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275683DE" w:rsidR="053C4FF3" w:rsidRPr="00F63959" w:rsidRDefault="00473FBC" w:rsidP="00F63959">
      <w:pPr>
        <w:pStyle w:val="Heading1"/>
      </w:pPr>
      <w:r>
        <w:t xml:space="preserve">Tracking </w:t>
      </w:r>
      <w:r w:rsidR="00597052">
        <w:t>erosion</w:t>
      </w:r>
    </w:p>
    <w:p w14:paraId="470008B8" w14:textId="125F67D4" w:rsidR="00F33FDE" w:rsidRDefault="007C6AFE" w:rsidP="00F33FDE">
      <w:r>
        <w:t xml:space="preserve">Students explore finding an angle using </w:t>
      </w:r>
      <w:r w:rsidR="00FD4EE9">
        <w:t xml:space="preserve">the </w:t>
      </w:r>
      <w:r>
        <w:t>sine rule by looking at rates of erosion</w:t>
      </w:r>
      <w:r w:rsidR="00360650">
        <w:t>.</w:t>
      </w:r>
    </w:p>
    <w:p w14:paraId="5BF7F918" w14:textId="6FEBB722" w:rsidR="00A51D10" w:rsidRDefault="004125FD" w:rsidP="00593F04">
      <w:pPr>
        <w:pStyle w:val="Heading2"/>
        <w:spacing w:before="240"/>
      </w:pPr>
      <w:r>
        <w:t>Visible learning</w:t>
      </w:r>
    </w:p>
    <w:p w14:paraId="2961E0CB" w14:textId="0D7BE1D3" w:rsidR="002B2ADE" w:rsidRPr="00A47DE3" w:rsidRDefault="002B2ADE" w:rsidP="002B2ADE">
      <w:pPr>
        <w:pStyle w:val="FeatureBox2"/>
      </w:pPr>
      <w:r w:rsidRPr="00E00F3A">
        <w:t>This lesson incorporates Path content.</w:t>
      </w:r>
    </w:p>
    <w:p w14:paraId="531BF1E6" w14:textId="4001E743" w:rsidR="00A51D10" w:rsidRPr="00CE6CDC" w:rsidRDefault="00A51D10" w:rsidP="00712B7B">
      <w:pPr>
        <w:pStyle w:val="Heading3"/>
        <w:numPr>
          <w:ilvl w:val="2"/>
          <w:numId w:val="1"/>
        </w:numPr>
        <w:ind w:left="0"/>
      </w:pPr>
      <w:r>
        <w:t>Learning intention</w:t>
      </w:r>
    </w:p>
    <w:p w14:paraId="7921FBAC" w14:textId="166A4D2D" w:rsidR="00D01CAE" w:rsidRDefault="002A0B57" w:rsidP="003102C3">
      <w:pPr>
        <w:pStyle w:val="ListBullet"/>
        <w:rPr>
          <w:lang w:eastAsia="zh-CN"/>
        </w:rPr>
      </w:pPr>
      <w:r>
        <w:rPr>
          <w:lang w:eastAsia="zh-CN"/>
        </w:rPr>
        <w:t xml:space="preserve">To be able to find </w:t>
      </w:r>
      <w:r w:rsidR="004125D9">
        <w:rPr>
          <w:lang w:eastAsia="zh-CN"/>
        </w:rPr>
        <w:t xml:space="preserve">the size of </w:t>
      </w:r>
      <w:r>
        <w:rPr>
          <w:lang w:eastAsia="zh-CN"/>
        </w:rPr>
        <w:t xml:space="preserve">an angle </w:t>
      </w:r>
      <w:r w:rsidR="008A25F7">
        <w:rPr>
          <w:lang w:eastAsia="zh-CN"/>
        </w:rPr>
        <w:t>in a non-right</w:t>
      </w:r>
      <w:r w:rsidR="00696BDA">
        <w:rPr>
          <w:lang w:eastAsia="zh-CN"/>
        </w:rPr>
        <w:t>-</w:t>
      </w:r>
      <w:r w:rsidR="008A25F7">
        <w:rPr>
          <w:lang w:eastAsia="zh-CN"/>
        </w:rPr>
        <w:t>angle</w:t>
      </w:r>
      <w:r w:rsidR="00486770">
        <w:rPr>
          <w:lang w:eastAsia="zh-CN"/>
        </w:rPr>
        <w:t>d</w:t>
      </w:r>
      <w:r w:rsidR="008A25F7">
        <w:rPr>
          <w:lang w:eastAsia="zh-CN"/>
        </w:rPr>
        <w:t xml:space="preserve"> triangle</w:t>
      </w:r>
      <w:r w:rsidR="00144AD4">
        <w:rPr>
          <w:lang w:eastAsia="zh-CN"/>
        </w:rPr>
        <w:t xml:space="preserve"> when given </w:t>
      </w:r>
      <w:r w:rsidR="00CF1B76">
        <w:rPr>
          <w:lang w:eastAsia="zh-CN"/>
        </w:rPr>
        <w:t>2</w:t>
      </w:r>
      <w:r w:rsidR="00144AD4">
        <w:rPr>
          <w:lang w:eastAsia="zh-CN"/>
        </w:rPr>
        <w:t>sides and an angle</w:t>
      </w:r>
      <w:r>
        <w:rPr>
          <w:lang w:eastAsia="zh-CN"/>
        </w:rPr>
        <w:t>.</w:t>
      </w:r>
    </w:p>
    <w:p w14:paraId="31580410" w14:textId="3599E888" w:rsidR="00A51D10" w:rsidRDefault="00A51D10" w:rsidP="00712B7B">
      <w:pPr>
        <w:pStyle w:val="Heading3"/>
        <w:numPr>
          <w:ilvl w:val="2"/>
          <w:numId w:val="1"/>
        </w:numPr>
        <w:ind w:left="0"/>
      </w:pPr>
      <w:r>
        <w:t>Success criteria</w:t>
      </w:r>
    </w:p>
    <w:p w14:paraId="685DDC3C" w14:textId="7964E77B" w:rsidR="00A51D10" w:rsidRDefault="00D01CAE" w:rsidP="00165B83">
      <w:pPr>
        <w:pStyle w:val="ListBullet"/>
      </w:pPr>
      <w:r>
        <w:t xml:space="preserve">I can </w:t>
      </w:r>
      <w:r w:rsidR="00234C0F">
        <w:t>correctly substitute values into the sine rule</w:t>
      </w:r>
      <w:r w:rsidR="009B31C8">
        <w:t>.</w:t>
      </w:r>
    </w:p>
    <w:p w14:paraId="228EA04C" w14:textId="1270623C" w:rsidR="00D01CAE" w:rsidRDefault="00D01CAE" w:rsidP="00D01CAE">
      <w:pPr>
        <w:pStyle w:val="ListBullet"/>
      </w:pPr>
      <w:r>
        <w:t xml:space="preserve">I can </w:t>
      </w:r>
      <w:r w:rsidR="009B31C8">
        <w:t xml:space="preserve">explain how to rearrange the </w:t>
      </w:r>
      <w:r w:rsidR="00AA410B">
        <w:t>sine rule to find an angle</w:t>
      </w:r>
      <w:r w:rsidR="00CE6524">
        <w:t>.</w:t>
      </w:r>
    </w:p>
    <w:p w14:paraId="40A55A86" w14:textId="711EFB2B" w:rsidR="00D01CAE" w:rsidRDefault="00D01CAE" w:rsidP="003102C3">
      <w:pPr>
        <w:pStyle w:val="ListBullet"/>
      </w:pPr>
      <w:r>
        <w:t xml:space="preserve">I can </w:t>
      </w:r>
      <w:r w:rsidR="004E3C54">
        <w:t xml:space="preserve">calculate the size of an angle using </w:t>
      </w:r>
      <w:r w:rsidR="005E2352">
        <w:t xml:space="preserve">the </w:t>
      </w:r>
      <w:r w:rsidR="004E3C54">
        <w:t>sine rule.</w:t>
      </w:r>
    </w:p>
    <w:p w14:paraId="4BDB1ACC" w14:textId="77777777" w:rsidR="00E445BA" w:rsidRPr="009D075F" w:rsidRDefault="00E445BA" w:rsidP="009D075F">
      <w:r>
        <w:br w:type="page"/>
      </w:r>
    </w:p>
    <w:p w14:paraId="73D6D35E" w14:textId="4135E691" w:rsidR="00A51D10" w:rsidRDefault="00A51D10" w:rsidP="00712B7B">
      <w:pPr>
        <w:pStyle w:val="Heading3"/>
        <w:numPr>
          <w:ilvl w:val="2"/>
          <w:numId w:val="1"/>
        </w:numPr>
        <w:ind w:left="0"/>
      </w:pPr>
      <w:r>
        <w:lastRenderedPageBreak/>
        <w:t>Syllabus outcomes</w:t>
      </w:r>
    </w:p>
    <w:p w14:paraId="75EDE8C2" w14:textId="5DD7599F" w:rsidR="00E863D8" w:rsidRPr="00E863D8" w:rsidRDefault="00E863D8" w:rsidP="00E863D8">
      <w:r>
        <w:t>A student:</w:t>
      </w:r>
    </w:p>
    <w:p w14:paraId="1F976733" w14:textId="036A2F60" w:rsidR="001D4DFB" w:rsidRDefault="001D4DFB" w:rsidP="001D4DFB">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sidRPr="001D4DFB">
        <w:rPr>
          <w:b/>
          <w:bCs/>
        </w:rPr>
        <w:t>MAO-WM-01</w:t>
      </w:r>
    </w:p>
    <w:p w14:paraId="2DF9B111" w14:textId="2F9FE0F2" w:rsidR="000C258E" w:rsidRDefault="000C258E" w:rsidP="000C258E">
      <w:pPr>
        <w:pStyle w:val="ListBullet"/>
      </w:pPr>
      <w:r>
        <w:t xml:space="preserve">applies Pythagoras’ theorem and trigonometry to solve 3-dimensional problems and applies the sine, cosine and area rules to solve 2-dimensional problems, including bearings </w:t>
      </w:r>
      <w:r w:rsidR="00E445BA">
        <w:br/>
      </w:r>
      <w:r w:rsidRPr="00C21A34">
        <w:rPr>
          <w:b/>
          <w:bCs/>
        </w:rPr>
        <w:t>MA5-TRG-P-01</w:t>
      </w:r>
    </w:p>
    <w:p w14:paraId="1B65A116" w14:textId="743887FD" w:rsidR="00B41D0C" w:rsidRPr="002A006F" w:rsidRDefault="00000000" w:rsidP="00B41D0C">
      <w:pPr>
        <w:pStyle w:val="Imageattributioncaption"/>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34A3E694" w14:textId="76A8DE9E" w:rsidR="00F40DC4" w:rsidRPr="003C2AC4" w:rsidRDefault="00F40DC4" w:rsidP="00F40DC4">
      <w:pPr>
        <w:pStyle w:val="FeatureBox2"/>
      </w:pPr>
      <w:r>
        <w:t xml:space="preserve">Please use the associated PowerPoint </w:t>
      </w:r>
      <w:r w:rsidR="004E3C54">
        <w:rPr>
          <w:i/>
          <w:iCs/>
        </w:rPr>
        <w:t>Tracking erosion</w:t>
      </w:r>
      <w:r>
        <w:t xml:space="preserve"> to display images in this lesson.</w:t>
      </w:r>
    </w:p>
    <w:p w14:paraId="119F086C" w14:textId="61A9E00F" w:rsidR="009F25A7" w:rsidRPr="009F25A7" w:rsidRDefault="00A51D10" w:rsidP="00712B7B">
      <w:pPr>
        <w:pStyle w:val="Heading3"/>
        <w:numPr>
          <w:ilvl w:val="2"/>
          <w:numId w:val="1"/>
        </w:numPr>
        <w:ind w:left="0"/>
      </w:pPr>
      <w:r>
        <w:t>Launch</w:t>
      </w:r>
    </w:p>
    <w:p w14:paraId="57E19107" w14:textId="47713D32" w:rsidR="00E502F8" w:rsidRDefault="004D6488" w:rsidP="00712B7B">
      <w:pPr>
        <w:pStyle w:val="ListNumber"/>
        <w:numPr>
          <w:ilvl w:val="0"/>
          <w:numId w:val="10"/>
        </w:numPr>
      </w:pPr>
      <w:r>
        <w:t>Show students the video ‘</w:t>
      </w:r>
      <w:r w:rsidR="003021F7" w:rsidRPr="003021F7">
        <w:t>Wamberal Beach erosion solutions progressing but homeowners still vulnerable one year on</w:t>
      </w:r>
      <w:r w:rsidR="00805B59">
        <w:t xml:space="preserve"> (1:06)</w:t>
      </w:r>
      <w:r w:rsidR="003021F7">
        <w:t>’ (</w:t>
      </w:r>
      <w:hyperlink r:id="rId12" w:history="1">
        <w:r w:rsidR="00A1427D">
          <w:rPr>
            <w:rStyle w:val="Hyperlink"/>
          </w:rPr>
          <w:t>bit.ly/wamberalbeacherosion</w:t>
        </w:r>
      </w:hyperlink>
      <w:r w:rsidR="00A1427D">
        <w:t xml:space="preserve">) </w:t>
      </w:r>
      <w:r w:rsidR="0059061A">
        <w:t>on the ABC News</w:t>
      </w:r>
      <w:r w:rsidR="0015789E">
        <w:t xml:space="preserve"> webpage</w:t>
      </w:r>
      <w:r w:rsidR="0059061A">
        <w:t>.</w:t>
      </w:r>
    </w:p>
    <w:p w14:paraId="61F1BAA3" w14:textId="77777777" w:rsidR="00E502F8" w:rsidRDefault="00E502F8" w:rsidP="00712B7B">
      <w:pPr>
        <w:pStyle w:val="ListNumber"/>
        <w:numPr>
          <w:ilvl w:val="0"/>
          <w:numId w:val="10"/>
        </w:numPr>
      </w:pPr>
      <w:r>
        <w:t>Scroll down and display the first image in the article.</w:t>
      </w:r>
    </w:p>
    <w:p w14:paraId="56050DB2" w14:textId="5DE8892C" w:rsidR="008A5547" w:rsidRDefault="00E502F8" w:rsidP="00712B7B">
      <w:pPr>
        <w:pStyle w:val="ListNumber"/>
        <w:numPr>
          <w:ilvl w:val="0"/>
          <w:numId w:val="10"/>
        </w:numPr>
      </w:pPr>
      <w:r>
        <w:t>Start a class discussion on</w:t>
      </w:r>
      <w:r w:rsidR="007B4F25">
        <w:t xml:space="preserve"> what erosion is and</w:t>
      </w:r>
      <w:r>
        <w:t xml:space="preserve"> how you could track the rate </w:t>
      </w:r>
      <w:r w:rsidR="009E6F93">
        <w:t>at</w:t>
      </w:r>
      <w:r>
        <w:t xml:space="preserve"> which the </w:t>
      </w:r>
      <w:r w:rsidR="00B04BA7">
        <w:t>coastline is eroding.</w:t>
      </w:r>
    </w:p>
    <w:p w14:paraId="36249A0D" w14:textId="3CE337DF" w:rsidR="007B4F25" w:rsidRDefault="000023D9" w:rsidP="007B4F25">
      <w:pPr>
        <w:pStyle w:val="FeatureBox"/>
      </w:pPr>
      <w:r>
        <w:t>Students should have prior knowledge of e</w:t>
      </w:r>
      <w:r w:rsidR="007B4F25">
        <w:t>rosion</w:t>
      </w:r>
      <w:r>
        <w:t xml:space="preserve"> as it is explored</w:t>
      </w:r>
      <w:r w:rsidR="007B4F25">
        <w:t xml:space="preserve"> in the </w:t>
      </w:r>
      <w:r>
        <w:t>Stage 4 and 5 Geography</w:t>
      </w:r>
      <w:r w:rsidR="007B4F25">
        <w:t xml:space="preserve"> syllabus</w:t>
      </w:r>
      <w:r>
        <w:t>.</w:t>
      </w:r>
    </w:p>
    <w:p w14:paraId="2F468947" w14:textId="7F68226B" w:rsidR="00A51D10" w:rsidRDefault="00A51D10" w:rsidP="00AF4817">
      <w:pPr>
        <w:pStyle w:val="Heading3"/>
        <w:tabs>
          <w:tab w:val="left" w:pos="5828"/>
        </w:tabs>
      </w:pPr>
      <w:r>
        <w:t>Explore</w:t>
      </w:r>
    </w:p>
    <w:p w14:paraId="454CBF05" w14:textId="24B87ADD" w:rsidR="007A653C" w:rsidRDefault="007014FA" w:rsidP="00712B7B">
      <w:pPr>
        <w:pStyle w:val="ListNumber"/>
        <w:numPr>
          <w:ilvl w:val="0"/>
          <w:numId w:val="4"/>
        </w:numPr>
      </w:pPr>
      <w:r>
        <w:t>Wa</w:t>
      </w:r>
      <w:r w:rsidR="007A653C">
        <w:t>tch</w:t>
      </w:r>
      <w:r w:rsidR="00D73EEA">
        <w:t xml:space="preserve"> the video ‘</w:t>
      </w:r>
      <w:r w:rsidR="00D73EEA" w:rsidRPr="00D73EEA">
        <w:t>Wave forces on a sandy beach</w:t>
      </w:r>
      <w:r w:rsidR="00A1427D">
        <w:t xml:space="preserve"> (</w:t>
      </w:r>
      <w:r w:rsidR="008A3FFC">
        <w:t>2:00)</w:t>
      </w:r>
      <w:r w:rsidR="00D73EEA">
        <w:t>’ (</w:t>
      </w:r>
      <w:hyperlink r:id="rId13" w:history="1">
        <w:r w:rsidR="002A0DD3">
          <w:rPr>
            <w:rStyle w:val="Hyperlink"/>
          </w:rPr>
          <w:t>bit.ly/waveforceexperiment</w:t>
        </w:r>
      </w:hyperlink>
      <w:r w:rsidR="002A0DD3">
        <w:t>)</w:t>
      </w:r>
      <w:r w:rsidR="00D73EEA">
        <w:t>.</w:t>
      </w:r>
    </w:p>
    <w:p w14:paraId="6EEA9622" w14:textId="603B0488" w:rsidR="00660DC1" w:rsidRDefault="00660DC1" w:rsidP="00660DC1">
      <w:pPr>
        <w:pStyle w:val="FeatureBox"/>
      </w:pPr>
      <w:r>
        <w:t xml:space="preserve">It is suggested to change the video to </w:t>
      </w:r>
      <w:r w:rsidR="003E2D6B">
        <w:t xml:space="preserve">double speed in the settings in the bottom </w:t>
      </w:r>
      <w:r w:rsidR="00473C59">
        <w:t>right-hand</w:t>
      </w:r>
      <w:r w:rsidR="003E2D6B">
        <w:t xml:space="preserve"> corner of the video.</w:t>
      </w:r>
    </w:p>
    <w:p w14:paraId="52647A21" w14:textId="6515A03A" w:rsidR="00D63666" w:rsidRDefault="00D63666" w:rsidP="00712B7B">
      <w:pPr>
        <w:pStyle w:val="ListNumber"/>
        <w:numPr>
          <w:ilvl w:val="0"/>
          <w:numId w:val="4"/>
        </w:numPr>
      </w:pPr>
      <w:r>
        <w:t>Ask students what they notice</w:t>
      </w:r>
      <w:r w:rsidR="00D54E1C">
        <w:t xml:space="preserve"> and </w:t>
      </w:r>
      <w:r>
        <w:t>wonder</w:t>
      </w:r>
      <w:r w:rsidR="00356DCC">
        <w:t xml:space="preserve"> </w:t>
      </w:r>
      <w:r w:rsidR="002A0DD3">
        <w:t>(</w:t>
      </w:r>
      <w:hyperlink r:id="rId14">
        <w:r w:rsidR="00C1788F" w:rsidRPr="69AA0A1C">
          <w:rPr>
            <w:rStyle w:val="Hyperlink"/>
          </w:rPr>
          <w:t>bit.ly/</w:t>
        </w:r>
        <w:proofErr w:type="spellStart"/>
        <w:r w:rsidR="00C1788F" w:rsidRPr="69AA0A1C">
          <w:rPr>
            <w:rStyle w:val="Hyperlink"/>
          </w:rPr>
          <w:t>noticewonderstrategy</w:t>
        </w:r>
        <w:proofErr w:type="spellEnd"/>
      </w:hyperlink>
      <w:r w:rsidR="002A0DD3" w:rsidRPr="002A0DD3">
        <w:rPr>
          <w:rStyle w:val="Hyperlink"/>
          <w:color w:val="auto"/>
          <w:u w:val="none"/>
        </w:rPr>
        <w:t>)</w:t>
      </w:r>
      <w:r w:rsidR="00C1788F" w:rsidRPr="002A0DD3">
        <w:rPr>
          <w:rStyle w:val="Hyperlink"/>
          <w:color w:val="auto"/>
          <w:u w:val="none"/>
        </w:rPr>
        <w:t>.</w:t>
      </w:r>
    </w:p>
    <w:p w14:paraId="50651FB3" w14:textId="69AFC1CB" w:rsidR="00D63666" w:rsidRDefault="00D63666" w:rsidP="00712B7B">
      <w:pPr>
        <w:pStyle w:val="ListNumber"/>
        <w:numPr>
          <w:ilvl w:val="0"/>
          <w:numId w:val="4"/>
        </w:numPr>
      </w:pPr>
      <w:r>
        <w:t xml:space="preserve">Distribute Appendix A ‘Eroding beach’, which displays </w:t>
      </w:r>
      <w:r w:rsidR="00D47CD8">
        <w:t>a diagram of the erosion</w:t>
      </w:r>
      <w:r w:rsidR="002B0532">
        <w:t xml:space="preserve"> </w:t>
      </w:r>
      <w:proofErr w:type="gramStart"/>
      <w:r w:rsidR="002B0532">
        <w:t>similar to</w:t>
      </w:r>
      <w:proofErr w:type="gramEnd"/>
      <w:r w:rsidR="002B0532">
        <w:t xml:space="preserve"> that from the video</w:t>
      </w:r>
      <w:r w:rsidR="00D47CD8">
        <w:t>.</w:t>
      </w:r>
      <w:r w:rsidR="00BC2211">
        <w:t xml:space="preserve"> This image is also available on slide 2 of the PowerPoint </w:t>
      </w:r>
      <w:r w:rsidR="00BC2211">
        <w:rPr>
          <w:i/>
          <w:iCs/>
        </w:rPr>
        <w:t>Tracking erosion</w:t>
      </w:r>
      <w:r w:rsidR="00BC2211">
        <w:t>.</w:t>
      </w:r>
    </w:p>
    <w:p w14:paraId="0C29A936" w14:textId="10E7DBF5" w:rsidR="00D47CD8" w:rsidRDefault="00D47CD8" w:rsidP="007E35FB">
      <w:pPr>
        <w:pStyle w:val="ListNumber"/>
      </w:pPr>
      <w:r>
        <w:t>In a Think-</w:t>
      </w:r>
      <w:r w:rsidR="00831EA8">
        <w:t>Pair</w:t>
      </w:r>
      <w:r>
        <w:t>-</w:t>
      </w:r>
      <w:r w:rsidR="00831EA8">
        <w:t>S</w:t>
      </w:r>
      <w:r>
        <w:t>hare</w:t>
      </w:r>
      <w:r w:rsidR="00E87091">
        <w:t xml:space="preserve"> (</w:t>
      </w:r>
      <w:hyperlink r:id="rId15">
        <w:r w:rsidR="00972CAF" w:rsidRPr="69AA0A1C">
          <w:rPr>
            <w:rStyle w:val="Hyperlink"/>
          </w:rPr>
          <w:t>bit.ly/</w:t>
        </w:r>
        <w:proofErr w:type="spellStart"/>
        <w:r w:rsidR="00972CAF" w:rsidRPr="69AA0A1C">
          <w:rPr>
            <w:rStyle w:val="Hyperlink"/>
          </w:rPr>
          <w:t>thinkpairsharestrategy</w:t>
        </w:r>
        <w:proofErr w:type="spellEnd"/>
      </w:hyperlink>
      <w:r w:rsidR="00E87091">
        <w:t xml:space="preserve">), ask students </w:t>
      </w:r>
      <w:r w:rsidR="00B52943">
        <w:t xml:space="preserve">what variables could be measured </w:t>
      </w:r>
      <w:r w:rsidR="00E87091">
        <w:t xml:space="preserve">if this </w:t>
      </w:r>
      <w:r w:rsidR="00943F58">
        <w:t>occu</w:t>
      </w:r>
      <w:r w:rsidR="005F5DBC">
        <w:t>r</w:t>
      </w:r>
      <w:r w:rsidR="00943F58">
        <w:t>red</w:t>
      </w:r>
      <w:r w:rsidR="00E87091">
        <w:t xml:space="preserve"> on an actual beach.</w:t>
      </w:r>
    </w:p>
    <w:p w14:paraId="5ADAF7C6" w14:textId="33FE2A3E" w:rsidR="00E87091" w:rsidRDefault="00AD5166" w:rsidP="00E87091">
      <w:pPr>
        <w:pStyle w:val="FeatureBox"/>
      </w:pPr>
      <w:r w:rsidRPr="00AD5166">
        <w:lastRenderedPageBreak/>
        <w:t>The discussion should lead students</w:t>
      </w:r>
      <w:r>
        <w:t xml:space="preserve"> to</w:t>
      </w:r>
      <w:r w:rsidRPr="00AD5166">
        <w:t xml:space="preserve"> recognis</w:t>
      </w:r>
      <w:r>
        <w:t>e</w:t>
      </w:r>
      <w:r w:rsidRPr="00AD5166">
        <w:t xml:space="preserve"> that measurements could include the </w:t>
      </w:r>
      <w:r w:rsidR="00072BFE">
        <w:t>length</w:t>
      </w:r>
      <w:r w:rsidRPr="00AD5166">
        <w:t xml:space="preserve"> of the beach above the shoreline and the slope of the sand above the shoreline.</w:t>
      </w:r>
      <w:r>
        <w:t xml:space="preserve"> </w:t>
      </w:r>
      <w:r w:rsidR="000913CA">
        <w:t xml:space="preserve">Measurements would need to be conducted at the beginning and end of a </w:t>
      </w:r>
      <w:r w:rsidR="002D4AAC">
        <w:t>period</w:t>
      </w:r>
      <w:r w:rsidR="000913CA">
        <w:t>.</w:t>
      </w:r>
    </w:p>
    <w:p w14:paraId="25D0B711" w14:textId="2A9986B9" w:rsidR="009C3C9D" w:rsidRDefault="00F50816" w:rsidP="00712B7B">
      <w:pPr>
        <w:pStyle w:val="ListNumber"/>
        <w:numPr>
          <w:ilvl w:val="0"/>
          <w:numId w:val="4"/>
        </w:numPr>
      </w:pPr>
      <w:r>
        <w:t xml:space="preserve">Display slide 3 from the PowerPoint </w:t>
      </w:r>
      <w:r w:rsidR="009D68F4">
        <w:t xml:space="preserve">which shows </w:t>
      </w:r>
      <w:r w:rsidR="007419C3">
        <w:fldChar w:fldCharType="begin"/>
      </w:r>
      <w:r w:rsidR="007419C3">
        <w:instrText xml:space="preserve"> REF _Ref167452381 \h </w:instrText>
      </w:r>
      <w:r w:rsidR="007419C3">
        <w:fldChar w:fldCharType="separate"/>
      </w:r>
      <w:r w:rsidR="007419C3">
        <w:t xml:space="preserve">Figure </w:t>
      </w:r>
      <w:r w:rsidR="007419C3">
        <w:rPr>
          <w:noProof/>
        </w:rPr>
        <w:t>1</w:t>
      </w:r>
      <w:r w:rsidR="007419C3">
        <w:fldChar w:fldCharType="end"/>
      </w:r>
      <w:r w:rsidR="009D68F4">
        <w:t xml:space="preserve"> and </w:t>
      </w:r>
      <w:r w:rsidR="00AC0272">
        <w:t xml:space="preserve">ask </w:t>
      </w:r>
      <w:r w:rsidR="009D68F4">
        <w:t xml:space="preserve">students </w:t>
      </w:r>
      <w:r w:rsidR="00AC0272">
        <w:t xml:space="preserve">to </w:t>
      </w:r>
      <w:r w:rsidR="0040657E">
        <w:t>record</w:t>
      </w:r>
      <w:r w:rsidR="00AC0272">
        <w:t xml:space="preserve"> </w:t>
      </w:r>
      <w:r w:rsidR="00BE6270">
        <w:t>the</w:t>
      </w:r>
      <w:r w:rsidR="009D68F4">
        <w:t xml:space="preserve"> </w:t>
      </w:r>
      <w:r w:rsidR="00DD42C3">
        <w:t xml:space="preserve">following </w:t>
      </w:r>
      <w:r w:rsidR="009D68F4">
        <w:t>measurements</w:t>
      </w:r>
      <w:r w:rsidR="00AC0272">
        <w:t xml:space="preserve"> on their diagra</w:t>
      </w:r>
      <w:r w:rsidR="006D28E3">
        <w:t>m.</w:t>
      </w:r>
    </w:p>
    <w:p w14:paraId="668CCD2C" w14:textId="3188F29F" w:rsidR="00AC0272" w:rsidRDefault="000B232B" w:rsidP="008C2BF5">
      <w:pPr>
        <w:pStyle w:val="ListBullet2"/>
        <w:ind w:left="1134" w:hanging="567"/>
      </w:pPr>
      <w:r>
        <w:t>The original length of the sand on the beach</w:t>
      </w:r>
      <w:r w:rsidR="000E223E">
        <w:t xml:space="preserve"> measured </w:t>
      </w:r>
      <w:r w:rsidR="00434E6B">
        <w:t>10</w:t>
      </w:r>
      <w:r w:rsidR="008C2BF5">
        <w:t> </w:t>
      </w:r>
      <w:r w:rsidR="00943A5A">
        <w:t>cm</w:t>
      </w:r>
    </w:p>
    <w:p w14:paraId="4CE94E09" w14:textId="75800A2F" w:rsidR="000B232B" w:rsidRDefault="000B232B" w:rsidP="008C2BF5">
      <w:pPr>
        <w:pStyle w:val="ListBullet2"/>
        <w:ind w:left="1134" w:hanging="567"/>
      </w:pPr>
      <w:r>
        <w:t xml:space="preserve">The </w:t>
      </w:r>
      <w:r w:rsidR="00A82E24">
        <w:t xml:space="preserve">length of the sand </w:t>
      </w:r>
      <w:r w:rsidR="002654AD">
        <w:t xml:space="preserve">remaining </w:t>
      </w:r>
      <w:r w:rsidR="00A82E24">
        <w:t>on the beach</w:t>
      </w:r>
      <w:r w:rsidR="000E223E">
        <w:t xml:space="preserve"> </w:t>
      </w:r>
      <w:r w:rsidR="00D31CBF">
        <w:t xml:space="preserve">now </w:t>
      </w:r>
      <w:r w:rsidR="000E223E">
        <w:t>measure</w:t>
      </w:r>
      <w:r w:rsidR="00D31CBF">
        <w:t>s</w:t>
      </w:r>
      <w:r w:rsidR="00E95EE5">
        <w:t xml:space="preserve"> </w:t>
      </w:r>
      <w:r w:rsidR="00434E6B">
        <w:t>9</w:t>
      </w:r>
      <w:r w:rsidR="00E95EE5">
        <w:t>.5</w:t>
      </w:r>
      <w:r w:rsidR="008C2BF5">
        <w:t> </w:t>
      </w:r>
      <w:r w:rsidR="00E95EE5">
        <w:t>cm</w:t>
      </w:r>
    </w:p>
    <w:p w14:paraId="6DC3EE8B" w14:textId="4C13AAE1" w:rsidR="00A82E24" w:rsidRPr="00DA3A17" w:rsidRDefault="00A82E24" w:rsidP="008C2BF5">
      <w:pPr>
        <w:pStyle w:val="ListBullet2"/>
        <w:ind w:left="1134" w:hanging="567"/>
      </w:pPr>
      <w:r>
        <w:t xml:space="preserve">The angle </w:t>
      </w:r>
      <w:r w:rsidR="00CF0266">
        <w:t>between</w:t>
      </w:r>
      <w:r>
        <w:t xml:space="preserve"> the </w:t>
      </w:r>
      <w:r w:rsidR="00673F50">
        <w:t xml:space="preserve">remaining </w:t>
      </w:r>
      <w:r>
        <w:t xml:space="preserve">sand on the beach and </w:t>
      </w:r>
      <w:r w:rsidR="00673F50">
        <w:t xml:space="preserve">vertically towards </w:t>
      </w:r>
      <w:r>
        <w:t>the sky</w:t>
      </w:r>
      <w:r w:rsidR="000E223E">
        <w:t xml:space="preserve"> </w:t>
      </w:r>
      <w:r w:rsidR="00673F50">
        <w:t>is</w:t>
      </w:r>
      <w:r w:rsidR="000E223E">
        <w:t xml:space="preserve"> </w:t>
      </w:r>
      <m:oMath>
        <m:r>
          <w:rPr>
            <w:rFonts w:ascii="Cambria Math" w:hAnsi="Cambria Math"/>
          </w:rPr>
          <m:t>100°</m:t>
        </m:r>
      </m:oMath>
      <w:r w:rsidR="008C2BF5">
        <w:rPr>
          <w:rFonts w:eastAsiaTheme="minorEastAsia"/>
        </w:rPr>
        <w:t>.</w:t>
      </w:r>
    </w:p>
    <w:p w14:paraId="72636C90" w14:textId="7B1FA353" w:rsidR="007F4669" w:rsidRDefault="007F4669" w:rsidP="007F4669">
      <w:pPr>
        <w:pStyle w:val="Caption"/>
      </w:pPr>
      <w:bookmarkStart w:id="0" w:name="_Ref167452381"/>
      <w:r>
        <w:t xml:space="preserve">Figure </w:t>
      </w:r>
      <w:r>
        <w:fldChar w:fldCharType="begin"/>
      </w:r>
      <w:r>
        <w:instrText xml:space="preserve"> SEQ Figure \* ARABIC </w:instrText>
      </w:r>
      <w:r>
        <w:fldChar w:fldCharType="separate"/>
      </w:r>
      <w:r>
        <w:rPr>
          <w:noProof/>
        </w:rPr>
        <w:t>1</w:t>
      </w:r>
      <w:r>
        <w:fldChar w:fldCharType="end"/>
      </w:r>
      <w:bookmarkEnd w:id="0"/>
      <w:r>
        <w:t xml:space="preserve">: </w:t>
      </w:r>
      <w:r w:rsidR="008C2BF5">
        <w:t>b</w:t>
      </w:r>
      <w:r>
        <w:t>each diagram</w:t>
      </w:r>
    </w:p>
    <w:p w14:paraId="187247EB" w14:textId="00D2B23A" w:rsidR="00271A28" w:rsidRPr="00271A28" w:rsidRDefault="00271A28" w:rsidP="00271A28">
      <w:r w:rsidRPr="00271A28">
        <w:rPr>
          <w:noProof/>
        </w:rPr>
        <w:drawing>
          <wp:inline distT="0" distB="0" distL="0" distR="0" wp14:anchorId="2E0C155E" wp14:editId="74E9CC51">
            <wp:extent cx="4118890" cy="1638300"/>
            <wp:effectExtent l="0" t="0" r="0" b="0"/>
            <wp:docPr id="1522111447" name="Picture 1" descr="Diagram to show sand erosion on a beach. The image shows 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111447" name="Picture 1" descr="Diagram to show sand erosion on a beach. The image shows calculations."/>
                    <pic:cNvPicPr/>
                  </pic:nvPicPr>
                  <pic:blipFill>
                    <a:blip r:embed="rId16"/>
                    <a:stretch>
                      <a:fillRect/>
                    </a:stretch>
                  </pic:blipFill>
                  <pic:spPr>
                    <a:xfrm>
                      <a:off x="0" y="0"/>
                      <a:ext cx="4137945" cy="1645879"/>
                    </a:xfrm>
                    <a:prstGeom prst="rect">
                      <a:avLst/>
                    </a:prstGeom>
                  </pic:spPr>
                </pic:pic>
              </a:graphicData>
            </a:graphic>
          </wp:inline>
        </w:drawing>
      </w:r>
    </w:p>
    <w:p w14:paraId="00176078" w14:textId="5BA7F276" w:rsidR="00B70EE7" w:rsidRDefault="004255E8" w:rsidP="00712B7B">
      <w:pPr>
        <w:pStyle w:val="ListNumber"/>
        <w:numPr>
          <w:ilvl w:val="0"/>
          <w:numId w:val="4"/>
        </w:numPr>
      </w:pPr>
      <w:r>
        <w:t>In a Think-</w:t>
      </w:r>
      <w:r w:rsidR="006C0DA3">
        <w:t>P</w:t>
      </w:r>
      <w:r>
        <w:t>air-</w:t>
      </w:r>
      <w:r w:rsidR="006C0DA3">
        <w:t>S</w:t>
      </w:r>
      <w:r>
        <w:t xml:space="preserve">hare ask students </w:t>
      </w:r>
      <w:r w:rsidR="00F91B6D">
        <w:t>how they could describe the rate of erosion</w:t>
      </w:r>
      <w:r w:rsidR="00151380">
        <w:t>.</w:t>
      </w:r>
      <w:r w:rsidR="00F91B6D">
        <w:t xml:space="preserve"> Have students think about </w:t>
      </w:r>
      <w:r w:rsidR="00935EA5">
        <w:t>what mathematics they could use to</w:t>
      </w:r>
      <w:r>
        <w:t xml:space="preserve"> find the angle between the sand that was there</w:t>
      </w:r>
      <w:r w:rsidR="00935EA5">
        <w:t xml:space="preserve"> </w:t>
      </w:r>
      <w:r w:rsidR="00CC5862">
        <w:t xml:space="preserve">originally </w:t>
      </w:r>
      <w:r w:rsidR="00935EA5">
        <w:t xml:space="preserve">and the </w:t>
      </w:r>
      <w:r w:rsidR="00914515">
        <w:t xml:space="preserve">remaining </w:t>
      </w:r>
      <w:r w:rsidR="00935EA5">
        <w:t>sand</w:t>
      </w:r>
      <w:r w:rsidR="00D706C0">
        <w:t>.</w:t>
      </w:r>
    </w:p>
    <w:p w14:paraId="726BE7DF" w14:textId="550D910D" w:rsidR="003F5589" w:rsidRDefault="003F5589" w:rsidP="003F5589">
      <w:pPr>
        <w:pStyle w:val="FeatureBox"/>
      </w:pPr>
      <w:r>
        <w:t xml:space="preserve">When sharing answers, ask students to explain </w:t>
      </w:r>
      <w:r w:rsidR="00E553FE">
        <w:t>their reasoning</w:t>
      </w:r>
      <w:r w:rsidR="007A4D33">
        <w:t xml:space="preserve">. </w:t>
      </w:r>
      <w:r w:rsidR="00823AF7">
        <w:t xml:space="preserve">If students reference the sine rule it should be because of the </w:t>
      </w:r>
      <w:r w:rsidR="00E553FE">
        <w:t>information</w:t>
      </w:r>
      <w:r w:rsidR="00823AF7">
        <w:t xml:space="preserve"> </w:t>
      </w:r>
      <w:r w:rsidR="00E553FE">
        <w:t xml:space="preserve">they know and what they </w:t>
      </w:r>
      <w:r w:rsidR="00823AF7">
        <w:t>need to find.</w:t>
      </w:r>
    </w:p>
    <w:p w14:paraId="1CFE7253" w14:textId="0F521417" w:rsidR="00315805" w:rsidRPr="00C873CE" w:rsidRDefault="00315805" w:rsidP="00712B7B">
      <w:pPr>
        <w:pStyle w:val="ListNumber"/>
        <w:numPr>
          <w:ilvl w:val="0"/>
          <w:numId w:val="4"/>
        </w:numPr>
      </w:pPr>
      <w:r w:rsidRPr="00C873CE">
        <w:t xml:space="preserve">Display slide </w:t>
      </w:r>
      <w:r w:rsidR="00C03F17">
        <w:t>4</w:t>
      </w:r>
      <w:r w:rsidRPr="00C873CE">
        <w:t xml:space="preserve"> from the PowerPoint </w:t>
      </w:r>
      <w:r w:rsidRPr="00C873CE">
        <w:rPr>
          <w:i/>
          <w:iCs/>
        </w:rPr>
        <w:t>Tracking erosion</w:t>
      </w:r>
      <w:r w:rsidRPr="00C873CE">
        <w:t xml:space="preserve">. This slide shows a variety of ratios </w:t>
      </w:r>
      <w:r w:rsidR="000408F9" w:rsidRPr="00C873CE">
        <w:t>and their reciprocals</w:t>
      </w:r>
      <w:r w:rsidRPr="00C873CE">
        <w:t>. Ask students what they notice</w:t>
      </w:r>
      <w:r w:rsidR="009B5BA0">
        <w:t xml:space="preserve"> and </w:t>
      </w:r>
      <w:r w:rsidRPr="00C873CE">
        <w:t>wonder.</w:t>
      </w:r>
    </w:p>
    <w:p w14:paraId="5A7CB505" w14:textId="3C71C5B0" w:rsidR="000B786E" w:rsidRPr="00C873CE" w:rsidRDefault="000B786E" w:rsidP="000B786E">
      <w:pPr>
        <w:pStyle w:val="FeatureBox"/>
      </w:pPr>
      <w:r w:rsidRPr="00C873CE">
        <w:t xml:space="preserve">Students should notice that </w:t>
      </w:r>
      <w:r w:rsidR="00C03F17">
        <w:t>the reciprocals of</w:t>
      </w:r>
      <w:r w:rsidRPr="00C873CE">
        <w:t xml:space="preserve"> the ratios are still </w:t>
      </w:r>
      <w:r w:rsidR="00C03F17">
        <w:t>equal</w:t>
      </w:r>
      <w:r w:rsidRPr="00C873CE">
        <w:t>.</w:t>
      </w:r>
    </w:p>
    <w:p w14:paraId="0531FC27" w14:textId="6E92BDDD" w:rsidR="0014271F" w:rsidRPr="00C873CE" w:rsidRDefault="0014271F" w:rsidP="00712B7B">
      <w:pPr>
        <w:pStyle w:val="ListNumber"/>
        <w:numPr>
          <w:ilvl w:val="0"/>
          <w:numId w:val="4"/>
        </w:numPr>
      </w:pPr>
      <w:r w:rsidRPr="00C873CE">
        <w:lastRenderedPageBreak/>
        <w:t xml:space="preserve">Display slide </w:t>
      </w:r>
      <w:r w:rsidR="00337332">
        <w:t>5</w:t>
      </w:r>
      <w:r w:rsidRPr="00C873CE">
        <w:t xml:space="preserve"> from the PowerPoint </w:t>
      </w:r>
      <w:r w:rsidRPr="00C873CE">
        <w:rPr>
          <w:i/>
          <w:iCs/>
        </w:rPr>
        <w:t>Tracking erosion</w:t>
      </w:r>
      <w:r w:rsidR="002413D2" w:rsidRPr="00C873CE">
        <w:t xml:space="preserve">, which displays </w:t>
      </w:r>
      <w:r w:rsidR="00C6407C">
        <w:t>2</w:t>
      </w:r>
      <w:r w:rsidR="00C6407C" w:rsidRPr="00C873CE">
        <w:t xml:space="preserve"> </w:t>
      </w:r>
      <w:r w:rsidR="002413D2" w:rsidRPr="00C873CE">
        <w:t>equations. In a Think-</w:t>
      </w:r>
      <w:r w:rsidR="00337332">
        <w:t>P</w:t>
      </w:r>
      <w:r w:rsidR="002413D2" w:rsidRPr="00C873CE">
        <w:t>air-</w:t>
      </w:r>
      <w:r w:rsidR="00337332">
        <w:t>S</w:t>
      </w:r>
      <w:r w:rsidR="002413D2" w:rsidRPr="00C873CE">
        <w:t>hare ask students</w:t>
      </w:r>
      <w:r w:rsidR="00D940E0" w:rsidRPr="00C873CE">
        <w:t xml:space="preserve"> to solve the equations and ask</w:t>
      </w:r>
      <w:r w:rsidR="002413D2" w:rsidRPr="00C873CE">
        <w:t xml:space="preserve"> </w:t>
      </w:r>
      <w:r w:rsidR="00237B2B">
        <w:t xml:space="preserve">them to explain </w:t>
      </w:r>
      <w:r w:rsidR="002413D2" w:rsidRPr="00C873CE">
        <w:t xml:space="preserve">which </w:t>
      </w:r>
      <w:r w:rsidR="00237B2B">
        <w:t>was</w:t>
      </w:r>
      <w:r w:rsidR="002413D2" w:rsidRPr="00C873CE">
        <w:t xml:space="preserve"> the easiest to solve and why.</w:t>
      </w:r>
    </w:p>
    <w:p w14:paraId="5A740CB7" w14:textId="3B3D38EB" w:rsidR="000B786E" w:rsidRDefault="000B786E" w:rsidP="000B786E">
      <w:pPr>
        <w:pStyle w:val="FeatureBox"/>
      </w:pPr>
      <w:r>
        <w:t xml:space="preserve">Students should notice that </w:t>
      </w:r>
      <w:r w:rsidR="001F6F0D">
        <w:t>both equations</w:t>
      </w:r>
      <w:r>
        <w:t xml:space="preserve"> have the same solution but when the unknown was in the numerator it was easier to solve.</w:t>
      </w:r>
    </w:p>
    <w:p w14:paraId="50693C4D" w14:textId="3FA659A3" w:rsidR="000B786E" w:rsidRDefault="000B786E" w:rsidP="00712B7B">
      <w:pPr>
        <w:pStyle w:val="ListNumber"/>
        <w:numPr>
          <w:ilvl w:val="0"/>
          <w:numId w:val="4"/>
        </w:numPr>
      </w:pPr>
      <w:r>
        <w:t xml:space="preserve">Display slide </w:t>
      </w:r>
      <w:r w:rsidR="00674248">
        <w:t>6</w:t>
      </w:r>
      <w:r>
        <w:t xml:space="preserve"> from the PowerPoint</w:t>
      </w:r>
      <w:r w:rsidR="007C79CC">
        <w:t xml:space="preserve"> </w:t>
      </w:r>
      <w:r w:rsidR="007C79CC">
        <w:rPr>
          <w:i/>
          <w:iCs/>
        </w:rPr>
        <w:t>Tracking erosion</w:t>
      </w:r>
      <w:r w:rsidR="007C79CC">
        <w:t xml:space="preserve"> and ask students how </w:t>
      </w:r>
      <w:r w:rsidR="00C873CE">
        <w:t>we could</w:t>
      </w:r>
      <w:r w:rsidR="007C79CC">
        <w:t xml:space="preserve"> rewrite </w:t>
      </w:r>
      <w:r w:rsidR="00BE6270">
        <w:t xml:space="preserve">the </w:t>
      </w:r>
      <w:r w:rsidR="007C79CC">
        <w:t>sine rule to make it easier to solve for an angle</w:t>
      </w:r>
      <w:r w:rsidR="000C7DFE">
        <w:t xml:space="preserve"> and why.</w:t>
      </w:r>
    </w:p>
    <w:p w14:paraId="252C7383" w14:textId="4D5F3CFB" w:rsidR="0028730D" w:rsidRPr="000B786E" w:rsidRDefault="0028730D" w:rsidP="0028730D">
      <w:pPr>
        <w:pStyle w:val="FeatureBox"/>
      </w:pPr>
      <w:r>
        <w:t xml:space="preserve">Students should rewrite </w:t>
      </w:r>
      <w:r w:rsidR="00E26263">
        <w:t xml:space="preserve">the </w:t>
      </w:r>
      <w:r>
        <w:t xml:space="preserve">sine rule as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num>
          <m:den>
            <m:r>
              <w:rPr>
                <w:rFonts w:ascii="Cambria Math" w:hAnsi="Cambria Math"/>
              </w:rPr>
              <m:t>a</m:t>
            </m:r>
          </m:den>
        </m:f>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B</m:t>
                </m:r>
              </m:e>
            </m:func>
          </m:num>
          <m:den>
            <m:r>
              <w:rPr>
                <w:rFonts w:ascii="Cambria Math" w:hAnsi="Cambria Math"/>
              </w:rPr>
              <m:t>b</m:t>
            </m:r>
          </m:den>
        </m:f>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C</m:t>
                </m:r>
              </m:e>
            </m:func>
          </m:num>
          <m:den>
            <m:r>
              <w:rPr>
                <w:rFonts w:ascii="Cambria Math" w:hAnsi="Cambria Math"/>
              </w:rPr>
              <m:t>c</m:t>
            </m:r>
          </m:den>
        </m:f>
      </m:oMath>
      <w:r w:rsidR="003C0C58">
        <w:rPr>
          <w:rFonts w:eastAsiaTheme="minorEastAsia"/>
        </w:rPr>
        <w:t xml:space="preserve">. This arrangement of the rule makes it </w:t>
      </w:r>
      <w:r w:rsidR="000C7DFE">
        <w:rPr>
          <w:rFonts w:eastAsiaTheme="minorEastAsia"/>
        </w:rPr>
        <w:t xml:space="preserve">easier to solve </w:t>
      </w:r>
      <w:r w:rsidR="001001C8">
        <w:rPr>
          <w:rFonts w:eastAsiaTheme="minorEastAsia"/>
        </w:rPr>
        <w:t xml:space="preserve">as the </w:t>
      </w:r>
      <w:r w:rsidR="000C7DFE">
        <w:rPr>
          <w:rFonts w:eastAsiaTheme="minorEastAsia"/>
        </w:rPr>
        <w:t>unknown is in the numerator.</w:t>
      </w:r>
    </w:p>
    <w:p w14:paraId="315670BD" w14:textId="7D4A45E2" w:rsidR="00A51D10" w:rsidRDefault="00A51D10" w:rsidP="00A51D10">
      <w:pPr>
        <w:pStyle w:val="Heading3"/>
      </w:pPr>
      <w:r>
        <w:t>Summarise</w:t>
      </w:r>
    </w:p>
    <w:p w14:paraId="294E36A3" w14:textId="7EB30CE2" w:rsidR="00952C44" w:rsidRDefault="00A76E3C" w:rsidP="00712B7B">
      <w:pPr>
        <w:pStyle w:val="ListNumber"/>
        <w:numPr>
          <w:ilvl w:val="0"/>
          <w:numId w:val="22"/>
        </w:numPr>
      </w:pPr>
      <w:r>
        <w:t xml:space="preserve">Distribute Appendix </w:t>
      </w:r>
      <w:r w:rsidR="002D1B43">
        <w:t>B</w:t>
      </w:r>
      <w:r>
        <w:t xml:space="preserve"> ‘Incorrect </w:t>
      </w:r>
      <w:r w:rsidR="003B5421">
        <w:t xml:space="preserve">worked </w:t>
      </w:r>
      <w:r>
        <w:t>examples’</w:t>
      </w:r>
      <w:r w:rsidR="003C52CF">
        <w:t xml:space="preserve"> to each student</w:t>
      </w:r>
      <w:r>
        <w:t>. Th</w:t>
      </w:r>
      <w:r w:rsidR="004869E6">
        <w:t xml:space="preserve">is </w:t>
      </w:r>
      <w:r w:rsidR="00C6407C">
        <w:t xml:space="preserve">appendix </w:t>
      </w:r>
      <w:r w:rsidR="004869E6">
        <w:t>has students responding to incorrect worked solutions</w:t>
      </w:r>
      <w:r w:rsidR="00784347">
        <w:t xml:space="preserve"> </w:t>
      </w:r>
      <w:r w:rsidR="004869E6">
        <w:t>(</w:t>
      </w:r>
      <w:hyperlink r:id="rId17" w:history="1">
        <w:r w:rsidR="00784347">
          <w:rPr>
            <w:rStyle w:val="Hyperlink"/>
          </w:rPr>
          <w:t>bit.ly/incorrectworkedexamples</w:t>
        </w:r>
      </w:hyperlink>
      <w:r w:rsidR="004869E6">
        <w:t xml:space="preserve">) before having a turn at a </w:t>
      </w:r>
      <w:r w:rsidR="003C52CF">
        <w:t xml:space="preserve">similar </w:t>
      </w:r>
      <w:r w:rsidR="004869E6">
        <w:t>question themselves.</w:t>
      </w:r>
    </w:p>
    <w:p w14:paraId="0C65344F" w14:textId="7C718E83" w:rsidR="008E4B93" w:rsidRDefault="00A2299F" w:rsidP="00712B7B">
      <w:pPr>
        <w:pStyle w:val="ListNumber"/>
        <w:numPr>
          <w:ilvl w:val="0"/>
          <w:numId w:val="22"/>
        </w:numPr>
      </w:pPr>
      <w:r>
        <w:t xml:space="preserve">Discuss </w:t>
      </w:r>
      <w:r w:rsidR="004313A8">
        <w:t>the solutions</w:t>
      </w:r>
      <w:r>
        <w:t xml:space="preserve"> </w:t>
      </w:r>
      <w:r w:rsidR="001001C8">
        <w:t>as a class</w:t>
      </w:r>
      <w:r w:rsidR="004313A8">
        <w:t xml:space="preserve">, highlighting the common misconceptions in the worked examples </w:t>
      </w:r>
      <w:r w:rsidR="007014FA">
        <w:t xml:space="preserve">and </w:t>
      </w:r>
      <w:r w:rsidR="004313A8">
        <w:t xml:space="preserve">how </w:t>
      </w:r>
      <w:r w:rsidR="001001C8">
        <w:t>they could be avoided</w:t>
      </w:r>
      <w:r w:rsidR="004313A8">
        <w:t>.</w:t>
      </w:r>
    </w:p>
    <w:p w14:paraId="2AA6B325" w14:textId="00B00FBD" w:rsidR="00A0510F" w:rsidRDefault="00CF1988" w:rsidP="00A438CF">
      <w:pPr>
        <w:pStyle w:val="ListNumber"/>
        <w:numPr>
          <w:ilvl w:val="0"/>
          <w:numId w:val="22"/>
        </w:numPr>
        <w:suppressAutoHyphens w:val="0"/>
        <w:spacing w:after="0"/>
      </w:pPr>
      <w:r w:rsidRPr="00CF1988">
        <w:rPr>
          <w:rStyle w:val="normaltextrun"/>
          <w:color w:val="000000"/>
          <w:shd w:val="clear" w:color="auto" w:fill="FFFFFF"/>
        </w:rPr>
        <w:t>Assign students to visibly random groups of 3</w:t>
      </w:r>
      <w:r>
        <w:rPr>
          <w:rStyle w:val="normaltextrun"/>
          <w:color w:val="000000"/>
          <w:shd w:val="clear" w:color="auto" w:fill="FFFFFF"/>
        </w:rPr>
        <w:t xml:space="preserve"> </w:t>
      </w:r>
      <w:r>
        <w:t>(</w:t>
      </w:r>
      <w:hyperlink r:id="rId18" w:history="1">
        <w:r w:rsidRPr="00746FAA">
          <w:rPr>
            <w:rStyle w:val="Hyperlink"/>
          </w:rPr>
          <w:t>bit.ly/</w:t>
        </w:r>
        <w:r w:rsidRPr="00CA7DE2">
          <w:rPr>
            <w:rStyle w:val="Hyperlink"/>
          </w:rPr>
          <w:t>visiblegroups</w:t>
        </w:r>
      </w:hyperlink>
      <w:r>
        <w:rPr>
          <w:rStyle w:val="Hyperlink"/>
          <w:color w:val="auto"/>
          <w:u w:val="none"/>
        </w:rPr>
        <w:t>)</w:t>
      </w:r>
      <w:r w:rsidRPr="00CF1988">
        <w:rPr>
          <w:rStyle w:val="normaltextrun"/>
          <w:color w:val="000000"/>
          <w:shd w:val="clear" w:color="auto" w:fill="FFFFFF"/>
        </w:rPr>
        <w:t xml:space="preserve">, </w:t>
      </w:r>
      <w:r>
        <w:t xml:space="preserve">and ask them to complete </w:t>
      </w:r>
      <w:hyperlink r:id="rId19" w:history="1">
        <w:r w:rsidRPr="000F23FA">
          <w:rPr>
            <w:rStyle w:val="Hyperlink"/>
          </w:rPr>
          <w:t xml:space="preserve">four quadrant notes </w:t>
        </w:r>
        <w:r w:rsidR="000F23FA" w:rsidRPr="000F23FA">
          <w:rPr>
            <w:rStyle w:val="Hyperlink"/>
          </w:rPr>
          <w:t>(DOCX 319 KB)</w:t>
        </w:r>
      </w:hyperlink>
      <w:r w:rsidR="000F23FA">
        <w:t xml:space="preserve"> </w:t>
      </w:r>
      <w:r>
        <w:t xml:space="preserve"> from Appendix </w:t>
      </w:r>
      <w:r w:rsidR="00C65A15">
        <w:t>C</w:t>
      </w:r>
      <w:r>
        <w:t xml:space="preserve"> ‘Four quadrant notes’ on a vertical non-permanent surface </w:t>
      </w:r>
      <w:r w:rsidRPr="00CF1988">
        <w:rPr>
          <w:rStyle w:val="normaltextrun"/>
          <w:color w:val="000000"/>
          <w:shd w:val="clear" w:color="auto" w:fill="FFFFFF"/>
        </w:rPr>
        <w:t>(</w:t>
      </w:r>
      <w:hyperlink r:id="rId20" w:tgtFrame="_blank" w:history="1">
        <w:r w:rsidRPr="00CF1988">
          <w:rPr>
            <w:rStyle w:val="normaltextrun"/>
            <w:color w:val="2F5496"/>
            <w:u w:val="single"/>
            <w:shd w:val="clear" w:color="auto" w:fill="FFFFFF"/>
          </w:rPr>
          <w:t>bit.ly/VNPSstrategy</w:t>
        </w:r>
      </w:hyperlink>
      <w:r w:rsidRPr="00CF1988">
        <w:rPr>
          <w:rStyle w:val="normaltextrun"/>
          <w:color w:val="000000"/>
          <w:shd w:val="clear" w:color="auto" w:fill="FFFFFF"/>
        </w:rPr>
        <w:t>).</w:t>
      </w:r>
    </w:p>
    <w:p w14:paraId="1D96E8D1" w14:textId="77777777" w:rsidR="009448FE" w:rsidRPr="006E7FFE" w:rsidRDefault="009448FE" w:rsidP="006E7FFE">
      <w:r>
        <w:br w:type="page"/>
      </w:r>
    </w:p>
    <w:p w14:paraId="663E78C9" w14:textId="45530941" w:rsidR="00A51D10" w:rsidRDefault="00A51D10" w:rsidP="5B62FD38">
      <w:pPr>
        <w:pStyle w:val="Heading3"/>
        <w:numPr>
          <w:ilvl w:val="2"/>
          <w:numId w:val="0"/>
        </w:numPr>
      </w:pPr>
      <w:r>
        <w:lastRenderedPageBreak/>
        <w:t>Apply</w:t>
      </w:r>
    </w:p>
    <w:p w14:paraId="1F02058A" w14:textId="77777777" w:rsidR="00E26175" w:rsidRPr="00DB28E8" w:rsidRDefault="00E26175" w:rsidP="00E26175">
      <w:pPr>
        <w:pStyle w:val="Heading4"/>
      </w:pPr>
      <w:r>
        <w:t>Boat rescue</w:t>
      </w:r>
    </w:p>
    <w:p w14:paraId="7C61774C" w14:textId="74668A57" w:rsidR="00E26175" w:rsidRDefault="00E26175" w:rsidP="00712B7B">
      <w:pPr>
        <w:pStyle w:val="ListNumber"/>
        <w:numPr>
          <w:ilvl w:val="0"/>
          <w:numId w:val="11"/>
        </w:numPr>
      </w:pPr>
      <w:r>
        <w:t xml:space="preserve">Assign students into </w:t>
      </w:r>
      <w:r w:rsidR="00116351">
        <w:t>new</w:t>
      </w:r>
      <w:r>
        <w:t xml:space="preserve"> visibly random groups of 3 </w:t>
      </w:r>
      <w:r w:rsidRPr="00CA7DE2">
        <w:t>at</w:t>
      </w:r>
      <w:r>
        <w:t xml:space="preserve"> vertical non-permanent surfaces</w:t>
      </w:r>
      <w:r w:rsidR="00CF1988">
        <w:t>.</w:t>
      </w:r>
    </w:p>
    <w:p w14:paraId="76F3508D" w14:textId="15FEFE70" w:rsidR="00E26175" w:rsidRDefault="00BA3151" w:rsidP="00712B7B">
      <w:pPr>
        <w:pStyle w:val="ListNumber"/>
        <w:numPr>
          <w:ilvl w:val="0"/>
          <w:numId w:val="11"/>
        </w:numPr>
      </w:pPr>
      <w:r>
        <w:t>Read</w:t>
      </w:r>
      <w:r w:rsidR="00E26175">
        <w:t xml:space="preserve"> the scenario ‘Boat rescue’</w:t>
      </w:r>
      <w:r>
        <w:t xml:space="preserve"> to students.</w:t>
      </w:r>
      <w:r w:rsidR="00E26175">
        <w:t xml:space="preserve"> </w:t>
      </w:r>
      <w:r w:rsidR="00662716">
        <w:t xml:space="preserve">This can also be found in Appendix </w:t>
      </w:r>
      <w:r w:rsidR="00CF1988">
        <w:t>D</w:t>
      </w:r>
      <w:r w:rsidR="00662716">
        <w:t>.</w:t>
      </w:r>
    </w:p>
    <w:p w14:paraId="5559FB10" w14:textId="35630330" w:rsidR="008A3A16" w:rsidRDefault="008A3A16" w:rsidP="008A3A16">
      <w:pPr>
        <w:pStyle w:val="FeatureBox3"/>
        <w:rPr>
          <w:rFonts w:eastAsiaTheme="minorEastAsia"/>
        </w:rPr>
      </w:pPr>
      <w:bookmarkStart w:id="1" w:name="_Hlk167970766"/>
      <w:r>
        <w:t xml:space="preserve">A boat has been lost at sea. The last information received from the tracking system was that it left the port on a bearing of </w:t>
      </w:r>
      <m:oMath>
        <m:r>
          <w:rPr>
            <w:rFonts w:ascii="Cambria Math" w:hAnsi="Cambria Math"/>
          </w:rPr>
          <m:t>058°</m:t>
        </m:r>
      </m:oMath>
      <w:r>
        <w:rPr>
          <w:rFonts w:eastAsiaTheme="minorEastAsia"/>
        </w:rPr>
        <w:t xml:space="preserve"> for 50</w:t>
      </w:r>
      <w:r w:rsidR="006E7FFE">
        <w:rPr>
          <w:rFonts w:eastAsiaTheme="minorEastAsia"/>
        </w:rPr>
        <w:t> </w:t>
      </w:r>
      <w:r>
        <w:rPr>
          <w:rFonts w:eastAsiaTheme="minorEastAsia"/>
        </w:rPr>
        <w:t>km, then turned and travelled 34</w:t>
      </w:r>
      <w:r w:rsidR="006E7FFE">
        <w:rPr>
          <w:rFonts w:eastAsiaTheme="minorEastAsia"/>
        </w:rPr>
        <w:t> </w:t>
      </w:r>
      <w:r>
        <w:rPr>
          <w:rFonts w:eastAsiaTheme="minorEastAsia"/>
        </w:rPr>
        <w:t>km. The tracking system now shows it is east of the original port.</w:t>
      </w:r>
    </w:p>
    <w:p w14:paraId="7801710C" w14:textId="03429E6C" w:rsidR="008A3A16" w:rsidRDefault="008A3A16" w:rsidP="008A3A16">
      <w:pPr>
        <w:pStyle w:val="FeatureBox3"/>
        <w:rPr>
          <w:rFonts w:eastAsiaTheme="minorEastAsia"/>
        </w:rPr>
      </w:pPr>
      <w:r>
        <w:rPr>
          <w:rFonts w:eastAsiaTheme="minorEastAsia"/>
        </w:rPr>
        <w:t>To</w:t>
      </w:r>
      <w:r w:rsidR="006641FA">
        <w:rPr>
          <w:rFonts w:eastAsiaTheme="minorEastAsia"/>
        </w:rPr>
        <w:t xml:space="preserve"> </w:t>
      </w:r>
      <w:r w:rsidR="00F7162F">
        <w:rPr>
          <w:rFonts w:eastAsiaTheme="minorEastAsia"/>
        </w:rPr>
        <w:t>provide its location</w:t>
      </w:r>
      <w:r>
        <w:rPr>
          <w:rFonts w:eastAsiaTheme="minorEastAsia"/>
        </w:rPr>
        <w:t xml:space="preserve"> for the rescue team you need to </w:t>
      </w:r>
      <w:r w:rsidR="00D66BBF">
        <w:rPr>
          <w:rFonts w:eastAsiaTheme="minorEastAsia"/>
        </w:rPr>
        <w:t>calculate</w:t>
      </w:r>
      <w:r>
        <w:rPr>
          <w:rFonts w:eastAsiaTheme="minorEastAsia"/>
        </w:rPr>
        <w:t xml:space="preserve"> </w:t>
      </w:r>
      <w:r w:rsidR="006E7FFE">
        <w:rPr>
          <w:rFonts w:eastAsiaTheme="minorEastAsia"/>
        </w:rPr>
        <w:t xml:space="preserve">2 </w:t>
      </w:r>
      <w:r>
        <w:rPr>
          <w:rFonts w:eastAsiaTheme="minorEastAsia"/>
        </w:rPr>
        <w:t>things:</w:t>
      </w:r>
    </w:p>
    <w:p w14:paraId="6A5ACA33" w14:textId="465A852D" w:rsidR="008A3A16" w:rsidRDefault="008A3A16" w:rsidP="00140BE4">
      <w:pPr>
        <w:pStyle w:val="FeatureBox3"/>
        <w:numPr>
          <w:ilvl w:val="0"/>
          <w:numId w:val="38"/>
        </w:numPr>
        <w:ind w:left="567" w:hanging="567"/>
      </w:pPr>
      <w:r>
        <w:t xml:space="preserve">The angle </w:t>
      </w:r>
      <w:r w:rsidR="00F76B07">
        <w:t xml:space="preserve">at </w:t>
      </w:r>
      <w:r>
        <w:t>which it turned.</w:t>
      </w:r>
    </w:p>
    <w:p w14:paraId="380BF5A6" w14:textId="3D83FAF1" w:rsidR="008A3A16" w:rsidRDefault="00D66BBF" w:rsidP="00140BE4">
      <w:pPr>
        <w:pStyle w:val="FeatureBox3"/>
        <w:numPr>
          <w:ilvl w:val="0"/>
          <w:numId w:val="38"/>
        </w:numPr>
        <w:ind w:left="567" w:hanging="567"/>
      </w:pPr>
      <w:r>
        <w:t>How far</w:t>
      </w:r>
      <w:r w:rsidR="008A3A16">
        <w:t xml:space="preserve"> east it is from the port.</w:t>
      </w:r>
    </w:p>
    <w:bookmarkEnd w:id="1"/>
    <w:p w14:paraId="6F663372" w14:textId="347894CD" w:rsidR="00E26175" w:rsidRDefault="00E26175" w:rsidP="00712B7B">
      <w:pPr>
        <w:pStyle w:val="ListNumber"/>
        <w:numPr>
          <w:ilvl w:val="0"/>
          <w:numId w:val="11"/>
        </w:numPr>
      </w:pPr>
      <w:r>
        <w:t xml:space="preserve">Distribute Appendix </w:t>
      </w:r>
      <w:r w:rsidR="00CF1988">
        <w:t>D</w:t>
      </w:r>
      <w:r>
        <w:t xml:space="preserve"> ‘Boat rescue’ to each group of students and ask them to work through the problem.</w:t>
      </w:r>
    </w:p>
    <w:p w14:paraId="3ED090EE" w14:textId="57BE4B58" w:rsidR="00E26175" w:rsidRDefault="00E0666D" w:rsidP="00712B7B">
      <w:pPr>
        <w:pStyle w:val="ListNumber"/>
        <w:numPr>
          <w:ilvl w:val="0"/>
          <w:numId w:val="11"/>
        </w:numPr>
      </w:pPr>
      <w:r>
        <w:t>Use</w:t>
      </w:r>
      <w:r w:rsidR="00E26175">
        <w:t xml:space="preserve"> assessing and advancing questions to further student thinking.</w:t>
      </w:r>
    </w:p>
    <w:p w14:paraId="6254BF51" w14:textId="1A37E41B" w:rsidR="00E26175" w:rsidRDefault="00E26175" w:rsidP="00E26175">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w:t>
      </w:r>
      <w:r w:rsidR="00907608">
        <w:t xml:space="preserve">assessing </w:t>
      </w:r>
      <w:r>
        <w:t>and advancing questions</w:t>
      </w:r>
    </w:p>
    <w:tbl>
      <w:tblPr>
        <w:tblStyle w:val="Tableheader"/>
        <w:tblW w:w="0" w:type="auto"/>
        <w:tblLook w:val="0420" w:firstRow="1" w:lastRow="0" w:firstColumn="0" w:lastColumn="0" w:noHBand="0" w:noVBand="1"/>
        <w:tblDescription w:val="Sample assessing and advancing questions."/>
      </w:tblPr>
      <w:tblGrid>
        <w:gridCol w:w="4811"/>
        <w:gridCol w:w="4811"/>
      </w:tblGrid>
      <w:tr w:rsidR="00E26175" w14:paraId="03B0D055" w14:textId="77777777" w:rsidTr="00310301">
        <w:trPr>
          <w:cnfStyle w:val="100000000000" w:firstRow="1" w:lastRow="0" w:firstColumn="0" w:lastColumn="0" w:oddVBand="0" w:evenVBand="0" w:oddHBand="0" w:evenHBand="0" w:firstRowFirstColumn="0" w:firstRowLastColumn="0" w:lastRowFirstColumn="0" w:lastRowLastColumn="0"/>
        </w:trPr>
        <w:tc>
          <w:tcPr>
            <w:tcW w:w="4811" w:type="dxa"/>
          </w:tcPr>
          <w:p w14:paraId="683C83DB" w14:textId="77777777" w:rsidR="00E26175" w:rsidRPr="00310301" w:rsidRDefault="00E26175" w:rsidP="00310301">
            <w:r w:rsidRPr="00310301">
              <w:t>Assessing questions</w:t>
            </w:r>
          </w:p>
        </w:tc>
        <w:tc>
          <w:tcPr>
            <w:tcW w:w="4811" w:type="dxa"/>
          </w:tcPr>
          <w:p w14:paraId="749B44F1" w14:textId="7F0F3AFB" w:rsidR="00E26175" w:rsidRPr="00310301" w:rsidRDefault="00E26175" w:rsidP="00310301">
            <w:r w:rsidRPr="00310301">
              <w:t>Advancing questions</w:t>
            </w:r>
          </w:p>
        </w:tc>
      </w:tr>
      <w:tr w:rsidR="00E26175" w14:paraId="3BE92885" w14:textId="77777777" w:rsidTr="00310301">
        <w:trPr>
          <w:cnfStyle w:val="000000100000" w:firstRow="0" w:lastRow="0" w:firstColumn="0" w:lastColumn="0" w:oddVBand="0" w:evenVBand="0" w:oddHBand="1" w:evenHBand="0" w:firstRowFirstColumn="0" w:firstRowLastColumn="0" w:lastRowFirstColumn="0" w:lastRowLastColumn="0"/>
        </w:trPr>
        <w:tc>
          <w:tcPr>
            <w:tcW w:w="4811" w:type="dxa"/>
          </w:tcPr>
          <w:p w14:paraId="31350D3E" w14:textId="705D6BE0" w:rsidR="00E26175" w:rsidRPr="00310301" w:rsidRDefault="008B46CD" w:rsidP="00310301">
            <w:r w:rsidRPr="00310301">
              <w:t>What information is in the question?</w:t>
            </w:r>
          </w:p>
        </w:tc>
        <w:tc>
          <w:tcPr>
            <w:tcW w:w="4811" w:type="dxa"/>
          </w:tcPr>
          <w:p w14:paraId="5B49DE7C" w14:textId="7320F2AE" w:rsidR="00E26175" w:rsidRPr="00310301" w:rsidRDefault="00EA203D" w:rsidP="00310301">
            <w:r w:rsidRPr="00310301">
              <w:t>What maths can we use to find angles?</w:t>
            </w:r>
          </w:p>
        </w:tc>
      </w:tr>
      <w:tr w:rsidR="00E26175" w14:paraId="553F113C" w14:textId="77777777" w:rsidTr="00310301">
        <w:trPr>
          <w:cnfStyle w:val="000000010000" w:firstRow="0" w:lastRow="0" w:firstColumn="0" w:lastColumn="0" w:oddVBand="0" w:evenVBand="0" w:oddHBand="0" w:evenHBand="1" w:firstRowFirstColumn="0" w:firstRowLastColumn="0" w:lastRowFirstColumn="0" w:lastRowLastColumn="0"/>
        </w:trPr>
        <w:tc>
          <w:tcPr>
            <w:tcW w:w="4811" w:type="dxa"/>
          </w:tcPr>
          <w:p w14:paraId="7AC43840" w14:textId="347FC6CA" w:rsidR="00E26175" w:rsidRPr="00310301" w:rsidRDefault="006B3DFD" w:rsidP="00310301">
            <w:r w:rsidRPr="00310301">
              <w:t>How did you know to label these lengths and angles on your diagram?</w:t>
            </w:r>
          </w:p>
        </w:tc>
        <w:tc>
          <w:tcPr>
            <w:tcW w:w="4811" w:type="dxa"/>
          </w:tcPr>
          <w:p w14:paraId="54AEE975" w14:textId="31CBA7D9" w:rsidR="00E26175" w:rsidRPr="00310301" w:rsidRDefault="00EA203D" w:rsidP="00310301">
            <w:r w:rsidRPr="00310301">
              <w:t>What maths can we use to find distances?</w:t>
            </w:r>
          </w:p>
        </w:tc>
      </w:tr>
      <w:tr w:rsidR="00E26175" w14:paraId="1F067B29" w14:textId="77777777" w:rsidTr="00310301">
        <w:trPr>
          <w:cnfStyle w:val="000000100000" w:firstRow="0" w:lastRow="0" w:firstColumn="0" w:lastColumn="0" w:oddVBand="0" w:evenVBand="0" w:oddHBand="1" w:evenHBand="0" w:firstRowFirstColumn="0" w:firstRowLastColumn="0" w:lastRowFirstColumn="0" w:lastRowLastColumn="0"/>
        </w:trPr>
        <w:tc>
          <w:tcPr>
            <w:tcW w:w="4811" w:type="dxa"/>
          </w:tcPr>
          <w:p w14:paraId="6F84FB91" w14:textId="40882696" w:rsidR="00E26175" w:rsidRPr="00310301" w:rsidRDefault="00EA203D" w:rsidP="00310301">
            <w:r w:rsidRPr="00310301">
              <w:t>Explain how you drew your diagram.</w:t>
            </w:r>
          </w:p>
        </w:tc>
        <w:tc>
          <w:tcPr>
            <w:tcW w:w="4811" w:type="dxa"/>
          </w:tcPr>
          <w:p w14:paraId="5BB3E289" w14:textId="172BCD8E" w:rsidR="00E26175" w:rsidRPr="00310301" w:rsidRDefault="007410CB" w:rsidP="00310301">
            <w:r w:rsidRPr="00310301">
              <w:t xml:space="preserve">The rescue team </w:t>
            </w:r>
            <w:r w:rsidR="001345D9" w:rsidRPr="00310301">
              <w:t>travelled</w:t>
            </w:r>
            <w:r w:rsidRPr="00310301">
              <w:t xml:space="preserve"> out and </w:t>
            </w:r>
            <w:r w:rsidR="002D3271" w:rsidRPr="00310301">
              <w:t>found the boat a lot closer than expected</w:t>
            </w:r>
            <w:r w:rsidR="00054C5C" w:rsidRPr="00310301">
              <w:t>. Could there be another solution</w:t>
            </w:r>
            <w:r w:rsidRPr="00310301">
              <w:t>?</w:t>
            </w:r>
          </w:p>
        </w:tc>
      </w:tr>
      <w:tr w:rsidR="004C3B86" w14:paraId="463E72D6" w14:textId="77777777" w:rsidTr="00310301">
        <w:trPr>
          <w:cnfStyle w:val="000000010000" w:firstRow="0" w:lastRow="0" w:firstColumn="0" w:lastColumn="0" w:oddVBand="0" w:evenVBand="0" w:oddHBand="0" w:evenHBand="1" w:firstRowFirstColumn="0" w:firstRowLastColumn="0" w:lastRowFirstColumn="0" w:lastRowLastColumn="0"/>
        </w:trPr>
        <w:tc>
          <w:tcPr>
            <w:tcW w:w="4811" w:type="dxa"/>
          </w:tcPr>
          <w:p w14:paraId="6524330A" w14:textId="3DDEFBAE" w:rsidR="004C3B86" w:rsidRPr="00310301" w:rsidRDefault="00420072" w:rsidP="00310301">
            <w:r w:rsidRPr="00310301">
              <w:t>What information do we need to find? Explain how you have marked this on your diagram.</w:t>
            </w:r>
          </w:p>
        </w:tc>
        <w:tc>
          <w:tcPr>
            <w:tcW w:w="4811" w:type="dxa"/>
          </w:tcPr>
          <w:p w14:paraId="38C70603" w14:textId="75B19126" w:rsidR="004C3B86" w:rsidRPr="00310301" w:rsidRDefault="004C3B86" w:rsidP="00310301">
            <w:r w:rsidRPr="00310301">
              <w:t>What would happen if the bearing at the beginning was incorrect by one degree? How would that change your answers?</w:t>
            </w:r>
          </w:p>
        </w:tc>
      </w:tr>
    </w:tbl>
    <w:p w14:paraId="56AFA21E" w14:textId="5DD39571" w:rsidR="00E26175" w:rsidRPr="00EF591F" w:rsidRDefault="00E26175" w:rsidP="00E26175">
      <w:pPr>
        <w:pStyle w:val="ListNumber"/>
        <w:rPr>
          <w:rStyle w:val="Hyperlink"/>
          <w:color w:val="auto"/>
          <w:u w:val="none"/>
        </w:rPr>
      </w:pPr>
      <w:r>
        <w:lastRenderedPageBreak/>
        <w:t xml:space="preserve">Students are to do a gallery walk </w:t>
      </w:r>
      <w:r w:rsidR="00CA7DE2">
        <w:t>(</w:t>
      </w:r>
      <w:hyperlink r:id="rId21" w:history="1">
        <w:r w:rsidR="00EF591F" w:rsidRPr="00183649">
          <w:rPr>
            <w:rStyle w:val="Hyperlink"/>
          </w:rPr>
          <w:t>bit.</w:t>
        </w:r>
        <w:r w:rsidR="00EF591F">
          <w:rPr>
            <w:rStyle w:val="Hyperlink"/>
          </w:rPr>
          <w:t>ly/</w:t>
        </w:r>
        <w:r w:rsidR="00EF591F" w:rsidRPr="00183649">
          <w:rPr>
            <w:rStyle w:val="Hyperlink"/>
          </w:rPr>
          <w:t>DLSgallerywalk</w:t>
        </w:r>
      </w:hyperlink>
      <w:r w:rsidR="00CA7DE2">
        <w:t xml:space="preserve">) </w:t>
      </w:r>
      <w:r>
        <w:t>and give peer feedback using the TAG strategy (</w:t>
      </w:r>
      <w:hyperlink r:id="rId22" w:history="1">
        <w:r w:rsidRPr="00FF5748">
          <w:rPr>
            <w:rStyle w:val="Hyperlink"/>
          </w:rPr>
          <w:t>bit.ly/TAGstrategy</w:t>
        </w:r>
      </w:hyperlink>
      <w:r w:rsidR="00CA7DE2">
        <w:rPr>
          <w:rStyle w:val="Hyperlink"/>
          <w:color w:val="auto"/>
          <w:u w:val="none"/>
        </w:rPr>
        <w:t>).</w:t>
      </w:r>
    </w:p>
    <w:p w14:paraId="2AEB4B04" w14:textId="0F5D5463" w:rsidR="00E26175" w:rsidRDefault="00E26175" w:rsidP="00E26175">
      <w:pPr>
        <w:pStyle w:val="ListNumber"/>
      </w:pPr>
      <w:r>
        <w:t>Students are to return to their vertical non-permanent surfaces and try to improve their work from the given feedback.</w:t>
      </w:r>
    </w:p>
    <w:p w14:paraId="2062D2C5" w14:textId="0522FE85" w:rsidR="00B461FC" w:rsidRPr="00310301" w:rsidRDefault="00AE6CB1" w:rsidP="00310301">
      <w:pPr>
        <w:pStyle w:val="FeatureBox"/>
      </w:pPr>
      <w:r>
        <w:t xml:space="preserve">There are </w:t>
      </w:r>
      <w:r w:rsidR="004F0245">
        <w:t xml:space="preserve">2 </w:t>
      </w:r>
      <w:r>
        <w:t xml:space="preserve">solutions to this problem, </w:t>
      </w:r>
      <w:r w:rsidR="008670F3">
        <w:t xml:space="preserve">one is an acute angle, </w:t>
      </w:r>
      <w:r w:rsidR="00716C49">
        <w:t xml:space="preserve">and </w:t>
      </w:r>
      <w:r w:rsidR="008670F3">
        <w:t>the other is the obtuse angle found with the ambiguous sine rule which is beyond the scope of the Stage 5 Mathematics syllabus.</w:t>
      </w:r>
      <w:r w:rsidR="00B461FC">
        <w:br w:type="page"/>
      </w:r>
    </w:p>
    <w:p w14:paraId="140858F5" w14:textId="6E0A68C9" w:rsidR="00D042D0" w:rsidRDefault="00D042D0" w:rsidP="00DA237B">
      <w:pPr>
        <w:pStyle w:val="Heading2"/>
      </w:pPr>
      <w:r>
        <w:lastRenderedPageBreak/>
        <w:t xml:space="preserve">Assessment and </w:t>
      </w:r>
      <w:r w:rsidR="001564ED">
        <w:t>d</w:t>
      </w:r>
      <w:r>
        <w:t>ifferentiation</w:t>
      </w:r>
    </w:p>
    <w:p w14:paraId="61046856" w14:textId="7F4AB7FD" w:rsidR="00355EE4" w:rsidRDefault="00355EE4" w:rsidP="00355EE4">
      <w:pPr>
        <w:pStyle w:val="Heading3"/>
      </w:pPr>
      <w:r>
        <w:t>Suggested opportunities for differentiation</w:t>
      </w:r>
    </w:p>
    <w:p w14:paraId="0190BCDE" w14:textId="77777777" w:rsidR="00962709" w:rsidRDefault="00962709" w:rsidP="00962709">
      <w:pPr>
        <w:rPr>
          <w:rStyle w:val="Strong"/>
        </w:rPr>
      </w:pPr>
      <w:r>
        <w:rPr>
          <w:rStyle w:val="Strong"/>
        </w:rPr>
        <w:t>Launch</w:t>
      </w:r>
    </w:p>
    <w:p w14:paraId="28AA37C3" w14:textId="4AF2A48C" w:rsidR="00962709" w:rsidRPr="001510AD" w:rsidRDefault="00962709" w:rsidP="00962709">
      <w:pPr>
        <w:pStyle w:val="ListBullet"/>
        <w:rPr>
          <w:rStyle w:val="normaltextrun"/>
        </w:rPr>
      </w:pPr>
      <w:r>
        <w:rPr>
          <w:rStyle w:val="normaltextrun"/>
        </w:rPr>
        <w:t xml:space="preserve">Change the location of the erosion to a </w:t>
      </w:r>
      <w:r w:rsidR="00B461FC">
        <w:rPr>
          <w:rStyle w:val="normaltextrun"/>
        </w:rPr>
        <w:t>place within your community.</w:t>
      </w:r>
    </w:p>
    <w:p w14:paraId="252A06A4" w14:textId="1C6C1670" w:rsidR="00962709" w:rsidRDefault="00962709" w:rsidP="00962709">
      <w:pPr>
        <w:pStyle w:val="ListBullet"/>
      </w:pPr>
      <w:r w:rsidRPr="008F4F45">
        <w:rPr>
          <w:rStyle w:val="normaltextrun"/>
          <w:color w:val="000000"/>
          <w:shd w:val="clear" w:color="auto" w:fill="FFFFFF"/>
        </w:rPr>
        <w:t>There are no correct answers during the launch and all students should be encouraged to participate and share their thoughts and reasoning</w:t>
      </w:r>
      <w:r w:rsidR="001E72FF">
        <w:rPr>
          <w:rStyle w:val="normaltextrun"/>
          <w:color w:val="000000"/>
          <w:shd w:val="clear" w:color="auto" w:fill="FFFFFF"/>
        </w:rPr>
        <w:t>.</w:t>
      </w:r>
    </w:p>
    <w:p w14:paraId="584D758A" w14:textId="77777777" w:rsidR="00962709" w:rsidRPr="0073637A" w:rsidRDefault="00962709" w:rsidP="00962709">
      <w:pPr>
        <w:rPr>
          <w:rStyle w:val="Strong"/>
        </w:rPr>
      </w:pPr>
      <w:r>
        <w:rPr>
          <w:rStyle w:val="Strong"/>
        </w:rPr>
        <w:t>Explore</w:t>
      </w:r>
    </w:p>
    <w:p w14:paraId="2EA31AEB" w14:textId="442CE8C0" w:rsidR="00962709" w:rsidRPr="001510AD" w:rsidRDefault="00962709" w:rsidP="00962709">
      <w:pPr>
        <w:pStyle w:val="ListBullet"/>
        <w:rPr>
          <w:rStyle w:val="normaltextrun"/>
        </w:rPr>
      </w:pPr>
      <w:r w:rsidRPr="008F4F45">
        <w:rPr>
          <w:rStyle w:val="normaltextrun"/>
          <w:color w:val="000000"/>
          <w:shd w:val="clear" w:color="auto" w:fill="FFFFFF"/>
        </w:rPr>
        <w:t>A notice and wonder strategy is used where there is no correct answer so that all students can participate in the discussion</w:t>
      </w:r>
      <w:r>
        <w:rPr>
          <w:rStyle w:val="normaltextrun"/>
          <w:color w:val="000000"/>
          <w:shd w:val="clear" w:color="auto" w:fill="FFFFFF"/>
        </w:rPr>
        <w:t>.</w:t>
      </w:r>
    </w:p>
    <w:p w14:paraId="363459D9" w14:textId="235FD0D3" w:rsidR="00A57460" w:rsidRPr="00A57460" w:rsidRDefault="00A57460" w:rsidP="00962709">
      <w:pPr>
        <w:pStyle w:val="ListBullet"/>
      </w:pPr>
      <w:r w:rsidRPr="00A57460">
        <w:rPr>
          <w:rStyle w:val="eop"/>
          <w:color w:val="000000"/>
          <w:shd w:val="clear" w:color="auto" w:fill="FFFFFF"/>
        </w:rPr>
        <w:t xml:space="preserve">Students could spend more time investigating the reciprocal of ratios to determine </w:t>
      </w:r>
      <w:r>
        <w:rPr>
          <w:rStyle w:val="eop"/>
          <w:color w:val="000000"/>
          <w:shd w:val="clear" w:color="auto" w:fill="FFFFFF"/>
        </w:rPr>
        <w:t>that reciprocal ratios will always be equivalent</w:t>
      </w:r>
      <w:r w:rsidR="00F96241">
        <w:rPr>
          <w:rStyle w:val="eop"/>
          <w:color w:val="000000"/>
          <w:shd w:val="clear" w:color="auto" w:fill="FFFFFF"/>
        </w:rPr>
        <w:t>.</w:t>
      </w:r>
    </w:p>
    <w:p w14:paraId="0B1EEE21" w14:textId="0E3A938C" w:rsidR="00962709" w:rsidRDefault="00962709" w:rsidP="00962709">
      <w:pPr>
        <w:pStyle w:val="ListBullet"/>
      </w:pPr>
      <w:r>
        <w:t>Students may benefit from first reviewing equations and ratios to check student understanding of re</w:t>
      </w:r>
      <w:r w:rsidR="00DC3DB1">
        <w:t>arranging</w:t>
      </w:r>
      <w:r>
        <w:t xml:space="preserve"> the sine rule.</w:t>
      </w:r>
    </w:p>
    <w:p w14:paraId="3CA22DF9" w14:textId="77777777" w:rsidR="00962709" w:rsidRDefault="00962709" w:rsidP="00962709">
      <w:pPr>
        <w:rPr>
          <w:rStyle w:val="Strong"/>
        </w:rPr>
      </w:pPr>
      <w:r>
        <w:rPr>
          <w:rStyle w:val="Strong"/>
        </w:rPr>
        <w:t>Summarise</w:t>
      </w:r>
    </w:p>
    <w:p w14:paraId="34CA75F6" w14:textId="70335F88" w:rsidR="00962709" w:rsidRDefault="00962709" w:rsidP="00962709">
      <w:pPr>
        <w:pStyle w:val="ListBullet"/>
        <w:rPr>
          <w:rStyle w:val="Strong"/>
          <w:b w:val="0"/>
          <w:bCs w:val="0"/>
        </w:rPr>
      </w:pPr>
      <w:r>
        <w:rPr>
          <w:rStyle w:val="Strong"/>
          <w:b w:val="0"/>
          <w:bCs w:val="0"/>
        </w:rPr>
        <w:t xml:space="preserve">Students can work in pairs to complete Appendix </w:t>
      </w:r>
      <w:r w:rsidR="00456C15">
        <w:rPr>
          <w:rStyle w:val="Strong"/>
          <w:b w:val="0"/>
          <w:bCs w:val="0"/>
        </w:rPr>
        <w:t>B</w:t>
      </w:r>
      <w:r>
        <w:rPr>
          <w:rStyle w:val="Strong"/>
          <w:b w:val="0"/>
          <w:bCs w:val="0"/>
        </w:rPr>
        <w:t>.</w:t>
      </w:r>
    </w:p>
    <w:p w14:paraId="60ECA038" w14:textId="1D082A89" w:rsidR="007133B2" w:rsidRPr="001510AD" w:rsidRDefault="007133B2" w:rsidP="00962709">
      <w:pPr>
        <w:pStyle w:val="ListBullet"/>
        <w:rPr>
          <w:rStyle w:val="Strong"/>
          <w:b w:val="0"/>
          <w:bCs w:val="0"/>
        </w:rPr>
      </w:pPr>
      <w:r>
        <w:rPr>
          <w:rStyle w:val="Strong"/>
          <w:b w:val="0"/>
          <w:bCs w:val="0"/>
        </w:rPr>
        <w:t xml:space="preserve">Students could create their own incorrect worked examples based on misconceptions they have identified. These could be </w:t>
      </w:r>
      <w:r w:rsidR="00B461FC">
        <w:rPr>
          <w:rStyle w:val="Strong"/>
          <w:b w:val="0"/>
          <w:bCs w:val="0"/>
        </w:rPr>
        <w:t>swapped</w:t>
      </w:r>
      <w:r>
        <w:rPr>
          <w:rStyle w:val="Strong"/>
          <w:b w:val="0"/>
          <w:bCs w:val="0"/>
        </w:rPr>
        <w:t xml:space="preserve"> </w:t>
      </w:r>
      <w:r w:rsidR="00B461FC">
        <w:rPr>
          <w:rStyle w:val="Strong"/>
          <w:b w:val="0"/>
          <w:bCs w:val="0"/>
        </w:rPr>
        <w:t xml:space="preserve">to allow others to find </w:t>
      </w:r>
      <w:r>
        <w:rPr>
          <w:rStyle w:val="Strong"/>
          <w:b w:val="0"/>
          <w:bCs w:val="0"/>
        </w:rPr>
        <w:t>the mistakes.</w:t>
      </w:r>
    </w:p>
    <w:p w14:paraId="1A7FEC5C" w14:textId="6C3E0467" w:rsidR="00120A91" w:rsidRPr="001510AD" w:rsidRDefault="00120A91" w:rsidP="00962709">
      <w:pPr>
        <w:pStyle w:val="ListBullet"/>
        <w:rPr>
          <w:rStyle w:val="Strong"/>
          <w:b w:val="0"/>
          <w:bCs w:val="0"/>
        </w:rPr>
      </w:pPr>
      <w:r>
        <w:rPr>
          <w:rStyle w:val="Strong"/>
          <w:b w:val="0"/>
          <w:bCs w:val="0"/>
        </w:rPr>
        <w:t xml:space="preserve">To enable students, add arrows to connect </w:t>
      </w:r>
      <w:r w:rsidR="0013676B">
        <w:rPr>
          <w:rStyle w:val="Strong"/>
          <w:b w:val="0"/>
          <w:bCs w:val="0"/>
        </w:rPr>
        <w:t>opposite sides and angles.</w:t>
      </w:r>
    </w:p>
    <w:p w14:paraId="561C234D" w14:textId="77777777" w:rsidR="00962709" w:rsidRPr="0073637A" w:rsidRDefault="00962709" w:rsidP="00962709">
      <w:pPr>
        <w:rPr>
          <w:rStyle w:val="Strong"/>
        </w:rPr>
      </w:pPr>
      <w:r>
        <w:rPr>
          <w:rStyle w:val="Strong"/>
        </w:rPr>
        <w:t>Apply</w:t>
      </w:r>
    </w:p>
    <w:p w14:paraId="10831F03" w14:textId="6ED92CD7" w:rsidR="00962709" w:rsidRDefault="00962709" w:rsidP="00962709">
      <w:pPr>
        <w:pStyle w:val="ListBullet"/>
        <w:rPr>
          <w:bCs/>
        </w:rPr>
      </w:pPr>
      <w:r w:rsidRPr="001510AD">
        <w:rPr>
          <w:bCs/>
        </w:rPr>
        <w:t xml:space="preserve">The use of assessing and advancing questions </w:t>
      </w:r>
      <w:r w:rsidR="00B7580A">
        <w:rPr>
          <w:bCs/>
        </w:rPr>
        <w:t>is</w:t>
      </w:r>
      <w:r w:rsidRPr="001510AD">
        <w:rPr>
          <w:bCs/>
        </w:rPr>
        <w:t xml:space="preserve"> used to challenge students to progress their thinking.</w:t>
      </w:r>
    </w:p>
    <w:p w14:paraId="114967FF" w14:textId="79A58519" w:rsidR="00962709" w:rsidRPr="001510AD" w:rsidRDefault="00962709" w:rsidP="00962709">
      <w:pPr>
        <w:pStyle w:val="ListBullet"/>
        <w:rPr>
          <w:bCs/>
        </w:rPr>
      </w:pPr>
      <w:r>
        <w:rPr>
          <w:bCs/>
        </w:rPr>
        <w:t>To enable students, provide them with the diagram of the scenario.</w:t>
      </w:r>
    </w:p>
    <w:p w14:paraId="0DFF43EF" w14:textId="77777777" w:rsidR="00B461FC" w:rsidRPr="009F74A8" w:rsidRDefault="00B461FC" w:rsidP="009F74A8">
      <w:r>
        <w:br w:type="page"/>
      </w:r>
    </w:p>
    <w:p w14:paraId="48275410" w14:textId="1D8DE56A" w:rsidR="00962709" w:rsidRDefault="00962709" w:rsidP="00962709">
      <w:pPr>
        <w:pStyle w:val="Heading3"/>
      </w:pPr>
      <w:r w:rsidRPr="00633A4A">
        <w:lastRenderedPageBreak/>
        <w:t>Suggested opportunities for assessment</w:t>
      </w:r>
    </w:p>
    <w:p w14:paraId="27D0CD05" w14:textId="073BC9FD" w:rsidR="00962709" w:rsidRPr="0073637A" w:rsidRDefault="00962709" w:rsidP="00962709">
      <w:pPr>
        <w:rPr>
          <w:rStyle w:val="Strong"/>
        </w:rPr>
      </w:pPr>
      <w:bookmarkStart w:id="2" w:name="_Hlk147833561"/>
      <w:r w:rsidRPr="0073637A">
        <w:rPr>
          <w:rStyle w:val="Strong"/>
        </w:rPr>
        <w:t>Explore</w:t>
      </w:r>
    </w:p>
    <w:p w14:paraId="1055FF2D" w14:textId="5DF01C0C" w:rsidR="00962709" w:rsidRPr="001510AD" w:rsidRDefault="00962709" w:rsidP="00962709">
      <w:pPr>
        <w:pStyle w:val="ListBullet"/>
        <w:rPr>
          <w:rStyle w:val="normaltextrun"/>
          <w:b/>
          <w:bCs/>
          <w:color w:val="000000"/>
          <w:shd w:val="clear" w:color="auto" w:fill="FFFFFF"/>
        </w:rPr>
      </w:pPr>
      <w:r w:rsidRPr="001062A1">
        <w:rPr>
          <w:rStyle w:val="normaltextrun"/>
          <w:color w:val="000000"/>
          <w:bdr w:val="none" w:sz="0" w:space="0" w:color="auto" w:frame="1"/>
        </w:rPr>
        <w:t>Monitor responses in class discussions to check for student understanding of</w:t>
      </w:r>
      <w:r>
        <w:rPr>
          <w:rStyle w:val="normaltextrun"/>
          <w:color w:val="000000"/>
          <w:bdr w:val="none" w:sz="0" w:space="0" w:color="auto" w:frame="1"/>
        </w:rPr>
        <w:t xml:space="preserve"> using the revised sine rule.</w:t>
      </w:r>
    </w:p>
    <w:p w14:paraId="4E2B2A54" w14:textId="77777777" w:rsidR="00962709" w:rsidRPr="007C7276" w:rsidRDefault="00962709" w:rsidP="00962709">
      <w:pPr>
        <w:pStyle w:val="ListBullet"/>
        <w:rPr>
          <w:rStyle w:val="normaltextrun"/>
        </w:rPr>
      </w:pPr>
      <w:r>
        <w:rPr>
          <w:rStyle w:val="normaltextrun"/>
          <w:color w:val="000000"/>
          <w:shd w:val="clear" w:color="auto" w:fill="FFFFFF"/>
        </w:rPr>
        <w:t>Students give each other peer feedback, before sharing with the class in a Think-Pair-Share.</w:t>
      </w:r>
    </w:p>
    <w:p w14:paraId="6903AF35" w14:textId="77777777" w:rsidR="00962709" w:rsidRPr="0073637A" w:rsidRDefault="00962709" w:rsidP="00962709">
      <w:pPr>
        <w:rPr>
          <w:rStyle w:val="Strong"/>
        </w:rPr>
      </w:pPr>
      <w:r>
        <w:rPr>
          <w:rStyle w:val="Strong"/>
        </w:rPr>
        <w:t>Summarise</w:t>
      </w:r>
    </w:p>
    <w:p w14:paraId="4D656429" w14:textId="2E8D60F7" w:rsidR="00962709" w:rsidRDefault="00962709" w:rsidP="00962709">
      <w:pPr>
        <w:pStyle w:val="ListBullet"/>
        <w:rPr>
          <w:bCs/>
        </w:rPr>
      </w:pPr>
      <w:r>
        <w:rPr>
          <w:bCs/>
        </w:rPr>
        <w:t xml:space="preserve">Appendix </w:t>
      </w:r>
      <w:r w:rsidR="00456C15">
        <w:rPr>
          <w:bCs/>
        </w:rPr>
        <w:t>B</w:t>
      </w:r>
      <w:r>
        <w:rPr>
          <w:bCs/>
        </w:rPr>
        <w:t xml:space="preserve"> could be collected and used as a summative assessment.</w:t>
      </w:r>
    </w:p>
    <w:p w14:paraId="45C065EA" w14:textId="77777777" w:rsidR="00962709" w:rsidRPr="0073637A" w:rsidRDefault="00962709" w:rsidP="00962709">
      <w:pPr>
        <w:rPr>
          <w:rStyle w:val="Strong"/>
        </w:rPr>
      </w:pPr>
      <w:r>
        <w:rPr>
          <w:rStyle w:val="Strong"/>
        </w:rPr>
        <w:t>Apply</w:t>
      </w:r>
    </w:p>
    <w:bookmarkEnd w:id="2"/>
    <w:p w14:paraId="0112A6DE" w14:textId="41817E56" w:rsidR="00962709" w:rsidRDefault="00962709" w:rsidP="00962709">
      <w:pPr>
        <w:pStyle w:val="ListBullet"/>
        <w:rPr>
          <w:bCs/>
        </w:rPr>
      </w:pPr>
      <w:r w:rsidRPr="001510AD">
        <w:rPr>
          <w:bCs/>
        </w:rPr>
        <w:t xml:space="preserve">The use of assessing and advancing questions </w:t>
      </w:r>
      <w:r w:rsidR="00B7580A">
        <w:rPr>
          <w:bCs/>
        </w:rPr>
        <w:t>is</w:t>
      </w:r>
      <w:r w:rsidRPr="001510AD">
        <w:rPr>
          <w:bCs/>
        </w:rPr>
        <w:t xml:space="preserve"> used to </w:t>
      </w:r>
      <w:r>
        <w:rPr>
          <w:bCs/>
        </w:rPr>
        <w:t xml:space="preserve">have students show their understanding and </w:t>
      </w:r>
      <w:r w:rsidR="00362460">
        <w:rPr>
          <w:bCs/>
        </w:rPr>
        <w:t>W</w:t>
      </w:r>
      <w:r>
        <w:rPr>
          <w:bCs/>
        </w:rPr>
        <w:t>orking mathematically skills</w:t>
      </w:r>
      <w:r w:rsidRPr="001510AD">
        <w:rPr>
          <w:bCs/>
        </w:rPr>
        <w:t>.</w:t>
      </w:r>
    </w:p>
    <w:p w14:paraId="4398327E" w14:textId="77777777" w:rsidR="00962709" w:rsidRDefault="00962709" w:rsidP="00962709">
      <w:pPr>
        <w:pStyle w:val="ListBullet"/>
        <w:rPr>
          <w:rStyle w:val="normaltextrun"/>
          <w:color w:val="000000"/>
          <w:shd w:val="clear" w:color="auto" w:fill="FFFFFF"/>
        </w:rPr>
      </w:pPr>
      <w:r>
        <w:rPr>
          <w:rStyle w:val="normaltextrun"/>
          <w:color w:val="000000"/>
          <w:shd w:val="clear" w:color="auto" w:fill="FFFFFF"/>
        </w:rPr>
        <w:t>When placed in groups of 3, students provide and receive peer feedback on their understanding.</w:t>
      </w:r>
    </w:p>
    <w:p w14:paraId="40D5ED2F" w14:textId="77777777" w:rsidR="00962709" w:rsidRDefault="00962709" w:rsidP="00962709">
      <w:pPr>
        <w:pStyle w:val="ListBullet"/>
        <w:rPr>
          <w:rStyle w:val="normaltextrun"/>
          <w:color w:val="000000"/>
          <w:shd w:val="clear" w:color="auto" w:fill="FFFFFF"/>
        </w:rPr>
      </w:pPr>
      <w:r>
        <w:rPr>
          <w:rStyle w:val="normaltextrun"/>
          <w:color w:val="000000"/>
          <w:shd w:val="clear" w:color="auto" w:fill="FFFFFF"/>
        </w:rPr>
        <w:t>Students are required to give peer feedback using the TAG strategy.</w:t>
      </w:r>
    </w:p>
    <w:p w14:paraId="2C86FF6B" w14:textId="5F508FBE" w:rsidR="0084631E" w:rsidRDefault="0084631E" w:rsidP="0084631E">
      <w:r>
        <w:br w:type="page"/>
      </w:r>
    </w:p>
    <w:p w14:paraId="3AA64228" w14:textId="793BE0B9" w:rsidR="00D974BF" w:rsidRDefault="0070190E" w:rsidP="095C3ACB">
      <w:pPr>
        <w:pStyle w:val="Heading2"/>
        <w:rPr>
          <w:rStyle w:val="Heading2Char"/>
        </w:rPr>
      </w:pPr>
      <w:r>
        <w:lastRenderedPageBreak/>
        <w:t>Appendix</w:t>
      </w:r>
      <w:r w:rsidR="00783D18">
        <w:t xml:space="preserve"> </w:t>
      </w:r>
      <w:r w:rsidR="003B5421">
        <w:t>A</w:t>
      </w:r>
    </w:p>
    <w:p w14:paraId="30AFA8EC" w14:textId="77777777" w:rsidR="00B71C14" w:rsidRDefault="00B71C14" w:rsidP="00B71C14">
      <w:pPr>
        <w:pStyle w:val="Heading3"/>
      </w:pPr>
      <w:r>
        <w:t>Eroding beach</w:t>
      </w:r>
    </w:p>
    <w:p w14:paraId="708B0548" w14:textId="7B417710" w:rsidR="00AC3C30" w:rsidRPr="00AC3C30" w:rsidRDefault="0027413C" w:rsidP="00AC3C30">
      <w:r>
        <w:rPr>
          <w:noProof/>
        </w:rPr>
        <w:drawing>
          <wp:inline distT="0" distB="0" distL="0" distR="0" wp14:anchorId="6F576A6C" wp14:editId="74E7BC9E">
            <wp:extent cx="6107430" cy="2340610"/>
            <wp:effectExtent l="0" t="0" r="7620" b="2540"/>
            <wp:docPr id="1998663698" name="Picture 9" descr="Diagram to show sand erosion on a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663698" name="Picture 9" descr="Diagram to show sand erosion on a bea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7430" cy="2340610"/>
                    </a:xfrm>
                    <a:prstGeom prst="rect">
                      <a:avLst/>
                    </a:prstGeom>
                    <a:noFill/>
                    <a:ln>
                      <a:noFill/>
                    </a:ln>
                  </pic:spPr>
                </pic:pic>
              </a:graphicData>
            </a:graphic>
          </wp:inline>
        </w:drawing>
      </w:r>
    </w:p>
    <w:p w14:paraId="6E4A8B9B" w14:textId="74CE66D3" w:rsidR="008872EA" w:rsidRDefault="008872EA" w:rsidP="008872EA">
      <w:pPr>
        <w:pStyle w:val="Heading4"/>
      </w:pPr>
      <w:r>
        <w:t>Key</w:t>
      </w:r>
    </w:p>
    <w:tbl>
      <w:tblPr>
        <w:tblStyle w:val="Tableheader"/>
        <w:tblW w:w="0" w:type="auto"/>
        <w:tblLook w:val="0420" w:firstRow="1" w:lastRow="0" w:firstColumn="0" w:lastColumn="0" w:noHBand="0" w:noVBand="1"/>
        <w:tblDescription w:val="A key with a guide for each colour in the diagram."/>
      </w:tblPr>
      <w:tblGrid>
        <w:gridCol w:w="4811"/>
        <w:gridCol w:w="4811"/>
      </w:tblGrid>
      <w:tr w:rsidR="008872EA" w:rsidRPr="007355A6" w14:paraId="49E70114" w14:textId="77777777" w:rsidTr="007355A6">
        <w:trPr>
          <w:cnfStyle w:val="100000000000" w:firstRow="1" w:lastRow="0" w:firstColumn="0" w:lastColumn="0" w:oddVBand="0" w:evenVBand="0" w:oddHBand="0" w:evenHBand="0" w:firstRowFirstColumn="0" w:firstRowLastColumn="0" w:lastRowFirstColumn="0" w:lastRowLastColumn="0"/>
        </w:trPr>
        <w:tc>
          <w:tcPr>
            <w:tcW w:w="4811" w:type="dxa"/>
          </w:tcPr>
          <w:p w14:paraId="14BCAAE1" w14:textId="381B9B94" w:rsidR="008872EA" w:rsidRPr="007355A6" w:rsidRDefault="008872EA" w:rsidP="007355A6">
            <w:r w:rsidRPr="007355A6">
              <w:t>Colour</w:t>
            </w:r>
          </w:p>
        </w:tc>
        <w:tc>
          <w:tcPr>
            <w:tcW w:w="4811" w:type="dxa"/>
          </w:tcPr>
          <w:p w14:paraId="24F44425" w14:textId="6D1B2BF1" w:rsidR="008872EA" w:rsidRPr="007355A6" w:rsidRDefault="008872EA" w:rsidP="007355A6">
            <w:r w:rsidRPr="007355A6">
              <w:t>Description</w:t>
            </w:r>
          </w:p>
        </w:tc>
      </w:tr>
      <w:tr w:rsidR="008872EA" w14:paraId="607FC883" w14:textId="77777777" w:rsidTr="007355A6">
        <w:trPr>
          <w:cnfStyle w:val="000000100000" w:firstRow="0" w:lastRow="0" w:firstColumn="0" w:lastColumn="0" w:oddVBand="0" w:evenVBand="0" w:oddHBand="1" w:evenHBand="0" w:firstRowFirstColumn="0" w:firstRowLastColumn="0" w:lastRowFirstColumn="0" w:lastRowLastColumn="0"/>
        </w:trPr>
        <w:tc>
          <w:tcPr>
            <w:tcW w:w="4811" w:type="dxa"/>
          </w:tcPr>
          <w:p w14:paraId="3E213A9A" w14:textId="23671ADC" w:rsidR="008872EA" w:rsidRPr="007355A6" w:rsidRDefault="008872EA" w:rsidP="007355A6">
            <w:r w:rsidRPr="007355A6">
              <w:t>Yellow</w:t>
            </w:r>
          </w:p>
        </w:tc>
        <w:tc>
          <w:tcPr>
            <w:tcW w:w="4811" w:type="dxa"/>
          </w:tcPr>
          <w:p w14:paraId="1BD1F3B9" w14:textId="7A394289" w:rsidR="008872EA" w:rsidRPr="007355A6" w:rsidRDefault="002A52BB" w:rsidP="007355A6">
            <w:r w:rsidRPr="007355A6">
              <w:t>Sand</w:t>
            </w:r>
          </w:p>
        </w:tc>
      </w:tr>
      <w:tr w:rsidR="008872EA" w14:paraId="5F288E63" w14:textId="77777777" w:rsidTr="007355A6">
        <w:trPr>
          <w:cnfStyle w:val="000000010000" w:firstRow="0" w:lastRow="0" w:firstColumn="0" w:lastColumn="0" w:oddVBand="0" w:evenVBand="0" w:oddHBand="0" w:evenHBand="1" w:firstRowFirstColumn="0" w:firstRowLastColumn="0" w:lastRowFirstColumn="0" w:lastRowLastColumn="0"/>
        </w:trPr>
        <w:tc>
          <w:tcPr>
            <w:tcW w:w="4811" w:type="dxa"/>
          </w:tcPr>
          <w:p w14:paraId="213C2E4C" w14:textId="791162AC" w:rsidR="008872EA" w:rsidRPr="007355A6" w:rsidRDefault="008872EA" w:rsidP="007355A6">
            <w:r w:rsidRPr="007355A6">
              <w:t>Beige</w:t>
            </w:r>
          </w:p>
        </w:tc>
        <w:tc>
          <w:tcPr>
            <w:tcW w:w="4811" w:type="dxa"/>
          </w:tcPr>
          <w:p w14:paraId="1CC8D1E2" w14:textId="445AA3DD" w:rsidR="008872EA" w:rsidRPr="007355A6" w:rsidRDefault="002A52BB" w:rsidP="007355A6">
            <w:r w:rsidRPr="007355A6">
              <w:t>Sand position prior to erosion</w:t>
            </w:r>
          </w:p>
        </w:tc>
      </w:tr>
      <w:tr w:rsidR="008872EA" w14:paraId="50BD6F46" w14:textId="77777777" w:rsidTr="007355A6">
        <w:trPr>
          <w:cnfStyle w:val="000000100000" w:firstRow="0" w:lastRow="0" w:firstColumn="0" w:lastColumn="0" w:oddVBand="0" w:evenVBand="0" w:oddHBand="1" w:evenHBand="0" w:firstRowFirstColumn="0" w:firstRowLastColumn="0" w:lastRowFirstColumn="0" w:lastRowLastColumn="0"/>
        </w:trPr>
        <w:tc>
          <w:tcPr>
            <w:tcW w:w="4811" w:type="dxa"/>
          </w:tcPr>
          <w:p w14:paraId="31EB4A27" w14:textId="079A2204" w:rsidR="008872EA" w:rsidRPr="007355A6" w:rsidRDefault="008872EA" w:rsidP="007355A6">
            <w:r w:rsidRPr="007355A6">
              <w:t>Brown</w:t>
            </w:r>
          </w:p>
        </w:tc>
        <w:tc>
          <w:tcPr>
            <w:tcW w:w="4811" w:type="dxa"/>
          </w:tcPr>
          <w:p w14:paraId="2A887A02" w14:textId="585ECB39" w:rsidR="008872EA" w:rsidRPr="007355A6" w:rsidRDefault="002A52BB" w:rsidP="007355A6">
            <w:r w:rsidRPr="007355A6">
              <w:t>Sand position after erosion</w:t>
            </w:r>
          </w:p>
        </w:tc>
      </w:tr>
      <w:tr w:rsidR="008872EA" w14:paraId="029E054B" w14:textId="77777777" w:rsidTr="007355A6">
        <w:trPr>
          <w:cnfStyle w:val="000000010000" w:firstRow="0" w:lastRow="0" w:firstColumn="0" w:lastColumn="0" w:oddVBand="0" w:evenVBand="0" w:oddHBand="0" w:evenHBand="1" w:firstRowFirstColumn="0" w:firstRowLastColumn="0" w:lastRowFirstColumn="0" w:lastRowLastColumn="0"/>
        </w:trPr>
        <w:tc>
          <w:tcPr>
            <w:tcW w:w="4811" w:type="dxa"/>
          </w:tcPr>
          <w:p w14:paraId="0E62B463" w14:textId="2FD4ECA1" w:rsidR="008872EA" w:rsidRPr="007355A6" w:rsidRDefault="008872EA" w:rsidP="007355A6">
            <w:r w:rsidRPr="007355A6">
              <w:t>Blue</w:t>
            </w:r>
          </w:p>
        </w:tc>
        <w:tc>
          <w:tcPr>
            <w:tcW w:w="4811" w:type="dxa"/>
          </w:tcPr>
          <w:p w14:paraId="7BAEF947" w14:textId="289A61B9" w:rsidR="008872EA" w:rsidRPr="007355A6" w:rsidRDefault="008872EA" w:rsidP="007355A6">
            <w:r w:rsidRPr="007355A6">
              <w:t>Water</w:t>
            </w:r>
          </w:p>
        </w:tc>
      </w:tr>
    </w:tbl>
    <w:p w14:paraId="36337090" w14:textId="5220F368" w:rsidR="002D1B43" w:rsidRDefault="002D1B43" w:rsidP="00B71C14">
      <w:r>
        <w:br w:type="page"/>
      </w:r>
    </w:p>
    <w:p w14:paraId="27EDB305" w14:textId="69BED6B7" w:rsidR="002D1B43" w:rsidRDefault="002D1B43" w:rsidP="00F17F73">
      <w:pPr>
        <w:pStyle w:val="Heading2"/>
      </w:pPr>
      <w:r>
        <w:lastRenderedPageBreak/>
        <w:t>Appendix B</w:t>
      </w:r>
    </w:p>
    <w:p w14:paraId="0077DE9F" w14:textId="6E7209C5" w:rsidR="00CA450C" w:rsidRDefault="003B5421" w:rsidP="095C3ACB">
      <w:pPr>
        <w:pStyle w:val="Heading3"/>
      </w:pPr>
      <w:r>
        <w:t>Incorrect worked examples</w:t>
      </w:r>
    </w:p>
    <w:p w14:paraId="7C0BEA71" w14:textId="38301208" w:rsidR="0070776B" w:rsidRDefault="0070776B" w:rsidP="0070776B">
      <w:pPr>
        <w:pStyle w:val="Heading4"/>
      </w:pPr>
      <w:r>
        <w:t>Example 1</w:t>
      </w:r>
    </w:p>
    <w:p w14:paraId="4EE8EE3F" w14:textId="05A9853D" w:rsidR="00B47B17" w:rsidRDefault="00B47B17" w:rsidP="00B47B17">
      <w:pPr>
        <w:rPr>
          <w:rFonts w:eastAsiaTheme="minorEastAsia"/>
        </w:rPr>
      </w:pPr>
      <w:r>
        <w:rPr>
          <w:rFonts w:eastAsiaTheme="minorEastAsia"/>
        </w:rPr>
        <w:t>Find the value of the angle (</w:t>
      </w:r>
      <m:oMath>
        <m:r>
          <w:rPr>
            <w:rFonts w:ascii="Cambria Math" w:eastAsiaTheme="minorEastAsia" w:hAnsi="Cambria Math"/>
          </w:rPr>
          <m:t>θ</m:t>
        </m:r>
      </m:oMath>
      <w:r>
        <w:rPr>
          <w:rFonts w:eastAsiaTheme="minorEastAsia"/>
        </w:rPr>
        <w:t>) in the following triangle.</w:t>
      </w:r>
      <w:r w:rsidR="00057747">
        <w:rPr>
          <w:rFonts w:eastAsiaTheme="minorEastAsia"/>
        </w:rPr>
        <w:t xml:space="preserve"> Show your answer to the nearest minute.</w:t>
      </w:r>
    </w:p>
    <w:p w14:paraId="115DD7CE" w14:textId="77777777" w:rsidR="002B7B04" w:rsidRDefault="002B7B04" w:rsidP="002B7B04">
      <w:r w:rsidRPr="002B7B04">
        <w:rPr>
          <w:noProof/>
        </w:rPr>
        <w:drawing>
          <wp:inline distT="0" distB="0" distL="0" distR="0" wp14:anchorId="051C5759" wp14:editId="2D90EF3B">
            <wp:extent cx="3408219" cy="1962051"/>
            <wp:effectExtent l="0" t="0" r="1905" b="635"/>
            <wp:docPr id="1926751783" name="Picture 1" descr="Triangle with angle A 59 degrees 18 minutes, B is unknown, C is unknown. Side AB is unknown, BC 5.8 and AC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751783" name="Picture 1" descr="Triangle with angle A 59 degrees 18 minutes, B is unknown, C is unknown. Side AB is unknown, BC 5.8 and AC 6.7."/>
                    <pic:cNvPicPr/>
                  </pic:nvPicPr>
                  <pic:blipFill>
                    <a:blip r:embed="rId24"/>
                    <a:stretch>
                      <a:fillRect/>
                    </a:stretch>
                  </pic:blipFill>
                  <pic:spPr>
                    <a:xfrm>
                      <a:off x="0" y="0"/>
                      <a:ext cx="3430374" cy="1974805"/>
                    </a:xfrm>
                    <a:prstGeom prst="rect">
                      <a:avLst/>
                    </a:prstGeom>
                  </pic:spPr>
                </pic:pic>
              </a:graphicData>
            </a:graphic>
          </wp:inline>
        </w:drawing>
      </w:r>
    </w:p>
    <w:p w14:paraId="62DCDC0A" w14:textId="7491340C" w:rsidR="001E1171" w:rsidRDefault="00822DB9">
      <w:pPr>
        <w:pStyle w:val="ListNumber"/>
        <w:numPr>
          <w:ilvl w:val="0"/>
          <w:numId w:val="16"/>
        </w:numPr>
      </w:pPr>
      <w:r>
        <w:t xml:space="preserve">This is </w:t>
      </w:r>
      <w:r w:rsidR="0014139D">
        <w:t>Alan</w:t>
      </w:r>
      <w:r>
        <w:t xml:space="preserve">’s solution to </w:t>
      </w:r>
      <w:r w:rsidR="007B432D">
        <w:t>Example 1. He</w:t>
      </w:r>
      <w:r w:rsidR="0014139D" w:rsidRPr="0014139D">
        <w:rPr>
          <w:b/>
          <w:bCs/>
        </w:rPr>
        <w:t xml:space="preserve"> incorrectly</w:t>
      </w:r>
      <w:r w:rsidR="0014139D">
        <w:t xml:space="preserve"> calculated the angle in </w:t>
      </w:r>
      <m:oMath>
        <m:r>
          <w:rPr>
            <w:rFonts w:ascii="Cambria Math" w:hAnsi="Cambria Math"/>
          </w:rPr>
          <m:t>∆ABC</m:t>
        </m:r>
      </m:oMath>
      <w:r w:rsidR="0014139D" w:rsidRPr="0014139D">
        <w:rPr>
          <w:rFonts w:eastAsiaTheme="minorEastAsia"/>
        </w:rPr>
        <w:t xml:space="preserve">. </w:t>
      </w:r>
      <w:r w:rsidR="00DB0216">
        <w:t xml:space="preserve">Explain </w:t>
      </w:r>
      <w:r w:rsidR="00BA5A30">
        <w:t>where</w:t>
      </w:r>
      <w:r w:rsidR="00DB0216">
        <w:t xml:space="preserve"> Alan </w:t>
      </w:r>
      <w:r w:rsidR="00BE39A7">
        <w:t xml:space="preserve">made his mistake and </w:t>
      </w:r>
      <w:r w:rsidR="00B461FC">
        <w:t>provide him with the correct solution</w:t>
      </w:r>
      <w:r w:rsidR="00DB0216">
        <w:t>.</w:t>
      </w:r>
    </w:p>
    <w:p w14:paraId="58886757" w14:textId="64F8D94C" w:rsidR="007B432D" w:rsidRPr="007355A6" w:rsidRDefault="00000000" w:rsidP="007355A6">
      <w:pPr>
        <w:pStyle w:val="ListNumber"/>
        <w:numPr>
          <w:ilvl w:val="0"/>
          <w:numId w:val="0"/>
        </w:numPr>
        <w:rPr>
          <w:rFonts w:eastAsiaTheme="minorEastAsia"/>
        </w:rPr>
      </w:pPr>
      <m:oMathPara>
        <m:oMath>
          <m:f>
            <m:fPr>
              <m:ctrlPr>
                <w:rPr>
                  <w:rFonts w:ascii="Cambria Math" w:hAnsi="Cambria Math"/>
                  <w:i/>
                </w:rPr>
              </m:ctrlPr>
            </m:fPr>
            <m:num>
              <m:r>
                <w:rPr>
                  <w:rFonts w:ascii="Cambria Math" w:hAnsi="Cambria Math"/>
                </w:rPr>
                <m:t>θ</m:t>
              </m:r>
            </m:num>
            <m:den>
              <m:func>
                <m:funcPr>
                  <m:ctrlPr>
                    <w:rPr>
                      <w:rFonts w:ascii="Cambria Math" w:hAnsi="Cambria Math"/>
                      <w:i/>
                    </w:rPr>
                  </m:ctrlPr>
                </m:funcPr>
                <m:fName>
                  <m:r>
                    <m:rPr>
                      <m:sty m:val="p"/>
                    </m:rPr>
                    <w:rPr>
                      <w:rFonts w:ascii="Cambria Math" w:hAnsi="Cambria Math"/>
                    </w:rPr>
                    <m:t>sin</m:t>
                  </m:r>
                </m:fName>
                <m:e>
                  <m:r>
                    <w:rPr>
                      <w:rFonts w:ascii="Cambria Math" w:hAnsi="Cambria Math"/>
                    </w:rPr>
                    <m:t>6.7</m:t>
                  </m:r>
                </m:e>
              </m:func>
            </m:den>
          </m:f>
          <m:r>
            <m:rPr>
              <m:aln/>
            </m:rPr>
            <w:rPr>
              <w:rFonts w:ascii="Cambria Math" w:hAnsi="Cambria Math"/>
            </w:rPr>
            <m:t>=</m:t>
          </m:r>
          <m:f>
            <m:fPr>
              <m:ctrlPr>
                <w:rPr>
                  <w:rFonts w:ascii="Cambria Math" w:hAnsi="Cambria Math"/>
                  <w:i/>
                </w:rPr>
              </m:ctrlPr>
            </m:fPr>
            <m:num>
              <m:r>
                <w:rPr>
                  <w:rFonts w:ascii="Cambria Math" w:hAnsi="Cambria Math"/>
                </w:rPr>
                <m:t>59°</m:t>
              </m:r>
              <m:sSup>
                <m:sSupPr>
                  <m:ctrlPr>
                    <w:rPr>
                      <w:rFonts w:ascii="Cambria Math" w:hAnsi="Cambria Math"/>
                      <w:i/>
                    </w:rPr>
                  </m:ctrlPr>
                </m:sSupPr>
                <m:e>
                  <m:r>
                    <w:rPr>
                      <w:rFonts w:ascii="Cambria Math" w:hAnsi="Cambria Math"/>
                    </w:rPr>
                    <m:t>18</m:t>
                  </m:r>
                </m:e>
                <m:sup>
                  <m:r>
                    <w:rPr>
                      <w:rFonts w:ascii="Cambria Math" w:hAnsi="Cambria Math"/>
                    </w:rPr>
                    <m:t>'</m:t>
                  </m:r>
                </m:sup>
              </m:sSup>
            </m:num>
            <m:den>
              <m:func>
                <m:funcPr>
                  <m:ctrlPr>
                    <w:rPr>
                      <w:rFonts w:ascii="Cambria Math" w:hAnsi="Cambria Math"/>
                      <w:i/>
                    </w:rPr>
                  </m:ctrlPr>
                </m:funcPr>
                <m:fName>
                  <m:r>
                    <m:rPr>
                      <m:sty m:val="p"/>
                    </m:rPr>
                    <w:rPr>
                      <w:rFonts w:ascii="Cambria Math" w:hAnsi="Cambria Math"/>
                    </w:rPr>
                    <m:t>sin</m:t>
                  </m:r>
                </m:fName>
                <m:e>
                  <m:r>
                    <w:rPr>
                      <w:rFonts w:ascii="Cambria Math" w:hAnsi="Cambria Math"/>
                    </w:rPr>
                    <m:t xml:space="preserve">5.8 </m:t>
                  </m:r>
                </m:e>
              </m:func>
            </m:den>
          </m:f>
          <m:r>
            <m:rPr>
              <m:sty m:val="p"/>
            </m:rPr>
            <w:rPr>
              <w:rFonts w:eastAsiaTheme="minorEastAsia"/>
            </w:rPr>
            <w:br/>
          </m:r>
        </m:oMath>
        <m:oMath>
          <m:r>
            <w:rPr>
              <w:rFonts w:ascii="Cambria Math" w:hAnsi="Cambria Math"/>
            </w:rPr>
            <m:t>θ</m:t>
          </m:r>
          <m:r>
            <m:rPr>
              <m:aln/>
            </m:rPr>
            <w:rPr>
              <w:rFonts w:ascii="Cambria Math" w:hAnsi="Cambria Math"/>
            </w:rPr>
            <m:t>=</m:t>
          </m:r>
          <m:f>
            <m:fPr>
              <m:ctrlPr>
                <w:rPr>
                  <w:rFonts w:ascii="Cambria Math" w:hAnsi="Cambria Math"/>
                  <w:i/>
                </w:rPr>
              </m:ctrlPr>
            </m:fPr>
            <m:num>
              <m:r>
                <w:rPr>
                  <w:rFonts w:ascii="Cambria Math" w:hAnsi="Cambria Math"/>
                </w:rPr>
                <m:t>59°</m:t>
              </m:r>
              <m:sSup>
                <m:sSupPr>
                  <m:ctrlPr>
                    <w:rPr>
                      <w:rFonts w:ascii="Cambria Math" w:hAnsi="Cambria Math"/>
                      <w:i/>
                    </w:rPr>
                  </m:ctrlPr>
                </m:sSupPr>
                <m:e>
                  <m:r>
                    <w:rPr>
                      <w:rFonts w:ascii="Cambria Math" w:hAnsi="Cambria Math"/>
                    </w:rPr>
                    <m:t>18</m:t>
                  </m:r>
                </m:e>
                <m:sup>
                  <m:r>
                    <w:rPr>
                      <w:rFonts w:ascii="Cambria Math" w:hAnsi="Cambria Math"/>
                    </w:rPr>
                    <m:t>'</m:t>
                  </m:r>
                </m:sup>
              </m:sSup>
              <m:func>
                <m:funcPr>
                  <m:ctrlPr>
                    <w:rPr>
                      <w:rFonts w:ascii="Cambria Math" w:hAnsi="Cambria Math"/>
                      <w:i/>
                    </w:rPr>
                  </m:ctrlPr>
                </m:funcPr>
                <m:fName>
                  <m:r>
                    <m:rPr>
                      <m:sty m:val="p"/>
                    </m:rPr>
                    <w:rPr>
                      <w:rFonts w:ascii="Cambria Math" w:hAnsi="Cambria Math"/>
                    </w:rPr>
                    <m:t>sin</m:t>
                  </m:r>
                </m:fName>
                <m:e>
                  <m:r>
                    <w:rPr>
                      <w:rFonts w:ascii="Cambria Math" w:hAnsi="Cambria Math"/>
                    </w:rPr>
                    <m:t>6.7</m:t>
                  </m:r>
                </m:e>
              </m:func>
            </m:num>
            <m:den>
              <m:func>
                <m:funcPr>
                  <m:ctrlPr>
                    <w:rPr>
                      <w:rFonts w:ascii="Cambria Math" w:hAnsi="Cambria Math"/>
                      <w:i/>
                    </w:rPr>
                  </m:ctrlPr>
                </m:funcPr>
                <m:fName>
                  <m:r>
                    <m:rPr>
                      <m:sty m:val="p"/>
                    </m:rPr>
                    <w:rPr>
                      <w:rFonts w:ascii="Cambria Math" w:hAnsi="Cambria Math"/>
                    </w:rPr>
                    <m:t>sin</m:t>
                  </m:r>
                </m:fName>
                <m:e>
                  <m:r>
                    <w:rPr>
                      <w:rFonts w:ascii="Cambria Math" w:hAnsi="Cambria Math"/>
                    </w:rPr>
                    <m:t>5.8</m:t>
                  </m:r>
                </m:e>
              </m:func>
            </m:den>
          </m:f>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=68°28'</m:t>
          </m:r>
        </m:oMath>
      </m:oMathPara>
    </w:p>
    <w:p w14:paraId="2BD03047" w14:textId="6D421D52" w:rsidR="00BE6A96" w:rsidRPr="00FB5176" w:rsidRDefault="00BE6A96" w:rsidP="00BE6A96">
      <w:pPr>
        <w:pStyle w:val="ListNumber"/>
      </w:pPr>
      <w:r>
        <w:t>Your turn. Find the value of the angle (</w:t>
      </w:r>
      <m:oMath>
        <m:r>
          <w:rPr>
            <w:rFonts w:ascii="Cambria Math" w:hAnsi="Cambria Math"/>
          </w:rPr>
          <m:t>θ</m:t>
        </m:r>
      </m:oMath>
      <w:r>
        <w:t>) in the following triangle.</w:t>
      </w:r>
      <w:r w:rsidR="00057747">
        <w:t xml:space="preserve"> </w:t>
      </w:r>
      <w:r w:rsidR="00057747">
        <w:rPr>
          <w:rFonts w:eastAsiaTheme="minorEastAsia"/>
        </w:rPr>
        <w:t>Show your answer to the nearest minute.</w:t>
      </w:r>
    </w:p>
    <w:p w14:paraId="46818837" w14:textId="786D9B68" w:rsidR="00FB5176" w:rsidRDefault="00FB5176" w:rsidP="00FB5176">
      <w:r w:rsidRPr="00FB5176">
        <w:rPr>
          <w:noProof/>
        </w:rPr>
        <w:drawing>
          <wp:inline distT="0" distB="0" distL="0" distR="0" wp14:anchorId="1FEFE7AF" wp14:editId="518AD38B">
            <wp:extent cx="2867891" cy="1724547"/>
            <wp:effectExtent l="0" t="0" r="0" b="9525"/>
            <wp:docPr id="2122994863" name="Picture 1" descr="Triangle JKL. Angle L is unknown, angle J is unknown, angle K 73 degrees 6 minutes. Side LJ is 5, side JK 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94863" name="Picture 1" descr="Triangle JKL. Angle L is unknown, angle J is unknown, angle K 73 degrees 6 minutes. Side LJ is 5, side JK is 2.7"/>
                    <pic:cNvPicPr/>
                  </pic:nvPicPr>
                  <pic:blipFill>
                    <a:blip r:embed="rId25"/>
                    <a:stretch>
                      <a:fillRect/>
                    </a:stretch>
                  </pic:blipFill>
                  <pic:spPr>
                    <a:xfrm>
                      <a:off x="0" y="0"/>
                      <a:ext cx="2881019" cy="1732441"/>
                    </a:xfrm>
                    <a:prstGeom prst="rect">
                      <a:avLst/>
                    </a:prstGeom>
                  </pic:spPr>
                </pic:pic>
              </a:graphicData>
            </a:graphic>
          </wp:inline>
        </w:drawing>
      </w:r>
    </w:p>
    <w:p w14:paraId="343F7AF8" w14:textId="31789CDC" w:rsidR="00C91708" w:rsidRDefault="00C91708" w:rsidP="00C91708">
      <w:pPr>
        <w:pStyle w:val="Heading4"/>
      </w:pPr>
      <w:r>
        <w:lastRenderedPageBreak/>
        <w:t>Example 2</w:t>
      </w:r>
    </w:p>
    <w:p w14:paraId="113C01C7" w14:textId="6AFE0078" w:rsidR="00B47B17" w:rsidRDefault="00B47B17" w:rsidP="00B47B17">
      <w:pPr>
        <w:rPr>
          <w:rFonts w:eastAsiaTheme="minorEastAsia"/>
        </w:rPr>
      </w:pPr>
      <w:r>
        <w:rPr>
          <w:rFonts w:eastAsiaTheme="minorEastAsia"/>
        </w:rPr>
        <w:t>Find the value of the angle (</w:t>
      </w:r>
      <m:oMath>
        <m:r>
          <w:rPr>
            <w:rFonts w:ascii="Cambria Math" w:eastAsiaTheme="minorEastAsia" w:hAnsi="Cambria Math"/>
          </w:rPr>
          <m:t>θ</m:t>
        </m:r>
      </m:oMath>
      <w:r>
        <w:rPr>
          <w:rFonts w:eastAsiaTheme="minorEastAsia"/>
        </w:rPr>
        <w:t>) in the following triangle.</w:t>
      </w:r>
      <w:r w:rsidR="00057747">
        <w:rPr>
          <w:rFonts w:eastAsiaTheme="minorEastAsia"/>
        </w:rPr>
        <w:t xml:space="preserve"> Show your answer to the nearest minute.</w:t>
      </w:r>
    </w:p>
    <w:p w14:paraId="4076DA69" w14:textId="77777777" w:rsidR="00340970" w:rsidRDefault="00340970" w:rsidP="00340970">
      <w:r w:rsidRPr="00340970">
        <w:rPr>
          <w:noProof/>
        </w:rPr>
        <w:drawing>
          <wp:inline distT="0" distB="0" distL="0" distR="0" wp14:anchorId="09C61891" wp14:editId="73295798">
            <wp:extent cx="4428000" cy="1642050"/>
            <wp:effectExtent l="0" t="0" r="0" b="0"/>
            <wp:docPr id="2086798339" name="Picture 1" descr="A line drawing of a triangle GHI. Angle G is unknown, Angle H is unknown, angle I 11 degrees 18 minutes. Side GH is 1.7, side HI is 8.3, side GI is unknow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798339" name="Picture 1" descr="A line drawing of a triangle GHI. Angle G is unknown, Angle H is unknown, angle I 11 degrees 18 minutes. Side GH is 1.7, side HI is 8.3, side GI is unknown.&#10;"/>
                    <pic:cNvPicPr/>
                  </pic:nvPicPr>
                  <pic:blipFill>
                    <a:blip r:embed="rId26"/>
                    <a:stretch>
                      <a:fillRect/>
                    </a:stretch>
                  </pic:blipFill>
                  <pic:spPr>
                    <a:xfrm>
                      <a:off x="0" y="0"/>
                      <a:ext cx="4437668" cy="1645635"/>
                    </a:xfrm>
                    <a:prstGeom prst="rect">
                      <a:avLst/>
                    </a:prstGeom>
                  </pic:spPr>
                </pic:pic>
              </a:graphicData>
            </a:graphic>
          </wp:inline>
        </w:drawing>
      </w:r>
    </w:p>
    <w:p w14:paraId="1C351BB3" w14:textId="36753E45" w:rsidR="00740AA4" w:rsidRDefault="00740AA4" w:rsidP="00712B7B">
      <w:pPr>
        <w:pStyle w:val="ListNumber"/>
        <w:numPr>
          <w:ilvl w:val="0"/>
          <w:numId w:val="17"/>
        </w:numPr>
      </w:pPr>
      <w:r>
        <w:t xml:space="preserve">This is Zoe’s </w:t>
      </w:r>
      <w:r w:rsidR="00A76C6C">
        <w:rPr>
          <w:b/>
          <w:bCs/>
        </w:rPr>
        <w:t xml:space="preserve">incorrect </w:t>
      </w:r>
      <w:r>
        <w:t>solution to Example 2</w:t>
      </w:r>
      <w:r w:rsidR="00236B73">
        <w:t>:</w:t>
      </w:r>
    </w:p>
    <w:p w14:paraId="3DB09610" w14:textId="3F4D381A" w:rsidR="00740AA4" w:rsidRPr="00740AA4" w:rsidRDefault="00000000" w:rsidP="00740AA4">
      <w:pPr>
        <w:pStyle w:val="ListNumber"/>
        <w:numPr>
          <w:ilvl w:val="0"/>
          <w:numId w:val="0"/>
        </w:numPr>
        <w:rPr>
          <w:rFonts w:eastAsiaTheme="minorEastAsia"/>
        </w:rPr>
      </w:pPr>
      <m:oMathPara>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num>
            <m:den>
              <m:r>
                <w:rPr>
                  <w:rFonts w:ascii="Cambria Math" w:hAnsi="Cambria Math"/>
                </w:rPr>
                <m:t>8.3</m:t>
              </m:r>
            </m:den>
          </m:f>
          <m:r>
            <m:rPr>
              <m:aln/>
            </m:rP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11°</m:t>
                  </m:r>
                  <m:sSup>
                    <m:sSupPr>
                      <m:ctrlPr>
                        <w:rPr>
                          <w:rFonts w:ascii="Cambria Math" w:hAnsi="Cambria Math"/>
                          <w:i/>
                        </w:rPr>
                      </m:ctrlPr>
                    </m:sSupPr>
                    <m:e>
                      <m:r>
                        <w:rPr>
                          <w:rFonts w:ascii="Cambria Math" w:hAnsi="Cambria Math"/>
                        </w:rPr>
                        <m:t>18</m:t>
                      </m:r>
                    </m:e>
                    <m:sup>
                      <m:r>
                        <w:rPr>
                          <w:rFonts w:ascii="Cambria Math" w:hAnsi="Cambria Math"/>
                        </w:rPr>
                        <m:t>'</m:t>
                      </m:r>
                    </m:sup>
                  </m:sSup>
                </m:e>
              </m:func>
            </m:num>
            <m:den>
              <m:r>
                <w:rPr>
                  <w:rFonts w:ascii="Cambria Math" w:hAnsi="Cambria Math"/>
                </w:rPr>
                <m:t>1.7</m:t>
              </m:r>
            </m:den>
          </m:f>
          <m:r>
            <m:rPr>
              <m:sty m:val="p"/>
            </m:rPr>
            <w:rPr>
              <w:rFonts w:eastAsiaTheme="minorEastAsia"/>
            </w:rPr>
            <w:br/>
          </m:r>
        </m:oMath>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8.3</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18</m:t>
                      </m:r>
                    </m:e>
                    <m:sup>
                      <m:r>
                        <w:rPr>
                          <w:rFonts w:ascii="Cambria Math" w:eastAsiaTheme="minorEastAsia" w:hAnsi="Cambria Math"/>
                        </w:rPr>
                        <m:t>'</m:t>
                      </m:r>
                    </m:sup>
                  </m:sSup>
                </m:e>
              </m:func>
            </m:num>
            <m:den>
              <m:r>
                <w:rPr>
                  <w:rFonts w:ascii="Cambria Math" w:eastAsiaTheme="minorEastAsia" w:hAnsi="Cambria Math"/>
                </w:rPr>
                <m:t>1.7</m:t>
              </m:r>
            </m:den>
          </m:f>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=0°57'</m:t>
          </m:r>
        </m:oMath>
      </m:oMathPara>
    </w:p>
    <w:p w14:paraId="50FFBC91" w14:textId="464E01F8" w:rsidR="00BE6A96" w:rsidRDefault="00A76C6C" w:rsidP="00740AA4">
      <w:pPr>
        <w:pStyle w:val="ListNumber"/>
        <w:numPr>
          <w:ilvl w:val="0"/>
          <w:numId w:val="0"/>
        </w:numPr>
        <w:ind w:left="567"/>
      </w:pPr>
      <w:r>
        <w:t>How could Zoe have known that her answer was not reasonable?</w:t>
      </w:r>
    </w:p>
    <w:p w14:paraId="26C57F59" w14:textId="4CAF7294" w:rsidR="0054119E" w:rsidRDefault="00E438A4" w:rsidP="00712B7B">
      <w:pPr>
        <w:pStyle w:val="ListNumber"/>
        <w:numPr>
          <w:ilvl w:val="0"/>
          <w:numId w:val="17"/>
        </w:numPr>
      </w:pPr>
      <w:r>
        <w:t xml:space="preserve">Explain the mistake that Zoe has made and </w:t>
      </w:r>
      <w:r w:rsidR="00082BE9">
        <w:t>how it can be fixed to get the correct answer</w:t>
      </w:r>
      <w:r w:rsidR="0061461F">
        <w:t>.</w:t>
      </w:r>
    </w:p>
    <w:p w14:paraId="271EA71B" w14:textId="154ABC60" w:rsidR="004737D7" w:rsidRPr="00517F01" w:rsidRDefault="004737D7" w:rsidP="004737D7">
      <w:pPr>
        <w:pStyle w:val="ListNumber"/>
      </w:pPr>
      <w:r>
        <w:t>Your turn. Find the value of the angle (</w:t>
      </w:r>
      <m:oMath>
        <m:r>
          <w:rPr>
            <w:rFonts w:ascii="Cambria Math" w:hAnsi="Cambria Math"/>
          </w:rPr>
          <m:t>θ</m:t>
        </m:r>
      </m:oMath>
      <w:r>
        <w:t>) in the following triangle.</w:t>
      </w:r>
      <w:r w:rsidR="00057747">
        <w:t xml:space="preserve"> </w:t>
      </w:r>
      <w:r w:rsidR="00057747">
        <w:rPr>
          <w:rFonts w:eastAsiaTheme="minorEastAsia"/>
        </w:rPr>
        <w:t>Show your answer to the nearest minute.</w:t>
      </w:r>
    </w:p>
    <w:p w14:paraId="3AB5E7D8" w14:textId="0DB52839" w:rsidR="00517F01" w:rsidRDefault="00517F01" w:rsidP="00517F01">
      <w:r w:rsidRPr="00517F01">
        <w:rPr>
          <w:noProof/>
        </w:rPr>
        <w:drawing>
          <wp:inline distT="0" distB="0" distL="0" distR="0" wp14:anchorId="79D4DA86" wp14:editId="3179B89B">
            <wp:extent cx="1663200" cy="2649516"/>
            <wp:effectExtent l="0" t="0" r="0" b="0"/>
            <wp:docPr id="2028733352" name="Picture 1" descr="A drawing of a triangle MNO. Angle M is unknown, angle O is unknown, angle N is 41 degrees 36minutes. Side MO is 3.2, side MN is 2.6, NO is unknow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733352" name="Picture 1" descr="A drawing of a triangle MNO. Angle M is unknown, angle O is unknown, angle N is 41 degrees 36minutes. Side MO is 3.2, side MN is 2.6, NO is unknown.&#10;&#10;"/>
                    <pic:cNvPicPr/>
                  </pic:nvPicPr>
                  <pic:blipFill>
                    <a:blip r:embed="rId27"/>
                    <a:stretch>
                      <a:fillRect/>
                    </a:stretch>
                  </pic:blipFill>
                  <pic:spPr>
                    <a:xfrm>
                      <a:off x="0" y="0"/>
                      <a:ext cx="1664991" cy="2652370"/>
                    </a:xfrm>
                    <a:prstGeom prst="rect">
                      <a:avLst/>
                    </a:prstGeom>
                  </pic:spPr>
                </pic:pic>
              </a:graphicData>
            </a:graphic>
          </wp:inline>
        </w:drawing>
      </w:r>
    </w:p>
    <w:p w14:paraId="03830A2F" w14:textId="77777777" w:rsidR="00C91708" w:rsidRDefault="00C91708" w:rsidP="00C91708">
      <w:pPr>
        <w:pStyle w:val="Heading4"/>
      </w:pPr>
      <w:r>
        <w:lastRenderedPageBreak/>
        <w:t>Example 3</w:t>
      </w:r>
    </w:p>
    <w:p w14:paraId="32C2D3D5" w14:textId="22CB7B91" w:rsidR="00B47B17" w:rsidRDefault="00B47B17" w:rsidP="00B47B17">
      <w:pPr>
        <w:rPr>
          <w:rFonts w:eastAsiaTheme="minorEastAsia"/>
        </w:rPr>
      </w:pPr>
      <w:r>
        <w:rPr>
          <w:rFonts w:eastAsiaTheme="minorEastAsia"/>
        </w:rPr>
        <w:t>Find the value of the angle (</w:t>
      </w:r>
      <m:oMath>
        <m:r>
          <w:rPr>
            <w:rFonts w:ascii="Cambria Math" w:eastAsiaTheme="minorEastAsia" w:hAnsi="Cambria Math"/>
          </w:rPr>
          <m:t>θ</m:t>
        </m:r>
      </m:oMath>
      <w:r>
        <w:rPr>
          <w:rFonts w:eastAsiaTheme="minorEastAsia"/>
        </w:rPr>
        <w:t>) in the following triangle.</w:t>
      </w:r>
      <w:r w:rsidR="00057747">
        <w:rPr>
          <w:rFonts w:eastAsiaTheme="minorEastAsia"/>
        </w:rPr>
        <w:t xml:space="preserve"> Show your answer to the nearest minute.</w:t>
      </w:r>
    </w:p>
    <w:p w14:paraId="19CADB95" w14:textId="77777777" w:rsidR="001C4475" w:rsidRDefault="001C4475" w:rsidP="001C4475">
      <w:r w:rsidRPr="001C4475">
        <w:rPr>
          <w:noProof/>
        </w:rPr>
        <w:drawing>
          <wp:inline distT="0" distB="0" distL="0" distR="0" wp14:anchorId="68B16259" wp14:editId="1BD14BA7">
            <wp:extent cx="1537855" cy="2608406"/>
            <wp:effectExtent l="0" t="0" r="5715" b="1905"/>
            <wp:docPr id="1351525082" name="Picture 1" descr="A drawing of a triangle DEF. Angle D is unknown, angle E is unknown, angle F is 112 degrees and 54 minutes. Side DE is 5.3, side DF is 4.1, side EF is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525082" name="Picture 1" descr="A drawing of a triangle DEF. Angle D is unknown, angle E is unknown, angle F is 112 degrees and 54 minutes. Side DE is 5.3, side DF is 4.1, side EF is unknown."/>
                    <pic:cNvPicPr/>
                  </pic:nvPicPr>
                  <pic:blipFill>
                    <a:blip r:embed="rId28"/>
                    <a:stretch>
                      <a:fillRect/>
                    </a:stretch>
                  </pic:blipFill>
                  <pic:spPr>
                    <a:xfrm>
                      <a:off x="0" y="0"/>
                      <a:ext cx="1546843" cy="2623651"/>
                    </a:xfrm>
                    <a:prstGeom prst="rect">
                      <a:avLst/>
                    </a:prstGeom>
                  </pic:spPr>
                </pic:pic>
              </a:graphicData>
            </a:graphic>
          </wp:inline>
        </w:drawing>
      </w:r>
    </w:p>
    <w:p w14:paraId="1E44690B" w14:textId="64CF6BB6" w:rsidR="004737D7" w:rsidRPr="0061461F" w:rsidRDefault="0061461F" w:rsidP="0061461F">
      <w:pPr>
        <w:pStyle w:val="ListNumber"/>
        <w:numPr>
          <w:ilvl w:val="0"/>
          <w:numId w:val="18"/>
        </w:numPr>
        <w:rPr>
          <w:rFonts w:eastAsiaTheme="minorEastAsia"/>
        </w:rPr>
      </w:pPr>
      <w:r>
        <w:t>Rosita</w:t>
      </w:r>
      <w:r w:rsidRPr="0061461F">
        <w:rPr>
          <w:b/>
          <w:bCs/>
        </w:rPr>
        <w:t xml:space="preserve"> incorrectly</w:t>
      </w:r>
      <w:r>
        <w:t xml:space="preserve"> calculated the angle in </w:t>
      </w:r>
      <m:oMath>
        <m:r>
          <w:rPr>
            <w:rFonts w:ascii="Cambria Math" w:hAnsi="Cambria Math"/>
          </w:rPr>
          <m:t>∆DEF</m:t>
        </m:r>
      </m:oMath>
      <w:r w:rsidR="00061B8A">
        <w:t>. Explain Rosita’s mistake</w:t>
      </w:r>
      <w:r w:rsidR="00082BE9">
        <w:t xml:space="preserve"> and provide the correct solution</w:t>
      </w:r>
      <w:r w:rsidR="00061B8A">
        <w:t>.</w:t>
      </w:r>
    </w:p>
    <w:p w14:paraId="424A7050" w14:textId="71845F99" w:rsidR="0061461F" w:rsidRPr="0061461F" w:rsidRDefault="00000000" w:rsidP="0061461F">
      <w:pPr>
        <w:pStyle w:val="ListNumber"/>
        <w:numPr>
          <w:ilvl w:val="0"/>
          <w:numId w:val="0"/>
        </w:numPr>
        <w:jc w:val="center"/>
        <w:rPr>
          <w:rFonts w:eastAsiaTheme="minorEastAsia"/>
        </w:rPr>
      </w:pPr>
      <m:oMathPara>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num>
            <m:den>
              <m:r>
                <w:rPr>
                  <w:rFonts w:ascii="Cambria Math" w:hAnsi="Cambria Math"/>
                </w:rPr>
                <m:t>5.3</m:t>
              </m:r>
            </m:den>
          </m:f>
          <m:r>
            <m:rPr>
              <m:aln/>
            </m:rP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112°</m:t>
                  </m:r>
                  <m:sSup>
                    <m:sSupPr>
                      <m:ctrlPr>
                        <w:rPr>
                          <w:rFonts w:ascii="Cambria Math" w:hAnsi="Cambria Math"/>
                          <w:i/>
                        </w:rPr>
                      </m:ctrlPr>
                    </m:sSupPr>
                    <m:e>
                      <m:r>
                        <w:rPr>
                          <w:rFonts w:ascii="Cambria Math" w:hAnsi="Cambria Math"/>
                        </w:rPr>
                        <m:t>54</m:t>
                      </m:r>
                    </m:e>
                    <m:sup>
                      <m:r>
                        <w:rPr>
                          <w:rFonts w:ascii="Cambria Math" w:hAnsi="Cambria Math"/>
                        </w:rPr>
                        <m:t>'</m:t>
                      </m:r>
                    </m:sup>
                  </m:sSup>
                </m:e>
              </m:func>
            </m:num>
            <m:den>
              <m:r>
                <w:rPr>
                  <w:rFonts w:ascii="Cambria Math" w:hAnsi="Cambria Math"/>
                </w:rPr>
                <m:t>4.1</m:t>
              </m:r>
            </m:den>
          </m:f>
          <m:r>
            <m:rPr>
              <m:sty m:val="p"/>
            </m:rPr>
            <w:rPr>
              <w:rFonts w:eastAsiaTheme="minorEastAsia"/>
            </w:rPr>
            <w:br/>
          </m:r>
        </m:oMath>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5.3</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112°</m:t>
                  </m:r>
                  <m:sSup>
                    <m:sSupPr>
                      <m:ctrlPr>
                        <w:rPr>
                          <w:rFonts w:ascii="Cambria Math" w:eastAsiaTheme="minorEastAsia" w:hAnsi="Cambria Math"/>
                          <w:i/>
                        </w:rPr>
                      </m:ctrlPr>
                    </m:sSupPr>
                    <m:e>
                      <m:r>
                        <w:rPr>
                          <w:rFonts w:ascii="Cambria Math" w:eastAsiaTheme="minorEastAsia" w:hAnsi="Cambria Math"/>
                        </w:rPr>
                        <m:t>54</m:t>
                      </m:r>
                    </m:e>
                    <m:sup>
                      <m:r>
                        <w:rPr>
                          <w:rFonts w:ascii="Cambria Math" w:eastAsiaTheme="minorEastAsia" w:hAnsi="Cambria Math"/>
                        </w:rPr>
                        <m:t>'</m:t>
                      </m:r>
                    </m:sup>
                  </m:sSup>
                </m:e>
              </m:func>
            </m:num>
            <m:den>
              <m:r>
                <w:rPr>
                  <w:rFonts w:ascii="Cambria Math" w:eastAsiaTheme="minorEastAsia" w:hAnsi="Cambria Math"/>
                </w:rPr>
                <m:t>4.1</m:t>
              </m:r>
            </m:den>
          </m:f>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-1</m:t>
                  </m:r>
                  <m:ctrlPr>
                    <w:rPr>
                      <w:rFonts w:ascii="Cambria Math" w:eastAsiaTheme="minorEastAsia" w:hAnsi="Cambria Math"/>
                    </w:rPr>
                  </m:ctrlPr>
                </m:sup>
              </m:sSup>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5.3</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112°</m:t>
                          </m:r>
                          <m:sSup>
                            <m:sSupPr>
                              <m:ctrlPr>
                                <w:rPr>
                                  <w:rFonts w:ascii="Cambria Math" w:eastAsiaTheme="minorEastAsia" w:hAnsi="Cambria Math"/>
                                  <w:i/>
                                </w:rPr>
                              </m:ctrlPr>
                            </m:sSupPr>
                            <m:e>
                              <m:r>
                                <w:rPr>
                                  <w:rFonts w:ascii="Cambria Math" w:eastAsiaTheme="minorEastAsia" w:hAnsi="Cambria Math"/>
                                </w:rPr>
                                <m:t>54</m:t>
                              </m:r>
                            </m:e>
                            <m:sup>
                              <m:r>
                                <w:rPr>
                                  <w:rFonts w:ascii="Cambria Math" w:eastAsiaTheme="minorEastAsia" w:hAnsi="Cambria Math"/>
                                </w:rPr>
                                <m:t>'</m:t>
                              </m:r>
                            </m:sup>
                          </m:sSup>
                        </m:e>
                      </m:func>
                    </m:num>
                    <m:den>
                      <m:r>
                        <w:rPr>
                          <w:rFonts w:ascii="Cambria Math" w:eastAsiaTheme="minorEastAsia" w:hAnsi="Cambria Math"/>
                        </w:rPr>
                        <m:t>4.1</m:t>
                      </m:r>
                    </m:den>
                  </m:f>
                </m:e>
              </m:d>
            </m:e>
          </m:func>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m:t>
          </m:r>
          <m:r>
            <m:rPr>
              <m:nor/>
            </m:rPr>
            <w:rPr>
              <w:rFonts w:ascii="Cambria Math" w:eastAsiaTheme="minorEastAsia" w:hAnsi="Cambria Math"/>
            </w:rPr>
            <m:t>MATH ERROR</m:t>
          </m:r>
        </m:oMath>
      </m:oMathPara>
    </w:p>
    <w:p w14:paraId="20A511D5" w14:textId="65865B4D" w:rsidR="00061B8A" w:rsidRPr="00517F01" w:rsidRDefault="00061B8A" w:rsidP="00061B8A">
      <w:pPr>
        <w:pStyle w:val="ListNumber"/>
      </w:pPr>
      <w:r>
        <w:t>Your turn. Find the value of the angle (</w:t>
      </w:r>
      <m:oMath>
        <m:r>
          <w:rPr>
            <w:rFonts w:ascii="Cambria Math" w:hAnsi="Cambria Math"/>
          </w:rPr>
          <m:t>θ</m:t>
        </m:r>
      </m:oMath>
      <w:r>
        <w:t>) in the following triangle.</w:t>
      </w:r>
      <w:r w:rsidR="00057747">
        <w:t xml:space="preserve"> </w:t>
      </w:r>
      <w:r w:rsidR="00057747">
        <w:rPr>
          <w:rFonts w:eastAsiaTheme="minorEastAsia"/>
        </w:rPr>
        <w:t>Show your answer to the nearest minute.</w:t>
      </w:r>
    </w:p>
    <w:p w14:paraId="3B20661C" w14:textId="3D85657A" w:rsidR="002368C0" w:rsidRDefault="0029763E" w:rsidP="00C35070">
      <w:r w:rsidRPr="0029763E">
        <w:rPr>
          <w:noProof/>
        </w:rPr>
        <w:drawing>
          <wp:inline distT="0" distB="0" distL="0" distR="0" wp14:anchorId="3E9B8D56" wp14:editId="32A80C53">
            <wp:extent cx="2057400" cy="1507067"/>
            <wp:effectExtent l="0" t="0" r="0" b="0"/>
            <wp:docPr id="2141169857" name="Picture 1" descr="A triangle PQR. Angle R is unknown, angle Q is unknown, angle P is 80 degrees and 42 minutes. Side RP is unknown, side PQ is 2.7, side RQ 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169857" name="Picture 1" descr="A triangle PQR. Angle R is unknown, angle Q is unknown, angle P is 80 degrees and 42 minutes. Side RP is unknown, side PQ is 2.7, side RQ is 4.2."/>
                    <pic:cNvPicPr/>
                  </pic:nvPicPr>
                  <pic:blipFill>
                    <a:blip r:embed="rId29"/>
                    <a:stretch>
                      <a:fillRect/>
                    </a:stretch>
                  </pic:blipFill>
                  <pic:spPr>
                    <a:xfrm>
                      <a:off x="0" y="0"/>
                      <a:ext cx="2074425" cy="1519538"/>
                    </a:xfrm>
                    <a:prstGeom prst="rect">
                      <a:avLst/>
                    </a:prstGeom>
                  </pic:spPr>
                </pic:pic>
              </a:graphicData>
            </a:graphic>
          </wp:inline>
        </w:drawing>
      </w:r>
      <w:r w:rsidR="002368C0">
        <w:br w:type="page"/>
      </w:r>
    </w:p>
    <w:p w14:paraId="1FA6C783" w14:textId="09DE195A" w:rsidR="003B5421" w:rsidRDefault="002368C0" w:rsidP="002368C0">
      <w:pPr>
        <w:pStyle w:val="Heading2"/>
      </w:pPr>
      <w:r>
        <w:lastRenderedPageBreak/>
        <w:t xml:space="preserve">Appendix </w:t>
      </w:r>
      <w:r w:rsidR="002D1B43">
        <w:t>C</w:t>
      </w:r>
    </w:p>
    <w:p w14:paraId="6DFCCE6A" w14:textId="176E6C1A" w:rsidR="00CF1988" w:rsidRPr="00CF1988" w:rsidRDefault="00CF1988" w:rsidP="00CF1988">
      <w:pPr>
        <w:pStyle w:val="Heading3"/>
      </w:pPr>
      <w:r>
        <w:t>Four quadrant notes</w:t>
      </w:r>
    </w:p>
    <w:tbl>
      <w:tblPr>
        <w:tblStyle w:val="TableGrid"/>
        <w:tblW w:w="0" w:type="auto"/>
        <w:tblLook w:val="04A0" w:firstRow="1" w:lastRow="0" w:firstColumn="1" w:lastColumn="0" w:noHBand="0" w:noVBand="1"/>
        <w:tblDescription w:val="Sample four quadrant notes with space for student answers."/>
      </w:tblPr>
      <w:tblGrid>
        <w:gridCol w:w="4811"/>
        <w:gridCol w:w="4811"/>
      </w:tblGrid>
      <w:tr w:rsidR="00853EEA" w:rsidRPr="00FE7F86" w14:paraId="0BA79CEE" w14:textId="77777777" w:rsidTr="00D716A6">
        <w:trPr>
          <w:trHeight w:val="5953"/>
        </w:trPr>
        <w:tc>
          <w:tcPr>
            <w:tcW w:w="4811" w:type="dxa"/>
          </w:tcPr>
          <w:p w14:paraId="11916891" w14:textId="05A3B6BA" w:rsidR="006C4C9B" w:rsidRPr="006C4C9B" w:rsidRDefault="006C4C9B" w:rsidP="006C4C9B">
            <w:pPr>
              <w:jc w:val="center"/>
              <w:rPr>
                <w:b/>
                <w:bCs/>
                <w:noProof/>
              </w:rPr>
            </w:pPr>
            <w:r>
              <w:rPr>
                <w:b/>
                <w:bCs/>
                <w:noProof/>
              </w:rPr>
              <w:t>Example 1</w:t>
            </w:r>
          </w:p>
          <w:p w14:paraId="37B6B35F" w14:textId="39B52CC0" w:rsidR="00853EEA" w:rsidRDefault="00853EEA" w:rsidP="00D716A6">
            <w:pPr>
              <w:rPr>
                <w:rStyle w:val="CommentReference"/>
              </w:rPr>
            </w:pPr>
            <w:r>
              <w:rPr>
                <w:noProof/>
              </w:rPr>
              <w:t xml:space="preserve">Find the value of </w:t>
            </w:r>
            <m:oMath>
              <m:r>
                <w:rPr>
                  <w:rFonts w:ascii="Cambria Math" w:hAnsi="Cambria Math"/>
                  <w:noProof/>
                </w:rPr>
                <m:t>∠PRQ</m:t>
              </m:r>
            </m:oMath>
            <w:r>
              <w:rPr>
                <w:noProof/>
              </w:rPr>
              <w:t>.</w:t>
            </w:r>
          </w:p>
          <w:p w14:paraId="770C1BB3" w14:textId="081CA750" w:rsidR="00853EEA" w:rsidRDefault="009E09F4" w:rsidP="00D716A6">
            <w:r w:rsidRPr="0029763E">
              <w:rPr>
                <w:noProof/>
              </w:rPr>
              <w:drawing>
                <wp:inline distT="0" distB="0" distL="0" distR="0" wp14:anchorId="6A791C56" wp14:editId="4341087A">
                  <wp:extent cx="2057400" cy="1507067"/>
                  <wp:effectExtent l="0" t="0" r="0" b="0"/>
                  <wp:docPr id="48845699" name="Picture 1" descr="A triangle PQR. Angle R is unknown, angle Q is unknown, angle P is 80 degrees and 42 minutes. Side RP is unknown, side PQ is 2.7, side RQ 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169857" name="Picture 1" descr="A triangle PQR. Angle R is unknown, angle Q is unknown, angle P is 80 degrees and 42 minutes. Side RP is unknown, side PQ is 2.7, side RQ is 4.2."/>
                          <pic:cNvPicPr/>
                        </pic:nvPicPr>
                        <pic:blipFill>
                          <a:blip r:embed="rId29"/>
                          <a:stretch>
                            <a:fillRect/>
                          </a:stretch>
                        </pic:blipFill>
                        <pic:spPr>
                          <a:xfrm>
                            <a:off x="0" y="0"/>
                            <a:ext cx="2074425" cy="1519538"/>
                          </a:xfrm>
                          <a:prstGeom prst="rect">
                            <a:avLst/>
                          </a:prstGeom>
                        </pic:spPr>
                      </pic:pic>
                    </a:graphicData>
                  </a:graphic>
                </wp:inline>
              </w:drawing>
            </w:r>
          </w:p>
          <w:p w14:paraId="0D893921" w14:textId="2ADD9B80" w:rsidR="00F80B7F" w:rsidRPr="00FE7F86" w:rsidRDefault="00000000" w:rsidP="00F80B7F">
            <m:oMathPara>
              <m:oMath>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num>
                  <m:den/>
                </m:f>
                <m:r>
                  <m:rPr>
                    <m:sty m:val="p"/>
                    <m:aln/>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func>
                  </m:num>
                  <m:den/>
                </m:f>
                <m:r>
                  <m:rPr>
                    <m:sty m:val="p"/>
                  </m:rPr>
                  <w:rPr>
                    <w:rFonts w:eastAsiaTheme="minorEastAsia"/>
                  </w:rPr>
                  <w:br/>
                </m:r>
              </m:oMath>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 </m:t>
                    </m:r>
                    <m:box>
                      <m:boxPr>
                        <m:noBreak m:val="0"/>
                        <m:ctrlPr>
                          <w:rPr>
                            <w:rFonts w:ascii="Cambria Math" w:eastAsiaTheme="minorEastAsia" w:hAnsi="Cambria Math"/>
                            <w:i/>
                          </w:rPr>
                        </m:ctrlPr>
                      </m:boxPr>
                      <m:e/>
                    </m:box>
                    <m:func>
                      <m:funcPr>
                        <m:ctrlPr>
                          <w:rPr>
                            <w:rFonts w:ascii="Cambria Math" w:eastAsiaTheme="minorEastAsia" w:hAnsi="Cambria Math"/>
                            <w:i/>
                          </w:rPr>
                        </m:ctrlPr>
                      </m:funcPr>
                      <m:fName>
                        <m:r>
                          <m:rPr>
                            <m:sty m:val="p"/>
                          </m:rPr>
                          <w:rPr>
                            <w:rFonts w:ascii="Cambria Math" w:eastAsiaTheme="minorEastAsia" w:hAnsi="Cambria Math"/>
                          </w:rPr>
                          <m:t>sin</m:t>
                        </m:r>
                      </m:fName>
                      <m:e/>
                    </m:func>
                  </m:num>
                  <m:den/>
                </m:f>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-1</m:t>
                        </m:r>
                        <m:ctrlPr>
                          <w:rPr>
                            <w:rFonts w:ascii="Cambria Math" w:eastAsiaTheme="minorEastAsia" w:hAnsi="Cambria Math"/>
                          </w:rPr>
                        </m:ctrlPr>
                      </m:sup>
                    </m:sSup>
                  </m:fName>
                  <m:e>
                    <m:d>
                      <m:dPr>
                        <m:ctrlPr>
                          <w:rPr>
                            <w:rFonts w:ascii="Cambria Math" w:eastAsiaTheme="minorEastAsia" w:hAnsi="Cambria Math"/>
                            <w:i/>
                          </w:rPr>
                        </m:ctrlPr>
                      </m:dPr>
                      <m:e>
                        <m:f>
                          <m:fPr>
                            <m:ctrlPr>
                              <w:rPr>
                                <w:rFonts w:ascii="Cambria Math" w:eastAsiaTheme="minorEastAsia" w:hAnsi="Cambria Math"/>
                                <w:i/>
                              </w:rPr>
                            </m:ctrlPr>
                          </m:fPr>
                          <m:num>
                            <m:box>
                              <m:boxPr>
                                <m:noBreak m:val="0"/>
                                <m:ctrlPr>
                                  <w:rPr>
                                    <w:rFonts w:ascii="Cambria Math" w:eastAsiaTheme="minorEastAsia" w:hAnsi="Cambria Math"/>
                                    <w:i/>
                                  </w:rPr>
                                </m:ctrlPr>
                              </m:boxPr>
                              <m:e/>
                            </m:box>
                            <m:func>
                              <m:funcPr>
                                <m:ctrlPr>
                                  <w:rPr>
                                    <w:rFonts w:ascii="Cambria Math" w:eastAsiaTheme="minorEastAsia" w:hAnsi="Cambria Math"/>
                                    <w:i/>
                                  </w:rPr>
                                </m:ctrlPr>
                              </m:funcPr>
                              <m:fName>
                                <m:r>
                                  <m:rPr>
                                    <m:sty m:val="p"/>
                                  </m:rPr>
                                  <w:rPr>
                                    <w:rFonts w:ascii="Cambria Math" w:eastAsiaTheme="minorEastAsia" w:hAnsi="Cambria Math"/>
                                  </w:rPr>
                                  <m:t>sin</m:t>
                                </m:r>
                              </m:fName>
                              <m:e/>
                            </m:func>
                          </m:num>
                          <m:den/>
                        </m:f>
                      </m:e>
                    </m:d>
                  </m:e>
                </m:func>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m:t>
                </m:r>
              </m:oMath>
            </m:oMathPara>
          </w:p>
        </w:tc>
        <w:tc>
          <w:tcPr>
            <w:tcW w:w="4811" w:type="dxa"/>
          </w:tcPr>
          <w:p w14:paraId="6461566A" w14:textId="1110675B" w:rsidR="00853EEA" w:rsidRPr="00852D76" w:rsidRDefault="00853EEA" w:rsidP="00D716A6">
            <w:pPr>
              <w:jc w:val="center"/>
              <w:rPr>
                <w:b/>
                <w:bCs/>
              </w:rPr>
            </w:pPr>
            <w:r w:rsidRPr="00852D76">
              <w:rPr>
                <w:b/>
                <w:bCs/>
              </w:rPr>
              <w:t xml:space="preserve">Example </w:t>
            </w:r>
            <w:r w:rsidR="006C4C9B">
              <w:rPr>
                <w:b/>
                <w:bCs/>
              </w:rPr>
              <w:t>2</w:t>
            </w:r>
          </w:p>
          <w:p w14:paraId="053D1FE4" w14:textId="76828A0E" w:rsidR="00853EEA" w:rsidRDefault="00853EEA" w:rsidP="00D716A6">
            <w:r>
              <w:t>Calculate th</w:t>
            </w:r>
            <w:r w:rsidR="00ED7836">
              <w:t xml:space="preserve">e value of </w:t>
            </w:r>
            <m:oMath>
              <m:r>
                <w:rPr>
                  <w:rFonts w:ascii="Cambria Math" w:hAnsi="Cambria Math"/>
                </w:rPr>
                <m:t>∠ABC</m:t>
              </m:r>
            </m:oMath>
            <w:r>
              <w:t>.</w:t>
            </w:r>
          </w:p>
          <w:p w14:paraId="1F868799" w14:textId="5F521E8C" w:rsidR="00ED7836" w:rsidRDefault="00ED7836" w:rsidP="00D716A6">
            <w:r w:rsidRPr="002B7B04">
              <w:rPr>
                <w:noProof/>
              </w:rPr>
              <w:drawing>
                <wp:inline distT="0" distB="0" distL="0" distR="0" wp14:anchorId="6C6AC509" wp14:editId="2052BF83">
                  <wp:extent cx="2438400" cy="1403743"/>
                  <wp:effectExtent l="0" t="0" r="0" b="6350"/>
                  <wp:docPr id="462984026" name="Picture 1" descr="Triangle with angle A at 59 degrees 18 minutes, angle B is unknown, angle C is unknown. Side AB is unknown, side BC is 5.8 and side AC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984026" name="Picture 1" descr="Triangle with angle A at 59 degrees 18 minutes, angle B is unknown, angle C is unknown. Side AB is unknown, side BC is 5.8 and side AC 6.7."/>
                          <pic:cNvPicPr/>
                        </pic:nvPicPr>
                        <pic:blipFill>
                          <a:blip r:embed="rId24"/>
                          <a:stretch>
                            <a:fillRect/>
                          </a:stretch>
                        </pic:blipFill>
                        <pic:spPr>
                          <a:xfrm>
                            <a:off x="0" y="0"/>
                            <a:ext cx="2457277" cy="1414610"/>
                          </a:xfrm>
                          <a:prstGeom prst="rect">
                            <a:avLst/>
                          </a:prstGeom>
                        </pic:spPr>
                      </pic:pic>
                    </a:graphicData>
                  </a:graphic>
                </wp:inline>
              </w:drawing>
            </w:r>
          </w:p>
          <w:p w14:paraId="4CBD0CF9" w14:textId="677259B7" w:rsidR="00853EEA" w:rsidRPr="00FE7F86" w:rsidRDefault="00853EEA" w:rsidP="004E11D8">
            <w:pPr>
              <w:rPr>
                <w:rFonts w:eastAsiaTheme="minorEastAsia"/>
              </w:rPr>
            </w:pPr>
          </w:p>
        </w:tc>
      </w:tr>
      <w:tr w:rsidR="00853EEA" w:rsidRPr="00FE7F86" w14:paraId="6C5F9854" w14:textId="77777777" w:rsidTr="00D716A6">
        <w:trPr>
          <w:trHeight w:val="5783"/>
        </w:trPr>
        <w:tc>
          <w:tcPr>
            <w:tcW w:w="4811" w:type="dxa"/>
          </w:tcPr>
          <w:p w14:paraId="383BFC3A" w14:textId="6F1160D4" w:rsidR="00F2306E" w:rsidRPr="00852D76" w:rsidRDefault="00853EEA" w:rsidP="00F2306E">
            <w:pPr>
              <w:jc w:val="center"/>
              <w:rPr>
                <w:b/>
                <w:bCs/>
              </w:rPr>
            </w:pPr>
            <w:r w:rsidRPr="00852D76">
              <w:rPr>
                <w:b/>
                <w:bCs/>
              </w:rPr>
              <w:t>Things to remember</w:t>
            </w:r>
          </w:p>
        </w:tc>
        <w:tc>
          <w:tcPr>
            <w:tcW w:w="4811" w:type="dxa"/>
          </w:tcPr>
          <w:p w14:paraId="1608D853" w14:textId="08F71FCB" w:rsidR="004D5BFE" w:rsidRPr="007355A6" w:rsidRDefault="00853EEA" w:rsidP="007355A6">
            <w:pPr>
              <w:jc w:val="center"/>
              <w:rPr>
                <w:b/>
                <w:bCs/>
              </w:rPr>
            </w:pPr>
            <w:r w:rsidRPr="00852D76">
              <w:rPr>
                <w:b/>
                <w:bCs/>
              </w:rPr>
              <w:t xml:space="preserve">Example </w:t>
            </w:r>
            <w:r w:rsidR="006C4C9B">
              <w:rPr>
                <w:b/>
                <w:bCs/>
              </w:rPr>
              <w:t>3</w:t>
            </w:r>
          </w:p>
        </w:tc>
      </w:tr>
    </w:tbl>
    <w:p w14:paraId="49337CB4" w14:textId="7C67B2C1" w:rsidR="00CF1988" w:rsidRDefault="00CF1988" w:rsidP="00CF1988">
      <w:pPr>
        <w:pStyle w:val="Heading2"/>
      </w:pPr>
      <w:r>
        <w:lastRenderedPageBreak/>
        <w:t>Appendix D</w:t>
      </w:r>
    </w:p>
    <w:p w14:paraId="2DA90C14" w14:textId="550F5B6E" w:rsidR="002368C0" w:rsidRDefault="005D1A91" w:rsidP="002368C0">
      <w:pPr>
        <w:pStyle w:val="Heading3"/>
      </w:pPr>
      <w:r>
        <w:t>B</w:t>
      </w:r>
      <w:r w:rsidR="002368C0">
        <w:t>oat</w:t>
      </w:r>
      <w:r>
        <w:t xml:space="preserve"> rescue</w:t>
      </w:r>
    </w:p>
    <w:p w14:paraId="386EE773" w14:textId="63F8CED4" w:rsidR="00D278EE" w:rsidRDefault="00F45779" w:rsidP="00F45779">
      <w:pPr>
        <w:rPr>
          <w:rFonts w:eastAsiaTheme="minorEastAsia"/>
        </w:rPr>
      </w:pPr>
      <w:r>
        <w:t>A boat has been lost at sea. The last information received from the tracking system was that it left the port</w:t>
      </w:r>
      <w:r w:rsidR="004027B9">
        <w:t xml:space="preserve"> on a bearing of </w:t>
      </w:r>
      <m:oMath>
        <m:r>
          <w:rPr>
            <w:rFonts w:ascii="Cambria Math" w:hAnsi="Cambria Math"/>
          </w:rPr>
          <m:t>058°</m:t>
        </m:r>
      </m:oMath>
      <w:r w:rsidR="004027B9">
        <w:rPr>
          <w:rFonts w:eastAsiaTheme="minorEastAsia"/>
        </w:rPr>
        <w:t xml:space="preserve"> for 50</w:t>
      </w:r>
      <w:r w:rsidR="00B90FC8">
        <w:rPr>
          <w:rFonts w:eastAsiaTheme="minorEastAsia"/>
        </w:rPr>
        <w:t> </w:t>
      </w:r>
      <w:r w:rsidR="004027B9">
        <w:rPr>
          <w:rFonts w:eastAsiaTheme="minorEastAsia"/>
        </w:rPr>
        <w:t>km</w:t>
      </w:r>
      <w:r w:rsidR="00E31D69">
        <w:rPr>
          <w:rFonts w:eastAsiaTheme="minorEastAsia"/>
        </w:rPr>
        <w:t xml:space="preserve">, then turned and </w:t>
      </w:r>
      <w:r w:rsidR="001345D9">
        <w:rPr>
          <w:rFonts w:eastAsiaTheme="minorEastAsia"/>
        </w:rPr>
        <w:t>travelled</w:t>
      </w:r>
      <w:r w:rsidR="00E31D69">
        <w:rPr>
          <w:rFonts w:eastAsiaTheme="minorEastAsia"/>
        </w:rPr>
        <w:t xml:space="preserve"> 34</w:t>
      </w:r>
      <w:r w:rsidR="00B90FC8">
        <w:rPr>
          <w:rFonts w:eastAsiaTheme="minorEastAsia"/>
        </w:rPr>
        <w:t> </w:t>
      </w:r>
      <w:r w:rsidR="00E31D69">
        <w:rPr>
          <w:rFonts w:eastAsiaTheme="minorEastAsia"/>
        </w:rPr>
        <w:t xml:space="preserve">km. The tracking system now shows it is east of the original </w:t>
      </w:r>
      <w:r w:rsidR="004778ED">
        <w:rPr>
          <w:rFonts w:eastAsiaTheme="minorEastAsia"/>
        </w:rPr>
        <w:t>port.</w:t>
      </w:r>
    </w:p>
    <w:p w14:paraId="45F8F01F" w14:textId="6A7B60DD" w:rsidR="00F45779" w:rsidRDefault="00AC4CF3" w:rsidP="00F45779">
      <w:pPr>
        <w:rPr>
          <w:rFonts w:eastAsiaTheme="minorEastAsia"/>
        </w:rPr>
      </w:pPr>
      <w:r>
        <w:rPr>
          <w:rFonts w:eastAsiaTheme="minorEastAsia"/>
        </w:rPr>
        <w:t>To provide its location for the rescue team you need to calculate 2 things:</w:t>
      </w:r>
    </w:p>
    <w:p w14:paraId="11E4BBB9" w14:textId="1A3FE28B" w:rsidR="004778ED" w:rsidRDefault="004778ED" w:rsidP="00712B7B">
      <w:pPr>
        <w:pStyle w:val="ListNumber"/>
        <w:numPr>
          <w:ilvl w:val="0"/>
          <w:numId w:val="12"/>
        </w:numPr>
      </w:pPr>
      <w:r>
        <w:t xml:space="preserve">The angle </w:t>
      </w:r>
      <w:r w:rsidR="001E7BC5">
        <w:t>which</w:t>
      </w:r>
      <w:r>
        <w:t xml:space="preserve"> it turned.</w:t>
      </w:r>
    </w:p>
    <w:p w14:paraId="212AF7BA" w14:textId="1FE2A353" w:rsidR="004778ED" w:rsidRDefault="00C410B9" w:rsidP="00712B7B">
      <w:pPr>
        <w:pStyle w:val="ListNumber"/>
        <w:numPr>
          <w:ilvl w:val="0"/>
          <w:numId w:val="12"/>
        </w:numPr>
      </w:pPr>
      <w:r>
        <w:t>How far</w:t>
      </w:r>
      <w:r w:rsidR="004778ED">
        <w:t xml:space="preserve"> east it is from the port</w:t>
      </w:r>
      <w:r w:rsidR="00D278EE">
        <w:t>.</w:t>
      </w:r>
    </w:p>
    <w:p w14:paraId="73A8E7EA" w14:textId="2AD93568" w:rsidR="007A4A71" w:rsidRDefault="00D278EE" w:rsidP="00D278EE">
      <w:r>
        <w:t>Can you find them?</w:t>
      </w:r>
    </w:p>
    <w:p w14:paraId="69E2B172" w14:textId="77777777" w:rsidR="007A4A71" w:rsidRDefault="007A4A71">
      <w:pPr>
        <w:suppressAutoHyphens w:val="0"/>
        <w:spacing w:after="0" w:line="276" w:lineRule="auto"/>
      </w:pPr>
      <w:r>
        <w:br w:type="page"/>
      </w:r>
    </w:p>
    <w:p w14:paraId="1216C7C8" w14:textId="77777777" w:rsidR="008B71D5" w:rsidRDefault="008B71D5" w:rsidP="008B71D5">
      <w:pPr>
        <w:pStyle w:val="Heading2"/>
      </w:pPr>
      <w:r>
        <w:lastRenderedPageBreak/>
        <w:t>Sample solutions</w:t>
      </w:r>
    </w:p>
    <w:p w14:paraId="0AF25DAB" w14:textId="5AEC57B8" w:rsidR="003C5DFE" w:rsidRDefault="003C5DFE" w:rsidP="00D97077">
      <w:pPr>
        <w:pStyle w:val="Heading3"/>
      </w:pPr>
      <w:r>
        <w:t xml:space="preserve">Appendix </w:t>
      </w:r>
      <w:r w:rsidR="002D1B43">
        <w:t>B</w:t>
      </w:r>
      <w:r>
        <w:t xml:space="preserve"> </w:t>
      </w:r>
      <w:r w:rsidR="008401D4">
        <w:t>– i</w:t>
      </w:r>
      <w:r>
        <w:t>ncorrect worked examples</w:t>
      </w:r>
    </w:p>
    <w:p w14:paraId="0F001A5A" w14:textId="77777777" w:rsidR="003C5DFE" w:rsidRDefault="003C5DFE" w:rsidP="003C5DFE">
      <w:pPr>
        <w:pStyle w:val="Heading4"/>
      </w:pPr>
      <w:r>
        <w:t>Example 1</w:t>
      </w:r>
    </w:p>
    <w:p w14:paraId="16EF4D0B" w14:textId="016A7E20" w:rsidR="00082BE9" w:rsidRDefault="00083796" w:rsidP="004526F0">
      <w:pPr>
        <w:pStyle w:val="ListNumber"/>
        <w:numPr>
          <w:ilvl w:val="0"/>
          <w:numId w:val="0"/>
        </w:numPr>
      </w:pPr>
      <w:r>
        <w:t>Alan has substituted in sides where he should have substituted in angles</w:t>
      </w:r>
      <w:r w:rsidR="00C410B9">
        <w:t>,</w:t>
      </w:r>
      <w:r>
        <w:t xml:space="preserve"> and angles where he has substituted sides. The input of sine is always an angle</w:t>
      </w:r>
      <w:r w:rsidR="00082BE9">
        <w:t>.</w:t>
      </w:r>
    </w:p>
    <w:p w14:paraId="4198F751" w14:textId="4EF1379C" w:rsidR="00461306" w:rsidRPr="00082BE9" w:rsidRDefault="00000000" w:rsidP="004526F0">
      <w:pPr>
        <w:pStyle w:val="ListNumber"/>
        <w:numPr>
          <w:ilvl w:val="0"/>
          <w:numId w:val="0"/>
        </w:numPr>
        <w:rPr>
          <w:rFonts w:eastAsiaTheme="minorEastAsia"/>
        </w:rPr>
      </w:pPr>
      <m:oMathPara>
        <m:oMathParaPr>
          <m:jc m:val="left"/>
        </m:oMathParaP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num>
            <m:den>
              <m:r>
                <w:rPr>
                  <w:rFonts w:ascii="Cambria Math" w:hAnsi="Cambria Math"/>
                </w:rPr>
                <m:t>2.7</m:t>
              </m:r>
            </m:den>
          </m:f>
          <m:r>
            <m:rPr>
              <m:aln/>
            </m:rP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73°</m:t>
                  </m:r>
                  <m:sSup>
                    <m:sSupPr>
                      <m:ctrlPr>
                        <w:rPr>
                          <w:rFonts w:ascii="Cambria Math" w:hAnsi="Cambria Math"/>
                          <w:i/>
                        </w:rPr>
                      </m:ctrlPr>
                    </m:sSupPr>
                    <m:e>
                      <m:r>
                        <w:rPr>
                          <w:rFonts w:ascii="Cambria Math" w:hAnsi="Cambria Math"/>
                        </w:rPr>
                        <m:t>6</m:t>
                      </m:r>
                    </m:e>
                    <m:sup>
                      <m:r>
                        <w:rPr>
                          <w:rFonts w:ascii="Cambria Math" w:hAnsi="Cambria Math"/>
                        </w:rPr>
                        <m:t>'</m:t>
                      </m:r>
                    </m:sup>
                  </m:sSup>
                </m:e>
              </m:func>
            </m:num>
            <m:den>
              <m:r>
                <w:rPr>
                  <w:rFonts w:ascii="Cambria Math" w:hAnsi="Cambria Math"/>
                </w:rPr>
                <m:t>5</m:t>
              </m:r>
            </m:den>
          </m:f>
          <m:r>
            <m:rPr>
              <m:sty m:val="p"/>
            </m:rPr>
            <w:rPr>
              <w:rFonts w:ascii="Cambria Math" w:hAnsi="Cambria Math"/>
            </w:rPr>
            <w:br/>
          </m:r>
        </m:oMath>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2.7</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73°</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m:t>
                      </m:r>
                    </m:sup>
                  </m:sSup>
                </m:e>
              </m:func>
            </m:num>
            <m:den>
              <m:r>
                <w:rPr>
                  <w:rFonts w:ascii="Cambria Math" w:eastAsiaTheme="minorEastAsia" w:hAnsi="Cambria Math"/>
                </w:rPr>
                <m:t>5</m:t>
              </m:r>
            </m:den>
          </m:f>
          <m:r>
            <m:rPr>
              <m:sty m:val="p"/>
            </m:rPr>
            <w:rPr>
              <w:rFonts w:ascii="Cambria Math" w:eastAsiaTheme="minorEastAsia" w:hAnsi="Cambria Math"/>
            </w:rPr>
            <w:br/>
          </m:r>
        </m:oMath>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θ</m:t>
                  </m:r>
                  <m:r>
                    <m:rPr>
                      <m:sty m:val="p"/>
                      <m:aln/>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1</m:t>
                  </m:r>
                  <m:ctrlPr>
                    <w:rPr>
                      <w:rFonts w:ascii="Cambria Math" w:eastAsiaTheme="minorEastAsia" w:hAnsi="Cambria Math"/>
                    </w:rPr>
                  </m:ctrlPr>
                </m:sup>
              </m:sSup>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2.7</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73°</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m:t>
                              </m:r>
                            </m:sup>
                          </m:sSup>
                        </m:e>
                      </m:func>
                    </m:num>
                    <m:den>
                      <m:r>
                        <w:rPr>
                          <w:rFonts w:ascii="Cambria Math" w:eastAsiaTheme="minorEastAsia" w:hAnsi="Cambria Math"/>
                        </w:rPr>
                        <m:t>5</m:t>
                      </m:r>
                    </m:den>
                  </m:f>
                </m:e>
              </m:d>
            </m:e>
          </m:func>
          <m:r>
            <m:rPr>
              <m:sty m:val="p"/>
            </m:rPr>
            <w:rPr>
              <w:rFonts w:ascii="Cambria Math" w:eastAsiaTheme="minorEastAsia" w:hAnsi="Cambria Math"/>
            </w:rPr>
            <w:br/>
          </m:r>
        </m:oMath>
        <m:oMath>
          <m:r>
            <w:rPr>
              <w:rFonts w:ascii="Cambria Math" w:eastAsiaTheme="minorEastAsia" w:hAnsi="Cambria Math"/>
            </w:rPr>
            <m:t>θ</m:t>
          </m:r>
          <m:r>
            <m:rPr>
              <m:aln/>
            </m:rPr>
            <w:rPr>
              <w:rFonts w:ascii="Cambria Math" w:eastAsiaTheme="minorEastAsia" w:hAnsi="Cambria Math"/>
            </w:rPr>
            <m:t>≈31°7'</m:t>
          </m:r>
        </m:oMath>
      </m:oMathPara>
    </w:p>
    <w:p w14:paraId="60A7D268" w14:textId="77777777" w:rsidR="003C5DFE" w:rsidRDefault="003C5DFE" w:rsidP="003C5DFE">
      <w:pPr>
        <w:pStyle w:val="Heading4"/>
      </w:pPr>
      <w:r>
        <w:t>Example 2</w:t>
      </w:r>
    </w:p>
    <w:p w14:paraId="0E9FE196" w14:textId="2E379A55" w:rsidR="00DD7DE5" w:rsidRDefault="00F05EC0" w:rsidP="00712B7B">
      <w:pPr>
        <w:pStyle w:val="ListNumber"/>
        <w:numPr>
          <w:ilvl w:val="0"/>
          <w:numId w:val="20"/>
        </w:numPr>
      </w:pPr>
      <w:r>
        <w:t xml:space="preserve">Zoe’s answer is too small to be considered a real angle in the </w:t>
      </w:r>
      <w:r w:rsidR="00E30753">
        <w:t>triangle,</w:t>
      </w:r>
      <w:r>
        <w:t xml:space="preserve"> so this makes us believe that she made a mistake.</w:t>
      </w:r>
      <w:r w:rsidR="00E30753">
        <w:t xml:space="preserve"> Unless the opposite side was much smaller in ratio, we shouldn’t expect such a small angle.</w:t>
      </w:r>
    </w:p>
    <w:p w14:paraId="61656424" w14:textId="0A3C1C3F" w:rsidR="003C5DFE" w:rsidRDefault="00E30753" w:rsidP="00712B7B">
      <w:pPr>
        <w:pStyle w:val="ListNumber"/>
        <w:numPr>
          <w:ilvl w:val="0"/>
          <w:numId w:val="17"/>
        </w:numPr>
      </w:pPr>
      <w:r>
        <w:t xml:space="preserve">To </w:t>
      </w:r>
      <w:r w:rsidR="003D75D3">
        <w:t xml:space="preserve">use inverse </w:t>
      </w:r>
      <w:proofErr w:type="gramStart"/>
      <w:r w:rsidR="003D75D3">
        <w:t>sine</w:t>
      </w:r>
      <w:proofErr w:type="gramEnd"/>
      <w:r w:rsidR="003D75D3">
        <w:t xml:space="preserve"> we press shift on our calculator</w:t>
      </w:r>
      <w:r w:rsidR="00820EA9">
        <w:t xml:space="preserve"> and what should appear is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-1</m:t>
                </m:r>
                <m:ctrlPr>
                  <w:rPr>
                    <w:rFonts w:ascii="Cambria Math" w:hAnsi="Cambria Math"/>
                  </w:rPr>
                </m:ctrlPr>
              </m:sup>
            </m:sSup>
          </m:fName>
          <m:e/>
        </m:func>
      </m:oMath>
      <w:r w:rsidR="00820EA9">
        <w:rPr>
          <w:rFonts w:eastAsiaTheme="minorEastAsia"/>
        </w:rPr>
        <w:t>.</w:t>
      </w:r>
    </w:p>
    <w:p w14:paraId="7650FFAE" w14:textId="77777777" w:rsidR="009176BD" w:rsidRPr="009176BD" w:rsidRDefault="009176BD" w:rsidP="00B24C06">
      <w:pPr>
        <w:pStyle w:val="ListNumber"/>
        <w:rPr>
          <w:rFonts w:eastAsiaTheme="minorEastAsia"/>
        </w:rPr>
      </w:pPr>
    </w:p>
    <w:p w14:paraId="5F07EE08" w14:textId="4664A881" w:rsidR="00DF522A" w:rsidRPr="00B24C06" w:rsidRDefault="00000000" w:rsidP="00362460">
      <w:pPr>
        <w:ind w:left="567"/>
        <w:rPr>
          <w:rFonts w:eastAsiaTheme="minorEastAsia"/>
        </w:rPr>
      </w:pPr>
      <m:oMathPara>
        <m:oMathParaPr>
          <m:jc m:val="left"/>
        </m:oMathParaPr>
        <m:oMath>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num>
            <m:den>
              <m:r>
                <m:rPr>
                  <m:sty m:val="p"/>
                </m:rPr>
                <w:rPr>
                  <w:rFonts w:ascii="Cambria Math" w:hAnsi="Cambria Math"/>
                </w:rPr>
                <m:t>2.6</m:t>
              </m:r>
            </m:den>
          </m:f>
          <m:r>
            <m:rPr>
              <m:sty m:val="p"/>
              <m:aln/>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41°</m:t>
                  </m:r>
                  <m:sSup>
                    <m:sSupPr>
                      <m:ctrlPr>
                        <w:rPr>
                          <w:rFonts w:ascii="Cambria Math" w:hAnsi="Cambria Math"/>
                        </w:rPr>
                      </m:ctrlPr>
                    </m:sSupPr>
                    <m:e>
                      <m:r>
                        <m:rPr>
                          <m:sty m:val="p"/>
                        </m:rPr>
                        <w:rPr>
                          <w:rFonts w:ascii="Cambria Math" w:hAnsi="Cambria Math"/>
                        </w:rPr>
                        <m:t>36</m:t>
                      </m:r>
                    </m:e>
                    <m:sup>
                      <m:r>
                        <m:rPr>
                          <m:sty m:val="p"/>
                        </m:rPr>
                        <w:rPr>
                          <w:rFonts w:ascii="Cambria Math" w:hAnsi="Cambria Math"/>
                        </w:rPr>
                        <m:t>'</m:t>
                      </m:r>
                    </m:sup>
                  </m:sSup>
                </m:e>
              </m:func>
            </m:num>
            <m:den>
              <m:r>
                <m:rPr>
                  <m:sty m:val="p"/>
                </m:rPr>
                <w:rPr>
                  <w:rFonts w:ascii="Cambria Math" w:hAnsi="Cambria Math"/>
                </w:rPr>
                <m:t>3.2</m:t>
              </m:r>
            </m:den>
          </m:f>
          <m:r>
            <m:rPr>
              <m:sty m:val="p"/>
            </m:rPr>
            <w:rPr>
              <w:rFonts w:eastAsiaTheme="minorEastAsia"/>
            </w:rPr>
            <w:br/>
          </m:r>
        </m:oMath>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2.6</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41°</m:t>
                  </m:r>
                  <m:sSup>
                    <m:sSupPr>
                      <m:ctrlPr>
                        <w:rPr>
                          <w:rFonts w:ascii="Cambria Math" w:eastAsiaTheme="minorEastAsia" w:hAnsi="Cambria Math"/>
                          <w:i/>
                        </w:rPr>
                      </m:ctrlPr>
                    </m:sSupPr>
                    <m:e>
                      <m:r>
                        <w:rPr>
                          <w:rFonts w:ascii="Cambria Math" w:eastAsiaTheme="minorEastAsia" w:hAnsi="Cambria Math"/>
                        </w:rPr>
                        <m:t>36</m:t>
                      </m:r>
                    </m:e>
                    <m:sup>
                      <m:r>
                        <w:rPr>
                          <w:rFonts w:ascii="Cambria Math" w:eastAsiaTheme="minorEastAsia" w:hAnsi="Cambria Math"/>
                        </w:rPr>
                        <m:t>'</m:t>
                      </m:r>
                    </m:sup>
                  </m:sSup>
                </m:e>
              </m:func>
            </m:num>
            <m:den>
              <m:r>
                <w:rPr>
                  <w:rFonts w:ascii="Cambria Math" w:eastAsiaTheme="minorEastAsia" w:hAnsi="Cambria Math"/>
                </w:rPr>
                <m:t>3.2</m:t>
              </m:r>
            </m:den>
          </m:f>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-1</m:t>
                  </m:r>
                  <m:ctrlPr>
                    <w:rPr>
                      <w:rFonts w:ascii="Cambria Math" w:eastAsiaTheme="minorEastAsia" w:hAnsi="Cambria Math"/>
                    </w:rPr>
                  </m:ctrlPr>
                </m:sup>
              </m:sSup>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2.6</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41°</m:t>
                          </m:r>
                          <m:sSup>
                            <m:sSupPr>
                              <m:ctrlPr>
                                <w:rPr>
                                  <w:rFonts w:ascii="Cambria Math" w:eastAsiaTheme="minorEastAsia" w:hAnsi="Cambria Math"/>
                                  <w:i/>
                                </w:rPr>
                              </m:ctrlPr>
                            </m:sSupPr>
                            <m:e>
                              <m:r>
                                <w:rPr>
                                  <w:rFonts w:ascii="Cambria Math" w:eastAsiaTheme="minorEastAsia" w:hAnsi="Cambria Math"/>
                                </w:rPr>
                                <m:t>36</m:t>
                              </m:r>
                            </m:e>
                            <m:sup>
                              <m:r>
                                <w:rPr>
                                  <w:rFonts w:ascii="Cambria Math" w:eastAsiaTheme="minorEastAsia" w:hAnsi="Cambria Math"/>
                                </w:rPr>
                                <m:t>'</m:t>
                              </m:r>
                            </m:sup>
                          </m:sSup>
                        </m:e>
                      </m:func>
                    </m:num>
                    <m:den>
                      <m:r>
                        <w:rPr>
                          <w:rFonts w:ascii="Cambria Math" w:eastAsiaTheme="minorEastAsia" w:hAnsi="Cambria Math"/>
                        </w:rPr>
                        <m:t>3.2</m:t>
                      </m:r>
                    </m:den>
                  </m:f>
                </m:e>
              </m:d>
            </m:e>
          </m:func>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≈32°39'</m:t>
          </m:r>
        </m:oMath>
      </m:oMathPara>
    </w:p>
    <w:p w14:paraId="7F04B14A" w14:textId="77777777" w:rsidR="003C5DFE" w:rsidRDefault="003C5DFE" w:rsidP="003C5DFE">
      <w:pPr>
        <w:pStyle w:val="Heading4"/>
      </w:pPr>
      <w:r>
        <w:lastRenderedPageBreak/>
        <w:t>Example 3</w:t>
      </w:r>
    </w:p>
    <w:p w14:paraId="4DA84DB3" w14:textId="5B65EDC0" w:rsidR="00804596" w:rsidRDefault="00804596" w:rsidP="00804596">
      <w:r w:rsidRPr="00804596">
        <w:rPr>
          <w:noProof/>
        </w:rPr>
        <w:drawing>
          <wp:inline distT="0" distB="0" distL="0" distR="0" wp14:anchorId="705EB690" wp14:editId="4827A8FC">
            <wp:extent cx="1358970" cy="2381372"/>
            <wp:effectExtent l="0" t="0" r="0" b="0"/>
            <wp:docPr id="198808064" name="Picture 1" descr="A drawing of a triangle DEF. Angle D is unknown, angle E is unknown, angle F is 112 degrees and 54 minutes. Side DE is 5.3, side DF is 4.1, side EF is unknown. Arrows showing that angle F is opposite side 5.3 and angle E is opposit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08064" name="Picture 1" descr="A drawing of a triangle DEF. Angle D is unknown, angle E is unknown, angle F is 112 degrees and 54 minutes. Side DE is 5.3, side DF is 4.1, side EF is unknown. Arrows showing that angle F is opposite side 5.3 and angle E is opposite 4.1."/>
                    <pic:cNvPicPr/>
                  </pic:nvPicPr>
                  <pic:blipFill>
                    <a:blip r:embed="rId30"/>
                    <a:stretch>
                      <a:fillRect/>
                    </a:stretch>
                  </pic:blipFill>
                  <pic:spPr>
                    <a:xfrm>
                      <a:off x="0" y="0"/>
                      <a:ext cx="1358970" cy="2381372"/>
                    </a:xfrm>
                    <a:prstGeom prst="rect">
                      <a:avLst/>
                    </a:prstGeom>
                  </pic:spPr>
                </pic:pic>
              </a:graphicData>
            </a:graphic>
          </wp:inline>
        </w:drawing>
      </w:r>
    </w:p>
    <w:p w14:paraId="7D300FC0" w14:textId="0B90DC61" w:rsidR="00804596" w:rsidRDefault="00804596" w:rsidP="00082BE9">
      <w:pPr>
        <w:pStyle w:val="ListNumber"/>
        <w:numPr>
          <w:ilvl w:val="0"/>
          <w:numId w:val="37"/>
        </w:numPr>
      </w:pPr>
      <w:r>
        <w:t>Rosita has matched the wrong sides a</w:t>
      </w:r>
      <w:r w:rsidR="00082BE9">
        <w:t>nd angles. In non-right-angled triangles the angle is always matched with the opposite side</w:t>
      </w:r>
      <w:r w:rsidR="00D219FD">
        <w:t>.</w:t>
      </w:r>
    </w:p>
    <w:p w14:paraId="04BD0938" w14:textId="77777777" w:rsidR="00501D58" w:rsidRDefault="00501D58" w:rsidP="00D50E2F">
      <w:pPr>
        <w:pStyle w:val="ListNumber"/>
        <w:rPr>
          <w:rFonts w:eastAsiaTheme="minorEastAsia"/>
        </w:rPr>
      </w:pPr>
    </w:p>
    <w:p w14:paraId="0FD2C74A" w14:textId="4EA67F1D" w:rsidR="00F2306E" w:rsidRPr="00501D58" w:rsidRDefault="00000000" w:rsidP="00362460">
      <w:pPr>
        <w:ind w:left="567"/>
        <w:rPr>
          <w:rFonts w:eastAsiaTheme="minorEastAsia"/>
        </w:rPr>
      </w:pPr>
      <m:oMathPara>
        <m:oMathParaPr>
          <m:jc m:val="left"/>
        </m:oMathParaPr>
        <m:oMath>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num>
            <m:den>
              <m:r>
                <m:rPr>
                  <m:sty m:val="p"/>
                </m:rPr>
                <w:rPr>
                  <w:rFonts w:ascii="Cambria Math" w:hAnsi="Cambria Math"/>
                </w:rPr>
                <m:t>2.7</m:t>
              </m:r>
            </m:den>
          </m:f>
          <m:r>
            <m:rPr>
              <m:sty m:val="p"/>
              <m:aln/>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80°</m:t>
                  </m:r>
                  <m:sSup>
                    <m:sSupPr>
                      <m:ctrlPr>
                        <w:rPr>
                          <w:rFonts w:ascii="Cambria Math" w:hAnsi="Cambria Math"/>
                        </w:rPr>
                      </m:ctrlPr>
                    </m:sSupPr>
                    <m:e>
                      <m:r>
                        <m:rPr>
                          <m:sty m:val="p"/>
                        </m:rPr>
                        <w:rPr>
                          <w:rFonts w:ascii="Cambria Math" w:hAnsi="Cambria Math"/>
                        </w:rPr>
                        <m:t>42</m:t>
                      </m:r>
                    </m:e>
                    <m:sup>
                      <m:r>
                        <m:rPr>
                          <m:sty m:val="p"/>
                        </m:rPr>
                        <w:rPr>
                          <w:rFonts w:ascii="Cambria Math" w:hAnsi="Cambria Math"/>
                        </w:rPr>
                        <m:t>'</m:t>
                      </m:r>
                    </m:sup>
                  </m:sSup>
                </m:e>
              </m:func>
            </m:num>
            <m:den>
              <m:r>
                <m:rPr>
                  <m:sty m:val="p"/>
                </m:rPr>
                <w:rPr>
                  <w:rFonts w:ascii="Cambria Math" w:hAnsi="Cambria Math"/>
                </w:rPr>
                <m:t>4.2</m:t>
              </m:r>
            </m:den>
          </m:f>
          <m:r>
            <m:rPr>
              <m:sty m:val="p"/>
            </m:rPr>
            <w:rPr>
              <w:rFonts w:ascii="Cambria Math" w:hAnsi="Cambria Math"/>
            </w:rPr>
            <w:br/>
          </m:r>
        </m:oMath>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2.7</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80°</m:t>
                  </m:r>
                  <m:sSup>
                    <m:sSupPr>
                      <m:ctrlPr>
                        <w:rPr>
                          <w:rFonts w:ascii="Cambria Math" w:eastAsiaTheme="minorEastAsia" w:hAnsi="Cambria Math"/>
                          <w:i/>
                        </w:rPr>
                      </m:ctrlPr>
                    </m:sSupPr>
                    <m:e>
                      <m:r>
                        <w:rPr>
                          <w:rFonts w:ascii="Cambria Math" w:eastAsiaTheme="minorEastAsia" w:hAnsi="Cambria Math"/>
                        </w:rPr>
                        <m:t>42</m:t>
                      </m:r>
                    </m:e>
                    <m:sup>
                      <m:r>
                        <w:rPr>
                          <w:rFonts w:ascii="Cambria Math" w:eastAsiaTheme="minorEastAsia" w:hAnsi="Cambria Math"/>
                        </w:rPr>
                        <m:t>'</m:t>
                      </m:r>
                    </m:sup>
                  </m:sSup>
                </m:e>
              </m:func>
            </m:num>
            <m:den>
              <m:r>
                <w:rPr>
                  <w:rFonts w:ascii="Cambria Math" w:eastAsiaTheme="minorEastAsia" w:hAnsi="Cambria Math"/>
                </w:rPr>
                <m:t>4.2</m:t>
              </m:r>
            </m:den>
          </m:f>
          <m:r>
            <w:rPr>
              <w:rFonts w:ascii="Cambria Math" w:eastAsiaTheme="minorEastAsia" w:hAnsi="Cambria Math"/>
            </w:rPr>
            <m:t xml:space="preserve"> </m:t>
          </m:r>
          <m:r>
            <m:rPr>
              <m:sty m:val="p"/>
            </m:rPr>
            <w:rPr>
              <w:rFonts w:ascii="Cambria Math" w:eastAsiaTheme="minorEastAsia" w:hAnsi="Cambria Math"/>
            </w:rPr>
            <w:br/>
          </m:r>
        </m:oMath>
        <m:oMath>
          <m:r>
            <w:rPr>
              <w:rFonts w:ascii="Cambria Math" w:eastAsiaTheme="minorEastAsia" w:hAnsi="Cambria Math"/>
            </w:rPr>
            <m:t>θ</m:t>
          </m:r>
          <m:r>
            <m:rPr>
              <m:aln/>
            </m:rP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-1</m:t>
                  </m:r>
                  <m:ctrlPr>
                    <w:rPr>
                      <w:rFonts w:ascii="Cambria Math" w:eastAsiaTheme="minorEastAsia" w:hAnsi="Cambria Math"/>
                    </w:rPr>
                  </m:ctrlPr>
                </m:sup>
              </m:sSup>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2.7</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80°</m:t>
                          </m:r>
                          <m:sSup>
                            <m:sSupPr>
                              <m:ctrlPr>
                                <w:rPr>
                                  <w:rFonts w:ascii="Cambria Math" w:eastAsiaTheme="minorEastAsia" w:hAnsi="Cambria Math"/>
                                  <w:i/>
                                </w:rPr>
                              </m:ctrlPr>
                            </m:sSupPr>
                            <m:e>
                              <m:r>
                                <w:rPr>
                                  <w:rFonts w:ascii="Cambria Math" w:eastAsiaTheme="minorEastAsia" w:hAnsi="Cambria Math"/>
                                </w:rPr>
                                <m:t>42</m:t>
                              </m:r>
                            </m:e>
                            <m:sup>
                              <m:r>
                                <w:rPr>
                                  <w:rFonts w:ascii="Cambria Math" w:eastAsiaTheme="minorEastAsia" w:hAnsi="Cambria Math"/>
                                </w:rPr>
                                <m:t>'</m:t>
                              </m:r>
                            </m:sup>
                          </m:sSup>
                        </m:e>
                      </m:func>
                    </m:num>
                    <m:den>
                      <m:r>
                        <w:rPr>
                          <w:rFonts w:ascii="Cambria Math" w:eastAsiaTheme="minorEastAsia" w:hAnsi="Cambria Math"/>
                        </w:rPr>
                        <m:t>4.2</m:t>
                      </m:r>
                    </m:den>
                  </m:f>
                </m:e>
              </m:d>
              <m:r>
                <w:rPr>
                  <w:rFonts w:ascii="Cambria Math" w:eastAsiaTheme="minorEastAsia" w:hAnsi="Cambria Math"/>
                </w:rPr>
                <m:t xml:space="preserve"> </m:t>
              </m:r>
            </m:e>
          </m:func>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≈39°23'</m:t>
          </m:r>
        </m:oMath>
      </m:oMathPara>
    </w:p>
    <w:p w14:paraId="55DFD2AE" w14:textId="77777777" w:rsidR="00F2306E" w:rsidRDefault="00F2306E">
      <w:pPr>
        <w:suppressAutoHyphens w:val="0"/>
        <w:spacing w:after="0" w:line="276" w:lineRule="auto"/>
        <w:rPr>
          <w:rFonts w:eastAsiaTheme="minorEastAsia"/>
        </w:rPr>
      </w:pPr>
      <w:r>
        <w:rPr>
          <w:rFonts w:eastAsiaTheme="minorEastAsia"/>
        </w:rPr>
        <w:br w:type="page"/>
      </w:r>
    </w:p>
    <w:p w14:paraId="06A24331" w14:textId="7FBB1F20" w:rsidR="00F2306E" w:rsidRPr="00CF1988" w:rsidRDefault="00F2306E" w:rsidP="00F2306E">
      <w:pPr>
        <w:pStyle w:val="Heading3"/>
      </w:pPr>
      <w:r>
        <w:lastRenderedPageBreak/>
        <w:t xml:space="preserve">Appendix C </w:t>
      </w:r>
      <w:r w:rsidR="004F748F">
        <w:t>– f</w:t>
      </w:r>
      <w:r>
        <w:t>our quadrant notes</w:t>
      </w:r>
    </w:p>
    <w:tbl>
      <w:tblPr>
        <w:tblStyle w:val="TableGrid"/>
        <w:tblW w:w="0" w:type="auto"/>
        <w:tblCellMar>
          <w:top w:w="85" w:type="dxa"/>
        </w:tblCellMar>
        <w:tblLook w:val="04A0" w:firstRow="1" w:lastRow="0" w:firstColumn="1" w:lastColumn="0" w:noHBand="0" w:noVBand="1"/>
        <w:tblDescription w:val="Appendix C sample solutions."/>
      </w:tblPr>
      <w:tblGrid>
        <w:gridCol w:w="4811"/>
        <w:gridCol w:w="4811"/>
      </w:tblGrid>
      <w:tr w:rsidR="00F2306E" w:rsidRPr="00FE7F86" w14:paraId="647847CC" w14:textId="77777777" w:rsidTr="009813B4">
        <w:trPr>
          <w:trHeight w:val="5953"/>
        </w:trPr>
        <w:tc>
          <w:tcPr>
            <w:tcW w:w="4811" w:type="dxa"/>
          </w:tcPr>
          <w:p w14:paraId="67A84A28" w14:textId="40B7617A" w:rsidR="007B47AB" w:rsidRPr="007B47AB" w:rsidRDefault="007B47AB" w:rsidP="007B47AB">
            <w:pPr>
              <w:jc w:val="center"/>
              <w:rPr>
                <w:b/>
                <w:bCs/>
                <w:noProof/>
              </w:rPr>
            </w:pPr>
            <w:r>
              <w:rPr>
                <w:b/>
                <w:bCs/>
                <w:noProof/>
              </w:rPr>
              <w:t>Example 1</w:t>
            </w:r>
          </w:p>
          <w:p w14:paraId="19F86A72" w14:textId="10B0D2F2" w:rsidR="00F2306E" w:rsidRDefault="00F2306E" w:rsidP="00D716A6">
            <w:pPr>
              <w:rPr>
                <w:rStyle w:val="CommentReference"/>
              </w:rPr>
            </w:pPr>
            <w:r>
              <w:rPr>
                <w:noProof/>
              </w:rPr>
              <w:t xml:space="preserve">Find the value of </w:t>
            </w:r>
            <m:oMath>
              <m:r>
                <w:rPr>
                  <w:rFonts w:ascii="Cambria Math" w:hAnsi="Cambria Math"/>
                  <w:noProof/>
                </w:rPr>
                <m:t>∠PRQ</m:t>
              </m:r>
            </m:oMath>
            <w:r>
              <w:rPr>
                <w:noProof/>
              </w:rPr>
              <w:t>.</w:t>
            </w:r>
          </w:p>
          <w:p w14:paraId="6A18615E" w14:textId="77777777" w:rsidR="00F2306E" w:rsidRDefault="00F2306E" w:rsidP="00D716A6">
            <w:r w:rsidRPr="0029763E">
              <w:rPr>
                <w:noProof/>
              </w:rPr>
              <w:drawing>
                <wp:inline distT="0" distB="0" distL="0" distR="0" wp14:anchorId="41234371" wp14:editId="7D8177B1">
                  <wp:extent cx="2057400" cy="1507067"/>
                  <wp:effectExtent l="0" t="0" r="0" b="0"/>
                  <wp:docPr id="239974644" name="Picture 1" descr="A triangle named PQR. Angle R is unknown, angle Q is unknown, angle P is 80 degrees and 42 minutes. Side RP is unknown, side PQ is 2.7, side RQ 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974644" name="Picture 1" descr="A triangle named PQR. Angle R is unknown, angle Q is unknown, angle P is 80 degrees and 42 minutes. Side RP is unknown, side PQ is 2.7, side RQ is 4.2."/>
                          <pic:cNvPicPr/>
                        </pic:nvPicPr>
                        <pic:blipFill>
                          <a:blip r:embed="rId29"/>
                          <a:stretch>
                            <a:fillRect/>
                          </a:stretch>
                        </pic:blipFill>
                        <pic:spPr>
                          <a:xfrm>
                            <a:off x="0" y="0"/>
                            <a:ext cx="2074425" cy="1519538"/>
                          </a:xfrm>
                          <a:prstGeom prst="rect">
                            <a:avLst/>
                          </a:prstGeom>
                        </pic:spPr>
                      </pic:pic>
                    </a:graphicData>
                  </a:graphic>
                </wp:inline>
              </w:drawing>
            </w:r>
            <w:r w:rsidRPr="004D43F0">
              <w:t xml:space="preserve"> </w:t>
            </w:r>
          </w:p>
          <w:p w14:paraId="77479189" w14:textId="29E2A191" w:rsidR="00F2306E" w:rsidRPr="00FE7F86" w:rsidRDefault="00000000" w:rsidP="00D716A6">
            <m:oMathPara>
              <m:oMath>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num>
                  <m:den>
                    <m:r>
                      <m:rPr>
                        <m:sty m:val="p"/>
                      </m:rPr>
                      <w:rPr>
                        <w:rFonts w:ascii="Cambria Math" w:hAnsi="Cambria Math"/>
                      </w:rPr>
                      <m:t>2.7</m:t>
                    </m:r>
                  </m:den>
                </m:f>
                <m:r>
                  <m:rPr>
                    <m:sty m:val="p"/>
                    <m:aln/>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80°</m:t>
                        </m:r>
                        <m:sSup>
                          <m:sSupPr>
                            <m:ctrlPr>
                              <w:rPr>
                                <w:rFonts w:ascii="Cambria Math" w:hAnsi="Cambria Math"/>
                              </w:rPr>
                            </m:ctrlPr>
                          </m:sSupPr>
                          <m:e>
                            <m:r>
                              <m:rPr>
                                <m:sty m:val="p"/>
                              </m:rPr>
                              <w:rPr>
                                <w:rFonts w:ascii="Cambria Math" w:hAnsi="Cambria Math"/>
                              </w:rPr>
                              <m:t>42</m:t>
                            </m:r>
                          </m:e>
                          <m:sup>
                            <m:r>
                              <m:rPr>
                                <m:sty m:val="p"/>
                              </m:rPr>
                              <w:rPr>
                                <w:rFonts w:ascii="Cambria Math" w:hAnsi="Cambria Math"/>
                              </w:rPr>
                              <m:t>'</m:t>
                            </m:r>
                          </m:sup>
                        </m:sSup>
                      </m:e>
                    </m:func>
                  </m:num>
                  <m:den>
                    <m:r>
                      <m:rPr>
                        <m:sty m:val="p"/>
                      </m:rPr>
                      <w:rPr>
                        <w:rFonts w:ascii="Cambria Math" w:hAnsi="Cambria Math"/>
                      </w:rPr>
                      <m:t>4.2</m:t>
                    </m:r>
                  </m:den>
                </m:f>
                <m:r>
                  <m:rPr>
                    <m:sty m:val="p"/>
                  </m:rPr>
                  <w:rPr>
                    <w:rFonts w:eastAsiaTheme="minorEastAsia"/>
                  </w:rPr>
                  <w:br/>
                </m:r>
              </m:oMath>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2.7</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80°</m:t>
                        </m:r>
                        <m:sSup>
                          <m:sSupPr>
                            <m:ctrlPr>
                              <w:rPr>
                                <w:rFonts w:ascii="Cambria Math" w:eastAsiaTheme="minorEastAsia" w:hAnsi="Cambria Math"/>
                                <w:i/>
                              </w:rPr>
                            </m:ctrlPr>
                          </m:sSupPr>
                          <m:e>
                            <m:r>
                              <w:rPr>
                                <w:rFonts w:ascii="Cambria Math" w:eastAsiaTheme="minorEastAsia" w:hAnsi="Cambria Math"/>
                              </w:rPr>
                              <m:t>42</m:t>
                            </m:r>
                          </m:e>
                          <m:sup>
                            <m:r>
                              <w:rPr>
                                <w:rFonts w:ascii="Cambria Math" w:eastAsiaTheme="minorEastAsia" w:hAnsi="Cambria Math"/>
                              </w:rPr>
                              <m:t>'</m:t>
                            </m:r>
                          </m:sup>
                        </m:sSup>
                      </m:e>
                    </m:func>
                  </m:num>
                  <m:den>
                    <m:r>
                      <w:rPr>
                        <w:rFonts w:ascii="Cambria Math" w:eastAsiaTheme="minorEastAsia" w:hAnsi="Cambria Math"/>
                      </w:rPr>
                      <m:t>4.2</m:t>
                    </m:r>
                  </m:den>
                </m:f>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-1</m:t>
                        </m:r>
                        <m:ctrlPr>
                          <w:rPr>
                            <w:rFonts w:ascii="Cambria Math" w:eastAsiaTheme="minorEastAsia" w:hAnsi="Cambria Math"/>
                          </w:rPr>
                        </m:ctrlPr>
                      </m:sup>
                    </m:sSup>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2.7</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80°</m:t>
                                </m:r>
                                <m:sSup>
                                  <m:sSupPr>
                                    <m:ctrlPr>
                                      <w:rPr>
                                        <w:rFonts w:ascii="Cambria Math" w:eastAsiaTheme="minorEastAsia" w:hAnsi="Cambria Math"/>
                                        <w:i/>
                                      </w:rPr>
                                    </m:ctrlPr>
                                  </m:sSupPr>
                                  <m:e>
                                    <m:r>
                                      <w:rPr>
                                        <w:rFonts w:ascii="Cambria Math" w:eastAsiaTheme="minorEastAsia" w:hAnsi="Cambria Math"/>
                                      </w:rPr>
                                      <m:t>42</m:t>
                                    </m:r>
                                  </m:e>
                                  <m:sup>
                                    <m:r>
                                      <w:rPr>
                                        <w:rFonts w:ascii="Cambria Math" w:eastAsiaTheme="minorEastAsia" w:hAnsi="Cambria Math"/>
                                      </w:rPr>
                                      <m:t>'</m:t>
                                    </m:r>
                                  </m:sup>
                                </m:sSup>
                              </m:e>
                            </m:func>
                          </m:num>
                          <m:den>
                            <m:r>
                              <w:rPr>
                                <w:rFonts w:ascii="Cambria Math" w:eastAsiaTheme="minorEastAsia" w:hAnsi="Cambria Math"/>
                              </w:rPr>
                              <m:t>4.2</m:t>
                            </m:r>
                          </m:den>
                        </m:f>
                      </m:e>
                    </m:d>
                  </m:e>
                </m:func>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≈39°23'</m:t>
                </m:r>
              </m:oMath>
            </m:oMathPara>
          </w:p>
        </w:tc>
        <w:tc>
          <w:tcPr>
            <w:tcW w:w="4811" w:type="dxa"/>
          </w:tcPr>
          <w:p w14:paraId="0FA72205" w14:textId="24882AC5" w:rsidR="00F2306E" w:rsidRPr="00852D76" w:rsidRDefault="00F2306E" w:rsidP="00D716A6">
            <w:pPr>
              <w:jc w:val="center"/>
              <w:rPr>
                <w:b/>
                <w:bCs/>
              </w:rPr>
            </w:pPr>
            <w:r w:rsidRPr="00852D76">
              <w:rPr>
                <w:b/>
                <w:bCs/>
              </w:rPr>
              <w:t xml:space="preserve">Example </w:t>
            </w:r>
            <w:r w:rsidR="007B47AB">
              <w:rPr>
                <w:b/>
                <w:bCs/>
              </w:rPr>
              <w:t>2</w:t>
            </w:r>
          </w:p>
          <w:p w14:paraId="19D0C700" w14:textId="6A994057" w:rsidR="00F2306E" w:rsidRDefault="00F2306E" w:rsidP="00D716A6">
            <w:r>
              <w:t xml:space="preserve">Calculate the value of </w:t>
            </w:r>
            <m:oMath>
              <m:r>
                <w:rPr>
                  <w:rFonts w:ascii="Cambria Math" w:hAnsi="Cambria Math"/>
                </w:rPr>
                <m:t>∠ABC</m:t>
              </m:r>
            </m:oMath>
            <w:r>
              <w:t>.</w:t>
            </w:r>
          </w:p>
          <w:p w14:paraId="796F12C7" w14:textId="77777777" w:rsidR="00F2306E" w:rsidRDefault="00F2306E" w:rsidP="00D716A6">
            <w:r w:rsidRPr="002B7B04">
              <w:rPr>
                <w:noProof/>
              </w:rPr>
              <w:drawing>
                <wp:inline distT="0" distB="0" distL="0" distR="0" wp14:anchorId="0B1C3C66" wp14:editId="68BDE18E">
                  <wp:extent cx="2438400" cy="1403743"/>
                  <wp:effectExtent l="0" t="0" r="0" b="6350"/>
                  <wp:docPr id="2110419242" name="Picture 1" descr="Triangle with angle A which is 59 degrees 18 minutes, B is unknown, C is unknown. Side AB is unknown, side BC is 5.8 and side AC 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419242" name="Picture 1" descr="Triangle with angle A which is 59 degrees 18 minutes, B is unknown, C is unknown. Side AB is unknown, side BC is 5.8 and side AC is 6.7."/>
                          <pic:cNvPicPr/>
                        </pic:nvPicPr>
                        <pic:blipFill>
                          <a:blip r:embed="rId24"/>
                          <a:stretch>
                            <a:fillRect/>
                          </a:stretch>
                        </pic:blipFill>
                        <pic:spPr>
                          <a:xfrm>
                            <a:off x="0" y="0"/>
                            <a:ext cx="2457277" cy="1414610"/>
                          </a:xfrm>
                          <a:prstGeom prst="rect">
                            <a:avLst/>
                          </a:prstGeom>
                        </pic:spPr>
                      </pic:pic>
                    </a:graphicData>
                  </a:graphic>
                </wp:inline>
              </w:drawing>
            </w:r>
          </w:p>
          <w:p w14:paraId="5B1F8D30" w14:textId="22D0BCDC" w:rsidR="00F2306E" w:rsidRPr="00FE7F86" w:rsidRDefault="00000000" w:rsidP="00D716A6">
            <w:pPr>
              <w:rPr>
                <w:rFonts w:eastAsiaTheme="minorEastAsia"/>
              </w:rPr>
            </w:pPr>
            <m:oMathPara>
              <m:oMath>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num>
                  <m:den>
                    <m:r>
                      <w:rPr>
                        <w:rFonts w:ascii="Cambria Math" w:hAnsi="Cambria Math"/>
                      </w:rPr>
                      <m:t>6.7</m:t>
                    </m:r>
                  </m:den>
                </m:f>
                <m:r>
                  <m:rPr>
                    <m:sty m:val="p"/>
                    <m:aln/>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59°</m:t>
                        </m:r>
                        <m:sSup>
                          <m:sSupPr>
                            <m:ctrlPr>
                              <w:rPr>
                                <w:rFonts w:ascii="Cambria Math" w:hAnsi="Cambria Math"/>
                              </w:rPr>
                            </m:ctrlPr>
                          </m:sSupPr>
                          <m:e>
                            <m:r>
                              <m:rPr>
                                <m:sty m:val="p"/>
                              </m:rPr>
                              <w:rPr>
                                <w:rFonts w:ascii="Cambria Math" w:hAnsi="Cambria Math"/>
                              </w:rPr>
                              <m:t>18</m:t>
                            </m:r>
                          </m:e>
                          <m:sup>
                            <m:r>
                              <m:rPr>
                                <m:sty m:val="p"/>
                              </m:rPr>
                              <w:rPr>
                                <w:rFonts w:ascii="Cambria Math" w:hAnsi="Cambria Math"/>
                              </w:rPr>
                              <m:t>'</m:t>
                            </m:r>
                          </m:sup>
                        </m:sSup>
                      </m:e>
                    </m:func>
                  </m:num>
                  <m:den>
                    <m:r>
                      <w:rPr>
                        <w:rFonts w:ascii="Cambria Math" w:hAnsi="Cambria Math"/>
                      </w:rPr>
                      <m:t>5.8</m:t>
                    </m:r>
                  </m:den>
                </m:f>
                <m:r>
                  <m:rPr>
                    <m:sty m:val="p"/>
                  </m:rPr>
                  <w:rPr>
                    <w:rFonts w:eastAsiaTheme="minorEastAsia"/>
                  </w:rPr>
                  <w:br/>
                </m:r>
              </m:oMath>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6.7</m:t>
                    </m:r>
                    <m:func>
                      <m:funcPr>
                        <m:ctrlPr>
                          <w:rPr>
                            <w:rFonts w:ascii="Cambria Math" w:eastAsiaTheme="minorEastAsia" w:hAnsi="Cambria Math"/>
                            <w:i/>
                          </w:rPr>
                        </m:ctrlPr>
                      </m:funcPr>
                      <m:fName>
                        <m:r>
                          <m:rPr>
                            <m:sty m:val="p"/>
                          </m:rPr>
                          <w:rPr>
                            <w:rFonts w:ascii="Cambria Math" w:eastAsiaTheme="minorEastAsia" w:hAnsi="Cambria Math"/>
                          </w:rPr>
                          <m:t>sin</m:t>
                        </m:r>
                      </m:fName>
                      <m:e>
                        <m:r>
                          <m:rPr>
                            <m:sty m:val="p"/>
                          </m:rPr>
                          <w:rPr>
                            <w:rFonts w:ascii="Cambria Math" w:hAnsi="Cambria Math"/>
                          </w:rPr>
                          <m:t>59°</m:t>
                        </m:r>
                        <m:sSup>
                          <m:sSupPr>
                            <m:ctrlPr>
                              <w:rPr>
                                <w:rFonts w:ascii="Cambria Math" w:hAnsi="Cambria Math"/>
                              </w:rPr>
                            </m:ctrlPr>
                          </m:sSupPr>
                          <m:e>
                            <m:r>
                              <m:rPr>
                                <m:sty m:val="p"/>
                              </m:rPr>
                              <w:rPr>
                                <w:rFonts w:ascii="Cambria Math" w:hAnsi="Cambria Math"/>
                              </w:rPr>
                              <m:t>18</m:t>
                            </m:r>
                          </m:e>
                          <m:sup>
                            <m:r>
                              <m:rPr>
                                <m:sty m:val="p"/>
                              </m:rPr>
                              <w:rPr>
                                <w:rFonts w:ascii="Cambria Math" w:hAnsi="Cambria Math"/>
                              </w:rPr>
                              <m:t>'</m:t>
                            </m:r>
                          </m:sup>
                        </m:sSup>
                      </m:e>
                    </m:func>
                  </m:num>
                  <m:den>
                    <m:r>
                      <w:rPr>
                        <w:rFonts w:ascii="Cambria Math" w:eastAsiaTheme="minorEastAsia" w:hAnsi="Cambria Math"/>
                      </w:rPr>
                      <m:t>5.8</m:t>
                    </m:r>
                  </m:den>
                </m:f>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-1</m:t>
                        </m:r>
                        <m:ctrlPr>
                          <w:rPr>
                            <w:rFonts w:ascii="Cambria Math" w:eastAsiaTheme="minorEastAsia" w:hAnsi="Cambria Math"/>
                          </w:rPr>
                        </m:ctrlPr>
                      </m:sup>
                    </m:sSup>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6.7</m:t>
                            </m:r>
                            <m:func>
                              <m:funcPr>
                                <m:ctrlPr>
                                  <w:rPr>
                                    <w:rFonts w:ascii="Cambria Math" w:eastAsiaTheme="minorEastAsia" w:hAnsi="Cambria Math"/>
                                    <w:i/>
                                  </w:rPr>
                                </m:ctrlPr>
                              </m:funcPr>
                              <m:fName>
                                <m:r>
                                  <m:rPr>
                                    <m:sty m:val="p"/>
                                  </m:rPr>
                                  <w:rPr>
                                    <w:rFonts w:ascii="Cambria Math" w:eastAsiaTheme="minorEastAsia" w:hAnsi="Cambria Math"/>
                                  </w:rPr>
                                  <m:t>sin</m:t>
                                </m:r>
                              </m:fName>
                              <m:e>
                                <m:r>
                                  <m:rPr>
                                    <m:sty m:val="p"/>
                                  </m:rPr>
                                  <w:rPr>
                                    <w:rFonts w:ascii="Cambria Math" w:hAnsi="Cambria Math"/>
                                  </w:rPr>
                                  <m:t>59°</m:t>
                                </m:r>
                                <m:sSup>
                                  <m:sSupPr>
                                    <m:ctrlPr>
                                      <w:rPr>
                                        <w:rFonts w:ascii="Cambria Math" w:hAnsi="Cambria Math"/>
                                      </w:rPr>
                                    </m:ctrlPr>
                                  </m:sSupPr>
                                  <m:e>
                                    <m:r>
                                      <m:rPr>
                                        <m:sty m:val="p"/>
                                      </m:rPr>
                                      <w:rPr>
                                        <w:rFonts w:ascii="Cambria Math" w:hAnsi="Cambria Math"/>
                                      </w:rPr>
                                      <m:t>18</m:t>
                                    </m:r>
                                  </m:e>
                                  <m:sup>
                                    <m:r>
                                      <m:rPr>
                                        <m:sty m:val="p"/>
                                      </m:rPr>
                                      <w:rPr>
                                        <w:rFonts w:ascii="Cambria Math" w:hAnsi="Cambria Math"/>
                                      </w:rPr>
                                      <m:t>'</m:t>
                                    </m:r>
                                  </m:sup>
                                </m:sSup>
                              </m:e>
                            </m:func>
                          </m:num>
                          <m:den>
                            <m:r>
                              <w:rPr>
                                <w:rFonts w:ascii="Cambria Math" w:eastAsiaTheme="minorEastAsia" w:hAnsi="Cambria Math"/>
                              </w:rPr>
                              <m:t>5.8</m:t>
                            </m:r>
                          </m:den>
                        </m:f>
                      </m:e>
                    </m:d>
                  </m:e>
                </m:func>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≈83°21'</m:t>
                </m:r>
              </m:oMath>
            </m:oMathPara>
          </w:p>
        </w:tc>
      </w:tr>
      <w:tr w:rsidR="00F2306E" w:rsidRPr="00FE7F86" w14:paraId="4FC12E8A" w14:textId="77777777" w:rsidTr="009813B4">
        <w:trPr>
          <w:trHeight w:val="5783"/>
        </w:trPr>
        <w:tc>
          <w:tcPr>
            <w:tcW w:w="4811" w:type="dxa"/>
          </w:tcPr>
          <w:p w14:paraId="75674362" w14:textId="77777777" w:rsidR="00F2306E" w:rsidRPr="00852D76" w:rsidRDefault="00F2306E" w:rsidP="00D716A6">
            <w:pPr>
              <w:jc w:val="center"/>
              <w:rPr>
                <w:b/>
                <w:bCs/>
              </w:rPr>
            </w:pPr>
            <w:r w:rsidRPr="00852D76">
              <w:rPr>
                <w:b/>
                <w:bCs/>
              </w:rPr>
              <w:t>Things to remember</w:t>
            </w:r>
          </w:p>
          <w:p w14:paraId="1591047C" w14:textId="57773922" w:rsidR="00F2306E" w:rsidRDefault="00F2306E" w:rsidP="004F748F">
            <w:pPr>
              <w:pStyle w:val="ListBullet"/>
            </w:pPr>
            <w:r w:rsidRPr="00B913F8">
              <w:t xml:space="preserve">There is </w:t>
            </w:r>
            <w:r w:rsidR="00CA49E7">
              <w:t xml:space="preserve">a </w:t>
            </w:r>
            <w:r w:rsidRPr="00B913F8">
              <w:t>button to press on the calculator for degrees and minutes and must be pressed after the input of both</w:t>
            </w:r>
            <w:r w:rsidR="004F748F">
              <w:t>.</w:t>
            </w:r>
          </w:p>
          <w:p w14:paraId="7765C284" w14:textId="324EC3C6" w:rsidR="00F2306E" w:rsidRDefault="00F2306E" w:rsidP="004F748F">
            <w:pPr>
              <w:pStyle w:val="ListBullet"/>
            </w:pPr>
            <w:r>
              <w:t>Match opposite sides and angles</w:t>
            </w:r>
            <w:r w:rsidR="004F748F">
              <w:t>.</w:t>
            </w:r>
          </w:p>
          <w:p w14:paraId="15E42802" w14:textId="2F8A7CA1" w:rsidR="00F2306E" w:rsidRDefault="00F2306E" w:rsidP="004F748F">
            <w:pPr>
              <w:pStyle w:val="ListBullet"/>
            </w:pPr>
            <w:r>
              <w:t>Remember it is inverse sign to get the angle</w:t>
            </w:r>
            <w:r w:rsidR="004F748F">
              <w:t>.</w:t>
            </w:r>
          </w:p>
          <w:p w14:paraId="6CDF977C" w14:textId="2F7F6CF0" w:rsidR="00F2306E" w:rsidRPr="00B913F8" w:rsidRDefault="00F2306E" w:rsidP="004F748F">
            <w:pPr>
              <w:pStyle w:val="ListBullet"/>
            </w:pPr>
            <w:r>
              <w:t>Angles are always substituted into trigonometric ratios</w:t>
            </w:r>
            <w:r w:rsidR="004F748F">
              <w:t>.</w:t>
            </w:r>
          </w:p>
        </w:tc>
        <w:tc>
          <w:tcPr>
            <w:tcW w:w="4811" w:type="dxa"/>
          </w:tcPr>
          <w:p w14:paraId="58C36A2E" w14:textId="4B5B746F" w:rsidR="00F2306E" w:rsidRPr="00852D76" w:rsidRDefault="00F2306E" w:rsidP="00D716A6">
            <w:pPr>
              <w:jc w:val="center"/>
              <w:rPr>
                <w:b/>
                <w:bCs/>
              </w:rPr>
            </w:pPr>
            <w:r w:rsidRPr="00852D76">
              <w:rPr>
                <w:b/>
                <w:bCs/>
              </w:rPr>
              <w:t xml:space="preserve">Example </w:t>
            </w:r>
            <w:r w:rsidR="007B47AB">
              <w:rPr>
                <w:b/>
                <w:bCs/>
              </w:rPr>
              <w:t>3</w:t>
            </w:r>
          </w:p>
          <w:p w14:paraId="5BCD438C" w14:textId="77777777" w:rsidR="00F2306E" w:rsidRDefault="00F2306E" w:rsidP="00D716A6">
            <w:pPr>
              <w:jc w:val="center"/>
            </w:pPr>
            <w:r w:rsidRPr="00FB5176">
              <w:rPr>
                <w:noProof/>
              </w:rPr>
              <w:drawing>
                <wp:inline distT="0" distB="0" distL="0" distR="0" wp14:anchorId="73868B6B" wp14:editId="559805F3">
                  <wp:extent cx="2126974" cy="1279012"/>
                  <wp:effectExtent l="0" t="0" r="6985" b="0"/>
                  <wp:docPr id="428446410" name="Picture 1" descr="Triangle JKL. angle L is unknown, angle J is unknown, angle K 73 degrees 6 minutes. Side LJ is 5, side JK 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446410" name="Picture 1" descr="Triangle JKL. angle L is unknown, angle J is unknown, angle K 73 degrees 6 minutes. Side LJ is 5, side JK is 2.7"/>
                          <pic:cNvPicPr/>
                        </pic:nvPicPr>
                        <pic:blipFill>
                          <a:blip r:embed="rId25"/>
                          <a:stretch>
                            <a:fillRect/>
                          </a:stretch>
                        </pic:blipFill>
                        <pic:spPr>
                          <a:xfrm>
                            <a:off x="0" y="0"/>
                            <a:ext cx="2126974" cy="1279012"/>
                          </a:xfrm>
                          <a:prstGeom prst="rect">
                            <a:avLst/>
                          </a:prstGeom>
                        </pic:spPr>
                      </pic:pic>
                    </a:graphicData>
                  </a:graphic>
                </wp:inline>
              </w:drawing>
            </w:r>
          </w:p>
          <w:p w14:paraId="6CA52DB8" w14:textId="77777777" w:rsidR="00F2306E" w:rsidRPr="00E84210" w:rsidRDefault="00000000" w:rsidP="00D716A6">
            <w:pPr>
              <w:pStyle w:val="ListNumber"/>
              <w:numPr>
                <w:ilvl w:val="0"/>
                <w:numId w:val="0"/>
              </w:numPr>
              <w:rPr>
                <w:rFonts w:eastAsiaTheme="minorEastAsia"/>
              </w:rPr>
            </w:pPr>
            <m:oMathPara>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num>
                  <m:den>
                    <m:r>
                      <w:rPr>
                        <w:rFonts w:ascii="Cambria Math" w:hAnsi="Cambria Math"/>
                      </w:rPr>
                      <m:t>2.7</m:t>
                    </m:r>
                  </m:den>
                </m:f>
                <m:r>
                  <m:rPr>
                    <m:aln/>
                  </m:rP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73°</m:t>
                        </m:r>
                        <m:sSup>
                          <m:sSupPr>
                            <m:ctrlPr>
                              <w:rPr>
                                <w:rFonts w:ascii="Cambria Math" w:hAnsi="Cambria Math"/>
                                <w:i/>
                              </w:rPr>
                            </m:ctrlPr>
                          </m:sSupPr>
                          <m:e>
                            <m:r>
                              <w:rPr>
                                <w:rFonts w:ascii="Cambria Math" w:hAnsi="Cambria Math"/>
                              </w:rPr>
                              <m:t>6</m:t>
                            </m:r>
                          </m:e>
                          <m:sup>
                            <m:r>
                              <w:rPr>
                                <w:rFonts w:ascii="Cambria Math" w:hAnsi="Cambria Math"/>
                              </w:rPr>
                              <m:t>'</m:t>
                            </m:r>
                          </m:sup>
                        </m:sSup>
                      </m:e>
                    </m:func>
                  </m:num>
                  <m:den>
                    <m:r>
                      <w:rPr>
                        <w:rFonts w:ascii="Cambria Math" w:hAnsi="Cambria Math"/>
                      </w:rPr>
                      <m:t>5</m:t>
                    </m:r>
                  </m:den>
                </m:f>
                <m:r>
                  <m:rPr>
                    <m:sty m:val="p"/>
                  </m:rPr>
                  <w:rPr>
                    <w:rFonts w:ascii="Cambria Math" w:hAnsi="Cambria Math"/>
                  </w:rPr>
                  <w:br/>
                </m:r>
              </m:oMath>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2.7</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73°</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m:t>
                            </m:r>
                          </m:sup>
                        </m:sSup>
                      </m:e>
                    </m:func>
                  </m:num>
                  <m:den>
                    <m:r>
                      <w:rPr>
                        <w:rFonts w:ascii="Cambria Math" w:eastAsiaTheme="minorEastAsia" w:hAnsi="Cambria Math"/>
                      </w:rPr>
                      <m:t>5</m:t>
                    </m:r>
                  </m:den>
                </m:f>
                <m:r>
                  <m:rPr>
                    <m:sty m:val="p"/>
                  </m:rPr>
                  <w:rPr>
                    <w:rFonts w:ascii="Cambria Math" w:eastAsiaTheme="minorEastAsia" w:hAnsi="Cambria Math"/>
                  </w:rPr>
                  <w:br/>
                </m:r>
              </m:oMath>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θ</m:t>
                        </m:r>
                        <m:r>
                          <m:rPr>
                            <m:sty m:val="p"/>
                            <m:aln/>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1</m:t>
                        </m:r>
                        <m:ctrlPr>
                          <w:rPr>
                            <w:rFonts w:ascii="Cambria Math" w:eastAsiaTheme="minorEastAsia" w:hAnsi="Cambria Math"/>
                          </w:rPr>
                        </m:ctrlPr>
                      </m:sup>
                    </m:sSup>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2.7</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73°</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m:t>
                                    </m:r>
                                  </m:sup>
                                </m:sSup>
                              </m:e>
                            </m:func>
                          </m:num>
                          <m:den>
                            <m:r>
                              <w:rPr>
                                <w:rFonts w:ascii="Cambria Math" w:eastAsiaTheme="minorEastAsia" w:hAnsi="Cambria Math"/>
                              </w:rPr>
                              <m:t>5</m:t>
                            </m:r>
                          </m:den>
                        </m:f>
                      </m:e>
                    </m:d>
                  </m:e>
                </m:func>
                <m:r>
                  <m:rPr>
                    <m:sty m:val="p"/>
                  </m:rPr>
                  <w:rPr>
                    <w:rFonts w:ascii="Cambria Math" w:eastAsiaTheme="minorEastAsia" w:hAnsi="Cambria Math"/>
                  </w:rPr>
                  <w:br/>
                </m:r>
              </m:oMath>
              <m:oMath>
                <m:r>
                  <w:rPr>
                    <w:rFonts w:ascii="Cambria Math" w:eastAsiaTheme="minorEastAsia" w:hAnsi="Cambria Math"/>
                  </w:rPr>
                  <m:t>θ</m:t>
                </m:r>
                <m:r>
                  <m:rPr>
                    <m:aln/>
                  </m:rPr>
                  <w:rPr>
                    <w:rFonts w:ascii="Cambria Math" w:eastAsiaTheme="minorEastAsia" w:hAnsi="Cambria Math"/>
                  </w:rPr>
                  <m:t>≈31°7'</m:t>
                </m:r>
              </m:oMath>
            </m:oMathPara>
          </w:p>
          <w:p w14:paraId="17D7E036" w14:textId="77777777" w:rsidR="00F2306E" w:rsidRPr="00FE7F86" w:rsidRDefault="00F2306E" w:rsidP="00D716A6">
            <w:pPr>
              <w:jc w:val="center"/>
            </w:pPr>
          </w:p>
        </w:tc>
      </w:tr>
    </w:tbl>
    <w:p w14:paraId="6C5A4FF1" w14:textId="77777777" w:rsidR="003C5DFE" w:rsidRDefault="003C5DFE" w:rsidP="003C5DFE">
      <w:pPr>
        <w:suppressAutoHyphens w:val="0"/>
        <w:spacing w:after="0" w:line="276" w:lineRule="auto"/>
      </w:pPr>
      <w:r>
        <w:br w:type="page"/>
      </w:r>
    </w:p>
    <w:p w14:paraId="74CFA1C6" w14:textId="76DC7E87" w:rsidR="003C5DFE" w:rsidRDefault="003C5DFE" w:rsidP="00B05668">
      <w:pPr>
        <w:pStyle w:val="Heading3"/>
      </w:pPr>
      <w:r>
        <w:lastRenderedPageBreak/>
        <w:t xml:space="preserve">Appendix </w:t>
      </w:r>
      <w:r w:rsidR="00CF1988">
        <w:t>D</w:t>
      </w:r>
      <w:r w:rsidR="00B05668">
        <w:t xml:space="preserve"> </w:t>
      </w:r>
      <w:r w:rsidR="004F748F">
        <w:t>– b</w:t>
      </w:r>
      <w:r>
        <w:t>oat rescue</w:t>
      </w:r>
    </w:p>
    <w:p w14:paraId="69B823C6" w14:textId="3BDA406C" w:rsidR="00B05668" w:rsidRDefault="00B05668" w:rsidP="00B05668">
      <w:r>
        <w:t xml:space="preserve">There are </w:t>
      </w:r>
      <w:r w:rsidR="004F748F">
        <w:t xml:space="preserve">2 </w:t>
      </w:r>
      <w:r>
        <w:t>possible solutions, the obtuse angle and the acute angle.</w:t>
      </w:r>
    </w:p>
    <w:p w14:paraId="04B0ACB7" w14:textId="21D71BE7" w:rsidR="00B05668" w:rsidRDefault="002D3271" w:rsidP="00B05668">
      <w:pPr>
        <w:pStyle w:val="Heading5"/>
      </w:pPr>
      <w:r>
        <w:t>Solution 1</w:t>
      </w:r>
    </w:p>
    <w:p w14:paraId="3E4763F4" w14:textId="53D269B9" w:rsidR="002D3271" w:rsidRPr="002D3271" w:rsidRDefault="002D3271" w:rsidP="002D3271">
      <w:r w:rsidRPr="000E3591">
        <w:rPr>
          <w:noProof/>
        </w:rPr>
        <w:drawing>
          <wp:inline distT="0" distB="0" distL="0" distR="0" wp14:anchorId="4A2EAF21" wp14:editId="5FB40444">
            <wp:extent cx="5029458" cy="3530781"/>
            <wp:effectExtent l="0" t="0" r="0" b="0"/>
            <wp:docPr id="76976234" name="Picture 1" descr="A diagram of a travelled path on a bearing of 058 for 50 km before turning towards east for 34 k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76234" name="Picture 1" descr="A diagram of a travelled path on a bearing of 058 for 50 km before turning towards east for 34 km.&#10;&#10;"/>
                    <pic:cNvPicPr/>
                  </pic:nvPicPr>
                  <pic:blipFill>
                    <a:blip r:embed="rId31"/>
                    <a:stretch>
                      <a:fillRect/>
                    </a:stretch>
                  </pic:blipFill>
                  <pic:spPr>
                    <a:xfrm>
                      <a:off x="0" y="0"/>
                      <a:ext cx="5029458" cy="3530781"/>
                    </a:xfrm>
                    <a:prstGeom prst="rect">
                      <a:avLst/>
                    </a:prstGeom>
                  </pic:spPr>
                </pic:pic>
              </a:graphicData>
            </a:graphic>
          </wp:inline>
        </w:drawing>
      </w:r>
    </w:p>
    <w:p w14:paraId="5E8F2480" w14:textId="5E1C2672" w:rsidR="00B05668" w:rsidRDefault="00B05668" w:rsidP="008B58BB"/>
    <w:p w14:paraId="4ADCE553" w14:textId="55F920C4" w:rsidR="00BB0638" w:rsidRPr="00F07168" w:rsidRDefault="00397E0D" w:rsidP="008B58BB">
      <w:pPr>
        <w:rPr>
          <w:rFonts w:eastAsiaTheme="minorEastAsia"/>
        </w:rPr>
      </w:pPr>
      <m:oMathPara>
        <m:oMathParaPr>
          <m:jc m:val="left"/>
        </m:oMathParaPr>
        <m:oMath>
          <m:r>
            <w:rPr>
              <w:rFonts w:ascii="Cambria Math" w:hAnsi="Cambria Math"/>
            </w:rPr>
            <m:t>∠</m:t>
          </m:r>
          <m:r>
            <w:rPr>
              <w:rFonts w:ascii="Cambria Math" w:eastAsiaTheme="minorEastAsia" w:hAnsi="Cambria Math"/>
            </w:rPr>
            <m:t>BAD=90°-58°=32°</m:t>
          </m:r>
        </m:oMath>
      </m:oMathPara>
    </w:p>
    <w:p w14:paraId="7AB2AA76" w14:textId="1688ECBD" w:rsidR="007B3F98" w:rsidRDefault="00C118EF" w:rsidP="00B05668">
      <w:pPr>
        <w:rPr>
          <w:rFonts w:eastAsiaTheme="minorEastAsia"/>
        </w:rPr>
      </w:pPr>
      <w:r>
        <w:t xml:space="preserve">Let </w:t>
      </w:r>
      <m:oMath>
        <m:r>
          <w:rPr>
            <w:rFonts w:ascii="Cambria Math" w:hAnsi="Cambria Math"/>
          </w:rPr>
          <m:t>∠AGB</m:t>
        </m:r>
        <m:r>
          <w:rPr>
            <w:rFonts w:ascii="Cambria Math" w:eastAsiaTheme="minorEastAsia" w:hAnsi="Cambria Math"/>
          </w:rPr>
          <m:t>=θ</m:t>
        </m:r>
      </m:oMath>
      <w:r w:rsidR="007B3F98">
        <w:rPr>
          <w:rFonts w:eastAsiaTheme="minorEastAsia"/>
        </w:rPr>
        <w:t>,</w:t>
      </w:r>
    </w:p>
    <w:p w14:paraId="33F8F4A7" w14:textId="033063CB" w:rsidR="004172C1" w:rsidRPr="008B58BB" w:rsidRDefault="00000000" w:rsidP="00B05668">
      <w:pPr>
        <w:rPr>
          <w:rFonts w:eastAsiaTheme="minorEastAsia"/>
        </w:rPr>
      </w:pPr>
      <m:oMathPara>
        <m:oMathParaPr>
          <m:jc m:val="left"/>
        </m:oMathParaPr>
        <m:oMath>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num>
            <m:den>
              <m:r>
                <w:rPr>
                  <w:rFonts w:ascii="Cambria Math" w:eastAsiaTheme="minorEastAsia" w:hAnsi="Cambria Math"/>
                </w:rPr>
                <m:t>50</m:t>
              </m:r>
            </m:den>
          </m:f>
          <m:r>
            <m:rPr>
              <m:aln/>
            </m:rP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32</m:t>
                  </m:r>
                </m:e>
              </m:func>
            </m:num>
            <m:den>
              <m:r>
                <w:rPr>
                  <w:rFonts w:ascii="Cambria Math" w:eastAsiaTheme="minorEastAsia" w:hAnsi="Cambria Math"/>
                </w:rPr>
                <m:t>34</m:t>
              </m:r>
            </m:den>
          </m:f>
          <m:r>
            <m:rPr>
              <m:sty m:val="p"/>
            </m:rPr>
            <w:rPr>
              <w:rFonts w:eastAsiaTheme="minorEastAsia"/>
            </w:rPr>
            <w:br/>
          </m:r>
        </m:oMath>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50</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32</m:t>
                  </m:r>
                </m:e>
              </m:func>
            </m:num>
            <m:den>
              <m:r>
                <w:rPr>
                  <w:rFonts w:ascii="Cambria Math" w:eastAsiaTheme="minorEastAsia" w:hAnsi="Cambria Math"/>
                </w:rPr>
                <m:t>34</m:t>
              </m:r>
            </m:den>
          </m:f>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-1</m:t>
                  </m:r>
                  <m:ctrlPr>
                    <w:rPr>
                      <w:rFonts w:ascii="Cambria Math" w:eastAsiaTheme="minorEastAsia" w:hAnsi="Cambria Math"/>
                    </w:rPr>
                  </m:ctrlPr>
                </m:sup>
              </m:sSup>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50</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32</m:t>
                          </m:r>
                        </m:e>
                      </m:func>
                    </m:num>
                    <m:den>
                      <m:r>
                        <w:rPr>
                          <w:rFonts w:ascii="Cambria Math" w:eastAsiaTheme="minorEastAsia" w:hAnsi="Cambria Math"/>
                        </w:rPr>
                        <m:t>34</m:t>
                      </m:r>
                    </m:den>
                  </m:f>
                </m:e>
              </m:d>
            </m:e>
          </m:func>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≈51°</m:t>
          </m:r>
        </m:oMath>
      </m:oMathPara>
    </w:p>
    <w:p w14:paraId="7D8A869A" w14:textId="30CD1132" w:rsidR="00256530" w:rsidRDefault="00256530" w:rsidP="00B05668">
      <w:pPr>
        <w:rPr>
          <w:rFonts w:eastAsiaTheme="minorEastAsia"/>
        </w:rPr>
      </w:pPr>
      <w:r>
        <w:rPr>
          <w:rFonts w:eastAsiaTheme="minorEastAsia"/>
        </w:rPr>
        <w:t xml:space="preserve">Therefore, </w:t>
      </w:r>
      <m:oMath>
        <m:r>
          <w:rPr>
            <w:rFonts w:ascii="Cambria Math" w:eastAsiaTheme="minorEastAsia" w:hAnsi="Cambria Math"/>
          </w:rPr>
          <m:t>∠ABG=180°-51°-32°=97°</m:t>
        </m:r>
      </m:oMath>
    </w:p>
    <w:p w14:paraId="52905541" w14:textId="62DEDAD7" w:rsidR="00293668" w:rsidRDefault="00593CE3" w:rsidP="00B05668">
      <w:pPr>
        <w:rPr>
          <w:rFonts w:eastAsiaTheme="minorEastAsia"/>
        </w:rPr>
      </w:pPr>
      <w:r>
        <w:rPr>
          <w:rFonts w:eastAsiaTheme="minorEastAsia"/>
        </w:rPr>
        <w:t>Therefore</w:t>
      </w:r>
      <w:r w:rsidR="002E261B">
        <w:rPr>
          <w:rFonts w:eastAsiaTheme="minorEastAsia"/>
        </w:rPr>
        <w:t>,</w:t>
      </w:r>
      <w:r>
        <w:rPr>
          <w:rFonts w:eastAsiaTheme="minorEastAsia"/>
        </w:rPr>
        <w:t xml:space="preserve"> the boat turned to create an angle of </w:t>
      </w:r>
      <m:oMath>
        <m:r>
          <w:rPr>
            <w:rFonts w:ascii="Cambria Math" w:eastAsiaTheme="minorEastAsia" w:hAnsi="Cambria Math"/>
          </w:rPr>
          <m:t>97°</m:t>
        </m:r>
      </m:oMath>
      <w:r w:rsidR="00BF33C7">
        <w:rPr>
          <w:rFonts w:eastAsiaTheme="minorEastAsia"/>
        </w:rPr>
        <w:t>.</w:t>
      </w:r>
    </w:p>
    <w:p w14:paraId="0E22C145" w14:textId="159F27C8" w:rsidR="00BF33C7" w:rsidRDefault="00443815" w:rsidP="00B05668">
      <w:pPr>
        <w:rPr>
          <w:rFonts w:eastAsiaTheme="minorEastAsia"/>
        </w:rPr>
      </w:pPr>
      <w:r>
        <w:rPr>
          <w:rFonts w:eastAsiaTheme="minorEastAsia"/>
        </w:rPr>
        <w:t xml:space="preserve">Side AD can be found using </w:t>
      </w:r>
      <w:r w:rsidR="00671AB0">
        <w:rPr>
          <w:rFonts w:eastAsiaTheme="minorEastAsia"/>
        </w:rPr>
        <w:t xml:space="preserve">the </w:t>
      </w:r>
      <w:r>
        <w:rPr>
          <w:rFonts w:eastAsiaTheme="minorEastAsia"/>
        </w:rPr>
        <w:t>sine rule.</w:t>
      </w:r>
    </w:p>
    <w:p w14:paraId="0B1A430B" w14:textId="472ED2BB" w:rsidR="00442F6F" w:rsidRPr="008B58BB" w:rsidRDefault="00000000" w:rsidP="00B05668">
      <w:pPr>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AD</m:t>
              </m:r>
            </m:num>
            <m:den>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97</m:t>
                  </m:r>
                </m:e>
              </m:func>
            </m:den>
          </m:f>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34</m:t>
              </m:r>
            </m:num>
            <m:den>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32</m:t>
                  </m:r>
                </m:e>
              </m:func>
            </m:den>
          </m:f>
          <m:r>
            <m:rPr>
              <m:sty m:val="p"/>
            </m:rPr>
            <w:rPr>
              <w:rFonts w:eastAsiaTheme="minorEastAsia"/>
            </w:rPr>
            <w:br/>
          </m:r>
        </m:oMath>
        <m:oMath>
          <m:r>
            <w:rPr>
              <w:rFonts w:ascii="Cambria Math" w:eastAsiaTheme="minorEastAsia" w:hAnsi="Cambria Math"/>
            </w:rPr>
            <m:t>AD</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34</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97</m:t>
                  </m:r>
                </m:e>
              </m:func>
            </m:num>
            <m:den>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32</m:t>
                  </m:r>
                </m:e>
              </m:func>
            </m:den>
          </m:f>
          <m:r>
            <m:rPr>
              <m:sty m:val="p"/>
            </m:rPr>
            <w:rPr>
              <w:rFonts w:eastAsiaTheme="minorEastAsia"/>
            </w:rPr>
            <w:br/>
          </m:r>
        </m:oMath>
        <m:oMath>
          <m:r>
            <w:rPr>
              <w:rFonts w:ascii="Cambria Math" w:eastAsiaTheme="minorEastAsia" w:hAnsi="Cambria Math"/>
            </w:rPr>
            <m:t>AD</m:t>
          </m:r>
          <m:r>
            <m:rPr>
              <m:aln/>
            </m:rPr>
            <w:rPr>
              <w:rFonts w:ascii="Cambria Math" w:eastAsiaTheme="minorEastAsia" w:hAnsi="Cambria Math"/>
            </w:rPr>
            <m:t>≈63.7km</m:t>
          </m:r>
        </m:oMath>
      </m:oMathPara>
    </w:p>
    <w:p w14:paraId="7FA0975A" w14:textId="42C73206" w:rsidR="00C60948" w:rsidRPr="00B05668" w:rsidRDefault="002D3271" w:rsidP="00C60948">
      <w:pPr>
        <w:pStyle w:val="Heading5"/>
      </w:pPr>
      <w:r>
        <w:t>Solution 2</w:t>
      </w:r>
    </w:p>
    <w:p w14:paraId="74C94DBC" w14:textId="78FBBF93" w:rsidR="00B05668" w:rsidRPr="00B05668" w:rsidRDefault="002D3271" w:rsidP="00B05668">
      <w:r w:rsidRPr="001E6C59">
        <w:rPr>
          <w:noProof/>
        </w:rPr>
        <w:drawing>
          <wp:inline distT="0" distB="0" distL="0" distR="0" wp14:anchorId="6CF15446" wp14:editId="0BB8DE8C">
            <wp:extent cx="4978656" cy="3473629"/>
            <wp:effectExtent l="0" t="0" r="0" b="0"/>
            <wp:docPr id="1246361048" name="Picture 1" descr="A diagram of a travelled path on a bearing of 058 for 50 km before turning towards east for 34 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361048" name="Picture 1" descr="A diagram of a travelled path on a bearing of 058 for 50 km before turning towards east for 34 km."/>
                    <pic:cNvPicPr/>
                  </pic:nvPicPr>
                  <pic:blipFill>
                    <a:blip r:embed="rId32"/>
                    <a:stretch>
                      <a:fillRect/>
                    </a:stretch>
                  </pic:blipFill>
                  <pic:spPr>
                    <a:xfrm>
                      <a:off x="0" y="0"/>
                      <a:ext cx="4978656" cy="3473629"/>
                    </a:xfrm>
                    <a:prstGeom prst="rect">
                      <a:avLst/>
                    </a:prstGeom>
                  </pic:spPr>
                </pic:pic>
              </a:graphicData>
            </a:graphic>
          </wp:inline>
        </w:drawing>
      </w:r>
    </w:p>
    <w:p w14:paraId="764318D4" w14:textId="12A37949" w:rsidR="00054C5C" w:rsidRPr="008B58BB" w:rsidRDefault="00054C5C" w:rsidP="00054C5C">
      <w:pPr>
        <w:rPr>
          <w:rFonts w:eastAsiaTheme="minorEastAsia"/>
        </w:rPr>
      </w:pPr>
      <m:oMathPara>
        <m:oMathParaPr>
          <m:jc m:val="left"/>
        </m:oMathParaPr>
        <m:oMath>
          <m:r>
            <w:rPr>
              <w:rFonts w:ascii="Cambria Math" w:hAnsi="Cambria Math"/>
            </w:rPr>
            <m:t>∠</m:t>
          </m:r>
          <m:r>
            <w:rPr>
              <w:rFonts w:ascii="Cambria Math" w:eastAsiaTheme="minorEastAsia" w:hAnsi="Cambria Math"/>
            </w:rPr>
            <m:t>BAG=90°-58°=32°</m:t>
          </m:r>
        </m:oMath>
      </m:oMathPara>
    </w:p>
    <w:p w14:paraId="071C7C19" w14:textId="77777777" w:rsidR="00054C5C" w:rsidRDefault="00054C5C" w:rsidP="00054C5C">
      <w:pPr>
        <w:rPr>
          <w:rFonts w:eastAsiaTheme="minorEastAsia"/>
        </w:rPr>
      </w:pPr>
      <w:r>
        <w:t xml:space="preserve">Let </w:t>
      </w:r>
      <m:oMath>
        <m:r>
          <w:rPr>
            <w:rFonts w:ascii="Cambria Math" w:hAnsi="Cambria Math"/>
          </w:rPr>
          <m:t>∠AGB</m:t>
        </m:r>
        <m:r>
          <w:rPr>
            <w:rFonts w:ascii="Cambria Math" w:eastAsiaTheme="minorEastAsia" w:hAnsi="Cambria Math"/>
          </w:rPr>
          <m:t>=θ</m:t>
        </m:r>
      </m:oMath>
      <w:r>
        <w:rPr>
          <w:rFonts w:eastAsiaTheme="minorEastAsia"/>
        </w:rPr>
        <w:t>,</w:t>
      </w:r>
    </w:p>
    <w:p w14:paraId="049132A1" w14:textId="053839A9" w:rsidR="00054C5C" w:rsidRPr="008B58BB" w:rsidRDefault="00000000" w:rsidP="00054C5C">
      <w:pPr>
        <w:rPr>
          <w:rFonts w:eastAsiaTheme="minorEastAsia"/>
        </w:rPr>
      </w:pPr>
      <m:oMathPara>
        <m:oMathParaPr>
          <m:jc m:val="left"/>
        </m:oMathParaPr>
        <m:oMath>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num>
            <m:den>
              <m:r>
                <w:rPr>
                  <w:rFonts w:ascii="Cambria Math" w:eastAsiaTheme="minorEastAsia" w:hAnsi="Cambria Math"/>
                </w:rPr>
                <m:t>50</m:t>
              </m:r>
            </m:den>
          </m:f>
          <m:r>
            <m:rPr>
              <m:aln/>
            </m:rP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32</m:t>
                  </m:r>
                </m:e>
              </m:func>
            </m:num>
            <m:den>
              <m:r>
                <w:rPr>
                  <w:rFonts w:ascii="Cambria Math" w:eastAsiaTheme="minorEastAsia" w:hAnsi="Cambria Math"/>
                </w:rPr>
                <m:t>34</m:t>
              </m:r>
            </m:den>
          </m:f>
          <m:r>
            <m:rPr>
              <m:sty m:val="p"/>
            </m:rPr>
            <w:rPr>
              <w:rFonts w:eastAsiaTheme="minorEastAsia"/>
            </w:rPr>
            <w:br/>
          </m:r>
        </m:oMath>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θ</m:t>
              </m:r>
            </m:e>
          </m:func>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50</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32</m:t>
                  </m:r>
                </m:e>
              </m:func>
            </m:num>
            <m:den>
              <m:r>
                <w:rPr>
                  <w:rFonts w:ascii="Cambria Math" w:eastAsiaTheme="minorEastAsia" w:hAnsi="Cambria Math"/>
                </w:rPr>
                <m:t>34</m:t>
              </m:r>
            </m:den>
          </m:f>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-1</m:t>
                  </m:r>
                  <m:ctrlPr>
                    <w:rPr>
                      <w:rFonts w:ascii="Cambria Math" w:eastAsiaTheme="minorEastAsia" w:hAnsi="Cambria Math"/>
                    </w:rPr>
                  </m:ctrlPr>
                </m:sup>
              </m:sSup>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50</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32</m:t>
                          </m:r>
                        </m:e>
                      </m:func>
                    </m:num>
                    <m:den>
                      <m:r>
                        <w:rPr>
                          <w:rFonts w:ascii="Cambria Math" w:eastAsiaTheme="minorEastAsia" w:hAnsi="Cambria Math"/>
                        </w:rPr>
                        <m:t>34</m:t>
                      </m:r>
                    </m:den>
                  </m:f>
                </m:e>
              </m:d>
            </m:e>
          </m:func>
          <m:r>
            <m:rPr>
              <m:sty m:val="p"/>
            </m:rPr>
            <w:rPr>
              <w:rFonts w:eastAsiaTheme="minorEastAsia"/>
            </w:rPr>
            <w:br/>
          </m:r>
        </m:oMath>
        <m:oMath>
          <m:r>
            <w:rPr>
              <w:rFonts w:ascii="Cambria Math" w:eastAsiaTheme="minorEastAsia" w:hAnsi="Cambria Math"/>
            </w:rPr>
            <m:t>θ</m:t>
          </m:r>
          <m:r>
            <m:rPr>
              <m:aln/>
            </m:rPr>
            <w:rPr>
              <w:rFonts w:ascii="Cambria Math" w:eastAsiaTheme="minorEastAsia" w:hAnsi="Cambria Math"/>
            </w:rPr>
            <m:t>≈51°</m:t>
          </m:r>
        </m:oMath>
      </m:oMathPara>
    </w:p>
    <w:p w14:paraId="33B24453" w14:textId="7C94F6DC" w:rsidR="00054C5C" w:rsidRPr="00256530" w:rsidRDefault="00054C5C" w:rsidP="00054C5C">
      <w:pPr>
        <w:rPr>
          <w:rFonts w:eastAsiaTheme="minorEastAsia"/>
        </w:rPr>
      </w:pPr>
      <w:r>
        <w:rPr>
          <w:rFonts w:eastAsiaTheme="minorEastAsia"/>
        </w:rPr>
        <w:t xml:space="preserve">The obtuse angle can be found by </w:t>
      </w:r>
      <m:oMath>
        <m:r>
          <w:rPr>
            <w:rFonts w:ascii="Cambria Math" w:eastAsiaTheme="minorEastAsia" w:hAnsi="Cambria Math"/>
          </w:rPr>
          <m:t>180°-51°=129°</m:t>
        </m:r>
      </m:oMath>
    </w:p>
    <w:p w14:paraId="51500109" w14:textId="1A2FB2E1" w:rsidR="00054C5C" w:rsidRPr="004172C1" w:rsidRDefault="00054C5C" w:rsidP="00054C5C">
      <w:pPr>
        <w:rPr>
          <w:rFonts w:eastAsiaTheme="minorEastAsia"/>
        </w:rPr>
      </w:pPr>
      <w:r>
        <w:rPr>
          <w:rFonts w:eastAsiaTheme="minorEastAsia"/>
        </w:rPr>
        <w:t xml:space="preserve">Therefore, </w:t>
      </w:r>
      <m:oMath>
        <m:r>
          <w:rPr>
            <w:rFonts w:ascii="Cambria Math" w:eastAsiaTheme="minorEastAsia" w:hAnsi="Cambria Math"/>
          </w:rPr>
          <m:t>∠ABG=180°-129°-32°=19°</m:t>
        </m:r>
      </m:oMath>
    </w:p>
    <w:p w14:paraId="6CC75552" w14:textId="15C5EA9E" w:rsidR="00631666" w:rsidRDefault="00631666" w:rsidP="00631666">
      <w:pPr>
        <w:rPr>
          <w:rFonts w:eastAsiaTheme="minorEastAsia"/>
        </w:rPr>
      </w:pPr>
      <w:r>
        <w:rPr>
          <w:rFonts w:eastAsiaTheme="minorEastAsia"/>
        </w:rPr>
        <w:t xml:space="preserve">Side AD can be found using </w:t>
      </w:r>
      <w:r w:rsidR="00671AB0">
        <w:rPr>
          <w:rFonts w:eastAsiaTheme="minorEastAsia"/>
        </w:rPr>
        <w:t xml:space="preserve">the </w:t>
      </w:r>
      <w:r>
        <w:rPr>
          <w:rFonts w:eastAsiaTheme="minorEastAsia"/>
        </w:rPr>
        <w:t>sine rule.</w:t>
      </w:r>
    </w:p>
    <w:p w14:paraId="28DEB5C8" w14:textId="526A18EC" w:rsidR="00631666" w:rsidRPr="008B58BB" w:rsidRDefault="00000000" w:rsidP="00631666">
      <w:pPr>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AD</m:t>
              </m:r>
            </m:num>
            <m:den>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19</m:t>
                  </m:r>
                </m:e>
              </m:func>
            </m:den>
          </m:f>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34</m:t>
              </m:r>
            </m:num>
            <m:den>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32</m:t>
                  </m:r>
                </m:e>
              </m:func>
            </m:den>
          </m:f>
          <m:r>
            <m:rPr>
              <m:sty m:val="p"/>
            </m:rPr>
            <w:rPr>
              <w:rFonts w:eastAsiaTheme="minorEastAsia"/>
            </w:rPr>
            <w:br/>
          </m:r>
        </m:oMath>
        <m:oMath>
          <m:r>
            <w:rPr>
              <w:rFonts w:ascii="Cambria Math" w:eastAsiaTheme="minorEastAsia" w:hAnsi="Cambria Math"/>
            </w:rPr>
            <m:t>AD</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34</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19</m:t>
                  </m:r>
                </m:e>
              </m:func>
            </m:num>
            <m:den>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32</m:t>
                  </m:r>
                </m:e>
              </m:func>
            </m:den>
          </m:f>
          <m:r>
            <m:rPr>
              <m:sty m:val="p"/>
            </m:rPr>
            <w:rPr>
              <w:rFonts w:eastAsiaTheme="minorEastAsia"/>
            </w:rPr>
            <w:br/>
          </m:r>
        </m:oMath>
        <m:oMath>
          <m:r>
            <w:rPr>
              <w:rFonts w:ascii="Cambria Math" w:eastAsiaTheme="minorEastAsia" w:hAnsi="Cambria Math"/>
            </w:rPr>
            <m:t>AD</m:t>
          </m:r>
          <m:r>
            <m:rPr>
              <m:aln/>
            </m:rPr>
            <w:rPr>
              <w:rFonts w:ascii="Cambria Math" w:eastAsiaTheme="minorEastAsia" w:hAnsi="Cambria Math"/>
            </w:rPr>
            <m:t>≈20.9km</m:t>
          </m:r>
        </m:oMath>
      </m:oMathPara>
    </w:p>
    <w:p w14:paraId="054D6A05" w14:textId="77777777" w:rsidR="003C5DFE" w:rsidRDefault="003C5DFE" w:rsidP="003C5DFE">
      <w:pPr>
        <w:suppressAutoHyphens w:val="0"/>
        <w:spacing w:after="0" w:line="276" w:lineRule="auto"/>
      </w:pPr>
      <w:r>
        <w:br w:type="page"/>
      </w:r>
    </w:p>
    <w:p w14:paraId="39CDE9F5" w14:textId="77777777" w:rsidR="00407329" w:rsidRDefault="00407329" w:rsidP="00407329">
      <w:pPr>
        <w:pStyle w:val="Heading2"/>
      </w:pPr>
      <w:r w:rsidRPr="00C41110">
        <w:lastRenderedPageBreak/>
        <w:t>References</w:t>
      </w:r>
    </w:p>
    <w:p w14:paraId="02F41D95" w14:textId="77777777" w:rsidR="00CD4B83" w:rsidRPr="00AE7FE3" w:rsidRDefault="00CD4B83" w:rsidP="00CD4B83">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A1F7DF2" w14:textId="77777777" w:rsidR="00CD4B83" w:rsidRPr="00AE7FE3" w:rsidRDefault="00CD4B83" w:rsidP="00CD4B83">
      <w:pPr>
        <w:pStyle w:val="FeatureBox2"/>
      </w:pPr>
      <w:r w:rsidRPr="00AE7FE3">
        <w:t>Please refer to the NESA Copyright Disclaimer for more information</w:t>
      </w:r>
      <w:r>
        <w:t xml:space="preserve"> </w:t>
      </w:r>
      <w:hyperlink r:id="rId33" w:tgtFrame="_blank" w:tooltip="https://educationstandards.nsw.edu.au/wps/portal/nesa/mini-footer/copyright" w:history="1">
        <w:r w:rsidRPr="00AE7FE3">
          <w:rPr>
            <w:rStyle w:val="Hyperlink"/>
          </w:rPr>
          <w:t>https://educationstandards.nsw.edu.au/wps/portal/nesa/mini-footer/copyright</w:t>
        </w:r>
      </w:hyperlink>
      <w:r w:rsidRPr="00A1020E">
        <w:t>.</w:t>
      </w:r>
    </w:p>
    <w:p w14:paraId="552F9C2F" w14:textId="77777777" w:rsidR="00CD4B83" w:rsidRDefault="00CD4B83" w:rsidP="00CD4B83">
      <w:pPr>
        <w:pStyle w:val="FeatureBox2"/>
      </w:pPr>
      <w:r w:rsidRPr="00AE7FE3">
        <w:t>NESA holds the only official and up-to-date versions of the NSW Curriculum and syllabus documents. Please visit the NSW Education Standards Authority (NESA) website</w:t>
      </w:r>
      <w:r>
        <w:t xml:space="preserve"> </w:t>
      </w:r>
      <w:hyperlink r:id="rId34" w:history="1">
        <w:r>
          <w:rPr>
            <w:rStyle w:val="Hyperlink"/>
          </w:rPr>
          <w:t>https://educationstandards.nsw.edu.au</w:t>
        </w:r>
      </w:hyperlink>
      <w:r w:rsidRPr="00A1020E">
        <w:t xml:space="preserve"> </w:t>
      </w:r>
      <w:r w:rsidRPr="00AE7FE3">
        <w:t xml:space="preserve">and the NSW Curriculum website </w:t>
      </w:r>
      <w:hyperlink r:id="rId35" w:history="1">
        <w:r>
          <w:rPr>
            <w:rStyle w:val="Hyperlink"/>
          </w:rPr>
          <w:t>https://curriculum.nsw.edu.au</w:t>
        </w:r>
      </w:hyperlink>
      <w:r w:rsidRPr="00AE7FE3">
        <w:t>.</w:t>
      </w:r>
    </w:p>
    <w:p w14:paraId="59546214" w14:textId="4ACA28DE" w:rsidR="00D552E3" w:rsidRDefault="00000000" w:rsidP="00D552E3">
      <w:hyperlink r:id="rId36"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79778DB2" w14:textId="48CA0627" w:rsidR="003102C3" w:rsidRDefault="003102C3" w:rsidP="00DA237B">
      <w:pPr>
        <w:sectPr w:rsidR="003102C3" w:rsidSect="00B96DEB">
          <w:headerReference w:type="default" r:id="rId37"/>
          <w:footerReference w:type="even" r:id="rId38"/>
          <w:footerReference w:type="default" r:id="rId39"/>
          <w:headerReference w:type="first" r:id="rId40"/>
          <w:footerReference w:type="first" r:id="rId41"/>
          <w:pgSz w:w="11900" w:h="16840"/>
          <w:pgMar w:top="1134" w:right="1134" w:bottom="1134" w:left="1134" w:header="709" w:footer="709" w:gutter="0"/>
          <w:pgNumType w:start="1"/>
          <w:cols w:space="708"/>
          <w:titlePg/>
          <w:docGrid w:linePitch="360"/>
        </w:sectPr>
      </w:pPr>
    </w:p>
    <w:p w14:paraId="6FDB7CA6" w14:textId="77777777" w:rsidR="00CD4B83" w:rsidRDefault="00CD4B83" w:rsidP="00CD4B83">
      <w:pPr>
        <w:rPr>
          <w:rStyle w:val="Strong"/>
          <w:szCs w:val="22"/>
        </w:rPr>
      </w:pPr>
      <w:r>
        <w:rPr>
          <w:rStyle w:val="Strong"/>
          <w:szCs w:val="22"/>
        </w:rPr>
        <w:lastRenderedPageBreak/>
        <w:t>© State of New South Wales (Department of Education), 2024</w:t>
      </w:r>
    </w:p>
    <w:p w14:paraId="5249D9D9" w14:textId="77777777" w:rsidR="00CD4B83" w:rsidRDefault="00CD4B83" w:rsidP="00CD4B83">
      <w:r>
        <w:t xml:space="preserve">The copyright material published in this resource is subject to the </w:t>
      </w:r>
      <w:r>
        <w:rPr>
          <w:rStyle w:val="Emphasis"/>
        </w:rPr>
        <w:t>Copyright Act 1968</w:t>
      </w:r>
      <w:r>
        <w:t xml:space="preserve"> (Cth) and is owned by the NSW Department of Education or, where indicated, by a party other than the NSW Department of Education (third-party material).</w:t>
      </w:r>
    </w:p>
    <w:p w14:paraId="7637493F" w14:textId="77777777" w:rsidR="00CD4B83" w:rsidRDefault="00CD4B83" w:rsidP="00CD4B83">
      <w:r>
        <w:t xml:space="preserve">Copyright material available in this resource and owned by the NSW Department of Education is licensed under a </w:t>
      </w:r>
      <w:hyperlink r:id="rId42" w:history="1">
        <w:r>
          <w:rPr>
            <w:rStyle w:val="Hyperlink"/>
          </w:rPr>
          <w:t>Creative Commons Attribution 4.0 International (CC BY 4.0) license</w:t>
        </w:r>
      </w:hyperlink>
      <w:r>
        <w:t>.</w:t>
      </w:r>
    </w:p>
    <w:p w14:paraId="4201F9E9" w14:textId="5781E341" w:rsidR="00CD4B83" w:rsidRDefault="00CD4B83" w:rsidP="00CD4B83">
      <w:r>
        <w:rPr>
          <w:noProof/>
        </w:rPr>
        <w:drawing>
          <wp:inline distT="0" distB="0" distL="0" distR="0" wp14:anchorId="5A2F9E5F" wp14:editId="15DCED22">
            <wp:extent cx="1226185" cy="424180"/>
            <wp:effectExtent l="0" t="0" r="0" b="0"/>
            <wp:docPr id="961625294" name="Picture 1" descr="Creative Commons Attribution license log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26185" cy="424180"/>
                    </a:xfrm>
                    <a:prstGeom prst="rect">
                      <a:avLst/>
                    </a:prstGeom>
                    <a:noFill/>
                    <a:ln>
                      <a:noFill/>
                    </a:ln>
                  </pic:spPr>
                </pic:pic>
              </a:graphicData>
            </a:graphic>
          </wp:inline>
        </w:drawing>
      </w:r>
    </w:p>
    <w:p w14:paraId="60DD3B94" w14:textId="77777777" w:rsidR="00CD4B83" w:rsidRDefault="00CD4B83" w:rsidP="00CD4B83">
      <w:r>
        <w:t>This license allows you to share and adapt the material for any purpose, even commercially.</w:t>
      </w:r>
    </w:p>
    <w:p w14:paraId="2243981A" w14:textId="77777777" w:rsidR="00CD4B83" w:rsidRDefault="00CD4B83" w:rsidP="00CD4B83">
      <w:r>
        <w:t>Attribution should be given to © State of New South Wales (Department of Education), 2024.</w:t>
      </w:r>
    </w:p>
    <w:p w14:paraId="162ED02D" w14:textId="77777777" w:rsidR="00CD4B83" w:rsidRDefault="00CD4B83" w:rsidP="00CD4B83">
      <w:r>
        <w:t>Material in this resource not available under a Creative Commons license:</w:t>
      </w:r>
    </w:p>
    <w:p w14:paraId="1CF500B4" w14:textId="77777777" w:rsidR="00CD4B83" w:rsidRDefault="00CD4B83" w:rsidP="00CD4B83">
      <w:pPr>
        <w:pStyle w:val="ListBullet"/>
        <w:numPr>
          <w:ilvl w:val="0"/>
          <w:numId w:val="41"/>
        </w:numPr>
      </w:pPr>
      <w:r>
        <w:t>the NSW Department of Education logo, other logos and trademark-protected material</w:t>
      </w:r>
    </w:p>
    <w:p w14:paraId="7E28AF43" w14:textId="77777777" w:rsidR="00CD4B83" w:rsidRDefault="00CD4B83" w:rsidP="00CD4B83">
      <w:pPr>
        <w:pStyle w:val="ListBullet"/>
        <w:numPr>
          <w:ilvl w:val="0"/>
          <w:numId w:val="41"/>
        </w:numPr>
      </w:pPr>
      <w:r>
        <w:t>material owned by a third party that has been reproduced with permission. You will need to obtain permission from the third party to reuse its material.</w:t>
      </w:r>
    </w:p>
    <w:p w14:paraId="79D88E2E" w14:textId="77777777" w:rsidR="00CD4B83" w:rsidRDefault="00CD4B83" w:rsidP="00CD4B83">
      <w:pPr>
        <w:pStyle w:val="FeatureBox2"/>
        <w:rPr>
          <w:rStyle w:val="Strong"/>
        </w:rPr>
      </w:pPr>
      <w:r>
        <w:rPr>
          <w:rStyle w:val="Strong"/>
        </w:rPr>
        <w:t>Links to third-party material and websites</w:t>
      </w:r>
    </w:p>
    <w:p w14:paraId="03D369D5" w14:textId="77777777" w:rsidR="00CD4B83" w:rsidRDefault="00CD4B83" w:rsidP="00CD4B8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53460308" w:rsidR="00DA237B" w:rsidRPr="00DA237B" w:rsidRDefault="00CD4B83" w:rsidP="00CD4B8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Pr>
          <w:rStyle w:val="Emphasis"/>
        </w:rPr>
        <w:t>Copyright Act 1968</w:t>
      </w:r>
      <w:r>
        <w:t xml:space="preserve"> (Cth). The department accepts no responsibility for content on third-party websites.</w:t>
      </w:r>
    </w:p>
    <w:sectPr w:rsidR="00DA237B" w:rsidRPr="00DA237B" w:rsidSect="00B96DEB">
      <w:headerReference w:type="first" r:id="rId44"/>
      <w:footerReference w:type="first" r:id="rId4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CC08" w14:textId="77777777" w:rsidR="00994B38" w:rsidRDefault="00994B38">
      <w:r>
        <w:separator/>
      </w:r>
    </w:p>
    <w:p w14:paraId="6ABD0CB9" w14:textId="77777777" w:rsidR="00994B38" w:rsidRDefault="00994B38"/>
    <w:p w14:paraId="719E006B" w14:textId="77777777" w:rsidR="00994B38" w:rsidRDefault="00994B38"/>
  </w:endnote>
  <w:endnote w:type="continuationSeparator" w:id="0">
    <w:p w14:paraId="1C4B2EE5" w14:textId="77777777" w:rsidR="00994B38" w:rsidRDefault="00994B38">
      <w:r>
        <w:continuationSeparator/>
      </w:r>
    </w:p>
    <w:p w14:paraId="0B52C3E3" w14:textId="77777777" w:rsidR="00994B38" w:rsidRDefault="00994B38"/>
    <w:p w14:paraId="013193E4" w14:textId="77777777" w:rsidR="00994B38" w:rsidRDefault="00994B38"/>
  </w:endnote>
  <w:endnote w:type="continuationNotice" w:id="1">
    <w:p w14:paraId="253C01E2" w14:textId="77777777" w:rsidR="00994B38" w:rsidRDefault="00994B38">
      <w:pPr>
        <w:spacing w:before="0" w:line="240" w:lineRule="auto"/>
      </w:pPr>
    </w:p>
    <w:p w14:paraId="0A210728" w14:textId="77777777" w:rsidR="00994B38" w:rsidRDefault="00994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B0A0EBD"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9813B4">
      <w:rPr>
        <w:noProof/>
      </w:rPr>
      <w:t>Jun-24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1387074137" name="Picture 138707413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39B6" w14:textId="77777777" w:rsidR="00994B38" w:rsidRDefault="00994B38">
      <w:r>
        <w:separator/>
      </w:r>
    </w:p>
    <w:p w14:paraId="48DFF819" w14:textId="77777777" w:rsidR="00994B38" w:rsidRDefault="00994B38"/>
    <w:p w14:paraId="533DB005" w14:textId="77777777" w:rsidR="00994B38" w:rsidRDefault="00994B38"/>
  </w:footnote>
  <w:footnote w:type="continuationSeparator" w:id="0">
    <w:p w14:paraId="2DA9BB7C" w14:textId="77777777" w:rsidR="00994B38" w:rsidRDefault="00994B38">
      <w:r>
        <w:continuationSeparator/>
      </w:r>
    </w:p>
    <w:p w14:paraId="638A4DC7" w14:textId="77777777" w:rsidR="00994B38" w:rsidRDefault="00994B38"/>
    <w:p w14:paraId="4BD6A671" w14:textId="77777777" w:rsidR="00994B38" w:rsidRDefault="00994B38"/>
  </w:footnote>
  <w:footnote w:type="continuationNotice" w:id="1">
    <w:p w14:paraId="4175FB97" w14:textId="77777777" w:rsidR="00994B38" w:rsidRDefault="00994B38">
      <w:pPr>
        <w:spacing w:before="0" w:line="240" w:lineRule="auto"/>
      </w:pPr>
    </w:p>
    <w:p w14:paraId="6641B5C2" w14:textId="77777777" w:rsidR="00994B38" w:rsidRDefault="00994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399A5719" w:rsidR="0084631E" w:rsidRDefault="00373949" w:rsidP="0084631E">
    <w:pPr>
      <w:pStyle w:val="Documentname"/>
    </w:pPr>
    <w:r>
      <w:t>Tracking erosion</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527749502" name="Graphic 52774950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B9FA419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DA6DAD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3E00AD"/>
    <w:multiLevelType w:val="hybridMultilevel"/>
    <w:tmpl w:val="30161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183F24"/>
    <w:multiLevelType w:val="multilevel"/>
    <w:tmpl w:val="052E1242"/>
    <w:lvl w:ilvl="0">
      <w:start w:val="1"/>
      <w:numFmt w:val="decimal"/>
      <w:pStyle w:val="ListNumber"/>
      <w:lvlText w:val="%1."/>
      <w:lvlJc w:val="left"/>
      <w:pPr>
        <w:ind w:left="567"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B15327"/>
    <w:multiLevelType w:val="hybridMultilevel"/>
    <w:tmpl w:val="208CF30A"/>
    <w:lvl w:ilvl="0" w:tplc="B450F3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9202E30"/>
    <w:multiLevelType w:val="hybridMultilevel"/>
    <w:tmpl w:val="40E62E92"/>
    <w:lvl w:ilvl="0" w:tplc="8EE68D3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A86389"/>
    <w:multiLevelType w:val="hybridMultilevel"/>
    <w:tmpl w:val="94A61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4848040">
    <w:abstractNumId w:val="10"/>
  </w:num>
  <w:num w:numId="2" w16cid:durableId="175270668">
    <w:abstractNumId w:val="10"/>
  </w:num>
  <w:num w:numId="3" w16cid:durableId="730810984">
    <w:abstractNumId w:val="7"/>
  </w:num>
  <w:num w:numId="4" w16cid:durableId="8588540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0516338">
    <w:abstractNumId w:val="11"/>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581136368">
    <w:abstractNumId w:val="2"/>
  </w:num>
  <w:num w:numId="7" w16cid:durableId="147291356">
    <w:abstractNumId w:val="7"/>
  </w:num>
  <w:num w:numId="8" w16cid:durableId="822308067">
    <w:abstractNumId w:val="13"/>
  </w:num>
  <w:num w:numId="9" w16cid:durableId="147866089">
    <w:abstractNumId w:val="8"/>
  </w:num>
  <w:num w:numId="10" w16cid:durableId="489910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5244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8267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51353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2806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74620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75739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04780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75427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06090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8623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656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93996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4776390">
    <w:abstractNumId w:val="12"/>
  </w:num>
  <w:num w:numId="24" w16cid:durableId="1758286826">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328552825">
    <w:abstractNumId w:val="4"/>
  </w:num>
  <w:num w:numId="26" w16cid:durableId="347681235">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845755660">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003777866">
    <w:abstractNumId w:val="3"/>
  </w:num>
  <w:num w:numId="29" w16cid:durableId="1986665717">
    <w:abstractNumId w:val="1"/>
  </w:num>
  <w:num w:numId="30" w16cid:durableId="2067604771">
    <w:abstractNumId w:val="0"/>
  </w:num>
  <w:num w:numId="31" w16cid:durableId="10868515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147362">
    <w:abstractNumId w:val="6"/>
  </w:num>
  <w:num w:numId="33" w16cid:durableId="1484853725">
    <w:abstractNumId w:val="15"/>
  </w:num>
  <w:num w:numId="34" w16cid:durableId="63571852">
    <w:abstractNumId w:val="3"/>
  </w:num>
  <w:num w:numId="35" w16cid:durableId="314459033">
    <w:abstractNumId w:val="5"/>
  </w:num>
  <w:num w:numId="36" w16cid:durableId="972053962">
    <w:abstractNumId w:val="3"/>
  </w:num>
  <w:num w:numId="37" w16cid:durableId="11408799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64952766">
    <w:abstractNumId w:val="14"/>
  </w:num>
  <w:num w:numId="39" w16cid:durableId="26877739">
    <w:abstractNumId w:val="9"/>
  </w:num>
  <w:num w:numId="40" w16cid:durableId="68961347">
    <w:abstractNumId w:val="7"/>
  </w:num>
  <w:num w:numId="41" w16cid:durableId="96982354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3D9"/>
    <w:rsid w:val="00002BF1"/>
    <w:rsid w:val="00003497"/>
    <w:rsid w:val="00004EFA"/>
    <w:rsid w:val="00006220"/>
    <w:rsid w:val="00006CD7"/>
    <w:rsid w:val="000103FC"/>
    <w:rsid w:val="00010746"/>
    <w:rsid w:val="000143DF"/>
    <w:rsid w:val="000151F8"/>
    <w:rsid w:val="00015D43"/>
    <w:rsid w:val="000162D8"/>
    <w:rsid w:val="00016801"/>
    <w:rsid w:val="00016CA5"/>
    <w:rsid w:val="00021171"/>
    <w:rsid w:val="00023790"/>
    <w:rsid w:val="00024602"/>
    <w:rsid w:val="000252FF"/>
    <w:rsid w:val="000253AE"/>
    <w:rsid w:val="000263D9"/>
    <w:rsid w:val="00026B48"/>
    <w:rsid w:val="00027181"/>
    <w:rsid w:val="00027942"/>
    <w:rsid w:val="00030C4B"/>
    <w:rsid w:val="00030EBC"/>
    <w:rsid w:val="000331B6"/>
    <w:rsid w:val="00034989"/>
    <w:rsid w:val="00034F4F"/>
    <w:rsid w:val="00034F5E"/>
    <w:rsid w:val="0003541F"/>
    <w:rsid w:val="000360CD"/>
    <w:rsid w:val="00037C5C"/>
    <w:rsid w:val="00040047"/>
    <w:rsid w:val="000408F9"/>
    <w:rsid w:val="00040BF3"/>
    <w:rsid w:val="00041B63"/>
    <w:rsid w:val="00041E00"/>
    <w:rsid w:val="00041EB6"/>
    <w:rsid w:val="00042114"/>
    <w:rsid w:val="000423E3"/>
    <w:rsid w:val="0004292D"/>
    <w:rsid w:val="00042D30"/>
    <w:rsid w:val="00043F14"/>
    <w:rsid w:val="00043FA0"/>
    <w:rsid w:val="00044C5D"/>
    <w:rsid w:val="00044D23"/>
    <w:rsid w:val="00046473"/>
    <w:rsid w:val="000470B7"/>
    <w:rsid w:val="000507E6"/>
    <w:rsid w:val="0005163D"/>
    <w:rsid w:val="00051BC4"/>
    <w:rsid w:val="00051BF0"/>
    <w:rsid w:val="000528FD"/>
    <w:rsid w:val="00053273"/>
    <w:rsid w:val="000534F4"/>
    <w:rsid w:val="000535B7"/>
    <w:rsid w:val="00053726"/>
    <w:rsid w:val="00053C0D"/>
    <w:rsid w:val="0005490E"/>
    <w:rsid w:val="00054C5C"/>
    <w:rsid w:val="0005525E"/>
    <w:rsid w:val="000562A7"/>
    <w:rsid w:val="000564F8"/>
    <w:rsid w:val="00057747"/>
    <w:rsid w:val="00057BC8"/>
    <w:rsid w:val="000604B9"/>
    <w:rsid w:val="00061232"/>
    <w:rsid w:val="000613C4"/>
    <w:rsid w:val="00061B8A"/>
    <w:rsid w:val="000620E8"/>
    <w:rsid w:val="00062663"/>
    <w:rsid w:val="00062708"/>
    <w:rsid w:val="00063B96"/>
    <w:rsid w:val="00065808"/>
    <w:rsid w:val="00065A16"/>
    <w:rsid w:val="00070416"/>
    <w:rsid w:val="000711B8"/>
    <w:rsid w:val="00071D06"/>
    <w:rsid w:val="0007214A"/>
    <w:rsid w:val="00072B6E"/>
    <w:rsid w:val="00072BFE"/>
    <w:rsid w:val="00072DFB"/>
    <w:rsid w:val="00075B4E"/>
    <w:rsid w:val="00077A7C"/>
    <w:rsid w:val="00081085"/>
    <w:rsid w:val="00082BE9"/>
    <w:rsid w:val="00082E53"/>
    <w:rsid w:val="000836CD"/>
    <w:rsid w:val="00083796"/>
    <w:rsid w:val="000844F9"/>
    <w:rsid w:val="00084628"/>
    <w:rsid w:val="00084830"/>
    <w:rsid w:val="00085AF3"/>
    <w:rsid w:val="0008606A"/>
    <w:rsid w:val="00086656"/>
    <w:rsid w:val="00086D87"/>
    <w:rsid w:val="000872D6"/>
    <w:rsid w:val="00090628"/>
    <w:rsid w:val="000913CA"/>
    <w:rsid w:val="000919BC"/>
    <w:rsid w:val="000922D6"/>
    <w:rsid w:val="00092F78"/>
    <w:rsid w:val="00094267"/>
    <w:rsid w:val="0009452F"/>
    <w:rsid w:val="00096701"/>
    <w:rsid w:val="000A0C05"/>
    <w:rsid w:val="000A1DE3"/>
    <w:rsid w:val="000A33D4"/>
    <w:rsid w:val="000A3A72"/>
    <w:rsid w:val="000A3E4D"/>
    <w:rsid w:val="000A41E7"/>
    <w:rsid w:val="000A451E"/>
    <w:rsid w:val="000A4AFA"/>
    <w:rsid w:val="000A560B"/>
    <w:rsid w:val="000A5E09"/>
    <w:rsid w:val="000A6098"/>
    <w:rsid w:val="000A6D4F"/>
    <w:rsid w:val="000A796C"/>
    <w:rsid w:val="000A7A61"/>
    <w:rsid w:val="000B09C8"/>
    <w:rsid w:val="000B0B95"/>
    <w:rsid w:val="000B1FC2"/>
    <w:rsid w:val="000B232B"/>
    <w:rsid w:val="000B2886"/>
    <w:rsid w:val="000B30E1"/>
    <w:rsid w:val="000B4F65"/>
    <w:rsid w:val="000B75CB"/>
    <w:rsid w:val="000B786E"/>
    <w:rsid w:val="000B7D49"/>
    <w:rsid w:val="000C07B7"/>
    <w:rsid w:val="000C0FB5"/>
    <w:rsid w:val="000C1078"/>
    <w:rsid w:val="000C16A7"/>
    <w:rsid w:val="000C1BCD"/>
    <w:rsid w:val="000C250C"/>
    <w:rsid w:val="000C258E"/>
    <w:rsid w:val="000C3704"/>
    <w:rsid w:val="000C43DF"/>
    <w:rsid w:val="000C449A"/>
    <w:rsid w:val="000C575E"/>
    <w:rsid w:val="000C61FB"/>
    <w:rsid w:val="000C6C34"/>
    <w:rsid w:val="000C6F89"/>
    <w:rsid w:val="000C7627"/>
    <w:rsid w:val="000C7D4F"/>
    <w:rsid w:val="000C7DFE"/>
    <w:rsid w:val="000D2063"/>
    <w:rsid w:val="000D24EC"/>
    <w:rsid w:val="000D2C3A"/>
    <w:rsid w:val="000D48A8"/>
    <w:rsid w:val="000D4B5A"/>
    <w:rsid w:val="000D55B1"/>
    <w:rsid w:val="000D64D8"/>
    <w:rsid w:val="000D6C94"/>
    <w:rsid w:val="000E07F5"/>
    <w:rsid w:val="000E223E"/>
    <w:rsid w:val="000E3591"/>
    <w:rsid w:val="000E3800"/>
    <w:rsid w:val="000E3C1C"/>
    <w:rsid w:val="000E41B7"/>
    <w:rsid w:val="000E6BA0"/>
    <w:rsid w:val="000F174A"/>
    <w:rsid w:val="000F23FA"/>
    <w:rsid w:val="000F2824"/>
    <w:rsid w:val="000F7960"/>
    <w:rsid w:val="001001C8"/>
    <w:rsid w:val="00100B59"/>
    <w:rsid w:val="00100DC5"/>
    <w:rsid w:val="00100E27"/>
    <w:rsid w:val="00100E5A"/>
    <w:rsid w:val="00101135"/>
    <w:rsid w:val="0010259B"/>
    <w:rsid w:val="00102D25"/>
    <w:rsid w:val="00103D80"/>
    <w:rsid w:val="00104A05"/>
    <w:rsid w:val="00106009"/>
    <w:rsid w:val="001061F9"/>
    <w:rsid w:val="00106428"/>
    <w:rsid w:val="0010663E"/>
    <w:rsid w:val="001068B3"/>
    <w:rsid w:val="00106A3B"/>
    <w:rsid w:val="001072FD"/>
    <w:rsid w:val="001113CC"/>
    <w:rsid w:val="00111AB6"/>
    <w:rsid w:val="00113727"/>
    <w:rsid w:val="00113763"/>
    <w:rsid w:val="0011437C"/>
    <w:rsid w:val="00114B7D"/>
    <w:rsid w:val="0011590A"/>
    <w:rsid w:val="00116351"/>
    <w:rsid w:val="001177C4"/>
    <w:rsid w:val="00117B7D"/>
    <w:rsid w:val="00117FF3"/>
    <w:rsid w:val="001208EA"/>
    <w:rsid w:val="0012093E"/>
    <w:rsid w:val="00120A91"/>
    <w:rsid w:val="001231F0"/>
    <w:rsid w:val="00124C26"/>
    <w:rsid w:val="00125C6C"/>
    <w:rsid w:val="00125D01"/>
    <w:rsid w:val="00125D03"/>
    <w:rsid w:val="00127648"/>
    <w:rsid w:val="0013032B"/>
    <w:rsid w:val="001305EA"/>
    <w:rsid w:val="001324C3"/>
    <w:rsid w:val="001328FA"/>
    <w:rsid w:val="0013419A"/>
    <w:rsid w:val="001345D9"/>
    <w:rsid w:val="00134700"/>
    <w:rsid w:val="00134E23"/>
    <w:rsid w:val="00135E80"/>
    <w:rsid w:val="0013676B"/>
    <w:rsid w:val="00140753"/>
    <w:rsid w:val="00140BE4"/>
    <w:rsid w:val="0014139D"/>
    <w:rsid w:val="0014239C"/>
    <w:rsid w:val="0014271F"/>
    <w:rsid w:val="00143921"/>
    <w:rsid w:val="00144A84"/>
    <w:rsid w:val="00144AD4"/>
    <w:rsid w:val="00146F04"/>
    <w:rsid w:val="00147E93"/>
    <w:rsid w:val="001500EB"/>
    <w:rsid w:val="00150EBC"/>
    <w:rsid w:val="00151380"/>
    <w:rsid w:val="001520B0"/>
    <w:rsid w:val="0015446A"/>
    <w:rsid w:val="0015487C"/>
    <w:rsid w:val="00154AEB"/>
    <w:rsid w:val="00155144"/>
    <w:rsid w:val="001564ED"/>
    <w:rsid w:val="00156956"/>
    <w:rsid w:val="0015712E"/>
    <w:rsid w:val="0015789E"/>
    <w:rsid w:val="001613F7"/>
    <w:rsid w:val="00161A3D"/>
    <w:rsid w:val="00162C3A"/>
    <w:rsid w:val="00165B83"/>
    <w:rsid w:val="00165FF0"/>
    <w:rsid w:val="00166CAE"/>
    <w:rsid w:val="0017075C"/>
    <w:rsid w:val="00170CB5"/>
    <w:rsid w:val="00171601"/>
    <w:rsid w:val="0017188C"/>
    <w:rsid w:val="00172EC4"/>
    <w:rsid w:val="00174183"/>
    <w:rsid w:val="00174DFA"/>
    <w:rsid w:val="00176C65"/>
    <w:rsid w:val="0018036C"/>
    <w:rsid w:val="00180796"/>
    <w:rsid w:val="00180A15"/>
    <w:rsid w:val="001810F4"/>
    <w:rsid w:val="00181128"/>
    <w:rsid w:val="0018179E"/>
    <w:rsid w:val="00182B46"/>
    <w:rsid w:val="001839C3"/>
    <w:rsid w:val="00183B80"/>
    <w:rsid w:val="00183DB2"/>
    <w:rsid w:val="00183E9C"/>
    <w:rsid w:val="001841F1"/>
    <w:rsid w:val="0018462E"/>
    <w:rsid w:val="0018571A"/>
    <w:rsid w:val="00185801"/>
    <w:rsid w:val="001859B6"/>
    <w:rsid w:val="00187FFC"/>
    <w:rsid w:val="00191D2F"/>
    <w:rsid w:val="00191F45"/>
    <w:rsid w:val="00193503"/>
    <w:rsid w:val="001939CA"/>
    <w:rsid w:val="00193B82"/>
    <w:rsid w:val="00195275"/>
    <w:rsid w:val="001958B8"/>
    <w:rsid w:val="0019600C"/>
    <w:rsid w:val="00196CF1"/>
    <w:rsid w:val="00197ADC"/>
    <w:rsid w:val="00197B41"/>
    <w:rsid w:val="001A03EA"/>
    <w:rsid w:val="001A0AF7"/>
    <w:rsid w:val="001A13D6"/>
    <w:rsid w:val="001A25AF"/>
    <w:rsid w:val="001A3627"/>
    <w:rsid w:val="001A6EF1"/>
    <w:rsid w:val="001B3065"/>
    <w:rsid w:val="001B33C0"/>
    <w:rsid w:val="001B4099"/>
    <w:rsid w:val="001B4A46"/>
    <w:rsid w:val="001B526A"/>
    <w:rsid w:val="001B5E34"/>
    <w:rsid w:val="001B6130"/>
    <w:rsid w:val="001B68DA"/>
    <w:rsid w:val="001B7CC1"/>
    <w:rsid w:val="001C234F"/>
    <w:rsid w:val="001C2997"/>
    <w:rsid w:val="001C4475"/>
    <w:rsid w:val="001C4DB7"/>
    <w:rsid w:val="001C6C9B"/>
    <w:rsid w:val="001C6E76"/>
    <w:rsid w:val="001D10B2"/>
    <w:rsid w:val="001D3092"/>
    <w:rsid w:val="001D30FC"/>
    <w:rsid w:val="001D36B1"/>
    <w:rsid w:val="001D4C6A"/>
    <w:rsid w:val="001D4CD1"/>
    <w:rsid w:val="001D4DFB"/>
    <w:rsid w:val="001D5BA2"/>
    <w:rsid w:val="001D66C2"/>
    <w:rsid w:val="001D6877"/>
    <w:rsid w:val="001D6A1B"/>
    <w:rsid w:val="001E0FFC"/>
    <w:rsid w:val="001E1171"/>
    <w:rsid w:val="001E1F93"/>
    <w:rsid w:val="001E24CF"/>
    <w:rsid w:val="001E265E"/>
    <w:rsid w:val="001E2706"/>
    <w:rsid w:val="001E3097"/>
    <w:rsid w:val="001E4B06"/>
    <w:rsid w:val="001E5F98"/>
    <w:rsid w:val="001E6C59"/>
    <w:rsid w:val="001E72FF"/>
    <w:rsid w:val="001E7BC5"/>
    <w:rsid w:val="001F01F4"/>
    <w:rsid w:val="001F026B"/>
    <w:rsid w:val="001F0F26"/>
    <w:rsid w:val="001F2232"/>
    <w:rsid w:val="001F59FE"/>
    <w:rsid w:val="001F64BE"/>
    <w:rsid w:val="001F6D7B"/>
    <w:rsid w:val="001F6F0D"/>
    <w:rsid w:val="001F7070"/>
    <w:rsid w:val="001F7807"/>
    <w:rsid w:val="001F7D6C"/>
    <w:rsid w:val="002007C8"/>
    <w:rsid w:val="00200AD3"/>
    <w:rsid w:val="00200EF2"/>
    <w:rsid w:val="002016B9"/>
    <w:rsid w:val="00201825"/>
    <w:rsid w:val="00201CB2"/>
    <w:rsid w:val="00202266"/>
    <w:rsid w:val="002046F7"/>
    <w:rsid w:val="0020478D"/>
    <w:rsid w:val="0020502D"/>
    <w:rsid w:val="002054D0"/>
    <w:rsid w:val="00206EFD"/>
    <w:rsid w:val="0020756A"/>
    <w:rsid w:val="00210D95"/>
    <w:rsid w:val="002136B3"/>
    <w:rsid w:val="002151AD"/>
    <w:rsid w:val="0021660A"/>
    <w:rsid w:val="00216957"/>
    <w:rsid w:val="00217731"/>
    <w:rsid w:val="00217AE6"/>
    <w:rsid w:val="00220B90"/>
    <w:rsid w:val="00221777"/>
    <w:rsid w:val="00221998"/>
    <w:rsid w:val="00221E1A"/>
    <w:rsid w:val="00221F4B"/>
    <w:rsid w:val="002228E3"/>
    <w:rsid w:val="00222D81"/>
    <w:rsid w:val="0022320E"/>
    <w:rsid w:val="002237C0"/>
    <w:rsid w:val="00223B95"/>
    <w:rsid w:val="00224261"/>
    <w:rsid w:val="00224B16"/>
    <w:rsid w:val="00224D61"/>
    <w:rsid w:val="002265BD"/>
    <w:rsid w:val="002270CC"/>
    <w:rsid w:val="00227421"/>
    <w:rsid w:val="00227894"/>
    <w:rsid w:val="0022791F"/>
    <w:rsid w:val="00227AC6"/>
    <w:rsid w:val="00231E53"/>
    <w:rsid w:val="00234830"/>
    <w:rsid w:val="00234C0F"/>
    <w:rsid w:val="002368C0"/>
    <w:rsid w:val="002368C7"/>
    <w:rsid w:val="00236B73"/>
    <w:rsid w:val="0023726F"/>
    <w:rsid w:val="00237B2B"/>
    <w:rsid w:val="0024041A"/>
    <w:rsid w:val="002410C8"/>
    <w:rsid w:val="002413D2"/>
    <w:rsid w:val="00241C93"/>
    <w:rsid w:val="0024214A"/>
    <w:rsid w:val="002441F2"/>
    <w:rsid w:val="0024438F"/>
    <w:rsid w:val="002447C2"/>
    <w:rsid w:val="002458D0"/>
    <w:rsid w:val="00245EC0"/>
    <w:rsid w:val="002462B7"/>
    <w:rsid w:val="00246A58"/>
    <w:rsid w:val="00247FF0"/>
    <w:rsid w:val="00250C2E"/>
    <w:rsid w:val="00250F4A"/>
    <w:rsid w:val="00251349"/>
    <w:rsid w:val="00251452"/>
    <w:rsid w:val="00253532"/>
    <w:rsid w:val="002540D3"/>
    <w:rsid w:val="00254B2A"/>
    <w:rsid w:val="002556DB"/>
    <w:rsid w:val="00256530"/>
    <w:rsid w:val="002565FC"/>
    <w:rsid w:val="00256D4F"/>
    <w:rsid w:val="00257075"/>
    <w:rsid w:val="00260EE8"/>
    <w:rsid w:val="00260F28"/>
    <w:rsid w:val="0026131D"/>
    <w:rsid w:val="00261C2F"/>
    <w:rsid w:val="00262008"/>
    <w:rsid w:val="00263542"/>
    <w:rsid w:val="00263B2D"/>
    <w:rsid w:val="00264DCF"/>
    <w:rsid w:val="002654AD"/>
    <w:rsid w:val="00266738"/>
    <w:rsid w:val="0026686C"/>
    <w:rsid w:val="0026691A"/>
    <w:rsid w:val="00266D0C"/>
    <w:rsid w:val="00267FEA"/>
    <w:rsid w:val="002717AE"/>
    <w:rsid w:val="00271A28"/>
    <w:rsid w:val="00273BB3"/>
    <w:rsid w:val="00273F94"/>
    <w:rsid w:val="0027413C"/>
    <w:rsid w:val="00274897"/>
    <w:rsid w:val="00275526"/>
    <w:rsid w:val="00275F05"/>
    <w:rsid w:val="002760B7"/>
    <w:rsid w:val="0027707D"/>
    <w:rsid w:val="002810D3"/>
    <w:rsid w:val="0028190B"/>
    <w:rsid w:val="002827A5"/>
    <w:rsid w:val="002847AE"/>
    <w:rsid w:val="00285F8A"/>
    <w:rsid w:val="0028664C"/>
    <w:rsid w:val="002870F2"/>
    <w:rsid w:val="0028730D"/>
    <w:rsid w:val="00287650"/>
    <w:rsid w:val="00287796"/>
    <w:rsid w:val="0029008E"/>
    <w:rsid w:val="00290154"/>
    <w:rsid w:val="00292AB4"/>
    <w:rsid w:val="00292E5D"/>
    <w:rsid w:val="00293668"/>
    <w:rsid w:val="00294F88"/>
    <w:rsid w:val="00294FCC"/>
    <w:rsid w:val="00295516"/>
    <w:rsid w:val="00295906"/>
    <w:rsid w:val="0029733C"/>
    <w:rsid w:val="0029763E"/>
    <w:rsid w:val="002A006F"/>
    <w:rsid w:val="002A0B57"/>
    <w:rsid w:val="002A0DD3"/>
    <w:rsid w:val="002A10A1"/>
    <w:rsid w:val="002A12C5"/>
    <w:rsid w:val="002A3161"/>
    <w:rsid w:val="002A3410"/>
    <w:rsid w:val="002A44D1"/>
    <w:rsid w:val="002A4631"/>
    <w:rsid w:val="002A52BB"/>
    <w:rsid w:val="002A5BA6"/>
    <w:rsid w:val="002A6EA6"/>
    <w:rsid w:val="002A792C"/>
    <w:rsid w:val="002B0532"/>
    <w:rsid w:val="002B108B"/>
    <w:rsid w:val="002B12DE"/>
    <w:rsid w:val="002B270D"/>
    <w:rsid w:val="002B2ADE"/>
    <w:rsid w:val="002B3375"/>
    <w:rsid w:val="002B4745"/>
    <w:rsid w:val="002B480D"/>
    <w:rsid w:val="002B4845"/>
    <w:rsid w:val="002B4AC3"/>
    <w:rsid w:val="002B7744"/>
    <w:rsid w:val="002B7791"/>
    <w:rsid w:val="002B7B04"/>
    <w:rsid w:val="002C05AC"/>
    <w:rsid w:val="002C3953"/>
    <w:rsid w:val="002C56A0"/>
    <w:rsid w:val="002C7496"/>
    <w:rsid w:val="002D0B78"/>
    <w:rsid w:val="002D12FF"/>
    <w:rsid w:val="002D1B43"/>
    <w:rsid w:val="002D21A5"/>
    <w:rsid w:val="002D3271"/>
    <w:rsid w:val="002D4413"/>
    <w:rsid w:val="002D4AAC"/>
    <w:rsid w:val="002D7247"/>
    <w:rsid w:val="002E23E3"/>
    <w:rsid w:val="002E247B"/>
    <w:rsid w:val="002E261B"/>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EBA"/>
    <w:rsid w:val="002F5E85"/>
    <w:rsid w:val="002F7118"/>
    <w:rsid w:val="002F7301"/>
    <w:rsid w:val="002F749C"/>
    <w:rsid w:val="003021F7"/>
    <w:rsid w:val="0030238A"/>
    <w:rsid w:val="003033C5"/>
    <w:rsid w:val="00303813"/>
    <w:rsid w:val="00306F73"/>
    <w:rsid w:val="0030716E"/>
    <w:rsid w:val="003102C3"/>
    <w:rsid w:val="00310301"/>
    <w:rsid w:val="00310348"/>
    <w:rsid w:val="00310EE6"/>
    <w:rsid w:val="00311628"/>
    <w:rsid w:val="00311860"/>
    <w:rsid w:val="00311E73"/>
    <w:rsid w:val="0031221D"/>
    <w:rsid w:val="003123F7"/>
    <w:rsid w:val="00313B7E"/>
    <w:rsid w:val="00314A01"/>
    <w:rsid w:val="00314B9D"/>
    <w:rsid w:val="00314DD8"/>
    <w:rsid w:val="003155A3"/>
    <w:rsid w:val="00315805"/>
    <w:rsid w:val="00315B35"/>
    <w:rsid w:val="003160E2"/>
    <w:rsid w:val="003167DF"/>
    <w:rsid w:val="00316A7F"/>
    <w:rsid w:val="00317B24"/>
    <w:rsid w:val="00317D8E"/>
    <w:rsid w:val="00317E8F"/>
    <w:rsid w:val="00320752"/>
    <w:rsid w:val="003209E8"/>
    <w:rsid w:val="003211F4"/>
    <w:rsid w:val="0032193F"/>
    <w:rsid w:val="00322186"/>
    <w:rsid w:val="00322962"/>
    <w:rsid w:val="00322A48"/>
    <w:rsid w:val="00323516"/>
    <w:rsid w:val="0032403E"/>
    <w:rsid w:val="00324D73"/>
    <w:rsid w:val="003257F8"/>
    <w:rsid w:val="00325B7B"/>
    <w:rsid w:val="00326980"/>
    <w:rsid w:val="0033193C"/>
    <w:rsid w:val="00332B30"/>
    <w:rsid w:val="00332EA9"/>
    <w:rsid w:val="00333BA4"/>
    <w:rsid w:val="00334EE8"/>
    <w:rsid w:val="0033532B"/>
    <w:rsid w:val="00336799"/>
    <w:rsid w:val="0033685E"/>
    <w:rsid w:val="00337332"/>
    <w:rsid w:val="00337929"/>
    <w:rsid w:val="0033792E"/>
    <w:rsid w:val="00337AD4"/>
    <w:rsid w:val="00340003"/>
    <w:rsid w:val="00340970"/>
    <w:rsid w:val="00341CD3"/>
    <w:rsid w:val="003429B7"/>
    <w:rsid w:val="00342B92"/>
    <w:rsid w:val="00343B23"/>
    <w:rsid w:val="00343B25"/>
    <w:rsid w:val="00344113"/>
    <w:rsid w:val="003444A9"/>
    <w:rsid w:val="003445F2"/>
    <w:rsid w:val="003458AC"/>
    <w:rsid w:val="00345EB0"/>
    <w:rsid w:val="003462E3"/>
    <w:rsid w:val="0034764B"/>
    <w:rsid w:val="0034780A"/>
    <w:rsid w:val="00347CBE"/>
    <w:rsid w:val="003503AC"/>
    <w:rsid w:val="00352686"/>
    <w:rsid w:val="003534AD"/>
    <w:rsid w:val="00355EE4"/>
    <w:rsid w:val="00356DCC"/>
    <w:rsid w:val="00357136"/>
    <w:rsid w:val="003576EB"/>
    <w:rsid w:val="00360431"/>
    <w:rsid w:val="00360650"/>
    <w:rsid w:val="00360C67"/>
    <w:rsid w:val="00360E65"/>
    <w:rsid w:val="0036204B"/>
    <w:rsid w:val="00362460"/>
    <w:rsid w:val="00362DCB"/>
    <w:rsid w:val="0036308C"/>
    <w:rsid w:val="00363E8F"/>
    <w:rsid w:val="00365118"/>
    <w:rsid w:val="00365968"/>
    <w:rsid w:val="003660D8"/>
    <w:rsid w:val="00366467"/>
    <w:rsid w:val="00367331"/>
    <w:rsid w:val="00370563"/>
    <w:rsid w:val="003713D2"/>
    <w:rsid w:val="0037178C"/>
    <w:rsid w:val="00371AF4"/>
    <w:rsid w:val="00372A4F"/>
    <w:rsid w:val="00372B9F"/>
    <w:rsid w:val="00373265"/>
    <w:rsid w:val="0037384B"/>
    <w:rsid w:val="00373892"/>
    <w:rsid w:val="00373949"/>
    <w:rsid w:val="003743CE"/>
    <w:rsid w:val="003807AF"/>
    <w:rsid w:val="00380856"/>
    <w:rsid w:val="00380E60"/>
    <w:rsid w:val="00380EAE"/>
    <w:rsid w:val="0038198C"/>
    <w:rsid w:val="00382A6F"/>
    <w:rsid w:val="00382C57"/>
    <w:rsid w:val="0038316E"/>
    <w:rsid w:val="00383B5F"/>
    <w:rsid w:val="00384483"/>
    <w:rsid w:val="0038499A"/>
    <w:rsid w:val="00384F53"/>
    <w:rsid w:val="00386D58"/>
    <w:rsid w:val="00387053"/>
    <w:rsid w:val="003917EF"/>
    <w:rsid w:val="00395451"/>
    <w:rsid w:val="00395633"/>
    <w:rsid w:val="00395716"/>
    <w:rsid w:val="00396B0E"/>
    <w:rsid w:val="0039766F"/>
    <w:rsid w:val="003978FF"/>
    <w:rsid w:val="00397E0D"/>
    <w:rsid w:val="003A01C8"/>
    <w:rsid w:val="003A06C2"/>
    <w:rsid w:val="003A1238"/>
    <w:rsid w:val="003A1937"/>
    <w:rsid w:val="003A2A30"/>
    <w:rsid w:val="003A43B0"/>
    <w:rsid w:val="003A4F65"/>
    <w:rsid w:val="003A5821"/>
    <w:rsid w:val="003A5964"/>
    <w:rsid w:val="003A5E30"/>
    <w:rsid w:val="003A6344"/>
    <w:rsid w:val="003A6624"/>
    <w:rsid w:val="003A695D"/>
    <w:rsid w:val="003A6A25"/>
    <w:rsid w:val="003A6F6B"/>
    <w:rsid w:val="003A7CAB"/>
    <w:rsid w:val="003B225F"/>
    <w:rsid w:val="003B3CB0"/>
    <w:rsid w:val="003B5421"/>
    <w:rsid w:val="003B6184"/>
    <w:rsid w:val="003B740B"/>
    <w:rsid w:val="003B7BBB"/>
    <w:rsid w:val="003C0C58"/>
    <w:rsid w:val="003C0C61"/>
    <w:rsid w:val="003C0FAA"/>
    <w:rsid w:val="003C0FB3"/>
    <w:rsid w:val="003C2331"/>
    <w:rsid w:val="003C2A08"/>
    <w:rsid w:val="003C3990"/>
    <w:rsid w:val="003C434B"/>
    <w:rsid w:val="003C489D"/>
    <w:rsid w:val="003C4D6C"/>
    <w:rsid w:val="003C52CF"/>
    <w:rsid w:val="003C54B8"/>
    <w:rsid w:val="003C5DFE"/>
    <w:rsid w:val="003C687F"/>
    <w:rsid w:val="003C723C"/>
    <w:rsid w:val="003D0347"/>
    <w:rsid w:val="003D0F7F"/>
    <w:rsid w:val="003D3CF0"/>
    <w:rsid w:val="003D4F8F"/>
    <w:rsid w:val="003D53BF"/>
    <w:rsid w:val="003D5665"/>
    <w:rsid w:val="003D6797"/>
    <w:rsid w:val="003D6AA6"/>
    <w:rsid w:val="003D75D3"/>
    <w:rsid w:val="003D779D"/>
    <w:rsid w:val="003D7846"/>
    <w:rsid w:val="003D78A2"/>
    <w:rsid w:val="003E03FD"/>
    <w:rsid w:val="003E0F53"/>
    <w:rsid w:val="003E1321"/>
    <w:rsid w:val="003E15EE"/>
    <w:rsid w:val="003E2D6B"/>
    <w:rsid w:val="003E3EF0"/>
    <w:rsid w:val="003E417D"/>
    <w:rsid w:val="003E6AE0"/>
    <w:rsid w:val="003F0971"/>
    <w:rsid w:val="003F0D57"/>
    <w:rsid w:val="003F28DA"/>
    <w:rsid w:val="003F2B6E"/>
    <w:rsid w:val="003F2C2F"/>
    <w:rsid w:val="003F35B8"/>
    <w:rsid w:val="003F3F97"/>
    <w:rsid w:val="003F42CF"/>
    <w:rsid w:val="003F4EA0"/>
    <w:rsid w:val="003F5589"/>
    <w:rsid w:val="003F5794"/>
    <w:rsid w:val="003F66AD"/>
    <w:rsid w:val="003F69BE"/>
    <w:rsid w:val="003F7D20"/>
    <w:rsid w:val="00400EB0"/>
    <w:rsid w:val="004013F6"/>
    <w:rsid w:val="004027B9"/>
    <w:rsid w:val="00402FCF"/>
    <w:rsid w:val="004042F8"/>
    <w:rsid w:val="004048C9"/>
    <w:rsid w:val="004056E4"/>
    <w:rsid w:val="00405801"/>
    <w:rsid w:val="004062AA"/>
    <w:rsid w:val="0040657E"/>
    <w:rsid w:val="00407329"/>
    <w:rsid w:val="00407474"/>
    <w:rsid w:val="00407ED4"/>
    <w:rsid w:val="00407F31"/>
    <w:rsid w:val="004125D9"/>
    <w:rsid w:val="004125FD"/>
    <w:rsid w:val="004128F0"/>
    <w:rsid w:val="00414D5B"/>
    <w:rsid w:val="004163AD"/>
    <w:rsid w:val="0041645A"/>
    <w:rsid w:val="004172C1"/>
    <w:rsid w:val="00417BB8"/>
    <w:rsid w:val="00420072"/>
    <w:rsid w:val="00420300"/>
    <w:rsid w:val="00421CC4"/>
    <w:rsid w:val="0042354D"/>
    <w:rsid w:val="00424823"/>
    <w:rsid w:val="00424E66"/>
    <w:rsid w:val="004255E8"/>
    <w:rsid w:val="004259A6"/>
    <w:rsid w:val="00425CCF"/>
    <w:rsid w:val="00430D80"/>
    <w:rsid w:val="004313A8"/>
    <w:rsid w:val="004317B5"/>
    <w:rsid w:val="00431E3D"/>
    <w:rsid w:val="00431F7A"/>
    <w:rsid w:val="00434E6B"/>
    <w:rsid w:val="00435259"/>
    <w:rsid w:val="004361FB"/>
    <w:rsid w:val="00436B23"/>
    <w:rsid w:val="00436E88"/>
    <w:rsid w:val="00440977"/>
    <w:rsid w:val="0044175B"/>
    <w:rsid w:val="00441C88"/>
    <w:rsid w:val="00442026"/>
    <w:rsid w:val="00442448"/>
    <w:rsid w:val="00442F6F"/>
    <w:rsid w:val="00443815"/>
    <w:rsid w:val="00443CD4"/>
    <w:rsid w:val="004440BB"/>
    <w:rsid w:val="004450B6"/>
    <w:rsid w:val="00445612"/>
    <w:rsid w:val="00445EEF"/>
    <w:rsid w:val="00446404"/>
    <w:rsid w:val="00446AA3"/>
    <w:rsid w:val="004479D8"/>
    <w:rsid w:val="00447C97"/>
    <w:rsid w:val="00451168"/>
    <w:rsid w:val="00451506"/>
    <w:rsid w:val="00452D84"/>
    <w:rsid w:val="00453739"/>
    <w:rsid w:val="0045627B"/>
    <w:rsid w:val="00456C15"/>
    <w:rsid w:val="00456C90"/>
    <w:rsid w:val="00457160"/>
    <w:rsid w:val="004578CC"/>
    <w:rsid w:val="0046055C"/>
    <w:rsid w:val="00460DC4"/>
    <w:rsid w:val="00461306"/>
    <w:rsid w:val="00461F73"/>
    <w:rsid w:val="00463BFC"/>
    <w:rsid w:val="004657D6"/>
    <w:rsid w:val="00465E5F"/>
    <w:rsid w:val="00467370"/>
    <w:rsid w:val="004728AA"/>
    <w:rsid w:val="00473346"/>
    <w:rsid w:val="004737D7"/>
    <w:rsid w:val="00473C59"/>
    <w:rsid w:val="00473FBC"/>
    <w:rsid w:val="00476168"/>
    <w:rsid w:val="00476284"/>
    <w:rsid w:val="0047758F"/>
    <w:rsid w:val="004778ED"/>
    <w:rsid w:val="004802C8"/>
    <w:rsid w:val="0048084F"/>
    <w:rsid w:val="004810BD"/>
    <w:rsid w:val="0048175E"/>
    <w:rsid w:val="00482868"/>
    <w:rsid w:val="00483B44"/>
    <w:rsid w:val="00483CA9"/>
    <w:rsid w:val="004850B9"/>
    <w:rsid w:val="0048525B"/>
    <w:rsid w:val="00485741"/>
    <w:rsid w:val="00485CCD"/>
    <w:rsid w:val="00485DB5"/>
    <w:rsid w:val="004860C5"/>
    <w:rsid w:val="004866CE"/>
    <w:rsid w:val="00486770"/>
    <w:rsid w:val="004869E6"/>
    <w:rsid w:val="00486D2B"/>
    <w:rsid w:val="00490D60"/>
    <w:rsid w:val="00491B53"/>
    <w:rsid w:val="00493120"/>
    <w:rsid w:val="004949C7"/>
    <w:rsid w:val="00494FDC"/>
    <w:rsid w:val="00495C17"/>
    <w:rsid w:val="004A0489"/>
    <w:rsid w:val="004A161B"/>
    <w:rsid w:val="004A4106"/>
    <w:rsid w:val="004A4146"/>
    <w:rsid w:val="004A47DB"/>
    <w:rsid w:val="004A4F6C"/>
    <w:rsid w:val="004A5AAE"/>
    <w:rsid w:val="004A6AB7"/>
    <w:rsid w:val="004A7284"/>
    <w:rsid w:val="004A7E1A"/>
    <w:rsid w:val="004B005E"/>
    <w:rsid w:val="004B0073"/>
    <w:rsid w:val="004B1541"/>
    <w:rsid w:val="004B240E"/>
    <w:rsid w:val="004B29F4"/>
    <w:rsid w:val="004B4C27"/>
    <w:rsid w:val="004B6407"/>
    <w:rsid w:val="004B6923"/>
    <w:rsid w:val="004B7240"/>
    <w:rsid w:val="004B7495"/>
    <w:rsid w:val="004B780F"/>
    <w:rsid w:val="004B7B56"/>
    <w:rsid w:val="004B7EE9"/>
    <w:rsid w:val="004C098E"/>
    <w:rsid w:val="004C20CF"/>
    <w:rsid w:val="004C299C"/>
    <w:rsid w:val="004C2E2E"/>
    <w:rsid w:val="004C3080"/>
    <w:rsid w:val="004C38A9"/>
    <w:rsid w:val="004C3B86"/>
    <w:rsid w:val="004C4D54"/>
    <w:rsid w:val="004C7023"/>
    <w:rsid w:val="004C7513"/>
    <w:rsid w:val="004D02AC"/>
    <w:rsid w:val="004D0383"/>
    <w:rsid w:val="004D1F3F"/>
    <w:rsid w:val="004D333E"/>
    <w:rsid w:val="004D3A72"/>
    <w:rsid w:val="004D3EE2"/>
    <w:rsid w:val="004D5BBA"/>
    <w:rsid w:val="004D5BFE"/>
    <w:rsid w:val="004D6488"/>
    <w:rsid w:val="004D6540"/>
    <w:rsid w:val="004D66E9"/>
    <w:rsid w:val="004E11D8"/>
    <w:rsid w:val="004E14EB"/>
    <w:rsid w:val="004E1C2A"/>
    <w:rsid w:val="004E2ACB"/>
    <w:rsid w:val="004E38B0"/>
    <w:rsid w:val="004E3C28"/>
    <w:rsid w:val="004E3C54"/>
    <w:rsid w:val="004E4332"/>
    <w:rsid w:val="004E48E0"/>
    <w:rsid w:val="004E4E0B"/>
    <w:rsid w:val="004E5594"/>
    <w:rsid w:val="004E6856"/>
    <w:rsid w:val="004E6FB4"/>
    <w:rsid w:val="004F0245"/>
    <w:rsid w:val="004F0977"/>
    <w:rsid w:val="004F1408"/>
    <w:rsid w:val="004F4DF3"/>
    <w:rsid w:val="004F4E1D"/>
    <w:rsid w:val="004F616E"/>
    <w:rsid w:val="004F6257"/>
    <w:rsid w:val="004F6A25"/>
    <w:rsid w:val="004F6AB0"/>
    <w:rsid w:val="004F6B4D"/>
    <w:rsid w:val="004F6F40"/>
    <w:rsid w:val="004F748F"/>
    <w:rsid w:val="005000BD"/>
    <w:rsid w:val="005000DD"/>
    <w:rsid w:val="00500124"/>
    <w:rsid w:val="0050030E"/>
    <w:rsid w:val="005005F1"/>
    <w:rsid w:val="00501D58"/>
    <w:rsid w:val="00503948"/>
    <w:rsid w:val="00503B09"/>
    <w:rsid w:val="00504DC8"/>
    <w:rsid w:val="00504F5C"/>
    <w:rsid w:val="00505262"/>
    <w:rsid w:val="0050597B"/>
    <w:rsid w:val="00506DF8"/>
    <w:rsid w:val="00507451"/>
    <w:rsid w:val="00511F4D"/>
    <w:rsid w:val="00514D6B"/>
    <w:rsid w:val="0051574E"/>
    <w:rsid w:val="0051725F"/>
    <w:rsid w:val="00517F01"/>
    <w:rsid w:val="00520095"/>
    <w:rsid w:val="00520645"/>
    <w:rsid w:val="0052168D"/>
    <w:rsid w:val="0052396A"/>
    <w:rsid w:val="005246F1"/>
    <w:rsid w:val="0052734E"/>
    <w:rsid w:val="0052782C"/>
    <w:rsid w:val="00527A41"/>
    <w:rsid w:val="00530E46"/>
    <w:rsid w:val="005324EF"/>
    <w:rsid w:val="0053286B"/>
    <w:rsid w:val="00535CCC"/>
    <w:rsid w:val="00536369"/>
    <w:rsid w:val="005363A7"/>
    <w:rsid w:val="005400FF"/>
    <w:rsid w:val="00540E99"/>
    <w:rsid w:val="00541130"/>
    <w:rsid w:val="0054119E"/>
    <w:rsid w:val="0054264D"/>
    <w:rsid w:val="0054300B"/>
    <w:rsid w:val="00543CDB"/>
    <w:rsid w:val="005447BE"/>
    <w:rsid w:val="00546A8B"/>
    <w:rsid w:val="00546D5E"/>
    <w:rsid w:val="00546F02"/>
    <w:rsid w:val="00547051"/>
    <w:rsid w:val="0054770B"/>
    <w:rsid w:val="005505C8"/>
    <w:rsid w:val="00551073"/>
    <w:rsid w:val="00551DA4"/>
    <w:rsid w:val="0055213A"/>
    <w:rsid w:val="00554956"/>
    <w:rsid w:val="00555B31"/>
    <w:rsid w:val="0055777A"/>
    <w:rsid w:val="00557BE6"/>
    <w:rsid w:val="005600BC"/>
    <w:rsid w:val="005622DE"/>
    <w:rsid w:val="00563104"/>
    <w:rsid w:val="005646C1"/>
    <w:rsid w:val="005646CC"/>
    <w:rsid w:val="005652E4"/>
    <w:rsid w:val="00565730"/>
    <w:rsid w:val="00566671"/>
    <w:rsid w:val="00567B22"/>
    <w:rsid w:val="00570A6E"/>
    <w:rsid w:val="0057134C"/>
    <w:rsid w:val="0057331C"/>
    <w:rsid w:val="00573328"/>
    <w:rsid w:val="00573F07"/>
    <w:rsid w:val="0057478F"/>
    <w:rsid w:val="005747FF"/>
    <w:rsid w:val="00576415"/>
    <w:rsid w:val="00580D0F"/>
    <w:rsid w:val="00581F3D"/>
    <w:rsid w:val="005824C0"/>
    <w:rsid w:val="00582560"/>
    <w:rsid w:val="00582FD7"/>
    <w:rsid w:val="005832ED"/>
    <w:rsid w:val="00583524"/>
    <w:rsid w:val="005835A2"/>
    <w:rsid w:val="00583853"/>
    <w:rsid w:val="005857A8"/>
    <w:rsid w:val="0058713B"/>
    <w:rsid w:val="005876D2"/>
    <w:rsid w:val="00587D09"/>
    <w:rsid w:val="0059056C"/>
    <w:rsid w:val="0059061A"/>
    <w:rsid w:val="0059130B"/>
    <w:rsid w:val="005920AD"/>
    <w:rsid w:val="00593CE3"/>
    <w:rsid w:val="00593F04"/>
    <w:rsid w:val="00594705"/>
    <w:rsid w:val="005953B3"/>
    <w:rsid w:val="00596689"/>
    <w:rsid w:val="00597052"/>
    <w:rsid w:val="00597423"/>
    <w:rsid w:val="005A16FB"/>
    <w:rsid w:val="005A18E7"/>
    <w:rsid w:val="005A1A68"/>
    <w:rsid w:val="005A1B39"/>
    <w:rsid w:val="005A1D50"/>
    <w:rsid w:val="005A2985"/>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CA1"/>
    <w:rsid w:val="005B6E3D"/>
    <w:rsid w:val="005B7298"/>
    <w:rsid w:val="005C1BFC"/>
    <w:rsid w:val="005C3752"/>
    <w:rsid w:val="005C7B55"/>
    <w:rsid w:val="005D0175"/>
    <w:rsid w:val="005D1A91"/>
    <w:rsid w:val="005D1CC4"/>
    <w:rsid w:val="005D2D62"/>
    <w:rsid w:val="005D5A78"/>
    <w:rsid w:val="005D5DB0"/>
    <w:rsid w:val="005D7A00"/>
    <w:rsid w:val="005E0B26"/>
    <w:rsid w:val="005E0B43"/>
    <w:rsid w:val="005E1533"/>
    <w:rsid w:val="005E15BA"/>
    <w:rsid w:val="005E2352"/>
    <w:rsid w:val="005E4742"/>
    <w:rsid w:val="005E6829"/>
    <w:rsid w:val="005E7440"/>
    <w:rsid w:val="005F10D4"/>
    <w:rsid w:val="005F118B"/>
    <w:rsid w:val="005F26E8"/>
    <w:rsid w:val="005F275A"/>
    <w:rsid w:val="005F2E08"/>
    <w:rsid w:val="005F3170"/>
    <w:rsid w:val="005F5DBC"/>
    <w:rsid w:val="005F7834"/>
    <w:rsid w:val="005F78DD"/>
    <w:rsid w:val="005F7A4D"/>
    <w:rsid w:val="00601B68"/>
    <w:rsid w:val="006026BA"/>
    <w:rsid w:val="0060340F"/>
    <w:rsid w:val="0060359B"/>
    <w:rsid w:val="00603F69"/>
    <w:rsid w:val="006040DA"/>
    <w:rsid w:val="006047BD"/>
    <w:rsid w:val="00605C25"/>
    <w:rsid w:val="00607675"/>
    <w:rsid w:val="00610F53"/>
    <w:rsid w:val="00612E3F"/>
    <w:rsid w:val="00613208"/>
    <w:rsid w:val="0061461F"/>
    <w:rsid w:val="006163B4"/>
    <w:rsid w:val="00616767"/>
    <w:rsid w:val="0061698B"/>
    <w:rsid w:val="00616F61"/>
    <w:rsid w:val="00620917"/>
    <w:rsid w:val="0062163D"/>
    <w:rsid w:val="00621BCB"/>
    <w:rsid w:val="00623A9E"/>
    <w:rsid w:val="00624A20"/>
    <w:rsid w:val="00624C9B"/>
    <w:rsid w:val="006251EB"/>
    <w:rsid w:val="0062541D"/>
    <w:rsid w:val="00630BB3"/>
    <w:rsid w:val="00631666"/>
    <w:rsid w:val="00632182"/>
    <w:rsid w:val="006335DF"/>
    <w:rsid w:val="00633A4A"/>
    <w:rsid w:val="00634717"/>
    <w:rsid w:val="00634EB4"/>
    <w:rsid w:val="0063670E"/>
    <w:rsid w:val="00637181"/>
    <w:rsid w:val="00637AF8"/>
    <w:rsid w:val="006412BE"/>
    <w:rsid w:val="0064144D"/>
    <w:rsid w:val="00641609"/>
    <w:rsid w:val="0064160E"/>
    <w:rsid w:val="00642389"/>
    <w:rsid w:val="006439ED"/>
    <w:rsid w:val="00644306"/>
    <w:rsid w:val="00644EAB"/>
    <w:rsid w:val="006450E2"/>
    <w:rsid w:val="006453D8"/>
    <w:rsid w:val="006454E0"/>
    <w:rsid w:val="006457A5"/>
    <w:rsid w:val="00650058"/>
    <w:rsid w:val="00650503"/>
    <w:rsid w:val="00651A1C"/>
    <w:rsid w:val="00651E73"/>
    <w:rsid w:val="00651E7A"/>
    <w:rsid w:val="006522EF"/>
    <w:rsid w:val="006522FD"/>
    <w:rsid w:val="00652800"/>
    <w:rsid w:val="00652E51"/>
    <w:rsid w:val="00653AB0"/>
    <w:rsid w:val="00653C5D"/>
    <w:rsid w:val="006544A7"/>
    <w:rsid w:val="006552BE"/>
    <w:rsid w:val="006562E4"/>
    <w:rsid w:val="00660DC1"/>
    <w:rsid w:val="00661413"/>
    <w:rsid w:val="006618E3"/>
    <w:rsid w:val="00661B5E"/>
    <w:rsid w:val="00661D06"/>
    <w:rsid w:val="00661EB6"/>
    <w:rsid w:val="00662716"/>
    <w:rsid w:val="006638B4"/>
    <w:rsid w:val="0066400D"/>
    <w:rsid w:val="006641B3"/>
    <w:rsid w:val="006641FA"/>
    <w:rsid w:val="006644C4"/>
    <w:rsid w:val="00665F1A"/>
    <w:rsid w:val="0066635C"/>
    <w:rsid w:val="0066665B"/>
    <w:rsid w:val="00670EE3"/>
    <w:rsid w:val="00671AB0"/>
    <w:rsid w:val="00671C94"/>
    <w:rsid w:val="00672902"/>
    <w:rsid w:val="00673149"/>
    <w:rsid w:val="0067331F"/>
    <w:rsid w:val="00673F50"/>
    <w:rsid w:val="00674248"/>
    <w:rsid w:val="006742E8"/>
    <w:rsid w:val="0067482E"/>
    <w:rsid w:val="00675260"/>
    <w:rsid w:val="00675744"/>
    <w:rsid w:val="00677DDB"/>
    <w:rsid w:val="00677EF0"/>
    <w:rsid w:val="00681386"/>
    <w:rsid w:val="006814BF"/>
    <w:rsid w:val="006819CE"/>
    <w:rsid w:val="00681DCF"/>
    <w:rsid w:val="00681F32"/>
    <w:rsid w:val="006826B1"/>
    <w:rsid w:val="00683AEC"/>
    <w:rsid w:val="00684672"/>
    <w:rsid w:val="0068481E"/>
    <w:rsid w:val="006852F8"/>
    <w:rsid w:val="006856F4"/>
    <w:rsid w:val="0068666F"/>
    <w:rsid w:val="0068780A"/>
    <w:rsid w:val="00690267"/>
    <w:rsid w:val="006906E7"/>
    <w:rsid w:val="0069128A"/>
    <w:rsid w:val="006931D4"/>
    <w:rsid w:val="00694E70"/>
    <w:rsid w:val="006954D4"/>
    <w:rsid w:val="006956AE"/>
    <w:rsid w:val="0069598B"/>
    <w:rsid w:val="00695AF0"/>
    <w:rsid w:val="00696BDA"/>
    <w:rsid w:val="0069757D"/>
    <w:rsid w:val="00697B68"/>
    <w:rsid w:val="006A0D0D"/>
    <w:rsid w:val="006A1A8E"/>
    <w:rsid w:val="006A1CF6"/>
    <w:rsid w:val="006A28DC"/>
    <w:rsid w:val="006A2D9E"/>
    <w:rsid w:val="006A36DB"/>
    <w:rsid w:val="006A3EF2"/>
    <w:rsid w:val="006A44D0"/>
    <w:rsid w:val="006A48C1"/>
    <w:rsid w:val="006A510D"/>
    <w:rsid w:val="006A51A4"/>
    <w:rsid w:val="006A688E"/>
    <w:rsid w:val="006B0291"/>
    <w:rsid w:val="006B06B2"/>
    <w:rsid w:val="006B1345"/>
    <w:rsid w:val="006B1FFA"/>
    <w:rsid w:val="006B20FA"/>
    <w:rsid w:val="006B2493"/>
    <w:rsid w:val="006B3564"/>
    <w:rsid w:val="006B37E6"/>
    <w:rsid w:val="006B3D8F"/>
    <w:rsid w:val="006B3DFD"/>
    <w:rsid w:val="006B407E"/>
    <w:rsid w:val="006B42E3"/>
    <w:rsid w:val="006B44E9"/>
    <w:rsid w:val="006B73E5"/>
    <w:rsid w:val="006C00A3"/>
    <w:rsid w:val="006C0DA3"/>
    <w:rsid w:val="006C10FC"/>
    <w:rsid w:val="006C13B7"/>
    <w:rsid w:val="006C3F27"/>
    <w:rsid w:val="006C4B47"/>
    <w:rsid w:val="006C4C9B"/>
    <w:rsid w:val="006C4FEE"/>
    <w:rsid w:val="006C615D"/>
    <w:rsid w:val="006C7AB5"/>
    <w:rsid w:val="006D062E"/>
    <w:rsid w:val="006D0817"/>
    <w:rsid w:val="006D0996"/>
    <w:rsid w:val="006D2405"/>
    <w:rsid w:val="006D28E3"/>
    <w:rsid w:val="006D3A0E"/>
    <w:rsid w:val="006D4A39"/>
    <w:rsid w:val="006D53A4"/>
    <w:rsid w:val="006D6748"/>
    <w:rsid w:val="006E08A7"/>
    <w:rsid w:val="006E08C4"/>
    <w:rsid w:val="006E091B"/>
    <w:rsid w:val="006E1BC8"/>
    <w:rsid w:val="006E2552"/>
    <w:rsid w:val="006E42C8"/>
    <w:rsid w:val="006E4800"/>
    <w:rsid w:val="006E560F"/>
    <w:rsid w:val="006E5B90"/>
    <w:rsid w:val="006E60D3"/>
    <w:rsid w:val="006E7063"/>
    <w:rsid w:val="006E79B6"/>
    <w:rsid w:val="006E7FFE"/>
    <w:rsid w:val="006F054E"/>
    <w:rsid w:val="006F15D8"/>
    <w:rsid w:val="006F1B19"/>
    <w:rsid w:val="006F3613"/>
    <w:rsid w:val="006F3839"/>
    <w:rsid w:val="006F4503"/>
    <w:rsid w:val="006F4BFA"/>
    <w:rsid w:val="006F6A7C"/>
    <w:rsid w:val="00700048"/>
    <w:rsid w:val="00700346"/>
    <w:rsid w:val="007014FA"/>
    <w:rsid w:val="0070190E"/>
    <w:rsid w:val="00701DAC"/>
    <w:rsid w:val="00703206"/>
    <w:rsid w:val="00704694"/>
    <w:rsid w:val="007058CD"/>
    <w:rsid w:val="00705ACA"/>
    <w:rsid w:val="00705D75"/>
    <w:rsid w:val="0070602D"/>
    <w:rsid w:val="00706293"/>
    <w:rsid w:val="0070723B"/>
    <w:rsid w:val="0070776B"/>
    <w:rsid w:val="00707B66"/>
    <w:rsid w:val="00710E55"/>
    <w:rsid w:val="007124A7"/>
    <w:rsid w:val="00712B7B"/>
    <w:rsid w:val="00712DA7"/>
    <w:rsid w:val="007133B2"/>
    <w:rsid w:val="00714956"/>
    <w:rsid w:val="00715F89"/>
    <w:rsid w:val="00716C49"/>
    <w:rsid w:val="00716FB7"/>
    <w:rsid w:val="00717C66"/>
    <w:rsid w:val="00720BDB"/>
    <w:rsid w:val="0072144B"/>
    <w:rsid w:val="00722D6B"/>
    <w:rsid w:val="0072360C"/>
    <w:rsid w:val="00723956"/>
    <w:rsid w:val="00724203"/>
    <w:rsid w:val="00725C3B"/>
    <w:rsid w:val="00725D14"/>
    <w:rsid w:val="00726157"/>
    <w:rsid w:val="007266FB"/>
    <w:rsid w:val="00726D78"/>
    <w:rsid w:val="0073212B"/>
    <w:rsid w:val="0073364D"/>
    <w:rsid w:val="00733D6A"/>
    <w:rsid w:val="00734065"/>
    <w:rsid w:val="00734894"/>
    <w:rsid w:val="00735327"/>
    <w:rsid w:val="00735451"/>
    <w:rsid w:val="007355A6"/>
    <w:rsid w:val="0073637A"/>
    <w:rsid w:val="00736F68"/>
    <w:rsid w:val="00737ECE"/>
    <w:rsid w:val="00740573"/>
    <w:rsid w:val="00740AA4"/>
    <w:rsid w:val="00740C84"/>
    <w:rsid w:val="007410CB"/>
    <w:rsid w:val="00741479"/>
    <w:rsid w:val="007414DA"/>
    <w:rsid w:val="007419C3"/>
    <w:rsid w:val="00741ACA"/>
    <w:rsid w:val="007448D2"/>
    <w:rsid w:val="00744A73"/>
    <w:rsid w:val="00744DB8"/>
    <w:rsid w:val="00745C28"/>
    <w:rsid w:val="00745C95"/>
    <w:rsid w:val="007460FF"/>
    <w:rsid w:val="007474D4"/>
    <w:rsid w:val="007502D6"/>
    <w:rsid w:val="0075322D"/>
    <w:rsid w:val="0075399C"/>
    <w:rsid w:val="00753D56"/>
    <w:rsid w:val="007564AE"/>
    <w:rsid w:val="00757591"/>
    <w:rsid w:val="00757633"/>
    <w:rsid w:val="00757A59"/>
    <w:rsid w:val="00757AA7"/>
    <w:rsid w:val="00757DD5"/>
    <w:rsid w:val="007617A7"/>
    <w:rsid w:val="00762125"/>
    <w:rsid w:val="007635C3"/>
    <w:rsid w:val="007659E7"/>
    <w:rsid w:val="00765E06"/>
    <w:rsid w:val="00765F79"/>
    <w:rsid w:val="007663D0"/>
    <w:rsid w:val="00766A1D"/>
    <w:rsid w:val="00766BC2"/>
    <w:rsid w:val="00770223"/>
    <w:rsid w:val="007706FF"/>
    <w:rsid w:val="00770891"/>
    <w:rsid w:val="00770C61"/>
    <w:rsid w:val="00772BA3"/>
    <w:rsid w:val="00773B79"/>
    <w:rsid w:val="0077468F"/>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403B"/>
    <w:rsid w:val="00784347"/>
    <w:rsid w:val="007848A9"/>
    <w:rsid w:val="00785BE0"/>
    <w:rsid w:val="0078667E"/>
    <w:rsid w:val="00786E6B"/>
    <w:rsid w:val="00790AE9"/>
    <w:rsid w:val="0079190C"/>
    <w:rsid w:val="007919C8"/>
    <w:rsid w:val="007919DC"/>
    <w:rsid w:val="00791B72"/>
    <w:rsid w:val="00791C7F"/>
    <w:rsid w:val="00793BBE"/>
    <w:rsid w:val="00794D33"/>
    <w:rsid w:val="00796888"/>
    <w:rsid w:val="00797695"/>
    <w:rsid w:val="007A1326"/>
    <w:rsid w:val="007A1AA1"/>
    <w:rsid w:val="007A2B7B"/>
    <w:rsid w:val="007A3356"/>
    <w:rsid w:val="007A36F3"/>
    <w:rsid w:val="007A4A71"/>
    <w:rsid w:val="007A4CEF"/>
    <w:rsid w:val="007A4D33"/>
    <w:rsid w:val="007A55A8"/>
    <w:rsid w:val="007A5E96"/>
    <w:rsid w:val="007A653C"/>
    <w:rsid w:val="007B00FF"/>
    <w:rsid w:val="007B24C4"/>
    <w:rsid w:val="007B3834"/>
    <w:rsid w:val="007B3F98"/>
    <w:rsid w:val="007B432D"/>
    <w:rsid w:val="007B47AB"/>
    <w:rsid w:val="007B4F25"/>
    <w:rsid w:val="007B50E4"/>
    <w:rsid w:val="007B5236"/>
    <w:rsid w:val="007B6B2F"/>
    <w:rsid w:val="007C057B"/>
    <w:rsid w:val="007C1369"/>
    <w:rsid w:val="007C1661"/>
    <w:rsid w:val="007C1A9E"/>
    <w:rsid w:val="007C5198"/>
    <w:rsid w:val="007C52FE"/>
    <w:rsid w:val="007C6AFE"/>
    <w:rsid w:val="007C6E38"/>
    <w:rsid w:val="007C79CC"/>
    <w:rsid w:val="007D1AEE"/>
    <w:rsid w:val="007D212E"/>
    <w:rsid w:val="007D458F"/>
    <w:rsid w:val="007D5655"/>
    <w:rsid w:val="007D581D"/>
    <w:rsid w:val="007D5A52"/>
    <w:rsid w:val="007D73C0"/>
    <w:rsid w:val="007D7CF5"/>
    <w:rsid w:val="007D7E58"/>
    <w:rsid w:val="007E35FB"/>
    <w:rsid w:val="007E3BF9"/>
    <w:rsid w:val="007E41AD"/>
    <w:rsid w:val="007E497E"/>
    <w:rsid w:val="007E51F4"/>
    <w:rsid w:val="007E5E9E"/>
    <w:rsid w:val="007E7486"/>
    <w:rsid w:val="007E7851"/>
    <w:rsid w:val="007F1493"/>
    <w:rsid w:val="007F15BC"/>
    <w:rsid w:val="007F3524"/>
    <w:rsid w:val="007F3626"/>
    <w:rsid w:val="007F4669"/>
    <w:rsid w:val="007F576D"/>
    <w:rsid w:val="007F60DB"/>
    <w:rsid w:val="007F637A"/>
    <w:rsid w:val="007F66A6"/>
    <w:rsid w:val="007F68BA"/>
    <w:rsid w:val="007F76BF"/>
    <w:rsid w:val="008003CD"/>
    <w:rsid w:val="00800512"/>
    <w:rsid w:val="00801331"/>
    <w:rsid w:val="00801687"/>
    <w:rsid w:val="008019EE"/>
    <w:rsid w:val="00802022"/>
    <w:rsid w:val="0080207C"/>
    <w:rsid w:val="00802470"/>
    <w:rsid w:val="008028A3"/>
    <w:rsid w:val="00804596"/>
    <w:rsid w:val="008059C1"/>
    <w:rsid w:val="00805B59"/>
    <w:rsid w:val="00806259"/>
    <w:rsid w:val="0080662F"/>
    <w:rsid w:val="00806C91"/>
    <w:rsid w:val="00806FE5"/>
    <w:rsid w:val="0081065F"/>
    <w:rsid w:val="0081071A"/>
    <w:rsid w:val="00810E72"/>
    <w:rsid w:val="0081179B"/>
    <w:rsid w:val="00812DCB"/>
    <w:rsid w:val="00813FA5"/>
    <w:rsid w:val="0081523F"/>
    <w:rsid w:val="00816151"/>
    <w:rsid w:val="00817268"/>
    <w:rsid w:val="008203B7"/>
    <w:rsid w:val="00820BB7"/>
    <w:rsid w:val="00820EA9"/>
    <w:rsid w:val="008212BE"/>
    <w:rsid w:val="008218CF"/>
    <w:rsid w:val="00822DB9"/>
    <w:rsid w:val="00823AF7"/>
    <w:rsid w:val="008248E7"/>
    <w:rsid w:val="00824F02"/>
    <w:rsid w:val="00825595"/>
    <w:rsid w:val="00826BD1"/>
    <w:rsid w:val="00826C4F"/>
    <w:rsid w:val="00830A48"/>
    <w:rsid w:val="008319B6"/>
    <w:rsid w:val="00831C71"/>
    <w:rsid w:val="00831C89"/>
    <w:rsid w:val="00831EA8"/>
    <w:rsid w:val="00832DA5"/>
    <w:rsid w:val="00832E29"/>
    <w:rsid w:val="00832F4B"/>
    <w:rsid w:val="00833A2E"/>
    <w:rsid w:val="00833EDF"/>
    <w:rsid w:val="00834038"/>
    <w:rsid w:val="0083646D"/>
    <w:rsid w:val="008377AF"/>
    <w:rsid w:val="008401D4"/>
    <w:rsid w:val="008404C4"/>
    <w:rsid w:val="0084056D"/>
    <w:rsid w:val="00841080"/>
    <w:rsid w:val="008412F7"/>
    <w:rsid w:val="008414BB"/>
    <w:rsid w:val="00841B54"/>
    <w:rsid w:val="008434A7"/>
    <w:rsid w:val="00843837"/>
    <w:rsid w:val="00843ED1"/>
    <w:rsid w:val="00844A62"/>
    <w:rsid w:val="008455DA"/>
    <w:rsid w:val="0084631E"/>
    <w:rsid w:val="008467D0"/>
    <w:rsid w:val="008470D0"/>
    <w:rsid w:val="008505DC"/>
    <w:rsid w:val="008509F0"/>
    <w:rsid w:val="00851875"/>
    <w:rsid w:val="00852357"/>
    <w:rsid w:val="00852B7B"/>
    <w:rsid w:val="00852D76"/>
    <w:rsid w:val="00853EEA"/>
    <w:rsid w:val="0085448C"/>
    <w:rsid w:val="00855048"/>
    <w:rsid w:val="008551D5"/>
    <w:rsid w:val="008563D3"/>
    <w:rsid w:val="00856E64"/>
    <w:rsid w:val="0085729D"/>
    <w:rsid w:val="00860A52"/>
    <w:rsid w:val="00862960"/>
    <w:rsid w:val="00863532"/>
    <w:rsid w:val="008641E8"/>
    <w:rsid w:val="00864336"/>
    <w:rsid w:val="00865EC3"/>
    <w:rsid w:val="0086629C"/>
    <w:rsid w:val="00866415"/>
    <w:rsid w:val="0086672A"/>
    <w:rsid w:val="008670F3"/>
    <w:rsid w:val="00867469"/>
    <w:rsid w:val="0087018C"/>
    <w:rsid w:val="00870838"/>
    <w:rsid w:val="00870A3D"/>
    <w:rsid w:val="0087238F"/>
    <w:rsid w:val="00872D29"/>
    <w:rsid w:val="0087348A"/>
    <w:rsid w:val="00873633"/>
    <w:rsid w:val="008736AC"/>
    <w:rsid w:val="00873771"/>
    <w:rsid w:val="00874C1F"/>
    <w:rsid w:val="00876356"/>
    <w:rsid w:val="008773F6"/>
    <w:rsid w:val="008803E3"/>
    <w:rsid w:val="00880A08"/>
    <w:rsid w:val="008813A0"/>
    <w:rsid w:val="00881B53"/>
    <w:rsid w:val="00882E98"/>
    <w:rsid w:val="00883242"/>
    <w:rsid w:val="00883A53"/>
    <w:rsid w:val="008846CF"/>
    <w:rsid w:val="0088526C"/>
    <w:rsid w:val="00885281"/>
    <w:rsid w:val="00885C59"/>
    <w:rsid w:val="00885F34"/>
    <w:rsid w:val="008872EA"/>
    <w:rsid w:val="00890C47"/>
    <w:rsid w:val="00891BD3"/>
    <w:rsid w:val="0089256F"/>
    <w:rsid w:val="00892606"/>
    <w:rsid w:val="00893CDB"/>
    <w:rsid w:val="00893D12"/>
    <w:rsid w:val="0089468F"/>
    <w:rsid w:val="00895105"/>
    <w:rsid w:val="00895316"/>
    <w:rsid w:val="00895861"/>
    <w:rsid w:val="00897B91"/>
    <w:rsid w:val="008A00A0"/>
    <w:rsid w:val="008A0836"/>
    <w:rsid w:val="008A08A9"/>
    <w:rsid w:val="008A1693"/>
    <w:rsid w:val="008A21F0"/>
    <w:rsid w:val="008A25F7"/>
    <w:rsid w:val="008A3A16"/>
    <w:rsid w:val="008A3FFC"/>
    <w:rsid w:val="008A5547"/>
    <w:rsid w:val="008A5DE5"/>
    <w:rsid w:val="008B0109"/>
    <w:rsid w:val="008B0DC2"/>
    <w:rsid w:val="008B17E8"/>
    <w:rsid w:val="008B1FDB"/>
    <w:rsid w:val="008B2A5B"/>
    <w:rsid w:val="008B2EB0"/>
    <w:rsid w:val="008B367A"/>
    <w:rsid w:val="008B3BAC"/>
    <w:rsid w:val="008B430F"/>
    <w:rsid w:val="008B44C9"/>
    <w:rsid w:val="008B46CD"/>
    <w:rsid w:val="008B4DA3"/>
    <w:rsid w:val="008B4FF4"/>
    <w:rsid w:val="008B58BB"/>
    <w:rsid w:val="008B62A0"/>
    <w:rsid w:val="008B6729"/>
    <w:rsid w:val="008B71D5"/>
    <w:rsid w:val="008B7F83"/>
    <w:rsid w:val="008C085A"/>
    <w:rsid w:val="008C1A20"/>
    <w:rsid w:val="008C2BF5"/>
    <w:rsid w:val="008C2FB5"/>
    <w:rsid w:val="008C302C"/>
    <w:rsid w:val="008C3570"/>
    <w:rsid w:val="008C36E0"/>
    <w:rsid w:val="008C4CAB"/>
    <w:rsid w:val="008C5523"/>
    <w:rsid w:val="008C6461"/>
    <w:rsid w:val="008C6A74"/>
    <w:rsid w:val="008C6BA4"/>
    <w:rsid w:val="008C6F82"/>
    <w:rsid w:val="008C7CBC"/>
    <w:rsid w:val="008D0067"/>
    <w:rsid w:val="008D125E"/>
    <w:rsid w:val="008D49D1"/>
    <w:rsid w:val="008D5308"/>
    <w:rsid w:val="008D55BF"/>
    <w:rsid w:val="008D61E0"/>
    <w:rsid w:val="008D6722"/>
    <w:rsid w:val="008D67A9"/>
    <w:rsid w:val="008D6E1D"/>
    <w:rsid w:val="008D7AB2"/>
    <w:rsid w:val="008E0259"/>
    <w:rsid w:val="008E1091"/>
    <w:rsid w:val="008E131D"/>
    <w:rsid w:val="008E43E0"/>
    <w:rsid w:val="008E4A0E"/>
    <w:rsid w:val="008E4B93"/>
    <w:rsid w:val="008E4E59"/>
    <w:rsid w:val="008E55E9"/>
    <w:rsid w:val="008E6AAB"/>
    <w:rsid w:val="008F0115"/>
    <w:rsid w:val="008F0383"/>
    <w:rsid w:val="008F1F6A"/>
    <w:rsid w:val="008F28E7"/>
    <w:rsid w:val="008F3EDF"/>
    <w:rsid w:val="008F4811"/>
    <w:rsid w:val="008F56DB"/>
    <w:rsid w:val="0090053B"/>
    <w:rsid w:val="00900E59"/>
    <w:rsid w:val="00900FCF"/>
    <w:rsid w:val="00901298"/>
    <w:rsid w:val="009019BB"/>
    <w:rsid w:val="00902919"/>
    <w:rsid w:val="0090315B"/>
    <w:rsid w:val="009033B0"/>
    <w:rsid w:val="00904350"/>
    <w:rsid w:val="00904D31"/>
    <w:rsid w:val="00905926"/>
    <w:rsid w:val="0090604A"/>
    <w:rsid w:val="009066E1"/>
    <w:rsid w:val="00907038"/>
    <w:rsid w:val="00907608"/>
    <w:rsid w:val="009078AB"/>
    <w:rsid w:val="0091055E"/>
    <w:rsid w:val="0091216B"/>
    <w:rsid w:val="00912C5D"/>
    <w:rsid w:val="00912EC7"/>
    <w:rsid w:val="00913D40"/>
    <w:rsid w:val="00913F89"/>
    <w:rsid w:val="00914515"/>
    <w:rsid w:val="00915222"/>
    <w:rsid w:val="009153A2"/>
    <w:rsid w:val="0091571A"/>
    <w:rsid w:val="00915AC4"/>
    <w:rsid w:val="009176BD"/>
    <w:rsid w:val="00920404"/>
    <w:rsid w:val="00920A1E"/>
    <w:rsid w:val="00920C71"/>
    <w:rsid w:val="009216F1"/>
    <w:rsid w:val="009221AD"/>
    <w:rsid w:val="009227DD"/>
    <w:rsid w:val="00923015"/>
    <w:rsid w:val="00923400"/>
    <w:rsid w:val="009234D0"/>
    <w:rsid w:val="00925013"/>
    <w:rsid w:val="00925024"/>
    <w:rsid w:val="00925348"/>
    <w:rsid w:val="00925655"/>
    <w:rsid w:val="00925733"/>
    <w:rsid w:val="009257A8"/>
    <w:rsid w:val="009261C8"/>
    <w:rsid w:val="00926D03"/>
    <w:rsid w:val="00926F76"/>
    <w:rsid w:val="0092703B"/>
    <w:rsid w:val="00927DB3"/>
    <w:rsid w:val="00927E08"/>
    <w:rsid w:val="00930659"/>
    <w:rsid w:val="00930D17"/>
    <w:rsid w:val="00930ED6"/>
    <w:rsid w:val="009310DD"/>
    <w:rsid w:val="00931206"/>
    <w:rsid w:val="00932077"/>
    <w:rsid w:val="00932A03"/>
    <w:rsid w:val="0093313E"/>
    <w:rsid w:val="009331F9"/>
    <w:rsid w:val="00934012"/>
    <w:rsid w:val="009342A2"/>
    <w:rsid w:val="0093530F"/>
    <w:rsid w:val="0093592F"/>
    <w:rsid w:val="00935E65"/>
    <w:rsid w:val="00935EA5"/>
    <w:rsid w:val="009363F0"/>
    <w:rsid w:val="0093688D"/>
    <w:rsid w:val="0094165A"/>
    <w:rsid w:val="00942056"/>
    <w:rsid w:val="009429D1"/>
    <w:rsid w:val="00942E67"/>
    <w:rsid w:val="00943299"/>
    <w:rsid w:val="009438A7"/>
    <w:rsid w:val="00943A5A"/>
    <w:rsid w:val="00943F58"/>
    <w:rsid w:val="009448FE"/>
    <w:rsid w:val="009458AF"/>
    <w:rsid w:val="00946555"/>
    <w:rsid w:val="00946991"/>
    <w:rsid w:val="00947546"/>
    <w:rsid w:val="0095169D"/>
    <w:rsid w:val="009520A1"/>
    <w:rsid w:val="009522E2"/>
    <w:rsid w:val="0095259D"/>
    <w:rsid w:val="0095269F"/>
    <w:rsid w:val="009528C1"/>
    <w:rsid w:val="00952C44"/>
    <w:rsid w:val="009532C7"/>
    <w:rsid w:val="00953891"/>
    <w:rsid w:val="00953E82"/>
    <w:rsid w:val="00955D6C"/>
    <w:rsid w:val="00957107"/>
    <w:rsid w:val="00960547"/>
    <w:rsid w:val="00960CCA"/>
    <w:rsid w:val="00960E03"/>
    <w:rsid w:val="00961CCC"/>
    <w:rsid w:val="009624AB"/>
    <w:rsid w:val="00962709"/>
    <w:rsid w:val="009634F6"/>
    <w:rsid w:val="00963579"/>
    <w:rsid w:val="00963FEC"/>
    <w:rsid w:val="0096422F"/>
    <w:rsid w:val="00964AE3"/>
    <w:rsid w:val="00965F05"/>
    <w:rsid w:val="0096720F"/>
    <w:rsid w:val="0097036E"/>
    <w:rsid w:val="00970968"/>
    <w:rsid w:val="009718BF"/>
    <w:rsid w:val="00972CAF"/>
    <w:rsid w:val="00973DB2"/>
    <w:rsid w:val="00973EF2"/>
    <w:rsid w:val="00976E5A"/>
    <w:rsid w:val="009771A9"/>
    <w:rsid w:val="00977D49"/>
    <w:rsid w:val="00980B53"/>
    <w:rsid w:val="009813B4"/>
    <w:rsid w:val="00981475"/>
    <w:rsid w:val="00981668"/>
    <w:rsid w:val="00982235"/>
    <w:rsid w:val="00983EC0"/>
    <w:rsid w:val="00984331"/>
    <w:rsid w:val="00984C07"/>
    <w:rsid w:val="00985F69"/>
    <w:rsid w:val="00986E99"/>
    <w:rsid w:val="00987813"/>
    <w:rsid w:val="00990C18"/>
    <w:rsid w:val="00990C46"/>
    <w:rsid w:val="00991DEF"/>
    <w:rsid w:val="00992659"/>
    <w:rsid w:val="00992D2C"/>
    <w:rsid w:val="0099359F"/>
    <w:rsid w:val="00993B98"/>
    <w:rsid w:val="00993F37"/>
    <w:rsid w:val="00993F3E"/>
    <w:rsid w:val="009944F9"/>
    <w:rsid w:val="00994B38"/>
    <w:rsid w:val="00995954"/>
    <w:rsid w:val="00995E81"/>
    <w:rsid w:val="00996470"/>
    <w:rsid w:val="00996603"/>
    <w:rsid w:val="009974B3"/>
    <w:rsid w:val="00997F5D"/>
    <w:rsid w:val="009A0220"/>
    <w:rsid w:val="009A09AC"/>
    <w:rsid w:val="009A1BBC"/>
    <w:rsid w:val="009A2864"/>
    <w:rsid w:val="009A313E"/>
    <w:rsid w:val="009A3EAC"/>
    <w:rsid w:val="009A40D9"/>
    <w:rsid w:val="009A4E41"/>
    <w:rsid w:val="009A560F"/>
    <w:rsid w:val="009B08F7"/>
    <w:rsid w:val="009B1001"/>
    <w:rsid w:val="009B165F"/>
    <w:rsid w:val="009B292D"/>
    <w:rsid w:val="009B2E67"/>
    <w:rsid w:val="009B31C8"/>
    <w:rsid w:val="009B417F"/>
    <w:rsid w:val="009B4483"/>
    <w:rsid w:val="009B5879"/>
    <w:rsid w:val="009B5A96"/>
    <w:rsid w:val="009B5BA0"/>
    <w:rsid w:val="009B6030"/>
    <w:rsid w:val="009B7072"/>
    <w:rsid w:val="009C0698"/>
    <w:rsid w:val="009C098A"/>
    <w:rsid w:val="009C0DA0"/>
    <w:rsid w:val="009C1693"/>
    <w:rsid w:val="009C1AD9"/>
    <w:rsid w:val="009C1FCA"/>
    <w:rsid w:val="009C3001"/>
    <w:rsid w:val="009C3C9D"/>
    <w:rsid w:val="009C44C9"/>
    <w:rsid w:val="009C49E0"/>
    <w:rsid w:val="009C575A"/>
    <w:rsid w:val="009C65D7"/>
    <w:rsid w:val="009C6822"/>
    <w:rsid w:val="009C69B7"/>
    <w:rsid w:val="009C72FE"/>
    <w:rsid w:val="009C7379"/>
    <w:rsid w:val="009D075F"/>
    <w:rsid w:val="009D081A"/>
    <w:rsid w:val="009D096D"/>
    <w:rsid w:val="009D0C17"/>
    <w:rsid w:val="009D1EBE"/>
    <w:rsid w:val="009D2409"/>
    <w:rsid w:val="009D2983"/>
    <w:rsid w:val="009D2C2D"/>
    <w:rsid w:val="009D36ED"/>
    <w:rsid w:val="009D3E12"/>
    <w:rsid w:val="009D4F4A"/>
    <w:rsid w:val="009D572A"/>
    <w:rsid w:val="009D67D9"/>
    <w:rsid w:val="009D68F4"/>
    <w:rsid w:val="009D7742"/>
    <w:rsid w:val="009D7D50"/>
    <w:rsid w:val="009E037B"/>
    <w:rsid w:val="009E05EC"/>
    <w:rsid w:val="009E09F4"/>
    <w:rsid w:val="009E0CF8"/>
    <w:rsid w:val="009E16BB"/>
    <w:rsid w:val="009E3679"/>
    <w:rsid w:val="009E4D22"/>
    <w:rsid w:val="009E56EB"/>
    <w:rsid w:val="009E6AB6"/>
    <w:rsid w:val="009E6B21"/>
    <w:rsid w:val="009E6F93"/>
    <w:rsid w:val="009E7F27"/>
    <w:rsid w:val="009F1A7D"/>
    <w:rsid w:val="009F25A7"/>
    <w:rsid w:val="009F3431"/>
    <w:rsid w:val="009F3838"/>
    <w:rsid w:val="009F3ECD"/>
    <w:rsid w:val="009F4B19"/>
    <w:rsid w:val="009F5776"/>
    <w:rsid w:val="009F5F05"/>
    <w:rsid w:val="009F7315"/>
    <w:rsid w:val="009F73D1"/>
    <w:rsid w:val="009F74A8"/>
    <w:rsid w:val="00A00448"/>
    <w:rsid w:val="00A00D40"/>
    <w:rsid w:val="00A01215"/>
    <w:rsid w:val="00A01864"/>
    <w:rsid w:val="00A01981"/>
    <w:rsid w:val="00A01FE7"/>
    <w:rsid w:val="00A02527"/>
    <w:rsid w:val="00A04A93"/>
    <w:rsid w:val="00A05086"/>
    <w:rsid w:val="00A0510F"/>
    <w:rsid w:val="00A070D4"/>
    <w:rsid w:val="00A07569"/>
    <w:rsid w:val="00A07749"/>
    <w:rsid w:val="00A078FB"/>
    <w:rsid w:val="00A10CE1"/>
    <w:rsid w:val="00A10CED"/>
    <w:rsid w:val="00A11051"/>
    <w:rsid w:val="00A11A30"/>
    <w:rsid w:val="00A128C6"/>
    <w:rsid w:val="00A1427D"/>
    <w:rsid w:val="00A143CE"/>
    <w:rsid w:val="00A16D9B"/>
    <w:rsid w:val="00A21A49"/>
    <w:rsid w:val="00A2299F"/>
    <w:rsid w:val="00A231E9"/>
    <w:rsid w:val="00A23647"/>
    <w:rsid w:val="00A245FE"/>
    <w:rsid w:val="00A259D0"/>
    <w:rsid w:val="00A25AA0"/>
    <w:rsid w:val="00A30056"/>
    <w:rsid w:val="00A307AE"/>
    <w:rsid w:val="00A31018"/>
    <w:rsid w:val="00A31DFF"/>
    <w:rsid w:val="00A350CB"/>
    <w:rsid w:val="00A3511D"/>
    <w:rsid w:val="00A35E8B"/>
    <w:rsid w:val="00A361C6"/>
    <w:rsid w:val="00A3669F"/>
    <w:rsid w:val="00A37D04"/>
    <w:rsid w:val="00A41A01"/>
    <w:rsid w:val="00A429A9"/>
    <w:rsid w:val="00A43CFF"/>
    <w:rsid w:val="00A464A8"/>
    <w:rsid w:val="00A47719"/>
    <w:rsid w:val="00A47EAB"/>
    <w:rsid w:val="00A50510"/>
    <w:rsid w:val="00A5068D"/>
    <w:rsid w:val="00A509B4"/>
    <w:rsid w:val="00A51D10"/>
    <w:rsid w:val="00A5427A"/>
    <w:rsid w:val="00A54C7B"/>
    <w:rsid w:val="00A54CFD"/>
    <w:rsid w:val="00A55B7E"/>
    <w:rsid w:val="00A5639F"/>
    <w:rsid w:val="00A5675E"/>
    <w:rsid w:val="00A57040"/>
    <w:rsid w:val="00A57460"/>
    <w:rsid w:val="00A60064"/>
    <w:rsid w:val="00A6044F"/>
    <w:rsid w:val="00A606A8"/>
    <w:rsid w:val="00A60D26"/>
    <w:rsid w:val="00A64F90"/>
    <w:rsid w:val="00A6579B"/>
    <w:rsid w:val="00A65A2B"/>
    <w:rsid w:val="00A70170"/>
    <w:rsid w:val="00A71AE4"/>
    <w:rsid w:val="00A72659"/>
    <w:rsid w:val="00A726C7"/>
    <w:rsid w:val="00A7409C"/>
    <w:rsid w:val="00A74822"/>
    <w:rsid w:val="00A752B5"/>
    <w:rsid w:val="00A76C6C"/>
    <w:rsid w:val="00A76E3C"/>
    <w:rsid w:val="00A774B4"/>
    <w:rsid w:val="00A77927"/>
    <w:rsid w:val="00A80C30"/>
    <w:rsid w:val="00A81734"/>
    <w:rsid w:val="00A81791"/>
    <w:rsid w:val="00A8195D"/>
    <w:rsid w:val="00A81B75"/>
    <w:rsid w:val="00A81DC9"/>
    <w:rsid w:val="00A82923"/>
    <w:rsid w:val="00A82E24"/>
    <w:rsid w:val="00A83203"/>
    <w:rsid w:val="00A8356E"/>
    <w:rsid w:val="00A8372C"/>
    <w:rsid w:val="00A855FA"/>
    <w:rsid w:val="00A905C6"/>
    <w:rsid w:val="00A90A0B"/>
    <w:rsid w:val="00A912FE"/>
    <w:rsid w:val="00A91418"/>
    <w:rsid w:val="00A91A18"/>
    <w:rsid w:val="00A91B40"/>
    <w:rsid w:val="00A9244B"/>
    <w:rsid w:val="00A932DF"/>
    <w:rsid w:val="00A94661"/>
    <w:rsid w:val="00A947CF"/>
    <w:rsid w:val="00A95F5B"/>
    <w:rsid w:val="00A96D9C"/>
    <w:rsid w:val="00A97222"/>
    <w:rsid w:val="00A9772A"/>
    <w:rsid w:val="00AA18E2"/>
    <w:rsid w:val="00AA22B0"/>
    <w:rsid w:val="00AA2B19"/>
    <w:rsid w:val="00AA3B89"/>
    <w:rsid w:val="00AA410B"/>
    <w:rsid w:val="00AA5AE4"/>
    <w:rsid w:val="00AA5E50"/>
    <w:rsid w:val="00AA642B"/>
    <w:rsid w:val="00AA680D"/>
    <w:rsid w:val="00AB0677"/>
    <w:rsid w:val="00AB0B02"/>
    <w:rsid w:val="00AB1983"/>
    <w:rsid w:val="00AB23C3"/>
    <w:rsid w:val="00AB2426"/>
    <w:rsid w:val="00AB24DB"/>
    <w:rsid w:val="00AB27AB"/>
    <w:rsid w:val="00AB2C54"/>
    <w:rsid w:val="00AB35D0"/>
    <w:rsid w:val="00AB6B59"/>
    <w:rsid w:val="00AB77E7"/>
    <w:rsid w:val="00AC0272"/>
    <w:rsid w:val="00AC1DCF"/>
    <w:rsid w:val="00AC23B1"/>
    <w:rsid w:val="00AC260E"/>
    <w:rsid w:val="00AC2AF9"/>
    <w:rsid w:val="00AC2F71"/>
    <w:rsid w:val="00AC3C30"/>
    <w:rsid w:val="00AC47A6"/>
    <w:rsid w:val="00AC4CF3"/>
    <w:rsid w:val="00AC60C5"/>
    <w:rsid w:val="00AC62B3"/>
    <w:rsid w:val="00AC67E9"/>
    <w:rsid w:val="00AC78ED"/>
    <w:rsid w:val="00AD02D3"/>
    <w:rsid w:val="00AD1B24"/>
    <w:rsid w:val="00AD3675"/>
    <w:rsid w:val="00AD5166"/>
    <w:rsid w:val="00AD56A9"/>
    <w:rsid w:val="00AD69C4"/>
    <w:rsid w:val="00AD6D36"/>
    <w:rsid w:val="00AD6DF0"/>
    <w:rsid w:val="00AD6F0C"/>
    <w:rsid w:val="00AE1C5F"/>
    <w:rsid w:val="00AE23DD"/>
    <w:rsid w:val="00AE2731"/>
    <w:rsid w:val="00AE3899"/>
    <w:rsid w:val="00AE59FA"/>
    <w:rsid w:val="00AE5C65"/>
    <w:rsid w:val="00AE6CB1"/>
    <w:rsid w:val="00AE6CD2"/>
    <w:rsid w:val="00AE776A"/>
    <w:rsid w:val="00AF1527"/>
    <w:rsid w:val="00AF1F68"/>
    <w:rsid w:val="00AF2546"/>
    <w:rsid w:val="00AF27B7"/>
    <w:rsid w:val="00AF299D"/>
    <w:rsid w:val="00AF2BB2"/>
    <w:rsid w:val="00AF3C06"/>
    <w:rsid w:val="00AF3C5D"/>
    <w:rsid w:val="00AF4817"/>
    <w:rsid w:val="00AF69E9"/>
    <w:rsid w:val="00AF6EAA"/>
    <w:rsid w:val="00AF726A"/>
    <w:rsid w:val="00AF7AB4"/>
    <w:rsid w:val="00AF7B91"/>
    <w:rsid w:val="00B00015"/>
    <w:rsid w:val="00B0033A"/>
    <w:rsid w:val="00B01807"/>
    <w:rsid w:val="00B01B47"/>
    <w:rsid w:val="00B01F46"/>
    <w:rsid w:val="00B02027"/>
    <w:rsid w:val="00B031F6"/>
    <w:rsid w:val="00B043A6"/>
    <w:rsid w:val="00B04BA7"/>
    <w:rsid w:val="00B05668"/>
    <w:rsid w:val="00B06DE8"/>
    <w:rsid w:val="00B06F98"/>
    <w:rsid w:val="00B077AD"/>
    <w:rsid w:val="00B07AE1"/>
    <w:rsid w:val="00B07D23"/>
    <w:rsid w:val="00B12968"/>
    <w:rsid w:val="00B131FF"/>
    <w:rsid w:val="00B13498"/>
    <w:rsid w:val="00B13DA2"/>
    <w:rsid w:val="00B14BD8"/>
    <w:rsid w:val="00B1672A"/>
    <w:rsid w:val="00B16E71"/>
    <w:rsid w:val="00B174BD"/>
    <w:rsid w:val="00B20690"/>
    <w:rsid w:val="00B20A92"/>
    <w:rsid w:val="00B20B2A"/>
    <w:rsid w:val="00B21179"/>
    <w:rsid w:val="00B2129B"/>
    <w:rsid w:val="00B215A8"/>
    <w:rsid w:val="00B22FA7"/>
    <w:rsid w:val="00B2328D"/>
    <w:rsid w:val="00B239C4"/>
    <w:rsid w:val="00B23D86"/>
    <w:rsid w:val="00B24845"/>
    <w:rsid w:val="00B24C06"/>
    <w:rsid w:val="00B24F7D"/>
    <w:rsid w:val="00B26370"/>
    <w:rsid w:val="00B26A75"/>
    <w:rsid w:val="00B26AE4"/>
    <w:rsid w:val="00B27039"/>
    <w:rsid w:val="00B27C56"/>
    <w:rsid w:val="00B27D18"/>
    <w:rsid w:val="00B300DB"/>
    <w:rsid w:val="00B3143D"/>
    <w:rsid w:val="00B32BEC"/>
    <w:rsid w:val="00B32CAF"/>
    <w:rsid w:val="00B35B87"/>
    <w:rsid w:val="00B40556"/>
    <w:rsid w:val="00B40FA2"/>
    <w:rsid w:val="00B41D0C"/>
    <w:rsid w:val="00B43107"/>
    <w:rsid w:val="00B45AC4"/>
    <w:rsid w:val="00B45E0A"/>
    <w:rsid w:val="00B461FC"/>
    <w:rsid w:val="00B47A18"/>
    <w:rsid w:val="00B47B17"/>
    <w:rsid w:val="00B50382"/>
    <w:rsid w:val="00B513E8"/>
    <w:rsid w:val="00B51CD5"/>
    <w:rsid w:val="00B52943"/>
    <w:rsid w:val="00B53824"/>
    <w:rsid w:val="00B53857"/>
    <w:rsid w:val="00B54009"/>
    <w:rsid w:val="00B5401D"/>
    <w:rsid w:val="00B54B6C"/>
    <w:rsid w:val="00B55A04"/>
    <w:rsid w:val="00B55CEE"/>
    <w:rsid w:val="00B56FB1"/>
    <w:rsid w:val="00B6083F"/>
    <w:rsid w:val="00B61504"/>
    <w:rsid w:val="00B620AE"/>
    <w:rsid w:val="00B62E95"/>
    <w:rsid w:val="00B63ABC"/>
    <w:rsid w:val="00B64D3D"/>
    <w:rsid w:val="00B64F0A"/>
    <w:rsid w:val="00B6562C"/>
    <w:rsid w:val="00B6729E"/>
    <w:rsid w:val="00B70577"/>
    <w:rsid w:val="00B70EE7"/>
    <w:rsid w:val="00B71C14"/>
    <w:rsid w:val="00B720C9"/>
    <w:rsid w:val="00B7391B"/>
    <w:rsid w:val="00B73ACC"/>
    <w:rsid w:val="00B743E7"/>
    <w:rsid w:val="00B74B80"/>
    <w:rsid w:val="00B7567D"/>
    <w:rsid w:val="00B7580A"/>
    <w:rsid w:val="00B758BC"/>
    <w:rsid w:val="00B75AB5"/>
    <w:rsid w:val="00B768A9"/>
    <w:rsid w:val="00B76E90"/>
    <w:rsid w:val="00B774DF"/>
    <w:rsid w:val="00B8005C"/>
    <w:rsid w:val="00B82E5F"/>
    <w:rsid w:val="00B84A4C"/>
    <w:rsid w:val="00B8666B"/>
    <w:rsid w:val="00B86C64"/>
    <w:rsid w:val="00B870C6"/>
    <w:rsid w:val="00B904F4"/>
    <w:rsid w:val="00B90BD1"/>
    <w:rsid w:val="00B90FC8"/>
    <w:rsid w:val="00B913F8"/>
    <w:rsid w:val="00B922D4"/>
    <w:rsid w:val="00B92536"/>
    <w:rsid w:val="00B9274D"/>
    <w:rsid w:val="00B928A2"/>
    <w:rsid w:val="00B92B0D"/>
    <w:rsid w:val="00B94207"/>
    <w:rsid w:val="00B945D4"/>
    <w:rsid w:val="00B9506C"/>
    <w:rsid w:val="00B96DEB"/>
    <w:rsid w:val="00B97B50"/>
    <w:rsid w:val="00BA247C"/>
    <w:rsid w:val="00BA3151"/>
    <w:rsid w:val="00BA3959"/>
    <w:rsid w:val="00BA4E7B"/>
    <w:rsid w:val="00BA563D"/>
    <w:rsid w:val="00BA5A30"/>
    <w:rsid w:val="00BA5BCC"/>
    <w:rsid w:val="00BB0638"/>
    <w:rsid w:val="00BB1855"/>
    <w:rsid w:val="00BB2332"/>
    <w:rsid w:val="00BB239F"/>
    <w:rsid w:val="00BB2494"/>
    <w:rsid w:val="00BB2522"/>
    <w:rsid w:val="00BB2811"/>
    <w:rsid w:val="00BB28A3"/>
    <w:rsid w:val="00BB5218"/>
    <w:rsid w:val="00BB72C0"/>
    <w:rsid w:val="00BB78C4"/>
    <w:rsid w:val="00BB7FF3"/>
    <w:rsid w:val="00BC0AF1"/>
    <w:rsid w:val="00BC2211"/>
    <w:rsid w:val="00BC27BE"/>
    <w:rsid w:val="00BC3779"/>
    <w:rsid w:val="00BC41A0"/>
    <w:rsid w:val="00BC43D8"/>
    <w:rsid w:val="00BC5A86"/>
    <w:rsid w:val="00BC71E6"/>
    <w:rsid w:val="00BC7AB9"/>
    <w:rsid w:val="00BD0186"/>
    <w:rsid w:val="00BD059C"/>
    <w:rsid w:val="00BD0D32"/>
    <w:rsid w:val="00BD1661"/>
    <w:rsid w:val="00BD2F85"/>
    <w:rsid w:val="00BD3B20"/>
    <w:rsid w:val="00BD6178"/>
    <w:rsid w:val="00BD6348"/>
    <w:rsid w:val="00BD71C8"/>
    <w:rsid w:val="00BD7990"/>
    <w:rsid w:val="00BD7F55"/>
    <w:rsid w:val="00BE110D"/>
    <w:rsid w:val="00BE147F"/>
    <w:rsid w:val="00BE1655"/>
    <w:rsid w:val="00BE175F"/>
    <w:rsid w:val="00BE1BBC"/>
    <w:rsid w:val="00BE248E"/>
    <w:rsid w:val="00BE2F0F"/>
    <w:rsid w:val="00BE35ED"/>
    <w:rsid w:val="00BE39A7"/>
    <w:rsid w:val="00BE46B5"/>
    <w:rsid w:val="00BE6270"/>
    <w:rsid w:val="00BE6663"/>
    <w:rsid w:val="00BE69B7"/>
    <w:rsid w:val="00BE6A96"/>
    <w:rsid w:val="00BE6E4A"/>
    <w:rsid w:val="00BF0917"/>
    <w:rsid w:val="00BF0CD7"/>
    <w:rsid w:val="00BF0F60"/>
    <w:rsid w:val="00BF10EC"/>
    <w:rsid w:val="00BF143E"/>
    <w:rsid w:val="00BF15CE"/>
    <w:rsid w:val="00BF2157"/>
    <w:rsid w:val="00BF2BEE"/>
    <w:rsid w:val="00BF2FC3"/>
    <w:rsid w:val="00BF33C7"/>
    <w:rsid w:val="00BF3551"/>
    <w:rsid w:val="00BF36DF"/>
    <w:rsid w:val="00BF37C3"/>
    <w:rsid w:val="00BF46D9"/>
    <w:rsid w:val="00BF4F07"/>
    <w:rsid w:val="00BF695B"/>
    <w:rsid w:val="00BF6A14"/>
    <w:rsid w:val="00BF71B0"/>
    <w:rsid w:val="00BF767F"/>
    <w:rsid w:val="00C0161F"/>
    <w:rsid w:val="00C030BD"/>
    <w:rsid w:val="00C036C3"/>
    <w:rsid w:val="00C03CCA"/>
    <w:rsid w:val="00C03D18"/>
    <w:rsid w:val="00C03F17"/>
    <w:rsid w:val="00C040E8"/>
    <w:rsid w:val="00C0499E"/>
    <w:rsid w:val="00C04BB2"/>
    <w:rsid w:val="00C04F4A"/>
    <w:rsid w:val="00C058AF"/>
    <w:rsid w:val="00C0616B"/>
    <w:rsid w:val="00C06484"/>
    <w:rsid w:val="00C06F9E"/>
    <w:rsid w:val="00C07776"/>
    <w:rsid w:val="00C07C0D"/>
    <w:rsid w:val="00C10210"/>
    <w:rsid w:val="00C1035C"/>
    <w:rsid w:val="00C1140E"/>
    <w:rsid w:val="00C118EF"/>
    <w:rsid w:val="00C12CA0"/>
    <w:rsid w:val="00C12E5E"/>
    <w:rsid w:val="00C1358F"/>
    <w:rsid w:val="00C13C2A"/>
    <w:rsid w:val="00C13CE8"/>
    <w:rsid w:val="00C14187"/>
    <w:rsid w:val="00C15151"/>
    <w:rsid w:val="00C15934"/>
    <w:rsid w:val="00C1663D"/>
    <w:rsid w:val="00C16B6B"/>
    <w:rsid w:val="00C1788F"/>
    <w:rsid w:val="00C179BC"/>
    <w:rsid w:val="00C17F8C"/>
    <w:rsid w:val="00C211E6"/>
    <w:rsid w:val="00C22446"/>
    <w:rsid w:val="00C22681"/>
    <w:rsid w:val="00C22FB5"/>
    <w:rsid w:val="00C24236"/>
    <w:rsid w:val="00C24CBF"/>
    <w:rsid w:val="00C257EC"/>
    <w:rsid w:val="00C25931"/>
    <w:rsid w:val="00C25C66"/>
    <w:rsid w:val="00C2710B"/>
    <w:rsid w:val="00C279C2"/>
    <w:rsid w:val="00C308D8"/>
    <w:rsid w:val="00C3183E"/>
    <w:rsid w:val="00C32ABC"/>
    <w:rsid w:val="00C33531"/>
    <w:rsid w:val="00C33B9E"/>
    <w:rsid w:val="00C34072"/>
    <w:rsid w:val="00C34194"/>
    <w:rsid w:val="00C35070"/>
    <w:rsid w:val="00C35EF7"/>
    <w:rsid w:val="00C3677F"/>
    <w:rsid w:val="00C37BAE"/>
    <w:rsid w:val="00C4043D"/>
    <w:rsid w:val="00C40DAA"/>
    <w:rsid w:val="00C410B9"/>
    <w:rsid w:val="00C41110"/>
    <w:rsid w:val="00C41F7E"/>
    <w:rsid w:val="00C42A1B"/>
    <w:rsid w:val="00C42B41"/>
    <w:rsid w:val="00C42C1F"/>
    <w:rsid w:val="00C44590"/>
    <w:rsid w:val="00C44A8D"/>
    <w:rsid w:val="00C44CF8"/>
    <w:rsid w:val="00C44DA2"/>
    <w:rsid w:val="00C45B91"/>
    <w:rsid w:val="00C460A1"/>
    <w:rsid w:val="00C467BC"/>
    <w:rsid w:val="00C4789C"/>
    <w:rsid w:val="00C523C4"/>
    <w:rsid w:val="00C52C02"/>
    <w:rsid w:val="00C52DCB"/>
    <w:rsid w:val="00C57EE8"/>
    <w:rsid w:val="00C60948"/>
    <w:rsid w:val="00C61072"/>
    <w:rsid w:val="00C61CFF"/>
    <w:rsid w:val="00C6243C"/>
    <w:rsid w:val="00C62F54"/>
    <w:rsid w:val="00C63AEA"/>
    <w:rsid w:val="00C6407C"/>
    <w:rsid w:val="00C64F30"/>
    <w:rsid w:val="00C65A15"/>
    <w:rsid w:val="00C66E9E"/>
    <w:rsid w:val="00C673A4"/>
    <w:rsid w:val="00C67BBF"/>
    <w:rsid w:val="00C70168"/>
    <w:rsid w:val="00C71155"/>
    <w:rsid w:val="00C718DD"/>
    <w:rsid w:val="00C71AFB"/>
    <w:rsid w:val="00C7243E"/>
    <w:rsid w:val="00C73C28"/>
    <w:rsid w:val="00C74707"/>
    <w:rsid w:val="00C75930"/>
    <w:rsid w:val="00C767C7"/>
    <w:rsid w:val="00C779FD"/>
    <w:rsid w:val="00C77D84"/>
    <w:rsid w:val="00C80500"/>
    <w:rsid w:val="00C80B9E"/>
    <w:rsid w:val="00C8168E"/>
    <w:rsid w:val="00C841B7"/>
    <w:rsid w:val="00C84A6C"/>
    <w:rsid w:val="00C8667D"/>
    <w:rsid w:val="00C86967"/>
    <w:rsid w:val="00C873CE"/>
    <w:rsid w:val="00C91281"/>
    <w:rsid w:val="00C91708"/>
    <w:rsid w:val="00C928A8"/>
    <w:rsid w:val="00C93044"/>
    <w:rsid w:val="00C95246"/>
    <w:rsid w:val="00CA103E"/>
    <w:rsid w:val="00CA1951"/>
    <w:rsid w:val="00CA450C"/>
    <w:rsid w:val="00CA49E7"/>
    <w:rsid w:val="00CA6C45"/>
    <w:rsid w:val="00CA74F6"/>
    <w:rsid w:val="00CA7603"/>
    <w:rsid w:val="00CA7DE2"/>
    <w:rsid w:val="00CB020D"/>
    <w:rsid w:val="00CB364E"/>
    <w:rsid w:val="00CB37B8"/>
    <w:rsid w:val="00CB4F1A"/>
    <w:rsid w:val="00CB562F"/>
    <w:rsid w:val="00CB58B4"/>
    <w:rsid w:val="00CB6577"/>
    <w:rsid w:val="00CB6768"/>
    <w:rsid w:val="00CB74C7"/>
    <w:rsid w:val="00CC0703"/>
    <w:rsid w:val="00CC0C49"/>
    <w:rsid w:val="00CC1FE9"/>
    <w:rsid w:val="00CC3B49"/>
    <w:rsid w:val="00CC3D04"/>
    <w:rsid w:val="00CC4AF7"/>
    <w:rsid w:val="00CC54E5"/>
    <w:rsid w:val="00CC5862"/>
    <w:rsid w:val="00CC6B96"/>
    <w:rsid w:val="00CC6F04"/>
    <w:rsid w:val="00CC6FB7"/>
    <w:rsid w:val="00CC7916"/>
    <w:rsid w:val="00CC7B94"/>
    <w:rsid w:val="00CD39BC"/>
    <w:rsid w:val="00CD4B83"/>
    <w:rsid w:val="00CD5A94"/>
    <w:rsid w:val="00CD5FE9"/>
    <w:rsid w:val="00CD6E8E"/>
    <w:rsid w:val="00CE161F"/>
    <w:rsid w:val="00CE17D0"/>
    <w:rsid w:val="00CE2A1B"/>
    <w:rsid w:val="00CE2CC6"/>
    <w:rsid w:val="00CE3529"/>
    <w:rsid w:val="00CE4320"/>
    <w:rsid w:val="00CE5D9A"/>
    <w:rsid w:val="00CE5DD6"/>
    <w:rsid w:val="00CE6524"/>
    <w:rsid w:val="00CE6A45"/>
    <w:rsid w:val="00CE71A3"/>
    <w:rsid w:val="00CE76CD"/>
    <w:rsid w:val="00CE7A35"/>
    <w:rsid w:val="00CE7BC8"/>
    <w:rsid w:val="00CF0266"/>
    <w:rsid w:val="00CF0B65"/>
    <w:rsid w:val="00CF1988"/>
    <w:rsid w:val="00CF1B76"/>
    <w:rsid w:val="00CF1C1F"/>
    <w:rsid w:val="00CF3B5E"/>
    <w:rsid w:val="00CF3BA6"/>
    <w:rsid w:val="00CF4E8C"/>
    <w:rsid w:val="00CF5BA0"/>
    <w:rsid w:val="00CF6913"/>
    <w:rsid w:val="00CF7AA7"/>
    <w:rsid w:val="00D006CF"/>
    <w:rsid w:val="00D007DF"/>
    <w:rsid w:val="00D008A6"/>
    <w:rsid w:val="00D00960"/>
    <w:rsid w:val="00D00B74"/>
    <w:rsid w:val="00D015F0"/>
    <w:rsid w:val="00D01CAE"/>
    <w:rsid w:val="00D042D0"/>
    <w:rsid w:val="00D0447B"/>
    <w:rsid w:val="00D0469D"/>
    <w:rsid w:val="00D04894"/>
    <w:rsid w:val="00D048A2"/>
    <w:rsid w:val="00D053CE"/>
    <w:rsid w:val="00D055EB"/>
    <w:rsid w:val="00D056FE"/>
    <w:rsid w:val="00D05B56"/>
    <w:rsid w:val="00D05D60"/>
    <w:rsid w:val="00D114B2"/>
    <w:rsid w:val="00D11A6C"/>
    <w:rsid w:val="00D121C4"/>
    <w:rsid w:val="00D13668"/>
    <w:rsid w:val="00D14274"/>
    <w:rsid w:val="00D15E5B"/>
    <w:rsid w:val="00D17C62"/>
    <w:rsid w:val="00D21586"/>
    <w:rsid w:val="00D219FD"/>
    <w:rsid w:val="00D21EA5"/>
    <w:rsid w:val="00D23A38"/>
    <w:rsid w:val="00D2574C"/>
    <w:rsid w:val="00D26D79"/>
    <w:rsid w:val="00D278EE"/>
    <w:rsid w:val="00D27BD7"/>
    <w:rsid w:val="00D27C2B"/>
    <w:rsid w:val="00D27D64"/>
    <w:rsid w:val="00D31CBF"/>
    <w:rsid w:val="00D32B1E"/>
    <w:rsid w:val="00D33356"/>
    <w:rsid w:val="00D33363"/>
    <w:rsid w:val="00D34529"/>
    <w:rsid w:val="00D34943"/>
    <w:rsid w:val="00D34A2B"/>
    <w:rsid w:val="00D35409"/>
    <w:rsid w:val="00D359D4"/>
    <w:rsid w:val="00D378CD"/>
    <w:rsid w:val="00D4091C"/>
    <w:rsid w:val="00D40A20"/>
    <w:rsid w:val="00D40B2B"/>
    <w:rsid w:val="00D41B88"/>
    <w:rsid w:val="00D41E23"/>
    <w:rsid w:val="00D41F9F"/>
    <w:rsid w:val="00D429EC"/>
    <w:rsid w:val="00D42CD0"/>
    <w:rsid w:val="00D43D44"/>
    <w:rsid w:val="00D43EBB"/>
    <w:rsid w:val="00D44E4E"/>
    <w:rsid w:val="00D452BB"/>
    <w:rsid w:val="00D46D26"/>
    <w:rsid w:val="00D47CD8"/>
    <w:rsid w:val="00D50E2F"/>
    <w:rsid w:val="00D51254"/>
    <w:rsid w:val="00D51627"/>
    <w:rsid w:val="00D51E1A"/>
    <w:rsid w:val="00D52344"/>
    <w:rsid w:val="00D5267F"/>
    <w:rsid w:val="00D532DA"/>
    <w:rsid w:val="00D54AAC"/>
    <w:rsid w:val="00D54B32"/>
    <w:rsid w:val="00D54E1C"/>
    <w:rsid w:val="00D552E3"/>
    <w:rsid w:val="00D55423"/>
    <w:rsid w:val="00D55DF0"/>
    <w:rsid w:val="00D563E1"/>
    <w:rsid w:val="00D56BB6"/>
    <w:rsid w:val="00D6022B"/>
    <w:rsid w:val="00D60C40"/>
    <w:rsid w:val="00D6138D"/>
    <w:rsid w:val="00D6166E"/>
    <w:rsid w:val="00D63126"/>
    <w:rsid w:val="00D635AF"/>
    <w:rsid w:val="00D63666"/>
    <w:rsid w:val="00D63A67"/>
    <w:rsid w:val="00D646C9"/>
    <w:rsid w:val="00D64895"/>
    <w:rsid w:val="00D6492E"/>
    <w:rsid w:val="00D65845"/>
    <w:rsid w:val="00D66BBF"/>
    <w:rsid w:val="00D70087"/>
    <w:rsid w:val="00D706C0"/>
    <w:rsid w:val="00D7079E"/>
    <w:rsid w:val="00D70823"/>
    <w:rsid w:val="00D709F1"/>
    <w:rsid w:val="00D70AB1"/>
    <w:rsid w:val="00D70F23"/>
    <w:rsid w:val="00D71ECA"/>
    <w:rsid w:val="00D73DD6"/>
    <w:rsid w:val="00D73EEA"/>
    <w:rsid w:val="00D745F5"/>
    <w:rsid w:val="00D75392"/>
    <w:rsid w:val="00D7585E"/>
    <w:rsid w:val="00D759A3"/>
    <w:rsid w:val="00D76B0E"/>
    <w:rsid w:val="00D7760E"/>
    <w:rsid w:val="00D80434"/>
    <w:rsid w:val="00D82E32"/>
    <w:rsid w:val="00D83974"/>
    <w:rsid w:val="00D84133"/>
    <w:rsid w:val="00D8431C"/>
    <w:rsid w:val="00D85133"/>
    <w:rsid w:val="00D8790C"/>
    <w:rsid w:val="00D91607"/>
    <w:rsid w:val="00D92C82"/>
    <w:rsid w:val="00D93336"/>
    <w:rsid w:val="00D940E0"/>
    <w:rsid w:val="00D94314"/>
    <w:rsid w:val="00D95BC7"/>
    <w:rsid w:val="00D95C17"/>
    <w:rsid w:val="00D96043"/>
    <w:rsid w:val="00D97077"/>
    <w:rsid w:val="00D974BF"/>
    <w:rsid w:val="00D97779"/>
    <w:rsid w:val="00DA14AB"/>
    <w:rsid w:val="00DA237B"/>
    <w:rsid w:val="00DA3A17"/>
    <w:rsid w:val="00DA49B6"/>
    <w:rsid w:val="00DA52F5"/>
    <w:rsid w:val="00DA60BC"/>
    <w:rsid w:val="00DA73A3"/>
    <w:rsid w:val="00DA76DD"/>
    <w:rsid w:val="00DB0216"/>
    <w:rsid w:val="00DB1424"/>
    <w:rsid w:val="00DB28E8"/>
    <w:rsid w:val="00DB3080"/>
    <w:rsid w:val="00DB4E12"/>
    <w:rsid w:val="00DB5771"/>
    <w:rsid w:val="00DB586E"/>
    <w:rsid w:val="00DC0AB6"/>
    <w:rsid w:val="00DC1A70"/>
    <w:rsid w:val="00DC1A7F"/>
    <w:rsid w:val="00DC21CF"/>
    <w:rsid w:val="00DC3395"/>
    <w:rsid w:val="00DC3664"/>
    <w:rsid w:val="00DC3DB1"/>
    <w:rsid w:val="00DC4B9B"/>
    <w:rsid w:val="00DC6162"/>
    <w:rsid w:val="00DC6EFC"/>
    <w:rsid w:val="00DC7CDE"/>
    <w:rsid w:val="00DD0278"/>
    <w:rsid w:val="00DD0430"/>
    <w:rsid w:val="00DD05EA"/>
    <w:rsid w:val="00DD0E44"/>
    <w:rsid w:val="00DD195B"/>
    <w:rsid w:val="00DD243F"/>
    <w:rsid w:val="00DD274E"/>
    <w:rsid w:val="00DD42C3"/>
    <w:rsid w:val="00DD46E9"/>
    <w:rsid w:val="00DD4711"/>
    <w:rsid w:val="00DD4812"/>
    <w:rsid w:val="00DD4CA7"/>
    <w:rsid w:val="00DD5A23"/>
    <w:rsid w:val="00DD72E9"/>
    <w:rsid w:val="00DD7DE5"/>
    <w:rsid w:val="00DE0097"/>
    <w:rsid w:val="00DE05AE"/>
    <w:rsid w:val="00DE0979"/>
    <w:rsid w:val="00DE12E9"/>
    <w:rsid w:val="00DE301D"/>
    <w:rsid w:val="00DE33EC"/>
    <w:rsid w:val="00DE43F4"/>
    <w:rsid w:val="00DE5391"/>
    <w:rsid w:val="00DE53F8"/>
    <w:rsid w:val="00DE5A51"/>
    <w:rsid w:val="00DE60E6"/>
    <w:rsid w:val="00DE6C9B"/>
    <w:rsid w:val="00DE74DC"/>
    <w:rsid w:val="00DE7D5A"/>
    <w:rsid w:val="00DF0A46"/>
    <w:rsid w:val="00DF1EC4"/>
    <w:rsid w:val="00DF215D"/>
    <w:rsid w:val="00DF247C"/>
    <w:rsid w:val="00DF3F4F"/>
    <w:rsid w:val="00DF4B32"/>
    <w:rsid w:val="00DF522A"/>
    <w:rsid w:val="00DF5499"/>
    <w:rsid w:val="00DF707E"/>
    <w:rsid w:val="00DF70A1"/>
    <w:rsid w:val="00DF759D"/>
    <w:rsid w:val="00E003AF"/>
    <w:rsid w:val="00E00482"/>
    <w:rsid w:val="00E018C3"/>
    <w:rsid w:val="00E01C15"/>
    <w:rsid w:val="00E052B1"/>
    <w:rsid w:val="00E0581D"/>
    <w:rsid w:val="00E05886"/>
    <w:rsid w:val="00E0666D"/>
    <w:rsid w:val="00E067F3"/>
    <w:rsid w:val="00E104C6"/>
    <w:rsid w:val="00E10C02"/>
    <w:rsid w:val="00E116A1"/>
    <w:rsid w:val="00E1331A"/>
    <w:rsid w:val="00E134D8"/>
    <w:rsid w:val="00E137F4"/>
    <w:rsid w:val="00E164F2"/>
    <w:rsid w:val="00E16F61"/>
    <w:rsid w:val="00E178A7"/>
    <w:rsid w:val="00E20F6A"/>
    <w:rsid w:val="00E21A25"/>
    <w:rsid w:val="00E23303"/>
    <w:rsid w:val="00E23519"/>
    <w:rsid w:val="00E239E0"/>
    <w:rsid w:val="00E24071"/>
    <w:rsid w:val="00E253CA"/>
    <w:rsid w:val="00E26175"/>
    <w:rsid w:val="00E26263"/>
    <w:rsid w:val="00E2771C"/>
    <w:rsid w:val="00E30753"/>
    <w:rsid w:val="00E30B83"/>
    <w:rsid w:val="00E31D50"/>
    <w:rsid w:val="00E31D69"/>
    <w:rsid w:val="00E324D9"/>
    <w:rsid w:val="00E331FB"/>
    <w:rsid w:val="00E33DF4"/>
    <w:rsid w:val="00E35EDE"/>
    <w:rsid w:val="00E364AA"/>
    <w:rsid w:val="00E36528"/>
    <w:rsid w:val="00E409B4"/>
    <w:rsid w:val="00E40CF7"/>
    <w:rsid w:val="00E413B8"/>
    <w:rsid w:val="00E434EB"/>
    <w:rsid w:val="00E438A4"/>
    <w:rsid w:val="00E440C0"/>
    <w:rsid w:val="00E445BA"/>
    <w:rsid w:val="00E44750"/>
    <w:rsid w:val="00E4683D"/>
    <w:rsid w:val="00E46CA0"/>
    <w:rsid w:val="00E4765C"/>
    <w:rsid w:val="00E502F8"/>
    <w:rsid w:val="00E504A1"/>
    <w:rsid w:val="00E51231"/>
    <w:rsid w:val="00E52A67"/>
    <w:rsid w:val="00E553FE"/>
    <w:rsid w:val="00E602A7"/>
    <w:rsid w:val="00E619E1"/>
    <w:rsid w:val="00E62FBE"/>
    <w:rsid w:val="00E63389"/>
    <w:rsid w:val="00E64597"/>
    <w:rsid w:val="00E65780"/>
    <w:rsid w:val="00E66AA1"/>
    <w:rsid w:val="00E66B6A"/>
    <w:rsid w:val="00E67985"/>
    <w:rsid w:val="00E70501"/>
    <w:rsid w:val="00E71243"/>
    <w:rsid w:val="00E71362"/>
    <w:rsid w:val="00E714D8"/>
    <w:rsid w:val="00E7168A"/>
    <w:rsid w:val="00E71D25"/>
    <w:rsid w:val="00E7295C"/>
    <w:rsid w:val="00E73306"/>
    <w:rsid w:val="00E74817"/>
    <w:rsid w:val="00E74FE4"/>
    <w:rsid w:val="00E7553D"/>
    <w:rsid w:val="00E7738D"/>
    <w:rsid w:val="00E7751C"/>
    <w:rsid w:val="00E80EF3"/>
    <w:rsid w:val="00E81633"/>
    <w:rsid w:val="00E82925"/>
    <w:rsid w:val="00E82AED"/>
    <w:rsid w:val="00E82FCC"/>
    <w:rsid w:val="00E831A3"/>
    <w:rsid w:val="00E8335E"/>
    <w:rsid w:val="00E84210"/>
    <w:rsid w:val="00E845EE"/>
    <w:rsid w:val="00E862B5"/>
    <w:rsid w:val="00E863D8"/>
    <w:rsid w:val="00E86733"/>
    <w:rsid w:val="00E86927"/>
    <w:rsid w:val="00E8700D"/>
    <w:rsid w:val="00E87091"/>
    <w:rsid w:val="00E87094"/>
    <w:rsid w:val="00E9108A"/>
    <w:rsid w:val="00E94803"/>
    <w:rsid w:val="00E94B69"/>
    <w:rsid w:val="00E9588E"/>
    <w:rsid w:val="00E95EE5"/>
    <w:rsid w:val="00E96173"/>
    <w:rsid w:val="00E96813"/>
    <w:rsid w:val="00EA17B9"/>
    <w:rsid w:val="00EA203D"/>
    <w:rsid w:val="00EA279E"/>
    <w:rsid w:val="00EA2BA6"/>
    <w:rsid w:val="00EA2FD7"/>
    <w:rsid w:val="00EA33B1"/>
    <w:rsid w:val="00EA74F2"/>
    <w:rsid w:val="00EA7552"/>
    <w:rsid w:val="00EA7F5C"/>
    <w:rsid w:val="00EB1298"/>
    <w:rsid w:val="00EB193D"/>
    <w:rsid w:val="00EB2A71"/>
    <w:rsid w:val="00EB2C57"/>
    <w:rsid w:val="00EB32CF"/>
    <w:rsid w:val="00EB4DDA"/>
    <w:rsid w:val="00EB5A9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424"/>
    <w:rsid w:val="00ED288C"/>
    <w:rsid w:val="00ED2C23"/>
    <w:rsid w:val="00ED2CF0"/>
    <w:rsid w:val="00ED4AA6"/>
    <w:rsid w:val="00ED6D87"/>
    <w:rsid w:val="00ED7092"/>
    <w:rsid w:val="00ED7836"/>
    <w:rsid w:val="00EE1058"/>
    <w:rsid w:val="00EE1089"/>
    <w:rsid w:val="00EE1614"/>
    <w:rsid w:val="00EE3260"/>
    <w:rsid w:val="00EE3CF3"/>
    <w:rsid w:val="00EE50F0"/>
    <w:rsid w:val="00EE586E"/>
    <w:rsid w:val="00EE5BEB"/>
    <w:rsid w:val="00EE6524"/>
    <w:rsid w:val="00EE7045"/>
    <w:rsid w:val="00EE70DA"/>
    <w:rsid w:val="00EE788B"/>
    <w:rsid w:val="00EF00ED"/>
    <w:rsid w:val="00EF0192"/>
    <w:rsid w:val="00EF0196"/>
    <w:rsid w:val="00EF06A8"/>
    <w:rsid w:val="00EF0943"/>
    <w:rsid w:val="00EF0EAD"/>
    <w:rsid w:val="00EF2A33"/>
    <w:rsid w:val="00EF4CB1"/>
    <w:rsid w:val="00EF5798"/>
    <w:rsid w:val="00EF591F"/>
    <w:rsid w:val="00EF60A5"/>
    <w:rsid w:val="00EF60E5"/>
    <w:rsid w:val="00EF6A0C"/>
    <w:rsid w:val="00EF6E7F"/>
    <w:rsid w:val="00EF7ADB"/>
    <w:rsid w:val="00F0195E"/>
    <w:rsid w:val="00F01D8F"/>
    <w:rsid w:val="00F01D93"/>
    <w:rsid w:val="00F0316E"/>
    <w:rsid w:val="00F05A4D"/>
    <w:rsid w:val="00F05EC0"/>
    <w:rsid w:val="00F06BB9"/>
    <w:rsid w:val="00F0702E"/>
    <w:rsid w:val="00F07168"/>
    <w:rsid w:val="00F07EC9"/>
    <w:rsid w:val="00F10BCF"/>
    <w:rsid w:val="00F121C4"/>
    <w:rsid w:val="00F1433F"/>
    <w:rsid w:val="00F16658"/>
    <w:rsid w:val="00F17045"/>
    <w:rsid w:val="00F17235"/>
    <w:rsid w:val="00F17F73"/>
    <w:rsid w:val="00F20B40"/>
    <w:rsid w:val="00F211C4"/>
    <w:rsid w:val="00F2269A"/>
    <w:rsid w:val="00F22775"/>
    <w:rsid w:val="00F228A5"/>
    <w:rsid w:val="00F2306E"/>
    <w:rsid w:val="00F246D4"/>
    <w:rsid w:val="00F269DC"/>
    <w:rsid w:val="00F309E2"/>
    <w:rsid w:val="00F30C2D"/>
    <w:rsid w:val="00F318BD"/>
    <w:rsid w:val="00F32557"/>
    <w:rsid w:val="00F32CE9"/>
    <w:rsid w:val="00F3300A"/>
    <w:rsid w:val="00F332EF"/>
    <w:rsid w:val="00F33A6A"/>
    <w:rsid w:val="00F33FDE"/>
    <w:rsid w:val="00F3411F"/>
    <w:rsid w:val="00F34D8E"/>
    <w:rsid w:val="00F3515A"/>
    <w:rsid w:val="00F3674D"/>
    <w:rsid w:val="00F37587"/>
    <w:rsid w:val="00F4079E"/>
    <w:rsid w:val="00F40B14"/>
    <w:rsid w:val="00F40DC4"/>
    <w:rsid w:val="00F42101"/>
    <w:rsid w:val="00F42EAA"/>
    <w:rsid w:val="00F42EE0"/>
    <w:rsid w:val="00F434A9"/>
    <w:rsid w:val="00F437C4"/>
    <w:rsid w:val="00F446A0"/>
    <w:rsid w:val="00F45779"/>
    <w:rsid w:val="00F4739C"/>
    <w:rsid w:val="00F47A0A"/>
    <w:rsid w:val="00F47A79"/>
    <w:rsid w:val="00F47F5C"/>
    <w:rsid w:val="00F50816"/>
    <w:rsid w:val="00F51220"/>
    <w:rsid w:val="00F51928"/>
    <w:rsid w:val="00F543B3"/>
    <w:rsid w:val="00F5467A"/>
    <w:rsid w:val="00F5643A"/>
    <w:rsid w:val="00F56596"/>
    <w:rsid w:val="00F62236"/>
    <w:rsid w:val="00F63959"/>
    <w:rsid w:val="00F63CDF"/>
    <w:rsid w:val="00F642AF"/>
    <w:rsid w:val="00F650B4"/>
    <w:rsid w:val="00F65192"/>
    <w:rsid w:val="00F65901"/>
    <w:rsid w:val="00F66B95"/>
    <w:rsid w:val="00F706AA"/>
    <w:rsid w:val="00F70AF5"/>
    <w:rsid w:val="00F715D0"/>
    <w:rsid w:val="00F7162F"/>
    <w:rsid w:val="00F717E7"/>
    <w:rsid w:val="00F724A1"/>
    <w:rsid w:val="00F7288E"/>
    <w:rsid w:val="00F740FA"/>
    <w:rsid w:val="00F74A7A"/>
    <w:rsid w:val="00F7573C"/>
    <w:rsid w:val="00F7632C"/>
    <w:rsid w:val="00F76B07"/>
    <w:rsid w:val="00F76FDC"/>
    <w:rsid w:val="00F771C6"/>
    <w:rsid w:val="00F77E4A"/>
    <w:rsid w:val="00F77ED7"/>
    <w:rsid w:val="00F80B7F"/>
    <w:rsid w:val="00F80F5D"/>
    <w:rsid w:val="00F818CF"/>
    <w:rsid w:val="00F83143"/>
    <w:rsid w:val="00F8419A"/>
    <w:rsid w:val="00F84564"/>
    <w:rsid w:val="00F853F3"/>
    <w:rsid w:val="00F85853"/>
    <w:rsid w:val="00F8591B"/>
    <w:rsid w:val="00F8655C"/>
    <w:rsid w:val="00F90BCA"/>
    <w:rsid w:val="00F90E1A"/>
    <w:rsid w:val="00F91B6D"/>
    <w:rsid w:val="00F91B79"/>
    <w:rsid w:val="00F94B27"/>
    <w:rsid w:val="00F96241"/>
    <w:rsid w:val="00F96626"/>
    <w:rsid w:val="00F96946"/>
    <w:rsid w:val="00F97131"/>
    <w:rsid w:val="00F9720F"/>
    <w:rsid w:val="00F97B4B"/>
    <w:rsid w:val="00F97C84"/>
    <w:rsid w:val="00FA0156"/>
    <w:rsid w:val="00FA0D81"/>
    <w:rsid w:val="00FA166A"/>
    <w:rsid w:val="00FA2CF6"/>
    <w:rsid w:val="00FA2D55"/>
    <w:rsid w:val="00FA3065"/>
    <w:rsid w:val="00FA3EBB"/>
    <w:rsid w:val="00FA4284"/>
    <w:rsid w:val="00FA52F9"/>
    <w:rsid w:val="00FA54D8"/>
    <w:rsid w:val="00FB0346"/>
    <w:rsid w:val="00FB0E61"/>
    <w:rsid w:val="00FB10FF"/>
    <w:rsid w:val="00FB1AF9"/>
    <w:rsid w:val="00FB1D69"/>
    <w:rsid w:val="00FB2812"/>
    <w:rsid w:val="00FB2A9F"/>
    <w:rsid w:val="00FB332B"/>
    <w:rsid w:val="00FB3570"/>
    <w:rsid w:val="00FB5176"/>
    <w:rsid w:val="00FB67AC"/>
    <w:rsid w:val="00FB7100"/>
    <w:rsid w:val="00FC0636"/>
    <w:rsid w:val="00FC0C6F"/>
    <w:rsid w:val="00FC12B2"/>
    <w:rsid w:val="00FC14C7"/>
    <w:rsid w:val="00FC17BC"/>
    <w:rsid w:val="00FC2758"/>
    <w:rsid w:val="00FC3523"/>
    <w:rsid w:val="00FC3C3B"/>
    <w:rsid w:val="00FC44C4"/>
    <w:rsid w:val="00FC47DC"/>
    <w:rsid w:val="00FC4F7B"/>
    <w:rsid w:val="00FC61F3"/>
    <w:rsid w:val="00FC755A"/>
    <w:rsid w:val="00FD05FD"/>
    <w:rsid w:val="00FD1F94"/>
    <w:rsid w:val="00FD21A7"/>
    <w:rsid w:val="00FD3347"/>
    <w:rsid w:val="00FD3C9E"/>
    <w:rsid w:val="00FD40E9"/>
    <w:rsid w:val="00FD495B"/>
    <w:rsid w:val="00FD4EE9"/>
    <w:rsid w:val="00FD7EC3"/>
    <w:rsid w:val="00FD7EEA"/>
    <w:rsid w:val="00FE0C73"/>
    <w:rsid w:val="00FE0F38"/>
    <w:rsid w:val="00FE108E"/>
    <w:rsid w:val="00FE10F9"/>
    <w:rsid w:val="00FE126B"/>
    <w:rsid w:val="00FE1913"/>
    <w:rsid w:val="00FE2356"/>
    <w:rsid w:val="00FE2629"/>
    <w:rsid w:val="00FE3163"/>
    <w:rsid w:val="00FE36BF"/>
    <w:rsid w:val="00FE40B5"/>
    <w:rsid w:val="00FE660C"/>
    <w:rsid w:val="00FF0F2A"/>
    <w:rsid w:val="00FF492B"/>
    <w:rsid w:val="00FF4C8B"/>
    <w:rsid w:val="00FF5850"/>
    <w:rsid w:val="00FF5EC7"/>
    <w:rsid w:val="00FF6302"/>
    <w:rsid w:val="00FF7815"/>
    <w:rsid w:val="00FF7892"/>
    <w:rsid w:val="036FF37E"/>
    <w:rsid w:val="041EDD50"/>
    <w:rsid w:val="053C4FF3"/>
    <w:rsid w:val="0687349E"/>
    <w:rsid w:val="08641677"/>
    <w:rsid w:val="095C3ACB"/>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56071833-6B18-4C97-8C79-D290A0EB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61B8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D059C"/>
    <w:pPr>
      <w:numPr>
        <w:numId w:val="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BD059C"/>
    <w:pPr>
      <w:numPr>
        <w:numId w:val="5"/>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D059C"/>
    <w:pPr>
      <w:numPr>
        <w:numId w:val="9"/>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7"/>
      </w:numPr>
    </w:pPr>
  </w:style>
  <w:style w:type="character" w:styleId="Emphasis">
    <w:name w:val="Emphasis"/>
    <w:aliases w:val="ŠEmphasis,Italic"/>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aliases w:val="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99"/>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6"/>
      </w:numPr>
    </w:pPr>
  </w:style>
  <w:style w:type="paragraph" w:styleId="ListNumber3">
    <w:name w:val="List Number 3"/>
    <w:aliases w:val="ŠList Number 3"/>
    <w:basedOn w:val="ListBullet3"/>
    <w:uiPriority w:val="8"/>
    <w:rsid w:val="00BD059C"/>
    <w:pPr>
      <w:numPr>
        <w:ilvl w:val="2"/>
        <w:numId w:val="8"/>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character" w:customStyle="1" w:styleId="normaltextrun">
    <w:name w:val="normaltextrun"/>
    <w:basedOn w:val="DefaultParagraphFont"/>
    <w:rsid w:val="00962709"/>
  </w:style>
  <w:style w:type="character" w:customStyle="1" w:styleId="eop">
    <w:name w:val="eop"/>
    <w:basedOn w:val="DefaultParagraphFont"/>
    <w:rsid w:val="0096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4225">
      <w:bodyDiv w:val="1"/>
      <w:marLeft w:val="0"/>
      <w:marRight w:val="0"/>
      <w:marTop w:val="0"/>
      <w:marBottom w:val="0"/>
      <w:divBdr>
        <w:top w:val="none" w:sz="0" w:space="0" w:color="auto"/>
        <w:left w:val="none" w:sz="0" w:space="0" w:color="auto"/>
        <w:bottom w:val="none" w:sz="0" w:space="0" w:color="auto"/>
        <w:right w:val="none" w:sz="0" w:space="0" w:color="auto"/>
      </w:divBdr>
    </w:div>
    <w:div w:id="544221327">
      <w:bodyDiv w:val="1"/>
      <w:marLeft w:val="0"/>
      <w:marRight w:val="0"/>
      <w:marTop w:val="0"/>
      <w:marBottom w:val="0"/>
      <w:divBdr>
        <w:top w:val="none" w:sz="0" w:space="0" w:color="auto"/>
        <w:left w:val="none" w:sz="0" w:space="0" w:color="auto"/>
        <w:bottom w:val="none" w:sz="0" w:space="0" w:color="auto"/>
        <w:right w:val="none" w:sz="0" w:space="0" w:color="auto"/>
      </w:divBdr>
    </w:div>
    <w:div w:id="900484167">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waveforceexperiment" TargetMode="External"/><Relationship Id="rId18" Type="http://schemas.openxmlformats.org/officeDocument/2006/relationships/hyperlink" Target="https://bit.ly/visiblegroups" TargetMode="External"/><Relationship Id="rId26" Type="http://schemas.openxmlformats.org/officeDocument/2006/relationships/image" Target="media/image5.png"/><Relationship Id="rId39" Type="http://schemas.openxmlformats.org/officeDocument/2006/relationships/footer" Target="footer2.xml"/><Relationship Id="rId21" Type="http://schemas.openxmlformats.org/officeDocument/2006/relationships/hyperlink" Target="https://bit.ly/DLSgallerywalk" TargetMode="External"/><Relationship Id="rId34" Type="http://schemas.openxmlformats.org/officeDocument/2006/relationships/hyperlink" Target="https://educationstandards.nsw.edu.au" TargetMode="External"/><Relationship Id="rId42" Type="http://schemas.openxmlformats.org/officeDocument/2006/relationships/hyperlink" Target="https://creativecommons.org/licenses/by/4.0/"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bit.ly/thinkpairsharestrategy"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yperlink" Target="https://curriculum.nsw.edu.au/learning-areas/mathematics/mathematics-k-10-2022/overview" TargetMode="External"/><Relationship Id="rId10" Type="http://schemas.openxmlformats.org/officeDocument/2006/relationships/endnotes" Target="endnotes.xml"/><Relationship Id="rId19" Type="http://schemas.openxmlformats.org/officeDocument/2006/relationships/hyperlink" Target="https://education.nsw.gov.au/content/dam/main-education/documents/teaching-and-learning/curriculum/mathematics/mathematics-s4-supporting-strategies-four-quadrant-notes.docx" TargetMode="External"/><Relationship Id="rId31" Type="http://schemas.openxmlformats.org/officeDocument/2006/relationships/image" Target="media/image10.png"/><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noticewonderstrategy" TargetMode="External"/><Relationship Id="rId22" Type="http://schemas.openxmlformats.org/officeDocument/2006/relationships/hyperlink" Target="https://bit.ly/TAGstrategy"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curriculum.nsw.edu.au" TargetMode="External"/><Relationship Id="rId43" Type="http://schemas.openxmlformats.org/officeDocument/2006/relationships/image" Target="media/image12.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it.ly/wamberalbeacherosion" TargetMode="External"/><Relationship Id="rId17" Type="http://schemas.openxmlformats.org/officeDocument/2006/relationships/hyperlink" Target="https://bit.ly/incorrectworkedexamples" TargetMode="External"/><Relationship Id="rId25" Type="http://schemas.openxmlformats.org/officeDocument/2006/relationships/image" Target="media/image4.png"/><Relationship Id="rId33" Type="http://schemas.openxmlformats.org/officeDocument/2006/relationships/hyperlink" Target="https://educationstandards.nsw.edu.au/wps/portal/nesa/mini-footer/copyright"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bit.ly/VNPSstrategy" TargetMode="External"/><Relationship Id="rId41"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CCBAB56D-A504-4747-93BC-7F4186702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6172</TotalTime>
  <Pages>23</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Mathematics 7-10 lesson template</vt:lpstr>
    </vt:vector>
  </TitlesOfParts>
  <Manager/>
  <Company>NSW Department of Education</Company>
  <LinksUpToDate>false</LinksUpToDate>
  <CharactersWithSpaces>17067</CharactersWithSpaces>
  <SharedDoc>false</SharedDoc>
  <HyperlinkBase/>
  <HLinks>
    <vt:vector size="120" baseType="variant">
      <vt:variant>
        <vt:i4>5308424</vt:i4>
      </vt:variant>
      <vt:variant>
        <vt:i4>57</vt:i4>
      </vt:variant>
      <vt:variant>
        <vt:i4>0</vt:i4>
      </vt:variant>
      <vt:variant>
        <vt:i4>5</vt:i4>
      </vt:variant>
      <vt:variant>
        <vt:lpwstr>https://creativecommons.org/licenses/by/4.0/</vt:lpwstr>
      </vt:variant>
      <vt:variant>
        <vt:lpwstr/>
      </vt:variant>
      <vt:variant>
        <vt:i4>3211317</vt:i4>
      </vt:variant>
      <vt:variant>
        <vt:i4>54</vt:i4>
      </vt:variant>
      <vt:variant>
        <vt:i4>0</vt:i4>
      </vt:variant>
      <vt:variant>
        <vt:i4>5</vt:i4>
      </vt:variant>
      <vt:variant>
        <vt:lpwstr>https://curriculum.nsw.edu.au/learning-areas/mathematics/mathematics-k-10-2022/overview</vt:lpwstr>
      </vt:variant>
      <vt:variant>
        <vt:lpwstr/>
      </vt:variant>
      <vt:variant>
        <vt:i4>3342452</vt:i4>
      </vt:variant>
      <vt:variant>
        <vt:i4>51</vt:i4>
      </vt:variant>
      <vt:variant>
        <vt:i4>0</vt:i4>
      </vt:variant>
      <vt:variant>
        <vt:i4>5</vt:i4>
      </vt:variant>
      <vt:variant>
        <vt:lpwstr>https://curriculum.nsw.edu.au/</vt:lpwstr>
      </vt:variant>
      <vt:variant>
        <vt:lpwstr/>
      </vt:variant>
      <vt:variant>
        <vt:i4>3997797</vt:i4>
      </vt:variant>
      <vt:variant>
        <vt:i4>48</vt:i4>
      </vt:variant>
      <vt:variant>
        <vt:i4>0</vt:i4>
      </vt:variant>
      <vt:variant>
        <vt:i4>5</vt:i4>
      </vt:variant>
      <vt:variant>
        <vt:lpwstr>https://educationstandards.nsw.edu.au/</vt:lpwstr>
      </vt:variant>
      <vt:variant>
        <vt:lpwstr/>
      </vt:variant>
      <vt:variant>
        <vt:i4>7536744</vt:i4>
      </vt:variant>
      <vt:variant>
        <vt:i4>45</vt:i4>
      </vt:variant>
      <vt:variant>
        <vt:i4>0</vt:i4>
      </vt:variant>
      <vt:variant>
        <vt:i4>5</vt:i4>
      </vt:variant>
      <vt:variant>
        <vt:lpwstr>https://educationstandards.nsw.edu.au/wps/portal/nesa/mini-footer/copyright</vt:lpwstr>
      </vt:variant>
      <vt:variant>
        <vt:lpwstr/>
      </vt:variant>
      <vt:variant>
        <vt:i4>4259853</vt:i4>
      </vt:variant>
      <vt:variant>
        <vt:i4>42</vt:i4>
      </vt:variant>
      <vt:variant>
        <vt:i4>0</vt:i4>
      </vt:variant>
      <vt:variant>
        <vt:i4>5</vt:i4>
      </vt:variant>
      <vt:variant>
        <vt:lpwstr>https://bit.ly/rockwallexperiment</vt:lpwstr>
      </vt:variant>
      <vt:variant>
        <vt:lpwstr/>
      </vt:variant>
      <vt:variant>
        <vt:i4>6160452</vt:i4>
      </vt:variant>
      <vt:variant>
        <vt:i4>39</vt:i4>
      </vt:variant>
      <vt:variant>
        <vt:i4>0</vt:i4>
      </vt:variant>
      <vt:variant>
        <vt:i4>5</vt:i4>
      </vt:variant>
      <vt:variant>
        <vt:lpwstr>https://g.co/kgs/JkrBLnB</vt:lpwstr>
      </vt:variant>
      <vt:variant>
        <vt:lpwstr/>
      </vt:variant>
      <vt:variant>
        <vt:i4>6225942</vt:i4>
      </vt:variant>
      <vt:variant>
        <vt:i4>36</vt:i4>
      </vt:variant>
      <vt:variant>
        <vt:i4>0</vt:i4>
      </vt:variant>
      <vt:variant>
        <vt:i4>5</vt:i4>
      </vt:variant>
      <vt:variant>
        <vt:lpwstr>https://bit.ly/erodingbeachesactivity</vt:lpwstr>
      </vt:variant>
      <vt:variant>
        <vt:lpwstr/>
      </vt:variant>
      <vt:variant>
        <vt:i4>3473510</vt:i4>
      </vt:variant>
      <vt:variant>
        <vt:i4>33</vt:i4>
      </vt:variant>
      <vt:variant>
        <vt:i4>0</vt:i4>
      </vt:variant>
      <vt:variant>
        <vt:i4>5</vt:i4>
      </vt:variant>
      <vt:variant>
        <vt:lpwstr>https://bit.ly/TAGstrategy</vt:lpwstr>
      </vt:variant>
      <vt:variant>
        <vt:lpwstr/>
      </vt:variant>
      <vt:variant>
        <vt:i4>6029327</vt:i4>
      </vt:variant>
      <vt:variant>
        <vt:i4>30</vt:i4>
      </vt:variant>
      <vt:variant>
        <vt:i4>0</vt:i4>
      </vt:variant>
      <vt:variant>
        <vt:i4>5</vt:i4>
      </vt:variant>
      <vt:variant>
        <vt:lpwstr>https://bit.ly/DLSgallerywalk</vt:lpwstr>
      </vt:variant>
      <vt:variant>
        <vt:lpwstr/>
      </vt:variant>
      <vt:variant>
        <vt:i4>3866744</vt:i4>
      </vt:variant>
      <vt:variant>
        <vt:i4>24</vt:i4>
      </vt:variant>
      <vt:variant>
        <vt:i4>0</vt:i4>
      </vt:variant>
      <vt:variant>
        <vt:i4>5</vt:i4>
      </vt:variant>
      <vt:variant>
        <vt:lpwstr>https://bit.ly/VNPSstrategy</vt:lpwstr>
      </vt:variant>
      <vt:variant>
        <vt:lpwstr/>
      </vt:variant>
      <vt:variant>
        <vt:i4>5832705</vt:i4>
      </vt:variant>
      <vt:variant>
        <vt:i4>21</vt:i4>
      </vt:variant>
      <vt:variant>
        <vt:i4>0</vt:i4>
      </vt:variant>
      <vt:variant>
        <vt:i4>5</vt:i4>
      </vt:variant>
      <vt:variant>
        <vt:lpwstr>https://bit.ly/visiblegroups</vt:lpwstr>
      </vt:variant>
      <vt:variant>
        <vt:lpwstr/>
      </vt:variant>
      <vt:variant>
        <vt:i4>2883700</vt:i4>
      </vt:variant>
      <vt:variant>
        <vt:i4>18</vt:i4>
      </vt:variant>
      <vt:variant>
        <vt:i4>0</vt:i4>
      </vt:variant>
      <vt:variant>
        <vt:i4>5</vt:i4>
      </vt:variant>
      <vt:variant>
        <vt:lpwstr>https://bit.ly/incorrectworkedexamples</vt:lpwstr>
      </vt:variant>
      <vt:variant>
        <vt:lpwstr/>
      </vt:variant>
      <vt:variant>
        <vt:i4>4325389</vt:i4>
      </vt:variant>
      <vt:variant>
        <vt:i4>12</vt:i4>
      </vt:variant>
      <vt:variant>
        <vt:i4>0</vt:i4>
      </vt:variant>
      <vt:variant>
        <vt:i4>5</vt:i4>
      </vt:variant>
      <vt:variant>
        <vt:lpwstr>https://bit.ly/thinkpairsharestrategy</vt:lpwstr>
      </vt:variant>
      <vt:variant>
        <vt:lpwstr/>
      </vt:variant>
      <vt:variant>
        <vt:i4>3670143</vt:i4>
      </vt:variant>
      <vt:variant>
        <vt:i4>9</vt:i4>
      </vt:variant>
      <vt:variant>
        <vt:i4>0</vt:i4>
      </vt:variant>
      <vt:variant>
        <vt:i4>5</vt:i4>
      </vt:variant>
      <vt:variant>
        <vt:lpwstr>https://bit.ly/noticewonderstrategy</vt:lpwstr>
      </vt:variant>
      <vt:variant>
        <vt:lpwstr/>
      </vt:variant>
      <vt:variant>
        <vt:i4>3801209</vt:i4>
      </vt:variant>
      <vt:variant>
        <vt:i4>6</vt:i4>
      </vt:variant>
      <vt:variant>
        <vt:i4>0</vt:i4>
      </vt:variant>
      <vt:variant>
        <vt:i4>5</vt:i4>
      </vt:variant>
      <vt:variant>
        <vt:lpwstr>https://bit.ly/waveforceexperiment</vt:lpwstr>
      </vt:variant>
      <vt:variant>
        <vt:lpwstr/>
      </vt:variant>
      <vt:variant>
        <vt:i4>3407981</vt:i4>
      </vt:variant>
      <vt:variant>
        <vt:i4>3</vt:i4>
      </vt:variant>
      <vt:variant>
        <vt:i4>0</vt:i4>
      </vt:variant>
      <vt:variant>
        <vt:i4>5</vt:i4>
      </vt:variant>
      <vt:variant>
        <vt:lpwstr>https://bit.ly/wamberalbeacherosion</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ariant>
        <vt:i4>5701658</vt:i4>
      </vt:variant>
      <vt:variant>
        <vt:i4>3</vt:i4>
      </vt:variant>
      <vt:variant>
        <vt:i4>0</vt:i4>
      </vt:variant>
      <vt:variant>
        <vt:i4>5</vt:i4>
      </vt:variant>
      <vt:variant>
        <vt:lpwstr>https://www.geogebra.org/calculator/msatgr58</vt:lpwstr>
      </vt:variant>
      <vt:variant>
        <vt:lpwstr/>
      </vt:variant>
      <vt:variant>
        <vt:i4>196679</vt:i4>
      </vt:variant>
      <vt:variant>
        <vt:i4>0</vt:i4>
      </vt:variant>
      <vt:variant>
        <vt:i4>0</vt:i4>
      </vt:variant>
      <vt:variant>
        <vt:i4>5</vt:i4>
      </vt:variant>
      <vt:variant>
        <vt:lpwstr>https://www.geogebra.org/calculator/uqkhyada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erosion</dc:title>
  <dc:subject/>
  <dc:creator>NSW Department of Education</dc:creator>
  <cp:keywords/>
  <dc:description/>
  <cp:revision>555</cp:revision>
  <cp:lastPrinted>2019-10-01T00:42:00Z</cp:lastPrinted>
  <dcterms:created xsi:type="dcterms:W3CDTF">2023-11-27T16:14:00Z</dcterms:created>
  <dcterms:modified xsi:type="dcterms:W3CDTF">2024-06-04T02:07:00Z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y fmtid="{D5CDD505-2E9C-101B-9397-08002B2CF9AE}" pid="15" name="GrammarlyDocumentId">
    <vt:lpwstr>b4bdd42eec429aa81aa86e1cfa4dda8d7459bc02c6f7d5bfe5c5e071bbd44246</vt:lpwstr>
  </property>
</Properties>
</file>