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A938A" w14:textId="37ACF179" w:rsidR="00B53FCE" w:rsidRPr="00254E34" w:rsidRDefault="004040F9" w:rsidP="0029531F">
      <w:pPr>
        <w:pStyle w:val="Title"/>
        <w:spacing w:line="276" w:lineRule="auto"/>
      </w:pPr>
      <w:bookmarkStart w:id="0" w:name="_Hlk148085229"/>
      <w:r w:rsidRPr="00254E34">
        <w:t>Technology 7</w:t>
      </w:r>
      <w:r w:rsidR="006F3885" w:rsidRPr="00254E34">
        <w:t>–</w:t>
      </w:r>
      <w:r w:rsidRPr="00254E34">
        <w:t xml:space="preserve">8 – </w:t>
      </w:r>
      <w:r w:rsidR="004E571C" w:rsidRPr="00254E34">
        <w:t xml:space="preserve">Materials and production </w:t>
      </w:r>
      <w:r w:rsidR="001A2C5D" w:rsidRPr="00254E34">
        <w:t xml:space="preserve">processes </w:t>
      </w:r>
      <w:r w:rsidR="009D24D8" w:rsidRPr="00254E34">
        <w:t>(</w:t>
      </w:r>
      <w:r w:rsidR="001A2C5D" w:rsidRPr="00254E34">
        <w:t>timber</w:t>
      </w:r>
      <w:r w:rsidR="009D24D8" w:rsidRPr="00254E34">
        <w:t>)</w:t>
      </w:r>
      <w:r w:rsidR="00761E15" w:rsidRPr="00254E34">
        <w:t xml:space="preserve"> </w:t>
      </w:r>
      <w:r w:rsidR="00226A8D" w:rsidRPr="00254E34">
        <w:t xml:space="preserve">– </w:t>
      </w:r>
      <w:r w:rsidR="00763E9E" w:rsidRPr="00254E34">
        <w:t>s</w:t>
      </w:r>
      <w:r w:rsidR="00226A8D" w:rsidRPr="00254E34">
        <w:t xml:space="preserve">ample </w:t>
      </w:r>
      <w:r w:rsidR="00817D48" w:rsidRPr="00254E34">
        <w:t>program of learning</w:t>
      </w:r>
    </w:p>
    <w:bookmarkEnd w:id="0"/>
    <w:p w14:paraId="61EAD32C" w14:textId="6BC2F508" w:rsidR="001B2513" w:rsidRPr="00254E34" w:rsidRDefault="00403148" w:rsidP="001B2513">
      <w:pPr>
        <w:pStyle w:val="Subtitle0"/>
      </w:pPr>
      <w:r w:rsidRPr="00254E34">
        <w:rPr>
          <w:rFonts w:eastAsia="Times New Roman"/>
        </w:rPr>
        <w:t>My BBQ Rules</w:t>
      </w:r>
      <w:r w:rsidR="001A2C5D" w:rsidRPr="00254E34">
        <w:rPr>
          <w:rFonts w:eastAsia="Times New Roman"/>
        </w:rPr>
        <w:t xml:space="preserve"> (</w:t>
      </w:r>
      <w:r w:rsidR="00632960" w:rsidRPr="00254E34">
        <w:rPr>
          <w:rFonts w:eastAsia="Times New Roman"/>
        </w:rPr>
        <w:t>20-</w:t>
      </w:r>
      <w:r w:rsidR="001A2C5D" w:rsidRPr="00254E34">
        <w:rPr>
          <w:rFonts w:eastAsia="Times New Roman"/>
        </w:rPr>
        <w:t>week unit)</w:t>
      </w:r>
      <w:r w:rsidR="001B2513" w:rsidRPr="00254E34">
        <w:br w:type="page"/>
      </w:r>
    </w:p>
    <w:p w14:paraId="08B4281D" w14:textId="77777777" w:rsidR="002506EE" w:rsidRPr="00254E34" w:rsidRDefault="002506EE" w:rsidP="000E14D8">
      <w:pPr>
        <w:pStyle w:val="TOCHeading"/>
      </w:pPr>
      <w:r w:rsidRPr="00254E34">
        <w:lastRenderedPageBreak/>
        <w:t>Contents</w:t>
      </w:r>
    </w:p>
    <w:p w14:paraId="07250D1B" w14:textId="58153136" w:rsidR="005F0899" w:rsidRPr="00254E34" w:rsidRDefault="00B745B7">
      <w:pPr>
        <w:pStyle w:val="TOC1"/>
        <w:rPr>
          <w:rFonts w:asciiTheme="minorHAnsi" w:eastAsiaTheme="minorEastAsia" w:hAnsiTheme="minorHAnsi" w:cstheme="minorBidi"/>
          <w:b w:val="0"/>
          <w:kern w:val="2"/>
          <w:sz w:val="24"/>
          <w:lang w:eastAsia="en-AU"/>
          <w14:ligatures w14:val="standardContextual"/>
        </w:rPr>
      </w:pPr>
      <w:r w:rsidRPr="00254E34">
        <w:fldChar w:fldCharType="begin"/>
      </w:r>
      <w:r w:rsidRPr="00254E34">
        <w:instrText xml:space="preserve"> TOC \o "1-3" \h \z \u </w:instrText>
      </w:r>
      <w:r w:rsidRPr="00254E34">
        <w:fldChar w:fldCharType="separate"/>
      </w:r>
      <w:hyperlink w:anchor="_Toc189119903" w:history="1">
        <w:r w:rsidR="005F0899" w:rsidRPr="00254E34">
          <w:rPr>
            <w:rStyle w:val="Hyperlink"/>
          </w:rPr>
          <w:t>Rationale</w:t>
        </w:r>
        <w:r w:rsidR="005F0899" w:rsidRPr="00254E34">
          <w:rPr>
            <w:webHidden/>
          </w:rPr>
          <w:tab/>
        </w:r>
        <w:r w:rsidR="005F0899" w:rsidRPr="00254E34">
          <w:rPr>
            <w:webHidden/>
          </w:rPr>
          <w:fldChar w:fldCharType="begin"/>
        </w:r>
        <w:r w:rsidR="005F0899" w:rsidRPr="00254E34">
          <w:rPr>
            <w:webHidden/>
          </w:rPr>
          <w:instrText xml:space="preserve"> PAGEREF _Toc189119903 \h </w:instrText>
        </w:r>
        <w:r w:rsidR="005F0899" w:rsidRPr="00254E34">
          <w:rPr>
            <w:webHidden/>
          </w:rPr>
        </w:r>
        <w:r w:rsidR="005F0899" w:rsidRPr="00254E34">
          <w:rPr>
            <w:webHidden/>
          </w:rPr>
          <w:fldChar w:fldCharType="separate"/>
        </w:r>
        <w:r w:rsidR="005F0899" w:rsidRPr="00254E34">
          <w:rPr>
            <w:webHidden/>
          </w:rPr>
          <w:t>3</w:t>
        </w:r>
        <w:r w:rsidR="005F0899" w:rsidRPr="00254E34">
          <w:rPr>
            <w:webHidden/>
          </w:rPr>
          <w:fldChar w:fldCharType="end"/>
        </w:r>
      </w:hyperlink>
    </w:p>
    <w:p w14:paraId="33747630" w14:textId="53B45151" w:rsidR="005F0899" w:rsidRPr="00254E34" w:rsidRDefault="005F0899">
      <w:pPr>
        <w:pStyle w:val="TOC1"/>
        <w:rPr>
          <w:rFonts w:asciiTheme="minorHAnsi" w:eastAsiaTheme="minorEastAsia" w:hAnsiTheme="minorHAnsi" w:cstheme="minorBidi"/>
          <w:b w:val="0"/>
          <w:kern w:val="2"/>
          <w:sz w:val="24"/>
          <w:lang w:eastAsia="en-AU"/>
          <w14:ligatures w14:val="standardContextual"/>
        </w:rPr>
      </w:pPr>
      <w:hyperlink w:anchor="_Toc189119904" w:history="1">
        <w:r w:rsidRPr="00254E34">
          <w:rPr>
            <w:rStyle w:val="Hyperlink"/>
          </w:rPr>
          <w:t>Overview</w:t>
        </w:r>
        <w:r w:rsidRPr="00254E34">
          <w:rPr>
            <w:webHidden/>
          </w:rPr>
          <w:tab/>
        </w:r>
        <w:r w:rsidRPr="00254E34">
          <w:rPr>
            <w:webHidden/>
          </w:rPr>
          <w:fldChar w:fldCharType="begin"/>
        </w:r>
        <w:r w:rsidRPr="00254E34">
          <w:rPr>
            <w:webHidden/>
          </w:rPr>
          <w:instrText xml:space="preserve"> PAGEREF _Toc189119904 \h </w:instrText>
        </w:r>
        <w:r w:rsidRPr="00254E34">
          <w:rPr>
            <w:webHidden/>
          </w:rPr>
        </w:r>
        <w:r w:rsidRPr="00254E34">
          <w:rPr>
            <w:webHidden/>
          </w:rPr>
          <w:fldChar w:fldCharType="separate"/>
        </w:r>
        <w:r w:rsidRPr="00254E34">
          <w:rPr>
            <w:webHidden/>
          </w:rPr>
          <w:t>4</w:t>
        </w:r>
        <w:r w:rsidRPr="00254E34">
          <w:rPr>
            <w:webHidden/>
          </w:rPr>
          <w:fldChar w:fldCharType="end"/>
        </w:r>
      </w:hyperlink>
    </w:p>
    <w:p w14:paraId="15E6DDD1" w14:textId="0DC826E7" w:rsidR="005F0899" w:rsidRPr="00254E34" w:rsidRDefault="005F0899">
      <w:pPr>
        <w:pStyle w:val="TOC1"/>
        <w:rPr>
          <w:rFonts w:asciiTheme="minorHAnsi" w:eastAsiaTheme="minorEastAsia" w:hAnsiTheme="minorHAnsi" w:cstheme="minorBidi"/>
          <w:b w:val="0"/>
          <w:kern w:val="2"/>
          <w:sz w:val="24"/>
          <w:lang w:eastAsia="en-AU"/>
          <w14:ligatures w14:val="standardContextual"/>
        </w:rPr>
      </w:pPr>
      <w:hyperlink w:anchor="_Toc189119905" w:history="1">
        <w:r w:rsidRPr="00254E34">
          <w:rPr>
            <w:rStyle w:val="Hyperlink"/>
          </w:rPr>
          <w:t>Outcomes</w:t>
        </w:r>
        <w:r w:rsidRPr="00254E34">
          <w:rPr>
            <w:webHidden/>
          </w:rPr>
          <w:tab/>
        </w:r>
        <w:r w:rsidRPr="00254E34">
          <w:rPr>
            <w:webHidden/>
          </w:rPr>
          <w:fldChar w:fldCharType="begin"/>
        </w:r>
        <w:r w:rsidRPr="00254E34">
          <w:rPr>
            <w:webHidden/>
          </w:rPr>
          <w:instrText xml:space="preserve"> PAGEREF _Toc189119905 \h </w:instrText>
        </w:r>
        <w:r w:rsidRPr="00254E34">
          <w:rPr>
            <w:webHidden/>
          </w:rPr>
        </w:r>
        <w:r w:rsidRPr="00254E34">
          <w:rPr>
            <w:webHidden/>
          </w:rPr>
          <w:fldChar w:fldCharType="separate"/>
        </w:r>
        <w:r w:rsidRPr="00254E34">
          <w:rPr>
            <w:webHidden/>
          </w:rPr>
          <w:t>5</w:t>
        </w:r>
        <w:r w:rsidRPr="00254E34">
          <w:rPr>
            <w:webHidden/>
          </w:rPr>
          <w:fldChar w:fldCharType="end"/>
        </w:r>
      </w:hyperlink>
    </w:p>
    <w:p w14:paraId="54D84E40" w14:textId="04135226" w:rsidR="005F0899" w:rsidRPr="00254E34" w:rsidRDefault="005F0899">
      <w:pPr>
        <w:pStyle w:val="TOC1"/>
        <w:rPr>
          <w:rFonts w:asciiTheme="minorHAnsi" w:eastAsiaTheme="minorEastAsia" w:hAnsiTheme="minorHAnsi" w:cstheme="minorBidi"/>
          <w:b w:val="0"/>
          <w:kern w:val="2"/>
          <w:sz w:val="24"/>
          <w:lang w:eastAsia="en-AU"/>
          <w14:ligatures w14:val="standardContextual"/>
        </w:rPr>
      </w:pPr>
      <w:hyperlink w:anchor="_Toc189119906" w:history="1">
        <w:r w:rsidRPr="00254E34">
          <w:rPr>
            <w:rStyle w:val="Hyperlink"/>
          </w:rPr>
          <w:t>Lesson sequence and details</w:t>
        </w:r>
        <w:r w:rsidRPr="00254E34">
          <w:rPr>
            <w:webHidden/>
          </w:rPr>
          <w:tab/>
        </w:r>
        <w:r w:rsidRPr="00254E34">
          <w:rPr>
            <w:webHidden/>
          </w:rPr>
          <w:fldChar w:fldCharType="begin"/>
        </w:r>
        <w:r w:rsidRPr="00254E34">
          <w:rPr>
            <w:webHidden/>
          </w:rPr>
          <w:instrText xml:space="preserve"> PAGEREF _Toc189119906 \h </w:instrText>
        </w:r>
        <w:r w:rsidRPr="00254E34">
          <w:rPr>
            <w:webHidden/>
          </w:rPr>
        </w:r>
        <w:r w:rsidRPr="00254E34">
          <w:rPr>
            <w:webHidden/>
          </w:rPr>
          <w:fldChar w:fldCharType="separate"/>
        </w:r>
        <w:r w:rsidRPr="00254E34">
          <w:rPr>
            <w:webHidden/>
          </w:rPr>
          <w:t>7</w:t>
        </w:r>
        <w:r w:rsidRPr="00254E34">
          <w:rPr>
            <w:webHidden/>
          </w:rPr>
          <w:fldChar w:fldCharType="end"/>
        </w:r>
      </w:hyperlink>
    </w:p>
    <w:p w14:paraId="093ED75A" w14:textId="4C17E73C"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07" w:history="1">
        <w:r w:rsidRPr="00254E34">
          <w:rPr>
            <w:rStyle w:val="Hyperlink"/>
          </w:rPr>
          <w:t>Weeks 1 to 3</w:t>
        </w:r>
        <w:r w:rsidRPr="00254E34">
          <w:rPr>
            <w:webHidden/>
          </w:rPr>
          <w:tab/>
        </w:r>
        <w:r w:rsidRPr="00254E34">
          <w:rPr>
            <w:webHidden/>
          </w:rPr>
          <w:fldChar w:fldCharType="begin"/>
        </w:r>
        <w:r w:rsidRPr="00254E34">
          <w:rPr>
            <w:webHidden/>
          </w:rPr>
          <w:instrText xml:space="preserve"> PAGEREF _Toc189119907 \h </w:instrText>
        </w:r>
        <w:r w:rsidRPr="00254E34">
          <w:rPr>
            <w:webHidden/>
          </w:rPr>
        </w:r>
        <w:r w:rsidRPr="00254E34">
          <w:rPr>
            <w:webHidden/>
          </w:rPr>
          <w:fldChar w:fldCharType="separate"/>
        </w:r>
        <w:r w:rsidRPr="00254E34">
          <w:rPr>
            <w:webHidden/>
          </w:rPr>
          <w:t>7</w:t>
        </w:r>
        <w:r w:rsidRPr="00254E34">
          <w:rPr>
            <w:webHidden/>
          </w:rPr>
          <w:fldChar w:fldCharType="end"/>
        </w:r>
      </w:hyperlink>
    </w:p>
    <w:p w14:paraId="4AD852F7" w14:textId="465875E5" w:rsidR="005F0899" w:rsidRPr="00254E34" w:rsidRDefault="005F089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9119908" w:history="1">
        <w:r w:rsidRPr="00254E34">
          <w:rPr>
            <w:rStyle w:val="Hyperlink"/>
            <w:noProof/>
          </w:rPr>
          <w:t>Introductory activity – ‘the sign’</w:t>
        </w:r>
        <w:r w:rsidRPr="00254E34">
          <w:rPr>
            <w:noProof/>
            <w:webHidden/>
          </w:rPr>
          <w:tab/>
        </w:r>
        <w:r w:rsidRPr="00254E34">
          <w:rPr>
            <w:noProof/>
            <w:webHidden/>
          </w:rPr>
          <w:fldChar w:fldCharType="begin"/>
        </w:r>
        <w:r w:rsidRPr="00254E34">
          <w:rPr>
            <w:noProof/>
            <w:webHidden/>
          </w:rPr>
          <w:instrText xml:space="preserve"> PAGEREF _Toc189119908 \h </w:instrText>
        </w:r>
        <w:r w:rsidRPr="00254E34">
          <w:rPr>
            <w:noProof/>
            <w:webHidden/>
          </w:rPr>
        </w:r>
        <w:r w:rsidRPr="00254E34">
          <w:rPr>
            <w:noProof/>
            <w:webHidden/>
          </w:rPr>
          <w:fldChar w:fldCharType="separate"/>
        </w:r>
        <w:r w:rsidRPr="00254E34">
          <w:rPr>
            <w:noProof/>
            <w:webHidden/>
          </w:rPr>
          <w:t>7</w:t>
        </w:r>
        <w:r w:rsidRPr="00254E34">
          <w:rPr>
            <w:noProof/>
            <w:webHidden/>
          </w:rPr>
          <w:fldChar w:fldCharType="end"/>
        </w:r>
      </w:hyperlink>
    </w:p>
    <w:p w14:paraId="67F39B34" w14:textId="21D6BA59"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09" w:history="1">
        <w:r w:rsidRPr="00254E34">
          <w:rPr>
            <w:rStyle w:val="Hyperlink"/>
          </w:rPr>
          <w:t>Weeks 4 to 6</w:t>
        </w:r>
        <w:r w:rsidRPr="00254E34">
          <w:rPr>
            <w:webHidden/>
          </w:rPr>
          <w:tab/>
        </w:r>
        <w:r w:rsidRPr="00254E34">
          <w:rPr>
            <w:webHidden/>
          </w:rPr>
          <w:fldChar w:fldCharType="begin"/>
        </w:r>
        <w:r w:rsidRPr="00254E34">
          <w:rPr>
            <w:webHidden/>
          </w:rPr>
          <w:instrText xml:space="preserve"> PAGEREF _Toc189119909 \h </w:instrText>
        </w:r>
        <w:r w:rsidRPr="00254E34">
          <w:rPr>
            <w:webHidden/>
          </w:rPr>
        </w:r>
        <w:r w:rsidRPr="00254E34">
          <w:rPr>
            <w:webHidden/>
          </w:rPr>
          <w:fldChar w:fldCharType="separate"/>
        </w:r>
        <w:r w:rsidRPr="00254E34">
          <w:rPr>
            <w:webHidden/>
          </w:rPr>
          <w:t>26</w:t>
        </w:r>
        <w:r w:rsidRPr="00254E34">
          <w:rPr>
            <w:webHidden/>
          </w:rPr>
          <w:fldChar w:fldCharType="end"/>
        </w:r>
      </w:hyperlink>
    </w:p>
    <w:p w14:paraId="0796130E" w14:textId="53DA34BB" w:rsidR="005F0899" w:rsidRPr="00254E34" w:rsidRDefault="005F0899">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9119910" w:history="1">
        <w:r w:rsidRPr="00254E34">
          <w:rPr>
            <w:rStyle w:val="Hyperlink"/>
            <w:noProof/>
          </w:rPr>
          <w:t xml:space="preserve">Introduce project and folio – </w:t>
        </w:r>
        <w:r w:rsidR="009B5F4E">
          <w:rPr>
            <w:rStyle w:val="Hyperlink"/>
            <w:noProof/>
          </w:rPr>
          <w:t>BBQ caddy</w:t>
        </w:r>
        <w:r w:rsidRPr="00254E34">
          <w:rPr>
            <w:noProof/>
            <w:webHidden/>
          </w:rPr>
          <w:tab/>
        </w:r>
        <w:r w:rsidRPr="00254E34">
          <w:rPr>
            <w:noProof/>
            <w:webHidden/>
          </w:rPr>
          <w:fldChar w:fldCharType="begin"/>
        </w:r>
        <w:r w:rsidRPr="00254E34">
          <w:rPr>
            <w:noProof/>
            <w:webHidden/>
          </w:rPr>
          <w:instrText xml:space="preserve"> PAGEREF _Toc189119910 \h </w:instrText>
        </w:r>
        <w:r w:rsidRPr="00254E34">
          <w:rPr>
            <w:noProof/>
            <w:webHidden/>
          </w:rPr>
        </w:r>
        <w:r w:rsidRPr="00254E34">
          <w:rPr>
            <w:noProof/>
            <w:webHidden/>
          </w:rPr>
          <w:fldChar w:fldCharType="separate"/>
        </w:r>
        <w:r w:rsidRPr="00254E34">
          <w:rPr>
            <w:noProof/>
            <w:webHidden/>
          </w:rPr>
          <w:t>26</w:t>
        </w:r>
        <w:r w:rsidRPr="00254E34">
          <w:rPr>
            <w:noProof/>
            <w:webHidden/>
          </w:rPr>
          <w:fldChar w:fldCharType="end"/>
        </w:r>
      </w:hyperlink>
    </w:p>
    <w:p w14:paraId="2365A88D" w14:textId="166F146F"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11" w:history="1">
        <w:r w:rsidRPr="00254E34">
          <w:rPr>
            <w:rStyle w:val="Hyperlink"/>
          </w:rPr>
          <w:t>Weeks 7 to 8</w:t>
        </w:r>
        <w:r w:rsidRPr="00254E34">
          <w:rPr>
            <w:webHidden/>
          </w:rPr>
          <w:tab/>
        </w:r>
        <w:r w:rsidRPr="00254E34">
          <w:rPr>
            <w:webHidden/>
          </w:rPr>
          <w:fldChar w:fldCharType="begin"/>
        </w:r>
        <w:r w:rsidRPr="00254E34">
          <w:rPr>
            <w:webHidden/>
          </w:rPr>
          <w:instrText xml:space="preserve"> PAGEREF _Toc189119911 \h </w:instrText>
        </w:r>
        <w:r w:rsidRPr="00254E34">
          <w:rPr>
            <w:webHidden/>
          </w:rPr>
        </w:r>
        <w:r w:rsidRPr="00254E34">
          <w:rPr>
            <w:webHidden/>
          </w:rPr>
          <w:fldChar w:fldCharType="separate"/>
        </w:r>
        <w:r w:rsidRPr="00254E34">
          <w:rPr>
            <w:webHidden/>
          </w:rPr>
          <w:t>43</w:t>
        </w:r>
        <w:r w:rsidRPr="00254E34">
          <w:rPr>
            <w:webHidden/>
          </w:rPr>
          <w:fldChar w:fldCharType="end"/>
        </w:r>
      </w:hyperlink>
    </w:p>
    <w:p w14:paraId="0DFFE000" w14:textId="242899D6"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12" w:history="1">
        <w:r w:rsidRPr="00254E34">
          <w:rPr>
            <w:rStyle w:val="Hyperlink"/>
          </w:rPr>
          <w:t>Weeks 9 to 10</w:t>
        </w:r>
        <w:r w:rsidRPr="00254E34">
          <w:rPr>
            <w:webHidden/>
          </w:rPr>
          <w:tab/>
        </w:r>
        <w:r w:rsidRPr="00254E34">
          <w:rPr>
            <w:webHidden/>
          </w:rPr>
          <w:fldChar w:fldCharType="begin"/>
        </w:r>
        <w:r w:rsidRPr="00254E34">
          <w:rPr>
            <w:webHidden/>
          </w:rPr>
          <w:instrText xml:space="preserve"> PAGEREF _Toc189119912 \h </w:instrText>
        </w:r>
        <w:r w:rsidRPr="00254E34">
          <w:rPr>
            <w:webHidden/>
          </w:rPr>
        </w:r>
        <w:r w:rsidRPr="00254E34">
          <w:rPr>
            <w:webHidden/>
          </w:rPr>
          <w:fldChar w:fldCharType="separate"/>
        </w:r>
        <w:r w:rsidRPr="00254E34">
          <w:rPr>
            <w:webHidden/>
          </w:rPr>
          <w:t>53</w:t>
        </w:r>
        <w:r w:rsidRPr="00254E34">
          <w:rPr>
            <w:webHidden/>
          </w:rPr>
          <w:fldChar w:fldCharType="end"/>
        </w:r>
      </w:hyperlink>
    </w:p>
    <w:p w14:paraId="2C410B03" w14:textId="691757D0"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13" w:history="1">
        <w:r w:rsidRPr="00254E34">
          <w:rPr>
            <w:rStyle w:val="Hyperlink"/>
          </w:rPr>
          <w:t>Weeks 11 to 12</w:t>
        </w:r>
        <w:r w:rsidRPr="00254E34">
          <w:rPr>
            <w:webHidden/>
          </w:rPr>
          <w:tab/>
        </w:r>
        <w:r w:rsidRPr="00254E34">
          <w:rPr>
            <w:webHidden/>
          </w:rPr>
          <w:fldChar w:fldCharType="begin"/>
        </w:r>
        <w:r w:rsidRPr="00254E34">
          <w:rPr>
            <w:webHidden/>
          </w:rPr>
          <w:instrText xml:space="preserve"> PAGEREF _Toc189119913 \h </w:instrText>
        </w:r>
        <w:r w:rsidRPr="00254E34">
          <w:rPr>
            <w:webHidden/>
          </w:rPr>
        </w:r>
        <w:r w:rsidRPr="00254E34">
          <w:rPr>
            <w:webHidden/>
          </w:rPr>
          <w:fldChar w:fldCharType="separate"/>
        </w:r>
        <w:r w:rsidRPr="00254E34">
          <w:rPr>
            <w:webHidden/>
          </w:rPr>
          <w:t>58</w:t>
        </w:r>
        <w:r w:rsidRPr="00254E34">
          <w:rPr>
            <w:webHidden/>
          </w:rPr>
          <w:fldChar w:fldCharType="end"/>
        </w:r>
      </w:hyperlink>
    </w:p>
    <w:p w14:paraId="56502F9B" w14:textId="55B75C79"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14" w:history="1">
        <w:r w:rsidRPr="00254E34">
          <w:rPr>
            <w:rStyle w:val="Hyperlink"/>
          </w:rPr>
          <w:t>Weeks 13 to 14</w:t>
        </w:r>
        <w:r w:rsidRPr="00254E34">
          <w:rPr>
            <w:webHidden/>
          </w:rPr>
          <w:tab/>
        </w:r>
        <w:r w:rsidRPr="00254E34">
          <w:rPr>
            <w:webHidden/>
          </w:rPr>
          <w:fldChar w:fldCharType="begin"/>
        </w:r>
        <w:r w:rsidRPr="00254E34">
          <w:rPr>
            <w:webHidden/>
          </w:rPr>
          <w:instrText xml:space="preserve"> PAGEREF _Toc189119914 \h </w:instrText>
        </w:r>
        <w:r w:rsidRPr="00254E34">
          <w:rPr>
            <w:webHidden/>
          </w:rPr>
        </w:r>
        <w:r w:rsidRPr="00254E34">
          <w:rPr>
            <w:webHidden/>
          </w:rPr>
          <w:fldChar w:fldCharType="separate"/>
        </w:r>
        <w:r w:rsidRPr="00254E34">
          <w:rPr>
            <w:webHidden/>
          </w:rPr>
          <w:t>63</w:t>
        </w:r>
        <w:r w:rsidRPr="00254E34">
          <w:rPr>
            <w:webHidden/>
          </w:rPr>
          <w:fldChar w:fldCharType="end"/>
        </w:r>
      </w:hyperlink>
    </w:p>
    <w:p w14:paraId="5D3F2C04" w14:textId="61BC1DAA"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15" w:history="1">
        <w:r w:rsidRPr="00254E34">
          <w:rPr>
            <w:rStyle w:val="Hyperlink"/>
          </w:rPr>
          <w:t>Weeks 15 to 16</w:t>
        </w:r>
        <w:r w:rsidRPr="00254E34">
          <w:rPr>
            <w:webHidden/>
          </w:rPr>
          <w:tab/>
        </w:r>
        <w:r w:rsidRPr="00254E34">
          <w:rPr>
            <w:webHidden/>
          </w:rPr>
          <w:fldChar w:fldCharType="begin"/>
        </w:r>
        <w:r w:rsidRPr="00254E34">
          <w:rPr>
            <w:webHidden/>
          </w:rPr>
          <w:instrText xml:space="preserve"> PAGEREF _Toc189119915 \h </w:instrText>
        </w:r>
        <w:r w:rsidRPr="00254E34">
          <w:rPr>
            <w:webHidden/>
          </w:rPr>
        </w:r>
        <w:r w:rsidRPr="00254E34">
          <w:rPr>
            <w:webHidden/>
          </w:rPr>
          <w:fldChar w:fldCharType="separate"/>
        </w:r>
        <w:r w:rsidRPr="00254E34">
          <w:rPr>
            <w:webHidden/>
          </w:rPr>
          <w:t>69</w:t>
        </w:r>
        <w:r w:rsidRPr="00254E34">
          <w:rPr>
            <w:webHidden/>
          </w:rPr>
          <w:fldChar w:fldCharType="end"/>
        </w:r>
      </w:hyperlink>
    </w:p>
    <w:p w14:paraId="5B888612" w14:textId="50012486"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16" w:history="1">
        <w:r w:rsidRPr="00254E34">
          <w:rPr>
            <w:rStyle w:val="Hyperlink"/>
          </w:rPr>
          <w:t>Weeks 17 to 18</w:t>
        </w:r>
        <w:r w:rsidRPr="00254E34">
          <w:rPr>
            <w:webHidden/>
          </w:rPr>
          <w:tab/>
        </w:r>
        <w:r w:rsidRPr="00254E34">
          <w:rPr>
            <w:webHidden/>
          </w:rPr>
          <w:fldChar w:fldCharType="begin"/>
        </w:r>
        <w:r w:rsidRPr="00254E34">
          <w:rPr>
            <w:webHidden/>
          </w:rPr>
          <w:instrText xml:space="preserve"> PAGEREF _Toc189119916 \h </w:instrText>
        </w:r>
        <w:r w:rsidRPr="00254E34">
          <w:rPr>
            <w:webHidden/>
          </w:rPr>
        </w:r>
        <w:r w:rsidRPr="00254E34">
          <w:rPr>
            <w:webHidden/>
          </w:rPr>
          <w:fldChar w:fldCharType="separate"/>
        </w:r>
        <w:r w:rsidRPr="00254E34">
          <w:rPr>
            <w:webHidden/>
          </w:rPr>
          <w:t>73</w:t>
        </w:r>
        <w:r w:rsidRPr="00254E34">
          <w:rPr>
            <w:webHidden/>
          </w:rPr>
          <w:fldChar w:fldCharType="end"/>
        </w:r>
      </w:hyperlink>
    </w:p>
    <w:p w14:paraId="1F8C3A9B" w14:textId="7619FBD3"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17" w:history="1">
        <w:r w:rsidRPr="00254E34">
          <w:rPr>
            <w:rStyle w:val="Hyperlink"/>
          </w:rPr>
          <w:t>Weeks 19 to 20</w:t>
        </w:r>
        <w:r w:rsidRPr="00254E34">
          <w:rPr>
            <w:webHidden/>
          </w:rPr>
          <w:tab/>
        </w:r>
        <w:r w:rsidRPr="00254E34">
          <w:rPr>
            <w:webHidden/>
          </w:rPr>
          <w:fldChar w:fldCharType="begin"/>
        </w:r>
        <w:r w:rsidRPr="00254E34">
          <w:rPr>
            <w:webHidden/>
          </w:rPr>
          <w:instrText xml:space="preserve"> PAGEREF _Toc189119917 \h </w:instrText>
        </w:r>
        <w:r w:rsidRPr="00254E34">
          <w:rPr>
            <w:webHidden/>
          </w:rPr>
        </w:r>
        <w:r w:rsidRPr="00254E34">
          <w:rPr>
            <w:webHidden/>
          </w:rPr>
          <w:fldChar w:fldCharType="separate"/>
        </w:r>
        <w:r w:rsidRPr="00254E34">
          <w:rPr>
            <w:webHidden/>
          </w:rPr>
          <w:t>79</w:t>
        </w:r>
        <w:r w:rsidRPr="00254E34">
          <w:rPr>
            <w:webHidden/>
          </w:rPr>
          <w:fldChar w:fldCharType="end"/>
        </w:r>
      </w:hyperlink>
    </w:p>
    <w:p w14:paraId="61B10C85" w14:textId="56119929" w:rsidR="005F0899" w:rsidRPr="00254E34" w:rsidRDefault="005F0899">
      <w:pPr>
        <w:pStyle w:val="TOC1"/>
        <w:rPr>
          <w:rFonts w:asciiTheme="minorHAnsi" w:eastAsiaTheme="minorEastAsia" w:hAnsiTheme="minorHAnsi" w:cstheme="minorBidi"/>
          <w:b w:val="0"/>
          <w:kern w:val="2"/>
          <w:sz w:val="24"/>
          <w:lang w:eastAsia="en-AU"/>
          <w14:ligatures w14:val="standardContextual"/>
        </w:rPr>
      </w:pPr>
      <w:hyperlink w:anchor="_Toc189119918" w:history="1">
        <w:r w:rsidRPr="00254E34">
          <w:rPr>
            <w:rStyle w:val="Hyperlink"/>
          </w:rPr>
          <w:t>Overview of unit structure</w:t>
        </w:r>
        <w:r w:rsidRPr="00254E34">
          <w:rPr>
            <w:webHidden/>
          </w:rPr>
          <w:tab/>
        </w:r>
        <w:r w:rsidRPr="00254E34">
          <w:rPr>
            <w:webHidden/>
          </w:rPr>
          <w:fldChar w:fldCharType="begin"/>
        </w:r>
        <w:r w:rsidRPr="00254E34">
          <w:rPr>
            <w:webHidden/>
          </w:rPr>
          <w:instrText xml:space="preserve"> PAGEREF _Toc189119918 \h </w:instrText>
        </w:r>
        <w:r w:rsidRPr="00254E34">
          <w:rPr>
            <w:webHidden/>
          </w:rPr>
        </w:r>
        <w:r w:rsidRPr="00254E34">
          <w:rPr>
            <w:webHidden/>
          </w:rPr>
          <w:fldChar w:fldCharType="separate"/>
        </w:r>
        <w:r w:rsidRPr="00254E34">
          <w:rPr>
            <w:webHidden/>
          </w:rPr>
          <w:t>83</w:t>
        </w:r>
        <w:r w:rsidRPr="00254E34">
          <w:rPr>
            <w:webHidden/>
          </w:rPr>
          <w:fldChar w:fldCharType="end"/>
        </w:r>
      </w:hyperlink>
    </w:p>
    <w:p w14:paraId="603A3DB4" w14:textId="21E6C984" w:rsidR="005F0899" w:rsidRPr="00254E34" w:rsidRDefault="005F0899">
      <w:pPr>
        <w:pStyle w:val="TOC1"/>
        <w:rPr>
          <w:rFonts w:asciiTheme="minorHAnsi" w:eastAsiaTheme="minorEastAsia" w:hAnsiTheme="minorHAnsi" w:cstheme="minorBidi"/>
          <w:b w:val="0"/>
          <w:kern w:val="2"/>
          <w:sz w:val="24"/>
          <w:lang w:eastAsia="en-AU"/>
          <w14:ligatures w14:val="standardContextual"/>
        </w:rPr>
      </w:pPr>
      <w:hyperlink w:anchor="_Toc189119919" w:history="1">
        <w:r w:rsidRPr="00254E34">
          <w:rPr>
            <w:rStyle w:val="Hyperlink"/>
          </w:rPr>
          <w:t>Overall program evaluation</w:t>
        </w:r>
        <w:r w:rsidRPr="00254E34">
          <w:rPr>
            <w:webHidden/>
          </w:rPr>
          <w:tab/>
        </w:r>
        <w:r w:rsidRPr="00254E34">
          <w:rPr>
            <w:webHidden/>
          </w:rPr>
          <w:fldChar w:fldCharType="begin"/>
        </w:r>
        <w:r w:rsidRPr="00254E34">
          <w:rPr>
            <w:webHidden/>
          </w:rPr>
          <w:instrText xml:space="preserve"> PAGEREF _Toc189119919 \h </w:instrText>
        </w:r>
        <w:r w:rsidRPr="00254E34">
          <w:rPr>
            <w:webHidden/>
          </w:rPr>
        </w:r>
        <w:r w:rsidRPr="00254E34">
          <w:rPr>
            <w:webHidden/>
          </w:rPr>
          <w:fldChar w:fldCharType="separate"/>
        </w:r>
        <w:r w:rsidRPr="00254E34">
          <w:rPr>
            <w:webHidden/>
          </w:rPr>
          <w:t>85</w:t>
        </w:r>
        <w:r w:rsidRPr="00254E34">
          <w:rPr>
            <w:webHidden/>
          </w:rPr>
          <w:fldChar w:fldCharType="end"/>
        </w:r>
      </w:hyperlink>
    </w:p>
    <w:p w14:paraId="355E181B" w14:textId="774AE841" w:rsidR="005F0899" w:rsidRPr="00254E34" w:rsidRDefault="005F0899">
      <w:pPr>
        <w:pStyle w:val="TOC2"/>
        <w:rPr>
          <w:rFonts w:asciiTheme="minorHAnsi" w:eastAsiaTheme="minorEastAsia" w:hAnsiTheme="minorHAnsi" w:cstheme="minorBidi"/>
          <w:kern w:val="2"/>
          <w:sz w:val="24"/>
          <w:lang w:eastAsia="en-AU"/>
          <w14:ligatures w14:val="standardContextual"/>
        </w:rPr>
      </w:pPr>
      <w:hyperlink w:anchor="_Toc189119920" w:history="1">
        <w:r w:rsidRPr="00254E34">
          <w:rPr>
            <w:rStyle w:val="Hyperlink"/>
          </w:rPr>
          <w:t>Capturing student voice when evaluating a program</w:t>
        </w:r>
        <w:r w:rsidRPr="00254E34">
          <w:rPr>
            <w:webHidden/>
          </w:rPr>
          <w:tab/>
        </w:r>
        <w:r w:rsidRPr="00254E34">
          <w:rPr>
            <w:webHidden/>
          </w:rPr>
          <w:fldChar w:fldCharType="begin"/>
        </w:r>
        <w:r w:rsidRPr="00254E34">
          <w:rPr>
            <w:webHidden/>
          </w:rPr>
          <w:instrText xml:space="preserve"> PAGEREF _Toc189119920 \h </w:instrText>
        </w:r>
        <w:r w:rsidRPr="00254E34">
          <w:rPr>
            <w:webHidden/>
          </w:rPr>
        </w:r>
        <w:r w:rsidRPr="00254E34">
          <w:rPr>
            <w:webHidden/>
          </w:rPr>
          <w:fldChar w:fldCharType="separate"/>
        </w:r>
        <w:r w:rsidRPr="00254E34">
          <w:rPr>
            <w:webHidden/>
          </w:rPr>
          <w:t>85</w:t>
        </w:r>
        <w:r w:rsidRPr="00254E34">
          <w:rPr>
            <w:webHidden/>
          </w:rPr>
          <w:fldChar w:fldCharType="end"/>
        </w:r>
      </w:hyperlink>
    </w:p>
    <w:p w14:paraId="75CF84FE" w14:textId="1AA5B8EE" w:rsidR="005F0899" w:rsidRPr="00254E34" w:rsidRDefault="005F0899">
      <w:pPr>
        <w:pStyle w:val="TOC1"/>
        <w:rPr>
          <w:rFonts w:asciiTheme="minorHAnsi" w:eastAsiaTheme="minorEastAsia" w:hAnsiTheme="minorHAnsi" w:cstheme="minorBidi"/>
          <w:b w:val="0"/>
          <w:kern w:val="2"/>
          <w:sz w:val="24"/>
          <w:lang w:eastAsia="en-AU"/>
          <w14:ligatures w14:val="standardContextual"/>
        </w:rPr>
      </w:pPr>
      <w:hyperlink w:anchor="_Toc189119921" w:history="1">
        <w:r w:rsidRPr="00254E34">
          <w:rPr>
            <w:rStyle w:val="Hyperlink"/>
          </w:rPr>
          <w:t>Support and alignment</w:t>
        </w:r>
        <w:r w:rsidRPr="00254E34">
          <w:rPr>
            <w:webHidden/>
          </w:rPr>
          <w:tab/>
        </w:r>
        <w:r w:rsidRPr="00254E34">
          <w:rPr>
            <w:webHidden/>
          </w:rPr>
          <w:fldChar w:fldCharType="begin"/>
        </w:r>
        <w:r w:rsidRPr="00254E34">
          <w:rPr>
            <w:webHidden/>
          </w:rPr>
          <w:instrText xml:space="preserve"> PAGEREF _Toc189119921 \h </w:instrText>
        </w:r>
        <w:r w:rsidRPr="00254E34">
          <w:rPr>
            <w:webHidden/>
          </w:rPr>
        </w:r>
        <w:r w:rsidRPr="00254E34">
          <w:rPr>
            <w:webHidden/>
          </w:rPr>
          <w:fldChar w:fldCharType="separate"/>
        </w:r>
        <w:r w:rsidRPr="00254E34">
          <w:rPr>
            <w:webHidden/>
          </w:rPr>
          <w:t>87</w:t>
        </w:r>
        <w:r w:rsidRPr="00254E34">
          <w:rPr>
            <w:webHidden/>
          </w:rPr>
          <w:fldChar w:fldCharType="end"/>
        </w:r>
      </w:hyperlink>
    </w:p>
    <w:p w14:paraId="352E0587" w14:textId="3B757F08" w:rsidR="005F0899" w:rsidRPr="00254E34" w:rsidRDefault="005F0899">
      <w:pPr>
        <w:pStyle w:val="TOC1"/>
        <w:rPr>
          <w:rFonts w:asciiTheme="minorHAnsi" w:eastAsiaTheme="minorEastAsia" w:hAnsiTheme="minorHAnsi" w:cstheme="minorBidi"/>
          <w:b w:val="0"/>
          <w:kern w:val="2"/>
          <w:sz w:val="24"/>
          <w:lang w:eastAsia="en-AU"/>
          <w14:ligatures w14:val="standardContextual"/>
        </w:rPr>
      </w:pPr>
      <w:hyperlink w:anchor="_Toc189119922" w:history="1">
        <w:r w:rsidRPr="00254E34">
          <w:rPr>
            <w:rStyle w:val="Hyperlink"/>
          </w:rPr>
          <w:t>Evidence base</w:t>
        </w:r>
        <w:r w:rsidRPr="00254E34">
          <w:rPr>
            <w:webHidden/>
          </w:rPr>
          <w:tab/>
        </w:r>
        <w:r w:rsidRPr="00254E34">
          <w:rPr>
            <w:webHidden/>
          </w:rPr>
          <w:fldChar w:fldCharType="begin"/>
        </w:r>
        <w:r w:rsidRPr="00254E34">
          <w:rPr>
            <w:webHidden/>
          </w:rPr>
          <w:instrText xml:space="preserve"> PAGEREF _Toc189119922 \h </w:instrText>
        </w:r>
        <w:r w:rsidRPr="00254E34">
          <w:rPr>
            <w:webHidden/>
          </w:rPr>
        </w:r>
        <w:r w:rsidRPr="00254E34">
          <w:rPr>
            <w:webHidden/>
          </w:rPr>
          <w:fldChar w:fldCharType="separate"/>
        </w:r>
        <w:r w:rsidRPr="00254E34">
          <w:rPr>
            <w:webHidden/>
          </w:rPr>
          <w:t>88</w:t>
        </w:r>
        <w:r w:rsidRPr="00254E34">
          <w:rPr>
            <w:webHidden/>
          </w:rPr>
          <w:fldChar w:fldCharType="end"/>
        </w:r>
      </w:hyperlink>
    </w:p>
    <w:p w14:paraId="30AC384F" w14:textId="4196CC42" w:rsidR="002506EE" w:rsidRPr="00254E34" w:rsidRDefault="00B745B7" w:rsidP="001800CB">
      <w:r w:rsidRPr="00254E34">
        <w:rPr>
          <w:noProof/>
        </w:rPr>
        <w:fldChar w:fldCharType="end"/>
      </w:r>
      <w:r w:rsidR="002506EE" w:rsidRPr="00254E34">
        <w:br w:type="page"/>
      </w:r>
    </w:p>
    <w:p w14:paraId="46FB2C43" w14:textId="5F35263D" w:rsidR="00817D48" w:rsidRPr="00254E34" w:rsidRDefault="00817D48" w:rsidP="000E14D8">
      <w:pPr>
        <w:pStyle w:val="Heading1"/>
      </w:pPr>
      <w:bookmarkStart w:id="1" w:name="_Toc112681287"/>
      <w:bookmarkStart w:id="2" w:name="_Toc189119903"/>
      <w:r w:rsidRPr="00254E34">
        <w:lastRenderedPageBreak/>
        <w:t>Rationale</w:t>
      </w:r>
      <w:bookmarkEnd w:id="1"/>
      <w:bookmarkEnd w:id="2"/>
    </w:p>
    <w:p w14:paraId="2CDDF3E3" w14:textId="77777777" w:rsidR="009E412F" w:rsidRPr="00254E34" w:rsidRDefault="009E412F" w:rsidP="009E412F">
      <w:bookmarkStart w:id="3" w:name="_Toc112681289"/>
      <w:r w:rsidRPr="00254E34">
        <w:t>The NSW Department of Education publishes a range of curriculum support materials</w:t>
      </w:r>
      <w:r w:rsidR="00DB0B4E" w:rsidRPr="00254E34">
        <w:t>,</w:t>
      </w:r>
      <w:r w:rsidRPr="00254E34">
        <w:t xml:space="preserve"> including samples of lesson sequences, scope and sequences, assessment tasks, examinations, student and teacher resource booklets</w:t>
      </w:r>
      <w:r w:rsidR="00DB0B4E" w:rsidRPr="00254E34">
        <w:t>,</w:t>
      </w:r>
      <w:r w:rsidRPr="00254E34">
        <w:t xml:space="preserve"> and curriculum planning and curriculum evaluation templates. The samples are not exhaustive and do not represent the only way to complete or engage in each of these processes. Curriculum design and implementation is a dynamic and </w:t>
      </w:r>
      <w:proofErr w:type="gramStart"/>
      <w:r w:rsidRPr="00254E34">
        <w:t>contextually-specific</w:t>
      </w:r>
      <w:proofErr w:type="gramEnd"/>
      <w:r w:rsidRPr="00254E34">
        <w:t xml:space="preserve"> process. While the mandatory components of syllabus implementation must be met by all schools, it is important that the approach taken by teachers is reflective of their needs and faculty</w:t>
      </w:r>
      <w:r w:rsidR="005F2323" w:rsidRPr="00254E34">
        <w:t xml:space="preserve"> or </w:t>
      </w:r>
      <w:r w:rsidRPr="00254E34">
        <w:t>school processes.</w:t>
      </w:r>
    </w:p>
    <w:p w14:paraId="59E2145E" w14:textId="5D72F7E1" w:rsidR="009E412F" w:rsidRPr="00254E34" w:rsidRDefault="0029531F" w:rsidP="009E412F">
      <w:bookmarkStart w:id="4" w:name="_Hlk112402278"/>
      <w:bookmarkStart w:id="5" w:name="_Hlk112408500"/>
      <w:r w:rsidRPr="00254E34">
        <w:t>NSW Education Standards Authority (</w:t>
      </w:r>
      <w:r w:rsidR="009E412F" w:rsidRPr="00254E34">
        <w:t>NESA</w:t>
      </w:r>
      <w:r w:rsidRPr="00254E34">
        <w:t>)</w:t>
      </w:r>
      <w:r w:rsidR="009E412F" w:rsidRPr="00254E34">
        <w:t xml:space="preserve"> defines </w:t>
      </w:r>
      <w:hyperlink r:id="rId8">
        <w:r w:rsidR="009E412F" w:rsidRPr="00254E34">
          <w:rPr>
            <w:rStyle w:val="Hyperlink"/>
          </w:rPr>
          <w:t>programming</w:t>
        </w:r>
      </w:hyperlink>
      <w:r w:rsidR="009E412F" w:rsidRPr="00254E34">
        <w:t xml:space="preserve"> as </w:t>
      </w:r>
      <w:r w:rsidRPr="00254E34">
        <w:t>‘</w:t>
      </w:r>
      <w:r w:rsidR="009E412F" w:rsidRPr="00254E34">
        <w:t xml:space="preserve">the process of selecting and sequencing learning experiences which enable students to engage with syllabus outcomes and develop subject specific skills and knowledge’ (NESA 2022). </w:t>
      </w:r>
      <w:bookmarkStart w:id="6" w:name="_Hlk112408586"/>
      <w:bookmarkStart w:id="7" w:name="_Hlk112408794"/>
      <w:r w:rsidR="009E412F" w:rsidRPr="00254E34">
        <w:t xml:space="preserve">A program is developed collaboratively within a faculty. It differs from a unit in important ways, as outlined by NESA on their </w:t>
      </w:r>
      <w:hyperlink r:id="rId9">
        <w:r w:rsidR="002F0D67" w:rsidRPr="00254E34">
          <w:rPr>
            <w:rStyle w:val="Hyperlink"/>
          </w:rPr>
          <w:t>Advice on units</w:t>
        </w:r>
      </w:hyperlink>
      <w:r w:rsidR="009E412F" w:rsidRPr="00254E34">
        <w:t xml:space="preserve"> page. A unit is a contextually</w:t>
      </w:r>
      <w:r w:rsidR="00DB0B4E" w:rsidRPr="00254E34">
        <w:t>-</w:t>
      </w:r>
      <w:r w:rsidR="009E412F" w:rsidRPr="00254E34">
        <w:t xml:space="preserve">specific plan for the intended teaching and learning for a particular class for a particular period. </w:t>
      </w:r>
      <w:bookmarkEnd w:id="6"/>
      <w:r w:rsidR="009E412F" w:rsidRPr="00254E34">
        <w:t xml:space="preserve">The organisation of the content in a unit is flexible and it may vary according to the school, the teacher, the class and the learning space. </w:t>
      </w:r>
      <w:bookmarkEnd w:id="7"/>
      <w:r w:rsidR="009E412F" w:rsidRPr="00254E34">
        <w:t>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The NESA and department guidelines that have influenced this template are elaborated upon at the end of the document.</w:t>
      </w:r>
    </w:p>
    <w:bookmarkEnd w:id="4"/>
    <w:bookmarkEnd w:id="5"/>
    <w:p w14:paraId="2F688345" w14:textId="77777777" w:rsidR="00153C01" w:rsidRDefault="009E412F" w:rsidP="009E412F">
      <w:r w:rsidRPr="00254E34">
        <w:t>This resource has been developed to assist teachers in NSW Department of Education schools to create learning that is contextualised to their classroom. It can be used as a basis for the teacher’s own program, assessment</w:t>
      </w:r>
      <w:r w:rsidR="001800CB" w:rsidRPr="00254E34">
        <w:t>,</w:t>
      </w:r>
      <w:r w:rsidRPr="00254E34">
        <w:t xml:space="preserve"> or scope and sequence</w:t>
      </w:r>
      <w:r w:rsidR="001800CB" w:rsidRPr="00254E34">
        <w:t>,</w:t>
      </w:r>
      <w:r w:rsidRPr="00254E34">
        <w:t xml:space="preserve"> or be used as an example of how the new curriculum could be implemented. The resource has suggested timeframes that may need to be adjusted by the teacher to meet the needs of their students.</w:t>
      </w:r>
    </w:p>
    <w:p w14:paraId="1F7B0B17" w14:textId="32E2F48B" w:rsidR="00153C01" w:rsidRDefault="00153C01" w:rsidP="00153C01">
      <w:pPr>
        <w:pStyle w:val="FeatureBox"/>
      </w:pPr>
      <w:r w:rsidRPr="00B73C71">
        <w:lastRenderedPageBreak/>
        <w:t xml:space="preserve">School leaders and teachers should refer to </w:t>
      </w:r>
      <w:hyperlink r:id="rId10" w:history="1">
        <w:r w:rsidRPr="00B73C71">
          <w:rPr>
            <w:rStyle w:val="Hyperlink"/>
          </w:rPr>
          <w:t>Equipment Safety in Schools</w:t>
        </w:r>
      </w:hyperlink>
      <w:r w:rsidRPr="00B73C71">
        <w:t xml:space="preserve">, </w:t>
      </w:r>
      <w:hyperlink r:id="rId11" w:history="1">
        <w:r w:rsidRPr="00B73C71">
          <w:rPr>
            <w:rStyle w:val="Hyperlink"/>
          </w:rPr>
          <w:t>Animals in Schools</w:t>
        </w:r>
      </w:hyperlink>
      <w:r w:rsidRPr="00B73C71">
        <w:t xml:space="preserve">, and </w:t>
      </w:r>
      <w:hyperlink r:id="rId12" w:anchor="skipToContent" w:history="1">
        <w:r w:rsidRPr="00B73C71">
          <w:rPr>
            <w:rStyle w:val="Hyperlink"/>
          </w:rPr>
          <w:t>Chemical Safety in Schools</w:t>
        </w:r>
      </w:hyperlink>
      <w:r w:rsidRPr="00B73C71">
        <w:t xml:space="preserve"> for current information on safety and safe working practices.</w:t>
      </w:r>
    </w:p>
    <w:p w14:paraId="5134503C" w14:textId="377F08A2" w:rsidR="009E412F" w:rsidRPr="00254E34" w:rsidRDefault="009E412F" w:rsidP="009E412F">
      <w:r w:rsidRPr="00254E34">
        <w:br w:type="page"/>
      </w:r>
    </w:p>
    <w:p w14:paraId="5EF6F1D3" w14:textId="77777777" w:rsidR="00817D48" w:rsidRPr="00254E34" w:rsidRDefault="00817D48" w:rsidP="000E14D8">
      <w:pPr>
        <w:pStyle w:val="Heading1"/>
      </w:pPr>
      <w:bookmarkStart w:id="8" w:name="_Toc189119904"/>
      <w:r w:rsidRPr="00254E34">
        <w:lastRenderedPageBreak/>
        <w:t>Overview</w:t>
      </w:r>
      <w:bookmarkEnd w:id="3"/>
      <w:bookmarkEnd w:id="8"/>
    </w:p>
    <w:p w14:paraId="42A8184C" w14:textId="248906F6" w:rsidR="009E412F" w:rsidRPr="00254E34" w:rsidRDefault="009E412F" w:rsidP="006A5620">
      <w:pPr>
        <w:rPr>
          <w:noProof/>
        </w:rPr>
      </w:pPr>
      <w:r w:rsidRPr="00254E34">
        <w:rPr>
          <w:rStyle w:val="Strong"/>
        </w:rPr>
        <w:t>Description</w:t>
      </w:r>
      <w:r w:rsidRPr="00254E34">
        <w:t>:</w:t>
      </w:r>
      <w:r w:rsidRPr="00254E34">
        <w:rPr>
          <w:noProof/>
        </w:rPr>
        <w:t xml:space="preserve"> </w:t>
      </w:r>
      <w:r w:rsidR="00322EB3" w:rsidRPr="00254E34">
        <w:rPr>
          <w:noProof/>
        </w:rPr>
        <w:t>t</w:t>
      </w:r>
      <w:r w:rsidRPr="00254E34">
        <w:rPr>
          <w:noProof/>
        </w:rPr>
        <w:t xml:space="preserve">his program of learning addresses </w:t>
      </w:r>
      <w:r w:rsidR="00A978AE" w:rsidRPr="00254E34">
        <w:rPr>
          <w:noProof/>
        </w:rPr>
        <w:t xml:space="preserve">the Materials and production processes focus area </w:t>
      </w:r>
      <w:r w:rsidR="00632960" w:rsidRPr="00254E34">
        <w:rPr>
          <w:noProof/>
        </w:rPr>
        <w:t>with a</w:t>
      </w:r>
      <w:r w:rsidR="00D15935">
        <w:rPr>
          <w:noProof/>
        </w:rPr>
        <w:t>n emphasis</w:t>
      </w:r>
      <w:r w:rsidR="00632960" w:rsidRPr="00254E34">
        <w:rPr>
          <w:noProof/>
        </w:rPr>
        <w:t xml:space="preserve"> on timber</w:t>
      </w:r>
      <w:r w:rsidR="00A978AE" w:rsidRPr="00254E34">
        <w:rPr>
          <w:noProof/>
        </w:rPr>
        <w:t>.</w:t>
      </w:r>
      <w:r w:rsidRPr="00254E34">
        <w:rPr>
          <w:noProof/>
        </w:rPr>
        <w:t xml:space="preserve"> The lessons and sequences in this program of learning are designed to allow students </w:t>
      </w:r>
      <w:r w:rsidR="00C971AD" w:rsidRPr="00254E34">
        <w:rPr>
          <w:noProof/>
        </w:rPr>
        <w:t xml:space="preserve">to </w:t>
      </w:r>
      <w:r w:rsidR="007A0AF7" w:rsidRPr="00254E34">
        <w:rPr>
          <w:noProof/>
        </w:rPr>
        <w:t>design, plan, manage and produce a timber project</w:t>
      </w:r>
      <w:r w:rsidR="00D84450">
        <w:rPr>
          <w:noProof/>
        </w:rPr>
        <w:t>.</w:t>
      </w:r>
    </w:p>
    <w:p w14:paraId="45B903FC" w14:textId="48642365" w:rsidR="009E412F" w:rsidRPr="00254E34" w:rsidRDefault="009E412F" w:rsidP="009E412F">
      <w:pPr>
        <w:rPr>
          <w:noProof/>
        </w:rPr>
      </w:pPr>
      <w:r w:rsidRPr="00254E34">
        <w:rPr>
          <w:rStyle w:val="Strong"/>
        </w:rPr>
        <w:t>Duration</w:t>
      </w:r>
      <w:r w:rsidRPr="00254E34">
        <w:t>:</w:t>
      </w:r>
      <w:r w:rsidRPr="00254E34">
        <w:rPr>
          <w:noProof/>
        </w:rPr>
        <w:t xml:space="preserve"> </w:t>
      </w:r>
      <w:r w:rsidR="00322EB3" w:rsidRPr="00254E34">
        <w:rPr>
          <w:noProof/>
        </w:rPr>
        <w:t>t</w:t>
      </w:r>
      <w:r w:rsidRPr="00254E34">
        <w:rPr>
          <w:noProof/>
        </w:rPr>
        <w:t xml:space="preserve">his program of learning is designed to be completed over a period of approximately </w:t>
      </w:r>
      <w:r w:rsidR="003110E2" w:rsidRPr="00254E34">
        <w:rPr>
          <w:noProof/>
        </w:rPr>
        <w:t>2</w:t>
      </w:r>
      <w:r w:rsidRPr="00254E34">
        <w:rPr>
          <w:noProof/>
        </w:rPr>
        <w:t>0</w:t>
      </w:r>
      <w:r w:rsidRPr="00254E34" w:rsidDel="00A154CF">
        <w:rPr>
          <w:noProof/>
        </w:rPr>
        <w:t xml:space="preserve"> </w:t>
      </w:r>
      <w:r w:rsidRPr="00254E34">
        <w:rPr>
          <w:noProof/>
        </w:rPr>
        <w:t xml:space="preserve">weeks in </w:t>
      </w:r>
      <w:r w:rsidR="003B6CEF" w:rsidRPr="00254E34">
        <w:rPr>
          <w:noProof/>
        </w:rPr>
        <w:t>5</w:t>
      </w:r>
      <w:r w:rsidRPr="00254E34">
        <w:rPr>
          <w:noProof/>
        </w:rPr>
        <w:t>0-minute lesson sequences but can be adapted to suit the school context.</w:t>
      </w:r>
    </w:p>
    <w:p w14:paraId="65DAB55C" w14:textId="77777777" w:rsidR="00175539" w:rsidRPr="00254E34" w:rsidRDefault="009E412F" w:rsidP="00817D48">
      <w:r w:rsidRPr="00254E34">
        <w:rPr>
          <w:rStyle w:val="Strong"/>
        </w:rPr>
        <w:t>Explicit teaching</w:t>
      </w:r>
      <w:r w:rsidRPr="00254E34">
        <w:t>:</w:t>
      </w:r>
      <w:r w:rsidRPr="00254E34">
        <w:rPr>
          <w:noProof/>
        </w:rPr>
        <w:t xml:space="preserve"> </w:t>
      </w:r>
      <w:r w:rsidR="00322EB3" w:rsidRPr="00254E34">
        <w:rPr>
          <w:noProof/>
        </w:rPr>
        <w:t>s</w:t>
      </w:r>
      <w:r w:rsidRPr="00254E34">
        <w:rPr>
          <w:noProof/>
        </w:rPr>
        <w:t>uggested lear</w:t>
      </w:r>
      <w:r w:rsidR="00DB0B4E" w:rsidRPr="00254E34">
        <w:rPr>
          <w:noProof/>
        </w:rPr>
        <w:t>n</w:t>
      </w:r>
      <w:r w:rsidRPr="00254E34">
        <w:rPr>
          <w:noProof/>
        </w:rPr>
        <w:t xml:space="preserve">ing intentions and success criteria are available for some lessons provided. </w:t>
      </w:r>
      <w:r w:rsidRPr="00254E34">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126C69F5" w14:textId="77777777" w:rsidR="00175539" w:rsidRPr="00254E34" w:rsidRDefault="00175539">
      <w:pPr>
        <w:suppressAutoHyphens w:val="0"/>
        <w:spacing w:before="0" w:after="160" w:line="259" w:lineRule="auto"/>
      </w:pPr>
      <w:r w:rsidRPr="00254E34">
        <w:br w:type="page"/>
      </w:r>
    </w:p>
    <w:p w14:paraId="6429A62E" w14:textId="77777777" w:rsidR="00817D48" w:rsidRPr="00254E34" w:rsidRDefault="00817D48" w:rsidP="000E14D8">
      <w:pPr>
        <w:pStyle w:val="Heading1"/>
      </w:pPr>
      <w:bookmarkStart w:id="9" w:name="_Toc112681290"/>
      <w:bookmarkStart w:id="10" w:name="_Toc189119905"/>
      <w:r w:rsidRPr="00254E34">
        <w:lastRenderedPageBreak/>
        <w:t>Outcomes</w:t>
      </w:r>
      <w:bookmarkEnd w:id="9"/>
      <w:bookmarkEnd w:id="10"/>
    </w:p>
    <w:p w14:paraId="2CD92C2C" w14:textId="77777777" w:rsidR="00322EB3" w:rsidRPr="00254E34" w:rsidRDefault="00322EB3" w:rsidP="00322EB3">
      <w:pPr>
        <w:rPr>
          <w:noProof/>
        </w:rPr>
      </w:pPr>
      <w:r w:rsidRPr="00254E34">
        <w:rPr>
          <w:noProof/>
        </w:rPr>
        <w:t>A student:</w:t>
      </w:r>
    </w:p>
    <w:p w14:paraId="159644E8" w14:textId="77777777" w:rsidR="008B2233" w:rsidRPr="00254E34" w:rsidRDefault="008B2233" w:rsidP="007A4A72">
      <w:pPr>
        <w:pStyle w:val="ListBullet"/>
      </w:pPr>
      <w:r w:rsidRPr="00254E34">
        <w:t xml:space="preserve">explains relationships between sustainability, design and production </w:t>
      </w:r>
      <w:r w:rsidRPr="00254E34">
        <w:rPr>
          <w:b/>
          <w:bCs/>
        </w:rPr>
        <w:t>TE4-SDP-01</w:t>
      </w:r>
    </w:p>
    <w:p w14:paraId="40DE2D55" w14:textId="77777777" w:rsidR="008B2233" w:rsidRPr="00254E34" w:rsidRDefault="008B2233" w:rsidP="007A4A72">
      <w:pPr>
        <w:pStyle w:val="ListBullet"/>
        <w:rPr>
          <w:szCs w:val="22"/>
        </w:rPr>
      </w:pPr>
      <w:r w:rsidRPr="00254E34">
        <w:t xml:space="preserve">describes the practices and processes of designers and producers </w:t>
      </w:r>
      <w:r w:rsidRPr="00254E34">
        <w:rPr>
          <w:b/>
          <w:bCs/>
        </w:rPr>
        <w:t>TE4-PDP-01</w:t>
      </w:r>
    </w:p>
    <w:p w14:paraId="267DE06F" w14:textId="77777777" w:rsidR="008B2233" w:rsidRPr="00254E34" w:rsidRDefault="008B2233" w:rsidP="007A4A72">
      <w:pPr>
        <w:pStyle w:val="ListBullet"/>
        <w:rPr>
          <w:szCs w:val="22"/>
        </w:rPr>
      </w:pPr>
      <w:r w:rsidRPr="00254E34">
        <w:t xml:space="preserve">explains how materials, systems and components contribute to solutions </w:t>
      </w:r>
      <w:r w:rsidRPr="00254E34">
        <w:rPr>
          <w:b/>
          <w:bCs/>
        </w:rPr>
        <w:t>TE4-MSC-01</w:t>
      </w:r>
    </w:p>
    <w:p w14:paraId="4617D1E6" w14:textId="77777777" w:rsidR="008B2233" w:rsidRPr="00254E34" w:rsidRDefault="008B2233" w:rsidP="007A4A72">
      <w:pPr>
        <w:pStyle w:val="ListBullet"/>
        <w:rPr>
          <w:szCs w:val="22"/>
        </w:rPr>
      </w:pPr>
      <w:r w:rsidRPr="00254E34">
        <w:t xml:space="preserve">communicates and evaluates design ideas and solutions </w:t>
      </w:r>
      <w:r w:rsidRPr="00254E34">
        <w:rPr>
          <w:b/>
          <w:bCs/>
        </w:rPr>
        <w:t>TE4-DES-01</w:t>
      </w:r>
    </w:p>
    <w:p w14:paraId="1ADC3AA6" w14:textId="77777777" w:rsidR="008B2233" w:rsidRPr="00254E34" w:rsidRDefault="008B2233" w:rsidP="007A4A72">
      <w:pPr>
        <w:pStyle w:val="ListBullet"/>
      </w:pPr>
      <w:r w:rsidRPr="00254E34">
        <w:t xml:space="preserve">applies processes in the planning, management and production of projects </w:t>
      </w:r>
      <w:r w:rsidRPr="00254E34">
        <w:rPr>
          <w:b/>
          <w:bCs/>
        </w:rPr>
        <w:t>TE4-PPM-01</w:t>
      </w:r>
    </w:p>
    <w:p w14:paraId="0DC2C0D5" w14:textId="77777777" w:rsidR="008B2233" w:rsidRPr="00254E34" w:rsidRDefault="008B2233" w:rsidP="007A4A72">
      <w:pPr>
        <w:pStyle w:val="ListBullet"/>
      </w:pPr>
      <w:r w:rsidRPr="00254E34">
        <w:t xml:space="preserve">selects and safely uses tools, materials, technologies and processes </w:t>
      </w:r>
      <w:r w:rsidRPr="00254E34">
        <w:rPr>
          <w:b/>
          <w:bCs/>
        </w:rPr>
        <w:t>TE4-SAF-01</w:t>
      </w:r>
    </w:p>
    <w:p w14:paraId="2C3BD7EC" w14:textId="6D724A61" w:rsidR="00322EB3" w:rsidRPr="00254E34" w:rsidRDefault="008658DE" w:rsidP="00322EB3">
      <w:pPr>
        <w:pStyle w:val="Imageattributioncaption"/>
      </w:pPr>
      <w:hyperlink r:id="rId13" w:history="1">
        <w:r w:rsidRPr="00254E34">
          <w:rPr>
            <w:rStyle w:val="Hyperlink"/>
          </w:rPr>
          <w:t>Technology 7–8 Syllabus</w:t>
        </w:r>
      </w:hyperlink>
      <w:r w:rsidR="00322EB3" w:rsidRPr="00254E34">
        <w:t xml:space="preserve"> © NSW Education Standards Authority (NESA) for and on behalf of the Crown in right of the State of New South Wales, </w:t>
      </w:r>
      <w:r w:rsidR="00023831" w:rsidRPr="00254E34">
        <w:t>202</w:t>
      </w:r>
      <w:r w:rsidR="001B06AC" w:rsidRPr="00254E34">
        <w:t>3</w:t>
      </w:r>
      <w:r w:rsidR="00322EB3" w:rsidRPr="00254E34">
        <w:t>.</w:t>
      </w:r>
    </w:p>
    <w:p w14:paraId="0ED74E88" w14:textId="77777777" w:rsidR="00817D48" w:rsidRPr="00254E34" w:rsidRDefault="00817D48" w:rsidP="00322EB3">
      <w:r w:rsidRPr="00254E34">
        <w:br w:type="page"/>
      </w:r>
    </w:p>
    <w:p w14:paraId="74EC6A0E" w14:textId="77777777" w:rsidR="00817D48" w:rsidRPr="00254E34" w:rsidRDefault="00817D48" w:rsidP="00243393">
      <w:pPr>
        <w:spacing w:before="0"/>
        <w:rPr>
          <w:rStyle w:val="Strong"/>
        </w:rPr>
      </w:pPr>
      <w:r w:rsidRPr="00254E34">
        <w:rPr>
          <w:rStyle w:val="Strong"/>
        </w:rPr>
        <w:lastRenderedPageBreak/>
        <w:t>Prior to planning for teaching and learning</w:t>
      </w:r>
      <w:r w:rsidR="00DB0B4E" w:rsidRPr="00254E34">
        <w:rPr>
          <w:rStyle w:val="Strong"/>
        </w:rPr>
        <w:t>,</w:t>
      </w:r>
      <w:r w:rsidRPr="00254E34">
        <w:rPr>
          <w:rStyle w:val="Strong"/>
        </w:rPr>
        <w:t xml:space="preserve"> please </w:t>
      </w:r>
      <w:r w:rsidR="00D01C06" w:rsidRPr="00254E34">
        <w:rPr>
          <w:rStyle w:val="Strong"/>
        </w:rPr>
        <w:t>consider the following</w:t>
      </w:r>
      <w:r w:rsidRPr="00254E34">
        <w:t>:</w:t>
      </w:r>
    </w:p>
    <w:p w14:paraId="2CAD9333" w14:textId="77777777" w:rsidR="00817D48" w:rsidRPr="00254E34" w:rsidRDefault="003F0C89" w:rsidP="008658DE">
      <w:pPr>
        <w:pStyle w:val="FeatureBox2"/>
      </w:pPr>
      <w:r w:rsidRPr="00254E34">
        <w:rPr>
          <w:rStyle w:val="Strong"/>
        </w:rPr>
        <w:t>Engagement</w:t>
      </w:r>
    </w:p>
    <w:p w14:paraId="19F4C599" w14:textId="77777777" w:rsidR="00817D48" w:rsidRPr="00254E34" w:rsidRDefault="00817D48" w:rsidP="00CF755B">
      <w:pPr>
        <w:pStyle w:val="FeatureBox2"/>
        <w:numPr>
          <w:ilvl w:val="0"/>
          <w:numId w:val="2"/>
        </w:numPr>
        <w:spacing w:before="0"/>
        <w:ind w:left="567" w:hanging="567"/>
      </w:pPr>
      <w:r w:rsidRPr="00254E34">
        <w:t>How will I provide authentic, relevant learning opportunities for students to personally connect with lesson content?</w:t>
      </w:r>
    </w:p>
    <w:p w14:paraId="5E4D4FA7" w14:textId="77777777" w:rsidR="00817D48" w:rsidRPr="00254E34" w:rsidRDefault="00817D48" w:rsidP="00CF755B">
      <w:pPr>
        <w:pStyle w:val="FeatureBox2"/>
        <w:numPr>
          <w:ilvl w:val="0"/>
          <w:numId w:val="2"/>
        </w:numPr>
        <w:spacing w:before="0"/>
        <w:ind w:left="567" w:hanging="567"/>
      </w:pPr>
      <w:r w:rsidRPr="00254E34">
        <w:t>How will I support every student to grow in independence, confidence and self-regulation?</w:t>
      </w:r>
    </w:p>
    <w:p w14:paraId="56F5A809" w14:textId="77777777" w:rsidR="00817D48" w:rsidRPr="00254E34" w:rsidRDefault="00817D48" w:rsidP="00CF755B">
      <w:pPr>
        <w:pStyle w:val="FeatureBox2"/>
        <w:numPr>
          <w:ilvl w:val="0"/>
          <w:numId w:val="2"/>
        </w:numPr>
        <w:spacing w:before="0"/>
        <w:ind w:left="567" w:hanging="567"/>
      </w:pPr>
      <w:r w:rsidRPr="00254E34">
        <w:t>How will I facilitate every student to have high expectations for themselves?</w:t>
      </w:r>
    </w:p>
    <w:p w14:paraId="293C5077" w14:textId="77777777" w:rsidR="00817D48" w:rsidRPr="00254E34" w:rsidRDefault="00817D48" w:rsidP="00CF755B">
      <w:pPr>
        <w:pStyle w:val="FeatureBox2"/>
        <w:numPr>
          <w:ilvl w:val="0"/>
          <w:numId w:val="2"/>
        </w:numPr>
        <w:spacing w:before="0"/>
        <w:ind w:left="567" w:hanging="567"/>
      </w:pPr>
      <w:r w:rsidRPr="00254E34">
        <w:t>How will I identify and provide the support each student needs to sustain their learning efforts?</w:t>
      </w:r>
    </w:p>
    <w:p w14:paraId="09E7ADFD" w14:textId="77777777" w:rsidR="00817D48" w:rsidRPr="00254E34" w:rsidRDefault="00694DCF" w:rsidP="008658DE">
      <w:pPr>
        <w:pStyle w:val="FeatureBox2"/>
      </w:pPr>
      <w:r w:rsidRPr="00254E34">
        <w:rPr>
          <w:rStyle w:val="Strong"/>
        </w:rPr>
        <w:t>Representation</w:t>
      </w:r>
    </w:p>
    <w:p w14:paraId="180A84B3" w14:textId="77777777" w:rsidR="0098611F" w:rsidRPr="00254E34" w:rsidRDefault="00817D48" w:rsidP="00CF755B">
      <w:pPr>
        <w:pStyle w:val="FeatureBox2"/>
        <w:numPr>
          <w:ilvl w:val="0"/>
          <w:numId w:val="2"/>
        </w:numPr>
        <w:spacing w:before="0"/>
        <w:ind w:left="567" w:hanging="567"/>
      </w:pPr>
      <w:r w:rsidRPr="00254E34">
        <w:t>What are some different ways I can present content to enable every student to access and understand it?</w:t>
      </w:r>
    </w:p>
    <w:p w14:paraId="66918CEF" w14:textId="77777777" w:rsidR="0098611F" w:rsidRPr="00254E34" w:rsidRDefault="00817D48" w:rsidP="00CF755B">
      <w:pPr>
        <w:pStyle w:val="FeatureBox2"/>
        <w:numPr>
          <w:ilvl w:val="0"/>
          <w:numId w:val="2"/>
        </w:numPr>
        <w:spacing w:before="0"/>
        <w:ind w:left="567" w:hanging="567"/>
      </w:pPr>
      <w:r w:rsidRPr="00254E34">
        <w:t>How will I identify and address language and/or cultural considerations that may limit access to content for students?</w:t>
      </w:r>
    </w:p>
    <w:p w14:paraId="78D898B8" w14:textId="77777777" w:rsidR="0098611F" w:rsidRPr="00254E34" w:rsidRDefault="00817D48" w:rsidP="00CF755B">
      <w:pPr>
        <w:pStyle w:val="FeatureBox2"/>
        <w:numPr>
          <w:ilvl w:val="0"/>
          <w:numId w:val="2"/>
        </w:numPr>
        <w:spacing w:before="0"/>
        <w:ind w:left="567" w:hanging="567"/>
      </w:pPr>
      <w:r w:rsidRPr="00254E34">
        <w:t>How will I make lesson content and learning materials more accessible?</w:t>
      </w:r>
    </w:p>
    <w:p w14:paraId="2867BA44" w14:textId="77777777" w:rsidR="0098611F" w:rsidRPr="00254E34" w:rsidRDefault="00817D48" w:rsidP="00CF755B">
      <w:pPr>
        <w:pStyle w:val="FeatureBox2"/>
        <w:numPr>
          <w:ilvl w:val="0"/>
          <w:numId w:val="2"/>
        </w:numPr>
        <w:spacing w:before="0"/>
        <w:ind w:left="567" w:hanging="567"/>
      </w:pPr>
      <w:r w:rsidRPr="00254E34">
        <w:t>How will I plan learning experiences that are relevant and challenging for the full range of students in the classroom?</w:t>
      </w:r>
    </w:p>
    <w:p w14:paraId="2E617A14" w14:textId="77777777" w:rsidR="00817D48" w:rsidRPr="00254E34" w:rsidRDefault="00694DCF" w:rsidP="008658DE">
      <w:pPr>
        <w:pStyle w:val="FeatureBox2"/>
      </w:pPr>
      <w:r w:rsidRPr="00254E34">
        <w:rPr>
          <w:rStyle w:val="Strong"/>
        </w:rPr>
        <w:t>Expression</w:t>
      </w:r>
    </w:p>
    <w:p w14:paraId="6C950DA8" w14:textId="77777777" w:rsidR="0098611F" w:rsidRPr="00254E34" w:rsidRDefault="00817D48" w:rsidP="00CF755B">
      <w:pPr>
        <w:pStyle w:val="FeatureBox2"/>
        <w:numPr>
          <w:ilvl w:val="0"/>
          <w:numId w:val="2"/>
        </w:numPr>
        <w:spacing w:before="0"/>
        <w:ind w:left="567" w:hanging="567"/>
      </w:pPr>
      <w:r w:rsidRPr="00254E34">
        <w:t>How will I provide multiple ways for students to respond and express what they know?</w:t>
      </w:r>
    </w:p>
    <w:p w14:paraId="2D39CF4F" w14:textId="77777777" w:rsidR="0098611F" w:rsidRPr="00254E34" w:rsidRDefault="00817D48" w:rsidP="00CF755B">
      <w:pPr>
        <w:pStyle w:val="FeatureBox2"/>
        <w:numPr>
          <w:ilvl w:val="0"/>
          <w:numId w:val="2"/>
        </w:numPr>
        <w:spacing w:before="0"/>
        <w:ind w:left="567" w:hanging="567"/>
      </w:pPr>
      <w:r w:rsidRPr="00254E34">
        <w:t>What tools and resources can students use to demonstrate their understanding?</w:t>
      </w:r>
    </w:p>
    <w:p w14:paraId="1DD2C51F" w14:textId="77777777" w:rsidR="0098611F" w:rsidRPr="00254E34" w:rsidRDefault="00817D48" w:rsidP="00CF755B">
      <w:pPr>
        <w:pStyle w:val="FeatureBox2"/>
        <w:numPr>
          <w:ilvl w:val="0"/>
          <w:numId w:val="2"/>
        </w:numPr>
        <w:spacing w:before="0"/>
        <w:ind w:left="567" w:hanging="567"/>
      </w:pPr>
      <w:r w:rsidRPr="00254E34">
        <w:t>How will I know every student has understood the concepts and language presented in each lesson?</w:t>
      </w:r>
    </w:p>
    <w:p w14:paraId="39E0EB50" w14:textId="77777777" w:rsidR="0098611F" w:rsidRPr="00254E34" w:rsidRDefault="00817D48" w:rsidP="00CF755B">
      <w:pPr>
        <w:pStyle w:val="FeatureBox2"/>
        <w:numPr>
          <w:ilvl w:val="0"/>
          <w:numId w:val="2"/>
        </w:numPr>
        <w:spacing w:before="0"/>
        <w:ind w:left="567" w:hanging="567"/>
      </w:pPr>
      <w:r w:rsidRPr="00254E34">
        <w:t>How will I monitor if every student has achieved the learning outcomes and learning growth?</w:t>
      </w:r>
      <w:r w:rsidRPr="00254E34">
        <w:br w:type="page"/>
      </w:r>
    </w:p>
    <w:p w14:paraId="04B0269F" w14:textId="77777777" w:rsidR="00332DCA" w:rsidRPr="00254E34" w:rsidRDefault="008C4D9A" w:rsidP="000E14D8">
      <w:pPr>
        <w:pStyle w:val="Heading1"/>
      </w:pPr>
      <w:bookmarkStart w:id="11" w:name="_Toc189119906"/>
      <w:r w:rsidRPr="00254E34">
        <w:lastRenderedPageBreak/>
        <w:t>Lesson sequence</w:t>
      </w:r>
      <w:r w:rsidR="002506EE" w:rsidRPr="00254E34">
        <w:t xml:space="preserve"> and details</w:t>
      </w:r>
      <w:bookmarkEnd w:id="11"/>
    </w:p>
    <w:p w14:paraId="653CA530" w14:textId="69747E26" w:rsidR="000E14D8" w:rsidRPr="00254E34" w:rsidRDefault="000E14D8" w:rsidP="00EB62BA">
      <w:pPr>
        <w:pStyle w:val="Heading2"/>
      </w:pPr>
      <w:bookmarkStart w:id="12" w:name="_Toc189119907"/>
      <w:r w:rsidRPr="00254E34">
        <w:t>Week</w:t>
      </w:r>
      <w:r w:rsidR="003D4BC5" w:rsidRPr="00254E34">
        <w:t xml:space="preserve">s </w:t>
      </w:r>
      <w:r w:rsidR="00E70BFA" w:rsidRPr="00254E34">
        <w:t>1</w:t>
      </w:r>
      <w:r w:rsidR="0095163C" w:rsidRPr="00254E34">
        <w:t xml:space="preserve"> to </w:t>
      </w:r>
      <w:r w:rsidR="00680CD2" w:rsidRPr="00254E34">
        <w:t>3</w:t>
      </w:r>
      <w:bookmarkEnd w:id="12"/>
    </w:p>
    <w:p w14:paraId="7637088C" w14:textId="0FB90C77" w:rsidR="006E4E89" w:rsidRPr="00254E34" w:rsidRDefault="0095163C" w:rsidP="00645198">
      <w:pPr>
        <w:pStyle w:val="Heading3"/>
      </w:pPr>
      <w:bookmarkStart w:id="13" w:name="_Toc189119908"/>
      <w:bookmarkStart w:id="14" w:name="_Hlk179368540"/>
      <w:r w:rsidRPr="00254E34">
        <w:t>Introductory activ</w:t>
      </w:r>
      <w:r w:rsidR="001F7331" w:rsidRPr="00254E34">
        <w:t>ity</w:t>
      </w:r>
      <w:r w:rsidR="75393CE8" w:rsidRPr="00254E34">
        <w:t xml:space="preserve"> – ‘</w:t>
      </w:r>
      <w:r w:rsidRPr="00254E34">
        <w:t>the</w:t>
      </w:r>
      <w:r w:rsidR="75393CE8" w:rsidRPr="00254E34">
        <w:t xml:space="preserve"> </w:t>
      </w:r>
      <w:r w:rsidRPr="00254E34">
        <w:t>sign</w:t>
      </w:r>
      <w:r w:rsidR="772555A4" w:rsidRPr="00254E34">
        <w:t>’</w:t>
      </w:r>
      <w:bookmarkEnd w:id="13"/>
      <w:bookmarkEnd w:id="14"/>
    </w:p>
    <w:p w14:paraId="2CC9FA2D" w14:textId="6B164B42" w:rsidR="00645198" w:rsidRPr="00254E34" w:rsidRDefault="00645198" w:rsidP="00645198">
      <w:pPr>
        <w:pStyle w:val="Caption"/>
      </w:pPr>
      <w:r w:rsidRPr="00254E34">
        <w:t xml:space="preserve">Table </w:t>
      </w:r>
      <w:r w:rsidRPr="00254E34">
        <w:fldChar w:fldCharType="begin"/>
      </w:r>
      <w:r w:rsidRPr="00254E34">
        <w:instrText xml:space="preserve"> SEQ Table \* ARABIC </w:instrText>
      </w:r>
      <w:r w:rsidRPr="00254E34">
        <w:fldChar w:fldCharType="separate"/>
      </w:r>
      <w:r w:rsidR="00B44804" w:rsidRPr="00254E34">
        <w:rPr>
          <w:noProof/>
        </w:rPr>
        <w:t>1</w:t>
      </w:r>
      <w:r w:rsidRPr="00254E34">
        <w:fldChar w:fldCharType="end"/>
      </w:r>
      <w:r w:rsidRPr="00254E34">
        <w:rPr>
          <w:noProof/>
        </w:rPr>
        <w:t xml:space="preserve"> – </w:t>
      </w:r>
      <w:r w:rsidR="00492BD2">
        <w:rPr>
          <w:noProof/>
        </w:rPr>
        <w:t>w</w:t>
      </w:r>
      <w:r w:rsidR="00F24A3A" w:rsidRPr="00254E34">
        <w:rPr>
          <w:noProof/>
        </w:rPr>
        <w:t xml:space="preserve">eeks </w:t>
      </w:r>
      <w:r w:rsidRPr="00254E34">
        <w:rPr>
          <w:noProof/>
        </w:rPr>
        <w:t>1 to 3 lesson sequence and details</w:t>
      </w:r>
    </w:p>
    <w:tbl>
      <w:tblPr>
        <w:tblStyle w:val="Tableheader"/>
        <w:tblW w:w="14562" w:type="dxa"/>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85"/>
        <w:gridCol w:w="2560"/>
        <w:gridCol w:w="2094"/>
      </w:tblGrid>
      <w:tr w:rsidR="006E4E89" w:rsidRPr="00254E34" w14:paraId="29A68E39" w14:textId="77777777" w:rsidTr="2E5C9D40">
        <w:trPr>
          <w:cnfStyle w:val="100000000000" w:firstRow="1" w:lastRow="0" w:firstColumn="0" w:lastColumn="0" w:oddVBand="0" w:evenVBand="0" w:oddHBand="0" w:evenHBand="0" w:firstRowFirstColumn="0" w:firstRowLastColumn="0" w:lastRowFirstColumn="0" w:lastRowLastColumn="0"/>
        </w:trPr>
        <w:tc>
          <w:tcPr>
            <w:tcW w:w="2406" w:type="dxa"/>
          </w:tcPr>
          <w:p w14:paraId="384FD7D3" w14:textId="2ABCE89D" w:rsidR="006E4E89" w:rsidRPr="00254E34" w:rsidRDefault="006E4E89" w:rsidP="00513960">
            <w:pPr>
              <w:ind w:right="-110"/>
            </w:pPr>
            <w:r w:rsidRPr="00254E34">
              <w:t xml:space="preserve">Outcomes </w:t>
            </w:r>
            <w:r w:rsidR="006A5620" w:rsidRPr="00254E34">
              <w:t xml:space="preserve">and </w:t>
            </w:r>
            <w:r w:rsidRPr="00254E34">
              <w:t>content</w:t>
            </w:r>
          </w:p>
        </w:tc>
        <w:tc>
          <w:tcPr>
            <w:tcW w:w="4817" w:type="dxa"/>
          </w:tcPr>
          <w:p w14:paraId="6A1781F5" w14:textId="77777777" w:rsidR="006E4E89" w:rsidRPr="00254E34" w:rsidRDefault="006E4E89" w:rsidP="006E4E89">
            <w:r w:rsidRPr="00254E34">
              <w:t>Teaching and learning activities</w:t>
            </w:r>
          </w:p>
        </w:tc>
        <w:tc>
          <w:tcPr>
            <w:tcW w:w="2685" w:type="dxa"/>
          </w:tcPr>
          <w:p w14:paraId="22E178B6" w14:textId="2C34A069" w:rsidR="006E4E89" w:rsidRPr="00254E34" w:rsidRDefault="004E6AC0" w:rsidP="006E4E89">
            <w:r w:rsidRPr="00254E34">
              <w:t>Evidence of learning</w:t>
            </w:r>
          </w:p>
        </w:tc>
        <w:tc>
          <w:tcPr>
            <w:tcW w:w="2560" w:type="dxa"/>
          </w:tcPr>
          <w:p w14:paraId="3EE09664" w14:textId="79FA99A8" w:rsidR="006E4E89" w:rsidRPr="00254E34" w:rsidRDefault="004E6AC0" w:rsidP="006E4E89">
            <w:r w:rsidRPr="00254E34">
              <w:t>Differentiation</w:t>
            </w:r>
            <w:r w:rsidR="006A5620" w:rsidRPr="00254E34">
              <w:t xml:space="preserve"> and </w:t>
            </w:r>
            <w:r w:rsidRPr="00254E34">
              <w:t>adjustments</w:t>
            </w:r>
          </w:p>
        </w:tc>
        <w:tc>
          <w:tcPr>
            <w:tcW w:w="2094" w:type="dxa"/>
          </w:tcPr>
          <w:p w14:paraId="48F63D9D" w14:textId="77777777" w:rsidR="006E4E89" w:rsidRPr="00254E34" w:rsidRDefault="000A3B4F" w:rsidP="006E4E89">
            <w:r w:rsidRPr="00254E34">
              <w:t>Registration and evaluation notes</w:t>
            </w:r>
          </w:p>
        </w:tc>
      </w:tr>
      <w:tr w:rsidR="00514B74" w:rsidRPr="00254E34" w14:paraId="1A46EFAC" w14:textId="77777777" w:rsidTr="2E5C9D40">
        <w:trPr>
          <w:cnfStyle w:val="000000100000" w:firstRow="0" w:lastRow="0" w:firstColumn="0" w:lastColumn="0" w:oddVBand="0" w:evenVBand="0" w:oddHBand="1" w:evenHBand="0" w:firstRowFirstColumn="0" w:firstRowLastColumn="0" w:lastRowFirstColumn="0" w:lastRowLastColumn="0"/>
        </w:trPr>
        <w:tc>
          <w:tcPr>
            <w:tcW w:w="2406" w:type="dxa"/>
          </w:tcPr>
          <w:p w14:paraId="45BED9D1" w14:textId="243FC711" w:rsidR="00514B74" w:rsidRPr="00254E34" w:rsidRDefault="1658D010" w:rsidP="00717766">
            <w:pPr>
              <w:rPr>
                <w:rStyle w:val="Strong"/>
              </w:rPr>
            </w:pPr>
            <w:r w:rsidRPr="00254E34">
              <w:rPr>
                <w:rStyle w:val="Strong"/>
              </w:rPr>
              <w:t>Outcome</w:t>
            </w:r>
          </w:p>
          <w:p w14:paraId="05188DC0" w14:textId="126F4F2C" w:rsidR="00514B74" w:rsidRPr="00254E34" w:rsidRDefault="105412F8" w:rsidP="00717766">
            <w:pPr>
              <w:rPr>
                <w:rFonts w:eastAsia="Arial"/>
                <w:b/>
                <w:bCs/>
                <w:szCs w:val="22"/>
              </w:rPr>
            </w:pPr>
            <w:r w:rsidRPr="00254E34">
              <w:rPr>
                <w:rFonts w:eastAsia="Arial"/>
                <w:b/>
                <w:bCs/>
                <w:color w:val="000000" w:themeColor="text1"/>
                <w:szCs w:val="22"/>
              </w:rPr>
              <w:t>TE4-MSC-01</w:t>
            </w:r>
          </w:p>
          <w:p w14:paraId="21D70A11" w14:textId="0B02B9D5" w:rsidR="00514B74" w:rsidRPr="00254E34" w:rsidRDefault="2A8F234D" w:rsidP="00717766">
            <w:pPr>
              <w:rPr>
                <w:rFonts w:eastAsia="Arial"/>
                <w:b/>
                <w:bCs/>
                <w:szCs w:val="22"/>
              </w:rPr>
            </w:pPr>
            <w:r w:rsidRPr="00254E34">
              <w:rPr>
                <w:rFonts w:eastAsia="Arial"/>
                <w:b/>
                <w:bCs/>
                <w:color w:val="000000" w:themeColor="text1"/>
                <w:szCs w:val="22"/>
              </w:rPr>
              <w:t>TE4-SAF-01</w:t>
            </w:r>
          </w:p>
          <w:p w14:paraId="6BAA9574" w14:textId="466F3F27" w:rsidR="00514B74" w:rsidRPr="00254E34" w:rsidRDefault="1658D010" w:rsidP="00717766">
            <w:pPr>
              <w:rPr>
                <w:rStyle w:val="Strong"/>
              </w:rPr>
            </w:pPr>
            <w:r w:rsidRPr="00254E34">
              <w:rPr>
                <w:rStyle w:val="Strong"/>
              </w:rPr>
              <w:t>Content</w:t>
            </w:r>
          </w:p>
          <w:p w14:paraId="21FDC264" w14:textId="1956105E" w:rsidR="00521D46" w:rsidRPr="00254E34" w:rsidRDefault="00521D46" w:rsidP="00717766">
            <w:pPr>
              <w:rPr>
                <w:rFonts w:eastAsia="Arial"/>
                <w:color w:val="000000" w:themeColor="text1"/>
                <w:szCs w:val="22"/>
              </w:rPr>
            </w:pPr>
            <w:r w:rsidRPr="00254E34">
              <w:rPr>
                <w:rFonts w:eastAsia="Arial"/>
                <w:color w:val="000000" w:themeColor="text1"/>
                <w:szCs w:val="22"/>
              </w:rPr>
              <w:t>Students:</w:t>
            </w:r>
          </w:p>
          <w:p w14:paraId="0F155225" w14:textId="3032A557" w:rsidR="00514B74" w:rsidRPr="00254E34" w:rsidRDefault="532708A8" w:rsidP="008658DE">
            <w:pPr>
              <w:pStyle w:val="ListBullet"/>
            </w:pPr>
            <w:r w:rsidRPr="00254E34">
              <w:t>Identify the characteristics and properties of materials.</w:t>
            </w:r>
          </w:p>
          <w:p w14:paraId="61710128" w14:textId="18EFFE5D" w:rsidR="00514B74" w:rsidRPr="00254E34" w:rsidRDefault="563F518C" w:rsidP="008658DE">
            <w:pPr>
              <w:pStyle w:val="ListBullet"/>
            </w:pPr>
            <w:r w:rsidRPr="00254E34">
              <w:lastRenderedPageBreak/>
              <w:t>Use tools, materials, techniques, technologies and processes to develop practical skills</w:t>
            </w:r>
          </w:p>
          <w:p w14:paraId="4FEB52B8" w14:textId="640F8D76" w:rsidR="00514B74" w:rsidRPr="00254E34" w:rsidRDefault="563F518C" w:rsidP="008658DE">
            <w:pPr>
              <w:pStyle w:val="ListBullet"/>
            </w:pPr>
            <w:r w:rsidRPr="00254E34">
              <w:t>Select tools, materials, techniques, technologies and processes to make solutions and projects</w:t>
            </w:r>
          </w:p>
          <w:p w14:paraId="642AB1A8" w14:textId="2D8565F0" w:rsidR="00514B74" w:rsidRPr="00254E34" w:rsidRDefault="563F518C" w:rsidP="008658DE">
            <w:pPr>
              <w:pStyle w:val="ListBullet"/>
              <w:rPr>
                <w:rStyle w:val="Strong"/>
                <w:b w:val="0"/>
                <w:bCs w:val="0"/>
              </w:rPr>
            </w:pPr>
            <w:r w:rsidRPr="00254E34">
              <w:t xml:space="preserve">Demonstrate safe practices when selecting and using materials, </w:t>
            </w:r>
            <w:r w:rsidRPr="00254E34">
              <w:lastRenderedPageBreak/>
              <w:t>technologies and processes</w:t>
            </w:r>
          </w:p>
        </w:tc>
        <w:tc>
          <w:tcPr>
            <w:tcW w:w="4817" w:type="dxa"/>
          </w:tcPr>
          <w:p w14:paraId="1A10F65E" w14:textId="7F09B29B" w:rsidR="00306ED3" w:rsidRPr="00254E34" w:rsidRDefault="00306ED3" w:rsidP="00A17ACD">
            <w:pPr>
              <w:rPr>
                <w:b/>
                <w:bCs/>
              </w:rPr>
            </w:pPr>
            <w:r w:rsidRPr="00254E34">
              <w:rPr>
                <w:b/>
                <w:bCs/>
              </w:rPr>
              <w:lastRenderedPageBreak/>
              <w:t xml:space="preserve">Learning </w:t>
            </w:r>
            <w:r w:rsidR="00A30962" w:rsidRPr="00254E34">
              <w:rPr>
                <w:b/>
                <w:bCs/>
              </w:rPr>
              <w:t>i</w:t>
            </w:r>
            <w:r w:rsidRPr="00254E34">
              <w:rPr>
                <w:b/>
                <w:bCs/>
              </w:rPr>
              <w:t>ntention</w:t>
            </w:r>
          </w:p>
          <w:p w14:paraId="177231B2" w14:textId="6761F276" w:rsidR="005C1335" w:rsidRPr="00254E34" w:rsidRDefault="00306ED3" w:rsidP="00A17ACD">
            <w:r w:rsidRPr="00254E34">
              <w:t>We are investigating wh</w:t>
            </w:r>
            <w:r w:rsidR="00E03985" w:rsidRPr="00254E34">
              <w:t>ere wood comes from and products that are made from timber</w:t>
            </w:r>
            <w:r w:rsidR="008A7B92" w:rsidRPr="00254E34">
              <w:t>.</w:t>
            </w:r>
            <w:r w:rsidR="00E03985" w:rsidRPr="00254E34">
              <w:t xml:space="preserve"> </w:t>
            </w:r>
          </w:p>
          <w:p w14:paraId="7A40E8A6" w14:textId="5EEA5FB6" w:rsidR="00E03985" w:rsidRPr="00254E34" w:rsidRDefault="00E03985" w:rsidP="00A17ACD">
            <w:pPr>
              <w:rPr>
                <w:b/>
                <w:bCs/>
              </w:rPr>
            </w:pPr>
            <w:r w:rsidRPr="00254E34">
              <w:rPr>
                <w:b/>
                <w:bCs/>
              </w:rPr>
              <w:t xml:space="preserve">Success </w:t>
            </w:r>
            <w:r w:rsidR="00A30962" w:rsidRPr="00254E34">
              <w:rPr>
                <w:b/>
                <w:bCs/>
              </w:rPr>
              <w:t>c</w:t>
            </w:r>
            <w:r w:rsidRPr="00254E34">
              <w:rPr>
                <w:b/>
                <w:bCs/>
              </w:rPr>
              <w:t>riteria</w:t>
            </w:r>
          </w:p>
          <w:p w14:paraId="1232DABF" w14:textId="61E70A56" w:rsidR="00490C72" w:rsidRPr="00254E34" w:rsidRDefault="00490C72" w:rsidP="00254E34">
            <w:r w:rsidRPr="00254E34">
              <w:t>We can:</w:t>
            </w:r>
          </w:p>
          <w:p w14:paraId="29175819" w14:textId="5640F1B0" w:rsidR="004934CA" w:rsidRPr="00254E34" w:rsidRDefault="004934CA" w:rsidP="008658DE">
            <w:pPr>
              <w:pStyle w:val="ListBullet"/>
            </w:pPr>
            <w:r w:rsidRPr="00254E34">
              <w:t>identify where wood comes from</w:t>
            </w:r>
          </w:p>
          <w:p w14:paraId="565DDAB5" w14:textId="06F38B8A" w:rsidR="00612597" w:rsidRPr="00254E34" w:rsidRDefault="00612597" w:rsidP="008658DE">
            <w:pPr>
              <w:pStyle w:val="ListBullet"/>
            </w:pPr>
            <w:r w:rsidRPr="00254E34">
              <w:t>explain how timber is used differently in real world contexts</w:t>
            </w:r>
            <w:r w:rsidR="008A7B92" w:rsidRPr="00254E34">
              <w:t>.</w:t>
            </w:r>
          </w:p>
          <w:p w14:paraId="66968760" w14:textId="2E5D139D" w:rsidR="00612597" w:rsidRPr="00254E34" w:rsidRDefault="00612597" w:rsidP="00A17ACD">
            <w:pPr>
              <w:rPr>
                <w:b/>
                <w:bCs/>
              </w:rPr>
            </w:pPr>
            <w:r w:rsidRPr="00254E34">
              <w:rPr>
                <w:b/>
                <w:bCs/>
              </w:rPr>
              <w:lastRenderedPageBreak/>
              <w:t>Teaching and learning activity</w:t>
            </w:r>
          </w:p>
          <w:p w14:paraId="29BF5F3A" w14:textId="7A247472" w:rsidR="00612597" w:rsidRPr="00254E34" w:rsidRDefault="00612597" w:rsidP="00A17ACD">
            <w:r w:rsidRPr="00254E34">
              <w:rPr>
                <w:rStyle w:val="normaltextrun"/>
                <w:color w:val="000000"/>
                <w:szCs w:val="22"/>
                <w:shd w:val="clear" w:color="auto" w:fill="FFFFFF"/>
              </w:rPr>
              <w:t>Introduce students to the w</w:t>
            </w:r>
            <w:r w:rsidRPr="00254E34">
              <w:rPr>
                <w:rStyle w:val="normaltextrun"/>
                <w:color w:val="000000"/>
                <w:shd w:val="clear" w:color="auto" w:fill="FFFFFF"/>
              </w:rPr>
              <w:t>orkshop,</w:t>
            </w:r>
            <w:r w:rsidRPr="00254E34">
              <w:rPr>
                <w:rStyle w:val="normaltextrun"/>
                <w:color w:val="000000"/>
                <w:szCs w:val="22"/>
                <w:shd w:val="clear" w:color="auto" w:fill="FFFFFF"/>
              </w:rPr>
              <w:t xml:space="preserve"> drawing on prior learning experiences.</w:t>
            </w:r>
          </w:p>
          <w:p w14:paraId="689EA8D2" w14:textId="70D3EF25" w:rsidR="00612597" w:rsidRPr="00254E34" w:rsidRDefault="009F7FB4" w:rsidP="00A17ACD">
            <w:r w:rsidRPr="00254E34">
              <w:t>Introduce</w:t>
            </w:r>
            <w:r w:rsidR="00612597" w:rsidRPr="00254E34">
              <w:t xml:space="preserve"> the learning sequence and give an overview of the semester, outlining the sequence of activities and assessments.</w:t>
            </w:r>
          </w:p>
          <w:p w14:paraId="5BE5E02D" w14:textId="77777777" w:rsidR="00287B0B" w:rsidRPr="00254E34" w:rsidRDefault="00D718F2" w:rsidP="00287B0B">
            <w:r w:rsidRPr="00254E34">
              <w:rPr>
                <w:color w:val="000000" w:themeColor="text1"/>
              </w:rPr>
              <w:t>E</w:t>
            </w:r>
            <w:r w:rsidRPr="00254E34">
              <w:t xml:space="preserve">xplain to students that </w:t>
            </w:r>
            <w:r w:rsidR="005E3F78" w:rsidRPr="00254E34">
              <w:t xml:space="preserve">they will learn new terminology throughout the unit. Students complete the glossary as required </w:t>
            </w:r>
            <w:r w:rsidRPr="00254E34">
              <w:t>to ensure they are pre-taught terminology and can correctly use specialist terminology in context.</w:t>
            </w:r>
          </w:p>
          <w:p w14:paraId="72308CCB" w14:textId="7032725D" w:rsidR="00287B0B" w:rsidRPr="00254E34" w:rsidRDefault="00287B0B" w:rsidP="00287B0B">
            <w:r w:rsidRPr="00254E34">
              <w:t xml:space="preserve">Teacher asks students to think of 10 things they used in the past 24 hours made from timber. </w:t>
            </w:r>
            <w:r w:rsidR="004F6662" w:rsidRPr="00254E34">
              <w:t>Teacher use</w:t>
            </w:r>
            <w:r w:rsidR="00E47977">
              <w:t>s</w:t>
            </w:r>
            <w:r w:rsidR="004F6662" w:rsidRPr="00254E34">
              <w:t xml:space="preserve"> the prompt ‘</w:t>
            </w:r>
            <w:r w:rsidRPr="00254E34">
              <w:t>What are the qualities of timber?</w:t>
            </w:r>
            <w:r w:rsidR="004F6662" w:rsidRPr="00254E34">
              <w:t>’,</w:t>
            </w:r>
            <w:r w:rsidRPr="00254E34">
              <w:t xml:space="preserve"> </w:t>
            </w:r>
            <w:hyperlink r:id="rId14" w:anchor="What0" w:history="1">
              <w:r w:rsidR="004F6662" w:rsidRPr="00254E34">
                <w:rPr>
                  <w:rStyle w:val="Hyperlink"/>
                </w:rPr>
                <w:t>connecting learning</w:t>
              </w:r>
            </w:hyperlink>
            <w:r w:rsidRPr="00254E34">
              <w:t xml:space="preserve"> to </w:t>
            </w:r>
            <w:r w:rsidR="004F6662" w:rsidRPr="00254E34">
              <w:t xml:space="preserve">the </w:t>
            </w:r>
            <w:r w:rsidRPr="00254E34">
              <w:t xml:space="preserve">initial activity </w:t>
            </w:r>
            <w:r w:rsidR="008E3278" w:rsidRPr="00254E34">
              <w:t>‘W</w:t>
            </w:r>
            <w:r w:rsidRPr="00254E34">
              <w:t xml:space="preserve">hat </w:t>
            </w:r>
            <w:proofErr w:type="spellStart"/>
            <w:r w:rsidRPr="00254E34">
              <w:t>wood</w:t>
            </w:r>
            <w:proofErr w:type="spellEnd"/>
            <w:r w:rsidRPr="00254E34">
              <w:t xml:space="preserve"> you know?</w:t>
            </w:r>
            <w:r w:rsidR="008E3278" w:rsidRPr="00254E34">
              <w:t>’</w:t>
            </w:r>
            <w:r w:rsidRPr="00254E34">
              <w:t xml:space="preserve"> </w:t>
            </w:r>
            <w:r w:rsidR="004F6662" w:rsidRPr="00254E34">
              <w:t>T</w:t>
            </w:r>
            <w:r w:rsidRPr="00254E34">
              <w:t>eacher lead</w:t>
            </w:r>
            <w:r w:rsidR="008E3278" w:rsidRPr="00254E34">
              <w:t>s</w:t>
            </w:r>
            <w:r w:rsidRPr="00254E34">
              <w:t xml:space="preserve"> discussion o</w:t>
            </w:r>
            <w:r w:rsidR="004F6662" w:rsidRPr="00254E34">
              <w:t>n the</w:t>
            </w:r>
            <w:r w:rsidRPr="00254E34">
              <w:t xml:space="preserve"> parts of a tree and the process of converting a tree to useful timber.</w:t>
            </w:r>
          </w:p>
          <w:p w14:paraId="11B56671" w14:textId="6E67073E" w:rsidR="003C5426" w:rsidRPr="00254E34" w:rsidRDefault="003C5426" w:rsidP="003C5426">
            <w:r w:rsidRPr="00254E34">
              <w:lastRenderedPageBreak/>
              <w:t xml:space="preserve">Watch </w:t>
            </w:r>
            <w:hyperlink r:id="rId15" w:history="1">
              <w:r w:rsidRPr="00254E34">
                <w:rPr>
                  <w:rStyle w:val="Hyperlink"/>
                </w:rPr>
                <w:t>From Trees to Lumber: Watch how boards are made from pine trees (</w:t>
              </w:r>
            </w:hyperlink>
            <w:r w:rsidRPr="00254E34">
              <w:rPr>
                <w:rStyle w:val="Hyperlink"/>
              </w:rPr>
              <w:t>8:12)</w:t>
            </w:r>
            <w:r w:rsidRPr="00254E34">
              <w:t xml:space="preserve"> and outline the steps involved in producing timber from trees.</w:t>
            </w:r>
          </w:p>
          <w:p w14:paraId="12B6D324" w14:textId="385082E9" w:rsidR="00E03985" w:rsidRPr="00254E34" w:rsidRDefault="00AF34F5" w:rsidP="00A17ACD">
            <w:r w:rsidRPr="00254E34">
              <w:t>T</w:t>
            </w:r>
            <w:r w:rsidR="007F2B5B" w:rsidRPr="00254E34">
              <w:t>eacher lead</w:t>
            </w:r>
            <w:r w:rsidR="00856CEF" w:rsidRPr="00254E34">
              <w:t>s</w:t>
            </w:r>
            <w:r w:rsidR="007F2B5B" w:rsidRPr="00254E34">
              <w:t xml:space="preserve"> </w:t>
            </w:r>
            <w:r w:rsidR="006A4D21" w:rsidRPr="00254E34">
              <w:t xml:space="preserve">a </w:t>
            </w:r>
            <w:r w:rsidR="007F2B5B" w:rsidRPr="00254E34">
              <w:t>discussion o</w:t>
            </w:r>
            <w:r w:rsidR="006A4D21" w:rsidRPr="00254E34">
              <w:t>n</w:t>
            </w:r>
            <w:r w:rsidR="007F2B5B" w:rsidRPr="00254E34">
              <w:t xml:space="preserve"> </w:t>
            </w:r>
            <w:r w:rsidRPr="00254E34">
              <w:t xml:space="preserve">timber terminology. </w:t>
            </w:r>
            <w:r w:rsidR="004861DF" w:rsidRPr="00254E34">
              <w:t xml:space="preserve">Students label a diagram of a length of timber </w:t>
            </w:r>
            <w:r w:rsidR="00763144" w:rsidRPr="00254E34">
              <w:t xml:space="preserve">using the following terminology: </w:t>
            </w:r>
            <w:r w:rsidR="004861DF" w:rsidRPr="00254E34">
              <w:t xml:space="preserve">face, </w:t>
            </w:r>
            <w:r w:rsidR="000A2AAF" w:rsidRPr="00254E34">
              <w:t>length, width, thickness, with the grain, across the grain and ed</w:t>
            </w:r>
            <w:r w:rsidR="00CB5EDA" w:rsidRPr="00254E34">
              <w:t>ge.</w:t>
            </w:r>
          </w:p>
          <w:p w14:paraId="73417003" w14:textId="28503183" w:rsidR="00D718F2" w:rsidRPr="00254E34" w:rsidRDefault="00D718F2" w:rsidP="00A17ACD">
            <w:pPr>
              <w:rPr>
                <w:b/>
                <w:bCs/>
              </w:rPr>
            </w:pPr>
            <w:r w:rsidRPr="00254E34">
              <w:rPr>
                <w:b/>
                <w:bCs/>
              </w:rPr>
              <w:t xml:space="preserve">Learning </w:t>
            </w:r>
            <w:r w:rsidR="00273F3D" w:rsidRPr="00254E34">
              <w:rPr>
                <w:b/>
                <w:bCs/>
              </w:rPr>
              <w:t>i</w:t>
            </w:r>
            <w:r w:rsidRPr="00254E34">
              <w:rPr>
                <w:b/>
                <w:bCs/>
              </w:rPr>
              <w:t>ntention</w:t>
            </w:r>
          </w:p>
          <w:p w14:paraId="13C5E3CF" w14:textId="70DCC7CE" w:rsidR="00D718F2" w:rsidRPr="00254E34" w:rsidRDefault="00D718F2" w:rsidP="00A17ACD">
            <w:r w:rsidRPr="00254E34">
              <w:t>We are learning to</w:t>
            </w:r>
            <w:r w:rsidR="00355632" w:rsidRPr="00254E34">
              <w:t xml:space="preserve"> understand and </w:t>
            </w:r>
            <w:r w:rsidRPr="00254E34">
              <w:t>apply safe processes and practices in the workshop.</w:t>
            </w:r>
          </w:p>
          <w:p w14:paraId="29C13D04" w14:textId="77777777" w:rsidR="00D718F2" w:rsidRPr="00254E34" w:rsidRDefault="00D718F2" w:rsidP="00A17ACD">
            <w:pPr>
              <w:rPr>
                <w:b/>
                <w:bCs/>
              </w:rPr>
            </w:pPr>
            <w:hyperlink r:id="rId16" w:history="1">
              <w:r w:rsidRPr="00254E34">
                <w:rPr>
                  <w:b/>
                  <w:bCs/>
                </w:rPr>
                <w:t>Success criteria</w:t>
              </w:r>
            </w:hyperlink>
          </w:p>
          <w:p w14:paraId="4C944B08" w14:textId="30FFD05F" w:rsidR="005E3F78" w:rsidRPr="00254E34" w:rsidRDefault="009D263E" w:rsidP="00254E34">
            <w:r w:rsidRPr="00254E34">
              <w:t>We</w:t>
            </w:r>
            <w:r w:rsidR="00D718F2" w:rsidRPr="00254E34">
              <w:t xml:space="preserve"> can</w:t>
            </w:r>
            <w:r w:rsidR="005E3F78" w:rsidRPr="00254E34">
              <w:t>:</w:t>
            </w:r>
          </w:p>
          <w:p w14:paraId="7B7EABBC" w14:textId="43006C32" w:rsidR="003B1AF6" w:rsidRPr="00254E34" w:rsidRDefault="003B1AF6" w:rsidP="00856CEF">
            <w:pPr>
              <w:pStyle w:val="ListBullet"/>
            </w:pPr>
            <w:r w:rsidRPr="00254E34">
              <w:t>follow safe processes and practices when learning in the workshop</w:t>
            </w:r>
          </w:p>
          <w:p w14:paraId="458F3F36" w14:textId="77777777" w:rsidR="003B1AF6" w:rsidRPr="00254E34" w:rsidRDefault="003B1AF6" w:rsidP="00856CEF">
            <w:pPr>
              <w:pStyle w:val="ListBullet"/>
            </w:pPr>
            <w:r w:rsidRPr="00254E34">
              <w:lastRenderedPageBreak/>
              <w:t>identify PPE required to use workshop equipment.</w:t>
            </w:r>
          </w:p>
          <w:p w14:paraId="003D6D31" w14:textId="35041F19" w:rsidR="00D718F2" w:rsidRPr="00254E34" w:rsidRDefault="00D718F2" w:rsidP="00A17ACD">
            <w:pPr>
              <w:rPr>
                <w:b/>
                <w:bCs/>
              </w:rPr>
            </w:pPr>
            <w:r w:rsidRPr="00254E34">
              <w:rPr>
                <w:b/>
                <w:bCs/>
              </w:rPr>
              <w:t>Teaching and learning activity</w:t>
            </w:r>
          </w:p>
          <w:p w14:paraId="38E94655" w14:textId="0CF5076C" w:rsidR="00D718F2" w:rsidRPr="00254E34" w:rsidRDefault="00D718F2" w:rsidP="00A17ACD">
            <w:r w:rsidRPr="00254E34">
              <w:t xml:space="preserve">Students complete </w:t>
            </w:r>
            <w:r w:rsidR="00273F3D" w:rsidRPr="00254E34">
              <w:t xml:space="preserve">the </w:t>
            </w:r>
            <w:r w:rsidRPr="00254E34">
              <w:t xml:space="preserve">workshop induction. </w:t>
            </w:r>
            <w:r w:rsidR="00273F3D" w:rsidRPr="00254E34">
              <w:t xml:space="preserve">Students are introduced </w:t>
            </w:r>
            <w:r w:rsidRPr="00254E34">
              <w:t xml:space="preserve">to </w:t>
            </w:r>
            <w:r w:rsidR="00133A03" w:rsidRPr="00254E34">
              <w:t>all the</w:t>
            </w:r>
            <w:r w:rsidRPr="00254E34">
              <w:t xml:space="preserve"> machines, </w:t>
            </w:r>
            <w:r w:rsidR="00133A03" w:rsidRPr="00254E34">
              <w:t xml:space="preserve">their </w:t>
            </w:r>
            <w:r w:rsidRPr="00254E34">
              <w:t xml:space="preserve">physical appearance and </w:t>
            </w:r>
            <w:r w:rsidR="00133A03" w:rsidRPr="00254E34">
              <w:t xml:space="preserve">their </w:t>
            </w:r>
            <w:r w:rsidRPr="00254E34">
              <w:t xml:space="preserve">function, including machines not approved for the cohort. Question students regarding their experiences in workshop environments and their expectations for safe conduct within the general workshop. </w:t>
            </w:r>
          </w:p>
          <w:p w14:paraId="54EE6ACC" w14:textId="6EDBAD29" w:rsidR="00D718F2" w:rsidRPr="00254E34" w:rsidRDefault="00D718F2" w:rsidP="00A17ACD">
            <w:r w:rsidRPr="00254E34">
              <w:t>Teacher and class develop classroom expectations by first asking students to identify what makes the workshop different from a regular classroom. Teacher to expand on this by co-constructing a list of expectations and class procedures</w:t>
            </w:r>
            <w:r w:rsidR="00133A03" w:rsidRPr="00254E34">
              <w:t xml:space="preserve"> with students</w:t>
            </w:r>
            <w:r w:rsidRPr="00254E34">
              <w:t xml:space="preserve">. Point out the </w:t>
            </w:r>
            <w:r w:rsidR="00D15935">
              <w:t xml:space="preserve">safety </w:t>
            </w:r>
            <w:r w:rsidRPr="00254E34">
              <w:t>signage (PPE</w:t>
            </w:r>
            <w:r w:rsidR="00D15935">
              <w:t xml:space="preserve"> and</w:t>
            </w:r>
            <w:r w:rsidRPr="00254E34">
              <w:t xml:space="preserve"> SOPs</w:t>
            </w:r>
            <w:r w:rsidR="00856CEF" w:rsidRPr="00254E34">
              <w:t xml:space="preserve"> </w:t>
            </w:r>
            <w:r w:rsidRPr="00254E34">
              <w:t>)</w:t>
            </w:r>
            <w:r w:rsidR="001B79E2" w:rsidRPr="00254E34">
              <w:t>,</w:t>
            </w:r>
            <w:r w:rsidRPr="00254E34">
              <w:t xml:space="preserve"> line markings and explain that safety will be </w:t>
            </w:r>
            <w:r w:rsidR="00D15935">
              <w:t xml:space="preserve">a focus </w:t>
            </w:r>
            <w:r w:rsidR="00D15935">
              <w:lastRenderedPageBreak/>
              <w:t>of this unit</w:t>
            </w:r>
            <w:r w:rsidRPr="00254E34">
              <w:t xml:space="preserve">. This </w:t>
            </w:r>
            <w:hyperlink r:id="rId17">
              <w:r w:rsidRPr="00254E34">
                <w:t>connecting learning</w:t>
              </w:r>
            </w:hyperlink>
            <w:r w:rsidRPr="00254E34">
              <w:t xml:space="preserve"> activity will give you an understanding of students’ prior knowledge and experiences in using tools and machines</w:t>
            </w:r>
            <w:r w:rsidR="006A4D21" w:rsidRPr="00254E34">
              <w:t>.</w:t>
            </w:r>
          </w:p>
        </w:tc>
        <w:tc>
          <w:tcPr>
            <w:tcW w:w="2685" w:type="dxa"/>
          </w:tcPr>
          <w:p w14:paraId="1213C1E4" w14:textId="4D9C71B3" w:rsidR="00AF447E" w:rsidRPr="00254E34" w:rsidRDefault="00AF447E" w:rsidP="00717766">
            <w:r w:rsidRPr="00254E34">
              <w:lastRenderedPageBreak/>
              <w:t xml:space="preserve">Students </w:t>
            </w:r>
            <w:r w:rsidR="00220E83" w:rsidRPr="00254E34">
              <w:t>r</w:t>
            </w:r>
            <w:r w:rsidR="00717766" w:rsidRPr="00254E34">
              <w:t xml:space="preserve">ecord </w:t>
            </w:r>
            <w:r w:rsidR="00A84839">
              <w:t>their</w:t>
            </w:r>
            <w:r w:rsidR="00A84839" w:rsidRPr="00254E34">
              <w:t xml:space="preserve"> </w:t>
            </w:r>
            <w:r w:rsidR="00717766" w:rsidRPr="00254E34">
              <w:t xml:space="preserve">prior </w:t>
            </w:r>
            <w:r w:rsidR="00033409" w:rsidRPr="00254E34">
              <w:t>knowledge</w:t>
            </w:r>
            <w:r w:rsidR="00717766" w:rsidRPr="00254E34">
              <w:t xml:space="preserve"> about wood, timber</w:t>
            </w:r>
            <w:r w:rsidR="00033409" w:rsidRPr="00254E34">
              <w:t xml:space="preserve">, tools </w:t>
            </w:r>
            <w:r w:rsidR="008658DE" w:rsidRPr="00254E34">
              <w:t>and so on.</w:t>
            </w:r>
          </w:p>
          <w:p w14:paraId="1B020100" w14:textId="77AE337A" w:rsidR="00AF447E" w:rsidRPr="00254E34" w:rsidRDefault="00D15935" w:rsidP="00717766">
            <w:r w:rsidRPr="00D15935">
              <w:t>Students show understanding of key terms throughout unit by providing accurate glossary entries and using terms correctly verbally, and in writing</w:t>
            </w:r>
            <w:r w:rsidR="00E47977">
              <w:t>.</w:t>
            </w:r>
          </w:p>
          <w:p w14:paraId="551149CA" w14:textId="432EB7E2" w:rsidR="0063518C" w:rsidRPr="00254E34" w:rsidRDefault="00D718F2" w:rsidP="00717766">
            <w:r w:rsidRPr="00254E34">
              <w:lastRenderedPageBreak/>
              <w:t xml:space="preserve">Students successfully complete safety tests. Ongoing </w:t>
            </w:r>
            <w:r w:rsidR="00A84839">
              <w:t>t</w:t>
            </w:r>
            <w:r w:rsidR="00A84839" w:rsidRPr="00254E34">
              <w:t xml:space="preserve">eacher </w:t>
            </w:r>
            <w:r w:rsidRPr="00254E34">
              <w:t xml:space="preserve">assessment </w:t>
            </w:r>
            <w:r w:rsidR="00956F23" w:rsidRPr="00254E34">
              <w:t xml:space="preserve">is </w:t>
            </w:r>
            <w:r w:rsidRPr="00254E34">
              <w:t>required through</w:t>
            </w:r>
            <w:r w:rsidR="00956F23" w:rsidRPr="00254E34">
              <w:t>out the</w:t>
            </w:r>
            <w:r w:rsidRPr="00254E34">
              <w:t xml:space="preserve"> practical activities during unit.</w:t>
            </w:r>
          </w:p>
          <w:p w14:paraId="1C7AB8F1" w14:textId="18195629" w:rsidR="0063518C" w:rsidRPr="00254E34" w:rsidRDefault="0063518C" w:rsidP="00717766">
            <w:r w:rsidRPr="00254E34">
              <w:t xml:space="preserve">Safety </w:t>
            </w:r>
            <w:r w:rsidR="008E3278" w:rsidRPr="00254E34">
              <w:t>t</w:t>
            </w:r>
            <w:r w:rsidRPr="00254E34">
              <w:t xml:space="preserve">ests </w:t>
            </w:r>
            <w:r w:rsidR="00A84839">
              <w:t xml:space="preserve">are </w:t>
            </w:r>
            <w:r w:rsidRPr="00254E34">
              <w:t xml:space="preserve">successfully completed. Teacher to </w:t>
            </w:r>
            <w:r w:rsidR="000010D1" w:rsidRPr="00254E34">
              <w:t>record student completion</w:t>
            </w:r>
            <w:r w:rsidRPr="00254E34">
              <w:t>.</w:t>
            </w:r>
          </w:p>
          <w:p w14:paraId="5983FC1C" w14:textId="157ACDA7" w:rsidR="00D718F2" w:rsidRPr="00254E34" w:rsidRDefault="000010D1" w:rsidP="00717766">
            <w:pPr>
              <w:rPr>
                <w:szCs w:val="22"/>
              </w:rPr>
            </w:pPr>
            <w:r w:rsidRPr="00254E34">
              <w:rPr>
                <w:szCs w:val="22"/>
              </w:rPr>
              <w:t xml:space="preserve">Student responses to </w:t>
            </w:r>
            <w:r w:rsidR="00707EE7" w:rsidRPr="00254E34">
              <w:rPr>
                <w:szCs w:val="22"/>
              </w:rPr>
              <w:t xml:space="preserve">discussion will provide an indication of the knowledge and skill level of </w:t>
            </w:r>
            <w:r w:rsidR="00A84839">
              <w:rPr>
                <w:szCs w:val="22"/>
              </w:rPr>
              <w:t xml:space="preserve">the </w:t>
            </w:r>
            <w:r w:rsidR="00707EE7" w:rsidRPr="00254E34">
              <w:rPr>
                <w:szCs w:val="22"/>
              </w:rPr>
              <w:t>class which could inform future teaching and learning activities and decisions.</w:t>
            </w:r>
          </w:p>
        </w:tc>
        <w:tc>
          <w:tcPr>
            <w:tcW w:w="2560" w:type="dxa"/>
          </w:tcPr>
          <w:p w14:paraId="3567590E" w14:textId="77777777" w:rsidR="00B401EE" w:rsidRPr="00254E34" w:rsidRDefault="00B401EE" w:rsidP="00B401EE">
            <w:r w:rsidRPr="00254E34">
              <w:rPr>
                <w:b/>
                <w:bCs/>
              </w:rPr>
              <w:lastRenderedPageBreak/>
              <w:t>Suggested adjusted activities. This section is also for use in school when making adjustments to support all students to achieve in their learning.</w:t>
            </w:r>
          </w:p>
          <w:p w14:paraId="58D03E7C" w14:textId="77777777" w:rsidR="00B401EE" w:rsidRPr="00254E34" w:rsidRDefault="00B401EE" w:rsidP="00B401EE">
            <w:r w:rsidRPr="00254E34">
              <w:t xml:space="preserve">Provide visual and/or multimodal examples and check for </w:t>
            </w:r>
            <w:r w:rsidRPr="00254E34">
              <w:lastRenderedPageBreak/>
              <w:t>understanding of concepts.</w:t>
            </w:r>
          </w:p>
          <w:p w14:paraId="6AD046E5" w14:textId="77777777" w:rsidR="00B401EE" w:rsidRPr="00254E34" w:rsidRDefault="00B401EE" w:rsidP="00B401EE">
            <w:r w:rsidRPr="00254E34">
              <w:t>Students could provide verbal answers.</w:t>
            </w:r>
          </w:p>
          <w:p w14:paraId="5AA1E0BB" w14:textId="43CEAD04" w:rsidR="00B401EE" w:rsidRPr="00254E34" w:rsidRDefault="00B401EE" w:rsidP="00B401EE">
            <w:r w:rsidRPr="00254E34">
              <w:t>Provide a glossary, allowing the use of bilingual dictionaries for new terminology and use visuals where appropriate.</w:t>
            </w:r>
          </w:p>
          <w:p w14:paraId="0F3751AF" w14:textId="77777777" w:rsidR="00B401EE" w:rsidRPr="00254E34" w:rsidRDefault="00B401EE" w:rsidP="00B401EE">
            <w:pPr>
              <w:rPr>
                <w:color w:val="000000"/>
                <w:shd w:val="clear" w:color="auto" w:fill="FFFFFF"/>
              </w:rPr>
            </w:pPr>
            <w:r w:rsidRPr="00254E34">
              <w:rPr>
                <w:color w:val="000000"/>
                <w:shd w:val="clear" w:color="auto" w:fill="FFFFFF"/>
              </w:rPr>
              <w:t>Ensure closed captions are turned on to support students who are deaf or hard of hearing.</w:t>
            </w:r>
          </w:p>
          <w:p w14:paraId="6EB2B396" w14:textId="7379EFB6" w:rsidR="00514B74" w:rsidRPr="00254E34" w:rsidRDefault="00E2710E" w:rsidP="00717766">
            <w:r w:rsidRPr="00254E34">
              <w:t>Use a verb scaffold for written responses</w:t>
            </w:r>
            <w:r w:rsidR="002C3B08" w:rsidRPr="00254E34">
              <w:t>.</w:t>
            </w:r>
          </w:p>
          <w:p w14:paraId="376B9C82" w14:textId="13F7CEB5" w:rsidR="00514B74" w:rsidRPr="00254E34" w:rsidRDefault="639696D4" w:rsidP="00717766">
            <w:r w:rsidRPr="00254E34">
              <w:t xml:space="preserve">Assist students with </w:t>
            </w:r>
            <w:r w:rsidRPr="00254E34">
              <w:lastRenderedPageBreak/>
              <w:t xml:space="preserve">literacy in completion of tests. </w:t>
            </w:r>
            <w:r w:rsidR="006A4D21" w:rsidRPr="00254E34">
              <w:t xml:space="preserve">A </w:t>
            </w:r>
            <w:r w:rsidRPr="00254E34">
              <w:t>100% success</w:t>
            </w:r>
            <w:r w:rsidR="006A4D21" w:rsidRPr="00254E34">
              <w:t xml:space="preserve"> rate should be</w:t>
            </w:r>
            <w:r w:rsidRPr="00254E34">
              <w:t xml:space="preserve"> mandated for all safety tests.</w:t>
            </w:r>
          </w:p>
        </w:tc>
        <w:tc>
          <w:tcPr>
            <w:tcW w:w="2094" w:type="dxa"/>
          </w:tcPr>
          <w:p w14:paraId="365FF501" w14:textId="77777777" w:rsidR="00514B74" w:rsidRPr="00254E34" w:rsidRDefault="00514B74" w:rsidP="00717766"/>
        </w:tc>
      </w:tr>
      <w:tr w:rsidR="006E4E89" w:rsidRPr="00254E34" w14:paraId="4BE8C15B" w14:textId="77777777" w:rsidTr="2E5C9D40">
        <w:trPr>
          <w:cnfStyle w:val="000000010000" w:firstRow="0" w:lastRow="0" w:firstColumn="0" w:lastColumn="0" w:oddVBand="0" w:evenVBand="0" w:oddHBand="0" w:evenHBand="1" w:firstRowFirstColumn="0" w:firstRowLastColumn="0" w:lastRowFirstColumn="0" w:lastRowLastColumn="0"/>
        </w:trPr>
        <w:tc>
          <w:tcPr>
            <w:tcW w:w="2406" w:type="dxa"/>
          </w:tcPr>
          <w:p w14:paraId="1DA1BEC2" w14:textId="77777777" w:rsidR="00FE472E" w:rsidRPr="00254E34" w:rsidRDefault="006A5620" w:rsidP="00A17ACD">
            <w:pPr>
              <w:rPr>
                <w:rStyle w:val="Strong"/>
              </w:rPr>
            </w:pPr>
            <w:r w:rsidRPr="00254E34">
              <w:rPr>
                <w:rStyle w:val="Strong"/>
              </w:rPr>
              <w:lastRenderedPageBreak/>
              <w:t>Outcome</w:t>
            </w:r>
          </w:p>
          <w:p w14:paraId="0634271E" w14:textId="77777777" w:rsidR="00BB5350" w:rsidRPr="00254E34" w:rsidRDefault="00BB5350" w:rsidP="00A17ACD">
            <w:pPr>
              <w:rPr>
                <w:rFonts w:eastAsia="Arial"/>
                <w:b/>
                <w:bCs/>
                <w:color w:val="000000" w:themeColor="text1"/>
                <w:szCs w:val="22"/>
              </w:rPr>
            </w:pPr>
            <w:r w:rsidRPr="00254E34">
              <w:rPr>
                <w:rFonts w:eastAsia="Arial"/>
                <w:b/>
                <w:bCs/>
                <w:color w:val="000000" w:themeColor="text1"/>
                <w:szCs w:val="22"/>
              </w:rPr>
              <w:t>TE4-SDP-01</w:t>
            </w:r>
          </w:p>
          <w:p w14:paraId="3C4AB695" w14:textId="51DF7FBC" w:rsidR="7BED8651" w:rsidRPr="00254E34" w:rsidRDefault="7BED8651" w:rsidP="00A17ACD">
            <w:pPr>
              <w:rPr>
                <w:b/>
                <w:bCs/>
              </w:rPr>
            </w:pPr>
            <w:r w:rsidRPr="00254E34">
              <w:rPr>
                <w:rFonts w:eastAsia="Arial"/>
                <w:b/>
                <w:bCs/>
                <w:color w:val="000000" w:themeColor="text1"/>
                <w:szCs w:val="22"/>
              </w:rPr>
              <w:t>TE4-MSC-01</w:t>
            </w:r>
            <w:r w:rsidRPr="00254E34">
              <w:rPr>
                <w:rFonts w:eastAsia="Arial"/>
                <w:b/>
                <w:bCs/>
                <w:szCs w:val="22"/>
              </w:rPr>
              <w:t xml:space="preserve"> </w:t>
            </w:r>
          </w:p>
          <w:p w14:paraId="7BFF6D09" w14:textId="6FE28553" w:rsidR="7BED8651" w:rsidRPr="00254E34" w:rsidRDefault="7BED8651" w:rsidP="00A17ACD">
            <w:pPr>
              <w:rPr>
                <w:b/>
                <w:bCs/>
              </w:rPr>
            </w:pPr>
            <w:r w:rsidRPr="00254E34">
              <w:rPr>
                <w:rFonts w:eastAsia="Arial"/>
                <w:b/>
                <w:bCs/>
                <w:color w:val="000000" w:themeColor="text1"/>
                <w:szCs w:val="22"/>
              </w:rPr>
              <w:t>TE4-DES-01</w:t>
            </w:r>
          </w:p>
          <w:p w14:paraId="588E076D" w14:textId="2A9A91D4" w:rsidR="7BED8651" w:rsidRPr="00254E34" w:rsidRDefault="7BED8651" w:rsidP="00A17ACD">
            <w:pPr>
              <w:rPr>
                <w:rFonts w:eastAsia="Arial"/>
                <w:b/>
                <w:bCs/>
                <w:szCs w:val="22"/>
              </w:rPr>
            </w:pPr>
            <w:r w:rsidRPr="00254E34">
              <w:rPr>
                <w:rFonts w:eastAsia="Arial"/>
                <w:b/>
                <w:bCs/>
                <w:color w:val="000000" w:themeColor="text1"/>
                <w:szCs w:val="22"/>
              </w:rPr>
              <w:t>TE4-PPM-01</w:t>
            </w:r>
          </w:p>
          <w:p w14:paraId="0BE01F79" w14:textId="75A11873" w:rsidR="4412F9B7" w:rsidRPr="00254E34" w:rsidRDefault="7BED8651" w:rsidP="00A17ACD">
            <w:pPr>
              <w:rPr>
                <w:rFonts w:eastAsia="Arial"/>
                <w:b/>
                <w:bCs/>
                <w:szCs w:val="22"/>
              </w:rPr>
            </w:pPr>
            <w:r w:rsidRPr="00254E34">
              <w:rPr>
                <w:rFonts w:eastAsia="Arial"/>
                <w:b/>
                <w:bCs/>
                <w:color w:val="000000" w:themeColor="text1"/>
                <w:szCs w:val="22"/>
              </w:rPr>
              <w:t>TE4-SAF-01</w:t>
            </w:r>
          </w:p>
          <w:p w14:paraId="239A1939" w14:textId="6D33633C" w:rsidR="2E5BA72E" w:rsidRPr="00254E34" w:rsidRDefault="2E5BA72E" w:rsidP="00A17ACD">
            <w:pPr>
              <w:rPr>
                <w:rStyle w:val="Strong"/>
              </w:rPr>
            </w:pPr>
            <w:r w:rsidRPr="00254E34">
              <w:rPr>
                <w:rStyle w:val="Strong"/>
              </w:rPr>
              <w:t>Content</w:t>
            </w:r>
          </w:p>
          <w:p w14:paraId="41458536" w14:textId="231A606B" w:rsidR="00E110D2" w:rsidRPr="00254E34" w:rsidRDefault="00E110D2" w:rsidP="00A17ACD">
            <w:r w:rsidRPr="00254E34">
              <w:t>Students:</w:t>
            </w:r>
          </w:p>
          <w:p w14:paraId="262147AF" w14:textId="06E3F22A" w:rsidR="3941AC90" w:rsidRPr="00254E34" w:rsidRDefault="3941AC90" w:rsidP="006774CB">
            <w:pPr>
              <w:pStyle w:val="ListBullet"/>
            </w:pPr>
            <w:r w:rsidRPr="00254E34">
              <w:t xml:space="preserve">Identify the characteristics and properties </w:t>
            </w:r>
            <w:r w:rsidRPr="00254E34">
              <w:lastRenderedPageBreak/>
              <w:t>of materials</w:t>
            </w:r>
          </w:p>
          <w:p w14:paraId="61C2B010" w14:textId="77F1B87B" w:rsidR="00B96EB2" w:rsidRPr="00254E34" w:rsidRDefault="00B96EB2" w:rsidP="006774CB">
            <w:pPr>
              <w:pStyle w:val="ListBullet"/>
            </w:pPr>
            <w:r w:rsidRPr="00254E34">
              <w:t>Describe how the properties of materials and production techniques contribute to the quality of solutions</w:t>
            </w:r>
          </w:p>
          <w:p w14:paraId="04D812EF" w14:textId="54CA3212" w:rsidR="00A65DBF" w:rsidRPr="00254E34" w:rsidRDefault="00A65DBF" w:rsidP="006774CB">
            <w:pPr>
              <w:pStyle w:val="ListBullet"/>
            </w:pPr>
            <w:r w:rsidRPr="00254E34">
              <w:t>Explain ethical and legal considerations for innovation, design and production processes</w:t>
            </w:r>
          </w:p>
          <w:p w14:paraId="16109578" w14:textId="77777777" w:rsidR="00BF06B6" w:rsidRPr="00254E34" w:rsidRDefault="00BF06B6" w:rsidP="006774CB">
            <w:pPr>
              <w:pStyle w:val="ListBullet"/>
            </w:pPr>
            <w:r w:rsidRPr="00254E34">
              <w:t xml:space="preserve">Apply design and creative thinking to </w:t>
            </w:r>
            <w:r w:rsidRPr="00254E34">
              <w:lastRenderedPageBreak/>
              <w:t>assess ideas and quality solutions</w:t>
            </w:r>
          </w:p>
          <w:p w14:paraId="37686C8C" w14:textId="3CA9F201" w:rsidR="00BF06B6" w:rsidRPr="00254E34" w:rsidRDefault="00BF06B6" w:rsidP="006774CB">
            <w:pPr>
              <w:pStyle w:val="ListBullet"/>
            </w:pPr>
            <w:r w:rsidRPr="00254E34">
              <w:t>Use a range of sketching and drawing techniques to communicate ideas and solutions</w:t>
            </w:r>
          </w:p>
          <w:p w14:paraId="745813CC" w14:textId="2ECC1F6B" w:rsidR="76148C07" w:rsidRPr="00254E34" w:rsidRDefault="76148C07" w:rsidP="006774CB">
            <w:pPr>
              <w:pStyle w:val="ListBullet"/>
            </w:pPr>
            <w:r w:rsidRPr="00254E34">
              <w:t>Communicate the development of design ideas and solutions, using annotations</w:t>
            </w:r>
          </w:p>
          <w:p w14:paraId="6823EFA4" w14:textId="6A1851DA" w:rsidR="4412F9B7" w:rsidRPr="00254E34" w:rsidRDefault="3941AC90" w:rsidP="006774CB">
            <w:pPr>
              <w:pStyle w:val="ListBullet"/>
            </w:pPr>
            <w:r w:rsidRPr="00254E34">
              <w:t xml:space="preserve">Use tools, materials, </w:t>
            </w:r>
            <w:r w:rsidRPr="00254E34">
              <w:lastRenderedPageBreak/>
              <w:t>techniques, technologies and processes to develop practical skills</w:t>
            </w:r>
          </w:p>
          <w:p w14:paraId="5D84F885" w14:textId="4A6D7167" w:rsidR="007F3798" w:rsidRPr="00254E34" w:rsidRDefault="007F3798" w:rsidP="006774CB">
            <w:pPr>
              <w:pStyle w:val="ListBullet"/>
            </w:pPr>
            <w:r w:rsidRPr="00254E34">
              <w:t>Use tools, materials, techniques, technologies and processes to develop practical skills</w:t>
            </w:r>
          </w:p>
          <w:p w14:paraId="7E051593" w14:textId="07ECAA94" w:rsidR="4412F9B7" w:rsidRPr="00254E34" w:rsidRDefault="3941AC90" w:rsidP="006774CB">
            <w:pPr>
              <w:pStyle w:val="ListBullet"/>
            </w:pPr>
            <w:r w:rsidRPr="00254E34">
              <w:t>Select tools, materials, techniques, technologies and processes to make solutions and projects</w:t>
            </w:r>
          </w:p>
          <w:p w14:paraId="5C10F328" w14:textId="6DEBFD68" w:rsidR="4412F9B7" w:rsidRPr="00254E34" w:rsidRDefault="3941AC90" w:rsidP="006774CB">
            <w:pPr>
              <w:pStyle w:val="ListBullet"/>
            </w:pPr>
            <w:r w:rsidRPr="00254E34">
              <w:lastRenderedPageBreak/>
              <w:t>Demonstrate safe practices when selecting and using materials, technologies and processes</w:t>
            </w:r>
          </w:p>
          <w:p w14:paraId="08F8D0E2" w14:textId="281EB56C" w:rsidR="00486EAC" w:rsidRPr="00254E34" w:rsidRDefault="00486EAC" w:rsidP="006774CB">
            <w:pPr>
              <w:pStyle w:val="ListBullet"/>
            </w:pPr>
            <w:r w:rsidRPr="00254E34">
              <w:t>Work collaboratively to test, modify and improve the quality of ideas and solutions</w:t>
            </w:r>
          </w:p>
          <w:p w14:paraId="451D4F3C" w14:textId="0B5EAAFA" w:rsidR="00CF637C" w:rsidRPr="00254E34" w:rsidRDefault="003D06C5" w:rsidP="006774CB">
            <w:pPr>
              <w:pStyle w:val="ListBullet"/>
            </w:pPr>
            <w:r w:rsidRPr="00254E34">
              <w:t xml:space="preserve">Evaluate ideas and solutions using written, visual, verbal or multimodal communication </w:t>
            </w:r>
            <w:r w:rsidRPr="00254E34">
              <w:lastRenderedPageBreak/>
              <w:t>forms</w:t>
            </w:r>
          </w:p>
          <w:p w14:paraId="6DBB6F90" w14:textId="3C8A5B94" w:rsidR="00EF10F0" w:rsidRPr="00254E34" w:rsidRDefault="3941AC90" w:rsidP="006774CB">
            <w:pPr>
              <w:pStyle w:val="ListBullet"/>
            </w:pPr>
            <w:r w:rsidRPr="00254E34">
              <w:t>Create prototypes, models and samples to test materials and production processes</w:t>
            </w:r>
          </w:p>
          <w:p w14:paraId="0153A1B2" w14:textId="2C98E72B" w:rsidR="003A70C8" w:rsidRPr="00254E34" w:rsidRDefault="003070AE" w:rsidP="006774CB">
            <w:pPr>
              <w:pStyle w:val="ListBullet"/>
            </w:pPr>
            <w:r w:rsidRPr="00254E34">
              <w:t>Justify the selection and use of a range of tools, materials, techniques and technologies</w:t>
            </w:r>
          </w:p>
        </w:tc>
        <w:tc>
          <w:tcPr>
            <w:tcW w:w="4817" w:type="dxa"/>
          </w:tcPr>
          <w:p w14:paraId="10AA2BC0" w14:textId="4188BF65" w:rsidR="005A5B27" w:rsidRPr="00254E34" w:rsidRDefault="005A5B27" w:rsidP="00A17ACD">
            <w:pPr>
              <w:rPr>
                <w:b/>
                <w:bCs/>
              </w:rPr>
            </w:pPr>
            <w:hyperlink r:id="rId18" w:history="1">
              <w:r w:rsidRPr="00254E34">
                <w:rPr>
                  <w:b/>
                  <w:bCs/>
                </w:rPr>
                <w:t>Learning intention</w:t>
              </w:r>
            </w:hyperlink>
            <w:r w:rsidR="008746CF" w:rsidRPr="00254E34">
              <w:rPr>
                <w:b/>
                <w:bCs/>
              </w:rPr>
              <w:t>s</w:t>
            </w:r>
          </w:p>
          <w:p w14:paraId="62995894" w14:textId="0061BD66" w:rsidR="001B79E2" w:rsidRPr="00254E34" w:rsidRDefault="001B79E2" w:rsidP="00254E34">
            <w:r w:rsidRPr="00254E34">
              <w:t>We are:</w:t>
            </w:r>
          </w:p>
          <w:p w14:paraId="7459DE8C" w14:textId="4DF73A55" w:rsidR="00C62F5A" w:rsidRPr="00254E34" w:rsidRDefault="00C62F5A" w:rsidP="00856CEF">
            <w:pPr>
              <w:pStyle w:val="ListBullet"/>
            </w:pPr>
            <w:r w:rsidRPr="00254E34">
              <w:t>continuing to learn to apply safe processes and practices in the workshop</w:t>
            </w:r>
          </w:p>
          <w:p w14:paraId="36BB8B69" w14:textId="77777777" w:rsidR="00C62F5A" w:rsidRPr="00254E34" w:rsidRDefault="00C62F5A" w:rsidP="00856CEF">
            <w:pPr>
              <w:pStyle w:val="ListBullet"/>
            </w:pPr>
            <w:r w:rsidRPr="00254E34">
              <w:t>learning to apply material and design considerations to the planning and production of a project.</w:t>
            </w:r>
          </w:p>
          <w:p w14:paraId="2C3B31A1" w14:textId="18E1DA21" w:rsidR="00C46B2C" w:rsidRPr="00254E34" w:rsidRDefault="00C46B2C" w:rsidP="00A17ACD">
            <w:pPr>
              <w:rPr>
                <w:b/>
                <w:bCs/>
              </w:rPr>
            </w:pPr>
            <w:r w:rsidRPr="00254E34">
              <w:rPr>
                <w:b/>
                <w:bCs/>
              </w:rPr>
              <w:t xml:space="preserve">Success </w:t>
            </w:r>
            <w:r w:rsidR="00856CEF" w:rsidRPr="00254E34">
              <w:rPr>
                <w:b/>
                <w:bCs/>
              </w:rPr>
              <w:t>c</w:t>
            </w:r>
            <w:r w:rsidRPr="00254E34">
              <w:rPr>
                <w:b/>
                <w:bCs/>
              </w:rPr>
              <w:t>riteria</w:t>
            </w:r>
          </w:p>
          <w:p w14:paraId="688D072D" w14:textId="75E2E85F" w:rsidR="005F2B17" w:rsidRPr="00254E34" w:rsidRDefault="009D263E" w:rsidP="00254E34">
            <w:r w:rsidRPr="00254E34">
              <w:t>We</w:t>
            </w:r>
            <w:r w:rsidR="001A1BF6" w:rsidRPr="00254E34">
              <w:t xml:space="preserve"> can</w:t>
            </w:r>
            <w:r w:rsidR="005F2B17" w:rsidRPr="00254E34">
              <w:t>:</w:t>
            </w:r>
          </w:p>
          <w:p w14:paraId="1A2C4433" w14:textId="7CF0412E" w:rsidR="00C62F5A" w:rsidRPr="00254E34" w:rsidRDefault="00C62F5A" w:rsidP="006774CB">
            <w:pPr>
              <w:pStyle w:val="ListBullet"/>
            </w:pPr>
            <w:r w:rsidRPr="00254E34">
              <w:t>follow safe processes and practices when learning in the workshop</w:t>
            </w:r>
          </w:p>
          <w:p w14:paraId="2F410EA0" w14:textId="6FC4C504" w:rsidR="00C62F5A" w:rsidRPr="00254E34" w:rsidRDefault="00C62F5A" w:rsidP="006774CB">
            <w:pPr>
              <w:pStyle w:val="ListBullet"/>
            </w:pPr>
            <w:r w:rsidRPr="00254E34">
              <w:t xml:space="preserve">identify a suitable material to produce my </w:t>
            </w:r>
            <w:r w:rsidRPr="00254E34">
              <w:lastRenderedPageBreak/>
              <w:t>project</w:t>
            </w:r>
          </w:p>
          <w:p w14:paraId="6DDAEF82" w14:textId="77777777" w:rsidR="00C62F5A" w:rsidRPr="00254E34" w:rsidRDefault="00C62F5A" w:rsidP="006774CB">
            <w:pPr>
              <w:pStyle w:val="ListBullet"/>
            </w:pPr>
            <w:r w:rsidRPr="00254E34">
              <w:t>produce simple working drawings for my project.</w:t>
            </w:r>
          </w:p>
          <w:p w14:paraId="47DD9BFB" w14:textId="7E9B8107" w:rsidR="00C605EC" w:rsidRPr="00254E34" w:rsidRDefault="00C605EC" w:rsidP="00A17ACD">
            <w:pPr>
              <w:rPr>
                <w:b/>
                <w:bCs/>
              </w:rPr>
            </w:pPr>
            <w:r w:rsidRPr="00254E34">
              <w:rPr>
                <w:b/>
                <w:bCs/>
              </w:rPr>
              <w:t>Teaching and learning activity</w:t>
            </w:r>
          </w:p>
          <w:p w14:paraId="7F6E9E6D" w14:textId="23D40478" w:rsidR="008A0DDE" w:rsidRPr="00254E34" w:rsidRDefault="00BE22B1" w:rsidP="00A17ACD">
            <w:r w:rsidRPr="00254E34">
              <w:t>Students complete relevant s</w:t>
            </w:r>
            <w:r w:rsidR="008A0DDE" w:rsidRPr="00254E34">
              <w:t xml:space="preserve">afety </w:t>
            </w:r>
            <w:r w:rsidRPr="00254E34">
              <w:t>t</w:t>
            </w:r>
            <w:r w:rsidR="008A0DDE" w:rsidRPr="00254E34">
              <w:t>ests</w:t>
            </w:r>
            <w:r w:rsidR="00B33A2D" w:rsidRPr="00254E34">
              <w:t>. Teacher provides</w:t>
            </w:r>
            <w:r w:rsidR="008A0DDE" w:rsidRPr="00254E34">
              <w:t xml:space="preserve"> </w:t>
            </w:r>
            <w:r w:rsidR="000364D5" w:rsidRPr="00254E34">
              <w:t xml:space="preserve">a </w:t>
            </w:r>
            <w:r w:rsidR="008A0DDE" w:rsidRPr="00254E34">
              <w:t xml:space="preserve">demonstration of </w:t>
            </w:r>
            <w:r w:rsidR="000364D5" w:rsidRPr="00254E34">
              <w:t xml:space="preserve">the </w:t>
            </w:r>
            <w:r w:rsidR="008A0DDE" w:rsidRPr="00254E34">
              <w:t>safe use of hand tools and workshop machinery</w:t>
            </w:r>
            <w:r w:rsidR="00B33A2D" w:rsidRPr="00254E34">
              <w:t>.</w:t>
            </w:r>
            <w:r w:rsidR="00502DA3" w:rsidRPr="00254E34">
              <w:t xml:space="preserve"> Teacher observes students as they use tools and machinery.</w:t>
            </w:r>
          </w:p>
          <w:p w14:paraId="50FCCF61" w14:textId="191D157D" w:rsidR="00C04CC3" w:rsidRPr="00254E34" w:rsidRDefault="00C04CC3" w:rsidP="00A17ACD">
            <w:r w:rsidRPr="00254E34">
              <w:t xml:space="preserve">Teacher introduces </w:t>
            </w:r>
            <w:r w:rsidR="00DB0ABB" w:rsidRPr="00254E34">
              <w:t xml:space="preserve">worked examples of </w:t>
            </w:r>
            <w:r w:rsidR="00EB19E4" w:rsidRPr="00254E34">
              <w:t xml:space="preserve">the introductory </w:t>
            </w:r>
            <w:r w:rsidR="00EE1B5D" w:rsidRPr="00254E34">
              <w:t xml:space="preserve">activity </w:t>
            </w:r>
            <w:r w:rsidR="00A6250F" w:rsidRPr="00254E34">
              <w:t>‘T</w:t>
            </w:r>
            <w:r w:rsidR="00EE1B5D" w:rsidRPr="00254E34">
              <w:t xml:space="preserve">he </w:t>
            </w:r>
            <w:r w:rsidR="009024EB" w:rsidRPr="00254E34">
              <w:t>s</w:t>
            </w:r>
            <w:r w:rsidR="00EE1B5D" w:rsidRPr="00254E34">
              <w:t>ign</w:t>
            </w:r>
            <w:r w:rsidR="00A6250F" w:rsidRPr="00254E34">
              <w:t>’</w:t>
            </w:r>
            <w:r w:rsidR="00616295" w:rsidRPr="00254E34">
              <w:t xml:space="preserve">. </w:t>
            </w:r>
            <w:r w:rsidR="00394DBF" w:rsidRPr="00254E34">
              <w:t>Explain</w:t>
            </w:r>
            <w:r w:rsidR="00616295" w:rsidRPr="00254E34">
              <w:t xml:space="preserve"> to students why radiata pine is a </w:t>
            </w:r>
            <w:r w:rsidR="00384C8C" w:rsidRPr="00254E34">
              <w:t>suitable material to use in production, including</w:t>
            </w:r>
            <w:r w:rsidR="0043730E" w:rsidRPr="00254E34">
              <w:t xml:space="preserve"> that it is</w:t>
            </w:r>
            <w:r w:rsidR="00394DBF" w:rsidRPr="00254E34">
              <w:t>:</w:t>
            </w:r>
          </w:p>
          <w:p w14:paraId="679F482C" w14:textId="7B23DD7D" w:rsidR="00384C8C" w:rsidRPr="00254E34" w:rsidRDefault="00D80ED8" w:rsidP="00C134C8">
            <w:pPr>
              <w:pStyle w:val="ListBullet"/>
            </w:pPr>
            <w:r w:rsidRPr="00254E34">
              <w:t>c</w:t>
            </w:r>
            <w:r w:rsidR="00471ED9" w:rsidRPr="00254E34">
              <w:t>ommercially available in suitable sizes</w:t>
            </w:r>
          </w:p>
          <w:p w14:paraId="09E17E3D" w14:textId="32C41173" w:rsidR="00471ED9" w:rsidRPr="00254E34" w:rsidRDefault="00D80ED8" w:rsidP="00C134C8">
            <w:pPr>
              <w:pStyle w:val="ListBullet"/>
            </w:pPr>
            <w:r w:rsidRPr="00254E34">
              <w:t>c</w:t>
            </w:r>
            <w:r w:rsidR="00471ED9" w:rsidRPr="00254E34">
              <w:t>losed grain timber suitable for embellishment with a variety of media</w:t>
            </w:r>
            <w:r w:rsidR="00790ADA" w:rsidRPr="00254E34">
              <w:t xml:space="preserve">, </w:t>
            </w:r>
            <w:r w:rsidR="0043730E" w:rsidRPr="00254E34">
              <w:t xml:space="preserve">including </w:t>
            </w:r>
            <w:r w:rsidR="00790ADA" w:rsidRPr="00254E34">
              <w:t xml:space="preserve">pens, pencils </w:t>
            </w:r>
            <w:r w:rsidR="0043730E" w:rsidRPr="00254E34">
              <w:t>and i</w:t>
            </w:r>
            <w:r w:rsidR="00790ADA" w:rsidRPr="00254E34">
              <w:t>nk</w:t>
            </w:r>
          </w:p>
          <w:p w14:paraId="102F0B87" w14:textId="5FA6A1A0" w:rsidR="00790ADA" w:rsidRPr="00254E34" w:rsidRDefault="00D80ED8" w:rsidP="00C134C8">
            <w:pPr>
              <w:pStyle w:val="ListBullet"/>
            </w:pPr>
            <w:r w:rsidRPr="00254E34">
              <w:lastRenderedPageBreak/>
              <w:t>s</w:t>
            </w:r>
            <w:r w:rsidR="0014312C" w:rsidRPr="00254E34">
              <w:t>ustainably</w:t>
            </w:r>
            <w:r w:rsidR="00587C96" w:rsidRPr="00254E34">
              <w:t>-</w:t>
            </w:r>
            <w:r w:rsidR="0014312C" w:rsidRPr="00254E34">
              <w:t>produced forestry product</w:t>
            </w:r>
            <w:r w:rsidR="009E4BB1" w:rsidRPr="00254E34">
              <w:t>.</w:t>
            </w:r>
          </w:p>
          <w:p w14:paraId="0FC5BD98" w14:textId="1FB58A22" w:rsidR="004C51CC" w:rsidRPr="00254E34" w:rsidRDefault="0047274F" w:rsidP="0047274F">
            <w:r w:rsidRPr="00254E34">
              <w:t>Demonstrate</w:t>
            </w:r>
            <w:r w:rsidR="005D351A" w:rsidRPr="00254E34">
              <w:t xml:space="preserve"> properties of timber, grain, grain direction</w:t>
            </w:r>
            <w:r w:rsidR="002E0192" w:rsidRPr="00254E34">
              <w:t xml:space="preserve"> and </w:t>
            </w:r>
            <w:r w:rsidR="005D351A" w:rsidRPr="00254E34">
              <w:t xml:space="preserve">end grain. </w:t>
            </w:r>
            <w:r w:rsidRPr="00254E34">
              <w:t>O</w:t>
            </w:r>
            <w:r w:rsidR="00C44FAA" w:rsidRPr="00254E34">
              <w:t>utline</w:t>
            </w:r>
            <w:r w:rsidR="004C51CC" w:rsidRPr="00254E34">
              <w:t xml:space="preserve"> </w:t>
            </w:r>
            <w:r w:rsidR="00A1231E" w:rsidRPr="00254E34">
              <w:t>surface finishing</w:t>
            </w:r>
            <w:r w:rsidR="00A973D0" w:rsidRPr="00254E34">
              <w:t xml:space="preserve"> options</w:t>
            </w:r>
            <w:r w:rsidR="00C44FAA" w:rsidRPr="00254E34">
              <w:t>, including</w:t>
            </w:r>
            <w:r w:rsidR="00A973D0" w:rsidRPr="00254E34">
              <w:t xml:space="preserve"> wood burning, laser </w:t>
            </w:r>
            <w:r w:rsidR="00C44FAA" w:rsidRPr="00254E34">
              <w:t>engraving</w:t>
            </w:r>
            <w:r w:rsidR="00A973D0" w:rsidRPr="00254E34">
              <w:t>, colouring in face of timber</w:t>
            </w:r>
            <w:r w:rsidR="0085694D" w:rsidRPr="00254E34">
              <w:t xml:space="preserve"> and </w:t>
            </w:r>
            <w:r w:rsidR="00C44FAA" w:rsidRPr="00254E34">
              <w:t>ironing on printed design.</w:t>
            </w:r>
          </w:p>
          <w:p w14:paraId="5753A885" w14:textId="02FC7A4E" w:rsidR="00CA4337" w:rsidRPr="00254E34" w:rsidRDefault="0047274F" w:rsidP="004C51CC">
            <w:pPr>
              <w:tabs>
                <w:tab w:val="left" w:pos="3904"/>
              </w:tabs>
            </w:pPr>
            <w:r w:rsidRPr="00254E34">
              <w:t>Introduce</w:t>
            </w:r>
            <w:r w:rsidR="001B06B2" w:rsidRPr="00254E34">
              <w:t xml:space="preserve"> </w:t>
            </w:r>
            <w:r w:rsidR="0085694D" w:rsidRPr="00254E34">
              <w:t xml:space="preserve">the </w:t>
            </w:r>
            <w:r w:rsidR="001B06B2" w:rsidRPr="00254E34">
              <w:t xml:space="preserve">mini folio scaffold. </w:t>
            </w:r>
            <w:r w:rsidR="00CA4337" w:rsidRPr="00254E34">
              <w:t xml:space="preserve">Students apply design and planning processes to sketch </w:t>
            </w:r>
            <w:r w:rsidR="006A5BD4" w:rsidRPr="00254E34">
              <w:t>sign project</w:t>
            </w:r>
            <w:r w:rsidR="00CA4337" w:rsidRPr="00254E34">
              <w:t xml:space="preserve"> ideas. </w:t>
            </w:r>
            <w:r w:rsidR="00A973D0" w:rsidRPr="00254E34">
              <w:t>Students</w:t>
            </w:r>
            <w:r w:rsidR="001A42A1" w:rsidRPr="00254E34">
              <w:t xml:space="preserve"> </w:t>
            </w:r>
            <w:r w:rsidR="00A973D0" w:rsidRPr="00254E34">
              <w:t xml:space="preserve">research ideas suitable for </w:t>
            </w:r>
            <w:r w:rsidR="0085694D" w:rsidRPr="00254E34">
              <w:t xml:space="preserve">the </w:t>
            </w:r>
            <w:r w:rsidR="00A973D0" w:rsidRPr="00254E34">
              <w:t>adornment of sig</w:t>
            </w:r>
            <w:r w:rsidR="001A42A1" w:rsidRPr="00254E34">
              <w:t>n</w:t>
            </w:r>
            <w:r w:rsidR="0085694D" w:rsidRPr="00254E34">
              <w:t>s</w:t>
            </w:r>
            <w:r w:rsidR="00BC0201" w:rsidRPr="00254E34">
              <w:t xml:space="preserve">. These could be </w:t>
            </w:r>
            <w:r w:rsidR="001A42A1" w:rsidRPr="00254E34">
              <w:t>inspired by graphics, logo</w:t>
            </w:r>
            <w:r w:rsidR="00BC0201" w:rsidRPr="00254E34">
              <w:t xml:space="preserve">s or </w:t>
            </w:r>
            <w:r w:rsidR="001A42A1" w:rsidRPr="00254E34">
              <w:t>symb</w:t>
            </w:r>
            <w:r w:rsidR="00A60AD1" w:rsidRPr="00254E34">
              <w:t>ols</w:t>
            </w:r>
            <w:r w:rsidR="00BC0201" w:rsidRPr="00254E34">
              <w:t>.</w:t>
            </w:r>
          </w:p>
          <w:p w14:paraId="7F7F1444" w14:textId="34BEA470" w:rsidR="00A973D0" w:rsidRPr="00254E34" w:rsidRDefault="00A973D0" w:rsidP="00A17ACD">
            <w:r w:rsidRPr="00254E34">
              <w:t xml:space="preserve">Students </w:t>
            </w:r>
            <w:r w:rsidR="00EA1A6E" w:rsidRPr="00254E34">
              <w:t>identify</w:t>
            </w:r>
            <w:r w:rsidRPr="00254E34">
              <w:t xml:space="preserve"> constraints </w:t>
            </w:r>
            <w:r w:rsidR="00602679" w:rsidRPr="00254E34">
              <w:t>for their design</w:t>
            </w:r>
            <w:r w:rsidRPr="00254E34">
              <w:t>, including commercial sizes of suitable available timbers</w:t>
            </w:r>
            <w:r w:rsidR="00602679" w:rsidRPr="00254E34">
              <w:t xml:space="preserve"> and</w:t>
            </w:r>
            <w:r w:rsidRPr="00254E34">
              <w:t xml:space="preserve"> </w:t>
            </w:r>
            <w:r w:rsidR="001A42A1" w:rsidRPr="00254E34">
              <w:t xml:space="preserve">intellectual property </w:t>
            </w:r>
            <w:r w:rsidR="0070778E" w:rsidRPr="00254E34">
              <w:t>of images</w:t>
            </w:r>
            <w:r w:rsidR="00602679" w:rsidRPr="00254E34">
              <w:t>.</w:t>
            </w:r>
          </w:p>
          <w:p w14:paraId="6E6F493C" w14:textId="2673C913" w:rsidR="00871061" w:rsidRPr="00254E34" w:rsidRDefault="008F5706" w:rsidP="00A17ACD">
            <w:r w:rsidRPr="00254E34">
              <w:t>Students select</w:t>
            </w:r>
            <w:r w:rsidR="001F00C3" w:rsidRPr="00254E34">
              <w:t xml:space="preserve"> a</w:t>
            </w:r>
            <w:r w:rsidRPr="00254E34">
              <w:t xml:space="preserve"> </w:t>
            </w:r>
            <w:r w:rsidR="003A3585" w:rsidRPr="00254E34">
              <w:t xml:space="preserve">final idea </w:t>
            </w:r>
            <w:r w:rsidR="00FC0CB3" w:rsidRPr="00254E34">
              <w:t xml:space="preserve">and </w:t>
            </w:r>
            <w:r w:rsidR="00A973D0" w:rsidRPr="00254E34">
              <w:t>complete a fina</w:t>
            </w:r>
            <w:r w:rsidR="007B7B4B" w:rsidRPr="00254E34">
              <w:t>l anno</w:t>
            </w:r>
            <w:r w:rsidR="00234F59" w:rsidRPr="00254E34">
              <w:t>ta</w:t>
            </w:r>
            <w:r w:rsidR="007B7B4B" w:rsidRPr="00254E34">
              <w:t>ted</w:t>
            </w:r>
            <w:r w:rsidR="00A973D0" w:rsidRPr="00254E34">
              <w:t xml:space="preserve"> design drawing</w:t>
            </w:r>
            <w:r w:rsidR="0005182C" w:rsidRPr="00254E34">
              <w:t xml:space="preserve">, including </w:t>
            </w:r>
            <w:r w:rsidR="00803F3C" w:rsidRPr="00254E34">
              <w:lastRenderedPageBreak/>
              <w:t>materials</w:t>
            </w:r>
            <w:r w:rsidR="00A973D0" w:rsidRPr="00254E34">
              <w:t xml:space="preserve">, </w:t>
            </w:r>
            <w:r w:rsidR="0070778E" w:rsidRPr="00254E34">
              <w:t>measurements</w:t>
            </w:r>
            <w:r w:rsidR="00A973D0" w:rsidRPr="00254E34">
              <w:t xml:space="preserve"> and relevant colours. </w:t>
            </w:r>
          </w:p>
          <w:p w14:paraId="0FB4F45E" w14:textId="4A6DB96C" w:rsidR="6AD7D4AE" w:rsidRPr="00254E34" w:rsidRDefault="00860B95" w:rsidP="00A17ACD">
            <w:r w:rsidRPr="00254E34">
              <w:t xml:space="preserve">Students </w:t>
            </w:r>
            <w:r w:rsidR="00CB3F19" w:rsidRPr="00254E34">
              <w:t xml:space="preserve">complete the </w:t>
            </w:r>
            <w:r w:rsidR="00871061" w:rsidRPr="00254E34">
              <w:t>j</w:t>
            </w:r>
            <w:r w:rsidR="00CB3F19" w:rsidRPr="00254E34">
              <w:t xml:space="preserve">ustification and evaluation of the design they have selected. </w:t>
            </w:r>
          </w:p>
          <w:p w14:paraId="4D7F5826" w14:textId="548A47B6" w:rsidR="3E5B0961" w:rsidRPr="00254E34" w:rsidRDefault="0291C678" w:rsidP="00A17ACD">
            <w:pPr>
              <w:suppressAutoHyphens w:val="0"/>
              <w:rPr>
                <w:rStyle w:val="Hyperlink"/>
                <w:rFonts w:eastAsia="Arial"/>
                <w:b/>
                <w:bCs/>
                <w:color w:val="000000" w:themeColor="text1"/>
                <w:szCs w:val="22"/>
                <w:u w:val="none"/>
              </w:rPr>
            </w:pPr>
            <w:hyperlink r:id="rId19">
              <w:r w:rsidRPr="00254E34">
                <w:rPr>
                  <w:rStyle w:val="Hyperlink"/>
                  <w:rFonts w:eastAsia="Arial"/>
                  <w:b/>
                  <w:bCs/>
                  <w:color w:val="000000" w:themeColor="text1"/>
                  <w:szCs w:val="22"/>
                  <w:u w:val="none"/>
                </w:rPr>
                <w:t>Learning intention</w:t>
              </w:r>
            </w:hyperlink>
          </w:p>
          <w:p w14:paraId="511783A4" w14:textId="1B2232C5" w:rsidR="009E7529" w:rsidRPr="00254E34" w:rsidRDefault="0024225C" w:rsidP="0024225C">
            <w:pPr>
              <w:suppressAutoHyphens w:val="0"/>
            </w:pPr>
            <w:r w:rsidRPr="00254E34">
              <w:rPr>
                <w:rStyle w:val="Hyperlink"/>
                <w:rFonts w:eastAsia="Arial"/>
                <w:color w:val="000000" w:themeColor="text1"/>
                <w:szCs w:val="22"/>
                <w:u w:val="none"/>
              </w:rPr>
              <w:t>We are</w:t>
            </w:r>
            <w:r w:rsidRPr="00254E34">
              <w:rPr>
                <w:rStyle w:val="Hyperlink"/>
                <w:rFonts w:eastAsia="Arial"/>
                <w:b/>
                <w:bCs/>
                <w:color w:val="000000" w:themeColor="text1"/>
                <w:szCs w:val="22"/>
                <w:u w:val="none"/>
              </w:rPr>
              <w:t xml:space="preserve"> </w:t>
            </w:r>
            <w:r w:rsidR="009E7529" w:rsidRPr="00254E34">
              <w:t>learning how to safely and competently use hand tools to produce quality projects.</w:t>
            </w:r>
          </w:p>
          <w:p w14:paraId="24E96163" w14:textId="2F053747" w:rsidR="00AC190A" w:rsidRPr="00254E34" w:rsidRDefault="00AC190A" w:rsidP="00A17ACD">
            <w:pPr>
              <w:suppressAutoHyphens w:val="0"/>
            </w:pPr>
            <w:hyperlink r:id="rId20">
              <w:r w:rsidRPr="00254E34">
                <w:rPr>
                  <w:rStyle w:val="Hyperlink"/>
                  <w:rFonts w:eastAsia="Arial"/>
                  <w:b/>
                  <w:color w:val="000000" w:themeColor="text1"/>
                  <w:szCs w:val="22"/>
                  <w:u w:val="none"/>
                </w:rPr>
                <w:t>Success criteria</w:t>
              </w:r>
            </w:hyperlink>
          </w:p>
          <w:p w14:paraId="527ACBF9" w14:textId="77C6187E" w:rsidR="0009080E" w:rsidRPr="00254E34" w:rsidRDefault="009D263E" w:rsidP="00254E34">
            <w:r w:rsidRPr="00254E34">
              <w:t>We</w:t>
            </w:r>
            <w:r w:rsidR="0291C678" w:rsidRPr="00254E34">
              <w:t xml:space="preserve"> can</w:t>
            </w:r>
            <w:r w:rsidR="0009080E" w:rsidRPr="00254E34">
              <w:t>:</w:t>
            </w:r>
          </w:p>
          <w:p w14:paraId="10A7D656" w14:textId="40EC393F" w:rsidR="009E7529" w:rsidRPr="00254E34" w:rsidRDefault="009E7529" w:rsidP="00C134C8">
            <w:pPr>
              <w:pStyle w:val="ListBullet"/>
            </w:pPr>
            <w:r w:rsidRPr="00254E34">
              <w:t>identify hand tools used for specific processes</w:t>
            </w:r>
          </w:p>
          <w:p w14:paraId="11D66102" w14:textId="77777777" w:rsidR="009E7529" w:rsidRPr="00254E34" w:rsidRDefault="009E7529" w:rsidP="00C134C8">
            <w:pPr>
              <w:pStyle w:val="ListBullet"/>
            </w:pPr>
            <w:r w:rsidRPr="00254E34">
              <w:t>use hand tools in a safe and competent manner to achieve a quality project.</w:t>
            </w:r>
          </w:p>
          <w:p w14:paraId="7668D154" w14:textId="094E05E0" w:rsidR="3E5B0961" w:rsidRPr="00254E34" w:rsidRDefault="0291C678" w:rsidP="00A17ACD">
            <w:pPr>
              <w:suppressAutoHyphens w:val="0"/>
            </w:pPr>
            <w:r w:rsidRPr="00254E34">
              <w:rPr>
                <w:rFonts w:eastAsia="Arial"/>
                <w:b/>
                <w:color w:val="000000" w:themeColor="text1"/>
              </w:rPr>
              <w:t>Teaching and learning activity</w:t>
            </w:r>
          </w:p>
          <w:p w14:paraId="2C38A407" w14:textId="414A3771" w:rsidR="3E5B0961" w:rsidRPr="00254E34" w:rsidRDefault="001F00C3" w:rsidP="00C14DB2">
            <w:pPr>
              <w:pStyle w:val="FeatureBox2"/>
              <w:rPr>
                <w:rFonts w:eastAsia="Arial"/>
                <w:color w:val="000000" w:themeColor="text1"/>
                <w:szCs w:val="22"/>
              </w:rPr>
            </w:pPr>
            <w:r w:rsidRPr="00254E34">
              <w:rPr>
                <w:rFonts w:eastAsia="Arial"/>
                <w:b/>
                <w:bCs/>
                <w:color w:val="000000" w:themeColor="text1"/>
                <w:szCs w:val="22"/>
              </w:rPr>
              <w:t xml:space="preserve">Note: </w:t>
            </w:r>
            <w:r w:rsidR="006048CC">
              <w:rPr>
                <w:rFonts w:eastAsia="Arial"/>
                <w:color w:val="000000" w:themeColor="text1"/>
                <w:szCs w:val="22"/>
              </w:rPr>
              <w:t>s</w:t>
            </w:r>
            <w:r w:rsidR="006048CC" w:rsidRPr="00254E34">
              <w:rPr>
                <w:rFonts w:eastAsia="Arial"/>
                <w:color w:val="000000" w:themeColor="text1"/>
                <w:szCs w:val="22"/>
              </w:rPr>
              <w:t xml:space="preserve">tudents </w:t>
            </w:r>
            <w:r w:rsidR="0291C678" w:rsidRPr="00254E34">
              <w:rPr>
                <w:rFonts w:eastAsia="Arial"/>
                <w:color w:val="000000" w:themeColor="text1"/>
                <w:szCs w:val="22"/>
              </w:rPr>
              <w:t xml:space="preserve">will be guided to complete each step </w:t>
            </w:r>
            <w:r w:rsidR="006048CC">
              <w:rPr>
                <w:rFonts w:eastAsia="Arial"/>
                <w:color w:val="000000" w:themeColor="text1"/>
                <w:szCs w:val="22"/>
              </w:rPr>
              <w:t xml:space="preserve">of </w:t>
            </w:r>
            <w:r w:rsidR="0291C678" w:rsidRPr="00254E34">
              <w:rPr>
                <w:rFonts w:eastAsia="Arial"/>
                <w:color w:val="000000" w:themeColor="text1"/>
                <w:szCs w:val="22"/>
              </w:rPr>
              <w:t>‘</w:t>
            </w:r>
            <w:r w:rsidR="00E76420" w:rsidRPr="00254E34">
              <w:rPr>
                <w:rFonts w:eastAsia="Arial"/>
                <w:color w:val="000000" w:themeColor="text1"/>
                <w:szCs w:val="22"/>
              </w:rPr>
              <w:t xml:space="preserve">the sign’ </w:t>
            </w:r>
            <w:r w:rsidR="0291C678" w:rsidRPr="00254E34">
              <w:rPr>
                <w:rFonts w:eastAsia="Arial"/>
                <w:color w:val="000000" w:themeColor="text1"/>
                <w:szCs w:val="22"/>
              </w:rPr>
              <w:t xml:space="preserve">project, watching teacher </w:t>
            </w:r>
            <w:r w:rsidR="0291C678" w:rsidRPr="00254E34">
              <w:rPr>
                <w:rFonts w:eastAsia="Arial"/>
                <w:color w:val="000000" w:themeColor="text1"/>
                <w:szCs w:val="22"/>
              </w:rPr>
              <w:lastRenderedPageBreak/>
              <w:t>demonstration first</w:t>
            </w:r>
            <w:r w:rsidRPr="00254E34">
              <w:rPr>
                <w:rFonts w:eastAsia="Arial"/>
                <w:color w:val="000000" w:themeColor="text1"/>
                <w:szCs w:val="22"/>
              </w:rPr>
              <w:t>.</w:t>
            </w:r>
            <w:r w:rsidR="0291C678" w:rsidRPr="00254E34">
              <w:rPr>
                <w:rFonts w:eastAsia="Arial"/>
                <w:color w:val="000000" w:themeColor="text1"/>
                <w:szCs w:val="22"/>
              </w:rPr>
              <w:t xml:space="preserve"> </w:t>
            </w:r>
            <w:r w:rsidRPr="00254E34">
              <w:rPr>
                <w:rFonts w:eastAsia="Arial"/>
                <w:color w:val="000000" w:themeColor="text1"/>
                <w:szCs w:val="22"/>
              </w:rPr>
              <w:t>T</w:t>
            </w:r>
            <w:r w:rsidR="0291C678" w:rsidRPr="00254E34">
              <w:rPr>
                <w:rFonts w:eastAsia="Arial"/>
                <w:color w:val="000000" w:themeColor="text1"/>
                <w:szCs w:val="22"/>
              </w:rPr>
              <w:t xml:space="preserve">hen by process </w:t>
            </w:r>
            <w:r w:rsidR="000F2C65" w:rsidRPr="00254E34">
              <w:rPr>
                <w:rFonts w:eastAsia="Arial"/>
                <w:color w:val="000000" w:themeColor="text1"/>
                <w:szCs w:val="22"/>
              </w:rPr>
              <w:t xml:space="preserve">of </w:t>
            </w:r>
            <w:hyperlink r:id="rId21">
              <w:r w:rsidR="000F2C65" w:rsidRPr="00664799">
                <w:rPr>
                  <w:rStyle w:val="Hyperlink"/>
                </w:rPr>
                <w:t>gradual release of responsibility</w:t>
              </w:r>
            </w:hyperlink>
            <w:r w:rsidR="000F2C65" w:rsidRPr="00254E34">
              <w:rPr>
                <w:rFonts w:eastAsia="Arial"/>
                <w:color w:val="000000" w:themeColor="text1"/>
                <w:szCs w:val="22"/>
              </w:rPr>
              <w:t xml:space="preserve">, students will </w:t>
            </w:r>
            <w:r w:rsidR="0291C678" w:rsidRPr="00254E34">
              <w:rPr>
                <w:rFonts w:eastAsia="Arial"/>
                <w:color w:val="000000" w:themeColor="text1"/>
                <w:szCs w:val="22"/>
              </w:rPr>
              <w:t>experiment with each tool, machine and technique.</w:t>
            </w:r>
          </w:p>
          <w:p w14:paraId="21AFB03E" w14:textId="272295D6" w:rsidR="0029360E" w:rsidRPr="00254E34" w:rsidRDefault="0029360E" w:rsidP="00A17ACD">
            <w:pPr>
              <w:suppressAutoHyphens w:val="0"/>
            </w:pPr>
            <w:r w:rsidRPr="00254E34">
              <w:t>Demonstrate each process step-by-step, highlighting safe practices and common mistakes. Engage students by asking them to identify potential hazards during the demonstration.</w:t>
            </w:r>
          </w:p>
          <w:p w14:paraId="62840D78" w14:textId="6942D75C" w:rsidR="3E5B0961" w:rsidRPr="00254E34" w:rsidRDefault="0291C678" w:rsidP="00A17ACD">
            <w:pPr>
              <w:suppressAutoHyphens w:val="0"/>
              <w:rPr>
                <w:rFonts w:eastAsia="Arial"/>
                <w:color w:val="000000" w:themeColor="text1"/>
                <w:szCs w:val="22"/>
              </w:rPr>
            </w:pPr>
            <w:r w:rsidRPr="00254E34">
              <w:rPr>
                <w:rFonts w:eastAsia="Arial"/>
                <w:color w:val="000000" w:themeColor="text1"/>
                <w:szCs w:val="22"/>
              </w:rPr>
              <w:t xml:space="preserve">Students to complete </w:t>
            </w:r>
            <w:r w:rsidR="00E97AEF" w:rsidRPr="00254E34">
              <w:rPr>
                <w:rFonts w:eastAsia="Arial"/>
                <w:color w:val="000000" w:themeColor="text1"/>
                <w:szCs w:val="22"/>
              </w:rPr>
              <w:t xml:space="preserve">the </w:t>
            </w:r>
            <w:r w:rsidRPr="00254E34">
              <w:rPr>
                <w:rFonts w:eastAsia="Arial"/>
                <w:color w:val="000000" w:themeColor="text1"/>
                <w:szCs w:val="22"/>
              </w:rPr>
              <w:t xml:space="preserve">glossary and </w:t>
            </w:r>
            <w:r w:rsidR="00E97AEF" w:rsidRPr="00254E34">
              <w:rPr>
                <w:rFonts w:eastAsia="Arial"/>
                <w:color w:val="000000" w:themeColor="text1"/>
                <w:szCs w:val="22"/>
              </w:rPr>
              <w:t>‘T</w:t>
            </w:r>
            <w:r w:rsidR="0003158A" w:rsidRPr="00254E34">
              <w:rPr>
                <w:rFonts w:eastAsia="Arial"/>
                <w:color w:val="000000" w:themeColor="text1"/>
                <w:szCs w:val="22"/>
              </w:rPr>
              <w:t>imber tools, machines and their use</w:t>
            </w:r>
            <w:r w:rsidR="00E97AEF" w:rsidRPr="00254E34">
              <w:rPr>
                <w:rFonts w:eastAsia="Arial"/>
                <w:color w:val="000000" w:themeColor="text1"/>
                <w:szCs w:val="22"/>
              </w:rPr>
              <w:t>’</w:t>
            </w:r>
            <w:r w:rsidR="00DE6940" w:rsidRPr="00254E34">
              <w:rPr>
                <w:rFonts w:eastAsia="Arial"/>
                <w:color w:val="000000" w:themeColor="text1"/>
                <w:szCs w:val="22"/>
              </w:rPr>
              <w:t xml:space="preserve"> </w:t>
            </w:r>
            <w:r w:rsidR="00557F5E" w:rsidRPr="00254E34">
              <w:rPr>
                <w:rFonts w:eastAsia="Arial"/>
                <w:color w:val="000000" w:themeColor="text1"/>
                <w:szCs w:val="22"/>
              </w:rPr>
              <w:t>worksheets</w:t>
            </w:r>
            <w:r w:rsidRPr="00254E34">
              <w:rPr>
                <w:rFonts w:eastAsia="Arial"/>
                <w:color w:val="000000" w:themeColor="text1"/>
                <w:szCs w:val="22"/>
              </w:rPr>
              <w:t xml:space="preserve"> as they encounter each new term, tool, machine or technique.</w:t>
            </w:r>
          </w:p>
          <w:p w14:paraId="35A9DB72" w14:textId="0BEB06DA" w:rsidR="3E5B0961" w:rsidRPr="00254E34" w:rsidRDefault="00F54EE7" w:rsidP="00A17ACD">
            <w:pPr>
              <w:suppressAutoHyphens w:val="0"/>
              <w:rPr>
                <w:b/>
                <w:bCs/>
              </w:rPr>
            </w:pPr>
            <w:r w:rsidRPr="00254E34">
              <w:rPr>
                <w:rFonts w:eastAsia="Arial"/>
                <w:b/>
                <w:bCs/>
                <w:color w:val="000000" w:themeColor="text1"/>
                <w:szCs w:val="22"/>
              </w:rPr>
              <w:t>The</w:t>
            </w:r>
            <w:r w:rsidR="0291C678" w:rsidRPr="00254E34">
              <w:rPr>
                <w:rFonts w:eastAsia="Arial"/>
                <w:b/>
                <w:bCs/>
                <w:color w:val="000000" w:themeColor="text1"/>
                <w:szCs w:val="22"/>
              </w:rPr>
              <w:t xml:space="preserve"> </w:t>
            </w:r>
            <w:r w:rsidR="00E97AEF" w:rsidRPr="00254E34">
              <w:rPr>
                <w:rFonts w:eastAsia="Arial"/>
                <w:b/>
                <w:bCs/>
                <w:color w:val="000000" w:themeColor="text1"/>
                <w:szCs w:val="22"/>
              </w:rPr>
              <w:t>s</w:t>
            </w:r>
            <w:r w:rsidR="0291C678" w:rsidRPr="00254E34">
              <w:rPr>
                <w:rFonts w:eastAsia="Arial"/>
                <w:b/>
                <w:bCs/>
                <w:color w:val="000000" w:themeColor="text1"/>
                <w:szCs w:val="22"/>
              </w:rPr>
              <w:t>ign</w:t>
            </w:r>
          </w:p>
          <w:p w14:paraId="1DEAED92" w14:textId="73CE99D4" w:rsidR="3E5B0961" w:rsidRPr="00254E34" w:rsidRDefault="0291C678" w:rsidP="00C134C8">
            <w:pPr>
              <w:pStyle w:val="ListNumber"/>
            </w:pPr>
            <w:r w:rsidRPr="00254E34">
              <w:t xml:space="preserve">Teacher demonstrates marking out using </w:t>
            </w:r>
            <w:r w:rsidR="00E97AEF" w:rsidRPr="00254E34">
              <w:t xml:space="preserve">a </w:t>
            </w:r>
            <w:r w:rsidRPr="00254E34">
              <w:t>rule</w:t>
            </w:r>
            <w:r w:rsidR="00B73C71">
              <w:t xml:space="preserve"> </w:t>
            </w:r>
            <w:r w:rsidRPr="00254E34">
              <w:t>and try square. Students complete</w:t>
            </w:r>
            <w:r w:rsidR="00E97AEF" w:rsidRPr="00254E34">
              <w:t xml:space="preserve"> the</w:t>
            </w:r>
            <w:r w:rsidRPr="00254E34">
              <w:t xml:space="preserve"> marking out of sign blank, clearly indicating </w:t>
            </w:r>
            <w:r w:rsidR="00E97AEF" w:rsidRPr="00254E34">
              <w:t xml:space="preserve">the </w:t>
            </w:r>
            <w:r w:rsidRPr="00254E34">
              <w:t>wastage and cutting line.</w:t>
            </w:r>
          </w:p>
          <w:p w14:paraId="4880B80A" w14:textId="0B05191E" w:rsidR="3E5B0961" w:rsidRPr="00254E34" w:rsidRDefault="0291C678" w:rsidP="00C134C8">
            <w:pPr>
              <w:pStyle w:val="ListNumber"/>
            </w:pPr>
            <w:r w:rsidRPr="00254E34">
              <w:lastRenderedPageBreak/>
              <w:t>Teacher demonstrates cutting to length using a tenon saw and bench hook, emphasising correct grip, posture and ergonomics. Students cut to length.</w:t>
            </w:r>
          </w:p>
          <w:p w14:paraId="5CF9CAAF" w14:textId="0D8FC1B4" w:rsidR="3E5B0961" w:rsidRPr="00254E34" w:rsidRDefault="0291C678" w:rsidP="00A17ACD">
            <w:r w:rsidRPr="00B56D95">
              <w:rPr>
                <w:rStyle w:val="Strong"/>
              </w:rPr>
              <w:t xml:space="preserve">Class </w:t>
            </w:r>
            <w:r w:rsidR="00C134C8" w:rsidRPr="00B56D95">
              <w:rPr>
                <w:rStyle w:val="Strong"/>
              </w:rPr>
              <w:t>d</w:t>
            </w:r>
            <w:r w:rsidRPr="00B56D95">
              <w:rPr>
                <w:rStyle w:val="Strong"/>
              </w:rPr>
              <w:t>iscussion</w:t>
            </w:r>
            <w:r w:rsidRPr="00254E34">
              <w:rPr>
                <w:rFonts w:eastAsia="Arial"/>
                <w:color w:val="000000" w:themeColor="text1"/>
                <w:szCs w:val="22"/>
              </w:rPr>
              <w:t xml:space="preserve">: </w:t>
            </w:r>
            <w:r w:rsidR="006343C6" w:rsidRPr="00254E34">
              <w:rPr>
                <w:rFonts w:eastAsia="Arial"/>
                <w:color w:val="000000" w:themeColor="text1"/>
                <w:szCs w:val="22"/>
              </w:rPr>
              <w:t>a</w:t>
            </w:r>
            <w:r w:rsidRPr="00254E34">
              <w:rPr>
                <w:rFonts w:eastAsia="Arial"/>
                <w:color w:val="000000" w:themeColor="text1"/>
                <w:szCs w:val="22"/>
              </w:rPr>
              <w:t xml:space="preserve">sk students to recall what they </w:t>
            </w:r>
            <w:r w:rsidR="00B56D95" w:rsidRPr="00254E34">
              <w:rPr>
                <w:rFonts w:eastAsia="Arial"/>
                <w:color w:val="000000" w:themeColor="text1"/>
                <w:szCs w:val="22"/>
              </w:rPr>
              <w:t>learn</w:t>
            </w:r>
            <w:r w:rsidR="00B56D95">
              <w:rPr>
                <w:rFonts w:eastAsia="Arial"/>
                <w:color w:val="000000" w:themeColor="text1"/>
                <w:szCs w:val="22"/>
              </w:rPr>
              <w:t>ed</w:t>
            </w:r>
            <w:r w:rsidR="00B56D95" w:rsidRPr="00254E34">
              <w:rPr>
                <w:rFonts w:eastAsia="Arial"/>
                <w:color w:val="000000" w:themeColor="text1"/>
                <w:szCs w:val="22"/>
              </w:rPr>
              <w:t xml:space="preserve"> </w:t>
            </w:r>
            <w:r w:rsidRPr="00254E34">
              <w:rPr>
                <w:rFonts w:eastAsia="Arial"/>
                <w:color w:val="000000" w:themeColor="text1"/>
                <w:szCs w:val="22"/>
              </w:rPr>
              <w:t>in previous lessons about properties of timber</w:t>
            </w:r>
            <w:r w:rsidR="002D51ED" w:rsidRPr="00254E34">
              <w:rPr>
                <w:rFonts w:eastAsia="Arial"/>
                <w:color w:val="000000" w:themeColor="text1"/>
                <w:szCs w:val="22"/>
              </w:rPr>
              <w:t xml:space="preserve"> such as</w:t>
            </w:r>
            <w:r w:rsidRPr="00254E34">
              <w:rPr>
                <w:rFonts w:eastAsia="Arial"/>
                <w:color w:val="000000" w:themeColor="text1"/>
                <w:szCs w:val="22"/>
              </w:rPr>
              <w:t xml:space="preserve"> grain, grain direction and end grain. </w:t>
            </w:r>
            <w:r w:rsidR="002D51ED" w:rsidRPr="00254E34">
              <w:rPr>
                <w:rFonts w:eastAsia="Arial"/>
                <w:color w:val="000000" w:themeColor="text1"/>
                <w:szCs w:val="22"/>
              </w:rPr>
              <w:t>Highlight that t</w:t>
            </w:r>
            <w:r w:rsidRPr="00254E34">
              <w:rPr>
                <w:rFonts w:eastAsia="Arial"/>
                <w:color w:val="000000" w:themeColor="text1"/>
                <w:szCs w:val="22"/>
              </w:rPr>
              <w:t>his is important</w:t>
            </w:r>
            <w:r w:rsidR="002D51ED" w:rsidRPr="00254E34">
              <w:rPr>
                <w:rFonts w:eastAsia="Arial"/>
                <w:color w:val="000000" w:themeColor="text1"/>
                <w:szCs w:val="22"/>
              </w:rPr>
              <w:t xml:space="preserve"> to know</w:t>
            </w:r>
            <w:r w:rsidRPr="00254E34">
              <w:rPr>
                <w:rFonts w:eastAsia="Arial"/>
                <w:color w:val="000000" w:themeColor="text1"/>
                <w:szCs w:val="22"/>
              </w:rPr>
              <w:t xml:space="preserve"> before we learn to use the disc sander and chamfer techniques.</w:t>
            </w:r>
          </w:p>
          <w:p w14:paraId="54183D99" w14:textId="2D48CDFA" w:rsidR="3E5B0961" w:rsidRPr="00254E34" w:rsidRDefault="0291C678" w:rsidP="00F2614D">
            <w:pPr>
              <w:pStyle w:val="ListNumber"/>
            </w:pPr>
            <w:r w:rsidRPr="00254E34">
              <w:t>Teacher demonstrates disc sanding.</w:t>
            </w:r>
            <w:r w:rsidR="00524AFB" w:rsidRPr="00254E34">
              <w:t xml:space="preserve"> </w:t>
            </w:r>
            <w:r w:rsidRPr="00254E34">
              <w:t>Students undertake process with direct teacher supervision to sand both ends of their sign blank. Emphasise correct stance, pressure and movement.</w:t>
            </w:r>
          </w:p>
          <w:p w14:paraId="54A3C801" w14:textId="673AF680" w:rsidR="009B2442" w:rsidRPr="00DE3E7E" w:rsidRDefault="0291C678" w:rsidP="00A17ACD">
            <w:pPr>
              <w:suppressAutoHyphens w:val="0"/>
              <w:rPr>
                <w:rFonts w:eastAsia="Arial"/>
                <w:b/>
                <w:bCs/>
                <w:color w:val="000000" w:themeColor="text1"/>
                <w:szCs w:val="22"/>
              </w:rPr>
            </w:pPr>
            <w:r w:rsidRPr="00DE3E7E">
              <w:rPr>
                <w:rFonts w:eastAsia="Arial"/>
                <w:b/>
                <w:bCs/>
                <w:color w:val="000000" w:themeColor="text1"/>
                <w:szCs w:val="22"/>
              </w:rPr>
              <w:t xml:space="preserve">Skill </w:t>
            </w:r>
            <w:r w:rsidR="00204ADD" w:rsidRPr="00DE3E7E">
              <w:rPr>
                <w:rFonts w:eastAsia="Arial"/>
                <w:b/>
                <w:bCs/>
                <w:color w:val="000000" w:themeColor="text1"/>
                <w:szCs w:val="22"/>
              </w:rPr>
              <w:t>p</w:t>
            </w:r>
            <w:r w:rsidR="003679A4" w:rsidRPr="00DE3E7E">
              <w:rPr>
                <w:rFonts w:eastAsia="Arial"/>
                <w:b/>
                <w:bCs/>
                <w:color w:val="000000" w:themeColor="text1"/>
                <w:szCs w:val="22"/>
              </w:rPr>
              <w:t>ractice</w:t>
            </w:r>
            <w:r w:rsidR="00F71878" w:rsidRPr="00DE3E7E">
              <w:rPr>
                <w:rFonts w:eastAsia="Arial"/>
                <w:b/>
                <w:bCs/>
                <w:color w:val="000000" w:themeColor="text1"/>
                <w:szCs w:val="22"/>
              </w:rPr>
              <w:t xml:space="preserve"> </w:t>
            </w:r>
            <w:r w:rsidR="009B2442" w:rsidRPr="00DE3E7E">
              <w:rPr>
                <w:rFonts w:eastAsia="Arial"/>
                <w:b/>
                <w:bCs/>
                <w:color w:val="000000" w:themeColor="text1"/>
                <w:szCs w:val="22"/>
              </w:rPr>
              <w:t xml:space="preserve">– </w:t>
            </w:r>
            <w:r w:rsidRPr="00DE3E7E">
              <w:rPr>
                <w:rFonts w:eastAsia="Arial"/>
                <w:b/>
                <w:bCs/>
                <w:color w:val="000000" w:themeColor="text1"/>
                <w:szCs w:val="22"/>
              </w:rPr>
              <w:t>Chamfer</w:t>
            </w:r>
          </w:p>
          <w:p w14:paraId="06CB1046" w14:textId="71CD5C68" w:rsidR="3E5B0961" w:rsidRPr="00254E34" w:rsidRDefault="0291C678" w:rsidP="00A17ACD">
            <w:pPr>
              <w:suppressAutoHyphens w:val="0"/>
              <w:rPr>
                <w:rFonts w:eastAsia="Arial"/>
                <w:color w:val="000000" w:themeColor="text1"/>
                <w:szCs w:val="22"/>
              </w:rPr>
            </w:pPr>
            <w:r w:rsidRPr="00254E34">
              <w:rPr>
                <w:rFonts w:eastAsia="Arial"/>
                <w:color w:val="000000" w:themeColor="text1"/>
                <w:szCs w:val="22"/>
              </w:rPr>
              <w:t>Using scrap radiata pine, t</w:t>
            </w:r>
            <w:r w:rsidR="00515823" w:rsidRPr="00254E34">
              <w:rPr>
                <w:rFonts w:eastAsia="Arial"/>
                <w:color w:val="000000" w:themeColor="text1"/>
                <w:szCs w:val="22"/>
              </w:rPr>
              <w:t>he t</w:t>
            </w:r>
            <w:r w:rsidRPr="00254E34">
              <w:rPr>
                <w:rFonts w:eastAsia="Arial"/>
                <w:color w:val="000000" w:themeColor="text1"/>
                <w:szCs w:val="22"/>
              </w:rPr>
              <w:t>eacher demonstrates us</w:t>
            </w:r>
            <w:r w:rsidR="00515823" w:rsidRPr="00254E34">
              <w:rPr>
                <w:rFonts w:eastAsia="Arial"/>
                <w:color w:val="000000" w:themeColor="text1"/>
                <w:szCs w:val="22"/>
              </w:rPr>
              <w:t>ing</w:t>
            </w:r>
            <w:r w:rsidRPr="00254E34">
              <w:rPr>
                <w:rFonts w:eastAsia="Arial"/>
                <w:color w:val="000000" w:themeColor="text1"/>
                <w:szCs w:val="22"/>
              </w:rPr>
              <w:t xml:space="preserve"> </w:t>
            </w:r>
            <w:r w:rsidR="00515823" w:rsidRPr="00254E34">
              <w:rPr>
                <w:rFonts w:eastAsia="Arial"/>
                <w:color w:val="000000" w:themeColor="text1"/>
                <w:szCs w:val="22"/>
              </w:rPr>
              <w:t>a</w:t>
            </w:r>
            <w:r w:rsidRPr="00254E34">
              <w:rPr>
                <w:rFonts w:eastAsia="Arial"/>
                <w:color w:val="000000" w:themeColor="text1"/>
                <w:szCs w:val="22"/>
              </w:rPr>
              <w:t xml:space="preserve"> pencil gauge to mark out </w:t>
            </w:r>
            <w:r w:rsidR="00515823" w:rsidRPr="00254E34">
              <w:rPr>
                <w:rFonts w:eastAsia="Arial"/>
                <w:color w:val="000000" w:themeColor="text1"/>
                <w:szCs w:val="22"/>
              </w:rPr>
              <w:lastRenderedPageBreak/>
              <w:t xml:space="preserve">a </w:t>
            </w:r>
            <w:r w:rsidRPr="00254E34">
              <w:rPr>
                <w:rFonts w:eastAsia="Arial"/>
                <w:color w:val="000000" w:themeColor="text1"/>
                <w:szCs w:val="22"/>
              </w:rPr>
              <w:t>chamfer. T</w:t>
            </w:r>
            <w:r w:rsidR="00515823" w:rsidRPr="00254E34">
              <w:rPr>
                <w:rFonts w:eastAsia="Arial"/>
                <w:color w:val="000000" w:themeColor="text1"/>
                <w:szCs w:val="22"/>
              </w:rPr>
              <w:t>he t</w:t>
            </w:r>
            <w:r w:rsidRPr="00254E34">
              <w:rPr>
                <w:rFonts w:eastAsia="Arial"/>
                <w:color w:val="000000" w:themeColor="text1"/>
                <w:szCs w:val="22"/>
              </w:rPr>
              <w:t xml:space="preserve">eacher </w:t>
            </w:r>
            <w:r w:rsidR="00515823" w:rsidRPr="00254E34">
              <w:rPr>
                <w:rFonts w:eastAsia="Arial"/>
                <w:color w:val="000000" w:themeColor="text1"/>
                <w:szCs w:val="22"/>
              </w:rPr>
              <w:t xml:space="preserve">also </w:t>
            </w:r>
            <w:r w:rsidRPr="00254E34">
              <w:rPr>
                <w:rFonts w:eastAsia="Arial"/>
                <w:color w:val="000000" w:themeColor="text1"/>
                <w:szCs w:val="22"/>
              </w:rPr>
              <w:t xml:space="preserve">demonstrates using a hand plane, using </w:t>
            </w:r>
            <w:r w:rsidR="00515823" w:rsidRPr="00254E34">
              <w:rPr>
                <w:rFonts w:eastAsia="Arial"/>
                <w:color w:val="000000" w:themeColor="text1"/>
                <w:szCs w:val="22"/>
              </w:rPr>
              <w:t xml:space="preserve">the </w:t>
            </w:r>
            <w:r w:rsidRPr="00254E34">
              <w:rPr>
                <w:rFonts w:eastAsia="Arial"/>
                <w:color w:val="000000" w:themeColor="text1"/>
                <w:szCs w:val="22"/>
              </w:rPr>
              <w:t xml:space="preserve">correct stance and stroke. </w:t>
            </w:r>
            <w:r w:rsidR="00F879E0" w:rsidRPr="00254E34">
              <w:rPr>
                <w:rFonts w:eastAsia="Arial"/>
                <w:color w:val="000000" w:themeColor="text1"/>
                <w:szCs w:val="22"/>
              </w:rPr>
              <w:t xml:space="preserve">Class </w:t>
            </w:r>
            <w:r w:rsidR="00692E1A" w:rsidRPr="00254E34">
              <w:rPr>
                <w:rFonts w:eastAsia="Arial"/>
                <w:color w:val="000000" w:themeColor="text1"/>
                <w:szCs w:val="22"/>
              </w:rPr>
              <w:t>discuss</w:t>
            </w:r>
            <w:r w:rsidR="000D30DD">
              <w:rPr>
                <w:rFonts w:eastAsia="Arial"/>
                <w:color w:val="000000" w:themeColor="text1"/>
                <w:szCs w:val="22"/>
              </w:rPr>
              <w:t>es</w:t>
            </w:r>
            <w:r w:rsidR="00515823" w:rsidRPr="00254E34">
              <w:rPr>
                <w:rFonts w:eastAsia="Arial"/>
                <w:color w:val="000000" w:themeColor="text1"/>
                <w:szCs w:val="22"/>
              </w:rPr>
              <w:t xml:space="preserve"> the</w:t>
            </w:r>
            <w:r w:rsidRPr="00254E34">
              <w:rPr>
                <w:rFonts w:eastAsia="Arial"/>
                <w:color w:val="000000" w:themeColor="text1"/>
                <w:szCs w:val="22"/>
              </w:rPr>
              <w:t xml:space="preserve"> effects of grain on </w:t>
            </w:r>
            <w:r w:rsidR="00853C9B" w:rsidRPr="00254E34">
              <w:rPr>
                <w:rFonts w:eastAsia="Arial"/>
                <w:color w:val="000000" w:themeColor="text1"/>
                <w:szCs w:val="22"/>
              </w:rPr>
              <w:t>p</w:t>
            </w:r>
            <w:r w:rsidRPr="00254E34">
              <w:rPr>
                <w:rFonts w:eastAsia="Arial"/>
                <w:color w:val="000000" w:themeColor="text1"/>
                <w:szCs w:val="22"/>
              </w:rPr>
              <w:t>lan</w:t>
            </w:r>
            <w:r w:rsidR="00242FEF" w:rsidRPr="00254E34">
              <w:rPr>
                <w:rFonts w:eastAsia="Arial"/>
                <w:color w:val="000000" w:themeColor="text1"/>
                <w:szCs w:val="22"/>
              </w:rPr>
              <w:t>i</w:t>
            </w:r>
            <w:r w:rsidRPr="00254E34">
              <w:rPr>
                <w:rFonts w:eastAsia="Arial"/>
                <w:color w:val="000000" w:themeColor="text1"/>
                <w:szCs w:val="22"/>
              </w:rPr>
              <w:t>ng.</w:t>
            </w:r>
            <w:r w:rsidR="00747647" w:rsidRPr="00254E34">
              <w:rPr>
                <w:rFonts w:eastAsia="Arial"/>
                <w:color w:val="000000" w:themeColor="text1"/>
                <w:szCs w:val="22"/>
              </w:rPr>
              <w:t xml:space="preserve"> </w:t>
            </w:r>
            <w:r w:rsidR="00EE34B7" w:rsidRPr="00254E34">
              <w:rPr>
                <w:rFonts w:eastAsia="Arial"/>
                <w:color w:val="000000" w:themeColor="text1"/>
                <w:szCs w:val="22"/>
              </w:rPr>
              <w:t>I</w:t>
            </w:r>
            <w:r w:rsidR="009B2442" w:rsidRPr="00254E34">
              <w:rPr>
                <w:rFonts w:eastAsia="Arial"/>
                <w:color w:val="000000" w:themeColor="text1"/>
                <w:szCs w:val="22"/>
              </w:rPr>
              <w:t>nclude the following questions and prompts:</w:t>
            </w:r>
          </w:p>
          <w:p w14:paraId="3F105FBC" w14:textId="77777777" w:rsidR="00747647" w:rsidRPr="00254E34" w:rsidRDefault="00747647" w:rsidP="00455A44">
            <w:pPr>
              <w:pStyle w:val="ListBullet"/>
            </w:pPr>
            <w:r w:rsidRPr="00254E34">
              <w:t>What is wood grain, and how is it formed?</w:t>
            </w:r>
          </w:p>
          <w:p w14:paraId="72358683" w14:textId="00BE873F" w:rsidR="00747647" w:rsidRPr="00254E34" w:rsidRDefault="00747647" w:rsidP="00455A44">
            <w:pPr>
              <w:pStyle w:val="ListBullet"/>
            </w:pPr>
            <w:r w:rsidRPr="00254E34">
              <w:t>Different types of grain patterns (straight, wavy, spiral) and how they affect the planing process.</w:t>
            </w:r>
          </w:p>
          <w:p w14:paraId="0A7639EB" w14:textId="77777777" w:rsidR="00747647" w:rsidRPr="00254E34" w:rsidRDefault="00747647" w:rsidP="00455A44">
            <w:pPr>
              <w:pStyle w:val="ListBullet"/>
            </w:pPr>
            <w:r w:rsidRPr="00254E34">
              <w:t>How does the direction of the grain influence the angle and technique used in planing?</w:t>
            </w:r>
          </w:p>
          <w:p w14:paraId="74989641" w14:textId="77777777" w:rsidR="00747647" w:rsidRPr="00254E34" w:rsidRDefault="00747647" w:rsidP="00455A44">
            <w:pPr>
              <w:pStyle w:val="ListBullet"/>
            </w:pPr>
            <w:r w:rsidRPr="00254E34">
              <w:t>Discuss the importance of planing with the grain versus against the grain.</w:t>
            </w:r>
          </w:p>
          <w:p w14:paraId="1CC92A0F" w14:textId="77777777" w:rsidR="00747647" w:rsidRPr="00254E34" w:rsidRDefault="00747647" w:rsidP="00455A44">
            <w:pPr>
              <w:pStyle w:val="ListBullet"/>
            </w:pPr>
            <w:r w:rsidRPr="00254E34">
              <w:t>How do different grain types affect the smoothness and appearance of the finished surface?</w:t>
            </w:r>
          </w:p>
          <w:p w14:paraId="6C5F5165" w14:textId="77777777" w:rsidR="00747647" w:rsidRPr="00254E34" w:rsidRDefault="00747647" w:rsidP="00455A44">
            <w:pPr>
              <w:pStyle w:val="ListBullet"/>
            </w:pPr>
            <w:r w:rsidRPr="00254E34">
              <w:lastRenderedPageBreak/>
              <w:t>Discuss strategies to overcome issues like tear-out or splintering when planing against the grain.</w:t>
            </w:r>
          </w:p>
          <w:p w14:paraId="7C9938BD" w14:textId="1D22B3DB" w:rsidR="000B7D6B" w:rsidRPr="00254E34" w:rsidRDefault="00260820" w:rsidP="00260820">
            <w:pPr>
              <w:suppressAutoHyphens w:val="0"/>
            </w:pPr>
            <w:r w:rsidRPr="00254E34">
              <w:t>Students use a pencil gauge to accurately mark out the chamfer on a piece of scrap timber. Emphasise the importance of precision in this initial step.</w:t>
            </w:r>
          </w:p>
          <w:p w14:paraId="26F51A4B" w14:textId="730793B0" w:rsidR="00260820" w:rsidRPr="00254E34" w:rsidRDefault="00260820" w:rsidP="00260820">
            <w:pPr>
              <w:suppressAutoHyphens w:val="0"/>
            </w:pPr>
            <w:r w:rsidRPr="00254E34">
              <w:t>Students plane the chamfer according to the marked lines. Encourage them to focus on maintaining consistent pressure, angle and stance throughout the process.</w:t>
            </w:r>
          </w:p>
          <w:p w14:paraId="23FE7A7A" w14:textId="0FF60320" w:rsidR="00260820" w:rsidRPr="00254E34" w:rsidRDefault="00260820" w:rsidP="00260820">
            <w:pPr>
              <w:suppressAutoHyphens w:val="0"/>
            </w:pPr>
            <w:r w:rsidRPr="00254E34">
              <w:t xml:space="preserve">After planing, students evaluate their results by examining the quality of their chamfer. They document their findings in their workbooks under the </w:t>
            </w:r>
            <w:r w:rsidR="00455A44" w:rsidRPr="00254E34">
              <w:t>‘</w:t>
            </w:r>
            <w:r w:rsidRPr="00254E34">
              <w:t xml:space="preserve">Skill </w:t>
            </w:r>
            <w:r w:rsidR="00BE6287" w:rsidRPr="00254E34">
              <w:t>t</w:t>
            </w:r>
            <w:r w:rsidRPr="00254E34">
              <w:t>ester</w:t>
            </w:r>
            <w:r w:rsidR="00455A44" w:rsidRPr="00254E34">
              <w:t>’</w:t>
            </w:r>
            <w:r w:rsidRPr="00254E34">
              <w:t xml:space="preserve"> heading. Prompt </w:t>
            </w:r>
            <w:r w:rsidR="007A01A5" w:rsidRPr="00254E34">
              <w:t>students</w:t>
            </w:r>
            <w:r w:rsidRPr="00254E34">
              <w:t xml:space="preserve"> to consider:</w:t>
            </w:r>
          </w:p>
          <w:p w14:paraId="74AD5BE1" w14:textId="77777777" w:rsidR="00260820" w:rsidRPr="00254E34" w:rsidRDefault="00260820" w:rsidP="00243DEF">
            <w:pPr>
              <w:pStyle w:val="ListBullet"/>
            </w:pPr>
            <w:r w:rsidRPr="00254E34">
              <w:t>What went well?</w:t>
            </w:r>
          </w:p>
          <w:p w14:paraId="39AAC478" w14:textId="77777777" w:rsidR="00260820" w:rsidRPr="00254E34" w:rsidRDefault="00260820" w:rsidP="00243DEF">
            <w:pPr>
              <w:pStyle w:val="ListBullet"/>
            </w:pPr>
            <w:r w:rsidRPr="00254E34">
              <w:lastRenderedPageBreak/>
              <w:t>What challenges did they face?</w:t>
            </w:r>
          </w:p>
          <w:p w14:paraId="674001A3" w14:textId="77777777" w:rsidR="00260820" w:rsidRPr="00254E34" w:rsidRDefault="00260820" w:rsidP="00243DEF">
            <w:pPr>
              <w:pStyle w:val="ListBullet"/>
            </w:pPr>
            <w:r w:rsidRPr="00254E34">
              <w:t>How might they improve their technique?</w:t>
            </w:r>
          </w:p>
          <w:p w14:paraId="1D8BC673" w14:textId="7D37C65A" w:rsidR="00260820" w:rsidRPr="00254E34" w:rsidRDefault="00260820" w:rsidP="00260820">
            <w:pPr>
              <w:suppressAutoHyphens w:val="0"/>
            </w:pPr>
            <w:r w:rsidRPr="00254E34">
              <w:t>Facilitate a class discussion where students share their evaluations and compare results with peers. Encourage constructive feedback and discussions on different approaches used.</w:t>
            </w:r>
          </w:p>
          <w:p w14:paraId="1648E366" w14:textId="2A85743B" w:rsidR="00260820" w:rsidRPr="00254E34" w:rsidRDefault="00260820" w:rsidP="00260820">
            <w:pPr>
              <w:suppressAutoHyphens w:val="0"/>
            </w:pPr>
            <w:r w:rsidRPr="00254E34">
              <w:t xml:space="preserve">Students </w:t>
            </w:r>
            <w:r w:rsidR="00EA09EF" w:rsidRPr="00254E34">
              <w:t xml:space="preserve">then </w:t>
            </w:r>
            <w:r w:rsidRPr="00254E34">
              <w:t>repeat the process of marking and plan</w:t>
            </w:r>
            <w:r w:rsidR="00C46FDC" w:rsidRPr="00254E34">
              <w:t>n</w:t>
            </w:r>
            <w:r w:rsidRPr="00254E34">
              <w:t xml:space="preserve">ing the chamfer, applying the feedback received. </w:t>
            </w:r>
            <w:r w:rsidR="00C46FDC" w:rsidRPr="00254E34">
              <w:t>Based on their reflections and peer discussions, t</w:t>
            </w:r>
            <w:r w:rsidRPr="00254E34">
              <w:t>hey should adjust factors such as pressure, angle, stance and movement.</w:t>
            </w:r>
          </w:p>
          <w:p w14:paraId="4C6325DF" w14:textId="1A98A54A" w:rsidR="3E5B0961" w:rsidRPr="00254E34" w:rsidRDefault="0291C678" w:rsidP="00243DEF">
            <w:pPr>
              <w:pStyle w:val="ListNumber"/>
              <w:numPr>
                <w:ilvl w:val="0"/>
                <w:numId w:val="35"/>
              </w:numPr>
            </w:pPr>
            <w:r w:rsidRPr="00254E34">
              <w:t>Teacher introduces eye hooks to be used to hang sign</w:t>
            </w:r>
            <w:r w:rsidR="00AA5636" w:rsidRPr="00254E34">
              <w:t>s</w:t>
            </w:r>
            <w:r w:rsidRPr="00254E34">
              <w:t>. Students identify and select a drill bit size to drill holes for eye hooks.</w:t>
            </w:r>
          </w:p>
          <w:p w14:paraId="46563218" w14:textId="190C9904" w:rsidR="00AA5636" w:rsidRPr="00DE3E7E" w:rsidRDefault="0291C678" w:rsidP="00BF1CF0">
            <w:pPr>
              <w:suppressAutoHyphens w:val="0"/>
              <w:rPr>
                <w:rFonts w:eastAsia="Arial"/>
                <w:b/>
                <w:bCs/>
                <w:color w:val="000000" w:themeColor="text1"/>
                <w:szCs w:val="22"/>
              </w:rPr>
            </w:pPr>
            <w:r w:rsidRPr="00DE3E7E">
              <w:rPr>
                <w:rFonts w:eastAsia="Arial"/>
                <w:b/>
                <w:bCs/>
                <w:color w:val="000000" w:themeColor="text1"/>
                <w:szCs w:val="22"/>
              </w:rPr>
              <w:t xml:space="preserve">Skill </w:t>
            </w:r>
            <w:r w:rsidR="00822B65" w:rsidRPr="00DE3E7E">
              <w:rPr>
                <w:rFonts w:eastAsia="Arial"/>
                <w:b/>
                <w:bCs/>
                <w:color w:val="000000" w:themeColor="text1"/>
                <w:szCs w:val="22"/>
              </w:rPr>
              <w:t>p</w:t>
            </w:r>
            <w:r w:rsidRPr="00DE3E7E">
              <w:rPr>
                <w:rFonts w:eastAsia="Arial"/>
                <w:b/>
                <w:bCs/>
                <w:color w:val="000000" w:themeColor="text1"/>
                <w:szCs w:val="22"/>
              </w:rPr>
              <w:t xml:space="preserve">ractice – </w:t>
            </w:r>
            <w:r w:rsidR="00822B65" w:rsidRPr="00DE3E7E">
              <w:rPr>
                <w:rFonts w:eastAsia="Arial"/>
                <w:b/>
                <w:bCs/>
                <w:color w:val="000000" w:themeColor="text1"/>
                <w:szCs w:val="22"/>
              </w:rPr>
              <w:t>p</w:t>
            </w:r>
            <w:r w:rsidRPr="00DE3E7E">
              <w:rPr>
                <w:rFonts w:eastAsia="Arial"/>
                <w:b/>
                <w:bCs/>
                <w:color w:val="000000" w:themeColor="text1"/>
                <w:szCs w:val="22"/>
              </w:rPr>
              <w:t xml:space="preserve">edestal </w:t>
            </w:r>
            <w:r w:rsidR="00822B65" w:rsidRPr="00DE3E7E">
              <w:rPr>
                <w:rFonts w:eastAsia="Arial"/>
                <w:b/>
                <w:bCs/>
                <w:color w:val="000000" w:themeColor="text1"/>
                <w:szCs w:val="22"/>
              </w:rPr>
              <w:t>d</w:t>
            </w:r>
            <w:r w:rsidRPr="00DE3E7E">
              <w:rPr>
                <w:rFonts w:eastAsia="Arial"/>
                <w:b/>
                <w:bCs/>
                <w:color w:val="000000" w:themeColor="text1"/>
                <w:szCs w:val="22"/>
              </w:rPr>
              <w:t>rill</w:t>
            </w:r>
          </w:p>
          <w:p w14:paraId="4E7BADEF" w14:textId="4059639B" w:rsidR="00BF1CF0" w:rsidRPr="00254E34" w:rsidRDefault="00BF1CF0" w:rsidP="00BF1CF0">
            <w:pPr>
              <w:suppressAutoHyphens w:val="0"/>
              <w:rPr>
                <w:rFonts w:eastAsia="Arial"/>
                <w:color w:val="000000" w:themeColor="text1"/>
                <w:szCs w:val="22"/>
              </w:rPr>
            </w:pPr>
            <w:r w:rsidRPr="00254E34">
              <w:rPr>
                <w:rFonts w:eastAsia="Arial"/>
                <w:color w:val="000000" w:themeColor="text1"/>
                <w:szCs w:val="22"/>
              </w:rPr>
              <w:lastRenderedPageBreak/>
              <w:t>Introduce the pedestal drill, highlighting key components such as the vice, chuck key and depth</w:t>
            </w:r>
            <w:r w:rsidR="00627F7D" w:rsidRPr="00254E34">
              <w:rPr>
                <w:rFonts w:eastAsia="Arial"/>
                <w:color w:val="000000" w:themeColor="text1"/>
                <w:szCs w:val="22"/>
              </w:rPr>
              <w:t>-</w:t>
            </w:r>
            <w:r w:rsidRPr="00254E34">
              <w:rPr>
                <w:rFonts w:eastAsia="Arial"/>
                <w:color w:val="000000" w:themeColor="text1"/>
                <w:szCs w:val="22"/>
              </w:rPr>
              <w:t>setting mechanism. Explain the function of each part to ensure students understand its importance.</w:t>
            </w:r>
          </w:p>
          <w:p w14:paraId="3406B7E6" w14:textId="3CAB61F0" w:rsidR="00BF1CF0" w:rsidRPr="00254E34" w:rsidRDefault="00BF1CF0" w:rsidP="00BF1CF0">
            <w:pPr>
              <w:suppressAutoHyphens w:val="0"/>
              <w:rPr>
                <w:rFonts w:eastAsia="Arial"/>
                <w:color w:val="000000" w:themeColor="text1"/>
                <w:szCs w:val="22"/>
              </w:rPr>
            </w:pPr>
            <w:r w:rsidRPr="00254E34">
              <w:rPr>
                <w:rFonts w:eastAsia="Arial"/>
                <w:color w:val="000000" w:themeColor="text1"/>
                <w:szCs w:val="22"/>
              </w:rPr>
              <w:t>Using scrap timber, the teacher demonstrates the ‘X’ method for marking out drill points. Emphasise the significance of precision in marking to ensure accurate drilling.</w:t>
            </w:r>
          </w:p>
          <w:p w14:paraId="57AA9C43" w14:textId="77777777" w:rsidR="00BF1CF0" w:rsidRPr="00254E34" w:rsidRDefault="00BF1CF0" w:rsidP="00BF1CF0">
            <w:pPr>
              <w:suppressAutoHyphens w:val="0"/>
              <w:rPr>
                <w:rFonts w:eastAsia="Arial"/>
                <w:color w:val="000000" w:themeColor="text1"/>
                <w:szCs w:val="22"/>
              </w:rPr>
            </w:pPr>
            <w:r w:rsidRPr="00254E34">
              <w:rPr>
                <w:rFonts w:eastAsia="Arial"/>
                <w:color w:val="000000" w:themeColor="text1"/>
                <w:szCs w:val="22"/>
              </w:rPr>
              <w:t>Show students how to securely fasten the timber in the vice. Explain the importance of stability for safety and accuracy during drilling.</w:t>
            </w:r>
          </w:p>
          <w:p w14:paraId="3F439863" w14:textId="6A912F6B" w:rsidR="00BF1CF0" w:rsidRPr="00254E34" w:rsidRDefault="00BF1CF0" w:rsidP="00BF1CF0">
            <w:pPr>
              <w:suppressAutoHyphens w:val="0"/>
              <w:rPr>
                <w:rFonts w:eastAsia="Arial"/>
                <w:color w:val="000000" w:themeColor="text1"/>
                <w:szCs w:val="22"/>
              </w:rPr>
            </w:pPr>
            <w:r w:rsidRPr="00254E34">
              <w:rPr>
                <w:rFonts w:eastAsia="Arial"/>
                <w:color w:val="000000" w:themeColor="text1"/>
                <w:szCs w:val="22"/>
              </w:rPr>
              <w:t xml:space="preserve">Demonstrate how to set the drill depth accurately, discuss the correct posture and hand positioning while using the pedestal drill, and highlight any safety precautions to take during operation. Explain why placing scrap timber underneath the workpiece is essential for achieving clean drill holes. Discuss how it </w:t>
            </w:r>
            <w:r w:rsidRPr="00254E34">
              <w:rPr>
                <w:rFonts w:eastAsia="Arial"/>
                <w:color w:val="000000" w:themeColor="text1"/>
                <w:szCs w:val="22"/>
              </w:rPr>
              <w:lastRenderedPageBreak/>
              <w:t>prevents blowout and relates to the orientation of the timber grain, enhancing their understanding of wood properties.</w:t>
            </w:r>
          </w:p>
          <w:p w14:paraId="1B420A70" w14:textId="0C8FAF3A" w:rsidR="00BF1CF0" w:rsidRPr="00254E34" w:rsidRDefault="00BF1CF0" w:rsidP="00BF1CF0">
            <w:pPr>
              <w:suppressAutoHyphens w:val="0"/>
              <w:rPr>
                <w:rFonts w:eastAsia="Arial"/>
                <w:color w:val="000000" w:themeColor="text1"/>
                <w:szCs w:val="22"/>
              </w:rPr>
            </w:pPr>
            <w:r w:rsidRPr="00254E34">
              <w:rPr>
                <w:rFonts w:eastAsia="Arial"/>
                <w:color w:val="000000" w:themeColor="text1"/>
                <w:szCs w:val="22"/>
              </w:rPr>
              <w:t>Ask students questions throughout the demonstration to encourage engagement. For example, inquire about their thoughts on the importance of marking out accurately or the potential consequences of incorrect depth setting.</w:t>
            </w:r>
          </w:p>
          <w:p w14:paraId="4F65A94A" w14:textId="50820052" w:rsidR="3E5B0961" w:rsidRPr="00254E34" w:rsidRDefault="0291C678" w:rsidP="008E65EA">
            <w:pPr>
              <w:pStyle w:val="ListNumber"/>
              <w:numPr>
                <w:ilvl w:val="0"/>
                <w:numId w:val="36"/>
              </w:numPr>
            </w:pPr>
            <w:r w:rsidRPr="00254E34">
              <w:t xml:space="preserve">Students mark out and drill suitable drill size for eye hooks on their sign blank. </w:t>
            </w:r>
          </w:p>
          <w:p w14:paraId="2261B725" w14:textId="4CBB1D75" w:rsidR="00F75181" w:rsidRPr="00254E34" w:rsidRDefault="0291C678" w:rsidP="008E65EA">
            <w:pPr>
              <w:pStyle w:val="ListNumber"/>
            </w:pPr>
            <w:r w:rsidRPr="00254E34">
              <w:t>Prepare timber for finishing using cork block and 100</w:t>
            </w:r>
            <w:r w:rsidR="004A53EC" w:rsidRPr="00254E34">
              <w:t>-</w:t>
            </w:r>
            <w:r w:rsidRPr="00254E34">
              <w:t>grade abrasive.</w:t>
            </w:r>
            <w:r w:rsidR="000E350F" w:rsidRPr="00254E34">
              <w:t xml:space="preserve"> Explain the different grades of abrasive materials, starting with 100 grade and progressing to 180 grade. Discuss the purpose of each grade, emphasising how the coarser 100 grade is used for initial smoothing and the finer 180 grade is for </w:t>
            </w:r>
            <w:r w:rsidR="000E350F" w:rsidRPr="00254E34">
              <w:lastRenderedPageBreak/>
              <w:t xml:space="preserve">achieving a smooth finish. </w:t>
            </w:r>
            <w:r w:rsidR="00102059" w:rsidRPr="00254E34">
              <w:t>Using a cork block, the teacher demonstrates how to use the 100 grade abrasive on the timber. Highlight the technique for even pressure and consistent motion, ensuring students understand how to effectively prepare the surface.</w:t>
            </w:r>
            <w:r w:rsidR="000E350F" w:rsidRPr="00254E34">
              <w:t xml:space="preserve"> </w:t>
            </w:r>
            <w:r w:rsidRPr="00254E34">
              <w:t>Follow up with 180</w:t>
            </w:r>
            <w:r w:rsidR="001176B1" w:rsidRPr="00254E34">
              <w:t>-</w:t>
            </w:r>
            <w:r w:rsidRPr="00254E34">
              <w:t xml:space="preserve">grade abrasive. </w:t>
            </w:r>
            <w:r w:rsidR="008930E6" w:rsidRPr="00254E34">
              <w:t>Explain the importance of this step for achieving a polished finish and how it enhances the final appearance of the timber.</w:t>
            </w:r>
          </w:p>
          <w:p w14:paraId="19972540" w14:textId="1356F8C9" w:rsidR="00113C07" w:rsidRPr="00DE3E7E" w:rsidRDefault="0291C678" w:rsidP="00EE47B4">
            <w:pPr>
              <w:suppressAutoHyphens w:val="0"/>
              <w:rPr>
                <w:rFonts w:eastAsia="Arial"/>
                <w:b/>
                <w:bCs/>
                <w:color w:val="000000" w:themeColor="text1"/>
                <w:szCs w:val="22"/>
              </w:rPr>
            </w:pPr>
            <w:r w:rsidRPr="00DE3E7E">
              <w:rPr>
                <w:rFonts w:eastAsia="Arial"/>
                <w:b/>
                <w:bCs/>
                <w:color w:val="000000" w:themeColor="text1"/>
                <w:szCs w:val="22"/>
              </w:rPr>
              <w:t xml:space="preserve">Skill </w:t>
            </w:r>
            <w:r w:rsidR="00113C07" w:rsidRPr="00DE3E7E">
              <w:rPr>
                <w:rFonts w:eastAsia="Arial"/>
                <w:b/>
                <w:bCs/>
                <w:color w:val="000000" w:themeColor="text1"/>
                <w:szCs w:val="22"/>
              </w:rPr>
              <w:t>p</w:t>
            </w:r>
            <w:r w:rsidRPr="00DE3E7E">
              <w:rPr>
                <w:rFonts w:eastAsia="Arial"/>
                <w:b/>
                <w:bCs/>
                <w:color w:val="000000" w:themeColor="text1"/>
                <w:szCs w:val="22"/>
              </w:rPr>
              <w:t>ractice –</w:t>
            </w:r>
            <w:r w:rsidR="000B5D1B" w:rsidRPr="00DE3E7E">
              <w:rPr>
                <w:rFonts w:eastAsia="Arial"/>
                <w:b/>
                <w:bCs/>
                <w:color w:val="000000" w:themeColor="text1"/>
                <w:szCs w:val="22"/>
              </w:rPr>
              <w:t xml:space="preserve"> </w:t>
            </w:r>
            <w:r w:rsidR="00113C07" w:rsidRPr="00DE3E7E">
              <w:rPr>
                <w:rFonts w:eastAsia="Arial"/>
                <w:b/>
                <w:bCs/>
                <w:color w:val="000000" w:themeColor="text1"/>
                <w:szCs w:val="22"/>
              </w:rPr>
              <w:t>w</w:t>
            </w:r>
            <w:r w:rsidRPr="00DE3E7E">
              <w:rPr>
                <w:rFonts w:eastAsia="Arial"/>
                <w:b/>
                <w:bCs/>
                <w:color w:val="000000" w:themeColor="text1"/>
                <w:szCs w:val="22"/>
              </w:rPr>
              <w:t xml:space="preserve">ood </w:t>
            </w:r>
            <w:r w:rsidR="00113C07" w:rsidRPr="00DE3E7E">
              <w:rPr>
                <w:rFonts w:eastAsia="Arial"/>
                <w:b/>
                <w:bCs/>
                <w:color w:val="000000" w:themeColor="text1"/>
                <w:szCs w:val="22"/>
              </w:rPr>
              <w:t>b</w:t>
            </w:r>
            <w:r w:rsidRPr="00DE3E7E">
              <w:rPr>
                <w:rFonts w:eastAsia="Arial"/>
                <w:b/>
                <w:bCs/>
                <w:color w:val="000000" w:themeColor="text1"/>
                <w:szCs w:val="22"/>
              </w:rPr>
              <w:t>urning</w:t>
            </w:r>
            <w:r w:rsidR="000B5D1B" w:rsidRPr="00DE3E7E">
              <w:rPr>
                <w:rFonts w:eastAsia="Arial"/>
                <w:b/>
                <w:bCs/>
                <w:color w:val="000000" w:themeColor="text1"/>
                <w:szCs w:val="22"/>
              </w:rPr>
              <w:t xml:space="preserve"> (laser engraving can be utilised if available)</w:t>
            </w:r>
          </w:p>
          <w:p w14:paraId="72ED07CA" w14:textId="3C520D7A" w:rsidR="00EE47B4" w:rsidRPr="00254E34" w:rsidRDefault="0291C678" w:rsidP="00EE47B4">
            <w:pPr>
              <w:suppressAutoHyphens w:val="0"/>
              <w:rPr>
                <w:rFonts w:eastAsia="Arial"/>
                <w:color w:val="000000" w:themeColor="text1"/>
                <w:szCs w:val="22"/>
              </w:rPr>
            </w:pPr>
            <w:r w:rsidRPr="00254E34">
              <w:rPr>
                <w:rFonts w:eastAsia="Arial"/>
                <w:color w:val="000000" w:themeColor="text1"/>
                <w:szCs w:val="22"/>
              </w:rPr>
              <w:t xml:space="preserve">Teacher demonstrates </w:t>
            </w:r>
            <w:r w:rsidR="00EE47B4" w:rsidRPr="00254E34">
              <w:rPr>
                <w:rFonts w:eastAsia="Arial"/>
                <w:color w:val="000000" w:themeColor="text1"/>
                <w:szCs w:val="22"/>
              </w:rPr>
              <w:t xml:space="preserve">a variety of methods for </w:t>
            </w:r>
            <w:r w:rsidR="004715A1" w:rsidRPr="00254E34">
              <w:rPr>
                <w:rFonts w:eastAsia="Arial"/>
                <w:color w:val="000000" w:themeColor="text1"/>
                <w:szCs w:val="22"/>
              </w:rPr>
              <w:t>finishing or decorating</w:t>
            </w:r>
            <w:r w:rsidR="00EE47B4" w:rsidRPr="00254E34">
              <w:rPr>
                <w:rFonts w:eastAsia="Arial"/>
                <w:color w:val="000000" w:themeColor="text1"/>
                <w:szCs w:val="22"/>
              </w:rPr>
              <w:t xml:space="preserve"> timber, such as wood burning, carving and painting. Highlight the creative potential of each method and how they can enhance the aesthetic appeal of the project.</w:t>
            </w:r>
          </w:p>
          <w:p w14:paraId="5722D5E6" w14:textId="7420EB75" w:rsidR="00EE47B4" w:rsidRPr="00254E34" w:rsidRDefault="0056112F" w:rsidP="00EE47B4">
            <w:pPr>
              <w:suppressAutoHyphens w:val="0"/>
              <w:rPr>
                <w:rFonts w:eastAsia="Arial"/>
                <w:color w:val="000000" w:themeColor="text1"/>
                <w:szCs w:val="22"/>
              </w:rPr>
            </w:pPr>
            <w:r w:rsidRPr="00254E34">
              <w:rPr>
                <w:rFonts w:eastAsia="Arial"/>
                <w:color w:val="000000" w:themeColor="text1"/>
                <w:szCs w:val="22"/>
              </w:rPr>
              <w:lastRenderedPageBreak/>
              <w:t>Teacher</w:t>
            </w:r>
            <w:r w:rsidR="00EE47B4" w:rsidRPr="00254E34">
              <w:rPr>
                <w:rFonts w:eastAsia="Arial"/>
                <w:color w:val="000000" w:themeColor="text1"/>
                <w:szCs w:val="22"/>
              </w:rPr>
              <w:t xml:space="preserve"> demonstrat</w:t>
            </w:r>
            <w:r w:rsidR="00377040" w:rsidRPr="00254E34">
              <w:rPr>
                <w:rFonts w:eastAsia="Arial"/>
                <w:color w:val="000000" w:themeColor="text1"/>
                <w:szCs w:val="22"/>
              </w:rPr>
              <w:t xml:space="preserve">es </w:t>
            </w:r>
            <w:r w:rsidR="00EE47B4" w:rsidRPr="00254E34">
              <w:rPr>
                <w:rFonts w:eastAsia="Arial"/>
                <w:color w:val="000000" w:themeColor="text1"/>
                <w:szCs w:val="22"/>
              </w:rPr>
              <w:t>wood burning techniques using a pyrography tool. Explain the different tips and their uses, as well as the effects that can be achieved with various techniques</w:t>
            </w:r>
            <w:r w:rsidRPr="00254E34">
              <w:rPr>
                <w:rFonts w:eastAsia="Arial"/>
                <w:color w:val="000000" w:themeColor="text1"/>
                <w:szCs w:val="22"/>
              </w:rPr>
              <w:t xml:space="preserve">, including </w:t>
            </w:r>
            <w:r w:rsidR="00EE47B4" w:rsidRPr="00254E34">
              <w:rPr>
                <w:rFonts w:eastAsia="Arial"/>
                <w:color w:val="000000" w:themeColor="text1"/>
                <w:szCs w:val="22"/>
              </w:rPr>
              <w:t>shading</w:t>
            </w:r>
            <w:r w:rsidRPr="00254E34">
              <w:rPr>
                <w:rFonts w:eastAsia="Arial"/>
                <w:color w:val="000000" w:themeColor="text1"/>
                <w:szCs w:val="22"/>
              </w:rPr>
              <w:t xml:space="preserve"> and</w:t>
            </w:r>
            <w:r w:rsidR="00EE47B4" w:rsidRPr="00254E34">
              <w:rPr>
                <w:rFonts w:eastAsia="Arial"/>
                <w:color w:val="000000" w:themeColor="text1"/>
                <w:szCs w:val="22"/>
              </w:rPr>
              <w:t xml:space="preserve"> line work</w:t>
            </w:r>
            <w:r w:rsidRPr="00254E34">
              <w:rPr>
                <w:rFonts w:eastAsia="Arial"/>
                <w:color w:val="000000" w:themeColor="text1"/>
                <w:szCs w:val="22"/>
              </w:rPr>
              <w:t>.</w:t>
            </w:r>
          </w:p>
          <w:p w14:paraId="1006262F" w14:textId="31CF6115" w:rsidR="00EE47B4" w:rsidRPr="00254E34" w:rsidRDefault="0056112F" w:rsidP="00EE47B4">
            <w:pPr>
              <w:suppressAutoHyphens w:val="0"/>
              <w:rPr>
                <w:rFonts w:eastAsia="Arial"/>
                <w:color w:val="000000" w:themeColor="text1"/>
                <w:szCs w:val="22"/>
              </w:rPr>
            </w:pPr>
            <w:r w:rsidRPr="00254E34">
              <w:rPr>
                <w:rFonts w:eastAsia="Arial"/>
                <w:color w:val="000000" w:themeColor="text1"/>
                <w:szCs w:val="22"/>
              </w:rPr>
              <w:t>E</w:t>
            </w:r>
            <w:r w:rsidR="00EE47B4" w:rsidRPr="00254E34">
              <w:rPr>
                <w:rFonts w:eastAsia="Arial"/>
                <w:color w:val="000000" w:themeColor="text1"/>
                <w:szCs w:val="22"/>
              </w:rPr>
              <w:t xml:space="preserve">mphasise the importance of safety when using wood burning tools. Discuss potential hazards, such as burns and the inhalation of fumes. Make sure to cover the following safety </w:t>
            </w:r>
            <w:r w:rsidRPr="00254E34">
              <w:rPr>
                <w:rFonts w:eastAsia="Arial"/>
                <w:color w:val="000000" w:themeColor="text1"/>
                <w:szCs w:val="22"/>
              </w:rPr>
              <w:t>precautions</w:t>
            </w:r>
            <w:r w:rsidR="00EE47B4" w:rsidRPr="00254E34">
              <w:rPr>
                <w:rFonts w:eastAsia="Arial"/>
                <w:color w:val="000000" w:themeColor="text1"/>
                <w:szCs w:val="22"/>
              </w:rPr>
              <w:t>:</w:t>
            </w:r>
          </w:p>
          <w:p w14:paraId="56F388CD" w14:textId="77777777" w:rsidR="00EE47B4" w:rsidRPr="00254E34" w:rsidRDefault="00EE47B4" w:rsidP="00811C07">
            <w:pPr>
              <w:pStyle w:val="ListBullet"/>
            </w:pPr>
            <w:r w:rsidRPr="00254E34">
              <w:t>Always use the wood burning tool in a well-ventilated area.</w:t>
            </w:r>
          </w:p>
          <w:p w14:paraId="57D4155C" w14:textId="77777777" w:rsidR="00EE47B4" w:rsidRPr="00254E34" w:rsidRDefault="00EE47B4" w:rsidP="00811C07">
            <w:pPr>
              <w:pStyle w:val="ListBullet"/>
            </w:pPr>
            <w:r w:rsidRPr="00254E34">
              <w:t>Wear appropriate personal protective equipment (PPE), including gloves and safety glasses.</w:t>
            </w:r>
          </w:p>
          <w:p w14:paraId="7E44520B" w14:textId="77777777" w:rsidR="00EE47B4" w:rsidRPr="00254E34" w:rsidRDefault="00EE47B4" w:rsidP="00811C07">
            <w:pPr>
              <w:pStyle w:val="ListBullet"/>
            </w:pPr>
            <w:r w:rsidRPr="00254E34">
              <w:t>Maintain a safe distance from the tip of the tool while working.</w:t>
            </w:r>
          </w:p>
          <w:p w14:paraId="2231AB4F" w14:textId="5E76A7F2" w:rsidR="3E5B0961" w:rsidRPr="00254E34" w:rsidRDefault="00EE47B4" w:rsidP="001E32A0">
            <w:pPr>
              <w:suppressAutoHyphens w:val="0"/>
              <w:rPr>
                <w:rFonts w:eastAsia="Arial"/>
                <w:color w:val="000000" w:themeColor="text1"/>
                <w:szCs w:val="22"/>
              </w:rPr>
            </w:pPr>
            <w:r w:rsidRPr="00254E34">
              <w:rPr>
                <w:rFonts w:eastAsia="Arial"/>
                <w:color w:val="000000" w:themeColor="text1"/>
                <w:szCs w:val="22"/>
              </w:rPr>
              <w:t xml:space="preserve">Students practice wood burning on scrap </w:t>
            </w:r>
            <w:r w:rsidRPr="00254E34">
              <w:rPr>
                <w:rFonts w:eastAsia="Arial"/>
                <w:color w:val="000000" w:themeColor="text1"/>
                <w:szCs w:val="22"/>
              </w:rPr>
              <w:lastRenderedPageBreak/>
              <w:t>pieces of timber, applying the techniques demonstrated. Encourage them to experiment with different designs and styles while reinforcing the safety measures discussed.</w:t>
            </w:r>
            <w:r w:rsidR="0056112F" w:rsidRPr="00254E34">
              <w:rPr>
                <w:rFonts w:eastAsia="Arial"/>
                <w:color w:val="000000" w:themeColor="text1"/>
                <w:szCs w:val="22"/>
              </w:rPr>
              <w:t xml:space="preserve"> </w:t>
            </w:r>
            <w:r w:rsidRPr="00254E34">
              <w:rPr>
                <w:rFonts w:eastAsia="Arial"/>
                <w:color w:val="000000" w:themeColor="text1"/>
                <w:szCs w:val="22"/>
              </w:rPr>
              <w:t xml:space="preserve">After the practice session, facilitate a class discussion where students can share their experiences, challenges and successes. </w:t>
            </w:r>
            <w:r w:rsidR="0291C678" w:rsidRPr="00254E34">
              <w:rPr>
                <w:rFonts w:eastAsia="Arial"/>
                <w:color w:val="000000" w:themeColor="text1"/>
                <w:szCs w:val="22"/>
              </w:rPr>
              <w:t xml:space="preserve">Students add their selected design to timber. </w:t>
            </w:r>
          </w:p>
          <w:p w14:paraId="15F437D5" w14:textId="144892E4" w:rsidR="003C2CFE" w:rsidRPr="003E4275" w:rsidRDefault="0291C678" w:rsidP="00694EE0">
            <w:pPr>
              <w:suppressAutoHyphens w:val="0"/>
              <w:rPr>
                <w:rFonts w:eastAsia="Arial"/>
                <w:b/>
                <w:bCs/>
                <w:iCs/>
                <w:color w:val="000000" w:themeColor="text1"/>
              </w:rPr>
            </w:pPr>
            <w:r w:rsidRPr="003E4275">
              <w:rPr>
                <w:rFonts w:eastAsia="Arial"/>
                <w:b/>
                <w:bCs/>
                <w:iCs/>
                <w:color w:val="000000" w:themeColor="text1"/>
              </w:rPr>
              <w:t xml:space="preserve">Skill </w:t>
            </w:r>
            <w:r w:rsidR="003C2CFE" w:rsidRPr="003E4275">
              <w:rPr>
                <w:rFonts w:eastAsia="Arial"/>
                <w:b/>
                <w:bCs/>
                <w:iCs/>
                <w:color w:val="000000" w:themeColor="text1"/>
              </w:rPr>
              <w:t>p</w:t>
            </w:r>
            <w:r w:rsidRPr="003E4275">
              <w:rPr>
                <w:rFonts w:eastAsia="Arial"/>
                <w:b/>
                <w:bCs/>
                <w:iCs/>
                <w:color w:val="000000" w:themeColor="text1"/>
              </w:rPr>
              <w:t xml:space="preserve">ractice – </w:t>
            </w:r>
            <w:r w:rsidR="003C2CFE" w:rsidRPr="003E4275">
              <w:rPr>
                <w:rFonts w:eastAsia="Arial"/>
                <w:b/>
                <w:bCs/>
                <w:iCs/>
                <w:color w:val="000000" w:themeColor="text1"/>
              </w:rPr>
              <w:t>f</w:t>
            </w:r>
            <w:r w:rsidRPr="003E4275">
              <w:rPr>
                <w:rFonts w:eastAsia="Arial"/>
                <w:b/>
                <w:bCs/>
                <w:iCs/>
                <w:color w:val="000000" w:themeColor="text1"/>
              </w:rPr>
              <w:t>inishing</w:t>
            </w:r>
          </w:p>
          <w:p w14:paraId="2B3C6F43" w14:textId="2F1A1068" w:rsidR="00694EE0" w:rsidRPr="00254E34" w:rsidRDefault="009F25DD" w:rsidP="00694EE0">
            <w:pPr>
              <w:suppressAutoHyphens w:val="0"/>
              <w:rPr>
                <w:rFonts w:eastAsia="Arial"/>
                <w:color w:val="000000" w:themeColor="text1"/>
              </w:rPr>
            </w:pPr>
            <w:r w:rsidRPr="00254E34">
              <w:rPr>
                <w:rFonts w:eastAsia="Arial"/>
                <w:iCs/>
                <w:color w:val="000000" w:themeColor="text1"/>
              </w:rPr>
              <w:t>D</w:t>
            </w:r>
            <w:r w:rsidR="00694EE0" w:rsidRPr="00254E34">
              <w:rPr>
                <w:rFonts w:eastAsia="Arial"/>
                <w:color w:val="000000" w:themeColor="text1"/>
              </w:rPr>
              <w:t>emonstrate how to apply a water-based clear finish using a brush. Emphasise the technique of starting in the middle of the timber and working with the grain toward the ends to ensure an even application and to avoid streaks.</w:t>
            </w:r>
          </w:p>
          <w:p w14:paraId="36BA32E1" w14:textId="77777777" w:rsidR="00694EE0" w:rsidRPr="00254E34" w:rsidRDefault="00694EE0" w:rsidP="00694EE0">
            <w:pPr>
              <w:suppressAutoHyphens w:val="0"/>
              <w:rPr>
                <w:rFonts w:eastAsia="Arial"/>
                <w:color w:val="000000" w:themeColor="text1"/>
              </w:rPr>
            </w:pPr>
            <w:r w:rsidRPr="00254E34">
              <w:rPr>
                <w:rFonts w:eastAsia="Arial"/>
                <w:color w:val="000000" w:themeColor="text1"/>
              </w:rPr>
              <w:t xml:space="preserve">After applying the finish, the teacher will show students how to place the finished pieces on drying plates to ensure proper airflow and drying. Demonstrate the correct method for </w:t>
            </w:r>
            <w:r w:rsidRPr="00254E34">
              <w:rPr>
                <w:rFonts w:eastAsia="Arial"/>
                <w:color w:val="000000" w:themeColor="text1"/>
              </w:rPr>
              <w:lastRenderedPageBreak/>
              <w:t>cleaning the brush immediately after use to maintain tool quality.</w:t>
            </w:r>
          </w:p>
          <w:p w14:paraId="450421D3" w14:textId="0B50A913" w:rsidR="00694EE0" w:rsidRPr="00254E34" w:rsidRDefault="009F25DD" w:rsidP="00056327">
            <w:pPr>
              <w:suppressAutoHyphens w:val="0"/>
              <w:rPr>
                <w:rFonts w:eastAsia="Arial"/>
                <w:color w:val="000000" w:themeColor="text1"/>
              </w:rPr>
            </w:pPr>
            <w:r w:rsidRPr="00254E34">
              <w:rPr>
                <w:rFonts w:eastAsia="Arial"/>
                <w:color w:val="000000" w:themeColor="text1"/>
              </w:rPr>
              <w:t>T</w:t>
            </w:r>
            <w:r w:rsidR="00056327" w:rsidRPr="00254E34">
              <w:rPr>
                <w:rFonts w:eastAsia="Arial"/>
                <w:color w:val="000000" w:themeColor="text1"/>
              </w:rPr>
              <w:t>he t</w:t>
            </w:r>
            <w:r w:rsidR="00694EE0" w:rsidRPr="00254E34">
              <w:rPr>
                <w:rFonts w:eastAsia="Arial"/>
                <w:color w:val="000000" w:themeColor="text1"/>
              </w:rPr>
              <w:t>eacher guide</w:t>
            </w:r>
            <w:r w:rsidRPr="00254E34">
              <w:rPr>
                <w:rFonts w:eastAsia="Arial"/>
                <w:color w:val="000000" w:themeColor="text1"/>
              </w:rPr>
              <w:t>s</w:t>
            </w:r>
            <w:r w:rsidR="00694EE0" w:rsidRPr="00254E34">
              <w:rPr>
                <w:rFonts w:eastAsia="Arial"/>
                <w:color w:val="000000" w:themeColor="text1"/>
              </w:rPr>
              <w:t xml:space="preserve"> students to read the Safety Data Sheet (SDS) and the application </w:t>
            </w:r>
            <w:r w:rsidR="00056327" w:rsidRPr="00254E34">
              <w:rPr>
                <w:rFonts w:eastAsia="Arial"/>
                <w:color w:val="000000" w:themeColor="text1"/>
              </w:rPr>
              <w:t>instructi</w:t>
            </w:r>
            <w:r w:rsidR="00694EE0" w:rsidRPr="00254E34">
              <w:rPr>
                <w:rFonts w:eastAsia="Arial"/>
                <w:color w:val="000000" w:themeColor="text1"/>
              </w:rPr>
              <w:t>on</w:t>
            </w:r>
            <w:r w:rsidR="00056327" w:rsidRPr="00254E34">
              <w:rPr>
                <w:rFonts w:eastAsia="Arial"/>
                <w:color w:val="000000" w:themeColor="text1"/>
              </w:rPr>
              <w:t>s</w:t>
            </w:r>
            <w:r w:rsidR="00694EE0" w:rsidRPr="00254E34">
              <w:rPr>
                <w:rFonts w:eastAsia="Arial"/>
                <w:color w:val="000000" w:themeColor="text1"/>
              </w:rPr>
              <w:t xml:space="preserve"> on the back of the </w:t>
            </w:r>
            <w:r w:rsidR="00EA6263" w:rsidRPr="00254E34">
              <w:rPr>
                <w:rFonts w:eastAsia="Arial"/>
                <w:color w:val="000000" w:themeColor="text1"/>
              </w:rPr>
              <w:t>clear finish</w:t>
            </w:r>
            <w:r w:rsidR="00694EE0" w:rsidRPr="00254E34">
              <w:rPr>
                <w:rFonts w:eastAsia="Arial"/>
                <w:color w:val="000000" w:themeColor="text1"/>
              </w:rPr>
              <w:t xml:space="preserve"> can. </w:t>
            </w:r>
            <w:r w:rsidR="00056327" w:rsidRPr="00254E34">
              <w:rPr>
                <w:rFonts w:eastAsia="Arial"/>
                <w:color w:val="000000" w:themeColor="text1"/>
              </w:rPr>
              <w:t>They d</w:t>
            </w:r>
            <w:r w:rsidR="00694EE0" w:rsidRPr="00254E34">
              <w:rPr>
                <w:rFonts w:eastAsia="Arial"/>
                <w:color w:val="000000" w:themeColor="text1"/>
              </w:rPr>
              <w:t>iscuss the importance of understanding these documents for safe handling and application.</w:t>
            </w:r>
            <w:r w:rsidR="00056327" w:rsidRPr="00254E34">
              <w:rPr>
                <w:rFonts w:eastAsia="Arial"/>
                <w:color w:val="000000" w:themeColor="text1"/>
              </w:rPr>
              <w:t xml:space="preserve"> H</w:t>
            </w:r>
            <w:r w:rsidR="00694EE0" w:rsidRPr="00254E34">
              <w:rPr>
                <w:rFonts w:eastAsia="Arial"/>
                <w:color w:val="000000" w:themeColor="text1"/>
              </w:rPr>
              <w:t>ighlight key aspects of chemical safety, including:</w:t>
            </w:r>
          </w:p>
          <w:p w14:paraId="4A9263BC" w14:textId="4A53B549" w:rsidR="00694EE0" w:rsidRPr="00254E34" w:rsidRDefault="0072680A" w:rsidP="00EB2019">
            <w:pPr>
              <w:pStyle w:val="ListBullet"/>
            </w:pPr>
            <w:r w:rsidRPr="00254E34">
              <w:t>t</w:t>
            </w:r>
            <w:r w:rsidR="00694EE0" w:rsidRPr="00254E34">
              <w:t>he importance of working in a well-ventilated area</w:t>
            </w:r>
          </w:p>
          <w:p w14:paraId="6D08F318" w14:textId="2D8E002C" w:rsidR="00694EE0" w:rsidRPr="00254E34" w:rsidRDefault="0072680A" w:rsidP="00EB2019">
            <w:pPr>
              <w:pStyle w:val="ListBullet"/>
            </w:pPr>
            <w:r w:rsidRPr="00254E34">
              <w:t>w</w:t>
            </w:r>
            <w:r w:rsidR="00694EE0" w:rsidRPr="00254E34">
              <w:t>earing appropriate personal protective equipment (PPE), such as gloves and masks, if necessary</w:t>
            </w:r>
          </w:p>
          <w:p w14:paraId="0B62CAB8" w14:textId="3BA9733F" w:rsidR="00694EE0" w:rsidRPr="00254E34" w:rsidRDefault="0072680A" w:rsidP="00EB2019">
            <w:pPr>
              <w:pStyle w:val="ListBullet"/>
            </w:pPr>
            <w:r w:rsidRPr="00254E34">
              <w:t>k</w:t>
            </w:r>
            <w:r w:rsidR="00694EE0" w:rsidRPr="00254E34">
              <w:t>nowing how to respond to spills or skin contact and where to find emergency information.</w:t>
            </w:r>
          </w:p>
          <w:p w14:paraId="3A2DD493" w14:textId="5B53E041" w:rsidR="004074A5" w:rsidRDefault="004074A5" w:rsidP="00F2614D">
            <w:r>
              <w:t>Students complete finish on the sign.</w:t>
            </w:r>
          </w:p>
          <w:p w14:paraId="6ABCEC1D" w14:textId="61028ED1" w:rsidR="3E5B0961" w:rsidRPr="00254E34" w:rsidRDefault="0291C678" w:rsidP="00EB2019">
            <w:pPr>
              <w:pStyle w:val="ListNumber"/>
              <w:numPr>
                <w:ilvl w:val="0"/>
                <w:numId w:val="37"/>
              </w:numPr>
            </w:pPr>
            <w:r w:rsidRPr="00254E34">
              <w:lastRenderedPageBreak/>
              <w:t>Students’ complete</w:t>
            </w:r>
            <w:r w:rsidR="00645198" w:rsidRPr="00254E34">
              <w:t xml:space="preserve"> the</w:t>
            </w:r>
            <w:r w:rsidRPr="00254E34">
              <w:t xml:space="preserve"> application of first coat of finish. </w:t>
            </w:r>
            <w:r w:rsidR="00892669" w:rsidRPr="00254E34">
              <w:t xml:space="preserve">Following the demonstration and safety discussion, students will </w:t>
            </w:r>
            <w:r w:rsidR="00EA6263" w:rsidRPr="00254E34">
              <w:t>practi</w:t>
            </w:r>
            <w:r w:rsidR="00EA6263">
              <w:t>s</w:t>
            </w:r>
            <w:r w:rsidR="00EA6263" w:rsidRPr="00254E34">
              <w:t xml:space="preserve">e </w:t>
            </w:r>
            <w:r w:rsidR="00892669" w:rsidRPr="00254E34">
              <w:t>applying the water-based clear finish on their projects, ensuring they follow the techniques and safety precautions demonstrated.</w:t>
            </w:r>
          </w:p>
          <w:p w14:paraId="40F405F0" w14:textId="22051740" w:rsidR="3E5B0961" w:rsidRPr="00254E34" w:rsidRDefault="0291C678" w:rsidP="00EB2019">
            <w:pPr>
              <w:pStyle w:val="ListNumber"/>
            </w:pPr>
            <w:r w:rsidRPr="00254E34">
              <w:t>When dry, students lightly sand to remove any rough surface using 240 grit paper. Remove all sanding dust.</w:t>
            </w:r>
          </w:p>
          <w:p w14:paraId="28AA1D79" w14:textId="6D941E47" w:rsidR="00D41DEE" w:rsidRPr="00254E34" w:rsidRDefault="0291C678" w:rsidP="00EB2019">
            <w:pPr>
              <w:pStyle w:val="ListNumber"/>
            </w:pPr>
            <w:r w:rsidRPr="00254E34">
              <w:t>Screw in eye hooks.</w:t>
            </w:r>
          </w:p>
        </w:tc>
        <w:tc>
          <w:tcPr>
            <w:tcW w:w="2685" w:type="dxa"/>
          </w:tcPr>
          <w:p w14:paraId="1BC3CBB9" w14:textId="5791954F" w:rsidR="00A973D0" w:rsidRPr="00254E34" w:rsidRDefault="00A973D0" w:rsidP="00A17ACD">
            <w:r w:rsidRPr="00254E34">
              <w:lastRenderedPageBreak/>
              <w:t xml:space="preserve">Students successfully complete safety tests. </w:t>
            </w:r>
            <w:r w:rsidR="00E47977" w:rsidRPr="00254E34">
              <w:t xml:space="preserve">Ongoing </w:t>
            </w:r>
            <w:r w:rsidR="00E47977">
              <w:t>t</w:t>
            </w:r>
            <w:r w:rsidR="00E47977" w:rsidRPr="00254E34">
              <w:t>eacher assessment is required throughout the practical activities during unit.</w:t>
            </w:r>
          </w:p>
          <w:p w14:paraId="416B2889" w14:textId="67658DDD" w:rsidR="00A973D0" w:rsidRPr="00254E34" w:rsidRDefault="00B2581C" w:rsidP="00A17ACD">
            <w:r w:rsidRPr="00254E34">
              <w:t>Record</w:t>
            </w:r>
            <w:r w:rsidR="00DD3B86" w:rsidRPr="00254E34">
              <w:t xml:space="preserve"> </w:t>
            </w:r>
            <w:r w:rsidRPr="00254E34">
              <w:t xml:space="preserve">of </w:t>
            </w:r>
            <w:r w:rsidR="00C81CAC" w:rsidRPr="00254E34">
              <w:t>s</w:t>
            </w:r>
            <w:r w:rsidR="00A973D0" w:rsidRPr="00254E34">
              <w:t xml:space="preserve">afety </w:t>
            </w:r>
            <w:r w:rsidR="00C81CAC" w:rsidRPr="00254E34">
              <w:t>t</w:t>
            </w:r>
            <w:r w:rsidR="00A973D0" w:rsidRPr="00254E34">
              <w:t>est</w:t>
            </w:r>
            <w:r w:rsidRPr="00254E34">
              <w:t xml:space="preserve"> </w:t>
            </w:r>
            <w:r w:rsidR="00BF4633" w:rsidRPr="00254E34">
              <w:t xml:space="preserve">that has been </w:t>
            </w:r>
            <w:r w:rsidR="00A973D0" w:rsidRPr="00254E34">
              <w:t xml:space="preserve">successfully </w:t>
            </w:r>
            <w:r w:rsidRPr="00254E34">
              <w:t>complet</w:t>
            </w:r>
            <w:r w:rsidR="00BF4633" w:rsidRPr="00254E34">
              <w:t>ed</w:t>
            </w:r>
            <w:r w:rsidR="00DD3B86" w:rsidRPr="00254E34">
              <w:t xml:space="preserve"> to be accessible</w:t>
            </w:r>
            <w:r w:rsidR="00A973D0" w:rsidRPr="00254E34">
              <w:t>.</w:t>
            </w:r>
          </w:p>
          <w:p w14:paraId="2E751D94" w14:textId="18ADD6FF" w:rsidR="00AB679B" w:rsidRPr="00254E34" w:rsidRDefault="00AB679B" w:rsidP="00A17ACD">
            <w:pPr>
              <w:suppressAutoHyphens w:val="0"/>
            </w:pPr>
            <w:r w:rsidRPr="00254E34">
              <w:t>Students demonstrate knowledge of timber properties by labelling</w:t>
            </w:r>
            <w:r w:rsidR="00B2581C" w:rsidRPr="00254E34">
              <w:t xml:space="preserve"> </w:t>
            </w:r>
            <w:r w:rsidR="00A6250F" w:rsidRPr="00254E34">
              <w:t xml:space="preserve">cross-section </w:t>
            </w:r>
            <w:r w:rsidR="00B2581C" w:rsidRPr="00254E34">
              <w:t>image</w:t>
            </w:r>
            <w:r w:rsidR="00070AB8">
              <w:t>s</w:t>
            </w:r>
            <w:r w:rsidR="00B2581C" w:rsidRPr="00254E34">
              <w:t xml:space="preserve"> of </w:t>
            </w:r>
            <w:r w:rsidR="00BF4633" w:rsidRPr="00254E34">
              <w:t xml:space="preserve">a </w:t>
            </w:r>
            <w:r w:rsidRPr="00254E34">
              <w:t>face side, face edge</w:t>
            </w:r>
            <w:r w:rsidR="00070AB8">
              <w:t>,</w:t>
            </w:r>
            <w:r w:rsidRPr="00254E34">
              <w:t xml:space="preserve"> </w:t>
            </w:r>
            <w:r w:rsidRPr="00254E34">
              <w:lastRenderedPageBreak/>
              <w:t>end grain and grain direction.</w:t>
            </w:r>
          </w:p>
          <w:p w14:paraId="0E10B605" w14:textId="4D6CB585" w:rsidR="00B264A4" w:rsidRPr="00254E34" w:rsidRDefault="00B264A4" w:rsidP="00A17ACD">
            <w:r w:rsidRPr="00254E34">
              <w:t>S</w:t>
            </w:r>
            <w:r w:rsidR="08018A73" w:rsidRPr="00254E34">
              <w:t>tudents sketch 3 design ideas for their sign</w:t>
            </w:r>
            <w:r w:rsidR="008233B4" w:rsidRPr="00254E34">
              <w:t xml:space="preserve">, </w:t>
            </w:r>
            <w:r w:rsidR="08018A73" w:rsidRPr="00254E34">
              <w:t xml:space="preserve">annotating features </w:t>
            </w:r>
            <w:r w:rsidR="008233B4" w:rsidRPr="00254E34">
              <w:t xml:space="preserve">and </w:t>
            </w:r>
            <w:r w:rsidR="08018A73" w:rsidRPr="00254E34">
              <w:t>measurements techniques</w:t>
            </w:r>
            <w:r w:rsidR="00CB3F19" w:rsidRPr="00254E34">
              <w:t>.</w:t>
            </w:r>
          </w:p>
          <w:p w14:paraId="683FE3DB" w14:textId="63C0032E" w:rsidR="00CB3F19" w:rsidRPr="00254E34" w:rsidRDefault="00CB3F19" w:rsidP="00A17ACD">
            <w:r w:rsidRPr="00254E34">
              <w:t xml:space="preserve">Students complete their final design and the </w:t>
            </w:r>
            <w:r w:rsidR="00A6250F" w:rsidRPr="00254E34">
              <w:t>j</w:t>
            </w:r>
            <w:r w:rsidRPr="00254E34">
              <w:t>ustification and evaluation of their final design idea.</w:t>
            </w:r>
          </w:p>
          <w:p w14:paraId="09453638" w14:textId="77777777" w:rsidR="002D2F2B" w:rsidRDefault="00576CDD" w:rsidP="00A17ACD">
            <w:r w:rsidRPr="00254E34">
              <w:t>Teacher observation</w:t>
            </w:r>
            <w:r w:rsidR="00F549A8" w:rsidRPr="00254E34">
              <w:t xml:space="preserve"> – observe </w:t>
            </w:r>
            <w:r w:rsidRPr="00254E34">
              <w:t xml:space="preserve">from a whole class viewpoint, check for </w:t>
            </w:r>
            <w:r w:rsidR="00595D03" w:rsidRPr="00254E34">
              <w:t xml:space="preserve">understanding of </w:t>
            </w:r>
            <w:r w:rsidR="00BA02C8" w:rsidRPr="00254E34">
              <w:t>industry standard procedures</w:t>
            </w:r>
            <w:r w:rsidR="00595D03" w:rsidRPr="00254E34">
              <w:t xml:space="preserve">. </w:t>
            </w:r>
          </w:p>
          <w:p w14:paraId="695348E8" w14:textId="3088C047" w:rsidR="003505FF" w:rsidRPr="00254E34" w:rsidRDefault="00942363" w:rsidP="002D2F2B">
            <w:pPr>
              <w:pStyle w:val="FeatureBox2"/>
            </w:pPr>
            <w:r w:rsidRPr="00254E34">
              <w:rPr>
                <w:b/>
                <w:bCs/>
              </w:rPr>
              <w:lastRenderedPageBreak/>
              <w:t xml:space="preserve">Note: </w:t>
            </w:r>
            <w:r w:rsidRPr="00254E34">
              <w:t>follow the following procedure for student errors. First error: correct student. Second error: correct student. Third error: stop whole class and repeat the class demonstration.</w:t>
            </w:r>
          </w:p>
          <w:p w14:paraId="1B30960B" w14:textId="3C026266" w:rsidR="00A6250F" w:rsidRPr="00254E34" w:rsidRDefault="00E110D2" w:rsidP="00A17ACD">
            <w:r w:rsidRPr="00254E34">
              <w:t>O</w:t>
            </w:r>
            <w:r w:rsidR="00F55622" w:rsidRPr="00254E34">
              <w:t>bservation</w:t>
            </w:r>
            <w:r w:rsidR="00931276" w:rsidRPr="00254E34">
              <w:t xml:space="preserve"> – u</w:t>
            </w:r>
            <w:r w:rsidR="00F55622" w:rsidRPr="00254E34">
              <w:t>sing disc sander. Direct</w:t>
            </w:r>
            <w:r w:rsidR="00435E8B" w:rsidRPr="00254E34">
              <w:t>ly</w:t>
            </w:r>
            <w:r w:rsidR="00F55622" w:rsidRPr="00254E34">
              <w:t xml:space="preserve"> </w:t>
            </w:r>
            <w:r w:rsidR="00435E8B" w:rsidRPr="00254E34">
              <w:t>supervise students</w:t>
            </w:r>
            <w:r w:rsidR="00F55622" w:rsidRPr="00254E34">
              <w:t>. Take immedi</w:t>
            </w:r>
            <w:r w:rsidR="00E73031" w:rsidRPr="00254E34">
              <w:t>ate action to correct procedures where required.</w:t>
            </w:r>
          </w:p>
          <w:p w14:paraId="43A75505" w14:textId="7836EBC4" w:rsidR="0029718A" w:rsidRPr="00254E34" w:rsidRDefault="008D6648" w:rsidP="00A17ACD">
            <w:r w:rsidRPr="00254E34">
              <w:t>Student</w:t>
            </w:r>
            <w:r w:rsidR="009F55B9" w:rsidRPr="00254E34">
              <w:t>s are</w:t>
            </w:r>
            <w:r w:rsidRPr="00254E34">
              <w:t xml:space="preserve"> </w:t>
            </w:r>
            <w:r w:rsidR="00853C9B" w:rsidRPr="00254E34">
              <w:t>provided with a</w:t>
            </w:r>
            <w:r w:rsidRPr="00254E34">
              <w:t xml:space="preserve"> piece of scrap timber for </w:t>
            </w:r>
            <w:r w:rsidR="7832F228" w:rsidRPr="00254E34">
              <w:t>planning</w:t>
            </w:r>
            <w:r w:rsidRPr="00254E34">
              <w:t xml:space="preserve"> practice</w:t>
            </w:r>
            <w:r w:rsidR="007B3E34" w:rsidRPr="00254E34">
              <w:t>.</w:t>
            </w:r>
            <w:r w:rsidR="00853C9B" w:rsidRPr="00254E34">
              <w:t xml:space="preserve"> Check and </w:t>
            </w:r>
            <w:r w:rsidR="00853C9B" w:rsidRPr="00254E34">
              <w:lastRenderedPageBreak/>
              <w:t xml:space="preserve">assess results to determine if further instruction </w:t>
            </w:r>
            <w:r w:rsidR="009F55B9" w:rsidRPr="00254E34">
              <w:t xml:space="preserve">is </w:t>
            </w:r>
            <w:r w:rsidR="00853C9B" w:rsidRPr="00254E34">
              <w:t>require</w:t>
            </w:r>
            <w:r w:rsidR="009F55B9" w:rsidRPr="00254E34">
              <w:t>d</w:t>
            </w:r>
            <w:r w:rsidR="00853C9B" w:rsidRPr="00254E34">
              <w:t xml:space="preserve"> before moving onto chamfer.</w:t>
            </w:r>
          </w:p>
          <w:p w14:paraId="52A9CD7D" w14:textId="0A932067" w:rsidR="00F87397" w:rsidRPr="00254E34" w:rsidRDefault="00F87397" w:rsidP="00A17ACD">
            <w:r w:rsidRPr="00254E34">
              <w:t>Teacher direct</w:t>
            </w:r>
            <w:r w:rsidR="009F55B9" w:rsidRPr="00254E34">
              <w:t>ly</w:t>
            </w:r>
            <w:r w:rsidRPr="00254E34">
              <w:t xml:space="preserve"> supervis</w:t>
            </w:r>
            <w:r w:rsidR="009F55B9" w:rsidRPr="00254E34">
              <w:t>es</w:t>
            </w:r>
            <w:r w:rsidR="00916313" w:rsidRPr="00254E34">
              <w:t xml:space="preserve"> students using pedestal drill.</w:t>
            </w:r>
          </w:p>
          <w:p w14:paraId="7A36A94B" w14:textId="5195FEA2" w:rsidR="001C21E5" w:rsidRPr="00254E34" w:rsidRDefault="001C21E5" w:rsidP="00A17ACD">
            <w:r w:rsidRPr="00254E34">
              <w:t xml:space="preserve">Students produce accurate holes without grain </w:t>
            </w:r>
            <w:r w:rsidR="005B5DC3" w:rsidRPr="00254E34">
              <w:t>tear out</w:t>
            </w:r>
            <w:r w:rsidR="00EA56C9" w:rsidRPr="00254E34">
              <w:t>.</w:t>
            </w:r>
          </w:p>
          <w:p w14:paraId="79732683" w14:textId="7793579A" w:rsidR="00F87397" w:rsidRPr="00254E34" w:rsidRDefault="00EA56C9" w:rsidP="00A17ACD">
            <w:r w:rsidRPr="00254E34">
              <w:t>T</w:t>
            </w:r>
            <w:r w:rsidR="00E72A07" w:rsidRPr="00254E34">
              <w:t xml:space="preserve">imber </w:t>
            </w:r>
            <w:r w:rsidR="009F55B9" w:rsidRPr="00254E34">
              <w:t xml:space="preserve">is </w:t>
            </w:r>
            <w:r w:rsidR="00E72A07" w:rsidRPr="00254E34">
              <w:t>finished smooth</w:t>
            </w:r>
            <w:r w:rsidR="00FF1FBC" w:rsidRPr="00254E34">
              <w:t>ly</w:t>
            </w:r>
            <w:r w:rsidR="00E72A07" w:rsidRPr="00254E34">
              <w:t xml:space="preserve"> with</w:t>
            </w:r>
            <w:r w:rsidR="008141BE" w:rsidRPr="00254E34">
              <w:t>out</w:t>
            </w:r>
            <w:r w:rsidR="00E72A07" w:rsidRPr="00254E34">
              <w:t xml:space="preserve"> scratches</w:t>
            </w:r>
            <w:r w:rsidR="008141BE" w:rsidRPr="00254E34">
              <w:t>.</w:t>
            </w:r>
          </w:p>
          <w:p w14:paraId="18F3F6BC" w14:textId="0A89B2CE" w:rsidR="00F87397" w:rsidRPr="00254E34" w:rsidRDefault="12740006" w:rsidP="00A17ACD">
            <w:r w:rsidRPr="00254E34">
              <w:t xml:space="preserve">SDS activity </w:t>
            </w:r>
            <w:r w:rsidR="00FF1FBC" w:rsidRPr="00254E34">
              <w:t xml:space="preserve">is </w:t>
            </w:r>
            <w:r w:rsidRPr="00254E34">
              <w:t xml:space="preserve">completed </w:t>
            </w:r>
            <w:r w:rsidR="1B573554" w:rsidRPr="00254E34">
              <w:t>on safety sheet</w:t>
            </w:r>
            <w:r w:rsidRPr="00254E34">
              <w:t xml:space="preserve"> in </w:t>
            </w:r>
            <w:r w:rsidR="1B573554" w:rsidRPr="00254E34">
              <w:t>workbook</w:t>
            </w:r>
            <w:r w:rsidR="00EA56C9" w:rsidRPr="00254E34">
              <w:t>.</w:t>
            </w:r>
          </w:p>
          <w:p w14:paraId="213983F9" w14:textId="13846DA8" w:rsidR="00F87397" w:rsidRPr="00254E34" w:rsidRDefault="1BC7C58C" w:rsidP="00A17ACD">
            <w:r w:rsidRPr="00254E34">
              <w:t>Teacher observation</w:t>
            </w:r>
            <w:r w:rsidR="009F55B9" w:rsidRPr="00254E34">
              <w:t xml:space="preserve"> –</w:t>
            </w:r>
            <w:r w:rsidRPr="00254E34">
              <w:lastRenderedPageBreak/>
              <w:t>check for and correct over</w:t>
            </w:r>
            <w:r w:rsidR="002D51ED" w:rsidRPr="00254E34">
              <w:t>-</w:t>
            </w:r>
            <w:r w:rsidRPr="00254E34">
              <w:t>application of finish</w:t>
            </w:r>
            <w:r w:rsidR="006E31B5" w:rsidRPr="00254E34">
              <w:t>.</w:t>
            </w:r>
          </w:p>
        </w:tc>
        <w:tc>
          <w:tcPr>
            <w:tcW w:w="2560" w:type="dxa"/>
          </w:tcPr>
          <w:p w14:paraId="788A3116" w14:textId="27EDBC67" w:rsidR="00591ACF" w:rsidRPr="00254E34" w:rsidRDefault="005F2B17" w:rsidP="00A17ACD">
            <w:r w:rsidRPr="00254E34">
              <w:lastRenderedPageBreak/>
              <w:t>S</w:t>
            </w:r>
            <w:r w:rsidR="00763023" w:rsidRPr="00254E34">
              <w:t>tudents with developing sketching skills could be provided with drawings to trace</w:t>
            </w:r>
            <w:r w:rsidR="00FE58F3" w:rsidRPr="00254E34">
              <w:t>.</w:t>
            </w:r>
          </w:p>
          <w:p w14:paraId="6F61176D" w14:textId="6EEF8A3B" w:rsidR="00591ACF" w:rsidRPr="00254E34" w:rsidRDefault="00673D50" w:rsidP="00A17ACD">
            <w:r w:rsidRPr="00254E34">
              <w:t>A variety of partially</w:t>
            </w:r>
            <w:r w:rsidR="00C81CAC" w:rsidRPr="00254E34">
              <w:t>-</w:t>
            </w:r>
            <w:r w:rsidRPr="00254E34">
              <w:t>complete</w:t>
            </w:r>
            <w:r w:rsidR="00C81CAC" w:rsidRPr="00254E34">
              <w:t>d</w:t>
            </w:r>
            <w:r w:rsidRPr="00254E34">
              <w:t xml:space="preserve"> drawings used to model examples as needed by students</w:t>
            </w:r>
            <w:r w:rsidR="000D6C4B" w:rsidRPr="00254E34">
              <w:t>.</w:t>
            </w:r>
          </w:p>
          <w:p w14:paraId="04827B35" w14:textId="233B9D3E" w:rsidR="00DD7647" w:rsidRPr="00254E34" w:rsidRDefault="005F2B17" w:rsidP="00A17ACD">
            <w:r w:rsidRPr="00254E34">
              <w:t>S</w:t>
            </w:r>
            <w:r w:rsidR="003B1C7A" w:rsidRPr="00254E34">
              <w:t>tudents who successfully</w:t>
            </w:r>
            <w:r w:rsidR="00735150" w:rsidRPr="00254E34">
              <w:t xml:space="preserve"> complete the chamfer early can attempt a bevel or splay after brief teacher instruction</w:t>
            </w:r>
            <w:r w:rsidR="000D6C4B" w:rsidRPr="00254E34">
              <w:t>.</w:t>
            </w:r>
          </w:p>
          <w:p w14:paraId="2124AC3E" w14:textId="77777777" w:rsidR="000D6C4B" w:rsidRPr="00254E34" w:rsidRDefault="000D6C4B" w:rsidP="000D6C4B">
            <w:r w:rsidRPr="00254E34">
              <w:lastRenderedPageBreak/>
              <w:t>Scaffolds and templates can be provided for students to complete tasks.</w:t>
            </w:r>
          </w:p>
          <w:p w14:paraId="3688B934" w14:textId="40C49326" w:rsidR="006E4E89" w:rsidRPr="00254E34" w:rsidRDefault="000D6C4B" w:rsidP="00A17ACD">
            <w:r w:rsidRPr="00254E34">
              <w:t>Students can provide responses using their preferred communication method.</w:t>
            </w:r>
          </w:p>
        </w:tc>
        <w:tc>
          <w:tcPr>
            <w:tcW w:w="2094" w:type="dxa"/>
          </w:tcPr>
          <w:p w14:paraId="3635E040" w14:textId="77777777" w:rsidR="006E4E89" w:rsidRPr="00254E34" w:rsidRDefault="006E4E89" w:rsidP="00A17ACD"/>
        </w:tc>
      </w:tr>
    </w:tbl>
    <w:p w14:paraId="114D6C33" w14:textId="3FC904A0" w:rsidR="586FEEEB" w:rsidRPr="00254E34" w:rsidRDefault="586FEEEB" w:rsidP="4B9FCABD">
      <w:pPr>
        <w:pStyle w:val="Heading2"/>
      </w:pPr>
      <w:bookmarkStart w:id="15" w:name="_Toc189119909"/>
      <w:r w:rsidRPr="00254E34">
        <w:lastRenderedPageBreak/>
        <w:t xml:space="preserve">Weeks 4 </w:t>
      </w:r>
      <w:r w:rsidR="00117D9F" w:rsidRPr="00254E34">
        <w:t>to</w:t>
      </w:r>
      <w:r w:rsidRPr="00254E34">
        <w:t xml:space="preserve"> 6</w:t>
      </w:r>
      <w:bookmarkEnd w:id="15"/>
    </w:p>
    <w:p w14:paraId="6B33C05A" w14:textId="374A9F5B" w:rsidR="00713739" w:rsidRPr="00254E34" w:rsidRDefault="6807E780" w:rsidP="00645198">
      <w:pPr>
        <w:pStyle w:val="Heading3"/>
      </w:pPr>
      <w:bookmarkStart w:id="16" w:name="_Toc189119910"/>
      <w:r w:rsidRPr="00254E34">
        <w:t xml:space="preserve">Introduce </w:t>
      </w:r>
      <w:r w:rsidR="009C0ACE" w:rsidRPr="00254E34">
        <w:t>p</w:t>
      </w:r>
      <w:r w:rsidR="586FEEEB" w:rsidRPr="00254E34">
        <w:t xml:space="preserve">roject </w:t>
      </w:r>
      <w:r w:rsidR="00117D9F" w:rsidRPr="00254E34">
        <w:t>and</w:t>
      </w:r>
      <w:r w:rsidR="586FEEEB" w:rsidRPr="00254E34">
        <w:t xml:space="preserve"> </w:t>
      </w:r>
      <w:r w:rsidR="009C0ACE" w:rsidRPr="00254E34">
        <w:t>f</w:t>
      </w:r>
      <w:r w:rsidR="586FEEEB" w:rsidRPr="00254E34">
        <w:t xml:space="preserve">olio – </w:t>
      </w:r>
      <w:bookmarkStart w:id="17" w:name="_Toc112681291"/>
      <w:bookmarkEnd w:id="16"/>
      <w:r w:rsidR="009B5F4E">
        <w:t>BBQ caddy</w:t>
      </w:r>
    </w:p>
    <w:p w14:paraId="22504A80" w14:textId="53175BC1" w:rsidR="00645198" w:rsidRPr="00254E34" w:rsidRDefault="00645198" w:rsidP="00645198">
      <w:pPr>
        <w:pStyle w:val="Caption"/>
      </w:pPr>
      <w:r w:rsidRPr="00254E34">
        <w:t xml:space="preserve">Table </w:t>
      </w:r>
      <w:r w:rsidRPr="00254E34">
        <w:fldChar w:fldCharType="begin"/>
      </w:r>
      <w:r w:rsidRPr="00254E34">
        <w:instrText xml:space="preserve"> SEQ Table \* ARABIC </w:instrText>
      </w:r>
      <w:r w:rsidRPr="00254E34">
        <w:fldChar w:fldCharType="separate"/>
      </w:r>
      <w:r w:rsidR="00B44804" w:rsidRPr="00254E34">
        <w:rPr>
          <w:noProof/>
        </w:rPr>
        <w:t>2</w:t>
      </w:r>
      <w:r w:rsidRPr="00254E34">
        <w:fldChar w:fldCharType="end"/>
      </w:r>
      <w:r w:rsidRPr="00254E34">
        <w:t xml:space="preserve"> </w:t>
      </w:r>
      <w:r w:rsidRPr="00254E34">
        <w:rPr>
          <w:noProof/>
        </w:rPr>
        <w:t xml:space="preserve">– </w:t>
      </w:r>
      <w:r w:rsidR="00492BD2">
        <w:rPr>
          <w:noProof/>
        </w:rPr>
        <w:t>w</w:t>
      </w:r>
      <w:r w:rsidRPr="00254E34">
        <w:rPr>
          <w:noProof/>
        </w:rPr>
        <w:t>eeks 4 to 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94"/>
        <w:gridCol w:w="2551"/>
        <w:gridCol w:w="2094"/>
      </w:tblGrid>
      <w:tr w:rsidR="00713739" w:rsidRPr="00254E34" w14:paraId="62768791" w14:textId="77777777" w:rsidTr="2E5C9D40">
        <w:trPr>
          <w:cnfStyle w:val="100000000000" w:firstRow="1" w:lastRow="0" w:firstColumn="0" w:lastColumn="0" w:oddVBand="0" w:evenVBand="0" w:oddHBand="0" w:evenHBand="0" w:firstRowFirstColumn="0" w:firstRowLastColumn="0" w:lastRowFirstColumn="0" w:lastRowLastColumn="0"/>
        </w:trPr>
        <w:tc>
          <w:tcPr>
            <w:tcW w:w="826" w:type="pct"/>
          </w:tcPr>
          <w:p w14:paraId="3B6731BC" w14:textId="1DE5C71B" w:rsidR="00713739" w:rsidRPr="00254E34" w:rsidRDefault="00713739" w:rsidP="00206594">
            <w:pPr>
              <w:ind w:right="-110"/>
            </w:pPr>
            <w:r w:rsidRPr="00254E34">
              <w:t>Outcomes and content</w:t>
            </w:r>
          </w:p>
        </w:tc>
        <w:tc>
          <w:tcPr>
            <w:tcW w:w="1654" w:type="pct"/>
          </w:tcPr>
          <w:p w14:paraId="00EBC8A6" w14:textId="77777777" w:rsidR="00713739" w:rsidRPr="00254E34" w:rsidRDefault="00713739" w:rsidP="00206594">
            <w:r w:rsidRPr="00254E34">
              <w:t>Teaching and learning activities</w:t>
            </w:r>
          </w:p>
        </w:tc>
        <w:tc>
          <w:tcPr>
            <w:tcW w:w="925" w:type="pct"/>
          </w:tcPr>
          <w:p w14:paraId="707D497D" w14:textId="13142111" w:rsidR="00713739" w:rsidRPr="00254E34" w:rsidRDefault="00713739" w:rsidP="00206594">
            <w:r w:rsidRPr="00254E34">
              <w:t>Evidence of learning</w:t>
            </w:r>
          </w:p>
        </w:tc>
        <w:tc>
          <w:tcPr>
            <w:tcW w:w="876" w:type="pct"/>
          </w:tcPr>
          <w:p w14:paraId="117941AA" w14:textId="06453CE1" w:rsidR="00713739" w:rsidRPr="00254E34" w:rsidRDefault="00713739" w:rsidP="00206594">
            <w:r w:rsidRPr="00254E34">
              <w:t>Differentiation and adjustments</w:t>
            </w:r>
          </w:p>
        </w:tc>
        <w:tc>
          <w:tcPr>
            <w:tcW w:w="719" w:type="pct"/>
          </w:tcPr>
          <w:p w14:paraId="73D8E282" w14:textId="77777777" w:rsidR="00713739" w:rsidRPr="00254E34" w:rsidRDefault="00713739" w:rsidP="00206594">
            <w:r w:rsidRPr="00254E34">
              <w:t>Registration and evaluation notes</w:t>
            </w:r>
          </w:p>
        </w:tc>
      </w:tr>
      <w:tr w:rsidR="00713739" w:rsidRPr="00254E34" w14:paraId="5AFD26DA" w14:textId="77777777" w:rsidTr="2E5C9D40">
        <w:trPr>
          <w:cnfStyle w:val="000000100000" w:firstRow="0" w:lastRow="0" w:firstColumn="0" w:lastColumn="0" w:oddVBand="0" w:evenVBand="0" w:oddHBand="1" w:evenHBand="0" w:firstRowFirstColumn="0" w:firstRowLastColumn="0" w:lastRowFirstColumn="0" w:lastRowLastColumn="0"/>
        </w:trPr>
        <w:tc>
          <w:tcPr>
            <w:tcW w:w="826" w:type="pct"/>
          </w:tcPr>
          <w:p w14:paraId="33034006" w14:textId="77777777" w:rsidR="00726F58" w:rsidRPr="00254E34" w:rsidRDefault="00726F58" w:rsidP="00863F34">
            <w:pPr>
              <w:pStyle w:val="ListBullet2"/>
              <w:numPr>
                <w:ilvl w:val="0"/>
                <w:numId w:val="0"/>
              </w:numPr>
              <w:rPr>
                <w:b/>
                <w:bCs/>
              </w:rPr>
            </w:pPr>
            <w:r w:rsidRPr="00254E34">
              <w:rPr>
                <w:b/>
                <w:bCs/>
              </w:rPr>
              <w:t>Outcome</w:t>
            </w:r>
          </w:p>
          <w:p w14:paraId="66CBCD97" w14:textId="1080C637" w:rsidR="00352B29" w:rsidRPr="00254E34" w:rsidRDefault="008F1D0C" w:rsidP="00863F34">
            <w:pPr>
              <w:pStyle w:val="ListBullet2"/>
              <w:numPr>
                <w:ilvl w:val="0"/>
                <w:numId w:val="0"/>
              </w:numPr>
              <w:rPr>
                <w:b/>
                <w:bCs/>
              </w:rPr>
            </w:pPr>
            <w:r w:rsidRPr="00254E34">
              <w:rPr>
                <w:b/>
                <w:bCs/>
              </w:rPr>
              <w:t>TE4-PDP-01</w:t>
            </w:r>
          </w:p>
          <w:p w14:paraId="39A46D6B" w14:textId="4BC564AE" w:rsidR="002A3D2F" w:rsidRPr="00254E34" w:rsidRDefault="00D477C5" w:rsidP="00863F34">
            <w:pPr>
              <w:pStyle w:val="ListBullet2"/>
              <w:numPr>
                <w:ilvl w:val="0"/>
                <w:numId w:val="0"/>
              </w:numPr>
              <w:rPr>
                <w:b/>
                <w:bCs/>
              </w:rPr>
            </w:pPr>
            <w:r w:rsidRPr="00254E34">
              <w:rPr>
                <w:b/>
                <w:bCs/>
              </w:rPr>
              <w:t>TE4-MSC-01</w:t>
            </w:r>
          </w:p>
          <w:p w14:paraId="6C04EFAC" w14:textId="77777777" w:rsidR="00726F58" w:rsidRPr="00254E34" w:rsidRDefault="00865F44" w:rsidP="00863F34">
            <w:pPr>
              <w:pStyle w:val="ListBullet2"/>
              <w:numPr>
                <w:ilvl w:val="0"/>
                <w:numId w:val="0"/>
              </w:numPr>
              <w:rPr>
                <w:b/>
                <w:bCs/>
              </w:rPr>
            </w:pPr>
            <w:r w:rsidRPr="00254E34">
              <w:rPr>
                <w:b/>
                <w:bCs/>
              </w:rPr>
              <w:t>Content</w:t>
            </w:r>
          </w:p>
          <w:p w14:paraId="6E1D4B30" w14:textId="77777777" w:rsidR="009A099E" w:rsidRPr="00254E34" w:rsidRDefault="009A099E" w:rsidP="00863F34">
            <w:pPr>
              <w:pStyle w:val="ListBullet2"/>
              <w:numPr>
                <w:ilvl w:val="0"/>
                <w:numId w:val="0"/>
              </w:numPr>
            </w:pPr>
            <w:r w:rsidRPr="00254E34">
              <w:t>Students:</w:t>
            </w:r>
          </w:p>
          <w:p w14:paraId="47D373B2" w14:textId="5A2C3C97" w:rsidR="00865F44" w:rsidRPr="00254E34" w:rsidRDefault="00936C0A" w:rsidP="00640247">
            <w:pPr>
              <w:pStyle w:val="ListBullet"/>
            </w:pPr>
            <w:r w:rsidRPr="00254E34">
              <w:t>Describe products and systems created by designers, producers and manufacturers</w:t>
            </w:r>
          </w:p>
          <w:p w14:paraId="5AA8EC68" w14:textId="42931DA7" w:rsidR="00830F6E" w:rsidRPr="00254E34" w:rsidRDefault="00830F6E" w:rsidP="00640247">
            <w:pPr>
              <w:pStyle w:val="ListBullet"/>
            </w:pPr>
            <w:r w:rsidRPr="00254E34">
              <w:lastRenderedPageBreak/>
              <w:t>Outline factors affecting the design of products and solutions</w:t>
            </w:r>
          </w:p>
        </w:tc>
        <w:tc>
          <w:tcPr>
            <w:tcW w:w="1654" w:type="pct"/>
          </w:tcPr>
          <w:p w14:paraId="7B0E64E5" w14:textId="1F085307" w:rsidR="00713739" w:rsidRPr="00254E34" w:rsidRDefault="7AC40BA9" w:rsidP="00A17ACD">
            <w:pPr>
              <w:suppressAutoHyphens w:val="0"/>
              <w:rPr>
                <w:b/>
                <w:bCs/>
              </w:rPr>
            </w:pPr>
            <w:r w:rsidRPr="00254E34">
              <w:rPr>
                <w:b/>
                <w:bCs/>
              </w:rPr>
              <w:lastRenderedPageBreak/>
              <w:t xml:space="preserve">Learning </w:t>
            </w:r>
            <w:r w:rsidR="00B60DD5" w:rsidRPr="00254E34">
              <w:rPr>
                <w:b/>
                <w:bCs/>
              </w:rPr>
              <w:t>i</w:t>
            </w:r>
            <w:r w:rsidRPr="00254E34">
              <w:rPr>
                <w:b/>
                <w:bCs/>
              </w:rPr>
              <w:t>ntention</w:t>
            </w:r>
            <w:r w:rsidR="00295936" w:rsidRPr="00254E34">
              <w:rPr>
                <w:b/>
                <w:bCs/>
              </w:rPr>
              <w:t>s</w:t>
            </w:r>
          </w:p>
          <w:p w14:paraId="06B3B10C" w14:textId="77777777" w:rsidR="00B97D91" w:rsidRPr="00254E34" w:rsidRDefault="00B97D91" w:rsidP="00B97D91">
            <w:pPr>
              <w:suppressAutoHyphens w:val="0"/>
            </w:pPr>
            <w:r w:rsidRPr="00254E34">
              <w:rPr>
                <w:b/>
                <w:bCs/>
              </w:rPr>
              <w:t>We are:</w:t>
            </w:r>
          </w:p>
          <w:p w14:paraId="369BCFF2" w14:textId="77777777" w:rsidR="00B97D91" w:rsidRPr="00254E34" w:rsidRDefault="00B97D91" w:rsidP="00EB2019">
            <w:pPr>
              <w:pStyle w:val="ListBullet"/>
            </w:pPr>
            <w:r w:rsidRPr="00254E34">
              <w:t>learning to work collaboratively</w:t>
            </w:r>
          </w:p>
          <w:p w14:paraId="12854A0D" w14:textId="77777777" w:rsidR="00B97D91" w:rsidRPr="00254E34" w:rsidRDefault="00B97D91" w:rsidP="00EB2019">
            <w:pPr>
              <w:pStyle w:val="ListBullet"/>
            </w:pPr>
            <w:r w:rsidRPr="00254E34">
              <w:t>learning to outline the factors affecting the design of products</w:t>
            </w:r>
          </w:p>
          <w:p w14:paraId="1E768953" w14:textId="77777777" w:rsidR="00B97D91" w:rsidRPr="00254E34" w:rsidRDefault="00B97D91" w:rsidP="00EB2019">
            <w:pPr>
              <w:pStyle w:val="ListBullet"/>
            </w:pPr>
            <w:r w:rsidRPr="00254E34">
              <w:t>learning to describe the practices and processes of designers and producers.</w:t>
            </w:r>
          </w:p>
          <w:p w14:paraId="091074D4" w14:textId="3051A74F" w:rsidR="00713739" w:rsidRPr="00254E34" w:rsidRDefault="13A0230B" w:rsidP="00A17ACD">
            <w:pPr>
              <w:suppressAutoHyphens w:val="0"/>
            </w:pPr>
            <w:r w:rsidRPr="00254E34">
              <w:rPr>
                <w:b/>
                <w:bCs/>
              </w:rPr>
              <w:t xml:space="preserve">Success </w:t>
            </w:r>
            <w:r w:rsidR="00B60DD5" w:rsidRPr="00254E34">
              <w:rPr>
                <w:b/>
                <w:bCs/>
              </w:rPr>
              <w:t>c</w:t>
            </w:r>
            <w:r w:rsidRPr="00254E34">
              <w:rPr>
                <w:b/>
                <w:bCs/>
              </w:rPr>
              <w:t xml:space="preserve">riteria </w:t>
            </w:r>
          </w:p>
          <w:p w14:paraId="477A4C17" w14:textId="13742BFE" w:rsidR="00117D9F" w:rsidRPr="00A65DF7" w:rsidRDefault="003804E1" w:rsidP="00A17ACD">
            <w:pPr>
              <w:suppressAutoHyphens w:val="0"/>
              <w:rPr>
                <w:b/>
                <w:bCs/>
              </w:rPr>
            </w:pPr>
            <w:r w:rsidRPr="00A65DF7">
              <w:rPr>
                <w:b/>
                <w:bCs/>
              </w:rPr>
              <w:t>We</w:t>
            </w:r>
            <w:r w:rsidR="13A0230B" w:rsidRPr="00A65DF7">
              <w:rPr>
                <w:b/>
                <w:bCs/>
              </w:rPr>
              <w:t xml:space="preserve"> can</w:t>
            </w:r>
            <w:r w:rsidR="00117D9F" w:rsidRPr="00A65DF7">
              <w:rPr>
                <w:b/>
                <w:bCs/>
              </w:rPr>
              <w:t>:</w:t>
            </w:r>
          </w:p>
          <w:p w14:paraId="43A3F3EC" w14:textId="77777777" w:rsidR="00B97D91" w:rsidRPr="00254E34" w:rsidRDefault="00B97D91" w:rsidP="00640247">
            <w:pPr>
              <w:pStyle w:val="ListBullet"/>
            </w:pPr>
            <w:r w:rsidRPr="00254E34">
              <w:t xml:space="preserve">examine a product and identify design </w:t>
            </w:r>
            <w:r w:rsidRPr="00254E34">
              <w:lastRenderedPageBreak/>
              <w:t>features that contribute to a successful product</w:t>
            </w:r>
          </w:p>
          <w:p w14:paraId="03D16B19" w14:textId="49444B9F" w:rsidR="00B97D91" w:rsidRPr="00254E34" w:rsidRDefault="00B97D91" w:rsidP="00640247">
            <w:pPr>
              <w:pStyle w:val="ListBullet"/>
            </w:pPr>
            <w:r w:rsidRPr="00254E34">
              <w:t>identify the steps in the design and production process</w:t>
            </w:r>
            <w:r w:rsidR="00640247" w:rsidRPr="00254E34">
              <w:t>.</w:t>
            </w:r>
          </w:p>
          <w:p w14:paraId="1AF459D5" w14:textId="1120CB73" w:rsidR="00713739" w:rsidRPr="00254E34" w:rsidRDefault="348A2D70" w:rsidP="00A17ACD">
            <w:pPr>
              <w:suppressAutoHyphens w:val="0"/>
              <w:spacing w:line="240" w:lineRule="auto"/>
            </w:pPr>
            <w:r w:rsidRPr="00254E34">
              <w:rPr>
                <w:b/>
                <w:bCs/>
              </w:rPr>
              <w:t xml:space="preserve">Teaching and </w:t>
            </w:r>
            <w:r w:rsidR="00295936" w:rsidRPr="00254E34">
              <w:rPr>
                <w:b/>
                <w:bCs/>
              </w:rPr>
              <w:t>l</w:t>
            </w:r>
            <w:r w:rsidRPr="00254E34">
              <w:rPr>
                <w:b/>
                <w:bCs/>
              </w:rPr>
              <w:t xml:space="preserve">earning </w:t>
            </w:r>
            <w:r w:rsidR="00295936" w:rsidRPr="00254E34">
              <w:rPr>
                <w:b/>
                <w:bCs/>
              </w:rPr>
              <w:t>a</w:t>
            </w:r>
            <w:r w:rsidRPr="00254E34">
              <w:rPr>
                <w:b/>
                <w:bCs/>
              </w:rPr>
              <w:t>ctivity</w:t>
            </w:r>
          </w:p>
          <w:p w14:paraId="49EE7ACA" w14:textId="3A0FC50E" w:rsidR="00DA1FDA" w:rsidRPr="00254E34" w:rsidRDefault="00DA1FDA" w:rsidP="00DA1FDA">
            <w:r w:rsidRPr="00254E34">
              <w:t xml:space="preserve">Students investigate a sample </w:t>
            </w:r>
            <w:r w:rsidR="009B5F4E">
              <w:t>BBQ caddy</w:t>
            </w:r>
            <w:r w:rsidR="00224AB4" w:rsidRPr="00254E34">
              <w:t xml:space="preserve"> </w:t>
            </w:r>
            <w:r w:rsidRPr="00254E34">
              <w:t xml:space="preserve">project. </w:t>
            </w:r>
            <w:r w:rsidR="00B143DE" w:rsidRPr="00254E34">
              <w:t>Teacher le</w:t>
            </w:r>
            <w:r w:rsidR="00295936" w:rsidRPr="00254E34">
              <w:t>a</w:t>
            </w:r>
            <w:r w:rsidR="00B143DE" w:rsidRPr="00254E34">
              <w:t>d</w:t>
            </w:r>
            <w:r w:rsidR="00295936" w:rsidRPr="00254E34">
              <w:t>s</w:t>
            </w:r>
            <w:r w:rsidR="00B143DE" w:rsidRPr="00254E34">
              <w:t xml:space="preserve"> discussion of the caddy’s </w:t>
            </w:r>
            <w:r w:rsidRPr="00254E34">
              <w:t>purpose (use) and identifying key features that contribute to its functionality and aesthetic appeal.</w:t>
            </w:r>
          </w:p>
          <w:p w14:paraId="036CE097" w14:textId="0DC8F00B" w:rsidR="00DA1FDA" w:rsidRPr="00254E34" w:rsidRDefault="0084304B" w:rsidP="00DA1FDA">
            <w:r w:rsidRPr="00254E34">
              <w:t>T</w:t>
            </w:r>
            <w:r w:rsidR="009A099E" w:rsidRPr="00254E34">
              <w:t>eacher</w:t>
            </w:r>
            <w:r w:rsidR="00DA1FDA" w:rsidRPr="00254E34">
              <w:t xml:space="preserve"> to</w:t>
            </w:r>
            <w:r w:rsidR="00817825" w:rsidRPr="00254E34">
              <w:t xml:space="preserve"> us</w:t>
            </w:r>
            <w:r w:rsidR="00DA1FDA" w:rsidRPr="00254E34">
              <w:t xml:space="preserve">e </w:t>
            </w:r>
            <w:hyperlink r:id="rId22" w:history="1">
              <w:r w:rsidR="00DA1FDA" w:rsidRPr="00254E34">
                <w:rPr>
                  <w:rStyle w:val="Hyperlink"/>
                </w:rPr>
                <w:t>effective questioning</w:t>
              </w:r>
            </w:hyperlink>
            <w:r w:rsidR="00DA1FDA" w:rsidRPr="00254E34">
              <w:t xml:space="preserve"> to prompt discussion</w:t>
            </w:r>
            <w:r w:rsidR="00295936" w:rsidRPr="00254E34">
              <w:t>, using the sample questions below:</w:t>
            </w:r>
          </w:p>
          <w:p w14:paraId="02F0A832" w14:textId="77777777" w:rsidR="00DA1FDA" w:rsidRPr="00254E34" w:rsidRDefault="00DA1FDA" w:rsidP="0035565C">
            <w:pPr>
              <w:pStyle w:val="ListBullet"/>
            </w:pPr>
            <w:r w:rsidRPr="00254E34">
              <w:t>What is the purpose of the serviette weight?</w:t>
            </w:r>
          </w:p>
          <w:p w14:paraId="65714780" w14:textId="77777777" w:rsidR="00DA1FDA" w:rsidRPr="00254E34" w:rsidRDefault="00DA1FDA" w:rsidP="0035565C">
            <w:pPr>
              <w:pStyle w:val="ListBullet"/>
            </w:pPr>
            <w:r w:rsidRPr="00254E34">
              <w:t>What size, shape, and weight are ideal for the caddy?</w:t>
            </w:r>
          </w:p>
          <w:p w14:paraId="45D0E254" w14:textId="77777777" w:rsidR="00DA1FDA" w:rsidRPr="00254E34" w:rsidRDefault="00DA1FDA" w:rsidP="0035565C">
            <w:pPr>
              <w:pStyle w:val="ListBullet"/>
            </w:pPr>
            <w:r w:rsidRPr="00254E34">
              <w:t>How big are standard serviettes?</w:t>
            </w:r>
          </w:p>
          <w:p w14:paraId="79877F69" w14:textId="77777777" w:rsidR="00DA1FDA" w:rsidRPr="00254E34" w:rsidRDefault="00DA1FDA" w:rsidP="0035565C">
            <w:pPr>
              <w:pStyle w:val="ListBullet"/>
            </w:pPr>
            <w:r w:rsidRPr="00254E34">
              <w:lastRenderedPageBreak/>
              <w:t>What are the dimensions of the sauce bottles?</w:t>
            </w:r>
          </w:p>
          <w:p w14:paraId="5E2FE99C" w14:textId="77777777" w:rsidR="00DA1FDA" w:rsidRPr="00254E34" w:rsidRDefault="00DA1FDA" w:rsidP="0035565C">
            <w:pPr>
              <w:pStyle w:val="ListBullet"/>
            </w:pPr>
            <w:r w:rsidRPr="00254E34">
              <w:t>Is the caddy comfortable to carry?</w:t>
            </w:r>
          </w:p>
          <w:p w14:paraId="6F21F949" w14:textId="77777777" w:rsidR="00DA1FDA" w:rsidRPr="00254E34" w:rsidRDefault="00DA1FDA" w:rsidP="0035565C">
            <w:pPr>
              <w:pStyle w:val="ListBullet"/>
            </w:pPr>
            <w:r w:rsidRPr="00254E34">
              <w:t>Does it remain stable when carrying only one bottle?</w:t>
            </w:r>
          </w:p>
          <w:p w14:paraId="19CC0C45" w14:textId="660EF1A1" w:rsidR="00DA1FDA" w:rsidRPr="00254E34" w:rsidRDefault="00DA1FDA" w:rsidP="00DA1FDA">
            <w:r w:rsidRPr="00254E34">
              <w:t xml:space="preserve">Explain to students that all designers follow a design process to create successful products. </w:t>
            </w:r>
            <w:r w:rsidR="0084304B" w:rsidRPr="00254E34">
              <w:t>Emphasize</w:t>
            </w:r>
            <w:r w:rsidRPr="00254E34">
              <w:t xml:space="preserve"> that this process is not linear; it often involves revisiting earlier stages, conducting research, generating multiple design ideas, evaluating options and creating prototypes.</w:t>
            </w:r>
          </w:p>
          <w:p w14:paraId="3A77B85D" w14:textId="16571E60" w:rsidR="00DA1FDA" w:rsidRPr="00254E34" w:rsidRDefault="0078459A" w:rsidP="00DA1FDA">
            <w:r w:rsidRPr="00254E34">
              <w:t>Outline</w:t>
            </w:r>
            <w:r w:rsidR="00DA1FDA" w:rsidRPr="00254E34">
              <w:t xml:space="preserve"> various factors that influence design choices, such as:</w:t>
            </w:r>
          </w:p>
          <w:p w14:paraId="1DE89D81" w14:textId="4E680735" w:rsidR="00DA1FDA" w:rsidRPr="00254E34" w:rsidRDefault="0072680A" w:rsidP="00C3653F">
            <w:pPr>
              <w:pStyle w:val="ListBullet"/>
            </w:pPr>
            <w:r w:rsidRPr="00254E34">
              <w:t>f</w:t>
            </w:r>
            <w:r w:rsidR="00DA1FDA" w:rsidRPr="00254E34">
              <w:t>unctionality</w:t>
            </w:r>
          </w:p>
          <w:p w14:paraId="7FEF2FE8" w14:textId="07E96C80" w:rsidR="00DA1FDA" w:rsidRPr="00254E34" w:rsidRDefault="0072680A" w:rsidP="00C3653F">
            <w:pPr>
              <w:pStyle w:val="ListBullet"/>
            </w:pPr>
            <w:r w:rsidRPr="00254E34">
              <w:t>c</w:t>
            </w:r>
            <w:r w:rsidR="00DA1FDA" w:rsidRPr="00254E34">
              <w:t>ost</w:t>
            </w:r>
          </w:p>
          <w:p w14:paraId="160DD384" w14:textId="20F421B9" w:rsidR="00DA1FDA" w:rsidRPr="00254E34" w:rsidRDefault="0072680A" w:rsidP="00C3653F">
            <w:pPr>
              <w:pStyle w:val="ListBullet"/>
            </w:pPr>
            <w:r w:rsidRPr="00254E34">
              <w:lastRenderedPageBreak/>
              <w:t>l</w:t>
            </w:r>
            <w:r w:rsidR="00DA1FDA" w:rsidRPr="00254E34">
              <w:t>imitations</w:t>
            </w:r>
          </w:p>
          <w:p w14:paraId="2B7828B9" w14:textId="50BE8B06" w:rsidR="00DA1FDA" w:rsidRPr="00254E34" w:rsidRDefault="0072680A" w:rsidP="00C3653F">
            <w:pPr>
              <w:pStyle w:val="ListBullet"/>
            </w:pPr>
            <w:r w:rsidRPr="00254E34">
              <w:t>r</w:t>
            </w:r>
            <w:r w:rsidR="00DA1FDA" w:rsidRPr="00254E34">
              <w:t>esources</w:t>
            </w:r>
          </w:p>
          <w:p w14:paraId="3BBF1CC5" w14:textId="38E856B2" w:rsidR="00DA1FDA" w:rsidRPr="00254E34" w:rsidRDefault="0072680A" w:rsidP="00C3653F">
            <w:pPr>
              <w:pStyle w:val="ListBullet"/>
            </w:pPr>
            <w:r w:rsidRPr="00254E34">
              <w:t>a</w:t>
            </w:r>
            <w:r w:rsidR="00DA1FDA" w:rsidRPr="00254E34">
              <w:t>ccessibility</w:t>
            </w:r>
            <w:r w:rsidRPr="00254E34">
              <w:t>.</w:t>
            </w:r>
          </w:p>
          <w:p w14:paraId="7E3747DA" w14:textId="77777777" w:rsidR="0078459A" w:rsidRPr="00254E34" w:rsidRDefault="00DA1FDA" w:rsidP="00DA1FDA">
            <w:r w:rsidRPr="00254E34">
              <w:t>Encourage students to brainstorm these factors and write definitions or notes around their impact on design and its importance for the end user.</w:t>
            </w:r>
          </w:p>
          <w:p w14:paraId="320CCD1C" w14:textId="0B1001DE" w:rsidR="00DA1FDA" w:rsidRPr="00254E34" w:rsidRDefault="0078459A" w:rsidP="00DA1FDA">
            <w:r w:rsidRPr="00254E34">
              <w:t>S</w:t>
            </w:r>
            <w:r w:rsidR="00DA1FDA" w:rsidRPr="00254E34">
              <w:t>tudents reflect on how these factors might apply to their own design projects</w:t>
            </w:r>
            <w:r w:rsidRPr="00254E34">
              <w:t>.</w:t>
            </w:r>
          </w:p>
          <w:p w14:paraId="1F3BEE57" w14:textId="753F45DD" w:rsidR="0078459A" w:rsidRPr="00254E34" w:rsidRDefault="007F4BCF" w:rsidP="00A17ACD">
            <w:r w:rsidRPr="00254E34">
              <w:t xml:space="preserve">Watch </w:t>
            </w:r>
            <w:hyperlink r:id="rId23" w:history="1">
              <w:r w:rsidRPr="00254E34">
                <w:rPr>
                  <w:rStyle w:val="Hyperlink"/>
                </w:rPr>
                <w:t>Designer, Furniture Maker (Episode 87)</w:t>
              </w:r>
            </w:hyperlink>
            <w:r w:rsidR="00925FD0" w:rsidRPr="00254E34">
              <w:rPr>
                <w:rStyle w:val="Hyperlink"/>
              </w:rPr>
              <w:t xml:space="preserve"> (4:47)</w:t>
            </w:r>
            <w:r w:rsidR="00F54EE7" w:rsidRPr="00254E34">
              <w:t>.</w:t>
            </w:r>
          </w:p>
          <w:p w14:paraId="4164C140" w14:textId="5DF15670" w:rsidR="00713739" w:rsidRPr="00254E34" w:rsidRDefault="000540CC" w:rsidP="00A17ACD">
            <w:r w:rsidRPr="00254E34">
              <w:t>Students complete</w:t>
            </w:r>
            <w:r w:rsidR="00B52B88" w:rsidRPr="00254E34">
              <w:t xml:space="preserve"> </w:t>
            </w:r>
            <w:r w:rsidR="00D94D4A" w:rsidRPr="00254E34">
              <w:t xml:space="preserve">the ‘Designer </w:t>
            </w:r>
            <w:r w:rsidR="0072680A" w:rsidRPr="00254E34">
              <w:t>–</w:t>
            </w:r>
            <w:r w:rsidR="00D94D4A" w:rsidRPr="00254E34">
              <w:t xml:space="preserve"> furniture maker’ worksheet. </w:t>
            </w:r>
            <w:r w:rsidR="00B52B88" w:rsidRPr="00254E34">
              <w:t xml:space="preserve">Highlight to students </w:t>
            </w:r>
            <w:r w:rsidR="00D0316E" w:rsidRPr="00254E34">
              <w:t xml:space="preserve">that </w:t>
            </w:r>
            <w:r w:rsidR="00B52B88" w:rsidRPr="00254E34">
              <w:t xml:space="preserve">this is an example of a career in the timber industry </w:t>
            </w:r>
            <w:r w:rsidR="0045099E" w:rsidRPr="00254E34">
              <w:t>and</w:t>
            </w:r>
            <w:r w:rsidR="00B52B88" w:rsidRPr="00254E34">
              <w:t xml:space="preserve"> a short snapshot of some aspects of the design process in action.</w:t>
            </w:r>
          </w:p>
          <w:p w14:paraId="206B749E" w14:textId="348E963E" w:rsidR="00591A75" w:rsidRPr="00254E34" w:rsidRDefault="006E1247" w:rsidP="00A17ACD">
            <w:r w:rsidRPr="00254E34">
              <w:lastRenderedPageBreak/>
              <w:t>Students</w:t>
            </w:r>
            <w:r w:rsidR="00591A75" w:rsidRPr="00254E34">
              <w:t xml:space="preserve"> </w:t>
            </w:r>
            <w:r w:rsidRPr="00254E34">
              <w:t>research a designer in the Australian timber industry and create a fact sheet about them.</w:t>
            </w:r>
          </w:p>
        </w:tc>
        <w:tc>
          <w:tcPr>
            <w:tcW w:w="925" w:type="pct"/>
          </w:tcPr>
          <w:p w14:paraId="446D3EFC" w14:textId="1DE396A2" w:rsidR="005C5EE2" w:rsidRPr="00254E34" w:rsidRDefault="00F27A76" w:rsidP="00A17ACD">
            <w:r w:rsidRPr="00254E34">
              <w:lastRenderedPageBreak/>
              <w:t xml:space="preserve">Class discussion of design features. </w:t>
            </w:r>
            <w:r w:rsidR="002F70ED" w:rsidRPr="00254E34">
              <w:t xml:space="preserve">Students to record thoughts and initial ideas in </w:t>
            </w:r>
            <w:r w:rsidR="009B5F4E">
              <w:t>BBQ caddy</w:t>
            </w:r>
            <w:r w:rsidR="00A65DF7" w:rsidRPr="00254E34">
              <w:t xml:space="preserve"> </w:t>
            </w:r>
            <w:r w:rsidR="00D0316E" w:rsidRPr="00254E34">
              <w:t>f</w:t>
            </w:r>
            <w:r w:rsidR="002F70ED" w:rsidRPr="00254E34">
              <w:t xml:space="preserve">olio. </w:t>
            </w:r>
          </w:p>
          <w:p w14:paraId="196403D2" w14:textId="75297D09" w:rsidR="0083734D" w:rsidRPr="00254E34" w:rsidRDefault="00BF49C5" w:rsidP="007B1C86">
            <w:r w:rsidRPr="00254E34">
              <w:t xml:space="preserve">Responses </w:t>
            </w:r>
            <w:r w:rsidR="009B61A1" w:rsidRPr="00254E34">
              <w:t xml:space="preserve">to workbook activities </w:t>
            </w:r>
            <w:r w:rsidRPr="00254E34">
              <w:t>and contributions</w:t>
            </w:r>
            <w:r w:rsidR="00B52B88" w:rsidRPr="00254E34">
              <w:t xml:space="preserve"> to classroom discussion will indicate an understanding of the design process, the factors that influence design and </w:t>
            </w:r>
            <w:r w:rsidRPr="00254E34">
              <w:t xml:space="preserve">how these </w:t>
            </w:r>
            <w:r w:rsidRPr="00254E34">
              <w:lastRenderedPageBreak/>
              <w:t>are reflected in a real</w:t>
            </w:r>
            <w:r w:rsidR="4CFDC68B" w:rsidRPr="00254E34">
              <w:t>-</w:t>
            </w:r>
            <w:r w:rsidRPr="00254E34">
              <w:t>life example.</w:t>
            </w:r>
          </w:p>
        </w:tc>
        <w:tc>
          <w:tcPr>
            <w:tcW w:w="876" w:type="pct"/>
          </w:tcPr>
          <w:p w14:paraId="650A2ACD" w14:textId="27D346E3" w:rsidR="001B4AF0" w:rsidRPr="00A65DF7" w:rsidRDefault="001B4AF0" w:rsidP="001B4AF0">
            <w:pPr>
              <w:rPr>
                <w:rStyle w:val="Strong"/>
              </w:rPr>
            </w:pPr>
            <w:r w:rsidRPr="00A65DF7">
              <w:rPr>
                <w:rStyle w:val="Strong"/>
              </w:rPr>
              <w:lastRenderedPageBreak/>
              <w:t>Suggested adjusted activities. This section is also for use in school when making adjustments to support all students to achieve in their learning.</w:t>
            </w:r>
          </w:p>
          <w:p w14:paraId="5218E22C" w14:textId="3CF45F1F" w:rsidR="001B4AF0" w:rsidRPr="00254E34" w:rsidRDefault="001B4AF0" w:rsidP="001B4AF0">
            <w:r w:rsidRPr="00254E34">
              <w:t>Provide visual and/or multimodal examples and check for understanding of concepts.</w:t>
            </w:r>
          </w:p>
          <w:p w14:paraId="1FA99AD0" w14:textId="14CDF5CF" w:rsidR="001B4AF0" w:rsidRPr="00254E34" w:rsidRDefault="001B4AF0" w:rsidP="001B4AF0">
            <w:r w:rsidRPr="00254E34">
              <w:t xml:space="preserve">Scaffolds and </w:t>
            </w:r>
            <w:r w:rsidRPr="00254E34">
              <w:lastRenderedPageBreak/>
              <w:t>templates can be provided for students to complete tasks.</w:t>
            </w:r>
          </w:p>
          <w:p w14:paraId="48A4D575" w14:textId="6B98E24C" w:rsidR="001B4AF0" w:rsidRPr="00254E34" w:rsidRDefault="001B4AF0" w:rsidP="001B4AF0">
            <w:r w:rsidRPr="00254E34">
              <w:t>Students can respond using their preferred communication method.</w:t>
            </w:r>
          </w:p>
          <w:p w14:paraId="6D5EC287" w14:textId="69F3EC06" w:rsidR="006E31B5" w:rsidRPr="00254E34" w:rsidRDefault="001B4AF0" w:rsidP="001B4AF0">
            <w:r w:rsidRPr="00254E34">
              <w:t>Pre-teach key vocabulary and concepts prior to viewing videos, provide a transcript and use closed captions when viewing.</w:t>
            </w:r>
          </w:p>
          <w:p w14:paraId="35DB7E35" w14:textId="1D6CAE13" w:rsidR="003F030B" w:rsidRPr="00254E34" w:rsidRDefault="00D66E22" w:rsidP="001B4AF0">
            <w:r w:rsidRPr="00A65DF7">
              <w:rPr>
                <w:rStyle w:val="Strong"/>
              </w:rPr>
              <w:t xml:space="preserve">Sample differentiated </w:t>
            </w:r>
            <w:r w:rsidR="00341CA3" w:rsidRPr="00A65DF7">
              <w:rPr>
                <w:rStyle w:val="Strong"/>
              </w:rPr>
              <w:t>question</w:t>
            </w:r>
            <w:r w:rsidR="00E700F3" w:rsidRPr="00254E34">
              <w:t>:</w:t>
            </w:r>
            <w:r w:rsidR="007B1C86" w:rsidRPr="00254E34">
              <w:t xml:space="preserve"> </w:t>
            </w:r>
            <w:r w:rsidR="00E700F3" w:rsidRPr="00254E34">
              <w:t xml:space="preserve">How does the design and material composition of a serviette weight </w:t>
            </w:r>
            <w:r w:rsidR="00E700F3" w:rsidRPr="00254E34">
              <w:lastRenderedPageBreak/>
              <w:t>contribute to its functionality in maintaining table setting integrity during various dining scenarios?</w:t>
            </w:r>
          </w:p>
        </w:tc>
        <w:tc>
          <w:tcPr>
            <w:tcW w:w="719" w:type="pct"/>
          </w:tcPr>
          <w:p w14:paraId="40857598" w14:textId="77777777" w:rsidR="00713739" w:rsidRPr="00254E34" w:rsidRDefault="00713739" w:rsidP="00A17ACD"/>
        </w:tc>
      </w:tr>
      <w:tr w:rsidR="4B9FCABD" w:rsidRPr="00254E34" w14:paraId="185847AC" w14:textId="77777777" w:rsidTr="2E5C9D40">
        <w:trPr>
          <w:cnfStyle w:val="000000010000" w:firstRow="0" w:lastRow="0" w:firstColumn="0" w:lastColumn="0" w:oddVBand="0" w:evenVBand="0" w:oddHBand="0" w:evenHBand="1" w:firstRowFirstColumn="0" w:firstRowLastColumn="0" w:lastRowFirstColumn="0" w:lastRowLastColumn="0"/>
          <w:trHeight w:val="300"/>
        </w:trPr>
        <w:tc>
          <w:tcPr>
            <w:tcW w:w="826" w:type="pct"/>
          </w:tcPr>
          <w:p w14:paraId="55DAE7C4" w14:textId="77777777" w:rsidR="4B9FCABD" w:rsidRPr="00254E34" w:rsidRDefault="00D477C5" w:rsidP="00863F34">
            <w:pPr>
              <w:pStyle w:val="ListBullet2"/>
              <w:numPr>
                <w:ilvl w:val="0"/>
                <w:numId w:val="0"/>
              </w:numPr>
              <w:rPr>
                <w:b/>
                <w:bCs/>
              </w:rPr>
            </w:pPr>
            <w:r w:rsidRPr="00254E34">
              <w:rPr>
                <w:b/>
                <w:bCs/>
              </w:rPr>
              <w:lastRenderedPageBreak/>
              <w:t>Outcome</w:t>
            </w:r>
          </w:p>
          <w:p w14:paraId="32BDF31F" w14:textId="77777777" w:rsidR="00D477C5" w:rsidRPr="00254E34" w:rsidRDefault="0063620A" w:rsidP="00863F34">
            <w:pPr>
              <w:pStyle w:val="ListBullet2"/>
              <w:numPr>
                <w:ilvl w:val="0"/>
                <w:numId w:val="0"/>
              </w:numPr>
              <w:rPr>
                <w:b/>
                <w:bCs/>
              </w:rPr>
            </w:pPr>
            <w:r w:rsidRPr="00254E34">
              <w:rPr>
                <w:b/>
                <w:bCs/>
              </w:rPr>
              <w:t>TE4-DES-01</w:t>
            </w:r>
          </w:p>
          <w:p w14:paraId="1E533A5F" w14:textId="77777777" w:rsidR="0063620A" w:rsidRPr="00254E34" w:rsidRDefault="0063620A" w:rsidP="00863F34">
            <w:pPr>
              <w:pStyle w:val="ListBullet2"/>
              <w:numPr>
                <w:ilvl w:val="0"/>
                <w:numId w:val="0"/>
              </w:numPr>
              <w:rPr>
                <w:b/>
                <w:bCs/>
              </w:rPr>
            </w:pPr>
            <w:r w:rsidRPr="00254E34">
              <w:rPr>
                <w:b/>
                <w:bCs/>
              </w:rPr>
              <w:t>TE4-PPM-01</w:t>
            </w:r>
          </w:p>
          <w:p w14:paraId="24B6F879" w14:textId="77777777" w:rsidR="0063620A" w:rsidRPr="00254E34" w:rsidRDefault="0063620A" w:rsidP="00863F34">
            <w:pPr>
              <w:pStyle w:val="ListBullet2"/>
              <w:numPr>
                <w:ilvl w:val="0"/>
                <w:numId w:val="0"/>
              </w:numPr>
              <w:rPr>
                <w:b/>
                <w:bCs/>
              </w:rPr>
            </w:pPr>
            <w:r w:rsidRPr="00254E34">
              <w:rPr>
                <w:b/>
                <w:bCs/>
              </w:rPr>
              <w:t>TE4-SAF-01</w:t>
            </w:r>
          </w:p>
          <w:p w14:paraId="487C89D8" w14:textId="51307740" w:rsidR="0063620A" w:rsidRPr="00254E34" w:rsidRDefault="0063620A" w:rsidP="00863F34">
            <w:pPr>
              <w:pStyle w:val="ListBullet2"/>
              <w:numPr>
                <w:ilvl w:val="0"/>
                <w:numId w:val="0"/>
              </w:numPr>
              <w:rPr>
                <w:b/>
                <w:bCs/>
              </w:rPr>
            </w:pPr>
            <w:r w:rsidRPr="00254E34">
              <w:rPr>
                <w:b/>
                <w:bCs/>
              </w:rPr>
              <w:t>Content</w:t>
            </w:r>
          </w:p>
          <w:p w14:paraId="5051E811" w14:textId="77777777" w:rsidR="00D94D4A" w:rsidRPr="00254E34" w:rsidRDefault="00D94D4A" w:rsidP="00863F34">
            <w:pPr>
              <w:pStyle w:val="ListBullet2"/>
              <w:numPr>
                <w:ilvl w:val="0"/>
                <w:numId w:val="0"/>
              </w:numPr>
            </w:pPr>
            <w:r w:rsidRPr="00254E34">
              <w:t>Students:</w:t>
            </w:r>
          </w:p>
          <w:p w14:paraId="05D6D712" w14:textId="32E9D9B6" w:rsidR="00910099" w:rsidRPr="00254E34" w:rsidRDefault="00910099" w:rsidP="00647B7E">
            <w:pPr>
              <w:pStyle w:val="ListBullet"/>
            </w:pPr>
            <w:r w:rsidRPr="00254E34">
              <w:t>Document design processes when using materials and production technologies</w:t>
            </w:r>
          </w:p>
          <w:p w14:paraId="2560B928" w14:textId="77777777" w:rsidR="0092262D" w:rsidRPr="00254E34" w:rsidRDefault="0092262D" w:rsidP="00647B7E">
            <w:pPr>
              <w:pStyle w:val="ListBullet"/>
            </w:pPr>
            <w:r w:rsidRPr="00254E34">
              <w:lastRenderedPageBreak/>
              <w:t>Apply design and creative thinking to assess ideas and quality solutions</w:t>
            </w:r>
          </w:p>
          <w:p w14:paraId="486363A0" w14:textId="53770951" w:rsidR="003F2EB7" w:rsidRPr="00254E34" w:rsidRDefault="003F2EB7" w:rsidP="00647B7E">
            <w:pPr>
              <w:pStyle w:val="ListBullet"/>
            </w:pPr>
            <w:r w:rsidRPr="00254E34">
              <w:t>Work collaboratively to test, modify and improve the quality of ideas and solutions</w:t>
            </w:r>
          </w:p>
          <w:p w14:paraId="2F14C19E" w14:textId="3427AD25" w:rsidR="0063620A" w:rsidRPr="00254E34" w:rsidRDefault="00D850D7" w:rsidP="00647B7E">
            <w:pPr>
              <w:pStyle w:val="ListBullet"/>
            </w:pPr>
            <w:r w:rsidRPr="00254E34">
              <w:t>Evaluate ideas and solutions using written, visual, verbal or multimodal communication forms</w:t>
            </w:r>
          </w:p>
        </w:tc>
        <w:tc>
          <w:tcPr>
            <w:tcW w:w="1654" w:type="pct"/>
          </w:tcPr>
          <w:p w14:paraId="731DDD82" w14:textId="598858D1" w:rsidR="217CB414" w:rsidRPr="00254E34" w:rsidRDefault="217CB414" w:rsidP="002C3762">
            <w:pPr>
              <w:rPr>
                <w:b/>
                <w:bCs/>
              </w:rPr>
            </w:pPr>
            <w:r w:rsidRPr="00254E34">
              <w:rPr>
                <w:b/>
                <w:bCs/>
              </w:rPr>
              <w:lastRenderedPageBreak/>
              <w:t xml:space="preserve">Project/Folio </w:t>
            </w:r>
            <w:r w:rsidR="00A43877" w:rsidRPr="00254E34">
              <w:rPr>
                <w:b/>
                <w:bCs/>
              </w:rPr>
              <w:t>w</w:t>
            </w:r>
            <w:r w:rsidRPr="00254E34">
              <w:rPr>
                <w:b/>
                <w:bCs/>
              </w:rPr>
              <w:t>ork</w:t>
            </w:r>
          </w:p>
          <w:p w14:paraId="33E345A4" w14:textId="09EBA2EB" w:rsidR="00C3653F" w:rsidRPr="00254E34" w:rsidRDefault="00C3653F" w:rsidP="002C3762">
            <w:pPr>
              <w:rPr>
                <w:b/>
                <w:bCs/>
              </w:rPr>
            </w:pPr>
            <w:r w:rsidRPr="00254E34">
              <w:rPr>
                <w:b/>
                <w:bCs/>
              </w:rPr>
              <w:t>Learning intentions</w:t>
            </w:r>
          </w:p>
          <w:p w14:paraId="463CFA10" w14:textId="77777777" w:rsidR="00052FA6" w:rsidRPr="00254E34" w:rsidRDefault="00052FA6" w:rsidP="00254E34">
            <w:r w:rsidRPr="00254E34">
              <w:t>We are:</w:t>
            </w:r>
          </w:p>
          <w:p w14:paraId="2C5223C9" w14:textId="77777777" w:rsidR="00052FA6" w:rsidRPr="00254E34" w:rsidRDefault="00052FA6" w:rsidP="00C3653F">
            <w:pPr>
              <w:pStyle w:val="ListBullet"/>
            </w:pPr>
            <w:r w:rsidRPr="00254E34">
              <w:t>learning how to document the design process, apply creative thinking</w:t>
            </w:r>
          </w:p>
          <w:p w14:paraId="6633A60A" w14:textId="3A24861E" w:rsidR="00052FA6" w:rsidRPr="00254E34" w:rsidRDefault="00052FA6" w:rsidP="00C3653F">
            <w:pPr>
              <w:pStyle w:val="ListBullet"/>
            </w:pPr>
            <w:r w:rsidRPr="00254E34">
              <w:t xml:space="preserve">learning to improve our </w:t>
            </w:r>
            <w:r w:rsidR="009B5F4E">
              <w:t>BBQ caddy</w:t>
            </w:r>
            <w:r w:rsidR="00FB741E" w:rsidRPr="00254E34">
              <w:t xml:space="preserve"> </w:t>
            </w:r>
            <w:r w:rsidRPr="00254E34">
              <w:t>by considering factors affecting design through collaboration and evaluation.</w:t>
            </w:r>
          </w:p>
          <w:p w14:paraId="046B1EA3" w14:textId="7EC8B873" w:rsidR="00B82338" w:rsidRPr="00254E34" w:rsidRDefault="00B82338" w:rsidP="002C3762">
            <w:pPr>
              <w:rPr>
                <w:b/>
                <w:bCs/>
              </w:rPr>
            </w:pPr>
            <w:r w:rsidRPr="00254E34">
              <w:rPr>
                <w:b/>
                <w:bCs/>
              </w:rPr>
              <w:t xml:space="preserve">Success </w:t>
            </w:r>
            <w:r w:rsidR="00C3653F" w:rsidRPr="00254E34">
              <w:rPr>
                <w:b/>
                <w:bCs/>
              </w:rPr>
              <w:t>c</w:t>
            </w:r>
            <w:r w:rsidRPr="00254E34">
              <w:rPr>
                <w:b/>
                <w:bCs/>
              </w:rPr>
              <w:t>riteria</w:t>
            </w:r>
          </w:p>
          <w:p w14:paraId="04695D76" w14:textId="424F0934" w:rsidR="00D1492A" w:rsidRPr="00254E34" w:rsidRDefault="008B1103" w:rsidP="002C3762">
            <w:r w:rsidRPr="00254E34">
              <w:t>We</w:t>
            </w:r>
            <w:r w:rsidR="00B82338" w:rsidRPr="00254E34">
              <w:t xml:space="preserve"> can</w:t>
            </w:r>
            <w:r w:rsidR="00D1492A" w:rsidRPr="00254E34">
              <w:t>:</w:t>
            </w:r>
          </w:p>
          <w:p w14:paraId="3E0DEFE4" w14:textId="56AD7BE3" w:rsidR="00052FA6" w:rsidRPr="00254E34" w:rsidRDefault="00052FA6" w:rsidP="00C3653F">
            <w:pPr>
              <w:pStyle w:val="ListBullet"/>
            </w:pPr>
            <w:r w:rsidRPr="00254E34">
              <w:t xml:space="preserve">document </w:t>
            </w:r>
            <w:r w:rsidR="00A43877" w:rsidRPr="00254E34">
              <w:t xml:space="preserve">our </w:t>
            </w:r>
            <w:r w:rsidRPr="00254E34">
              <w:t xml:space="preserve">design process effectively, showing clear steps from idea generation </w:t>
            </w:r>
            <w:r w:rsidRPr="00254E34">
              <w:lastRenderedPageBreak/>
              <w:t>to solution refinement.</w:t>
            </w:r>
          </w:p>
          <w:p w14:paraId="37B8C4A3" w14:textId="57E13CA6" w:rsidR="00052FA6" w:rsidRPr="00254E34" w:rsidRDefault="00052FA6" w:rsidP="00C3653F">
            <w:pPr>
              <w:pStyle w:val="ListBullet"/>
            </w:pPr>
            <w:r w:rsidRPr="00254E34">
              <w:t xml:space="preserve">apply design and creative thinking strategies to assess the quality of </w:t>
            </w:r>
            <w:r w:rsidR="00A43877" w:rsidRPr="00254E34">
              <w:t xml:space="preserve">our </w:t>
            </w:r>
            <w:r w:rsidRPr="00254E34">
              <w:t>ideas and proposed solutions.</w:t>
            </w:r>
          </w:p>
          <w:p w14:paraId="13503159" w14:textId="23DE657A" w:rsidR="5522BDB6" w:rsidRPr="00254E34" w:rsidRDefault="5522BDB6" w:rsidP="002C3762">
            <w:pPr>
              <w:rPr>
                <w:b/>
                <w:bCs/>
              </w:rPr>
            </w:pPr>
            <w:r w:rsidRPr="00254E34">
              <w:rPr>
                <w:b/>
                <w:bCs/>
              </w:rPr>
              <w:t xml:space="preserve">Teaching and </w:t>
            </w:r>
            <w:r w:rsidR="00A43877" w:rsidRPr="00254E34">
              <w:rPr>
                <w:b/>
                <w:bCs/>
              </w:rPr>
              <w:t>l</w:t>
            </w:r>
            <w:r w:rsidRPr="00254E34">
              <w:rPr>
                <w:b/>
                <w:bCs/>
              </w:rPr>
              <w:t xml:space="preserve">earning </w:t>
            </w:r>
            <w:r w:rsidR="00A43877" w:rsidRPr="00254E34">
              <w:rPr>
                <w:b/>
                <w:bCs/>
              </w:rPr>
              <w:t>a</w:t>
            </w:r>
            <w:r w:rsidRPr="00254E34">
              <w:rPr>
                <w:b/>
                <w:bCs/>
              </w:rPr>
              <w:t>ctivity</w:t>
            </w:r>
          </w:p>
          <w:p w14:paraId="36D5AAD4" w14:textId="44446983" w:rsidR="217CB414" w:rsidRPr="00254E34" w:rsidRDefault="217CB414" w:rsidP="002C3762">
            <w:pPr>
              <w:rPr>
                <w:rFonts w:eastAsia="Arial"/>
                <w:b/>
                <w:bCs/>
                <w:color w:val="000000" w:themeColor="text1"/>
                <w:szCs w:val="22"/>
              </w:rPr>
            </w:pPr>
            <w:r w:rsidRPr="00254E34">
              <w:rPr>
                <w:rFonts w:eastAsia="Arial"/>
                <w:b/>
                <w:bCs/>
                <w:color w:val="000000" w:themeColor="text1"/>
                <w:szCs w:val="22"/>
              </w:rPr>
              <w:t>Pr</w:t>
            </w:r>
            <w:r w:rsidR="08A703A9" w:rsidRPr="00254E34">
              <w:rPr>
                <w:rFonts w:eastAsia="Arial"/>
                <w:b/>
                <w:bCs/>
                <w:color w:val="000000" w:themeColor="text1"/>
                <w:szCs w:val="22"/>
              </w:rPr>
              <w:t xml:space="preserve">actical </w:t>
            </w:r>
            <w:r w:rsidR="00A43877" w:rsidRPr="00254E34">
              <w:rPr>
                <w:rFonts w:eastAsia="Arial"/>
                <w:b/>
                <w:bCs/>
                <w:color w:val="000000" w:themeColor="text1"/>
                <w:szCs w:val="22"/>
              </w:rPr>
              <w:t>p</w:t>
            </w:r>
            <w:r w:rsidR="08A703A9" w:rsidRPr="00254E34">
              <w:rPr>
                <w:rFonts w:eastAsia="Arial"/>
                <w:b/>
                <w:bCs/>
                <w:color w:val="000000" w:themeColor="text1"/>
                <w:szCs w:val="22"/>
              </w:rPr>
              <w:t>roject</w:t>
            </w:r>
          </w:p>
          <w:p w14:paraId="5B4588C3" w14:textId="1B10D1D0" w:rsidR="217CB414" w:rsidRPr="00254E34" w:rsidRDefault="217CB414" w:rsidP="002C3762">
            <w:pPr>
              <w:rPr>
                <w:rFonts w:eastAsia="Arial"/>
                <w:color w:val="000000" w:themeColor="text1"/>
                <w:szCs w:val="22"/>
              </w:rPr>
            </w:pPr>
            <w:r w:rsidRPr="00254E34">
              <w:rPr>
                <w:rFonts w:eastAsia="Arial"/>
                <w:color w:val="000000" w:themeColor="text1"/>
                <w:szCs w:val="22"/>
              </w:rPr>
              <w:t xml:space="preserve">Introduce the </w:t>
            </w:r>
            <w:r w:rsidR="00910099" w:rsidRPr="00254E34">
              <w:rPr>
                <w:rFonts w:eastAsia="Arial"/>
                <w:color w:val="000000" w:themeColor="text1"/>
                <w:szCs w:val="22"/>
              </w:rPr>
              <w:t xml:space="preserve">Design Project Assessment – practical </w:t>
            </w:r>
            <w:r w:rsidR="009B5F4E">
              <w:rPr>
                <w:rFonts w:eastAsia="Arial"/>
                <w:color w:val="000000" w:themeColor="text1"/>
                <w:szCs w:val="22"/>
              </w:rPr>
              <w:t>BBQ caddy</w:t>
            </w:r>
            <w:r w:rsidR="00FB741E" w:rsidRPr="00254E34">
              <w:rPr>
                <w:rFonts w:eastAsia="Arial"/>
                <w:color w:val="000000" w:themeColor="text1"/>
                <w:szCs w:val="22"/>
              </w:rPr>
              <w:t xml:space="preserve"> </w:t>
            </w:r>
            <w:r w:rsidR="00910099" w:rsidRPr="00254E34">
              <w:rPr>
                <w:rFonts w:eastAsia="Arial"/>
                <w:color w:val="000000" w:themeColor="text1"/>
                <w:szCs w:val="22"/>
              </w:rPr>
              <w:t xml:space="preserve">project and </w:t>
            </w:r>
            <w:r w:rsidR="00A768DC" w:rsidRPr="00254E34">
              <w:rPr>
                <w:rFonts w:eastAsia="Arial"/>
                <w:color w:val="000000" w:themeColor="text1"/>
                <w:szCs w:val="22"/>
              </w:rPr>
              <w:t>d</w:t>
            </w:r>
            <w:r w:rsidR="00910099" w:rsidRPr="00254E34">
              <w:rPr>
                <w:rFonts w:eastAsia="Arial"/>
                <w:color w:val="000000" w:themeColor="text1"/>
                <w:szCs w:val="22"/>
              </w:rPr>
              <w:t xml:space="preserve">esign </w:t>
            </w:r>
            <w:r w:rsidR="00A768DC" w:rsidRPr="00254E34">
              <w:rPr>
                <w:rFonts w:eastAsia="Arial"/>
                <w:color w:val="000000" w:themeColor="text1"/>
                <w:szCs w:val="22"/>
              </w:rPr>
              <w:t>f</w:t>
            </w:r>
            <w:r w:rsidR="00910099" w:rsidRPr="00254E34">
              <w:rPr>
                <w:rFonts w:eastAsia="Arial"/>
                <w:color w:val="000000" w:themeColor="text1"/>
                <w:szCs w:val="22"/>
              </w:rPr>
              <w:t>olio.</w:t>
            </w:r>
          </w:p>
          <w:p w14:paraId="2129C563" w14:textId="74C53EFE" w:rsidR="006C2103" w:rsidRPr="00254E34" w:rsidRDefault="006C2103" w:rsidP="006C2103">
            <w:pPr>
              <w:rPr>
                <w:rFonts w:eastAsia="Arial"/>
                <w:color w:val="000000" w:themeColor="text1"/>
                <w:szCs w:val="22"/>
              </w:rPr>
            </w:pPr>
            <w:r w:rsidRPr="00254E34">
              <w:rPr>
                <w:rFonts w:eastAsia="Arial"/>
                <w:color w:val="000000" w:themeColor="text1"/>
                <w:szCs w:val="22"/>
              </w:rPr>
              <w:t>Ensure all students have a copy of the outline. Highlight key components, deadlines and expectations.</w:t>
            </w:r>
          </w:p>
          <w:p w14:paraId="7F0A8A09" w14:textId="3C81611A" w:rsidR="006C2103" w:rsidRPr="00254E34" w:rsidRDefault="007B425C" w:rsidP="006C2103">
            <w:pPr>
              <w:rPr>
                <w:rFonts w:eastAsia="Arial"/>
                <w:color w:val="000000" w:themeColor="text1"/>
                <w:szCs w:val="22"/>
              </w:rPr>
            </w:pPr>
            <w:r w:rsidRPr="00254E34">
              <w:rPr>
                <w:rFonts w:eastAsia="Arial"/>
                <w:color w:val="000000" w:themeColor="text1"/>
                <w:szCs w:val="22"/>
              </w:rPr>
              <w:t>R</w:t>
            </w:r>
            <w:r w:rsidR="00E32EBD" w:rsidRPr="00254E34">
              <w:rPr>
                <w:rFonts w:eastAsia="Arial"/>
                <w:color w:val="000000" w:themeColor="text1"/>
                <w:szCs w:val="22"/>
              </w:rPr>
              <w:t xml:space="preserve">ead through the design brief </w:t>
            </w:r>
            <w:r w:rsidR="006C2103" w:rsidRPr="00254E34">
              <w:rPr>
                <w:rFonts w:eastAsia="Arial"/>
                <w:color w:val="000000" w:themeColor="text1"/>
                <w:szCs w:val="22"/>
              </w:rPr>
              <w:t xml:space="preserve">and discuss the objectives and constraints outlined. </w:t>
            </w:r>
            <w:r w:rsidR="00110A89" w:rsidRPr="00254E34">
              <w:rPr>
                <w:rFonts w:eastAsia="Arial"/>
                <w:color w:val="000000" w:themeColor="text1"/>
                <w:szCs w:val="22"/>
              </w:rPr>
              <w:t>Emphasi</w:t>
            </w:r>
            <w:r w:rsidR="00E037D6" w:rsidRPr="00254E34">
              <w:rPr>
                <w:rFonts w:eastAsia="Arial"/>
                <w:color w:val="000000" w:themeColor="text1"/>
                <w:szCs w:val="22"/>
              </w:rPr>
              <w:t>s</w:t>
            </w:r>
            <w:r w:rsidR="00110A89" w:rsidRPr="00254E34">
              <w:rPr>
                <w:rFonts w:eastAsia="Arial"/>
                <w:color w:val="000000" w:themeColor="text1"/>
                <w:szCs w:val="22"/>
              </w:rPr>
              <w:t>e</w:t>
            </w:r>
            <w:r w:rsidR="006C2103" w:rsidRPr="00254E34">
              <w:rPr>
                <w:rFonts w:eastAsia="Arial"/>
                <w:color w:val="000000" w:themeColor="text1"/>
                <w:szCs w:val="22"/>
              </w:rPr>
              <w:t xml:space="preserve"> the need to understand the end-user and context of the </w:t>
            </w:r>
            <w:r w:rsidR="009B5F4E">
              <w:rPr>
                <w:rFonts w:eastAsia="Arial"/>
                <w:color w:val="000000" w:themeColor="text1"/>
                <w:szCs w:val="22"/>
              </w:rPr>
              <w:t>BBQ caddy</w:t>
            </w:r>
            <w:r w:rsidR="006C2103" w:rsidRPr="00254E34">
              <w:rPr>
                <w:rFonts w:eastAsia="Arial"/>
                <w:color w:val="000000" w:themeColor="text1"/>
                <w:szCs w:val="22"/>
              </w:rPr>
              <w:t>.</w:t>
            </w:r>
          </w:p>
          <w:p w14:paraId="166B36A9" w14:textId="519B293E" w:rsidR="00375CBD" w:rsidRPr="00254E34" w:rsidRDefault="00375CBD" w:rsidP="00375CBD">
            <w:pPr>
              <w:rPr>
                <w:rFonts w:eastAsia="Arial"/>
                <w:color w:val="000000" w:themeColor="text1"/>
                <w:szCs w:val="22"/>
              </w:rPr>
            </w:pPr>
            <w:r w:rsidRPr="00254E34">
              <w:rPr>
                <w:rFonts w:eastAsia="Arial"/>
                <w:color w:val="000000" w:themeColor="text1"/>
                <w:szCs w:val="22"/>
              </w:rPr>
              <w:t xml:space="preserve">Divide students into small groups. </w:t>
            </w:r>
            <w:r w:rsidR="00E037D6" w:rsidRPr="00254E34">
              <w:rPr>
                <w:rFonts w:eastAsia="Arial"/>
                <w:color w:val="000000" w:themeColor="text1"/>
                <w:szCs w:val="22"/>
              </w:rPr>
              <w:t xml:space="preserve">The </w:t>
            </w:r>
            <w:r w:rsidR="00E037D6" w:rsidRPr="00254E34">
              <w:rPr>
                <w:rFonts w:eastAsia="Arial"/>
                <w:color w:val="000000" w:themeColor="text1"/>
                <w:szCs w:val="22"/>
              </w:rPr>
              <w:lastRenderedPageBreak/>
              <w:t xml:space="preserve">following are group </w:t>
            </w:r>
            <w:r w:rsidRPr="00254E34">
              <w:rPr>
                <w:rFonts w:eastAsia="Arial"/>
                <w:color w:val="000000" w:themeColor="text1"/>
                <w:szCs w:val="22"/>
              </w:rPr>
              <w:t>discussion talking points:</w:t>
            </w:r>
          </w:p>
          <w:p w14:paraId="2A1CA279" w14:textId="5769A885" w:rsidR="00375CBD" w:rsidRPr="00254E34" w:rsidRDefault="00375CBD" w:rsidP="00647B7E">
            <w:pPr>
              <w:pStyle w:val="ListBullet"/>
            </w:pPr>
            <w:r w:rsidRPr="00254E34">
              <w:t xml:space="preserve">Identify the specific end purpose for their </w:t>
            </w:r>
            <w:r w:rsidR="009B5F4E">
              <w:t>BBQ caddy</w:t>
            </w:r>
            <w:r w:rsidRPr="00254E34">
              <w:t xml:space="preserve"> (for example portability, functionality, aesthetics).</w:t>
            </w:r>
          </w:p>
          <w:p w14:paraId="2791D4D3" w14:textId="4AF0EBB5" w:rsidR="00375CBD" w:rsidRPr="00254E34" w:rsidRDefault="00375CBD" w:rsidP="00647B7E">
            <w:pPr>
              <w:pStyle w:val="ListBullet"/>
            </w:pPr>
            <w:r w:rsidRPr="00254E34">
              <w:t>Discuss the factors affecting design (materials, user needs, environment, safety).</w:t>
            </w:r>
          </w:p>
          <w:p w14:paraId="209E6677" w14:textId="77777777" w:rsidR="00375CBD" w:rsidRPr="00254E34" w:rsidRDefault="00375CBD" w:rsidP="00375CBD">
            <w:pPr>
              <w:rPr>
                <w:rFonts w:eastAsia="Arial"/>
                <w:color w:val="000000" w:themeColor="text1"/>
                <w:szCs w:val="22"/>
              </w:rPr>
            </w:pPr>
            <w:r w:rsidRPr="00254E34">
              <w:rPr>
                <w:rFonts w:eastAsia="Arial"/>
                <w:color w:val="000000" w:themeColor="text1"/>
                <w:szCs w:val="22"/>
              </w:rPr>
              <w:t>Encourage groups to share their ideas and insights.</w:t>
            </w:r>
          </w:p>
          <w:p w14:paraId="2751B5F3" w14:textId="0ECCCE45" w:rsidR="00375CBD" w:rsidRPr="00254E34" w:rsidRDefault="00375CBD" w:rsidP="00375CBD">
            <w:pPr>
              <w:rPr>
                <w:rFonts w:eastAsia="Arial"/>
                <w:color w:val="000000" w:themeColor="text1"/>
                <w:szCs w:val="22"/>
              </w:rPr>
            </w:pPr>
            <w:r w:rsidRPr="00254E34">
              <w:rPr>
                <w:rFonts w:eastAsia="Arial"/>
                <w:color w:val="000000" w:themeColor="text1"/>
                <w:szCs w:val="22"/>
              </w:rPr>
              <w:t>Co-construct success criteria by guiding students to develop a set of criteria for success based on their discussions. Criteria may include:</w:t>
            </w:r>
          </w:p>
          <w:p w14:paraId="04BDFE87" w14:textId="7438D07F" w:rsidR="00375CBD" w:rsidRPr="00254E34" w:rsidRDefault="00141C81" w:rsidP="00452A7D">
            <w:pPr>
              <w:pStyle w:val="ListBullet"/>
            </w:pPr>
            <w:r w:rsidRPr="00254E34">
              <w:t>f</w:t>
            </w:r>
            <w:r w:rsidR="00375CBD" w:rsidRPr="00254E34">
              <w:t>unctionality (</w:t>
            </w:r>
            <w:r w:rsidRPr="00254E34">
              <w:t>D</w:t>
            </w:r>
            <w:r w:rsidR="00375CBD" w:rsidRPr="00254E34">
              <w:t>oes it meet the intended purpose?)</w:t>
            </w:r>
          </w:p>
          <w:p w14:paraId="07DA2CF4" w14:textId="1940518B" w:rsidR="00375CBD" w:rsidRPr="00254E34" w:rsidRDefault="00141C81" w:rsidP="00452A7D">
            <w:pPr>
              <w:pStyle w:val="ListBullet"/>
            </w:pPr>
            <w:r w:rsidRPr="00254E34">
              <w:t>d</w:t>
            </w:r>
            <w:r w:rsidR="00375CBD" w:rsidRPr="00254E34">
              <w:t>urability (</w:t>
            </w:r>
            <w:r w:rsidR="00753FAE" w:rsidRPr="00254E34">
              <w:t>H</w:t>
            </w:r>
            <w:r w:rsidR="00375CBD" w:rsidRPr="00254E34">
              <w:t>ow well does it withstand outdoor conditions?)</w:t>
            </w:r>
          </w:p>
          <w:p w14:paraId="57FB510D" w14:textId="6C575161" w:rsidR="00375CBD" w:rsidRPr="00254E34" w:rsidRDefault="00141C81" w:rsidP="00452A7D">
            <w:pPr>
              <w:pStyle w:val="ListBullet"/>
            </w:pPr>
            <w:r w:rsidRPr="00254E34">
              <w:lastRenderedPageBreak/>
              <w:t>a</w:t>
            </w:r>
            <w:r w:rsidR="00375CBD" w:rsidRPr="00254E34">
              <w:t>esthetics (</w:t>
            </w:r>
            <w:r w:rsidR="00753FAE" w:rsidRPr="00254E34">
              <w:t>I</w:t>
            </w:r>
            <w:r w:rsidR="00375CBD" w:rsidRPr="00254E34">
              <w:t>s it visually appealing?)</w:t>
            </w:r>
          </w:p>
          <w:p w14:paraId="5F613357" w14:textId="006E6333" w:rsidR="00375CBD" w:rsidRPr="00254E34" w:rsidRDefault="00141C81" w:rsidP="00452A7D">
            <w:pPr>
              <w:pStyle w:val="ListBullet"/>
            </w:pPr>
            <w:r w:rsidRPr="00254E34">
              <w:t>s</w:t>
            </w:r>
            <w:r w:rsidR="00375CBD" w:rsidRPr="00254E34">
              <w:t>afety (</w:t>
            </w:r>
            <w:r w:rsidR="00753FAE" w:rsidRPr="00254E34">
              <w:t>A</w:t>
            </w:r>
            <w:r w:rsidR="00375CBD" w:rsidRPr="00254E34">
              <w:t>re there any hazards?)</w:t>
            </w:r>
          </w:p>
          <w:p w14:paraId="2EFB85B8" w14:textId="2840F6AD" w:rsidR="00375CBD" w:rsidRPr="00254E34" w:rsidRDefault="00141C81" w:rsidP="00452A7D">
            <w:pPr>
              <w:pStyle w:val="ListBullet"/>
              <w:rPr>
                <w:rFonts w:eastAsia="Arial"/>
                <w:color w:val="000000" w:themeColor="text1"/>
                <w:szCs w:val="22"/>
              </w:rPr>
            </w:pPr>
            <w:r w:rsidRPr="00254E34">
              <w:rPr>
                <w:rFonts w:eastAsia="Arial"/>
                <w:color w:val="000000" w:themeColor="text1"/>
                <w:szCs w:val="22"/>
              </w:rPr>
              <w:t>p</w:t>
            </w:r>
            <w:r w:rsidR="00375CBD" w:rsidRPr="00254E34">
              <w:rPr>
                <w:rFonts w:eastAsia="Arial"/>
                <w:color w:val="000000" w:themeColor="text1"/>
                <w:szCs w:val="22"/>
              </w:rPr>
              <w:t>ortability (</w:t>
            </w:r>
            <w:r w:rsidR="00753FAE" w:rsidRPr="00254E34">
              <w:rPr>
                <w:rFonts w:eastAsia="Arial"/>
                <w:color w:val="000000" w:themeColor="text1"/>
                <w:szCs w:val="22"/>
              </w:rPr>
              <w:t>I</w:t>
            </w:r>
            <w:r w:rsidR="00375CBD" w:rsidRPr="00254E34">
              <w:rPr>
                <w:rFonts w:eastAsia="Arial"/>
                <w:color w:val="000000" w:themeColor="text1"/>
                <w:szCs w:val="22"/>
              </w:rPr>
              <w:t>s it easy to transport?)</w:t>
            </w:r>
          </w:p>
          <w:p w14:paraId="1BA5E08E" w14:textId="77777777" w:rsidR="00375CBD" w:rsidRPr="00254E34" w:rsidRDefault="00375CBD" w:rsidP="00375CBD">
            <w:pPr>
              <w:rPr>
                <w:rFonts w:eastAsia="Arial"/>
                <w:color w:val="000000" w:themeColor="text1"/>
                <w:szCs w:val="22"/>
              </w:rPr>
            </w:pPr>
            <w:r w:rsidRPr="00254E34">
              <w:rPr>
                <w:rFonts w:eastAsia="Arial"/>
                <w:color w:val="000000" w:themeColor="text1"/>
                <w:szCs w:val="22"/>
              </w:rPr>
              <w:t>Record these criteria on a shared document or board.</w:t>
            </w:r>
          </w:p>
          <w:p w14:paraId="15653822" w14:textId="09BE7AD8" w:rsidR="00642C79" w:rsidRPr="00254E34" w:rsidRDefault="003A6800" w:rsidP="00375CBD">
            <w:pPr>
              <w:rPr>
                <w:rFonts w:eastAsia="Arial"/>
                <w:color w:val="000000" w:themeColor="text1"/>
                <w:szCs w:val="22"/>
              </w:rPr>
            </w:pPr>
            <w:r w:rsidRPr="00254E34">
              <w:rPr>
                <w:rFonts w:eastAsia="Arial"/>
                <w:color w:val="000000" w:themeColor="text1"/>
                <w:szCs w:val="22"/>
              </w:rPr>
              <w:t>Teacher guide</w:t>
            </w:r>
            <w:r w:rsidR="00141C81" w:rsidRPr="00254E34">
              <w:rPr>
                <w:rFonts w:eastAsia="Arial"/>
                <w:color w:val="000000" w:themeColor="text1"/>
                <w:szCs w:val="22"/>
              </w:rPr>
              <w:t>s</w:t>
            </w:r>
            <w:r w:rsidRPr="00254E34">
              <w:rPr>
                <w:rFonts w:eastAsia="Arial"/>
                <w:color w:val="000000" w:themeColor="text1"/>
                <w:szCs w:val="22"/>
              </w:rPr>
              <w:t xml:space="preserve"> students </w:t>
            </w:r>
            <w:r w:rsidR="00642C79" w:rsidRPr="00254E34">
              <w:rPr>
                <w:rFonts w:eastAsia="Arial"/>
                <w:color w:val="000000" w:themeColor="text1"/>
                <w:szCs w:val="22"/>
              </w:rPr>
              <w:t xml:space="preserve">through the folio component of the task. </w:t>
            </w:r>
            <w:r w:rsidR="00141C81" w:rsidRPr="00254E34">
              <w:rPr>
                <w:rFonts w:eastAsia="Arial"/>
                <w:color w:val="000000" w:themeColor="text1"/>
                <w:szCs w:val="22"/>
              </w:rPr>
              <w:t>The f</w:t>
            </w:r>
            <w:r w:rsidR="00642C79" w:rsidRPr="00254E34">
              <w:rPr>
                <w:rFonts w:eastAsia="Arial"/>
                <w:color w:val="000000" w:themeColor="text1"/>
                <w:szCs w:val="22"/>
              </w:rPr>
              <w:t>olio can be presented in</w:t>
            </w:r>
            <w:r w:rsidR="00D6736B" w:rsidRPr="00254E34">
              <w:rPr>
                <w:rFonts w:eastAsia="Arial"/>
                <w:color w:val="000000" w:themeColor="text1"/>
                <w:szCs w:val="22"/>
              </w:rPr>
              <w:t xml:space="preserve"> a</w:t>
            </w:r>
            <w:r w:rsidR="00642C79" w:rsidRPr="00254E34">
              <w:rPr>
                <w:rFonts w:eastAsia="Arial"/>
                <w:color w:val="000000" w:themeColor="text1"/>
                <w:szCs w:val="22"/>
              </w:rPr>
              <w:t xml:space="preserve"> multimodal format at the discretion and advice of </w:t>
            </w:r>
            <w:r w:rsidR="00141C81" w:rsidRPr="00254E34">
              <w:rPr>
                <w:rFonts w:eastAsia="Arial"/>
                <w:color w:val="000000" w:themeColor="text1"/>
                <w:szCs w:val="22"/>
              </w:rPr>
              <w:t xml:space="preserve">the </w:t>
            </w:r>
            <w:r w:rsidR="00642C79" w:rsidRPr="00254E34">
              <w:rPr>
                <w:rFonts w:eastAsia="Arial"/>
                <w:color w:val="000000" w:themeColor="text1"/>
                <w:szCs w:val="22"/>
              </w:rPr>
              <w:t xml:space="preserve">teacher. </w:t>
            </w:r>
          </w:p>
          <w:p w14:paraId="4420DEB4" w14:textId="1451F40A" w:rsidR="003150BF" w:rsidRPr="00254E34" w:rsidRDefault="003150BF" w:rsidP="003150BF">
            <w:pPr>
              <w:rPr>
                <w:rFonts w:eastAsia="Arial"/>
                <w:color w:val="000000" w:themeColor="text1"/>
                <w:szCs w:val="22"/>
              </w:rPr>
            </w:pPr>
            <w:r w:rsidRPr="00254E34">
              <w:rPr>
                <w:rFonts w:eastAsia="Arial"/>
                <w:color w:val="000000" w:themeColor="text1"/>
                <w:szCs w:val="22"/>
              </w:rPr>
              <w:t xml:space="preserve">Complete </w:t>
            </w:r>
            <w:r w:rsidR="00E758E3" w:rsidRPr="00254E34">
              <w:rPr>
                <w:rFonts w:eastAsia="Arial"/>
                <w:color w:val="000000" w:themeColor="text1"/>
                <w:szCs w:val="22"/>
              </w:rPr>
              <w:t>f</w:t>
            </w:r>
            <w:r w:rsidRPr="00254E34">
              <w:rPr>
                <w:rFonts w:eastAsia="Arial"/>
                <w:color w:val="000000" w:themeColor="text1"/>
                <w:szCs w:val="22"/>
              </w:rPr>
              <w:t xml:space="preserve">olio </w:t>
            </w:r>
            <w:r w:rsidR="00E758E3" w:rsidRPr="00254E34">
              <w:rPr>
                <w:rFonts w:eastAsia="Arial"/>
                <w:color w:val="000000" w:themeColor="text1"/>
                <w:szCs w:val="22"/>
              </w:rPr>
              <w:t>t</w:t>
            </w:r>
            <w:r w:rsidRPr="00254E34">
              <w:rPr>
                <w:rFonts w:eastAsia="Arial"/>
                <w:color w:val="000000" w:themeColor="text1"/>
                <w:szCs w:val="22"/>
              </w:rPr>
              <w:t xml:space="preserve">ask 1 by assessing existing </w:t>
            </w:r>
            <w:r w:rsidR="009B5F4E">
              <w:rPr>
                <w:rFonts w:eastAsia="Arial"/>
                <w:color w:val="000000" w:themeColor="text1"/>
                <w:szCs w:val="22"/>
              </w:rPr>
              <w:t>BBQ caddy</w:t>
            </w:r>
            <w:r w:rsidRPr="00254E34">
              <w:rPr>
                <w:rFonts w:eastAsia="Arial"/>
                <w:color w:val="000000" w:themeColor="text1"/>
                <w:szCs w:val="22"/>
              </w:rPr>
              <w:t xml:space="preserve"> designs (this can be researched online by students).</w:t>
            </w:r>
          </w:p>
          <w:p w14:paraId="0F820F3A" w14:textId="0064F955" w:rsidR="003150BF" w:rsidRPr="00254E34" w:rsidRDefault="003150BF" w:rsidP="003150BF">
            <w:pPr>
              <w:rPr>
                <w:rFonts w:eastAsia="Arial"/>
                <w:color w:val="000000" w:themeColor="text1"/>
                <w:szCs w:val="22"/>
              </w:rPr>
            </w:pPr>
            <w:r w:rsidRPr="00254E34">
              <w:rPr>
                <w:rFonts w:eastAsia="Arial"/>
                <w:color w:val="000000" w:themeColor="text1"/>
                <w:szCs w:val="22"/>
              </w:rPr>
              <w:t>Include research on materials used, design features, pros and cons and user feedback.</w:t>
            </w:r>
          </w:p>
        </w:tc>
        <w:tc>
          <w:tcPr>
            <w:tcW w:w="925" w:type="pct"/>
          </w:tcPr>
          <w:p w14:paraId="0BE4C200" w14:textId="6CDB51FA" w:rsidR="003B0EA6" w:rsidRPr="00254E34" w:rsidRDefault="00A768DC" w:rsidP="002C3762">
            <w:r w:rsidRPr="00254E34">
              <w:lastRenderedPageBreak/>
              <w:t xml:space="preserve">Student </w:t>
            </w:r>
            <w:r w:rsidR="00723279" w:rsidRPr="00254E34">
              <w:t>analysis of the</w:t>
            </w:r>
            <w:r w:rsidR="00175B6D" w:rsidRPr="00254E34">
              <w:t xml:space="preserve"> design brief </w:t>
            </w:r>
            <w:r w:rsidR="009B61A1" w:rsidRPr="00254E34">
              <w:t xml:space="preserve">and </w:t>
            </w:r>
            <w:r w:rsidR="00EC5064" w:rsidRPr="00254E34">
              <w:t xml:space="preserve">assessment outline </w:t>
            </w:r>
            <w:r w:rsidR="00175B6D" w:rsidRPr="00254E34">
              <w:t xml:space="preserve">and </w:t>
            </w:r>
            <w:r w:rsidRPr="00254E34">
              <w:t>co-construct</w:t>
            </w:r>
            <w:r w:rsidR="00723279" w:rsidRPr="00254E34">
              <w:t>ion of</w:t>
            </w:r>
            <w:r w:rsidRPr="00254E34">
              <w:t xml:space="preserve"> a </w:t>
            </w:r>
            <w:r w:rsidR="00175B6D" w:rsidRPr="00254E34">
              <w:t xml:space="preserve">set </w:t>
            </w:r>
            <w:r w:rsidR="005632D2" w:rsidRPr="00254E34">
              <w:t>of</w:t>
            </w:r>
            <w:r w:rsidR="00175B6D" w:rsidRPr="00254E34">
              <w:t xml:space="preserve"> ‘criteria for </w:t>
            </w:r>
            <w:bookmarkStart w:id="18" w:name="_Int_XAc5BdoT"/>
            <w:r w:rsidR="00175B6D" w:rsidRPr="00254E34">
              <w:t>success’</w:t>
            </w:r>
            <w:bookmarkEnd w:id="18"/>
            <w:r w:rsidR="00723279" w:rsidRPr="00254E34">
              <w:t xml:space="preserve">. </w:t>
            </w:r>
            <w:r w:rsidR="006B3DA8" w:rsidRPr="00254E34">
              <w:t>This could be completed in small groups or as class. Scaffold as required pending abilities of class.</w:t>
            </w:r>
          </w:p>
          <w:p w14:paraId="39E595F9" w14:textId="77E1AFA3" w:rsidR="00EC5064" w:rsidRPr="00254E34" w:rsidRDefault="002D13A8" w:rsidP="002C3762">
            <w:r w:rsidRPr="00254E34">
              <w:t>Students to determine mode of presenting folio</w:t>
            </w:r>
            <w:r w:rsidR="006B3DA8" w:rsidRPr="00254E34">
              <w:t xml:space="preserve"> (Folio booklet, Canva, Adobe Express, Google Suite </w:t>
            </w:r>
            <w:r w:rsidR="00A43877" w:rsidRPr="00254E34">
              <w:t>and so on</w:t>
            </w:r>
            <w:r w:rsidR="006B3DA8" w:rsidRPr="00254E34">
              <w:t>)</w:t>
            </w:r>
            <w:r w:rsidRPr="00254E34">
              <w:t>. Complete</w:t>
            </w:r>
            <w:r w:rsidR="005632D2" w:rsidRPr="00254E34">
              <w:t xml:space="preserve"> an</w:t>
            </w:r>
            <w:r w:rsidRPr="00254E34">
              <w:t xml:space="preserve"> </w:t>
            </w:r>
            <w:r w:rsidRPr="00254E34">
              <w:lastRenderedPageBreak/>
              <w:t>assessment of current designs.</w:t>
            </w:r>
          </w:p>
        </w:tc>
        <w:tc>
          <w:tcPr>
            <w:tcW w:w="876" w:type="pct"/>
          </w:tcPr>
          <w:p w14:paraId="3E9F0F51" w14:textId="5F2F1504" w:rsidR="002D13A8" w:rsidRPr="00254E34" w:rsidRDefault="00EC5064" w:rsidP="002C3762">
            <w:r w:rsidRPr="00254E34">
              <w:lastRenderedPageBreak/>
              <w:t>Higher</w:t>
            </w:r>
            <w:r w:rsidR="00A43877" w:rsidRPr="00254E34">
              <w:t>-</w:t>
            </w:r>
            <w:r w:rsidRPr="00254E34">
              <w:t>ability students will account for the factors that affect design from previous lesson as well as criteria from the design brief</w:t>
            </w:r>
            <w:r w:rsidR="00385409" w:rsidRPr="00254E34">
              <w:t>;</w:t>
            </w:r>
            <w:r w:rsidRPr="00254E34">
              <w:t xml:space="preserve"> lower</w:t>
            </w:r>
            <w:r w:rsidR="005632D2" w:rsidRPr="00254E34">
              <w:t>-</w:t>
            </w:r>
            <w:r w:rsidRPr="00254E34">
              <w:t>ability students will be able to identify key criteria from the design brief.</w:t>
            </w:r>
          </w:p>
          <w:p w14:paraId="7796CF5F" w14:textId="4CBA63C3" w:rsidR="002D13A8" w:rsidRPr="00254E34" w:rsidRDefault="00C63C98" w:rsidP="002C3762">
            <w:r w:rsidRPr="00254E34">
              <w:t>For lower</w:t>
            </w:r>
            <w:r w:rsidR="005632D2" w:rsidRPr="00254E34">
              <w:t>-</w:t>
            </w:r>
            <w:r w:rsidRPr="00254E34">
              <w:t>ability students,</w:t>
            </w:r>
            <w:r w:rsidR="00FB741E">
              <w:t xml:space="preserve"> the</w:t>
            </w:r>
            <w:r w:rsidRPr="00254E34">
              <w:t xml:space="preserve"> t</w:t>
            </w:r>
            <w:r w:rsidR="002D13A8" w:rsidRPr="00254E34">
              <w:t>eacher may provide pictures of existing products</w:t>
            </w:r>
            <w:r w:rsidRPr="00254E34">
              <w:t xml:space="preserve"> and a folio scaffold with leading sentences.</w:t>
            </w:r>
          </w:p>
        </w:tc>
        <w:tc>
          <w:tcPr>
            <w:tcW w:w="719" w:type="pct"/>
          </w:tcPr>
          <w:p w14:paraId="17A80F50" w14:textId="386F7E4D" w:rsidR="4B9FCABD" w:rsidRPr="00254E34" w:rsidRDefault="4B9FCABD" w:rsidP="002C3762"/>
        </w:tc>
      </w:tr>
      <w:tr w:rsidR="4B9FCABD" w:rsidRPr="00254E34" w14:paraId="74E932FB" w14:textId="77777777" w:rsidTr="2E5C9D40">
        <w:trPr>
          <w:cnfStyle w:val="000000100000" w:firstRow="0" w:lastRow="0" w:firstColumn="0" w:lastColumn="0" w:oddVBand="0" w:evenVBand="0" w:oddHBand="1" w:evenHBand="0" w:firstRowFirstColumn="0" w:firstRowLastColumn="0" w:lastRowFirstColumn="0" w:lastRowLastColumn="0"/>
          <w:trHeight w:val="300"/>
        </w:trPr>
        <w:tc>
          <w:tcPr>
            <w:tcW w:w="826" w:type="pct"/>
          </w:tcPr>
          <w:p w14:paraId="09AA1674" w14:textId="5EA3F113" w:rsidR="46252D7C" w:rsidRPr="00254E34" w:rsidRDefault="46252D7C" w:rsidP="00863F34">
            <w:pPr>
              <w:pStyle w:val="ListBullet2"/>
              <w:numPr>
                <w:ilvl w:val="0"/>
                <w:numId w:val="0"/>
              </w:numPr>
              <w:rPr>
                <w:b/>
                <w:bCs/>
              </w:rPr>
            </w:pPr>
            <w:r w:rsidRPr="00254E34">
              <w:rPr>
                <w:b/>
                <w:bCs/>
              </w:rPr>
              <w:lastRenderedPageBreak/>
              <w:t>Outcome</w:t>
            </w:r>
          </w:p>
          <w:p w14:paraId="0AE2F952" w14:textId="376E756B" w:rsidR="0049485D" w:rsidRPr="00254E34" w:rsidRDefault="0049485D" w:rsidP="00863F34">
            <w:pPr>
              <w:pStyle w:val="ListBullet2"/>
              <w:numPr>
                <w:ilvl w:val="0"/>
                <w:numId w:val="0"/>
              </w:numPr>
              <w:rPr>
                <w:b/>
                <w:bCs/>
              </w:rPr>
            </w:pPr>
            <w:r w:rsidRPr="00254E34">
              <w:rPr>
                <w:b/>
                <w:bCs/>
              </w:rPr>
              <w:lastRenderedPageBreak/>
              <w:t>TE4-MSC-01</w:t>
            </w:r>
          </w:p>
          <w:p w14:paraId="26456899" w14:textId="5E2D6970" w:rsidR="002A3D2F" w:rsidRPr="00254E34" w:rsidRDefault="0049485D" w:rsidP="00863F34">
            <w:pPr>
              <w:pStyle w:val="ListBullet2"/>
              <w:numPr>
                <w:ilvl w:val="0"/>
                <w:numId w:val="0"/>
              </w:numPr>
              <w:rPr>
                <w:b/>
                <w:bCs/>
              </w:rPr>
            </w:pPr>
            <w:r w:rsidRPr="00254E34">
              <w:rPr>
                <w:b/>
                <w:bCs/>
              </w:rPr>
              <w:t>TE4-SAF-01</w:t>
            </w:r>
          </w:p>
          <w:p w14:paraId="265211E9" w14:textId="2A47D2E3" w:rsidR="46252D7C" w:rsidRPr="00254E34" w:rsidRDefault="46252D7C" w:rsidP="00863F34">
            <w:pPr>
              <w:pStyle w:val="ListBullet2"/>
              <w:numPr>
                <w:ilvl w:val="0"/>
                <w:numId w:val="0"/>
              </w:numPr>
              <w:rPr>
                <w:b/>
                <w:bCs/>
              </w:rPr>
            </w:pPr>
            <w:r w:rsidRPr="00254E34">
              <w:rPr>
                <w:b/>
                <w:bCs/>
              </w:rPr>
              <w:t>Content</w:t>
            </w:r>
            <w:r w:rsidR="00DE00E3" w:rsidRPr="00254E34">
              <w:rPr>
                <w:b/>
                <w:bCs/>
              </w:rPr>
              <w:t>:</w:t>
            </w:r>
          </w:p>
          <w:p w14:paraId="5F66F649" w14:textId="77777777" w:rsidR="00DE00E3" w:rsidRPr="00254E34" w:rsidRDefault="00DE00E3" w:rsidP="003B0EA6">
            <w:pPr>
              <w:rPr>
                <w:rFonts w:eastAsia="Arial"/>
                <w:color w:val="000000" w:themeColor="text1"/>
              </w:rPr>
            </w:pPr>
            <w:r w:rsidRPr="00254E34">
              <w:rPr>
                <w:rFonts w:eastAsia="Arial"/>
                <w:color w:val="000000" w:themeColor="text1"/>
              </w:rPr>
              <w:t>Students:</w:t>
            </w:r>
          </w:p>
          <w:p w14:paraId="70D20823" w14:textId="685D53DB" w:rsidR="002202C7" w:rsidRPr="00254E34" w:rsidRDefault="002202C7" w:rsidP="00452A7D">
            <w:pPr>
              <w:pStyle w:val="ListBullet"/>
            </w:pPr>
            <w:r w:rsidRPr="00254E34">
              <w:t>Identify the characteristics and properties of materials.</w:t>
            </w:r>
          </w:p>
          <w:p w14:paraId="41060C04" w14:textId="5F07E892" w:rsidR="002202C7" w:rsidRPr="00254E34" w:rsidRDefault="002202C7" w:rsidP="00452A7D">
            <w:pPr>
              <w:pStyle w:val="ListBullet"/>
            </w:pPr>
            <w:r w:rsidRPr="00254E34">
              <w:t>Use tools, materials, techniques, technologies and processes to develop practical skills</w:t>
            </w:r>
          </w:p>
          <w:p w14:paraId="649FF953" w14:textId="7ABEABDB" w:rsidR="002202C7" w:rsidRPr="00254E34" w:rsidRDefault="002202C7" w:rsidP="00452A7D">
            <w:pPr>
              <w:pStyle w:val="ListBullet"/>
            </w:pPr>
            <w:r w:rsidRPr="00254E34">
              <w:t xml:space="preserve">Select tools, materials, </w:t>
            </w:r>
            <w:r w:rsidRPr="00254E34">
              <w:lastRenderedPageBreak/>
              <w:t>techniques, technologies and processes to make solutions and projects</w:t>
            </w:r>
          </w:p>
          <w:p w14:paraId="4667E19D" w14:textId="2B0DA01E" w:rsidR="0092262D" w:rsidRPr="00254E34" w:rsidRDefault="002202C7" w:rsidP="00452A7D">
            <w:pPr>
              <w:pStyle w:val="ListBullet"/>
            </w:pPr>
            <w:r w:rsidRPr="00254E34">
              <w:t>Demonstrate safe practices when selecting and using materials, technologies and processes</w:t>
            </w:r>
          </w:p>
        </w:tc>
        <w:tc>
          <w:tcPr>
            <w:tcW w:w="1654" w:type="pct"/>
          </w:tcPr>
          <w:p w14:paraId="2A5826C9" w14:textId="7AE42138" w:rsidR="00114815" w:rsidRPr="00254E34" w:rsidRDefault="00114815" w:rsidP="003B0EA6">
            <w:pPr>
              <w:rPr>
                <w:rFonts w:eastAsia="Arial"/>
                <w:b/>
                <w:bCs/>
                <w:color w:val="000000" w:themeColor="text1"/>
              </w:rPr>
            </w:pPr>
            <w:r w:rsidRPr="00254E34">
              <w:rPr>
                <w:rFonts w:eastAsia="Arial"/>
                <w:b/>
                <w:bCs/>
                <w:color w:val="000000" w:themeColor="text1"/>
              </w:rPr>
              <w:lastRenderedPageBreak/>
              <w:t xml:space="preserve">Teaching and </w:t>
            </w:r>
            <w:r w:rsidR="00753FAE" w:rsidRPr="00254E34">
              <w:rPr>
                <w:rFonts w:eastAsia="Arial"/>
                <w:b/>
                <w:bCs/>
                <w:color w:val="000000" w:themeColor="text1"/>
              </w:rPr>
              <w:t>l</w:t>
            </w:r>
            <w:r w:rsidRPr="00254E34">
              <w:rPr>
                <w:rFonts w:eastAsia="Arial"/>
                <w:b/>
                <w:bCs/>
                <w:color w:val="000000" w:themeColor="text1"/>
              </w:rPr>
              <w:t xml:space="preserve">earning </w:t>
            </w:r>
            <w:r w:rsidR="00753FAE" w:rsidRPr="00254E34">
              <w:rPr>
                <w:rFonts w:eastAsia="Arial"/>
                <w:b/>
                <w:bCs/>
                <w:color w:val="000000" w:themeColor="text1"/>
              </w:rPr>
              <w:t>a</w:t>
            </w:r>
            <w:r w:rsidRPr="00254E34">
              <w:rPr>
                <w:rFonts w:eastAsia="Arial"/>
                <w:b/>
                <w:bCs/>
                <w:color w:val="000000" w:themeColor="text1"/>
              </w:rPr>
              <w:t>ctivities</w:t>
            </w:r>
          </w:p>
          <w:p w14:paraId="07D044DE" w14:textId="47CF60C8" w:rsidR="006B3626" w:rsidRPr="00254E34" w:rsidRDefault="00753FAE" w:rsidP="006B3626">
            <w:pPr>
              <w:pStyle w:val="FeatureBox2"/>
              <w:rPr>
                <w:rFonts w:eastAsia="Arial"/>
                <w:color w:val="000000" w:themeColor="text1"/>
                <w:szCs w:val="22"/>
              </w:rPr>
            </w:pPr>
            <w:r w:rsidRPr="009B5F4E">
              <w:rPr>
                <w:rFonts w:eastAsia="Arial"/>
                <w:b/>
                <w:bCs/>
                <w:color w:val="000000" w:themeColor="text1"/>
                <w:szCs w:val="22"/>
              </w:rPr>
              <w:lastRenderedPageBreak/>
              <w:t xml:space="preserve">Note: </w:t>
            </w:r>
            <w:r w:rsidR="00D6736B" w:rsidRPr="00254E34">
              <w:rPr>
                <w:rFonts w:eastAsia="Arial"/>
                <w:color w:val="000000" w:themeColor="text1"/>
                <w:szCs w:val="22"/>
              </w:rPr>
              <w:t>s</w:t>
            </w:r>
            <w:r w:rsidR="006B3626" w:rsidRPr="00254E34">
              <w:rPr>
                <w:rFonts w:eastAsia="Arial"/>
                <w:color w:val="000000" w:themeColor="text1"/>
                <w:szCs w:val="22"/>
              </w:rPr>
              <w:t xml:space="preserve">tudents will be guided to complete each step the </w:t>
            </w:r>
            <w:r w:rsidR="009B5F4E">
              <w:rPr>
                <w:rFonts w:eastAsia="Arial"/>
                <w:color w:val="000000" w:themeColor="text1"/>
                <w:szCs w:val="22"/>
              </w:rPr>
              <w:t>BBQ caddy</w:t>
            </w:r>
            <w:r w:rsidR="006B3626" w:rsidRPr="00254E34">
              <w:rPr>
                <w:rFonts w:eastAsia="Arial"/>
                <w:color w:val="000000" w:themeColor="text1"/>
                <w:szCs w:val="22"/>
              </w:rPr>
              <w:t xml:space="preserve"> project, watching teacher demonstration first, then by process of </w:t>
            </w:r>
            <w:hyperlink r:id="rId24">
              <w:r w:rsidR="006B3626" w:rsidRPr="00254E34">
                <w:rPr>
                  <w:rStyle w:val="Hyperlink"/>
                </w:rPr>
                <w:t>gradual release of responsibility</w:t>
              </w:r>
            </w:hyperlink>
            <w:r w:rsidR="006B3626" w:rsidRPr="00254E34">
              <w:rPr>
                <w:rFonts w:eastAsia="Arial"/>
                <w:color w:val="000000" w:themeColor="text1"/>
                <w:szCs w:val="22"/>
              </w:rPr>
              <w:t>, students’ will experiment with each tool, machine and technique.</w:t>
            </w:r>
          </w:p>
          <w:p w14:paraId="6C5FB043" w14:textId="64C4DA01" w:rsidR="006B3626" w:rsidRPr="00254E34" w:rsidRDefault="006B3626" w:rsidP="006B3626">
            <w:pPr>
              <w:rPr>
                <w:rFonts w:eastAsia="Arial"/>
                <w:color w:val="000000" w:themeColor="text1"/>
              </w:rPr>
            </w:pPr>
            <w:r w:rsidRPr="00254E34">
              <w:rPr>
                <w:rFonts w:eastAsia="Arial"/>
                <w:color w:val="000000" w:themeColor="text1"/>
              </w:rPr>
              <w:t xml:space="preserve">Teacher guides students to safely use and experiment with tools and equipment not used in the ‘The </w:t>
            </w:r>
            <w:r w:rsidR="001071CF" w:rsidRPr="00254E34">
              <w:rPr>
                <w:rFonts w:eastAsia="Arial"/>
                <w:color w:val="000000" w:themeColor="text1"/>
              </w:rPr>
              <w:t>s</w:t>
            </w:r>
            <w:r w:rsidRPr="00254E34">
              <w:rPr>
                <w:rFonts w:eastAsia="Arial"/>
                <w:color w:val="000000" w:themeColor="text1"/>
              </w:rPr>
              <w:t>ign’ introductory project.</w:t>
            </w:r>
          </w:p>
          <w:p w14:paraId="5BEEB7BD" w14:textId="77777777" w:rsidR="006B3626" w:rsidRPr="00254E34" w:rsidRDefault="006B3626" w:rsidP="006B3626">
            <w:pPr>
              <w:suppressAutoHyphens w:val="0"/>
            </w:pPr>
            <w:r w:rsidRPr="00254E34">
              <w:t>Demonstrate each process step-by-step, highlighting safe practices and common mistakes. Engage students by asking them to identify potential hazards during the demonstration.</w:t>
            </w:r>
          </w:p>
          <w:p w14:paraId="77E2EF71" w14:textId="1335EC3D" w:rsidR="00114815" w:rsidRPr="00254E34" w:rsidRDefault="00114815" w:rsidP="003B0EA6">
            <w:pPr>
              <w:rPr>
                <w:rFonts w:eastAsia="Arial"/>
                <w:color w:val="000000" w:themeColor="text1"/>
              </w:rPr>
            </w:pPr>
            <w:r w:rsidRPr="00D32150">
              <w:rPr>
                <w:rStyle w:val="Strong"/>
              </w:rPr>
              <w:t>Measurement</w:t>
            </w:r>
            <w:r w:rsidRPr="00254E34">
              <w:rPr>
                <w:rFonts w:eastAsia="Arial"/>
                <w:color w:val="000000" w:themeColor="text1"/>
              </w:rPr>
              <w:t xml:space="preserve">: </w:t>
            </w:r>
            <w:r w:rsidR="00D6736B" w:rsidRPr="00254E34">
              <w:rPr>
                <w:rFonts w:eastAsia="Arial"/>
                <w:color w:val="000000" w:themeColor="text1"/>
              </w:rPr>
              <w:t>t</w:t>
            </w:r>
            <w:r w:rsidRPr="00254E34">
              <w:rPr>
                <w:rFonts w:eastAsia="Arial"/>
                <w:color w:val="000000" w:themeColor="text1"/>
              </w:rPr>
              <w:t xml:space="preserve">eacher to provide instruction about how to use a metal rule. </w:t>
            </w:r>
            <w:r w:rsidR="5500FF1D" w:rsidRPr="00254E34">
              <w:rPr>
                <w:rFonts w:eastAsia="Arial"/>
                <w:color w:val="000000" w:themeColor="text1"/>
              </w:rPr>
              <w:t>Students'</w:t>
            </w:r>
            <w:r w:rsidRPr="00254E34">
              <w:rPr>
                <w:rFonts w:eastAsia="Arial"/>
                <w:color w:val="000000" w:themeColor="text1"/>
              </w:rPr>
              <w:t xml:space="preserve"> complete ruler measurement activit</w:t>
            </w:r>
            <w:r w:rsidR="00385409" w:rsidRPr="00254E34">
              <w:rPr>
                <w:rFonts w:eastAsia="Arial"/>
                <w:color w:val="000000" w:themeColor="text1"/>
              </w:rPr>
              <w:t>ies</w:t>
            </w:r>
            <w:r w:rsidRPr="00254E34">
              <w:rPr>
                <w:rFonts w:eastAsia="Arial"/>
                <w:color w:val="000000" w:themeColor="text1"/>
              </w:rPr>
              <w:t xml:space="preserve"> </w:t>
            </w:r>
            <w:r w:rsidR="00385409" w:rsidRPr="00254E34">
              <w:rPr>
                <w:rFonts w:eastAsia="Arial"/>
                <w:color w:val="000000" w:themeColor="text1"/>
              </w:rPr>
              <w:t xml:space="preserve">to understand </w:t>
            </w:r>
            <w:r w:rsidR="00AE4A2C" w:rsidRPr="00254E34">
              <w:rPr>
                <w:rFonts w:eastAsia="Arial"/>
                <w:color w:val="000000" w:themeColor="text1"/>
              </w:rPr>
              <w:t>units of measurements (</w:t>
            </w:r>
            <w:r w:rsidRPr="00254E34">
              <w:rPr>
                <w:rFonts w:eastAsia="Arial"/>
                <w:color w:val="000000" w:themeColor="text1"/>
              </w:rPr>
              <w:t xml:space="preserve">mm </w:t>
            </w:r>
            <w:r w:rsidR="00E8336E" w:rsidRPr="00254E34">
              <w:rPr>
                <w:rFonts w:eastAsia="Arial"/>
                <w:color w:val="000000" w:themeColor="text1"/>
              </w:rPr>
              <w:t xml:space="preserve">or </w:t>
            </w:r>
            <w:r w:rsidRPr="00254E34">
              <w:rPr>
                <w:rFonts w:eastAsia="Arial"/>
                <w:color w:val="000000" w:themeColor="text1"/>
              </w:rPr>
              <w:lastRenderedPageBreak/>
              <w:t>cm</w:t>
            </w:r>
            <w:r w:rsidR="00AE4A2C" w:rsidRPr="00254E34">
              <w:rPr>
                <w:rFonts w:eastAsia="Arial"/>
                <w:color w:val="000000" w:themeColor="text1"/>
              </w:rPr>
              <w:t>).</w:t>
            </w:r>
          </w:p>
          <w:p w14:paraId="2BBF0A94" w14:textId="603D9B38" w:rsidR="00114815" w:rsidRPr="00254E34" w:rsidRDefault="00AE4A2C" w:rsidP="003B0EA6">
            <w:pPr>
              <w:rPr>
                <w:rFonts w:eastAsia="Arial"/>
                <w:color w:val="000000" w:themeColor="text1"/>
              </w:rPr>
            </w:pPr>
            <w:r w:rsidRPr="009B5F4E">
              <w:rPr>
                <w:rStyle w:val="Strong"/>
              </w:rPr>
              <w:t xml:space="preserve">Workshop </w:t>
            </w:r>
            <w:r w:rsidR="00D813CA" w:rsidRPr="009B5F4E">
              <w:rPr>
                <w:rStyle w:val="Strong"/>
              </w:rPr>
              <w:t>s</w:t>
            </w:r>
            <w:r w:rsidR="00114815" w:rsidRPr="009B5F4E">
              <w:rPr>
                <w:rStyle w:val="Strong"/>
              </w:rPr>
              <w:t xml:space="preserve">kill </w:t>
            </w:r>
            <w:r w:rsidR="00D813CA" w:rsidRPr="009B5F4E">
              <w:rPr>
                <w:rStyle w:val="Strong"/>
              </w:rPr>
              <w:t>t</w:t>
            </w:r>
            <w:r w:rsidR="00114815" w:rsidRPr="009B5F4E">
              <w:rPr>
                <w:rStyle w:val="Strong"/>
              </w:rPr>
              <w:t>ester</w:t>
            </w:r>
            <w:r w:rsidR="00114815" w:rsidRPr="00254E34">
              <w:rPr>
                <w:rFonts w:eastAsia="Arial"/>
                <w:color w:val="000000" w:themeColor="text1"/>
              </w:rPr>
              <w:t xml:space="preserve">: </w:t>
            </w:r>
            <w:r w:rsidR="008813BB" w:rsidRPr="00254E34">
              <w:rPr>
                <w:rFonts w:eastAsia="Arial"/>
                <w:color w:val="000000" w:themeColor="text1"/>
              </w:rPr>
              <w:t>t</w:t>
            </w:r>
            <w:r w:rsidR="00114815" w:rsidRPr="00254E34">
              <w:rPr>
                <w:rFonts w:eastAsia="Arial"/>
                <w:color w:val="000000" w:themeColor="text1"/>
              </w:rPr>
              <w:t>eacher provide</w:t>
            </w:r>
            <w:r w:rsidR="0077549B" w:rsidRPr="00254E34">
              <w:rPr>
                <w:rFonts w:eastAsia="Arial"/>
                <w:color w:val="000000" w:themeColor="text1"/>
              </w:rPr>
              <w:t>s</w:t>
            </w:r>
            <w:r w:rsidR="00114815" w:rsidRPr="00254E34">
              <w:rPr>
                <w:rFonts w:eastAsia="Arial"/>
                <w:color w:val="000000" w:themeColor="text1"/>
              </w:rPr>
              <w:t xml:space="preserve"> a range of timber samples from the workshop or varying lengths, widths and thicknesses. Each sample </w:t>
            </w:r>
            <w:r w:rsidR="00E8336E" w:rsidRPr="00254E34">
              <w:rPr>
                <w:rFonts w:eastAsia="Arial"/>
                <w:color w:val="000000" w:themeColor="text1"/>
              </w:rPr>
              <w:t xml:space="preserve">should be </w:t>
            </w:r>
            <w:r w:rsidR="00114815" w:rsidRPr="00254E34">
              <w:rPr>
                <w:rFonts w:eastAsia="Arial"/>
                <w:color w:val="000000" w:themeColor="text1"/>
              </w:rPr>
              <w:t>marked with a letter, A to H. Students measure the length, width and thickness of each piece of timber with a metal ruler a</w:t>
            </w:r>
            <w:r w:rsidR="006B3DA8" w:rsidRPr="00254E34">
              <w:rPr>
                <w:rFonts w:eastAsia="Arial"/>
                <w:color w:val="000000" w:themeColor="text1"/>
              </w:rPr>
              <w:t>nd</w:t>
            </w:r>
            <w:r w:rsidR="00114815" w:rsidRPr="00254E34">
              <w:rPr>
                <w:rFonts w:eastAsia="Arial"/>
                <w:color w:val="000000" w:themeColor="text1"/>
              </w:rPr>
              <w:t xml:space="preserve"> </w:t>
            </w:r>
            <w:r w:rsidR="006B3DA8" w:rsidRPr="00254E34">
              <w:rPr>
                <w:rFonts w:eastAsia="Arial"/>
                <w:color w:val="000000" w:themeColor="text1"/>
              </w:rPr>
              <w:t>record findings</w:t>
            </w:r>
            <w:r w:rsidR="00114815" w:rsidRPr="00254E34">
              <w:rPr>
                <w:rFonts w:eastAsia="Arial"/>
                <w:color w:val="000000" w:themeColor="text1"/>
              </w:rPr>
              <w:t xml:space="preserve"> in the table provided in the </w:t>
            </w:r>
            <w:r w:rsidR="008F6FF4" w:rsidRPr="00254E34">
              <w:rPr>
                <w:rFonts w:eastAsia="Arial"/>
                <w:color w:val="000000" w:themeColor="text1"/>
              </w:rPr>
              <w:t>teacher resource</w:t>
            </w:r>
            <w:r w:rsidR="00114815" w:rsidRPr="00254E34">
              <w:rPr>
                <w:rFonts w:eastAsia="Arial"/>
                <w:color w:val="000000" w:themeColor="text1"/>
              </w:rPr>
              <w:t>.</w:t>
            </w:r>
            <w:r w:rsidR="00B8725E" w:rsidRPr="00254E34">
              <w:rPr>
                <w:rFonts w:eastAsia="Arial"/>
                <w:color w:val="000000" w:themeColor="text1"/>
              </w:rPr>
              <w:t xml:space="preserve"> Check answers with</w:t>
            </w:r>
            <w:r w:rsidR="727344B1" w:rsidRPr="00254E34">
              <w:rPr>
                <w:rFonts w:eastAsia="Arial"/>
                <w:color w:val="000000" w:themeColor="text1"/>
              </w:rPr>
              <w:t xml:space="preserve"> </w:t>
            </w:r>
            <w:r w:rsidR="74EE7C23" w:rsidRPr="00254E34">
              <w:rPr>
                <w:rFonts w:eastAsia="Arial"/>
                <w:color w:val="000000" w:themeColor="text1"/>
              </w:rPr>
              <w:t>the</w:t>
            </w:r>
            <w:r w:rsidR="00B8725E" w:rsidRPr="00254E34">
              <w:rPr>
                <w:rFonts w:eastAsia="Arial"/>
                <w:color w:val="000000" w:themeColor="text1"/>
              </w:rPr>
              <w:t xml:space="preserve"> teacher for accuracy. </w:t>
            </w:r>
          </w:p>
          <w:p w14:paraId="748F9F97" w14:textId="66F9A222" w:rsidR="00C456BC" w:rsidRPr="00254E34" w:rsidRDefault="00EA3069" w:rsidP="001D43A2">
            <w:pPr>
              <w:rPr>
                <w:rFonts w:eastAsia="Arial"/>
                <w:color w:val="000000" w:themeColor="text1"/>
              </w:rPr>
            </w:pPr>
            <w:r w:rsidRPr="00D32150">
              <w:rPr>
                <w:rStyle w:val="Strong"/>
              </w:rPr>
              <w:t>Joining timber</w:t>
            </w:r>
            <w:r w:rsidRPr="00254E34">
              <w:rPr>
                <w:rFonts w:eastAsia="Arial"/>
                <w:color w:val="000000" w:themeColor="text1"/>
              </w:rPr>
              <w:t xml:space="preserve">: </w:t>
            </w:r>
            <w:r w:rsidR="008813BB" w:rsidRPr="00254E34">
              <w:rPr>
                <w:rFonts w:eastAsia="Arial"/>
                <w:color w:val="000000" w:themeColor="text1"/>
              </w:rPr>
              <w:t>t</w:t>
            </w:r>
            <w:r w:rsidR="00922CD2" w:rsidRPr="00254E34">
              <w:rPr>
                <w:rFonts w:eastAsia="Arial"/>
                <w:color w:val="000000" w:themeColor="text1"/>
              </w:rPr>
              <w:t xml:space="preserve">eacher </w:t>
            </w:r>
            <w:r w:rsidR="001D43A2" w:rsidRPr="00254E34">
              <w:rPr>
                <w:rFonts w:eastAsia="Arial"/>
                <w:color w:val="000000" w:themeColor="text1"/>
              </w:rPr>
              <w:t>explains</w:t>
            </w:r>
            <w:r w:rsidR="00C456BC" w:rsidRPr="00254E34">
              <w:rPr>
                <w:rFonts w:eastAsia="Arial"/>
                <w:color w:val="000000" w:themeColor="text1"/>
              </w:rPr>
              <w:t xml:space="preserve"> </w:t>
            </w:r>
            <w:r w:rsidR="00922CD2" w:rsidRPr="00254E34">
              <w:rPr>
                <w:rFonts w:eastAsia="Arial"/>
                <w:color w:val="000000" w:themeColor="text1"/>
              </w:rPr>
              <w:t xml:space="preserve">the </w:t>
            </w:r>
            <w:r w:rsidR="00C456BC" w:rsidRPr="00254E34">
              <w:rPr>
                <w:rFonts w:eastAsia="Arial"/>
                <w:color w:val="000000" w:themeColor="text1"/>
              </w:rPr>
              <w:t>importance of joining timber in woodworking projects. Explain how strong, reliable joints contribute to the overall integrity and durability of the finished product.</w:t>
            </w:r>
          </w:p>
          <w:p w14:paraId="2BAB49CB" w14:textId="77777777" w:rsidR="00C456BC" w:rsidRPr="00254E34" w:rsidRDefault="00C456BC" w:rsidP="00C456BC">
            <w:pPr>
              <w:rPr>
                <w:rFonts w:eastAsia="Arial"/>
                <w:color w:val="000000" w:themeColor="text1"/>
              </w:rPr>
            </w:pPr>
            <w:r w:rsidRPr="00254E34">
              <w:rPr>
                <w:rFonts w:eastAsia="Arial"/>
                <w:color w:val="000000" w:themeColor="text1"/>
              </w:rPr>
              <w:t>Introduce students to different types of timber joints, such as:</w:t>
            </w:r>
          </w:p>
          <w:p w14:paraId="653AAAD0" w14:textId="19F4E152" w:rsidR="00C456BC" w:rsidRPr="00254E34" w:rsidRDefault="008813BB" w:rsidP="00452A7D">
            <w:pPr>
              <w:pStyle w:val="ListBullet"/>
            </w:pPr>
            <w:r w:rsidRPr="00254E34">
              <w:t>b</w:t>
            </w:r>
            <w:r w:rsidR="00C456BC" w:rsidRPr="00254E34">
              <w:t xml:space="preserve">utt </w:t>
            </w:r>
            <w:r w:rsidR="00FA770B" w:rsidRPr="00254E34">
              <w:t>j</w:t>
            </w:r>
            <w:r w:rsidR="00C456BC" w:rsidRPr="00254E34">
              <w:t xml:space="preserve">oint: </w:t>
            </w:r>
            <w:r w:rsidR="0077549B" w:rsidRPr="00254E34">
              <w:t>s</w:t>
            </w:r>
            <w:r w:rsidR="00C456BC" w:rsidRPr="00254E34">
              <w:t xml:space="preserve">imple and easy to make; ideal </w:t>
            </w:r>
            <w:r w:rsidR="00C456BC" w:rsidRPr="00254E34">
              <w:lastRenderedPageBreak/>
              <w:t>for frames</w:t>
            </w:r>
          </w:p>
          <w:p w14:paraId="16B7E500" w14:textId="6274B398" w:rsidR="00C456BC" w:rsidRPr="00254E34" w:rsidRDefault="008813BB" w:rsidP="00452A7D">
            <w:pPr>
              <w:pStyle w:val="ListBullet"/>
            </w:pPr>
            <w:r w:rsidRPr="00254E34">
              <w:t>l</w:t>
            </w:r>
            <w:r w:rsidR="00C456BC" w:rsidRPr="00254E34">
              <w:t xml:space="preserve">ap </w:t>
            </w:r>
            <w:r w:rsidR="00FA770B" w:rsidRPr="00254E34">
              <w:t>j</w:t>
            </w:r>
            <w:r w:rsidR="00C456BC" w:rsidRPr="00254E34">
              <w:t xml:space="preserve">oint: </w:t>
            </w:r>
            <w:r w:rsidR="0077549B" w:rsidRPr="00254E34">
              <w:t>p</w:t>
            </w:r>
            <w:r w:rsidR="00C456BC" w:rsidRPr="00254E34">
              <w:t>rovides more surface area for gluing; useful for cross-bracing</w:t>
            </w:r>
          </w:p>
          <w:p w14:paraId="49D58A8E" w14:textId="321ABFE3" w:rsidR="00C456BC" w:rsidRPr="00254E34" w:rsidRDefault="008813BB" w:rsidP="00452A7D">
            <w:pPr>
              <w:pStyle w:val="ListBullet"/>
            </w:pPr>
            <w:r w:rsidRPr="00254E34">
              <w:t>m</w:t>
            </w:r>
            <w:r w:rsidR="00C456BC" w:rsidRPr="00254E34">
              <w:t xml:space="preserve">ortise and </w:t>
            </w:r>
            <w:r w:rsidRPr="00254E34">
              <w:t>t</w:t>
            </w:r>
            <w:r w:rsidR="00C456BC" w:rsidRPr="00254E34">
              <w:t xml:space="preserve">enon </w:t>
            </w:r>
            <w:r w:rsidR="00FA770B" w:rsidRPr="00254E34">
              <w:t>j</w:t>
            </w:r>
            <w:r w:rsidR="00C456BC" w:rsidRPr="00254E34">
              <w:t xml:space="preserve">oint: </w:t>
            </w:r>
            <w:r w:rsidR="0077549B" w:rsidRPr="00254E34">
              <w:t>a</w:t>
            </w:r>
            <w:r w:rsidR="00C456BC" w:rsidRPr="00254E34">
              <w:t xml:space="preserve"> strong joint often used in furniture making; provides structural strength</w:t>
            </w:r>
          </w:p>
          <w:p w14:paraId="203158B5" w14:textId="15802379" w:rsidR="00C456BC" w:rsidRPr="00254E34" w:rsidRDefault="008813BB" w:rsidP="00452A7D">
            <w:pPr>
              <w:pStyle w:val="ListBullet"/>
            </w:pPr>
            <w:r w:rsidRPr="00254E34">
              <w:t>d</w:t>
            </w:r>
            <w:r w:rsidR="00C456BC" w:rsidRPr="00254E34">
              <w:t xml:space="preserve">ovetail </w:t>
            </w:r>
            <w:r w:rsidR="00FA770B" w:rsidRPr="00254E34">
              <w:t>j</w:t>
            </w:r>
            <w:r w:rsidR="00C456BC" w:rsidRPr="00254E34">
              <w:t xml:space="preserve">oint: </w:t>
            </w:r>
            <w:r w:rsidR="0077549B" w:rsidRPr="00254E34">
              <w:t>k</w:t>
            </w:r>
            <w:r w:rsidR="00C456BC" w:rsidRPr="00254E34">
              <w:t>nown for its strength and aesthetic appeal; commonly used in drawer construction.</w:t>
            </w:r>
          </w:p>
          <w:p w14:paraId="40BA6F68" w14:textId="410B20AF" w:rsidR="00C456BC" w:rsidRPr="00254E34" w:rsidRDefault="00C456BC" w:rsidP="00C456BC">
            <w:pPr>
              <w:rPr>
                <w:rFonts w:eastAsia="Arial"/>
                <w:color w:val="000000" w:themeColor="text1"/>
              </w:rPr>
            </w:pPr>
            <w:r w:rsidRPr="00254E34">
              <w:rPr>
                <w:rFonts w:eastAsia="Arial"/>
                <w:color w:val="000000" w:themeColor="text1"/>
              </w:rPr>
              <w:t>Discuss the function of each joint type, including when and why to use them. Highlight the strengths and weaknesses of each joint, considering factors such as load-bearing capacity, ease of construction and aesthetics.</w:t>
            </w:r>
          </w:p>
          <w:p w14:paraId="2B03A658" w14:textId="77777777" w:rsidR="00C456BC" w:rsidRPr="00254E34" w:rsidRDefault="00C456BC" w:rsidP="00C456BC">
            <w:pPr>
              <w:rPr>
                <w:rFonts w:eastAsia="Arial"/>
                <w:color w:val="000000" w:themeColor="text1"/>
              </w:rPr>
            </w:pPr>
            <w:r w:rsidRPr="00254E34">
              <w:rPr>
                <w:rFonts w:eastAsia="Arial"/>
                <w:color w:val="000000" w:themeColor="text1"/>
              </w:rPr>
              <w:t>Introduce students to various types of screws and nails, explaining their specific applications:</w:t>
            </w:r>
          </w:p>
          <w:p w14:paraId="461159E8" w14:textId="79FBBFD1" w:rsidR="00C456BC" w:rsidRPr="00254E34" w:rsidRDefault="007B03B2" w:rsidP="00452A7D">
            <w:pPr>
              <w:pStyle w:val="ListBullet"/>
            </w:pPr>
            <w:r w:rsidRPr="00254E34">
              <w:t xml:space="preserve">wood screws: designed for joining </w:t>
            </w:r>
            <w:r w:rsidRPr="00254E34">
              <w:lastRenderedPageBreak/>
              <w:t>timber; provide strong connections</w:t>
            </w:r>
          </w:p>
          <w:p w14:paraId="456AE657" w14:textId="2E758FB3" w:rsidR="00C456BC" w:rsidRPr="00254E34" w:rsidRDefault="007B03B2" w:rsidP="00452A7D">
            <w:pPr>
              <w:pStyle w:val="ListBullet"/>
            </w:pPr>
            <w:r w:rsidRPr="00254E34">
              <w:t>finish nails: used for trim work; have small heads that can be countersunk for a clean finish</w:t>
            </w:r>
          </w:p>
          <w:p w14:paraId="31137052" w14:textId="50760B0A" w:rsidR="00C456BC" w:rsidRPr="00254E34" w:rsidRDefault="007B03B2" w:rsidP="00452A7D">
            <w:pPr>
              <w:pStyle w:val="ListBullet"/>
            </w:pPr>
            <w:r w:rsidRPr="00254E34">
              <w:t xml:space="preserve">brad nails: </w:t>
            </w:r>
            <w:r w:rsidR="0077549B" w:rsidRPr="00254E34">
              <w:t>s</w:t>
            </w:r>
            <w:r w:rsidR="00C456BC" w:rsidRPr="00254E34">
              <w:t>maller than finish nails; perfect for delicate work and light assemblies.</w:t>
            </w:r>
          </w:p>
          <w:p w14:paraId="20C79506" w14:textId="77777777" w:rsidR="00C456BC" w:rsidRPr="00254E34" w:rsidRDefault="00C456BC" w:rsidP="00C456BC">
            <w:pPr>
              <w:rPr>
                <w:rFonts w:eastAsia="Arial"/>
                <w:color w:val="000000" w:themeColor="text1"/>
              </w:rPr>
            </w:pPr>
            <w:r w:rsidRPr="00254E34">
              <w:rPr>
                <w:rFonts w:eastAsia="Arial"/>
                <w:color w:val="000000" w:themeColor="text1"/>
              </w:rPr>
              <w:t>Discuss the function of each type of screw and nail, including:</w:t>
            </w:r>
          </w:p>
          <w:p w14:paraId="23ACCFCA" w14:textId="77777777" w:rsidR="00C456BC" w:rsidRPr="00254E34" w:rsidRDefault="00C456BC" w:rsidP="00E67C97">
            <w:pPr>
              <w:pStyle w:val="ListBullet"/>
            </w:pPr>
            <w:r w:rsidRPr="00254E34">
              <w:t>How screws provide a removable and adjustable connection.</w:t>
            </w:r>
          </w:p>
          <w:p w14:paraId="37AC2C3C" w14:textId="77777777" w:rsidR="00C456BC" w:rsidRPr="00254E34" w:rsidRDefault="00C456BC" w:rsidP="00E67C97">
            <w:pPr>
              <w:pStyle w:val="ListBullet"/>
            </w:pPr>
            <w:r w:rsidRPr="00254E34">
              <w:t>How nails offer speed in assembly but may not be as strong in shear as screws.</w:t>
            </w:r>
          </w:p>
          <w:p w14:paraId="042DD628" w14:textId="3542416C" w:rsidR="00C456BC" w:rsidRPr="00254E34" w:rsidRDefault="00C456BC" w:rsidP="00C456BC">
            <w:pPr>
              <w:rPr>
                <w:rFonts w:eastAsia="Arial"/>
                <w:color w:val="000000" w:themeColor="text1"/>
              </w:rPr>
            </w:pPr>
            <w:r w:rsidRPr="00254E34">
              <w:rPr>
                <w:rFonts w:eastAsia="Arial"/>
                <w:color w:val="000000" w:themeColor="text1"/>
              </w:rPr>
              <w:t>Organise a hands-on activity where students can practi</w:t>
            </w:r>
            <w:r w:rsidR="007B03B2">
              <w:rPr>
                <w:rFonts w:eastAsia="Arial"/>
                <w:color w:val="000000" w:themeColor="text1"/>
              </w:rPr>
              <w:t>s</w:t>
            </w:r>
            <w:r w:rsidRPr="00254E34">
              <w:rPr>
                <w:rFonts w:eastAsia="Arial"/>
                <w:color w:val="000000" w:themeColor="text1"/>
              </w:rPr>
              <w:t xml:space="preserve">e making different types of joints using timber scraps. Provide guidance on using screws and nails appropriately for each </w:t>
            </w:r>
            <w:r w:rsidRPr="00254E34">
              <w:rPr>
                <w:rFonts w:eastAsia="Arial"/>
                <w:color w:val="000000" w:themeColor="text1"/>
              </w:rPr>
              <w:lastRenderedPageBreak/>
              <w:t>joint type.</w:t>
            </w:r>
            <w:r w:rsidR="00E87E2C" w:rsidRPr="00254E34">
              <w:rPr>
                <w:rFonts w:eastAsia="Arial"/>
                <w:color w:val="000000" w:themeColor="text1"/>
              </w:rPr>
              <w:t xml:space="preserve"> </w:t>
            </w:r>
            <w:r w:rsidR="00AA038F" w:rsidRPr="00254E34">
              <w:rPr>
                <w:rFonts w:eastAsia="Arial"/>
                <w:color w:val="000000" w:themeColor="text1"/>
              </w:rPr>
              <w:t>Emphasi</w:t>
            </w:r>
            <w:r w:rsidR="007D61B3" w:rsidRPr="00254E34">
              <w:rPr>
                <w:rFonts w:eastAsia="Arial"/>
                <w:color w:val="000000" w:themeColor="text1"/>
              </w:rPr>
              <w:t>s</w:t>
            </w:r>
            <w:r w:rsidR="00AA038F" w:rsidRPr="00254E34">
              <w:rPr>
                <w:rFonts w:eastAsia="Arial"/>
                <w:color w:val="000000" w:themeColor="text1"/>
              </w:rPr>
              <w:t>e</w:t>
            </w:r>
            <w:r w:rsidR="00E87E2C" w:rsidRPr="00254E34">
              <w:rPr>
                <w:rFonts w:eastAsia="Arial"/>
                <w:color w:val="000000" w:themeColor="text1"/>
              </w:rPr>
              <w:t xml:space="preserve"> safety practices when using tools and fasteners. Remind students to wear appropriate personal protective equipment (PPE) and follow safe handling procedures.</w:t>
            </w:r>
          </w:p>
          <w:p w14:paraId="6D7D6E35" w14:textId="77777777" w:rsidR="00C456BC" w:rsidRPr="00254E34" w:rsidRDefault="00C456BC" w:rsidP="00C456BC">
            <w:pPr>
              <w:rPr>
                <w:rFonts w:eastAsia="Arial"/>
                <w:color w:val="000000" w:themeColor="text1"/>
              </w:rPr>
            </w:pPr>
            <w:r w:rsidRPr="00254E34">
              <w:rPr>
                <w:rFonts w:eastAsia="Arial"/>
                <w:color w:val="000000" w:themeColor="text1"/>
              </w:rPr>
              <w:t>Encourage students to experiment with both screws and nails in various joint configurations.</w:t>
            </w:r>
          </w:p>
          <w:p w14:paraId="2DE70B38" w14:textId="77777777" w:rsidR="00C456BC" w:rsidRPr="00254E34" w:rsidRDefault="00C456BC" w:rsidP="00C456BC">
            <w:pPr>
              <w:rPr>
                <w:rFonts w:eastAsia="Arial"/>
                <w:color w:val="000000" w:themeColor="text1"/>
              </w:rPr>
            </w:pPr>
            <w:r w:rsidRPr="00254E34">
              <w:rPr>
                <w:rFonts w:eastAsia="Arial"/>
                <w:color w:val="000000" w:themeColor="text1"/>
              </w:rPr>
              <w:t>After the hands-on activity, hold a class discussion to reflect on the experience:</w:t>
            </w:r>
          </w:p>
          <w:p w14:paraId="13A63698" w14:textId="77777777" w:rsidR="00C456BC" w:rsidRPr="00254E34" w:rsidRDefault="00C456BC" w:rsidP="00E67C97">
            <w:pPr>
              <w:pStyle w:val="ListBullet"/>
            </w:pPr>
            <w:r w:rsidRPr="00254E34">
              <w:t>What did students learn about the strengths and weaknesses of different joints and fasteners?</w:t>
            </w:r>
          </w:p>
          <w:p w14:paraId="6A891120" w14:textId="77777777" w:rsidR="00C456BC" w:rsidRPr="00254E34" w:rsidRDefault="00C456BC" w:rsidP="00E67C97">
            <w:pPr>
              <w:pStyle w:val="ListBullet"/>
            </w:pPr>
            <w:r w:rsidRPr="00254E34">
              <w:t>Which joints did they find easiest or most challenging to construct?</w:t>
            </w:r>
          </w:p>
          <w:p w14:paraId="70D578A7" w14:textId="07CA4AAE" w:rsidR="00C456BC" w:rsidRPr="00254E34" w:rsidRDefault="00C456BC" w:rsidP="00E67C97">
            <w:pPr>
              <w:pStyle w:val="ListBullet"/>
            </w:pPr>
            <w:r w:rsidRPr="00254E34">
              <w:t>How does the choice of joint or fastener affect the overall design and function of their projects?</w:t>
            </w:r>
          </w:p>
        </w:tc>
        <w:tc>
          <w:tcPr>
            <w:tcW w:w="925" w:type="pct"/>
          </w:tcPr>
          <w:p w14:paraId="7F615AFE" w14:textId="56A2C250" w:rsidR="00DD3B86" w:rsidRPr="00254E34" w:rsidRDefault="00DD3B86" w:rsidP="003B0EA6">
            <w:r w:rsidRPr="00254E34">
              <w:lastRenderedPageBreak/>
              <w:t xml:space="preserve">Students successfully complete safety tests. </w:t>
            </w:r>
            <w:r w:rsidR="00E47977" w:rsidRPr="00254E34">
              <w:lastRenderedPageBreak/>
              <w:t xml:space="preserve">Ongoing </w:t>
            </w:r>
            <w:r w:rsidR="00E47977">
              <w:t>t</w:t>
            </w:r>
            <w:r w:rsidR="00E47977" w:rsidRPr="00254E34">
              <w:t>eacher assessment is required throughout the practical activities during unit.</w:t>
            </w:r>
          </w:p>
          <w:p w14:paraId="581B629A" w14:textId="3A6F54DF" w:rsidR="00013F27" w:rsidRPr="00254E34" w:rsidRDefault="00A633CF" w:rsidP="003B0EA6">
            <w:r w:rsidRPr="00254E34">
              <w:t xml:space="preserve">Teacher to conduct roaming checks and </w:t>
            </w:r>
            <w:r w:rsidR="001631EE" w:rsidRPr="00254E34">
              <w:t xml:space="preserve">assist students who require greater support. </w:t>
            </w:r>
          </w:p>
          <w:p w14:paraId="277668BA" w14:textId="250D6B77" w:rsidR="006B3DA8" w:rsidRPr="00254E34" w:rsidRDefault="006B3DA8" w:rsidP="003B0EA6">
            <w:r w:rsidRPr="00254E34">
              <w:t>Teacher review</w:t>
            </w:r>
            <w:r w:rsidR="00D6736B" w:rsidRPr="00254E34">
              <w:t>s</w:t>
            </w:r>
            <w:r w:rsidRPr="00254E34">
              <w:t xml:space="preserve"> </w:t>
            </w:r>
            <w:r w:rsidR="0022189A" w:rsidRPr="00254E34">
              <w:t>completed activities in workbook.</w:t>
            </w:r>
          </w:p>
        </w:tc>
        <w:tc>
          <w:tcPr>
            <w:tcW w:w="876" w:type="pct"/>
          </w:tcPr>
          <w:p w14:paraId="25046FAD" w14:textId="42956F4D" w:rsidR="00934A11" w:rsidRPr="00254E34" w:rsidRDefault="0080139B" w:rsidP="003B0EA6">
            <w:r w:rsidRPr="00254E34">
              <w:lastRenderedPageBreak/>
              <w:t>Students could be grouped in mixed</w:t>
            </w:r>
            <w:r w:rsidR="00D6736B" w:rsidRPr="00254E34">
              <w:t>-</w:t>
            </w:r>
            <w:r w:rsidRPr="00254E34">
              <w:t xml:space="preserve">ability </w:t>
            </w:r>
            <w:r w:rsidRPr="00254E34">
              <w:lastRenderedPageBreak/>
              <w:t xml:space="preserve">‘teams’ </w:t>
            </w:r>
            <w:r w:rsidR="00880A27" w:rsidRPr="00254E34">
              <w:t xml:space="preserve">for peer-learning </w:t>
            </w:r>
            <w:r w:rsidR="00BD67B4" w:rsidRPr="00254E34">
              <w:t>in measurement activity.</w:t>
            </w:r>
          </w:p>
        </w:tc>
        <w:tc>
          <w:tcPr>
            <w:tcW w:w="719" w:type="pct"/>
          </w:tcPr>
          <w:p w14:paraId="3725F046" w14:textId="3D20173C" w:rsidR="4B9FCABD" w:rsidRPr="00254E34" w:rsidRDefault="4B9FCABD" w:rsidP="4B9FCABD"/>
        </w:tc>
      </w:tr>
      <w:tr w:rsidR="00E22E8F" w:rsidRPr="00254E34" w14:paraId="5AD859F8" w14:textId="77777777" w:rsidTr="2E5C9D40">
        <w:trPr>
          <w:cnfStyle w:val="000000010000" w:firstRow="0" w:lastRow="0" w:firstColumn="0" w:lastColumn="0" w:oddVBand="0" w:evenVBand="0" w:oddHBand="0" w:evenHBand="1" w:firstRowFirstColumn="0" w:firstRowLastColumn="0" w:lastRowFirstColumn="0" w:lastRowLastColumn="0"/>
          <w:trHeight w:val="300"/>
        </w:trPr>
        <w:tc>
          <w:tcPr>
            <w:tcW w:w="826" w:type="pct"/>
          </w:tcPr>
          <w:p w14:paraId="34D3E307" w14:textId="621F9A8C" w:rsidR="00E22E8F" w:rsidRPr="00254E34" w:rsidRDefault="00E22E8F" w:rsidP="00863F34">
            <w:pPr>
              <w:pStyle w:val="ListBullet2"/>
              <w:numPr>
                <w:ilvl w:val="0"/>
                <w:numId w:val="0"/>
              </w:numPr>
              <w:rPr>
                <w:b/>
                <w:bCs/>
              </w:rPr>
            </w:pPr>
            <w:r w:rsidRPr="00254E34">
              <w:rPr>
                <w:b/>
                <w:bCs/>
              </w:rPr>
              <w:lastRenderedPageBreak/>
              <w:t>Outcome</w:t>
            </w:r>
          </w:p>
          <w:p w14:paraId="52E8563F" w14:textId="77777777" w:rsidR="00E22E8F" w:rsidRPr="00254E34" w:rsidRDefault="00E22E8F" w:rsidP="00863F34">
            <w:pPr>
              <w:pStyle w:val="ListBullet2"/>
              <w:numPr>
                <w:ilvl w:val="0"/>
                <w:numId w:val="0"/>
              </w:numPr>
              <w:rPr>
                <w:b/>
                <w:bCs/>
              </w:rPr>
            </w:pPr>
            <w:r w:rsidRPr="00254E34">
              <w:rPr>
                <w:b/>
                <w:bCs/>
              </w:rPr>
              <w:t>TE4-DES-01</w:t>
            </w:r>
          </w:p>
          <w:p w14:paraId="3641A041" w14:textId="77777777" w:rsidR="00E22E8F" w:rsidRPr="00254E34" w:rsidRDefault="00E22E8F" w:rsidP="00863F34">
            <w:pPr>
              <w:pStyle w:val="ListBullet2"/>
              <w:numPr>
                <w:ilvl w:val="0"/>
                <w:numId w:val="0"/>
              </w:numPr>
              <w:rPr>
                <w:b/>
                <w:bCs/>
              </w:rPr>
            </w:pPr>
            <w:r w:rsidRPr="00254E34">
              <w:rPr>
                <w:b/>
                <w:bCs/>
              </w:rPr>
              <w:t>TE4-PPM-01</w:t>
            </w:r>
          </w:p>
          <w:p w14:paraId="0EADB0A3" w14:textId="77777777" w:rsidR="00E22E8F" w:rsidRPr="00254E34" w:rsidRDefault="00E22E8F" w:rsidP="00863F34">
            <w:pPr>
              <w:pStyle w:val="ListBullet2"/>
              <w:numPr>
                <w:ilvl w:val="0"/>
                <w:numId w:val="0"/>
              </w:numPr>
              <w:rPr>
                <w:b/>
                <w:bCs/>
              </w:rPr>
            </w:pPr>
            <w:r w:rsidRPr="00254E34">
              <w:rPr>
                <w:b/>
                <w:bCs/>
              </w:rPr>
              <w:t>TE4-SAF-01</w:t>
            </w:r>
          </w:p>
          <w:p w14:paraId="5E6E7E68" w14:textId="77777777" w:rsidR="00E22E8F" w:rsidRPr="00254E34" w:rsidRDefault="00E22E8F" w:rsidP="00863F34">
            <w:pPr>
              <w:pStyle w:val="ListBullet2"/>
              <w:numPr>
                <w:ilvl w:val="0"/>
                <w:numId w:val="0"/>
              </w:numPr>
              <w:rPr>
                <w:b/>
                <w:bCs/>
              </w:rPr>
            </w:pPr>
            <w:r w:rsidRPr="00254E34">
              <w:rPr>
                <w:b/>
                <w:bCs/>
              </w:rPr>
              <w:t>Content</w:t>
            </w:r>
          </w:p>
          <w:p w14:paraId="0099EE8D" w14:textId="77777777" w:rsidR="004B4231" w:rsidRPr="00254E34" w:rsidRDefault="004B4231" w:rsidP="003935DA">
            <w:r w:rsidRPr="00254E34">
              <w:t xml:space="preserve">Students: </w:t>
            </w:r>
          </w:p>
          <w:p w14:paraId="7C2CD44A" w14:textId="1F0E3F2A" w:rsidR="00E22E8F" w:rsidRPr="00254E34" w:rsidRDefault="00E22E8F" w:rsidP="00247AA8">
            <w:pPr>
              <w:pStyle w:val="ListBullet"/>
            </w:pPr>
            <w:r w:rsidRPr="00254E34">
              <w:t>Use tools, materials, techniques, technologies and processes to develop practical skills</w:t>
            </w:r>
          </w:p>
          <w:p w14:paraId="5ED90BB9" w14:textId="77777777" w:rsidR="00E22E8F" w:rsidRPr="00254E34" w:rsidRDefault="00E22E8F" w:rsidP="00247AA8">
            <w:pPr>
              <w:pStyle w:val="ListBullet"/>
            </w:pPr>
            <w:r w:rsidRPr="00254E34">
              <w:t xml:space="preserve">Select tools, materials, techniques, </w:t>
            </w:r>
            <w:r w:rsidRPr="00254E34">
              <w:lastRenderedPageBreak/>
              <w:t>technologies and processes to make solutions and projects</w:t>
            </w:r>
          </w:p>
          <w:p w14:paraId="33D46F54" w14:textId="2609DAAF" w:rsidR="00E22E8F" w:rsidRPr="00254E34" w:rsidRDefault="00E22E8F" w:rsidP="00247AA8">
            <w:pPr>
              <w:pStyle w:val="ListBullet"/>
            </w:pPr>
            <w:r w:rsidRPr="00254E34">
              <w:t>Demonstrate safe practices when selecting and using materials, technologies and processes</w:t>
            </w:r>
          </w:p>
          <w:p w14:paraId="7EE39E5F" w14:textId="1C8F84BE" w:rsidR="00E22E8F" w:rsidRPr="00254E34" w:rsidRDefault="00E22E8F" w:rsidP="00247AA8">
            <w:pPr>
              <w:pStyle w:val="ListBullet"/>
            </w:pPr>
            <w:r w:rsidRPr="00254E34">
              <w:t>Apply design and creative thinking to assess ideas and quality solutions</w:t>
            </w:r>
          </w:p>
          <w:p w14:paraId="3D168FE7" w14:textId="04D51DC4" w:rsidR="00E22E8F" w:rsidRPr="00254E34" w:rsidRDefault="00E22E8F" w:rsidP="00247AA8">
            <w:pPr>
              <w:pStyle w:val="ListBullet"/>
            </w:pPr>
            <w:r w:rsidRPr="00254E34">
              <w:t xml:space="preserve">Use a range of </w:t>
            </w:r>
            <w:r w:rsidRPr="00254E34">
              <w:lastRenderedPageBreak/>
              <w:t>sketching and drawing techniques to communicate ideas and solutions</w:t>
            </w:r>
          </w:p>
          <w:p w14:paraId="5135FC4A" w14:textId="77777777" w:rsidR="00E22E8F" w:rsidRPr="00254E34" w:rsidRDefault="00E22E8F" w:rsidP="00247AA8">
            <w:pPr>
              <w:pStyle w:val="ListBullet"/>
            </w:pPr>
            <w:r w:rsidRPr="00254E34">
              <w:t>Communicate the development of design ideas and solutions, using annotations</w:t>
            </w:r>
          </w:p>
          <w:p w14:paraId="0E1938D9" w14:textId="4B75EE37" w:rsidR="00E22E8F" w:rsidRPr="00254E34" w:rsidRDefault="00E22E8F" w:rsidP="00247AA8">
            <w:pPr>
              <w:pStyle w:val="ListBullet"/>
            </w:pPr>
            <w:r w:rsidRPr="00254E34">
              <w:t>Evaluate ideas and solutions using written, visual, verbal or multimodal communication forms</w:t>
            </w:r>
          </w:p>
        </w:tc>
        <w:tc>
          <w:tcPr>
            <w:tcW w:w="1654" w:type="pct"/>
          </w:tcPr>
          <w:p w14:paraId="7C497723" w14:textId="6AD113B4" w:rsidR="00E22E8F" w:rsidRPr="00254E34" w:rsidRDefault="00E22E8F" w:rsidP="003935DA">
            <w:pPr>
              <w:rPr>
                <w:b/>
                <w:bCs/>
              </w:rPr>
            </w:pPr>
            <w:r w:rsidRPr="00254E34">
              <w:rPr>
                <w:b/>
                <w:bCs/>
              </w:rPr>
              <w:lastRenderedPageBreak/>
              <w:t xml:space="preserve">Folio </w:t>
            </w:r>
            <w:r w:rsidR="00E67C97" w:rsidRPr="00254E34">
              <w:rPr>
                <w:b/>
                <w:bCs/>
              </w:rPr>
              <w:t>w</w:t>
            </w:r>
            <w:r w:rsidRPr="00254E34">
              <w:rPr>
                <w:b/>
                <w:bCs/>
              </w:rPr>
              <w:t>ork</w:t>
            </w:r>
          </w:p>
          <w:p w14:paraId="54F14E5E" w14:textId="4C300B97" w:rsidR="009A04FC" w:rsidRPr="00254E34" w:rsidRDefault="009A04FC" w:rsidP="003935DA">
            <w:pPr>
              <w:rPr>
                <w:b/>
                <w:bCs/>
              </w:rPr>
            </w:pPr>
            <w:r w:rsidRPr="00254E34">
              <w:rPr>
                <w:b/>
                <w:bCs/>
              </w:rPr>
              <w:t xml:space="preserve">Learning </w:t>
            </w:r>
            <w:r w:rsidR="00E67C97" w:rsidRPr="00254E34">
              <w:rPr>
                <w:b/>
                <w:bCs/>
              </w:rPr>
              <w:t>i</w:t>
            </w:r>
            <w:r w:rsidRPr="00254E34">
              <w:rPr>
                <w:b/>
                <w:bCs/>
              </w:rPr>
              <w:t>ntention</w:t>
            </w:r>
            <w:r w:rsidR="00A51F83" w:rsidRPr="00254E34">
              <w:rPr>
                <w:b/>
                <w:bCs/>
              </w:rPr>
              <w:t>s</w:t>
            </w:r>
          </w:p>
          <w:p w14:paraId="084A121B" w14:textId="77777777" w:rsidR="00835B7A" w:rsidRPr="00594590" w:rsidRDefault="00835B7A" w:rsidP="00594590">
            <w:r w:rsidRPr="00594590">
              <w:t>We are:</w:t>
            </w:r>
          </w:p>
          <w:p w14:paraId="1CA55B32" w14:textId="6A396BE8" w:rsidR="00835B7A" w:rsidRPr="00254E34" w:rsidRDefault="00835B7A" w:rsidP="00247AA8">
            <w:pPr>
              <w:pStyle w:val="ListBullet"/>
            </w:pPr>
            <w:r w:rsidRPr="00254E34">
              <w:t>understanding the purpose of workshop drawings in various industries</w:t>
            </w:r>
          </w:p>
          <w:p w14:paraId="0EA84849" w14:textId="77777777" w:rsidR="00835B7A" w:rsidRPr="00254E34" w:rsidRDefault="00835B7A" w:rsidP="00247AA8">
            <w:pPr>
              <w:pStyle w:val="ListBullet"/>
            </w:pPr>
            <w:r w:rsidRPr="00254E34">
              <w:t>developing skills in production planning including creating timelines and cutting lists.</w:t>
            </w:r>
          </w:p>
          <w:p w14:paraId="46937653" w14:textId="2EFF67C0" w:rsidR="009A04FC" w:rsidRPr="00254E34" w:rsidRDefault="009A04FC" w:rsidP="003935DA">
            <w:pPr>
              <w:rPr>
                <w:b/>
                <w:bCs/>
              </w:rPr>
            </w:pPr>
            <w:r w:rsidRPr="00254E34">
              <w:rPr>
                <w:b/>
                <w:bCs/>
              </w:rPr>
              <w:t xml:space="preserve">Success </w:t>
            </w:r>
            <w:r w:rsidR="00E67C97" w:rsidRPr="00254E34">
              <w:rPr>
                <w:b/>
                <w:bCs/>
              </w:rPr>
              <w:t>c</w:t>
            </w:r>
            <w:r w:rsidRPr="00254E34">
              <w:rPr>
                <w:b/>
                <w:bCs/>
              </w:rPr>
              <w:t>riteria</w:t>
            </w:r>
          </w:p>
          <w:p w14:paraId="6821196A" w14:textId="67CA104E" w:rsidR="000B2805" w:rsidRPr="00594590" w:rsidRDefault="009D263E" w:rsidP="00594590">
            <w:r w:rsidRPr="00594590">
              <w:t>We</w:t>
            </w:r>
            <w:r w:rsidR="009A04FC" w:rsidRPr="00594590">
              <w:t xml:space="preserve"> can</w:t>
            </w:r>
            <w:r w:rsidR="000B2805" w:rsidRPr="00594590">
              <w:t>:</w:t>
            </w:r>
          </w:p>
          <w:p w14:paraId="214E57A6" w14:textId="0A00DF49" w:rsidR="006441A9" w:rsidRPr="00254E34" w:rsidRDefault="006441A9" w:rsidP="00247AA8">
            <w:pPr>
              <w:pStyle w:val="ListBullet"/>
            </w:pPr>
            <w:r w:rsidRPr="00254E34">
              <w:t>identify and explain the different types of workshop drawings and their uses</w:t>
            </w:r>
          </w:p>
          <w:p w14:paraId="55854568" w14:textId="0FAB2E6D" w:rsidR="006441A9" w:rsidRPr="00254E34" w:rsidRDefault="006441A9" w:rsidP="00247AA8">
            <w:pPr>
              <w:pStyle w:val="ListBullet"/>
            </w:pPr>
            <w:r w:rsidRPr="00254E34">
              <w:t xml:space="preserve">develop a project timeline that outlines key stages of our </w:t>
            </w:r>
            <w:r w:rsidR="009B5F4E">
              <w:t>BBQ caddy</w:t>
            </w:r>
            <w:r w:rsidRPr="00254E34">
              <w:t xml:space="preserve"> project</w:t>
            </w:r>
          </w:p>
          <w:p w14:paraId="74C49945" w14:textId="77777777" w:rsidR="006441A9" w:rsidRPr="00254E34" w:rsidRDefault="006441A9" w:rsidP="00247AA8">
            <w:pPr>
              <w:pStyle w:val="ListBullet"/>
            </w:pPr>
            <w:r w:rsidRPr="00254E34">
              <w:t xml:space="preserve">create a cutting list that includes all </w:t>
            </w:r>
            <w:r w:rsidRPr="00254E34">
              <w:lastRenderedPageBreak/>
              <w:t>materials required for the project.</w:t>
            </w:r>
          </w:p>
          <w:p w14:paraId="373EF6D1" w14:textId="250B237E" w:rsidR="00385409" w:rsidRPr="00254E34" w:rsidRDefault="00385409" w:rsidP="003935DA">
            <w:pPr>
              <w:rPr>
                <w:b/>
                <w:bCs/>
              </w:rPr>
            </w:pPr>
            <w:r w:rsidRPr="00254E34">
              <w:rPr>
                <w:b/>
                <w:bCs/>
              </w:rPr>
              <w:t xml:space="preserve">Teaching and </w:t>
            </w:r>
            <w:r w:rsidR="00B4459E" w:rsidRPr="00254E34">
              <w:rPr>
                <w:b/>
                <w:bCs/>
              </w:rPr>
              <w:t>l</w:t>
            </w:r>
            <w:r w:rsidRPr="00254E34">
              <w:rPr>
                <w:b/>
                <w:bCs/>
              </w:rPr>
              <w:t xml:space="preserve">earning </w:t>
            </w:r>
            <w:r w:rsidR="00B4459E" w:rsidRPr="00254E34">
              <w:rPr>
                <w:b/>
                <w:bCs/>
              </w:rPr>
              <w:t>a</w:t>
            </w:r>
            <w:r w:rsidRPr="00254E34">
              <w:rPr>
                <w:b/>
                <w:bCs/>
              </w:rPr>
              <w:t>ctivities</w:t>
            </w:r>
          </w:p>
          <w:p w14:paraId="2462FEE7" w14:textId="375D59AA" w:rsidR="00E22E8F" w:rsidRPr="00254E34" w:rsidRDefault="00E22E8F" w:rsidP="003935DA">
            <w:pPr>
              <w:rPr>
                <w:rFonts w:eastAsia="Arial"/>
                <w:color w:val="000000" w:themeColor="text1"/>
                <w:szCs w:val="22"/>
              </w:rPr>
            </w:pPr>
            <w:r w:rsidRPr="00254E34">
              <w:rPr>
                <w:rFonts w:eastAsia="Arial"/>
                <w:b/>
                <w:bCs/>
                <w:color w:val="000000" w:themeColor="text1"/>
                <w:szCs w:val="22"/>
              </w:rPr>
              <w:t xml:space="preserve">Documentation </w:t>
            </w:r>
            <w:r w:rsidR="00B4459E" w:rsidRPr="00254E34">
              <w:rPr>
                <w:rFonts w:eastAsia="Arial"/>
                <w:b/>
                <w:bCs/>
                <w:color w:val="000000" w:themeColor="text1"/>
                <w:szCs w:val="22"/>
              </w:rPr>
              <w:t>f</w:t>
            </w:r>
            <w:r w:rsidRPr="00254E34">
              <w:rPr>
                <w:rFonts w:eastAsia="Arial"/>
                <w:b/>
                <w:bCs/>
                <w:color w:val="000000" w:themeColor="text1"/>
                <w:szCs w:val="22"/>
              </w:rPr>
              <w:t>olio</w:t>
            </w:r>
          </w:p>
          <w:p w14:paraId="62EBBAFB" w14:textId="6E0CCBA6" w:rsidR="00796A19" w:rsidRPr="00254E34" w:rsidRDefault="006047F6" w:rsidP="00181548">
            <w:r w:rsidRPr="00254E34">
              <w:rPr>
                <w:rFonts w:eastAsia="Arial"/>
                <w:color w:val="000000" w:themeColor="text1"/>
                <w:szCs w:val="22"/>
              </w:rPr>
              <w:t xml:space="preserve">Students </w:t>
            </w:r>
            <w:r w:rsidRPr="00254E34">
              <w:t>complete</w:t>
            </w:r>
            <w:r w:rsidR="005C7A33" w:rsidRPr="00254E34">
              <w:t xml:space="preserve"> f</w:t>
            </w:r>
            <w:r w:rsidRPr="00254E34">
              <w:t xml:space="preserve">olio </w:t>
            </w:r>
            <w:r w:rsidR="00F16D82" w:rsidRPr="00254E34">
              <w:t>t</w:t>
            </w:r>
            <w:r w:rsidRPr="00254E34">
              <w:t>ask 2</w:t>
            </w:r>
            <w:r w:rsidR="005C7A33" w:rsidRPr="00254E34">
              <w:t xml:space="preserve"> – </w:t>
            </w:r>
            <w:r w:rsidR="004B456C" w:rsidRPr="00254E34">
              <w:rPr>
                <w:rFonts w:eastAsia="Arial"/>
                <w:color w:val="000000" w:themeColor="text1"/>
                <w:szCs w:val="22"/>
              </w:rPr>
              <w:t xml:space="preserve">annotated ideas </w:t>
            </w:r>
            <w:r w:rsidR="00E96FAB" w:rsidRPr="00254E34">
              <w:rPr>
                <w:rFonts w:eastAsia="Arial"/>
                <w:color w:val="000000" w:themeColor="text1"/>
                <w:szCs w:val="22"/>
              </w:rPr>
              <w:t>sketches</w:t>
            </w:r>
            <w:r w:rsidR="004B456C" w:rsidRPr="00254E34">
              <w:rPr>
                <w:rFonts w:eastAsia="Arial"/>
                <w:color w:val="000000" w:themeColor="text1"/>
                <w:szCs w:val="22"/>
              </w:rPr>
              <w:t xml:space="preserve"> and justification </w:t>
            </w:r>
            <w:r w:rsidR="005C7A33" w:rsidRPr="00254E34">
              <w:rPr>
                <w:rFonts w:eastAsia="Arial"/>
                <w:color w:val="000000" w:themeColor="text1"/>
                <w:szCs w:val="22"/>
              </w:rPr>
              <w:t>o</w:t>
            </w:r>
            <w:r w:rsidR="004B456C" w:rsidRPr="00254E34">
              <w:rPr>
                <w:rFonts w:eastAsia="Arial"/>
                <w:color w:val="000000" w:themeColor="text1"/>
                <w:szCs w:val="22"/>
              </w:rPr>
              <w:t xml:space="preserve">f selected </w:t>
            </w:r>
            <w:r w:rsidR="004B456C" w:rsidRPr="00254E34">
              <w:t>idea</w:t>
            </w:r>
            <w:r w:rsidR="005C7A33" w:rsidRPr="00254E34">
              <w:t>.</w:t>
            </w:r>
          </w:p>
          <w:p w14:paraId="0530FBA5" w14:textId="53C63FB0" w:rsidR="00181548" w:rsidRPr="00254E34" w:rsidRDefault="00181548" w:rsidP="00181548">
            <w:r w:rsidRPr="00254E34">
              <w:t>Students should brainstorm multiple design ideas related to the project. They can draw inspiration from existing designs, their personal interests and the requirements of the project.</w:t>
            </w:r>
          </w:p>
          <w:p w14:paraId="09FA8BC7" w14:textId="7C57FEFC" w:rsidR="00181548" w:rsidRPr="00254E34" w:rsidRDefault="00181548" w:rsidP="00181548">
            <w:r w:rsidRPr="00254E34">
              <w:t xml:space="preserve">Each student will produce at least </w:t>
            </w:r>
            <w:r w:rsidR="00E21AE7" w:rsidRPr="00254E34">
              <w:t xml:space="preserve">3 </w:t>
            </w:r>
            <w:r w:rsidRPr="00254E34">
              <w:t>sketches of their ideas. Encourage them to consider different angles and views (</w:t>
            </w:r>
            <w:r w:rsidR="00E21AE7" w:rsidRPr="00254E34">
              <w:t xml:space="preserve">for example, </w:t>
            </w:r>
            <w:r w:rsidRPr="00254E34">
              <w:t>top view, side view) to fully communicate their concepts.</w:t>
            </w:r>
          </w:p>
          <w:p w14:paraId="4B43BBAA" w14:textId="778617E7" w:rsidR="00181548" w:rsidRPr="00254E34" w:rsidRDefault="00181548" w:rsidP="00181548">
            <w:r w:rsidRPr="00254E34">
              <w:t xml:space="preserve">Instruct students to annotate their sketches, explaining key features, materials and </w:t>
            </w:r>
            <w:r w:rsidRPr="00254E34">
              <w:lastRenderedPageBreak/>
              <w:t>functions. They should highlight what makes each design unique and practical.</w:t>
            </w:r>
          </w:p>
          <w:p w14:paraId="01BBCE65" w14:textId="613CBBEA" w:rsidR="00743BE3" w:rsidRPr="00254E34" w:rsidRDefault="00181548" w:rsidP="00181548">
            <w:r w:rsidRPr="00254E34">
              <w:t>After presenting their sketches, students should select one design to develop further. They must write a justification for their choice, discussing how it meets the project requirements, its functionality, aesthetics and any</w:t>
            </w:r>
            <w:r w:rsidR="00446BBC" w:rsidRPr="00254E34">
              <w:t xml:space="preserve"> other</w:t>
            </w:r>
            <w:r w:rsidRPr="00254E34">
              <w:t xml:space="preserve"> potential challenges.</w:t>
            </w:r>
          </w:p>
          <w:p w14:paraId="4C2BFC54" w14:textId="6B5D7DC3" w:rsidR="004B456C" w:rsidRPr="00254E34" w:rsidRDefault="00181548" w:rsidP="003935DA">
            <w:pPr>
              <w:rPr>
                <w:rFonts w:eastAsia="Arial"/>
                <w:bCs/>
                <w:color w:val="000000" w:themeColor="text1"/>
              </w:rPr>
            </w:pPr>
            <w:r w:rsidRPr="00254E34">
              <w:t>Students complete f</w:t>
            </w:r>
            <w:r w:rsidR="004B456C" w:rsidRPr="00254E34">
              <w:t>olio task 3</w:t>
            </w:r>
            <w:r w:rsidRPr="00254E34">
              <w:t xml:space="preserve"> – </w:t>
            </w:r>
            <w:r w:rsidR="00F16D82" w:rsidRPr="00254E34">
              <w:t xml:space="preserve">produce </w:t>
            </w:r>
            <w:r w:rsidR="00446BBC" w:rsidRPr="00254E34">
              <w:t xml:space="preserve">a </w:t>
            </w:r>
            <w:r w:rsidR="00F2614D">
              <w:t>Computer-aided design (</w:t>
            </w:r>
            <w:r w:rsidR="00F16D82" w:rsidRPr="00254E34">
              <w:t>CAD</w:t>
            </w:r>
            <w:r w:rsidR="00F2614D">
              <w:t>)</w:t>
            </w:r>
            <w:r w:rsidR="00F16D82" w:rsidRPr="00254E34">
              <w:t xml:space="preserve"> drawing of your</w:t>
            </w:r>
            <w:r w:rsidR="00F16D82" w:rsidRPr="00254E34">
              <w:rPr>
                <w:rFonts w:eastAsia="Arial"/>
                <w:bCs/>
                <w:color w:val="000000" w:themeColor="text1"/>
              </w:rPr>
              <w:t xml:space="preserve"> chosen design</w:t>
            </w:r>
            <w:r w:rsidR="00E96FAB" w:rsidRPr="00254E34">
              <w:rPr>
                <w:rFonts w:eastAsia="Arial"/>
                <w:bCs/>
                <w:color w:val="000000" w:themeColor="text1"/>
              </w:rPr>
              <w:t>.</w:t>
            </w:r>
          </w:p>
          <w:p w14:paraId="20F4E711" w14:textId="634294C0" w:rsidR="002666F9" w:rsidRPr="00254E34" w:rsidRDefault="002666F9" w:rsidP="002666F9">
            <w:pPr>
              <w:rPr>
                <w:rFonts w:eastAsia="Arial"/>
                <w:bCs/>
                <w:color w:val="000000" w:themeColor="text1"/>
              </w:rPr>
            </w:pPr>
            <w:r w:rsidRPr="00254E34">
              <w:rPr>
                <w:rFonts w:eastAsia="Arial"/>
                <w:bCs/>
                <w:color w:val="000000" w:themeColor="text1"/>
              </w:rPr>
              <w:t>Teacher introduce</w:t>
            </w:r>
            <w:r w:rsidR="00131024" w:rsidRPr="00254E34">
              <w:rPr>
                <w:rFonts w:eastAsia="Arial"/>
                <w:bCs/>
                <w:color w:val="000000" w:themeColor="text1"/>
              </w:rPr>
              <w:t>s</w:t>
            </w:r>
            <w:r w:rsidRPr="00254E34">
              <w:rPr>
                <w:rFonts w:eastAsia="Arial"/>
                <w:bCs/>
                <w:color w:val="000000" w:themeColor="text1"/>
              </w:rPr>
              <w:t xml:space="preserve"> the chosen CAD program (Google SketchUp, Canva, or another suitable application). Provide a brief overview of its features and capabilities.</w:t>
            </w:r>
          </w:p>
          <w:p w14:paraId="3EFFEAC0" w14:textId="23575E86" w:rsidR="002666F9" w:rsidRPr="00254E34" w:rsidRDefault="00131024" w:rsidP="002666F9">
            <w:pPr>
              <w:rPr>
                <w:rFonts w:eastAsia="Arial"/>
                <w:bCs/>
                <w:color w:val="000000" w:themeColor="text1"/>
              </w:rPr>
            </w:pPr>
            <w:r w:rsidRPr="00254E34">
              <w:rPr>
                <w:rFonts w:eastAsia="Arial"/>
                <w:bCs/>
                <w:color w:val="000000" w:themeColor="text1"/>
              </w:rPr>
              <w:t>Demonstrate</w:t>
            </w:r>
            <w:r w:rsidR="002666F9" w:rsidRPr="00254E34">
              <w:rPr>
                <w:rFonts w:eastAsia="Arial"/>
                <w:bCs/>
                <w:color w:val="000000" w:themeColor="text1"/>
              </w:rPr>
              <w:t xml:space="preserve"> the basic functions of the CAD program, such as creating shapes, scaling objects and adding dimensions. This may involve guided practice to help </w:t>
            </w:r>
            <w:r w:rsidRPr="00254E34">
              <w:rPr>
                <w:rFonts w:eastAsia="Arial"/>
                <w:bCs/>
                <w:color w:val="000000" w:themeColor="text1"/>
              </w:rPr>
              <w:t>students</w:t>
            </w:r>
            <w:r w:rsidR="002666F9" w:rsidRPr="00254E34">
              <w:rPr>
                <w:rFonts w:eastAsia="Arial"/>
                <w:bCs/>
                <w:color w:val="000000" w:themeColor="text1"/>
              </w:rPr>
              <w:t xml:space="preserve"> feel </w:t>
            </w:r>
            <w:r w:rsidR="002666F9" w:rsidRPr="00254E34">
              <w:rPr>
                <w:rFonts w:eastAsia="Arial"/>
                <w:bCs/>
                <w:color w:val="000000" w:themeColor="text1"/>
              </w:rPr>
              <w:lastRenderedPageBreak/>
              <w:t>confident using the software.</w:t>
            </w:r>
          </w:p>
          <w:p w14:paraId="65C284A3" w14:textId="5CCB2369" w:rsidR="00131024" w:rsidRPr="00254E34" w:rsidRDefault="002666F9" w:rsidP="002666F9">
            <w:pPr>
              <w:rPr>
                <w:rFonts w:eastAsia="Arial"/>
                <w:bCs/>
                <w:color w:val="000000" w:themeColor="text1"/>
              </w:rPr>
            </w:pPr>
            <w:r w:rsidRPr="00254E34">
              <w:rPr>
                <w:rFonts w:eastAsia="Arial"/>
                <w:bCs/>
                <w:color w:val="000000" w:themeColor="text1"/>
              </w:rPr>
              <w:t>Students use the CAD program to produce a detailed drawing of their selected design.</w:t>
            </w:r>
          </w:p>
          <w:p w14:paraId="032FF008" w14:textId="031C8435" w:rsidR="002666F9" w:rsidRPr="00254E34" w:rsidRDefault="002666F9" w:rsidP="002666F9">
            <w:pPr>
              <w:rPr>
                <w:rFonts w:eastAsia="Arial"/>
                <w:bCs/>
                <w:color w:val="000000" w:themeColor="text1"/>
              </w:rPr>
            </w:pPr>
            <w:r w:rsidRPr="00254E34">
              <w:rPr>
                <w:rFonts w:eastAsia="Arial"/>
                <w:bCs/>
                <w:color w:val="000000" w:themeColor="text1"/>
              </w:rPr>
              <w:t>After completing both tasks, hold a class discussion to reflect on the process</w:t>
            </w:r>
            <w:r w:rsidR="00131024" w:rsidRPr="00254E34">
              <w:rPr>
                <w:rFonts w:eastAsia="Arial"/>
                <w:bCs/>
                <w:color w:val="000000" w:themeColor="text1"/>
              </w:rPr>
              <w:t>, using the following discussion points</w:t>
            </w:r>
            <w:r w:rsidRPr="00254E34">
              <w:rPr>
                <w:rFonts w:eastAsia="Arial"/>
                <w:bCs/>
                <w:color w:val="000000" w:themeColor="text1"/>
              </w:rPr>
              <w:t>:</w:t>
            </w:r>
          </w:p>
          <w:p w14:paraId="61180419" w14:textId="77777777" w:rsidR="002666F9" w:rsidRPr="00254E34" w:rsidRDefault="002666F9" w:rsidP="00E77E88">
            <w:pPr>
              <w:pStyle w:val="ListBullet"/>
            </w:pPr>
            <w:r w:rsidRPr="00254E34">
              <w:t>What challenges did students encounter while sketching and creating CAD drawings?</w:t>
            </w:r>
          </w:p>
          <w:p w14:paraId="71621ED4" w14:textId="77777777" w:rsidR="002666F9" w:rsidRPr="00254E34" w:rsidRDefault="002666F9" w:rsidP="00E77E88">
            <w:pPr>
              <w:pStyle w:val="ListBullet"/>
            </w:pPr>
            <w:r w:rsidRPr="00254E34">
              <w:t>How did the CAD program help them visualise their designs more effectively?</w:t>
            </w:r>
          </w:p>
          <w:p w14:paraId="6C1E06D5" w14:textId="62F32727" w:rsidR="00E22E8F" w:rsidRPr="00254E34" w:rsidRDefault="002666F9" w:rsidP="003935DA">
            <w:pPr>
              <w:rPr>
                <w:rFonts w:eastAsia="Arial"/>
                <w:bCs/>
                <w:color w:val="000000" w:themeColor="text1"/>
              </w:rPr>
            </w:pPr>
            <w:r w:rsidRPr="00254E34">
              <w:rPr>
                <w:rFonts w:eastAsia="Arial"/>
                <w:bCs/>
                <w:color w:val="000000" w:themeColor="text1"/>
              </w:rPr>
              <w:t>Encourage students to consider how they can integrate feedback into their design project</w:t>
            </w:r>
            <w:r w:rsidR="007D1D43" w:rsidRPr="00254E34">
              <w:rPr>
                <w:rFonts w:eastAsia="Arial"/>
                <w:bCs/>
                <w:color w:val="000000" w:themeColor="text1"/>
              </w:rPr>
              <w:t>.</w:t>
            </w:r>
          </w:p>
        </w:tc>
        <w:tc>
          <w:tcPr>
            <w:tcW w:w="925" w:type="pct"/>
          </w:tcPr>
          <w:p w14:paraId="44782CFC" w14:textId="70435CF4" w:rsidR="00F16D82" w:rsidRPr="00254E34" w:rsidRDefault="00FE4D1A" w:rsidP="003935DA">
            <w:r w:rsidRPr="00254E34">
              <w:lastRenderedPageBreak/>
              <w:t xml:space="preserve">Teacher observation of student confidence and competence with workshop machinery and basic joinery and assembly techniques. </w:t>
            </w:r>
          </w:p>
          <w:p w14:paraId="46B0A2D9" w14:textId="3AA804A7" w:rsidR="0022189A" w:rsidRPr="00254E34" w:rsidRDefault="003A6800" w:rsidP="003935DA">
            <w:r w:rsidRPr="00254E34">
              <w:t xml:space="preserve">Completed folio activities. </w:t>
            </w:r>
          </w:p>
        </w:tc>
        <w:tc>
          <w:tcPr>
            <w:tcW w:w="876" w:type="pct"/>
          </w:tcPr>
          <w:p w14:paraId="18B0CFC5" w14:textId="7E5F05D0" w:rsidR="00E22E8F" w:rsidRPr="00254E34" w:rsidRDefault="00796A19" w:rsidP="003935DA">
            <w:r w:rsidRPr="00254E34">
              <w:t>For a</w:t>
            </w:r>
            <w:r w:rsidR="00E22E8F" w:rsidRPr="00254E34">
              <w:t xml:space="preserve"> higher</w:t>
            </w:r>
            <w:r w:rsidR="00C21579" w:rsidRPr="00254E34">
              <w:t>-</w:t>
            </w:r>
            <w:r w:rsidR="00E22E8F" w:rsidRPr="00254E34">
              <w:t>ability class, teacher may elect to complete another small skill builder project such as a mobile phone holder to demonstrate and practi</w:t>
            </w:r>
            <w:r w:rsidR="007B03B2">
              <w:t>s</w:t>
            </w:r>
            <w:r w:rsidR="00E22E8F" w:rsidRPr="00254E34">
              <w:t xml:space="preserve">e </w:t>
            </w:r>
            <w:r w:rsidRPr="00254E34">
              <w:t>a range of techniques</w:t>
            </w:r>
            <w:r w:rsidR="00E22E8F" w:rsidRPr="00254E34">
              <w:t>. Lower</w:t>
            </w:r>
            <w:r w:rsidR="00041879" w:rsidRPr="00254E34">
              <w:t>-</w:t>
            </w:r>
            <w:r w:rsidR="00E22E8F" w:rsidRPr="00254E34">
              <w:t>ability classes or classes with less time could complete discrete skill building practice with tools, machinery and techniques</w:t>
            </w:r>
            <w:r w:rsidRPr="00254E34">
              <w:t xml:space="preserve"> such as butt joint, measuring and marking out </w:t>
            </w:r>
            <w:r w:rsidR="00E77E88" w:rsidRPr="00254E34">
              <w:t>and so on</w:t>
            </w:r>
            <w:r w:rsidRPr="00254E34">
              <w:t xml:space="preserve">. </w:t>
            </w:r>
          </w:p>
        </w:tc>
        <w:tc>
          <w:tcPr>
            <w:tcW w:w="719" w:type="pct"/>
          </w:tcPr>
          <w:p w14:paraId="623D5A06" w14:textId="0670F392" w:rsidR="00E22E8F" w:rsidRPr="00254E34" w:rsidRDefault="00E22E8F" w:rsidP="00E22E8F"/>
        </w:tc>
      </w:tr>
    </w:tbl>
    <w:p w14:paraId="43FDF8B3" w14:textId="5DB0AA8A" w:rsidR="1EA30A6F" w:rsidRPr="00254E34" w:rsidRDefault="1EA30A6F" w:rsidP="00C37811">
      <w:pPr>
        <w:pStyle w:val="Heading2"/>
      </w:pPr>
      <w:bookmarkStart w:id="19" w:name="_Toc189119911"/>
      <w:r w:rsidRPr="00254E34">
        <w:lastRenderedPageBreak/>
        <w:t xml:space="preserve">Weeks </w:t>
      </w:r>
      <w:r w:rsidR="6076A512" w:rsidRPr="00254E34">
        <w:t>7</w:t>
      </w:r>
      <w:r w:rsidRPr="00254E34">
        <w:t xml:space="preserve"> </w:t>
      </w:r>
      <w:r w:rsidR="007C036E" w:rsidRPr="00254E34">
        <w:t xml:space="preserve">to </w:t>
      </w:r>
      <w:r w:rsidR="2C7751DE" w:rsidRPr="00254E34">
        <w:t>8</w:t>
      </w:r>
      <w:bookmarkEnd w:id="19"/>
    </w:p>
    <w:p w14:paraId="306E8938" w14:textId="10BC1CCD" w:rsidR="00645198" w:rsidRPr="00254E34" w:rsidRDefault="00645198" w:rsidP="00645198">
      <w:pPr>
        <w:pStyle w:val="Caption"/>
      </w:pPr>
      <w:r w:rsidRPr="00254E34">
        <w:t xml:space="preserve">Table </w:t>
      </w:r>
      <w:r w:rsidRPr="00254E34">
        <w:fldChar w:fldCharType="begin"/>
      </w:r>
      <w:r w:rsidRPr="00254E34">
        <w:instrText xml:space="preserve"> SEQ Table \* ARABIC </w:instrText>
      </w:r>
      <w:r w:rsidRPr="00254E34">
        <w:fldChar w:fldCharType="separate"/>
      </w:r>
      <w:r w:rsidR="00B44804" w:rsidRPr="00254E34">
        <w:rPr>
          <w:noProof/>
        </w:rPr>
        <w:t>3</w:t>
      </w:r>
      <w:r w:rsidRPr="00254E34">
        <w:fldChar w:fldCharType="end"/>
      </w:r>
      <w:r w:rsidRPr="00254E34">
        <w:t xml:space="preserve"> – </w:t>
      </w:r>
      <w:r w:rsidR="00492BD2">
        <w:rPr>
          <w:noProof/>
        </w:rPr>
        <w:t>w</w:t>
      </w:r>
      <w:r w:rsidRPr="00254E34">
        <w:rPr>
          <w:noProof/>
        </w:rPr>
        <w:t>eeks 7 to 8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94"/>
        <w:gridCol w:w="2551"/>
        <w:gridCol w:w="2094"/>
      </w:tblGrid>
      <w:tr w:rsidR="4B9FCABD" w:rsidRPr="00254E34" w14:paraId="0A86B1AD" w14:textId="77777777" w:rsidTr="0D04D864">
        <w:trPr>
          <w:cnfStyle w:val="100000000000" w:firstRow="1" w:lastRow="0" w:firstColumn="0" w:lastColumn="0" w:oddVBand="0" w:evenVBand="0" w:oddHBand="0" w:evenHBand="0" w:firstRowFirstColumn="0" w:firstRowLastColumn="0" w:lastRowFirstColumn="0" w:lastRowLastColumn="0"/>
          <w:trHeight w:val="300"/>
        </w:trPr>
        <w:tc>
          <w:tcPr>
            <w:tcW w:w="2406" w:type="dxa"/>
          </w:tcPr>
          <w:p w14:paraId="521690CD" w14:textId="293D43F4" w:rsidR="00713739" w:rsidRPr="00254E34" w:rsidRDefault="4B9FCABD" w:rsidP="4B9FCABD">
            <w:pPr>
              <w:ind w:right="-110"/>
            </w:pPr>
            <w:r w:rsidRPr="00254E34">
              <w:t>Outcomes and content</w:t>
            </w:r>
          </w:p>
        </w:tc>
        <w:tc>
          <w:tcPr>
            <w:tcW w:w="4817" w:type="dxa"/>
          </w:tcPr>
          <w:p w14:paraId="1A02D65E" w14:textId="77777777" w:rsidR="4B9FCABD" w:rsidRPr="00254E34" w:rsidRDefault="4B9FCABD">
            <w:r w:rsidRPr="00254E34">
              <w:t>Teaching and learning activities</w:t>
            </w:r>
          </w:p>
        </w:tc>
        <w:tc>
          <w:tcPr>
            <w:tcW w:w="2694" w:type="dxa"/>
          </w:tcPr>
          <w:p w14:paraId="6BBF6BBE" w14:textId="2E64B4AB" w:rsidR="4B9FCABD" w:rsidRPr="00254E34" w:rsidRDefault="4B9FCABD">
            <w:r w:rsidRPr="00254E34">
              <w:t>Evidence of learning</w:t>
            </w:r>
          </w:p>
        </w:tc>
        <w:tc>
          <w:tcPr>
            <w:tcW w:w="2551" w:type="dxa"/>
          </w:tcPr>
          <w:p w14:paraId="79554083" w14:textId="6873D378" w:rsidR="00713739" w:rsidRPr="00254E34" w:rsidRDefault="4B9FCABD">
            <w:r w:rsidRPr="00254E34">
              <w:t>Differentiation and adjustments</w:t>
            </w:r>
          </w:p>
        </w:tc>
        <w:tc>
          <w:tcPr>
            <w:tcW w:w="2094" w:type="dxa"/>
          </w:tcPr>
          <w:p w14:paraId="22C1FCA8" w14:textId="77777777" w:rsidR="4B9FCABD" w:rsidRPr="00254E34" w:rsidRDefault="4B9FCABD">
            <w:r w:rsidRPr="00254E34">
              <w:t>Registration and evaluation notes</w:t>
            </w:r>
          </w:p>
        </w:tc>
      </w:tr>
      <w:tr w:rsidR="4B9FCABD" w:rsidRPr="00254E34" w14:paraId="35D3CCF9" w14:textId="77777777" w:rsidTr="0D04D864">
        <w:trPr>
          <w:cnfStyle w:val="000000100000" w:firstRow="0" w:lastRow="0" w:firstColumn="0" w:lastColumn="0" w:oddVBand="0" w:evenVBand="0" w:oddHBand="1" w:evenHBand="0" w:firstRowFirstColumn="0" w:firstRowLastColumn="0" w:lastRowFirstColumn="0" w:lastRowLastColumn="0"/>
          <w:trHeight w:val="300"/>
        </w:trPr>
        <w:tc>
          <w:tcPr>
            <w:tcW w:w="2406" w:type="dxa"/>
          </w:tcPr>
          <w:p w14:paraId="320EAAA6" w14:textId="29BB4F3E" w:rsidR="279D896B" w:rsidRPr="00254E34" w:rsidRDefault="279D896B" w:rsidP="00863F34">
            <w:pPr>
              <w:pStyle w:val="ListBullet2"/>
              <w:numPr>
                <w:ilvl w:val="0"/>
                <w:numId w:val="0"/>
              </w:numPr>
              <w:rPr>
                <w:b/>
                <w:bCs/>
              </w:rPr>
            </w:pPr>
            <w:r w:rsidRPr="00254E34">
              <w:rPr>
                <w:b/>
                <w:bCs/>
              </w:rPr>
              <w:t>Outcome</w:t>
            </w:r>
          </w:p>
          <w:p w14:paraId="02EB4010" w14:textId="32BDD8D0" w:rsidR="00DB6A0D" w:rsidRPr="00254E34" w:rsidRDefault="00DB6A0D" w:rsidP="00157075">
            <w:pPr>
              <w:pStyle w:val="ListBullet2"/>
              <w:numPr>
                <w:ilvl w:val="0"/>
                <w:numId w:val="0"/>
              </w:numPr>
              <w:rPr>
                <w:b/>
                <w:bCs/>
              </w:rPr>
            </w:pPr>
            <w:r w:rsidRPr="00254E34">
              <w:rPr>
                <w:b/>
                <w:bCs/>
              </w:rPr>
              <w:t>TE4-PPM-01</w:t>
            </w:r>
          </w:p>
          <w:p w14:paraId="26BE33DD" w14:textId="77777777" w:rsidR="18D50580" w:rsidRPr="00254E34" w:rsidRDefault="18D50580" w:rsidP="00157075">
            <w:pPr>
              <w:pStyle w:val="ListBullet2"/>
              <w:numPr>
                <w:ilvl w:val="0"/>
                <w:numId w:val="0"/>
              </w:numPr>
              <w:rPr>
                <w:b/>
                <w:bCs/>
              </w:rPr>
            </w:pPr>
            <w:r w:rsidRPr="00254E34">
              <w:rPr>
                <w:b/>
                <w:bCs/>
              </w:rPr>
              <w:t>Content</w:t>
            </w:r>
          </w:p>
          <w:p w14:paraId="71248DD2" w14:textId="77777777" w:rsidR="00DB6A0D" w:rsidRPr="00254E34" w:rsidRDefault="00851260" w:rsidP="008E7F16">
            <w:pPr>
              <w:pStyle w:val="ListBullet"/>
            </w:pPr>
            <w:r w:rsidRPr="00254E34">
              <w:t>Outline production techniques and materials used by designers, producers and manufacturers</w:t>
            </w:r>
          </w:p>
          <w:p w14:paraId="6A131ADB" w14:textId="60BC8F41" w:rsidR="00115A26" w:rsidRPr="00254E34" w:rsidRDefault="00115A26" w:rsidP="008E7F16">
            <w:pPr>
              <w:pStyle w:val="ListBullet"/>
            </w:pPr>
            <w:r w:rsidRPr="00254E34">
              <w:t xml:space="preserve">Communicate the development of design ideas and solutions, </w:t>
            </w:r>
            <w:r w:rsidRPr="00254E34">
              <w:lastRenderedPageBreak/>
              <w:t>using annotations</w:t>
            </w:r>
          </w:p>
        </w:tc>
        <w:tc>
          <w:tcPr>
            <w:tcW w:w="4817" w:type="dxa"/>
          </w:tcPr>
          <w:p w14:paraId="725263B5" w14:textId="45C22B02" w:rsidR="000D573E" w:rsidRPr="00254E34" w:rsidRDefault="000D573E" w:rsidP="000D573E">
            <w:pPr>
              <w:rPr>
                <w:b/>
                <w:bCs/>
              </w:rPr>
            </w:pPr>
            <w:r w:rsidRPr="00254E34">
              <w:rPr>
                <w:b/>
                <w:bCs/>
              </w:rPr>
              <w:lastRenderedPageBreak/>
              <w:t xml:space="preserve">Learning </w:t>
            </w:r>
            <w:r w:rsidR="00E77E88" w:rsidRPr="00254E34">
              <w:rPr>
                <w:b/>
                <w:bCs/>
              </w:rPr>
              <w:t>i</w:t>
            </w:r>
            <w:r w:rsidRPr="00254E34">
              <w:rPr>
                <w:b/>
                <w:bCs/>
              </w:rPr>
              <w:t>ntention</w:t>
            </w:r>
            <w:r w:rsidR="00642BA1" w:rsidRPr="00254E34">
              <w:rPr>
                <w:b/>
                <w:bCs/>
              </w:rPr>
              <w:t>s</w:t>
            </w:r>
          </w:p>
          <w:p w14:paraId="6ED2E7C1" w14:textId="77777777" w:rsidR="00A8780F" w:rsidRPr="00594590" w:rsidRDefault="00A8780F" w:rsidP="00594590">
            <w:r w:rsidRPr="00594590">
              <w:t>We are:</w:t>
            </w:r>
          </w:p>
          <w:p w14:paraId="2C11D119" w14:textId="0F9C29C6" w:rsidR="00835B7A" w:rsidRPr="00254E34" w:rsidRDefault="00835B7A" w:rsidP="00CE3019">
            <w:pPr>
              <w:pStyle w:val="ListBullet"/>
            </w:pPr>
            <w:r w:rsidRPr="00254E34">
              <w:t>understanding the purpose of workshop drawings in various industries</w:t>
            </w:r>
          </w:p>
          <w:p w14:paraId="428F7AD5" w14:textId="77777777" w:rsidR="00835B7A" w:rsidRPr="00254E34" w:rsidRDefault="00835B7A" w:rsidP="00CE3019">
            <w:pPr>
              <w:pStyle w:val="ListBullet"/>
            </w:pPr>
            <w:r w:rsidRPr="00254E34">
              <w:t>developing skills in production planning including creating timelines and cutting lists.</w:t>
            </w:r>
          </w:p>
          <w:p w14:paraId="1568138D" w14:textId="7DFA947B" w:rsidR="00A8780F" w:rsidRPr="00254E34" w:rsidRDefault="00A8780F" w:rsidP="00A8780F">
            <w:pPr>
              <w:rPr>
                <w:b/>
                <w:bCs/>
              </w:rPr>
            </w:pPr>
            <w:r w:rsidRPr="00254E34">
              <w:rPr>
                <w:b/>
                <w:bCs/>
              </w:rPr>
              <w:t xml:space="preserve">Success </w:t>
            </w:r>
            <w:r w:rsidR="00E77E88" w:rsidRPr="00254E34">
              <w:rPr>
                <w:b/>
                <w:bCs/>
              </w:rPr>
              <w:t>c</w:t>
            </w:r>
            <w:r w:rsidRPr="00254E34">
              <w:rPr>
                <w:b/>
                <w:bCs/>
              </w:rPr>
              <w:t>riteria</w:t>
            </w:r>
          </w:p>
          <w:p w14:paraId="54C2B75A" w14:textId="77777777" w:rsidR="00A8780F" w:rsidRPr="00594590" w:rsidRDefault="00A8780F" w:rsidP="00594590">
            <w:r w:rsidRPr="00594590">
              <w:t>We can:</w:t>
            </w:r>
          </w:p>
          <w:p w14:paraId="4D00DB33" w14:textId="19B3511B" w:rsidR="006441A9" w:rsidRPr="00254E34" w:rsidRDefault="006441A9" w:rsidP="00CE3019">
            <w:pPr>
              <w:pStyle w:val="ListBullet"/>
            </w:pPr>
            <w:r w:rsidRPr="00254E34">
              <w:t>identify and explain the different types of workshop drawings and their uses</w:t>
            </w:r>
          </w:p>
          <w:p w14:paraId="34E615C2" w14:textId="162C383B" w:rsidR="006441A9" w:rsidRPr="00254E34" w:rsidRDefault="006441A9" w:rsidP="00CE3019">
            <w:pPr>
              <w:pStyle w:val="ListBullet"/>
            </w:pPr>
            <w:r w:rsidRPr="00254E34">
              <w:t xml:space="preserve">develop a project timeline that outlines </w:t>
            </w:r>
            <w:r w:rsidRPr="00254E34">
              <w:lastRenderedPageBreak/>
              <w:t xml:space="preserve">key stages of our </w:t>
            </w:r>
            <w:r w:rsidR="009B5F4E">
              <w:t>BBQ caddy</w:t>
            </w:r>
            <w:r w:rsidRPr="00254E34">
              <w:t xml:space="preserve"> project</w:t>
            </w:r>
          </w:p>
          <w:p w14:paraId="79DD9255" w14:textId="77777777" w:rsidR="006441A9" w:rsidRPr="00254E34" w:rsidRDefault="006441A9" w:rsidP="00CE3019">
            <w:pPr>
              <w:pStyle w:val="ListBullet"/>
            </w:pPr>
            <w:r w:rsidRPr="00254E34">
              <w:t>create a cutting list that includes all materials required for the project.</w:t>
            </w:r>
          </w:p>
          <w:p w14:paraId="32750B50" w14:textId="62B0E214" w:rsidR="4B9FCABD" w:rsidRPr="00254E34" w:rsidRDefault="4B9FCABD" w:rsidP="003935DA">
            <w:pPr>
              <w:rPr>
                <w:b/>
                <w:bCs/>
              </w:rPr>
            </w:pPr>
            <w:r w:rsidRPr="00254E34">
              <w:rPr>
                <w:b/>
                <w:bCs/>
              </w:rPr>
              <w:t xml:space="preserve">Teaching and </w:t>
            </w:r>
            <w:r w:rsidR="00642BA1" w:rsidRPr="00254E34">
              <w:rPr>
                <w:b/>
                <w:bCs/>
              </w:rPr>
              <w:t>l</w:t>
            </w:r>
            <w:r w:rsidRPr="00254E34">
              <w:rPr>
                <w:b/>
                <w:bCs/>
              </w:rPr>
              <w:t xml:space="preserve">earning </w:t>
            </w:r>
            <w:r w:rsidR="00642BA1" w:rsidRPr="00254E34">
              <w:rPr>
                <w:b/>
                <w:bCs/>
              </w:rPr>
              <w:t>a</w:t>
            </w:r>
            <w:r w:rsidRPr="00254E34">
              <w:rPr>
                <w:b/>
                <w:bCs/>
              </w:rPr>
              <w:t>ctivities</w:t>
            </w:r>
          </w:p>
          <w:p w14:paraId="7F9FCE0E" w14:textId="519BFBFF" w:rsidR="000725A3" w:rsidRPr="00254E34" w:rsidRDefault="000725A3" w:rsidP="000725A3">
            <w:pPr>
              <w:rPr>
                <w:rFonts w:eastAsia="Arial"/>
                <w:color w:val="000000" w:themeColor="text1"/>
              </w:rPr>
            </w:pPr>
            <w:r w:rsidRPr="00254E34">
              <w:rPr>
                <w:rFonts w:eastAsia="Arial"/>
                <w:color w:val="000000" w:themeColor="text1"/>
              </w:rPr>
              <w:t xml:space="preserve">Teacher introduces </w:t>
            </w:r>
            <w:r w:rsidR="000474C1" w:rsidRPr="00254E34">
              <w:rPr>
                <w:rFonts w:eastAsia="Arial"/>
                <w:color w:val="000000" w:themeColor="text1"/>
              </w:rPr>
              <w:t>work</w:t>
            </w:r>
            <w:r w:rsidR="00D94FD5" w:rsidRPr="00254E34">
              <w:rPr>
                <w:rFonts w:eastAsia="Arial"/>
                <w:color w:val="000000" w:themeColor="text1"/>
              </w:rPr>
              <w:t>shop</w:t>
            </w:r>
            <w:r w:rsidRPr="00254E34">
              <w:rPr>
                <w:rFonts w:eastAsia="Arial"/>
                <w:color w:val="000000" w:themeColor="text1"/>
              </w:rPr>
              <w:t xml:space="preserve"> drawings. Discuss how they serve as detailed plans or blueprints that communicate the specifications, dimensions and assembly instructions for a project.</w:t>
            </w:r>
          </w:p>
          <w:p w14:paraId="30B0F223" w14:textId="6A166786" w:rsidR="000725A3" w:rsidRPr="00254E34" w:rsidRDefault="000725A3" w:rsidP="000725A3">
            <w:pPr>
              <w:rPr>
                <w:rFonts w:eastAsia="Arial"/>
                <w:color w:val="000000" w:themeColor="text1"/>
              </w:rPr>
            </w:pPr>
            <w:r w:rsidRPr="00254E34">
              <w:rPr>
                <w:rFonts w:eastAsia="Arial"/>
                <w:color w:val="000000" w:themeColor="text1"/>
              </w:rPr>
              <w:t>Highlight their importance in various industries, including woodworking, engineering and manufacturing.</w:t>
            </w:r>
          </w:p>
          <w:p w14:paraId="0A16A7B2" w14:textId="77777777" w:rsidR="000725A3" w:rsidRPr="00254E34" w:rsidRDefault="000725A3" w:rsidP="000725A3">
            <w:pPr>
              <w:rPr>
                <w:rFonts w:eastAsia="Arial"/>
                <w:color w:val="000000" w:themeColor="text1"/>
              </w:rPr>
            </w:pPr>
            <w:r w:rsidRPr="00254E34">
              <w:rPr>
                <w:rFonts w:eastAsia="Arial"/>
                <w:color w:val="000000" w:themeColor="text1"/>
              </w:rPr>
              <w:t>Introduce the Australian Standard AS1100, which outlines the conventions for technical drawings. Explain that understanding these standards is crucial for producing clear and effective workshop drawings.</w:t>
            </w:r>
          </w:p>
          <w:p w14:paraId="222C09A5" w14:textId="77777777" w:rsidR="000725A3" w:rsidRPr="00254E34" w:rsidRDefault="000725A3" w:rsidP="000725A3">
            <w:pPr>
              <w:rPr>
                <w:rFonts w:eastAsia="Arial"/>
                <w:color w:val="000000" w:themeColor="text1"/>
              </w:rPr>
            </w:pPr>
            <w:r w:rsidRPr="00254E34">
              <w:rPr>
                <w:rFonts w:eastAsia="Arial"/>
                <w:color w:val="000000" w:themeColor="text1"/>
              </w:rPr>
              <w:lastRenderedPageBreak/>
              <w:t>Discuss key aspects of AS1100, such as:</w:t>
            </w:r>
          </w:p>
          <w:p w14:paraId="0E7AB857" w14:textId="2A4474D3" w:rsidR="000725A3" w:rsidRPr="00254E34" w:rsidRDefault="00A13188" w:rsidP="003C6FE5">
            <w:pPr>
              <w:pStyle w:val="ListBullet"/>
            </w:pPr>
            <w:r w:rsidRPr="00254E34">
              <w:t>d</w:t>
            </w:r>
            <w:r w:rsidR="000725A3" w:rsidRPr="00254E34">
              <w:t xml:space="preserve">rawing conventions: </w:t>
            </w:r>
            <w:r w:rsidRPr="00254E34">
              <w:t>l</w:t>
            </w:r>
            <w:r w:rsidR="000725A3" w:rsidRPr="00254E34">
              <w:t>ine types, symbols, and text styles</w:t>
            </w:r>
          </w:p>
          <w:p w14:paraId="14FE9A54" w14:textId="5C52ED25" w:rsidR="000725A3" w:rsidRPr="00254E34" w:rsidRDefault="00A13188" w:rsidP="003C6FE5">
            <w:pPr>
              <w:pStyle w:val="ListBullet"/>
            </w:pPr>
            <w:r w:rsidRPr="00254E34">
              <w:t>p</w:t>
            </w:r>
            <w:r w:rsidR="000725A3" w:rsidRPr="00254E34">
              <w:t xml:space="preserve">rojection methods: </w:t>
            </w:r>
            <w:r w:rsidRPr="00254E34">
              <w:t>o</w:t>
            </w:r>
            <w:r w:rsidR="000725A3" w:rsidRPr="00254E34">
              <w:t>rthographic projection (top, front, side views) and isometric drawings</w:t>
            </w:r>
          </w:p>
          <w:p w14:paraId="06734F40" w14:textId="3931CFC8" w:rsidR="000725A3" w:rsidRPr="00254E34" w:rsidRDefault="00A13188" w:rsidP="003C6FE5">
            <w:pPr>
              <w:pStyle w:val="ListBullet"/>
            </w:pPr>
            <w:r w:rsidRPr="00254E34">
              <w:t>d</w:t>
            </w:r>
            <w:r w:rsidR="000725A3" w:rsidRPr="00254E34">
              <w:t xml:space="preserve">imensioning: </w:t>
            </w:r>
            <w:r w:rsidRPr="00254E34">
              <w:t>t</w:t>
            </w:r>
            <w:r w:rsidR="000725A3" w:rsidRPr="00254E34">
              <w:t>he importance of accurate measurements, including how to indicate dimensions on a drawing.</w:t>
            </w:r>
          </w:p>
          <w:p w14:paraId="66CB7B34" w14:textId="607B8867" w:rsidR="000725A3" w:rsidRPr="00254E34" w:rsidRDefault="000725A3" w:rsidP="000725A3">
            <w:pPr>
              <w:rPr>
                <w:rFonts w:eastAsia="Arial"/>
                <w:color w:val="000000" w:themeColor="text1"/>
              </w:rPr>
            </w:pPr>
            <w:r w:rsidRPr="00254E34">
              <w:rPr>
                <w:rFonts w:eastAsia="Arial"/>
                <w:color w:val="000000" w:themeColor="text1"/>
              </w:rPr>
              <w:t>Present different types of workshop drawings that students may encounter</w:t>
            </w:r>
            <w:r w:rsidR="00236F0E" w:rsidRPr="00254E34">
              <w:rPr>
                <w:rFonts w:eastAsia="Arial"/>
                <w:color w:val="000000" w:themeColor="text1"/>
              </w:rPr>
              <w:t>, for example</w:t>
            </w:r>
            <w:r w:rsidR="008E7F16">
              <w:rPr>
                <w:rFonts w:eastAsia="Arial"/>
                <w:color w:val="000000" w:themeColor="text1"/>
              </w:rPr>
              <w:t>:</w:t>
            </w:r>
          </w:p>
          <w:p w14:paraId="27425BAD" w14:textId="77C6F1A2" w:rsidR="000725A3" w:rsidRPr="00254E34" w:rsidRDefault="00236F0E" w:rsidP="003C6FE5">
            <w:pPr>
              <w:pStyle w:val="ListBullet"/>
            </w:pPr>
            <w:r w:rsidRPr="00254E34">
              <w:t>d</w:t>
            </w:r>
            <w:r w:rsidR="000725A3" w:rsidRPr="00254E34">
              <w:t xml:space="preserve">etail </w:t>
            </w:r>
            <w:r w:rsidR="00A13188" w:rsidRPr="00254E34">
              <w:t>d</w:t>
            </w:r>
            <w:r w:rsidR="000725A3" w:rsidRPr="00254E34">
              <w:t xml:space="preserve">rawings: </w:t>
            </w:r>
            <w:r w:rsidR="00A13188" w:rsidRPr="00254E34">
              <w:t>s</w:t>
            </w:r>
            <w:r w:rsidR="000725A3" w:rsidRPr="00254E34">
              <w:t>how specific components with dimensions and specifications.</w:t>
            </w:r>
          </w:p>
          <w:p w14:paraId="37C3B0E6" w14:textId="4FA2EC60" w:rsidR="000725A3" w:rsidRPr="00254E34" w:rsidRDefault="00236F0E" w:rsidP="003C6FE5">
            <w:pPr>
              <w:pStyle w:val="ListBullet"/>
            </w:pPr>
            <w:r w:rsidRPr="00254E34">
              <w:t>a</w:t>
            </w:r>
            <w:r w:rsidR="000725A3" w:rsidRPr="00254E34">
              <w:t xml:space="preserve">ssembly </w:t>
            </w:r>
            <w:r w:rsidR="00A13188" w:rsidRPr="00254E34">
              <w:t>d</w:t>
            </w:r>
            <w:r w:rsidR="000725A3" w:rsidRPr="00254E34">
              <w:t xml:space="preserve">rawings: </w:t>
            </w:r>
            <w:r w:rsidR="00A13188" w:rsidRPr="00254E34">
              <w:t>i</w:t>
            </w:r>
            <w:r w:rsidR="000725A3" w:rsidRPr="00254E34">
              <w:t>llustrate how different parts fit together, often including exploded views.</w:t>
            </w:r>
          </w:p>
          <w:p w14:paraId="6966321B" w14:textId="4CEBC64A" w:rsidR="000725A3" w:rsidRPr="00254E34" w:rsidRDefault="00236F0E" w:rsidP="003C6FE5">
            <w:pPr>
              <w:pStyle w:val="ListBullet"/>
            </w:pPr>
            <w:r w:rsidRPr="00254E34">
              <w:lastRenderedPageBreak/>
              <w:t>g</w:t>
            </w:r>
            <w:r w:rsidR="000725A3" w:rsidRPr="00254E34">
              <w:t xml:space="preserve">eneral </w:t>
            </w:r>
            <w:r w:rsidR="00A13188" w:rsidRPr="00254E34">
              <w:t>a</w:t>
            </w:r>
            <w:r w:rsidR="000725A3" w:rsidRPr="00254E34">
              <w:t xml:space="preserve">rrangement </w:t>
            </w:r>
            <w:r w:rsidR="00A13188" w:rsidRPr="00254E34">
              <w:t>d</w:t>
            </w:r>
            <w:r w:rsidR="000725A3" w:rsidRPr="00254E34">
              <w:t xml:space="preserve">rawings: </w:t>
            </w:r>
            <w:r w:rsidR="00A13188" w:rsidRPr="00254E34">
              <w:t>p</w:t>
            </w:r>
            <w:r w:rsidR="000725A3" w:rsidRPr="00254E34">
              <w:t>rovide an overall view of the project, indicating the layout and positioning of components.</w:t>
            </w:r>
          </w:p>
          <w:p w14:paraId="1AEBA677" w14:textId="044D2923" w:rsidR="00A85E49" w:rsidRPr="00254E34" w:rsidRDefault="00A85E49" w:rsidP="000725A3">
            <w:pPr>
              <w:rPr>
                <w:rFonts w:eastAsia="Arial"/>
                <w:color w:val="000000" w:themeColor="text1"/>
              </w:rPr>
            </w:pPr>
            <w:r w:rsidRPr="00254E34">
              <w:rPr>
                <w:rFonts w:eastAsia="Arial"/>
                <w:color w:val="000000" w:themeColor="text1"/>
              </w:rPr>
              <w:t>Ask students if they have seen them before and where</w:t>
            </w:r>
            <w:r w:rsidR="00724528" w:rsidRPr="00254E34">
              <w:rPr>
                <w:rFonts w:eastAsia="Arial"/>
                <w:color w:val="000000" w:themeColor="text1"/>
              </w:rPr>
              <w:t xml:space="preserve"> </w:t>
            </w:r>
            <w:r w:rsidR="00853B9E" w:rsidRPr="00254E34">
              <w:rPr>
                <w:rFonts w:eastAsia="Arial"/>
                <w:color w:val="000000" w:themeColor="text1"/>
              </w:rPr>
              <w:t>(</w:t>
            </w:r>
            <w:r w:rsidR="00724528" w:rsidRPr="00254E34">
              <w:rPr>
                <w:rFonts w:eastAsia="Arial"/>
                <w:color w:val="000000" w:themeColor="text1"/>
              </w:rPr>
              <w:t xml:space="preserve">suggested expected responses could be IKEA or </w:t>
            </w:r>
            <w:r w:rsidR="003C6FE5" w:rsidRPr="00254E34">
              <w:rPr>
                <w:rFonts w:eastAsia="Arial"/>
                <w:color w:val="000000" w:themeColor="text1"/>
              </w:rPr>
              <w:t>Bunnings</w:t>
            </w:r>
            <w:r w:rsidR="00853B9E" w:rsidRPr="00254E34">
              <w:rPr>
                <w:rFonts w:eastAsia="Arial"/>
                <w:color w:val="000000" w:themeColor="text1"/>
              </w:rPr>
              <w:t>)</w:t>
            </w:r>
            <w:r w:rsidR="00724528" w:rsidRPr="00254E34">
              <w:rPr>
                <w:rFonts w:eastAsia="Arial"/>
                <w:color w:val="000000" w:themeColor="text1"/>
              </w:rPr>
              <w:t>.</w:t>
            </w:r>
          </w:p>
          <w:p w14:paraId="78A4147A" w14:textId="68237084" w:rsidR="000725A3" w:rsidRPr="00254E34" w:rsidRDefault="00F809B8" w:rsidP="000725A3">
            <w:pPr>
              <w:rPr>
                <w:rFonts w:eastAsia="Arial"/>
                <w:color w:val="000000" w:themeColor="text1"/>
              </w:rPr>
            </w:pPr>
            <w:r w:rsidRPr="00254E34">
              <w:rPr>
                <w:rFonts w:eastAsia="Arial"/>
                <w:color w:val="000000" w:themeColor="text1"/>
              </w:rPr>
              <w:t>D</w:t>
            </w:r>
            <w:r w:rsidR="000725A3" w:rsidRPr="00254E34">
              <w:rPr>
                <w:rFonts w:eastAsia="Arial"/>
                <w:color w:val="000000" w:themeColor="text1"/>
              </w:rPr>
              <w:t>emonstrat</w:t>
            </w:r>
            <w:r w:rsidRPr="00254E34">
              <w:rPr>
                <w:rFonts w:eastAsia="Arial"/>
                <w:color w:val="000000" w:themeColor="text1"/>
              </w:rPr>
              <w:t>e</w:t>
            </w:r>
            <w:r w:rsidR="000725A3" w:rsidRPr="00254E34">
              <w:rPr>
                <w:rFonts w:eastAsia="Arial"/>
                <w:color w:val="000000" w:themeColor="text1"/>
              </w:rPr>
              <w:t xml:space="preserve"> how to create a basic workshop drawing using AS1100 standards. Use a simple project or design as an example.</w:t>
            </w:r>
          </w:p>
          <w:p w14:paraId="0B9FDE23" w14:textId="0CB0D8CD" w:rsidR="000725A3" w:rsidRPr="00254E34" w:rsidRDefault="00F809B8" w:rsidP="000725A3">
            <w:pPr>
              <w:rPr>
                <w:rFonts w:eastAsia="Arial"/>
                <w:color w:val="000000" w:themeColor="text1"/>
              </w:rPr>
            </w:pPr>
            <w:r w:rsidRPr="00254E34">
              <w:rPr>
                <w:rFonts w:eastAsia="Arial"/>
                <w:color w:val="000000" w:themeColor="text1"/>
              </w:rPr>
              <w:t>Set</w:t>
            </w:r>
            <w:r w:rsidR="000725A3" w:rsidRPr="00254E34">
              <w:rPr>
                <w:rFonts w:eastAsia="Arial"/>
                <w:color w:val="000000" w:themeColor="text1"/>
              </w:rPr>
              <w:t xml:space="preserve"> a simple project for students to create their own workshop drawing. Encourage them to apply AS1100 standards in their drawings.</w:t>
            </w:r>
          </w:p>
          <w:p w14:paraId="6346C91A" w14:textId="55C3AF19" w:rsidR="000725A3" w:rsidRPr="00254E34" w:rsidRDefault="000725A3" w:rsidP="000725A3">
            <w:pPr>
              <w:rPr>
                <w:rFonts w:eastAsia="Arial"/>
                <w:color w:val="000000" w:themeColor="text1"/>
              </w:rPr>
            </w:pPr>
            <w:r w:rsidRPr="00254E34">
              <w:rPr>
                <w:rFonts w:eastAsia="Arial"/>
                <w:color w:val="000000" w:themeColor="text1"/>
              </w:rPr>
              <w:t xml:space="preserve">Provide templates or examples to guide </w:t>
            </w:r>
            <w:r w:rsidR="0056752B" w:rsidRPr="00254E34">
              <w:rPr>
                <w:rFonts w:eastAsia="Arial"/>
                <w:color w:val="000000" w:themeColor="text1"/>
              </w:rPr>
              <w:t>students</w:t>
            </w:r>
            <w:r w:rsidRPr="00254E34">
              <w:rPr>
                <w:rFonts w:eastAsia="Arial"/>
                <w:color w:val="000000" w:themeColor="text1"/>
              </w:rPr>
              <w:t xml:space="preserve"> in their work.</w:t>
            </w:r>
          </w:p>
          <w:p w14:paraId="2D9DD0CC" w14:textId="040E03BF" w:rsidR="000725A3" w:rsidRPr="00254E34" w:rsidRDefault="000725A3" w:rsidP="000725A3">
            <w:pPr>
              <w:rPr>
                <w:rFonts w:eastAsia="Arial"/>
                <w:color w:val="000000" w:themeColor="text1"/>
              </w:rPr>
            </w:pPr>
            <w:r w:rsidRPr="00254E34">
              <w:rPr>
                <w:rFonts w:eastAsia="Arial"/>
                <w:color w:val="000000" w:themeColor="text1"/>
              </w:rPr>
              <w:t xml:space="preserve">Once students complete their drawings, organise a peer review session. Encourage students to exchange drawings and provide </w:t>
            </w:r>
            <w:r w:rsidRPr="00254E34">
              <w:rPr>
                <w:rFonts w:eastAsia="Arial"/>
                <w:color w:val="000000" w:themeColor="text1"/>
              </w:rPr>
              <w:lastRenderedPageBreak/>
              <w:t>constructive feedback based on clarity, adherence to AS1100 standards and overall presentation.</w:t>
            </w:r>
          </w:p>
          <w:p w14:paraId="7003A2EE" w14:textId="05254BBC" w:rsidR="000725A3" w:rsidRPr="00254E34" w:rsidRDefault="000B63E8" w:rsidP="000725A3">
            <w:pPr>
              <w:rPr>
                <w:rFonts w:eastAsia="Arial"/>
                <w:color w:val="000000" w:themeColor="text1"/>
              </w:rPr>
            </w:pPr>
            <w:r w:rsidRPr="00254E34">
              <w:rPr>
                <w:rFonts w:eastAsia="Arial"/>
                <w:color w:val="000000" w:themeColor="text1"/>
              </w:rPr>
              <w:t>The following are c</w:t>
            </w:r>
            <w:r w:rsidR="00F809B8" w:rsidRPr="00254E34">
              <w:rPr>
                <w:rFonts w:eastAsia="Arial"/>
                <w:color w:val="000000" w:themeColor="text1"/>
              </w:rPr>
              <w:t>lass discussion</w:t>
            </w:r>
            <w:r w:rsidR="00476068" w:rsidRPr="00254E34">
              <w:rPr>
                <w:rFonts w:eastAsia="Arial"/>
                <w:color w:val="000000" w:themeColor="text1"/>
              </w:rPr>
              <w:t xml:space="preserve"> points:</w:t>
            </w:r>
          </w:p>
          <w:p w14:paraId="568E6AE3" w14:textId="77777777" w:rsidR="000725A3" w:rsidRPr="00254E34" w:rsidRDefault="000725A3" w:rsidP="00CF2F1B">
            <w:pPr>
              <w:pStyle w:val="ListBullet"/>
            </w:pPr>
            <w:r w:rsidRPr="00254E34">
              <w:t>Why is it important to follow standards like AS1100 in workshop drawings?</w:t>
            </w:r>
          </w:p>
          <w:p w14:paraId="30A76BFE" w14:textId="77777777" w:rsidR="000725A3" w:rsidRPr="00254E34" w:rsidRDefault="000725A3" w:rsidP="00CF2F1B">
            <w:pPr>
              <w:pStyle w:val="ListBullet"/>
            </w:pPr>
            <w:r w:rsidRPr="00254E34">
              <w:t>How can clear and accurate drawings improve communication and efficiency in projects?</w:t>
            </w:r>
          </w:p>
          <w:p w14:paraId="64C4D4EC" w14:textId="4288C536" w:rsidR="00F6316A" w:rsidRPr="00254E34" w:rsidRDefault="00F6316A" w:rsidP="00F6316A">
            <w:pPr>
              <w:rPr>
                <w:rFonts w:eastAsia="Arial"/>
                <w:color w:val="000000" w:themeColor="text1"/>
              </w:rPr>
            </w:pPr>
            <w:r w:rsidRPr="00254E34">
              <w:rPr>
                <w:rFonts w:eastAsia="Arial"/>
                <w:color w:val="000000" w:themeColor="text1"/>
              </w:rPr>
              <w:t>Students apply this learning to the design of their project</w:t>
            </w:r>
            <w:r w:rsidR="00476068" w:rsidRPr="00254E34">
              <w:rPr>
                <w:rFonts w:eastAsia="Arial"/>
                <w:color w:val="000000" w:themeColor="text1"/>
              </w:rPr>
              <w:t>.</w:t>
            </w:r>
            <w:r w:rsidR="000F3616" w:rsidRPr="00254E34">
              <w:rPr>
                <w:rFonts w:eastAsia="Arial"/>
                <w:color w:val="000000" w:themeColor="text1"/>
              </w:rPr>
              <w:t xml:space="preserve"> Consider</w:t>
            </w:r>
            <w:r w:rsidRPr="00254E34">
              <w:rPr>
                <w:rFonts w:eastAsia="Arial"/>
                <w:color w:val="000000" w:themeColor="text1"/>
              </w:rPr>
              <w:t xml:space="preserve"> what size condiment bottle</w:t>
            </w:r>
            <w:r w:rsidR="00D753B7" w:rsidRPr="00254E34">
              <w:rPr>
                <w:rFonts w:eastAsia="Arial"/>
                <w:color w:val="000000" w:themeColor="text1"/>
              </w:rPr>
              <w:t>s and</w:t>
            </w:r>
            <w:r w:rsidRPr="00254E34">
              <w:rPr>
                <w:rFonts w:eastAsia="Arial"/>
                <w:color w:val="000000" w:themeColor="text1"/>
              </w:rPr>
              <w:t xml:space="preserve"> serviettes</w:t>
            </w:r>
            <w:r w:rsidR="00D753B7" w:rsidRPr="00254E34">
              <w:rPr>
                <w:rFonts w:eastAsia="Arial"/>
                <w:color w:val="000000" w:themeColor="text1"/>
              </w:rPr>
              <w:t xml:space="preserve"> will be used</w:t>
            </w:r>
            <w:r w:rsidR="00FA47A2" w:rsidRPr="00254E34">
              <w:rPr>
                <w:rFonts w:eastAsia="Arial"/>
                <w:color w:val="000000" w:themeColor="text1"/>
              </w:rPr>
              <w:t xml:space="preserve">. This should determine the </w:t>
            </w:r>
            <w:r w:rsidRPr="00254E34">
              <w:rPr>
                <w:rFonts w:eastAsia="Arial"/>
                <w:color w:val="000000" w:themeColor="text1"/>
              </w:rPr>
              <w:t>size</w:t>
            </w:r>
            <w:r w:rsidR="00FA47A2" w:rsidRPr="00254E34">
              <w:rPr>
                <w:rFonts w:eastAsia="Arial"/>
                <w:color w:val="000000" w:themeColor="text1"/>
              </w:rPr>
              <w:t xml:space="preserve"> of the</w:t>
            </w:r>
            <w:r w:rsidRPr="00254E34">
              <w:rPr>
                <w:rFonts w:eastAsia="Arial"/>
                <w:color w:val="000000" w:themeColor="text1"/>
              </w:rPr>
              <w:t xml:space="preserve"> base</w:t>
            </w:r>
            <w:r w:rsidR="006B3177" w:rsidRPr="00254E34">
              <w:rPr>
                <w:rFonts w:eastAsia="Arial"/>
                <w:color w:val="000000" w:themeColor="text1"/>
              </w:rPr>
              <w:t xml:space="preserve"> and </w:t>
            </w:r>
            <w:r w:rsidRPr="00254E34">
              <w:rPr>
                <w:rFonts w:eastAsia="Arial"/>
                <w:color w:val="000000" w:themeColor="text1"/>
              </w:rPr>
              <w:t xml:space="preserve">how high </w:t>
            </w:r>
            <w:r w:rsidR="006B3177" w:rsidRPr="00254E34">
              <w:rPr>
                <w:rFonts w:eastAsia="Arial"/>
                <w:color w:val="000000" w:themeColor="text1"/>
              </w:rPr>
              <w:t>the sides should be to stop things from</w:t>
            </w:r>
            <w:r w:rsidR="00035FA3" w:rsidRPr="00254E34">
              <w:rPr>
                <w:rFonts w:eastAsia="Arial"/>
                <w:color w:val="000000" w:themeColor="text1"/>
              </w:rPr>
              <w:t xml:space="preserve"> </w:t>
            </w:r>
            <w:r w:rsidRPr="00254E34">
              <w:rPr>
                <w:rFonts w:eastAsia="Arial"/>
                <w:color w:val="000000" w:themeColor="text1"/>
              </w:rPr>
              <w:t>falling out</w:t>
            </w:r>
            <w:r w:rsidR="006B3177" w:rsidRPr="00254E34">
              <w:rPr>
                <w:rFonts w:eastAsia="Arial"/>
                <w:color w:val="000000" w:themeColor="text1"/>
              </w:rPr>
              <w:t>.</w:t>
            </w:r>
            <w:r w:rsidRPr="00254E34">
              <w:rPr>
                <w:rFonts w:eastAsia="Arial"/>
                <w:color w:val="000000" w:themeColor="text1"/>
              </w:rPr>
              <w:t xml:space="preserve"> </w:t>
            </w:r>
            <w:r w:rsidR="006B3177" w:rsidRPr="00254E34">
              <w:rPr>
                <w:rFonts w:eastAsia="Arial"/>
                <w:color w:val="000000" w:themeColor="text1"/>
              </w:rPr>
              <w:t>D</w:t>
            </w:r>
            <w:r w:rsidRPr="00254E34">
              <w:rPr>
                <w:rFonts w:eastAsia="Arial"/>
                <w:color w:val="000000" w:themeColor="text1"/>
              </w:rPr>
              <w:t>iscuss ergonomics of angles, how it will be carried</w:t>
            </w:r>
            <w:r w:rsidR="006B3177" w:rsidRPr="00254E34">
              <w:rPr>
                <w:rFonts w:eastAsia="Arial"/>
                <w:color w:val="000000" w:themeColor="text1"/>
              </w:rPr>
              <w:t xml:space="preserve"> and</w:t>
            </w:r>
            <w:r w:rsidRPr="00254E34">
              <w:rPr>
                <w:rFonts w:eastAsia="Arial"/>
                <w:color w:val="000000" w:themeColor="text1"/>
              </w:rPr>
              <w:t xml:space="preserve"> design features. </w:t>
            </w:r>
          </w:p>
          <w:p w14:paraId="3476D8DD" w14:textId="04C72B93" w:rsidR="00573ED4" w:rsidRPr="00254E34" w:rsidRDefault="006B3177" w:rsidP="003935DA">
            <w:pPr>
              <w:rPr>
                <w:rFonts w:eastAsia="Arial"/>
              </w:rPr>
            </w:pPr>
            <w:r w:rsidRPr="00254E34">
              <w:rPr>
                <w:rFonts w:eastAsia="Arial"/>
                <w:color w:val="000000" w:themeColor="text1"/>
              </w:rPr>
              <w:t>Students c</w:t>
            </w:r>
            <w:r w:rsidR="00573ED4" w:rsidRPr="00254E34">
              <w:rPr>
                <w:rFonts w:eastAsia="Arial"/>
                <w:color w:val="000000" w:themeColor="text1"/>
              </w:rPr>
              <w:t xml:space="preserve">omplete </w:t>
            </w:r>
            <w:r w:rsidR="00E352B2" w:rsidRPr="00254E34">
              <w:rPr>
                <w:rFonts w:eastAsia="Arial"/>
                <w:color w:val="000000" w:themeColor="text1"/>
              </w:rPr>
              <w:t>p</w:t>
            </w:r>
            <w:r w:rsidR="00573ED4" w:rsidRPr="00254E34">
              <w:rPr>
                <w:rFonts w:eastAsia="Arial"/>
                <w:color w:val="000000" w:themeColor="text1"/>
              </w:rPr>
              <w:t xml:space="preserve">roduction </w:t>
            </w:r>
            <w:r w:rsidR="00E352B2" w:rsidRPr="00254E34">
              <w:rPr>
                <w:rFonts w:eastAsia="Arial"/>
                <w:color w:val="000000" w:themeColor="text1"/>
              </w:rPr>
              <w:t>p</w:t>
            </w:r>
            <w:r w:rsidR="00573ED4" w:rsidRPr="00254E34">
              <w:rPr>
                <w:rFonts w:eastAsia="Arial"/>
                <w:color w:val="000000" w:themeColor="text1"/>
              </w:rPr>
              <w:t xml:space="preserve">lanning activities in workbook including introductory </w:t>
            </w:r>
            <w:r w:rsidR="00573ED4" w:rsidRPr="00254E34">
              <w:rPr>
                <w:rFonts w:eastAsia="Arial"/>
                <w:color w:val="000000" w:themeColor="text1"/>
              </w:rPr>
              <w:lastRenderedPageBreak/>
              <w:t>activities on timelines and G</w:t>
            </w:r>
            <w:r w:rsidR="007F30D9" w:rsidRPr="00254E34">
              <w:rPr>
                <w:rFonts w:eastAsia="Arial"/>
                <w:color w:val="000000" w:themeColor="text1"/>
              </w:rPr>
              <w:t>ant</w:t>
            </w:r>
            <w:r w:rsidR="00573ED4" w:rsidRPr="00254E34">
              <w:rPr>
                <w:rFonts w:eastAsia="Arial"/>
                <w:color w:val="000000" w:themeColor="text1"/>
              </w:rPr>
              <w:t xml:space="preserve">t charts. Students to also create a cutting list for their </w:t>
            </w:r>
            <w:r w:rsidR="009B5F4E">
              <w:rPr>
                <w:rFonts w:eastAsia="Arial"/>
                <w:color w:val="000000" w:themeColor="text1"/>
              </w:rPr>
              <w:t>BBQ caddy</w:t>
            </w:r>
            <w:r w:rsidR="00573ED4" w:rsidRPr="00254E34">
              <w:rPr>
                <w:rFonts w:eastAsia="Arial"/>
                <w:color w:val="000000" w:themeColor="text1"/>
              </w:rPr>
              <w:t xml:space="preserve"> project. </w:t>
            </w:r>
          </w:p>
          <w:p w14:paraId="25955722" w14:textId="55AD1069" w:rsidR="007A26D9" w:rsidRPr="00254E34" w:rsidRDefault="007A26D9" w:rsidP="007A26D9">
            <w:pPr>
              <w:rPr>
                <w:rFonts w:eastAsia="Arial"/>
              </w:rPr>
            </w:pPr>
            <w:r w:rsidRPr="00254E34">
              <w:rPr>
                <w:rFonts w:eastAsia="Arial"/>
              </w:rPr>
              <w:t>Teacher introduces production planning. Begin by explaining the significance of production planning in woodworking projects. Emphasise how effective planning can lead to better time management, resource allocation and overall project success.</w:t>
            </w:r>
          </w:p>
          <w:p w14:paraId="7A98360B" w14:textId="68081B00" w:rsidR="007A26D9" w:rsidRPr="00254E34" w:rsidRDefault="007A26D9" w:rsidP="007A26D9">
            <w:pPr>
              <w:rPr>
                <w:rFonts w:eastAsia="Arial"/>
              </w:rPr>
            </w:pPr>
            <w:r w:rsidRPr="00254E34">
              <w:rPr>
                <w:rFonts w:eastAsia="Arial"/>
              </w:rPr>
              <w:t xml:space="preserve">Students will learn how to develop a project timeline that outlines the key stages of their </w:t>
            </w:r>
            <w:r w:rsidR="009B5F4E">
              <w:rPr>
                <w:rFonts w:eastAsia="Arial"/>
              </w:rPr>
              <w:t>BBQ caddy</w:t>
            </w:r>
            <w:r w:rsidRPr="00254E34">
              <w:rPr>
                <w:rFonts w:eastAsia="Arial"/>
              </w:rPr>
              <w:t xml:space="preserve"> project from start to finish.</w:t>
            </w:r>
          </w:p>
          <w:p w14:paraId="3C5E43D3" w14:textId="2EA42F0C" w:rsidR="007A26D9" w:rsidRPr="00254E34" w:rsidRDefault="007A26D9" w:rsidP="007A26D9">
            <w:pPr>
              <w:rPr>
                <w:rFonts w:eastAsia="Arial"/>
              </w:rPr>
            </w:pPr>
            <w:r w:rsidRPr="00254E34">
              <w:rPr>
                <w:rFonts w:eastAsia="Arial"/>
              </w:rPr>
              <w:t xml:space="preserve">Guide </w:t>
            </w:r>
            <w:r w:rsidR="0056752B" w:rsidRPr="00254E34">
              <w:rPr>
                <w:rFonts w:eastAsia="Arial"/>
              </w:rPr>
              <w:t>students</w:t>
            </w:r>
            <w:r w:rsidRPr="00254E34">
              <w:rPr>
                <w:rFonts w:eastAsia="Arial"/>
              </w:rPr>
              <w:t xml:space="preserve"> through identifying major phases such as:</w:t>
            </w:r>
          </w:p>
          <w:p w14:paraId="075CCB00" w14:textId="77777777" w:rsidR="007A26D9" w:rsidRPr="00254E34" w:rsidRDefault="007A26D9" w:rsidP="00035FA3">
            <w:pPr>
              <w:pStyle w:val="ListBullet"/>
            </w:pPr>
            <w:r w:rsidRPr="00254E34">
              <w:t>Design and planning</w:t>
            </w:r>
          </w:p>
          <w:p w14:paraId="0DE46E35" w14:textId="77777777" w:rsidR="007A26D9" w:rsidRPr="00254E34" w:rsidRDefault="007A26D9" w:rsidP="00035FA3">
            <w:pPr>
              <w:pStyle w:val="ListBullet"/>
            </w:pPr>
            <w:r w:rsidRPr="00254E34">
              <w:t>Material preparation</w:t>
            </w:r>
          </w:p>
          <w:p w14:paraId="0F64AB5E" w14:textId="77777777" w:rsidR="007A26D9" w:rsidRPr="00254E34" w:rsidRDefault="007A26D9" w:rsidP="00035FA3">
            <w:pPr>
              <w:pStyle w:val="ListBullet"/>
            </w:pPr>
            <w:r w:rsidRPr="00254E34">
              <w:t>Cutting and assembly</w:t>
            </w:r>
          </w:p>
          <w:p w14:paraId="240EECE6" w14:textId="77777777" w:rsidR="007A26D9" w:rsidRPr="00254E34" w:rsidRDefault="007A26D9" w:rsidP="00035FA3">
            <w:pPr>
              <w:pStyle w:val="ListBullet"/>
            </w:pPr>
            <w:r w:rsidRPr="00254E34">
              <w:lastRenderedPageBreak/>
              <w:t>Finishing touches</w:t>
            </w:r>
          </w:p>
          <w:p w14:paraId="6BA2EC6C" w14:textId="2B062382" w:rsidR="007A26D9" w:rsidRPr="00254E34" w:rsidRDefault="007A26D9" w:rsidP="00035FA3">
            <w:pPr>
              <w:pStyle w:val="ListBullet"/>
            </w:pPr>
            <w:r w:rsidRPr="00254E34">
              <w:t xml:space="preserve">Final review and </w:t>
            </w:r>
            <w:r w:rsidR="00482EFE" w:rsidRPr="00254E34">
              <w:t>evaluation</w:t>
            </w:r>
            <w:r w:rsidR="00966555" w:rsidRPr="00254E34">
              <w:t>.</w:t>
            </w:r>
          </w:p>
          <w:p w14:paraId="6A108A93" w14:textId="07CB0D40" w:rsidR="007A26D9" w:rsidRPr="00254E34" w:rsidRDefault="007A26D9" w:rsidP="007A26D9">
            <w:pPr>
              <w:rPr>
                <w:rFonts w:eastAsia="Arial"/>
              </w:rPr>
            </w:pPr>
            <w:r w:rsidRPr="00254E34">
              <w:rPr>
                <w:rFonts w:eastAsia="Arial"/>
              </w:rPr>
              <w:t>Students should create a visual timeline in their workbooks, marking specific deadlines for each phase.</w:t>
            </w:r>
            <w:r w:rsidR="00B70E33" w:rsidRPr="00254E34">
              <w:rPr>
                <w:rFonts w:eastAsia="Arial"/>
              </w:rPr>
              <w:t xml:space="preserve"> </w:t>
            </w:r>
            <w:r w:rsidRPr="00254E34">
              <w:rPr>
                <w:rFonts w:eastAsia="Arial"/>
              </w:rPr>
              <w:t>Explain what a Gantt chart is and how it helps in visualising project schedules. Discuss the benefits of using Gantt charts for tracking progress and managing time effectively.</w:t>
            </w:r>
          </w:p>
          <w:p w14:paraId="1CB4B1C2" w14:textId="55F051D8" w:rsidR="007A26D9" w:rsidRPr="00254E34" w:rsidRDefault="007A26D9" w:rsidP="007A26D9">
            <w:pPr>
              <w:rPr>
                <w:rFonts w:eastAsia="Arial"/>
              </w:rPr>
            </w:pPr>
            <w:r w:rsidRPr="00254E34">
              <w:rPr>
                <w:rFonts w:eastAsia="Arial"/>
              </w:rPr>
              <w:t xml:space="preserve">Students create a Gantt chart for their </w:t>
            </w:r>
            <w:r w:rsidR="009B5F4E">
              <w:rPr>
                <w:rFonts w:eastAsia="Arial"/>
              </w:rPr>
              <w:t>BBQ caddy</w:t>
            </w:r>
            <w:r w:rsidRPr="00254E34">
              <w:rPr>
                <w:rFonts w:eastAsia="Arial"/>
              </w:rPr>
              <w:t xml:space="preserve"> project, using their timelines as a reference. They should:</w:t>
            </w:r>
          </w:p>
          <w:p w14:paraId="5B142B3A" w14:textId="0D8E4616" w:rsidR="007A26D9" w:rsidRPr="00254E34" w:rsidRDefault="00966555" w:rsidP="004A49CE">
            <w:pPr>
              <w:pStyle w:val="ListBullet"/>
            </w:pPr>
            <w:r w:rsidRPr="00254E34">
              <w:t>l</w:t>
            </w:r>
            <w:r w:rsidR="007A26D9" w:rsidRPr="00254E34">
              <w:t>ist tasks on the vertical axis</w:t>
            </w:r>
          </w:p>
          <w:p w14:paraId="2FCB426A" w14:textId="387ECE04" w:rsidR="007A26D9" w:rsidRPr="00254E34" w:rsidRDefault="00966555" w:rsidP="004A49CE">
            <w:pPr>
              <w:pStyle w:val="ListBullet"/>
            </w:pPr>
            <w:r w:rsidRPr="00254E34">
              <w:t>r</w:t>
            </w:r>
            <w:r w:rsidR="007A26D9" w:rsidRPr="00254E34">
              <w:t>epresent the duration of each task on the horizontal axis, using bars to indicate start and end dates</w:t>
            </w:r>
          </w:p>
          <w:p w14:paraId="23BF9707" w14:textId="5E189DC1" w:rsidR="007A26D9" w:rsidRPr="00254E34" w:rsidRDefault="00966555" w:rsidP="004A49CE">
            <w:pPr>
              <w:pStyle w:val="ListBullet"/>
            </w:pPr>
            <w:r w:rsidRPr="00254E34">
              <w:t>h</w:t>
            </w:r>
            <w:r w:rsidR="007A26D9" w:rsidRPr="00254E34">
              <w:t xml:space="preserve">ighlight dependencies between tasks </w:t>
            </w:r>
            <w:r w:rsidR="007A26D9" w:rsidRPr="00254E34">
              <w:lastRenderedPageBreak/>
              <w:t>(</w:t>
            </w:r>
            <w:r w:rsidR="00035FA3" w:rsidRPr="00254E34">
              <w:t>for example</w:t>
            </w:r>
            <w:r w:rsidR="007A26D9" w:rsidRPr="00254E34">
              <w:t>, cutting materials must occur before assembly).</w:t>
            </w:r>
          </w:p>
          <w:p w14:paraId="0811BC11" w14:textId="71C8939F" w:rsidR="007A26D9" w:rsidRPr="00254E34" w:rsidRDefault="007A26D9" w:rsidP="007A26D9">
            <w:pPr>
              <w:rPr>
                <w:rFonts w:eastAsia="Arial"/>
              </w:rPr>
            </w:pPr>
            <w:r w:rsidRPr="00254E34">
              <w:rPr>
                <w:rFonts w:eastAsia="Arial"/>
              </w:rPr>
              <w:t xml:space="preserve">Encourage </w:t>
            </w:r>
            <w:r w:rsidR="00A8780F" w:rsidRPr="00254E34">
              <w:rPr>
                <w:rFonts w:eastAsia="Arial"/>
              </w:rPr>
              <w:t>students</w:t>
            </w:r>
            <w:r w:rsidRPr="00254E34">
              <w:rPr>
                <w:rFonts w:eastAsia="Arial"/>
              </w:rPr>
              <w:t xml:space="preserve"> to reflect on how they can adjust their plans if certain tasks take longer than expected.</w:t>
            </w:r>
          </w:p>
          <w:p w14:paraId="6F36541D" w14:textId="6631EFBC" w:rsidR="007A26D9" w:rsidRPr="00254E34" w:rsidRDefault="00B70E33" w:rsidP="007A26D9">
            <w:pPr>
              <w:rPr>
                <w:rFonts w:eastAsia="Arial"/>
              </w:rPr>
            </w:pPr>
            <w:r w:rsidRPr="00254E34">
              <w:rPr>
                <w:rFonts w:eastAsia="Arial"/>
              </w:rPr>
              <w:t>Teacher i</w:t>
            </w:r>
            <w:r w:rsidR="007A26D9" w:rsidRPr="00254E34">
              <w:rPr>
                <w:rFonts w:eastAsia="Arial"/>
              </w:rPr>
              <w:t>ntroduc</w:t>
            </w:r>
            <w:r w:rsidRPr="00254E34">
              <w:rPr>
                <w:rFonts w:eastAsia="Arial"/>
              </w:rPr>
              <w:t>es c</w:t>
            </w:r>
            <w:r w:rsidR="007A26D9" w:rsidRPr="00254E34">
              <w:rPr>
                <w:rFonts w:eastAsia="Arial"/>
              </w:rPr>
              <w:t xml:space="preserve">utting </w:t>
            </w:r>
            <w:r w:rsidRPr="00254E34">
              <w:rPr>
                <w:rFonts w:eastAsia="Arial"/>
              </w:rPr>
              <w:t>l</w:t>
            </w:r>
            <w:r w:rsidR="007A26D9" w:rsidRPr="00254E34">
              <w:rPr>
                <w:rFonts w:eastAsia="Arial"/>
              </w:rPr>
              <w:t>ists</w:t>
            </w:r>
            <w:r w:rsidRPr="00254E34">
              <w:rPr>
                <w:rFonts w:eastAsia="Arial"/>
              </w:rPr>
              <w:t xml:space="preserve">. </w:t>
            </w:r>
            <w:r w:rsidR="007A26D9" w:rsidRPr="00254E34">
              <w:rPr>
                <w:rFonts w:eastAsia="Arial"/>
              </w:rPr>
              <w:t>Explain the purpose of a cutting list in woodworking projects, including how it helps ensure efficient use of materials and accurate measurements.</w:t>
            </w:r>
          </w:p>
          <w:p w14:paraId="1E0F6660" w14:textId="234DD1F8" w:rsidR="007A26D9" w:rsidRPr="00254E34" w:rsidRDefault="007A26D9" w:rsidP="007A26D9">
            <w:pPr>
              <w:rPr>
                <w:rFonts w:eastAsia="Arial"/>
              </w:rPr>
            </w:pPr>
            <w:r w:rsidRPr="00254E34">
              <w:rPr>
                <w:rFonts w:eastAsia="Arial"/>
              </w:rPr>
              <w:t xml:space="preserve">Students create a detailed cutting list for their </w:t>
            </w:r>
            <w:r w:rsidR="009B5F4E">
              <w:rPr>
                <w:rFonts w:eastAsia="Arial"/>
              </w:rPr>
              <w:t>BBQ caddy</w:t>
            </w:r>
            <w:r w:rsidRPr="00254E34">
              <w:rPr>
                <w:rFonts w:eastAsia="Arial"/>
              </w:rPr>
              <w:t xml:space="preserve"> project, including:</w:t>
            </w:r>
          </w:p>
          <w:p w14:paraId="4FD73FD9" w14:textId="2E55FE80" w:rsidR="007A26D9" w:rsidRPr="00254E34" w:rsidRDefault="008D2BAD" w:rsidP="004A49CE">
            <w:pPr>
              <w:pStyle w:val="ListBullet"/>
            </w:pPr>
            <w:r w:rsidRPr="00254E34">
              <w:t>t</w:t>
            </w:r>
            <w:r w:rsidR="007A26D9" w:rsidRPr="00254E34">
              <w:t>he type and quantity of timber pieces needed (</w:t>
            </w:r>
            <w:r w:rsidR="00EA757B" w:rsidRPr="00254E34">
              <w:t>for example</w:t>
            </w:r>
            <w:r w:rsidR="007A26D9" w:rsidRPr="00254E34">
              <w:t>, dimensions for each part such as the base, sides and compartments)</w:t>
            </w:r>
          </w:p>
          <w:p w14:paraId="0FB952E8" w14:textId="655A2AC7" w:rsidR="007A26D9" w:rsidRPr="00254E34" w:rsidRDefault="008D2BAD" w:rsidP="004A49CE">
            <w:pPr>
              <w:pStyle w:val="ListBullet"/>
            </w:pPr>
            <w:r w:rsidRPr="00254E34">
              <w:t>a</w:t>
            </w:r>
            <w:r w:rsidR="007A26D9" w:rsidRPr="00254E34">
              <w:t>ny additional materials required (</w:t>
            </w:r>
            <w:r w:rsidR="00EA757B" w:rsidRPr="00254E34">
              <w:t>for example</w:t>
            </w:r>
            <w:r w:rsidR="007A26D9" w:rsidRPr="00254E34">
              <w:t>, screws, nails, finishes)</w:t>
            </w:r>
          </w:p>
          <w:p w14:paraId="53AE5769" w14:textId="4A6B9A13" w:rsidR="007A26D9" w:rsidRPr="00254E34" w:rsidRDefault="008D2BAD" w:rsidP="004A49CE">
            <w:pPr>
              <w:pStyle w:val="ListBullet"/>
            </w:pPr>
            <w:r w:rsidRPr="00254E34">
              <w:lastRenderedPageBreak/>
              <w:t>a</w:t>
            </w:r>
            <w:r w:rsidR="007A26D9" w:rsidRPr="00254E34">
              <w:t xml:space="preserve"> brief note on the intended finish for each piece (</w:t>
            </w:r>
            <w:r w:rsidR="00EA757B" w:rsidRPr="00254E34">
              <w:t>for example</w:t>
            </w:r>
            <w:r w:rsidR="007A26D9" w:rsidRPr="00254E34">
              <w:t>, sanded, stained).</w:t>
            </w:r>
          </w:p>
          <w:p w14:paraId="625C3BC5" w14:textId="77777777" w:rsidR="007A26D9" w:rsidRPr="00254E34" w:rsidRDefault="007A26D9" w:rsidP="007A26D9">
            <w:pPr>
              <w:rPr>
                <w:rFonts w:eastAsia="Arial"/>
              </w:rPr>
            </w:pPr>
            <w:r w:rsidRPr="00254E34">
              <w:rPr>
                <w:rFonts w:eastAsia="Arial"/>
              </w:rPr>
              <w:t>Encourage students to double-check their measurements and consider any waste or excess material when planning their cutting list.</w:t>
            </w:r>
          </w:p>
          <w:p w14:paraId="20009EFE" w14:textId="0E2CC8E9" w:rsidR="007A26D9" w:rsidRPr="00254E34" w:rsidRDefault="007A26D9" w:rsidP="007A26D9">
            <w:pPr>
              <w:rPr>
                <w:rFonts w:eastAsia="Arial"/>
              </w:rPr>
            </w:pPr>
            <w:r w:rsidRPr="00254E34">
              <w:rPr>
                <w:rFonts w:eastAsia="Arial"/>
              </w:rPr>
              <w:t>After completing the production planning activities, hold a class discussion to reflect on the process</w:t>
            </w:r>
            <w:r w:rsidR="00242B79" w:rsidRPr="00254E34">
              <w:rPr>
                <w:rFonts w:eastAsia="Arial"/>
              </w:rPr>
              <w:t xml:space="preserve"> using the prompts below.</w:t>
            </w:r>
          </w:p>
          <w:p w14:paraId="52E02DB8" w14:textId="77777777" w:rsidR="007A26D9" w:rsidRPr="00254E34" w:rsidRDefault="007A26D9" w:rsidP="00317D5F">
            <w:pPr>
              <w:pStyle w:val="ListBullet"/>
            </w:pPr>
            <w:r w:rsidRPr="00254E34">
              <w:t>Why is production planning essential in woodworking projects?</w:t>
            </w:r>
          </w:p>
          <w:p w14:paraId="7D46D590" w14:textId="77777777" w:rsidR="007A26D9" w:rsidRPr="00254E34" w:rsidRDefault="007A26D9" w:rsidP="00317D5F">
            <w:pPr>
              <w:pStyle w:val="ListBullet"/>
            </w:pPr>
            <w:r w:rsidRPr="00254E34">
              <w:t>How do timelines and Gantt charts help in managing project workflows?</w:t>
            </w:r>
          </w:p>
          <w:p w14:paraId="61585095" w14:textId="217C00D5" w:rsidR="00573ED4" w:rsidRPr="00254E34" w:rsidRDefault="007A26D9" w:rsidP="00317D5F">
            <w:pPr>
              <w:pStyle w:val="ListBullet"/>
            </w:pPr>
            <w:r w:rsidRPr="00254E34">
              <w:t>What challenges did students encounter while creating their cutting lists, and how did they address them?</w:t>
            </w:r>
          </w:p>
        </w:tc>
        <w:tc>
          <w:tcPr>
            <w:tcW w:w="2694" w:type="dxa"/>
          </w:tcPr>
          <w:p w14:paraId="5B1CA5FF" w14:textId="61CD0CC8" w:rsidR="00273944" w:rsidRPr="00254E34" w:rsidRDefault="00735C9B" w:rsidP="007D1D43">
            <w:r w:rsidRPr="00254E34">
              <w:lastRenderedPageBreak/>
              <w:t>Students’</w:t>
            </w:r>
            <w:r w:rsidR="005012BB" w:rsidRPr="00254E34">
              <w:t xml:space="preserve"> complete workbook activities</w:t>
            </w:r>
            <w:r w:rsidR="00FB57BE" w:rsidRPr="00254E34">
              <w:t>,</w:t>
            </w:r>
            <w:r w:rsidR="005012BB" w:rsidRPr="00254E34">
              <w:t xml:space="preserve"> demonstrating a developing understanding of the importance of planning to project management success.</w:t>
            </w:r>
          </w:p>
        </w:tc>
        <w:tc>
          <w:tcPr>
            <w:tcW w:w="2551" w:type="dxa"/>
          </w:tcPr>
          <w:p w14:paraId="0FDCC5EE" w14:textId="76C10213" w:rsidR="00722592" w:rsidRPr="008E7F16" w:rsidRDefault="00722592" w:rsidP="00722592">
            <w:pPr>
              <w:rPr>
                <w:rStyle w:val="Strong"/>
              </w:rPr>
            </w:pPr>
            <w:r w:rsidRPr="008E7F16">
              <w:rPr>
                <w:rStyle w:val="Strong"/>
              </w:rPr>
              <w:t>Suggested adjusted activities. This section is also for use in school when making adjustments to support all students to achieve in their learning.</w:t>
            </w:r>
          </w:p>
          <w:p w14:paraId="23A1EC77" w14:textId="4D345A11" w:rsidR="00722592" w:rsidRPr="00254E34" w:rsidRDefault="00722592" w:rsidP="00722592">
            <w:r w:rsidRPr="00254E34">
              <w:t>Provide visual and/or multimodal examples and check for understanding of concepts.</w:t>
            </w:r>
          </w:p>
          <w:p w14:paraId="15F96321" w14:textId="48A54D85" w:rsidR="00722592" w:rsidRPr="00254E34" w:rsidRDefault="00722592" w:rsidP="00722592">
            <w:r w:rsidRPr="00254E34">
              <w:t xml:space="preserve">Scaffolds and templates can be provided for students to </w:t>
            </w:r>
            <w:r w:rsidRPr="00254E34">
              <w:lastRenderedPageBreak/>
              <w:t>complete tasks.</w:t>
            </w:r>
          </w:p>
          <w:p w14:paraId="1B5CB0EC" w14:textId="62FEBC79" w:rsidR="00722592" w:rsidRPr="00254E34" w:rsidRDefault="00722592" w:rsidP="00722592">
            <w:r w:rsidRPr="00254E34">
              <w:t>Students can respond using their preferred communication method.</w:t>
            </w:r>
          </w:p>
          <w:p w14:paraId="128FB599" w14:textId="77777777" w:rsidR="00722592" w:rsidRPr="00254E34" w:rsidRDefault="00722592" w:rsidP="00722592">
            <w:r w:rsidRPr="00254E34">
              <w:t>Pre-teach key vocabulary and concepts prior to demonstrations.</w:t>
            </w:r>
          </w:p>
          <w:p w14:paraId="2317BB6A" w14:textId="31B434EB" w:rsidR="00180449" w:rsidRPr="00254E34" w:rsidRDefault="00876B33" w:rsidP="00722592">
            <w:r w:rsidRPr="00254E34">
              <w:t>For lower</w:t>
            </w:r>
            <w:r w:rsidR="00FB57BE" w:rsidRPr="00254E34">
              <w:t>-</w:t>
            </w:r>
            <w:r w:rsidRPr="00254E34">
              <w:t>ability classes, this ‘pre-learning’ of some folio tasks will be beneficial a</w:t>
            </w:r>
            <w:r w:rsidR="00BD604D" w:rsidRPr="00254E34">
              <w:t>n</w:t>
            </w:r>
            <w:r w:rsidRPr="00254E34">
              <w:t>d necessary for success in the folio.</w:t>
            </w:r>
            <w:r w:rsidR="004B4177" w:rsidRPr="00254E34">
              <w:t xml:space="preserve"> For higher</w:t>
            </w:r>
            <w:r w:rsidR="00236F0E" w:rsidRPr="00254E34">
              <w:t>-</w:t>
            </w:r>
            <w:r w:rsidR="004B4177" w:rsidRPr="00254E34">
              <w:t>ability classes, you might like to show samples in the PPT and omit the pre-</w:t>
            </w:r>
            <w:r w:rsidR="004B4177" w:rsidRPr="00254E34">
              <w:lastRenderedPageBreak/>
              <w:t>learning activities.</w:t>
            </w:r>
          </w:p>
        </w:tc>
        <w:tc>
          <w:tcPr>
            <w:tcW w:w="2094" w:type="dxa"/>
          </w:tcPr>
          <w:p w14:paraId="1DE84623" w14:textId="3D20173C" w:rsidR="4B9FCABD" w:rsidRPr="00254E34" w:rsidRDefault="4B9FCABD" w:rsidP="4B9FCABD"/>
        </w:tc>
      </w:tr>
      <w:tr w:rsidR="4B9FCABD" w:rsidRPr="00254E34" w14:paraId="7E81CD2E" w14:textId="77777777" w:rsidTr="0D04D864">
        <w:trPr>
          <w:cnfStyle w:val="000000010000" w:firstRow="0" w:lastRow="0" w:firstColumn="0" w:lastColumn="0" w:oddVBand="0" w:evenVBand="0" w:oddHBand="0" w:evenHBand="1" w:firstRowFirstColumn="0" w:firstRowLastColumn="0" w:lastRowFirstColumn="0" w:lastRowLastColumn="0"/>
          <w:trHeight w:val="300"/>
        </w:trPr>
        <w:tc>
          <w:tcPr>
            <w:tcW w:w="2406" w:type="dxa"/>
          </w:tcPr>
          <w:p w14:paraId="04D9CFB2" w14:textId="325FEE7E" w:rsidR="798A48A8" w:rsidRPr="00254E34" w:rsidRDefault="798A48A8" w:rsidP="00DB04FE">
            <w:pPr>
              <w:pStyle w:val="ListBullet2"/>
              <w:numPr>
                <w:ilvl w:val="0"/>
                <w:numId w:val="0"/>
              </w:numPr>
              <w:rPr>
                <w:b/>
                <w:bCs/>
              </w:rPr>
            </w:pPr>
          </w:p>
        </w:tc>
        <w:tc>
          <w:tcPr>
            <w:tcW w:w="4817" w:type="dxa"/>
          </w:tcPr>
          <w:p w14:paraId="66B24B76" w14:textId="0D9E6CF7" w:rsidR="00CA41AB" w:rsidRPr="00254E34" w:rsidRDefault="4B9FCABD" w:rsidP="007018BF">
            <w:pPr>
              <w:rPr>
                <w:rFonts w:eastAsia="Arial"/>
                <w:b/>
                <w:bCs/>
                <w:color w:val="000000" w:themeColor="text1"/>
                <w:szCs w:val="22"/>
              </w:rPr>
            </w:pPr>
            <w:r w:rsidRPr="00254E34">
              <w:rPr>
                <w:rFonts w:eastAsia="Arial"/>
                <w:b/>
                <w:bCs/>
                <w:color w:val="000000" w:themeColor="text1"/>
                <w:szCs w:val="22"/>
              </w:rPr>
              <w:t xml:space="preserve">Practical </w:t>
            </w:r>
            <w:r w:rsidR="00317D5F" w:rsidRPr="00254E34">
              <w:rPr>
                <w:rFonts w:eastAsia="Arial"/>
                <w:b/>
                <w:bCs/>
                <w:color w:val="000000" w:themeColor="text1"/>
                <w:szCs w:val="22"/>
              </w:rPr>
              <w:t>p</w:t>
            </w:r>
            <w:r w:rsidRPr="00254E34">
              <w:rPr>
                <w:rFonts w:eastAsia="Arial"/>
                <w:b/>
                <w:bCs/>
                <w:color w:val="000000" w:themeColor="text1"/>
                <w:szCs w:val="22"/>
              </w:rPr>
              <w:t>roject</w:t>
            </w:r>
          </w:p>
          <w:p w14:paraId="604E949A" w14:textId="6D038EF0" w:rsidR="00CA41AB" w:rsidRPr="00254E34" w:rsidRDefault="00CA41AB" w:rsidP="007018BF">
            <w:pPr>
              <w:suppressAutoHyphens w:val="0"/>
            </w:pPr>
            <w:r w:rsidRPr="00254E34">
              <w:t xml:space="preserve">Marking and cutting </w:t>
            </w:r>
            <w:r w:rsidR="009B5F4E">
              <w:t>BBQ caddy</w:t>
            </w:r>
            <w:r w:rsidRPr="00254E34">
              <w:t xml:space="preserve"> components to length including redemonstration of FEWTEL</w:t>
            </w:r>
            <w:r w:rsidR="0011696D" w:rsidRPr="00254E34">
              <w:t>.</w:t>
            </w:r>
            <w:r w:rsidR="004074A5">
              <w:t xml:space="preserve"> (</w:t>
            </w:r>
            <w:r w:rsidR="004074A5" w:rsidRPr="004074A5">
              <w:t>Face, Edge, Width, Thickness, End, Length</w:t>
            </w:r>
            <w:r w:rsidR="004074A5">
              <w:t>).</w:t>
            </w:r>
            <w:r w:rsidRPr="00254E34">
              <w:t xml:space="preserve"> </w:t>
            </w:r>
          </w:p>
          <w:p w14:paraId="379727BC" w14:textId="0F9DC230" w:rsidR="00CA41AB" w:rsidRPr="00254E34" w:rsidRDefault="00CA41AB" w:rsidP="007018BF">
            <w:pPr>
              <w:rPr>
                <w:rFonts w:eastAsia="Arial"/>
                <w:b/>
                <w:bCs/>
                <w:color w:val="000000" w:themeColor="text1"/>
                <w:szCs w:val="22"/>
              </w:rPr>
            </w:pPr>
            <w:r w:rsidRPr="00254E34">
              <w:t xml:space="preserve">Mark and cut hole for handle </w:t>
            </w:r>
            <w:r w:rsidR="00C87C23" w:rsidRPr="00254E34">
              <w:t>using</w:t>
            </w:r>
            <w:r w:rsidRPr="00254E34">
              <w:t xml:space="preserve"> pedestal drill and coping saw</w:t>
            </w:r>
            <w:r w:rsidR="00C87C23" w:rsidRPr="00254E34">
              <w:t>.</w:t>
            </w:r>
          </w:p>
          <w:p w14:paraId="2860BC50" w14:textId="11C6FF7F" w:rsidR="4B9FCABD" w:rsidRPr="00254E34" w:rsidRDefault="4B9FCABD" w:rsidP="007018BF">
            <w:pPr>
              <w:rPr>
                <w:rFonts w:eastAsia="Arial"/>
                <w:b/>
                <w:bCs/>
                <w:color w:val="000000" w:themeColor="text1"/>
                <w:szCs w:val="22"/>
              </w:rPr>
            </w:pPr>
            <w:r w:rsidRPr="00254E34">
              <w:rPr>
                <w:rFonts w:eastAsia="Arial"/>
                <w:b/>
                <w:bCs/>
                <w:color w:val="000000" w:themeColor="text1"/>
                <w:szCs w:val="22"/>
              </w:rPr>
              <w:t xml:space="preserve">Documentation </w:t>
            </w:r>
            <w:r w:rsidR="00317D5F" w:rsidRPr="00254E34">
              <w:rPr>
                <w:rFonts w:eastAsia="Arial"/>
                <w:b/>
                <w:bCs/>
                <w:color w:val="000000" w:themeColor="text1"/>
                <w:szCs w:val="22"/>
              </w:rPr>
              <w:t>f</w:t>
            </w:r>
            <w:r w:rsidRPr="00254E34">
              <w:rPr>
                <w:rFonts w:eastAsia="Arial"/>
                <w:b/>
                <w:bCs/>
                <w:color w:val="000000" w:themeColor="text1"/>
                <w:szCs w:val="22"/>
              </w:rPr>
              <w:t>olio</w:t>
            </w:r>
          </w:p>
          <w:p w14:paraId="73E9FFFB" w14:textId="3101F442" w:rsidR="764F2C94" w:rsidRPr="00254E34" w:rsidRDefault="008B5F5B" w:rsidP="007018BF">
            <w:r w:rsidRPr="00254E34">
              <w:t>Students to complete</w:t>
            </w:r>
            <w:r w:rsidR="00A20280" w:rsidRPr="00254E34">
              <w:t xml:space="preserve"> </w:t>
            </w:r>
            <w:r w:rsidRPr="00254E34">
              <w:t>Folio task 4</w:t>
            </w:r>
            <w:r w:rsidR="001A3B28" w:rsidRPr="00254E34">
              <w:t xml:space="preserve"> – </w:t>
            </w:r>
            <w:r w:rsidR="00C7406F" w:rsidRPr="00254E34">
              <w:t xml:space="preserve">produce and evaluate </w:t>
            </w:r>
            <w:r w:rsidR="00664F7C" w:rsidRPr="00254E34">
              <w:t>production</w:t>
            </w:r>
            <w:r w:rsidR="001A3B28" w:rsidRPr="00254E34">
              <w:t xml:space="preserve"> </w:t>
            </w:r>
            <w:r w:rsidRPr="00254E34">
              <w:t>timeline</w:t>
            </w:r>
            <w:r w:rsidR="00664F7C" w:rsidRPr="00254E34">
              <w:t xml:space="preserve"> (</w:t>
            </w:r>
            <w:r w:rsidR="00AA038F" w:rsidRPr="00254E34">
              <w:t>Gantt</w:t>
            </w:r>
            <w:r w:rsidR="00664F7C" w:rsidRPr="00254E34">
              <w:t xml:space="preserve"> chart)</w:t>
            </w:r>
            <w:r w:rsidR="001A3B28" w:rsidRPr="00254E34">
              <w:t>.</w:t>
            </w:r>
          </w:p>
        </w:tc>
        <w:tc>
          <w:tcPr>
            <w:tcW w:w="2694" w:type="dxa"/>
          </w:tcPr>
          <w:p w14:paraId="1F09AEC1" w14:textId="1D369CD5" w:rsidR="00273944" w:rsidRPr="00254E34" w:rsidRDefault="00273944" w:rsidP="007018BF">
            <w:r w:rsidRPr="00254E34">
              <w:t xml:space="preserve">Students’ complete timeline, preferably using </w:t>
            </w:r>
            <w:r w:rsidR="00C26F1A" w:rsidRPr="00254E34">
              <w:t xml:space="preserve">a </w:t>
            </w:r>
            <w:r w:rsidRPr="00254E34">
              <w:t xml:space="preserve">computer. Teacher to encourage students to regularly check progress against timeline. </w:t>
            </w:r>
          </w:p>
        </w:tc>
        <w:tc>
          <w:tcPr>
            <w:tcW w:w="2551" w:type="dxa"/>
          </w:tcPr>
          <w:p w14:paraId="006BB1B3" w14:textId="3C730811" w:rsidR="00090D42" w:rsidRPr="00254E34" w:rsidRDefault="00090D42" w:rsidP="007018BF">
            <w:r w:rsidRPr="00254E34">
              <w:t>Lower</w:t>
            </w:r>
            <w:r w:rsidR="00C26F1A" w:rsidRPr="00254E34">
              <w:t>-</w:t>
            </w:r>
            <w:r w:rsidRPr="00254E34">
              <w:t xml:space="preserve">ability students may like to use the template and pre-learning activities on timelines and </w:t>
            </w:r>
            <w:r w:rsidR="00C26F1A" w:rsidRPr="00254E34">
              <w:t xml:space="preserve">Gantt </w:t>
            </w:r>
            <w:r w:rsidRPr="00254E34">
              <w:t xml:space="preserve">charts from their workbook. </w:t>
            </w:r>
          </w:p>
        </w:tc>
        <w:tc>
          <w:tcPr>
            <w:tcW w:w="2094" w:type="dxa"/>
          </w:tcPr>
          <w:p w14:paraId="2E179ADD" w14:textId="0670F392" w:rsidR="4B9FCABD" w:rsidRPr="00254E34" w:rsidRDefault="4B9FCABD" w:rsidP="4B9FCABD"/>
        </w:tc>
      </w:tr>
    </w:tbl>
    <w:p w14:paraId="16DE48E6" w14:textId="77777777" w:rsidR="004038EE" w:rsidRDefault="004038EE">
      <w:pPr>
        <w:suppressAutoHyphens w:val="0"/>
        <w:spacing w:before="0" w:after="160" w:line="259" w:lineRule="auto"/>
        <w:rPr>
          <w:rFonts w:eastAsiaTheme="majorEastAsia"/>
          <w:bCs/>
          <w:color w:val="002664"/>
          <w:sz w:val="36"/>
          <w:szCs w:val="48"/>
        </w:rPr>
      </w:pPr>
      <w:bookmarkStart w:id="20" w:name="_Toc189119912"/>
      <w:r>
        <w:br w:type="page"/>
      </w:r>
    </w:p>
    <w:p w14:paraId="7541E53A" w14:textId="691CF48A" w:rsidR="3E764E5C" w:rsidRPr="00254E34" w:rsidRDefault="3E764E5C" w:rsidP="00FC5B69">
      <w:pPr>
        <w:pStyle w:val="Heading2"/>
      </w:pPr>
      <w:r w:rsidRPr="00254E34">
        <w:lastRenderedPageBreak/>
        <w:t xml:space="preserve">Weeks </w:t>
      </w:r>
      <w:r w:rsidR="1ABE5251" w:rsidRPr="00254E34">
        <w:t>9</w:t>
      </w:r>
      <w:r w:rsidRPr="00254E34">
        <w:t xml:space="preserve"> </w:t>
      </w:r>
      <w:r w:rsidR="007C036E" w:rsidRPr="00254E34">
        <w:t>to</w:t>
      </w:r>
      <w:r w:rsidRPr="00254E34">
        <w:t xml:space="preserve"> </w:t>
      </w:r>
      <w:r w:rsidR="22444EC6" w:rsidRPr="00254E34">
        <w:t>10</w:t>
      </w:r>
      <w:bookmarkEnd w:id="20"/>
    </w:p>
    <w:p w14:paraId="44C43746" w14:textId="571F9574" w:rsidR="00C37811" w:rsidRPr="00254E34" w:rsidRDefault="00C37811" w:rsidP="00C37811">
      <w:pPr>
        <w:pStyle w:val="Caption"/>
      </w:pPr>
      <w:r w:rsidRPr="00254E34">
        <w:t xml:space="preserve">Table </w:t>
      </w:r>
      <w:r w:rsidRPr="00254E34">
        <w:fldChar w:fldCharType="begin"/>
      </w:r>
      <w:r w:rsidRPr="00254E34">
        <w:instrText xml:space="preserve"> SEQ Table \* ARABIC </w:instrText>
      </w:r>
      <w:r w:rsidRPr="00254E34">
        <w:fldChar w:fldCharType="separate"/>
      </w:r>
      <w:r w:rsidR="00B44804" w:rsidRPr="00254E34">
        <w:rPr>
          <w:noProof/>
        </w:rPr>
        <w:t>4</w:t>
      </w:r>
      <w:r w:rsidRPr="00254E34">
        <w:fldChar w:fldCharType="end"/>
      </w:r>
      <w:r w:rsidRPr="00254E34">
        <w:t xml:space="preserve"> – </w:t>
      </w:r>
      <w:r w:rsidR="00492BD2">
        <w:rPr>
          <w:noProof/>
        </w:rPr>
        <w:t>w</w:t>
      </w:r>
      <w:r w:rsidRPr="00254E34">
        <w:rPr>
          <w:noProof/>
        </w:rPr>
        <w:t>eeks 9 to 10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94"/>
        <w:gridCol w:w="2551"/>
        <w:gridCol w:w="2094"/>
      </w:tblGrid>
      <w:tr w:rsidR="4B9FCABD" w:rsidRPr="00254E34" w14:paraId="0D47C424" w14:textId="77777777" w:rsidTr="0D04D864">
        <w:trPr>
          <w:cnfStyle w:val="100000000000" w:firstRow="1" w:lastRow="0" w:firstColumn="0" w:lastColumn="0" w:oddVBand="0" w:evenVBand="0" w:oddHBand="0" w:evenHBand="0" w:firstRowFirstColumn="0" w:firstRowLastColumn="0" w:lastRowFirstColumn="0" w:lastRowLastColumn="0"/>
          <w:trHeight w:val="300"/>
        </w:trPr>
        <w:tc>
          <w:tcPr>
            <w:tcW w:w="2406" w:type="dxa"/>
          </w:tcPr>
          <w:p w14:paraId="3071F94F" w14:textId="3E848A25" w:rsidR="00713739" w:rsidRPr="00254E34" w:rsidRDefault="4B9FCABD" w:rsidP="4B9FCABD">
            <w:pPr>
              <w:ind w:right="-110"/>
            </w:pPr>
            <w:r w:rsidRPr="00254E34">
              <w:t>Outcomes and content</w:t>
            </w:r>
          </w:p>
        </w:tc>
        <w:tc>
          <w:tcPr>
            <w:tcW w:w="4817" w:type="dxa"/>
          </w:tcPr>
          <w:p w14:paraId="3E22BBAF" w14:textId="77777777" w:rsidR="4B9FCABD" w:rsidRPr="00254E34" w:rsidRDefault="4B9FCABD">
            <w:r w:rsidRPr="00254E34">
              <w:t>Teaching and learning activities</w:t>
            </w:r>
          </w:p>
        </w:tc>
        <w:tc>
          <w:tcPr>
            <w:tcW w:w="2694" w:type="dxa"/>
          </w:tcPr>
          <w:p w14:paraId="2A7CDDAC" w14:textId="7DB48853" w:rsidR="4B9FCABD" w:rsidRPr="00254E34" w:rsidRDefault="4B9FCABD">
            <w:r w:rsidRPr="00254E34">
              <w:t>Evidence of learning</w:t>
            </w:r>
          </w:p>
        </w:tc>
        <w:tc>
          <w:tcPr>
            <w:tcW w:w="2551" w:type="dxa"/>
          </w:tcPr>
          <w:p w14:paraId="21D5EA3C" w14:textId="11DEE505" w:rsidR="00713739" w:rsidRPr="00254E34" w:rsidRDefault="4B9FCABD">
            <w:r w:rsidRPr="00254E34">
              <w:t>Differentiation and adjustments</w:t>
            </w:r>
          </w:p>
        </w:tc>
        <w:tc>
          <w:tcPr>
            <w:tcW w:w="2094" w:type="dxa"/>
          </w:tcPr>
          <w:p w14:paraId="6FFCFF2A" w14:textId="77777777" w:rsidR="4B9FCABD" w:rsidRPr="00254E34" w:rsidRDefault="4B9FCABD">
            <w:r w:rsidRPr="00254E34">
              <w:t>Registration and evaluation notes</w:t>
            </w:r>
          </w:p>
        </w:tc>
      </w:tr>
      <w:tr w:rsidR="4B9FCABD" w:rsidRPr="00254E34" w14:paraId="30AD7BE5" w14:textId="77777777" w:rsidTr="0D04D864">
        <w:trPr>
          <w:cnfStyle w:val="000000100000" w:firstRow="0" w:lastRow="0" w:firstColumn="0" w:lastColumn="0" w:oddVBand="0" w:evenVBand="0" w:oddHBand="1" w:evenHBand="0" w:firstRowFirstColumn="0" w:firstRowLastColumn="0" w:lastRowFirstColumn="0" w:lastRowLastColumn="0"/>
          <w:trHeight w:val="300"/>
        </w:trPr>
        <w:tc>
          <w:tcPr>
            <w:tcW w:w="2406" w:type="dxa"/>
          </w:tcPr>
          <w:p w14:paraId="533038BE" w14:textId="29BB4F3E" w:rsidR="4B9FCABD" w:rsidRPr="00254E34" w:rsidRDefault="4B9FCABD" w:rsidP="00DB04FE">
            <w:pPr>
              <w:pStyle w:val="ListBullet2"/>
              <w:numPr>
                <w:ilvl w:val="0"/>
                <w:numId w:val="0"/>
              </w:numPr>
              <w:rPr>
                <w:b/>
                <w:bCs/>
              </w:rPr>
            </w:pPr>
            <w:r w:rsidRPr="00254E34">
              <w:rPr>
                <w:b/>
                <w:bCs/>
              </w:rPr>
              <w:t>Outcome</w:t>
            </w:r>
          </w:p>
          <w:p w14:paraId="56A31190" w14:textId="74135820" w:rsidR="00C47AD9" w:rsidRPr="00254E34" w:rsidRDefault="00C74AA8" w:rsidP="00DB04FE">
            <w:pPr>
              <w:pStyle w:val="ListBullet2"/>
              <w:numPr>
                <w:ilvl w:val="0"/>
                <w:numId w:val="0"/>
              </w:numPr>
              <w:rPr>
                <w:b/>
                <w:bCs/>
              </w:rPr>
            </w:pPr>
            <w:r w:rsidRPr="00254E34">
              <w:rPr>
                <w:b/>
                <w:bCs/>
              </w:rPr>
              <w:t>TE4-MSC-01</w:t>
            </w:r>
          </w:p>
          <w:p w14:paraId="280D0C6B" w14:textId="5F71BEE0" w:rsidR="00C74AA8" w:rsidRPr="00254E34" w:rsidRDefault="00BB5350" w:rsidP="00DB04FE">
            <w:pPr>
              <w:pStyle w:val="ListBullet2"/>
              <w:numPr>
                <w:ilvl w:val="0"/>
                <w:numId w:val="0"/>
              </w:numPr>
              <w:rPr>
                <w:b/>
                <w:bCs/>
              </w:rPr>
            </w:pPr>
            <w:r w:rsidRPr="00254E34">
              <w:rPr>
                <w:b/>
                <w:bCs/>
              </w:rPr>
              <w:t>TE4-SDP-01</w:t>
            </w:r>
          </w:p>
          <w:p w14:paraId="2C8627B1" w14:textId="77777777" w:rsidR="4B9FCABD" w:rsidRPr="00254E34" w:rsidRDefault="4B9FCABD" w:rsidP="00DB04FE">
            <w:pPr>
              <w:pStyle w:val="ListBullet2"/>
              <w:numPr>
                <w:ilvl w:val="0"/>
                <w:numId w:val="0"/>
              </w:numPr>
              <w:rPr>
                <w:b/>
                <w:bCs/>
              </w:rPr>
            </w:pPr>
            <w:r w:rsidRPr="00254E34">
              <w:rPr>
                <w:b/>
                <w:bCs/>
              </w:rPr>
              <w:t>Content</w:t>
            </w:r>
          </w:p>
          <w:p w14:paraId="04F1808D" w14:textId="03AC5F35" w:rsidR="00926B1D" w:rsidRPr="00254E34" w:rsidRDefault="00926B1D" w:rsidP="00926B1D">
            <w:r w:rsidRPr="00254E34">
              <w:t>Students:</w:t>
            </w:r>
          </w:p>
          <w:p w14:paraId="46DB5DC5" w14:textId="77777777" w:rsidR="00542DFE" w:rsidRPr="00254E34" w:rsidRDefault="00180555" w:rsidP="00317D5F">
            <w:pPr>
              <w:pStyle w:val="ListBullet"/>
            </w:pPr>
            <w:r w:rsidRPr="00254E34">
              <w:t>Identify the characteristics and properties of materials</w:t>
            </w:r>
          </w:p>
          <w:p w14:paraId="3B49D96D" w14:textId="77777777" w:rsidR="00542DFE" w:rsidRPr="00254E34" w:rsidRDefault="00542DFE" w:rsidP="00317D5F">
            <w:pPr>
              <w:pStyle w:val="ListBullet"/>
            </w:pPr>
            <w:r w:rsidRPr="00254E34">
              <w:t xml:space="preserve">Outline production techniques and materials used </w:t>
            </w:r>
            <w:r w:rsidRPr="00254E34">
              <w:lastRenderedPageBreak/>
              <w:t>by designers, producers and manufacturers</w:t>
            </w:r>
          </w:p>
          <w:p w14:paraId="64DD7584" w14:textId="3FE2BC45" w:rsidR="00180555" w:rsidRPr="00254E34" w:rsidRDefault="00542DFE" w:rsidP="00317D5F">
            <w:pPr>
              <w:pStyle w:val="ListBullet"/>
            </w:pPr>
            <w:r w:rsidRPr="00254E34">
              <w:t>Describe how the properties of materials and production techniques contribute to the quality of solutions</w:t>
            </w:r>
          </w:p>
        </w:tc>
        <w:tc>
          <w:tcPr>
            <w:tcW w:w="4817" w:type="dxa"/>
          </w:tcPr>
          <w:p w14:paraId="0E4EADDE" w14:textId="3BE58CE4" w:rsidR="00926C87" w:rsidRPr="00254E34" w:rsidRDefault="00926C87" w:rsidP="007018BF">
            <w:pPr>
              <w:rPr>
                <w:b/>
                <w:bCs/>
              </w:rPr>
            </w:pPr>
            <w:r w:rsidRPr="00254E34">
              <w:rPr>
                <w:b/>
                <w:bCs/>
              </w:rPr>
              <w:lastRenderedPageBreak/>
              <w:t>Learning intention</w:t>
            </w:r>
            <w:r w:rsidR="008D2BAD" w:rsidRPr="00254E34">
              <w:rPr>
                <w:b/>
                <w:bCs/>
              </w:rPr>
              <w:t>s</w:t>
            </w:r>
          </w:p>
          <w:p w14:paraId="374E9554" w14:textId="77777777" w:rsidR="006217E3" w:rsidRPr="00594590" w:rsidRDefault="006217E3" w:rsidP="00594590">
            <w:r w:rsidRPr="00594590">
              <w:t>We are:</w:t>
            </w:r>
          </w:p>
          <w:p w14:paraId="5CC389B6" w14:textId="33791AEE" w:rsidR="006217E3" w:rsidRPr="00254E34" w:rsidRDefault="006217E3" w:rsidP="00317D5F">
            <w:pPr>
              <w:pStyle w:val="ListBullet"/>
            </w:pPr>
            <w:r w:rsidRPr="00254E34">
              <w:t>understanding the different types of timber (hardwood, softwood and engineered)</w:t>
            </w:r>
          </w:p>
          <w:p w14:paraId="5486EEEC" w14:textId="77777777" w:rsidR="006217E3" w:rsidRPr="00254E34" w:rsidRDefault="006217E3" w:rsidP="00317D5F">
            <w:pPr>
              <w:pStyle w:val="ListBullet"/>
            </w:pPr>
            <w:r w:rsidRPr="00254E34">
              <w:t>researching the properties, characteristics and uses of each timber type.</w:t>
            </w:r>
          </w:p>
          <w:p w14:paraId="0B13A7CB" w14:textId="775B80EE" w:rsidR="008D2BAD" w:rsidRPr="00254E34" w:rsidRDefault="008D2BAD" w:rsidP="006217E3">
            <w:pPr>
              <w:rPr>
                <w:b/>
                <w:bCs/>
              </w:rPr>
            </w:pPr>
            <w:r w:rsidRPr="00254E34">
              <w:rPr>
                <w:b/>
                <w:bCs/>
              </w:rPr>
              <w:t>Success criteria</w:t>
            </w:r>
          </w:p>
          <w:p w14:paraId="5788AB79" w14:textId="3E883986" w:rsidR="006217E3" w:rsidRPr="00594590" w:rsidRDefault="006217E3" w:rsidP="00594590">
            <w:r w:rsidRPr="00594590">
              <w:t>We can:</w:t>
            </w:r>
          </w:p>
          <w:p w14:paraId="312735B2" w14:textId="66C88615" w:rsidR="006217E3" w:rsidRPr="00254E34" w:rsidRDefault="006217E3" w:rsidP="00317D5F">
            <w:pPr>
              <w:pStyle w:val="ListBullet"/>
            </w:pPr>
            <w:r w:rsidRPr="00254E34">
              <w:t>identify and describe the different types of timber and their significance in woodworking and construction</w:t>
            </w:r>
          </w:p>
          <w:p w14:paraId="4843C75A" w14:textId="77777777" w:rsidR="006217E3" w:rsidRPr="00254E34" w:rsidRDefault="006217E3" w:rsidP="00317D5F">
            <w:pPr>
              <w:pStyle w:val="ListBullet"/>
            </w:pPr>
            <w:r w:rsidRPr="00254E34">
              <w:lastRenderedPageBreak/>
              <w:t>present key characteristics and uses of a specific type of timber to our peers effectively.</w:t>
            </w:r>
          </w:p>
          <w:p w14:paraId="0B8689A9" w14:textId="225F30AB" w:rsidR="4B9FCABD" w:rsidRPr="00254E34" w:rsidRDefault="4B9FCABD" w:rsidP="007018BF">
            <w:pPr>
              <w:rPr>
                <w:b/>
                <w:bCs/>
              </w:rPr>
            </w:pPr>
            <w:r w:rsidRPr="00254E34">
              <w:rPr>
                <w:b/>
                <w:bCs/>
              </w:rPr>
              <w:t xml:space="preserve">Teaching and </w:t>
            </w:r>
            <w:r w:rsidR="008D2BAD" w:rsidRPr="00254E34">
              <w:rPr>
                <w:b/>
                <w:bCs/>
              </w:rPr>
              <w:t>l</w:t>
            </w:r>
            <w:r w:rsidRPr="00254E34">
              <w:rPr>
                <w:b/>
                <w:bCs/>
              </w:rPr>
              <w:t xml:space="preserve">earning </w:t>
            </w:r>
            <w:r w:rsidR="008D2BAD" w:rsidRPr="00254E34">
              <w:rPr>
                <w:b/>
                <w:bCs/>
              </w:rPr>
              <w:t>a</w:t>
            </w:r>
            <w:r w:rsidRPr="00254E34">
              <w:rPr>
                <w:b/>
                <w:bCs/>
              </w:rPr>
              <w:t>ctivities</w:t>
            </w:r>
          </w:p>
          <w:p w14:paraId="539B03E4" w14:textId="273D303D" w:rsidR="00C17D39" w:rsidRPr="00254E34" w:rsidRDefault="00C17D39" w:rsidP="00C17D39">
            <w:pPr>
              <w:rPr>
                <w:rFonts w:eastAsia="Arial"/>
                <w:color w:val="000000" w:themeColor="text1"/>
              </w:rPr>
            </w:pPr>
            <w:r w:rsidRPr="00254E34">
              <w:rPr>
                <w:rFonts w:eastAsia="Arial"/>
                <w:color w:val="000000" w:themeColor="text1"/>
              </w:rPr>
              <w:t>Teacher introduces different types of timber</w:t>
            </w:r>
            <w:r w:rsidR="009113CF" w:rsidRPr="00254E34">
              <w:rPr>
                <w:rFonts w:eastAsia="Arial"/>
                <w:color w:val="000000" w:themeColor="text1"/>
              </w:rPr>
              <w:t xml:space="preserve"> (</w:t>
            </w:r>
            <w:r w:rsidR="007E0759" w:rsidRPr="00254E34">
              <w:rPr>
                <w:rFonts w:eastAsia="Arial"/>
                <w:color w:val="000000" w:themeColor="text1"/>
              </w:rPr>
              <w:t>hardwood</w:t>
            </w:r>
            <w:r w:rsidR="009113CF" w:rsidRPr="00254E34">
              <w:rPr>
                <w:rFonts w:eastAsia="Arial"/>
                <w:color w:val="000000" w:themeColor="text1"/>
              </w:rPr>
              <w:t>, softwood and engineered)</w:t>
            </w:r>
            <w:r w:rsidRPr="00254E34">
              <w:rPr>
                <w:rFonts w:eastAsia="Arial"/>
                <w:color w:val="000000" w:themeColor="text1"/>
              </w:rPr>
              <w:t>, discussing their significance in woodworking and construction.</w:t>
            </w:r>
          </w:p>
          <w:p w14:paraId="49ADD60F" w14:textId="2BBC5CBA" w:rsidR="00C17D39" w:rsidRPr="00254E34" w:rsidRDefault="00C17D39" w:rsidP="00C17D39">
            <w:pPr>
              <w:rPr>
                <w:rFonts w:eastAsia="Arial"/>
                <w:color w:val="000000" w:themeColor="text1"/>
              </w:rPr>
            </w:pPr>
            <w:r w:rsidRPr="00254E34">
              <w:rPr>
                <w:rFonts w:eastAsia="Arial"/>
                <w:color w:val="000000" w:themeColor="text1"/>
              </w:rPr>
              <w:t>Students research the properties and characteristics of each timber type. They will investigate:</w:t>
            </w:r>
          </w:p>
          <w:p w14:paraId="2CF9DA23" w14:textId="43A5150D" w:rsidR="00C17D39" w:rsidRPr="00254E34" w:rsidRDefault="00C41C0B" w:rsidP="00247E9C">
            <w:pPr>
              <w:pStyle w:val="ListBullet"/>
            </w:pPr>
            <w:r w:rsidRPr="00254E34">
              <w:t>p</w:t>
            </w:r>
            <w:r w:rsidR="00C17D39" w:rsidRPr="00254E34">
              <w:t>hysical properties (</w:t>
            </w:r>
            <w:r w:rsidR="00317D5F" w:rsidRPr="00254E34">
              <w:t>for example,</w:t>
            </w:r>
            <w:r w:rsidR="00C17D39" w:rsidRPr="00254E34">
              <w:t xml:space="preserve"> density, strength</w:t>
            </w:r>
            <w:r w:rsidR="008D2BAD" w:rsidRPr="00254E34">
              <w:t xml:space="preserve"> and</w:t>
            </w:r>
            <w:r w:rsidR="00C17D39" w:rsidRPr="00254E34">
              <w:t xml:space="preserve"> workability)</w:t>
            </w:r>
          </w:p>
          <w:p w14:paraId="08323EA5" w14:textId="2F256279" w:rsidR="00C17D39" w:rsidRPr="00254E34" w:rsidRDefault="00C41C0B" w:rsidP="00247E9C">
            <w:pPr>
              <w:pStyle w:val="ListBullet"/>
            </w:pPr>
            <w:r w:rsidRPr="00254E34">
              <w:t>c</w:t>
            </w:r>
            <w:r w:rsidR="00C17D39" w:rsidRPr="00254E34">
              <w:t>ommon uses and applications</w:t>
            </w:r>
          </w:p>
          <w:p w14:paraId="0A99EFD3" w14:textId="483F9220" w:rsidR="00C17D39" w:rsidRPr="00254E34" w:rsidRDefault="00C41C0B" w:rsidP="00247E9C">
            <w:pPr>
              <w:pStyle w:val="ListBullet"/>
            </w:pPr>
            <w:r w:rsidRPr="00254E34">
              <w:t>a</w:t>
            </w:r>
            <w:r w:rsidR="00C17D39" w:rsidRPr="00254E34">
              <w:t>dvantages and disadvantages of each material</w:t>
            </w:r>
            <w:r w:rsidR="00E25AC9" w:rsidRPr="00254E34">
              <w:t>.</w:t>
            </w:r>
          </w:p>
          <w:p w14:paraId="580BD022" w14:textId="2C059B8A" w:rsidR="00C17D39" w:rsidRPr="00254E34" w:rsidRDefault="00C17D39" w:rsidP="00C17D39">
            <w:pPr>
              <w:rPr>
                <w:rFonts w:eastAsia="Arial"/>
                <w:color w:val="000000" w:themeColor="text1"/>
              </w:rPr>
            </w:pPr>
            <w:r w:rsidRPr="00254E34">
              <w:rPr>
                <w:rFonts w:eastAsia="Arial"/>
                <w:color w:val="000000" w:themeColor="text1"/>
              </w:rPr>
              <w:lastRenderedPageBreak/>
              <w:t>Students work in small groups to present their findings on a specific type of timber, covering key characteristics, uses and considerations.</w:t>
            </w:r>
          </w:p>
          <w:p w14:paraId="25ABB458" w14:textId="3BF224D9" w:rsidR="00C17D39" w:rsidRPr="00254E34" w:rsidRDefault="00C17D39" w:rsidP="00C17D39">
            <w:pPr>
              <w:rPr>
                <w:rFonts w:eastAsia="Arial"/>
                <w:color w:val="000000" w:themeColor="text1"/>
              </w:rPr>
            </w:pPr>
            <w:r w:rsidRPr="00254E34">
              <w:rPr>
                <w:rFonts w:eastAsia="Arial"/>
                <w:color w:val="000000" w:themeColor="text1"/>
              </w:rPr>
              <w:t xml:space="preserve">Class </w:t>
            </w:r>
            <w:r w:rsidR="00561450" w:rsidRPr="00254E34">
              <w:rPr>
                <w:rFonts w:eastAsia="Arial"/>
                <w:color w:val="000000" w:themeColor="text1"/>
              </w:rPr>
              <w:t>uses discussion to</w:t>
            </w:r>
            <w:r w:rsidRPr="00254E34">
              <w:rPr>
                <w:rFonts w:eastAsia="Arial"/>
                <w:color w:val="000000" w:themeColor="text1"/>
              </w:rPr>
              <w:t xml:space="preserve"> synthesise the information, focusing on how the properties of different timbers influence their applications in various projects and the importance of material selection.</w:t>
            </w:r>
          </w:p>
          <w:p w14:paraId="7E181C04" w14:textId="28CBAB04" w:rsidR="2C72CC86" w:rsidRPr="00254E34" w:rsidRDefault="004377F3" w:rsidP="00C17D39">
            <w:pPr>
              <w:rPr>
                <w:rFonts w:eastAsia="Arial"/>
                <w:color w:val="000000" w:themeColor="text1"/>
              </w:rPr>
            </w:pPr>
            <w:r w:rsidRPr="00254E34">
              <w:rPr>
                <w:rFonts w:eastAsia="Arial"/>
                <w:color w:val="000000" w:themeColor="text1"/>
              </w:rPr>
              <w:t>Teacher hands out samples of different</w:t>
            </w:r>
            <w:r w:rsidR="00C17D39" w:rsidRPr="00254E34">
              <w:rPr>
                <w:rFonts w:eastAsia="Arial"/>
                <w:color w:val="000000" w:themeColor="text1"/>
              </w:rPr>
              <w:t xml:space="preserve"> timber types to compare their physical attributes and reinforce </w:t>
            </w:r>
            <w:r w:rsidR="00561450" w:rsidRPr="00254E34">
              <w:rPr>
                <w:rFonts w:eastAsia="Arial"/>
                <w:color w:val="000000" w:themeColor="text1"/>
              </w:rPr>
              <w:t xml:space="preserve">student </w:t>
            </w:r>
            <w:r w:rsidR="00C17D39" w:rsidRPr="00254E34">
              <w:rPr>
                <w:rFonts w:eastAsia="Arial"/>
                <w:color w:val="000000" w:themeColor="text1"/>
              </w:rPr>
              <w:t>understanding of the material properties.</w:t>
            </w:r>
          </w:p>
        </w:tc>
        <w:tc>
          <w:tcPr>
            <w:tcW w:w="2694" w:type="dxa"/>
          </w:tcPr>
          <w:p w14:paraId="35912DC7" w14:textId="1BF75ECE" w:rsidR="00CC1AE2" w:rsidRPr="00254E34" w:rsidRDefault="00787464" w:rsidP="007018BF">
            <w:r w:rsidRPr="00254E34">
              <w:lastRenderedPageBreak/>
              <w:t>Students</w:t>
            </w:r>
            <w:r w:rsidR="00CC1AE2" w:rsidRPr="00254E34">
              <w:t xml:space="preserve"> to research and complete properties of common timbers in their workbook. </w:t>
            </w:r>
          </w:p>
        </w:tc>
        <w:tc>
          <w:tcPr>
            <w:tcW w:w="2551" w:type="dxa"/>
          </w:tcPr>
          <w:p w14:paraId="46888A1D" w14:textId="77777777" w:rsidR="009C356D" w:rsidRPr="00690AD2" w:rsidRDefault="009C356D" w:rsidP="005F3EFA">
            <w:pPr>
              <w:rPr>
                <w:rStyle w:val="Strong"/>
              </w:rPr>
            </w:pPr>
            <w:r w:rsidRPr="00690AD2">
              <w:rPr>
                <w:rStyle w:val="Strong"/>
              </w:rPr>
              <w:t>Suggested adjusted activities. This section is also for use in school when making adjustments to support all students to achieve in their learning.</w:t>
            </w:r>
          </w:p>
          <w:p w14:paraId="7F2742C3" w14:textId="77777777" w:rsidR="009C356D" w:rsidRPr="00254E34" w:rsidRDefault="009C356D" w:rsidP="005F3EFA">
            <w:r w:rsidRPr="00254E34">
              <w:t>Provide visual and/or multimodal examples and check for understanding of concepts.</w:t>
            </w:r>
          </w:p>
          <w:p w14:paraId="203936F1" w14:textId="77777777" w:rsidR="009C356D" w:rsidRPr="00254E34" w:rsidRDefault="009C356D" w:rsidP="005F3EFA">
            <w:r w:rsidRPr="00254E34">
              <w:t xml:space="preserve">Scaffolds and templates can be provided for students to </w:t>
            </w:r>
            <w:r w:rsidRPr="00254E34">
              <w:lastRenderedPageBreak/>
              <w:t>complete tasks.</w:t>
            </w:r>
          </w:p>
          <w:p w14:paraId="4DFD7804" w14:textId="77777777" w:rsidR="009C356D" w:rsidRPr="00254E34" w:rsidRDefault="009C356D" w:rsidP="005F3EFA">
            <w:r w:rsidRPr="00254E34">
              <w:t>Students can respond using their preferred communication method.</w:t>
            </w:r>
          </w:p>
          <w:p w14:paraId="0FF221B3" w14:textId="77777777" w:rsidR="009C356D" w:rsidRPr="00254E34" w:rsidRDefault="009C356D" w:rsidP="005F3EFA">
            <w:r w:rsidRPr="00254E34">
              <w:t>Pre-teach key vocabulary and concepts prior to viewing videos, provide a transcript and use closed captions when viewing.</w:t>
            </w:r>
          </w:p>
          <w:p w14:paraId="45CAA8C4" w14:textId="14F93D47" w:rsidR="005F3EFA" w:rsidRPr="00254E34" w:rsidRDefault="005F3EFA" w:rsidP="005F3EFA">
            <w:r w:rsidRPr="00254E34">
              <w:t>Use a verb scaffold for written responses.</w:t>
            </w:r>
          </w:p>
          <w:p w14:paraId="0AB9464A" w14:textId="43ACBC0E" w:rsidR="005F3EFA" w:rsidRPr="00254E34" w:rsidRDefault="005F3EFA" w:rsidP="005F3EFA">
            <w:r w:rsidRPr="00254E34">
              <w:t>Templates can be provided to students to complete each section of the assessment task.</w:t>
            </w:r>
          </w:p>
          <w:p w14:paraId="00CA4B9F" w14:textId="358E32EC" w:rsidR="005F3EFA" w:rsidRPr="00254E34" w:rsidRDefault="00515D4E" w:rsidP="005F3EFA">
            <w:r w:rsidRPr="00254E34">
              <w:lastRenderedPageBreak/>
              <w:t xml:space="preserve">The assessment </w:t>
            </w:r>
            <w:r w:rsidR="005F3EFA" w:rsidRPr="00254E34">
              <w:t>task can be presented in individual sections and modifications made when necessary.</w:t>
            </w:r>
          </w:p>
          <w:p w14:paraId="5EAA0171" w14:textId="405081C0" w:rsidR="00313266" w:rsidRPr="00254E34" w:rsidRDefault="005F3EFA" w:rsidP="005F3EFA">
            <w:r w:rsidRPr="00254E34">
              <w:t>Some students may require a procedure to appear in a different format, for example a storyboard with photographs of each step.</w:t>
            </w:r>
          </w:p>
        </w:tc>
        <w:tc>
          <w:tcPr>
            <w:tcW w:w="2094" w:type="dxa"/>
          </w:tcPr>
          <w:p w14:paraId="4258FEF9" w14:textId="3D20173C" w:rsidR="4B9FCABD" w:rsidRPr="00254E34" w:rsidRDefault="4B9FCABD" w:rsidP="4B9FCABD"/>
        </w:tc>
      </w:tr>
      <w:tr w:rsidR="00542DFE" w:rsidRPr="00254E34" w14:paraId="5AAD0D8E" w14:textId="77777777" w:rsidTr="0D04D864">
        <w:trPr>
          <w:cnfStyle w:val="000000010000" w:firstRow="0" w:lastRow="0" w:firstColumn="0" w:lastColumn="0" w:oddVBand="0" w:evenVBand="0" w:oddHBand="0" w:evenHBand="1" w:firstRowFirstColumn="0" w:firstRowLastColumn="0" w:lastRowFirstColumn="0" w:lastRowLastColumn="0"/>
          <w:trHeight w:val="300"/>
        </w:trPr>
        <w:tc>
          <w:tcPr>
            <w:tcW w:w="2406" w:type="dxa"/>
          </w:tcPr>
          <w:p w14:paraId="21BC6D69" w14:textId="77777777" w:rsidR="00542DFE" w:rsidRPr="00254E34" w:rsidRDefault="00542DFE" w:rsidP="00DB04FE">
            <w:pPr>
              <w:pStyle w:val="ListBullet2"/>
              <w:numPr>
                <w:ilvl w:val="0"/>
                <w:numId w:val="0"/>
              </w:numPr>
              <w:rPr>
                <w:b/>
                <w:bCs/>
              </w:rPr>
            </w:pPr>
            <w:r w:rsidRPr="00254E34">
              <w:rPr>
                <w:b/>
                <w:bCs/>
              </w:rPr>
              <w:lastRenderedPageBreak/>
              <w:t>Outcome</w:t>
            </w:r>
          </w:p>
          <w:p w14:paraId="0F9BD540" w14:textId="77777777" w:rsidR="008D4E71" w:rsidRPr="00254E34" w:rsidRDefault="008D4E71" w:rsidP="00DB04FE">
            <w:pPr>
              <w:pStyle w:val="ListBullet2"/>
              <w:numPr>
                <w:ilvl w:val="0"/>
                <w:numId w:val="0"/>
              </w:numPr>
              <w:rPr>
                <w:b/>
                <w:bCs/>
              </w:rPr>
            </w:pPr>
            <w:r w:rsidRPr="00254E34">
              <w:rPr>
                <w:b/>
                <w:bCs/>
              </w:rPr>
              <w:t>TE4-MSC-01</w:t>
            </w:r>
          </w:p>
          <w:p w14:paraId="54BE2AB6" w14:textId="2E125035" w:rsidR="00542DFE" w:rsidRPr="00254E34" w:rsidRDefault="00542DFE" w:rsidP="00DB04FE">
            <w:pPr>
              <w:pStyle w:val="ListBullet2"/>
              <w:numPr>
                <w:ilvl w:val="0"/>
                <w:numId w:val="0"/>
              </w:numPr>
              <w:rPr>
                <w:b/>
                <w:bCs/>
              </w:rPr>
            </w:pPr>
            <w:r w:rsidRPr="00254E34">
              <w:rPr>
                <w:b/>
                <w:bCs/>
              </w:rPr>
              <w:t>TE4-DES-01</w:t>
            </w:r>
          </w:p>
          <w:p w14:paraId="1E797298" w14:textId="77777777" w:rsidR="00542DFE" w:rsidRPr="00254E34" w:rsidRDefault="00542DFE" w:rsidP="00DB04FE">
            <w:pPr>
              <w:pStyle w:val="ListBullet2"/>
              <w:numPr>
                <w:ilvl w:val="0"/>
                <w:numId w:val="0"/>
              </w:numPr>
              <w:rPr>
                <w:b/>
                <w:bCs/>
              </w:rPr>
            </w:pPr>
            <w:r w:rsidRPr="00254E34">
              <w:rPr>
                <w:b/>
                <w:bCs/>
              </w:rPr>
              <w:t>TE4-PPM-01</w:t>
            </w:r>
          </w:p>
          <w:p w14:paraId="342DE8F7" w14:textId="77777777" w:rsidR="00542DFE" w:rsidRPr="00254E34" w:rsidRDefault="00542DFE" w:rsidP="00DB04FE">
            <w:pPr>
              <w:pStyle w:val="ListBullet2"/>
              <w:numPr>
                <w:ilvl w:val="0"/>
                <w:numId w:val="0"/>
              </w:numPr>
              <w:rPr>
                <w:b/>
                <w:bCs/>
              </w:rPr>
            </w:pPr>
            <w:r w:rsidRPr="00254E34">
              <w:rPr>
                <w:b/>
                <w:bCs/>
              </w:rPr>
              <w:lastRenderedPageBreak/>
              <w:t>TE4-SAF-01</w:t>
            </w:r>
          </w:p>
          <w:p w14:paraId="604F2AF6" w14:textId="77777777" w:rsidR="00542DFE" w:rsidRPr="00254E34" w:rsidRDefault="00542DFE" w:rsidP="00DB04FE">
            <w:pPr>
              <w:pStyle w:val="ListBullet2"/>
              <w:numPr>
                <w:ilvl w:val="0"/>
                <w:numId w:val="0"/>
              </w:numPr>
              <w:rPr>
                <w:b/>
                <w:bCs/>
              </w:rPr>
            </w:pPr>
            <w:r w:rsidRPr="00254E34">
              <w:rPr>
                <w:b/>
                <w:bCs/>
              </w:rPr>
              <w:t>Content</w:t>
            </w:r>
          </w:p>
          <w:p w14:paraId="44FB8C16" w14:textId="77777777" w:rsidR="00926B1D" w:rsidRPr="00254E34" w:rsidRDefault="00926B1D" w:rsidP="007018BF">
            <w:r w:rsidRPr="00254E34">
              <w:t>Students:</w:t>
            </w:r>
          </w:p>
          <w:p w14:paraId="58301A66" w14:textId="097E1515" w:rsidR="00542DFE" w:rsidRPr="00254E34" w:rsidRDefault="00542DFE" w:rsidP="004F0340">
            <w:pPr>
              <w:pStyle w:val="ListBullet"/>
            </w:pPr>
            <w:r w:rsidRPr="00254E34">
              <w:t>Use tools, materials, techniques, technologies and processes to develop practical skills</w:t>
            </w:r>
          </w:p>
          <w:p w14:paraId="48719EA2" w14:textId="77777777" w:rsidR="00542DFE" w:rsidRPr="00254E34" w:rsidRDefault="00542DFE" w:rsidP="004F0340">
            <w:pPr>
              <w:pStyle w:val="ListBullet"/>
            </w:pPr>
            <w:r w:rsidRPr="00254E34">
              <w:t>Select tools, materials, techniques, technologies and processes to make solutions and projects</w:t>
            </w:r>
          </w:p>
          <w:p w14:paraId="49DF960D" w14:textId="77777777" w:rsidR="00542DFE" w:rsidRPr="00254E34" w:rsidRDefault="00542DFE" w:rsidP="004F0340">
            <w:pPr>
              <w:pStyle w:val="ListBullet"/>
            </w:pPr>
            <w:r w:rsidRPr="00254E34">
              <w:lastRenderedPageBreak/>
              <w:t>Demonstrate safe practices when selecting and using materials, technologies and processes</w:t>
            </w:r>
          </w:p>
          <w:p w14:paraId="218C4B77" w14:textId="77777777" w:rsidR="00542DFE" w:rsidRPr="00254E34" w:rsidRDefault="00542DFE" w:rsidP="004F0340">
            <w:pPr>
              <w:pStyle w:val="ListBullet"/>
            </w:pPr>
            <w:r w:rsidRPr="00254E34">
              <w:t>Document design processes when using materials and production technologies</w:t>
            </w:r>
          </w:p>
          <w:p w14:paraId="64A46453" w14:textId="00C20C00" w:rsidR="00542DFE" w:rsidRPr="00254E34" w:rsidRDefault="00F04D25" w:rsidP="004F0340">
            <w:pPr>
              <w:pStyle w:val="ListBullet"/>
            </w:pPr>
            <w:r w:rsidRPr="00254E34">
              <w:t xml:space="preserve">Justify the selection and use of a range of tools, materials, techniques and </w:t>
            </w:r>
            <w:r w:rsidRPr="00254E34">
              <w:lastRenderedPageBreak/>
              <w:t>technologies</w:t>
            </w:r>
          </w:p>
        </w:tc>
        <w:tc>
          <w:tcPr>
            <w:tcW w:w="4817" w:type="dxa"/>
          </w:tcPr>
          <w:p w14:paraId="2E048A4C" w14:textId="7C297E8E" w:rsidR="00542DFE" w:rsidRPr="00254E34" w:rsidRDefault="00542DFE" w:rsidP="007018BF">
            <w:pPr>
              <w:rPr>
                <w:rFonts w:eastAsia="Arial"/>
                <w:b/>
                <w:bCs/>
                <w:color w:val="000000" w:themeColor="text1"/>
                <w:szCs w:val="22"/>
              </w:rPr>
            </w:pPr>
            <w:r w:rsidRPr="00254E34">
              <w:rPr>
                <w:rFonts w:eastAsia="Arial"/>
                <w:b/>
                <w:bCs/>
                <w:color w:val="000000" w:themeColor="text1"/>
                <w:szCs w:val="22"/>
              </w:rPr>
              <w:lastRenderedPageBreak/>
              <w:t xml:space="preserve">Practical </w:t>
            </w:r>
            <w:r w:rsidR="004F0340" w:rsidRPr="00254E34">
              <w:rPr>
                <w:rFonts w:eastAsia="Arial"/>
                <w:b/>
                <w:bCs/>
                <w:color w:val="000000" w:themeColor="text1"/>
                <w:szCs w:val="22"/>
              </w:rPr>
              <w:t>p</w:t>
            </w:r>
            <w:r w:rsidRPr="00254E34">
              <w:rPr>
                <w:rFonts w:eastAsia="Arial"/>
                <w:b/>
                <w:bCs/>
                <w:color w:val="000000" w:themeColor="text1"/>
                <w:szCs w:val="22"/>
              </w:rPr>
              <w:t>roject</w:t>
            </w:r>
          </w:p>
          <w:p w14:paraId="188C8C62" w14:textId="77777777" w:rsidR="00542DFE" w:rsidRPr="00254E34" w:rsidRDefault="00542DFE" w:rsidP="007018BF">
            <w:pPr>
              <w:suppressAutoHyphens w:val="0"/>
            </w:pPr>
            <w:r w:rsidRPr="00254E34">
              <w:t>Marking and cutting housing joints including demonstrations of marking out, cutting shoulders and cleaning joint</w:t>
            </w:r>
          </w:p>
          <w:p w14:paraId="05AE933A" w14:textId="3D79FBDF" w:rsidR="00542DFE" w:rsidRPr="00254E34" w:rsidRDefault="00542DFE" w:rsidP="007018BF">
            <w:pPr>
              <w:rPr>
                <w:rFonts w:eastAsia="Arial"/>
                <w:b/>
                <w:bCs/>
                <w:color w:val="000000" w:themeColor="text1"/>
                <w:szCs w:val="22"/>
              </w:rPr>
            </w:pPr>
            <w:r w:rsidRPr="00254E34">
              <w:t>A practice housing joint is encouraged</w:t>
            </w:r>
            <w:r w:rsidR="00561450" w:rsidRPr="00254E34">
              <w:t>.</w:t>
            </w:r>
          </w:p>
          <w:p w14:paraId="32D24FD3" w14:textId="5EE90B17" w:rsidR="00542DFE" w:rsidRPr="00254E34" w:rsidRDefault="00542DFE" w:rsidP="007018BF">
            <w:pPr>
              <w:rPr>
                <w:rFonts w:eastAsia="Arial"/>
                <w:b/>
                <w:bCs/>
                <w:color w:val="000000" w:themeColor="text1"/>
                <w:szCs w:val="22"/>
              </w:rPr>
            </w:pPr>
            <w:r w:rsidRPr="00254E34">
              <w:rPr>
                <w:rFonts w:eastAsia="Arial"/>
                <w:b/>
                <w:bCs/>
                <w:color w:val="000000" w:themeColor="text1"/>
                <w:szCs w:val="22"/>
              </w:rPr>
              <w:lastRenderedPageBreak/>
              <w:t xml:space="preserve">Documentation </w:t>
            </w:r>
            <w:r w:rsidR="004F0340" w:rsidRPr="00254E34">
              <w:rPr>
                <w:rFonts w:eastAsia="Arial"/>
                <w:b/>
                <w:bCs/>
                <w:color w:val="000000" w:themeColor="text1"/>
                <w:szCs w:val="22"/>
              </w:rPr>
              <w:t>f</w:t>
            </w:r>
            <w:r w:rsidRPr="00254E34">
              <w:rPr>
                <w:rFonts w:eastAsia="Arial"/>
                <w:b/>
                <w:bCs/>
                <w:color w:val="000000" w:themeColor="text1"/>
                <w:szCs w:val="22"/>
              </w:rPr>
              <w:t>olio</w:t>
            </w:r>
          </w:p>
          <w:p w14:paraId="0093640F" w14:textId="60D8555B" w:rsidR="00542DFE" w:rsidRPr="00254E34" w:rsidRDefault="00CC1AE2" w:rsidP="007018BF">
            <w:r w:rsidRPr="00254E34">
              <w:t>Students to complete</w:t>
            </w:r>
            <w:r w:rsidR="00655CB6" w:rsidRPr="00254E34">
              <w:t xml:space="preserve"> </w:t>
            </w:r>
            <w:r w:rsidR="00D2532F" w:rsidRPr="00254E34">
              <w:t>f</w:t>
            </w:r>
            <w:r w:rsidRPr="00254E34">
              <w:t xml:space="preserve">olio task 5 </w:t>
            </w:r>
            <w:r w:rsidR="00655CB6" w:rsidRPr="00254E34">
              <w:t xml:space="preserve">– </w:t>
            </w:r>
            <w:r w:rsidRPr="00254E34">
              <w:t>properties of materials</w:t>
            </w:r>
            <w:r w:rsidR="00655CB6" w:rsidRPr="00254E34">
              <w:t>.</w:t>
            </w:r>
          </w:p>
        </w:tc>
        <w:tc>
          <w:tcPr>
            <w:tcW w:w="2694" w:type="dxa"/>
          </w:tcPr>
          <w:p w14:paraId="71C0D0C2" w14:textId="7BA6B5AD" w:rsidR="00AD0F60" w:rsidRPr="00254E34" w:rsidRDefault="00313266" w:rsidP="007018BF">
            <w:r w:rsidRPr="00254E34">
              <w:lastRenderedPageBreak/>
              <w:t>Teacher conducts roaming checks of student progress – measuring, marking out and cutting</w:t>
            </w:r>
            <w:r w:rsidR="000C0BFC" w:rsidRPr="00254E34">
              <w:t>,</w:t>
            </w:r>
            <w:r w:rsidRPr="00254E34">
              <w:t xml:space="preserve"> </w:t>
            </w:r>
            <w:r w:rsidR="000C0BFC" w:rsidRPr="00254E34">
              <w:t>p</w:t>
            </w:r>
            <w:r w:rsidRPr="00254E34">
              <w:t xml:space="preserve">roviding support and scaffolding </w:t>
            </w:r>
            <w:r w:rsidRPr="00254E34">
              <w:lastRenderedPageBreak/>
              <w:t xml:space="preserve">as required. </w:t>
            </w:r>
          </w:p>
          <w:p w14:paraId="7F421482" w14:textId="42368820" w:rsidR="00AD0F60" w:rsidRPr="00254E34" w:rsidRDefault="0058150D" w:rsidP="007018BF">
            <w:r w:rsidRPr="00254E34">
              <w:t xml:space="preserve">Complete folio tasks. Encourage students to use Australian websites where possible to ensure information is accurate </w:t>
            </w:r>
            <w:r w:rsidR="00F13B62" w:rsidRPr="00254E34">
              <w:t xml:space="preserve">and relevant. </w:t>
            </w:r>
          </w:p>
        </w:tc>
        <w:tc>
          <w:tcPr>
            <w:tcW w:w="2551" w:type="dxa"/>
          </w:tcPr>
          <w:p w14:paraId="3F5E1488" w14:textId="4AA6FE1B" w:rsidR="00313266" w:rsidRPr="00254E34" w:rsidRDefault="00313266" w:rsidP="007018BF">
            <w:r w:rsidRPr="00254E34">
              <w:lastRenderedPageBreak/>
              <w:t>Practice housing joint may be required for lower</w:t>
            </w:r>
            <w:r w:rsidR="000C0BFC" w:rsidRPr="00254E34">
              <w:t>-</w:t>
            </w:r>
            <w:r w:rsidRPr="00254E34">
              <w:t>ability classes (time permitting)</w:t>
            </w:r>
            <w:r w:rsidR="0082712E">
              <w:t>.</w:t>
            </w:r>
          </w:p>
          <w:p w14:paraId="152F0464" w14:textId="4F63C680" w:rsidR="0064325A" w:rsidRPr="00254E34" w:rsidRDefault="0064325A" w:rsidP="007018BF">
            <w:r w:rsidRPr="00254E34">
              <w:t>Lower</w:t>
            </w:r>
            <w:r w:rsidR="000C0BFC" w:rsidRPr="00254E34">
              <w:t>-</w:t>
            </w:r>
            <w:r w:rsidRPr="00254E34">
              <w:t xml:space="preserve">ability students will be able to use the </w:t>
            </w:r>
            <w:r w:rsidRPr="00254E34">
              <w:lastRenderedPageBreak/>
              <w:t>learning on radiata pine from their classwork book to assist with folio task 5. Higher</w:t>
            </w:r>
            <w:r w:rsidR="000C0BFC" w:rsidRPr="00254E34">
              <w:t>-</w:t>
            </w:r>
            <w:r w:rsidRPr="00254E34">
              <w:t>ability students will examine alternative timbers for this activity.</w:t>
            </w:r>
          </w:p>
        </w:tc>
        <w:tc>
          <w:tcPr>
            <w:tcW w:w="2094" w:type="dxa"/>
          </w:tcPr>
          <w:p w14:paraId="1850BF78" w14:textId="0670F392" w:rsidR="00542DFE" w:rsidRPr="00254E34" w:rsidRDefault="00542DFE" w:rsidP="00542DFE"/>
        </w:tc>
      </w:tr>
    </w:tbl>
    <w:p w14:paraId="4C0F33D3" w14:textId="73E76D4F" w:rsidR="2FB4B62A" w:rsidRPr="00254E34" w:rsidRDefault="2FB4B62A" w:rsidP="00AA7EB4">
      <w:pPr>
        <w:pStyle w:val="Heading2"/>
      </w:pPr>
      <w:bookmarkStart w:id="21" w:name="_Toc189119913"/>
      <w:r w:rsidRPr="00254E34">
        <w:lastRenderedPageBreak/>
        <w:t xml:space="preserve">Weeks 11 </w:t>
      </w:r>
      <w:r w:rsidR="007C036E" w:rsidRPr="00254E34">
        <w:t>to</w:t>
      </w:r>
      <w:r w:rsidRPr="00254E34">
        <w:t xml:space="preserve"> 12</w:t>
      </w:r>
      <w:bookmarkEnd w:id="21"/>
    </w:p>
    <w:p w14:paraId="2DA9202C" w14:textId="56B12FDD" w:rsidR="00FC5B69" w:rsidRPr="00254E34" w:rsidRDefault="00FC5B69" w:rsidP="00FC5B69">
      <w:pPr>
        <w:pStyle w:val="Caption"/>
      </w:pPr>
      <w:r w:rsidRPr="00254E34">
        <w:t xml:space="preserve">Table </w:t>
      </w:r>
      <w:r w:rsidRPr="00254E34">
        <w:fldChar w:fldCharType="begin"/>
      </w:r>
      <w:r w:rsidRPr="00254E34">
        <w:instrText xml:space="preserve"> SEQ Table \* ARABIC </w:instrText>
      </w:r>
      <w:r w:rsidRPr="00254E34">
        <w:fldChar w:fldCharType="separate"/>
      </w:r>
      <w:r w:rsidR="00B44804" w:rsidRPr="00254E34">
        <w:rPr>
          <w:noProof/>
        </w:rPr>
        <w:t>5</w:t>
      </w:r>
      <w:r w:rsidRPr="00254E34">
        <w:fldChar w:fldCharType="end"/>
      </w:r>
      <w:r w:rsidRPr="00254E34">
        <w:t xml:space="preserve"> – </w:t>
      </w:r>
      <w:r w:rsidR="00492BD2">
        <w:rPr>
          <w:noProof/>
        </w:rPr>
        <w:t>w</w:t>
      </w:r>
      <w:r w:rsidRPr="00254E34">
        <w:rPr>
          <w:noProof/>
        </w:rPr>
        <w:t>eeks 11 to 12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94"/>
        <w:gridCol w:w="2551"/>
        <w:gridCol w:w="2094"/>
      </w:tblGrid>
      <w:tr w:rsidR="4B9FCABD" w:rsidRPr="00254E34" w14:paraId="7991AA8E" w14:textId="77777777" w:rsidTr="0D04D864">
        <w:trPr>
          <w:cnfStyle w:val="100000000000" w:firstRow="1" w:lastRow="0" w:firstColumn="0" w:lastColumn="0" w:oddVBand="0" w:evenVBand="0" w:oddHBand="0" w:evenHBand="0" w:firstRowFirstColumn="0" w:firstRowLastColumn="0" w:lastRowFirstColumn="0" w:lastRowLastColumn="0"/>
          <w:trHeight w:val="300"/>
        </w:trPr>
        <w:tc>
          <w:tcPr>
            <w:tcW w:w="2406" w:type="dxa"/>
          </w:tcPr>
          <w:p w14:paraId="09D33098" w14:textId="2F04B6E0" w:rsidR="00713739" w:rsidRPr="00254E34" w:rsidRDefault="4B9FCABD" w:rsidP="4B9FCABD">
            <w:pPr>
              <w:ind w:right="-110"/>
            </w:pPr>
            <w:r w:rsidRPr="00254E34">
              <w:t>Outcomes and content</w:t>
            </w:r>
          </w:p>
        </w:tc>
        <w:tc>
          <w:tcPr>
            <w:tcW w:w="4817" w:type="dxa"/>
          </w:tcPr>
          <w:p w14:paraId="5677EF5A" w14:textId="77777777" w:rsidR="4B9FCABD" w:rsidRPr="00254E34" w:rsidRDefault="4B9FCABD">
            <w:r w:rsidRPr="00254E34">
              <w:t>Teaching and learning activities</w:t>
            </w:r>
          </w:p>
        </w:tc>
        <w:tc>
          <w:tcPr>
            <w:tcW w:w="2694" w:type="dxa"/>
          </w:tcPr>
          <w:p w14:paraId="02751513" w14:textId="62E882D8" w:rsidR="4B9FCABD" w:rsidRPr="00254E34" w:rsidRDefault="4B9FCABD">
            <w:r w:rsidRPr="00254E34">
              <w:t>Evidence of learning</w:t>
            </w:r>
          </w:p>
        </w:tc>
        <w:tc>
          <w:tcPr>
            <w:tcW w:w="2551" w:type="dxa"/>
          </w:tcPr>
          <w:p w14:paraId="0BCCFE6F" w14:textId="0CF07FA6" w:rsidR="00713739" w:rsidRPr="00254E34" w:rsidRDefault="4B9FCABD">
            <w:r w:rsidRPr="00254E34">
              <w:t>Differentiation and adjustments</w:t>
            </w:r>
          </w:p>
        </w:tc>
        <w:tc>
          <w:tcPr>
            <w:tcW w:w="2094" w:type="dxa"/>
          </w:tcPr>
          <w:p w14:paraId="1FB96CAB" w14:textId="77777777" w:rsidR="4B9FCABD" w:rsidRPr="00254E34" w:rsidRDefault="4B9FCABD">
            <w:r w:rsidRPr="00254E34">
              <w:t>Registration and evaluation notes</w:t>
            </w:r>
          </w:p>
        </w:tc>
      </w:tr>
      <w:tr w:rsidR="4B9FCABD" w:rsidRPr="00254E34" w14:paraId="6AC0AB06" w14:textId="77777777" w:rsidTr="0D04D864">
        <w:trPr>
          <w:cnfStyle w:val="000000100000" w:firstRow="0" w:lastRow="0" w:firstColumn="0" w:lastColumn="0" w:oddVBand="0" w:evenVBand="0" w:oddHBand="1" w:evenHBand="0" w:firstRowFirstColumn="0" w:firstRowLastColumn="0" w:lastRowFirstColumn="0" w:lastRowLastColumn="0"/>
          <w:trHeight w:val="300"/>
        </w:trPr>
        <w:tc>
          <w:tcPr>
            <w:tcW w:w="2406" w:type="dxa"/>
          </w:tcPr>
          <w:p w14:paraId="0109176D" w14:textId="29BB4F3E" w:rsidR="4B9FCABD" w:rsidRPr="00254E34" w:rsidRDefault="4B9FCABD" w:rsidP="00DB04FE">
            <w:pPr>
              <w:pStyle w:val="ListBullet2"/>
              <w:numPr>
                <w:ilvl w:val="0"/>
                <w:numId w:val="0"/>
              </w:numPr>
              <w:rPr>
                <w:b/>
                <w:bCs/>
              </w:rPr>
            </w:pPr>
            <w:r w:rsidRPr="00254E34">
              <w:rPr>
                <w:b/>
                <w:bCs/>
              </w:rPr>
              <w:t>Outcome</w:t>
            </w:r>
          </w:p>
          <w:p w14:paraId="211DE624" w14:textId="78965F4E" w:rsidR="00F04D25" w:rsidRPr="00254E34" w:rsidRDefault="00A536BB" w:rsidP="00DB04FE">
            <w:pPr>
              <w:pStyle w:val="ListBullet2"/>
              <w:numPr>
                <w:ilvl w:val="0"/>
                <w:numId w:val="0"/>
              </w:numPr>
              <w:rPr>
                <w:b/>
                <w:bCs/>
              </w:rPr>
            </w:pPr>
            <w:r w:rsidRPr="00254E34">
              <w:rPr>
                <w:b/>
                <w:bCs/>
              </w:rPr>
              <w:t>TE4-SDP-01</w:t>
            </w:r>
          </w:p>
          <w:p w14:paraId="77940677" w14:textId="46CE3D68" w:rsidR="00E825D2" w:rsidRPr="00254E34" w:rsidRDefault="00E825D2" w:rsidP="00DB04FE">
            <w:pPr>
              <w:pStyle w:val="ListBullet2"/>
              <w:numPr>
                <w:ilvl w:val="0"/>
                <w:numId w:val="0"/>
              </w:numPr>
              <w:rPr>
                <w:b/>
                <w:bCs/>
              </w:rPr>
            </w:pPr>
            <w:r w:rsidRPr="00254E34">
              <w:rPr>
                <w:b/>
                <w:bCs/>
              </w:rPr>
              <w:t>TE4-PDP-01</w:t>
            </w:r>
          </w:p>
          <w:p w14:paraId="312D9E4A" w14:textId="77777777" w:rsidR="4B9FCABD" w:rsidRPr="00254E34" w:rsidRDefault="4B9FCABD" w:rsidP="00DB04FE">
            <w:pPr>
              <w:pStyle w:val="ListBullet2"/>
              <w:numPr>
                <w:ilvl w:val="0"/>
                <w:numId w:val="0"/>
              </w:numPr>
              <w:rPr>
                <w:b/>
                <w:bCs/>
              </w:rPr>
            </w:pPr>
            <w:r w:rsidRPr="00254E34">
              <w:rPr>
                <w:b/>
                <w:bCs/>
              </w:rPr>
              <w:t>Content</w:t>
            </w:r>
          </w:p>
          <w:p w14:paraId="537E8DFA" w14:textId="77777777" w:rsidR="00BC6C03" w:rsidRPr="00254E34" w:rsidRDefault="00BC6C03" w:rsidP="00DB04FE">
            <w:pPr>
              <w:pStyle w:val="ListBullet2"/>
              <w:numPr>
                <w:ilvl w:val="0"/>
                <w:numId w:val="0"/>
              </w:numPr>
            </w:pPr>
            <w:r w:rsidRPr="00254E34">
              <w:t>Students:</w:t>
            </w:r>
          </w:p>
          <w:p w14:paraId="19A4B4E7" w14:textId="43D813DB" w:rsidR="00A536BB" w:rsidRPr="00254E34" w:rsidRDefault="009F148B" w:rsidP="00304466">
            <w:pPr>
              <w:pStyle w:val="ListBullet"/>
            </w:pPr>
            <w:r w:rsidRPr="00254E34">
              <w:t xml:space="preserve">Compare sustainable sourcing </w:t>
            </w:r>
            <w:r w:rsidRPr="00254E34">
              <w:lastRenderedPageBreak/>
              <w:t>practices</w:t>
            </w:r>
          </w:p>
          <w:p w14:paraId="69817972" w14:textId="5C1DD8FD" w:rsidR="009F148B" w:rsidRPr="00254E34" w:rsidRDefault="00D831DC" w:rsidP="00304466">
            <w:pPr>
              <w:pStyle w:val="ListBullet"/>
            </w:pPr>
            <w:r w:rsidRPr="00254E34">
              <w:t>Explain ethical and legal considerations for innovation, design and production processes</w:t>
            </w:r>
          </w:p>
        </w:tc>
        <w:tc>
          <w:tcPr>
            <w:tcW w:w="4817" w:type="dxa"/>
          </w:tcPr>
          <w:p w14:paraId="74AD34D7" w14:textId="2AFA2C74" w:rsidR="002245AF" w:rsidRPr="00254E34" w:rsidRDefault="002245AF" w:rsidP="007018BF">
            <w:pPr>
              <w:rPr>
                <w:b/>
                <w:bCs/>
              </w:rPr>
            </w:pPr>
            <w:r w:rsidRPr="00254E34">
              <w:rPr>
                <w:b/>
                <w:bCs/>
              </w:rPr>
              <w:lastRenderedPageBreak/>
              <w:t xml:space="preserve">Learning </w:t>
            </w:r>
            <w:r w:rsidR="004F0340" w:rsidRPr="00254E34">
              <w:rPr>
                <w:b/>
                <w:bCs/>
              </w:rPr>
              <w:t>i</w:t>
            </w:r>
            <w:r w:rsidRPr="00254E34">
              <w:rPr>
                <w:b/>
                <w:bCs/>
              </w:rPr>
              <w:t>ntention</w:t>
            </w:r>
            <w:r w:rsidR="00561450" w:rsidRPr="00254E34">
              <w:rPr>
                <w:b/>
                <w:bCs/>
              </w:rPr>
              <w:t>s</w:t>
            </w:r>
          </w:p>
          <w:p w14:paraId="12F095E9" w14:textId="77777777" w:rsidR="001D5880" w:rsidRPr="00594590" w:rsidRDefault="001D5880" w:rsidP="00594590">
            <w:r w:rsidRPr="00594590">
              <w:t>We are:</w:t>
            </w:r>
          </w:p>
          <w:p w14:paraId="32B3C976" w14:textId="5A882732" w:rsidR="001D5880" w:rsidRPr="00254E34" w:rsidRDefault="001D5880" w:rsidP="007E54EF">
            <w:pPr>
              <w:pStyle w:val="ListBullet"/>
            </w:pPr>
            <w:r w:rsidRPr="00254E34">
              <w:t>learning to understand the differences between sustainable and traditional timber sourcing practices and their environmental impact</w:t>
            </w:r>
          </w:p>
          <w:p w14:paraId="36448816" w14:textId="70278DEF" w:rsidR="001D5880" w:rsidRPr="00254E34" w:rsidRDefault="001D5880" w:rsidP="007E54EF">
            <w:pPr>
              <w:pStyle w:val="ListBullet"/>
            </w:pPr>
            <w:r w:rsidRPr="00254E34">
              <w:t>exploring how sustainable design can benefit both the user and the environment</w:t>
            </w:r>
            <w:r w:rsidR="007E54EF" w:rsidRPr="00254E34">
              <w:t>.</w:t>
            </w:r>
          </w:p>
          <w:p w14:paraId="23F856BD" w14:textId="1B0B5145" w:rsidR="004F0340" w:rsidRPr="00254E34" w:rsidRDefault="004F0340" w:rsidP="001D5880">
            <w:pPr>
              <w:rPr>
                <w:b/>
                <w:bCs/>
              </w:rPr>
            </w:pPr>
            <w:r w:rsidRPr="00254E34">
              <w:rPr>
                <w:b/>
                <w:bCs/>
              </w:rPr>
              <w:lastRenderedPageBreak/>
              <w:t>Success criteria</w:t>
            </w:r>
          </w:p>
          <w:p w14:paraId="7E25941F" w14:textId="0F0DEAE0" w:rsidR="001D5880" w:rsidRPr="00594590" w:rsidRDefault="001D5880" w:rsidP="00594590">
            <w:r w:rsidRPr="00594590">
              <w:t>We can:</w:t>
            </w:r>
          </w:p>
          <w:p w14:paraId="02B06B31" w14:textId="59A22F6C" w:rsidR="001D5880" w:rsidRPr="00254E34" w:rsidRDefault="001D5880" w:rsidP="00304466">
            <w:pPr>
              <w:pStyle w:val="ListBullet"/>
            </w:pPr>
            <w:r w:rsidRPr="00254E34">
              <w:t>explain ethical and legal responsibilities involved in sourcing timber and other materials</w:t>
            </w:r>
          </w:p>
          <w:p w14:paraId="450CE914" w14:textId="3E02242B" w:rsidR="001D5880" w:rsidRPr="00254E34" w:rsidRDefault="001D5880" w:rsidP="00304466">
            <w:pPr>
              <w:pStyle w:val="ListBullet"/>
            </w:pPr>
            <w:r w:rsidRPr="00254E34">
              <w:t>compare sustainable sourcing practices and resource management practices</w:t>
            </w:r>
          </w:p>
          <w:p w14:paraId="1B56798A" w14:textId="77777777" w:rsidR="001D5880" w:rsidRPr="00254E34" w:rsidRDefault="001D5880" w:rsidP="00304466">
            <w:pPr>
              <w:pStyle w:val="ListBullet"/>
            </w:pPr>
            <w:r w:rsidRPr="00254E34">
              <w:t>minimise waste during design and production.</w:t>
            </w:r>
          </w:p>
          <w:p w14:paraId="6D967CE4" w14:textId="5C6BC79C" w:rsidR="4B9FCABD" w:rsidRPr="00254E34" w:rsidRDefault="4B9FCABD" w:rsidP="007018BF">
            <w:pPr>
              <w:rPr>
                <w:b/>
                <w:bCs/>
              </w:rPr>
            </w:pPr>
            <w:r w:rsidRPr="00254E34">
              <w:rPr>
                <w:b/>
                <w:bCs/>
              </w:rPr>
              <w:t xml:space="preserve">Teaching and </w:t>
            </w:r>
            <w:r w:rsidR="00E8188C" w:rsidRPr="00254E34">
              <w:rPr>
                <w:b/>
                <w:bCs/>
              </w:rPr>
              <w:t>l</w:t>
            </w:r>
            <w:r w:rsidRPr="00254E34">
              <w:rPr>
                <w:b/>
                <w:bCs/>
              </w:rPr>
              <w:t xml:space="preserve">earning </w:t>
            </w:r>
            <w:r w:rsidR="00E8188C" w:rsidRPr="00254E34">
              <w:rPr>
                <w:b/>
                <w:bCs/>
              </w:rPr>
              <w:t>a</w:t>
            </w:r>
            <w:r w:rsidRPr="00254E34">
              <w:rPr>
                <w:b/>
                <w:bCs/>
              </w:rPr>
              <w:t>ctivities</w:t>
            </w:r>
          </w:p>
          <w:p w14:paraId="4AEAF9B5" w14:textId="77EDE0A4" w:rsidR="009C7B52" w:rsidRPr="00254E34" w:rsidRDefault="002B6FAD" w:rsidP="007018BF">
            <w:pPr>
              <w:suppressAutoHyphens w:val="0"/>
            </w:pPr>
            <w:r w:rsidRPr="00254E34">
              <w:t>Teacher lead</w:t>
            </w:r>
            <w:r w:rsidR="00304466" w:rsidRPr="00254E34">
              <w:t>s</w:t>
            </w:r>
            <w:r w:rsidRPr="00254E34">
              <w:t xml:space="preserve"> </w:t>
            </w:r>
            <w:r w:rsidR="0088254E">
              <w:t xml:space="preserve">a </w:t>
            </w:r>
            <w:r w:rsidRPr="00254E34">
              <w:t>class discuss</w:t>
            </w:r>
            <w:r w:rsidR="00FA1A16" w:rsidRPr="00254E34">
              <w:t>ion c</w:t>
            </w:r>
            <w:r w:rsidR="00575F55" w:rsidRPr="00254E34">
              <w:t>ompar</w:t>
            </w:r>
            <w:r w:rsidR="00FA1A16" w:rsidRPr="00254E34">
              <w:t>ing</w:t>
            </w:r>
            <w:r w:rsidR="0AE5566A" w:rsidRPr="00254E34">
              <w:t xml:space="preserve"> sustainable</w:t>
            </w:r>
            <w:r w:rsidR="00575F55" w:rsidRPr="00254E34">
              <w:t xml:space="preserve"> and traditional timber</w:t>
            </w:r>
            <w:r w:rsidR="0AE5566A" w:rsidRPr="00254E34">
              <w:t xml:space="preserve"> sourcing practices</w:t>
            </w:r>
            <w:r w:rsidR="70DCB496" w:rsidRPr="00254E34">
              <w:t xml:space="preserve">. </w:t>
            </w:r>
            <w:r w:rsidR="009C7B52" w:rsidRPr="00254E34">
              <w:t xml:space="preserve">Watch </w:t>
            </w:r>
            <w:hyperlink r:id="rId25" w:history="1">
              <w:r w:rsidR="009C7B52" w:rsidRPr="00254E34">
                <w:rPr>
                  <w:rStyle w:val="Hyperlink"/>
                </w:rPr>
                <w:t>Sustainable Wood from Sustainable Forests (</w:t>
              </w:r>
              <w:r w:rsidR="007D35C8" w:rsidRPr="00254E34">
                <w:rPr>
                  <w:rStyle w:val="Hyperlink"/>
                </w:rPr>
                <w:t>15:35).</w:t>
              </w:r>
            </w:hyperlink>
          </w:p>
          <w:p w14:paraId="0E6C0A4C" w14:textId="2DD30E6C" w:rsidR="00F30321" w:rsidRPr="00254E34" w:rsidRDefault="00F30321" w:rsidP="007018BF">
            <w:pPr>
              <w:suppressAutoHyphens w:val="0"/>
            </w:pPr>
            <w:r w:rsidRPr="00254E34">
              <w:t xml:space="preserve">Students research and create an engaging informative resource or infographic comparing </w:t>
            </w:r>
            <w:r w:rsidRPr="00254E34">
              <w:lastRenderedPageBreak/>
              <w:t>the practices</w:t>
            </w:r>
            <w:r w:rsidR="008D7BA8" w:rsidRPr="00254E34">
              <w:t>, using Canva or Adobe Express.</w:t>
            </w:r>
          </w:p>
          <w:p w14:paraId="15A727A8" w14:textId="7030EF60" w:rsidR="4B9FCABD" w:rsidRPr="00254E34" w:rsidRDefault="70DCB496" w:rsidP="009C7B52">
            <w:pPr>
              <w:suppressAutoHyphens w:val="0"/>
            </w:pPr>
            <w:r w:rsidRPr="00254E34">
              <w:t>D</w:t>
            </w:r>
            <w:r w:rsidR="6FF0F02A" w:rsidRPr="00254E34">
              <w:t>iscuss</w:t>
            </w:r>
            <w:r w:rsidR="0AE5566A" w:rsidRPr="00254E34">
              <w:t xml:space="preserve"> </w:t>
            </w:r>
            <w:r w:rsidR="004D2433" w:rsidRPr="00254E34">
              <w:t xml:space="preserve">the </w:t>
            </w:r>
            <w:r w:rsidR="0AE5566A" w:rsidRPr="00254E34">
              <w:t>importance of being responsible users of natural resources</w:t>
            </w:r>
            <w:r w:rsidR="004D2433" w:rsidRPr="00254E34">
              <w:t>,</w:t>
            </w:r>
            <w:r w:rsidR="0AE5566A" w:rsidRPr="00254E34">
              <w:t xml:space="preserve"> not wasting timber, measur</w:t>
            </w:r>
            <w:r w:rsidR="004D2433" w:rsidRPr="00254E34">
              <w:t>ing</w:t>
            </w:r>
            <w:r w:rsidR="0AE5566A" w:rsidRPr="00254E34">
              <w:t xml:space="preserve"> twice</w:t>
            </w:r>
            <w:r w:rsidR="0088254E">
              <w:t>,</w:t>
            </w:r>
            <w:r w:rsidR="0AE5566A" w:rsidRPr="00254E34">
              <w:t xml:space="preserve"> cut</w:t>
            </w:r>
            <w:r w:rsidR="0088254E">
              <w:t>ting</w:t>
            </w:r>
            <w:r w:rsidR="0AE5566A" w:rsidRPr="00254E34">
              <w:t xml:space="preserve"> once </w:t>
            </w:r>
            <w:r w:rsidR="008D7BA8" w:rsidRPr="00254E34">
              <w:t>and</w:t>
            </w:r>
            <w:r w:rsidR="0AE5566A" w:rsidRPr="00254E34">
              <w:t xml:space="preserve"> the concept of sustainable design</w:t>
            </w:r>
            <w:r w:rsidR="008D7BA8" w:rsidRPr="00254E34">
              <w:t xml:space="preserve"> as enduring and </w:t>
            </w:r>
            <w:r w:rsidR="0AE5566A" w:rsidRPr="00254E34">
              <w:t>designed with the user and environment in mind</w:t>
            </w:r>
            <w:r w:rsidR="008D7BA8" w:rsidRPr="00254E34">
              <w:t xml:space="preserve">. </w:t>
            </w:r>
          </w:p>
        </w:tc>
        <w:tc>
          <w:tcPr>
            <w:tcW w:w="2694" w:type="dxa"/>
          </w:tcPr>
          <w:p w14:paraId="41A91432" w14:textId="5298A7DC" w:rsidR="00E75E0A" w:rsidRPr="00254E34" w:rsidRDefault="00E75E0A" w:rsidP="007018BF">
            <w:r w:rsidRPr="00254E34">
              <w:lastRenderedPageBreak/>
              <w:t>Completion of informative resource comparing sustainable time sourcing practices</w:t>
            </w:r>
            <w:r w:rsidR="000176A0" w:rsidRPr="00254E34">
              <w:t>.</w:t>
            </w:r>
          </w:p>
        </w:tc>
        <w:tc>
          <w:tcPr>
            <w:tcW w:w="2551" w:type="dxa"/>
          </w:tcPr>
          <w:p w14:paraId="3270314A" w14:textId="77777777" w:rsidR="00527A07" w:rsidRPr="0082712E" w:rsidRDefault="00527A07" w:rsidP="00527A07">
            <w:pPr>
              <w:rPr>
                <w:rStyle w:val="Strong"/>
              </w:rPr>
            </w:pPr>
            <w:r w:rsidRPr="0082712E">
              <w:rPr>
                <w:rStyle w:val="Strong"/>
              </w:rPr>
              <w:t>Suggested adjusted activities. This section is also for use in school when making adjustments to support all students to achieve in their learning.</w:t>
            </w:r>
          </w:p>
          <w:p w14:paraId="151FB46F" w14:textId="77777777" w:rsidR="00527A07" w:rsidRPr="00254E34" w:rsidRDefault="00527A07" w:rsidP="00527A07">
            <w:r w:rsidRPr="00254E34">
              <w:t xml:space="preserve">Provide visual and/or multimodal examples and check for </w:t>
            </w:r>
            <w:r w:rsidRPr="00254E34">
              <w:lastRenderedPageBreak/>
              <w:t>understanding of concepts.</w:t>
            </w:r>
          </w:p>
          <w:p w14:paraId="7C59C3E9" w14:textId="77777777" w:rsidR="00527A07" w:rsidRPr="00254E34" w:rsidRDefault="00527A07" w:rsidP="00527A07">
            <w:r w:rsidRPr="00254E34">
              <w:t>Scaffolds and templates can be provided for students to complete tasks.</w:t>
            </w:r>
          </w:p>
          <w:p w14:paraId="1ABDCDB0" w14:textId="77777777" w:rsidR="00527A07" w:rsidRPr="00254E34" w:rsidRDefault="00527A07" w:rsidP="00527A07">
            <w:r w:rsidRPr="00254E34">
              <w:t>Students can respond using their preferred communication method.</w:t>
            </w:r>
          </w:p>
          <w:p w14:paraId="693DB900" w14:textId="38B44766" w:rsidR="00E75E0A" w:rsidRPr="00254E34" w:rsidRDefault="00E75E0A" w:rsidP="007018BF">
            <w:r w:rsidRPr="00254E34">
              <w:t>HPGE students might like to explore</w:t>
            </w:r>
            <w:r w:rsidR="000176A0" w:rsidRPr="00254E34">
              <w:t xml:space="preserve"> more complex ideas or</w:t>
            </w:r>
            <w:r w:rsidRPr="00254E34">
              <w:t xml:space="preserve"> ‘wicked’ problems</w:t>
            </w:r>
            <w:r w:rsidR="00477E23" w:rsidRPr="00254E34">
              <w:t xml:space="preserve"> associated with sustainable timber practices.</w:t>
            </w:r>
            <w:r w:rsidR="000C0BFC" w:rsidRPr="00254E34">
              <w:t xml:space="preserve"> For example,</w:t>
            </w:r>
            <w:r w:rsidR="00477E23" w:rsidRPr="00254E34">
              <w:t xml:space="preserve"> </w:t>
            </w:r>
            <w:r w:rsidR="009A0FEB" w:rsidRPr="00254E34">
              <w:t>‘</w:t>
            </w:r>
            <w:r w:rsidR="000176A0" w:rsidRPr="00254E34">
              <w:t xml:space="preserve">How can we use timber in a way that </w:t>
            </w:r>
            <w:r w:rsidR="000176A0" w:rsidRPr="00254E34">
              <w:lastRenderedPageBreak/>
              <w:t>protects the environment, helps local communities, and supports businesses without causing long-term damage to forests and wildlife?</w:t>
            </w:r>
            <w:r w:rsidR="009A0FEB" w:rsidRPr="00254E34">
              <w:t>’</w:t>
            </w:r>
          </w:p>
        </w:tc>
        <w:tc>
          <w:tcPr>
            <w:tcW w:w="2094" w:type="dxa"/>
          </w:tcPr>
          <w:p w14:paraId="4A0A4223" w14:textId="3D20173C" w:rsidR="4B9FCABD" w:rsidRPr="00254E34" w:rsidRDefault="4B9FCABD" w:rsidP="4B9FCABD"/>
        </w:tc>
      </w:tr>
      <w:tr w:rsidR="4B9FCABD" w:rsidRPr="00254E34" w14:paraId="163E0602" w14:textId="77777777" w:rsidTr="0D04D864">
        <w:trPr>
          <w:cnfStyle w:val="000000010000" w:firstRow="0" w:lastRow="0" w:firstColumn="0" w:lastColumn="0" w:oddVBand="0" w:evenVBand="0" w:oddHBand="0" w:evenHBand="1" w:firstRowFirstColumn="0" w:firstRowLastColumn="0" w:lastRowFirstColumn="0" w:lastRowLastColumn="0"/>
          <w:trHeight w:val="300"/>
        </w:trPr>
        <w:tc>
          <w:tcPr>
            <w:tcW w:w="2406" w:type="dxa"/>
          </w:tcPr>
          <w:p w14:paraId="1C3AF67B" w14:textId="77777777" w:rsidR="00EA6E96" w:rsidRPr="00254E34" w:rsidRDefault="00EA6E96" w:rsidP="00DB04FE">
            <w:pPr>
              <w:pStyle w:val="ListBullet2"/>
              <w:numPr>
                <w:ilvl w:val="0"/>
                <w:numId w:val="0"/>
              </w:numPr>
              <w:rPr>
                <w:b/>
                <w:bCs/>
              </w:rPr>
            </w:pPr>
            <w:r w:rsidRPr="00254E34">
              <w:rPr>
                <w:b/>
                <w:bCs/>
              </w:rPr>
              <w:lastRenderedPageBreak/>
              <w:t>Outcome</w:t>
            </w:r>
          </w:p>
          <w:p w14:paraId="1D0E7E83" w14:textId="6BCF0EE6" w:rsidR="00EA6E96" w:rsidRPr="00254E34" w:rsidRDefault="00EA6E96" w:rsidP="00DB04FE">
            <w:pPr>
              <w:pStyle w:val="ListBullet2"/>
              <w:numPr>
                <w:ilvl w:val="0"/>
                <w:numId w:val="0"/>
              </w:numPr>
              <w:rPr>
                <w:b/>
                <w:bCs/>
              </w:rPr>
            </w:pPr>
            <w:r w:rsidRPr="00254E34">
              <w:rPr>
                <w:b/>
                <w:bCs/>
              </w:rPr>
              <w:t>TE4-</w:t>
            </w:r>
            <w:r w:rsidR="00E825D2" w:rsidRPr="00254E34">
              <w:rPr>
                <w:b/>
                <w:bCs/>
              </w:rPr>
              <w:t>PDP</w:t>
            </w:r>
            <w:r w:rsidRPr="00254E34">
              <w:rPr>
                <w:b/>
                <w:bCs/>
              </w:rPr>
              <w:t>-01</w:t>
            </w:r>
          </w:p>
          <w:p w14:paraId="50183969" w14:textId="77777777" w:rsidR="00EA6E96" w:rsidRPr="00254E34" w:rsidRDefault="00EA6E96" w:rsidP="00DB04FE">
            <w:pPr>
              <w:pStyle w:val="ListBullet2"/>
              <w:numPr>
                <w:ilvl w:val="0"/>
                <w:numId w:val="0"/>
              </w:numPr>
              <w:rPr>
                <w:b/>
                <w:bCs/>
              </w:rPr>
            </w:pPr>
            <w:r w:rsidRPr="00254E34">
              <w:rPr>
                <w:b/>
                <w:bCs/>
              </w:rPr>
              <w:t>TE4-DES-01</w:t>
            </w:r>
          </w:p>
          <w:p w14:paraId="4C5F5878" w14:textId="77777777" w:rsidR="00EA6E96" w:rsidRPr="00254E34" w:rsidRDefault="00EA6E96" w:rsidP="00DB04FE">
            <w:pPr>
              <w:pStyle w:val="ListBullet2"/>
              <w:numPr>
                <w:ilvl w:val="0"/>
                <w:numId w:val="0"/>
              </w:numPr>
              <w:rPr>
                <w:b/>
                <w:bCs/>
              </w:rPr>
            </w:pPr>
            <w:r w:rsidRPr="00254E34">
              <w:rPr>
                <w:b/>
                <w:bCs/>
              </w:rPr>
              <w:t>TE4-PPM-01</w:t>
            </w:r>
          </w:p>
          <w:p w14:paraId="00D1DFF2" w14:textId="77777777" w:rsidR="00EA6E96" w:rsidRPr="00254E34" w:rsidRDefault="00EA6E96" w:rsidP="00DB04FE">
            <w:pPr>
              <w:pStyle w:val="ListBullet2"/>
              <w:numPr>
                <w:ilvl w:val="0"/>
                <w:numId w:val="0"/>
              </w:numPr>
              <w:rPr>
                <w:b/>
                <w:bCs/>
              </w:rPr>
            </w:pPr>
            <w:r w:rsidRPr="00254E34">
              <w:rPr>
                <w:b/>
                <w:bCs/>
              </w:rPr>
              <w:t>TE4-SAF-01</w:t>
            </w:r>
          </w:p>
          <w:p w14:paraId="0E88ED0E" w14:textId="77777777" w:rsidR="00EA6E96" w:rsidRPr="00254E34" w:rsidRDefault="00EA6E96" w:rsidP="00DB04FE">
            <w:pPr>
              <w:pStyle w:val="ListBullet2"/>
              <w:numPr>
                <w:ilvl w:val="0"/>
                <w:numId w:val="0"/>
              </w:numPr>
              <w:rPr>
                <w:b/>
                <w:bCs/>
              </w:rPr>
            </w:pPr>
            <w:r w:rsidRPr="00254E34">
              <w:rPr>
                <w:b/>
                <w:bCs/>
              </w:rPr>
              <w:t>Content</w:t>
            </w:r>
          </w:p>
          <w:p w14:paraId="370B82DE" w14:textId="77777777" w:rsidR="00BC6C03" w:rsidRPr="00254E34" w:rsidRDefault="00BC6C03" w:rsidP="007018BF">
            <w:r w:rsidRPr="00254E34">
              <w:t>Students:</w:t>
            </w:r>
          </w:p>
          <w:p w14:paraId="35FAF706" w14:textId="1FD48553" w:rsidR="00EA6E96" w:rsidRPr="00254E34" w:rsidRDefault="00EA6E96" w:rsidP="0092522B">
            <w:pPr>
              <w:pStyle w:val="ListBullet"/>
            </w:pPr>
            <w:r w:rsidRPr="00254E34">
              <w:t xml:space="preserve">Use tools, </w:t>
            </w:r>
            <w:r w:rsidRPr="00254E34">
              <w:lastRenderedPageBreak/>
              <w:t>materials, techniques, technologies and processes to develop practical skills</w:t>
            </w:r>
          </w:p>
          <w:p w14:paraId="77E3645A" w14:textId="77777777" w:rsidR="00EA6E96" w:rsidRPr="00254E34" w:rsidRDefault="00EA6E96" w:rsidP="0092522B">
            <w:pPr>
              <w:pStyle w:val="ListBullet"/>
            </w:pPr>
            <w:r w:rsidRPr="00254E34">
              <w:t>Select tools, materials, techniques, technologies and processes to make solutions and projects</w:t>
            </w:r>
          </w:p>
          <w:p w14:paraId="698DB7A5" w14:textId="77777777" w:rsidR="00EA6E96" w:rsidRPr="00254E34" w:rsidRDefault="00EA6E96" w:rsidP="0092522B">
            <w:pPr>
              <w:pStyle w:val="ListBullet"/>
            </w:pPr>
            <w:r w:rsidRPr="00254E34">
              <w:t xml:space="preserve">Demonstrate safe practices when selecting and using materials, technologies </w:t>
            </w:r>
            <w:r w:rsidRPr="00254E34">
              <w:lastRenderedPageBreak/>
              <w:t>and processes</w:t>
            </w:r>
          </w:p>
          <w:p w14:paraId="7CCB24F5" w14:textId="77777777" w:rsidR="00EA6E96" w:rsidRPr="00254E34" w:rsidRDefault="00EA6E96" w:rsidP="0092522B">
            <w:pPr>
              <w:pStyle w:val="ListBullet"/>
            </w:pPr>
            <w:r w:rsidRPr="00254E34">
              <w:t>Document design processes when using materials and production technologies</w:t>
            </w:r>
          </w:p>
          <w:p w14:paraId="5FFFD81A" w14:textId="1855BA0D" w:rsidR="4B9FCABD" w:rsidRPr="00254E34" w:rsidRDefault="00EA6E96" w:rsidP="0092522B">
            <w:pPr>
              <w:pStyle w:val="ListBullet"/>
              <w:rPr>
                <w:b/>
                <w:bCs/>
              </w:rPr>
            </w:pPr>
            <w:r w:rsidRPr="00254E34">
              <w:t>Justify the selection and use of a range of tools, materials, techniques and technologies</w:t>
            </w:r>
          </w:p>
        </w:tc>
        <w:tc>
          <w:tcPr>
            <w:tcW w:w="4817" w:type="dxa"/>
          </w:tcPr>
          <w:p w14:paraId="199184B5" w14:textId="073245D3" w:rsidR="009A0FEB" w:rsidRPr="00254E34" w:rsidRDefault="009A0FEB" w:rsidP="001D5880">
            <w:pPr>
              <w:rPr>
                <w:b/>
                <w:bCs/>
              </w:rPr>
            </w:pPr>
            <w:r w:rsidRPr="00254E34">
              <w:rPr>
                <w:b/>
                <w:bCs/>
              </w:rPr>
              <w:lastRenderedPageBreak/>
              <w:t>Learning intention</w:t>
            </w:r>
          </w:p>
          <w:p w14:paraId="25FC7288" w14:textId="654C5C0F" w:rsidR="001D5880" w:rsidRPr="00254E34" w:rsidRDefault="001D5880" w:rsidP="00CD1780">
            <w:pPr>
              <w:rPr>
                <w:b/>
                <w:bCs/>
              </w:rPr>
            </w:pPr>
            <w:r w:rsidRPr="00254E34">
              <w:t>We are</w:t>
            </w:r>
            <w:r w:rsidR="00CD1780" w:rsidRPr="00254E34">
              <w:t xml:space="preserve"> </w:t>
            </w:r>
            <w:r w:rsidRPr="00254E34">
              <w:t>learning about techniques to join timber.</w:t>
            </w:r>
          </w:p>
          <w:p w14:paraId="09F01267" w14:textId="26F5F37D" w:rsidR="009A0FEB" w:rsidRPr="00254E34" w:rsidRDefault="009A0FEB" w:rsidP="001D5880">
            <w:pPr>
              <w:rPr>
                <w:b/>
                <w:bCs/>
              </w:rPr>
            </w:pPr>
            <w:r w:rsidRPr="00254E34">
              <w:rPr>
                <w:b/>
                <w:bCs/>
              </w:rPr>
              <w:t>Success criteria</w:t>
            </w:r>
          </w:p>
          <w:p w14:paraId="60C2A458" w14:textId="44E7C151" w:rsidR="001D5880" w:rsidRPr="00594590" w:rsidRDefault="001D5880" w:rsidP="00594590">
            <w:r w:rsidRPr="00594590">
              <w:t>We can:</w:t>
            </w:r>
          </w:p>
          <w:p w14:paraId="2627B51D" w14:textId="77777777" w:rsidR="001D5880" w:rsidRPr="00254E34" w:rsidRDefault="001D5880" w:rsidP="009A0FEB">
            <w:pPr>
              <w:pStyle w:val="ListBullet"/>
            </w:pPr>
            <w:r w:rsidRPr="00254E34">
              <w:t>apply techniques to measure and mark out my project</w:t>
            </w:r>
          </w:p>
          <w:p w14:paraId="5C5BD7A6" w14:textId="77777777" w:rsidR="001D5880" w:rsidRPr="00254E34" w:rsidRDefault="001D5880" w:rsidP="009A0FEB">
            <w:pPr>
              <w:pStyle w:val="ListBullet"/>
            </w:pPr>
            <w:r w:rsidRPr="00254E34">
              <w:t>complete a butt joint and rebate joint.</w:t>
            </w:r>
          </w:p>
          <w:p w14:paraId="08B6DDA0" w14:textId="64546FE6" w:rsidR="4B9FCABD" w:rsidRPr="00254E34" w:rsidRDefault="4B9FCABD" w:rsidP="007018BF">
            <w:pPr>
              <w:rPr>
                <w:b/>
                <w:bCs/>
              </w:rPr>
            </w:pPr>
            <w:r w:rsidRPr="00254E34">
              <w:rPr>
                <w:b/>
                <w:bCs/>
              </w:rPr>
              <w:lastRenderedPageBreak/>
              <w:t xml:space="preserve">Teaching and </w:t>
            </w:r>
            <w:r w:rsidR="00CD1780" w:rsidRPr="00254E34">
              <w:rPr>
                <w:b/>
                <w:bCs/>
              </w:rPr>
              <w:t>l</w:t>
            </w:r>
            <w:r w:rsidRPr="00254E34">
              <w:rPr>
                <w:b/>
                <w:bCs/>
              </w:rPr>
              <w:t xml:space="preserve">earning </w:t>
            </w:r>
            <w:r w:rsidR="00CD1780" w:rsidRPr="00254E34">
              <w:rPr>
                <w:b/>
                <w:bCs/>
              </w:rPr>
              <w:t>a</w:t>
            </w:r>
            <w:r w:rsidRPr="00254E34">
              <w:rPr>
                <w:b/>
                <w:bCs/>
              </w:rPr>
              <w:t>ctivities</w:t>
            </w:r>
          </w:p>
          <w:p w14:paraId="59BC9238" w14:textId="1655AAC4" w:rsidR="4B9FCABD" w:rsidRPr="00254E34" w:rsidRDefault="4B9FCABD" w:rsidP="007018BF">
            <w:pPr>
              <w:rPr>
                <w:rFonts w:eastAsia="Arial"/>
                <w:b/>
                <w:bCs/>
                <w:color w:val="000000" w:themeColor="text1"/>
                <w:szCs w:val="22"/>
              </w:rPr>
            </w:pPr>
            <w:r w:rsidRPr="00254E34">
              <w:rPr>
                <w:rFonts w:eastAsia="Arial"/>
                <w:b/>
                <w:bCs/>
                <w:color w:val="000000" w:themeColor="text1"/>
                <w:szCs w:val="22"/>
              </w:rPr>
              <w:t xml:space="preserve">Practical </w:t>
            </w:r>
            <w:r w:rsidR="00A86FF1" w:rsidRPr="00254E34">
              <w:rPr>
                <w:rFonts w:eastAsia="Arial"/>
                <w:b/>
                <w:bCs/>
                <w:color w:val="000000" w:themeColor="text1"/>
                <w:szCs w:val="22"/>
              </w:rPr>
              <w:t>p</w:t>
            </w:r>
            <w:r w:rsidRPr="00254E34">
              <w:rPr>
                <w:rFonts w:eastAsia="Arial"/>
                <w:b/>
                <w:bCs/>
                <w:color w:val="000000" w:themeColor="text1"/>
                <w:szCs w:val="22"/>
              </w:rPr>
              <w:t>roject</w:t>
            </w:r>
          </w:p>
          <w:p w14:paraId="1536813F" w14:textId="554FAE9E" w:rsidR="0036583A" w:rsidRPr="00254E34" w:rsidRDefault="001E7A94" w:rsidP="007018BF">
            <w:pPr>
              <w:rPr>
                <w:rFonts w:eastAsia="Arial"/>
                <w:b/>
                <w:bCs/>
                <w:color w:val="000000" w:themeColor="text1"/>
                <w:szCs w:val="22"/>
              </w:rPr>
            </w:pPr>
            <w:r w:rsidRPr="00254E34">
              <w:t>Students to mark</w:t>
            </w:r>
            <w:r w:rsidR="0036583A" w:rsidRPr="00254E34">
              <w:t xml:space="preserve"> and cut rebate joints for the corner of the carcase</w:t>
            </w:r>
            <w:r w:rsidRPr="00254E34">
              <w:t>. Teacher</w:t>
            </w:r>
            <w:r w:rsidR="0036583A" w:rsidRPr="00254E34">
              <w:t xml:space="preserve"> </w:t>
            </w:r>
            <w:r w:rsidR="00B02613" w:rsidRPr="00254E34">
              <w:t>demonstrates</w:t>
            </w:r>
            <w:r w:rsidR="0036583A" w:rsidRPr="00254E34">
              <w:t xml:space="preserve"> marking out, cutting shoulders and cleaning joint</w:t>
            </w:r>
            <w:r w:rsidR="00ED5724" w:rsidRPr="00254E34">
              <w:t>s</w:t>
            </w:r>
            <w:r w:rsidR="00663009" w:rsidRPr="00254E34">
              <w:t>.</w:t>
            </w:r>
          </w:p>
          <w:p w14:paraId="03086C03" w14:textId="2A4287A0" w:rsidR="4B9FCABD" w:rsidRPr="00254E34" w:rsidRDefault="4B9FCABD" w:rsidP="007018BF">
            <w:pPr>
              <w:rPr>
                <w:rFonts w:eastAsia="Arial"/>
                <w:color w:val="000000" w:themeColor="text1"/>
                <w:szCs w:val="22"/>
              </w:rPr>
            </w:pPr>
            <w:r w:rsidRPr="00254E34">
              <w:rPr>
                <w:rFonts w:eastAsia="Arial"/>
                <w:b/>
                <w:bCs/>
                <w:color w:val="000000" w:themeColor="text1"/>
                <w:szCs w:val="22"/>
              </w:rPr>
              <w:t xml:space="preserve">Documentation </w:t>
            </w:r>
            <w:r w:rsidR="00A86FF1" w:rsidRPr="00254E34">
              <w:rPr>
                <w:rFonts w:eastAsia="Arial"/>
                <w:b/>
                <w:bCs/>
                <w:color w:val="000000" w:themeColor="text1"/>
                <w:szCs w:val="22"/>
              </w:rPr>
              <w:t>f</w:t>
            </w:r>
            <w:r w:rsidRPr="00254E34">
              <w:rPr>
                <w:rFonts w:eastAsia="Arial"/>
                <w:b/>
                <w:bCs/>
                <w:color w:val="000000" w:themeColor="text1"/>
                <w:szCs w:val="22"/>
              </w:rPr>
              <w:t>olio</w:t>
            </w:r>
          </w:p>
          <w:p w14:paraId="56B234BF" w14:textId="7B364B5F" w:rsidR="188EBA69" w:rsidRPr="00254E34" w:rsidRDefault="00F13B62" w:rsidP="007018BF">
            <w:pPr>
              <w:rPr>
                <w:rFonts w:eastAsia="Arial"/>
                <w:b/>
                <w:bCs/>
                <w:color w:val="000000" w:themeColor="text1"/>
                <w:szCs w:val="22"/>
              </w:rPr>
            </w:pPr>
            <w:r w:rsidRPr="00254E34">
              <w:rPr>
                <w:rFonts w:eastAsia="Arial"/>
                <w:color w:val="000000" w:themeColor="text1"/>
                <w:szCs w:val="22"/>
              </w:rPr>
              <w:t xml:space="preserve">Students to </w:t>
            </w:r>
            <w:r w:rsidRPr="00254E34">
              <w:t>complete</w:t>
            </w:r>
            <w:r w:rsidR="00B7083D" w:rsidRPr="00254E34">
              <w:t xml:space="preserve"> </w:t>
            </w:r>
            <w:r w:rsidR="00ED5724" w:rsidRPr="00254E34">
              <w:t>f</w:t>
            </w:r>
            <w:r w:rsidRPr="00254E34">
              <w:t xml:space="preserve">olio task </w:t>
            </w:r>
            <w:r w:rsidR="002E7C41" w:rsidRPr="00254E34">
              <w:t xml:space="preserve">6 </w:t>
            </w:r>
            <w:r w:rsidR="00FD484C" w:rsidRPr="00254E34">
              <w:t>and 7</w:t>
            </w:r>
            <w:r w:rsidR="00B7083D" w:rsidRPr="00254E34">
              <w:t xml:space="preserve"> – </w:t>
            </w:r>
            <w:r w:rsidR="00FD484C" w:rsidRPr="00254E34">
              <w:rPr>
                <w:rFonts w:eastAsia="Arial"/>
                <w:color w:val="000000" w:themeColor="text1"/>
                <w:szCs w:val="22"/>
              </w:rPr>
              <w:t>describe types of joints and write a procedure</w:t>
            </w:r>
            <w:r w:rsidR="00B7083D" w:rsidRPr="00254E34">
              <w:rPr>
                <w:rFonts w:eastAsia="Arial"/>
                <w:color w:val="000000" w:themeColor="text1"/>
                <w:szCs w:val="22"/>
              </w:rPr>
              <w:t>.</w:t>
            </w:r>
          </w:p>
        </w:tc>
        <w:tc>
          <w:tcPr>
            <w:tcW w:w="2694" w:type="dxa"/>
          </w:tcPr>
          <w:p w14:paraId="79B27798" w14:textId="60328E23" w:rsidR="00FD484C" w:rsidRPr="00254E34" w:rsidRDefault="000813D1" w:rsidP="007018BF">
            <w:r w:rsidRPr="00254E34">
              <w:lastRenderedPageBreak/>
              <w:t>Complete folio tasks. Encourage students to use Australian websites where possible to ensure information is accurate and relevant.</w:t>
            </w:r>
          </w:p>
        </w:tc>
        <w:tc>
          <w:tcPr>
            <w:tcW w:w="2551" w:type="dxa"/>
          </w:tcPr>
          <w:p w14:paraId="09E3423E" w14:textId="595ACD20" w:rsidR="00227B6F" w:rsidRPr="00254E34" w:rsidRDefault="00227B6F" w:rsidP="007018BF">
            <w:r w:rsidRPr="00254E34">
              <w:t>Pending delivery of this unit (</w:t>
            </w:r>
            <w:r w:rsidR="009A0FEB" w:rsidRPr="00254E34">
              <w:t>Y</w:t>
            </w:r>
            <w:r w:rsidRPr="00254E34">
              <w:t xml:space="preserve">ear 7 or </w:t>
            </w:r>
            <w:r w:rsidR="009A0FEB" w:rsidRPr="00254E34">
              <w:t>Y</w:t>
            </w:r>
            <w:r w:rsidRPr="00254E34">
              <w:t>ear 8)</w:t>
            </w:r>
            <w:r w:rsidR="00675A11" w:rsidRPr="00254E34">
              <w:t xml:space="preserve"> or lower</w:t>
            </w:r>
            <w:r w:rsidR="00B02613" w:rsidRPr="00254E34">
              <w:t>-</w:t>
            </w:r>
            <w:r w:rsidR="00675A11" w:rsidRPr="00254E34">
              <w:t xml:space="preserve"> </w:t>
            </w:r>
            <w:r w:rsidR="00B02613" w:rsidRPr="00254E34">
              <w:t xml:space="preserve">or </w:t>
            </w:r>
            <w:r w:rsidR="00675A11" w:rsidRPr="00254E34">
              <w:t>higher</w:t>
            </w:r>
            <w:r w:rsidR="00B02613" w:rsidRPr="00254E34">
              <w:t>-</w:t>
            </w:r>
            <w:r w:rsidR="00675A11" w:rsidRPr="00254E34">
              <w:t>ability class)</w:t>
            </w:r>
            <w:r w:rsidRPr="00254E34">
              <w:t xml:space="preserve"> </w:t>
            </w:r>
            <w:r w:rsidR="00675A11" w:rsidRPr="00254E34">
              <w:t xml:space="preserve">you may need to scaffold tasks or direct students toward limited options or simpler design choices. </w:t>
            </w:r>
            <w:r w:rsidR="0082353C" w:rsidRPr="00254E34">
              <w:t xml:space="preserve">You could also consider using template or jigs to make measuring </w:t>
            </w:r>
            <w:r w:rsidR="007D5ACA" w:rsidRPr="00254E34">
              <w:t xml:space="preserve">easier, more precise and efficient. </w:t>
            </w:r>
            <w:r w:rsidR="001E7A94" w:rsidRPr="00254E34">
              <w:lastRenderedPageBreak/>
              <w:t>Lower</w:t>
            </w:r>
            <w:r w:rsidR="00B02613" w:rsidRPr="00254E34">
              <w:t>-</w:t>
            </w:r>
            <w:r w:rsidR="001E7A94" w:rsidRPr="00254E34">
              <w:t xml:space="preserve">ability classes or early </w:t>
            </w:r>
            <w:r w:rsidR="009A0FEB" w:rsidRPr="00254E34">
              <w:t>Y</w:t>
            </w:r>
            <w:r w:rsidR="001E7A94" w:rsidRPr="00254E34">
              <w:t xml:space="preserve">ear 7 delivery might consider a butt joint rather than a rebate joint for the corners. </w:t>
            </w:r>
          </w:p>
        </w:tc>
        <w:tc>
          <w:tcPr>
            <w:tcW w:w="2094" w:type="dxa"/>
          </w:tcPr>
          <w:p w14:paraId="1C917A0A" w14:textId="0670F392" w:rsidR="4B9FCABD" w:rsidRPr="00254E34" w:rsidRDefault="4B9FCABD" w:rsidP="4B9FCABD"/>
        </w:tc>
      </w:tr>
    </w:tbl>
    <w:p w14:paraId="045D267F" w14:textId="280C7978" w:rsidR="262E6B95" w:rsidRPr="00254E34" w:rsidRDefault="262E6B95" w:rsidP="00F14059">
      <w:pPr>
        <w:pStyle w:val="Heading2"/>
      </w:pPr>
      <w:bookmarkStart w:id="22" w:name="_Toc189119914"/>
      <w:r w:rsidRPr="00254E34">
        <w:lastRenderedPageBreak/>
        <w:t xml:space="preserve">Weeks 13 </w:t>
      </w:r>
      <w:r w:rsidR="00BC6C03" w:rsidRPr="00254E34">
        <w:t>to</w:t>
      </w:r>
      <w:r w:rsidRPr="00254E34">
        <w:t xml:space="preserve"> 14</w:t>
      </w:r>
      <w:bookmarkEnd w:id="22"/>
    </w:p>
    <w:p w14:paraId="50EFBC80" w14:textId="3E96A59C" w:rsidR="00AA7EB4" w:rsidRPr="00254E34" w:rsidRDefault="00AA7EB4" w:rsidP="00AA7EB4">
      <w:pPr>
        <w:pStyle w:val="Caption"/>
      </w:pPr>
      <w:r w:rsidRPr="00254E34">
        <w:t xml:space="preserve">Table </w:t>
      </w:r>
      <w:r w:rsidRPr="00254E34">
        <w:fldChar w:fldCharType="begin"/>
      </w:r>
      <w:r w:rsidRPr="00254E34">
        <w:instrText xml:space="preserve"> SEQ Table \* ARABIC </w:instrText>
      </w:r>
      <w:r w:rsidRPr="00254E34">
        <w:fldChar w:fldCharType="separate"/>
      </w:r>
      <w:r w:rsidR="00B44804" w:rsidRPr="00254E34">
        <w:rPr>
          <w:noProof/>
        </w:rPr>
        <w:t>6</w:t>
      </w:r>
      <w:r w:rsidRPr="00254E34">
        <w:fldChar w:fldCharType="end"/>
      </w:r>
      <w:r w:rsidRPr="00254E34">
        <w:t xml:space="preserve"> – </w:t>
      </w:r>
      <w:r w:rsidR="00492BD2">
        <w:rPr>
          <w:noProof/>
        </w:rPr>
        <w:t>w</w:t>
      </w:r>
      <w:r w:rsidRPr="00254E34">
        <w:rPr>
          <w:noProof/>
        </w:rPr>
        <w:t>eeks 9 to 10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94"/>
        <w:gridCol w:w="2551"/>
        <w:gridCol w:w="2094"/>
      </w:tblGrid>
      <w:tr w:rsidR="4B9FCABD" w:rsidRPr="00254E34" w14:paraId="1DDC1F23" w14:textId="77777777" w:rsidTr="6FAC932E">
        <w:trPr>
          <w:cnfStyle w:val="100000000000" w:firstRow="1" w:lastRow="0" w:firstColumn="0" w:lastColumn="0" w:oddVBand="0" w:evenVBand="0" w:oddHBand="0" w:evenHBand="0" w:firstRowFirstColumn="0" w:firstRowLastColumn="0" w:lastRowFirstColumn="0" w:lastRowLastColumn="0"/>
          <w:trHeight w:val="300"/>
        </w:trPr>
        <w:tc>
          <w:tcPr>
            <w:tcW w:w="2406" w:type="dxa"/>
          </w:tcPr>
          <w:p w14:paraId="25861FBD" w14:textId="77777777" w:rsidR="00713739" w:rsidRPr="00254E34" w:rsidRDefault="4B9FCABD" w:rsidP="4B9FCABD">
            <w:pPr>
              <w:ind w:right="-110"/>
            </w:pPr>
            <w:r w:rsidRPr="00254E34">
              <w:t>Outcomes and content</w:t>
            </w:r>
          </w:p>
        </w:tc>
        <w:tc>
          <w:tcPr>
            <w:tcW w:w="4817" w:type="dxa"/>
          </w:tcPr>
          <w:p w14:paraId="57F52714" w14:textId="77777777" w:rsidR="4B9FCABD" w:rsidRPr="00254E34" w:rsidRDefault="4B9FCABD">
            <w:r w:rsidRPr="00254E34">
              <w:t>Teaching and learning activities</w:t>
            </w:r>
          </w:p>
        </w:tc>
        <w:tc>
          <w:tcPr>
            <w:tcW w:w="2694" w:type="dxa"/>
          </w:tcPr>
          <w:p w14:paraId="134F1AC2" w14:textId="77777777" w:rsidR="4B9FCABD" w:rsidRPr="00254E34" w:rsidRDefault="4B9FCABD">
            <w:r w:rsidRPr="00254E34">
              <w:t>Evidence of learning</w:t>
            </w:r>
          </w:p>
        </w:tc>
        <w:tc>
          <w:tcPr>
            <w:tcW w:w="2551" w:type="dxa"/>
          </w:tcPr>
          <w:p w14:paraId="3DC49258" w14:textId="77777777" w:rsidR="00713739" w:rsidRPr="00254E34" w:rsidRDefault="4B9FCABD">
            <w:r w:rsidRPr="00254E34">
              <w:t>Differentiation and adjustments</w:t>
            </w:r>
          </w:p>
        </w:tc>
        <w:tc>
          <w:tcPr>
            <w:tcW w:w="2094" w:type="dxa"/>
          </w:tcPr>
          <w:p w14:paraId="3ADE5442" w14:textId="77777777" w:rsidR="4B9FCABD" w:rsidRPr="00254E34" w:rsidRDefault="4B9FCABD">
            <w:r w:rsidRPr="00254E34">
              <w:t>Registration and evaluation notes</w:t>
            </w:r>
          </w:p>
        </w:tc>
      </w:tr>
      <w:tr w:rsidR="4B9FCABD" w:rsidRPr="00254E34" w14:paraId="31B267D5" w14:textId="77777777" w:rsidTr="6FAC932E">
        <w:trPr>
          <w:cnfStyle w:val="000000100000" w:firstRow="0" w:lastRow="0" w:firstColumn="0" w:lastColumn="0" w:oddVBand="0" w:evenVBand="0" w:oddHBand="1" w:evenHBand="0" w:firstRowFirstColumn="0" w:firstRowLastColumn="0" w:lastRowFirstColumn="0" w:lastRowLastColumn="0"/>
          <w:trHeight w:val="300"/>
        </w:trPr>
        <w:tc>
          <w:tcPr>
            <w:tcW w:w="2406" w:type="dxa"/>
          </w:tcPr>
          <w:p w14:paraId="041BEBDC" w14:textId="77777777" w:rsidR="006771F9" w:rsidRPr="00254E34" w:rsidRDefault="006771F9" w:rsidP="00DB04FE">
            <w:pPr>
              <w:pStyle w:val="ListBullet2"/>
              <w:numPr>
                <w:ilvl w:val="0"/>
                <w:numId w:val="0"/>
              </w:numPr>
              <w:rPr>
                <w:b/>
                <w:bCs/>
              </w:rPr>
            </w:pPr>
            <w:r w:rsidRPr="00254E34">
              <w:rPr>
                <w:b/>
                <w:bCs/>
              </w:rPr>
              <w:t>Outcome</w:t>
            </w:r>
          </w:p>
          <w:p w14:paraId="3E34035B" w14:textId="77777777" w:rsidR="006771F9" w:rsidRPr="00254E34" w:rsidRDefault="006771F9" w:rsidP="00DB04FE">
            <w:pPr>
              <w:pStyle w:val="ListBullet2"/>
              <w:numPr>
                <w:ilvl w:val="0"/>
                <w:numId w:val="0"/>
              </w:numPr>
              <w:rPr>
                <w:b/>
                <w:bCs/>
              </w:rPr>
            </w:pPr>
            <w:r w:rsidRPr="00254E34">
              <w:rPr>
                <w:b/>
                <w:bCs/>
              </w:rPr>
              <w:t>TE4-SDP-01</w:t>
            </w:r>
          </w:p>
          <w:p w14:paraId="6C7188E1" w14:textId="77777777" w:rsidR="006771F9" w:rsidRPr="00254E34" w:rsidRDefault="006771F9" w:rsidP="00DB04FE">
            <w:pPr>
              <w:pStyle w:val="ListBullet2"/>
              <w:numPr>
                <w:ilvl w:val="0"/>
                <w:numId w:val="0"/>
              </w:numPr>
              <w:rPr>
                <w:b/>
                <w:bCs/>
              </w:rPr>
            </w:pPr>
            <w:r w:rsidRPr="00254E34">
              <w:rPr>
                <w:b/>
                <w:bCs/>
              </w:rPr>
              <w:t>TE4-PDP-01</w:t>
            </w:r>
          </w:p>
          <w:p w14:paraId="5A9D233C" w14:textId="77777777" w:rsidR="006771F9" w:rsidRPr="00254E34" w:rsidRDefault="006771F9" w:rsidP="00DB04FE">
            <w:pPr>
              <w:pStyle w:val="ListBullet2"/>
              <w:numPr>
                <w:ilvl w:val="0"/>
                <w:numId w:val="0"/>
              </w:numPr>
              <w:rPr>
                <w:b/>
                <w:bCs/>
              </w:rPr>
            </w:pPr>
            <w:r w:rsidRPr="00254E34">
              <w:rPr>
                <w:b/>
                <w:bCs/>
              </w:rPr>
              <w:t>Content</w:t>
            </w:r>
          </w:p>
          <w:p w14:paraId="7F06A71A" w14:textId="77777777" w:rsidR="00CE0F54" w:rsidRPr="00254E34" w:rsidRDefault="00CE0F54" w:rsidP="00DB04FE">
            <w:pPr>
              <w:pStyle w:val="ListBullet2"/>
              <w:numPr>
                <w:ilvl w:val="0"/>
                <w:numId w:val="0"/>
              </w:numPr>
            </w:pPr>
            <w:r w:rsidRPr="00254E34">
              <w:t>Students:</w:t>
            </w:r>
          </w:p>
          <w:p w14:paraId="47E3390B" w14:textId="36C6ADCF" w:rsidR="006771F9" w:rsidRPr="00254E34" w:rsidRDefault="00623A9C" w:rsidP="00E0208D">
            <w:pPr>
              <w:pStyle w:val="ListBullet"/>
            </w:pPr>
            <w:r w:rsidRPr="00254E34">
              <w:t>Investigate products and systems developed by Aboriginal and Torres Strait Islander Peoples</w:t>
            </w:r>
          </w:p>
          <w:p w14:paraId="35A2947A" w14:textId="47751EF4" w:rsidR="00D831DC" w:rsidRPr="00254E34" w:rsidRDefault="00D831DC" w:rsidP="00E0208D">
            <w:pPr>
              <w:pStyle w:val="ListBullet"/>
            </w:pPr>
            <w:r w:rsidRPr="00254E34">
              <w:lastRenderedPageBreak/>
              <w:t>Explain ethical and legal considerations for innovation, design and production processes</w:t>
            </w:r>
          </w:p>
          <w:p w14:paraId="395FC9B4" w14:textId="33903154" w:rsidR="4B9FCABD" w:rsidRPr="00254E34" w:rsidRDefault="00C431B5" w:rsidP="00E0208D">
            <w:pPr>
              <w:pStyle w:val="ListBullet"/>
            </w:pPr>
            <w:r w:rsidRPr="00254E34">
              <w:t>Describe products and systems created by designers, producers and manufacturers</w:t>
            </w:r>
          </w:p>
        </w:tc>
        <w:tc>
          <w:tcPr>
            <w:tcW w:w="4817" w:type="dxa"/>
          </w:tcPr>
          <w:p w14:paraId="1AE0CDFB" w14:textId="6CB649BF" w:rsidR="00F75DB1" w:rsidRPr="00254E34" w:rsidRDefault="00F75DB1" w:rsidP="00FD361D">
            <w:pPr>
              <w:rPr>
                <w:b/>
                <w:bCs/>
              </w:rPr>
            </w:pPr>
            <w:r w:rsidRPr="00254E34">
              <w:rPr>
                <w:b/>
                <w:bCs/>
              </w:rPr>
              <w:lastRenderedPageBreak/>
              <w:t xml:space="preserve">Learning </w:t>
            </w:r>
            <w:r w:rsidR="0092522B" w:rsidRPr="00254E34">
              <w:rPr>
                <w:b/>
                <w:bCs/>
              </w:rPr>
              <w:t>i</w:t>
            </w:r>
            <w:r w:rsidRPr="00254E34">
              <w:rPr>
                <w:b/>
                <w:bCs/>
              </w:rPr>
              <w:t>ntention</w:t>
            </w:r>
            <w:r w:rsidR="00304328" w:rsidRPr="00254E34">
              <w:rPr>
                <w:b/>
                <w:bCs/>
              </w:rPr>
              <w:t>s</w:t>
            </w:r>
          </w:p>
          <w:p w14:paraId="034E4E34" w14:textId="77777777" w:rsidR="00ED7AC7" w:rsidRPr="00594590" w:rsidRDefault="00ED7AC7" w:rsidP="00594590">
            <w:r w:rsidRPr="00594590">
              <w:t>We are:</w:t>
            </w:r>
          </w:p>
          <w:p w14:paraId="6E1AC6F4" w14:textId="1BB73707" w:rsidR="00ED7AC7" w:rsidRPr="00254E34" w:rsidRDefault="00ED7AC7" w:rsidP="00B85DE4">
            <w:pPr>
              <w:pStyle w:val="ListBullet"/>
            </w:pPr>
            <w:r w:rsidRPr="00254E34">
              <w:t xml:space="preserve">learning about the history and culture of products and systems developed by Aboriginal and Torres Strait Islander </w:t>
            </w:r>
            <w:r w:rsidR="0070308D" w:rsidRPr="00254E34">
              <w:t>p</w:t>
            </w:r>
            <w:r w:rsidRPr="00254E34">
              <w:t>eoples</w:t>
            </w:r>
          </w:p>
          <w:p w14:paraId="144F62FA" w14:textId="55829C53" w:rsidR="00ED7AC7" w:rsidRPr="00254E34" w:rsidRDefault="00ED7AC7" w:rsidP="00B85DE4">
            <w:pPr>
              <w:pStyle w:val="ListBullet"/>
            </w:pPr>
            <w:r w:rsidRPr="00254E34">
              <w:t>developing an awareness of the ethical and legal considerations in design and production</w:t>
            </w:r>
            <w:r w:rsidR="00B85DE4" w:rsidRPr="00254E34">
              <w:t>.</w:t>
            </w:r>
          </w:p>
          <w:p w14:paraId="305CFE13" w14:textId="6BE2E33B" w:rsidR="0092522B" w:rsidRPr="00650EC9" w:rsidRDefault="0092522B" w:rsidP="0092522B">
            <w:pPr>
              <w:rPr>
                <w:b/>
                <w:bCs/>
              </w:rPr>
            </w:pPr>
            <w:r w:rsidRPr="00254E34">
              <w:rPr>
                <w:b/>
                <w:bCs/>
              </w:rPr>
              <w:t>Success criteria</w:t>
            </w:r>
          </w:p>
          <w:p w14:paraId="4494BD41" w14:textId="77777777" w:rsidR="00ED7AC7" w:rsidRPr="00594590" w:rsidRDefault="00ED7AC7" w:rsidP="00594590">
            <w:r w:rsidRPr="00594590">
              <w:t>We can:</w:t>
            </w:r>
          </w:p>
          <w:p w14:paraId="192D3571" w14:textId="466CE606" w:rsidR="00ED7AC7" w:rsidRPr="00254E34" w:rsidRDefault="00ED7AC7" w:rsidP="00B85DE4">
            <w:pPr>
              <w:pStyle w:val="ListBullet"/>
            </w:pPr>
            <w:r w:rsidRPr="00254E34">
              <w:t xml:space="preserve">describe the historical engineering and function of timber products and design by </w:t>
            </w:r>
            <w:r w:rsidRPr="00254E34">
              <w:lastRenderedPageBreak/>
              <w:t xml:space="preserve">Aboriginal and Torres Strait Islander </w:t>
            </w:r>
            <w:r w:rsidR="0070308D" w:rsidRPr="00254E34">
              <w:t>p</w:t>
            </w:r>
            <w:r w:rsidRPr="00254E34">
              <w:t>eoples</w:t>
            </w:r>
          </w:p>
          <w:p w14:paraId="7667E6D2" w14:textId="5AC1580F" w:rsidR="00ED7AC7" w:rsidRPr="00254E34" w:rsidRDefault="00ED7AC7" w:rsidP="00B85DE4">
            <w:pPr>
              <w:pStyle w:val="ListBullet"/>
            </w:pPr>
            <w:r w:rsidRPr="00254E34">
              <w:t xml:space="preserve">appreciate Aboriginal and Torres Strait Islander </w:t>
            </w:r>
            <w:r w:rsidR="0070308D" w:rsidRPr="00254E34">
              <w:t>p</w:t>
            </w:r>
            <w:r w:rsidRPr="00254E34">
              <w:t>eoples art and identify the difference between inspiration and copyright (ICIP).</w:t>
            </w:r>
          </w:p>
          <w:p w14:paraId="1F9FAD23" w14:textId="466063DD" w:rsidR="00AA2047" w:rsidRPr="00254E34" w:rsidRDefault="00AA2047" w:rsidP="00FD361D">
            <w:pPr>
              <w:rPr>
                <w:b/>
                <w:bCs/>
              </w:rPr>
            </w:pPr>
            <w:r w:rsidRPr="00254E34">
              <w:rPr>
                <w:b/>
                <w:bCs/>
              </w:rPr>
              <w:t xml:space="preserve">Teaching and </w:t>
            </w:r>
            <w:r w:rsidR="00304328" w:rsidRPr="00254E34">
              <w:rPr>
                <w:b/>
                <w:bCs/>
              </w:rPr>
              <w:t>l</w:t>
            </w:r>
            <w:r w:rsidRPr="00254E34">
              <w:rPr>
                <w:b/>
                <w:bCs/>
              </w:rPr>
              <w:t xml:space="preserve">earning </w:t>
            </w:r>
            <w:r w:rsidR="00304328" w:rsidRPr="00254E34">
              <w:rPr>
                <w:b/>
                <w:bCs/>
              </w:rPr>
              <w:t>a</w:t>
            </w:r>
            <w:r w:rsidRPr="00254E34">
              <w:rPr>
                <w:b/>
                <w:bCs/>
              </w:rPr>
              <w:t>ctivities</w:t>
            </w:r>
          </w:p>
          <w:p w14:paraId="198C2D4C" w14:textId="5C42F314" w:rsidR="004074A5" w:rsidRDefault="00594590" w:rsidP="009229C1">
            <w:pPr>
              <w:pStyle w:val="FeatureBox2"/>
              <w:rPr>
                <w:b/>
                <w:bCs/>
              </w:rPr>
            </w:pPr>
            <w:r>
              <w:rPr>
                <w:b/>
                <w:bCs/>
              </w:rPr>
              <w:t>N</w:t>
            </w:r>
            <w:r w:rsidR="0F6868F0" w:rsidRPr="00650EC9">
              <w:rPr>
                <w:b/>
                <w:bCs/>
              </w:rPr>
              <w:t>ote:</w:t>
            </w:r>
            <w:r w:rsidR="004074A5">
              <w:rPr>
                <w:b/>
                <w:bCs/>
              </w:rPr>
              <w:t xml:space="preserve"> </w:t>
            </w:r>
            <w:r w:rsidR="004074A5">
              <w:t>c</w:t>
            </w:r>
            <w:r w:rsidR="004074A5" w:rsidRPr="004B202E">
              <w:t>onsulting</w:t>
            </w:r>
            <w:r w:rsidR="004074A5">
              <w:t xml:space="preserve"> with Aboriginal and/or Torres Strait Islander</w:t>
            </w:r>
            <w:r w:rsidR="004074A5" w:rsidRPr="008B00F6">
              <w:t xml:space="preserve"> communities is essential to the development of meaningful </w:t>
            </w:r>
            <w:r w:rsidR="004074A5">
              <w:t>Aboriginal and/or Torres Strait Islander</w:t>
            </w:r>
            <w:r w:rsidR="004074A5" w:rsidRPr="008B00F6">
              <w:t xml:space="preserve"> </w:t>
            </w:r>
            <w:r w:rsidR="004074A5">
              <w:t xml:space="preserve">Histories and Culture embedded </w:t>
            </w:r>
            <w:r w:rsidR="004074A5" w:rsidRPr="008B00F6">
              <w:t>across the curriculum.</w:t>
            </w:r>
            <w:r w:rsidR="004074A5">
              <w:t xml:space="preserve"> </w:t>
            </w:r>
            <w:r w:rsidR="004074A5" w:rsidRPr="009969C7">
              <w:t>Aboriginal and/or Torres Strait Islander people</w:t>
            </w:r>
            <w:r w:rsidR="004074A5">
              <w:t>s</w:t>
            </w:r>
            <w:r w:rsidR="004074A5" w:rsidRPr="009969C7">
              <w:t xml:space="preserve"> are the owners and custodians of their knowledge and cultures and </w:t>
            </w:r>
            <w:r w:rsidR="004074A5">
              <w:t>should</w:t>
            </w:r>
            <w:r w:rsidR="004074A5" w:rsidRPr="009969C7">
              <w:t xml:space="preserve"> be consulted when aspects of </w:t>
            </w:r>
            <w:r w:rsidR="004074A5">
              <w:t>Aboriginal and/or Torres Strait Islander</w:t>
            </w:r>
            <w:r w:rsidR="004074A5" w:rsidRPr="008B00F6">
              <w:t xml:space="preserve"> </w:t>
            </w:r>
            <w:r w:rsidR="004074A5">
              <w:t>H</w:t>
            </w:r>
            <w:r w:rsidR="004074A5" w:rsidRPr="009969C7">
              <w:t xml:space="preserve">istories and </w:t>
            </w:r>
            <w:r w:rsidR="004074A5">
              <w:t>C</w:t>
            </w:r>
            <w:r w:rsidR="004074A5" w:rsidRPr="009969C7">
              <w:t>ultures are being incorporated into the school curriculum.</w:t>
            </w:r>
          </w:p>
          <w:p w14:paraId="5242B84C" w14:textId="4361E58E" w:rsidR="00E34318" w:rsidRPr="00254E34" w:rsidRDefault="008C424C" w:rsidP="00FD361D">
            <w:r w:rsidRPr="00650EC9">
              <w:rPr>
                <w:rStyle w:val="Strong"/>
              </w:rPr>
              <w:lastRenderedPageBreak/>
              <w:t>Suggested reading</w:t>
            </w:r>
            <w:r w:rsidRPr="00254E34">
              <w:t>:</w:t>
            </w:r>
            <w:r w:rsidR="00B06C5C" w:rsidRPr="00254E34">
              <w:t xml:space="preserve"> </w:t>
            </w:r>
            <w:hyperlink r:id="rId26" w:history="1">
              <w:r w:rsidR="00CC5398" w:rsidRPr="00254E34">
                <w:rPr>
                  <w:rStyle w:val="Hyperlink"/>
                </w:rPr>
                <w:t>Getting to know local Aboriginal and/or Torres Strait Islander Histories and Cultures</w:t>
              </w:r>
            </w:hyperlink>
            <w:r w:rsidR="0068518C" w:rsidRPr="00254E34">
              <w:rPr>
                <w:rStyle w:val="Hyperlink"/>
              </w:rPr>
              <w:t>.</w:t>
            </w:r>
          </w:p>
          <w:p w14:paraId="69061D0B" w14:textId="6B4627DC" w:rsidR="00533698" w:rsidRPr="00254E34" w:rsidRDefault="00533698" w:rsidP="00FD361D">
            <w:pPr>
              <w:rPr>
                <w:rStyle w:val="Strong"/>
              </w:rPr>
            </w:pPr>
            <w:r w:rsidRPr="00254E34">
              <w:rPr>
                <w:rStyle w:val="Strong"/>
              </w:rPr>
              <w:t xml:space="preserve">Teaching and </w:t>
            </w:r>
            <w:r w:rsidR="0068518C" w:rsidRPr="00254E34">
              <w:rPr>
                <w:rStyle w:val="Strong"/>
              </w:rPr>
              <w:t>l</w:t>
            </w:r>
            <w:r w:rsidRPr="00254E34">
              <w:rPr>
                <w:rStyle w:val="Strong"/>
              </w:rPr>
              <w:t xml:space="preserve">earning </w:t>
            </w:r>
            <w:r w:rsidR="0068518C" w:rsidRPr="00254E34">
              <w:rPr>
                <w:rStyle w:val="Strong"/>
              </w:rPr>
              <w:t>a</w:t>
            </w:r>
            <w:r w:rsidRPr="00254E34">
              <w:rPr>
                <w:rStyle w:val="Strong"/>
              </w:rPr>
              <w:t>ctivities</w:t>
            </w:r>
          </w:p>
          <w:p w14:paraId="7CA0206A" w14:textId="7F81913E" w:rsidR="00533698" w:rsidRPr="00254E34" w:rsidRDefault="00533698" w:rsidP="007E68B5">
            <w:r w:rsidRPr="00254E34">
              <w:t xml:space="preserve">Students investigate products and systems developed by Aboriginal and Torres Strait Islander Peoples. Consider the engineering, function and innovation or our people. </w:t>
            </w:r>
            <w:r w:rsidR="00FC27B5" w:rsidRPr="00254E34">
              <w:t>Useful resources include:</w:t>
            </w:r>
          </w:p>
          <w:p w14:paraId="322F2ABB" w14:textId="76D25125" w:rsidR="00963E44" w:rsidRPr="00254E34" w:rsidRDefault="00FC38CE" w:rsidP="004B5DBC">
            <w:pPr>
              <w:pStyle w:val="ListBullet"/>
            </w:pPr>
            <w:hyperlink r:id="rId27" w:history="1">
              <w:r w:rsidRPr="00254E34">
                <w:rPr>
                  <w:rStyle w:val="Hyperlink"/>
                </w:rPr>
                <w:t xml:space="preserve">Aboriginal Plant use and Technology (PDF </w:t>
              </w:r>
              <w:r w:rsidR="00650EC9" w:rsidRPr="00254E34">
                <w:rPr>
                  <w:rStyle w:val="Hyperlink"/>
                </w:rPr>
                <w:t>376</w:t>
              </w:r>
              <w:r w:rsidR="00650EC9">
                <w:rPr>
                  <w:rStyle w:val="Hyperlink"/>
                </w:rPr>
                <w:t> </w:t>
              </w:r>
              <w:r w:rsidRPr="00254E34">
                <w:rPr>
                  <w:rStyle w:val="Hyperlink"/>
                </w:rPr>
                <w:t>KB)</w:t>
              </w:r>
            </w:hyperlink>
            <w:r w:rsidR="00963E44" w:rsidRPr="00254E34">
              <w:t xml:space="preserve"> </w:t>
            </w:r>
          </w:p>
          <w:p w14:paraId="56871449" w14:textId="4C9E7C1B" w:rsidR="00963E44" w:rsidRPr="00254E34" w:rsidRDefault="00963E44" w:rsidP="004B5DBC">
            <w:pPr>
              <w:pStyle w:val="ListBullet"/>
            </w:pPr>
            <w:hyperlink r:id="rId28" w:history="1">
              <w:r w:rsidRPr="00254E34">
                <w:rPr>
                  <w:rStyle w:val="Hyperlink"/>
                </w:rPr>
                <w:t>Tools &amp; Technology - Deadly Story</w:t>
              </w:r>
            </w:hyperlink>
            <w:r w:rsidR="00650EC9">
              <w:rPr>
                <w:rStyle w:val="Hyperlink"/>
              </w:rPr>
              <w:t>.</w:t>
            </w:r>
          </w:p>
          <w:p w14:paraId="497338BB" w14:textId="530BA127" w:rsidR="00533698" w:rsidRPr="00254E34" w:rsidRDefault="00E843E4" w:rsidP="007E68B5">
            <w:r w:rsidRPr="00254E34">
              <w:t>Students</w:t>
            </w:r>
            <w:r w:rsidR="008C6BB9" w:rsidRPr="00254E34">
              <w:t xml:space="preserve"> investigate </w:t>
            </w:r>
            <w:r w:rsidR="00533698" w:rsidRPr="00254E34">
              <w:t>A</w:t>
            </w:r>
            <w:r w:rsidR="008C6BB9" w:rsidRPr="00254E34">
              <w:t xml:space="preserve">boriginal art and expression. </w:t>
            </w:r>
            <w:r w:rsidR="006201F2" w:rsidRPr="00254E34">
              <w:t xml:space="preserve">Invite </w:t>
            </w:r>
            <w:r w:rsidR="0068518C" w:rsidRPr="00254E34">
              <w:t xml:space="preserve">a </w:t>
            </w:r>
            <w:r w:rsidR="006201F2" w:rsidRPr="00254E34">
              <w:t>local Aboriginal community member into the classroom to share and facilitate</w:t>
            </w:r>
            <w:r w:rsidR="00096407" w:rsidRPr="00254E34">
              <w:t xml:space="preserve"> learning</w:t>
            </w:r>
            <w:r w:rsidR="00963E44" w:rsidRPr="00254E34">
              <w:t xml:space="preserve">. </w:t>
            </w:r>
            <w:r w:rsidR="00317946" w:rsidRPr="00254E34">
              <w:t xml:space="preserve">Students </w:t>
            </w:r>
            <w:r w:rsidR="007E293B" w:rsidRPr="00254E34">
              <w:t xml:space="preserve">read </w:t>
            </w:r>
            <w:hyperlink r:id="rId29" w:history="1">
              <w:r w:rsidR="007E293B" w:rsidRPr="00254E34">
                <w:rPr>
                  <w:rStyle w:val="Hyperlink"/>
                </w:rPr>
                <w:t>Understanding symbols in Aboriginal art – Red Kangaroo</w:t>
              </w:r>
            </w:hyperlink>
            <w:r w:rsidR="007E293B" w:rsidRPr="00254E34">
              <w:rPr>
                <w:rStyle w:val="Hyperlink"/>
              </w:rPr>
              <w:t xml:space="preserve"> </w:t>
            </w:r>
            <w:r w:rsidR="007E293B" w:rsidRPr="00254E34">
              <w:t xml:space="preserve">and </w:t>
            </w:r>
            <w:r w:rsidR="00317946" w:rsidRPr="00254E34">
              <w:t>complete</w:t>
            </w:r>
            <w:r w:rsidR="0068518C" w:rsidRPr="00254E34">
              <w:t xml:space="preserve"> the</w:t>
            </w:r>
            <w:r w:rsidR="00533698" w:rsidRPr="00254E34">
              <w:t xml:space="preserve"> activity on </w:t>
            </w:r>
            <w:r w:rsidR="00533698" w:rsidRPr="00254E34">
              <w:lastRenderedPageBreak/>
              <w:t>Aboriginal art and symbols.</w:t>
            </w:r>
          </w:p>
          <w:p w14:paraId="176F3539" w14:textId="4C1D1FD0" w:rsidR="00102F58" w:rsidRPr="00254E34" w:rsidRDefault="42746B22" w:rsidP="007E68B5">
            <w:r w:rsidRPr="00254E34">
              <w:t xml:space="preserve">Discuss </w:t>
            </w:r>
            <w:r w:rsidR="00DA74FA" w:rsidRPr="00254E34">
              <w:t>e</w:t>
            </w:r>
            <w:r w:rsidRPr="00254E34">
              <w:t xml:space="preserve">thical and </w:t>
            </w:r>
            <w:r w:rsidR="00DA74FA" w:rsidRPr="00254E34">
              <w:t>l</w:t>
            </w:r>
            <w:r w:rsidRPr="00254E34">
              <w:t>egal considerations for innovation</w:t>
            </w:r>
            <w:r w:rsidR="00D61E1A" w:rsidRPr="00254E34">
              <w:t xml:space="preserve">, including </w:t>
            </w:r>
            <w:r w:rsidRPr="00254E34">
              <w:t xml:space="preserve">Aboriginal </w:t>
            </w:r>
            <w:r w:rsidR="00744F89" w:rsidRPr="00254E34">
              <w:t>c</w:t>
            </w:r>
            <w:r w:rsidRPr="00254E34">
              <w:t xml:space="preserve">ultural </w:t>
            </w:r>
            <w:r w:rsidR="00744F89" w:rsidRPr="00254E34">
              <w:t>k</w:t>
            </w:r>
            <w:r w:rsidRPr="00254E34">
              <w:t xml:space="preserve">nowledge protected by Indigenous Cultural and Intellectual Property </w:t>
            </w:r>
            <w:r w:rsidR="00096407" w:rsidRPr="00254E34">
              <w:t>(</w:t>
            </w:r>
            <w:r w:rsidRPr="00254E34">
              <w:t>ICIP</w:t>
            </w:r>
            <w:r w:rsidR="00096407" w:rsidRPr="00254E34">
              <w:t>)</w:t>
            </w:r>
            <w:r w:rsidR="000D738B" w:rsidRPr="00254E34">
              <w:t xml:space="preserve">. </w:t>
            </w:r>
            <w:r w:rsidR="00102F58" w:rsidRPr="00254E34">
              <w:t>Students</w:t>
            </w:r>
            <w:r w:rsidR="00241C87" w:rsidRPr="00254E34">
              <w:t xml:space="preserve"> watch </w:t>
            </w:r>
            <w:hyperlink r:id="rId30" w:history="1">
              <w:r w:rsidR="00265B24" w:rsidRPr="00254E34">
                <w:rPr>
                  <w:rStyle w:val="Hyperlink"/>
                </w:rPr>
                <w:t>Protecting Indigenous Cultural and Intellectual Property rights (ICIP)</w:t>
              </w:r>
              <w:r w:rsidR="00667C06" w:rsidRPr="00254E34">
                <w:rPr>
                  <w:rStyle w:val="Hyperlink"/>
                </w:rPr>
                <w:t xml:space="preserve"> (2:02)</w:t>
              </w:r>
            </w:hyperlink>
            <w:r w:rsidR="00241C87" w:rsidRPr="00254E34">
              <w:t xml:space="preserve"> and</w:t>
            </w:r>
            <w:r w:rsidR="00102F58" w:rsidRPr="00254E34">
              <w:t xml:space="preserve"> </w:t>
            </w:r>
            <w:r w:rsidR="00D61E1A" w:rsidRPr="00254E34">
              <w:t xml:space="preserve">read </w:t>
            </w:r>
            <w:hyperlink r:id="rId31" w:history="1">
              <w:r w:rsidR="00D61E1A" w:rsidRPr="00254E34">
                <w:rPr>
                  <w:rStyle w:val="Hyperlink"/>
                </w:rPr>
                <w:t>First Nations artists and souvenir sellers back crackdown on fake Indigenous art - ABC News</w:t>
              </w:r>
            </w:hyperlink>
            <w:r w:rsidR="0068518C" w:rsidRPr="00254E34">
              <w:t xml:space="preserve">. </w:t>
            </w:r>
            <w:r w:rsidR="00C032BF" w:rsidRPr="00254E34">
              <w:t>Students then i</w:t>
            </w:r>
            <w:r w:rsidR="00102F58" w:rsidRPr="00254E34">
              <w:t xml:space="preserve">nvestigate </w:t>
            </w:r>
            <w:r w:rsidRPr="00254E34">
              <w:t xml:space="preserve">ICIP </w:t>
            </w:r>
            <w:r w:rsidR="00102F58" w:rsidRPr="00254E34">
              <w:t>and</w:t>
            </w:r>
            <w:r w:rsidRPr="00254E34">
              <w:t xml:space="preserve"> ‘fake’ </w:t>
            </w:r>
            <w:r w:rsidR="00A70558" w:rsidRPr="00254E34">
              <w:t>A</w:t>
            </w:r>
            <w:r w:rsidRPr="00254E34">
              <w:t>boriginal art</w:t>
            </w:r>
            <w:r w:rsidR="00096407" w:rsidRPr="00254E34">
              <w:t>,</w:t>
            </w:r>
            <w:r w:rsidRPr="00254E34">
              <w:t xml:space="preserve"> in particular </w:t>
            </w:r>
            <w:r w:rsidR="68DCC445" w:rsidRPr="00254E34">
              <w:t>souvenirs</w:t>
            </w:r>
            <w:r w:rsidRPr="00254E34">
              <w:t xml:space="preserve">, </w:t>
            </w:r>
            <w:r w:rsidR="00102F58" w:rsidRPr="00254E34">
              <w:t>as a current ethical and legal</w:t>
            </w:r>
            <w:r w:rsidRPr="00254E34">
              <w:t xml:space="preserve"> issue.</w:t>
            </w:r>
          </w:p>
          <w:p w14:paraId="78516085" w14:textId="462AFEF8" w:rsidR="00102F58" w:rsidRPr="00254E34" w:rsidRDefault="00102F58" w:rsidP="00FD361D">
            <w:r w:rsidRPr="00254E34">
              <w:t>Prompting questions</w:t>
            </w:r>
            <w:r w:rsidR="00C92D92">
              <w:t xml:space="preserve"> could include</w:t>
            </w:r>
            <w:r w:rsidRPr="00254E34">
              <w:t>:</w:t>
            </w:r>
          </w:p>
          <w:p w14:paraId="5318ACF8" w14:textId="71AFC76C" w:rsidR="00102F58" w:rsidRPr="00254E34" w:rsidRDefault="42746B22" w:rsidP="004B5DBC">
            <w:pPr>
              <w:pStyle w:val="ListBullet"/>
            </w:pPr>
            <w:r w:rsidRPr="00254E34">
              <w:t xml:space="preserve">What are the </w:t>
            </w:r>
            <w:r w:rsidR="00CC2A01" w:rsidRPr="00254E34">
              <w:t xml:space="preserve">issues </w:t>
            </w:r>
            <w:r w:rsidRPr="00254E34">
              <w:t xml:space="preserve">with non-Aboriginal people selling Aboriginal </w:t>
            </w:r>
            <w:r w:rsidR="00495F7D" w:rsidRPr="00254E34">
              <w:t>a</w:t>
            </w:r>
            <w:r w:rsidRPr="00254E34">
              <w:t xml:space="preserve">rt? </w:t>
            </w:r>
          </w:p>
          <w:p w14:paraId="40C5341C" w14:textId="2340581E" w:rsidR="00102F58" w:rsidRPr="00254E34" w:rsidRDefault="00102F58" w:rsidP="004B5DBC">
            <w:pPr>
              <w:pStyle w:val="ListBullet"/>
            </w:pPr>
            <w:r w:rsidRPr="00254E34">
              <w:t xml:space="preserve">Are there laws protecting </w:t>
            </w:r>
            <w:r w:rsidR="00F5328F" w:rsidRPr="00254E34">
              <w:t>ICIP?</w:t>
            </w:r>
          </w:p>
          <w:p w14:paraId="5B6C11E8" w14:textId="061D98AE" w:rsidR="004A4053" w:rsidRPr="00254E34" w:rsidRDefault="00CC2A01" w:rsidP="004B5DBC">
            <w:pPr>
              <w:pStyle w:val="ListBullet"/>
            </w:pPr>
            <w:r w:rsidRPr="00254E34">
              <w:t xml:space="preserve">Would it be appropriate for you to decorate your bedroom sign with </w:t>
            </w:r>
            <w:r w:rsidRPr="00254E34">
              <w:lastRenderedPageBreak/>
              <w:t xml:space="preserve">Aboriginal symbols? Why </w:t>
            </w:r>
            <w:r w:rsidR="00495F7D" w:rsidRPr="00254E34">
              <w:t>or w</w:t>
            </w:r>
            <w:r w:rsidRPr="00254E34">
              <w:t>hy not?</w:t>
            </w:r>
          </w:p>
        </w:tc>
        <w:tc>
          <w:tcPr>
            <w:tcW w:w="2694" w:type="dxa"/>
          </w:tcPr>
          <w:p w14:paraId="36C85C39" w14:textId="3091E636" w:rsidR="00AA2047" w:rsidRPr="00254E34" w:rsidRDefault="00525C00" w:rsidP="00FD361D">
            <w:r w:rsidRPr="00254E34">
              <w:lastRenderedPageBreak/>
              <w:t>Completion of workbook activities</w:t>
            </w:r>
            <w:r w:rsidR="006F69D2" w:rsidRPr="00254E34">
              <w:t>.</w:t>
            </w:r>
          </w:p>
        </w:tc>
        <w:tc>
          <w:tcPr>
            <w:tcW w:w="2551" w:type="dxa"/>
          </w:tcPr>
          <w:p w14:paraId="70F045FD" w14:textId="77777777" w:rsidR="00527A07" w:rsidRPr="00650EC9" w:rsidRDefault="00527A07" w:rsidP="00527A07">
            <w:pPr>
              <w:rPr>
                <w:rStyle w:val="Strong"/>
              </w:rPr>
            </w:pPr>
            <w:r w:rsidRPr="00650EC9">
              <w:rPr>
                <w:rStyle w:val="Strong"/>
              </w:rPr>
              <w:t>Suggested adjusted activities. This section is also for use in school when making adjustments to support all students to achieve in their learning.</w:t>
            </w:r>
          </w:p>
          <w:p w14:paraId="4CB9DE44" w14:textId="77777777" w:rsidR="00527A07" w:rsidRPr="00254E34" w:rsidRDefault="00527A07" w:rsidP="00527A07">
            <w:r w:rsidRPr="00254E34">
              <w:t>Provide visual and/or multimodal examples and check for understanding of concepts.</w:t>
            </w:r>
          </w:p>
          <w:p w14:paraId="1190AB27" w14:textId="77777777" w:rsidR="00527A07" w:rsidRPr="00254E34" w:rsidRDefault="00527A07" w:rsidP="00527A07">
            <w:r w:rsidRPr="00254E34">
              <w:t xml:space="preserve">Scaffolds and templates can be provided for students to </w:t>
            </w:r>
            <w:r w:rsidRPr="00254E34">
              <w:lastRenderedPageBreak/>
              <w:t>complete tasks.</w:t>
            </w:r>
          </w:p>
          <w:p w14:paraId="76029F7A" w14:textId="77777777" w:rsidR="00527A07" w:rsidRPr="00254E34" w:rsidRDefault="00527A07" w:rsidP="00527A07">
            <w:r w:rsidRPr="00254E34">
              <w:t>Students can respond using their preferred communication method.</w:t>
            </w:r>
          </w:p>
          <w:p w14:paraId="06A86F61" w14:textId="297251D6" w:rsidR="00DE57F9" w:rsidRPr="00254E34" w:rsidRDefault="00DE57F9" w:rsidP="00DE57F9">
            <w:r w:rsidRPr="00254E34">
              <w:t>Review Personalised Learning Pathways for Aboriginal and Torres Strait Islander students and differentiate accordingly</w:t>
            </w:r>
            <w:r w:rsidR="004C73BC" w:rsidRPr="00254E34">
              <w:t>.</w:t>
            </w:r>
          </w:p>
          <w:p w14:paraId="4AE97AD6" w14:textId="03D3E796" w:rsidR="4B9FCABD" w:rsidRPr="00254E34" w:rsidRDefault="4B9FCABD" w:rsidP="00FD361D"/>
        </w:tc>
        <w:tc>
          <w:tcPr>
            <w:tcW w:w="2094" w:type="dxa"/>
          </w:tcPr>
          <w:p w14:paraId="3CB37FED" w14:textId="3D20173C" w:rsidR="4B9FCABD" w:rsidRPr="00254E34" w:rsidRDefault="4B9FCABD" w:rsidP="4B9FCABD"/>
        </w:tc>
      </w:tr>
      <w:tr w:rsidR="00C431B5" w:rsidRPr="00254E34" w14:paraId="059A65A5" w14:textId="77777777" w:rsidTr="6FAC932E">
        <w:trPr>
          <w:cnfStyle w:val="000000010000" w:firstRow="0" w:lastRow="0" w:firstColumn="0" w:lastColumn="0" w:oddVBand="0" w:evenVBand="0" w:oddHBand="0" w:evenHBand="1" w:firstRowFirstColumn="0" w:firstRowLastColumn="0" w:lastRowFirstColumn="0" w:lastRowLastColumn="0"/>
          <w:trHeight w:val="300"/>
        </w:trPr>
        <w:tc>
          <w:tcPr>
            <w:tcW w:w="2406" w:type="dxa"/>
          </w:tcPr>
          <w:p w14:paraId="6A95C749" w14:textId="77777777" w:rsidR="00C431B5" w:rsidRPr="00254E34" w:rsidRDefault="00C431B5" w:rsidP="00DB04FE">
            <w:pPr>
              <w:pStyle w:val="ListBullet2"/>
              <w:numPr>
                <w:ilvl w:val="0"/>
                <w:numId w:val="0"/>
              </w:numPr>
              <w:rPr>
                <w:b/>
                <w:bCs/>
              </w:rPr>
            </w:pPr>
            <w:r w:rsidRPr="00254E34">
              <w:rPr>
                <w:b/>
                <w:bCs/>
              </w:rPr>
              <w:lastRenderedPageBreak/>
              <w:t>Outcome</w:t>
            </w:r>
          </w:p>
          <w:p w14:paraId="20D10879" w14:textId="77777777" w:rsidR="00C431B5" w:rsidRPr="00254E34" w:rsidRDefault="00C431B5" w:rsidP="00DB04FE">
            <w:pPr>
              <w:pStyle w:val="ListBullet2"/>
              <w:numPr>
                <w:ilvl w:val="0"/>
                <w:numId w:val="0"/>
              </w:numPr>
              <w:rPr>
                <w:b/>
                <w:bCs/>
              </w:rPr>
            </w:pPr>
            <w:r w:rsidRPr="00254E34">
              <w:rPr>
                <w:b/>
                <w:bCs/>
              </w:rPr>
              <w:t>TE4-PPM-01</w:t>
            </w:r>
          </w:p>
          <w:p w14:paraId="0E3EC275" w14:textId="77777777" w:rsidR="00C431B5" w:rsidRPr="00254E34" w:rsidRDefault="00C431B5" w:rsidP="00DB04FE">
            <w:pPr>
              <w:pStyle w:val="ListBullet2"/>
              <w:numPr>
                <w:ilvl w:val="0"/>
                <w:numId w:val="0"/>
              </w:numPr>
              <w:rPr>
                <w:b/>
                <w:bCs/>
              </w:rPr>
            </w:pPr>
            <w:r w:rsidRPr="00254E34">
              <w:rPr>
                <w:b/>
                <w:bCs/>
              </w:rPr>
              <w:t>TE4-SAF-01</w:t>
            </w:r>
          </w:p>
          <w:p w14:paraId="18B6B455" w14:textId="77777777" w:rsidR="00C431B5" w:rsidRPr="00254E34" w:rsidRDefault="00C431B5" w:rsidP="00DB04FE">
            <w:pPr>
              <w:pStyle w:val="ListBullet2"/>
              <w:numPr>
                <w:ilvl w:val="0"/>
                <w:numId w:val="0"/>
              </w:numPr>
              <w:rPr>
                <w:b/>
                <w:bCs/>
              </w:rPr>
            </w:pPr>
            <w:r w:rsidRPr="00254E34">
              <w:rPr>
                <w:b/>
                <w:bCs/>
              </w:rPr>
              <w:t>Content</w:t>
            </w:r>
          </w:p>
          <w:p w14:paraId="746433CE" w14:textId="3FBF0DD0" w:rsidR="00481014" w:rsidRPr="00254E34" w:rsidRDefault="00481014" w:rsidP="00FD361D">
            <w:r w:rsidRPr="00254E34">
              <w:t>Students:</w:t>
            </w:r>
          </w:p>
          <w:p w14:paraId="54DBA45A" w14:textId="5211151F" w:rsidR="00C431B5" w:rsidRPr="00254E34" w:rsidRDefault="00C431B5" w:rsidP="0086641B">
            <w:pPr>
              <w:pStyle w:val="ListBullet"/>
            </w:pPr>
            <w:r w:rsidRPr="00254E34">
              <w:t>Select tools, materials, techniques, technologies and processes to make solutions and projects</w:t>
            </w:r>
          </w:p>
          <w:p w14:paraId="093CFD0C" w14:textId="77777777" w:rsidR="00C431B5" w:rsidRPr="00254E34" w:rsidRDefault="00C431B5" w:rsidP="0086641B">
            <w:pPr>
              <w:pStyle w:val="ListBullet"/>
            </w:pPr>
            <w:r w:rsidRPr="00254E34">
              <w:t xml:space="preserve">Demonstrate safe practices </w:t>
            </w:r>
            <w:r w:rsidRPr="00254E34">
              <w:lastRenderedPageBreak/>
              <w:t>when selecting and using materials, technologies and processes</w:t>
            </w:r>
          </w:p>
          <w:p w14:paraId="1FCAB664" w14:textId="2A8A4DC1" w:rsidR="00C431B5" w:rsidRPr="00254E34" w:rsidRDefault="00C431B5" w:rsidP="0086641B">
            <w:pPr>
              <w:pStyle w:val="ListBullet"/>
            </w:pPr>
            <w:r w:rsidRPr="00254E34">
              <w:t>Document design processes when using materials and production technologies</w:t>
            </w:r>
          </w:p>
        </w:tc>
        <w:tc>
          <w:tcPr>
            <w:tcW w:w="4817" w:type="dxa"/>
          </w:tcPr>
          <w:p w14:paraId="40947A69" w14:textId="275A0C28" w:rsidR="00C431B5" w:rsidRPr="00254E34" w:rsidRDefault="00C431B5" w:rsidP="00FD361D">
            <w:pPr>
              <w:rPr>
                <w:rFonts w:eastAsia="Arial"/>
                <w:b/>
                <w:bCs/>
                <w:color w:val="000000" w:themeColor="text1"/>
                <w:szCs w:val="22"/>
              </w:rPr>
            </w:pPr>
            <w:r w:rsidRPr="00254E34">
              <w:rPr>
                <w:rFonts w:eastAsia="Arial"/>
                <w:b/>
                <w:bCs/>
                <w:color w:val="000000" w:themeColor="text1"/>
                <w:szCs w:val="22"/>
              </w:rPr>
              <w:lastRenderedPageBreak/>
              <w:t xml:space="preserve">Practical </w:t>
            </w:r>
            <w:r w:rsidR="004B5DBC" w:rsidRPr="00254E34">
              <w:rPr>
                <w:rFonts w:eastAsia="Arial"/>
                <w:b/>
                <w:bCs/>
                <w:color w:val="000000" w:themeColor="text1"/>
                <w:szCs w:val="22"/>
              </w:rPr>
              <w:t>p</w:t>
            </w:r>
            <w:r w:rsidRPr="00254E34">
              <w:rPr>
                <w:rFonts w:eastAsia="Arial"/>
                <w:b/>
                <w:bCs/>
                <w:color w:val="000000" w:themeColor="text1"/>
                <w:szCs w:val="22"/>
              </w:rPr>
              <w:t>roject</w:t>
            </w:r>
          </w:p>
          <w:p w14:paraId="0BDE2391" w14:textId="4CB11D12" w:rsidR="00C431B5" w:rsidRPr="00254E34" w:rsidRDefault="00ED7AC7" w:rsidP="00FD361D">
            <w:pPr>
              <w:suppressAutoHyphens w:val="0"/>
            </w:pPr>
            <w:r w:rsidRPr="00254E34">
              <w:t>Students</w:t>
            </w:r>
            <w:r w:rsidR="00562314" w:rsidRPr="00254E34">
              <w:t xml:space="preserve"> cont</w:t>
            </w:r>
            <w:r w:rsidR="00467304" w:rsidRPr="00254E34">
              <w:t xml:space="preserve">inue to make their </w:t>
            </w:r>
            <w:r w:rsidR="009B5F4E">
              <w:t>BBQ caddy</w:t>
            </w:r>
            <w:r w:rsidR="00467304" w:rsidRPr="00254E34">
              <w:t xml:space="preserve">. </w:t>
            </w:r>
            <w:r w:rsidR="00531A68" w:rsidRPr="00254E34">
              <w:t>Unique d</w:t>
            </w:r>
            <w:r w:rsidR="00C431B5" w:rsidRPr="00254E34">
              <w:t xml:space="preserve">esign elements </w:t>
            </w:r>
            <w:r w:rsidR="00467304" w:rsidRPr="00254E34">
              <w:t xml:space="preserve">can be </w:t>
            </w:r>
            <w:r w:rsidR="00C431B5" w:rsidRPr="00254E34">
              <w:t>added to carcase components. These could include laser</w:t>
            </w:r>
            <w:r w:rsidR="00744F89" w:rsidRPr="00254E34">
              <w:t>-</w:t>
            </w:r>
            <w:r w:rsidR="00C431B5" w:rsidRPr="00254E34">
              <w:t>cut or wood</w:t>
            </w:r>
            <w:r w:rsidR="00744F89" w:rsidRPr="00254E34">
              <w:t>-</w:t>
            </w:r>
            <w:r w:rsidR="00C431B5" w:rsidRPr="00254E34">
              <w:t>burnt designs or the addition of labels.</w:t>
            </w:r>
          </w:p>
          <w:p w14:paraId="63660DF2" w14:textId="2C19025E" w:rsidR="00C431B5" w:rsidRPr="00254E34" w:rsidRDefault="00467304" w:rsidP="00FD361D">
            <w:pPr>
              <w:rPr>
                <w:rFonts w:eastAsia="Arial"/>
                <w:b/>
                <w:bCs/>
                <w:color w:val="000000" w:themeColor="text1"/>
                <w:szCs w:val="22"/>
              </w:rPr>
            </w:pPr>
            <w:r w:rsidRPr="00254E34">
              <w:t>Teacher to d</w:t>
            </w:r>
            <w:r w:rsidR="00C431B5" w:rsidRPr="00254E34">
              <w:t>emonstrate skills</w:t>
            </w:r>
            <w:r w:rsidR="00531A68" w:rsidRPr="00254E34">
              <w:t xml:space="preserve"> and techniques</w:t>
            </w:r>
            <w:r w:rsidR="00C431B5" w:rsidRPr="00254E34">
              <w:t xml:space="preserve"> </w:t>
            </w:r>
            <w:r w:rsidRPr="00254E34">
              <w:t xml:space="preserve">of surface </w:t>
            </w:r>
            <w:r w:rsidR="00D61E1A" w:rsidRPr="00254E34">
              <w:t>finishing</w:t>
            </w:r>
            <w:r w:rsidRPr="00254E34">
              <w:t xml:space="preserve"> techniques</w:t>
            </w:r>
            <w:r w:rsidR="00C431B5" w:rsidRPr="00254E34">
              <w:t>.</w:t>
            </w:r>
          </w:p>
          <w:p w14:paraId="075701C9" w14:textId="10A5E0D1" w:rsidR="00C431B5" w:rsidRPr="00254E34" w:rsidRDefault="00C431B5" w:rsidP="00FD361D">
            <w:pPr>
              <w:rPr>
                <w:rFonts w:eastAsia="Arial"/>
                <w:color w:val="000000" w:themeColor="text1"/>
                <w:szCs w:val="22"/>
              </w:rPr>
            </w:pPr>
            <w:r w:rsidRPr="00254E34">
              <w:rPr>
                <w:rFonts w:eastAsia="Arial"/>
                <w:b/>
                <w:bCs/>
                <w:color w:val="000000" w:themeColor="text1"/>
                <w:szCs w:val="22"/>
              </w:rPr>
              <w:t xml:space="preserve">Documentation </w:t>
            </w:r>
            <w:r w:rsidR="0086641B" w:rsidRPr="00254E34">
              <w:rPr>
                <w:rFonts w:eastAsia="Arial"/>
                <w:b/>
                <w:bCs/>
                <w:color w:val="000000" w:themeColor="text1"/>
                <w:szCs w:val="22"/>
              </w:rPr>
              <w:t>f</w:t>
            </w:r>
            <w:r w:rsidRPr="00254E34">
              <w:rPr>
                <w:rFonts w:eastAsia="Arial"/>
                <w:b/>
                <w:bCs/>
                <w:color w:val="000000" w:themeColor="text1"/>
                <w:szCs w:val="22"/>
              </w:rPr>
              <w:t>olio</w:t>
            </w:r>
          </w:p>
          <w:p w14:paraId="7E97BDE6" w14:textId="3556B51A" w:rsidR="00C431B5" w:rsidRPr="00254E34" w:rsidRDefault="001661D8" w:rsidP="00FD361D">
            <w:pPr>
              <w:rPr>
                <w:rFonts w:eastAsia="Arial"/>
                <w:color w:val="000000" w:themeColor="text1"/>
                <w:szCs w:val="22"/>
              </w:rPr>
            </w:pPr>
            <w:r w:rsidRPr="00254E34">
              <w:rPr>
                <w:rFonts w:eastAsia="Arial"/>
                <w:color w:val="000000" w:themeColor="text1"/>
                <w:szCs w:val="22"/>
              </w:rPr>
              <w:t>Students continuing to work on folio tasks</w:t>
            </w:r>
            <w:r w:rsidR="002E796E" w:rsidRPr="00254E34">
              <w:rPr>
                <w:rFonts w:eastAsia="Arial"/>
                <w:color w:val="000000" w:themeColor="text1"/>
                <w:szCs w:val="22"/>
              </w:rPr>
              <w:t xml:space="preserve"> – add surface decorative details to CAD drawing, </w:t>
            </w:r>
            <w:r w:rsidR="005018C0" w:rsidRPr="00254E34">
              <w:rPr>
                <w:rFonts w:eastAsia="Arial"/>
                <w:color w:val="000000" w:themeColor="text1"/>
                <w:szCs w:val="22"/>
              </w:rPr>
              <w:t xml:space="preserve">or </w:t>
            </w:r>
            <w:r w:rsidR="002E796E" w:rsidRPr="00254E34">
              <w:rPr>
                <w:rFonts w:eastAsia="Arial"/>
                <w:color w:val="000000" w:themeColor="text1"/>
                <w:szCs w:val="22"/>
              </w:rPr>
              <w:t>update timeline</w:t>
            </w:r>
            <w:r w:rsidR="005018C0" w:rsidRPr="00254E34">
              <w:rPr>
                <w:rFonts w:eastAsia="Arial"/>
                <w:color w:val="000000" w:themeColor="text1"/>
                <w:szCs w:val="22"/>
              </w:rPr>
              <w:t>.</w:t>
            </w:r>
          </w:p>
        </w:tc>
        <w:tc>
          <w:tcPr>
            <w:tcW w:w="2694" w:type="dxa"/>
          </w:tcPr>
          <w:p w14:paraId="11B82743" w14:textId="69B9C018" w:rsidR="00C431B5" w:rsidRPr="00254E34" w:rsidRDefault="00C431B5" w:rsidP="00FD361D"/>
        </w:tc>
        <w:tc>
          <w:tcPr>
            <w:tcW w:w="2551" w:type="dxa"/>
          </w:tcPr>
          <w:p w14:paraId="7BAC29BA" w14:textId="205916E1" w:rsidR="00531A68" w:rsidRPr="00254E34" w:rsidRDefault="00B6447A" w:rsidP="00FD361D">
            <w:r w:rsidRPr="00254E34">
              <w:t>Pending equipment available in your context</w:t>
            </w:r>
            <w:r w:rsidR="00B0094C" w:rsidRPr="00254E34">
              <w:t xml:space="preserve"> and skill level </w:t>
            </w:r>
            <w:r w:rsidR="00E94771" w:rsidRPr="00254E34">
              <w:t xml:space="preserve">or </w:t>
            </w:r>
            <w:r w:rsidR="00B0094C" w:rsidRPr="00254E34">
              <w:t>time remaining</w:t>
            </w:r>
            <w:r w:rsidRPr="00254E34">
              <w:t xml:space="preserve">, students can use paint or markers, wood burning, laser cut </w:t>
            </w:r>
            <w:r w:rsidR="00B0094C" w:rsidRPr="00254E34">
              <w:t>or even heat transfer of labels.</w:t>
            </w:r>
          </w:p>
        </w:tc>
        <w:tc>
          <w:tcPr>
            <w:tcW w:w="2094" w:type="dxa"/>
          </w:tcPr>
          <w:p w14:paraId="0A171844" w14:textId="0670F392" w:rsidR="00C431B5" w:rsidRPr="00254E34" w:rsidRDefault="00C431B5" w:rsidP="00C431B5"/>
        </w:tc>
      </w:tr>
    </w:tbl>
    <w:p w14:paraId="3B69B661" w14:textId="2DC95A7A" w:rsidR="4697AA3D" w:rsidRPr="00254E34" w:rsidRDefault="4697AA3D" w:rsidP="00CC2762">
      <w:pPr>
        <w:pStyle w:val="Heading2"/>
      </w:pPr>
      <w:bookmarkStart w:id="23" w:name="_Toc189119915"/>
      <w:r w:rsidRPr="00254E34">
        <w:t xml:space="preserve">Weeks 15 </w:t>
      </w:r>
      <w:r w:rsidR="00CE0F54" w:rsidRPr="00254E34">
        <w:t>to</w:t>
      </w:r>
      <w:r w:rsidRPr="00254E34">
        <w:t xml:space="preserve"> 16</w:t>
      </w:r>
      <w:bookmarkEnd w:id="23"/>
    </w:p>
    <w:p w14:paraId="1A5ED289" w14:textId="4D65E4A0" w:rsidR="00F14059" w:rsidRPr="00254E34" w:rsidRDefault="00F14059" w:rsidP="00F14059">
      <w:pPr>
        <w:pStyle w:val="Caption"/>
      </w:pPr>
      <w:r w:rsidRPr="00254E34">
        <w:t xml:space="preserve">Table </w:t>
      </w:r>
      <w:r w:rsidRPr="00254E34">
        <w:fldChar w:fldCharType="begin"/>
      </w:r>
      <w:r w:rsidRPr="00254E34">
        <w:instrText xml:space="preserve"> SEQ Table \* ARABIC </w:instrText>
      </w:r>
      <w:r w:rsidRPr="00254E34">
        <w:fldChar w:fldCharType="separate"/>
      </w:r>
      <w:r w:rsidR="00B44804" w:rsidRPr="00254E34">
        <w:rPr>
          <w:noProof/>
        </w:rPr>
        <w:t>7</w:t>
      </w:r>
      <w:r w:rsidRPr="00254E34">
        <w:fldChar w:fldCharType="end"/>
      </w:r>
      <w:r w:rsidRPr="00254E34">
        <w:t xml:space="preserve"> – </w:t>
      </w:r>
      <w:r w:rsidR="00492BD2">
        <w:rPr>
          <w:noProof/>
        </w:rPr>
        <w:t>w</w:t>
      </w:r>
      <w:r w:rsidRPr="00254E34">
        <w:rPr>
          <w:noProof/>
        </w:rPr>
        <w:t>eeks 15 to 16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94"/>
        <w:gridCol w:w="2551"/>
        <w:gridCol w:w="2094"/>
      </w:tblGrid>
      <w:tr w:rsidR="4B9FCABD" w:rsidRPr="00254E34" w14:paraId="10CA0635" w14:textId="77777777" w:rsidTr="0D04D864">
        <w:trPr>
          <w:cnfStyle w:val="100000000000" w:firstRow="1" w:lastRow="0" w:firstColumn="0" w:lastColumn="0" w:oddVBand="0" w:evenVBand="0" w:oddHBand="0" w:evenHBand="0" w:firstRowFirstColumn="0" w:firstRowLastColumn="0" w:lastRowFirstColumn="0" w:lastRowLastColumn="0"/>
          <w:trHeight w:val="300"/>
        </w:trPr>
        <w:tc>
          <w:tcPr>
            <w:tcW w:w="2406" w:type="dxa"/>
          </w:tcPr>
          <w:p w14:paraId="74D4056F" w14:textId="77777777" w:rsidR="00713739" w:rsidRPr="00254E34" w:rsidRDefault="4B9FCABD" w:rsidP="4B9FCABD">
            <w:pPr>
              <w:ind w:right="-110"/>
            </w:pPr>
            <w:r w:rsidRPr="00254E34">
              <w:t>Outcomes and content</w:t>
            </w:r>
          </w:p>
        </w:tc>
        <w:tc>
          <w:tcPr>
            <w:tcW w:w="4817" w:type="dxa"/>
          </w:tcPr>
          <w:p w14:paraId="124762A8" w14:textId="77777777" w:rsidR="4B9FCABD" w:rsidRPr="00254E34" w:rsidRDefault="4B9FCABD">
            <w:r w:rsidRPr="00254E34">
              <w:t>Teaching and learning activities</w:t>
            </w:r>
          </w:p>
        </w:tc>
        <w:tc>
          <w:tcPr>
            <w:tcW w:w="2694" w:type="dxa"/>
          </w:tcPr>
          <w:p w14:paraId="15979FB9" w14:textId="77777777" w:rsidR="4B9FCABD" w:rsidRPr="00254E34" w:rsidRDefault="4B9FCABD">
            <w:r w:rsidRPr="00254E34">
              <w:t>Evidence of learning</w:t>
            </w:r>
          </w:p>
        </w:tc>
        <w:tc>
          <w:tcPr>
            <w:tcW w:w="2551" w:type="dxa"/>
          </w:tcPr>
          <w:p w14:paraId="0E47F36A" w14:textId="77777777" w:rsidR="00713739" w:rsidRPr="00254E34" w:rsidRDefault="4B9FCABD">
            <w:r w:rsidRPr="00254E34">
              <w:t>Differentiation and adjustments</w:t>
            </w:r>
          </w:p>
        </w:tc>
        <w:tc>
          <w:tcPr>
            <w:tcW w:w="2094" w:type="dxa"/>
          </w:tcPr>
          <w:p w14:paraId="6276A7CA" w14:textId="77777777" w:rsidR="4B9FCABD" w:rsidRPr="00254E34" w:rsidRDefault="4B9FCABD">
            <w:r w:rsidRPr="00254E34">
              <w:t>Registration and evaluation notes</w:t>
            </w:r>
          </w:p>
        </w:tc>
      </w:tr>
      <w:tr w:rsidR="4B9FCABD" w:rsidRPr="00254E34" w14:paraId="6351BA86" w14:textId="77777777" w:rsidTr="0D04D864">
        <w:trPr>
          <w:cnfStyle w:val="000000100000" w:firstRow="0" w:lastRow="0" w:firstColumn="0" w:lastColumn="0" w:oddVBand="0" w:evenVBand="0" w:oddHBand="1" w:evenHBand="0" w:firstRowFirstColumn="0" w:firstRowLastColumn="0" w:lastRowFirstColumn="0" w:lastRowLastColumn="0"/>
          <w:trHeight w:val="300"/>
        </w:trPr>
        <w:tc>
          <w:tcPr>
            <w:tcW w:w="2406" w:type="dxa"/>
          </w:tcPr>
          <w:p w14:paraId="23CB0DEA" w14:textId="29BB4F3E" w:rsidR="4B9FCABD" w:rsidRPr="00254E34" w:rsidRDefault="4B9FCABD" w:rsidP="00DB04FE">
            <w:pPr>
              <w:pStyle w:val="ListBullet2"/>
              <w:numPr>
                <w:ilvl w:val="0"/>
                <w:numId w:val="0"/>
              </w:numPr>
              <w:rPr>
                <w:b/>
                <w:bCs/>
              </w:rPr>
            </w:pPr>
            <w:r w:rsidRPr="00254E34">
              <w:rPr>
                <w:b/>
                <w:bCs/>
              </w:rPr>
              <w:t>Outcome</w:t>
            </w:r>
          </w:p>
          <w:p w14:paraId="1FC696EE" w14:textId="4EFD7F02" w:rsidR="00CB6AA1" w:rsidRPr="00254E34" w:rsidRDefault="00365B85" w:rsidP="00DB04FE">
            <w:pPr>
              <w:pStyle w:val="ListBullet2"/>
              <w:numPr>
                <w:ilvl w:val="0"/>
                <w:numId w:val="0"/>
              </w:numPr>
              <w:rPr>
                <w:b/>
                <w:bCs/>
              </w:rPr>
            </w:pPr>
            <w:r w:rsidRPr="00254E34">
              <w:rPr>
                <w:b/>
                <w:bCs/>
              </w:rPr>
              <w:lastRenderedPageBreak/>
              <w:t>TE4-PDP-01</w:t>
            </w:r>
          </w:p>
          <w:p w14:paraId="4FFFD77C" w14:textId="6B9C5EAB" w:rsidR="00365B85" w:rsidRPr="00254E34" w:rsidRDefault="00365B85" w:rsidP="00DB04FE">
            <w:pPr>
              <w:pStyle w:val="ListBullet2"/>
              <w:numPr>
                <w:ilvl w:val="0"/>
                <w:numId w:val="0"/>
              </w:numPr>
              <w:rPr>
                <w:b/>
                <w:bCs/>
              </w:rPr>
            </w:pPr>
            <w:r w:rsidRPr="00254E34">
              <w:rPr>
                <w:b/>
                <w:bCs/>
              </w:rPr>
              <w:t>TE4-SDP-01</w:t>
            </w:r>
          </w:p>
          <w:p w14:paraId="1C57FB07" w14:textId="68DFF7FE" w:rsidR="00365B85" w:rsidRPr="00254E34" w:rsidRDefault="002E46A0" w:rsidP="00DB04FE">
            <w:pPr>
              <w:pStyle w:val="ListBullet2"/>
              <w:numPr>
                <w:ilvl w:val="0"/>
                <w:numId w:val="0"/>
              </w:numPr>
              <w:rPr>
                <w:b/>
                <w:bCs/>
              </w:rPr>
            </w:pPr>
            <w:r w:rsidRPr="00254E34">
              <w:rPr>
                <w:b/>
                <w:bCs/>
              </w:rPr>
              <w:t>TE4-MSC-01</w:t>
            </w:r>
          </w:p>
          <w:p w14:paraId="0837BBEA" w14:textId="77777777" w:rsidR="4B9FCABD" w:rsidRPr="00254E34" w:rsidRDefault="4B9FCABD" w:rsidP="00DB04FE">
            <w:pPr>
              <w:pStyle w:val="ListBullet2"/>
              <w:numPr>
                <w:ilvl w:val="0"/>
                <w:numId w:val="0"/>
              </w:numPr>
              <w:rPr>
                <w:b/>
                <w:bCs/>
              </w:rPr>
            </w:pPr>
            <w:r w:rsidRPr="00254E34">
              <w:rPr>
                <w:b/>
                <w:bCs/>
              </w:rPr>
              <w:t>Content</w:t>
            </w:r>
          </w:p>
          <w:p w14:paraId="10217A2E" w14:textId="77777777" w:rsidR="00CE0F54" w:rsidRPr="00254E34" w:rsidRDefault="00CE0F54" w:rsidP="00DB04FE">
            <w:pPr>
              <w:pStyle w:val="ListBullet2"/>
              <w:numPr>
                <w:ilvl w:val="0"/>
                <w:numId w:val="0"/>
              </w:numPr>
            </w:pPr>
            <w:r w:rsidRPr="00254E34">
              <w:t>Students:</w:t>
            </w:r>
          </w:p>
          <w:p w14:paraId="4C464B25" w14:textId="4D42A0D9" w:rsidR="002E46A0" w:rsidRPr="00254E34" w:rsidRDefault="00ED5799" w:rsidP="0086641B">
            <w:pPr>
              <w:pStyle w:val="ListBullet"/>
            </w:pPr>
            <w:r w:rsidRPr="00254E34">
              <w:t>Describe products and systems created by designers, producers and manufacturers</w:t>
            </w:r>
          </w:p>
          <w:p w14:paraId="088A60B5" w14:textId="3FCA5294" w:rsidR="00B42B55" w:rsidRPr="00254E34" w:rsidRDefault="00B42B55" w:rsidP="0086641B">
            <w:pPr>
              <w:pStyle w:val="ListBullet"/>
            </w:pPr>
            <w:r w:rsidRPr="00254E34">
              <w:t xml:space="preserve">Outline production techniques and materials used by designers, producers and </w:t>
            </w:r>
            <w:r w:rsidRPr="00254E34">
              <w:lastRenderedPageBreak/>
              <w:t>manufacturers</w:t>
            </w:r>
          </w:p>
        </w:tc>
        <w:tc>
          <w:tcPr>
            <w:tcW w:w="4817" w:type="dxa"/>
          </w:tcPr>
          <w:p w14:paraId="44440A44" w14:textId="4809E3A6" w:rsidR="00AF6789" w:rsidRPr="00254E34" w:rsidRDefault="00AF6789" w:rsidP="005018C0">
            <w:pPr>
              <w:rPr>
                <w:b/>
                <w:bCs/>
              </w:rPr>
            </w:pPr>
            <w:r w:rsidRPr="00254E34">
              <w:rPr>
                <w:b/>
                <w:bCs/>
              </w:rPr>
              <w:lastRenderedPageBreak/>
              <w:t xml:space="preserve">Learning </w:t>
            </w:r>
            <w:r w:rsidR="00E94771" w:rsidRPr="00254E34">
              <w:rPr>
                <w:b/>
                <w:bCs/>
              </w:rPr>
              <w:t>i</w:t>
            </w:r>
            <w:r w:rsidRPr="00254E34">
              <w:rPr>
                <w:b/>
                <w:bCs/>
              </w:rPr>
              <w:t>ntention</w:t>
            </w:r>
          </w:p>
          <w:p w14:paraId="22468F3E" w14:textId="5FAD8593" w:rsidR="00FC7CD3" w:rsidRPr="00254E34" w:rsidRDefault="00FC7CD3" w:rsidP="00495F7D">
            <w:r w:rsidRPr="00C92D92">
              <w:lastRenderedPageBreak/>
              <w:t>We are</w:t>
            </w:r>
            <w:r w:rsidR="00495F7D" w:rsidRPr="00C92D92">
              <w:t xml:space="preserve"> </w:t>
            </w:r>
            <w:r w:rsidRPr="00254E34">
              <w:t>learning about the products and systems created by a diverse range of designers, producers and manufacturers.</w:t>
            </w:r>
          </w:p>
          <w:p w14:paraId="7906BAAD" w14:textId="3C45469B" w:rsidR="00495F7D" w:rsidRPr="00254E34" w:rsidRDefault="00495F7D" w:rsidP="00FC7CD3">
            <w:pPr>
              <w:rPr>
                <w:b/>
                <w:bCs/>
              </w:rPr>
            </w:pPr>
            <w:r w:rsidRPr="00254E34">
              <w:rPr>
                <w:b/>
                <w:bCs/>
              </w:rPr>
              <w:t>Success criteria</w:t>
            </w:r>
          </w:p>
          <w:p w14:paraId="09FA65F4" w14:textId="30D45FE3" w:rsidR="00AF6789" w:rsidRPr="00254E34" w:rsidRDefault="00FC7CD3" w:rsidP="00495F7D">
            <w:r w:rsidRPr="00C92D92">
              <w:t>We can</w:t>
            </w:r>
            <w:r w:rsidR="00495F7D" w:rsidRPr="00C92D92">
              <w:t xml:space="preserve"> </w:t>
            </w:r>
            <w:r w:rsidRPr="00254E34">
              <w:t>research and describe the production techniques and materials used by designers, producers and manufacturers.</w:t>
            </w:r>
          </w:p>
          <w:p w14:paraId="77EFC470" w14:textId="4BBD9C7B" w:rsidR="4B9FCABD" w:rsidRPr="00254E34" w:rsidRDefault="4B9FCABD" w:rsidP="005018C0">
            <w:pPr>
              <w:rPr>
                <w:b/>
                <w:bCs/>
              </w:rPr>
            </w:pPr>
            <w:r w:rsidRPr="00254E34">
              <w:rPr>
                <w:b/>
                <w:bCs/>
              </w:rPr>
              <w:t xml:space="preserve">Teaching and </w:t>
            </w:r>
            <w:r w:rsidR="00495F7D" w:rsidRPr="00254E34">
              <w:rPr>
                <w:b/>
                <w:bCs/>
              </w:rPr>
              <w:t>l</w:t>
            </w:r>
            <w:r w:rsidRPr="00254E34">
              <w:rPr>
                <w:b/>
                <w:bCs/>
              </w:rPr>
              <w:t xml:space="preserve">earning </w:t>
            </w:r>
            <w:r w:rsidR="00495F7D" w:rsidRPr="00254E34">
              <w:rPr>
                <w:b/>
                <w:bCs/>
              </w:rPr>
              <w:t>a</w:t>
            </w:r>
            <w:r w:rsidRPr="00254E34">
              <w:rPr>
                <w:b/>
                <w:bCs/>
              </w:rPr>
              <w:t>ctivities</w:t>
            </w:r>
          </w:p>
          <w:p w14:paraId="7CDB1AB6" w14:textId="6D69D1B1" w:rsidR="00FF5812" w:rsidRPr="00C92D92" w:rsidRDefault="00FF5812" w:rsidP="005018C0">
            <w:pPr>
              <w:rPr>
                <w:rStyle w:val="Strong"/>
              </w:rPr>
            </w:pPr>
            <w:r w:rsidRPr="00C92D92">
              <w:rPr>
                <w:rStyle w:val="Strong"/>
              </w:rPr>
              <w:t xml:space="preserve">Timber </w:t>
            </w:r>
            <w:r w:rsidR="00F94282" w:rsidRPr="00C92D92">
              <w:rPr>
                <w:rStyle w:val="Strong"/>
              </w:rPr>
              <w:t>d</w:t>
            </w:r>
            <w:r w:rsidRPr="00C92D92">
              <w:rPr>
                <w:rStyle w:val="Strong"/>
              </w:rPr>
              <w:t xml:space="preserve">esigner </w:t>
            </w:r>
            <w:r w:rsidR="00F94282" w:rsidRPr="00C92D92">
              <w:rPr>
                <w:rStyle w:val="Strong"/>
              </w:rPr>
              <w:t>c</w:t>
            </w:r>
            <w:r w:rsidRPr="00C92D92">
              <w:rPr>
                <w:rStyle w:val="Strong"/>
              </w:rPr>
              <w:t xml:space="preserve">ase </w:t>
            </w:r>
            <w:r w:rsidR="00F94282" w:rsidRPr="00C92D92">
              <w:rPr>
                <w:rStyle w:val="Strong"/>
              </w:rPr>
              <w:t>s</w:t>
            </w:r>
            <w:r w:rsidRPr="00C92D92">
              <w:rPr>
                <w:rStyle w:val="Strong"/>
              </w:rPr>
              <w:t xml:space="preserve">tudy </w:t>
            </w:r>
          </w:p>
          <w:p w14:paraId="4C9A5AF8" w14:textId="0A8AB1E5" w:rsidR="00CA3BFF" w:rsidRPr="00254E34" w:rsidRDefault="00E90A2B" w:rsidP="00CA3BFF">
            <w:pPr>
              <w:rPr>
                <w:rFonts w:eastAsia="Arial"/>
                <w:color w:val="000000" w:themeColor="text1"/>
                <w:szCs w:val="22"/>
              </w:rPr>
            </w:pPr>
            <w:r w:rsidRPr="00254E34">
              <w:rPr>
                <w:rFonts w:eastAsia="Arial"/>
                <w:color w:val="000000" w:themeColor="text1"/>
              </w:rPr>
              <w:t>Students r</w:t>
            </w:r>
            <w:r w:rsidR="00FF5812" w:rsidRPr="00254E34">
              <w:rPr>
                <w:rFonts w:eastAsia="Arial"/>
                <w:color w:val="000000" w:themeColor="text1"/>
              </w:rPr>
              <w:t>esearch a designer in the Australian timber industry. It could be a woodworker or furniture maker</w:t>
            </w:r>
            <w:r w:rsidR="004F086A" w:rsidRPr="00254E34">
              <w:rPr>
                <w:rFonts w:eastAsia="Arial"/>
                <w:color w:val="000000" w:themeColor="text1"/>
              </w:rPr>
              <w:t xml:space="preserve">, </w:t>
            </w:r>
            <w:r w:rsidR="00CA3BFF" w:rsidRPr="00254E34">
              <w:rPr>
                <w:rFonts w:eastAsia="Arial"/>
                <w:color w:val="000000" w:themeColor="text1"/>
                <w:szCs w:val="22"/>
              </w:rPr>
              <w:t>focusing on aspects such as sustainability, Aboriginal culture, innovation or gender representation.</w:t>
            </w:r>
          </w:p>
          <w:p w14:paraId="3F6C3862" w14:textId="77777777" w:rsidR="00CA3BFF" w:rsidRPr="00254E34" w:rsidRDefault="00CA3BFF" w:rsidP="00CA3BFF">
            <w:pPr>
              <w:rPr>
                <w:rFonts w:eastAsia="Arial"/>
                <w:color w:val="000000" w:themeColor="text1"/>
                <w:szCs w:val="22"/>
              </w:rPr>
            </w:pPr>
            <w:r w:rsidRPr="00254E34">
              <w:rPr>
                <w:rFonts w:eastAsia="Arial"/>
                <w:color w:val="000000" w:themeColor="text1"/>
                <w:szCs w:val="22"/>
              </w:rPr>
              <w:t>In a Google Doc or similar format, students will complete the following activities:</w:t>
            </w:r>
          </w:p>
          <w:p w14:paraId="2FBF8E32" w14:textId="59C7A31C" w:rsidR="00CA3BFF" w:rsidRPr="00254E34" w:rsidRDefault="00CA3BFF" w:rsidP="0086641B">
            <w:pPr>
              <w:pStyle w:val="ListBullet"/>
            </w:pPr>
            <w:r w:rsidRPr="00254E34">
              <w:lastRenderedPageBreak/>
              <w:t>Identify the designer or business, detailing who they are and what their work represents. Discuss the factors that contribute to their success.</w:t>
            </w:r>
          </w:p>
          <w:p w14:paraId="54032092" w14:textId="43D2CD87" w:rsidR="00CA3BFF" w:rsidRPr="00254E34" w:rsidRDefault="00CA3BFF" w:rsidP="0086641B">
            <w:pPr>
              <w:pStyle w:val="ListBullet"/>
            </w:pPr>
            <w:r w:rsidRPr="00254E34">
              <w:t>Describe the products, techniques, materials and systems used by the designer. Focus on specific designs, techniques and materials, explaining their unique design process. Include annotated images to enhance understanding.</w:t>
            </w:r>
          </w:p>
          <w:p w14:paraId="44DB1EA3" w14:textId="44CA4F6F" w:rsidR="00B73A54" w:rsidRPr="00254E34" w:rsidRDefault="00CA3BFF" w:rsidP="0086641B">
            <w:pPr>
              <w:pStyle w:val="ListBullet"/>
            </w:pPr>
            <w:r w:rsidRPr="00254E34">
              <w:t>Analyse the impact of the designer's work on ethical or sustainable design and their broader influence on society.</w:t>
            </w:r>
          </w:p>
        </w:tc>
        <w:tc>
          <w:tcPr>
            <w:tcW w:w="2694" w:type="dxa"/>
          </w:tcPr>
          <w:p w14:paraId="131D05BA" w14:textId="30C1FE7C" w:rsidR="007C69F4" w:rsidRPr="00254E34" w:rsidRDefault="007C69F4" w:rsidP="005018C0">
            <w:r w:rsidRPr="00254E34">
              <w:lastRenderedPageBreak/>
              <w:t xml:space="preserve">Completion of case </w:t>
            </w:r>
            <w:r w:rsidRPr="00254E34">
              <w:lastRenderedPageBreak/>
              <w:t>study</w:t>
            </w:r>
            <w:r w:rsidR="00214101" w:rsidRPr="00254E34">
              <w:t>.</w:t>
            </w:r>
          </w:p>
        </w:tc>
        <w:tc>
          <w:tcPr>
            <w:tcW w:w="2551" w:type="dxa"/>
          </w:tcPr>
          <w:p w14:paraId="3D86EEEB" w14:textId="72066D97" w:rsidR="009060BB" w:rsidRPr="00C92D92" w:rsidRDefault="009060BB" w:rsidP="009060BB">
            <w:pPr>
              <w:rPr>
                <w:rStyle w:val="Strong"/>
              </w:rPr>
            </w:pPr>
            <w:r w:rsidRPr="00C92D92">
              <w:rPr>
                <w:rStyle w:val="Strong"/>
              </w:rPr>
              <w:lastRenderedPageBreak/>
              <w:t xml:space="preserve">Suggested adjusted </w:t>
            </w:r>
            <w:r w:rsidRPr="00C92D92">
              <w:rPr>
                <w:rStyle w:val="Strong"/>
              </w:rPr>
              <w:lastRenderedPageBreak/>
              <w:t>activities. This section is also for use in school when making adjustments to support all students to achieve in their learning.</w:t>
            </w:r>
          </w:p>
          <w:p w14:paraId="7C888EB3" w14:textId="5C6A1BCA" w:rsidR="009060BB" w:rsidRPr="00254E34" w:rsidRDefault="009060BB" w:rsidP="009060BB">
            <w:r w:rsidRPr="00254E34">
              <w:t>Provide visual and/or multimodal examples and check for understanding of concepts.</w:t>
            </w:r>
          </w:p>
          <w:p w14:paraId="1DD7675C" w14:textId="192536B1" w:rsidR="009060BB" w:rsidRPr="00254E34" w:rsidRDefault="009060BB" w:rsidP="009060BB">
            <w:r w:rsidRPr="00254E34">
              <w:t>Scaffolds and templates can be provided for students to complete tasks.</w:t>
            </w:r>
          </w:p>
          <w:p w14:paraId="36981C7B" w14:textId="64758A37" w:rsidR="00E925E7" w:rsidRPr="00254E34" w:rsidRDefault="009060BB" w:rsidP="009060BB">
            <w:r w:rsidRPr="00254E34">
              <w:t xml:space="preserve">Students can respond using their preferred communication </w:t>
            </w:r>
            <w:r w:rsidRPr="00254E34">
              <w:lastRenderedPageBreak/>
              <w:t>method.</w:t>
            </w:r>
          </w:p>
          <w:p w14:paraId="1301CF9C" w14:textId="76206A15" w:rsidR="00214101" w:rsidRPr="00254E34" w:rsidRDefault="00214101" w:rsidP="009060BB">
            <w:r w:rsidRPr="00254E34">
              <w:t xml:space="preserve">HPGE students could present their research and explain the impact of their designers on society and/or the environment. They could write a letter to the company or the designers asking questions about their work. </w:t>
            </w:r>
          </w:p>
        </w:tc>
        <w:tc>
          <w:tcPr>
            <w:tcW w:w="2094" w:type="dxa"/>
          </w:tcPr>
          <w:p w14:paraId="13D41CBD" w14:textId="3D20173C" w:rsidR="4B9FCABD" w:rsidRPr="00254E34" w:rsidRDefault="4B9FCABD" w:rsidP="4B9FCABD"/>
        </w:tc>
      </w:tr>
      <w:tr w:rsidR="00B42B55" w:rsidRPr="00254E34" w14:paraId="0BFD1CFB" w14:textId="77777777" w:rsidTr="0D04D864">
        <w:trPr>
          <w:cnfStyle w:val="000000010000" w:firstRow="0" w:lastRow="0" w:firstColumn="0" w:lastColumn="0" w:oddVBand="0" w:evenVBand="0" w:oddHBand="0" w:evenHBand="1" w:firstRowFirstColumn="0" w:firstRowLastColumn="0" w:lastRowFirstColumn="0" w:lastRowLastColumn="0"/>
          <w:trHeight w:val="300"/>
        </w:trPr>
        <w:tc>
          <w:tcPr>
            <w:tcW w:w="2406" w:type="dxa"/>
          </w:tcPr>
          <w:p w14:paraId="2F6B80BA" w14:textId="77777777" w:rsidR="00B42B55" w:rsidRPr="00254E34" w:rsidRDefault="00B42B55" w:rsidP="00DB04FE">
            <w:pPr>
              <w:pStyle w:val="ListBullet2"/>
              <w:numPr>
                <w:ilvl w:val="0"/>
                <w:numId w:val="0"/>
              </w:numPr>
              <w:rPr>
                <w:b/>
                <w:bCs/>
              </w:rPr>
            </w:pPr>
            <w:r w:rsidRPr="00254E34">
              <w:rPr>
                <w:b/>
                <w:bCs/>
              </w:rPr>
              <w:lastRenderedPageBreak/>
              <w:t>Outcome</w:t>
            </w:r>
          </w:p>
          <w:p w14:paraId="4A361D63" w14:textId="77777777" w:rsidR="00B42B55" w:rsidRPr="00254E34" w:rsidRDefault="00B42B55" w:rsidP="00DB04FE">
            <w:pPr>
              <w:pStyle w:val="ListBullet2"/>
              <w:numPr>
                <w:ilvl w:val="0"/>
                <w:numId w:val="0"/>
              </w:numPr>
              <w:rPr>
                <w:b/>
                <w:bCs/>
              </w:rPr>
            </w:pPr>
            <w:r w:rsidRPr="00254E34">
              <w:rPr>
                <w:b/>
                <w:bCs/>
              </w:rPr>
              <w:t>TE4-DES-01</w:t>
            </w:r>
          </w:p>
          <w:p w14:paraId="19123330" w14:textId="77777777" w:rsidR="00B42B55" w:rsidRPr="00254E34" w:rsidRDefault="00B42B55" w:rsidP="00DB04FE">
            <w:pPr>
              <w:pStyle w:val="ListBullet2"/>
              <w:numPr>
                <w:ilvl w:val="0"/>
                <w:numId w:val="0"/>
              </w:numPr>
              <w:rPr>
                <w:b/>
                <w:bCs/>
              </w:rPr>
            </w:pPr>
            <w:r w:rsidRPr="00254E34">
              <w:rPr>
                <w:b/>
                <w:bCs/>
              </w:rPr>
              <w:t>TE4-PPM-01</w:t>
            </w:r>
          </w:p>
          <w:p w14:paraId="6A427234" w14:textId="77777777" w:rsidR="00B42B55" w:rsidRPr="00254E34" w:rsidRDefault="00B42B55" w:rsidP="00DB04FE">
            <w:pPr>
              <w:pStyle w:val="ListBullet2"/>
              <w:numPr>
                <w:ilvl w:val="0"/>
                <w:numId w:val="0"/>
              </w:numPr>
              <w:rPr>
                <w:b/>
                <w:bCs/>
              </w:rPr>
            </w:pPr>
            <w:r w:rsidRPr="00254E34">
              <w:rPr>
                <w:b/>
                <w:bCs/>
              </w:rPr>
              <w:lastRenderedPageBreak/>
              <w:t>TE4-SAF-01</w:t>
            </w:r>
          </w:p>
          <w:p w14:paraId="122436D2" w14:textId="77777777" w:rsidR="00B42B55" w:rsidRPr="00254E34" w:rsidRDefault="00B42B55" w:rsidP="00DB04FE">
            <w:pPr>
              <w:pStyle w:val="ListBullet2"/>
              <w:numPr>
                <w:ilvl w:val="0"/>
                <w:numId w:val="0"/>
              </w:numPr>
              <w:rPr>
                <w:b/>
                <w:bCs/>
              </w:rPr>
            </w:pPr>
            <w:r w:rsidRPr="00254E34">
              <w:rPr>
                <w:b/>
                <w:bCs/>
              </w:rPr>
              <w:t>Content</w:t>
            </w:r>
          </w:p>
          <w:p w14:paraId="310AA1FF" w14:textId="77777777" w:rsidR="002469C8" w:rsidRPr="00254E34" w:rsidRDefault="002469C8" w:rsidP="005018C0">
            <w:r w:rsidRPr="00254E34">
              <w:t xml:space="preserve">Students: </w:t>
            </w:r>
          </w:p>
          <w:p w14:paraId="1257C86B" w14:textId="7C99BD93" w:rsidR="00B42B55" w:rsidRPr="00254E34" w:rsidRDefault="00B42B55" w:rsidP="00BF6A88">
            <w:pPr>
              <w:pStyle w:val="ListBullet"/>
            </w:pPr>
            <w:r w:rsidRPr="00254E34">
              <w:t>Use tools, materials, techniques, technologies and processes to develop practical skills</w:t>
            </w:r>
          </w:p>
          <w:p w14:paraId="4CB07834" w14:textId="77777777" w:rsidR="00B42B55" w:rsidRPr="00254E34" w:rsidRDefault="00B42B55" w:rsidP="00BF6A88">
            <w:pPr>
              <w:pStyle w:val="ListBullet"/>
            </w:pPr>
            <w:r w:rsidRPr="00254E34">
              <w:t>Select tools, materials, techniques, technologies and processes to make solutions and projects</w:t>
            </w:r>
          </w:p>
          <w:p w14:paraId="290039BC" w14:textId="77777777" w:rsidR="00B42B55" w:rsidRPr="00254E34" w:rsidRDefault="00B42B55" w:rsidP="00BF6A88">
            <w:pPr>
              <w:pStyle w:val="ListBullet"/>
            </w:pPr>
            <w:r w:rsidRPr="00254E34">
              <w:lastRenderedPageBreak/>
              <w:t>Demonstrate safe practices when selecting and using materials, technologies and processes</w:t>
            </w:r>
          </w:p>
          <w:p w14:paraId="241B35AC" w14:textId="08B3A8C8" w:rsidR="00B42B55" w:rsidRPr="00254E34" w:rsidRDefault="00B42B55" w:rsidP="00BF6A88">
            <w:pPr>
              <w:pStyle w:val="ListBullet"/>
              <w:rPr>
                <w:b/>
                <w:bCs/>
              </w:rPr>
            </w:pPr>
            <w:r w:rsidRPr="00254E34">
              <w:t>Document design processes when using materials and production technologies</w:t>
            </w:r>
          </w:p>
        </w:tc>
        <w:tc>
          <w:tcPr>
            <w:tcW w:w="4817" w:type="dxa"/>
          </w:tcPr>
          <w:p w14:paraId="5D0B31DD" w14:textId="295B48C9" w:rsidR="00B42B55" w:rsidRPr="00254E34" w:rsidRDefault="00B42B55" w:rsidP="005018C0">
            <w:pPr>
              <w:rPr>
                <w:rFonts w:eastAsia="Arial"/>
                <w:b/>
                <w:bCs/>
                <w:color w:val="000000" w:themeColor="text1"/>
                <w:szCs w:val="22"/>
              </w:rPr>
            </w:pPr>
            <w:r w:rsidRPr="00254E34">
              <w:rPr>
                <w:rFonts w:eastAsia="Arial"/>
                <w:b/>
                <w:bCs/>
                <w:color w:val="000000" w:themeColor="text1"/>
                <w:szCs w:val="22"/>
              </w:rPr>
              <w:lastRenderedPageBreak/>
              <w:t xml:space="preserve">Practical </w:t>
            </w:r>
            <w:r w:rsidR="00BF6A88" w:rsidRPr="00254E34">
              <w:rPr>
                <w:rFonts w:eastAsia="Arial"/>
                <w:b/>
                <w:bCs/>
                <w:color w:val="000000" w:themeColor="text1"/>
                <w:szCs w:val="22"/>
              </w:rPr>
              <w:t>p</w:t>
            </w:r>
            <w:r w:rsidRPr="00254E34">
              <w:rPr>
                <w:rFonts w:eastAsia="Arial"/>
                <w:b/>
                <w:bCs/>
                <w:color w:val="000000" w:themeColor="text1"/>
                <w:szCs w:val="22"/>
              </w:rPr>
              <w:t>roject</w:t>
            </w:r>
          </w:p>
          <w:p w14:paraId="50E952F4" w14:textId="577A715E" w:rsidR="00267B38" w:rsidRPr="00254E34" w:rsidRDefault="00916781" w:rsidP="00267B38">
            <w:pPr>
              <w:suppressAutoHyphens w:val="0"/>
            </w:pPr>
            <w:r w:rsidRPr="00254E34">
              <w:t>Students a</w:t>
            </w:r>
            <w:r w:rsidR="00B42B55" w:rsidRPr="00254E34">
              <w:t>ssembl</w:t>
            </w:r>
            <w:r w:rsidRPr="00254E34">
              <w:t xml:space="preserve">e the </w:t>
            </w:r>
            <w:r w:rsidR="009B5F4E">
              <w:t>BBQ caddy</w:t>
            </w:r>
            <w:r w:rsidR="00B42B55" w:rsidRPr="00254E34">
              <w:t xml:space="preserve"> using </w:t>
            </w:r>
            <w:r w:rsidR="004C66F1" w:rsidRPr="00254E34">
              <w:t xml:space="preserve">the </w:t>
            </w:r>
            <w:r w:rsidR="00B42B55" w:rsidRPr="00254E34">
              <w:t>glue and nail method. When demonstrating</w:t>
            </w:r>
            <w:r w:rsidR="009C4E9F" w:rsidRPr="00254E34">
              <w:t>,</w:t>
            </w:r>
            <w:r w:rsidR="00B42B55" w:rsidRPr="00254E34">
              <w:t xml:space="preserve"> use guiding question</w:t>
            </w:r>
            <w:r w:rsidRPr="00254E34">
              <w:t xml:space="preserve"> such as</w:t>
            </w:r>
            <w:r w:rsidR="001E73B3" w:rsidRPr="00254E34">
              <w:t>:</w:t>
            </w:r>
          </w:p>
          <w:p w14:paraId="64CC378F" w14:textId="2554BB27" w:rsidR="00267B38" w:rsidRPr="00254E34" w:rsidRDefault="00267B38" w:rsidP="00BF6A88">
            <w:pPr>
              <w:pStyle w:val="ListBullet"/>
            </w:pPr>
            <w:r w:rsidRPr="00254E34">
              <w:lastRenderedPageBreak/>
              <w:t>How can we ensure that the edges of the joints are perfectly aligned? What techniques can we use to achieve a flush surface?</w:t>
            </w:r>
          </w:p>
          <w:p w14:paraId="097C573F" w14:textId="2270AF55" w:rsidR="00267B38" w:rsidRPr="00254E34" w:rsidRDefault="00267B38" w:rsidP="00BF6A88">
            <w:pPr>
              <w:pStyle w:val="ListBullet"/>
            </w:pPr>
            <w:r w:rsidRPr="00254E34">
              <w:t>How do we verify that our caddy is square as we assemble it? What tools or methods can we use to check for squareness during the process?</w:t>
            </w:r>
          </w:p>
          <w:p w14:paraId="022BCDC1" w14:textId="572431FF" w:rsidR="00267B38" w:rsidRPr="00254E34" w:rsidRDefault="00267B38" w:rsidP="00BF6A88">
            <w:pPr>
              <w:pStyle w:val="ListBullet"/>
            </w:pPr>
            <w:r w:rsidRPr="00254E34">
              <w:t>What is the role of glue in this assembly? Why is it important to use both glue and nails?</w:t>
            </w:r>
          </w:p>
          <w:p w14:paraId="47D50C81" w14:textId="720668E5" w:rsidR="00267B38" w:rsidRPr="00254E34" w:rsidRDefault="00267B38" w:rsidP="00BF6A88">
            <w:pPr>
              <w:pStyle w:val="ListBullet"/>
            </w:pPr>
            <w:r w:rsidRPr="00254E34">
              <w:t>How do flush joints contribute to the overall strength of the project?</w:t>
            </w:r>
          </w:p>
          <w:p w14:paraId="69C171C1" w14:textId="789E2F28" w:rsidR="00B42B55" w:rsidRPr="00254E34" w:rsidRDefault="00267B38" w:rsidP="00267B38">
            <w:pPr>
              <w:suppressAutoHyphens w:val="0"/>
              <w:rPr>
                <w:rFonts w:eastAsia="Arial"/>
                <w:b/>
                <w:bCs/>
                <w:color w:val="000000" w:themeColor="text1"/>
                <w:szCs w:val="22"/>
              </w:rPr>
            </w:pPr>
            <w:r w:rsidRPr="00254E34">
              <w:t>Students a</w:t>
            </w:r>
            <w:r w:rsidR="00B42B55" w:rsidRPr="00254E34">
              <w:t xml:space="preserve">ttach and machine base to </w:t>
            </w:r>
            <w:r w:rsidRPr="00254E34">
              <w:t>caddy.</w:t>
            </w:r>
          </w:p>
          <w:p w14:paraId="13610AE6" w14:textId="5C95BF0E" w:rsidR="00B42B55" w:rsidRPr="00254E34" w:rsidRDefault="00B42B55" w:rsidP="005018C0">
            <w:pPr>
              <w:rPr>
                <w:rFonts w:eastAsia="Arial"/>
                <w:color w:val="000000" w:themeColor="text1"/>
                <w:szCs w:val="22"/>
              </w:rPr>
            </w:pPr>
            <w:r w:rsidRPr="00254E34">
              <w:rPr>
                <w:rFonts w:eastAsia="Arial"/>
                <w:b/>
                <w:bCs/>
                <w:color w:val="000000" w:themeColor="text1"/>
                <w:szCs w:val="22"/>
              </w:rPr>
              <w:t xml:space="preserve">Documentation </w:t>
            </w:r>
            <w:r w:rsidR="00BF6A88" w:rsidRPr="00254E34">
              <w:rPr>
                <w:rFonts w:eastAsia="Arial"/>
                <w:b/>
                <w:bCs/>
                <w:color w:val="000000" w:themeColor="text1"/>
                <w:szCs w:val="22"/>
              </w:rPr>
              <w:t>f</w:t>
            </w:r>
            <w:r w:rsidRPr="00254E34">
              <w:rPr>
                <w:rFonts w:eastAsia="Arial"/>
                <w:b/>
                <w:bCs/>
                <w:color w:val="000000" w:themeColor="text1"/>
                <w:szCs w:val="22"/>
              </w:rPr>
              <w:t>olio</w:t>
            </w:r>
          </w:p>
          <w:p w14:paraId="04D66936" w14:textId="4E30C77F" w:rsidR="00B42B55" w:rsidRPr="00254E34" w:rsidRDefault="002E796E" w:rsidP="005018C0">
            <w:pPr>
              <w:rPr>
                <w:rFonts w:eastAsia="Arial"/>
                <w:i/>
                <w:iCs/>
                <w:color w:val="000000" w:themeColor="text1"/>
                <w:szCs w:val="22"/>
              </w:rPr>
            </w:pPr>
            <w:r w:rsidRPr="00254E34">
              <w:rPr>
                <w:rFonts w:eastAsia="Arial"/>
                <w:color w:val="000000" w:themeColor="text1"/>
                <w:szCs w:val="22"/>
              </w:rPr>
              <w:t>Students continu</w:t>
            </w:r>
            <w:r w:rsidR="00267B38" w:rsidRPr="00254E34">
              <w:rPr>
                <w:rFonts w:eastAsia="Arial"/>
                <w:color w:val="000000" w:themeColor="text1"/>
                <w:szCs w:val="22"/>
              </w:rPr>
              <w:t>e</w:t>
            </w:r>
            <w:r w:rsidRPr="00254E34">
              <w:rPr>
                <w:rFonts w:eastAsia="Arial"/>
                <w:color w:val="000000" w:themeColor="text1"/>
                <w:szCs w:val="22"/>
              </w:rPr>
              <w:t xml:space="preserve"> to work </w:t>
            </w:r>
            <w:r w:rsidR="006F64B3" w:rsidRPr="00254E34">
              <w:rPr>
                <w:rFonts w:eastAsia="Arial"/>
                <w:color w:val="000000" w:themeColor="text1"/>
                <w:szCs w:val="22"/>
              </w:rPr>
              <w:t xml:space="preserve">independently </w:t>
            </w:r>
            <w:r w:rsidRPr="00254E34">
              <w:rPr>
                <w:rFonts w:eastAsia="Arial"/>
                <w:color w:val="000000" w:themeColor="text1"/>
                <w:szCs w:val="22"/>
              </w:rPr>
              <w:t>on folio tasks.</w:t>
            </w:r>
          </w:p>
        </w:tc>
        <w:tc>
          <w:tcPr>
            <w:tcW w:w="2694" w:type="dxa"/>
          </w:tcPr>
          <w:p w14:paraId="57956580" w14:textId="69B9C018" w:rsidR="00B42B55" w:rsidRPr="00254E34" w:rsidRDefault="00B42B55" w:rsidP="005018C0"/>
        </w:tc>
        <w:tc>
          <w:tcPr>
            <w:tcW w:w="2551" w:type="dxa"/>
          </w:tcPr>
          <w:p w14:paraId="23999C82" w14:textId="4C148B8F" w:rsidR="00B42B55" w:rsidRPr="00254E34" w:rsidRDefault="00B42B55" w:rsidP="005018C0"/>
        </w:tc>
        <w:tc>
          <w:tcPr>
            <w:tcW w:w="2094" w:type="dxa"/>
          </w:tcPr>
          <w:p w14:paraId="5900E55C" w14:textId="0670F392" w:rsidR="00B42B55" w:rsidRPr="00254E34" w:rsidRDefault="00B42B55" w:rsidP="00B42B55"/>
        </w:tc>
      </w:tr>
    </w:tbl>
    <w:p w14:paraId="673601D4" w14:textId="01FD4BDB" w:rsidR="3707ACA1" w:rsidRPr="00254E34" w:rsidRDefault="3707ACA1" w:rsidP="00B44804">
      <w:pPr>
        <w:pStyle w:val="Heading2"/>
      </w:pPr>
      <w:bookmarkStart w:id="24" w:name="_Toc189119916"/>
      <w:r w:rsidRPr="00254E34">
        <w:lastRenderedPageBreak/>
        <w:t xml:space="preserve">Weeks 17 </w:t>
      </w:r>
      <w:r w:rsidR="00CE0F54" w:rsidRPr="00254E34">
        <w:t>to</w:t>
      </w:r>
      <w:r w:rsidRPr="00254E34">
        <w:t xml:space="preserve"> 18</w:t>
      </w:r>
      <w:bookmarkEnd w:id="24"/>
    </w:p>
    <w:p w14:paraId="0242F9FD" w14:textId="0A9CF05F" w:rsidR="00CC2762" w:rsidRPr="00254E34" w:rsidRDefault="00CC2762" w:rsidP="00CC2762">
      <w:pPr>
        <w:pStyle w:val="Caption"/>
      </w:pPr>
      <w:r w:rsidRPr="00254E34">
        <w:t xml:space="preserve">Table </w:t>
      </w:r>
      <w:r w:rsidRPr="00254E34">
        <w:fldChar w:fldCharType="begin"/>
      </w:r>
      <w:r w:rsidRPr="00254E34">
        <w:instrText xml:space="preserve"> SEQ Table \* ARABIC </w:instrText>
      </w:r>
      <w:r w:rsidRPr="00254E34">
        <w:fldChar w:fldCharType="separate"/>
      </w:r>
      <w:r w:rsidR="00B44804" w:rsidRPr="00254E34">
        <w:rPr>
          <w:noProof/>
        </w:rPr>
        <w:t>8</w:t>
      </w:r>
      <w:r w:rsidRPr="00254E34">
        <w:fldChar w:fldCharType="end"/>
      </w:r>
      <w:r w:rsidRPr="00254E34">
        <w:t xml:space="preserve"> – </w:t>
      </w:r>
      <w:r w:rsidR="00492BD2">
        <w:rPr>
          <w:noProof/>
        </w:rPr>
        <w:t>w</w:t>
      </w:r>
      <w:r w:rsidRPr="00254E34">
        <w:rPr>
          <w:noProof/>
        </w:rPr>
        <w:t>eeks 17 to 18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94"/>
        <w:gridCol w:w="2551"/>
        <w:gridCol w:w="2094"/>
      </w:tblGrid>
      <w:tr w:rsidR="4B9FCABD" w:rsidRPr="00254E34" w14:paraId="311B3A37" w14:textId="77777777" w:rsidTr="4B9FCABD">
        <w:trPr>
          <w:cnfStyle w:val="100000000000" w:firstRow="1" w:lastRow="0" w:firstColumn="0" w:lastColumn="0" w:oddVBand="0" w:evenVBand="0" w:oddHBand="0" w:evenHBand="0" w:firstRowFirstColumn="0" w:firstRowLastColumn="0" w:lastRowFirstColumn="0" w:lastRowLastColumn="0"/>
          <w:trHeight w:val="300"/>
        </w:trPr>
        <w:tc>
          <w:tcPr>
            <w:tcW w:w="2406" w:type="dxa"/>
          </w:tcPr>
          <w:p w14:paraId="78CDE8FA" w14:textId="77777777" w:rsidR="00713739" w:rsidRPr="00254E34" w:rsidRDefault="4B9FCABD" w:rsidP="4B9FCABD">
            <w:pPr>
              <w:ind w:right="-110"/>
            </w:pPr>
            <w:r w:rsidRPr="00254E34">
              <w:t>Outcomes and content</w:t>
            </w:r>
          </w:p>
        </w:tc>
        <w:tc>
          <w:tcPr>
            <w:tcW w:w="4817" w:type="dxa"/>
          </w:tcPr>
          <w:p w14:paraId="3C902A86" w14:textId="77777777" w:rsidR="4B9FCABD" w:rsidRPr="00254E34" w:rsidRDefault="4B9FCABD">
            <w:r w:rsidRPr="00254E34">
              <w:t>Teaching and learning activities</w:t>
            </w:r>
          </w:p>
        </w:tc>
        <w:tc>
          <w:tcPr>
            <w:tcW w:w="2694" w:type="dxa"/>
          </w:tcPr>
          <w:p w14:paraId="0D45FF35" w14:textId="77777777" w:rsidR="4B9FCABD" w:rsidRPr="00254E34" w:rsidRDefault="4B9FCABD">
            <w:r w:rsidRPr="00254E34">
              <w:t>Evidence of learning</w:t>
            </w:r>
          </w:p>
        </w:tc>
        <w:tc>
          <w:tcPr>
            <w:tcW w:w="2551" w:type="dxa"/>
          </w:tcPr>
          <w:p w14:paraId="1193CB03" w14:textId="77777777" w:rsidR="00713739" w:rsidRPr="00254E34" w:rsidRDefault="4B9FCABD">
            <w:r w:rsidRPr="00254E34">
              <w:t>Differentiation and adjustments</w:t>
            </w:r>
          </w:p>
        </w:tc>
        <w:tc>
          <w:tcPr>
            <w:tcW w:w="2094" w:type="dxa"/>
          </w:tcPr>
          <w:p w14:paraId="6C24D179" w14:textId="77777777" w:rsidR="4B9FCABD" w:rsidRPr="00254E34" w:rsidRDefault="4B9FCABD">
            <w:r w:rsidRPr="00254E34">
              <w:t>Registration and evaluation notes</w:t>
            </w:r>
          </w:p>
        </w:tc>
      </w:tr>
      <w:tr w:rsidR="00C9427E" w:rsidRPr="00254E34" w14:paraId="376F987E" w14:textId="77777777" w:rsidTr="4B9FCABD">
        <w:trPr>
          <w:cnfStyle w:val="000000100000" w:firstRow="0" w:lastRow="0" w:firstColumn="0" w:lastColumn="0" w:oddVBand="0" w:evenVBand="0" w:oddHBand="1" w:evenHBand="0" w:firstRowFirstColumn="0" w:firstRowLastColumn="0" w:lastRowFirstColumn="0" w:lastRowLastColumn="0"/>
          <w:trHeight w:val="300"/>
        </w:trPr>
        <w:tc>
          <w:tcPr>
            <w:tcW w:w="2406" w:type="dxa"/>
          </w:tcPr>
          <w:p w14:paraId="729FCC6A" w14:textId="77777777" w:rsidR="00C9427E" w:rsidRPr="00254E34" w:rsidRDefault="00C9427E" w:rsidP="00DB04FE">
            <w:pPr>
              <w:pStyle w:val="ListBullet2"/>
              <w:numPr>
                <w:ilvl w:val="0"/>
                <w:numId w:val="0"/>
              </w:numPr>
              <w:rPr>
                <w:b/>
                <w:bCs/>
              </w:rPr>
            </w:pPr>
            <w:r w:rsidRPr="00254E34">
              <w:rPr>
                <w:b/>
                <w:bCs/>
              </w:rPr>
              <w:t>Outcome</w:t>
            </w:r>
          </w:p>
          <w:p w14:paraId="7771F651" w14:textId="77777777" w:rsidR="00C9427E" w:rsidRPr="00254E34" w:rsidRDefault="00C9427E" w:rsidP="00DB04FE">
            <w:pPr>
              <w:pStyle w:val="ListBullet2"/>
              <w:numPr>
                <w:ilvl w:val="0"/>
                <w:numId w:val="0"/>
              </w:numPr>
              <w:rPr>
                <w:b/>
                <w:bCs/>
              </w:rPr>
            </w:pPr>
            <w:r w:rsidRPr="00254E34">
              <w:rPr>
                <w:b/>
                <w:bCs/>
              </w:rPr>
              <w:t>TE4-DES-01</w:t>
            </w:r>
          </w:p>
          <w:p w14:paraId="6A036C59" w14:textId="77777777" w:rsidR="00C9427E" w:rsidRPr="00254E34" w:rsidRDefault="00C9427E" w:rsidP="00DB04FE">
            <w:pPr>
              <w:pStyle w:val="ListBullet2"/>
              <w:numPr>
                <w:ilvl w:val="0"/>
                <w:numId w:val="0"/>
              </w:numPr>
              <w:rPr>
                <w:b/>
                <w:bCs/>
              </w:rPr>
            </w:pPr>
            <w:r w:rsidRPr="00254E34">
              <w:rPr>
                <w:b/>
                <w:bCs/>
              </w:rPr>
              <w:t>TE4-PPM-01</w:t>
            </w:r>
          </w:p>
          <w:p w14:paraId="206073F7" w14:textId="77777777" w:rsidR="00C9427E" w:rsidRPr="00254E34" w:rsidRDefault="00C9427E" w:rsidP="00DB04FE">
            <w:pPr>
              <w:pStyle w:val="ListBullet2"/>
              <w:numPr>
                <w:ilvl w:val="0"/>
                <w:numId w:val="0"/>
              </w:numPr>
              <w:rPr>
                <w:b/>
                <w:bCs/>
              </w:rPr>
            </w:pPr>
            <w:r w:rsidRPr="00254E34">
              <w:rPr>
                <w:b/>
                <w:bCs/>
              </w:rPr>
              <w:t>TE4-SAF-01</w:t>
            </w:r>
          </w:p>
          <w:p w14:paraId="2F4D9835" w14:textId="77777777" w:rsidR="00C9427E" w:rsidRPr="00254E34" w:rsidRDefault="00C9427E" w:rsidP="00DB04FE">
            <w:pPr>
              <w:pStyle w:val="ListBullet2"/>
              <w:numPr>
                <w:ilvl w:val="0"/>
                <w:numId w:val="0"/>
              </w:numPr>
              <w:rPr>
                <w:b/>
                <w:bCs/>
              </w:rPr>
            </w:pPr>
            <w:r w:rsidRPr="00254E34">
              <w:rPr>
                <w:b/>
                <w:bCs/>
              </w:rPr>
              <w:t>Content</w:t>
            </w:r>
          </w:p>
          <w:p w14:paraId="1299684C" w14:textId="77777777" w:rsidR="00CE0F54" w:rsidRPr="00254E34" w:rsidRDefault="00CE0F54" w:rsidP="00C9427E">
            <w:r w:rsidRPr="00254E34">
              <w:t>Students:</w:t>
            </w:r>
          </w:p>
          <w:p w14:paraId="4ED4FC0D" w14:textId="11E4D3AE" w:rsidR="00C9427E" w:rsidRPr="00254E34" w:rsidRDefault="00C9427E" w:rsidP="00A50426">
            <w:pPr>
              <w:pStyle w:val="ListBullet"/>
            </w:pPr>
            <w:r w:rsidRPr="00254E34">
              <w:t>Use tools, materials, techniques, technologies and processes to develop practical skills</w:t>
            </w:r>
          </w:p>
          <w:p w14:paraId="5BD64D8C" w14:textId="77777777" w:rsidR="00C9427E" w:rsidRPr="00254E34" w:rsidRDefault="00C9427E" w:rsidP="00A50426">
            <w:pPr>
              <w:pStyle w:val="ListBullet"/>
            </w:pPr>
            <w:r w:rsidRPr="00254E34">
              <w:lastRenderedPageBreak/>
              <w:t>Select tools, materials, techniques, technologies and processes to make solutions and projects</w:t>
            </w:r>
          </w:p>
          <w:p w14:paraId="3597279D" w14:textId="392DEAF2" w:rsidR="00C9427E" w:rsidRPr="00254E34" w:rsidRDefault="00C9427E" w:rsidP="00A50426">
            <w:pPr>
              <w:pStyle w:val="ListBullet"/>
            </w:pPr>
            <w:r w:rsidRPr="00254E34">
              <w:t>Demonstrate safe practices when selecting and using materials, technologies and processes</w:t>
            </w:r>
          </w:p>
        </w:tc>
        <w:tc>
          <w:tcPr>
            <w:tcW w:w="4817" w:type="dxa"/>
          </w:tcPr>
          <w:p w14:paraId="00672B7F" w14:textId="2B45C4BD" w:rsidR="00C9427E" w:rsidRPr="00254E34" w:rsidRDefault="00C9427E" w:rsidP="00C9427E">
            <w:pPr>
              <w:rPr>
                <w:b/>
                <w:bCs/>
              </w:rPr>
            </w:pPr>
            <w:r w:rsidRPr="00254E34">
              <w:rPr>
                <w:b/>
                <w:bCs/>
              </w:rPr>
              <w:lastRenderedPageBreak/>
              <w:t xml:space="preserve">Learning </w:t>
            </w:r>
            <w:r w:rsidR="00FD7E4D" w:rsidRPr="00254E34">
              <w:rPr>
                <w:b/>
                <w:bCs/>
              </w:rPr>
              <w:t>i</w:t>
            </w:r>
            <w:r w:rsidRPr="00254E34">
              <w:rPr>
                <w:b/>
                <w:bCs/>
              </w:rPr>
              <w:t>ntention</w:t>
            </w:r>
            <w:r w:rsidR="001E73B3" w:rsidRPr="00254E34">
              <w:rPr>
                <w:b/>
                <w:bCs/>
              </w:rPr>
              <w:t>s</w:t>
            </w:r>
          </w:p>
          <w:p w14:paraId="0A594ADE" w14:textId="77777777" w:rsidR="00220C59" w:rsidRPr="00594590" w:rsidRDefault="00220C59" w:rsidP="00594590">
            <w:r w:rsidRPr="00594590">
              <w:t>We are:</w:t>
            </w:r>
          </w:p>
          <w:p w14:paraId="1E99CD3D" w14:textId="77777777" w:rsidR="00220C59" w:rsidRPr="00254E34" w:rsidRDefault="00220C59" w:rsidP="00F7437A">
            <w:pPr>
              <w:pStyle w:val="ListBullet"/>
            </w:pPr>
            <w:r w:rsidRPr="00254E34">
              <w:t>learning about the function of the serviette weight</w:t>
            </w:r>
          </w:p>
          <w:p w14:paraId="0D63658B" w14:textId="77777777" w:rsidR="00220C59" w:rsidRPr="00254E34" w:rsidRDefault="00220C59" w:rsidP="00F7437A">
            <w:pPr>
              <w:pStyle w:val="ListBullet"/>
            </w:pPr>
            <w:r w:rsidRPr="00254E34">
              <w:t>considering designs for our project</w:t>
            </w:r>
          </w:p>
          <w:p w14:paraId="393B4ACE" w14:textId="77777777" w:rsidR="00220C59" w:rsidRPr="00254E34" w:rsidRDefault="00220C59" w:rsidP="00F7437A">
            <w:pPr>
              <w:pStyle w:val="ListBullet"/>
            </w:pPr>
            <w:r w:rsidRPr="00254E34">
              <w:t>learning about finishing techniques of timber.</w:t>
            </w:r>
          </w:p>
          <w:p w14:paraId="175C13AA" w14:textId="51A5A583" w:rsidR="00FD7E4D" w:rsidRPr="00254E34" w:rsidRDefault="00FD7E4D" w:rsidP="00220C59">
            <w:pPr>
              <w:rPr>
                <w:b/>
                <w:bCs/>
              </w:rPr>
            </w:pPr>
            <w:r w:rsidRPr="00254E34">
              <w:rPr>
                <w:b/>
                <w:bCs/>
              </w:rPr>
              <w:t>Success criteria</w:t>
            </w:r>
          </w:p>
          <w:p w14:paraId="32B19B5A" w14:textId="12F3359A" w:rsidR="00220C59" w:rsidRPr="00594590" w:rsidRDefault="00220C59" w:rsidP="00594590">
            <w:r w:rsidRPr="00594590">
              <w:t>We can:</w:t>
            </w:r>
          </w:p>
          <w:p w14:paraId="62A18F5B" w14:textId="77777777" w:rsidR="00220C59" w:rsidRPr="00254E34" w:rsidRDefault="00220C59" w:rsidP="00F7437A">
            <w:pPr>
              <w:pStyle w:val="ListBullet"/>
            </w:pPr>
            <w:r w:rsidRPr="00254E34">
              <w:t>design and manufacture an appropriate serviette weight</w:t>
            </w:r>
          </w:p>
          <w:p w14:paraId="6B0570B8" w14:textId="77777777" w:rsidR="00220C59" w:rsidRPr="00254E34" w:rsidRDefault="00220C59" w:rsidP="00F7437A">
            <w:pPr>
              <w:pStyle w:val="ListBullet"/>
            </w:pPr>
            <w:r w:rsidRPr="00254E34">
              <w:t xml:space="preserve">identify and select appropriate finishing </w:t>
            </w:r>
            <w:r w:rsidRPr="00254E34">
              <w:lastRenderedPageBreak/>
              <w:t>techniques for my project</w:t>
            </w:r>
          </w:p>
          <w:p w14:paraId="4AC23ACE" w14:textId="77777777" w:rsidR="00220C59" w:rsidRPr="00254E34" w:rsidRDefault="00220C59" w:rsidP="00F7437A">
            <w:pPr>
              <w:pStyle w:val="ListBullet"/>
            </w:pPr>
            <w:r w:rsidRPr="00254E34">
              <w:t>apply functional and aesthetic requirements to my project.</w:t>
            </w:r>
          </w:p>
          <w:p w14:paraId="313266FB" w14:textId="3E3D821B" w:rsidR="00C9427E" w:rsidRPr="00254E34" w:rsidRDefault="00C9427E" w:rsidP="00C9427E">
            <w:pPr>
              <w:rPr>
                <w:b/>
                <w:bCs/>
              </w:rPr>
            </w:pPr>
            <w:r w:rsidRPr="00254E34">
              <w:rPr>
                <w:b/>
                <w:bCs/>
              </w:rPr>
              <w:t xml:space="preserve">Teaching and </w:t>
            </w:r>
            <w:r w:rsidR="001E73B3" w:rsidRPr="00254E34">
              <w:rPr>
                <w:b/>
                <w:bCs/>
              </w:rPr>
              <w:t>l</w:t>
            </w:r>
            <w:r w:rsidRPr="00254E34">
              <w:rPr>
                <w:b/>
                <w:bCs/>
              </w:rPr>
              <w:t xml:space="preserve">earning </w:t>
            </w:r>
            <w:r w:rsidR="001E73B3" w:rsidRPr="00254E34">
              <w:rPr>
                <w:b/>
                <w:bCs/>
              </w:rPr>
              <w:t>a</w:t>
            </w:r>
            <w:r w:rsidRPr="00254E34">
              <w:rPr>
                <w:b/>
                <w:bCs/>
              </w:rPr>
              <w:t>ctivities</w:t>
            </w:r>
          </w:p>
          <w:p w14:paraId="53C2069F" w14:textId="56BB8E02" w:rsidR="00C9427E" w:rsidRPr="00254E34" w:rsidRDefault="00C9427E" w:rsidP="00FC7E8D">
            <w:r w:rsidRPr="00724D1A">
              <w:rPr>
                <w:rStyle w:val="Strong"/>
              </w:rPr>
              <w:t>Surface finishing</w:t>
            </w:r>
            <w:r w:rsidRPr="00254E34">
              <w:rPr>
                <w:rFonts w:eastAsia="Arial"/>
                <w:color w:val="000000" w:themeColor="text1"/>
              </w:rPr>
              <w:t xml:space="preserve">: </w:t>
            </w:r>
            <w:r w:rsidR="001E73B3" w:rsidRPr="00254E34">
              <w:rPr>
                <w:rFonts w:eastAsia="Arial"/>
                <w:color w:val="000000" w:themeColor="text1"/>
              </w:rPr>
              <w:t>s</w:t>
            </w:r>
            <w:r w:rsidRPr="00254E34">
              <w:rPr>
                <w:rFonts w:eastAsia="Arial"/>
                <w:color w:val="000000" w:themeColor="text1"/>
              </w:rPr>
              <w:t xml:space="preserve">tudents complete the workbook activity on function, types, </w:t>
            </w:r>
            <w:r w:rsidRPr="00254E34">
              <w:t xml:space="preserve">preparation and application, prior to applying finish to their project. </w:t>
            </w:r>
          </w:p>
          <w:p w14:paraId="20525CD4" w14:textId="523B0C0C" w:rsidR="00FC7E8D" w:rsidRPr="00254E34" w:rsidRDefault="00FC7E8D" w:rsidP="00FC7E8D">
            <w:r w:rsidRPr="00254E34">
              <w:t>Teacher lead</w:t>
            </w:r>
            <w:r w:rsidR="00F7437A" w:rsidRPr="00254E34">
              <w:t>s</w:t>
            </w:r>
            <w:r w:rsidRPr="00254E34">
              <w:t xml:space="preserve"> </w:t>
            </w:r>
            <w:r w:rsidR="00724D1A">
              <w:t xml:space="preserve">a </w:t>
            </w:r>
            <w:r w:rsidRPr="00254E34">
              <w:t>class discussion and demonstration of</w:t>
            </w:r>
            <w:r w:rsidR="00BE76EB" w:rsidRPr="00254E34">
              <w:t xml:space="preserve"> surface finishing. </w:t>
            </w:r>
            <w:r w:rsidRPr="00254E34">
              <w:t>Discuss the roles of surface finishing, such as protection from moisture and damage, enhancing appearance and improving durability. Encourage students to explore how finishing can affect the longevity and usability of their projects.</w:t>
            </w:r>
          </w:p>
          <w:p w14:paraId="6AF4B62B" w14:textId="77777777" w:rsidR="00FC7E8D" w:rsidRPr="00254E34" w:rsidRDefault="00FC7E8D" w:rsidP="00FC7E8D">
            <w:r w:rsidRPr="00254E34">
              <w:t>Students will research and identify various types of finishes, including:</w:t>
            </w:r>
          </w:p>
          <w:p w14:paraId="48FD9225" w14:textId="5DA8D24F" w:rsidR="00FC7E8D" w:rsidRPr="00254E34" w:rsidRDefault="00C36663" w:rsidP="00A50426">
            <w:pPr>
              <w:pStyle w:val="ListBullet"/>
            </w:pPr>
            <w:r w:rsidRPr="00254E34">
              <w:lastRenderedPageBreak/>
              <w:t>o</w:t>
            </w:r>
            <w:r w:rsidR="00FC7E8D" w:rsidRPr="00254E34">
              <w:t xml:space="preserve">il-based </w:t>
            </w:r>
            <w:r w:rsidR="008A1048" w:rsidRPr="00254E34">
              <w:t>f</w:t>
            </w:r>
            <w:r w:rsidR="00FC7E8D" w:rsidRPr="00254E34">
              <w:t>inishes: teak oil, linseed oil</w:t>
            </w:r>
          </w:p>
          <w:p w14:paraId="42DC7F77" w14:textId="17B7FD5A" w:rsidR="00FC7E8D" w:rsidRPr="00254E34" w:rsidRDefault="00C36663" w:rsidP="00A50426">
            <w:pPr>
              <w:pStyle w:val="ListBullet"/>
            </w:pPr>
            <w:r w:rsidRPr="00254E34">
              <w:t>w</w:t>
            </w:r>
            <w:r w:rsidR="00FC7E8D" w:rsidRPr="00254E34">
              <w:t xml:space="preserve">ater-based </w:t>
            </w:r>
            <w:r w:rsidR="00554F7E" w:rsidRPr="00254E34">
              <w:t>f</w:t>
            </w:r>
            <w:r w:rsidR="00FC7E8D" w:rsidRPr="00254E34">
              <w:t>inishes: acrylic, polyurethane</w:t>
            </w:r>
          </w:p>
          <w:p w14:paraId="2012D2E5" w14:textId="05B93DFC" w:rsidR="00FC7E8D" w:rsidRPr="00254E34" w:rsidRDefault="00C36663" w:rsidP="00A50426">
            <w:pPr>
              <w:pStyle w:val="ListBullet"/>
            </w:pPr>
            <w:r w:rsidRPr="00254E34">
              <w:t>s</w:t>
            </w:r>
            <w:r w:rsidR="00FC7E8D" w:rsidRPr="00254E34">
              <w:t xml:space="preserve">hellac and </w:t>
            </w:r>
            <w:r w:rsidRPr="00254E34">
              <w:t>v</w:t>
            </w:r>
            <w:r w:rsidR="00FC7E8D" w:rsidRPr="00254E34">
              <w:t>arnish</w:t>
            </w:r>
            <w:r w:rsidR="00075772" w:rsidRPr="00254E34">
              <w:t xml:space="preserve"> including</w:t>
            </w:r>
            <w:r w:rsidR="00FC7E8D" w:rsidRPr="00254E34">
              <w:t xml:space="preserve"> </w:t>
            </w:r>
            <w:r w:rsidRPr="00254E34">
              <w:t>t</w:t>
            </w:r>
            <w:r w:rsidR="00FC7E8D" w:rsidRPr="00254E34">
              <w:t>heir properties and suitable applications</w:t>
            </w:r>
          </w:p>
          <w:p w14:paraId="0D316CCB" w14:textId="379A2535" w:rsidR="00FC7E8D" w:rsidRPr="00254E34" w:rsidRDefault="00C36663" w:rsidP="00A50426">
            <w:pPr>
              <w:pStyle w:val="ListBullet"/>
            </w:pPr>
            <w:r w:rsidRPr="00254E34">
              <w:t>s</w:t>
            </w:r>
            <w:r w:rsidR="00FC7E8D" w:rsidRPr="00254E34">
              <w:t>tains</w:t>
            </w:r>
            <w:r w:rsidR="00075772" w:rsidRPr="00254E34">
              <w:t xml:space="preserve"> including</w:t>
            </w:r>
            <w:r w:rsidR="00FC7E8D" w:rsidRPr="00254E34">
              <w:t xml:space="preserve"> </w:t>
            </w:r>
            <w:r w:rsidRPr="00254E34">
              <w:t>their ability to</w:t>
            </w:r>
            <w:r w:rsidR="00FC7E8D" w:rsidRPr="00254E34">
              <w:t xml:space="preserve"> enhance wood grain and colour</w:t>
            </w:r>
          </w:p>
          <w:p w14:paraId="3C2753CE" w14:textId="22230E58" w:rsidR="00FC7E8D" w:rsidRPr="00254E34" w:rsidRDefault="00C36663" w:rsidP="00A50426">
            <w:pPr>
              <w:pStyle w:val="ListBullet"/>
            </w:pPr>
            <w:r w:rsidRPr="00254E34">
              <w:t>p</w:t>
            </w:r>
            <w:r w:rsidR="00FC7E8D" w:rsidRPr="00254E34">
              <w:t>aints</w:t>
            </w:r>
            <w:r w:rsidR="00075772" w:rsidRPr="00254E34">
              <w:t xml:space="preserve"> including</w:t>
            </w:r>
            <w:r w:rsidR="00FC7E8D" w:rsidRPr="00254E34">
              <w:t xml:space="preserve"> </w:t>
            </w:r>
            <w:r w:rsidRPr="00254E34">
              <w:t xml:space="preserve">their different </w:t>
            </w:r>
            <w:r w:rsidR="00FC7E8D" w:rsidRPr="00254E34">
              <w:t>types and their uses on wood surfaces.</w:t>
            </w:r>
          </w:p>
          <w:p w14:paraId="26604E74" w14:textId="76006D31" w:rsidR="00FC7E8D" w:rsidRPr="00254E34" w:rsidRDefault="00FC7E8D" w:rsidP="00FC7E8D">
            <w:r w:rsidRPr="00254E34">
              <w:t>Highlight the importance of surface preparation before applying any finish. Discuss techniques such as sanding, cleaning and filling imperfections. Students should understand how proper preparation contributes to the finish's effectiveness and appearance.</w:t>
            </w:r>
          </w:p>
          <w:p w14:paraId="5D966DB3" w14:textId="77777777" w:rsidR="00FC7E8D" w:rsidRPr="00254E34" w:rsidRDefault="00FC7E8D" w:rsidP="00FC7E8D">
            <w:r w:rsidRPr="00254E34">
              <w:t>Guide students through various application methods, such as:</w:t>
            </w:r>
          </w:p>
          <w:p w14:paraId="6EFB6509" w14:textId="3EB00B18" w:rsidR="00FC7E8D" w:rsidRPr="00254E34" w:rsidRDefault="00C36663" w:rsidP="00554F7E">
            <w:pPr>
              <w:pStyle w:val="ListBullet"/>
            </w:pPr>
            <w:r w:rsidRPr="00254E34">
              <w:lastRenderedPageBreak/>
              <w:t>b</w:t>
            </w:r>
            <w:r w:rsidR="00FC7E8D" w:rsidRPr="00254E34">
              <w:t xml:space="preserve">rush </w:t>
            </w:r>
            <w:r w:rsidR="00554F7E" w:rsidRPr="00254E34">
              <w:t>a</w:t>
            </w:r>
            <w:r w:rsidR="00FC7E8D" w:rsidRPr="00254E34">
              <w:t>pplication</w:t>
            </w:r>
            <w:r w:rsidR="004C54D5" w:rsidRPr="00254E34">
              <w:t xml:space="preserve"> – </w:t>
            </w:r>
            <w:r w:rsidRPr="00254E34">
              <w:t>t</w:t>
            </w:r>
            <w:r w:rsidR="00FC7E8D" w:rsidRPr="00254E34">
              <w:t>echniques for even coverage and avoiding streaks</w:t>
            </w:r>
          </w:p>
          <w:p w14:paraId="3D5FF185" w14:textId="0C837EA7" w:rsidR="00FC7E8D" w:rsidRPr="00254E34" w:rsidRDefault="00C36663" w:rsidP="00554F7E">
            <w:pPr>
              <w:pStyle w:val="ListBullet"/>
            </w:pPr>
            <w:r w:rsidRPr="00254E34">
              <w:t>s</w:t>
            </w:r>
            <w:r w:rsidR="00FC7E8D" w:rsidRPr="00254E34">
              <w:t xml:space="preserve">pray </w:t>
            </w:r>
            <w:r w:rsidR="00554F7E" w:rsidRPr="00254E34">
              <w:t>a</w:t>
            </w:r>
            <w:r w:rsidR="00FC7E8D" w:rsidRPr="00254E34">
              <w:t>pplication</w:t>
            </w:r>
            <w:r w:rsidR="004C54D5" w:rsidRPr="00254E34">
              <w:t xml:space="preserve"> – </w:t>
            </w:r>
            <w:r w:rsidRPr="00254E34">
              <w:t>w</w:t>
            </w:r>
            <w:r w:rsidR="00FC7E8D" w:rsidRPr="00254E34">
              <w:t>hen to use and how to achieve a smooth finish</w:t>
            </w:r>
          </w:p>
          <w:p w14:paraId="24C160D9" w14:textId="65A57D77" w:rsidR="00FC7E8D" w:rsidRPr="00254E34" w:rsidRDefault="00C36663" w:rsidP="00554F7E">
            <w:pPr>
              <w:pStyle w:val="ListBullet"/>
            </w:pPr>
            <w:r w:rsidRPr="00254E34">
              <w:t>r</w:t>
            </w:r>
            <w:r w:rsidR="00FC7E8D" w:rsidRPr="00254E34">
              <w:t xml:space="preserve">ag </w:t>
            </w:r>
            <w:r w:rsidR="00554F7E" w:rsidRPr="00254E34">
              <w:t>a</w:t>
            </w:r>
            <w:r w:rsidR="00FC7E8D" w:rsidRPr="00254E34">
              <w:t>pplication</w:t>
            </w:r>
            <w:r w:rsidR="004C54D5" w:rsidRPr="00254E34">
              <w:t xml:space="preserve"> – </w:t>
            </w:r>
            <w:r w:rsidRPr="00254E34">
              <w:t>e</w:t>
            </w:r>
            <w:r w:rsidR="00FC7E8D" w:rsidRPr="00254E34">
              <w:t>ffective for oils and stains.</w:t>
            </w:r>
          </w:p>
          <w:p w14:paraId="29AD1D08" w14:textId="3A8688DC" w:rsidR="00FC7E8D" w:rsidRPr="00254E34" w:rsidRDefault="00FC7E8D" w:rsidP="00FC7E8D">
            <w:r w:rsidRPr="00254E34">
              <w:t>Discuss the importance of ventilation, protective gear and following manufacturer instructions.</w:t>
            </w:r>
          </w:p>
          <w:p w14:paraId="3B2777E5" w14:textId="721B7FA0" w:rsidR="00FC7E8D" w:rsidRPr="00254E34" w:rsidRDefault="009726D3" w:rsidP="00C9427E">
            <w:r w:rsidRPr="00254E34">
              <w:t>S</w:t>
            </w:r>
            <w:r w:rsidR="00FC7E8D" w:rsidRPr="00254E34">
              <w:t>tudents apply their knowledge by preparing their projects for finishing. They will select the appropriate finish based on their project requirements and demonstrate proper application techniques.</w:t>
            </w:r>
          </w:p>
        </w:tc>
        <w:tc>
          <w:tcPr>
            <w:tcW w:w="2694" w:type="dxa"/>
          </w:tcPr>
          <w:p w14:paraId="081E99DE" w14:textId="63F9D134" w:rsidR="00C9427E" w:rsidRPr="00254E34" w:rsidRDefault="00C9427E" w:rsidP="00C9427E">
            <w:r w:rsidRPr="00254E34">
              <w:lastRenderedPageBreak/>
              <w:t xml:space="preserve">Workbook activity on surface finishing techniques. </w:t>
            </w:r>
          </w:p>
        </w:tc>
        <w:tc>
          <w:tcPr>
            <w:tcW w:w="2551" w:type="dxa"/>
          </w:tcPr>
          <w:p w14:paraId="3F31D6D6" w14:textId="77777777" w:rsidR="00051493" w:rsidRPr="00724D1A" w:rsidRDefault="00051493" w:rsidP="00516421">
            <w:pPr>
              <w:rPr>
                <w:rStyle w:val="Strong"/>
              </w:rPr>
            </w:pPr>
            <w:r w:rsidRPr="00724D1A">
              <w:rPr>
                <w:rStyle w:val="Strong"/>
              </w:rPr>
              <w:t>Suggested adjusted activities. This section is also for use in school when making adjustments to support all students to achieve in their learning.</w:t>
            </w:r>
          </w:p>
          <w:p w14:paraId="760BB245" w14:textId="77777777" w:rsidR="00051493" w:rsidRPr="00254E34" w:rsidRDefault="00051493" w:rsidP="00516421">
            <w:r w:rsidRPr="00254E34">
              <w:t>Provide visual and/or multimodal examples and check for understanding of concepts.</w:t>
            </w:r>
          </w:p>
          <w:p w14:paraId="39C2FBCD" w14:textId="77777777" w:rsidR="00051493" w:rsidRPr="00254E34" w:rsidRDefault="00051493" w:rsidP="00516421">
            <w:r w:rsidRPr="00254E34">
              <w:t xml:space="preserve">Scaffolds and templates can be provided for students to </w:t>
            </w:r>
            <w:r w:rsidRPr="00254E34">
              <w:lastRenderedPageBreak/>
              <w:t>complete tasks.</w:t>
            </w:r>
          </w:p>
          <w:p w14:paraId="0842AF55" w14:textId="77777777" w:rsidR="00051493" w:rsidRPr="00254E34" w:rsidRDefault="00051493" w:rsidP="00516421">
            <w:r w:rsidRPr="00254E34">
              <w:t>Students can respond using their preferred communication method.</w:t>
            </w:r>
          </w:p>
          <w:p w14:paraId="6CD02DCA" w14:textId="1C9627CA" w:rsidR="00C9427E" w:rsidRPr="00254E34" w:rsidRDefault="00516421" w:rsidP="00516421">
            <w:r w:rsidRPr="00254E34">
              <w:t>Some students may require a procedure to appear in a different format, for example a storyboard with photographs of each step.</w:t>
            </w:r>
          </w:p>
        </w:tc>
        <w:tc>
          <w:tcPr>
            <w:tcW w:w="2094" w:type="dxa"/>
          </w:tcPr>
          <w:p w14:paraId="6C76AED4" w14:textId="3D20173C" w:rsidR="00C9427E" w:rsidRPr="00254E34" w:rsidRDefault="00C9427E" w:rsidP="00C9427E"/>
        </w:tc>
      </w:tr>
      <w:tr w:rsidR="00C9427E" w:rsidRPr="00254E34" w14:paraId="3991ECAC" w14:textId="77777777" w:rsidTr="4B9FCABD">
        <w:trPr>
          <w:cnfStyle w:val="000000010000" w:firstRow="0" w:lastRow="0" w:firstColumn="0" w:lastColumn="0" w:oddVBand="0" w:evenVBand="0" w:oddHBand="0" w:evenHBand="1" w:firstRowFirstColumn="0" w:firstRowLastColumn="0" w:lastRowFirstColumn="0" w:lastRowLastColumn="0"/>
          <w:trHeight w:val="300"/>
        </w:trPr>
        <w:tc>
          <w:tcPr>
            <w:tcW w:w="2406" w:type="dxa"/>
          </w:tcPr>
          <w:p w14:paraId="02DD92F7" w14:textId="77777777" w:rsidR="00C9427E" w:rsidRPr="00254E34" w:rsidRDefault="00C9427E" w:rsidP="00DB04FE">
            <w:pPr>
              <w:pStyle w:val="ListBullet2"/>
              <w:numPr>
                <w:ilvl w:val="0"/>
                <w:numId w:val="0"/>
              </w:numPr>
              <w:rPr>
                <w:b/>
                <w:bCs/>
              </w:rPr>
            </w:pPr>
            <w:r w:rsidRPr="00254E34">
              <w:rPr>
                <w:b/>
                <w:bCs/>
              </w:rPr>
              <w:lastRenderedPageBreak/>
              <w:t>Outcome</w:t>
            </w:r>
          </w:p>
          <w:p w14:paraId="095BC0D6" w14:textId="77777777" w:rsidR="00C9427E" w:rsidRPr="00254E34" w:rsidRDefault="00C9427E" w:rsidP="00DB04FE">
            <w:pPr>
              <w:pStyle w:val="ListBullet2"/>
              <w:numPr>
                <w:ilvl w:val="0"/>
                <w:numId w:val="0"/>
              </w:numPr>
              <w:rPr>
                <w:b/>
                <w:bCs/>
              </w:rPr>
            </w:pPr>
            <w:r w:rsidRPr="00254E34">
              <w:rPr>
                <w:b/>
                <w:bCs/>
              </w:rPr>
              <w:t>TE4-DES-01</w:t>
            </w:r>
          </w:p>
          <w:p w14:paraId="20018094" w14:textId="77777777" w:rsidR="00C9427E" w:rsidRPr="00254E34" w:rsidRDefault="00C9427E" w:rsidP="00DB04FE">
            <w:pPr>
              <w:pStyle w:val="ListBullet2"/>
              <w:numPr>
                <w:ilvl w:val="0"/>
                <w:numId w:val="0"/>
              </w:numPr>
              <w:rPr>
                <w:b/>
                <w:bCs/>
              </w:rPr>
            </w:pPr>
            <w:r w:rsidRPr="00254E34">
              <w:rPr>
                <w:b/>
                <w:bCs/>
              </w:rPr>
              <w:lastRenderedPageBreak/>
              <w:t>TE4-PPM-01</w:t>
            </w:r>
          </w:p>
          <w:p w14:paraId="74AE6606" w14:textId="77777777" w:rsidR="00C9427E" w:rsidRPr="00254E34" w:rsidRDefault="00C9427E" w:rsidP="00DB04FE">
            <w:pPr>
              <w:pStyle w:val="ListBullet2"/>
              <w:numPr>
                <w:ilvl w:val="0"/>
                <w:numId w:val="0"/>
              </w:numPr>
              <w:rPr>
                <w:b/>
                <w:bCs/>
              </w:rPr>
            </w:pPr>
            <w:r w:rsidRPr="00254E34">
              <w:rPr>
                <w:b/>
                <w:bCs/>
              </w:rPr>
              <w:t>TE4-SAF-01</w:t>
            </w:r>
          </w:p>
          <w:p w14:paraId="618CF4F1" w14:textId="77777777" w:rsidR="00C9427E" w:rsidRPr="00254E34" w:rsidRDefault="00C9427E" w:rsidP="00DB04FE">
            <w:pPr>
              <w:pStyle w:val="ListBullet2"/>
              <w:numPr>
                <w:ilvl w:val="0"/>
                <w:numId w:val="0"/>
              </w:numPr>
              <w:rPr>
                <w:b/>
                <w:bCs/>
              </w:rPr>
            </w:pPr>
            <w:r w:rsidRPr="00254E34">
              <w:rPr>
                <w:b/>
                <w:bCs/>
              </w:rPr>
              <w:t>Content</w:t>
            </w:r>
          </w:p>
          <w:p w14:paraId="7D29CBE0" w14:textId="77777777" w:rsidR="00CE0F54" w:rsidRPr="00254E34" w:rsidRDefault="00CE0F54" w:rsidP="00B77482">
            <w:r w:rsidRPr="00254E34">
              <w:t>Students:</w:t>
            </w:r>
          </w:p>
          <w:p w14:paraId="779DB46A" w14:textId="6846BF67" w:rsidR="00C9427E" w:rsidRPr="00254E34" w:rsidRDefault="00C9427E" w:rsidP="00081CA6">
            <w:pPr>
              <w:pStyle w:val="ListBullet"/>
            </w:pPr>
            <w:r w:rsidRPr="00254E34">
              <w:t>Use tools, materials, techniques, technologies and processes to develop practical skills</w:t>
            </w:r>
          </w:p>
          <w:p w14:paraId="781F31CD" w14:textId="77777777" w:rsidR="00C9427E" w:rsidRPr="00254E34" w:rsidRDefault="00C9427E" w:rsidP="00081CA6">
            <w:pPr>
              <w:pStyle w:val="ListBullet"/>
            </w:pPr>
            <w:r w:rsidRPr="00254E34">
              <w:t xml:space="preserve">Select tools, materials, techniques, technologies and processes to make solutions and </w:t>
            </w:r>
            <w:r w:rsidRPr="00254E34">
              <w:lastRenderedPageBreak/>
              <w:t>projects</w:t>
            </w:r>
          </w:p>
          <w:p w14:paraId="5FC689DF" w14:textId="77777777" w:rsidR="00C9427E" w:rsidRPr="00254E34" w:rsidRDefault="00C9427E" w:rsidP="00081CA6">
            <w:pPr>
              <w:pStyle w:val="ListBullet"/>
            </w:pPr>
            <w:r w:rsidRPr="00254E34">
              <w:t>Demonstrate safe practices when selecting and using materials, technologies and processes</w:t>
            </w:r>
          </w:p>
          <w:p w14:paraId="12BB9A29" w14:textId="5EA4085A" w:rsidR="00C9427E" w:rsidRPr="00254E34" w:rsidRDefault="00C9427E" w:rsidP="00081CA6">
            <w:pPr>
              <w:pStyle w:val="ListBullet"/>
              <w:rPr>
                <w:b/>
                <w:bCs/>
              </w:rPr>
            </w:pPr>
            <w:r w:rsidRPr="00254E34">
              <w:t>Document design processes when using materials and production technologies</w:t>
            </w:r>
          </w:p>
        </w:tc>
        <w:tc>
          <w:tcPr>
            <w:tcW w:w="4817" w:type="dxa"/>
          </w:tcPr>
          <w:p w14:paraId="0D6F9F1C" w14:textId="41BE1340" w:rsidR="00C9427E" w:rsidRPr="00254E34" w:rsidRDefault="00C9427E" w:rsidP="00B77482">
            <w:pPr>
              <w:rPr>
                <w:rFonts w:eastAsia="Arial"/>
                <w:b/>
                <w:bCs/>
                <w:color w:val="000000" w:themeColor="text1"/>
                <w:szCs w:val="22"/>
              </w:rPr>
            </w:pPr>
            <w:r w:rsidRPr="00254E34">
              <w:rPr>
                <w:rFonts w:eastAsia="Arial"/>
                <w:b/>
                <w:bCs/>
                <w:color w:val="000000" w:themeColor="text1"/>
                <w:szCs w:val="22"/>
              </w:rPr>
              <w:lastRenderedPageBreak/>
              <w:t xml:space="preserve">Practical </w:t>
            </w:r>
            <w:r w:rsidR="00D47942" w:rsidRPr="00254E34">
              <w:rPr>
                <w:rFonts w:eastAsia="Arial"/>
                <w:b/>
                <w:bCs/>
                <w:color w:val="000000" w:themeColor="text1"/>
                <w:szCs w:val="22"/>
              </w:rPr>
              <w:t>p</w:t>
            </w:r>
            <w:r w:rsidRPr="00254E34">
              <w:rPr>
                <w:rFonts w:eastAsia="Arial"/>
                <w:b/>
                <w:bCs/>
                <w:color w:val="000000" w:themeColor="text1"/>
                <w:szCs w:val="22"/>
              </w:rPr>
              <w:t>roject</w:t>
            </w:r>
          </w:p>
          <w:p w14:paraId="1B6579BB" w14:textId="2D999067" w:rsidR="00C9427E" w:rsidRPr="00254E34" w:rsidRDefault="00C9427E" w:rsidP="00B77482">
            <w:pPr>
              <w:suppressAutoHyphens w:val="0"/>
            </w:pPr>
            <w:r w:rsidRPr="00254E34">
              <w:t>Teacher group</w:t>
            </w:r>
            <w:r w:rsidR="00E727D1" w:rsidRPr="00254E34">
              <w:t>s</w:t>
            </w:r>
            <w:r w:rsidRPr="00254E34">
              <w:t xml:space="preserve"> student based on similar serviette weight design and tools require</w:t>
            </w:r>
            <w:r w:rsidR="00E6743B" w:rsidRPr="00254E34">
              <w:t>d</w:t>
            </w:r>
            <w:r w:rsidRPr="00254E34">
              <w:t xml:space="preserve"> to </w:t>
            </w:r>
            <w:r w:rsidRPr="00254E34">
              <w:lastRenderedPageBreak/>
              <w:t>manufacture</w:t>
            </w:r>
            <w:r w:rsidR="001C4F1D" w:rsidRPr="00254E34">
              <w:t xml:space="preserve"> the project</w:t>
            </w:r>
            <w:r w:rsidRPr="00254E34">
              <w:t>.</w:t>
            </w:r>
          </w:p>
          <w:p w14:paraId="06940E94" w14:textId="2165DC17" w:rsidR="00C9427E" w:rsidRPr="00254E34" w:rsidRDefault="00C9427E" w:rsidP="00B77482">
            <w:pPr>
              <w:suppressAutoHyphens w:val="0"/>
            </w:pPr>
            <w:r w:rsidRPr="00254E34">
              <w:t>Teacher conduct</w:t>
            </w:r>
            <w:r w:rsidR="001C4F1D" w:rsidRPr="00254E34">
              <w:t>s</w:t>
            </w:r>
            <w:r w:rsidRPr="00254E34">
              <w:t xml:space="preserve"> small group demonstrations for each serviette weight design.</w:t>
            </w:r>
          </w:p>
          <w:p w14:paraId="7BC3BDC7" w14:textId="7E40394B" w:rsidR="00C9427E" w:rsidRPr="00254E34" w:rsidRDefault="00C9427E" w:rsidP="00B77482">
            <w:pPr>
              <w:rPr>
                <w:rFonts w:eastAsia="Arial"/>
                <w:b/>
                <w:bCs/>
                <w:color w:val="000000" w:themeColor="text1"/>
                <w:szCs w:val="22"/>
              </w:rPr>
            </w:pPr>
            <w:r w:rsidRPr="00254E34">
              <w:t>Students manufacture and attach weight</w:t>
            </w:r>
            <w:r w:rsidR="00CB7F30" w:rsidRPr="00254E34">
              <w:t xml:space="preserve"> to </w:t>
            </w:r>
            <w:r w:rsidR="00724D1A">
              <w:t xml:space="preserve">their </w:t>
            </w:r>
            <w:r w:rsidR="009B5F4E">
              <w:t>BBQ caddy</w:t>
            </w:r>
            <w:r w:rsidR="00CB7F30" w:rsidRPr="00254E34">
              <w:t>.</w:t>
            </w:r>
          </w:p>
          <w:p w14:paraId="3BDD35F1" w14:textId="656986DF" w:rsidR="00C9427E" w:rsidRPr="00254E34" w:rsidRDefault="00C9427E" w:rsidP="00B77482">
            <w:pPr>
              <w:rPr>
                <w:rFonts w:eastAsia="Arial"/>
                <w:color w:val="000000" w:themeColor="text1"/>
                <w:szCs w:val="22"/>
              </w:rPr>
            </w:pPr>
            <w:r w:rsidRPr="00254E34">
              <w:rPr>
                <w:rFonts w:eastAsia="Arial"/>
                <w:b/>
                <w:bCs/>
                <w:color w:val="000000" w:themeColor="text1"/>
                <w:szCs w:val="22"/>
              </w:rPr>
              <w:t xml:space="preserve">Documentation </w:t>
            </w:r>
            <w:r w:rsidR="00D47942" w:rsidRPr="00254E34">
              <w:rPr>
                <w:rFonts w:eastAsia="Arial"/>
                <w:b/>
                <w:bCs/>
                <w:color w:val="000000" w:themeColor="text1"/>
                <w:szCs w:val="22"/>
              </w:rPr>
              <w:t>f</w:t>
            </w:r>
            <w:r w:rsidRPr="00254E34">
              <w:rPr>
                <w:rFonts w:eastAsia="Arial"/>
                <w:b/>
                <w:bCs/>
                <w:color w:val="000000" w:themeColor="text1"/>
                <w:szCs w:val="22"/>
              </w:rPr>
              <w:t>olio</w:t>
            </w:r>
          </w:p>
          <w:p w14:paraId="33322F2F" w14:textId="6B23AE0B" w:rsidR="00C9427E" w:rsidRPr="00254E34" w:rsidRDefault="00C9427E" w:rsidP="00B77482">
            <w:pPr>
              <w:rPr>
                <w:rFonts w:eastAsia="Arial"/>
                <w:b/>
                <w:bCs/>
                <w:i/>
                <w:iCs/>
                <w:color w:val="000000" w:themeColor="text1"/>
                <w:szCs w:val="22"/>
              </w:rPr>
            </w:pPr>
            <w:r w:rsidRPr="00254E34">
              <w:rPr>
                <w:rFonts w:eastAsia="Arial"/>
                <w:color w:val="000000" w:themeColor="text1"/>
                <w:szCs w:val="22"/>
              </w:rPr>
              <w:t xml:space="preserve">Students </w:t>
            </w:r>
            <w:r w:rsidR="00E6743B" w:rsidRPr="00254E34">
              <w:rPr>
                <w:rFonts w:eastAsia="Arial"/>
                <w:color w:val="000000" w:themeColor="text1"/>
                <w:szCs w:val="22"/>
              </w:rPr>
              <w:t xml:space="preserve">continue </w:t>
            </w:r>
            <w:r w:rsidRPr="00254E34">
              <w:rPr>
                <w:rFonts w:eastAsia="Arial"/>
                <w:color w:val="000000" w:themeColor="text1"/>
                <w:szCs w:val="22"/>
              </w:rPr>
              <w:t>to work independently on folio tasks</w:t>
            </w:r>
            <w:r w:rsidR="00D47942" w:rsidRPr="00254E34">
              <w:rPr>
                <w:rFonts w:eastAsia="Arial"/>
                <w:color w:val="000000" w:themeColor="text1"/>
                <w:szCs w:val="22"/>
              </w:rPr>
              <w:t>.</w:t>
            </w:r>
          </w:p>
        </w:tc>
        <w:tc>
          <w:tcPr>
            <w:tcW w:w="2694" w:type="dxa"/>
          </w:tcPr>
          <w:p w14:paraId="00EA309D" w14:textId="69B9C018" w:rsidR="00C9427E" w:rsidRPr="00254E34" w:rsidRDefault="00C9427E" w:rsidP="00B77482"/>
        </w:tc>
        <w:tc>
          <w:tcPr>
            <w:tcW w:w="2551" w:type="dxa"/>
          </w:tcPr>
          <w:p w14:paraId="41F92EC8" w14:textId="623E1604" w:rsidR="00C9427E" w:rsidRPr="00254E34" w:rsidRDefault="00C9427E" w:rsidP="00B77482">
            <w:r w:rsidRPr="00254E34">
              <w:t>For lower</w:t>
            </w:r>
            <w:r w:rsidR="003B25A6" w:rsidRPr="00254E34">
              <w:t>-</w:t>
            </w:r>
            <w:r w:rsidRPr="00254E34">
              <w:t>ability classes, teacher may identify 1</w:t>
            </w:r>
            <w:r w:rsidR="003B25A6" w:rsidRPr="00254E34">
              <w:t>–</w:t>
            </w:r>
            <w:r w:rsidRPr="00254E34">
              <w:t xml:space="preserve">2 designs for </w:t>
            </w:r>
            <w:r w:rsidRPr="00254E34">
              <w:lastRenderedPageBreak/>
              <w:t xml:space="preserve">serviette weight for students. Provide dimensions and scaffold manufacturing steps. </w:t>
            </w:r>
          </w:p>
        </w:tc>
        <w:tc>
          <w:tcPr>
            <w:tcW w:w="2094" w:type="dxa"/>
          </w:tcPr>
          <w:p w14:paraId="161393CB" w14:textId="0670F392" w:rsidR="00C9427E" w:rsidRPr="00254E34" w:rsidRDefault="00C9427E" w:rsidP="00C9427E"/>
        </w:tc>
      </w:tr>
    </w:tbl>
    <w:p w14:paraId="0BCAC347" w14:textId="4E557D1D" w:rsidR="21E0FA88" w:rsidRPr="00254E34" w:rsidRDefault="21E0FA88" w:rsidP="00E97259">
      <w:pPr>
        <w:pStyle w:val="Heading2"/>
      </w:pPr>
      <w:bookmarkStart w:id="25" w:name="_Toc189119917"/>
      <w:r w:rsidRPr="00254E34">
        <w:lastRenderedPageBreak/>
        <w:t xml:space="preserve">Weeks 19 </w:t>
      </w:r>
      <w:r w:rsidR="00CE0F54" w:rsidRPr="00254E34">
        <w:t>to</w:t>
      </w:r>
      <w:r w:rsidRPr="00254E34">
        <w:t xml:space="preserve"> 20</w:t>
      </w:r>
      <w:bookmarkEnd w:id="25"/>
    </w:p>
    <w:p w14:paraId="6987470D" w14:textId="65BA221B" w:rsidR="00B44804" w:rsidRPr="00254E34" w:rsidRDefault="00B44804" w:rsidP="00B44804">
      <w:pPr>
        <w:pStyle w:val="Caption"/>
      </w:pPr>
      <w:r w:rsidRPr="00254E34">
        <w:t xml:space="preserve">Table </w:t>
      </w:r>
      <w:r w:rsidRPr="00254E34">
        <w:fldChar w:fldCharType="begin"/>
      </w:r>
      <w:r w:rsidRPr="00254E34">
        <w:instrText xml:space="preserve"> SEQ Table \* ARABIC </w:instrText>
      </w:r>
      <w:r w:rsidRPr="00254E34">
        <w:fldChar w:fldCharType="separate"/>
      </w:r>
      <w:r w:rsidRPr="00254E34">
        <w:rPr>
          <w:noProof/>
        </w:rPr>
        <w:t>9</w:t>
      </w:r>
      <w:r w:rsidRPr="00254E34">
        <w:fldChar w:fldCharType="end"/>
      </w:r>
      <w:r w:rsidRPr="00254E34">
        <w:t xml:space="preserve"> – </w:t>
      </w:r>
      <w:r w:rsidR="00492BD2">
        <w:rPr>
          <w:noProof/>
        </w:rPr>
        <w:t>w</w:t>
      </w:r>
      <w:r w:rsidRPr="00254E34">
        <w:rPr>
          <w:noProof/>
        </w:rPr>
        <w:t>eeks 19</w:t>
      </w:r>
      <w:r w:rsidR="00B7452D">
        <w:rPr>
          <w:noProof/>
        </w:rPr>
        <w:t>–</w:t>
      </w:r>
      <w:r w:rsidRPr="00254E34">
        <w:rPr>
          <w:noProof/>
        </w:rPr>
        <w:t>20 lesson sequence and details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6"/>
        <w:gridCol w:w="4817"/>
        <w:gridCol w:w="2694"/>
        <w:gridCol w:w="2551"/>
        <w:gridCol w:w="2094"/>
      </w:tblGrid>
      <w:tr w:rsidR="4B9FCABD" w:rsidRPr="00254E34" w14:paraId="35C27688" w14:textId="77777777" w:rsidTr="4B9FCABD">
        <w:trPr>
          <w:cnfStyle w:val="100000000000" w:firstRow="1" w:lastRow="0" w:firstColumn="0" w:lastColumn="0" w:oddVBand="0" w:evenVBand="0" w:oddHBand="0" w:evenHBand="0" w:firstRowFirstColumn="0" w:firstRowLastColumn="0" w:lastRowFirstColumn="0" w:lastRowLastColumn="0"/>
          <w:trHeight w:val="300"/>
        </w:trPr>
        <w:tc>
          <w:tcPr>
            <w:tcW w:w="2406" w:type="dxa"/>
          </w:tcPr>
          <w:p w14:paraId="1FB75FD0" w14:textId="77777777" w:rsidR="00713739" w:rsidRPr="00254E34" w:rsidRDefault="4B9FCABD" w:rsidP="4B9FCABD">
            <w:pPr>
              <w:ind w:right="-110"/>
            </w:pPr>
            <w:r w:rsidRPr="00254E34">
              <w:t>Outcomes and content</w:t>
            </w:r>
          </w:p>
        </w:tc>
        <w:tc>
          <w:tcPr>
            <w:tcW w:w="4817" w:type="dxa"/>
          </w:tcPr>
          <w:p w14:paraId="5885A1A9" w14:textId="77777777" w:rsidR="4B9FCABD" w:rsidRPr="00254E34" w:rsidRDefault="4B9FCABD">
            <w:r w:rsidRPr="00254E34">
              <w:t>Teaching and learning activities</w:t>
            </w:r>
          </w:p>
        </w:tc>
        <w:tc>
          <w:tcPr>
            <w:tcW w:w="2694" w:type="dxa"/>
          </w:tcPr>
          <w:p w14:paraId="78DD3078" w14:textId="77777777" w:rsidR="4B9FCABD" w:rsidRPr="00254E34" w:rsidRDefault="4B9FCABD">
            <w:r w:rsidRPr="00254E34">
              <w:t>Evidence of learning</w:t>
            </w:r>
          </w:p>
        </w:tc>
        <w:tc>
          <w:tcPr>
            <w:tcW w:w="2551" w:type="dxa"/>
          </w:tcPr>
          <w:p w14:paraId="12808B94" w14:textId="77777777" w:rsidR="00713739" w:rsidRPr="00254E34" w:rsidRDefault="4B9FCABD">
            <w:r w:rsidRPr="00254E34">
              <w:t>Differentiation and adjustments</w:t>
            </w:r>
          </w:p>
        </w:tc>
        <w:tc>
          <w:tcPr>
            <w:tcW w:w="2094" w:type="dxa"/>
          </w:tcPr>
          <w:p w14:paraId="545241F7" w14:textId="77777777" w:rsidR="4B9FCABD" w:rsidRPr="00254E34" w:rsidRDefault="4B9FCABD">
            <w:r w:rsidRPr="00254E34">
              <w:t>Registration and evaluation notes</w:t>
            </w:r>
          </w:p>
        </w:tc>
      </w:tr>
      <w:tr w:rsidR="4B9FCABD" w:rsidRPr="00254E34" w14:paraId="3F3450F6" w14:textId="77777777" w:rsidTr="4B9FCABD">
        <w:trPr>
          <w:cnfStyle w:val="000000100000" w:firstRow="0" w:lastRow="0" w:firstColumn="0" w:lastColumn="0" w:oddVBand="0" w:evenVBand="0" w:oddHBand="1" w:evenHBand="0" w:firstRowFirstColumn="0" w:firstRowLastColumn="0" w:lastRowFirstColumn="0" w:lastRowLastColumn="0"/>
          <w:trHeight w:val="300"/>
        </w:trPr>
        <w:tc>
          <w:tcPr>
            <w:tcW w:w="2406" w:type="dxa"/>
          </w:tcPr>
          <w:p w14:paraId="342636B7" w14:textId="77777777" w:rsidR="00B26ACC" w:rsidRPr="00254E34" w:rsidRDefault="00B26ACC" w:rsidP="00DB04FE">
            <w:pPr>
              <w:pStyle w:val="ListBullet2"/>
              <w:numPr>
                <w:ilvl w:val="0"/>
                <w:numId w:val="0"/>
              </w:numPr>
              <w:rPr>
                <w:b/>
                <w:bCs/>
              </w:rPr>
            </w:pPr>
            <w:r w:rsidRPr="00254E34">
              <w:rPr>
                <w:b/>
                <w:bCs/>
              </w:rPr>
              <w:t>Outcome</w:t>
            </w:r>
          </w:p>
          <w:p w14:paraId="390DDC14" w14:textId="77777777" w:rsidR="00B26ACC" w:rsidRPr="00254E34" w:rsidRDefault="00B26ACC" w:rsidP="00DB04FE">
            <w:pPr>
              <w:pStyle w:val="ListBullet2"/>
              <w:numPr>
                <w:ilvl w:val="0"/>
                <w:numId w:val="0"/>
              </w:numPr>
              <w:rPr>
                <w:b/>
                <w:bCs/>
              </w:rPr>
            </w:pPr>
            <w:r w:rsidRPr="00254E34">
              <w:rPr>
                <w:b/>
                <w:bCs/>
              </w:rPr>
              <w:t>TE4-DES-01</w:t>
            </w:r>
          </w:p>
          <w:p w14:paraId="63C0BDAF" w14:textId="77777777" w:rsidR="00B26ACC" w:rsidRPr="00254E34" w:rsidRDefault="00B26ACC" w:rsidP="00DB04FE">
            <w:pPr>
              <w:pStyle w:val="ListBullet2"/>
              <w:numPr>
                <w:ilvl w:val="0"/>
                <w:numId w:val="0"/>
              </w:numPr>
              <w:rPr>
                <w:b/>
                <w:bCs/>
              </w:rPr>
            </w:pPr>
            <w:r w:rsidRPr="00254E34">
              <w:rPr>
                <w:b/>
                <w:bCs/>
              </w:rPr>
              <w:t>TE4-PPM-01</w:t>
            </w:r>
          </w:p>
          <w:p w14:paraId="6A9E4AE5" w14:textId="77777777" w:rsidR="00B26ACC" w:rsidRPr="00254E34" w:rsidRDefault="00B26ACC" w:rsidP="00DB04FE">
            <w:pPr>
              <w:pStyle w:val="ListBullet2"/>
              <w:numPr>
                <w:ilvl w:val="0"/>
                <w:numId w:val="0"/>
              </w:numPr>
              <w:rPr>
                <w:b/>
                <w:bCs/>
              </w:rPr>
            </w:pPr>
            <w:r w:rsidRPr="00254E34">
              <w:rPr>
                <w:b/>
                <w:bCs/>
              </w:rPr>
              <w:t>Content</w:t>
            </w:r>
          </w:p>
          <w:p w14:paraId="12B2C953" w14:textId="77777777" w:rsidR="0035543D" w:rsidRPr="00254E34" w:rsidRDefault="0035543D" w:rsidP="00B26ACC">
            <w:r w:rsidRPr="00254E34">
              <w:t>Students:</w:t>
            </w:r>
          </w:p>
          <w:p w14:paraId="77ED370B" w14:textId="136E8A0D" w:rsidR="00B26ACC" w:rsidRPr="00254E34" w:rsidRDefault="00B26ACC" w:rsidP="0046791F">
            <w:pPr>
              <w:pStyle w:val="ListBullet"/>
            </w:pPr>
            <w:r w:rsidRPr="00254E34">
              <w:t>Work collaboratively to test, modify and improve the quality of ideas and solutions</w:t>
            </w:r>
          </w:p>
          <w:p w14:paraId="626588FF" w14:textId="77777777" w:rsidR="00B26ACC" w:rsidRPr="00254E34" w:rsidRDefault="00B26ACC" w:rsidP="0046791F">
            <w:pPr>
              <w:pStyle w:val="ListBullet"/>
            </w:pPr>
            <w:r w:rsidRPr="00254E34">
              <w:t xml:space="preserve">Evaluate ideas and solutions </w:t>
            </w:r>
            <w:r w:rsidRPr="00254E34">
              <w:lastRenderedPageBreak/>
              <w:t>using written, visual, verbal or multimodal communication forms</w:t>
            </w:r>
          </w:p>
          <w:p w14:paraId="726553B4" w14:textId="42403D7D" w:rsidR="4B9FCABD" w:rsidRPr="00254E34" w:rsidRDefault="00B26ACC" w:rsidP="0046791F">
            <w:pPr>
              <w:pStyle w:val="ListBullet"/>
            </w:pPr>
            <w:r w:rsidRPr="00254E34">
              <w:t>Use factors affecting design to evaluate the quality of ideas and solutions</w:t>
            </w:r>
          </w:p>
        </w:tc>
        <w:tc>
          <w:tcPr>
            <w:tcW w:w="4817" w:type="dxa"/>
          </w:tcPr>
          <w:p w14:paraId="54B8FBD8" w14:textId="46A04952" w:rsidR="00663853" w:rsidRPr="00254E34" w:rsidRDefault="00663853" w:rsidP="00663853">
            <w:pPr>
              <w:rPr>
                <w:b/>
                <w:bCs/>
              </w:rPr>
            </w:pPr>
            <w:r w:rsidRPr="00254E34">
              <w:rPr>
                <w:b/>
                <w:bCs/>
              </w:rPr>
              <w:lastRenderedPageBreak/>
              <w:t xml:space="preserve">Learning </w:t>
            </w:r>
            <w:r w:rsidR="009A19BA" w:rsidRPr="00254E34">
              <w:rPr>
                <w:b/>
                <w:bCs/>
              </w:rPr>
              <w:t>i</w:t>
            </w:r>
            <w:r w:rsidRPr="00254E34">
              <w:rPr>
                <w:b/>
                <w:bCs/>
              </w:rPr>
              <w:t>ntention</w:t>
            </w:r>
            <w:r w:rsidR="00E6743B" w:rsidRPr="00254E34">
              <w:rPr>
                <w:b/>
                <w:bCs/>
              </w:rPr>
              <w:t>s</w:t>
            </w:r>
          </w:p>
          <w:p w14:paraId="400BF4CF" w14:textId="77777777" w:rsidR="00220C59" w:rsidRPr="00345FC7" w:rsidRDefault="00220C59" w:rsidP="00345FC7">
            <w:r w:rsidRPr="00345FC7">
              <w:t>We are:</w:t>
            </w:r>
          </w:p>
          <w:p w14:paraId="25BB8357" w14:textId="1C61B862" w:rsidR="00220C59" w:rsidRPr="00254E34" w:rsidRDefault="00220C59" w:rsidP="0046791F">
            <w:pPr>
              <w:pStyle w:val="ListBullet"/>
            </w:pPr>
            <w:r w:rsidRPr="00254E34">
              <w:t>investigating evaluation as a way of self-assessing our work and our peers</w:t>
            </w:r>
          </w:p>
          <w:p w14:paraId="25AA67CA" w14:textId="06FD7CBD" w:rsidR="00220C59" w:rsidRPr="00254E34" w:rsidRDefault="00220C59" w:rsidP="0046791F">
            <w:pPr>
              <w:pStyle w:val="ListBullet"/>
            </w:pPr>
            <w:r w:rsidRPr="00254E34">
              <w:t>learning to refer to the criteria for success to gauge the success of our project.</w:t>
            </w:r>
          </w:p>
          <w:p w14:paraId="7C5E1850" w14:textId="22D11CDC" w:rsidR="00E6743B" w:rsidRPr="00254E34" w:rsidRDefault="00E6743B" w:rsidP="00220C59">
            <w:pPr>
              <w:rPr>
                <w:b/>
                <w:bCs/>
              </w:rPr>
            </w:pPr>
            <w:r w:rsidRPr="00254E34">
              <w:rPr>
                <w:b/>
                <w:bCs/>
              </w:rPr>
              <w:t>Success criteria</w:t>
            </w:r>
          </w:p>
          <w:p w14:paraId="155C794A" w14:textId="1B1B2B70" w:rsidR="00220C59" w:rsidRPr="00345FC7" w:rsidRDefault="00220C59" w:rsidP="00345FC7">
            <w:r w:rsidRPr="00345FC7">
              <w:t>We can:</w:t>
            </w:r>
          </w:p>
          <w:p w14:paraId="17A5DB9C" w14:textId="77777777" w:rsidR="00220C59" w:rsidRPr="00254E34" w:rsidRDefault="00220C59" w:rsidP="0046791F">
            <w:pPr>
              <w:pStyle w:val="ListBullet"/>
            </w:pPr>
            <w:r w:rsidRPr="00254E34">
              <w:t>evaluate the success of our project and my peers against the criteria for success</w:t>
            </w:r>
          </w:p>
          <w:p w14:paraId="50E6AD56" w14:textId="77777777" w:rsidR="00220C59" w:rsidRPr="00254E34" w:rsidRDefault="00220C59" w:rsidP="0046791F">
            <w:pPr>
              <w:pStyle w:val="ListBullet"/>
            </w:pPr>
            <w:r w:rsidRPr="00254E34">
              <w:t xml:space="preserve">select and apply appropriate finishing </w:t>
            </w:r>
            <w:r w:rsidRPr="00254E34">
              <w:lastRenderedPageBreak/>
              <w:t>techniques to my project.</w:t>
            </w:r>
          </w:p>
          <w:p w14:paraId="72668668" w14:textId="52C2B615" w:rsidR="4B9FCABD" w:rsidRPr="00254E34" w:rsidRDefault="4B9FCABD" w:rsidP="4B9FCABD">
            <w:pPr>
              <w:rPr>
                <w:b/>
                <w:bCs/>
              </w:rPr>
            </w:pPr>
            <w:r w:rsidRPr="00254E34">
              <w:rPr>
                <w:b/>
                <w:bCs/>
              </w:rPr>
              <w:t xml:space="preserve">Teaching and </w:t>
            </w:r>
            <w:r w:rsidR="00E6743B" w:rsidRPr="00254E34">
              <w:rPr>
                <w:b/>
                <w:bCs/>
              </w:rPr>
              <w:t>l</w:t>
            </w:r>
            <w:r w:rsidRPr="00254E34">
              <w:rPr>
                <w:b/>
                <w:bCs/>
              </w:rPr>
              <w:t xml:space="preserve">earning </w:t>
            </w:r>
            <w:r w:rsidR="00E6743B" w:rsidRPr="00254E34">
              <w:rPr>
                <w:b/>
                <w:bCs/>
              </w:rPr>
              <w:t>a</w:t>
            </w:r>
            <w:r w:rsidRPr="00254E34">
              <w:rPr>
                <w:b/>
                <w:bCs/>
              </w:rPr>
              <w:t>ctivities</w:t>
            </w:r>
          </w:p>
          <w:p w14:paraId="7ABC2BB0" w14:textId="411C5FF0" w:rsidR="00EB75D4" w:rsidRPr="00345FC7" w:rsidRDefault="002F2AEF" w:rsidP="4B9FCABD">
            <w:pPr>
              <w:rPr>
                <w:b/>
                <w:bCs/>
              </w:rPr>
            </w:pPr>
            <w:r w:rsidRPr="00345FC7">
              <w:rPr>
                <w:b/>
                <w:bCs/>
              </w:rPr>
              <w:t xml:space="preserve">Class </w:t>
            </w:r>
            <w:r w:rsidR="003B25A6" w:rsidRPr="00345FC7">
              <w:rPr>
                <w:b/>
                <w:bCs/>
              </w:rPr>
              <w:t>p</w:t>
            </w:r>
            <w:r w:rsidRPr="00345FC7">
              <w:rPr>
                <w:b/>
                <w:bCs/>
              </w:rPr>
              <w:t xml:space="preserve">eer </w:t>
            </w:r>
            <w:r w:rsidR="003B25A6" w:rsidRPr="00345FC7">
              <w:rPr>
                <w:b/>
                <w:bCs/>
              </w:rPr>
              <w:t>a</w:t>
            </w:r>
            <w:r w:rsidRPr="00345FC7">
              <w:rPr>
                <w:b/>
                <w:bCs/>
              </w:rPr>
              <w:t xml:space="preserve">ssessment </w:t>
            </w:r>
            <w:r w:rsidR="003B25A6" w:rsidRPr="00345FC7">
              <w:rPr>
                <w:b/>
                <w:bCs/>
              </w:rPr>
              <w:t>a</w:t>
            </w:r>
            <w:r w:rsidRPr="00345FC7">
              <w:rPr>
                <w:b/>
                <w:bCs/>
              </w:rPr>
              <w:t>ctivity</w:t>
            </w:r>
          </w:p>
          <w:p w14:paraId="04A5C01C" w14:textId="1F35496D" w:rsidR="000A393A" w:rsidRPr="00254E34" w:rsidRDefault="00974317" w:rsidP="4B9FCABD">
            <w:r w:rsidRPr="00254E34">
              <w:t>Teacher guide</w:t>
            </w:r>
            <w:r w:rsidR="003B25A6" w:rsidRPr="00254E34">
              <w:t>s</w:t>
            </w:r>
            <w:r w:rsidRPr="00254E34">
              <w:t xml:space="preserve"> class discussion around </w:t>
            </w:r>
            <w:r w:rsidR="003B25A6" w:rsidRPr="00254E34">
              <w:t xml:space="preserve">the </w:t>
            </w:r>
            <w:r w:rsidRPr="00254E34">
              <w:t>co-construction of</w:t>
            </w:r>
            <w:r w:rsidR="009A19BA" w:rsidRPr="00254E34">
              <w:t xml:space="preserve"> the</w:t>
            </w:r>
            <w:r w:rsidRPr="00254E34">
              <w:t xml:space="preserve"> </w:t>
            </w:r>
            <w:r w:rsidR="000A393A" w:rsidRPr="00254E34">
              <w:t xml:space="preserve">project assessment. Check </w:t>
            </w:r>
            <w:r w:rsidR="00E6743B" w:rsidRPr="00254E34">
              <w:t xml:space="preserve">the </w:t>
            </w:r>
            <w:r w:rsidR="000A393A" w:rsidRPr="00254E34">
              <w:t>rubric in</w:t>
            </w:r>
            <w:r w:rsidR="008A3014" w:rsidRPr="00254E34">
              <w:t xml:space="preserve"> the</w:t>
            </w:r>
            <w:r w:rsidR="000A393A" w:rsidRPr="00254E34">
              <w:t xml:space="preserve"> assessment outline and co-construct a set of student-friendly terms to assess each project. </w:t>
            </w:r>
          </w:p>
          <w:p w14:paraId="03649BE7" w14:textId="31F6DEDA" w:rsidR="002F2AEF" w:rsidRPr="00254E34" w:rsidRDefault="002F2AEF" w:rsidP="4B9FCABD">
            <w:r w:rsidRPr="00254E34">
              <w:t xml:space="preserve">Students place completed projects around the room </w:t>
            </w:r>
            <w:r w:rsidR="00020240" w:rsidRPr="00254E34">
              <w:t>while</w:t>
            </w:r>
            <w:r w:rsidRPr="00254E34">
              <w:t xml:space="preserve"> peers evaluate </w:t>
            </w:r>
            <w:r w:rsidR="00974317" w:rsidRPr="00254E34">
              <w:t xml:space="preserve">projects based on co-constructed criteria. </w:t>
            </w:r>
          </w:p>
        </w:tc>
        <w:tc>
          <w:tcPr>
            <w:tcW w:w="2694" w:type="dxa"/>
          </w:tcPr>
          <w:p w14:paraId="284EC0C1" w14:textId="4BD3F4D8" w:rsidR="000A393A" w:rsidRPr="00254E34" w:rsidRDefault="000A393A" w:rsidP="4B9FCABD">
            <w:r w:rsidRPr="00254E34">
              <w:lastRenderedPageBreak/>
              <w:t xml:space="preserve">Student self-reflection based on peer evaluation of projects. Do you agree </w:t>
            </w:r>
            <w:r w:rsidR="009A19BA" w:rsidRPr="00254E34">
              <w:t xml:space="preserve">or </w:t>
            </w:r>
            <w:r w:rsidRPr="00254E34">
              <w:t xml:space="preserve">disagree? Why </w:t>
            </w:r>
            <w:r w:rsidR="009A19BA" w:rsidRPr="00254E34">
              <w:t>or h</w:t>
            </w:r>
            <w:r w:rsidRPr="00254E34">
              <w:t xml:space="preserve">ow? </w:t>
            </w:r>
          </w:p>
        </w:tc>
        <w:tc>
          <w:tcPr>
            <w:tcW w:w="2551" w:type="dxa"/>
          </w:tcPr>
          <w:p w14:paraId="3A293E71" w14:textId="77777777" w:rsidR="00516421" w:rsidRPr="00873519" w:rsidRDefault="00516421" w:rsidP="00516421">
            <w:pPr>
              <w:rPr>
                <w:rStyle w:val="Strong"/>
              </w:rPr>
            </w:pPr>
            <w:r w:rsidRPr="00873519">
              <w:rPr>
                <w:rStyle w:val="Strong"/>
              </w:rPr>
              <w:t>Suggested adjusted activities. This section is also for use in school when making adjustments to support all students to achieve in their learning.</w:t>
            </w:r>
          </w:p>
          <w:p w14:paraId="5B4D5A34" w14:textId="77777777" w:rsidR="00516421" w:rsidRPr="00254E34" w:rsidRDefault="00516421" w:rsidP="00516421">
            <w:r w:rsidRPr="00254E34">
              <w:t>Provide visual and/or multimodal examples and check for understanding of concepts.</w:t>
            </w:r>
          </w:p>
          <w:p w14:paraId="418A5EF9" w14:textId="77777777" w:rsidR="00516421" w:rsidRPr="00254E34" w:rsidRDefault="00516421" w:rsidP="00516421">
            <w:r w:rsidRPr="00254E34">
              <w:t xml:space="preserve">Scaffolds and templates can be provided for students to </w:t>
            </w:r>
            <w:r w:rsidRPr="00254E34">
              <w:lastRenderedPageBreak/>
              <w:t>complete tasks.</w:t>
            </w:r>
          </w:p>
          <w:p w14:paraId="746A4760" w14:textId="77777777" w:rsidR="00516421" w:rsidRPr="00254E34" w:rsidRDefault="00516421" w:rsidP="00516421">
            <w:r w:rsidRPr="00254E34">
              <w:t>Students can respond using their preferred communication method.</w:t>
            </w:r>
          </w:p>
          <w:p w14:paraId="47E07989" w14:textId="03D3E796" w:rsidR="4B9FCABD" w:rsidRPr="00254E34" w:rsidRDefault="4B9FCABD" w:rsidP="4B9FCABD"/>
        </w:tc>
        <w:tc>
          <w:tcPr>
            <w:tcW w:w="2094" w:type="dxa"/>
          </w:tcPr>
          <w:p w14:paraId="08BD3901" w14:textId="3D20173C" w:rsidR="4B9FCABD" w:rsidRPr="00254E34" w:rsidRDefault="4B9FCABD" w:rsidP="4B9FCABD"/>
        </w:tc>
      </w:tr>
      <w:tr w:rsidR="00B42B55" w:rsidRPr="00254E34" w14:paraId="0C56FB91" w14:textId="77777777" w:rsidTr="4B9FCABD">
        <w:trPr>
          <w:cnfStyle w:val="000000010000" w:firstRow="0" w:lastRow="0" w:firstColumn="0" w:lastColumn="0" w:oddVBand="0" w:evenVBand="0" w:oddHBand="0" w:evenHBand="1" w:firstRowFirstColumn="0" w:firstRowLastColumn="0" w:lastRowFirstColumn="0" w:lastRowLastColumn="0"/>
          <w:trHeight w:val="300"/>
        </w:trPr>
        <w:tc>
          <w:tcPr>
            <w:tcW w:w="2406" w:type="dxa"/>
          </w:tcPr>
          <w:p w14:paraId="40510C20" w14:textId="77777777" w:rsidR="00B42B55" w:rsidRPr="00254E34" w:rsidRDefault="00B42B55" w:rsidP="00DB04FE">
            <w:pPr>
              <w:pStyle w:val="ListBullet2"/>
              <w:numPr>
                <w:ilvl w:val="0"/>
                <w:numId w:val="0"/>
              </w:numPr>
              <w:rPr>
                <w:b/>
                <w:bCs/>
              </w:rPr>
            </w:pPr>
            <w:r w:rsidRPr="00254E34">
              <w:rPr>
                <w:b/>
                <w:bCs/>
              </w:rPr>
              <w:t>Outcome</w:t>
            </w:r>
          </w:p>
          <w:p w14:paraId="004AF794" w14:textId="77777777" w:rsidR="00B42B55" w:rsidRPr="00254E34" w:rsidRDefault="00B42B55" w:rsidP="00DB04FE">
            <w:pPr>
              <w:pStyle w:val="ListBullet2"/>
              <w:numPr>
                <w:ilvl w:val="0"/>
                <w:numId w:val="0"/>
              </w:numPr>
              <w:rPr>
                <w:b/>
                <w:bCs/>
              </w:rPr>
            </w:pPr>
            <w:r w:rsidRPr="00254E34">
              <w:rPr>
                <w:b/>
                <w:bCs/>
              </w:rPr>
              <w:t>TE4-DES-01</w:t>
            </w:r>
          </w:p>
          <w:p w14:paraId="570894F9" w14:textId="77777777" w:rsidR="00B42B55" w:rsidRPr="00254E34" w:rsidRDefault="00B42B55" w:rsidP="00DB04FE">
            <w:pPr>
              <w:pStyle w:val="ListBullet2"/>
              <w:numPr>
                <w:ilvl w:val="0"/>
                <w:numId w:val="0"/>
              </w:numPr>
              <w:rPr>
                <w:b/>
                <w:bCs/>
              </w:rPr>
            </w:pPr>
            <w:r w:rsidRPr="00254E34">
              <w:rPr>
                <w:b/>
                <w:bCs/>
              </w:rPr>
              <w:t>TE4-PPM-01</w:t>
            </w:r>
          </w:p>
          <w:p w14:paraId="7F47F4BD" w14:textId="77777777" w:rsidR="00B42B55" w:rsidRPr="00254E34" w:rsidRDefault="00B42B55" w:rsidP="00DB04FE">
            <w:pPr>
              <w:pStyle w:val="ListBullet2"/>
              <w:numPr>
                <w:ilvl w:val="0"/>
                <w:numId w:val="0"/>
              </w:numPr>
              <w:rPr>
                <w:b/>
                <w:bCs/>
              </w:rPr>
            </w:pPr>
            <w:r w:rsidRPr="00254E34">
              <w:rPr>
                <w:b/>
                <w:bCs/>
              </w:rPr>
              <w:t>TE4-SAF-01</w:t>
            </w:r>
          </w:p>
          <w:p w14:paraId="0684EE8D" w14:textId="77777777" w:rsidR="00B42B55" w:rsidRPr="00254E34" w:rsidRDefault="00B42B55" w:rsidP="00DB04FE">
            <w:pPr>
              <w:pStyle w:val="ListBullet2"/>
              <w:numPr>
                <w:ilvl w:val="0"/>
                <w:numId w:val="0"/>
              </w:numPr>
              <w:rPr>
                <w:b/>
                <w:bCs/>
              </w:rPr>
            </w:pPr>
            <w:r w:rsidRPr="00254E34">
              <w:rPr>
                <w:b/>
                <w:bCs/>
              </w:rPr>
              <w:lastRenderedPageBreak/>
              <w:t>Content</w:t>
            </w:r>
          </w:p>
          <w:p w14:paraId="00FC0D1C" w14:textId="77777777" w:rsidR="0035543D" w:rsidRPr="00254E34" w:rsidRDefault="0035543D" w:rsidP="00B26ACC">
            <w:r w:rsidRPr="00254E34">
              <w:t>Students:</w:t>
            </w:r>
          </w:p>
          <w:p w14:paraId="4DD69F87" w14:textId="31B4D27F" w:rsidR="00B42B55" w:rsidRPr="00254E34" w:rsidRDefault="00B42B55" w:rsidP="0046791F">
            <w:pPr>
              <w:pStyle w:val="ListBullet"/>
            </w:pPr>
            <w:r w:rsidRPr="00254E34">
              <w:t>Use tools, materials, techniques, technologies and processes to develop practical skills</w:t>
            </w:r>
          </w:p>
          <w:p w14:paraId="3DB2EF69" w14:textId="77777777" w:rsidR="00B42B55" w:rsidRPr="00254E34" w:rsidRDefault="00B42B55" w:rsidP="0046791F">
            <w:pPr>
              <w:pStyle w:val="ListBullet"/>
            </w:pPr>
            <w:r w:rsidRPr="00254E34">
              <w:t>Demonstrate safe practices when selecting and using materials, technologies and processes</w:t>
            </w:r>
          </w:p>
          <w:p w14:paraId="771B0CD8" w14:textId="77777777" w:rsidR="005B63A2" w:rsidRPr="00254E34" w:rsidRDefault="005B63A2" w:rsidP="0046791F">
            <w:pPr>
              <w:pStyle w:val="ListBullet"/>
            </w:pPr>
            <w:r w:rsidRPr="00254E34">
              <w:t xml:space="preserve">Work collaboratively </w:t>
            </w:r>
            <w:r w:rsidRPr="00254E34">
              <w:lastRenderedPageBreak/>
              <w:t>to test, modify and improve the quality of ideas and solutions</w:t>
            </w:r>
          </w:p>
          <w:p w14:paraId="320EF278" w14:textId="5C713A3B" w:rsidR="005B63A2" w:rsidRPr="00254E34" w:rsidRDefault="005B63A2" w:rsidP="0046791F">
            <w:pPr>
              <w:pStyle w:val="ListBullet"/>
            </w:pPr>
            <w:r w:rsidRPr="00254E34">
              <w:t>Evaluate ideas and solutions using written, visual, verbal or multimodal communication forms</w:t>
            </w:r>
          </w:p>
          <w:p w14:paraId="59B5EA47" w14:textId="363E7A19" w:rsidR="00B42B55" w:rsidRPr="00254E34" w:rsidRDefault="00F2351A" w:rsidP="0046791F">
            <w:pPr>
              <w:pStyle w:val="ListBullet"/>
            </w:pPr>
            <w:r w:rsidRPr="00254E34">
              <w:t>Use factors affecting design to evaluate the quality of ideas and solutions</w:t>
            </w:r>
          </w:p>
        </w:tc>
        <w:tc>
          <w:tcPr>
            <w:tcW w:w="4817" w:type="dxa"/>
          </w:tcPr>
          <w:p w14:paraId="79E6D527" w14:textId="0B6CD94D" w:rsidR="00B42B55" w:rsidRPr="00254E34" w:rsidRDefault="00B42B55" w:rsidP="00B26ACC">
            <w:pPr>
              <w:rPr>
                <w:b/>
                <w:bCs/>
              </w:rPr>
            </w:pPr>
            <w:r w:rsidRPr="00254E34">
              <w:rPr>
                <w:b/>
                <w:bCs/>
              </w:rPr>
              <w:lastRenderedPageBreak/>
              <w:t xml:space="preserve">Teaching and </w:t>
            </w:r>
            <w:r w:rsidR="00E6743B" w:rsidRPr="00254E34">
              <w:rPr>
                <w:b/>
                <w:bCs/>
              </w:rPr>
              <w:t>l</w:t>
            </w:r>
            <w:r w:rsidRPr="00254E34">
              <w:rPr>
                <w:b/>
                <w:bCs/>
              </w:rPr>
              <w:t xml:space="preserve">earning </w:t>
            </w:r>
            <w:r w:rsidR="00E6743B" w:rsidRPr="00254E34">
              <w:rPr>
                <w:b/>
                <w:bCs/>
              </w:rPr>
              <w:t>a</w:t>
            </w:r>
            <w:r w:rsidRPr="00254E34">
              <w:rPr>
                <w:b/>
                <w:bCs/>
              </w:rPr>
              <w:t>ctivities</w:t>
            </w:r>
          </w:p>
          <w:p w14:paraId="4213E0D3" w14:textId="4A041C29" w:rsidR="00B42B55" w:rsidRPr="00254E34" w:rsidRDefault="00B42B55" w:rsidP="00B26ACC">
            <w:pPr>
              <w:rPr>
                <w:rFonts w:eastAsia="Arial"/>
                <w:b/>
                <w:bCs/>
                <w:color w:val="000000" w:themeColor="text1"/>
                <w:szCs w:val="22"/>
              </w:rPr>
            </w:pPr>
            <w:r w:rsidRPr="00254E34">
              <w:rPr>
                <w:rFonts w:eastAsia="Arial"/>
                <w:b/>
                <w:bCs/>
                <w:color w:val="000000" w:themeColor="text1"/>
                <w:szCs w:val="22"/>
              </w:rPr>
              <w:t xml:space="preserve">Practical </w:t>
            </w:r>
            <w:r w:rsidR="00F8245A" w:rsidRPr="00254E34">
              <w:rPr>
                <w:rFonts w:eastAsia="Arial"/>
                <w:b/>
                <w:bCs/>
                <w:color w:val="000000" w:themeColor="text1"/>
                <w:szCs w:val="22"/>
              </w:rPr>
              <w:t>p</w:t>
            </w:r>
            <w:r w:rsidRPr="00254E34">
              <w:rPr>
                <w:rFonts w:eastAsia="Arial"/>
                <w:b/>
                <w:bCs/>
                <w:color w:val="000000" w:themeColor="text1"/>
                <w:szCs w:val="22"/>
              </w:rPr>
              <w:t>roject</w:t>
            </w:r>
          </w:p>
          <w:p w14:paraId="2E64B017" w14:textId="6EF02D15" w:rsidR="00B42B55" w:rsidRPr="00254E34" w:rsidRDefault="00135771" w:rsidP="00B26ACC">
            <w:pPr>
              <w:suppressAutoHyphens w:val="0"/>
            </w:pPr>
            <w:r w:rsidRPr="00254E34">
              <w:t>Students p</w:t>
            </w:r>
            <w:r w:rsidR="00B42B55" w:rsidRPr="00254E34">
              <w:t>repare project for finishing including steaming dents, gap filling and sanding.</w:t>
            </w:r>
          </w:p>
          <w:p w14:paraId="099FAC04" w14:textId="66D031B3" w:rsidR="00B42B55" w:rsidRPr="00254E34" w:rsidRDefault="00E45A96" w:rsidP="00B26ACC">
            <w:pPr>
              <w:rPr>
                <w:rFonts w:eastAsia="Arial"/>
                <w:b/>
                <w:bCs/>
                <w:color w:val="000000" w:themeColor="text1"/>
                <w:szCs w:val="22"/>
              </w:rPr>
            </w:pPr>
            <w:r w:rsidRPr="00254E34">
              <w:t>Students a</w:t>
            </w:r>
            <w:r w:rsidR="00B42B55" w:rsidRPr="00254E34">
              <w:t xml:space="preserve">pply finish to manufacturer’s </w:t>
            </w:r>
            <w:r w:rsidR="00B42B55" w:rsidRPr="00254E34">
              <w:lastRenderedPageBreak/>
              <w:t>instructions</w:t>
            </w:r>
            <w:r w:rsidR="00135771" w:rsidRPr="00254E34">
              <w:t>.</w:t>
            </w:r>
          </w:p>
          <w:p w14:paraId="211958E3" w14:textId="04740545" w:rsidR="00B42B55" w:rsidRPr="00254E34" w:rsidRDefault="00B42B55" w:rsidP="00B26ACC">
            <w:pPr>
              <w:rPr>
                <w:rFonts w:eastAsia="Arial"/>
                <w:b/>
                <w:bCs/>
                <w:color w:val="000000" w:themeColor="text1"/>
                <w:szCs w:val="22"/>
              </w:rPr>
            </w:pPr>
            <w:r w:rsidRPr="00254E34">
              <w:rPr>
                <w:rFonts w:eastAsia="Arial"/>
                <w:b/>
                <w:bCs/>
                <w:color w:val="000000" w:themeColor="text1"/>
                <w:szCs w:val="22"/>
              </w:rPr>
              <w:t xml:space="preserve">Documentation </w:t>
            </w:r>
            <w:r w:rsidR="00F8245A" w:rsidRPr="00254E34">
              <w:rPr>
                <w:rFonts w:eastAsia="Arial"/>
                <w:b/>
                <w:bCs/>
                <w:color w:val="000000" w:themeColor="text1"/>
                <w:szCs w:val="22"/>
              </w:rPr>
              <w:t>f</w:t>
            </w:r>
            <w:r w:rsidRPr="00254E34">
              <w:rPr>
                <w:rFonts w:eastAsia="Arial"/>
                <w:b/>
                <w:bCs/>
                <w:color w:val="000000" w:themeColor="text1"/>
                <w:szCs w:val="22"/>
              </w:rPr>
              <w:t>olio</w:t>
            </w:r>
          </w:p>
          <w:p w14:paraId="30B2C476" w14:textId="5C1EFDE5" w:rsidR="00B42B55" w:rsidRPr="00254E34" w:rsidRDefault="00167E50" w:rsidP="00167E50">
            <w:r w:rsidRPr="00254E34">
              <w:t xml:space="preserve">Students complete </w:t>
            </w:r>
            <w:r w:rsidR="008C1F59" w:rsidRPr="00254E34">
              <w:t>f</w:t>
            </w:r>
            <w:r w:rsidR="00EB75D4" w:rsidRPr="00254E34">
              <w:t xml:space="preserve">olio </w:t>
            </w:r>
            <w:r w:rsidR="008C1F59" w:rsidRPr="00254E34">
              <w:t>t</w:t>
            </w:r>
            <w:r w:rsidR="00EB75D4" w:rsidRPr="00254E34">
              <w:t>ask 8 (</w:t>
            </w:r>
            <w:r w:rsidR="00B42B55" w:rsidRPr="00254E34">
              <w:t>Evaluation</w:t>
            </w:r>
            <w:r w:rsidR="000A393A" w:rsidRPr="00254E34">
              <w:t>)</w:t>
            </w:r>
            <w:r w:rsidR="00E45A96" w:rsidRPr="00254E34">
              <w:t>.</w:t>
            </w:r>
          </w:p>
          <w:p w14:paraId="435BCD26" w14:textId="5180A428" w:rsidR="00B42B55" w:rsidRPr="00254E34" w:rsidRDefault="00A912D2" w:rsidP="00B26ACC">
            <w:pPr>
              <w:rPr>
                <w:rFonts w:eastAsia="Arial"/>
                <w:color w:val="000000" w:themeColor="text1"/>
                <w:szCs w:val="22"/>
              </w:rPr>
            </w:pPr>
            <w:r w:rsidRPr="00254E34">
              <w:rPr>
                <w:rFonts w:eastAsia="Arial"/>
                <w:color w:val="000000" w:themeColor="text1"/>
                <w:szCs w:val="22"/>
              </w:rPr>
              <w:t xml:space="preserve">Students complete final evaluation of their project. </w:t>
            </w:r>
          </w:p>
        </w:tc>
        <w:tc>
          <w:tcPr>
            <w:tcW w:w="2694" w:type="dxa"/>
          </w:tcPr>
          <w:p w14:paraId="0D0D46BD" w14:textId="69B9C018" w:rsidR="00B42B55" w:rsidRPr="00254E34" w:rsidRDefault="00B42B55" w:rsidP="00B26ACC"/>
        </w:tc>
        <w:tc>
          <w:tcPr>
            <w:tcW w:w="2551" w:type="dxa"/>
          </w:tcPr>
          <w:p w14:paraId="0E9F86DC" w14:textId="4C148B8F" w:rsidR="00B42B55" w:rsidRPr="00254E34" w:rsidRDefault="00B42B55" w:rsidP="00B26ACC"/>
        </w:tc>
        <w:tc>
          <w:tcPr>
            <w:tcW w:w="2094" w:type="dxa"/>
          </w:tcPr>
          <w:p w14:paraId="33A4B632" w14:textId="0670F392" w:rsidR="00B42B55" w:rsidRPr="00254E34" w:rsidRDefault="00B42B55" w:rsidP="00B42B55"/>
        </w:tc>
      </w:tr>
    </w:tbl>
    <w:p w14:paraId="422547BA" w14:textId="77777777" w:rsidR="00450537" w:rsidRPr="00254E34" w:rsidRDefault="00450537">
      <w:pPr>
        <w:suppressAutoHyphens w:val="0"/>
        <w:spacing w:before="0" w:after="160" w:line="259" w:lineRule="auto"/>
      </w:pPr>
      <w:r w:rsidRPr="00254E34">
        <w:lastRenderedPageBreak/>
        <w:br w:type="page"/>
      </w:r>
    </w:p>
    <w:p w14:paraId="4F64D5E4" w14:textId="77777777" w:rsidR="006F7C55" w:rsidRPr="00254E34" w:rsidRDefault="00472CF6" w:rsidP="00472CF6">
      <w:pPr>
        <w:pStyle w:val="Heading1"/>
      </w:pPr>
      <w:bookmarkStart w:id="26" w:name="_Toc146805877"/>
      <w:bookmarkStart w:id="27" w:name="_Toc147481174"/>
      <w:bookmarkStart w:id="28" w:name="_Toc189119919"/>
      <w:r w:rsidRPr="00254E34">
        <w:lastRenderedPageBreak/>
        <w:t>Overall program evaluation</w:t>
      </w:r>
      <w:bookmarkEnd w:id="26"/>
      <w:bookmarkEnd w:id="27"/>
      <w:bookmarkEnd w:id="28"/>
    </w:p>
    <w:p w14:paraId="6A6E7E77" w14:textId="77777777" w:rsidR="006F7C55" w:rsidRPr="00254E34" w:rsidRDefault="006F7C55" w:rsidP="006F7C55">
      <w:pPr>
        <w:pStyle w:val="FeatureBox2"/>
      </w:pPr>
      <w:r w:rsidRPr="00254E34">
        <w:t>Collating ongoing evaluations and reflecting on the strengths and areas for development within the program creates opportunities to enhance student outcomes. The following prompts can be used to support your evaluation of the program:</w:t>
      </w:r>
    </w:p>
    <w:p w14:paraId="2BF697FD" w14:textId="77777777" w:rsidR="006F7C55" w:rsidRPr="00254E34" w:rsidRDefault="006F7C55" w:rsidP="00CF755B">
      <w:pPr>
        <w:pStyle w:val="FeatureBox2"/>
        <w:numPr>
          <w:ilvl w:val="0"/>
          <w:numId w:val="6"/>
        </w:numPr>
        <w:ind w:left="567" w:hanging="567"/>
      </w:pPr>
      <w:r w:rsidRPr="00254E34">
        <w:t>Did the program assist all students to improve in their learning?</w:t>
      </w:r>
    </w:p>
    <w:p w14:paraId="2E3188F2" w14:textId="77777777" w:rsidR="006F7C55" w:rsidRPr="00254E34" w:rsidRDefault="006F7C55" w:rsidP="00CF755B">
      <w:pPr>
        <w:pStyle w:val="FeatureBox2"/>
        <w:numPr>
          <w:ilvl w:val="0"/>
          <w:numId w:val="6"/>
        </w:numPr>
        <w:ind w:left="567" w:hanging="567"/>
      </w:pPr>
      <w:r w:rsidRPr="00254E34">
        <w:t>How could the sequencing of the program be improved?</w:t>
      </w:r>
    </w:p>
    <w:p w14:paraId="3D5F830E" w14:textId="77777777" w:rsidR="006F7C55" w:rsidRPr="00254E34" w:rsidRDefault="006F7C55" w:rsidP="00CF755B">
      <w:pPr>
        <w:pStyle w:val="FeatureBox2"/>
        <w:numPr>
          <w:ilvl w:val="0"/>
          <w:numId w:val="6"/>
        </w:numPr>
        <w:ind w:left="567" w:hanging="567"/>
      </w:pPr>
      <w:r w:rsidRPr="00254E34">
        <w:t>What did the student evaluations of the program indicate? How can these be actioned to improve the program?</w:t>
      </w:r>
    </w:p>
    <w:p w14:paraId="14339372" w14:textId="77777777" w:rsidR="006F7C55" w:rsidRPr="00254E34" w:rsidRDefault="006F7C55" w:rsidP="00CF755B">
      <w:pPr>
        <w:pStyle w:val="FeatureBox2"/>
        <w:numPr>
          <w:ilvl w:val="0"/>
          <w:numId w:val="6"/>
        </w:numPr>
        <w:ind w:left="567" w:hanging="567"/>
      </w:pPr>
      <w:r w:rsidRPr="00254E34">
        <w:t>The strategies and resources that were most effective for student learning were …</w:t>
      </w:r>
    </w:p>
    <w:p w14:paraId="19AC2A59" w14:textId="77777777" w:rsidR="006F7C55" w:rsidRPr="00254E34" w:rsidRDefault="006F7C55" w:rsidP="00CF755B">
      <w:pPr>
        <w:pStyle w:val="FeatureBox2"/>
        <w:numPr>
          <w:ilvl w:val="0"/>
          <w:numId w:val="6"/>
        </w:numPr>
        <w:ind w:left="567" w:hanging="567"/>
      </w:pPr>
      <w:r w:rsidRPr="00254E34">
        <w:t>Teaching strategies and resources that would benefit from review and refinement are …</w:t>
      </w:r>
    </w:p>
    <w:p w14:paraId="7CE15911" w14:textId="77777777" w:rsidR="006F7C55" w:rsidRPr="00254E34" w:rsidRDefault="006F7C55" w:rsidP="00EB62BA">
      <w:pPr>
        <w:pStyle w:val="Heading2"/>
      </w:pPr>
      <w:bookmarkStart w:id="29" w:name="_Capturing_student_voice"/>
      <w:bookmarkStart w:id="30" w:name="_Toc146805878"/>
      <w:bookmarkStart w:id="31" w:name="_Toc147481175"/>
      <w:bookmarkStart w:id="32" w:name="_Toc189119920"/>
      <w:bookmarkEnd w:id="29"/>
      <w:r w:rsidRPr="00254E34">
        <w:t>Capturing student voice when evaluating a program</w:t>
      </w:r>
      <w:bookmarkEnd w:id="30"/>
      <w:bookmarkEnd w:id="31"/>
      <w:bookmarkEnd w:id="32"/>
    </w:p>
    <w:p w14:paraId="6C22DEFA" w14:textId="77777777" w:rsidR="006F7C55" w:rsidRPr="00254E34" w:rsidRDefault="006F7C55" w:rsidP="006F7C55">
      <w:r w:rsidRPr="00254E34">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32">
        <w:r w:rsidRPr="00254E34">
          <w:rPr>
            <w:rStyle w:val="Hyperlink"/>
          </w:rPr>
          <w:t>What works best 2020 update</w:t>
        </w:r>
      </w:hyperlink>
      <w:r w:rsidRPr="00254E34">
        <w:t xml:space="preserve"> (CESE 2020b) and could be useful in teacher reflection on how these themes could be incorporated into a teaching program. The statements could also prompt student reflection on their metacognitive processes while learning.</w:t>
      </w:r>
    </w:p>
    <w:p w14:paraId="10D11C20" w14:textId="77777777" w:rsidR="006F7C55" w:rsidRPr="00254E34" w:rsidRDefault="006F7C55" w:rsidP="006F7C55">
      <w:pPr>
        <w:rPr>
          <w:rStyle w:val="Strong"/>
        </w:rPr>
      </w:pPr>
      <w:r w:rsidRPr="00254E34">
        <w:rPr>
          <w:rStyle w:val="Strong"/>
        </w:rPr>
        <w:t>Please rate how much you agree with these statements:</w:t>
      </w:r>
    </w:p>
    <w:p w14:paraId="4130C27B" w14:textId="77777777" w:rsidR="006F7C55" w:rsidRPr="00254E34" w:rsidRDefault="006F7C55" w:rsidP="00E2552E">
      <w:pPr>
        <w:pStyle w:val="ListBullet"/>
        <w:numPr>
          <w:ilvl w:val="0"/>
          <w:numId w:val="1"/>
        </w:numPr>
      </w:pPr>
      <w:r w:rsidRPr="00254E34">
        <w:lastRenderedPageBreak/>
        <w:t>My teacher had confidence that I could achieve and improve in my learning. (CESE 2020b Chapter 1: High expectations)</w:t>
      </w:r>
    </w:p>
    <w:p w14:paraId="06A1ADC5" w14:textId="77777777" w:rsidR="006F7C55" w:rsidRPr="00254E34" w:rsidRDefault="006F7C55" w:rsidP="00E2552E">
      <w:pPr>
        <w:pStyle w:val="ListBullet"/>
        <w:numPr>
          <w:ilvl w:val="0"/>
          <w:numId w:val="1"/>
        </w:numPr>
      </w:pPr>
      <w:r w:rsidRPr="00254E34">
        <w:t>I had a clear idea of what I was learning and why. (CESE 2020b Chapter 2: Explicit teaching)</w:t>
      </w:r>
    </w:p>
    <w:p w14:paraId="0394242E" w14:textId="77777777" w:rsidR="006F7C55" w:rsidRPr="00254E34" w:rsidRDefault="006F7C55" w:rsidP="00E2552E">
      <w:pPr>
        <w:pStyle w:val="ListBullet"/>
        <w:numPr>
          <w:ilvl w:val="0"/>
          <w:numId w:val="1"/>
        </w:numPr>
      </w:pPr>
      <w:r w:rsidRPr="00254E34">
        <w:t>I used the feedback provided to improve my performance. (CESE 2020b Chapter 3: Effective feedback)</w:t>
      </w:r>
    </w:p>
    <w:p w14:paraId="653CA25E" w14:textId="77777777" w:rsidR="006F7C55" w:rsidRPr="00254E34" w:rsidRDefault="006F7C55" w:rsidP="00E2552E">
      <w:pPr>
        <w:pStyle w:val="ListBullet"/>
        <w:numPr>
          <w:ilvl w:val="0"/>
          <w:numId w:val="1"/>
        </w:numPr>
      </w:pPr>
      <w:r w:rsidRPr="00254E34">
        <w:t>I understood the feedback on the assessment task. (CESE 2020b Chapter 3: Effective feedback)</w:t>
      </w:r>
    </w:p>
    <w:p w14:paraId="622DF00D" w14:textId="77777777" w:rsidR="006F7C55" w:rsidRPr="00254E34" w:rsidRDefault="006F7C55" w:rsidP="00E2552E">
      <w:pPr>
        <w:pStyle w:val="ListBullet"/>
        <w:numPr>
          <w:ilvl w:val="0"/>
          <w:numId w:val="1"/>
        </w:numPr>
      </w:pPr>
      <w:r w:rsidRPr="00254E34">
        <w:t>I was able to predict the marks I achieved in the assessment tasks. (CESE 2020b Chapter 5: Assessment)</w:t>
      </w:r>
    </w:p>
    <w:p w14:paraId="175EFEE3" w14:textId="77777777" w:rsidR="006F7C55" w:rsidRPr="00254E34" w:rsidRDefault="006F7C55" w:rsidP="00E2552E">
      <w:pPr>
        <w:pStyle w:val="ListBullet"/>
        <w:numPr>
          <w:ilvl w:val="0"/>
          <w:numId w:val="1"/>
        </w:numPr>
      </w:pPr>
      <w:r w:rsidRPr="00254E34">
        <w:t>The activities in the unit prepared me for the assessment task. (CESE 2020b Chapter 5: Assessment)</w:t>
      </w:r>
    </w:p>
    <w:p w14:paraId="32650DFA" w14:textId="77777777" w:rsidR="006F7C55" w:rsidRPr="00254E34" w:rsidRDefault="006F7C55" w:rsidP="00E2552E">
      <w:pPr>
        <w:pStyle w:val="ListBullet"/>
        <w:numPr>
          <w:ilvl w:val="0"/>
          <w:numId w:val="1"/>
        </w:numPr>
      </w:pPr>
      <w:r w:rsidRPr="00254E34">
        <w:t>I found the activities in the lessons interesting to me. (CESE 2020b Chapter 7: Wellbeing)</w:t>
      </w:r>
    </w:p>
    <w:p w14:paraId="69D5FC8B" w14:textId="77777777" w:rsidR="006F7C55" w:rsidRPr="00254E34" w:rsidRDefault="006F7C55" w:rsidP="00E2552E">
      <w:pPr>
        <w:pStyle w:val="ListBullet"/>
        <w:numPr>
          <w:ilvl w:val="0"/>
          <w:numId w:val="1"/>
        </w:numPr>
      </w:pPr>
      <w:r w:rsidRPr="00254E34">
        <w:t>I made valuable contributions to the class during this unit. (CESE 2020b Chapter 7: Wellbeing)</w:t>
      </w:r>
    </w:p>
    <w:p w14:paraId="514660B3" w14:textId="77777777" w:rsidR="006F7C55" w:rsidRPr="00254E34" w:rsidRDefault="006F7C55" w:rsidP="00E2552E">
      <w:pPr>
        <w:pStyle w:val="ListBullet"/>
        <w:numPr>
          <w:ilvl w:val="0"/>
          <w:numId w:val="1"/>
        </w:numPr>
      </w:pPr>
      <w:r w:rsidRPr="00254E34">
        <w:t>I ask questions in class when I don’t understand yet. (CESE 2020b Chapter 7: Wellbeing)</w:t>
      </w:r>
    </w:p>
    <w:p w14:paraId="13F884B4" w14:textId="77777777" w:rsidR="006F7C55" w:rsidRPr="00254E34" w:rsidRDefault="006F7C55" w:rsidP="006F7C55">
      <w:pPr>
        <w:rPr>
          <w:rStyle w:val="Strong"/>
        </w:rPr>
      </w:pPr>
      <w:r w:rsidRPr="00254E34">
        <w:rPr>
          <w:rStyle w:val="Strong"/>
        </w:rPr>
        <w:t>Optional open-ended prompts:</w:t>
      </w:r>
    </w:p>
    <w:p w14:paraId="4007A06B" w14:textId="77777777" w:rsidR="006F7C55" w:rsidRPr="00254E34" w:rsidRDefault="006F7C55" w:rsidP="00E2552E">
      <w:pPr>
        <w:pStyle w:val="ListBullet"/>
        <w:numPr>
          <w:ilvl w:val="0"/>
          <w:numId w:val="1"/>
        </w:numPr>
      </w:pPr>
      <w:r w:rsidRPr="00254E34">
        <w:t>The lessons and/or activities that I most enjoyed were when we … because …</w:t>
      </w:r>
    </w:p>
    <w:p w14:paraId="7FA1F718" w14:textId="77777777" w:rsidR="006F7C55" w:rsidRPr="00254E34" w:rsidRDefault="006F7C55" w:rsidP="00E2552E">
      <w:pPr>
        <w:pStyle w:val="ListBullet"/>
        <w:numPr>
          <w:ilvl w:val="0"/>
          <w:numId w:val="1"/>
        </w:numPr>
      </w:pPr>
      <w:r w:rsidRPr="00254E34">
        <w:t>When the learning was difficult, the strategy I used was …</w:t>
      </w:r>
    </w:p>
    <w:p w14:paraId="039145D7" w14:textId="77777777" w:rsidR="006F7C55" w:rsidRPr="00254E34" w:rsidRDefault="006F7C55" w:rsidP="00E2552E">
      <w:pPr>
        <w:pStyle w:val="ListBullet"/>
        <w:numPr>
          <w:ilvl w:val="0"/>
          <w:numId w:val="1"/>
        </w:numPr>
      </w:pPr>
      <w:r w:rsidRPr="00254E34">
        <w:t>If I was giving advice to a student who was starting this unit I would tell them to …</w:t>
      </w:r>
    </w:p>
    <w:p w14:paraId="7730EECB" w14:textId="77777777" w:rsidR="00472CF6" w:rsidRPr="00254E34" w:rsidRDefault="006F7C55" w:rsidP="00E2552E">
      <w:pPr>
        <w:pStyle w:val="ListBullet"/>
        <w:numPr>
          <w:ilvl w:val="0"/>
          <w:numId w:val="1"/>
        </w:numPr>
      </w:pPr>
      <w:r w:rsidRPr="00254E34">
        <w:t>If I was giving advice to a teacher who was teaching this unit I would tell them to …</w:t>
      </w:r>
      <w:r w:rsidRPr="00254E34">
        <w:br w:type="page"/>
      </w:r>
    </w:p>
    <w:p w14:paraId="2B45C999" w14:textId="77777777" w:rsidR="00CE6228" w:rsidRPr="00254E34" w:rsidRDefault="00CE6228" w:rsidP="00CE6228">
      <w:pPr>
        <w:pStyle w:val="Heading1"/>
      </w:pPr>
      <w:bookmarkStart w:id="33" w:name="_Toc148102528"/>
      <w:bookmarkStart w:id="34" w:name="_Toc189119921"/>
      <w:bookmarkStart w:id="35" w:name="_Hlk148102399"/>
      <w:bookmarkEnd w:id="17"/>
      <w:r w:rsidRPr="00254E34">
        <w:lastRenderedPageBreak/>
        <w:t>Support and alignment</w:t>
      </w:r>
      <w:bookmarkEnd w:id="33"/>
      <w:bookmarkEnd w:id="34"/>
    </w:p>
    <w:p w14:paraId="2F53C322" w14:textId="3D8DE58F" w:rsidR="00CE6228" w:rsidRPr="00254E34" w:rsidRDefault="00CE6228" w:rsidP="00CE6228">
      <w:r w:rsidRPr="00254E34">
        <w:rPr>
          <w:b/>
          <w:bCs/>
        </w:rPr>
        <w:t>Resource evaluation and support</w:t>
      </w:r>
      <w:r w:rsidRPr="00254E34">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627336" w:rsidRPr="00254E34">
        <w:t>TAS</w:t>
      </w:r>
      <w:r w:rsidRPr="00254E34">
        <w:t xml:space="preserve"> Curriculum team by emailing </w:t>
      </w:r>
      <w:hyperlink r:id="rId33" w:history="1">
        <w:r w:rsidR="00627336" w:rsidRPr="00254E34">
          <w:rPr>
            <w:rStyle w:val="Hyperlink"/>
          </w:rPr>
          <w:t>TAS@det.nsw.edu.au</w:t>
        </w:r>
      </w:hyperlink>
      <w:r w:rsidR="00627336" w:rsidRPr="00254E34">
        <w:t>.</w:t>
      </w:r>
    </w:p>
    <w:p w14:paraId="3B71ACF1" w14:textId="61133853" w:rsidR="00CE6228" w:rsidRPr="00254E34" w:rsidRDefault="00CE6228" w:rsidP="00CE6228">
      <w:pPr>
        <w:rPr>
          <w:rFonts w:eastAsia="Arial"/>
        </w:rPr>
      </w:pPr>
      <w:bookmarkStart w:id="36" w:name="_Hlk148105154"/>
      <w:r w:rsidRPr="00254E34">
        <w:rPr>
          <w:b/>
          <w:bCs/>
        </w:rPr>
        <w:t xml:space="preserve">Differentiation: </w:t>
      </w:r>
      <w:r w:rsidRPr="00A80FEE">
        <w:t>f</w:t>
      </w:r>
      <w:r w:rsidRPr="00254E34">
        <w:rPr>
          <w:rFonts w:eastAsia="Arial"/>
        </w:rPr>
        <w:t xml:space="preserve">urther advice to support Aboriginal and Torres Strait Islander students, EALD students, students with a disability and/or additional needs and High Potential and gifted students can be found on the </w:t>
      </w:r>
      <w:hyperlink r:id="rId34">
        <w:r w:rsidR="00CF3066" w:rsidRPr="00254E34">
          <w:rPr>
            <w:rStyle w:val="Hyperlink"/>
            <w:rFonts w:eastAsia="Arial"/>
          </w:rPr>
          <w:t>Planning, programming and assessing 7–12</w:t>
        </w:r>
      </w:hyperlink>
      <w:r w:rsidRPr="00254E34">
        <w:rPr>
          <w:rFonts w:eastAsia="Arial"/>
        </w:rPr>
        <w:t xml:space="preserve"> webpage. This includes the</w:t>
      </w:r>
      <w:r w:rsidRPr="00254E34">
        <w:t xml:space="preserve"> </w:t>
      </w:r>
      <w:hyperlink r:id="rId35" w:history="1">
        <w:r w:rsidRPr="00254E34">
          <w:rPr>
            <w:rStyle w:val="Hyperlink"/>
          </w:rPr>
          <w:t>Inclusion and differentiation 7–10 advice</w:t>
        </w:r>
      </w:hyperlink>
      <w:r w:rsidRPr="00254E34">
        <w:t xml:space="preserve"> webpage.</w:t>
      </w:r>
    </w:p>
    <w:p w14:paraId="13047F3B" w14:textId="07A0EE54" w:rsidR="00CE6228" w:rsidRPr="00254E34" w:rsidRDefault="00CE6228" w:rsidP="00CE6228">
      <w:r w:rsidRPr="00254E34">
        <w:rPr>
          <w:b/>
          <w:bCs/>
        </w:rPr>
        <w:t>Assessment</w:t>
      </w:r>
      <w:r w:rsidRPr="00254E34">
        <w:t xml:space="preserve">: </w:t>
      </w:r>
      <w:r w:rsidRPr="00254E34">
        <w:rPr>
          <w:rFonts w:eastAsia="Arial"/>
        </w:rPr>
        <w:t xml:space="preserve">further advice to support formative assessment is available on the </w:t>
      </w:r>
      <w:hyperlink r:id="rId36">
        <w:r w:rsidR="00CF3066" w:rsidRPr="00254E34">
          <w:rPr>
            <w:rStyle w:val="Hyperlink"/>
            <w:rFonts w:eastAsia="Arial"/>
          </w:rPr>
          <w:t>Planning, programming and assessing 7–12</w:t>
        </w:r>
      </w:hyperlink>
      <w:r w:rsidRPr="00254E34">
        <w:rPr>
          <w:rFonts w:eastAsia="Arial"/>
        </w:rPr>
        <w:t xml:space="preserve"> webpage. This includes the</w:t>
      </w:r>
      <w:r w:rsidRPr="00254E34">
        <w:t xml:space="preserve"> </w:t>
      </w:r>
      <w:hyperlink r:id="rId37" w:history="1">
        <w:r w:rsidR="00CF3066" w:rsidRPr="00254E34">
          <w:rPr>
            <w:rStyle w:val="Hyperlink"/>
          </w:rPr>
          <w:t>Classroom assessment advice 7–10</w:t>
        </w:r>
      </w:hyperlink>
      <w:r w:rsidRPr="00254E34">
        <w:t xml:space="preserve">. For summative assessment tasks, the </w:t>
      </w:r>
      <w:hyperlink r:id="rId38" w:history="1">
        <w:r w:rsidR="00CF3066" w:rsidRPr="00254E34">
          <w:rPr>
            <w:rStyle w:val="Hyperlink"/>
          </w:rPr>
          <w:t>Assessment task advice 7–10</w:t>
        </w:r>
      </w:hyperlink>
      <w:r w:rsidRPr="00254E34">
        <w:t xml:space="preserve"> webpage is available.</w:t>
      </w:r>
    </w:p>
    <w:p w14:paraId="2E91C091" w14:textId="64DAD122" w:rsidR="00CE6228" w:rsidRPr="00254E34" w:rsidRDefault="00CE6228" w:rsidP="00CE6228">
      <w:r w:rsidRPr="00254E34">
        <w:rPr>
          <w:b/>
          <w:bCs/>
        </w:rPr>
        <w:t>Consulted with</w:t>
      </w:r>
      <w:r w:rsidRPr="00254E34">
        <w:t xml:space="preserve">: Curriculum and Reform, Aboriginal </w:t>
      </w:r>
      <w:r w:rsidR="001770BF" w:rsidRPr="00254E34">
        <w:t xml:space="preserve">Education and </w:t>
      </w:r>
      <w:r w:rsidR="004D54D6" w:rsidRPr="00254E34">
        <w:t>C</w:t>
      </w:r>
      <w:r w:rsidR="001770BF" w:rsidRPr="00254E34">
        <w:t>ommunit</w:t>
      </w:r>
      <w:r w:rsidR="004D54D6" w:rsidRPr="00254E34">
        <w:t>ies</w:t>
      </w:r>
      <w:r w:rsidRPr="00254E34">
        <w:t xml:space="preserve"> and subject matter experts.</w:t>
      </w:r>
    </w:p>
    <w:p w14:paraId="2895551E" w14:textId="1641C19F" w:rsidR="00CE6228" w:rsidRPr="00254E34" w:rsidRDefault="00CE6228" w:rsidP="00CE6228">
      <w:bookmarkStart w:id="37" w:name="_Hlk148105035"/>
      <w:r w:rsidRPr="00254E34">
        <w:rPr>
          <w:b/>
          <w:bCs/>
        </w:rPr>
        <w:t>Alignment to system priorities and/or needs</w:t>
      </w:r>
      <w:r w:rsidRPr="00254E34">
        <w:t xml:space="preserve">: </w:t>
      </w:r>
      <w:hyperlink r:id="rId39" w:history="1">
        <w:r w:rsidR="003B4498" w:rsidRPr="00254E34">
          <w:rPr>
            <w:rStyle w:val="Hyperlink"/>
          </w:rPr>
          <w:t>School excellence</w:t>
        </w:r>
      </w:hyperlink>
      <w:r w:rsidR="003B4498" w:rsidRPr="00254E34">
        <w:t>.</w:t>
      </w:r>
    </w:p>
    <w:p w14:paraId="03EF1C98" w14:textId="73ADB59E" w:rsidR="00CE6228" w:rsidRPr="00254E34" w:rsidRDefault="00CE6228" w:rsidP="00CE6228">
      <w:r w:rsidRPr="00254E34">
        <w:rPr>
          <w:b/>
          <w:bCs/>
        </w:rPr>
        <w:t>Alignment to the School Excellence Framework</w:t>
      </w:r>
      <w:r w:rsidRPr="00254E34">
        <w:t xml:space="preserve">: this resource supports the </w:t>
      </w:r>
      <w:hyperlink r:id="rId40" w:history="1">
        <w:r w:rsidR="00032057" w:rsidRPr="00254E34">
          <w:rPr>
            <w:rStyle w:val="Hyperlink"/>
          </w:rPr>
          <w:t>School excellence</w:t>
        </w:r>
      </w:hyperlink>
      <w:r w:rsidRPr="00254E34">
        <w:t xml:space="preserve"> elements of curriculum (curriculum provision) and effective classroom practice (lesson planning, explicit teaching).</w:t>
      </w:r>
    </w:p>
    <w:p w14:paraId="0728ABA5" w14:textId="05BE808E" w:rsidR="001E71E8" w:rsidRPr="00254E34" w:rsidRDefault="00CE6228" w:rsidP="008E215B">
      <w:r w:rsidRPr="00254E34">
        <w:rPr>
          <w:b/>
          <w:bCs/>
        </w:rPr>
        <w:t xml:space="preserve">Alignment to Australian Professional </w:t>
      </w:r>
      <w:r w:rsidR="005E64EB" w:rsidRPr="00254E34">
        <w:rPr>
          <w:b/>
          <w:bCs/>
        </w:rPr>
        <w:t>Standards for Teachers</w:t>
      </w:r>
      <w:r w:rsidRPr="00254E34">
        <w:t xml:space="preserve">: this resource supports teachers to address </w:t>
      </w:r>
      <w:hyperlink r:id="rId41">
        <w:r w:rsidR="005E64EB" w:rsidRPr="00254E34">
          <w:rPr>
            <w:rStyle w:val="Hyperlink"/>
          </w:rPr>
          <w:t>Proficient Teacher Standard Descriptors</w:t>
        </w:r>
      </w:hyperlink>
      <w:r w:rsidRPr="00254E34">
        <w:t xml:space="preserve"> 3.2.2, 3.3.2.</w:t>
      </w:r>
      <w:bookmarkEnd w:id="35"/>
      <w:bookmarkEnd w:id="36"/>
    </w:p>
    <w:p w14:paraId="3E4D83CD" w14:textId="0AF5828D" w:rsidR="001E5CDB" w:rsidRPr="00254E34" w:rsidRDefault="001E71E8" w:rsidP="008E215B">
      <w:pPr>
        <w:rPr>
          <w:b/>
          <w:bCs/>
        </w:rPr>
      </w:pPr>
      <w:r w:rsidRPr="00254E34">
        <w:rPr>
          <w:b/>
          <w:bCs/>
        </w:rPr>
        <w:t>Creation date:</w:t>
      </w:r>
      <w:r w:rsidR="00FE0754" w:rsidRPr="00254E34">
        <w:rPr>
          <w:b/>
          <w:bCs/>
        </w:rPr>
        <w:t xml:space="preserve"> </w:t>
      </w:r>
      <w:r w:rsidR="00890D0B">
        <w:rPr>
          <w:b/>
          <w:bCs/>
        </w:rPr>
        <w:t>30 January 2025</w:t>
      </w:r>
      <w:r w:rsidR="001E5CDB" w:rsidRPr="00254E34">
        <w:rPr>
          <w:b/>
          <w:bCs/>
        </w:rPr>
        <w:br w:type="page"/>
      </w:r>
      <w:bookmarkEnd w:id="37"/>
    </w:p>
    <w:p w14:paraId="3EC6256A" w14:textId="77777777" w:rsidR="001E5CDB" w:rsidRPr="00254E34" w:rsidRDefault="001E5CDB" w:rsidP="000E14D8">
      <w:pPr>
        <w:pStyle w:val="Heading1"/>
      </w:pPr>
      <w:bookmarkStart w:id="38" w:name="_Toc112681296"/>
      <w:bookmarkStart w:id="39" w:name="_Toc189119922"/>
      <w:r w:rsidRPr="00254E34">
        <w:lastRenderedPageBreak/>
        <w:t xml:space="preserve">Evidence </w:t>
      </w:r>
      <w:r w:rsidR="00651395" w:rsidRPr="00254E34">
        <w:t>base</w:t>
      </w:r>
      <w:bookmarkEnd w:id="38"/>
      <w:bookmarkEnd w:id="39"/>
    </w:p>
    <w:p w14:paraId="52963A75" w14:textId="77777777" w:rsidR="00322EB3" w:rsidRPr="00254E34" w:rsidRDefault="00322EB3" w:rsidP="00FE360B">
      <w:pPr>
        <w:pStyle w:val="FeatureBox2"/>
      </w:pPr>
      <w:bookmarkStart w:id="40" w:name="_Hlk112938577"/>
      <w:r w:rsidRPr="00254E34">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84D8A5F" w14:textId="77777777" w:rsidR="00322EB3" w:rsidRPr="00254E34" w:rsidRDefault="00322EB3" w:rsidP="00322EB3">
      <w:pPr>
        <w:pStyle w:val="FeatureBox2"/>
      </w:pPr>
      <w:r w:rsidRPr="00254E34">
        <w:t xml:space="preserve">Please refer to the NESA Copyright Disclaimer for more information </w:t>
      </w:r>
      <w:hyperlink r:id="rId42" w:tgtFrame="_blank" w:tooltip="https://educationstandards.nsw.edu.au/wps/portal/nesa/mini-footer/copyright" w:history="1">
        <w:r w:rsidRPr="00254E34">
          <w:rPr>
            <w:rStyle w:val="Hyperlink"/>
          </w:rPr>
          <w:t>https://educationstandards.nsw.edu.au/wps/portal/nesa/mini-footer/copyright</w:t>
        </w:r>
      </w:hyperlink>
      <w:r w:rsidRPr="00254E34">
        <w:t>.</w:t>
      </w:r>
    </w:p>
    <w:p w14:paraId="01C23F9F" w14:textId="77777777" w:rsidR="00322EB3" w:rsidRPr="00254E34" w:rsidRDefault="00322EB3" w:rsidP="00322EB3">
      <w:pPr>
        <w:pStyle w:val="FeatureBox2"/>
      </w:pPr>
      <w:r w:rsidRPr="00254E34">
        <w:t xml:space="preserve">NESA holds the only official and up-to-date versions of the NSW Curriculum and syllabus documents. Please visit the NSW Education Standards Authority (NESA) website </w:t>
      </w:r>
      <w:hyperlink r:id="rId43">
        <w:r w:rsidRPr="00254E34">
          <w:rPr>
            <w:rStyle w:val="Hyperlink"/>
          </w:rPr>
          <w:t>https://educationstandards.nsw.edu.au/</w:t>
        </w:r>
      </w:hyperlink>
      <w:r w:rsidRPr="00254E34">
        <w:t xml:space="preserve"> and the NSW Curriculum website </w:t>
      </w:r>
      <w:hyperlink r:id="rId44">
        <w:r w:rsidRPr="00254E34">
          <w:rPr>
            <w:rStyle w:val="Hyperlink"/>
          </w:rPr>
          <w:t>https://curriculum.nsw.edu.au/home</w:t>
        </w:r>
      </w:hyperlink>
      <w:r w:rsidRPr="00254E34">
        <w:t>.</w:t>
      </w:r>
    </w:p>
    <w:p w14:paraId="140F79D3" w14:textId="31EC5910" w:rsidR="00322EB3" w:rsidRPr="00254E34" w:rsidRDefault="009F4F65" w:rsidP="00322EB3">
      <w:pPr>
        <w:spacing w:before="0" w:after="160"/>
      </w:pPr>
      <w:hyperlink r:id="rId45" w:history="1">
        <w:r w:rsidRPr="00254E34">
          <w:rPr>
            <w:rStyle w:val="Hyperlink"/>
          </w:rPr>
          <w:t xml:space="preserve">Technology 7–8 </w:t>
        </w:r>
        <w:r w:rsidR="00322EB3" w:rsidRPr="00254E34">
          <w:rPr>
            <w:rStyle w:val="Hyperlink"/>
          </w:rPr>
          <w:t>Syllabus</w:t>
        </w:r>
      </w:hyperlink>
      <w:r w:rsidR="00322EB3" w:rsidRPr="00254E34">
        <w:t xml:space="preserve"> © NSW Education Standards Authority (NESA) for and on behalf of the Crown in right of the State of New South Wales, </w:t>
      </w:r>
      <w:r w:rsidRPr="00254E34">
        <w:t>2023</w:t>
      </w:r>
      <w:r w:rsidR="00322EB3" w:rsidRPr="00254E34">
        <w:t>.</w:t>
      </w:r>
    </w:p>
    <w:p w14:paraId="73E88EAE" w14:textId="18DF23A9" w:rsidR="001E5CDB" w:rsidRPr="00254E34" w:rsidRDefault="001E5CDB" w:rsidP="001E5CDB">
      <w:r w:rsidRPr="00254E34">
        <w:t>AITSL (Australian Institute for Teaching and School Leadership Limited) (n.d</w:t>
      </w:r>
      <w:r w:rsidR="00EC05E2" w:rsidRPr="00254E34">
        <w:t>.</w:t>
      </w:r>
      <w:r w:rsidRPr="00254E34">
        <w:t xml:space="preserve">) </w:t>
      </w:r>
      <w:hyperlink r:id="rId46" w:anchor=":~:text=Learning%20Intentions%20are%20descriptions%20of,providing%20feedback%20and%20assessing%20achievement." w:history="1">
        <w:r w:rsidRPr="00254E34">
          <w:rPr>
            <w:rStyle w:val="Hyperlink"/>
            <w:i/>
            <w:iCs/>
          </w:rPr>
          <w:t>Learning intentions and success criteria</w:t>
        </w:r>
        <w:r w:rsidRPr="00254E34">
          <w:rPr>
            <w:rStyle w:val="Hyperlink"/>
          </w:rPr>
          <w:t xml:space="preserve"> [PDF 251</w:t>
        </w:r>
        <w:r w:rsidR="00A736C1" w:rsidRPr="00254E34">
          <w:rPr>
            <w:rStyle w:val="Hyperlink"/>
          </w:rPr>
          <w:t> </w:t>
        </w:r>
        <w:r w:rsidRPr="00254E34">
          <w:rPr>
            <w:rStyle w:val="Hyperlink"/>
          </w:rPr>
          <w:t>KB]</w:t>
        </w:r>
      </w:hyperlink>
      <w:r w:rsidRPr="00254E34">
        <w:t xml:space="preserve">, AITSL, accessed </w:t>
      </w:r>
      <w:r w:rsidR="00B66D03" w:rsidRPr="00254E34">
        <w:t>22/10/2024</w:t>
      </w:r>
      <w:r w:rsidR="00D63BA6" w:rsidRPr="00254E34">
        <w:t>.</w:t>
      </w:r>
    </w:p>
    <w:p w14:paraId="3BB6A644" w14:textId="3E829187" w:rsidR="00EC05E2" w:rsidRPr="00254E34" w:rsidRDefault="00EC05E2" w:rsidP="00EC05E2">
      <w:r w:rsidRPr="00254E34">
        <w:t>AITSL (2017) ‘</w:t>
      </w:r>
      <w:hyperlink r:id="rId47" w:anchor=":~:text=FEEDBACK-,Factsheet,-A%20quick%20guide" w:history="1">
        <w:r w:rsidRPr="00254E34">
          <w:rPr>
            <w:rStyle w:val="Hyperlink"/>
          </w:rPr>
          <w:t>Feedback Factsheet</w:t>
        </w:r>
      </w:hyperlink>
      <w:r w:rsidRPr="00254E34">
        <w:t xml:space="preserve">’, AITSL, accessed </w:t>
      </w:r>
      <w:r w:rsidR="00B66D03" w:rsidRPr="00254E34">
        <w:t>22/10/2024</w:t>
      </w:r>
      <w:r w:rsidRPr="00254E34">
        <w:t>.</w:t>
      </w:r>
    </w:p>
    <w:p w14:paraId="69155EAF" w14:textId="77777777" w:rsidR="001E5CDB" w:rsidRPr="00254E34" w:rsidRDefault="001E5CDB" w:rsidP="001E5CDB">
      <w:r w:rsidRPr="00254E34">
        <w:t xml:space="preserve">Brookhart S (2011) </w:t>
      </w:r>
      <w:r w:rsidRPr="00254E34">
        <w:rPr>
          <w:rStyle w:val="Emphasis"/>
        </w:rPr>
        <w:t>How to Assess Higher-Order Thinking Skills in Your Classroom</w:t>
      </w:r>
      <w:r w:rsidRPr="00254E34">
        <w:t>, Hawker Brownlow Education, Victoria</w:t>
      </w:r>
      <w:r w:rsidR="00615BA5" w:rsidRPr="00254E34">
        <w:t>.</w:t>
      </w:r>
    </w:p>
    <w:p w14:paraId="0286EF46" w14:textId="510C36D7" w:rsidR="00B66D03" w:rsidRPr="00254E34" w:rsidRDefault="00EC05E2" w:rsidP="00EC05E2">
      <w:r w:rsidRPr="00254E34">
        <w:t xml:space="preserve">CESE (Centre for Education Statistics and Evaluation) (2020a) </w:t>
      </w:r>
      <w:hyperlink r:id="rId48" w:tgtFrame="_blank" w:tooltip="https://education.nsw.gov.au/about-us/educational-data/cese/publications/research-reports/what-works-best-2020-update" w:history="1">
        <w:r w:rsidRPr="00254E34">
          <w:rPr>
            <w:rStyle w:val="Hyperlink"/>
            <w:i/>
            <w:iCs/>
          </w:rPr>
          <w:t>What works best: 2020 update</w:t>
        </w:r>
      </w:hyperlink>
      <w:r w:rsidRPr="00254E34">
        <w:t xml:space="preserve">, NSW Department of Education, accessed </w:t>
      </w:r>
      <w:r w:rsidR="00B66D03" w:rsidRPr="00254E34">
        <w:t>22/10/2024.</w:t>
      </w:r>
    </w:p>
    <w:p w14:paraId="33389C0C" w14:textId="354C51D0" w:rsidR="00EC05E2" w:rsidRPr="00254E34" w:rsidRDefault="005E64EB" w:rsidP="00EC05E2">
      <w:r w:rsidRPr="00254E34">
        <w:t>——</w:t>
      </w:r>
      <w:r w:rsidR="00EC05E2" w:rsidRPr="00254E34">
        <w:t xml:space="preserve"> (2020b) </w:t>
      </w:r>
      <w:hyperlink r:id="rId49" w:tgtFrame="_blank" w:tooltip="https://education.nsw.gov.au/about-us/educational-data/cese/publications/practical-guides-for-educators-/what-works-best-in-practice" w:history="1">
        <w:r w:rsidR="00EC05E2" w:rsidRPr="00254E34">
          <w:rPr>
            <w:rStyle w:val="Hyperlink"/>
            <w:i/>
            <w:iCs/>
          </w:rPr>
          <w:t>What works best in practice</w:t>
        </w:r>
      </w:hyperlink>
      <w:r w:rsidR="00EC05E2" w:rsidRPr="00254E34">
        <w:t xml:space="preserve">, NSW Department of Education, accessed </w:t>
      </w:r>
      <w:r w:rsidR="00B66D03" w:rsidRPr="00254E34">
        <w:t>22/10/2024</w:t>
      </w:r>
      <w:r w:rsidR="00EC05E2" w:rsidRPr="00254E34">
        <w:t>.</w:t>
      </w:r>
    </w:p>
    <w:p w14:paraId="1DC73F05" w14:textId="548DD5A4" w:rsidR="0062184A" w:rsidRPr="00254E34" w:rsidRDefault="0062184A" w:rsidP="0062184A">
      <w:pPr>
        <w:rPr>
          <w:b/>
          <w:bCs/>
        </w:rPr>
      </w:pPr>
      <w:r w:rsidRPr="00254E34">
        <w:t>NESA (NSW Education Standards Authority) (2022) ‘</w:t>
      </w:r>
      <w:hyperlink r:id="rId50" w:history="1">
        <w:r w:rsidRPr="00254E34">
          <w:rPr>
            <w:rStyle w:val="Hyperlink"/>
          </w:rPr>
          <w:t>Advice on units</w:t>
        </w:r>
      </w:hyperlink>
      <w:r w:rsidRPr="00254E34">
        <w:t xml:space="preserve">’, </w:t>
      </w:r>
      <w:r w:rsidRPr="00254E34">
        <w:rPr>
          <w:i/>
          <w:iCs/>
        </w:rPr>
        <w:t>Programming,</w:t>
      </w:r>
      <w:r w:rsidRPr="00254E34">
        <w:t xml:space="preserve"> NESA website, accessed </w:t>
      </w:r>
      <w:r w:rsidR="00B66D03" w:rsidRPr="00254E34">
        <w:t>22/10/2024</w:t>
      </w:r>
      <w:r w:rsidRPr="00254E34">
        <w:t>.</w:t>
      </w:r>
    </w:p>
    <w:p w14:paraId="2C52CDAF" w14:textId="7E1E0C64" w:rsidR="00B66D03" w:rsidRPr="00254E34" w:rsidRDefault="005E64EB" w:rsidP="0062184A">
      <w:r w:rsidRPr="00254E34">
        <w:lastRenderedPageBreak/>
        <w:t>——</w:t>
      </w:r>
      <w:r w:rsidR="0062184A" w:rsidRPr="00254E34">
        <w:t xml:space="preserve"> (2022) ‘</w:t>
      </w:r>
      <w:hyperlink r:id="rId51" w:history="1">
        <w:r w:rsidR="0062184A" w:rsidRPr="00254E34">
          <w:rPr>
            <w:rStyle w:val="Hyperlink"/>
          </w:rPr>
          <w:t>Proficient Teacher: Standard descriptors</w:t>
        </w:r>
      </w:hyperlink>
      <w:r w:rsidR="0062184A" w:rsidRPr="00254E34">
        <w:t xml:space="preserve">’, </w:t>
      </w:r>
      <w:r w:rsidR="0062184A" w:rsidRPr="00254E34">
        <w:rPr>
          <w:rStyle w:val="Emphasis"/>
        </w:rPr>
        <w:t>The Standards</w:t>
      </w:r>
      <w:r w:rsidR="0062184A" w:rsidRPr="00254E34">
        <w:t xml:space="preserve">, NESA website, accessed </w:t>
      </w:r>
      <w:r w:rsidR="00B66D03" w:rsidRPr="00254E34">
        <w:t>22/10/2024.</w:t>
      </w:r>
    </w:p>
    <w:p w14:paraId="6BA6D9E8" w14:textId="19ABA69D" w:rsidR="0062184A" w:rsidRPr="00254E34" w:rsidRDefault="005E64EB" w:rsidP="0062184A">
      <w:r w:rsidRPr="00254E34">
        <w:t>——</w:t>
      </w:r>
      <w:r w:rsidR="0062184A" w:rsidRPr="00254E34">
        <w:t xml:space="preserve"> (2022) ‘</w:t>
      </w:r>
      <w:hyperlink r:id="rId52" w:history="1">
        <w:r w:rsidR="0062184A" w:rsidRPr="00254E34">
          <w:rPr>
            <w:rStyle w:val="Hyperlink"/>
          </w:rPr>
          <w:t>Programming</w:t>
        </w:r>
      </w:hyperlink>
      <w:r w:rsidR="0062184A" w:rsidRPr="00254E34">
        <w:t xml:space="preserve">’, </w:t>
      </w:r>
      <w:r w:rsidR="0062184A" w:rsidRPr="00254E34">
        <w:rPr>
          <w:i/>
          <w:iCs/>
        </w:rPr>
        <w:t>Understanding the curriculum</w:t>
      </w:r>
      <w:r w:rsidR="0062184A" w:rsidRPr="00254E34">
        <w:t xml:space="preserve">, NESA website, accessed </w:t>
      </w:r>
      <w:r w:rsidR="00B66D03" w:rsidRPr="00254E34">
        <w:t>22/10/2024</w:t>
      </w:r>
      <w:r w:rsidR="0062184A" w:rsidRPr="00254E34">
        <w:t>.</w:t>
      </w:r>
    </w:p>
    <w:p w14:paraId="7B027AC2" w14:textId="18FAD322" w:rsidR="001E5CDB" w:rsidRPr="00254E34" w:rsidRDefault="001E5CDB" w:rsidP="001E5CDB">
      <w:proofErr w:type="spellStart"/>
      <w:r w:rsidRPr="00254E34">
        <w:t>Rosenshine</w:t>
      </w:r>
      <w:proofErr w:type="spellEnd"/>
      <w:r w:rsidRPr="00254E34">
        <w:t xml:space="preserve"> B (2012) </w:t>
      </w:r>
      <w:r w:rsidR="0000306C" w:rsidRPr="00254E34">
        <w:t>‘</w:t>
      </w:r>
      <w:hyperlink r:id="rId53" w:history="1">
        <w:r w:rsidRPr="00254E34">
          <w:rPr>
            <w:rStyle w:val="Hyperlink"/>
          </w:rPr>
          <w:t>Principles of Instruction: Research-Based Strategies That All Teachers Should Know</w:t>
        </w:r>
      </w:hyperlink>
      <w:r w:rsidR="0000306C" w:rsidRPr="00254E34">
        <w:rPr>
          <w:rStyle w:val="Hyperlink"/>
        </w:rPr>
        <w:t>’</w:t>
      </w:r>
      <w:r w:rsidRPr="00254E34">
        <w:t xml:space="preserve">, </w:t>
      </w:r>
      <w:r w:rsidRPr="00254E34">
        <w:rPr>
          <w:rStyle w:val="Emphasis"/>
        </w:rPr>
        <w:t>American Educator</w:t>
      </w:r>
      <w:r w:rsidRPr="00254E34">
        <w:t>, 36(1):12</w:t>
      </w:r>
      <w:r w:rsidR="0062184A" w:rsidRPr="00254E34">
        <w:t>–</w:t>
      </w:r>
      <w:r w:rsidRPr="00254E34">
        <w:t xml:space="preserve">19 accessed </w:t>
      </w:r>
      <w:bookmarkEnd w:id="40"/>
      <w:r w:rsidR="007F2461" w:rsidRPr="00254E34">
        <w:t>22/10/2024.</w:t>
      </w:r>
    </w:p>
    <w:p w14:paraId="292C70D2" w14:textId="77777777" w:rsidR="004D1A3F" w:rsidRPr="00254E34" w:rsidRDefault="004D1A3F" w:rsidP="004D1A3F">
      <w:r w:rsidRPr="00254E34">
        <w:t>Wiliam D (2013) ‘</w:t>
      </w:r>
      <w:hyperlink r:id="rId54" w:history="1">
        <w:r w:rsidRPr="00254E34">
          <w:rPr>
            <w:rStyle w:val="Hyperlink"/>
          </w:rPr>
          <w:t>Assessment: The bridge between teaching and learning</w:t>
        </w:r>
      </w:hyperlink>
      <w:r w:rsidR="00F428F7" w:rsidRPr="00254E34">
        <w:t>’,</w:t>
      </w:r>
      <w:r w:rsidRPr="00254E34">
        <w:t xml:space="preserve"> </w:t>
      </w:r>
      <w:r w:rsidRPr="00254E34">
        <w:rPr>
          <w:rStyle w:val="Emphasis"/>
        </w:rPr>
        <w:t>Voices from the Middle</w:t>
      </w:r>
      <w:r w:rsidRPr="00254E34">
        <w:t xml:space="preserve">, 21(2):15–20, accessed </w:t>
      </w:r>
      <w:r w:rsidR="00BB7074" w:rsidRPr="00254E34">
        <w:t>[</w:t>
      </w:r>
      <w:r w:rsidR="008E6FE0" w:rsidRPr="00254E34">
        <w:t>D</w:t>
      </w:r>
      <w:r w:rsidR="00BB7074" w:rsidRPr="00254E34">
        <w:t xml:space="preserve">ay </w:t>
      </w:r>
      <w:r w:rsidR="008E6FE0" w:rsidRPr="00254E34">
        <w:t>M</w:t>
      </w:r>
      <w:r w:rsidR="00BB7074" w:rsidRPr="00254E34">
        <w:t xml:space="preserve">onth </w:t>
      </w:r>
      <w:r w:rsidR="008E6FE0" w:rsidRPr="00254E34">
        <w:t>Y</w:t>
      </w:r>
      <w:r w:rsidR="00BB7074" w:rsidRPr="00254E34">
        <w:t>ear]</w:t>
      </w:r>
      <w:r w:rsidRPr="00254E34">
        <w:t>.</w:t>
      </w:r>
    </w:p>
    <w:p w14:paraId="28F0E402" w14:textId="31BE9F66" w:rsidR="004D1A3F" w:rsidRPr="00254E34" w:rsidRDefault="005E64EB" w:rsidP="004D1A3F">
      <w:r w:rsidRPr="00254E34">
        <w:t>——</w:t>
      </w:r>
      <w:r w:rsidR="004D1A3F" w:rsidRPr="00254E34">
        <w:t xml:space="preserve"> (201</w:t>
      </w:r>
      <w:r w:rsidR="00FD3FE9" w:rsidRPr="00254E34">
        <w:t>7</w:t>
      </w:r>
      <w:r w:rsidR="004D1A3F" w:rsidRPr="00254E34">
        <w:t xml:space="preserve">) </w:t>
      </w:r>
      <w:r w:rsidR="004D1A3F" w:rsidRPr="00254E34">
        <w:rPr>
          <w:rStyle w:val="Emphasis"/>
        </w:rPr>
        <w:t>Embedded Formative Assessment</w:t>
      </w:r>
      <w:r w:rsidR="004D1A3F" w:rsidRPr="00254E34">
        <w:t xml:space="preserve">, 2nd </w:t>
      </w:r>
      <w:proofErr w:type="spellStart"/>
      <w:r w:rsidR="004D1A3F" w:rsidRPr="00254E34">
        <w:t>edn</w:t>
      </w:r>
      <w:proofErr w:type="spellEnd"/>
      <w:r w:rsidR="004D1A3F" w:rsidRPr="00254E34">
        <w:t>, Solution Tree Press, Bloomington, IN.</w:t>
      </w:r>
    </w:p>
    <w:p w14:paraId="316D5727" w14:textId="3D7E1E88" w:rsidR="0A3C97C2" w:rsidRPr="00254E34" w:rsidRDefault="0A3C97C2" w:rsidP="6AF0B37C">
      <w:r w:rsidRPr="00254E34">
        <w:t xml:space="preserve">DoE </w:t>
      </w:r>
      <w:hyperlink r:id="rId55">
        <w:r w:rsidRPr="00254E34">
          <w:rPr>
            <w:rStyle w:val="Hyperlink"/>
          </w:rPr>
          <w:t>Strategies for student self-assessment</w:t>
        </w:r>
      </w:hyperlink>
    </w:p>
    <w:p w14:paraId="3C67F1A6" w14:textId="06DBAAD5" w:rsidR="00322EB3" w:rsidRPr="00254E34" w:rsidRDefault="001E5CDB" w:rsidP="001E5CDB">
      <w:pPr>
        <w:sectPr w:rsidR="00322EB3" w:rsidRPr="00254E34" w:rsidSect="00E03687">
          <w:headerReference w:type="default" r:id="rId56"/>
          <w:footerReference w:type="even" r:id="rId57"/>
          <w:footerReference w:type="default" r:id="rId58"/>
          <w:headerReference w:type="first" r:id="rId59"/>
          <w:footerReference w:type="first" r:id="rId60"/>
          <w:pgSz w:w="16838" w:h="11906" w:orient="landscape"/>
          <w:pgMar w:top="1134" w:right="1134" w:bottom="1134" w:left="1134" w:header="709" w:footer="709" w:gutter="0"/>
          <w:pgNumType w:start="0"/>
          <w:cols w:space="708"/>
          <w:titlePg/>
          <w:docGrid w:linePitch="360"/>
        </w:sectPr>
      </w:pPr>
      <w:r w:rsidRPr="00254E34">
        <w:t xml:space="preserve">Wisniewski B, Zierer K and Hattie J (2020) </w:t>
      </w:r>
      <w:r w:rsidR="003346F4" w:rsidRPr="00254E34">
        <w:t>‘</w:t>
      </w:r>
      <w:hyperlink r:id="rId61" w:history="1">
        <w:r w:rsidRPr="00254E34">
          <w:rPr>
            <w:rStyle w:val="Hyperlink"/>
          </w:rPr>
          <w:t>The Power of Feedback Revisited: A Meta-Analysis of Educational Feedback Research</w:t>
        </w:r>
      </w:hyperlink>
      <w:r w:rsidR="00BB7074" w:rsidRPr="00254E34">
        <w:t>’,</w:t>
      </w:r>
      <w:r w:rsidRPr="00254E34">
        <w:t xml:space="preserve"> </w:t>
      </w:r>
      <w:r w:rsidRPr="00254E34">
        <w:rPr>
          <w:i/>
          <w:iCs/>
        </w:rPr>
        <w:t>Frontiers In Psychology</w:t>
      </w:r>
      <w:r w:rsidRPr="00254E34">
        <w:t>, 10</w:t>
      </w:r>
      <w:r w:rsidR="00ED5A6D" w:rsidRPr="00254E34">
        <w:t>:</w:t>
      </w:r>
      <w:r w:rsidRPr="00254E34">
        <w:t>3087, doi</w:t>
      </w:r>
      <w:r w:rsidR="00ED5A6D" w:rsidRPr="00254E34">
        <w:t>:</w:t>
      </w:r>
      <w:r w:rsidRPr="00254E34">
        <w:t xml:space="preserve">10.3389/fpsyg.2019.03087, accessed </w:t>
      </w:r>
      <w:r w:rsidR="007F2461" w:rsidRPr="00254E34">
        <w:t>22/10/2024</w:t>
      </w:r>
      <w:r w:rsidR="003346F4" w:rsidRPr="00254E34">
        <w:t>.</w:t>
      </w:r>
    </w:p>
    <w:p w14:paraId="7AAE4DBC" w14:textId="64EF052A" w:rsidR="0000036D" w:rsidRPr="00254E34" w:rsidRDefault="0000036D" w:rsidP="0000036D">
      <w:pPr>
        <w:spacing w:before="0" w:after="0"/>
        <w:rPr>
          <w:rStyle w:val="Strong"/>
          <w:szCs w:val="22"/>
        </w:rPr>
      </w:pPr>
      <w:bookmarkStart w:id="41" w:name="_Hlk147765079"/>
      <w:r w:rsidRPr="00254E34">
        <w:rPr>
          <w:rStyle w:val="Strong"/>
          <w:szCs w:val="22"/>
        </w:rPr>
        <w:lastRenderedPageBreak/>
        <w:t>© State of New South Wales (Department of Education), 202</w:t>
      </w:r>
      <w:r w:rsidR="005E64EB" w:rsidRPr="00254E34">
        <w:rPr>
          <w:rStyle w:val="Strong"/>
          <w:szCs w:val="22"/>
        </w:rPr>
        <w:t>5</w:t>
      </w:r>
    </w:p>
    <w:p w14:paraId="0BE91CBC" w14:textId="77777777" w:rsidR="0000036D" w:rsidRPr="00254E34" w:rsidRDefault="0000036D" w:rsidP="00D205CD">
      <w:r w:rsidRPr="00254E34">
        <w:t xml:space="preserve">The copyright material published in this resource is subject to the </w:t>
      </w:r>
      <w:r w:rsidRPr="00254E34">
        <w:rPr>
          <w:i/>
          <w:iCs/>
        </w:rPr>
        <w:t>Copyright Act 1968</w:t>
      </w:r>
      <w:r w:rsidRPr="00254E34">
        <w:t xml:space="preserve"> (</w:t>
      </w:r>
      <w:proofErr w:type="spellStart"/>
      <w:r w:rsidRPr="00254E34">
        <w:t>Cth</w:t>
      </w:r>
      <w:proofErr w:type="spellEnd"/>
      <w:r w:rsidRPr="00254E34">
        <w:t>) and is owned by the NSW Department of Education or, where indicated, by a party other than the NSW Department of Education (third-party material).</w:t>
      </w:r>
    </w:p>
    <w:p w14:paraId="09002075" w14:textId="77777777" w:rsidR="0000036D" w:rsidRPr="00254E34" w:rsidRDefault="0000036D" w:rsidP="00D205CD">
      <w:r w:rsidRPr="00254E34">
        <w:t xml:space="preserve">Copyright material available in this resource and owned by the NSW Department of Education is licensed under a </w:t>
      </w:r>
      <w:hyperlink r:id="rId62" w:history="1">
        <w:r w:rsidRPr="00254E34">
          <w:rPr>
            <w:rStyle w:val="Hyperlink"/>
          </w:rPr>
          <w:t>Creative Commons Attribution 4.0 International (CC BY 4.0) license</w:t>
        </w:r>
      </w:hyperlink>
      <w:r w:rsidRPr="00254E34">
        <w:t>.</w:t>
      </w:r>
    </w:p>
    <w:p w14:paraId="64E9D8E8" w14:textId="77777777" w:rsidR="0000036D" w:rsidRPr="00254E34" w:rsidRDefault="0000036D" w:rsidP="0000036D">
      <w:pPr>
        <w:spacing w:line="276" w:lineRule="auto"/>
      </w:pPr>
      <w:r w:rsidRPr="00254E34">
        <w:t xml:space="preserve"> </w:t>
      </w:r>
      <w:r w:rsidRPr="00254E34">
        <w:rPr>
          <w:noProof/>
        </w:rPr>
        <w:drawing>
          <wp:inline distT="0" distB="0" distL="0" distR="0" wp14:anchorId="63C106E4" wp14:editId="7F324446">
            <wp:extent cx="1228725" cy="428625"/>
            <wp:effectExtent l="0" t="0" r="9525" b="9525"/>
            <wp:docPr id="32" name="Picture 32" descr="Creative Commons Attribution license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A332328" w14:textId="77777777" w:rsidR="0000036D" w:rsidRPr="00254E34" w:rsidRDefault="0000036D" w:rsidP="0000036D">
      <w:pPr>
        <w:spacing w:line="276" w:lineRule="auto"/>
      </w:pPr>
      <w:r w:rsidRPr="00254E34">
        <w:t>This license allows you to share and adapt the material for any purpose, even commercially.</w:t>
      </w:r>
    </w:p>
    <w:p w14:paraId="16D89E6F" w14:textId="40A601B6" w:rsidR="0000036D" w:rsidRPr="00254E34" w:rsidRDefault="0000036D" w:rsidP="0000036D">
      <w:pPr>
        <w:spacing w:line="276" w:lineRule="auto"/>
      </w:pPr>
      <w:r w:rsidRPr="00254E34">
        <w:t>Attribution should be given to © State of New South Wales (Department of Education), 202</w:t>
      </w:r>
      <w:r w:rsidR="005E64EB" w:rsidRPr="00254E34">
        <w:t>5</w:t>
      </w:r>
      <w:r w:rsidRPr="00254E34">
        <w:t>.</w:t>
      </w:r>
    </w:p>
    <w:p w14:paraId="0F42C731" w14:textId="77777777" w:rsidR="0000036D" w:rsidRPr="00254E34" w:rsidRDefault="0000036D" w:rsidP="0000036D">
      <w:pPr>
        <w:spacing w:line="276" w:lineRule="auto"/>
      </w:pPr>
      <w:r w:rsidRPr="00254E34">
        <w:t>Material in this resource not available under a Creative Commons license:</w:t>
      </w:r>
    </w:p>
    <w:p w14:paraId="0FE0657D" w14:textId="77777777" w:rsidR="0000036D" w:rsidRPr="00254E34" w:rsidRDefault="0000036D" w:rsidP="00E2552E">
      <w:pPr>
        <w:pStyle w:val="ListBullet"/>
        <w:numPr>
          <w:ilvl w:val="0"/>
          <w:numId w:val="1"/>
        </w:numPr>
        <w:spacing w:line="276" w:lineRule="auto"/>
      </w:pPr>
      <w:r w:rsidRPr="00254E34">
        <w:t>the NSW Department of Education logo, other logos and trademark-protected material</w:t>
      </w:r>
    </w:p>
    <w:p w14:paraId="2EA23937" w14:textId="77777777" w:rsidR="0000036D" w:rsidRPr="00254E34" w:rsidRDefault="0000036D" w:rsidP="00E2552E">
      <w:pPr>
        <w:pStyle w:val="ListBullet"/>
        <w:numPr>
          <w:ilvl w:val="0"/>
          <w:numId w:val="1"/>
        </w:numPr>
        <w:spacing w:line="276" w:lineRule="auto"/>
      </w:pPr>
      <w:r w:rsidRPr="00254E34">
        <w:t>material owned by a third party that has been reproduced with permission. You will need to obtain permission from the third party to reuse its material.</w:t>
      </w:r>
    </w:p>
    <w:p w14:paraId="2079AD6D" w14:textId="77777777" w:rsidR="0000036D" w:rsidRPr="00254E34" w:rsidRDefault="0000036D" w:rsidP="0000036D">
      <w:pPr>
        <w:pStyle w:val="FeatureBox2"/>
        <w:spacing w:line="276" w:lineRule="auto"/>
        <w:rPr>
          <w:rStyle w:val="Strong"/>
        </w:rPr>
      </w:pPr>
      <w:r w:rsidRPr="00254E34">
        <w:rPr>
          <w:rStyle w:val="Strong"/>
        </w:rPr>
        <w:t>Links to third-party material and websites</w:t>
      </w:r>
    </w:p>
    <w:p w14:paraId="76FEFC25" w14:textId="77777777" w:rsidR="0000036D" w:rsidRPr="00254E34" w:rsidRDefault="0000036D" w:rsidP="0000036D">
      <w:pPr>
        <w:pStyle w:val="FeatureBox2"/>
        <w:spacing w:line="276" w:lineRule="auto"/>
      </w:pPr>
      <w:r w:rsidRPr="00254E34">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1C1792" w14:textId="77777777" w:rsidR="001E5CDB" w:rsidRPr="00254E34" w:rsidRDefault="0000036D" w:rsidP="0000036D">
      <w:pPr>
        <w:pStyle w:val="FeatureBox2"/>
        <w:spacing w:line="276" w:lineRule="auto"/>
      </w:pPr>
      <w:r w:rsidRPr="00254E34">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254E34">
        <w:rPr>
          <w:i/>
          <w:iCs/>
        </w:rPr>
        <w:t>Copyright Act 1968</w:t>
      </w:r>
      <w:r w:rsidRPr="00254E34">
        <w:t xml:space="preserve"> (</w:t>
      </w:r>
      <w:proofErr w:type="spellStart"/>
      <w:r w:rsidRPr="00254E34">
        <w:t>Cth</w:t>
      </w:r>
      <w:proofErr w:type="spellEnd"/>
      <w:r w:rsidRPr="00254E34">
        <w:t>). The department accepts no responsibility for content on third-party websites.</w:t>
      </w:r>
      <w:bookmarkEnd w:id="41"/>
    </w:p>
    <w:sectPr w:rsidR="001E5CDB" w:rsidRPr="00254E34" w:rsidSect="00E03687">
      <w:headerReference w:type="default" r:id="rId64"/>
      <w:footerReference w:type="default" r:id="rId65"/>
      <w:headerReference w:type="first" r:id="rId66"/>
      <w:footerReference w:type="first" r:id="rId6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1430A" w14:textId="77777777" w:rsidR="00D029B7" w:rsidRDefault="00D029B7" w:rsidP="00E51733">
      <w:r>
        <w:separator/>
      </w:r>
    </w:p>
    <w:p w14:paraId="0A4593EE" w14:textId="77777777" w:rsidR="00D029B7" w:rsidRDefault="00D029B7"/>
  </w:endnote>
  <w:endnote w:type="continuationSeparator" w:id="0">
    <w:p w14:paraId="4250D889" w14:textId="77777777" w:rsidR="00D029B7" w:rsidRDefault="00D029B7" w:rsidP="00E51733">
      <w:r>
        <w:continuationSeparator/>
      </w:r>
    </w:p>
    <w:p w14:paraId="328FD8B6" w14:textId="77777777" w:rsidR="00D029B7" w:rsidRDefault="00D029B7"/>
  </w:endnote>
  <w:endnote w:type="continuationNotice" w:id="1">
    <w:p w14:paraId="78859DAB" w14:textId="77777777" w:rsidR="00D029B7" w:rsidRDefault="00D029B7">
      <w:pPr>
        <w:spacing w:before="0" w:after="0" w:line="240" w:lineRule="auto"/>
      </w:pPr>
    </w:p>
    <w:p w14:paraId="38FE9937" w14:textId="77777777" w:rsidR="00D029B7" w:rsidRDefault="00D02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3F1930BC-97CF-4266-9F2E-ECB4B890382F}"/>
  </w:font>
  <w:font w:name="Calibri">
    <w:panose1 w:val="020F0502020204030204"/>
    <w:charset w:val="00"/>
    <w:family w:val="swiss"/>
    <w:pitch w:val="variable"/>
    <w:sig w:usb0="E4002EFF" w:usb1="C200247B" w:usb2="00000009" w:usb3="00000000" w:csb0="000001FF" w:csb1="00000000"/>
    <w:embedRegular r:id="rId2" w:fontKey="{DC641042-7794-467B-A2EB-7BCEB6076FB5}"/>
    <w:embedBold r:id="rId3" w:fontKey="{83936B63-A722-498D-B8EE-A3305A6C9A44}"/>
    <w:embedItalic r:id="rId4" w:fontKey="{1F857394-CFC8-49E9-AD4B-C94BB35D64DC}"/>
  </w:font>
  <w:font w:name="Cordia New">
    <w:panose1 w:val="020B0304020202020204"/>
    <w:charset w:val="DE"/>
    <w:family w:val="swiss"/>
    <w:pitch w:val="variable"/>
    <w:sig w:usb0="81000003" w:usb1="00000000" w:usb2="00000000" w:usb3="00000000" w:csb0="00010001" w:csb1="00000000"/>
    <w:embedRegular r:id="rId5" w:fontKey="{F09B420F-BDA3-426E-8FB4-B82AC924262B}"/>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0A2AB3BB-9936-4085-A820-E09773ADC949}"/>
  </w:font>
  <w:font w:name="Segoe UI">
    <w:panose1 w:val="020B0502040204020203"/>
    <w:charset w:val="00"/>
    <w:family w:val="swiss"/>
    <w:pitch w:val="variable"/>
    <w:sig w:usb0="E4002EFF" w:usb1="C000E47F" w:usb2="00000009" w:usb3="00000000" w:csb0="000001FF" w:csb1="00000000"/>
    <w:embedRegular r:id="rId7" w:fontKey="{A3F7B695-A25F-47C2-B48F-3BE1F6A6DC37}"/>
  </w:font>
  <w:font w:name="Calibri Light">
    <w:panose1 w:val="020F0302020204030204"/>
    <w:charset w:val="00"/>
    <w:family w:val="swiss"/>
    <w:pitch w:val="variable"/>
    <w:sig w:usb0="E4002EFF" w:usb1="C200247B" w:usb2="00000009" w:usb3="00000000" w:csb0="000001FF" w:csb1="00000000"/>
    <w:embedRegular r:id="rId8" w:fontKey="{6293A696-207B-4331-95AF-C5594907CF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83C39" w14:textId="51F39E4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66571">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0BB18" w14:textId="4734FF3A"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E66571">
      <w:rPr>
        <w:noProof/>
      </w:rPr>
      <w:t>Feb-25</w:t>
    </w:r>
    <w:r>
      <w:fldChar w:fldCharType="end"/>
    </w:r>
    <w:r>
      <w:ptab w:relativeTo="margin" w:alignment="right" w:leader="none"/>
    </w:r>
    <w:r>
      <w:rPr>
        <w:b/>
        <w:noProof/>
        <w:sz w:val="28"/>
        <w:szCs w:val="28"/>
      </w:rPr>
      <w:drawing>
        <wp:inline distT="0" distB="0" distL="0" distR="0" wp14:anchorId="48B189DE" wp14:editId="5E02E1D6">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B503" w14:textId="77777777" w:rsidR="006C348A" w:rsidRPr="009B05C3" w:rsidRDefault="00322EB3" w:rsidP="00322EB3">
    <w:pPr>
      <w:pStyle w:val="Logo"/>
      <w:jc w:val="right"/>
    </w:pPr>
    <w:r w:rsidRPr="008426B6">
      <w:rPr>
        <w:noProof/>
      </w:rPr>
      <w:drawing>
        <wp:inline distT="0" distB="0" distL="0" distR="0" wp14:anchorId="7942596C" wp14:editId="016D7096">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1414B"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0F41"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19912" w14:textId="77777777" w:rsidR="00D029B7" w:rsidRDefault="00D029B7" w:rsidP="00E51733">
      <w:r>
        <w:separator/>
      </w:r>
    </w:p>
    <w:p w14:paraId="3C6A0C66" w14:textId="77777777" w:rsidR="00D029B7" w:rsidRDefault="00D029B7"/>
  </w:footnote>
  <w:footnote w:type="continuationSeparator" w:id="0">
    <w:p w14:paraId="4F288DA6" w14:textId="77777777" w:rsidR="00D029B7" w:rsidRDefault="00D029B7" w:rsidP="00E51733">
      <w:r>
        <w:continuationSeparator/>
      </w:r>
    </w:p>
    <w:p w14:paraId="61CEF1B8" w14:textId="77777777" w:rsidR="00D029B7" w:rsidRDefault="00D029B7"/>
  </w:footnote>
  <w:footnote w:type="continuationNotice" w:id="1">
    <w:p w14:paraId="5D34EA00" w14:textId="77777777" w:rsidR="00D029B7" w:rsidRDefault="00D029B7">
      <w:pPr>
        <w:spacing w:before="0" w:after="0" w:line="240" w:lineRule="auto"/>
      </w:pPr>
    </w:p>
    <w:p w14:paraId="5201EF78" w14:textId="77777777" w:rsidR="00D029B7" w:rsidRDefault="00D029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A1E4" w14:textId="78715853" w:rsidR="00322EB3" w:rsidRDefault="00156A93" w:rsidP="00322EB3">
    <w:pPr>
      <w:pStyle w:val="Documentname"/>
    </w:pPr>
    <w:r>
      <w:t xml:space="preserve">Technology </w:t>
    </w:r>
    <w:r w:rsidR="001E0879">
      <w:t>7</w:t>
    </w:r>
    <w:r w:rsidR="00022C43">
      <w:t>–</w:t>
    </w:r>
    <w:r w:rsidR="001E0879">
      <w:t>8</w:t>
    </w:r>
    <w:r w:rsidR="00D94138" w:rsidRPr="00322EB3">
      <w:t xml:space="preserve"> </w:t>
    </w:r>
    <w:r w:rsidR="00022C43">
      <w:t xml:space="preserve">– Materials and production processes (timber) </w:t>
    </w:r>
    <w:r w:rsidR="00322EB3" w:rsidRPr="00322EB3">
      <w:t>sample program of learning</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D14F0" w14:textId="77777777" w:rsidR="006C348A" w:rsidRPr="00F14D7F" w:rsidRDefault="00E66571" w:rsidP="00322EB3">
    <w:pPr>
      <w:pStyle w:val="Header"/>
      <w:spacing w:after="0"/>
    </w:pPr>
    <w:r>
      <w:pict w14:anchorId="2F9EC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C876"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E77E" w14:textId="77777777" w:rsidR="00847D9C" w:rsidRPr="00D205CD" w:rsidRDefault="00847D9C" w:rsidP="00D205CD">
    <w:pPr>
      <w:spacing w:before="0" w:after="0"/>
    </w:pPr>
  </w:p>
</w:hdr>
</file>

<file path=word/intelligence2.xml><?xml version="1.0" encoding="utf-8"?>
<int2:intelligence xmlns:int2="http://schemas.microsoft.com/office/intelligence/2020/intelligence" xmlns:oel="http://schemas.microsoft.com/office/2019/extlst">
  <int2:observations>
    <int2:bookmark int2:bookmarkName="_Int_XAc5BdoT" int2:invalidationBookmarkName="" int2:hashCode="sOKmXMYYw50AC6" int2:id="Ceo8nQb8">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1983DD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6D141462"/>
    <w:lvl w:ilvl="0">
      <w:numFmt w:val="bullet"/>
      <w:lvlText w:val="*"/>
      <w:lvlJc w:val="left"/>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83E2B"/>
    <w:multiLevelType w:val="hybridMultilevel"/>
    <w:tmpl w:val="65641BA8"/>
    <w:lvl w:ilvl="0" w:tplc="6CB24982">
      <w:start w:val="1"/>
      <w:numFmt w:val="bullet"/>
      <w:lvlText w:val="•"/>
      <w:lvlJc w:val="left"/>
      <w:pPr>
        <w:tabs>
          <w:tab w:val="num" w:pos="720"/>
        </w:tabs>
        <w:ind w:left="720" w:hanging="360"/>
      </w:pPr>
      <w:rPr>
        <w:rFonts w:ascii="Arial" w:hAnsi="Arial" w:hint="default"/>
      </w:rPr>
    </w:lvl>
    <w:lvl w:ilvl="1" w:tplc="5A085F3A" w:tentative="1">
      <w:start w:val="1"/>
      <w:numFmt w:val="bullet"/>
      <w:lvlText w:val="•"/>
      <w:lvlJc w:val="left"/>
      <w:pPr>
        <w:tabs>
          <w:tab w:val="num" w:pos="1440"/>
        </w:tabs>
        <w:ind w:left="1440" w:hanging="360"/>
      </w:pPr>
      <w:rPr>
        <w:rFonts w:ascii="Arial" w:hAnsi="Arial" w:hint="default"/>
      </w:rPr>
    </w:lvl>
    <w:lvl w:ilvl="2" w:tplc="AF90C9A2" w:tentative="1">
      <w:start w:val="1"/>
      <w:numFmt w:val="bullet"/>
      <w:lvlText w:val="•"/>
      <w:lvlJc w:val="left"/>
      <w:pPr>
        <w:tabs>
          <w:tab w:val="num" w:pos="2160"/>
        </w:tabs>
        <w:ind w:left="2160" w:hanging="360"/>
      </w:pPr>
      <w:rPr>
        <w:rFonts w:ascii="Arial" w:hAnsi="Arial" w:hint="default"/>
      </w:rPr>
    </w:lvl>
    <w:lvl w:ilvl="3" w:tplc="E2D6D0CA" w:tentative="1">
      <w:start w:val="1"/>
      <w:numFmt w:val="bullet"/>
      <w:lvlText w:val="•"/>
      <w:lvlJc w:val="left"/>
      <w:pPr>
        <w:tabs>
          <w:tab w:val="num" w:pos="2880"/>
        </w:tabs>
        <w:ind w:left="2880" w:hanging="360"/>
      </w:pPr>
      <w:rPr>
        <w:rFonts w:ascii="Arial" w:hAnsi="Arial" w:hint="default"/>
      </w:rPr>
    </w:lvl>
    <w:lvl w:ilvl="4" w:tplc="658E79AC" w:tentative="1">
      <w:start w:val="1"/>
      <w:numFmt w:val="bullet"/>
      <w:lvlText w:val="•"/>
      <w:lvlJc w:val="left"/>
      <w:pPr>
        <w:tabs>
          <w:tab w:val="num" w:pos="3600"/>
        </w:tabs>
        <w:ind w:left="3600" w:hanging="360"/>
      </w:pPr>
      <w:rPr>
        <w:rFonts w:ascii="Arial" w:hAnsi="Arial" w:hint="default"/>
      </w:rPr>
    </w:lvl>
    <w:lvl w:ilvl="5" w:tplc="2572F39A" w:tentative="1">
      <w:start w:val="1"/>
      <w:numFmt w:val="bullet"/>
      <w:lvlText w:val="•"/>
      <w:lvlJc w:val="left"/>
      <w:pPr>
        <w:tabs>
          <w:tab w:val="num" w:pos="4320"/>
        </w:tabs>
        <w:ind w:left="4320" w:hanging="360"/>
      </w:pPr>
      <w:rPr>
        <w:rFonts w:ascii="Arial" w:hAnsi="Arial" w:hint="default"/>
      </w:rPr>
    </w:lvl>
    <w:lvl w:ilvl="6" w:tplc="14BE2F24" w:tentative="1">
      <w:start w:val="1"/>
      <w:numFmt w:val="bullet"/>
      <w:lvlText w:val="•"/>
      <w:lvlJc w:val="left"/>
      <w:pPr>
        <w:tabs>
          <w:tab w:val="num" w:pos="5040"/>
        </w:tabs>
        <w:ind w:left="5040" w:hanging="360"/>
      </w:pPr>
      <w:rPr>
        <w:rFonts w:ascii="Arial" w:hAnsi="Arial" w:hint="default"/>
      </w:rPr>
    </w:lvl>
    <w:lvl w:ilvl="7" w:tplc="CDA020DC" w:tentative="1">
      <w:start w:val="1"/>
      <w:numFmt w:val="bullet"/>
      <w:lvlText w:val="•"/>
      <w:lvlJc w:val="left"/>
      <w:pPr>
        <w:tabs>
          <w:tab w:val="num" w:pos="5760"/>
        </w:tabs>
        <w:ind w:left="5760" w:hanging="360"/>
      </w:pPr>
      <w:rPr>
        <w:rFonts w:ascii="Arial" w:hAnsi="Arial" w:hint="default"/>
      </w:rPr>
    </w:lvl>
    <w:lvl w:ilvl="8" w:tplc="DAB62D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EB03DB"/>
    <w:multiLevelType w:val="hybridMultilevel"/>
    <w:tmpl w:val="2D823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E2171"/>
    <w:multiLevelType w:val="hybridMultilevel"/>
    <w:tmpl w:val="4268F758"/>
    <w:lvl w:ilvl="0" w:tplc="B2C83390">
      <w:start w:val="1"/>
      <w:numFmt w:val="bullet"/>
      <w:lvlText w:val="•"/>
      <w:lvlJc w:val="left"/>
      <w:pPr>
        <w:tabs>
          <w:tab w:val="num" w:pos="720"/>
        </w:tabs>
        <w:ind w:left="720" w:hanging="360"/>
      </w:pPr>
      <w:rPr>
        <w:rFonts w:ascii="Arial" w:hAnsi="Arial" w:hint="default"/>
      </w:rPr>
    </w:lvl>
    <w:lvl w:ilvl="1" w:tplc="67080492" w:tentative="1">
      <w:start w:val="1"/>
      <w:numFmt w:val="bullet"/>
      <w:lvlText w:val="•"/>
      <w:lvlJc w:val="left"/>
      <w:pPr>
        <w:tabs>
          <w:tab w:val="num" w:pos="1440"/>
        </w:tabs>
        <w:ind w:left="1440" w:hanging="360"/>
      </w:pPr>
      <w:rPr>
        <w:rFonts w:ascii="Arial" w:hAnsi="Arial" w:hint="default"/>
      </w:rPr>
    </w:lvl>
    <w:lvl w:ilvl="2" w:tplc="903A941C" w:tentative="1">
      <w:start w:val="1"/>
      <w:numFmt w:val="bullet"/>
      <w:lvlText w:val="•"/>
      <w:lvlJc w:val="left"/>
      <w:pPr>
        <w:tabs>
          <w:tab w:val="num" w:pos="2160"/>
        </w:tabs>
        <w:ind w:left="2160" w:hanging="360"/>
      </w:pPr>
      <w:rPr>
        <w:rFonts w:ascii="Arial" w:hAnsi="Arial" w:hint="default"/>
      </w:rPr>
    </w:lvl>
    <w:lvl w:ilvl="3" w:tplc="7AD81FB8" w:tentative="1">
      <w:start w:val="1"/>
      <w:numFmt w:val="bullet"/>
      <w:lvlText w:val="•"/>
      <w:lvlJc w:val="left"/>
      <w:pPr>
        <w:tabs>
          <w:tab w:val="num" w:pos="2880"/>
        </w:tabs>
        <w:ind w:left="2880" w:hanging="360"/>
      </w:pPr>
      <w:rPr>
        <w:rFonts w:ascii="Arial" w:hAnsi="Arial" w:hint="default"/>
      </w:rPr>
    </w:lvl>
    <w:lvl w:ilvl="4" w:tplc="31B8A7C4" w:tentative="1">
      <w:start w:val="1"/>
      <w:numFmt w:val="bullet"/>
      <w:lvlText w:val="•"/>
      <w:lvlJc w:val="left"/>
      <w:pPr>
        <w:tabs>
          <w:tab w:val="num" w:pos="3600"/>
        </w:tabs>
        <w:ind w:left="3600" w:hanging="360"/>
      </w:pPr>
      <w:rPr>
        <w:rFonts w:ascii="Arial" w:hAnsi="Arial" w:hint="default"/>
      </w:rPr>
    </w:lvl>
    <w:lvl w:ilvl="5" w:tplc="A2147290" w:tentative="1">
      <w:start w:val="1"/>
      <w:numFmt w:val="bullet"/>
      <w:lvlText w:val="•"/>
      <w:lvlJc w:val="left"/>
      <w:pPr>
        <w:tabs>
          <w:tab w:val="num" w:pos="4320"/>
        </w:tabs>
        <w:ind w:left="4320" w:hanging="360"/>
      </w:pPr>
      <w:rPr>
        <w:rFonts w:ascii="Arial" w:hAnsi="Arial" w:hint="default"/>
      </w:rPr>
    </w:lvl>
    <w:lvl w:ilvl="6" w:tplc="5E9AD5C8" w:tentative="1">
      <w:start w:val="1"/>
      <w:numFmt w:val="bullet"/>
      <w:lvlText w:val="•"/>
      <w:lvlJc w:val="left"/>
      <w:pPr>
        <w:tabs>
          <w:tab w:val="num" w:pos="5040"/>
        </w:tabs>
        <w:ind w:left="5040" w:hanging="360"/>
      </w:pPr>
      <w:rPr>
        <w:rFonts w:ascii="Arial" w:hAnsi="Arial" w:hint="default"/>
      </w:rPr>
    </w:lvl>
    <w:lvl w:ilvl="7" w:tplc="12243036" w:tentative="1">
      <w:start w:val="1"/>
      <w:numFmt w:val="bullet"/>
      <w:lvlText w:val="•"/>
      <w:lvlJc w:val="left"/>
      <w:pPr>
        <w:tabs>
          <w:tab w:val="num" w:pos="5760"/>
        </w:tabs>
        <w:ind w:left="5760" w:hanging="360"/>
      </w:pPr>
      <w:rPr>
        <w:rFonts w:ascii="Arial" w:hAnsi="Arial" w:hint="default"/>
      </w:rPr>
    </w:lvl>
    <w:lvl w:ilvl="8" w:tplc="F5A677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4D15EE"/>
    <w:multiLevelType w:val="hybridMultilevel"/>
    <w:tmpl w:val="0D84CC8E"/>
    <w:lvl w:ilvl="0" w:tplc="F2E29146">
      <w:start w:val="1"/>
      <w:numFmt w:val="bullet"/>
      <w:lvlText w:val="•"/>
      <w:lvlJc w:val="left"/>
      <w:pPr>
        <w:tabs>
          <w:tab w:val="num" w:pos="720"/>
        </w:tabs>
        <w:ind w:left="720" w:hanging="360"/>
      </w:pPr>
      <w:rPr>
        <w:rFonts w:ascii="Arial" w:hAnsi="Arial" w:hint="default"/>
      </w:rPr>
    </w:lvl>
    <w:lvl w:ilvl="1" w:tplc="D2E65210" w:tentative="1">
      <w:start w:val="1"/>
      <w:numFmt w:val="bullet"/>
      <w:lvlText w:val="•"/>
      <w:lvlJc w:val="left"/>
      <w:pPr>
        <w:tabs>
          <w:tab w:val="num" w:pos="1440"/>
        </w:tabs>
        <w:ind w:left="1440" w:hanging="360"/>
      </w:pPr>
      <w:rPr>
        <w:rFonts w:ascii="Arial" w:hAnsi="Arial" w:hint="default"/>
      </w:rPr>
    </w:lvl>
    <w:lvl w:ilvl="2" w:tplc="C48CCFAE" w:tentative="1">
      <w:start w:val="1"/>
      <w:numFmt w:val="bullet"/>
      <w:lvlText w:val="•"/>
      <w:lvlJc w:val="left"/>
      <w:pPr>
        <w:tabs>
          <w:tab w:val="num" w:pos="2160"/>
        </w:tabs>
        <w:ind w:left="2160" w:hanging="360"/>
      </w:pPr>
      <w:rPr>
        <w:rFonts w:ascii="Arial" w:hAnsi="Arial" w:hint="default"/>
      </w:rPr>
    </w:lvl>
    <w:lvl w:ilvl="3" w:tplc="EDE8A042" w:tentative="1">
      <w:start w:val="1"/>
      <w:numFmt w:val="bullet"/>
      <w:lvlText w:val="•"/>
      <w:lvlJc w:val="left"/>
      <w:pPr>
        <w:tabs>
          <w:tab w:val="num" w:pos="2880"/>
        </w:tabs>
        <w:ind w:left="2880" w:hanging="360"/>
      </w:pPr>
      <w:rPr>
        <w:rFonts w:ascii="Arial" w:hAnsi="Arial" w:hint="default"/>
      </w:rPr>
    </w:lvl>
    <w:lvl w:ilvl="4" w:tplc="AAFC32A2" w:tentative="1">
      <w:start w:val="1"/>
      <w:numFmt w:val="bullet"/>
      <w:lvlText w:val="•"/>
      <w:lvlJc w:val="left"/>
      <w:pPr>
        <w:tabs>
          <w:tab w:val="num" w:pos="3600"/>
        </w:tabs>
        <w:ind w:left="3600" w:hanging="360"/>
      </w:pPr>
      <w:rPr>
        <w:rFonts w:ascii="Arial" w:hAnsi="Arial" w:hint="default"/>
      </w:rPr>
    </w:lvl>
    <w:lvl w:ilvl="5" w:tplc="C1F2F4C0" w:tentative="1">
      <w:start w:val="1"/>
      <w:numFmt w:val="bullet"/>
      <w:lvlText w:val="•"/>
      <w:lvlJc w:val="left"/>
      <w:pPr>
        <w:tabs>
          <w:tab w:val="num" w:pos="4320"/>
        </w:tabs>
        <w:ind w:left="4320" w:hanging="360"/>
      </w:pPr>
      <w:rPr>
        <w:rFonts w:ascii="Arial" w:hAnsi="Arial" w:hint="default"/>
      </w:rPr>
    </w:lvl>
    <w:lvl w:ilvl="6" w:tplc="0E5AEFF0" w:tentative="1">
      <w:start w:val="1"/>
      <w:numFmt w:val="bullet"/>
      <w:lvlText w:val="•"/>
      <w:lvlJc w:val="left"/>
      <w:pPr>
        <w:tabs>
          <w:tab w:val="num" w:pos="5040"/>
        </w:tabs>
        <w:ind w:left="5040" w:hanging="360"/>
      </w:pPr>
      <w:rPr>
        <w:rFonts w:ascii="Arial" w:hAnsi="Arial" w:hint="default"/>
      </w:rPr>
    </w:lvl>
    <w:lvl w:ilvl="7" w:tplc="608E9436" w:tentative="1">
      <w:start w:val="1"/>
      <w:numFmt w:val="bullet"/>
      <w:lvlText w:val="•"/>
      <w:lvlJc w:val="left"/>
      <w:pPr>
        <w:tabs>
          <w:tab w:val="num" w:pos="5760"/>
        </w:tabs>
        <w:ind w:left="5760" w:hanging="360"/>
      </w:pPr>
      <w:rPr>
        <w:rFonts w:ascii="Arial" w:hAnsi="Arial" w:hint="default"/>
      </w:rPr>
    </w:lvl>
    <w:lvl w:ilvl="8" w:tplc="4EE877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022820"/>
    <w:multiLevelType w:val="hybridMultilevel"/>
    <w:tmpl w:val="1BDAFCCC"/>
    <w:lvl w:ilvl="0" w:tplc="A51813FE">
      <w:start w:val="1"/>
      <w:numFmt w:val="bullet"/>
      <w:lvlText w:val="•"/>
      <w:lvlJc w:val="left"/>
      <w:pPr>
        <w:tabs>
          <w:tab w:val="num" w:pos="720"/>
        </w:tabs>
        <w:ind w:left="720" w:hanging="360"/>
      </w:pPr>
      <w:rPr>
        <w:rFonts w:ascii="Arial" w:hAnsi="Arial" w:hint="default"/>
      </w:rPr>
    </w:lvl>
    <w:lvl w:ilvl="1" w:tplc="495CD9A6" w:tentative="1">
      <w:start w:val="1"/>
      <w:numFmt w:val="bullet"/>
      <w:lvlText w:val="•"/>
      <w:lvlJc w:val="left"/>
      <w:pPr>
        <w:tabs>
          <w:tab w:val="num" w:pos="1440"/>
        </w:tabs>
        <w:ind w:left="1440" w:hanging="360"/>
      </w:pPr>
      <w:rPr>
        <w:rFonts w:ascii="Arial" w:hAnsi="Arial" w:hint="default"/>
      </w:rPr>
    </w:lvl>
    <w:lvl w:ilvl="2" w:tplc="7614509C" w:tentative="1">
      <w:start w:val="1"/>
      <w:numFmt w:val="bullet"/>
      <w:lvlText w:val="•"/>
      <w:lvlJc w:val="left"/>
      <w:pPr>
        <w:tabs>
          <w:tab w:val="num" w:pos="2160"/>
        </w:tabs>
        <w:ind w:left="2160" w:hanging="360"/>
      </w:pPr>
      <w:rPr>
        <w:rFonts w:ascii="Arial" w:hAnsi="Arial" w:hint="default"/>
      </w:rPr>
    </w:lvl>
    <w:lvl w:ilvl="3" w:tplc="02503810" w:tentative="1">
      <w:start w:val="1"/>
      <w:numFmt w:val="bullet"/>
      <w:lvlText w:val="•"/>
      <w:lvlJc w:val="left"/>
      <w:pPr>
        <w:tabs>
          <w:tab w:val="num" w:pos="2880"/>
        </w:tabs>
        <w:ind w:left="2880" w:hanging="360"/>
      </w:pPr>
      <w:rPr>
        <w:rFonts w:ascii="Arial" w:hAnsi="Arial" w:hint="default"/>
      </w:rPr>
    </w:lvl>
    <w:lvl w:ilvl="4" w:tplc="1F52FDE6" w:tentative="1">
      <w:start w:val="1"/>
      <w:numFmt w:val="bullet"/>
      <w:lvlText w:val="•"/>
      <w:lvlJc w:val="left"/>
      <w:pPr>
        <w:tabs>
          <w:tab w:val="num" w:pos="3600"/>
        </w:tabs>
        <w:ind w:left="3600" w:hanging="360"/>
      </w:pPr>
      <w:rPr>
        <w:rFonts w:ascii="Arial" w:hAnsi="Arial" w:hint="default"/>
      </w:rPr>
    </w:lvl>
    <w:lvl w:ilvl="5" w:tplc="0F825EF2" w:tentative="1">
      <w:start w:val="1"/>
      <w:numFmt w:val="bullet"/>
      <w:lvlText w:val="•"/>
      <w:lvlJc w:val="left"/>
      <w:pPr>
        <w:tabs>
          <w:tab w:val="num" w:pos="4320"/>
        </w:tabs>
        <w:ind w:left="4320" w:hanging="360"/>
      </w:pPr>
      <w:rPr>
        <w:rFonts w:ascii="Arial" w:hAnsi="Arial" w:hint="default"/>
      </w:rPr>
    </w:lvl>
    <w:lvl w:ilvl="6" w:tplc="CAFE1BB0" w:tentative="1">
      <w:start w:val="1"/>
      <w:numFmt w:val="bullet"/>
      <w:lvlText w:val="•"/>
      <w:lvlJc w:val="left"/>
      <w:pPr>
        <w:tabs>
          <w:tab w:val="num" w:pos="5040"/>
        </w:tabs>
        <w:ind w:left="5040" w:hanging="360"/>
      </w:pPr>
      <w:rPr>
        <w:rFonts w:ascii="Arial" w:hAnsi="Arial" w:hint="default"/>
      </w:rPr>
    </w:lvl>
    <w:lvl w:ilvl="7" w:tplc="AD6C8E66" w:tentative="1">
      <w:start w:val="1"/>
      <w:numFmt w:val="bullet"/>
      <w:lvlText w:val="•"/>
      <w:lvlJc w:val="left"/>
      <w:pPr>
        <w:tabs>
          <w:tab w:val="num" w:pos="5760"/>
        </w:tabs>
        <w:ind w:left="5760" w:hanging="360"/>
      </w:pPr>
      <w:rPr>
        <w:rFonts w:ascii="Arial" w:hAnsi="Arial" w:hint="default"/>
      </w:rPr>
    </w:lvl>
    <w:lvl w:ilvl="8" w:tplc="559CAA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DD372C"/>
    <w:multiLevelType w:val="hybridMultilevel"/>
    <w:tmpl w:val="C150A32C"/>
    <w:lvl w:ilvl="0" w:tplc="6A84CD36">
      <w:start w:val="1"/>
      <w:numFmt w:val="bullet"/>
      <w:lvlText w:val="•"/>
      <w:lvlJc w:val="left"/>
      <w:pPr>
        <w:tabs>
          <w:tab w:val="num" w:pos="720"/>
        </w:tabs>
        <w:ind w:left="720" w:hanging="360"/>
      </w:pPr>
      <w:rPr>
        <w:rFonts w:ascii="Arial" w:hAnsi="Arial" w:hint="default"/>
      </w:rPr>
    </w:lvl>
    <w:lvl w:ilvl="1" w:tplc="4F44524C" w:tentative="1">
      <w:start w:val="1"/>
      <w:numFmt w:val="bullet"/>
      <w:lvlText w:val="•"/>
      <w:lvlJc w:val="left"/>
      <w:pPr>
        <w:tabs>
          <w:tab w:val="num" w:pos="1440"/>
        </w:tabs>
        <w:ind w:left="1440" w:hanging="360"/>
      </w:pPr>
      <w:rPr>
        <w:rFonts w:ascii="Arial" w:hAnsi="Arial" w:hint="default"/>
      </w:rPr>
    </w:lvl>
    <w:lvl w:ilvl="2" w:tplc="954270DC" w:tentative="1">
      <w:start w:val="1"/>
      <w:numFmt w:val="bullet"/>
      <w:lvlText w:val="•"/>
      <w:lvlJc w:val="left"/>
      <w:pPr>
        <w:tabs>
          <w:tab w:val="num" w:pos="2160"/>
        </w:tabs>
        <w:ind w:left="2160" w:hanging="360"/>
      </w:pPr>
      <w:rPr>
        <w:rFonts w:ascii="Arial" w:hAnsi="Arial" w:hint="default"/>
      </w:rPr>
    </w:lvl>
    <w:lvl w:ilvl="3" w:tplc="35880036" w:tentative="1">
      <w:start w:val="1"/>
      <w:numFmt w:val="bullet"/>
      <w:lvlText w:val="•"/>
      <w:lvlJc w:val="left"/>
      <w:pPr>
        <w:tabs>
          <w:tab w:val="num" w:pos="2880"/>
        </w:tabs>
        <w:ind w:left="2880" w:hanging="360"/>
      </w:pPr>
      <w:rPr>
        <w:rFonts w:ascii="Arial" w:hAnsi="Arial" w:hint="default"/>
      </w:rPr>
    </w:lvl>
    <w:lvl w:ilvl="4" w:tplc="7B7269D2" w:tentative="1">
      <w:start w:val="1"/>
      <w:numFmt w:val="bullet"/>
      <w:lvlText w:val="•"/>
      <w:lvlJc w:val="left"/>
      <w:pPr>
        <w:tabs>
          <w:tab w:val="num" w:pos="3600"/>
        </w:tabs>
        <w:ind w:left="3600" w:hanging="360"/>
      </w:pPr>
      <w:rPr>
        <w:rFonts w:ascii="Arial" w:hAnsi="Arial" w:hint="default"/>
      </w:rPr>
    </w:lvl>
    <w:lvl w:ilvl="5" w:tplc="3B98C7F6" w:tentative="1">
      <w:start w:val="1"/>
      <w:numFmt w:val="bullet"/>
      <w:lvlText w:val="•"/>
      <w:lvlJc w:val="left"/>
      <w:pPr>
        <w:tabs>
          <w:tab w:val="num" w:pos="4320"/>
        </w:tabs>
        <w:ind w:left="4320" w:hanging="360"/>
      </w:pPr>
      <w:rPr>
        <w:rFonts w:ascii="Arial" w:hAnsi="Arial" w:hint="default"/>
      </w:rPr>
    </w:lvl>
    <w:lvl w:ilvl="6" w:tplc="CFAECA40" w:tentative="1">
      <w:start w:val="1"/>
      <w:numFmt w:val="bullet"/>
      <w:lvlText w:val="•"/>
      <w:lvlJc w:val="left"/>
      <w:pPr>
        <w:tabs>
          <w:tab w:val="num" w:pos="5040"/>
        </w:tabs>
        <w:ind w:left="5040" w:hanging="360"/>
      </w:pPr>
      <w:rPr>
        <w:rFonts w:ascii="Arial" w:hAnsi="Arial" w:hint="default"/>
      </w:rPr>
    </w:lvl>
    <w:lvl w:ilvl="7" w:tplc="9F760300" w:tentative="1">
      <w:start w:val="1"/>
      <w:numFmt w:val="bullet"/>
      <w:lvlText w:val="•"/>
      <w:lvlJc w:val="left"/>
      <w:pPr>
        <w:tabs>
          <w:tab w:val="num" w:pos="5760"/>
        </w:tabs>
        <w:ind w:left="5760" w:hanging="360"/>
      </w:pPr>
      <w:rPr>
        <w:rFonts w:ascii="Arial" w:hAnsi="Arial" w:hint="default"/>
      </w:rPr>
    </w:lvl>
    <w:lvl w:ilvl="8" w:tplc="62C0F2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183F24"/>
    <w:multiLevelType w:val="multilevel"/>
    <w:tmpl w:val="7DEAFC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2F6326E"/>
    <w:multiLevelType w:val="hybridMultilevel"/>
    <w:tmpl w:val="ECD098D8"/>
    <w:lvl w:ilvl="0" w:tplc="1FF20762">
      <w:start w:val="1"/>
      <w:numFmt w:val="bullet"/>
      <w:lvlText w:val="•"/>
      <w:lvlJc w:val="left"/>
      <w:pPr>
        <w:tabs>
          <w:tab w:val="num" w:pos="720"/>
        </w:tabs>
        <w:ind w:left="720" w:hanging="360"/>
      </w:pPr>
      <w:rPr>
        <w:rFonts w:ascii="Arial" w:hAnsi="Arial" w:hint="default"/>
      </w:rPr>
    </w:lvl>
    <w:lvl w:ilvl="1" w:tplc="A01A824A" w:tentative="1">
      <w:start w:val="1"/>
      <w:numFmt w:val="bullet"/>
      <w:lvlText w:val="•"/>
      <w:lvlJc w:val="left"/>
      <w:pPr>
        <w:tabs>
          <w:tab w:val="num" w:pos="1440"/>
        </w:tabs>
        <w:ind w:left="1440" w:hanging="360"/>
      </w:pPr>
      <w:rPr>
        <w:rFonts w:ascii="Arial" w:hAnsi="Arial" w:hint="default"/>
      </w:rPr>
    </w:lvl>
    <w:lvl w:ilvl="2" w:tplc="B972F0E6" w:tentative="1">
      <w:start w:val="1"/>
      <w:numFmt w:val="bullet"/>
      <w:lvlText w:val="•"/>
      <w:lvlJc w:val="left"/>
      <w:pPr>
        <w:tabs>
          <w:tab w:val="num" w:pos="2160"/>
        </w:tabs>
        <w:ind w:left="2160" w:hanging="360"/>
      </w:pPr>
      <w:rPr>
        <w:rFonts w:ascii="Arial" w:hAnsi="Arial" w:hint="default"/>
      </w:rPr>
    </w:lvl>
    <w:lvl w:ilvl="3" w:tplc="6DF489DE" w:tentative="1">
      <w:start w:val="1"/>
      <w:numFmt w:val="bullet"/>
      <w:lvlText w:val="•"/>
      <w:lvlJc w:val="left"/>
      <w:pPr>
        <w:tabs>
          <w:tab w:val="num" w:pos="2880"/>
        </w:tabs>
        <w:ind w:left="2880" w:hanging="360"/>
      </w:pPr>
      <w:rPr>
        <w:rFonts w:ascii="Arial" w:hAnsi="Arial" w:hint="default"/>
      </w:rPr>
    </w:lvl>
    <w:lvl w:ilvl="4" w:tplc="A218FBF4" w:tentative="1">
      <w:start w:val="1"/>
      <w:numFmt w:val="bullet"/>
      <w:lvlText w:val="•"/>
      <w:lvlJc w:val="left"/>
      <w:pPr>
        <w:tabs>
          <w:tab w:val="num" w:pos="3600"/>
        </w:tabs>
        <w:ind w:left="3600" w:hanging="360"/>
      </w:pPr>
      <w:rPr>
        <w:rFonts w:ascii="Arial" w:hAnsi="Arial" w:hint="default"/>
      </w:rPr>
    </w:lvl>
    <w:lvl w:ilvl="5" w:tplc="7EF4E990" w:tentative="1">
      <w:start w:val="1"/>
      <w:numFmt w:val="bullet"/>
      <w:lvlText w:val="•"/>
      <w:lvlJc w:val="left"/>
      <w:pPr>
        <w:tabs>
          <w:tab w:val="num" w:pos="4320"/>
        </w:tabs>
        <w:ind w:left="4320" w:hanging="360"/>
      </w:pPr>
      <w:rPr>
        <w:rFonts w:ascii="Arial" w:hAnsi="Arial" w:hint="default"/>
      </w:rPr>
    </w:lvl>
    <w:lvl w:ilvl="6" w:tplc="E2124E12" w:tentative="1">
      <w:start w:val="1"/>
      <w:numFmt w:val="bullet"/>
      <w:lvlText w:val="•"/>
      <w:lvlJc w:val="left"/>
      <w:pPr>
        <w:tabs>
          <w:tab w:val="num" w:pos="5040"/>
        </w:tabs>
        <w:ind w:left="5040" w:hanging="360"/>
      </w:pPr>
      <w:rPr>
        <w:rFonts w:ascii="Arial" w:hAnsi="Arial" w:hint="default"/>
      </w:rPr>
    </w:lvl>
    <w:lvl w:ilvl="7" w:tplc="584A6F48" w:tentative="1">
      <w:start w:val="1"/>
      <w:numFmt w:val="bullet"/>
      <w:lvlText w:val="•"/>
      <w:lvlJc w:val="left"/>
      <w:pPr>
        <w:tabs>
          <w:tab w:val="num" w:pos="5760"/>
        </w:tabs>
        <w:ind w:left="5760" w:hanging="360"/>
      </w:pPr>
      <w:rPr>
        <w:rFonts w:ascii="Arial" w:hAnsi="Arial" w:hint="default"/>
      </w:rPr>
    </w:lvl>
    <w:lvl w:ilvl="8" w:tplc="8A649D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5F76D3"/>
    <w:multiLevelType w:val="hybridMultilevel"/>
    <w:tmpl w:val="A7EC9F4C"/>
    <w:lvl w:ilvl="0" w:tplc="A89C01D6">
      <w:start w:val="1"/>
      <w:numFmt w:val="bullet"/>
      <w:lvlText w:val="•"/>
      <w:lvlJc w:val="left"/>
      <w:pPr>
        <w:tabs>
          <w:tab w:val="num" w:pos="720"/>
        </w:tabs>
        <w:ind w:left="720" w:hanging="360"/>
      </w:pPr>
      <w:rPr>
        <w:rFonts w:ascii="Arial" w:hAnsi="Arial" w:hint="default"/>
      </w:rPr>
    </w:lvl>
    <w:lvl w:ilvl="1" w:tplc="B552BD48" w:tentative="1">
      <w:start w:val="1"/>
      <w:numFmt w:val="bullet"/>
      <w:lvlText w:val="•"/>
      <w:lvlJc w:val="left"/>
      <w:pPr>
        <w:tabs>
          <w:tab w:val="num" w:pos="1440"/>
        </w:tabs>
        <w:ind w:left="1440" w:hanging="360"/>
      </w:pPr>
      <w:rPr>
        <w:rFonts w:ascii="Arial" w:hAnsi="Arial" w:hint="default"/>
      </w:rPr>
    </w:lvl>
    <w:lvl w:ilvl="2" w:tplc="0E2C2488" w:tentative="1">
      <w:start w:val="1"/>
      <w:numFmt w:val="bullet"/>
      <w:lvlText w:val="•"/>
      <w:lvlJc w:val="left"/>
      <w:pPr>
        <w:tabs>
          <w:tab w:val="num" w:pos="2160"/>
        </w:tabs>
        <w:ind w:left="2160" w:hanging="360"/>
      </w:pPr>
      <w:rPr>
        <w:rFonts w:ascii="Arial" w:hAnsi="Arial" w:hint="default"/>
      </w:rPr>
    </w:lvl>
    <w:lvl w:ilvl="3" w:tplc="E3A0198A" w:tentative="1">
      <w:start w:val="1"/>
      <w:numFmt w:val="bullet"/>
      <w:lvlText w:val="•"/>
      <w:lvlJc w:val="left"/>
      <w:pPr>
        <w:tabs>
          <w:tab w:val="num" w:pos="2880"/>
        </w:tabs>
        <w:ind w:left="2880" w:hanging="360"/>
      </w:pPr>
      <w:rPr>
        <w:rFonts w:ascii="Arial" w:hAnsi="Arial" w:hint="default"/>
      </w:rPr>
    </w:lvl>
    <w:lvl w:ilvl="4" w:tplc="09E260E8" w:tentative="1">
      <w:start w:val="1"/>
      <w:numFmt w:val="bullet"/>
      <w:lvlText w:val="•"/>
      <w:lvlJc w:val="left"/>
      <w:pPr>
        <w:tabs>
          <w:tab w:val="num" w:pos="3600"/>
        </w:tabs>
        <w:ind w:left="3600" w:hanging="360"/>
      </w:pPr>
      <w:rPr>
        <w:rFonts w:ascii="Arial" w:hAnsi="Arial" w:hint="default"/>
      </w:rPr>
    </w:lvl>
    <w:lvl w:ilvl="5" w:tplc="1B18C064" w:tentative="1">
      <w:start w:val="1"/>
      <w:numFmt w:val="bullet"/>
      <w:lvlText w:val="•"/>
      <w:lvlJc w:val="left"/>
      <w:pPr>
        <w:tabs>
          <w:tab w:val="num" w:pos="4320"/>
        </w:tabs>
        <w:ind w:left="4320" w:hanging="360"/>
      </w:pPr>
      <w:rPr>
        <w:rFonts w:ascii="Arial" w:hAnsi="Arial" w:hint="default"/>
      </w:rPr>
    </w:lvl>
    <w:lvl w:ilvl="6" w:tplc="723AA44E" w:tentative="1">
      <w:start w:val="1"/>
      <w:numFmt w:val="bullet"/>
      <w:lvlText w:val="•"/>
      <w:lvlJc w:val="left"/>
      <w:pPr>
        <w:tabs>
          <w:tab w:val="num" w:pos="5040"/>
        </w:tabs>
        <w:ind w:left="5040" w:hanging="360"/>
      </w:pPr>
      <w:rPr>
        <w:rFonts w:ascii="Arial" w:hAnsi="Arial" w:hint="default"/>
      </w:rPr>
    </w:lvl>
    <w:lvl w:ilvl="7" w:tplc="C0588D90" w:tentative="1">
      <w:start w:val="1"/>
      <w:numFmt w:val="bullet"/>
      <w:lvlText w:val="•"/>
      <w:lvlJc w:val="left"/>
      <w:pPr>
        <w:tabs>
          <w:tab w:val="num" w:pos="5760"/>
        </w:tabs>
        <w:ind w:left="5760" w:hanging="360"/>
      </w:pPr>
      <w:rPr>
        <w:rFonts w:ascii="Arial" w:hAnsi="Arial" w:hint="default"/>
      </w:rPr>
    </w:lvl>
    <w:lvl w:ilvl="8" w:tplc="42FC0A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305759"/>
    <w:multiLevelType w:val="hybridMultilevel"/>
    <w:tmpl w:val="87AAE560"/>
    <w:lvl w:ilvl="0" w:tplc="3F30794E">
      <w:start w:val="1"/>
      <w:numFmt w:val="bullet"/>
      <w:lvlText w:val="•"/>
      <w:lvlJc w:val="left"/>
      <w:pPr>
        <w:tabs>
          <w:tab w:val="num" w:pos="720"/>
        </w:tabs>
        <w:ind w:left="720" w:hanging="360"/>
      </w:pPr>
      <w:rPr>
        <w:rFonts w:ascii="Arial" w:hAnsi="Arial" w:hint="default"/>
      </w:rPr>
    </w:lvl>
    <w:lvl w:ilvl="1" w:tplc="07D4C3F6" w:tentative="1">
      <w:start w:val="1"/>
      <w:numFmt w:val="bullet"/>
      <w:lvlText w:val="•"/>
      <w:lvlJc w:val="left"/>
      <w:pPr>
        <w:tabs>
          <w:tab w:val="num" w:pos="1440"/>
        </w:tabs>
        <w:ind w:left="1440" w:hanging="360"/>
      </w:pPr>
      <w:rPr>
        <w:rFonts w:ascii="Arial" w:hAnsi="Arial" w:hint="default"/>
      </w:rPr>
    </w:lvl>
    <w:lvl w:ilvl="2" w:tplc="700ACF88" w:tentative="1">
      <w:start w:val="1"/>
      <w:numFmt w:val="bullet"/>
      <w:lvlText w:val="•"/>
      <w:lvlJc w:val="left"/>
      <w:pPr>
        <w:tabs>
          <w:tab w:val="num" w:pos="2160"/>
        </w:tabs>
        <w:ind w:left="2160" w:hanging="360"/>
      </w:pPr>
      <w:rPr>
        <w:rFonts w:ascii="Arial" w:hAnsi="Arial" w:hint="default"/>
      </w:rPr>
    </w:lvl>
    <w:lvl w:ilvl="3" w:tplc="2BA0F58C" w:tentative="1">
      <w:start w:val="1"/>
      <w:numFmt w:val="bullet"/>
      <w:lvlText w:val="•"/>
      <w:lvlJc w:val="left"/>
      <w:pPr>
        <w:tabs>
          <w:tab w:val="num" w:pos="2880"/>
        </w:tabs>
        <w:ind w:left="2880" w:hanging="360"/>
      </w:pPr>
      <w:rPr>
        <w:rFonts w:ascii="Arial" w:hAnsi="Arial" w:hint="default"/>
      </w:rPr>
    </w:lvl>
    <w:lvl w:ilvl="4" w:tplc="80D28160" w:tentative="1">
      <w:start w:val="1"/>
      <w:numFmt w:val="bullet"/>
      <w:lvlText w:val="•"/>
      <w:lvlJc w:val="left"/>
      <w:pPr>
        <w:tabs>
          <w:tab w:val="num" w:pos="3600"/>
        </w:tabs>
        <w:ind w:left="3600" w:hanging="360"/>
      </w:pPr>
      <w:rPr>
        <w:rFonts w:ascii="Arial" w:hAnsi="Arial" w:hint="default"/>
      </w:rPr>
    </w:lvl>
    <w:lvl w:ilvl="5" w:tplc="E33C2828" w:tentative="1">
      <w:start w:val="1"/>
      <w:numFmt w:val="bullet"/>
      <w:lvlText w:val="•"/>
      <w:lvlJc w:val="left"/>
      <w:pPr>
        <w:tabs>
          <w:tab w:val="num" w:pos="4320"/>
        </w:tabs>
        <w:ind w:left="4320" w:hanging="360"/>
      </w:pPr>
      <w:rPr>
        <w:rFonts w:ascii="Arial" w:hAnsi="Arial" w:hint="default"/>
      </w:rPr>
    </w:lvl>
    <w:lvl w:ilvl="6" w:tplc="D9706058" w:tentative="1">
      <w:start w:val="1"/>
      <w:numFmt w:val="bullet"/>
      <w:lvlText w:val="•"/>
      <w:lvlJc w:val="left"/>
      <w:pPr>
        <w:tabs>
          <w:tab w:val="num" w:pos="5040"/>
        </w:tabs>
        <w:ind w:left="5040" w:hanging="360"/>
      </w:pPr>
      <w:rPr>
        <w:rFonts w:ascii="Arial" w:hAnsi="Arial" w:hint="default"/>
      </w:rPr>
    </w:lvl>
    <w:lvl w:ilvl="7" w:tplc="8F6CC806" w:tentative="1">
      <w:start w:val="1"/>
      <w:numFmt w:val="bullet"/>
      <w:lvlText w:val="•"/>
      <w:lvlJc w:val="left"/>
      <w:pPr>
        <w:tabs>
          <w:tab w:val="num" w:pos="5760"/>
        </w:tabs>
        <w:ind w:left="5760" w:hanging="360"/>
      </w:pPr>
      <w:rPr>
        <w:rFonts w:ascii="Arial" w:hAnsi="Arial" w:hint="default"/>
      </w:rPr>
    </w:lvl>
    <w:lvl w:ilvl="8" w:tplc="4906C1B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B900C3"/>
    <w:multiLevelType w:val="hybridMultilevel"/>
    <w:tmpl w:val="AB767078"/>
    <w:lvl w:ilvl="0" w:tplc="3FECA042">
      <w:start w:val="1"/>
      <w:numFmt w:val="bullet"/>
      <w:lvlText w:val="•"/>
      <w:lvlJc w:val="left"/>
      <w:pPr>
        <w:tabs>
          <w:tab w:val="num" w:pos="720"/>
        </w:tabs>
        <w:ind w:left="720" w:hanging="360"/>
      </w:pPr>
      <w:rPr>
        <w:rFonts w:ascii="Arial" w:hAnsi="Arial" w:hint="default"/>
      </w:rPr>
    </w:lvl>
    <w:lvl w:ilvl="1" w:tplc="8CA8A12C" w:tentative="1">
      <w:start w:val="1"/>
      <w:numFmt w:val="bullet"/>
      <w:lvlText w:val="•"/>
      <w:lvlJc w:val="left"/>
      <w:pPr>
        <w:tabs>
          <w:tab w:val="num" w:pos="1440"/>
        </w:tabs>
        <w:ind w:left="1440" w:hanging="360"/>
      </w:pPr>
      <w:rPr>
        <w:rFonts w:ascii="Arial" w:hAnsi="Arial" w:hint="default"/>
      </w:rPr>
    </w:lvl>
    <w:lvl w:ilvl="2" w:tplc="98B6F586" w:tentative="1">
      <w:start w:val="1"/>
      <w:numFmt w:val="bullet"/>
      <w:lvlText w:val="•"/>
      <w:lvlJc w:val="left"/>
      <w:pPr>
        <w:tabs>
          <w:tab w:val="num" w:pos="2160"/>
        </w:tabs>
        <w:ind w:left="2160" w:hanging="360"/>
      </w:pPr>
      <w:rPr>
        <w:rFonts w:ascii="Arial" w:hAnsi="Arial" w:hint="default"/>
      </w:rPr>
    </w:lvl>
    <w:lvl w:ilvl="3" w:tplc="D4461366" w:tentative="1">
      <w:start w:val="1"/>
      <w:numFmt w:val="bullet"/>
      <w:lvlText w:val="•"/>
      <w:lvlJc w:val="left"/>
      <w:pPr>
        <w:tabs>
          <w:tab w:val="num" w:pos="2880"/>
        </w:tabs>
        <w:ind w:left="2880" w:hanging="360"/>
      </w:pPr>
      <w:rPr>
        <w:rFonts w:ascii="Arial" w:hAnsi="Arial" w:hint="default"/>
      </w:rPr>
    </w:lvl>
    <w:lvl w:ilvl="4" w:tplc="90E4E484" w:tentative="1">
      <w:start w:val="1"/>
      <w:numFmt w:val="bullet"/>
      <w:lvlText w:val="•"/>
      <w:lvlJc w:val="left"/>
      <w:pPr>
        <w:tabs>
          <w:tab w:val="num" w:pos="3600"/>
        </w:tabs>
        <w:ind w:left="3600" w:hanging="360"/>
      </w:pPr>
      <w:rPr>
        <w:rFonts w:ascii="Arial" w:hAnsi="Arial" w:hint="default"/>
      </w:rPr>
    </w:lvl>
    <w:lvl w:ilvl="5" w:tplc="6280676C" w:tentative="1">
      <w:start w:val="1"/>
      <w:numFmt w:val="bullet"/>
      <w:lvlText w:val="•"/>
      <w:lvlJc w:val="left"/>
      <w:pPr>
        <w:tabs>
          <w:tab w:val="num" w:pos="4320"/>
        </w:tabs>
        <w:ind w:left="4320" w:hanging="360"/>
      </w:pPr>
      <w:rPr>
        <w:rFonts w:ascii="Arial" w:hAnsi="Arial" w:hint="default"/>
      </w:rPr>
    </w:lvl>
    <w:lvl w:ilvl="6" w:tplc="063A2628" w:tentative="1">
      <w:start w:val="1"/>
      <w:numFmt w:val="bullet"/>
      <w:lvlText w:val="•"/>
      <w:lvlJc w:val="left"/>
      <w:pPr>
        <w:tabs>
          <w:tab w:val="num" w:pos="5040"/>
        </w:tabs>
        <w:ind w:left="5040" w:hanging="360"/>
      </w:pPr>
      <w:rPr>
        <w:rFonts w:ascii="Arial" w:hAnsi="Arial" w:hint="default"/>
      </w:rPr>
    </w:lvl>
    <w:lvl w:ilvl="7" w:tplc="24648300" w:tentative="1">
      <w:start w:val="1"/>
      <w:numFmt w:val="bullet"/>
      <w:lvlText w:val="•"/>
      <w:lvlJc w:val="left"/>
      <w:pPr>
        <w:tabs>
          <w:tab w:val="num" w:pos="5760"/>
        </w:tabs>
        <w:ind w:left="5760" w:hanging="360"/>
      </w:pPr>
      <w:rPr>
        <w:rFonts w:ascii="Arial" w:hAnsi="Arial" w:hint="default"/>
      </w:rPr>
    </w:lvl>
    <w:lvl w:ilvl="8" w:tplc="285817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301BE8"/>
    <w:multiLevelType w:val="hybridMultilevel"/>
    <w:tmpl w:val="FFFFFFFF"/>
    <w:lvl w:ilvl="0" w:tplc="8C62FD3A">
      <w:start w:val="1"/>
      <w:numFmt w:val="decimal"/>
      <w:lvlText w:val="%1."/>
      <w:lvlJc w:val="left"/>
      <w:pPr>
        <w:ind w:left="720" w:hanging="360"/>
      </w:pPr>
    </w:lvl>
    <w:lvl w:ilvl="1" w:tplc="2FF06E56">
      <w:start w:val="1"/>
      <w:numFmt w:val="lowerLetter"/>
      <w:lvlText w:val="%2."/>
      <w:lvlJc w:val="left"/>
      <w:pPr>
        <w:ind w:left="1440" w:hanging="360"/>
      </w:pPr>
    </w:lvl>
    <w:lvl w:ilvl="2" w:tplc="32043830">
      <w:start w:val="1"/>
      <w:numFmt w:val="lowerRoman"/>
      <w:lvlText w:val="%3."/>
      <w:lvlJc w:val="right"/>
      <w:pPr>
        <w:ind w:left="2160" w:hanging="180"/>
      </w:pPr>
    </w:lvl>
    <w:lvl w:ilvl="3" w:tplc="01A45284">
      <w:start w:val="1"/>
      <w:numFmt w:val="decimal"/>
      <w:lvlText w:val="%4."/>
      <w:lvlJc w:val="left"/>
      <w:pPr>
        <w:ind w:left="2880" w:hanging="360"/>
      </w:pPr>
    </w:lvl>
    <w:lvl w:ilvl="4" w:tplc="E350F244">
      <w:start w:val="1"/>
      <w:numFmt w:val="lowerLetter"/>
      <w:lvlText w:val="%5."/>
      <w:lvlJc w:val="left"/>
      <w:pPr>
        <w:ind w:left="3600" w:hanging="360"/>
      </w:pPr>
    </w:lvl>
    <w:lvl w:ilvl="5" w:tplc="AA08747C">
      <w:start w:val="1"/>
      <w:numFmt w:val="lowerRoman"/>
      <w:lvlText w:val="%6."/>
      <w:lvlJc w:val="right"/>
      <w:pPr>
        <w:ind w:left="4320" w:hanging="180"/>
      </w:pPr>
    </w:lvl>
    <w:lvl w:ilvl="6" w:tplc="1E8AE212">
      <w:start w:val="1"/>
      <w:numFmt w:val="decimal"/>
      <w:lvlText w:val="%7."/>
      <w:lvlJc w:val="left"/>
      <w:pPr>
        <w:ind w:left="5040" w:hanging="360"/>
      </w:pPr>
    </w:lvl>
    <w:lvl w:ilvl="7" w:tplc="7A9EA110">
      <w:start w:val="1"/>
      <w:numFmt w:val="lowerLetter"/>
      <w:lvlText w:val="%8."/>
      <w:lvlJc w:val="left"/>
      <w:pPr>
        <w:ind w:left="5760" w:hanging="360"/>
      </w:pPr>
    </w:lvl>
    <w:lvl w:ilvl="8" w:tplc="75A24C7A">
      <w:start w:val="1"/>
      <w:numFmt w:val="lowerRoman"/>
      <w:lvlText w:val="%9."/>
      <w:lvlJc w:val="right"/>
      <w:pPr>
        <w:ind w:left="6480" w:hanging="180"/>
      </w:pPr>
    </w:lvl>
  </w:abstractNum>
  <w:abstractNum w:abstractNumId="1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8EA4953"/>
    <w:multiLevelType w:val="hybridMultilevel"/>
    <w:tmpl w:val="84C4DE72"/>
    <w:lvl w:ilvl="0" w:tplc="39607BF4">
      <w:start w:val="1"/>
      <w:numFmt w:val="bullet"/>
      <w:lvlText w:val="•"/>
      <w:lvlJc w:val="left"/>
      <w:pPr>
        <w:tabs>
          <w:tab w:val="num" w:pos="720"/>
        </w:tabs>
        <w:ind w:left="720" w:hanging="360"/>
      </w:pPr>
      <w:rPr>
        <w:rFonts w:ascii="Arial" w:hAnsi="Arial" w:hint="default"/>
      </w:rPr>
    </w:lvl>
    <w:lvl w:ilvl="1" w:tplc="C264184C" w:tentative="1">
      <w:start w:val="1"/>
      <w:numFmt w:val="bullet"/>
      <w:lvlText w:val="•"/>
      <w:lvlJc w:val="left"/>
      <w:pPr>
        <w:tabs>
          <w:tab w:val="num" w:pos="1440"/>
        </w:tabs>
        <w:ind w:left="1440" w:hanging="360"/>
      </w:pPr>
      <w:rPr>
        <w:rFonts w:ascii="Arial" w:hAnsi="Arial" w:hint="default"/>
      </w:rPr>
    </w:lvl>
    <w:lvl w:ilvl="2" w:tplc="A3E4CD62" w:tentative="1">
      <w:start w:val="1"/>
      <w:numFmt w:val="bullet"/>
      <w:lvlText w:val="•"/>
      <w:lvlJc w:val="left"/>
      <w:pPr>
        <w:tabs>
          <w:tab w:val="num" w:pos="2160"/>
        </w:tabs>
        <w:ind w:left="2160" w:hanging="360"/>
      </w:pPr>
      <w:rPr>
        <w:rFonts w:ascii="Arial" w:hAnsi="Arial" w:hint="default"/>
      </w:rPr>
    </w:lvl>
    <w:lvl w:ilvl="3" w:tplc="AE881E9A" w:tentative="1">
      <w:start w:val="1"/>
      <w:numFmt w:val="bullet"/>
      <w:lvlText w:val="•"/>
      <w:lvlJc w:val="left"/>
      <w:pPr>
        <w:tabs>
          <w:tab w:val="num" w:pos="2880"/>
        </w:tabs>
        <w:ind w:left="2880" w:hanging="360"/>
      </w:pPr>
      <w:rPr>
        <w:rFonts w:ascii="Arial" w:hAnsi="Arial" w:hint="default"/>
      </w:rPr>
    </w:lvl>
    <w:lvl w:ilvl="4" w:tplc="653E71AA" w:tentative="1">
      <w:start w:val="1"/>
      <w:numFmt w:val="bullet"/>
      <w:lvlText w:val="•"/>
      <w:lvlJc w:val="left"/>
      <w:pPr>
        <w:tabs>
          <w:tab w:val="num" w:pos="3600"/>
        </w:tabs>
        <w:ind w:left="3600" w:hanging="360"/>
      </w:pPr>
      <w:rPr>
        <w:rFonts w:ascii="Arial" w:hAnsi="Arial" w:hint="default"/>
      </w:rPr>
    </w:lvl>
    <w:lvl w:ilvl="5" w:tplc="F604949C" w:tentative="1">
      <w:start w:val="1"/>
      <w:numFmt w:val="bullet"/>
      <w:lvlText w:val="•"/>
      <w:lvlJc w:val="left"/>
      <w:pPr>
        <w:tabs>
          <w:tab w:val="num" w:pos="4320"/>
        </w:tabs>
        <w:ind w:left="4320" w:hanging="360"/>
      </w:pPr>
      <w:rPr>
        <w:rFonts w:ascii="Arial" w:hAnsi="Arial" w:hint="default"/>
      </w:rPr>
    </w:lvl>
    <w:lvl w:ilvl="6" w:tplc="D0BE93E6" w:tentative="1">
      <w:start w:val="1"/>
      <w:numFmt w:val="bullet"/>
      <w:lvlText w:val="•"/>
      <w:lvlJc w:val="left"/>
      <w:pPr>
        <w:tabs>
          <w:tab w:val="num" w:pos="5040"/>
        </w:tabs>
        <w:ind w:left="5040" w:hanging="360"/>
      </w:pPr>
      <w:rPr>
        <w:rFonts w:ascii="Arial" w:hAnsi="Arial" w:hint="default"/>
      </w:rPr>
    </w:lvl>
    <w:lvl w:ilvl="7" w:tplc="82161C10" w:tentative="1">
      <w:start w:val="1"/>
      <w:numFmt w:val="bullet"/>
      <w:lvlText w:val="•"/>
      <w:lvlJc w:val="left"/>
      <w:pPr>
        <w:tabs>
          <w:tab w:val="num" w:pos="5760"/>
        </w:tabs>
        <w:ind w:left="5760" w:hanging="360"/>
      </w:pPr>
      <w:rPr>
        <w:rFonts w:ascii="Arial" w:hAnsi="Arial" w:hint="default"/>
      </w:rPr>
    </w:lvl>
    <w:lvl w:ilvl="8" w:tplc="E97A8B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7A3432"/>
    <w:multiLevelType w:val="hybridMultilevel"/>
    <w:tmpl w:val="45BA7A48"/>
    <w:lvl w:ilvl="0" w:tplc="AF64453A">
      <w:start w:val="1"/>
      <w:numFmt w:val="bullet"/>
      <w:lvlText w:val="•"/>
      <w:lvlJc w:val="left"/>
      <w:pPr>
        <w:tabs>
          <w:tab w:val="num" w:pos="720"/>
        </w:tabs>
        <w:ind w:left="720" w:hanging="360"/>
      </w:pPr>
      <w:rPr>
        <w:rFonts w:ascii="Arial" w:hAnsi="Arial" w:hint="default"/>
      </w:rPr>
    </w:lvl>
    <w:lvl w:ilvl="1" w:tplc="2048BD58" w:tentative="1">
      <w:start w:val="1"/>
      <w:numFmt w:val="bullet"/>
      <w:lvlText w:val="•"/>
      <w:lvlJc w:val="left"/>
      <w:pPr>
        <w:tabs>
          <w:tab w:val="num" w:pos="1440"/>
        </w:tabs>
        <w:ind w:left="1440" w:hanging="360"/>
      </w:pPr>
      <w:rPr>
        <w:rFonts w:ascii="Arial" w:hAnsi="Arial" w:hint="default"/>
      </w:rPr>
    </w:lvl>
    <w:lvl w:ilvl="2" w:tplc="4E404E64" w:tentative="1">
      <w:start w:val="1"/>
      <w:numFmt w:val="bullet"/>
      <w:lvlText w:val="•"/>
      <w:lvlJc w:val="left"/>
      <w:pPr>
        <w:tabs>
          <w:tab w:val="num" w:pos="2160"/>
        </w:tabs>
        <w:ind w:left="2160" w:hanging="360"/>
      </w:pPr>
      <w:rPr>
        <w:rFonts w:ascii="Arial" w:hAnsi="Arial" w:hint="default"/>
      </w:rPr>
    </w:lvl>
    <w:lvl w:ilvl="3" w:tplc="A6C45068" w:tentative="1">
      <w:start w:val="1"/>
      <w:numFmt w:val="bullet"/>
      <w:lvlText w:val="•"/>
      <w:lvlJc w:val="left"/>
      <w:pPr>
        <w:tabs>
          <w:tab w:val="num" w:pos="2880"/>
        </w:tabs>
        <w:ind w:left="2880" w:hanging="360"/>
      </w:pPr>
      <w:rPr>
        <w:rFonts w:ascii="Arial" w:hAnsi="Arial" w:hint="default"/>
      </w:rPr>
    </w:lvl>
    <w:lvl w:ilvl="4" w:tplc="14F09BD8" w:tentative="1">
      <w:start w:val="1"/>
      <w:numFmt w:val="bullet"/>
      <w:lvlText w:val="•"/>
      <w:lvlJc w:val="left"/>
      <w:pPr>
        <w:tabs>
          <w:tab w:val="num" w:pos="3600"/>
        </w:tabs>
        <w:ind w:left="3600" w:hanging="360"/>
      </w:pPr>
      <w:rPr>
        <w:rFonts w:ascii="Arial" w:hAnsi="Arial" w:hint="default"/>
      </w:rPr>
    </w:lvl>
    <w:lvl w:ilvl="5" w:tplc="36F00422" w:tentative="1">
      <w:start w:val="1"/>
      <w:numFmt w:val="bullet"/>
      <w:lvlText w:val="•"/>
      <w:lvlJc w:val="left"/>
      <w:pPr>
        <w:tabs>
          <w:tab w:val="num" w:pos="4320"/>
        </w:tabs>
        <w:ind w:left="4320" w:hanging="360"/>
      </w:pPr>
      <w:rPr>
        <w:rFonts w:ascii="Arial" w:hAnsi="Arial" w:hint="default"/>
      </w:rPr>
    </w:lvl>
    <w:lvl w:ilvl="6" w:tplc="DE4ED10A" w:tentative="1">
      <w:start w:val="1"/>
      <w:numFmt w:val="bullet"/>
      <w:lvlText w:val="•"/>
      <w:lvlJc w:val="left"/>
      <w:pPr>
        <w:tabs>
          <w:tab w:val="num" w:pos="5040"/>
        </w:tabs>
        <w:ind w:left="5040" w:hanging="360"/>
      </w:pPr>
      <w:rPr>
        <w:rFonts w:ascii="Arial" w:hAnsi="Arial" w:hint="default"/>
      </w:rPr>
    </w:lvl>
    <w:lvl w:ilvl="7" w:tplc="2A9E59C0" w:tentative="1">
      <w:start w:val="1"/>
      <w:numFmt w:val="bullet"/>
      <w:lvlText w:val="•"/>
      <w:lvlJc w:val="left"/>
      <w:pPr>
        <w:tabs>
          <w:tab w:val="num" w:pos="5760"/>
        </w:tabs>
        <w:ind w:left="5760" w:hanging="360"/>
      </w:pPr>
      <w:rPr>
        <w:rFonts w:ascii="Arial" w:hAnsi="Arial" w:hint="default"/>
      </w:rPr>
    </w:lvl>
    <w:lvl w:ilvl="8" w:tplc="737025E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C1272F9"/>
    <w:multiLevelType w:val="hybridMultilevel"/>
    <w:tmpl w:val="17A69B6E"/>
    <w:lvl w:ilvl="0" w:tplc="7A160E84">
      <w:start w:val="1"/>
      <w:numFmt w:val="bullet"/>
      <w:lvlText w:val="•"/>
      <w:lvlJc w:val="left"/>
      <w:pPr>
        <w:tabs>
          <w:tab w:val="num" w:pos="720"/>
        </w:tabs>
        <w:ind w:left="720" w:hanging="360"/>
      </w:pPr>
      <w:rPr>
        <w:rFonts w:ascii="Arial" w:hAnsi="Arial" w:hint="default"/>
      </w:rPr>
    </w:lvl>
    <w:lvl w:ilvl="1" w:tplc="3CBA0492" w:tentative="1">
      <w:start w:val="1"/>
      <w:numFmt w:val="bullet"/>
      <w:lvlText w:val="•"/>
      <w:lvlJc w:val="left"/>
      <w:pPr>
        <w:tabs>
          <w:tab w:val="num" w:pos="1440"/>
        </w:tabs>
        <w:ind w:left="1440" w:hanging="360"/>
      </w:pPr>
      <w:rPr>
        <w:rFonts w:ascii="Arial" w:hAnsi="Arial" w:hint="default"/>
      </w:rPr>
    </w:lvl>
    <w:lvl w:ilvl="2" w:tplc="BEA07DD8" w:tentative="1">
      <w:start w:val="1"/>
      <w:numFmt w:val="bullet"/>
      <w:lvlText w:val="•"/>
      <w:lvlJc w:val="left"/>
      <w:pPr>
        <w:tabs>
          <w:tab w:val="num" w:pos="2160"/>
        </w:tabs>
        <w:ind w:left="2160" w:hanging="360"/>
      </w:pPr>
      <w:rPr>
        <w:rFonts w:ascii="Arial" w:hAnsi="Arial" w:hint="default"/>
      </w:rPr>
    </w:lvl>
    <w:lvl w:ilvl="3" w:tplc="3C4C7FFE" w:tentative="1">
      <w:start w:val="1"/>
      <w:numFmt w:val="bullet"/>
      <w:lvlText w:val="•"/>
      <w:lvlJc w:val="left"/>
      <w:pPr>
        <w:tabs>
          <w:tab w:val="num" w:pos="2880"/>
        </w:tabs>
        <w:ind w:left="2880" w:hanging="360"/>
      </w:pPr>
      <w:rPr>
        <w:rFonts w:ascii="Arial" w:hAnsi="Arial" w:hint="default"/>
      </w:rPr>
    </w:lvl>
    <w:lvl w:ilvl="4" w:tplc="9022CDD6" w:tentative="1">
      <w:start w:val="1"/>
      <w:numFmt w:val="bullet"/>
      <w:lvlText w:val="•"/>
      <w:lvlJc w:val="left"/>
      <w:pPr>
        <w:tabs>
          <w:tab w:val="num" w:pos="3600"/>
        </w:tabs>
        <w:ind w:left="3600" w:hanging="360"/>
      </w:pPr>
      <w:rPr>
        <w:rFonts w:ascii="Arial" w:hAnsi="Arial" w:hint="default"/>
      </w:rPr>
    </w:lvl>
    <w:lvl w:ilvl="5" w:tplc="17DA589A" w:tentative="1">
      <w:start w:val="1"/>
      <w:numFmt w:val="bullet"/>
      <w:lvlText w:val="•"/>
      <w:lvlJc w:val="left"/>
      <w:pPr>
        <w:tabs>
          <w:tab w:val="num" w:pos="4320"/>
        </w:tabs>
        <w:ind w:left="4320" w:hanging="360"/>
      </w:pPr>
      <w:rPr>
        <w:rFonts w:ascii="Arial" w:hAnsi="Arial" w:hint="default"/>
      </w:rPr>
    </w:lvl>
    <w:lvl w:ilvl="6" w:tplc="6D7CAF4C" w:tentative="1">
      <w:start w:val="1"/>
      <w:numFmt w:val="bullet"/>
      <w:lvlText w:val="•"/>
      <w:lvlJc w:val="left"/>
      <w:pPr>
        <w:tabs>
          <w:tab w:val="num" w:pos="5040"/>
        </w:tabs>
        <w:ind w:left="5040" w:hanging="360"/>
      </w:pPr>
      <w:rPr>
        <w:rFonts w:ascii="Arial" w:hAnsi="Arial" w:hint="default"/>
      </w:rPr>
    </w:lvl>
    <w:lvl w:ilvl="7" w:tplc="840ADD76" w:tentative="1">
      <w:start w:val="1"/>
      <w:numFmt w:val="bullet"/>
      <w:lvlText w:val="•"/>
      <w:lvlJc w:val="left"/>
      <w:pPr>
        <w:tabs>
          <w:tab w:val="num" w:pos="5760"/>
        </w:tabs>
        <w:ind w:left="5760" w:hanging="360"/>
      </w:pPr>
      <w:rPr>
        <w:rFonts w:ascii="Arial" w:hAnsi="Arial" w:hint="default"/>
      </w:rPr>
    </w:lvl>
    <w:lvl w:ilvl="8" w:tplc="B6067C6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64289A"/>
    <w:multiLevelType w:val="hybridMultilevel"/>
    <w:tmpl w:val="A4E6A974"/>
    <w:lvl w:ilvl="0" w:tplc="523ACE1C">
      <w:start w:val="1"/>
      <w:numFmt w:val="bullet"/>
      <w:lvlText w:val="•"/>
      <w:lvlJc w:val="left"/>
      <w:pPr>
        <w:tabs>
          <w:tab w:val="num" w:pos="720"/>
        </w:tabs>
        <w:ind w:left="720" w:hanging="360"/>
      </w:pPr>
      <w:rPr>
        <w:rFonts w:ascii="Arial" w:hAnsi="Arial" w:hint="default"/>
      </w:rPr>
    </w:lvl>
    <w:lvl w:ilvl="1" w:tplc="AE429D54" w:tentative="1">
      <w:start w:val="1"/>
      <w:numFmt w:val="bullet"/>
      <w:lvlText w:val="•"/>
      <w:lvlJc w:val="left"/>
      <w:pPr>
        <w:tabs>
          <w:tab w:val="num" w:pos="1440"/>
        </w:tabs>
        <w:ind w:left="1440" w:hanging="360"/>
      </w:pPr>
      <w:rPr>
        <w:rFonts w:ascii="Arial" w:hAnsi="Arial" w:hint="default"/>
      </w:rPr>
    </w:lvl>
    <w:lvl w:ilvl="2" w:tplc="28B64592" w:tentative="1">
      <w:start w:val="1"/>
      <w:numFmt w:val="bullet"/>
      <w:lvlText w:val="•"/>
      <w:lvlJc w:val="left"/>
      <w:pPr>
        <w:tabs>
          <w:tab w:val="num" w:pos="2160"/>
        </w:tabs>
        <w:ind w:left="2160" w:hanging="360"/>
      </w:pPr>
      <w:rPr>
        <w:rFonts w:ascii="Arial" w:hAnsi="Arial" w:hint="default"/>
      </w:rPr>
    </w:lvl>
    <w:lvl w:ilvl="3" w:tplc="67EE8356" w:tentative="1">
      <w:start w:val="1"/>
      <w:numFmt w:val="bullet"/>
      <w:lvlText w:val="•"/>
      <w:lvlJc w:val="left"/>
      <w:pPr>
        <w:tabs>
          <w:tab w:val="num" w:pos="2880"/>
        </w:tabs>
        <w:ind w:left="2880" w:hanging="360"/>
      </w:pPr>
      <w:rPr>
        <w:rFonts w:ascii="Arial" w:hAnsi="Arial" w:hint="default"/>
      </w:rPr>
    </w:lvl>
    <w:lvl w:ilvl="4" w:tplc="E872177C" w:tentative="1">
      <w:start w:val="1"/>
      <w:numFmt w:val="bullet"/>
      <w:lvlText w:val="•"/>
      <w:lvlJc w:val="left"/>
      <w:pPr>
        <w:tabs>
          <w:tab w:val="num" w:pos="3600"/>
        </w:tabs>
        <w:ind w:left="3600" w:hanging="360"/>
      </w:pPr>
      <w:rPr>
        <w:rFonts w:ascii="Arial" w:hAnsi="Arial" w:hint="default"/>
      </w:rPr>
    </w:lvl>
    <w:lvl w:ilvl="5" w:tplc="3168D9DA" w:tentative="1">
      <w:start w:val="1"/>
      <w:numFmt w:val="bullet"/>
      <w:lvlText w:val="•"/>
      <w:lvlJc w:val="left"/>
      <w:pPr>
        <w:tabs>
          <w:tab w:val="num" w:pos="4320"/>
        </w:tabs>
        <w:ind w:left="4320" w:hanging="360"/>
      </w:pPr>
      <w:rPr>
        <w:rFonts w:ascii="Arial" w:hAnsi="Arial" w:hint="default"/>
      </w:rPr>
    </w:lvl>
    <w:lvl w:ilvl="6" w:tplc="28C20CDE" w:tentative="1">
      <w:start w:val="1"/>
      <w:numFmt w:val="bullet"/>
      <w:lvlText w:val="•"/>
      <w:lvlJc w:val="left"/>
      <w:pPr>
        <w:tabs>
          <w:tab w:val="num" w:pos="5040"/>
        </w:tabs>
        <w:ind w:left="5040" w:hanging="360"/>
      </w:pPr>
      <w:rPr>
        <w:rFonts w:ascii="Arial" w:hAnsi="Arial" w:hint="default"/>
      </w:rPr>
    </w:lvl>
    <w:lvl w:ilvl="7" w:tplc="1F985112" w:tentative="1">
      <w:start w:val="1"/>
      <w:numFmt w:val="bullet"/>
      <w:lvlText w:val="•"/>
      <w:lvlJc w:val="left"/>
      <w:pPr>
        <w:tabs>
          <w:tab w:val="num" w:pos="5760"/>
        </w:tabs>
        <w:ind w:left="5760" w:hanging="360"/>
      </w:pPr>
      <w:rPr>
        <w:rFonts w:ascii="Arial" w:hAnsi="Arial" w:hint="default"/>
      </w:rPr>
    </w:lvl>
    <w:lvl w:ilvl="8" w:tplc="76AE676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D4D79C6"/>
    <w:multiLevelType w:val="hybridMultilevel"/>
    <w:tmpl w:val="073A9D96"/>
    <w:lvl w:ilvl="0" w:tplc="F998FDB6">
      <w:start w:val="1"/>
      <w:numFmt w:val="bullet"/>
      <w:lvlText w:val="•"/>
      <w:lvlJc w:val="left"/>
      <w:pPr>
        <w:tabs>
          <w:tab w:val="num" w:pos="720"/>
        </w:tabs>
        <w:ind w:left="720" w:hanging="360"/>
      </w:pPr>
      <w:rPr>
        <w:rFonts w:ascii="Arial" w:hAnsi="Arial" w:hint="default"/>
      </w:rPr>
    </w:lvl>
    <w:lvl w:ilvl="1" w:tplc="EB5A690A" w:tentative="1">
      <w:start w:val="1"/>
      <w:numFmt w:val="bullet"/>
      <w:lvlText w:val="•"/>
      <w:lvlJc w:val="left"/>
      <w:pPr>
        <w:tabs>
          <w:tab w:val="num" w:pos="1440"/>
        </w:tabs>
        <w:ind w:left="1440" w:hanging="360"/>
      </w:pPr>
      <w:rPr>
        <w:rFonts w:ascii="Arial" w:hAnsi="Arial" w:hint="default"/>
      </w:rPr>
    </w:lvl>
    <w:lvl w:ilvl="2" w:tplc="3D76570A" w:tentative="1">
      <w:start w:val="1"/>
      <w:numFmt w:val="bullet"/>
      <w:lvlText w:val="•"/>
      <w:lvlJc w:val="left"/>
      <w:pPr>
        <w:tabs>
          <w:tab w:val="num" w:pos="2160"/>
        </w:tabs>
        <w:ind w:left="2160" w:hanging="360"/>
      </w:pPr>
      <w:rPr>
        <w:rFonts w:ascii="Arial" w:hAnsi="Arial" w:hint="default"/>
      </w:rPr>
    </w:lvl>
    <w:lvl w:ilvl="3" w:tplc="8F5AE69E" w:tentative="1">
      <w:start w:val="1"/>
      <w:numFmt w:val="bullet"/>
      <w:lvlText w:val="•"/>
      <w:lvlJc w:val="left"/>
      <w:pPr>
        <w:tabs>
          <w:tab w:val="num" w:pos="2880"/>
        </w:tabs>
        <w:ind w:left="2880" w:hanging="360"/>
      </w:pPr>
      <w:rPr>
        <w:rFonts w:ascii="Arial" w:hAnsi="Arial" w:hint="default"/>
      </w:rPr>
    </w:lvl>
    <w:lvl w:ilvl="4" w:tplc="D564FF68" w:tentative="1">
      <w:start w:val="1"/>
      <w:numFmt w:val="bullet"/>
      <w:lvlText w:val="•"/>
      <w:lvlJc w:val="left"/>
      <w:pPr>
        <w:tabs>
          <w:tab w:val="num" w:pos="3600"/>
        </w:tabs>
        <w:ind w:left="3600" w:hanging="360"/>
      </w:pPr>
      <w:rPr>
        <w:rFonts w:ascii="Arial" w:hAnsi="Arial" w:hint="default"/>
      </w:rPr>
    </w:lvl>
    <w:lvl w:ilvl="5" w:tplc="D70EE02E" w:tentative="1">
      <w:start w:val="1"/>
      <w:numFmt w:val="bullet"/>
      <w:lvlText w:val="•"/>
      <w:lvlJc w:val="left"/>
      <w:pPr>
        <w:tabs>
          <w:tab w:val="num" w:pos="4320"/>
        </w:tabs>
        <w:ind w:left="4320" w:hanging="360"/>
      </w:pPr>
      <w:rPr>
        <w:rFonts w:ascii="Arial" w:hAnsi="Arial" w:hint="default"/>
      </w:rPr>
    </w:lvl>
    <w:lvl w:ilvl="6" w:tplc="E7205D72" w:tentative="1">
      <w:start w:val="1"/>
      <w:numFmt w:val="bullet"/>
      <w:lvlText w:val="•"/>
      <w:lvlJc w:val="left"/>
      <w:pPr>
        <w:tabs>
          <w:tab w:val="num" w:pos="5040"/>
        </w:tabs>
        <w:ind w:left="5040" w:hanging="360"/>
      </w:pPr>
      <w:rPr>
        <w:rFonts w:ascii="Arial" w:hAnsi="Arial" w:hint="default"/>
      </w:rPr>
    </w:lvl>
    <w:lvl w:ilvl="7" w:tplc="318C14F2" w:tentative="1">
      <w:start w:val="1"/>
      <w:numFmt w:val="bullet"/>
      <w:lvlText w:val="•"/>
      <w:lvlJc w:val="left"/>
      <w:pPr>
        <w:tabs>
          <w:tab w:val="num" w:pos="5760"/>
        </w:tabs>
        <w:ind w:left="5760" w:hanging="360"/>
      </w:pPr>
      <w:rPr>
        <w:rFonts w:ascii="Arial" w:hAnsi="Arial" w:hint="default"/>
      </w:rPr>
    </w:lvl>
    <w:lvl w:ilvl="8" w:tplc="FB2A223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6A3DC5"/>
    <w:multiLevelType w:val="hybridMultilevel"/>
    <w:tmpl w:val="015ED6DC"/>
    <w:lvl w:ilvl="0" w:tplc="70CCE2DE">
      <w:start w:val="1"/>
      <w:numFmt w:val="bullet"/>
      <w:lvlText w:val="•"/>
      <w:lvlJc w:val="left"/>
      <w:pPr>
        <w:tabs>
          <w:tab w:val="num" w:pos="720"/>
        </w:tabs>
        <w:ind w:left="720" w:hanging="360"/>
      </w:pPr>
      <w:rPr>
        <w:rFonts w:ascii="Arial" w:hAnsi="Arial" w:hint="default"/>
      </w:rPr>
    </w:lvl>
    <w:lvl w:ilvl="1" w:tplc="F238088E" w:tentative="1">
      <w:start w:val="1"/>
      <w:numFmt w:val="bullet"/>
      <w:lvlText w:val="•"/>
      <w:lvlJc w:val="left"/>
      <w:pPr>
        <w:tabs>
          <w:tab w:val="num" w:pos="1440"/>
        </w:tabs>
        <w:ind w:left="1440" w:hanging="360"/>
      </w:pPr>
      <w:rPr>
        <w:rFonts w:ascii="Arial" w:hAnsi="Arial" w:hint="default"/>
      </w:rPr>
    </w:lvl>
    <w:lvl w:ilvl="2" w:tplc="AF38972C" w:tentative="1">
      <w:start w:val="1"/>
      <w:numFmt w:val="bullet"/>
      <w:lvlText w:val="•"/>
      <w:lvlJc w:val="left"/>
      <w:pPr>
        <w:tabs>
          <w:tab w:val="num" w:pos="2160"/>
        </w:tabs>
        <w:ind w:left="2160" w:hanging="360"/>
      </w:pPr>
      <w:rPr>
        <w:rFonts w:ascii="Arial" w:hAnsi="Arial" w:hint="default"/>
      </w:rPr>
    </w:lvl>
    <w:lvl w:ilvl="3" w:tplc="DC36BB9A" w:tentative="1">
      <w:start w:val="1"/>
      <w:numFmt w:val="bullet"/>
      <w:lvlText w:val="•"/>
      <w:lvlJc w:val="left"/>
      <w:pPr>
        <w:tabs>
          <w:tab w:val="num" w:pos="2880"/>
        </w:tabs>
        <w:ind w:left="2880" w:hanging="360"/>
      </w:pPr>
      <w:rPr>
        <w:rFonts w:ascii="Arial" w:hAnsi="Arial" w:hint="default"/>
      </w:rPr>
    </w:lvl>
    <w:lvl w:ilvl="4" w:tplc="87E26F28" w:tentative="1">
      <w:start w:val="1"/>
      <w:numFmt w:val="bullet"/>
      <w:lvlText w:val="•"/>
      <w:lvlJc w:val="left"/>
      <w:pPr>
        <w:tabs>
          <w:tab w:val="num" w:pos="3600"/>
        </w:tabs>
        <w:ind w:left="3600" w:hanging="360"/>
      </w:pPr>
      <w:rPr>
        <w:rFonts w:ascii="Arial" w:hAnsi="Arial" w:hint="default"/>
      </w:rPr>
    </w:lvl>
    <w:lvl w:ilvl="5" w:tplc="C4A8E610" w:tentative="1">
      <w:start w:val="1"/>
      <w:numFmt w:val="bullet"/>
      <w:lvlText w:val="•"/>
      <w:lvlJc w:val="left"/>
      <w:pPr>
        <w:tabs>
          <w:tab w:val="num" w:pos="4320"/>
        </w:tabs>
        <w:ind w:left="4320" w:hanging="360"/>
      </w:pPr>
      <w:rPr>
        <w:rFonts w:ascii="Arial" w:hAnsi="Arial" w:hint="default"/>
      </w:rPr>
    </w:lvl>
    <w:lvl w:ilvl="6" w:tplc="B6E61EF0" w:tentative="1">
      <w:start w:val="1"/>
      <w:numFmt w:val="bullet"/>
      <w:lvlText w:val="•"/>
      <w:lvlJc w:val="left"/>
      <w:pPr>
        <w:tabs>
          <w:tab w:val="num" w:pos="5040"/>
        </w:tabs>
        <w:ind w:left="5040" w:hanging="360"/>
      </w:pPr>
      <w:rPr>
        <w:rFonts w:ascii="Arial" w:hAnsi="Arial" w:hint="default"/>
      </w:rPr>
    </w:lvl>
    <w:lvl w:ilvl="7" w:tplc="5A7E0EFE" w:tentative="1">
      <w:start w:val="1"/>
      <w:numFmt w:val="bullet"/>
      <w:lvlText w:val="•"/>
      <w:lvlJc w:val="left"/>
      <w:pPr>
        <w:tabs>
          <w:tab w:val="num" w:pos="5760"/>
        </w:tabs>
        <w:ind w:left="5760" w:hanging="360"/>
      </w:pPr>
      <w:rPr>
        <w:rFonts w:ascii="Arial" w:hAnsi="Arial" w:hint="default"/>
      </w:rPr>
    </w:lvl>
    <w:lvl w:ilvl="8" w:tplc="A62675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4A3B3F"/>
    <w:multiLevelType w:val="hybridMultilevel"/>
    <w:tmpl w:val="55C000B8"/>
    <w:lvl w:ilvl="0" w:tplc="D3CAA4D8">
      <w:start w:val="1"/>
      <w:numFmt w:val="bullet"/>
      <w:lvlText w:val="•"/>
      <w:lvlJc w:val="left"/>
      <w:pPr>
        <w:tabs>
          <w:tab w:val="num" w:pos="720"/>
        </w:tabs>
        <w:ind w:left="720" w:hanging="360"/>
      </w:pPr>
      <w:rPr>
        <w:rFonts w:ascii="Arial" w:hAnsi="Arial" w:hint="default"/>
      </w:rPr>
    </w:lvl>
    <w:lvl w:ilvl="1" w:tplc="9B8CDFD4" w:tentative="1">
      <w:start w:val="1"/>
      <w:numFmt w:val="bullet"/>
      <w:lvlText w:val="•"/>
      <w:lvlJc w:val="left"/>
      <w:pPr>
        <w:tabs>
          <w:tab w:val="num" w:pos="1440"/>
        </w:tabs>
        <w:ind w:left="1440" w:hanging="360"/>
      </w:pPr>
      <w:rPr>
        <w:rFonts w:ascii="Arial" w:hAnsi="Arial" w:hint="default"/>
      </w:rPr>
    </w:lvl>
    <w:lvl w:ilvl="2" w:tplc="5CB8686E" w:tentative="1">
      <w:start w:val="1"/>
      <w:numFmt w:val="bullet"/>
      <w:lvlText w:val="•"/>
      <w:lvlJc w:val="left"/>
      <w:pPr>
        <w:tabs>
          <w:tab w:val="num" w:pos="2160"/>
        </w:tabs>
        <w:ind w:left="2160" w:hanging="360"/>
      </w:pPr>
      <w:rPr>
        <w:rFonts w:ascii="Arial" w:hAnsi="Arial" w:hint="default"/>
      </w:rPr>
    </w:lvl>
    <w:lvl w:ilvl="3" w:tplc="E3BE938C" w:tentative="1">
      <w:start w:val="1"/>
      <w:numFmt w:val="bullet"/>
      <w:lvlText w:val="•"/>
      <w:lvlJc w:val="left"/>
      <w:pPr>
        <w:tabs>
          <w:tab w:val="num" w:pos="2880"/>
        </w:tabs>
        <w:ind w:left="2880" w:hanging="360"/>
      </w:pPr>
      <w:rPr>
        <w:rFonts w:ascii="Arial" w:hAnsi="Arial" w:hint="default"/>
      </w:rPr>
    </w:lvl>
    <w:lvl w:ilvl="4" w:tplc="D08C24AC" w:tentative="1">
      <w:start w:val="1"/>
      <w:numFmt w:val="bullet"/>
      <w:lvlText w:val="•"/>
      <w:lvlJc w:val="left"/>
      <w:pPr>
        <w:tabs>
          <w:tab w:val="num" w:pos="3600"/>
        </w:tabs>
        <w:ind w:left="3600" w:hanging="360"/>
      </w:pPr>
      <w:rPr>
        <w:rFonts w:ascii="Arial" w:hAnsi="Arial" w:hint="default"/>
      </w:rPr>
    </w:lvl>
    <w:lvl w:ilvl="5" w:tplc="4906E1B8" w:tentative="1">
      <w:start w:val="1"/>
      <w:numFmt w:val="bullet"/>
      <w:lvlText w:val="•"/>
      <w:lvlJc w:val="left"/>
      <w:pPr>
        <w:tabs>
          <w:tab w:val="num" w:pos="4320"/>
        </w:tabs>
        <w:ind w:left="4320" w:hanging="360"/>
      </w:pPr>
      <w:rPr>
        <w:rFonts w:ascii="Arial" w:hAnsi="Arial" w:hint="default"/>
      </w:rPr>
    </w:lvl>
    <w:lvl w:ilvl="6" w:tplc="D844220E" w:tentative="1">
      <w:start w:val="1"/>
      <w:numFmt w:val="bullet"/>
      <w:lvlText w:val="•"/>
      <w:lvlJc w:val="left"/>
      <w:pPr>
        <w:tabs>
          <w:tab w:val="num" w:pos="5040"/>
        </w:tabs>
        <w:ind w:left="5040" w:hanging="360"/>
      </w:pPr>
      <w:rPr>
        <w:rFonts w:ascii="Arial" w:hAnsi="Arial" w:hint="default"/>
      </w:rPr>
    </w:lvl>
    <w:lvl w:ilvl="7" w:tplc="D26E4DF8" w:tentative="1">
      <w:start w:val="1"/>
      <w:numFmt w:val="bullet"/>
      <w:lvlText w:val="•"/>
      <w:lvlJc w:val="left"/>
      <w:pPr>
        <w:tabs>
          <w:tab w:val="num" w:pos="5760"/>
        </w:tabs>
        <w:ind w:left="5760" w:hanging="360"/>
      </w:pPr>
      <w:rPr>
        <w:rFonts w:ascii="Arial" w:hAnsi="Arial" w:hint="default"/>
      </w:rPr>
    </w:lvl>
    <w:lvl w:ilvl="8" w:tplc="7EDC582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C9706B7"/>
    <w:multiLevelType w:val="hybridMultilevel"/>
    <w:tmpl w:val="8F288940"/>
    <w:lvl w:ilvl="0" w:tplc="BDF6182A">
      <w:start w:val="1"/>
      <w:numFmt w:val="bullet"/>
      <w:lvlText w:val="•"/>
      <w:lvlJc w:val="left"/>
      <w:pPr>
        <w:tabs>
          <w:tab w:val="num" w:pos="720"/>
        </w:tabs>
        <w:ind w:left="720" w:hanging="360"/>
      </w:pPr>
      <w:rPr>
        <w:rFonts w:ascii="Arial" w:hAnsi="Arial" w:hint="default"/>
      </w:rPr>
    </w:lvl>
    <w:lvl w:ilvl="1" w:tplc="89761796" w:tentative="1">
      <w:start w:val="1"/>
      <w:numFmt w:val="bullet"/>
      <w:lvlText w:val="•"/>
      <w:lvlJc w:val="left"/>
      <w:pPr>
        <w:tabs>
          <w:tab w:val="num" w:pos="1440"/>
        </w:tabs>
        <w:ind w:left="1440" w:hanging="360"/>
      </w:pPr>
      <w:rPr>
        <w:rFonts w:ascii="Arial" w:hAnsi="Arial" w:hint="default"/>
      </w:rPr>
    </w:lvl>
    <w:lvl w:ilvl="2" w:tplc="2012DC04" w:tentative="1">
      <w:start w:val="1"/>
      <w:numFmt w:val="bullet"/>
      <w:lvlText w:val="•"/>
      <w:lvlJc w:val="left"/>
      <w:pPr>
        <w:tabs>
          <w:tab w:val="num" w:pos="2160"/>
        </w:tabs>
        <w:ind w:left="2160" w:hanging="360"/>
      </w:pPr>
      <w:rPr>
        <w:rFonts w:ascii="Arial" w:hAnsi="Arial" w:hint="default"/>
      </w:rPr>
    </w:lvl>
    <w:lvl w:ilvl="3" w:tplc="273A380C" w:tentative="1">
      <w:start w:val="1"/>
      <w:numFmt w:val="bullet"/>
      <w:lvlText w:val="•"/>
      <w:lvlJc w:val="left"/>
      <w:pPr>
        <w:tabs>
          <w:tab w:val="num" w:pos="2880"/>
        </w:tabs>
        <w:ind w:left="2880" w:hanging="360"/>
      </w:pPr>
      <w:rPr>
        <w:rFonts w:ascii="Arial" w:hAnsi="Arial" w:hint="default"/>
      </w:rPr>
    </w:lvl>
    <w:lvl w:ilvl="4" w:tplc="74D22A32" w:tentative="1">
      <w:start w:val="1"/>
      <w:numFmt w:val="bullet"/>
      <w:lvlText w:val="•"/>
      <w:lvlJc w:val="left"/>
      <w:pPr>
        <w:tabs>
          <w:tab w:val="num" w:pos="3600"/>
        </w:tabs>
        <w:ind w:left="3600" w:hanging="360"/>
      </w:pPr>
      <w:rPr>
        <w:rFonts w:ascii="Arial" w:hAnsi="Arial" w:hint="default"/>
      </w:rPr>
    </w:lvl>
    <w:lvl w:ilvl="5" w:tplc="1CF67B62" w:tentative="1">
      <w:start w:val="1"/>
      <w:numFmt w:val="bullet"/>
      <w:lvlText w:val="•"/>
      <w:lvlJc w:val="left"/>
      <w:pPr>
        <w:tabs>
          <w:tab w:val="num" w:pos="4320"/>
        </w:tabs>
        <w:ind w:left="4320" w:hanging="360"/>
      </w:pPr>
      <w:rPr>
        <w:rFonts w:ascii="Arial" w:hAnsi="Arial" w:hint="default"/>
      </w:rPr>
    </w:lvl>
    <w:lvl w:ilvl="6" w:tplc="BDC253DC" w:tentative="1">
      <w:start w:val="1"/>
      <w:numFmt w:val="bullet"/>
      <w:lvlText w:val="•"/>
      <w:lvlJc w:val="left"/>
      <w:pPr>
        <w:tabs>
          <w:tab w:val="num" w:pos="5040"/>
        </w:tabs>
        <w:ind w:left="5040" w:hanging="360"/>
      </w:pPr>
      <w:rPr>
        <w:rFonts w:ascii="Arial" w:hAnsi="Arial" w:hint="default"/>
      </w:rPr>
    </w:lvl>
    <w:lvl w:ilvl="7" w:tplc="AEE40F62" w:tentative="1">
      <w:start w:val="1"/>
      <w:numFmt w:val="bullet"/>
      <w:lvlText w:val="•"/>
      <w:lvlJc w:val="left"/>
      <w:pPr>
        <w:tabs>
          <w:tab w:val="num" w:pos="5760"/>
        </w:tabs>
        <w:ind w:left="5760" w:hanging="360"/>
      </w:pPr>
      <w:rPr>
        <w:rFonts w:ascii="Arial" w:hAnsi="Arial" w:hint="default"/>
      </w:rPr>
    </w:lvl>
    <w:lvl w:ilvl="8" w:tplc="77B27F2E" w:tentative="1">
      <w:start w:val="1"/>
      <w:numFmt w:val="bullet"/>
      <w:lvlText w:val="•"/>
      <w:lvlJc w:val="left"/>
      <w:pPr>
        <w:tabs>
          <w:tab w:val="num" w:pos="6480"/>
        </w:tabs>
        <w:ind w:left="6480" w:hanging="360"/>
      </w:pPr>
      <w:rPr>
        <w:rFonts w:ascii="Arial" w:hAnsi="Arial" w:hint="default"/>
      </w:rPr>
    </w:lvl>
  </w:abstractNum>
  <w:num w:numId="1" w16cid:durableId="1196772694">
    <w:abstractNumId w:val="9"/>
  </w:num>
  <w:num w:numId="2" w16cid:durableId="259803102">
    <w:abstractNumId w:val="18"/>
  </w:num>
  <w:num w:numId="3" w16cid:durableId="1955862823">
    <w:abstractNumId w:val="0"/>
  </w:num>
  <w:num w:numId="4" w16cid:durableId="900675720">
    <w:abstractNumId w:val="23"/>
  </w:num>
  <w:num w:numId="5" w16cid:durableId="24645429">
    <w:abstractNumId w:val="11"/>
  </w:num>
  <w:num w:numId="6" w16cid:durableId="2092311364">
    <w:abstractNumId w:val="3"/>
  </w:num>
  <w:num w:numId="7" w16cid:durableId="509414220">
    <w:abstractNumId w:val="2"/>
    <w:lvlOverride w:ilvl="0">
      <w:lvl w:ilvl="0">
        <w:numFmt w:val="bullet"/>
        <w:lvlText w:val=""/>
        <w:legacy w:legacy="1" w:legacySpace="0" w:legacyIndent="360"/>
        <w:lvlJc w:val="left"/>
        <w:rPr>
          <w:rFonts w:ascii="Symbol" w:hAnsi="Symbol" w:hint="default"/>
        </w:rPr>
      </w:lvl>
    </w:lvlOverride>
  </w:num>
  <w:num w:numId="8" w16cid:durableId="2035614169">
    <w:abstractNumId w:val="5"/>
  </w:num>
  <w:num w:numId="9" w16cid:durableId="1970471359">
    <w:abstractNumId w:val="1"/>
  </w:num>
  <w:num w:numId="10" w16cid:durableId="513148409">
    <w:abstractNumId w:val="17"/>
  </w:num>
  <w:num w:numId="11" w16cid:durableId="850067640">
    <w:abstractNumId w:val="16"/>
  </w:num>
  <w:num w:numId="12" w16cid:durableId="1444183284">
    <w:abstractNumId w:val="15"/>
  </w:num>
  <w:num w:numId="13" w16cid:durableId="613287466">
    <w:abstractNumId w:val="8"/>
  </w:num>
  <w:num w:numId="14" w16cid:durableId="1701586033">
    <w:abstractNumId w:val="21"/>
  </w:num>
  <w:num w:numId="15" w16cid:durableId="31734915">
    <w:abstractNumId w:val="7"/>
  </w:num>
  <w:num w:numId="16" w16cid:durableId="1015964201">
    <w:abstractNumId w:val="27"/>
  </w:num>
  <w:num w:numId="17" w16cid:durableId="1739205839">
    <w:abstractNumId w:val="10"/>
  </w:num>
  <w:num w:numId="18" w16cid:durableId="167914570">
    <w:abstractNumId w:val="13"/>
  </w:num>
  <w:num w:numId="19" w16cid:durableId="342367576">
    <w:abstractNumId w:val="20"/>
  </w:num>
  <w:num w:numId="20" w16cid:durableId="2012444192">
    <w:abstractNumId w:val="6"/>
  </w:num>
  <w:num w:numId="21" w16cid:durableId="1484590808">
    <w:abstractNumId w:val="4"/>
  </w:num>
  <w:num w:numId="22" w16cid:durableId="1218664424">
    <w:abstractNumId w:val="12"/>
  </w:num>
  <w:num w:numId="23" w16cid:durableId="1787191619">
    <w:abstractNumId w:val="22"/>
  </w:num>
  <w:num w:numId="24" w16cid:durableId="72507560">
    <w:abstractNumId w:val="19"/>
  </w:num>
  <w:num w:numId="25" w16cid:durableId="1365977738">
    <w:abstractNumId w:val="24"/>
  </w:num>
  <w:num w:numId="26" w16cid:durableId="1315641565">
    <w:abstractNumId w:val="25"/>
  </w:num>
  <w:num w:numId="27" w16cid:durableId="1017805458">
    <w:abstractNumId w:val="26"/>
  </w:num>
  <w:num w:numId="28" w16cid:durableId="98948315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494489324">
    <w:abstractNumId w:val="0"/>
  </w:num>
  <w:num w:numId="30" w16cid:durableId="962807942">
    <w:abstractNumId w:val="9"/>
  </w:num>
  <w:num w:numId="31" w16cid:durableId="156850779">
    <w:abstractNumId w:val="23"/>
  </w:num>
  <w:num w:numId="32" w16cid:durableId="1667587879">
    <w:abstractNumId w:val="23"/>
  </w:num>
  <w:num w:numId="33" w16cid:durableId="715004110">
    <w:abstractNumId w:val="11"/>
  </w:num>
  <w:num w:numId="34" w16cid:durableId="5566277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482116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46030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13143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123915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687"/>
    <w:rsid w:val="0000036D"/>
    <w:rsid w:val="000010D1"/>
    <w:rsid w:val="0000306C"/>
    <w:rsid w:val="000042F6"/>
    <w:rsid w:val="00007A6C"/>
    <w:rsid w:val="000100F2"/>
    <w:rsid w:val="00010A6E"/>
    <w:rsid w:val="00013953"/>
    <w:rsid w:val="00013F27"/>
    <w:rsid w:val="00013FF2"/>
    <w:rsid w:val="00015165"/>
    <w:rsid w:val="0001564F"/>
    <w:rsid w:val="00015858"/>
    <w:rsid w:val="00015D87"/>
    <w:rsid w:val="00016C30"/>
    <w:rsid w:val="000176A0"/>
    <w:rsid w:val="00020034"/>
    <w:rsid w:val="00020240"/>
    <w:rsid w:val="0002025E"/>
    <w:rsid w:val="00020260"/>
    <w:rsid w:val="00020FAA"/>
    <w:rsid w:val="00021564"/>
    <w:rsid w:val="000224C7"/>
    <w:rsid w:val="00022AB3"/>
    <w:rsid w:val="00022C43"/>
    <w:rsid w:val="0002354F"/>
    <w:rsid w:val="00023831"/>
    <w:rsid w:val="00024604"/>
    <w:rsid w:val="000252CB"/>
    <w:rsid w:val="00025510"/>
    <w:rsid w:val="00027169"/>
    <w:rsid w:val="0002797C"/>
    <w:rsid w:val="00030D72"/>
    <w:rsid w:val="0003158A"/>
    <w:rsid w:val="00032057"/>
    <w:rsid w:val="00033409"/>
    <w:rsid w:val="00033759"/>
    <w:rsid w:val="00033FC5"/>
    <w:rsid w:val="00033FC8"/>
    <w:rsid w:val="00034BED"/>
    <w:rsid w:val="00034EA7"/>
    <w:rsid w:val="00035FA3"/>
    <w:rsid w:val="000364D5"/>
    <w:rsid w:val="00036A01"/>
    <w:rsid w:val="00041879"/>
    <w:rsid w:val="00044639"/>
    <w:rsid w:val="00045F0D"/>
    <w:rsid w:val="0004681D"/>
    <w:rsid w:val="000474C1"/>
    <w:rsid w:val="0004750C"/>
    <w:rsid w:val="00047862"/>
    <w:rsid w:val="00047B88"/>
    <w:rsid w:val="00047F4E"/>
    <w:rsid w:val="000502CA"/>
    <w:rsid w:val="00051228"/>
    <w:rsid w:val="000512EA"/>
    <w:rsid w:val="00051381"/>
    <w:rsid w:val="00051493"/>
    <w:rsid w:val="0005182C"/>
    <w:rsid w:val="00052FA6"/>
    <w:rsid w:val="00053800"/>
    <w:rsid w:val="000540CC"/>
    <w:rsid w:val="00056327"/>
    <w:rsid w:val="000566A2"/>
    <w:rsid w:val="00056DC6"/>
    <w:rsid w:val="000603BA"/>
    <w:rsid w:val="000618FF"/>
    <w:rsid w:val="00061C17"/>
    <w:rsid w:val="00061D5B"/>
    <w:rsid w:val="00064A65"/>
    <w:rsid w:val="00067A1D"/>
    <w:rsid w:val="00070862"/>
    <w:rsid w:val="00070AB8"/>
    <w:rsid w:val="000725A3"/>
    <w:rsid w:val="00072DEA"/>
    <w:rsid w:val="00073A0D"/>
    <w:rsid w:val="00074082"/>
    <w:rsid w:val="00074D4D"/>
    <w:rsid w:val="00074F0F"/>
    <w:rsid w:val="00075772"/>
    <w:rsid w:val="000813D1"/>
    <w:rsid w:val="00081CA6"/>
    <w:rsid w:val="000842D3"/>
    <w:rsid w:val="00084AA3"/>
    <w:rsid w:val="00084E71"/>
    <w:rsid w:val="000860DC"/>
    <w:rsid w:val="00086972"/>
    <w:rsid w:val="00086F30"/>
    <w:rsid w:val="00090774"/>
    <w:rsid w:val="0009080E"/>
    <w:rsid w:val="00090CD4"/>
    <w:rsid w:val="00090D42"/>
    <w:rsid w:val="00091015"/>
    <w:rsid w:val="00091F6C"/>
    <w:rsid w:val="00093F30"/>
    <w:rsid w:val="0009405B"/>
    <w:rsid w:val="00094573"/>
    <w:rsid w:val="0009612B"/>
    <w:rsid w:val="00096407"/>
    <w:rsid w:val="00097220"/>
    <w:rsid w:val="00097349"/>
    <w:rsid w:val="000A126A"/>
    <w:rsid w:val="000A2AAF"/>
    <w:rsid w:val="000A2C63"/>
    <w:rsid w:val="000A393A"/>
    <w:rsid w:val="000A3B4F"/>
    <w:rsid w:val="000B2805"/>
    <w:rsid w:val="000B3745"/>
    <w:rsid w:val="000B3ACE"/>
    <w:rsid w:val="000B5517"/>
    <w:rsid w:val="000B5D1B"/>
    <w:rsid w:val="000B63E8"/>
    <w:rsid w:val="000B7AF9"/>
    <w:rsid w:val="000B7D6B"/>
    <w:rsid w:val="000C0BFC"/>
    <w:rsid w:val="000C1B93"/>
    <w:rsid w:val="000C2099"/>
    <w:rsid w:val="000C24ED"/>
    <w:rsid w:val="000C38FB"/>
    <w:rsid w:val="000C5D57"/>
    <w:rsid w:val="000C663B"/>
    <w:rsid w:val="000C6764"/>
    <w:rsid w:val="000C6FC2"/>
    <w:rsid w:val="000D0CC4"/>
    <w:rsid w:val="000D289D"/>
    <w:rsid w:val="000D2DD1"/>
    <w:rsid w:val="000D30DD"/>
    <w:rsid w:val="000D3BBE"/>
    <w:rsid w:val="000D4242"/>
    <w:rsid w:val="000D5309"/>
    <w:rsid w:val="000D573E"/>
    <w:rsid w:val="000D6C4B"/>
    <w:rsid w:val="000D738B"/>
    <w:rsid w:val="000D7466"/>
    <w:rsid w:val="000D78F4"/>
    <w:rsid w:val="000E0173"/>
    <w:rsid w:val="000E0542"/>
    <w:rsid w:val="000E14D8"/>
    <w:rsid w:val="000E20A9"/>
    <w:rsid w:val="000E2D65"/>
    <w:rsid w:val="000E350F"/>
    <w:rsid w:val="000E3FAA"/>
    <w:rsid w:val="000E44BB"/>
    <w:rsid w:val="000E50C8"/>
    <w:rsid w:val="000E55C1"/>
    <w:rsid w:val="000E679F"/>
    <w:rsid w:val="000F2C65"/>
    <w:rsid w:val="000F2E21"/>
    <w:rsid w:val="000F3616"/>
    <w:rsid w:val="000F4BBB"/>
    <w:rsid w:val="000F5537"/>
    <w:rsid w:val="000F7C6C"/>
    <w:rsid w:val="001007E9"/>
    <w:rsid w:val="00101A8E"/>
    <w:rsid w:val="00102059"/>
    <w:rsid w:val="00102F58"/>
    <w:rsid w:val="00103000"/>
    <w:rsid w:val="001047C6"/>
    <w:rsid w:val="00104B45"/>
    <w:rsid w:val="00104E08"/>
    <w:rsid w:val="00105134"/>
    <w:rsid w:val="00106629"/>
    <w:rsid w:val="001071CF"/>
    <w:rsid w:val="00107788"/>
    <w:rsid w:val="00110A89"/>
    <w:rsid w:val="00111A12"/>
    <w:rsid w:val="00112528"/>
    <w:rsid w:val="00113C07"/>
    <w:rsid w:val="00114815"/>
    <w:rsid w:val="00114B10"/>
    <w:rsid w:val="00115A26"/>
    <w:rsid w:val="0011696D"/>
    <w:rsid w:val="0011744F"/>
    <w:rsid w:val="001176B1"/>
    <w:rsid w:val="00117CB5"/>
    <w:rsid w:val="00117D9F"/>
    <w:rsid w:val="00120501"/>
    <w:rsid w:val="00122AF3"/>
    <w:rsid w:val="00122C0C"/>
    <w:rsid w:val="00123E45"/>
    <w:rsid w:val="00124933"/>
    <w:rsid w:val="00125B42"/>
    <w:rsid w:val="001275F0"/>
    <w:rsid w:val="001301C1"/>
    <w:rsid w:val="00131024"/>
    <w:rsid w:val="0013297F"/>
    <w:rsid w:val="00133A03"/>
    <w:rsid w:val="00134ED0"/>
    <w:rsid w:val="00135771"/>
    <w:rsid w:val="00136413"/>
    <w:rsid w:val="00137F45"/>
    <w:rsid w:val="0014016F"/>
    <w:rsid w:val="0014055C"/>
    <w:rsid w:val="00140807"/>
    <w:rsid w:val="00141C81"/>
    <w:rsid w:val="00141D54"/>
    <w:rsid w:val="00141E68"/>
    <w:rsid w:val="0014312C"/>
    <w:rsid w:val="001433AD"/>
    <w:rsid w:val="00144681"/>
    <w:rsid w:val="00146D61"/>
    <w:rsid w:val="001519A3"/>
    <w:rsid w:val="001536F4"/>
    <w:rsid w:val="00153C01"/>
    <w:rsid w:val="0015537E"/>
    <w:rsid w:val="00155724"/>
    <w:rsid w:val="00156A93"/>
    <w:rsid w:val="00157075"/>
    <w:rsid w:val="001603E6"/>
    <w:rsid w:val="001608B6"/>
    <w:rsid w:val="001631EE"/>
    <w:rsid w:val="00163C17"/>
    <w:rsid w:val="00165F75"/>
    <w:rsid w:val="001661D8"/>
    <w:rsid w:val="00166356"/>
    <w:rsid w:val="00167E50"/>
    <w:rsid w:val="0017083C"/>
    <w:rsid w:val="00172922"/>
    <w:rsid w:val="00173AE7"/>
    <w:rsid w:val="001740DF"/>
    <w:rsid w:val="001749C4"/>
    <w:rsid w:val="00175539"/>
    <w:rsid w:val="00175B6D"/>
    <w:rsid w:val="00176CF6"/>
    <w:rsid w:val="001770BF"/>
    <w:rsid w:val="001800CB"/>
    <w:rsid w:val="001802B0"/>
    <w:rsid w:val="00180449"/>
    <w:rsid w:val="00180555"/>
    <w:rsid w:val="00181548"/>
    <w:rsid w:val="001818D3"/>
    <w:rsid w:val="001823A9"/>
    <w:rsid w:val="00185980"/>
    <w:rsid w:val="00187A46"/>
    <w:rsid w:val="0019093C"/>
    <w:rsid w:val="00190C6F"/>
    <w:rsid w:val="00190F1B"/>
    <w:rsid w:val="00192A3F"/>
    <w:rsid w:val="0019455C"/>
    <w:rsid w:val="00196E77"/>
    <w:rsid w:val="0019AF0D"/>
    <w:rsid w:val="001A14BF"/>
    <w:rsid w:val="001A1BF6"/>
    <w:rsid w:val="001A243B"/>
    <w:rsid w:val="001A2C5D"/>
    <w:rsid w:val="001A2D64"/>
    <w:rsid w:val="001A3009"/>
    <w:rsid w:val="001A3B28"/>
    <w:rsid w:val="001A42A1"/>
    <w:rsid w:val="001A7698"/>
    <w:rsid w:val="001B06AC"/>
    <w:rsid w:val="001B06B2"/>
    <w:rsid w:val="001B1777"/>
    <w:rsid w:val="001B2513"/>
    <w:rsid w:val="001B3713"/>
    <w:rsid w:val="001B4AF0"/>
    <w:rsid w:val="001B5E80"/>
    <w:rsid w:val="001B79E2"/>
    <w:rsid w:val="001C21E5"/>
    <w:rsid w:val="001C4240"/>
    <w:rsid w:val="001C45DA"/>
    <w:rsid w:val="001C4F0F"/>
    <w:rsid w:val="001C4F1D"/>
    <w:rsid w:val="001C7BA8"/>
    <w:rsid w:val="001C7E97"/>
    <w:rsid w:val="001D1A88"/>
    <w:rsid w:val="001D1EAE"/>
    <w:rsid w:val="001D307A"/>
    <w:rsid w:val="001D43A2"/>
    <w:rsid w:val="001D4A69"/>
    <w:rsid w:val="001D5230"/>
    <w:rsid w:val="001D5361"/>
    <w:rsid w:val="001D5880"/>
    <w:rsid w:val="001D6899"/>
    <w:rsid w:val="001D727D"/>
    <w:rsid w:val="001D7611"/>
    <w:rsid w:val="001D7958"/>
    <w:rsid w:val="001E05B5"/>
    <w:rsid w:val="001E0879"/>
    <w:rsid w:val="001E0BAF"/>
    <w:rsid w:val="001E154C"/>
    <w:rsid w:val="001E32A0"/>
    <w:rsid w:val="001E5A8C"/>
    <w:rsid w:val="001E5CDB"/>
    <w:rsid w:val="001E6FA0"/>
    <w:rsid w:val="001E71E8"/>
    <w:rsid w:val="001E7315"/>
    <w:rsid w:val="001E73B3"/>
    <w:rsid w:val="001E7A94"/>
    <w:rsid w:val="001F00C3"/>
    <w:rsid w:val="001F0515"/>
    <w:rsid w:val="001F051D"/>
    <w:rsid w:val="001F0F90"/>
    <w:rsid w:val="001F119F"/>
    <w:rsid w:val="001F5030"/>
    <w:rsid w:val="001F5D31"/>
    <w:rsid w:val="001F63FE"/>
    <w:rsid w:val="001F6A77"/>
    <w:rsid w:val="001F7331"/>
    <w:rsid w:val="002000E1"/>
    <w:rsid w:val="00204ADD"/>
    <w:rsid w:val="00206594"/>
    <w:rsid w:val="00207954"/>
    <w:rsid w:val="0021017D"/>
    <w:rsid w:val="002105AD"/>
    <w:rsid w:val="00212306"/>
    <w:rsid w:val="00212384"/>
    <w:rsid w:val="00214101"/>
    <w:rsid w:val="0021620B"/>
    <w:rsid w:val="00216AFD"/>
    <w:rsid w:val="002202C7"/>
    <w:rsid w:val="00220C59"/>
    <w:rsid w:val="00220E83"/>
    <w:rsid w:val="0022189A"/>
    <w:rsid w:val="00223C5E"/>
    <w:rsid w:val="002245AF"/>
    <w:rsid w:val="0022480C"/>
    <w:rsid w:val="00224AB4"/>
    <w:rsid w:val="00224C12"/>
    <w:rsid w:val="00225F06"/>
    <w:rsid w:val="00226A8D"/>
    <w:rsid w:val="00227B6F"/>
    <w:rsid w:val="00232096"/>
    <w:rsid w:val="00232288"/>
    <w:rsid w:val="002330D6"/>
    <w:rsid w:val="00234F59"/>
    <w:rsid w:val="00236EA5"/>
    <w:rsid w:val="00236F0E"/>
    <w:rsid w:val="00240BF8"/>
    <w:rsid w:val="00240E5D"/>
    <w:rsid w:val="00241C09"/>
    <w:rsid w:val="00241C87"/>
    <w:rsid w:val="0024225C"/>
    <w:rsid w:val="0024289D"/>
    <w:rsid w:val="00242B79"/>
    <w:rsid w:val="00242FEF"/>
    <w:rsid w:val="00243393"/>
    <w:rsid w:val="00243DEF"/>
    <w:rsid w:val="0024483C"/>
    <w:rsid w:val="002450BB"/>
    <w:rsid w:val="002469C8"/>
    <w:rsid w:val="00247AA8"/>
    <w:rsid w:val="00247D80"/>
    <w:rsid w:val="00247E9C"/>
    <w:rsid w:val="002506EE"/>
    <w:rsid w:val="00253A99"/>
    <w:rsid w:val="00254E34"/>
    <w:rsid w:val="00254E72"/>
    <w:rsid w:val="00255713"/>
    <w:rsid w:val="0025592F"/>
    <w:rsid w:val="00256A86"/>
    <w:rsid w:val="00260820"/>
    <w:rsid w:val="002611A8"/>
    <w:rsid w:val="00262C95"/>
    <w:rsid w:val="0026548C"/>
    <w:rsid w:val="00265B24"/>
    <w:rsid w:val="00266207"/>
    <w:rsid w:val="002666F9"/>
    <w:rsid w:val="00267B38"/>
    <w:rsid w:val="002711AC"/>
    <w:rsid w:val="0027370C"/>
    <w:rsid w:val="00273944"/>
    <w:rsid w:val="00273C7D"/>
    <w:rsid w:val="00273F3D"/>
    <w:rsid w:val="00274A8D"/>
    <w:rsid w:val="00275419"/>
    <w:rsid w:val="002801D5"/>
    <w:rsid w:val="00282F7E"/>
    <w:rsid w:val="002834E8"/>
    <w:rsid w:val="00283C93"/>
    <w:rsid w:val="00283F3C"/>
    <w:rsid w:val="00284D84"/>
    <w:rsid w:val="002860B9"/>
    <w:rsid w:val="00286EBC"/>
    <w:rsid w:val="00287B0B"/>
    <w:rsid w:val="00290A37"/>
    <w:rsid w:val="00292E11"/>
    <w:rsid w:val="00292EE1"/>
    <w:rsid w:val="0029360E"/>
    <w:rsid w:val="002944ED"/>
    <w:rsid w:val="0029531F"/>
    <w:rsid w:val="00295936"/>
    <w:rsid w:val="00296362"/>
    <w:rsid w:val="00296ACB"/>
    <w:rsid w:val="00296D0A"/>
    <w:rsid w:val="0029718A"/>
    <w:rsid w:val="002978B1"/>
    <w:rsid w:val="002A1A00"/>
    <w:rsid w:val="002A2890"/>
    <w:rsid w:val="002A28B4"/>
    <w:rsid w:val="002A2B8C"/>
    <w:rsid w:val="002A35CF"/>
    <w:rsid w:val="002A3D2F"/>
    <w:rsid w:val="002A475D"/>
    <w:rsid w:val="002A5D8A"/>
    <w:rsid w:val="002B07C9"/>
    <w:rsid w:val="002B4B75"/>
    <w:rsid w:val="002B5E58"/>
    <w:rsid w:val="002B66C8"/>
    <w:rsid w:val="002B6E87"/>
    <w:rsid w:val="002B6FAD"/>
    <w:rsid w:val="002C2939"/>
    <w:rsid w:val="002C2ED8"/>
    <w:rsid w:val="002C3762"/>
    <w:rsid w:val="002C3B08"/>
    <w:rsid w:val="002C4810"/>
    <w:rsid w:val="002C7BB7"/>
    <w:rsid w:val="002D13A8"/>
    <w:rsid w:val="002D2345"/>
    <w:rsid w:val="002D29E8"/>
    <w:rsid w:val="002D2E8C"/>
    <w:rsid w:val="002D2F2B"/>
    <w:rsid w:val="002D32C1"/>
    <w:rsid w:val="002D3C93"/>
    <w:rsid w:val="002D51ED"/>
    <w:rsid w:val="002D5E01"/>
    <w:rsid w:val="002D7C5E"/>
    <w:rsid w:val="002E0192"/>
    <w:rsid w:val="002E01E6"/>
    <w:rsid w:val="002E15D0"/>
    <w:rsid w:val="002E18F8"/>
    <w:rsid w:val="002E46A0"/>
    <w:rsid w:val="002E4C36"/>
    <w:rsid w:val="002E7493"/>
    <w:rsid w:val="002E796E"/>
    <w:rsid w:val="002E7A24"/>
    <w:rsid w:val="002E7C41"/>
    <w:rsid w:val="002F017B"/>
    <w:rsid w:val="002F0D67"/>
    <w:rsid w:val="002F0F9E"/>
    <w:rsid w:val="002F2356"/>
    <w:rsid w:val="002F27EA"/>
    <w:rsid w:val="002F2AEF"/>
    <w:rsid w:val="002F4FAC"/>
    <w:rsid w:val="002F592C"/>
    <w:rsid w:val="002F6A92"/>
    <w:rsid w:val="002F70ED"/>
    <w:rsid w:val="002F7CFE"/>
    <w:rsid w:val="003008FC"/>
    <w:rsid w:val="00301273"/>
    <w:rsid w:val="00303085"/>
    <w:rsid w:val="003041F7"/>
    <w:rsid w:val="00304328"/>
    <w:rsid w:val="00304466"/>
    <w:rsid w:val="003045BC"/>
    <w:rsid w:val="00306C23"/>
    <w:rsid w:val="00306ED3"/>
    <w:rsid w:val="003070AE"/>
    <w:rsid w:val="003074D0"/>
    <w:rsid w:val="00307C75"/>
    <w:rsid w:val="00307F03"/>
    <w:rsid w:val="003110E2"/>
    <w:rsid w:val="0031134F"/>
    <w:rsid w:val="003113B5"/>
    <w:rsid w:val="00313266"/>
    <w:rsid w:val="00314043"/>
    <w:rsid w:val="003150BF"/>
    <w:rsid w:val="003152C1"/>
    <w:rsid w:val="0031603D"/>
    <w:rsid w:val="003169BD"/>
    <w:rsid w:val="00317946"/>
    <w:rsid w:val="00317D5F"/>
    <w:rsid w:val="00320B5D"/>
    <w:rsid w:val="003213FE"/>
    <w:rsid w:val="00322538"/>
    <w:rsid w:val="00322675"/>
    <w:rsid w:val="00322DE5"/>
    <w:rsid w:val="00322EB3"/>
    <w:rsid w:val="00323B1B"/>
    <w:rsid w:val="00323E03"/>
    <w:rsid w:val="00324226"/>
    <w:rsid w:val="00324C58"/>
    <w:rsid w:val="00330467"/>
    <w:rsid w:val="00330871"/>
    <w:rsid w:val="00330C51"/>
    <w:rsid w:val="00331AAD"/>
    <w:rsid w:val="00331D4C"/>
    <w:rsid w:val="00332316"/>
    <w:rsid w:val="00332DCA"/>
    <w:rsid w:val="00332E8F"/>
    <w:rsid w:val="003330BC"/>
    <w:rsid w:val="003339D1"/>
    <w:rsid w:val="00333BDF"/>
    <w:rsid w:val="003346F4"/>
    <w:rsid w:val="00334A09"/>
    <w:rsid w:val="00340DD9"/>
    <w:rsid w:val="00341CA3"/>
    <w:rsid w:val="00343E1F"/>
    <w:rsid w:val="00344DBE"/>
    <w:rsid w:val="00345FC7"/>
    <w:rsid w:val="003461B1"/>
    <w:rsid w:val="0034648C"/>
    <w:rsid w:val="00346D0F"/>
    <w:rsid w:val="0034795E"/>
    <w:rsid w:val="00347A8B"/>
    <w:rsid w:val="003505FF"/>
    <w:rsid w:val="003527BD"/>
    <w:rsid w:val="00352B29"/>
    <w:rsid w:val="00353F26"/>
    <w:rsid w:val="0035543D"/>
    <w:rsid w:val="00355632"/>
    <w:rsid w:val="0035565C"/>
    <w:rsid w:val="003561EF"/>
    <w:rsid w:val="00360E17"/>
    <w:rsid w:val="0036209C"/>
    <w:rsid w:val="0036299B"/>
    <w:rsid w:val="00362F2F"/>
    <w:rsid w:val="003644D6"/>
    <w:rsid w:val="00365164"/>
    <w:rsid w:val="0036583A"/>
    <w:rsid w:val="00365B85"/>
    <w:rsid w:val="003663EE"/>
    <w:rsid w:val="00366F68"/>
    <w:rsid w:val="003679A4"/>
    <w:rsid w:val="00367B9E"/>
    <w:rsid w:val="003701AF"/>
    <w:rsid w:val="003722B0"/>
    <w:rsid w:val="00372784"/>
    <w:rsid w:val="0037413C"/>
    <w:rsid w:val="003753BA"/>
    <w:rsid w:val="00375CBD"/>
    <w:rsid w:val="00375CDE"/>
    <w:rsid w:val="00377040"/>
    <w:rsid w:val="00377126"/>
    <w:rsid w:val="003804E1"/>
    <w:rsid w:val="003825F2"/>
    <w:rsid w:val="00384C8C"/>
    <w:rsid w:val="00385409"/>
    <w:rsid w:val="0038588D"/>
    <w:rsid w:val="00385DFB"/>
    <w:rsid w:val="00386B11"/>
    <w:rsid w:val="00392447"/>
    <w:rsid w:val="0039294A"/>
    <w:rsid w:val="003935DA"/>
    <w:rsid w:val="00393812"/>
    <w:rsid w:val="00394DBF"/>
    <w:rsid w:val="00396557"/>
    <w:rsid w:val="00396D88"/>
    <w:rsid w:val="003971E0"/>
    <w:rsid w:val="003A28E6"/>
    <w:rsid w:val="003A3281"/>
    <w:rsid w:val="003A3585"/>
    <w:rsid w:val="003A5190"/>
    <w:rsid w:val="003A6010"/>
    <w:rsid w:val="003A6800"/>
    <w:rsid w:val="003A6931"/>
    <w:rsid w:val="003A70C8"/>
    <w:rsid w:val="003A72B4"/>
    <w:rsid w:val="003A78CC"/>
    <w:rsid w:val="003B0EA6"/>
    <w:rsid w:val="003B1AF6"/>
    <w:rsid w:val="003B1C7A"/>
    <w:rsid w:val="003B240E"/>
    <w:rsid w:val="003B25A6"/>
    <w:rsid w:val="003B38F9"/>
    <w:rsid w:val="003B4262"/>
    <w:rsid w:val="003B427A"/>
    <w:rsid w:val="003B4498"/>
    <w:rsid w:val="003B560F"/>
    <w:rsid w:val="003B6947"/>
    <w:rsid w:val="003B6CEF"/>
    <w:rsid w:val="003B74D8"/>
    <w:rsid w:val="003B7627"/>
    <w:rsid w:val="003B774E"/>
    <w:rsid w:val="003C0465"/>
    <w:rsid w:val="003C1334"/>
    <w:rsid w:val="003C1699"/>
    <w:rsid w:val="003C1DCF"/>
    <w:rsid w:val="003C20CB"/>
    <w:rsid w:val="003C2CFE"/>
    <w:rsid w:val="003C38BD"/>
    <w:rsid w:val="003C5426"/>
    <w:rsid w:val="003C5440"/>
    <w:rsid w:val="003C5D39"/>
    <w:rsid w:val="003C6FE5"/>
    <w:rsid w:val="003D06C5"/>
    <w:rsid w:val="003D13EF"/>
    <w:rsid w:val="003D25BE"/>
    <w:rsid w:val="003D3F34"/>
    <w:rsid w:val="003D4797"/>
    <w:rsid w:val="003D4BC5"/>
    <w:rsid w:val="003D5C48"/>
    <w:rsid w:val="003D7632"/>
    <w:rsid w:val="003E3C73"/>
    <w:rsid w:val="003E4275"/>
    <w:rsid w:val="003E5CB3"/>
    <w:rsid w:val="003E7EC0"/>
    <w:rsid w:val="003F030B"/>
    <w:rsid w:val="003F0C89"/>
    <w:rsid w:val="003F1B3C"/>
    <w:rsid w:val="003F23F2"/>
    <w:rsid w:val="003F2EB7"/>
    <w:rsid w:val="003F3310"/>
    <w:rsid w:val="003F3857"/>
    <w:rsid w:val="003F4509"/>
    <w:rsid w:val="003F61EF"/>
    <w:rsid w:val="003F6270"/>
    <w:rsid w:val="003F760C"/>
    <w:rsid w:val="00401084"/>
    <w:rsid w:val="0040133C"/>
    <w:rsid w:val="00402FAA"/>
    <w:rsid w:val="00403148"/>
    <w:rsid w:val="004038EE"/>
    <w:rsid w:val="00403A77"/>
    <w:rsid w:val="004040F9"/>
    <w:rsid w:val="00404D81"/>
    <w:rsid w:val="004074A5"/>
    <w:rsid w:val="00407EF0"/>
    <w:rsid w:val="004119F9"/>
    <w:rsid w:val="00411C5B"/>
    <w:rsid w:val="00411CD4"/>
    <w:rsid w:val="00412F2B"/>
    <w:rsid w:val="00413D3F"/>
    <w:rsid w:val="0041546C"/>
    <w:rsid w:val="004154D4"/>
    <w:rsid w:val="00415946"/>
    <w:rsid w:val="00416341"/>
    <w:rsid w:val="004171FB"/>
    <w:rsid w:val="004178B3"/>
    <w:rsid w:val="00421EE4"/>
    <w:rsid w:val="00423C69"/>
    <w:rsid w:val="004245C2"/>
    <w:rsid w:val="00425977"/>
    <w:rsid w:val="00425FB7"/>
    <w:rsid w:val="004270C1"/>
    <w:rsid w:val="00427C56"/>
    <w:rsid w:val="00430DAE"/>
    <w:rsid w:val="00430F12"/>
    <w:rsid w:val="004340D5"/>
    <w:rsid w:val="00435E8B"/>
    <w:rsid w:val="0043680B"/>
    <w:rsid w:val="00437240"/>
    <w:rsid w:val="0043730E"/>
    <w:rsid w:val="004377F3"/>
    <w:rsid w:val="00441605"/>
    <w:rsid w:val="00441897"/>
    <w:rsid w:val="00443E82"/>
    <w:rsid w:val="00444185"/>
    <w:rsid w:val="004464D6"/>
    <w:rsid w:val="00446BBC"/>
    <w:rsid w:val="00446EC8"/>
    <w:rsid w:val="004477CF"/>
    <w:rsid w:val="00450537"/>
    <w:rsid w:val="0045099E"/>
    <w:rsid w:val="00451139"/>
    <w:rsid w:val="004515F3"/>
    <w:rsid w:val="00451B56"/>
    <w:rsid w:val="00452A7D"/>
    <w:rsid w:val="0045362A"/>
    <w:rsid w:val="00453CCC"/>
    <w:rsid w:val="00455A44"/>
    <w:rsid w:val="00456321"/>
    <w:rsid w:val="0045733D"/>
    <w:rsid w:val="00457FB8"/>
    <w:rsid w:val="00461BE9"/>
    <w:rsid w:val="00462E8D"/>
    <w:rsid w:val="00463546"/>
    <w:rsid w:val="00463FCE"/>
    <w:rsid w:val="0046449A"/>
    <w:rsid w:val="004662AB"/>
    <w:rsid w:val="00466BD6"/>
    <w:rsid w:val="00467304"/>
    <w:rsid w:val="0046791F"/>
    <w:rsid w:val="004702B7"/>
    <w:rsid w:val="00470AD1"/>
    <w:rsid w:val="004715A1"/>
    <w:rsid w:val="00471ED9"/>
    <w:rsid w:val="0047274F"/>
    <w:rsid w:val="00472CF6"/>
    <w:rsid w:val="00476068"/>
    <w:rsid w:val="00476A41"/>
    <w:rsid w:val="00476D6D"/>
    <w:rsid w:val="004771BB"/>
    <w:rsid w:val="004776BB"/>
    <w:rsid w:val="00477E23"/>
    <w:rsid w:val="00480185"/>
    <w:rsid w:val="004808F8"/>
    <w:rsid w:val="00481014"/>
    <w:rsid w:val="00482EFE"/>
    <w:rsid w:val="00483280"/>
    <w:rsid w:val="00484B25"/>
    <w:rsid w:val="00485A18"/>
    <w:rsid w:val="00485AF2"/>
    <w:rsid w:val="004861DF"/>
    <w:rsid w:val="0048642E"/>
    <w:rsid w:val="00486EAC"/>
    <w:rsid w:val="00487886"/>
    <w:rsid w:val="00490C72"/>
    <w:rsid w:val="00492BD2"/>
    <w:rsid w:val="004934CA"/>
    <w:rsid w:val="0049485D"/>
    <w:rsid w:val="00495F7D"/>
    <w:rsid w:val="00496309"/>
    <w:rsid w:val="00497649"/>
    <w:rsid w:val="004A1173"/>
    <w:rsid w:val="004A2ABC"/>
    <w:rsid w:val="004A4053"/>
    <w:rsid w:val="004A41F0"/>
    <w:rsid w:val="004A462A"/>
    <w:rsid w:val="004A49CE"/>
    <w:rsid w:val="004A5175"/>
    <w:rsid w:val="004A53EC"/>
    <w:rsid w:val="004A631F"/>
    <w:rsid w:val="004A6676"/>
    <w:rsid w:val="004A77F8"/>
    <w:rsid w:val="004B01E2"/>
    <w:rsid w:val="004B0FFA"/>
    <w:rsid w:val="004B2754"/>
    <w:rsid w:val="004B4177"/>
    <w:rsid w:val="004B4231"/>
    <w:rsid w:val="004B456C"/>
    <w:rsid w:val="004B4649"/>
    <w:rsid w:val="004B484F"/>
    <w:rsid w:val="004B4C65"/>
    <w:rsid w:val="004B518C"/>
    <w:rsid w:val="004B5DBC"/>
    <w:rsid w:val="004B5F89"/>
    <w:rsid w:val="004B6411"/>
    <w:rsid w:val="004B6C51"/>
    <w:rsid w:val="004C11A9"/>
    <w:rsid w:val="004C51CC"/>
    <w:rsid w:val="004C54D5"/>
    <w:rsid w:val="004C66F1"/>
    <w:rsid w:val="004C73BC"/>
    <w:rsid w:val="004C7CB6"/>
    <w:rsid w:val="004D06B4"/>
    <w:rsid w:val="004D1A3F"/>
    <w:rsid w:val="004D2433"/>
    <w:rsid w:val="004D54D6"/>
    <w:rsid w:val="004D618C"/>
    <w:rsid w:val="004D7A45"/>
    <w:rsid w:val="004E11DC"/>
    <w:rsid w:val="004E1E58"/>
    <w:rsid w:val="004E571C"/>
    <w:rsid w:val="004E6A86"/>
    <w:rsid w:val="004E6AC0"/>
    <w:rsid w:val="004E73C7"/>
    <w:rsid w:val="004F0340"/>
    <w:rsid w:val="004F086A"/>
    <w:rsid w:val="004F3221"/>
    <w:rsid w:val="004F329F"/>
    <w:rsid w:val="004F3C60"/>
    <w:rsid w:val="004F48DD"/>
    <w:rsid w:val="004F5218"/>
    <w:rsid w:val="004F6662"/>
    <w:rsid w:val="004F6AF2"/>
    <w:rsid w:val="004F764D"/>
    <w:rsid w:val="005012BB"/>
    <w:rsid w:val="0050144C"/>
    <w:rsid w:val="005018C0"/>
    <w:rsid w:val="00502DA3"/>
    <w:rsid w:val="0050349A"/>
    <w:rsid w:val="00503B2F"/>
    <w:rsid w:val="00505AF2"/>
    <w:rsid w:val="00506F64"/>
    <w:rsid w:val="005075E0"/>
    <w:rsid w:val="00511863"/>
    <w:rsid w:val="00513861"/>
    <w:rsid w:val="00513960"/>
    <w:rsid w:val="00514B74"/>
    <w:rsid w:val="005157A3"/>
    <w:rsid w:val="00515823"/>
    <w:rsid w:val="00515D4E"/>
    <w:rsid w:val="00516421"/>
    <w:rsid w:val="00521A47"/>
    <w:rsid w:val="00521D46"/>
    <w:rsid w:val="00522C5A"/>
    <w:rsid w:val="00524AFB"/>
    <w:rsid w:val="00524E3E"/>
    <w:rsid w:val="00525C00"/>
    <w:rsid w:val="0052602B"/>
    <w:rsid w:val="00526382"/>
    <w:rsid w:val="00526795"/>
    <w:rsid w:val="00527A07"/>
    <w:rsid w:val="00527B44"/>
    <w:rsid w:val="00531150"/>
    <w:rsid w:val="00531A68"/>
    <w:rsid w:val="00531A76"/>
    <w:rsid w:val="00531B63"/>
    <w:rsid w:val="00531D2E"/>
    <w:rsid w:val="005321C3"/>
    <w:rsid w:val="00532CA6"/>
    <w:rsid w:val="00533698"/>
    <w:rsid w:val="0053598E"/>
    <w:rsid w:val="00535EB9"/>
    <w:rsid w:val="00537F61"/>
    <w:rsid w:val="005403AA"/>
    <w:rsid w:val="005410D4"/>
    <w:rsid w:val="00541FBB"/>
    <w:rsid w:val="00542196"/>
    <w:rsid w:val="00542DFE"/>
    <w:rsid w:val="005441BE"/>
    <w:rsid w:val="00545CFD"/>
    <w:rsid w:val="00546465"/>
    <w:rsid w:val="00550921"/>
    <w:rsid w:val="005521E4"/>
    <w:rsid w:val="00554677"/>
    <w:rsid w:val="00554F7E"/>
    <w:rsid w:val="00554F9D"/>
    <w:rsid w:val="00556FBC"/>
    <w:rsid w:val="00557DEA"/>
    <w:rsid w:val="00557F5E"/>
    <w:rsid w:val="0056112F"/>
    <w:rsid w:val="00561450"/>
    <w:rsid w:val="00562314"/>
    <w:rsid w:val="00563001"/>
    <w:rsid w:val="005632D2"/>
    <w:rsid w:val="005649D2"/>
    <w:rsid w:val="005654CD"/>
    <w:rsid w:val="00565D73"/>
    <w:rsid w:val="0056752B"/>
    <w:rsid w:val="00570B5C"/>
    <w:rsid w:val="00571305"/>
    <w:rsid w:val="0057131B"/>
    <w:rsid w:val="0057141C"/>
    <w:rsid w:val="005719AC"/>
    <w:rsid w:val="005721C6"/>
    <w:rsid w:val="00573775"/>
    <w:rsid w:val="00573ED4"/>
    <w:rsid w:val="00575F55"/>
    <w:rsid w:val="00576589"/>
    <w:rsid w:val="00576CDD"/>
    <w:rsid w:val="00577460"/>
    <w:rsid w:val="00577684"/>
    <w:rsid w:val="005808E2"/>
    <w:rsid w:val="0058102D"/>
    <w:rsid w:val="0058150D"/>
    <w:rsid w:val="00581919"/>
    <w:rsid w:val="00582620"/>
    <w:rsid w:val="00583731"/>
    <w:rsid w:val="005846E7"/>
    <w:rsid w:val="00584D28"/>
    <w:rsid w:val="00584E19"/>
    <w:rsid w:val="005862EE"/>
    <w:rsid w:val="005879E8"/>
    <w:rsid w:val="00587C96"/>
    <w:rsid w:val="005907C8"/>
    <w:rsid w:val="00590A30"/>
    <w:rsid w:val="00591A75"/>
    <w:rsid w:val="00591ACF"/>
    <w:rsid w:val="0059257F"/>
    <w:rsid w:val="005934B4"/>
    <w:rsid w:val="005934F3"/>
    <w:rsid w:val="00594590"/>
    <w:rsid w:val="00595D03"/>
    <w:rsid w:val="00597DF2"/>
    <w:rsid w:val="005A0031"/>
    <w:rsid w:val="005A0C0A"/>
    <w:rsid w:val="005A0E17"/>
    <w:rsid w:val="005A34D4"/>
    <w:rsid w:val="005A3DFC"/>
    <w:rsid w:val="005A50FB"/>
    <w:rsid w:val="005A5B27"/>
    <w:rsid w:val="005A64E2"/>
    <w:rsid w:val="005A67CA"/>
    <w:rsid w:val="005A7C33"/>
    <w:rsid w:val="005B184F"/>
    <w:rsid w:val="005B1943"/>
    <w:rsid w:val="005B1C38"/>
    <w:rsid w:val="005B1F1F"/>
    <w:rsid w:val="005B3CA5"/>
    <w:rsid w:val="005B49F5"/>
    <w:rsid w:val="005B4C29"/>
    <w:rsid w:val="005B5580"/>
    <w:rsid w:val="005B5DC3"/>
    <w:rsid w:val="005B63A2"/>
    <w:rsid w:val="005B7057"/>
    <w:rsid w:val="005B77E0"/>
    <w:rsid w:val="005C054F"/>
    <w:rsid w:val="005C1335"/>
    <w:rsid w:val="005C14A7"/>
    <w:rsid w:val="005C2F57"/>
    <w:rsid w:val="005C5EE2"/>
    <w:rsid w:val="005C7399"/>
    <w:rsid w:val="005C73C9"/>
    <w:rsid w:val="005C7A33"/>
    <w:rsid w:val="005D0140"/>
    <w:rsid w:val="005D0C51"/>
    <w:rsid w:val="005D0E4E"/>
    <w:rsid w:val="005D1BC5"/>
    <w:rsid w:val="005D351A"/>
    <w:rsid w:val="005D49FE"/>
    <w:rsid w:val="005D7C42"/>
    <w:rsid w:val="005E0514"/>
    <w:rsid w:val="005E09AD"/>
    <w:rsid w:val="005E1933"/>
    <w:rsid w:val="005E1F63"/>
    <w:rsid w:val="005E3043"/>
    <w:rsid w:val="005E3F50"/>
    <w:rsid w:val="005E3F78"/>
    <w:rsid w:val="005E64EB"/>
    <w:rsid w:val="005F0899"/>
    <w:rsid w:val="005F1363"/>
    <w:rsid w:val="005F2323"/>
    <w:rsid w:val="005F2B17"/>
    <w:rsid w:val="005F359C"/>
    <w:rsid w:val="005F3960"/>
    <w:rsid w:val="005F3CB5"/>
    <w:rsid w:val="005F3D5A"/>
    <w:rsid w:val="005F3EFA"/>
    <w:rsid w:val="005F51D8"/>
    <w:rsid w:val="005F6F32"/>
    <w:rsid w:val="00600E2E"/>
    <w:rsid w:val="006020C0"/>
    <w:rsid w:val="006025E0"/>
    <w:rsid w:val="00602679"/>
    <w:rsid w:val="006047F6"/>
    <w:rsid w:val="006048CC"/>
    <w:rsid w:val="00604CD1"/>
    <w:rsid w:val="00605441"/>
    <w:rsid w:val="00605584"/>
    <w:rsid w:val="00606660"/>
    <w:rsid w:val="006072E3"/>
    <w:rsid w:val="00610056"/>
    <w:rsid w:val="00612597"/>
    <w:rsid w:val="00613BAC"/>
    <w:rsid w:val="006142E0"/>
    <w:rsid w:val="00615BA5"/>
    <w:rsid w:val="00616295"/>
    <w:rsid w:val="00616D47"/>
    <w:rsid w:val="006200E4"/>
    <w:rsid w:val="006201F2"/>
    <w:rsid w:val="00620EC2"/>
    <w:rsid w:val="006217E3"/>
    <w:rsid w:val="0062184A"/>
    <w:rsid w:val="00621F81"/>
    <w:rsid w:val="00623A9C"/>
    <w:rsid w:val="0062528A"/>
    <w:rsid w:val="00625BD9"/>
    <w:rsid w:val="00625CE3"/>
    <w:rsid w:val="00626BBF"/>
    <w:rsid w:val="00627336"/>
    <w:rsid w:val="00627A24"/>
    <w:rsid w:val="00627B8A"/>
    <w:rsid w:val="00627F7D"/>
    <w:rsid w:val="006302D9"/>
    <w:rsid w:val="00632960"/>
    <w:rsid w:val="00632C0F"/>
    <w:rsid w:val="006343C6"/>
    <w:rsid w:val="0063518C"/>
    <w:rsid w:val="0063620A"/>
    <w:rsid w:val="00636639"/>
    <w:rsid w:val="00640247"/>
    <w:rsid w:val="00640CF2"/>
    <w:rsid w:val="00641070"/>
    <w:rsid w:val="00641CBD"/>
    <w:rsid w:val="0064273E"/>
    <w:rsid w:val="00642BA1"/>
    <w:rsid w:val="00642C79"/>
    <w:rsid w:val="0064325A"/>
    <w:rsid w:val="00643780"/>
    <w:rsid w:val="00643CC4"/>
    <w:rsid w:val="00644050"/>
    <w:rsid w:val="006441A9"/>
    <w:rsid w:val="006442DC"/>
    <w:rsid w:val="006448A2"/>
    <w:rsid w:val="00645198"/>
    <w:rsid w:val="00645D2E"/>
    <w:rsid w:val="00647B7E"/>
    <w:rsid w:val="00650CB8"/>
    <w:rsid w:val="00650EC9"/>
    <w:rsid w:val="00651395"/>
    <w:rsid w:val="0065435C"/>
    <w:rsid w:val="006551E7"/>
    <w:rsid w:val="00655CB6"/>
    <w:rsid w:val="00656C19"/>
    <w:rsid w:val="006573E5"/>
    <w:rsid w:val="00657A42"/>
    <w:rsid w:val="006621FE"/>
    <w:rsid w:val="00663009"/>
    <w:rsid w:val="00663853"/>
    <w:rsid w:val="00663B01"/>
    <w:rsid w:val="00663D60"/>
    <w:rsid w:val="00664799"/>
    <w:rsid w:val="00664C4B"/>
    <w:rsid w:val="00664F7C"/>
    <w:rsid w:val="006666CD"/>
    <w:rsid w:val="006666D8"/>
    <w:rsid w:val="00667C06"/>
    <w:rsid w:val="00672CC3"/>
    <w:rsid w:val="0067381D"/>
    <w:rsid w:val="00673D50"/>
    <w:rsid w:val="00673F5F"/>
    <w:rsid w:val="0067420A"/>
    <w:rsid w:val="006753DB"/>
    <w:rsid w:val="00675A11"/>
    <w:rsid w:val="0067624F"/>
    <w:rsid w:val="006771F9"/>
    <w:rsid w:val="006774CB"/>
    <w:rsid w:val="00677835"/>
    <w:rsid w:val="00680388"/>
    <w:rsid w:val="00680454"/>
    <w:rsid w:val="006804AF"/>
    <w:rsid w:val="00680CD2"/>
    <w:rsid w:val="00681076"/>
    <w:rsid w:val="00681FCC"/>
    <w:rsid w:val="00682F16"/>
    <w:rsid w:val="00683E8F"/>
    <w:rsid w:val="0068518C"/>
    <w:rsid w:val="00686019"/>
    <w:rsid w:val="006860F4"/>
    <w:rsid w:val="006877D1"/>
    <w:rsid w:val="00687ED7"/>
    <w:rsid w:val="00690AD2"/>
    <w:rsid w:val="006921D2"/>
    <w:rsid w:val="00692E1A"/>
    <w:rsid w:val="0069358B"/>
    <w:rsid w:val="00694DCF"/>
    <w:rsid w:val="00694EE0"/>
    <w:rsid w:val="00695439"/>
    <w:rsid w:val="0069593D"/>
    <w:rsid w:val="00695A08"/>
    <w:rsid w:val="00696410"/>
    <w:rsid w:val="006A09D1"/>
    <w:rsid w:val="006A1238"/>
    <w:rsid w:val="006A32C3"/>
    <w:rsid w:val="006A3884"/>
    <w:rsid w:val="006A4D21"/>
    <w:rsid w:val="006A5149"/>
    <w:rsid w:val="006A5620"/>
    <w:rsid w:val="006A5BD4"/>
    <w:rsid w:val="006A5F85"/>
    <w:rsid w:val="006A6198"/>
    <w:rsid w:val="006A65C1"/>
    <w:rsid w:val="006B0C02"/>
    <w:rsid w:val="006B0F11"/>
    <w:rsid w:val="006B1B18"/>
    <w:rsid w:val="006B1D3B"/>
    <w:rsid w:val="006B2038"/>
    <w:rsid w:val="006B2650"/>
    <w:rsid w:val="006B307B"/>
    <w:rsid w:val="006B3177"/>
    <w:rsid w:val="006B3488"/>
    <w:rsid w:val="006B3626"/>
    <w:rsid w:val="006B3DA8"/>
    <w:rsid w:val="006B3EEB"/>
    <w:rsid w:val="006B5340"/>
    <w:rsid w:val="006C2103"/>
    <w:rsid w:val="006C212F"/>
    <w:rsid w:val="006C348A"/>
    <w:rsid w:val="006C5014"/>
    <w:rsid w:val="006C6DFE"/>
    <w:rsid w:val="006D00B0"/>
    <w:rsid w:val="006D0BE1"/>
    <w:rsid w:val="006D0D2F"/>
    <w:rsid w:val="006D16BF"/>
    <w:rsid w:val="006D1CF3"/>
    <w:rsid w:val="006D3964"/>
    <w:rsid w:val="006D47D9"/>
    <w:rsid w:val="006D6C5D"/>
    <w:rsid w:val="006E0992"/>
    <w:rsid w:val="006E0AA2"/>
    <w:rsid w:val="006E1247"/>
    <w:rsid w:val="006E31B5"/>
    <w:rsid w:val="006E47D4"/>
    <w:rsid w:val="006E48A6"/>
    <w:rsid w:val="006E4E89"/>
    <w:rsid w:val="006E54D3"/>
    <w:rsid w:val="006E632A"/>
    <w:rsid w:val="006E6DC7"/>
    <w:rsid w:val="006E739E"/>
    <w:rsid w:val="006E7994"/>
    <w:rsid w:val="006F2CA4"/>
    <w:rsid w:val="006F36F6"/>
    <w:rsid w:val="006F3885"/>
    <w:rsid w:val="006F418D"/>
    <w:rsid w:val="006F45BD"/>
    <w:rsid w:val="006F4D6B"/>
    <w:rsid w:val="006F5F1C"/>
    <w:rsid w:val="006F64B3"/>
    <w:rsid w:val="006F65EC"/>
    <w:rsid w:val="006F69D2"/>
    <w:rsid w:val="006F7A8E"/>
    <w:rsid w:val="006F7C48"/>
    <w:rsid w:val="006F7C55"/>
    <w:rsid w:val="00700AAA"/>
    <w:rsid w:val="007018BF"/>
    <w:rsid w:val="0070308D"/>
    <w:rsid w:val="007040C7"/>
    <w:rsid w:val="00705AB4"/>
    <w:rsid w:val="00705E22"/>
    <w:rsid w:val="00706BBD"/>
    <w:rsid w:val="0070778E"/>
    <w:rsid w:val="00707EE7"/>
    <w:rsid w:val="00712466"/>
    <w:rsid w:val="00712698"/>
    <w:rsid w:val="00713689"/>
    <w:rsid w:val="00713739"/>
    <w:rsid w:val="007137E8"/>
    <w:rsid w:val="00713FBB"/>
    <w:rsid w:val="00714270"/>
    <w:rsid w:val="007158B7"/>
    <w:rsid w:val="00716F3B"/>
    <w:rsid w:val="00717237"/>
    <w:rsid w:val="0071761B"/>
    <w:rsid w:val="00717766"/>
    <w:rsid w:val="00722592"/>
    <w:rsid w:val="00723279"/>
    <w:rsid w:val="00724528"/>
    <w:rsid w:val="00724D1A"/>
    <w:rsid w:val="007266E3"/>
    <w:rsid w:val="0072680A"/>
    <w:rsid w:val="00726B14"/>
    <w:rsid w:val="00726F58"/>
    <w:rsid w:val="0072701A"/>
    <w:rsid w:val="0072794F"/>
    <w:rsid w:val="007322FA"/>
    <w:rsid w:val="00732406"/>
    <w:rsid w:val="00735150"/>
    <w:rsid w:val="00735C9B"/>
    <w:rsid w:val="00737DB3"/>
    <w:rsid w:val="00741476"/>
    <w:rsid w:val="007415F7"/>
    <w:rsid w:val="0074212A"/>
    <w:rsid w:val="00742374"/>
    <w:rsid w:val="00742F82"/>
    <w:rsid w:val="00743BE3"/>
    <w:rsid w:val="00744ABC"/>
    <w:rsid w:val="00744F89"/>
    <w:rsid w:val="007451F9"/>
    <w:rsid w:val="0074680D"/>
    <w:rsid w:val="00747647"/>
    <w:rsid w:val="007504C3"/>
    <w:rsid w:val="007518C2"/>
    <w:rsid w:val="0075194E"/>
    <w:rsid w:val="00752C3F"/>
    <w:rsid w:val="00753FAE"/>
    <w:rsid w:val="0075584F"/>
    <w:rsid w:val="0075635D"/>
    <w:rsid w:val="0075748A"/>
    <w:rsid w:val="00757BAD"/>
    <w:rsid w:val="00761E15"/>
    <w:rsid w:val="0076209B"/>
    <w:rsid w:val="00763023"/>
    <w:rsid w:val="00763144"/>
    <w:rsid w:val="00763550"/>
    <w:rsid w:val="00763E9E"/>
    <w:rsid w:val="007647AA"/>
    <w:rsid w:val="007652A7"/>
    <w:rsid w:val="00766D19"/>
    <w:rsid w:val="00766E01"/>
    <w:rsid w:val="007729AC"/>
    <w:rsid w:val="0077549B"/>
    <w:rsid w:val="0078049E"/>
    <w:rsid w:val="0078082A"/>
    <w:rsid w:val="00782FE7"/>
    <w:rsid w:val="00783714"/>
    <w:rsid w:val="0078377B"/>
    <w:rsid w:val="00783D78"/>
    <w:rsid w:val="00784368"/>
    <w:rsid w:val="0078459A"/>
    <w:rsid w:val="007846B0"/>
    <w:rsid w:val="00785DAB"/>
    <w:rsid w:val="007863D9"/>
    <w:rsid w:val="00786876"/>
    <w:rsid w:val="0078722E"/>
    <w:rsid w:val="00787464"/>
    <w:rsid w:val="00790763"/>
    <w:rsid w:val="00790ADA"/>
    <w:rsid w:val="00793854"/>
    <w:rsid w:val="00793D15"/>
    <w:rsid w:val="00793DBD"/>
    <w:rsid w:val="00796A19"/>
    <w:rsid w:val="00797171"/>
    <w:rsid w:val="007A01A5"/>
    <w:rsid w:val="007A032F"/>
    <w:rsid w:val="007A0AF7"/>
    <w:rsid w:val="007A0E9F"/>
    <w:rsid w:val="007A26D9"/>
    <w:rsid w:val="007A322B"/>
    <w:rsid w:val="007A3291"/>
    <w:rsid w:val="007A3D6B"/>
    <w:rsid w:val="007A4726"/>
    <w:rsid w:val="007A4A72"/>
    <w:rsid w:val="007A5558"/>
    <w:rsid w:val="007A7A93"/>
    <w:rsid w:val="007A7DB6"/>
    <w:rsid w:val="007B020C"/>
    <w:rsid w:val="007B03B2"/>
    <w:rsid w:val="007B1C86"/>
    <w:rsid w:val="007B2CF3"/>
    <w:rsid w:val="007B3842"/>
    <w:rsid w:val="007B3A3E"/>
    <w:rsid w:val="007B3E34"/>
    <w:rsid w:val="007B425C"/>
    <w:rsid w:val="007B44F7"/>
    <w:rsid w:val="007B475C"/>
    <w:rsid w:val="007B523A"/>
    <w:rsid w:val="007B7B4B"/>
    <w:rsid w:val="007C036E"/>
    <w:rsid w:val="007C1F91"/>
    <w:rsid w:val="007C2A3E"/>
    <w:rsid w:val="007C3019"/>
    <w:rsid w:val="007C61E6"/>
    <w:rsid w:val="007C69F4"/>
    <w:rsid w:val="007C7208"/>
    <w:rsid w:val="007D0941"/>
    <w:rsid w:val="007D0C93"/>
    <w:rsid w:val="007D12E1"/>
    <w:rsid w:val="007D1D43"/>
    <w:rsid w:val="007D35C8"/>
    <w:rsid w:val="007D54D4"/>
    <w:rsid w:val="007D5ACA"/>
    <w:rsid w:val="007D61B3"/>
    <w:rsid w:val="007D723A"/>
    <w:rsid w:val="007D7A81"/>
    <w:rsid w:val="007E0759"/>
    <w:rsid w:val="007E18C2"/>
    <w:rsid w:val="007E268A"/>
    <w:rsid w:val="007E293B"/>
    <w:rsid w:val="007E4E1B"/>
    <w:rsid w:val="007E54EF"/>
    <w:rsid w:val="007E68B5"/>
    <w:rsid w:val="007E6ABB"/>
    <w:rsid w:val="007E79AD"/>
    <w:rsid w:val="007E7CE4"/>
    <w:rsid w:val="007F066A"/>
    <w:rsid w:val="007F13E3"/>
    <w:rsid w:val="007F2461"/>
    <w:rsid w:val="007F2B5B"/>
    <w:rsid w:val="007F30D9"/>
    <w:rsid w:val="007F3798"/>
    <w:rsid w:val="007F4BCF"/>
    <w:rsid w:val="007F4CAA"/>
    <w:rsid w:val="007F6328"/>
    <w:rsid w:val="007F6BE6"/>
    <w:rsid w:val="00800AE9"/>
    <w:rsid w:val="0080139B"/>
    <w:rsid w:val="0080248A"/>
    <w:rsid w:val="00802A84"/>
    <w:rsid w:val="008032C6"/>
    <w:rsid w:val="00803F3C"/>
    <w:rsid w:val="00804F58"/>
    <w:rsid w:val="0080588E"/>
    <w:rsid w:val="008073B1"/>
    <w:rsid w:val="00807A61"/>
    <w:rsid w:val="00811C07"/>
    <w:rsid w:val="00812F53"/>
    <w:rsid w:val="0081344D"/>
    <w:rsid w:val="00813D7C"/>
    <w:rsid w:val="008141BE"/>
    <w:rsid w:val="008164AE"/>
    <w:rsid w:val="008171D6"/>
    <w:rsid w:val="00817825"/>
    <w:rsid w:val="00817D48"/>
    <w:rsid w:val="008221C1"/>
    <w:rsid w:val="00822B65"/>
    <w:rsid w:val="008233B4"/>
    <w:rsid w:val="0082353C"/>
    <w:rsid w:val="008235E4"/>
    <w:rsid w:val="008236DC"/>
    <w:rsid w:val="008256C1"/>
    <w:rsid w:val="0082712E"/>
    <w:rsid w:val="0083082F"/>
    <w:rsid w:val="00830F6E"/>
    <w:rsid w:val="0083128D"/>
    <w:rsid w:val="0083150F"/>
    <w:rsid w:val="00831DC5"/>
    <w:rsid w:val="008333FE"/>
    <w:rsid w:val="00833571"/>
    <w:rsid w:val="00833DC4"/>
    <w:rsid w:val="00835B7A"/>
    <w:rsid w:val="00835D9E"/>
    <w:rsid w:val="008364D0"/>
    <w:rsid w:val="0083734D"/>
    <w:rsid w:val="008400E8"/>
    <w:rsid w:val="00840FC4"/>
    <w:rsid w:val="0084304B"/>
    <w:rsid w:val="00843CF4"/>
    <w:rsid w:val="00847670"/>
    <w:rsid w:val="00847D9C"/>
    <w:rsid w:val="00851260"/>
    <w:rsid w:val="008516F0"/>
    <w:rsid w:val="008522DC"/>
    <w:rsid w:val="00853B9E"/>
    <w:rsid w:val="00853C9B"/>
    <w:rsid w:val="008559F3"/>
    <w:rsid w:val="00855D0D"/>
    <w:rsid w:val="008561A3"/>
    <w:rsid w:val="0085694D"/>
    <w:rsid w:val="00856CA3"/>
    <w:rsid w:val="00856CEF"/>
    <w:rsid w:val="00856CFD"/>
    <w:rsid w:val="00860957"/>
    <w:rsid w:val="00860B95"/>
    <w:rsid w:val="00861CB0"/>
    <w:rsid w:val="00863404"/>
    <w:rsid w:val="0086390E"/>
    <w:rsid w:val="00863F34"/>
    <w:rsid w:val="00865667"/>
    <w:rsid w:val="008658DE"/>
    <w:rsid w:val="00865BC1"/>
    <w:rsid w:val="00865F44"/>
    <w:rsid w:val="0086641B"/>
    <w:rsid w:val="00866FC2"/>
    <w:rsid w:val="00867271"/>
    <w:rsid w:val="00870768"/>
    <w:rsid w:val="00871061"/>
    <w:rsid w:val="00872647"/>
    <w:rsid w:val="00873519"/>
    <w:rsid w:val="008746CF"/>
    <w:rsid w:val="0087496A"/>
    <w:rsid w:val="00876B33"/>
    <w:rsid w:val="00877DBE"/>
    <w:rsid w:val="00880A27"/>
    <w:rsid w:val="008813BB"/>
    <w:rsid w:val="00882547"/>
    <w:rsid w:val="0088254E"/>
    <w:rsid w:val="0088283C"/>
    <w:rsid w:val="00882927"/>
    <w:rsid w:val="008873F8"/>
    <w:rsid w:val="00890D0B"/>
    <w:rsid w:val="00890EEE"/>
    <w:rsid w:val="00890EFA"/>
    <w:rsid w:val="00892669"/>
    <w:rsid w:val="008930E6"/>
    <w:rsid w:val="0089316E"/>
    <w:rsid w:val="00893611"/>
    <w:rsid w:val="00893B45"/>
    <w:rsid w:val="00893F67"/>
    <w:rsid w:val="008954A2"/>
    <w:rsid w:val="00897338"/>
    <w:rsid w:val="008A0DDE"/>
    <w:rsid w:val="008A1048"/>
    <w:rsid w:val="008A3014"/>
    <w:rsid w:val="008A3ABC"/>
    <w:rsid w:val="008A4CF6"/>
    <w:rsid w:val="008A68C8"/>
    <w:rsid w:val="008A7B92"/>
    <w:rsid w:val="008B1103"/>
    <w:rsid w:val="008B2233"/>
    <w:rsid w:val="008B2FA5"/>
    <w:rsid w:val="008B357F"/>
    <w:rsid w:val="008B374D"/>
    <w:rsid w:val="008B5166"/>
    <w:rsid w:val="008B5F5B"/>
    <w:rsid w:val="008B60FD"/>
    <w:rsid w:val="008B680E"/>
    <w:rsid w:val="008C046D"/>
    <w:rsid w:val="008C04BC"/>
    <w:rsid w:val="008C1F59"/>
    <w:rsid w:val="008C1FB6"/>
    <w:rsid w:val="008C3D44"/>
    <w:rsid w:val="008C424C"/>
    <w:rsid w:val="008C4428"/>
    <w:rsid w:val="008C45E0"/>
    <w:rsid w:val="008C4D9A"/>
    <w:rsid w:val="008C55C8"/>
    <w:rsid w:val="008C5C1C"/>
    <w:rsid w:val="008C6BB9"/>
    <w:rsid w:val="008D189C"/>
    <w:rsid w:val="008D2779"/>
    <w:rsid w:val="008D2888"/>
    <w:rsid w:val="008D2AF6"/>
    <w:rsid w:val="008D2BAD"/>
    <w:rsid w:val="008D2D57"/>
    <w:rsid w:val="008D2FDC"/>
    <w:rsid w:val="008D4923"/>
    <w:rsid w:val="008D4E71"/>
    <w:rsid w:val="008D6648"/>
    <w:rsid w:val="008D7BA8"/>
    <w:rsid w:val="008E04AE"/>
    <w:rsid w:val="008E215B"/>
    <w:rsid w:val="008E21DB"/>
    <w:rsid w:val="008E2A79"/>
    <w:rsid w:val="008E3278"/>
    <w:rsid w:val="008E3DE9"/>
    <w:rsid w:val="008E457A"/>
    <w:rsid w:val="008E65EA"/>
    <w:rsid w:val="008E6FE0"/>
    <w:rsid w:val="008E751F"/>
    <w:rsid w:val="008E7F16"/>
    <w:rsid w:val="008F1B44"/>
    <w:rsid w:val="008F1D0C"/>
    <w:rsid w:val="008F3B18"/>
    <w:rsid w:val="008F4C71"/>
    <w:rsid w:val="008F5706"/>
    <w:rsid w:val="008F6265"/>
    <w:rsid w:val="008F6FF4"/>
    <w:rsid w:val="009024EB"/>
    <w:rsid w:val="009028CC"/>
    <w:rsid w:val="00902FB4"/>
    <w:rsid w:val="00903607"/>
    <w:rsid w:val="00903BFF"/>
    <w:rsid w:val="00904738"/>
    <w:rsid w:val="00904D32"/>
    <w:rsid w:val="00904D44"/>
    <w:rsid w:val="00904DB7"/>
    <w:rsid w:val="009060BB"/>
    <w:rsid w:val="00910099"/>
    <w:rsid w:val="0091019B"/>
    <w:rsid w:val="009107ED"/>
    <w:rsid w:val="009113CF"/>
    <w:rsid w:val="009114E5"/>
    <w:rsid w:val="00911AC9"/>
    <w:rsid w:val="00912964"/>
    <w:rsid w:val="00912A07"/>
    <w:rsid w:val="00912EDA"/>
    <w:rsid w:val="009133F7"/>
    <w:rsid w:val="009138BF"/>
    <w:rsid w:val="00913F1A"/>
    <w:rsid w:val="00914434"/>
    <w:rsid w:val="00914B36"/>
    <w:rsid w:val="00916313"/>
    <w:rsid w:val="00916781"/>
    <w:rsid w:val="00916EBA"/>
    <w:rsid w:val="00917046"/>
    <w:rsid w:val="00922434"/>
    <w:rsid w:val="0092262D"/>
    <w:rsid w:val="009229C1"/>
    <w:rsid w:val="00922C5D"/>
    <w:rsid w:val="00922CD2"/>
    <w:rsid w:val="00923664"/>
    <w:rsid w:val="00924C36"/>
    <w:rsid w:val="0092522B"/>
    <w:rsid w:val="00925439"/>
    <w:rsid w:val="00925FD0"/>
    <w:rsid w:val="00926B1D"/>
    <w:rsid w:val="00926C87"/>
    <w:rsid w:val="00927CB3"/>
    <w:rsid w:val="00927F74"/>
    <w:rsid w:val="00931276"/>
    <w:rsid w:val="009319C6"/>
    <w:rsid w:val="009326B2"/>
    <w:rsid w:val="00934A11"/>
    <w:rsid w:val="0093679E"/>
    <w:rsid w:val="00936C0A"/>
    <w:rsid w:val="00937310"/>
    <w:rsid w:val="00937424"/>
    <w:rsid w:val="00937D6B"/>
    <w:rsid w:val="0094000B"/>
    <w:rsid w:val="0094059C"/>
    <w:rsid w:val="00940A26"/>
    <w:rsid w:val="00942363"/>
    <w:rsid w:val="0094270D"/>
    <w:rsid w:val="00944458"/>
    <w:rsid w:val="00947AA9"/>
    <w:rsid w:val="00950A7A"/>
    <w:rsid w:val="0095163C"/>
    <w:rsid w:val="009539CE"/>
    <w:rsid w:val="00953C81"/>
    <w:rsid w:val="00954294"/>
    <w:rsid w:val="00954A45"/>
    <w:rsid w:val="009552AD"/>
    <w:rsid w:val="00956057"/>
    <w:rsid w:val="00956F23"/>
    <w:rsid w:val="009574F4"/>
    <w:rsid w:val="009577E0"/>
    <w:rsid w:val="009613FC"/>
    <w:rsid w:val="00963D27"/>
    <w:rsid w:val="00963E44"/>
    <w:rsid w:val="00963FA1"/>
    <w:rsid w:val="00966555"/>
    <w:rsid w:val="00966B91"/>
    <w:rsid w:val="00970BFF"/>
    <w:rsid w:val="009726D3"/>
    <w:rsid w:val="00973659"/>
    <w:rsid w:val="009739C8"/>
    <w:rsid w:val="00974317"/>
    <w:rsid w:val="009775EC"/>
    <w:rsid w:val="0097784C"/>
    <w:rsid w:val="009811AC"/>
    <w:rsid w:val="00982157"/>
    <w:rsid w:val="0098310E"/>
    <w:rsid w:val="00983F30"/>
    <w:rsid w:val="00984136"/>
    <w:rsid w:val="0098550F"/>
    <w:rsid w:val="0098611F"/>
    <w:rsid w:val="0098628A"/>
    <w:rsid w:val="00995D36"/>
    <w:rsid w:val="00996248"/>
    <w:rsid w:val="0099782D"/>
    <w:rsid w:val="009A04FC"/>
    <w:rsid w:val="009A099E"/>
    <w:rsid w:val="009A0FEB"/>
    <w:rsid w:val="009A19BA"/>
    <w:rsid w:val="009A1B51"/>
    <w:rsid w:val="009A2372"/>
    <w:rsid w:val="009A4A0F"/>
    <w:rsid w:val="009A523C"/>
    <w:rsid w:val="009A5337"/>
    <w:rsid w:val="009B02EB"/>
    <w:rsid w:val="009B0D22"/>
    <w:rsid w:val="009B1280"/>
    <w:rsid w:val="009B22CE"/>
    <w:rsid w:val="009B2442"/>
    <w:rsid w:val="009B3019"/>
    <w:rsid w:val="009B4842"/>
    <w:rsid w:val="009B5137"/>
    <w:rsid w:val="009B5F4E"/>
    <w:rsid w:val="009B61A1"/>
    <w:rsid w:val="009B6325"/>
    <w:rsid w:val="009B7B00"/>
    <w:rsid w:val="009C0A35"/>
    <w:rsid w:val="009C0A93"/>
    <w:rsid w:val="009C0ACE"/>
    <w:rsid w:val="009C1561"/>
    <w:rsid w:val="009C27AB"/>
    <w:rsid w:val="009C2861"/>
    <w:rsid w:val="009C2AFE"/>
    <w:rsid w:val="009C2DB5"/>
    <w:rsid w:val="009C356D"/>
    <w:rsid w:val="009C3948"/>
    <w:rsid w:val="009C4E9F"/>
    <w:rsid w:val="009C5449"/>
    <w:rsid w:val="009C5B0E"/>
    <w:rsid w:val="009C7B52"/>
    <w:rsid w:val="009D144B"/>
    <w:rsid w:val="009D24D8"/>
    <w:rsid w:val="009D263E"/>
    <w:rsid w:val="009D2820"/>
    <w:rsid w:val="009D4757"/>
    <w:rsid w:val="009D645D"/>
    <w:rsid w:val="009D6D7F"/>
    <w:rsid w:val="009E0C01"/>
    <w:rsid w:val="009E19B4"/>
    <w:rsid w:val="009E412F"/>
    <w:rsid w:val="009E49C6"/>
    <w:rsid w:val="009E4BB1"/>
    <w:rsid w:val="009E5329"/>
    <w:rsid w:val="009E7529"/>
    <w:rsid w:val="009F07E0"/>
    <w:rsid w:val="009F0C32"/>
    <w:rsid w:val="009F148B"/>
    <w:rsid w:val="009F25DD"/>
    <w:rsid w:val="009F2BAC"/>
    <w:rsid w:val="009F3823"/>
    <w:rsid w:val="009F3F1B"/>
    <w:rsid w:val="009F4F65"/>
    <w:rsid w:val="009F55B9"/>
    <w:rsid w:val="009F65D0"/>
    <w:rsid w:val="009F70AD"/>
    <w:rsid w:val="009F7FB4"/>
    <w:rsid w:val="00A0010D"/>
    <w:rsid w:val="00A001F4"/>
    <w:rsid w:val="00A02AB9"/>
    <w:rsid w:val="00A02DF0"/>
    <w:rsid w:val="00A040A4"/>
    <w:rsid w:val="00A04CD7"/>
    <w:rsid w:val="00A0510A"/>
    <w:rsid w:val="00A056F2"/>
    <w:rsid w:val="00A06858"/>
    <w:rsid w:val="00A06CEB"/>
    <w:rsid w:val="00A070DF"/>
    <w:rsid w:val="00A119B4"/>
    <w:rsid w:val="00A1231E"/>
    <w:rsid w:val="00A13188"/>
    <w:rsid w:val="00A15143"/>
    <w:rsid w:val="00A170A2"/>
    <w:rsid w:val="00A17ACD"/>
    <w:rsid w:val="00A20280"/>
    <w:rsid w:val="00A204A3"/>
    <w:rsid w:val="00A23997"/>
    <w:rsid w:val="00A24292"/>
    <w:rsid w:val="00A256DC"/>
    <w:rsid w:val="00A27348"/>
    <w:rsid w:val="00A30962"/>
    <w:rsid w:val="00A3126B"/>
    <w:rsid w:val="00A317FD"/>
    <w:rsid w:val="00A32603"/>
    <w:rsid w:val="00A3303A"/>
    <w:rsid w:val="00A33406"/>
    <w:rsid w:val="00A33D80"/>
    <w:rsid w:val="00A33DFB"/>
    <w:rsid w:val="00A34153"/>
    <w:rsid w:val="00A362D0"/>
    <w:rsid w:val="00A36658"/>
    <w:rsid w:val="00A37221"/>
    <w:rsid w:val="00A40518"/>
    <w:rsid w:val="00A40C57"/>
    <w:rsid w:val="00A41E47"/>
    <w:rsid w:val="00A43877"/>
    <w:rsid w:val="00A4522F"/>
    <w:rsid w:val="00A455C4"/>
    <w:rsid w:val="00A45662"/>
    <w:rsid w:val="00A46849"/>
    <w:rsid w:val="00A50426"/>
    <w:rsid w:val="00A50C27"/>
    <w:rsid w:val="00A51059"/>
    <w:rsid w:val="00A51F83"/>
    <w:rsid w:val="00A526E1"/>
    <w:rsid w:val="00A534B8"/>
    <w:rsid w:val="00A536BB"/>
    <w:rsid w:val="00A54063"/>
    <w:rsid w:val="00A5409F"/>
    <w:rsid w:val="00A54C04"/>
    <w:rsid w:val="00A54C61"/>
    <w:rsid w:val="00A559B8"/>
    <w:rsid w:val="00A56C0F"/>
    <w:rsid w:val="00A56D74"/>
    <w:rsid w:val="00A57460"/>
    <w:rsid w:val="00A57D30"/>
    <w:rsid w:val="00A60AD1"/>
    <w:rsid w:val="00A60E92"/>
    <w:rsid w:val="00A61BD1"/>
    <w:rsid w:val="00A61CE1"/>
    <w:rsid w:val="00A62311"/>
    <w:rsid w:val="00A6250F"/>
    <w:rsid w:val="00A63054"/>
    <w:rsid w:val="00A633CF"/>
    <w:rsid w:val="00A63B5B"/>
    <w:rsid w:val="00A651FA"/>
    <w:rsid w:val="00A65A41"/>
    <w:rsid w:val="00A65DBF"/>
    <w:rsid w:val="00A65DF7"/>
    <w:rsid w:val="00A6679E"/>
    <w:rsid w:val="00A66DD5"/>
    <w:rsid w:val="00A70558"/>
    <w:rsid w:val="00A70626"/>
    <w:rsid w:val="00A70AC3"/>
    <w:rsid w:val="00A7241C"/>
    <w:rsid w:val="00A72C8E"/>
    <w:rsid w:val="00A736C1"/>
    <w:rsid w:val="00A753C0"/>
    <w:rsid w:val="00A768DC"/>
    <w:rsid w:val="00A77F4F"/>
    <w:rsid w:val="00A8049F"/>
    <w:rsid w:val="00A80610"/>
    <w:rsid w:val="00A80931"/>
    <w:rsid w:val="00A80F06"/>
    <w:rsid w:val="00A80F6A"/>
    <w:rsid w:val="00A80FEE"/>
    <w:rsid w:val="00A80FF5"/>
    <w:rsid w:val="00A81573"/>
    <w:rsid w:val="00A81EF9"/>
    <w:rsid w:val="00A82639"/>
    <w:rsid w:val="00A83AA9"/>
    <w:rsid w:val="00A83E89"/>
    <w:rsid w:val="00A84839"/>
    <w:rsid w:val="00A85751"/>
    <w:rsid w:val="00A85ABC"/>
    <w:rsid w:val="00A85E49"/>
    <w:rsid w:val="00A86FF1"/>
    <w:rsid w:val="00A8780F"/>
    <w:rsid w:val="00A9115C"/>
    <w:rsid w:val="00A912D2"/>
    <w:rsid w:val="00A9397A"/>
    <w:rsid w:val="00A93D2C"/>
    <w:rsid w:val="00A93F2F"/>
    <w:rsid w:val="00A953C2"/>
    <w:rsid w:val="00A973D0"/>
    <w:rsid w:val="00A97465"/>
    <w:rsid w:val="00A978AE"/>
    <w:rsid w:val="00AA018F"/>
    <w:rsid w:val="00AA01EC"/>
    <w:rsid w:val="00AA038F"/>
    <w:rsid w:val="00AA0D5D"/>
    <w:rsid w:val="00AA1C17"/>
    <w:rsid w:val="00AA2047"/>
    <w:rsid w:val="00AA4508"/>
    <w:rsid w:val="00AA4887"/>
    <w:rsid w:val="00AA4F6D"/>
    <w:rsid w:val="00AA5636"/>
    <w:rsid w:val="00AA5648"/>
    <w:rsid w:val="00AA6668"/>
    <w:rsid w:val="00AA7EB4"/>
    <w:rsid w:val="00AB03C9"/>
    <w:rsid w:val="00AB099B"/>
    <w:rsid w:val="00AB09D8"/>
    <w:rsid w:val="00AB1205"/>
    <w:rsid w:val="00AB1636"/>
    <w:rsid w:val="00AB29A8"/>
    <w:rsid w:val="00AB3298"/>
    <w:rsid w:val="00AB679B"/>
    <w:rsid w:val="00AC190A"/>
    <w:rsid w:val="00AC3AC0"/>
    <w:rsid w:val="00AC6461"/>
    <w:rsid w:val="00AC7DCC"/>
    <w:rsid w:val="00AD085C"/>
    <w:rsid w:val="00AD0F60"/>
    <w:rsid w:val="00AD12AF"/>
    <w:rsid w:val="00AD4553"/>
    <w:rsid w:val="00AD46C2"/>
    <w:rsid w:val="00AD47F8"/>
    <w:rsid w:val="00AD5448"/>
    <w:rsid w:val="00AD5CC7"/>
    <w:rsid w:val="00AE2A56"/>
    <w:rsid w:val="00AE387E"/>
    <w:rsid w:val="00AE38F4"/>
    <w:rsid w:val="00AE4A2C"/>
    <w:rsid w:val="00AF34F5"/>
    <w:rsid w:val="00AF3FD5"/>
    <w:rsid w:val="00AF447E"/>
    <w:rsid w:val="00AF577D"/>
    <w:rsid w:val="00AF6789"/>
    <w:rsid w:val="00AF689F"/>
    <w:rsid w:val="00AF6907"/>
    <w:rsid w:val="00B0058A"/>
    <w:rsid w:val="00B0094C"/>
    <w:rsid w:val="00B009B5"/>
    <w:rsid w:val="00B0105B"/>
    <w:rsid w:val="00B018D3"/>
    <w:rsid w:val="00B02613"/>
    <w:rsid w:val="00B02A23"/>
    <w:rsid w:val="00B02AA5"/>
    <w:rsid w:val="00B04E5B"/>
    <w:rsid w:val="00B06297"/>
    <w:rsid w:val="00B06C5C"/>
    <w:rsid w:val="00B100DF"/>
    <w:rsid w:val="00B10814"/>
    <w:rsid w:val="00B12190"/>
    <w:rsid w:val="00B12601"/>
    <w:rsid w:val="00B13DB8"/>
    <w:rsid w:val="00B143DE"/>
    <w:rsid w:val="00B16460"/>
    <w:rsid w:val="00B17156"/>
    <w:rsid w:val="00B2036D"/>
    <w:rsid w:val="00B21547"/>
    <w:rsid w:val="00B232B6"/>
    <w:rsid w:val="00B23DC6"/>
    <w:rsid w:val="00B24553"/>
    <w:rsid w:val="00B2535E"/>
    <w:rsid w:val="00B2581C"/>
    <w:rsid w:val="00B264A4"/>
    <w:rsid w:val="00B26ACC"/>
    <w:rsid w:val="00B26C50"/>
    <w:rsid w:val="00B27906"/>
    <w:rsid w:val="00B31643"/>
    <w:rsid w:val="00B328E5"/>
    <w:rsid w:val="00B329A8"/>
    <w:rsid w:val="00B33A2D"/>
    <w:rsid w:val="00B33E43"/>
    <w:rsid w:val="00B34503"/>
    <w:rsid w:val="00B3489D"/>
    <w:rsid w:val="00B34E11"/>
    <w:rsid w:val="00B36D79"/>
    <w:rsid w:val="00B3762F"/>
    <w:rsid w:val="00B379DD"/>
    <w:rsid w:val="00B37FA6"/>
    <w:rsid w:val="00B401EE"/>
    <w:rsid w:val="00B4212D"/>
    <w:rsid w:val="00B42B55"/>
    <w:rsid w:val="00B43739"/>
    <w:rsid w:val="00B43C3A"/>
    <w:rsid w:val="00B4459E"/>
    <w:rsid w:val="00B44804"/>
    <w:rsid w:val="00B44DA0"/>
    <w:rsid w:val="00B44FC7"/>
    <w:rsid w:val="00B451A6"/>
    <w:rsid w:val="00B46033"/>
    <w:rsid w:val="00B477ED"/>
    <w:rsid w:val="00B522AA"/>
    <w:rsid w:val="00B52B88"/>
    <w:rsid w:val="00B5365C"/>
    <w:rsid w:val="00B53FCE"/>
    <w:rsid w:val="00B550BA"/>
    <w:rsid w:val="00B55968"/>
    <w:rsid w:val="00B55CCF"/>
    <w:rsid w:val="00B56D95"/>
    <w:rsid w:val="00B56DFF"/>
    <w:rsid w:val="00B57227"/>
    <w:rsid w:val="00B60DD5"/>
    <w:rsid w:val="00B61848"/>
    <w:rsid w:val="00B61A6A"/>
    <w:rsid w:val="00B6349E"/>
    <w:rsid w:val="00B63A65"/>
    <w:rsid w:val="00B63BD6"/>
    <w:rsid w:val="00B6447A"/>
    <w:rsid w:val="00B649FF"/>
    <w:rsid w:val="00B65452"/>
    <w:rsid w:val="00B657AD"/>
    <w:rsid w:val="00B6663A"/>
    <w:rsid w:val="00B66D03"/>
    <w:rsid w:val="00B7083D"/>
    <w:rsid w:val="00B70E33"/>
    <w:rsid w:val="00B7100F"/>
    <w:rsid w:val="00B71DB7"/>
    <w:rsid w:val="00B72931"/>
    <w:rsid w:val="00B73A54"/>
    <w:rsid w:val="00B73C71"/>
    <w:rsid w:val="00B7452D"/>
    <w:rsid w:val="00B745B7"/>
    <w:rsid w:val="00B754B6"/>
    <w:rsid w:val="00B77482"/>
    <w:rsid w:val="00B77A34"/>
    <w:rsid w:val="00B77C08"/>
    <w:rsid w:val="00B80AAD"/>
    <w:rsid w:val="00B81324"/>
    <w:rsid w:val="00B82338"/>
    <w:rsid w:val="00B83B13"/>
    <w:rsid w:val="00B8414D"/>
    <w:rsid w:val="00B84D25"/>
    <w:rsid w:val="00B85DE4"/>
    <w:rsid w:val="00B8690C"/>
    <w:rsid w:val="00B86CBC"/>
    <w:rsid w:val="00B8725E"/>
    <w:rsid w:val="00B878B6"/>
    <w:rsid w:val="00B87F73"/>
    <w:rsid w:val="00B90AD8"/>
    <w:rsid w:val="00B91324"/>
    <w:rsid w:val="00B91D35"/>
    <w:rsid w:val="00B924C3"/>
    <w:rsid w:val="00B9275B"/>
    <w:rsid w:val="00B94F8D"/>
    <w:rsid w:val="00B9551C"/>
    <w:rsid w:val="00B9606C"/>
    <w:rsid w:val="00B96960"/>
    <w:rsid w:val="00B96E94"/>
    <w:rsid w:val="00B96EB2"/>
    <w:rsid w:val="00B97873"/>
    <w:rsid w:val="00B97D91"/>
    <w:rsid w:val="00B97F96"/>
    <w:rsid w:val="00BA02C8"/>
    <w:rsid w:val="00BA1ADA"/>
    <w:rsid w:val="00BA2DB7"/>
    <w:rsid w:val="00BA481E"/>
    <w:rsid w:val="00BA4E2A"/>
    <w:rsid w:val="00BA6709"/>
    <w:rsid w:val="00BA708D"/>
    <w:rsid w:val="00BA7230"/>
    <w:rsid w:val="00BA7AAB"/>
    <w:rsid w:val="00BB2696"/>
    <w:rsid w:val="00BB5350"/>
    <w:rsid w:val="00BB5DFD"/>
    <w:rsid w:val="00BB63A3"/>
    <w:rsid w:val="00BB6DCC"/>
    <w:rsid w:val="00BB7074"/>
    <w:rsid w:val="00BC015A"/>
    <w:rsid w:val="00BC0201"/>
    <w:rsid w:val="00BC0E18"/>
    <w:rsid w:val="00BC2B4D"/>
    <w:rsid w:val="00BC2D73"/>
    <w:rsid w:val="00BC3A72"/>
    <w:rsid w:val="00BC529C"/>
    <w:rsid w:val="00BC55AD"/>
    <w:rsid w:val="00BC5F5B"/>
    <w:rsid w:val="00BC6C03"/>
    <w:rsid w:val="00BC7CBE"/>
    <w:rsid w:val="00BC7CE7"/>
    <w:rsid w:val="00BD07A6"/>
    <w:rsid w:val="00BD1C03"/>
    <w:rsid w:val="00BD1C78"/>
    <w:rsid w:val="00BD1EFC"/>
    <w:rsid w:val="00BD2F6E"/>
    <w:rsid w:val="00BD3C07"/>
    <w:rsid w:val="00BD604D"/>
    <w:rsid w:val="00BD60A4"/>
    <w:rsid w:val="00BD67B4"/>
    <w:rsid w:val="00BE03DE"/>
    <w:rsid w:val="00BE22B1"/>
    <w:rsid w:val="00BE31EB"/>
    <w:rsid w:val="00BE4347"/>
    <w:rsid w:val="00BE43A6"/>
    <w:rsid w:val="00BE6287"/>
    <w:rsid w:val="00BE6F8A"/>
    <w:rsid w:val="00BE76E5"/>
    <w:rsid w:val="00BE76EB"/>
    <w:rsid w:val="00BE7F30"/>
    <w:rsid w:val="00BF06B6"/>
    <w:rsid w:val="00BF1CF0"/>
    <w:rsid w:val="00BF35D4"/>
    <w:rsid w:val="00BF43EE"/>
    <w:rsid w:val="00BF4633"/>
    <w:rsid w:val="00BF49C5"/>
    <w:rsid w:val="00BF4D59"/>
    <w:rsid w:val="00BF6A88"/>
    <w:rsid w:val="00BF732E"/>
    <w:rsid w:val="00C0030D"/>
    <w:rsid w:val="00C010C3"/>
    <w:rsid w:val="00C032BF"/>
    <w:rsid w:val="00C03CB6"/>
    <w:rsid w:val="00C04CC3"/>
    <w:rsid w:val="00C05249"/>
    <w:rsid w:val="00C06FDA"/>
    <w:rsid w:val="00C10E70"/>
    <w:rsid w:val="00C10E99"/>
    <w:rsid w:val="00C134C8"/>
    <w:rsid w:val="00C14DB2"/>
    <w:rsid w:val="00C157E1"/>
    <w:rsid w:val="00C16DF8"/>
    <w:rsid w:val="00C17393"/>
    <w:rsid w:val="00C17D39"/>
    <w:rsid w:val="00C21579"/>
    <w:rsid w:val="00C21DE8"/>
    <w:rsid w:val="00C24844"/>
    <w:rsid w:val="00C25F21"/>
    <w:rsid w:val="00C26F1A"/>
    <w:rsid w:val="00C27538"/>
    <w:rsid w:val="00C316DC"/>
    <w:rsid w:val="00C31D20"/>
    <w:rsid w:val="00C31DD0"/>
    <w:rsid w:val="00C33D63"/>
    <w:rsid w:val="00C349BA"/>
    <w:rsid w:val="00C359BE"/>
    <w:rsid w:val="00C3653F"/>
    <w:rsid w:val="00C36663"/>
    <w:rsid w:val="00C37811"/>
    <w:rsid w:val="00C4106D"/>
    <w:rsid w:val="00C41C0B"/>
    <w:rsid w:val="00C431B5"/>
    <w:rsid w:val="00C436AB"/>
    <w:rsid w:val="00C44FAA"/>
    <w:rsid w:val="00C456BC"/>
    <w:rsid w:val="00C457ED"/>
    <w:rsid w:val="00C45F0D"/>
    <w:rsid w:val="00C46B2C"/>
    <w:rsid w:val="00C46FDC"/>
    <w:rsid w:val="00C47AD9"/>
    <w:rsid w:val="00C508A6"/>
    <w:rsid w:val="00C51021"/>
    <w:rsid w:val="00C51E3A"/>
    <w:rsid w:val="00C52885"/>
    <w:rsid w:val="00C549F3"/>
    <w:rsid w:val="00C55727"/>
    <w:rsid w:val="00C576FD"/>
    <w:rsid w:val="00C605EC"/>
    <w:rsid w:val="00C61BDE"/>
    <w:rsid w:val="00C62101"/>
    <w:rsid w:val="00C62B29"/>
    <w:rsid w:val="00C62F5A"/>
    <w:rsid w:val="00C63C98"/>
    <w:rsid w:val="00C63D28"/>
    <w:rsid w:val="00C65B32"/>
    <w:rsid w:val="00C664FC"/>
    <w:rsid w:val="00C6681D"/>
    <w:rsid w:val="00C66DB5"/>
    <w:rsid w:val="00C673D7"/>
    <w:rsid w:val="00C67883"/>
    <w:rsid w:val="00C72973"/>
    <w:rsid w:val="00C72996"/>
    <w:rsid w:val="00C7406F"/>
    <w:rsid w:val="00C7463F"/>
    <w:rsid w:val="00C74AA8"/>
    <w:rsid w:val="00C74F2C"/>
    <w:rsid w:val="00C76725"/>
    <w:rsid w:val="00C80679"/>
    <w:rsid w:val="00C80A53"/>
    <w:rsid w:val="00C816BC"/>
    <w:rsid w:val="00C8191F"/>
    <w:rsid w:val="00C81CAC"/>
    <w:rsid w:val="00C82345"/>
    <w:rsid w:val="00C84541"/>
    <w:rsid w:val="00C851F9"/>
    <w:rsid w:val="00C85A2E"/>
    <w:rsid w:val="00C87C23"/>
    <w:rsid w:val="00C905EA"/>
    <w:rsid w:val="00C92D92"/>
    <w:rsid w:val="00C92F5E"/>
    <w:rsid w:val="00C93050"/>
    <w:rsid w:val="00C93378"/>
    <w:rsid w:val="00C93998"/>
    <w:rsid w:val="00C93D88"/>
    <w:rsid w:val="00C94138"/>
    <w:rsid w:val="00C9427E"/>
    <w:rsid w:val="00C955F1"/>
    <w:rsid w:val="00C955FE"/>
    <w:rsid w:val="00C95E42"/>
    <w:rsid w:val="00C971AD"/>
    <w:rsid w:val="00CA0226"/>
    <w:rsid w:val="00CA03E9"/>
    <w:rsid w:val="00CA22BE"/>
    <w:rsid w:val="00CA3BFF"/>
    <w:rsid w:val="00CA41AB"/>
    <w:rsid w:val="00CA4337"/>
    <w:rsid w:val="00CA4B14"/>
    <w:rsid w:val="00CA65D6"/>
    <w:rsid w:val="00CA7DF4"/>
    <w:rsid w:val="00CB15D5"/>
    <w:rsid w:val="00CB1B77"/>
    <w:rsid w:val="00CB2145"/>
    <w:rsid w:val="00CB3A25"/>
    <w:rsid w:val="00CB3A5E"/>
    <w:rsid w:val="00CB3F19"/>
    <w:rsid w:val="00CB4CFF"/>
    <w:rsid w:val="00CB5EDA"/>
    <w:rsid w:val="00CB66B0"/>
    <w:rsid w:val="00CB6AA1"/>
    <w:rsid w:val="00CB7F30"/>
    <w:rsid w:val="00CC022F"/>
    <w:rsid w:val="00CC0721"/>
    <w:rsid w:val="00CC1AE2"/>
    <w:rsid w:val="00CC2762"/>
    <w:rsid w:val="00CC2A01"/>
    <w:rsid w:val="00CC3BD4"/>
    <w:rsid w:val="00CC3EFF"/>
    <w:rsid w:val="00CC4423"/>
    <w:rsid w:val="00CC5398"/>
    <w:rsid w:val="00CC7312"/>
    <w:rsid w:val="00CD1780"/>
    <w:rsid w:val="00CD1F87"/>
    <w:rsid w:val="00CD2056"/>
    <w:rsid w:val="00CD20E7"/>
    <w:rsid w:val="00CD6723"/>
    <w:rsid w:val="00CD6821"/>
    <w:rsid w:val="00CD6BC7"/>
    <w:rsid w:val="00CD6EBF"/>
    <w:rsid w:val="00CD7E36"/>
    <w:rsid w:val="00CE02F1"/>
    <w:rsid w:val="00CE06A8"/>
    <w:rsid w:val="00CE0F54"/>
    <w:rsid w:val="00CE2711"/>
    <w:rsid w:val="00CE2DE8"/>
    <w:rsid w:val="00CE3019"/>
    <w:rsid w:val="00CE5951"/>
    <w:rsid w:val="00CE6228"/>
    <w:rsid w:val="00CE7DF1"/>
    <w:rsid w:val="00CF0648"/>
    <w:rsid w:val="00CF1ECD"/>
    <w:rsid w:val="00CF2F1B"/>
    <w:rsid w:val="00CF3066"/>
    <w:rsid w:val="00CF3988"/>
    <w:rsid w:val="00CF46F2"/>
    <w:rsid w:val="00CF4836"/>
    <w:rsid w:val="00CF4C14"/>
    <w:rsid w:val="00CF637C"/>
    <w:rsid w:val="00CF73C0"/>
    <w:rsid w:val="00CF73E9"/>
    <w:rsid w:val="00CF755B"/>
    <w:rsid w:val="00D00B06"/>
    <w:rsid w:val="00D0183A"/>
    <w:rsid w:val="00D01C06"/>
    <w:rsid w:val="00D02805"/>
    <w:rsid w:val="00D029B7"/>
    <w:rsid w:val="00D0316E"/>
    <w:rsid w:val="00D0345D"/>
    <w:rsid w:val="00D03FA1"/>
    <w:rsid w:val="00D042CB"/>
    <w:rsid w:val="00D06259"/>
    <w:rsid w:val="00D109EE"/>
    <w:rsid w:val="00D12E0C"/>
    <w:rsid w:val="00D136E3"/>
    <w:rsid w:val="00D1492A"/>
    <w:rsid w:val="00D151DD"/>
    <w:rsid w:val="00D157C1"/>
    <w:rsid w:val="00D15935"/>
    <w:rsid w:val="00D15A52"/>
    <w:rsid w:val="00D15E43"/>
    <w:rsid w:val="00D17E3A"/>
    <w:rsid w:val="00D205CD"/>
    <w:rsid w:val="00D20664"/>
    <w:rsid w:val="00D225BD"/>
    <w:rsid w:val="00D22A6C"/>
    <w:rsid w:val="00D246BF"/>
    <w:rsid w:val="00D251F3"/>
    <w:rsid w:val="00D2532F"/>
    <w:rsid w:val="00D25F43"/>
    <w:rsid w:val="00D2603E"/>
    <w:rsid w:val="00D31E35"/>
    <w:rsid w:val="00D32150"/>
    <w:rsid w:val="00D368CF"/>
    <w:rsid w:val="00D36B59"/>
    <w:rsid w:val="00D3765E"/>
    <w:rsid w:val="00D37E0D"/>
    <w:rsid w:val="00D41257"/>
    <w:rsid w:val="00D41DEE"/>
    <w:rsid w:val="00D44E21"/>
    <w:rsid w:val="00D4560E"/>
    <w:rsid w:val="00D461A9"/>
    <w:rsid w:val="00D467E4"/>
    <w:rsid w:val="00D4725E"/>
    <w:rsid w:val="00D477C5"/>
    <w:rsid w:val="00D47942"/>
    <w:rsid w:val="00D47B76"/>
    <w:rsid w:val="00D507E2"/>
    <w:rsid w:val="00D51679"/>
    <w:rsid w:val="00D5274B"/>
    <w:rsid w:val="00D534B3"/>
    <w:rsid w:val="00D575AF"/>
    <w:rsid w:val="00D57B96"/>
    <w:rsid w:val="00D61CE0"/>
    <w:rsid w:val="00D61E1A"/>
    <w:rsid w:val="00D6262D"/>
    <w:rsid w:val="00D62EE2"/>
    <w:rsid w:val="00D63B65"/>
    <w:rsid w:val="00D63BA6"/>
    <w:rsid w:val="00D63F78"/>
    <w:rsid w:val="00D655F0"/>
    <w:rsid w:val="00D66812"/>
    <w:rsid w:val="00D66E22"/>
    <w:rsid w:val="00D6736B"/>
    <w:rsid w:val="00D678DB"/>
    <w:rsid w:val="00D67DEF"/>
    <w:rsid w:val="00D71410"/>
    <w:rsid w:val="00D718F2"/>
    <w:rsid w:val="00D751BC"/>
    <w:rsid w:val="00D753B7"/>
    <w:rsid w:val="00D75EA4"/>
    <w:rsid w:val="00D7637E"/>
    <w:rsid w:val="00D76638"/>
    <w:rsid w:val="00D80ED8"/>
    <w:rsid w:val="00D813CA"/>
    <w:rsid w:val="00D81EE2"/>
    <w:rsid w:val="00D83186"/>
    <w:rsid w:val="00D831DC"/>
    <w:rsid w:val="00D83A3C"/>
    <w:rsid w:val="00D84225"/>
    <w:rsid w:val="00D84450"/>
    <w:rsid w:val="00D850D7"/>
    <w:rsid w:val="00D87434"/>
    <w:rsid w:val="00D900C7"/>
    <w:rsid w:val="00D91A63"/>
    <w:rsid w:val="00D94138"/>
    <w:rsid w:val="00D9491A"/>
    <w:rsid w:val="00D94D4A"/>
    <w:rsid w:val="00D94FD5"/>
    <w:rsid w:val="00D9558B"/>
    <w:rsid w:val="00D95C62"/>
    <w:rsid w:val="00D97115"/>
    <w:rsid w:val="00D9747F"/>
    <w:rsid w:val="00D97649"/>
    <w:rsid w:val="00DA0186"/>
    <w:rsid w:val="00DA01CB"/>
    <w:rsid w:val="00DA0BBC"/>
    <w:rsid w:val="00DA0F17"/>
    <w:rsid w:val="00DA1C44"/>
    <w:rsid w:val="00DA1FDA"/>
    <w:rsid w:val="00DA3055"/>
    <w:rsid w:val="00DA3396"/>
    <w:rsid w:val="00DA3AC1"/>
    <w:rsid w:val="00DA3E85"/>
    <w:rsid w:val="00DA6C2D"/>
    <w:rsid w:val="00DA74FA"/>
    <w:rsid w:val="00DA7AFE"/>
    <w:rsid w:val="00DB04FE"/>
    <w:rsid w:val="00DB0ABB"/>
    <w:rsid w:val="00DB0B4E"/>
    <w:rsid w:val="00DB0DC3"/>
    <w:rsid w:val="00DB50E0"/>
    <w:rsid w:val="00DB66C8"/>
    <w:rsid w:val="00DB6A0D"/>
    <w:rsid w:val="00DB6D07"/>
    <w:rsid w:val="00DB7BC8"/>
    <w:rsid w:val="00DC0220"/>
    <w:rsid w:val="00DC3B00"/>
    <w:rsid w:val="00DC4548"/>
    <w:rsid w:val="00DC6A6F"/>
    <w:rsid w:val="00DC74E1"/>
    <w:rsid w:val="00DC7A4F"/>
    <w:rsid w:val="00DD04D9"/>
    <w:rsid w:val="00DD0512"/>
    <w:rsid w:val="00DD187D"/>
    <w:rsid w:val="00DD275F"/>
    <w:rsid w:val="00DD2A40"/>
    <w:rsid w:val="00DD2F4E"/>
    <w:rsid w:val="00DD3B86"/>
    <w:rsid w:val="00DD4AEF"/>
    <w:rsid w:val="00DD4C2C"/>
    <w:rsid w:val="00DD60CF"/>
    <w:rsid w:val="00DD702B"/>
    <w:rsid w:val="00DD7647"/>
    <w:rsid w:val="00DE00E3"/>
    <w:rsid w:val="00DE0497"/>
    <w:rsid w:val="00DE07A5"/>
    <w:rsid w:val="00DE0A64"/>
    <w:rsid w:val="00DE0B4A"/>
    <w:rsid w:val="00DE0D9B"/>
    <w:rsid w:val="00DE1988"/>
    <w:rsid w:val="00DE2A56"/>
    <w:rsid w:val="00DE2CE3"/>
    <w:rsid w:val="00DE3E7E"/>
    <w:rsid w:val="00DE4708"/>
    <w:rsid w:val="00DE57F9"/>
    <w:rsid w:val="00DE60FE"/>
    <w:rsid w:val="00DE6940"/>
    <w:rsid w:val="00DE6EDF"/>
    <w:rsid w:val="00DF0F7F"/>
    <w:rsid w:val="00DF1D7D"/>
    <w:rsid w:val="00DF1EB9"/>
    <w:rsid w:val="00DF325E"/>
    <w:rsid w:val="00DF520F"/>
    <w:rsid w:val="00DF776D"/>
    <w:rsid w:val="00E01615"/>
    <w:rsid w:val="00E0208D"/>
    <w:rsid w:val="00E0363F"/>
    <w:rsid w:val="00E03687"/>
    <w:rsid w:val="00E0374E"/>
    <w:rsid w:val="00E037D6"/>
    <w:rsid w:val="00E03985"/>
    <w:rsid w:val="00E04DAF"/>
    <w:rsid w:val="00E07249"/>
    <w:rsid w:val="00E10B3F"/>
    <w:rsid w:val="00E110D2"/>
    <w:rsid w:val="00E112C7"/>
    <w:rsid w:val="00E11940"/>
    <w:rsid w:val="00E11C7A"/>
    <w:rsid w:val="00E13519"/>
    <w:rsid w:val="00E139F8"/>
    <w:rsid w:val="00E14959"/>
    <w:rsid w:val="00E15107"/>
    <w:rsid w:val="00E157AC"/>
    <w:rsid w:val="00E16A80"/>
    <w:rsid w:val="00E16F43"/>
    <w:rsid w:val="00E17A10"/>
    <w:rsid w:val="00E2034E"/>
    <w:rsid w:val="00E20679"/>
    <w:rsid w:val="00E20CAB"/>
    <w:rsid w:val="00E20FF5"/>
    <w:rsid w:val="00E213D4"/>
    <w:rsid w:val="00E21AE7"/>
    <w:rsid w:val="00E226BB"/>
    <w:rsid w:val="00E22792"/>
    <w:rsid w:val="00E22E8F"/>
    <w:rsid w:val="00E23155"/>
    <w:rsid w:val="00E231BA"/>
    <w:rsid w:val="00E23807"/>
    <w:rsid w:val="00E2552E"/>
    <w:rsid w:val="00E25AC9"/>
    <w:rsid w:val="00E25EC9"/>
    <w:rsid w:val="00E2647C"/>
    <w:rsid w:val="00E264FF"/>
    <w:rsid w:val="00E2710E"/>
    <w:rsid w:val="00E3056B"/>
    <w:rsid w:val="00E32EBD"/>
    <w:rsid w:val="00E34318"/>
    <w:rsid w:val="00E3522F"/>
    <w:rsid w:val="00E352B2"/>
    <w:rsid w:val="00E35F08"/>
    <w:rsid w:val="00E364AD"/>
    <w:rsid w:val="00E36805"/>
    <w:rsid w:val="00E405D0"/>
    <w:rsid w:val="00E41A7A"/>
    <w:rsid w:val="00E4272D"/>
    <w:rsid w:val="00E42F95"/>
    <w:rsid w:val="00E43089"/>
    <w:rsid w:val="00E45A96"/>
    <w:rsid w:val="00E46EB1"/>
    <w:rsid w:val="00E47618"/>
    <w:rsid w:val="00E47670"/>
    <w:rsid w:val="00E47977"/>
    <w:rsid w:val="00E5058E"/>
    <w:rsid w:val="00E50CB5"/>
    <w:rsid w:val="00E50D49"/>
    <w:rsid w:val="00E50D70"/>
    <w:rsid w:val="00E5111B"/>
    <w:rsid w:val="00E51733"/>
    <w:rsid w:val="00E53778"/>
    <w:rsid w:val="00E546B0"/>
    <w:rsid w:val="00E54D81"/>
    <w:rsid w:val="00E55944"/>
    <w:rsid w:val="00E55DF9"/>
    <w:rsid w:val="00E56264"/>
    <w:rsid w:val="00E604B6"/>
    <w:rsid w:val="00E60964"/>
    <w:rsid w:val="00E60EF3"/>
    <w:rsid w:val="00E64727"/>
    <w:rsid w:val="00E6643E"/>
    <w:rsid w:val="00E66571"/>
    <w:rsid w:val="00E66CA0"/>
    <w:rsid w:val="00E6743B"/>
    <w:rsid w:val="00E67C97"/>
    <w:rsid w:val="00E700F3"/>
    <w:rsid w:val="00E70BFA"/>
    <w:rsid w:val="00E7142B"/>
    <w:rsid w:val="00E71E25"/>
    <w:rsid w:val="00E726D4"/>
    <w:rsid w:val="00E727D1"/>
    <w:rsid w:val="00E72A07"/>
    <w:rsid w:val="00E72FD3"/>
    <w:rsid w:val="00E73031"/>
    <w:rsid w:val="00E73B7E"/>
    <w:rsid w:val="00E758E3"/>
    <w:rsid w:val="00E75E0A"/>
    <w:rsid w:val="00E76420"/>
    <w:rsid w:val="00E77873"/>
    <w:rsid w:val="00E77E88"/>
    <w:rsid w:val="00E8037E"/>
    <w:rsid w:val="00E80CF5"/>
    <w:rsid w:val="00E8164E"/>
    <w:rsid w:val="00E8188C"/>
    <w:rsid w:val="00E81E31"/>
    <w:rsid w:val="00E825D2"/>
    <w:rsid w:val="00E82F4D"/>
    <w:rsid w:val="00E8336E"/>
    <w:rsid w:val="00E836F5"/>
    <w:rsid w:val="00E843E4"/>
    <w:rsid w:val="00E84542"/>
    <w:rsid w:val="00E863FF"/>
    <w:rsid w:val="00E87534"/>
    <w:rsid w:val="00E87E2C"/>
    <w:rsid w:val="00E90A2B"/>
    <w:rsid w:val="00E920CA"/>
    <w:rsid w:val="00E9211B"/>
    <w:rsid w:val="00E925E7"/>
    <w:rsid w:val="00E9297A"/>
    <w:rsid w:val="00E92A3A"/>
    <w:rsid w:val="00E92BD2"/>
    <w:rsid w:val="00E935CA"/>
    <w:rsid w:val="00E94771"/>
    <w:rsid w:val="00E95EA6"/>
    <w:rsid w:val="00E9632E"/>
    <w:rsid w:val="00E96FAB"/>
    <w:rsid w:val="00E97259"/>
    <w:rsid w:val="00E97282"/>
    <w:rsid w:val="00E97AEF"/>
    <w:rsid w:val="00E97E34"/>
    <w:rsid w:val="00EA09EF"/>
    <w:rsid w:val="00EA175D"/>
    <w:rsid w:val="00EA1A6E"/>
    <w:rsid w:val="00EA263F"/>
    <w:rsid w:val="00EA3069"/>
    <w:rsid w:val="00EA41A1"/>
    <w:rsid w:val="00EA4B8E"/>
    <w:rsid w:val="00EA56C9"/>
    <w:rsid w:val="00EA6263"/>
    <w:rsid w:val="00EA6E96"/>
    <w:rsid w:val="00EA755D"/>
    <w:rsid w:val="00EA757B"/>
    <w:rsid w:val="00EB0274"/>
    <w:rsid w:val="00EB1281"/>
    <w:rsid w:val="00EB12FF"/>
    <w:rsid w:val="00EB168C"/>
    <w:rsid w:val="00EB19E4"/>
    <w:rsid w:val="00EB1C3E"/>
    <w:rsid w:val="00EB2019"/>
    <w:rsid w:val="00EB2EC8"/>
    <w:rsid w:val="00EB3818"/>
    <w:rsid w:val="00EB38EB"/>
    <w:rsid w:val="00EB459A"/>
    <w:rsid w:val="00EB62BA"/>
    <w:rsid w:val="00EB6986"/>
    <w:rsid w:val="00EB75D4"/>
    <w:rsid w:val="00EC05E2"/>
    <w:rsid w:val="00EC0E3C"/>
    <w:rsid w:val="00EC0EBE"/>
    <w:rsid w:val="00EC1744"/>
    <w:rsid w:val="00EC3716"/>
    <w:rsid w:val="00EC39E2"/>
    <w:rsid w:val="00EC3BEC"/>
    <w:rsid w:val="00EC3F1F"/>
    <w:rsid w:val="00EC5064"/>
    <w:rsid w:val="00EC5EC4"/>
    <w:rsid w:val="00EC67E2"/>
    <w:rsid w:val="00ED1F0E"/>
    <w:rsid w:val="00ED1F1D"/>
    <w:rsid w:val="00ED2403"/>
    <w:rsid w:val="00ED4026"/>
    <w:rsid w:val="00ED5724"/>
    <w:rsid w:val="00ED5799"/>
    <w:rsid w:val="00ED5A6D"/>
    <w:rsid w:val="00ED6E0C"/>
    <w:rsid w:val="00ED7AC7"/>
    <w:rsid w:val="00ED7AF1"/>
    <w:rsid w:val="00EE086C"/>
    <w:rsid w:val="00EE1B5D"/>
    <w:rsid w:val="00EE1E63"/>
    <w:rsid w:val="00EE2553"/>
    <w:rsid w:val="00EE270D"/>
    <w:rsid w:val="00EE34B7"/>
    <w:rsid w:val="00EE47B4"/>
    <w:rsid w:val="00EE48B4"/>
    <w:rsid w:val="00EF10BB"/>
    <w:rsid w:val="00EF10F0"/>
    <w:rsid w:val="00EF4FF6"/>
    <w:rsid w:val="00EF5F4F"/>
    <w:rsid w:val="00F04D25"/>
    <w:rsid w:val="00F075FC"/>
    <w:rsid w:val="00F103B7"/>
    <w:rsid w:val="00F13009"/>
    <w:rsid w:val="00F13B62"/>
    <w:rsid w:val="00F14059"/>
    <w:rsid w:val="00F14225"/>
    <w:rsid w:val="00F143D9"/>
    <w:rsid w:val="00F14D7F"/>
    <w:rsid w:val="00F15233"/>
    <w:rsid w:val="00F15A40"/>
    <w:rsid w:val="00F15DBC"/>
    <w:rsid w:val="00F16D82"/>
    <w:rsid w:val="00F20AC8"/>
    <w:rsid w:val="00F20DD1"/>
    <w:rsid w:val="00F2282D"/>
    <w:rsid w:val="00F22B57"/>
    <w:rsid w:val="00F2351A"/>
    <w:rsid w:val="00F23B46"/>
    <w:rsid w:val="00F24A3A"/>
    <w:rsid w:val="00F2614D"/>
    <w:rsid w:val="00F261D3"/>
    <w:rsid w:val="00F277F2"/>
    <w:rsid w:val="00F27A76"/>
    <w:rsid w:val="00F27BA2"/>
    <w:rsid w:val="00F30321"/>
    <w:rsid w:val="00F30FEF"/>
    <w:rsid w:val="00F3454B"/>
    <w:rsid w:val="00F3632C"/>
    <w:rsid w:val="00F37772"/>
    <w:rsid w:val="00F40661"/>
    <w:rsid w:val="00F40E49"/>
    <w:rsid w:val="00F40F48"/>
    <w:rsid w:val="00F428F7"/>
    <w:rsid w:val="00F4583E"/>
    <w:rsid w:val="00F45B67"/>
    <w:rsid w:val="00F45D19"/>
    <w:rsid w:val="00F469C0"/>
    <w:rsid w:val="00F51569"/>
    <w:rsid w:val="00F522E3"/>
    <w:rsid w:val="00F52600"/>
    <w:rsid w:val="00F52B4C"/>
    <w:rsid w:val="00F5328F"/>
    <w:rsid w:val="00F549A8"/>
    <w:rsid w:val="00F54EE7"/>
    <w:rsid w:val="00F55622"/>
    <w:rsid w:val="00F60672"/>
    <w:rsid w:val="00F61407"/>
    <w:rsid w:val="00F62064"/>
    <w:rsid w:val="00F6316A"/>
    <w:rsid w:val="00F63834"/>
    <w:rsid w:val="00F639A7"/>
    <w:rsid w:val="00F65596"/>
    <w:rsid w:val="00F66145"/>
    <w:rsid w:val="00F665D7"/>
    <w:rsid w:val="00F67719"/>
    <w:rsid w:val="00F67B77"/>
    <w:rsid w:val="00F70E7F"/>
    <w:rsid w:val="00F71878"/>
    <w:rsid w:val="00F720F2"/>
    <w:rsid w:val="00F7296C"/>
    <w:rsid w:val="00F7437A"/>
    <w:rsid w:val="00F75181"/>
    <w:rsid w:val="00F75DB1"/>
    <w:rsid w:val="00F77050"/>
    <w:rsid w:val="00F777D9"/>
    <w:rsid w:val="00F809B8"/>
    <w:rsid w:val="00F8153C"/>
    <w:rsid w:val="00F81980"/>
    <w:rsid w:val="00F8245A"/>
    <w:rsid w:val="00F8366F"/>
    <w:rsid w:val="00F841C4"/>
    <w:rsid w:val="00F84EC5"/>
    <w:rsid w:val="00F86C5E"/>
    <w:rsid w:val="00F87145"/>
    <w:rsid w:val="00F87397"/>
    <w:rsid w:val="00F879E0"/>
    <w:rsid w:val="00F90C83"/>
    <w:rsid w:val="00F912CC"/>
    <w:rsid w:val="00F91C23"/>
    <w:rsid w:val="00F91DBC"/>
    <w:rsid w:val="00F94282"/>
    <w:rsid w:val="00F947F6"/>
    <w:rsid w:val="00F95370"/>
    <w:rsid w:val="00F96B7A"/>
    <w:rsid w:val="00FA1072"/>
    <w:rsid w:val="00FA1897"/>
    <w:rsid w:val="00FA1A16"/>
    <w:rsid w:val="00FA2CEA"/>
    <w:rsid w:val="00FA3555"/>
    <w:rsid w:val="00FA37A3"/>
    <w:rsid w:val="00FA47A2"/>
    <w:rsid w:val="00FA770B"/>
    <w:rsid w:val="00FB0562"/>
    <w:rsid w:val="00FB2774"/>
    <w:rsid w:val="00FB3607"/>
    <w:rsid w:val="00FB498B"/>
    <w:rsid w:val="00FB4BCE"/>
    <w:rsid w:val="00FB57BE"/>
    <w:rsid w:val="00FB741E"/>
    <w:rsid w:val="00FC0CB3"/>
    <w:rsid w:val="00FC165D"/>
    <w:rsid w:val="00FC19E7"/>
    <w:rsid w:val="00FC1A7A"/>
    <w:rsid w:val="00FC22D4"/>
    <w:rsid w:val="00FC25DE"/>
    <w:rsid w:val="00FC27B5"/>
    <w:rsid w:val="00FC27C7"/>
    <w:rsid w:val="00FC36D5"/>
    <w:rsid w:val="00FC383C"/>
    <w:rsid w:val="00FC38CE"/>
    <w:rsid w:val="00FC40C4"/>
    <w:rsid w:val="00FC5B69"/>
    <w:rsid w:val="00FC6A65"/>
    <w:rsid w:val="00FC7CD3"/>
    <w:rsid w:val="00FC7E8D"/>
    <w:rsid w:val="00FD01FD"/>
    <w:rsid w:val="00FD0A93"/>
    <w:rsid w:val="00FD22DA"/>
    <w:rsid w:val="00FD361D"/>
    <w:rsid w:val="00FD3FE9"/>
    <w:rsid w:val="00FD484C"/>
    <w:rsid w:val="00FD58A1"/>
    <w:rsid w:val="00FD604B"/>
    <w:rsid w:val="00FD75FD"/>
    <w:rsid w:val="00FD7E4D"/>
    <w:rsid w:val="00FE0754"/>
    <w:rsid w:val="00FE26FE"/>
    <w:rsid w:val="00FE2988"/>
    <w:rsid w:val="00FE360B"/>
    <w:rsid w:val="00FE39D3"/>
    <w:rsid w:val="00FE472E"/>
    <w:rsid w:val="00FE4996"/>
    <w:rsid w:val="00FE4D1A"/>
    <w:rsid w:val="00FE58F3"/>
    <w:rsid w:val="00FE5E0D"/>
    <w:rsid w:val="00FE7029"/>
    <w:rsid w:val="00FE728A"/>
    <w:rsid w:val="00FE7823"/>
    <w:rsid w:val="00FE78B5"/>
    <w:rsid w:val="00FF1FBC"/>
    <w:rsid w:val="00FF394C"/>
    <w:rsid w:val="00FF4146"/>
    <w:rsid w:val="00FF479A"/>
    <w:rsid w:val="00FF5812"/>
    <w:rsid w:val="00FF678C"/>
    <w:rsid w:val="01889775"/>
    <w:rsid w:val="01DA74B4"/>
    <w:rsid w:val="01ECB003"/>
    <w:rsid w:val="01F60BAC"/>
    <w:rsid w:val="02635897"/>
    <w:rsid w:val="0291C678"/>
    <w:rsid w:val="02DB327F"/>
    <w:rsid w:val="02F2E15F"/>
    <w:rsid w:val="03538FA6"/>
    <w:rsid w:val="03B81073"/>
    <w:rsid w:val="03C05554"/>
    <w:rsid w:val="045C276A"/>
    <w:rsid w:val="045E36F3"/>
    <w:rsid w:val="046CB7C6"/>
    <w:rsid w:val="0477C3FB"/>
    <w:rsid w:val="04B4B737"/>
    <w:rsid w:val="05243EA6"/>
    <w:rsid w:val="055AE477"/>
    <w:rsid w:val="058EE9A7"/>
    <w:rsid w:val="061C5241"/>
    <w:rsid w:val="0632D5D9"/>
    <w:rsid w:val="063A5B9E"/>
    <w:rsid w:val="06591990"/>
    <w:rsid w:val="069A1B72"/>
    <w:rsid w:val="072C4319"/>
    <w:rsid w:val="07534B12"/>
    <w:rsid w:val="08018A73"/>
    <w:rsid w:val="0829AB01"/>
    <w:rsid w:val="08513809"/>
    <w:rsid w:val="08A703A9"/>
    <w:rsid w:val="08B2567A"/>
    <w:rsid w:val="094D92FB"/>
    <w:rsid w:val="0992EEBB"/>
    <w:rsid w:val="0A3C97C2"/>
    <w:rsid w:val="0A4EE1B4"/>
    <w:rsid w:val="0A54F2B7"/>
    <w:rsid w:val="0A82E0DA"/>
    <w:rsid w:val="0ABD7C57"/>
    <w:rsid w:val="0AE5566A"/>
    <w:rsid w:val="0AEAE28A"/>
    <w:rsid w:val="0B303668"/>
    <w:rsid w:val="0B839A3B"/>
    <w:rsid w:val="0BB4EE2C"/>
    <w:rsid w:val="0BB98639"/>
    <w:rsid w:val="0BFA9A56"/>
    <w:rsid w:val="0C74AB5E"/>
    <w:rsid w:val="0C9BA726"/>
    <w:rsid w:val="0CC03AF4"/>
    <w:rsid w:val="0CD0E4DA"/>
    <w:rsid w:val="0CD32E9E"/>
    <w:rsid w:val="0CDCE9E7"/>
    <w:rsid w:val="0CEEEC04"/>
    <w:rsid w:val="0D04D864"/>
    <w:rsid w:val="0D07F7EE"/>
    <w:rsid w:val="0D171EC1"/>
    <w:rsid w:val="0D245F92"/>
    <w:rsid w:val="0D5F8CA1"/>
    <w:rsid w:val="0D60D0E6"/>
    <w:rsid w:val="0D6971AC"/>
    <w:rsid w:val="0DD932CA"/>
    <w:rsid w:val="0E6D93E8"/>
    <w:rsid w:val="0EEAE359"/>
    <w:rsid w:val="0F6868F0"/>
    <w:rsid w:val="0F9DDAFE"/>
    <w:rsid w:val="0FEA598C"/>
    <w:rsid w:val="0FED2BDB"/>
    <w:rsid w:val="0FED903D"/>
    <w:rsid w:val="1012F245"/>
    <w:rsid w:val="105412F8"/>
    <w:rsid w:val="105F3E66"/>
    <w:rsid w:val="10D16E51"/>
    <w:rsid w:val="11A76DF6"/>
    <w:rsid w:val="12740006"/>
    <w:rsid w:val="1315B25B"/>
    <w:rsid w:val="13A0230B"/>
    <w:rsid w:val="13A4C1E5"/>
    <w:rsid w:val="13BAA61E"/>
    <w:rsid w:val="1464998C"/>
    <w:rsid w:val="149ADD40"/>
    <w:rsid w:val="14BB4556"/>
    <w:rsid w:val="151AFE2C"/>
    <w:rsid w:val="15BAAC36"/>
    <w:rsid w:val="15C6D8AE"/>
    <w:rsid w:val="15DE52BB"/>
    <w:rsid w:val="160206A2"/>
    <w:rsid w:val="1658D010"/>
    <w:rsid w:val="1661D6D9"/>
    <w:rsid w:val="16A24ECC"/>
    <w:rsid w:val="16D2771F"/>
    <w:rsid w:val="16DE07A8"/>
    <w:rsid w:val="16FE1924"/>
    <w:rsid w:val="170AE7E7"/>
    <w:rsid w:val="175BC2F3"/>
    <w:rsid w:val="17E70421"/>
    <w:rsid w:val="1808BA24"/>
    <w:rsid w:val="186CF4DB"/>
    <w:rsid w:val="188EBA69"/>
    <w:rsid w:val="18CE8174"/>
    <w:rsid w:val="18D50580"/>
    <w:rsid w:val="1930E766"/>
    <w:rsid w:val="19C99361"/>
    <w:rsid w:val="19F039B4"/>
    <w:rsid w:val="1A4DF64F"/>
    <w:rsid w:val="1AA8146B"/>
    <w:rsid w:val="1ABE5251"/>
    <w:rsid w:val="1AD4F11A"/>
    <w:rsid w:val="1B2BA83E"/>
    <w:rsid w:val="1B53EAB8"/>
    <w:rsid w:val="1B573554"/>
    <w:rsid w:val="1B7538B5"/>
    <w:rsid w:val="1BAD5BD4"/>
    <w:rsid w:val="1BB3CC6E"/>
    <w:rsid w:val="1BC7C58C"/>
    <w:rsid w:val="1BE713C6"/>
    <w:rsid w:val="1C81BFB8"/>
    <w:rsid w:val="1C9EE980"/>
    <w:rsid w:val="1CED61CD"/>
    <w:rsid w:val="1D226008"/>
    <w:rsid w:val="1D49C7D9"/>
    <w:rsid w:val="1D73C13F"/>
    <w:rsid w:val="1DACAB5E"/>
    <w:rsid w:val="1DBF6770"/>
    <w:rsid w:val="1EA30A6F"/>
    <w:rsid w:val="1ECDF546"/>
    <w:rsid w:val="1EF24490"/>
    <w:rsid w:val="1F02CEBB"/>
    <w:rsid w:val="1F115293"/>
    <w:rsid w:val="1F94B1AD"/>
    <w:rsid w:val="205C77E1"/>
    <w:rsid w:val="2071B4F2"/>
    <w:rsid w:val="20DE886F"/>
    <w:rsid w:val="2107A97A"/>
    <w:rsid w:val="217CB414"/>
    <w:rsid w:val="219A44E6"/>
    <w:rsid w:val="21A76842"/>
    <w:rsid w:val="21DEA759"/>
    <w:rsid w:val="21DF3E68"/>
    <w:rsid w:val="21E0FA88"/>
    <w:rsid w:val="21F66B92"/>
    <w:rsid w:val="22444EC6"/>
    <w:rsid w:val="225D987C"/>
    <w:rsid w:val="22804AB8"/>
    <w:rsid w:val="22A8FFCD"/>
    <w:rsid w:val="22D3B81B"/>
    <w:rsid w:val="236A4E3C"/>
    <w:rsid w:val="236D56E9"/>
    <w:rsid w:val="2373E070"/>
    <w:rsid w:val="240570BA"/>
    <w:rsid w:val="245047E2"/>
    <w:rsid w:val="248C89E7"/>
    <w:rsid w:val="24EAB815"/>
    <w:rsid w:val="255F329A"/>
    <w:rsid w:val="255FD5D2"/>
    <w:rsid w:val="2574887B"/>
    <w:rsid w:val="2599C381"/>
    <w:rsid w:val="25E766FB"/>
    <w:rsid w:val="25F3F05E"/>
    <w:rsid w:val="262E6B95"/>
    <w:rsid w:val="26C15687"/>
    <w:rsid w:val="26D0FCAB"/>
    <w:rsid w:val="27309707"/>
    <w:rsid w:val="275EBA29"/>
    <w:rsid w:val="2786012F"/>
    <w:rsid w:val="279D896B"/>
    <w:rsid w:val="2804AAC4"/>
    <w:rsid w:val="2855C947"/>
    <w:rsid w:val="28CCA9CB"/>
    <w:rsid w:val="295827CB"/>
    <w:rsid w:val="296B8102"/>
    <w:rsid w:val="297BD16E"/>
    <w:rsid w:val="29AE0024"/>
    <w:rsid w:val="29FA1528"/>
    <w:rsid w:val="2A0FFD56"/>
    <w:rsid w:val="2A14027E"/>
    <w:rsid w:val="2A80F4CE"/>
    <w:rsid w:val="2A8F234D"/>
    <w:rsid w:val="2AB1E3FB"/>
    <w:rsid w:val="2AF17CE5"/>
    <w:rsid w:val="2B9CA51D"/>
    <w:rsid w:val="2BAA10D2"/>
    <w:rsid w:val="2BF283B5"/>
    <w:rsid w:val="2C13385E"/>
    <w:rsid w:val="2C33D53E"/>
    <w:rsid w:val="2C62519A"/>
    <w:rsid w:val="2C72CC86"/>
    <w:rsid w:val="2C7751DE"/>
    <w:rsid w:val="2C87E45E"/>
    <w:rsid w:val="2C9FF3C1"/>
    <w:rsid w:val="2CAB0CC7"/>
    <w:rsid w:val="2CC68702"/>
    <w:rsid w:val="2DFADBE0"/>
    <w:rsid w:val="2E096DB7"/>
    <w:rsid w:val="2E211562"/>
    <w:rsid w:val="2E239443"/>
    <w:rsid w:val="2E398C3B"/>
    <w:rsid w:val="2E5BA72E"/>
    <w:rsid w:val="2E5C9D40"/>
    <w:rsid w:val="2EA97EBD"/>
    <w:rsid w:val="2F24EAEB"/>
    <w:rsid w:val="2FB4B62A"/>
    <w:rsid w:val="2FE6D43A"/>
    <w:rsid w:val="30211A48"/>
    <w:rsid w:val="3055274D"/>
    <w:rsid w:val="30766A90"/>
    <w:rsid w:val="30863FAB"/>
    <w:rsid w:val="3096485C"/>
    <w:rsid w:val="30C62105"/>
    <w:rsid w:val="3153B6BD"/>
    <w:rsid w:val="3185FADA"/>
    <w:rsid w:val="31ABBEDE"/>
    <w:rsid w:val="31FEC30B"/>
    <w:rsid w:val="32DBBEE9"/>
    <w:rsid w:val="33203BA8"/>
    <w:rsid w:val="33D2AC13"/>
    <w:rsid w:val="34450823"/>
    <w:rsid w:val="3468BD9E"/>
    <w:rsid w:val="348A2D70"/>
    <w:rsid w:val="349C288B"/>
    <w:rsid w:val="34BF6A5E"/>
    <w:rsid w:val="354A7480"/>
    <w:rsid w:val="359F8984"/>
    <w:rsid w:val="35CFDF77"/>
    <w:rsid w:val="35FB8EE1"/>
    <w:rsid w:val="362F242B"/>
    <w:rsid w:val="364E0A74"/>
    <w:rsid w:val="36FD8E59"/>
    <w:rsid w:val="3707ACA1"/>
    <w:rsid w:val="382BA3D4"/>
    <w:rsid w:val="383A05E8"/>
    <w:rsid w:val="3845641F"/>
    <w:rsid w:val="389AC8DC"/>
    <w:rsid w:val="3941AC90"/>
    <w:rsid w:val="3961A888"/>
    <w:rsid w:val="39782747"/>
    <w:rsid w:val="3994FAB7"/>
    <w:rsid w:val="39C34276"/>
    <w:rsid w:val="39EBE725"/>
    <w:rsid w:val="39ED9B93"/>
    <w:rsid w:val="3A79AE1A"/>
    <w:rsid w:val="3A836795"/>
    <w:rsid w:val="3B08575B"/>
    <w:rsid w:val="3B18BE8F"/>
    <w:rsid w:val="3B340E89"/>
    <w:rsid w:val="3B858942"/>
    <w:rsid w:val="3C04010A"/>
    <w:rsid w:val="3C22BAED"/>
    <w:rsid w:val="3C87E841"/>
    <w:rsid w:val="3CB34A33"/>
    <w:rsid w:val="3CFC8C2A"/>
    <w:rsid w:val="3D1B6F18"/>
    <w:rsid w:val="3D20C3FF"/>
    <w:rsid w:val="3D3CE0CF"/>
    <w:rsid w:val="3D44D634"/>
    <w:rsid w:val="3D5D745E"/>
    <w:rsid w:val="3DD92C1E"/>
    <w:rsid w:val="3DE8833D"/>
    <w:rsid w:val="3E040B3E"/>
    <w:rsid w:val="3E5B0961"/>
    <w:rsid w:val="3E764E5C"/>
    <w:rsid w:val="3EEB0E17"/>
    <w:rsid w:val="3EFB4555"/>
    <w:rsid w:val="3F61A887"/>
    <w:rsid w:val="3F737BF0"/>
    <w:rsid w:val="3FA9C0A4"/>
    <w:rsid w:val="3FF437AF"/>
    <w:rsid w:val="40A9FBE1"/>
    <w:rsid w:val="40BC31BC"/>
    <w:rsid w:val="4133C6F7"/>
    <w:rsid w:val="42746B22"/>
    <w:rsid w:val="43229AF3"/>
    <w:rsid w:val="432F850E"/>
    <w:rsid w:val="43938C82"/>
    <w:rsid w:val="43B80FCC"/>
    <w:rsid w:val="43C43290"/>
    <w:rsid w:val="4412F9B7"/>
    <w:rsid w:val="441B62BE"/>
    <w:rsid w:val="445DEE24"/>
    <w:rsid w:val="44686829"/>
    <w:rsid w:val="449BA958"/>
    <w:rsid w:val="45005FBF"/>
    <w:rsid w:val="451621BE"/>
    <w:rsid w:val="453AC6C3"/>
    <w:rsid w:val="45B7C102"/>
    <w:rsid w:val="46252D7C"/>
    <w:rsid w:val="4650B6EC"/>
    <w:rsid w:val="46883445"/>
    <w:rsid w:val="4697AA3D"/>
    <w:rsid w:val="4697AF23"/>
    <w:rsid w:val="46C45E52"/>
    <w:rsid w:val="46CD87EC"/>
    <w:rsid w:val="46ED814D"/>
    <w:rsid w:val="473F6D8D"/>
    <w:rsid w:val="47A4E233"/>
    <w:rsid w:val="47D04ED8"/>
    <w:rsid w:val="47EA2A3E"/>
    <w:rsid w:val="48209970"/>
    <w:rsid w:val="4873FD53"/>
    <w:rsid w:val="48A39529"/>
    <w:rsid w:val="49115E0A"/>
    <w:rsid w:val="49405B16"/>
    <w:rsid w:val="49B9E15E"/>
    <w:rsid w:val="49FD4448"/>
    <w:rsid w:val="4A09036A"/>
    <w:rsid w:val="4A4EACFA"/>
    <w:rsid w:val="4A64A6F7"/>
    <w:rsid w:val="4A71C51C"/>
    <w:rsid w:val="4ACCBC2F"/>
    <w:rsid w:val="4AEB2933"/>
    <w:rsid w:val="4B0FBFD6"/>
    <w:rsid w:val="4B237664"/>
    <w:rsid w:val="4B41C760"/>
    <w:rsid w:val="4B424D9B"/>
    <w:rsid w:val="4B4307F9"/>
    <w:rsid w:val="4B839E9E"/>
    <w:rsid w:val="4B9FCABD"/>
    <w:rsid w:val="4BB2D1D6"/>
    <w:rsid w:val="4BC2E926"/>
    <w:rsid w:val="4C3AE5CC"/>
    <w:rsid w:val="4C6A11D5"/>
    <w:rsid w:val="4CFDC68B"/>
    <w:rsid w:val="4D11E710"/>
    <w:rsid w:val="4D679C89"/>
    <w:rsid w:val="4D7E4AEE"/>
    <w:rsid w:val="4DA35E60"/>
    <w:rsid w:val="4DBBB7C9"/>
    <w:rsid w:val="4DC4CC46"/>
    <w:rsid w:val="4E451AF0"/>
    <w:rsid w:val="4E588FA6"/>
    <w:rsid w:val="4E9A471C"/>
    <w:rsid w:val="4EE43BA3"/>
    <w:rsid w:val="4F0FC7A2"/>
    <w:rsid w:val="50041BC9"/>
    <w:rsid w:val="50051C5F"/>
    <w:rsid w:val="50243435"/>
    <w:rsid w:val="50B07AC2"/>
    <w:rsid w:val="5105577D"/>
    <w:rsid w:val="520A1F1C"/>
    <w:rsid w:val="5235642A"/>
    <w:rsid w:val="52930EDF"/>
    <w:rsid w:val="5315B937"/>
    <w:rsid w:val="532708A8"/>
    <w:rsid w:val="5399F5BD"/>
    <w:rsid w:val="53C16C1D"/>
    <w:rsid w:val="544311C8"/>
    <w:rsid w:val="5461FAB4"/>
    <w:rsid w:val="54889344"/>
    <w:rsid w:val="54BF3071"/>
    <w:rsid w:val="5500FF1D"/>
    <w:rsid w:val="550C2B06"/>
    <w:rsid w:val="5522BDB6"/>
    <w:rsid w:val="552BA927"/>
    <w:rsid w:val="555D2A9E"/>
    <w:rsid w:val="555F322C"/>
    <w:rsid w:val="555F9957"/>
    <w:rsid w:val="556579E4"/>
    <w:rsid w:val="55A7755C"/>
    <w:rsid w:val="55A84DDF"/>
    <w:rsid w:val="55DBD7C5"/>
    <w:rsid w:val="55EB4278"/>
    <w:rsid w:val="562EBCC6"/>
    <w:rsid w:val="563DC8D1"/>
    <w:rsid w:val="563F518C"/>
    <w:rsid w:val="56816D69"/>
    <w:rsid w:val="56AB43CC"/>
    <w:rsid w:val="57107686"/>
    <w:rsid w:val="573AA8AA"/>
    <w:rsid w:val="57E26BD4"/>
    <w:rsid w:val="586FEEEB"/>
    <w:rsid w:val="5889C35B"/>
    <w:rsid w:val="58F2D456"/>
    <w:rsid w:val="590FD59A"/>
    <w:rsid w:val="5919C6BC"/>
    <w:rsid w:val="59349022"/>
    <w:rsid w:val="597FCA47"/>
    <w:rsid w:val="59A555D3"/>
    <w:rsid w:val="59C1EA96"/>
    <w:rsid w:val="5A29B696"/>
    <w:rsid w:val="5A318EE8"/>
    <w:rsid w:val="5A857605"/>
    <w:rsid w:val="5AC30D1E"/>
    <w:rsid w:val="5AE08352"/>
    <w:rsid w:val="5C7CF185"/>
    <w:rsid w:val="5C88EFD5"/>
    <w:rsid w:val="5CAAD98E"/>
    <w:rsid w:val="5CBE908C"/>
    <w:rsid w:val="5CC43111"/>
    <w:rsid w:val="5CDD8289"/>
    <w:rsid w:val="5D05B2F4"/>
    <w:rsid w:val="5D3CB3A1"/>
    <w:rsid w:val="5D9F8B87"/>
    <w:rsid w:val="5DEBAB18"/>
    <w:rsid w:val="5DF5D264"/>
    <w:rsid w:val="5EC130F8"/>
    <w:rsid w:val="5F33D408"/>
    <w:rsid w:val="5F89420D"/>
    <w:rsid w:val="5FCA8521"/>
    <w:rsid w:val="5FF77C6E"/>
    <w:rsid w:val="6076A512"/>
    <w:rsid w:val="6157824C"/>
    <w:rsid w:val="617FDC9D"/>
    <w:rsid w:val="622A527C"/>
    <w:rsid w:val="628B65A3"/>
    <w:rsid w:val="634CA1C3"/>
    <w:rsid w:val="639696D4"/>
    <w:rsid w:val="6411B2DB"/>
    <w:rsid w:val="6422771E"/>
    <w:rsid w:val="649798FF"/>
    <w:rsid w:val="64ABE1E6"/>
    <w:rsid w:val="651C0039"/>
    <w:rsid w:val="65462A49"/>
    <w:rsid w:val="65A97FF3"/>
    <w:rsid w:val="663DB4A5"/>
    <w:rsid w:val="6731666A"/>
    <w:rsid w:val="67B871AF"/>
    <w:rsid w:val="67C70C50"/>
    <w:rsid w:val="67E8B0C8"/>
    <w:rsid w:val="67EEA99D"/>
    <w:rsid w:val="6801CD6D"/>
    <w:rsid w:val="6807E780"/>
    <w:rsid w:val="6874E769"/>
    <w:rsid w:val="688357FA"/>
    <w:rsid w:val="68B1E153"/>
    <w:rsid w:val="68DCC445"/>
    <w:rsid w:val="690CACAB"/>
    <w:rsid w:val="6928F0B2"/>
    <w:rsid w:val="69884111"/>
    <w:rsid w:val="69B21083"/>
    <w:rsid w:val="69D90288"/>
    <w:rsid w:val="69E4C287"/>
    <w:rsid w:val="6A14CF92"/>
    <w:rsid w:val="6A50C4ED"/>
    <w:rsid w:val="6A744C30"/>
    <w:rsid w:val="6A765317"/>
    <w:rsid w:val="6A9E9386"/>
    <w:rsid w:val="6AD7D4AE"/>
    <w:rsid w:val="6AF0B37C"/>
    <w:rsid w:val="6B06DD8B"/>
    <w:rsid w:val="6B2C4FA9"/>
    <w:rsid w:val="6B9B81EF"/>
    <w:rsid w:val="6C9D67B0"/>
    <w:rsid w:val="6CFD4C9B"/>
    <w:rsid w:val="6D1819D7"/>
    <w:rsid w:val="6D1BC303"/>
    <w:rsid w:val="6D7C647A"/>
    <w:rsid w:val="6DBD6B1C"/>
    <w:rsid w:val="6DF4A51B"/>
    <w:rsid w:val="6E5E12F0"/>
    <w:rsid w:val="6E706A42"/>
    <w:rsid w:val="6E89AD93"/>
    <w:rsid w:val="6EC58A80"/>
    <w:rsid w:val="6F08E17F"/>
    <w:rsid w:val="6F2143D5"/>
    <w:rsid w:val="6F8CAB59"/>
    <w:rsid w:val="6FA2001D"/>
    <w:rsid w:val="6FAC932E"/>
    <w:rsid w:val="6FF0F02A"/>
    <w:rsid w:val="700FB65A"/>
    <w:rsid w:val="701C6F09"/>
    <w:rsid w:val="702D3527"/>
    <w:rsid w:val="7035D96B"/>
    <w:rsid w:val="70378C9A"/>
    <w:rsid w:val="7056F716"/>
    <w:rsid w:val="70DCB496"/>
    <w:rsid w:val="712746DA"/>
    <w:rsid w:val="71298597"/>
    <w:rsid w:val="714F60A8"/>
    <w:rsid w:val="7151995B"/>
    <w:rsid w:val="718E8966"/>
    <w:rsid w:val="71A6E99D"/>
    <w:rsid w:val="71DEC49E"/>
    <w:rsid w:val="721EF473"/>
    <w:rsid w:val="72347706"/>
    <w:rsid w:val="72398DC6"/>
    <w:rsid w:val="727344B1"/>
    <w:rsid w:val="728EC86E"/>
    <w:rsid w:val="72920A7E"/>
    <w:rsid w:val="72AB9465"/>
    <w:rsid w:val="7314BCD2"/>
    <w:rsid w:val="738A1FB1"/>
    <w:rsid w:val="749953C5"/>
    <w:rsid w:val="74EE7C23"/>
    <w:rsid w:val="752222DE"/>
    <w:rsid w:val="75393CE8"/>
    <w:rsid w:val="753EA132"/>
    <w:rsid w:val="754611D1"/>
    <w:rsid w:val="7578AB65"/>
    <w:rsid w:val="758ACDA1"/>
    <w:rsid w:val="75A290E1"/>
    <w:rsid w:val="75C34F63"/>
    <w:rsid w:val="76148C07"/>
    <w:rsid w:val="762016E1"/>
    <w:rsid w:val="7636A203"/>
    <w:rsid w:val="764F2C94"/>
    <w:rsid w:val="7656451A"/>
    <w:rsid w:val="7656DD03"/>
    <w:rsid w:val="76726C78"/>
    <w:rsid w:val="772555A4"/>
    <w:rsid w:val="773A29B7"/>
    <w:rsid w:val="77960B49"/>
    <w:rsid w:val="77D89479"/>
    <w:rsid w:val="77F87302"/>
    <w:rsid w:val="7815BC10"/>
    <w:rsid w:val="7832F228"/>
    <w:rsid w:val="78372335"/>
    <w:rsid w:val="789B4156"/>
    <w:rsid w:val="78EA4A48"/>
    <w:rsid w:val="78EC1080"/>
    <w:rsid w:val="78F00031"/>
    <w:rsid w:val="798A48A8"/>
    <w:rsid w:val="79CBE06D"/>
    <w:rsid w:val="79E3356B"/>
    <w:rsid w:val="7A2B7971"/>
    <w:rsid w:val="7A4A02C4"/>
    <w:rsid w:val="7A537407"/>
    <w:rsid w:val="7AC40BA9"/>
    <w:rsid w:val="7B8FDBEB"/>
    <w:rsid w:val="7B919CF0"/>
    <w:rsid w:val="7BA1F37A"/>
    <w:rsid w:val="7BED8651"/>
    <w:rsid w:val="7C3B14A3"/>
    <w:rsid w:val="7CD4AC8F"/>
    <w:rsid w:val="7CDF3572"/>
    <w:rsid w:val="7CE2DF9B"/>
    <w:rsid w:val="7DB52C05"/>
    <w:rsid w:val="7E90B56B"/>
    <w:rsid w:val="7F238228"/>
    <w:rsid w:val="7FC1A625"/>
    <w:rsid w:val="7FC6AD79"/>
    <w:rsid w:val="7FD2177C"/>
    <w:rsid w:val="7FEE21B8"/>
    <w:rsid w:val="7FF71F6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A62B4D"/>
  <w15:chartTrackingRefBased/>
  <w15:docId w15:val="{F8894F5A-C4F0-4B6D-9967-C2A9DAB4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5365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5365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5365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5365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5365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5365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5365C"/>
    <w:pPr>
      <w:keepNext/>
      <w:spacing w:after="200" w:line="240" w:lineRule="auto"/>
    </w:pPr>
    <w:rPr>
      <w:iCs/>
      <w:color w:val="002664"/>
      <w:sz w:val="18"/>
      <w:szCs w:val="18"/>
    </w:rPr>
  </w:style>
  <w:style w:type="table" w:customStyle="1" w:styleId="Tableheader">
    <w:name w:val="ŠTable header"/>
    <w:basedOn w:val="TableNormal"/>
    <w:uiPriority w:val="99"/>
    <w:rsid w:val="00B5365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53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5365C"/>
    <w:pPr>
      <w:numPr>
        <w:numId w:val="33"/>
      </w:numPr>
    </w:pPr>
  </w:style>
  <w:style w:type="paragraph" w:styleId="ListNumber2">
    <w:name w:val="List Number 2"/>
    <w:aliases w:val="ŠList Number 2"/>
    <w:basedOn w:val="Normal"/>
    <w:uiPriority w:val="8"/>
    <w:qFormat/>
    <w:rsid w:val="00B5365C"/>
    <w:pPr>
      <w:numPr>
        <w:numId w:val="32"/>
      </w:numPr>
    </w:pPr>
  </w:style>
  <w:style w:type="paragraph" w:styleId="ListBullet">
    <w:name w:val="List Bullet"/>
    <w:aliases w:val="ŠList Bullet"/>
    <w:basedOn w:val="Normal"/>
    <w:uiPriority w:val="9"/>
    <w:qFormat/>
    <w:rsid w:val="00B5365C"/>
    <w:pPr>
      <w:numPr>
        <w:numId w:val="30"/>
      </w:numPr>
    </w:pPr>
  </w:style>
  <w:style w:type="paragraph" w:styleId="ListBullet2">
    <w:name w:val="List Bullet 2"/>
    <w:aliases w:val="ŠList Bullet 2"/>
    <w:basedOn w:val="Normal"/>
    <w:uiPriority w:val="10"/>
    <w:qFormat/>
    <w:rsid w:val="00B5365C"/>
    <w:pPr>
      <w:numPr>
        <w:numId w:val="28"/>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B5365C"/>
    <w:rPr>
      <w:b/>
      <w:bCs/>
    </w:rPr>
  </w:style>
  <w:style w:type="paragraph" w:customStyle="1" w:styleId="FeatureBox2">
    <w:name w:val="ŠFeature Box 2"/>
    <w:basedOn w:val="Normal"/>
    <w:next w:val="Normal"/>
    <w:uiPriority w:val="12"/>
    <w:qFormat/>
    <w:rsid w:val="00B5365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5365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5365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5365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5365C"/>
    <w:rPr>
      <w:color w:val="2F5496" w:themeColor="accent1" w:themeShade="BF"/>
      <w:u w:val="single"/>
    </w:rPr>
  </w:style>
  <w:style w:type="paragraph" w:customStyle="1" w:styleId="Logo">
    <w:name w:val="ŠLogo"/>
    <w:basedOn w:val="Normal"/>
    <w:uiPriority w:val="18"/>
    <w:qFormat/>
    <w:rsid w:val="00B5365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5365C"/>
    <w:pPr>
      <w:tabs>
        <w:tab w:val="right" w:leader="dot" w:pos="14570"/>
      </w:tabs>
      <w:spacing w:before="0"/>
    </w:pPr>
    <w:rPr>
      <w:b/>
      <w:noProof/>
    </w:rPr>
  </w:style>
  <w:style w:type="paragraph" w:styleId="TOC2">
    <w:name w:val="toc 2"/>
    <w:aliases w:val="ŠTOC 2"/>
    <w:basedOn w:val="Normal"/>
    <w:next w:val="Normal"/>
    <w:uiPriority w:val="39"/>
    <w:unhideWhenUsed/>
    <w:rsid w:val="00B5365C"/>
    <w:pPr>
      <w:tabs>
        <w:tab w:val="right" w:leader="dot" w:pos="14570"/>
      </w:tabs>
      <w:spacing w:before="0"/>
    </w:pPr>
    <w:rPr>
      <w:noProof/>
    </w:rPr>
  </w:style>
  <w:style w:type="paragraph" w:styleId="TOC3">
    <w:name w:val="toc 3"/>
    <w:aliases w:val="ŠTOC 3"/>
    <w:basedOn w:val="Normal"/>
    <w:next w:val="Normal"/>
    <w:uiPriority w:val="39"/>
    <w:unhideWhenUsed/>
    <w:rsid w:val="00B5365C"/>
    <w:pPr>
      <w:spacing w:before="0"/>
      <w:ind w:left="244"/>
    </w:pPr>
  </w:style>
  <w:style w:type="paragraph" w:styleId="Title">
    <w:name w:val="Title"/>
    <w:aliases w:val="ŠTitle"/>
    <w:basedOn w:val="Normal"/>
    <w:next w:val="Normal"/>
    <w:link w:val="TitleChar"/>
    <w:uiPriority w:val="1"/>
    <w:rsid w:val="00B5365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5365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5365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5365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5365C"/>
    <w:pPr>
      <w:spacing w:after="240"/>
      <w:outlineLvl w:val="9"/>
    </w:pPr>
    <w:rPr>
      <w:szCs w:val="40"/>
    </w:rPr>
  </w:style>
  <w:style w:type="paragraph" w:styleId="Footer">
    <w:name w:val="footer"/>
    <w:aliases w:val="ŠFooter"/>
    <w:basedOn w:val="Normal"/>
    <w:link w:val="FooterChar"/>
    <w:uiPriority w:val="19"/>
    <w:rsid w:val="00B5365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5365C"/>
    <w:rPr>
      <w:rFonts w:ascii="Arial" w:hAnsi="Arial" w:cs="Arial"/>
      <w:sz w:val="18"/>
      <w:szCs w:val="18"/>
    </w:rPr>
  </w:style>
  <w:style w:type="paragraph" w:styleId="Header">
    <w:name w:val="header"/>
    <w:aliases w:val="ŠHeader"/>
    <w:basedOn w:val="Normal"/>
    <w:link w:val="HeaderChar"/>
    <w:uiPriority w:val="16"/>
    <w:rsid w:val="00B5365C"/>
    <w:rPr>
      <w:noProof/>
      <w:color w:val="002664"/>
      <w:sz w:val="28"/>
      <w:szCs w:val="28"/>
    </w:rPr>
  </w:style>
  <w:style w:type="character" w:customStyle="1" w:styleId="HeaderChar">
    <w:name w:val="Header Char"/>
    <w:aliases w:val="ŠHeader Char"/>
    <w:basedOn w:val="DefaultParagraphFont"/>
    <w:link w:val="Header"/>
    <w:uiPriority w:val="16"/>
    <w:rsid w:val="00B5365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5365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5365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5365C"/>
    <w:rPr>
      <w:rFonts w:ascii="Arial" w:hAnsi="Arial" w:cs="Arial"/>
      <w:b/>
      <w:szCs w:val="32"/>
    </w:rPr>
  </w:style>
  <w:style w:type="character" w:styleId="UnresolvedMention">
    <w:name w:val="Unresolved Mention"/>
    <w:basedOn w:val="DefaultParagraphFont"/>
    <w:uiPriority w:val="99"/>
    <w:unhideWhenUsed/>
    <w:rsid w:val="00B5365C"/>
    <w:rPr>
      <w:color w:val="605E5C"/>
      <w:shd w:val="clear" w:color="auto" w:fill="E1DFDD"/>
    </w:rPr>
  </w:style>
  <w:style w:type="character" w:styleId="Emphasis">
    <w:name w:val="Emphasis"/>
    <w:aliases w:val="ŠEmphasis,Italic"/>
    <w:qFormat/>
    <w:rsid w:val="00B5365C"/>
    <w:rPr>
      <w:i/>
      <w:iCs/>
    </w:rPr>
  </w:style>
  <w:style w:type="character" w:styleId="SubtleEmphasis">
    <w:name w:val="Subtle Emphasis"/>
    <w:basedOn w:val="DefaultParagraphFont"/>
    <w:uiPriority w:val="19"/>
    <w:semiHidden/>
    <w:qFormat/>
    <w:rsid w:val="00B5365C"/>
    <w:rPr>
      <w:i/>
      <w:iCs/>
      <w:color w:val="404040" w:themeColor="text1" w:themeTint="BF"/>
    </w:rPr>
  </w:style>
  <w:style w:type="paragraph" w:styleId="TOC4">
    <w:name w:val="toc 4"/>
    <w:aliases w:val="ŠTOC 4"/>
    <w:basedOn w:val="Normal"/>
    <w:next w:val="Normal"/>
    <w:autoRedefine/>
    <w:uiPriority w:val="39"/>
    <w:unhideWhenUsed/>
    <w:rsid w:val="00B5365C"/>
    <w:pPr>
      <w:spacing w:before="0"/>
      <w:ind w:left="488"/>
    </w:pPr>
  </w:style>
  <w:style w:type="character" w:styleId="CommentReference">
    <w:name w:val="annotation reference"/>
    <w:basedOn w:val="DefaultParagraphFont"/>
    <w:uiPriority w:val="99"/>
    <w:semiHidden/>
    <w:unhideWhenUsed/>
    <w:rsid w:val="00B5365C"/>
    <w:rPr>
      <w:sz w:val="16"/>
      <w:szCs w:val="16"/>
    </w:rPr>
  </w:style>
  <w:style w:type="paragraph" w:styleId="CommentText">
    <w:name w:val="annotation text"/>
    <w:basedOn w:val="Normal"/>
    <w:link w:val="CommentTextChar"/>
    <w:uiPriority w:val="99"/>
    <w:unhideWhenUsed/>
    <w:rsid w:val="00B5365C"/>
    <w:pPr>
      <w:spacing w:line="240" w:lineRule="auto"/>
    </w:pPr>
    <w:rPr>
      <w:sz w:val="20"/>
      <w:szCs w:val="20"/>
    </w:rPr>
  </w:style>
  <w:style w:type="character" w:customStyle="1" w:styleId="CommentTextChar">
    <w:name w:val="Comment Text Char"/>
    <w:basedOn w:val="DefaultParagraphFont"/>
    <w:link w:val="CommentText"/>
    <w:uiPriority w:val="99"/>
    <w:rsid w:val="00B5365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5365C"/>
    <w:rPr>
      <w:b/>
      <w:bCs/>
    </w:rPr>
  </w:style>
  <w:style w:type="character" w:customStyle="1" w:styleId="CommentSubjectChar">
    <w:name w:val="Comment Subject Char"/>
    <w:basedOn w:val="CommentTextChar"/>
    <w:link w:val="CommentSubject"/>
    <w:uiPriority w:val="99"/>
    <w:semiHidden/>
    <w:rsid w:val="00B5365C"/>
    <w:rPr>
      <w:rFonts w:ascii="Arial" w:hAnsi="Arial" w:cs="Arial"/>
      <w:b/>
      <w:bCs/>
      <w:sz w:val="20"/>
      <w:szCs w:val="20"/>
    </w:rPr>
  </w:style>
  <w:style w:type="paragraph" w:styleId="ListParagraph">
    <w:name w:val="List Paragraph"/>
    <w:aliases w:val="ŠList Paragraph"/>
    <w:basedOn w:val="Normal"/>
    <w:uiPriority w:val="34"/>
    <w:unhideWhenUsed/>
    <w:qFormat/>
    <w:rsid w:val="00B5365C"/>
    <w:pPr>
      <w:ind w:left="567"/>
    </w:pPr>
  </w:style>
  <w:style w:type="character" w:styleId="FollowedHyperlink">
    <w:name w:val="FollowedHyperlink"/>
    <w:basedOn w:val="DefaultParagraphFont"/>
    <w:uiPriority w:val="99"/>
    <w:semiHidden/>
    <w:unhideWhenUsed/>
    <w:rsid w:val="00713689"/>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B5365C"/>
    <w:pPr>
      <w:numPr>
        <w:numId w:val="29"/>
      </w:numPr>
    </w:pPr>
  </w:style>
  <w:style w:type="paragraph" w:styleId="ListNumber3">
    <w:name w:val="List Number 3"/>
    <w:aliases w:val="ŠList Number 3"/>
    <w:basedOn w:val="ListBullet3"/>
    <w:uiPriority w:val="8"/>
    <w:rsid w:val="00B5365C"/>
    <w:pPr>
      <w:numPr>
        <w:ilvl w:val="2"/>
        <w:numId w:val="32"/>
      </w:numPr>
    </w:pPr>
  </w:style>
  <w:style w:type="character" w:styleId="PlaceholderText">
    <w:name w:val="Placeholder Text"/>
    <w:basedOn w:val="DefaultParagraphFont"/>
    <w:uiPriority w:val="99"/>
    <w:semiHidden/>
    <w:rsid w:val="00B5365C"/>
    <w:rPr>
      <w:color w:val="808080"/>
    </w:rPr>
  </w:style>
  <w:style w:type="character" w:customStyle="1" w:styleId="BoldItalic">
    <w:name w:val="ŠBold Italic"/>
    <w:basedOn w:val="DefaultParagraphFont"/>
    <w:uiPriority w:val="1"/>
    <w:qFormat/>
    <w:rsid w:val="00B5365C"/>
    <w:rPr>
      <w:b/>
      <w:i/>
      <w:iCs/>
    </w:rPr>
  </w:style>
  <w:style w:type="paragraph" w:customStyle="1" w:styleId="Documentname">
    <w:name w:val="ŠDocument name"/>
    <w:basedOn w:val="Normal"/>
    <w:next w:val="Normal"/>
    <w:uiPriority w:val="17"/>
    <w:qFormat/>
    <w:rsid w:val="00B5365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5365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5365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5365C"/>
    <w:pPr>
      <w:spacing w:after="0"/>
    </w:pPr>
    <w:rPr>
      <w:sz w:val="18"/>
      <w:szCs w:val="18"/>
    </w:rPr>
  </w:style>
  <w:style w:type="paragraph" w:customStyle="1" w:styleId="Pulloutquote">
    <w:name w:val="ŠPull out quote"/>
    <w:basedOn w:val="Normal"/>
    <w:next w:val="Normal"/>
    <w:uiPriority w:val="20"/>
    <w:qFormat/>
    <w:rsid w:val="00B5365C"/>
    <w:pPr>
      <w:keepNext/>
      <w:ind w:left="567" w:right="57"/>
    </w:pPr>
    <w:rPr>
      <w:szCs w:val="22"/>
    </w:rPr>
  </w:style>
  <w:style w:type="paragraph" w:customStyle="1" w:styleId="Subtitle0">
    <w:name w:val="ŠSubtitle"/>
    <w:basedOn w:val="Normal"/>
    <w:link w:val="SubtitleChar0"/>
    <w:uiPriority w:val="2"/>
    <w:qFormat/>
    <w:rsid w:val="00B5365C"/>
    <w:pPr>
      <w:spacing w:before="360"/>
    </w:pPr>
    <w:rPr>
      <w:color w:val="002664"/>
      <w:sz w:val="44"/>
      <w:szCs w:val="48"/>
    </w:rPr>
  </w:style>
  <w:style w:type="character" w:customStyle="1" w:styleId="SubtitleChar0">
    <w:name w:val="ŠSubtitle Char"/>
    <w:basedOn w:val="DefaultParagraphFont"/>
    <w:link w:val="Subtitle0"/>
    <w:uiPriority w:val="2"/>
    <w:rsid w:val="00B5365C"/>
    <w:rPr>
      <w:rFonts w:ascii="Arial" w:hAnsi="Arial" w:cs="Arial"/>
      <w:color w:val="002664"/>
      <w:sz w:val="44"/>
      <w:szCs w:val="48"/>
    </w:rPr>
  </w:style>
  <w:style w:type="character" w:customStyle="1" w:styleId="normaltextrun">
    <w:name w:val="normaltextrun"/>
    <w:basedOn w:val="DefaultParagraphFont"/>
    <w:rsid w:val="00612597"/>
  </w:style>
  <w:style w:type="paragraph" w:styleId="NormalWeb">
    <w:name w:val="Normal (Web)"/>
    <w:basedOn w:val="Normal"/>
    <w:uiPriority w:val="99"/>
    <w:semiHidden/>
    <w:unhideWhenUsed/>
    <w:rsid w:val="000176A0"/>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5660">
      <w:bodyDiv w:val="1"/>
      <w:marLeft w:val="0"/>
      <w:marRight w:val="0"/>
      <w:marTop w:val="0"/>
      <w:marBottom w:val="0"/>
      <w:divBdr>
        <w:top w:val="none" w:sz="0" w:space="0" w:color="auto"/>
        <w:left w:val="none" w:sz="0" w:space="0" w:color="auto"/>
        <w:bottom w:val="none" w:sz="0" w:space="0" w:color="auto"/>
        <w:right w:val="none" w:sz="0" w:space="0" w:color="auto"/>
      </w:divBdr>
    </w:div>
    <w:div w:id="72895268">
      <w:bodyDiv w:val="1"/>
      <w:marLeft w:val="0"/>
      <w:marRight w:val="0"/>
      <w:marTop w:val="0"/>
      <w:marBottom w:val="0"/>
      <w:divBdr>
        <w:top w:val="none" w:sz="0" w:space="0" w:color="auto"/>
        <w:left w:val="none" w:sz="0" w:space="0" w:color="auto"/>
        <w:bottom w:val="none" w:sz="0" w:space="0" w:color="auto"/>
        <w:right w:val="none" w:sz="0" w:space="0" w:color="auto"/>
      </w:divBdr>
    </w:div>
    <w:div w:id="77791535">
      <w:bodyDiv w:val="1"/>
      <w:marLeft w:val="0"/>
      <w:marRight w:val="0"/>
      <w:marTop w:val="0"/>
      <w:marBottom w:val="0"/>
      <w:divBdr>
        <w:top w:val="none" w:sz="0" w:space="0" w:color="auto"/>
        <w:left w:val="none" w:sz="0" w:space="0" w:color="auto"/>
        <w:bottom w:val="none" w:sz="0" w:space="0" w:color="auto"/>
        <w:right w:val="none" w:sz="0" w:space="0" w:color="auto"/>
      </w:divBdr>
      <w:divsChild>
        <w:div w:id="215287282">
          <w:marLeft w:val="547"/>
          <w:marRight w:val="0"/>
          <w:marTop w:val="0"/>
          <w:marBottom w:val="0"/>
          <w:divBdr>
            <w:top w:val="none" w:sz="0" w:space="0" w:color="auto"/>
            <w:left w:val="none" w:sz="0" w:space="0" w:color="auto"/>
            <w:bottom w:val="none" w:sz="0" w:space="0" w:color="auto"/>
            <w:right w:val="none" w:sz="0" w:space="0" w:color="auto"/>
          </w:divBdr>
        </w:div>
        <w:div w:id="1593246687">
          <w:marLeft w:val="547"/>
          <w:marRight w:val="0"/>
          <w:marTop w:val="0"/>
          <w:marBottom w:val="0"/>
          <w:divBdr>
            <w:top w:val="none" w:sz="0" w:space="0" w:color="auto"/>
            <w:left w:val="none" w:sz="0" w:space="0" w:color="auto"/>
            <w:bottom w:val="none" w:sz="0" w:space="0" w:color="auto"/>
            <w:right w:val="none" w:sz="0" w:space="0" w:color="auto"/>
          </w:divBdr>
        </w:div>
        <w:div w:id="1453013269">
          <w:marLeft w:val="547"/>
          <w:marRight w:val="0"/>
          <w:marTop w:val="0"/>
          <w:marBottom w:val="0"/>
          <w:divBdr>
            <w:top w:val="none" w:sz="0" w:space="0" w:color="auto"/>
            <w:left w:val="none" w:sz="0" w:space="0" w:color="auto"/>
            <w:bottom w:val="none" w:sz="0" w:space="0" w:color="auto"/>
            <w:right w:val="none" w:sz="0" w:space="0" w:color="auto"/>
          </w:divBdr>
        </w:div>
      </w:divsChild>
    </w:div>
    <w:div w:id="135294045">
      <w:bodyDiv w:val="1"/>
      <w:marLeft w:val="0"/>
      <w:marRight w:val="0"/>
      <w:marTop w:val="0"/>
      <w:marBottom w:val="0"/>
      <w:divBdr>
        <w:top w:val="none" w:sz="0" w:space="0" w:color="auto"/>
        <w:left w:val="none" w:sz="0" w:space="0" w:color="auto"/>
        <w:bottom w:val="none" w:sz="0" w:space="0" w:color="auto"/>
        <w:right w:val="none" w:sz="0" w:space="0" w:color="auto"/>
      </w:divBdr>
      <w:divsChild>
        <w:div w:id="1405446868">
          <w:marLeft w:val="547"/>
          <w:marRight w:val="0"/>
          <w:marTop w:val="0"/>
          <w:marBottom w:val="0"/>
          <w:divBdr>
            <w:top w:val="none" w:sz="0" w:space="0" w:color="auto"/>
            <w:left w:val="none" w:sz="0" w:space="0" w:color="auto"/>
            <w:bottom w:val="none" w:sz="0" w:space="0" w:color="auto"/>
            <w:right w:val="none" w:sz="0" w:space="0" w:color="auto"/>
          </w:divBdr>
        </w:div>
        <w:div w:id="1887449138">
          <w:marLeft w:val="547"/>
          <w:marRight w:val="0"/>
          <w:marTop w:val="0"/>
          <w:marBottom w:val="0"/>
          <w:divBdr>
            <w:top w:val="none" w:sz="0" w:space="0" w:color="auto"/>
            <w:left w:val="none" w:sz="0" w:space="0" w:color="auto"/>
            <w:bottom w:val="none" w:sz="0" w:space="0" w:color="auto"/>
            <w:right w:val="none" w:sz="0" w:space="0" w:color="auto"/>
          </w:divBdr>
        </w:div>
      </w:divsChild>
    </w:div>
    <w:div w:id="284820443">
      <w:bodyDiv w:val="1"/>
      <w:marLeft w:val="0"/>
      <w:marRight w:val="0"/>
      <w:marTop w:val="0"/>
      <w:marBottom w:val="0"/>
      <w:divBdr>
        <w:top w:val="none" w:sz="0" w:space="0" w:color="auto"/>
        <w:left w:val="none" w:sz="0" w:space="0" w:color="auto"/>
        <w:bottom w:val="none" w:sz="0" w:space="0" w:color="auto"/>
        <w:right w:val="none" w:sz="0" w:space="0" w:color="auto"/>
      </w:divBdr>
      <w:divsChild>
        <w:div w:id="1877963015">
          <w:marLeft w:val="547"/>
          <w:marRight w:val="0"/>
          <w:marTop w:val="0"/>
          <w:marBottom w:val="0"/>
          <w:divBdr>
            <w:top w:val="none" w:sz="0" w:space="0" w:color="auto"/>
            <w:left w:val="none" w:sz="0" w:space="0" w:color="auto"/>
            <w:bottom w:val="none" w:sz="0" w:space="0" w:color="auto"/>
            <w:right w:val="none" w:sz="0" w:space="0" w:color="auto"/>
          </w:divBdr>
        </w:div>
        <w:div w:id="2086871930">
          <w:marLeft w:val="547"/>
          <w:marRight w:val="0"/>
          <w:marTop w:val="0"/>
          <w:marBottom w:val="0"/>
          <w:divBdr>
            <w:top w:val="none" w:sz="0" w:space="0" w:color="auto"/>
            <w:left w:val="none" w:sz="0" w:space="0" w:color="auto"/>
            <w:bottom w:val="none" w:sz="0" w:space="0" w:color="auto"/>
            <w:right w:val="none" w:sz="0" w:space="0" w:color="auto"/>
          </w:divBdr>
        </w:div>
      </w:divsChild>
    </w:div>
    <w:div w:id="318391814">
      <w:bodyDiv w:val="1"/>
      <w:marLeft w:val="0"/>
      <w:marRight w:val="0"/>
      <w:marTop w:val="0"/>
      <w:marBottom w:val="0"/>
      <w:divBdr>
        <w:top w:val="none" w:sz="0" w:space="0" w:color="auto"/>
        <w:left w:val="none" w:sz="0" w:space="0" w:color="auto"/>
        <w:bottom w:val="none" w:sz="0" w:space="0" w:color="auto"/>
        <w:right w:val="none" w:sz="0" w:space="0" w:color="auto"/>
      </w:divBdr>
    </w:div>
    <w:div w:id="337275375">
      <w:bodyDiv w:val="1"/>
      <w:marLeft w:val="0"/>
      <w:marRight w:val="0"/>
      <w:marTop w:val="0"/>
      <w:marBottom w:val="0"/>
      <w:divBdr>
        <w:top w:val="none" w:sz="0" w:space="0" w:color="auto"/>
        <w:left w:val="none" w:sz="0" w:space="0" w:color="auto"/>
        <w:bottom w:val="none" w:sz="0" w:space="0" w:color="auto"/>
        <w:right w:val="none" w:sz="0" w:space="0" w:color="auto"/>
      </w:divBdr>
    </w:div>
    <w:div w:id="394620980">
      <w:bodyDiv w:val="1"/>
      <w:marLeft w:val="0"/>
      <w:marRight w:val="0"/>
      <w:marTop w:val="0"/>
      <w:marBottom w:val="0"/>
      <w:divBdr>
        <w:top w:val="none" w:sz="0" w:space="0" w:color="auto"/>
        <w:left w:val="none" w:sz="0" w:space="0" w:color="auto"/>
        <w:bottom w:val="none" w:sz="0" w:space="0" w:color="auto"/>
        <w:right w:val="none" w:sz="0" w:space="0" w:color="auto"/>
      </w:divBdr>
    </w:div>
    <w:div w:id="399446676">
      <w:bodyDiv w:val="1"/>
      <w:marLeft w:val="0"/>
      <w:marRight w:val="0"/>
      <w:marTop w:val="0"/>
      <w:marBottom w:val="0"/>
      <w:divBdr>
        <w:top w:val="none" w:sz="0" w:space="0" w:color="auto"/>
        <w:left w:val="none" w:sz="0" w:space="0" w:color="auto"/>
        <w:bottom w:val="none" w:sz="0" w:space="0" w:color="auto"/>
        <w:right w:val="none" w:sz="0" w:space="0" w:color="auto"/>
      </w:divBdr>
    </w:div>
    <w:div w:id="453645928">
      <w:bodyDiv w:val="1"/>
      <w:marLeft w:val="0"/>
      <w:marRight w:val="0"/>
      <w:marTop w:val="0"/>
      <w:marBottom w:val="0"/>
      <w:divBdr>
        <w:top w:val="none" w:sz="0" w:space="0" w:color="auto"/>
        <w:left w:val="none" w:sz="0" w:space="0" w:color="auto"/>
        <w:bottom w:val="none" w:sz="0" w:space="0" w:color="auto"/>
        <w:right w:val="none" w:sz="0" w:space="0" w:color="auto"/>
      </w:divBdr>
    </w:div>
    <w:div w:id="454636064">
      <w:bodyDiv w:val="1"/>
      <w:marLeft w:val="0"/>
      <w:marRight w:val="0"/>
      <w:marTop w:val="0"/>
      <w:marBottom w:val="0"/>
      <w:divBdr>
        <w:top w:val="none" w:sz="0" w:space="0" w:color="auto"/>
        <w:left w:val="none" w:sz="0" w:space="0" w:color="auto"/>
        <w:bottom w:val="none" w:sz="0" w:space="0" w:color="auto"/>
        <w:right w:val="none" w:sz="0" w:space="0" w:color="auto"/>
      </w:divBdr>
      <w:divsChild>
        <w:div w:id="1012994413">
          <w:marLeft w:val="0"/>
          <w:marRight w:val="0"/>
          <w:marTop w:val="0"/>
          <w:marBottom w:val="0"/>
          <w:divBdr>
            <w:top w:val="none" w:sz="0" w:space="0" w:color="auto"/>
            <w:left w:val="none" w:sz="0" w:space="0" w:color="auto"/>
            <w:bottom w:val="none" w:sz="0" w:space="0" w:color="auto"/>
            <w:right w:val="none" w:sz="0" w:space="0" w:color="auto"/>
          </w:divBdr>
          <w:divsChild>
            <w:div w:id="1897547612">
              <w:marLeft w:val="0"/>
              <w:marRight w:val="0"/>
              <w:marTop w:val="0"/>
              <w:marBottom w:val="0"/>
              <w:divBdr>
                <w:top w:val="none" w:sz="0" w:space="0" w:color="auto"/>
                <w:left w:val="none" w:sz="0" w:space="0" w:color="auto"/>
                <w:bottom w:val="none" w:sz="0" w:space="0" w:color="auto"/>
                <w:right w:val="none" w:sz="0" w:space="0" w:color="auto"/>
              </w:divBdr>
              <w:divsChild>
                <w:div w:id="593634006">
                  <w:marLeft w:val="0"/>
                  <w:marRight w:val="0"/>
                  <w:marTop w:val="0"/>
                  <w:marBottom w:val="0"/>
                  <w:divBdr>
                    <w:top w:val="none" w:sz="0" w:space="0" w:color="auto"/>
                    <w:left w:val="none" w:sz="0" w:space="0" w:color="auto"/>
                    <w:bottom w:val="none" w:sz="0" w:space="0" w:color="auto"/>
                    <w:right w:val="none" w:sz="0" w:space="0" w:color="auto"/>
                  </w:divBdr>
                  <w:divsChild>
                    <w:div w:id="1219246879">
                      <w:marLeft w:val="0"/>
                      <w:marRight w:val="0"/>
                      <w:marTop w:val="0"/>
                      <w:marBottom w:val="0"/>
                      <w:divBdr>
                        <w:top w:val="none" w:sz="0" w:space="0" w:color="auto"/>
                        <w:left w:val="none" w:sz="0" w:space="0" w:color="auto"/>
                        <w:bottom w:val="none" w:sz="0" w:space="0" w:color="auto"/>
                        <w:right w:val="none" w:sz="0" w:space="0" w:color="auto"/>
                      </w:divBdr>
                      <w:divsChild>
                        <w:div w:id="435715963">
                          <w:marLeft w:val="0"/>
                          <w:marRight w:val="0"/>
                          <w:marTop w:val="0"/>
                          <w:marBottom w:val="0"/>
                          <w:divBdr>
                            <w:top w:val="none" w:sz="0" w:space="0" w:color="auto"/>
                            <w:left w:val="none" w:sz="0" w:space="0" w:color="auto"/>
                            <w:bottom w:val="none" w:sz="0" w:space="0" w:color="auto"/>
                            <w:right w:val="none" w:sz="0" w:space="0" w:color="auto"/>
                          </w:divBdr>
                          <w:divsChild>
                            <w:div w:id="986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75441">
      <w:bodyDiv w:val="1"/>
      <w:marLeft w:val="0"/>
      <w:marRight w:val="0"/>
      <w:marTop w:val="0"/>
      <w:marBottom w:val="0"/>
      <w:divBdr>
        <w:top w:val="none" w:sz="0" w:space="0" w:color="auto"/>
        <w:left w:val="none" w:sz="0" w:space="0" w:color="auto"/>
        <w:bottom w:val="none" w:sz="0" w:space="0" w:color="auto"/>
        <w:right w:val="none" w:sz="0" w:space="0" w:color="auto"/>
      </w:divBdr>
    </w:div>
    <w:div w:id="513879586">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64743651">
      <w:bodyDiv w:val="1"/>
      <w:marLeft w:val="0"/>
      <w:marRight w:val="0"/>
      <w:marTop w:val="0"/>
      <w:marBottom w:val="0"/>
      <w:divBdr>
        <w:top w:val="none" w:sz="0" w:space="0" w:color="auto"/>
        <w:left w:val="none" w:sz="0" w:space="0" w:color="auto"/>
        <w:bottom w:val="none" w:sz="0" w:space="0" w:color="auto"/>
        <w:right w:val="none" w:sz="0" w:space="0" w:color="auto"/>
      </w:divBdr>
    </w:div>
    <w:div w:id="693120450">
      <w:bodyDiv w:val="1"/>
      <w:marLeft w:val="0"/>
      <w:marRight w:val="0"/>
      <w:marTop w:val="0"/>
      <w:marBottom w:val="0"/>
      <w:divBdr>
        <w:top w:val="none" w:sz="0" w:space="0" w:color="auto"/>
        <w:left w:val="none" w:sz="0" w:space="0" w:color="auto"/>
        <w:bottom w:val="none" w:sz="0" w:space="0" w:color="auto"/>
        <w:right w:val="none" w:sz="0" w:space="0" w:color="auto"/>
      </w:divBdr>
      <w:divsChild>
        <w:div w:id="1115097435">
          <w:marLeft w:val="547"/>
          <w:marRight w:val="0"/>
          <w:marTop w:val="0"/>
          <w:marBottom w:val="0"/>
          <w:divBdr>
            <w:top w:val="none" w:sz="0" w:space="0" w:color="auto"/>
            <w:left w:val="none" w:sz="0" w:space="0" w:color="auto"/>
            <w:bottom w:val="none" w:sz="0" w:space="0" w:color="auto"/>
            <w:right w:val="none" w:sz="0" w:space="0" w:color="auto"/>
          </w:divBdr>
        </w:div>
        <w:div w:id="409665550">
          <w:marLeft w:val="547"/>
          <w:marRight w:val="0"/>
          <w:marTop w:val="0"/>
          <w:marBottom w:val="0"/>
          <w:divBdr>
            <w:top w:val="none" w:sz="0" w:space="0" w:color="auto"/>
            <w:left w:val="none" w:sz="0" w:space="0" w:color="auto"/>
            <w:bottom w:val="none" w:sz="0" w:space="0" w:color="auto"/>
            <w:right w:val="none" w:sz="0" w:space="0" w:color="auto"/>
          </w:divBdr>
        </w:div>
      </w:divsChild>
    </w:div>
    <w:div w:id="913129330">
      <w:bodyDiv w:val="1"/>
      <w:marLeft w:val="0"/>
      <w:marRight w:val="0"/>
      <w:marTop w:val="0"/>
      <w:marBottom w:val="0"/>
      <w:divBdr>
        <w:top w:val="none" w:sz="0" w:space="0" w:color="auto"/>
        <w:left w:val="none" w:sz="0" w:space="0" w:color="auto"/>
        <w:bottom w:val="none" w:sz="0" w:space="0" w:color="auto"/>
        <w:right w:val="none" w:sz="0" w:space="0" w:color="auto"/>
      </w:divBdr>
      <w:divsChild>
        <w:div w:id="1434932952">
          <w:marLeft w:val="547"/>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89746294">
      <w:bodyDiv w:val="1"/>
      <w:marLeft w:val="0"/>
      <w:marRight w:val="0"/>
      <w:marTop w:val="0"/>
      <w:marBottom w:val="0"/>
      <w:divBdr>
        <w:top w:val="none" w:sz="0" w:space="0" w:color="auto"/>
        <w:left w:val="none" w:sz="0" w:space="0" w:color="auto"/>
        <w:bottom w:val="none" w:sz="0" w:space="0" w:color="auto"/>
        <w:right w:val="none" w:sz="0" w:space="0" w:color="auto"/>
      </w:divBdr>
      <w:divsChild>
        <w:div w:id="772827640">
          <w:marLeft w:val="547"/>
          <w:marRight w:val="0"/>
          <w:marTop w:val="0"/>
          <w:marBottom w:val="0"/>
          <w:divBdr>
            <w:top w:val="none" w:sz="0" w:space="0" w:color="auto"/>
            <w:left w:val="none" w:sz="0" w:space="0" w:color="auto"/>
            <w:bottom w:val="none" w:sz="0" w:space="0" w:color="auto"/>
            <w:right w:val="none" w:sz="0" w:space="0" w:color="auto"/>
          </w:divBdr>
        </w:div>
        <w:div w:id="371536995">
          <w:marLeft w:val="547"/>
          <w:marRight w:val="0"/>
          <w:marTop w:val="0"/>
          <w:marBottom w:val="0"/>
          <w:divBdr>
            <w:top w:val="none" w:sz="0" w:space="0" w:color="auto"/>
            <w:left w:val="none" w:sz="0" w:space="0" w:color="auto"/>
            <w:bottom w:val="none" w:sz="0" w:space="0" w:color="auto"/>
            <w:right w:val="none" w:sz="0" w:space="0" w:color="auto"/>
          </w:divBdr>
        </w:div>
        <w:div w:id="1605309980">
          <w:marLeft w:val="547"/>
          <w:marRight w:val="0"/>
          <w:marTop w:val="0"/>
          <w:marBottom w:val="0"/>
          <w:divBdr>
            <w:top w:val="none" w:sz="0" w:space="0" w:color="auto"/>
            <w:left w:val="none" w:sz="0" w:space="0" w:color="auto"/>
            <w:bottom w:val="none" w:sz="0" w:space="0" w:color="auto"/>
            <w:right w:val="none" w:sz="0" w:space="0" w:color="auto"/>
          </w:divBdr>
        </w:div>
        <w:div w:id="684475715">
          <w:marLeft w:val="547"/>
          <w:marRight w:val="0"/>
          <w:marTop w:val="0"/>
          <w:marBottom w:val="0"/>
          <w:divBdr>
            <w:top w:val="none" w:sz="0" w:space="0" w:color="auto"/>
            <w:left w:val="none" w:sz="0" w:space="0" w:color="auto"/>
            <w:bottom w:val="none" w:sz="0" w:space="0" w:color="auto"/>
            <w:right w:val="none" w:sz="0" w:space="0" w:color="auto"/>
          </w:divBdr>
        </w:div>
      </w:divsChild>
    </w:div>
    <w:div w:id="996768461">
      <w:bodyDiv w:val="1"/>
      <w:marLeft w:val="0"/>
      <w:marRight w:val="0"/>
      <w:marTop w:val="0"/>
      <w:marBottom w:val="0"/>
      <w:divBdr>
        <w:top w:val="none" w:sz="0" w:space="0" w:color="auto"/>
        <w:left w:val="none" w:sz="0" w:space="0" w:color="auto"/>
        <w:bottom w:val="none" w:sz="0" w:space="0" w:color="auto"/>
        <w:right w:val="none" w:sz="0" w:space="0" w:color="auto"/>
      </w:divBdr>
      <w:divsChild>
        <w:div w:id="439644915">
          <w:marLeft w:val="547"/>
          <w:marRight w:val="0"/>
          <w:marTop w:val="0"/>
          <w:marBottom w:val="0"/>
          <w:divBdr>
            <w:top w:val="none" w:sz="0" w:space="0" w:color="auto"/>
            <w:left w:val="none" w:sz="0" w:space="0" w:color="auto"/>
            <w:bottom w:val="none" w:sz="0" w:space="0" w:color="auto"/>
            <w:right w:val="none" w:sz="0" w:space="0" w:color="auto"/>
          </w:divBdr>
        </w:div>
        <w:div w:id="1947687298">
          <w:marLeft w:val="547"/>
          <w:marRight w:val="0"/>
          <w:marTop w:val="0"/>
          <w:marBottom w:val="0"/>
          <w:divBdr>
            <w:top w:val="none" w:sz="0" w:space="0" w:color="auto"/>
            <w:left w:val="none" w:sz="0" w:space="0" w:color="auto"/>
            <w:bottom w:val="none" w:sz="0" w:space="0" w:color="auto"/>
            <w:right w:val="none" w:sz="0" w:space="0" w:color="auto"/>
          </w:divBdr>
        </w:div>
        <w:div w:id="1325551690">
          <w:marLeft w:val="547"/>
          <w:marRight w:val="0"/>
          <w:marTop w:val="0"/>
          <w:marBottom w:val="0"/>
          <w:divBdr>
            <w:top w:val="none" w:sz="0" w:space="0" w:color="auto"/>
            <w:left w:val="none" w:sz="0" w:space="0" w:color="auto"/>
            <w:bottom w:val="none" w:sz="0" w:space="0" w:color="auto"/>
            <w:right w:val="none" w:sz="0" w:space="0" w:color="auto"/>
          </w:divBdr>
        </w:div>
      </w:divsChild>
    </w:div>
    <w:div w:id="1033116010">
      <w:bodyDiv w:val="1"/>
      <w:marLeft w:val="0"/>
      <w:marRight w:val="0"/>
      <w:marTop w:val="0"/>
      <w:marBottom w:val="0"/>
      <w:divBdr>
        <w:top w:val="none" w:sz="0" w:space="0" w:color="auto"/>
        <w:left w:val="none" w:sz="0" w:space="0" w:color="auto"/>
        <w:bottom w:val="none" w:sz="0" w:space="0" w:color="auto"/>
        <w:right w:val="none" w:sz="0" w:space="0" w:color="auto"/>
      </w:divBdr>
    </w:div>
    <w:div w:id="1095514025">
      <w:bodyDiv w:val="1"/>
      <w:marLeft w:val="0"/>
      <w:marRight w:val="0"/>
      <w:marTop w:val="0"/>
      <w:marBottom w:val="0"/>
      <w:divBdr>
        <w:top w:val="none" w:sz="0" w:space="0" w:color="auto"/>
        <w:left w:val="none" w:sz="0" w:space="0" w:color="auto"/>
        <w:bottom w:val="none" w:sz="0" w:space="0" w:color="auto"/>
        <w:right w:val="none" w:sz="0" w:space="0" w:color="auto"/>
      </w:divBdr>
      <w:divsChild>
        <w:div w:id="933588896">
          <w:marLeft w:val="547"/>
          <w:marRight w:val="0"/>
          <w:marTop w:val="0"/>
          <w:marBottom w:val="0"/>
          <w:divBdr>
            <w:top w:val="none" w:sz="0" w:space="0" w:color="auto"/>
            <w:left w:val="none" w:sz="0" w:space="0" w:color="auto"/>
            <w:bottom w:val="none" w:sz="0" w:space="0" w:color="auto"/>
            <w:right w:val="none" w:sz="0" w:space="0" w:color="auto"/>
          </w:divBdr>
        </w:div>
        <w:div w:id="1892646429">
          <w:marLeft w:val="547"/>
          <w:marRight w:val="0"/>
          <w:marTop w:val="0"/>
          <w:marBottom w:val="0"/>
          <w:divBdr>
            <w:top w:val="none" w:sz="0" w:space="0" w:color="auto"/>
            <w:left w:val="none" w:sz="0" w:space="0" w:color="auto"/>
            <w:bottom w:val="none" w:sz="0" w:space="0" w:color="auto"/>
            <w:right w:val="none" w:sz="0" w:space="0" w:color="auto"/>
          </w:divBdr>
        </w:div>
      </w:divsChild>
    </w:div>
    <w:div w:id="1135486241">
      <w:bodyDiv w:val="1"/>
      <w:marLeft w:val="0"/>
      <w:marRight w:val="0"/>
      <w:marTop w:val="0"/>
      <w:marBottom w:val="0"/>
      <w:divBdr>
        <w:top w:val="none" w:sz="0" w:space="0" w:color="auto"/>
        <w:left w:val="none" w:sz="0" w:space="0" w:color="auto"/>
        <w:bottom w:val="none" w:sz="0" w:space="0" w:color="auto"/>
        <w:right w:val="none" w:sz="0" w:space="0" w:color="auto"/>
      </w:divBdr>
      <w:divsChild>
        <w:div w:id="1851096820">
          <w:marLeft w:val="547"/>
          <w:marRight w:val="0"/>
          <w:marTop w:val="0"/>
          <w:marBottom w:val="0"/>
          <w:divBdr>
            <w:top w:val="none" w:sz="0" w:space="0" w:color="auto"/>
            <w:left w:val="none" w:sz="0" w:space="0" w:color="auto"/>
            <w:bottom w:val="none" w:sz="0" w:space="0" w:color="auto"/>
            <w:right w:val="none" w:sz="0" w:space="0" w:color="auto"/>
          </w:divBdr>
        </w:div>
        <w:div w:id="484200695">
          <w:marLeft w:val="547"/>
          <w:marRight w:val="0"/>
          <w:marTop w:val="0"/>
          <w:marBottom w:val="0"/>
          <w:divBdr>
            <w:top w:val="none" w:sz="0" w:space="0" w:color="auto"/>
            <w:left w:val="none" w:sz="0" w:space="0" w:color="auto"/>
            <w:bottom w:val="none" w:sz="0" w:space="0" w:color="auto"/>
            <w:right w:val="none" w:sz="0" w:space="0" w:color="auto"/>
          </w:divBdr>
        </w:div>
        <w:div w:id="1028334162">
          <w:marLeft w:val="547"/>
          <w:marRight w:val="0"/>
          <w:marTop w:val="0"/>
          <w:marBottom w:val="0"/>
          <w:divBdr>
            <w:top w:val="none" w:sz="0" w:space="0" w:color="auto"/>
            <w:left w:val="none" w:sz="0" w:space="0" w:color="auto"/>
            <w:bottom w:val="none" w:sz="0" w:space="0" w:color="auto"/>
            <w:right w:val="none" w:sz="0" w:space="0" w:color="auto"/>
          </w:divBdr>
        </w:div>
      </w:divsChild>
    </w:div>
    <w:div w:id="1271205376">
      <w:bodyDiv w:val="1"/>
      <w:marLeft w:val="0"/>
      <w:marRight w:val="0"/>
      <w:marTop w:val="0"/>
      <w:marBottom w:val="0"/>
      <w:divBdr>
        <w:top w:val="none" w:sz="0" w:space="0" w:color="auto"/>
        <w:left w:val="none" w:sz="0" w:space="0" w:color="auto"/>
        <w:bottom w:val="none" w:sz="0" w:space="0" w:color="auto"/>
        <w:right w:val="none" w:sz="0" w:space="0" w:color="auto"/>
      </w:divBdr>
    </w:div>
    <w:div w:id="1284926884">
      <w:bodyDiv w:val="1"/>
      <w:marLeft w:val="0"/>
      <w:marRight w:val="0"/>
      <w:marTop w:val="0"/>
      <w:marBottom w:val="0"/>
      <w:divBdr>
        <w:top w:val="none" w:sz="0" w:space="0" w:color="auto"/>
        <w:left w:val="none" w:sz="0" w:space="0" w:color="auto"/>
        <w:bottom w:val="none" w:sz="0" w:space="0" w:color="auto"/>
        <w:right w:val="none" w:sz="0" w:space="0" w:color="auto"/>
      </w:divBdr>
      <w:divsChild>
        <w:div w:id="1814365116">
          <w:marLeft w:val="0"/>
          <w:marRight w:val="0"/>
          <w:marTop w:val="0"/>
          <w:marBottom w:val="0"/>
          <w:divBdr>
            <w:top w:val="none" w:sz="0" w:space="0" w:color="auto"/>
            <w:left w:val="none" w:sz="0" w:space="0" w:color="auto"/>
            <w:bottom w:val="none" w:sz="0" w:space="0" w:color="auto"/>
            <w:right w:val="none" w:sz="0" w:space="0" w:color="auto"/>
          </w:divBdr>
          <w:divsChild>
            <w:div w:id="981813079">
              <w:marLeft w:val="0"/>
              <w:marRight w:val="0"/>
              <w:marTop w:val="0"/>
              <w:marBottom w:val="0"/>
              <w:divBdr>
                <w:top w:val="none" w:sz="0" w:space="0" w:color="auto"/>
                <w:left w:val="none" w:sz="0" w:space="0" w:color="auto"/>
                <w:bottom w:val="none" w:sz="0" w:space="0" w:color="auto"/>
                <w:right w:val="none" w:sz="0" w:space="0" w:color="auto"/>
              </w:divBdr>
              <w:divsChild>
                <w:div w:id="1822959053">
                  <w:marLeft w:val="0"/>
                  <w:marRight w:val="0"/>
                  <w:marTop w:val="0"/>
                  <w:marBottom w:val="0"/>
                  <w:divBdr>
                    <w:top w:val="none" w:sz="0" w:space="0" w:color="auto"/>
                    <w:left w:val="none" w:sz="0" w:space="0" w:color="auto"/>
                    <w:bottom w:val="none" w:sz="0" w:space="0" w:color="auto"/>
                    <w:right w:val="none" w:sz="0" w:space="0" w:color="auto"/>
                  </w:divBdr>
                  <w:divsChild>
                    <w:div w:id="1942180465">
                      <w:marLeft w:val="0"/>
                      <w:marRight w:val="0"/>
                      <w:marTop w:val="0"/>
                      <w:marBottom w:val="0"/>
                      <w:divBdr>
                        <w:top w:val="none" w:sz="0" w:space="0" w:color="auto"/>
                        <w:left w:val="none" w:sz="0" w:space="0" w:color="auto"/>
                        <w:bottom w:val="none" w:sz="0" w:space="0" w:color="auto"/>
                        <w:right w:val="none" w:sz="0" w:space="0" w:color="auto"/>
                      </w:divBdr>
                      <w:divsChild>
                        <w:div w:id="2135321614">
                          <w:marLeft w:val="0"/>
                          <w:marRight w:val="0"/>
                          <w:marTop w:val="0"/>
                          <w:marBottom w:val="0"/>
                          <w:divBdr>
                            <w:top w:val="none" w:sz="0" w:space="0" w:color="auto"/>
                            <w:left w:val="none" w:sz="0" w:space="0" w:color="auto"/>
                            <w:bottom w:val="none" w:sz="0" w:space="0" w:color="auto"/>
                            <w:right w:val="none" w:sz="0" w:space="0" w:color="auto"/>
                          </w:divBdr>
                          <w:divsChild>
                            <w:div w:id="1176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60835">
      <w:bodyDiv w:val="1"/>
      <w:marLeft w:val="0"/>
      <w:marRight w:val="0"/>
      <w:marTop w:val="0"/>
      <w:marBottom w:val="0"/>
      <w:divBdr>
        <w:top w:val="none" w:sz="0" w:space="0" w:color="auto"/>
        <w:left w:val="none" w:sz="0" w:space="0" w:color="auto"/>
        <w:bottom w:val="none" w:sz="0" w:space="0" w:color="auto"/>
        <w:right w:val="none" w:sz="0" w:space="0" w:color="auto"/>
      </w:divBdr>
      <w:divsChild>
        <w:div w:id="539902437">
          <w:marLeft w:val="547"/>
          <w:marRight w:val="0"/>
          <w:marTop w:val="0"/>
          <w:marBottom w:val="0"/>
          <w:divBdr>
            <w:top w:val="none" w:sz="0" w:space="0" w:color="auto"/>
            <w:left w:val="none" w:sz="0" w:space="0" w:color="auto"/>
            <w:bottom w:val="none" w:sz="0" w:space="0" w:color="auto"/>
            <w:right w:val="none" w:sz="0" w:space="0" w:color="auto"/>
          </w:divBdr>
        </w:div>
        <w:div w:id="384988767">
          <w:marLeft w:val="547"/>
          <w:marRight w:val="0"/>
          <w:marTop w:val="0"/>
          <w:marBottom w:val="0"/>
          <w:divBdr>
            <w:top w:val="none" w:sz="0" w:space="0" w:color="auto"/>
            <w:left w:val="none" w:sz="0" w:space="0" w:color="auto"/>
            <w:bottom w:val="none" w:sz="0" w:space="0" w:color="auto"/>
            <w:right w:val="none" w:sz="0" w:space="0" w:color="auto"/>
          </w:divBdr>
        </w:div>
        <w:div w:id="1369259776">
          <w:marLeft w:val="547"/>
          <w:marRight w:val="0"/>
          <w:marTop w:val="0"/>
          <w:marBottom w:val="0"/>
          <w:divBdr>
            <w:top w:val="none" w:sz="0" w:space="0" w:color="auto"/>
            <w:left w:val="none" w:sz="0" w:space="0" w:color="auto"/>
            <w:bottom w:val="none" w:sz="0" w:space="0" w:color="auto"/>
            <w:right w:val="none" w:sz="0" w:space="0" w:color="auto"/>
          </w:divBdr>
        </w:div>
        <w:div w:id="1225219730">
          <w:marLeft w:val="547"/>
          <w:marRight w:val="0"/>
          <w:marTop w:val="0"/>
          <w:marBottom w:val="0"/>
          <w:divBdr>
            <w:top w:val="none" w:sz="0" w:space="0" w:color="auto"/>
            <w:left w:val="none" w:sz="0" w:space="0" w:color="auto"/>
            <w:bottom w:val="none" w:sz="0" w:space="0" w:color="auto"/>
            <w:right w:val="none" w:sz="0" w:space="0" w:color="auto"/>
          </w:divBdr>
        </w:div>
        <w:div w:id="395401497">
          <w:marLeft w:val="547"/>
          <w:marRight w:val="0"/>
          <w:marTop w:val="0"/>
          <w:marBottom w:val="0"/>
          <w:divBdr>
            <w:top w:val="none" w:sz="0" w:space="0" w:color="auto"/>
            <w:left w:val="none" w:sz="0" w:space="0" w:color="auto"/>
            <w:bottom w:val="none" w:sz="0" w:space="0" w:color="auto"/>
            <w:right w:val="none" w:sz="0" w:space="0" w:color="auto"/>
          </w:divBdr>
        </w:div>
        <w:div w:id="1375809698">
          <w:marLeft w:val="547"/>
          <w:marRight w:val="0"/>
          <w:marTop w:val="0"/>
          <w:marBottom w:val="0"/>
          <w:divBdr>
            <w:top w:val="none" w:sz="0" w:space="0" w:color="auto"/>
            <w:left w:val="none" w:sz="0" w:space="0" w:color="auto"/>
            <w:bottom w:val="none" w:sz="0" w:space="0" w:color="auto"/>
            <w:right w:val="none" w:sz="0" w:space="0" w:color="auto"/>
          </w:divBdr>
        </w:div>
      </w:divsChild>
    </w:div>
    <w:div w:id="1459300214">
      <w:bodyDiv w:val="1"/>
      <w:marLeft w:val="0"/>
      <w:marRight w:val="0"/>
      <w:marTop w:val="0"/>
      <w:marBottom w:val="0"/>
      <w:divBdr>
        <w:top w:val="none" w:sz="0" w:space="0" w:color="auto"/>
        <w:left w:val="none" w:sz="0" w:space="0" w:color="auto"/>
        <w:bottom w:val="none" w:sz="0" w:space="0" w:color="auto"/>
        <w:right w:val="none" w:sz="0" w:space="0" w:color="auto"/>
      </w:divBdr>
      <w:divsChild>
        <w:div w:id="1606310069">
          <w:marLeft w:val="547"/>
          <w:marRight w:val="0"/>
          <w:marTop w:val="0"/>
          <w:marBottom w:val="0"/>
          <w:divBdr>
            <w:top w:val="none" w:sz="0" w:space="0" w:color="auto"/>
            <w:left w:val="none" w:sz="0" w:space="0" w:color="auto"/>
            <w:bottom w:val="none" w:sz="0" w:space="0" w:color="auto"/>
            <w:right w:val="none" w:sz="0" w:space="0" w:color="auto"/>
          </w:divBdr>
        </w:div>
        <w:div w:id="1246108426">
          <w:marLeft w:val="547"/>
          <w:marRight w:val="0"/>
          <w:marTop w:val="0"/>
          <w:marBottom w:val="0"/>
          <w:divBdr>
            <w:top w:val="none" w:sz="0" w:space="0" w:color="auto"/>
            <w:left w:val="none" w:sz="0" w:space="0" w:color="auto"/>
            <w:bottom w:val="none" w:sz="0" w:space="0" w:color="auto"/>
            <w:right w:val="none" w:sz="0" w:space="0" w:color="auto"/>
          </w:divBdr>
        </w:div>
      </w:divsChild>
    </w:div>
    <w:div w:id="1657146176">
      <w:bodyDiv w:val="1"/>
      <w:marLeft w:val="0"/>
      <w:marRight w:val="0"/>
      <w:marTop w:val="0"/>
      <w:marBottom w:val="0"/>
      <w:divBdr>
        <w:top w:val="none" w:sz="0" w:space="0" w:color="auto"/>
        <w:left w:val="none" w:sz="0" w:space="0" w:color="auto"/>
        <w:bottom w:val="none" w:sz="0" w:space="0" w:color="auto"/>
        <w:right w:val="none" w:sz="0" w:space="0" w:color="auto"/>
      </w:divBdr>
      <w:divsChild>
        <w:div w:id="1033726271">
          <w:marLeft w:val="547"/>
          <w:marRight w:val="0"/>
          <w:marTop w:val="0"/>
          <w:marBottom w:val="0"/>
          <w:divBdr>
            <w:top w:val="none" w:sz="0" w:space="0" w:color="auto"/>
            <w:left w:val="none" w:sz="0" w:space="0" w:color="auto"/>
            <w:bottom w:val="none" w:sz="0" w:space="0" w:color="auto"/>
            <w:right w:val="none" w:sz="0" w:space="0" w:color="auto"/>
          </w:divBdr>
        </w:div>
        <w:div w:id="1046875500">
          <w:marLeft w:val="547"/>
          <w:marRight w:val="0"/>
          <w:marTop w:val="0"/>
          <w:marBottom w:val="0"/>
          <w:divBdr>
            <w:top w:val="none" w:sz="0" w:space="0" w:color="auto"/>
            <w:left w:val="none" w:sz="0" w:space="0" w:color="auto"/>
            <w:bottom w:val="none" w:sz="0" w:space="0" w:color="auto"/>
            <w:right w:val="none" w:sz="0" w:space="0" w:color="auto"/>
          </w:divBdr>
        </w:div>
      </w:divsChild>
    </w:div>
    <w:div w:id="1675572653">
      <w:bodyDiv w:val="1"/>
      <w:marLeft w:val="0"/>
      <w:marRight w:val="0"/>
      <w:marTop w:val="0"/>
      <w:marBottom w:val="0"/>
      <w:divBdr>
        <w:top w:val="none" w:sz="0" w:space="0" w:color="auto"/>
        <w:left w:val="none" w:sz="0" w:space="0" w:color="auto"/>
        <w:bottom w:val="none" w:sz="0" w:space="0" w:color="auto"/>
        <w:right w:val="none" w:sz="0" w:space="0" w:color="auto"/>
      </w:divBdr>
      <w:divsChild>
        <w:div w:id="177544508">
          <w:marLeft w:val="547"/>
          <w:marRight w:val="0"/>
          <w:marTop w:val="0"/>
          <w:marBottom w:val="0"/>
          <w:divBdr>
            <w:top w:val="none" w:sz="0" w:space="0" w:color="auto"/>
            <w:left w:val="none" w:sz="0" w:space="0" w:color="auto"/>
            <w:bottom w:val="none" w:sz="0" w:space="0" w:color="auto"/>
            <w:right w:val="none" w:sz="0" w:space="0" w:color="auto"/>
          </w:divBdr>
        </w:div>
        <w:div w:id="1354501520">
          <w:marLeft w:val="547"/>
          <w:marRight w:val="0"/>
          <w:marTop w:val="0"/>
          <w:marBottom w:val="0"/>
          <w:divBdr>
            <w:top w:val="none" w:sz="0" w:space="0" w:color="auto"/>
            <w:left w:val="none" w:sz="0" w:space="0" w:color="auto"/>
            <w:bottom w:val="none" w:sz="0" w:space="0" w:color="auto"/>
            <w:right w:val="none" w:sz="0" w:space="0" w:color="auto"/>
          </w:divBdr>
        </w:div>
      </w:divsChild>
    </w:div>
    <w:div w:id="1684937441">
      <w:bodyDiv w:val="1"/>
      <w:marLeft w:val="0"/>
      <w:marRight w:val="0"/>
      <w:marTop w:val="0"/>
      <w:marBottom w:val="0"/>
      <w:divBdr>
        <w:top w:val="none" w:sz="0" w:space="0" w:color="auto"/>
        <w:left w:val="none" w:sz="0" w:space="0" w:color="auto"/>
        <w:bottom w:val="none" w:sz="0" w:space="0" w:color="auto"/>
        <w:right w:val="none" w:sz="0" w:space="0" w:color="auto"/>
      </w:divBdr>
      <w:divsChild>
        <w:div w:id="1843012681">
          <w:marLeft w:val="547"/>
          <w:marRight w:val="0"/>
          <w:marTop w:val="0"/>
          <w:marBottom w:val="0"/>
          <w:divBdr>
            <w:top w:val="none" w:sz="0" w:space="0" w:color="auto"/>
            <w:left w:val="none" w:sz="0" w:space="0" w:color="auto"/>
            <w:bottom w:val="none" w:sz="0" w:space="0" w:color="auto"/>
            <w:right w:val="none" w:sz="0" w:space="0" w:color="auto"/>
          </w:divBdr>
        </w:div>
        <w:div w:id="1575701305">
          <w:marLeft w:val="547"/>
          <w:marRight w:val="0"/>
          <w:marTop w:val="0"/>
          <w:marBottom w:val="0"/>
          <w:divBdr>
            <w:top w:val="none" w:sz="0" w:space="0" w:color="auto"/>
            <w:left w:val="none" w:sz="0" w:space="0" w:color="auto"/>
            <w:bottom w:val="none" w:sz="0" w:space="0" w:color="auto"/>
            <w:right w:val="none" w:sz="0" w:space="0" w:color="auto"/>
          </w:divBdr>
        </w:div>
      </w:divsChild>
    </w:div>
    <w:div w:id="1820271846">
      <w:bodyDiv w:val="1"/>
      <w:marLeft w:val="0"/>
      <w:marRight w:val="0"/>
      <w:marTop w:val="0"/>
      <w:marBottom w:val="0"/>
      <w:divBdr>
        <w:top w:val="none" w:sz="0" w:space="0" w:color="auto"/>
        <w:left w:val="none" w:sz="0" w:space="0" w:color="auto"/>
        <w:bottom w:val="none" w:sz="0" w:space="0" w:color="auto"/>
        <w:right w:val="none" w:sz="0" w:space="0" w:color="auto"/>
      </w:divBdr>
      <w:divsChild>
        <w:div w:id="933394501">
          <w:marLeft w:val="547"/>
          <w:marRight w:val="0"/>
          <w:marTop w:val="0"/>
          <w:marBottom w:val="0"/>
          <w:divBdr>
            <w:top w:val="none" w:sz="0" w:space="0" w:color="auto"/>
            <w:left w:val="none" w:sz="0" w:space="0" w:color="auto"/>
            <w:bottom w:val="none" w:sz="0" w:space="0" w:color="auto"/>
            <w:right w:val="none" w:sz="0" w:space="0" w:color="auto"/>
          </w:divBdr>
        </w:div>
        <w:div w:id="554781350">
          <w:marLeft w:val="547"/>
          <w:marRight w:val="0"/>
          <w:marTop w:val="0"/>
          <w:marBottom w:val="0"/>
          <w:divBdr>
            <w:top w:val="none" w:sz="0" w:space="0" w:color="auto"/>
            <w:left w:val="none" w:sz="0" w:space="0" w:color="auto"/>
            <w:bottom w:val="none" w:sz="0" w:space="0" w:color="auto"/>
            <w:right w:val="none" w:sz="0" w:space="0" w:color="auto"/>
          </w:divBdr>
        </w:div>
        <w:div w:id="498548142">
          <w:marLeft w:val="547"/>
          <w:marRight w:val="0"/>
          <w:marTop w:val="0"/>
          <w:marBottom w:val="0"/>
          <w:divBdr>
            <w:top w:val="none" w:sz="0" w:space="0" w:color="auto"/>
            <w:left w:val="none" w:sz="0" w:space="0" w:color="auto"/>
            <w:bottom w:val="none" w:sz="0" w:space="0" w:color="auto"/>
            <w:right w:val="none" w:sz="0" w:space="0" w:color="auto"/>
          </w:divBdr>
        </w:div>
        <w:div w:id="53505218">
          <w:marLeft w:val="547"/>
          <w:marRight w:val="0"/>
          <w:marTop w:val="0"/>
          <w:marBottom w:val="0"/>
          <w:divBdr>
            <w:top w:val="none" w:sz="0" w:space="0" w:color="auto"/>
            <w:left w:val="none" w:sz="0" w:space="0" w:color="auto"/>
            <w:bottom w:val="none" w:sz="0" w:space="0" w:color="auto"/>
            <w:right w:val="none" w:sz="0" w:space="0" w:color="auto"/>
          </w:divBdr>
        </w:div>
      </w:divsChild>
    </w:div>
    <w:div w:id="1823111080">
      <w:bodyDiv w:val="1"/>
      <w:marLeft w:val="0"/>
      <w:marRight w:val="0"/>
      <w:marTop w:val="0"/>
      <w:marBottom w:val="0"/>
      <w:divBdr>
        <w:top w:val="none" w:sz="0" w:space="0" w:color="auto"/>
        <w:left w:val="none" w:sz="0" w:space="0" w:color="auto"/>
        <w:bottom w:val="none" w:sz="0" w:space="0" w:color="auto"/>
        <w:right w:val="none" w:sz="0" w:space="0" w:color="auto"/>
      </w:divBdr>
    </w:div>
    <w:div w:id="1855879496">
      <w:bodyDiv w:val="1"/>
      <w:marLeft w:val="0"/>
      <w:marRight w:val="0"/>
      <w:marTop w:val="0"/>
      <w:marBottom w:val="0"/>
      <w:divBdr>
        <w:top w:val="none" w:sz="0" w:space="0" w:color="auto"/>
        <w:left w:val="none" w:sz="0" w:space="0" w:color="auto"/>
        <w:bottom w:val="none" w:sz="0" w:space="0" w:color="auto"/>
        <w:right w:val="none" w:sz="0" w:space="0" w:color="auto"/>
      </w:divBdr>
    </w:div>
    <w:div w:id="1921982460">
      <w:bodyDiv w:val="1"/>
      <w:marLeft w:val="0"/>
      <w:marRight w:val="0"/>
      <w:marTop w:val="0"/>
      <w:marBottom w:val="0"/>
      <w:divBdr>
        <w:top w:val="none" w:sz="0" w:space="0" w:color="auto"/>
        <w:left w:val="none" w:sz="0" w:space="0" w:color="auto"/>
        <w:bottom w:val="none" w:sz="0" w:space="0" w:color="auto"/>
        <w:right w:val="none" w:sz="0" w:space="0" w:color="auto"/>
      </w:divBdr>
      <w:divsChild>
        <w:div w:id="1302613027">
          <w:marLeft w:val="547"/>
          <w:marRight w:val="0"/>
          <w:marTop w:val="0"/>
          <w:marBottom w:val="0"/>
          <w:divBdr>
            <w:top w:val="none" w:sz="0" w:space="0" w:color="auto"/>
            <w:left w:val="none" w:sz="0" w:space="0" w:color="auto"/>
            <w:bottom w:val="none" w:sz="0" w:space="0" w:color="auto"/>
            <w:right w:val="none" w:sz="0" w:space="0" w:color="auto"/>
          </w:divBdr>
        </w:div>
        <w:div w:id="680620943">
          <w:marLeft w:val="547"/>
          <w:marRight w:val="0"/>
          <w:marTop w:val="0"/>
          <w:marBottom w:val="0"/>
          <w:divBdr>
            <w:top w:val="none" w:sz="0" w:space="0" w:color="auto"/>
            <w:left w:val="none" w:sz="0" w:space="0" w:color="auto"/>
            <w:bottom w:val="none" w:sz="0" w:space="0" w:color="auto"/>
            <w:right w:val="none" w:sz="0" w:space="0" w:color="auto"/>
          </w:divBdr>
        </w:div>
        <w:div w:id="1882553929">
          <w:marLeft w:val="547"/>
          <w:marRight w:val="0"/>
          <w:marTop w:val="0"/>
          <w:marBottom w:val="0"/>
          <w:divBdr>
            <w:top w:val="none" w:sz="0" w:space="0" w:color="auto"/>
            <w:left w:val="none" w:sz="0" w:space="0" w:color="auto"/>
            <w:bottom w:val="none" w:sz="0" w:space="0" w:color="auto"/>
            <w:right w:val="none" w:sz="0" w:space="0" w:color="auto"/>
          </w:divBdr>
        </w:div>
        <w:div w:id="532033505">
          <w:marLeft w:val="547"/>
          <w:marRight w:val="0"/>
          <w:marTop w:val="0"/>
          <w:marBottom w:val="0"/>
          <w:divBdr>
            <w:top w:val="none" w:sz="0" w:space="0" w:color="auto"/>
            <w:left w:val="none" w:sz="0" w:space="0" w:color="auto"/>
            <w:bottom w:val="none" w:sz="0" w:space="0" w:color="auto"/>
            <w:right w:val="none" w:sz="0" w:space="0" w:color="auto"/>
          </w:divBdr>
        </w:div>
        <w:div w:id="1468012522">
          <w:marLeft w:val="547"/>
          <w:marRight w:val="0"/>
          <w:marTop w:val="0"/>
          <w:marBottom w:val="0"/>
          <w:divBdr>
            <w:top w:val="none" w:sz="0" w:space="0" w:color="auto"/>
            <w:left w:val="none" w:sz="0" w:space="0" w:color="auto"/>
            <w:bottom w:val="none" w:sz="0" w:space="0" w:color="auto"/>
            <w:right w:val="none" w:sz="0" w:space="0" w:color="auto"/>
          </w:divBdr>
        </w:div>
      </w:divsChild>
    </w:div>
    <w:div w:id="1976520586">
      <w:bodyDiv w:val="1"/>
      <w:marLeft w:val="0"/>
      <w:marRight w:val="0"/>
      <w:marTop w:val="0"/>
      <w:marBottom w:val="0"/>
      <w:divBdr>
        <w:top w:val="none" w:sz="0" w:space="0" w:color="auto"/>
        <w:left w:val="none" w:sz="0" w:space="0" w:color="auto"/>
        <w:bottom w:val="none" w:sz="0" w:space="0" w:color="auto"/>
        <w:right w:val="none" w:sz="0" w:space="0" w:color="auto"/>
      </w:divBdr>
    </w:div>
    <w:div w:id="2058623066">
      <w:bodyDiv w:val="1"/>
      <w:marLeft w:val="0"/>
      <w:marRight w:val="0"/>
      <w:marTop w:val="0"/>
      <w:marBottom w:val="0"/>
      <w:divBdr>
        <w:top w:val="none" w:sz="0" w:space="0" w:color="auto"/>
        <w:left w:val="none" w:sz="0" w:space="0" w:color="auto"/>
        <w:bottom w:val="none" w:sz="0" w:space="0" w:color="auto"/>
        <w:right w:val="none" w:sz="0" w:space="0" w:color="auto"/>
      </w:divBdr>
      <w:divsChild>
        <w:div w:id="527454320">
          <w:marLeft w:val="547"/>
          <w:marRight w:val="0"/>
          <w:marTop w:val="0"/>
          <w:marBottom w:val="0"/>
          <w:divBdr>
            <w:top w:val="none" w:sz="0" w:space="0" w:color="auto"/>
            <w:left w:val="none" w:sz="0" w:space="0" w:color="auto"/>
            <w:bottom w:val="none" w:sz="0" w:space="0" w:color="auto"/>
            <w:right w:val="none" w:sz="0" w:space="0" w:color="auto"/>
          </w:divBdr>
        </w:div>
        <w:div w:id="959146246">
          <w:marLeft w:val="547"/>
          <w:marRight w:val="0"/>
          <w:marTop w:val="0"/>
          <w:marBottom w:val="0"/>
          <w:divBdr>
            <w:top w:val="none" w:sz="0" w:space="0" w:color="auto"/>
            <w:left w:val="none" w:sz="0" w:space="0" w:color="auto"/>
            <w:bottom w:val="none" w:sz="0" w:space="0" w:color="auto"/>
            <w:right w:val="none" w:sz="0" w:space="0" w:color="auto"/>
          </w:divBdr>
        </w:div>
        <w:div w:id="116412289">
          <w:marLeft w:val="547"/>
          <w:marRight w:val="0"/>
          <w:marTop w:val="0"/>
          <w:marBottom w:val="0"/>
          <w:divBdr>
            <w:top w:val="none" w:sz="0" w:space="0" w:color="auto"/>
            <w:left w:val="none" w:sz="0" w:space="0" w:color="auto"/>
            <w:bottom w:val="none" w:sz="0" w:space="0" w:color="auto"/>
            <w:right w:val="none" w:sz="0" w:space="0" w:color="auto"/>
          </w:divBdr>
        </w:div>
        <w:div w:id="1273518283">
          <w:marLeft w:val="547"/>
          <w:marRight w:val="0"/>
          <w:marTop w:val="0"/>
          <w:marBottom w:val="0"/>
          <w:divBdr>
            <w:top w:val="none" w:sz="0" w:space="0" w:color="auto"/>
            <w:left w:val="none" w:sz="0" w:space="0" w:color="auto"/>
            <w:bottom w:val="none" w:sz="0" w:space="0" w:color="auto"/>
            <w:right w:val="none" w:sz="0" w:space="0" w:color="auto"/>
          </w:divBdr>
        </w:div>
      </w:divsChild>
    </w:div>
    <w:div w:id="2071266673">
      <w:bodyDiv w:val="1"/>
      <w:marLeft w:val="0"/>
      <w:marRight w:val="0"/>
      <w:marTop w:val="0"/>
      <w:marBottom w:val="0"/>
      <w:divBdr>
        <w:top w:val="none" w:sz="0" w:space="0" w:color="auto"/>
        <w:left w:val="none" w:sz="0" w:space="0" w:color="auto"/>
        <w:bottom w:val="none" w:sz="0" w:space="0" w:color="auto"/>
        <w:right w:val="none" w:sz="0" w:space="0" w:color="auto"/>
      </w:divBdr>
      <w:divsChild>
        <w:div w:id="204563687">
          <w:marLeft w:val="547"/>
          <w:marRight w:val="0"/>
          <w:marTop w:val="0"/>
          <w:marBottom w:val="0"/>
          <w:divBdr>
            <w:top w:val="none" w:sz="0" w:space="0" w:color="auto"/>
            <w:left w:val="none" w:sz="0" w:space="0" w:color="auto"/>
            <w:bottom w:val="none" w:sz="0" w:space="0" w:color="auto"/>
            <w:right w:val="none" w:sz="0" w:space="0" w:color="auto"/>
          </w:divBdr>
        </w:div>
        <w:div w:id="1737973450">
          <w:marLeft w:val="547"/>
          <w:marRight w:val="0"/>
          <w:marTop w:val="0"/>
          <w:marBottom w:val="0"/>
          <w:divBdr>
            <w:top w:val="none" w:sz="0" w:space="0" w:color="auto"/>
            <w:left w:val="none" w:sz="0" w:space="0" w:color="auto"/>
            <w:bottom w:val="none" w:sz="0" w:space="0" w:color="auto"/>
            <w:right w:val="none" w:sz="0" w:space="0" w:color="auto"/>
          </w:divBdr>
        </w:div>
        <w:div w:id="1428184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aec/universal-resources---aboriginal-education/getting-to-know-local-aboriginal-and-or-torres-strait-islander-h" TargetMode="External"/><Relationship Id="rId21" Type="http://schemas.openxmlformats.org/officeDocument/2006/relationships/hyperlink" Target="https://education.nsw.gov.au/teaching-and-learning/curriculum/explicit-teaching/explicit-teaching-strategies/gradual-release-of-responsibility" TargetMode="External"/><Relationship Id="rId4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7" Type="http://schemas.openxmlformats.org/officeDocument/2006/relationships/hyperlink" Target="https://www.aitsl.edu.au/teach/improve-practice/feedback" TargetMode="External"/><Relationship Id="rId63" Type="http://schemas.openxmlformats.org/officeDocument/2006/relationships/image" Target="media/image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explicit-teaching/explicit-teaching-strategies/sharing-success-criteria" TargetMode="External"/><Relationship Id="rId29" Type="http://schemas.openxmlformats.org/officeDocument/2006/relationships/hyperlink" Target="https://redkangaroogallery.com.au/pages/u" TargetMode="External"/><Relationship Id="rId11" Type="http://schemas.openxmlformats.org/officeDocument/2006/relationships/hyperlink" Target="https://education.nsw.gov.au/teaching-and-learning/animals-in-schools" TargetMode="External"/><Relationship Id="rId24" Type="http://schemas.openxmlformats.org/officeDocument/2006/relationships/hyperlink" Target="https://education.nsw.gov.au/teaching-and-learning/curriculum/explicit-teaching/explicit-teaching-strategies/gradual-release-of-responsibility" TargetMode="External"/><Relationship Id="rId32" Type="http://schemas.openxmlformats.org/officeDocument/2006/relationships/hyperlink" Target="https://education.nsw.gov.au/about-us/education-data-and-research/cese/publications/research-reports/what-works-best-2020-update" TargetMode="External"/><Relationship Id="rId37" Type="http://schemas.openxmlformats.org/officeDocument/2006/relationships/hyperlink" Target="https://education.nsw.gov.au/teaching-and-learning/curriculum/planning-programming-and-assessing-k-12/planning-programming-and-assessing-7-12/classroom-assessment-advice-7-10-" TargetMode="External"/><Relationship Id="rId40" Type="http://schemas.openxmlformats.org/officeDocument/2006/relationships/hyperlink" Target="https://education.nsw.gov.au/policy-library/policies/pd-2016-0468" TargetMode="External"/><Relationship Id="rId45" Type="http://schemas.openxmlformats.org/officeDocument/2006/relationships/hyperlink" Target="https://curriculum.nsw.edu.au/learning-areas/tas/technology-7-8-2023/overview" TargetMode="External"/><Relationship Id="rId53" Type="http://schemas.openxmlformats.org/officeDocument/2006/relationships/hyperlink" Target="https://eric.ed.gov/?id=EJ971753" TargetMode="External"/><Relationship Id="rId58" Type="http://schemas.openxmlformats.org/officeDocument/2006/relationships/footer" Target="footer2.xml"/><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doi.org/10.3389/fpsyg.2019.03087" TargetMode="External"/><Relationship Id="rId19" Type="http://schemas.openxmlformats.org/officeDocument/2006/relationships/hyperlink" Target="https://education.nsw.gov.au/teaching-and-learning/curriculum/explicit-teaching/explicit-teaching-strategies/sharing-learning-intentions" TargetMode="External"/><Relationship Id="rId14" Type="http://schemas.openxmlformats.org/officeDocument/2006/relationships/hyperlink" Target="https://education.nsw.gov.au/teaching-and-learning/curriculum/explicit-teaching/explicit-teaching-strategies/connecting-learning" TargetMode="External"/><Relationship Id="rId22" Type="http://schemas.openxmlformats.org/officeDocument/2006/relationships/hyperlink" Target="https://education.nsw.gov.au/teaching-and-learning/curriculum/explicit-teaching/explicit-teaching-strategies/using-effective-questioning" TargetMode="External"/><Relationship Id="rId27" Type="http://schemas.openxmlformats.org/officeDocument/2006/relationships/hyperlink" Target="https://www.anbg.gov.au/gardens/education/programs/pdfs/aboriginal_plant_use_and_technology.pdf" TargetMode="External"/><Relationship Id="rId30" Type="http://schemas.openxmlformats.org/officeDocument/2006/relationships/hyperlink" Target="https://www.youtube.com/watch?v=W6zGG6tYGr0" TargetMode="External"/><Relationship Id="rId35" Type="http://schemas.openxmlformats.org/officeDocument/2006/relationships/hyperlink" Target="https://education.nsw.gov.au/teaching-and-learning/curriculum/planning-programming-and-assessing-k-12/planning-programming-and-assessing-7-12/inclusion-and-differentiation-advice-7-10" TargetMode="External"/><Relationship Id="rId43" Type="http://schemas.openxmlformats.org/officeDocument/2006/relationships/hyperlink" Target="https://educationstandards.nsw.edu.au/" TargetMode="External"/><Relationship Id="rId48" Type="http://schemas.openxmlformats.org/officeDocument/2006/relationships/hyperlink" Target="https://education.nsw.gov.au/about-us/education-data-and-research/cese/publications/research-reports/what-works-best-2020-update" TargetMode="External"/><Relationship Id="rId56" Type="http://schemas.openxmlformats.org/officeDocument/2006/relationships/header" Target="header1.xml"/><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hyperlink" Target="https://educationstandards.nsw.edu.au/wps/portal/nesa/k-10/understanding-the-curriculum/programming" TargetMode="External"/><Relationship Id="rId51" Type="http://schemas.openxmlformats.org/officeDocument/2006/relationships/hyperlink" Target="https://educationstandards.nsw.edu.au/wps/portal/nesa/teacher-accreditation/meeting-requirements/the-standards/proficient-teacher" TargetMode="External"/><Relationship Id="rId3" Type="http://schemas.openxmlformats.org/officeDocument/2006/relationships/styles" Target="styles.xml"/><Relationship Id="rId12" Type="http://schemas.openxmlformats.org/officeDocument/2006/relationships/hyperlink" Target="https://ecmjsp.education.nsw.gov.au/ecmjsp/chemicals/" TargetMode="External"/><Relationship Id="rId17" Type="http://schemas.openxmlformats.org/officeDocument/2006/relationships/hyperlink" Target="https://education.nsw.gov.au/teaching-and-learning/curriculum/explicit-teaching/explicit-teaching-strategies/connecting-learning" TargetMode="External"/><Relationship Id="rId25" Type="http://schemas.openxmlformats.org/officeDocument/2006/relationships/hyperlink" Target="https://www.youtube.com/watch?v=uNTPcJIdmPk" TargetMode="External"/><Relationship Id="rId33" Type="http://schemas.openxmlformats.org/officeDocument/2006/relationships/hyperlink" Target="mailto:TAS@det.nsw.edu.au" TargetMode="External"/><Relationship Id="rId38" Type="http://schemas.openxmlformats.org/officeDocument/2006/relationships/hyperlink" Target="https://education.nsw.gov.au/teaching-and-learning/curriculum/planning-programming-and-assessing-k-12/planning-programming-and-assessing-7-12/assessment-task-advice-7-10" TargetMode="External"/><Relationship Id="rId46" Type="http://schemas.openxmlformats.org/officeDocument/2006/relationships/hyperlink" Target="https://www.aitsl.edu.au/docs/default-source/feedback/aitsl-learning-intentions-and-success-criteria-strategy.pdf?sfvrsn=382dec3c_2" TargetMode="External"/><Relationship Id="rId59" Type="http://schemas.openxmlformats.org/officeDocument/2006/relationships/header" Target="header2.xml"/><Relationship Id="rId67" Type="http://schemas.openxmlformats.org/officeDocument/2006/relationships/footer" Target="footer5.xml"/><Relationship Id="rId20" Type="http://schemas.openxmlformats.org/officeDocument/2006/relationships/hyperlink" Target="https://education.nsw.gov.au/teaching-and-learning/curriculum/explicit-teaching/explicit-teaching-strategies/sharing-success-criteria" TargetMode="External"/><Relationship Id="rId41" Type="http://schemas.openxmlformats.org/officeDocument/2006/relationships/hyperlink" Target="https://educationstandards.nsw.edu.au/wps/portal/nesa/teacher-accreditation/meeting-requirements/the-standards/proficient-teacher" TargetMode="External"/><Relationship Id="rId54" Type="http://schemas.openxmlformats.org/officeDocument/2006/relationships/hyperlink" Target="https://www.researchgate.net/publication/258423377_Assessment_The_bridge_between_teaching_and_learning" TargetMode="External"/><Relationship Id="rId62" Type="http://schemas.openxmlformats.org/officeDocument/2006/relationships/hyperlink" Target="https://creativecommons.org/licenses/by/4.0/"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eISJ33Scrnc" TargetMode="External"/><Relationship Id="rId23" Type="http://schemas.openxmlformats.org/officeDocument/2006/relationships/hyperlink" Target="https://www.youtube.com/watch?v=9mm9PWMEbmM" TargetMode="External"/><Relationship Id="rId28" Type="http://schemas.openxmlformats.org/officeDocument/2006/relationships/hyperlink" Target="https://deadlystory.com/page/culture/Life_Lore/Science/Tools_Technology" TargetMode="External"/><Relationship Id="rId36" Type="http://schemas.openxmlformats.org/officeDocument/2006/relationships/hyperlink" Target="https://education.nsw.gov.au/teaching-and-learning/curriculum/planning-programming-and-assessing-k-12/planning-programming-and-assessing-7-12" TargetMode="External"/><Relationship Id="rId49" Type="http://schemas.openxmlformats.org/officeDocument/2006/relationships/hyperlink" Target="https://education.nsw.gov.au/about-us/education-data-and-research/cese/publications/practical-guides-for-educators-/what-works-best-in-practice" TargetMode="External"/><Relationship Id="rId57" Type="http://schemas.openxmlformats.org/officeDocument/2006/relationships/footer" Target="footer1.xml"/><Relationship Id="rId10" Type="http://schemas.openxmlformats.org/officeDocument/2006/relationships/hyperlink" Target="https://esis.education.nsw.gov.au/esis/teacher/" TargetMode="External"/><Relationship Id="rId31" Type="http://schemas.openxmlformats.org/officeDocument/2006/relationships/hyperlink" Target="https://www.abc.net.au/news/2023-02-03/artist-retail-fake-indigenous-art-crackdown/101923386" TargetMode="External"/><Relationship Id="rId44" Type="http://schemas.openxmlformats.org/officeDocument/2006/relationships/hyperlink" Target="https://curriculum.nsw.edu.au/" TargetMode="External"/><Relationship Id="rId52" Type="http://schemas.openxmlformats.org/officeDocument/2006/relationships/hyperlink" Target="https://educationstandards.nsw.edu.au/wps/portal/nesa/k-10/understanding-the-curriculum/programming" TargetMode="External"/><Relationship Id="rId60" Type="http://schemas.openxmlformats.org/officeDocument/2006/relationships/footer" Target="footer3.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yperlink" Target="https://curriculum.nsw.edu.au/learning-areas/tas/technology-7-8-2023/overview" TargetMode="External"/><Relationship Id="rId18" Type="http://schemas.openxmlformats.org/officeDocument/2006/relationships/hyperlink" Target="https://education.nsw.gov.au/teaching-and-learning/curriculum/explicit-teaching/explicit-teaching-strategies/sharing-learning-intentions" TargetMode="External"/><Relationship Id="rId39" Type="http://schemas.openxmlformats.org/officeDocument/2006/relationships/hyperlink" Target="https://education.nsw.gov.au/policy-library/policies/pd-2016-0468" TargetMode="External"/><Relationship Id="rId34" Type="http://schemas.openxmlformats.org/officeDocument/2006/relationships/hyperlink" Target="https://education.nsw.gov.au/teaching-and-learning/curriculum/planning-programming-and-assessing-k-12/planning-programming-and-assessing-7-12" TargetMode="External"/><Relationship Id="rId50" Type="http://schemas.openxmlformats.org/officeDocument/2006/relationships/hyperlink" Target="https://educationstandards.nsw.edu.au/wps/portal/nesa/k-10/understanding-the-curriculum/programming/advice-on-units" TargetMode="External"/><Relationship Id="rId55" Type="http://schemas.openxmlformats.org/officeDocument/2006/relationships/hyperlink" Target="https://education.nsw.gov.au/teaching-and-learning/professional-learning/teacher-quality-and-accreditation/strong-start-great-teachers/refining-practice/peer-and-self-assessment-for-students/strategies-for-student-self-assess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D8F19-67EF-43E7-AB27-6ACE0D312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10794</Words>
  <Characters>63847</Characters>
  <Application>Microsoft Office Word</Application>
  <DocSecurity>0</DocSecurity>
  <Lines>2660</Lines>
  <Paragraphs>890</Paragraphs>
  <ScaleCrop>false</ScaleCrop>
  <HeadingPairs>
    <vt:vector size="2" baseType="variant">
      <vt:variant>
        <vt:lpstr>Title</vt:lpstr>
      </vt:variant>
      <vt:variant>
        <vt:i4>1</vt:i4>
      </vt:variant>
    </vt:vector>
  </HeadingPairs>
  <TitlesOfParts>
    <vt:vector size="1" baseType="lpstr">
      <vt:lpstr>Technology 7–8 – Materials and production processes (timber) – sample program of learning</vt:lpstr>
    </vt:vector>
  </TitlesOfParts>
  <Company/>
  <LinksUpToDate>false</LinksUpToDate>
  <CharactersWithSpaces>74083</CharactersWithSpaces>
  <SharedDoc>false</SharedDoc>
  <HLinks>
    <vt:vector size="378" baseType="variant">
      <vt:variant>
        <vt:i4>5308424</vt:i4>
      </vt:variant>
      <vt:variant>
        <vt:i4>231</vt:i4>
      </vt:variant>
      <vt:variant>
        <vt:i4>0</vt:i4>
      </vt:variant>
      <vt:variant>
        <vt:i4>5</vt:i4>
      </vt:variant>
      <vt:variant>
        <vt:lpwstr>https://creativecommons.org/licenses/by/4.0/</vt:lpwstr>
      </vt:variant>
      <vt:variant>
        <vt:lpwstr/>
      </vt:variant>
      <vt:variant>
        <vt:i4>4</vt:i4>
      </vt:variant>
      <vt:variant>
        <vt:i4>228</vt:i4>
      </vt:variant>
      <vt:variant>
        <vt:i4>0</vt:i4>
      </vt:variant>
      <vt:variant>
        <vt:i4>5</vt:i4>
      </vt:variant>
      <vt:variant>
        <vt:lpwstr>https://doi.org/10.3389/fpsyg.2019.03087</vt:lpwstr>
      </vt:variant>
      <vt:variant>
        <vt:lpwstr/>
      </vt:variant>
      <vt:variant>
        <vt:i4>5111885</vt:i4>
      </vt:variant>
      <vt:variant>
        <vt:i4>225</vt:i4>
      </vt:variant>
      <vt:variant>
        <vt:i4>0</vt:i4>
      </vt:variant>
      <vt:variant>
        <vt:i4>5</vt:i4>
      </vt:variant>
      <vt:variant>
        <vt:lpwstr>https://education.nsw.gov.au/teaching-and-learning/professional-learning/teacher-quality-and-accreditation/strong-start-great-teachers/refining-practice/peer-and-self-assessment-for-students/strategies-for-student-self-assessment</vt:lpwstr>
      </vt:variant>
      <vt:variant>
        <vt:lpwstr/>
      </vt:variant>
      <vt:variant>
        <vt:i4>7143518</vt:i4>
      </vt:variant>
      <vt:variant>
        <vt:i4>222</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219</vt:i4>
      </vt:variant>
      <vt:variant>
        <vt:i4>0</vt:i4>
      </vt:variant>
      <vt:variant>
        <vt:i4>5</vt:i4>
      </vt:variant>
      <vt:variant>
        <vt:lpwstr>https://eric.ed.gov/?id=EJ971753</vt:lpwstr>
      </vt:variant>
      <vt:variant>
        <vt:lpwstr/>
      </vt:variant>
      <vt:variant>
        <vt:i4>8126507</vt:i4>
      </vt:variant>
      <vt:variant>
        <vt:i4>216</vt:i4>
      </vt:variant>
      <vt:variant>
        <vt:i4>0</vt:i4>
      </vt:variant>
      <vt:variant>
        <vt:i4>5</vt:i4>
      </vt:variant>
      <vt:variant>
        <vt:lpwstr>https://educationstandards.nsw.edu.au/wps/portal/nesa/k-10/understanding-the-curriculum/programming</vt:lpwstr>
      </vt:variant>
      <vt:variant>
        <vt:lpwstr/>
      </vt:variant>
      <vt:variant>
        <vt:i4>4522007</vt:i4>
      </vt:variant>
      <vt:variant>
        <vt:i4>213</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210</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207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204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201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198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2031647</vt:i4>
      </vt:variant>
      <vt:variant>
        <vt:i4>195</vt:i4>
      </vt:variant>
      <vt:variant>
        <vt:i4>0</vt:i4>
      </vt:variant>
      <vt:variant>
        <vt:i4>5</vt:i4>
      </vt:variant>
      <vt:variant>
        <vt:lpwstr>https://curriculum.nsw.edu.au/learning-areas/tas/technology-7-8-2023/overview</vt:lpwstr>
      </vt:variant>
      <vt:variant>
        <vt:lpwstr/>
      </vt:variant>
      <vt:variant>
        <vt:i4>3342452</vt:i4>
      </vt:variant>
      <vt:variant>
        <vt:i4>192</vt:i4>
      </vt:variant>
      <vt:variant>
        <vt:i4>0</vt:i4>
      </vt:variant>
      <vt:variant>
        <vt:i4>5</vt:i4>
      </vt:variant>
      <vt:variant>
        <vt:lpwstr>https://curriculum.nsw.edu.au/</vt:lpwstr>
      </vt:variant>
      <vt:variant>
        <vt:lpwstr/>
      </vt:variant>
      <vt:variant>
        <vt:i4>3997797</vt:i4>
      </vt:variant>
      <vt:variant>
        <vt:i4>189</vt:i4>
      </vt:variant>
      <vt:variant>
        <vt:i4>0</vt:i4>
      </vt:variant>
      <vt:variant>
        <vt:i4>5</vt:i4>
      </vt:variant>
      <vt:variant>
        <vt:lpwstr>https://educationstandards.nsw.edu.au/</vt:lpwstr>
      </vt:variant>
      <vt:variant>
        <vt:lpwstr/>
      </vt:variant>
      <vt:variant>
        <vt:i4>2162720</vt:i4>
      </vt:variant>
      <vt:variant>
        <vt:i4>186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183</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180</vt:i4>
      </vt:variant>
      <vt:variant>
        <vt:i4>0</vt:i4>
      </vt:variant>
      <vt:variant>
        <vt:i4>5</vt:i4>
      </vt:variant>
      <vt:variant>
        <vt:lpwstr>https://education.nsw.gov.au/policy-library/policies/pd-2016-0468</vt:lpwstr>
      </vt:variant>
      <vt:variant>
        <vt:lpwstr/>
      </vt:variant>
      <vt:variant>
        <vt:i4>8257568</vt:i4>
      </vt:variant>
      <vt:variant>
        <vt:i4>177</vt:i4>
      </vt:variant>
      <vt:variant>
        <vt:i4>0</vt:i4>
      </vt:variant>
      <vt:variant>
        <vt:i4>5</vt:i4>
      </vt:variant>
      <vt:variant>
        <vt:lpwstr>https://education.nsw.gov.au/public-schools/school-success-model/school-success-model-explained</vt:lpwstr>
      </vt:variant>
      <vt:variant>
        <vt:lpwstr/>
      </vt:variant>
      <vt:variant>
        <vt:i4>2031698</vt:i4>
      </vt:variant>
      <vt:variant>
        <vt:i4>174</vt:i4>
      </vt:variant>
      <vt:variant>
        <vt:i4>0</vt:i4>
      </vt:variant>
      <vt:variant>
        <vt:i4>5</vt:i4>
      </vt:variant>
      <vt:variant>
        <vt:lpwstr>https://education.nsw.gov.au/policy-library/policies/pd-2016-0468</vt:lpwstr>
      </vt:variant>
      <vt:variant>
        <vt:lpwstr/>
      </vt:variant>
      <vt:variant>
        <vt:i4>1376267</vt:i4>
      </vt:variant>
      <vt:variant>
        <vt:i4>171</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168</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165</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162</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159</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156</vt:i4>
      </vt:variant>
      <vt:variant>
        <vt:i4>0</vt:i4>
      </vt:variant>
      <vt:variant>
        <vt:i4>5</vt:i4>
      </vt:variant>
      <vt:variant>
        <vt:lpwstr>mailto:TAS@det.nsw.edu.au</vt:lpwstr>
      </vt:variant>
      <vt:variant>
        <vt:lpwstr/>
      </vt:variant>
      <vt:variant>
        <vt:i4>196682</vt:i4>
      </vt:variant>
      <vt:variant>
        <vt:i4>153</vt:i4>
      </vt:variant>
      <vt:variant>
        <vt:i4>0</vt:i4>
      </vt:variant>
      <vt:variant>
        <vt:i4>5</vt:i4>
      </vt:variant>
      <vt:variant>
        <vt:lpwstr>https://education.nsw.gov.au/about-us/education-data-and-research/cese/publications/research-reports/what-works-best-2020-update</vt:lpwstr>
      </vt:variant>
      <vt:variant>
        <vt:lpwstr/>
      </vt:variant>
      <vt:variant>
        <vt:i4>1441797</vt:i4>
      </vt:variant>
      <vt:variant>
        <vt:i4>150</vt:i4>
      </vt:variant>
      <vt:variant>
        <vt:i4>0</vt:i4>
      </vt:variant>
      <vt:variant>
        <vt:i4>5</vt:i4>
      </vt:variant>
      <vt:variant>
        <vt:lpwstr>https://www.abc.net.au/news/2023-02-03/artist-retail-fake-indigenous-art-crackdown/101923386</vt:lpwstr>
      </vt:variant>
      <vt:variant>
        <vt:lpwstr/>
      </vt:variant>
      <vt:variant>
        <vt:i4>3342390</vt:i4>
      </vt:variant>
      <vt:variant>
        <vt:i4>147</vt:i4>
      </vt:variant>
      <vt:variant>
        <vt:i4>0</vt:i4>
      </vt:variant>
      <vt:variant>
        <vt:i4>5</vt:i4>
      </vt:variant>
      <vt:variant>
        <vt:lpwstr>https://www.youtube.com/watch?v=W6zGG6tYGr0</vt:lpwstr>
      </vt:variant>
      <vt:variant>
        <vt:lpwstr/>
      </vt:variant>
      <vt:variant>
        <vt:i4>196684</vt:i4>
      </vt:variant>
      <vt:variant>
        <vt:i4>144</vt:i4>
      </vt:variant>
      <vt:variant>
        <vt:i4>0</vt:i4>
      </vt:variant>
      <vt:variant>
        <vt:i4>5</vt:i4>
      </vt:variant>
      <vt:variant>
        <vt:lpwstr>https://redkangaroogallery.com.au/pages/u</vt:lpwstr>
      </vt:variant>
      <vt:variant>
        <vt:lpwstr/>
      </vt:variant>
      <vt:variant>
        <vt:i4>5111808</vt:i4>
      </vt:variant>
      <vt:variant>
        <vt:i4>141</vt:i4>
      </vt:variant>
      <vt:variant>
        <vt:i4>0</vt:i4>
      </vt:variant>
      <vt:variant>
        <vt:i4>5</vt:i4>
      </vt:variant>
      <vt:variant>
        <vt:lpwstr>https://deadlystory.com/page/culture/Life_Lore/Science/Tools_Technology</vt:lpwstr>
      </vt:variant>
      <vt:variant>
        <vt:lpwstr/>
      </vt:variant>
      <vt:variant>
        <vt:i4>6946912</vt:i4>
      </vt:variant>
      <vt:variant>
        <vt:i4>138</vt:i4>
      </vt:variant>
      <vt:variant>
        <vt:i4>0</vt:i4>
      </vt:variant>
      <vt:variant>
        <vt:i4>5</vt:i4>
      </vt:variant>
      <vt:variant>
        <vt:lpwstr>https://www.anbg.gov.au/gardens/education/programs/pdfs/aboriginal_plant_use_and_technology.pdf</vt:lpwstr>
      </vt:variant>
      <vt:variant>
        <vt:lpwstr/>
      </vt:variant>
      <vt:variant>
        <vt:i4>3145836</vt:i4>
      </vt:variant>
      <vt:variant>
        <vt:i4>135</vt:i4>
      </vt:variant>
      <vt:variant>
        <vt:i4>0</vt:i4>
      </vt:variant>
      <vt:variant>
        <vt:i4>5</vt:i4>
      </vt:variant>
      <vt:variant>
        <vt:lpwstr>https://education.nsw.gov.au/teaching-and-learning/aec/universal-resources---aboriginal-education/getting-to-know-local-aboriginal-and-or-torres-strait-islander-h</vt:lpwstr>
      </vt:variant>
      <vt:variant>
        <vt:lpwstr/>
      </vt:variant>
      <vt:variant>
        <vt:i4>4128809</vt:i4>
      </vt:variant>
      <vt:variant>
        <vt:i4>132</vt:i4>
      </vt:variant>
      <vt:variant>
        <vt:i4>0</vt:i4>
      </vt:variant>
      <vt:variant>
        <vt:i4>5</vt:i4>
      </vt:variant>
      <vt:variant>
        <vt:lpwstr>https://www.youtube.com/watch?v=uNTPcJIdmPk</vt:lpwstr>
      </vt:variant>
      <vt:variant>
        <vt:lpwstr/>
      </vt:variant>
      <vt:variant>
        <vt:i4>3997799</vt:i4>
      </vt:variant>
      <vt:variant>
        <vt:i4>129</vt:i4>
      </vt:variant>
      <vt:variant>
        <vt:i4>0</vt:i4>
      </vt:variant>
      <vt:variant>
        <vt:i4>5</vt:i4>
      </vt:variant>
      <vt:variant>
        <vt:lpwstr>https://education.nsw.gov.au/teaching-and-learning/curriculum/explicit-teaching/explicit-teaching-strategies/gradual-release-of-responsibility</vt:lpwstr>
      </vt:variant>
      <vt:variant>
        <vt:lpwstr/>
      </vt:variant>
      <vt:variant>
        <vt:i4>7602276</vt:i4>
      </vt:variant>
      <vt:variant>
        <vt:i4>126</vt:i4>
      </vt:variant>
      <vt:variant>
        <vt:i4>0</vt:i4>
      </vt:variant>
      <vt:variant>
        <vt:i4>5</vt:i4>
      </vt:variant>
      <vt:variant>
        <vt:lpwstr>https://www.youtube.com/watch?v=9mm9PWMEbmM</vt:lpwstr>
      </vt:variant>
      <vt:variant>
        <vt:lpwstr/>
      </vt:variant>
      <vt:variant>
        <vt:i4>458769</vt:i4>
      </vt:variant>
      <vt:variant>
        <vt:i4>123</vt:i4>
      </vt:variant>
      <vt:variant>
        <vt:i4>0</vt:i4>
      </vt:variant>
      <vt:variant>
        <vt:i4>5</vt:i4>
      </vt:variant>
      <vt:variant>
        <vt:lpwstr>https://education.nsw.gov.au/teaching-and-learning/curriculum/explicit-teaching/explicit-teaching-strategies/using-effective-questioning</vt:lpwstr>
      </vt:variant>
      <vt:variant>
        <vt:lpwstr/>
      </vt:variant>
      <vt:variant>
        <vt:i4>4915221</vt:i4>
      </vt:variant>
      <vt:variant>
        <vt:i4>120</vt:i4>
      </vt:variant>
      <vt:variant>
        <vt:i4>0</vt:i4>
      </vt:variant>
      <vt:variant>
        <vt:i4>5</vt:i4>
      </vt:variant>
      <vt:variant>
        <vt:lpwstr>https://education.nsw.gov.au/teaching-and-learning/curriculum/explicit-teaching/explicit-teaching-strategies/connecting-learning</vt:lpwstr>
      </vt:variant>
      <vt:variant>
        <vt:lpwstr>What0</vt:lpwstr>
      </vt:variant>
      <vt:variant>
        <vt:i4>3997799</vt:i4>
      </vt:variant>
      <vt:variant>
        <vt:i4>117</vt:i4>
      </vt:variant>
      <vt:variant>
        <vt:i4>0</vt:i4>
      </vt:variant>
      <vt:variant>
        <vt:i4>5</vt:i4>
      </vt:variant>
      <vt:variant>
        <vt:lpwstr>https://education.nsw.gov.au/teaching-and-learning/curriculum/explicit-teaching/explicit-teaching-strategies/gradual-release-of-responsibility</vt:lpwstr>
      </vt:variant>
      <vt:variant>
        <vt:lpwstr/>
      </vt:variant>
      <vt:variant>
        <vt:i4>851975</vt:i4>
      </vt:variant>
      <vt:variant>
        <vt:i4>114</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111</vt:i4>
      </vt:variant>
      <vt:variant>
        <vt:i4>0</vt:i4>
      </vt:variant>
      <vt:variant>
        <vt:i4>5</vt:i4>
      </vt:variant>
      <vt:variant>
        <vt:lpwstr>https://education.nsw.gov.au/teaching-and-learning/curriculum/explicit-teaching/explicit-teaching-strategies/sharing-learning-intentions</vt:lpwstr>
      </vt:variant>
      <vt:variant>
        <vt:lpwstr/>
      </vt:variant>
      <vt:variant>
        <vt:i4>5111894</vt:i4>
      </vt:variant>
      <vt:variant>
        <vt:i4>108</vt:i4>
      </vt:variant>
      <vt:variant>
        <vt:i4>0</vt:i4>
      </vt:variant>
      <vt:variant>
        <vt:i4>5</vt:i4>
      </vt:variant>
      <vt:variant>
        <vt:lpwstr>https://education.nsw.gov.au/teaching-and-learning/curriculum/explicit-teaching/explicit-teaching-strategies/sharing-learning-intentions</vt:lpwstr>
      </vt:variant>
      <vt:variant>
        <vt:lpwstr/>
      </vt:variant>
      <vt:variant>
        <vt:i4>5701635</vt:i4>
      </vt:variant>
      <vt:variant>
        <vt:i4>105</vt:i4>
      </vt:variant>
      <vt:variant>
        <vt:i4>0</vt:i4>
      </vt:variant>
      <vt:variant>
        <vt:i4>5</vt:i4>
      </vt:variant>
      <vt:variant>
        <vt:lpwstr>https://education.nsw.gov.au/teaching-and-learning/curriculum/explicit-teaching/explicit-teaching-strategies/connecting-learning</vt:lpwstr>
      </vt:variant>
      <vt:variant>
        <vt:lpwstr/>
      </vt:variant>
      <vt:variant>
        <vt:i4>851975</vt:i4>
      </vt:variant>
      <vt:variant>
        <vt:i4>102</vt:i4>
      </vt:variant>
      <vt:variant>
        <vt:i4>0</vt:i4>
      </vt:variant>
      <vt:variant>
        <vt:i4>5</vt:i4>
      </vt:variant>
      <vt:variant>
        <vt:lpwstr>https://education.nsw.gov.au/teaching-and-learning/curriculum/explicit-teaching/explicit-teaching-strategies/sharing-success-criteria</vt:lpwstr>
      </vt:variant>
      <vt:variant>
        <vt:lpwstr/>
      </vt:variant>
      <vt:variant>
        <vt:i4>6422635</vt:i4>
      </vt:variant>
      <vt:variant>
        <vt:i4>99</vt:i4>
      </vt:variant>
      <vt:variant>
        <vt:i4>0</vt:i4>
      </vt:variant>
      <vt:variant>
        <vt:i4>5</vt:i4>
      </vt:variant>
      <vt:variant>
        <vt:lpwstr>https://www.youtube.com/watch?v=eISJ33Scrnc</vt:lpwstr>
      </vt:variant>
      <vt:variant>
        <vt:lpwstr/>
      </vt:variant>
      <vt:variant>
        <vt:i4>4915221</vt:i4>
      </vt:variant>
      <vt:variant>
        <vt:i4>96</vt:i4>
      </vt:variant>
      <vt:variant>
        <vt:i4>0</vt:i4>
      </vt:variant>
      <vt:variant>
        <vt:i4>5</vt:i4>
      </vt:variant>
      <vt:variant>
        <vt:lpwstr>https://education.nsw.gov.au/teaching-and-learning/curriculum/explicit-teaching/explicit-teaching-strategies/connecting-learning</vt:lpwstr>
      </vt:variant>
      <vt:variant>
        <vt:lpwstr>What0</vt:lpwstr>
      </vt:variant>
      <vt:variant>
        <vt:i4>2031647</vt:i4>
      </vt:variant>
      <vt:variant>
        <vt:i4>93</vt:i4>
      </vt:variant>
      <vt:variant>
        <vt:i4>0</vt:i4>
      </vt:variant>
      <vt:variant>
        <vt:i4>5</vt:i4>
      </vt:variant>
      <vt:variant>
        <vt:lpwstr>https://curriculum.nsw.edu.au/learning-areas/tas/technology-7-8-2023/overview</vt:lpwstr>
      </vt:variant>
      <vt:variant>
        <vt:lpwstr/>
      </vt:variant>
      <vt:variant>
        <vt:i4>6488167</vt:i4>
      </vt:variant>
      <vt:variant>
        <vt:i4>90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87</vt:i4>
      </vt:variant>
      <vt:variant>
        <vt:i4>0</vt:i4>
      </vt:variant>
      <vt:variant>
        <vt:i4>5</vt:i4>
      </vt:variant>
      <vt:variant>
        <vt:lpwstr>https://educationstandards.nsw.edu.au/wps/portal/nesa/k-10/understanding-the-curriculum/programming</vt:lpwstr>
      </vt:variant>
      <vt:variant>
        <vt:lpwstr/>
      </vt:variant>
      <vt:variant>
        <vt:i4>1507376</vt:i4>
      </vt:variant>
      <vt:variant>
        <vt:i4>80</vt:i4>
      </vt:variant>
      <vt:variant>
        <vt:i4>0</vt:i4>
      </vt:variant>
      <vt:variant>
        <vt:i4>5</vt:i4>
      </vt:variant>
      <vt:variant>
        <vt:lpwstr/>
      </vt:variant>
      <vt:variant>
        <vt:lpwstr>_Toc148102973</vt:lpwstr>
      </vt:variant>
      <vt:variant>
        <vt:i4>1507376</vt:i4>
      </vt:variant>
      <vt:variant>
        <vt:i4>74</vt:i4>
      </vt:variant>
      <vt:variant>
        <vt:i4>0</vt:i4>
      </vt:variant>
      <vt:variant>
        <vt:i4>5</vt:i4>
      </vt:variant>
      <vt:variant>
        <vt:lpwstr/>
      </vt:variant>
      <vt:variant>
        <vt:lpwstr>_Toc148102972</vt:lpwstr>
      </vt:variant>
      <vt:variant>
        <vt:i4>1507376</vt:i4>
      </vt:variant>
      <vt:variant>
        <vt:i4>68</vt:i4>
      </vt:variant>
      <vt:variant>
        <vt:i4>0</vt:i4>
      </vt:variant>
      <vt:variant>
        <vt:i4>5</vt:i4>
      </vt:variant>
      <vt:variant>
        <vt:lpwstr/>
      </vt:variant>
      <vt:variant>
        <vt:lpwstr>_Toc148102971</vt:lpwstr>
      </vt:variant>
      <vt:variant>
        <vt:i4>1507376</vt:i4>
      </vt:variant>
      <vt:variant>
        <vt:i4>62</vt:i4>
      </vt:variant>
      <vt:variant>
        <vt:i4>0</vt:i4>
      </vt:variant>
      <vt:variant>
        <vt:i4>5</vt:i4>
      </vt:variant>
      <vt:variant>
        <vt:lpwstr/>
      </vt:variant>
      <vt:variant>
        <vt:lpwstr>_Toc148102970</vt:lpwstr>
      </vt:variant>
      <vt:variant>
        <vt:i4>1441840</vt:i4>
      </vt:variant>
      <vt:variant>
        <vt:i4>56</vt:i4>
      </vt:variant>
      <vt:variant>
        <vt:i4>0</vt:i4>
      </vt:variant>
      <vt:variant>
        <vt:i4>5</vt:i4>
      </vt:variant>
      <vt:variant>
        <vt:lpwstr/>
      </vt:variant>
      <vt:variant>
        <vt:lpwstr>_Toc148102969</vt:lpwstr>
      </vt:variant>
      <vt:variant>
        <vt:i4>1441840</vt:i4>
      </vt:variant>
      <vt:variant>
        <vt:i4>50</vt:i4>
      </vt:variant>
      <vt:variant>
        <vt:i4>0</vt:i4>
      </vt:variant>
      <vt:variant>
        <vt:i4>5</vt:i4>
      </vt:variant>
      <vt:variant>
        <vt:lpwstr/>
      </vt:variant>
      <vt:variant>
        <vt:lpwstr>_Toc148102968</vt:lpwstr>
      </vt:variant>
      <vt:variant>
        <vt:i4>1441840</vt:i4>
      </vt:variant>
      <vt:variant>
        <vt:i4>44</vt:i4>
      </vt:variant>
      <vt:variant>
        <vt:i4>0</vt:i4>
      </vt:variant>
      <vt:variant>
        <vt:i4>5</vt:i4>
      </vt:variant>
      <vt:variant>
        <vt:lpwstr/>
      </vt:variant>
      <vt:variant>
        <vt:lpwstr>_Toc148102967</vt:lpwstr>
      </vt:variant>
      <vt:variant>
        <vt:i4>1441840</vt:i4>
      </vt:variant>
      <vt:variant>
        <vt:i4>38</vt:i4>
      </vt:variant>
      <vt:variant>
        <vt:i4>0</vt:i4>
      </vt:variant>
      <vt:variant>
        <vt:i4>5</vt:i4>
      </vt:variant>
      <vt:variant>
        <vt:lpwstr/>
      </vt:variant>
      <vt:variant>
        <vt:lpwstr>_Toc148102966</vt:lpwstr>
      </vt:variant>
      <vt:variant>
        <vt:i4>1441840</vt:i4>
      </vt:variant>
      <vt:variant>
        <vt:i4>32</vt:i4>
      </vt:variant>
      <vt:variant>
        <vt:i4>0</vt:i4>
      </vt:variant>
      <vt:variant>
        <vt:i4>5</vt:i4>
      </vt:variant>
      <vt:variant>
        <vt:lpwstr/>
      </vt:variant>
      <vt:variant>
        <vt:lpwstr>_Toc148102965</vt:lpwstr>
      </vt:variant>
      <vt:variant>
        <vt:i4>1441840</vt:i4>
      </vt:variant>
      <vt:variant>
        <vt:i4>26</vt:i4>
      </vt:variant>
      <vt:variant>
        <vt:i4>0</vt:i4>
      </vt:variant>
      <vt:variant>
        <vt:i4>5</vt:i4>
      </vt:variant>
      <vt:variant>
        <vt:lpwstr/>
      </vt:variant>
      <vt:variant>
        <vt:lpwstr>_Toc148102964</vt:lpwstr>
      </vt:variant>
      <vt:variant>
        <vt:i4>1441840</vt:i4>
      </vt:variant>
      <vt:variant>
        <vt:i4>20</vt:i4>
      </vt:variant>
      <vt:variant>
        <vt:i4>0</vt:i4>
      </vt:variant>
      <vt:variant>
        <vt:i4>5</vt:i4>
      </vt:variant>
      <vt:variant>
        <vt:lpwstr/>
      </vt:variant>
      <vt:variant>
        <vt:lpwstr>_Toc148102963</vt:lpwstr>
      </vt:variant>
      <vt:variant>
        <vt:i4>1441840</vt:i4>
      </vt:variant>
      <vt:variant>
        <vt:i4>14</vt:i4>
      </vt:variant>
      <vt:variant>
        <vt:i4>0</vt:i4>
      </vt:variant>
      <vt:variant>
        <vt:i4>5</vt:i4>
      </vt:variant>
      <vt:variant>
        <vt:lpwstr/>
      </vt:variant>
      <vt:variant>
        <vt:lpwstr>_Toc148102962</vt:lpwstr>
      </vt:variant>
      <vt:variant>
        <vt:i4>1441840</vt:i4>
      </vt:variant>
      <vt:variant>
        <vt:i4>8</vt:i4>
      </vt:variant>
      <vt:variant>
        <vt:i4>0</vt:i4>
      </vt:variant>
      <vt:variant>
        <vt:i4>5</vt:i4>
      </vt:variant>
      <vt:variant>
        <vt:lpwstr/>
      </vt:variant>
      <vt:variant>
        <vt:lpwstr>_Toc148102961</vt:lpwstr>
      </vt:variant>
      <vt:variant>
        <vt:i4>1441840</vt:i4>
      </vt:variant>
      <vt:variant>
        <vt:i4>2</vt:i4>
      </vt:variant>
      <vt:variant>
        <vt:i4>0</vt:i4>
      </vt:variant>
      <vt:variant>
        <vt:i4>5</vt:i4>
      </vt:variant>
      <vt:variant>
        <vt:lpwstr/>
      </vt:variant>
      <vt:variant>
        <vt:lpwstr>_Toc148102960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BBQ Rules – sample program – timber – Technology 7–8</dc:title>
  <dc:subject/>
  <dc:creator>NSW Department of Education</dc:creator>
  <cp:keywords/>
  <dc:description/>
  <cp:lastPrinted>2024-06-14T18:44:00Z</cp:lastPrinted>
  <dcterms:created xsi:type="dcterms:W3CDTF">2025-02-24T01:52:00Z</dcterms:created>
  <dcterms:modified xsi:type="dcterms:W3CDTF">2025-02-24T03:20:00Z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b55403535591256412eea7c2ced2de1fea0167c465d2fe3d42c07822c2516934</vt:lpwstr>
  </property>
</Properties>
</file>