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A272" w14:textId="70554976" w:rsidR="002F001B" w:rsidRPr="006D199C" w:rsidRDefault="31B85BDA" w:rsidP="00AB6469">
      <w:pPr>
        <w:pStyle w:val="Heading1"/>
        <w:keepNext w:val="0"/>
        <w:keepLines w:val="0"/>
        <w:widowControl w:val="0"/>
      </w:pPr>
      <w:r w:rsidRPr="006D199C">
        <w:t xml:space="preserve">English Stage </w:t>
      </w:r>
      <w:r w:rsidR="00AF05B5">
        <w:t>3</w:t>
      </w:r>
      <w:r w:rsidRPr="006D199C">
        <w:t xml:space="preserve"> – Scope and sequence</w:t>
      </w:r>
    </w:p>
    <w:p w14:paraId="6B499631" w14:textId="621675F2" w:rsidR="006D199C" w:rsidRDefault="006D199C" w:rsidP="00AB6469">
      <w:pPr>
        <w:widowControl w:val="0"/>
      </w:pPr>
      <w:r>
        <w:rPr>
          <w:noProof/>
        </w:rPr>
        <w:drawing>
          <wp:inline distT="0" distB="0" distL="0" distR="0" wp14:anchorId="78035127" wp14:editId="11302F4B">
            <wp:extent cx="13116910" cy="7377958"/>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76401" cy="7411420"/>
                    </a:xfrm>
                    <a:prstGeom prst="rect">
                      <a:avLst/>
                    </a:prstGeom>
                    <a:noFill/>
                    <a:ln>
                      <a:noFill/>
                    </a:ln>
                  </pic:spPr>
                </pic:pic>
              </a:graphicData>
            </a:graphic>
          </wp:inline>
        </w:drawing>
      </w:r>
      <w:r>
        <w:br w:type="page"/>
      </w:r>
    </w:p>
    <w:p w14:paraId="6D30EF5E" w14:textId="75A06788" w:rsidR="006D199C" w:rsidRDefault="006D199C" w:rsidP="00AB6469">
      <w:pPr>
        <w:pStyle w:val="TOCHeading"/>
        <w:keepNext w:val="0"/>
        <w:keepLines w:val="0"/>
        <w:widowControl w:val="0"/>
        <w:tabs>
          <w:tab w:val="left" w:pos="5130"/>
        </w:tabs>
      </w:pPr>
      <w:r>
        <w:lastRenderedPageBreak/>
        <w:t>Contents</w:t>
      </w:r>
    </w:p>
    <w:p w14:paraId="725A9FAC" w14:textId="127D2380" w:rsidR="000772A3" w:rsidRDefault="006D199C">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35310655" w:history="1">
        <w:r w:rsidR="000772A3" w:rsidRPr="004E463D">
          <w:rPr>
            <w:rStyle w:val="Hyperlink"/>
            <w:lang w:eastAsia="zh-CN"/>
          </w:rPr>
          <w:t>Overview</w:t>
        </w:r>
        <w:r w:rsidR="000772A3">
          <w:rPr>
            <w:webHidden/>
          </w:rPr>
          <w:tab/>
        </w:r>
        <w:r w:rsidR="000772A3">
          <w:rPr>
            <w:webHidden/>
          </w:rPr>
          <w:fldChar w:fldCharType="begin"/>
        </w:r>
        <w:r w:rsidR="000772A3">
          <w:rPr>
            <w:webHidden/>
          </w:rPr>
          <w:instrText xml:space="preserve"> PAGEREF _Toc135310655 \h </w:instrText>
        </w:r>
        <w:r w:rsidR="000772A3">
          <w:rPr>
            <w:webHidden/>
          </w:rPr>
        </w:r>
        <w:r w:rsidR="000772A3">
          <w:rPr>
            <w:webHidden/>
          </w:rPr>
          <w:fldChar w:fldCharType="separate"/>
        </w:r>
        <w:r w:rsidR="000772A3">
          <w:rPr>
            <w:webHidden/>
          </w:rPr>
          <w:t>2</w:t>
        </w:r>
        <w:r w:rsidR="000772A3">
          <w:rPr>
            <w:webHidden/>
          </w:rPr>
          <w:fldChar w:fldCharType="end"/>
        </w:r>
      </w:hyperlink>
    </w:p>
    <w:p w14:paraId="19AC82F2" w14:textId="416F6636" w:rsidR="000772A3" w:rsidRDefault="00000000">
      <w:pPr>
        <w:pStyle w:val="TOC3"/>
        <w:rPr>
          <w:rFonts w:asciiTheme="minorHAnsi" w:eastAsiaTheme="minorEastAsia" w:hAnsiTheme="minorHAnsi" w:cstheme="minorBidi"/>
          <w:sz w:val="22"/>
          <w:szCs w:val="22"/>
          <w:lang w:eastAsia="en-AU"/>
        </w:rPr>
      </w:pPr>
      <w:hyperlink w:anchor="_Toc135310656" w:history="1">
        <w:r w:rsidR="000772A3" w:rsidRPr="004E463D">
          <w:rPr>
            <w:rStyle w:val="Hyperlink"/>
            <w:lang w:eastAsia="zh-CN"/>
          </w:rPr>
          <w:t>Oral language and communication</w:t>
        </w:r>
        <w:r w:rsidR="000772A3">
          <w:rPr>
            <w:webHidden/>
          </w:rPr>
          <w:tab/>
        </w:r>
        <w:r w:rsidR="000772A3">
          <w:rPr>
            <w:webHidden/>
          </w:rPr>
          <w:fldChar w:fldCharType="begin"/>
        </w:r>
        <w:r w:rsidR="000772A3">
          <w:rPr>
            <w:webHidden/>
          </w:rPr>
          <w:instrText xml:space="preserve"> PAGEREF _Toc135310656 \h </w:instrText>
        </w:r>
        <w:r w:rsidR="000772A3">
          <w:rPr>
            <w:webHidden/>
          </w:rPr>
        </w:r>
        <w:r w:rsidR="000772A3">
          <w:rPr>
            <w:webHidden/>
          </w:rPr>
          <w:fldChar w:fldCharType="separate"/>
        </w:r>
        <w:r w:rsidR="000772A3">
          <w:rPr>
            <w:webHidden/>
          </w:rPr>
          <w:t>3</w:t>
        </w:r>
        <w:r w:rsidR="000772A3">
          <w:rPr>
            <w:webHidden/>
          </w:rPr>
          <w:fldChar w:fldCharType="end"/>
        </w:r>
      </w:hyperlink>
    </w:p>
    <w:p w14:paraId="0A284254" w14:textId="42313AED" w:rsidR="000772A3" w:rsidRDefault="00000000">
      <w:pPr>
        <w:pStyle w:val="TOC3"/>
        <w:rPr>
          <w:rFonts w:asciiTheme="minorHAnsi" w:eastAsiaTheme="minorEastAsia" w:hAnsiTheme="minorHAnsi" w:cstheme="minorBidi"/>
          <w:sz w:val="22"/>
          <w:szCs w:val="22"/>
          <w:lang w:eastAsia="en-AU"/>
        </w:rPr>
      </w:pPr>
      <w:hyperlink w:anchor="_Toc135310657" w:history="1">
        <w:r w:rsidR="000772A3" w:rsidRPr="004E463D">
          <w:rPr>
            <w:rStyle w:val="Hyperlink"/>
          </w:rPr>
          <w:t>Vocabulary</w:t>
        </w:r>
        <w:r w:rsidR="000772A3">
          <w:rPr>
            <w:webHidden/>
          </w:rPr>
          <w:tab/>
        </w:r>
        <w:r w:rsidR="000772A3">
          <w:rPr>
            <w:webHidden/>
          </w:rPr>
          <w:fldChar w:fldCharType="begin"/>
        </w:r>
        <w:r w:rsidR="000772A3">
          <w:rPr>
            <w:webHidden/>
          </w:rPr>
          <w:instrText xml:space="preserve"> PAGEREF _Toc135310657 \h </w:instrText>
        </w:r>
        <w:r w:rsidR="000772A3">
          <w:rPr>
            <w:webHidden/>
          </w:rPr>
        </w:r>
        <w:r w:rsidR="000772A3">
          <w:rPr>
            <w:webHidden/>
          </w:rPr>
          <w:fldChar w:fldCharType="separate"/>
        </w:r>
        <w:r w:rsidR="000772A3">
          <w:rPr>
            <w:webHidden/>
          </w:rPr>
          <w:t>5</w:t>
        </w:r>
        <w:r w:rsidR="000772A3">
          <w:rPr>
            <w:webHidden/>
          </w:rPr>
          <w:fldChar w:fldCharType="end"/>
        </w:r>
      </w:hyperlink>
    </w:p>
    <w:p w14:paraId="45853DC6" w14:textId="605B2644" w:rsidR="000772A3" w:rsidRDefault="00000000">
      <w:pPr>
        <w:pStyle w:val="TOC3"/>
        <w:rPr>
          <w:rFonts w:asciiTheme="minorHAnsi" w:eastAsiaTheme="minorEastAsia" w:hAnsiTheme="minorHAnsi" w:cstheme="minorBidi"/>
          <w:sz w:val="22"/>
          <w:szCs w:val="22"/>
          <w:lang w:eastAsia="en-AU"/>
        </w:rPr>
      </w:pPr>
      <w:hyperlink w:anchor="_Toc135310658" w:history="1">
        <w:r w:rsidR="000772A3" w:rsidRPr="004E463D">
          <w:rPr>
            <w:rStyle w:val="Hyperlink"/>
          </w:rPr>
          <w:t>Reading comprehension</w:t>
        </w:r>
        <w:r w:rsidR="000772A3">
          <w:rPr>
            <w:webHidden/>
          </w:rPr>
          <w:tab/>
        </w:r>
        <w:r w:rsidR="000772A3">
          <w:rPr>
            <w:webHidden/>
          </w:rPr>
          <w:fldChar w:fldCharType="begin"/>
        </w:r>
        <w:r w:rsidR="000772A3">
          <w:rPr>
            <w:webHidden/>
          </w:rPr>
          <w:instrText xml:space="preserve"> PAGEREF _Toc135310658 \h </w:instrText>
        </w:r>
        <w:r w:rsidR="000772A3">
          <w:rPr>
            <w:webHidden/>
          </w:rPr>
        </w:r>
        <w:r w:rsidR="000772A3">
          <w:rPr>
            <w:webHidden/>
          </w:rPr>
          <w:fldChar w:fldCharType="separate"/>
        </w:r>
        <w:r w:rsidR="000772A3">
          <w:rPr>
            <w:webHidden/>
          </w:rPr>
          <w:t>7</w:t>
        </w:r>
        <w:r w:rsidR="000772A3">
          <w:rPr>
            <w:webHidden/>
          </w:rPr>
          <w:fldChar w:fldCharType="end"/>
        </w:r>
      </w:hyperlink>
    </w:p>
    <w:p w14:paraId="239FA3AE" w14:textId="549D8140" w:rsidR="000772A3" w:rsidRDefault="00000000">
      <w:pPr>
        <w:pStyle w:val="TOC3"/>
        <w:rPr>
          <w:rFonts w:asciiTheme="minorHAnsi" w:eastAsiaTheme="minorEastAsia" w:hAnsiTheme="minorHAnsi" w:cstheme="minorBidi"/>
          <w:sz w:val="22"/>
          <w:szCs w:val="22"/>
          <w:lang w:eastAsia="en-AU"/>
        </w:rPr>
      </w:pPr>
      <w:hyperlink w:anchor="_Toc135310659" w:history="1">
        <w:r w:rsidR="000772A3" w:rsidRPr="004E463D">
          <w:rPr>
            <w:rStyle w:val="Hyperlink"/>
          </w:rPr>
          <w:t>Creating written texts</w:t>
        </w:r>
        <w:r w:rsidR="000772A3">
          <w:rPr>
            <w:webHidden/>
          </w:rPr>
          <w:tab/>
        </w:r>
        <w:r w:rsidR="000772A3">
          <w:rPr>
            <w:webHidden/>
          </w:rPr>
          <w:fldChar w:fldCharType="begin"/>
        </w:r>
        <w:r w:rsidR="000772A3">
          <w:rPr>
            <w:webHidden/>
          </w:rPr>
          <w:instrText xml:space="preserve"> PAGEREF _Toc135310659 \h </w:instrText>
        </w:r>
        <w:r w:rsidR="000772A3">
          <w:rPr>
            <w:webHidden/>
          </w:rPr>
        </w:r>
        <w:r w:rsidR="000772A3">
          <w:rPr>
            <w:webHidden/>
          </w:rPr>
          <w:fldChar w:fldCharType="separate"/>
        </w:r>
        <w:r w:rsidR="000772A3">
          <w:rPr>
            <w:webHidden/>
          </w:rPr>
          <w:t>10</w:t>
        </w:r>
        <w:r w:rsidR="000772A3">
          <w:rPr>
            <w:webHidden/>
          </w:rPr>
          <w:fldChar w:fldCharType="end"/>
        </w:r>
      </w:hyperlink>
    </w:p>
    <w:p w14:paraId="3E572061" w14:textId="502D8412" w:rsidR="000772A3" w:rsidRDefault="00000000">
      <w:pPr>
        <w:pStyle w:val="TOC3"/>
        <w:rPr>
          <w:rFonts w:asciiTheme="minorHAnsi" w:eastAsiaTheme="minorEastAsia" w:hAnsiTheme="minorHAnsi" w:cstheme="minorBidi"/>
          <w:sz w:val="22"/>
          <w:szCs w:val="22"/>
          <w:lang w:eastAsia="en-AU"/>
        </w:rPr>
      </w:pPr>
      <w:hyperlink w:anchor="_Toc135310660" w:history="1">
        <w:r w:rsidR="000772A3" w:rsidRPr="004E463D">
          <w:rPr>
            <w:rStyle w:val="Hyperlink"/>
          </w:rPr>
          <w:t>Spelling</w:t>
        </w:r>
        <w:r w:rsidR="000772A3">
          <w:rPr>
            <w:webHidden/>
          </w:rPr>
          <w:tab/>
        </w:r>
        <w:r w:rsidR="000772A3">
          <w:rPr>
            <w:webHidden/>
          </w:rPr>
          <w:fldChar w:fldCharType="begin"/>
        </w:r>
        <w:r w:rsidR="000772A3">
          <w:rPr>
            <w:webHidden/>
          </w:rPr>
          <w:instrText xml:space="preserve"> PAGEREF _Toc135310660 \h </w:instrText>
        </w:r>
        <w:r w:rsidR="000772A3">
          <w:rPr>
            <w:webHidden/>
          </w:rPr>
        </w:r>
        <w:r w:rsidR="000772A3">
          <w:rPr>
            <w:webHidden/>
          </w:rPr>
          <w:fldChar w:fldCharType="separate"/>
        </w:r>
        <w:r w:rsidR="000772A3">
          <w:rPr>
            <w:webHidden/>
          </w:rPr>
          <w:t>14</w:t>
        </w:r>
        <w:r w:rsidR="000772A3">
          <w:rPr>
            <w:webHidden/>
          </w:rPr>
          <w:fldChar w:fldCharType="end"/>
        </w:r>
      </w:hyperlink>
    </w:p>
    <w:p w14:paraId="2F81FEBC" w14:textId="2508DDB0" w:rsidR="000772A3" w:rsidRDefault="00000000">
      <w:pPr>
        <w:pStyle w:val="TOC3"/>
        <w:rPr>
          <w:rFonts w:asciiTheme="minorHAnsi" w:eastAsiaTheme="minorEastAsia" w:hAnsiTheme="minorHAnsi" w:cstheme="minorBidi"/>
          <w:sz w:val="22"/>
          <w:szCs w:val="22"/>
          <w:lang w:eastAsia="en-AU"/>
        </w:rPr>
      </w:pPr>
      <w:hyperlink w:anchor="_Toc135310661" w:history="1">
        <w:r w:rsidR="000772A3" w:rsidRPr="004E463D">
          <w:rPr>
            <w:rStyle w:val="Hyperlink"/>
          </w:rPr>
          <w:t>Handwriting and digital transcription</w:t>
        </w:r>
        <w:r w:rsidR="000772A3">
          <w:rPr>
            <w:webHidden/>
          </w:rPr>
          <w:tab/>
        </w:r>
        <w:r w:rsidR="000772A3">
          <w:rPr>
            <w:webHidden/>
          </w:rPr>
          <w:fldChar w:fldCharType="begin"/>
        </w:r>
        <w:r w:rsidR="000772A3">
          <w:rPr>
            <w:webHidden/>
          </w:rPr>
          <w:instrText xml:space="preserve"> PAGEREF _Toc135310661 \h </w:instrText>
        </w:r>
        <w:r w:rsidR="000772A3">
          <w:rPr>
            <w:webHidden/>
          </w:rPr>
        </w:r>
        <w:r w:rsidR="000772A3">
          <w:rPr>
            <w:webHidden/>
          </w:rPr>
          <w:fldChar w:fldCharType="separate"/>
        </w:r>
        <w:r w:rsidR="000772A3">
          <w:rPr>
            <w:webHidden/>
          </w:rPr>
          <w:t>15</w:t>
        </w:r>
        <w:r w:rsidR="000772A3">
          <w:rPr>
            <w:webHidden/>
          </w:rPr>
          <w:fldChar w:fldCharType="end"/>
        </w:r>
      </w:hyperlink>
    </w:p>
    <w:p w14:paraId="29162F71" w14:textId="5B6506C7" w:rsidR="000772A3" w:rsidRDefault="00000000">
      <w:pPr>
        <w:pStyle w:val="TOC3"/>
        <w:rPr>
          <w:rFonts w:asciiTheme="minorHAnsi" w:eastAsiaTheme="minorEastAsia" w:hAnsiTheme="minorHAnsi" w:cstheme="minorBidi"/>
          <w:sz w:val="22"/>
          <w:szCs w:val="22"/>
          <w:lang w:eastAsia="en-AU"/>
        </w:rPr>
      </w:pPr>
      <w:hyperlink w:anchor="_Toc135310662" w:history="1">
        <w:r w:rsidR="000772A3" w:rsidRPr="004E463D">
          <w:rPr>
            <w:rStyle w:val="Hyperlink"/>
          </w:rPr>
          <w:t>Understanding and responding to literature</w:t>
        </w:r>
        <w:r w:rsidR="000772A3">
          <w:rPr>
            <w:webHidden/>
          </w:rPr>
          <w:tab/>
        </w:r>
        <w:r w:rsidR="000772A3">
          <w:rPr>
            <w:webHidden/>
          </w:rPr>
          <w:fldChar w:fldCharType="begin"/>
        </w:r>
        <w:r w:rsidR="000772A3">
          <w:rPr>
            <w:webHidden/>
          </w:rPr>
          <w:instrText xml:space="preserve"> PAGEREF _Toc135310662 \h </w:instrText>
        </w:r>
        <w:r w:rsidR="000772A3">
          <w:rPr>
            <w:webHidden/>
          </w:rPr>
        </w:r>
        <w:r w:rsidR="000772A3">
          <w:rPr>
            <w:webHidden/>
          </w:rPr>
          <w:fldChar w:fldCharType="separate"/>
        </w:r>
        <w:r w:rsidR="000772A3">
          <w:rPr>
            <w:webHidden/>
          </w:rPr>
          <w:t>16</w:t>
        </w:r>
        <w:r w:rsidR="000772A3">
          <w:rPr>
            <w:webHidden/>
          </w:rPr>
          <w:fldChar w:fldCharType="end"/>
        </w:r>
      </w:hyperlink>
    </w:p>
    <w:p w14:paraId="7840BCE8" w14:textId="5326BDEB" w:rsidR="006D199C" w:rsidRDefault="006D199C" w:rsidP="00AB6469">
      <w:pPr>
        <w:widowControl w:val="0"/>
        <w:rPr>
          <w:lang w:eastAsia="zh-CN"/>
        </w:rPr>
      </w:pPr>
      <w:r>
        <w:fldChar w:fldCharType="end"/>
      </w:r>
      <w:r>
        <w:rPr>
          <w:lang w:eastAsia="zh-CN"/>
        </w:rPr>
        <w:br w:type="page"/>
      </w:r>
    </w:p>
    <w:p w14:paraId="4E3C80C3" w14:textId="0D78C18D" w:rsidR="00D10E80" w:rsidRDefault="00D10E80" w:rsidP="00AB6469">
      <w:pPr>
        <w:pStyle w:val="Heading2"/>
        <w:keepNext w:val="0"/>
        <w:keepLines w:val="0"/>
        <w:widowControl w:val="0"/>
        <w:rPr>
          <w:lang w:eastAsia="zh-CN"/>
        </w:rPr>
      </w:pPr>
      <w:bookmarkStart w:id="0" w:name="_Toc135310655"/>
      <w:r>
        <w:rPr>
          <w:lang w:eastAsia="zh-CN"/>
        </w:rPr>
        <w:lastRenderedPageBreak/>
        <w:t>Overview</w:t>
      </w:r>
      <w:bookmarkEnd w:id="0"/>
    </w:p>
    <w:p w14:paraId="03077877" w14:textId="46809763" w:rsidR="00601F90" w:rsidRDefault="08D01409" w:rsidP="00AB6469">
      <w:pPr>
        <w:widowControl w:val="0"/>
        <w:rPr>
          <w:lang w:eastAsia="zh-CN"/>
        </w:rPr>
      </w:pPr>
      <w:r w:rsidRPr="195D0687">
        <w:rPr>
          <w:lang w:eastAsia="zh-CN"/>
        </w:rPr>
        <w:t xml:space="preserve">All NSW public schools need to plan curricula and develop teaching programs consistent with the </w:t>
      </w:r>
      <w:r w:rsidRPr="00237DF2">
        <w:rPr>
          <w:i/>
          <w:iCs/>
          <w:lang w:eastAsia="zh-CN"/>
        </w:rPr>
        <w:t>Education Act (1990)</w:t>
      </w:r>
      <w:r w:rsidRPr="195D0687">
        <w:rPr>
          <w:lang w:eastAsia="zh-CN"/>
        </w:rPr>
        <w:t xml:space="preserve"> and the </w:t>
      </w:r>
      <w:hyperlink r:id="rId12">
        <w:r w:rsidRPr="195D0687">
          <w:rPr>
            <w:rStyle w:val="Hyperlink"/>
            <w:lang w:eastAsia="zh-CN"/>
          </w:rPr>
          <w:t>NSW Education Standards Authority (NESA) syllabuses</w:t>
        </w:r>
      </w:hyperlink>
      <w:r w:rsidRPr="195D0687">
        <w:rPr>
          <w:lang w:eastAsia="zh-CN"/>
        </w:rPr>
        <w:t xml:space="preserve"> and credentialing requirements. Scope and sequence documents form part of the ongoing evidence schools maintain to comply with the </w:t>
      </w:r>
      <w:hyperlink r:id="rId13">
        <w:r w:rsidRPr="195D0687">
          <w:rPr>
            <w:rStyle w:val="Hyperlink"/>
            <w:lang w:eastAsia="zh-CN"/>
          </w:rPr>
          <w:t>department’s policy</w:t>
        </w:r>
      </w:hyperlink>
      <w:r w:rsidRPr="195D0687">
        <w:rPr>
          <w:lang w:eastAsia="zh-CN"/>
        </w:rPr>
        <w:t>, policy standards and registration requirements.</w:t>
      </w:r>
    </w:p>
    <w:p w14:paraId="687781DA" w14:textId="2785EA67" w:rsidR="00601F90" w:rsidRDefault="08D01409" w:rsidP="00AB6469">
      <w:pPr>
        <w:widowControl w:val="0"/>
        <w:rPr>
          <w:lang w:eastAsia="zh-CN"/>
        </w:rPr>
      </w:pPr>
      <w:r w:rsidRPr="195D0687">
        <w:rPr>
          <w:lang w:eastAsia="zh-CN"/>
        </w:rPr>
        <w:t>Effective teaching of English requires a deep knowledge of the key concepts, ideas and skills present in the syllabus, and an understanding of how to teach and assess these in local contexts to meet student needs.</w:t>
      </w:r>
    </w:p>
    <w:p w14:paraId="3CB9F5AE" w14:textId="0C13ACEC" w:rsidR="00601F90" w:rsidRDefault="08D01409" w:rsidP="00AB6469">
      <w:pPr>
        <w:widowControl w:val="0"/>
        <w:rPr>
          <w:lang w:eastAsia="zh-CN"/>
        </w:rPr>
      </w:pPr>
      <w:r w:rsidRPr="195D0687">
        <w:rPr>
          <w:lang w:eastAsia="zh-CN"/>
        </w:rPr>
        <w:t>There will be variations in scope and sequences arising from differences in school contexts, student cohorts and syllabus requirements. Scope and sequences are flexible documents that are designed to help teachers respond to student needs, as identified through ongoing assessment. They provide a brief overview of the key concepts and ideas addressed in learning and teaching programs for an individual stage or year.</w:t>
      </w:r>
    </w:p>
    <w:p w14:paraId="040F25B5" w14:textId="615A3328" w:rsidR="00601F90" w:rsidRPr="0049300D" w:rsidRDefault="2075DA52" w:rsidP="00AB6469">
      <w:pPr>
        <w:widowControl w:val="0"/>
      </w:pPr>
      <w:r w:rsidRPr="5F731B2F">
        <w:rPr>
          <w:lang w:eastAsia="zh-CN"/>
        </w:rPr>
        <w:t xml:space="preserve">An introduction to all Stage </w:t>
      </w:r>
      <w:r w:rsidR="00AF05B5">
        <w:rPr>
          <w:lang w:eastAsia="zh-CN"/>
        </w:rPr>
        <w:t>3</w:t>
      </w:r>
      <w:r w:rsidRPr="5F731B2F">
        <w:rPr>
          <w:lang w:eastAsia="zh-CN"/>
        </w:rPr>
        <w:t xml:space="preserve"> content from the </w:t>
      </w:r>
      <w:hyperlink r:id="rId14" w:history="1">
        <w:r w:rsidRPr="00C7013D">
          <w:rPr>
            <w:rStyle w:val="Hyperlink"/>
            <w:lang w:eastAsia="zh-CN"/>
          </w:rPr>
          <w:t>English K</w:t>
        </w:r>
        <w:r w:rsidR="00026628" w:rsidRPr="00C7013D">
          <w:rPr>
            <w:rStyle w:val="Hyperlink"/>
            <w:lang w:eastAsia="zh-CN"/>
          </w:rPr>
          <w:t>–</w:t>
        </w:r>
        <w:r w:rsidR="571FE02C" w:rsidRPr="00C7013D">
          <w:rPr>
            <w:rStyle w:val="Hyperlink"/>
            <w:lang w:eastAsia="zh-CN"/>
          </w:rPr>
          <w:t>10</w:t>
        </w:r>
        <w:r w:rsidRPr="00C7013D">
          <w:rPr>
            <w:rStyle w:val="Hyperlink"/>
            <w:lang w:eastAsia="zh-CN"/>
          </w:rPr>
          <w:t xml:space="preserve"> </w:t>
        </w:r>
        <w:r w:rsidR="00026628" w:rsidRPr="00C7013D">
          <w:rPr>
            <w:rStyle w:val="Hyperlink"/>
            <w:lang w:eastAsia="zh-CN"/>
          </w:rPr>
          <w:t>Syllabus</w:t>
        </w:r>
      </w:hyperlink>
      <w:r w:rsidR="00026628" w:rsidRPr="5F731B2F">
        <w:rPr>
          <w:lang w:eastAsia="zh-CN"/>
        </w:rPr>
        <w:t xml:space="preserve"> </w:t>
      </w:r>
      <w:r w:rsidRPr="5F731B2F">
        <w:rPr>
          <w:lang w:eastAsia="zh-CN"/>
        </w:rPr>
        <w:t xml:space="preserve">is outlined. </w:t>
      </w:r>
      <w:r w:rsidRPr="00C847E4">
        <w:rPr>
          <w:lang w:eastAsia="zh-CN"/>
        </w:rPr>
        <w:t xml:space="preserve">Content points are positioned at the point of introduction to </w:t>
      </w:r>
      <w:r w:rsidR="00E80E93" w:rsidRPr="00C847E4">
        <w:rPr>
          <w:lang w:eastAsia="zh-CN"/>
        </w:rPr>
        <w:t xml:space="preserve">the </w:t>
      </w:r>
      <w:r w:rsidRPr="00C847E4">
        <w:rPr>
          <w:lang w:eastAsia="zh-CN"/>
        </w:rPr>
        <w:t xml:space="preserve">students and should be revisited and consolidated throughout the </w:t>
      </w:r>
      <w:r w:rsidR="21B92217" w:rsidRPr="00C847E4">
        <w:rPr>
          <w:lang w:eastAsia="zh-CN"/>
        </w:rPr>
        <w:t>stage</w:t>
      </w:r>
      <w:r w:rsidRPr="00C847E4">
        <w:rPr>
          <w:lang w:eastAsia="zh-CN"/>
        </w:rPr>
        <w:t xml:space="preserve">, based on assessment data. </w:t>
      </w:r>
      <w:r w:rsidRPr="5F731B2F">
        <w:rPr>
          <w:lang w:eastAsia="zh-CN"/>
        </w:rPr>
        <w:t>Some content points will require more emphasis and frequent repetition than others.</w:t>
      </w:r>
    </w:p>
    <w:p w14:paraId="59EF2A4C" w14:textId="385DF0C1" w:rsidR="00601F90" w:rsidRDefault="0852ADB0" w:rsidP="000F2EBD">
      <w:pPr>
        <w:widowControl w:val="0"/>
      </w:pPr>
      <w:r>
        <w:t>The content points are organised under the relevant focus areas, outcome codes and outcome statements.</w:t>
      </w:r>
      <w:r w:rsidR="000F2EBD">
        <w:t xml:space="preserve"> </w:t>
      </w:r>
      <w:r w:rsidR="4D1919CF" w:rsidRPr="7939B9EA">
        <w:rPr>
          <w:lang w:eastAsia="zh-CN"/>
        </w:rPr>
        <w:t>Continuity of learning and parallel syllabus content are reflected throughout.</w:t>
      </w:r>
    </w:p>
    <w:p w14:paraId="2F6C8736" w14:textId="791065B5" w:rsidR="00601F90" w:rsidRPr="00D71E3C" w:rsidRDefault="00000000" w:rsidP="00AB6469">
      <w:pPr>
        <w:pStyle w:val="Imageattributioncaption"/>
        <w:widowControl w:val="0"/>
        <w:spacing w:before="240"/>
      </w:pPr>
      <w:hyperlink r:id="rId15">
        <w:r w:rsidR="000617EC">
          <w:rPr>
            <w:rStyle w:val="Hyperlink"/>
          </w:rPr>
          <w:t>English K–10 Syllabus</w:t>
        </w:r>
      </w:hyperlink>
      <w:r w:rsidR="505C2E36">
        <w:t xml:space="preserve"> © </w:t>
      </w:r>
      <w:r w:rsidR="505C2E36" w:rsidRPr="7939B9EA">
        <w:t>NSW</w:t>
      </w:r>
      <w:r w:rsidR="505C2E36">
        <w:t xml:space="preserve"> Education Standards Authority (NESA) for and on behalf of the Crown in right of the State of New South Wales</w:t>
      </w:r>
      <w:r w:rsidR="007E2C67">
        <w:t>, 202</w:t>
      </w:r>
      <w:r w:rsidR="006D199C">
        <w:t>2</w:t>
      </w:r>
      <w:r w:rsidR="6FE8E410">
        <w:t>.</w:t>
      </w:r>
    </w:p>
    <w:p w14:paraId="571ED745" w14:textId="339C42B2" w:rsidR="00601F90" w:rsidRDefault="00601F90" w:rsidP="00AB6469">
      <w:pPr>
        <w:widowControl w:val="0"/>
        <w:rPr>
          <w:lang w:eastAsia="zh-CN"/>
        </w:rPr>
      </w:pPr>
      <w:r>
        <w:rPr>
          <w:lang w:eastAsia="zh-CN"/>
        </w:rPr>
        <w:br w:type="page"/>
      </w:r>
    </w:p>
    <w:p w14:paraId="4A53C43C" w14:textId="4034D480" w:rsidR="00C10DC6" w:rsidRDefault="4E328C96" w:rsidP="000F2EBD">
      <w:pPr>
        <w:pStyle w:val="Heading3"/>
        <w:rPr>
          <w:lang w:eastAsia="zh-CN"/>
        </w:rPr>
      </w:pPr>
      <w:bookmarkStart w:id="1" w:name="_Toc135310656"/>
      <w:r w:rsidRPr="10F99404">
        <w:rPr>
          <w:lang w:eastAsia="zh-CN"/>
        </w:rPr>
        <w:lastRenderedPageBreak/>
        <w:t>Oral language and communication</w:t>
      </w:r>
      <w:bookmarkEnd w:id="1"/>
    </w:p>
    <w:p w14:paraId="45C906A5" w14:textId="750A2EEE" w:rsidR="000150A2" w:rsidRPr="000150A2" w:rsidRDefault="000150A2" w:rsidP="000150A2">
      <w:pPr>
        <w:pStyle w:val="Featurepink"/>
        <w:rPr>
          <w:lang w:eastAsia="zh-CN"/>
        </w:rPr>
      </w:pPr>
      <w:r w:rsidRPr="7939B9EA">
        <w:rPr>
          <w:b/>
          <w:bCs/>
          <w:lang w:eastAsia="zh-CN"/>
        </w:rPr>
        <w:t>EN</w:t>
      </w:r>
      <w:r w:rsidR="00AF05B5">
        <w:rPr>
          <w:b/>
          <w:bCs/>
          <w:lang w:eastAsia="zh-CN"/>
        </w:rPr>
        <w:t>3</w:t>
      </w:r>
      <w:r w:rsidRPr="7939B9EA">
        <w:rPr>
          <w:b/>
          <w:bCs/>
          <w:lang w:eastAsia="zh-CN"/>
        </w:rPr>
        <w:t>-OLC-01</w:t>
      </w:r>
      <w:r w:rsidRPr="7939B9EA">
        <w:rPr>
          <w:lang w:eastAsia="zh-CN"/>
        </w:rPr>
        <w:t xml:space="preserve"> </w:t>
      </w:r>
      <w:r w:rsidR="00AF05B5" w:rsidRPr="00AF05B5">
        <w:rPr>
          <w:lang w:eastAsia="zh-CN"/>
        </w:rPr>
        <w:t>communicates to wide audiences with social and cultural awareness, by interacting and presenting, and by analysing and evaluating for understanding</w:t>
      </w:r>
    </w:p>
    <w:p w14:paraId="17AFD8B0" w14:textId="250F97C9" w:rsidR="000150A2" w:rsidRDefault="00D57824" w:rsidP="000150A2">
      <w:pPr>
        <w:widowControl w:val="0"/>
      </w:pPr>
      <w:bookmarkStart w:id="2" w:name="_Hlk133568345"/>
      <w:r w:rsidRPr="005172AC">
        <w:t xml:space="preserve">The outcomes and content in Oral language and communication are best addressed in parallel with Vocabulary, </w:t>
      </w:r>
      <w:proofErr w:type="gramStart"/>
      <w:r w:rsidRPr="005172AC">
        <w:t>Reading</w:t>
      </w:r>
      <w:proofErr w:type="gramEnd"/>
      <w:r w:rsidRPr="005172AC">
        <w:t xml:space="preserve"> comprehension, Creating written texts, and Understanding and responding to literature.</w:t>
      </w:r>
      <w:r w:rsidR="00F614C0">
        <w:t xml:space="preserve"> </w:t>
      </w:r>
      <w:bookmarkEnd w:id="2"/>
      <w:r w:rsidR="000150A2" w:rsidRPr="000150A2">
        <w:t>The tables within this section detail which term</w:t>
      </w:r>
      <w:r w:rsidR="00F97519">
        <w:t>-</w:t>
      </w:r>
      <w:r w:rsidR="000150A2" w:rsidRPr="000150A2">
        <w:t>specific Oral language and communication content points could be introduced to students. These should be revisited and consolidated throughout the stage, based on assessment data.</w:t>
      </w:r>
    </w:p>
    <w:p w14:paraId="76D8C881" w14:textId="6FFE6BC3" w:rsidR="009D0DDA" w:rsidRDefault="17BCD908" w:rsidP="000150A2">
      <w:pPr>
        <w:pStyle w:val="Heading4"/>
      </w:pPr>
      <w:r>
        <w:t xml:space="preserve">Year </w:t>
      </w:r>
      <w:r w:rsidR="00AF05B5">
        <w:t>5</w:t>
      </w:r>
    </w:p>
    <w:tbl>
      <w:tblPr>
        <w:tblStyle w:val="Tableheader"/>
        <w:tblW w:w="5000" w:type="pct"/>
        <w:tblLook w:val="0620" w:firstRow="1" w:lastRow="0" w:firstColumn="0" w:lastColumn="0" w:noHBand="1" w:noVBand="1"/>
        <w:tblDescription w:val="Term-specific content points for Oral language and communication in Year 5."/>
      </w:tblPr>
      <w:tblGrid>
        <w:gridCol w:w="5383"/>
        <w:gridCol w:w="5384"/>
        <w:gridCol w:w="5384"/>
        <w:gridCol w:w="5384"/>
      </w:tblGrid>
      <w:tr w:rsidR="00C10DC6" w14:paraId="740D3A64" w14:textId="77777777" w:rsidTr="00E32279">
        <w:trPr>
          <w:cnfStyle w:val="100000000000" w:firstRow="1" w:lastRow="0" w:firstColumn="0" w:lastColumn="0" w:oddVBand="0" w:evenVBand="0" w:oddHBand="0" w:evenHBand="0" w:firstRowFirstColumn="0" w:firstRowLastColumn="0" w:lastRowFirstColumn="0" w:lastRowLastColumn="0"/>
        </w:trPr>
        <w:tc>
          <w:tcPr>
            <w:tcW w:w="1250" w:type="pct"/>
          </w:tcPr>
          <w:p w14:paraId="24A660A5" w14:textId="600E39A3" w:rsidR="00C10DC6" w:rsidRDefault="612D1294" w:rsidP="00AB6469">
            <w:r>
              <w:t>T</w:t>
            </w:r>
            <w:r w:rsidR="081811DD">
              <w:t>erm 1</w:t>
            </w:r>
          </w:p>
        </w:tc>
        <w:tc>
          <w:tcPr>
            <w:tcW w:w="1250" w:type="pct"/>
          </w:tcPr>
          <w:p w14:paraId="1DD66087" w14:textId="2095D9CB" w:rsidR="00C10DC6" w:rsidRDefault="040AF99B" w:rsidP="00AB6469">
            <w:pPr>
              <w:rPr>
                <w:lang w:eastAsia="zh-CN"/>
              </w:rPr>
            </w:pPr>
            <w:r>
              <w:t>Term 2</w:t>
            </w:r>
          </w:p>
        </w:tc>
        <w:tc>
          <w:tcPr>
            <w:tcW w:w="1250" w:type="pct"/>
          </w:tcPr>
          <w:p w14:paraId="4441D291" w14:textId="5D60627C" w:rsidR="00C10DC6" w:rsidRDefault="040AF99B" w:rsidP="00AB6469">
            <w:pPr>
              <w:rPr>
                <w:lang w:eastAsia="zh-CN"/>
              </w:rPr>
            </w:pPr>
            <w:r>
              <w:t>Term 3</w:t>
            </w:r>
          </w:p>
        </w:tc>
        <w:tc>
          <w:tcPr>
            <w:tcW w:w="1250" w:type="pct"/>
          </w:tcPr>
          <w:p w14:paraId="2C37CF02" w14:textId="6FF50E6E" w:rsidR="00C10DC6" w:rsidRDefault="040AF99B" w:rsidP="00AB6469">
            <w:pPr>
              <w:rPr>
                <w:lang w:eastAsia="zh-CN"/>
              </w:rPr>
            </w:pPr>
            <w:r>
              <w:t>Term 4</w:t>
            </w:r>
          </w:p>
        </w:tc>
      </w:tr>
      <w:tr w:rsidR="5F731B2F" w14:paraId="1715B431" w14:textId="77777777" w:rsidTr="00E32279">
        <w:trPr>
          <w:trHeight w:val="300"/>
        </w:trPr>
        <w:tc>
          <w:tcPr>
            <w:tcW w:w="1250" w:type="pct"/>
            <w:shd w:val="clear" w:color="auto" w:fill="E7E6E6" w:themeFill="background2"/>
          </w:tcPr>
          <w:p w14:paraId="6DBA6708" w14:textId="59DC5A6C" w:rsidR="272ACAF2" w:rsidRDefault="272ACAF2" w:rsidP="00AB6469">
            <w:pPr>
              <w:rPr>
                <w:b/>
                <w:bCs/>
              </w:rPr>
            </w:pPr>
            <w:r w:rsidRPr="49FCBB12">
              <w:rPr>
                <w:b/>
                <w:bCs/>
              </w:rPr>
              <w:t>Early</w:t>
            </w:r>
          </w:p>
        </w:tc>
        <w:tc>
          <w:tcPr>
            <w:tcW w:w="1250" w:type="pct"/>
            <w:shd w:val="clear" w:color="auto" w:fill="E7E6E6" w:themeFill="background2"/>
          </w:tcPr>
          <w:p w14:paraId="5FDA922B" w14:textId="27FE2EB4" w:rsidR="272ACAF2" w:rsidRDefault="272ACAF2" w:rsidP="00AB6469">
            <w:pPr>
              <w:rPr>
                <w:b/>
                <w:bCs/>
              </w:rPr>
            </w:pPr>
            <w:r w:rsidRPr="49FCBB12">
              <w:rPr>
                <w:b/>
                <w:bCs/>
              </w:rPr>
              <w:t>Early</w:t>
            </w:r>
          </w:p>
        </w:tc>
        <w:tc>
          <w:tcPr>
            <w:tcW w:w="1250" w:type="pct"/>
            <w:shd w:val="clear" w:color="auto" w:fill="E7E6E6" w:themeFill="background2"/>
          </w:tcPr>
          <w:p w14:paraId="162241A4" w14:textId="319F4059" w:rsidR="272ACAF2" w:rsidRDefault="272ACAF2" w:rsidP="00AB6469">
            <w:pPr>
              <w:rPr>
                <w:b/>
                <w:bCs/>
              </w:rPr>
            </w:pPr>
            <w:r w:rsidRPr="49FCBB12">
              <w:rPr>
                <w:b/>
                <w:bCs/>
              </w:rPr>
              <w:t>Early</w:t>
            </w:r>
          </w:p>
        </w:tc>
        <w:tc>
          <w:tcPr>
            <w:tcW w:w="1250" w:type="pct"/>
            <w:shd w:val="clear" w:color="auto" w:fill="E7E6E6" w:themeFill="background2"/>
          </w:tcPr>
          <w:p w14:paraId="33981E38" w14:textId="26611EAD" w:rsidR="5A27D28D" w:rsidRDefault="5A27D28D" w:rsidP="00AB6469">
            <w:pPr>
              <w:rPr>
                <w:b/>
                <w:bCs/>
              </w:rPr>
            </w:pPr>
            <w:r w:rsidRPr="49FCBB12">
              <w:rPr>
                <w:b/>
                <w:bCs/>
              </w:rPr>
              <w:t>Early</w:t>
            </w:r>
          </w:p>
        </w:tc>
      </w:tr>
      <w:tr w:rsidR="00C10DC6" w14:paraId="2D784392" w14:textId="77777777" w:rsidTr="00E32279">
        <w:tc>
          <w:tcPr>
            <w:tcW w:w="1250" w:type="pct"/>
          </w:tcPr>
          <w:p w14:paraId="476325D1" w14:textId="77777777" w:rsidR="000A780F" w:rsidRPr="00C10DC6" w:rsidRDefault="5C0F5F63" w:rsidP="00AB6469">
            <w:pPr>
              <w:rPr>
                <w:b/>
                <w:bCs/>
              </w:rPr>
            </w:pPr>
            <w:r w:rsidRPr="34D994EE">
              <w:rPr>
                <w:b/>
                <w:bCs/>
              </w:rPr>
              <w:t>Interacting</w:t>
            </w:r>
          </w:p>
          <w:p w14:paraId="4CF9DA7D" w14:textId="4676157C" w:rsidR="00AF05B5" w:rsidRPr="00AF05B5" w:rsidRDefault="00AF05B5" w:rsidP="00AF05B5">
            <w:pPr>
              <w:pStyle w:val="ListBullet"/>
              <w:rPr>
                <w:rFonts w:eastAsia="Arial"/>
              </w:rPr>
            </w:pPr>
            <w:r w:rsidRPr="00AF05B5">
              <w:rPr>
                <w:rFonts w:eastAsia="Arial"/>
              </w:rPr>
              <w:t>Describe ways of interacting with cultural protocols or practice</w:t>
            </w:r>
            <w:r w:rsidR="00D95E66">
              <w:rPr>
                <w:rFonts w:eastAsia="Arial"/>
              </w:rPr>
              <w:t>s</w:t>
            </w:r>
            <w:r w:rsidRPr="00AF05B5">
              <w:rPr>
                <w:rFonts w:eastAsia="Arial"/>
              </w:rPr>
              <w:t xml:space="preserve"> used by Aboriginal and/or Torres Strait Islander Peoples</w:t>
            </w:r>
          </w:p>
          <w:p w14:paraId="3A861726" w14:textId="283FD87C" w:rsidR="00C10DC6" w:rsidRPr="00C10DC6" w:rsidRDefault="00AF05B5" w:rsidP="00AF05B5">
            <w:pPr>
              <w:pStyle w:val="ListBullet"/>
            </w:pPr>
            <w:r w:rsidRPr="00AF05B5">
              <w:rPr>
                <w:rFonts w:eastAsia="Arial"/>
              </w:rPr>
              <w:t xml:space="preserve">Follow agreed-upon protocols and define individual roles as needed for in-person or online interactions, establishing specific goals, </w:t>
            </w:r>
            <w:proofErr w:type="gramStart"/>
            <w:r w:rsidRPr="00AF05B5">
              <w:rPr>
                <w:rFonts w:eastAsia="Arial"/>
              </w:rPr>
              <w:t>criteria</w:t>
            </w:r>
            <w:proofErr w:type="gramEnd"/>
            <w:r w:rsidRPr="00AF05B5">
              <w:rPr>
                <w:rFonts w:eastAsia="Arial"/>
              </w:rPr>
              <w:t xml:space="preserve"> or timeframes</w:t>
            </w:r>
          </w:p>
        </w:tc>
        <w:tc>
          <w:tcPr>
            <w:tcW w:w="1250" w:type="pct"/>
          </w:tcPr>
          <w:p w14:paraId="728084F2" w14:textId="7C604F1F" w:rsidR="00C10DC6" w:rsidRPr="00AF05B5" w:rsidRDefault="73E0EA99" w:rsidP="00AF05B5">
            <w:pPr>
              <w:rPr>
                <w:b/>
                <w:bCs/>
              </w:rPr>
            </w:pPr>
            <w:r w:rsidRPr="00AF05B5">
              <w:rPr>
                <w:b/>
                <w:bCs/>
              </w:rPr>
              <w:t>Presenting</w:t>
            </w:r>
          </w:p>
          <w:p w14:paraId="16EA3A90" w14:textId="77777777" w:rsidR="00AF05B5" w:rsidRPr="00AF05B5" w:rsidRDefault="00AF05B5" w:rsidP="00AF05B5">
            <w:pPr>
              <w:pStyle w:val="ListBullet"/>
            </w:pPr>
            <w:r w:rsidRPr="00AF05B5">
              <w:t>Deliver presentations suited to purpose and audience</w:t>
            </w:r>
          </w:p>
          <w:p w14:paraId="4532DA5B" w14:textId="32D5513F" w:rsidR="00C10DC6" w:rsidRPr="00962791" w:rsidRDefault="00AF05B5" w:rsidP="00AF05B5">
            <w:pPr>
              <w:pStyle w:val="ListBullet"/>
              <w:rPr>
                <w:lang w:eastAsia="en-AU"/>
              </w:rPr>
            </w:pPr>
            <w:r w:rsidRPr="00AF05B5">
              <w:t>Select multimedia components, visual displays or use gestural features to enhance and bring clarity to presentations</w:t>
            </w:r>
          </w:p>
        </w:tc>
        <w:tc>
          <w:tcPr>
            <w:tcW w:w="1250" w:type="pct"/>
          </w:tcPr>
          <w:p w14:paraId="2DEEB738" w14:textId="19811B65" w:rsidR="00C10DC6" w:rsidRPr="00C36E66" w:rsidRDefault="61610D3F" w:rsidP="00AB6469">
            <w:pPr>
              <w:rPr>
                <w:b/>
                <w:bCs/>
                <w:lang w:eastAsia="en-AU"/>
              </w:rPr>
            </w:pPr>
            <w:r w:rsidRPr="2CF0339F">
              <w:rPr>
                <w:b/>
                <w:bCs/>
              </w:rPr>
              <w:t>Listening for understanding</w:t>
            </w:r>
          </w:p>
          <w:p w14:paraId="67ADBDA4" w14:textId="77777777" w:rsidR="00AF05B5" w:rsidRPr="00AF05B5" w:rsidRDefault="00AF05B5" w:rsidP="00AF05B5">
            <w:pPr>
              <w:pStyle w:val="ListBullet"/>
              <w:rPr>
                <w:rFonts w:eastAsia="Arial"/>
                <w:lang w:val="en-US"/>
              </w:rPr>
            </w:pPr>
            <w:r w:rsidRPr="00AF05B5">
              <w:rPr>
                <w:rFonts w:eastAsia="Arial"/>
                <w:lang w:val="en-US"/>
              </w:rPr>
              <w:t xml:space="preserve">Apply active listening strategies by retelling or repeating what another person has expressed and by building on what has been </w:t>
            </w:r>
            <w:proofErr w:type="gramStart"/>
            <w:r w:rsidRPr="00AF05B5">
              <w:rPr>
                <w:rFonts w:eastAsia="Arial"/>
                <w:lang w:val="en-US"/>
              </w:rPr>
              <w:t>said</w:t>
            </w:r>
            <w:proofErr w:type="gramEnd"/>
          </w:p>
          <w:p w14:paraId="0F513AE9" w14:textId="77777777" w:rsidR="00AF05B5" w:rsidRPr="00AF05B5" w:rsidRDefault="00AF05B5" w:rsidP="00AF05B5">
            <w:pPr>
              <w:rPr>
                <w:b/>
                <w:bCs/>
                <w:lang w:val="en-US"/>
              </w:rPr>
            </w:pPr>
            <w:r w:rsidRPr="00AF05B5">
              <w:rPr>
                <w:b/>
                <w:bCs/>
                <w:lang w:val="en-US"/>
              </w:rPr>
              <w:t>Presenting</w:t>
            </w:r>
          </w:p>
          <w:p w14:paraId="4AEFAED3" w14:textId="3A4DB990" w:rsidR="00C10DC6" w:rsidRPr="00C36E66" w:rsidRDefault="00AF05B5" w:rsidP="00AF05B5">
            <w:pPr>
              <w:pStyle w:val="ListBullet"/>
            </w:pPr>
            <w:r w:rsidRPr="00AF05B5">
              <w:rPr>
                <w:rFonts w:eastAsia="Arial"/>
                <w:lang w:val="en-US"/>
              </w:rPr>
              <w:t>Reflect on and monitor own and peer presentations according to given criteria</w:t>
            </w:r>
          </w:p>
        </w:tc>
        <w:tc>
          <w:tcPr>
            <w:tcW w:w="1250" w:type="pct"/>
          </w:tcPr>
          <w:p w14:paraId="3B491198" w14:textId="00BF684C" w:rsidR="00C10DC6" w:rsidRPr="00603899" w:rsidRDefault="0760F7B4" w:rsidP="00AB6469">
            <w:r w:rsidRPr="2CF0339F">
              <w:rPr>
                <w:b/>
                <w:bCs/>
              </w:rPr>
              <w:t>Interacting</w:t>
            </w:r>
          </w:p>
          <w:p w14:paraId="68129F5B" w14:textId="1E2B6E18" w:rsidR="00C10DC6" w:rsidRPr="00603899" w:rsidRDefault="00AF05B5" w:rsidP="00AB6469">
            <w:pPr>
              <w:pStyle w:val="ListBullet"/>
            </w:pPr>
            <w:r w:rsidRPr="00AF05B5">
              <w:t>Evaluate the role of gesture during social and learning interactions and describe its impact on the audience</w:t>
            </w:r>
          </w:p>
        </w:tc>
      </w:tr>
      <w:tr w:rsidR="195D0687" w14:paraId="4C322748" w14:textId="77777777" w:rsidTr="00E32279">
        <w:trPr>
          <w:trHeight w:val="300"/>
        </w:trPr>
        <w:tc>
          <w:tcPr>
            <w:tcW w:w="1250" w:type="pct"/>
            <w:shd w:val="clear" w:color="auto" w:fill="E7E6E6" w:themeFill="background2"/>
          </w:tcPr>
          <w:p w14:paraId="0DC337A4" w14:textId="112453D6" w:rsidR="195D0687" w:rsidRDefault="407F852D" w:rsidP="00AB6469">
            <w:pPr>
              <w:rPr>
                <w:b/>
                <w:bCs/>
              </w:rPr>
            </w:pPr>
            <w:r w:rsidRPr="10F99404">
              <w:rPr>
                <w:b/>
                <w:bCs/>
              </w:rPr>
              <w:t>Late</w:t>
            </w:r>
          </w:p>
        </w:tc>
        <w:tc>
          <w:tcPr>
            <w:tcW w:w="1250" w:type="pct"/>
            <w:shd w:val="clear" w:color="auto" w:fill="E7E6E6" w:themeFill="background2"/>
          </w:tcPr>
          <w:p w14:paraId="388183F8" w14:textId="05B63B95" w:rsidR="195D0687" w:rsidRDefault="5F5D0652" w:rsidP="00AB6469">
            <w:pPr>
              <w:rPr>
                <w:b/>
                <w:bCs/>
                <w:lang w:eastAsia="zh-CN"/>
              </w:rPr>
            </w:pPr>
            <w:r w:rsidRPr="5F731B2F">
              <w:rPr>
                <w:b/>
                <w:bCs/>
              </w:rPr>
              <w:t>Late</w:t>
            </w:r>
          </w:p>
        </w:tc>
        <w:tc>
          <w:tcPr>
            <w:tcW w:w="1250" w:type="pct"/>
            <w:shd w:val="clear" w:color="auto" w:fill="E7E6E6" w:themeFill="background2"/>
          </w:tcPr>
          <w:p w14:paraId="2AB63CAF" w14:textId="7B9B6A95" w:rsidR="195D0687" w:rsidRDefault="6D065EEA" w:rsidP="00AB6469">
            <w:pPr>
              <w:rPr>
                <w:b/>
                <w:bCs/>
                <w:lang w:eastAsia="zh-CN"/>
              </w:rPr>
            </w:pPr>
            <w:r w:rsidRPr="5F731B2F">
              <w:rPr>
                <w:b/>
                <w:bCs/>
              </w:rPr>
              <w:t>Late</w:t>
            </w:r>
          </w:p>
        </w:tc>
        <w:tc>
          <w:tcPr>
            <w:tcW w:w="1250" w:type="pct"/>
            <w:shd w:val="clear" w:color="auto" w:fill="E7E6E6" w:themeFill="background2"/>
          </w:tcPr>
          <w:p w14:paraId="37BC2C28" w14:textId="25B7B973" w:rsidR="195D0687" w:rsidRDefault="4A9AF2D4" w:rsidP="00AB6469">
            <w:pPr>
              <w:rPr>
                <w:b/>
                <w:bCs/>
                <w:lang w:eastAsia="zh-CN"/>
              </w:rPr>
            </w:pPr>
            <w:r w:rsidRPr="10F99404">
              <w:rPr>
                <w:b/>
                <w:bCs/>
              </w:rPr>
              <w:t>Late</w:t>
            </w:r>
          </w:p>
        </w:tc>
      </w:tr>
      <w:tr w:rsidR="195D0687" w14:paraId="26398C10" w14:textId="77777777" w:rsidTr="00E32279">
        <w:trPr>
          <w:trHeight w:val="300"/>
        </w:trPr>
        <w:tc>
          <w:tcPr>
            <w:tcW w:w="1250" w:type="pct"/>
          </w:tcPr>
          <w:p w14:paraId="485608E5" w14:textId="6539949A" w:rsidR="2B6ED245" w:rsidRDefault="00AF05B5" w:rsidP="00AB6469">
            <w:pPr>
              <w:rPr>
                <w:b/>
                <w:bCs/>
              </w:rPr>
            </w:pPr>
            <w:r>
              <w:rPr>
                <w:b/>
                <w:bCs/>
              </w:rPr>
              <w:t>Listening for understanding</w:t>
            </w:r>
          </w:p>
          <w:p w14:paraId="59F4EC47" w14:textId="01F7CDCE" w:rsidR="00AF05B5" w:rsidRPr="00AF05B5" w:rsidRDefault="00AF05B5" w:rsidP="00AF05B5">
            <w:pPr>
              <w:pStyle w:val="ListBullet"/>
              <w:rPr>
                <w:rFonts w:eastAsia="Arial"/>
              </w:rPr>
            </w:pPr>
            <w:r w:rsidRPr="00AF05B5">
              <w:rPr>
                <w:rFonts w:eastAsia="Arial"/>
              </w:rPr>
              <w:t>Respond to questions with elaboration and detail</w:t>
            </w:r>
          </w:p>
          <w:p w14:paraId="4615FC85" w14:textId="24195894" w:rsidR="2B6ED245" w:rsidRDefault="00AF05B5" w:rsidP="00AF05B5">
            <w:pPr>
              <w:pStyle w:val="ListBullet"/>
              <w:rPr>
                <w:rFonts w:eastAsia="Arial"/>
              </w:rPr>
            </w:pPr>
            <w:r w:rsidRPr="00AF05B5">
              <w:rPr>
                <w:rFonts w:eastAsia="Arial"/>
              </w:rPr>
              <w:t xml:space="preserve">Analyse how audio elements in texts integrate with linguistic, visual, </w:t>
            </w:r>
            <w:proofErr w:type="gramStart"/>
            <w:r w:rsidRPr="00AF05B5">
              <w:rPr>
                <w:rFonts w:eastAsia="Arial"/>
              </w:rPr>
              <w:t>gestural</w:t>
            </w:r>
            <w:proofErr w:type="gramEnd"/>
            <w:r w:rsidRPr="00AF05B5">
              <w:rPr>
                <w:rFonts w:eastAsia="Arial"/>
              </w:rPr>
              <w:t xml:space="preserve"> and spatial elements to create meaning and impact</w:t>
            </w:r>
          </w:p>
        </w:tc>
        <w:tc>
          <w:tcPr>
            <w:tcW w:w="1250" w:type="pct"/>
          </w:tcPr>
          <w:p w14:paraId="5FD9A7BE" w14:textId="20797C36" w:rsidR="52B46B00" w:rsidRPr="00E15199" w:rsidRDefault="52B46B00" w:rsidP="00E15199">
            <w:pPr>
              <w:rPr>
                <w:b/>
                <w:bCs/>
              </w:rPr>
            </w:pPr>
            <w:r w:rsidRPr="00E15199">
              <w:rPr>
                <w:b/>
                <w:bCs/>
              </w:rPr>
              <w:t>Listening for understanding</w:t>
            </w:r>
          </w:p>
          <w:p w14:paraId="1BB9951A" w14:textId="77777777" w:rsidR="00AF05B5" w:rsidRPr="00AF05B5" w:rsidRDefault="00AF05B5" w:rsidP="00AF05B5">
            <w:pPr>
              <w:pStyle w:val="ListBullet"/>
              <w:rPr>
                <w:rFonts w:eastAsia="Arial"/>
                <w:lang w:val="en-US"/>
              </w:rPr>
            </w:pPr>
            <w:r w:rsidRPr="00AF05B5">
              <w:rPr>
                <w:rFonts w:eastAsia="Arial"/>
                <w:lang w:val="en-US"/>
              </w:rPr>
              <w:t xml:space="preserve">Evaluate features of spoken texts that contribute to own or others’ </w:t>
            </w:r>
            <w:proofErr w:type="gramStart"/>
            <w:r w:rsidRPr="00AF05B5">
              <w:rPr>
                <w:rFonts w:eastAsia="Arial"/>
                <w:lang w:val="en-US"/>
              </w:rPr>
              <w:t>enjoyment</w:t>
            </w:r>
            <w:proofErr w:type="gramEnd"/>
          </w:p>
          <w:p w14:paraId="3B498053" w14:textId="4570D85E" w:rsidR="430DCCC5" w:rsidRPr="00E15199" w:rsidRDefault="587BC6F5" w:rsidP="00E15199">
            <w:pPr>
              <w:rPr>
                <w:b/>
                <w:bCs/>
              </w:rPr>
            </w:pPr>
            <w:r w:rsidRPr="00E15199">
              <w:rPr>
                <w:b/>
                <w:bCs/>
              </w:rPr>
              <w:t>Presenting</w:t>
            </w:r>
          </w:p>
          <w:p w14:paraId="7DAFB383" w14:textId="1A9F14AE" w:rsidR="00AF05B5" w:rsidRPr="00AF05B5" w:rsidRDefault="00AF05B5" w:rsidP="00AF05B5">
            <w:pPr>
              <w:pStyle w:val="ListBullet"/>
            </w:pPr>
            <w:r w:rsidRPr="00AF05B5">
              <w:t xml:space="preserve">Experiment with volume, </w:t>
            </w:r>
            <w:proofErr w:type="gramStart"/>
            <w:r w:rsidRPr="00AF05B5">
              <w:t>pace</w:t>
            </w:r>
            <w:proofErr w:type="gramEnd"/>
            <w:r w:rsidRPr="00AF05B5">
              <w:t xml:space="preserve"> and intonation to enhance meaning when presenting and reciting, and recognise the effects these have on audience understanding</w:t>
            </w:r>
          </w:p>
          <w:p w14:paraId="10E114EF" w14:textId="58869310" w:rsidR="430DCCC5" w:rsidRDefault="00AF05B5" w:rsidP="00AF05B5">
            <w:pPr>
              <w:pStyle w:val="ListBullet"/>
              <w:rPr>
                <w:rFonts w:cs="Times New Roman"/>
                <w:lang w:eastAsia="en-AU"/>
              </w:rPr>
            </w:pPr>
            <w:r w:rsidRPr="00AF05B5">
              <w:lastRenderedPageBreak/>
              <w:t>Use expanded noun and verb groups to present planned, detailed descriptions</w:t>
            </w:r>
          </w:p>
        </w:tc>
        <w:tc>
          <w:tcPr>
            <w:tcW w:w="1250" w:type="pct"/>
          </w:tcPr>
          <w:p w14:paraId="37663D6E" w14:textId="749845BE" w:rsidR="430DCCC5" w:rsidRPr="00E15199" w:rsidRDefault="2E356CD8" w:rsidP="00E15199">
            <w:pPr>
              <w:rPr>
                <w:b/>
                <w:bCs/>
              </w:rPr>
            </w:pPr>
            <w:r w:rsidRPr="00E15199">
              <w:rPr>
                <w:b/>
                <w:bCs/>
              </w:rPr>
              <w:lastRenderedPageBreak/>
              <w:t>Interacting</w:t>
            </w:r>
          </w:p>
          <w:p w14:paraId="216DE1F9" w14:textId="6B65E09B" w:rsidR="430DCCC5" w:rsidRPr="00AF05B5" w:rsidRDefault="00AF05B5" w:rsidP="00AF05B5">
            <w:pPr>
              <w:pStyle w:val="ListBullet"/>
              <w:rPr>
                <w:rFonts w:cs="Times New Roman"/>
              </w:rPr>
            </w:pPr>
            <w:r w:rsidRPr="00AF05B5">
              <w:t>Ask and respond to analytical and evaluative questions about literature that contribute to own or others’ enjoyment and understanding</w:t>
            </w:r>
          </w:p>
        </w:tc>
        <w:tc>
          <w:tcPr>
            <w:tcW w:w="1250" w:type="pct"/>
          </w:tcPr>
          <w:p w14:paraId="4E385453" w14:textId="6CAB6C09" w:rsidR="41588F71" w:rsidRPr="00FD37EC" w:rsidRDefault="46B58AEF" w:rsidP="00AB6469">
            <w:pPr>
              <w:pStyle w:val="FeatureBox2"/>
            </w:pPr>
            <w:r w:rsidRPr="00FD37EC">
              <w:t>Further r</w:t>
            </w:r>
            <w:r w:rsidR="06B978B7" w:rsidRPr="00FD37EC">
              <w:t xml:space="preserve">evision and consolidation of </w:t>
            </w:r>
            <w:r w:rsidR="5F4A4693" w:rsidRPr="00FD37EC">
              <w:t xml:space="preserve">previously introduced </w:t>
            </w:r>
            <w:r w:rsidR="06B978B7" w:rsidRPr="00FD37EC">
              <w:t>content</w:t>
            </w:r>
            <w:r w:rsidR="1C989655" w:rsidRPr="00FD37EC">
              <w:t>, b</w:t>
            </w:r>
            <w:r w:rsidR="06B978B7" w:rsidRPr="00FD37EC">
              <w:t>ased on assessment data.</w:t>
            </w:r>
          </w:p>
        </w:tc>
      </w:tr>
    </w:tbl>
    <w:p w14:paraId="4814DF9D" w14:textId="7CC778DC" w:rsidR="00844704" w:rsidRDefault="480F2F19" w:rsidP="000150A2">
      <w:pPr>
        <w:pStyle w:val="Heading4"/>
      </w:pPr>
      <w:r>
        <w:t xml:space="preserve">Year </w:t>
      </w:r>
      <w:r w:rsidR="00AF05B5">
        <w:t>6</w:t>
      </w:r>
    </w:p>
    <w:tbl>
      <w:tblPr>
        <w:tblStyle w:val="Tableheader"/>
        <w:tblW w:w="5000" w:type="pct"/>
        <w:tblLook w:val="0620" w:firstRow="1" w:lastRow="0" w:firstColumn="0" w:lastColumn="0" w:noHBand="1" w:noVBand="1"/>
        <w:tblDescription w:val="Term-specific content points for Oral language and communication in Year 6."/>
      </w:tblPr>
      <w:tblGrid>
        <w:gridCol w:w="5383"/>
        <w:gridCol w:w="5384"/>
        <w:gridCol w:w="5384"/>
        <w:gridCol w:w="5384"/>
      </w:tblGrid>
      <w:tr w:rsidR="00844704" w14:paraId="586EC778" w14:textId="77777777" w:rsidTr="006B2FF0">
        <w:trPr>
          <w:cnfStyle w:val="100000000000" w:firstRow="1" w:lastRow="0" w:firstColumn="0" w:lastColumn="0" w:oddVBand="0" w:evenVBand="0" w:oddHBand="0" w:evenHBand="0" w:firstRowFirstColumn="0" w:firstRowLastColumn="0" w:lastRowFirstColumn="0" w:lastRowLastColumn="0"/>
          <w:trHeight w:val="638"/>
        </w:trPr>
        <w:tc>
          <w:tcPr>
            <w:tcW w:w="1250" w:type="pct"/>
          </w:tcPr>
          <w:p w14:paraId="2FCCB752" w14:textId="0E76870C" w:rsidR="195D0687" w:rsidRDefault="36F10F97" w:rsidP="00AB6469">
            <w:pPr>
              <w:rPr>
                <w:lang w:eastAsia="zh-CN"/>
              </w:rPr>
            </w:pPr>
            <w:r>
              <w:t>Term 1</w:t>
            </w:r>
          </w:p>
        </w:tc>
        <w:tc>
          <w:tcPr>
            <w:tcW w:w="1250" w:type="pct"/>
          </w:tcPr>
          <w:p w14:paraId="11E71ACB" w14:textId="0FA946D1" w:rsidR="195D0687" w:rsidRDefault="36F10F97" w:rsidP="00AB6469">
            <w:pPr>
              <w:rPr>
                <w:lang w:eastAsia="zh-CN"/>
              </w:rPr>
            </w:pPr>
            <w:r>
              <w:t>Term 2</w:t>
            </w:r>
          </w:p>
        </w:tc>
        <w:tc>
          <w:tcPr>
            <w:tcW w:w="1250" w:type="pct"/>
          </w:tcPr>
          <w:p w14:paraId="09901BAA" w14:textId="5AC32E58" w:rsidR="195D0687" w:rsidRDefault="36F10F97" w:rsidP="00AB6469">
            <w:pPr>
              <w:rPr>
                <w:lang w:eastAsia="zh-CN"/>
              </w:rPr>
            </w:pPr>
            <w:r>
              <w:t>Term 3</w:t>
            </w:r>
          </w:p>
        </w:tc>
        <w:tc>
          <w:tcPr>
            <w:tcW w:w="1250" w:type="pct"/>
          </w:tcPr>
          <w:p w14:paraId="621EC311" w14:textId="15DCED67" w:rsidR="195D0687" w:rsidRDefault="36F10F97" w:rsidP="00AB6469">
            <w:pPr>
              <w:rPr>
                <w:lang w:eastAsia="zh-CN"/>
              </w:rPr>
            </w:pPr>
            <w:r>
              <w:t>Term 4</w:t>
            </w:r>
          </w:p>
        </w:tc>
      </w:tr>
      <w:tr w:rsidR="49FCBB12" w14:paraId="77524F37" w14:textId="77777777" w:rsidTr="00203491">
        <w:trPr>
          <w:trHeight w:val="300"/>
        </w:trPr>
        <w:tc>
          <w:tcPr>
            <w:tcW w:w="1250" w:type="pct"/>
            <w:shd w:val="clear" w:color="auto" w:fill="E7E6E6" w:themeFill="background2"/>
          </w:tcPr>
          <w:p w14:paraId="4749D77B" w14:textId="5E39E4B8" w:rsidR="1C180D05" w:rsidRDefault="1C180D05" w:rsidP="00AB6469">
            <w:pPr>
              <w:rPr>
                <w:b/>
                <w:bCs/>
              </w:rPr>
            </w:pPr>
            <w:r w:rsidRPr="49FCBB12">
              <w:rPr>
                <w:b/>
                <w:bCs/>
              </w:rPr>
              <w:t>Early</w:t>
            </w:r>
          </w:p>
        </w:tc>
        <w:tc>
          <w:tcPr>
            <w:tcW w:w="1250" w:type="pct"/>
            <w:shd w:val="clear" w:color="auto" w:fill="E7E6E6" w:themeFill="background2"/>
          </w:tcPr>
          <w:p w14:paraId="36A451BA" w14:textId="00773D70" w:rsidR="1C180D05" w:rsidRDefault="1C180D05" w:rsidP="00AB6469">
            <w:pPr>
              <w:rPr>
                <w:b/>
                <w:bCs/>
              </w:rPr>
            </w:pPr>
            <w:r w:rsidRPr="49FCBB12">
              <w:rPr>
                <w:b/>
                <w:bCs/>
              </w:rPr>
              <w:t>Early</w:t>
            </w:r>
          </w:p>
        </w:tc>
        <w:tc>
          <w:tcPr>
            <w:tcW w:w="1250" w:type="pct"/>
            <w:shd w:val="clear" w:color="auto" w:fill="E7E6E6" w:themeFill="background2"/>
          </w:tcPr>
          <w:p w14:paraId="3182FFF2" w14:textId="24DB4608" w:rsidR="1C180D05" w:rsidRDefault="1C180D05" w:rsidP="00AB6469">
            <w:pPr>
              <w:rPr>
                <w:b/>
                <w:bCs/>
              </w:rPr>
            </w:pPr>
            <w:r w:rsidRPr="49FCBB12">
              <w:rPr>
                <w:b/>
                <w:bCs/>
              </w:rPr>
              <w:t>Early</w:t>
            </w:r>
          </w:p>
        </w:tc>
        <w:tc>
          <w:tcPr>
            <w:tcW w:w="1250" w:type="pct"/>
            <w:shd w:val="clear" w:color="auto" w:fill="E7E6E6" w:themeFill="background2"/>
          </w:tcPr>
          <w:p w14:paraId="777AA684" w14:textId="16CE409A" w:rsidR="1C180D05" w:rsidRDefault="1C180D05" w:rsidP="00AB6469">
            <w:pPr>
              <w:rPr>
                <w:rFonts w:eastAsia="Calibri"/>
                <w:b/>
                <w:bCs/>
              </w:rPr>
            </w:pPr>
            <w:r w:rsidRPr="49FCBB12">
              <w:rPr>
                <w:b/>
                <w:bCs/>
              </w:rPr>
              <w:t>Early</w:t>
            </w:r>
          </w:p>
        </w:tc>
      </w:tr>
      <w:tr w:rsidR="00844704" w14:paraId="78CA4D95" w14:textId="77777777" w:rsidTr="006B2FF0">
        <w:tc>
          <w:tcPr>
            <w:tcW w:w="1250" w:type="pct"/>
          </w:tcPr>
          <w:p w14:paraId="2CE72E85" w14:textId="77777777" w:rsidR="00844704" w:rsidRPr="00C10DC6" w:rsidRDefault="50D0C22C" w:rsidP="00AB6469">
            <w:pPr>
              <w:rPr>
                <w:b/>
                <w:bCs/>
                <w:szCs w:val="24"/>
              </w:rPr>
            </w:pPr>
            <w:r w:rsidRPr="34D994EE">
              <w:rPr>
                <w:b/>
                <w:bCs/>
                <w:szCs w:val="24"/>
              </w:rPr>
              <w:t>Interacting</w:t>
            </w:r>
          </w:p>
          <w:p w14:paraId="61D11262" w14:textId="77777777" w:rsidR="00AF05B5" w:rsidRDefault="00AF05B5" w:rsidP="00AF05B5">
            <w:pPr>
              <w:pStyle w:val="ListBullet"/>
              <w:rPr>
                <w:lang w:eastAsia="en-AU"/>
              </w:rPr>
            </w:pPr>
            <w:r>
              <w:rPr>
                <w:lang w:eastAsia="en-AU"/>
              </w:rPr>
              <w:t>Identify varying social conventions that influence interactions across wide audiences</w:t>
            </w:r>
          </w:p>
          <w:p w14:paraId="10B1A22E" w14:textId="2CBB2A4C" w:rsidR="00844704" w:rsidRPr="00C10DC6" w:rsidRDefault="00AF05B5" w:rsidP="00AF05B5">
            <w:pPr>
              <w:pStyle w:val="ListBullet"/>
            </w:pPr>
            <w:r>
              <w:rPr>
                <w:lang w:eastAsia="en-AU"/>
              </w:rPr>
              <w:t>Interact in a range of contexts and deliberately adjust language and style</w:t>
            </w:r>
          </w:p>
        </w:tc>
        <w:tc>
          <w:tcPr>
            <w:tcW w:w="1250" w:type="pct"/>
          </w:tcPr>
          <w:p w14:paraId="4A939439" w14:textId="0BEB1BAD" w:rsidR="00844704" w:rsidRPr="00C10DC6" w:rsidRDefault="50D0C22C" w:rsidP="00AB6469">
            <w:pPr>
              <w:rPr>
                <w:b/>
                <w:bCs/>
                <w:szCs w:val="24"/>
              </w:rPr>
            </w:pPr>
            <w:r w:rsidRPr="34D994EE">
              <w:rPr>
                <w:b/>
                <w:bCs/>
                <w:szCs w:val="24"/>
              </w:rPr>
              <w:t>Listening for understanding</w:t>
            </w:r>
          </w:p>
          <w:p w14:paraId="1A6EF1EF" w14:textId="15DDCDBA" w:rsidR="00844704" w:rsidRPr="00AF05B5" w:rsidRDefault="00AF05B5" w:rsidP="00AF05B5">
            <w:pPr>
              <w:pStyle w:val="ListBullet"/>
              <w:widowControl/>
              <w:spacing w:before="240" w:after="0"/>
              <w:mirrorIndents w:val="0"/>
              <w:rPr>
                <w:rFonts w:eastAsia="Arial"/>
                <w:szCs w:val="24"/>
                <w:lang w:val="en-US"/>
              </w:rPr>
            </w:pPr>
            <w:r w:rsidRPr="00AF05B5">
              <w:rPr>
                <w:rFonts w:eastAsia="Arial"/>
                <w:lang w:val="en-US"/>
              </w:rPr>
              <w:t>Apply interactive listening strategies by responding to and providing feedback to the speaker</w:t>
            </w:r>
          </w:p>
        </w:tc>
        <w:tc>
          <w:tcPr>
            <w:tcW w:w="1250" w:type="pct"/>
          </w:tcPr>
          <w:p w14:paraId="5392CA32" w14:textId="418090C7" w:rsidR="00844704" w:rsidRPr="00C10DC6" w:rsidRDefault="6B64C2DC" w:rsidP="00AB6469">
            <w:pPr>
              <w:rPr>
                <w:b/>
                <w:bCs/>
                <w:szCs w:val="24"/>
              </w:rPr>
            </w:pPr>
            <w:r w:rsidRPr="34D994EE">
              <w:rPr>
                <w:b/>
                <w:bCs/>
                <w:szCs w:val="24"/>
              </w:rPr>
              <w:t>Listening for understanding</w:t>
            </w:r>
          </w:p>
          <w:p w14:paraId="4490728F" w14:textId="5B694806" w:rsidR="00AF05B5" w:rsidRPr="00AF05B5" w:rsidRDefault="00AF05B5" w:rsidP="00AF05B5">
            <w:pPr>
              <w:pStyle w:val="ListBullet"/>
            </w:pPr>
            <w:r w:rsidRPr="00AF05B5">
              <w:t>Analyse key ideas and perspectives expressed by others through paraphrasing and note-taking</w:t>
            </w:r>
          </w:p>
          <w:p w14:paraId="71BD5F18" w14:textId="7487BBE7" w:rsidR="00844704" w:rsidRPr="00C10DC6" w:rsidRDefault="00AF05B5" w:rsidP="00AF05B5">
            <w:pPr>
              <w:pStyle w:val="ListBullet"/>
              <w:rPr>
                <w:rFonts w:cs="Times New Roman"/>
              </w:rPr>
            </w:pPr>
            <w:r w:rsidRPr="00AF05B5">
              <w:t>Evaluate the effectiveness of rhetorical questions used for intentional effect</w:t>
            </w:r>
          </w:p>
        </w:tc>
        <w:tc>
          <w:tcPr>
            <w:tcW w:w="1250" w:type="pct"/>
          </w:tcPr>
          <w:p w14:paraId="3F59F2F4" w14:textId="7D4C10BF" w:rsidR="00844704" w:rsidRPr="00AF05B5" w:rsidRDefault="00AF05B5" w:rsidP="00AF05B5">
            <w:pPr>
              <w:pStyle w:val="FeatureBox2"/>
            </w:pPr>
            <w:r w:rsidRPr="00AF05B5">
              <w:t>Further revision and consolidation of previously introduced content, based on assessment data.</w:t>
            </w:r>
          </w:p>
        </w:tc>
      </w:tr>
      <w:tr w:rsidR="49FCBB12" w14:paraId="50EE26A9" w14:textId="77777777" w:rsidTr="00203491">
        <w:trPr>
          <w:trHeight w:val="300"/>
        </w:trPr>
        <w:tc>
          <w:tcPr>
            <w:tcW w:w="1250" w:type="pct"/>
            <w:shd w:val="clear" w:color="auto" w:fill="E7E6E6" w:themeFill="background2"/>
          </w:tcPr>
          <w:p w14:paraId="4594D83D" w14:textId="6C158932" w:rsidR="1D15ECD2" w:rsidRDefault="1D15ECD2" w:rsidP="00AB6469">
            <w:pPr>
              <w:rPr>
                <w:b/>
                <w:bCs/>
              </w:rPr>
            </w:pPr>
            <w:r w:rsidRPr="49FCBB12">
              <w:rPr>
                <w:b/>
                <w:bCs/>
              </w:rPr>
              <w:t>Late</w:t>
            </w:r>
          </w:p>
        </w:tc>
        <w:tc>
          <w:tcPr>
            <w:tcW w:w="1250" w:type="pct"/>
            <w:shd w:val="clear" w:color="auto" w:fill="E7E6E6" w:themeFill="background2"/>
          </w:tcPr>
          <w:p w14:paraId="4E549995" w14:textId="74A0042D" w:rsidR="1D15ECD2" w:rsidRDefault="1D15ECD2" w:rsidP="00AB6469">
            <w:pPr>
              <w:rPr>
                <w:b/>
                <w:bCs/>
              </w:rPr>
            </w:pPr>
            <w:r w:rsidRPr="49FCBB12">
              <w:rPr>
                <w:b/>
                <w:bCs/>
              </w:rPr>
              <w:t>Late</w:t>
            </w:r>
          </w:p>
        </w:tc>
        <w:tc>
          <w:tcPr>
            <w:tcW w:w="1250" w:type="pct"/>
            <w:shd w:val="clear" w:color="auto" w:fill="E7E6E6" w:themeFill="background2"/>
          </w:tcPr>
          <w:p w14:paraId="209FB657" w14:textId="2BE2E3C1" w:rsidR="1D15ECD2" w:rsidRDefault="1D15ECD2" w:rsidP="00AB6469">
            <w:pPr>
              <w:rPr>
                <w:b/>
                <w:bCs/>
              </w:rPr>
            </w:pPr>
            <w:r w:rsidRPr="49FCBB12">
              <w:rPr>
                <w:b/>
                <w:bCs/>
              </w:rPr>
              <w:t>Late</w:t>
            </w:r>
          </w:p>
        </w:tc>
        <w:tc>
          <w:tcPr>
            <w:tcW w:w="1250" w:type="pct"/>
            <w:shd w:val="clear" w:color="auto" w:fill="E7E6E6" w:themeFill="background2"/>
          </w:tcPr>
          <w:p w14:paraId="36289AD5" w14:textId="71644D88" w:rsidR="1D15ECD2" w:rsidRDefault="1D15ECD2" w:rsidP="00AB6469">
            <w:pPr>
              <w:rPr>
                <w:b/>
                <w:bCs/>
              </w:rPr>
            </w:pPr>
            <w:r w:rsidRPr="49FCBB12">
              <w:rPr>
                <w:b/>
                <w:bCs/>
              </w:rPr>
              <w:t>Late</w:t>
            </w:r>
          </w:p>
        </w:tc>
      </w:tr>
      <w:tr w:rsidR="5BD48E9A" w14:paraId="1DAF9706" w14:textId="77777777" w:rsidTr="006B2FF0">
        <w:trPr>
          <w:trHeight w:val="300"/>
        </w:trPr>
        <w:tc>
          <w:tcPr>
            <w:tcW w:w="1250" w:type="pct"/>
          </w:tcPr>
          <w:p w14:paraId="05745773" w14:textId="0F0ADE40" w:rsidR="5DE584B9" w:rsidRPr="00E15199" w:rsidRDefault="5DE584B9" w:rsidP="00E15199">
            <w:pPr>
              <w:rPr>
                <w:b/>
                <w:bCs/>
              </w:rPr>
            </w:pPr>
            <w:r w:rsidRPr="00E15199">
              <w:rPr>
                <w:b/>
                <w:bCs/>
              </w:rPr>
              <w:t>Presenting</w:t>
            </w:r>
          </w:p>
          <w:p w14:paraId="3B2DA19F" w14:textId="70FCFAC0" w:rsidR="00AF05B5" w:rsidRPr="00AF05B5" w:rsidRDefault="00AF05B5" w:rsidP="00AF05B5">
            <w:pPr>
              <w:pStyle w:val="ListBullet"/>
            </w:pPr>
            <w:r w:rsidRPr="00AF05B5">
              <w:t>Use connectives to signal a change in perspective or to show causal relationships when speaking</w:t>
            </w:r>
          </w:p>
          <w:p w14:paraId="2F5D34DF" w14:textId="609E20EF" w:rsidR="7A3B0307" w:rsidRDefault="00AF05B5" w:rsidP="00AF05B5">
            <w:pPr>
              <w:pStyle w:val="ListBullet"/>
            </w:pPr>
            <w:r w:rsidRPr="00AF05B5">
              <w:t xml:space="preserve">Present multimodal arguments that include research and references, topic-specific </w:t>
            </w:r>
            <w:proofErr w:type="gramStart"/>
            <w:r w:rsidRPr="00AF05B5">
              <w:t>vocabulary</w:t>
            </w:r>
            <w:proofErr w:type="gramEnd"/>
            <w:r w:rsidRPr="00AF05B5">
              <w:t xml:space="preserve"> and the selection of persuasive techniques appropriate to audience</w:t>
            </w:r>
          </w:p>
        </w:tc>
        <w:tc>
          <w:tcPr>
            <w:tcW w:w="1250" w:type="pct"/>
          </w:tcPr>
          <w:p w14:paraId="621EF3CB" w14:textId="3BAF2A49" w:rsidR="36F0D9F3" w:rsidRPr="00E15199" w:rsidRDefault="00AF05B5" w:rsidP="00E15199">
            <w:pPr>
              <w:rPr>
                <w:b/>
                <w:bCs/>
              </w:rPr>
            </w:pPr>
            <w:r>
              <w:rPr>
                <w:b/>
                <w:bCs/>
              </w:rPr>
              <w:t>Interacting</w:t>
            </w:r>
          </w:p>
          <w:p w14:paraId="59CC5B61" w14:textId="20719294" w:rsidR="6575AA70" w:rsidRPr="00345371" w:rsidRDefault="00AF05B5" w:rsidP="00AB6469">
            <w:pPr>
              <w:pStyle w:val="ListBullet"/>
            </w:pPr>
            <w:r w:rsidRPr="00AF05B5">
              <w:t>Initiate and contribute to sustained discussions, through questioning, building on and evaluating shared information</w:t>
            </w:r>
          </w:p>
        </w:tc>
        <w:tc>
          <w:tcPr>
            <w:tcW w:w="1250" w:type="pct"/>
          </w:tcPr>
          <w:p w14:paraId="23BF411D" w14:textId="74175958" w:rsidR="09F1FBFF" w:rsidRPr="00E15199" w:rsidRDefault="09F1FBFF" w:rsidP="00E15199">
            <w:pPr>
              <w:rPr>
                <w:b/>
                <w:bCs/>
              </w:rPr>
            </w:pPr>
            <w:r w:rsidRPr="00E15199">
              <w:rPr>
                <w:b/>
                <w:bCs/>
              </w:rPr>
              <w:t>Presenting</w:t>
            </w:r>
          </w:p>
          <w:p w14:paraId="0CFDDD72" w14:textId="77DB5664" w:rsidR="5BD48E9A" w:rsidRPr="00D047CA" w:rsidRDefault="00AF05B5" w:rsidP="00AB6469">
            <w:pPr>
              <w:pStyle w:val="ListBullet"/>
              <w:rPr>
                <w:rFonts w:eastAsia="Arial"/>
                <w:color w:val="000000" w:themeColor="text1"/>
              </w:rPr>
            </w:pPr>
            <w:r w:rsidRPr="00AF05B5">
              <w:rPr>
                <w:rFonts w:eastAsia="Arial"/>
                <w:color w:val="000000" w:themeColor="text1"/>
              </w:rPr>
              <w:t>Select and use a variety of sentence lengths to suit the purpose of planned spoken texts</w:t>
            </w:r>
          </w:p>
        </w:tc>
        <w:tc>
          <w:tcPr>
            <w:tcW w:w="1250" w:type="pct"/>
          </w:tcPr>
          <w:p w14:paraId="6C03F70C" w14:textId="462F0027" w:rsidR="5BD48E9A" w:rsidRPr="00FD37EC" w:rsidRDefault="0055C782" w:rsidP="00AB6469">
            <w:pPr>
              <w:pStyle w:val="FeatureBox2"/>
            </w:pPr>
            <w:r w:rsidRPr="00FD37EC">
              <w:t>Further revision and consolidation of previously introduced content, based on assessment data.</w:t>
            </w:r>
          </w:p>
        </w:tc>
      </w:tr>
    </w:tbl>
    <w:p w14:paraId="2863506B" w14:textId="77777777" w:rsidR="00A12B7E" w:rsidRPr="00A12B7E" w:rsidRDefault="00A12B7E" w:rsidP="00AB6469">
      <w:pPr>
        <w:widowControl w:val="0"/>
      </w:pPr>
      <w:r>
        <w:br w:type="page"/>
      </w:r>
    </w:p>
    <w:p w14:paraId="1EDD2B25" w14:textId="4E7163FE" w:rsidR="00C10DC6" w:rsidRDefault="2BCE7E25" w:rsidP="000F2EBD">
      <w:pPr>
        <w:pStyle w:val="Heading3"/>
      </w:pPr>
      <w:bookmarkStart w:id="3" w:name="_Toc135310657"/>
      <w:r>
        <w:lastRenderedPageBreak/>
        <w:t>Vocabulary</w:t>
      </w:r>
      <w:bookmarkEnd w:id="3"/>
    </w:p>
    <w:p w14:paraId="6F15ED2C" w14:textId="3B239061" w:rsidR="000150A2" w:rsidRPr="000150A2" w:rsidRDefault="000150A2" w:rsidP="000150A2">
      <w:pPr>
        <w:pStyle w:val="Featurepink"/>
        <w:widowControl w:val="0"/>
      </w:pPr>
      <w:r w:rsidRPr="5F731B2F">
        <w:rPr>
          <w:b/>
          <w:bCs/>
        </w:rPr>
        <w:t>EN</w:t>
      </w:r>
      <w:r w:rsidR="00B74018">
        <w:rPr>
          <w:b/>
          <w:bCs/>
        </w:rPr>
        <w:t>3</w:t>
      </w:r>
      <w:r w:rsidRPr="5F731B2F">
        <w:rPr>
          <w:b/>
          <w:bCs/>
        </w:rPr>
        <w:t>-VOCAB-01</w:t>
      </w:r>
      <w:r>
        <w:t xml:space="preserve"> </w:t>
      </w:r>
      <w:r w:rsidR="00B74018" w:rsidRPr="00B74018">
        <w:t>extends Tier 2 and Tier 3 vocabulary through interacting, wide reading and writing, morphological analysis and generating precise definitions for specific contexts</w:t>
      </w:r>
    </w:p>
    <w:p w14:paraId="394DB0FA" w14:textId="4A44C93D" w:rsidR="00D57824" w:rsidRPr="00D57824" w:rsidRDefault="00D57824" w:rsidP="00D57824">
      <w:pPr>
        <w:widowControl w:val="0"/>
      </w:pPr>
      <w:r w:rsidRPr="005172AC">
        <w:t xml:space="preserve">The outcomes and content in Vocabulary are best addressed in parallel with Oral language and communication, </w:t>
      </w:r>
      <w:proofErr w:type="gramStart"/>
      <w:r w:rsidRPr="005172AC">
        <w:t>Reading</w:t>
      </w:r>
      <w:proofErr w:type="gramEnd"/>
      <w:r w:rsidRPr="005172AC">
        <w:t xml:space="preserve"> comprehension, Creating written texts, Spelling, and Understanding and responding to literature.</w:t>
      </w:r>
      <w:r w:rsidR="000150A2">
        <w:t xml:space="preserve"> </w:t>
      </w:r>
      <w:r w:rsidR="000150A2" w:rsidRPr="000150A2">
        <w:t>The tables within this section detail which term</w:t>
      </w:r>
      <w:r w:rsidR="00F97519">
        <w:t>-</w:t>
      </w:r>
      <w:r w:rsidR="000150A2" w:rsidRPr="000150A2">
        <w:t xml:space="preserve">specific </w:t>
      </w:r>
      <w:r w:rsidR="00D43DB5" w:rsidRPr="00D43DB5">
        <w:t>Vocabulary</w:t>
      </w:r>
      <w:r w:rsidR="000150A2" w:rsidRPr="000150A2">
        <w:t xml:space="preserve"> content points could be introduced to students. These should be revisited and consolidated throughout the stage, based on assessment data.</w:t>
      </w:r>
    </w:p>
    <w:p w14:paraId="2D20CAE5" w14:textId="601D716E" w:rsidR="009D0DDA" w:rsidRDefault="10426492" w:rsidP="000150A2">
      <w:pPr>
        <w:pStyle w:val="Heading4"/>
      </w:pPr>
      <w:r>
        <w:t xml:space="preserve">Year </w:t>
      </w:r>
      <w:r w:rsidR="00C03CBC">
        <w:t>5</w:t>
      </w:r>
    </w:p>
    <w:tbl>
      <w:tblPr>
        <w:tblStyle w:val="Tableheader"/>
        <w:tblW w:w="5000" w:type="pct"/>
        <w:tblLook w:val="0620" w:firstRow="1" w:lastRow="0" w:firstColumn="0" w:lastColumn="0" w:noHBand="1" w:noVBand="1"/>
        <w:tblDescription w:val="Term-specific content points for Vocabulary in Year 5."/>
      </w:tblPr>
      <w:tblGrid>
        <w:gridCol w:w="5383"/>
        <w:gridCol w:w="5384"/>
        <w:gridCol w:w="5384"/>
        <w:gridCol w:w="5384"/>
      </w:tblGrid>
      <w:tr w:rsidR="000F2EBD" w14:paraId="208831A9" w14:textId="77777777" w:rsidTr="00C8609E">
        <w:trPr>
          <w:cnfStyle w:val="100000000000" w:firstRow="1" w:lastRow="0" w:firstColumn="0" w:lastColumn="0" w:oddVBand="0" w:evenVBand="0" w:oddHBand="0" w:evenHBand="0" w:firstRowFirstColumn="0" w:firstRowLastColumn="0" w:lastRowFirstColumn="0" w:lastRowLastColumn="0"/>
        </w:trPr>
        <w:tc>
          <w:tcPr>
            <w:tcW w:w="1250" w:type="pct"/>
          </w:tcPr>
          <w:p w14:paraId="0B575841" w14:textId="5FC7195A" w:rsidR="000F2EBD" w:rsidRDefault="000F2EBD" w:rsidP="000F2EBD">
            <w:r w:rsidRPr="00043333">
              <w:t>Term 1</w:t>
            </w:r>
          </w:p>
        </w:tc>
        <w:tc>
          <w:tcPr>
            <w:tcW w:w="1250" w:type="pct"/>
          </w:tcPr>
          <w:p w14:paraId="30E16951" w14:textId="74248C20" w:rsidR="000F2EBD" w:rsidRDefault="000F2EBD" w:rsidP="000F2EBD">
            <w:r w:rsidRPr="00043333">
              <w:t>Term 2</w:t>
            </w:r>
          </w:p>
        </w:tc>
        <w:tc>
          <w:tcPr>
            <w:tcW w:w="1250" w:type="pct"/>
          </w:tcPr>
          <w:p w14:paraId="529208A3" w14:textId="3920A02F" w:rsidR="000F2EBD" w:rsidRDefault="000F2EBD" w:rsidP="000F2EBD">
            <w:r w:rsidRPr="00043333">
              <w:t>Term 3</w:t>
            </w:r>
          </w:p>
        </w:tc>
        <w:tc>
          <w:tcPr>
            <w:tcW w:w="1250" w:type="pct"/>
          </w:tcPr>
          <w:p w14:paraId="4762489B" w14:textId="33AE0EF4" w:rsidR="000F2EBD" w:rsidRDefault="000F2EBD" w:rsidP="000F2EBD">
            <w:r w:rsidRPr="00043333">
              <w:t>Term 4</w:t>
            </w:r>
          </w:p>
        </w:tc>
      </w:tr>
      <w:tr w:rsidR="007C40A8" w14:paraId="778EF55B" w14:textId="77777777" w:rsidTr="00C8609E">
        <w:tc>
          <w:tcPr>
            <w:tcW w:w="1250" w:type="pct"/>
            <w:shd w:val="clear" w:color="auto" w:fill="E7E6E6" w:themeFill="background2"/>
          </w:tcPr>
          <w:p w14:paraId="23E5E196" w14:textId="4D8D9184" w:rsidR="007C40A8" w:rsidRPr="007C40A8" w:rsidRDefault="007C40A8" w:rsidP="007C40A8">
            <w:pPr>
              <w:rPr>
                <w:b/>
                <w:bCs/>
              </w:rPr>
            </w:pPr>
            <w:r w:rsidRPr="007C40A8">
              <w:rPr>
                <w:b/>
                <w:bCs/>
              </w:rPr>
              <w:t>Early</w:t>
            </w:r>
          </w:p>
        </w:tc>
        <w:tc>
          <w:tcPr>
            <w:tcW w:w="1250" w:type="pct"/>
            <w:shd w:val="clear" w:color="auto" w:fill="E7E6E6" w:themeFill="background2"/>
          </w:tcPr>
          <w:p w14:paraId="450BEC04" w14:textId="4B1446D9" w:rsidR="007C40A8" w:rsidRPr="007C40A8" w:rsidRDefault="007C40A8" w:rsidP="007C40A8">
            <w:pPr>
              <w:rPr>
                <w:b/>
                <w:bCs/>
              </w:rPr>
            </w:pPr>
            <w:r w:rsidRPr="007C40A8">
              <w:rPr>
                <w:b/>
                <w:bCs/>
              </w:rPr>
              <w:t>Early</w:t>
            </w:r>
          </w:p>
        </w:tc>
        <w:tc>
          <w:tcPr>
            <w:tcW w:w="1250" w:type="pct"/>
            <w:shd w:val="clear" w:color="auto" w:fill="E7E6E6" w:themeFill="background2"/>
          </w:tcPr>
          <w:p w14:paraId="756A3BF4" w14:textId="63EEE120" w:rsidR="007C40A8" w:rsidRPr="007C40A8" w:rsidRDefault="007C40A8" w:rsidP="007C40A8">
            <w:pPr>
              <w:rPr>
                <w:b/>
                <w:bCs/>
              </w:rPr>
            </w:pPr>
            <w:r w:rsidRPr="007C40A8">
              <w:rPr>
                <w:b/>
                <w:bCs/>
              </w:rPr>
              <w:t>Early</w:t>
            </w:r>
          </w:p>
        </w:tc>
        <w:tc>
          <w:tcPr>
            <w:tcW w:w="1250" w:type="pct"/>
            <w:shd w:val="clear" w:color="auto" w:fill="E7E6E6" w:themeFill="background2"/>
          </w:tcPr>
          <w:p w14:paraId="078AEC11" w14:textId="5E3F70D9" w:rsidR="007C40A8" w:rsidRPr="007C40A8" w:rsidRDefault="007C40A8" w:rsidP="007C40A8">
            <w:pPr>
              <w:rPr>
                <w:b/>
                <w:bCs/>
              </w:rPr>
            </w:pPr>
            <w:r w:rsidRPr="007C40A8">
              <w:rPr>
                <w:b/>
                <w:bCs/>
              </w:rPr>
              <w:t>Early</w:t>
            </w:r>
          </w:p>
        </w:tc>
      </w:tr>
      <w:tr w:rsidR="007C40A8" w14:paraId="45163EE0" w14:textId="77777777" w:rsidTr="00C8609E">
        <w:tc>
          <w:tcPr>
            <w:tcW w:w="1250" w:type="pct"/>
          </w:tcPr>
          <w:p w14:paraId="07D9C146" w14:textId="77777777" w:rsidR="007C40A8" w:rsidRPr="00E15199" w:rsidRDefault="007C40A8" w:rsidP="00E15199">
            <w:pPr>
              <w:rPr>
                <w:b/>
                <w:bCs/>
              </w:rPr>
            </w:pPr>
            <w:r w:rsidRPr="00E15199">
              <w:rPr>
                <w:b/>
                <w:bCs/>
              </w:rPr>
              <w:t>Learning and using words</w:t>
            </w:r>
          </w:p>
          <w:p w14:paraId="428BCCD5" w14:textId="4774888C" w:rsidR="00C03CBC" w:rsidRPr="00C03CBC" w:rsidRDefault="00C03CBC" w:rsidP="00C03CBC">
            <w:pPr>
              <w:pStyle w:val="ListBullet"/>
            </w:pPr>
            <w:r w:rsidRPr="00C03CBC">
              <w:t xml:space="preserve">Identify newly encountered words from interactions and wide reading, and use them in writing, </w:t>
            </w:r>
            <w:proofErr w:type="gramStart"/>
            <w:r w:rsidRPr="00C03CBC">
              <w:t>discussions</w:t>
            </w:r>
            <w:proofErr w:type="gramEnd"/>
            <w:r w:rsidRPr="00C03CBC">
              <w:t xml:space="preserve"> and presentations</w:t>
            </w:r>
          </w:p>
          <w:p w14:paraId="527ED471" w14:textId="77777777" w:rsidR="007C40A8" w:rsidRPr="007C40A8" w:rsidRDefault="007C40A8" w:rsidP="007C40A8">
            <w:pPr>
              <w:rPr>
                <w:b/>
                <w:bCs/>
              </w:rPr>
            </w:pPr>
            <w:r w:rsidRPr="007C40A8">
              <w:rPr>
                <w:b/>
                <w:bCs/>
              </w:rPr>
              <w:t>Defining and analysing words</w:t>
            </w:r>
          </w:p>
          <w:p w14:paraId="42679234" w14:textId="4710E3B8" w:rsidR="007C40A8" w:rsidRDefault="00C03CBC" w:rsidP="007C40A8">
            <w:pPr>
              <w:pStyle w:val="ListBullet"/>
            </w:pPr>
            <w:r w:rsidRPr="00C03CBC">
              <w:t>Analyse morphemic structures of Tier 2 and Tier 3 words to determine their meaning</w:t>
            </w:r>
          </w:p>
        </w:tc>
        <w:tc>
          <w:tcPr>
            <w:tcW w:w="1250" w:type="pct"/>
          </w:tcPr>
          <w:p w14:paraId="6B106060" w14:textId="77777777" w:rsidR="00C03CBC" w:rsidRPr="007C40A8" w:rsidRDefault="00C03CBC" w:rsidP="00C03CBC">
            <w:pPr>
              <w:rPr>
                <w:b/>
                <w:bCs/>
              </w:rPr>
            </w:pPr>
            <w:r w:rsidRPr="007C40A8">
              <w:rPr>
                <w:b/>
                <w:bCs/>
              </w:rPr>
              <w:t>Defining and analysing words</w:t>
            </w:r>
          </w:p>
          <w:p w14:paraId="1A60AF55" w14:textId="439BB31A" w:rsidR="007C40A8" w:rsidRDefault="00C03CBC" w:rsidP="007C40A8">
            <w:pPr>
              <w:pStyle w:val="ListBullet"/>
            </w:pPr>
            <w:r w:rsidRPr="00C03CBC">
              <w:t>Evaluate the effectiveness of modal words used in texts to intensify or soften emotional responses</w:t>
            </w:r>
          </w:p>
        </w:tc>
        <w:tc>
          <w:tcPr>
            <w:tcW w:w="1250" w:type="pct"/>
          </w:tcPr>
          <w:p w14:paraId="5DF869F5" w14:textId="77777777" w:rsidR="00C03CBC" w:rsidRPr="00E15199" w:rsidRDefault="00C03CBC" w:rsidP="00C03CBC">
            <w:pPr>
              <w:rPr>
                <w:b/>
                <w:bCs/>
              </w:rPr>
            </w:pPr>
            <w:r w:rsidRPr="00E15199">
              <w:rPr>
                <w:b/>
                <w:bCs/>
              </w:rPr>
              <w:t>Learning and using words</w:t>
            </w:r>
          </w:p>
          <w:p w14:paraId="0A330C93" w14:textId="3E27F09E" w:rsidR="007C40A8" w:rsidRDefault="00C03CBC" w:rsidP="007C40A8">
            <w:pPr>
              <w:pStyle w:val="ListBullet"/>
            </w:pPr>
            <w:r w:rsidRPr="00C03CBC">
              <w:t>Use metalanguage when discussing language features encountered in texts</w:t>
            </w:r>
          </w:p>
        </w:tc>
        <w:tc>
          <w:tcPr>
            <w:tcW w:w="1250" w:type="pct"/>
          </w:tcPr>
          <w:p w14:paraId="4EDB87E3" w14:textId="77777777" w:rsidR="007C40A8" w:rsidRPr="00E15199" w:rsidRDefault="007C40A8" w:rsidP="00E15199">
            <w:pPr>
              <w:rPr>
                <w:b/>
                <w:bCs/>
              </w:rPr>
            </w:pPr>
            <w:r w:rsidRPr="00E15199">
              <w:rPr>
                <w:b/>
                <w:bCs/>
              </w:rPr>
              <w:t>Learning and using words</w:t>
            </w:r>
          </w:p>
          <w:p w14:paraId="63761BD2" w14:textId="3A0AD233" w:rsidR="007C40A8" w:rsidRDefault="00C03CBC" w:rsidP="007C40A8">
            <w:pPr>
              <w:pStyle w:val="ListBullet"/>
            </w:pPr>
            <w:r w:rsidRPr="00C03CBC">
              <w:t xml:space="preserve">Identify Aboriginal English words used in multimodal, </w:t>
            </w:r>
            <w:proofErr w:type="gramStart"/>
            <w:r w:rsidRPr="00C03CBC">
              <w:t>spoken</w:t>
            </w:r>
            <w:proofErr w:type="gramEnd"/>
            <w:r w:rsidRPr="00C03CBC">
              <w:t xml:space="preserve"> and written texts</w:t>
            </w:r>
          </w:p>
        </w:tc>
      </w:tr>
      <w:tr w:rsidR="007C40A8" w14:paraId="4350CED8" w14:textId="77777777" w:rsidTr="00C8609E">
        <w:tc>
          <w:tcPr>
            <w:tcW w:w="1250" w:type="pct"/>
            <w:shd w:val="clear" w:color="auto" w:fill="E7E6E6" w:themeFill="background2"/>
          </w:tcPr>
          <w:p w14:paraId="483AF9BD" w14:textId="38BA598B" w:rsidR="007C40A8" w:rsidRDefault="007C40A8" w:rsidP="007C40A8">
            <w:r w:rsidRPr="49FCBB12">
              <w:rPr>
                <w:b/>
                <w:bCs/>
              </w:rPr>
              <w:t>Late</w:t>
            </w:r>
          </w:p>
        </w:tc>
        <w:tc>
          <w:tcPr>
            <w:tcW w:w="1250" w:type="pct"/>
            <w:shd w:val="clear" w:color="auto" w:fill="E7E6E6" w:themeFill="background2"/>
          </w:tcPr>
          <w:p w14:paraId="198B9FEE" w14:textId="600A0222" w:rsidR="007C40A8" w:rsidRDefault="007C40A8" w:rsidP="007C40A8">
            <w:r w:rsidRPr="49FCBB12">
              <w:rPr>
                <w:b/>
                <w:bCs/>
              </w:rPr>
              <w:t>Late</w:t>
            </w:r>
          </w:p>
        </w:tc>
        <w:tc>
          <w:tcPr>
            <w:tcW w:w="1250" w:type="pct"/>
            <w:shd w:val="clear" w:color="auto" w:fill="E7E6E6" w:themeFill="background2"/>
          </w:tcPr>
          <w:p w14:paraId="1C831FE4" w14:textId="7B00CDFB" w:rsidR="007C40A8" w:rsidRDefault="007C40A8" w:rsidP="007C40A8">
            <w:r w:rsidRPr="49FCBB12">
              <w:rPr>
                <w:b/>
                <w:bCs/>
              </w:rPr>
              <w:t>Late</w:t>
            </w:r>
          </w:p>
        </w:tc>
        <w:tc>
          <w:tcPr>
            <w:tcW w:w="1250" w:type="pct"/>
            <w:shd w:val="clear" w:color="auto" w:fill="E7E6E6" w:themeFill="background2"/>
          </w:tcPr>
          <w:p w14:paraId="6D6B2AAB" w14:textId="68EB0B25" w:rsidR="007C40A8" w:rsidRDefault="007C40A8" w:rsidP="007C40A8">
            <w:r w:rsidRPr="49FCBB12">
              <w:rPr>
                <w:b/>
                <w:bCs/>
              </w:rPr>
              <w:t>Late</w:t>
            </w:r>
          </w:p>
        </w:tc>
      </w:tr>
      <w:tr w:rsidR="007C40A8" w14:paraId="6959A2CF" w14:textId="77777777" w:rsidTr="00C8609E">
        <w:tc>
          <w:tcPr>
            <w:tcW w:w="1250" w:type="pct"/>
          </w:tcPr>
          <w:p w14:paraId="7821D79E" w14:textId="77777777" w:rsidR="00B26412" w:rsidRPr="00B26412" w:rsidRDefault="00B26412" w:rsidP="00B26412">
            <w:r w:rsidRPr="00E15199">
              <w:rPr>
                <w:b/>
                <w:bCs/>
              </w:rPr>
              <w:t xml:space="preserve">Learning and using </w:t>
            </w:r>
            <w:r>
              <w:rPr>
                <w:b/>
                <w:bCs/>
              </w:rPr>
              <w:t>words</w:t>
            </w:r>
          </w:p>
          <w:p w14:paraId="3329892E" w14:textId="74583CCF" w:rsidR="007C40A8" w:rsidRDefault="00C03CBC" w:rsidP="007C40A8">
            <w:pPr>
              <w:pStyle w:val="ListBullet"/>
            </w:pPr>
            <w:r w:rsidRPr="00C03CBC">
              <w:t>Identify and use words derived from other languages, including Aboriginal and Torres Strait Islander Languages, and know that the pronunciation and spelling of words may reflect their etymology</w:t>
            </w:r>
          </w:p>
        </w:tc>
        <w:tc>
          <w:tcPr>
            <w:tcW w:w="1250" w:type="pct"/>
          </w:tcPr>
          <w:p w14:paraId="1391D49C" w14:textId="77777777" w:rsidR="00C03CBC" w:rsidRPr="007C40A8" w:rsidRDefault="00C03CBC" w:rsidP="00C03CBC">
            <w:pPr>
              <w:rPr>
                <w:b/>
                <w:bCs/>
              </w:rPr>
            </w:pPr>
            <w:r w:rsidRPr="007C40A8">
              <w:rPr>
                <w:b/>
                <w:bCs/>
              </w:rPr>
              <w:t>Defining and analysing words</w:t>
            </w:r>
          </w:p>
          <w:p w14:paraId="5B80887E" w14:textId="25F7F501" w:rsidR="007C40A8" w:rsidRDefault="00C03CBC" w:rsidP="007C40A8">
            <w:pPr>
              <w:pStyle w:val="ListBullet"/>
            </w:pPr>
            <w:r w:rsidRPr="00C03CBC">
              <w:t>Describe multiple meanings of words, including their metaphorical uses</w:t>
            </w:r>
          </w:p>
        </w:tc>
        <w:tc>
          <w:tcPr>
            <w:tcW w:w="1250" w:type="pct"/>
          </w:tcPr>
          <w:p w14:paraId="6D01415B" w14:textId="5D743D80" w:rsidR="007C40A8" w:rsidRPr="00C03CBC" w:rsidRDefault="00C03CBC" w:rsidP="00C03CBC">
            <w:pPr>
              <w:pStyle w:val="FeatureBox2"/>
            </w:pPr>
            <w:r w:rsidRPr="00C03CBC">
              <w:t>Further revision and consolidation of previously introduced content, based on assessment data.</w:t>
            </w:r>
          </w:p>
        </w:tc>
        <w:tc>
          <w:tcPr>
            <w:tcW w:w="1250" w:type="pct"/>
          </w:tcPr>
          <w:p w14:paraId="64353C5D" w14:textId="17FC79BC" w:rsidR="007C40A8" w:rsidRDefault="007C40A8" w:rsidP="007C40A8">
            <w:pPr>
              <w:pStyle w:val="FeatureBox2"/>
            </w:pPr>
            <w:r w:rsidRPr="007C40A8">
              <w:t>Further revision and consolidation of previously introduced content, based on assessment data.</w:t>
            </w:r>
          </w:p>
        </w:tc>
      </w:tr>
    </w:tbl>
    <w:p w14:paraId="1891D1A5" w14:textId="3562F114" w:rsidR="001E619F" w:rsidRDefault="001E619F" w:rsidP="000F2EBD">
      <w:r>
        <w:br w:type="page"/>
      </w:r>
    </w:p>
    <w:p w14:paraId="7AB306CA" w14:textId="5452093E" w:rsidR="0DD71934" w:rsidRPr="000772A3" w:rsidRDefault="4C20B0BB" w:rsidP="000772A3">
      <w:pPr>
        <w:pStyle w:val="Heading4"/>
      </w:pPr>
      <w:r w:rsidRPr="000772A3">
        <w:lastRenderedPageBreak/>
        <w:t xml:space="preserve">Year </w:t>
      </w:r>
      <w:r w:rsidR="00C03CBC" w:rsidRPr="000772A3">
        <w:t>6</w:t>
      </w:r>
    </w:p>
    <w:tbl>
      <w:tblPr>
        <w:tblStyle w:val="Tableheader"/>
        <w:tblW w:w="5000" w:type="pct"/>
        <w:tblLook w:val="0620" w:firstRow="1" w:lastRow="0" w:firstColumn="0" w:lastColumn="0" w:noHBand="1" w:noVBand="1"/>
        <w:tblDescription w:val="Term-specific content points for Vocabulary in Year 6."/>
      </w:tblPr>
      <w:tblGrid>
        <w:gridCol w:w="5383"/>
        <w:gridCol w:w="5384"/>
        <w:gridCol w:w="5384"/>
        <w:gridCol w:w="5384"/>
      </w:tblGrid>
      <w:tr w:rsidR="2CF0339F" w14:paraId="165B58D8" w14:textId="77777777" w:rsidTr="00E616D4">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40695231" w14:textId="28A1D80C" w:rsidR="2CF0339F" w:rsidRDefault="2231DC30" w:rsidP="00AB6469">
            <w:pPr>
              <w:rPr>
                <w:lang w:eastAsia="zh-CN"/>
              </w:rPr>
            </w:pPr>
            <w:r>
              <w:t>Term 1</w:t>
            </w:r>
          </w:p>
        </w:tc>
        <w:tc>
          <w:tcPr>
            <w:tcW w:w="1250" w:type="pct"/>
          </w:tcPr>
          <w:p w14:paraId="065AF3EE" w14:textId="26941617" w:rsidR="2CF0339F" w:rsidRDefault="2231DC30" w:rsidP="00AB6469">
            <w:r>
              <w:t>Term 2</w:t>
            </w:r>
          </w:p>
        </w:tc>
        <w:tc>
          <w:tcPr>
            <w:tcW w:w="1250" w:type="pct"/>
          </w:tcPr>
          <w:p w14:paraId="264F0BA7" w14:textId="5C576AF9" w:rsidR="2CF0339F" w:rsidRDefault="2231DC30" w:rsidP="00AB6469">
            <w:pPr>
              <w:rPr>
                <w:lang w:eastAsia="zh-CN"/>
              </w:rPr>
            </w:pPr>
            <w:r>
              <w:t>Term 3</w:t>
            </w:r>
          </w:p>
        </w:tc>
        <w:tc>
          <w:tcPr>
            <w:tcW w:w="1250" w:type="pct"/>
          </w:tcPr>
          <w:p w14:paraId="7D26DA9E" w14:textId="08A09027" w:rsidR="2CF0339F" w:rsidRDefault="2231DC30" w:rsidP="00AB6469">
            <w:pPr>
              <w:rPr>
                <w:lang w:eastAsia="zh-CN"/>
              </w:rPr>
            </w:pPr>
            <w:r>
              <w:t>Term 4</w:t>
            </w:r>
          </w:p>
        </w:tc>
      </w:tr>
      <w:tr w:rsidR="49FCBB12" w14:paraId="25833582" w14:textId="77777777" w:rsidTr="00203491">
        <w:trPr>
          <w:trHeight w:val="720"/>
        </w:trPr>
        <w:tc>
          <w:tcPr>
            <w:tcW w:w="1250" w:type="pct"/>
            <w:shd w:val="clear" w:color="auto" w:fill="E7E6E6" w:themeFill="background2"/>
          </w:tcPr>
          <w:p w14:paraId="5F09E3BE" w14:textId="3DA12710" w:rsidR="76DE069D" w:rsidRDefault="76DE069D" w:rsidP="00AB6469">
            <w:pPr>
              <w:rPr>
                <w:rFonts w:eastAsia="Calibri"/>
                <w:b/>
                <w:bCs/>
              </w:rPr>
            </w:pPr>
            <w:r w:rsidRPr="49FCBB12">
              <w:rPr>
                <w:b/>
                <w:bCs/>
              </w:rPr>
              <w:t>Early</w:t>
            </w:r>
          </w:p>
        </w:tc>
        <w:tc>
          <w:tcPr>
            <w:tcW w:w="1250" w:type="pct"/>
            <w:shd w:val="clear" w:color="auto" w:fill="E7E6E6" w:themeFill="background2"/>
          </w:tcPr>
          <w:p w14:paraId="16165222" w14:textId="1E9E6900" w:rsidR="76DE069D" w:rsidRDefault="76DE069D" w:rsidP="00AB6469">
            <w:pPr>
              <w:rPr>
                <w:rFonts w:eastAsia="Calibri"/>
                <w:b/>
                <w:bCs/>
              </w:rPr>
            </w:pPr>
            <w:r w:rsidRPr="49FCBB12">
              <w:rPr>
                <w:b/>
                <w:bCs/>
              </w:rPr>
              <w:t>Early</w:t>
            </w:r>
          </w:p>
        </w:tc>
        <w:tc>
          <w:tcPr>
            <w:tcW w:w="1250" w:type="pct"/>
            <w:shd w:val="clear" w:color="auto" w:fill="E7E6E6" w:themeFill="background2"/>
          </w:tcPr>
          <w:p w14:paraId="4B3CD2DB" w14:textId="58D39F44" w:rsidR="76DE069D" w:rsidRDefault="76DE069D" w:rsidP="00AB6469">
            <w:pPr>
              <w:rPr>
                <w:b/>
                <w:bCs/>
              </w:rPr>
            </w:pPr>
            <w:r w:rsidRPr="49FCBB12">
              <w:rPr>
                <w:b/>
                <w:bCs/>
              </w:rPr>
              <w:t>Early</w:t>
            </w:r>
          </w:p>
        </w:tc>
        <w:tc>
          <w:tcPr>
            <w:tcW w:w="1250" w:type="pct"/>
            <w:shd w:val="clear" w:color="auto" w:fill="E7E6E6" w:themeFill="background2"/>
          </w:tcPr>
          <w:p w14:paraId="61622994" w14:textId="0BD39688" w:rsidR="76DE069D" w:rsidRDefault="76DE069D" w:rsidP="00AB6469">
            <w:pPr>
              <w:rPr>
                <w:b/>
                <w:bCs/>
              </w:rPr>
            </w:pPr>
            <w:r w:rsidRPr="49FCBB12">
              <w:rPr>
                <w:b/>
                <w:bCs/>
              </w:rPr>
              <w:t>Early</w:t>
            </w:r>
          </w:p>
        </w:tc>
      </w:tr>
      <w:tr w:rsidR="2CF0339F" w14:paraId="2F02F9DB" w14:textId="77777777" w:rsidTr="00E616D4">
        <w:trPr>
          <w:trHeight w:val="1525"/>
        </w:trPr>
        <w:tc>
          <w:tcPr>
            <w:tcW w:w="1250" w:type="pct"/>
          </w:tcPr>
          <w:p w14:paraId="6CE5D925" w14:textId="6AE3211B" w:rsidR="07AA08D0" w:rsidRPr="00E15199" w:rsidRDefault="07AA08D0" w:rsidP="00E15199">
            <w:pPr>
              <w:rPr>
                <w:b/>
                <w:bCs/>
              </w:rPr>
            </w:pPr>
            <w:r w:rsidRPr="00E15199">
              <w:rPr>
                <w:b/>
                <w:bCs/>
              </w:rPr>
              <w:t>Learning and using words</w:t>
            </w:r>
          </w:p>
          <w:p w14:paraId="12704F53" w14:textId="2B588028" w:rsidR="07AA08D0" w:rsidRPr="00935B34" w:rsidRDefault="00D077CA" w:rsidP="00AB6469">
            <w:pPr>
              <w:pStyle w:val="ListBullet"/>
            </w:pPr>
            <w:r w:rsidRPr="00D077CA">
              <w:t>Extend knowledge of literal and non-literal word meanings through idiom or metaphor</w:t>
            </w:r>
          </w:p>
        </w:tc>
        <w:tc>
          <w:tcPr>
            <w:tcW w:w="1250" w:type="pct"/>
          </w:tcPr>
          <w:p w14:paraId="32663E72" w14:textId="4433E97A" w:rsidR="57A98F58" w:rsidRPr="00E15199" w:rsidRDefault="57A98F58" w:rsidP="00E15199">
            <w:pPr>
              <w:rPr>
                <w:b/>
                <w:bCs/>
              </w:rPr>
            </w:pPr>
            <w:r w:rsidRPr="00E15199">
              <w:rPr>
                <w:b/>
                <w:bCs/>
              </w:rPr>
              <w:t>Learning and using words</w:t>
            </w:r>
          </w:p>
          <w:p w14:paraId="1F115465" w14:textId="6050A897" w:rsidR="57A98F58" w:rsidRDefault="00D077CA" w:rsidP="00AB6469">
            <w:pPr>
              <w:pStyle w:val="ListBullet"/>
              <w:rPr>
                <w:szCs w:val="24"/>
                <w:lang w:val="en-US"/>
              </w:rPr>
            </w:pPr>
            <w:r w:rsidRPr="00D077CA">
              <w:rPr>
                <w:szCs w:val="24"/>
              </w:rPr>
              <w:t xml:space="preserve">Identify and use words that convey subjective, </w:t>
            </w:r>
            <w:proofErr w:type="gramStart"/>
            <w:r w:rsidRPr="00D077CA">
              <w:rPr>
                <w:szCs w:val="24"/>
              </w:rPr>
              <w:t>emotive</w:t>
            </w:r>
            <w:proofErr w:type="gramEnd"/>
            <w:r w:rsidRPr="00D077CA">
              <w:rPr>
                <w:szCs w:val="24"/>
              </w:rPr>
              <w:t xml:space="preserve"> and persuasive meanings in texts</w:t>
            </w:r>
          </w:p>
        </w:tc>
        <w:tc>
          <w:tcPr>
            <w:tcW w:w="1250" w:type="pct"/>
          </w:tcPr>
          <w:p w14:paraId="7F1E1E0E" w14:textId="7D393C1E" w:rsidR="00D077CA" w:rsidRPr="00D077CA" w:rsidRDefault="00D077CA" w:rsidP="00D077CA">
            <w:r w:rsidRPr="00D077CA">
              <w:t>Learning and using words</w:t>
            </w:r>
          </w:p>
          <w:p w14:paraId="7D06FC79" w14:textId="39ABD1FF" w:rsidR="36A7F3F0" w:rsidRPr="00D077CA" w:rsidRDefault="00D077CA" w:rsidP="00D077CA">
            <w:pPr>
              <w:pStyle w:val="ListBullet"/>
            </w:pPr>
            <w:r w:rsidRPr="00D077CA">
              <w:t>Apply knowledge of taught Tier 3 subject-specific morphemes and their meanings</w:t>
            </w:r>
          </w:p>
        </w:tc>
        <w:tc>
          <w:tcPr>
            <w:tcW w:w="1250" w:type="pct"/>
          </w:tcPr>
          <w:p w14:paraId="00D23621" w14:textId="005CBF23" w:rsidR="2CF0339F" w:rsidRPr="00FD37EC" w:rsidRDefault="40D326AD" w:rsidP="00AB6469">
            <w:pPr>
              <w:pStyle w:val="FeatureBox2"/>
            </w:pPr>
            <w:r w:rsidRPr="00FD37EC">
              <w:t>Further revision and consolidation of previously introduced content, based on assessment data.</w:t>
            </w:r>
          </w:p>
        </w:tc>
      </w:tr>
      <w:tr w:rsidR="2CF0339F" w14:paraId="3E974270" w14:textId="77777777" w:rsidTr="00203491">
        <w:trPr>
          <w:trHeight w:val="300"/>
        </w:trPr>
        <w:tc>
          <w:tcPr>
            <w:tcW w:w="1250" w:type="pct"/>
            <w:shd w:val="clear" w:color="auto" w:fill="E7E6E6" w:themeFill="background2"/>
          </w:tcPr>
          <w:p w14:paraId="6EF6F624" w14:textId="2AF6355D" w:rsidR="2CF0339F" w:rsidRDefault="1D6F29AA" w:rsidP="00AB6469">
            <w:pPr>
              <w:rPr>
                <w:b/>
                <w:bCs/>
              </w:rPr>
            </w:pPr>
            <w:r w:rsidRPr="49FCBB12">
              <w:rPr>
                <w:b/>
                <w:bCs/>
              </w:rPr>
              <w:t>Late</w:t>
            </w:r>
          </w:p>
        </w:tc>
        <w:tc>
          <w:tcPr>
            <w:tcW w:w="1250" w:type="pct"/>
            <w:shd w:val="clear" w:color="auto" w:fill="E7E6E6" w:themeFill="background2"/>
          </w:tcPr>
          <w:p w14:paraId="7390C578" w14:textId="6AC704DF" w:rsidR="2CF0339F" w:rsidRDefault="5B376DCB" w:rsidP="00AB6469">
            <w:pPr>
              <w:rPr>
                <w:b/>
                <w:bCs/>
                <w:lang w:eastAsia="zh-CN"/>
              </w:rPr>
            </w:pPr>
            <w:r w:rsidRPr="49FCBB12">
              <w:rPr>
                <w:b/>
                <w:bCs/>
              </w:rPr>
              <w:t>Late</w:t>
            </w:r>
          </w:p>
        </w:tc>
        <w:tc>
          <w:tcPr>
            <w:tcW w:w="1250" w:type="pct"/>
            <w:shd w:val="clear" w:color="auto" w:fill="E7E6E6" w:themeFill="background2"/>
          </w:tcPr>
          <w:p w14:paraId="51D0880B" w14:textId="3074B6C0" w:rsidR="2CF0339F" w:rsidRDefault="7D0DCD5B" w:rsidP="00AB6469">
            <w:pPr>
              <w:rPr>
                <w:b/>
                <w:bCs/>
                <w:lang w:eastAsia="zh-CN"/>
              </w:rPr>
            </w:pPr>
            <w:r w:rsidRPr="49FCBB12">
              <w:rPr>
                <w:b/>
                <w:bCs/>
              </w:rPr>
              <w:t>Late</w:t>
            </w:r>
          </w:p>
        </w:tc>
        <w:tc>
          <w:tcPr>
            <w:tcW w:w="1250" w:type="pct"/>
            <w:shd w:val="clear" w:color="auto" w:fill="E7E6E6" w:themeFill="background2"/>
          </w:tcPr>
          <w:p w14:paraId="531590C8" w14:textId="79972C43" w:rsidR="2CF0339F" w:rsidRDefault="02CE308D" w:rsidP="00AB6469">
            <w:pPr>
              <w:rPr>
                <w:b/>
                <w:bCs/>
                <w:lang w:eastAsia="zh-CN"/>
              </w:rPr>
            </w:pPr>
            <w:r w:rsidRPr="49FCBB12">
              <w:rPr>
                <w:b/>
                <w:bCs/>
              </w:rPr>
              <w:t>Late</w:t>
            </w:r>
          </w:p>
        </w:tc>
      </w:tr>
      <w:tr w:rsidR="2CF0339F" w14:paraId="77D07E99" w14:textId="77777777" w:rsidTr="00E616D4">
        <w:trPr>
          <w:trHeight w:val="300"/>
        </w:trPr>
        <w:tc>
          <w:tcPr>
            <w:tcW w:w="1250" w:type="pct"/>
          </w:tcPr>
          <w:p w14:paraId="1A609E51" w14:textId="3A1E0C85" w:rsidR="00D64D23" w:rsidRPr="00E15199" w:rsidRDefault="003E1336" w:rsidP="00E15199">
            <w:pPr>
              <w:rPr>
                <w:b/>
                <w:bCs/>
              </w:rPr>
            </w:pPr>
            <w:r w:rsidRPr="00E15199">
              <w:rPr>
                <w:b/>
                <w:bCs/>
              </w:rPr>
              <w:t xml:space="preserve">Learning and using </w:t>
            </w:r>
            <w:r w:rsidR="3FEE848F" w:rsidRPr="00E15199">
              <w:rPr>
                <w:b/>
                <w:bCs/>
              </w:rPr>
              <w:t>words</w:t>
            </w:r>
          </w:p>
          <w:p w14:paraId="2DDC5486" w14:textId="03A3177F" w:rsidR="43301FFC" w:rsidRPr="00D64D23" w:rsidRDefault="00D077CA" w:rsidP="00AB6469">
            <w:pPr>
              <w:pStyle w:val="ListBullet"/>
            </w:pPr>
            <w:r w:rsidRPr="00D077CA">
              <w:t>Identify and use words that convey informative and objective meanings in texts</w:t>
            </w:r>
          </w:p>
        </w:tc>
        <w:tc>
          <w:tcPr>
            <w:tcW w:w="1250" w:type="pct"/>
          </w:tcPr>
          <w:p w14:paraId="5750FD23" w14:textId="502CFBE5" w:rsidR="67FC0303" w:rsidRPr="00E15199" w:rsidRDefault="67FC0303" w:rsidP="00E15199">
            <w:pPr>
              <w:rPr>
                <w:b/>
                <w:bCs/>
              </w:rPr>
            </w:pPr>
            <w:r w:rsidRPr="00E15199">
              <w:rPr>
                <w:b/>
                <w:bCs/>
              </w:rPr>
              <w:t>Defining and analysing words</w:t>
            </w:r>
          </w:p>
          <w:p w14:paraId="42D411C8" w14:textId="077BC122" w:rsidR="67FC0303" w:rsidRDefault="00D077CA" w:rsidP="00AB6469">
            <w:pPr>
              <w:pStyle w:val="ListBullet"/>
              <w:rPr>
                <w:szCs w:val="24"/>
              </w:rPr>
            </w:pPr>
            <w:r w:rsidRPr="00D077CA">
              <w:rPr>
                <w:szCs w:val="24"/>
              </w:rPr>
              <w:t>Compare nuances and subtleties between synonyms to discern the most appropriate word for a given context</w:t>
            </w:r>
          </w:p>
        </w:tc>
        <w:tc>
          <w:tcPr>
            <w:tcW w:w="1250" w:type="pct"/>
          </w:tcPr>
          <w:p w14:paraId="5710F348" w14:textId="0F1C5F0D" w:rsidR="2CF0339F" w:rsidRPr="00FD37EC" w:rsidRDefault="5C1FBDFC" w:rsidP="00AB6469">
            <w:pPr>
              <w:pStyle w:val="FeatureBox2"/>
            </w:pPr>
            <w:r w:rsidRPr="00FD37EC">
              <w:t>Further revision and consolidation of previously introduced content, based on assessment data.</w:t>
            </w:r>
          </w:p>
        </w:tc>
        <w:tc>
          <w:tcPr>
            <w:tcW w:w="1250" w:type="pct"/>
          </w:tcPr>
          <w:p w14:paraId="289889BF" w14:textId="4710B1A0" w:rsidR="2CF0339F" w:rsidRPr="00FD37EC" w:rsidRDefault="5C1FBDFC" w:rsidP="00AB6469">
            <w:pPr>
              <w:pStyle w:val="FeatureBox2"/>
            </w:pPr>
            <w:r w:rsidRPr="00FD37EC">
              <w:t>Further revision and consolidation of previously introduced content, based on assessment data.</w:t>
            </w:r>
          </w:p>
        </w:tc>
      </w:tr>
    </w:tbl>
    <w:p w14:paraId="3DB01381" w14:textId="77777777" w:rsidR="005724CF" w:rsidRDefault="005724CF" w:rsidP="00AB6469">
      <w:pPr>
        <w:widowControl w:val="0"/>
        <w:spacing w:line="276" w:lineRule="auto"/>
      </w:pPr>
      <w:r>
        <w:br w:type="page"/>
      </w:r>
    </w:p>
    <w:p w14:paraId="27121E72" w14:textId="526EFC37" w:rsidR="007D3797" w:rsidRDefault="03614DEF" w:rsidP="000F2EBD">
      <w:pPr>
        <w:pStyle w:val="Heading3"/>
      </w:pPr>
      <w:bookmarkStart w:id="4" w:name="_Toc135310658"/>
      <w:r>
        <w:lastRenderedPageBreak/>
        <w:t>Reading comprehension</w:t>
      </w:r>
      <w:bookmarkEnd w:id="4"/>
    </w:p>
    <w:p w14:paraId="6ACF363A" w14:textId="062E6BC2" w:rsidR="000150A2" w:rsidRDefault="000150A2" w:rsidP="000150A2">
      <w:pPr>
        <w:pStyle w:val="Featurepink"/>
        <w:widowControl w:val="0"/>
      </w:pPr>
      <w:r w:rsidRPr="5F731B2F">
        <w:rPr>
          <w:b/>
          <w:bCs/>
        </w:rPr>
        <w:t>EN</w:t>
      </w:r>
      <w:r w:rsidR="00D0248D">
        <w:rPr>
          <w:b/>
          <w:bCs/>
        </w:rPr>
        <w:t>3</w:t>
      </w:r>
      <w:r w:rsidRPr="5F731B2F">
        <w:rPr>
          <w:b/>
          <w:bCs/>
        </w:rPr>
        <w:t>-RECOM-01</w:t>
      </w:r>
      <w:r>
        <w:t xml:space="preserve"> </w:t>
      </w:r>
      <w:r w:rsidR="00D0248D" w:rsidRPr="00D0248D">
        <w:t>fluently reads and comprehends texts for wide purposes, analysing text structures and language, and by monitoring comprehension</w:t>
      </w:r>
    </w:p>
    <w:p w14:paraId="06CEB1D6" w14:textId="058F0592" w:rsidR="00D57824" w:rsidRPr="00D57824" w:rsidRDefault="00D57824" w:rsidP="00D57824">
      <w:pPr>
        <w:widowControl w:val="0"/>
      </w:pPr>
      <w:r w:rsidRPr="005172AC">
        <w:t xml:space="preserve">The outcomes and content in Reading comprehension are best addressed in parallel with Oral language and communication, Vocabulary, </w:t>
      </w:r>
      <w:proofErr w:type="gramStart"/>
      <w:r w:rsidRPr="005172AC">
        <w:t>Creating</w:t>
      </w:r>
      <w:proofErr w:type="gramEnd"/>
      <w:r w:rsidRPr="005172AC">
        <w:t xml:space="preserve"> written texts, and Understanding and responding to literature.</w:t>
      </w:r>
      <w:r w:rsidR="000150A2">
        <w:t xml:space="preserve"> </w:t>
      </w:r>
      <w:r w:rsidR="000150A2" w:rsidRPr="000150A2">
        <w:t>The tables within this section detail which term</w:t>
      </w:r>
      <w:r w:rsidR="00F97519">
        <w:t>-</w:t>
      </w:r>
      <w:r w:rsidR="000150A2" w:rsidRPr="000150A2">
        <w:t xml:space="preserve">specific </w:t>
      </w:r>
      <w:r w:rsidR="00D43DB5" w:rsidRPr="00D43DB5">
        <w:t>Reading comprehension</w:t>
      </w:r>
      <w:r w:rsidR="000150A2" w:rsidRPr="000150A2">
        <w:t xml:space="preserve"> content points could be introduced to students. These should be revisited and consolidated throughout the stage, based on assessment data.</w:t>
      </w:r>
    </w:p>
    <w:p w14:paraId="383A7B57" w14:textId="21C7CDE9" w:rsidR="009D0DDA" w:rsidRDefault="4733A55F" w:rsidP="000150A2">
      <w:pPr>
        <w:pStyle w:val="Heading4"/>
      </w:pPr>
      <w:r>
        <w:t xml:space="preserve">Year </w:t>
      </w:r>
      <w:r w:rsidR="00D0248D">
        <w:t>5</w:t>
      </w:r>
    </w:p>
    <w:tbl>
      <w:tblPr>
        <w:tblStyle w:val="Tableheader"/>
        <w:tblW w:w="5000" w:type="pct"/>
        <w:tblLook w:val="0620" w:firstRow="1" w:lastRow="0" w:firstColumn="0" w:lastColumn="0" w:noHBand="1" w:noVBand="1"/>
        <w:tblDescription w:val="Term-specific content points for Reading comprehension in Year 5."/>
      </w:tblPr>
      <w:tblGrid>
        <w:gridCol w:w="5383"/>
        <w:gridCol w:w="5384"/>
        <w:gridCol w:w="5384"/>
        <w:gridCol w:w="5384"/>
      </w:tblGrid>
      <w:tr w:rsidR="007D3797" w14:paraId="54A175F4" w14:textId="77777777" w:rsidTr="00A86AD7">
        <w:trPr>
          <w:cnfStyle w:val="100000000000" w:firstRow="1" w:lastRow="0" w:firstColumn="0" w:lastColumn="0" w:oddVBand="0" w:evenVBand="0" w:oddHBand="0" w:evenHBand="0" w:firstRowFirstColumn="0" w:firstRowLastColumn="0" w:lastRowFirstColumn="0" w:lastRowLastColumn="0"/>
        </w:trPr>
        <w:tc>
          <w:tcPr>
            <w:tcW w:w="1250" w:type="pct"/>
          </w:tcPr>
          <w:p w14:paraId="250AB5E8" w14:textId="0642E7F0" w:rsidR="195D0687" w:rsidRDefault="7610DF54" w:rsidP="00AB6469">
            <w:r>
              <w:t>Term 1</w:t>
            </w:r>
          </w:p>
        </w:tc>
        <w:tc>
          <w:tcPr>
            <w:tcW w:w="1250" w:type="pct"/>
          </w:tcPr>
          <w:p w14:paraId="010ABBDB" w14:textId="6D008669" w:rsidR="195D0687" w:rsidRDefault="36F10F97" w:rsidP="00AB6469">
            <w:pPr>
              <w:rPr>
                <w:lang w:eastAsia="zh-CN"/>
              </w:rPr>
            </w:pPr>
            <w:r>
              <w:t>Term 2</w:t>
            </w:r>
          </w:p>
        </w:tc>
        <w:tc>
          <w:tcPr>
            <w:tcW w:w="1250" w:type="pct"/>
          </w:tcPr>
          <w:p w14:paraId="7A306457" w14:textId="438A63BC" w:rsidR="195D0687" w:rsidRDefault="36F10F97" w:rsidP="00AB6469">
            <w:pPr>
              <w:rPr>
                <w:lang w:eastAsia="zh-CN"/>
              </w:rPr>
            </w:pPr>
            <w:r>
              <w:t>Term 3</w:t>
            </w:r>
          </w:p>
        </w:tc>
        <w:tc>
          <w:tcPr>
            <w:tcW w:w="1250" w:type="pct"/>
          </w:tcPr>
          <w:p w14:paraId="1DB80C7A" w14:textId="004835CF" w:rsidR="195D0687" w:rsidRDefault="36F10F97" w:rsidP="00AB6469">
            <w:pPr>
              <w:rPr>
                <w:lang w:eastAsia="zh-CN"/>
              </w:rPr>
            </w:pPr>
            <w:r>
              <w:t>Term 4</w:t>
            </w:r>
          </w:p>
        </w:tc>
      </w:tr>
      <w:tr w:rsidR="49FCBB12" w14:paraId="19193D57" w14:textId="77777777" w:rsidTr="00203491">
        <w:trPr>
          <w:trHeight w:val="300"/>
        </w:trPr>
        <w:tc>
          <w:tcPr>
            <w:tcW w:w="1250" w:type="pct"/>
            <w:shd w:val="clear" w:color="auto" w:fill="E7E6E6" w:themeFill="background2"/>
          </w:tcPr>
          <w:p w14:paraId="69BB8D09" w14:textId="32C9A184" w:rsidR="41BF3412" w:rsidRDefault="41BF3412" w:rsidP="00AB6469">
            <w:pPr>
              <w:rPr>
                <w:b/>
                <w:bCs/>
              </w:rPr>
            </w:pPr>
            <w:r w:rsidRPr="49FCBB12">
              <w:rPr>
                <w:b/>
                <w:bCs/>
              </w:rPr>
              <w:t>Early</w:t>
            </w:r>
          </w:p>
        </w:tc>
        <w:tc>
          <w:tcPr>
            <w:tcW w:w="1250" w:type="pct"/>
            <w:shd w:val="clear" w:color="auto" w:fill="E7E6E6" w:themeFill="background2"/>
          </w:tcPr>
          <w:p w14:paraId="2A6819C3" w14:textId="1531F73B" w:rsidR="41BF3412" w:rsidRDefault="41BF3412" w:rsidP="00AB6469">
            <w:pPr>
              <w:rPr>
                <w:b/>
                <w:bCs/>
              </w:rPr>
            </w:pPr>
            <w:r w:rsidRPr="49FCBB12">
              <w:rPr>
                <w:b/>
                <w:bCs/>
              </w:rPr>
              <w:t>Early</w:t>
            </w:r>
          </w:p>
        </w:tc>
        <w:tc>
          <w:tcPr>
            <w:tcW w:w="1250" w:type="pct"/>
            <w:shd w:val="clear" w:color="auto" w:fill="E7E6E6" w:themeFill="background2"/>
          </w:tcPr>
          <w:p w14:paraId="094413E4" w14:textId="79C0C0A1" w:rsidR="41BF3412" w:rsidRDefault="41BF3412" w:rsidP="00AB6469">
            <w:pPr>
              <w:rPr>
                <w:b/>
                <w:bCs/>
              </w:rPr>
            </w:pPr>
            <w:r w:rsidRPr="49FCBB12">
              <w:rPr>
                <w:b/>
                <w:bCs/>
              </w:rPr>
              <w:t>Early</w:t>
            </w:r>
          </w:p>
        </w:tc>
        <w:tc>
          <w:tcPr>
            <w:tcW w:w="1250" w:type="pct"/>
            <w:shd w:val="clear" w:color="auto" w:fill="E7E6E6" w:themeFill="background2"/>
          </w:tcPr>
          <w:p w14:paraId="3E1B0A5A" w14:textId="6B7DF79A" w:rsidR="41BF3412" w:rsidRDefault="41BF3412" w:rsidP="00AB6469">
            <w:pPr>
              <w:rPr>
                <w:b/>
                <w:bCs/>
              </w:rPr>
            </w:pPr>
            <w:r w:rsidRPr="49FCBB12">
              <w:rPr>
                <w:b/>
                <w:bCs/>
              </w:rPr>
              <w:t>Early</w:t>
            </w:r>
          </w:p>
        </w:tc>
      </w:tr>
      <w:tr w:rsidR="007D3797" w14:paraId="333C24C7" w14:textId="77777777" w:rsidTr="00A86AD7">
        <w:tc>
          <w:tcPr>
            <w:tcW w:w="1250" w:type="pct"/>
          </w:tcPr>
          <w:p w14:paraId="7D906ECD" w14:textId="77777777" w:rsidR="00D0248D" w:rsidRPr="00D0248D" w:rsidRDefault="00D0248D" w:rsidP="00D0248D">
            <w:pPr>
              <w:rPr>
                <w:b/>
                <w:bCs/>
              </w:rPr>
            </w:pPr>
            <w:r w:rsidRPr="00D0248D">
              <w:rPr>
                <w:b/>
                <w:bCs/>
              </w:rPr>
              <w:t>Reading fluently</w:t>
            </w:r>
          </w:p>
          <w:p w14:paraId="28F7B425" w14:textId="77777777" w:rsidR="00D0248D" w:rsidRPr="00D0248D" w:rsidRDefault="00D0248D" w:rsidP="00D0248D">
            <w:pPr>
              <w:pStyle w:val="ListBullet"/>
            </w:pPr>
            <w:r w:rsidRPr="00D0248D">
              <w:t>Syllabify, blend grapheme–phoneme correspondences and use morphemic knowledge as strategies for reading words accurately</w:t>
            </w:r>
          </w:p>
          <w:p w14:paraId="41C6CB14" w14:textId="77777777" w:rsidR="00D0248D" w:rsidRPr="00D0248D" w:rsidRDefault="00D0248D" w:rsidP="00D0248D">
            <w:pPr>
              <w:rPr>
                <w:b/>
                <w:bCs/>
              </w:rPr>
            </w:pPr>
            <w:r w:rsidRPr="00D0248D">
              <w:rPr>
                <w:b/>
                <w:bCs/>
              </w:rPr>
              <w:t>Reading for interest and wide purposes</w:t>
            </w:r>
          </w:p>
          <w:p w14:paraId="02699DBA" w14:textId="77777777" w:rsidR="00D0248D" w:rsidRPr="00D0248D" w:rsidRDefault="00D0248D" w:rsidP="00D0248D">
            <w:pPr>
              <w:pStyle w:val="ListBullet"/>
            </w:pPr>
            <w:r w:rsidRPr="00D0248D">
              <w:t xml:space="preserve">Select, </w:t>
            </w:r>
            <w:proofErr w:type="gramStart"/>
            <w:r w:rsidRPr="00D0248D">
              <w:t>compare</w:t>
            </w:r>
            <w:proofErr w:type="gramEnd"/>
            <w:r w:rsidRPr="00D0248D">
              <w:t xml:space="preserve"> and reflect on texts read for personal interest</w:t>
            </w:r>
          </w:p>
          <w:p w14:paraId="28D4ABC8" w14:textId="77777777" w:rsidR="00D0248D" w:rsidRPr="00D0248D" w:rsidRDefault="00D0248D" w:rsidP="00D0248D">
            <w:pPr>
              <w:pStyle w:val="ListBullet"/>
            </w:pPr>
            <w:r w:rsidRPr="00D0248D">
              <w:t>Adjust reading approach to suit the purpose for reading</w:t>
            </w:r>
          </w:p>
          <w:p w14:paraId="01CEEEE1" w14:textId="77777777" w:rsidR="00D0248D" w:rsidRPr="00D0248D" w:rsidRDefault="00D0248D" w:rsidP="00D0248D">
            <w:pPr>
              <w:rPr>
                <w:b/>
                <w:bCs/>
              </w:rPr>
            </w:pPr>
            <w:r w:rsidRPr="00D0248D">
              <w:rPr>
                <w:b/>
                <w:bCs/>
              </w:rPr>
              <w:t>Comprehending language</w:t>
            </w:r>
          </w:p>
          <w:p w14:paraId="7AAEE256" w14:textId="77777777" w:rsidR="00D0248D" w:rsidRPr="00D0248D" w:rsidRDefault="00D0248D" w:rsidP="00D0248D">
            <w:pPr>
              <w:pStyle w:val="ListBullet"/>
            </w:pPr>
            <w:r w:rsidRPr="00D0248D">
              <w:t>Use morphology and etymology to work out the meaning of unfamiliar words</w:t>
            </w:r>
          </w:p>
          <w:p w14:paraId="222DEAB8" w14:textId="77777777" w:rsidR="00D0248D" w:rsidRPr="00D0248D" w:rsidRDefault="00D0248D" w:rsidP="00D0248D">
            <w:pPr>
              <w:rPr>
                <w:b/>
                <w:bCs/>
              </w:rPr>
            </w:pPr>
            <w:r w:rsidRPr="00D0248D">
              <w:rPr>
                <w:b/>
                <w:bCs/>
              </w:rPr>
              <w:t>Monitoring comprehension</w:t>
            </w:r>
          </w:p>
          <w:p w14:paraId="513703FB" w14:textId="5692476B" w:rsidR="007D3797" w:rsidRPr="007D3797" w:rsidRDefault="00D0248D" w:rsidP="00D0248D">
            <w:pPr>
              <w:pStyle w:val="ListBullet"/>
              <w:rPr>
                <w:szCs w:val="24"/>
                <w:lang w:eastAsia="en-AU"/>
              </w:rPr>
            </w:pPr>
            <w:r w:rsidRPr="00D0248D">
              <w:t>Monitor and repair reading when meaning breaks down</w:t>
            </w:r>
          </w:p>
        </w:tc>
        <w:tc>
          <w:tcPr>
            <w:tcW w:w="1250" w:type="pct"/>
          </w:tcPr>
          <w:p w14:paraId="4EE9F6FD" w14:textId="77777777" w:rsidR="00D0248D" w:rsidRPr="00D0248D" w:rsidRDefault="00D0248D" w:rsidP="00D0248D">
            <w:pPr>
              <w:rPr>
                <w:b/>
                <w:bCs/>
              </w:rPr>
            </w:pPr>
            <w:r w:rsidRPr="00D0248D">
              <w:rPr>
                <w:b/>
                <w:bCs/>
              </w:rPr>
              <w:t>Reading for interest and wide purposes</w:t>
            </w:r>
          </w:p>
          <w:p w14:paraId="00B52700" w14:textId="77777777" w:rsidR="00D0248D" w:rsidRPr="00D0248D" w:rsidRDefault="00D0248D" w:rsidP="00D0248D">
            <w:pPr>
              <w:pStyle w:val="ListBullet"/>
            </w:pPr>
            <w:r w:rsidRPr="00D0248D">
              <w:t>Bring subject vocabulary, technical vocabulary, background knowledge and conceptual knowledge to new reading tasks</w:t>
            </w:r>
          </w:p>
          <w:p w14:paraId="40A5CB5F" w14:textId="77777777" w:rsidR="00D0248D" w:rsidRPr="00D0248D" w:rsidRDefault="00D0248D" w:rsidP="00D0248D">
            <w:pPr>
              <w:rPr>
                <w:b/>
                <w:bCs/>
              </w:rPr>
            </w:pPr>
            <w:r w:rsidRPr="00D0248D">
              <w:rPr>
                <w:b/>
                <w:bCs/>
              </w:rPr>
              <w:t>Comprehending text structures and features</w:t>
            </w:r>
          </w:p>
          <w:p w14:paraId="3377C0F9" w14:textId="77777777" w:rsidR="00D0248D" w:rsidRPr="00D0248D" w:rsidRDefault="00D0248D" w:rsidP="00D0248D">
            <w:pPr>
              <w:pStyle w:val="ListBullet"/>
            </w:pPr>
            <w:r w:rsidRPr="00D0248D">
              <w:t>Analyse use of multimodal features to enhance meaning within texts</w:t>
            </w:r>
          </w:p>
          <w:p w14:paraId="1432DE03" w14:textId="77777777" w:rsidR="00D0248D" w:rsidRPr="00D0248D" w:rsidRDefault="00D0248D" w:rsidP="00D0248D">
            <w:pPr>
              <w:rPr>
                <w:b/>
                <w:bCs/>
              </w:rPr>
            </w:pPr>
            <w:r w:rsidRPr="00D0248D">
              <w:rPr>
                <w:b/>
                <w:bCs/>
              </w:rPr>
              <w:t>Comprehending language</w:t>
            </w:r>
          </w:p>
          <w:p w14:paraId="7E7BCC7D" w14:textId="10284827" w:rsidR="00D0248D" w:rsidRPr="00D0248D" w:rsidRDefault="00D0248D" w:rsidP="00D0248D">
            <w:pPr>
              <w:pStyle w:val="ListBullet"/>
            </w:pPr>
            <w:r w:rsidRPr="00D0248D">
              <w:t>Explain how modality can have subtle impacts on the meanings of words and contribute to deeper understanding when reading</w:t>
            </w:r>
          </w:p>
          <w:p w14:paraId="46A09511" w14:textId="6E60C879" w:rsidR="007D3797" w:rsidRPr="00A86AD7" w:rsidRDefault="00D0248D" w:rsidP="00E32279">
            <w:pPr>
              <w:pStyle w:val="ListBullet"/>
              <w:spacing w:after="720"/>
            </w:pPr>
            <w:r w:rsidRPr="00D0248D">
              <w:t>Understand that sentence openers signal what the sentence will be about, and that the rest of the sentence can provide new information</w:t>
            </w:r>
          </w:p>
        </w:tc>
        <w:tc>
          <w:tcPr>
            <w:tcW w:w="1250" w:type="pct"/>
          </w:tcPr>
          <w:p w14:paraId="728A0434" w14:textId="76BA592B" w:rsidR="00D0248D" w:rsidRPr="00D0248D" w:rsidRDefault="00D0248D" w:rsidP="00D0248D">
            <w:pPr>
              <w:rPr>
                <w:b/>
                <w:bCs/>
              </w:rPr>
            </w:pPr>
            <w:r w:rsidRPr="00D0248D">
              <w:rPr>
                <w:b/>
                <w:bCs/>
              </w:rPr>
              <w:t>Reading fluently</w:t>
            </w:r>
          </w:p>
          <w:p w14:paraId="33D042D7" w14:textId="7464BDD5" w:rsidR="00D0248D" w:rsidRPr="00D0248D" w:rsidRDefault="00D0248D" w:rsidP="00D0248D">
            <w:pPr>
              <w:pStyle w:val="ListBullet"/>
            </w:pPr>
            <w:r w:rsidRPr="00D0248D">
              <w:t>Adjust reading rate to suit the purpose for reading and the complexity of the text</w:t>
            </w:r>
          </w:p>
          <w:p w14:paraId="57A10700" w14:textId="77777777" w:rsidR="00D0248D" w:rsidRPr="00D0248D" w:rsidRDefault="00D0248D" w:rsidP="00D0248D">
            <w:pPr>
              <w:rPr>
                <w:b/>
                <w:bCs/>
              </w:rPr>
            </w:pPr>
            <w:r w:rsidRPr="00D0248D">
              <w:rPr>
                <w:b/>
                <w:bCs/>
              </w:rPr>
              <w:t>Comprehending language</w:t>
            </w:r>
          </w:p>
          <w:p w14:paraId="57965D1F" w14:textId="77777777" w:rsidR="00D0248D" w:rsidRPr="00D0248D" w:rsidRDefault="00D0248D" w:rsidP="00D0248D">
            <w:pPr>
              <w:pStyle w:val="ListBullet"/>
            </w:pPr>
            <w:r w:rsidRPr="00D0248D">
              <w:t>Describe how own mental model is adjusted as new words and information deepen understanding during reading</w:t>
            </w:r>
          </w:p>
          <w:p w14:paraId="3E7F4B19" w14:textId="77777777" w:rsidR="00D0248D" w:rsidRPr="00D0248D" w:rsidRDefault="00D0248D" w:rsidP="00D0248D">
            <w:pPr>
              <w:rPr>
                <w:b/>
                <w:bCs/>
              </w:rPr>
            </w:pPr>
            <w:r w:rsidRPr="00D0248D">
              <w:rPr>
                <w:b/>
                <w:bCs/>
              </w:rPr>
              <w:t>Monitoring comprehension</w:t>
            </w:r>
          </w:p>
          <w:p w14:paraId="198381B3" w14:textId="3470D9F2" w:rsidR="007D3797" w:rsidRPr="007D3797" w:rsidRDefault="00D0248D" w:rsidP="00D0248D">
            <w:pPr>
              <w:pStyle w:val="ListBullet"/>
              <w:rPr>
                <w:szCs w:val="24"/>
                <w:lang w:eastAsia="en-AU"/>
              </w:rPr>
            </w:pPr>
            <w:r w:rsidRPr="00D0248D">
              <w:t>Ask questions to clarify thinking, and to provide reasons or evidence</w:t>
            </w:r>
          </w:p>
        </w:tc>
        <w:tc>
          <w:tcPr>
            <w:tcW w:w="1250" w:type="pct"/>
          </w:tcPr>
          <w:p w14:paraId="47BAC935" w14:textId="77777777" w:rsidR="00D0248D" w:rsidRPr="00D0248D" w:rsidRDefault="00D0248D" w:rsidP="00D0248D">
            <w:pPr>
              <w:rPr>
                <w:b/>
                <w:bCs/>
              </w:rPr>
            </w:pPr>
            <w:r w:rsidRPr="00D0248D">
              <w:rPr>
                <w:b/>
                <w:bCs/>
              </w:rPr>
              <w:t>Reading for interest and wide purposes</w:t>
            </w:r>
          </w:p>
          <w:p w14:paraId="65135F4E" w14:textId="2413A317" w:rsidR="007D3797" w:rsidRPr="007D3797" w:rsidRDefault="00D0248D" w:rsidP="00D0248D">
            <w:pPr>
              <w:pStyle w:val="ListBullet"/>
              <w:rPr>
                <w:szCs w:val="24"/>
              </w:rPr>
            </w:pPr>
            <w:r w:rsidRPr="00D0248D">
              <w:t>Use and compare different texts on similar themes or topics to synthesise ideas or information</w:t>
            </w:r>
          </w:p>
        </w:tc>
      </w:tr>
      <w:tr w:rsidR="195D0687" w14:paraId="517FAEC8" w14:textId="77777777" w:rsidTr="00203491">
        <w:trPr>
          <w:trHeight w:val="300"/>
        </w:trPr>
        <w:tc>
          <w:tcPr>
            <w:tcW w:w="1250" w:type="pct"/>
            <w:shd w:val="clear" w:color="auto" w:fill="E7E6E6" w:themeFill="background2"/>
          </w:tcPr>
          <w:p w14:paraId="08163459" w14:textId="6F2CD178" w:rsidR="195D0687" w:rsidRDefault="111C0A67" w:rsidP="00AB6469">
            <w:pPr>
              <w:rPr>
                <w:b/>
                <w:bCs/>
              </w:rPr>
            </w:pPr>
            <w:r w:rsidRPr="49FCBB12">
              <w:rPr>
                <w:b/>
                <w:bCs/>
              </w:rPr>
              <w:lastRenderedPageBreak/>
              <w:t>Late</w:t>
            </w:r>
          </w:p>
        </w:tc>
        <w:tc>
          <w:tcPr>
            <w:tcW w:w="1250" w:type="pct"/>
            <w:shd w:val="clear" w:color="auto" w:fill="E7E6E6" w:themeFill="background2"/>
          </w:tcPr>
          <w:p w14:paraId="751C7B29" w14:textId="0D20C585" w:rsidR="195D0687" w:rsidRDefault="6023E367" w:rsidP="00AB6469">
            <w:pPr>
              <w:rPr>
                <w:b/>
                <w:bCs/>
                <w:lang w:eastAsia="zh-CN"/>
              </w:rPr>
            </w:pPr>
            <w:r w:rsidRPr="49FCBB12">
              <w:rPr>
                <w:b/>
                <w:bCs/>
              </w:rPr>
              <w:t>Late</w:t>
            </w:r>
          </w:p>
        </w:tc>
        <w:tc>
          <w:tcPr>
            <w:tcW w:w="1250" w:type="pct"/>
            <w:shd w:val="clear" w:color="auto" w:fill="E7E6E6" w:themeFill="background2"/>
          </w:tcPr>
          <w:p w14:paraId="5940DBCA" w14:textId="5AFD86E9" w:rsidR="195D0687" w:rsidRDefault="50772AD7" w:rsidP="00AB6469">
            <w:pPr>
              <w:rPr>
                <w:b/>
                <w:bCs/>
                <w:lang w:eastAsia="zh-CN"/>
              </w:rPr>
            </w:pPr>
            <w:r w:rsidRPr="49FCBB12">
              <w:rPr>
                <w:b/>
                <w:bCs/>
              </w:rPr>
              <w:t>Late</w:t>
            </w:r>
          </w:p>
        </w:tc>
        <w:tc>
          <w:tcPr>
            <w:tcW w:w="1250" w:type="pct"/>
            <w:shd w:val="clear" w:color="auto" w:fill="E7E6E6" w:themeFill="background2"/>
          </w:tcPr>
          <w:p w14:paraId="2170380A" w14:textId="06B448BF" w:rsidR="195D0687" w:rsidRDefault="23137B58" w:rsidP="00AB6469">
            <w:pPr>
              <w:rPr>
                <w:b/>
                <w:bCs/>
                <w:lang w:eastAsia="zh-CN"/>
              </w:rPr>
            </w:pPr>
            <w:r w:rsidRPr="49FCBB12">
              <w:rPr>
                <w:b/>
                <w:bCs/>
              </w:rPr>
              <w:t>Late</w:t>
            </w:r>
          </w:p>
        </w:tc>
      </w:tr>
      <w:tr w:rsidR="195D0687" w14:paraId="6C488888" w14:textId="77777777" w:rsidTr="00A86AD7">
        <w:trPr>
          <w:trHeight w:val="300"/>
        </w:trPr>
        <w:tc>
          <w:tcPr>
            <w:tcW w:w="1250" w:type="pct"/>
          </w:tcPr>
          <w:p w14:paraId="06BC4311" w14:textId="77777777" w:rsidR="00D0248D" w:rsidRPr="00D0248D" w:rsidRDefault="00D0248D" w:rsidP="00D0248D">
            <w:pPr>
              <w:rPr>
                <w:b/>
                <w:bCs/>
              </w:rPr>
            </w:pPr>
            <w:r w:rsidRPr="00D0248D">
              <w:rPr>
                <w:b/>
                <w:bCs/>
              </w:rPr>
              <w:t>Reading fluently</w:t>
            </w:r>
          </w:p>
          <w:p w14:paraId="7F65A722" w14:textId="0E959C71" w:rsidR="00D0248D" w:rsidRPr="00D0248D" w:rsidRDefault="00D0248D" w:rsidP="00D0248D">
            <w:pPr>
              <w:pStyle w:val="ListBullet"/>
            </w:pPr>
            <w:r w:rsidRPr="00D0248D">
              <w:t>Efficiently follow signposting features to navigate print and digital texts</w:t>
            </w:r>
          </w:p>
          <w:p w14:paraId="79C9B9E3" w14:textId="77777777" w:rsidR="00D0248D" w:rsidRPr="00D0248D" w:rsidRDefault="00D0248D" w:rsidP="00D0248D">
            <w:pPr>
              <w:rPr>
                <w:b/>
                <w:bCs/>
              </w:rPr>
            </w:pPr>
            <w:r w:rsidRPr="00D0248D">
              <w:rPr>
                <w:b/>
                <w:bCs/>
              </w:rPr>
              <w:t>Comprehending text structures and features</w:t>
            </w:r>
          </w:p>
          <w:p w14:paraId="4AED2117" w14:textId="77777777" w:rsidR="00D0248D" w:rsidRPr="00D0248D" w:rsidRDefault="00D0248D" w:rsidP="00D0248D">
            <w:pPr>
              <w:pStyle w:val="ListBullet"/>
            </w:pPr>
            <w:r w:rsidRPr="00D0248D">
              <w:t>Use knowledge of text structure to navigate the text to locate specific information</w:t>
            </w:r>
          </w:p>
          <w:p w14:paraId="061B514A" w14:textId="77777777" w:rsidR="00D0248D" w:rsidRPr="00D0248D" w:rsidRDefault="00D0248D" w:rsidP="00D0248D">
            <w:pPr>
              <w:pStyle w:val="ListBullet"/>
            </w:pPr>
            <w:r w:rsidRPr="00D0248D">
              <w:t>Compare purposes for different texts and consider why authors and illustrators have structured texts in particular ways</w:t>
            </w:r>
          </w:p>
          <w:p w14:paraId="610A46DE" w14:textId="77777777" w:rsidR="00D0248D" w:rsidRPr="00D0248D" w:rsidRDefault="00D0248D" w:rsidP="00D0248D">
            <w:pPr>
              <w:rPr>
                <w:b/>
                <w:bCs/>
              </w:rPr>
            </w:pPr>
            <w:r w:rsidRPr="00D0248D">
              <w:rPr>
                <w:b/>
                <w:bCs/>
              </w:rPr>
              <w:t>Monitoring comprehension</w:t>
            </w:r>
          </w:p>
          <w:p w14:paraId="4E3AB94F" w14:textId="624D9B52" w:rsidR="143AED9C" w:rsidRDefault="00D0248D" w:rsidP="00D0248D">
            <w:pPr>
              <w:pStyle w:val="ListBullet"/>
              <w:rPr>
                <w:szCs w:val="24"/>
              </w:rPr>
            </w:pPr>
            <w:r w:rsidRPr="00D0248D">
              <w:t>Categorise information or ideas and create hierarchies to aid recall and support summarisation</w:t>
            </w:r>
          </w:p>
        </w:tc>
        <w:tc>
          <w:tcPr>
            <w:tcW w:w="1250" w:type="pct"/>
          </w:tcPr>
          <w:p w14:paraId="55BDA72F" w14:textId="77777777" w:rsidR="00D0248D" w:rsidRPr="00D0248D" w:rsidRDefault="00D0248D" w:rsidP="00D0248D">
            <w:pPr>
              <w:rPr>
                <w:b/>
                <w:bCs/>
              </w:rPr>
            </w:pPr>
            <w:r w:rsidRPr="00D0248D">
              <w:rPr>
                <w:b/>
                <w:bCs/>
              </w:rPr>
              <w:t>Reading fluently</w:t>
            </w:r>
          </w:p>
          <w:p w14:paraId="67C3A6FD" w14:textId="77777777" w:rsidR="00D0248D" w:rsidRPr="00D0248D" w:rsidRDefault="00D0248D" w:rsidP="00D0248D">
            <w:pPr>
              <w:pStyle w:val="ListBullet"/>
            </w:pPr>
            <w:r w:rsidRPr="00D0248D">
              <w:t>Adjust prosodic reading to enhance meaning and engage an audience</w:t>
            </w:r>
          </w:p>
          <w:p w14:paraId="57EA2DD9" w14:textId="77777777" w:rsidR="00D0248D" w:rsidRPr="00D0248D" w:rsidRDefault="00D0248D" w:rsidP="00D0248D">
            <w:pPr>
              <w:rPr>
                <w:b/>
                <w:bCs/>
              </w:rPr>
            </w:pPr>
            <w:r w:rsidRPr="00D0248D">
              <w:rPr>
                <w:b/>
                <w:bCs/>
              </w:rPr>
              <w:t>Reading for interest and wide purposes</w:t>
            </w:r>
          </w:p>
          <w:p w14:paraId="4DEDB3ED" w14:textId="77777777" w:rsidR="00D0248D" w:rsidRPr="00D0248D" w:rsidRDefault="00D0248D" w:rsidP="00D0248D">
            <w:pPr>
              <w:pStyle w:val="ListBullet"/>
            </w:pPr>
            <w:r w:rsidRPr="00D0248D">
              <w:t>Reflect on reading experiences and identify texts and language features that are enjoyable</w:t>
            </w:r>
          </w:p>
          <w:p w14:paraId="331C59A0" w14:textId="77777777" w:rsidR="00D0248D" w:rsidRPr="00D0248D" w:rsidRDefault="00D0248D" w:rsidP="00D0248D">
            <w:pPr>
              <w:rPr>
                <w:b/>
                <w:bCs/>
              </w:rPr>
            </w:pPr>
            <w:r w:rsidRPr="00D0248D">
              <w:rPr>
                <w:b/>
                <w:bCs/>
              </w:rPr>
              <w:t>Comprehending language</w:t>
            </w:r>
          </w:p>
          <w:p w14:paraId="75A859E2" w14:textId="4A77EB28" w:rsidR="2E217CB1" w:rsidRPr="00D0248D" w:rsidRDefault="00D0248D" w:rsidP="00D0248D">
            <w:pPr>
              <w:pStyle w:val="ListBullet"/>
            </w:pPr>
            <w:r w:rsidRPr="00D0248D">
              <w:t>Analyse how the meanings of key words and phrases in sentences and across a text support local and global inferencing when reading</w:t>
            </w:r>
          </w:p>
        </w:tc>
        <w:tc>
          <w:tcPr>
            <w:tcW w:w="1250" w:type="pct"/>
          </w:tcPr>
          <w:p w14:paraId="5C86C743" w14:textId="77777777" w:rsidR="00D0248D" w:rsidRPr="00D0248D" w:rsidRDefault="00D0248D" w:rsidP="00D0248D">
            <w:pPr>
              <w:rPr>
                <w:b/>
                <w:bCs/>
              </w:rPr>
            </w:pPr>
            <w:r w:rsidRPr="00D0248D">
              <w:rPr>
                <w:b/>
                <w:bCs/>
              </w:rPr>
              <w:t>Comprehending language</w:t>
            </w:r>
          </w:p>
          <w:p w14:paraId="39973613" w14:textId="77777777" w:rsidR="00D0248D" w:rsidRPr="00D0248D" w:rsidRDefault="00D0248D" w:rsidP="00D0248D">
            <w:pPr>
              <w:pStyle w:val="ListBullet"/>
            </w:pPr>
            <w:r w:rsidRPr="00D0248D">
              <w:t>Recognise that a sequence of clauses may use different tenses but remains connected throughout a topic or section of text</w:t>
            </w:r>
          </w:p>
          <w:p w14:paraId="79023D7B" w14:textId="77777777" w:rsidR="00D0248D" w:rsidRPr="00D0248D" w:rsidRDefault="00D0248D" w:rsidP="00D0248D">
            <w:pPr>
              <w:rPr>
                <w:b/>
                <w:bCs/>
              </w:rPr>
            </w:pPr>
            <w:r w:rsidRPr="00D0248D">
              <w:rPr>
                <w:b/>
                <w:bCs/>
              </w:rPr>
              <w:t>Monitoring comprehension</w:t>
            </w:r>
          </w:p>
          <w:p w14:paraId="0A8F4CDA" w14:textId="65FD9BEE" w:rsidR="195D0687" w:rsidRDefault="00D0248D" w:rsidP="00D0248D">
            <w:pPr>
              <w:pStyle w:val="ListBullet"/>
              <w:rPr>
                <w:szCs w:val="24"/>
              </w:rPr>
            </w:pPr>
            <w:r w:rsidRPr="00D0248D">
              <w:t xml:space="preserve">Check the accuracy of own recorded gist statements made during reading, before summarising information to determine a text’s main themes, </w:t>
            </w:r>
            <w:proofErr w:type="gramStart"/>
            <w:r w:rsidRPr="00D0248D">
              <w:t>ideas</w:t>
            </w:r>
            <w:proofErr w:type="gramEnd"/>
            <w:r w:rsidRPr="00D0248D">
              <w:t xml:space="preserve"> or concepts</w:t>
            </w:r>
          </w:p>
        </w:tc>
        <w:tc>
          <w:tcPr>
            <w:tcW w:w="1250" w:type="pct"/>
          </w:tcPr>
          <w:p w14:paraId="700A2D01" w14:textId="3C7B00D7" w:rsidR="6AD3FBF3" w:rsidRPr="00FD37EC" w:rsidRDefault="4E12C92C" w:rsidP="00AB6469">
            <w:pPr>
              <w:pStyle w:val="FeatureBox2"/>
            </w:pPr>
            <w:r w:rsidRPr="00FD37EC">
              <w:t>Further revision and consolidation of previously introduced content, based on assessment data.</w:t>
            </w:r>
          </w:p>
        </w:tc>
      </w:tr>
    </w:tbl>
    <w:p w14:paraId="27F93649" w14:textId="06638F7B" w:rsidR="6D686AA3" w:rsidRDefault="6D686AA3" w:rsidP="00AB6469">
      <w:pPr>
        <w:widowControl w:val="0"/>
      </w:pPr>
      <w:r>
        <w:br w:type="page"/>
      </w:r>
    </w:p>
    <w:p w14:paraId="6CB31050" w14:textId="0D34E657" w:rsidR="47DF581A" w:rsidRDefault="02CA0282" w:rsidP="000150A2">
      <w:pPr>
        <w:pStyle w:val="Heading4"/>
      </w:pPr>
      <w:r>
        <w:lastRenderedPageBreak/>
        <w:t xml:space="preserve">Year </w:t>
      </w:r>
      <w:r w:rsidR="00D0248D">
        <w:t>6</w:t>
      </w:r>
    </w:p>
    <w:tbl>
      <w:tblPr>
        <w:tblStyle w:val="Tableheader"/>
        <w:tblW w:w="5000" w:type="pct"/>
        <w:tblLook w:val="0620" w:firstRow="1" w:lastRow="0" w:firstColumn="0" w:lastColumn="0" w:noHBand="1" w:noVBand="1"/>
        <w:tblDescription w:val="Term-specific content points for Reading comprehension in Year 6."/>
      </w:tblPr>
      <w:tblGrid>
        <w:gridCol w:w="5384"/>
        <w:gridCol w:w="5384"/>
        <w:gridCol w:w="5530"/>
        <w:gridCol w:w="5237"/>
      </w:tblGrid>
      <w:tr w:rsidR="00E15199" w14:paraId="06311F28" w14:textId="77777777" w:rsidTr="00001A5A">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36725B12" w14:textId="0A12D8E1" w:rsidR="195D0687" w:rsidRDefault="36F10F97" w:rsidP="00AB6469">
            <w:pPr>
              <w:rPr>
                <w:lang w:eastAsia="zh-CN"/>
              </w:rPr>
            </w:pPr>
            <w:r>
              <w:t>Term 1</w:t>
            </w:r>
          </w:p>
        </w:tc>
        <w:tc>
          <w:tcPr>
            <w:tcW w:w="1250" w:type="pct"/>
          </w:tcPr>
          <w:p w14:paraId="33A42323" w14:textId="5A98F5B5" w:rsidR="195D0687" w:rsidRDefault="36F10F97" w:rsidP="00AB6469">
            <w:pPr>
              <w:rPr>
                <w:lang w:eastAsia="zh-CN"/>
              </w:rPr>
            </w:pPr>
            <w:r>
              <w:t>Term 2</w:t>
            </w:r>
          </w:p>
        </w:tc>
        <w:tc>
          <w:tcPr>
            <w:tcW w:w="1284" w:type="pct"/>
          </w:tcPr>
          <w:p w14:paraId="520C03B4" w14:textId="3D02E2FA" w:rsidR="195D0687" w:rsidRDefault="36F10F97" w:rsidP="00AB6469">
            <w:pPr>
              <w:rPr>
                <w:lang w:eastAsia="zh-CN"/>
              </w:rPr>
            </w:pPr>
            <w:r>
              <w:t>Term 3</w:t>
            </w:r>
          </w:p>
        </w:tc>
        <w:tc>
          <w:tcPr>
            <w:tcW w:w="1216" w:type="pct"/>
          </w:tcPr>
          <w:p w14:paraId="733C046D" w14:textId="7874B710" w:rsidR="195D0687" w:rsidRDefault="36F10F97" w:rsidP="00AB6469">
            <w:pPr>
              <w:rPr>
                <w:lang w:eastAsia="zh-CN"/>
              </w:rPr>
            </w:pPr>
            <w:r>
              <w:t>Term 4</w:t>
            </w:r>
          </w:p>
        </w:tc>
      </w:tr>
      <w:tr w:rsidR="00E15199" w14:paraId="74493176" w14:textId="77777777" w:rsidTr="00001A5A">
        <w:trPr>
          <w:trHeight w:val="300"/>
        </w:trPr>
        <w:tc>
          <w:tcPr>
            <w:tcW w:w="1250" w:type="pct"/>
            <w:shd w:val="clear" w:color="auto" w:fill="E7E6E6" w:themeFill="background2"/>
          </w:tcPr>
          <w:p w14:paraId="2E3AB6D0" w14:textId="292BDEAB" w:rsidR="14C8AC05" w:rsidRDefault="14C8AC05" w:rsidP="00AB6469">
            <w:pPr>
              <w:rPr>
                <w:b/>
                <w:bCs/>
              </w:rPr>
            </w:pPr>
            <w:r w:rsidRPr="49FCBB12">
              <w:rPr>
                <w:b/>
                <w:bCs/>
              </w:rPr>
              <w:t>Early</w:t>
            </w:r>
          </w:p>
        </w:tc>
        <w:tc>
          <w:tcPr>
            <w:tcW w:w="1250" w:type="pct"/>
            <w:shd w:val="clear" w:color="auto" w:fill="E7E6E6" w:themeFill="background2"/>
          </w:tcPr>
          <w:p w14:paraId="1A5EDD21" w14:textId="7FED8AED" w:rsidR="14C8AC05" w:rsidRDefault="14C8AC05" w:rsidP="00AB6469">
            <w:pPr>
              <w:rPr>
                <w:b/>
                <w:bCs/>
              </w:rPr>
            </w:pPr>
            <w:r w:rsidRPr="49FCBB12">
              <w:rPr>
                <w:b/>
                <w:bCs/>
              </w:rPr>
              <w:t>Early</w:t>
            </w:r>
          </w:p>
        </w:tc>
        <w:tc>
          <w:tcPr>
            <w:tcW w:w="1284" w:type="pct"/>
            <w:shd w:val="clear" w:color="auto" w:fill="E7E6E6" w:themeFill="background2"/>
          </w:tcPr>
          <w:p w14:paraId="4AA5A31F" w14:textId="1B87D891" w:rsidR="14C8AC05" w:rsidRDefault="14C8AC05" w:rsidP="00AB6469">
            <w:pPr>
              <w:rPr>
                <w:b/>
                <w:bCs/>
              </w:rPr>
            </w:pPr>
            <w:r w:rsidRPr="49FCBB12">
              <w:rPr>
                <w:b/>
                <w:bCs/>
              </w:rPr>
              <w:t>Early</w:t>
            </w:r>
          </w:p>
        </w:tc>
        <w:tc>
          <w:tcPr>
            <w:tcW w:w="1216" w:type="pct"/>
            <w:shd w:val="clear" w:color="auto" w:fill="E7E6E6" w:themeFill="background2"/>
          </w:tcPr>
          <w:p w14:paraId="4820B9A2" w14:textId="4368BC9E" w:rsidR="14C8AC05" w:rsidRDefault="14C8AC05" w:rsidP="00AB6469">
            <w:pPr>
              <w:rPr>
                <w:b/>
                <w:bCs/>
              </w:rPr>
            </w:pPr>
            <w:r w:rsidRPr="49FCBB12">
              <w:rPr>
                <w:b/>
                <w:bCs/>
              </w:rPr>
              <w:t>Early</w:t>
            </w:r>
          </w:p>
        </w:tc>
      </w:tr>
      <w:tr w:rsidR="6D686AA3" w14:paraId="58AF0639" w14:textId="77777777" w:rsidTr="00001A5A">
        <w:trPr>
          <w:trHeight w:val="300"/>
        </w:trPr>
        <w:tc>
          <w:tcPr>
            <w:tcW w:w="1250" w:type="pct"/>
          </w:tcPr>
          <w:p w14:paraId="7A44C1D6" w14:textId="77777777" w:rsidR="006A4787" w:rsidRPr="006A4787" w:rsidRDefault="006A4787" w:rsidP="006A4787">
            <w:pPr>
              <w:rPr>
                <w:b/>
                <w:bCs/>
              </w:rPr>
            </w:pPr>
            <w:r w:rsidRPr="006A4787">
              <w:rPr>
                <w:b/>
                <w:bCs/>
              </w:rPr>
              <w:t>Comprehending language</w:t>
            </w:r>
          </w:p>
          <w:p w14:paraId="3ACD3564" w14:textId="77777777" w:rsidR="006A4787" w:rsidRPr="006A4787" w:rsidRDefault="006A4787" w:rsidP="006A4787">
            <w:pPr>
              <w:pStyle w:val="ListBullet"/>
            </w:pPr>
            <w:r w:rsidRPr="006A4787">
              <w:t>Recognise that personal narratives contain more subjective language, but factual accounts of events contain more objective language</w:t>
            </w:r>
          </w:p>
          <w:p w14:paraId="6D860089" w14:textId="77777777" w:rsidR="006A4787" w:rsidRPr="006A4787" w:rsidRDefault="006A4787" w:rsidP="006A4787">
            <w:pPr>
              <w:rPr>
                <w:b/>
                <w:bCs/>
              </w:rPr>
            </w:pPr>
            <w:r w:rsidRPr="006A4787">
              <w:rPr>
                <w:b/>
                <w:bCs/>
              </w:rPr>
              <w:t>Monitoring comprehension</w:t>
            </w:r>
          </w:p>
          <w:p w14:paraId="48CF8559" w14:textId="77777777" w:rsidR="006A4787" w:rsidRPr="006A4787" w:rsidRDefault="006A4787" w:rsidP="006A4787">
            <w:pPr>
              <w:pStyle w:val="ListBullet"/>
            </w:pPr>
            <w:r w:rsidRPr="006A4787">
              <w:t>Reflect on personal connections with a text and identify how interests and experiences can influence understanding and appreciation of ideas presented</w:t>
            </w:r>
          </w:p>
          <w:p w14:paraId="23AC7802" w14:textId="5C3B91A7" w:rsidR="6D686AA3" w:rsidRDefault="006A4787" w:rsidP="006A4787">
            <w:pPr>
              <w:pStyle w:val="ListBullet"/>
              <w:rPr>
                <w:szCs w:val="24"/>
              </w:rPr>
            </w:pPr>
            <w:r w:rsidRPr="006A4787">
              <w:t xml:space="preserve">Generate, </w:t>
            </w:r>
            <w:proofErr w:type="gramStart"/>
            <w:r w:rsidRPr="006A4787">
              <w:t>monitor</w:t>
            </w:r>
            <w:proofErr w:type="gramEnd"/>
            <w:r w:rsidRPr="006A4787">
              <w:t xml:space="preserve"> and adjust own goals for improving oral reading fluency and silent reading fluency</w:t>
            </w:r>
          </w:p>
        </w:tc>
        <w:tc>
          <w:tcPr>
            <w:tcW w:w="1250" w:type="pct"/>
          </w:tcPr>
          <w:p w14:paraId="5D3A20AE" w14:textId="77777777" w:rsidR="006A4787" w:rsidRPr="006A4787" w:rsidRDefault="006A4787" w:rsidP="006A4787">
            <w:pPr>
              <w:rPr>
                <w:b/>
                <w:bCs/>
              </w:rPr>
            </w:pPr>
            <w:r w:rsidRPr="006A4787">
              <w:rPr>
                <w:b/>
                <w:bCs/>
              </w:rPr>
              <w:t xml:space="preserve">Comprehending language </w:t>
            </w:r>
          </w:p>
          <w:p w14:paraId="1A049299" w14:textId="77777777" w:rsidR="006A4787" w:rsidRPr="006A4787" w:rsidRDefault="006A4787" w:rsidP="006A4787">
            <w:pPr>
              <w:pStyle w:val="ListBullet"/>
            </w:pPr>
            <w:r w:rsidRPr="006A4787">
              <w:t xml:space="preserve">Explain how language evokes responses when reading </w:t>
            </w:r>
          </w:p>
          <w:p w14:paraId="3C78B3D3" w14:textId="77777777" w:rsidR="006A4787" w:rsidRPr="006A4787" w:rsidRDefault="006A4787" w:rsidP="006A4787">
            <w:pPr>
              <w:pStyle w:val="ListBullet"/>
            </w:pPr>
            <w:r w:rsidRPr="006A4787">
              <w:t>Identify cause and effect, using knowledge of causal connectives</w:t>
            </w:r>
          </w:p>
          <w:p w14:paraId="7D9780FD" w14:textId="77777777" w:rsidR="006A4787" w:rsidRPr="006A4787" w:rsidRDefault="006A4787" w:rsidP="006A4787">
            <w:pPr>
              <w:rPr>
                <w:b/>
                <w:bCs/>
              </w:rPr>
            </w:pPr>
            <w:r w:rsidRPr="006A4787">
              <w:rPr>
                <w:b/>
                <w:bCs/>
              </w:rPr>
              <w:t>Monitoring comprehension</w:t>
            </w:r>
          </w:p>
          <w:p w14:paraId="6CFC70B7" w14:textId="383C53DC" w:rsidR="6D686AA3" w:rsidRDefault="006A4787" w:rsidP="006A4787">
            <w:pPr>
              <w:pStyle w:val="ListBullet"/>
              <w:rPr>
                <w:lang w:eastAsia="en-AU"/>
              </w:rPr>
            </w:pPr>
            <w:r w:rsidRPr="006A4787">
              <w:t>Analyse how language, background and vocabulary knowledge, and inferencing are used together to effectively build and adjust a mental model prior to and during reading</w:t>
            </w:r>
          </w:p>
        </w:tc>
        <w:tc>
          <w:tcPr>
            <w:tcW w:w="1284" w:type="pct"/>
          </w:tcPr>
          <w:p w14:paraId="3645FCAD" w14:textId="77777777" w:rsidR="006A4787" w:rsidRPr="006A4787" w:rsidRDefault="006A4787" w:rsidP="006A4787">
            <w:pPr>
              <w:rPr>
                <w:b/>
                <w:bCs/>
              </w:rPr>
            </w:pPr>
            <w:r w:rsidRPr="006A4787">
              <w:rPr>
                <w:b/>
                <w:bCs/>
              </w:rPr>
              <w:t>Reading for interest and wide purposes</w:t>
            </w:r>
          </w:p>
          <w:p w14:paraId="35FB3BE9" w14:textId="444A854C" w:rsidR="006A4787" w:rsidRPr="006A4787" w:rsidRDefault="006A4787" w:rsidP="006A4787">
            <w:pPr>
              <w:pStyle w:val="ListBullet"/>
            </w:pPr>
            <w:r w:rsidRPr="006A4787">
              <w:t xml:space="preserve">Compare and evaluate print and digital texts for their pertinence to a task, their </w:t>
            </w:r>
            <w:proofErr w:type="gramStart"/>
            <w:r w:rsidRPr="006A4787">
              <w:t>authority</w:t>
            </w:r>
            <w:proofErr w:type="gramEnd"/>
            <w:r w:rsidRPr="006A4787">
              <w:t xml:space="preserve"> and their level of detail</w:t>
            </w:r>
          </w:p>
          <w:p w14:paraId="023622EE" w14:textId="77777777" w:rsidR="006A4787" w:rsidRPr="006A4787" w:rsidRDefault="006A4787" w:rsidP="006A4787">
            <w:pPr>
              <w:rPr>
                <w:b/>
                <w:bCs/>
              </w:rPr>
            </w:pPr>
            <w:r w:rsidRPr="006A4787">
              <w:rPr>
                <w:b/>
                <w:bCs/>
              </w:rPr>
              <w:t>Comprehending language</w:t>
            </w:r>
          </w:p>
          <w:p w14:paraId="71E6AA4C" w14:textId="516FACF1" w:rsidR="006A4787" w:rsidRPr="006A4787" w:rsidRDefault="006A4787" w:rsidP="006A4787">
            <w:pPr>
              <w:pStyle w:val="ListBullet"/>
            </w:pPr>
            <w:r w:rsidRPr="006A4787">
              <w:t>Identify lexical cohesive devices used by the author that support understanding when reading</w:t>
            </w:r>
          </w:p>
          <w:p w14:paraId="39201B66" w14:textId="77777777" w:rsidR="006A4787" w:rsidRPr="006A4787" w:rsidRDefault="006A4787" w:rsidP="006A4787">
            <w:pPr>
              <w:pStyle w:val="ListBullet"/>
            </w:pPr>
            <w:r w:rsidRPr="006A4787">
              <w:t>Compare and evaluate subjective and objective language to identify bias</w:t>
            </w:r>
          </w:p>
          <w:p w14:paraId="1FC7F74A" w14:textId="77777777" w:rsidR="006A4787" w:rsidRPr="006A4787" w:rsidRDefault="006A4787" w:rsidP="006A4787">
            <w:pPr>
              <w:rPr>
                <w:b/>
                <w:bCs/>
              </w:rPr>
            </w:pPr>
            <w:r w:rsidRPr="006A4787">
              <w:rPr>
                <w:b/>
                <w:bCs/>
              </w:rPr>
              <w:t>Monitoring comprehension</w:t>
            </w:r>
          </w:p>
          <w:p w14:paraId="7A2707B1" w14:textId="5566A68D" w:rsidR="6D686AA3" w:rsidRDefault="006A4787" w:rsidP="006A4787">
            <w:pPr>
              <w:pStyle w:val="ListBullet"/>
              <w:rPr>
                <w:szCs w:val="24"/>
              </w:rPr>
            </w:pPr>
            <w:r w:rsidRPr="006A4787">
              <w:t>Question the assertions made by authors when engaging with print and digital texts</w:t>
            </w:r>
          </w:p>
        </w:tc>
        <w:tc>
          <w:tcPr>
            <w:tcW w:w="1216" w:type="pct"/>
          </w:tcPr>
          <w:p w14:paraId="67AA67E6" w14:textId="77F18B04" w:rsidR="6D686AA3" w:rsidRPr="00FD37EC" w:rsidRDefault="1095AA24" w:rsidP="00AB6469">
            <w:pPr>
              <w:pStyle w:val="FeatureBox2"/>
            </w:pPr>
            <w:r w:rsidRPr="00FD37EC">
              <w:t>Further revision and consolidation of previously introduced content, based on assessment data.</w:t>
            </w:r>
          </w:p>
        </w:tc>
      </w:tr>
      <w:tr w:rsidR="00E15199" w14:paraId="66B6392E" w14:textId="77777777" w:rsidTr="00001A5A">
        <w:trPr>
          <w:trHeight w:val="300"/>
        </w:trPr>
        <w:tc>
          <w:tcPr>
            <w:tcW w:w="1250" w:type="pct"/>
            <w:shd w:val="clear" w:color="auto" w:fill="E7E6E6" w:themeFill="background2"/>
          </w:tcPr>
          <w:p w14:paraId="4F9BDEAA" w14:textId="58B9AF68" w:rsidR="195D0687" w:rsidRDefault="7E0953A7" w:rsidP="00AB6469">
            <w:pPr>
              <w:rPr>
                <w:b/>
                <w:bCs/>
              </w:rPr>
            </w:pPr>
            <w:r w:rsidRPr="49FCBB12">
              <w:rPr>
                <w:b/>
                <w:bCs/>
              </w:rPr>
              <w:t>Late</w:t>
            </w:r>
          </w:p>
        </w:tc>
        <w:tc>
          <w:tcPr>
            <w:tcW w:w="1250" w:type="pct"/>
            <w:shd w:val="clear" w:color="auto" w:fill="E7E6E6" w:themeFill="background2"/>
          </w:tcPr>
          <w:p w14:paraId="59DBEA8D" w14:textId="0718B7D1" w:rsidR="195D0687" w:rsidRDefault="6D00D42D" w:rsidP="00AB6469">
            <w:pPr>
              <w:rPr>
                <w:b/>
                <w:bCs/>
                <w:lang w:eastAsia="zh-CN"/>
              </w:rPr>
            </w:pPr>
            <w:r w:rsidRPr="49FCBB12">
              <w:rPr>
                <w:b/>
                <w:bCs/>
              </w:rPr>
              <w:t>Late</w:t>
            </w:r>
          </w:p>
        </w:tc>
        <w:tc>
          <w:tcPr>
            <w:tcW w:w="1284" w:type="pct"/>
            <w:shd w:val="clear" w:color="auto" w:fill="E7E6E6" w:themeFill="background2"/>
          </w:tcPr>
          <w:p w14:paraId="691D61A1" w14:textId="0A91D03F" w:rsidR="195D0687" w:rsidRDefault="07F52A98" w:rsidP="00AB6469">
            <w:pPr>
              <w:rPr>
                <w:b/>
                <w:bCs/>
                <w:lang w:eastAsia="zh-CN"/>
              </w:rPr>
            </w:pPr>
            <w:r w:rsidRPr="49FCBB12">
              <w:rPr>
                <w:b/>
                <w:bCs/>
              </w:rPr>
              <w:t>Late</w:t>
            </w:r>
          </w:p>
        </w:tc>
        <w:tc>
          <w:tcPr>
            <w:tcW w:w="1216" w:type="pct"/>
            <w:shd w:val="clear" w:color="auto" w:fill="E7E6E6" w:themeFill="background2"/>
          </w:tcPr>
          <w:p w14:paraId="29638BC2" w14:textId="7291A692" w:rsidR="195D0687" w:rsidRDefault="0C38460A" w:rsidP="00AB6469">
            <w:pPr>
              <w:rPr>
                <w:b/>
                <w:bCs/>
                <w:lang w:eastAsia="zh-CN"/>
              </w:rPr>
            </w:pPr>
            <w:r w:rsidRPr="49FCBB12">
              <w:rPr>
                <w:b/>
                <w:bCs/>
              </w:rPr>
              <w:t>Late</w:t>
            </w:r>
          </w:p>
        </w:tc>
      </w:tr>
      <w:tr w:rsidR="195D0687" w14:paraId="0B0EF999" w14:textId="77777777" w:rsidTr="00001A5A">
        <w:trPr>
          <w:trHeight w:val="300"/>
        </w:trPr>
        <w:tc>
          <w:tcPr>
            <w:tcW w:w="1250" w:type="pct"/>
          </w:tcPr>
          <w:p w14:paraId="5A2CC312" w14:textId="77777777" w:rsidR="006A4787" w:rsidRPr="006A4787" w:rsidRDefault="006A4787" w:rsidP="006A4787">
            <w:pPr>
              <w:rPr>
                <w:b/>
                <w:bCs/>
              </w:rPr>
            </w:pPr>
            <w:r w:rsidRPr="006A4787">
              <w:rPr>
                <w:b/>
                <w:bCs/>
              </w:rPr>
              <w:t>Reading for interest and wide purposes</w:t>
            </w:r>
          </w:p>
          <w:p w14:paraId="024465DB" w14:textId="77777777" w:rsidR="006A4787" w:rsidRPr="006A4787" w:rsidRDefault="006A4787" w:rsidP="006A4787">
            <w:pPr>
              <w:pStyle w:val="ListBullet"/>
            </w:pPr>
            <w:r w:rsidRPr="006A4787">
              <w:t>Select texts from print or digital sources to gather and organise research on a topic</w:t>
            </w:r>
          </w:p>
          <w:p w14:paraId="15042DA5" w14:textId="77777777" w:rsidR="006A4787" w:rsidRPr="006A4787" w:rsidRDefault="006A4787" w:rsidP="006A4787">
            <w:pPr>
              <w:pStyle w:val="ListBullet"/>
            </w:pPr>
            <w:r w:rsidRPr="006A4787">
              <w:t>Use criteria to determine the accuracy and reliability of sourced information</w:t>
            </w:r>
          </w:p>
          <w:p w14:paraId="5C57D76D" w14:textId="77777777" w:rsidR="006A4787" w:rsidRPr="006A4787" w:rsidRDefault="006A4787" w:rsidP="006A4787">
            <w:pPr>
              <w:rPr>
                <w:b/>
                <w:bCs/>
              </w:rPr>
            </w:pPr>
            <w:r w:rsidRPr="006A4787">
              <w:rPr>
                <w:b/>
                <w:bCs/>
              </w:rPr>
              <w:t>Monitoring comprehension</w:t>
            </w:r>
          </w:p>
          <w:p w14:paraId="2BD731CB" w14:textId="30F06231" w:rsidR="195D0687" w:rsidRDefault="006A4787" w:rsidP="006A4787">
            <w:pPr>
              <w:pStyle w:val="ListBullet"/>
              <w:rPr>
                <w:szCs w:val="24"/>
              </w:rPr>
            </w:pPr>
            <w:r w:rsidRPr="006A4787">
              <w:t xml:space="preserve">Synthesise summaries of multiple texts and share information with peers to generate, </w:t>
            </w:r>
            <w:proofErr w:type="gramStart"/>
            <w:r w:rsidRPr="006A4787">
              <w:t>compare and contrast</w:t>
            </w:r>
            <w:proofErr w:type="gramEnd"/>
            <w:r w:rsidRPr="006A4787">
              <w:t xml:space="preserve"> new conceptual understandings</w:t>
            </w:r>
          </w:p>
        </w:tc>
        <w:tc>
          <w:tcPr>
            <w:tcW w:w="1250" w:type="pct"/>
          </w:tcPr>
          <w:p w14:paraId="70D00AD8" w14:textId="77777777" w:rsidR="006A4787" w:rsidRPr="006A4787" w:rsidRDefault="006A4787" w:rsidP="006A4787">
            <w:pPr>
              <w:rPr>
                <w:b/>
                <w:bCs/>
              </w:rPr>
            </w:pPr>
            <w:r w:rsidRPr="006A4787">
              <w:rPr>
                <w:b/>
                <w:bCs/>
              </w:rPr>
              <w:t>Comprehending text structures and features</w:t>
            </w:r>
          </w:p>
          <w:p w14:paraId="783CF654" w14:textId="2C798F18" w:rsidR="006A4787" w:rsidRPr="006A4787" w:rsidRDefault="006A4787" w:rsidP="006A4787">
            <w:pPr>
              <w:pStyle w:val="ListBullet"/>
            </w:pPr>
            <w:r w:rsidRPr="006A4787">
              <w:t>Analyse how the integration of persuasive, informative and/or narrative structures within a text can enhance effect</w:t>
            </w:r>
          </w:p>
          <w:p w14:paraId="55C2EA14" w14:textId="77777777" w:rsidR="006A4787" w:rsidRPr="006A4787" w:rsidRDefault="006A4787" w:rsidP="006A4787">
            <w:pPr>
              <w:rPr>
                <w:b/>
                <w:bCs/>
              </w:rPr>
            </w:pPr>
            <w:r w:rsidRPr="006A4787">
              <w:rPr>
                <w:b/>
                <w:bCs/>
              </w:rPr>
              <w:t>Comprehending language</w:t>
            </w:r>
          </w:p>
          <w:p w14:paraId="7FFF3124" w14:textId="319ADAF5" w:rsidR="195D0687" w:rsidRDefault="006A4787" w:rsidP="006A4787">
            <w:pPr>
              <w:pStyle w:val="ListBullet"/>
              <w:rPr>
                <w:szCs w:val="24"/>
              </w:rPr>
            </w:pPr>
            <w:r w:rsidRPr="006A4787">
              <w:t>Recognise that anaphors, such as pronouns and verb phrases, take their meanings from other parts of a text to support inference</w:t>
            </w:r>
          </w:p>
        </w:tc>
        <w:tc>
          <w:tcPr>
            <w:tcW w:w="1284" w:type="pct"/>
          </w:tcPr>
          <w:p w14:paraId="69D3D89E" w14:textId="77777777" w:rsidR="006A4787" w:rsidRPr="006A4787" w:rsidRDefault="006A4787" w:rsidP="006A4787">
            <w:pPr>
              <w:rPr>
                <w:b/>
                <w:bCs/>
              </w:rPr>
            </w:pPr>
            <w:r w:rsidRPr="006A4787">
              <w:rPr>
                <w:b/>
                <w:bCs/>
              </w:rPr>
              <w:t>Monitoring comprehension</w:t>
            </w:r>
          </w:p>
          <w:p w14:paraId="03B0432E" w14:textId="0519F499" w:rsidR="195D0687" w:rsidRPr="006A4787" w:rsidRDefault="006A4787" w:rsidP="006A4787">
            <w:pPr>
              <w:pStyle w:val="ListBullet"/>
            </w:pPr>
            <w:r w:rsidRPr="006A4787">
              <w:t>Evaluate the effectiveness of comprehension strategies used to support reading and interpretation of texts</w:t>
            </w:r>
          </w:p>
        </w:tc>
        <w:tc>
          <w:tcPr>
            <w:tcW w:w="1216" w:type="pct"/>
          </w:tcPr>
          <w:p w14:paraId="56F54AF5" w14:textId="06B09499" w:rsidR="195D0687" w:rsidRPr="00FD37EC" w:rsidRDefault="0333A444" w:rsidP="00AB6469">
            <w:pPr>
              <w:pStyle w:val="FeatureBox2"/>
            </w:pPr>
            <w:r w:rsidRPr="00FD37EC">
              <w:t>Further revision and consolidation of previously introduced content, based on assessment data.</w:t>
            </w:r>
          </w:p>
        </w:tc>
      </w:tr>
    </w:tbl>
    <w:p w14:paraId="09554227" w14:textId="4CD42DE1" w:rsidR="00386219" w:rsidRDefault="6958A56D" w:rsidP="000F2EBD">
      <w:pPr>
        <w:pStyle w:val="Heading3"/>
      </w:pPr>
      <w:bookmarkStart w:id="5" w:name="_Toc135310659"/>
      <w:r>
        <w:lastRenderedPageBreak/>
        <w:t>Creating written texts</w:t>
      </w:r>
      <w:bookmarkEnd w:id="5"/>
    </w:p>
    <w:p w14:paraId="23C81736" w14:textId="59AB4E9A" w:rsidR="000150A2" w:rsidRDefault="000150A2" w:rsidP="000150A2">
      <w:pPr>
        <w:pStyle w:val="Featurepink"/>
        <w:widowControl w:val="0"/>
      </w:pPr>
      <w:r w:rsidRPr="7939B9EA">
        <w:rPr>
          <w:b/>
          <w:bCs/>
        </w:rPr>
        <w:t>EN</w:t>
      </w:r>
      <w:r w:rsidR="00001A5A">
        <w:rPr>
          <w:b/>
          <w:bCs/>
        </w:rPr>
        <w:t>3</w:t>
      </w:r>
      <w:r w:rsidRPr="7939B9EA">
        <w:rPr>
          <w:b/>
          <w:bCs/>
        </w:rPr>
        <w:t>-CWT-01</w:t>
      </w:r>
      <w:r>
        <w:t xml:space="preserve"> </w:t>
      </w:r>
      <w:r w:rsidR="00001A5A" w:rsidRPr="00001A5A">
        <w:t xml:space="preserve">plans, creates and revises written texts for multiple purposes and audiences through selection of text features, sentence-level grammar, </w:t>
      </w:r>
      <w:proofErr w:type="gramStart"/>
      <w:r w:rsidR="00001A5A" w:rsidRPr="00001A5A">
        <w:t>punctuation</w:t>
      </w:r>
      <w:proofErr w:type="gramEnd"/>
      <w:r w:rsidR="00001A5A" w:rsidRPr="00001A5A">
        <w:t xml:space="preserve"> and word-level language</w:t>
      </w:r>
    </w:p>
    <w:p w14:paraId="02F0F2D3" w14:textId="5F3F39D2" w:rsidR="00D57824" w:rsidRPr="00D57824" w:rsidRDefault="00D57824" w:rsidP="00D57824">
      <w:pPr>
        <w:widowControl w:val="0"/>
      </w:pPr>
      <w:r w:rsidRPr="005172AC">
        <w:t xml:space="preserve">The outcomes and content in Creating written texts are best addressed in parallel with Oral language and communication, Vocabulary, </w:t>
      </w:r>
      <w:proofErr w:type="gramStart"/>
      <w:r w:rsidRPr="005172AC">
        <w:t>Reading</w:t>
      </w:r>
      <w:proofErr w:type="gramEnd"/>
      <w:r w:rsidRPr="005172AC">
        <w:t xml:space="preserve"> comprehension, Spelling, Handwriting and digital transcription, and Understanding and responding to literature.</w:t>
      </w:r>
      <w:r w:rsidR="000150A2">
        <w:t xml:space="preserve"> </w:t>
      </w:r>
      <w:r w:rsidR="000150A2" w:rsidRPr="000150A2">
        <w:t xml:space="preserve">The tables within this section detail which </w:t>
      </w:r>
      <w:proofErr w:type="gramStart"/>
      <w:r w:rsidR="000150A2" w:rsidRPr="000150A2">
        <w:t>term</w:t>
      </w:r>
      <w:r w:rsidR="00F97519">
        <w:t>-</w:t>
      </w:r>
      <w:r w:rsidR="000150A2" w:rsidRPr="000150A2">
        <w:t>specific</w:t>
      </w:r>
      <w:proofErr w:type="gramEnd"/>
      <w:r w:rsidR="000150A2" w:rsidRPr="000150A2">
        <w:t xml:space="preserve"> </w:t>
      </w:r>
      <w:r w:rsidR="005C3DE4" w:rsidRPr="005C3DE4">
        <w:t>Creating written texts</w:t>
      </w:r>
      <w:r w:rsidR="000150A2" w:rsidRPr="000150A2">
        <w:t xml:space="preserve"> content points could be introduced to students. These should be revisited and consolidated throughout the stage, based on assessment data.</w:t>
      </w:r>
    </w:p>
    <w:p w14:paraId="60B84F8F" w14:textId="5DA79143" w:rsidR="009D0DDA" w:rsidRDefault="0DD836B3" w:rsidP="000150A2">
      <w:pPr>
        <w:pStyle w:val="Heading4"/>
      </w:pPr>
      <w:r>
        <w:t xml:space="preserve">Year </w:t>
      </w:r>
      <w:r w:rsidR="00001A5A">
        <w:t>5</w:t>
      </w:r>
    </w:p>
    <w:tbl>
      <w:tblPr>
        <w:tblStyle w:val="Tableheader"/>
        <w:tblW w:w="5000" w:type="pct"/>
        <w:tblLook w:val="0620" w:firstRow="1" w:lastRow="0" w:firstColumn="0" w:lastColumn="0" w:noHBand="1" w:noVBand="1"/>
        <w:tblDescription w:val="Term-specific content points for Creating written texts in Year 5."/>
      </w:tblPr>
      <w:tblGrid>
        <w:gridCol w:w="5384"/>
        <w:gridCol w:w="5810"/>
        <w:gridCol w:w="5104"/>
        <w:gridCol w:w="5237"/>
      </w:tblGrid>
      <w:tr w:rsidR="00386219" w14:paraId="5DB10C65" w14:textId="77777777" w:rsidTr="00E32279">
        <w:trPr>
          <w:cnfStyle w:val="100000000000" w:firstRow="1" w:lastRow="0" w:firstColumn="0" w:lastColumn="0" w:oddVBand="0" w:evenVBand="0" w:oddHBand="0" w:evenHBand="0" w:firstRowFirstColumn="0" w:firstRowLastColumn="0" w:lastRowFirstColumn="0" w:lastRowLastColumn="0"/>
        </w:trPr>
        <w:tc>
          <w:tcPr>
            <w:tcW w:w="1250" w:type="pct"/>
          </w:tcPr>
          <w:p w14:paraId="333FF2BD" w14:textId="4519A864" w:rsidR="195D0687" w:rsidRDefault="741B1E9D" w:rsidP="00AB6469">
            <w:pPr>
              <w:rPr>
                <w:lang w:eastAsia="zh-CN"/>
              </w:rPr>
            </w:pPr>
            <w:r>
              <w:t>Term 1</w:t>
            </w:r>
          </w:p>
        </w:tc>
        <w:tc>
          <w:tcPr>
            <w:tcW w:w="1349" w:type="pct"/>
          </w:tcPr>
          <w:p w14:paraId="44058607" w14:textId="228C99FF" w:rsidR="195D0687" w:rsidRDefault="741B1E9D" w:rsidP="00AB6469">
            <w:pPr>
              <w:rPr>
                <w:lang w:eastAsia="zh-CN"/>
              </w:rPr>
            </w:pPr>
            <w:r>
              <w:t>Term 2</w:t>
            </w:r>
          </w:p>
        </w:tc>
        <w:tc>
          <w:tcPr>
            <w:tcW w:w="1185" w:type="pct"/>
          </w:tcPr>
          <w:p w14:paraId="35914D9C" w14:textId="7CD5F2C6" w:rsidR="195D0687" w:rsidRDefault="741B1E9D" w:rsidP="00AB6469">
            <w:pPr>
              <w:rPr>
                <w:lang w:eastAsia="zh-CN"/>
              </w:rPr>
            </w:pPr>
            <w:r>
              <w:t>Term 3</w:t>
            </w:r>
          </w:p>
        </w:tc>
        <w:tc>
          <w:tcPr>
            <w:tcW w:w="1216" w:type="pct"/>
          </w:tcPr>
          <w:p w14:paraId="3530F8DC" w14:textId="34E22582" w:rsidR="195D0687" w:rsidRDefault="741B1E9D" w:rsidP="00AB6469">
            <w:pPr>
              <w:rPr>
                <w:lang w:eastAsia="zh-CN"/>
              </w:rPr>
            </w:pPr>
            <w:r>
              <w:t>Term 4</w:t>
            </w:r>
          </w:p>
        </w:tc>
      </w:tr>
      <w:tr w:rsidR="49FCBB12" w14:paraId="6B8D6C41" w14:textId="77777777" w:rsidTr="00E32279">
        <w:trPr>
          <w:trHeight w:val="300"/>
        </w:trPr>
        <w:tc>
          <w:tcPr>
            <w:tcW w:w="1250" w:type="pct"/>
            <w:shd w:val="clear" w:color="auto" w:fill="E7E6E6" w:themeFill="background2"/>
          </w:tcPr>
          <w:p w14:paraId="5806513B" w14:textId="78FD01D0" w:rsidR="408C349F" w:rsidRDefault="408C349F" w:rsidP="00AB6469">
            <w:pPr>
              <w:rPr>
                <w:b/>
                <w:bCs/>
              </w:rPr>
            </w:pPr>
            <w:r w:rsidRPr="49FCBB12">
              <w:rPr>
                <w:b/>
                <w:bCs/>
              </w:rPr>
              <w:t>Early</w:t>
            </w:r>
          </w:p>
        </w:tc>
        <w:tc>
          <w:tcPr>
            <w:tcW w:w="1349" w:type="pct"/>
            <w:shd w:val="clear" w:color="auto" w:fill="E7E6E6" w:themeFill="background2"/>
          </w:tcPr>
          <w:p w14:paraId="2C0A916E" w14:textId="434F5B3F" w:rsidR="408C349F" w:rsidRDefault="408C349F" w:rsidP="00AB6469">
            <w:pPr>
              <w:rPr>
                <w:b/>
                <w:bCs/>
              </w:rPr>
            </w:pPr>
            <w:r w:rsidRPr="49FCBB12">
              <w:rPr>
                <w:b/>
                <w:bCs/>
              </w:rPr>
              <w:t>Early</w:t>
            </w:r>
          </w:p>
        </w:tc>
        <w:tc>
          <w:tcPr>
            <w:tcW w:w="1185" w:type="pct"/>
            <w:shd w:val="clear" w:color="auto" w:fill="E7E6E6" w:themeFill="background2"/>
          </w:tcPr>
          <w:p w14:paraId="1D53740E" w14:textId="1A3F1A1B" w:rsidR="408C349F" w:rsidRDefault="408C349F" w:rsidP="00AB6469">
            <w:pPr>
              <w:rPr>
                <w:b/>
                <w:bCs/>
              </w:rPr>
            </w:pPr>
            <w:r w:rsidRPr="49FCBB12">
              <w:rPr>
                <w:b/>
                <w:bCs/>
              </w:rPr>
              <w:t>Early</w:t>
            </w:r>
          </w:p>
        </w:tc>
        <w:tc>
          <w:tcPr>
            <w:tcW w:w="1216" w:type="pct"/>
            <w:shd w:val="clear" w:color="auto" w:fill="E7E6E6" w:themeFill="background2"/>
          </w:tcPr>
          <w:p w14:paraId="24AE11E5" w14:textId="0EE83CC3" w:rsidR="408C349F" w:rsidRDefault="408C349F" w:rsidP="00AB6469">
            <w:pPr>
              <w:rPr>
                <w:rFonts w:eastAsia="Calibri"/>
                <w:b/>
                <w:bCs/>
              </w:rPr>
            </w:pPr>
            <w:r w:rsidRPr="49FCBB12">
              <w:rPr>
                <w:b/>
                <w:bCs/>
              </w:rPr>
              <w:t>Early</w:t>
            </w:r>
          </w:p>
        </w:tc>
      </w:tr>
      <w:tr w:rsidR="00386219" w14:paraId="4174C511" w14:textId="77777777" w:rsidTr="00E32279">
        <w:tc>
          <w:tcPr>
            <w:tcW w:w="1250" w:type="pct"/>
          </w:tcPr>
          <w:p w14:paraId="41A19502" w14:textId="77777777" w:rsidR="00081FA9" w:rsidRPr="00081FA9" w:rsidRDefault="00081FA9" w:rsidP="00081FA9">
            <w:pPr>
              <w:rPr>
                <w:b/>
                <w:bCs/>
              </w:rPr>
            </w:pPr>
            <w:r w:rsidRPr="00081FA9">
              <w:rPr>
                <w:b/>
                <w:bCs/>
              </w:rPr>
              <w:t>Imaginative purposes</w:t>
            </w:r>
          </w:p>
          <w:p w14:paraId="6EDE3608" w14:textId="77777777" w:rsidR="00081FA9" w:rsidRPr="00081FA9" w:rsidRDefault="00081FA9" w:rsidP="00081FA9">
            <w:pPr>
              <w:pStyle w:val="ListBullet"/>
            </w:pPr>
            <w:r w:rsidRPr="00081FA9">
              <w:t>Experiment with characterisation</w:t>
            </w:r>
          </w:p>
          <w:p w14:paraId="5DCBB59C" w14:textId="77777777" w:rsidR="00081FA9" w:rsidRPr="00081FA9" w:rsidRDefault="00081FA9" w:rsidP="00081FA9">
            <w:pPr>
              <w:pStyle w:val="ListBullet"/>
            </w:pPr>
            <w:r w:rsidRPr="00081FA9">
              <w:t>Choose and control narrative voice across a text</w:t>
            </w:r>
          </w:p>
          <w:p w14:paraId="6B03004E" w14:textId="77777777" w:rsidR="00081FA9" w:rsidRPr="00081FA9" w:rsidRDefault="00081FA9" w:rsidP="00081FA9">
            <w:pPr>
              <w:rPr>
                <w:b/>
                <w:bCs/>
              </w:rPr>
            </w:pPr>
            <w:r w:rsidRPr="00081FA9">
              <w:rPr>
                <w:b/>
                <w:bCs/>
              </w:rPr>
              <w:t>Sentence-level grammar</w:t>
            </w:r>
          </w:p>
          <w:p w14:paraId="6D2F99FB" w14:textId="77777777" w:rsidR="00081FA9" w:rsidRDefault="00081FA9" w:rsidP="00081FA9">
            <w:pPr>
              <w:pStyle w:val="ListBullet"/>
            </w:pPr>
            <w:r w:rsidRPr="00081FA9">
              <w:t>Make choices about verbs and verb groups to achieve precision and add detail</w:t>
            </w:r>
          </w:p>
          <w:p w14:paraId="1A99B181" w14:textId="45FD9419" w:rsidR="00333051" w:rsidRPr="00333051" w:rsidRDefault="00333051" w:rsidP="00333051">
            <w:pPr>
              <w:pStyle w:val="ListBullet"/>
              <w:widowControl/>
              <w:spacing w:before="240" w:after="0"/>
              <w:mirrorIndents w:val="0"/>
            </w:pPr>
            <w:r w:rsidRPr="00333051">
              <w:t>Experiment with the placement of adverbial clauses, to modify the meaning or to add detail to a verb or verb group</w:t>
            </w:r>
          </w:p>
          <w:p w14:paraId="05CD49F5" w14:textId="77777777" w:rsidR="00081FA9" w:rsidRPr="00081FA9" w:rsidRDefault="00081FA9" w:rsidP="00081FA9">
            <w:pPr>
              <w:rPr>
                <w:b/>
                <w:bCs/>
              </w:rPr>
            </w:pPr>
            <w:r w:rsidRPr="00081FA9">
              <w:rPr>
                <w:b/>
                <w:bCs/>
              </w:rPr>
              <w:t>Punctuation</w:t>
            </w:r>
          </w:p>
          <w:p w14:paraId="31CC2BDD" w14:textId="607504CD" w:rsidR="00333051" w:rsidRPr="00333051" w:rsidRDefault="00333051" w:rsidP="00333051">
            <w:pPr>
              <w:pStyle w:val="ListBullet"/>
              <w:widowControl/>
              <w:spacing w:before="240" w:after="0"/>
              <w:mirrorIndents w:val="0"/>
            </w:pPr>
            <w:r w:rsidRPr="00333051">
              <w:t xml:space="preserve">Use capital letters at </w:t>
            </w:r>
            <w:proofErr w:type="gramStart"/>
            <w:r w:rsidRPr="00333051">
              <w:t>the  beginning</w:t>
            </w:r>
            <w:proofErr w:type="gramEnd"/>
            <w:r w:rsidRPr="00333051">
              <w:t xml:space="preserve"> of a sentence, to indicate proper nouns, for headings and subheadings, to indicate the beginning of a poetry line, for emphasis, and when using acronyms</w:t>
            </w:r>
          </w:p>
          <w:p w14:paraId="2F9AE4EB" w14:textId="5818283A" w:rsidR="00081FA9" w:rsidRPr="00081FA9" w:rsidRDefault="00081FA9" w:rsidP="00081FA9">
            <w:pPr>
              <w:pStyle w:val="ListBullet"/>
            </w:pPr>
            <w:r w:rsidRPr="00081FA9">
              <w:t xml:space="preserve">Use a comma to separate a subordinate clause or a phrase from the main clause, or to separate information within a </w:t>
            </w:r>
            <w:r w:rsidRPr="00081FA9">
              <w:lastRenderedPageBreak/>
              <w:t>sentence, or to separate items in a list</w:t>
            </w:r>
          </w:p>
          <w:p w14:paraId="6C357094" w14:textId="644CC597" w:rsidR="00386219" w:rsidRPr="00386219" w:rsidRDefault="00081FA9" w:rsidP="00081FA9">
            <w:pPr>
              <w:pStyle w:val="ListBullet"/>
              <w:rPr>
                <w:rFonts w:eastAsia="Arial"/>
                <w:szCs w:val="24"/>
              </w:rPr>
            </w:pPr>
            <w:r w:rsidRPr="00081FA9">
              <w:t>Use quotation marks consistently across a text to distinguish words that are spoken by characters in dialogue or words authored by others</w:t>
            </w:r>
          </w:p>
        </w:tc>
        <w:tc>
          <w:tcPr>
            <w:tcW w:w="1349" w:type="pct"/>
          </w:tcPr>
          <w:p w14:paraId="5ACC2CDE" w14:textId="77777777" w:rsidR="00081FA9" w:rsidRPr="00081FA9" w:rsidRDefault="00081FA9" w:rsidP="00081FA9">
            <w:pPr>
              <w:rPr>
                <w:b/>
                <w:bCs/>
              </w:rPr>
            </w:pPr>
            <w:r w:rsidRPr="00081FA9">
              <w:rPr>
                <w:b/>
                <w:bCs/>
              </w:rPr>
              <w:lastRenderedPageBreak/>
              <w:t>Persuasive purposes</w:t>
            </w:r>
          </w:p>
          <w:p w14:paraId="65E21803" w14:textId="4E5D8F21" w:rsidR="00081FA9" w:rsidRPr="00081FA9" w:rsidRDefault="00081FA9" w:rsidP="00081FA9">
            <w:pPr>
              <w:pStyle w:val="ListBullet"/>
            </w:pPr>
            <w:r w:rsidRPr="00081FA9">
              <w:t>Group ideas to develop a statement of position, and clear, logical lines of argument that synthesise points, and structure a rhetorically effective conclusion</w:t>
            </w:r>
          </w:p>
          <w:p w14:paraId="2DC0235A" w14:textId="77777777" w:rsidR="00081FA9" w:rsidRPr="00081FA9" w:rsidRDefault="00081FA9" w:rsidP="00081FA9">
            <w:pPr>
              <w:pStyle w:val="ListBullet"/>
            </w:pPr>
            <w:r w:rsidRPr="00081FA9">
              <w:t>Use rhetorical devices targeted to the audience</w:t>
            </w:r>
          </w:p>
          <w:p w14:paraId="3F18FBA0" w14:textId="77777777" w:rsidR="00081FA9" w:rsidRPr="00081FA9" w:rsidRDefault="00081FA9" w:rsidP="00081FA9">
            <w:pPr>
              <w:pStyle w:val="ListBullet"/>
            </w:pPr>
            <w:r w:rsidRPr="00081FA9">
              <w:t>Use modality to qualify or strengthen arguments</w:t>
            </w:r>
          </w:p>
          <w:p w14:paraId="3C7A115A" w14:textId="77777777" w:rsidR="00081FA9" w:rsidRPr="00081FA9" w:rsidRDefault="00081FA9" w:rsidP="00081FA9">
            <w:pPr>
              <w:rPr>
                <w:b/>
                <w:bCs/>
              </w:rPr>
            </w:pPr>
            <w:r w:rsidRPr="00081FA9">
              <w:rPr>
                <w:b/>
                <w:bCs/>
              </w:rPr>
              <w:t>Sentence-level grammar</w:t>
            </w:r>
          </w:p>
          <w:p w14:paraId="31F87693" w14:textId="77777777" w:rsidR="00081FA9" w:rsidRPr="00081FA9" w:rsidRDefault="00081FA9" w:rsidP="00081FA9">
            <w:pPr>
              <w:pStyle w:val="ListBullet"/>
            </w:pPr>
            <w:r w:rsidRPr="00081FA9">
              <w:t>Create nominalisations to convey abstract ideas and concepts succinctly and authoritatively</w:t>
            </w:r>
          </w:p>
          <w:p w14:paraId="23E9A6D1" w14:textId="77777777" w:rsidR="00081FA9" w:rsidRPr="00081FA9" w:rsidRDefault="00081FA9" w:rsidP="00081FA9">
            <w:pPr>
              <w:rPr>
                <w:b/>
                <w:bCs/>
              </w:rPr>
            </w:pPr>
            <w:r w:rsidRPr="00081FA9">
              <w:rPr>
                <w:b/>
                <w:bCs/>
              </w:rPr>
              <w:t>Word-level language</w:t>
            </w:r>
          </w:p>
          <w:p w14:paraId="55B1695B" w14:textId="77777777" w:rsidR="00081FA9" w:rsidRPr="00081FA9" w:rsidRDefault="00081FA9" w:rsidP="00081FA9">
            <w:pPr>
              <w:pStyle w:val="ListBullet"/>
            </w:pPr>
            <w:r w:rsidRPr="00081FA9">
              <w:t>Use topic-specific Tier 2 and Tier 3 vocabulary intentionally to add credibility and enhance authority</w:t>
            </w:r>
          </w:p>
          <w:p w14:paraId="592CE190" w14:textId="1223A233" w:rsidR="00386219" w:rsidRPr="00386219" w:rsidRDefault="00081FA9" w:rsidP="00081FA9">
            <w:pPr>
              <w:pStyle w:val="ListBullet"/>
              <w:rPr>
                <w:szCs w:val="24"/>
              </w:rPr>
            </w:pPr>
            <w:r w:rsidRPr="00081FA9">
              <w:t xml:space="preserve">Control modality related to probability, occurrence, </w:t>
            </w:r>
            <w:proofErr w:type="gramStart"/>
            <w:r w:rsidRPr="00081FA9">
              <w:t>obligation</w:t>
            </w:r>
            <w:proofErr w:type="gramEnd"/>
            <w:r w:rsidRPr="00081FA9">
              <w:t xml:space="preserve"> or inclination for precision</w:t>
            </w:r>
          </w:p>
        </w:tc>
        <w:tc>
          <w:tcPr>
            <w:tcW w:w="1185" w:type="pct"/>
          </w:tcPr>
          <w:p w14:paraId="4E7E012F" w14:textId="77777777" w:rsidR="00081FA9" w:rsidRPr="00081FA9" w:rsidRDefault="00081FA9" w:rsidP="00081FA9">
            <w:pPr>
              <w:rPr>
                <w:b/>
                <w:bCs/>
              </w:rPr>
            </w:pPr>
            <w:r w:rsidRPr="00081FA9">
              <w:rPr>
                <w:b/>
                <w:bCs/>
              </w:rPr>
              <w:t xml:space="preserve">Text features for multiple purposes </w:t>
            </w:r>
          </w:p>
          <w:p w14:paraId="530043B6" w14:textId="77777777" w:rsidR="00081FA9" w:rsidRPr="00081FA9" w:rsidRDefault="00081FA9" w:rsidP="00081FA9">
            <w:pPr>
              <w:pStyle w:val="ListBullet"/>
            </w:pPr>
            <w:r w:rsidRPr="00081FA9">
              <w:t>Maintain correct noun–pronoun referencing, subject–verb agreement and use temporal, conditional and causal connectives to build cohesive links across a text</w:t>
            </w:r>
          </w:p>
          <w:p w14:paraId="43B2DA09" w14:textId="77777777" w:rsidR="00081FA9" w:rsidRPr="00081FA9" w:rsidRDefault="00081FA9" w:rsidP="00081FA9">
            <w:pPr>
              <w:rPr>
                <w:b/>
                <w:bCs/>
              </w:rPr>
            </w:pPr>
            <w:r w:rsidRPr="00081FA9">
              <w:rPr>
                <w:b/>
                <w:bCs/>
              </w:rPr>
              <w:t>Punctuation</w:t>
            </w:r>
          </w:p>
          <w:p w14:paraId="3F637598" w14:textId="77777777" w:rsidR="00081FA9" w:rsidRPr="00081FA9" w:rsidRDefault="00081FA9" w:rsidP="00081FA9">
            <w:pPr>
              <w:pStyle w:val="ListBullet"/>
            </w:pPr>
            <w:r w:rsidRPr="00081FA9">
              <w:t>Experiment with dashes and parentheses for humorous or ironic effect</w:t>
            </w:r>
          </w:p>
          <w:p w14:paraId="65A31864" w14:textId="77777777" w:rsidR="00081FA9" w:rsidRPr="00081FA9" w:rsidRDefault="00081FA9" w:rsidP="00081FA9">
            <w:pPr>
              <w:rPr>
                <w:b/>
                <w:bCs/>
              </w:rPr>
            </w:pPr>
            <w:r w:rsidRPr="00081FA9">
              <w:rPr>
                <w:b/>
                <w:bCs/>
              </w:rPr>
              <w:t>Word-level language</w:t>
            </w:r>
          </w:p>
          <w:p w14:paraId="29D63EA2" w14:textId="3CEB9BCE" w:rsidR="00386219" w:rsidRPr="00386219" w:rsidRDefault="00081FA9" w:rsidP="00081FA9">
            <w:pPr>
              <w:pStyle w:val="ListBullet"/>
              <w:rPr>
                <w:rFonts w:eastAsia="Arial"/>
                <w:szCs w:val="24"/>
              </w:rPr>
            </w:pPr>
            <w:r w:rsidRPr="00081FA9">
              <w:t>Select and use a range of synonyms in a longer text, for precision and to create variety for reader engagement</w:t>
            </w:r>
          </w:p>
        </w:tc>
        <w:tc>
          <w:tcPr>
            <w:tcW w:w="1216" w:type="pct"/>
          </w:tcPr>
          <w:p w14:paraId="35B58B6D" w14:textId="77777777" w:rsidR="00081FA9" w:rsidRPr="00081FA9" w:rsidRDefault="00081FA9" w:rsidP="00081FA9">
            <w:pPr>
              <w:rPr>
                <w:b/>
                <w:bCs/>
              </w:rPr>
            </w:pPr>
            <w:r w:rsidRPr="00081FA9">
              <w:rPr>
                <w:b/>
                <w:bCs/>
              </w:rPr>
              <w:t>Informative purposes</w:t>
            </w:r>
          </w:p>
          <w:p w14:paraId="10B29F01" w14:textId="77777777" w:rsidR="00081FA9" w:rsidRPr="00081FA9" w:rsidRDefault="00081FA9" w:rsidP="00081FA9">
            <w:pPr>
              <w:pStyle w:val="ListBullet"/>
            </w:pPr>
            <w:r w:rsidRPr="00081FA9">
              <w:t>Describe and/or explain ideas through logically sequenced paragraphs</w:t>
            </w:r>
          </w:p>
          <w:p w14:paraId="2F8AAB00" w14:textId="77777777" w:rsidR="00081FA9" w:rsidRPr="00081FA9" w:rsidRDefault="00081FA9" w:rsidP="00081FA9">
            <w:pPr>
              <w:rPr>
                <w:b/>
                <w:bCs/>
              </w:rPr>
            </w:pPr>
            <w:r w:rsidRPr="00081FA9">
              <w:rPr>
                <w:b/>
                <w:bCs/>
              </w:rPr>
              <w:t>Text features for multiple purposes</w:t>
            </w:r>
          </w:p>
          <w:p w14:paraId="1B2DA738" w14:textId="48BD9BB5" w:rsidR="00386219" w:rsidRPr="00081FA9" w:rsidRDefault="00081FA9" w:rsidP="00081FA9">
            <w:pPr>
              <w:pStyle w:val="ListBullet"/>
            </w:pPr>
            <w:r w:rsidRPr="00081FA9">
              <w:t>Create written texts that include multiple paragraphs with clear, coherent transition of ideas</w:t>
            </w:r>
          </w:p>
        </w:tc>
      </w:tr>
      <w:tr w:rsidR="195D0687" w14:paraId="659222B1" w14:textId="77777777" w:rsidTr="00E32279">
        <w:trPr>
          <w:trHeight w:val="300"/>
        </w:trPr>
        <w:tc>
          <w:tcPr>
            <w:tcW w:w="1250" w:type="pct"/>
            <w:shd w:val="clear" w:color="auto" w:fill="E7E6E6" w:themeFill="background2"/>
          </w:tcPr>
          <w:p w14:paraId="4B9CA76C" w14:textId="4CA5DC3B" w:rsidR="195D0687" w:rsidRDefault="154CDE27" w:rsidP="00AB6469">
            <w:pPr>
              <w:rPr>
                <w:b/>
                <w:bCs/>
              </w:rPr>
            </w:pPr>
            <w:r w:rsidRPr="49FCBB12">
              <w:rPr>
                <w:b/>
                <w:bCs/>
              </w:rPr>
              <w:t>Late</w:t>
            </w:r>
          </w:p>
        </w:tc>
        <w:tc>
          <w:tcPr>
            <w:tcW w:w="1349" w:type="pct"/>
            <w:shd w:val="clear" w:color="auto" w:fill="E7E6E6" w:themeFill="background2"/>
          </w:tcPr>
          <w:p w14:paraId="397B8242" w14:textId="4DD2DC47" w:rsidR="195D0687" w:rsidRDefault="7E6B75E9" w:rsidP="00AB6469">
            <w:pPr>
              <w:rPr>
                <w:b/>
                <w:bCs/>
                <w:lang w:eastAsia="zh-CN"/>
              </w:rPr>
            </w:pPr>
            <w:r w:rsidRPr="49FCBB12">
              <w:rPr>
                <w:b/>
                <w:bCs/>
              </w:rPr>
              <w:t>Late</w:t>
            </w:r>
          </w:p>
        </w:tc>
        <w:tc>
          <w:tcPr>
            <w:tcW w:w="1185" w:type="pct"/>
            <w:shd w:val="clear" w:color="auto" w:fill="E7E6E6" w:themeFill="background2"/>
          </w:tcPr>
          <w:p w14:paraId="36D304ED" w14:textId="31E32542" w:rsidR="195D0687" w:rsidRDefault="6B689CA6" w:rsidP="00AB6469">
            <w:pPr>
              <w:rPr>
                <w:b/>
                <w:bCs/>
                <w:lang w:eastAsia="zh-CN"/>
              </w:rPr>
            </w:pPr>
            <w:r w:rsidRPr="49FCBB12">
              <w:rPr>
                <w:b/>
                <w:bCs/>
              </w:rPr>
              <w:t>Late</w:t>
            </w:r>
          </w:p>
        </w:tc>
        <w:tc>
          <w:tcPr>
            <w:tcW w:w="1216" w:type="pct"/>
            <w:shd w:val="clear" w:color="auto" w:fill="E7E6E6" w:themeFill="background2"/>
          </w:tcPr>
          <w:p w14:paraId="05AA9238" w14:textId="4F92900D" w:rsidR="195D0687" w:rsidRDefault="3D26E135" w:rsidP="00AB6469">
            <w:pPr>
              <w:rPr>
                <w:b/>
                <w:bCs/>
                <w:lang w:eastAsia="zh-CN"/>
              </w:rPr>
            </w:pPr>
            <w:r w:rsidRPr="49FCBB12">
              <w:rPr>
                <w:b/>
                <w:bCs/>
              </w:rPr>
              <w:t>Late</w:t>
            </w:r>
          </w:p>
        </w:tc>
      </w:tr>
      <w:tr w:rsidR="195D0687" w14:paraId="3BD657DE" w14:textId="77777777" w:rsidTr="00E32279">
        <w:trPr>
          <w:trHeight w:val="300"/>
        </w:trPr>
        <w:tc>
          <w:tcPr>
            <w:tcW w:w="1250" w:type="pct"/>
          </w:tcPr>
          <w:p w14:paraId="091345C7" w14:textId="77777777" w:rsidR="00081FA9" w:rsidRPr="00081FA9" w:rsidRDefault="00081FA9" w:rsidP="00081FA9">
            <w:pPr>
              <w:rPr>
                <w:b/>
                <w:bCs/>
              </w:rPr>
            </w:pPr>
            <w:r w:rsidRPr="00081FA9">
              <w:rPr>
                <w:b/>
                <w:bCs/>
              </w:rPr>
              <w:t>Informative purposes</w:t>
            </w:r>
          </w:p>
          <w:p w14:paraId="4368AB73" w14:textId="77777777" w:rsidR="00081FA9" w:rsidRPr="00081FA9" w:rsidRDefault="00081FA9" w:rsidP="00081FA9">
            <w:pPr>
              <w:pStyle w:val="ListBullet"/>
            </w:pPr>
            <w:r w:rsidRPr="00081FA9">
              <w:t>Develop informative texts that include headings, ideas grouped into paragraphs that include a topic sentence, and a paragraph with concluding information</w:t>
            </w:r>
          </w:p>
          <w:p w14:paraId="2186318C" w14:textId="77777777" w:rsidR="00081FA9" w:rsidRPr="00081FA9" w:rsidRDefault="00081FA9" w:rsidP="00081FA9">
            <w:pPr>
              <w:rPr>
                <w:b/>
                <w:bCs/>
              </w:rPr>
            </w:pPr>
            <w:r w:rsidRPr="00081FA9">
              <w:rPr>
                <w:b/>
                <w:bCs/>
              </w:rPr>
              <w:t>Text features for multiple purposes</w:t>
            </w:r>
          </w:p>
          <w:p w14:paraId="34278860" w14:textId="77777777" w:rsidR="00081FA9" w:rsidRPr="00081FA9" w:rsidRDefault="00081FA9" w:rsidP="00081FA9">
            <w:pPr>
              <w:pStyle w:val="ListBullet"/>
            </w:pPr>
            <w:r w:rsidRPr="00081FA9">
              <w:t>Choose multimodal features suited to a target audience and purpose, to reinforce and extend ideas</w:t>
            </w:r>
          </w:p>
          <w:p w14:paraId="6BA78D69" w14:textId="77777777" w:rsidR="00081FA9" w:rsidRPr="00081FA9" w:rsidRDefault="00081FA9" w:rsidP="00081FA9">
            <w:pPr>
              <w:rPr>
                <w:b/>
                <w:bCs/>
              </w:rPr>
            </w:pPr>
            <w:r w:rsidRPr="00081FA9">
              <w:rPr>
                <w:b/>
                <w:bCs/>
              </w:rPr>
              <w:t>Sentence-level grammar</w:t>
            </w:r>
          </w:p>
          <w:p w14:paraId="7E32232A" w14:textId="3CD75480" w:rsidR="00333051" w:rsidRPr="00333051" w:rsidRDefault="00333051" w:rsidP="00333051">
            <w:pPr>
              <w:pStyle w:val="ListBullet"/>
              <w:widowControl/>
              <w:spacing w:before="240" w:after="0"/>
              <w:mirrorIndents w:val="0"/>
            </w:pPr>
            <w:r w:rsidRPr="00333051">
              <w:t>Include appositives to provide details to nouns and to vary sentence structures suited to text purpose</w:t>
            </w:r>
          </w:p>
          <w:p w14:paraId="15E8DA60" w14:textId="68F44619" w:rsidR="00081FA9" w:rsidRPr="00081FA9" w:rsidRDefault="00081FA9" w:rsidP="00081FA9">
            <w:pPr>
              <w:pStyle w:val="ListBullet"/>
            </w:pPr>
            <w:r w:rsidRPr="00081FA9">
              <w:t xml:space="preserve">Make choices about the use of declarative, exclamatory, </w:t>
            </w:r>
            <w:proofErr w:type="gramStart"/>
            <w:r w:rsidRPr="00081FA9">
              <w:t>interrogative</w:t>
            </w:r>
            <w:proofErr w:type="gramEnd"/>
            <w:r w:rsidRPr="00081FA9">
              <w:t xml:space="preserve"> and imperative sentences to suit text purpose, and for meaning and effect</w:t>
            </w:r>
          </w:p>
          <w:p w14:paraId="72B82F3B" w14:textId="77777777" w:rsidR="00081FA9" w:rsidRPr="00081FA9" w:rsidRDefault="00081FA9" w:rsidP="00081FA9">
            <w:pPr>
              <w:rPr>
                <w:b/>
                <w:bCs/>
              </w:rPr>
            </w:pPr>
            <w:r w:rsidRPr="00081FA9">
              <w:rPr>
                <w:b/>
                <w:bCs/>
              </w:rPr>
              <w:t xml:space="preserve">Planning, </w:t>
            </w:r>
            <w:proofErr w:type="gramStart"/>
            <w:r w:rsidRPr="00081FA9">
              <w:rPr>
                <w:b/>
                <w:bCs/>
              </w:rPr>
              <w:t>monitoring</w:t>
            </w:r>
            <w:proofErr w:type="gramEnd"/>
            <w:r w:rsidRPr="00081FA9">
              <w:rPr>
                <w:b/>
                <w:bCs/>
              </w:rPr>
              <w:t xml:space="preserve"> and revising</w:t>
            </w:r>
          </w:p>
          <w:p w14:paraId="7063B2AB" w14:textId="1EF8DEBA" w:rsidR="195D0687" w:rsidRDefault="00081FA9" w:rsidP="00081FA9">
            <w:pPr>
              <w:pStyle w:val="ListBullet"/>
              <w:rPr>
                <w:szCs w:val="24"/>
              </w:rPr>
            </w:pPr>
            <w:r w:rsidRPr="00081FA9">
              <w:t xml:space="preserve">Re-read, </w:t>
            </w:r>
            <w:proofErr w:type="gramStart"/>
            <w:r w:rsidRPr="00081FA9">
              <w:t>proofread</w:t>
            </w:r>
            <w:proofErr w:type="gramEnd"/>
            <w:r w:rsidRPr="00081FA9">
              <w:t xml:space="preserve"> and edit own and other’s writing, and use criteria and goals in response to feedback</w:t>
            </w:r>
          </w:p>
        </w:tc>
        <w:tc>
          <w:tcPr>
            <w:tcW w:w="1349" w:type="pct"/>
          </w:tcPr>
          <w:p w14:paraId="370EF083" w14:textId="77777777" w:rsidR="00081FA9" w:rsidRPr="00081FA9" w:rsidRDefault="00081FA9" w:rsidP="00081FA9">
            <w:pPr>
              <w:rPr>
                <w:b/>
                <w:bCs/>
              </w:rPr>
            </w:pPr>
            <w:r w:rsidRPr="00081FA9">
              <w:rPr>
                <w:b/>
                <w:bCs/>
              </w:rPr>
              <w:t>Imaginative purposes</w:t>
            </w:r>
          </w:p>
          <w:p w14:paraId="532DB2B2" w14:textId="77777777" w:rsidR="00081FA9" w:rsidRPr="00081FA9" w:rsidRDefault="00081FA9" w:rsidP="00081FA9">
            <w:pPr>
              <w:pStyle w:val="ListBullet"/>
            </w:pPr>
            <w:r w:rsidRPr="00081FA9">
              <w:t>Select and use poetic forms to descriptively express ideas</w:t>
            </w:r>
          </w:p>
          <w:p w14:paraId="1B2D4017" w14:textId="77777777" w:rsidR="00081FA9" w:rsidRPr="00081FA9" w:rsidRDefault="00081FA9" w:rsidP="00081FA9">
            <w:pPr>
              <w:rPr>
                <w:b/>
                <w:bCs/>
              </w:rPr>
            </w:pPr>
            <w:r w:rsidRPr="00081FA9">
              <w:rPr>
                <w:b/>
                <w:bCs/>
              </w:rPr>
              <w:t>Text features for multiple purposes</w:t>
            </w:r>
          </w:p>
          <w:p w14:paraId="32007BA3" w14:textId="77777777" w:rsidR="00081FA9" w:rsidRPr="00081FA9" w:rsidRDefault="00081FA9" w:rsidP="00081FA9">
            <w:pPr>
              <w:pStyle w:val="ListBullet"/>
            </w:pPr>
            <w:r w:rsidRPr="00081FA9">
              <w:t xml:space="preserve">Experiment with figurative language for effect and to engage the reader, including metaphor, hyperbole, </w:t>
            </w:r>
            <w:proofErr w:type="gramStart"/>
            <w:r w:rsidRPr="00081FA9">
              <w:t>oxymoron</w:t>
            </w:r>
            <w:proofErr w:type="gramEnd"/>
            <w:r w:rsidRPr="00081FA9">
              <w:t xml:space="preserve"> and allusion</w:t>
            </w:r>
          </w:p>
          <w:p w14:paraId="5793E86A" w14:textId="77777777" w:rsidR="00081FA9" w:rsidRPr="00081FA9" w:rsidRDefault="00081FA9" w:rsidP="00081FA9">
            <w:pPr>
              <w:rPr>
                <w:b/>
                <w:bCs/>
              </w:rPr>
            </w:pPr>
            <w:r w:rsidRPr="00081FA9">
              <w:rPr>
                <w:b/>
                <w:bCs/>
              </w:rPr>
              <w:t>Punctuation</w:t>
            </w:r>
          </w:p>
          <w:p w14:paraId="6048204B" w14:textId="77777777" w:rsidR="00081FA9" w:rsidRPr="00081FA9" w:rsidRDefault="00081FA9" w:rsidP="00081FA9">
            <w:pPr>
              <w:pStyle w:val="ListBullet"/>
            </w:pPr>
            <w:r w:rsidRPr="00081FA9">
              <w:t>Understand that texts, such as poetry, may include innovative use of punctuation, and experiment with punctuation to suit purpose and for effect</w:t>
            </w:r>
          </w:p>
          <w:p w14:paraId="4A0BCBC4" w14:textId="77777777" w:rsidR="00081FA9" w:rsidRPr="00081FA9" w:rsidRDefault="00081FA9" w:rsidP="00081FA9">
            <w:pPr>
              <w:rPr>
                <w:b/>
                <w:bCs/>
              </w:rPr>
            </w:pPr>
            <w:r w:rsidRPr="00081FA9">
              <w:rPr>
                <w:b/>
                <w:bCs/>
              </w:rPr>
              <w:t>Word-level language</w:t>
            </w:r>
          </w:p>
          <w:p w14:paraId="703F4F11" w14:textId="4194F4F8" w:rsidR="195D0687" w:rsidRDefault="00081FA9" w:rsidP="00081FA9">
            <w:pPr>
              <w:pStyle w:val="ListBullet"/>
              <w:rPr>
                <w:szCs w:val="24"/>
              </w:rPr>
            </w:pPr>
            <w:r w:rsidRPr="00081FA9">
              <w:t>Experiment with word choices to create humour, for clarity or emphasis, to suit audience and purpose</w:t>
            </w:r>
          </w:p>
        </w:tc>
        <w:tc>
          <w:tcPr>
            <w:tcW w:w="1185" w:type="pct"/>
          </w:tcPr>
          <w:p w14:paraId="71061603" w14:textId="77777777" w:rsidR="00081FA9" w:rsidRPr="00081FA9" w:rsidRDefault="00081FA9" w:rsidP="00081FA9">
            <w:pPr>
              <w:rPr>
                <w:b/>
                <w:bCs/>
              </w:rPr>
            </w:pPr>
            <w:r w:rsidRPr="00081FA9">
              <w:rPr>
                <w:b/>
                <w:bCs/>
              </w:rPr>
              <w:t>Imaginative purposes</w:t>
            </w:r>
          </w:p>
          <w:p w14:paraId="11876A8D" w14:textId="77777777" w:rsidR="00081FA9" w:rsidRPr="00081FA9" w:rsidRDefault="00081FA9" w:rsidP="00081FA9">
            <w:pPr>
              <w:pStyle w:val="ListBullet"/>
            </w:pPr>
            <w:r w:rsidRPr="00081FA9">
              <w:t>Experiment with the development of thematic elements</w:t>
            </w:r>
          </w:p>
          <w:p w14:paraId="130F67A3" w14:textId="77777777" w:rsidR="00081FA9" w:rsidRPr="00081FA9" w:rsidRDefault="00081FA9" w:rsidP="00081FA9">
            <w:pPr>
              <w:rPr>
                <w:b/>
                <w:bCs/>
              </w:rPr>
            </w:pPr>
            <w:r w:rsidRPr="00081FA9">
              <w:rPr>
                <w:b/>
                <w:bCs/>
              </w:rPr>
              <w:t>Text features for multiple purposes</w:t>
            </w:r>
          </w:p>
          <w:p w14:paraId="51078579" w14:textId="028BA102" w:rsidR="00081FA9" w:rsidRPr="00081FA9" w:rsidRDefault="00081FA9" w:rsidP="00081FA9">
            <w:pPr>
              <w:pStyle w:val="ListBullet"/>
            </w:pPr>
            <w:r w:rsidRPr="00081FA9">
              <w:t>Control tense across a text according to purpose, shifting between past, present and future tense if required</w:t>
            </w:r>
          </w:p>
          <w:p w14:paraId="289841B5" w14:textId="77777777" w:rsidR="00081FA9" w:rsidRPr="00081FA9" w:rsidRDefault="00081FA9" w:rsidP="00081FA9">
            <w:pPr>
              <w:pStyle w:val="ListBullet"/>
            </w:pPr>
            <w:r w:rsidRPr="00081FA9">
              <w:t>Acknowledge sources of information to add credibility and authority to arguments and information</w:t>
            </w:r>
          </w:p>
          <w:p w14:paraId="741D92EB" w14:textId="77777777" w:rsidR="00081FA9" w:rsidRPr="00081FA9" w:rsidRDefault="00081FA9" w:rsidP="00081FA9">
            <w:pPr>
              <w:rPr>
                <w:b/>
                <w:bCs/>
              </w:rPr>
            </w:pPr>
            <w:r w:rsidRPr="00081FA9">
              <w:rPr>
                <w:b/>
                <w:bCs/>
              </w:rPr>
              <w:t xml:space="preserve">Planning, </w:t>
            </w:r>
            <w:proofErr w:type="gramStart"/>
            <w:r w:rsidRPr="00081FA9">
              <w:rPr>
                <w:b/>
                <w:bCs/>
              </w:rPr>
              <w:t>monitoring</w:t>
            </w:r>
            <w:proofErr w:type="gramEnd"/>
            <w:r w:rsidRPr="00081FA9">
              <w:rPr>
                <w:b/>
                <w:bCs/>
              </w:rPr>
              <w:t xml:space="preserve"> and revising</w:t>
            </w:r>
          </w:p>
          <w:p w14:paraId="098BFE50" w14:textId="2D9A3D3B" w:rsidR="195D0687" w:rsidRDefault="00081FA9" w:rsidP="00081FA9">
            <w:pPr>
              <w:pStyle w:val="ListBullet"/>
              <w:rPr>
                <w:rFonts w:eastAsia="Arial"/>
                <w:color w:val="000000" w:themeColor="text1"/>
                <w:szCs w:val="24"/>
                <w:lang w:val="en-US"/>
              </w:rPr>
            </w:pPr>
            <w:r w:rsidRPr="00081FA9">
              <w:t>Use print or digital tools to plan, sequence, create, revise, edit and publish texts</w:t>
            </w:r>
          </w:p>
        </w:tc>
        <w:tc>
          <w:tcPr>
            <w:tcW w:w="1216" w:type="pct"/>
          </w:tcPr>
          <w:p w14:paraId="1098BB3C" w14:textId="3F71DE6D" w:rsidR="195D0687" w:rsidRPr="00FD37EC" w:rsidRDefault="7A7528CD" w:rsidP="00AB6469">
            <w:pPr>
              <w:pStyle w:val="FeatureBox2"/>
            </w:pPr>
            <w:r w:rsidRPr="00FD37EC">
              <w:t>Further revision and consolidation of previously introduced content, based on assessment data.</w:t>
            </w:r>
          </w:p>
        </w:tc>
      </w:tr>
    </w:tbl>
    <w:p w14:paraId="48DF1553" w14:textId="457E6785" w:rsidR="0824845A" w:rsidRDefault="115ED0A1" w:rsidP="000150A2">
      <w:pPr>
        <w:pStyle w:val="Heading4"/>
      </w:pPr>
      <w:r>
        <w:lastRenderedPageBreak/>
        <w:t xml:space="preserve">Year </w:t>
      </w:r>
      <w:r w:rsidR="00001A5A">
        <w:t>6</w:t>
      </w:r>
    </w:p>
    <w:tbl>
      <w:tblPr>
        <w:tblStyle w:val="Tableheader"/>
        <w:tblW w:w="5000" w:type="pct"/>
        <w:tblLook w:val="0620" w:firstRow="1" w:lastRow="0" w:firstColumn="0" w:lastColumn="0" w:noHBand="1" w:noVBand="1"/>
        <w:tblDescription w:val="Term-specific content points for Creating written texts in Year 6."/>
      </w:tblPr>
      <w:tblGrid>
        <w:gridCol w:w="5383"/>
        <w:gridCol w:w="5384"/>
        <w:gridCol w:w="5384"/>
        <w:gridCol w:w="5384"/>
      </w:tblGrid>
      <w:tr w:rsidR="6D686AA3" w14:paraId="5F65B87F" w14:textId="77777777" w:rsidTr="00A1777E">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21705F59" w14:textId="7133F9E6" w:rsidR="6D686AA3" w:rsidRDefault="32C003CF" w:rsidP="00AB6469">
            <w:r>
              <w:t>Term 1</w:t>
            </w:r>
          </w:p>
        </w:tc>
        <w:tc>
          <w:tcPr>
            <w:tcW w:w="1250" w:type="pct"/>
          </w:tcPr>
          <w:p w14:paraId="4AA39981" w14:textId="21868661" w:rsidR="6D686AA3" w:rsidRDefault="32C003CF" w:rsidP="00AB6469">
            <w:r>
              <w:t>Term 2</w:t>
            </w:r>
          </w:p>
        </w:tc>
        <w:tc>
          <w:tcPr>
            <w:tcW w:w="1250" w:type="pct"/>
          </w:tcPr>
          <w:p w14:paraId="20E8618A" w14:textId="7A4DA7FC" w:rsidR="6D686AA3" w:rsidRDefault="32C003CF" w:rsidP="00AB6469">
            <w:r>
              <w:t>Term 3</w:t>
            </w:r>
          </w:p>
        </w:tc>
        <w:tc>
          <w:tcPr>
            <w:tcW w:w="1250" w:type="pct"/>
          </w:tcPr>
          <w:p w14:paraId="08B759E9" w14:textId="13167942" w:rsidR="6D686AA3" w:rsidRDefault="32C003CF" w:rsidP="00AB6469">
            <w:r>
              <w:t>Term 4</w:t>
            </w:r>
          </w:p>
        </w:tc>
      </w:tr>
      <w:tr w:rsidR="49FCBB12" w14:paraId="393EE2B0" w14:textId="77777777" w:rsidTr="00203491">
        <w:trPr>
          <w:trHeight w:val="300"/>
        </w:trPr>
        <w:tc>
          <w:tcPr>
            <w:tcW w:w="1250" w:type="pct"/>
            <w:shd w:val="clear" w:color="auto" w:fill="E7E6E6" w:themeFill="background2"/>
          </w:tcPr>
          <w:p w14:paraId="44833161" w14:textId="3BC0AA64" w:rsidR="4591F68E" w:rsidRDefault="4591F68E" w:rsidP="00AB6469">
            <w:pPr>
              <w:rPr>
                <w:b/>
                <w:bCs/>
              </w:rPr>
            </w:pPr>
            <w:r w:rsidRPr="49FCBB12">
              <w:rPr>
                <w:b/>
                <w:bCs/>
              </w:rPr>
              <w:t>Early</w:t>
            </w:r>
          </w:p>
        </w:tc>
        <w:tc>
          <w:tcPr>
            <w:tcW w:w="1250" w:type="pct"/>
            <w:shd w:val="clear" w:color="auto" w:fill="E7E6E6" w:themeFill="background2"/>
          </w:tcPr>
          <w:p w14:paraId="1B080A0D" w14:textId="24B34FF0" w:rsidR="4591F68E" w:rsidRDefault="4591F68E" w:rsidP="00AB6469">
            <w:pPr>
              <w:rPr>
                <w:b/>
                <w:bCs/>
              </w:rPr>
            </w:pPr>
            <w:r w:rsidRPr="49FCBB12">
              <w:rPr>
                <w:b/>
                <w:bCs/>
              </w:rPr>
              <w:t>Early</w:t>
            </w:r>
          </w:p>
        </w:tc>
        <w:tc>
          <w:tcPr>
            <w:tcW w:w="1250" w:type="pct"/>
            <w:shd w:val="clear" w:color="auto" w:fill="E7E6E6" w:themeFill="background2"/>
          </w:tcPr>
          <w:p w14:paraId="1BB7DBC3" w14:textId="4013CEEB" w:rsidR="4591F68E" w:rsidRDefault="4591F68E" w:rsidP="00AB6469">
            <w:pPr>
              <w:rPr>
                <w:b/>
                <w:bCs/>
              </w:rPr>
            </w:pPr>
            <w:r w:rsidRPr="49FCBB12">
              <w:rPr>
                <w:b/>
                <w:bCs/>
              </w:rPr>
              <w:t>Early</w:t>
            </w:r>
          </w:p>
        </w:tc>
        <w:tc>
          <w:tcPr>
            <w:tcW w:w="1250" w:type="pct"/>
            <w:shd w:val="clear" w:color="auto" w:fill="E7E6E6" w:themeFill="background2"/>
          </w:tcPr>
          <w:p w14:paraId="655E1A02" w14:textId="7F7B5409" w:rsidR="4591F68E" w:rsidRDefault="4591F68E" w:rsidP="00AB6469">
            <w:pPr>
              <w:rPr>
                <w:b/>
                <w:bCs/>
              </w:rPr>
            </w:pPr>
            <w:r w:rsidRPr="49FCBB12">
              <w:rPr>
                <w:b/>
                <w:bCs/>
              </w:rPr>
              <w:t>Early</w:t>
            </w:r>
          </w:p>
        </w:tc>
      </w:tr>
      <w:tr w:rsidR="6D686AA3" w14:paraId="4C091681" w14:textId="77777777" w:rsidTr="00A1777E">
        <w:trPr>
          <w:trHeight w:val="300"/>
        </w:trPr>
        <w:tc>
          <w:tcPr>
            <w:tcW w:w="1250" w:type="pct"/>
          </w:tcPr>
          <w:p w14:paraId="5249BD69" w14:textId="77777777" w:rsidR="00081FA9" w:rsidRPr="00081FA9" w:rsidRDefault="00081FA9" w:rsidP="00081FA9">
            <w:pPr>
              <w:rPr>
                <w:b/>
                <w:bCs/>
              </w:rPr>
            </w:pPr>
            <w:r w:rsidRPr="00081FA9">
              <w:rPr>
                <w:b/>
                <w:bCs/>
              </w:rPr>
              <w:t>Imaginative purposes</w:t>
            </w:r>
          </w:p>
          <w:p w14:paraId="71F447E6" w14:textId="77777777" w:rsidR="00081FA9" w:rsidRPr="00081FA9" w:rsidRDefault="00081FA9" w:rsidP="00081FA9">
            <w:pPr>
              <w:pStyle w:val="ListBullet"/>
            </w:pPr>
            <w:r w:rsidRPr="00081FA9">
              <w:t>Make creative choices about temporal and spatial settings, character profiles and motives to enhance reader engagement</w:t>
            </w:r>
          </w:p>
          <w:p w14:paraId="43772BD4" w14:textId="77777777" w:rsidR="00081FA9" w:rsidRPr="00081FA9" w:rsidRDefault="00081FA9" w:rsidP="00081FA9">
            <w:pPr>
              <w:rPr>
                <w:b/>
                <w:bCs/>
              </w:rPr>
            </w:pPr>
            <w:r w:rsidRPr="00081FA9">
              <w:rPr>
                <w:b/>
                <w:bCs/>
              </w:rPr>
              <w:t>Sentence-level grammar</w:t>
            </w:r>
          </w:p>
          <w:p w14:paraId="4DD945CC" w14:textId="77777777" w:rsidR="00081FA9" w:rsidRPr="00081FA9" w:rsidRDefault="00081FA9" w:rsidP="00081FA9">
            <w:pPr>
              <w:pStyle w:val="ListBullet"/>
            </w:pPr>
            <w:r w:rsidRPr="00081FA9">
              <w:t>Experiment with embedding adjectival clauses with the subject and/or object of other clauses, to modify the meaning or to add detail to a noun or noun group</w:t>
            </w:r>
          </w:p>
          <w:p w14:paraId="23577E86" w14:textId="77777777" w:rsidR="00081FA9" w:rsidRPr="00081FA9" w:rsidRDefault="00081FA9" w:rsidP="00081FA9">
            <w:pPr>
              <w:rPr>
                <w:b/>
                <w:bCs/>
              </w:rPr>
            </w:pPr>
            <w:r w:rsidRPr="00081FA9">
              <w:rPr>
                <w:b/>
                <w:bCs/>
              </w:rPr>
              <w:t xml:space="preserve">Planning, </w:t>
            </w:r>
            <w:proofErr w:type="gramStart"/>
            <w:r w:rsidRPr="00081FA9">
              <w:rPr>
                <w:b/>
                <w:bCs/>
              </w:rPr>
              <w:t>monitoring</w:t>
            </w:r>
            <w:proofErr w:type="gramEnd"/>
            <w:r w:rsidRPr="00081FA9">
              <w:rPr>
                <w:b/>
                <w:bCs/>
              </w:rPr>
              <w:t xml:space="preserve"> and revising</w:t>
            </w:r>
          </w:p>
          <w:p w14:paraId="2C4ACD10" w14:textId="6E9DA53B" w:rsidR="6D686AA3" w:rsidRDefault="00081FA9" w:rsidP="00081FA9">
            <w:pPr>
              <w:pStyle w:val="ListBullet"/>
              <w:rPr>
                <w:szCs w:val="24"/>
              </w:rPr>
            </w:pPr>
            <w:r w:rsidRPr="00081FA9">
              <w:t>Assess the reliability and authority of sources, including digital sources, when researching and acknowledging texts</w:t>
            </w:r>
          </w:p>
        </w:tc>
        <w:tc>
          <w:tcPr>
            <w:tcW w:w="1250" w:type="pct"/>
          </w:tcPr>
          <w:p w14:paraId="12F700EB" w14:textId="77777777" w:rsidR="00081FA9" w:rsidRPr="00081FA9" w:rsidRDefault="00081FA9" w:rsidP="00081FA9">
            <w:pPr>
              <w:rPr>
                <w:b/>
                <w:bCs/>
              </w:rPr>
            </w:pPr>
            <w:r w:rsidRPr="00081FA9">
              <w:rPr>
                <w:b/>
                <w:bCs/>
              </w:rPr>
              <w:t>Informative purposes</w:t>
            </w:r>
          </w:p>
          <w:p w14:paraId="28EAF33E" w14:textId="079D1362" w:rsidR="00081FA9" w:rsidRPr="00081FA9" w:rsidRDefault="00081FA9" w:rsidP="00081FA9">
            <w:pPr>
              <w:pStyle w:val="ListBullet"/>
            </w:pPr>
            <w:r w:rsidRPr="00081FA9">
              <w:t xml:space="preserve">Compare and contrast or discuss cause and effect through sequenced paragraphs </w:t>
            </w:r>
          </w:p>
          <w:p w14:paraId="58824A05" w14:textId="77777777" w:rsidR="00081FA9" w:rsidRPr="00081FA9" w:rsidRDefault="00081FA9" w:rsidP="00081FA9">
            <w:pPr>
              <w:rPr>
                <w:b/>
                <w:bCs/>
              </w:rPr>
            </w:pPr>
            <w:r w:rsidRPr="00081FA9">
              <w:rPr>
                <w:b/>
                <w:bCs/>
              </w:rPr>
              <w:t>Sentence-level grammar</w:t>
            </w:r>
          </w:p>
          <w:p w14:paraId="195E7A02" w14:textId="79147F20" w:rsidR="00081FA9" w:rsidRPr="00081FA9" w:rsidRDefault="00081FA9" w:rsidP="00081FA9">
            <w:pPr>
              <w:pStyle w:val="ListBullet"/>
            </w:pPr>
            <w:r w:rsidRPr="00081FA9">
              <w:t xml:space="preserve">Vary sentence structures or lengths when using simple, </w:t>
            </w:r>
            <w:proofErr w:type="gramStart"/>
            <w:r w:rsidRPr="00081FA9">
              <w:t>compound</w:t>
            </w:r>
            <w:proofErr w:type="gramEnd"/>
            <w:r w:rsidRPr="00081FA9">
              <w:t xml:space="preserve"> and complex sentences, with a focus on achieving clarity and effect suited to text purpose</w:t>
            </w:r>
          </w:p>
          <w:p w14:paraId="587B708C" w14:textId="77777777" w:rsidR="00081FA9" w:rsidRPr="00081FA9" w:rsidRDefault="00081FA9" w:rsidP="00081FA9">
            <w:pPr>
              <w:rPr>
                <w:b/>
                <w:bCs/>
              </w:rPr>
            </w:pPr>
            <w:r w:rsidRPr="00081FA9">
              <w:rPr>
                <w:b/>
                <w:bCs/>
              </w:rPr>
              <w:t xml:space="preserve">Planning, </w:t>
            </w:r>
            <w:proofErr w:type="gramStart"/>
            <w:r w:rsidRPr="00081FA9">
              <w:rPr>
                <w:b/>
                <w:bCs/>
              </w:rPr>
              <w:t>monitoring</w:t>
            </w:r>
            <w:proofErr w:type="gramEnd"/>
            <w:r w:rsidRPr="00081FA9">
              <w:rPr>
                <w:b/>
                <w:bCs/>
              </w:rPr>
              <w:t xml:space="preserve"> and revising</w:t>
            </w:r>
          </w:p>
          <w:p w14:paraId="19CD2858" w14:textId="0A189BE6" w:rsidR="6D686AA3" w:rsidRPr="00081FA9" w:rsidRDefault="00081FA9" w:rsidP="00081FA9">
            <w:pPr>
              <w:pStyle w:val="ListBullet"/>
            </w:pPr>
            <w:r w:rsidRPr="00081FA9">
              <w:t xml:space="preserve">Reflect on own writing by explaining and justifying authorial decisions regarding text-level features, sentence-level grammar, </w:t>
            </w:r>
            <w:proofErr w:type="gramStart"/>
            <w:r w:rsidRPr="00081FA9">
              <w:t>punctuation</w:t>
            </w:r>
            <w:proofErr w:type="gramEnd"/>
            <w:r w:rsidRPr="00081FA9">
              <w:t xml:space="preserve"> and word-level language</w:t>
            </w:r>
          </w:p>
        </w:tc>
        <w:tc>
          <w:tcPr>
            <w:tcW w:w="1250" w:type="pct"/>
          </w:tcPr>
          <w:p w14:paraId="2BA37ACB" w14:textId="77777777" w:rsidR="00081FA9" w:rsidRPr="00081FA9" w:rsidRDefault="00081FA9" w:rsidP="00081FA9">
            <w:pPr>
              <w:rPr>
                <w:b/>
                <w:bCs/>
              </w:rPr>
            </w:pPr>
            <w:r w:rsidRPr="00081FA9">
              <w:rPr>
                <w:b/>
                <w:bCs/>
              </w:rPr>
              <w:t>Persuasive purposes</w:t>
            </w:r>
          </w:p>
          <w:p w14:paraId="39AA96B0" w14:textId="40C54FFF" w:rsidR="00081FA9" w:rsidRPr="00081FA9" w:rsidRDefault="00081FA9" w:rsidP="00081FA9">
            <w:pPr>
              <w:pStyle w:val="ListBullet"/>
            </w:pPr>
            <w:r w:rsidRPr="00081FA9">
              <w:t xml:space="preserve">Choose text formats with appropriate text structures, </w:t>
            </w:r>
            <w:proofErr w:type="gramStart"/>
            <w:r w:rsidRPr="00081FA9">
              <w:t>features</w:t>
            </w:r>
            <w:proofErr w:type="gramEnd"/>
            <w:r w:rsidRPr="00081FA9">
              <w:t xml:space="preserve"> and language to persuade a target audience </w:t>
            </w:r>
          </w:p>
          <w:p w14:paraId="6063A8B7" w14:textId="05F9CBA3" w:rsidR="00081FA9" w:rsidRPr="00081FA9" w:rsidRDefault="00081FA9" w:rsidP="00081FA9">
            <w:pPr>
              <w:pStyle w:val="ListBullet"/>
            </w:pPr>
            <w:r w:rsidRPr="00081FA9">
              <w:t xml:space="preserve">Create objective, impersonal arguments </w:t>
            </w:r>
          </w:p>
          <w:p w14:paraId="6A4C58F5" w14:textId="0C0FD337" w:rsidR="00081FA9" w:rsidRPr="00081FA9" w:rsidRDefault="00081FA9" w:rsidP="00081FA9">
            <w:pPr>
              <w:pStyle w:val="ListBullet"/>
            </w:pPr>
            <w:r w:rsidRPr="00081FA9">
              <w:t xml:space="preserve">Combine personal and objective arguments for persuasive effect </w:t>
            </w:r>
          </w:p>
          <w:p w14:paraId="7E44C6EF" w14:textId="24D2AE3A" w:rsidR="6D686AA3" w:rsidRPr="00081FA9" w:rsidRDefault="00081FA9" w:rsidP="00081FA9">
            <w:pPr>
              <w:pStyle w:val="ListBullet"/>
            </w:pPr>
            <w:r w:rsidRPr="00081FA9">
              <w:t>Present arguments from one or multiple to persuade target audiences</w:t>
            </w:r>
          </w:p>
        </w:tc>
        <w:tc>
          <w:tcPr>
            <w:tcW w:w="1250" w:type="pct"/>
          </w:tcPr>
          <w:p w14:paraId="328A143B" w14:textId="6143B34A" w:rsidR="6D686AA3" w:rsidRPr="00FD37EC" w:rsidRDefault="4F309907" w:rsidP="00AB6469">
            <w:pPr>
              <w:pStyle w:val="FeatureBox2"/>
            </w:pPr>
            <w:r w:rsidRPr="00FD37EC">
              <w:t>Further revision and consolidation of previously introduced content, based on assessment data.</w:t>
            </w:r>
          </w:p>
        </w:tc>
      </w:tr>
      <w:tr w:rsidR="50B19E6E" w14:paraId="0A1FC9A7" w14:textId="77777777" w:rsidTr="00203491">
        <w:trPr>
          <w:trHeight w:val="300"/>
        </w:trPr>
        <w:tc>
          <w:tcPr>
            <w:tcW w:w="1250" w:type="pct"/>
            <w:shd w:val="clear" w:color="auto" w:fill="E7E6E6" w:themeFill="background2"/>
          </w:tcPr>
          <w:p w14:paraId="037CFBBE" w14:textId="77D7A09D" w:rsidR="413B1862" w:rsidRDefault="006AC27B" w:rsidP="00AB6469">
            <w:pPr>
              <w:rPr>
                <w:b/>
                <w:bCs/>
              </w:rPr>
            </w:pPr>
            <w:r w:rsidRPr="49FCBB12">
              <w:rPr>
                <w:b/>
                <w:bCs/>
              </w:rPr>
              <w:t>Late</w:t>
            </w:r>
          </w:p>
        </w:tc>
        <w:tc>
          <w:tcPr>
            <w:tcW w:w="1250" w:type="pct"/>
            <w:shd w:val="clear" w:color="auto" w:fill="E7E6E6" w:themeFill="background2"/>
          </w:tcPr>
          <w:p w14:paraId="00EE2C41" w14:textId="258E2FC0" w:rsidR="413B1862" w:rsidRDefault="6EA5F94B" w:rsidP="00AB6469">
            <w:pPr>
              <w:rPr>
                <w:b/>
                <w:bCs/>
                <w:lang w:eastAsia="zh-CN"/>
              </w:rPr>
            </w:pPr>
            <w:r w:rsidRPr="49FCBB12">
              <w:rPr>
                <w:b/>
                <w:bCs/>
              </w:rPr>
              <w:t>Late</w:t>
            </w:r>
          </w:p>
        </w:tc>
        <w:tc>
          <w:tcPr>
            <w:tcW w:w="1250" w:type="pct"/>
            <w:shd w:val="clear" w:color="auto" w:fill="E7E6E6" w:themeFill="background2"/>
          </w:tcPr>
          <w:p w14:paraId="36FED10E" w14:textId="0A97C795" w:rsidR="413B1862" w:rsidRDefault="2A0E3381" w:rsidP="00AB6469">
            <w:pPr>
              <w:rPr>
                <w:b/>
                <w:bCs/>
                <w:lang w:eastAsia="zh-CN"/>
              </w:rPr>
            </w:pPr>
            <w:r w:rsidRPr="49FCBB12">
              <w:rPr>
                <w:b/>
                <w:bCs/>
              </w:rPr>
              <w:t>Late</w:t>
            </w:r>
          </w:p>
        </w:tc>
        <w:tc>
          <w:tcPr>
            <w:tcW w:w="1250" w:type="pct"/>
            <w:shd w:val="clear" w:color="auto" w:fill="E7E6E6" w:themeFill="background2"/>
          </w:tcPr>
          <w:p w14:paraId="3358C5B7" w14:textId="3223A3E5" w:rsidR="413B1862" w:rsidRDefault="232BAEB2" w:rsidP="00AB6469">
            <w:pPr>
              <w:rPr>
                <w:b/>
                <w:bCs/>
                <w:lang w:eastAsia="zh-CN"/>
              </w:rPr>
            </w:pPr>
            <w:r w:rsidRPr="49FCBB12">
              <w:rPr>
                <w:b/>
                <w:bCs/>
              </w:rPr>
              <w:t>Late</w:t>
            </w:r>
          </w:p>
        </w:tc>
      </w:tr>
      <w:tr w:rsidR="50B19E6E" w14:paraId="46BB4A04" w14:textId="77777777" w:rsidTr="00A1777E">
        <w:trPr>
          <w:trHeight w:val="300"/>
        </w:trPr>
        <w:tc>
          <w:tcPr>
            <w:tcW w:w="1250" w:type="pct"/>
          </w:tcPr>
          <w:p w14:paraId="19E6AC3D" w14:textId="77777777" w:rsidR="00081FA9" w:rsidRPr="00081FA9" w:rsidRDefault="00081FA9" w:rsidP="00081FA9">
            <w:pPr>
              <w:rPr>
                <w:b/>
                <w:bCs/>
              </w:rPr>
            </w:pPr>
            <w:r w:rsidRPr="00081FA9">
              <w:rPr>
                <w:b/>
                <w:bCs/>
              </w:rPr>
              <w:t>Informative purposes</w:t>
            </w:r>
          </w:p>
          <w:p w14:paraId="416A6AB7" w14:textId="652F05B8" w:rsidR="00081FA9" w:rsidRPr="00081FA9" w:rsidRDefault="00081FA9" w:rsidP="00081FA9">
            <w:pPr>
              <w:pStyle w:val="ListBullet"/>
            </w:pPr>
            <w:r w:rsidRPr="00081FA9">
              <w:t xml:space="preserve">Choose text formats with appropriate text structures, </w:t>
            </w:r>
            <w:proofErr w:type="gramStart"/>
            <w:r w:rsidRPr="00081FA9">
              <w:t>features</w:t>
            </w:r>
            <w:proofErr w:type="gramEnd"/>
            <w:r w:rsidRPr="00081FA9">
              <w:t xml:space="preserve"> and language to inform target audiences</w:t>
            </w:r>
          </w:p>
          <w:p w14:paraId="2A8CBE0E" w14:textId="5C9CB2B1" w:rsidR="00081FA9" w:rsidRPr="00081FA9" w:rsidRDefault="00081FA9" w:rsidP="00081FA9">
            <w:pPr>
              <w:pStyle w:val="ListBullet"/>
            </w:pPr>
            <w:r w:rsidRPr="00081FA9">
              <w:t>Create factual and historical accounts that incorporate broader contextual information</w:t>
            </w:r>
          </w:p>
          <w:p w14:paraId="7463F52D" w14:textId="77777777" w:rsidR="00081FA9" w:rsidRPr="00081FA9" w:rsidRDefault="00081FA9" w:rsidP="00081FA9">
            <w:pPr>
              <w:rPr>
                <w:b/>
                <w:bCs/>
              </w:rPr>
            </w:pPr>
            <w:r w:rsidRPr="00081FA9">
              <w:rPr>
                <w:b/>
                <w:bCs/>
              </w:rPr>
              <w:t>Punctuation</w:t>
            </w:r>
          </w:p>
          <w:p w14:paraId="39C1B43D" w14:textId="0916EA74" w:rsidR="00081FA9" w:rsidRPr="00081FA9" w:rsidRDefault="00081FA9" w:rsidP="00081FA9">
            <w:pPr>
              <w:pStyle w:val="ListBullet"/>
            </w:pPr>
            <w:r w:rsidRPr="00081FA9">
              <w:t>Use parentheses in the first instance when abbreviating names using acronyms, and when acknowledging a source</w:t>
            </w:r>
          </w:p>
          <w:p w14:paraId="572C496C" w14:textId="77777777" w:rsidR="00081FA9" w:rsidRPr="00081FA9" w:rsidRDefault="00081FA9" w:rsidP="00081FA9">
            <w:pPr>
              <w:rPr>
                <w:b/>
                <w:bCs/>
              </w:rPr>
            </w:pPr>
            <w:r w:rsidRPr="00081FA9">
              <w:rPr>
                <w:b/>
                <w:bCs/>
              </w:rPr>
              <w:lastRenderedPageBreak/>
              <w:t xml:space="preserve">Planning, </w:t>
            </w:r>
            <w:proofErr w:type="gramStart"/>
            <w:r w:rsidRPr="00081FA9">
              <w:rPr>
                <w:b/>
                <w:bCs/>
              </w:rPr>
              <w:t>monitoring</w:t>
            </w:r>
            <w:proofErr w:type="gramEnd"/>
            <w:r w:rsidRPr="00081FA9">
              <w:rPr>
                <w:b/>
                <w:bCs/>
              </w:rPr>
              <w:t xml:space="preserve"> and revising</w:t>
            </w:r>
          </w:p>
          <w:p w14:paraId="59099617" w14:textId="3C974319" w:rsidR="00081FA9" w:rsidRPr="00081FA9" w:rsidRDefault="00081FA9" w:rsidP="00081FA9">
            <w:pPr>
              <w:pStyle w:val="ListBullet"/>
            </w:pPr>
            <w:r w:rsidRPr="00081FA9">
              <w:t>Select text formats for combined purposes, creating hybrid texts for target audiences</w:t>
            </w:r>
          </w:p>
          <w:p w14:paraId="31218116" w14:textId="1FB4E86E" w:rsidR="50B19E6E" w:rsidRPr="00081FA9" w:rsidRDefault="00081FA9" w:rsidP="00081FA9">
            <w:pPr>
              <w:pStyle w:val="ListBullet"/>
            </w:pPr>
            <w:r w:rsidRPr="00081FA9">
              <w:t>Research and summarise information from several sources to plan for writing</w:t>
            </w:r>
          </w:p>
        </w:tc>
        <w:tc>
          <w:tcPr>
            <w:tcW w:w="1250" w:type="pct"/>
          </w:tcPr>
          <w:p w14:paraId="2521451E" w14:textId="77777777" w:rsidR="00081FA9" w:rsidRPr="00081FA9" w:rsidRDefault="00081FA9" w:rsidP="00081FA9">
            <w:pPr>
              <w:rPr>
                <w:b/>
                <w:bCs/>
              </w:rPr>
            </w:pPr>
            <w:r w:rsidRPr="00081FA9">
              <w:rPr>
                <w:b/>
                <w:bCs/>
              </w:rPr>
              <w:lastRenderedPageBreak/>
              <w:t xml:space="preserve">Text features for multiple purposes </w:t>
            </w:r>
          </w:p>
          <w:p w14:paraId="086554C3" w14:textId="49D8B14A" w:rsidR="00081FA9" w:rsidRPr="00081FA9" w:rsidRDefault="00081FA9" w:rsidP="00081FA9">
            <w:pPr>
              <w:pStyle w:val="ListBullet"/>
            </w:pPr>
            <w:r w:rsidRPr="00081FA9">
              <w:t>Use word repetition and word associations as cohesive devices across texts</w:t>
            </w:r>
          </w:p>
          <w:p w14:paraId="32716D8B" w14:textId="77777777" w:rsidR="00081FA9" w:rsidRPr="00081FA9" w:rsidRDefault="00081FA9" w:rsidP="00081FA9">
            <w:pPr>
              <w:rPr>
                <w:b/>
                <w:bCs/>
              </w:rPr>
            </w:pPr>
            <w:r w:rsidRPr="00081FA9">
              <w:rPr>
                <w:b/>
                <w:bCs/>
              </w:rPr>
              <w:t>Sentence-level grammar</w:t>
            </w:r>
          </w:p>
          <w:p w14:paraId="448449E2" w14:textId="6E2AB84D" w:rsidR="00081FA9" w:rsidRPr="00081FA9" w:rsidRDefault="00081FA9" w:rsidP="00081FA9">
            <w:pPr>
              <w:pStyle w:val="ListBullet"/>
            </w:pPr>
            <w:r w:rsidRPr="00081FA9">
              <w:t>Experiment with the use of non-finite verbs in adverbial clauses</w:t>
            </w:r>
          </w:p>
          <w:p w14:paraId="22133B85" w14:textId="77777777" w:rsidR="00081FA9" w:rsidRPr="00081FA9" w:rsidRDefault="00081FA9" w:rsidP="00081FA9">
            <w:pPr>
              <w:rPr>
                <w:b/>
                <w:bCs/>
              </w:rPr>
            </w:pPr>
            <w:r w:rsidRPr="00081FA9">
              <w:rPr>
                <w:b/>
                <w:bCs/>
              </w:rPr>
              <w:t xml:space="preserve">Planning, </w:t>
            </w:r>
            <w:proofErr w:type="gramStart"/>
            <w:r w:rsidRPr="00081FA9">
              <w:rPr>
                <w:b/>
                <w:bCs/>
              </w:rPr>
              <w:t>monitoring</w:t>
            </w:r>
            <w:proofErr w:type="gramEnd"/>
            <w:r w:rsidRPr="00081FA9">
              <w:rPr>
                <w:b/>
                <w:bCs/>
              </w:rPr>
              <w:t xml:space="preserve"> and revising</w:t>
            </w:r>
          </w:p>
          <w:p w14:paraId="1BEA4864" w14:textId="094980CE" w:rsidR="50B19E6E" w:rsidRPr="00081FA9" w:rsidRDefault="00081FA9" w:rsidP="00081FA9">
            <w:pPr>
              <w:pStyle w:val="ListBullet"/>
            </w:pPr>
            <w:r w:rsidRPr="00081FA9">
              <w:t xml:space="preserve">Create texts using digital technologies suited to a target audience and purpose, to support and enhance the development of </w:t>
            </w:r>
            <w:r w:rsidRPr="00081FA9">
              <w:lastRenderedPageBreak/>
              <w:t>ideas</w:t>
            </w:r>
          </w:p>
        </w:tc>
        <w:tc>
          <w:tcPr>
            <w:tcW w:w="1250" w:type="pct"/>
          </w:tcPr>
          <w:p w14:paraId="67191B84" w14:textId="77777777" w:rsidR="00081FA9" w:rsidRPr="00081FA9" w:rsidRDefault="00081FA9" w:rsidP="00081FA9">
            <w:pPr>
              <w:rPr>
                <w:b/>
                <w:bCs/>
              </w:rPr>
            </w:pPr>
            <w:r w:rsidRPr="00081FA9">
              <w:rPr>
                <w:b/>
                <w:bCs/>
              </w:rPr>
              <w:lastRenderedPageBreak/>
              <w:t>Imaginative purposes</w:t>
            </w:r>
          </w:p>
          <w:p w14:paraId="494195CF" w14:textId="33437E5C" w:rsidR="00081FA9" w:rsidRPr="00081FA9" w:rsidRDefault="00081FA9" w:rsidP="00081FA9">
            <w:pPr>
              <w:pStyle w:val="ListBullet"/>
            </w:pPr>
            <w:r w:rsidRPr="00081FA9">
              <w:t xml:space="preserve">Choose literary forms with appropriate text structures, </w:t>
            </w:r>
            <w:proofErr w:type="gramStart"/>
            <w:r w:rsidRPr="00081FA9">
              <w:t>features</w:t>
            </w:r>
            <w:proofErr w:type="gramEnd"/>
            <w:r w:rsidRPr="00081FA9">
              <w:t xml:space="preserve"> and language to engage target audiences</w:t>
            </w:r>
          </w:p>
          <w:p w14:paraId="741CFBEA" w14:textId="77777777" w:rsidR="00081FA9" w:rsidRPr="00081FA9" w:rsidRDefault="00081FA9" w:rsidP="00081FA9">
            <w:pPr>
              <w:rPr>
                <w:b/>
                <w:bCs/>
              </w:rPr>
            </w:pPr>
            <w:r w:rsidRPr="00081FA9">
              <w:rPr>
                <w:b/>
                <w:bCs/>
              </w:rPr>
              <w:t>Text features for multiple purposes</w:t>
            </w:r>
          </w:p>
          <w:p w14:paraId="16F9386C" w14:textId="3A224693" w:rsidR="00081FA9" w:rsidRPr="00081FA9" w:rsidRDefault="00081FA9" w:rsidP="00081FA9">
            <w:pPr>
              <w:pStyle w:val="ListBullet"/>
            </w:pPr>
            <w:r w:rsidRPr="00081FA9">
              <w:t>Substitute specific nouns with all-purpose words as a cohesive device to replace verb groups, noun groups or whole clauses</w:t>
            </w:r>
          </w:p>
          <w:p w14:paraId="71F636D0" w14:textId="77777777" w:rsidR="00081FA9" w:rsidRPr="00081FA9" w:rsidRDefault="00081FA9" w:rsidP="00081FA9">
            <w:pPr>
              <w:rPr>
                <w:b/>
                <w:bCs/>
              </w:rPr>
            </w:pPr>
            <w:r w:rsidRPr="00081FA9">
              <w:rPr>
                <w:b/>
                <w:bCs/>
              </w:rPr>
              <w:t>Punctuation</w:t>
            </w:r>
          </w:p>
          <w:p w14:paraId="22E025F0" w14:textId="2E62065B" w:rsidR="50B19E6E" w:rsidRPr="00081FA9" w:rsidRDefault="00081FA9" w:rsidP="00081FA9">
            <w:pPr>
              <w:pStyle w:val="ListBullet"/>
            </w:pPr>
            <w:r w:rsidRPr="00081FA9">
              <w:t xml:space="preserve">Understand and use simple hyphenation </w:t>
            </w:r>
            <w:r w:rsidRPr="00081FA9">
              <w:lastRenderedPageBreak/>
              <w:t>generalisations</w:t>
            </w:r>
          </w:p>
        </w:tc>
        <w:tc>
          <w:tcPr>
            <w:tcW w:w="1250" w:type="pct"/>
          </w:tcPr>
          <w:p w14:paraId="647D9A7A" w14:textId="34EB3F49" w:rsidR="50B19E6E" w:rsidRPr="00FD37EC" w:rsidRDefault="3758783B" w:rsidP="00AB6469">
            <w:pPr>
              <w:pStyle w:val="FeatureBox2"/>
            </w:pPr>
            <w:r w:rsidRPr="00FD37EC">
              <w:lastRenderedPageBreak/>
              <w:t>Further revision and consolidation of previously introduced content, based on assessment data.</w:t>
            </w:r>
          </w:p>
        </w:tc>
      </w:tr>
    </w:tbl>
    <w:p w14:paraId="33ECE6F9" w14:textId="77777777" w:rsidR="00A1777E" w:rsidRDefault="00A1777E" w:rsidP="00AB6469">
      <w:pPr>
        <w:widowControl w:val="0"/>
        <w:spacing w:line="276" w:lineRule="auto"/>
      </w:pPr>
      <w:r>
        <w:br w:type="page"/>
      </w:r>
    </w:p>
    <w:p w14:paraId="790A71AC" w14:textId="73390366" w:rsidR="001D7E16" w:rsidRDefault="7A5CB5A2" w:rsidP="000F2EBD">
      <w:pPr>
        <w:pStyle w:val="Heading3"/>
      </w:pPr>
      <w:bookmarkStart w:id="6" w:name="_Toc135310660"/>
      <w:r>
        <w:lastRenderedPageBreak/>
        <w:t>Spelling</w:t>
      </w:r>
      <w:bookmarkEnd w:id="6"/>
    </w:p>
    <w:p w14:paraId="1330F881" w14:textId="011B32C6" w:rsidR="000150A2" w:rsidRDefault="000150A2" w:rsidP="000150A2">
      <w:pPr>
        <w:pStyle w:val="Featurepink"/>
        <w:widowControl w:val="0"/>
      </w:pPr>
      <w:r w:rsidRPr="5F731B2F">
        <w:rPr>
          <w:b/>
          <w:bCs/>
        </w:rPr>
        <w:t>EN</w:t>
      </w:r>
      <w:r w:rsidR="00B678F7">
        <w:rPr>
          <w:b/>
          <w:bCs/>
        </w:rPr>
        <w:t>3</w:t>
      </w:r>
      <w:r w:rsidRPr="5F731B2F">
        <w:rPr>
          <w:b/>
          <w:bCs/>
        </w:rPr>
        <w:t>-SPELL-01</w:t>
      </w:r>
      <w:r>
        <w:t xml:space="preserve"> </w:t>
      </w:r>
      <w:r w:rsidR="00B678F7" w:rsidRPr="00B678F7">
        <w:t xml:space="preserve">automatically applies taught phonological, </w:t>
      </w:r>
      <w:proofErr w:type="gramStart"/>
      <w:r w:rsidR="00B678F7" w:rsidRPr="00B678F7">
        <w:t>orthographic</w:t>
      </w:r>
      <w:proofErr w:type="gramEnd"/>
      <w:r w:rsidR="00B678F7" w:rsidRPr="00B678F7">
        <w:t xml:space="preserve"> and morphological generalisations and strategies when spelling in a range of contexts, and justifies spelling strategies used to spell unfamiliar words</w:t>
      </w:r>
    </w:p>
    <w:p w14:paraId="2D7F3ED0" w14:textId="49AAFB36" w:rsidR="05DF5866" w:rsidRDefault="00D57824" w:rsidP="00454E76">
      <w:pPr>
        <w:widowControl w:val="0"/>
      </w:pPr>
      <w:r w:rsidRPr="005172AC">
        <w:t xml:space="preserve">The outcomes and content in Spelling are best addressed in parallel with Vocabulary, </w:t>
      </w:r>
      <w:proofErr w:type="gramStart"/>
      <w:r w:rsidRPr="005172AC">
        <w:t>Reading</w:t>
      </w:r>
      <w:proofErr w:type="gramEnd"/>
      <w:r w:rsidRPr="005172AC">
        <w:t xml:space="preserve"> comprehension, Creating written texts, and Understanding and responding to literature.</w:t>
      </w:r>
      <w:r w:rsidR="000150A2">
        <w:t xml:space="preserve"> </w:t>
      </w:r>
      <w:r w:rsidR="000150A2" w:rsidRPr="000150A2">
        <w:t>The tables within this section detail which term</w:t>
      </w:r>
      <w:r w:rsidR="00F97519">
        <w:t>-</w:t>
      </w:r>
      <w:r w:rsidR="000150A2" w:rsidRPr="000150A2">
        <w:t xml:space="preserve">specific </w:t>
      </w:r>
      <w:r w:rsidR="005C3DE4" w:rsidRPr="005C3DE4">
        <w:t>Spelling</w:t>
      </w:r>
      <w:r w:rsidR="000150A2" w:rsidRPr="000150A2">
        <w:t xml:space="preserve"> content points could be introduced to students. These should be revisited and consolidated throughout the stage, based on assessment data.</w:t>
      </w:r>
      <w:r w:rsidR="00454E76">
        <w:t xml:space="preserve"> </w:t>
      </w:r>
      <w:r w:rsidR="0065727B">
        <w:rPr>
          <w:b/>
          <w:bCs/>
        </w:rPr>
        <w:t>N</w:t>
      </w:r>
      <w:r w:rsidR="05DF5866" w:rsidRPr="008C3461">
        <w:rPr>
          <w:b/>
          <w:bCs/>
        </w:rPr>
        <w:t>ote</w:t>
      </w:r>
      <w:r w:rsidR="008B0038">
        <w:rPr>
          <w:b/>
          <w:bCs/>
        </w:rPr>
        <w:t>:</w:t>
      </w:r>
      <w:r w:rsidR="05DF5866" w:rsidRPr="5F731B2F">
        <w:t xml:space="preserve"> </w:t>
      </w:r>
      <w:r w:rsidR="0065727B">
        <w:t>A</w:t>
      </w:r>
      <w:r w:rsidR="05DF5866" w:rsidRPr="5F731B2F">
        <w:t xml:space="preserve">ll Spelling content is </w:t>
      </w:r>
      <w:r w:rsidR="005708E3" w:rsidRPr="005708E3">
        <w:t>introduced in Year 5, with Year 6 providing the opportunity for further revision and consolidation of previously introduced content</w:t>
      </w:r>
      <w:r w:rsidR="001F1E75">
        <w:t>.</w:t>
      </w:r>
    </w:p>
    <w:p w14:paraId="05283FC7" w14:textId="0524DF4A" w:rsidR="009D0DDA" w:rsidRPr="008C3461" w:rsidRDefault="58F49D4B" w:rsidP="004E773A">
      <w:pPr>
        <w:pStyle w:val="Heading4"/>
        <w:spacing w:before="120"/>
      </w:pPr>
      <w:r>
        <w:t xml:space="preserve">Year </w:t>
      </w:r>
      <w:r w:rsidR="00B678F7">
        <w:t>5</w:t>
      </w:r>
    </w:p>
    <w:tbl>
      <w:tblPr>
        <w:tblStyle w:val="Tableheader"/>
        <w:tblW w:w="5000" w:type="pct"/>
        <w:tblLook w:val="0620" w:firstRow="1" w:lastRow="0" w:firstColumn="0" w:lastColumn="0" w:noHBand="1" w:noVBand="1"/>
        <w:tblDescription w:val="Term-specific content points for Spelling in Year 5."/>
      </w:tblPr>
      <w:tblGrid>
        <w:gridCol w:w="5242"/>
        <w:gridCol w:w="5952"/>
        <w:gridCol w:w="4957"/>
        <w:gridCol w:w="5384"/>
      </w:tblGrid>
      <w:tr w:rsidR="001D7E16" w14:paraId="2A40A629" w14:textId="77777777" w:rsidTr="004E773A">
        <w:trPr>
          <w:cnfStyle w:val="100000000000" w:firstRow="1" w:lastRow="0" w:firstColumn="0" w:lastColumn="0" w:oddVBand="0" w:evenVBand="0" w:oddHBand="0" w:evenHBand="0" w:firstRowFirstColumn="0" w:firstRowLastColumn="0" w:lastRowFirstColumn="0" w:lastRowLastColumn="0"/>
        </w:trPr>
        <w:tc>
          <w:tcPr>
            <w:tcW w:w="1217" w:type="pct"/>
          </w:tcPr>
          <w:p w14:paraId="7D390954" w14:textId="7C2344BD" w:rsidR="001D7E16" w:rsidRDefault="05C97BC2" w:rsidP="00AB6469">
            <w:r>
              <w:t>Term 1</w:t>
            </w:r>
          </w:p>
        </w:tc>
        <w:tc>
          <w:tcPr>
            <w:tcW w:w="1382" w:type="pct"/>
          </w:tcPr>
          <w:p w14:paraId="1027E623" w14:textId="36D63874" w:rsidR="001D7E16" w:rsidRDefault="05C97BC2" w:rsidP="00AB6469">
            <w:r>
              <w:t>Term 2</w:t>
            </w:r>
          </w:p>
        </w:tc>
        <w:tc>
          <w:tcPr>
            <w:tcW w:w="1151" w:type="pct"/>
          </w:tcPr>
          <w:p w14:paraId="65B481B0" w14:textId="2552B098" w:rsidR="001D7E16" w:rsidRDefault="05C97BC2" w:rsidP="00AB6469">
            <w:r>
              <w:t>Term 3</w:t>
            </w:r>
          </w:p>
        </w:tc>
        <w:tc>
          <w:tcPr>
            <w:tcW w:w="1250" w:type="pct"/>
          </w:tcPr>
          <w:p w14:paraId="58E026E3" w14:textId="781F2C69" w:rsidR="001D7E16" w:rsidRDefault="05C97BC2" w:rsidP="00AB6469">
            <w:r>
              <w:t>Term 4</w:t>
            </w:r>
          </w:p>
        </w:tc>
      </w:tr>
      <w:tr w:rsidR="49FCBB12" w14:paraId="742A8E27" w14:textId="77777777" w:rsidTr="004E773A">
        <w:trPr>
          <w:trHeight w:val="300"/>
        </w:trPr>
        <w:tc>
          <w:tcPr>
            <w:tcW w:w="1217" w:type="pct"/>
            <w:shd w:val="clear" w:color="auto" w:fill="E7E6E6" w:themeFill="background2"/>
          </w:tcPr>
          <w:p w14:paraId="6C94AD64" w14:textId="09484D39" w:rsidR="327F3FCF" w:rsidRDefault="327F3FCF" w:rsidP="00AB6469">
            <w:pPr>
              <w:rPr>
                <w:b/>
                <w:bCs/>
              </w:rPr>
            </w:pPr>
            <w:r w:rsidRPr="49FCBB12">
              <w:rPr>
                <w:b/>
                <w:bCs/>
              </w:rPr>
              <w:t>Early</w:t>
            </w:r>
          </w:p>
        </w:tc>
        <w:tc>
          <w:tcPr>
            <w:tcW w:w="1382" w:type="pct"/>
            <w:shd w:val="clear" w:color="auto" w:fill="E7E6E6" w:themeFill="background2"/>
          </w:tcPr>
          <w:p w14:paraId="489E1856" w14:textId="41DE2FE5" w:rsidR="327F3FCF" w:rsidRDefault="327F3FCF" w:rsidP="00AB6469">
            <w:pPr>
              <w:rPr>
                <w:b/>
                <w:bCs/>
              </w:rPr>
            </w:pPr>
            <w:r w:rsidRPr="49FCBB12">
              <w:rPr>
                <w:b/>
                <w:bCs/>
              </w:rPr>
              <w:t>Early</w:t>
            </w:r>
          </w:p>
        </w:tc>
        <w:tc>
          <w:tcPr>
            <w:tcW w:w="1151" w:type="pct"/>
            <w:shd w:val="clear" w:color="auto" w:fill="E7E6E6" w:themeFill="background2"/>
          </w:tcPr>
          <w:p w14:paraId="2CCDA430" w14:textId="00AFB51F" w:rsidR="327F3FCF" w:rsidRDefault="327F3FCF" w:rsidP="00AB6469">
            <w:pPr>
              <w:rPr>
                <w:b/>
                <w:bCs/>
              </w:rPr>
            </w:pPr>
            <w:r w:rsidRPr="49FCBB12">
              <w:rPr>
                <w:b/>
                <w:bCs/>
              </w:rPr>
              <w:t>Early</w:t>
            </w:r>
          </w:p>
        </w:tc>
        <w:tc>
          <w:tcPr>
            <w:tcW w:w="1250" w:type="pct"/>
            <w:shd w:val="clear" w:color="auto" w:fill="E7E6E6" w:themeFill="background2"/>
          </w:tcPr>
          <w:p w14:paraId="3655A857" w14:textId="51006FD9" w:rsidR="327F3FCF" w:rsidRDefault="327F3FCF" w:rsidP="00AB6469">
            <w:pPr>
              <w:rPr>
                <w:b/>
                <w:bCs/>
              </w:rPr>
            </w:pPr>
            <w:r w:rsidRPr="49FCBB12">
              <w:rPr>
                <w:b/>
                <w:bCs/>
              </w:rPr>
              <w:t>Early</w:t>
            </w:r>
          </w:p>
        </w:tc>
      </w:tr>
      <w:tr w:rsidR="001D7E16" w14:paraId="340752E3" w14:textId="77777777" w:rsidTr="004E773A">
        <w:tc>
          <w:tcPr>
            <w:tcW w:w="1217" w:type="pct"/>
          </w:tcPr>
          <w:p w14:paraId="7738CCED" w14:textId="77777777" w:rsidR="00B678F7" w:rsidRPr="00B678F7" w:rsidRDefault="00B678F7" w:rsidP="00B678F7">
            <w:pPr>
              <w:rPr>
                <w:b/>
                <w:bCs/>
                <w:lang w:val="en-US"/>
              </w:rPr>
            </w:pPr>
            <w:r w:rsidRPr="00B678F7">
              <w:rPr>
                <w:b/>
                <w:bCs/>
                <w:lang w:val="en-US"/>
              </w:rPr>
              <w:t>Phonological component</w:t>
            </w:r>
          </w:p>
          <w:p w14:paraId="591A9DD3" w14:textId="77777777" w:rsidR="00B678F7" w:rsidRPr="00B678F7" w:rsidRDefault="00B678F7" w:rsidP="004E773A">
            <w:pPr>
              <w:pStyle w:val="ListBullet"/>
              <w:spacing w:before="0" w:after="0"/>
              <w:rPr>
                <w:lang w:val="en-US"/>
              </w:rPr>
            </w:pPr>
            <w:r w:rsidRPr="00B678F7">
              <w:rPr>
                <w:lang w:val="en-US"/>
              </w:rPr>
              <w:t>Segment unfamiliar multisyllabic words into syllables and phonemes as a strategy when spelling</w:t>
            </w:r>
          </w:p>
          <w:p w14:paraId="6D25A00F" w14:textId="77777777" w:rsidR="00B678F7" w:rsidRPr="00B678F7" w:rsidRDefault="00B678F7" w:rsidP="00B678F7">
            <w:pPr>
              <w:rPr>
                <w:b/>
                <w:bCs/>
                <w:lang w:val="en-US"/>
              </w:rPr>
            </w:pPr>
            <w:r w:rsidRPr="00B678F7">
              <w:rPr>
                <w:b/>
                <w:bCs/>
                <w:lang w:val="en-US"/>
              </w:rPr>
              <w:t>Orthographic component</w:t>
            </w:r>
          </w:p>
          <w:p w14:paraId="577A5BAE" w14:textId="77777777" w:rsidR="00B678F7" w:rsidRPr="00B678F7" w:rsidRDefault="00B678F7" w:rsidP="004E773A">
            <w:pPr>
              <w:pStyle w:val="ListBullet"/>
              <w:spacing w:before="0" w:after="0"/>
              <w:rPr>
                <w:lang w:val="en-US"/>
              </w:rPr>
            </w:pPr>
            <w:proofErr w:type="spellStart"/>
            <w:r w:rsidRPr="00B678F7">
              <w:rPr>
                <w:lang w:val="en-US"/>
              </w:rPr>
              <w:t>Recognise</w:t>
            </w:r>
            <w:proofErr w:type="spellEnd"/>
            <w:r w:rsidRPr="00B678F7">
              <w:rPr>
                <w:lang w:val="en-US"/>
              </w:rPr>
              <w:t xml:space="preserve"> that the same grapheme can represent different </w:t>
            </w:r>
            <w:proofErr w:type="gramStart"/>
            <w:r w:rsidRPr="00B678F7">
              <w:rPr>
                <w:lang w:val="en-US"/>
              </w:rPr>
              <w:t>phonemes</w:t>
            </w:r>
            <w:proofErr w:type="gramEnd"/>
          </w:p>
          <w:p w14:paraId="0C1C0259" w14:textId="77777777" w:rsidR="00B678F7" w:rsidRPr="00B678F7" w:rsidRDefault="00B678F7" w:rsidP="004E773A">
            <w:pPr>
              <w:spacing w:before="0" w:after="0"/>
              <w:rPr>
                <w:b/>
                <w:bCs/>
                <w:lang w:val="en-US"/>
              </w:rPr>
            </w:pPr>
            <w:r w:rsidRPr="00B678F7">
              <w:rPr>
                <w:b/>
                <w:bCs/>
                <w:lang w:val="en-US"/>
              </w:rPr>
              <w:t>Morphological component</w:t>
            </w:r>
          </w:p>
          <w:p w14:paraId="0D33489E" w14:textId="2992C588" w:rsidR="001D7E16" w:rsidRPr="001D7E16" w:rsidRDefault="00B678F7" w:rsidP="004E773A">
            <w:pPr>
              <w:pStyle w:val="ListBullet"/>
              <w:spacing w:before="0" w:after="0"/>
              <w:rPr>
                <w:lang w:val="en-US"/>
              </w:rPr>
            </w:pPr>
            <w:r w:rsidRPr="00B678F7">
              <w:rPr>
                <w:lang w:val="en-US"/>
              </w:rPr>
              <w:t xml:space="preserve">Explain and use spelling conventions to add derivational suffixes such as </w:t>
            </w:r>
            <w:r w:rsidRPr="00B678F7">
              <w:rPr>
                <w:i/>
                <w:iCs/>
                <w:lang w:val="en-US"/>
              </w:rPr>
              <w:t>-ion, -</w:t>
            </w:r>
            <w:proofErr w:type="spellStart"/>
            <w:r w:rsidRPr="00B678F7">
              <w:rPr>
                <w:i/>
                <w:iCs/>
                <w:lang w:val="en-US"/>
              </w:rPr>
              <w:t>ian</w:t>
            </w:r>
            <w:proofErr w:type="spellEnd"/>
            <w:r w:rsidRPr="00B678F7">
              <w:rPr>
                <w:i/>
                <w:iCs/>
                <w:lang w:val="en-US"/>
              </w:rPr>
              <w:t>, -</w:t>
            </w:r>
            <w:proofErr w:type="spellStart"/>
            <w:r w:rsidRPr="00B678F7">
              <w:rPr>
                <w:i/>
                <w:iCs/>
                <w:lang w:val="en-US"/>
              </w:rPr>
              <w:t>ence</w:t>
            </w:r>
            <w:proofErr w:type="spellEnd"/>
            <w:r w:rsidRPr="00B678F7">
              <w:rPr>
                <w:i/>
                <w:iCs/>
                <w:lang w:val="en-US"/>
              </w:rPr>
              <w:t>, -</w:t>
            </w:r>
            <w:proofErr w:type="spellStart"/>
            <w:r w:rsidRPr="00B678F7">
              <w:rPr>
                <w:i/>
                <w:iCs/>
                <w:lang w:val="en-US"/>
              </w:rPr>
              <w:t>ous</w:t>
            </w:r>
            <w:proofErr w:type="spellEnd"/>
            <w:r w:rsidRPr="00B678F7">
              <w:rPr>
                <w:lang w:val="en-US"/>
              </w:rPr>
              <w:t xml:space="preserve"> to base words or roots</w:t>
            </w:r>
          </w:p>
        </w:tc>
        <w:tc>
          <w:tcPr>
            <w:tcW w:w="1382" w:type="pct"/>
          </w:tcPr>
          <w:p w14:paraId="4BA3A0C8" w14:textId="77777777" w:rsidR="00B678F7" w:rsidRPr="00B678F7" w:rsidRDefault="00B678F7" w:rsidP="00B678F7">
            <w:pPr>
              <w:rPr>
                <w:b/>
                <w:bCs/>
              </w:rPr>
            </w:pPr>
            <w:r w:rsidRPr="00B678F7">
              <w:rPr>
                <w:b/>
                <w:bCs/>
              </w:rPr>
              <w:t>Morphological component</w:t>
            </w:r>
          </w:p>
          <w:p w14:paraId="03758116" w14:textId="26C4EECB" w:rsidR="001D7E16" w:rsidRPr="001D7E16" w:rsidRDefault="00B678F7" w:rsidP="00B678F7">
            <w:pPr>
              <w:pStyle w:val="ListBullet"/>
            </w:pPr>
            <w:r w:rsidRPr="00B678F7">
              <w:t xml:space="preserve">Explain and use spelling conventions for assimilated prefixes such as </w:t>
            </w:r>
            <w:r w:rsidRPr="00B678F7">
              <w:rPr>
                <w:i/>
                <w:iCs/>
              </w:rPr>
              <w:t>in-, ad-, com</w:t>
            </w:r>
            <w:r w:rsidRPr="00B678F7">
              <w:t>-</w:t>
            </w:r>
          </w:p>
        </w:tc>
        <w:tc>
          <w:tcPr>
            <w:tcW w:w="1151" w:type="pct"/>
          </w:tcPr>
          <w:p w14:paraId="29377B0B" w14:textId="77777777" w:rsidR="00B678F7" w:rsidRPr="00B678F7" w:rsidRDefault="00B678F7" w:rsidP="00B678F7">
            <w:pPr>
              <w:rPr>
                <w:b/>
                <w:bCs/>
              </w:rPr>
            </w:pPr>
            <w:r w:rsidRPr="00B678F7">
              <w:rPr>
                <w:b/>
                <w:bCs/>
              </w:rPr>
              <w:t>Morphological component</w:t>
            </w:r>
          </w:p>
          <w:p w14:paraId="4DE5D87F" w14:textId="7388747D" w:rsidR="001D7E16" w:rsidRPr="001D7E16" w:rsidRDefault="00B678F7" w:rsidP="00B678F7">
            <w:pPr>
              <w:pStyle w:val="ListBullet"/>
            </w:pPr>
            <w:r>
              <w:t>Correctly spell taught homophones when creating written texts across a range of writing topics and learning areas</w:t>
            </w:r>
          </w:p>
        </w:tc>
        <w:tc>
          <w:tcPr>
            <w:tcW w:w="1250" w:type="pct"/>
          </w:tcPr>
          <w:p w14:paraId="05AF6020" w14:textId="2C83B70E" w:rsidR="001D7E16" w:rsidRPr="00FD37EC" w:rsidRDefault="4318A641" w:rsidP="00AB6469">
            <w:pPr>
              <w:pStyle w:val="FeatureBox2"/>
            </w:pPr>
            <w:r w:rsidRPr="00FD37EC">
              <w:t>Further revision and consolidation of previously introduced content, based on assessment data.</w:t>
            </w:r>
          </w:p>
        </w:tc>
      </w:tr>
      <w:tr w:rsidR="117D6423" w14:paraId="3C3A891C" w14:textId="77777777" w:rsidTr="004E773A">
        <w:trPr>
          <w:trHeight w:val="300"/>
        </w:trPr>
        <w:tc>
          <w:tcPr>
            <w:tcW w:w="1217" w:type="pct"/>
            <w:shd w:val="clear" w:color="auto" w:fill="E7E6E6" w:themeFill="background2"/>
          </w:tcPr>
          <w:p w14:paraId="30C985C1" w14:textId="121BE077" w:rsidR="7E4C5F14" w:rsidRDefault="6469A43A" w:rsidP="00AB6469">
            <w:pPr>
              <w:rPr>
                <w:b/>
                <w:bCs/>
              </w:rPr>
            </w:pPr>
            <w:r w:rsidRPr="49FCBB12">
              <w:rPr>
                <w:b/>
                <w:bCs/>
              </w:rPr>
              <w:t>Late</w:t>
            </w:r>
          </w:p>
        </w:tc>
        <w:tc>
          <w:tcPr>
            <w:tcW w:w="1382" w:type="pct"/>
            <w:shd w:val="clear" w:color="auto" w:fill="E7E6E6" w:themeFill="background2"/>
          </w:tcPr>
          <w:p w14:paraId="4AAA37E8" w14:textId="12162F66" w:rsidR="7E4C5F14" w:rsidRDefault="53AC971F" w:rsidP="00AB6469">
            <w:pPr>
              <w:rPr>
                <w:b/>
                <w:bCs/>
              </w:rPr>
            </w:pPr>
            <w:r w:rsidRPr="49FCBB12">
              <w:rPr>
                <w:b/>
                <w:bCs/>
              </w:rPr>
              <w:t>Late</w:t>
            </w:r>
          </w:p>
        </w:tc>
        <w:tc>
          <w:tcPr>
            <w:tcW w:w="1151" w:type="pct"/>
            <w:shd w:val="clear" w:color="auto" w:fill="E7E6E6" w:themeFill="background2"/>
          </w:tcPr>
          <w:p w14:paraId="36A7C18F" w14:textId="5EE40BF3" w:rsidR="7E4C5F14" w:rsidRDefault="19E106F4" w:rsidP="00AB6469">
            <w:pPr>
              <w:rPr>
                <w:b/>
                <w:bCs/>
              </w:rPr>
            </w:pPr>
            <w:r w:rsidRPr="49FCBB12">
              <w:rPr>
                <w:b/>
                <w:bCs/>
              </w:rPr>
              <w:t>Late</w:t>
            </w:r>
          </w:p>
        </w:tc>
        <w:tc>
          <w:tcPr>
            <w:tcW w:w="1250" w:type="pct"/>
            <w:shd w:val="clear" w:color="auto" w:fill="E7E6E6" w:themeFill="background2"/>
          </w:tcPr>
          <w:p w14:paraId="2DB766D9" w14:textId="60FF354C" w:rsidR="7E4C5F14" w:rsidRDefault="0A5AD269" w:rsidP="00AB6469">
            <w:pPr>
              <w:rPr>
                <w:b/>
                <w:bCs/>
              </w:rPr>
            </w:pPr>
            <w:r w:rsidRPr="49FCBB12">
              <w:rPr>
                <w:b/>
                <w:bCs/>
              </w:rPr>
              <w:t>Late</w:t>
            </w:r>
          </w:p>
        </w:tc>
      </w:tr>
      <w:tr w:rsidR="117D6423" w14:paraId="7BE9AE45" w14:textId="77777777" w:rsidTr="004E773A">
        <w:trPr>
          <w:trHeight w:val="300"/>
        </w:trPr>
        <w:tc>
          <w:tcPr>
            <w:tcW w:w="1217" w:type="pct"/>
          </w:tcPr>
          <w:p w14:paraId="51D5A2DA" w14:textId="77777777" w:rsidR="00B678F7" w:rsidRPr="00B678F7" w:rsidRDefault="00B678F7" w:rsidP="00B678F7">
            <w:pPr>
              <w:rPr>
                <w:b/>
                <w:bCs/>
                <w:lang w:val="en-US"/>
              </w:rPr>
            </w:pPr>
            <w:r w:rsidRPr="00B678F7">
              <w:rPr>
                <w:b/>
                <w:bCs/>
                <w:lang w:val="en-US"/>
              </w:rPr>
              <w:t>Orthographic component</w:t>
            </w:r>
          </w:p>
          <w:p w14:paraId="1625BE78" w14:textId="15ECBEB2" w:rsidR="117D6423" w:rsidRPr="00B678F7" w:rsidRDefault="00B678F7" w:rsidP="00B678F7">
            <w:pPr>
              <w:pStyle w:val="ListBullet"/>
              <w:rPr>
                <w:szCs w:val="24"/>
                <w:lang w:val="en-US"/>
              </w:rPr>
            </w:pPr>
            <w:r w:rsidRPr="00B678F7">
              <w:rPr>
                <w:lang w:val="en-US"/>
              </w:rPr>
              <w:t>Proofread written texts to correct misspellings, making use of spelling reference tools where required</w:t>
            </w:r>
          </w:p>
        </w:tc>
        <w:tc>
          <w:tcPr>
            <w:tcW w:w="1382" w:type="pct"/>
          </w:tcPr>
          <w:p w14:paraId="2A1FE14E" w14:textId="77777777" w:rsidR="00B678F7" w:rsidRPr="00B678F7" w:rsidRDefault="00B678F7" w:rsidP="00B678F7">
            <w:pPr>
              <w:rPr>
                <w:b/>
                <w:bCs/>
                <w:lang w:val="en-US"/>
              </w:rPr>
            </w:pPr>
            <w:r w:rsidRPr="00B678F7">
              <w:rPr>
                <w:b/>
                <w:bCs/>
                <w:lang w:val="en-US"/>
              </w:rPr>
              <w:t>Orthographic component</w:t>
            </w:r>
          </w:p>
          <w:p w14:paraId="2413302D" w14:textId="77777777" w:rsidR="00B678F7" w:rsidRPr="00B678F7" w:rsidRDefault="00B678F7" w:rsidP="00B678F7">
            <w:pPr>
              <w:pStyle w:val="ListBullet"/>
              <w:rPr>
                <w:rFonts w:eastAsia="Arial"/>
                <w:lang w:val="en-US"/>
              </w:rPr>
            </w:pPr>
            <w:r w:rsidRPr="00B678F7">
              <w:rPr>
                <w:rFonts w:eastAsia="Arial"/>
                <w:lang w:val="en-US"/>
              </w:rPr>
              <w:t xml:space="preserve">Apply and explain graphemes identified by their </w:t>
            </w:r>
            <w:proofErr w:type="gramStart"/>
            <w:r w:rsidRPr="00B678F7">
              <w:rPr>
                <w:rFonts w:eastAsia="Arial"/>
                <w:lang w:val="en-US"/>
              </w:rPr>
              <w:t>etymology</w:t>
            </w:r>
            <w:proofErr w:type="gramEnd"/>
          </w:p>
          <w:p w14:paraId="0F2BE2BA" w14:textId="77777777" w:rsidR="00B678F7" w:rsidRPr="00B678F7" w:rsidRDefault="00B678F7" w:rsidP="00B678F7">
            <w:pPr>
              <w:rPr>
                <w:b/>
                <w:bCs/>
                <w:lang w:val="en-US"/>
              </w:rPr>
            </w:pPr>
            <w:r w:rsidRPr="00B678F7">
              <w:rPr>
                <w:b/>
                <w:bCs/>
                <w:lang w:val="en-US"/>
              </w:rPr>
              <w:t>Morphological component</w:t>
            </w:r>
          </w:p>
          <w:p w14:paraId="1C79A3E0" w14:textId="21A5ABC6" w:rsidR="117D6423" w:rsidRDefault="00B678F7" w:rsidP="004E773A">
            <w:pPr>
              <w:pStyle w:val="ListBullet"/>
              <w:spacing w:after="0"/>
              <w:rPr>
                <w:rFonts w:eastAsia="Arial"/>
                <w:lang w:val="en-US"/>
              </w:rPr>
            </w:pPr>
            <w:r w:rsidRPr="00B678F7">
              <w:rPr>
                <w:rFonts w:eastAsia="Arial"/>
                <w:lang w:val="en-US"/>
              </w:rPr>
              <w:t>Explain the etymology of taught roots and apply this knowledge when creating written texts</w:t>
            </w:r>
          </w:p>
        </w:tc>
        <w:tc>
          <w:tcPr>
            <w:tcW w:w="1151" w:type="pct"/>
          </w:tcPr>
          <w:p w14:paraId="5EAAE41B" w14:textId="77777777" w:rsidR="00B678F7" w:rsidRPr="00B678F7" w:rsidRDefault="00B678F7" w:rsidP="00B678F7">
            <w:pPr>
              <w:rPr>
                <w:b/>
                <w:bCs/>
              </w:rPr>
            </w:pPr>
            <w:r w:rsidRPr="00B678F7">
              <w:rPr>
                <w:b/>
                <w:bCs/>
              </w:rPr>
              <w:t>Orthographic component</w:t>
            </w:r>
          </w:p>
          <w:p w14:paraId="0023F03D" w14:textId="07CA42DA" w:rsidR="117D6423" w:rsidRDefault="00B678F7" w:rsidP="00B678F7">
            <w:pPr>
              <w:pStyle w:val="ListBullet"/>
            </w:pPr>
            <w:r>
              <w:t>Apply infrequently occurring graphemes and letter patterns when spelling base words in a range of writing contexts</w:t>
            </w:r>
          </w:p>
        </w:tc>
        <w:tc>
          <w:tcPr>
            <w:tcW w:w="1250" w:type="pct"/>
          </w:tcPr>
          <w:p w14:paraId="35AB28C8" w14:textId="349BA568" w:rsidR="117D6423" w:rsidRPr="00FD37EC" w:rsidRDefault="04C272E6" w:rsidP="00AB6469">
            <w:pPr>
              <w:pStyle w:val="FeatureBox2"/>
            </w:pPr>
            <w:r w:rsidRPr="00FD37EC">
              <w:t>Further revision and consolidation of previously introduced content, based on assessment data.</w:t>
            </w:r>
          </w:p>
        </w:tc>
      </w:tr>
    </w:tbl>
    <w:p w14:paraId="75B97882" w14:textId="3019F067" w:rsidR="00453572" w:rsidRDefault="6B91866F" w:rsidP="000F2EBD">
      <w:pPr>
        <w:pStyle w:val="Heading3"/>
      </w:pPr>
      <w:bookmarkStart w:id="7" w:name="_Toc135310661"/>
      <w:r>
        <w:lastRenderedPageBreak/>
        <w:t>Handwriting</w:t>
      </w:r>
      <w:r w:rsidR="1146737E">
        <w:t xml:space="preserve"> and digital transcription</w:t>
      </w:r>
      <w:bookmarkEnd w:id="7"/>
    </w:p>
    <w:p w14:paraId="0AA6AE62" w14:textId="12755CED" w:rsidR="000150A2" w:rsidRDefault="000150A2" w:rsidP="000150A2">
      <w:pPr>
        <w:pStyle w:val="Featurepink"/>
        <w:widowControl w:val="0"/>
      </w:pPr>
      <w:r w:rsidRPr="7939B9EA">
        <w:rPr>
          <w:b/>
          <w:bCs/>
        </w:rPr>
        <w:t>EN</w:t>
      </w:r>
      <w:r w:rsidR="00B678F7">
        <w:rPr>
          <w:b/>
          <w:bCs/>
        </w:rPr>
        <w:t>3</w:t>
      </w:r>
      <w:r w:rsidRPr="7939B9EA">
        <w:rPr>
          <w:b/>
          <w:bCs/>
        </w:rPr>
        <w:t>-HANDW-01</w:t>
      </w:r>
      <w:r>
        <w:t xml:space="preserve"> </w:t>
      </w:r>
      <w:r w:rsidR="00B678F7" w:rsidRPr="00B678F7">
        <w:t xml:space="preserve">sustains a legible, </w:t>
      </w:r>
      <w:proofErr w:type="gramStart"/>
      <w:r w:rsidR="00B678F7" w:rsidRPr="00B678F7">
        <w:t>fluent</w:t>
      </w:r>
      <w:proofErr w:type="gramEnd"/>
      <w:r w:rsidR="00B678F7" w:rsidRPr="00B678F7">
        <w:t xml:space="preserve"> and automatic handwriting style</w:t>
      </w:r>
    </w:p>
    <w:p w14:paraId="6E287223" w14:textId="443918EA" w:rsidR="000150A2" w:rsidRPr="000150A2" w:rsidRDefault="000150A2" w:rsidP="000150A2">
      <w:pPr>
        <w:pStyle w:val="Featurepink"/>
        <w:widowControl w:val="0"/>
      </w:pPr>
      <w:r w:rsidRPr="5F731B2F">
        <w:rPr>
          <w:b/>
          <w:bCs/>
        </w:rPr>
        <w:t>EN</w:t>
      </w:r>
      <w:r w:rsidR="00B678F7">
        <w:rPr>
          <w:b/>
          <w:bCs/>
        </w:rPr>
        <w:t>3</w:t>
      </w:r>
      <w:r w:rsidRPr="5F731B2F">
        <w:rPr>
          <w:b/>
          <w:bCs/>
        </w:rPr>
        <w:t>-HANDW-02</w:t>
      </w:r>
      <w:r>
        <w:t xml:space="preserve"> </w:t>
      </w:r>
      <w:r w:rsidR="00B678F7" w:rsidRPr="00B678F7">
        <w:t>selects digital technologies to suit audience and purpose to create texts</w:t>
      </w:r>
    </w:p>
    <w:p w14:paraId="00915129" w14:textId="18C7E4E2" w:rsidR="00D57824" w:rsidRPr="00D57824" w:rsidRDefault="00D57824" w:rsidP="00D57824">
      <w:pPr>
        <w:widowControl w:val="0"/>
      </w:pPr>
      <w:r w:rsidRPr="005172AC">
        <w:t xml:space="preserve">The outcomes and content in Handwriting and digital transcription are best addressed in parallel with Creating written </w:t>
      </w:r>
      <w:proofErr w:type="gramStart"/>
      <w:r w:rsidRPr="005172AC">
        <w:t>texts, and</w:t>
      </w:r>
      <w:proofErr w:type="gramEnd"/>
      <w:r w:rsidRPr="005172AC">
        <w:t xml:space="preserve"> Understanding and responding to literature.</w:t>
      </w:r>
      <w:r w:rsidR="000150A2">
        <w:t xml:space="preserve"> </w:t>
      </w:r>
      <w:r w:rsidR="000150A2" w:rsidRPr="000150A2">
        <w:t>The tables within this section detail which term</w:t>
      </w:r>
      <w:r w:rsidR="00F97519">
        <w:t>-</w:t>
      </w:r>
      <w:r w:rsidR="000150A2" w:rsidRPr="000150A2">
        <w:t xml:space="preserve">specific </w:t>
      </w:r>
      <w:r w:rsidR="009030CF" w:rsidRPr="009030CF">
        <w:t>Handwriting and digital transcription</w:t>
      </w:r>
      <w:r w:rsidR="000150A2" w:rsidRPr="000150A2">
        <w:t xml:space="preserve"> content points could be introduced to students. These should be revisited and consolidated throughout the stage, based on assessment data.</w:t>
      </w:r>
      <w:r w:rsidR="005708E3" w:rsidRPr="005708E3">
        <w:rPr>
          <w:b/>
          <w:bCs/>
        </w:rPr>
        <w:t xml:space="preserve"> Note</w:t>
      </w:r>
      <w:r w:rsidR="005708E3">
        <w:t>:</w:t>
      </w:r>
      <w:r w:rsidR="005708E3" w:rsidRPr="00B678F7">
        <w:t xml:space="preserve"> </w:t>
      </w:r>
      <w:r w:rsidR="005708E3">
        <w:t>A</w:t>
      </w:r>
      <w:r w:rsidR="005708E3" w:rsidRPr="00B678F7">
        <w:t>ll Handwriting and digital transcription content is introduced in Year 5, with Year 6 providing the opportunity for further revision and consolidation of previously introduced content.</w:t>
      </w:r>
    </w:p>
    <w:p w14:paraId="702CBBB3" w14:textId="084C84CF" w:rsidR="009D0DDA" w:rsidRDefault="6A482C48" w:rsidP="000150A2">
      <w:pPr>
        <w:pStyle w:val="Heading4"/>
      </w:pPr>
      <w:r>
        <w:t xml:space="preserve">Year </w:t>
      </w:r>
      <w:r w:rsidR="00B678F7">
        <w:t>5</w:t>
      </w:r>
    </w:p>
    <w:tbl>
      <w:tblPr>
        <w:tblStyle w:val="Tableheader"/>
        <w:tblW w:w="5000" w:type="pct"/>
        <w:tblLook w:val="0620" w:firstRow="1" w:lastRow="0" w:firstColumn="0" w:lastColumn="0" w:noHBand="1" w:noVBand="1"/>
        <w:tblDescription w:val="Term-specific content points for Handwriting and digital transcription in Year 5."/>
      </w:tblPr>
      <w:tblGrid>
        <w:gridCol w:w="5383"/>
        <w:gridCol w:w="5384"/>
        <w:gridCol w:w="5384"/>
        <w:gridCol w:w="5384"/>
      </w:tblGrid>
      <w:tr w:rsidR="00631EA5" w14:paraId="2D9C6090" w14:textId="230615D2" w:rsidTr="00EE4947">
        <w:trPr>
          <w:cnfStyle w:val="100000000000" w:firstRow="1" w:lastRow="0" w:firstColumn="0" w:lastColumn="0" w:oddVBand="0" w:evenVBand="0" w:oddHBand="0" w:evenHBand="0" w:firstRowFirstColumn="0" w:firstRowLastColumn="0" w:lastRowFirstColumn="0" w:lastRowLastColumn="0"/>
        </w:trPr>
        <w:tc>
          <w:tcPr>
            <w:tcW w:w="1250" w:type="pct"/>
          </w:tcPr>
          <w:p w14:paraId="382400D7" w14:textId="6CF21699" w:rsidR="00631EA5" w:rsidRDefault="7164E900" w:rsidP="00AB6469">
            <w:r>
              <w:t>Term 1</w:t>
            </w:r>
          </w:p>
        </w:tc>
        <w:tc>
          <w:tcPr>
            <w:tcW w:w="1250" w:type="pct"/>
          </w:tcPr>
          <w:p w14:paraId="5840FFA9" w14:textId="26543327" w:rsidR="00631EA5" w:rsidRDefault="7164E900" w:rsidP="00AB6469">
            <w:r>
              <w:t>Term 2</w:t>
            </w:r>
          </w:p>
        </w:tc>
        <w:tc>
          <w:tcPr>
            <w:tcW w:w="1250" w:type="pct"/>
          </w:tcPr>
          <w:p w14:paraId="509CE224" w14:textId="1DAF3286" w:rsidR="00631EA5" w:rsidRDefault="7164E900" w:rsidP="00AB6469">
            <w:r>
              <w:t>Term 3</w:t>
            </w:r>
          </w:p>
        </w:tc>
        <w:tc>
          <w:tcPr>
            <w:tcW w:w="1250" w:type="pct"/>
          </w:tcPr>
          <w:p w14:paraId="3B7FE455" w14:textId="12AC2D7D" w:rsidR="00631EA5" w:rsidRDefault="7164E900" w:rsidP="00AB6469">
            <w:r>
              <w:t>Term 4</w:t>
            </w:r>
          </w:p>
        </w:tc>
      </w:tr>
      <w:tr w:rsidR="49FCBB12" w14:paraId="3CE02C1A" w14:textId="77777777" w:rsidTr="00EE4947">
        <w:trPr>
          <w:trHeight w:val="300"/>
        </w:trPr>
        <w:tc>
          <w:tcPr>
            <w:tcW w:w="1250" w:type="pct"/>
            <w:shd w:val="clear" w:color="auto" w:fill="E7E6E6" w:themeFill="background2"/>
          </w:tcPr>
          <w:p w14:paraId="5E303D47" w14:textId="0FE30F09" w:rsidR="4A97B87D" w:rsidRDefault="4A97B87D" w:rsidP="00AB6469">
            <w:pPr>
              <w:rPr>
                <w:b/>
                <w:bCs/>
              </w:rPr>
            </w:pPr>
            <w:r w:rsidRPr="49FCBB12">
              <w:rPr>
                <w:b/>
                <w:bCs/>
              </w:rPr>
              <w:t>Early</w:t>
            </w:r>
          </w:p>
        </w:tc>
        <w:tc>
          <w:tcPr>
            <w:tcW w:w="1250" w:type="pct"/>
            <w:shd w:val="clear" w:color="auto" w:fill="E7E6E6" w:themeFill="background2"/>
          </w:tcPr>
          <w:p w14:paraId="662E3761" w14:textId="3EEEFC75" w:rsidR="4A97B87D" w:rsidRDefault="4A97B87D" w:rsidP="00AB6469">
            <w:pPr>
              <w:rPr>
                <w:b/>
                <w:bCs/>
              </w:rPr>
            </w:pPr>
            <w:r w:rsidRPr="49FCBB12">
              <w:rPr>
                <w:b/>
                <w:bCs/>
              </w:rPr>
              <w:t>Early</w:t>
            </w:r>
          </w:p>
        </w:tc>
        <w:tc>
          <w:tcPr>
            <w:tcW w:w="1250" w:type="pct"/>
            <w:shd w:val="clear" w:color="auto" w:fill="E7E6E6" w:themeFill="background2"/>
          </w:tcPr>
          <w:p w14:paraId="3A21FA8D" w14:textId="70C3EC4F" w:rsidR="4A97B87D" w:rsidRDefault="4A97B87D" w:rsidP="00AB6469">
            <w:pPr>
              <w:rPr>
                <w:b/>
                <w:bCs/>
              </w:rPr>
            </w:pPr>
            <w:r w:rsidRPr="49FCBB12">
              <w:rPr>
                <w:b/>
                <w:bCs/>
              </w:rPr>
              <w:t>Early</w:t>
            </w:r>
          </w:p>
        </w:tc>
        <w:tc>
          <w:tcPr>
            <w:tcW w:w="1250" w:type="pct"/>
            <w:shd w:val="clear" w:color="auto" w:fill="E7E6E6" w:themeFill="background2"/>
          </w:tcPr>
          <w:p w14:paraId="25790E90" w14:textId="3E41533F" w:rsidR="4A97B87D" w:rsidRDefault="4A97B87D" w:rsidP="00AB6469">
            <w:pPr>
              <w:rPr>
                <w:b/>
                <w:bCs/>
              </w:rPr>
            </w:pPr>
            <w:r w:rsidRPr="49FCBB12">
              <w:rPr>
                <w:b/>
                <w:bCs/>
              </w:rPr>
              <w:t>Early</w:t>
            </w:r>
          </w:p>
        </w:tc>
      </w:tr>
      <w:tr w:rsidR="00631EA5" w14:paraId="03B54358" w14:textId="1A735323" w:rsidTr="00EE4947">
        <w:tc>
          <w:tcPr>
            <w:tcW w:w="1250" w:type="pct"/>
          </w:tcPr>
          <w:p w14:paraId="2736CAE0" w14:textId="77777777" w:rsidR="005708E3" w:rsidRPr="005708E3" w:rsidRDefault="005708E3" w:rsidP="005708E3">
            <w:pPr>
              <w:rPr>
                <w:b/>
                <w:bCs/>
              </w:rPr>
            </w:pPr>
            <w:r w:rsidRPr="005708E3">
              <w:rPr>
                <w:b/>
                <w:bCs/>
              </w:rPr>
              <w:t>Handwriting legibility and fluency</w:t>
            </w:r>
          </w:p>
          <w:p w14:paraId="633133DA" w14:textId="2ABA5664" w:rsidR="00973848" w:rsidRPr="005708E3" w:rsidRDefault="005708E3" w:rsidP="005708E3">
            <w:pPr>
              <w:pStyle w:val="ListBullet"/>
            </w:pPr>
            <w:r w:rsidRPr="005708E3">
              <w:t xml:space="preserve">Sustain writing with a legible, </w:t>
            </w:r>
            <w:proofErr w:type="gramStart"/>
            <w:r w:rsidRPr="005708E3">
              <w:t>fluent</w:t>
            </w:r>
            <w:proofErr w:type="gramEnd"/>
            <w:r w:rsidRPr="005708E3">
              <w:t xml:space="preserve"> and personal handwriting style across a text</w:t>
            </w:r>
          </w:p>
        </w:tc>
        <w:tc>
          <w:tcPr>
            <w:tcW w:w="1250" w:type="pct"/>
          </w:tcPr>
          <w:p w14:paraId="650EBDCB" w14:textId="77777777" w:rsidR="005708E3" w:rsidRPr="005708E3" w:rsidRDefault="005708E3" w:rsidP="005708E3">
            <w:pPr>
              <w:rPr>
                <w:b/>
                <w:bCs/>
              </w:rPr>
            </w:pPr>
            <w:r w:rsidRPr="005708E3">
              <w:rPr>
                <w:b/>
                <w:bCs/>
              </w:rPr>
              <w:t>Handwriting legibility and fluency</w:t>
            </w:r>
          </w:p>
          <w:p w14:paraId="719F0D3B" w14:textId="6DA42812" w:rsidR="00631EA5" w:rsidRPr="005708E3" w:rsidRDefault="005708E3" w:rsidP="005708E3">
            <w:pPr>
              <w:pStyle w:val="ListBullet"/>
            </w:pPr>
            <w:r w:rsidRPr="005708E3">
              <w:t>Adjust handwriting style to suit writing purpose</w:t>
            </w:r>
          </w:p>
        </w:tc>
        <w:tc>
          <w:tcPr>
            <w:tcW w:w="1250" w:type="pct"/>
          </w:tcPr>
          <w:p w14:paraId="2190DD7F" w14:textId="77777777" w:rsidR="005708E3" w:rsidRPr="005708E3" w:rsidRDefault="005708E3" w:rsidP="005708E3">
            <w:pPr>
              <w:rPr>
                <w:b/>
                <w:bCs/>
              </w:rPr>
            </w:pPr>
            <w:r w:rsidRPr="005708E3">
              <w:rPr>
                <w:b/>
                <w:bCs/>
              </w:rPr>
              <w:t>Handwriting legibility and fluency</w:t>
            </w:r>
          </w:p>
          <w:p w14:paraId="7DCB84DE" w14:textId="14EF546E" w:rsidR="00631EA5" w:rsidRPr="005708E3" w:rsidRDefault="005708E3" w:rsidP="005708E3">
            <w:pPr>
              <w:pStyle w:val="ListBullet"/>
            </w:pPr>
            <w:r w:rsidRPr="005708E3">
              <w:t>Use handwriting efficiently in formal and informal situations</w:t>
            </w:r>
          </w:p>
        </w:tc>
        <w:tc>
          <w:tcPr>
            <w:tcW w:w="1250" w:type="pct"/>
          </w:tcPr>
          <w:p w14:paraId="50A85178" w14:textId="77777777" w:rsidR="005708E3" w:rsidRPr="005708E3" w:rsidRDefault="005708E3" w:rsidP="005708E3">
            <w:pPr>
              <w:rPr>
                <w:b/>
                <w:bCs/>
              </w:rPr>
            </w:pPr>
            <w:r w:rsidRPr="005708E3">
              <w:rPr>
                <w:b/>
                <w:bCs/>
              </w:rPr>
              <w:t>Software functionalities and typing</w:t>
            </w:r>
          </w:p>
          <w:p w14:paraId="55492148" w14:textId="68B843AE" w:rsidR="00631EA5" w:rsidRPr="00B678F7" w:rsidRDefault="005708E3" w:rsidP="005708E3">
            <w:pPr>
              <w:pStyle w:val="ListBullet"/>
            </w:pPr>
            <w:r w:rsidRPr="005708E3">
              <w:t>Evaluate and select applications and tools to create text to suit audience and purpose</w:t>
            </w:r>
          </w:p>
        </w:tc>
      </w:tr>
      <w:tr w:rsidR="69CFEDEF" w14:paraId="778BAB94" w14:textId="77777777" w:rsidTr="00EE4947">
        <w:trPr>
          <w:trHeight w:val="300"/>
        </w:trPr>
        <w:tc>
          <w:tcPr>
            <w:tcW w:w="1250" w:type="pct"/>
            <w:shd w:val="clear" w:color="auto" w:fill="E7E6E6" w:themeFill="background2"/>
          </w:tcPr>
          <w:p w14:paraId="46AA1499" w14:textId="4FA895FC" w:rsidR="69CFEDEF" w:rsidRDefault="3806B6AE" w:rsidP="00AB6469">
            <w:pPr>
              <w:rPr>
                <w:b/>
                <w:bCs/>
              </w:rPr>
            </w:pPr>
            <w:r w:rsidRPr="49FCBB12">
              <w:rPr>
                <w:b/>
                <w:bCs/>
              </w:rPr>
              <w:t>Late</w:t>
            </w:r>
          </w:p>
        </w:tc>
        <w:tc>
          <w:tcPr>
            <w:tcW w:w="1250" w:type="pct"/>
            <w:shd w:val="clear" w:color="auto" w:fill="E7E6E6" w:themeFill="background2"/>
          </w:tcPr>
          <w:p w14:paraId="481E30F8" w14:textId="503DF9B7" w:rsidR="69CFEDEF" w:rsidRDefault="1AE54B11" w:rsidP="00AB6469">
            <w:pPr>
              <w:rPr>
                <w:b/>
                <w:bCs/>
              </w:rPr>
            </w:pPr>
            <w:r w:rsidRPr="49FCBB12">
              <w:rPr>
                <w:b/>
                <w:bCs/>
              </w:rPr>
              <w:t>Late</w:t>
            </w:r>
          </w:p>
        </w:tc>
        <w:tc>
          <w:tcPr>
            <w:tcW w:w="1250" w:type="pct"/>
            <w:shd w:val="clear" w:color="auto" w:fill="E7E6E6" w:themeFill="background2"/>
          </w:tcPr>
          <w:p w14:paraId="37A37FDD" w14:textId="663E1741" w:rsidR="69CFEDEF" w:rsidRDefault="54122605" w:rsidP="00AB6469">
            <w:pPr>
              <w:rPr>
                <w:b/>
                <w:bCs/>
              </w:rPr>
            </w:pPr>
            <w:r w:rsidRPr="49FCBB12">
              <w:rPr>
                <w:b/>
                <w:bCs/>
              </w:rPr>
              <w:t>Late</w:t>
            </w:r>
          </w:p>
        </w:tc>
        <w:tc>
          <w:tcPr>
            <w:tcW w:w="1250" w:type="pct"/>
            <w:shd w:val="clear" w:color="auto" w:fill="E7E6E6" w:themeFill="background2"/>
          </w:tcPr>
          <w:p w14:paraId="3F3DBFA6" w14:textId="256EEA4D" w:rsidR="69CFEDEF" w:rsidRDefault="2E0F44A5" w:rsidP="00AB6469">
            <w:pPr>
              <w:rPr>
                <w:b/>
                <w:bCs/>
              </w:rPr>
            </w:pPr>
            <w:r w:rsidRPr="49FCBB12">
              <w:rPr>
                <w:b/>
                <w:bCs/>
              </w:rPr>
              <w:t>Late</w:t>
            </w:r>
          </w:p>
        </w:tc>
      </w:tr>
      <w:tr w:rsidR="69CFEDEF" w14:paraId="574C65AF" w14:textId="77777777" w:rsidTr="00EE4947">
        <w:trPr>
          <w:trHeight w:val="300"/>
        </w:trPr>
        <w:tc>
          <w:tcPr>
            <w:tcW w:w="1250" w:type="pct"/>
          </w:tcPr>
          <w:p w14:paraId="32BCFCA4" w14:textId="77777777" w:rsidR="005708E3" w:rsidRPr="005708E3" w:rsidRDefault="005708E3" w:rsidP="005708E3">
            <w:pPr>
              <w:rPr>
                <w:b/>
                <w:bCs/>
              </w:rPr>
            </w:pPr>
            <w:r w:rsidRPr="005708E3">
              <w:rPr>
                <w:b/>
                <w:bCs/>
              </w:rPr>
              <w:t>Software functionalities and typing</w:t>
            </w:r>
          </w:p>
          <w:p w14:paraId="1734ED22" w14:textId="79F23A5C" w:rsidR="005708E3" w:rsidRPr="005708E3" w:rsidRDefault="005708E3" w:rsidP="005708E3">
            <w:pPr>
              <w:pStyle w:val="ListBullet"/>
            </w:pPr>
            <w:r w:rsidRPr="005708E3">
              <w:t xml:space="preserve">Navigate the keyboard with efficiency and accuracy when typing words, numerals, </w:t>
            </w:r>
            <w:proofErr w:type="gramStart"/>
            <w:r w:rsidRPr="005708E3">
              <w:t>punctuation</w:t>
            </w:r>
            <w:proofErr w:type="gramEnd"/>
            <w:r w:rsidRPr="005708E3">
              <w:t xml:space="preserve"> and other symbols</w:t>
            </w:r>
          </w:p>
          <w:p w14:paraId="30576FD4" w14:textId="487DB1E0" w:rsidR="69CFEDEF" w:rsidRPr="005708E3" w:rsidRDefault="005708E3" w:rsidP="005708E3">
            <w:pPr>
              <w:pStyle w:val="ListBullet"/>
            </w:pPr>
            <w:r w:rsidRPr="005708E3">
              <w:t>Understand that the position of the device in relation to the user can affect posture and glare</w:t>
            </w:r>
          </w:p>
        </w:tc>
        <w:tc>
          <w:tcPr>
            <w:tcW w:w="1250" w:type="pct"/>
          </w:tcPr>
          <w:p w14:paraId="3033BF2E" w14:textId="77777777" w:rsidR="005708E3" w:rsidRPr="005708E3" w:rsidRDefault="005708E3" w:rsidP="005708E3">
            <w:pPr>
              <w:rPr>
                <w:b/>
                <w:bCs/>
              </w:rPr>
            </w:pPr>
            <w:r w:rsidRPr="005708E3">
              <w:rPr>
                <w:b/>
                <w:bCs/>
              </w:rPr>
              <w:t>Software functionalities and typing</w:t>
            </w:r>
          </w:p>
          <w:p w14:paraId="4AEDF9A5" w14:textId="67BB3A22" w:rsidR="498EA337" w:rsidRPr="005708E3" w:rsidRDefault="005708E3" w:rsidP="005708E3">
            <w:pPr>
              <w:pStyle w:val="ListBullet"/>
            </w:pPr>
            <w:r w:rsidRPr="005708E3">
              <w:t>Reflect on and monitor typing accuracy and rate according to goals and given criteria</w:t>
            </w:r>
          </w:p>
        </w:tc>
        <w:tc>
          <w:tcPr>
            <w:tcW w:w="1250" w:type="pct"/>
          </w:tcPr>
          <w:p w14:paraId="4A7124D0" w14:textId="77777777" w:rsidR="005708E3" w:rsidRPr="005708E3" w:rsidRDefault="005708E3" w:rsidP="005708E3">
            <w:pPr>
              <w:rPr>
                <w:b/>
                <w:bCs/>
              </w:rPr>
            </w:pPr>
            <w:r w:rsidRPr="005708E3">
              <w:rPr>
                <w:b/>
                <w:bCs/>
              </w:rPr>
              <w:t>Software functionalities and typing</w:t>
            </w:r>
          </w:p>
          <w:p w14:paraId="0801330B" w14:textId="031F8C09" w:rsidR="69CFEDEF" w:rsidRPr="005708E3" w:rsidRDefault="005708E3" w:rsidP="005708E3">
            <w:pPr>
              <w:pStyle w:val="ListBullet"/>
            </w:pPr>
            <w:r w:rsidRPr="005708E3">
              <w:t>Use taught shortcut functions on digital tools to facilitate text creation</w:t>
            </w:r>
          </w:p>
        </w:tc>
        <w:tc>
          <w:tcPr>
            <w:tcW w:w="1250" w:type="pct"/>
          </w:tcPr>
          <w:p w14:paraId="447B3E3D" w14:textId="620F749B" w:rsidR="487DBE6C" w:rsidRPr="00FD37EC" w:rsidRDefault="6F7271CE" w:rsidP="00AB6469">
            <w:pPr>
              <w:pStyle w:val="FeatureBox2"/>
            </w:pPr>
            <w:r w:rsidRPr="00FD37EC">
              <w:t>Further revision and consolidation of previously introduced content, based on assessment data.</w:t>
            </w:r>
          </w:p>
        </w:tc>
      </w:tr>
    </w:tbl>
    <w:p w14:paraId="1F1C7A24" w14:textId="27697769" w:rsidR="00432717" w:rsidRPr="006E6E26" w:rsidRDefault="00E15199" w:rsidP="006E6E26">
      <w:r>
        <w:br w:type="page"/>
      </w:r>
    </w:p>
    <w:p w14:paraId="7DB9CEDF" w14:textId="1C336A13" w:rsidR="00C96C00" w:rsidRDefault="36018631" w:rsidP="000F2EBD">
      <w:pPr>
        <w:pStyle w:val="Heading3"/>
      </w:pPr>
      <w:bookmarkStart w:id="8" w:name="_Toc135310662"/>
      <w:r>
        <w:lastRenderedPageBreak/>
        <w:t>Understanding and responding to literature</w:t>
      </w:r>
      <w:bookmarkEnd w:id="8"/>
    </w:p>
    <w:p w14:paraId="073324CD" w14:textId="2510BEC0" w:rsidR="000150A2" w:rsidRDefault="000150A2" w:rsidP="000150A2">
      <w:pPr>
        <w:pStyle w:val="Featurepink"/>
        <w:widowControl w:val="0"/>
      </w:pPr>
      <w:r w:rsidRPr="5F731B2F">
        <w:rPr>
          <w:b/>
          <w:bCs/>
        </w:rPr>
        <w:t>EN</w:t>
      </w:r>
      <w:r w:rsidR="008D25CD">
        <w:rPr>
          <w:b/>
          <w:bCs/>
        </w:rPr>
        <w:t>3</w:t>
      </w:r>
      <w:r w:rsidRPr="5F731B2F">
        <w:rPr>
          <w:b/>
          <w:bCs/>
        </w:rPr>
        <w:t>-UARL-01</w:t>
      </w:r>
      <w:r>
        <w:t xml:space="preserve"> </w:t>
      </w:r>
      <w:r w:rsidR="008D25CD" w:rsidRPr="008D25CD">
        <w:t xml:space="preserve">analyses representations of ideas in literature through narrative, character, imagery, </w:t>
      </w:r>
      <w:proofErr w:type="gramStart"/>
      <w:r w:rsidR="008D25CD" w:rsidRPr="008D25CD">
        <w:t>symbol</w:t>
      </w:r>
      <w:proofErr w:type="gramEnd"/>
      <w:r w:rsidR="008D25CD" w:rsidRPr="008D25CD">
        <w:t xml:space="preserve"> and connotation, and adapts these representations when creating texts</w:t>
      </w:r>
    </w:p>
    <w:p w14:paraId="0E728C44" w14:textId="40B75B1B" w:rsidR="008D25CD" w:rsidRPr="008D25CD" w:rsidRDefault="008D25CD" w:rsidP="008D25CD">
      <w:pPr>
        <w:pStyle w:val="Featurepink"/>
      </w:pPr>
      <w:r w:rsidRPr="008D25CD">
        <w:rPr>
          <w:b/>
          <w:bCs/>
        </w:rPr>
        <w:t>EN3-UARL-02</w:t>
      </w:r>
      <w:r w:rsidRPr="008D25CD">
        <w:t xml:space="preserve"> analyses representations of ideas in literature through genre and theme that reflect perspective and context, </w:t>
      </w:r>
      <w:proofErr w:type="gramStart"/>
      <w:r w:rsidRPr="008D25CD">
        <w:t>argument</w:t>
      </w:r>
      <w:proofErr w:type="gramEnd"/>
      <w:r w:rsidRPr="008D25CD">
        <w:t xml:space="preserve"> and authority, and adapts these representations when creating texts</w:t>
      </w:r>
    </w:p>
    <w:p w14:paraId="7B79253A" w14:textId="241122C1" w:rsidR="00D57824" w:rsidRPr="00D57824" w:rsidRDefault="00D57824" w:rsidP="00D57824">
      <w:pPr>
        <w:widowControl w:val="0"/>
      </w:pPr>
      <w:r w:rsidRPr="005172AC">
        <w:t xml:space="preserve">The outcomes and content in Understanding and responding to literature are best addressed in parallel with Oral language and communication, Vocabulary, </w:t>
      </w:r>
      <w:proofErr w:type="gramStart"/>
      <w:r w:rsidRPr="005172AC">
        <w:t>Reading</w:t>
      </w:r>
      <w:proofErr w:type="gramEnd"/>
      <w:r w:rsidRPr="005172AC">
        <w:t xml:space="preserve"> comprehension, Creating written texts, Spelling, and Handwriting and digital transcription.</w:t>
      </w:r>
      <w:r w:rsidR="000150A2">
        <w:t xml:space="preserve"> </w:t>
      </w:r>
      <w:r w:rsidR="000150A2" w:rsidRPr="000150A2">
        <w:t>The tables within this section detail which term</w:t>
      </w:r>
      <w:r w:rsidR="00F97519">
        <w:t>-</w:t>
      </w:r>
      <w:r w:rsidR="000150A2" w:rsidRPr="000150A2">
        <w:t xml:space="preserve">specific </w:t>
      </w:r>
      <w:r w:rsidR="009030CF" w:rsidRPr="009030CF">
        <w:t>Understanding</w:t>
      </w:r>
      <w:r w:rsidR="000150A2" w:rsidRPr="000150A2">
        <w:t xml:space="preserve"> and </w:t>
      </w:r>
      <w:r w:rsidR="009030CF" w:rsidRPr="009030CF">
        <w:t>responding to literature</w:t>
      </w:r>
      <w:r w:rsidR="000150A2" w:rsidRPr="000150A2">
        <w:t xml:space="preserve"> content points could be introduced to students. These should be revisited and consolidated throughout the stage, based on assessment data.</w:t>
      </w:r>
    </w:p>
    <w:p w14:paraId="250D2867" w14:textId="06F34464" w:rsidR="009D0DDA" w:rsidRDefault="5D8396C6" w:rsidP="000150A2">
      <w:pPr>
        <w:pStyle w:val="Heading4"/>
      </w:pPr>
      <w:r>
        <w:t xml:space="preserve">Year </w:t>
      </w:r>
      <w:r w:rsidR="008D25CD">
        <w:t>5</w:t>
      </w:r>
    </w:p>
    <w:tbl>
      <w:tblPr>
        <w:tblStyle w:val="Tableheader"/>
        <w:tblW w:w="5000" w:type="pct"/>
        <w:tblLook w:val="0620" w:firstRow="1" w:lastRow="0" w:firstColumn="0" w:lastColumn="0" w:noHBand="1" w:noVBand="1"/>
        <w:tblDescription w:val="Term-specific content points for Understanding and responding to literature in Year 5."/>
      </w:tblPr>
      <w:tblGrid>
        <w:gridCol w:w="5383"/>
        <w:gridCol w:w="5384"/>
        <w:gridCol w:w="5384"/>
        <w:gridCol w:w="5384"/>
      </w:tblGrid>
      <w:tr w:rsidR="00C96C00" w14:paraId="46E3D5BE" w14:textId="77777777" w:rsidTr="00F129BE">
        <w:trPr>
          <w:cnfStyle w:val="100000000000" w:firstRow="1" w:lastRow="0" w:firstColumn="0" w:lastColumn="0" w:oddVBand="0" w:evenVBand="0" w:oddHBand="0" w:evenHBand="0" w:firstRowFirstColumn="0" w:firstRowLastColumn="0" w:lastRowFirstColumn="0" w:lastRowLastColumn="0"/>
        </w:trPr>
        <w:tc>
          <w:tcPr>
            <w:tcW w:w="1250" w:type="pct"/>
          </w:tcPr>
          <w:p w14:paraId="6BD6E670" w14:textId="10A13163" w:rsidR="025A2D00" w:rsidRDefault="46FB03D5" w:rsidP="00AB6469">
            <w:r>
              <w:t>Ter</w:t>
            </w:r>
            <w:r w:rsidR="7A26EC0F">
              <w:t>m 1</w:t>
            </w:r>
          </w:p>
        </w:tc>
        <w:tc>
          <w:tcPr>
            <w:tcW w:w="1250" w:type="pct"/>
          </w:tcPr>
          <w:p w14:paraId="67C869BF" w14:textId="0061B05C" w:rsidR="00C96C00" w:rsidRDefault="7A26EC0F" w:rsidP="00AB6469">
            <w:r>
              <w:t>Term 2</w:t>
            </w:r>
          </w:p>
        </w:tc>
        <w:tc>
          <w:tcPr>
            <w:tcW w:w="1250" w:type="pct"/>
          </w:tcPr>
          <w:p w14:paraId="0E8DA2CD" w14:textId="18A13E32" w:rsidR="00C96C00" w:rsidRDefault="7A26EC0F" w:rsidP="00AB6469">
            <w:r>
              <w:t>Term 3</w:t>
            </w:r>
          </w:p>
        </w:tc>
        <w:tc>
          <w:tcPr>
            <w:tcW w:w="1250" w:type="pct"/>
          </w:tcPr>
          <w:p w14:paraId="6AAB40DA" w14:textId="30BBF4F7" w:rsidR="00C96C00" w:rsidRDefault="7A26EC0F" w:rsidP="00AB6469">
            <w:r>
              <w:t>Term 4</w:t>
            </w:r>
          </w:p>
        </w:tc>
      </w:tr>
      <w:tr w:rsidR="00F129BE" w14:paraId="77D1C943" w14:textId="77777777" w:rsidTr="00F129BE">
        <w:trPr>
          <w:trHeight w:val="300"/>
        </w:trPr>
        <w:tc>
          <w:tcPr>
            <w:tcW w:w="1250" w:type="pct"/>
            <w:shd w:val="clear" w:color="auto" w:fill="E7E6E6" w:themeFill="background2"/>
          </w:tcPr>
          <w:p w14:paraId="2D5487AC" w14:textId="3B40847F" w:rsidR="2B995DD4" w:rsidRDefault="2B995DD4" w:rsidP="00AB6469">
            <w:pPr>
              <w:rPr>
                <w:b/>
                <w:bCs/>
              </w:rPr>
            </w:pPr>
            <w:r w:rsidRPr="49FCBB12">
              <w:rPr>
                <w:b/>
                <w:bCs/>
              </w:rPr>
              <w:t>Early</w:t>
            </w:r>
          </w:p>
        </w:tc>
        <w:tc>
          <w:tcPr>
            <w:tcW w:w="1250" w:type="pct"/>
            <w:shd w:val="clear" w:color="auto" w:fill="E7E6E6" w:themeFill="background2"/>
          </w:tcPr>
          <w:p w14:paraId="6DA48B62" w14:textId="4C5B1192" w:rsidR="2B995DD4" w:rsidRDefault="2B995DD4" w:rsidP="00AB6469">
            <w:pPr>
              <w:rPr>
                <w:b/>
                <w:bCs/>
              </w:rPr>
            </w:pPr>
            <w:r w:rsidRPr="49FCBB12">
              <w:rPr>
                <w:b/>
                <w:bCs/>
              </w:rPr>
              <w:t>Early</w:t>
            </w:r>
          </w:p>
        </w:tc>
        <w:tc>
          <w:tcPr>
            <w:tcW w:w="1250" w:type="pct"/>
            <w:shd w:val="clear" w:color="auto" w:fill="E7E6E6" w:themeFill="background2"/>
          </w:tcPr>
          <w:p w14:paraId="2DA83AC6" w14:textId="64E1B385" w:rsidR="2B995DD4" w:rsidRDefault="2B995DD4" w:rsidP="00AB6469">
            <w:pPr>
              <w:rPr>
                <w:b/>
                <w:bCs/>
              </w:rPr>
            </w:pPr>
            <w:r w:rsidRPr="49FCBB12">
              <w:rPr>
                <w:b/>
                <w:bCs/>
              </w:rPr>
              <w:t>Early</w:t>
            </w:r>
          </w:p>
        </w:tc>
        <w:tc>
          <w:tcPr>
            <w:tcW w:w="1250" w:type="pct"/>
            <w:shd w:val="clear" w:color="auto" w:fill="E7E6E6" w:themeFill="background2"/>
          </w:tcPr>
          <w:p w14:paraId="3ADDA98C" w14:textId="7AF7FCB4" w:rsidR="2B995DD4" w:rsidRDefault="2B995DD4" w:rsidP="00AB6469">
            <w:pPr>
              <w:rPr>
                <w:rFonts w:eastAsia="Calibri"/>
                <w:b/>
                <w:bCs/>
              </w:rPr>
            </w:pPr>
            <w:r w:rsidRPr="49FCBB12">
              <w:rPr>
                <w:b/>
                <w:bCs/>
              </w:rPr>
              <w:t>Early</w:t>
            </w:r>
          </w:p>
        </w:tc>
      </w:tr>
      <w:tr w:rsidR="00C96C00" w14:paraId="091E427A" w14:textId="77777777" w:rsidTr="00F129BE">
        <w:tc>
          <w:tcPr>
            <w:tcW w:w="1250" w:type="pct"/>
          </w:tcPr>
          <w:p w14:paraId="65B3D3AE" w14:textId="77777777" w:rsidR="008D25CD" w:rsidRPr="008D25CD" w:rsidRDefault="008D25CD" w:rsidP="008D25CD">
            <w:pPr>
              <w:rPr>
                <w:b/>
                <w:bCs/>
              </w:rPr>
            </w:pPr>
            <w:r w:rsidRPr="008D25CD">
              <w:rPr>
                <w:b/>
                <w:bCs/>
              </w:rPr>
              <w:t>Narrative</w:t>
            </w:r>
          </w:p>
          <w:p w14:paraId="3ECC9E8A" w14:textId="19E96898" w:rsidR="008D25CD" w:rsidRPr="008D25CD" w:rsidRDefault="008D25CD" w:rsidP="008D25CD">
            <w:pPr>
              <w:pStyle w:val="ListBullet"/>
            </w:pPr>
            <w:r w:rsidRPr="008D25CD">
              <w:t>Describe how narrative conventions engage the reader through models of behaviour, and apply narrative conventions when creating texts</w:t>
            </w:r>
          </w:p>
          <w:p w14:paraId="4AEAF64A" w14:textId="7DE9700E" w:rsidR="008D25CD" w:rsidRPr="008D25CD" w:rsidRDefault="008D25CD" w:rsidP="008D25CD">
            <w:pPr>
              <w:pStyle w:val="ListBullet"/>
            </w:pPr>
            <w:r w:rsidRPr="008D25CD">
              <w:t>Describe how patterns in narratives set up expectations and notice when those patterns are subverted</w:t>
            </w:r>
          </w:p>
          <w:p w14:paraId="32F74CC6" w14:textId="77777777" w:rsidR="008D25CD" w:rsidRPr="008D25CD" w:rsidRDefault="008D25CD" w:rsidP="008D25CD">
            <w:pPr>
              <w:rPr>
                <w:b/>
                <w:bCs/>
              </w:rPr>
            </w:pPr>
            <w:r w:rsidRPr="008D25CD">
              <w:rPr>
                <w:b/>
                <w:bCs/>
              </w:rPr>
              <w:t xml:space="preserve">Characterisation </w:t>
            </w:r>
          </w:p>
          <w:p w14:paraId="2D8BBF1A" w14:textId="7EC1652E" w:rsidR="00C96C00" w:rsidRPr="008D25CD" w:rsidRDefault="008D25CD" w:rsidP="008D25CD">
            <w:pPr>
              <w:pStyle w:val="ListBullet"/>
            </w:pPr>
            <w:r w:rsidRPr="008D25CD">
              <w:t>Analyse attributes of character and use similar attributes when creating texts</w:t>
            </w:r>
          </w:p>
        </w:tc>
        <w:tc>
          <w:tcPr>
            <w:tcW w:w="1250" w:type="pct"/>
          </w:tcPr>
          <w:p w14:paraId="6F6918F8" w14:textId="77777777" w:rsidR="008D25CD" w:rsidRPr="008D25CD" w:rsidRDefault="008D25CD" w:rsidP="008D25CD">
            <w:pPr>
              <w:rPr>
                <w:b/>
                <w:bCs/>
              </w:rPr>
            </w:pPr>
            <w:r w:rsidRPr="008D25CD">
              <w:rPr>
                <w:b/>
                <w:bCs/>
              </w:rPr>
              <w:t>Argument and authority</w:t>
            </w:r>
          </w:p>
          <w:p w14:paraId="2DEFC30D" w14:textId="3C46295F" w:rsidR="008D25CD" w:rsidRPr="008D25CD" w:rsidRDefault="008D25CD" w:rsidP="008D25CD">
            <w:pPr>
              <w:pStyle w:val="ListBullet"/>
            </w:pPr>
            <w:r w:rsidRPr="008D25CD">
              <w:t>Understand the authority given to objectivity versus subjectivity in arguments</w:t>
            </w:r>
          </w:p>
          <w:p w14:paraId="652F238E" w14:textId="318786BD" w:rsidR="00C96C00" w:rsidRPr="008D25CD" w:rsidRDefault="008D25CD" w:rsidP="008D25CD">
            <w:pPr>
              <w:pStyle w:val="ListBullet"/>
            </w:pPr>
            <w:r w:rsidRPr="008D25CD">
              <w:t>Analyse and compare features within and between texts, that characterise an authoritative style</w:t>
            </w:r>
          </w:p>
        </w:tc>
        <w:tc>
          <w:tcPr>
            <w:tcW w:w="1250" w:type="pct"/>
          </w:tcPr>
          <w:p w14:paraId="3060A4C9" w14:textId="77777777" w:rsidR="008D25CD" w:rsidRPr="008D25CD" w:rsidRDefault="008D25CD" w:rsidP="008D25CD">
            <w:pPr>
              <w:rPr>
                <w:b/>
                <w:bCs/>
              </w:rPr>
            </w:pPr>
            <w:r w:rsidRPr="008D25CD">
              <w:rPr>
                <w:b/>
                <w:bCs/>
              </w:rPr>
              <w:t>Characterisation</w:t>
            </w:r>
          </w:p>
          <w:p w14:paraId="069E703D" w14:textId="44CD56DD" w:rsidR="008D25CD" w:rsidRPr="008D25CD" w:rsidRDefault="008D25CD" w:rsidP="008D25CD">
            <w:pPr>
              <w:pStyle w:val="ListBullet"/>
            </w:pPr>
            <w:r w:rsidRPr="008D25CD">
              <w:t>Recognise how character archetypes and stereotypes are represented in literature</w:t>
            </w:r>
          </w:p>
          <w:p w14:paraId="5C73F9FE" w14:textId="1359F1AC" w:rsidR="00C96C00" w:rsidRPr="008D25CD" w:rsidRDefault="008D25CD" w:rsidP="008D25CD">
            <w:pPr>
              <w:pStyle w:val="ListBullet"/>
            </w:pPr>
            <w:r w:rsidRPr="008D25CD">
              <w:t>Analyse how engagement with characters within and between texts invites enjoyment of literature</w:t>
            </w:r>
          </w:p>
        </w:tc>
        <w:tc>
          <w:tcPr>
            <w:tcW w:w="1250" w:type="pct"/>
          </w:tcPr>
          <w:p w14:paraId="6C50CAA6" w14:textId="77777777" w:rsidR="008D25CD" w:rsidRPr="008D25CD" w:rsidRDefault="008D25CD" w:rsidP="008D25CD">
            <w:pPr>
              <w:rPr>
                <w:b/>
                <w:bCs/>
              </w:rPr>
            </w:pPr>
            <w:r w:rsidRPr="008D25CD">
              <w:rPr>
                <w:b/>
                <w:bCs/>
              </w:rPr>
              <w:t>Narrative</w:t>
            </w:r>
          </w:p>
          <w:p w14:paraId="727B3611" w14:textId="7FEFB68F" w:rsidR="008D25CD" w:rsidRPr="008D25CD" w:rsidRDefault="008D25CD" w:rsidP="008D25CD">
            <w:pPr>
              <w:pStyle w:val="ListBullet"/>
            </w:pPr>
            <w:r w:rsidRPr="008D25CD">
              <w:t xml:space="preserve">Describe the difference in purpose between Aboriginal Dreaming stories and Aboriginal </w:t>
            </w:r>
            <w:proofErr w:type="spellStart"/>
            <w:r w:rsidRPr="008D25CD">
              <w:t>Songlines</w:t>
            </w:r>
            <w:proofErr w:type="spellEnd"/>
          </w:p>
          <w:p w14:paraId="7BD61C70" w14:textId="77777777" w:rsidR="008D25CD" w:rsidRPr="008D25CD" w:rsidRDefault="008D25CD" w:rsidP="008D25CD">
            <w:pPr>
              <w:rPr>
                <w:b/>
                <w:bCs/>
              </w:rPr>
            </w:pPr>
            <w:r w:rsidRPr="008D25CD">
              <w:rPr>
                <w:b/>
                <w:bCs/>
              </w:rPr>
              <w:t xml:space="preserve">Imagery, </w:t>
            </w:r>
            <w:proofErr w:type="gramStart"/>
            <w:r w:rsidRPr="008D25CD">
              <w:rPr>
                <w:b/>
                <w:bCs/>
              </w:rPr>
              <w:t>symbol</w:t>
            </w:r>
            <w:proofErr w:type="gramEnd"/>
            <w:r w:rsidRPr="008D25CD">
              <w:rPr>
                <w:b/>
                <w:bCs/>
              </w:rPr>
              <w:t xml:space="preserve"> and connotation</w:t>
            </w:r>
          </w:p>
          <w:p w14:paraId="684A6554" w14:textId="02C817DD" w:rsidR="00C96C00" w:rsidRPr="008D25CD" w:rsidRDefault="008D25CD" w:rsidP="008D25CD">
            <w:pPr>
              <w:pStyle w:val="ListBullet"/>
            </w:pPr>
            <w:r w:rsidRPr="008D25CD">
              <w:t>Describe how Aboriginal and Torres Strait Islander authors use symbols and imagery to share cultural perspectives and stories in texts</w:t>
            </w:r>
          </w:p>
        </w:tc>
      </w:tr>
      <w:tr w:rsidR="00F129BE" w14:paraId="0F54ECF0" w14:textId="77777777" w:rsidTr="00F129BE">
        <w:trPr>
          <w:trHeight w:val="300"/>
        </w:trPr>
        <w:tc>
          <w:tcPr>
            <w:tcW w:w="1250" w:type="pct"/>
            <w:shd w:val="clear" w:color="auto" w:fill="E7E6E6" w:themeFill="background2"/>
          </w:tcPr>
          <w:p w14:paraId="4771F97A" w14:textId="460DD9AF" w:rsidR="47D8EAFF" w:rsidRDefault="27EE3617" w:rsidP="00AB6469">
            <w:pPr>
              <w:rPr>
                <w:b/>
                <w:bCs/>
              </w:rPr>
            </w:pPr>
            <w:r w:rsidRPr="49FCBB12">
              <w:rPr>
                <w:b/>
                <w:bCs/>
              </w:rPr>
              <w:t>Late</w:t>
            </w:r>
          </w:p>
        </w:tc>
        <w:tc>
          <w:tcPr>
            <w:tcW w:w="1250" w:type="pct"/>
            <w:shd w:val="clear" w:color="auto" w:fill="E7E6E6" w:themeFill="background2"/>
          </w:tcPr>
          <w:p w14:paraId="664EBC06" w14:textId="7B0C6031" w:rsidR="47D8EAFF" w:rsidRDefault="3D4B8AD1" w:rsidP="00AB6469">
            <w:pPr>
              <w:rPr>
                <w:b/>
                <w:bCs/>
                <w:lang w:eastAsia="zh-CN"/>
              </w:rPr>
            </w:pPr>
            <w:r w:rsidRPr="49FCBB12">
              <w:rPr>
                <w:b/>
                <w:bCs/>
              </w:rPr>
              <w:t>Late</w:t>
            </w:r>
          </w:p>
        </w:tc>
        <w:tc>
          <w:tcPr>
            <w:tcW w:w="1250" w:type="pct"/>
            <w:shd w:val="clear" w:color="auto" w:fill="E7E6E6" w:themeFill="background2"/>
          </w:tcPr>
          <w:p w14:paraId="52DD938B" w14:textId="3ABC58CE" w:rsidR="47D8EAFF" w:rsidRDefault="6952B7A2" w:rsidP="00AB6469">
            <w:pPr>
              <w:rPr>
                <w:b/>
                <w:bCs/>
                <w:lang w:eastAsia="zh-CN"/>
              </w:rPr>
            </w:pPr>
            <w:r w:rsidRPr="49FCBB12">
              <w:rPr>
                <w:b/>
                <w:bCs/>
              </w:rPr>
              <w:t>Late</w:t>
            </w:r>
          </w:p>
        </w:tc>
        <w:tc>
          <w:tcPr>
            <w:tcW w:w="1250" w:type="pct"/>
            <w:shd w:val="clear" w:color="auto" w:fill="E7E6E6" w:themeFill="background2"/>
          </w:tcPr>
          <w:p w14:paraId="09ED5DD9" w14:textId="570239FC" w:rsidR="47D8EAFF" w:rsidRDefault="3ED96C09" w:rsidP="00AB6469">
            <w:pPr>
              <w:rPr>
                <w:b/>
                <w:bCs/>
                <w:lang w:eastAsia="zh-CN"/>
              </w:rPr>
            </w:pPr>
            <w:r w:rsidRPr="49FCBB12">
              <w:rPr>
                <w:b/>
                <w:bCs/>
              </w:rPr>
              <w:t>Late</w:t>
            </w:r>
          </w:p>
        </w:tc>
      </w:tr>
      <w:tr w:rsidR="47D8EAFF" w14:paraId="375E63BF" w14:textId="77777777" w:rsidTr="00F129BE">
        <w:trPr>
          <w:trHeight w:val="300"/>
        </w:trPr>
        <w:tc>
          <w:tcPr>
            <w:tcW w:w="1250" w:type="pct"/>
          </w:tcPr>
          <w:p w14:paraId="473891D0" w14:textId="77777777" w:rsidR="008D25CD" w:rsidRPr="008D25CD" w:rsidRDefault="008D25CD" w:rsidP="008D25CD">
            <w:pPr>
              <w:rPr>
                <w:b/>
                <w:bCs/>
              </w:rPr>
            </w:pPr>
            <w:r w:rsidRPr="008D25CD">
              <w:rPr>
                <w:b/>
                <w:bCs/>
              </w:rPr>
              <w:t>Genre</w:t>
            </w:r>
          </w:p>
          <w:p w14:paraId="256A6304" w14:textId="77777777" w:rsidR="2C941752" w:rsidRDefault="008D25CD" w:rsidP="008D25CD">
            <w:pPr>
              <w:pStyle w:val="ListBullet"/>
            </w:pPr>
            <w:r w:rsidRPr="008D25CD">
              <w:t>Examine and experiment with elements in literature that do not follow the form and function of a single genre</w:t>
            </w:r>
          </w:p>
          <w:p w14:paraId="1A73DA16" w14:textId="7A1738A3" w:rsidR="00A17DA3" w:rsidRPr="00A17DA3" w:rsidRDefault="00A17DA3" w:rsidP="00A17DA3">
            <w:pPr>
              <w:rPr>
                <w:b/>
                <w:bCs/>
              </w:rPr>
            </w:pPr>
            <w:r w:rsidRPr="008D25CD">
              <w:rPr>
                <w:b/>
                <w:bCs/>
              </w:rPr>
              <w:t>Perspective and context</w:t>
            </w:r>
          </w:p>
          <w:p w14:paraId="4CFCF2D1" w14:textId="4830FD57" w:rsidR="00A17DA3" w:rsidRPr="00A17DA3" w:rsidRDefault="00A17DA3" w:rsidP="00A17DA3">
            <w:pPr>
              <w:pStyle w:val="ListBullet"/>
            </w:pPr>
            <w:r w:rsidRPr="00A17DA3">
              <w:lastRenderedPageBreak/>
              <w:t>Identify how perspective is made evident through authorial choices</w:t>
            </w:r>
          </w:p>
        </w:tc>
        <w:tc>
          <w:tcPr>
            <w:tcW w:w="1250" w:type="pct"/>
          </w:tcPr>
          <w:p w14:paraId="45E805A6" w14:textId="77777777" w:rsidR="008D25CD" w:rsidRPr="008D25CD" w:rsidRDefault="008D25CD" w:rsidP="008D25CD">
            <w:pPr>
              <w:rPr>
                <w:b/>
                <w:bCs/>
              </w:rPr>
            </w:pPr>
            <w:r w:rsidRPr="008D25CD">
              <w:rPr>
                <w:b/>
                <w:bCs/>
              </w:rPr>
              <w:lastRenderedPageBreak/>
              <w:t xml:space="preserve">Imagery, </w:t>
            </w:r>
            <w:proofErr w:type="gramStart"/>
            <w:r w:rsidRPr="008D25CD">
              <w:rPr>
                <w:b/>
                <w:bCs/>
              </w:rPr>
              <w:t>symbol</w:t>
            </w:r>
            <w:proofErr w:type="gramEnd"/>
            <w:r w:rsidRPr="008D25CD">
              <w:rPr>
                <w:b/>
                <w:bCs/>
              </w:rPr>
              <w:t xml:space="preserve"> and connotation</w:t>
            </w:r>
          </w:p>
          <w:p w14:paraId="244363A9" w14:textId="114D82E9" w:rsidR="47D8EAFF" w:rsidRPr="008D25CD" w:rsidRDefault="008D25CD" w:rsidP="008D25CD">
            <w:pPr>
              <w:pStyle w:val="ListBullet"/>
            </w:pPr>
            <w:r w:rsidRPr="008D25CD">
              <w:t>Analyse how figurative language in literature can enhance meaning and affect the audience</w:t>
            </w:r>
          </w:p>
        </w:tc>
        <w:tc>
          <w:tcPr>
            <w:tcW w:w="1250" w:type="pct"/>
          </w:tcPr>
          <w:p w14:paraId="6FBCA946" w14:textId="77777777" w:rsidR="008D25CD" w:rsidRPr="008D25CD" w:rsidRDefault="008D25CD" w:rsidP="008D25CD">
            <w:pPr>
              <w:rPr>
                <w:b/>
                <w:bCs/>
              </w:rPr>
            </w:pPr>
            <w:r w:rsidRPr="008D25CD">
              <w:rPr>
                <w:b/>
                <w:bCs/>
              </w:rPr>
              <w:t>Theme</w:t>
            </w:r>
          </w:p>
          <w:p w14:paraId="33B6DB24" w14:textId="54D1B768" w:rsidR="008D25CD" w:rsidRPr="008D25CD" w:rsidRDefault="008D25CD" w:rsidP="008D25CD">
            <w:pPr>
              <w:pStyle w:val="ListBullet"/>
            </w:pPr>
            <w:r w:rsidRPr="008D25CD">
              <w:t xml:space="preserve">Identify core social, </w:t>
            </w:r>
            <w:proofErr w:type="gramStart"/>
            <w:r w:rsidRPr="008D25CD">
              <w:t>personal</w:t>
            </w:r>
            <w:proofErr w:type="gramEnd"/>
            <w:r w:rsidRPr="008D25CD">
              <w:t xml:space="preserve"> and moral messages within and between texts</w:t>
            </w:r>
          </w:p>
          <w:p w14:paraId="0901BF89" w14:textId="77777777" w:rsidR="008D25CD" w:rsidRPr="008D25CD" w:rsidRDefault="008D25CD" w:rsidP="008D25CD">
            <w:pPr>
              <w:rPr>
                <w:b/>
                <w:bCs/>
              </w:rPr>
            </w:pPr>
            <w:r w:rsidRPr="008D25CD">
              <w:rPr>
                <w:b/>
                <w:bCs/>
              </w:rPr>
              <w:t>Perspective and context</w:t>
            </w:r>
          </w:p>
          <w:p w14:paraId="31CA8756" w14:textId="79541B4E" w:rsidR="47D8EAFF" w:rsidRPr="008D25CD" w:rsidRDefault="008D25CD" w:rsidP="008D25CD">
            <w:pPr>
              <w:pStyle w:val="ListBullet"/>
            </w:pPr>
            <w:r w:rsidRPr="008D25CD">
              <w:t xml:space="preserve">Explore how perspective is influenced by </w:t>
            </w:r>
            <w:r w:rsidRPr="008D25CD">
              <w:lastRenderedPageBreak/>
              <w:t xml:space="preserve">personal, </w:t>
            </w:r>
            <w:proofErr w:type="gramStart"/>
            <w:r w:rsidRPr="008D25CD">
              <w:t>social</w:t>
            </w:r>
            <w:proofErr w:type="gramEnd"/>
            <w:r w:rsidRPr="008D25CD">
              <w:t xml:space="preserve"> and cultural contexts</w:t>
            </w:r>
          </w:p>
        </w:tc>
        <w:tc>
          <w:tcPr>
            <w:tcW w:w="1250" w:type="pct"/>
          </w:tcPr>
          <w:p w14:paraId="2666ECDF" w14:textId="16F6B30D" w:rsidR="47D8EAFF" w:rsidRPr="00FD37EC" w:rsidRDefault="655FAC23" w:rsidP="00AB6469">
            <w:pPr>
              <w:pStyle w:val="FeatureBox2"/>
            </w:pPr>
            <w:r w:rsidRPr="00FD37EC">
              <w:lastRenderedPageBreak/>
              <w:t>Further revision and consolidation of previously introduced content, based on assessment data.</w:t>
            </w:r>
          </w:p>
        </w:tc>
      </w:tr>
    </w:tbl>
    <w:p w14:paraId="495DD23C" w14:textId="77777777" w:rsidR="00F129BE" w:rsidRPr="006E6E26" w:rsidRDefault="00F129BE" w:rsidP="006E6E26">
      <w:r>
        <w:br w:type="page"/>
      </w:r>
    </w:p>
    <w:p w14:paraId="22A29A51" w14:textId="11D6FE38" w:rsidR="0F41B80F" w:rsidRDefault="073B3D74" w:rsidP="000150A2">
      <w:pPr>
        <w:pStyle w:val="Heading4"/>
      </w:pPr>
      <w:r>
        <w:lastRenderedPageBreak/>
        <w:t xml:space="preserve">Year </w:t>
      </w:r>
      <w:r w:rsidR="008D25CD">
        <w:t>6</w:t>
      </w:r>
    </w:p>
    <w:tbl>
      <w:tblPr>
        <w:tblStyle w:val="Tableheader"/>
        <w:tblW w:w="5000" w:type="pct"/>
        <w:tblLook w:val="0620" w:firstRow="1" w:lastRow="0" w:firstColumn="0" w:lastColumn="0" w:noHBand="1" w:noVBand="1"/>
        <w:tblDescription w:val="Term-specific content points for Understanding and responding to literature in Year 6."/>
      </w:tblPr>
      <w:tblGrid>
        <w:gridCol w:w="5383"/>
        <w:gridCol w:w="5384"/>
        <w:gridCol w:w="5384"/>
        <w:gridCol w:w="5384"/>
      </w:tblGrid>
      <w:tr w:rsidR="00952253" w14:paraId="66084F16" w14:textId="77777777" w:rsidTr="00432717">
        <w:trPr>
          <w:cnfStyle w:val="100000000000" w:firstRow="1" w:lastRow="0" w:firstColumn="0" w:lastColumn="0" w:oddVBand="0" w:evenVBand="0" w:oddHBand="0" w:evenHBand="0" w:firstRowFirstColumn="0" w:firstRowLastColumn="0" w:lastRowFirstColumn="0" w:lastRowLastColumn="0"/>
        </w:trPr>
        <w:tc>
          <w:tcPr>
            <w:tcW w:w="1250" w:type="pct"/>
          </w:tcPr>
          <w:p w14:paraId="67528B54" w14:textId="02BEEBBA" w:rsidR="47D8EAFF" w:rsidRDefault="49A2709D" w:rsidP="00AB6469">
            <w:r>
              <w:t>Term 1</w:t>
            </w:r>
          </w:p>
        </w:tc>
        <w:tc>
          <w:tcPr>
            <w:tcW w:w="1250" w:type="pct"/>
          </w:tcPr>
          <w:p w14:paraId="7995B67B" w14:textId="744EA54F" w:rsidR="47D8EAFF" w:rsidRDefault="49A2709D" w:rsidP="00AB6469">
            <w:r>
              <w:t>Term 2</w:t>
            </w:r>
          </w:p>
        </w:tc>
        <w:tc>
          <w:tcPr>
            <w:tcW w:w="1250" w:type="pct"/>
          </w:tcPr>
          <w:p w14:paraId="0A37899E" w14:textId="0F979977" w:rsidR="47D8EAFF" w:rsidRDefault="49A2709D" w:rsidP="00AB6469">
            <w:r>
              <w:t>Term 3</w:t>
            </w:r>
          </w:p>
        </w:tc>
        <w:tc>
          <w:tcPr>
            <w:tcW w:w="1250" w:type="pct"/>
          </w:tcPr>
          <w:p w14:paraId="04CF7BC6" w14:textId="245DC229" w:rsidR="47D8EAFF" w:rsidRDefault="49A2709D" w:rsidP="00AB6469">
            <w:r>
              <w:t>Term 4</w:t>
            </w:r>
          </w:p>
        </w:tc>
      </w:tr>
      <w:tr w:rsidR="49FCBB12" w14:paraId="3E968EA3" w14:textId="77777777" w:rsidTr="002B45C6">
        <w:trPr>
          <w:trHeight w:val="300"/>
        </w:trPr>
        <w:tc>
          <w:tcPr>
            <w:tcW w:w="1250" w:type="pct"/>
            <w:shd w:val="clear" w:color="auto" w:fill="E7E6E6" w:themeFill="background2"/>
          </w:tcPr>
          <w:p w14:paraId="7B6467BB" w14:textId="74AF3876" w:rsidR="0F084934" w:rsidRDefault="0F084934" w:rsidP="00AB6469">
            <w:pPr>
              <w:rPr>
                <w:b/>
                <w:bCs/>
              </w:rPr>
            </w:pPr>
            <w:r w:rsidRPr="49FCBB12">
              <w:rPr>
                <w:b/>
                <w:bCs/>
              </w:rPr>
              <w:t>Early</w:t>
            </w:r>
          </w:p>
        </w:tc>
        <w:tc>
          <w:tcPr>
            <w:tcW w:w="1250" w:type="pct"/>
            <w:shd w:val="clear" w:color="auto" w:fill="E7E6E6" w:themeFill="background2"/>
          </w:tcPr>
          <w:p w14:paraId="12AEA06E" w14:textId="1DD646D1" w:rsidR="78B669C9" w:rsidRDefault="78B669C9" w:rsidP="00AB6469">
            <w:pPr>
              <w:rPr>
                <w:b/>
                <w:bCs/>
              </w:rPr>
            </w:pPr>
            <w:r w:rsidRPr="49FCBB12">
              <w:rPr>
                <w:b/>
                <w:bCs/>
              </w:rPr>
              <w:t>Early</w:t>
            </w:r>
          </w:p>
        </w:tc>
        <w:tc>
          <w:tcPr>
            <w:tcW w:w="1250" w:type="pct"/>
            <w:shd w:val="clear" w:color="auto" w:fill="E7E6E6" w:themeFill="background2"/>
          </w:tcPr>
          <w:p w14:paraId="5AF179FC" w14:textId="24B5401B" w:rsidR="78B669C9" w:rsidRDefault="78B669C9" w:rsidP="00AB6469">
            <w:pPr>
              <w:rPr>
                <w:b/>
                <w:bCs/>
              </w:rPr>
            </w:pPr>
            <w:r w:rsidRPr="49FCBB12">
              <w:rPr>
                <w:b/>
                <w:bCs/>
              </w:rPr>
              <w:t>Early</w:t>
            </w:r>
          </w:p>
        </w:tc>
        <w:tc>
          <w:tcPr>
            <w:tcW w:w="1250" w:type="pct"/>
            <w:shd w:val="clear" w:color="auto" w:fill="E7E6E6" w:themeFill="background2"/>
          </w:tcPr>
          <w:p w14:paraId="631FD70D" w14:textId="4567A5F0" w:rsidR="78B669C9" w:rsidRDefault="78B669C9" w:rsidP="00AB6469">
            <w:pPr>
              <w:rPr>
                <w:b/>
                <w:bCs/>
              </w:rPr>
            </w:pPr>
            <w:r w:rsidRPr="49FCBB12">
              <w:rPr>
                <w:b/>
                <w:bCs/>
              </w:rPr>
              <w:t>Early</w:t>
            </w:r>
          </w:p>
        </w:tc>
      </w:tr>
      <w:tr w:rsidR="00952253" w14:paraId="7E2A753B" w14:textId="77777777" w:rsidTr="00432717">
        <w:tc>
          <w:tcPr>
            <w:tcW w:w="1250" w:type="pct"/>
          </w:tcPr>
          <w:p w14:paraId="2DC8DA14" w14:textId="77777777" w:rsidR="002D01EB" w:rsidRPr="002D01EB" w:rsidRDefault="002D01EB" w:rsidP="002D01EB">
            <w:pPr>
              <w:rPr>
                <w:b/>
                <w:bCs/>
              </w:rPr>
            </w:pPr>
            <w:r w:rsidRPr="002D01EB">
              <w:rPr>
                <w:b/>
                <w:bCs/>
              </w:rPr>
              <w:t>Narrative</w:t>
            </w:r>
          </w:p>
          <w:p w14:paraId="377E6E88" w14:textId="2AAE287A" w:rsidR="00952253" w:rsidRPr="008D25CD" w:rsidRDefault="002D01EB" w:rsidP="002D01EB">
            <w:pPr>
              <w:pStyle w:val="ListBullet"/>
            </w:pPr>
            <w:r w:rsidRPr="002D01EB">
              <w:t>Recognise that narratives reflect both personal and common lived experiences and offer models of behaviour, which may be rejected or accepted</w:t>
            </w:r>
          </w:p>
        </w:tc>
        <w:tc>
          <w:tcPr>
            <w:tcW w:w="1250" w:type="pct"/>
          </w:tcPr>
          <w:p w14:paraId="4C42FBAD" w14:textId="77777777" w:rsidR="002D01EB" w:rsidRPr="002D01EB" w:rsidRDefault="002D01EB" w:rsidP="002D01EB">
            <w:pPr>
              <w:rPr>
                <w:b/>
                <w:bCs/>
              </w:rPr>
            </w:pPr>
            <w:r w:rsidRPr="002D01EB">
              <w:rPr>
                <w:b/>
                <w:bCs/>
              </w:rPr>
              <w:t>Characterisation</w:t>
            </w:r>
          </w:p>
          <w:p w14:paraId="61B1849D" w14:textId="3354F6A9" w:rsidR="00952253" w:rsidRPr="008D25CD" w:rsidRDefault="002D01EB" w:rsidP="00AD522D">
            <w:pPr>
              <w:pStyle w:val="ListBullet"/>
            </w:pPr>
            <w:r w:rsidRPr="002D01EB">
              <w:t>Identify the ways different elements of a text contribute to character development and adapt these elements when creating texts</w:t>
            </w:r>
          </w:p>
        </w:tc>
        <w:tc>
          <w:tcPr>
            <w:tcW w:w="1250" w:type="pct"/>
          </w:tcPr>
          <w:p w14:paraId="5E094FCC" w14:textId="77777777" w:rsidR="002D01EB" w:rsidRPr="002D01EB" w:rsidRDefault="002D01EB" w:rsidP="002D01EB">
            <w:pPr>
              <w:rPr>
                <w:b/>
                <w:bCs/>
              </w:rPr>
            </w:pPr>
            <w:r w:rsidRPr="002D01EB">
              <w:rPr>
                <w:b/>
                <w:bCs/>
              </w:rPr>
              <w:t>Argument and authority</w:t>
            </w:r>
          </w:p>
          <w:p w14:paraId="26471B5B" w14:textId="38A4FF8F" w:rsidR="002D01EB" w:rsidRPr="002D01EB" w:rsidRDefault="002D01EB" w:rsidP="002D01EB">
            <w:pPr>
              <w:pStyle w:val="ListBullet"/>
            </w:pPr>
            <w:r w:rsidRPr="002D01EB">
              <w:t>Recognise how an argument is influenced by perspective and create texts that adopt a perspective beyond personal experience</w:t>
            </w:r>
          </w:p>
          <w:p w14:paraId="7E81DD1B" w14:textId="30EB8489" w:rsidR="00952253" w:rsidRPr="008D25CD" w:rsidRDefault="002D01EB" w:rsidP="002D01EB">
            <w:pPr>
              <w:pStyle w:val="ListBullet"/>
            </w:pPr>
            <w:r w:rsidRPr="002D01EB">
              <w:t>Compare the reliability and validity of texts to make judgements about their authority</w:t>
            </w:r>
          </w:p>
        </w:tc>
        <w:tc>
          <w:tcPr>
            <w:tcW w:w="1250" w:type="pct"/>
          </w:tcPr>
          <w:p w14:paraId="26A76069" w14:textId="0F1473B7" w:rsidR="00952253" w:rsidRPr="00FD37EC" w:rsidRDefault="0F4D100A" w:rsidP="00AB6469">
            <w:pPr>
              <w:pStyle w:val="FeatureBox2"/>
            </w:pPr>
            <w:r w:rsidRPr="00FD37EC">
              <w:t>Further revision and consolidation of previously introduced content, based on assessment data.</w:t>
            </w:r>
          </w:p>
        </w:tc>
      </w:tr>
      <w:tr w:rsidR="47D8EAFF" w14:paraId="1FC0830D" w14:textId="77777777" w:rsidTr="002B45C6">
        <w:trPr>
          <w:trHeight w:val="300"/>
        </w:trPr>
        <w:tc>
          <w:tcPr>
            <w:tcW w:w="1250" w:type="pct"/>
            <w:shd w:val="clear" w:color="auto" w:fill="E7E6E6" w:themeFill="background2"/>
          </w:tcPr>
          <w:p w14:paraId="534F4EAE" w14:textId="347F69F7" w:rsidR="47D8EAFF" w:rsidRDefault="4EC6BD32" w:rsidP="00AB6469">
            <w:pPr>
              <w:rPr>
                <w:rFonts w:eastAsia="Arial"/>
                <w:b/>
                <w:bCs/>
                <w:color w:val="000000" w:themeColor="text1"/>
              </w:rPr>
            </w:pPr>
            <w:r w:rsidRPr="49FCBB12">
              <w:rPr>
                <w:rFonts w:eastAsia="Arial"/>
                <w:b/>
                <w:bCs/>
                <w:color w:val="000000" w:themeColor="text1"/>
              </w:rPr>
              <w:t>Late</w:t>
            </w:r>
          </w:p>
        </w:tc>
        <w:tc>
          <w:tcPr>
            <w:tcW w:w="1250" w:type="pct"/>
            <w:shd w:val="clear" w:color="auto" w:fill="E7E6E6" w:themeFill="background2"/>
          </w:tcPr>
          <w:p w14:paraId="2C2A4C29" w14:textId="7A3B82C0" w:rsidR="47D8EAFF" w:rsidRDefault="79A88862" w:rsidP="00AB6469">
            <w:pPr>
              <w:rPr>
                <w:rFonts w:eastAsia="Arial"/>
                <w:b/>
                <w:bCs/>
                <w:color w:val="000000" w:themeColor="text1"/>
              </w:rPr>
            </w:pPr>
            <w:r w:rsidRPr="49FCBB12">
              <w:rPr>
                <w:rFonts w:eastAsia="Arial"/>
                <w:b/>
                <w:bCs/>
                <w:color w:val="000000" w:themeColor="text1"/>
              </w:rPr>
              <w:t>Late</w:t>
            </w:r>
          </w:p>
        </w:tc>
        <w:tc>
          <w:tcPr>
            <w:tcW w:w="1250" w:type="pct"/>
            <w:shd w:val="clear" w:color="auto" w:fill="E7E6E6" w:themeFill="background2"/>
          </w:tcPr>
          <w:p w14:paraId="6366AE68" w14:textId="4ED00DCA" w:rsidR="47D8EAFF" w:rsidRDefault="7E50D030" w:rsidP="00AB6469">
            <w:pPr>
              <w:rPr>
                <w:rFonts w:eastAsia="Arial"/>
                <w:b/>
                <w:bCs/>
                <w:color w:val="000000" w:themeColor="text1"/>
              </w:rPr>
            </w:pPr>
            <w:r w:rsidRPr="49FCBB12">
              <w:rPr>
                <w:rFonts w:eastAsia="Arial"/>
                <w:b/>
                <w:bCs/>
                <w:color w:val="000000" w:themeColor="text1"/>
              </w:rPr>
              <w:t>Late</w:t>
            </w:r>
          </w:p>
        </w:tc>
        <w:tc>
          <w:tcPr>
            <w:tcW w:w="1250" w:type="pct"/>
            <w:shd w:val="clear" w:color="auto" w:fill="E7E6E6" w:themeFill="background2"/>
          </w:tcPr>
          <w:p w14:paraId="149BCFFB" w14:textId="6BC3685C" w:rsidR="47D8EAFF" w:rsidRDefault="43A0F9A6" w:rsidP="00AB6469">
            <w:pPr>
              <w:rPr>
                <w:rFonts w:eastAsia="Arial"/>
                <w:b/>
                <w:bCs/>
                <w:color w:val="000000" w:themeColor="text1"/>
              </w:rPr>
            </w:pPr>
            <w:r w:rsidRPr="49FCBB12">
              <w:rPr>
                <w:rFonts w:eastAsia="Arial"/>
                <w:b/>
                <w:bCs/>
                <w:color w:val="000000" w:themeColor="text1"/>
              </w:rPr>
              <w:t>Late</w:t>
            </w:r>
          </w:p>
        </w:tc>
      </w:tr>
      <w:tr w:rsidR="47D8EAFF" w14:paraId="421591EA" w14:textId="77777777" w:rsidTr="00432717">
        <w:trPr>
          <w:trHeight w:val="300"/>
        </w:trPr>
        <w:tc>
          <w:tcPr>
            <w:tcW w:w="1250" w:type="pct"/>
          </w:tcPr>
          <w:p w14:paraId="0CBC81FE" w14:textId="77777777" w:rsidR="002D01EB" w:rsidRPr="002D01EB" w:rsidRDefault="002D01EB" w:rsidP="002D01EB">
            <w:pPr>
              <w:rPr>
                <w:b/>
                <w:bCs/>
              </w:rPr>
            </w:pPr>
            <w:r w:rsidRPr="002D01EB">
              <w:rPr>
                <w:b/>
                <w:bCs/>
              </w:rPr>
              <w:t>Genre</w:t>
            </w:r>
          </w:p>
          <w:p w14:paraId="36D3A792" w14:textId="1751ECFE" w:rsidR="002D01EB" w:rsidRPr="002D01EB" w:rsidRDefault="002D01EB" w:rsidP="002D01EB">
            <w:pPr>
              <w:pStyle w:val="ListBullet"/>
            </w:pPr>
            <w:r w:rsidRPr="002D01EB">
              <w:t>Explain how genre can be recognised by established codes and conventions that govern content and construction of literature, and apply this knowledge when creating texts</w:t>
            </w:r>
          </w:p>
          <w:p w14:paraId="70D04BA7" w14:textId="77777777" w:rsidR="002D01EB" w:rsidRPr="002D01EB" w:rsidRDefault="002D01EB" w:rsidP="002D01EB">
            <w:pPr>
              <w:rPr>
                <w:b/>
                <w:bCs/>
              </w:rPr>
            </w:pPr>
            <w:r w:rsidRPr="002D01EB">
              <w:rPr>
                <w:b/>
                <w:bCs/>
              </w:rPr>
              <w:t>Perspective and context</w:t>
            </w:r>
          </w:p>
          <w:p w14:paraId="46393B9D" w14:textId="5BF45A07" w:rsidR="47D8EAFF" w:rsidRPr="008D25CD" w:rsidRDefault="002D01EB" w:rsidP="002D01EB">
            <w:pPr>
              <w:pStyle w:val="ListBullet"/>
            </w:pPr>
            <w:r w:rsidRPr="002D01EB">
              <w:t>Describe how Aboriginal and Torres Strait Islander authors’ language use promotes a shared understanding of cultural context</w:t>
            </w:r>
          </w:p>
        </w:tc>
        <w:tc>
          <w:tcPr>
            <w:tcW w:w="1250" w:type="pct"/>
          </w:tcPr>
          <w:p w14:paraId="1FCAC727" w14:textId="77777777" w:rsidR="002D01EB" w:rsidRPr="002D01EB" w:rsidRDefault="002D01EB" w:rsidP="002D01EB">
            <w:pPr>
              <w:rPr>
                <w:b/>
                <w:bCs/>
              </w:rPr>
            </w:pPr>
            <w:r w:rsidRPr="002D01EB">
              <w:rPr>
                <w:b/>
                <w:bCs/>
              </w:rPr>
              <w:t xml:space="preserve">Imagery, </w:t>
            </w:r>
            <w:proofErr w:type="gramStart"/>
            <w:r w:rsidRPr="002D01EB">
              <w:rPr>
                <w:b/>
                <w:bCs/>
              </w:rPr>
              <w:t>symbol</w:t>
            </w:r>
            <w:proofErr w:type="gramEnd"/>
            <w:r w:rsidRPr="002D01EB">
              <w:rPr>
                <w:b/>
                <w:bCs/>
              </w:rPr>
              <w:t xml:space="preserve"> and connotation</w:t>
            </w:r>
          </w:p>
          <w:p w14:paraId="70708668" w14:textId="21032A04" w:rsidR="47D8EAFF" w:rsidRPr="008D25CD" w:rsidRDefault="002D01EB" w:rsidP="002D01EB">
            <w:pPr>
              <w:pStyle w:val="ListBullet"/>
            </w:pPr>
            <w:r w:rsidRPr="002D01EB">
              <w:t>Recognise recurring and universal symbols and imagery in literature, describe their meanings and experiment with symbol and imagery when creating texts</w:t>
            </w:r>
          </w:p>
        </w:tc>
        <w:tc>
          <w:tcPr>
            <w:tcW w:w="1250" w:type="pct"/>
          </w:tcPr>
          <w:p w14:paraId="2E159ABE" w14:textId="77777777" w:rsidR="002D01EB" w:rsidRPr="002D01EB" w:rsidRDefault="002D01EB" w:rsidP="002D01EB">
            <w:pPr>
              <w:rPr>
                <w:b/>
                <w:bCs/>
              </w:rPr>
            </w:pPr>
            <w:r w:rsidRPr="002D01EB">
              <w:rPr>
                <w:b/>
                <w:bCs/>
              </w:rPr>
              <w:t>Theme</w:t>
            </w:r>
          </w:p>
          <w:p w14:paraId="0DDE3DE6" w14:textId="3A3134E2" w:rsidR="002D01EB" w:rsidRPr="002D01EB" w:rsidRDefault="002D01EB" w:rsidP="002D01EB">
            <w:pPr>
              <w:pStyle w:val="ListBullet"/>
            </w:pPr>
            <w:r w:rsidRPr="002D01EB">
              <w:t>Identify and describe messages common to lived experiences that recur in literature and use these representations when creating texts</w:t>
            </w:r>
          </w:p>
          <w:p w14:paraId="21F94FFD" w14:textId="77777777" w:rsidR="002D01EB" w:rsidRPr="002D01EB" w:rsidRDefault="002D01EB" w:rsidP="002D01EB">
            <w:pPr>
              <w:rPr>
                <w:b/>
                <w:bCs/>
              </w:rPr>
            </w:pPr>
            <w:r w:rsidRPr="002D01EB">
              <w:rPr>
                <w:b/>
                <w:bCs/>
              </w:rPr>
              <w:t>Perspective and context</w:t>
            </w:r>
          </w:p>
          <w:p w14:paraId="47C363CA" w14:textId="61403A46" w:rsidR="47D8EAFF" w:rsidRPr="008D25CD" w:rsidRDefault="002D01EB" w:rsidP="002D01EB">
            <w:pPr>
              <w:pStyle w:val="ListBullet"/>
            </w:pPr>
            <w:r w:rsidRPr="002D01EB">
              <w:t xml:space="preserve">Reflect on and explain how personal, </w:t>
            </w:r>
            <w:proofErr w:type="gramStart"/>
            <w:r w:rsidRPr="002D01EB">
              <w:t>social</w:t>
            </w:r>
            <w:proofErr w:type="gramEnd"/>
            <w:r w:rsidRPr="002D01EB">
              <w:t xml:space="preserve"> and cultural context is expressed in own texts</w:t>
            </w:r>
          </w:p>
        </w:tc>
        <w:tc>
          <w:tcPr>
            <w:tcW w:w="1250" w:type="pct"/>
          </w:tcPr>
          <w:p w14:paraId="5676190B" w14:textId="3CB98B9A" w:rsidR="47D8EAFF" w:rsidRPr="00FD37EC" w:rsidRDefault="6E53B5E7" w:rsidP="00AB6469">
            <w:pPr>
              <w:pStyle w:val="FeatureBox2"/>
            </w:pPr>
            <w:r w:rsidRPr="00FD37EC">
              <w:t>Further revision and consolidation of previously introduced content, based on assessment data.</w:t>
            </w:r>
          </w:p>
        </w:tc>
      </w:tr>
    </w:tbl>
    <w:p w14:paraId="7F898911" w14:textId="77777777" w:rsidR="00FF768C" w:rsidRDefault="00FF768C" w:rsidP="00AB6469">
      <w:pPr>
        <w:widowControl w:val="0"/>
        <w:sectPr w:rsidR="00FF768C" w:rsidSect="00C8609E">
          <w:headerReference w:type="even" r:id="rId16"/>
          <w:headerReference w:type="default" r:id="rId17"/>
          <w:footerReference w:type="even" r:id="rId18"/>
          <w:footerReference w:type="default" r:id="rId19"/>
          <w:headerReference w:type="first" r:id="rId20"/>
          <w:footerReference w:type="first" r:id="rId21"/>
          <w:pgSz w:w="23811" w:h="16838" w:orient="landscape" w:code="8"/>
          <w:pgMar w:top="1134" w:right="1134" w:bottom="1134" w:left="1134" w:header="709" w:footer="709" w:gutter="0"/>
          <w:pgNumType w:start="0"/>
          <w:cols w:space="708"/>
          <w:titlePg/>
          <w:docGrid w:linePitch="360"/>
        </w:sectPr>
      </w:pPr>
    </w:p>
    <w:p w14:paraId="5325014A" w14:textId="77777777" w:rsidR="00E32279" w:rsidRDefault="00E32279" w:rsidP="00E32279">
      <w:pPr>
        <w:pStyle w:val="FeatureBox2"/>
      </w:pPr>
      <w:bookmarkStart w:id="9" w:name="_Hlk134185489"/>
      <w:r>
        <w:lastRenderedPageBreak/>
        <w:t>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DAF5A4F" w14:textId="77777777" w:rsidR="00E32279" w:rsidRDefault="00E32279" w:rsidP="00E32279">
      <w:pPr>
        <w:pStyle w:val="FeatureBox2"/>
      </w:pPr>
      <w:r>
        <w:t xml:space="preserve">Please refer to the NESA Copyright Disclaimer for more information. </w:t>
      </w:r>
      <w:hyperlink r:id="rId22" w:history="1">
        <w:r w:rsidRPr="00BA1A42">
          <w:rPr>
            <w:rStyle w:val="Hyperlink"/>
          </w:rPr>
          <w:t>https://educationstandards.nsw.edu.au/wps/portal/nesa/mini-footer/copyright</w:t>
        </w:r>
      </w:hyperlink>
    </w:p>
    <w:p w14:paraId="5B286E27" w14:textId="62913C3C" w:rsidR="00E32279" w:rsidRPr="00754A19" w:rsidRDefault="00E32279" w:rsidP="00E32279">
      <w:pPr>
        <w:pStyle w:val="FeatureBox2"/>
      </w:pPr>
      <w:r>
        <w:t xml:space="preserve">NESA holds the only official and up-to-date versions of the NSW Curriculum and syllabus documents. Please visit the NSW Education Standards Authority (NESA) website </w:t>
      </w:r>
      <w:hyperlink r:id="rId23" w:history="1">
        <w:r w:rsidR="00B90AB9" w:rsidRPr="007D315D">
          <w:rPr>
            <w:rStyle w:val="Hyperlink"/>
          </w:rPr>
          <w:t>https://educationstandards.nsw.edu.au/</w:t>
        </w:r>
      </w:hyperlink>
      <w:r>
        <w:t xml:space="preserve"> and the NSW Curriculum website </w:t>
      </w:r>
      <w:hyperlink r:id="rId24" w:history="1">
        <w:r w:rsidR="00B90AB9" w:rsidRPr="007D315D">
          <w:rPr>
            <w:rStyle w:val="Hyperlink"/>
          </w:rPr>
          <w:t>https://curriculum.nsw.edu.au/home</w:t>
        </w:r>
      </w:hyperlink>
      <w:r>
        <w:t>.</w:t>
      </w:r>
    </w:p>
    <w:bookmarkEnd w:id="9"/>
    <w:p w14:paraId="37B0CF0E" w14:textId="4080634B" w:rsidR="00FF768C" w:rsidRPr="00EF7698" w:rsidRDefault="00FF768C" w:rsidP="00E32279">
      <w:pPr>
        <w:widowControl w:val="0"/>
        <w:spacing w:before="600" w:line="25" w:lineRule="atLeast"/>
        <w:rPr>
          <w:rStyle w:val="Strong"/>
        </w:rPr>
      </w:pPr>
      <w:r w:rsidRPr="00EF7698">
        <w:rPr>
          <w:rStyle w:val="Strong"/>
          <w:sz w:val="28"/>
          <w:szCs w:val="28"/>
        </w:rPr>
        <w:t>© State of New South Wales (Department of Education), 2023</w:t>
      </w:r>
    </w:p>
    <w:p w14:paraId="15041CA3" w14:textId="77777777" w:rsidR="00FF768C" w:rsidRPr="00C504EA" w:rsidRDefault="00FF768C" w:rsidP="00AB6469">
      <w:pPr>
        <w:widowControl w:val="0"/>
        <w:spacing w:line="300" w:lineRule="auto"/>
      </w:pPr>
      <w:r w:rsidRPr="00C504EA">
        <w:t xml:space="preserve">The copyright material published in this resource is subject to the </w:t>
      </w:r>
      <w:r w:rsidRPr="00AC3A8A">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59CB56CE" w14:textId="77777777" w:rsidR="00FF768C" w:rsidRDefault="00FF768C" w:rsidP="00AB6469">
      <w:pPr>
        <w:widowControl w:val="0"/>
        <w:spacing w:line="300" w:lineRule="auto"/>
        <w:rPr>
          <w:lang w:eastAsia="en-AU"/>
        </w:rPr>
      </w:pPr>
      <w:r w:rsidRPr="00C504EA">
        <w:t xml:space="preserve">Copyright material available in this resource and owned by the NSW Department of Education is licensed under a </w:t>
      </w:r>
      <w:hyperlink r:id="rId25" w:history="1">
        <w:r w:rsidRPr="00C504EA">
          <w:rPr>
            <w:rStyle w:val="Hyperlink"/>
          </w:rPr>
          <w:t>Creative Commons Attribution 4.0 International (CC BY 4.0) licence</w:t>
        </w:r>
      </w:hyperlink>
      <w:r w:rsidRPr="005F2331">
        <w:t>.</w:t>
      </w:r>
    </w:p>
    <w:p w14:paraId="68CE0283" w14:textId="77777777" w:rsidR="00FF768C" w:rsidRPr="000F46D1" w:rsidRDefault="00FF768C" w:rsidP="00AB6469">
      <w:pPr>
        <w:widowControl w:val="0"/>
        <w:spacing w:line="300" w:lineRule="auto"/>
        <w:rPr>
          <w:lang w:eastAsia="en-AU"/>
        </w:rPr>
      </w:pPr>
      <w:r>
        <w:rPr>
          <w:noProof/>
        </w:rPr>
        <w:drawing>
          <wp:inline distT="0" distB="0" distL="0" distR="0" wp14:anchorId="55441C27" wp14:editId="30F8EDF8">
            <wp:extent cx="1228725" cy="428625"/>
            <wp:effectExtent l="0" t="0" r="9525" b="9525"/>
            <wp:docPr id="32" name="Picture 32" descr="Creative Commons Attribution licence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2434816" w14:textId="77777777" w:rsidR="00FF768C" w:rsidRPr="00C504EA" w:rsidRDefault="00FF768C" w:rsidP="00AB6469">
      <w:pPr>
        <w:widowControl w:val="0"/>
        <w:spacing w:line="300" w:lineRule="auto"/>
      </w:pPr>
      <w:r w:rsidRPr="00C504EA">
        <w:t xml:space="preserve">This </w:t>
      </w:r>
      <w:r w:rsidRPr="00496162">
        <w:t>licence</w:t>
      </w:r>
      <w:r w:rsidRPr="00C504EA">
        <w:t xml:space="preserve"> allows you to share and adapt the material for any purpose, even </w:t>
      </w:r>
      <w:r w:rsidRPr="00AC3A8A">
        <w:t>commercially</w:t>
      </w:r>
      <w:r w:rsidRPr="00C504EA">
        <w:t>.</w:t>
      </w:r>
    </w:p>
    <w:p w14:paraId="2A314E6F" w14:textId="77777777" w:rsidR="00FF768C" w:rsidRPr="00C504EA" w:rsidRDefault="00FF768C" w:rsidP="00AB6469">
      <w:pPr>
        <w:widowControl w:val="0"/>
        <w:spacing w:line="300" w:lineRule="auto"/>
      </w:pPr>
      <w:r w:rsidRPr="00C504EA">
        <w:t>Attribution should be given to © State of New South Wales (Department of Education), 2023.</w:t>
      </w:r>
    </w:p>
    <w:p w14:paraId="409AB504" w14:textId="77777777" w:rsidR="00FF768C" w:rsidRPr="00C504EA" w:rsidRDefault="00FF768C" w:rsidP="00AB6469">
      <w:pPr>
        <w:widowControl w:val="0"/>
        <w:spacing w:line="300" w:lineRule="auto"/>
      </w:pPr>
      <w:r w:rsidRPr="00C504EA">
        <w:t>Material in this resource not available under a Creative Commons licence:</w:t>
      </w:r>
    </w:p>
    <w:p w14:paraId="0A1F393E" w14:textId="77777777" w:rsidR="00FF768C" w:rsidRPr="000F46D1" w:rsidRDefault="00FF768C" w:rsidP="00AB6469">
      <w:pPr>
        <w:pStyle w:val="ListBullet"/>
        <w:widowControl w:val="0"/>
        <w:numPr>
          <w:ilvl w:val="0"/>
          <w:numId w:val="8"/>
        </w:numPr>
        <w:spacing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6AE3AA61" w14:textId="77777777" w:rsidR="00FF768C" w:rsidRDefault="00FF768C" w:rsidP="00AB6469">
      <w:pPr>
        <w:pStyle w:val="ListBullet"/>
        <w:widowControl w:val="0"/>
        <w:numPr>
          <w:ilvl w:val="0"/>
          <w:numId w:val="8"/>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3B0C478C" w14:textId="77777777" w:rsidR="00FF768C" w:rsidRPr="00571DF7" w:rsidRDefault="00FF768C" w:rsidP="00AB6469">
      <w:pPr>
        <w:pStyle w:val="FeatureBox2"/>
        <w:widowControl w:val="0"/>
        <w:spacing w:line="30" w:lineRule="atLeast"/>
        <w:rPr>
          <w:rStyle w:val="Strong"/>
        </w:rPr>
      </w:pPr>
      <w:r w:rsidRPr="00571DF7">
        <w:rPr>
          <w:rStyle w:val="Strong"/>
        </w:rPr>
        <w:t>Links to third-party material and websites</w:t>
      </w:r>
    </w:p>
    <w:p w14:paraId="61218685" w14:textId="77777777" w:rsidR="00FF768C" w:rsidRPr="00545CB4" w:rsidRDefault="00FF768C" w:rsidP="00545CB4">
      <w:pPr>
        <w:pStyle w:val="FeatureBox2"/>
      </w:pPr>
      <w:r w:rsidRPr="00545CB4">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C315581" w14:textId="59E587B9" w:rsidR="00E32279" w:rsidRDefault="00FF768C" w:rsidP="00E32279">
      <w:pPr>
        <w:pStyle w:val="FeatureBox2"/>
      </w:pPr>
      <w:r w:rsidRPr="00545CB4">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545CB4">
        <w:t>where</w:t>
      </w:r>
      <w:proofErr w:type="gramEnd"/>
      <w:r w:rsidRPr="00545CB4">
        <w:t xml:space="preserve"> permitted by the </w:t>
      </w:r>
      <w:r w:rsidRPr="00055C44">
        <w:rPr>
          <w:i/>
          <w:iCs/>
        </w:rPr>
        <w:t>Copyright Act 1968</w:t>
      </w:r>
      <w:r w:rsidRPr="00545CB4">
        <w:t xml:space="preserve"> (</w:t>
      </w:r>
      <w:proofErr w:type="spellStart"/>
      <w:r w:rsidRPr="00545CB4">
        <w:t>Cth</w:t>
      </w:r>
      <w:proofErr w:type="spellEnd"/>
      <w:r w:rsidRPr="00545CB4">
        <w:t>). The department accepts no responsibility for content on third-party websites.</w:t>
      </w:r>
    </w:p>
    <w:p w14:paraId="0B790D8E" w14:textId="77777777" w:rsidR="00055C44" w:rsidRPr="00055C44" w:rsidRDefault="00055C44" w:rsidP="00055C44"/>
    <w:sectPr w:rsidR="00055C44" w:rsidRPr="00055C44" w:rsidSect="005B46D5">
      <w:footerReference w:type="even" r:id="rId27"/>
      <w:footerReference w:type="default" r:id="rId28"/>
      <w:headerReference w:type="first" r:id="rId29"/>
      <w:footerReference w:type="first" r:id="rId30"/>
      <w:pgSz w:w="23811" w:h="16838" w:orient="landscape" w:code="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9591" w14:textId="77777777" w:rsidR="0009500F" w:rsidRDefault="0009500F">
      <w:r>
        <w:separator/>
      </w:r>
    </w:p>
    <w:p w14:paraId="639DAC12" w14:textId="77777777" w:rsidR="0009500F" w:rsidRDefault="0009500F"/>
  </w:endnote>
  <w:endnote w:type="continuationSeparator" w:id="0">
    <w:p w14:paraId="367E674B" w14:textId="77777777" w:rsidR="0009500F" w:rsidRDefault="0009500F">
      <w:r>
        <w:continuationSeparator/>
      </w:r>
    </w:p>
    <w:p w14:paraId="2A4D6DA2" w14:textId="77777777" w:rsidR="0009500F" w:rsidRDefault="0009500F"/>
  </w:endnote>
  <w:endnote w:type="continuationNotice" w:id="1">
    <w:p w14:paraId="290D01FF" w14:textId="77777777" w:rsidR="0009500F" w:rsidRDefault="0009500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F1AD" w14:textId="32DC6A80" w:rsidR="007A3356" w:rsidRPr="009D0FFC" w:rsidRDefault="004D333E" w:rsidP="009D0FFC">
    <w:pPr>
      <w:pStyle w:val="Footer"/>
    </w:pPr>
    <w:r w:rsidRPr="009D0FFC">
      <w:fldChar w:fldCharType="begin"/>
    </w:r>
    <w:r w:rsidRPr="009D0FFC">
      <w:instrText xml:space="preserve"> PAGE </w:instrText>
    </w:r>
    <w:r w:rsidRPr="009D0FFC">
      <w:fldChar w:fldCharType="separate"/>
    </w:r>
    <w:r w:rsidR="0024041A" w:rsidRPr="009D0FFC">
      <w:t>2</w:t>
    </w:r>
    <w:r w:rsidRPr="009D0FFC">
      <w:fldChar w:fldCharType="end"/>
    </w:r>
    <w:r w:rsidR="00C53D1B" w:rsidRPr="009D0FFC">
      <w:ptab w:relativeTo="margin" w:alignment="right" w:leader="none"/>
    </w:r>
    <w:r w:rsidR="00C53D1B" w:rsidRPr="009D0FFC">
      <w:t xml:space="preserve">English Stage </w:t>
    </w:r>
    <w:r w:rsidR="008F7E9F">
      <w:t>2</w:t>
    </w:r>
    <w:r w:rsidR="00C53D1B" w:rsidRPr="009D0FFC">
      <w:t xml:space="preserve"> – Scope and sequence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EBC0" w14:textId="7B89E2F1" w:rsidR="007A3356" w:rsidRPr="009C2CDA" w:rsidRDefault="009C2CDA" w:rsidP="009C2CDA">
    <w:pPr>
      <w:pStyle w:val="Footer"/>
      <w:spacing w:before="0"/>
    </w:pPr>
    <w:r>
      <w:t xml:space="preserve">© NSW Department of Education, </w:t>
    </w:r>
    <w:r>
      <w:fldChar w:fldCharType="begin"/>
    </w:r>
    <w:r>
      <w:instrText xml:space="preserve"> DATE  \@ "MMM-yy"  \* MERGEFORMAT </w:instrText>
    </w:r>
    <w:r>
      <w:fldChar w:fldCharType="separate"/>
    </w:r>
    <w:r w:rsidR="00A17DA3">
      <w:rPr>
        <w:noProof/>
      </w:rPr>
      <w:t>Jun-23</w:t>
    </w:r>
    <w:r>
      <w:fldChar w:fldCharType="end"/>
    </w:r>
    <w:r>
      <w:ptab w:relativeTo="margin" w:alignment="right" w:leader="none"/>
    </w:r>
    <w:r>
      <w:rPr>
        <w:b/>
        <w:noProof/>
        <w:sz w:val="28"/>
        <w:szCs w:val="28"/>
      </w:rPr>
      <w:drawing>
        <wp:inline distT="0" distB="0" distL="0" distR="0" wp14:anchorId="04EF76D4" wp14:editId="71AE62C7">
          <wp:extent cx="571500" cy="190500"/>
          <wp:effectExtent l="0" t="0" r="0" b="0"/>
          <wp:docPr id="7" name="Picture 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8067" w14:textId="0DA0D9FC" w:rsidR="00C8609E" w:rsidRDefault="00C8609E" w:rsidP="00C8609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0823508B" wp14:editId="21E3C622">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08DA" w14:textId="25CE702B" w:rsidR="00F66145" w:rsidRPr="00E56264" w:rsidRDefault="00DF23C4"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A17DA3">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3367127"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E01" w14:textId="77777777" w:rsidR="00F66145" w:rsidRDefault="00DF23C4"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1B3F7FCD"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FA2" w14:textId="77777777" w:rsidR="003D1CD1" w:rsidRDefault="00000000" w:rsidP="00F55293">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23C2" w14:textId="77777777" w:rsidR="0009500F" w:rsidRDefault="0009500F">
      <w:r>
        <w:separator/>
      </w:r>
    </w:p>
    <w:p w14:paraId="77CB9035" w14:textId="77777777" w:rsidR="0009500F" w:rsidRDefault="0009500F"/>
  </w:footnote>
  <w:footnote w:type="continuationSeparator" w:id="0">
    <w:p w14:paraId="52961A6D" w14:textId="77777777" w:rsidR="0009500F" w:rsidRDefault="0009500F">
      <w:r>
        <w:continuationSeparator/>
      </w:r>
    </w:p>
    <w:p w14:paraId="6380B058" w14:textId="77777777" w:rsidR="0009500F" w:rsidRDefault="0009500F"/>
  </w:footnote>
  <w:footnote w:type="continuationNotice" w:id="1">
    <w:p w14:paraId="484F4E0E" w14:textId="77777777" w:rsidR="0009500F" w:rsidRDefault="0009500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8B56" w14:textId="07319A9F" w:rsidR="00D10E80" w:rsidRDefault="009C2CDA" w:rsidP="00D10E80">
    <w:pPr>
      <w:pStyle w:val="Documentname"/>
      <w:jc w:val="right"/>
    </w:pPr>
    <w:r>
      <w:t>English Stage 2 – Scope and sequence</w:t>
    </w:r>
    <w:r w:rsidR="00D10E80">
      <w:t xml:space="preserve"> | </w:t>
    </w:r>
    <w:r w:rsidR="00D10E80" w:rsidRPr="009D6697">
      <w:fldChar w:fldCharType="begin"/>
    </w:r>
    <w:r w:rsidR="00D10E80" w:rsidRPr="009D6697">
      <w:instrText xml:space="preserve"> PAGE   \* MERGEFORMAT </w:instrText>
    </w:r>
    <w:r w:rsidR="00D10E80" w:rsidRPr="009D6697">
      <w:fldChar w:fldCharType="separate"/>
    </w:r>
    <w:r w:rsidR="00D10E80">
      <w:t>2</w:t>
    </w:r>
    <w:r w:rsidR="00D10E80"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A73" w14:textId="2BB178CD" w:rsidR="009C2CDA" w:rsidRDefault="009C2CDA" w:rsidP="009C2CDA">
    <w:pPr>
      <w:pStyle w:val="Documentname"/>
      <w:jc w:val="right"/>
    </w:pPr>
    <w:r>
      <w:t xml:space="preserve">English Stage </w:t>
    </w:r>
    <w:r w:rsidR="008D25CD">
      <w:t>3</w:t>
    </w:r>
    <w:r>
      <w:t xml:space="preserve"> – Scope and </w:t>
    </w:r>
    <w:r w:rsidR="00110A28">
      <w:t xml:space="preserve">sequence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BFC5" w14:textId="77777777" w:rsidR="00493120" w:rsidRDefault="00493120">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3264" w14:textId="77777777" w:rsidR="003322A2" w:rsidRPr="00F14D7F" w:rsidRDefault="00000000"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26C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1038A"/>
    <w:multiLevelType w:val="hybridMultilevel"/>
    <w:tmpl w:val="FFFFFFFF"/>
    <w:lvl w:ilvl="0" w:tplc="C33EC2AE">
      <w:start w:val="1"/>
      <w:numFmt w:val="bullet"/>
      <w:lvlText w:val=""/>
      <w:lvlJc w:val="left"/>
      <w:pPr>
        <w:ind w:left="720" w:hanging="360"/>
      </w:pPr>
      <w:rPr>
        <w:rFonts w:ascii="Symbol" w:hAnsi="Symbol" w:hint="default"/>
      </w:rPr>
    </w:lvl>
    <w:lvl w:ilvl="1" w:tplc="2F88D010">
      <w:start w:val="1"/>
      <w:numFmt w:val="bullet"/>
      <w:lvlText w:val="o"/>
      <w:lvlJc w:val="left"/>
      <w:pPr>
        <w:ind w:left="1440" w:hanging="360"/>
      </w:pPr>
      <w:rPr>
        <w:rFonts w:ascii="Courier New" w:hAnsi="Courier New" w:hint="default"/>
      </w:rPr>
    </w:lvl>
    <w:lvl w:ilvl="2" w:tplc="7AFEFFE4">
      <w:start w:val="1"/>
      <w:numFmt w:val="bullet"/>
      <w:lvlText w:val=""/>
      <w:lvlJc w:val="left"/>
      <w:pPr>
        <w:ind w:left="2160" w:hanging="360"/>
      </w:pPr>
      <w:rPr>
        <w:rFonts w:ascii="Wingdings" w:hAnsi="Wingdings" w:hint="default"/>
      </w:rPr>
    </w:lvl>
    <w:lvl w:ilvl="3" w:tplc="648E2816">
      <w:start w:val="1"/>
      <w:numFmt w:val="bullet"/>
      <w:lvlText w:val=""/>
      <w:lvlJc w:val="left"/>
      <w:pPr>
        <w:ind w:left="2880" w:hanging="360"/>
      </w:pPr>
      <w:rPr>
        <w:rFonts w:ascii="Symbol" w:hAnsi="Symbol" w:hint="default"/>
      </w:rPr>
    </w:lvl>
    <w:lvl w:ilvl="4" w:tplc="4830EA58">
      <w:start w:val="1"/>
      <w:numFmt w:val="bullet"/>
      <w:lvlText w:val="o"/>
      <w:lvlJc w:val="left"/>
      <w:pPr>
        <w:ind w:left="3600" w:hanging="360"/>
      </w:pPr>
      <w:rPr>
        <w:rFonts w:ascii="Courier New" w:hAnsi="Courier New" w:hint="default"/>
      </w:rPr>
    </w:lvl>
    <w:lvl w:ilvl="5" w:tplc="ED1C113A">
      <w:start w:val="1"/>
      <w:numFmt w:val="bullet"/>
      <w:lvlText w:val=""/>
      <w:lvlJc w:val="left"/>
      <w:pPr>
        <w:ind w:left="4320" w:hanging="360"/>
      </w:pPr>
      <w:rPr>
        <w:rFonts w:ascii="Wingdings" w:hAnsi="Wingdings" w:hint="default"/>
      </w:rPr>
    </w:lvl>
    <w:lvl w:ilvl="6" w:tplc="3C84F1A0">
      <w:start w:val="1"/>
      <w:numFmt w:val="bullet"/>
      <w:lvlText w:val=""/>
      <w:lvlJc w:val="left"/>
      <w:pPr>
        <w:ind w:left="5040" w:hanging="360"/>
      </w:pPr>
      <w:rPr>
        <w:rFonts w:ascii="Symbol" w:hAnsi="Symbol" w:hint="default"/>
      </w:rPr>
    </w:lvl>
    <w:lvl w:ilvl="7" w:tplc="17F8E3DE">
      <w:start w:val="1"/>
      <w:numFmt w:val="bullet"/>
      <w:lvlText w:val="o"/>
      <w:lvlJc w:val="left"/>
      <w:pPr>
        <w:ind w:left="5760" w:hanging="360"/>
      </w:pPr>
      <w:rPr>
        <w:rFonts w:ascii="Courier New" w:hAnsi="Courier New" w:hint="default"/>
      </w:rPr>
    </w:lvl>
    <w:lvl w:ilvl="8" w:tplc="65C83D6E">
      <w:start w:val="1"/>
      <w:numFmt w:val="bullet"/>
      <w:lvlText w:val=""/>
      <w:lvlJc w:val="left"/>
      <w:pPr>
        <w:ind w:left="6480" w:hanging="360"/>
      </w:pPr>
      <w:rPr>
        <w:rFonts w:ascii="Wingdings" w:hAnsi="Wingdings" w:hint="default"/>
      </w:rPr>
    </w:lvl>
  </w:abstractNum>
  <w:abstractNum w:abstractNumId="2" w15:restartNumberingAfterBreak="0">
    <w:nsid w:val="19C0BAD1"/>
    <w:multiLevelType w:val="hybridMultilevel"/>
    <w:tmpl w:val="FFFFFFFF"/>
    <w:lvl w:ilvl="0" w:tplc="A7CCB0BA">
      <w:start w:val="1"/>
      <w:numFmt w:val="bullet"/>
      <w:lvlText w:val=""/>
      <w:lvlJc w:val="left"/>
      <w:pPr>
        <w:ind w:left="720" w:hanging="360"/>
      </w:pPr>
      <w:rPr>
        <w:rFonts w:ascii="Symbol" w:hAnsi="Symbol" w:hint="default"/>
      </w:rPr>
    </w:lvl>
    <w:lvl w:ilvl="1" w:tplc="7818B780">
      <w:start w:val="1"/>
      <w:numFmt w:val="bullet"/>
      <w:lvlText w:val="o"/>
      <w:lvlJc w:val="left"/>
      <w:pPr>
        <w:ind w:left="1440" w:hanging="360"/>
      </w:pPr>
      <w:rPr>
        <w:rFonts w:ascii="Courier New" w:hAnsi="Courier New" w:hint="default"/>
      </w:rPr>
    </w:lvl>
    <w:lvl w:ilvl="2" w:tplc="2BF83BE6">
      <w:start w:val="1"/>
      <w:numFmt w:val="bullet"/>
      <w:lvlText w:val=""/>
      <w:lvlJc w:val="left"/>
      <w:pPr>
        <w:ind w:left="2160" w:hanging="360"/>
      </w:pPr>
      <w:rPr>
        <w:rFonts w:ascii="Wingdings" w:hAnsi="Wingdings" w:hint="default"/>
      </w:rPr>
    </w:lvl>
    <w:lvl w:ilvl="3" w:tplc="44666B8E">
      <w:start w:val="1"/>
      <w:numFmt w:val="bullet"/>
      <w:lvlText w:val=""/>
      <w:lvlJc w:val="left"/>
      <w:pPr>
        <w:ind w:left="2880" w:hanging="360"/>
      </w:pPr>
      <w:rPr>
        <w:rFonts w:ascii="Symbol" w:hAnsi="Symbol" w:hint="default"/>
      </w:rPr>
    </w:lvl>
    <w:lvl w:ilvl="4" w:tplc="9C6EA860">
      <w:start w:val="1"/>
      <w:numFmt w:val="bullet"/>
      <w:lvlText w:val="o"/>
      <w:lvlJc w:val="left"/>
      <w:pPr>
        <w:ind w:left="3600" w:hanging="360"/>
      </w:pPr>
      <w:rPr>
        <w:rFonts w:ascii="Courier New" w:hAnsi="Courier New" w:hint="default"/>
      </w:rPr>
    </w:lvl>
    <w:lvl w:ilvl="5" w:tplc="E792909E">
      <w:start w:val="1"/>
      <w:numFmt w:val="bullet"/>
      <w:lvlText w:val=""/>
      <w:lvlJc w:val="left"/>
      <w:pPr>
        <w:ind w:left="4320" w:hanging="360"/>
      </w:pPr>
      <w:rPr>
        <w:rFonts w:ascii="Wingdings" w:hAnsi="Wingdings" w:hint="default"/>
      </w:rPr>
    </w:lvl>
    <w:lvl w:ilvl="6" w:tplc="A1E44994">
      <w:start w:val="1"/>
      <w:numFmt w:val="bullet"/>
      <w:lvlText w:val=""/>
      <w:lvlJc w:val="left"/>
      <w:pPr>
        <w:ind w:left="5040" w:hanging="360"/>
      </w:pPr>
      <w:rPr>
        <w:rFonts w:ascii="Symbol" w:hAnsi="Symbol" w:hint="default"/>
      </w:rPr>
    </w:lvl>
    <w:lvl w:ilvl="7" w:tplc="19006AFC">
      <w:start w:val="1"/>
      <w:numFmt w:val="bullet"/>
      <w:lvlText w:val="o"/>
      <w:lvlJc w:val="left"/>
      <w:pPr>
        <w:ind w:left="5760" w:hanging="360"/>
      </w:pPr>
      <w:rPr>
        <w:rFonts w:ascii="Courier New" w:hAnsi="Courier New" w:hint="default"/>
      </w:rPr>
    </w:lvl>
    <w:lvl w:ilvl="8" w:tplc="A4F4A920">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04F6D"/>
    <w:multiLevelType w:val="hybridMultilevel"/>
    <w:tmpl w:val="9E54A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35B6F552"/>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C7326A"/>
    <w:multiLevelType w:val="hybridMultilevel"/>
    <w:tmpl w:val="FFFFFFFF"/>
    <w:lvl w:ilvl="0" w:tplc="61741B56">
      <w:start w:val="1"/>
      <w:numFmt w:val="bullet"/>
      <w:lvlText w:val=""/>
      <w:lvlJc w:val="left"/>
      <w:pPr>
        <w:ind w:left="360" w:hanging="360"/>
      </w:pPr>
      <w:rPr>
        <w:rFonts w:ascii="Symbol" w:hAnsi="Symbol" w:hint="default"/>
      </w:rPr>
    </w:lvl>
    <w:lvl w:ilvl="1" w:tplc="F92464F2">
      <w:start w:val="1"/>
      <w:numFmt w:val="bullet"/>
      <w:lvlText w:val="o"/>
      <w:lvlJc w:val="left"/>
      <w:pPr>
        <w:ind w:left="1080" w:hanging="360"/>
      </w:pPr>
      <w:rPr>
        <w:rFonts w:ascii="Courier New" w:hAnsi="Courier New" w:hint="default"/>
      </w:rPr>
    </w:lvl>
    <w:lvl w:ilvl="2" w:tplc="16365A48">
      <w:start w:val="1"/>
      <w:numFmt w:val="bullet"/>
      <w:lvlText w:val=""/>
      <w:lvlJc w:val="left"/>
      <w:pPr>
        <w:ind w:left="1800" w:hanging="360"/>
      </w:pPr>
      <w:rPr>
        <w:rFonts w:ascii="Wingdings" w:hAnsi="Wingdings" w:hint="default"/>
      </w:rPr>
    </w:lvl>
    <w:lvl w:ilvl="3" w:tplc="079A1364">
      <w:start w:val="1"/>
      <w:numFmt w:val="bullet"/>
      <w:lvlText w:val=""/>
      <w:lvlJc w:val="left"/>
      <w:pPr>
        <w:ind w:left="2520" w:hanging="360"/>
      </w:pPr>
      <w:rPr>
        <w:rFonts w:ascii="Symbol" w:hAnsi="Symbol" w:hint="default"/>
      </w:rPr>
    </w:lvl>
    <w:lvl w:ilvl="4" w:tplc="615A23C2">
      <w:start w:val="1"/>
      <w:numFmt w:val="bullet"/>
      <w:lvlText w:val="o"/>
      <w:lvlJc w:val="left"/>
      <w:pPr>
        <w:ind w:left="3240" w:hanging="360"/>
      </w:pPr>
      <w:rPr>
        <w:rFonts w:ascii="Courier New" w:hAnsi="Courier New" w:hint="default"/>
      </w:rPr>
    </w:lvl>
    <w:lvl w:ilvl="5" w:tplc="0D78173A">
      <w:start w:val="1"/>
      <w:numFmt w:val="bullet"/>
      <w:lvlText w:val=""/>
      <w:lvlJc w:val="left"/>
      <w:pPr>
        <w:ind w:left="3960" w:hanging="360"/>
      </w:pPr>
      <w:rPr>
        <w:rFonts w:ascii="Wingdings" w:hAnsi="Wingdings" w:hint="default"/>
      </w:rPr>
    </w:lvl>
    <w:lvl w:ilvl="6" w:tplc="7EE20FD0">
      <w:start w:val="1"/>
      <w:numFmt w:val="bullet"/>
      <w:lvlText w:val=""/>
      <w:lvlJc w:val="left"/>
      <w:pPr>
        <w:ind w:left="4680" w:hanging="360"/>
      </w:pPr>
      <w:rPr>
        <w:rFonts w:ascii="Symbol" w:hAnsi="Symbol" w:hint="default"/>
      </w:rPr>
    </w:lvl>
    <w:lvl w:ilvl="7" w:tplc="F6F82C60">
      <w:start w:val="1"/>
      <w:numFmt w:val="bullet"/>
      <w:lvlText w:val="o"/>
      <w:lvlJc w:val="left"/>
      <w:pPr>
        <w:ind w:left="5400" w:hanging="360"/>
      </w:pPr>
      <w:rPr>
        <w:rFonts w:ascii="Courier New" w:hAnsi="Courier New" w:hint="default"/>
      </w:rPr>
    </w:lvl>
    <w:lvl w:ilvl="8" w:tplc="D17C37E6">
      <w:start w:val="1"/>
      <w:numFmt w:val="bullet"/>
      <w:lvlText w:val=""/>
      <w:lvlJc w:val="left"/>
      <w:pPr>
        <w:ind w:left="6120" w:hanging="360"/>
      </w:pPr>
      <w:rPr>
        <w:rFonts w:ascii="Wingdings" w:hAnsi="Wingdings" w:hint="default"/>
      </w:rPr>
    </w:lvl>
  </w:abstractNum>
  <w:abstractNum w:abstractNumId="11" w15:restartNumberingAfterBreak="0">
    <w:nsid w:val="7C06BD6D"/>
    <w:multiLevelType w:val="hybridMultilevel"/>
    <w:tmpl w:val="FFFFFFFF"/>
    <w:lvl w:ilvl="0" w:tplc="206A0D04">
      <w:start w:val="1"/>
      <w:numFmt w:val="bullet"/>
      <w:lvlText w:val=""/>
      <w:lvlJc w:val="left"/>
      <w:pPr>
        <w:ind w:left="720" w:hanging="360"/>
      </w:pPr>
      <w:rPr>
        <w:rFonts w:ascii="Symbol" w:hAnsi="Symbol" w:hint="default"/>
      </w:rPr>
    </w:lvl>
    <w:lvl w:ilvl="1" w:tplc="D5A0159C">
      <w:start w:val="1"/>
      <w:numFmt w:val="bullet"/>
      <w:lvlText w:val="o"/>
      <w:lvlJc w:val="left"/>
      <w:pPr>
        <w:ind w:left="1440" w:hanging="360"/>
      </w:pPr>
      <w:rPr>
        <w:rFonts w:ascii="Courier New" w:hAnsi="Courier New" w:hint="default"/>
      </w:rPr>
    </w:lvl>
    <w:lvl w:ilvl="2" w:tplc="76609A96">
      <w:start w:val="1"/>
      <w:numFmt w:val="bullet"/>
      <w:lvlText w:val=""/>
      <w:lvlJc w:val="left"/>
      <w:pPr>
        <w:ind w:left="2160" w:hanging="360"/>
      </w:pPr>
      <w:rPr>
        <w:rFonts w:ascii="Wingdings" w:hAnsi="Wingdings" w:hint="default"/>
      </w:rPr>
    </w:lvl>
    <w:lvl w:ilvl="3" w:tplc="FBACBD22">
      <w:start w:val="1"/>
      <w:numFmt w:val="bullet"/>
      <w:lvlText w:val=""/>
      <w:lvlJc w:val="left"/>
      <w:pPr>
        <w:ind w:left="2880" w:hanging="360"/>
      </w:pPr>
      <w:rPr>
        <w:rFonts w:ascii="Symbol" w:hAnsi="Symbol" w:hint="default"/>
      </w:rPr>
    </w:lvl>
    <w:lvl w:ilvl="4" w:tplc="473E7D8C">
      <w:start w:val="1"/>
      <w:numFmt w:val="bullet"/>
      <w:lvlText w:val="o"/>
      <w:lvlJc w:val="left"/>
      <w:pPr>
        <w:ind w:left="3600" w:hanging="360"/>
      </w:pPr>
      <w:rPr>
        <w:rFonts w:ascii="Courier New" w:hAnsi="Courier New" w:hint="default"/>
      </w:rPr>
    </w:lvl>
    <w:lvl w:ilvl="5" w:tplc="DEF87F0C">
      <w:start w:val="1"/>
      <w:numFmt w:val="bullet"/>
      <w:lvlText w:val=""/>
      <w:lvlJc w:val="left"/>
      <w:pPr>
        <w:ind w:left="4320" w:hanging="360"/>
      </w:pPr>
      <w:rPr>
        <w:rFonts w:ascii="Wingdings" w:hAnsi="Wingdings" w:hint="default"/>
      </w:rPr>
    </w:lvl>
    <w:lvl w:ilvl="6" w:tplc="6C9E6992">
      <w:start w:val="1"/>
      <w:numFmt w:val="bullet"/>
      <w:lvlText w:val=""/>
      <w:lvlJc w:val="left"/>
      <w:pPr>
        <w:ind w:left="5040" w:hanging="360"/>
      </w:pPr>
      <w:rPr>
        <w:rFonts w:ascii="Symbol" w:hAnsi="Symbol" w:hint="default"/>
      </w:rPr>
    </w:lvl>
    <w:lvl w:ilvl="7" w:tplc="8F16AB96">
      <w:start w:val="1"/>
      <w:numFmt w:val="bullet"/>
      <w:lvlText w:val="o"/>
      <w:lvlJc w:val="left"/>
      <w:pPr>
        <w:ind w:left="5760" w:hanging="360"/>
      </w:pPr>
      <w:rPr>
        <w:rFonts w:ascii="Courier New" w:hAnsi="Courier New" w:hint="default"/>
      </w:rPr>
    </w:lvl>
    <w:lvl w:ilvl="8" w:tplc="08BA1B3A">
      <w:start w:val="1"/>
      <w:numFmt w:val="bullet"/>
      <w:lvlText w:val=""/>
      <w:lvlJc w:val="left"/>
      <w:pPr>
        <w:ind w:left="6480" w:hanging="360"/>
      </w:pPr>
      <w:rPr>
        <w:rFonts w:ascii="Wingdings" w:hAnsi="Wingdings" w:hint="default"/>
      </w:rPr>
    </w:lvl>
  </w:abstractNum>
  <w:num w:numId="1" w16cid:durableId="1527209364">
    <w:abstractNumId w:val="2"/>
  </w:num>
  <w:num w:numId="2" w16cid:durableId="153028621">
    <w:abstractNumId w:val="11"/>
  </w:num>
  <w:num w:numId="3" w16cid:durableId="1902593283">
    <w:abstractNumId w:val="6"/>
  </w:num>
  <w:num w:numId="4" w16cid:durableId="85912212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662469913">
    <w:abstractNumId w:val="9"/>
  </w:num>
  <w:num w:numId="6" w16cid:durableId="1785422000">
    <w:abstractNumId w:val="5"/>
  </w:num>
  <w:num w:numId="7" w16cid:durableId="28381556">
    <w:abstractNumId w:val="3"/>
  </w:num>
  <w:num w:numId="8" w16cid:durableId="1573663367">
    <w:abstractNumId w:val="8"/>
  </w:num>
  <w:num w:numId="9" w16cid:durableId="714353895">
    <w:abstractNumId w:val="0"/>
  </w:num>
  <w:num w:numId="10" w16cid:durableId="677125769">
    <w:abstractNumId w:val="1"/>
  </w:num>
  <w:num w:numId="11" w16cid:durableId="834147449">
    <w:abstractNumId w:val="10"/>
  </w:num>
  <w:num w:numId="12" w16cid:durableId="2110810893">
    <w:abstractNumId w:val="4"/>
  </w:num>
  <w:num w:numId="13" w16cid:durableId="877009441">
    <w:abstractNumId w:val="0"/>
  </w:num>
  <w:num w:numId="14" w16cid:durableId="2929076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90"/>
    <w:rsid w:val="0000031A"/>
    <w:rsid w:val="00001A5A"/>
    <w:rsid w:val="00001C08"/>
    <w:rsid w:val="00002BF1"/>
    <w:rsid w:val="00006220"/>
    <w:rsid w:val="000064BE"/>
    <w:rsid w:val="00006CD7"/>
    <w:rsid w:val="000103FC"/>
    <w:rsid w:val="00010746"/>
    <w:rsid w:val="000143DF"/>
    <w:rsid w:val="00014604"/>
    <w:rsid w:val="000150A2"/>
    <w:rsid w:val="000151F8"/>
    <w:rsid w:val="00015D43"/>
    <w:rsid w:val="00016801"/>
    <w:rsid w:val="000201EF"/>
    <w:rsid w:val="00021171"/>
    <w:rsid w:val="00021E13"/>
    <w:rsid w:val="00023790"/>
    <w:rsid w:val="00024602"/>
    <w:rsid w:val="00024DCC"/>
    <w:rsid w:val="000252FF"/>
    <w:rsid w:val="000253AE"/>
    <w:rsid w:val="00025494"/>
    <w:rsid w:val="00026628"/>
    <w:rsid w:val="00030310"/>
    <w:rsid w:val="00030EBC"/>
    <w:rsid w:val="000331B6"/>
    <w:rsid w:val="00033896"/>
    <w:rsid w:val="000340BA"/>
    <w:rsid w:val="00034F5E"/>
    <w:rsid w:val="0003541F"/>
    <w:rsid w:val="00036CF6"/>
    <w:rsid w:val="00040BF3"/>
    <w:rsid w:val="000423E3"/>
    <w:rsid w:val="0004292D"/>
    <w:rsid w:val="00042D30"/>
    <w:rsid w:val="00043FA0"/>
    <w:rsid w:val="00044C5D"/>
    <w:rsid w:val="00044D23"/>
    <w:rsid w:val="00046473"/>
    <w:rsid w:val="000507E6"/>
    <w:rsid w:val="0005163D"/>
    <w:rsid w:val="000534F4"/>
    <w:rsid w:val="000535B7"/>
    <w:rsid w:val="00053726"/>
    <w:rsid w:val="00053C7C"/>
    <w:rsid w:val="00055C44"/>
    <w:rsid w:val="000562A7"/>
    <w:rsid w:val="000564F8"/>
    <w:rsid w:val="00057BC8"/>
    <w:rsid w:val="000604B9"/>
    <w:rsid w:val="00061232"/>
    <w:rsid w:val="000613C4"/>
    <w:rsid w:val="000617EC"/>
    <w:rsid w:val="000620E8"/>
    <w:rsid w:val="00062708"/>
    <w:rsid w:val="00065A16"/>
    <w:rsid w:val="00071130"/>
    <w:rsid w:val="00071D06"/>
    <w:rsid w:val="0007214A"/>
    <w:rsid w:val="00072B6E"/>
    <w:rsid w:val="00072DFB"/>
    <w:rsid w:val="0007381E"/>
    <w:rsid w:val="000758C2"/>
    <w:rsid w:val="00075B4E"/>
    <w:rsid w:val="000772A3"/>
    <w:rsid w:val="00077A7C"/>
    <w:rsid w:val="00081FA9"/>
    <w:rsid w:val="00082E53"/>
    <w:rsid w:val="000844F9"/>
    <w:rsid w:val="00084830"/>
    <w:rsid w:val="0008606A"/>
    <w:rsid w:val="00086656"/>
    <w:rsid w:val="00086D87"/>
    <w:rsid w:val="000872D6"/>
    <w:rsid w:val="000903D8"/>
    <w:rsid w:val="00090628"/>
    <w:rsid w:val="000940CA"/>
    <w:rsid w:val="0009452F"/>
    <w:rsid w:val="0009500F"/>
    <w:rsid w:val="00096701"/>
    <w:rsid w:val="000A0C05"/>
    <w:rsid w:val="000A33D4"/>
    <w:rsid w:val="000A41E7"/>
    <w:rsid w:val="000A451E"/>
    <w:rsid w:val="000A780F"/>
    <w:rsid w:val="000A796C"/>
    <w:rsid w:val="000A7A61"/>
    <w:rsid w:val="000B09C8"/>
    <w:rsid w:val="000B102F"/>
    <w:rsid w:val="000B1FC2"/>
    <w:rsid w:val="000B2886"/>
    <w:rsid w:val="000B30E1"/>
    <w:rsid w:val="000B4F65"/>
    <w:rsid w:val="000B518F"/>
    <w:rsid w:val="000B75CB"/>
    <w:rsid w:val="000B7CBE"/>
    <w:rsid w:val="000B7D49"/>
    <w:rsid w:val="000C0FB5"/>
    <w:rsid w:val="000C1078"/>
    <w:rsid w:val="000C16A7"/>
    <w:rsid w:val="000C1BCD"/>
    <w:rsid w:val="000C250C"/>
    <w:rsid w:val="000C3373"/>
    <w:rsid w:val="000C43DF"/>
    <w:rsid w:val="000C4BF1"/>
    <w:rsid w:val="000C53DF"/>
    <w:rsid w:val="000C575E"/>
    <w:rsid w:val="000C61FB"/>
    <w:rsid w:val="000C65EA"/>
    <w:rsid w:val="000C6F89"/>
    <w:rsid w:val="000C7D4F"/>
    <w:rsid w:val="000D2063"/>
    <w:rsid w:val="000D24EC"/>
    <w:rsid w:val="000D2C3A"/>
    <w:rsid w:val="000D48A8"/>
    <w:rsid w:val="000D4B5A"/>
    <w:rsid w:val="000D55B1"/>
    <w:rsid w:val="000D64D8"/>
    <w:rsid w:val="000E3C1C"/>
    <w:rsid w:val="000E41B7"/>
    <w:rsid w:val="000E6BA0"/>
    <w:rsid w:val="000F174A"/>
    <w:rsid w:val="000F2EBD"/>
    <w:rsid w:val="000F62A3"/>
    <w:rsid w:val="000F7960"/>
    <w:rsid w:val="00100B59"/>
    <w:rsid w:val="00100DC5"/>
    <w:rsid w:val="00100E27"/>
    <w:rsid w:val="00100E5A"/>
    <w:rsid w:val="00101135"/>
    <w:rsid w:val="0010259B"/>
    <w:rsid w:val="00103D80"/>
    <w:rsid w:val="00104A05"/>
    <w:rsid w:val="00106009"/>
    <w:rsid w:val="001061F9"/>
    <w:rsid w:val="001068B3"/>
    <w:rsid w:val="00106A3B"/>
    <w:rsid w:val="00110A28"/>
    <w:rsid w:val="001113CC"/>
    <w:rsid w:val="00113763"/>
    <w:rsid w:val="00114B7D"/>
    <w:rsid w:val="001177C4"/>
    <w:rsid w:val="00117B7D"/>
    <w:rsid w:val="00117FF3"/>
    <w:rsid w:val="0012093E"/>
    <w:rsid w:val="0012192D"/>
    <w:rsid w:val="00123F35"/>
    <w:rsid w:val="00125C6C"/>
    <w:rsid w:val="00126EED"/>
    <w:rsid w:val="00127648"/>
    <w:rsid w:val="0013032B"/>
    <w:rsid w:val="001305EA"/>
    <w:rsid w:val="001328FA"/>
    <w:rsid w:val="00132DAA"/>
    <w:rsid w:val="0013419A"/>
    <w:rsid w:val="00134700"/>
    <w:rsid w:val="00134E23"/>
    <w:rsid w:val="00135E80"/>
    <w:rsid w:val="00140753"/>
    <w:rsid w:val="0014239C"/>
    <w:rsid w:val="00143770"/>
    <w:rsid w:val="00143921"/>
    <w:rsid w:val="00146A8F"/>
    <w:rsid w:val="00146F04"/>
    <w:rsid w:val="0014F966"/>
    <w:rsid w:val="00150EBC"/>
    <w:rsid w:val="001520B0"/>
    <w:rsid w:val="0015446A"/>
    <w:rsid w:val="0015487C"/>
    <w:rsid w:val="00155144"/>
    <w:rsid w:val="001561C6"/>
    <w:rsid w:val="001567B8"/>
    <w:rsid w:val="0015712E"/>
    <w:rsid w:val="00162C3A"/>
    <w:rsid w:val="00165406"/>
    <w:rsid w:val="00165FF0"/>
    <w:rsid w:val="00166768"/>
    <w:rsid w:val="0017075C"/>
    <w:rsid w:val="00170CB5"/>
    <w:rsid w:val="00171601"/>
    <w:rsid w:val="00174183"/>
    <w:rsid w:val="00176C65"/>
    <w:rsid w:val="0017A7A8"/>
    <w:rsid w:val="00180A15"/>
    <w:rsid w:val="001810F4"/>
    <w:rsid w:val="00181128"/>
    <w:rsid w:val="0018179E"/>
    <w:rsid w:val="00182B46"/>
    <w:rsid w:val="001839C3"/>
    <w:rsid w:val="00183B80"/>
    <w:rsid w:val="00183DB2"/>
    <w:rsid w:val="00183E9C"/>
    <w:rsid w:val="001841F1"/>
    <w:rsid w:val="0018571A"/>
    <w:rsid w:val="001859B6"/>
    <w:rsid w:val="00187E38"/>
    <w:rsid w:val="00187FFC"/>
    <w:rsid w:val="00191D2F"/>
    <w:rsid w:val="00191F45"/>
    <w:rsid w:val="00193503"/>
    <w:rsid w:val="001939CA"/>
    <w:rsid w:val="00193B82"/>
    <w:rsid w:val="00194F09"/>
    <w:rsid w:val="0019600C"/>
    <w:rsid w:val="00196CF1"/>
    <w:rsid w:val="00197B41"/>
    <w:rsid w:val="001A03EA"/>
    <w:rsid w:val="001A3627"/>
    <w:rsid w:val="001A7B90"/>
    <w:rsid w:val="001B0D22"/>
    <w:rsid w:val="001B3065"/>
    <w:rsid w:val="001B33C0"/>
    <w:rsid w:val="001B4A46"/>
    <w:rsid w:val="001B4DCC"/>
    <w:rsid w:val="001B5E34"/>
    <w:rsid w:val="001B7DAE"/>
    <w:rsid w:val="001C2997"/>
    <w:rsid w:val="001C4DB7"/>
    <w:rsid w:val="001C507A"/>
    <w:rsid w:val="001C6C9B"/>
    <w:rsid w:val="001D10B2"/>
    <w:rsid w:val="001D3092"/>
    <w:rsid w:val="001D4CD1"/>
    <w:rsid w:val="001D66C2"/>
    <w:rsid w:val="001D6FB7"/>
    <w:rsid w:val="001D7E16"/>
    <w:rsid w:val="001E0FFC"/>
    <w:rsid w:val="001E1F93"/>
    <w:rsid w:val="001E24CF"/>
    <w:rsid w:val="001E3097"/>
    <w:rsid w:val="001E4B06"/>
    <w:rsid w:val="001E5F98"/>
    <w:rsid w:val="001E619F"/>
    <w:rsid w:val="001E6D4F"/>
    <w:rsid w:val="001F01F4"/>
    <w:rsid w:val="001F0F26"/>
    <w:rsid w:val="001F1E75"/>
    <w:rsid w:val="001F2232"/>
    <w:rsid w:val="001F3FAD"/>
    <w:rsid w:val="001F64BE"/>
    <w:rsid w:val="001F6D7B"/>
    <w:rsid w:val="001F7070"/>
    <w:rsid w:val="001F7807"/>
    <w:rsid w:val="002007C8"/>
    <w:rsid w:val="00200AD3"/>
    <w:rsid w:val="00200E93"/>
    <w:rsid w:val="00200EF2"/>
    <w:rsid w:val="002016B9"/>
    <w:rsid w:val="00201825"/>
    <w:rsid w:val="00201CB2"/>
    <w:rsid w:val="00202266"/>
    <w:rsid w:val="00203491"/>
    <w:rsid w:val="002046F7"/>
    <w:rsid w:val="0020478D"/>
    <w:rsid w:val="002054D0"/>
    <w:rsid w:val="00206EFD"/>
    <w:rsid w:val="0020756A"/>
    <w:rsid w:val="00210B1F"/>
    <w:rsid w:val="00210D95"/>
    <w:rsid w:val="002136B3"/>
    <w:rsid w:val="00215206"/>
    <w:rsid w:val="00216957"/>
    <w:rsid w:val="00217731"/>
    <w:rsid w:val="00217AE6"/>
    <w:rsid w:val="00221777"/>
    <w:rsid w:val="00221998"/>
    <w:rsid w:val="00221E1A"/>
    <w:rsid w:val="002228E3"/>
    <w:rsid w:val="00224261"/>
    <w:rsid w:val="00224B16"/>
    <w:rsid w:val="00224D61"/>
    <w:rsid w:val="0022501A"/>
    <w:rsid w:val="002265BD"/>
    <w:rsid w:val="002270CC"/>
    <w:rsid w:val="00227421"/>
    <w:rsid w:val="00227894"/>
    <w:rsid w:val="0022791F"/>
    <w:rsid w:val="00231E53"/>
    <w:rsid w:val="00234830"/>
    <w:rsid w:val="002368C7"/>
    <w:rsid w:val="0023726F"/>
    <w:rsid w:val="002378CC"/>
    <w:rsid w:val="00237DF2"/>
    <w:rsid w:val="0024041A"/>
    <w:rsid w:val="00240E37"/>
    <w:rsid w:val="002410C8"/>
    <w:rsid w:val="00241C93"/>
    <w:rsid w:val="0024214A"/>
    <w:rsid w:val="00242FE2"/>
    <w:rsid w:val="002441F2"/>
    <w:rsid w:val="0024438F"/>
    <w:rsid w:val="002447C2"/>
    <w:rsid w:val="002458D0"/>
    <w:rsid w:val="00245EC0"/>
    <w:rsid w:val="002462B7"/>
    <w:rsid w:val="00247364"/>
    <w:rsid w:val="00247FF0"/>
    <w:rsid w:val="00250C2E"/>
    <w:rsid w:val="00250F4A"/>
    <w:rsid w:val="00251349"/>
    <w:rsid w:val="00253532"/>
    <w:rsid w:val="002540D3"/>
    <w:rsid w:val="00254B2A"/>
    <w:rsid w:val="002556DB"/>
    <w:rsid w:val="002569E5"/>
    <w:rsid w:val="00256D4F"/>
    <w:rsid w:val="00256D77"/>
    <w:rsid w:val="00257C42"/>
    <w:rsid w:val="0025D7C7"/>
    <w:rsid w:val="00260EE8"/>
    <w:rsid w:val="00260F28"/>
    <w:rsid w:val="0026131D"/>
    <w:rsid w:val="00263542"/>
    <w:rsid w:val="00266738"/>
    <w:rsid w:val="00266D0C"/>
    <w:rsid w:val="00270835"/>
    <w:rsid w:val="00273F94"/>
    <w:rsid w:val="002760B7"/>
    <w:rsid w:val="00281025"/>
    <w:rsid w:val="002810D3"/>
    <w:rsid w:val="002847AE"/>
    <w:rsid w:val="002870F2"/>
    <w:rsid w:val="00287650"/>
    <w:rsid w:val="0028F2A0"/>
    <w:rsid w:val="0029008E"/>
    <w:rsid w:val="00290154"/>
    <w:rsid w:val="00294F88"/>
    <w:rsid w:val="00294FCC"/>
    <w:rsid w:val="00295516"/>
    <w:rsid w:val="00297AFA"/>
    <w:rsid w:val="002A03C6"/>
    <w:rsid w:val="002A10A1"/>
    <w:rsid w:val="002A3161"/>
    <w:rsid w:val="002A3410"/>
    <w:rsid w:val="002A44D1"/>
    <w:rsid w:val="002A4631"/>
    <w:rsid w:val="002A5BA6"/>
    <w:rsid w:val="002A6EA6"/>
    <w:rsid w:val="002B108B"/>
    <w:rsid w:val="002B12DE"/>
    <w:rsid w:val="002B270D"/>
    <w:rsid w:val="002B3375"/>
    <w:rsid w:val="002B45C6"/>
    <w:rsid w:val="002B4745"/>
    <w:rsid w:val="002B480D"/>
    <w:rsid w:val="002B4845"/>
    <w:rsid w:val="002B4AC3"/>
    <w:rsid w:val="002B4AE1"/>
    <w:rsid w:val="002B7744"/>
    <w:rsid w:val="002C05AC"/>
    <w:rsid w:val="002C06CB"/>
    <w:rsid w:val="002C3953"/>
    <w:rsid w:val="002C4610"/>
    <w:rsid w:val="002C56A0"/>
    <w:rsid w:val="002C5DD4"/>
    <w:rsid w:val="002C73CC"/>
    <w:rsid w:val="002C7496"/>
    <w:rsid w:val="002D01EB"/>
    <w:rsid w:val="002D12FF"/>
    <w:rsid w:val="002D21A5"/>
    <w:rsid w:val="002D4413"/>
    <w:rsid w:val="002D47B3"/>
    <w:rsid w:val="002D7247"/>
    <w:rsid w:val="002E1F75"/>
    <w:rsid w:val="002E23E3"/>
    <w:rsid w:val="002E26F3"/>
    <w:rsid w:val="002E34CB"/>
    <w:rsid w:val="002E4059"/>
    <w:rsid w:val="002E4D5B"/>
    <w:rsid w:val="002E5474"/>
    <w:rsid w:val="002E5699"/>
    <w:rsid w:val="002E5832"/>
    <w:rsid w:val="002E633F"/>
    <w:rsid w:val="002F001B"/>
    <w:rsid w:val="002F079D"/>
    <w:rsid w:val="002F0BF7"/>
    <w:rsid w:val="002F0CAF"/>
    <w:rsid w:val="002F0D60"/>
    <w:rsid w:val="002F104E"/>
    <w:rsid w:val="002F1BD9"/>
    <w:rsid w:val="002F3A6D"/>
    <w:rsid w:val="002F749C"/>
    <w:rsid w:val="00303813"/>
    <w:rsid w:val="003063B0"/>
    <w:rsid w:val="00310348"/>
    <w:rsid w:val="00310EE6"/>
    <w:rsid w:val="00311628"/>
    <w:rsid w:val="00311E73"/>
    <w:rsid w:val="0031221D"/>
    <w:rsid w:val="003123F7"/>
    <w:rsid w:val="00314A01"/>
    <w:rsid w:val="00314B9D"/>
    <w:rsid w:val="00314DD8"/>
    <w:rsid w:val="003155A3"/>
    <w:rsid w:val="00315B35"/>
    <w:rsid w:val="003160FA"/>
    <w:rsid w:val="00316A7F"/>
    <w:rsid w:val="00317B24"/>
    <w:rsid w:val="00317D8E"/>
    <w:rsid w:val="00317E8F"/>
    <w:rsid w:val="00320752"/>
    <w:rsid w:val="003209E8"/>
    <w:rsid w:val="00320E9A"/>
    <w:rsid w:val="003211F4"/>
    <w:rsid w:val="0032193F"/>
    <w:rsid w:val="00322186"/>
    <w:rsid w:val="00322962"/>
    <w:rsid w:val="0032403E"/>
    <w:rsid w:val="00324D73"/>
    <w:rsid w:val="00325B7B"/>
    <w:rsid w:val="00327D86"/>
    <w:rsid w:val="0033147A"/>
    <w:rsid w:val="0033193C"/>
    <w:rsid w:val="00332B30"/>
    <w:rsid w:val="00333051"/>
    <w:rsid w:val="0033532B"/>
    <w:rsid w:val="00336799"/>
    <w:rsid w:val="00337929"/>
    <w:rsid w:val="00340003"/>
    <w:rsid w:val="003429B7"/>
    <w:rsid w:val="00342B92"/>
    <w:rsid w:val="00343B23"/>
    <w:rsid w:val="003444A9"/>
    <w:rsid w:val="003445F2"/>
    <w:rsid w:val="00344AD3"/>
    <w:rsid w:val="00345371"/>
    <w:rsid w:val="00345EB0"/>
    <w:rsid w:val="003472F4"/>
    <w:rsid w:val="0034764B"/>
    <w:rsid w:val="0034780A"/>
    <w:rsid w:val="00347CBE"/>
    <w:rsid w:val="003503AC"/>
    <w:rsid w:val="00352686"/>
    <w:rsid w:val="003534AD"/>
    <w:rsid w:val="00353856"/>
    <w:rsid w:val="0035646D"/>
    <w:rsid w:val="00357136"/>
    <w:rsid w:val="003576EB"/>
    <w:rsid w:val="00360C67"/>
    <w:rsid w:val="00360E65"/>
    <w:rsid w:val="00362DCB"/>
    <w:rsid w:val="0036308C"/>
    <w:rsid w:val="00363402"/>
    <w:rsid w:val="00363E8F"/>
    <w:rsid w:val="00365118"/>
    <w:rsid w:val="00366467"/>
    <w:rsid w:val="00367331"/>
    <w:rsid w:val="00370563"/>
    <w:rsid w:val="003706BA"/>
    <w:rsid w:val="003713D2"/>
    <w:rsid w:val="00371AF4"/>
    <w:rsid w:val="00372A4F"/>
    <w:rsid w:val="00372B9F"/>
    <w:rsid w:val="00373265"/>
    <w:rsid w:val="0037384B"/>
    <w:rsid w:val="00373892"/>
    <w:rsid w:val="003743CE"/>
    <w:rsid w:val="003807AF"/>
    <w:rsid w:val="00380856"/>
    <w:rsid w:val="00380E60"/>
    <w:rsid w:val="00380EAE"/>
    <w:rsid w:val="0038158B"/>
    <w:rsid w:val="00382A6F"/>
    <w:rsid w:val="00382C57"/>
    <w:rsid w:val="003830CF"/>
    <w:rsid w:val="00383B5F"/>
    <w:rsid w:val="00384483"/>
    <w:rsid w:val="0038499A"/>
    <w:rsid w:val="00384F53"/>
    <w:rsid w:val="00386219"/>
    <w:rsid w:val="00386D58"/>
    <w:rsid w:val="00387053"/>
    <w:rsid w:val="0039247C"/>
    <w:rsid w:val="00395451"/>
    <w:rsid w:val="00395716"/>
    <w:rsid w:val="00396B0E"/>
    <w:rsid w:val="00396CCD"/>
    <w:rsid w:val="0039766F"/>
    <w:rsid w:val="003A01C8"/>
    <w:rsid w:val="003A1238"/>
    <w:rsid w:val="003A1937"/>
    <w:rsid w:val="003A2FB0"/>
    <w:rsid w:val="003A43B0"/>
    <w:rsid w:val="003A4F65"/>
    <w:rsid w:val="003A5964"/>
    <w:rsid w:val="003A5E30"/>
    <w:rsid w:val="003A6344"/>
    <w:rsid w:val="003A6624"/>
    <w:rsid w:val="003A695D"/>
    <w:rsid w:val="003A6A25"/>
    <w:rsid w:val="003A6F6B"/>
    <w:rsid w:val="003A7A7A"/>
    <w:rsid w:val="003B225F"/>
    <w:rsid w:val="003B3CB0"/>
    <w:rsid w:val="003B7BBB"/>
    <w:rsid w:val="003C0FB3"/>
    <w:rsid w:val="003C3030"/>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D7CD5"/>
    <w:rsid w:val="003E0355"/>
    <w:rsid w:val="003E03FD"/>
    <w:rsid w:val="003E07B7"/>
    <w:rsid w:val="003E1336"/>
    <w:rsid w:val="003E15EE"/>
    <w:rsid w:val="003E6AE0"/>
    <w:rsid w:val="003F0971"/>
    <w:rsid w:val="003F28DA"/>
    <w:rsid w:val="003F2C2F"/>
    <w:rsid w:val="003F35B8"/>
    <w:rsid w:val="003F3F97"/>
    <w:rsid w:val="003F42CF"/>
    <w:rsid w:val="003F4EA0"/>
    <w:rsid w:val="003F69BE"/>
    <w:rsid w:val="003F7D20"/>
    <w:rsid w:val="004001B7"/>
    <w:rsid w:val="00400EB0"/>
    <w:rsid w:val="004013F6"/>
    <w:rsid w:val="0040158C"/>
    <w:rsid w:val="00405801"/>
    <w:rsid w:val="00407474"/>
    <w:rsid w:val="00407ED4"/>
    <w:rsid w:val="00410D36"/>
    <w:rsid w:val="004128F0"/>
    <w:rsid w:val="00414D5B"/>
    <w:rsid w:val="004163AD"/>
    <w:rsid w:val="0041645A"/>
    <w:rsid w:val="00417BB8"/>
    <w:rsid w:val="00420300"/>
    <w:rsid w:val="00421CC4"/>
    <w:rsid w:val="004234D0"/>
    <w:rsid w:val="0042354D"/>
    <w:rsid w:val="00424D0B"/>
    <w:rsid w:val="004259A6"/>
    <w:rsid w:val="00425CCF"/>
    <w:rsid w:val="00430D80"/>
    <w:rsid w:val="004317B5"/>
    <w:rsid w:val="00431E3D"/>
    <w:rsid w:val="00432717"/>
    <w:rsid w:val="00433D7C"/>
    <w:rsid w:val="00435259"/>
    <w:rsid w:val="00436183"/>
    <w:rsid w:val="00436B23"/>
    <w:rsid w:val="00436E88"/>
    <w:rsid w:val="004371F3"/>
    <w:rsid w:val="004378B0"/>
    <w:rsid w:val="00440977"/>
    <w:rsid w:val="0044175B"/>
    <w:rsid w:val="00441C88"/>
    <w:rsid w:val="00441DBA"/>
    <w:rsid w:val="00442026"/>
    <w:rsid w:val="00442448"/>
    <w:rsid w:val="00443CD4"/>
    <w:rsid w:val="004440BB"/>
    <w:rsid w:val="004450B6"/>
    <w:rsid w:val="00445612"/>
    <w:rsid w:val="004479D8"/>
    <w:rsid w:val="00447C97"/>
    <w:rsid w:val="00451168"/>
    <w:rsid w:val="00451506"/>
    <w:rsid w:val="00452D84"/>
    <w:rsid w:val="00453572"/>
    <w:rsid w:val="00453739"/>
    <w:rsid w:val="00454E76"/>
    <w:rsid w:val="0045627B"/>
    <w:rsid w:val="00456C90"/>
    <w:rsid w:val="00457160"/>
    <w:rsid w:val="004578CC"/>
    <w:rsid w:val="00460E0A"/>
    <w:rsid w:val="00460E7C"/>
    <w:rsid w:val="00463BFC"/>
    <w:rsid w:val="00465520"/>
    <w:rsid w:val="004657D6"/>
    <w:rsid w:val="004665F8"/>
    <w:rsid w:val="004728AA"/>
    <w:rsid w:val="00473346"/>
    <w:rsid w:val="00476168"/>
    <w:rsid w:val="00476284"/>
    <w:rsid w:val="0048084F"/>
    <w:rsid w:val="004810BD"/>
    <w:rsid w:val="0048175E"/>
    <w:rsid w:val="004817DD"/>
    <w:rsid w:val="00483B44"/>
    <w:rsid w:val="00483CA9"/>
    <w:rsid w:val="0048493D"/>
    <w:rsid w:val="004850B9"/>
    <w:rsid w:val="0048525B"/>
    <w:rsid w:val="00485CCD"/>
    <w:rsid w:val="00485DB5"/>
    <w:rsid w:val="004860C5"/>
    <w:rsid w:val="00486D2B"/>
    <w:rsid w:val="00487AF1"/>
    <w:rsid w:val="00490D60"/>
    <w:rsid w:val="0049300D"/>
    <w:rsid w:val="00493120"/>
    <w:rsid w:val="004949C7"/>
    <w:rsid w:val="00494FDC"/>
    <w:rsid w:val="004A0489"/>
    <w:rsid w:val="004A161B"/>
    <w:rsid w:val="004A337E"/>
    <w:rsid w:val="004A4146"/>
    <w:rsid w:val="004A47DB"/>
    <w:rsid w:val="004A5A60"/>
    <w:rsid w:val="004A5AAE"/>
    <w:rsid w:val="004A6AB7"/>
    <w:rsid w:val="004A6B3E"/>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39D6"/>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E773A"/>
    <w:rsid w:val="004F0977"/>
    <w:rsid w:val="004F1408"/>
    <w:rsid w:val="004F3B80"/>
    <w:rsid w:val="004F3EBE"/>
    <w:rsid w:val="004F4E1D"/>
    <w:rsid w:val="004F6257"/>
    <w:rsid w:val="004F6A25"/>
    <w:rsid w:val="004F6AB0"/>
    <w:rsid w:val="004F6B4D"/>
    <w:rsid w:val="004F6F40"/>
    <w:rsid w:val="004F7726"/>
    <w:rsid w:val="005000BD"/>
    <w:rsid w:val="005000DD"/>
    <w:rsid w:val="00503948"/>
    <w:rsid w:val="00503B09"/>
    <w:rsid w:val="005045DA"/>
    <w:rsid w:val="00504F5C"/>
    <w:rsid w:val="00505262"/>
    <w:rsid w:val="0050597B"/>
    <w:rsid w:val="00506DF8"/>
    <w:rsid w:val="00507451"/>
    <w:rsid w:val="00507DA1"/>
    <w:rsid w:val="00511F4D"/>
    <w:rsid w:val="00514D6B"/>
    <w:rsid w:val="0051574E"/>
    <w:rsid w:val="0051725F"/>
    <w:rsid w:val="005172AC"/>
    <w:rsid w:val="00520095"/>
    <w:rsid w:val="00520645"/>
    <w:rsid w:val="0052168D"/>
    <w:rsid w:val="0052396A"/>
    <w:rsid w:val="0052782C"/>
    <w:rsid w:val="00527A41"/>
    <w:rsid w:val="00530E46"/>
    <w:rsid w:val="005324EF"/>
    <w:rsid w:val="0053286B"/>
    <w:rsid w:val="00535D0C"/>
    <w:rsid w:val="00536369"/>
    <w:rsid w:val="005400FF"/>
    <w:rsid w:val="00540E99"/>
    <w:rsid w:val="00541130"/>
    <w:rsid w:val="00545CB4"/>
    <w:rsid w:val="00546A8B"/>
    <w:rsid w:val="00546D5E"/>
    <w:rsid w:val="00546F02"/>
    <w:rsid w:val="0054770B"/>
    <w:rsid w:val="00550059"/>
    <w:rsid w:val="0055019C"/>
    <w:rsid w:val="00551073"/>
    <w:rsid w:val="00551DA4"/>
    <w:rsid w:val="0055213A"/>
    <w:rsid w:val="00554956"/>
    <w:rsid w:val="00554A1E"/>
    <w:rsid w:val="00557BE6"/>
    <w:rsid w:val="0055C782"/>
    <w:rsid w:val="005600BC"/>
    <w:rsid w:val="00563104"/>
    <w:rsid w:val="005646C1"/>
    <w:rsid w:val="005646CC"/>
    <w:rsid w:val="005652E4"/>
    <w:rsid w:val="005654D4"/>
    <w:rsid w:val="00565730"/>
    <w:rsid w:val="00566671"/>
    <w:rsid w:val="00567B22"/>
    <w:rsid w:val="005708E3"/>
    <w:rsid w:val="0057134C"/>
    <w:rsid w:val="005724CF"/>
    <w:rsid w:val="0057331C"/>
    <w:rsid w:val="00573328"/>
    <w:rsid w:val="00573F07"/>
    <w:rsid w:val="005747FF"/>
    <w:rsid w:val="00576415"/>
    <w:rsid w:val="005808E1"/>
    <w:rsid w:val="00580D0F"/>
    <w:rsid w:val="005824C0"/>
    <w:rsid w:val="00582560"/>
    <w:rsid w:val="00582FD7"/>
    <w:rsid w:val="005832ED"/>
    <w:rsid w:val="00583524"/>
    <w:rsid w:val="005835A2"/>
    <w:rsid w:val="00583853"/>
    <w:rsid w:val="005841E1"/>
    <w:rsid w:val="00584570"/>
    <w:rsid w:val="005857A8"/>
    <w:rsid w:val="0058713B"/>
    <w:rsid w:val="005876D2"/>
    <w:rsid w:val="0059056C"/>
    <w:rsid w:val="0059130B"/>
    <w:rsid w:val="0059480C"/>
    <w:rsid w:val="00596689"/>
    <w:rsid w:val="005A16FB"/>
    <w:rsid w:val="005A1A68"/>
    <w:rsid w:val="005A2A5A"/>
    <w:rsid w:val="005A3076"/>
    <w:rsid w:val="005A39FC"/>
    <w:rsid w:val="005A3B66"/>
    <w:rsid w:val="005A42E3"/>
    <w:rsid w:val="005A5F04"/>
    <w:rsid w:val="005A6DC2"/>
    <w:rsid w:val="005B0870"/>
    <w:rsid w:val="005B1762"/>
    <w:rsid w:val="005B46D5"/>
    <w:rsid w:val="005B4B88"/>
    <w:rsid w:val="005B5605"/>
    <w:rsid w:val="005B5D60"/>
    <w:rsid w:val="005B5E31"/>
    <w:rsid w:val="005B64AE"/>
    <w:rsid w:val="005B6E3D"/>
    <w:rsid w:val="005B7298"/>
    <w:rsid w:val="005C1BFC"/>
    <w:rsid w:val="005C3DE4"/>
    <w:rsid w:val="005C7B55"/>
    <w:rsid w:val="005D0175"/>
    <w:rsid w:val="005D1CC4"/>
    <w:rsid w:val="005D2D62"/>
    <w:rsid w:val="005D5A78"/>
    <w:rsid w:val="005D5DB0"/>
    <w:rsid w:val="005D5ED2"/>
    <w:rsid w:val="005D6AA0"/>
    <w:rsid w:val="005E0B43"/>
    <w:rsid w:val="005E4742"/>
    <w:rsid w:val="005E6829"/>
    <w:rsid w:val="005F10D4"/>
    <w:rsid w:val="005F26E8"/>
    <w:rsid w:val="005F275A"/>
    <w:rsid w:val="005F2E08"/>
    <w:rsid w:val="005F59E8"/>
    <w:rsid w:val="005F78DD"/>
    <w:rsid w:val="005F7A4D"/>
    <w:rsid w:val="006005C3"/>
    <w:rsid w:val="00601B68"/>
    <w:rsid w:val="00601F90"/>
    <w:rsid w:val="0060359B"/>
    <w:rsid w:val="00603899"/>
    <w:rsid w:val="00603F69"/>
    <w:rsid w:val="006040DA"/>
    <w:rsid w:val="006047BD"/>
    <w:rsid w:val="00607675"/>
    <w:rsid w:val="00607B4C"/>
    <w:rsid w:val="00610F53"/>
    <w:rsid w:val="0061169F"/>
    <w:rsid w:val="00612E3F"/>
    <w:rsid w:val="00613208"/>
    <w:rsid w:val="00616767"/>
    <w:rsid w:val="0061698B"/>
    <w:rsid w:val="00616F61"/>
    <w:rsid w:val="00617ACD"/>
    <w:rsid w:val="00620917"/>
    <w:rsid w:val="0062163D"/>
    <w:rsid w:val="00623A9E"/>
    <w:rsid w:val="00624A20"/>
    <w:rsid w:val="00624C9B"/>
    <w:rsid w:val="006256A1"/>
    <w:rsid w:val="00630BB3"/>
    <w:rsid w:val="00631EA5"/>
    <w:rsid w:val="00632182"/>
    <w:rsid w:val="006335DF"/>
    <w:rsid w:val="00634717"/>
    <w:rsid w:val="00635505"/>
    <w:rsid w:val="0063670E"/>
    <w:rsid w:val="00636C99"/>
    <w:rsid w:val="00637181"/>
    <w:rsid w:val="00637798"/>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6E5E"/>
    <w:rsid w:val="006571BF"/>
    <w:rsid w:val="0065727B"/>
    <w:rsid w:val="006618E3"/>
    <w:rsid w:val="00661D06"/>
    <w:rsid w:val="006638B4"/>
    <w:rsid w:val="0066400D"/>
    <w:rsid w:val="006644C4"/>
    <w:rsid w:val="0066665B"/>
    <w:rsid w:val="00666EAA"/>
    <w:rsid w:val="00670EE3"/>
    <w:rsid w:val="0067331F"/>
    <w:rsid w:val="006742E8"/>
    <w:rsid w:val="0067482E"/>
    <w:rsid w:val="00675260"/>
    <w:rsid w:val="00677DDB"/>
    <w:rsid w:val="00677EF0"/>
    <w:rsid w:val="006814BF"/>
    <w:rsid w:val="00681D1D"/>
    <w:rsid w:val="00681F11"/>
    <w:rsid w:val="00681F32"/>
    <w:rsid w:val="00683AEC"/>
    <w:rsid w:val="00684672"/>
    <w:rsid w:val="0068481E"/>
    <w:rsid w:val="0068666F"/>
    <w:rsid w:val="0068780A"/>
    <w:rsid w:val="00690267"/>
    <w:rsid w:val="00690605"/>
    <w:rsid w:val="006906E7"/>
    <w:rsid w:val="00695089"/>
    <w:rsid w:val="006954D4"/>
    <w:rsid w:val="0069598B"/>
    <w:rsid w:val="00695AF0"/>
    <w:rsid w:val="00696F3F"/>
    <w:rsid w:val="006A1A8E"/>
    <w:rsid w:val="006A1CF6"/>
    <w:rsid w:val="006A2D9E"/>
    <w:rsid w:val="006A36A7"/>
    <w:rsid w:val="006A36DB"/>
    <w:rsid w:val="006A3EF2"/>
    <w:rsid w:val="006A44D0"/>
    <w:rsid w:val="006A4787"/>
    <w:rsid w:val="006A48C1"/>
    <w:rsid w:val="006A4B8F"/>
    <w:rsid w:val="006A510D"/>
    <w:rsid w:val="006A51A4"/>
    <w:rsid w:val="006A5741"/>
    <w:rsid w:val="006AC27B"/>
    <w:rsid w:val="006B06B2"/>
    <w:rsid w:val="006B1FFA"/>
    <w:rsid w:val="006B2FF0"/>
    <w:rsid w:val="006B3564"/>
    <w:rsid w:val="006B3622"/>
    <w:rsid w:val="006B37E6"/>
    <w:rsid w:val="006B3D8F"/>
    <w:rsid w:val="006B42E3"/>
    <w:rsid w:val="006B44E9"/>
    <w:rsid w:val="006B658E"/>
    <w:rsid w:val="006B73E5"/>
    <w:rsid w:val="006C00A3"/>
    <w:rsid w:val="006C176A"/>
    <w:rsid w:val="006C34B2"/>
    <w:rsid w:val="006C626D"/>
    <w:rsid w:val="006C7AB5"/>
    <w:rsid w:val="006D062E"/>
    <w:rsid w:val="006D0817"/>
    <w:rsid w:val="006D0996"/>
    <w:rsid w:val="006D199C"/>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22C"/>
    <w:rsid w:val="006E6E26"/>
    <w:rsid w:val="006E79B6"/>
    <w:rsid w:val="006F054E"/>
    <w:rsid w:val="006F13E8"/>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329"/>
    <w:rsid w:val="00717C66"/>
    <w:rsid w:val="00720432"/>
    <w:rsid w:val="0072144B"/>
    <w:rsid w:val="00722D6B"/>
    <w:rsid w:val="00723956"/>
    <w:rsid w:val="00724203"/>
    <w:rsid w:val="007247FA"/>
    <w:rsid w:val="00725C3B"/>
    <w:rsid w:val="00725D14"/>
    <w:rsid w:val="007266FB"/>
    <w:rsid w:val="0073212B"/>
    <w:rsid w:val="00733D6A"/>
    <w:rsid w:val="00734065"/>
    <w:rsid w:val="007345DA"/>
    <w:rsid w:val="00734894"/>
    <w:rsid w:val="00735327"/>
    <w:rsid w:val="00735451"/>
    <w:rsid w:val="00735BB2"/>
    <w:rsid w:val="00740573"/>
    <w:rsid w:val="00741479"/>
    <w:rsid w:val="007414DA"/>
    <w:rsid w:val="007448D2"/>
    <w:rsid w:val="00744A73"/>
    <w:rsid w:val="00744DB8"/>
    <w:rsid w:val="00745C28"/>
    <w:rsid w:val="007460FF"/>
    <w:rsid w:val="007474D4"/>
    <w:rsid w:val="00751A66"/>
    <w:rsid w:val="0075322D"/>
    <w:rsid w:val="00753D56"/>
    <w:rsid w:val="00755705"/>
    <w:rsid w:val="007564AE"/>
    <w:rsid w:val="00757591"/>
    <w:rsid w:val="00757633"/>
    <w:rsid w:val="00757A59"/>
    <w:rsid w:val="00757DD5"/>
    <w:rsid w:val="00761319"/>
    <w:rsid w:val="007617A7"/>
    <w:rsid w:val="00762125"/>
    <w:rsid w:val="007622D0"/>
    <w:rsid w:val="007635C3"/>
    <w:rsid w:val="00765E06"/>
    <w:rsid w:val="00765F79"/>
    <w:rsid w:val="007706FF"/>
    <w:rsid w:val="00770891"/>
    <w:rsid w:val="00770C61"/>
    <w:rsid w:val="00772BA3"/>
    <w:rsid w:val="00775466"/>
    <w:rsid w:val="0077597B"/>
    <w:rsid w:val="007763FE"/>
    <w:rsid w:val="00776998"/>
    <w:rsid w:val="007776A2"/>
    <w:rsid w:val="00777849"/>
    <w:rsid w:val="00780A99"/>
    <w:rsid w:val="00780F73"/>
    <w:rsid w:val="00781C4F"/>
    <w:rsid w:val="00782487"/>
    <w:rsid w:val="00782A2E"/>
    <w:rsid w:val="00782B11"/>
    <w:rsid w:val="007836C0"/>
    <w:rsid w:val="00785BC0"/>
    <w:rsid w:val="0078667E"/>
    <w:rsid w:val="00786B5B"/>
    <w:rsid w:val="007919DC"/>
    <w:rsid w:val="00791B72"/>
    <w:rsid w:val="00791C7F"/>
    <w:rsid w:val="00796888"/>
    <w:rsid w:val="007A1326"/>
    <w:rsid w:val="007A2B7B"/>
    <w:rsid w:val="007A3356"/>
    <w:rsid w:val="007A36F3"/>
    <w:rsid w:val="007A43CA"/>
    <w:rsid w:val="007A4CEF"/>
    <w:rsid w:val="007A55A8"/>
    <w:rsid w:val="007B24C4"/>
    <w:rsid w:val="007B50E4"/>
    <w:rsid w:val="007B5236"/>
    <w:rsid w:val="007B6B2F"/>
    <w:rsid w:val="007C057B"/>
    <w:rsid w:val="007C1661"/>
    <w:rsid w:val="007C1A9E"/>
    <w:rsid w:val="007C1D64"/>
    <w:rsid w:val="007C2FA3"/>
    <w:rsid w:val="007C40A8"/>
    <w:rsid w:val="007C6E38"/>
    <w:rsid w:val="007C71E6"/>
    <w:rsid w:val="007D18A5"/>
    <w:rsid w:val="007D212E"/>
    <w:rsid w:val="007D261E"/>
    <w:rsid w:val="007D3797"/>
    <w:rsid w:val="007D458F"/>
    <w:rsid w:val="007D5655"/>
    <w:rsid w:val="007D5A52"/>
    <w:rsid w:val="007D790C"/>
    <w:rsid w:val="007D7CF5"/>
    <w:rsid w:val="007D7E58"/>
    <w:rsid w:val="007E2C67"/>
    <w:rsid w:val="007E3979"/>
    <w:rsid w:val="007E41AD"/>
    <w:rsid w:val="007E50DF"/>
    <w:rsid w:val="007E5E34"/>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6DFD"/>
    <w:rsid w:val="0081065F"/>
    <w:rsid w:val="00810E72"/>
    <w:rsid w:val="00810F97"/>
    <w:rsid w:val="0081179B"/>
    <w:rsid w:val="00812DCB"/>
    <w:rsid w:val="00813FA5"/>
    <w:rsid w:val="0081523F"/>
    <w:rsid w:val="00816151"/>
    <w:rsid w:val="00816A20"/>
    <w:rsid w:val="00817268"/>
    <w:rsid w:val="0082023A"/>
    <w:rsid w:val="008203B7"/>
    <w:rsid w:val="00820BB7"/>
    <w:rsid w:val="008212BE"/>
    <w:rsid w:val="008218CF"/>
    <w:rsid w:val="008248E7"/>
    <w:rsid w:val="00824F02"/>
    <w:rsid w:val="00825595"/>
    <w:rsid w:val="00826BD1"/>
    <w:rsid w:val="00826C4F"/>
    <w:rsid w:val="00827015"/>
    <w:rsid w:val="008300A5"/>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2E9"/>
    <w:rsid w:val="0084455E"/>
    <w:rsid w:val="00844704"/>
    <w:rsid w:val="008455DA"/>
    <w:rsid w:val="008467D0"/>
    <w:rsid w:val="008470D0"/>
    <w:rsid w:val="00848BEB"/>
    <w:rsid w:val="008505DC"/>
    <w:rsid w:val="008509F0"/>
    <w:rsid w:val="00851875"/>
    <w:rsid w:val="0085189A"/>
    <w:rsid w:val="00852357"/>
    <w:rsid w:val="00852B7B"/>
    <w:rsid w:val="0085448C"/>
    <w:rsid w:val="00855048"/>
    <w:rsid w:val="008563D3"/>
    <w:rsid w:val="00856E64"/>
    <w:rsid w:val="00860121"/>
    <w:rsid w:val="00860A52"/>
    <w:rsid w:val="008613C9"/>
    <w:rsid w:val="00862960"/>
    <w:rsid w:val="00863532"/>
    <w:rsid w:val="008641E8"/>
    <w:rsid w:val="00865EC3"/>
    <w:rsid w:val="0086629C"/>
    <w:rsid w:val="00866415"/>
    <w:rsid w:val="0086672A"/>
    <w:rsid w:val="00867469"/>
    <w:rsid w:val="00870838"/>
    <w:rsid w:val="00870A3D"/>
    <w:rsid w:val="008736AC"/>
    <w:rsid w:val="00874C1F"/>
    <w:rsid w:val="00875C3B"/>
    <w:rsid w:val="00880286"/>
    <w:rsid w:val="00880A08"/>
    <w:rsid w:val="008813A0"/>
    <w:rsid w:val="00882E98"/>
    <w:rsid w:val="00883242"/>
    <w:rsid w:val="00883A53"/>
    <w:rsid w:val="00884347"/>
    <w:rsid w:val="00885C59"/>
    <w:rsid w:val="00887CC5"/>
    <w:rsid w:val="00890C47"/>
    <w:rsid w:val="0089256F"/>
    <w:rsid w:val="00893CDB"/>
    <w:rsid w:val="00893D12"/>
    <w:rsid w:val="0089468F"/>
    <w:rsid w:val="00895105"/>
    <w:rsid w:val="00895316"/>
    <w:rsid w:val="00895861"/>
    <w:rsid w:val="00897B91"/>
    <w:rsid w:val="008A00A0"/>
    <w:rsid w:val="008A0836"/>
    <w:rsid w:val="008A21F0"/>
    <w:rsid w:val="008A5DE5"/>
    <w:rsid w:val="008A97AE"/>
    <w:rsid w:val="008B0038"/>
    <w:rsid w:val="008B1DAC"/>
    <w:rsid w:val="008B1FDB"/>
    <w:rsid w:val="008B2A5B"/>
    <w:rsid w:val="008B367A"/>
    <w:rsid w:val="008B430F"/>
    <w:rsid w:val="008B44C9"/>
    <w:rsid w:val="008B4DA3"/>
    <w:rsid w:val="008B4FF4"/>
    <w:rsid w:val="008B6729"/>
    <w:rsid w:val="008B71F6"/>
    <w:rsid w:val="008B7F83"/>
    <w:rsid w:val="008C085A"/>
    <w:rsid w:val="008C1A20"/>
    <w:rsid w:val="008C2FB5"/>
    <w:rsid w:val="008C302C"/>
    <w:rsid w:val="008C3461"/>
    <w:rsid w:val="008C4CAB"/>
    <w:rsid w:val="008C6461"/>
    <w:rsid w:val="008C6BA4"/>
    <w:rsid w:val="008C6F82"/>
    <w:rsid w:val="008C7CBC"/>
    <w:rsid w:val="008D0067"/>
    <w:rsid w:val="008D125E"/>
    <w:rsid w:val="008D25CD"/>
    <w:rsid w:val="008D5308"/>
    <w:rsid w:val="008D55BF"/>
    <w:rsid w:val="008D61E0"/>
    <w:rsid w:val="008D6443"/>
    <w:rsid w:val="008D6722"/>
    <w:rsid w:val="008D6E1D"/>
    <w:rsid w:val="008D7AB2"/>
    <w:rsid w:val="008E0259"/>
    <w:rsid w:val="008E120C"/>
    <w:rsid w:val="008E43E0"/>
    <w:rsid w:val="008E4A0E"/>
    <w:rsid w:val="008E4E59"/>
    <w:rsid w:val="008E6C9B"/>
    <w:rsid w:val="008F0115"/>
    <w:rsid w:val="008F0383"/>
    <w:rsid w:val="008F1F6A"/>
    <w:rsid w:val="008F28E7"/>
    <w:rsid w:val="008F3EDF"/>
    <w:rsid w:val="008F56DB"/>
    <w:rsid w:val="008F5948"/>
    <w:rsid w:val="008F6E78"/>
    <w:rsid w:val="008F7E9F"/>
    <w:rsid w:val="0090053B"/>
    <w:rsid w:val="00900E59"/>
    <w:rsid w:val="00900FCF"/>
    <w:rsid w:val="00901298"/>
    <w:rsid w:val="009019BB"/>
    <w:rsid w:val="00902919"/>
    <w:rsid w:val="009030CF"/>
    <w:rsid w:val="0090315B"/>
    <w:rsid w:val="009033B0"/>
    <w:rsid w:val="00903DBB"/>
    <w:rsid w:val="00904350"/>
    <w:rsid w:val="00904FA8"/>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3AF1"/>
    <w:rsid w:val="00934012"/>
    <w:rsid w:val="0093530F"/>
    <w:rsid w:val="0093592F"/>
    <w:rsid w:val="00935B34"/>
    <w:rsid w:val="009363F0"/>
    <w:rsid w:val="0093688D"/>
    <w:rsid w:val="0094165A"/>
    <w:rsid w:val="00942056"/>
    <w:rsid w:val="009429D1"/>
    <w:rsid w:val="00942E67"/>
    <w:rsid w:val="00943299"/>
    <w:rsid w:val="009438A7"/>
    <w:rsid w:val="00944EDC"/>
    <w:rsid w:val="009458AF"/>
    <w:rsid w:val="00946555"/>
    <w:rsid w:val="009520A1"/>
    <w:rsid w:val="00952253"/>
    <w:rsid w:val="009522E2"/>
    <w:rsid w:val="0095259D"/>
    <w:rsid w:val="009528C1"/>
    <w:rsid w:val="009532C7"/>
    <w:rsid w:val="00953558"/>
    <w:rsid w:val="00953891"/>
    <w:rsid w:val="00953E82"/>
    <w:rsid w:val="00955D6C"/>
    <w:rsid w:val="00960547"/>
    <w:rsid w:val="00960CCA"/>
    <w:rsid w:val="00960E03"/>
    <w:rsid w:val="009624AB"/>
    <w:rsid w:val="00962791"/>
    <w:rsid w:val="009634F6"/>
    <w:rsid w:val="00963579"/>
    <w:rsid w:val="00963B5F"/>
    <w:rsid w:val="0096422F"/>
    <w:rsid w:val="00964AE3"/>
    <w:rsid w:val="00965F05"/>
    <w:rsid w:val="0096720F"/>
    <w:rsid w:val="0097036E"/>
    <w:rsid w:val="009718BF"/>
    <w:rsid w:val="00973848"/>
    <w:rsid w:val="00973DB2"/>
    <w:rsid w:val="00981475"/>
    <w:rsid w:val="00981668"/>
    <w:rsid w:val="00984331"/>
    <w:rsid w:val="00984C07"/>
    <w:rsid w:val="00985F69"/>
    <w:rsid w:val="00987813"/>
    <w:rsid w:val="009878B8"/>
    <w:rsid w:val="00990C18"/>
    <w:rsid w:val="00990C46"/>
    <w:rsid w:val="00991DEF"/>
    <w:rsid w:val="00992659"/>
    <w:rsid w:val="0099359F"/>
    <w:rsid w:val="00993B98"/>
    <w:rsid w:val="00993F37"/>
    <w:rsid w:val="009944F9"/>
    <w:rsid w:val="009945D5"/>
    <w:rsid w:val="00995954"/>
    <w:rsid w:val="00995E81"/>
    <w:rsid w:val="00996470"/>
    <w:rsid w:val="00996603"/>
    <w:rsid w:val="009974B3"/>
    <w:rsid w:val="00997F5D"/>
    <w:rsid w:val="009A09AC"/>
    <w:rsid w:val="009A149A"/>
    <w:rsid w:val="009A1BBC"/>
    <w:rsid w:val="009A2864"/>
    <w:rsid w:val="009A313E"/>
    <w:rsid w:val="009A3EAC"/>
    <w:rsid w:val="009A40D9"/>
    <w:rsid w:val="009B08F7"/>
    <w:rsid w:val="009B123B"/>
    <w:rsid w:val="009B165F"/>
    <w:rsid w:val="009B2E67"/>
    <w:rsid w:val="009B417F"/>
    <w:rsid w:val="009B4483"/>
    <w:rsid w:val="009B5879"/>
    <w:rsid w:val="009B5A96"/>
    <w:rsid w:val="009B6030"/>
    <w:rsid w:val="009C0698"/>
    <w:rsid w:val="009C098A"/>
    <w:rsid w:val="009C0DA0"/>
    <w:rsid w:val="009C1693"/>
    <w:rsid w:val="009C1AD9"/>
    <w:rsid w:val="009C1FCA"/>
    <w:rsid w:val="009C2CDA"/>
    <w:rsid w:val="009C3001"/>
    <w:rsid w:val="009C44C9"/>
    <w:rsid w:val="009C575A"/>
    <w:rsid w:val="009C65D7"/>
    <w:rsid w:val="009C69B7"/>
    <w:rsid w:val="009C72FE"/>
    <w:rsid w:val="009C7379"/>
    <w:rsid w:val="009C7776"/>
    <w:rsid w:val="009D0C17"/>
    <w:rsid w:val="009D0DDA"/>
    <w:rsid w:val="009D0FFC"/>
    <w:rsid w:val="009D1EBE"/>
    <w:rsid w:val="009D206F"/>
    <w:rsid w:val="009D2409"/>
    <w:rsid w:val="009D2983"/>
    <w:rsid w:val="009D2CA5"/>
    <w:rsid w:val="009D36ED"/>
    <w:rsid w:val="009D4F4A"/>
    <w:rsid w:val="009D572A"/>
    <w:rsid w:val="009D60A5"/>
    <w:rsid w:val="009D67D9"/>
    <w:rsid w:val="009D7742"/>
    <w:rsid w:val="009D7D50"/>
    <w:rsid w:val="009E037B"/>
    <w:rsid w:val="009E05B2"/>
    <w:rsid w:val="009E05EC"/>
    <w:rsid w:val="009E0CF8"/>
    <w:rsid w:val="009E16BB"/>
    <w:rsid w:val="009E274C"/>
    <w:rsid w:val="009E56EB"/>
    <w:rsid w:val="009E6AB6"/>
    <w:rsid w:val="009E6B21"/>
    <w:rsid w:val="009E7F27"/>
    <w:rsid w:val="009F1A7D"/>
    <w:rsid w:val="009F3431"/>
    <w:rsid w:val="009F3838"/>
    <w:rsid w:val="009F3ECD"/>
    <w:rsid w:val="009F4B19"/>
    <w:rsid w:val="009F5F05"/>
    <w:rsid w:val="009F7315"/>
    <w:rsid w:val="009F73D1"/>
    <w:rsid w:val="00A00D40"/>
    <w:rsid w:val="00A0490C"/>
    <w:rsid w:val="00A04A93"/>
    <w:rsid w:val="00A07569"/>
    <w:rsid w:val="00A07749"/>
    <w:rsid w:val="00A078FB"/>
    <w:rsid w:val="00A10CE1"/>
    <w:rsid w:val="00A10CED"/>
    <w:rsid w:val="00A12506"/>
    <w:rsid w:val="00A128C6"/>
    <w:rsid w:val="00A12B7E"/>
    <w:rsid w:val="00A143CE"/>
    <w:rsid w:val="00A16D9B"/>
    <w:rsid w:val="00A1777E"/>
    <w:rsid w:val="00A17DA3"/>
    <w:rsid w:val="00A21A49"/>
    <w:rsid w:val="00A231E9"/>
    <w:rsid w:val="00A273FD"/>
    <w:rsid w:val="00A307AE"/>
    <w:rsid w:val="00A35E8B"/>
    <w:rsid w:val="00A3669F"/>
    <w:rsid w:val="00A41A01"/>
    <w:rsid w:val="00A429A9"/>
    <w:rsid w:val="00A43CFF"/>
    <w:rsid w:val="00A47719"/>
    <w:rsid w:val="00A47EAB"/>
    <w:rsid w:val="00A5068D"/>
    <w:rsid w:val="00A509B4"/>
    <w:rsid w:val="00A5427A"/>
    <w:rsid w:val="00A54C7B"/>
    <w:rsid w:val="00A54CFD"/>
    <w:rsid w:val="00A558B4"/>
    <w:rsid w:val="00A5639F"/>
    <w:rsid w:val="00A57040"/>
    <w:rsid w:val="00A60064"/>
    <w:rsid w:val="00A64C14"/>
    <w:rsid w:val="00A64F90"/>
    <w:rsid w:val="00A65A2B"/>
    <w:rsid w:val="00A70170"/>
    <w:rsid w:val="00A726C7"/>
    <w:rsid w:val="00A7409C"/>
    <w:rsid w:val="00A752B5"/>
    <w:rsid w:val="00A774B4"/>
    <w:rsid w:val="00A77927"/>
    <w:rsid w:val="00A80144"/>
    <w:rsid w:val="00A80DD9"/>
    <w:rsid w:val="00A81734"/>
    <w:rsid w:val="00A81791"/>
    <w:rsid w:val="00A8195D"/>
    <w:rsid w:val="00A81DC9"/>
    <w:rsid w:val="00A82923"/>
    <w:rsid w:val="00A8372C"/>
    <w:rsid w:val="00A855FA"/>
    <w:rsid w:val="00A86AD7"/>
    <w:rsid w:val="00A905C6"/>
    <w:rsid w:val="00A90A0B"/>
    <w:rsid w:val="00A90EB3"/>
    <w:rsid w:val="00A913A0"/>
    <w:rsid w:val="00A91418"/>
    <w:rsid w:val="00A91A18"/>
    <w:rsid w:val="00A9244B"/>
    <w:rsid w:val="00A931E3"/>
    <w:rsid w:val="00A932DF"/>
    <w:rsid w:val="00A947CF"/>
    <w:rsid w:val="00A95F5B"/>
    <w:rsid w:val="00A96D9C"/>
    <w:rsid w:val="00A97222"/>
    <w:rsid w:val="00A9772A"/>
    <w:rsid w:val="00AA18E2"/>
    <w:rsid w:val="00AA22B0"/>
    <w:rsid w:val="00AA2B19"/>
    <w:rsid w:val="00AA3B89"/>
    <w:rsid w:val="00AA4204"/>
    <w:rsid w:val="00AA5936"/>
    <w:rsid w:val="00AA5E50"/>
    <w:rsid w:val="00AA642B"/>
    <w:rsid w:val="00AB0677"/>
    <w:rsid w:val="00AB0E74"/>
    <w:rsid w:val="00AB1983"/>
    <w:rsid w:val="00AB23C3"/>
    <w:rsid w:val="00AB24DB"/>
    <w:rsid w:val="00AB33EB"/>
    <w:rsid w:val="00AB35D0"/>
    <w:rsid w:val="00AB6469"/>
    <w:rsid w:val="00AB77E7"/>
    <w:rsid w:val="00AC1700"/>
    <w:rsid w:val="00AC1DCF"/>
    <w:rsid w:val="00AC23B1"/>
    <w:rsid w:val="00AC260E"/>
    <w:rsid w:val="00AC2AF9"/>
    <w:rsid w:val="00AC2F71"/>
    <w:rsid w:val="00AC47A6"/>
    <w:rsid w:val="00AC60C5"/>
    <w:rsid w:val="00AC78ED"/>
    <w:rsid w:val="00AD02D3"/>
    <w:rsid w:val="00AD1ACC"/>
    <w:rsid w:val="00AD3675"/>
    <w:rsid w:val="00AD40D4"/>
    <w:rsid w:val="00AD522D"/>
    <w:rsid w:val="00AD56A9"/>
    <w:rsid w:val="00AD69C4"/>
    <w:rsid w:val="00AD6F0C"/>
    <w:rsid w:val="00AE1C5F"/>
    <w:rsid w:val="00AE23DD"/>
    <w:rsid w:val="00AE3899"/>
    <w:rsid w:val="00AE5911"/>
    <w:rsid w:val="00AE6A6E"/>
    <w:rsid w:val="00AE6CD2"/>
    <w:rsid w:val="00AE776A"/>
    <w:rsid w:val="00AF05B5"/>
    <w:rsid w:val="00AF1F68"/>
    <w:rsid w:val="00AF27B7"/>
    <w:rsid w:val="00AF2BB2"/>
    <w:rsid w:val="00AF3A45"/>
    <w:rsid w:val="00AF3C5D"/>
    <w:rsid w:val="00AF726A"/>
    <w:rsid w:val="00AF7AB4"/>
    <w:rsid w:val="00AF7B91"/>
    <w:rsid w:val="00B00015"/>
    <w:rsid w:val="00B020F8"/>
    <w:rsid w:val="00B043A6"/>
    <w:rsid w:val="00B06DE8"/>
    <w:rsid w:val="00B07AE1"/>
    <w:rsid w:val="00B07D23"/>
    <w:rsid w:val="00B0BEA2"/>
    <w:rsid w:val="00B12968"/>
    <w:rsid w:val="00B131FF"/>
    <w:rsid w:val="00B13498"/>
    <w:rsid w:val="00B13DA2"/>
    <w:rsid w:val="00B1672A"/>
    <w:rsid w:val="00B16DF5"/>
    <w:rsid w:val="00B16E71"/>
    <w:rsid w:val="00B174BD"/>
    <w:rsid w:val="00B20690"/>
    <w:rsid w:val="00B20B2A"/>
    <w:rsid w:val="00B2129B"/>
    <w:rsid w:val="00B22FA7"/>
    <w:rsid w:val="00B24845"/>
    <w:rsid w:val="00B2511D"/>
    <w:rsid w:val="00B26370"/>
    <w:rsid w:val="00B26412"/>
    <w:rsid w:val="00B27039"/>
    <w:rsid w:val="00B27D18"/>
    <w:rsid w:val="00B300DB"/>
    <w:rsid w:val="00B31D18"/>
    <w:rsid w:val="00B32BEC"/>
    <w:rsid w:val="00B35B87"/>
    <w:rsid w:val="00B3643E"/>
    <w:rsid w:val="00B403EA"/>
    <w:rsid w:val="00B40556"/>
    <w:rsid w:val="00B426A1"/>
    <w:rsid w:val="00B43107"/>
    <w:rsid w:val="00B45AC4"/>
    <w:rsid w:val="00B45E0A"/>
    <w:rsid w:val="00B46708"/>
    <w:rsid w:val="00B47A18"/>
    <w:rsid w:val="00B51CD5"/>
    <w:rsid w:val="00B53824"/>
    <w:rsid w:val="00B53857"/>
    <w:rsid w:val="00B53C22"/>
    <w:rsid w:val="00B54009"/>
    <w:rsid w:val="00B54B6C"/>
    <w:rsid w:val="00B55207"/>
    <w:rsid w:val="00B56FB1"/>
    <w:rsid w:val="00B57031"/>
    <w:rsid w:val="00B6083F"/>
    <w:rsid w:val="00B61504"/>
    <w:rsid w:val="00B62E95"/>
    <w:rsid w:val="00B63ABC"/>
    <w:rsid w:val="00B64D3D"/>
    <w:rsid w:val="00B64F0A"/>
    <w:rsid w:val="00B6562C"/>
    <w:rsid w:val="00B6651F"/>
    <w:rsid w:val="00B6729E"/>
    <w:rsid w:val="00B678F7"/>
    <w:rsid w:val="00B6C017"/>
    <w:rsid w:val="00B71903"/>
    <w:rsid w:val="00B720C9"/>
    <w:rsid w:val="00B7391B"/>
    <w:rsid w:val="00B73ACC"/>
    <w:rsid w:val="00B74018"/>
    <w:rsid w:val="00B743E7"/>
    <w:rsid w:val="00B74B80"/>
    <w:rsid w:val="00B7647C"/>
    <w:rsid w:val="00B768A9"/>
    <w:rsid w:val="00B76E90"/>
    <w:rsid w:val="00B8005C"/>
    <w:rsid w:val="00B81A33"/>
    <w:rsid w:val="00B82E5F"/>
    <w:rsid w:val="00B86403"/>
    <w:rsid w:val="00B8666B"/>
    <w:rsid w:val="00B904F4"/>
    <w:rsid w:val="00B90AB9"/>
    <w:rsid w:val="00B90BD1"/>
    <w:rsid w:val="00B92536"/>
    <w:rsid w:val="00B9274D"/>
    <w:rsid w:val="00B94207"/>
    <w:rsid w:val="00B945D4"/>
    <w:rsid w:val="00B9506C"/>
    <w:rsid w:val="00B9546E"/>
    <w:rsid w:val="00B9769D"/>
    <w:rsid w:val="00B97B50"/>
    <w:rsid w:val="00BA1B5D"/>
    <w:rsid w:val="00BA3959"/>
    <w:rsid w:val="00BA563D"/>
    <w:rsid w:val="00BB0DCB"/>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4A5D"/>
    <w:rsid w:val="00BD6178"/>
    <w:rsid w:val="00BD6348"/>
    <w:rsid w:val="00BD6B93"/>
    <w:rsid w:val="00BD7726"/>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39B"/>
    <w:rsid w:val="00C036C3"/>
    <w:rsid w:val="00C03CBC"/>
    <w:rsid w:val="00C03CCA"/>
    <w:rsid w:val="00C03F8B"/>
    <w:rsid w:val="00C040E8"/>
    <w:rsid w:val="00C0499E"/>
    <w:rsid w:val="00C04F4A"/>
    <w:rsid w:val="00C06484"/>
    <w:rsid w:val="00C07776"/>
    <w:rsid w:val="00C07C0D"/>
    <w:rsid w:val="00C07D5C"/>
    <w:rsid w:val="00C10210"/>
    <w:rsid w:val="00C1035C"/>
    <w:rsid w:val="00C10DC6"/>
    <w:rsid w:val="00C1140E"/>
    <w:rsid w:val="00C1358F"/>
    <w:rsid w:val="00C13C2A"/>
    <w:rsid w:val="00C13CE8"/>
    <w:rsid w:val="00C14187"/>
    <w:rsid w:val="00C15151"/>
    <w:rsid w:val="00C179BC"/>
    <w:rsid w:val="00C17F8C"/>
    <w:rsid w:val="00C211E6"/>
    <w:rsid w:val="00C220BE"/>
    <w:rsid w:val="00C22446"/>
    <w:rsid w:val="00C22681"/>
    <w:rsid w:val="00C22FB5"/>
    <w:rsid w:val="00C24236"/>
    <w:rsid w:val="00C24CBF"/>
    <w:rsid w:val="00C25C66"/>
    <w:rsid w:val="00C2710B"/>
    <w:rsid w:val="00C279C2"/>
    <w:rsid w:val="00C3183E"/>
    <w:rsid w:val="00C33531"/>
    <w:rsid w:val="00C33B9E"/>
    <w:rsid w:val="00C34194"/>
    <w:rsid w:val="00C35EF7"/>
    <w:rsid w:val="00C36E66"/>
    <w:rsid w:val="00C37BAE"/>
    <w:rsid w:val="00C4043D"/>
    <w:rsid w:val="00C40DAA"/>
    <w:rsid w:val="00C41F7E"/>
    <w:rsid w:val="00C4236A"/>
    <w:rsid w:val="00C42A1B"/>
    <w:rsid w:val="00C42B41"/>
    <w:rsid w:val="00C42C1F"/>
    <w:rsid w:val="00C430BC"/>
    <w:rsid w:val="00C44A8D"/>
    <w:rsid w:val="00C44CF8"/>
    <w:rsid w:val="00C45B91"/>
    <w:rsid w:val="00C460A1"/>
    <w:rsid w:val="00C4722E"/>
    <w:rsid w:val="00C4789C"/>
    <w:rsid w:val="00C52C02"/>
    <w:rsid w:val="00C52DCB"/>
    <w:rsid w:val="00C52ECE"/>
    <w:rsid w:val="00C53D1B"/>
    <w:rsid w:val="00C57EE8"/>
    <w:rsid w:val="00C61072"/>
    <w:rsid w:val="00C6243C"/>
    <w:rsid w:val="00C62F54"/>
    <w:rsid w:val="00C63AEA"/>
    <w:rsid w:val="00C65162"/>
    <w:rsid w:val="00C67BBF"/>
    <w:rsid w:val="00C7008C"/>
    <w:rsid w:val="00C7013D"/>
    <w:rsid w:val="00C70168"/>
    <w:rsid w:val="00C718DD"/>
    <w:rsid w:val="00C71AFB"/>
    <w:rsid w:val="00C72070"/>
    <w:rsid w:val="00C72BE4"/>
    <w:rsid w:val="00C74707"/>
    <w:rsid w:val="00C767C7"/>
    <w:rsid w:val="00C779FD"/>
    <w:rsid w:val="00C77D84"/>
    <w:rsid w:val="00C80B9E"/>
    <w:rsid w:val="00C811ED"/>
    <w:rsid w:val="00C841B7"/>
    <w:rsid w:val="00C847E4"/>
    <w:rsid w:val="00C84A6C"/>
    <w:rsid w:val="00C8609E"/>
    <w:rsid w:val="00C8667D"/>
    <w:rsid w:val="00C86967"/>
    <w:rsid w:val="00C928A8"/>
    <w:rsid w:val="00C93044"/>
    <w:rsid w:val="00C94E61"/>
    <w:rsid w:val="00C95246"/>
    <w:rsid w:val="00C96C00"/>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3AC"/>
    <w:rsid w:val="00CD6E8E"/>
    <w:rsid w:val="00CE08FC"/>
    <w:rsid w:val="00CE161F"/>
    <w:rsid w:val="00CE2CC6"/>
    <w:rsid w:val="00CE3529"/>
    <w:rsid w:val="00CE4320"/>
    <w:rsid w:val="00CE5811"/>
    <w:rsid w:val="00CE5D9A"/>
    <w:rsid w:val="00CE6146"/>
    <w:rsid w:val="00CE76CD"/>
    <w:rsid w:val="00CF0B65"/>
    <w:rsid w:val="00CF1C1F"/>
    <w:rsid w:val="00CF3B5E"/>
    <w:rsid w:val="00CF3BA6"/>
    <w:rsid w:val="00CF4E8C"/>
    <w:rsid w:val="00CF60AC"/>
    <w:rsid w:val="00CF6913"/>
    <w:rsid w:val="00CF7AA7"/>
    <w:rsid w:val="00CF7C13"/>
    <w:rsid w:val="00D006CF"/>
    <w:rsid w:val="00D007DF"/>
    <w:rsid w:val="00D008A6"/>
    <w:rsid w:val="00D00960"/>
    <w:rsid w:val="00D00B74"/>
    <w:rsid w:val="00D015F0"/>
    <w:rsid w:val="00D0248D"/>
    <w:rsid w:val="00D0447B"/>
    <w:rsid w:val="00D047CA"/>
    <w:rsid w:val="00D04894"/>
    <w:rsid w:val="00D048A2"/>
    <w:rsid w:val="00D051E5"/>
    <w:rsid w:val="00D053CE"/>
    <w:rsid w:val="00D055EB"/>
    <w:rsid w:val="00D056FE"/>
    <w:rsid w:val="00D05B56"/>
    <w:rsid w:val="00D05D60"/>
    <w:rsid w:val="00D077CA"/>
    <w:rsid w:val="00D0D284"/>
    <w:rsid w:val="00D10E80"/>
    <w:rsid w:val="00D114B2"/>
    <w:rsid w:val="00D11C36"/>
    <w:rsid w:val="00D121C4"/>
    <w:rsid w:val="00D14274"/>
    <w:rsid w:val="00D15E5B"/>
    <w:rsid w:val="00D17C62"/>
    <w:rsid w:val="00D21586"/>
    <w:rsid w:val="00D21EA5"/>
    <w:rsid w:val="00D221AE"/>
    <w:rsid w:val="00D23A38"/>
    <w:rsid w:val="00D2574C"/>
    <w:rsid w:val="00D26D79"/>
    <w:rsid w:val="00D27C2B"/>
    <w:rsid w:val="00D33363"/>
    <w:rsid w:val="00D34943"/>
    <w:rsid w:val="00D34A2B"/>
    <w:rsid w:val="00D35409"/>
    <w:rsid w:val="00D359D4"/>
    <w:rsid w:val="00D35EE6"/>
    <w:rsid w:val="00D41B88"/>
    <w:rsid w:val="00D41E23"/>
    <w:rsid w:val="00D429EC"/>
    <w:rsid w:val="00D43D44"/>
    <w:rsid w:val="00D43DB5"/>
    <w:rsid w:val="00D43EBB"/>
    <w:rsid w:val="00D44E4E"/>
    <w:rsid w:val="00D46D26"/>
    <w:rsid w:val="00D51254"/>
    <w:rsid w:val="00D51627"/>
    <w:rsid w:val="00D51E1A"/>
    <w:rsid w:val="00D52344"/>
    <w:rsid w:val="00D54AAC"/>
    <w:rsid w:val="00D54B32"/>
    <w:rsid w:val="00D55DF0"/>
    <w:rsid w:val="00D563E1"/>
    <w:rsid w:val="00D56BB6"/>
    <w:rsid w:val="00D57824"/>
    <w:rsid w:val="00D6022B"/>
    <w:rsid w:val="00D60C40"/>
    <w:rsid w:val="00D6138D"/>
    <w:rsid w:val="00D6166E"/>
    <w:rsid w:val="00D63126"/>
    <w:rsid w:val="00D63A67"/>
    <w:rsid w:val="00D646C9"/>
    <w:rsid w:val="00D6492E"/>
    <w:rsid w:val="00D64D23"/>
    <w:rsid w:val="00D65845"/>
    <w:rsid w:val="00D70087"/>
    <w:rsid w:val="00D7079E"/>
    <w:rsid w:val="00D70823"/>
    <w:rsid w:val="00D70AB1"/>
    <w:rsid w:val="00D70F23"/>
    <w:rsid w:val="00D71E3C"/>
    <w:rsid w:val="00D725DC"/>
    <w:rsid w:val="00D73DD6"/>
    <w:rsid w:val="00D745F5"/>
    <w:rsid w:val="00D75392"/>
    <w:rsid w:val="00D7585E"/>
    <w:rsid w:val="00D759A3"/>
    <w:rsid w:val="00D77654"/>
    <w:rsid w:val="00D82E32"/>
    <w:rsid w:val="00D83927"/>
    <w:rsid w:val="00D83974"/>
    <w:rsid w:val="00D84133"/>
    <w:rsid w:val="00D8431C"/>
    <w:rsid w:val="00D85133"/>
    <w:rsid w:val="00D85337"/>
    <w:rsid w:val="00D8AEAD"/>
    <w:rsid w:val="00D91607"/>
    <w:rsid w:val="00D91BA9"/>
    <w:rsid w:val="00D92C82"/>
    <w:rsid w:val="00D93336"/>
    <w:rsid w:val="00D94314"/>
    <w:rsid w:val="00D945B6"/>
    <w:rsid w:val="00D95BC7"/>
    <w:rsid w:val="00D95C17"/>
    <w:rsid w:val="00D95E66"/>
    <w:rsid w:val="00D96043"/>
    <w:rsid w:val="00D97779"/>
    <w:rsid w:val="00DA52F5"/>
    <w:rsid w:val="00DA73A3"/>
    <w:rsid w:val="00DB3080"/>
    <w:rsid w:val="00DB4E12"/>
    <w:rsid w:val="00DB5771"/>
    <w:rsid w:val="00DB7A32"/>
    <w:rsid w:val="00DC0AB6"/>
    <w:rsid w:val="00DC21CF"/>
    <w:rsid w:val="00DC3395"/>
    <w:rsid w:val="00DC3664"/>
    <w:rsid w:val="00DC4B9B"/>
    <w:rsid w:val="00DC6EFC"/>
    <w:rsid w:val="00DC7CDE"/>
    <w:rsid w:val="00DD03F6"/>
    <w:rsid w:val="00DD195B"/>
    <w:rsid w:val="00DD243F"/>
    <w:rsid w:val="00DD46E9"/>
    <w:rsid w:val="00DD4711"/>
    <w:rsid w:val="00DD4812"/>
    <w:rsid w:val="00DD4CA7"/>
    <w:rsid w:val="00DE0097"/>
    <w:rsid w:val="00DE05AE"/>
    <w:rsid w:val="00DE0979"/>
    <w:rsid w:val="00DE0ACF"/>
    <w:rsid w:val="00DE12E9"/>
    <w:rsid w:val="00DE170D"/>
    <w:rsid w:val="00DE301D"/>
    <w:rsid w:val="00DE33EC"/>
    <w:rsid w:val="00DE43F4"/>
    <w:rsid w:val="00DE53F8"/>
    <w:rsid w:val="00DE560B"/>
    <w:rsid w:val="00DE60E6"/>
    <w:rsid w:val="00DE6C9B"/>
    <w:rsid w:val="00DE74DC"/>
    <w:rsid w:val="00DE78E9"/>
    <w:rsid w:val="00DE7D5A"/>
    <w:rsid w:val="00DF0A94"/>
    <w:rsid w:val="00DF1EC4"/>
    <w:rsid w:val="00DF23C4"/>
    <w:rsid w:val="00DF247C"/>
    <w:rsid w:val="00DF2788"/>
    <w:rsid w:val="00DF3F4F"/>
    <w:rsid w:val="00DF707E"/>
    <w:rsid w:val="00DF7095"/>
    <w:rsid w:val="00DF70A1"/>
    <w:rsid w:val="00DF759D"/>
    <w:rsid w:val="00E003AF"/>
    <w:rsid w:val="00E00482"/>
    <w:rsid w:val="00E018C3"/>
    <w:rsid w:val="00E01A7E"/>
    <w:rsid w:val="00E01C15"/>
    <w:rsid w:val="00E04CA1"/>
    <w:rsid w:val="00E052B1"/>
    <w:rsid w:val="00E05886"/>
    <w:rsid w:val="00E104C6"/>
    <w:rsid w:val="00E10C02"/>
    <w:rsid w:val="00E137F4"/>
    <w:rsid w:val="00E15199"/>
    <w:rsid w:val="00E164F2"/>
    <w:rsid w:val="00E1653D"/>
    <w:rsid w:val="00E16F61"/>
    <w:rsid w:val="00E178A7"/>
    <w:rsid w:val="00E20F6A"/>
    <w:rsid w:val="00E21A25"/>
    <w:rsid w:val="00E23303"/>
    <w:rsid w:val="00E253CA"/>
    <w:rsid w:val="00E27657"/>
    <w:rsid w:val="00E2771C"/>
    <w:rsid w:val="00E31D50"/>
    <w:rsid w:val="00E32279"/>
    <w:rsid w:val="00E324D9"/>
    <w:rsid w:val="00E331FB"/>
    <w:rsid w:val="00E33DF4"/>
    <w:rsid w:val="00E35EDE"/>
    <w:rsid w:val="00E36528"/>
    <w:rsid w:val="00E37BE4"/>
    <w:rsid w:val="00E409B4"/>
    <w:rsid w:val="00E40CF7"/>
    <w:rsid w:val="00E413B8"/>
    <w:rsid w:val="00E434EB"/>
    <w:rsid w:val="00E440C0"/>
    <w:rsid w:val="00E45238"/>
    <w:rsid w:val="00E4616D"/>
    <w:rsid w:val="00E46249"/>
    <w:rsid w:val="00E4683D"/>
    <w:rsid w:val="00E46CA0"/>
    <w:rsid w:val="00E504A1"/>
    <w:rsid w:val="00E51231"/>
    <w:rsid w:val="00E52A67"/>
    <w:rsid w:val="00E545A0"/>
    <w:rsid w:val="00E54EAF"/>
    <w:rsid w:val="00E553CB"/>
    <w:rsid w:val="00E602A7"/>
    <w:rsid w:val="00E616D4"/>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D9E"/>
    <w:rsid w:val="00E74FE4"/>
    <w:rsid w:val="00E7738D"/>
    <w:rsid w:val="00E80E93"/>
    <w:rsid w:val="00E81633"/>
    <w:rsid w:val="00E82AED"/>
    <w:rsid w:val="00E82F5B"/>
    <w:rsid w:val="00E82FCC"/>
    <w:rsid w:val="00E831A3"/>
    <w:rsid w:val="00E860D7"/>
    <w:rsid w:val="00E862B5"/>
    <w:rsid w:val="00E86733"/>
    <w:rsid w:val="00E86927"/>
    <w:rsid w:val="00E8700D"/>
    <w:rsid w:val="00E87094"/>
    <w:rsid w:val="00E9108A"/>
    <w:rsid w:val="00E94803"/>
    <w:rsid w:val="00E94B69"/>
    <w:rsid w:val="00E9588E"/>
    <w:rsid w:val="00E96813"/>
    <w:rsid w:val="00EA15A2"/>
    <w:rsid w:val="00EA1642"/>
    <w:rsid w:val="00EA17B9"/>
    <w:rsid w:val="00EA2665"/>
    <w:rsid w:val="00EA279E"/>
    <w:rsid w:val="00EA2BA6"/>
    <w:rsid w:val="00EA33B1"/>
    <w:rsid w:val="00EA74F2"/>
    <w:rsid w:val="00EA7552"/>
    <w:rsid w:val="00EA7F5C"/>
    <w:rsid w:val="00EB193D"/>
    <w:rsid w:val="00EB2258"/>
    <w:rsid w:val="00EB2A71"/>
    <w:rsid w:val="00EB32CF"/>
    <w:rsid w:val="00EB4DDA"/>
    <w:rsid w:val="00EB7598"/>
    <w:rsid w:val="00EB7863"/>
    <w:rsid w:val="00EB7885"/>
    <w:rsid w:val="00EC01F3"/>
    <w:rsid w:val="00EC0998"/>
    <w:rsid w:val="00EC2805"/>
    <w:rsid w:val="00EC3100"/>
    <w:rsid w:val="00EC3D02"/>
    <w:rsid w:val="00EC437B"/>
    <w:rsid w:val="00EC4CBD"/>
    <w:rsid w:val="00EC4FCD"/>
    <w:rsid w:val="00EC703B"/>
    <w:rsid w:val="00EC70D8"/>
    <w:rsid w:val="00EC78F8"/>
    <w:rsid w:val="00ED1008"/>
    <w:rsid w:val="00ED1338"/>
    <w:rsid w:val="00ED1475"/>
    <w:rsid w:val="00ED1AB4"/>
    <w:rsid w:val="00ED1E37"/>
    <w:rsid w:val="00ED288C"/>
    <w:rsid w:val="00ED2C23"/>
    <w:rsid w:val="00ED2CF0"/>
    <w:rsid w:val="00ED66E3"/>
    <w:rsid w:val="00ED6D87"/>
    <w:rsid w:val="00EE1058"/>
    <w:rsid w:val="00EE1089"/>
    <w:rsid w:val="00EE23FB"/>
    <w:rsid w:val="00EE3260"/>
    <w:rsid w:val="00EE3CF3"/>
    <w:rsid w:val="00EE4947"/>
    <w:rsid w:val="00EE50F0"/>
    <w:rsid w:val="00EE586E"/>
    <w:rsid w:val="00EE5BEB"/>
    <w:rsid w:val="00EE6524"/>
    <w:rsid w:val="00EE788B"/>
    <w:rsid w:val="00EF00ED"/>
    <w:rsid w:val="00EF0192"/>
    <w:rsid w:val="00EF0196"/>
    <w:rsid w:val="00EF06A8"/>
    <w:rsid w:val="00EF0943"/>
    <w:rsid w:val="00EF0EAD"/>
    <w:rsid w:val="00EF3711"/>
    <w:rsid w:val="00EF4CB1"/>
    <w:rsid w:val="00EF5798"/>
    <w:rsid w:val="00EF60A5"/>
    <w:rsid w:val="00EF60E5"/>
    <w:rsid w:val="00EF6A0C"/>
    <w:rsid w:val="00EF6E7F"/>
    <w:rsid w:val="00EF7F52"/>
    <w:rsid w:val="00F01D8F"/>
    <w:rsid w:val="00F01D93"/>
    <w:rsid w:val="00F0316E"/>
    <w:rsid w:val="00F05A4D"/>
    <w:rsid w:val="00F06BB9"/>
    <w:rsid w:val="00F11637"/>
    <w:rsid w:val="00F121C4"/>
    <w:rsid w:val="00F129BE"/>
    <w:rsid w:val="00F13777"/>
    <w:rsid w:val="00F17235"/>
    <w:rsid w:val="00F20B40"/>
    <w:rsid w:val="00F2269A"/>
    <w:rsid w:val="00F22775"/>
    <w:rsid w:val="00F228A5"/>
    <w:rsid w:val="00F23A1F"/>
    <w:rsid w:val="00F23B6A"/>
    <w:rsid w:val="00F246D4"/>
    <w:rsid w:val="00F26566"/>
    <w:rsid w:val="00F269DC"/>
    <w:rsid w:val="00F309E2"/>
    <w:rsid w:val="00F30C2D"/>
    <w:rsid w:val="00F318BD"/>
    <w:rsid w:val="00F32557"/>
    <w:rsid w:val="00F32845"/>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5EC3"/>
    <w:rsid w:val="00F47A0A"/>
    <w:rsid w:val="00F47A79"/>
    <w:rsid w:val="00F47F5C"/>
    <w:rsid w:val="00F51928"/>
    <w:rsid w:val="00F543B3"/>
    <w:rsid w:val="00F5467A"/>
    <w:rsid w:val="00F5643A"/>
    <w:rsid w:val="00F56596"/>
    <w:rsid w:val="00F57AEA"/>
    <w:rsid w:val="00F614C0"/>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7CE42"/>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519"/>
    <w:rsid w:val="00F97B4B"/>
    <w:rsid w:val="00F97C84"/>
    <w:rsid w:val="00FA0156"/>
    <w:rsid w:val="00FA166A"/>
    <w:rsid w:val="00FA2CF6"/>
    <w:rsid w:val="00FA3065"/>
    <w:rsid w:val="00FA3EBB"/>
    <w:rsid w:val="00FA52F9"/>
    <w:rsid w:val="00FA72CF"/>
    <w:rsid w:val="00FA7A33"/>
    <w:rsid w:val="00FB0346"/>
    <w:rsid w:val="00FB0E61"/>
    <w:rsid w:val="00FB10FF"/>
    <w:rsid w:val="00FB1AF9"/>
    <w:rsid w:val="00FB1D69"/>
    <w:rsid w:val="00FB2812"/>
    <w:rsid w:val="00FB3570"/>
    <w:rsid w:val="00FB62E3"/>
    <w:rsid w:val="00FB69B2"/>
    <w:rsid w:val="00FB7100"/>
    <w:rsid w:val="00FC0636"/>
    <w:rsid w:val="00FC0C6F"/>
    <w:rsid w:val="00FC14C7"/>
    <w:rsid w:val="00FC2758"/>
    <w:rsid w:val="00FC3523"/>
    <w:rsid w:val="00FC3C3B"/>
    <w:rsid w:val="00FC44C4"/>
    <w:rsid w:val="00FC4F7B"/>
    <w:rsid w:val="00FC755A"/>
    <w:rsid w:val="00FD05FD"/>
    <w:rsid w:val="00FD0D5A"/>
    <w:rsid w:val="00FD1F94"/>
    <w:rsid w:val="00FD203F"/>
    <w:rsid w:val="00FD21A7"/>
    <w:rsid w:val="00FD3347"/>
    <w:rsid w:val="00FD367E"/>
    <w:rsid w:val="00FD37EC"/>
    <w:rsid w:val="00FD40E9"/>
    <w:rsid w:val="00FD495B"/>
    <w:rsid w:val="00FD7EC3"/>
    <w:rsid w:val="00FE0C73"/>
    <w:rsid w:val="00FE0F38"/>
    <w:rsid w:val="00FE108E"/>
    <w:rsid w:val="00FE10F9"/>
    <w:rsid w:val="00FE126B"/>
    <w:rsid w:val="00FE1647"/>
    <w:rsid w:val="00FE2356"/>
    <w:rsid w:val="00FE2629"/>
    <w:rsid w:val="00FE40B5"/>
    <w:rsid w:val="00FE422A"/>
    <w:rsid w:val="00FE65FE"/>
    <w:rsid w:val="00FE660C"/>
    <w:rsid w:val="00FE7569"/>
    <w:rsid w:val="00FF0F2A"/>
    <w:rsid w:val="00FF492B"/>
    <w:rsid w:val="00FF4E2C"/>
    <w:rsid w:val="00FF5EC7"/>
    <w:rsid w:val="00FF768C"/>
    <w:rsid w:val="00FF7815"/>
    <w:rsid w:val="00FF7892"/>
    <w:rsid w:val="0102E297"/>
    <w:rsid w:val="01035753"/>
    <w:rsid w:val="010FA997"/>
    <w:rsid w:val="0116F89D"/>
    <w:rsid w:val="011A21B5"/>
    <w:rsid w:val="0123F161"/>
    <w:rsid w:val="0126A2FE"/>
    <w:rsid w:val="01281DD9"/>
    <w:rsid w:val="012F2DE5"/>
    <w:rsid w:val="013322FF"/>
    <w:rsid w:val="0135799C"/>
    <w:rsid w:val="0139DE66"/>
    <w:rsid w:val="013D3E94"/>
    <w:rsid w:val="014CAB56"/>
    <w:rsid w:val="014F4C3F"/>
    <w:rsid w:val="01519109"/>
    <w:rsid w:val="0155669C"/>
    <w:rsid w:val="0156ABA7"/>
    <w:rsid w:val="015CD362"/>
    <w:rsid w:val="015E27BA"/>
    <w:rsid w:val="015ED534"/>
    <w:rsid w:val="01604C77"/>
    <w:rsid w:val="0161920F"/>
    <w:rsid w:val="0161DF33"/>
    <w:rsid w:val="016439A3"/>
    <w:rsid w:val="01663F6C"/>
    <w:rsid w:val="016AC536"/>
    <w:rsid w:val="01813105"/>
    <w:rsid w:val="018A3337"/>
    <w:rsid w:val="018CCA47"/>
    <w:rsid w:val="01939851"/>
    <w:rsid w:val="019CE205"/>
    <w:rsid w:val="01A362C4"/>
    <w:rsid w:val="01A636A6"/>
    <w:rsid w:val="01AB4F0F"/>
    <w:rsid w:val="01B35CD9"/>
    <w:rsid w:val="01B6DB87"/>
    <w:rsid w:val="01B883AF"/>
    <w:rsid w:val="01BF9623"/>
    <w:rsid w:val="01C1BCC0"/>
    <w:rsid w:val="01C5D4EF"/>
    <w:rsid w:val="01C898EF"/>
    <w:rsid w:val="01CF9036"/>
    <w:rsid w:val="01D453EC"/>
    <w:rsid w:val="01D4E60C"/>
    <w:rsid w:val="01DC22B0"/>
    <w:rsid w:val="01E07A48"/>
    <w:rsid w:val="01E0EAB4"/>
    <w:rsid w:val="01E45766"/>
    <w:rsid w:val="01E49ED2"/>
    <w:rsid w:val="01E7193C"/>
    <w:rsid w:val="01EA25CE"/>
    <w:rsid w:val="01EB4F21"/>
    <w:rsid w:val="01EC1528"/>
    <w:rsid w:val="01EDBBA1"/>
    <w:rsid w:val="01EF02DA"/>
    <w:rsid w:val="01F911E9"/>
    <w:rsid w:val="0207C5DE"/>
    <w:rsid w:val="02090277"/>
    <w:rsid w:val="02090EB4"/>
    <w:rsid w:val="020D1117"/>
    <w:rsid w:val="02161785"/>
    <w:rsid w:val="0217197F"/>
    <w:rsid w:val="021FE61D"/>
    <w:rsid w:val="02201479"/>
    <w:rsid w:val="02216710"/>
    <w:rsid w:val="023A1DD5"/>
    <w:rsid w:val="02429A95"/>
    <w:rsid w:val="02459BC9"/>
    <w:rsid w:val="024CDE51"/>
    <w:rsid w:val="02515948"/>
    <w:rsid w:val="025A2783"/>
    <w:rsid w:val="025A2D00"/>
    <w:rsid w:val="0260EE5F"/>
    <w:rsid w:val="0268EB42"/>
    <w:rsid w:val="026FCAF4"/>
    <w:rsid w:val="0277365B"/>
    <w:rsid w:val="027E439A"/>
    <w:rsid w:val="028BD1F4"/>
    <w:rsid w:val="028EC1F5"/>
    <w:rsid w:val="028FD78A"/>
    <w:rsid w:val="02915F35"/>
    <w:rsid w:val="02928A66"/>
    <w:rsid w:val="029E0251"/>
    <w:rsid w:val="02A454EC"/>
    <w:rsid w:val="02B082D0"/>
    <w:rsid w:val="02B1E190"/>
    <w:rsid w:val="02BEA9C0"/>
    <w:rsid w:val="02CA0282"/>
    <w:rsid w:val="02CDDC72"/>
    <w:rsid w:val="02CE308D"/>
    <w:rsid w:val="02D7962E"/>
    <w:rsid w:val="02EB0AA0"/>
    <w:rsid w:val="02F4497D"/>
    <w:rsid w:val="02F52580"/>
    <w:rsid w:val="02F58684"/>
    <w:rsid w:val="02F8FFB4"/>
    <w:rsid w:val="02FDDEE9"/>
    <w:rsid w:val="03014B94"/>
    <w:rsid w:val="0304C4EA"/>
    <w:rsid w:val="0310C29A"/>
    <w:rsid w:val="0312D880"/>
    <w:rsid w:val="03183602"/>
    <w:rsid w:val="03200C4E"/>
    <w:rsid w:val="03201242"/>
    <w:rsid w:val="0321CD85"/>
    <w:rsid w:val="0327DE69"/>
    <w:rsid w:val="0330F956"/>
    <w:rsid w:val="0333A444"/>
    <w:rsid w:val="03354207"/>
    <w:rsid w:val="033CF762"/>
    <w:rsid w:val="03420517"/>
    <w:rsid w:val="034583D0"/>
    <w:rsid w:val="034A393A"/>
    <w:rsid w:val="0351FA58"/>
    <w:rsid w:val="0353BC50"/>
    <w:rsid w:val="03614DEF"/>
    <w:rsid w:val="03670E82"/>
    <w:rsid w:val="036C47D3"/>
    <w:rsid w:val="036E5065"/>
    <w:rsid w:val="037396EF"/>
    <w:rsid w:val="0375DBE9"/>
    <w:rsid w:val="037BA82B"/>
    <w:rsid w:val="037FFA72"/>
    <w:rsid w:val="0382414A"/>
    <w:rsid w:val="039DEB68"/>
    <w:rsid w:val="03A681F7"/>
    <w:rsid w:val="03C22375"/>
    <w:rsid w:val="03CCA5A5"/>
    <w:rsid w:val="03CCD6B1"/>
    <w:rsid w:val="03CE5357"/>
    <w:rsid w:val="03E9B456"/>
    <w:rsid w:val="03F388F1"/>
    <w:rsid w:val="040140E6"/>
    <w:rsid w:val="040AF99B"/>
    <w:rsid w:val="0412C363"/>
    <w:rsid w:val="04229EA6"/>
    <w:rsid w:val="0425A541"/>
    <w:rsid w:val="042F0D77"/>
    <w:rsid w:val="04372877"/>
    <w:rsid w:val="04372A1F"/>
    <w:rsid w:val="0439351B"/>
    <w:rsid w:val="043F5DD1"/>
    <w:rsid w:val="044732B4"/>
    <w:rsid w:val="0455B43A"/>
    <w:rsid w:val="0457BC6B"/>
    <w:rsid w:val="0458B3CB"/>
    <w:rsid w:val="04692873"/>
    <w:rsid w:val="0477B00C"/>
    <w:rsid w:val="047810D8"/>
    <w:rsid w:val="04825C2E"/>
    <w:rsid w:val="048347D6"/>
    <w:rsid w:val="048E833E"/>
    <w:rsid w:val="049DE8BD"/>
    <w:rsid w:val="04A33C38"/>
    <w:rsid w:val="04A788E3"/>
    <w:rsid w:val="04B2E586"/>
    <w:rsid w:val="04C272E6"/>
    <w:rsid w:val="04C378BA"/>
    <w:rsid w:val="04C6FA3C"/>
    <w:rsid w:val="04C9F793"/>
    <w:rsid w:val="04D40D49"/>
    <w:rsid w:val="04D99823"/>
    <w:rsid w:val="04DA3250"/>
    <w:rsid w:val="04E822C7"/>
    <w:rsid w:val="04ED2D59"/>
    <w:rsid w:val="04EFD144"/>
    <w:rsid w:val="04F307FB"/>
    <w:rsid w:val="04FC1776"/>
    <w:rsid w:val="04FD4F12"/>
    <w:rsid w:val="050D8A25"/>
    <w:rsid w:val="0511D048"/>
    <w:rsid w:val="05124468"/>
    <w:rsid w:val="0521B0BE"/>
    <w:rsid w:val="05223ADE"/>
    <w:rsid w:val="0524C0BE"/>
    <w:rsid w:val="052E0A1A"/>
    <w:rsid w:val="052FC78E"/>
    <w:rsid w:val="05384002"/>
    <w:rsid w:val="053C6FEA"/>
    <w:rsid w:val="053F9B64"/>
    <w:rsid w:val="0543DA4F"/>
    <w:rsid w:val="0546D597"/>
    <w:rsid w:val="0547AA53"/>
    <w:rsid w:val="054922CD"/>
    <w:rsid w:val="05510C0E"/>
    <w:rsid w:val="0553E589"/>
    <w:rsid w:val="055A1730"/>
    <w:rsid w:val="05652CAB"/>
    <w:rsid w:val="05668196"/>
    <w:rsid w:val="056D4769"/>
    <w:rsid w:val="0585D718"/>
    <w:rsid w:val="058F4F0E"/>
    <w:rsid w:val="05945AF2"/>
    <w:rsid w:val="0594F83B"/>
    <w:rsid w:val="059DFB3B"/>
    <w:rsid w:val="05A01F06"/>
    <w:rsid w:val="05A37EB8"/>
    <w:rsid w:val="05AB8454"/>
    <w:rsid w:val="05B19430"/>
    <w:rsid w:val="05C309ED"/>
    <w:rsid w:val="05C78EBE"/>
    <w:rsid w:val="05C97BC2"/>
    <w:rsid w:val="05CF5E1A"/>
    <w:rsid w:val="05D07F1B"/>
    <w:rsid w:val="05D1F2E3"/>
    <w:rsid w:val="05DF5866"/>
    <w:rsid w:val="05E2A4F7"/>
    <w:rsid w:val="05E6D1E6"/>
    <w:rsid w:val="05E79C26"/>
    <w:rsid w:val="05F1978F"/>
    <w:rsid w:val="05F4B038"/>
    <w:rsid w:val="05FFFB45"/>
    <w:rsid w:val="06149BD8"/>
    <w:rsid w:val="0619FA91"/>
    <w:rsid w:val="062AD9FC"/>
    <w:rsid w:val="062C7122"/>
    <w:rsid w:val="062E1666"/>
    <w:rsid w:val="0631FE7E"/>
    <w:rsid w:val="06357FAB"/>
    <w:rsid w:val="063CB99C"/>
    <w:rsid w:val="0653B80A"/>
    <w:rsid w:val="065A412E"/>
    <w:rsid w:val="0665B0EC"/>
    <w:rsid w:val="066A811A"/>
    <w:rsid w:val="066CB3F3"/>
    <w:rsid w:val="0675CE78"/>
    <w:rsid w:val="068348A6"/>
    <w:rsid w:val="0684A746"/>
    <w:rsid w:val="068A8F50"/>
    <w:rsid w:val="068CFC5C"/>
    <w:rsid w:val="068EA697"/>
    <w:rsid w:val="06907A51"/>
    <w:rsid w:val="0695E1DA"/>
    <w:rsid w:val="06997D5C"/>
    <w:rsid w:val="06A28CB8"/>
    <w:rsid w:val="06A3B064"/>
    <w:rsid w:val="06ACEED3"/>
    <w:rsid w:val="06B06A5B"/>
    <w:rsid w:val="06B3FBAD"/>
    <w:rsid w:val="06B978B7"/>
    <w:rsid w:val="06BC8232"/>
    <w:rsid w:val="06BD48D0"/>
    <w:rsid w:val="06C55FFE"/>
    <w:rsid w:val="06C5B2C9"/>
    <w:rsid w:val="06CBE5A2"/>
    <w:rsid w:val="06CD24C7"/>
    <w:rsid w:val="06CE42DC"/>
    <w:rsid w:val="06E16FBD"/>
    <w:rsid w:val="06E23092"/>
    <w:rsid w:val="06FBDB0D"/>
    <w:rsid w:val="07099B20"/>
    <w:rsid w:val="07109E05"/>
    <w:rsid w:val="071133AE"/>
    <w:rsid w:val="0718072B"/>
    <w:rsid w:val="071A4FA9"/>
    <w:rsid w:val="071AD546"/>
    <w:rsid w:val="0725137E"/>
    <w:rsid w:val="072AE206"/>
    <w:rsid w:val="0735E9B2"/>
    <w:rsid w:val="073B3D74"/>
    <w:rsid w:val="0752655F"/>
    <w:rsid w:val="07536341"/>
    <w:rsid w:val="075E1CC9"/>
    <w:rsid w:val="0760085B"/>
    <w:rsid w:val="0760F7B4"/>
    <w:rsid w:val="07676A8A"/>
    <w:rsid w:val="076AD34B"/>
    <w:rsid w:val="0770D5DD"/>
    <w:rsid w:val="07711B5E"/>
    <w:rsid w:val="0776B9A1"/>
    <w:rsid w:val="077B558B"/>
    <w:rsid w:val="077BE686"/>
    <w:rsid w:val="0780BF0B"/>
    <w:rsid w:val="078231DF"/>
    <w:rsid w:val="07842CA0"/>
    <w:rsid w:val="078B9BA0"/>
    <w:rsid w:val="07937FFB"/>
    <w:rsid w:val="079C203F"/>
    <w:rsid w:val="079D9FDE"/>
    <w:rsid w:val="079EA3E6"/>
    <w:rsid w:val="07A4320A"/>
    <w:rsid w:val="07AA08D0"/>
    <w:rsid w:val="07C49504"/>
    <w:rsid w:val="07C9C79C"/>
    <w:rsid w:val="07CAFF6C"/>
    <w:rsid w:val="07CC6894"/>
    <w:rsid w:val="07D0515C"/>
    <w:rsid w:val="07D45499"/>
    <w:rsid w:val="07D6B971"/>
    <w:rsid w:val="07D886D3"/>
    <w:rsid w:val="07DADCFA"/>
    <w:rsid w:val="07DB7AB3"/>
    <w:rsid w:val="07DEF17C"/>
    <w:rsid w:val="07EA227C"/>
    <w:rsid w:val="07EC8200"/>
    <w:rsid w:val="07F52A98"/>
    <w:rsid w:val="08019A5E"/>
    <w:rsid w:val="080AAF48"/>
    <w:rsid w:val="080D4205"/>
    <w:rsid w:val="08121FBF"/>
    <w:rsid w:val="08131D6F"/>
    <w:rsid w:val="08132781"/>
    <w:rsid w:val="08145F74"/>
    <w:rsid w:val="081811DD"/>
    <w:rsid w:val="081DEC96"/>
    <w:rsid w:val="0824845A"/>
    <w:rsid w:val="082510AE"/>
    <w:rsid w:val="082B120A"/>
    <w:rsid w:val="082B71E3"/>
    <w:rsid w:val="0849A5C5"/>
    <w:rsid w:val="084BFDF2"/>
    <w:rsid w:val="0852ADB0"/>
    <w:rsid w:val="0854CF52"/>
    <w:rsid w:val="0855A2DE"/>
    <w:rsid w:val="08592FAE"/>
    <w:rsid w:val="085A2A18"/>
    <w:rsid w:val="085CDA2B"/>
    <w:rsid w:val="0865AFC0"/>
    <w:rsid w:val="0875E6CC"/>
    <w:rsid w:val="08771744"/>
    <w:rsid w:val="087D01FD"/>
    <w:rsid w:val="0880C5AB"/>
    <w:rsid w:val="088788B1"/>
    <w:rsid w:val="08883101"/>
    <w:rsid w:val="08896BA9"/>
    <w:rsid w:val="089334E4"/>
    <w:rsid w:val="089C23FB"/>
    <w:rsid w:val="089CE06A"/>
    <w:rsid w:val="089F7031"/>
    <w:rsid w:val="08A28218"/>
    <w:rsid w:val="08B36CA0"/>
    <w:rsid w:val="08B698C1"/>
    <w:rsid w:val="08BF28EE"/>
    <w:rsid w:val="08C0482C"/>
    <w:rsid w:val="08C20970"/>
    <w:rsid w:val="08C49D77"/>
    <w:rsid w:val="08C6EFD0"/>
    <w:rsid w:val="08CE26F8"/>
    <w:rsid w:val="08D01409"/>
    <w:rsid w:val="08D688B4"/>
    <w:rsid w:val="08D7DB9E"/>
    <w:rsid w:val="08E4A4DB"/>
    <w:rsid w:val="08F174CB"/>
    <w:rsid w:val="08F71BEE"/>
    <w:rsid w:val="08FF9215"/>
    <w:rsid w:val="090CA63E"/>
    <w:rsid w:val="090E090B"/>
    <w:rsid w:val="091433ED"/>
    <w:rsid w:val="091FECDE"/>
    <w:rsid w:val="09288224"/>
    <w:rsid w:val="09325105"/>
    <w:rsid w:val="09359C93"/>
    <w:rsid w:val="093CC36D"/>
    <w:rsid w:val="093FCEFB"/>
    <w:rsid w:val="0940026B"/>
    <w:rsid w:val="0948C338"/>
    <w:rsid w:val="09504461"/>
    <w:rsid w:val="095411CE"/>
    <w:rsid w:val="095BB401"/>
    <w:rsid w:val="095D8ADF"/>
    <w:rsid w:val="096270FF"/>
    <w:rsid w:val="096B69BF"/>
    <w:rsid w:val="096E73D7"/>
    <w:rsid w:val="0973A9D8"/>
    <w:rsid w:val="0973B6C5"/>
    <w:rsid w:val="09795A46"/>
    <w:rsid w:val="097AE5AD"/>
    <w:rsid w:val="098EB646"/>
    <w:rsid w:val="098F34C4"/>
    <w:rsid w:val="0990DFF2"/>
    <w:rsid w:val="09927278"/>
    <w:rsid w:val="0992DDAB"/>
    <w:rsid w:val="09A2957D"/>
    <w:rsid w:val="09A907B5"/>
    <w:rsid w:val="09B2FF4E"/>
    <w:rsid w:val="09BFC860"/>
    <w:rsid w:val="09C6E26B"/>
    <w:rsid w:val="09CB6873"/>
    <w:rsid w:val="09CF2AB3"/>
    <w:rsid w:val="09D5807D"/>
    <w:rsid w:val="09E0E950"/>
    <w:rsid w:val="09EBDF97"/>
    <w:rsid w:val="09F1FBFF"/>
    <w:rsid w:val="09F36CC4"/>
    <w:rsid w:val="09F6F998"/>
    <w:rsid w:val="09F8B0FB"/>
    <w:rsid w:val="09F9DD42"/>
    <w:rsid w:val="09FD0532"/>
    <w:rsid w:val="0A005055"/>
    <w:rsid w:val="0A04041C"/>
    <w:rsid w:val="0A060103"/>
    <w:rsid w:val="0A08A050"/>
    <w:rsid w:val="0A0D61FD"/>
    <w:rsid w:val="0A16082B"/>
    <w:rsid w:val="0A1B3025"/>
    <w:rsid w:val="0A1E8373"/>
    <w:rsid w:val="0A2229D6"/>
    <w:rsid w:val="0A2B303C"/>
    <w:rsid w:val="0A2DA8C2"/>
    <w:rsid w:val="0A2EB485"/>
    <w:rsid w:val="0A341DE3"/>
    <w:rsid w:val="0A34EF80"/>
    <w:rsid w:val="0A3E9A74"/>
    <w:rsid w:val="0A59658E"/>
    <w:rsid w:val="0A5A7EEE"/>
    <w:rsid w:val="0A5AD269"/>
    <w:rsid w:val="0A5DEE36"/>
    <w:rsid w:val="0A6672F9"/>
    <w:rsid w:val="0A718B6A"/>
    <w:rsid w:val="0A84D538"/>
    <w:rsid w:val="0A8E084D"/>
    <w:rsid w:val="0A96608A"/>
    <w:rsid w:val="0A9662BF"/>
    <w:rsid w:val="0A9FEE3C"/>
    <w:rsid w:val="0AA730AA"/>
    <w:rsid w:val="0AA78035"/>
    <w:rsid w:val="0AA7EC84"/>
    <w:rsid w:val="0ABB09A5"/>
    <w:rsid w:val="0AC52C04"/>
    <w:rsid w:val="0AC8A5D6"/>
    <w:rsid w:val="0ACE5B45"/>
    <w:rsid w:val="0ACECD84"/>
    <w:rsid w:val="0AD5B48A"/>
    <w:rsid w:val="0AD9EAD0"/>
    <w:rsid w:val="0ADE1C6D"/>
    <w:rsid w:val="0AE624AB"/>
    <w:rsid w:val="0AFACED5"/>
    <w:rsid w:val="0AFC3173"/>
    <w:rsid w:val="0AFD1960"/>
    <w:rsid w:val="0AFEE676"/>
    <w:rsid w:val="0B0B4CC8"/>
    <w:rsid w:val="0B0CB9B3"/>
    <w:rsid w:val="0B0F8CF6"/>
    <w:rsid w:val="0B0FC7D4"/>
    <w:rsid w:val="0B24907E"/>
    <w:rsid w:val="0B34E13C"/>
    <w:rsid w:val="0B39D770"/>
    <w:rsid w:val="0B3D271C"/>
    <w:rsid w:val="0B438EDE"/>
    <w:rsid w:val="0B477AC8"/>
    <w:rsid w:val="0B5996A2"/>
    <w:rsid w:val="0B5FEC81"/>
    <w:rsid w:val="0B63C122"/>
    <w:rsid w:val="0B6672FE"/>
    <w:rsid w:val="0B698F14"/>
    <w:rsid w:val="0B6BE00C"/>
    <w:rsid w:val="0B6C2C1F"/>
    <w:rsid w:val="0B6CE028"/>
    <w:rsid w:val="0B6DEDFB"/>
    <w:rsid w:val="0B73C192"/>
    <w:rsid w:val="0B796101"/>
    <w:rsid w:val="0B7AAAE2"/>
    <w:rsid w:val="0B893832"/>
    <w:rsid w:val="0B8E8ED1"/>
    <w:rsid w:val="0B920DAF"/>
    <w:rsid w:val="0B9C3293"/>
    <w:rsid w:val="0B9EECAF"/>
    <w:rsid w:val="0BA4FEC7"/>
    <w:rsid w:val="0BAD42F1"/>
    <w:rsid w:val="0BC17B99"/>
    <w:rsid w:val="0BCA92F7"/>
    <w:rsid w:val="0BD2E27F"/>
    <w:rsid w:val="0BD6DA20"/>
    <w:rsid w:val="0BDA0FF2"/>
    <w:rsid w:val="0BDC3370"/>
    <w:rsid w:val="0BE683AC"/>
    <w:rsid w:val="0BE7B585"/>
    <w:rsid w:val="0BE8578C"/>
    <w:rsid w:val="0BF6C067"/>
    <w:rsid w:val="0C02B4B3"/>
    <w:rsid w:val="0C0A0CFC"/>
    <w:rsid w:val="0C0E09E9"/>
    <w:rsid w:val="0C13483C"/>
    <w:rsid w:val="0C158DD8"/>
    <w:rsid w:val="0C197A6C"/>
    <w:rsid w:val="0C2042CE"/>
    <w:rsid w:val="0C21B110"/>
    <w:rsid w:val="0C330C29"/>
    <w:rsid w:val="0C38460A"/>
    <w:rsid w:val="0C513F5F"/>
    <w:rsid w:val="0C5189E3"/>
    <w:rsid w:val="0C568092"/>
    <w:rsid w:val="0C574B1E"/>
    <w:rsid w:val="0C588B82"/>
    <w:rsid w:val="0C5DF60A"/>
    <w:rsid w:val="0C67726C"/>
    <w:rsid w:val="0C6B3FE3"/>
    <w:rsid w:val="0C6E05F4"/>
    <w:rsid w:val="0C76DD74"/>
    <w:rsid w:val="0C77ABD7"/>
    <w:rsid w:val="0C811B65"/>
    <w:rsid w:val="0C83B82B"/>
    <w:rsid w:val="0C888F43"/>
    <w:rsid w:val="0C8BA28D"/>
    <w:rsid w:val="0C90AC93"/>
    <w:rsid w:val="0C97C03E"/>
    <w:rsid w:val="0CAC2744"/>
    <w:rsid w:val="0CBB6F06"/>
    <w:rsid w:val="0CC2963A"/>
    <w:rsid w:val="0CC6D894"/>
    <w:rsid w:val="0CCA2C53"/>
    <w:rsid w:val="0CD4A573"/>
    <w:rsid w:val="0CE83517"/>
    <w:rsid w:val="0CECBBC4"/>
    <w:rsid w:val="0CED3C14"/>
    <w:rsid w:val="0CEF742C"/>
    <w:rsid w:val="0CF0101F"/>
    <w:rsid w:val="0CF0C2E6"/>
    <w:rsid w:val="0D072FC3"/>
    <w:rsid w:val="0D0A56A7"/>
    <w:rsid w:val="0D1C11D6"/>
    <w:rsid w:val="0D2DBCC0"/>
    <w:rsid w:val="0D3DECD9"/>
    <w:rsid w:val="0D40CF28"/>
    <w:rsid w:val="0D4781CF"/>
    <w:rsid w:val="0D47B341"/>
    <w:rsid w:val="0D4A8F06"/>
    <w:rsid w:val="0D5908FA"/>
    <w:rsid w:val="0D8100E9"/>
    <w:rsid w:val="0D828DAD"/>
    <w:rsid w:val="0D83EE86"/>
    <w:rsid w:val="0D853BEC"/>
    <w:rsid w:val="0D854FA2"/>
    <w:rsid w:val="0D872103"/>
    <w:rsid w:val="0D8AB9EB"/>
    <w:rsid w:val="0D9BBA6A"/>
    <w:rsid w:val="0DA22375"/>
    <w:rsid w:val="0DAA5116"/>
    <w:rsid w:val="0DAD79F2"/>
    <w:rsid w:val="0DB3EC52"/>
    <w:rsid w:val="0DCEDC8A"/>
    <w:rsid w:val="0DD4DA42"/>
    <w:rsid w:val="0DD5D0DE"/>
    <w:rsid w:val="0DD71934"/>
    <w:rsid w:val="0DD836B3"/>
    <w:rsid w:val="0DDCDBA5"/>
    <w:rsid w:val="0DEC9445"/>
    <w:rsid w:val="0DF1F06E"/>
    <w:rsid w:val="0DF48890"/>
    <w:rsid w:val="0E003EB8"/>
    <w:rsid w:val="0E013898"/>
    <w:rsid w:val="0E014153"/>
    <w:rsid w:val="0E042CB0"/>
    <w:rsid w:val="0E071BC9"/>
    <w:rsid w:val="0E0BEDAA"/>
    <w:rsid w:val="0E1177FA"/>
    <w:rsid w:val="0E170DD5"/>
    <w:rsid w:val="0E17D10E"/>
    <w:rsid w:val="0E1A9207"/>
    <w:rsid w:val="0E1ADFCA"/>
    <w:rsid w:val="0E2645D6"/>
    <w:rsid w:val="0E3D08E5"/>
    <w:rsid w:val="0E3D75FD"/>
    <w:rsid w:val="0E4119FD"/>
    <w:rsid w:val="0E47FE4A"/>
    <w:rsid w:val="0E4E430A"/>
    <w:rsid w:val="0E4F4ACC"/>
    <w:rsid w:val="0E573F67"/>
    <w:rsid w:val="0E5B7667"/>
    <w:rsid w:val="0E63DD5F"/>
    <w:rsid w:val="0E6AFC0B"/>
    <w:rsid w:val="0E6BC4D5"/>
    <w:rsid w:val="0E75A403"/>
    <w:rsid w:val="0E79AA21"/>
    <w:rsid w:val="0E85AF30"/>
    <w:rsid w:val="0E8CA9E4"/>
    <w:rsid w:val="0E924938"/>
    <w:rsid w:val="0E979986"/>
    <w:rsid w:val="0E9D9D2C"/>
    <w:rsid w:val="0E9EEF75"/>
    <w:rsid w:val="0EA07FEE"/>
    <w:rsid w:val="0EA0F3BF"/>
    <w:rsid w:val="0EB83A04"/>
    <w:rsid w:val="0EB9FD79"/>
    <w:rsid w:val="0EEF49B7"/>
    <w:rsid w:val="0EF3C63A"/>
    <w:rsid w:val="0EF91C5B"/>
    <w:rsid w:val="0EFC6756"/>
    <w:rsid w:val="0F01B3BB"/>
    <w:rsid w:val="0F084934"/>
    <w:rsid w:val="0F0A95C7"/>
    <w:rsid w:val="0F0EB8A4"/>
    <w:rsid w:val="0F26975E"/>
    <w:rsid w:val="0F2C4C2A"/>
    <w:rsid w:val="0F2EB2D2"/>
    <w:rsid w:val="0F320D22"/>
    <w:rsid w:val="0F3C4ADC"/>
    <w:rsid w:val="0F41B80F"/>
    <w:rsid w:val="0F44B597"/>
    <w:rsid w:val="0F4D100A"/>
    <w:rsid w:val="0F5429D2"/>
    <w:rsid w:val="0F560B1F"/>
    <w:rsid w:val="0F577987"/>
    <w:rsid w:val="0F5CD191"/>
    <w:rsid w:val="0F5F54CF"/>
    <w:rsid w:val="0F6A401E"/>
    <w:rsid w:val="0F6CB33A"/>
    <w:rsid w:val="0F6E2878"/>
    <w:rsid w:val="0F73E9F5"/>
    <w:rsid w:val="0F846A62"/>
    <w:rsid w:val="0F84923F"/>
    <w:rsid w:val="0F872EC8"/>
    <w:rsid w:val="0F8A7061"/>
    <w:rsid w:val="0F8E09F8"/>
    <w:rsid w:val="0F934D24"/>
    <w:rsid w:val="0F93A882"/>
    <w:rsid w:val="0FA1B0BD"/>
    <w:rsid w:val="0FA223B9"/>
    <w:rsid w:val="0FA63B4E"/>
    <w:rsid w:val="0FA717B1"/>
    <w:rsid w:val="0FA7D048"/>
    <w:rsid w:val="0FAE3172"/>
    <w:rsid w:val="0FBF227A"/>
    <w:rsid w:val="0FDDC1C4"/>
    <w:rsid w:val="0FE19A2C"/>
    <w:rsid w:val="0FE3D099"/>
    <w:rsid w:val="0FE56952"/>
    <w:rsid w:val="0FE683F8"/>
    <w:rsid w:val="0FE7A9A9"/>
    <w:rsid w:val="0FE8A1B9"/>
    <w:rsid w:val="0FEA01DD"/>
    <w:rsid w:val="0FEC5EEF"/>
    <w:rsid w:val="0FF4A409"/>
    <w:rsid w:val="0FF596BC"/>
    <w:rsid w:val="0FF904D3"/>
    <w:rsid w:val="0FFCB8F6"/>
    <w:rsid w:val="1002BD06"/>
    <w:rsid w:val="1007CB08"/>
    <w:rsid w:val="1008AB58"/>
    <w:rsid w:val="100E82BA"/>
    <w:rsid w:val="100F2917"/>
    <w:rsid w:val="100F5F30"/>
    <w:rsid w:val="10100294"/>
    <w:rsid w:val="10127A3E"/>
    <w:rsid w:val="10184939"/>
    <w:rsid w:val="1018E30F"/>
    <w:rsid w:val="1019CB70"/>
    <w:rsid w:val="101BD409"/>
    <w:rsid w:val="101D85CE"/>
    <w:rsid w:val="10254AFA"/>
    <w:rsid w:val="10287A45"/>
    <w:rsid w:val="102ABF10"/>
    <w:rsid w:val="1034D090"/>
    <w:rsid w:val="1037E8CB"/>
    <w:rsid w:val="103C504F"/>
    <w:rsid w:val="103D80A7"/>
    <w:rsid w:val="1041409C"/>
    <w:rsid w:val="10426492"/>
    <w:rsid w:val="1042CDF6"/>
    <w:rsid w:val="104B2F2F"/>
    <w:rsid w:val="10693245"/>
    <w:rsid w:val="106E78FD"/>
    <w:rsid w:val="10727A35"/>
    <w:rsid w:val="108CB87B"/>
    <w:rsid w:val="108F6E38"/>
    <w:rsid w:val="1095AA24"/>
    <w:rsid w:val="10A33793"/>
    <w:rsid w:val="10A3DFF2"/>
    <w:rsid w:val="10A5DD23"/>
    <w:rsid w:val="10A7A19C"/>
    <w:rsid w:val="10AD841C"/>
    <w:rsid w:val="10B29774"/>
    <w:rsid w:val="10B5095A"/>
    <w:rsid w:val="10BB1D43"/>
    <w:rsid w:val="10BF34B6"/>
    <w:rsid w:val="10C04928"/>
    <w:rsid w:val="10CB69B7"/>
    <w:rsid w:val="10D57CA9"/>
    <w:rsid w:val="10D821C1"/>
    <w:rsid w:val="10DF3BCD"/>
    <w:rsid w:val="10E8F6FF"/>
    <w:rsid w:val="10EA50DE"/>
    <w:rsid w:val="10ED20F1"/>
    <w:rsid w:val="10EFA2F8"/>
    <w:rsid w:val="10F6559B"/>
    <w:rsid w:val="10F99404"/>
    <w:rsid w:val="10FA4835"/>
    <w:rsid w:val="10FE6CA8"/>
    <w:rsid w:val="110EBEF7"/>
    <w:rsid w:val="111563D4"/>
    <w:rsid w:val="111C0A67"/>
    <w:rsid w:val="111E851A"/>
    <w:rsid w:val="11299130"/>
    <w:rsid w:val="1133D0B2"/>
    <w:rsid w:val="11352BA5"/>
    <w:rsid w:val="1146737E"/>
    <w:rsid w:val="114A62D6"/>
    <w:rsid w:val="114B2429"/>
    <w:rsid w:val="115ED0A1"/>
    <w:rsid w:val="116640BC"/>
    <w:rsid w:val="11666345"/>
    <w:rsid w:val="116D312B"/>
    <w:rsid w:val="116D3C9F"/>
    <w:rsid w:val="116FAD7E"/>
    <w:rsid w:val="11706DD3"/>
    <w:rsid w:val="11713EFA"/>
    <w:rsid w:val="117D6423"/>
    <w:rsid w:val="117DE40D"/>
    <w:rsid w:val="1184B5A8"/>
    <w:rsid w:val="11874D14"/>
    <w:rsid w:val="118D7486"/>
    <w:rsid w:val="119ECE32"/>
    <w:rsid w:val="11A8D478"/>
    <w:rsid w:val="11B50989"/>
    <w:rsid w:val="11B6417F"/>
    <w:rsid w:val="11B6FA6B"/>
    <w:rsid w:val="11BAA55F"/>
    <w:rsid w:val="11BED685"/>
    <w:rsid w:val="11CCD174"/>
    <w:rsid w:val="11D591BA"/>
    <w:rsid w:val="11DE44AF"/>
    <w:rsid w:val="11E044CB"/>
    <w:rsid w:val="11E07B9D"/>
    <w:rsid w:val="11E8FB69"/>
    <w:rsid w:val="11FC442A"/>
    <w:rsid w:val="120D50D2"/>
    <w:rsid w:val="1214DBE2"/>
    <w:rsid w:val="1214F72D"/>
    <w:rsid w:val="12155BDA"/>
    <w:rsid w:val="121C9498"/>
    <w:rsid w:val="12205F4C"/>
    <w:rsid w:val="12279E95"/>
    <w:rsid w:val="122F2EDE"/>
    <w:rsid w:val="12308B47"/>
    <w:rsid w:val="12320E07"/>
    <w:rsid w:val="1238BE9A"/>
    <w:rsid w:val="123A83AE"/>
    <w:rsid w:val="123FE2B7"/>
    <w:rsid w:val="124D724E"/>
    <w:rsid w:val="12500AC0"/>
    <w:rsid w:val="12512AF8"/>
    <w:rsid w:val="1256B6EC"/>
    <w:rsid w:val="125B97E0"/>
    <w:rsid w:val="125E5217"/>
    <w:rsid w:val="127A537A"/>
    <w:rsid w:val="127B189A"/>
    <w:rsid w:val="127CCC68"/>
    <w:rsid w:val="128CBD64"/>
    <w:rsid w:val="128DA182"/>
    <w:rsid w:val="128E1A12"/>
    <w:rsid w:val="128FDA4B"/>
    <w:rsid w:val="12991EE5"/>
    <w:rsid w:val="12AB953F"/>
    <w:rsid w:val="12B38884"/>
    <w:rsid w:val="12B42FB6"/>
    <w:rsid w:val="12BB3854"/>
    <w:rsid w:val="12D1D0FA"/>
    <w:rsid w:val="12D4331D"/>
    <w:rsid w:val="12DCB4F6"/>
    <w:rsid w:val="12E03A0D"/>
    <w:rsid w:val="12E601FD"/>
    <w:rsid w:val="12E9E028"/>
    <w:rsid w:val="12EB4F07"/>
    <w:rsid w:val="12F21771"/>
    <w:rsid w:val="130D9FB8"/>
    <w:rsid w:val="13276D7F"/>
    <w:rsid w:val="133237B6"/>
    <w:rsid w:val="133C1666"/>
    <w:rsid w:val="1351E560"/>
    <w:rsid w:val="13522610"/>
    <w:rsid w:val="1354561B"/>
    <w:rsid w:val="136396A6"/>
    <w:rsid w:val="1365BA5B"/>
    <w:rsid w:val="136BC2C4"/>
    <w:rsid w:val="136C5D26"/>
    <w:rsid w:val="136DC770"/>
    <w:rsid w:val="137B8110"/>
    <w:rsid w:val="13931B7A"/>
    <w:rsid w:val="139A60E0"/>
    <w:rsid w:val="13A9CAE4"/>
    <w:rsid w:val="13B72720"/>
    <w:rsid w:val="13BE1806"/>
    <w:rsid w:val="13C1DD30"/>
    <w:rsid w:val="13D17399"/>
    <w:rsid w:val="13D68628"/>
    <w:rsid w:val="13D8C42B"/>
    <w:rsid w:val="13DC9301"/>
    <w:rsid w:val="13E572C8"/>
    <w:rsid w:val="13EA6E29"/>
    <w:rsid w:val="140352E5"/>
    <w:rsid w:val="140505C6"/>
    <w:rsid w:val="14068577"/>
    <w:rsid w:val="14096E2B"/>
    <w:rsid w:val="140FFA4A"/>
    <w:rsid w:val="1412EDB6"/>
    <w:rsid w:val="14175837"/>
    <w:rsid w:val="141ED0E8"/>
    <w:rsid w:val="1430FA56"/>
    <w:rsid w:val="143640D7"/>
    <w:rsid w:val="143AED9C"/>
    <w:rsid w:val="143C4260"/>
    <w:rsid w:val="143EF6EA"/>
    <w:rsid w:val="1440AD11"/>
    <w:rsid w:val="144327FC"/>
    <w:rsid w:val="144734A0"/>
    <w:rsid w:val="144DDBC9"/>
    <w:rsid w:val="1457466B"/>
    <w:rsid w:val="1465C88A"/>
    <w:rsid w:val="14670EBE"/>
    <w:rsid w:val="14745689"/>
    <w:rsid w:val="14763702"/>
    <w:rsid w:val="147E9D08"/>
    <w:rsid w:val="147ECDCD"/>
    <w:rsid w:val="14824C4C"/>
    <w:rsid w:val="14826C14"/>
    <w:rsid w:val="1482F3E3"/>
    <w:rsid w:val="148688E8"/>
    <w:rsid w:val="1488A468"/>
    <w:rsid w:val="148F3267"/>
    <w:rsid w:val="1491DAEF"/>
    <w:rsid w:val="1495E2E1"/>
    <w:rsid w:val="14AB9E50"/>
    <w:rsid w:val="14B6D481"/>
    <w:rsid w:val="14C8AC05"/>
    <w:rsid w:val="14DC08C4"/>
    <w:rsid w:val="14DECB98"/>
    <w:rsid w:val="14E33AA6"/>
    <w:rsid w:val="14EB13D5"/>
    <w:rsid w:val="14F26F0A"/>
    <w:rsid w:val="14F50116"/>
    <w:rsid w:val="14F914BB"/>
    <w:rsid w:val="14FBACD9"/>
    <w:rsid w:val="15026E9A"/>
    <w:rsid w:val="1504D53A"/>
    <w:rsid w:val="150674C6"/>
    <w:rsid w:val="1506F8EB"/>
    <w:rsid w:val="1508B0DA"/>
    <w:rsid w:val="15134911"/>
    <w:rsid w:val="15181C5F"/>
    <w:rsid w:val="151893A7"/>
    <w:rsid w:val="151C6FAE"/>
    <w:rsid w:val="1520D896"/>
    <w:rsid w:val="1526DBD1"/>
    <w:rsid w:val="1534B081"/>
    <w:rsid w:val="1535B3D9"/>
    <w:rsid w:val="153EA50D"/>
    <w:rsid w:val="154CDE27"/>
    <w:rsid w:val="15553EC1"/>
    <w:rsid w:val="1569DDF7"/>
    <w:rsid w:val="1574871D"/>
    <w:rsid w:val="15760962"/>
    <w:rsid w:val="1578607D"/>
    <w:rsid w:val="157B99C9"/>
    <w:rsid w:val="157E5BF1"/>
    <w:rsid w:val="157F63ED"/>
    <w:rsid w:val="15821A62"/>
    <w:rsid w:val="15869AEA"/>
    <w:rsid w:val="158A6DAA"/>
    <w:rsid w:val="158BAFFC"/>
    <w:rsid w:val="1590C8D5"/>
    <w:rsid w:val="159141DD"/>
    <w:rsid w:val="159590B8"/>
    <w:rsid w:val="15A3B417"/>
    <w:rsid w:val="15A827A0"/>
    <w:rsid w:val="15B5DFF6"/>
    <w:rsid w:val="15C0DA27"/>
    <w:rsid w:val="15C367F5"/>
    <w:rsid w:val="15C605CC"/>
    <w:rsid w:val="15C89CE7"/>
    <w:rsid w:val="15D9EE6F"/>
    <w:rsid w:val="15EB2946"/>
    <w:rsid w:val="15F478C9"/>
    <w:rsid w:val="15F8AA8F"/>
    <w:rsid w:val="15F8EB6C"/>
    <w:rsid w:val="15FA9C52"/>
    <w:rsid w:val="1607610B"/>
    <w:rsid w:val="1619B49D"/>
    <w:rsid w:val="161B8B5F"/>
    <w:rsid w:val="161BDAE9"/>
    <w:rsid w:val="161D92C3"/>
    <w:rsid w:val="1623BB5D"/>
    <w:rsid w:val="1623E86F"/>
    <w:rsid w:val="16246707"/>
    <w:rsid w:val="1639E12D"/>
    <w:rsid w:val="163E58D8"/>
    <w:rsid w:val="164713C7"/>
    <w:rsid w:val="1649F2DB"/>
    <w:rsid w:val="1651F12A"/>
    <w:rsid w:val="1655EC01"/>
    <w:rsid w:val="165EB9C5"/>
    <w:rsid w:val="16695254"/>
    <w:rsid w:val="166D13AC"/>
    <w:rsid w:val="16732D9B"/>
    <w:rsid w:val="167696A9"/>
    <w:rsid w:val="167A2604"/>
    <w:rsid w:val="16826A6D"/>
    <w:rsid w:val="16A7503D"/>
    <w:rsid w:val="16A8AD01"/>
    <w:rsid w:val="16AD52F9"/>
    <w:rsid w:val="16CABC3C"/>
    <w:rsid w:val="16DE94C9"/>
    <w:rsid w:val="16DF3CC4"/>
    <w:rsid w:val="16F19218"/>
    <w:rsid w:val="16F51010"/>
    <w:rsid w:val="170F7525"/>
    <w:rsid w:val="171C2499"/>
    <w:rsid w:val="171D61F0"/>
    <w:rsid w:val="1723347C"/>
    <w:rsid w:val="17237BE3"/>
    <w:rsid w:val="1725BF7E"/>
    <w:rsid w:val="1728A692"/>
    <w:rsid w:val="1728DCEE"/>
    <w:rsid w:val="172F7DBA"/>
    <w:rsid w:val="17313733"/>
    <w:rsid w:val="1737170A"/>
    <w:rsid w:val="173AE449"/>
    <w:rsid w:val="174630EE"/>
    <w:rsid w:val="174754A2"/>
    <w:rsid w:val="1753EDE6"/>
    <w:rsid w:val="175574A4"/>
    <w:rsid w:val="1757A964"/>
    <w:rsid w:val="175C8650"/>
    <w:rsid w:val="175D60BC"/>
    <w:rsid w:val="17689537"/>
    <w:rsid w:val="1768E0BE"/>
    <w:rsid w:val="176984AB"/>
    <w:rsid w:val="176F9B02"/>
    <w:rsid w:val="17741C51"/>
    <w:rsid w:val="17784DD3"/>
    <w:rsid w:val="17790F9D"/>
    <w:rsid w:val="177A3609"/>
    <w:rsid w:val="177EC346"/>
    <w:rsid w:val="17854646"/>
    <w:rsid w:val="178DBEFB"/>
    <w:rsid w:val="1790AE0D"/>
    <w:rsid w:val="1794D5B2"/>
    <w:rsid w:val="1794E000"/>
    <w:rsid w:val="17A9A8E4"/>
    <w:rsid w:val="17A9D36D"/>
    <w:rsid w:val="17AD47FE"/>
    <w:rsid w:val="17BCD908"/>
    <w:rsid w:val="17C15745"/>
    <w:rsid w:val="17D44401"/>
    <w:rsid w:val="17D5277A"/>
    <w:rsid w:val="17D57157"/>
    <w:rsid w:val="17D8A611"/>
    <w:rsid w:val="17DB7993"/>
    <w:rsid w:val="17DD1F00"/>
    <w:rsid w:val="17E4839A"/>
    <w:rsid w:val="17EA8930"/>
    <w:rsid w:val="17F912A4"/>
    <w:rsid w:val="1801DB45"/>
    <w:rsid w:val="1806E11A"/>
    <w:rsid w:val="18076407"/>
    <w:rsid w:val="1809DF2F"/>
    <w:rsid w:val="180CD0ED"/>
    <w:rsid w:val="181018DC"/>
    <w:rsid w:val="1812682B"/>
    <w:rsid w:val="1817D869"/>
    <w:rsid w:val="1819F55C"/>
    <w:rsid w:val="181CAC4E"/>
    <w:rsid w:val="181E1745"/>
    <w:rsid w:val="181EA101"/>
    <w:rsid w:val="18269619"/>
    <w:rsid w:val="18357041"/>
    <w:rsid w:val="183D1F0B"/>
    <w:rsid w:val="183D48BF"/>
    <w:rsid w:val="183D5CD5"/>
    <w:rsid w:val="184792E2"/>
    <w:rsid w:val="185537BC"/>
    <w:rsid w:val="1855C5EA"/>
    <w:rsid w:val="1857A564"/>
    <w:rsid w:val="185828F0"/>
    <w:rsid w:val="185E9D29"/>
    <w:rsid w:val="1863115F"/>
    <w:rsid w:val="186A1D58"/>
    <w:rsid w:val="18737665"/>
    <w:rsid w:val="1877744B"/>
    <w:rsid w:val="187C7739"/>
    <w:rsid w:val="187EC9F9"/>
    <w:rsid w:val="187FDF3F"/>
    <w:rsid w:val="18881DBD"/>
    <w:rsid w:val="188C83CB"/>
    <w:rsid w:val="18968AB2"/>
    <w:rsid w:val="18A8CB07"/>
    <w:rsid w:val="18A99F45"/>
    <w:rsid w:val="18AA329E"/>
    <w:rsid w:val="18ADD04E"/>
    <w:rsid w:val="18B6B223"/>
    <w:rsid w:val="18B704AF"/>
    <w:rsid w:val="18BAAE6F"/>
    <w:rsid w:val="18BC589B"/>
    <w:rsid w:val="18BF5EF3"/>
    <w:rsid w:val="18C608BE"/>
    <w:rsid w:val="18CC05F6"/>
    <w:rsid w:val="18DC8584"/>
    <w:rsid w:val="18E807F1"/>
    <w:rsid w:val="18EE22C7"/>
    <w:rsid w:val="18EEA29B"/>
    <w:rsid w:val="18F7A79F"/>
    <w:rsid w:val="191A93A7"/>
    <w:rsid w:val="19257DC0"/>
    <w:rsid w:val="19268864"/>
    <w:rsid w:val="192EFCAD"/>
    <w:rsid w:val="192F85B2"/>
    <w:rsid w:val="19359548"/>
    <w:rsid w:val="19369FB8"/>
    <w:rsid w:val="1938D619"/>
    <w:rsid w:val="1950FD38"/>
    <w:rsid w:val="1955E77D"/>
    <w:rsid w:val="195609F7"/>
    <w:rsid w:val="195BA3A8"/>
    <w:rsid w:val="195D0687"/>
    <w:rsid w:val="19675C8C"/>
    <w:rsid w:val="196E0F91"/>
    <w:rsid w:val="196F27AB"/>
    <w:rsid w:val="197F8E51"/>
    <w:rsid w:val="1983FAD9"/>
    <w:rsid w:val="1984B629"/>
    <w:rsid w:val="198DCC10"/>
    <w:rsid w:val="198F46FC"/>
    <w:rsid w:val="19907F29"/>
    <w:rsid w:val="1992906E"/>
    <w:rsid w:val="1993A111"/>
    <w:rsid w:val="199842D0"/>
    <w:rsid w:val="19A06788"/>
    <w:rsid w:val="19A74522"/>
    <w:rsid w:val="19ABE93D"/>
    <w:rsid w:val="19ACE859"/>
    <w:rsid w:val="19C121A0"/>
    <w:rsid w:val="19C8523A"/>
    <w:rsid w:val="19D2F4EA"/>
    <w:rsid w:val="19D84F07"/>
    <w:rsid w:val="19D859F0"/>
    <w:rsid w:val="19DE9986"/>
    <w:rsid w:val="19E106F4"/>
    <w:rsid w:val="19E11A98"/>
    <w:rsid w:val="19E1B1A3"/>
    <w:rsid w:val="19EE219D"/>
    <w:rsid w:val="19F9D396"/>
    <w:rsid w:val="1A05FC97"/>
    <w:rsid w:val="1A0F4D37"/>
    <w:rsid w:val="1A154706"/>
    <w:rsid w:val="1A1AAE06"/>
    <w:rsid w:val="1A232201"/>
    <w:rsid w:val="1A267CF8"/>
    <w:rsid w:val="1A286608"/>
    <w:rsid w:val="1A33A625"/>
    <w:rsid w:val="1A3B9D2C"/>
    <w:rsid w:val="1A4CEC7D"/>
    <w:rsid w:val="1A4E6B93"/>
    <w:rsid w:val="1A500D11"/>
    <w:rsid w:val="1A5329DD"/>
    <w:rsid w:val="1A558B1C"/>
    <w:rsid w:val="1A5EE69A"/>
    <w:rsid w:val="1A6944F3"/>
    <w:rsid w:val="1A6FC049"/>
    <w:rsid w:val="1A718A3B"/>
    <w:rsid w:val="1A73345D"/>
    <w:rsid w:val="1A7445DF"/>
    <w:rsid w:val="1A77259B"/>
    <w:rsid w:val="1A87DE4D"/>
    <w:rsid w:val="1A8F1C02"/>
    <w:rsid w:val="1A905260"/>
    <w:rsid w:val="1A91E969"/>
    <w:rsid w:val="1A95017E"/>
    <w:rsid w:val="1A98AE2F"/>
    <w:rsid w:val="1A98FD3A"/>
    <w:rsid w:val="1AA01A1A"/>
    <w:rsid w:val="1AA0220B"/>
    <w:rsid w:val="1AA847FB"/>
    <w:rsid w:val="1AAC1F8B"/>
    <w:rsid w:val="1AAD5F92"/>
    <w:rsid w:val="1AAEBC7E"/>
    <w:rsid w:val="1AB3B42C"/>
    <w:rsid w:val="1AB96C71"/>
    <w:rsid w:val="1ABAE54A"/>
    <w:rsid w:val="1AC0EC30"/>
    <w:rsid w:val="1AC600A2"/>
    <w:rsid w:val="1AD5FFCB"/>
    <w:rsid w:val="1ADA3136"/>
    <w:rsid w:val="1AE4E154"/>
    <w:rsid w:val="1AE54B11"/>
    <w:rsid w:val="1AE59FF1"/>
    <w:rsid w:val="1AF1B7DE"/>
    <w:rsid w:val="1B07F604"/>
    <w:rsid w:val="1B14EDCF"/>
    <w:rsid w:val="1B161FFD"/>
    <w:rsid w:val="1B193E0C"/>
    <w:rsid w:val="1B198B86"/>
    <w:rsid w:val="1B1B6979"/>
    <w:rsid w:val="1B20E2A0"/>
    <w:rsid w:val="1B286415"/>
    <w:rsid w:val="1B31A5DD"/>
    <w:rsid w:val="1B32448B"/>
    <w:rsid w:val="1B3405B3"/>
    <w:rsid w:val="1B3A9BA6"/>
    <w:rsid w:val="1B4564A6"/>
    <w:rsid w:val="1B4CC04F"/>
    <w:rsid w:val="1B5767EF"/>
    <w:rsid w:val="1B5B372D"/>
    <w:rsid w:val="1B5BF556"/>
    <w:rsid w:val="1B6B71BF"/>
    <w:rsid w:val="1B6B72AA"/>
    <w:rsid w:val="1B7204CF"/>
    <w:rsid w:val="1B72DA7C"/>
    <w:rsid w:val="1B7B596F"/>
    <w:rsid w:val="1B7D1F1E"/>
    <w:rsid w:val="1B7DBE03"/>
    <w:rsid w:val="1B7E48E9"/>
    <w:rsid w:val="1B7EA7D6"/>
    <w:rsid w:val="1B84A5C9"/>
    <w:rsid w:val="1B863300"/>
    <w:rsid w:val="1B8B0175"/>
    <w:rsid w:val="1B934419"/>
    <w:rsid w:val="1B94ACEE"/>
    <w:rsid w:val="1B954866"/>
    <w:rsid w:val="1BA209AF"/>
    <w:rsid w:val="1BA36178"/>
    <w:rsid w:val="1BA9AC9E"/>
    <w:rsid w:val="1BA9B4D2"/>
    <w:rsid w:val="1BB5E72F"/>
    <w:rsid w:val="1BC17F8F"/>
    <w:rsid w:val="1BCC912C"/>
    <w:rsid w:val="1BE46C63"/>
    <w:rsid w:val="1BE5B14A"/>
    <w:rsid w:val="1BE64CE2"/>
    <w:rsid w:val="1BEA148C"/>
    <w:rsid w:val="1C037F0A"/>
    <w:rsid w:val="1C05972D"/>
    <w:rsid w:val="1C180D05"/>
    <w:rsid w:val="1C186B95"/>
    <w:rsid w:val="1C1A5A46"/>
    <w:rsid w:val="1C1C249C"/>
    <w:rsid w:val="1C1CA1E2"/>
    <w:rsid w:val="1C1D9C39"/>
    <w:rsid w:val="1C2A2382"/>
    <w:rsid w:val="1C2D07BA"/>
    <w:rsid w:val="1C3AF1C3"/>
    <w:rsid w:val="1C4BDD98"/>
    <w:rsid w:val="1C4F77EE"/>
    <w:rsid w:val="1C54AE47"/>
    <w:rsid w:val="1C54EEAE"/>
    <w:rsid w:val="1C5994FD"/>
    <w:rsid w:val="1C5B5E80"/>
    <w:rsid w:val="1C650829"/>
    <w:rsid w:val="1C78AA8A"/>
    <w:rsid w:val="1C7A4D28"/>
    <w:rsid w:val="1C7FA424"/>
    <w:rsid w:val="1C91C925"/>
    <w:rsid w:val="1C989655"/>
    <w:rsid w:val="1C9C3F52"/>
    <w:rsid w:val="1C9E0AC2"/>
    <w:rsid w:val="1CA3C665"/>
    <w:rsid w:val="1CAE84F1"/>
    <w:rsid w:val="1CC51E3B"/>
    <w:rsid w:val="1CCB18EB"/>
    <w:rsid w:val="1CCF7556"/>
    <w:rsid w:val="1CD012C0"/>
    <w:rsid w:val="1CD38D9F"/>
    <w:rsid w:val="1CE84EEC"/>
    <w:rsid w:val="1CEC5D0E"/>
    <w:rsid w:val="1CF0FF4A"/>
    <w:rsid w:val="1CF536C5"/>
    <w:rsid w:val="1CF5FCC0"/>
    <w:rsid w:val="1D0F0196"/>
    <w:rsid w:val="1D15ECD2"/>
    <w:rsid w:val="1D16987E"/>
    <w:rsid w:val="1D1B0C8A"/>
    <w:rsid w:val="1D229828"/>
    <w:rsid w:val="1D4B242B"/>
    <w:rsid w:val="1D4D67FE"/>
    <w:rsid w:val="1D4F9D4A"/>
    <w:rsid w:val="1D512BF0"/>
    <w:rsid w:val="1D5187DC"/>
    <w:rsid w:val="1D5768F2"/>
    <w:rsid w:val="1D5C862C"/>
    <w:rsid w:val="1D5D326A"/>
    <w:rsid w:val="1D63140F"/>
    <w:rsid w:val="1D65EEF6"/>
    <w:rsid w:val="1D6E8C9E"/>
    <w:rsid w:val="1D6F29AA"/>
    <w:rsid w:val="1D77A8FB"/>
    <w:rsid w:val="1D7B5D4A"/>
    <w:rsid w:val="1D8474A8"/>
    <w:rsid w:val="1D850D13"/>
    <w:rsid w:val="1D852804"/>
    <w:rsid w:val="1D8B9626"/>
    <w:rsid w:val="1D93456F"/>
    <w:rsid w:val="1D968669"/>
    <w:rsid w:val="1D9ACAA0"/>
    <w:rsid w:val="1D9F7705"/>
    <w:rsid w:val="1DA02C3F"/>
    <w:rsid w:val="1DA319AE"/>
    <w:rsid w:val="1DB55CD5"/>
    <w:rsid w:val="1DB70C68"/>
    <w:rsid w:val="1DC02A75"/>
    <w:rsid w:val="1DC059A4"/>
    <w:rsid w:val="1DD29791"/>
    <w:rsid w:val="1DE82C63"/>
    <w:rsid w:val="1DF68B7D"/>
    <w:rsid w:val="1E01F0B0"/>
    <w:rsid w:val="1E09B5E4"/>
    <w:rsid w:val="1E0BAF69"/>
    <w:rsid w:val="1E10C9EF"/>
    <w:rsid w:val="1E12DB4D"/>
    <w:rsid w:val="1E179F37"/>
    <w:rsid w:val="1E18EE74"/>
    <w:rsid w:val="1E3EC989"/>
    <w:rsid w:val="1E4017F0"/>
    <w:rsid w:val="1E406A7F"/>
    <w:rsid w:val="1E477A5C"/>
    <w:rsid w:val="1E4FBD78"/>
    <w:rsid w:val="1E57993D"/>
    <w:rsid w:val="1E57AD00"/>
    <w:rsid w:val="1E676563"/>
    <w:rsid w:val="1E67FCFD"/>
    <w:rsid w:val="1E6D84AD"/>
    <w:rsid w:val="1E747B98"/>
    <w:rsid w:val="1E77D6DC"/>
    <w:rsid w:val="1E7918FD"/>
    <w:rsid w:val="1E7DDAD5"/>
    <w:rsid w:val="1E80180A"/>
    <w:rsid w:val="1E85C868"/>
    <w:rsid w:val="1E8B1A00"/>
    <w:rsid w:val="1E8EC5CF"/>
    <w:rsid w:val="1E941FDC"/>
    <w:rsid w:val="1EAECFF4"/>
    <w:rsid w:val="1EB694EA"/>
    <w:rsid w:val="1EC11A56"/>
    <w:rsid w:val="1EC55323"/>
    <w:rsid w:val="1EC92ABC"/>
    <w:rsid w:val="1ED5E787"/>
    <w:rsid w:val="1ED86370"/>
    <w:rsid w:val="1EE1B72B"/>
    <w:rsid w:val="1EE3434C"/>
    <w:rsid w:val="1EE3812A"/>
    <w:rsid w:val="1EE9FE1E"/>
    <w:rsid w:val="1EEDAD42"/>
    <w:rsid w:val="1EF5E5F2"/>
    <w:rsid w:val="1EF95FC6"/>
    <w:rsid w:val="1F076131"/>
    <w:rsid w:val="1F0D6963"/>
    <w:rsid w:val="1F122665"/>
    <w:rsid w:val="1F1892A3"/>
    <w:rsid w:val="1F2AF6BC"/>
    <w:rsid w:val="1F2E5A84"/>
    <w:rsid w:val="1F31196B"/>
    <w:rsid w:val="1F31CD83"/>
    <w:rsid w:val="1F364C92"/>
    <w:rsid w:val="1F3AF56A"/>
    <w:rsid w:val="1F3B4766"/>
    <w:rsid w:val="1F422713"/>
    <w:rsid w:val="1F43AE0D"/>
    <w:rsid w:val="1F4503E6"/>
    <w:rsid w:val="1F4DF7B5"/>
    <w:rsid w:val="1F59A41C"/>
    <w:rsid w:val="1F624976"/>
    <w:rsid w:val="1F6356A2"/>
    <w:rsid w:val="1F6432C7"/>
    <w:rsid w:val="1F6AAAE1"/>
    <w:rsid w:val="1F754CDC"/>
    <w:rsid w:val="1F7BB25E"/>
    <w:rsid w:val="1F82441F"/>
    <w:rsid w:val="1F8A8F05"/>
    <w:rsid w:val="1F8C3EB4"/>
    <w:rsid w:val="1F8F6448"/>
    <w:rsid w:val="1F959F60"/>
    <w:rsid w:val="1F96B205"/>
    <w:rsid w:val="1F99F912"/>
    <w:rsid w:val="1F9C8508"/>
    <w:rsid w:val="1F9E6561"/>
    <w:rsid w:val="1FAE70E9"/>
    <w:rsid w:val="1FAEB3D9"/>
    <w:rsid w:val="1FB05C46"/>
    <w:rsid w:val="1FB97469"/>
    <w:rsid w:val="1FBDEA85"/>
    <w:rsid w:val="1FC3F619"/>
    <w:rsid w:val="1FCD21CF"/>
    <w:rsid w:val="1FD06CD2"/>
    <w:rsid w:val="1FD4A2F8"/>
    <w:rsid w:val="1FD80DE4"/>
    <w:rsid w:val="1FDC3AE0"/>
    <w:rsid w:val="1FEC14D4"/>
    <w:rsid w:val="1FF4F2F8"/>
    <w:rsid w:val="2004F904"/>
    <w:rsid w:val="20074BE9"/>
    <w:rsid w:val="201F84A8"/>
    <w:rsid w:val="2029713B"/>
    <w:rsid w:val="202AADEF"/>
    <w:rsid w:val="20381A36"/>
    <w:rsid w:val="2039D78F"/>
    <w:rsid w:val="204751CE"/>
    <w:rsid w:val="2050F327"/>
    <w:rsid w:val="2068D937"/>
    <w:rsid w:val="206ECA06"/>
    <w:rsid w:val="20746835"/>
    <w:rsid w:val="2075DA52"/>
    <w:rsid w:val="2076D8AF"/>
    <w:rsid w:val="20829493"/>
    <w:rsid w:val="2087BB45"/>
    <w:rsid w:val="2088EDB2"/>
    <w:rsid w:val="208DA455"/>
    <w:rsid w:val="208FA393"/>
    <w:rsid w:val="2091B653"/>
    <w:rsid w:val="20946F8E"/>
    <w:rsid w:val="2099C7ED"/>
    <w:rsid w:val="20A1CA0D"/>
    <w:rsid w:val="20A67B2C"/>
    <w:rsid w:val="20B135CC"/>
    <w:rsid w:val="20C4E3F7"/>
    <w:rsid w:val="20C7780F"/>
    <w:rsid w:val="20CBFE90"/>
    <w:rsid w:val="20CF4BD1"/>
    <w:rsid w:val="20DB3A35"/>
    <w:rsid w:val="20E58F4B"/>
    <w:rsid w:val="20EBDF26"/>
    <w:rsid w:val="20F51AA6"/>
    <w:rsid w:val="20F71FD1"/>
    <w:rsid w:val="20FE2FDB"/>
    <w:rsid w:val="21071B76"/>
    <w:rsid w:val="210CBBE2"/>
    <w:rsid w:val="210F0CE5"/>
    <w:rsid w:val="2113126C"/>
    <w:rsid w:val="21141D32"/>
    <w:rsid w:val="211A677F"/>
    <w:rsid w:val="212418BE"/>
    <w:rsid w:val="212F342C"/>
    <w:rsid w:val="21311DEC"/>
    <w:rsid w:val="2135C973"/>
    <w:rsid w:val="213B91AD"/>
    <w:rsid w:val="213DC552"/>
    <w:rsid w:val="215D00A4"/>
    <w:rsid w:val="2169E4C6"/>
    <w:rsid w:val="2172D07E"/>
    <w:rsid w:val="21751CDD"/>
    <w:rsid w:val="217C60F2"/>
    <w:rsid w:val="2182C656"/>
    <w:rsid w:val="21888C1A"/>
    <w:rsid w:val="218B92E5"/>
    <w:rsid w:val="218C5B59"/>
    <w:rsid w:val="219185B7"/>
    <w:rsid w:val="219BF310"/>
    <w:rsid w:val="219CF368"/>
    <w:rsid w:val="21AA9129"/>
    <w:rsid w:val="21ACE560"/>
    <w:rsid w:val="21ADAA0E"/>
    <w:rsid w:val="21B92217"/>
    <w:rsid w:val="21BAAE62"/>
    <w:rsid w:val="21C08D6E"/>
    <w:rsid w:val="21C48640"/>
    <w:rsid w:val="21C5325F"/>
    <w:rsid w:val="21C96294"/>
    <w:rsid w:val="21CA80CB"/>
    <w:rsid w:val="21CCE7C5"/>
    <w:rsid w:val="21DC86EA"/>
    <w:rsid w:val="21DE31AD"/>
    <w:rsid w:val="21F26D9D"/>
    <w:rsid w:val="21F96074"/>
    <w:rsid w:val="21FFA6A8"/>
    <w:rsid w:val="2200F63C"/>
    <w:rsid w:val="2204C78D"/>
    <w:rsid w:val="220E7C7E"/>
    <w:rsid w:val="22147A17"/>
    <w:rsid w:val="2215087F"/>
    <w:rsid w:val="221E64F4"/>
    <w:rsid w:val="22235B00"/>
    <w:rsid w:val="222447D9"/>
    <w:rsid w:val="2231DC30"/>
    <w:rsid w:val="2233A454"/>
    <w:rsid w:val="2237D471"/>
    <w:rsid w:val="22413E3F"/>
    <w:rsid w:val="22469780"/>
    <w:rsid w:val="2252115C"/>
    <w:rsid w:val="2254C63F"/>
    <w:rsid w:val="2254D251"/>
    <w:rsid w:val="22555F15"/>
    <w:rsid w:val="2257E5CB"/>
    <w:rsid w:val="226C6ADF"/>
    <w:rsid w:val="2270E5F7"/>
    <w:rsid w:val="22727DA0"/>
    <w:rsid w:val="227A3C76"/>
    <w:rsid w:val="227CF08C"/>
    <w:rsid w:val="22825027"/>
    <w:rsid w:val="228407AE"/>
    <w:rsid w:val="228616C4"/>
    <w:rsid w:val="228829E7"/>
    <w:rsid w:val="22912527"/>
    <w:rsid w:val="22973551"/>
    <w:rsid w:val="22998C82"/>
    <w:rsid w:val="22A2C87F"/>
    <w:rsid w:val="22A6207F"/>
    <w:rsid w:val="22A75A22"/>
    <w:rsid w:val="22BECE9C"/>
    <w:rsid w:val="22CAB2C1"/>
    <w:rsid w:val="22CD09BA"/>
    <w:rsid w:val="22D253B8"/>
    <w:rsid w:val="22D9D659"/>
    <w:rsid w:val="22DFCB19"/>
    <w:rsid w:val="22E23338"/>
    <w:rsid w:val="22F217DE"/>
    <w:rsid w:val="22F9B84F"/>
    <w:rsid w:val="23009FE0"/>
    <w:rsid w:val="230515A7"/>
    <w:rsid w:val="230F1A87"/>
    <w:rsid w:val="23115517"/>
    <w:rsid w:val="23137B58"/>
    <w:rsid w:val="23231D92"/>
    <w:rsid w:val="232BAEB2"/>
    <w:rsid w:val="232FF286"/>
    <w:rsid w:val="2331AECF"/>
    <w:rsid w:val="2332E1A7"/>
    <w:rsid w:val="233A93DA"/>
    <w:rsid w:val="233C63BB"/>
    <w:rsid w:val="2342A799"/>
    <w:rsid w:val="2344AFF3"/>
    <w:rsid w:val="2348B5C1"/>
    <w:rsid w:val="235C9553"/>
    <w:rsid w:val="236AC42C"/>
    <w:rsid w:val="236D618A"/>
    <w:rsid w:val="2370DDB0"/>
    <w:rsid w:val="23760C26"/>
    <w:rsid w:val="23817D7D"/>
    <w:rsid w:val="23862B3A"/>
    <w:rsid w:val="2389BAC0"/>
    <w:rsid w:val="23958D3B"/>
    <w:rsid w:val="2396D395"/>
    <w:rsid w:val="239DB825"/>
    <w:rsid w:val="23A621CC"/>
    <w:rsid w:val="23A62C5E"/>
    <w:rsid w:val="23A761A5"/>
    <w:rsid w:val="23A7B07E"/>
    <w:rsid w:val="23A90774"/>
    <w:rsid w:val="23B13F43"/>
    <w:rsid w:val="23B3BCE1"/>
    <w:rsid w:val="23B6C27B"/>
    <w:rsid w:val="23BC8D33"/>
    <w:rsid w:val="23BEB539"/>
    <w:rsid w:val="23C95715"/>
    <w:rsid w:val="23CC092D"/>
    <w:rsid w:val="23D7A311"/>
    <w:rsid w:val="23DABBAD"/>
    <w:rsid w:val="23DD75BF"/>
    <w:rsid w:val="23E1490A"/>
    <w:rsid w:val="23E21D10"/>
    <w:rsid w:val="23E569C9"/>
    <w:rsid w:val="23EA0D8A"/>
    <w:rsid w:val="23EBA17E"/>
    <w:rsid w:val="23ECCE3F"/>
    <w:rsid w:val="23F11D84"/>
    <w:rsid w:val="23FFD4A9"/>
    <w:rsid w:val="240E8B6A"/>
    <w:rsid w:val="24120375"/>
    <w:rsid w:val="241B6EEA"/>
    <w:rsid w:val="24255917"/>
    <w:rsid w:val="242A3C95"/>
    <w:rsid w:val="24311C12"/>
    <w:rsid w:val="24381FC5"/>
    <w:rsid w:val="243837F0"/>
    <w:rsid w:val="243BA8FD"/>
    <w:rsid w:val="243EDED1"/>
    <w:rsid w:val="243FA7FE"/>
    <w:rsid w:val="2442879B"/>
    <w:rsid w:val="2444B17B"/>
    <w:rsid w:val="244834FB"/>
    <w:rsid w:val="244C8485"/>
    <w:rsid w:val="24531C98"/>
    <w:rsid w:val="2453BE3B"/>
    <w:rsid w:val="2457C9A3"/>
    <w:rsid w:val="24652342"/>
    <w:rsid w:val="246D6A35"/>
    <w:rsid w:val="247FC0EA"/>
    <w:rsid w:val="2485300B"/>
    <w:rsid w:val="248891E5"/>
    <w:rsid w:val="249B479F"/>
    <w:rsid w:val="249D5B08"/>
    <w:rsid w:val="249DAEAB"/>
    <w:rsid w:val="24B7D4FD"/>
    <w:rsid w:val="24B815BA"/>
    <w:rsid w:val="24CB3675"/>
    <w:rsid w:val="24CEAAFC"/>
    <w:rsid w:val="24D38574"/>
    <w:rsid w:val="24D3B0CC"/>
    <w:rsid w:val="24E37745"/>
    <w:rsid w:val="24E6114D"/>
    <w:rsid w:val="24EC937F"/>
    <w:rsid w:val="24F17E88"/>
    <w:rsid w:val="24F47884"/>
    <w:rsid w:val="24FD9F9B"/>
    <w:rsid w:val="2502536A"/>
    <w:rsid w:val="2503E9E8"/>
    <w:rsid w:val="25055B4C"/>
    <w:rsid w:val="2506FECD"/>
    <w:rsid w:val="2507D09D"/>
    <w:rsid w:val="250876F2"/>
    <w:rsid w:val="25113555"/>
    <w:rsid w:val="25249009"/>
    <w:rsid w:val="25261E6F"/>
    <w:rsid w:val="2530DAEA"/>
    <w:rsid w:val="25335FCB"/>
    <w:rsid w:val="25339D04"/>
    <w:rsid w:val="2537AE8F"/>
    <w:rsid w:val="253F9476"/>
    <w:rsid w:val="2547A4F4"/>
    <w:rsid w:val="25502C99"/>
    <w:rsid w:val="25507D27"/>
    <w:rsid w:val="255178C1"/>
    <w:rsid w:val="255D8659"/>
    <w:rsid w:val="255E7EFB"/>
    <w:rsid w:val="255F2131"/>
    <w:rsid w:val="256B9CFC"/>
    <w:rsid w:val="2572C1F8"/>
    <w:rsid w:val="2576F69B"/>
    <w:rsid w:val="2588FF31"/>
    <w:rsid w:val="259327B6"/>
    <w:rsid w:val="2598D4AB"/>
    <w:rsid w:val="25A294E9"/>
    <w:rsid w:val="25AC68FE"/>
    <w:rsid w:val="25B150C9"/>
    <w:rsid w:val="25CB138D"/>
    <w:rsid w:val="25CD5B32"/>
    <w:rsid w:val="25CE6DED"/>
    <w:rsid w:val="25D10ACD"/>
    <w:rsid w:val="25D26CFF"/>
    <w:rsid w:val="25D6B568"/>
    <w:rsid w:val="25ECB7FF"/>
    <w:rsid w:val="25EE902A"/>
    <w:rsid w:val="25EF903C"/>
    <w:rsid w:val="25FB8A01"/>
    <w:rsid w:val="2601CFED"/>
    <w:rsid w:val="2605B72E"/>
    <w:rsid w:val="26068792"/>
    <w:rsid w:val="260A1A35"/>
    <w:rsid w:val="26161BB2"/>
    <w:rsid w:val="2620BBA3"/>
    <w:rsid w:val="2621EEF8"/>
    <w:rsid w:val="262416F4"/>
    <w:rsid w:val="26248346"/>
    <w:rsid w:val="26309FC8"/>
    <w:rsid w:val="26312CFF"/>
    <w:rsid w:val="26356D06"/>
    <w:rsid w:val="26375F85"/>
    <w:rsid w:val="263FBD8E"/>
    <w:rsid w:val="26423461"/>
    <w:rsid w:val="264641A1"/>
    <w:rsid w:val="265391C7"/>
    <w:rsid w:val="26544C8A"/>
    <w:rsid w:val="265C17F9"/>
    <w:rsid w:val="26611705"/>
    <w:rsid w:val="2661A121"/>
    <w:rsid w:val="2661B39F"/>
    <w:rsid w:val="26662DE8"/>
    <w:rsid w:val="2673CE05"/>
    <w:rsid w:val="267F8472"/>
    <w:rsid w:val="2680C705"/>
    <w:rsid w:val="26827E9A"/>
    <w:rsid w:val="2689D2A1"/>
    <w:rsid w:val="268A0AFF"/>
    <w:rsid w:val="268F3838"/>
    <w:rsid w:val="26908555"/>
    <w:rsid w:val="2694870F"/>
    <w:rsid w:val="2695AF69"/>
    <w:rsid w:val="26967779"/>
    <w:rsid w:val="26A4524C"/>
    <w:rsid w:val="26AB1E8D"/>
    <w:rsid w:val="26B07DCA"/>
    <w:rsid w:val="26B23CFB"/>
    <w:rsid w:val="26B3038E"/>
    <w:rsid w:val="26B31F16"/>
    <w:rsid w:val="26C1EED0"/>
    <w:rsid w:val="26C351F1"/>
    <w:rsid w:val="26C4AC2F"/>
    <w:rsid w:val="26C546A6"/>
    <w:rsid w:val="26C6E0E0"/>
    <w:rsid w:val="26C97A4B"/>
    <w:rsid w:val="26CF6832"/>
    <w:rsid w:val="26D5185A"/>
    <w:rsid w:val="26D943E0"/>
    <w:rsid w:val="26DD67A5"/>
    <w:rsid w:val="26E233A0"/>
    <w:rsid w:val="26E8ABCE"/>
    <w:rsid w:val="26F012F2"/>
    <w:rsid w:val="26F761CA"/>
    <w:rsid w:val="26F93D35"/>
    <w:rsid w:val="26FDC267"/>
    <w:rsid w:val="2701A78E"/>
    <w:rsid w:val="27031248"/>
    <w:rsid w:val="2718B0F9"/>
    <w:rsid w:val="271995B2"/>
    <w:rsid w:val="2720E815"/>
    <w:rsid w:val="2720E9FC"/>
    <w:rsid w:val="27241534"/>
    <w:rsid w:val="272ACAF2"/>
    <w:rsid w:val="272CD1D2"/>
    <w:rsid w:val="2735F9D0"/>
    <w:rsid w:val="2741683E"/>
    <w:rsid w:val="274365A1"/>
    <w:rsid w:val="274A5EA3"/>
    <w:rsid w:val="2762DB5C"/>
    <w:rsid w:val="276ACE6B"/>
    <w:rsid w:val="2774F348"/>
    <w:rsid w:val="277FD5BD"/>
    <w:rsid w:val="2780D481"/>
    <w:rsid w:val="2785214C"/>
    <w:rsid w:val="278A9CA5"/>
    <w:rsid w:val="278D7A5C"/>
    <w:rsid w:val="2792BCB7"/>
    <w:rsid w:val="2793D020"/>
    <w:rsid w:val="27982628"/>
    <w:rsid w:val="2798DAF9"/>
    <w:rsid w:val="279D5B85"/>
    <w:rsid w:val="279F6A52"/>
    <w:rsid w:val="27C46247"/>
    <w:rsid w:val="27D4AB85"/>
    <w:rsid w:val="27DDB3DE"/>
    <w:rsid w:val="27DF1CAE"/>
    <w:rsid w:val="27E2730D"/>
    <w:rsid w:val="27E5A761"/>
    <w:rsid w:val="27E66406"/>
    <w:rsid w:val="27E98C79"/>
    <w:rsid w:val="27EE3617"/>
    <w:rsid w:val="27FE03FE"/>
    <w:rsid w:val="2802F676"/>
    <w:rsid w:val="2807F2AD"/>
    <w:rsid w:val="280C868B"/>
    <w:rsid w:val="281794E1"/>
    <w:rsid w:val="2818D2C1"/>
    <w:rsid w:val="281C26E4"/>
    <w:rsid w:val="281C671A"/>
    <w:rsid w:val="281F608A"/>
    <w:rsid w:val="282779A7"/>
    <w:rsid w:val="282A905D"/>
    <w:rsid w:val="282FD0B1"/>
    <w:rsid w:val="282FF9CF"/>
    <w:rsid w:val="2834CF18"/>
    <w:rsid w:val="2838BB07"/>
    <w:rsid w:val="283FBB00"/>
    <w:rsid w:val="284DF76D"/>
    <w:rsid w:val="285C8B81"/>
    <w:rsid w:val="285FA92A"/>
    <w:rsid w:val="2866AF8E"/>
    <w:rsid w:val="286D443D"/>
    <w:rsid w:val="28885801"/>
    <w:rsid w:val="288C8E68"/>
    <w:rsid w:val="289021BD"/>
    <w:rsid w:val="2893FF58"/>
    <w:rsid w:val="28946533"/>
    <w:rsid w:val="289EF1AF"/>
    <w:rsid w:val="28A6AF5A"/>
    <w:rsid w:val="28A702F4"/>
    <w:rsid w:val="28BC044B"/>
    <w:rsid w:val="28BC3F12"/>
    <w:rsid w:val="28BF1394"/>
    <w:rsid w:val="28C15361"/>
    <w:rsid w:val="28C5BDB4"/>
    <w:rsid w:val="28CA3C85"/>
    <w:rsid w:val="28CC16C2"/>
    <w:rsid w:val="28DD10FE"/>
    <w:rsid w:val="28E767B8"/>
    <w:rsid w:val="28E7D82D"/>
    <w:rsid w:val="28F5EF3D"/>
    <w:rsid w:val="28FEABBD"/>
    <w:rsid w:val="290E7E6A"/>
    <w:rsid w:val="29124219"/>
    <w:rsid w:val="291B4D31"/>
    <w:rsid w:val="291C155A"/>
    <w:rsid w:val="292FFE84"/>
    <w:rsid w:val="29338107"/>
    <w:rsid w:val="2935D19F"/>
    <w:rsid w:val="2936202D"/>
    <w:rsid w:val="29385B69"/>
    <w:rsid w:val="294FC7FF"/>
    <w:rsid w:val="2952D048"/>
    <w:rsid w:val="29588D4D"/>
    <w:rsid w:val="295F50FB"/>
    <w:rsid w:val="295F893F"/>
    <w:rsid w:val="29634D11"/>
    <w:rsid w:val="297C0EDE"/>
    <w:rsid w:val="29832D5A"/>
    <w:rsid w:val="298404E1"/>
    <w:rsid w:val="298663DE"/>
    <w:rsid w:val="2990871F"/>
    <w:rsid w:val="2995E19B"/>
    <w:rsid w:val="29C0DD22"/>
    <w:rsid w:val="29C41433"/>
    <w:rsid w:val="29C6BB0A"/>
    <w:rsid w:val="29C77885"/>
    <w:rsid w:val="29C7E70F"/>
    <w:rsid w:val="29C9FA8D"/>
    <w:rsid w:val="29D5947C"/>
    <w:rsid w:val="29E01985"/>
    <w:rsid w:val="29E0C340"/>
    <w:rsid w:val="29EA8295"/>
    <w:rsid w:val="29EAEC27"/>
    <w:rsid w:val="29EDABC5"/>
    <w:rsid w:val="29F1BC75"/>
    <w:rsid w:val="29FECDF6"/>
    <w:rsid w:val="29FEE184"/>
    <w:rsid w:val="2A0AF9B7"/>
    <w:rsid w:val="2A0CC2C2"/>
    <w:rsid w:val="2A0E3381"/>
    <w:rsid w:val="2A16129E"/>
    <w:rsid w:val="2A18191B"/>
    <w:rsid w:val="2A23ED32"/>
    <w:rsid w:val="2A27B3B4"/>
    <w:rsid w:val="2A2AEDCA"/>
    <w:rsid w:val="2A2E4616"/>
    <w:rsid w:val="2A2FE423"/>
    <w:rsid w:val="2A389899"/>
    <w:rsid w:val="2A38EE8B"/>
    <w:rsid w:val="2A3D3AC8"/>
    <w:rsid w:val="2A435B57"/>
    <w:rsid w:val="2A438D79"/>
    <w:rsid w:val="2A477836"/>
    <w:rsid w:val="2A513674"/>
    <w:rsid w:val="2A558613"/>
    <w:rsid w:val="2A60E7A0"/>
    <w:rsid w:val="2A645E81"/>
    <w:rsid w:val="2A78E68E"/>
    <w:rsid w:val="2A7B68AC"/>
    <w:rsid w:val="2A809636"/>
    <w:rsid w:val="2A84D1DB"/>
    <w:rsid w:val="2A858F70"/>
    <w:rsid w:val="2A877472"/>
    <w:rsid w:val="2A9EF572"/>
    <w:rsid w:val="2AA92D6A"/>
    <w:rsid w:val="2AAAC937"/>
    <w:rsid w:val="2AB11601"/>
    <w:rsid w:val="2AB24885"/>
    <w:rsid w:val="2ABB08D6"/>
    <w:rsid w:val="2AC1C0EA"/>
    <w:rsid w:val="2AD8C490"/>
    <w:rsid w:val="2AF1F1A9"/>
    <w:rsid w:val="2AF5BC41"/>
    <w:rsid w:val="2B000DAF"/>
    <w:rsid w:val="2B027CC9"/>
    <w:rsid w:val="2B0F9F20"/>
    <w:rsid w:val="2B19F6C4"/>
    <w:rsid w:val="2B1C5A24"/>
    <w:rsid w:val="2B1F1F62"/>
    <w:rsid w:val="2B2053AB"/>
    <w:rsid w:val="2B21A05D"/>
    <w:rsid w:val="2B3A5B68"/>
    <w:rsid w:val="2B3AB426"/>
    <w:rsid w:val="2B3E97DA"/>
    <w:rsid w:val="2B47D81F"/>
    <w:rsid w:val="2B56967B"/>
    <w:rsid w:val="2B65CAEE"/>
    <w:rsid w:val="2B6ED240"/>
    <w:rsid w:val="2B6ED245"/>
    <w:rsid w:val="2B7C3796"/>
    <w:rsid w:val="2B805A6E"/>
    <w:rsid w:val="2B87EF7F"/>
    <w:rsid w:val="2B98E908"/>
    <w:rsid w:val="2B995DD4"/>
    <w:rsid w:val="2B9F7D08"/>
    <w:rsid w:val="2BA615B2"/>
    <w:rsid w:val="2BB961C7"/>
    <w:rsid w:val="2BBD6EBC"/>
    <w:rsid w:val="2BCE7E25"/>
    <w:rsid w:val="2BCFBECE"/>
    <w:rsid w:val="2BDA8EC4"/>
    <w:rsid w:val="2BDCCABC"/>
    <w:rsid w:val="2BDFE745"/>
    <w:rsid w:val="2BE1DBBA"/>
    <w:rsid w:val="2BE2037C"/>
    <w:rsid w:val="2BE485E0"/>
    <w:rsid w:val="2BF47140"/>
    <w:rsid w:val="2BFA27AA"/>
    <w:rsid w:val="2BFFE4B0"/>
    <w:rsid w:val="2C05638C"/>
    <w:rsid w:val="2C15AB36"/>
    <w:rsid w:val="2C16EBF4"/>
    <w:rsid w:val="2C1C50D2"/>
    <w:rsid w:val="2C213D24"/>
    <w:rsid w:val="2C23D9DF"/>
    <w:rsid w:val="2C2DB995"/>
    <w:rsid w:val="2C39875B"/>
    <w:rsid w:val="2C3B2BDD"/>
    <w:rsid w:val="2C544E91"/>
    <w:rsid w:val="2C56B7A8"/>
    <w:rsid w:val="2C5BA4C7"/>
    <w:rsid w:val="2C5BE0FB"/>
    <w:rsid w:val="2C5E85C1"/>
    <w:rsid w:val="2C5F6273"/>
    <w:rsid w:val="2C60C8AC"/>
    <w:rsid w:val="2C63704E"/>
    <w:rsid w:val="2C646583"/>
    <w:rsid w:val="2C669189"/>
    <w:rsid w:val="2C690B96"/>
    <w:rsid w:val="2C6EA286"/>
    <w:rsid w:val="2C747DEE"/>
    <w:rsid w:val="2C7B487C"/>
    <w:rsid w:val="2C7CA78F"/>
    <w:rsid w:val="2C82DE98"/>
    <w:rsid w:val="2C872ED7"/>
    <w:rsid w:val="2C8E91F7"/>
    <w:rsid w:val="2C92F7D5"/>
    <w:rsid w:val="2C941752"/>
    <w:rsid w:val="2C970E77"/>
    <w:rsid w:val="2C99FA84"/>
    <w:rsid w:val="2CA0C5EC"/>
    <w:rsid w:val="2CA2D162"/>
    <w:rsid w:val="2CA73D82"/>
    <w:rsid w:val="2CA9C36A"/>
    <w:rsid w:val="2CAB7FE7"/>
    <w:rsid w:val="2CC3E566"/>
    <w:rsid w:val="2CD03D87"/>
    <w:rsid w:val="2CD3D731"/>
    <w:rsid w:val="2CD8C18A"/>
    <w:rsid w:val="2CDD2B68"/>
    <w:rsid w:val="2CE87D2D"/>
    <w:rsid w:val="2CECF4E0"/>
    <w:rsid w:val="2CF0339F"/>
    <w:rsid w:val="2CF7DA89"/>
    <w:rsid w:val="2CFBFD4B"/>
    <w:rsid w:val="2D05A926"/>
    <w:rsid w:val="2D0E2C35"/>
    <w:rsid w:val="2D0F7569"/>
    <w:rsid w:val="2D14DD91"/>
    <w:rsid w:val="2D155CE1"/>
    <w:rsid w:val="2D1995DF"/>
    <w:rsid w:val="2D1B17A2"/>
    <w:rsid w:val="2D1B5A72"/>
    <w:rsid w:val="2D1B9FC5"/>
    <w:rsid w:val="2D210AC4"/>
    <w:rsid w:val="2D22FF41"/>
    <w:rsid w:val="2D2C5F59"/>
    <w:rsid w:val="2D2E99AA"/>
    <w:rsid w:val="2D398D43"/>
    <w:rsid w:val="2D3BB2CE"/>
    <w:rsid w:val="2D3C1899"/>
    <w:rsid w:val="2D45827F"/>
    <w:rsid w:val="2D577F2E"/>
    <w:rsid w:val="2D5B74F9"/>
    <w:rsid w:val="2D6806B5"/>
    <w:rsid w:val="2D6A0D99"/>
    <w:rsid w:val="2D701914"/>
    <w:rsid w:val="2D73E428"/>
    <w:rsid w:val="2D784C18"/>
    <w:rsid w:val="2D7DD3DD"/>
    <w:rsid w:val="2D8668C6"/>
    <w:rsid w:val="2D9DFAC1"/>
    <w:rsid w:val="2D9EB33B"/>
    <w:rsid w:val="2DA22822"/>
    <w:rsid w:val="2DA2ADD2"/>
    <w:rsid w:val="2DA2D58C"/>
    <w:rsid w:val="2DA48B01"/>
    <w:rsid w:val="2DA9622B"/>
    <w:rsid w:val="2DAD154B"/>
    <w:rsid w:val="2DB5E40C"/>
    <w:rsid w:val="2DBB883F"/>
    <w:rsid w:val="2DBF1B8A"/>
    <w:rsid w:val="2DC11DDE"/>
    <w:rsid w:val="2DCA6BEC"/>
    <w:rsid w:val="2DCB2A6A"/>
    <w:rsid w:val="2DD30CD9"/>
    <w:rsid w:val="2DE6B6BB"/>
    <w:rsid w:val="2DEF6DF9"/>
    <w:rsid w:val="2DF77528"/>
    <w:rsid w:val="2DF9EB1D"/>
    <w:rsid w:val="2E022298"/>
    <w:rsid w:val="2E02D858"/>
    <w:rsid w:val="2E0311A4"/>
    <w:rsid w:val="2E041D41"/>
    <w:rsid w:val="2E057BC7"/>
    <w:rsid w:val="2E0C5B17"/>
    <w:rsid w:val="2E0F44A5"/>
    <w:rsid w:val="2E140B65"/>
    <w:rsid w:val="2E1723B8"/>
    <w:rsid w:val="2E188865"/>
    <w:rsid w:val="2E18A283"/>
    <w:rsid w:val="2E1E7743"/>
    <w:rsid w:val="2E20D39A"/>
    <w:rsid w:val="2E217CB1"/>
    <w:rsid w:val="2E2707F6"/>
    <w:rsid w:val="2E356CD8"/>
    <w:rsid w:val="2E3BF3CD"/>
    <w:rsid w:val="2E3CC766"/>
    <w:rsid w:val="2E45D49F"/>
    <w:rsid w:val="2E527328"/>
    <w:rsid w:val="2E530FE7"/>
    <w:rsid w:val="2E56768E"/>
    <w:rsid w:val="2E5A7EB2"/>
    <w:rsid w:val="2E5F1494"/>
    <w:rsid w:val="2E6A1C0C"/>
    <w:rsid w:val="2E6ECC08"/>
    <w:rsid w:val="2E7BE8B4"/>
    <w:rsid w:val="2E832F31"/>
    <w:rsid w:val="2E89C6D0"/>
    <w:rsid w:val="2E971E20"/>
    <w:rsid w:val="2E9DB673"/>
    <w:rsid w:val="2EA17FA0"/>
    <w:rsid w:val="2EAB45CA"/>
    <w:rsid w:val="2EADAA68"/>
    <w:rsid w:val="2EB0ADF2"/>
    <w:rsid w:val="2EB32A49"/>
    <w:rsid w:val="2EB82E76"/>
    <w:rsid w:val="2ED51ABE"/>
    <w:rsid w:val="2ED84DB7"/>
    <w:rsid w:val="2EDDD50B"/>
    <w:rsid w:val="2EF18B69"/>
    <w:rsid w:val="2EFC1C4C"/>
    <w:rsid w:val="2F0AF43A"/>
    <w:rsid w:val="2F13D557"/>
    <w:rsid w:val="2F1B8359"/>
    <w:rsid w:val="2F208AE0"/>
    <w:rsid w:val="2F305526"/>
    <w:rsid w:val="2F588F44"/>
    <w:rsid w:val="2F5C10B7"/>
    <w:rsid w:val="2F613CC1"/>
    <w:rsid w:val="2F663C4D"/>
    <w:rsid w:val="2F697464"/>
    <w:rsid w:val="2F6CB13D"/>
    <w:rsid w:val="2F776A18"/>
    <w:rsid w:val="2F7A63B1"/>
    <w:rsid w:val="2F812A86"/>
    <w:rsid w:val="2F8F0DCE"/>
    <w:rsid w:val="2FA10852"/>
    <w:rsid w:val="2FAA293A"/>
    <w:rsid w:val="2FB29802"/>
    <w:rsid w:val="2FB54366"/>
    <w:rsid w:val="2FC667E1"/>
    <w:rsid w:val="2FCCF47E"/>
    <w:rsid w:val="2FDDDEC9"/>
    <w:rsid w:val="2FE3A385"/>
    <w:rsid w:val="2FE52C52"/>
    <w:rsid w:val="2FE6C4F0"/>
    <w:rsid w:val="2FE7B4DD"/>
    <w:rsid w:val="2FF4E4E1"/>
    <w:rsid w:val="300E0002"/>
    <w:rsid w:val="3017C6A1"/>
    <w:rsid w:val="301EFF92"/>
    <w:rsid w:val="30249C78"/>
    <w:rsid w:val="30298B5C"/>
    <w:rsid w:val="30319617"/>
    <w:rsid w:val="303A0DDB"/>
    <w:rsid w:val="303B64C2"/>
    <w:rsid w:val="3040E9BA"/>
    <w:rsid w:val="304337E7"/>
    <w:rsid w:val="30435423"/>
    <w:rsid w:val="3048B57F"/>
    <w:rsid w:val="304A5A02"/>
    <w:rsid w:val="30762505"/>
    <w:rsid w:val="3083D793"/>
    <w:rsid w:val="3087B676"/>
    <w:rsid w:val="3089FB85"/>
    <w:rsid w:val="30904B35"/>
    <w:rsid w:val="3097A370"/>
    <w:rsid w:val="3099A88C"/>
    <w:rsid w:val="30AE1968"/>
    <w:rsid w:val="30B753BA"/>
    <w:rsid w:val="30B82694"/>
    <w:rsid w:val="30CD86B3"/>
    <w:rsid w:val="30D0F2C4"/>
    <w:rsid w:val="30D5ADC0"/>
    <w:rsid w:val="30D7088C"/>
    <w:rsid w:val="30D709A7"/>
    <w:rsid w:val="30DA7CDE"/>
    <w:rsid w:val="30EB710C"/>
    <w:rsid w:val="30EEC278"/>
    <w:rsid w:val="30F16D53"/>
    <w:rsid w:val="30F55522"/>
    <w:rsid w:val="30FCD8D6"/>
    <w:rsid w:val="31163412"/>
    <w:rsid w:val="311DBE2D"/>
    <w:rsid w:val="312112B7"/>
    <w:rsid w:val="3121E921"/>
    <w:rsid w:val="3124DAD6"/>
    <w:rsid w:val="312ABA04"/>
    <w:rsid w:val="3141305C"/>
    <w:rsid w:val="314AA809"/>
    <w:rsid w:val="31561E2A"/>
    <w:rsid w:val="3161B46B"/>
    <w:rsid w:val="31650C0C"/>
    <w:rsid w:val="3165F851"/>
    <w:rsid w:val="316D0F6E"/>
    <w:rsid w:val="3170C162"/>
    <w:rsid w:val="3171B838"/>
    <w:rsid w:val="318149E5"/>
    <w:rsid w:val="3182A0D8"/>
    <w:rsid w:val="318731BF"/>
    <w:rsid w:val="31949B25"/>
    <w:rsid w:val="3196D3BC"/>
    <w:rsid w:val="31A10120"/>
    <w:rsid w:val="31A60FBF"/>
    <w:rsid w:val="31B85BDA"/>
    <w:rsid w:val="31BC3CAB"/>
    <w:rsid w:val="31BD7832"/>
    <w:rsid w:val="31D149E3"/>
    <w:rsid w:val="31D3F66A"/>
    <w:rsid w:val="31D9F9A1"/>
    <w:rsid w:val="31F1C252"/>
    <w:rsid w:val="31F25C38"/>
    <w:rsid w:val="31FAE8B9"/>
    <w:rsid w:val="31FB9160"/>
    <w:rsid w:val="320D198B"/>
    <w:rsid w:val="3217FAFD"/>
    <w:rsid w:val="321FCDFC"/>
    <w:rsid w:val="322AF881"/>
    <w:rsid w:val="322CDE89"/>
    <w:rsid w:val="3245792A"/>
    <w:rsid w:val="324961B1"/>
    <w:rsid w:val="3249A423"/>
    <w:rsid w:val="324CCC8A"/>
    <w:rsid w:val="326DE4D9"/>
    <w:rsid w:val="3273EEB8"/>
    <w:rsid w:val="327E0E07"/>
    <w:rsid w:val="327F3FCF"/>
    <w:rsid w:val="32807D61"/>
    <w:rsid w:val="32822D40"/>
    <w:rsid w:val="32823BD7"/>
    <w:rsid w:val="32823F6A"/>
    <w:rsid w:val="3286FA5C"/>
    <w:rsid w:val="328A0E62"/>
    <w:rsid w:val="328DE805"/>
    <w:rsid w:val="329D7E5D"/>
    <w:rsid w:val="329F85A0"/>
    <w:rsid w:val="32BB0CC3"/>
    <w:rsid w:val="32C003CF"/>
    <w:rsid w:val="32C21E8F"/>
    <w:rsid w:val="32C8EE96"/>
    <w:rsid w:val="32C98DC9"/>
    <w:rsid w:val="32CC48BF"/>
    <w:rsid w:val="32CF864A"/>
    <w:rsid w:val="32D11408"/>
    <w:rsid w:val="32DBAD6A"/>
    <w:rsid w:val="32DECB23"/>
    <w:rsid w:val="32DF7DE1"/>
    <w:rsid w:val="32E634E2"/>
    <w:rsid w:val="32E6D751"/>
    <w:rsid w:val="32E78A71"/>
    <w:rsid w:val="32F53692"/>
    <w:rsid w:val="32FDCC90"/>
    <w:rsid w:val="3301C8B2"/>
    <w:rsid w:val="331BBE60"/>
    <w:rsid w:val="331D4D28"/>
    <w:rsid w:val="332B248D"/>
    <w:rsid w:val="3334C12B"/>
    <w:rsid w:val="333E1CE5"/>
    <w:rsid w:val="3342A6EC"/>
    <w:rsid w:val="334776B2"/>
    <w:rsid w:val="33531033"/>
    <w:rsid w:val="336E6D99"/>
    <w:rsid w:val="337160BF"/>
    <w:rsid w:val="3373359E"/>
    <w:rsid w:val="3374B76E"/>
    <w:rsid w:val="3376FCE4"/>
    <w:rsid w:val="338A6A60"/>
    <w:rsid w:val="3394BB66"/>
    <w:rsid w:val="3398406B"/>
    <w:rsid w:val="33B09215"/>
    <w:rsid w:val="33B34DEF"/>
    <w:rsid w:val="33B59A78"/>
    <w:rsid w:val="33BC55A2"/>
    <w:rsid w:val="33C20B23"/>
    <w:rsid w:val="33C688CF"/>
    <w:rsid w:val="33C9E0BE"/>
    <w:rsid w:val="33DF138E"/>
    <w:rsid w:val="33DF7891"/>
    <w:rsid w:val="33E7004C"/>
    <w:rsid w:val="33E8EB96"/>
    <w:rsid w:val="33FE0AA6"/>
    <w:rsid w:val="340886A9"/>
    <w:rsid w:val="340E55F1"/>
    <w:rsid w:val="34109007"/>
    <w:rsid w:val="3418F73A"/>
    <w:rsid w:val="341DC586"/>
    <w:rsid w:val="3422E128"/>
    <w:rsid w:val="34259B5E"/>
    <w:rsid w:val="3428BD66"/>
    <w:rsid w:val="34362ED4"/>
    <w:rsid w:val="34389174"/>
    <w:rsid w:val="343E3907"/>
    <w:rsid w:val="3448D357"/>
    <w:rsid w:val="3454A5A5"/>
    <w:rsid w:val="345C7B98"/>
    <w:rsid w:val="34686E9A"/>
    <w:rsid w:val="346B992E"/>
    <w:rsid w:val="34777DCB"/>
    <w:rsid w:val="3479222D"/>
    <w:rsid w:val="348836B6"/>
    <w:rsid w:val="349EFE68"/>
    <w:rsid w:val="34B081B5"/>
    <w:rsid w:val="34B48C51"/>
    <w:rsid w:val="34C609B8"/>
    <w:rsid w:val="34D6B29F"/>
    <w:rsid w:val="34D994EE"/>
    <w:rsid w:val="34E8A4B1"/>
    <w:rsid w:val="34EE1586"/>
    <w:rsid w:val="34FADCA7"/>
    <w:rsid w:val="3501C773"/>
    <w:rsid w:val="3504A2C8"/>
    <w:rsid w:val="350A3C97"/>
    <w:rsid w:val="3510AB45"/>
    <w:rsid w:val="351EF68F"/>
    <w:rsid w:val="3547289D"/>
    <w:rsid w:val="354A15A2"/>
    <w:rsid w:val="35560D0A"/>
    <w:rsid w:val="35566404"/>
    <w:rsid w:val="3562EEBC"/>
    <w:rsid w:val="35787EBB"/>
    <w:rsid w:val="357C81FA"/>
    <w:rsid w:val="3582C1F5"/>
    <w:rsid w:val="3583BEF4"/>
    <w:rsid w:val="35844386"/>
    <w:rsid w:val="35864F38"/>
    <w:rsid w:val="359B5363"/>
    <w:rsid w:val="35A12F5C"/>
    <w:rsid w:val="35AA9923"/>
    <w:rsid w:val="35AABCA3"/>
    <w:rsid w:val="35B68961"/>
    <w:rsid w:val="35BDD663"/>
    <w:rsid w:val="35CEE552"/>
    <w:rsid w:val="35DEA7ED"/>
    <w:rsid w:val="35EC099F"/>
    <w:rsid w:val="35FDBC1C"/>
    <w:rsid w:val="35FF3E34"/>
    <w:rsid w:val="36018631"/>
    <w:rsid w:val="3603993F"/>
    <w:rsid w:val="360953D2"/>
    <w:rsid w:val="36138721"/>
    <w:rsid w:val="3618B7B2"/>
    <w:rsid w:val="361CA5A8"/>
    <w:rsid w:val="362425DF"/>
    <w:rsid w:val="3629557F"/>
    <w:rsid w:val="362BD738"/>
    <w:rsid w:val="3642209E"/>
    <w:rsid w:val="36442B73"/>
    <w:rsid w:val="36454A76"/>
    <w:rsid w:val="3646FCAF"/>
    <w:rsid w:val="36486E11"/>
    <w:rsid w:val="364ED578"/>
    <w:rsid w:val="36520B0B"/>
    <w:rsid w:val="3653F1EE"/>
    <w:rsid w:val="365BD70F"/>
    <w:rsid w:val="3661DA19"/>
    <w:rsid w:val="3662341F"/>
    <w:rsid w:val="36632EB3"/>
    <w:rsid w:val="3664D2EF"/>
    <w:rsid w:val="366559A8"/>
    <w:rsid w:val="366FE9CF"/>
    <w:rsid w:val="367432A1"/>
    <w:rsid w:val="367816AA"/>
    <w:rsid w:val="367BF967"/>
    <w:rsid w:val="36807127"/>
    <w:rsid w:val="36826B5E"/>
    <w:rsid w:val="368398A3"/>
    <w:rsid w:val="368B0A43"/>
    <w:rsid w:val="36A7F3F0"/>
    <w:rsid w:val="36AA2919"/>
    <w:rsid w:val="36AA70C9"/>
    <w:rsid w:val="36ABB151"/>
    <w:rsid w:val="36AE4B5C"/>
    <w:rsid w:val="36AEAFD1"/>
    <w:rsid w:val="36AFF1D9"/>
    <w:rsid w:val="36B08623"/>
    <w:rsid w:val="36B1E70E"/>
    <w:rsid w:val="36B45A0E"/>
    <w:rsid w:val="36B73050"/>
    <w:rsid w:val="36BC050A"/>
    <w:rsid w:val="36BDA41F"/>
    <w:rsid w:val="36CA2ABE"/>
    <w:rsid w:val="36CC72CD"/>
    <w:rsid w:val="36CF9328"/>
    <w:rsid w:val="36DAAD0C"/>
    <w:rsid w:val="36DCBB69"/>
    <w:rsid w:val="36E0DFEB"/>
    <w:rsid w:val="36F0D9F3"/>
    <w:rsid w:val="36F10F97"/>
    <w:rsid w:val="36FC2FD9"/>
    <w:rsid w:val="3704A0F9"/>
    <w:rsid w:val="371480E6"/>
    <w:rsid w:val="3718525B"/>
    <w:rsid w:val="3725CC65"/>
    <w:rsid w:val="3727B586"/>
    <w:rsid w:val="372E29EE"/>
    <w:rsid w:val="37318B5B"/>
    <w:rsid w:val="373AFA94"/>
    <w:rsid w:val="374070EF"/>
    <w:rsid w:val="37513C22"/>
    <w:rsid w:val="3754080D"/>
    <w:rsid w:val="3757C4A9"/>
    <w:rsid w:val="3758783B"/>
    <w:rsid w:val="37602293"/>
    <w:rsid w:val="3761DE1C"/>
    <w:rsid w:val="3764533C"/>
    <w:rsid w:val="3764FDB1"/>
    <w:rsid w:val="376E6236"/>
    <w:rsid w:val="3777FD49"/>
    <w:rsid w:val="377E1D0E"/>
    <w:rsid w:val="37823249"/>
    <w:rsid w:val="378A8279"/>
    <w:rsid w:val="378D550C"/>
    <w:rsid w:val="3791E27D"/>
    <w:rsid w:val="37951135"/>
    <w:rsid w:val="379A2BAA"/>
    <w:rsid w:val="379C5FB9"/>
    <w:rsid w:val="379DA350"/>
    <w:rsid w:val="379F014D"/>
    <w:rsid w:val="37A227F3"/>
    <w:rsid w:val="37BB6F55"/>
    <w:rsid w:val="37C393CA"/>
    <w:rsid w:val="37D2687D"/>
    <w:rsid w:val="37DA5682"/>
    <w:rsid w:val="37DAA088"/>
    <w:rsid w:val="37E0FE2F"/>
    <w:rsid w:val="37E8729F"/>
    <w:rsid w:val="37EA2A60"/>
    <w:rsid w:val="37EB3B29"/>
    <w:rsid w:val="37ECC46B"/>
    <w:rsid w:val="3801A9DD"/>
    <w:rsid w:val="3803D601"/>
    <w:rsid w:val="3806B6AE"/>
    <w:rsid w:val="38079784"/>
    <w:rsid w:val="381135B0"/>
    <w:rsid w:val="3812AF60"/>
    <w:rsid w:val="381D12D4"/>
    <w:rsid w:val="381F7614"/>
    <w:rsid w:val="38220AD5"/>
    <w:rsid w:val="383416C0"/>
    <w:rsid w:val="384391A3"/>
    <w:rsid w:val="38492601"/>
    <w:rsid w:val="384A190F"/>
    <w:rsid w:val="385012E9"/>
    <w:rsid w:val="387315CE"/>
    <w:rsid w:val="3876B74C"/>
    <w:rsid w:val="387D0E7C"/>
    <w:rsid w:val="387D39E3"/>
    <w:rsid w:val="388A0659"/>
    <w:rsid w:val="388E7B31"/>
    <w:rsid w:val="388F8FD6"/>
    <w:rsid w:val="388FB561"/>
    <w:rsid w:val="388FC6C5"/>
    <w:rsid w:val="38946C82"/>
    <w:rsid w:val="389D5706"/>
    <w:rsid w:val="38AC0DF8"/>
    <w:rsid w:val="38ACA592"/>
    <w:rsid w:val="38B177E6"/>
    <w:rsid w:val="38B3C665"/>
    <w:rsid w:val="38C33879"/>
    <w:rsid w:val="38C874BD"/>
    <w:rsid w:val="38CC6E1C"/>
    <w:rsid w:val="38D32E68"/>
    <w:rsid w:val="38E239E5"/>
    <w:rsid w:val="38E69F9A"/>
    <w:rsid w:val="38E7D66A"/>
    <w:rsid w:val="39096A03"/>
    <w:rsid w:val="390B14CA"/>
    <w:rsid w:val="390BB5FD"/>
    <w:rsid w:val="390F3B1F"/>
    <w:rsid w:val="391B959E"/>
    <w:rsid w:val="392270C7"/>
    <w:rsid w:val="39247725"/>
    <w:rsid w:val="392487CC"/>
    <w:rsid w:val="392685B1"/>
    <w:rsid w:val="392A5953"/>
    <w:rsid w:val="392D6CA6"/>
    <w:rsid w:val="393598C4"/>
    <w:rsid w:val="39375A23"/>
    <w:rsid w:val="3938301A"/>
    <w:rsid w:val="3938AF97"/>
    <w:rsid w:val="3947EB45"/>
    <w:rsid w:val="39498560"/>
    <w:rsid w:val="394F108C"/>
    <w:rsid w:val="39546AA3"/>
    <w:rsid w:val="395B6DAA"/>
    <w:rsid w:val="39635277"/>
    <w:rsid w:val="396BA1D5"/>
    <w:rsid w:val="396E38DE"/>
    <w:rsid w:val="396E889D"/>
    <w:rsid w:val="397337CB"/>
    <w:rsid w:val="3978F1EE"/>
    <w:rsid w:val="398058CF"/>
    <w:rsid w:val="398FC2A6"/>
    <w:rsid w:val="39AC6ED5"/>
    <w:rsid w:val="39ACC6CB"/>
    <w:rsid w:val="39AE2DA9"/>
    <w:rsid w:val="39D0EA83"/>
    <w:rsid w:val="39F1412B"/>
    <w:rsid w:val="39F26049"/>
    <w:rsid w:val="39F3A5CC"/>
    <w:rsid w:val="39FF2BEE"/>
    <w:rsid w:val="39FF45DE"/>
    <w:rsid w:val="3A02FA17"/>
    <w:rsid w:val="3A06732B"/>
    <w:rsid w:val="3A0EF712"/>
    <w:rsid w:val="3A126BA2"/>
    <w:rsid w:val="3A16665F"/>
    <w:rsid w:val="3A23F14F"/>
    <w:rsid w:val="3A273911"/>
    <w:rsid w:val="3A2840C6"/>
    <w:rsid w:val="3A31082C"/>
    <w:rsid w:val="3A365A48"/>
    <w:rsid w:val="3A3AAB33"/>
    <w:rsid w:val="3A3DB890"/>
    <w:rsid w:val="3A41FD10"/>
    <w:rsid w:val="3A49AEF7"/>
    <w:rsid w:val="3A4B249D"/>
    <w:rsid w:val="3A64837A"/>
    <w:rsid w:val="3A6A864A"/>
    <w:rsid w:val="3A6B9006"/>
    <w:rsid w:val="3A760516"/>
    <w:rsid w:val="3A77C82D"/>
    <w:rsid w:val="3A79FAAD"/>
    <w:rsid w:val="3A82B02F"/>
    <w:rsid w:val="3A893162"/>
    <w:rsid w:val="3A8E9430"/>
    <w:rsid w:val="3AAAD662"/>
    <w:rsid w:val="3AB8106D"/>
    <w:rsid w:val="3ABF30D8"/>
    <w:rsid w:val="3AC66770"/>
    <w:rsid w:val="3ACB3D64"/>
    <w:rsid w:val="3ACDFB2F"/>
    <w:rsid w:val="3AD0E4AB"/>
    <w:rsid w:val="3AD25E43"/>
    <w:rsid w:val="3AD8FA55"/>
    <w:rsid w:val="3AE26C5E"/>
    <w:rsid w:val="3AEDFE02"/>
    <w:rsid w:val="3AF081DC"/>
    <w:rsid w:val="3AF85ACF"/>
    <w:rsid w:val="3AF8E243"/>
    <w:rsid w:val="3B135513"/>
    <w:rsid w:val="3B16EDAD"/>
    <w:rsid w:val="3B19D130"/>
    <w:rsid w:val="3B19F389"/>
    <w:rsid w:val="3B1A630F"/>
    <w:rsid w:val="3B2956F9"/>
    <w:rsid w:val="3B3E1A46"/>
    <w:rsid w:val="3B3EA9A2"/>
    <w:rsid w:val="3B421CF4"/>
    <w:rsid w:val="3B42998A"/>
    <w:rsid w:val="3B4A374E"/>
    <w:rsid w:val="3B4D9760"/>
    <w:rsid w:val="3B50B56B"/>
    <w:rsid w:val="3B51440C"/>
    <w:rsid w:val="3B5BE651"/>
    <w:rsid w:val="3B5C8A1D"/>
    <w:rsid w:val="3B6040A4"/>
    <w:rsid w:val="3B74839F"/>
    <w:rsid w:val="3B754EBE"/>
    <w:rsid w:val="3B762B2F"/>
    <w:rsid w:val="3B7985D1"/>
    <w:rsid w:val="3B7D716C"/>
    <w:rsid w:val="3B7E7786"/>
    <w:rsid w:val="3B918AB5"/>
    <w:rsid w:val="3B9239D1"/>
    <w:rsid w:val="3B9F75E7"/>
    <w:rsid w:val="3BA71423"/>
    <w:rsid w:val="3BB441BC"/>
    <w:rsid w:val="3BBFB724"/>
    <w:rsid w:val="3BC65DDE"/>
    <w:rsid w:val="3BC9A4A4"/>
    <w:rsid w:val="3BE05274"/>
    <w:rsid w:val="3BE4C145"/>
    <w:rsid w:val="3BE7ADAD"/>
    <w:rsid w:val="3BE953CB"/>
    <w:rsid w:val="3BEC7405"/>
    <w:rsid w:val="3C0E6BB7"/>
    <w:rsid w:val="3C1281CB"/>
    <w:rsid w:val="3C179C12"/>
    <w:rsid w:val="3C1A3F4E"/>
    <w:rsid w:val="3C33DA81"/>
    <w:rsid w:val="3C46AAAB"/>
    <w:rsid w:val="3C53599E"/>
    <w:rsid w:val="3C5B9B6C"/>
    <w:rsid w:val="3C5E0EE0"/>
    <w:rsid w:val="3C63F58A"/>
    <w:rsid w:val="3C69CB90"/>
    <w:rsid w:val="3C6BA0D1"/>
    <w:rsid w:val="3C7193BB"/>
    <w:rsid w:val="3C75C5EB"/>
    <w:rsid w:val="3C768477"/>
    <w:rsid w:val="3C7B2E8A"/>
    <w:rsid w:val="3C81302A"/>
    <w:rsid w:val="3C820921"/>
    <w:rsid w:val="3C9053E5"/>
    <w:rsid w:val="3C92FFD1"/>
    <w:rsid w:val="3C9B1669"/>
    <w:rsid w:val="3CA14059"/>
    <w:rsid w:val="3CA7EB9B"/>
    <w:rsid w:val="3CAFBE93"/>
    <w:rsid w:val="3CB287FB"/>
    <w:rsid w:val="3CBA161E"/>
    <w:rsid w:val="3CBA4D2D"/>
    <w:rsid w:val="3CC1C3FD"/>
    <w:rsid w:val="3CC3A565"/>
    <w:rsid w:val="3CC3FC8C"/>
    <w:rsid w:val="3CD4B2AF"/>
    <w:rsid w:val="3CD81B6C"/>
    <w:rsid w:val="3CDB7281"/>
    <w:rsid w:val="3CDC85BE"/>
    <w:rsid w:val="3CE3A838"/>
    <w:rsid w:val="3CF34103"/>
    <w:rsid w:val="3CFAF5C4"/>
    <w:rsid w:val="3CFDD4F9"/>
    <w:rsid w:val="3D0997F0"/>
    <w:rsid w:val="3D0DF551"/>
    <w:rsid w:val="3D162FE2"/>
    <w:rsid w:val="3D1F2285"/>
    <w:rsid w:val="3D22DA9F"/>
    <w:rsid w:val="3D2382FB"/>
    <w:rsid w:val="3D26E135"/>
    <w:rsid w:val="3D288A33"/>
    <w:rsid w:val="3D28E1ED"/>
    <w:rsid w:val="3D2B4972"/>
    <w:rsid w:val="3D2D3049"/>
    <w:rsid w:val="3D2DAC74"/>
    <w:rsid w:val="3D362B60"/>
    <w:rsid w:val="3D3D92D6"/>
    <w:rsid w:val="3D499C0C"/>
    <w:rsid w:val="3D4B6D38"/>
    <w:rsid w:val="3D4B8AD1"/>
    <w:rsid w:val="3D4BE048"/>
    <w:rsid w:val="3D4EE973"/>
    <w:rsid w:val="3D559378"/>
    <w:rsid w:val="3D5C55AB"/>
    <w:rsid w:val="3D5CD13B"/>
    <w:rsid w:val="3D6248AF"/>
    <w:rsid w:val="3D7AFB86"/>
    <w:rsid w:val="3D837E0E"/>
    <w:rsid w:val="3D859635"/>
    <w:rsid w:val="3D869009"/>
    <w:rsid w:val="3D8A23D1"/>
    <w:rsid w:val="3D952273"/>
    <w:rsid w:val="3D9A9B13"/>
    <w:rsid w:val="3D9C6337"/>
    <w:rsid w:val="3D9E6791"/>
    <w:rsid w:val="3DAAE7CD"/>
    <w:rsid w:val="3DAD23D8"/>
    <w:rsid w:val="3DAFAC10"/>
    <w:rsid w:val="3DB08EBC"/>
    <w:rsid w:val="3DB5FFF8"/>
    <w:rsid w:val="3DB63A3F"/>
    <w:rsid w:val="3DB6CC44"/>
    <w:rsid w:val="3DB7C313"/>
    <w:rsid w:val="3DC461E6"/>
    <w:rsid w:val="3DC9E2EC"/>
    <w:rsid w:val="3DCF9A48"/>
    <w:rsid w:val="3DDA8BCC"/>
    <w:rsid w:val="3DF0F10E"/>
    <w:rsid w:val="3DF150AE"/>
    <w:rsid w:val="3DF574E7"/>
    <w:rsid w:val="3E057F05"/>
    <w:rsid w:val="3E0A497A"/>
    <w:rsid w:val="3E0CA7A6"/>
    <w:rsid w:val="3E0D2891"/>
    <w:rsid w:val="3E103EE8"/>
    <w:rsid w:val="3E1D2E0D"/>
    <w:rsid w:val="3E265AD8"/>
    <w:rsid w:val="3E27E054"/>
    <w:rsid w:val="3E459350"/>
    <w:rsid w:val="3E485807"/>
    <w:rsid w:val="3E48F9F2"/>
    <w:rsid w:val="3E4CC57C"/>
    <w:rsid w:val="3E54398C"/>
    <w:rsid w:val="3E55A15E"/>
    <w:rsid w:val="3E59DD85"/>
    <w:rsid w:val="3E6098FC"/>
    <w:rsid w:val="3E76D990"/>
    <w:rsid w:val="3E877B28"/>
    <w:rsid w:val="3E88D01C"/>
    <w:rsid w:val="3E9BA5D1"/>
    <w:rsid w:val="3EA259D4"/>
    <w:rsid w:val="3EA38E48"/>
    <w:rsid w:val="3EB0150F"/>
    <w:rsid w:val="3EB26DDF"/>
    <w:rsid w:val="3EC0E305"/>
    <w:rsid w:val="3EC2E3B1"/>
    <w:rsid w:val="3EC5E306"/>
    <w:rsid w:val="3ED34869"/>
    <w:rsid w:val="3ED78A45"/>
    <w:rsid w:val="3ED9319B"/>
    <w:rsid w:val="3ED96C09"/>
    <w:rsid w:val="3EDF4521"/>
    <w:rsid w:val="3EDFC862"/>
    <w:rsid w:val="3EDFEFD7"/>
    <w:rsid w:val="3EE98248"/>
    <w:rsid w:val="3EF98EB8"/>
    <w:rsid w:val="3EFD0D0E"/>
    <w:rsid w:val="3EFF0F79"/>
    <w:rsid w:val="3F0201DA"/>
    <w:rsid w:val="3F033C65"/>
    <w:rsid w:val="3F066C0E"/>
    <w:rsid w:val="3F09908D"/>
    <w:rsid w:val="3F1053E1"/>
    <w:rsid w:val="3F11A867"/>
    <w:rsid w:val="3F126BFE"/>
    <w:rsid w:val="3F1904EA"/>
    <w:rsid w:val="3F1CC4C9"/>
    <w:rsid w:val="3F2BDCDF"/>
    <w:rsid w:val="3F344BC7"/>
    <w:rsid w:val="3F366B74"/>
    <w:rsid w:val="3F3BEA31"/>
    <w:rsid w:val="3F3D1F33"/>
    <w:rsid w:val="3F417F2D"/>
    <w:rsid w:val="3F488D18"/>
    <w:rsid w:val="3F4A228D"/>
    <w:rsid w:val="3F55AB52"/>
    <w:rsid w:val="3F5A0FC4"/>
    <w:rsid w:val="3F5C146E"/>
    <w:rsid w:val="3F60CE51"/>
    <w:rsid w:val="3F63DC6B"/>
    <w:rsid w:val="3F6645F2"/>
    <w:rsid w:val="3F74C22E"/>
    <w:rsid w:val="3F75D3C9"/>
    <w:rsid w:val="3F8CD769"/>
    <w:rsid w:val="3F8D0F30"/>
    <w:rsid w:val="3F8F43CC"/>
    <w:rsid w:val="3F9024AC"/>
    <w:rsid w:val="3F94B720"/>
    <w:rsid w:val="3F953DA0"/>
    <w:rsid w:val="3F9CC613"/>
    <w:rsid w:val="3FA4EC1A"/>
    <w:rsid w:val="3FACF2A3"/>
    <w:rsid w:val="3FB95BDB"/>
    <w:rsid w:val="3FBE5E7A"/>
    <w:rsid w:val="3FBF9BE7"/>
    <w:rsid w:val="3FC4AC00"/>
    <w:rsid w:val="3FC8758A"/>
    <w:rsid w:val="3FD29F6F"/>
    <w:rsid w:val="3FD45E21"/>
    <w:rsid w:val="3FD8DFF7"/>
    <w:rsid w:val="3FD8FB31"/>
    <w:rsid w:val="3FDC1C6A"/>
    <w:rsid w:val="3FDC787B"/>
    <w:rsid w:val="3FE21716"/>
    <w:rsid w:val="3FE3CA35"/>
    <w:rsid w:val="3FE6CF99"/>
    <w:rsid w:val="3FE87D6B"/>
    <w:rsid w:val="3FE8F6FE"/>
    <w:rsid w:val="3FEE848F"/>
    <w:rsid w:val="3FF11FFD"/>
    <w:rsid w:val="3FFA3C99"/>
    <w:rsid w:val="3FFB9D4E"/>
    <w:rsid w:val="3FFCC81C"/>
    <w:rsid w:val="40078079"/>
    <w:rsid w:val="4007E0A0"/>
    <w:rsid w:val="40149534"/>
    <w:rsid w:val="4016B46E"/>
    <w:rsid w:val="401CDCC5"/>
    <w:rsid w:val="402D478B"/>
    <w:rsid w:val="402E568A"/>
    <w:rsid w:val="4032C0C3"/>
    <w:rsid w:val="4035CEE4"/>
    <w:rsid w:val="4038A7CC"/>
    <w:rsid w:val="40422700"/>
    <w:rsid w:val="40472BDE"/>
    <w:rsid w:val="4049B62B"/>
    <w:rsid w:val="40540934"/>
    <w:rsid w:val="4056F9A3"/>
    <w:rsid w:val="40598A44"/>
    <w:rsid w:val="40691625"/>
    <w:rsid w:val="407501FC"/>
    <w:rsid w:val="407F852D"/>
    <w:rsid w:val="40821469"/>
    <w:rsid w:val="408C349F"/>
    <w:rsid w:val="408F3F55"/>
    <w:rsid w:val="40926280"/>
    <w:rsid w:val="4092F132"/>
    <w:rsid w:val="40941977"/>
    <w:rsid w:val="409C240E"/>
    <w:rsid w:val="40A3D154"/>
    <w:rsid w:val="40B2B449"/>
    <w:rsid w:val="40B54C6B"/>
    <w:rsid w:val="40B6BC76"/>
    <w:rsid w:val="40BD58AD"/>
    <w:rsid w:val="40C51660"/>
    <w:rsid w:val="40C867D9"/>
    <w:rsid w:val="40CB5102"/>
    <w:rsid w:val="40D23BD5"/>
    <w:rsid w:val="40D326AD"/>
    <w:rsid w:val="40D6B56E"/>
    <w:rsid w:val="40DCE897"/>
    <w:rsid w:val="40DFE63D"/>
    <w:rsid w:val="40F1D288"/>
    <w:rsid w:val="40F7E1D3"/>
    <w:rsid w:val="410C8EAB"/>
    <w:rsid w:val="4127666F"/>
    <w:rsid w:val="4128DF91"/>
    <w:rsid w:val="41316F96"/>
    <w:rsid w:val="413B1862"/>
    <w:rsid w:val="41401F18"/>
    <w:rsid w:val="4150AC64"/>
    <w:rsid w:val="41588F71"/>
    <w:rsid w:val="4162E45E"/>
    <w:rsid w:val="41656E44"/>
    <w:rsid w:val="416D6BFD"/>
    <w:rsid w:val="416E6FD0"/>
    <w:rsid w:val="4178D547"/>
    <w:rsid w:val="41808BDA"/>
    <w:rsid w:val="41841FE2"/>
    <w:rsid w:val="4188E8FB"/>
    <w:rsid w:val="418C7E29"/>
    <w:rsid w:val="4195C198"/>
    <w:rsid w:val="41974E36"/>
    <w:rsid w:val="41998333"/>
    <w:rsid w:val="419D7A75"/>
    <w:rsid w:val="41AF6895"/>
    <w:rsid w:val="41B47652"/>
    <w:rsid w:val="41BA5EC6"/>
    <w:rsid w:val="41BAE2E6"/>
    <w:rsid w:val="41BBC9BF"/>
    <w:rsid w:val="41BD3AEC"/>
    <w:rsid w:val="41BF3412"/>
    <w:rsid w:val="41D4BAA5"/>
    <w:rsid w:val="41D78774"/>
    <w:rsid w:val="41E93AF5"/>
    <w:rsid w:val="41EC78FF"/>
    <w:rsid w:val="41EF5FA3"/>
    <w:rsid w:val="41F05233"/>
    <w:rsid w:val="41F38A61"/>
    <w:rsid w:val="42099A46"/>
    <w:rsid w:val="420DF8CF"/>
    <w:rsid w:val="4213957D"/>
    <w:rsid w:val="4213B740"/>
    <w:rsid w:val="421AFADD"/>
    <w:rsid w:val="421D9474"/>
    <w:rsid w:val="42223F86"/>
    <w:rsid w:val="422B65D2"/>
    <w:rsid w:val="4230FFA6"/>
    <w:rsid w:val="42320A5D"/>
    <w:rsid w:val="4234C81D"/>
    <w:rsid w:val="42355E27"/>
    <w:rsid w:val="42374203"/>
    <w:rsid w:val="423CAB9D"/>
    <w:rsid w:val="423D0C6A"/>
    <w:rsid w:val="42484562"/>
    <w:rsid w:val="424A87A8"/>
    <w:rsid w:val="4255D772"/>
    <w:rsid w:val="425E7217"/>
    <w:rsid w:val="42653E4A"/>
    <w:rsid w:val="42663CB9"/>
    <w:rsid w:val="426BDCC4"/>
    <w:rsid w:val="426EF080"/>
    <w:rsid w:val="427573C6"/>
    <w:rsid w:val="4275A4B6"/>
    <w:rsid w:val="42780E32"/>
    <w:rsid w:val="42787E42"/>
    <w:rsid w:val="42996FE6"/>
    <w:rsid w:val="429AAB46"/>
    <w:rsid w:val="42A5EF05"/>
    <w:rsid w:val="42B20AD4"/>
    <w:rsid w:val="42B211D4"/>
    <w:rsid w:val="42C7608C"/>
    <w:rsid w:val="42D90D14"/>
    <w:rsid w:val="42E3BB14"/>
    <w:rsid w:val="42E8A407"/>
    <w:rsid w:val="42EF679B"/>
    <w:rsid w:val="42F14B41"/>
    <w:rsid w:val="42FB2C1A"/>
    <w:rsid w:val="42FEAB55"/>
    <w:rsid w:val="42FF8A8C"/>
    <w:rsid w:val="4302A5FC"/>
    <w:rsid w:val="4306B30F"/>
    <w:rsid w:val="430DCCC5"/>
    <w:rsid w:val="4318A641"/>
    <w:rsid w:val="4319F3A3"/>
    <w:rsid w:val="43202EA9"/>
    <w:rsid w:val="43216F0A"/>
    <w:rsid w:val="4325B8CC"/>
    <w:rsid w:val="432D90D5"/>
    <w:rsid w:val="432F3A5F"/>
    <w:rsid w:val="43301FFC"/>
    <w:rsid w:val="43309767"/>
    <w:rsid w:val="433362D7"/>
    <w:rsid w:val="43358CED"/>
    <w:rsid w:val="4340888D"/>
    <w:rsid w:val="43573A00"/>
    <w:rsid w:val="436996E4"/>
    <w:rsid w:val="43739142"/>
    <w:rsid w:val="437A52CD"/>
    <w:rsid w:val="438221B8"/>
    <w:rsid w:val="4383872D"/>
    <w:rsid w:val="4389F63F"/>
    <w:rsid w:val="439E88F9"/>
    <w:rsid w:val="43A0F9A6"/>
    <w:rsid w:val="43A983F5"/>
    <w:rsid w:val="43AD1E93"/>
    <w:rsid w:val="43B1FE8A"/>
    <w:rsid w:val="43B5926F"/>
    <w:rsid w:val="43BA6E41"/>
    <w:rsid w:val="43BDA375"/>
    <w:rsid w:val="43C96B6D"/>
    <w:rsid w:val="43D13E9D"/>
    <w:rsid w:val="43D27645"/>
    <w:rsid w:val="43D3C4D0"/>
    <w:rsid w:val="43D87795"/>
    <w:rsid w:val="43DA3299"/>
    <w:rsid w:val="43E54212"/>
    <w:rsid w:val="43E65809"/>
    <w:rsid w:val="43EACDC5"/>
    <w:rsid w:val="43FA9072"/>
    <w:rsid w:val="43FC4285"/>
    <w:rsid w:val="4406E77C"/>
    <w:rsid w:val="4409DC97"/>
    <w:rsid w:val="440DD8A6"/>
    <w:rsid w:val="4418396D"/>
    <w:rsid w:val="44185084"/>
    <w:rsid w:val="441996C2"/>
    <w:rsid w:val="442D7A5B"/>
    <w:rsid w:val="443AE4CC"/>
    <w:rsid w:val="4440EA16"/>
    <w:rsid w:val="4448D771"/>
    <w:rsid w:val="444A22C2"/>
    <w:rsid w:val="444B1D0D"/>
    <w:rsid w:val="4454EE0F"/>
    <w:rsid w:val="44568A11"/>
    <w:rsid w:val="4459BC57"/>
    <w:rsid w:val="445B2F71"/>
    <w:rsid w:val="4469A2DD"/>
    <w:rsid w:val="446C4F42"/>
    <w:rsid w:val="446FCAF9"/>
    <w:rsid w:val="447191D4"/>
    <w:rsid w:val="4474DD75"/>
    <w:rsid w:val="4488479D"/>
    <w:rsid w:val="44938FFA"/>
    <w:rsid w:val="44965330"/>
    <w:rsid w:val="44A54BFB"/>
    <w:rsid w:val="44BDAC72"/>
    <w:rsid w:val="44C443E5"/>
    <w:rsid w:val="44C7F3DC"/>
    <w:rsid w:val="44D0393F"/>
    <w:rsid w:val="44D08F31"/>
    <w:rsid w:val="44D0D978"/>
    <w:rsid w:val="44DC5815"/>
    <w:rsid w:val="44E46077"/>
    <w:rsid w:val="44F14546"/>
    <w:rsid w:val="44F5ECF3"/>
    <w:rsid w:val="44F811A0"/>
    <w:rsid w:val="44FAEF54"/>
    <w:rsid w:val="45088706"/>
    <w:rsid w:val="450D7EE5"/>
    <w:rsid w:val="450D91DC"/>
    <w:rsid w:val="45108EDC"/>
    <w:rsid w:val="4510BB14"/>
    <w:rsid w:val="4512289A"/>
    <w:rsid w:val="451AE85E"/>
    <w:rsid w:val="4522148F"/>
    <w:rsid w:val="452419C1"/>
    <w:rsid w:val="45338F2B"/>
    <w:rsid w:val="453D4112"/>
    <w:rsid w:val="4542B914"/>
    <w:rsid w:val="4543275D"/>
    <w:rsid w:val="45444074"/>
    <w:rsid w:val="4547CAD2"/>
    <w:rsid w:val="4548B6A7"/>
    <w:rsid w:val="4558C464"/>
    <w:rsid w:val="45599A48"/>
    <w:rsid w:val="455B0153"/>
    <w:rsid w:val="455DF2B9"/>
    <w:rsid w:val="455FAD8E"/>
    <w:rsid w:val="4561995C"/>
    <w:rsid w:val="45631188"/>
    <w:rsid w:val="45653BCE"/>
    <w:rsid w:val="45699529"/>
    <w:rsid w:val="4574AD2C"/>
    <w:rsid w:val="45791ED3"/>
    <w:rsid w:val="4582D538"/>
    <w:rsid w:val="4591F68E"/>
    <w:rsid w:val="45A19B95"/>
    <w:rsid w:val="45A5111D"/>
    <w:rsid w:val="45A6C4F4"/>
    <w:rsid w:val="45B6542C"/>
    <w:rsid w:val="45B8C27C"/>
    <w:rsid w:val="45C232E4"/>
    <w:rsid w:val="45CE5553"/>
    <w:rsid w:val="45CECD7E"/>
    <w:rsid w:val="45D2B6D3"/>
    <w:rsid w:val="45D3843F"/>
    <w:rsid w:val="45E04322"/>
    <w:rsid w:val="45E28D64"/>
    <w:rsid w:val="45EB07C5"/>
    <w:rsid w:val="45F022C1"/>
    <w:rsid w:val="45FF821A"/>
    <w:rsid w:val="4603F7C9"/>
    <w:rsid w:val="460885FE"/>
    <w:rsid w:val="4615BAEA"/>
    <w:rsid w:val="462A156A"/>
    <w:rsid w:val="466B0399"/>
    <w:rsid w:val="4673DFA4"/>
    <w:rsid w:val="467B1F6C"/>
    <w:rsid w:val="467B833D"/>
    <w:rsid w:val="4690C298"/>
    <w:rsid w:val="469D9C11"/>
    <w:rsid w:val="46AD23B1"/>
    <w:rsid w:val="46AF5E17"/>
    <w:rsid w:val="46B58AEF"/>
    <w:rsid w:val="46C3DF49"/>
    <w:rsid w:val="46CBF818"/>
    <w:rsid w:val="46CEFECD"/>
    <w:rsid w:val="46D03BE6"/>
    <w:rsid w:val="46D274A5"/>
    <w:rsid w:val="46D99844"/>
    <w:rsid w:val="46D9F33A"/>
    <w:rsid w:val="46DCAC16"/>
    <w:rsid w:val="46DCBE47"/>
    <w:rsid w:val="46DD46F3"/>
    <w:rsid w:val="46DDF215"/>
    <w:rsid w:val="46E7E38E"/>
    <w:rsid w:val="46F5F4BF"/>
    <w:rsid w:val="46FB03D5"/>
    <w:rsid w:val="46FFF8D9"/>
    <w:rsid w:val="47025BE9"/>
    <w:rsid w:val="47074857"/>
    <w:rsid w:val="47107D8D"/>
    <w:rsid w:val="47108688"/>
    <w:rsid w:val="47244393"/>
    <w:rsid w:val="47255EE0"/>
    <w:rsid w:val="47278222"/>
    <w:rsid w:val="4732B98D"/>
    <w:rsid w:val="4733A55F"/>
    <w:rsid w:val="4733CF0B"/>
    <w:rsid w:val="473AB623"/>
    <w:rsid w:val="4747804A"/>
    <w:rsid w:val="4749F7FA"/>
    <w:rsid w:val="474AD9B4"/>
    <w:rsid w:val="475E702A"/>
    <w:rsid w:val="47604629"/>
    <w:rsid w:val="47653217"/>
    <w:rsid w:val="47682DE7"/>
    <w:rsid w:val="4769EEA2"/>
    <w:rsid w:val="476A8487"/>
    <w:rsid w:val="476CFA8F"/>
    <w:rsid w:val="477257C2"/>
    <w:rsid w:val="4778D913"/>
    <w:rsid w:val="478329A4"/>
    <w:rsid w:val="47927F68"/>
    <w:rsid w:val="4796C3D0"/>
    <w:rsid w:val="479AEFA4"/>
    <w:rsid w:val="479F73AC"/>
    <w:rsid w:val="479FF5BE"/>
    <w:rsid w:val="47A2AE7B"/>
    <w:rsid w:val="47BE2945"/>
    <w:rsid w:val="47C5D658"/>
    <w:rsid w:val="47C6FED2"/>
    <w:rsid w:val="47CEE102"/>
    <w:rsid w:val="47D72E6B"/>
    <w:rsid w:val="47D8EAFF"/>
    <w:rsid w:val="47DF581A"/>
    <w:rsid w:val="47E5B08A"/>
    <w:rsid w:val="47E6A29B"/>
    <w:rsid w:val="4800080C"/>
    <w:rsid w:val="480144F8"/>
    <w:rsid w:val="4803B6B1"/>
    <w:rsid w:val="480593B4"/>
    <w:rsid w:val="4808DE82"/>
    <w:rsid w:val="480D2F2F"/>
    <w:rsid w:val="480F2F19"/>
    <w:rsid w:val="481308D4"/>
    <w:rsid w:val="48151DF7"/>
    <w:rsid w:val="481AED98"/>
    <w:rsid w:val="482976F8"/>
    <w:rsid w:val="482AC310"/>
    <w:rsid w:val="48344A0A"/>
    <w:rsid w:val="48389F5F"/>
    <w:rsid w:val="483952CF"/>
    <w:rsid w:val="483A7D5B"/>
    <w:rsid w:val="483F4A10"/>
    <w:rsid w:val="484027C8"/>
    <w:rsid w:val="48469A51"/>
    <w:rsid w:val="484F7E77"/>
    <w:rsid w:val="4858B81B"/>
    <w:rsid w:val="485EEC59"/>
    <w:rsid w:val="486268A9"/>
    <w:rsid w:val="4866EB84"/>
    <w:rsid w:val="486CB0B4"/>
    <w:rsid w:val="4872304F"/>
    <w:rsid w:val="4874DDD5"/>
    <w:rsid w:val="4877E1E8"/>
    <w:rsid w:val="487B68CF"/>
    <w:rsid w:val="487DBE6C"/>
    <w:rsid w:val="48863292"/>
    <w:rsid w:val="488A3C61"/>
    <w:rsid w:val="488C7977"/>
    <w:rsid w:val="488D3AF6"/>
    <w:rsid w:val="4891D157"/>
    <w:rsid w:val="48B84319"/>
    <w:rsid w:val="48C8537D"/>
    <w:rsid w:val="48D8A0FD"/>
    <w:rsid w:val="48E648E9"/>
    <w:rsid w:val="48E97C16"/>
    <w:rsid w:val="48EFA10C"/>
    <w:rsid w:val="48F84EF5"/>
    <w:rsid w:val="48FD5356"/>
    <w:rsid w:val="48FDA513"/>
    <w:rsid w:val="48FDD902"/>
    <w:rsid w:val="4907FF1E"/>
    <w:rsid w:val="4917A5E2"/>
    <w:rsid w:val="491DCD82"/>
    <w:rsid w:val="492FA342"/>
    <w:rsid w:val="49343768"/>
    <w:rsid w:val="494E0F2E"/>
    <w:rsid w:val="494E14C9"/>
    <w:rsid w:val="494F0346"/>
    <w:rsid w:val="4956AE39"/>
    <w:rsid w:val="49673DC3"/>
    <w:rsid w:val="49673ECF"/>
    <w:rsid w:val="496C800D"/>
    <w:rsid w:val="496C8EE1"/>
    <w:rsid w:val="497E0E02"/>
    <w:rsid w:val="497EEEF0"/>
    <w:rsid w:val="498EA337"/>
    <w:rsid w:val="499462CC"/>
    <w:rsid w:val="499FB014"/>
    <w:rsid w:val="49A0B31A"/>
    <w:rsid w:val="49A2709D"/>
    <w:rsid w:val="49A29BE6"/>
    <w:rsid w:val="49A752C9"/>
    <w:rsid w:val="49AC6408"/>
    <w:rsid w:val="49B096D1"/>
    <w:rsid w:val="49B14494"/>
    <w:rsid w:val="49B23348"/>
    <w:rsid w:val="49BD9DA0"/>
    <w:rsid w:val="49BF8842"/>
    <w:rsid w:val="49C3C269"/>
    <w:rsid w:val="49C77E13"/>
    <w:rsid w:val="49C9C688"/>
    <w:rsid w:val="49CCE5D5"/>
    <w:rsid w:val="49D34C1E"/>
    <w:rsid w:val="49D8A406"/>
    <w:rsid w:val="49DA961D"/>
    <w:rsid w:val="49F40DCD"/>
    <w:rsid w:val="49FCBB12"/>
    <w:rsid w:val="49FF9988"/>
    <w:rsid w:val="4A1083B0"/>
    <w:rsid w:val="4A1C5381"/>
    <w:rsid w:val="4A215F2E"/>
    <w:rsid w:val="4A321927"/>
    <w:rsid w:val="4A3BA4A2"/>
    <w:rsid w:val="4A40C3E4"/>
    <w:rsid w:val="4A41A75A"/>
    <w:rsid w:val="4A4A0A63"/>
    <w:rsid w:val="4A5FC296"/>
    <w:rsid w:val="4A66201C"/>
    <w:rsid w:val="4A677A81"/>
    <w:rsid w:val="4A68A1F0"/>
    <w:rsid w:val="4A6EC30A"/>
    <w:rsid w:val="4A720842"/>
    <w:rsid w:val="4A90FDF3"/>
    <w:rsid w:val="4A97B87D"/>
    <w:rsid w:val="4A97E6EB"/>
    <w:rsid w:val="4A9AF2D4"/>
    <w:rsid w:val="4A9DB639"/>
    <w:rsid w:val="4AA01D2F"/>
    <w:rsid w:val="4AA4FE44"/>
    <w:rsid w:val="4AA9D0B1"/>
    <w:rsid w:val="4AAC6EEB"/>
    <w:rsid w:val="4AAE3610"/>
    <w:rsid w:val="4AAF41F4"/>
    <w:rsid w:val="4AB509C4"/>
    <w:rsid w:val="4AB5B0E5"/>
    <w:rsid w:val="4ABBC4B0"/>
    <w:rsid w:val="4ABF45B6"/>
    <w:rsid w:val="4AC12C02"/>
    <w:rsid w:val="4AD64A83"/>
    <w:rsid w:val="4AD73454"/>
    <w:rsid w:val="4AD8878A"/>
    <w:rsid w:val="4ADA2EFE"/>
    <w:rsid w:val="4AE542B2"/>
    <w:rsid w:val="4AE7B42A"/>
    <w:rsid w:val="4AEBF039"/>
    <w:rsid w:val="4AF1D6AC"/>
    <w:rsid w:val="4AF5A2DD"/>
    <w:rsid w:val="4AF72684"/>
    <w:rsid w:val="4B069A93"/>
    <w:rsid w:val="4B0C2A63"/>
    <w:rsid w:val="4B0C7315"/>
    <w:rsid w:val="4B154C6A"/>
    <w:rsid w:val="4B15F51C"/>
    <w:rsid w:val="4B2202C5"/>
    <w:rsid w:val="4B2A459E"/>
    <w:rsid w:val="4B30CE63"/>
    <w:rsid w:val="4B3A0881"/>
    <w:rsid w:val="4B3F7DB4"/>
    <w:rsid w:val="4B40002C"/>
    <w:rsid w:val="4B45F198"/>
    <w:rsid w:val="4B596855"/>
    <w:rsid w:val="4B5EA75C"/>
    <w:rsid w:val="4B7505DB"/>
    <w:rsid w:val="4B7DABB4"/>
    <w:rsid w:val="4B7DB61D"/>
    <w:rsid w:val="4B83C961"/>
    <w:rsid w:val="4B85E19F"/>
    <w:rsid w:val="4BA38BA3"/>
    <w:rsid w:val="4BB46D4C"/>
    <w:rsid w:val="4BBEE625"/>
    <w:rsid w:val="4BBF233C"/>
    <w:rsid w:val="4BC730F8"/>
    <w:rsid w:val="4BE38DE3"/>
    <w:rsid w:val="4BE4BA75"/>
    <w:rsid w:val="4BEAB8D8"/>
    <w:rsid w:val="4BEDFB97"/>
    <w:rsid w:val="4BEE6FB0"/>
    <w:rsid w:val="4BF0190B"/>
    <w:rsid w:val="4BF2FE7B"/>
    <w:rsid w:val="4BFCB17D"/>
    <w:rsid w:val="4BFD58ED"/>
    <w:rsid w:val="4C011458"/>
    <w:rsid w:val="4C01C00A"/>
    <w:rsid w:val="4C035292"/>
    <w:rsid w:val="4C035F4E"/>
    <w:rsid w:val="4C0A936B"/>
    <w:rsid w:val="4C1AEC3E"/>
    <w:rsid w:val="4C20B0BB"/>
    <w:rsid w:val="4C302B15"/>
    <w:rsid w:val="4C38C222"/>
    <w:rsid w:val="4C3B655B"/>
    <w:rsid w:val="4C3C821A"/>
    <w:rsid w:val="4C3FB9D3"/>
    <w:rsid w:val="4C444BE3"/>
    <w:rsid w:val="4C50B033"/>
    <w:rsid w:val="4C56350D"/>
    <w:rsid w:val="4C57FE41"/>
    <w:rsid w:val="4C58B0A0"/>
    <w:rsid w:val="4C5E7A5F"/>
    <w:rsid w:val="4C615463"/>
    <w:rsid w:val="4C6BB9CD"/>
    <w:rsid w:val="4C6EC088"/>
    <w:rsid w:val="4C74B4DA"/>
    <w:rsid w:val="4C760962"/>
    <w:rsid w:val="4C8A9643"/>
    <w:rsid w:val="4C8C109F"/>
    <w:rsid w:val="4C95FB1E"/>
    <w:rsid w:val="4CA2757E"/>
    <w:rsid w:val="4CA42FA3"/>
    <w:rsid w:val="4CA74508"/>
    <w:rsid w:val="4CAB1C9D"/>
    <w:rsid w:val="4CB7D825"/>
    <w:rsid w:val="4CB8C0B0"/>
    <w:rsid w:val="4CBA60F4"/>
    <w:rsid w:val="4CC923DF"/>
    <w:rsid w:val="4CD2450E"/>
    <w:rsid w:val="4CD46E09"/>
    <w:rsid w:val="4CDBA4E1"/>
    <w:rsid w:val="4CDF99F2"/>
    <w:rsid w:val="4CE5E8CF"/>
    <w:rsid w:val="4CE6D8EC"/>
    <w:rsid w:val="4CE8461E"/>
    <w:rsid w:val="4CEE7159"/>
    <w:rsid w:val="4CEF09CD"/>
    <w:rsid w:val="4CF72CD3"/>
    <w:rsid w:val="4CFC2EF3"/>
    <w:rsid w:val="4CFE8440"/>
    <w:rsid w:val="4D019E59"/>
    <w:rsid w:val="4D12E9B7"/>
    <w:rsid w:val="4D1919CF"/>
    <w:rsid w:val="4D1CB31D"/>
    <w:rsid w:val="4D1E8776"/>
    <w:rsid w:val="4D22D5C3"/>
    <w:rsid w:val="4D4C1DA0"/>
    <w:rsid w:val="4D50577A"/>
    <w:rsid w:val="4D50FBA1"/>
    <w:rsid w:val="4D5189EE"/>
    <w:rsid w:val="4D55E9B5"/>
    <w:rsid w:val="4D61B210"/>
    <w:rsid w:val="4D621690"/>
    <w:rsid w:val="4D64FAFF"/>
    <w:rsid w:val="4D6BE9D6"/>
    <w:rsid w:val="4D6CC6B3"/>
    <w:rsid w:val="4D7C3B35"/>
    <w:rsid w:val="4D821A59"/>
    <w:rsid w:val="4D835927"/>
    <w:rsid w:val="4D84215B"/>
    <w:rsid w:val="4D8EEC14"/>
    <w:rsid w:val="4D932482"/>
    <w:rsid w:val="4D97A0CA"/>
    <w:rsid w:val="4D9C02E1"/>
    <w:rsid w:val="4D9D7CA5"/>
    <w:rsid w:val="4DA50330"/>
    <w:rsid w:val="4DA663CC"/>
    <w:rsid w:val="4DAA68A1"/>
    <w:rsid w:val="4DACD3DC"/>
    <w:rsid w:val="4DB1A899"/>
    <w:rsid w:val="4DB40D5A"/>
    <w:rsid w:val="4DB4EDCE"/>
    <w:rsid w:val="4DB7CA18"/>
    <w:rsid w:val="4DBFF21F"/>
    <w:rsid w:val="4DC5598C"/>
    <w:rsid w:val="4DCE162B"/>
    <w:rsid w:val="4DD19C55"/>
    <w:rsid w:val="4DD7F815"/>
    <w:rsid w:val="4DD8E091"/>
    <w:rsid w:val="4DDCB061"/>
    <w:rsid w:val="4DDCD8DC"/>
    <w:rsid w:val="4DDCF92F"/>
    <w:rsid w:val="4DDFA9C7"/>
    <w:rsid w:val="4DEAE52E"/>
    <w:rsid w:val="4DED7567"/>
    <w:rsid w:val="4DEDB71B"/>
    <w:rsid w:val="4DFACEE7"/>
    <w:rsid w:val="4DFEF04B"/>
    <w:rsid w:val="4E0CBF1F"/>
    <w:rsid w:val="4E0E830F"/>
    <w:rsid w:val="4E11951A"/>
    <w:rsid w:val="4E11DE2A"/>
    <w:rsid w:val="4E12C92C"/>
    <w:rsid w:val="4E14F6F7"/>
    <w:rsid w:val="4E223839"/>
    <w:rsid w:val="4E2EB7EE"/>
    <w:rsid w:val="4E328C96"/>
    <w:rsid w:val="4E360D59"/>
    <w:rsid w:val="4E388AFD"/>
    <w:rsid w:val="4E3ACAC4"/>
    <w:rsid w:val="4E436A82"/>
    <w:rsid w:val="4E4B169D"/>
    <w:rsid w:val="4E5ECF5B"/>
    <w:rsid w:val="4E618689"/>
    <w:rsid w:val="4E6242FA"/>
    <w:rsid w:val="4E68D225"/>
    <w:rsid w:val="4E6A77C9"/>
    <w:rsid w:val="4E702121"/>
    <w:rsid w:val="4E72DFF7"/>
    <w:rsid w:val="4E79D0FD"/>
    <w:rsid w:val="4E80B484"/>
    <w:rsid w:val="4E8688F9"/>
    <w:rsid w:val="4E8A41BA"/>
    <w:rsid w:val="4EB4E7C5"/>
    <w:rsid w:val="4EB9DBA7"/>
    <w:rsid w:val="4EBDD0CA"/>
    <w:rsid w:val="4EC6BD32"/>
    <w:rsid w:val="4EC84562"/>
    <w:rsid w:val="4ED02E42"/>
    <w:rsid w:val="4ED0EC1A"/>
    <w:rsid w:val="4EDB831F"/>
    <w:rsid w:val="4EDE2FD1"/>
    <w:rsid w:val="4EE258DC"/>
    <w:rsid w:val="4EE5DEF4"/>
    <w:rsid w:val="4EEB84A2"/>
    <w:rsid w:val="4EF983D0"/>
    <w:rsid w:val="4F09F3CE"/>
    <w:rsid w:val="4F0B5F57"/>
    <w:rsid w:val="4F0D30D7"/>
    <w:rsid w:val="4F0F09C5"/>
    <w:rsid w:val="4F20519E"/>
    <w:rsid w:val="4F2B6B0F"/>
    <w:rsid w:val="4F309907"/>
    <w:rsid w:val="4F396AE4"/>
    <w:rsid w:val="4F39C83D"/>
    <w:rsid w:val="4F3D5339"/>
    <w:rsid w:val="4F3D56B8"/>
    <w:rsid w:val="4F52F46A"/>
    <w:rsid w:val="4F54F78E"/>
    <w:rsid w:val="4F774945"/>
    <w:rsid w:val="4F77D70E"/>
    <w:rsid w:val="4F7E00F4"/>
    <w:rsid w:val="4F8399C3"/>
    <w:rsid w:val="4F84EBD0"/>
    <w:rsid w:val="4F86A33D"/>
    <w:rsid w:val="4F90790D"/>
    <w:rsid w:val="4F92726F"/>
    <w:rsid w:val="4F973DC6"/>
    <w:rsid w:val="4FA24D40"/>
    <w:rsid w:val="4FAA2305"/>
    <w:rsid w:val="4FAB8862"/>
    <w:rsid w:val="4FB0C758"/>
    <w:rsid w:val="4FC4B604"/>
    <w:rsid w:val="4FC9A603"/>
    <w:rsid w:val="4FCC1DCE"/>
    <w:rsid w:val="4FCDDCB6"/>
    <w:rsid w:val="4FD1CE23"/>
    <w:rsid w:val="4FD6A20D"/>
    <w:rsid w:val="4FDAFF42"/>
    <w:rsid w:val="4FDBD065"/>
    <w:rsid w:val="4FE6358C"/>
    <w:rsid w:val="4FF226FD"/>
    <w:rsid w:val="4FFE0346"/>
    <w:rsid w:val="50032A5E"/>
    <w:rsid w:val="500CE0A6"/>
    <w:rsid w:val="501622DA"/>
    <w:rsid w:val="501AA652"/>
    <w:rsid w:val="5034308B"/>
    <w:rsid w:val="5059207B"/>
    <w:rsid w:val="505C2E36"/>
    <w:rsid w:val="505CBE73"/>
    <w:rsid w:val="505EE077"/>
    <w:rsid w:val="506204F5"/>
    <w:rsid w:val="50671A8D"/>
    <w:rsid w:val="5070370B"/>
    <w:rsid w:val="50726F3A"/>
    <w:rsid w:val="50772AD7"/>
    <w:rsid w:val="507D0292"/>
    <w:rsid w:val="507F2B52"/>
    <w:rsid w:val="508A16FA"/>
    <w:rsid w:val="509314BC"/>
    <w:rsid w:val="509AF65F"/>
    <w:rsid w:val="509DD6A9"/>
    <w:rsid w:val="50A3B933"/>
    <w:rsid w:val="50A9538D"/>
    <w:rsid w:val="50AC14BD"/>
    <w:rsid w:val="50B19E6E"/>
    <w:rsid w:val="50B318C9"/>
    <w:rsid w:val="50B75B99"/>
    <w:rsid w:val="50BCB5BF"/>
    <w:rsid w:val="50BE838C"/>
    <w:rsid w:val="50C59710"/>
    <w:rsid w:val="50C6E367"/>
    <w:rsid w:val="50CE6468"/>
    <w:rsid w:val="50D0C22C"/>
    <w:rsid w:val="50D307B3"/>
    <w:rsid w:val="50D82D57"/>
    <w:rsid w:val="50E117CE"/>
    <w:rsid w:val="50F6BB02"/>
    <w:rsid w:val="50FB3BA7"/>
    <w:rsid w:val="5104D5CB"/>
    <w:rsid w:val="51078CCF"/>
    <w:rsid w:val="51094F05"/>
    <w:rsid w:val="5112F061"/>
    <w:rsid w:val="5114B913"/>
    <w:rsid w:val="5123B26C"/>
    <w:rsid w:val="5124FD33"/>
    <w:rsid w:val="512E10A2"/>
    <w:rsid w:val="513189B7"/>
    <w:rsid w:val="51348A27"/>
    <w:rsid w:val="5134FC24"/>
    <w:rsid w:val="5135DC5C"/>
    <w:rsid w:val="513634AD"/>
    <w:rsid w:val="51388367"/>
    <w:rsid w:val="5138855A"/>
    <w:rsid w:val="513A491F"/>
    <w:rsid w:val="513CD531"/>
    <w:rsid w:val="51401E67"/>
    <w:rsid w:val="5141C9BF"/>
    <w:rsid w:val="514320F9"/>
    <w:rsid w:val="51450A7B"/>
    <w:rsid w:val="5146B45C"/>
    <w:rsid w:val="514A8D3C"/>
    <w:rsid w:val="514C97B9"/>
    <w:rsid w:val="5151DB43"/>
    <w:rsid w:val="5155A246"/>
    <w:rsid w:val="5157D3C4"/>
    <w:rsid w:val="516C9D5A"/>
    <w:rsid w:val="516CE2AA"/>
    <w:rsid w:val="516F8B9C"/>
    <w:rsid w:val="517C24B7"/>
    <w:rsid w:val="517DFB45"/>
    <w:rsid w:val="5181AF6B"/>
    <w:rsid w:val="5188ECB9"/>
    <w:rsid w:val="5195E268"/>
    <w:rsid w:val="519B92F5"/>
    <w:rsid w:val="51B21022"/>
    <w:rsid w:val="51C1A0D0"/>
    <w:rsid w:val="51C5D051"/>
    <w:rsid w:val="51D53794"/>
    <w:rsid w:val="51D5E1DF"/>
    <w:rsid w:val="51D78A22"/>
    <w:rsid w:val="51DB32C7"/>
    <w:rsid w:val="51F0EA03"/>
    <w:rsid w:val="51FBA0B9"/>
    <w:rsid w:val="5203C3B0"/>
    <w:rsid w:val="520808F1"/>
    <w:rsid w:val="521724D7"/>
    <w:rsid w:val="52197BD5"/>
    <w:rsid w:val="521AFF56"/>
    <w:rsid w:val="522469D7"/>
    <w:rsid w:val="52291790"/>
    <w:rsid w:val="522BEF8C"/>
    <w:rsid w:val="522F194D"/>
    <w:rsid w:val="5245DAD7"/>
    <w:rsid w:val="5254DF1D"/>
    <w:rsid w:val="52553DD7"/>
    <w:rsid w:val="526CAC82"/>
    <w:rsid w:val="526CD90C"/>
    <w:rsid w:val="5273FDB8"/>
    <w:rsid w:val="52749FAE"/>
    <w:rsid w:val="5275E696"/>
    <w:rsid w:val="527D4DB0"/>
    <w:rsid w:val="528183D1"/>
    <w:rsid w:val="52994A6B"/>
    <w:rsid w:val="52A24E2A"/>
    <w:rsid w:val="52A65037"/>
    <w:rsid w:val="52ABCD83"/>
    <w:rsid w:val="52B46B00"/>
    <w:rsid w:val="52CA7239"/>
    <w:rsid w:val="52D545F0"/>
    <w:rsid w:val="52DC3A23"/>
    <w:rsid w:val="52DF6E8A"/>
    <w:rsid w:val="52E1FB75"/>
    <w:rsid w:val="52E95E47"/>
    <w:rsid w:val="52EC1270"/>
    <w:rsid w:val="52F53BC3"/>
    <w:rsid w:val="52F6E033"/>
    <w:rsid w:val="52FC9182"/>
    <w:rsid w:val="530385C6"/>
    <w:rsid w:val="53039A3E"/>
    <w:rsid w:val="53047C16"/>
    <w:rsid w:val="5306C9C6"/>
    <w:rsid w:val="5312EE60"/>
    <w:rsid w:val="5314D448"/>
    <w:rsid w:val="53179086"/>
    <w:rsid w:val="5321A15F"/>
    <w:rsid w:val="532CFF9E"/>
    <w:rsid w:val="532D1C9F"/>
    <w:rsid w:val="532FA025"/>
    <w:rsid w:val="53389549"/>
    <w:rsid w:val="534DE9C3"/>
    <w:rsid w:val="53524714"/>
    <w:rsid w:val="5358D14A"/>
    <w:rsid w:val="5363EDF1"/>
    <w:rsid w:val="536B2791"/>
    <w:rsid w:val="536FA183"/>
    <w:rsid w:val="5372C5D7"/>
    <w:rsid w:val="5384E085"/>
    <w:rsid w:val="538B3C61"/>
    <w:rsid w:val="53925406"/>
    <w:rsid w:val="5397711A"/>
    <w:rsid w:val="5399F311"/>
    <w:rsid w:val="539F617C"/>
    <w:rsid w:val="53AB59F7"/>
    <w:rsid w:val="53AC971F"/>
    <w:rsid w:val="53ADA130"/>
    <w:rsid w:val="53B33294"/>
    <w:rsid w:val="53B87589"/>
    <w:rsid w:val="53BB2CE4"/>
    <w:rsid w:val="53C00600"/>
    <w:rsid w:val="53C0277E"/>
    <w:rsid w:val="53C2FED1"/>
    <w:rsid w:val="53C47F5C"/>
    <w:rsid w:val="53D44669"/>
    <w:rsid w:val="53E2507F"/>
    <w:rsid w:val="53E94C1D"/>
    <w:rsid w:val="53EC7593"/>
    <w:rsid w:val="53F57DD5"/>
    <w:rsid w:val="53FD0BEC"/>
    <w:rsid w:val="540574EB"/>
    <w:rsid w:val="540579F5"/>
    <w:rsid w:val="540AD413"/>
    <w:rsid w:val="5412256D"/>
    <w:rsid w:val="54122605"/>
    <w:rsid w:val="541356EB"/>
    <w:rsid w:val="541958ED"/>
    <w:rsid w:val="54237B66"/>
    <w:rsid w:val="54242F52"/>
    <w:rsid w:val="5429B221"/>
    <w:rsid w:val="54332FB2"/>
    <w:rsid w:val="543A1AD7"/>
    <w:rsid w:val="545C9DF5"/>
    <w:rsid w:val="546A7BBF"/>
    <w:rsid w:val="546B5FD8"/>
    <w:rsid w:val="546DA93B"/>
    <w:rsid w:val="546FF593"/>
    <w:rsid w:val="5476D337"/>
    <w:rsid w:val="547EA382"/>
    <w:rsid w:val="5486BD6F"/>
    <w:rsid w:val="548DAC46"/>
    <w:rsid w:val="5495F693"/>
    <w:rsid w:val="549BBC40"/>
    <w:rsid w:val="549D8353"/>
    <w:rsid w:val="549E309A"/>
    <w:rsid w:val="54A2A9DB"/>
    <w:rsid w:val="54A36D1A"/>
    <w:rsid w:val="54A56C78"/>
    <w:rsid w:val="54AA0F6F"/>
    <w:rsid w:val="54AC13B0"/>
    <w:rsid w:val="54B5D92C"/>
    <w:rsid w:val="54BD4152"/>
    <w:rsid w:val="54BE26D9"/>
    <w:rsid w:val="54BF5539"/>
    <w:rsid w:val="54C0D8F5"/>
    <w:rsid w:val="54C0F36B"/>
    <w:rsid w:val="54C334A5"/>
    <w:rsid w:val="54C804D8"/>
    <w:rsid w:val="54C974BF"/>
    <w:rsid w:val="54CB873F"/>
    <w:rsid w:val="54CC3E00"/>
    <w:rsid w:val="54CC9120"/>
    <w:rsid w:val="54D69B81"/>
    <w:rsid w:val="54D8023D"/>
    <w:rsid w:val="54E11FD6"/>
    <w:rsid w:val="54E1BF4C"/>
    <w:rsid w:val="54E2C0E2"/>
    <w:rsid w:val="54EA62A6"/>
    <w:rsid w:val="54F2A18B"/>
    <w:rsid w:val="54F672A3"/>
    <w:rsid w:val="54F6A656"/>
    <w:rsid w:val="54F9F00D"/>
    <w:rsid w:val="550019B4"/>
    <w:rsid w:val="55035FDB"/>
    <w:rsid w:val="550685BD"/>
    <w:rsid w:val="5507581C"/>
    <w:rsid w:val="550A832F"/>
    <w:rsid w:val="550C5E89"/>
    <w:rsid w:val="551A83A6"/>
    <w:rsid w:val="551D81E8"/>
    <w:rsid w:val="5523C7B7"/>
    <w:rsid w:val="55341E8E"/>
    <w:rsid w:val="55394641"/>
    <w:rsid w:val="55406B4E"/>
    <w:rsid w:val="5543330B"/>
    <w:rsid w:val="5548EF54"/>
    <w:rsid w:val="554B0276"/>
    <w:rsid w:val="554BC2B3"/>
    <w:rsid w:val="554F9F5F"/>
    <w:rsid w:val="555FC3BC"/>
    <w:rsid w:val="55625969"/>
    <w:rsid w:val="5569116B"/>
    <w:rsid w:val="55772A56"/>
    <w:rsid w:val="5579ADA4"/>
    <w:rsid w:val="558E4FAC"/>
    <w:rsid w:val="559603B9"/>
    <w:rsid w:val="559F51BC"/>
    <w:rsid w:val="55A306AA"/>
    <w:rsid w:val="55AC0EFB"/>
    <w:rsid w:val="55ACEC0D"/>
    <w:rsid w:val="55AF99A6"/>
    <w:rsid w:val="55B416BC"/>
    <w:rsid w:val="55B8BFC2"/>
    <w:rsid w:val="55D0164F"/>
    <w:rsid w:val="55D1FE53"/>
    <w:rsid w:val="55DE08A9"/>
    <w:rsid w:val="55EB6C93"/>
    <w:rsid w:val="55F0A5EC"/>
    <w:rsid w:val="55F37566"/>
    <w:rsid w:val="55F37DB9"/>
    <w:rsid w:val="55F41971"/>
    <w:rsid w:val="55F7B746"/>
    <w:rsid w:val="5614919A"/>
    <w:rsid w:val="56231DBD"/>
    <w:rsid w:val="562716D3"/>
    <w:rsid w:val="56271BFB"/>
    <w:rsid w:val="56283C21"/>
    <w:rsid w:val="562E4DB4"/>
    <w:rsid w:val="563597DC"/>
    <w:rsid w:val="5636058D"/>
    <w:rsid w:val="563679CC"/>
    <w:rsid w:val="5636DD03"/>
    <w:rsid w:val="563C5CC2"/>
    <w:rsid w:val="563DF948"/>
    <w:rsid w:val="5645DFD0"/>
    <w:rsid w:val="5646E6A0"/>
    <w:rsid w:val="5647423E"/>
    <w:rsid w:val="5648E56C"/>
    <w:rsid w:val="564B11E9"/>
    <w:rsid w:val="564C750A"/>
    <w:rsid w:val="5654344B"/>
    <w:rsid w:val="565A562B"/>
    <w:rsid w:val="565DF281"/>
    <w:rsid w:val="56607AA5"/>
    <w:rsid w:val="566AE6F3"/>
    <w:rsid w:val="566DB0CE"/>
    <w:rsid w:val="56743C4F"/>
    <w:rsid w:val="56787EAA"/>
    <w:rsid w:val="5678F251"/>
    <w:rsid w:val="5679765E"/>
    <w:rsid w:val="5685D998"/>
    <w:rsid w:val="5691CF94"/>
    <w:rsid w:val="56A14DC7"/>
    <w:rsid w:val="56A2B427"/>
    <w:rsid w:val="56A6CEAD"/>
    <w:rsid w:val="56AB9198"/>
    <w:rsid w:val="56AD2AF1"/>
    <w:rsid w:val="56B1F351"/>
    <w:rsid w:val="56B28FBD"/>
    <w:rsid w:val="56B3348C"/>
    <w:rsid w:val="56B77850"/>
    <w:rsid w:val="56B79616"/>
    <w:rsid w:val="56C0A9DA"/>
    <w:rsid w:val="56C34923"/>
    <w:rsid w:val="56C447FC"/>
    <w:rsid w:val="56CAB6BF"/>
    <w:rsid w:val="56D3573B"/>
    <w:rsid w:val="56E24206"/>
    <w:rsid w:val="56E28903"/>
    <w:rsid w:val="56E615FC"/>
    <w:rsid w:val="56E65FD6"/>
    <w:rsid w:val="56F38E26"/>
    <w:rsid w:val="56FA9761"/>
    <w:rsid w:val="56FBEECB"/>
    <w:rsid w:val="57029858"/>
    <w:rsid w:val="570C9F25"/>
    <w:rsid w:val="5715512E"/>
    <w:rsid w:val="571FE02C"/>
    <w:rsid w:val="571FEA08"/>
    <w:rsid w:val="572F16FE"/>
    <w:rsid w:val="5735C272"/>
    <w:rsid w:val="5737AE93"/>
    <w:rsid w:val="574AAB81"/>
    <w:rsid w:val="5753FF20"/>
    <w:rsid w:val="575AA36E"/>
    <w:rsid w:val="575FEC8D"/>
    <w:rsid w:val="577592B2"/>
    <w:rsid w:val="5779F356"/>
    <w:rsid w:val="577C6732"/>
    <w:rsid w:val="578EE411"/>
    <w:rsid w:val="5792CB6D"/>
    <w:rsid w:val="5794534D"/>
    <w:rsid w:val="5796D8E5"/>
    <w:rsid w:val="57976AFD"/>
    <w:rsid w:val="5797FD47"/>
    <w:rsid w:val="5799B69D"/>
    <w:rsid w:val="579A43A7"/>
    <w:rsid w:val="579BF064"/>
    <w:rsid w:val="57A09843"/>
    <w:rsid w:val="57A1066A"/>
    <w:rsid w:val="57A98F58"/>
    <w:rsid w:val="57B71B11"/>
    <w:rsid w:val="57B8F3CA"/>
    <w:rsid w:val="57BDD97A"/>
    <w:rsid w:val="57C04228"/>
    <w:rsid w:val="57C08BB1"/>
    <w:rsid w:val="57C6749B"/>
    <w:rsid w:val="57D7C3DB"/>
    <w:rsid w:val="57DFA637"/>
    <w:rsid w:val="57E4A413"/>
    <w:rsid w:val="57E5A7C7"/>
    <w:rsid w:val="57E66CCE"/>
    <w:rsid w:val="57E6E3AD"/>
    <w:rsid w:val="57F36C84"/>
    <w:rsid w:val="57FB01B5"/>
    <w:rsid w:val="57FFE298"/>
    <w:rsid w:val="58144F0B"/>
    <w:rsid w:val="58154C4F"/>
    <w:rsid w:val="58268FF2"/>
    <w:rsid w:val="582C5C90"/>
    <w:rsid w:val="58307175"/>
    <w:rsid w:val="583DB31A"/>
    <w:rsid w:val="58428873"/>
    <w:rsid w:val="58433338"/>
    <w:rsid w:val="5852A82E"/>
    <w:rsid w:val="5856C4DC"/>
    <w:rsid w:val="586358C4"/>
    <w:rsid w:val="586C021C"/>
    <w:rsid w:val="586F279C"/>
    <w:rsid w:val="586F9FEB"/>
    <w:rsid w:val="587BC6F5"/>
    <w:rsid w:val="588C8BA3"/>
    <w:rsid w:val="58911D1C"/>
    <w:rsid w:val="589C77C5"/>
    <w:rsid w:val="589DBF54"/>
    <w:rsid w:val="58A1134D"/>
    <w:rsid w:val="58A9C405"/>
    <w:rsid w:val="58B30CF7"/>
    <w:rsid w:val="58B48660"/>
    <w:rsid w:val="58C0312A"/>
    <w:rsid w:val="58C0DB78"/>
    <w:rsid w:val="58C2DAD8"/>
    <w:rsid w:val="58C3A317"/>
    <w:rsid w:val="58C415DB"/>
    <w:rsid w:val="58C8DE52"/>
    <w:rsid w:val="58CCE499"/>
    <w:rsid w:val="58D6EF7A"/>
    <w:rsid w:val="58E2A4D7"/>
    <w:rsid w:val="58EB3919"/>
    <w:rsid w:val="58F49D4B"/>
    <w:rsid w:val="58FF70B6"/>
    <w:rsid w:val="59109B9B"/>
    <w:rsid w:val="592BB6FE"/>
    <w:rsid w:val="59308858"/>
    <w:rsid w:val="59318637"/>
    <w:rsid w:val="5932478D"/>
    <w:rsid w:val="5941B5F6"/>
    <w:rsid w:val="5944655D"/>
    <w:rsid w:val="594BC136"/>
    <w:rsid w:val="5954D819"/>
    <w:rsid w:val="595C131C"/>
    <w:rsid w:val="596A1AAC"/>
    <w:rsid w:val="596A7A94"/>
    <w:rsid w:val="596DE06C"/>
    <w:rsid w:val="5970AC41"/>
    <w:rsid w:val="59765AA3"/>
    <w:rsid w:val="597AB349"/>
    <w:rsid w:val="598894EA"/>
    <w:rsid w:val="598B65B6"/>
    <w:rsid w:val="599B8BCD"/>
    <w:rsid w:val="59A49907"/>
    <w:rsid w:val="59A94CFE"/>
    <w:rsid w:val="59AA878C"/>
    <w:rsid w:val="59B410E3"/>
    <w:rsid w:val="59B61DAB"/>
    <w:rsid w:val="59B787DF"/>
    <w:rsid w:val="59BFC64C"/>
    <w:rsid w:val="59C15950"/>
    <w:rsid w:val="59D29615"/>
    <w:rsid w:val="59D40F0B"/>
    <w:rsid w:val="59D4C2D5"/>
    <w:rsid w:val="59D8FF2A"/>
    <w:rsid w:val="59E5DAEE"/>
    <w:rsid w:val="59E79FC5"/>
    <w:rsid w:val="59E9DB35"/>
    <w:rsid w:val="59EAE3A8"/>
    <w:rsid w:val="59F320A8"/>
    <w:rsid w:val="5A03B741"/>
    <w:rsid w:val="5A1147F1"/>
    <w:rsid w:val="5A18FE2A"/>
    <w:rsid w:val="5A1B9F67"/>
    <w:rsid w:val="5A1E218C"/>
    <w:rsid w:val="5A26234C"/>
    <w:rsid w:val="5A2730E8"/>
    <w:rsid w:val="5A27D28D"/>
    <w:rsid w:val="5A2B2996"/>
    <w:rsid w:val="5A34CD1B"/>
    <w:rsid w:val="5A38304C"/>
    <w:rsid w:val="5A38ADCA"/>
    <w:rsid w:val="5A3B34DD"/>
    <w:rsid w:val="5A3C520B"/>
    <w:rsid w:val="5A40D6C4"/>
    <w:rsid w:val="5A62633D"/>
    <w:rsid w:val="5A6864C4"/>
    <w:rsid w:val="5A734806"/>
    <w:rsid w:val="5A749FC5"/>
    <w:rsid w:val="5A770699"/>
    <w:rsid w:val="5A824C43"/>
    <w:rsid w:val="5A82DA43"/>
    <w:rsid w:val="5A88DAED"/>
    <w:rsid w:val="5A88DB7D"/>
    <w:rsid w:val="5AA6E996"/>
    <w:rsid w:val="5AAB7B67"/>
    <w:rsid w:val="5AB17076"/>
    <w:rsid w:val="5AB7F059"/>
    <w:rsid w:val="5AC1C71D"/>
    <w:rsid w:val="5ACDC9B1"/>
    <w:rsid w:val="5AD132A9"/>
    <w:rsid w:val="5AD15C15"/>
    <w:rsid w:val="5AD7267D"/>
    <w:rsid w:val="5AD9A50B"/>
    <w:rsid w:val="5AEBCEF6"/>
    <w:rsid w:val="5AF960A6"/>
    <w:rsid w:val="5B0074E6"/>
    <w:rsid w:val="5B05194B"/>
    <w:rsid w:val="5B0FC686"/>
    <w:rsid w:val="5B18DF83"/>
    <w:rsid w:val="5B1950F3"/>
    <w:rsid w:val="5B24C0F9"/>
    <w:rsid w:val="5B25C0A2"/>
    <w:rsid w:val="5B263A3E"/>
    <w:rsid w:val="5B33C4B4"/>
    <w:rsid w:val="5B376DCB"/>
    <w:rsid w:val="5B391700"/>
    <w:rsid w:val="5B4880DE"/>
    <w:rsid w:val="5B4A7EA4"/>
    <w:rsid w:val="5B529C0B"/>
    <w:rsid w:val="5B59F0E5"/>
    <w:rsid w:val="5B5B45C6"/>
    <w:rsid w:val="5B5D0191"/>
    <w:rsid w:val="5B69DC7B"/>
    <w:rsid w:val="5B6FDF6C"/>
    <w:rsid w:val="5B70669C"/>
    <w:rsid w:val="5B75FFBA"/>
    <w:rsid w:val="5B790A34"/>
    <w:rsid w:val="5B828F7B"/>
    <w:rsid w:val="5B89931F"/>
    <w:rsid w:val="5B8C6C29"/>
    <w:rsid w:val="5B8CB960"/>
    <w:rsid w:val="5B9532C3"/>
    <w:rsid w:val="5B98A991"/>
    <w:rsid w:val="5BA8675A"/>
    <w:rsid w:val="5BAC8D8D"/>
    <w:rsid w:val="5BAF4FCE"/>
    <w:rsid w:val="5BB40402"/>
    <w:rsid w:val="5BBC6DFD"/>
    <w:rsid w:val="5BC2DEBB"/>
    <w:rsid w:val="5BC58CFC"/>
    <w:rsid w:val="5BD19A64"/>
    <w:rsid w:val="5BD1AB7C"/>
    <w:rsid w:val="5BD48E9A"/>
    <w:rsid w:val="5BE9EBC5"/>
    <w:rsid w:val="5BF00319"/>
    <w:rsid w:val="5BF50C63"/>
    <w:rsid w:val="5C0F5F63"/>
    <w:rsid w:val="5C13A6C5"/>
    <w:rsid w:val="5C15B7B6"/>
    <w:rsid w:val="5C15E5F8"/>
    <w:rsid w:val="5C175C20"/>
    <w:rsid w:val="5C1A7700"/>
    <w:rsid w:val="5C1B1FB3"/>
    <w:rsid w:val="5C1FBDFC"/>
    <w:rsid w:val="5C207188"/>
    <w:rsid w:val="5C375F37"/>
    <w:rsid w:val="5C3C14DB"/>
    <w:rsid w:val="5C40F171"/>
    <w:rsid w:val="5C5BC2B0"/>
    <w:rsid w:val="5C6D9D4D"/>
    <w:rsid w:val="5C7305FB"/>
    <w:rsid w:val="5C7465AC"/>
    <w:rsid w:val="5C79092F"/>
    <w:rsid w:val="5C7DA669"/>
    <w:rsid w:val="5C81F1D9"/>
    <w:rsid w:val="5C843D10"/>
    <w:rsid w:val="5C91B6CB"/>
    <w:rsid w:val="5C938F0F"/>
    <w:rsid w:val="5C99A203"/>
    <w:rsid w:val="5CA07CCA"/>
    <w:rsid w:val="5CB07C74"/>
    <w:rsid w:val="5CB20150"/>
    <w:rsid w:val="5CB9D7E2"/>
    <w:rsid w:val="5CC30678"/>
    <w:rsid w:val="5CC98223"/>
    <w:rsid w:val="5CCE4FF4"/>
    <w:rsid w:val="5CD9F54E"/>
    <w:rsid w:val="5CDF77BE"/>
    <w:rsid w:val="5CDFD29A"/>
    <w:rsid w:val="5CEF7667"/>
    <w:rsid w:val="5CF129CE"/>
    <w:rsid w:val="5CF2CFE9"/>
    <w:rsid w:val="5CF3EFBD"/>
    <w:rsid w:val="5CF43A9C"/>
    <w:rsid w:val="5CF9EAAF"/>
    <w:rsid w:val="5CFE5975"/>
    <w:rsid w:val="5D0228ED"/>
    <w:rsid w:val="5D0EFCAA"/>
    <w:rsid w:val="5D169A71"/>
    <w:rsid w:val="5D1DEE4C"/>
    <w:rsid w:val="5D32494E"/>
    <w:rsid w:val="5D403510"/>
    <w:rsid w:val="5D5327C3"/>
    <w:rsid w:val="5D565DF9"/>
    <w:rsid w:val="5D5E19C4"/>
    <w:rsid w:val="5D69FEEA"/>
    <w:rsid w:val="5D70B3C4"/>
    <w:rsid w:val="5D7251B5"/>
    <w:rsid w:val="5D75A5E5"/>
    <w:rsid w:val="5D8396C6"/>
    <w:rsid w:val="5D88FF3F"/>
    <w:rsid w:val="5D8B5C5A"/>
    <w:rsid w:val="5D8F9DF8"/>
    <w:rsid w:val="5D9ED1AD"/>
    <w:rsid w:val="5DA41909"/>
    <w:rsid w:val="5DA499A6"/>
    <w:rsid w:val="5DB41808"/>
    <w:rsid w:val="5DB4EC98"/>
    <w:rsid w:val="5DB9A3DF"/>
    <w:rsid w:val="5DBBB629"/>
    <w:rsid w:val="5DD2E1D9"/>
    <w:rsid w:val="5DD4DF40"/>
    <w:rsid w:val="5DDCB43E"/>
    <w:rsid w:val="5DDCC1D5"/>
    <w:rsid w:val="5DDDCFB8"/>
    <w:rsid w:val="5DE24306"/>
    <w:rsid w:val="5DE584B9"/>
    <w:rsid w:val="5DE73210"/>
    <w:rsid w:val="5DEEDAA6"/>
    <w:rsid w:val="5DF6E1AE"/>
    <w:rsid w:val="5DFB36D1"/>
    <w:rsid w:val="5DFB6324"/>
    <w:rsid w:val="5DFFD18C"/>
    <w:rsid w:val="5E072EA7"/>
    <w:rsid w:val="5E15EE69"/>
    <w:rsid w:val="5E16AF70"/>
    <w:rsid w:val="5E172550"/>
    <w:rsid w:val="5E1E0BCD"/>
    <w:rsid w:val="5E273473"/>
    <w:rsid w:val="5E364699"/>
    <w:rsid w:val="5E3670D6"/>
    <w:rsid w:val="5E3D00C3"/>
    <w:rsid w:val="5E4485B3"/>
    <w:rsid w:val="5E484DD2"/>
    <w:rsid w:val="5E4BD9E3"/>
    <w:rsid w:val="5E4E6BE4"/>
    <w:rsid w:val="5E52755A"/>
    <w:rsid w:val="5E572170"/>
    <w:rsid w:val="5E5DC4AC"/>
    <w:rsid w:val="5E6715A9"/>
    <w:rsid w:val="5E739A34"/>
    <w:rsid w:val="5E8D9D69"/>
    <w:rsid w:val="5E8EB656"/>
    <w:rsid w:val="5E923118"/>
    <w:rsid w:val="5E96D460"/>
    <w:rsid w:val="5E9C9DD5"/>
    <w:rsid w:val="5E9E4EE1"/>
    <w:rsid w:val="5E9FD487"/>
    <w:rsid w:val="5EA7802E"/>
    <w:rsid w:val="5EAFBF78"/>
    <w:rsid w:val="5EB815E4"/>
    <w:rsid w:val="5EC0EFF4"/>
    <w:rsid w:val="5EC58F05"/>
    <w:rsid w:val="5ECA1858"/>
    <w:rsid w:val="5EF320B7"/>
    <w:rsid w:val="5EFD9850"/>
    <w:rsid w:val="5F0D9F15"/>
    <w:rsid w:val="5F0DEE9B"/>
    <w:rsid w:val="5F0E0473"/>
    <w:rsid w:val="5F1294A8"/>
    <w:rsid w:val="5F1948BB"/>
    <w:rsid w:val="5F1FFB15"/>
    <w:rsid w:val="5F2DC4EF"/>
    <w:rsid w:val="5F34C2AD"/>
    <w:rsid w:val="5F423413"/>
    <w:rsid w:val="5F4A4693"/>
    <w:rsid w:val="5F4C5878"/>
    <w:rsid w:val="5F564969"/>
    <w:rsid w:val="5F5D0652"/>
    <w:rsid w:val="5F5EFAE5"/>
    <w:rsid w:val="5F5FD277"/>
    <w:rsid w:val="5F62E64A"/>
    <w:rsid w:val="5F702D11"/>
    <w:rsid w:val="5F731B2F"/>
    <w:rsid w:val="5F7A8C4F"/>
    <w:rsid w:val="5F7E1367"/>
    <w:rsid w:val="5F86E4F9"/>
    <w:rsid w:val="5F8E0F33"/>
    <w:rsid w:val="5F93FC93"/>
    <w:rsid w:val="5FA5E456"/>
    <w:rsid w:val="5FB2176A"/>
    <w:rsid w:val="5FC42507"/>
    <w:rsid w:val="5FC84406"/>
    <w:rsid w:val="5FCB4EBE"/>
    <w:rsid w:val="5FCD7250"/>
    <w:rsid w:val="5FD07C36"/>
    <w:rsid w:val="5FD23033"/>
    <w:rsid w:val="5FDDE9B5"/>
    <w:rsid w:val="5FE269A3"/>
    <w:rsid w:val="5FE87D4F"/>
    <w:rsid w:val="5FF65CCE"/>
    <w:rsid w:val="5FFA5257"/>
    <w:rsid w:val="6000664A"/>
    <w:rsid w:val="600CFAAC"/>
    <w:rsid w:val="601FFE21"/>
    <w:rsid w:val="6023E367"/>
    <w:rsid w:val="6023FFAE"/>
    <w:rsid w:val="6026E256"/>
    <w:rsid w:val="6030097F"/>
    <w:rsid w:val="60312393"/>
    <w:rsid w:val="6032E8FF"/>
    <w:rsid w:val="6032F28D"/>
    <w:rsid w:val="604CDEE5"/>
    <w:rsid w:val="604E2397"/>
    <w:rsid w:val="60521B7A"/>
    <w:rsid w:val="60529296"/>
    <w:rsid w:val="605548A0"/>
    <w:rsid w:val="6068B11C"/>
    <w:rsid w:val="60803E09"/>
    <w:rsid w:val="608350D4"/>
    <w:rsid w:val="608C8589"/>
    <w:rsid w:val="60A180D1"/>
    <w:rsid w:val="60A577B8"/>
    <w:rsid w:val="60B05D7F"/>
    <w:rsid w:val="60C0593C"/>
    <w:rsid w:val="60C82033"/>
    <w:rsid w:val="60DD6262"/>
    <w:rsid w:val="60DEBA4A"/>
    <w:rsid w:val="60DF79D9"/>
    <w:rsid w:val="60E08509"/>
    <w:rsid w:val="60E717E8"/>
    <w:rsid w:val="60E93D9C"/>
    <w:rsid w:val="60EF10B6"/>
    <w:rsid w:val="60EF4CD0"/>
    <w:rsid w:val="60F7DA74"/>
    <w:rsid w:val="6104F31A"/>
    <w:rsid w:val="6108D98C"/>
    <w:rsid w:val="611052EB"/>
    <w:rsid w:val="611E5EB2"/>
    <w:rsid w:val="61267B68"/>
    <w:rsid w:val="612ADB1A"/>
    <w:rsid w:val="612D1294"/>
    <w:rsid w:val="612D6F9D"/>
    <w:rsid w:val="6139966A"/>
    <w:rsid w:val="613D60C1"/>
    <w:rsid w:val="613F97AF"/>
    <w:rsid w:val="614D5CF5"/>
    <w:rsid w:val="6160AD5D"/>
    <w:rsid w:val="61610D3F"/>
    <w:rsid w:val="6170B9EA"/>
    <w:rsid w:val="61753FEE"/>
    <w:rsid w:val="6179CC1A"/>
    <w:rsid w:val="617C694D"/>
    <w:rsid w:val="6185CAF5"/>
    <w:rsid w:val="6188E1D3"/>
    <w:rsid w:val="6188EE5E"/>
    <w:rsid w:val="61946231"/>
    <w:rsid w:val="619A20B7"/>
    <w:rsid w:val="61A20530"/>
    <w:rsid w:val="61AFAAEC"/>
    <w:rsid w:val="61B3B7C5"/>
    <w:rsid w:val="61B9B52F"/>
    <w:rsid w:val="61BD5840"/>
    <w:rsid w:val="61C1BE47"/>
    <w:rsid w:val="61C332A4"/>
    <w:rsid w:val="61C8F7D9"/>
    <w:rsid w:val="61CCBF37"/>
    <w:rsid w:val="61DF1BC1"/>
    <w:rsid w:val="61DF20F0"/>
    <w:rsid w:val="61E7E5DF"/>
    <w:rsid w:val="61F9318C"/>
    <w:rsid w:val="6200C4A4"/>
    <w:rsid w:val="620481AF"/>
    <w:rsid w:val="6206BBD2"/>
    <w:rsid w:val="6207F693"/>
    <w:rsid w:val="620826AF"/>
    <w:rsid w:val="62096D63"/>
    <w:rsid w:val="621AC277"/>
    <w:rsid w:val="621F5137"/>
    <w:rsid w:val="62200A05"/>
    <w:rsid w:val="622C2169"/>
    <w:rsid w:val="622EC126"/>
    <w:rsid w:val="623CAD9F"/>
    <w:rsid w:val="623D1A96"/>
    <w:rsid w:val="625A84FF"/>
    <w:rsid w:val="625F3969"/>
    <w:rsid w:val="626159E1"/>
    <w:rsid w:val="62658A46"/>
    <w:rsid w:val="626A2BAA"/>
    <w:rsid w:val="626BBDB5"/>
    <w:rsid w:val="62805C9F"/>
    <w:rsid w:val="62811207"/>
    <w:rsid w:val="62872A49"/>
    <w:rsid w:val="6287A2AD"/>
    <w:rsid w:val="62918D9F"/>
    <w:rsid w:val="6295F5F7"/>
    <w:rsid w:val="629CABD2"/>
    <w:rsid w:val="629E41BB"/>
    <w:rsid w:val="62A2E2D7"/>
    <w:rsid w:val="62A60BC4"/>
    <w:rsid w:val="62A6DF51"/>
    <w:rsid w:val="62A98CD5"/>
    <w:rsid w:val="62ACE099"/>
    <w:rsid w:val="62BE6B76"/>
    <w:rsid w:val="62C6C49E"/>
    <w:rsid w:val="62D41B81"/>
    <w:rsid w:val="62EEAEEE"/>
    <w:rsid w:val="62EF472B"/>
    <w:rsid w:val="6302C498"/>
    <w:rsid w:val="630949C2"/>
    <w:rsid w:val="6311CFB5"/>
    <w:rsid w:val="63197A86"/>
    <w:rsid w:val="6319F4DC"/>
    <w:rsid w:val="631F28C8"/>
    <w:rsid w:val="6331A265"/>
    <w:rsid w:val="633252F0"/>
    <w:rsid w:val="633940BE"/>
    <w:rsid w:val="63438DC7"/>
    <w:rsid w:val="6350E452"/>
    <w:rsid w:val="6360A757"/>
    <w:rsid w:val="6364469E"/>
    <w:rsid w:val="637AF151"/>
    <w:rsid w:val="637B47EA"/>
    <w:rsid w:val="637B5381"/>
    <w:rsid w:val="637F61D9"/>
    <w:rsid w:val="638452E1"/>
    <w:rsid w:val="63B70676"/>
    <w:rsid w:val="63C24718"/>
    <w:rsid w:val="63C760B7"/>
    <w:rsid w:val="63C7F1CA"/>
    <w:rsid w:val="63C8FEB4"/>
    <w:rsid w:val="63DDC8BE"/>
    <w:rsid w:val="63E364D4"/>
    <w:rsid w:val="63E365A1"/>
    <w:rsid w:val="63E59EB1"/>
    <w:rsid w:val="63EF4FCC"/>
    <w:rsid w:val="63F620E2"/>
    <w:rsid w:val="63F9FF06"/>
    <w:rsid w:val="64186833"/>
    <w:rsid w:val="6419D77F"/>
    <w:rsid w:val="641D5947"/>
    <w:rsid w:val="64233F70"/>
    <w:rsid w:val="6426BC2C"/>
    <w:rsid w:val="6427AAE8"/>
    <w:rsid w:val="642C043C"/>
    <w:rsid w:val="642D5CB1"/>
    <w:rsid w:val="64330099"/>
    <w:rsid w:val="643B7D7E"/>
    <w:rsid w:val="643C114A"/>
    <w:rsid w:val="643D9BE5"/>
    <w:rsid w:val="6448A327"/>
    <w:rsid w:val="644C4DE7"/>
    <w:rsid w:val="644CB0F7"/>
    <w:rsid w:val="64525A48"/>
    <w:rsid w:val="6459544D"/>
    <w:rsid w:val="645F1AB6"/>
    <w:rsid w:val="64644CC9"/>
    <w:rsid w:val="6469A43A"/>
    <w:rsid w:val="646B0836"/>
    <w:rsid w:val="646DBCF0"/>
    <w:rsid w:val="64712333"/>
    <w:rsid w:val="6471D007"/>
    <w:rsid w:val="6473E8A2"/>
    <w:rsid w:val="647682AA"/>
    <w:rsid w:val="647BCB8D"/>
    <w:rsid w:val="647EE70F"/>
    <w:rsid w:val="647FAB77"/>
    <w:rsid w:val="64833425"/>
    <w:rsid w:val="648821BB"/>
    <w:rsid w:val="648C3EDC"/>
    <w:rsid w:val="648CE7F7"/>
    <w:rsid w:val="648E5193"/>
    <w:rsid w:val="6494DB99"/>
    <w:rsid w:val="64962240"/>
    <w:rsid w:val="6496224A"/>
    <w:rsid w:val="649D619E"/>
    <w:rsid w:val="64A21D3F"/>
    <w:rsid w:val="64A34A2E"/>
    <w:rsid w:val="64B0A93E"/>
    <w:rsid w:val="64B1CB5E"/>
    <w:rsid w:val="64D30602"/>
    <w:rsid w:val="64D8648A"/>
    <w:rsid w:val="64DB70F1"/>
    <w:rsid w:val="64F09BA8"/>
    <w:rsid w:val="64F45563"/>
    <w:rsid w:val="64FF1E2C"/>
    <w:rsid w:val="65004B1E"/>
    <w:rsid w:val="6500E998"/>
    <w:rsid w:val="651393AC"/>
    <w:rsid w:val="652E9D80"/>
    <w:rsid w:val="6530B7D3"/>
    <w:rsid w:val="6557CA55"/>
    <w:rsid w:val="655880D7"/>
    <w:rsid w:val="655BC26D"/>
    <w:rsid w:val="655FAC23"/>
    <w:rsid w:val="656BC6B7"/>
    <w:rsid w:val="65706FFA"/>
    <w:rsid w:val="657164AA"/>
    <w:rsid w:val="6575AA70"/>
    <w:rsid w:val="657EB35F"/>
    <w:rsid w:val="659BE3B1"/>
    <w:rsid w:val="65AC2A04"/>
    <w:rsid w:val="65B0C0FD"/>
    <w:rsid w:val="65B6F817"/>
    <w:rsid w:val="65D12BD5"/>
    <w:rsid w:val="65D2831F"/>
    <w:rsid w:val="65D34FFC"/>
    <w:rsid w:val="65D4EB73"/>
    <w:rsid w:val="65D5D970"/>
    <w:rsid w:val="65D6E94A"/>
    <w:rsid w:val="65DDAC86"/>
    <w:rsid w:val="65ED08CB"/>
    <w:rsid w:val="65F34FEB"/>
    <w:rsid w:val="65F4D9AE"/>
    <w:rsid w:val="66067CFA"/>
    <w:rsid w:val="6612B772"/>
    <w:rsid w:val="6619D8AC"/>
    <w:rsid w:val="66209506"/>
    <w:rsid w:val="6623184A"/>
    <w:rsid w:val="6623FFDB"/>
    <w:rsid w:val="6627459F"/>
    <w:rsid w:val="66333B17"/>
    <w:rsid w:val="6640BC27"/>
    <w:rsid w:val="6642C382"/>
    <w:rsid w:val="664984F2"/>
    <w:rsid w:val="665F25E2"/>
    <w:rsid w:val="66618624"/>
    <w:rsid w:val="66640CC2"/>
    <w:rsid w:val="66652C06"/>
    <w:rsid w:val="667B2E89"/>
    <w:rsid w:val="669293EB"/>
    <w:rsid w:val="669433D8"/>
    <w:rsid w:val="6694BDAB"/>
    <w:rsid w:val="6696F220"/>
    <w:rsid w:val="6697CEAB"/>
    <w:rsid w:val="669D8592"/>
    <w:rsid w:val="66A46905"/>
    <w:rsid w:val="66A7F926"/>
    <w:rsid w:val="66B22E9F"/>
    <w:rsid w:val="66B2E195"/>
    <w:rsid w:val="66B90E11"/>
    <w:rsid w:val="66C41DAD"/>
    <w:rsid w:val="66D3D6AC"/>
    <w:rsid w:val="66D87F86"/>
    <w:rsid w:val="66DF8A39"/>
    <w:rsid w:val="66ECAA43"/>
    <w:rsid w:val="66F2B6BD"/>
    <w:rsid w:val="66F8744E"/>
    <w:rsid w:val="67048ECA"/>
    <w:rsid w:val="67077EE5"/>
    <w:rsid w:val="671757E0"/>
    <w:rsid w:val="6718D94D"/>
    <w:rsid w:val="671F26AF"/>
    <w:rsid w:val="6720E308"/>
    <w:rsid w:val="67226702"/>
    <w:rsid w:val="6727E6E0"/>
    <w:rsid w:val="67338B45"/>
    <w:rsid w:val="6734FF86"/>
    <w:rsid w:val="673F2C68"/>
    <w:rsid w:val="6740C375"/>
    <w:rsid w:val="67416576"/>
    <w:rsid w:val="67419922"/>
    <w:rsid w:val="67444E91"/>
    <w:rsid w:val="674738E5"/>
    <w:rsid w:val="67608625"/>
    <w:rsid w:val="67609543"/>
    <w:rsid w:val="676336FE"/>
    <w:rsid w:val="676A184E"/>
    <w:rsid w:val="67725636"/>
    <w:rsid w:val="677949C1"/>
    <w:rsid w:val="6799F3B0"/>
    <w:rsid w:val="679DB868"/>
    <w:rsid w:val="679EA553"/>
    <w:rsid w:val="67C3CCB8"/>
    <w:rsid w:val="67C7D1F9"/>
    <w:rsid w:val="67DC735A"/>
    <w:rsid w:val="67E251C6"/>
    <w:rsid w:val="67EA7BEC"/>
    <w:rsid w:val="67F7C055"/>
    <w:rsid w:val="67FAF643"/>
    <w:rsid w:val="67FC0303"/>
    <w:rsid w:val="680152DF"/>
    <w:rsid w:val="680B52F3"/>
    <w:rsid w:val="681040F3"/>
    <w:rsid w:val="6816C78F"/>
    <w:rsid w:val="681EE97C"/>
    <w:rsid w:val="6826D764"/>
    <w:rsid w:val="682E644C"/>
    <w:rsid w:val="6834E6D1"/>
    <w:rsid w:val="68353A17"/>
    <w:rsid w:val="6835C590"/>
    <w:rsid w:val="68393004"/>
    <w:rsid w:val="683952E2"/>
    <w:rsid w:val="68453094"/>
    <w:rsid w:val="684A6A4A"/>
    <w:rsid w:val="684B7BAD"/>
    <w:rsid w:val="6854DE72"/>
    <w:rsid w:val="685D5A58"/>
    <w:rsid w:val="685EF4AD"/>
    <w:rsid w:val="685FEE0E"/>
    <w:rsid w:val="68612E3E"/>
    <w:rsid w:val="68640422"/>
    <w:rsid w:val="6866AEBD"/>
    <w:rsid w:val="686B0BAC"/>
    <w:rsid w:val="686C79F4"/>
    <w:rsid w:val="686EC122"/>
    <w:rsid w:val="687475EF"/>
    <w:rsid w:val="68805D2C"/>
    <w:rsid w:val="688293D6"/>
    <w:rsid w:val="68843AFA"/>
    <w:rsid w:val="688D082D"/>
    <w:rsid w:val="688DEB89"/>
    <w:rsid w:val="6897CB56"/>
    <w:rsid w:val="6898CACE"/>
    <w:rsid w:val="689D83BC"/>
    <w:rsid w:val="689DDEE6"/>
    <w:rsid w:val="68AFDF8B"/>
    <w:rsid w:val="68D7E40F"/>
    <w:rsid w:val="68DA8196"/>
    <w:rsid w:val="68DE0070"/>
    <w:rsid w:val="68E05870"/>
    <w:rsid w:val="68E1D398"/>
    <w:rsid w:val="68E21FF9"/>
    <w:rsid w:val="68EBEDCC"/>
    <w:rsid w:val="68F3DC65"/>
    <w:rsid w:val="690EE150"/>
    <w:rsid w:val="690F383B"/>
    <w:rsid w:val="6923A0D1"/>
    <w:rsid w:val="693059D6"/>
    <w:rsid w:val="693761F1"/>
    <w:rsid w:val="6937807F"/>
    <w:rsid w:val="6937F16A"/>
    <w:rsid w:val="69391854"/>
    <w:rsid w:val="693E0A0E"/>
    <w:rsid w:val="6945A06A"/>
    <w:rsid w:val="694DDB04"/>
    <w:rsid w:val="6952B7A2"/>
    <w:rsid w:val="6958A56D"/>
    <w:rsid w:val="695D142C"/>
    <w:rsid w:val="69630F31"/>
    <w:rsid w:val="696884B7"/>
    <w:rsid w:val="697B81E8"/>
    <w:rsid w:val="69822168"/>
    <w:rsid w:val="6983E6F1"/>
    <w:rsid w:val="6989AB40"/>
    <w:rsid w:val="69937921"/>
    <w:rsid w:val="69953623"/>
    <w:rsid w:val="69A13D5B"/>
    <w:rsid w:val="69B10C50"/>
    <w:rsid w:val="69B80988"/>
    <w:rsid w:val="69BC70D2"/>
    <w:rsid w:val="69C0850B"/>
    <w:rsid w:val="69C53349"/>
    <w:rsid w:val="69CFEDEF"/>
    <w:rsid w:val="69D2C16D"/>
    <w:rsid w:val="69DEAA7F"/>
    <w:rsid w:val="69DFD563"/>
    <w:rsid w:val="6A0E0234"/>
    <w:rsid w:val="6A0EC522"/>
    <w:rsid w:val="6A1759E0"/>
    <w:rsid w:val="6A18A86B"/>
    <w:rsid w:val="6A1BC22D"/>
    <w:rsid w:val="6A234864"/>
    <w:rsid w:val="6A290D6D"/>
    <w:rsid w:val="6A34DC72"/>
    <w:rsid w:val="6A374854"/>
    <w:rsid w:val="6A41CDB7"/>
    <w:rsid w:val="6A482C48"/>
    <w:rsid w:val="6A4E0BE0"/>
    <w:rsid w:val="6A5217A0"/>
    <w:rsid w:val="6A563220"/>
    <w:rsid w:val="6A69CEA7"/>
    <w:rsid w:val="6A7939E4"/>
    <w:rsid w:val="6A7A733C"/>
    <w:rsid w:val="6A826AF4"/>
    <w:rsid w:val="6A9564DA"/>
    <w:rsid w:val="6AAE6A79"/>
    <w:rsid w:val="6AAE7F8F"/>
    <w:rsid w:val="6AB132A1"/>
    <w:rsid w:val="6AB57EE5"/>
    <w:rsid w:val="6AB899D0"/>
    <w:rsid w:val="6AC01494"/>
    <w:rsid w:val="6AC25556"/>
    <w:rsid w:val="6ACBB320"/>
    <w:rsid w:val="6AD2D904"/>
    <w:rsid w:val="6AD3FBF3"/>
    <w:rsid w:val="6ADB16DE"/>
    <w:rsid w:val="6AE47D2A"/>
    <w:rsid w:val="6AE7D71C"/>
    <w:rsid w:val="6AEA3CE7"/>
    <w:rsid w:val="6AEB2149"/>
    <w:rsid w:val="6AEDA430"/>
    <w:rsid w:val="6AF415FE"/>
    <w:rsid w:val="6AF48243"/>
    <w:rsid w:val="6AF7BB60"/>
    <w:rsid w:val="6AFA5788"/>
    <w:rsid w:val="6B17BE9A"/>
    <w:rsid w:val="6B1AADCE"/>
    <w:rsid w:val="6B2030C1"/>
    <w:rsid w:val="6B213AD7"/>
    <w:rsid w:val="6B2666BE"/>
    <w:rsid w:val="6B364A23"/>
    <w:rsid w:val="6B3665E1"/>
    <w:rsid w:val="6B42618B"/>
    <w:rsid w:val="6B46D4C7"/>
    <w:rsid w:val="6B4C9A78"/>
    <w:rsid w:val="6B4E1BCA"/>
    <w:rsid w:val="6B51A773"/>
    <w:rsid w:val="6B5BB604"/>
    <w:rsid w:val="6B64C2DC"/>
    <w:rsid w:val="6B65D4F1"/>
    <w:rsid w:val="6B689CA6"/>
    <w:rsid w:val="6B6A1833"/>
    <w:rsid w:val="6B6ADD4D"/>
    <w:rsid w:val="6B6BEA73"/>
    <w:rsid w:val="6B6FAECC"/>
    <w:rsid w:val="6B761F9A"/>
    <w:rsid w:val="6B77D087"/>
    <w:rsid w:val="6B7882AE"/>
    <w:rsid w:val="6B7D0032"/>
    <w:rsid w:val="6B8A248A"/>
    <w:rsid w:val="6B8F395D"/>
    <w:rsid w:val="6B91866F"/>
    <w:rsid w:val="6B9DDF04"/>
    <w:rsid w:val="6BA066C1"/>
    <w:rsid w:val="6BA36267"/>
    <w:rsid w:val="6BA4FC56"/>
    <w:rsid w:val="6BA9D576"/>
    <w:rsid w:val="6BB6C8BD"/>
    <w:rsid w:val="6BBC9DD9"/>
    <w:rsid w:val="6BC603B8"/>
    <w:rsid w:val="6BEAF3EE"/>
    <w:rsid w:val="6BEE1BCC"/>
    <w:rsid w:val="6BF14155"/>
    <w:rsid w:val="6BF502D3"/>
    <w:rsid w:val="6BF5D10E"/>
    <w:rsid w:val="6BFC9537"/>
    <w:rsid w:val="6C0CB692"/>
    <w:rsid w:val="6C468FD1"/>
    <w:rsid w:val="6C4EB387"/>
    <w:rsid w:val="6C54E81B"/>
    <w:rsid w:val="6C559492"/>
    <w:rsid w:val="6C5C462F"/>
    <w:rsid w:val="6C66FC88"/>
    <w:rsid w:val="6C708C14"/>
    <w:rsid w:val="6C759196"/>
    <w:rsid w:val="6C7933BD"/>
    <w:rsid w:val="6C7ED17F"/>
    <w:rsid w:val="6C8B07FB"/>
    <w:rsid w:val="6C91922E"/>
    <w:rsid w:val="6C95F9BB"/>
    <w:rsid w:val="6C96004F"/>
    <w:rsid w:val="6C9EDB2C"/>
    <w:rsid w:val="6CA08958"/>
    <w:rsid w:val="6CA7A051"/>
    <w:rsid w:val="6CACDC92"/>
    <w:rsid w:val="6CAD2D7E"/>
    <w:rsid w:val="6CC2594D"/>
    <w:rsid w:val="6CC640A5"/>
    <w:rsid w:val="6CCEED26"/>
    <w:rsid w:val="6CD0157E"/>
    <w:rsid w:val="6CD1304C"/>
    <w:rsid w:val="6CD285A0"/>
    <w:rsid w:val="6CD88088"/>
    <w:rsid w:val="6CDD2FF2"/>
    <w:rsid w:val="6CDE05B2"/>
    <w:rsid w:val="6CE578C4"/>
    <w:rsid w:val="6CFCBC72"/>
    <w:rsid w:val="6D00D42D"/>
    <w:rsid w:val="6D065EEA"/>
    <w:rsid w:val="6D0FC2DA"/>
    <w:rsid w:val="6D1FCCB5"/>
    <w:rsid w:val="6D366232"/>
    <w:rsid w:val="6D4341EC"/>
    <w:rsid w:val="6D492B18"/>
    <w:rsid w:val="6D4AE7AA"/>
    <w:rsid w:val="6D4CED2A"/>
    <w:rsid w:val="6D67984A"/>
    <w:rsid w:val="6D686AA3"/>
    <w:rsid w:val="6D68B068"/>
    <w:rsid w:val="6D715DF0"/>
    <w:rsid w:val="6D7590D5"/>
    <w:rsid w:val="6D79BDBD"/>
    <w:rsid w:val="6D7B1FF0"/>
    <w:rsid w:val="6D810143"/>
    <w:rsid w:val="6D9C89F7"/>
    <w:rsid w:val="6DA18DDE"/>
    <w:rsid w:val="6DA6987B"/>
    <w:rsid w:val="6DB1D276"/>
    <w:rsid w:val="6DB68F37"/>
    <w:rsid w:val="6DBC7BF2"/>
    <w:rsid w:val="6DC847F9"/>
    <w:rsid w:val="6DD13949"/>
    <w:rsid w:val="6DDD57B5"/>
    <w:rsid w:val="6DE35037"/>
    <w:rsid w:val="6DEAD086"/>
    <w:rsid w:val="6DEDC75D"/>
    <w:rsid w:val="6DFD5592"/>
    <w:rsid w:val="6E1781AC"/>
    <w:rsid w:val="6E1815DA"/>
    <w:rsid w:val="6E18AE4B"/>
    <w:rsid w:val="6E19AD64"/>
    <w:rsid w:val="6E1AA1E0"/>
    <w:rsid w:val="6E1EE9AE"/>
    <w:rsid w:val="6E21E60C"/>
    <w:rsid w:val="6E2447E0"/>
    <w:rsid w:val="6E31B5F7"/>
    <w:rsid w:val="6E31CA1C"/>
    <w:rsid w:val="6E34A3C6"/>
    <w:rsid w:val="6E362FEE"/>
    <w:rsid w:val="6E3DD382"/>
    <w:rsid w:val="6E3DFB56"/>
    <w:rsid w:val="6E4B1921"/>
    <w:rsid w:val="6E50162F"/>
    <w:rsid w:val="6E53B5E7"/>
    <w:rsid w:val="6E54C8FD"/>
    <w:rsid w:val="6E597CD5"/>
    <w:rsid w:val="6E62983C"/>
    <w:rsid w:val="6E66B3CF"/>
    <w:rsid w:val="6E70D3C2"/>
    <w:rsid w:val="6E7B72B4"/>
    <w:rsid w:val="6E7BC3D7"/>
    <w:rsid w:val="6E83694E"/>
    <w:rsid w:val="6E836B0E"/>
    <w:rsid w:val="6E91056B"/>
    <w:rsid w:val="6E91569E"/>
    <w:rsid w:val="6E918215"/>
    <w:rsid w:val="6E983C19"/>
    <w:rsid w:val="6E99E1BB"/>
    <w:rsid w:val="6E9CF75C"/>
    <w:rsid w:val="6EA3B018"/>
    <w:rsid w:val="6EA5F94B"/>
    <w:rsid w:val="6EA60000"/>
    <w:rsid w:val="6EA67432"/>
    <w:rsid w:val="6EAD6474"/>
    <w:rsid w:val="6EBEF06D"/>
    <w:rsid w:val="6EBF03F2"/>
    <w:rsid w:val="6EC10A0F"/>
    <w:rsid w:val="6EC1767F"/>
    <w:rsid w:val="6EC33D6A"/>
    <w:rsid w:val="6EE9E0E3"/>
    <w:rsid w:val="6EEC7C24"/>
    <w:rsid w:val="6EEE43FD"/>
    <w:rsid w:val="6EFEF6E2"/>
    <w:rsid w:val="6F016AF5"/>
    <w:rsid w:val="6F09B614"/>
    <w:rsid w:val="6F0EC314"/>
    <w:rsid w:val="6F158E1E"/>
    <w:rsid w:val="6F1D9261"/>
    <w:rsid w:val="6F2ABE43"/>
    <w:rsid w:val="6F33BDC6"/>
    <w:rsid w:val="6F3F78A7"/>
    <w:rsid w:val="6F4FB1D0"/>
    <w:rsid w:val="6F584C53"/>
    <w:rsid w:val="6F58A3BE"/>
    <w:rsid w:val="6F59FE8D"/>
    <w:rsid w:val="6F660E32"/>
    <w:rsid w:val="6F6B980A"/>
    <w:rsid w:val="6F7271CE"/>
    <w:rsid w:val="6F77385E"/>
    <w:rsid w:val="6F7B0ED4"/>
    <w:rsid w:val="6F932A7E"/>
    <w:rsid w:val="6F9E8910"/>
    <w:rsid w:val="6FA8E643"/>
    <w:rsid w:val="6FAE5B6D"/>
    <w:rsid w:val="6FAFA100"/>
    <w:rsid w:val="6FBA5D40"/>
    <w:rsid w:val="6FBE4D0C"/>
    <w:rsid w:val="6FC34F5F"/>
    <w:rsid w:val="6FCDFD32"/>
    <w:rsid w:val="6FCFB7C5"/>
    <w:rsid w:val="6FD1A3F2"/>
    <w:rsid w:val="6FD36AFC"/>
    <w:rsid w:val="6FDA5B5D"/>
    <w:rsid w:val="6FE8E410"/>
    <w:rsid w:val="6FEAA901"/>
    <w:rsid w:val="6FEE1EF1"/>
    <w:rsid w:val="6FFC9484"/>
    <w:rsid w:val="7000B211"/>
    <w:rsid w:val="7006576B"/>
    <w:rsid w:val="700C2A87"/>
    <w:rsid w:val="700F9003"/>
    <w:rsid w:val="7011C94B"/>
    <w:rsid w:val="701518FA"/>
    <w:rsid w:val="70157A0C"/>
    <w:rsid w:val="7015EE3D"/>
    <w:rsid w:val="702D111B"/>
    <w:rsid w:val="70340C7A"/>
    <w:rsid w:val="704A6F6A"/>
    <w:rsid w:val="705D632C"/>
    <w:rsid w:val="706379BB"/>
    <w:rsid w:val="7074C2F0"/>
    <w:rsid w:val="707ABBFF"/>
    <w:rsid w:val="7089D5A6"/>
    <w:rsid w:val="7089E183"/>
    <w:rsid w:val="7099225C"/>
    <w:rsid w:val="70A2EE04"/>
    <w:rsid w:val="70A65A25"/>
    <w:rsid w:val="70A6B9E8"/>
    <w:rsid w:val="70AF7675"/>
    <w:rsid w:val="70B45F8F"/>
    <w:rsid w:val="70B79EC0"/>
    <w:rsid w:val="70BDAF45"/>
    <w:rsid w:val="70C4C40E"/>
    <w:rsid w:val="70CD5570"/>
    <w:rsid w:val="70D1C947"/>
    <w:rsid w:val="70D1D52D"/>
    <w:rsid w:val="70DC245C"/>
    <w:rsid w:val="70DF1D7C"/>
    <w:rsid w:val="70E5A6EC"/>
    <w:rsid w:val="7101307A"/>
    <w:rsid w:val="71034AD2"/>
    <w:rsid w:val="7107F7D9"/>
    <w:rsid w:val="710CA7C7"/>
    <w:rsid w:val="71104208"/>
    <w:rsid w:val="71176CB6"/>
    <w:rsid w:val="71214456"/>
    <w:rsid w:val="71245484"/>
    <w:rsid w:val="7125C657"/>
    <w:rsid w:val="712CC356"/>
    <w:rsid w:val="71327252"/>
    <w:rsid w:val="71340EEF"/>
    <w:rsid w:val="713F47D0"/>
    <w:rsid w:val="714BBA8F"/>
    <w:rsid w:val="7150E8E3"/>
    <w:rsid w:val="7153902D"/>
    <w:rsid w:val="7153BEAE"/>
    <w:rsid w:val="71557B4A"/>
    <w:rsid w:val="715E519A"/>
    <w:rsid w:val="71600316"/>
    <w:rsid w:val="7164E900"/>
    <w:rsid w:val="716FDF29"/>
    <w:rsid w:val="71726F1D"/>
    <w:rsid w:val="71753BFB"/>
    <w:rsid w:val="7175837E"/>
    <w:rsid w:val="71759C18"/>
    <w:rsid w:val="717C213E"/>
    <w:rsid w:val="7182E905"/>
    <w:rsid w:val="718DFEA5"/>
    <w:rsid w:val="71933DE1"/>
    <w:rsid w:val="719981EE"/>
    <w:rsid w:val="71A6A0A0"/>
    <w:rsid w:val="71A9FD5A"/>
    <w:rsid w:val="71AE2E1E"/>
    <w:rsid w:val="71C62F83"/>
    <w:rsid w:val="71C96C70"/>
    <w:rsid w:val="71CBB045"/>
    <w:rsid w:val="71CFB7EA"/>
    <w:rsid w:val="71D59CAE"/>
    <w:rsid w:val="71DAA4B9"/>
    <w:rsid w:val="71E4340E"/>
    <w:rsid w:val="71E9E951"/>
    <w:rsid w:val="71F9A951"/>
    <w:rsid w:val="720485FE"/>
    <w:rsid w:val="7205612B"/>
    <w:rsid w:val="720AD179"/>
    <w:rsid w:val="720E5F27"/>
    <w:rsid w:val="720FAB3B"/>
    <w:rsid w:val="72167310"/>
    <w:rsid w:val="72174A02"/>
    <w:rsid w:val="72220E69"/>
    <w:rsid w:val="7223BA25"/>
    <w:rsid w:val="7225E303"/>
    <w:rsid w:val="722AC465"/>
    <w:rsid w:val="722EFC33"/>
    <w:rsid w:val="7251FA35"/>
    <w:rsid w:val="72568CB2"/>
    <w:rsid w:val="725766E4"/>
    <w:rsid w:val="7258BC64"/>
    <w:rsid w:val="727102BF"/>
    <w:rsid w:val="727D448E"/>
    <w:rsid w:val="72885B93"/>
    <w:rsid w:val="728D4E3E"/>
    <w:rsid w:val="72907DF9"/>
    <w:rsid w:val="729A5A17"/>
    <w:rsid w:val="729C40A4"/>
    <w:rsid w:val="72A2B7C2"/>
    <w:rsid w:val="72A338CC"/>
    <w:rsid w:val="72AA4661"/>
    <w:rsid w:val="72B3C687"/>
    <w:rsid w:val="72B55951"/>
    <w:rsid w:val="72B60846"/>
    <w:rsid w:val="72BD3634"/>
    <w:rsid w:val="72C5A503"/>
    <w:rsid w:val="72C7E29C"/>
    <w:rsid w:val="72C8288F"/>
    <w:rsid w:val="72CC8081"/>
    <w:rsid w:val="72CE42B3"/>
    <w:rsid w:val="72CEB44D"/>
    <w:rsid w:val="72D0380A"/>
    <w:rsid w:val="72D4D1E1"/>
    <w:rsid w:val="72DE1F92"/>
    <w:rsid w:val="72EFA338"/>
    <w:rsid w:val="72F67795"/>
    <w:rsid w:val="730D0012"/>
    <w:rsid w:val="7316F49F"/>
    <w:rsid w:val="7318F822"/>
    <w:rsid w:val="7319AE2D"/>
    <w:rsid w:val="731E8B87"/>
    <w:rsid w:val="73231FDD"/>
    <w:rsid w:val="73267990"/>
    <w:rsid w:val="73297DA1"/>
    <w:rsid w:val="7332FCEA"/>
    <w:rsid w:val="73402FC7"/>
    <w:rsid w:val="73459B03"/>
    <w:rsid w:val="7346BA2D"/>
    <w:rsid w:val="734D1610"/>
    <w:rsid w:val="73515A33"/>
    <w:rsid w:val="7358EE53"/>
    <w:rsid w:val="73645412"/>
    <w:rsid w:val="7365F51F"/>
    <w:rsid w:val="736C11DF"/>
    <w:rsid w:val="736C35EC"/>
    <w:rsid w:val="7371DA7E"/>
    <w:rsid w:val="7373A6A9"/>
    <w:rsid w:val="737ED333"/>
    <w:rsid w:val="7385B9B2"/>
    <w:rsid w:val="738D1F21"/>
    <w:rsid w:val="739FC3B4"/>
    <w:rsid w:val="73A0B80F"/>
    <w:rsid w:val="73AE8FDB"/>
    <w:rsid w:val="73AED91D"/>
    <w:rsid w:val="73B54568"/>
    <w:rsid w:val="73BF30E1"/>
    <w:rsid w:val="73C345FE"/>
    <w:rsid w:val="73DFEB32"/>
    <w:rsid w:val="73E0EA99"/>
    <w:rsid w:val="73F44BFC"/>
    <w:rsid w:val="73F54FF8"/>
    <w:rsid w:val="73FB3C23"/>
    <w:rsid w:val="73FE64AF"/>
    <w:rsid w:val="73FF92DD"/>
    <w:rsid w:val="740A4A4C"/>
    <w:rsid w:val="740CBE11"/>
    <w:rsid w:val="7413478E"/>
    <w:rsid w:val="741495DC"/>
    <w:rsid w:val="74160B4E"/>
    <w:rsid w:val="741B1E9D"/>
    <w:rsid w:val="742CC244"/>
    <w:rsid w:val="742CEBB6"/>
    <w:rsid w:val="74300F93"/>
    <w:rsid w:val="7432E48A"/>
    <w:rsid w:val="743E8735"/>
    <w:rsid w:val="744AAE44"/>
    <w:rsid w:val="746A0D1F"/>
    <w:rsid w:val="746D360F"/>
    <w:rsid w:val="74700ADF"/>
    <w:rsid w:val="747319BA"/>
    <w:rsid w:val="74732D2E"/>
    <w:rsid w:val="7477CA9F"/>
    <w:rsid w:val="747AD542"/>
    <w:rsid w:val="747DA7C2"/>
    <w:rsid w:val="748674DC"/>
    <w:rsid w:val="74911E1B"/>
    <w:rsid w:val="74926915"/>
    <w:rsid w:val="74951234"/>
    <w:rsid w:val="749962DE"/>
    <w:rsid w:val="749A7811"/>
    <w:rsid w:val="74A56CFD"/>
    <w:rsid w:val="74AA1D2A"/>
    <w:rsid w:val="74ACF1F6"/>
    <w:rsid w:val="74BB3DE7"/>
    <w:rsid w:val="74BBD052"/>
    <w:rsid w:val="74C01858"/>
    <w:rsid w:val="74C03F6E"/>
    <w:rsid w:val="74C50927"/>
    <w:rsid w:val="74C5E033"/>
    <w:rsid w:val="74C6642B"/>
    <w:rsid w:val="74C7B64D"/>
    <w:rsid w:val="74E24601"/>
    <w:rsid w:val="74E71D78"/>
    <w:rsid w:val="74E958E1"/>
    <w:rsid w:val="74ED7016"/>
    <w:rsid w:val="74F1CBCE"/>
    <w:rsid w:val="74F55C4C"/>
    <w:rsid w:val="74FBAC7D"/>
    <w:rsid w:val="74FCFB30"/>
    <w:rsid w:val="75051EF0"/>
    <w:rsid w:val="7506D644"/>
    <w:rsid w:val="750BB078"/>
    <w:rsid w:val="7511A024"/>
    <w:rsid w:val="7517ABF2"/>
    <w:rsid w:val="751C092A"/>
    <w:rsid w:val="751DE59D"/>
    <w:rsid w:val="751EF101"/>
    <w:rsid w:val="75291C76"/>
    <w:rsid w:val="752A893C"/>
    <w:rsid w:val="752B05C6"/>
    <w:rsid w:val="752ED011"/>
    <w:rsid w:val="754664EF"/>
    <w:rsid w:val="7546A2AD"/>
    <w:rsid w:val="75664C0D"/>
    <w:rsid w:val="7571F8FB"/>
    <w:rsid w:val="757A7176"/>
    <w:rsid w:val="757D148E"/>
    <w:rsid w:val="7580F509"/>
    <w:rsid w:val="75850BA6"/>
    <w:rsid w:val="7589B5EA"/>
    <w:rsid w:val="758BBFF0"/>
    <w:rsid w:val="758E0E85"/>
    <w:rsid w:val="75930350"/>
    <w:rsid w:val="759CFB55"/>
    <w:rsid w:val="759E2EE8"/>
    <w:rsid w:val="759E893D"/>
    <w:rsid w:val="75A7EB56"/>
    <w:rsid w:val="75A809C2"/>
    <w:rsid w:val="75B6CD6C"/>
    <w:rsid w:val="75C85A1F"/>
    <w:rsid w:val="75CD78BC"/>
    <w:rsid w:val="75CEB4EB"/>
    <w:rsid w:val="75DABD2B"/>
    <w:rsid w:val="75E465B0"/>
    <w:rsid w:val="75EB8C88"/>
    <w:rsid w:val="75F9F807"/>
    <w:rsid w:val="760321E6"/>
    <w:rsid w:val="7603DF14"/>
    <w:rsid w:val="76080C5D"/>
    <w:rsid w:val="76082099"/>
    <w:rsid w:val="7610DF54"/>
    <w:rsid w:val="7621A48D"/>
    <w:rsid w:val="7621AF13"/>
    <w:rsid w:val="76237D3F"/>
    <w:rsid w:val="7631C391"/>
    <w:rsid w:val="7631D703"/>
    <w:rsid w:val="764476B0"/>
    <w:rsid w:val="76453667"/>
    <w:rsid w:val="764650D2"/>
    <w:rsid w:val="764786C4"/>
    <w:rsid w:val="76487686"/>
    <w:rsid w:val="764D7C1E"/>
    <w:rsid w:val="7653AACD"/>
    <w:rsid w:val="7669DE6A"/>
    <w:rsid w:val="766F9C75"/>
    <w:rsid w:val="767A6520"/>
    <w:rsid w:val="767BE45B"/>
    <w:rsid w:val="767E7B16"/>
    <w:rsid w:val="7688D9BF"/>
    <w:rsid w:val="768AAD6E"/>
    <w:rsid w:val="769488AB"/>
    <w:rsid w:val="7699A0A6"/>
    <w:rsid w:val="769C04CF"/>
    <w:rsid w:val="76AA5C0F"/>
    <w:rsid w:val="76AC7CB5"/>
    <w:rsid w:val="76B5BD4A"/>
    <w:rsid w:val="76C0336E"/>
    <w:rsid w:val="76C9AC09"/>
    <w:rsid w:val="76D0AB24"/>
    <w:rsid w:val="76DE069D"/>
    <w:rsid w:val="76E9CA0F"/>
    <w:rsid w:val="76ED0ABC"/>
    <w:rsid w:val="76F74381"/>
    <w:rsid w:val="7704474A"/>
    <w:rsid w:val="7705561F"/>
    <w:rsid w:val="77093E82"/>
    <w:rsid w:val="770ADD36"/>
    <w:rsid w:val="77181303"/>
    <w:rsid w:val="771B5A79"/>
    <w:rsid w:val="7738F7DF"/>
    <w:rsid w:val="77491344"/>
    <w:rsid w:val="7749FD64"/>
    <w:rsid w:val="775A34B8"/>
    <w:rsid w:val="7764DAC3"/>
    <w:rsid w:val="7766FF85"/>
    <w:rsid w:val="776A854C"/>
    <w:rsid w:val="776D2210"/>
    <w:rsid w:val="7772F3C3"/>
    <w:rsid w:val="777A10CB"/>
    <w:rsid w:val="77839A30"/>
    <w:rsid w:val="77855E75"/>
    <w:rsid w:val="77962241"/>
    <w:rsid w:val="77995E2A"/>
    <w:rsid w:val="779D4D82"/>
    <w:rsid w:val="77A94BCE"/>
    <w:rsid w:val="77B3FCAE"/>
    <w:rsid w:val="77BDD8CA"/>
    <w:rsid w:val="77CE55B7"/>
    <w:rsid w:val="77E9DBFF"/>
    <w:rsid w:val="77EC2530"/>
    <w:rsid w:val="77ECA04B"/>
    <w:rsid w:val="77FAAE3C"/>
    <w:rsid w:val="77FCD0C2"/>
    <w:rsid w:val="7800720C"/>
    <w:rsid w:val="78016739"/>
    <w:rsid w:val="780AAD06"/>
    <w:rsid w:val="780D468B"/>
    <w:rsid w:val="781F701C"/>
    <w:rsid w:val="782305F0"/>
    <w:rsid w:val="783BC168"/>
    <w:rsid w:val="784223D4"/>
    <w:rsid w:val="784717CC"/>
    <w:rsid w:val="78514485"/>
    <w:rsid w:val="78649870"/>
    <w:rsid w:val="786E331E"/>
    <w:rsid w:val="7880C6B1"/>
    <w:rsid w:val="789C6844"/>
    <w:rsid w:val="78A02E3B"/>
    <w:rsid w:val="78A4A762"/>
    <w:rsid w:val="78AAA144"/>
    <w:rsid w:val="78B669C9"/>
    <w:rsid w:val="78BB2BB9"/>
    <w:rsid w:val="78C0883A"/>
    <w:rsid w:val="78C1DD2F"/>
    <w:rsid w:val="78C70016"/>
    <w:rsid w:val="78CB7EF1"/>
    <w:rsid w:val="78D086E5"/>
    <w:rsid w:val="78DCFA2B"/>
    <w:rsid w:val="78E2C3E9"/>
    <w:rsid w:val="78E7BAEB"/>
    <w:rsid w:val="78ECED22"/>
    <w:rsid w:val="78F0F968"/>
    <w:rsid w:val="78FCDD53"/>
    <w:rsid w:val="78FE15EA"/>
    <w:rsid w:val="790008D5"/>
    <w:rsid w:val="7903582F"/>
    <w:rsid w:val="790655AD"/>
    <w:rsid w:val="7907BD4A"/>
    <w:rsid w:val="790EE36A"/>
    <w:rsid w:val="7916BB98"/>
    <w:rsid w:val="79213FA0"/>
    <w:rsid w:val="7922E523"/>
    <w:rsid w:val="792E5F9E"/>
    <w:rsid w:val="79330CC6"/>
    <w:rsid w:val="7935F6C1"/>
    <w:rsid w:val="7939B9EA"/>
    <w:rsid w:val="7953138A"/>
    <w:rsid w:val="79638E0A"/>
    <w:rsid w:val="7964C9C6"/>
    <w:rsid w:val="797E2EBD"/>
    <w:rsid w:val="79869F69"/>
    <w:rsid w:val="7986BB00"/>
    <w:rsid w:val="798C214D"/>
    <w:rsid w:val="79947CD4"/>
    <w:rsid w:val="79952DD4"/>
    <w:rsid w:val="79A5769A"/>
    <w:rsid w:val="79A8363D"/>
    <w:rsid w:val="79A88862"/>
    <w:rsid w:val="79A8E287"/>
    <w:rsid w:val="79AB652F"/>
    <w:rsid w:val="79AF070B"/>
    <w:rsid w:val="79BA44A2"/>
    <w:rsid w:val="79C58240"/>
    <w:rsid w:val="79CB10D8"/>
    <w:rsid w:val="79D51E73"/>
    <w:rsid w:val="79DAFD3E"/>
    <w:rsid w:val="79E4883D"/>
    <w:rsid w:val="79ED14E6"/>
    <w:rsid w:val="79F5664A"/>
    <w:rsid w:val="7A26EC0F"/>
    <w:rsid w:val="7A289FBF"/>
    <w:rsid w:val="7A310CFC"/>
    <w:rsid w:val="7A337CBE"/>
    <w:rsid w:val="7A3B0307"/>
    <w:rsid w:val="7A4674C1"/>
    <w:rsid w:val="7A524365"/>
    <w:rsid w:val="7A5CB5A2"/>
    <w:rsid w:val="7A5D3E59"/>
    <w:rsid w:val="7A606D7A"/>
    <w:rsid w:val="7A63C157"/>
    <w:rsid w:val="7A734663"/>
    <w:rsid w:val="7A7528CD"/>
    <w:rsid w:val="7A8062AC"/>
    <w:rsid w:val="7A844820"/>
    <w:rsid w:val="7A95162B"/>
    <w:rsid w:val="7A96995F"/>
    <w:rsid w:val="7A976117"/>
    <w:rsid w:val="7A9ADBEF"/>
    <w:rsid w:val="7AB2BF86"/>
    <w:rsid w:val="7AB85B07"/>
    <w:rsid w:val="7ABD1001"/>
    <w:rsid w:val="7AC0EAEF"/>
    <w:rsid w:val="7ACA2FB1"/>
    <w:rsid w:val="7AD3DB83"/>
    <w:rsid w:val="7ADD1FF2"/>
    <w:rsid w:val="7AEFD0A0"/>
    <w:rsid w:val="7AF2CD03"/>
    <w:rsid w:val="7AF3B714"/>
    <w:rsid w:val="7B0B6130"/>
    <w:rsid w:val="7B0C3BE2"/>
    <w:rsid w:val="7B1569FF"/>
    <w:rsid w:val="7B1FE39C"/>
    <w:rsid w:val="7B2828DF"/>
    <w:rsid w:val="7B2C67E9"/>
    <w:rsid w:val="7B33CC36"/>
    <w:rsid w:val="7B37AC00"/>
    <w:rsid w:val="7B394052"/>
    <w:rsid w:val="7B3F7208"/>
    <w:rsid w:val="7B424DC8"/>
    <w:rsid w:val="7B46A8B3"/>
    <w:rsid w:val="7B49E530"/>
    <w:rsid w:val="7B4C6F53"/>
    <w:rsid w:val="7B51A59B"/>
    <w:rsid w:val="7B5D136E"/>
    <w:rsid w:val="7B65B75E"/>
    <w:rsid w:val="7B7338E7"/>
    <w:rsid w:val="7B79A618"/>
    <w:rsid w:val="7B86BAAF"/>
    <w:rsid w:val="7B88E547"/>
    <w:rsid w:val="7B8A7A98"/>
    <w:rsid w:val="7B91E569"/>
    <w:rsid w:val="7B9BEA9D"/>
    <w:rsid w:val="7BA29A44"/>
    <w:rsid w:val="7BA316F8"/>
    <w:rsid w:val="7BA4C954"/>
    <w:rsid w:val="7BB185AA"/>
    <w:rsid w:val="7BB98C3E"/>
    <w:rsid w:val="7BC22C06"/>
    <w:rsid w:val="7BC51043"/>
    <w:rsid w:val="7BC5A856"/>
    <w:rsid w:val="7BC96E8E"/>
    <w:rsid w:val="7BCAF48E"/>
    <w:rsid w:val="7BCF28E2"/>
    <w:rsid w:val="7BDB8CF4"/>
    <w:rsid w:val="7BDD54F5"/>
    <w:rsid w:val="7BDED07F"/>
    <w:rsid w:val="7BF0BB2E"/>
    <w:rsid w:val="7BF4FD3C"/>
    <w:rsid w:val="7BF59D47"/>
    <w:rsid w:val="7C0396C1"/>
    <w:rsid w:val="7C0981CD"/>
    <w:rsid w:val="7C14EAE2"/>
    <w:rsid w:val="7C1B22BA"/>
    <w:rsid w:val="7C208F04"/>
    <w:rsid w:val="7C22BA13"/>
    <w:rsid w:val="7C24948B"/>
    <w:rsid w:val="7C24EFBA"/>
    <w:rsid w:val="7C272ED9"/>
    <w:rsid w:val="7C34A607"/>
    <w:rsid w:val="7C398C5E"/>
    <w:rsid w:val="7C39B761"/>
    <w:rsid w:val="7C3C7C33"/>
    <w:rsid w:val="7C3F1B04"/>
    <w:rsid w:val="7C408BE9"/>
    <w:rsid w:val="7C48E9E9"/>
    <w:rsid w:val="7C4BCF19"/>
    <w:rsid w:val="7C5007A8"/>
    <w:rsid w:val="7C56C36E"/>
    <w:rsid w:val="7C627EAA"/>
    <w:rsid w:val="7C68A8B3"/>
    <w:rsid w:val="7C8638EC"/>
    <w:rsid w:val="7C88EFF1"/>
    <w:rsid w:val="7CA8EB56"/>
    <w:rsid w:val="7CAD8F89"/>
    <w:rsid w:val="7CB340A9"/>
    <w:rsid w:val="7CB3799C"/>
    <w:rsid w:val="7CBE5749"/>
    <w:rsid w:val="7CC2C058"/>
    <w:rsid w:val="7CC6EAEA"/>
    <w:rsid w:val="7CD281AD"/>
    <w:rsid w:val="7CD45028"/>
    <w:rsid w:val="7CD92F7C"/>
    <w:rsid w:val="7CDB4269"/>
    <w:rsid w:val="7CE03F73"/>
    <w:rsid w:val="7CE3AD09"/>
    <w:rsid w:val="7CEA7881"/>
    <w:rsid w:val="7CF0FFBD"/>
    <w:rsid w:val="7CFBC049"/>
    <w:rsid w:val="7CFED9C9"/>
    <w:rsid w:val="7D00A07A"/>
    <w:rsid w:val="7D04CC26"/>
    <w:rsid w:val="7D06BE62"/>
    <w:rsid w:val="7D0B8A09"/>
    <w:rsid w:val="7D0CF394"/>
    <w:rsid w:val="7D0DCD5B"/>
    <w:rsid w:val="7D0F6C34"/>
    <w:rsid w:val="7D1732B2"/>
    <w:rsid w:val="7D17FF58"/>
    <w:rsid w:val="7D18B2AD"/>
    <w:rsid w:val="7D31DB0A"/>
    <w:rsid w:val="7D3BA20A"/>
    <w:rsid w:val="7D4995B5"/>
    <w:rsid w:val="7D5F9108"/>
    <w:rsid w:val="7D6588B3"/>
    <w:rsid w:val="7D7C5460"/>
    <w:rsid w:val="7D801ED9"/>
    <w:rsid w:val="7D8167BC"/>
    <w:rsid w:val="7D8B6F25"/>
    <w:rsid w:val="7D9F6722"/>
    <w:rsid w:val="7DA92A7F"/>
    <w:rsid w:val="7DB4C433"/>
    <w:rsid w:val="7DBE2BBF"/>
    <w:rsid w:val="7DC75A8D"/>
    <w:rsid w:val="7DCA4422"/>
    <w:rsid w:val="7DD26EFF"/>
    <w:rsid w:val="7DD57087"/>
    <w:rsid w:val="7DD6315C"/>
    <w:rsid w:val="7DD86DE5"/>
    <w:rsid w:val="7DDCB240"/>
    <w:rsid w:val="7DDD56F4"/>
    <w:rsid w:val="7DE076D8"/>
    <w:rsid w:val="7DED7580"/>
    <w:rsid w:val="7DF9E614"/>
    <w:rsid w:val="7E0953A7"/>
    <w:rsid w:val="7E0E4BE2"/>
    <w:rsid w:val="7E1364D3"/>
    <w:rsid w:val="7E1A3A79"/>
    <w:rsid w:val="7E1AC79F"/>
    <w:rsid w:val="7E22A7D2"/>
    <w:rsid w:val="7E2CB51E"/>
    <w:rsid w:val="7E3889F5"/>
    <w:rsid w:val="7E46DF01"/>
    <w:rsid w:val="7E4C5F14"/>
    <w:rsid w:val="7E4D829F"/>
    <w:rsid w:val="7E50D030"/>
    <w:rsid w:val="7E5BC83C"/>
    <w:rsid w:val="7E62145C"/>
    <w:rsid w:val="7E661B70"/>
    <w:rsid w:val="7E685207"/>
    <w:rsid w:val="7E68F0BA"/>
    <w:rsid w:val="7E6B75E9"/>
    <w:rsid w:val="7E6C01F3"/>
    <w:rsid w:val="7E742D21"/>
    <w:rsid w:val="7E7739E0"/>
    <w:rsid w:val="7E7A3EBE"/>
    <w:rsid w:val="7E7BBE33"/>
    <w:rsid w:val="7E7E9D2A"/>
    <w:rsid w:val="7E91D3E7"/>
    <w:rsid w:val="7E94B2F0"/>
    <w:rsid w:val="7E9A84C9"/>
    <w:rsid w:val="7E9D4549"/>
    <w:rsid w:val="7EA244C0"/>
    <w:rsid w:val="7EA806EC"/>
    <w:rsid w:val="7EC272E3"/>
    <w:rsid w:val="7ECFE30A"/>
    <w:rsid w:val="7EE3F412"/>
    <w:rsid w:val="7EE7EDAA"/>
    <w:rsid w:val="7EE92530"/>
    <w:rsid w:val="7EE9E806"/>
    <w:rsid w:val="7EEE8112"/>
    <w:rsid w:val="7EF1B1A2"/>
    <w:rsid w:val="7EFC20ED"/>
    <w:rsid w:val="7EFDD42D"/>
    <w:rsid w:val="7F0A7E6F"/>
    <w:rsid w:val="7F0EC527"/>
    <w:rsid w:val="7F132DB6"/>
    <w:rsid w:val="7F13BB5E"/>
    <w:rsid w:val="7F14EE40"/>
    <w:rsid w:val="7F15C3E8"/>
    <w:rsid w:val="7F1BD9F2"/>
    <w:rsid w:val="7F252FF5"/>
    <w:rsid w:val="7F261FE6"/>
    <w:rsid w:val="7F2976E6"/>
    <w:rsid w:val="7F3091B8"/>
    <w:rsid w:val="7F38710C"/>
    <w:rsid w:val="7F3C513D"/>
    <w:rsid w:val="7F4042B2"/>
    <w:rsid w:val="7F49BFA8"/>
    <w:rsid w:val="7F58985C"/>
    <w:rsid w:val="7F5A6E75"/>
    <w:rsid w:val="7F5BA306"/>
    <w:rsid w:val="7F687714"/>
    <w:rsid w:val="7F71E11C"/>
    <w:rsid w:val="7F83143F"/>
    <w:rsid w:val="7F837F5A"/>
    <w:rsid w:val="7F942E15"/>
    <w:rsid w:val="7FA965B9"/>
    <w:rsid w:val="7FB49561"/>
    <w:rsid w:val="7FBE3B21"/>
    <w:rsid w:val="7FC9972D"/>
    <w:rsid w:val="7FD1C343"/>
    <w:rsid w:val="7FD5705C"/>
    <w:rsid w:val="7FDC3E4F"/>
    <w:rsid w:val="7FDCA538"/>
    <w:rsid w:val="7FDEBF90"/>
    <w:rsid w:val="7FE0E2B4"/>
    <w:rsid w:val="7FE3BC07"/>
    <w:rsid w:val="7FF928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91C8"/>
  <w14:defaultImageDpi w14:val="32767"/>
  <w15:chartTrackingRefBased/>
  <w15:docId w15:val="{7DDE2A48-C4A6-4AC0-BB66-25F82DFA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D199C"/>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6D199C"/>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6D199C"/>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6D199C"/>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6D199C"/>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6D199C"/>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3160FA"/>
    <w:pPr>
      <w:keepNext/>
      <w:keepLines/>
      <w:numPr>
        <w:ilvl w:val="5"/>
        <w:numId w:val="3"/>
      </w:numPr>
      <w:tabs>
        <w:tab w:val="num" w:pos="360"/>
      </w:tabs>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3160FA"/>
    <w:pPr>
      <w:keepNext/>
      <w:keepLines/>
      <w:numPr>
        <w:ilvl w:val="6"/>
        <w:numId w:val="3"/>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3160FA"/>
    <w:pPr>
      <w:keepNext/>
      <w:keepLines/>
      <w:numPr>
        <w:ilvl w:val="7"/>
        <w:numId w:val="3"/>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3160FA"/>
    <w:pPr>
      <w:keepNext/>
      <w:keepLines/>
      <w:numPr>
        <w:ilvl w:val="8"/>
        <w:numId w:val="3"/>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6D199C"/>
    <w:pPr>
      <w:tabs>
        <w:tab w:val="right" w:leader="dot" w:pos="14570"/>
      </w:tabs>
      <w:spacing w:before="0"/>
    </w:pPr>
    <w:rPr>
      <w:b/>
      <w:noProof/>
    </w:rPr>
  </w:style>
  <w:style w:type="paragraph" w:styleId="TOC2">
    <w:name w:val="toc 2"/>
    <w:aliases w:val="ŠTOC 2"/>
    <w:basedOn w:val="Normal"/>
    <w:next w:val="Normal"/>
    <w:uiPriority w:val="39"/>
    <w:unhideWhenUsed/>
    <w:rsid w:val="00C8609E"/>
    <w:pPr>
      <w:tabs>
        <w:tab w:val="right" w:leader="dot" w:pos="21543"/>
      </w:tabs>
      <w:spacing w:before="0"/>
    </w:pPr>
    <w:rPr>
      <w:noProof/>
    </w:rPr>
  </w:style>
  <w:style w:type="paragraph" w:styleId="Header">
    <w:name w:val="header"/>
    <w:aliases w:val="ŠHeader - Cover Page"/>
    <w:basedOn w:val="Normal"/>
    <w:link w:val="HeaderChar"/>
    <w:uiPriority w:val="24"/>
    <w:unhideWhenUsed/>
    <w:rsid w:val="006D199C"/>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6D199C"/>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6D199C"/>
    <w:rPr>
      <w:rFonts w:ascii="Arial" w:hAnsi="Arial" w:cs="Arial"/>
      <w:b/>
      <w:bCs/>
      <w:color w:val="002664"/>
      <w:lang w:val="en-AU"/>
    </w:rPr>
  </w:style>
  <w:style w:type="paragraph" w:styleId="Footer">
    <w:name w:val="footer"/>
    <w:aliases w:val="ŠFooter"/>
    <w:basedOn w:val="Normal"/>
    <w:link w:val="FooterChar"/>
    <w:uiPriority w:val="99"/>
    <w:rsid w:val="006D199C"/>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6D199C"/>
    <w:rPr>
      <w:rFonts w:ascii="Arial" w:hAnsi="Arial" w:cs="Arial"/>
      <w:sz w:val="18"/>
      <w:szCs w:val="18"/>
      <w:lang w:val="en-AU"/>
    </w:rPr>
  </w:style>
  <w:style w:type="paragraph" w:styleId="Caption">
    <w:name w:val="caption"/>
    <w:aliases w:val="ŠCaption"/>
    <w:basedOn w:val="Normal"/>
    <w:next w:val="Normal"/>
    <w:uiPriority w:val="35"/>
    <w:qFormat/>
    <w:rsid w:val="006D199C"/>
    <w:pPr>
      <w:keepNext/>
      <w:spacing w:after="200" w:line="240" w:lineRule="auto"/>
    </w:pPr>
    <w:rPr>
      <w:b/>
      <w:iCs/>
      <w:szCs w:val="18"/>
    </w:rPr>
  </w:style>
  <w:style w:type="paragraph" w:customStyle="1" w:styleId="Logo">
    <w:name w:val="ŠLogo"/>
    <w:basedOn w:val="Normal"/>
    <w:uiPriority w:val="22"/>
    <w:qFormat/>
    <w:rsid w:val="006D199C"/>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F768C"/>
    <w:pPr>
      <w:tabs>
        <w:tab w:val="right" w:leader="dot" w:pos="21533"/>
      </w:tabs>
      <w:spacing w:before="0"/>
      <w:ind w:left="284"/>
    </w:pPr>
    <w:rPr>
      <w:noProof/>
    </w:rPr>
  </w:style>
  <w:style w:type="character" w:styleId="Hyperlink">
    <w:name w:val="Hyperlink"/>
    <w:aliases w:val="ŠHyperlink"/>
    <w:basedOn w:val="DefaultParagraphFont"/>
    <w:uiPriority w:val="99"/>
    <w:unhideWhenUsed/>
    <w:rsid w:val="006D199C"/>
    <w:rPr>
      <w:color w:val="2F5496" w:themeColor="accent1" w:themeShade="BF"/>
      <w:u w:val="single"/>
    </w:rPr>
  </w:style>
  <w:style w:type="character" w:styleId="SubtleReference">
    <w:name w:val="Subtle Reference"/>
    <w:aliases w:val="ŠSubtle Reference"/>
    <w:uiPriority w:val="31"/>
    <w:qFormat/>
    <w:rsid w:val="006D199C"/>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6D199C"/>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6D199C"/>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6D199C"/>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6D199C"/>
    <w:rPr>
      <w:rFonts w:ascii="Arial" w:hAnsi="Arial" w:cs="Arial"/>
      <w:b/>
      <w:bCs/>
      <w:color w:val="002664"/>
      <w:sz w:val="36"/>
      <w:szCs w:val="36"/>
      <w:lang w:val="en-AU"/>
    </w:rPr>
  </w:style>
  <w:style w:type="table" w:customStyle="1" w:styleId="Tableheader">
    <w:name w:val="ŠTable header"/>
    <w:basedOn w:val="TableNormal"/>
    <w:uiPriority w:val="99"/>
    <w:rsid w:val="00C03F8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6D199C"/>
    <w:pPr>
      <w:numPr>
        <w:numId w:val="5"/>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6D199C"/>
    <w:pPr>
      <w:keepNext/>
      <w:spacing w:before="200" w:after="200" w:line="240" w:lineRule="atLeast"/>
      <w:ind w:left="567" w:right="567"/>
    </w:pPr>
  </w:style>
  <w:style w:type="paragraph" w:styleId="ListBullet2">
    <w:name w:val="List Bullet 2"/>
    <w:aliases w:val="ŠList Bullet 2"/>
    <w:basedOn w:val="Normal"/>
    <w:uiPriority w:val="11"/>
    <w:qFormat/>
    <w:rsid w:val="006D199C"/>
    <w:pPr>
      <w:numPr>
        <w:numId w:val="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link w:val="ListNumberChar"/>
    <w:uiPriority w:val="8"/>
    <w:qFormat/>
    <w:rsid w:val="006D199C"/>
    <w:pPr>
      <w:numPr>
        <w:numId w:val="6"/>
      </w:numPr>
      <w:contextualSpacing/>
    </w:pPr>
  </w:style>
  <w:style w:type="character" w:styleId="Strong">
    <w:name w:val="Strong"/>
    <w:aliases w:val="ŠStrong"/>
    <w:uiPriority w:val="1"/>
    <w:qFormat/>
    <w:rsid w:val="006D199C"/>
    <w:rPr>
      <w:b/>
    </w:rPr>
  </w:style>
  <w:style w:type="paragraph" w:styleId="ListBullet">
    <w:name w:val="List Bullet"/>
    <w:aliases w:val="ŠList Bullet"/>
    <w:basedOn w:val="Normal"/>
    <w:uiPriority w:val="10"/>
    <w:qFormat/>
    <w:rsid w:val="006D199C"/>
    <w:pPr>
      <w:numPr>
        <w:numId w:val="7"/>
      </w:numPr>
      <w:contextualSpacing/>
    </w:pPr>
  </w:style>
  <w:style w:type="character" w:customStyle="1" w:styleId="QuoteChar">
    <w:name w:val="Quote Char"/>
    <w:aliases w:val="ŠQuote Char"/>
    <w:basedOn w:val="DefaultParagraphFont"/>
    <w:link w:val="Quote"/>
    <w:uiPriority w:val="29"/>
    <w:rsid w:val="006D199C"/>
    <w:rPr>
      <w:rFonts w:ascii="Arial" w:hAnsi="Arial" w:cs="Arial"/>
      <w:lang w:val="en-AU"/>
    </w:rPr>
  </w:style>
  <w:style w:type="character" w:styleId="Emphasis">
    <w:name w:val="Emphasis"/>
    <w:aliases w:val="ŠLanguage or scientific"/>
    <w:uiPriority w:val="20"/>
    <w:qFormat/>
    <w:rsid w:val="006D199C"/>
    <w:rPr>
      <w:i/>
      <w:iCs/>
    </w:rPr>
  </w:style>
  <w:style w:type="paragraph" w:styleId="Title">
    <w:name w:val="Title"/>
    <w:aliases w:val="ŠTitle"/>
    <w:basedOn w:val="Normal"/>
    <w:next w:val="Normal"/>
    <w:link w:val="TitleChar"/>
    <w:uiPriority w:val="2"/>
    <w:qFormat/>
    <w:rsid w:val="006D199C"/>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6D199C"/>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6D199C"/>
    <w:pPr>
      <w:spacing w:before="0" w:line="720" w:lineRule="atLeast"/>
    </w:pPr>
  </w:style>
  <w:style w:type="character" w:customStyle="1" w:styleId="DateChar">
    <w:name w:val="Date Char"/>
    <w:aliases w:val="ŠDate Char"/>
    <w:basedOn w:val="DefaultParagraphFont"/>
    <w:link w:val="Date"/>
    <w:uiPriority w:val="99"/>
    <w:rsid w:val="006D199C"/>
    <w:rPr>
      <w:rFonts w:ascii="Arial" w:hAnsi="Arial" w:cs="Arial"/>
      <w:lang w:val="en-AU"/>
    </w:rPr>
  </w:style>
  <w:style w:type="paragraph" w:styleId="Signature">
    <w:name w:val="Signature"/>
    <w:aliases w:val="ŠSignature"/>
    <w:basedOn w:val="Normal"/>
    <w:link w:val="SignatureChar"/>
    <w:uiPriority w:val="99"/>
    <w:rsid w:val="006D199C"/>
    <w:pPr>
      <w:spacing w:before="0" w:line="720" w:lineRule="atLeast"/>
    </w:pPr>
  </w:style>
  <w:style w:type="character" w:customStyle="1" w:styleId="SignatureChar">
    <w:name w:val="Signature Char"/>
    <w:aliases w:val="ŠSignature Char"/>
    <w:basedOn w:val="DefaultParagraphFont"/>
    <w:link w:val="Signature"/>
    <w:uiPriority w:val="99"/>
    <w:rsid w:val="006D199C"/>
    <w:rPr>
      <w:rFonts w:ascii="Arial" w:hAnsi="Arial" w:cs="Arial"/>
      <w:lang w:val="en-AU"/>
    </w:rPr>
  </w:style>
  <w:style w:type="paragraph" w:styleId="TableofFigures">
    <w:name w:val="table of figures"/>
    <w:basedOn w:val="Normal"/>
    <w:next w:val="Normal"/>
    <w:uiPriority w:val="99"/>
    <w:unhideWhenUsed/>
    <w:rsid w:val="006D199C"/>
  </w:style>
  <w:style w:type="table" w:styleId="TableGrid">
    <w:name w:val="Table Grid"/>
    <w:basedOn w:val="TableNormal"/>
    <w:uiPriority w:val="39"/>
    <w:rsid w:val="006D19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link w:val="FeatureBoxChar"/>
    <w:uiPriority w:val="11"/>
    <w:qFormat/>
    <w:rsid w:val="006D199C"/>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link w:val="FeatureBox2Char"/>
    <w:uiPriority w:val="12"/>
    <w:qFormat/>
    <w:rsid w:val="006D199C"/>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llowedHyperlink">
    <w:name w:val="FollowedHyperlink"/>
    <w:basedOn w:val="DefaultParagraphFont"/>
    <w:uiPriority w:val="99"/>
    <w:semiHidden/>
    <w:unhideWhenUsed/>
    <w:rsid w:val="006D199C"/>
    <w:rPr>
      <w:color w:val="954F72" w:themeColor="followedHyperlink"/>
      <w:u w:val="single"/>
    </w:rPr>
  </w:style>
  <w:style w:type="paragraph" w:customStyle="1" w:styleId="Featurepink">
    <w:name w:val="ŠFeature pink"/>
    <w:basedOn w:val="Normal"/>
    <w:next w:val="Normal"/>
    <w:uiPriority w:val="13"/>
    <w:qFormat/>
    <w:rsid w:val="00D71E3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6D199C"/>
    <w:pPr>
      <w:numPr>
        <w:ilvl w:val="1"/>
      </w:numPr>
      <w:spacing w:after="160"/>
    </w:pPr>
    <w:rPr>
      <w:rFonts w:eastAsiaTheme="minorEastAsia" w:cstheme="minorBidi"/>
      <w:color w:val="5A5A5A" w:themeColor="text1" w:themeTint="A5"/>
      <w:spacing w:val="15"/>
      <w:szCs w:val="22"/>
    </w:rPr>
  </w:style>
  <w:style w:type="character" w:customStyle="1" w:styleId="FeatureBoxChar">
    <w:name w:val="Feature Box Char"/>
    <w:aliases w:val="ŠFeature Box Char"/>
    <w:basedOn w:val="DefaultParagraphFont"/>
    <w:link w:val="FeatureBox"/>
    <w:uiPriority w:val="11"/>
    <w:rsid w:val="00460E7C"/>
    <w:rPr>
      <w:rFonts w:ascii="Arial" w:hAnsi="Arial" w:cs="Arial"/>
      <w:lang w:val="en-AU"/>
    </w:rPr>
  </w:style>
  <w:style w:type="character" w:customStyle="1" w:styleId="FeatureBox2Char">
    <w:name w:val="Feature Box 2 Char"/>
    <w:aliases w:val="ŠFeature Box 2 Char"/>
    <w:basedOn w:val="FeatureBoxChar"/>
    <w:link w:val="FeatureBox2"/>
    <w:uiPriority w:val="12"/>
    <w:rsid w:val="00460E7C"/>
    <w:rPr>
      <w:rFonts w:ascii="Arial" w:hAnsi="Arial" w:cs="Arial"/>
      <w:shd w:val="clear" w:color="auto" w:fill="CCEDFC"/>
      <w:lang w:val="en-AU"/>
    </w:rPr>
  </w:style>
  <w:style w:type="character" w:customStyle="1" w:styleId="SubtitleChar">
    <w:name w:val="Subtitle Char"/>
    <w:basedOn w:val="DefaultParagraphFont"/>
    <w:link w:val="Subtitle"/>
    <w:uiPriority w:val="11"/>
    <w:semiHidden/>
    <w:rsid w:val="006D199C"/>
    <w:rPr>
      <w:rFonts w:ascii="Arial" w:eastAsiaTheme="minorEastAsia" w:hAnsi="Arial"/>
      <w:color w:val="5A5A5A" w:themeColor="text1" w:themeTint="A5"/>
      <w:spacing w:val="15"/>
      <w:szCs w:val="22"/>
      <w:lang w:val="en-AU"/>
    </w:rPr>
  </w:style>
  <w:style w:type="character" w:customStyle="1" w:styleId="ListNumberChar">
    <w:name w:val="List Number Char"/>
    <w:aliases w:val="ŠList Number Char"/>
    <w:basedOn w:val="DefaultParagraphFont"/>
    <w:link w:val="ListNumber"/>
    <w:uiPriority w:val="8"/>
    <w:rsid w:val="00460E7C"/>
    <w:rPr>
      <w:rFonts w:ascii="Arial" w:hAnsi="Arial" w:cs="Arial"/>
      <w:lang w:val="en-AU"/>
    </w:rPr>
  </w:style>
  <w:style w:type="character" w:styleId="SubtleEmphasis">
    <w:name w:val="Subtle Emphasis"/>
    <w:basedOn w:val="DefaultParagraphFont"/>
    <w:uiPriority w:val="19"/>
    <w:semiHidden/>
    <w:qFormat/>
    <w:rsid w:val="006D199C"/>
    <w:rPr>
      <w:i/>
      <w:iCs/>
      <w:color w:val="404040" w:themeColor="text1" w:themeTint="BF"/>
    </w:rPr>
  </w:style>
  <w:style w:type="character" w:styleId="UnresolvedMention">
    <w:name w:val="Unresolved Mention"/>
    <w:basedOn w:val="DefaultParagraphFont"/>
    <w:uiPriority w:val="99"/>
    <w:semiHidden/>
    <w:unhideWhenUsed/>
    <w:rsid w:val="006D199C"/>
    <w:rPr>
      <w:color w:val="605E5C"/>
      <w:shd w:val="clear" w:color="auto" w:fill="E1DFDD"/>
    </w:rPr>
  </w:style>
  <w:style w:type="character" w:styleId="CommentReference">
    <w:name w:val="annotation reference"/>
    <w:basedOn w:val="DefaultParagraphFont"/>
    <w:uiPriority w:val="99"/>
    <w:semiHidden/>
    <w:unhideWhenUsed/>
    <w:rsid w:val="006D199C"/>
    <w:rPr>
      <w:sz w:val="16"/>
      <w:szCs w:val="16"/>
    </w:rPr>
  </w:style>
  <w:style w:type="paragraph" w:styleId="CommentText">
    <w:name w:val="annotation text"/>
    <w:basedOn w:val="Normal"/>
    <w:link w:val="CommentTextChar"/>
    <w:uiPriority w:val="99"/>
    <w:unhideWhenUsed/>
    <w:rsid w:val="006D199C"/>
    <w:pPr>
      <w:spacing w:line="240" w:lineRule="auto"/>
    </w:pPr>
    <w:rPr>
      <w:sz w:val="20"/>
      <w:szCs w:val="20"/>
    </w:rPr>
  </w:style>
  <w:style w:type="character" w:customStyle="1" w:styleId="CommentTextChar">
    <w:name w:val="Comment Text Char"/>
    <w:basedOn w:val="DefaultParagraphFont"/>
    <w:link w:val="CommentText"/>
    <w:uiPriority w:val="99"/>
    <w:rsid w:val="006D199C"/>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6D199C"/>
    <w:rPr>
      <w:b/>
      <w:bCs/>
    </w:rPr>
  </w:style>
  <w:style w:type="character" w:customStyle="1" w:styleId="CommentSubjectChar">
    <w:name w:val="Comment Subject Char"/>
    <w:basedOn w:val="CommentTextChar"/>
    <w:link w:val="CommentSubject"/>
    <w:uiPriority w:val="99"/>
    <w:semiHidden/>
    <w:rsid w:val="006D199C"/>
    <w:rPr>
      <w:rFonts w:ascii="Arial" w:hAnsi="Arial" w:cs="Arial"/>
      <w:b/>
      <w:bCs/>
      <w:sz w:val="20"/>
      <w:szCs w:val="20"/>
      <w:lang w:val="en-AU"/>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unhideWhenUsed/>
    <w:qFormat/>
    <w:rsid w:val="006D199C"/>
    <w:pPr>
      <w:ind w:left="720"/>
      <w:contextualSpacing/>
    </w:pPr>
  </w:style>
  <w:style w:type="paragraph" w:styleId="TOC4">
    <w:name w:val="toc 4"/>
    <w:aliases w:val="ŠTOC 4"/>
    <w:basedOn w:val="Normal"/>
    <w:next w:val="Normal"/>
    <w:autoRedefine/>
    <w:uiPriority w:val="39"/>
    <w:unhideWhenUsed/>
    <w:rsid w:val="006D199C"/>
    <w:pPr>
      <w:spacing w:before="0"/>
      <w:ind w:left="720"/>
    </w:pPr>
  </w:style>
  <w:style w:type="paragraph" w:styleId="TOCHeading">
    <w:name w:val="TOC Heading"/>
    <w:aliases w:val="ŠTOC Heading"/>
    <w:basedOn w:val="Heading1"/>
    <w:next w:val="Normal"/>
    <w:uiPriority w:val="39"/>
    <w:unhideWhenUsed/>
    <w:qFormat/>
    <w:rsid w:val="006D199C"/>
    <w:pPr>
      <w:outlineLvl w:val="9"/>
    </w:pPr>
    <w:rPr>
      <w:sz w:val="40"/>
      <w:szCs w:val="40"/>
    </w:rPr>
  </w:style>
  <w:style w:type="paragraph" w:styleId="NormalWeb">
    <w:name w:val="Normal (Web)"/>
    <w:basedOn w:val="Normal"/>
    <w:uiPriority w:val="99"/>
    <w:semiHidden/>
    <w:unhideWhenUsed/>
    <w:rsid w:val="005D6AA0"/>
    <w:pPr>
      <w:spacing w:beforeAutospacing="1" w:afterAutospacing="1" w:line="240" w:lineRule="auto"/>
    </w:pPr>
    <w:rPr>
      <w:rFonts w:ascii="Times New Roman" w:eastAsia="Times New Roman" w:hAnsi="Times New Roman" w:cs="Times New Roman"/>
      <w:lang w:eastAsia="en-AU"/>
    </w:rPr>
  </w:style>
  <w:style w:type="character" w:styleId="FootnoteReference">
    <w:name w:val="footnote reference"/>
    <w:basedOn w:val="DefaultParagraphFont"/>
    <w:uiPriority w:val="99"/>
    <w:semiHidden/>
    <w:unhideWhenUsed/>
    <w:rsid w:val="006D199C"/>
    <w:rPr>
      <w:vertAlign w:val="superscript"/>
    </w:rPr>
  </w:style>
  <w:style w:type="paragraph" w:styleId="FootnoteText">
    <w:name w:val="footnote text"/>
    <w:basedOn w:val="Normal"/>
    <w:link w:val="FootnoteTextChar"/>
    <w:uiPriority w:val="99"/>
    <w:semiHidden/>
    <w:unhideWhenUsed/>
    <w:rsid w:val="006D199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D199C"/>
    <w:rPr>
      <w:rFonts w:ascii="Arial" w:hAnsi="Arial" w:cs="Arial"/>
      <w:sz w:val="20"/>
      <w:szCs w:val="20"/>
      <w:lang w:val="en-AU"/>
    </w:rPr>
  </w:style>
  <w:style w:type="paragraph" w:customStyle="1" w:styleId="Documentname">
    <w:name w:val="ŠDocument name"/>
    <w:basedOn w:val="Header"/>
    <w:qFormat/>
    <w:rsid w:val="006D199C"/>
    <w:pPr>
      <w:spacing w:before="0"/>
    </w:pPr>
    <w:rPr>
      <w:b w:val="0"/>
      <w:color w:val="auto"/>
      <w:sz w:val="18"/>
    </w:rPr>
  </w:style>
  <w:style w:type="paragraph" w:customStyle="1" w:styleId="Featurebox2Bullets">
    <w:name w:val="ŠFeature box 2: Bullets"/>
    <w:basedOn w:val="ListBullet"/>
    <w:link w:val="Featurebox2BulletsChar"/>
    <w:uiPriority w:val="14"/>
    <w:qFormat/>
    <w:rsid w:val="006D199C"/>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6D199C"/>
    <w:rPr>
      <w:rFonts w:ascii="Arial" w:hAnsi="Arial" w:cs="Arial"/>
      <w:shd w:val="clear" w:color="auto" w:fill="CCEDFC"/>
      <w:lang w:val="en-AU"/>
    </w:rPr>
  </w:style>
  <w:style w:type="paragraph" w:customStyle="1" w:styleId="Imageattributioncaption">
    <w:name w:val="ŠImage attribution caption"/>
    <w:basedOn w:val="Normal"/>
    <w:link w:val="ImageattributioncaptionChar"/>
    <w:uiPriority w:val="15"/>
    <w:qFormat/>
    <w:rsid w:val="006D199C"/>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6D199C"/>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3644">
      <w:bodyDiv w:val="1"/>
      <w:marLeft w:val="0"/>
      <w:marRight w:val="0"/>
      <w:marTop w:val="0"/>
      <w:marBottom w:val="0"/>
      <w:divBdr>
        <w:top w:val="none" w:sz="0" w:space="0" w:color="auto"/>
        <w:left w:val="none" w:sz="0" w:space="0" w:color="auto"/>
        <w:bottom w:val="none" w:sz="0" w:space="0" w:color="auto"/>
        <w:right w:val="none" w:sz="0" w:space="0" w:color="auto"/>
      </w:divBdr>
      <w:divsChild>
        <w:div w:id="791097434">
          <w:marLeft w:val="0"/>
          <w:marRight w:val="0"/>
          <w:marTop w:val="0"/>
          <w:marBottom w:val="0"/>
          <w:divBdr>
            <w:top w:val="single" w:sz="2" w:space="0" w:color="auto"/>
            <w:left w:val="single" w:sz="2" w:space="0" w:color="auto"/>
            <w:bottom w:val="single" w:sz="2" w:space="0" w:color="auto"/>
            <w:right w:val="single" w:sz="2" w:space="0" w:color="auto"/>
          </w:divBdr>
        </w:div>
      </w:divsChild>
    </w:div>
    <w:div w:id="66073165">
      <w:bodyDiv w:val="1"/>
      <w:marLeft w:val="0"/>
      <w:marRight w:val="0"/>
      <w:marTop w:val="0"/>
      <w:marBottom w:val="0"/>
      <w:divBdr>
        <w:top w:val="none" w:sz="0" w:space="0" w:color="auto"/>
        <w:left w:val="none" w:sz="0" w:space="0" w:color="auto"/>
        <w:bottom w:val="none" w:sz="0" w:space="0" w:color="auto"/>
        <w:right w:val="none" w:sz="0" w:space="0" w:color="auto"/>
      </w:divBdr>
      <w:divsChild>
        <w:div w:id="1593852155">
          <w:marLeft w:val="0"/>
          <w:marRight w:val="0"/>
          <w:marTop w:val="0"/>
          <w:marBottom w:val="0"/>
          <w:divBdr>
            <w:top w:val="single" w:sz="2" w:space="0" w:color="auto"/>
            <w:left w:val="single" w:sz="2" w:space="0" w:color="auto"/>
            <w:bottom w:val="single" w:sz="2" w:space="0" w:color="auto"/>
            <w:right w:val="single" w:sz="2" w:space="0" w:color="auto"/>
          </w:divBdr>
        </w:div>
      </w:divsChild>
    </w:div>
    <w:div w:id="151218661">
      <w:bodyDiv w:val="1"/>
      <w:marLeft w:val="0"/>
      <w:marRight w:val="0"/>
      <w:marTop w:val="0"/>
      <w:marBottom w:val="0"/>
      <w:divBdr>
        <w:top w:val="none" w:sz="0" w:space="0" w:color="auto"/>
        <w:left w:val="none" w:sz="0" w:space="0" w:color="auto"/>
        <w:bottom w:val="none" w:sz="0" w:space="0" w:color="auto"/>
        <w:right w:val="none" w:sz="0" w:space="0" w:color="auto"/>
      </w:divBdr>
      <w:divsChild>
        <w:div w:id="1313680194">
          <w:marLeft w:val="0"/>
          <w:marRight w:val="0"/>
          <w:marTop w:val="0"/>
          <w:marBottom w:val="0"/>
          <w:divBdr>
            <w:top w:val="single" w:sz="2" w:space="0" w:color="auto"/>
            <w:left w:val="single" w:sz="2" w:space="0" w:color="auto"/>
            <w:bottom w:val="single" w:sz="2" w:space="0" w:color="auto"/>
            <w:right w:val="single" w:sz="2" w:space="0" w:color="auto"/>
          </w:divBdr>
        </w:div>
      </w:divsChild>
    </w:div>
    <w:div w:id="281500885">
      <w:bodyDiv w:val="1"/>
      <w:marLeft w:val="0"/>
      <w:marRight w:val="0"/>
      <w:marTop w:val="0"/>
      <w:marBottom w:val="0"/>
      <w:divBdr>
        <w:top w:val="none" w:sz="0" w:space="0" w:color="auto"/>
        <w:left w:val="none" w:sz="0" w:space="0" w:color="auto"/>
        <w:bottom w:val="none" w:sz="0" w:space="0" w:color="auto"/>
        <w:right w:val="none" w:sz="0" w:space="0" w:color="auto"/>
      </w:divBdr>
      <w:divsChild>
        <w:div w:id="172187098">
          <w:marLeft w:val="0"/>
          <w:marRight w:val="0"/>
          <w:marTop w:val="0"/>
          <w:marBottom w:val="0"/>
          <w:divBdr>
            <w:top w:val="single" w:sz="2" w:space="0" w:color="auto"/>
            <w:left w:val="single" w:sz="2" w:space="0" w:color="auto"/>
            <w:bottom w:val="single" w:sz="2" w:space="0" w:color="auto"/>
            <w:right w:val="single" w:sz="2" w:space="0" w:color="auto"/>
          </w:divBdr>
        </w:div>
      </w:divsChild>
    </w:div>
    <w:div w:id="292253639">
      <w:bodyDiv w:val="1"/>
      <w:marLeft w:val="0"/>
      <w:marRight w:val="0"/>
      <w:marTop w:val="0"/>
      <w:marBottom w:val="0"/>
      <w:divBdr>
        <w:top w:val="none" w:sz="0" w:space="0" w:color="auto"/>
        <w:left w:val="none" w:sz="0" w:space="0" w:color="auto"/>
        <w:bottom w:val="none" w:sz="0" w:space="0" w:color="auto"/>
        <w:right w:val="none" w:sz="0" w:space="0" w:color="auto"/>
      </w:divBdr>
      <w:divsChild>
        <w:div w:id="431828645">
          <w:marLeft w:val="0"/>
          <w:marRight w:val="0"/>
          <w:marTop w:val="0"/>
          <w:marBottom w:val="0"/>
          <w:divBdr>
            <w:top w:val="single" w:sz="2" w:space="0" w:color="auto"/>
            <w:left w:val="single" w:sz="2" w:space="0" w:color="auto"/>
            <w:bottom w:val="single" w:sz="2" w:space="0" w:color="auto"/>
            <w:right w:val="single" w:sz="2" w:space="0" w:color="auto"/>
          </w:divBdr>
        </w:div>
      </w:divsChild>
    </w:div>
    <w:div w:id="347566559">
      <w:bodyDiv w:val="1"/>
      <w:marLeft w:val="0"/>
      <w:marRight w:val="0"/>
      <w:marTop w:val="0"/>
      <w:marBottom w:val="0"/>
      <w:divBdr>
        <w:top w:val="none" w:sz="0" w:space="0" w:color="auto"/>
        <w:left w:val="none" w:sz="0" w:space="0" w:color="auto"/>
        <w:bottom w:val="none" w:sz="0" w:space="0" w:color="auto"/>
        <w:right w:val="none" w:sz="0" w:space="0" w:color="auto"/>
      </w:divBdr>
      <w:divsChild>
        <w:div w:id="691565363">
          <w:marLeft w:val="0"/>
          <w:marRight w:val="0"/>
          <w:marTop w:val="0"/>
          <w:marBottom w:val="0"/>
          <w:divBdr>
            <w:top w:val="single" w:sz="2" w:space="0" w:color="auto"/>
            <w:left w:val="single" w:sz="2" w:space="0" w:color="auto"/>
            <w:bottom w:val="single" w:sz="2" w:space="0" w:color="auto"/>
            <w:right w:val="single" w:sz="2" w:space="0" w:color="auto"/>
          </w:divBdr>
        </w:div>
        <w:div w:id="1350762857">
          <w:marLeft w:val="0"/>
          <w:marRight w:val="0"/>
          <w:marTop w:val="0"/>
          <w:marBottom w:val="0"/>
          <w:divBdr>
            <w:top w:val="single" w:sz="2" w:space="0" w:color="auto"/>
            <w:left w:val="single" w:sz="2" w:space="0" w:color="auto"/>
            <w:bottom w:val="single" w:sz="2" w:space="0" w:color="auto"/>
            <w:right w:val="single" w:sz="2" w:space="0" w:color="auto"/>
          </w:divBdr>
        </w:div>
      </w:divsChild>
    </w:div>
    <w:div w:id="414400541">
      <w:bodyDiv w:val="1"/>
      <w:marLeft w:val="0"/>
      <w:marRight w:val="0"/>
      <w:marTop w:val="0"/>
      <w:marBottom w:val="0"/>
      <w:divBdr>
        <w:top w:val="none" w:sz="0" w:space="0" w:color="auto"/>
        <w:left w:val="none" w:sz="0" w:space="0" w:color="auto"/>
        <w:bottom w:val="none" w:sz="0" w:space="0" w:color="auto"/>
        <w:right w:val="none" w:sz="0" w:space="0" w:color="auto"/>
      </w:divBdr>
      <w:divsChild>
        <w:div w:id="2024889935">
          <w:marLeft w:val="0"/>
          <w:marRight w:val="0"/>
          <w:marTop w:val="0"/>
          <w:marBottom w:val="0"/>
          <w:divBdr>
            <w:top w:val="single" w:sz="2" w:space="0" w:color="auto"/>
            <w:left w:val="single" w:sz="2" w:space="0" w:color="auto"/>
            <w:bottom w:val="single" w:sz="2" w:space="0" w:color="auto"/>
            <w:right w:val="single" w:sz="2" w:space="0" w:color="auto"/>
          </w:divBdr>
        </w:div>
      </w:divsChild>
    </w:div>
    <w:div w:id="487864683">
      <w:bodyDiv w:val="1"/>
      <w:marLeft w:val="0"/>
      <w:marRight w:val="0"/>
      <w:marTop w:val="0"/>
      <w:marBottom w:val="0"/>
      <w:divBdr>
        <w:top w:val="none" w:sz="0" w:space="0" w:color="auto"/>
        <w:left w:val="none" w:sz="0" w:space="0" w:color="auto"/>
        <w:bottom w:val="none" w:sz="0" w:space="0" w:color="auto"/>
        <w:right w:val="none" w:sz="0" w:space="0" w:color="auto"/>
      </w:divBdr>
      <w:divsChild>
        <w:div w:id="1514148848">
          <w:marLeft w:val="0"/>
          <w:marRight w:val="0"/>
          <w:marTop w:val="0"/>
          <w:marBottom w:val="0"/>
          <w:divBdr>
            <w:top w:val="single" w:sz="2" w:space="0" w:color="auto"/>
            <w:left w:val="single" w:sz="2" w:space="0" w:color="auto"/>
            <w:bottom w:val="single" w:sz="2" w:space="0" w:color="auto"/>
            <w:right w:val="single" w:sz="2" w:space="0" w:color="auto"/>
          </w:divBdr>
        </w:div>
        <w:div w:id="2040465549">
          <w:marLeft w:val="0"/>
          <w:marRight w:val="0"/>
          <w:marTop w:val="0"/>
          <w:marBottom w:val="0"/>
          <w:divBdr>
            <w:top w:val="single" w:sz="2" w:space="0" w:color="auto"/>
            <w:left w:val="single" w:sz="2" w:space="0" w:color="auto"/>
            <w:bottom w:val="single" w:sz="2" w:space="0" w:color="auto"/>
            <w:right w:val="single" w:sz="2" w:space="0" w:color="auto"/>
          </w:divBdr>
        </w:div>
      </w:divsChild>
    </w:div>
    <w:div w:id="537622798">
      <w:bodyDiv w:val="1"/>
      <w:marLeft w:val="0"/>
      <w:marRight w:val="0"/>
      <w:marTop w:val="0"/>
      <w:marBottom w:val="0"/>
      <w:divBdr>
        <w:top w:val="none" w:sz="0" w:space="0" w:color="auto"/>
        <w:left w:val="none" w:sz="0" w:space="0" w:color="auto"/>
        <w:bottom w:val="none" w:sz="0" w:space="0" w:color="auto"/>
        <w:right w:val="none" w:sz="0" w:space="0" w:color="auto"/>
      </w:divBdr>
      <w:divsChild>
        <w:div w:id="273559412">
          <w:marLeft w:val="0"/>
          <w:marRight w:val="0"/>
          <w:marTop w:val="0"/>
          <w:marBottom w:val="0"/>
          <w:divBdr>
            <w:top w:val="single" w:sz="2" w:space="0" w:color="auto"/>
            <w:left w:val="single" w:sz="2" w:space="0" w:color="auto"/>
            <w:bottom w:val="single" w:sz="2" w:space="0" w:color="auto"/>
            <w:right w:val="single" w:sz="2" w:space="0" w:color="auto"/>
          </w:divBdr>
        </w:div>
        <w:div w:id="393625765">
          <w:marLeft w:val="0"/>
          <w:marRight w:val="0"/>
          <w:marTop w:val="0"/>
          <w:marBottom w:val="0"/>
          <w:divBdr>
            <w:top w:val="single" w:sz="2" w:space="0" w:color="auto"/>
            <w:left w:val="single" w:sz="2" w:space="0" w:color="auto"/>
            <w:bottom w:val="single" w:sz="2" w:space="0" w:color="auto"/>
            <w:right w:val="single" w:sz="2" w:space="0" w:color="auto"/>
          </w:divBdr>
        </w:div>
      </w:divsChild>
    </w:div>
    <w:div w:id="543099848">
      <w:bodyDiv w:val="1"/>
      <w:marLeft w:val="0"/>
      <w:marRight w:val="0"/>
      <w:marTop w:val="0"/>
      <w:marBottom w:val="0"/>
      <w:divBdr>
        <w:top w:val="none" w:sz="0" w:space="0" w:color="auto"/>
        <w:left w:val="none" w:sz="0" w:space="0" w:color="auto"/>
        <w:bottom w:val="none" w:sz="0" w:space="0" w:color="auto"/>
        <w:right w:val="none" w:sz="0" w:space="0" w:color="auto"/>
      </w:divBdr>
      <w:divsChild>
        <w:div w:id="2040743284">
          <w:marLeft w:val="0"/>
          <w:marRight w:val="0"/>
          <w:marTop w:val="0"/>
          <w:marBottom w:val="0"/>
          <w:divBdr>
            <w:top w:val="single" w:sz="2" w:space="0" w:color="auto"/>
            <w:left w:val="single" w:sz="2" w:space="0" w:color="auto"/>
            <w:bottom w:val="single" w:sz="2" w:space="0" w:color="auto"/>
            <w:right w:val="single" w:sz="2" w:space="0" w:color="auto"/>
          </w:divBdr>
        </w:div>
      </w:divsChild>
    </w:div>
    <w:div w:id="620958935">
      <w:bodyDiv w:val="1"/>
      <w:marLeft w:val="0"/>
      <w:marRight w:val="0"/>
      <w:marTop w:val="0"/>
      <w:marBottom w:val="0"/>
      <w:divBdr>
        <w:top w:val="none" w:sz="0" w:space="0" w:color="auto"/>
        <w:left w:val="none" w:sz="0" w:space="0" w:color="auto"/>
        <w:bottom w:val="none" w:sz="0" w:space="0" w:color="auto"/>
        <w:right w:val="none" w:sz="0" w:space="0" w:color="auto"/>
      </w:divBdr>
      <w:divsChild>
        <w:div w:id="415178668">
          <w:marLeft w:val="0"/>
          <w:marRight w:val="0"/>
          <w:marTop w:val="0"/>
          <w:marBottom w:val="0"/>
          <w:divBdr>
            <w:top w:val="single" w:sz="2" w:space="0" w:color="auto"/>
            <w:left w:val="single" w:sz="2" w:space="0" w:color="auto"/>
            <w:bottom w:val="single" w:sz="2" w:space="0" w:color="auto"/>
            <w:right w:val="single" w:sz="2" w:space="0" w:color="auto"/>
          </w:divBdr>
        </w:div>
      </w:divsChild>
    </w:div>
    <w:div w:id="731343143">
      <w:bodyDiv w:val="1"/>
      <w:marLeft w:val="0"/>
      <w:marRight w:val="0"/>
      <w:marTop w:val="0"/>
      <w:marBottom w:val="0"/>
      <w:divBdr>
        <w:top w:val="none" w:sz="0" w:space="0" w:color="auto"/>
        <w:left w:val="none" w:sz="0" w:space="0" w:color="auto"/>
        <w:bottom w:val="none" w:sz="0" w:space="0" w:color="auto"/>
        <w:right w:val="none" w:sz="0" w:space="0" w:color="auto"/>
      </w:divBdr>
      <w:divsChild>
        <w:div w:id="439376690">
          <w:marLeft w:val="0"/>
          <w:marRight w:val="0"/>
          <w:marTop w:val="0"/>
          <w:marBottom w:val="0"/>
          <w:divBdr>
            <w:top w:val="single" w:sz="2" w:space="0" w:color="auto"/>
            <w:left w:val="single" w:sz="2" w:space="0" w:color="auto"/>
            <w:bottom w:val="single" w:sz="2" w:space="0" w:color="auto"/>
            <w:right w:val="single" w:sz="2" w:space="0" w:color="auto"/>
          </w:divBdr>
        </w:div>
      </w:divsChild>
    </w:div>
    <w:div w:id="744764459">
      <w:bodyDiv w:val="1"/>
      <w:marLeft w:val="0"/>
      <w:marRight w:val="0"/>
      <w:marTop w:val="0"/>
      <w:marBottom w:val="0"/>
      <w:divBdr>
        <w:top w:val="none" w:sz="0" w:space="0" w:color="auto"/>
        <w:left w:val="none" w:sz="0" w:space="0" w:color="auto"/>
        <w:bottom w:val="none" w:sz="0" w:space="0" w:color="auto"/>
        <w:right w:val="none" w:sz="0" w:space="0" w:color="auto"/>
      </w:divBdr>
      <w:divsChild>
        <w:div w:id="1111166484">
          <w:marLeft w:val="0"/>
          <w:marRight w:val="0"/>
          <w:marTop w:val="0"/>
          <w:marBottom w:val="0"/>
          <w:divBdr>
            <w:top w:val="single" w:sz="2" w:space="0" w:color="auto"/>
            <w:left w:val="single" w:sz="2" w:space="0" w:color="auto"/>
            <w:bottom w:val="single" w:sz="2" w:space="0" w:color="auto"/>
            <w:right w:val="single" w:sz="2" w:space="0" w:color="auto"/>
          </w:divBdr>
        </w:div>
      </w:divsChild>
    </w:div>
    <w:div w:id="767625225">
      <w:bodyDiv w:val="1"/>
      <w:marLeft w:val="0"/>
      <w:marRight w:val="0"/>
      <w:marTop w:val="0"/>
      <w:marBottom w:val="0"/>
      <w:divBdr>
        <w:top w:val="none" w:sz="0" w:space="0" w:color="auto"/>
        <w:left w:val="none" w:sz="0" w:space="0" w:color="auto"/>
        <w:bottom w:val="none" w:sz="0" w:space="0" w:color="auto"/>
        <w:right w:val="none" w:sz="0" w:space="0" w:color="auto"/>
      </w:divBdr>
      <w:divsChild>
        <w:div w:id="678314250">
          <w:marLeft w:val="0"/>
          <w:marRight w:val="0"/>
          <w:marTop w:val="0"/>
          <w:marBottom w:val="0"/>
          <w:divBdr>
            <w:top w:val="single" w:sz="2" w:space="0" w:color="auto"/>
            <w:left w:val="single" w:sz="2" w:space="0" w:color="auto"/>
            <w:bottom w:val="single" w:sz="2" w:space="0" w:color="auto"/>
            <w:right w:val="single" w:sz="2" w:space="0" w:color="auto"/>
          </w:divBdr>
        </w:div>
        <w:div w:id="1848249422">
          <w:marLeft w:val="0"/>
          <w:marRight w:val="0"/>
          <w:marTop w:val="0"/>
          <w:marBottom w:val="0"/>
          <w:divBdr>
            <w:top w:val="single" w:sz="2" w:space="0" w:color="auto"/>
            <w:left w:val="single" w:sz="2" w:space="0" w:color="auto"/>
            <w:bottom w:val="single" w:sz="2" w:space="0" w:color="auto"/>
            <w:right w:val="single" w:sz="2" w:space="0" w:color="auto"/>
          </w:divBdr>
        </w:div>
      </w:divsChild>
    </w:div>
    <w:div w:id="775292513">
      <w:bodyDiv w:val="1"/>
      <w:marLeft w:val="0"/>
      <w:marRight w:val="0"/>
      <w:marTop w:val="0"/>
      <w:marBottom w:val="0"/>
      <w:divBdr>
        <w:top w:val="none" w:sz="0" w:space="0" w:color="auto"/>
        <w:left w:val="none" w:sz="0" w:space="0" w:color="auto"/>
        <w:bottom w:val="none" w:sz="0" w:space="0" w:color="auto"/>
        <w:right w:val="none" w:sz="0" w:space="0" w:color="auto"/>
      </w:divBdr>
      <w:divsChild>
        <w:div w:id="554782840">
          <w:marLeft w:val="0"/>
          <w:marRight w:val="0"/>
          <w:marTop w:val="0"/>
          <w:marBottom w:val="0"/>
          <w:divBdr>
            <w:top w:val="single" w:sz="2" w:space="0" w:color="auto"/>
            <w:left w:val="single" w:sz="2" w:space="0" w:color="auto"/>
            <w:bottom w:val="single" w:sz="2" w:space="0" w:color="auto"/>
            <w:right w:val="single" w:sz="2" w:space="0" w:color="auto"/>
          </w:divBdr>
        </w:div>
      </w:divsChild>
    </w:div>
    <w:div w:id="800196706">
      <w:bodyDiv w:val="1"/>
      <w:marLeft w:val="0"/>
      <w:marRight w:val="0"/>
      <w:marTop w:val="0"/>
      <w:marBottom w:val="0"/>
      <w:divBdr>
        <w:top w:val="none" w:sz="0" w:space="0" w:color="auto"/>
        <w:left w:val="none" w:sz="0" w:space="0" w:color="auto"/>
        <w:bottom w:val="none" w:sz="0" w:space="0" w:color="auto"/>
        <w:right w:val="none" w:sz="0" w:space="0" w:color="auto"/>
      </w:divBdr>
      <w:divsChild>
        <w:div w:id="795679387">
          <w:marLeft w:val="0"/>
          <w:marRight w:val="0"/>
          <w:marTop w:val="0"/>
          <w:marBottom w:val="0"/>
          <w:divBdr>
            <w:top w:val="single" w:sz="2" w:space="0" w:color="auto"/>
            <w:left w:val="single" w:sz="2" w:space="0" w:color="auto"/>
            <w:bottom w:val="single" w:sz="2" w:space="0" w:color="auto"/>
            <w:right w:val="single" w:sz="2" w:space="0" w:color="auto"/>
          </w:divBdr>
        </w:div>
      </w:divsChild>
    </w:div>
    <w:div w:id="810246382">
      <w:bodyDiv w:val="1"/>
      <w:marLeft w:val="0"/>
      <w:marRight w:val="0"/>
      <w:marTop w:val="0"/>
      <w:marBottom w:val="0"/>
      <w:divBdr>
        <w:top w:val="none" w:sz="0" w:space="0" w:color="auto"/>
        <w:left w:val="none" w:sz="0" w:space="0" w:color="auto"/>
        <w:bottom w:val="none" w:sz="0" w:space="0" w:color="auto"/>
        <w:right w:val="none" w:sz="0" w:space="0" w:color="auto"/>
      </w:divBdr>
      <w:divsChild>
        <w:div w:id="2108302566">
          <w:marLeft w:val="0"/>
          <w:marRight w:val="0"/>
          <w:marTop w:val="0"/>
          <w:marBottom w:val="0"/>
          <w:divBdr>
            <w:top w:val="none" w:sz="0" w:space="0" w:color="auto"/>
            <w:left w:val="none" w:sz="0" w:space="0" w:color="auto"/>
            <w:bottom w:val="none" w:sz="0" w:space="0" w:color="auto"/>
            <w:right w:val="none" w:sz="0" w:space="0" w:color="auto"/>
          </w:divBdr>
        </w:div>
      </w:divsChild>
    </w:div>
    <w:div w:id="810749595">
      <w:bodyDiv w:val="1"/>
      <w:marLeft w:val="0"/>
      <w:marRight w:val="0"/>
      <w:marTop w:val="0"/>
      <w:marBottom w:val="0"/>
      <w:divBdr>
        <w:top w:val="none" w:sz="0" w:space="0" w:color="auto"/>
        <w:left w:val="none" w:sz="0" w:space="0" w:color="auto"/>
        <w:bottom w:val="none" w:sz="0" w:space="0" w:color="auto"/>
        <w:right w:val="none" w:sz="0" w:space="0" w:color="auto"/>
      </w:divBdr>
      <w:divsChild>
        <w:div w:id="404257481">
          <w:marLeft w:val="0"/>
          <w:marRight w:val="0"/>
          <w:marTop w:val="0"/>
          <w:marBottom w:val="0"/>
          <w:divBdr>
            <w:top w:val="single" w:sz="2" w:space="0" w:color="auto"/>
            <w:left w:val="single" w:sz="2" w:space="0" w:color="auto"/>
            <w:bottom w:val="single" w:sz="2" w:space="0" w:color="auto"/>
            <w:right w:val="single" w:sz="2" w:space="0" w:color="auto"/>
          </w:divBdr>
        </w:div>
        <w:div w:id="684210431">
          <w:marLeft w:val="0"/>
          <w:marRight w:val="0"/>
          <w:marTop w:val="0"/>
          <w:marBottom w:val="0"/>
          <w:divBdr>
            <w:top w:val="single" w:sz="2" w:space="0" w:color="auto"/>
            <w:left w:val="single" w:sz="2" w:space="0" w:color="auto"/>
            <w:bottom w:val="single" w:sz="2" w:space="0" w:color="auto"/>
            <w:right w:val="single" w:sz="2" w:space="0" w:color="auto"/>
          </w:divBdr>
        </w:div>
      </w:divsChild>
    </w:div>
    <w:div w:id="832185396">
      <w:bodyDiv w:val="1"/>
      <w:marLeft w:val="0"/>
      <w:marRight w:val="0"/>
      <w:marTop w:val="0"/>
      <w:marBottom w:val="0"/>
      <w:divBdr>
        <w:top w:val="none" w:sz="0" w:space="0" w:color="auto"/>
        <w:left w:val="none" w:sz="0" w:space="0" w:color="auto"/>
        <w:bottom w:val="none" w:sz="0" w:space="0" w:color="auto"/>
        <w:right w:val="none" w:sz="0" w:space="0" w:color="auto"/>
      </w:divBdr>
      <w:divsChild>
        <w:div w:id="2031107911">
          <w:marLeft w:val="0"/>
          <w:marRight w:val="0"/>
          <w:marTop w:val="0"/>
          <w:marBottom w:val="0"/>
          <w:divBdr>
            <w:top w:val="single" w:sz="2" w:space="0" w:color="auto"/>
            <w:left w:val="single" w:sz="2" w:space="0" w:color="auto"/>
            <w:bottom w:val="single" w:sz="2" w:space="0" w:color="auto"/>
            <w:right w:val="single" w:sz="2" w:space="0" w:color="auto"/>
          </w:divBdr>
        </w:div>
      </w:divsChild>
    </w:div>
    <w:div w:id="837354568">
      <w:bodyDiv w:val="1"/>
      <w:marLeft w:val="0"/>
      <w:marRight w:val="0"/>
      <w:marTop w:val="0"/>
      <w:marBottom w:val="0"/>
      <w:divBdr>
        <w:top w:val="none" w:sz="0" w:space="0" w:color="auto"/>
        <w:left w:val="none" w:sz="0" w:space="0" w:color="auto"/>
        <w:bottom w:val="none" w:sz="0" w:space="0" w:color="auto"/>
        <w:right w:val="none" w:sz="0" w:space="0" w:color="auto"/>
      </w:divBdr>
      <w:divsChild>
        <w:div w:id="877619409">
          <w:marLeft w:val="0"/>
          <w:marRight w:val="0"/>
          <w:marTop w:val="0"/>
          <w:marBottom w:val="0"/>
          <w:divBdr>
            <w:top w:val="single" w:sz="2" w:space="0" w:color="auto"/>
            <w:left w:val="single" w:sz="2" w:space="0" w:color="auto"/>
            <w:bottom w:val="single" w:sz="2" w:space="0" w:color="auto"/>
            <w:right w:val="single" w:sz="2" w:space="0" w:color="auto"/>
          </w:divBdr>
        </w:div>
      </w:divsChild>
    </w:div>
    <w:div w:id="896359890">
      <w:bodyDiv w:val="1"/>
      <w:marLeft w:val="0"/>
      <w:marRight w:val="0"/>
      <w:marTop w:val="0"/>
      <w:marBottom w:val="0"/>
      <w:divBdr>
        <w:top w:val="none" w:sz="0" w:space="0" w:color="auto"/>
        <w:left w:val="none" w:sz="0" w:space="0" w:color="auto"/>
        <w:bottom w:val="none" w:sz="0" w:space="0" w:color="auto"/>
        <w:right w:val="none" w:sz="0" w:space="0" w:color="auto"/>
      </w:divBdr>
      <w:divsChild>
        <w:div w:id="893076803">
          <w:marLeft w:val="0"/>
          <w:marRight w:val="0"/>
          <w:marTop w:val="0"/>
          <w:marBottom w:val="0"/>
          <w:divBdr>
            <w:top w:val="single" w:sz="2" w:space="0" w:color="auto"/>
            <w:left w:val="single" w:sz="2" w:space="0" w:color="auto"/>
            <w:bottom w:val="single" w:sz="2" w:space="0" w:color="auto"/>
            <w:right w:val="single" w:sz="2" w:space="0" w:color="auto"/>
          </w:divBdr>
        </w:div>
      </w:divsChild>
    </w:div>
    <w:div w:id="954865455">
      <w:bodyDiv w:val="1"/>
      <w:marLeft w:val="0"/>
      <w:marRight w:val="0"/>
      <w:marTop w:val="0"/>
      <w:marBottom w:val="0"/>
      <w:divBdr>
        <w:top w:val="none" w:sz="0" w:space="0" w:color="auto"/>
        <w:left w:val="none" w:sz="0" w:space="0" w:color="auto"/>
        <w:bottom w:val="none" w:sz="0" w:space="0" w:color="auto"/>
        <w:right w:val="none" w:sz="0" w:space="0" w:color="auto"/>
      </w:divBdr>
      <w:divsChild>
        <w:div w:id="681663749">
          <w:marLeft w:val="0"/>
          <w:marRight w:val="0"/>
          <w:marTop w:val="0"/>
          <w:marBottom w:val="0"/>
          <w:divBdr>
            <w:top w:val="single" w:sz="2" w:space="0" w:color="auto"/>
            <w:left w:val="single" w:sz="2" w:space="0" w:color="auto"/>
            <w:bottom w:val="single" w:sz="2" w:space="0" w:color="auto"/>
            <w:right w:val="single" w:sz="2" w:space="0" w:color="auto"/>
          </w:divBdr>
        </w:div>
      </w:divsChild>
    </w:div>
    <w:div w:id="958030668">
      <w:bodyDiv w:val="1"/>
      <w:marLeft w:val="0"/>
      <w:marRight w:val="0"/>
      <w:marTop w:val="0"/>
      <w:marBottom w:val="0"/>
      <w:divBdr>
        <w:top w:val="none" w:sz="0" w:space="0" w:color="auto"/>
        <w:left w:val="none" w:sz="0" w:space="0" w:color="auto"/>
        <w:bottom w:val="none" w:sz="0" w:space="0" w:color="auto"/>
        <w:right w:val="none" w:sz="0" w:space="0" w:color="auto"/>
      </w:divBdr>
      <w:divsChild>
        <w:div w:id="1365131040">
          <w:marLeft w:val="0"/>
          <w:marRight w:val="0"/>
          <w:marTop w:val="0"/>
          <w:marBottom w:val="0"/>
          <w:divBdr>
            <w:top w:val="single" w:sz="2" w:space="0" w:color="auto"/>
            <w:left w:val="single" w:sz="2" w:space="0" w:color="auto"/>
            <w:bottom w:val="single" w:sz="2" w:space="0" w:color="auto"/>
            <w:right w:val="single" w:sz="2" w:space="0" w:color="auto"/>
          </w:divBdr>
        </w:div>
      </w:divsChild>
    </w:div>
    <w:div w:id="1105690148">
      <w:bodyDiv w:val="1"/>
      <w:marLeft w:val="0"/>
      <w:marRight w:val="0"/>
      <w:marTop w:val="0"/>
      <w:marBottom w:val="0"/>
      <w:divBdr>
        <w:top w:val="none" w:sz="0" w:space="0" w:color="auto"/>
        <w:left w:val="none" w:sz="0" w:space="0" w:color="auto"/>
        <w:bottom w:val="none" w:sz="0" w:space="0" w:color="auto"/>
        <w:right w:val="none" w:sz="0" w:space="0" w:color="auto"/>
      </w:divBdr>
      <w:divsChild>
        <w:div w:id="1578636512">
          <w:marLeft w:val="0"/>
          <w:marRight w:val="0"/>
          <w:marTop w:val="0"/>
          <w:marBottom w:val="0"/>
          <w:divBdr>
            <w:top w:val="single" w:sz="2" w:space="0" w:color="auto"/>
            <w:left w:val="single" w:sz="2" w:space="0" w:color="auto"/>
            <w:bottom w:val="single" w:sz="2" w:space="0" w:color="auto"/>
            <w:right w:val="single" w:sz="2" w:space="0" w:color="auto"/>
          </w:divBdr>
        </w:div>
        <w:div w:id="1921133266">
          <w:marLeft w:val="0"/>
          <w:marRight w:val="0"/>
          <w:marTop w:val="0"/>
          <w:marBottom w:val="0"/>
          <w:divBdr>
            <w:top w:val="single" w:sz="2" w:space="0" w:color="auto"/>
            <w:left w:val="single" w:sz="2" w:space="0" w:color="auto"/>
            <w:bottom w:val="single" w:sz="2" w:space="0" w:color="auto"/>
            <w:right w:val="single" w:sz="2" w:space="0" w:color="auto"/>
          </w:divBdr>
        </w:div>
      </w:divsChild>
    </w:div>
    <w:div w:id="1113599723">
      <w:bodyDiv w:val="1"/>
      <w:marLeft w:val="0"/>
      <w:marRight w:val="0"/>
      <w:marTop w:val="0"/>
      <w:marBottom w:val="0"/>
      <w:divBdr>
        <w:top w:val="none" w:sz="0" w:space="0" w:color="auto"/>
        <w:left w:val="none" w:sz="0" w:space="0" w:color="auto"/>
        <w:bottom w:val="none" w:sz="0" w:space="0" w:color="auto"/>
        <w:right w:val="none" w:sz="0" w:space="0" w:color="auto"/>
      </w:divBdr>
      <w:divsChild>
        <w:div w:id="510484605">
          <w:marLeft w:val="0"/>
          <w:marRight w:val="0"/>
          <w:marTop w:val="0"/>
          <w:marBottom w:val="0"/>
          <w:divBdr>
            <w:top w:val="single" w:sz="2" w:space="0" w:color="auto"/>
            <w:left w:val="single" w:sz="2" w:space="0" w:color="auto"/>
            <w:bottom w:val="single" w:sz="2" w:space="0" w:color="auto"/>
            <w:right w:val="single" w:sz="2" w:space="0" w:color="auto"/>
          </w:divBdr>
        </w:div>
        <w:div w:id="1038704862">
          <w:marLeft w:val="0"/>
          <w:marRight w:val="0"/>
          <w:marTop w:val="0"/>
          <w:marBottom w:val="0"/>
          <w:divBdr>
            <w:top w:val="single" w:sz="2" w:space="0" w:color="auto"/>
            <w:left w:val="single" w:sz="2" w:space="0" w:color="auto"/>
            <w:bottom w:val="single" w:sz="2" w:space="0" w:color="auto"/>
            <w:right w:val="single" w:sz="2" w:space="0" w:color="auto"/>
          </w:divBdr>
        </w:div>
      </w:divsChild>
    </w:div>
    <w:div w:id="1114789447">
      <w:bodyDiv w:val="1"/>
      <w:marLeft w:val="0"/>
      <w:marRight w:val="0"/>
      <w:marTop w:val="0"/>
      <w:marBottom w:val="0"/>
      <w:divBdr>
        <w:top w:val="none" w:sz="0" w:space="0" w:color="auto"/>
        <w:left w:val="none" w:sz="0" w:space="0" w:color="auto"/>
        <w:bottom w:val="none" w:sz="0" w:space="0" w:color="auto"/>
        <w:right w:val="none" w:sz="0" w:space="0" w:color="auto"/>
      </w:divBdr>
      <w:divsChild>
        <w:div w:id="859391846">
          <w:marLeft w:val="0"/>
          <w:marRight w:val="0"/>
          <w:marTop w:val="0"/>
          <w:marBottom w:val="0"/>
          <w:divBdr>
            <w:top w:val="single" w:sz="2" w:space="0" w:color="auto"/>
            <w:left w:val="single" w:sz="2" w:space="0" w:color="auto"/>
            <w:bottom w:val="single" w:sz="2" w:space="0" w:color="auto"/>
            <w:right w:val="single" w:sz="2" w:space="0" w:color="auto"/>
          </w:divBdr>
        </w:div>
      </w:divsChild>
    </w:div>
    <w:div w:id="1140422004">
      <w:bodyDiv w:val="1"/>
      <w:marLeft w:val="0"/>
      <w:marRight w:val="0"/>
      <w:marTop w:val="0"/>
      <w:marBottom w:val="0"/>
      <w:divBdr>
        <w:top w:val="none" w:sz="0" w:space="0" w:color="auto"/>
        <w:left w:val="none" w:sz="0" w:space="0" w:color="auto"/>
        <w:bottom w:val="none" w:sz="0" w:space="0" w:color="auto"/>
        <w:right w:val="none" w:sz="0" w:space="0" w:color="auto"/>
      </w:divBdr>
      <w:divsChild>
        <w:div w:id="1755542439">
          <w:marLeft w:val="0"/>
          <w:marRight w:val="0"/>
          <w:marTop w:val="0"/>
          <w:marBottom w:val="0"/>
          <w:divBdr>
            <w:top w:val="single" w:sz="2" w:space="0" w:color="auto"/>
            <w:left w:val="single" w:sz="2" w:space="0" w:color="auto"/>
            <w:bottom w:val="single" w:sz="2" w:space="0" w:color="auto"/>
            <w:right w:val="single" w:sz="2" w:space="0" w:color="auto"/>
          </w:divBdr>
        </w:div>
        <w:div w:id="1991012892">
          <w:marLeft w:val="0"/>
          <w:marRight w:val="0"/>
          <w:marTop w:val="0"/>
          <w:marBottom w:val="0"/>
          <w:divBdr>
            <w:top w:val="single" w:sz="2" w:space="0" w:color="auto"/>
            <w:left w:val="single" w:sz="2" w:space="0" w:color="auto"/>
            <w:bottom w:val="single" w:sz="2" w:space="0" w:color="auto"/>
            <w:right w:val="single" w:sz="2" w:space="0" w:color="auto"/>
          </w:divBdr>
        </w:div>
      </w:divsChild>
    </w:div>
    <w:div w:id="1302810895">
      <w:bodyDiv w:val="1"/>
      <w:marLeft w:val="0"/>
      <w:marRight w:val="0"/>
      <w:marTop w:val="0"/>
      <w:marBottom w:val="0"/>
      <w:divBdr>
        <w:top w:val="none" w:sz="0" w:space="0" w:color="auto"/>
        <w:left w:val="none" w:sz="0" w:space="0" w:color="auto"/>
        <w:bottom w:val="none" w:sz="0" w:space="0" w:color="auto"/>
        <w:right w:val="none" w:sz="0" w:space="0" w:color="auto"/>
      </w:divBdr>
      <w:divsChild>
        <w:div w:id="533615574">
          <w:marLeft w:val="0"/>
          <w:marRight w:val="0"/>
          <w:marTop w:val="0"/>
          <w:marBottom w:val="0"/>
          <w:divBdr>
            <w:top w:val="single" w:sz="2" w:space="0" w:color="auto"/>
            <w:left w:val="single" w:sz="2" w:space="0" w:color="auto"/>
            <w:bottom w:val="single" w:sz="2" w:space="0" w:color="auto"/>
            <w:right w:val="single" w:sz="2" w:space="0" w:color="auto"/>
          </w:divBdr>
        </w:div>
      </w:divsChild>
    </w:div>
    <w:div w:id="1357542513">
      <w:bodyDiv w:val="1"/>
      <w:marLeft w:val="0"/>
      <w:marRight w:val="0"/>
      <w:marTop w:val="0"/>
      <w:marBottom w:val="0"/>
      <w:divBdr>
        <w:top w:val="none" w:sz="0" w:space="0" w:color="auto"/>
        <w:left w:val="none" w:sz="0" w:space="0" w:color="auto"/>
        <w:bottom w:val="none" w:sz="0" w:space="0" w:color="auto"/>
        <w:right w:val="none" w:sz="0" w:space="0" w:color="auto"/>
      </w:divBdr>
      <w:divsChild>
        <w:div w:id="447551618">
          <w:marLeft w:val="0"/>
          <w:marRight w:val="0"/>
          <w:marTop w:val="0"/>
          <w:marBottom w:val="0"/>
          <w:divBdr>
            <w:top w:val="single" w:sz="2" w:space="0" w:color="auto"/>
            <w:left w:val="single" w:sz="2" w:space="0" w:color="auto"/>
            <w:bottom w:val="single" w:sz="2" w:space="0" w:color="auto"/>
            <w:right w:val="single" w:sz="2" w:space="0" w:color="auto"/>
          </w:divBdr>
        </w:div>
        <w:div w:id="755901763">
          <w:marLeft w:val="0"/>
          <w:marRight w:val="0"/>
          <w:marTop w:val="0"/>
          <w:marBottom w:val="0"/>
          <w:divBdr>
            <w:top w:val="single" w:sz="2" w:space="0" w:color="auto"/>
            <w:left w:val="single" w:sz="2" w:space="0" w:color="auto"/>
            <w:bottom w:val="single" w:sz="2" w:space="0" w:color="auto"/>
            <w:right w:val="single" w:sz="2" w:space="0" w:color="auto"/>
          </w:divBdr>
        </w:div>
      </w:divsChild>
    </w:div>
    <w:div w:id="1441143676">
      <w:bodyDiv w:val="1"/>
      <w:marLeft w:val="0"/>
      <w:marRight w:val="0"/>
      <w:marTop w:val="0"/>
      <w:marBottom w:val="0"/>
      <w:divBdr>
        <w:top w:val="none" w:sz="0" w:space="0" w:color="auto"/>
        <w:left w:val="none" w:sz="0" w:space="0" w:color="auto"/>
        <w:bottom w:val="none" w:sz="0" w:space="0" w:color="auto"/>
        <w:right w:val="none" w:sz="0" w:space="0" w:color="auto"/>
      </w:divBdr>
      <w:divsChild>
        <w:div w:id="1962101998">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4642">
      <w:bodyDiv w:val="1"/>
      <w:marLeft w:val="0"/>
      <w:marRight w:val="0"/>
      <w:marTop w:val="0"/>
      <w:marBottom w:val="0"/>
      <w:divBdr>
        <w:top w:val="none" w:sz="0" w:space="0" w:color="auto"/>
        <w:left w:val="none" w:sz="0" w:space="0" w:color="auto"/>
        <w:bottom w:val="none" w:sz="0" w:space="0" w:color="auto"/>
        <w:right w:val="none" w:sz="0" w:space="0" w:color="auto"/>
      </w:divBdr>
      <w:divsChild>
        <w:div w:id="1473328534">
          <w:marLeft w:val="0"/>
          <w:marRight w:val="0"/>
          <w:marTop w:val="0"/>
          <w:marBottom w:val="0"/>
          <w:divBdr>
            <w:top w:val="single" w:sz="2" w:space="0" w:color="auto"/>
            <w:left w:val="single" w:sz="2" w:space="0" w:color="auto"/>
            <w:bottom w:val="single" w:sz="2" w:space="0" w:color="auto"/>
            <w:right w:val="single" w:sz="2" w:space="0" w:color="auto"/>
          </w:divBdr>
        </w:div>
      </w:divsChild>
    </w:div>
    <w:div w:id="1504320582">
      <w:bodyDiv w:val="1"/>
      <w:marLeft w:val="0"/>
      <w:marRight w:val="0"/>
      <w:marTop w:val="0"/>
      <w:marBottom w:val="0"/>
      <w:divBdr>
        <w:top w:val="none" w:sz="0" w:space="0" w:color="auto"/>
        <w:left w:val="none" w:sz="0" w:space="0" w:color="auto"/>
        <w:bottom w:val="none" w:sz="0" w:space="0" w:color="auto"/>
        <w:right w:val="none" w:sz="0" w:space="0" w:color="auto"/>
      </w:divBdr>
      <w:divsChild>
        <w:div w:id="378013118">
          <w:marLeft w:val="0"/>
          <w:marRight w:val="0"/>
          <w:marTop w:val="0"/>
          <w:marBottom w:val="0"/>
          <w:divBdr>
            <w:top w:val="single" w:sz="2" w:space="0" w:color="auto"/>
            <w:left w:val="single" w:sz="2" w:space="0" w:color="auto"/>
            <w:bottom w:val="single" w:sz="2" w:space="0" w:color="auto"/>
            <w:right w:val="single" w:sz="2" w:space="0" w:color="auto"/>
          </w:divBdr>
        </w:div>
      </w:divsChild>
    </w:div>
    <w:div w:id="1506901689">
      <w:bodyDiv w:val="1"/>
      <w:marLeft w:val="0"/>
      <w:marRight w:val="0"/>
      <w:marTop w:val="0"/>
      <w:marBottom w:val="0"/>
      <w:divBdr>
        <w:top w:val="none" w:sz="0" w:space="0" w:color="auto"/>
        <w:left w:val="none" w:sz="0" w:space="0" w:color="auto"/>
        <w:bottom w:val="none" w:sz="0" w:space="0" w:color="auto"/>
        <w:right w:val="none" w:sz="0" w:space="0" w:color="auto"/>
      </w:divBdr>
      <w:divsChild>
        <w:div w:id="1777552625">
          <w:marLeft w:val="0"/>
          <w:marRight w:val="0"/>
          <w:marTop w:val="0"/>
          <w:marBottom w:val="0"/>
          <w:divBdr>
            <w:top w:val="single" w:sz="2" w:space="0" w:color="auto"/>
            <w:left w:val="single" w:sz="2" w:space="0" w:color="auto"/>
            <w:bottom w:val="single" w:sz="2" w:space="0" w:color="auto"/>
            <w:right w:val="single" w:sz="2" w:space="0" w:color="auto"/>
          </w:divBdr>
        </w:div>
      </w:divsChild>
    </w:div>
    <w:div w:id="1524590033">
      <w:bodyDiv w:val="1"/>
      <w:marLeft w:val="0"/>
      <w:marRight w:val="0"/>
      <w:marTop w:val="0"/>
      <w:marBottom w:val="0"/>
      <w:divBdr>
        <w:top w:val="none" w:sz="0" w:space="0" w:color="auto"/>
        <w:left w:val="none" w:sz="0" w:space="0" w:color="auto"/>
        <w:bottom w:val="none" w:sz="0" w:space="0" w:color="auto"/>
        <w:right w:val="none" w:sz="0" w:space="0" w:color="auto"/>
      </w:divBdr>
      <w:divsChild>
        <w:div w:id="796873893">
          <w:marLeft w:val="0"/>
          <w:marRight w:val="0"/>
          <w:marTop w:val="0"/>
          <w:marBottom w:val="0"/>
          <w:divBdr>
            <w:top w:val="single" w:sz="2" w:space="0" w:color="auto"/>
            <w:left w:val="single" w:sz="2" w:space="0" w:color="auto"/>
            <w:bottom w:val="single" w:sz="2" w:space="0" w:color="auto"/>
            <w:right w:val="single" w:sz="2" w:space="0" w:color="auto"/>
          </w:divBdr>
        </w:div>
      </w:divsChild>
    </w:div>
    <w:div w:id="1593587819">
      <w:bodyDiv w:val="1"/>
      <w:marLeft w:val="0"/>
      <w:marRight w:val="0"/>
      <w:marTop w:val="0"/>
      <w:marBottom w:val="0"/>
      <w:divBdr>
        <w:top w:val="none" w:sz="0" w:space="0" w:color="auto"/>
        <w:left w:val="none" w:sz="0" w:space="0" w:color="auto"/>
        <w:bottom w:val="none" w:sz="0" w:space="0" w:color="auto"/>
        <w:right w:val="none" w:sz="0" w:space="0" w:color="auto"/>
      </w:divBdr>
      <w:divsChild>
        <w:div w:id="1548952064">
          <w:marLeft w:val="0"/>
          <w:marRight w:val="0"/>
          <w:marTop w:val="0"/>
          <w:marBottom w:val="0"/>
          <w:divBdr>
            <w:top w:val="single" w:sz="2" w:space="0" w:color="auto"/>
            <w:left w:val="single" w:sz="2" w:space="0" w:color="auto"/>
            <w:bottom w:val="single" w:sz="2" w:space="0" w:color="auto"/>
            <w:right w:val="single" w:sz="2" w:space="0" w:color="auto"/>
          </w:divBdr>
        </w:div>
      </w:divsChild>
    </w:div>
    <w:div w:id="1644196264">
      <w:bodyDiv w:val="1"/>
      <w:marLeft w:val="0"/>
      <w:marRight w:val="0"/>
      <w:marTop w:val="0"/>
      <w:marBottom w:val="0"/>
      <w:divBdr>
        <w:top w:val="none" w:sz="0" w:space="0" w:color="auto"/>
        <w:left w:val="none" w:sz="0" w:space="0" w:color="auto"/>
        <w:bottom w:val="none" w:sz="0" w:space="0" w:color="auto"/>
        <w:right w:val="none" w:sz="0" w:space="0" w:color="auto"/>
      </w:divBdr>
      <w:divsChild>
        <w:div w:id="1104152055">
          <w:marLeft w:val="0"/>
          <w:marRight w:val="0"/>
          <w:marTop w:val="0"/>
          <w:marBottom w:val="0"/>
          <w:divBdr>
            <w:top w:val="single" w:sz="2" w:space="0" w:color="auto"/>
            <w:left w:val="single" w:sz="2" w:space="0" w:color="auto"/>
            <w:bottom w:val="single" w:sz="2" w:space="0" w:color="auto"/>
            <w:right w:val="single" w:sz="2" w:space="0" w:color="auto"/>
          </w:divBdr>
        </w:div>
      </w:divsChild>
    </w:div>
    <w:div w:id="1651474417">
      <w:bodyDiv w:val="1"/>
      <w:marLeft w:val="0"/>
      <w:marRight w:val="0"/>
      <w:marTop w:val="0"/>
      <w:marBottom w:val="0"/>
      <w:divBdr>
        <w:top w:val="none" w:sz="0" w:space="0" w:color="auto"/>
        <w:left w:val="none" w:sz="0" w:space="0" w:color="auto"/>
        <w:bottom w:val="none" w:sz="0" w:space="0" w:color="auto"/>
        <w:right w:val="none" w:sz="0" w:space="0" w:color="auto"/>
      </w:divBdr>
      <w:divsChild>
        <w:div w:id="2051957686">
          <w:marLeft w:val="0"/>
          <w:marRight w:val="0"/>
          <w:marTop w:val="0"/>
          <w:marBottom w:val="0"/>
          <w:divBdr>
            <w:top w:val="single" w:sz="2" w:space="0" w:color="auto"/>
            <w:left w:val="single" w:sz="2" w:space="0" w:color="auto"/>
            <w:bottom w:val="single" w:sz="2" w:space="0" w:color="auto"/>
            <w:right w:val="single" w:sz="2" w:space="0" w:color="auto"/>
          </w:divBdr>
        </w:div>
      </w:divsChild>
    </w:div>
    <w:div w:id="1652710693">
      <w:bodyDiv w:val="1"/>
      <w:marLeft w:val="0"/>
      <w:marRight w:val="0"/>
      <w:marTop w:val="0"/>
      <w:marBottom w:val="0"/>
      <w:divBdr>
        <w:top w:val="none" w:sz="0" w:space="0" w:color="auto"/>
        <w:left w:val="none" w:sz="0" w:space="0" w:color="auto"/>
        <w:bottom w:val="none" w:sz="0" w:space="0" w:color="auto"/>
        <w:right w:val="none" w:sz="0" w:space="0" w:color="auto"/>
      </w:divBdr>
      <w:divsChild>
        <w:div w:id="364407207">
          <w:marLeft w:val="0"/>
          <w:marRight w:val="0"/>
          <w:marTop w:val="0"/>
          <w:marBottom w:val="0"/>
          <w:divBdr>
            <w:top w:val="single" w:sz="2" w:space="0" w:color="auto"/>
            <w:left w:val="single" w:sz="2" w:space="0" w:color="auto"/>
            <w:bottom w:val="single" w:sz="2" w:space="0" w:color="auto"/>
            <w:right w:val="single" w:sz="2" w:space="0" w:color="auto"/>
          </w:divBdr>
        </w:div>
      </w:divsChild>
    </w:div>
    <w:div w:id="1655798621">
      <w:bodyDiv w:val="1"/>
      <w:marLeft w:val="0"/>
      <w:marRight w:val="0"/>
      <w:marTop w:val="0"/>
      <w:marBottom w:val="0"/>
      <w:divBdr>
        <w:top w:val="none" w:sz="0" w:space="0" w:color="auto"/>
        <w:left w:val="none" w:sz="0" w:space="0" w:color="auto"/>
        <w:bottom w:val="none" w:sz="0" w:space="0" w:color="auto"/>
        <w:right w:val="none" w:sz="0" w:space="0" w:color="auto"/>
      </w:divBdr>
      <w:divsChild>
        <w:div w:id="1897008835">
          <w:marLeft w:val="0"/>
          <w:marRight w:val="0"/>
          <w:marTop w:val="0"/>
          <w:marBottom w:val="0"/>
          <w:divBdr>
            <w:top w:val="single" w:sz="2" w:space="0" w:color="auto"/>
            <w:left w:val="single" w:sz="2" w:space="0" w:color="auto"/>
            <w:bottom w:val="single" w:sz="2" w:space="0" w:color="auto"/>
            <w:right w:val="single" w:sz="2" w:space="0" w:color="auto"/>
          </w:divBdr>
        </w:div>
        <w:div w:id="2051303000">
          <w:marLeft w:val="0"/>
          <w:marRight w:val="0"/>
          <w:marTop w:val="0"/>
          <w:marBottom w:val="0"/>
          <w:divBdr>
            <w:top w:val="single" w:sz="2" w:space="0" w:color="auto"/>
            <w:left w:val="single" w:sz="2" w:space="0" w:color="auto"/>
            <w:bottom w:val="single" w:sz="2" w:space="0" w:color="auto"/>
            <w:right w:val="single" w:sz="2" w:space="0" w:color="auto"/>
          </w:divBdr>
        </w:div>
      </w:divsChild>
    </w:div>
    <w:div w:id="1723820766">
      <w:bodyDiv w:val="1"/>
      <w:marLeft w:val="0"/>
      <w:marRight w:val="0"/>
      <w:marTop w:val="0"/>
      <w:marBottom w:val="0"/>
      <w:divBdr>
        <w:top w:val="none" w:sz="0" w:space="0" w:color="auto"/>
        <w:left w:val="none" w:sz="0" w:space="0" w:color="auto"/>
        <w:bottom w:val="none" w:sz="0" w:space="0" w:color="auto"/>
        <w:right w:val="none" w:sz="0" w:space="0" w:color="auto"/>
      </w:divBdr>
      <w:divsChild>
        <w:div w:id="1443038177">
          <w:marLeft w:val="0"/>
          <w:marRight w:val="0"/>
          <w:marTop w:val="0"/>
          <w:marBottom w:val="0"/>
          <w:divBdr>
            <w:top w:val="single" w:sz="2" w:space="0" w:color="auto"/>
            <w:left w:val="single" w:sz="2" w:space="0" w:color="auto"/>
            <w:bottom w:val="single" w:sz="2" w:space="0" w:color="auto"/>
            <w:right w:val="single" w:sz="2" w:space="0" w:color="auto"/>
          </w:divBdr>
        </w:div>
      </w:divsChild>
    </w:div>
    <w:div w:id="1773747926">
      <w:bodyDiv w:val="1"/>
      <w:marLeft w:val="0"/>
      <w:marRight w:val="0"/>
      <w:marTop w:val="0"/>
      <w:marBottom w:val="0"/>
      <w:divBdr>
        <w:top w:val="none" w:sz="0" w:space="0" w:color="auto"/>
        <w:left w:val="none" w:sz="0" w:space="0" w:color="auto"/>
        <w:bottom w:val="none" w:sz="0" w:space="0" w:color="auto"/>
        <w:right w:val="none" w:sz="0" w:space="0" w:color="auto"/>
      </w:divBdr>
      <w:divsChild>
        <w:div w:id="190921716">
          <w:marLeft w:val="0"/>
          <w:marRight w:val="0"/>
          <w:marTop w:val="0"/>
          <w:marBottom w:val="0"/>
          <w:divBdr>
            <w:top w:val="single" w:sz="2" w:space="0" w:color="auto"/>
            <w:left w:val="single" w:sz="2" w:space="0" w:color="auto"/>
            <w:bottom w:val="single" w:sz="2" w:space="0" w:color="auto"/>
            <w:right w:val="single" w:sz="2" w:space="0" w:color="auto"/>
          </w:divBdr>
        </w:div>
        <w:div w:id="554588199">
          <w:marLeft w:val="0"/>
          <w:marRight w:val="0"/>
          <w:marTop w:val="0"/>
          <w:marBottom w:val="0"/>
          <w:divBdr>
            <w:top w:val="single" w:sz="2" w:space="0" w:color="auto"/>
            <w:left w:val="single" w:sz="2" w:space="0" w:color="auto"/>
            <w:bottom w:val="single" w:sz="2" w:space="0" w:color="auto"/>
            <w:right w:val="single" w:sz="2" w:space="0" w:color="auto"/>
          </w:divBdr>
        </w:div>
      </w:divsChild>
    </w:div>
    <w:div w:id="1894198366">
      <w:bodyDiv w:val="1"/>
      <w:marLeft w:val="0"/>
      <w:marRight w:val="0"/>
      <w:marTop w:val="0"/>
      <w:marBottom w:val="0"/>
      <w:divBdr>
        <w:top w:val="none" w:sz="0" w:space="0" w:color="auto"/>
        <w:left w:val="none" w:sz="0" w:space="0" w:color="auto"/>
        <w:bottom w:val="none" w:sz="0" w:space="0" w:color="auto"/>
        <w:right w:val="none" w:sz="0" w:space="0" w:color="auto"/>
      </w:divBdr>
      <w:divsChild>
        <w:div w:id="1089232015">
          <w:marLeft w:val="0"/>
          <w:marRight w:val="0"/>
          <w:marTop w:val="0"/>
          <w:marBottom w:val="0"/>
          <w:divBdr>
            <w:top w:val="single" w:sz="2" w:space="0" w:color="auto"/>
            <w:left w:val="single" w:sz="2" w:space="0" w:color="auto"/>
            <w:bottom w:val="single" w:sz="2" w:space="0" w:color="auto"/>
            <w:right w:val="single" w:sz="2" w:space="0" w:color="auto"/>
          </w:divBdr>
        </w:div>
        <w:div w:id="1198468227">
          <w:marLeft w:val="0"/>
          <w:marRight w:val="0"/>
          <w:marTop w:val="0"/>
          <w:marBottom w:val="0"/>
          <w:divBdr>
            <w:top w:val="single" w:sz="2" w:space="0" w:color="auto"/>
            <w:left w:val="single" w:sz="2" w:space="0" w:color="auto"/>
            <w:bottom w:val="single" w:sz="2" w:space="0" w:color="auto"/>
            <w:right w:val="single" w:sz="2"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13390284">
      <w:bodyDiv w:val="1"/>
      <w:marLeft w:val="0"/>
      <w:marRight w:val="0"/>
      <w:marTop w:val="0"/>
      <w:marBottom w:val="0"/>
      <w:divBdr>
        <w:top w:val="none" w:sz="0" w:space="0" w:color="auto"/>
        <w:left w:val="none" w:sz="0" w:space="0" w:color="auto"/>
        <w:bottom w:val="none" w:sz="0" w:space="0" w:color="auto"/>
        <w:right w:val="none" w:sz="0" w:space="0" w:color="auto"/>
      </w:divBdr>
      <w:divsChild>
        <w:div w:id="404691883">
          <w:marLeft w:val="0"/>
          <w:marRight w:val="0"/>
          <w:marTop w:val="0"/>
          <w:marBottom w:val="0"/>
          <w:divBdr>
            <w:top w:val="single" w:sz="2" w:space="0" w:color="auto"/>
            <w:left w:val="single" w:sz="2" w:space="0" w:color="auto"/>
            <w:bottom w:val="single" w:sz="2" w:space="0" w:color="auto"/>
            <w:right w:val="single" w:sz="2"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86607567">
      <w:bodyDiv w:val="1"/>
      <w:marLeft w:val="0"/>
      <w:marRight w:val="0"/>
      <w:marTop w:val="0"/>
      <w:marBottom w:val="0"/>
      <w:divBdr>
        <w:top w:val="none" w:sz="0" w:space="0" w:color="auto"/>
        <w:left w:val="none" w:sz="0" w:space="0" w:color="auto"/>
        <w:bottom w:val="none" w:sz="0" w:space="0" w:color="auto"/>
        <w:right w:val="none" w:sz="0" w:space="0" w:color="auto"/>
      </w:divBdr>
      <w:divsChild>
        <w:div w:id="1599630423">
          <w:marLeft w:val="0"/>
          <w:marRight w:val="0"/>
          <w:marTop w:val="0"/>
          <w:marBottom w:val="0"/>
          <w:divBdr>
            <w:top w:val="single" w:sz="2" w:space="0" w:color="auto"/>
            <w:left w:val="single" w:sz="2" w:space="0" w:color="auto"/>
            <w:bottom w:val="single" w:sz="2" w:space="0" w:color="auto"/>
            <w:right w:val="single" w:sz="2"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4568564">
      <w:bodyDiv w:val="1"/>
      <w:marLeft w:val="0"/>
      <w:marRight w:val="0"/>
      <w:marTop w:val="0"/>
      <w:marBottom w:val="0"/>
      <w:divBdr>
        <w:top w:val="none" w:sz="0" w:space="0" w:color="auto"/>
        <w:left w:val="none" w:sz="0" w:space="0" w:color="auto"/>
        <w:bottom w:val="none" w:sz="0" w:space="0" w:color="auto"/>
        <w:right w:val="none" w:sz="0" w:space="0" w:color="auto"/>
      </w:divBdr>
      <w:divsChild>
        <w:div w:id="624309708">
          <w:marLeft w:val="0"/>
          <w:marRight w:val="0"/>
          <w:marTop w:val="0"/>
          <w:marBottom w:val="0"/>
          <w:divBdr>
            <w:top w:val="single" w:sz="2" w:space="0" w:color="auto"/>
            <w:left w:val="single" w:sz="2" w:space="0" w:color="auto"/>
            <w:bottom w:val="single" w:sz="2" w:space="0" w:color="auto"/>
            <w:right w:val="single" w:sz="2" w:space="0" w:color="auto"/>
          </w:divBdr>
        </w:div>
        <w:div w:id="2135368941">
          <w:marLeft w:val="0"/>
          <w:marRight w:val="0"/>
          <w:marTop w:val="0"/>
          <w:marBottom w:val="0"/>
          <w:divBdr>
            <w:top w:val="single" w:sz="2" w:space="0" w:color="auto"/>
            <w:left w:val="single" w:sz="2" w:space="0" w:color="auto"/>
            <w:bottom w:val="single" w:sz="2" w:space="0" w:color="auto"/>
            <w:right w:val="single" w:sz="2" w:space="0" w:color="auto"/>
          </w:divBdr>
        </w:div>
      </w:divsChild>
    </w:div>
    <w:div w:id="2122796797">
      <w:bodyDiv w:val="1"/>
      <w:marLeft w:val="0"/>
      <w:marRight w:val="0"/>
      <w:marTop w:val="0"/>
      <w:marBottom w:val="0"/>
      <w:divBdr>
        <w:top w:val="none" w:sz="0" w:space="0" w:color="auto"/>
        <w:left w:val="none" w:sz="0" w:space="0" w:color="auto"/>
        <w:bottom w:val="none" w:sz="0" w:space="0" w:color="auto"/>
        <w:right w:val="none" w:sz="0" w:space="0" w:color="auto"/>
      </w:divBdr>
      <w:divsChild>
        <w:div w:id="66509091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education.nsw.gov.au/policy-library/policies/curriculum-planning-and-programming-assessing-and-reporting-to-parents-k-12" TargetMode="External"/><Relationship Id="rId18" Type="http://schemas.openxmlformats.org/officeDocument/2006/relationships/footer" Target="footer1.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ducationstandards.nsw.edu.au/wps/portal/nesa/k-10/understanding-the-curriculum/syllabuses-a-z" TargetMode="External"/><Relationship Id="rId17" Type="http://schemas.openxmlformats.org/officeDocument/2006/relationships/header" Target="header2.xm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urriculum.nsw.edu.au/hom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urriculum.nsw.edu.au/learning-areas/english/english-k-10" TargetMode="External"/><Relationship Id="rId23" Type="http://schemas.openxmlformats.org/officeDocument/2006/relationships/hyperlink" Target="https://educationstandards.nsw.edu.a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nsw.edu.au/learning-areas/english/english-k-10-2022" TargetMode="External"/><Relationship Id="rId22" Type="http://schemas.openxmlformats.org/officeDocument/2006/relationships/hyperlink" Target="https://educationstandards.nsw.edu.au/wps/portal/nesa/mini-footer/copyright" TargetMode="External"/><Relationship Id="rId27" Type="http://schemas.openxmlformats.org/officeDocument/2006/relationships/footer" Target="footer4.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4a006b-cedf-4f35-a676-59854467968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D5009-E167-4455-B563-1932315068B1}">
  <ds:schemaRefs>
    <ds:schemaRef ds:uri="http://schemas.microsoft.com/sharepoint/v3/contenttype/forms"/>
  </ds:schemaRefs>
</ds:datastoreItem>
</file>

<file path=customXml/itemProps2.xml><?xml version="1.0" encoding="utf-8"?>
<ds:datastoreItem xmlns:ds="http://schemas.openxmlformats.org/officeDocument/2006/customXml" ds:itemID="{8F007AC8-892A-482C-B2D8-9A69D0E895AC}">
  <ds:schemaRefs>
    <ds:schemaRef ds:uri="http://schemas.microsoft.com/office/2006/metadata/properties"/>
    <ds:schemaRef ds:uri="http://schemas.microsoft.com/office/infopath/2007/PartnerControls"/>
    <ds:schemaRef ds:uri="654a006b-cedf-4f35-a676-59854467968c"/>
  </ds:schemaRefs>
</ds:datastoreItem>
</file>

<file path=customXml/itemProps3.xml><?xml version="1.0" encoding="utf-8"?>
<ds:datastoreItem xmlns:ds="http://schemas.openxmlformats.org/officeDocument/2006/customXml" ds:itemID="{B8D0D98B-3B1A-486B-A825-3897626CF246}">
  <ds:schemaRefs>
    <ds:schemaRef ds:uri="http://schemas.openxmlformats.org/officeDocument/2006/bibliography"/>
  </ds:schemaRefs>
</ds:datastoreItem>
</file>

<file path=customXml/itemProps4.xml><?xml version="1.0" encoding="utf-8"?>
<ds:datastoreItem xmlns:ds="http://schemas.openxmlformats.org/officeDocument/2006/customXml" ds:itemID="{6968B4C6-7136-4B37-A2D0-61E3FAF16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4956</Words>
  <Characters>28253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english-3-6-s3-scope-and-sequence</vt:lpstr>
    </vt:vector>
  </TitlesOfParts>
  <Manager/>
  <Company/>
  <LinksUpToDate>false</LinksUpToDate>
  <CharactersWithSpaces>33143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english-3-6-s3-scope-and-sequence</dc:title>
  <dc:subject/>
  <dc:creator>NSW Department of Education</dc:creator>
  <cp:keywords/>
  <dc:description/>
  <cp:lastModifiedBy>Taryn Ablott</cp:lastModifiedBy>
  <cp:revision>3</cp:revision>
  <dcterms:created xsi:type="dcterms:W3CDTF">2023-05-18T03:57:00Z</dcterms:created>
  <dcterms:modified xsi:type="dcterms:W3CDTF">2023-06-08T23:44:00Z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18900</vt:r8>
  </property>
  <property fmtid="{D5CDD505-2E9C-101B-9397-08002B2CF9AE}" pid="3" name="xd_Signature">
    <vt:bool>false</vt:bool>
  </property>
  <property fmtid="{D5CDD505-2E9C-101B-9397-08002B2CF9AE}" pid="4" name="MediaServiceImageTags">
    <vt:lpwstr/>
  </property>
  <property fmtid="{D5CDD505-2E9C-101B-9397-08002B2CF9AE}" pid="5" name="xd_ProgID">
    <vt:lpwstr/>
  </property>
  <property fmtid="{D5CDD505-2E9C-101B-9397-08002B2CF9AE}" pid="6" name="ContentTypeId">
    <vt:lpwstr>0x0101001B702864924864458D8A7651D2138959</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