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A40BA" w14:textId="47CCD1AB" w:rsidR="0045687E" w:rsidRDefault="58E22DED" w:rsidP="0045687E">
      <w:pPr>
        <w:pStyle w:val="Heading1"/>
      </w:pPr>
      <w:r>
        <w:t xml:space="preserve">English Stage </w:t>
      </w:r>
      <w:r w:rsidR="5A3ADA18">
        <w:t>3</w:t>
      </w:r>
      <w:r>
        <w:t xml:space="preserve"> – Unit </w:t>
      </w:r>
      <w:r w:rsidR="2AEC417C">
        <w:t>9</w:t>
      </w:r>
    </w:p>
    <w:p w14:paraId="33221582" w14:textId="4FE7A76B" w:rsidR="0045687E" w:rsidRPr="0045687E" w:rsidRDefault="009204CF" w:rsidP="00D34F75">
      <w:pPr>
        <w:jc w:val="center"/>
      </w:pPr>
      <w:r>
        <w:rPr>
          <w:noProof/>
        </w:rPr>
        <w:drawing>
          <wp:inline distT="0" distB="0" distL="0" distR="0" wp14:anchorId="050E8C11" wp14:editId="1A2013A3">
            <wp:extent cx="7574280" cy="4260727"/>
            <wp:effectExtent l="0" t="0" r="7620" b="698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7230" cy="4262386"/>
                    </a:xfrm>
                    <a:prstGeom prst="rect">
                      <a:avLst/>
                    </a:prstGeom>
                    <a:noFill/>
                    <a:ln>
                      <a:noFill/>
                    </a:ln>
                  </pic:spPr>
                </pic:pic>
              </a:graphicData>
            </a:graphic>
          </wp:inline>
        </w:drawing>
      </w:r>
      <w:r w:rsidR="00605171">
        <w:br w:type="page"/>
      </w:r>
    </w:p>
    <w:p w14:paraId="3D9FF252" w14:textId="77777777" w:rsidR="0009028B" w:rsidRDefault="00AC3A8A" w:rsidP="0045687E">
      <w:pPr>
        <w:pStyle w:val="TOCHeading"/>
        <w:rPr>
          <w:noProof/>
        </w:rPr>
      </w:pPr>
      <w:r w:rsidRPr="36D77B0C">
        <w:rPr>
          <w:noProof/>
        </w:rPr>
        <w:lastRenderedPageBreak/>
        <w:t>Contents</w:t>
      </w:r>
    </w:p>
    <w:p w14:paraId="1E0B1D85" w14:textId="5FFC6724" w:rsidR="00FB2044" w:rsidRDefault="0057151A">
      <w:pPr>
        <w:pStyle w:val="TOC2"/>
        <w:rPr>
          <w:rFonts w:asciiTheme="minorHAnsi" w:eastAsiaTheme="minorEastAsia" w:hAnsiTheme="minorHAnsi" w:cstheme="minorBidi"/>
          <w:kern w:val="2"/>
          <w:sz w:val="22"/>
          <w:szCs w:val="22"/>
          <w:lang w:eastAsia="en-AU"/>
          <w14:ligatures w14:val="standardContextual"/>
        </w:rPr>
      </w:pPr>
      <w:r>
        <w:fldChar w:fldCharType="begin"/>
      </w:r>
      <w:r w:rsidR="00DD096F">
        <w:instrText>TOC \o "2-3" \h \z \u</w:instrText>
      </w:r>
      <w:r>
        <w:fldChar w:fldCharType="separate"/>
      </w:r>
      <w:hyperlink w:anchor="_Toc144904892" w:history="1">
        <w:r w:rsidR="00FB2044" w:rsidRPr="00E5481E">
          <w:rPr>
            <w:rStyle w:val="Hyperlink"/>
          </w:rPr>
          <w:t>Unit overview and instructions for use</w:t>
        </w:r>
        <w:r w:rsidR="00FB2044">
          <w:rPr>
            <w:webHidden/>
          </w:rPr>
          <w:tab/>
        </w:r>
        <w:r w:rsidR="00FB2044">
          <w:rPr>
            <w:webHidden/>
          </w:rPr>
          <w:fldChar w:fldCharType="begin"/>
        </w:r>
        <w:r w:rsidR="00FB2044">
          <w:rPr>
            <w:webHidden/>
          </w:rPr>
          <w:instrText xml:space="preserve"> PAGEREF _Toc144904892 \h </w:instrText>
        </w:r>
        <w:r w:rsidR="00FB2044">
          <w:rPr>
            <w:webHidden/>
          </w:rPr>
        </w:r>
        <w:r w:rsidR="00FB2044">
          <w:rPr>
            <w:webHidden/>
          </w:rPr>
          <w:fldChar w:fldCharType="separate"/>
        </w:r>
        <w:r w:rsidR="00FB2044">
          <w:rPr>
            <w:webHidden/>
          </w:rPr>
          <w:t>4</w:t>
        </w:r>
        <w:r w:rsidR="00FB2044">
          <w:rPr>
            <w:webHidden/>
          </w:rPr>
          <w:fldChar w:fldCharType="end"/>
        </w:r>
      </w:hyperlink>
    </w:p>
    <w:p w14:paraId="2B783DFA" w14:textId="57CC5BBC" w:rsidR="00FB2044" w:rsidRDefault="00FB204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04893" w:history="1">
        <w:r w:rsidRPr="00E5481E">
          <w:rPr>
            <w:rStyle w:val="Hyperlink"/>
            <w:noProof/>
          </w:rPr>
          <w:t>Teacher notes</w:t>
        </w:r>
        <w:r>
          <w:rPr>
            <w:noProof/>
            <w:webHidden/>
          </w:rPr>
          <w:tab/>
        </w:r>
        <w:r>
          <w:rPr>
            <w:noProof/>
            <w:webHidden/>
          </w:rPr>
          <w:fldChar w:fldCharType="begin"/>
        </w:r>
        <w:r>
          <w:rPr>
            <w:noProof/>
            <w:webHidden/>
          </w:rPr>
          <w:instrText xml:space="preserve"> PAGEREF _Toc144904893 \h </w:instrText>
        </w:r>
        <w:r>
          <w:rPr>
            <w:noProof/>
            <w:webHidden/>
          </w:rPr>
        </w:r>
        <w:r>
          <w:rPr>
            <w:noProof/>
            <w:webHidden/>
          </w:rPr>
          <w:fldChar w:fldCharType="separate"/>
        </w:r>
        <w:r>
          <w:rPr>
            <w:noProof/>
            <w:webHidden/>
          </w:rPr>
          <w:t>6</w:t>
        </w:r>
        <w:r>
          <w:rPr>
            <w:noProof/>
            <w:webHidden/>
          </w:rPr>
          <w:fldChar w:fldCharType="end"/>
        </w:r>
      </w:hyperlink>
    </w:p>
    <w:p w14:paraId="3EEE5E50" w14:textId="379C970A" w:rsidR="00FB2044" w:rsidRDefault="00FB204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04894" w:history="1">
        <w:r w:rsidRPr="00E5481E">
          <w:rPr>
            <w:rStyle w:val="Hyperlink"/>
            <w:noProof/>
          </w:rPr>
          <w:t>Outcomes and content</w:t>
        </w:r>
        <w:r>
          <w:rPr>
            <w:noProof/>
            <w:webHidden/>
          </w:rPr>
          <w:tab/>
        </w:r>
        <w:r>
          <w:rPr>
            <w:noProof/>
            <w:webHidden/>
          </w:rPr>
          <w:fldChar w:fldCharType="begin"/>
        </w:r>
        <w:r>
          <w:rPr>
            <w:noProof/>
            <w:webHidden/>
          </w:rPr>
          <w:instrText xml:space="preserve"> PAGEREF _Toc144904894 \h </w:instrText>
        </w:r>
        <w:r>
          <w:rPr>
            <w:noProof/>
            <w:webHidden/>
          </w:rPr>
        </w:r>
        <w:r>
          <w:rPr>
            <w:noProof/>
            <w:webHidden/>
          </w:rPr>
          <w:fldChar w:fldCharType="separate"/>
        </w:r>
        <w:r>
          <w:rPr>
            <w:noProof/>
            <w:webHidden/>
          </w:rPr>
          <w:t>8</w:t>
        </w:r>
        <w:r>
          <w:rPr>
            <w:noProof/>
            <w:webHidden/>
          </w:rPr>
          <w:fldChar w:fldCharType="end"/>
        </w:r>
      </w:hyperlink>
    </w:p>
    <w:p w14:paraId="59A4E945" w14:textId="6E8DA52F" w:rsidR="00FB2044" w:rsidRDefault="00FB204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04895" w:history="1">
        <w:r w:rsidRPr="00E5481E">
          <w:rPr>
            <w:rStyle w:val="Hyperlink"/>
            <w:noProof/>
          </w:rPr>
          <w:t>Resources</w:t>
        </w:r>
        <w:r>
          <w:rPr>
            <w:noProof/>
            <w:webHidden/>
          </w:rPr>
          <w:tab/>
        </w:r>
        <w:r>
          <w:rPr>
            <w:noProof/>
            <w:webHidden/>
          </w:rPr>
          <w:fldChar w:fldCharType="begin"/>
        </w:r>
        <w:r>
          <w:rPr>
            <w:noProof/>
            <w:webHidden/>
          </w:rPr>
          <w:instrText xml:space="preserve"> PAGEREF _Toc144904895 \h </w:instrText>
        </w:r>
        <w:r>
          <w:rPr>
            <w:noProof/>
            <w:webHidden/>
          </w:rPr>
        </w:r>
        <w:r>
          <w:rPr>
            <w:noProof/>
            <w:webHidden/>
          </w:rPr>
          <w:fldChar w:fldCharType="separate"/>
        </w:r>
        <w:r>
          <w:rPr>
            <w:noProof/>
            <w:webHidden/>
          </w:rPr>
          <w:t>14</w:t>
        </w:r>
        <w:r>
          <w:rPr>
            <w:noProof/>
            <w:webHidden/>
          </w:rPr>
          <w:fldChar w:fldCharType="end"/>
        </w:r>
      </w:hyperlink>
    </w:p>
    <w:p w14:paraId="2695DD7A" w14:textId="087FD1E6" w:rsidR="00FB2044" w:rsidRDefault="00FB2044">
      <w:pPr>
        <w:pStyle w:val="TOC2"/>
        <w:rPr>
          <w:rFonts w:asciiTheme="minorHAnsi" w:eastAsiaTheme="minorEastAsia" w:hAnsiTheme="minorHAnsi" w:cstheme="minorBidi"/>
          <w:kern w:val="2"/>
          <w:sz w:val="22"/>
          <w:szCs w:val="22"/>
          <w:lang w:eastAsia="en-AU"/>
          <w14:ligatures w14:val="standardContextual"/>
        </w:rPr>
      </w:pPr>
      <w:hyperlink w:anchor="_Toc144904896" w:history="1">
        <w:r w:rsidRPr="00E5481E">
          <w:rPr>
            <w:rStyle w:val="Hyperlink"/>
          </w:rPr>
          <w:t>Week 1</w:t>
        </w:r>
        <w:r>
          <w:rPr>
            <w:webHidden/>
          </w:rPr>
          <w:tab/>
        </w:r>
        <w:r>
          <w:rPr>
            <w:webHidden/>
          </w:rPr>
          <w:fldChar w:fldCharType="begin"/>
        </w:r>
        <w:r>
          <w:rPr>
            <w:webHidden/>
          </w:rPr>
          <w:instrText xml:space="preserve"> PAGEREF _Toc144904896 \h </w:instrText>
        </w:r>
        <w:r>
          <w:rPr>
            <w:webHidden/>
          </w:rPr>
        </w:r>
        <w:r>
          <w:rPr>
            <w:webHidden/>
          </w:rPr>
          <w:fldChar w:fldCharType="separate"/>
        </w:r>
        <w:r>
          <w:rPr>
            <w:webHidden/>
          </w:rPr>
          <w:t>16</w:t>
        </w:r>
        <w:r>
          <w:rPr>
            <w:webHidden/>
          </w:rPr>
          <w:fldChar w:fldCharType="end"/>
        </w:r>
      </w:hyperlink>
    </w:p>
    <w:p w14:paraId="5E5E49E4" w14:textId="4130BE2A" w:rsidR="00FB2044" w:rsidRDefault="00FB204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04897" w:history="1">
        <w:r w:rsidRPr="00E5481E">
          <w:rPr>
            <w:rStyle w:val="Hyperlink"/>
            <w:noProof/>
          </w:rPr>
          <w:t>Component A teaching and learning</w:t>
        </w:r>
        <w:r>
          <w:rPr>
            <w:noProof/>
            <w:webHidden/>
          </w:rPr>
          <w:tab/>
        </w:r>
        <w:r>
          <w:rPr>
            <w:noProof/>
            <w:webHidden/>
          </w:rPr>
          <w:fldChar w:fldCharType="begin"/>
        </w:r>
        <w:r>
          <w:rPr>
            <w:noProof/>
            <w:webHidden/>
          </w:rPr>
          <w:instrText xml:space="preserve"> PAGEREF _Toc144904897 \h </w:instrText>
        </w:r>
        <w:r>
          <w:rPr>
            <w:noProof/>
            <w:webHidden/>
          </w:rPr>
        </w:r>
        <w:r>
          <w:rPr>
            <w:noProof/>
            <w:webHidden/>
          </w:rPr>
          <w:fldChar w:fldCharType="separate"/>
        </w:r>
        <w:r>
          <w:rPr>
            <w:noProof/>
            <w:webHidden/>
          </w:rPr>
          <w:t>16</w:t>
        </w:r>
        <w:r>
          <w:rPr>
            <w:noProof/>
            <w:webHidden/>
          </w:rPr>
          <w:fldChar w:fldCharType="end"/>
        </w:r>
      </w:hyperlink>
    </w:p>
    <w:p w14:paraId="62458EFC" w14:textId="7154AC56" w:rsidR="00FB2044" w:rsidRDefault="00FB204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04898" w:history="1">
        <w:r w:rsidRPr="00E5481E">
          <w:rPr>
            <w:rStyle w:val="Hyperlink"/>
            <w:noProof/>
          </w:rPr>
          <w:t>Component B teaching and learning</w:t>
        </w:r>
        <w:r>
          <w:rPr>
            <w:noProof/>
            <w:webHidden/>
          </w:rPr>
          <w:tab/>
        </w:r>
        <w:r>
          <w:rPr>
            <w:noProof/>
            <w:webHidden/>
          </w:rPr>
          <w:fldChar w:fldCharType="begin"/>
        </w:r>
        <w:r>
          <w:rPr>
            <w:noProof/>
            <w:webHidden/>
          </w:rPr>
          <w:instrText xml:space="preserve"> PAGEREF _Toc144904898 \h </w:instrText>
        </w:r>
        <w:r>
          <w:rPr>
            <w:noProof/>
            <w:webHidden/>
          </w:rPr>
        </w:r>
        <w:r>
          <w:rPr>
            <w:noProof/>
            <w:webHidden/>
          </w:rPr>
          <w:fldChar w:fldCharType="separate"/>
        </w:r>
        <w:r>
          <w:rPr>
            <w:noProof/>
            <w:webHidden/>
          </w:rPr>
          <w:t>27</w:t>
        </w:r>
        <w:r>
          <w:rPr>
            <w:noProof/>
            <w:webHidden/>
          </w:rPr>
          <w:fldChar w:fldCharType="end"/>
        </w:r>
      </w:hyperlink>
    </w:p>
    <w:p w14:paraId="218B4D9D" w14:textId="1464FD4A" w:rsidR="00FB2044" w:rsidRDefault="00FB204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04899" w:history="1">
        <w:r w:rsidRPr="00E5481E">
          <w:rPr>
            <w:rStyle w:val="Hyperlink"/>
            <w:noProof/>
          </w:rPr>
          <w:t>Lesson 1: Expectations and features of narratives</w:t>
        </w:r>
        <w:r>
          <w:rPr>
            <w:noProof/>
            <w:webHidden/>
          </w:rPr>
          <w:tab/>
        </w:r>
        <w:r>
          <w:rPr>
            <w:noProof/>
            <w:webHidden/>
          </w:rPr>
          <w:fldChar w:fldCharType="begin"/>
        </w:r>
        <w:r>
          <w:rPr>
            <w:noProof/>
            <w:webHidden/>
          </w:rPr>
          <w:instrText xml:space="preserve"> PAGEREF _Toc144904899 \h </w:instrText>
        </w:r>
        <w:r>
          <w:rPr>
            <w:noProof/>
            <w:webHidden/>
          </w:rPr>
        </w:r>
        <w:r>
          <w:rPr>
            <w:noProof/>
            <w:webHidden/>
          </w:rPr>
          <w:fldChar w:fldCharType="separate"/>
        </w:r>
        <w:r>
          <w:rPr>
            <w:noProof/>
            <w:webHidden/>
          </w:rPr>
          <w:t>28</w:t>
        </w:r>
        <w:r>
          <w:rPr>
            <w:noProof/>
            <w:webHidden/>
          </w:rPr>
          <w:fldChar w:fldCharType="end"/>
        </w:r>
      </w:hyperlink>
    </w:p>
    <w:p w14:paraId="782D415F" w14:textId="46D5F5F6" w:rsidR="00FB2044" w:rsidRDefault="00FB204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04900" w:history="1">
        <w:r w:rsidRPr="00E5481E">
          <w:rPr>
            <w:rStyle w:val="Hyperlink"/>
            <w:noProof/>
          </w:rPr>
          <w:t>Lesson 2: Identifying figurative language in an orientation</w:t>
        </w:r>
        <w:r>
          <w:rPr>
            <w:noProof/>
            <w:webHidden/>
          </w:rPr>
          <w:tab/>
        </w:r>
        <w:r>
          <w:rPr>
            <w:noProof/>
            <w:webHidden/>
          </w:rPr>
          <w:fldChar w:fldCharType="begin"/>
        </w:r>
        <w:r>
          <w:rPr>
            <w:noProof/>
            <w:webHidden/>
          </w:rPr>
          <w:instrText xml:space="preserve"> PAGEREF _Toc144904900 \h </w:instrText>
        </w:r>
        <w:r>
          <w:rPr>
            <w:noProof/>
            <w:webHidden/>
          </w:rPr>
        </w:r>
        <w:r>
          <w:rPr>
            <w:noProof/>
            <w:webHidden/>
          </w:rPr>
          <w:fldChar w:fldCharType="separate"/>
        </w:r>
        <w:r>
          <w:rPr>
            <w:noProof/>
            <w:webHidden/>
          </w:rPr>
          <w:t>30</w:t>
        </w:r>
        <w:r>
          <w:rPr>
            <w:noProof/>
            <w:webHidden/>
          </w:rPr>
          <w:fldChar w:fldCharType="end"/>
        </w:r>
      </w:hyperlink>
    </w:p>
    <w:p w14:paraId="7B31C255" w14:textId="28573CEB" w:rsidR="00FB2044" w:rsidRDefault="00FB204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04901" w:history="1">
        <w:r w:rsidRPr="00E5481E">
          <w:rPr>
            <w:rStyle w:val="Hyperlink"/>
            <w:noProof/>
          </w:rPr>
          <w:t>Lesson 3: Describing setting using figurative language</w:t>
        </w:r>
        <w:r>
          <w:rPr>
            <w:noProof/>
            <w:webHidden/>
          </w:rPr>
          <w:tab/>
        </w:r>
        <w:r>
          <w:rPr>
            <w:noProof/>
            <w:webHidden/>
          </w:rPr>
          <w:fldChar w:fldCharType="begin"/>
        </w:r>
        <w:r>
          <w:rPr>
            <w:noProof/>
            <w:webHidden/>
          </w:rPr>
          <w:instrText xml:space="preserve"> PAGEREF _Toc144904901 \h </w:instrText>
        </w:r>
        <w:r>
          <w:rPr>
            <w:noProof/>
            <w:webHidden/>
          </w:rPr>
        </w:r>
        <w:r>
          <w:rPr>
            <w:noProof/>
            <w:webHidden/>
          </w:rPr>
          <w:fldChar w:fldCharType="separate"/>
        </w:r>
        <w:r>
          <w:rPr>
            <w:noProof/>
            <w:webHidden/>
          </w:rPr>
          <w:t>33</w:t>
        </w:r>
        <w:r>
          <w:rPr>
            <w:noProof/>
            <w:webHidden/>
          </w:rPr>
          <w:fldChar w:fldCharType="end"/>
        </w:r>
      </w:hyperlink>
    </w:p>
    <w:p w14:paraId="3EF93B94" w14:textId="249D3069" w:rsidR="00FB2044" w:rsidRDefault="00FB204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04902" w:history="1">
        <w:r w:rsidRPr="00E5481E">
          <w:rPr>
            <w:rStyle w:val="Hyperlink"/>
            <w:rFonts w:eastAsia="Arial"/>
            <w:noProof/>
          </w:rPr>
          <w:t>Lesson 4: Rich character descriptions</w:t>
        </w:r>
        <w:r>
          <w:rPr>
            <w:noProof/>
            <w:webHidden/>
          </w:rPr>
          <w:tab/>
        </w:r>
        <w:r>
          <w:rPr>
            <w:noProof/>
            <w:webHidden/>
          </w:rPr>
          <w:fldChar w:fldCharType="begin"/>
        </w:r>
        <w:r>
          <w:rPr>
            <w:noProof/>
            <w:webHidden/>
          </w:rPr>
          <w:instrText xml:space="preserve"> PAGEREF _Toc144904902 \h </w:instrText>
        </w:r>
        <w:r>
          <w:rPr>
            <w:noProof/>
            <w:webHidden/>
          </w:rPr>
        </w:r>
        <w:r>
          <w:rPr>
            <w:noProof/>
            <w:webHidden/>
          </w:rPr>
          <w:fldChar w:fldCharType="separate"/>
        </w:r>
        <w:r>
          <w:rPr>
            <w:noProof/>
            <w:webHidden/>
          </w:rPr>
          <w:t>35</w:t>
        </w:r>
        <w:r>
          <w:rPr>
            <w:noProof/>
            <w:webHidden/>
          </w:rPr>
          <w:fldChar w:fldCharType="end"/>
        </w:r>
      </w:hyperlink>
    </w:p>
    <w:p w14:paraId="7A6F6A9D" w14:textId="33AE392A" w:rsidR="00FB2044" w:rsidRDefault="00FB2044">
      <w:pPr>
        <w:pStyle w:val="TOC2"/>
        <w:rPr>
          <w:rFonts w:asciiTheme="minorHAnsi" w:eastAsiaTheme="minorEastAsia" w:hAnsiTheme="minorHAnsi" w:cstheme="minorBidi"/>
          <w:kern w:val="2"/>
          <w:sz w:val="22"/>
          <w:szCs w:val="22"/>
          <w:lang w:eastAsia="en-AU"/>
          <w14:ligatures w14:val="standardContextual"/>
        </w:rPr>
      </w:pPr>
      <w:hyperlink w:anchor="_Toc144904903" w:history="1">
        <w:r w:rsidRPr="00E5481E">
          <w:rPr>
            <w:rStyle w:val="Hyperlink"/>
          </w:rPr>
          <w:t>Week 2</w:t>
        </w:r>
        <w:r>
          <w:rPr>
            <w:webHidden/>
          </w:rPr>
          <w:tab/>
        </w:r>
        <w:r>
          <w:rPr>
            <w:webHidden/>
          </w:rPr>
          <w:fldChar w:fldCharType="begin"/>
        </w:r>
        <w:r>
          <w:rPr>
            <w:webHidden/>
          </w:rPr>
          <w:instrText xml:space="preserve"> PAGEREF _Toc144904903 \h </w:instrText>
        </w:r>
        <w:r>
          <w:rPr>
            <w:webHidden/>
          </w:rPr>
        </w:r>
        <w:r>
          <w:rPr>
            <w:webHidden/>
          </w:rPr>
          <w:fldChar w:fldCharType="separate"/>
        </w:r>
        <w:r>
          <w:rPr>
            <w:webHidden/>
          </w:rPr>
          <w:t>39</w:t>
        </w:r>
        <w:r>
          <w:rPr>
            <w:webHidden/>
          </w:rPr>
          <w:fldChar w:fldCharType="end"/>
        </w:r>
      </w:hyperlink>
    </w:p>
    <w:p w14:paraId="1F59FEAD" w14:textId="2E4E55A4" w:rsidR="00FB2044" w:rsidRDefault="00FB204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04904" w:history="1">
        <w:r w:rsidRPr="00E5481E">
          <w:rPr>
            <w:rStyle w:val="Hyperlink"/>
            <w:noProof/>
          </w:rPr>
          <w:t>Component A teaching and learning</w:t>
        </w:r>
        <w:r>
          <w:rPr>
            <w:noProof/>
            <w:webHidden/>
          </w:rPr>
          <w:tab/>
        </w:r>
        <w:r>
          <w:rPr>
            <w:noProof/>
            <w:webHidden/>
          </w:rPr>
          <w:fldChar w:fldCharType="begin"/>
        </w:r>
        <w:r>
          <w:rPr>
            <w:noProof/>
            <w:webHidden/>
          </w:rPr>
          <w:instrText xml:space="preserve"> PAGEREF _Toc144904904 \h </w:instrText>
        </w:r>
        <w:r>
          <w:rPr>
            <w:noProof/>
            <w:webHidden/>
          </w:rPr>
        </w:r>
        <w:r>
          <w:rPr>
            <w:noProof/>
            <w:webHidden/>
          </w:rPr>
          <w:fldChar w:fldCharType="separate"/>
        </w:r>
        <w:r>
          <w:rPr>
            <w:noProof/>
            <w:webHidden/>
          </w:rPr>
          <w:t>39</w:t>
        </w:r>
        <w:r>
          <w:rPr>
            <w:noProof/>
            <w:webHidden/>
          </w:rPr>
          <w:fldChar w:fldCharType="end"/>
        </w:r>
      </w:hyperlink>
    </w:p>
    <w:p w14:paraId="5A8BED37" w14:textId="63C0AFD4" w:rsidR="00FB2044" w:rsidRDefault="00FB204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04905" w:history="1">
        <w:r w:rsidRPr="00E5481E">
          <w:rPr>
            <w:rStyle w:val="Hyperlink"/>
            <w:noProof/>
          </w:rPr>
          <w:t>Component B teaching and learning</w:t>
        </w:r>
        <w:r>
          <w:rPr>
            <w:noProof/>
            <w:webHidden/>
          </w:rPr>
          <w:tab/>
        </w:r>
        <w:r>
          <w:rPr>
            <w:noProof/>
            <w:webHidden/>
          </w:rPr>
          <w:fldChar w:fldCharType="begin"/>
        </w:r>
        <w:r>
          <w:rPr>
            <w:noProof/>
            <w:webHidden/>
          </w:rPr>
          <w:instrText xml:space="preserve"> PAGEREF _Toc144904905 \h </w:instrText>
        </w:r>
        <w:r>
          <w:rPr>
            <w:noProof/>
            <w:webHidden/>
          </w:rPr>
        </w:r>
        <w:r>
          <w:rPr>
            <w:noProof/>
            <w:webHidden/>
          </w:rPr>
          <w:fldChar w:fldCharType="separate"/>
        </w:r>
        <w:r>
          <w:rPr>
            <w:noProof/>
            <w:webHidden/>
          </w:rPr>
          <w:t>49</w:t>
        </w:r>
        <w:r>
          <w:rPr>
            <w:noProof/>
            <w:webHidden/>
          </w:rPr>
          <w:fldChar w:fldCharType="end"/>
        </w:r>
      </w:hyperlink>
    </w:p>
    <w:p w14:paraId="451843ED" w14:textId="4C97A8DF" w:rsidR="00FB2044" w:rsidRDefault="00FB204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04906" w:history="1">
        <w:r w:rsidRPr="00E5481E">
          <w:rPr>
            <w:rStyle w:val="Hyperlink"/>
            <w:noProof/>
          </w:rPr>
          <w:t>Lesson 5: Writing an orientation</w:t>
        </w:r>
        <w:r>
          <w:rPr>
            <w:noProof/>
            <w:webHidden/>
          </w:rPr>
          <w:tab/>
        </w:r>
        <w:r>
          <w:rPr>
            <w:noProof/>
            <w:webHidden/>
          </w:rPr>
          <w:fldChar w:fldCharType="begin"/>
        </w:r>
        <w:r>
          <w:rPr>
            <w:noProof/>
            <w:webHidden/>
          </w:rPr>
          <w:instrText xml:space="preserve"> PAGEREF _Toc144904906 \h </w:instrText>
        </w:r>
        <w:r>
          <w:rPr>
            <w:noProof/>
            <w:webHidden/>
          </w:rPr>
        </w:r>
        <w:r>
          <w:rPr>
            <w:noProof/>
            <w:webHidden/>
          </w:rPr>
          <w:fldChar w:fldCharType="separate"/>
        </w:r>
        <w:r>
          <w:rPr>
            <w:noProof/>
            <w:webHidden/>
          </w:rPr>
          <w:t>50</w:t>
        </w:r>
        <w:r>
          <w:rPr>
            <w:noProof/>
            <w:webHidden/>
          </w:rPr>
          <w:fldChar w:fldCharType="end"/>
        </w:r>
      </w:hyperlink>
    </w:p>
    <w:p w14:paraId="4EF2B8FB" w14:textId="45C40137" w:rsidR="00FB2044" w:rsidRDefault="00FB204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04907" w:history="1">
        <w:r w:rsidRPr="00E5481E">
          <w:rPr>
            <w:rStyle w:val="Hyperlink"/>
            <w:noProof/>
          </w:rPr>
          <w:t>Lesson 6: Identifying subjective language to build tension</w:t>
        </w:r>
        <w:r>
          <w:rPr>
            <w:noProof/>
            <w:webHidden/>
          </w:rPr>
          <w:tab/>
        </w:r>
        <w:r>
          <w:rPr>
            <w:noProof/>
            <w:webHidden/>
          </w:rPr>
          <w:fldChar w:fldCharType="begin"/>
        </w:r>
        <w:r>
          <w:rPr>
            <w:noProof/>
            <w:webHidden/>
          </w:rPr>
          <w:instrText xml:space="preserve"> PAGEREF _Toc144904907 \h </w:instrText>
        </w:r>
        <w:r>
          <w:rPr>
            <w:noProof/>
            <w:webHidden/>
          </w:rPr>
        </w:r>
        <w:r>
          <w:rPr>
            <w:noProof/>
            <w:webHidden/>
          </w:rPr>
          <w:fldChar w:fldCharType="separate"/>
        </w:r>
        <w:r>
          <w:rPr>
            <w:noProof/>
            <w:webHidden/>
          </w:rPr>
          <w:t>52</w:t>
        </w:r>
        <w:r>
          <w:rPr>
            <w:noProof/>
            <w:webHidden/>
          </w:rPr>
          <w:fldChar w:fldCharType="end"/>
        </w:r>
      </w:hyperlink>
    </w:p>
    <w:p w14:paraId="50AF65E0" w14:textId="11711216" w:rsidR="00FB2044" w:rsidRDefault="00FB204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04908" w:history="1">
        <w:r w:rsidRPr="00E5481E">
          <w:rPr>
            <w:rStyle w:val="Hyperlink"/>
            <w:noProof/>
          </w:rPr>
          <w:t>Lesson 7: Understanding how temporal connectives and modal words build tension</w:t>
        </w:r>
        <w:r>
          <w:rPr>
            <w:noProof/>
            <w:webHidden/>
          </w:rPr>
          <w:tab/>
        </w:r>
        <w:r>
          <w:rPr>
            <w:noProof/>
            <w:webHidden/>
          </w:rPr>
          <w:fldChar w:fldCharType="begin"/>
        </w:r>
        <w:r>
          <w:rPr>
            <w:noProof/>
            <w:webHidden/>
          </w:rPr>
          <w:instrText xml:space="preserve"> PAGEREF _Toc144904908 \h </w:instrText>
        </w:r>
        <w:r>
          <w:rPr>
            <w:noProof/>
            <w:webHidden/>
          </w:rPr>
        </w:r>
        <w:r>
          <w:rPr>
            <w:noProof/>
            <w:webHidden/>
          </w:rPr>
          <w:fldChar w:fldCharType="separate"/>
        </w:r>
        <w:r>
          <w:rPr>
            <w:noProof/>
            <w:webHidden/>
          </w:rPr>
          <w:t>54</w:t>
        </w:r>
        <w:r>
          <w:rPr>
            <w:noProof/>
            <w:webHidden/>
          </w:rPr>
          <w:fldChar w:fldCharType="end"/>
        </w:r>
      </w:hyperlink>
    </w:p>
    <w:p w14:paraId="73E42367" w14:textId="2CDE8AB3" w:rsidR="00FB2044" w:rsidRDefault="00FB204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04909" w:history="1">
        <w:r w:rsidRPr="00E5481E">
          <w:rPr>
            <w:rStyle w:val="Hyperlink"/>
            <w:noProof/>
          </w:rPr>
          <w:t>Lesson 8: Character development and relationship building</w:t>
        </w:r>
        <w:r>
          <w:rPr>
            <w:noProof/>
            <w:webHidden/>
          </w:rPr>
          <w:tab/>
        </w:r>
        <w:r>
          <w:rPr>
            <w:noProof/>
            <w:webHidden/>
          </w:rPr>
          <w:fldChar w:fldCharType="begin"/>
        </w:r>
        <w:r>
          <w:rPr>
            <w:noProof/>
            <w:webHidden/>
          </w:rPr>
          <w:instrText xml:space="preserve"> PAGEREF _Toc144904909 \h </w:instrText>
        </w:r>
        <w:r>
          <w:rPr>
            <w:noProof/>
            <w:webHidden/>
          </w:rPr>
        </w:r>
        <w:r>
          <w:rPr>
            <w:noProof/>
            <w:webHidden/>
          </w:rPr>
          <w:fldChar w:fldCharType="separate"/>
        </w:r>
        <w:r>
          <w:rPr>
            <w:noProof/>
            <w:webHidden/>
          </w:rPr>
          <w:t>58</w:t>
        </w:r>
        <w:r>
          <w:rPr>
            <w:noProof/>
            <w:webHidden/>
          </w:rPr>
          <w:fldChar w:fldCharType="end"/>
        </w:r>
      </w:hyperlink>
    </w:p>
    <w:p w14:paraId="122F2F3D" w14:textId="59E62524" w:rsidR="00FB2044" w:rsidRDefault="00FB2044">
      <w:pPr>
        <w:pStyle w:val="TOC2"/>
        <w:rPr>
          <w:rFonts w:asciiTheme="minorHAnsi" w:eastAsiaTheme="minorEastAsia" w:hAnsiTheme="minorHAnsi" w:cstheme="minorBidi"/>
          <w:kern w:val="2"/>
          <w:sz w:val="22"/>
          <w:szCs w:val="22"/>
          <w:lang w:eastAsia="en-AU"/>
          <w14:ligatures w14:val="standardContextual"/>
        </w:rPr>
      </w:pPr>
      <w:hyperlink w:anchor="_Toc144904910" w:history="1">
        <w:r w:rsidRPr="00E5481E">
          <w:rPr>
            <w:rStyle w:val="Hyperlink"/>
          </w:rPr>
          <w:t>Week 3</w:t>
        </w:r>
        <w:r>
          <w:rPr>
            <w:webHidden/>
          </w:rPr>
          <w:tab/>
        </w:r>
        <w:r>
          <w:rPr>
            <w:webHidden/>
          </w:rPr>
          <w:fldChar w:fldCharType="begin"/>
        </w:r>
        <w:r>
          <w:rPr>
            <w:webHidden/>
          </w:rPr>
          <w:instrText xml:space="preserve"> PAGEREF _Toc144904910 \h </w:instrText>
        </w:r>
        <w:r>
          <w:rPr>
            <w:webHidden/>
          </w:rPr>
        </w:r>
        <w:r>
          <w:rPr>
            <w:webHidden/>
          </w:rPr>
          <w:fldChar w:fldCharType="separate"/>
        </w:r>
        <w:r>
          <w:rPr>
            <w:webHidden/>
          </w:rPr>
          <w:t>60</w:t>
        </w:r>
        <w:r>
          <w:rPr>
            <w:webHidden/>
          </w:rPr>
          <w:fldChar w:fldCharType="end"/>
        </w:r>
      </w:hyperlink>
    </w:p>
    <w:p w14:paraId="373404B6" w14:textId="135F5B24" w:rsidR="00FB2044" w:rsidRDefault="00FB204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04911" w:history="1">
        <w:r w:rsidRPr="00E5481E">
          <w:rPr>
            <w:rStyle w:val="Hyperlink"/>
            <w:noProof/>
          </w:rPr>
          <w:t>Component A teaching and learning</w:t>
        </w:r>
        <w:r>
          <w:rPr>
            <w:noProof/>
            <w:webHidden/>
          </w:rPr>
          <w:tab/>
        </w:r>
        <w:r>
          <w:rPr>
            <w:noProof/>
            <w:webHidden/>
          </w:rPr>
          <w:fldChar w:fldCharType="begin"/>
        </w:r>
        <w:r>
          <w:rPr>
            <w:noProof/>
            <w:webHidden/>
          </w:rPr>
          <w:instrText xml:space="preserve"> PAGEREF _Toc144904911 \h </w:instrText>
        </w:r>
        <w:r>
          <w:rPr>
            <w:noProof/>
            <w:webHidden/>
          </w:rPr>
        </w:r>
        <w:r>
          <w:rPr>
            <w:noProof/>
            <w:webHidden/>
          </w:rPr>
          <w:fldChar w:fldCharType="separate"/>
        </w:r>
        <w:r>
          <w:rPr>
            <w:noProof/>
            <w:webHidden/>
          </w:rPr>
          <w:t>60</w:t>
        </w:r>
        <w:r>
          <w:rPr>
            <w:noProof/>
            <w:webHidden/>
          </w:rPr>
          <w:fldChar w:fldCharType="end"/>
        </w:r>
      </w:hyperlink>
    </w:p>
    <w:p w14:paraId="61A593E1" w14:textId="5058F282" w:rsidR="00FB2044" w:rsidRDefault="00FB204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04912" w:history="1">
        <w:r w:rsidRPr="00E5481E">
          <w:rPr>
            <w:rStyle w:val="Hyperlink"/>
            <w:noProof/>
          </w:rPr>
          <w:t>Component B teaching and learning</w:t>
        </w:r>
        <w:r>
          <w:rPr>
            <w:noProof/>
            <w:webHidden/>
          </w:rPr>
          <w:tab/>
        </w:r>
        <w:r>
          <w:rPr>
            <w:noProof/>
            <w:webHidden/>
          </w:rPr>
          <w:fldChar w:fldCharType="begin"/>
        </w:r>
        <w:r>
          <w:rPr>
            <w:noProof/>
            <w:webHidden/>
          </w:rPr>
          <w:instrText xml:space="preserve"> PAGEREF _Toc144904912 \h </w:instrText>
        </w:r>
        <w:r>
          <w:rPr>
            <w:noProof/>
            <w:webHidden/>
          </w:rPr>
        </w:r>
        <w:r>
          <w:rPr>
            <w:noProof/>
            <w:webHidden/>
          </w:rPr>
          <w:fldChar w:fldCharType="separate"/>
        </w:r>
        <w:r>
          <w:rPr>
            <w:noProof/>
            <w:webHidden/>
          </w:rPr>
          <w:t>71</w:t>
        </w:r>
        <w:r>
          <w:rPr>
            <w:noProof/>
            <w:webHidden/>
          </w:rPr>
          <w:fldChar w:fldCharType="end"/>
        </w:r>
      </w:hyperlink>
    </w:p>
    <w:p w14:paraId="28270FCF" w14:textId="034406E4" w:rsidR="00FB2044" w:rsidRDefault="00FB204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04913" w:history="1">
        <w:r w:rsidRPr="00E5481E">
          <w:rPr>
            <w:rStyle w:val="Hyperlink"/>
            <w:noProof/>
          </w:rPr>
          <w:t>Lesson 9: Using modal words to enhance writing</w:t>
        </w:r>
        <w:r>
          <w:rPr>
            <w:noProof/>
            <w:webHidden/>
          </w:rPr>
          <w:tab/>
        </w:r>
        <w:r>
          <w:rPr>
            <w:noProof/>
            <w:webHidden/>
          </w:rPr>
          <w:fldChar w:fldCharType="begin"/>
        </w:r>
        <w:r>
          <w:rPr>
            <w:noProof/>
            <w:webHidden/>
          </w:rPr>
          <w:instrText xml:space="preserve"> PAGEREF _Toc144904913 \h </w:instrText>
        </w:r>
        <w:r>
          <w:rPr>
            <w:noProof/>
            <w:webHidden/>
          </w:rPr>
        </w:r>
        <w:r>
          <w:rPr>
            <w:noProof/>
            <w:webHidden/>
          </w:rPr>
          <w:fldChar w:fldCharType="separate"/>
        </w:r>
        <w:r>
          <w:rPr>
            <w:noProof/>
            <w:webHidden/>
          </w:rPr>
          <w:t>72</w:t>
        </w:r>
        <w:r>
          <w:rPr>
            <w:noProof/>
            <w:webHidden/>
          </w:rPr>
          <w:fldChar w:fldCharType="end"/>
        </w:r>
      </w:hyperlink>
    </w:p>
    <w:p w14:paraId="7D962F58" w14:textId="667E415B" w:rsidR="00FB2044" w:rsidRDefault="00FB204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04914" w:history="1">
        <w:r w:rsidRPr="00E5481E">
          <w:rPr>
            <w:rStyle w:val="Hyperlink"/>
            <w:noProof/>
          </w:rPr>
          <w:t>Lesson 10: Building tension through character dialogue</w:t>
        </w:r>
        <w:r>
          <w:rPr>
            <w:noProof/>
            <w:webHidden/>
          </w:rPr>
          <w:tab/>
        </w:r>
        <w:r>
          <w:rPr>
            <w:noProof/>
            <w:webHidden/>
          </w:rPr>
          <w:fldChar w:fldCharType="begin"/>
        </w:r>
        <w:r>
          <w:rPr>
            <w:noProof/>
            <w:webHidden/>
          </w:rPr>
          <w:instrText xml:space="preserve"> PAGEREF _Toc144904914 \h </w:instrText>
        </w:r>
        <w:r>
          <w:rPr>
            <w:noProof/>
            <w:webHidden/>
          </w:rPr>
        </w:r>
        <w:r>
          <w:rPr>
            <w:noProof/>
            <w:webHidden/>
          </w:rPr>
          <w:fldChar w:fldCharType="separate"/>
        </w:r>
        <w:r>
          <w:rPr>
            <w:noProof/>
            <w:webHidden/>
          </w:rPr>
          <w:t>74</w:t>
        </w:r>
        <w:r>
          <w:rPr>
            <w:noProof/>
            <w:webHidden/>
          </w:rPr>
          <w:fldChar w:fldCharType="end"/>
        </w:r>
      </w:hyperlink>
    </w:p>
    <w:p w14:paraId="05A33730" w14:textId="176A5DD3" w:rsidR="00FB2044" w:rsidRDefault="00FB204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04915" w:history="1">
        <w:r w:rsidRPr="00E5481E">
          <w:rPr>
            <w:rStyle w:val="Hyperlink"/>
            <w:noProof/>
          </w:rPr>
          <w:t>Lesson 11: Identifying a major complication using adjectival clauses</w:t>
        </w:r>
        <w:r>
          <w:rPr>
            <w:noProof/>
            <w:webHidden/>
          </w:rPr>
          <w:tab/>
        </w:r>
        <w:r>
          <w:rPr>
            <w:noProof/>
            <w:webHidden/>
          </w:rPr>
          <w:fldChar w:fldCharType="begin"/>
        </w:r>
        <w:r>
          <w:rPr>
            <w:noProof/>
            <w:webHidden/>
          </w:rPr>
          <w:instrText xml:space="preserve"> PAGEREF _Toc144904915 \h </w:instrText>
        </w:r>
        <w:r>
          <w:rPr>
            <w:noProof/>
            <w:webHidden/>
          </w:rPr>
        </w:r>
        <w:r>
          <w:rPr>
            <w:noProof/>
            <w:webHidden/>
          </w:rPr>
          <w:fldChar w:fldCharType="separate"/>
        </w:r>
        <w:r>
          <w:rPr>
            <w:noProof/>
            <w:webHidden/>
          </w:rPr>
          <w:t>75</w:t>
        </w:r>
        <w:r>
          <w:rPr>
            <w:noProof/>
            <w:webHidden/>
          </w:rPr>
          <w:fldChar w:fldCharType="end"/>
        </w:r>
      </w:hyperlink>
    </w:p>
    <w:p w14:paraId="6188D56C" w14:textId="66A17C8B" w:rsidR="00FB2044" w:rsidRDefault="00FB204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04916" w:history="1">
        <w:r w:rsidRPr="00E5481E">
          <w:rPr>
            <w:rStyle w:val="Hyperlink"/>
            <w:noProof/>
          </w:rPr>
          <w:t>Lesson 12: Identifying a subverted narrative ending</w:t>
        </w:r>
        <w:r>
          <w:rPr>
            <w:noProof/>
            <w:webHidden/>
          </w:rPr>
          <w:tab/>
        </w:r>
        <w:r>
          <w:rPr>
            <w:noProof/>
            <w:webHidden/>
          </w:rPr>
          <w:fldChar w:fldCharType="begin"/>
        </w:r>
        <w:r>
          <w:rPr>
            <w:noProof/>
            <w:webHidden/>
          </w:rPr>
          <w:instrText xml:space="preserve"> PAGEREF _Toc144904916 \h </w:instrText>
        </w:r>
        <w:r>
          <w:rPr>
            <w:noProof/>
            <w:webHidden/>
          </w:rPr>
        </w:r>
        <w:r>
          <w:rPr>
            <w:noProof/>
            <w:webHidden/>
          </w:rPr>
          <w:fldChar w:fldCharType="separate"/>
        </w:r>
        <w:r>
          <w:rPr>
            <w:noProof/>
            <w:webHidden/>
          </w:rPr>
          <w:t>77</w:t>
        </w:r>
        <w:r>
          <w:rPr>
            <w:noProof/>
            <w:webHidden/>
          </w:rPr>
          <w:fldChar w:fldCharType="end"/>
        </w:r>
      </w:hyperlink>
    </w:p>
    <w:p w14:paraId="597077C9" w14:textId="2AF4081A" w:rsidR="00FB2044" w:rsidRDefault="00FB2044">
      <w:pPr>
        <w:pStyle w:val="TOC2"/>
        <w:rPr>
          <w:rFonts w:asciiTheme="minorHAnsi" w:eastAsiaTheme="minorEastAsia" w:hAnsiTheme="minorHAnsi" w:cstheme="minorBidi"/>
          <w:kern w:val="2"/>
          <w:sz w:val="22"/>
          <w:szCs w:val="22"/>
          <w:lang w:eastAsia="en-AU"/>
          <w14:ligatures w14:val="standardContextual"/>
        </w:rPr>
      </w:pPr>
      <w:hyperlink w:anchor="_Toc144904917" w:history="1">
        <w:r w:rsidRPr="00E5481E">
          <w:rPr>
            <w:rStyle w:val="Hyperlink"/>
          </w:rPr>
          <w:t>Week 4</w:t>
        </w:r>
        <w:r>
          <w:rPr>
            <w:webHidden/>
          </w:rPr>
          <w:tab/>
        </w:r>
        <w:r>
          <w:rPr>
            <w:webHidden/>
          </w:rPr>
          <w:fldChar w:fldCharType="begin"/>
        </w:r>
        <w:r>
          <w:rPr>
            <w:webHidden/>
          </w:rPr>
          <w:instrText xml:space="preserve"> PAGEREF _Toc144904917 \h </w:instrText>
        </w:r>
        <w:r>
          <w:rPr>
            <w:webHidden/>
          </w:rPr>
        </w:r>
        <w:r>
          <w:rPr>
            <w:webHidden/>
          </w:rPr>
          <w:fldChar w:fldCharType="separate"/>
        </w:r>
        <w:r>
          <w:rPr>
            <w:webHidden/>
          </w:rPr>
          <w:t>80</w:t>
        </w:r>
        <w:r>
          <w:rPr>
            <w:webHidden/>
          </w:rPr>
          <w:fldChar w:fldCharType="end"/>
        </w:r>
      </w:hyperlink>
    </w:p>
    <w:p w14:paraId="4AB034E8" w14:textId="22EE1BA9" w:rsidR="00FB2044" w:rsidRDefault="00FB204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04918" w:history="1">
        <w:r w:rsidRPr="00E5481E">
          <w:rPr>
            <w:rStyle w:val="Hyperlink"/>
            <w:noProof/>
          </w:rPr>
          <w:t>Component A teaching and learning</w:t>
        </w:r>
        <w:r>
          <w:rPr>
            <w:noProof/>
            <w:webHidden/>
          </w:rPr>
          <w:tab/>
        </w:r>
        <w:r>
          <w:rPr>
            <w:noProof/>
            <w:webHidden/>
          </w:rPr>
          <w:fldChar w:fldCharType="begin"/>
        </w:r>
        <w:r>
          <w:rPr>
            <w:noProof/>
            <w:webHidden/>
          </w:rPr>
          <w:instrText xml:space="preserve"> PAGEREF _Toc144904918 \h </w:instrText>
        </w:r>
        <w:r>
          <w:rPr>
            <w:noProof/>
            <w:webHidden/>
          </w:rPr>
        </w:r>
        <w:r>
          <w:rPr>
            <w:noProof/>
            <w:webHidden/>
          </w:rPr>
          <w:fldChar w:fldCharType="separate"/>
        </w:r>
        <w:r>
          <w:rPr>
            <w:noProof/>
            <w:webHidden/>
          </w:rPr>
          <w:t>80</w:t>
        </w:r>
        <w:r>
          <w:rPr>
            <w:noProof/>
            <w:webHidden/>
          </w:rPr>
          <w:fldChar w:fldCharType="end"/>
        </w:r>
      </w:hyperlink>
    </w:p>
    <w:p w14:paraId="64EA8EC8" w14:textId="41505E44" w:rsidR="00FB2044" w:rsidRDefault="00FB204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04919" w:history="1">
        <w:r w:rsidRPr="00E5481E">
          <w:rPr>
            <w:rStyle w:val="Hyperlink"/>
            <w:noProof/>
          </w:rPr>
          <w:t>Component B teaching and learning</w:t>
        </w:r>
        <w:r>
          <w:rPr>
            <w:noProof/>
            <w:webHidden/>
          </w:rPr>
          <w:tab/>
        </w:r>
        <w:r>
          <w:rPr>
            <w:noProof/>
            <w:webHidden/>
          </w:rPr>
          <w:fldChar w:fldCharType="begin"/>
        </w:r>
        <w:r>
          <w:rPr>
            <w:noProof/>
            <w:webHidden/>
          </w:rPr>
          <w:instrText xml:space="preserve"> PAGEREF _Toc144904919 \h </w:instrText>
        </w:r>
        <w:r>
          <w:rPr>
            <w:noProof/>
            <w:webHidden/>
          </w:rPr>
        </w:r>
        <w:r>
          <w:rPr>
            <w:noProof/>
            <w:webHidden/>
          </w:rPr>
          <w:fldChar w:fldCharType="separate"/>
        </w:r>
        <w:r>
          <w:rPr>
            <w:noProof/>
            <w:webHidden/>
          </w:rPr>
          <w:t>91</w:t>
        </w:r>
        <w:r>
          <w:rPr>
            <w:noProof/>
            <w:webHidden/>
          </w:rPr>
          <w:fldChar w:fldCharType="end"/>
        </w:r>
      </w:hyperlink>
    </w:p>
    <w:p w14:paraId="15747B15" w14:textId="601CAF71" w:rsidR="00FB2044" w:rsidRDefault="00FB204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04920" w:history="1">
        <w:r w:rsidRPr="00E5481E">
          <w:rPr>
            <w:rStyle w:val="Hyperlink"/>
            <w:noProof/>
          </w:rPr>
          <w:t>Lesson 13: Identifying models of behaviour and key messages in a text</w:t>
        </w:r>
        <w:r>
          <w:rPr>
            <w:noProof/>
            <w:webHidden/>
          </w:rPr>
          <w:tab/>
        </w:r>
        <w:r>
          <w:rPr>
            <w:noProof/>
            <w:webHidden/>
          </w:rPr>
          <w:fldChar w:fldCharType="begin"/>
        </w:r>
        <w:r>
          <w:rPr>
            <w:noProof/>
            <w:webHidden/>
          </w:rPr>
          <w:instrText xml:space="preserve"> PAGEREF _Toc144904920 \h </w:instrText>
        </w:r>
        <w:r>
          <w:rPr>
            <w:noProof/>
            <w:webHidden/>
          </w:rPr>
        </w:r>
        <w:r>
          <w:rPr>
            <w:noProof/>
            <w:webHidden/>
          </w:rPr>
          <w:fldChar w:fldCharType="separate"/>
        </w:r>
        <w:r>
          <w:rPr>
            <w:noProof/>
            <w:webHidden/>
          </w:rPr>
          <w:t>92</w:t>
        </w:r>
        <w:r>
          <w:rPr>
            <w:noProof/>
            <w:webHidden/>
          </w:rPr>
          <w:fldChar w:fldCharType="end"/>
        </w:r>
      </w:hyperlink>
    </w:p>
    <w:p w14:paraId="30A281BD" w14:textId="01677A0B" w:rsidR="00FB2044" w:rsidRDefault="00FB204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04921" w:history="1">
        <w:r w:rsidRPr="00E5481E">
          <w:rPr>
            <w:rStyle w:val="Hyperlink"/>
            <w:noProof/>
          </w:rPr>
          <w:t>Lesson 14: Analysing key ideas and multimodal features of a text</w:t>
        </w:r>
        <w:r>
          <w:rPr>
            <w:noProof/>
            <w:webHidden/>
          </w:rPr>
          <w:tab/>
        </w:r>
        <w:r>
          <w:rPr>
            <w:noProof/>
            <w:webHidden/>
          </w:rPr>
          <w:fldChar w:fldCharType="begin"/>
        </w:r>
        <w:r>
          <w:rPr>
            <w:noProof/>
            <w:webHidden/>
          </w:rPr>
          <w:instrText xml:space="preserve"> PAGEREF _Toc144904921 \h </w:instrText>
        </w:r>
        <w:r>
          <w:rPr>
            <w:noProof/>
            <w:webHidden/>
          </w:rPr>
        </w:r>
        <w:r>
          <w:rPr>
            <w:noProof/>
            <w:webHidden/>
          </w:rPr>
          <w:fldChar w:fldCharType="separate"/>
        </w:r>
        <w:r>
          <w:rPr>
            <w:noProof/>
            <w:webHidden/>
          </w:rPr>
          <w:t>93</w:t>
        </w:r>
        <w:r>
          <w:rPr>
            <w:noProof/>
            <w:webHidden/>
          </w:rPr>
          <w:fldChar w:fldCharType="end"/>
        </w:r>
      </w:hyperlink>
    </w:p>
    <w:p w14:paraId="6557F079" w14:textId="7DE82210" w:rsidR="00FB2044" w:rsidRDefault="00FB204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04922" w:history="1">
        <w:r w:rsidRPr="00E5481E">
          <w:rPr>
            <w:rStyle w:val="Hyperlink"/>
            <w:noProof/>
          </w:rPr>
          <w:t>Lesson 15: Analysing and assessing the illustrator’s authority</w:t>
        </w:r>
        <w:r>
          <w:rPr>
            <w:noProof/>
            <w:webHidden/>
          </w:rPr>
          <w:tab/>
        </w:r>
        <w:r>
          <w:rPr>
            <w:noProof/>
            <w:webHidden/>
          </w:rPr>
          <w:fldChar w:fldCharType="begin"/>
        </w:r>
        <w:r>
          <w:rPr>
            <w:noProof/>
            <w:webHidden/>
          </w:rPr>
          <w:instrText xml:space="preserve"> PAGEREF _Toc144904922 \h </w:instrText>
        </w:r>
        <w:r>
          <w:rPr>
            <w:noProof/>
            <w:webHidden/>
          </w:rPr>
        </w:r>
        <w:r>
          <w:rPr>
            <w:noProof/>
            <w:webHidden/>
          </w:rPr>
          <w:fldChar w:fldCharType="separate"/>
        </w:r>
        <w:r>
          <w:rPr>
            <w:noProof/>
            <w:webHidden/>
          </w:rPr>
          <w:t>94</w:t>
        </w:r>
        <w:r>
          <w:rPr>
            <w:noProof/>
            <w:webHidden/>
          </w:rPr>
          <w:fldChar w:fldCharType="end"/>
        </w:r>
      </w:hyperlink>
    </w:p>
    <w:p w14:paraId="79B1305D" w14:textId="2B33C9CA" w:rsidR="00FB2044" w:rsidRDefault="00FB204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04923" w:history="1">
        <w:r w:rsidRPr="00E5481E">
          <w:rPr>
            <w:rStyle w:val="Hyperlink"/>
            <w:noProof/>
          </w:rPr>
          <w:t>Lesson 16: Planning a narrative</w:t>
        </w:r>
        <w:r>
          <w:rPr>
            <w:noProof/>
            <w:webHidden/>
          </w:rPr>
          <w:tab/>
        </w:r>
        <w:r>
          <w:rPr>
            <w:noProof/>
            <w:webHidden/>
          </w:rPr>
          <w:fldChar w:fldCharType="begin"/>
        </w:r>
        <w:r>
          <w:rPr>
            <w:noProof/>
            <w:webHidden/>
          </w:rPr>
          <w:instrText xml:space="preserve"> PAGEREF _Toc144904923 \h </w:instrText>
        </w:r>
        <w:r>
          <w:rPr>
            <w:noProof/>
            <w:webHidden/>
          </w:rPr>
        </w:r>
        <w:r>
          <w:rPr>
            <w:noProof/>
            <w:webHidden/>
          </w:rPr>
          <w:fldChar w:fldCharType="separate"/>
        </w:r>
        <w:r>
          <w:rPr>
            <w:noProof/>
            <w:webHidden/>
          </w:rPr>
          <w:t>96</w:t>
        </w:r>
        <w:r>
          <w:rPr>
            <w:noProof/>
            <w:webHidden/>
          </w:rPr>
          <w:fldChar w:fldCharType="end"/>
        </w:r>
      </w:hyperlink>
    </w:p>
    <w:p w14:paraId="1D995AE5" w14:textId="77720265" w:rsidR="00FB2044" w:rsidRDefault="00FB2044">
      <w:pPr>
        <w:pStyle w:val="TOC2"/>
        <w:rPr>
          <w:rFonts w:asciiTheme="minorHAnsi" w:eastAsiaTheme="minorEastAsia" w:hAnsiTheme="minorHAnsi" w:cstheme="minorBidi"/>
          <w:kern w:val="2"/>
          <w:sz w:val="22"/>
          <w:szCs w:val="22"/>
          <w:lang w:eastAsia="en-AU"/>
          <w14:ligatures w14:val="standardContextual"/>
        </w:rPr>
      </w:pPr>
      <w:hyperlink w:anchor="_Toc144904924" w:history="1">
        <w:r w:rsidRPr="00E5481E">
          <w:rPr>
            <w:rStyle w:val="Hyperlink"/>
          </w:rPr>
          <w:t>Week 5</w:t>
        </w:r>
        <w:r>
          <w:rPr>
            <w:webHidden/>
          </w:rPr>
          <w:tab/>
        </w:r>
        <w:r>
          <w:rPr>
            <w:webHidden/>
          </w:rPr>
          <w:fldChar w:fldCharType="begin"/>
        </w:r>
        <w:r>
          <w:rPr>
            <w:webHidden/>
          </w:rPr>
          <w:instrText xml:space="preserve"> PAGEREF _Toc144904924 \h </w:instrText>
        </w:r>
        <w:r>
          <w:rPr>
            <w:webHidden/>
          </w:rPr>
        </w:r>
        <w:r>
          <w:rPr>
            <w:webHidden/>
          </w:rPr>
          <w:fldChar w:fldCharType="separate"/>
        </w:r>
        <w:r>
          <w:rPr>
            <w:webHidden/>
          </w:rPr>
          <w:t>98</w:t>
        </w:r>
        <w:r>
          <w:rPr>
            <w:webHidden/>
          </w:rPr>
          <w:fldChar w:fldCharType="end"/>
        </w:r>
      </w:hyperlink>
    </w:p>
    <w:p w14:paraId="1F40C774" w14:textId="32254160" w:rsidR="00FB2044" w:rsidRDefault="00FB204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04925" w:history="1">
        <w:r w:rsidRPr="00E5481E">
          <w:rPr>
            <w:rStyle w:val="Hyperlink"/>
            <w:noProof/>
          </w:rPr>
          <w:t>Component A teaching and learning</w:t>
        </w:r>
        <w:r>
          <w:rPr>
            <w:noProof/>
            <w:webHidden/>
          </w:rPr>
          <w:tab/>
        </w:r>
        <w:r>
          <w:rPr>
            <w:noProof/>
            <w:webHidden/>
          </w:rPr>
          <w:fldChar w:fldCharType="begin"/>
        </w:r>
        <w:r>
          <w:rPr>
            <w:noProof/>
            <w:webHidden/>
          </w:rPr>
          <w:instrText xml:space="preserve"> PAGEREF _Toc144904925 \h </w:instrText>
        </w:r>
        <w:r>
          <w:rPr>
            <w:noProof/>
            <w:webHidden/>
          </w:rPr>
        </w:r>
        <w:r>
          <w:rPr>
            <w:noProof/>
            <w:webHidden/>
          </w:rPr>
          <w:fldChar w:fldCharType="separate"/>
        </w:r>
        <w:r>
          <w:rPr>
            <w:noProof/>
            <w:webHidden/>
          </w:rPr>
          <w:t>98</w:t>
        </w:r>
        <w:r>
          <w:rPr>
            <w:noProof/>
            <w:webHidden/>
          </w:rPr>
          <w:fldChar w:fldCharType="end"/>
        </w:r>
      </w:hyperlink>
    </w:p>
    <w:p w14:paraId="133072D4" w14:textId="091B0E1B" w:rsidR="00FB2044" w:rsidRDefault="00FB204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04926" w:history="1">
        <w:r w:rsidRPr="00E5481E">
          <w:rPr>
            <w:rStyle w:val="Hyperlink"/>
            <w:noProof/>
          </w:rPr>
          <w:t>Component B teaching and learning</w:t>
        </w:r>
        <w:r>
          <w:rPr>
            <w:noProof/>
            <w:webHidden/>
          </w:rPr>
          <w:tab/>
        </w:r>
        <w:r>
          <w:rPr>
            <w:noProof/>
            <w:webHidden/>
          </w:rPr>
          <w:fldChar w:fldCharType="begin"/>
        </w:r>
        <w:r>
          <w:rPr>
            <w:noProof/>
            <w:webHidden/>
          </w:rPr>
          <w:instrText xml:space="preserve"> PAGEREF _Toc144904926 \h </w:instrText>
        </w:r>
        <w:r>
          <w:rPr>
            <w:noProof/>
            <w:webHidden/>
          </w:rPr>
        </w:r>
        <w:r>
          <w:rPr>
            <w:noProof/>
            <w:webHidden/>
          </w:rPr>
          <w:fldChar w:fldCharType="separate"/>
        </w:r>
        <w:r>
          <w:rPr>
            <w:noProof/>
            <w:webHidden/>
          </w:rPr>
          <w:t>109</w:t>
        </w:r>
        <w:r>
          <w:rPr>
            <w:noProof/>
            <w:webHidden/>
          </w:rPr>
          <w:fldChar w:fldCharType="end"/>
        </w:r>
      </w:hyperlink>
    </w:p>
    <w:p w14:paraId="44B1DFA5" w14:textId="1D6EDF08" w:rsidR="00FB2044" w:rsidRDefault="00FB204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04927" w:history="1">
        <w:r w:rsidRPr="00E5481E">
          <w:rPr>
            <w:rStyle w:val="Hyperlink"/>
            <w:noProof/>
          </w:rPr>
          <w:t>Lesson 17: Drafting an orientation</w:t>
        </w:r>
        <w:r>
          <w:rPr>
            <w:noProof/>
            <w:webHidden/>
          </w:rPr>
          <w:tab/>
        </w:r>
        <w:r>
          <w:rPr>
            <w:noProof/>
            <w:webHidden/>
          </w:rPr>
          <w:fldChar w:fldCharType="begin"/>
        </w:r>
        <w:r>
          <w:rPr>
            <w:noProof/>
            <w:webHidden/>
          </w:rPr>
          <w:instrText xml:space="preserve"> PAGEREF _Toc144904927 \h </w:instrText>
        </w:r>
        <w:r>
          <w:rPr>
            <w:noProof/>
            <w:webHidden/>
          </w:rPr>
        </w:r>
        <w:r>
          <w:rPr>
            <w:noProof/>
            <w:webHidden/>
          </w:rPr>
          <w:fldChar w:fldCharType="separate"/>
        </w:r>
        <w:r>
          <w:rPr>
            <w:noProof/>
            <w:webHidden/>
          </w:rPr>
          <w:t>110</w:t>
        </w:r>
        <w:r>
          <w:rPr>
            <w:noProof/>
            <w:webHidden/>
          </w:rPr>
          <w:fldChar w:fldCharType="end"/>
        </w:r>
      </w:hyperlink>
    </w:p>
    <w:p w14:paraId="76DD925B" w14:textId="43A332C3" w:rsidR="00FB2044" w:rsidRDefault="00FB204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04928" w:history="1">
        <w:r w:rsidRPr="00E5481E">
          <w:rPr>
            <w:rStyle w:val="Hyperlink"/>
            <w:noProof/>
          </w:rPr>
          <w:t>Lesson 18: Drafting a series of events and complication</w:t>
        </w:r>
        <w:r>
          <w:rPr>
            <w:noProof/>
            <w:webHidden/>
          </w:rPr>
          <w:tab/>
        </w:r>
        <w:r>
          <w:rPr>
            <w:noProof/>
            <w:webHidden/>
          </w:rPr>
          <w:fldChar w:fldCharType="begin"/>
        </w:r>
        <w:r>
          <w:rPr>
            <w:noProof/>
            <w:webHidden/>
          </w:rPr>
          <w:instrText xml:space="preserve"> PAGEREF _Toc144904928 \h </w:instrText>
        </w:r>
        <w:r>
          <w:rPr>
            <w:noProof/>
            <w:webHidden/>
          </w:rPr>
        </w:r>
        <w:r>
          <w:rPr>
            <w:noProof/>
            <w:webHidden/>
          </w:rPr>
          <w:fldChar w:fldCharType="separate"/>
        </w:r>
        <w:r>
          <w:rPr>
            <w:noProof/>
            <w:webHidden/>
          </w:rPr>
          <w:t>111</w:t>
        </w:r>
        <w:r>
          <w:rPr>
            <w:noProof/>
            <w:webHidden/>
          </w:rPr>
          <w:fldChar w:fldCharType="end"/>
        </w:r>
      </w:hyperlink>
    </w:p>
    <w:p w14:paraId="2D44AFF6" w14:textId="6BCA081F" w:rsidR="00FB2044" w:rsidRDefault="00FB204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04929" w:history="1">
        <w:r w:rsidRPr="00E5481E">
          <w:rPr>
            <w:rStyle w:val="Hyperlink"/>
            <w:noProof/>
          </w:rPr>
          <w:t>Lesson 19: Drafting a subverted resolution and editing writing</w:t>
        </w:r>
        <w:r>
          <w:rPr>
            <w:noProof/>
            <w:webHidden/>
          </w:rPr>
          <w:tab/>
        </w:r>
        <w:r>
          <w:rPr>
            <w:noProof/>
            <w:webHidden/>
          </w:rPr>
          <w:fldChar w:fldCharType="begin"/>
        </w:r>
        <w:r>
          <w:rPr>
            <w:noProof/>
            <w:webHidden/>
          </w:rPr>
          <w:instrText xml:space="preserve"> PAGEREF _Toc144904929 \h </w:instrText>
        </w:r>
        <w:r>
          <w:rPr>
            <w:noProof/>
            <w:webHidden/>
          </w:rPr>
        </w:r>
        <w:r>
          <w:rPr>
            <w:noProof/>
            <w:webHidden/>
          </w:rPr>
          <w:fldChar w:fldCharType="separate"/>
        </w:r>
        <w:r>
          <w:rPr>
            <w:noProof/>
            <w:webHidden/>
          </w:rPr>
          <w:t>112</w:t>
        </w:r>
        <w:r>
          <w:rPr>
            <w:noProof/>
            <w:webHidden/>
          </w:rPr>
          <w:fldChar w:fldCharType="end"/>
        </w:r>
      </w:hyperlink>
    </w:p>
    <w:p w14:paraId="3F1F306E" w14:textId="6C2DB053" w:rsidR="00FB2044" w:rsidRDefault="00FB204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04930" w:history="1">
        <w:r w:rsidRPr="00E5481E">
          <w:rPr>
            <w:rStyle w:val="Hyperlink"/>
            <w:noProof/>
          </w:rPr>
          <w:t>Lesson 20: Editing and publishing a narrative</w:t>
        </w:r>
        <w:r>
          <w:rPr>
            <w:noProof/>
            <w:webHidden/>
          </w:rPr>
          <w:tab/>
        </w:r>
        <w:r>
          <w:rPr>
            <w:noProof/>
            <w:webHidden/>
          </w:rPr>
          <w:fldChar w:fldCharType="begin"/>
        </w:r>
        <w:r>
          <w:rPr>
            <w:noProof/>
            <w:webHidden/>
          </w:rPr>
          <w:instrText xml:space="preserve"> PAGEREF _Toc144904930 \h </w:instrText>
        </w:r>
        <w:r>
          <w:rPr>
            <w:noProof/>
            <w:webHidden/>
          </w:rPr>
        </w:r>
        <w:r>
          <w:rPr>
            <w:noProof/>
            <w:webHidden/>
          </w:rPr>
          <w:fldChar w:fldCharType="separate"/>
        </w:r>
        <w:r>
          <w:rPr>
            <w:noProof/>
            <w:webHidden/>
          </w:rPr>
          <w:t>113</w:t>
        </w:r>
        <w:r>
          <w:rPr>
            <w:noProof/>
            <w:webHidden/>
          </w:rPr>
          <w:fldChar w:fldCharType="end"/>
        </w:r>
      </w:hyperlink>
    </w:p>
    <w:p w14:paraId="2A91D16A" w14:textId="79A6A4F1" w:rsidR="00FB2044" w:rsidRDefault="00FB2044">
      <w:pPr>
        <w:pStyle w:val="TOC2"/>
        <w:rPr>
          <w:rFonts w:asciiTheme="minorHAnsi" w:eastAsiaTheme="minorEastAsia" w:hAnsiTheme="minorHAnsi" w:cstheme="minorBidi"/>
          <w:kern w:val="2"/>
          <w:sz w:val="22"/>
          <w:szCs w:val="22"/>
          <w:lang w:eastAsia="en-AU"/>
          <w14:ligatures w14:val="standardContextual"/>
        </w:rPr>
      </w:pPr>
      <w:hyperlink w:anchor="_Toc144904931" w:history="1">
        <w:r w:rsidRPr="00E5481E">
          <w:rPr>
            <w:rStyle w:val="Hyperlink"/>
          </w:rPr>
          <w:t>Resource 1: Fluency and close reading passage analysis</w:t>
        </w:r>
        <w:r>
          <w:rPr>
            <w:webHidden/>
          </w:rPr>
          <w:tab/>
        </w:r>
        <w:r>
          <w:rPr>
            <w:webHidden/>
          </w:rPr>
          <w:fldChar w:fldCharType="begin"/>
        </w:r>
        <w:r>
          <w:rPr>
            <w:webHidden/>
          </w:rPr>
          <w:instrText xml:space="preserve"> PAGEREF _Toc144904931 \h </w:instrText>
        </w:r>
        <w:r>
          <w:rPr>
            <w:webHidden/>
          </w:rPr>
        </w:r>
        <w:r>
          <w:rPr>
            <w:webHidden/>
          </w:rPr>
          <w:fldChar w:fldCharType="separate"/>
        </w:r>
        <w:r>
          <w:rPr>
            <w:webHidden/>
          </w:rPr>
          <w:t>116</w:t>
        </w:r>
        <w:r>
          <w:rPr>
            <w:webHidden/>
          </w:rPr>
          <w:fldChar w:fldCharType="end"/>
        </w:r>
      </w:hyperlink>
    </w:p>
    <w:p w14:paraId="371BA71A" w14:textId="3AFB85FD" w:rsidR="00FB2044" w:rsidRDefault="00FB2044">
      <w:pPr>
        <w:pStyle w:val="TOC2"/>
        <w:rPr>
          <w:rFonts w:asciiTheme="minorHAnsi" w:eastAsiaTheme="minorEastAsia" w:hAnsiTheme="minorHAnsi" w:cstheme="minorBidi"/>
          <w:kern w:val="2"/>
          <w:sz w:val="22"/>
          <w:szCs w:val="22"/>
          <w:lang w:eastAsia="en-AU"/>
          <w14:ligatures w14:val="standardContextual"/>
        </w:rPr>
      </w:pPr>
      <w:hyperlink w:anchor="_Toc144904932" w:history="1">
        <w:r w:rsidRPr="00E5481E">
          <w:rPr>
            <w:rStyle w:val="Hyperlink"/>
          </w:rPr>
          <w:t>Resource 2: Freytag’s pyramid</w:t>
        </w:r>
        <w:r>
          <w:rPr>
            <w:webHidden/>
          </w:rPr>
          <w:tab/>
        </w:r>
        <w:r>
          <w:rPr>
            <w:webHidden/>
          </w:rPr>
          <w:fldChar w:fldCharType="begin"/>
        </w:r>
        <w:r>
          <w:rPr>
            <w:webHidden/>
          </w:rPr>
          <w:instrText xml:space="preserve"> PAGEREF _Toc144904932 \h </w:instrText>
        </w:r>
        <w:r>
          <w:rPr>
            <w:webHidden/>
          </w:rPr>
        </w:r>
        <w:r>
          <w:rPr>
            <w:webHidden/>
          </w:rPr>
          <w:fldChar w:fldCharType="separate"/>
        </w:r>
        <w:r>
          <w:rPr>
            <w:webHidden/>
          </w:rPr>
          <w:t>118</w:t>
        </w:r>
        <w:r>
          <w:rPr>
            <w:webHidden/>
          </w:rPr>
          <w:fldChar w:fldCharType="end"/>
        </w:r>
      </w:hyperlink>
    </w:p>
    <w:p w14:paraId="3AE650E2" w14:textId="532B4D2E" w:rsidR="00FB2044" w:rsidRDefault="00FB2044">
      <w:pPr>
        <w:pStyle w:val="TOC2"/>
        <w:rPr>
          <w:rFonts w:asciiTheme="minorHAnsi" w:eastAsiaTheme="minorEastAsia" w:hAnsiTheme="minorHAnsi" w:cstheme="minorBidi"/>
          <w:kern w:val="2"/>
          <w:sz w:val="22"/>
          <w:szCs w:val="22"/>
          <w:lang w:eastAsia="en-AU"/>
          <w14:ligatures w14:val="standardContextual"/>
        </w:rPr>
      </w:pPr>
      <w:hyperlink w:anchor="_Toc144904933" w:history="1">
        <w:r w:rsidRPr="00E5481E">
          <w:rPr>
            <w:rStyle w:val="Hyperlink"/>
          </w:rPr>
          <w:t>Resource 3: Freytag’s pyramid planning template</w:t>
        </w:r>
        <w:r>
          <w:rPr>
            <w:webHidden/>
          </w:rPr>
          <w:tab/>
        </w:r>
        <w:r>
          <w:rPr>
            <w:webHidden/>
          </w:rPr>
          <w:fldChar w:fldCharType="begin"/>
        </w:r>
        <w:r>
          <w:rPr>
            <w:webHidden/>
          </w:rPr>
          <w:instrText xml:space="preserve"> PAGEREF _Toc144904933 \h </w:instrText>
        </w:r>
        <w:r>
          <w:rPr>
            <w:webHidden/>
          </w:rPr>
        </w:r>
        <w:r>
          <w:rPr>
            <w:webHidden/>
          </w:rPr>
          <w:fldChar w:fldCharType="separate"/>
        </w:r>
        <w:r>
          <w:rPr>
            <w:webHidden/>
          </w:rPr>
          <w:t>119</w:t>
        </w:r>
        <w:r>
          <w:rPr>
            <w:webHidden/>
          </w:rPr>
          <w:fldChar w:fldCharType="end"/>
        </w:r>
      </w:hyperlink>
    </w:p>
    <w:p w14:paraId="30B9D009" w14:textId="45B3C25B" w:rsidR="00FB2044" w:rsidRDefault="00FB2044">
      <w:pPr>
        <w:pStyle w:val="TOC2"/>
        <w:rPr>
          <w:rFonts w:asciiTheme="minorHAnsi" w:eastAsiaTheme="minorEastAsia" w:hAnsiTheme="minorHAnsi" w:cstheme="minorBidi"/>
          <w:kern w:val="2"/>
          <w:sz w:val="22"/>
          <w:szCs w:val="22"/>
          <w:lang w:eastAsia="en-AU"/>
          <w14:ligatures w14:val="standardContextual"/>
        </w:rPr>
      </w:pPr>
      <w:hyperlink w:anchor="_Toc144904934" w:history="1">
        <w:r w:rsidRPr="00E5481E">
          <w:rPr>
            <w:rStyle w:val="Hyperlink"/>
          </w:rPr>
          <w:t>Resource 4: Frayer diagram example</w:t>
        </w:r>
        <w:r>
          <w:rPr>
            <w:webHidden/>
          </w:rPr>
          <w:tab/>
        </w:r>
        <w:r>
          <w:rPr>
            <w:webHidden/>
          </w:rPr>
          <w:fldChar w:fldCharType="begin"/>
        </w:r>
        <w:r>
          <w:rPr>
            <w:webHidden/>
          </w:rPr>
          <w:instrText xml:space="preserve"> PAGEREF _Toc144904934 \h </w:instrText>
        </w:r>
        <w:r>
          <w:rPr>
            <w:webHidden/>
          </w:rPr>
        </w:r>
        <w:r>
          <w:rPr>
            <w:webHidden/>
          </w:rPr>
          <w:fldChar w:fldCharType="separate"/>
        </w:r>
        <w:r>
          <w:rPr>
            <w:webHidden/>
          </w:rPr>
          <w:t>120</w:t>
        </w:r>
        <w:r>
          <w:rPr>
            <w:webHidden/>
          </w:rPr>
          <w:fldChar w:fldCharType="end"/>
        </w:r>
      </w:hyperlink>
    </w:p>
    <w:p w14:paraId="636EAC41" w14:textId="79AA823E" w:rsidR="00FB2044" w:rsidRDefault="00FB2044">
      <w:pPr>
        <w:pStyle w:val="TOC2"/>
        <w:rPr>
          <w:rFonts w:asciiTheme="minorHAnsi" w:eastAsiaTheme="minorEastAsia" w:hAnsiTheme="minorHAnsi" w:cstheme="minorBidi"/>
          <w:kern w:val="2"/>
          <w:sz w:val="22"/>
          <w:szCs w:val="22"/>
          <w:lang w:eastAsia="en-AU"/>
          <w14:ligatures w14:val="standardContextual"/>
        </w:rPr>
      </w:pPr>
      <w:hyperlink w:anchor="_Toc144904935" w:history="1">
        <w:r w:rsidRPr="00E5481E">
          <w:rPr>
            <w:rStyle w:val="Hyperlink"/>
          </w:rPr>
          <w:t>Resource 5: Dialogue checklist</w:t>
        </w:r>
        <w:r>
          <w:rPr>
            <w:webHidden/>
          </w:rPr>
          <w:tab/>
        </w:r>
        <w:r>
          <w:rPr>
            <w:webHidden/>
          </w:rPr>
          <w:fldChar w:fldCharType="begin"/>
        </w:r>
        <w:r>
          <w:rPr>
            <w:webHidden/>
          </w:rPr>
          <w:instrText xml:space="preserve"> PAGEREF _Toc144904935 \h </w:instrText>
        </w:r>
        <w:r>
          <w:rPr>
            <w:webHidden/>
          </w:rPr>
        </w:r>
        <w:r>
          <w:rPr>
            <w:webHidden/>
          </w:rPr>
          <w:fldChar w:fldCharType="separate"/>
        </w:r>
        <w:r>
          <w:rPr>
            <w:webHidden/>
          </w:rPr>
          <w:t>121</w:t>
        </w:r>
        <w:r>
          <w:rPr>
            <w:webHidden/>
          </w:rPr>
          <w:fldChar w:fldCharType="end"/>
        </w:r>
      </w:hyperlink>
    </w:p>
    <w:p w14:paraId="27D3224A" w14:textId="037F6F81" w:rsidR="00FB2044" w:rsidRDefault="00FB2044">
      <w:pPr>
        <w:pStyle w:val="TOC2"/>
        <w:rPr>
          <w:rFonts w:asciiTheme="minorHAnsi" w:eastAsiaTheme="minorEastAsia" w:hAnsiTheme="minorHAnsi" w:cstheme="minorBidi"/>
          <w:kern w:val="2"/>
          <w:sz w:val="22"/>
          <w:szCs w:val="22"/>
          <w:lang w:eastAsia="en-AU"/>
          <w14:ligatures w14:val="standardContextual"/>
        </w:rPr>
      </w:pPr>
      <w:hyperlink w:anchor="_Toc144904936" w:history="1">
        <w:r w:rsidRPr="00E5481E">
          <w:rPr>
            <w:rStyle w:val="Hyperlink"/>
          </w:rPr>
          <w:t>Resource 6: Fluency and close reading passage analysis</w:t>
        </w:r>
        <w:r>
          <w:rPr>
            <w:webHidden/>
          </w:rPr>
          <w:tab/>
        </w:r>
        <w:r>
          <w:rPr>
            <w:webHidden/>
          </w:rPr>
          <w:fldChar w:fldCharType="begin"/>
        </w:r>
        <w:r>
          <w:rPr>
            <w:webHidden/>
          </w:rPr>
          <w:instrText xml:space="preserve"> PAGEREF _Toc144904936 \h </w:instrText>
        </w:r>
        <w:r>
          <w:rPr>
            <w:webHidden/>
          </w:rPr>
        </w:r>
        <w:r>
          <w:rPr>
            <w:webHidden/>
          </w:rPr>
          <w:fldChar w:fldCharType="separate"/>
        </w:r>
        <w:r>
          <w:rPr>
            <w:webHidden/>
          </w:rPr>
          <w:t>122</w:t>
        </w:r>
        <w:r>
          <w:rPr>
            <w:webHidden/>
          </w:rPr>
          <w:fldChar w:fldCharType="end"/>
        </w:r>
      </w:hyperlink>
    </w:p>
    <w:p w14:paraId="69D74134" w14:textId="08360879" w:rsidR="00FB2044" w:rsidRDefault="00FB2044">
      <w:pPr>
        <w:pStyle w:val="TOC2"/>
        <w:rPr>
          <w:rFonts w:asciiTheme="minorHAnsi" w:eastAsiaTheme="minorEastAsia" w:hAnsiTheme="minorHAnsi" w:cstheme="minorBidi"/>
          <w:kern w:val="2"/>
          <w:sz w:val="22"/>
          <w:szCs w:val="22"/>
          <w:lang w:eastAsia="en-AU"/>
          <w14:ligatures w14:val="standardContextual"/>
        </w:rPr>
      </w:pPr>
      <w:hyperlink w:anchor="_Toc144904937" w:history="1">
        <w:r w:rsidRPr="00E5481E">
          <w:rPr>
            <w:rStyle w:val="Hyperlink"/>
          </w:rPr>
          <w:t>Resource 7: Storm Boy analysis</w:t>
        </w:r>
        <w:r>
          <w:rPr>
            <w:webHidden/>
          </w:rPr>
          <w:tab/>
        </w:r>
        <w:r>
          <w:rPr>
            <w:webHidden/>
          </w:rPr>
          <w:fldChar w:fldCharType="begin"/>
        </w:r>
        <w:r>
          <w:rPr>
            <w:webHidden/>
          </w:rPr>
          <w:instrText xml:space="preserve"> PAGEREF _Toc144904937 \h </w:instrText>
        </w:r>
        <w:r>
          <w:rPr>
            <w:webHidden/>
          </w:rPr>
        </w:r>
        <w:r>
          <w:rPr>
            <w:webHidden/>
          </w:rPr>
          <w:fldChar w:fldCharType="separate"/>
        </w:r>
        <w:r>
          <w:rPr>
            <w:webHidden/>
          </w:rPr>
          <w:t>124</w:t>
        </w:r>
        <w:r>
          <w:rPr>
            <w:webHidden/>
          </w:rPr>
          <w:fldChar w:fldCharType="end"/>
        </w:r>
      </w:hyperlink>
    </w:p>
    <w:p w14:paraId="01ED5D4F" w14:textId="060D0562" w:rsidR="00FB2044" w:rsidRDefault="00FB2044">
      <w:pPr>
        <w:pStyle w:val="TOC2"/>
        <w:rPr>
          <w:rFonts w:asciiTheme="minorHAnsi" w:eastAsiaTheme="minorEastAsia" w:hAnsiTheme="minorHAnsi" w:cstheme="minorBidi"/>
          <w:kern w:val="2"/>
          <w:sz w:val="22"/>
          <w:szCs w:val="22"/>
          <w:lang w:eastAsia="en-AU"/>
          <w14:ligatures w14:val="standardContextual"/>
        </w:rPr>
      </w:pPr>
      <w:hyperlink w:anchor="_Toc144904938" w:history="1">
        <w:r w:rsidRPr="00E5481E">
          <w:rPr>
            <w:rStyle w:val="Hyperlink"/>
          </w:rPr>
          <w:t>References</w:t>
        </w:r>
        <w:r>
          <w:rPr>
            <w:webHidden/>
          </w:rPr>
          <w:tab/>
        </w:r>
        <w:r>
          <w:rPr>
            <w:webHidden/>
          </w:rPr>
          <w:fldChar w:fldCharType="begin"/>
        </w:r>
        <w:r>
          <w:rPr>
            <w:webHidden/>
          </w:rPr>
          <w:instrText xml:space="preserve"> PAGEREF _Toc144904938 \h </w:instrText>
        </w:r>
        <w:r>
          <w:rPr>
            <w:webHidden/>
          </w:rPr>
        </w:r>
        <w:r>
          <w:rPr>
            <w:webHidden/>
          </w:rPr>
          <w:fldChar w:fldCharType="separate"/>
        </w:r>
        <w:r>
          <w:rPr>
            <w:webHidden/>
          </w:rPr>
          <w:t>125</w:t>
        </w:r>
        <w:r>
          <w:rPr>
            <w:webHidden/>
          </w:rPr>
          <w:fldChar w:fldCharType="end"/>
        </w:r>
      </w:hyperlink>
    </w:p>
    <w:p w14:paraId="1F84B523" w14:textId="0A214504" w:rsidR="03892B19" w:rsidRDefault="0057151A" w:rsidP="2DD61CA2">
      <w:pPr>
        <w:pStyle w:val="TOC2"/>
        <w:tabs>
          <w:tab w:val="clear" w:pos="14570"/>
          <w:tab w:val="right" w:leader="dot" w:pos="14565"/>
        </w:tabs>
      </w:pPr>
      <w:r>
        <w:fldChar w:fldCharType="end"/>
      </w:r>
    </w:p>
    <w:p w14:paraId="3CB37E20" w14:textId="77777777" w:rsidR="00AC3A8A" w:rsidRDefault="00AC3A8A" w:rsidP="002236AD">
      <w:pPr>
        <w:spacing w:before="0" w:after="160" w:line="259" w:lineRule="auto"/>
        <w:rPr>
          <w:noProof/>
          <w:shd w:val="clear" w:color="auto" w:fill="E6E6E6"/>
        </w:rPr>
      </w:pPr>
      <w:r w:rsidRPr="36D77B0C">
        <w:rPr>
          <w:noProof/>
        </w:rPr>
        <w:br w:type="page"/>
      </w:r>
    </w:p>
    <w:p w14:paraId="27CEF2B1" w14:textId="77777777" w:rsidR="0045687E" w:rsidRDefault="2F8DC348" w:rsidP="00E80242">
      <w:pPr>
        <w:pStyle w:val="Heading2"/>
      </w:pPr>
      <w:bookmarkStart w:id="0" w:name="_Toc107575816"/>
      <w:bookmarkStart w:id="1" w:name="_Toc117848004"/>
      <w:bookmarkStart w:id="2" w:name="_Toc128555394"/>
      <w:bookmarkStart w:id="3" w:name="_Toc144904892"/>
      <w:r>
        <w:lastRenderedPageBreak/>
        <w:t>Unit overview and instructions for use</w:t>
      </w:r>
      <w:bookmarkEnd w:id="3"/>
    </w:p>
    <w:p w14:paraId="494130F7" w14:textId="10ADAD95" w:rsidR="0045687E" w:rsidRDefault="47658D04" w:rsidP="5618234F">
      <w:r>
        <w:t xml:space="preserve">In this </w:t>
      </w:r>
      <w:r w:rsidR="421B3EF8">
        <w:t>5</w:t>
      </w:r>
      <w:r>
        <w:t xml:space="preserve">-week unit, students will </w:t>
      </w:r>
      <w:r w:rsidR="70A04747">
        <w:t>learn how</w:t>
      </w:r>
      <w:r w:rsidR="25E49BF9">
        <w:t xml:space="preserve"> </w:t>
      </w:r>
      <w:r w:rsidR="70A04747">
        <w:t>author</w:t>
      </w:r>
      <w:r w:rsidR="243F701C">
        <w:t>s</w:t>
      </w:r>
      <w:r w:rsidR="70A04747">
        <w:t xml:space="preserve"> create engaging </w:t>
      </w:r>
      <w:r w:rsidR="659A8AEA">
        <w:t>narratives through the development of descriptive settings, characters and developing action</w:t>
      </w:r>
      <w:r w:rsidR="70A04747">
        <w:t xml:space="preserve">. They identify common narrative conventions and patterns and recognise when these patterns are subverted. Students make connections to </w:t>
      </w:r>
      <w:r w:rsidR="536F2C02" w:rsidRPr="496375AE">
        <w:rPr>
          <w:i/>
          <w:iCs/>
        </w:rPr>
        <w:t>Storm Boy</w:t>
      </w:r>
      <w:r w:rsidR="70A04747" w:rsidRPr="496375AE">
        <w:rPr>
          <w:i/>
          <w:iCs/>
        </w:rPr>
        <w:t xml:space="preserve"> </w:t>
      </w:r>
      <w:r w:rsidR="70A04747">
        <w:t>through their own personal and common lived experience</w:t>
      </w:r>
      <w:r w:rsidR="4EE0A0E2">
        <w:t>s and write a sequel to the narrative.</w:t>
      </w:r>
    </w:p>
    <w:p w14:paraId="65004434" w14:textId="77777777" w:rsidR="0045687E" w:rsidRDefault="0045687E" w:rsidP="00A51999">
      <w:r w:rsidRPr="0045687E">
        <w:t>Outcomes and content in this unit are organised into Component A and Component B. The components are connected, with learning in Component A complementing learning in Component B.</w:t>
      </w:r>
    </w:p>
    <w:p w14:paraId="56455BE0" w14:textId="6D51CF7F" w:rsidR="0045687E" w:rsidRDefault="0045687E" w:rsidP="00A51999">
      <w:pPr>
        <w:pStyle w:val="FeatureBox"/>
      </w:pPr>
      <w:r w:rsidRPr="0045687E">
        <w:rPr>
          <w:b/>
          <w:bCs/>
        </w:rPr>
        <w:t>Note</w:t>
      </w:r>
      <w:r w:rsidRPr="00E44D4E">
        <w:rPr>
          <w:b/>
          <w:bCs/>
        </w:rPr>
        <w:t>:</w:t>
      </w:r>
      <w:r w:rsidRPr="0045687E">
        <w:t xml:space="preserve"> </w:t>
      </w:r>
      <w:r w:rsidR="00EA6A37">
        <w:t>t</w:t>
      </w:r>
      <w:r w:rsidRPr="0045687E">
        <w:t>he duration of this unit can be adapted to suit individual school contexts. For example, learning could occur across 5 days rather than 4.</w:t>
      </w:r>
    </w:p>
    <w:p w14:paraId="3DE28A2D" w14:textId="77777777" w:rsidR="00D34F75" w:rsidRDefault="008241CD" w:rsidP="0045687E">
      <w:r w:rsidRPr="008241CD">
        <w:t>The table below highlights the focus areas and preparation required for Component A and Component B</w:t>
      </w:r>
      <w:r>
        <w:t>.</w:t>
      </w:r>
    </w:p>
    <w:tbl>
      <w:tblPr>
        <w:tblStyle w:val="Tableheader"/>
        <w:tblW w:w="0" w:type="auto"/>
        <w:tblLayout w:type="fixed"/>
        <w:tblLook w:val="0420" w:firstRow="1" w:lastRow="0" w:firstColumn="0" w:lastColumn="0" w:noHBand="0" w:noVBand="1"/>
        <w:tblDescription w:val="Table outlines the suggested teaching duration for components A and B together with the explicit teaching focus areas and preparation advice for teaching each component."/>
      </w:tblPr>
      <w:tblGrid>
        <w:gridCol w:w="2830"/>
        <w:gridCol w:w="5865"/>
        <w:gridCol w:w="5865"/>
      </w:tblGrid>
      <w:tr w:rsidR="0045687E" w14:paraId="53996832" w14:textId="77777777" w:rsidTr="003C2E8E">
        <w:trPr>
          <w:cnfStyle w:val="100000000000" w:firstRow="1" w:lastRow="0" w:firstColumn="0" w:lastColumn="0" w:oddVBand="0" w:evenVBand="0" w:oddHBand="0" w:evenHBand="0" w:firstRowFirstColumn="0" w:firstRowLastColumn="0" w:lastRowFirstColumn="0" w:lastRowLastColumn="0"/>
        </w:trPr>
        <w:tc>
          <w:tcPr>
            <w:tcW w:w="2830" w:type="dxa"/>
          </w:tcPr>
          <w:p w14:paraId="36DBA61B" w14:textId="77777777" w:rsidR="0045687E" w:rsidRDefault="0045687E" w:rsidP="0045687E">
            <w:r>
              <w:t>Teaching and learning</w:t>
            </w:r>
          </w:p>
        </w:tc>
        <w:tc>
          <w:tcPr>
            <w:tcW w:w="5865" w:type="dxa"/>
          </w:tcPr>
          <w:p w14:paraId="238037C5" w14:textId="77777777" w:rsidR="0045687E" w:rsidRDefault="0045687E" w:rsidP="0045687E">
            <w:r>
              <w:t>Component A</w:t>
            </w:r>
          </w:p>
        </w:tc>
        <w:tc>
          <w:tcPr>
            <w:tcW w:w="5865" w:type="dxa"/>
          </w:tcPr>
          <w:p w14:paraId="08E851DE" w14:textId="77777777" w:rsidR="0045687E" w:rsidRDefault="0045687E" w:rsidP="0045687E">
            <w:r>
              <w:t>Component B</w:t>
            </w:r>
          </w:p>
        </w:tc>
      </w:tr>
      <w:tr w:rsidR="0045687E" w14:paraId="5C023C06" w14:textId="77777777" w:rsidTr="003C2E8E">
        <w:trPr>
          <w:cnfStyle w:val="000000100000" w:firstRow="0" w:lastRow="0" w:firstColumn="0" w:lastColumn="0" w:oddVBand="0" w:evenVBand="0" w:oddHBand="1" w:evenHBand="0" w:firstRowFirstColumn="0" w:firstRowLastColumn="0" w:lastRowFirstColumn="0" w:lastRowLastColumn="0"/>
        </w:trPr>
        <w:tc>
          <w:tcPr>
            <w:tcW w:w="2830" w:type="dxa"/>
          </w:tcPr>
          <w:p w14:paraId="3F3F28FF" w14:textId="77777777" w:rsidR="0045687E" w:rsidRDefault="0045687E" w:rsidP="0045687E">
            <w:r w:rsidRPr="00E90F70">
              <w:t>Suggested duration</w:t>
            </w:r>
          </w:p>
        </w:tc>
        <w:tc>
          <w:tcPr>
            <w:tcW w:w="5865" w:type="dxa"/>
          </w:tcPr>
          <w:p w14:paraId="75148883" w14:textId="77777777" w:rsidR="0045687E" w:rsidRDefault="0045687E" w:rsidP="0045687E">
            <w:r w:rsidRPr="00DB7374">
              <w:t xml:space="preserve">60 minutes </w:t>
            </w:r>
            <w:r w:rsidR="00694FCE">
              <w:t>×</w:t>
            </w:r>
            <w:r w:rsidRPr="00DB7374">
              <w:t xml:space="preserve"> 4 days/week or equivalent</w:t>
            </w:r>
          </w:p>
        </w:tc>
        <w:tc>
          <w:tcPr>
            <w:tcW w:w="5865" w:type="dxa"/>
          </w:tcPr>
          <w:p w14:paraId="2FC60D8A" w14:textId="77777777" w:rsidR="0045687E" w:rsidRDefault="0045687E" w:rsidP="0045687E">
            <w:r w:rsidRPr="00DB7374">
              <w:t xml:space="preserve">60 minutes </w:t>
            </w:r>
            <w:r w:rsidR="00694FCE">
              <w:t>×</w:t>
            </w:r>
            <w:r w:rsidRPr="00DB7374">
              <w:t xml:space="preserve"> 4 days/week or equivalent</w:t>
            </w:r>
          </w:p>
        </w:tc>
      </w:tr>
      <w:tr w:rsidR="0045687E" w14:paraId="7E921D0A" w14:textId="77777777" w:rsidTr="003C2E8E">
        <w:trPr>
          <w:cnfStyle w:val="000000010000" w:firstRow="0" w:lastRow="0" w:firstColumn="0" w:lastColumn="0" w:oddVBand="0" w:evenVBand="0" w:oddHBand="0" w:evenHBand="1" w:firstRowFirstColumn="0" w:firstRowLastColumn="0" w:lastRowFirstColumn="0" w:lastRowLastColumn="0"/>
        </w:trPr>
        <w:tc>
          <w:tcPr>
            <w:tcW w:w="2830" w:type="dxa"/>
          </w:tcPr>
          <w:p w14:paraId="5CC5AAAA" w14:textId="77777777" w:rsidR="0045687E" w:rsidRDefault="0045687E" w:rsidP="0045687E">
            <w:r w:rsidRPr="00E90F70">
              <w:t>Explicit teaching focus areas</w:t>
            </w:r>
          </w:p>
        </w:tc>
        <w:tc>
          <w:tcPr>
            <w:tcW w:w="5865" w:type="dxa"/>
          </w:tcPr>
          <w:p w14:paraId="26311899" w14:textId="77777777" w:rsidR="0045687E" w:rsidRDefault="0045687E" w:rsidP="0045687E">
            <w:r w:rsidRPr="0045687E">
              <w:t>Component A addresses content from the focus areas:</w:t>
            </w:r>
          </w:p>
          <w:p w14:paraId="44895B15" w14:textId="77777777" w:rsidR="00EC77DA" w:rsidRPr="003C2E8E" w:rsidRDefault="3F48ABE0" w:rsidP="001162A5">
            <w:pPr>
              <w:pStyle w:val="ListBullet"/>
            </w:pPr>
            <w:r w:rsidRPr="003C2E8E">
              <w:t>Vocabulary</w:t>
            </w:r>
          </w:p>
          <w:p w14:paraId="647802A1" w14:textId="77777777" w:rsidR="006641B9" w:rsidRPr="003C2E8E" w:rsidRDefault="0A3FAE28" w:rsidP="001162A5">
            <w:pPr>
              <w:pStyle w:val="ListBullet"/>
            </w:pPr>
            <w:r w:rsidRPr="003C2E8E">
              <w:lastRenderedPageBreak/>
              <w:t>Reading comprehension</w:t>
            </w:r>
          </w:p>
          <w:p w14:paraId="6B09B7B2" w14:textId="77777777" w:rsidR="00EC77DA" w:rsidRPr="003C2E8E" w:rsidRDefault="3F48ABE0" w:rsidP="001162A5">
            <w:pPr>
              <w:pStyle w:val="ListBullet"/>
            </w:pPr>
            <w:r w:rsidRPr="003C2E8E">
              <w:t>Creating written texts</w:t>
            </w:r>
          </w:p>
          <w:p w14:paraId="6ED9265E" w14:textId="77777777" w:rsidR="006641B9" w:rsidRPr="003C2E8E" w:rsidRDefault="0A3FAE28" w:rsidP="001162A5">
            <w:pPr>
              <w:pStyle w:val="ListBullet"/>
            </w:pPr>
            <w:r w:rsidRPr="003C2E8E">
              <w:t>Spelling</w:t>
            </w:r>
          </w:p>
          <w:p w14:paraId="1BA1C3FC" w14:textId="77777777" w:rsidR="006641B9" w:rsidRPr="003C2E8E" w:rsidRDefault="0A3FAE28" w:rsidP="001162A5">
            <w:pPr>
              <w:pStyle w:val="ListBullet"/>
            </w:pPr>
            <w:r w:rsidRPr="003C2E8E">
              <w:t>Handwriting and digital transcription</w:t>
            </w:r>
          </w:p>
          <w:p w14:paraId="27E85A50" w14:textId="77777777" w:rsidR="0045687E" w:rsidRPr="0045687E" w:rsidRDefault="0045687E" w:rsidP="0045687E">
            <w:r w:rsidRPr="0045687E">
              <w:t>It centres on the development of foundational skills and knowledge through regular, systematic and repeated practice.</w:t>
            </w:r>
          </w:p>
        </w:tc>
        <w:tc>
          <w:tcPr>
            <w:tcW w:w="5865" w:type="dxa"/>
          </w:tcPr>
          <w:p w14:paraId="17DD78A5" w14:textId="77777777" w:rsidR="0045687E" w:rsidRDefault="0045687E" w:rsidP="0045687E">
            <w:r w:rsidRPr="0045687E">
              <w:lastRenderedPageBreak/>
              <w:t>Component B addresses content from the focus areas:</w:t>
            </w:r>
          </w:p>
          <w:p w14:paraId="266A13A8" w14:textId="77777777" w:rsidR="006641B9" w:rsidRPr="003C2E8E" w:rsidRDefault="0A3FAE28" w:rsidP="001162A5">
            <w:pPr>
              <w:pStyle w:val="ListBullet"/>
            </w:pPr>
            <w:r w:rsidRPr="003C2E8E">
              <w:t>Oral language and communication</w:t>
            </w:r>
          </w:p>
          <w:p w14:paraId="4E80D2F8" w14:textId="77777777" w:rsidR="00EC77DA" w:rsidRPr="003C2E8E" w:rsidRDefault="3F48ABE0" w:rsidP="001162A5">
            <w:pPr>
              <w:pStyle w:val="ListBullet"/>
            </w:pPr>
            <w:r w:rsidRPr="003C2E8E">
              <w:lastRenderedPageBreak/>
              <w:t>Vocabulary</w:t>
            </w:r>
          </w:p>
          <w:p w14:paraId="3F2A641D" w14:textId="77777777" w:rsidR="006641B9" w:rsidRPr="003C2E8E" w:rsidRDefault="0A3FAE28" w:rsidP="001162A5">
            <w:pPr>
              <w:pStyle w:val="ListBullet"/>
            </w:pPr>
            <w:r w:rsidRPr="003C2E8E">
              <w:t>Reading comprehension</w:t>
            </w:r>
          </w:p>
          <w:p w14:paraId="584F7537" w14:textId="77777777" w:rsidR="006641B9" w:rsidRPr="003C2E8E" w:rsidRDefault="0A3FAE28" w:rsidP="001162A5">
            <w:pPr>
              <w:pStyle w:val="ListBullet"/>
            </w:pPr>
            <w:r w:rsidRPr="003C2E8E">
              <w:t>Creating written texts</w:t>
            </w:r>
          </w:p>
          <w:p w14:paraId="7B50A029" w14:textId="77777777" w:rsidR="006641B9" w:rsidRPr="003C2E8E" w:rsidRDefault="0A3FAE28" w:rsidP="001162A5">
            <w:pPr>
              <w:pStyle w:val="ListBullet"/>
            </w:pPr>
            <w:r w:rsidRPr="003C2E8E">
              <w:t>Understanding and responding to literature</w:t>
            </w:r>
          </w:p>
          <w:p w14:paraId="5F1D3549" w14:textId="77777777" w:rsidR="0045687E" w:rsidRPr="0045687E" w:rsidRDefault="0045687E" w:rsidP="0045687E">
            <w:r w:rsidRPr="0045687E">
              <w:t>It centres on the conceptual understandings of English and exemplifies the importance of learning about and enjoying literature through the study of quality texts.</w:t>
            </w:r>
          </w:p>
        </w:tc>
      </w:tr>
      <w:tr w:rsidR="0045687E" w14:paraId="490C8B33" w14:textId="77777777" w:rsidTr="003C2E8E">
        <w:trPr>
          <w:cnfStyle w:val="000000100000" w:firstRow="0" w:lastRow="0" w:firstColumn="0" w:lastColumn="0" w:oddVBand="0" w:evenVBand="0" w:oddHBand="1" w:evenHBand="0" w:firstRowFirstColumn="0" w:firstRowLastColumn="0" w:lastRowFirstColumn="0" w:lastRowLastColumn="0"/>
        </w:trPr>
        <w:tc>
          <w:tcPr>
            <w:tcW w:w="2830" w:type="dxa"/>
          </w:tcPr>
          <w:p w14:paraId="4670FB93" w14:textId="77777777" w:rsidR="0045687E" w:rsidRDefault="0045687E" w:rsidP="0045687E">
            <w:r w:rsidRPr="0045687E">
              <w:lastRenderedPageBreak/>
              <w:t>Preparing for teaching and learning</w:t>
            </w:r>
          </w:p>
        </w:tc>
        <w:tc>
          <w:tcPr>
            <w:tcW w:w="5865" w:type="dxa"/>
          </w:tcPr>
          <w:p w14:paraId="77700274" w14:textId="77777777" w:rsidR="00D34F75" w:rsidRPr="003C2E8E" w:rsidRDefault="00D34F75" w:rsidP="001162A5">
            <w:pPr>
              <w:pStyle w:val="ListBullet"/>
            </w:pPr>
            <w:r w:rsidRPr="003C2E8E">
              <w:t>Specific teaching and learning activities need to be developed by the teacher. When planning for these activities, please refer to the Component A outcomes and content, teaching guides and planning frameworks.</w:t>
            </w:r>
          </w:p>
          <w:p w14:paraId="1F1B03FE" w14:textId="77777777" w:rsidR="0045687E" w:rsidRDefault="00D34F75" w:rsidP="001162A5">
            <w:pPr>
              <w:pStyle w:val="ListBullet"/>
            </w:pPr>
            <w:r w:rsidRPr="003C2E8E">
              <w:t xml:space="preserve">Plan and document how you will sequence teaching and learning in whole-class and targeted-groups across the </w:t>
            </w:r>
            <w:r w:rsidR="0033462E" w:rsidRPr="003C2E8E">
              <w:t>5-week</w:t>
            </w:r>
            <w:r w:rsidRPr="003C2E8E">
              <w:t xml:space="preserve"> cycle as required. This should be based on student needs identified through ongoing assessment data.</w:t>
            </w:r>
          </w:p>
        </w:tc>
        <w:tc>
          <w:tcPr>
            <w:tcW w:w="5865" w:type="dxa"/>
          </w:tcPr>
          <w:p w14:paraId="6A74F7D2" w14:textId="77777777" w:rsidR="00D34F75" w:rsidRPr="003C2E8E" w:rsidRDefault="00D34F75" w:rsidP="001162A5">
            <w:pPr>
              <w:pStyle w:val="ListBullet"/>
            </w:pPr>
            <w:r w:rsidRPr="003C2E8E">
              <w:t>Familiarise yourself with the mentor and supporting texts and textual concepts, and the teaching and learning sequence.</w:t>
            </w:r>
          </w:p>
          <w:p w14:paraId="2454173F" w14:textId="77777777" w:rsidR="0045687E" w:rsidRDefault="00D34F75" w:rsidP="001162A5">
            <w:pPr>
              <w:pStyle w:val="ListBullet"/>
            </w:pPr>
            <w:r w:rsidRPr="003C2E8E">
              <w:t xml:space="preserve">Determine how you will support students in whole-class and targeted-groups across the </w:t>
            </w:r>
            <w:r w:rsidR="0033462E" w:rsidRPr="003C2E8E">
              <w:t>5-week</w:t>
            </w:r>
            <w:r w:rsidRPr="003C2E8E">
              <w:t xml:space="preserve"> cycle as required. This should be based on student needs identified through ongoing assessment data.</w:t>
            </w:r>
          </w:p>
        </w:tc>
      </w:tr>
    </w:tbl>
    <w:p w14:paraId="01451007" w14:textId="77777777" w:rsidR="00225732" w:rsidRDefault="00000000" w:rsidP="00225732">
      <w:pPr>
        <w:pStyle w:val="Imageattributioncaption"/>
        <w:spacing w:before="360"/>
      </w:pPr>
      <w:hyperlink r:id="rId9" w:history="1">
        <w:r w:rsidR="00225732">
          <w:rPr>
            <w:rStyle w:val="Hyperlink"/>
          </w:rPr>
          <w:t>English K–10 Syllabus</w:t>
        </w:r>
      </w:hyperlink>
      <w:r w:rsidR="00225732">
        <w:t xml:space="preserve"> © NSW Education Standards Authority (NESA) for and on behalf of the Crown in right of the State of New South Wales, 2022.</w:t>
      </w:r>
    </w:p>
    <w:p w14:paraId="5184909E" w14:textId="77777777" w:rsidR="00DA75E1" w:rsidRDefault="23791297" w:rsidP="00DA75E1">
      <w:pPr>
        <w:pStyle w:val="Heading3"/>
      </w:pPr>
      <w:bookmarkStart w:id="4" w:name="_Toc144904893"/>
      <w:r>
        <w:t>Teacher notes</w:t>
      </w:r>
      <w:bookmarkEnd w:id="4"/>
    </w:p>
    <w:p w14:paraId="65ACE074" w14:textId="1007B482" w:rsidR="00DA75E1" w:rsidRPr="003C2E8E" w:rsidRDefault="14C1DB5A" w:rsidP="003C2E8E">
      <w:pPr>
        <w:pStyle w:val="ListNumber"/>
      </w:pPr>
      <w:r w:rsidRPr="003C2E8E">
        <w:t>Narrative is an account of events or experiences, which are real or imagined. In English literary theory, narrative includes a story (what is narrated) and a discourse (how it is narrated). Narrative can present as an explicit sequencing of events (type of text)</w:t>
      </w:r>
      <w:r w:rsidR="326B0A1C" w:rsidRPr="003C2E8E">
        <w:t>,</w:t>
      </w:r>
      <w:r w:rsidRPr="003C2E8E">
        <w:t xml:space="preserve"> or it can be an implied or inferred component in a text</w:t>
      </w:r>
      <w:r w:rsidR="24B7C9AB" w:rsidRPr="003C2E8E">
        <w:t xml:space="preserve"> (NESA Glossary)</w:t>
      </w:r>
      <w:r w:rsidRPr="003C2E8E">
        <w:t>.</w:t>
      </w:r>
    </w:p>
    <w:p w14:paraId="342BAC64" w14:textId="2DD98B79" w:rsidR="00DA75E1" w:rsidRPr="003C2E8E" w:rsidRDefault="38949138" w:rsidP="003C2E8E">
      <w:pPr>
        <w:pStyle w:val="ListNumber"/>
      </w:pPr>
      <w:r w:rsidRPr="003C2E8E">
        <w:t xml:space="preserve">Understanding of </w:t>
      </w:r>
      <w:r w:rsidR="19313B10" w:rsidRPr="003C2E8E">
        <w:t>narrative</w:t>
      </w:r>
      <w:r w:rsidRPr="003C2E8E">
        <w:t xml:space="preserve"> can be supported through watching the department’s video: </w:t>
      </w:r>
      <w:hyperlink r:id="rId10" w:anchor="/asset5">
        <w:r w:rsidR="36A6896D" w:rsidRPr="003C2E8E">
          <w:rPr>
            <w:rStyle w:val="Hyperlink"/>
          </w:rPr>
          <w:t>Narrative (3:51)</w:t>
        </w:r>
      </w:hyperlink>
      <w:r w:rsidR="36A6896D" w:rsidRPr="003C2E8E">
        <w:t>.</w:t>
      </w:r>
    </w:p>
    <w:p w14:paraId="79679C8C" w14:textId="455DE443" w:rsidR="407F9D5C" w:rsidRPr="003C2E8E" w:rsidRDefault="407F9D5C" w:rsidP="003C2E8E">
      <w:pPr>
        <w:pStyle w:val="ListNumber"/>
      </w:pPr>
      <w:r w:rsidRPr="003C2E8E">
        <w:t xml:space="preserve">While </w:t>
      </w:r>
      <w:r w:rsidR="34D468D0" w:rsidRPr="003C2E8E">
        <w:t>n</w:t>
      </w:r>
      <w:r w:rsidR="63C81FE8" w:rsidRPr="003C2E8E">
        <w:t>arrative</w:t>
      </w:r>
      <w:r w:rsidRPr="003C2E8E">
        <w:t xml:space="preserve"> is the mentor concept for the conceptual component of this unit, the supporting concept of </w:t>
      </w:r>
      <w:r w:rsidR="5D1D11C5" w:rsidRPr="003C2E8E">
        <w:t>characterisation</w:t>
      </w:r>
      <w:r w:rsidRPr="003C2E8E">
        <w:t xml:space="preserve"> </w:t>
      </w:r>
      <w:r w:rsidR="022C34D8" w:rsidRPr="003C2E8E">
        <w:t>is explored within the relevant section(s) of the mentor and/or supporting texts.</w:t>
      </w:r>
    </w:p>
    <w:p w14:paraId="1BBBEA01" w14:textId="18E78DA9" w:rsidR="00DA75E1" w:rsidRPr="003C2E8E" w:rsidRDefault="407F9D5C" w:rsidP="003C2E8E">
      <w:pPr>
        <w:pStyle w:val="ListNumber"/>
      </w:pPr>
      <w:r w:rsidRPr="003C2E8E">
        <w:t>For information on</w:t>
      </w:r>
      <w:r w:rsidR="130EA4E8" w:rsidRPr="003C2E8E">
        <w:t xml:space="preserve"> conventions, authority, paragraphs, modality, temporal connectives, adjectival clauses, multimodal texts, voice and tense</w:t>
      </w:r>
      <w:r w:rsidR="3BCA634E" w:rsidRPr="003C2E8E">
        <w:t>,</w:t>
      </w:r>
      <w:r w:rsidRPr="003C2E8E">
        <w:t xml:space="preserve"> refer to the </w:t>
      </w:r>
      <w:hyperlink r:id="rId11">
        <w:r w:rsidRPr="003C2E8E">
          <w:rPr>
            <w:rStyle w:val="Hyperlink"/>
          </w:rPr>
          <w:t>NESA Glossary</w:t>
        </w:r>
      </w:hyperlink>
      <w:r w:rsidRPr="003C2E8E">
        <w:t>.</w:t>
      </w:r>
    </w:p>
    <w:p w14:paraId="544B630A" w14:textId="653A2801" w:rsidR="00DA75E1" w:rsidRPr="003C2E8E" w:rsidRDefault="42D37FE8" w:rsidP="003C2E8E">
      <w:pPr>
        <w:pStyle w:val="ListNumber"/>
      </w:pPr>
      <w:r w:rsidRPr="003C2E8E">
        <w:t xml:space="preserve">In addition to the resources listed, students will require access to short passages of the mentor and/or supporting texts. Teachers can copy extracts from texts in reliance on the </w:t>
      </w:r>
      <w:hyperlink r:id="rId12">
        <w:r w:rsidRPr="003C2E8E">
          <w:rPr>
            <w:rStyle w:val="Hyperlink"/>
          </w:rPr>
          <w:t>Statutory Text and Artistic Works Licence</w:t>
        </w:r>
      </w:hyperlink>
      <w:r w:rsidRPr="003C2E8E">
        <w:t>. Teachers need to attribute the extracts and include the following notice: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130CFBE9" w14:textId="6FDD985D" w:rsidR="00DA75E1" w:rsidRPr="003C2E8E" w:rsidRDefault="407F9D5C" w:rsidP="003C2E8E">
      <w:pPr>
        <w:pStyle w:val="ListNumber"/>
      </w:pPr>
      <w:r w:rsidRPr="003C2E8E">
        <w:t xml:space="preserve">This unit could enhance student learning towards the achievement of </w:t>
      </w:r>
      <w:r w:rsidR="1318DB3F" w:rsidRPr="003C2E8E">
        <w:t>creative arts o</w:t>
      </w:r>
      <w:r w:rsidRPr="003C2E8E">
        <w:t>utcomes.</w:t>
      </w:r>
    </w:p>
    <w:p w14:paraId="7428E16C" w14:textId="6624E3E3" w:rsidR="00DA75E1" w:rsidRPr="003C2E8E" w:rsidRDefault="407F9D5C" w:rsidP="003C2E8E">
      <w:pPr>
        <w:pStyle w:val="ListNumber"/>
      </w:pPr>
      <w:r w:rsidRPr="003C2E8E">
        <w:t xml:space="preserve">Consider prior student knowledge </w:t>
      </w:r>
      <w:r w:rsidR="3901FEE3" w:rsidRPr="003C2E8E">
        <w:t xml:space="preserve">of narrative structures, type of sentences, </w:t>
      </w:r>
      <w:r w:rsidR="067D3812" w:rsidRPr="003C2E8E">
        <w:t xml:space="preserve">tense, </w:t>
      </w:r>
      <w:r w:rsidR="3901FEE3" w:rsidRPr="003C2E8E">
        <w:t>nouns, verbs, adjectives and adverbs.</w:t>
      </w:r>
    </w:p>
    <w:p w14:paraId="5F5CECE2" w14:textId="77777777" w:rsidR="00DA75E1" w:rsidRPr="003C2E8E" w:rsidRDefault="407F9D5C" w:rsidP="003C2E8E">
      <w:pPr>
        <w:pStyle w:val="ListNumber"/>
      </w:pPr>
      <w:r w:rsidRPr="003C2E8E">
        <w:t>Reflect on student learning and engagement in activities and record differentiation and adjustments within the unit to inform future teaching and learning. One way of doing this could be to add comments to the digital file.</w:t>
      </w:r>
    </w:p>
    <w:p w14:paraId="4CD96E17" w14:textId="47A6531E" w:rsidR="00DA75E1" w:rsidRPr="003C2E8E" w:rsidRDefault="2D0FADCF" w:rsidP="003C2E8E">
      <w:pPr>
        <w:pStyle w:val="ListNumber"/>
      </w:pPr>
      <w:r w:rsidRPr="00AA1189">
        <w:rPr>
          <w:i/>
          <w:iCs/>
        </w:rPr>
        <w:lastRenderedPageBreak/>
        <w:t>Storm Boy</w:t>
      </w:r>
      <w:r w:rsidRPr="003C2E8E">
        <w:t xml:space="preserve"> </w:t>
      </w:r>
      <w:r w:rsidR="6398ED3F" w:rsidRPr="003C2E8E">
        <w:t>include</w:t>
      </w:r>
      <w:r w:rsidRPr="003C2E8E">
        <w:t xml:space="preserve">s some unacceptable language when referring to Aboriginal and/or Torres Strait Islander </w:t>
      </w:r>
      <w:r w:rsidR="00860B32">
        <w:t>p</w:t>
      </w:r>
      <w:r w:rsidR="00860B32" w:rsidRPr="003C2E8E">
        <w:t>eoples</w:t>
      </w:r>
      <w:r w:rsidRPr="003C2E8E">
        <w:t xml:space="preserve">. Students should be made aware that this language was common when the text was originally published but is no longer acceptable </w:t>
      </w:r>
      <w:r w:rsidR="00860B32">
        <w:t>to</w:t>
      </w:r>
      <w:r w:rsidRPr="003C2E8E">
        <w:t xml:space="preserve"> Aboriginal and/</w:t>
      </w:r>
      <w:r w:rsidR="00860B32">
        <w:t>o</w:t>
      </w:r>
      <w:r w:rsidRPr="003C2E8E">
        <w:t xml:space="preserve">r Torres Strait Islander </w:t>
      </w:r>
      <w:r w:rsidR="00860B32">
        <w:t>p</w:t>
      </w:r>
      <w:r w:rsidRPr="003C2E8E">
        <w:t>eoples</w:t>
      </w:r>
      <w:r w:rsidR="17D4B880" w:rsidRPr="003C2E8E">
        <w:t>.</w:t>
      </w:r>
    </w:p>
    <w:p w14:paraId="0AF895A9" w14:textId="7A57C0CD" w:rsidR="00DA75E1" w:rsidRPr="003C2E8E" w:rsidRDefault="407F9D5C" w:rsidP="003C2E8E">
      <w:pPr>
        <w:pStyle w:val="ListNumber"/>
      </w:pPr>
      <w:r w:rsidRPr="003C2E8E">
        <w:t xml:space="preserve">In NSW classrooms there is a diverse range of students including </w:t>
      </w:r>
      <w:r w:rsidR="137EC28F" w:rsidRPr="003C2E8E">
        <w:t>Aboriginal and/or Torres St</w:t>
      </w:r>
      <w:r w:rsidR="57EF832A" w:rsidRPr="003C2E8E">
        <w:t>r</w:t>
      </w:r>
      <w:r w:rsidR="137EC28F" w:rsidRPr="003C2E8E">
        <w:t>ait Islander students</w:t>
      </w:r>
      <w:r w:rsidRPr="003C2E8E">
        <w:t xml:space="preserve">, students learning English as an additional language or dialect, high potential and gifted students and students with disability. Some students may identify with more than one of these groups, or possibly all of them. Refer to </w:t>
      </w:r>
      <w:hyperlink r:id="rId13">
        <w:r w:rsidRPr="003C2E8E">
          <w:rPr>
            <w:rStyle w:val="Hyperlink"/>
          </w:rPr>
          <w:t>Advice on curriculum planning for every student K-12</w:t>
        </w:r>
      </w:hyperlink>
      <w:r w:rsidRPr="003C2E8E">
        <w:t xml:space="preserve"> for further information.</w:t>
      </w:r>
    </w:p>
    <w:p w14:paraId="7D923C06" w14:textId="77777777" w:rsidR="00DA75E1" w:rsidRPr="003C2E8E" w:rsidRDefault="407F9D5C" w:rsidP="003C2E8E">
      <w:pPr>
        <w:pStyle w:val="ListNumber"/>
      </w:pPr>
      <w:r w:rsidRPr="003C2E8E">
        <w:t>Content points are linked to the National Literacy Learning Progression version (3).</w:t>
      </w:r>
    </w:p>
    <w:p w14:paraId="6E15A4E4" w14:textId="0079A3C8" w:rsidR="0045687E" w:rsidRDefault="00DA75E1" w:rsidP="00DA75E1">
      <w:pPr>
        <w:pStyle w:val="FeatureBox"/>
      </w:pPr>
      <w:r>
        <w:t xml:space="preserve">Levels and indicators sourced from </w:t>
      </w:r>
      <w:hyperlink r:id="rId14">
        <w:r w:rsidRPr="41D49054">
          <w:rPr>
            <w:rStyle w:val="Hyperlink"/>
          </w:rPr>
          <w:t>National Literacy Learning Progression</w:t>
        </w:r>
      </w:hyperlink>
      <w:r>
        <w:t xml:space="preserve"> © Australian Curriculum, Assessment and Reporting Authority (ACARA), (accessed</w:t>
      </w:r>
      <w:r w:rsidR="768114E7" w:rsidRPr="41D49054">
        <w:rPr>
          <w:rFonts w:eastAsia="Arial"/>
          <w:color w:val="000000" w:themeColor="text1"/>
        </w:rPr>
        <w:t xml:space="preserve"> 11 September 2023) and was not</w:t>
      </w:r>
      <w:r>
        <w:t xml:space="preserve"> modified. See references for more information.</w:t>
      </w:r>
    </w:p>
    <w:p w14:paraId="709A5A78" w14:textId="77777777" w:rsidR="003C2E8E" w:rsidRPr="003C2E8E" w:rsidRDefault="003C2E8E" w:rsidP="003C2E8E">
      <w:r w:rsidRPr="003C2E8E">
        <w:br w:type="page"/>
      </w:r>
    </w:p>
    <w:p w14:paraId="4F63C2A0" w14:textId="3344C730" w:rsidR="00DA75E1" w:rsidRDefault="23791297" w:rsidP="00DA75E1">
      <w:pPr>
        <w:pStyle w:val="Heading3"/>
      </w:pPr>
      <w:bookmarkStart w:id="5" w:name="_Toc144904894"/>
      <w:r>
        <w:lastRenderedPageBreak/>
        <w:t>Outcomes and content</w:t>
      </w:r>
      <w:bookmarkEnd w:id="5"/>
    </w:p>
    <w:p w14:paraId="412E6172" w14:textId="0131F281" w:rsidR="0045687E" w:rsidRDefault="00DA75E1" w:rsidP="00DA75E1">
      <w:r>
        <w:t xml:space="preserve">The table below outlines the outcomes and content for </w:t>
      </w:r>
      <w:r w:rsidR="00D828E3">
        <w:t xml:space="preserve">this </w:t>
      </w:r>
      <w:r>
        <w:t xml:space="preserve">unit. </w:t>
      </w:r>
      <w:r w:rsidR="00D828E3" w:rsidRPr="00D828E3">
        <w:t xml:space="preserve">The letters </w:t>
      </w:r>
      <w:r w:rsidR="00AB616C">
        <w:t>‘</w:t>
      </w:r>
      <w:r w:rsidR="00D828E3" w:rsidRPr="00D828E3">
        <w:t>A</w:t>
      </w:r>
      <w:r w:rsidR="00AB616C">
        <w:t>’</w:t>
      </w:r>
      <w:r w:rsidR="00D828E3" w:rsidRPr="00D828E3">
        <w:t xml:space="preserve"> and </w:t>
      </w:r>
      <w:r w:rsidR="00AB616C">
        <w:t>‘</w:t>
      </w:r>
      <w:r w:rsidR="00D828E3" w:rsidRPr="00D828E3">
        <w:t>B</w:t>
      </w:r>
      <w:r w:rsidR="00AB616C">
        <w:t>’</w:t>
      </w:r>
      <w:r w:rsidR="00D828E3" w:rsidRPr="00D828E3">
        <w:t xml:space="preserve"> in the header refer to Components A and B. The numbers 1 to 5 refer to weeks. The use of </w:t>
      </w:r>
      <w:r w:rsidR="00AB616C">
        <w:t>‘</w:t>
      </w:r>
      <w:r w:rsidR="00D828E3" w:rsidRPr="00D828E3">
        <w:t>x</w:t>
      </w:r>
      <w:r w:rsidR="00AB616C">
        <w:t>’</w:t>
      </w:r>
      <w:r w:rsidR="00D828E3" w:rsidRPr="00D828E3">
        <w:t xml:space="preserve"> in these columns indicates where the content points are intended to be addressed and in which week.</w:t>
      </w:r>
    </w:p>
    <w:tbl>
      <w:tblPr>
        <w:tblStyle w:val="Tableheader"/>
        <w:tblW w:w="0" w:type="auto"/>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21"/>
        <w:gridCol w:w="522"/>
        <w:gridCol w:w="521"/>
        <w:gridCol w:w="522"/>
        <w:gridCol w:w="521"/>
        <w:gridCol w:w="522"/>
      </w:tblGrid>
      <w:tr w:rsidR="0091515D" w14:paraId="204E44E9" w14:textId="77777777" w:rsidTr="41D49054">
        <w:trPr>
          <w:cnfStyle w:val="100000000000" w:firstRow="1" w:lastRow="0" w:firstColumn="0" w:lastColumn="0" w:oddVBand="0" w:evenVBand="0" w:oddHBand="0" w:evenHBand="0" w:firstRowFirstColumn="0" w:firstRowLastColumn="0" w:lastRowFirstColumn="0" w:lastRowLastColumn="0"/>
        </w:trPr>
        <w:tc>
          <w:tcPr>
            <w:tcW w:w="10910" w:type="dxa"/>
          </w:tcPr>
          <w:p w14:paraId="2B5D2CC7" w14:textId="77777777" w:rsidR="0091515D" w:rsidRDefault="0091515D" w:rsidP="0045687E">
            <w:r w:rsidRPr="0091515D">
              <w:t xml:space="preserve">Focus area and outcome, </w:t>
            </w:r>
            <w:r w:rsidR="00A93A67">
              <w:t>c</w:t>
            </w:r>
            <w:r w:rsidRPr="0091515D">
              <w:t>ontent points and National Literacy Learning Progression</w:t>
            </w:r>
          </w:p>
        </w:tc>
        <w:tc>
          <w:tcPr>
            <w:tcW w:w="521" w:type="dxa"/>
          </w:tcPr>
          <w:p w14:paraId="308BAA62" w14:textId="77777777" w:rsidR="0091515D" w:rsidRDefault="0091515D" w:rsidP="0091515D">
            <w:pPr>
              <w:jc w:val="center"/>
            </w:pPr>
            <w:r>
              <w:t>A</w:t>
            </w:r>
          </w:p>
        </w:tc>
        <w:tc>
          <w:tcPr>
            <w:tcW w:w="521" w:type="dxa"/>
          </w:tcPr>
          <w:p w14:paraId="79142E24" w14:textId="77777777" w:rsidR="0091515D" w:rsidRDefault="0091515D" w:rsidP="0091515D">
            <w:pPr>
              <w:jc w:val="center"/>
            </w:pPr>
            <w:r>
              <w:t>B</w:t>
            </w:r>
          </w:p>
        </w:tc>
        <w:tc>
          <w:tcPr>
            <w:tcW w:w="522" w:type="dxa"/>
          </w:tcPr>
          <w:p w14:paraId="163B124B" w14:textId="77777777" w:rsidR="0091515D" w:rsidRDefault="5B3AF356" w:rsidP="0091515D">
            <w:pPr>
              <w:jc w:val="center"/>
            </w:pPr>
            <w:r>
              <w:t>1</w:t>
            </w:r>
          </w:p>
        </w:tc>
        <w:tc>
          <w:tcPr>
            <w:tcW w:w="521" w:type="dxa"/>
          </w:tcPr>
          <w:p w14:paraId="73397A6B" w14:textId="77777777" w:rsidR="0091515D" w:rsidRDefault="0091515D" w:rsidP="0091515D">
            <w:pPr>
              <w:jc w:val="center"/>
            </w:pPr>
            <w:r>
              <w:t>2</w:t>
            </w:r>
          </w:p>
        </w:tc>
        <w:tc>
          <w:tcPr>
            <w:tcW w:w="522" w:type="dxa"/>
          </w:tcPr>
          <w:p w14:paraId="7F1A5D65" w14:textId="77777777" w:rsidR="0091515D" w:rsidRDefault="0091515D" w:rsidP="0091515D">
            <w:pPr>
              <w:jc w:val="center"/>
            </w:pPr>
            <w:r>
              <w:t>3</w:t>
            </w:r>
          </w:p>
        </w:tc>
        <w:tc>
          <w:tcPr>
            <w:tcW w:w="521" w:type="dxa"/>
          </w:tcPr>
          <w:p w14:paraId="317DD5B7" w14:textId="77777777" w:rsidR="0091515D" w:rsidRDefault="0091515D" w:rsidP="0091515D">
            <w:pPr>
              <w:jc w:val="center"/>
            </w:pPr>
            <w:r>
              <w:t>4</w:t>
            </w:r>
          </w:p>
        </w:tc>
        <w:tc>
          <w:tcPr>
            <w:tcW w:w="522" w:type="dxa"/>
          </w:tcPr>
          <w:p w14:paraId="437CA838" w14:textId="77777777" w:rsidR="0091515D" w:rsidRDefault="5B3AF356" w:rsidP="0091515D">
            <w:pPr>
              <w:jc w:val="center"/>
            </w:pPr>
            <w:r>
              <w:t>5</w:t>
            </w:r>
          </w:p>
        </w:tc>
      </w:tr>
      <w:tr w:rsidR="0091515D" w14:paraId="5756CB12" w14:textId="77777777" w:rsidTr="41D49054">
        <w:tc>
          <w:tcPr>
            <w:tcW w:w="10910" w:type="dxa"/>
            <w:tcBorders>
              <w:top w:val="single" w:sz="24" w:space="0" w:color="D6143B"/>
              <w:right w:val="nil"/>
            </w:tcBorders>
            <w:shd w:val="clear" w:color="auto" w:fill="EBEBEB"/>
          </w:tcPr>
          <w:p w14:paraId="75B66CF1" w14:textId="17774D2C" w:rsidR="0091515D" w:rsidRDefault="0091515D" w:rsidP="0045687E">
            <w:r w:rsidRPr="0091515D">
              <w:rPr>
                <w:b/>
                <w:bCs/>
              </w:rPr>
              <w:t>Oral language and communication</w:t>
            </w:r>
          </w:p>
          <w:p w14:paraId="727E52A2" w14:textId="77777777" w:rsidR="0091515D" w:rsidRDefault="0091515D" w:rsidP="0045687E">
            <w:r w:rsidRPr="0091515D">
              <w:rPr>
                <w:b/>
                <w:bCs/>
              </w:rPr>
              <w:t>EN</w:t>
            </w:r>
            <w:r w:rsidR="00CC2B23">
              <w:rPr>
                <w:b/>
                <w:bCs/>
              </w:rPr>
              <w:t>3</w:t>
            </w:r>
            <w:r w:rsidRPr="0091515D">
              <w:rPr>
                <w:b/>
                <w:bCs/>
              </w:rPr>
              <w:t>-OLC-01</w:t>
            </w:r>
            <w:r w:rsidRPr="0091515D">
              <w:t xml:space="preserve"> </w:t>
            </w:r>
            <w:r w:rsidR="00CC2B23" w:rsidRPr="00CC2B23">
              <w:t>communicates to wide audiences with social and cultural awareness, by interacting and presenting, and by analysing and evaluating for understanding</w:t>
            </w:r>
          </w:p>
        </w:tc>
        <w:tc>
          <w:tcPr>
            <w:tcW w:w="521" w:type="dxa"/>
            <w:tcBorders>
              <w:top w:val="single" w:sz="24" w:space="0" w:color="D6143B"/>
              <w:left w:val="nil"/>
              <w:right w:val="nil"/>
            </w:tcBorders>
            <w:shd w:val="clear" w:color="auto" w:fill="EBEBEB"/>
          </w:tcPr>
          <w:p w14:paraId="7334FF11" w14:textId="77777777" w:rsidR="0091515D" w:rsidRDefault="0091515D" w:rsidP="0045687E"/>
        </w:tc>
        <w:tc>
          <w:tcPr>
            <w:tcW w:w="521" w:type="dxa"/>
            <w:tcBorders>
              <w:top w:val="single" w:sz="24" w:space="0" w:color="D6143B"/>
              <w:left w:val="nil"/>
              <w:right w:val="nil"/>
            </w:tcBorders>
            <w:shd w:val="clear" w:color="auto" w:fill="EBEBEB"/>
          </w:tcPr>
          <w:p w14:paraId="532A36DF" w14:textId="77777777" w:rsidR="0091515D" w:rsidRDefault="0091515D" w:rsidP="0045687E"/>
        </w:tc>
        <w:tc>
          <w:tcPr>
            <w:tcW w:w="522" w:type="dxa"/>
            <w:tcBorders>
              <w:top w:val="single" w:sz="24" w:space="0" w:color="D6143B"/>
              <w:left w:val="nil"/>
              <w:right w:val="nil"/>
            </w:tcBorders>
            <w:shd w:val="clear" w:color="auto" w:fill="EBEBEB"/>
          </w:tcPr>
          <w:p w14:paraId="1587E10E" w14:textId="77777777" w:rsidR="0091515D" w:rsidRDefault="0091515D" w:rsidP="0045687E"/>
        </w:tc>
        <w:tc>
          <w:tcPr>
            <w:tcW w:w="521" w:type="dxa"/>
            <w:tcBorders>
              <w:top w:val="single" w:sz="24" w:space="0" w:color="D6143B"/>
              <w:left w:val="nil"/>
              <w:right w:val="nil"/>
            </w:tcBorders>
            <w:shd w:val="clear" w:color="auto" w:fill="EBEBEB"/>
          </w:tcPr>
          <w:p w14:paraId="18D199F9" w14:textId="77777777" w:rsidR="0091515D" w:rsidRDefault="0091515D" w:rsidP="0045687E"/>
        </w:tc>
        <w:tc>
          <w:tcPr>
            <w:tcW w:w="522" w:type="dxa"/>
            <w:tcBorders>
              <w:top w:val="single" w:sz="24" w:space="0" w:color="D6143B"/>
              <w:left w:val="nil"/>
              <w:right w:val="nil"/>
            </w:tcBorders>
            <w:shd w:val="clear" w:color="auto" w:fill="EBEBEB"/>
          </w:tcPr>
          <w:p w14:paraId="3C0CAEAA" w14:textId="77777777" w:rsidR="0091515D" w:rsidRDefault="0091515D" w:rsidP="0045687E"/>
        </w:tc>
        <w:tc>
          <w:tcPr>
            <w:tcW w:w="521" w:type="dxa"/>
            <w:tcBorders>
              <w:top w:val="single" w:sz="24" w:space="0" w:color="D6143B"/>
              <w:left w:val="nil"/>
              <w:right w:val="nil"/>
            </w:tcBorders>
            <w:shd w:val="clear" w:color="auto" w:fill="EBEBEB"/>
          </w:tcPr>
          <w:p w14:paraId="4D9574FE" w14:textId="77777777" w:rsidR="0091515D" w:rsidRDefault="0091515D" w:rsidP="0045687E"/>
        </w:tc>
        <w:tc>
          <w:tcPr>
            <w:tcW w:w="522" w:type="dxa"/>
            <w:tcBorders>
              <w:top w:val="single" w:sz="24" w:space="0" w:color="D6143B"/>
              <w:left w:val="nil"/>
            </w:tcBorders>
            <w:shd w:val="clear" w:color="auto" w:fill="EBEBEB"/>
          </w:tcPr>
          <w:p w14:paraId="79B607D1" w14:textId="77777777" w:rsidR="0091515D" w:rsidRDefault="0091515D" w:rsidP="0045687E"/>
        </w:tc>
      </w:tr>
      <w:tr w:rsidR="0091515D" w14:paraId="0B198318" w14:textId="77777777" w:rsidTr="41D49054">
        <w:tc>
          <w:tcPr>
            <w:tcW w:w="10910" w:type="dxa"/>
          </w:tcPr>
          <w:p w14:paraId="37B94BFA" w14:textId="7304DF6E" w:rsidR="0091515D" w:rsidRPr="00817B8E" w:rsidRDefault="007F444A" w:rsidP="001162A5">
            <w:pPr>
              <w:pStyle w:val="ListBullet"/>
            </w:pPr>
            <w:r w:rsidRPr="00817B8E">
              <w:t>I</w:t>
            </w:r>
            <w:r w:rsidR="2813A9E7" w:rsidRPr="00817B8E">
              <w:t>dentify varying social conventions that influence interactions across wide audiences (</w:t>
            </w:r>
            <w:r w:rsidRPr="00817B8E">
              <w:t>lis6</w:t>
            </w:r>
            <w:r w:rsidR="2813A9E7" w:rsidRPr="00817B8E">
              <w:t>)</w:t>
            </w:r>
          </w:p>
        </w:tc>
        <w:tc>
          <w:tcPr>
            <w:tcW w:w="521" w:type="dxa"/>
          </w:tcPr>
          <w:p w14:paraId="5AA498E0" w14:textId="77777777" w:rsidR="0091515D" w:rsidRDefault="0091515D" w:rsidP="44E586EF">
            <w:pPr>
              <w:jc w:val="center"/>
            </w:pPr>
          </w:p>
        </w:tc>
        <w:tc>
          <w:tcPr>
            <w:tcW w:w="521" w:type="dxa"/>
          </w:tcPr>
          <w:p w14:paraId="7789A828" w14:textId="1A4F6010" w:rsidR="0091515D" w:rsidRDefault="2338FA66" w:rsidP="44E586EF">
            <w:pPr>
              <w:jc w:val="center"/>
            </w:pPr>
            <w:r>
              <w:t>x</w:t>
            </w:r>
          </w:p>
        </w:tc>
        <w:tc>
          <w:tcPr>
            <w:tcW w:w="522" w:type="dxa"/>
          </w:tcPr>
          <w:p w14:paraId="7704FE1D" w14:textId="3C668F7C" w:rsidR="0091515D" w:rsidRDefault="7ECEB1BA" w:rsidP="36D77B0C">
            <w:pPr>
              <w:jc w:val="center"/>
            </w:pPr>
            <w:r>
              <w:t>x</w:t>
            </w:r>
          </w:p>
        </w:tc>
        <w:tc>
          <w:tcPr>
            <w:tcW w:w="521" w:type="dxa"/>
          </w:tcPr>
          <w:p w14:paraId="15959AD8" w14:textId="0A958AC8" w:rsidR="0091515D" w:rsidRDefault="7ECEB1BA" w:rsidP="36D77B0C">
            <w:pPr>
              <w:jc w:val="center"/>
            </w:pPr>
            <w:r>
              <w:t>x</w:t>
            </w:r>
          </w:p>
        </w:tc>
        <w:tc>
          <w:tcPr>
            <w:tcW w:w="522" w:type="dxa"/>
          </w:tcPr>
          <w:p w14:paraId="27621122" w14:textId="74218377" w:rsidR="0091515D" w:rsidRDefault="7ECEB1BA" w:rsidP="36D77B0C">
            <w:pPr>
              <w:jc w:val="center"/>
            </w:pPr>
            <w:r>
              <w:t>x</w:t>
            </w:r>
          </w:p>
        </w:tc>
        <w:tc>
          <w:tcPr>
            <w:tcW w:w="521" w:type="dxa"/>
          </w:tcPr>
          <w:p w14:paraId="783815D2" w14:textId="77777777" w:rsidR="0091515D" w:rsidRDefault="0091515D" w:rsidP="36D77B0C">
            <w:pPr>
              <w:jc w:val="center"/>
            </w:pPr>
          </w:p>
        </w:tc>
        <w:tc>
          <w:tcPr>
            <w:tcW w:w="522" w:type="dxa"/>
          </w:tcPr>
          <w:p w14:paraId="1AAA1CA4" w14:textId="77777777" w:rsidR="0091515D" w:rsidRDefault="0091515D" w:rsidP="36D77B0C">
            <w:pPr>
              <w:jc w:val="center"/>
            </w:pPr>
          </w:p>
        </w:tc>
      </w:tr>
      <w:tr w:rsidR="0091515D" w14:paraId="04C78068" w14:textId="77777777" w:rsidTr="41D49054">
        <w:tc>
          <w:tcPr>
            <w:tcW w:w="10910" w:type="dxa"/>
            <w:tcBorders>
              <w:bottom w:val="single" w:sz="2" w:space="0" w:color="auto"/>
            </w:tcBorders>
          </w:tcPr>
          <w:p w14:paraId="6CC6D614" w14:textId="533DBF1A" w:rsidR="0091515D" w:rsidRPr="00817B8E" w:rsidRDefault="007F444A" w:rsidP="001162A5">
            <w:pPr>
              <w:pStyle w:val="ListBullet"/>
            </w:pPr>
            <w:r w:rsidRPr="00817B8E">
              <w:t>I</w:t>
            </w:r>
            <w:r w:rsidR="0AD02053" w:rsidRPr="00817B8E">
              <w:t>nteract in a range of contexts and deliberately adjust language and style (</w:t>
            </w:r>
            <w:r w:rsidRPr="00817B8E">
              <w:t>int6</w:t>
            </w:r>
            <w:r w:rsidR="0AD02053" w:rsidRPr="00817B8E">
              <w:t>)</w:t>
            </w:r>
          </w:p>
        </w:tc>
        <w:tc>
          <w:tcPr>
            <w:tcW w:w="521" w:type="dxa"/>
            <w:tcBorders>
              <w:bottom w:val="single" w:sz="2" w:space="0" w:color="auto"/>
            </w:tcBorders>
          </w:tcPr>
          <w:p w14:paraId="230FBD78" w14:textId="77777777" w:rsidR="0091515D" w:rsidRDefault="0091515D" w:rsidP="44E586EF">
            <w:pPr>
              <w:jc w:val="center"/>
            </w:pPr>
          </w:p>
        </w:tc>
        <w:tc>
          <w:tcPr>
            <w:tcW w:w="521" w:type="dxa"/>
            <w:tcBorders>
              <w:bottom w:val="single" w:sz="2" w:space="0" w:color="auto"/>
            </w:tcBorders>
          </w:tcPr>
          <w:p w14:paraId="2DE47658" w14:textId="60D3088A" w:rsidR="0091515D" w:rsidRDefault="2338FA66" w:rsidP="44E586EF">
            <w:pPr>
              <w:jc w:val="center"/>
            </w:pPr>
            <w:r>
              <w:t>x</w:t>
            </w:r>
          </w:p>
        </w:tc>
        <w:tc>
          <w:tcPr>
            <w:tcW w:w="522" w:type="dxa"/>
            <w:tcBorders>
              <w:bottom w:val="single" w:sz="2" w:space="0" w:color="auto"/>
            </w:tcBorders>
          </w:tcPr>
          <w:p w14:paraId="309CC7F7" w14:textId="3DD0300A" w:rsidR="0091515D" w:rsidRDefault="34D3CCAF" w:rsidP="36D77B0C">
            <w:pPr>
              <w:jc w:val="center"/>
            </w:pPr>
            <w:r>
              <w:t>x</w:t>
            </w:r>
          </w:p>
        </w:tc>
        <w:tc>
          <w:tcPr>
            <w:tcW w:w="521" w:type="dxa"/>
            <w:tcBorders>
              <w:bottom w:val="single" w:sz="2" w:space="0" w:color="auto"/>
            </w:tcBorders>
          </w:tcPr>
          <w:p w14:paraId="09B018D7" w14:textId="77777777" w:rsidR="0091515D" w:rsidRDefault="0091515D" w:rsidP="36D77B0C">
            <w:pPr>
              <w:jc w:val="center"/>
            </w:pPr>
          </w:p>
        </w:tc>
        <w:tc>
          <w:tcPr>
            <w:tcW w:w="522" w:type="dxa"/>
            <w:tcBorders>
              <w:bottom w:val="single" w:sz="2" w:space="0" w:color="auto"/>
            </w:tcBorders>
          </w:tcPr>
          <w:p w14:paraId="43B595DF" w14:textId="77777777" w:rsidR="0091515D" w:rsidRDefault="0091515D" w:rsidP="36D77B0C">
            <w:pPr>
              <w:jc w:val="center"/>
            </w:pPr>
          </w:p>
        </w:tc>
        <w:tc>
          <w:tcPr>
            <w:tcW w:w="521" w:type="dxa"/>
            <w:tcBorders>
              <w:bottom w:val="single" w:sz="2" w:space="0" w:color="auto"/>
            </w:tcBorders>
          </w:tcPr>
          <w:p w14:paraId="28435478" w14:textId="77777777" w:rsidR="0091515D" w:rsidRDefault="0091515D" w:rsidP="36D77B0C">
            <w:pPr>
              <w:jc w:val="center"/>
            </w:pPr>
          </w:p>
        </w:tc>
        <w:tc>
          <w:tcPr>
            <w:tcW w:w="522" w:type="dxa"/>
            <w:tcBorders>
              <w:bottom w:val="single" w:sz="2" w:space="0" w:color="auto"/>
            </w:tcBorders>
          </w:tcPr>
          <w:p w14:paraId="3A0C4BDF" w14:textId="77777777" w:rsidR="0091515D" w:rsidRDefault="0091515D" w:rsidP="36D77B0C">
            <w:pPr>
              <w:jc w:val="center"/>
            </w:pPr>
          </w:p>
        </w:tc>
      </w:tr>
      <w:tr w:rsidR="44E586EF" w14:paraId="5B6AA738" w14:textId="77777777" w:rsidTr="41D49054">
        <w:trPr>
          <w:trHeight w:val="300"/>
        </w:trPr>
        <w:tc>
          <w:tcPr>
            <w:tcW w:w="10910" w:type="dxa"/>
            <w:tcBorders>
              <w:bottom w:val="single" w:sz="2" w:space="0" w:color="auto"/>
            </w:tcBorders>
          </w:tcPr>
          <w:p w14:paraId="0EDACB5E" w14:textId="43DB2B39" w:rsidR="2338FA66" w:rsidRPr="00817B8E" w:rsidRDefault="007F444A" w:rsidP="001162A5">
            <w:pPr>
              <w:pStyle w:val="ListBullet"/>
            </w:pPr>
            <w:r w:rsidRPr="00817B8E">
              <w:t>R</w:t>
            </w:r>
            <w:r w:rsidR="0AD02053" w:rsidRPr="00817B8E">
              <w:t>espond to questions with elaboration and detail (</w:t>
            </w:r>
            <w:r w:rsidRPr="00817B8E">
              <w:t>int5</w:t>
            </w:r>
            <w:r w:rsidR="0AD02053" w:rsidRPr="00817B8E">
              <w:t>)</w:t>
            </w:r>
          </w:p>
        </w:tc>
        <w:tc>
          <w:tcPr>
            <w:tcW w:w="521" w:type="dxa"/>
            <w:tcBorders>
              <w:bottom w:val="single" w:sz="2" w:space="0" w:color="auto"/>
            </w:tcBorders>
          </w:tcPr>
          <w:p w14:paraId="5770E653" w14:textId="27C5D72A" w:rsidR="44E586EF" w:rsidRDefault="44E586EF" w:rsidP="44E586EF">
            <w:pPr>
              <w:jc w:val="center"/>
            </w:pPr>
          </w:p>
        </w:tc>
        <w:tc>
          <w:tcPr>
            <w:tcW w:w="521" w:type="dxa"/>
            <w:tcBorders>
              <w:bottom w:val="single" w:sz="2" w:space="0" w:color="auto"/>
            </w:tcBorders>
          </w:tcPr>
          <w:p w14:paraId="7BF611AA" w14:textId="2963BDBB" w:rsidR="2338FA66" w:rsidRDefault="2338FA66" w:rsidP="44E586EF">
            <w:pPr>
              <w:jc w:val="center"/>
            </w:pPr>
            <w:r>
              <w:t>x</w:t>
            </w:r>
          </w:p>
        </w:tc>
        <w:tc>
          <w:tcPr>
            <w:tcW w:w="522" w:type="dxa"/>
            <w:tcBorders>
              <w:bottom w:val="single" w:sz="2" w:space="0" w:color="auto"/>
            </w:tcBorders>
          </w:tcPr>
          <w:p w14:paraId="6E78E895" w14:textId="3F99F415" w:rsidR="44E586EF" w:rsidRDefault="6B8F90B4" w:rsidP="36D77B0C">
            <w:pPr>
              <w:jc w:val="center"/>
            </w:pPr>
            <w:r>
              <w:t>x</w:t>
            </w:r>
          </w:p>
        </w:tc>
        <w:tc>
          <w:tcPr>
            <w:tcW w:w="521" w:type="dxa"/>
            <w:tcBorders>
              <w:bottom w:val="single" w:sz="2" w:space="0" w:color="auto"/>
            </w:tcBorders>
          </w:tcPr>
          <w:p w14:paraId="7FDB778B" w14:textId="6F78F6C4" w:rsidR="44E586EF" w:rsidRDefault="6B8F90B4" w:rsidP="36D77B0C">
            <w:pPr>
              <w:jc w:val="center"/>
            </w:pPr>
            <w:r>
              <w:t>x</w:t>
            </w:r>
          </w:p>
        </w:tc>
        <w:tc>
          <w:tcPr>
            <w:tcW w:w="522" w:type="dxa"/>
            <w:tcBorders>
              <w:bottom w:val="single" w:sz="2" w:space="0" w:color="auto"/>
            </w:tcBorders>
          </w:tcPr>
          <w:p w14:paraId="1EE42793" w14:textId="1B9F80E4" w:rsidR="44E586EF" w:rsidRDefault="6B8F90B4" w:rsidP="36D77B0C">
            <w:pPr>
              <w:jc w:val="center"/>
            </w:pPr>
            <w:r>
              <w:t>x</w:t>
            </w:r>
          </w:p>
        </w:tc>
        <w:tc>
          <w:tcPr>
            <w:tcW w:w="521" w:type="dxa"/>
            <w:tcBorders>
              <w:bottom w:val="single" w:sz="2" w:space="0" w:color="auto"/>
            </w:tcBorders>
          </w:tcPr>
          <w:p w14:paraId="21D9D18D" w14:textId="1A7EB483" w:rsidR="44E586EF" w:rsidRDefault="44E586EF" w:rsidP="36D77B0C">
            <w:pPr>
              <w:jc w:val="center"/>
            </w:pPr>
          </w:p>
        </w:tc>
        <w:tc>
          <w:tcPr>
            <w:tcW w:w="522" w:type="dxa"/>
            <w:tcBorders>
              <w:bottom w:val="single" w:sz="2" w:space="0" w:color="auto"/>
            </w:tcBorders>
          </w:tcPr>
          <w:p w14:paraId="501705CE" w14:textId="3EC02885" w:rsidR="44E586EF" w:rsidRDefault="44E586EF" w:rsidP="36D77B0C">
            <w:pPr>
              <w:jc w:val="center"/>
            </w:pPr>
          </w:p>
        </w:tc>
      </w:tr>
      <w:tr w:rsidR="44E586EF" w14:paraId="2C4A748E" w14:textId="77777777" w:rsidTr="41D49054">
        <w:trPr>
          <w:trHeight w:val="300"/>
        </w:trPr>
        <w:tc>
          <w:tcPr>
            <w:tcW w:w="10910" w:type="dxa"/>
            <w:tcBorders>
              <w:bottom w:val="single" w:sz="2" w:space="0" w:color="auto"/>
            </w:tcBorders>
          </w:tcPr>
          <w:p w14:paraId="2B4E3712" w14:textId="29C88168" w:rsidR="2338FA66" w:rsidRPr="00817B8E" w:rsidRDefault="007F444A" w:rsidP="001162A5">
            <w:pPr>
              <w:pStyle w:val="ListBullet"/>
            </w:pPr>
            <w:r w:rsidRPr="00817B8E">
              <w:t xml:space="preserve">Deliver </w:t>
            </w:r>
            <w:r w:rsidR="7E2936B5" w:rsidRPr="00817B8E">
              <w:t>presentations suited to purpose and audience</w:t>
            </w:r>
            <w:r w:rsidR="0AD02053" w:rsidRPr="00817B8E">
              <w:t xml:space="preserve"> (</w:t>
            </w:r>
            <w:r w:rsidRPr="00817B8E">
              <w:t>spk6</w:t>
            </w:r>
            <w:r w:rsidR="0AD02053" w:rsidRPr="00817B8E">
              <w:t>)</w:t>
            </w:r>
          </w:p>
        </w:tc>
        <w:tc>
          <w:tcPr>
            <w:tcW w:w="521" w:type="dxa"/>
            <w:tcBorders>
              <w:bottom w:val="single" w:sz="2" w:space="0" w:color="auto"/>
            </w:tcBorders>
          </w:tcPr>
          <w:p w14:paraId="3D4DE6F1" w14:textId="7E515E08" w:rsidR="44E586EF" w:rsidRDefault="44E586EF" w:rsidP="44E586EF">
            <w:pPr>
              <w:jc w:val="center"/>
            </w:pPr>
          </w:p>
        </w:tc>
        <w:tc>
          <w:tcPr>
            <w:tcW w:w="521" w:type="dxa"/>
            <w:tcBorders>
              <w:bottom w:val="single" w:sz="2" w:space="0" w:color="auto"/>
            </w:tcBorders>
          </w:tcPr>
          <w:p w14:paraId="68072FE7" w14:textId="03F8E5EE" w:rsidR="2338FA66" w:rsidRDefault="2338FA66" w:rsidP="44E586EF">
            <w:pPr>
              <w:jc w:val="center"/>
            </w:pPr>
            <w:r>
              <w:t>x</w:t>
            </w:r>
          </w:p>
        </w:tc>
        <w:tc>
          <w:tcPr>
            <w:tcW w:w="522" w:type="dxa"/>
            <w:tcBorders>
              <w:bottom w:val="single" w:sz="2" w:space="0" w:color="auto"/>
            </w:tcBorders>
          </w:tcPr>
          <w:p w14:paraId="35F51627" w14:textId="62EAFCA7" w:rsidR="44E586EF" w:rsidRDefault="14263F48" w:rsidP="36D77B0C">
            <w:pPr>
              <w:jc w:val="center"/>
            </w:pPr>
            <w:r>
              <w:t>x</w:t>
            </w:r>
          </w:p>
        </w:tc>
        <w:tc>
          <w:tcPr>
            <w:tcW w:w="521" w:type="dxa"/>
            <w:tcBorders>
              <w:bottom w:val="single" w:sz="2" w:space="0" w:color="auto"/>
            </w:tcBorders>
          </w:tcPr>
          <w:p w14:paraId="0A592298" w14:textId="586C0499" w:rsidR="44E586EF" w:rsidRDefault="14263F48" w:rsidP="36D77B0C">
            <w:pPr>
              <w:jc w:val="center"/>
            </w:pPr>
            <w:r>
              <w:t>x</w:t>
            </w:r>
          </w:p>
        </w:tc>
        <w:tc>
          <w:tcPr>
            <w:tcW w:w="522" w:type="dxa"/>
            <w:tcBorders>
              <w:bottom w:val="single" w:sz="2" w:space="0" w:color="auto"/>
            </w:tcBorders>
          </w:tcPr>
          <w:p w14:paraId="5AA9E162" w14:textId="5122023A" w:rsidR="44E586EF" w:rsidRDefault="44E586EF" w:rsidP="36D77B0C">
            <w:pPr>
              <w:jc w:val="center"/>
            </w:pPr>
          </w:p>
        </w:tc>
        <w:tc>
          <w:tcPr>
            <w:tcW w:w="521" w:type="dxa"/>
            <w:tcBorders>
              <w:bottom w:val="single" w:sz="2" w:space="0" w:color="auto"/>
            </w:tcBorders>
          </w:tcPr>
          <w:p w14:paraId="341CEED7" w14:textId="659CCEBF" w:rsidR="44E586EF" w:rsidRDefault="44E586EF" w:rsidP="36D77B0C">
            <w:pPr>
              <w:jc w:val="center"/>
            </w:pPr>
          </w:p>
        </w:tc>
        <w:tc>
          <w:tcPr>
            <w:tcW w:w="522" w:type="dxa"/>
            <w:tcBorders>
              <w:bottom w:val="single" w:sz="2" w:space="0" w:color="auto"/>
            </w:tcBorders>
          </w:tcPr>
          <w:p w14:paraId="5603D1B3" w14:textId="5E6E56C4" w:rsidR="44E586EF" w:rsidRDefault="44E586EF" w:rsidP="36D77B0C">
            <w:pPr>
              <w:jc w:val="center"/>
            </w:pPr>
          </w:p>
        </w:tc>
      </w:tr>
      <w:tr w:rsidR="0091515D" w14:paraId="1A86D343" w14:textId="77777777" w:rsidTr="41D49054">
        <w:tc>
          <w:tcPr>
            <w:tcW w:w="10910" w:type="dxa"/>
            <w:tcBorders>
              <w:top w:val="single" w:sz="2" w:space="0" w:color="auto"/>
              <w:right w:val="nil"/>
            </w:tcBorders>
            <w:shd w:val="clear" w:color="auto" w:fill="EBEBEB"/>
          </w:tcPr>
          <w:p w14:paraId="7495D9D0" w14:textId="77777777" w:rsidR="0091515D" w:rsidRDefault="0091515D" w:rsidP="0091515D">
            <w:pPr>
              <w:rPr>
                <w:b/>
                <w:bCs/>
              </w:rPr>
            </w:pPr>
            <w:r w:rsidRPr="0091515D">
              <w:rPr>
                <w:b/>
                <w:bCs/>
              </w:rPr>
              <w:t>Vocabulary</w:t>
            </w:r>
          </w:p>
          <w:p w14:paraId="33D1FE12" w14:textId="77777777" w:rsidR="0091515D" w:rsidRDefault="00CC2B23" w:rsidP="0091515D">
            <w:r w:rsidRPr="00CC2B23">
              <w:rPr>
                <w:b/>
                <w:bCs/>
              </w:rPr>
              <w:t>EN3-VOCAB-01</w:t>
            </w:r>
            <w:r w:rsidRPr="00817B8E">
              <w:t xml:space="preserve"> </w:t>
            </w:r>
            <w:r w:rsidRPr="00CC2B23">
              <w:t>extends Tier 2 and Tier 3 vocabulary through interacting, wide reading and writing, morphological analysis and generating precise definitions for specific contexts</w:t>
            </w:r>
          </w:p>
        </w:tc>
        <w:tc>
          <w:tcPr>
            <w:tcW w:w="521" w:type="dxa"/>
            <w:tcBorders>
              <w:top w:val="single" w:sz="2" w:space="0" w:color="auto"/>
              <w:left w:val="nil"/>
              <w:right w:val="nil"/>
            </w:tcBorders>
            <w:shd w:val="clear" w:color="auto" w:fill="EBEBEB"/>
          </w:tcPr>
          <w:p w14:paraId="1A0CB59C" w14:textId="77777777" w:rsidR="0091515D" w:rsidRDefault="0091515D" w:rsidP="0091515D"/>
        </w:tc>
        <w:tc>
          <w:tcPr>
            <w:tcW w:w="521" w:type="dxa"/>
            <w:tcBorders>
              <w:top w:val="single" w:sz="2" w:space="0" w:color="auto"/>
              <w:left w:val="nil"/>
              <w:right w:val="nil"/>
            </w:tcBorders>
            <w:shd w:val="clear" w:color="auto" w:fill="EBEBEB"/>
          </w:tcPr>
          <w:p w14:paraId="749FD692" w14:textId="77777777" w:rsidR="0091515D" w:rsidRDefault="0091515D" w:rsidP="0091515D"/>
        </w:tc>
        <w:tc>
          <w:tcPr>
            <w:tcW w:w="522" w:type="dxa"/>
            <w:tcBorders>
              <w:top w:val="single" w:sz="2" w:space="0" w:color="auto"/>
              <w:left w:val="nil"/>
              <w:right w:val="nil"/>
            </w:tcBorders>
            <w:shd w:val="clear" w:color="auto" w:fill="EBEBEB"/>
          </w:tcPr>
          <w:p w14:paraId="32F78205" w14:textId="77777777" w:rsidR="0091515D" w:rsidRDefault="0091515D" w:rsidP="0091515D"/>
        </w:tc>
        <w:tc>
          <w:tcPr>
            <w:tcW w:w="521" w:type="dxa"/>
            <w:tcBorders>
              <w:top w:val="single" w:sz="2" w:space="0" w:color="auto"/>
              <w:left w:val="nil"/>
              <w:right w:val="nil"/>
            </w:tcBorders>
            <w:shd w:val="clear" w:color="auto" w:fill="EBEBEB"/>
          </w:tcPr>
          <w:p w14:paraId="5C43D1B5" w14:textId="77777777" w:rsidR="0091515D" w:rsidRDefault="0091515D" w:rsidP="0091515D"/>
        </w:tc>
        <w:tc>
          <w:tcPr>
            <w:tcW w:w="522" w:type="dxa"/>
            <w:tcBorders>
              <w:top w:val="single" w:sz="2" w:space="0" w:color="auto"/>
              <w:left w:val="nil"/>
              <w:right w:val="nil"/>
            </w:tcBorders>
            <w:shd w:val="clear" w:color="auto" w:fill="EBEBEB"/>
          </w:tcPr>
          <w:p w14:paraId="30D0E911" w14:textId="77777777" w:rsidR="0091515D" w:rsidRDefault="0091515D" w:rsidP="0091515D"/>
        </w:tc>
        <w:tc>
          <w:tcPr>
            <w:tcW w:w="521" w:type="dxa"/>
            <w:tcBorders>
              <w:top w:val="single" w:sz="2" w:space="0" w:color="auto"/>
              <w:left w:val="nil"/>
              <w:right w:val="nil"/>
            </w:tcBorders>
            <w:shd w:val="clear" w:color="auto" w:fill="EBEBEB"/>
          </w:tcPr>
          <w:p w14:paraId="598A029F" w14:textId="77777777" w:rsidR="0091515D" w:rsidRDefault="0091515D" w:rsidP="0091515D"/>
        </w:tc>
        <w:tc>
          <w:tcPr>
            <w:tcW w:w="522" w:type="dxa"/>
            <w:tcBorders>
              <w:top w:val="single" w:sz="2" w:space="0" w:color="auto"/>
              <w:left w:val="nil"/>
            </w:tcBorders>
            <w:shd w:val="clear" w:color="auto" w:fill="EBEBEB"/>
          </w:tcPr>
          <w:p w14:paraId="1E93789D" w14:textId="77777777" w:rsidR="0091515D" w:rsidRDefault="0091515D" w:rsidP="0091515D"/>
        </w:tc>
      </w:tr>
      <w:tr w:rsidR="0091515D" w14:paraId="3508BAC4" w14:textId="77777777" w:rsidTr="41D49054">
        <w:tc>
          <w:tcPr>
            <w:tcW w:w="10910" w:type="dxa"/>
          </w:tcPr>
          <w:p w14:paraId="41637BF8" w14:textId="10FE971E" w:rsidR="0091515D" w:rsidRPr="00817B8E" w:rsidRDefault="007F444A" w:rsidP="001162A5">
            <w:pPr>
              <w:pStyle w:val="ListBullet"/>
            </w:pPr>
            <w:r w:rsidRPr="00817B8E">
              <w:lastRenderedPageBreak/>
              <w:t>E</w:t>
            </w:r>
            <w:r w:rsidR="2BAAA53F" w:rsidRPr="00817B8E">
              <w:t>xtend knowledge of literal and non-literal word meanings through idiom or metaphor (</w:t>
            </w:r>
            <w:r w:rsidRPr="00817B8E">
              <w:t>unt9</w:t>
            </w:r>
            <w:r w:rsidR="0E8D3BE2" w:rsidRPr="00817B8E">
              <w:t xml:space="preserve">, </w:t>
            </w:r>
            <w:r w:rsidRPr="00817B8E">
              <w:t>crt9</w:t>
            </w:r>
            <w:r w:rsidR="2BAAA53F" w:rsidRPr="00817B8E">
              <w:t>)</w:t>
            </w:r>
          </w:p>
        </w:tc>
        <w:tc>
          <w:tcPr>
            <w:tcW w:w="521" w:type="dxa"/>
          </w:tcPr>
          <w:p w14:paraId="2097AFA3" w14:textId="689550A7" w:rsidR="0091515D" w:rsidRDefault="51227D3F" w:rsidP="44E586EF">
            <w:pPr>
              <w:jc w:val="center"/>
            </w:pPr>
            <w:r>
              <w:t>x</w:t>
            </w:r>
          </w:p>
        </w:tc>
        <w:tc>
          <w:tcPr>
            <w:tcW w:w="521" w:type="dxa"/>
          </w:tcPr>
          <w:p w14:paraId="7639D22F" w14:textId="1A91E1DC" w:rsidR="0091515D" w:rsidRDefault="51227D3F" w:rsidP="44E586EF">
            <w:pPr>
              <w:jc w:val="center"/>
            </w:pPr>
            <w:r>
              <w:t>x</w:t>
            </w:r>
          </w:p>
        </w:tc>
        <w:tc>
          <w:tcPr>
            <w:tcW w:w="522" w:type="dxa"/>
          </w:tcPr>
          <w:p w14:paraId="23414A57" w14:textId="1926C1F4" w:rsidR="0091515D" w:rsidRDefault="2E1271AC" w:rsidP="36D77B0C">
            <w:pPr>
              <w:jc w:val="center"/>
            </w:pPr>
            <w:r>
              <w:t>x</w:t>
            </w:r>
          </w:p>
        </w:tc>
        <w:tc>
          <w:tcPr>
            <w:tcW w:w="521" w:type="dxa"/>
          </w:tcPr>
          <w:p w14:paraId="1ACDA96D" w14:textId="0FBF1D69" w:rsidR="0091515D" w:rsidRDefault="1FF2F599" w:rsidP="36D77B0C">
            <w:pPr>
              <w:jc w:val="center"/>
            </w:pPr>
            <w:r>
              <w:t>x</w:t>
            </w:r>
          </w:p>
        </w:tc>
        <w:tc>
          <w:tcPr>
            <w:tcW w:w="522" w:type="dxa"/>
          </w:tcPr>
          <w:p w14:paraId="5EE96874" w14:textId="0ACD31DC" w:rsidR="0091515D" w:rsidRDefault="6A66910F" w:rsidP="36D77B0C">
            <w:pPr>
              <w:jc w:val="center"/>
            </w:pPr>
            <w:r>
              <w:t>x</w:t>
            </w:r>
          </w:p>
        </w:tc>
        <w:tc>
          <w:tcPr>
            <w:tcW w:w="521" w:type="dxa"/>
          </w:tcPr>
          <w:p w14:paraId="3B590A46" w14:textId="7168169C" w:rsidR="0091515D" w:rsidRDefault="6A66910F" w:rsidP="36D77B0C">
            <w:pPr>
              <w:jc w:val="center"/>
            </w:pPr>
            <w:r>
              <w:t>x</w:t>
            </w:r>
          </w:p>
        </w:tc>
        <w:tc>
          <w:tcPr>
            <w:tcW w:w="522" w:type="dxa"/>
          </w:tcPr>
          <w:p w14:paraId="61EBFAFE" w14:textId="18F7DF17" w:rsidR="0091515D" w:rsidRDefault="4E5AA39F" w:rsidP="36D77B0C">
            <w:pPr>
              <w:jc w:val="center"/>
            </w:pPr>
            <w:r>
              <w:t>x</w:t>
            </w:r>
          </w:p>
        </w:tc>
      </w:tr>
      <w:tr w:rsidR="0091515D" w14:paraId="61107E93" w14:textId="77777777" w:rsidTr="41D49054">
        <w:tc>
          <w:tcPr>
            <w:tcW w:w="10910" w:type="dxa"/>
            <w:tcBorders>
              <w:bottom w:val="single" w:sz="2" w:space="0" w:color="auto"/>
            </w:tcBorders>
          </w:tcPr>
          <w:p w14:paraId="2AF1B889" w14:textId="0A6CD771" w:rsidR="0091515D" w:rsidRPr="00817B8E" w:rsidRDefault="007F444A" w:rsidP="001162A5">
            <w:pPr>
              <w:pStyle w:val="ListBullet"/>
            </w:pPr>
            <w:r w:rsidRPr="00817B8E">
              <w:t>D</w:t>
            </w:r>
            <w:r w:rsidR="2BAAA53F" w:rsidRPr="00817B8E">
              <w:t>escribe multiple meanings of words, including their metaphorical uses (</w:t>
            </w:r>
            <w:r w:rsidRPr="00817B8E">
              <w:t>unt8</w:t>
            </w:r>
            <w:r w:rsidR="2BAAA53F" w:rsidRPr="00817B8E">
              <w:t>)</w:t>
            </w:r>
          </w:p>
        </w:tc>
        <w:tc>
          <w:tcPr>
            <w:tcW w:w="521" w:type="dxa"/>
            <w:tcBorders>
              <w:bottom w:val="single" w:sz="2" w:space="0" w:color="auto"/>
            </w:tcBorders>
          </w:tcPr>
          <w:p w14:paraId="1641369D" w14:textId="3A3774CB" w:rsidR="0091515D" w:rsidRDefault="51227D3F" w:rsidP="44E586EF">
            <w:pPr>
              <w:jc w:val="center"/>
            </w:pPr>
            <w:r>
              <w:t>x</w:t>
            </w:r>
          </w:p>
        </w:tc>
        <w:tc>
          <w:tcPr>
            <w:tcW w:w="521" w:type="dxa"/>
            <w:tcBorders>
              <w:bottom w:val="single" w:sz="2" w:space="0" w:color="auto"/>
            </w:tcBorders>
          </w:tcPr>
          <w:p w14:paraId="5ED8EC84" w14:textId="016CD4CD" w:rsidR="0091515D" w:rsidRDefault="51227D3F" w:rsidP="44E586EF">
            <w:pPr>
              <w:jc w:val="center"/>
            </w:pPr>
            <w:r>
              <w:t>x</w:t>
            </w:r>
          </w:p>
        </w:tc>
        <w:tc>
          <w:tcPr>
            <w:tcW w:w="522" w:type="dxa"/>
            <w:tcBorders>
              <w:bottom w:val="single" w:sz="2" w:space="0" w:color="auto"/>
            </w:tcBorders>
          </w:tcPr>
          <w:p w14:paraId="42F668BB" w14:textId="2C477AE0" w:rsidR="0091515D" w:rsidRDefault="5D4F6CEF" w:rsidP="36D77B0C">
            <w:pPr>
              <w:jc w:val="center"/>
            </w:pPr>
            <w:r>
              <w:t>x</w:t>
            </w:r>
          </w:p>
        </w:tc>
        <w:tc>
          <w:tcPr>
            <w:tcW w:w="521" w:type="dxa"/>
            <w:tcBorders>
              <w:bottom w:val="single" w:sz="2" w:space="0" w:color="auto"/>
            </w:tcBorders>
          </w:tcPr>
          <w:p w14:paraId="021CB38A" w14:textId="77777777" w:rsidR="0091515D" w:rsidRDefault="0091515D" w:rsidP="36D77B0C">
            <w:pPr>
              <w:jc w:val="center"/>
            </w:pPr>
          </w:p>
        </w:tc>
        <w:tc>
          <w:tcPr>
            <w:tcW w:w="522" w:type="dxa"/>
            <w:tcBorders>
              <w:bottom w:val="single" w:sz="2" w:space="0" w:color="auto"/>
            </w:tcBorders>
          </w:tcPr>
          <w:p w14:paraId="2220744D" w14:textId="77777777" w:rsidR="0091515D" w:rsidRDefault="0091515D" w:rsidP="36D77B0C">
            <w:pPr>
              <w:jc w:val="center"/>
            </w:pPr>
          </w:p>
        </w:tc>
        <w:tc>
          <w:tcPr>
            <w:tcW w:w="521" w:type="dxa"/>
            <w:tcBorders>
              <w:bottom w:val="single" w:sz="2" w:space="0" w:color="auto"/>
            </w:tcBorders>
          </w:tcPr>
          <w:p w14:paraId="521A662C" w14:textId="7EE45AA4" w:rsidR="0091515D" w:rsidRDefault="38E8D045" w:rsidP="36D77B0C">
            <w:pPr>
              <w:jc w:val="center"/>
            </w:pPr>
            <w:r>
              <w:t>x</w:t>
            </w:r>
          </w:p>
        </w:tc>
        <w:tc>
          <w:tcPr>
            <w:tcW w:w="522" w:type="dxa"/>
            <w:tcBorders>
              <w:bottom w:val="single" w:sz="2" w:space="0" w:color="auto"/>
            </w:tcBorders>
          </w:tcPr>
          <w:p w14:paraId="59CE794E" w14:textId="77777777" w:rsidR="0091515D" w:rsidRDefault="0091515D" w:rsidP="36D77B0C">
            <w:pPr>
              <w:jc w:val="center"/>
            </w:pPr>
          </w:p>
        </w:tc>
      </w:tr>
      <w:tr w:rsidR="44E586EF" w14:paraId="308997EF" w14:textId="77777777" w:rsidTr="41D49054">
        <w:trPr>
          <w:trHeight w:val="300"/>
        </w:trPr>
        <w:tc>
          <w:tcPr>
            <w:tcW w:w="10910" w:type="dxa"/>
            <w:tcBorders>
              <w:bottom w:val="single" w:sz="2" w:space="0" w:color="auto"/>
            </w:tcBorders>
          </w:tcPr>
          <w:p w14:paraId="30BC8626" w14:textId="5AEF345C" w:rsidR="51227D3F" w:rsidRPr="00817B8E" w:rsidRDefault="007F444A" w:rsidP="001162A5">
            <w:pPr>
              <w:pStyle w:val="ListBullet"/>
            </w:pPr>
            <w:r w:rsidRPr="00817B8E">
              <w:t>E</w:t>
            </w:r>
            <w:r w:rsidR="2BAAA53F" w:rsidRPr="00817B8E">
              <w:t>valuate the effectiveness of modal words used in texts to intensify or soften emotional responses (</w:t>
            </w:r>
            <w:r w:rsidRPr="00817B8E">
              <w:t>crt9</w:t>
            </w:r>
            <w:r w:rsidR="2BAAA53F" w:rsidRPr="00817B8E">
              <w:t>)</w:t>
            </w:r>
          </w:p>
        </w:tc>
        <w:tc>
          <w:tcPr>
            <w:tcW w:w="521" w:type="dxa"/>
            <w:tcBorders>
              <w:bottom w:val="single" w:sz="2" w:space="0" w:color="auto"/>
            </w:tcBorders>
          </w:tcPr>
          <w:p w14:paraId="2618C5D9" w14:textId="25DE3DDC" w:rsidR="51227D3F" w:rsidRDefault="51227D3F" w:rsidP="44E586EF">
            <w:pPr>
              <w:jc w:val="center"/>
            </w:pPr>
            <w:r>
              <w:t>x</w:t>
            </w:r>
          </w:p>
        </w:tc>
        <w:tc>
          <w:tcPr>
            <w:tcW w:w="521" w:type="dxa"/>
            <w:tcBorders>
              <w:bottom w:val="single" w:sz="2" w:space="0" w:color="auto"/>
            </w:tcBorders>
          </w:tcPr>
          <w:p w14:paraId="1A700029" w14:textId="6F80AC78" w:rsidR="51227D3F" w:rsidRDefault="51227D3F" w:rsidP="44E586EF">
            <w:pPr>
              <w:jc w:val="center"/>
            </w:pPr>
            <w:r>
              <w:t>x</w:t>
            </w:r>
          </w:p>
        </w:tc>
        <w:tc>
          <w:tcPr>
            <w:tcW w:w="522" w:type="dxa"/>
            <w:tcBorders>
              <w:bottom w:val="single" w:sz="2" w:space="0" w:color="auto"/>
            </w:tcBorders>
          </w:tcPr>
          <w:p w14:paraId="5E1A2BDA" w14:textId="7B17A579" w:rsidR="44E586EF" w:rsidRDefault="44E586EF" w:rsidP="36D77B0C">
            <w:pPr>
              <w:jc w:val="center"/>
            </w:pPr>
          </w:p>
        </w:tc>
        <w:tc>
          <w:tcPr>
            <w:tcW w:w="521" w:type="dxa"/>
            <w:tcBorders>
              <w:bottom w:val="single" w:sz="2" w:space="0" w:color="auto"/>
            </w:tcBorders>
          </w:tcPr>
          <w:p w14:paraId="4E432201" w14:textId="19E035D5" w:rsidR="44E586EF" w:rsidRDefault="1E8BDB96" w:rsidP="36D77B0C">
            <w:pPr>
              <w:jc w:val="center"/>
            </w:pPr>
            <w:r>
              <w:t>x</w:t>
            </w:r>
          </w:p>
        </w:tc>
        <w:tc>
          <w:tcPr>
            <w:tcW w:w="522" w:type="dxa"/>
            <w:tcBorders>
              <w:bottom w:val="single" w:sz="2" w:space="0" w:color="auto"/>
            </w:tcBorders>
          </w:tcPr>
          <w:p w14:paraId="60820645" w14:textId="3D7FB0C4" w:rsidR="44E586EF" w:rsidRDefault="0B985099" w:rsidP="36D77B0C">
            <w:pPr>
              <w:jc w:val="center"/>
            </w:pPr>
            <w:r>
              <w:t>x</w:t>
            </w:r>
          </w:p>
        </w:tc>
        <w:tc>
          <w:tcPr>
            <w:tcW w:w="521" w:type="dxa"/>
            <w:tcBorders>
              <w:bottom w:val="single" w:sz="2" w:space="0" w:color="auto"/>
            </w:tcBorders>
          </w:tcPr>
          <w:p w14:paraId="6DEA7E67" w14:textId="3C906B1C" w:rsidR="44E586EF" w:rsidRDefault="44E586EF" w:rsidP="36D77B0C">
            <w:pPr>
              <w:jc w:val="center"/>
            </w:pPr>
          </w:p>
        </w:tc>
        <w:tc>
          <w:tcPr>
            <w:tcW w:w="522" w:type="dxa"/>
            <w:tcBorders>
              <w:bottom w:val="single" w:sz="2" w:space="0" w:color="auto"/>
            </w:tcBorders>
          </w:tcPr>
          <w:p w14:paraId="78B62E2B" w14:textId="1F8AE96D" w:rsidR="44E586EF" w:rsidRDefault="639C20F1" w:rsidP="36D77B0C">
            <w:pPr>
              <w:jc w:val="center"/>
            </w:pPr>
            <w:r>
              <w:t>x</w:t>
            </w:r>
          </w:p>
        </w:tc>
      </w:tr>
      <w:tr w:rsidR="0091515D" w14:paraId="0D8AE561" w14:textId="77777777" w:rsidTr="41D49054">
        <w:tc>
          <w:tcPr>
            <w:tcW w:w="10910" w:type="dxa"/>
            <w:tcBorders>
              <w:top w:val="single" w:sz="2" w:space="0" w:color="auto"/>
              <w:right w:val="nil"/>
            </w:tcBorders>
            <w:shd w:val="clear" w:color="auto" w:fill="EBEBEB"/>
          </w:tcPr>
          <w:p w14:paraId="50D4B40E" w14:textId="77777777" w:rsidR="0091515D" w:rsidRDefault="0091515D" w:rsidP="0091515D">
            <w:pPr>
              <w:rPr>
                <w:b/>
                <w:bCs/>
              </w:rPr>
            </w:pPr>
            <w:r w:rsidRPr="0091515D">
              <w:rPr>
                <w:b/>
                <w:bCs/>
              </w:rPr>
              <w:t>Reading comprehension</w:t>
            </w:r>
          </w:p>
          <w:p w14:paraId="0B0C5116" w14:textId="77777777" w:rsidR="0091515D" w:rsidRDefault="00CC2B23" w:rsidP="0091515D">
            <w:r w:rsidRPr="00CC2B23">
              <w:rPr>
                <w:b/>
                <w:bCs/>
              </w:rPr>
              <w:t>EN3-RECOM-01</w:t>
            </w:r>
            <w:r w:rsidRPr="00817B8E">
              <w:t xml:space="preserve"> </w:t>
            </w:r>
            <w:r w:rsidRPr="00CC2B23">
              <w:t>fluently reads and comprehends texts for wide purposes, analysing text structures and language, and by monitoring comprehension</w:t>
            </w:r>
          </w:p>
        </w:tc>
        <w:tc>
          <w:tcPr>
            <w:tcW w:w="521" w:type="dxa"/>
            <w:tcBorders>
              <w:top w:val="single" w:sz="2" w:space="0" w:color="auto"/>
              <w:left w:val="nil"/>
              <w:right w:val="nil"/>
            </w:tcBorders>
            <w:shd w:val="clear" w:color="auto" w:fill="EBEBEB"/>
          </w:tcPr>
          <w:p w14:paraId="728F5DDB" w14:textId="77777777" w:rsidR="0091515D" w:rsidRDefault="0091515D" w:rsidP="0091515D"/>
        </w:tc>
        <w:tc>
          <w:tcPr>
            <w:tcW w:w="521" w:type="dxa"/>
            <w:tcBorders>
              <w:top w:val="single" w:sz="2" w:space="0" w:color="auto"/>
              <w:left w:val="nil"/>
              <w:right w:val="nil"/>
            </w:tcBorders>
            <w:shd w:val="clear" w:color="auto" w:fill="EBEBEB"/>
          </w:tcPr>
          <w:p w14:paraId="0110827D" w14:textId="77777777" w:rsidR="0091515D" w:rsidRDefault="0091515D" w:rsidP="0091515D"/>
        </w:tc>
        <w:tc>
          <w:tcPr>
            <w:tcW w:w="522" w:type="dxa"/>
            <w:tcBorders>
              <w:top w:val="single" w:sz="2" w:space="0" w:color="auto"/>
              <w:left w:val="nil"/>
              <w:right w:val="nil"/>
            </w:tcBorders>
            <w:shd w:val="clear" w:color="auto" w:fill="EBEBEB"/>
          </w:tcPr>
          <w:p w14:paraId="716AA67C" w14:textId="77777777" w:rsidR="0091515D" w:rsidRDefault="0091515D" w:rsidP="0091515D"/>
        </w:tc>
        <w:tc>
          <w:tcPr>
            <w:tcW w:w="521" w:type="dxa"/>
            <w:tcBorders>
              <w:top w:val="single" w:sz="2" w:space="0" w:color="auto"/>
              <w:left w:val="nil"/>
              <w:right w:val="nil"/>
            </w:tcBorders>
            <w:shd w:val="clear" w:color="auto" w:fill="EBEBEB"/>
          </w:tcPr>
          <w:p w14:paraId="2381E247" w14:textId="77777777" w:rsidR="0091515D" w:rsidRDefault="0091515D" w:rsidP="0091515D"/>
        </w:tc>
        <w:tc>
          <w:tcPr>
            <w:tcW w:w="522" w:type="dxa"/>
            <w:tcBorders>
              <w:top w:val="single" w:sz="2" w:space="0" w:color="auto"/>
              <w:left w:val="nil"/>
              <w:right w:val="nil"/>
            </w:tcBorders>
            <w:shd w:val="clear" w:color="auto" w:fill="EBEBEB"/>
          </w:tcPr>
          <w:p w14:paraId="48D28D24" w14:textId="77777777" w:rsidR="0091515D" w:rsidRDefault="0091515D" w:rsidP="0091515D"/>
        </w:tc>
        <w:tc>
          <w:tcPr>
            <w:tcW w:w="521" w:type="dxa"/>
            <w:tcBorders>
              <w:top w:val="single" w:sz="2" w:space="0" w:color="auto"/>
              <w:left w:val="nil"/>
              <w:right w:val="nil"/>
            </w:tcBorders>
            <w:shd w:val="clear" w:color="auto" w:fill="EBEBEB"/>
          </w:tcPr>
          <w:p w14:paraId="507D85A1" w14:textId="77777777" w:rsidR="0091515D" w:rsidRDefault="0091515D" w:rsidP="0091515D"/>
        </w:tc>
        <w:tc>
          <w:tcPr>
            <w:tcW w:w="522" w:type="dxa"/>
            <w:tcBorders>
              <w:top w:val="single" w:sz="2" w:space="0" w:color="auto"/>
              <w:left w:val="nil"/>
            </w:tcBorders>
            <w:shd w:val="clear" w:color="auto" w:fill="EBEBEB"/>
          </w:tcPr>
          <w:p w14:paraId="7A7C4C60" w14:textId="77777777" w:rsidR="0091515D" w:rsidRDefault="0091515D" w:rsidP="0091515D"/>
        </w:tc>
      </w:tr>
      <w:tr w:rsidR="0091515D" w14:paraId="5C5D7E07" w14:textId="77777777" w:rsidTr="41D49054">
        <w:tc>
          <w:tcPr>
            <w:tcW w:w="10910" w:type="dxa"/>
          </w:tcPr>
          <w:p w14:paraId="248E804C" w14:textId="1A8BBB31" w:rsidR="0091515D" w:rsidRPr="00817B8E" w:rsidRDefault="007F444A" w:rsidP="001162A5">
            <w:pPr>
              <w:pStyle w:val="ListBullet"/>
            </w:pPr>
            <w:r w:rsidRPr="00817B8E">
              <w:t>A</w:t>
            </w:r>
            <w:r w:rsidR="11BF0D04" w:rsidRPr="00817B8E">
              <w:t>djust reading rate to suit the purpose for reading and the complexity of the text (</w:t>
            </w:r>
            <w:r w:rsidRPr="00817B8E">
              <w:t>fly6</w:t>
            </w:r>
            <w:r w:rsidR="11BF0D04" w:rsidRPr="00817B8E">
              <w:t>)</w:t>
            </w:r>
          </w:p>
        </w:tc>
        <w:tc>
          <w:tcPr>
            <w:tcW w:w="521" w:type="dxa"/>
          </w:tcPr>
          <w:p w14:paraId="09DCB715" w14:textId="76C69A37" w:rsidR="0091515D" w:rsidRDefault="06A41F68" w:rsidP="44E586EF">
            <w:pPr>
              <w:jc w:val="center"/>
            </w:pPr>
            <w:r>
              <w:t>x</w:t>
            </w:r>
          </w:p>
        </w:tc>
        <w:tc>
          <w:tcPr>
            <w:tcW w:w="521" w:type="dxa"/>
          </w:tcPr>
          <w:p w14:paraId="73686170" w14:textId="77777777" w:rsidR="0091515D" w:rsidRDefault="0091515D" w:rsidP="44E586EF">
            <w:pPr>
              <w:jc w:val="center"/>
            </w:pPr>
          </w:p>
        </w:tc>
        <w:tc>
          <w:tcPr>
            <w:tcW w:w="522" w:type="dxa"/>
          </w:tcPr>
          <w:p w14:paraId="066F0A77" w14:textId="4B932E53" w:rsidR="0091515D" w:rsidRDefault="6968EB13" w:rsidP="36D77B0C">
            <w:pPr>
              <w:jc w:val="center"/>
            </w:pPr>
            <w:r>
              <w:t>x</w:t>
            </w:r>
          </w:p>
        </w:tc>
        <w:tc>
          <w:tcPr>
            <w:tcW w:w="521" w:type="dxa"/>
          </w:tcPr>
          <w:p w14:paraId="6CF1259C" w14:textId="7DA00E54" w:rsidR="0091515D" w:rsidRDefault="26D76864" w:rsidP="36D77B0C">
            <w:pPr>
              <w:jc w:val="center"/>
            </w:pPr>
            <w:r>
              <w:t>x</w:t>
            </w:r>
          </w:p>
        </w:tc>
        <w:tc>
          <w:tcPr>
            <w:tcW w:w="522" w:type="dxa"/>
          </w:tcPr>
          <w:p w14:paraId="7A3CBC37" w14:textId="11032416" w:rsidR="0091515D" w:rsidRDefault="76C8118F" w:rsidP="36D77B0C">
            <w:pPr>
              <w:jc w:val="center"/>
            </w:pPr>
            <w:r>
              <w:t>x</w:t>
            </w:r>
          </w:p>
        </w:tc>
        <w:tc>
          <w:tcPr>
            <w:tcW w:w="521" w:type="dxa"/>
          </w:tcPr>
          <w:p w14:paraId="070D9593" w14:textId="7F70B4EE" w:rsidR="0091515D" w:rsidRDefault="76C8118F" w:rsidP="36D77B0C">
            <w:pPr>
              <w:jc w:val="center"/>
            </w:pPr>
            <w:r>
              <w:t>x</w:t>
            </w:r>
          </w:p>
        </w:tc>
        <w:tc>
          <w:tcPr>
            <w:tcW w:w="522" w:type="dxa"/>
          </w:tcPr>
          <w:p w14:paraId="2F2FEB2A" w14:textId="57BC87A3" w:rsidR="0091515D" w:rsidRDefault="76C8118F" w:rsidP="36D77B0C">
            <w:pPr>
              <w:jc w:val="center"/>
            </w:pPr>
            <w:r>
              <w:t>x</w:t>
            </w:r>
          </w:p>
        </w:tc>
      </w:tr>
      <w:tr w:rsidR="0091515D" w14:paraId="49CA4A94" w14:textId="77777777" w:rsidTr="41D49054">
        <w:tc>
          <w:tcPr>
            <w:tcW w:w="10910" w:type="dxa"/>
            <w:tcBorders>
              <w:bottom w:val="single" w:sz="2" w:space="0" w:color="auto"/>
            </w:tcBorders>
          </w:tcPr>
          <w:p w14:paraId="09B8AF3C" w14:textId="24548D01" w:rsidR="0091515D" w:rsidRPr="00817B8E" w:rsidRDefault="007F444A" w:rsidP="001162A5">
            <w:pPr>
              <w:pStyle w:val="ListBullet"/>
            </w:pPr>
            <w:r w:rsidRPr="00817B8E">
              <w:t>B</w:t>
            </w:r>
            <w:r w:rsidR="11BF0D04" w:rsidRPr="00817B8E">
              <w:t>ring subject vocabulary, technical vocabulary, background knowledge and conceptual knowledge to new reading tasks (</w:t>
            </w:r>
            <w:r w:rsidRPr="00817B8E">
              <w:t>unt8</w:t>
            </w:r>
            <w:r w:rsidR="11BF0D04" w:rsidRPr="00817B8E">
              <w:t>)</w:t>
            </w:r>
          </w:p>
        </w:tc>
        <w:tc>
          <w:tcPr>
            <w:tcW w:w="521" w:type="dxa"/>
            <w:tcBorders>
              <w:bottom w:val="single" w:sz="2" w:space="0" w:color="auto"/>
            </w:tcBorders>
          </w:tcPr>
          <w:p w14:paraId="0D27385D" w14:textId="6AF84AE7" w:rsidR="0091515D" w:rsidRDefault="06A41F68" w:rsidP="44E586EF">
            <w:pPr>
              <w:jc w:val="center"/>
            </w:pPr>
            <w:r>
              <w:t>x</w:t>
            </w:r>
          </w:p>
        </w:tc>
        <w:tc>
          <w:tcPr>
            <w:tcW w:w="521" w:type="dxa"/>
            <w:tcBorders>
              <w:bottom w:val="single" w:sz="2" w:space="0" w:color="auto"/>
            </w:tcBorders>
          </w:tcPr>
          <w:p w14:paraId="34A9F7AA" w14:textId="77777777" w:rsidR="0091515D" w:rsidRDefault="0091515D" w:rsidP="44E586EF">
            <w:pPr>
              <w:jc w:val="center"/>
            </w:pPr>
          </w:p>
        </w:tc>
        <w:tc>
          <w:tcPr>
            <w:tcW w:w="522" w:type="dxa"/>
            <w:tcBorders>
              <w:bottom w:val="single" w:sz="2" w:space="0" w:color="auto"/>
            </w:tcBorders>
          </w:tcPr>
          <w:p w14:paraId="778F1137" w14:textId="7B0DB69B" w:rsidR="0091515D" w:rsidRDefault="6857C2DB" w:rsidP="36D77B0C">
            <w:pPr>
              <w:jc w:val="center"/>
            </w:pPr>
            <w:r>
              <w:t>x</w:t>
            </w:r>
          </w:p>
        </w:tc>
        <w:tc>
          <w:tcPr>
            <w:tcW w:w="521" w:type="dxa"/>
            <w:tcBorders>
              <w:bottom w:val="single" w:sz="2" w:space="0" w:color="auto"/>
            </w:tcBorders>
          </w:tcPr>
          <w:p w14:paraId="469470BA" w14:textId="77777777" w:rsidR="0091515D" w:rsidRDefault="0091515D" w:rsidP="36D77B0C">
            <w:pPr>
              <w:jc w:val="center"/>
            </w:pPr>
          </w:p>
        </w:tc>
        <w:tc>
          <w:tcPr>
            <w:tcW w:w="522" w:type="dxa"/>
            <w:tcBorders>
              <w:bottom w:val="single" w:sz="2" w:space="0" w:color="auto"/>
            </w:tcBorders>
          </w:tcPr>
          <w:p w14:paraId="47B57240" w14:textId="75426282" w:rsidR="0091515D" w:rsidRDefault="501F9A0C" w:rsidP="36D77B0C">
            <w:pPr>
              <w:jc w:val="center"/>
            </w:pPr>
            <w:r>
              <w:t>x</w:t>
            </w:r>
          </w:p>
        </w:tc>
        <w:tc>
          <w:tcPr>
            <w:tcW w:w="521" w:type="dxa"/>
            <w:tcBorders>
              <w:bottom w:val="single" w:sz="2" w:space="0" w:color="auto"/>
            </w:tcBorders>
          </w:tcPr>
          <w:p w14:paraId="16ECE38F" w14:textId="7742D0F2" w:rsidR="0091515D" w:rsidRDefault="6D964D9E" w:rsidP="36D77B0C">
            <w:pPr>
              <w:jc w:val="center"/>
            </w:pPr>
            <w:r>
              <w:t>x</w:t>
            </w:r>
          </w:p>
        </w:tc>
        <w:tc>
          <w:tcPr>
            <w:tcW w:w="522" w:type="dxa"/>
            <w:tcBorders>
              <w:bottom w:val="single" w:sz="2" w:space="0" w:color="auto"/>
            </w:tcBorders>
          </w:tcPr>
          <w:p w14:paraId="18E2A46B" w14:textId="54C0AD77" w:rsidR="0091515D" w:rsidRDefault="21DD7447" w:rsidP="36D77B0C">
            <w:pPr>
              <w:jc w:val="center"/>
            </w:pPr>
            <w:r>
              <w:t>x</w:t>
            </w:r>
          </w:p>
        </w:tc>
      </w:tr>
      <w:tr w:rsidR="44E586EF" w14:paraId="0EB5A411" w14:textId="77777777" w:rsidTr="41D49054">
        <w:trPr>
          <w:trHeight w:val="300"/>
        </w:trPr>
        <w:tc>
          <w:tcPr>
            <w:tcW w:w="10910" w:type="dxa"/>
            <w:tcBorders>
              <w:bottom w:val="single" w:sz="2" w:space="0" w:color="auto"/>
            </w:tcBorders>
          </w:tcPr>
          <w:p w14:paraId="64C1ECD6" w14:textId="6F006A30" w:rsidR="06A41F68" w:rsidRPr="00817B8E" w:rsidRDefault="007F444A" w:rsidP="001162A5">
            <w:pPr>
              <w:pStyle w:val="ListBullet"/>
            </w:pPr>
            <w:r w:rsidRPr="00817B8E">
              <w:t>A</w:t>
            </w:r>
            <w:r w:rsidR="11BF0D04" w:rsidRPr="00817B8E">
              <w:t xml:space="preserve">nalyse use of multimodal features to enhance meaning within texts </w:t>
            </w:r>
          </w:p>
        </w:tc>
        <w:tc>
          <w:tcPr>
            <w:tcW w:w="521" w:type="dxa"/>
            <w:tcBorders>
              <w:bottom w:val="single" w:sz="2" w:space="0" w:color="auto"/>
            </w:tcBorders>
          </w:tcPr>
          <w:p w14:paraId="1E71323D" w14:textId="1AEF7295" w:rsidR="44E586EF" w:rsidRDefault="44E586EF" w:rsidP="44E586EF">
            <w:pPr>
              <w:jc w:val="center"/>
            </w:pPr>
          </w:p>
        </w:tc>
        <w:tc>
          <w:tcPr>
            <w:tcW w:w="521" w:type="dxa"/>
            <w:tcBorders>
              <w:bottom w:val="single" w:sz="2" w:space="0" w:color="auto"/>
            </w:tcBorders>
          </w:tcPr>
          <w:p w14:paraId="065FCD63" w14:textId="1BC3852F" w:rsidR="06A41F68" w:rsidRDefault="06A41F68" w:rsidP="44E586EF">
            <w:pPr>
              <w:jc w:val="center"/>
            </w:pPr>
            <w:r>
              <w:t>x</w:t>
            </w:r>
          </w:p>
        </w:tc>
        <w:tc>
          <w:tcPr>
            <w:tcW w:w="522" w:type="dxa"/>
            <w:tcBorders>
              <w:bottom w:val="single" w:sz="2" w:space="0" w:color="auto"/>
            </w:tcBorders>
          </w:tcPr>
          <w:p w14:paraId="504F2DFD" w14:textId="02B85732" w:rsidR="44E586EF" w:rsidRDefault="44E586EF" w:rsidP="36D77B0C">
            <w:pPr>
              <w:jc w:val="center"/>
            </w:pPr>
          </w:p>
        </w:tc>
        <w:tc>
          <w:tcPr>
            <w:tcW w:w="521" w:type="dxa"/>
            <w:tcBorders>
              <w:bottom w:val="single" w:sz="2" w:space="0" w:color="auto"/>
            </w:tcBorders>
          </w:tcPr>
          <w:p w14:paraId="1CACC7DC" w14:textId="6FBA0C01" w:rsidR="44E586EF" w:rsidRDefault="44E586EF" w:rsidP="36D77B0C">
            <w:pPr>
              <w:jc w:val="center"/>
            </w:pPr>
          </w:p>
        </w:tc>
        <w:tc>
          <w:tcPr>
            <w:tcW w:w="522" w:type="dxa"/>
            <w:tcBorders>
              <w:bottom w:val="single" w:sz="2" w:space="0" w:color="auto"/>
            </w:tcBorders>
          </w:tcPr>
          <w:p w14:paraId="10F9E857" w14:textId="48042918" w:rsidR="44E586EF" w:rsidRDefault="44E586EF" w:rsidP="36D77B0C">
            <w:pPr>
              <w:jc w:val="center"/>
            </w:pPr>
          </w:p>
        </w:tc>
        <w:tc>
          <w:tcPr>
            <w:tcW w:w="521" w:type="dxa"/>
            <w:tcBorders>
              <w:bottom w:val="single" w:sz="2" w:space="0" w:color="auto"/>
            </w:tcBorders>
          </w:tcPr>
          <w:p w14:paraId="46C253E7" w14:textId="3622942F" w:rsidR="44E586EF" w:rsidRDefault="45FB97E9" w:rsidP="36D77B0C">
            <w:pPr>
              <w:jc w:val="center"/>
            </w:pPr>
            <w:r>
              <w:t>x</w:t>
            </w:r>
          </w:p>
        </w:tc>
        <w:tc>
          <w:tcPr>
            <w:tcW w:w="522" w:type="dxa"/>
            <w:tcBorders>
              <w:bottom w:val="single" w:sz="2" w:space="0" w:color="auto"/>
            </w:tcBorders>
          </w:tcPr>
          <w:p w14:paraId="730BBE39" w14:textId="5AF8F202" w:rsidR="44E586EF" w:rsidRDefault="44E586EF" w:rsidP="36D77B0C">
            <w:pPr>
              <w:jc w:val="center"/>
            </w:pPr>
          </w:p>
        </w:tc>
      </w:tr>
      <w:tr w:rsidR="44E586EF" w14:paraId="0253C6F6" w14:textId="77777777" w:rsidTr="41D49054">
        <w:trPr>
          <w:trHeight w:val="300"/>
        </w:trPr>
        <w:tc>
          <w:tcPr>
            <w:tcW w:w="10910" w:type="dxa"/>
            <w:tcBorders>
              <w:bottom w:val="single" w:sz="2" w:space="0" w:color="auto"/>
            </w:tcBorders>
          </w:tcPr>
          <w:p w14:paraId="3B960BE8" w14:textId="4464419C" w:rsidR="06A41F68" w:rsidRPr="00817B8E" w:rsidRDefault="007F444A" w:rsidP="001162A5">
            <w:pPr>
              <w:pStyle w:val="ListBullet"/>
            </w:pPr>
            <w:r w:rsidRPr="00817B8E">
              <w:t>U</w:t>
            </w:r>
            <w:r w:rsidR="11BF0D04" w:rsidRPr="00817B8E">
              <w:t>se morphology and etymology to work out the meaning of unfamiliar words (</w:t>
            </w:r>
            <w:r w:rsidRPr="00817B8E">
              <w:t>spg11</w:t>
            </w:r>
            <w:r w:rsidR="1A9829CA" w:rsidRPr="00817B8E">
              <w:t xml:space="preserve">, </w:t>
            </w:r>
            <w:r w:rsidRPr="00817B8E">
              <w:t>unt9</w:t>
            </w:r>
            <w:r w:rsidR="11BF0D04" w:rsidRPr="00817B8E">
              <w:t>)</w:t>
            </w:r>
          </w:p>
        </w:tc>
        <w:tc>
          <w:tcPr>
            <w:tcW w:w="521" w:type="dxa"/>
            <w:tcBorders>
              <w:bottom w:val="single" w:sz="2" w:space="0" w:color="auto"/>
            </w:tcBorders>
          </w:tcPr>
          <w:p w14:paraId="3045F6D6" w14:textId="7E6E498F" w:rsidR="06A41F68" w:rsidRDefault="06A41F68" w:rsidP="44E586EF">
            <w:pPr>
              <w:jc w:val="center"/>
            </w:pPr>
            <w:r>
              <w:t>x</w:t>
            </w:r>
          </w:p>
        </w:tc>
        <w:tc>
          <w:tcPr>
            <w:tcW w:w="521" w:type="dxa"/>
            <w:tcBorders>
              <w:bottom w:val="single" w:sz="2" w:space="0" w:color="auto"/>
            </w:tcBorders>
          </w:tcPr>
          <w:p w14:paraId="70CE53B8" w14:textId="489E8468" w:rsidR="44E586EF" w:rsidRDefault="44E586EF" w:rsidP="44E586EF">
            <w:pPr>
              <w:jc w:val="center"/>
            </w:pPr>
          </w:p>
        </w:tc>
        <w:tc>
          <w:tcPr>
            <w:tcW w:w="522" w:type="dxa"/>
            <w:tcBorders>
              <w:bottom w:val="single" w:sz="2" w:space="0" w:color="auto"/>
            </w:tcBorders>
          </w:tcPr>
          <w:p w14:paraId="616BEC93" w14:textId="0D40FE04" w:rsidR="44E586EF" w:rsidRDefault="5F8E2017" w:rsidP="36D77B0C">
            <w:pPr>
              <w:jc w:val="center"/>
            </w:pPr>
            <w:r>
              <w:t>x</w:t>
            </w:r>
          </w:p>
        </w:tc>
        <w:tc>
          <w:tcPr>
            <w:tcW w:w="521" w:type="dxa"/>
            <w:tcBorders>
              <w:bottom w:val="single" w:sz="2" w:space="0" w:color="auto"/>
            </w:tcBorders>
          </w:tcPr>
          <w:p w14:paraId="4B70E247" w14:textId="6B3B6ED2" w:rsidR="44E586EF" w:rsidRDefault="4CE8C037" w:rsidP="36D77B0C">
            <w:pPr>
              <w:jc w:val="center"/>
            </w:pPr>
            <w:r>
              <w:t>x</w:t>
            </w:r>
          </w:p>
        </w:tc>
        <w:tc>
          <w:tcPr>
            <w:tcW w:w="522" w:type="dxa"/>
            <w:tcBorders>
              <w:bottom w:val="single" w:sz="2" w:space="0" w:color="auto"/>
            </w:tcBorders>
          </w:tcPr>
          <w:p w14:paraId="6A4F0BD1" w14:textId="2761F5BC" w:rsidR="44E586EF" w:rsidRDefault="44E586EF" w:rsidP="36D77B0C">
            <w:pPr>
              <w:jc w:val="center"/>
            </w:pPr>
          </w:p>
        </w:tc>
        <w:tc>
          <w:tcPr>
            <w:tcW w:w="521" w:type="dxa"/>
            <w:tcBorders>
              <w:bottom w:val="single" w:sz="2" w:space="0" w:color="auto"/>
            </w:tcBorders>
          </w:tcPr>
          <w:p w14:paraId="1E97FA04" w14:textId="1AAD5B79" w:rsidR="44E586EF" w:rsidRDefault="44E586EF" w:rsidP="36D77B0C">
            <w:pPr>
              <w:jc w:val="center"/>
            </w:pPr>
          </w:p>
        </w:tc>
        <w:tc>
          <w:tcPr>
            <w:tcW w:w="522" w:type="dxa"/>
            <w:tcBorders>
              <w:bottom w:val="single" w:sz="2" w:space="0" w:color="auto"/>
            </w:tcBorders>
          </w:tcPr>
          <w:p w14:paraId="58BCBBAD" w14:textId="73939558" w:rsidR="44E586EF" w:rsidRDefault="23540E0C" w:rsidP="36D77B0C">
            <w:pPr>
              <w:jc w:val="center"/>
            </w:pPr>
            <w:r>
              <w:t>x</w:t>
            </w:r>
          </w:p>
        </w:tc>
      </w:tr>
      <w:tr w:rsidR="44E586EF" w14:paraId="75038C67" w14:textId="77777777" w:rsidTr="41D49054">
        <w:trPr>
          <w:trHeight w:val="300"/>
        </w:trPr>
        <w:tc>
          <w:tcPr>
            <w:tcW w:w="10910" w:type="dxa"/>
            <w:tcBorders>
              <w:bottom w:val="single" w:sz="2" w:space="0" w:color="auto"/>
            </w:tcBorders>
          </w:tcPr>
          <w:p w14:paraId="6E34E1E7" w14:textId="62C309F8" w:rsidR="06A41F68" w:rsidRPr="00817B8E" w:rsidRDefault="007F444A" w:rsidP="001162A5">
            <w:pPr>
              <w:pStyle w:val="ListBullet"/>
            </w:pPr>
            <w:r w:rsidRPr="00817B8E">
              <w:t>D</w:t>
            </w:r>
            <w:r w:rsidR="11BF0D04" w:rsidRPr="00817B8E">
              <w:t xml:space="preserve">escribe how own mental model is adjusted as new words and information deepen </w:t>
            </w:r>
            <w:r w:rsidR="11BF0D04" w:rsidRPr="00817B8E">
              <w:lastRenderedPageBreak/>
              <w:t>understanding during reading</w:t>
            </w:r>
          </w:p>
        </w:tc>
        <w:tc>
          <w:tcPr>
            <w:tcW w:w="521" w:type="dxa"/>
            <w:tcBorders>
              <w:bottom w:val="single" w:sz="2" w:space="0" w:color="auto"/>
            </w:tcBorders>
          </w:tcPr>
          <w:p w14:paraId="48C47119" w14:textId="127ECE47" w:rsidR="06A41F68" w:rsidRDefault="06A41F68" w:rsidP="44E586EF">
            <w:pPr>
              <w:jc w:val="center"/>
            </w:pPr>
            <w:r>
              <w:lastRenderedPageBreak/>
              <w:t>x</w:t>
            </w:r>
          </w:p>
        </w:tc>
        <w:tc>
          <w:tcPr>
            <w:tcW w:w="521" w:type="dxa"/>
            <w:tcBorders>
              <w:bottom w:val="single" w:sz="2" w:space="0" w:color="auto"/>
            </w:tcBorders>
          </w:tcPr>
          <w:p w14:paraId="4883DDCA" w14:textId="07D6E0DC" w:rsidR="06A41F68" w:rsidRDefault="06A41F68" w:rsidP="44E586EF">
            <w:pPr>
              <w:jc w:val="center"/>
            </w:pPr>
            <w:r>
              <w:t>x</w:t>
            </w:r>
          </w:p>
        </w:tc>
        <w:tc>
          <w:tcPr>
            <w:tcW w:w="522" w:type="dxa"/>
            <w:tcBorders>
              <w:bottom w:val="single" w:sz="2" w:space="0" w:color="auto"/>
            </w:tcBorders>
          </w:tcPr>
          <w:p w14:paraId="3CD32A79" w14:textId="6D770C35" w:rsidR="44E586EF" w:rsidRDefault="087E78E1" w:rsidP="36D77B0C">
            <w:pPr>
              <w:jc w:val="center"/>
            </w:pPr>
            <w:r>
              <w:t>x</w:t>
            </w:r>
          </w:p>
        </w:tc>
        <w:tc>
          <w:tcPr>
            <w:tcW w:w="521" w:type="dxa"/>
            <w:tcBorders>
              <w:bottom w:val="single" w:sz="2" w:space="0" w:color="auto"/>
            </w:tcBorders>
          </w:tcPr>
          <w:p w14:paraId="6D7CEBD2" w14:textId="335E76BD" w:rsidR="44E586EF" w:rsidRDefault="087E78E1" w:rsidP="36D77B0C">
            <w:pPr>
              <w:jc w:val="center"/>
            </w:pPr>
            <w:r>
              <w:t>x</w:t>
            </w:r>
          </w:p>
        </w:tc>
        <w:tc>
          <w:tcPr>
            <w:tcW w:w="522" w:type="dxa"/>
            <w:tcBorders>
              <w:bottom w:val="single" w:sz="2" w:space="0" w:color="auto"/>
            </w:tcBorders>
          </w:tcPr>
          <w:p w14:paraId="7EBFCDBE" w14:textId="6624179C" w:rsidR="44E586EF" w:rsidRDefault="087E78E1" w:rsidP="36D77B0C">
            <w:pPr>
              <w:jc w:val="center"/>
            </w:pPr>
            <w:r>
              <w:t>x</w:t>
            </w:r>
          </w:p>
        </w:tc>
        <w:tc>
          <w:tcPr>
            <w:tcW w:w="521" w:type="dxa"/>
            <w:tcBorders>
              <w:bottom w:val="single" w:sz="2" w:space="0" w:color="auto"/>
            </w:tcBorders>
          </w:tcPr>
          <w:p w14:paraId="1182C0F7" w14:textId="4E823368" w:rsidR="44E586EF" w:rsidRDefault="158BA532" w:rsidP="36D77B0C">
            <w:pPr>
              <w:jc w:val="center"/>
            </w:pPr>
            <w:r>
              <w:t>x</w:t>
            </w:r>
          </w:p>
        </w:tc>
        <w:tc>
          <w:tcPr>
            <w:tcW w:w="522" w:type="dxa"/>
            <w:tcBorders>
              <w:bottom w:val="single" w:sz="2" w:space="0" w:color="auto"/>
            </w:tcBorders>
          </w:tcPr>
          <w:p w14:paraId="56599FA6" w14:textId="581EF256" w:rsidR="44E586EF" w:rsidRDefault="44E586EF" w:rsidP="36D77B0C">
            <w:pPr>
              <w:jc w:val="center"/>
            </w:pPr>
          </w:p>
        </w:tc>
      </w:tr>
      <w:tr w:rsidR="44E586EF" w14:paraId="09E71178" w14:textId="77777777" w:rsidTr="41D49054">
        <w:trPr>
          <w:trHeight w:val="300"/>
        </w:trPr>
        <w:tc>
          <w:tcPr>
            <w:tcW w:w="10910" w:type="dxa"/>
            <w:tcBorders>
              <w:bottom w:val="single" w:sz="2" w:space="0" w:color="auto"/>
            </w:tcBorders>
          </w:tcPr>
          <w:p w14:paraId="650009FD" w14:textId="5DA0BB96" w:rsidR="06A41F68" w:rsidRPr="00817B8E" w:rsidRDefault="007F444A" w:rsidP="001162A5">
            <w:pPr>
              <w:pStyle w:val="ListBullet"/>
            </w:pPr>
            <w:r w:rsidRPr="00817B8E">
              <w:t>R</w:t>
            </w:r>
            <w:r w:rsidR="16CFF31F" w:rsidRPr="00817B8E">
              <w:t xml:space="preserve">ecognise that personal narratives contain more subjective language, but factual accounts of events contain more objective language </w:t>
            </w:r>
          </w:p>
        </w:tc>
        <w:tc>
          <w:tcPr>
            <w:tcW w:w="521" w:type="dxa"/>
            <w:tcBorders>
              <w:bottom w:val="single" w:sz="2" w:space="0" w:color="auto"/>
            </w:tcBorders>
          </w:tcPr>
          <w:p w14:paraId="41A98179" w14:textId="74DB7FEB" w:rsidR="44E586EF" w:rsidRDefault="44E586EF" w:rsidP="44E586EF">
            <w:pPr>
              <w:jc w:val="center"/>
            </w:pPr>
          </w:p>
        </w:tc>
        <w:tc>
          <w:tcPr>
            <w:tcW w:w="521" w:type="dxa"/>
            <w:tcBorders>
              <w:bottom w:val="single" w:sz="2" w:space="0" w:color="auto"/>
            </w:tcBorders>
          </w:tcPr>
          <w:p w14:paraId="7C974150" w14:textId="390D96DF" w:rsidR="06A41F68" w:rsidRDefault="06A41F68" w:rsidP="44E586EF">
            <w:pPr>
              <w:jc w:val="center"/>
            </w:pPr>
            <w:r>
              <w:t>x</w:t>
            </w:r>
          </w:p>
        </w:tc>
        <w:tc>
          <w:tcPr>
            <w:tcW w:w="522" w:type="dxa"/>
            <w:tcBorders>
              <w:bottom w:val="single" w:sz="2" w:space="0" w:color="auto"/>
            </w:tcBorders>
          </w:tcPr>
          <w:p w14:paraId="41B87015" w14:textId="5BD7502A" w:rsidR="44E586EF" w:rsidRDefault="44E586EF" w:rsidP="36D77B0C">
            <w:pPr>
              <w:jc w:val="center"/>
            </w:pPr>
          </w:p>
        </w:tc>
        <w:tc>
          <w:tcPr>
            <w:tcW w:w="521" w:type="dxa"/>
            <w:tcBorders>
              <w:bottom w:val="single" w:sz="2" w:space="0" w:color="auto"/>
            </w:tcBorders>
          </w:tcPr>
          <w:p w14:paraId="04CDC8F6" w14:textId="5D0D6554" w:rsidR="44E586EF" w:rsidRDefault="02EDDB2C" w:rsidP="36D77B0C">
            <w:pPr>
              <w:jc w:val="center"/>
            </w:pPr>
            <w:r>
              <w:t>x</w:t>
            </w:r>
          </w:p>
        </w:tc>
        <w:tc>
          <w:tcPr>
            <w:tcW w:w="522" w:type="dxa"/>
            <w:tcBorders>
              <w:bottom w:val="single" w:sz="2" w:space="0" w:color="auto"/>
            </w:tcBorders>
          </w:tcPr>
          <w:p w14:paraId="11EAB11F" w14:textId="05BEB1AB" w:rsidR="44E586EF" w:rsidRDefault="44E586EF" w:rsidP="36D77B0C">
            <w:pPr>
              <w:jc w:val="center"/>
            </w:pPr>
          </w:p>
        </w:tc>
        <w:tc>
          <w:tcPr>
            <w:tcW w:w="521" w:type="dxa"/>
            <w:tcBorders>
              <w:bottom w:val="single" w:sz="2" w:space="0" w:color="auto"/>
            </w:tcBorders>
          </w:tcPr>
          <w:p w14:paraId="24E5B874" w14:textId="28D4072A" w:rsidR="44E586EF" w:rsidRDefault="44E586EF" w:rsidP="36D77B0C">
            <w:pPr>
              <w:jc w:val="center"/>
            </w:pPr>
          </w:p>
        </w:tc>
        <w:tc>
          <w:tcPr>
            <w:tcW w:w="522" w:type="dxa"/>
            <w:tcBorders>
              <w:bottom w:val="single" w:sz="2" w:space="0" w:color="auto"/>
            </w:tcBorders>
          </w:tcPr>
          <w:p w14:paraId="529A266F" w14:textId="6381DEF9" w:rsidR="44E586EF" w:rsidRDefault="44E586EF" w:rsidP="36D77B0C">
            <w:pPr>
              <w:jc w:val="center"/>
            </w:pPr>
          </w:p>
        </w:tc>
      </w:tr>
      <w:tr w:rsidR="44E586EF" w14:paraId="2B641307" w14:textId="77777777" w:rsidTr="41D49054">
        <w:trPr>
          <w:trHeight w:val="300"/>
        </w:trPr>
        <w:tc>
          <w:tcPr>
            <w:tcW w:w="10910" w:type="dxa"/>
            <w:tcBorders>
              <w:bottom w:val="single" w:sz="2" w:space="0" w:color="auto"/>
            </w:tcBorders>
          </w:tcPr>
          <w:p w14:paraId="40DF90D4" w14:textId="01224D5F" w:rsidR="06A41F68" w:rsidRPr="00817B8E" w:rsidRDefault="007F444A" w:rsidP="001162A5">
            <w:pPr>
              <w:pStyle w:val="ListBullet"/>
            </w:pPr>
            <w:r w:rsidRPr="00817B8E">
              <w:t>R</w:t>
            </w:r>
            <w:r w:rsidR="11BF0D04" w:rsidRPr="00817B8E">
              <w:t xml:space="preserve">eflect on personal connections with a text and identify how interests and experiences can influence understanding and appreciation of ideas presented </w:t>
            </w:r>
          </w:p>
        </w:tc>
        <w:tc>
          <w:tcPr>
            <w:tcW w:w="521" w:type="dxa"/>
            <w:tcBorders>
              <w:bottom w:val="single" w:sz="2" w:space="0" w:color="auto"/>
            </w:tcBorders>
            <w:shd w:val="clear" w:color="auto" w:fill="FFFFFF" w:themeFill="background1"/>
          </w:tcPr>
          <w:p w14:paraId="598ABFE1" w14:textId="311A9B9B" w:rsidR="06A41F68" w:rsidRDefault="06A41F68" w:rsidP="44E586EF">
            <w:pPr>
              <w:jc w:val="center"/>
            </w:pPr>
          </w:p>
        </w:tc>
        <w:tc>
          <w:tcPr>
            <w:tcW w:w="521" w:type="dxa"/>
            <w:tcBorders>
              <w:bottom w:val="single" w:sz="2" w:space="0" w:color="auto"/>
            </w:tcBorders>
          </w:tcPr>
          <w:p w14:paraId="0ED24F58" w14:textId="194E6942" w:rsidR="06A41F68" w:rsidRDefault="06A41F68" w:rsidP="44E586EF">
            <w:pPr>
              <w:jc w:val="center"/>
            </w:pPr>
            <w:r>
              <w:t>x</w:t>
            </w:r>
          </w:p>
        </w:tc>
        <w:tc>
          <w:tcPr>
            <w:tcW w:w="522" w:type="dxa"/>
            <w:tcBorders>
              <w:bottom w:val="single" w:sz="2" w:space="0" w:color="auto"/>
            </w:tcBorders>
          </w:tcPr>
          <w:p w14:paraId="0135E757" w14:textId="2250A2BF" w:rsidR="44E586EF" w:rsidRDefault="1418062E" w:rsidP="36D77B0C">
            <w:pPr>
              <w:jc w:val="center"/>
            </w:pPr>
            <w:r>
              <w:t>x</w:t>
            </w:r>
          </w:p>
        </w:tc>
        <w:tc>
          <w:tcPr>
            <w:tcW w:w="521" w:type="dxa"/>
            <w:tcBorders>
              <w:bottom w:val="single" w:sz="2" w:space="0" w:color="auto"/>
            </w:tcBorders>
          </w:tcPr>
          <w:p w14:paraId="360CBF92" w14:textId="476AC2B7" w:rsidR="44E586EF" w:rsidRDefault="1418062E" w:rsidP="36D77B0C">
            <w:pPr>
              <w:jc w:val="center"/>
            </w:pPr>
            <w:r>
              <w:t>x</w:t>
            </w:r>
          </w:p>
        </w:tc>
        <w:tc>
          <w:tcPr>
            <w:tcW w:w="522" w:type="dxa"/>
            <w:tcBorders>
              <w:bottom w:val="single" w:sz="2" w:space="0" w:color="auto"/>
            </w:tcBorders>
          </w:tcPr>
          <w:p w14:paraId="2F5194CE" w14:textId="4B8B845C" w:rsidR="44E586EF" w:rsidRDefault="44E586EF" w:rsidP="36D77B0C">
            <w:pPr>
              <w:jc w:val="center"/>
            </w:pPr>
          </w:p>
        </w:tc>
        <w:tc>
          <w:tcPr>
            <w:tcW w:w="521" w:type="dxa"/>
            <w:tcBorders>
              <w:bottom w:val="single" w:sz="2" w:space="0" w:color="auto"/>
            </w:tcBorders>
          </w:tcPr>
          <w:p w14:paraId="1503E2E7" w14:textId="4442BBF9" w:rsidR="44E586EF" w:rsidRDefault="44E586EF" w:rsidP="36D77B0C">
            <w:pPr>
              <w:jc w:val="center"/>
            </w:pPr>
          </w:p>
        </w:tc>
        <w:tc>
          <w:tcPr>
            <w:tcW w:w="522" w:type="dxa"/>
            <w:tcBorders>
              <w:bottom w:val="single" w:sz="2" w:space="0" w:color="auto"/>
            </w:tcBorders>
          </w:tcPr>
          <w:p w14:paraId="6AE53A48" w14:textId="50A91D61" w:rsidR="44E586EF" w:rsidRDefault="44E586EF" w:rsidP="36D77B0C">
            <w:pPr>
              <w:jc w:val="center"/>
            </w:pPr>
          </w:p>
        </w:tc>
      </w:tr>
      <w:tr w:rsidR="44E586EF" w14:paraId="10E7853D" w14:textId="77777777" w:rsidTr="41D49054">
        <w:trPr>
          <w:trHeight w:val="300"/>
        </w:trPr>
        <w:tc>
          <w:tcPr>
            <w:tcW w:w="10910" w:type="dxa"/>
            <w:tcBorders>
              <w:bottom w:val="single" w:sz="2" w:space="0" w:color="auto"/>
            </w:tcBorders>
          </w:tcPr>
          <w:p w14:paraId="36C398FC" w14:textId="4EDE3324" w:rsidR="06A41F68" w:rsidRPr="00817B8E" w:rsidRDefault="007F444A" w:rsidP="001162A5">
            <w:pPr>
              <w:pStyle w:val="ListBullet"/>
            </w:pPr>
            <w:r w:rsidRPr="00817B8E">
              <w:t>G</w:t>
            </w:r>
            <w:r w:rsidR="11BF0D04" w:rsidRPr="00817B8E">
              <w:t>enerate, monitor and adjust own goals for improving oral reading fluency and silent reading fluency</w:t>
            </w:r>
          </w:p>
        </w:tc>
        <w:tc>
          <w:tcPr>
            <w:tcW w:w="521" w:type="dxa"/>
            <w:tcBorders>
              <w:bottom w:val="single" w:sz="2" w:space="0" w:color="auto"/>
            </w:tcBorders>
          </w:tcPr>
          <w:p w14:paraId="220728C1" w14:textId="62BDC170" w:rsidR="06A41F68" w:rsidRDefault="06A41F68" w:rsidP="44E586EF">
            <w:pPr>
              <w:jc w:val="center"/>
            </w:pPr>
            <w:r>
              <w:t>x</w:t>
            </w:r>
          </w:p>
        </w:tc>
        <w:tc>
          <w:tcPr>
            <w:tcW w:w="521" w:type="dxa"/>
            <w:tcBorders>
              <w:bottom w:val="single" w:sz="2" w:space="0" w:color="auto"/>
            </w:tcBorders>
          </w:tcPr>
          <w:p w14:paraId="0AA1DE5F" w14:textId="2DFB5B7D" w:rsidR="44E586EF" w:rsidRDefault="44E586EF" w:rsidP="44E586EF">
            <w:pPr>
              <w:jc w:val="center"/>
            </w:pPr>
          </w:p>
        </w:tc>
        <w:tc>
          <w:tcPr>
            <w:tcW w:w="522" w:type="dxa"/>
            <w:tcBorders>
              <w:bottom w:val="single" w:sz="2" w:space="0" w:color="auto"/>
            </w:tcBorders>
          </w:tcPr>
          <w:p w14:paraId="4EAB3268" w14:textId="40A4794D" w:rsidR="44E586EF" w:rsidRDefault="44E586EF" w:rsidP="36D77B0C">
            <w:pPr>
              <w:jc w:val="center"/>
            </w:pPr>
          </w:p>
        </w:tc>
        <w:tc>
          <w:tcPr>
            <w:tcW w:w="521" w:type="dxa"/>
            <w:tcBorders>
              <w:bottom w:val="single" w:sz="2" w:space="0" w:color="auto"/>
            </w:tcBorders>
          </w:tcPr>
          <w:p w14:paraId="4F4F8B22" w14:textId="6C5998E9" w:rsidR="44E586EF" w:rsidRDefault="6C6111E0" w:rsidP="36D77B0C">
            <w:pPr>
              <w:jc w:val="center"/>
            </w:pPr>
            <w:r>
              <w:t>x</w:t>
            </w:r>
          </w:p>
        </w:tc>
        <w:tc>
          <w:tcPr>
            <w:tcW w:w="522" w:type="dxa"/>
            <w:tcBorders>
              <w:bottom w:val="single" w:sz="2" w:space="0" w:color="auto"/>
            </w:tcBorders>
          </w:tcPr>
          <w:p w14:paraId="6D39C09D" w14:textId="20E01542" w:rsidR="44E586EF" w:rsidRDefault="6142B4CE" w:rsidP="36D77B0C">
            <w:pPr>
              <w:jc w:val="center"/>
            </w:pPr>
            <w:r>
              <w:t>x</w:t>
            </w:r>
          </w:p>
        </w:tc>
        <w:tc>
          <w:tcPr>
            <w:tcW w:w="521" w:type="dxa"/>
            <w:tcBorders>
              <w:bottom w:val="single" w:sz="2" w:space="0" w:color="auto"/>
            </w:tcBorders>
          </w:tcPr>
          <w:p w14:paraId="51FEECA3" w14:textId="35CEEC08" w:rsidR="44E586EF" w:rsidRDefault="6142B4CE" w:rsidP="36D77B0C">
            <w:pPr>
              <w:jc w:val="center"/>
            </w:pPr>
            <w:r>
              <w:t>x</w:t>
            </w:r>
          </w:p>
        </w:tc>
        <w:tc>
          <w:tcPr>
            <w:tcW w:w="522" w:type="dxa"/>
            <w:tcBorders>
              <w:bottom w:val="single" w:sz="2" w:space="0" w:color="auto"/>
            </w:tcBorders>
          </w:tcPr>
          <w:p w14:paraId="6CC57EC2" w14:textId="10E631F6" w:rsidR="44E586EF" w:rsidRDefault="6142B4CE" w:rsidP="36D77B0C">
            <w:pPr>
              <w:jc w:val="center"/>
            </w:pPr>
            <w:r>
              <w:t>x</w:t>
            </w:r>
          </w:p>
        </w:tc>
      </w:tr>
      <w:tr w:rsidR="0091515D" w14:paraId="3448F4F2" w14:textId="77777777" w:rsidTr="41D49054">
        <w:tc>
          <w:tcPr>
            <w:tcW w:w="10910" w:type="dxa"/>
            <w:tcBorders>
              <w:top w:val="single" w:sz="2" w:space="0" w:color="auto"/>
              <w:right w:val="nil"/>
            </w:tcBorders>
            <w:shd w:val="clear" w:color="auto" w:fill="EBEBEB"/>
          </w:tcPr>
          <w:p w14:paraId="709BE1F6" w14:textId="77777777" w:rsidR="0091515D" w:rsidRDefault="0091515D" w:rsidP="0091515D">
            <w:r w:rsidRPr="0091515D">
              <w:rPr>
                <w:b/>
                <w:bCs/>
              </w:rPr>
              <w:t>Creating written texts</w:t>
            </w:r>
          </w:p>
          <w:p w14:paraId="27387E2C" w14:textId="77777777" w:rsidR="0091515D" w:rsidRPr="0091515D" w:rsidRDefault="00CC2B23" w:rsidP="0091515D">
            <w:r w:rsidRPr="00CC2B23">
              <w:rPr>
                <w:b/>
                <w:bCs/>
              </w:rPr>
              <w:t>EN3-CWT-01</w:t>
            </w:r>
            <w:r w:rsidRPr="00817B8E">
              <w:t xml:space="preserve"> </w:t>
            </w:r>
            <w:r w:rsidRPr="00CC2B23">
              <w:t>plans, creates and revises written texts for multiple purposes and audiences through selection of text features, sentence-level grammar, punctuation and word-level language</w:t>
            </w:r>
          </w:p>
        </w:tc>
        <w:tc>
          <w:tcPr>
            <w:tcW w:w="521" w:type="dxa"/>
            <w:tcBorders>
              <w:top w:val="single" w:sz="2" w:space="0" w:color="auto"/>
              <w:left w:val="nil"/>
              <w:right w:val="nil"/>
            </w:tcBorders>
            <w:shd w:val="clear" w:color="auto" w:fill="EBEBEB"/>
          </w:tcPr>
          <w:p w14:paraId="3D4D35BA" w14:textId="77777777" w:rsidR="0091515D" w:rsidRDefault="0091515D" w:rsidP="0091515D"/>
        </w:tc>
        <w:tc>
          <w:tcPr>
            <w:tcW w:w="521" w:type="dxa"/>
            <w:tcBorders>
              <w:top w:val="single" w:sz="2" w:space="0" w:color="auto"/>
              <w:left w:val="nil"/>
              <w:right w:val="nil"/>
            </w:tcBorders>
            <w:shd w:val="clear" w:color="auto" w:fill="EBEBEB"/>
          </w:tcPr>
          <w:p w14:paraId="5612EEF2" w14:textId="77777777" w:rsidR="0091515D" w:rsidRDefault="0091515D" w:rsidP="0091515D"/>
        </w:tc>
        <w:tc>
          <w:tcPr>
            <w:tcW w:w="522" w:type="dxa"/>
            <w:tcBorders>
              <w:top w:val="single" w:sz="2" w:space="0" w:color="auto"/>
              <w:left w:val="nil"/>
              <w:right w:val="nil"/>
            </w:tcBorders>
            <w:shd w:val="clear" w:color="auto" w:fill="EBEBEB"/>
          </w:tcPr>
          <w:p w14:paraId="2F65939B" w14:textId="77777777" w:rsidR="0091515D" w:rsidRDefault="0091515D" w:rsidP="0091515D"/>
        </w:tc>
        <w:tc>
          <w:tcPr>
            <w:tcW w:w="521" w:type="dxa"/>
            <w:tcBorders>
              <w:top w:val="single" w:sz="2" w:space="0" w:color="auto"/>
              <w:left w:val="nil"/>
              <w:right w:val="nil"/>
            </w:tcBorders>
            <w:shd w:val="clear" w:color="auto" w:fill="EBEBEB"/>
          </w:tcPr>
          <w:p w14:paraId="66DC650B" w14:textId="77777777" w:rsidR="0091515D" w:rsidRDefault="0091515D" w:rsidP="0091515D"/>
        </w:tc>
        <w:tc>
          <w:tcPr>
            <w:tcW w:w="522" w:type="dxa"/>
            <w:tcBorders>
              <w:top w:val="single" w:sz="2" w:space="0" w:color="auto"/>
              <w:left w:val="nil"/>
              <w:right w:val="nil"/>
            </w:tcBorders>
            <w:shd w:val="clear" w:color="auto" w:fill="EBEBEB"/>
          </w:tcPr>
          <w:p w14:paraId="301D38A1" w14:textId="77777777" w:rsidR="0091515D" w:rsidRDefault="0091515D" w:rsidP="0091515D"/>
        </w:tc>
        <w:tc>
          <w:tcPr>
            <w:tcW w:w="521" w:type="dxa"/>
            <w:tcBorders>
              <w:top w:val="single" w:sz="2" w:space="0" w:color="auto"/>
              <w:left w:val="nil"/>
              <w:right w:val="nil"/>
            </w:tcBorders>
            <w:shd w:val="clear" w:color="auto" w:fill="EBEBEB"/>
          </w:tcPr>
          <w:p w14:paraId="6C1245F6" w14:textId="77777777" w:rsidR="0091515D" w:rsidRDefault="0091515D" w:rsidP="0091515D"/>
        </w:tc>
        <w:tc>
          <w:tcPr>
            <w:tcW w:w="522" w:type="dxa"/>
            <w:tcBorders>
              <w:top w:val="single" w:sz="2" w:space="0" w:color="auto"/>
              <w:left w:val="nil"/>
            </w:tcBorders>
            <w:shd w:val="clear" w:color="auto" w:fill="EBEBEB"/>
          </w:tcPr>
          <w:p w14:paraId="1412E787" w14:textId="77777777" w:rsidR="0091515D" w:rsidRDefault="0091515D" w:rsidP="0091515D"/>
        </w:tc>
      </w:tr>
      <w:tr w:rsidR="0091515D" w14:paraId="4427CBD8" w14:textId="77777777" w:rsidTr="41D49054">
        <w:tc>
          <w:tcPr>
            <w:tcW w:w="10910" w:type="dxa"/>
          </w:tcPr>
          <w:p w14:paraId="6DE9A5A7" w14:textId="5227267A" w:rsidR="0091515D" w:rsidRPr="00817B8E" w:rsidRDefault="007F444A" w:rsidP="001162A5">
            <w:pPr>
              <w:pStyle w:val="ListBullet"/>
            </w:pPr>
            <w:r w:rsidRPr="00817B8E">
              <w:t>M</w:t>
            </w:r>
            <w:r w:rsidR="3D7C5C05" w:rsidRPr="00817B8E">
              <w:t>ake creative choices about temporal and spatial settings, character profiles and motives to enhance reader engagement (</w:t>
            </w:r>
            <w:r w:rsidRPr="00817B8E">
              <w:t>crt9</w:t>
            </w:r>
            <w:r w:rsidR="3D7C5C05" w:rsidRPr="00817B8E">
              <w:t>)</w:t>
            </w:r>
          </w:p>
        </w:tc>
        <w:tc>
          <w:tcPr>
            <w:tcW w:w="521" w:type="dxa"/>
          </w:tcPr>
          <w:p w14:paraId="3784EB48" w14:textId="77777777" w:rsidR="0091515D" w:rsidRDefault="0091515D" w:rsidP="44E586EF">
            <w:pPr>
              <w:jc w:val="center"/>
            </w:pPr>
          </w:p>
        </w:tc>
        <w:tc>
          <w:tcPr>
            <w:tcW w:w="521" w:type="dxa"/>
          </w:tcPr>
          <w:p w14:paraId="01430D7D" w14:textId="04568BC8" w:rsidR="0091515D" w:rsidRDefault="249B7732" w:rsidP="44E586EF">
            <w:pPr>
              <w:jc w:val="center"/>
            </w:pPr>
            <w:r>
              <w:t>x</w:t>
            </w:r>
          </w:p>
        </w:tc>
        <w:tc>
          <w:tcPr>
            <w:tcW w:w="522" w:type="dxa"/>
          </w:tcPr>
          <w:p w14:paraId="04693035" w14:textId="4CAA58C5" w:rsidR="0091515D" w:rsidRDefault="659C15B1" w:rsidP="36D77B0C">
            <w:pPr>
              <w:jc w:val="center"/>
            </w:pPr>
            <w:r>
              <w:t>x</w:t>
            </w:r>
          </w:p>
        </w:tc>
        <w:tc>
          <w:tcPr>
            <w:tcW w:w="521" w:type="dxa"/>
          </w:tcPr>
          <w:p w14:paraId="526B12C8" w14:textId="77777777" w:rsidR="0091515D" w:rsidRDefault="0091515D" w:rsidP="36D77B0C">
            <w:pPr>
              <w:jc w:val="center"/>
            </w:pPr>
          </w:p>
        </w:tc>
        <w:tc>
          <w:tcPr>
            <w:tcW w:w="522" w:type="dxa"/>
          </w:tcPr>
          <w:p w14:paraId="70BC6A76" w14:textId="77777777" w:rsidR="0091515D" w:rsidRDefault="0091515D" w:rsidP="36D77B0C">
            <w:pPr>
              <w:jc w:val="center"/>
            </w:pPr>
          </w:p>
        </w:tc>
        <w:tc>
          <w:tcPr>
            <w:tcW w:w="521" w:type="dxa"/>
          </w:tcPr>
          <w:p w14:paraId="074D2FB9" w14:textId="77777777" w:rsidR="0091515D" w:rsidRDefault="0091515D" w:rsidP="36D77B0C">
            <w:pPr>
              <w:jc w:val="center"/>
            </w:pPr>
          </w:p>
        </w:tc>
        <w:tc>
          <w:tcPr>
            <w:tcW w:w="522" w:type="dxa"/>
          </w:tcPr>
          <w:p w14:paraId="372C939D" w14:textId="7426B724" w:rsidR="0091515D" w:rsidRDefault="659C15B1" w:rsidP="36D77B0C">
            <w:pPr>
              <w:jc w:val="center"/>
            </w:pPr>
            <w:r>
              <w:t>x</w:t>
            </w:r>
          </w:p>
        </w:tc>
      </w:tr>
      <w:tr w:rsidR="0091515D" w14:paraId="5F5C221E" w14:textId="77777777" w:rsidTr="41D49054">
        <w:tc>
          <w:tcPr>
            <w:tcW w:w="10910" w:type="dxa"/>
            <w:tcBorders>
              <w:bottom w:val="single" w:sz="2" w:space="0" w:color="auto"/>
            </w:tcBorders>
          </w:tcPr>
          <w:p w14:paraId="45C40731" w14:textId="3D8D1B42" w:rsidR="0091515D" w:rsidRPr="00817B8E" w:rsidRDefault="007F444A" w:rsidP="001162A5">
            <w:pPr>
              <w:pStyle w:val="ListBullet"/>
            </w:pPr>
            <w:r w:rsidRPr="00817B8E">
              <w:t>C</w:t>
            </w:r>
            <w:r w:rsidR="3D7C5C05" w:rsidRPr="00817B8E">
              <w:t xml:space="preserve">hoose and control narrative voice across a text </w:t>
            </w:r>
          </w:p>
        </w:tc>
        <w:tc>
          <w:tcPr>
            <w:tcW w:w="521" w:type="dxa"/>
            <w:tcBorders>
              <w:bottom w:val="single" w:sz="2" w:space="0" w:color="auto"/>
            </w:tcBorders>
          </w:tcPr>
          <w:p w14:paraId="0C54C7F5" w14:textId="77777777" w:rsidR="0091515D" w:rsidRDefault="0091515D" w:rsidP="44E586EF">
            <w:pPr>
              <w:jc w:val="center"/>
            </w:pPr>
          </w:p>
        </w:tc>
        <w:tc>
          <w:tcPr>
            <w:tcW w:w="521" w:type="dxa"/>
            <w:tcBorders>
              <w:bottom w:val="single" w:sz="2" w:space="0" w:color="auto"/>
            </w:tcBorders>
          </w:tcPr>
          <w:p w14:paraId="2B87BDB9" w14:textId="13EB3E32" w:rsidR="0091515D" w:rsidRDefault="249B7732" w:rsidP="44E586EF">
            <w:pPr>
              <w:jc w:val="center"/>
            </w:pPr>
            <w:r>
              <w:t>x</w:t>
            </w:r>
          </w:p>
        </w:tc>
        <w:tc>
          <w:tcPr>
            <w:tcW w:w="522" w:type="dxa"/>
            <w:tcBorders>
              <w:bottom w:val="single" w:sz="2" w:space="0" w:color="auto"/>
            </w:tcBorders>
          </w:tcPr>
          <w:p w14:paraId="11863322" w14:textId="77777777" w:rsidR="0091515D" w:rsidRDefault="0091515D" w:rsidP="36D77B0C">
            <w:pPr>
              <w:jc w:val="center"/>
            </w:pPr>
          </w:p>
        </w:tc>
        <w:tc>
          <w:tcPr>
            <w:tcW w:w="521" w:type="dxa"/>
            <w:tcBorders>
              <w:bottom w:val="single" w:sz="2" w:space="0" w:color="auto"/>
            </w:tcBorders>
          </w:tcPr>
          <w:p w14:paraId="6464596B" w14:textId="77777777" w:rsidR="0091515D" w:rsidRDefault="0091515D" w:rsidP="36D77B0C">
            <w:pPr>
              <w:jc w:val="center"/>
            </w:pPr>
          </w:p>
        </w:tc>
        <w:tc>
          <w:tcPr>
            <w:tcW w:w="522" w:type="dxa"/>
            <w:tcBorders>
              <w:bottom w:val="single" w:sz="2" w:space="0" w:color="auto"/>
            </w:tcBorders>
          </w:tcPr>
          <w:p w14:paraId="78C7554E" w14:textId="77777777" w:rsidR="0091515D" w:rsidRDefault="0091515D" w:rsidP="36D77B0C">
            <w:pPr>
              <w:jc w:val="center"/>
            </w:pPr>
          </w:p>
        </w:tc>
        <w:tc>
          <w:tcPr>
            <w:tcW w:w="521" w:type="dxa"/>
            <w:tcBorders>
              <w:bottom w:val="single" w:sz="2" w:space="0" w:color="auto"/>
            </w:tcBorders>
          </w:tcPr>
          <w:p w14:paraId="12207FB5" w14:textId="77777777" w:rsidR="0091515D" w:rsidRDefault="0091515D" w:rsidP="36D77B0C">
            <w:pPr>
              <w:jc w:val="center"/>
            </w:pPr>
          </w:p>
        </w:tc>
        <w:tc>
          <w:tcPr>
            <w:tcW w:w="522" w:type="dxa"/>
            <w:tcBorders>
              <w:bottom w:val="single" w:sz="2" w:space="0" w:color="auto"/>
            </w:tcBorders>
          </w:tcPr>
          <w:p w14:paraId="03D00BAA" w14:textId="4ED53325" w:rsidR="0091515D" w:rsidRDefault="06674DCB" w:rsidP="36D77B0C">
            <w:pPr>
              <w:jc w:val="center"/>
            </w:pPr>
            <w:r>
              <w:t>x</w:t>
            </w:r>
          </w:p>
        </w:tc>
      </w:tr>
      <w:tr w:rsidR="44E586EF" w14:paraId="19EF7CD2" w14:textId="77777777" w:rsidTr="41D49054">
        <w:trPr>
          <w:trHeight w:val="300"/>
        </w:trPr>
        <w:tc>
          <w:tcPr>
            <w:tcW w:w="10910" w:type="dxa"/>
            <w:tcBorders>
              <w:bottom w:val="single" w:sz="2" w:space="0" w:color="auto"/>
            </w:tcBorders>
          </w:tcPr>
          <w:p w14:paraId="4C090EAA" w14:textId="7F85784D" w:rsidR="249B7732" w:rsidRPr="00817B8E" w:rsidRDefault="007F444A" w:rsidP="001162A5">
            <w:pPr>
              <w:pStyle w:val="ListBullet"/>
            </w:pPr>
            <w:r w:rsidRPr="00817B8E">
              <w:t>C</w:t>
            </w:r>
            <w:r w:rsidR="3D7C5C05" w:rsidRPr="00817B8E">
              <w:t>ontrol tense across a text according to purpose, shifting between past, present and future tense if required (</w:t>
            </w:r>
            <w:r w:rsidRPr="00817B8E">
              <w:t>gra6</w:t>
            </w:r>
            <w:r w:rsidR="61A6B0C0" w:rsidRPr="00817B8E">
              <w:t xml:space="preserve">, </w:t>
            </w:r>
            <w:r w:rsidRPr="00817B8E">
              <w:t>crt9</w:t>
            </w:r>
            <w:r w:rsidR="3D7C5C05" w:rsidRPr="00817B8E">
              <w:t>)</w:t>
            </w:r>
          </w:p>
        </w:tc>
        <w:tc>
          <w:tcPr>
            <w:tcW w:w="521" w:type="dxa"/>
            <w:tcBorders>
              <w:bottom w:val="single" w:sz="2" w:space="0" w:color="auto"/>
            </w:tcBorders>
            <w:shd w:val="clear" w:color="auto" w:fill="FFFFFF" w:themeFill="background1"/>
          </w:tcPr>
          <w:p w14:paraId="478A5F91" w14:textId="4E4B665F" w:rsidR="249B7732" w:rsidRDefault="3BEDDEE5" w:rsidP="44E586EF">
            <w:pPr>
              <w:jc w:val="center"/>
            </w:pPr>
            <w:r>
              <w:t>x</w:t>
            </w:r>
          </w:p>
        </w:tc>
        <w:tc>
          <w:tcPr>
            <w:tcW w:w="521" w:type="dxa"/>
            <w:tcBorders>
              <w:bottom w:val="single" w:sz="2" w:space="0" w:color="auto"/>
            </w:tcBorders>
          </w:tcPr>
          <w:p w14:paraId="2B38B027" w14:textId="11F010A4" w:rsidR="249B7732" w:rsidRDefault="249B7732" w:rsidP="44E586EF">
            <w:pPr>
              <w:jc w:val="center"/>
            </w:pPr>
            <w:r>
              <w:t>x</w:t>
            </w:r>
          </w:p>
        </w:tc>
        <w:tc>
          <w:tcPr>
            <w:tcW w:w="522" w:type="dxa"/>
            <w:tcBorders>
              <w:bottom w:val="single" w:sz="2" w:space="0" w:color="auto"/>
            </w:tcBorders>
          </w:tcPr>
          <w:p w14:paraId="54C0F273" w14:textId="4C9B271A" w:rsidR="44E586EF" w:rsidRDefault="44E586EF" w:rsidP="36D77B0C">
            <w:pPr>
              <w:jc w:val="center"/>
            </w:pPr>
          </w:p>
        </w:tc>
        <w:tc>
          <w:tcPr>
            <w:tcW w:w="521" w:type="dxa"/>
            <w:tcBorders>
              <w:bottom w:val="single" w:sz="2" w:space="0" w:color="auto"/>
            </w:tcBorders>
          </w:tcPr>
          <w:p w14:paraId="36F4A21C" w14:textId="4D7CAB20" w:rsidR="44E586EF" w:rsidRDefault="44E586EF" w:rsidP="36D77B0C">
            <w:pPr>
              <w:jc w:val="center"/>
            </w:pPr>
          </w:p>
        </w:tc>
        <w:tc>
          <w:tcPr>
            <w:tcW w:w="522" w:type="dxa"/>
            <w:tcBorders>
              <w:bottom w:val="single" w:sz="2" w:space="0" w:color="auto"/>
            </w:tcBorders>
          </w:tcPr>
          <w:p w14:paraId="703C3E3A" w14:textId="0C5B72BD" w:rsidR="44E586EF" w:rsidRDefault="3782F990" w:rsidP="36D77B0C">
            <w:pPr>
              <w:jc w:val="center"/>
            </w:pPr>
            <w:r>
              <w:t>x</w:t>
            </w:r>
          </w:p>
        </w:tc>
        <w:tc>
          <w:tcPr>
            <w:tcW w:w="521" w:type="dxa"/>
            <w:tcBorders>
              <w:bottom w:val="single" w:sz="2" w:space="0" w:color="auto"/>
            </w:tcBorders>
          </w:tcPr>
          <w:p w14:paraId="027BE383" w14:textId="1DEB9AE4" w:rsidR="44E586EF" w:rsidRDefault="3BCBD230" w:rsidP="36D77B0C">
            <w:pPr>
              <w:jc w:val="center"/>
            </w:pPr>
            <w:r>
              <w:t>x</w:t>
            </w:r>
          </w:p>
        </w:tc>
        <w:tc>
          <w:tcPr>
            <w:tcW w:w="522" w:type="dxa"/>
            <w:tcBorders>
              <w:bottom w:val="single" w:sz="2" w:space="0" w:color="auto"/>
            </w:tcBorders>
          </w:tcPr>
          <w:p w14:paraId="317A5BBA" w14:textId="6CC40129" w:rsidR="44E586EF" w:rsidRDefault="3782F990" w:rsidP="36D77B0C">
            <w:pPr>
              <w:jc w:val="center"/>
            </w:pPr>
            <w:r>
              <w:t>x</w:t>
            </w:r>
          </w:p>
        </w:tc>
      </w:tr>
      <w:tr w:rsidR="44E586EF" w14:paraId="4824C879" w14:textId="77777777" w:rsidTr="41D49054">
        <w:trPr>
          <w:trHeight w:val="300"/>
        </w:trPr>
        <w:tc>
          <w:tcPr>
            <w:tcW w:w="10910" w:type="dxa"/>
            <w:tcBorders>
              <w:bottom w:val="single" w:sz="2" w:space="0" w:color="auto"/>
            </w:tcBorders>
          </w:tcPr>
          <w:p w14:paraId="52F8F971" w14:textId="1AE82D7A" w:rsidR="249B7732" w:rsidRPr="00817B8E" w:rsidRDefault="007F444A" w:rsidP="001162A5">
            <w:pPr>
              <w:pStyle w:val="ListBullet"/>
            </w:pPr>
            <w:r w:rsidRPr="00817B8E">
              <w:lastRenderedPageBreak/>
              <w:t>E</w:t>
            </w:r>
            <w:r w:rsidR="3D7C5C05" w:rsidRPr="00817B8E">
              <w:t>xperiment with figurative language for effect and to engage the reader, including metaphor, hyperbole, oxymoron and allusion (</w:t>
            </w:r>
            <w:r w:rsidRPr="00817B8E">
              <w:t>crt8</w:t>
            </w:r>
            <w:r w:rsidR="3D7C5C05" w:rsidRPr="00817B8E">
              <w:t>)</w:t>
            </w:r>
          </w:p>
        </w:tc>
        <w:tc>
          <w:tcPr>
            <w:tcW w:w="521" w:type="dxa"/>
            <w:tcBorders>
              <w:bottom w:val="single" w:sz="2" w:space="0" w:color="auto"/>
            </w:tcBorders>
          </w:tcPr>
          <w:p w14:paraId="618B9C67" w14:textId="610265EA" w:rsidR="44E586EF" w:rsidRDefault="44E586EF" w:rsidP="44E586EF">
            <w:pPr>
              <w:jc w:val="center"/>
            </w:pPr>
          </w:p>
        </w:tc>
        <w:tc>
          <w:tcPr>
            <w:tcW w:w="521" w:type="dxa"/>
            <w:tcBorders>
              <w:bottom w:val="single" w:sz="2" w:space="0" w:color="auto"/>
            </w:tcBorders>
          </w:tcPr>
          <w:p w14:paraId="2A780B06" w14:textId="3B952A13" w:rsidR="249B7732" w:rsidRDefault="249B7732" w:rsidP="44E586EF">
            <w:pPr>
              <w:jc w:val="center"/>
            </w:pPr>
            <w:r>
              <w:t>x</w:t>
            </w:r>
          </w:p>
        </w:tc>
        <w:tc>
          <w:tcPr>
            <w:tcW w:w="522" w:type="dxa"/>
            <w:tcBorders>
              <w:bottom w:val="single" w:sz="2" w:space="0" w:color="auto"/>
            </w:tcBorders>
          </w:tcPr>
          <w:p w14:paraId="08C153C2" w14:textId="55A79725" w:rsidR="44E586EF" w:rsidRDefault="3DE98FF4" w:rsidP="36D77B0C">
            <w:pPr>
              <w:jc w:val="center"/>
            </w:pPr>
            <w:r>
              <w:t>x</w:t>
            </w:r>
          </w:p>
        </w:tc>
        <w:tc>
          <w:tcPr>
            <w:tcW w:w="521" w:type="dxa"/>
            <w:tcBorders>
              <w:bottom w:val="single" w:sz="2" w:space="0" w:color="auto"/>
            </w:tcBorders>
          </w:tcPr>
          <w:p w14:paraId="3D01BB15" w14:textId="4903954F" w:rsidR="44E586EF" w:rsidRDefault="46895A31" w:rsidP="36D77B0C">
            <w:pPr>
              <w:jc w:val="center"/>
            </w:pPr>
            <w:r>
              <w:t>x</w:t>
            </w:r>
          </w:p>
        </w:tc>
        <w:tc>
          <w:tcPr>
            <w:tcW w:w="522" w:type="dxa"/>
            <w:tcBorders>
              <w:bottom w:val="single" w:sz="2" w:space="0" w:color="auto"/>
            </w:tcBorders>
          </w:tcPr>
          <w:p w14:paraId="2681909A" w14:textId="35387DCB" w:rsidR="44E586EF" w:rsidRDefault="44E586EF" w:rsidP="36D77B0C">
            <w:pPr>
              <w:jc w:val="center"/>
            </w:pPr>
          </w:p>
        </w:tc>
        <w:tc>
          <w:tcPr>
            <w:tcW w:w="521" w:type="dxa"/>
            <w:tcBorders>
              <w:bottom w:val="single" w:sz="2" w:space="0" w:color="auto"/>
            </w:tcBorders>
          </w:tcPr>
          <w:p w14:paraId="026D948C" w14:textId="113A8AC4" w:rsidR="44E586EF" w:rsidRDefault="44E586EF" w:rsidP="36D77B0C">
            <w:pPr>
              <w:jc w:val="center"/>
            </w:pPr>
          </w:p>
        </w:tc>
        <w:tc>
          <w:tcPr>
            <w:tcW w:w="522" w:type="dxa"/>
            <w:tcBorders>
              <w:bottom w:val="single" w:sz="2" w:space="0" w:color="auto"/>
            </w:tcBorders>
          </w:tcPr>
          <w:p w14:paraId="5F1C394A" w14:textId="49F49134" w:rsidR="44E586EF" w:rsidRDefault="46895A31" w:rsidP="36D77B0C">
            <w:pPr>
              <w:jc w:val="center"/>
            </w:pPr>
            <w:r>
              <w:t>x</w:t>
            </w:r>
          </w:p>
        </w:tc>
      </w:tr>
      <w:tr w:rsidR="44E586EF" w14:paraId="5D1F223C" w14:textId="77777777" w:rsidTr="41D49054">
        <w:trPr>
          <w:trHeight w:val="300"/>
        </w:trPr>
        <w:tc>
          <w:tcPr>
            <w:tcW w:w="10910" w:type="dxa"/>
            <w:tcBorders>
              <w:bottom w:val="single" w:sz="2" w:space="0" w:color="auto"/>
            </w:tcBorders>
          </w:tcPr>
          <w:p w14:paraId="2579133E" w14:textId="214ABA42" w:rsidR="249B7732" w:rsidRPr="00817B8E" w:rsidRDefault="007F444A" w:rsidP="001162A5">
            <w:pPr>
              <w:pStyle w:val="ListBullet"/>
            </w:pPr>
            <w:r w:rsidRPr="00817B8E">
              <w:t>C</w:t>
            </w:r>
            <w:r w:rsidR="3D7C5C05" w:rsidRPr="00817B8E">
              <w:t>reate written texts that include multiple paragraphs with clear, coherent transition of ideas (</w:t>
            </w:r>
            <w:r w:rsidRPr="00817B8E">
              <w:t>crt9</w:t>
            </w:r>
            <w:r w:rsidR="3D7C5C05" w:rsidRPr="00817B8E">
              <w:t>)</w:t>
            </w:r>
          </w:p>
        </w:tc>
        <w:tc>
          <w:tcPr>
            <w:tcW w:w="521" w:type="dxa"/>
            <w:tcBorders>
              <w:bottom w:val="single" w:sz="2" w:space="0" w:color="auto"/>
            </w:tcBorders>
          </w:tcPr>
          <w:p w14:paraId="19EDC92A" w14:textId="00C88A9D" w:rsidR="44E586EF" w:rsidRDefault="44E586EF" w:rsidP="44E586EF">
            <w:pPr>
              <w:jc w:val="center"/>
            </w:pPr>
          </w:p>
        </w:tc>
        <w:tc>
          <w:tcPr>
            <w:tcW w:w="521" w:type="dxa"/>
            <w:tcBorders>
              <w:bottom w:val="single" w:sz="2" w:space="0" w:color="auto"/>
            </w:tcBorders>
          </w:tcPr>
          <w:p w14:paraId="3B1D69CD" w14:textId="2BFAD69F" w:rsidR="249B7732" w:rsidRDefault="249B7732" w:rsidP="44E586EF">
            <w:pPr>
              <w:jc w:val="center"/>
            </w:pPr>
            <w:r>
              <w:t>x</w:t>
            </w:r>
          </w:p>
        </w:tc>
        <w:tc>
          <w:tcPr>
            <w:tcW w:w="522" w:type="dxa"/>
            <w:tcBorders>
              <w:bottom w:val="single" w:sz="2" w:space="0" w:color="auto"/>
            </w:tcBorders>
          </w:tcPr>
          <w:p w14:paraId="73A2764B" w14:textId="272FCF6E" w:rsidR="44E586EF" w:rsidRDefault="557A515A" w:rsidP="36D77B0C">
            <w:pPr>
              <w:jc w:val="center"/>
            </w:pPr>
            <w:r>
              <w:t>x</w:t>
            </w:r>
          </w:p>
        </w:tc>
        <w:tc>
          <w:tcPr>
            <w:tcW w:w="521" w:type="dxa"/>
            <w:tcBorders>
              <w:bottom w:val="single" w:sz="2" w:space="0" w:color="auto"/>
            </w:tcBorders>
          </w:tcPr>
          <w:p w14:paraId="4325E145" w14:textId="2350599E" w:rsidR="44E586EF" w:rsidRDefault="557A515A" w:rsidP="36D77B0C">
            <w:pPr>
              <w:jc w:val="center"/>
            </w:pPr>
            <w:r>
              <w:t>x</w:t>
            </w:r>
          </w:p>
        </w:tc>
        <w:tc>
          <w:tcPr>
            <w:tcW w:w="522" w:type="dxa"/>
            <w:tcBorders>
              <w:bottom w:val="single" w:sz="2" w:space="0" w:color="auto"/>
            </w:tcBorders>
          </w:tcPr>
          <w:p w14:paraId="67E4F06E" w14:textId="4BBACFCE" w:rsidR="44E586EF" w:rsidRDefault="44E586EF" w:rsidP="36D77B0C">
            <w:pPr>
              <w:jc w:val="center"/>
            </w:pPr>
          </w:p>
        </w:tc>
        <w:tc>
          <w:tcPr>
            <w:tcW w:w="521" w:type="dxa"/>
            <w:tcBorders>
              <w:bottom w:val="single" w:sz="2" w:space="0" w:color="auto"/>
            </w:tcBorders>
          </w:tcPr>
          <w:p w14:paraId="43C05067" w14:textId="31D58AE4" w:rsidR="44E586EF" w:rsidRDefault="557A515A" w:rsidP="36D77B0C">
            <w:pPr>
              <w:jc w:val="center"/>
            </w:pPr>
            <w:r>
              <w:t>x</w:t>
            </w:r>
          </w:p>
        </w:tc>
        <w:tc>
          <w:tcPr>
            <w:tcW w:w="522" w:type="dxa"/>
            <w:tcBorders>
              <w:bottom w:val="single" w:sz="2" w:space="0" w:color="auto"/>
            </w:tcBorders>
          </w:tcPr>
          <w:p w14:paraId="17EEDF6B" w14:textId="3AFE7DD1" w:rsidR="44E586EF" w:rsidRDefault="557A515A" w:rsidP="36D77B0C">
            <w:pPr>
              <w:jc w:val="center"/>
            </w:pPr>
            <w:r>
              <w:t>x</w:t>
            </w:r>
          </w:p>
        </w:tc>
      </w:tr>
      <w:tr w:rsidR="44E586EF" w14:paraId="7C2090B9" w14:textId="77777777" w:rsidTr="41D49054">
        <w:trPr>
          <w:trHeight w:val="300"/>
        </w:trPr>
        <w:tc>
          <w:tcPr>
            <w:tcW w:w="10910" w:type="dxa"/>
            <w:tcBorders>
              <w:bottom w:val="single" w:sz="2" w:space="0" w:color="auto"/>
            </w:tcBorders>
          </w:tcPr>
          <w:p w14:paraId="24D0F3F0" w14:textId="4EB5A80A" w:rsidR="249B7732" w:rsidRPr="00817B8E" w:rsidRDefault="007F444A" w:rsidP="001162A5">
            <w:pPr>
              <w:pStyle w:val="ListBullet"/>
            </w:pPr>
            <w:r w:rsidRPr="00817B8E">
              <w:t>E</w:t>
            </w:r>
            <w:r w:rsidR="3D7C5C05" w:rsidRPr="00817B8E">
              <w:t>xperiment with embedding adjectival clauses with the subject and/or object of other clauses, to modify the meaning or to add detail to a noun or noun group (</w:t>
            </w:r>
            <w:r w:rsidRPr="00817B8E">
              <w:t>gra6</w:t>
            </w:r>
            <w:r w:rsidR="3D7C5C05" w:rsidRPr="00817B8E">
              <w:t>)</w:t>
            </w:r>
          </w:p>
        </w:tc>
        <w:tc>
          <w:tcPr>
            <w:tcW w:w="521" w:type="dxa"/>
            <w:tcBorders>
              <w:bottom w:val="single" w:sz="2" w:space="0" w:color="auto"/>
            </w:tcBorders>
          </w:tcPr>
          <w:p w14:paraId="66B97B28" w14:textId="36893701" w:rsidR="249B7732" w:rsidRDefault="249B7732" w:rsidP="44E586EF">
            <w:pPr>
              <w:jc w:val="center"/>
            </w:pPr>
            <w:r>
              <w:t>x</w:t>
            </w:r>
          </w:p>
        </w:tc>
        <w:tc>
          <w:tcPr>
            <w:tcW w:w="521" w:type="dxa"/>
            <w:tcBorders>
              <w:bottom w:val="single" w:sz="2" w:space="0" w:color="auto"/>
            </w:tcBorders>
          </w:tcPr>
          <w:p w14:paraId="07F1DC05" w14:textId="2C61F65B" w:rsidR="249B7732" w:rsidRDefault="249B7732" w:rsidP="44E586EF">
            <w:pPr>
              <w:jc w:val="center"/>
            </w:pPr>
            <w:r>
              <w:t>x</w:t>
            </w:r>
          </w:p>
        </w:tc>
        <w:tc>
          <w:tcPr>
            <w:tcW w:w="522" w:type="dxa"/>
            <w:tcBorders>
              <w:bottom w:val="single" w:sz="2" w:space="0" w:color="auto"/>
            </w:tcBorders>
          </w:tcPr>
          <w:p w14:paraId="726703DD" w14:textId="5B3EC5C4" w:rsidR="44E586EF" w:rsidRDefault="2456BF78" w:rsidP="36D77B0C">
            <w:pPr>
              <w:jc w:val="center"/>
            </w:pPr>
            <w:r>
              <w:t>x</w:t>
            </w:r>
          </w:p>
        </w:tc>
        <w:tc>
          <w:tcPr>
            <w:tcW w:w="521" w:type="dxa"/>
            <w:tcBorders>
              <w:bottom w:val="single" w:sz="2" w:space="0" w:color="auto"/>
            </w:tcBorders>
          </w:tcPr>
          <w:p w14:paraId="527E567C" w14:textId="2662BEE4" w:rsidR="44E586EF" w:rsidRDefault="2456BF78" w:rsidP="36D77B0C">
            <w:pPr>
              <w:jc w:val="center"/>
            </w:pPr>
            <w:r>
              <w:t>x</w:t>
            </w:r>
          </w:p>
        </w:tc>
        <w:tc>
          <w:tcPr>
            <w:tcW w:w="522" w:type="dxa"/>
            <w:tcBorders>
              <w:bottom w:val="single" w:sz="2" w:space="0" w:color="auto"/>
            </w:tcBorders>
          </w:tcPr>
          <w:p w14:paraId="7B439E76" w14:textId="546E15D6" w:rsidR="44E586EF" w:rsidRDefault="02F50B8A" w:rsidP="36D77B0C">
            <w:pPr>
              <w:jc w:val="center"/>
            </w:pPr>
            <w:r>
              <w:t>x</w:t>
            </w:r>
          </w:p>
        </w:tc>
        <w:tc>
          <w:tcPr>
            <w:tcW w:w="521" w:type="dxa"/>
            <w:tcBorders>
              <w:bottom w:val="single" w:sz="2" w:space="0" w:color="auto"/>
            </w:tcBorders>
          </w:tcPr>
          <w:p w14:paraId="78D4849B" w14:textId="6F44914F" w:rsidR="44E586EF" w:rsidRDefault="263E4B4D" w:rsidP="36D77B0C">
            <w:pPr>
              <w:jc w:val="center"/>
            </w:pPr>
            <w:r>
              <w:t>x</w:t>
            </w:r>
          </w:p>
        </w:tc>
        <w:tc>
          <w:tcPr>
            <w:tcW w:w="522" w:type="dxa"/>
            <w:tcBorders>
              <w:bottom w:val="single" w:sz="2" w:space="0" w:color="auto"/>
            </w:tcBorders>
          </w:tcPr>
          <w:p w14:paraId="61BE55C6" w14:textId="3F63D276" w:rsidR="44E586EF" w:rsidRDefault="02F50B8A" w:rsidP="36D77B0C">
            <w:pPr>
              <w:jc w:val="center"/>
            </w:pPr>
            <w:r>
              <w:t>x</w:t>
            </w:r>
          </w:p>
        </w:tc>
      </w:tr>
      <w:tr w:rsidR="2D80E49D" w14:paraId="3C3E9170" w14:textId="77777777" w:rsidTr="41D49054">
        <w:trPr>
          <w:trHeight w:val="300"/>
        </w:trPr>
        <w:tc>
          <w:tcPr>
            <w:tcW w:w="10910" w:type="dxa"/>
            <w:tcBorders>
              <w:bottom w:val="single" w:sz="2" w:space="0" w:color="auto"/>
            </w:tcBorders>
          </w:tcPr>
          <w:p w14:paraId="433F6D33" w14:textId="075DECED" w:rsidR="2E8F5B3A" w:rsidRPr="00817B8E" w:rsidRDefault="007F444A" w:rsidP="001162A5">
            <w:pPr>
              <w:pStyle w:val="ListBullet"/>
            </w:pPr>
            <w:r w:rsidRPr="00817B8E">
              <w:t xml:space="preserve">Use </w:t>
            </w:r>
            <w:r w:rsidR="2E4C7BF3" w:rsidRPr="00817B8E">
              <w:t>a comma to separate a subordinate clause or a phrase from the main clause, or to separate information within a sentence, or to separate items in a list</w:t>
            </w:r>
            <w:r w:rsidR="0F7702F2" w:rsidRPr="00817B8E">
              <w:t xml:space="preserve"> (</w:t>
            </w:r>
            <w:r w:rsidRPr="00817B8E">
              <w:t>crt8</w:t>
            </w:r>
            <w:r w:rsidR="279B027A" w:rsidRPr="00817B8E">
              <w:t xml:space="preserve">, </w:t>
            </w:r>
            <w:r w:rsidRPr="00817B8E">
              <w:t>pun4</w:t>
            </w:r>
            <w:r w:rsidR="279B027A" w:rsidRPr="00817B8E">
              <w:t xml:space="preserve">, </w:t>
            </w:r>
            <w:r w:rsidRPr="00817B8E">
              <w:t>pun6</w:t>
            </w:r>
            <w:r w:rsidR="0F7702F2" w:rsidRPr="00817B8E">
              <w:t>)</w:t>
            </w:r>
          </w:p>
        </w:tc>
        <w:tc>
          <w:tcPr>
            <w:tcW w:w="521" w:type="dxa"/>
            <w:tcBorders>
              <w:bottom w:val="single" w:sz="2" w:space="0" w:color="auto"/>
            </w:tcBorders>
          </w:tcPr>
          <w:p w14:paraId="1E49A1DD" w14:textId="5E4C0099" w:rsidR="2E8F5B3A" w:rsidRDefault="2E8F5B3A" w:rsidP="2D80E49D">
            <w:pPr>
              <w:jc w:val="center"/>
            </w:pPr>
            <w:r>
              <w:t>x</w:t>
            </w:r>
          </w:p>
        </w:tc>
        <w:tc>
          <w:tcPr>
            <w:tcW w:w="521" w:type="dxa"/>
            <w:tcBorders>
              <w:bottom w:val="single" w:sz="2" w:space="0" w:color="auto"/>
            </w:tcBorders>
          </w:tcPr>
          <w:p w14:paraId="127C70E6" w14:textId="649FC138" w:rsidR="2E8F5B3A" w:rsidRDefault="2E8F5B3A" w:rsidP="2D80E49D">
            <w:pPr>
              <w:jc w:val="center"/>
            </w:pPr>
            <w:r>
              <w:t>x</w:t>
            </w:r>
          </w:p>
        </w:tc>
        <w:tc>
          <w:tcPr>
            <w:tcW w:w="522" w:type="dxa"/>
            <w:tcBorders>
              <w:bottom w:val="single" w:sz="2" w:space="0" w:color="auto"/>
            </w:tcBorders>
          </w:tcPr>
          <w:p w14:paraId="7A2A6D2F" w14:textId="2E1CFB68" w:rsidR="2D80E49D" w:rsidRDefault="2D80E49D" w:rsidP="36D77B0C">
            <w:pPr>
              <w:jc w:val="center"/>
            </w:pPr>
          </w:p>
        </w:tc>
        <w:tc>
          <w:tcPr>
            <w:tcW w:w="521" w:type="dxa"/>
            <w:tcBorders>
              <w:bottom w:val="single" w:sz="2" w:space="0" w:color="auto"/>
            </w:tcBorders>
          </w:tcPr>
          <w:p w14:paraId="68577601" w14:textId="3BDEC595" w:rsidR="2D80E49D" w:rsidRDefault="59DEDC1C" w:rsidP="36D77B0C">
            <w:pPr>
              <w:jc w:val="center"/>
            </w:pPr>
            <w:r>
              <w:t>x</w:t>
            </w:r>
          </w:p>
        </w:tc>
        <w:tc>
          <w:tcPr>
            <w:tcW w:w="522" w:type="dxa"/>
            <w:tcBorders>
              <w:bottom w:val="single" w:sz="2" w:space="0" w:color="auto"/>
            </w:tcBorders>
          </w:tcPr>
          <w:p w14:paraId="570CBE5C" w14:textId="5480D6A1" w:rsidR="2D80E49D" w:rsidRDefault="3B335A57" w:rsidP="36D77B0C">
            <w:pPr>
              <w:jc w:val="center"/>
            </w:pPr>
            <w:r>
              <w:t>x</w:t>
            </w:r>
          </w:p>
        </w:tc>
        <w:tc>
          <w:tcPr>
            <w:tcW w:w="521" w:type="dxa"/>
            <w:tcBorders>
              <w:bottom w:val="single" w:sz="2" w:space="0" w:color="auto"/>
            </w:tcBorders>
          </w:tcPr>
          <w:p w14:paraId="59734EA6" w14:textId="2389B5B1" w:rsidR="2D80E49D" w:rsidRDefault="71D9301E" w:rsidP="36D77B0C">
            <w:pPr>
              <w:jc w:val="center"/>
            </w:pPr>
            <w:r>
              <w:t>x</w:t>
            </w:r>
          </w:p>
        </w:tc>
        <w:tc>
          <w:tcPr>
            <w:tcW w:w="522" w:type="dxa"/>
            <w:tcBorders>
              <w:bottom w:val="single" w:sz="2" w:space="0" w:color="auto"/>
            </w:tcBorders>
          </w:tcPr>
          <w:p w14:paraId="5AD4E8C9" w14:textId="1527FA4C" w:rsidR="2D80E49D" w:rsidRDefault="3B335A57" w:rsidP="36D77B0C">
            <w:pPr>
              <w:jc w:val="center"/>
            </w:pPr>
            <w:r>
              <w:t>x</w:t>
            </w:r>
          </w:p>
        </w:tc>
      </w:tr>
      <w:tr w:rsidR="44E586EF" w14:paraId="71657B30" w14:textId="77777777" w:rsidTr="41D49054">
        <w:trPr>
          <w:trHeight w:val="300"/>
        </w:trPr>
        <w:tc>
          <w:tcPr>
            <w:tcW w:w="10910" w:type="dxa"/>
            <w:tcBorders>
              <w:bottom w:val="single" w:sz="2" w:space="0" w:color="auto"/>
            </w:tcBorders>
          </w:tcPr>
          <w:p w14:paraId="1E5B478F" w14:textId="33006A63" w:rsidR="249B7732" w:rsidRPr="00817B8E" w:rsidRDefault="007F444A" w:rsidP="001162A5">
            <w:pPr>
              <w:pStyle w:val="ListBullet"/>
            </w:pPr>
            <w:r w:rsidRPr="00817B8E">
              <w:t>U</w:t>
            </w:r>
            <w:r w:rsidR="3D7C5C05" w:rsidRPr="00817B8E">
              <w:t>se quotation marks consistently across a text to distinguish words that are spoken by characters in dialogue or words authored by others (</w:t>
            </w:r>
            <w:r w:rsidRPr="00817B8E">
              <w:t>pun5</w:t>
            </w:r>
            <w:r w:rsidR="76FE3E4D" w:rsidRPr="00817B8E">
              <w:t xml:space="preserve">, </w:t>
            </w:r>
            <w:r w:rsidRPr="00817B8E">
              <w:t>pun7</w:t>
            </w:r>
            <w:r w:rsidR="3D7C5C05" w:rsidRPr="00817B8E">
              <w:t>)</w:t>
            </w:r>
          </w:p>
        </w:tc>
        <w:tc>
          <w:tcPr>
            <w:tcW w:w="521" w:type="dxa"/>
            <w:tcBorders>
              <w:bottom w:val="single" w:sz="2" w:space="0" w:color="auto"/>
            </w:tcBorders>
          </w:tcPr>
          <w:p w14:paraId="1018B423" w14:textId="0FA6D8F2" w:rsidR="44E586EF" w:rsidRDefault="1B083A25" w:rsidP="44E586EF">
            <w:pPr>
              <w:jc w:val="center"/>
            </w:pPr>
            <w:r>
              <w:t>x</w:t>
            </w:r>
          </w:p>
        </w:tc>
        <w:tc>
          <w:tcPr>
            <w:tcW w:w="521" w:type="dxa"/>
            <w:tcBorders>
              <w:bottom w:val="single" w:sz="2" w:space="0" w:color="auto"/>
            </w:tcBorders>
          </w:tcPr>
          <w:p w14:paraId="159641A4" w14:textId="4A9DD8BC" w:rsidR="249B7732" w:rsidRDefault="249B7732" w:rsidP="44E586EF">
            <w:pPr>
              <w:jc w:val="center"/>
            </w:pPr>
            <w:r>
              <w:t>x</w:t>
            </w:r>
          </w:p>
        </w:tc>
        <w:tc>
          <w:tcPr>
            <w:tcW w:w="522" w:type="dxa"/>
            <w:tcBorders>
              <w:bottom w:val="single" w:sz="2" w:space="0" w:color="auto"/>
            </w:tcBorders>
          </w:tcPr>
          <w:p w14:paraId="2BD4956D" w14:textId="1FAFDD74" w:rsidR="44E586EF" w:rsidRDefault="44E586EF" w:rsidP="36D77B0C">
            <w:pPr>
              <w:jc w:val="center"/>
            </w:pPr>
          </w:p>
        </w:tc>
        <w:tc>
          <w:tcPr>
            <w:tcW w:w="521" w:type="dxa"/>
            <w:tcBorders>
              <w:bottom w:val="single" w:sz="2" w:space="0" w:color="auto"/>
            </w:tcBorders>
          </w:tcPr>
          <w:p w14:paraId="032E379B" w14:textId="21B42B10" w:rsidR="44E586EF" w:rsidRDefault="5E6B3E9A" w:rsidP="36D77B0C">
            <w:pPr>
              <w:jc w:val="center"/>
            </w:pPr>
            <w:r>
              <w:t>x</w:t>
            </w:r>
          </w:p>
        </w:tc>
        <w:tc>
          <w:tcPr>
            <w:tcW w:w="522" w:type="dxa"/>
            <w:tcBorders>
              <w:bottom w:val="single" w:sz="2" w:space="0" w:color="auto"/>
            </w:tcBorders>
          </w:tcPr>
          <w:p w14:paraId="23E5C45C" w14:textId="5380B74A" w:rsidR="44E586EF" w:rsidRDefault="4A245180" w:rsidP="36D77B0C">
            <w:pPr>
              <w:jc w:val="center"/>
            </w:pPr>
            <w:r>
              <w:t>x</w:t>
            </w:r>
          </w:p>
        </w:tc>
        <w:tc>
          <w:tcPr>
            <w:tcW w:w="521" w:type="dxa"/>
            <w:tcBorders>
              <w:bottom w:val="single" w:sz="2" w:space="0" w:color="auto"/>
            </w:tcBorders>
          </w:tcPr>
          <w:p w14:paraId="6AB4DEC2" w14:textId="488992BF" w:rsidR="44E586EF" w:rsidRDefault="4C9CCEB5" w:rsidP="36D77B0C">
            <w:pPr>
              <w:jc w:val="center"/>
            </w:pPr>
            <w:r>
              <w:t>x</w:t>
            </w:r>
          </w:p>
        </w:tc>
        <w:tc>
          <w:tcPr>
            <w:tcW w:w="522" w:type="dxa"/>
            <w:tcBorders>
              <w:bottom w:val="single" w:sz="2" w:space="0" w:color="auto"/>
            </w:tcBorders>
          </w:tcPr>
          <w:p w14:paraId="01CBB0F2" w14:textId="71687C95" w:rsidR="44E586EF" w:rsidRDefault="4A245180" w:rsidP="36D77B0C">
            <w:pPr>
              <w:jc w:val="center"/>
            </w:pPr>
            <w:r>
              <w:t>x</w:t>
            </w:r>
          </w:p>
        </w:tc>
      </w:tr>
      <w:tr w:rsidR="44E586EF" w14:paraId="7D1F0A4F" w14:textId="77777777" w:rsidTr="41D49054">
        <w:trPr>
          <w:trHeight w:val="300"/>
        </w:trPr>
        <w:tc>
          <w:tcPr>
            <w:tcW w:w="10910" w:type="dxa"/>
            <w:tcBorders>
              <w:bottom w:val="single" w:sz="2" w:space="0" w:color="auto"/>
            </w:tcBorders>
          </w:tcPr>
          <w:p w14:paraId="1C326F4A" w14:textId="61B9F0CA" w:rsidR="249B7732" w:rsidRPr="00817B8E" w:rsidRDefault="007F444A" w:rsidP="001162A5">
            <w:pPr>
              <w:pStyle w:val="ListBullet"/>
            </w:pPr>
            <w:r w:rsidRPr="00817B8E">
              <w:t>A</w:t>
            </w:r>
            <w:r w:rsidR="3D7C5C05" w:rsidRPr="00817B8E">
              <w:t>ssess the reliability and authority of sources, including digital sources, when researching and acknowledging texts</w:t>
            </w:r>
          </w:p>
        </w:tc>
        <w:tc>
          <w:tcPr>
            <w:tcW w:w="521" w:type="dxa"/>
            <w:tcBorders>
              <w:bottom w:val="single" w:sz="2" w:space="0" w:color="auto"/>
            </w:tcBorders>
            <w:shd w:val="clear" w:color="auto" w:fill="FFFFFF" w:themeFill="background1"/>
          </w:tcPr>
          <w:p w14:paraId="1B93A8E0" w14:textId="209FA913" w:rsidR="249B7732" w:rsidRDefault="249B7732" w:rsidP="44E586EF">
            <w:pPr>
              <w:jc w:val="center"/>
            </w:pPr>
          </w:p>
        </w:tc>
        <w:tc>
          <w:tcPr>
            <w:tcW w:w="521" w:type="dxa"/>
            <w:tcBorders>
              <w:bottom w:val="single" w:sz="2" w:space="0" w:color="auto"/>
            </w:tcBorders>
          </w:tcPr>
          <w:p w14:paraId="3EB1D47A" w14:textId="32DCB650" w:rsidR="249B7732" w:rsidRDefault="249B7732" w:rsidP="44E586EF">
            <w:pPr>
              <w:jc w:val="center"/>
            </w:pPr>
            <w:r>
              <w:t>x</w:t>
            </w:r>
          </w:p>
        </w:tc>
        <w:tc>
          <w:tcPr>
            <w:tcW w:w="522" w:type="dxa"/>
            <w:tcBorders>
              <w:bottom w:val="single" w:sz="2" w:space="0" w:color="auto"/>
            </w:tcBorders>
          </w:tcPr>
          <w:p w14:paraId="426C6644" w14:textId="721856D8" w:rsidR="44E586EF" w:rsidRDefault="50D89CF3" w:rsidP="36D77B0C">
            <w:pPr>
              <w:jc w:val="center"/>
            </w:pPr>
            <w:r>
              <w:t>x</w:t>
            </w:r>
          </w:p>
        </w:tc>
        <w:tc>
          <w:tcPr>
            <w:tcW w:w="521" w:type="dxa"/>
            <w:tcBorders>
              <w:bottom w:val="single" w:sz="2" w:space="0" w:color="auto"/>
            </w:tcBorders>
          </w:tcPr>
          <w:p w14:paraId="3512CC61" w14:textId="5C48A614" w:rsidR="44E586EF" w:rsidRDefault="44E586EF" w:rsidP="36D77B0C">
            <w:pPr>
              <w:jc w:val="center"/>
            </w:pPr>
          </w:p>
        </w:tc>
        <w:tc>
          <w:tcPr>
            <w:tcW w:w="522" w:type="dxa"/>
            <w:tcBorders>
              <w:bottom w:val="single" w:sz="2" w:space="0" w:color="auto"/>
            </w:tcBorders>
          </w:tcPr>
          <w:p w14:paraId="213199F5" w14:textId="7A6B3DB9" w:rsidR="44E586EF" w:rsidRDefault="44E586EF" w:rsidP="36D77B0C">
            <w:pPr>
              <w:jc w:val="center"/>
            </w:pPr>
          </w:p>
        </w:tc>
        <w:tc>
          <w:tcPr>
            <w:tcW w:w="521" w:type="dxa"/>
            <w:tcBorders>
              <w:bottom w:val="single" w:sz="2" w:space="0" w:color="auto"/>
            </w:tcBorders>
          </w:tcPr>
          <w:p w14:paraId="4737717D" w14:textId="52410541" w:rsidR="44E586EF" w:rsidRDefault="50D89CF3" w:rsidP="36D77B0C">
            <w:pPr>
              <w:jc w:val="center"/>
            </w:pPr>
            <w:r>
              <w:t>x</w:t>
            </w:r>
          </w:p>
        </w:tc>
        <w:tc>
          <w:tcPr>
            <w:tcW w:w="522" w:type="dxa"/>
            <w:tcBorders>
              <w:bottom w:val="single" w:sz="2" w:space="0" w:color="auto"/>
            </w:tcBorders>
          </w:tcPr>
          <w:p w14:paraId="26F2C336" w14:textId="4DA55E1C" w:rsidR="44E586EF" w:rsidRDefault="44E586EF" w:rsidP="36D77B0C">
            <w:pPr>
              <w:jc w:val="center"/>
            </w:pPr>
          </w:p>
        </w:tc>
      </w:tr>
      <w:tr w:rsidR="0091515D" w14:paraId="0919CD77" w14:textId="77777777" w:rsidTr="41D49054">
        <w:tc>
          <w:tcPr>
            <w:tcW w:w="10910" w:type="dxa"/>
            <w:tcBorders>
              <w:top w:val="single" w:sz="2" w:space="0" w:color="auto"/>
              <w:right w:val="nil"/>
            </w:tcBorders>
            <w:shd w:val="clear" w:color="auto" w:fill="EBEBEB"/>
          </w:tcPr>
          <w:p w14:paraId="6C95BCED" w14:textId="77777777" w:rsidR="0091515D" w:rsidRDefault="0091515D" w:rsidP="0091515D">
            <w:pPr>
              <w:rPr>
                <w:b/>
                <w:bCs/>
              </w:rPr>
            </w:pPr>
            <w:r w:rsidRPr="0091515D">
              <w:rPr>
                <w:b/>
                <w:bCs/>
              </w:rPr>
              <w:t>Spelling</w:t>
            </w:r>
          </w:p>
          <w:p w14:paraId="477DBCBE" w14:textId="77777777" w:rsidR="0091515D" w:rsidRPr="0091515D" w:rsidRDefault="00CC2B23" w:rsidP="0091515D">
            <w:r w:rsidRPr="00CC2B23">
              <w:rPr>
                <w:b/>
                <w:bCs/>
              </w:rPr>
              <w:t>EN3-SPELL-01</w:t>
            </w:r>
            <w:r w:rsidRPr="00817B8E">
              <w:t xml:space="preserve"> </w:t>
            </w:r>
            <w:r w:rsidRPr="00CC2B23">
              <w:t>automatically applies taught phonological, orthographic and morphological generalisations and strategies when spelling in a range of contexts, and justifies spelling strategies used to spell unfamiliar words</w:t>
            </w:r>
          </w:p>
        </w:tc>
        <w:tc>
          <w:tcPr>
            <w:tcW w:w="521" w:type="dxa"/>
            <w:tcBorders>
              <w:top w:val="single" w:sz="2" w:space="0" w:color="auto"/>
              <w:left w:val="nil"/>
              <w:right w:val="nil"/>
            </w:tcBorders>
            <w:shd w:val="clear" w:color="auto" w:fill="EBEBEB"/>
          </w:tcPr>
          <w:p w14:paraId="3DBEAD8D" w14:textId="77777777" w:rsidR="0091515D" w:rsidRDefault="0091515D" w:rsidP="0091515D"/>
        </w:tc>
        <w:tc>
          <w:tcPr>
            <w:tcW w:w="521" w:type="dxa"/>
            <w:tcBorders>
              <w:top w:val="single" w:sz="2" w:space="0" w:color="auto"/>
              <w:left w:val="nil"/>
              <w:right w:val="nil"/>
            </w:tcBorders>
            <w:shd w:val="clear" w:color="auto" w:fill="EBEBEB"/>
          </w:tcPr>
          <w:p w14:paraId="5714BC9C" w14:textId="77777777" w:rsidR="0091515D" w:rsidRDefault="0091515D" w:rsidP="0091515D"/>
        </w:tc>
        <w:tc>
          <w:tcPr>
            <w:tcW w:w="522" w:type="dxa"/>
            <w:tcBorders>
              <w:top w:val="single" w:sz="2" w:space="0" w:color="auto"/>
              <w:left w:val="nil"/>
              <w:right w:val="nil"/>
            </w:tcBorders>
            <w:shd w:val="clear" w:color="auto" w:fill="EBEBEB"/>
          </w:tcPr>
          <w:p w14:paraId="519483F6" w14:textId="77777777" w:rsidR="0091515D" w:rsidRDefault="0091515D" w:rsidP="0091515D"/>
        </w:tc>
        <w:tc>
          <w:tcPr>
            <w:tcW w:w="521" w:type="dxa"/>
            <w:tcBorders>
              <w:top w:val="single" w:sz="2" w:space="0" w:color="auto"/>
              <w:left w:val="nil"/>
              <w:right w:val="nil"/>
            </w:tcBorders>
            <w:shd w:val="clear" w:color="auto" w:fill="EBEBEB"/>
          </w:tcPr>
          <w:p w14:paraId="499765A9" w14:textId="77777777" w:rsidR="0091515D" w:rsidRDefault="0091515D" w:rsidP="0091515D"/>
        </w:tc>
        <w:tc>
          <w:tcPr>
            <w:tcW w:w="522" w:type="dxa"/>
            <w:tcBorders>
              <w:top w:val="single" w:sz="2" w:space="0" w:color="auto"/>
              <w:left w:val="nil"/>
              <w:right w:val="nil"/>
            </w:tcBorders>
            <w:shd w:val="clear" w:color="auto" w:fill="EBEBEB"/>
          </w:tcPr>
          <w:p w14:paraId="5023D072" w14:textId="77777777" w:rsidR="0091515D" w:rsidRDefault="0091515D" w:rsidP="0091515D"/>
        </w:tc>
        <w:tc>
          <w:tcPr>
            <w:tcW w:w="521" w:type="dxa"/>
            <w:tcBorders>
              <w:top w:val="single" w:sz="2" w:space="0" w:color="auto"/>
              <w:left w:val="nil"/>
              <w:right w:val="nil"/>
            </w:tcBorders>
            <w:shd w:val="clear" w:color="auto" w:fill="EBEBEB"/>
          </w:tcPr>
          <w:p w14:paraId="09008D45" w14:textId="77777777" w:rsidR="0091515D" w:rsidRDefault="0091515D" w:rsidP="0091515D"/>
        </w:tc>
        <w:tc>
          <w:tcPr>
            <w:tcW w:w="522" w:type="dxa"/>
            <w:tcBorders>
              <w:top w:val="single" w:sz="2" w:space="0" w:color="auto"/>
              <w:left w:val="nil"/>
            </w:tcBorders>
            <w:shd w:val="clear" w:color="auto" w:fill="EBEBEB"/>
          </w:tcPr>
          <w:p w14:paraId="75383A19" w14:textId="77777777" w:rsidR="0091515D" w:rsidRDefault="0091515D" w:rsidP="0091515D"/>
        </w:tc>
      </w:tr>
      <w:tr w:rsidR="0091515D" w14:paraId="05190106" w14:textId="77777777" w:rsidTr="41D49054">
        <w:tc>
          <w:tcPr>
            <w:tcW w:w="10910" w:type="dxa"/>
          </w:tcPr>
          <w:p w14:paraId="3DEC15CA" w14:textId="73F6D350" w:rsidR="0091515D" w:rsidRPr="00817B8E" w:rsidRDefault="007F444A" w:rsidP="001162A5">
            <w:pPr>
              <w:pStyle w:val="ListBullet"/>
            </w:pPr>
            <w:r w:rsidRPr="00817B8E">
              <w:lastRenderedPageBreak/>
              <w:t>S</w:t>
            </w:r>
            <w:r w:rsidR="62160B8A" w:rsidRPr="00817B8E">
              <w:t>egment unfamiliar multisyllabic words into syllables and phonemes as a strategy when spelling</w:t>
            </w:r>
          </w:p>
        </w:tc>
        <w:tc>
          <w:tcPr>
            <w:tcW w:w="521" w:type="dxa"/>
          </w:tcPr>
          <w:p w14:paraId="250CABC5" w14:textId="49C9AFEB" w:rsidR="0091515D" w:rsidRDefault="1B7EAB31" w:rsidP="44E586EF">
            <w:pPr>
              <w:jc w:val="center"/>
            </w:pPr>
            <w:r>
              <w:t>x</w:t>
            </w:r>
          </w:p>
        </w:tc>
        <w:tc>
          <w:tcPr>
            <w:tcW w:w="521" w:type="dxa"/>
          </w:tcPr>
          <w:p w14:paraId="72265FAF" w14:textId="77777777" w:rsidR="0091515D" w:rsidRDefault="0091515D" w:rsidP="36D77B0C">
            <w:pPr>
              <w:jc w:val="center"/>
            </w:pPr>
          </w:p>
        </w:tc>
        <w:tc>
          <w:tcPr>
            <w:tcW w:w="522" w:type="dxa"/>
          </w:tcPr>
          <w:p w14:paraId="4531A27A" w14:textId="46B17942" w:rsidR="0091515D" w:rsidRDefault="6D8F44E2" w:rsidP="36D77B0C">
            <w:pPr>
              <w:jc w:val="center"/>
            </w:pPr>
            <w:r>
              <w:t>x</w:t>
            </w:r>
          </w:p>
        </w:tc>
        <w:tc>
          <w:tcPr>
            <w:tcW w:w="521" w:type="dxa"/>
          </w:tcPr>
          <w:p w14:paraId="1C32FD5C" w14:textId="2F28EDD5" w:rsidR="0091515D" w:rsidRDefault="6D8F44E2" w:rsidP="36D77B0C">
            <w:pPr>
              <w:jc w:val="center"/>
            </w:pPr>
            <w:r>
              <w:t>x</w:t>
            </w:r>
          </w:p>
        </w:tc>
        <w:tc>
          <w:tcPr>
            <w:tcW w:w="522" w:type="dxa"/>
          </w:tcPr>
          <w:p w14:paraId="6B2E807F" w14:textId="70CF5B60" w:rsidR="0091515D" w:rsidRDefault="6D8F44E2" w:rsidP="36D77B0C">
            <w:pPr>
              <w:jc w:val="center"/>
            </w:pPr>
            <w:r>
              <w:t>x</w:t>
            </w:r>
          </w:p>
        </w:tc>
        <w:tc>
          <w:tcPr>
            <w:tcW w:w="521" w:type="dxa"/>
          </w:tcPr>
          <w:p w14:paraId="72046C50" w14:textId="48912ED4" w:rsidR="0091515D" w:rsidRDefault="6D8F44E2" w:rsidP="36D77B0C">
            <w:pPr>
              <w:jc w:val="center"/>
            </w:pPr>
            <w:r>
              <w:t>x</w:t>
            </w:r>
          </w:p>
        </w:tc>
        <w:tc>
          <w:tcPr>
            <w:tcW w:w="522" w:type="dxa"/>
          </w:tcPr>
          <w:p w14:paraId="2EBC33B9" w14:textId="0F26E5BD" w:rsidR="0091515D" w:rsidRDefault="6D8F44E2" w:rsidP="36D77B0C">
            <w:pPr>
              <w:jc w:val="center"/>
            </w:pPr>
            <w:r>
              <w:t>x</w:t>
            </w:r>
          </w:p>
        </w:tc>
      </w:tr>
      <w:tr w:rsidR="0091515D" w14:paraId="1D9665C0" w14:textId="77777777" w:rsidTr="41D49054">
        <w:tc>
          <w:tcPr>
            <w:tcW w:w="10910" w:type="dxa"/>
            <w:tcBorders>
              <w:bottom w:val="single" w:sz="2" w:space="0" w:color="auto"/>
            </w:tcBorders>
          </w:tcPr>
          <w:p w14:paraId="2B48FB3A" w14:textId="16978723" w:rsidR="0091515D" w:rsidRPr="00817B8E" w:rsidRDefault="007F444A" w:rsidP="001162A5">
            <w:pPr>
              <w:pStyle w:val="ListBullet"/>
            </w:pPr>
            <w:r w:rsidRPr="00817B8E">
              <w:t xml:space="preserve">Apply </w:t>
            </w:r>
            <w:r w:rsidR="315F1598" w:rsidRPr="00817B8E">
              <w:t>and explain graphemes identified by their etymology (</w:t>
            </w:r>
            <w:r w:rsidRPr="00817B8E">
              <w:t>spg11</w:t>
            </w:r>
            <w:r w:rsidR="315F1598" w:rsidRPr="00817B8E">
              <w:t>)</w:t>
            </w:r>
          </w:p>
        </w:tc>
        <w:tc>
          <w:tcPr>
            <w:tcW w:w="521" w:type="dxa"/>
            <w:tcBorders>
              <w:bottom w:val="single" w:sz="2" w:space="0" w:color="auto"/>
            </w:tcBorders>
          </w:tcPr>
          <w:p w14:paraId="29DAB4D1" w14:textId="5A074E8E" w:rsidR="0091515D" w:rsidRDefault="1B7EAB31" w:rsidP="44E586EF">
            <w:pPr>
              <w:jc w:val="center"/>
            </w:pPr>
            <w:r>
              <w:t>x</w:t>
            </w:r>
          </w:p>
        </w:tc>
        <w:tc>
          <w:tcPr>
            <w:tcW w:w="521" w:type="dxa"/>
            <w:tcBorders>
              <w:bottom w:val="single" w:sz="2" w:space="0" w:color="auto"/>
            </w:tcBorders>
          </w:tcPr>
          <w:p w14:paraId="46577A1C" w14:textId="77777777" w:rsidR="0091515D" w:rsidRDefault="0091515D" w:rsidP="36D77B0C">
            <w:pPr>
              <w:jc w:val="center"/>
            </w:pPr>
          </w:p>
        </w:tc>
        <w:tc>
          <w:tcPr>
            <w:tcW w:w="522" w:type="dxa"/>
            <w:tcBorders>
              <w:bottom w:val="single" w:sz="2" w:space="0" w:color="auto"/>
            </w:tcBorders>
          </w:tcPr>
          <w:p w14:paraId="24F46941" w14:textId="34B1AB2E" w:rsidR="0091515D" w:rsidRDefault="0091515D" w:rsidP="36D77B0C">
            <w:pPr>
              <w:jc w:val="center"/>
            </w:pPr>
          </w:p>
        </w:tc>
        <w:tc>
          <w:tcPr>
            <w:tcW w:w="521" w:type="dxa"/>
            <w:tcBorders>
              <w:bottom w:val="single" w:sz="2" w:space="0" w:color="auto"/>
            </w:tcBorders>
          </w:tcPr>
          <w:p w14:paraId="4F76975D" w14:textId="78D851AE" w:rsidR="0091515D" w:rsidRDefault="0091515D" w:rsidP="36D77B0C">
            <w:pPr>
              <w:jc w:val="center"/>
            </w:pPr>
          </w:p>
        </w:tc>
        <w:tc>
          <w:tcPr>
            <w:tcW w:w="522" w:type="dxa"/>
            <w:tcBorders>
              <w:bottom w:val="single" w:sz="2" w:space="0" w:color="auto"/>
            </w:tcBorders>
          </w:tcPr>
          <w:p w14:paraId="13999FD5" w14:textId="0C200F16" w:rsidR="0091515D" w:rsidRDefault="7670131E" w:rsidP="36D77B0C">
            <w:pPr>
              <w:jc w:val="center"/>
            </w:pPr>
            <w:r>
              <w:t>x</w:t>
            </w:r>
          </w:p>
        </w:tc>
        <w:tc>
          <w:tcPr>
            <w:tcW w:w="521" w:type="dxa"/>
            <w:tcBorders>
              <w:bottom w:val="single" w:sz="2" w:space="0" w:color="auto"/>
            </w:tcBorders>
          </w:tcPr>
          <w:p w14:paraId="07956814" w14:textId="60EE41A0" w:rsidR="0091515D" w:rsidRDefault="7670131E" w:rsidP="36D77B0C">
            <w:pPr>
              <w:jc w:val="center"/>
            </w:pPr>
            <w:r>
              <w:t>x</w:t>
            </w:r>
          </w:p>
        </w:tc>
        <w:tc>
          <w:tcPr>
            <w:tcW w:w="522" w:type="dxa"/>
            <w:tcBorders>
              <w:bottom w:val="single" w:sz="2" w:space="0" w:color="auto"/>
            </w:tcBorders>
          </w:tcPr>
          <w:p w14:paraId="09C67580" w14:textId="010BB535" w:rsidR="0091515D" w:rsidRDefault="7670131E" w:rsidP="36D77B0C">
            <w:pPr>
              <w:jc w:val="center"/>
            </w:pPr>
            <w:r>
              <w:t>x</w:t>
            </w:r>
          </w:p>
        </w:tc>
      </w:tr>
      <w:tr w:rsidR="00A215F8" w14:paraId="2BFF9CC3" w14:textId="77777777" w:rsidTr="41D49054">
        <w:tc>
          <w:tcPr>
            <w:tcW w:w="10910" w:type="dxa"/>
            <w:tcBorders>
              <w:bottom w:val="single" w:sz="2" w:space="0" w:color="auto"/>
            </w:tcBorders>
          </w:tcPr>
          <w:p w14:paraId="7608BB09" w14:textId="416865FE" w:rsidR="00A215F8" w:rsidRPr="00817B8E" w:rsidRDefault="007F444A" w:rsidP="001162A5">
            <w:pPr>
              <w:pStyle w:val="ListBullet"/>
            </w:pPr>
            <w:r w:rsidRPr="00817B8E">
              <w:t xml:space="preserve">Recognise </w:t>
            </w:r>
            <w:r w:rsidR="4E1FAF53" w:rsidRPr="00817B8E">
              <w:t>that the same grapheme can represent different phonemes (</w:t>
            </w:r>
            <w:r w:rsidRPr="00817B8E">
              <w:t>spg10</w:t>
            </w:r>
            <w:r w:rsidR="4E1FAF53" w:rsidRPr="00817B8E">
              <w:t>)</w:t>
            </w:r>
          </w:p>
        </w:tc>
        <w:tc>
          <w:tcPr>
            <w:tcW w:w="521" w:type="dxa"/>
            <w:tcBorders>
              <w:bottom w:val="single" w:sz="2" w:space="0" w:color="auto"/>
            </w:tcBorders>
          </w:tcPr>
          <w:p w14:paraId="47FC3AFC" w14:textId="16EBF25B" w:rsidR="00A215F8" w:rsidRDefault="007530D8" w:rsidP="44E586EF">
            <w:pPr>
              <w:jc w:val="center"/>
            </w:pPr>
            <w:r>
              <w:t>x</w:t>
            </w:r>
          </w:p>
        </w:tc>
        <w:tc>
          <w:tcPr>
            <w:tcW w:w="521" w:type="dxa"/>
            <w:tcBorders>
              <w:bottom w:val="single" w:sz="2" w:space="0" w:color="auto"/>
            </w:tcBorders>
          </w:tcPr>
          <w:p w14:paraId="326FB2FC" w14:textId="77777777" w:rsidR="00A215F8" w:rsidRDefault="00A215F8" w:rsidP="36D77B0C">
            <w:pPr>
              <w:jc w:val="center"/>
            </w:pPr>
          </w:p>
        </w:tc>
        <w:tc>
          <w:tcPr>
            <w:tcW w:w="522" w:type="dxa"/>
            <w:tcBorders>
              <w:bottom w:val="single" w:sz="2" w:space="0" w:color="auto"/>
            </w:tcBorders>
          </w:tcPr>
          <w:p w14:paraId="0232346F" w14:textId="1510E3EC" w:rsidR="00A215F8" w:rsidRDefault="1B378F6C" w:rsidP="36D77B0C">
            <w:pPr>
              <w:jc w:val="center"/>
            </w:pPr>
            <w:r>
              <w:t>x</w:t>
            </w:r>
          </w:p>
        </w:tc>
        <w:tc>
          <w:tcPr>
            <w:tcW w:w="521" w:type="dxa"/>
            <w:tcBorders>
              <w:bottom w:val="single" w:sz="2" w:space="0" w:color="auto"/>
            </w:tcBorders>
          </w:tcPr>
          <w:p w14:paraId="5B12335B" w14:textId="7D2C1C23" w:rsidR="00A215F8" w:rsidRDefault="1B378F6C" w:rsidP="36D77B0C">
            <w:pPr>
              <w:jc w:val="center"/>
            </w:pPr>
            <w:r>
              <w:t>x</w:t>
            </w:r>
          </w:p>
        </w:tc>
        <w:tc>
          <w:tcPr>
            <w:tcW w:w="522" w:type="dxa"/>
            <w:tcBorders>
              <w:bottom w:val="single" w:sz="2" w:space="0" w:color="auto"/>
            </w:tcBorders>
          </w:tcPr>
          <w:p w14:paraId="64490A44" w14:textId="57671FB9" w:rsidR="00A215F8" w:rsidRDefault="007530D8" w:rsidP="36D77B0C">
            <w:pPr>
              <w:jc w:val="center"/>
            </w:pPr>
            <w:r>
              <w:t>x</w:t>
            </w:r>
          </w:p>
        </w:tc>
        <w:tc>
          <w:tcPr>
            <w:tcW w:w="521" w:type="dxa"/>
            <w:tcBorders>
              <w:bottom w:val="single" w:sz="2" w:space="0" w:color="auto"/>
            </w:tcBorders>
          </w:tcPr>
          <w:p w14:paraId="611BCC3C" w14:textId="2A38D932" w:rsidR="00A215F8" w:rsidRDefault="007530D8" w:rsidP="36D77B0C">
            <w:pPr>
              <w:jc w:val="center"/>
            </w:pPr>
            <w:r>
              <w:t>x</w:t>
            </w:r>
          </w:p>
        </w:tc>
        <w:tc>
          <w:tcPr>
            <w:tcW w:w="522" w:type="dxa"/>
            <w:tcBorders>
              <w:bottom w:val="single" w:sz="2" w:space="0" w:color="auto"/>
            </w:tcBorders>
          </w:tcPr>
          <w:p w14:paraId="02770B78" w14:textId="61F11699" w:rsidR="00A215F8" w:rsidRDefault="007530D8" w:rsidP="36D77B0C">
            <w:pPr>
              <w:jc w:val="center"/>
            </w:pPr>
            <w:r>
              <w:t>x</w:t>
            </w:r>
          </w:p>
        </w:tc>
      </w:tr>
      <w:tr w:rsidR="44E586EF" w14:paraId="4D31A5A0" w14:textId="77777777" w:rsidTr="41D49054">
        <w:trPr>
          <w:trHeight w:val="300"/>
        </w:trPr>
        <w:tc>
          <w:tcPr>
            <w:tcW w:w="10910" w:type="dxa"/>
            <w:tcBorders>
              <w:bottom w:val="single" w:sz="2" w:space="0" w:color="auto"/>
            </w:tcBorders>
          </w:tcPr>
          <w:p w14:paraId="061DDFD0" w14:textId="16D3D250" w:rsidR="59C2D3A5" w:rsidRPr="00817B8E" w:rsidRDefault="007F444A" w:rsidP="001162A5">
            <w:pPr>
              <w:pStyle w:val="ListBullet"/>
            </w:pPr>
            <w:r w:rsidRPr="00817B8E">
              <w:t xml:space="preserve">Explain </w:t>
            </w:r>
            <w:r w:rsidR="6F3DC5D2" w:rsidRPr="00817B8E">
              <w:t>and use spelling conventions to add derivational suffixes such as -ion, -</w:t>
            </w:r>
            <w:proofErr w:type="spellStart"/>
            <w:r w:rsidR="6F3DC5D2" w:rsidRPr="00817B8E">
              <w:t>ian</w:t>
            </w:r>
            <w:proofErr w:type="spellEnd"/>
            <w:r w:rsidR="6F3DC5D2" w:rsidRPr="00817B8E">
              <w:t>, -</w:t>
            </w:r>
            <w:proofErr w:type="spellStart"/>
            <w:r w:rsidR="6F3DC5D2" w:rsidRPr="00817B8E">
              <w:t>ence</w:t>
            </w:r>
            <w:proofErr w:type="spellEnd"/>
            <w:r w:rsidR="6F3DC5D2" w:rsidRPr="00817B8E">
              <w:t xml:space="preserve">, </w:t>
            </w:r>
            <w:r w:rsidR="40E4D079" w:rsidRPr="00817B8E">
              <w:t>-</w:t>
            </w:r>
            <w:proofErr w:type="spellStart"/>
            <w:r w:rsidR="6F3DC5D2" w:rsidRPr="00817B8E">
              <w:t>ous</w:t>
            </w:r>
            <w:proofErr w:type="spellEnd"/>
            <w:r w:rsidR="6F3DC5D2" w:rsidRPr="00817B8E">
              <w:t xml:space="preserve"> to base words or roots </w:t>
            </w:r>
            <w:r w:rsidR="759C1FE8" w:rsidRPr="00817B8E">
              <w:t>(</w:t>
            </w:r>
            <w:r w:rsidRPr="00817B8E">
              <w:t>spg10</w:t>
            </w:r>
            <w:r w:rsidR="759C1FE8" w:rsidRPr="00817B8E">
              <w:t>)</w:t>
            </w:r>
          </w:p>
        </w:tc>
        <w:tc>
          <w:tcPr>
            <w:tcW w:w="521" w:type="dxa"/>
            <w:tcBorders>
              <w:bottom w:val="single" w:sz="2" w:space="0" w:color="auto"/>
            </w:tcBorders>
          </w:tcPr>
          <w:p w14:paraId="5C90BD9F" w14:textId="335A0D32" w:rsidR="1B7EAB31" w:rsidRDefault="1B7EAB31" w:rsidP="44E586EF">
            <w:pPr>
              <w:jc w:val="center"/>
            </w:pPr>
            <w:r>
              <w:t>x</w:t>
            </w:r>
          </w:p>
        </w:tc>
        <w:tc>
          <w:tcPr>
            <w:tcW w:w="521" w:type="dxa"/>
            <w:tcBorders>
              <w:bottom w:val="single" w:sz="2" w:space="0" w:color="auto"/>
            </w:tcBorders>
          </w:tcPr>
          <w:p w14:paraId="06CC90A8" w14:textId="3DE57C3B" w:rsidR="44E586EF" w:rsidRDefault="44E586EF" w:rsidP="36D77B0C">
            <w:pPr>
              <w:jc w:val="center"/>
            </w:pPr>
          </w:p>
        </w:tc>
        <w:tc>
          <w:tcPr>
            <w:tcW w:w="522" w:type="dxa"/>
            <w:tcBorders>
              <w:bottom w:val="single" w:sz="2" w:space="0" w:color="auto"/>
            </w:tcBorders>
          </w:tcPr>
          <w:p w14:paraId="7092B705" w14:textId="3B666A5F" w:rsidR="44E586EF" w:rsidRDefault="23945FD7" w:rsidP="36D77B0C">
            <w:pPr>
              <w:jc w:val="center"/>
            </w:pPr>
            <w:r>
              <w:t>x</w:t>
            </w:r>
          </w:p>
        </w:tc>
        <w:tc>
          <w:tcPr>
            <w:tcW w:w="521" w:type="dxa"/>
            <w:tcBorders>
              <w:bottom w:val="single" w:sz="2" w:space="0" w:color="auto"/>
            </w:tcBorders>
          </w:tcPr>
          <w:p w14:paraId="76AD3228" w14:textId="2D777D03" w:rsidR="44E586EF" w:rsidRDefault="23945FD7" w:rsidP="36D77B0C">
            <w:pPr>
              <w:jc w:val="center"/>
            </w:pPr>
            <w:r>
              <w:t>x</w:t>
            </w:r>
          </w:p>
        </w:tc>
        <w:tc>
          <w:tcPr>
            <w:tcW w:w="522" w:type="dxa"/>
            <w:tcBorders>
              <w:bottom w:val="single" w:sz="2" w:space="0" w:color="auto"/>
            </w:tcBorders>
          </w:tcPr>
          <w:p w14:paraId="477EDDCA" w14:textId="1A5E84C2" w:rsidR="44E586EF" w:rsidRDefault="23945FD7" w:rsidP="36D77B0C">
            <w:pPr>
              <w:jc w:val="center"/>
            </w:pPr>
            <w:r>
              <w:t>x</w:t>
            </w:r>
          </w:p>
        </w:tc>
        <w:tc>
          <w:tcPr>
            <w:tcW w:w="521" w:type="dxa"/>
            <w:tcBorders>
              <w:bottom w:val="single" w:sz="2" w:space="0" w:color="auto"/>
            </w:tcBorders>
          </w:tcPr>
          <w:p w14:paraId="1B25939E" w14:textId="42359709" w:rsidR="44E586EF" w:rsidRDefault="23945FD7" w:rsidP="36D77B0C">
            <w:pPr>
              <w:jc w:val="center"/>
            </w:pPr>
            <w:r>
              <w:t>x</w:t>
            </w:r>
          </w:p>
        </w:tc>
        <w:tc>
          <w:tcPr>
            <w:tcW w:w="522" w:type="dxa"/>
            <w:tcBorders>
              <w:bottom w:val="single" w:sz="2" w:space="0" w:color="auto"/>
            </w:tcBorders>
          </w:tcPr>
          <w:p w14:paraId="61EAA5A4" w14:textId="46D31333" w:rsidR="44E586EF" w:rsidRDefault="23945FD7" w:rsidP="36D77B0C">
            <w:pPr>
              <w:jc w:val="center"/>
            </w:pPr>
            <w:r>
              <w:t>x</w:t>
            </w:r>
          </w:p>
        </w:tc>
      </w:tr>
      <w:tr w:rsidR="006D1152" w14:paraId="1C4BC706" w14:textId="77777777" w:rsidTr="41D49054">
        <w:trPr>
          <w:trHeight w:val="300"/>
        </w:trPr>
        <w:tc>
          <w:tcPr>
            <w:tcW w:w="10910" w:type="dxa"/>
            <w:tcBorders>
              <w:bottom w:val="single" w:sz="2" w:space="0" w:color="auto"/>
            </w:tcBorders>
          </w:tcPr>
          <w:p w14:paraId="69127781" w14:textId="766BAD8E" w:rsidR="006D1152" w:rsidRPr="00817B8E" w:rsidRDefault="007F444A" w:rsidP="001162A5">
            <w:pPr>
              <w:pStyle w:val="ListBullet"/>
            </w:pPr>
            <w:r w:rsidRPr="00817B8E">
              <w:t xml:space="preserve">Explain </w:t>
            </w:r>
            <w:r w:rsidR="40E4D079" w:rsidRPr="00817B8E">
              <w:t>the etymology of taught roots and apply this knowledge when creating written texts</w:t>
            </w:r>
            <w:r w:rsidR="3396EBD7" w:rsidRPr="00817B8E">
              <w:t xml:space="preserve"> (</w:t>
            </w:r>
            <w:r w:rsidRPr="00817B8E">
              <w:t>spg10</w:t>
            </w:r>
            <w:r w:rsidR="3396EBD7" w:rsidRPr="00817B8E">
              <w:t>)</w:t>
            </w:r>
          </w:p>
        </w:tc>
        <w:tc>
          <w:tcPr>
            <w:tcW w:w="521" w:type="dxa"/>
            <w:tcBorders>
              <w:bottom w:val="single" w:sz="2" w:space="0" w:color="auto"/>
            </w:tcBorders>
          </w:tcPr>
          <w:p w14:paraId="047F729F" w14:textId="74BD3824" w:rsidR="006D1152" w:rsidRDefault="007530D8" w:rsidP="44E586EF">
            <w:pPr>
              <w:jc w:val="center"/>
            </w:pPr>
            <w:r>
              <w:t>x</w:t>
            </w:r>
          </w:p>
        </w:tc>
        <w:tc>
          <w:tcPr>
            <w:tcW w:w="521" w:type="dxa"/>
            <w:tcBorders>
              <w:bottom w:val="single" w:sz="2" w:space="0" w:color="auto"/>
            </w:tcBorders>
          </w:tcPr>
          <w:p w14:paraId="285D00AD" w14:textId="77777777" w:rsidR="006D1152" w:rsidRDefault="006D1152" w:rsidP="36D77B0C">
            <w:pPr>
              <w:jc w:val="center"/>
            </w:pPr>
          </w:p>
        </w:tc>
        <w:tc>
          <w:tcPr>
            <w:tcW w:w="522" w:type="dxa"/>
            <w:tcBorders>
              <w:bottom w:val="single" w:sz="2" w:space="0" w:color="auto"/>
            </w:tcBorders>
          </w:tcPr>
          <w:p w14:paraId="12EFA832" w14:textId="77777777" w:rsidR="006D1152" w:rsidRDefault="006D1152" w:rsidP="36D77B0C">
            <w:pPr>
              <w:jc w:val="center"/>
            </w:pPr>
          </w:p>
        </w:tc>
        <w:tc>
          <w:tcPr>
            <w:tcW w:w="521" w:type="dxa"/>
            <w:tcBorders>
              <w:bottom w:val="single" w:sz="2" w:space="0" w:color="auto"/>
            </w:tcBorders>
          </w:tcPr>
          <w:p w14:paraId="0F143440" w14:textId="77777777" w:rsidR="006D1152" w:rsidRDefault="006D1152" w:rsidP="36D77B0C">
            <w:pPr>
              <w:jc w:val="center"/>
            </w:pPr>
          </w:p>
        </w:tc>
        <w:tc>
          <w:tcPr>
            <w:tcW w:w="522" w:type="dxa"/>
            <w:tcBorders>
              <w:bottom w:val="single" w:sz="2" w:space="0" w:color="auto"/>
            </w:tcBorders>
          </w:tcPr>
          <w:p w14:paraId="15252390" w14:textId="60D6E286" w:rsidR="006D1152" w:rsidRDefault="47CD7800" w:rsidP="36D77B0C">
            <w:pPr>
              <w:jc w:val="center"/>
            </w:pPr>
            <w:r>
              <w:t>x</w:t>
            </w:r>
          </w:p>
        </w:tc>
        <w:tc>
          <w:tcPr>
            <w:tcW w:w="521" w:type="dxa"/>
            <w:tcBorders>
              <w:bottom w:val="single" w:sz="2" w:space="0" w:color="auto"/>
            </w:tcBorders>
          </w:tcPr>
          <w:p w14:paraId="4CD21A83" w14:textId="15FBB774" w:rsidR="006D1152" w:rsidRDefault="47CD7800" w:rsidP="36D77B0C">
            <w:pPr>
              <w:jc w:val="center"/>
            </w:pPr>
            <w:r>
              <w:t>x</w:t>
            </w:r>
          </w:p>
        </w:tc>
        <w:tc>
          <w:tcPr>
            <w:tcW w:w="522" w:type="dxa"/>
            <w:tcBorders>
              <w:bottom w:val="single" w:sz="2" w:space="0" w:color="auto"/>
            </w:tcBorders>
          </w:tcPr>
          <w:p w14:paraId="334FED35" w14:textId="78FCD7B3" w:rsidR="006D1152" w:rsidRDefault="007530D8" w:rsidP="36D77B0C">
            <w:pPr>
              <w:jc w:val="center"/>
            </w:pPr>
            <w:r>
              <w:t>x</w:t>
            </w:r>
          </w:p>
        </w:tc>
      </w:tr>
      <w:tr w:rsidR="0091515D" w14:paraId="633A1038" w14:textId="77777777" w:rsidTr="41D49054">
        <w:tc>
          <w:tcPr>
            <w:tcW w:w="10910" w:type="dxa"/>
            <w:tcBorders>
              <w:top w:val="single" w:sz="2" w:space="0" w:color="auto"/>
              <w:right w:val="nil"/>
            </w:tcBorders>
            <w:shd w:val="clear" w:color="auto" w:fill="EBEBEB"/>
          </w:tcPr>
          <w:p w14:paraId="2DCA3DB5" w14:textId="53B30FF0" w:rsidR="0091515D" w:rsidRDefault="0091515D" w:rsidP="0091515D">
            <w:r w:rsidRPr="0091515D">
              <w:rPr>
                <w:b/>
                <w:bCs/>
              </w:rPr>
              <w:t>Handwriting and digital transcription</w:t>
            </w:r>
          </w:p>
          <w:p w14:paraId="42AE231E" w14:textId="77777777" w:rsidR="00CC2B23" w:rsidRDefault="00CC2B23" w:rsidP="0091515D">
            <w:pPr>
              <w:rPr>
                <w:b/>
                <w:bCs/>
              </w:rPr>
            </w:pPr>
            <w:r w:rsidRPr="00CC2B23">
              <w:rPr>
                <w:b/>
                <w:bCs/>
              </w:rPr>
              <w:t>EN3-HANDW-01</w:t>
            </w:r>
            <w:r w:rsidRPr="00817B8E">
              <w:t xml:space="preserve"> </w:t>
            </w:r>
            <w:r w:rsidRPr="00CC2B23">
              <w:t>sustains a legible, fluent and automatic handwriting style</w:t>
            </w:r>
          </w:p>
          <w:p w14:paraId="2D8611FD" w14:textId="77777777" w:rsidR="0091515D" w:rsidRPr="0091515D" w:rsidRDefault="00CC2B23" w:rsidP="0091515D">
            <w:r w:rsidRPr="00CC2B23">
              <w:rPr>
                <w:b/>
                <w:bCs/>
              </w:rPr>
              <w:t>EN3-HANDW-02</w:t>
            </w:r>
            <w:r w:rsidRPr="00817B8E">
              <w:t xml:space="preserve"> </w:t>
            </w:r>
            <w:r w:rsidRPr="00CC2B23">
              <w:t>selects digital technologies to suit audience and purpose to create texts</w:t>
            </w:r>
          </w:p>
        </w:tc>
        <w:tc>
          <w:tcPr>
            <w:tcW w:w="521" w:type="dxa"/>
            <w:tcBorders>
              <w:top w:val="single" w:sz="2" w:space="0" w:color="auto"/>
              <w:left w:val="nil"/>
              <w:right w:val="nil"/>
            </w:tcBorders>
            <w:shd w:val="clear" w:color="auto" w:fill="EBEBEB"/>
          </w:tcPr>
          <w:p w14:paraId="0B6CD375" w14:textId="77777777" w:rsidR="0091515D" w:rsidRDefault="0091515D" w:rsidP="0091515D"/>
        </w:tc>
        <w:tc>
          <w:tcPr>
            <w:tcW w:w="521" w:type="dxa"/>
            <w:tcBorders>
              <w:top w:val="single" w:sz="2" w:space="0" w:color="auto"/>
              <w:left w:val="nil"/>
              <w:right w:val="nil"/>
            </w:tcBorders>
            <w:shd w:val="clear" w:color="auto" w:fill="EBEBEB"/>
          </w:tcPr>
          <w:p w14:paraId="68F8D9FC" w14:textId="77777777" w:rsidR="0091515D" w:rsidRDefault="0091515D" w:rsidP="0091515D"/>
        </w:tc>
        <w:tc>
          <w:tcPr>
            <w:tcW w:w="522" w:type="dxa"/>
            <w:tcBorders>
              <w:top w:val="single" w:sz="2" w:space="0" w:color="auto"/>
              <w:left w:val="nil"/>
              <w:right w:val="nil"/>
            </w:tcBorders>
            <w:shd w:val="clear" w:color="auto" w:fill="EBEBEB"/>
          </w:tcPr>
          <w:p w14:paraId="2DCF9860" w14:textId="77777777" w:rsidR="0091515D" w:rsidRDefault="0091515D" w:rsidP="0091515D"/>
        </w:tc>
        <w:tc>
          <w:tcPr>
            <w:tcW w:w="521" w:type="dxa"/>
            <w:tcBorders>
              <w:top w:val="single" w:sz="2" w:space="0" w:color="auto"/>
              <w:left w:val="nil"/>
              <w:right w:val="nil"/>
            </w:tcBorders>
            <w:shd w:val="clear" w:color="auto" w:fill="EBEBEB"/>
          </w:tcPr>
          <w:p w14:paraId="10157012" w14:textId="77777777" w:rsidR="0091515D" w:rsidRDefault="0091515D" w:rsidP="0091515D"/>
        </w:tc>
        <w:tc>
          <w:tcPr>
            <w:tcW w:w="522" w:type="dxa"/>
            <w:tcBorders>
              <w:top w:val="single" w:sz="2" w:space="0" w:color="auto"/>
              <w:left w:val="nil"/>
              <w:right w:val="nil"/>
            </w:tcBorders>
            <w:shd w:val="clear" w:color="auto" w:fill="EBEBEB"/>
          </w:tcPr>
          <w:p w14:paraId="21792A2C" w14:textId="77777777" w:rsidR="0091515D" w:rsidRDefault="0091515D" w:rsidP="0091515D"/>
        </w:tc>
        <w:tc>
          <w:tcPr>
            <w:tcW w:w="521" w:type="dxa"/>
            <w:tcBorders>
              <w:top w:val="single" w:sz="2" w:space="0" w:color="auto"/>
              <w:left w:val="nil"/>
              <w:right w:val="nil"/>
            </w:tcBorders>
            <w:shd w:val="clear" w:color="auto" w:fill="EBEBEB"/>
          </w:tcPr>
          <w:p w14:paraId="4053A656" w14:textId="77777777" w:rsidR="0091515D" w:rsidRDefault="0091515D" w:rsidP="0091515D"/>
        </w:tc>
        <w:tc>
          <w:tcPr>
            <w:tcW w:w="522" w:type="dxa"/>
            <w:tcBorders>
              <w:top w:val="single" w:sz="2" w:space="0" w:color="auto"/>
              <w:left w:val="nil"/>
            </w:tcBorders>
            <w:shd w:val="clear" w:color="auto" w:fill="EBEBEB"/>
          </w:tcPr>
          <w:p w14:paraId="64210E9A" w14:textId="77777777" w:rsidR="0091515D" w:rsidRDefault="0091515D" w:rsidP="0091515D"/>
        </w:tc>
      </w:tr>
      <w:tr w:rsidR="0091515D" w14:paraId="15A0DC7C" w14:textId="77777777" w:rsidTr="41D49054">
        <w:tc>
          <w:tcPr>
            <w:tcW w:w="10910" w:type="dxa"/>
          </w:tcPr>
          <w:p w14:paraId="458D3239" w14:textId="2A34EF43" w:rsidR="0091515D" w:rsidRPr="00817B8E" w:rsidRDefault="007F444A" w:rsidP="001162A5">
            <w:pPr>
              <w:pStyle w:val="ListBullet"/>
            </w:pPr>
            <w:r w:rsidRPr="00817B8E">
              <w:t>S</w:t>
            </w:r>
            <w:r w:rsidR="297A1D26" w:rsidRPr="00817B8E">
              <w:t>ustain writing with a legible, fluent and personal handwriting style across a text (</w:t>
            </w:r>
            <w:r w:rsidRPr="00817B8E">
              <w:t>hwk8</w:t>
            </w:r>
            <w:r w:rsidR="297A1D26" w:rsidRPr="00817B8E">
              <w:t>)</w:t>
            </w:r>
          </w:p>
        </w:tc>
        <w:tc>
          <w:tcPr>
            <w:tcW w:w="521" w:type="dxa"/>
          </w:tcPr>
          <w:p w14:paraId="54CC948A" w14:textId="23CE49CA" w:rsidR="0091515D" w:rsidRDefault="5439AE36" w:rsidP="44E586EF">
            <w:pPr>
              <w:jc w:val="center"/>
            </w:pPr>
            <w:r>
              <w:t>x</w:t>
            </w:r>
          </w:p>
        </w:tc>
        <w:tc>
          <w:tcPr>
            <w:tcW w:w="521" w:type="dxa"/>
          </w:tcPr>
          <w:p w14:paraId="476B582F" w14:textId="77777777" w:rsidR="0091515D" w:rsidRDefault="0091515D" w:rsidP="36D77B0C">
            <w:pPr>
              <w:jc w:val="center"/>
            </w:pPr>
          </w:p>
        </w:tc>
        <w:tc>
          <w:tcPr>
            <w:tcW w:w="522" w:type="dxa"/>
          </w:tcPr>
          <w:p w14:paraId="7C22EC0C" w14:textId="091BA8DB" w:rsidR="0091515D" w:rsidRDefault="1DB1FB95" w:rsidP="36D77B0C">
            <w:pPr>
              <w:jc w:val="center"/>
            </w:pPr>
            <w:r>
              <w:t>x</w:t>
            </w:r>
          </w:p>
        </w:tc>
        <w:tc>
          <w:tcPr>
            <w:tcW w:w="521" w:type="dxa"/>
          </w:tcPr>
          <w:p w14:paraId="62C6748E" w14:textId="5FAC046E" w:rsidR="0091515D" w:rsidRDefault="1DB1FB95" w:rsidP="36D77B0C">
            <w:pPr>
              <w:jc w:val="center"/>
            </w:pPr>
            <w:r>
              <w:t>x</w:t>
            </w:r>
          </w:p>
        </w:tc>
        <w:tc>
          <w:tcPr>
            <w:tcW w:w="522" w:type="dxa"/>
          </w:tcPr>
          <w:p w14:paraId="72725083" w14:textId="30CD88B3" w:rsidR="0091515D" w:rsidRDefault="1DB1FB95" w:rsidP="36D77B0C">
            <w:pPr>
              <w:jc w:val="center"/>
            </w:pPr>
            <w:r>
              <w:t>x</w:t>
            </w:r>
          </w:p>
        </w:tc>
        <w:tc>
          <w:tcPr>
            <w:tcW w:w="521" w:type="dxa"/>
          </w:tcPr>
          <w:p w14:paraId="2687A522" w14:textId="14E4CB95" w:rsidR="0091515D" w:rsidRDefault="1DB1FB95" w:rsidP="36D77B0C">
            <w:pPr>
              <w:jc w:val="center"/>
            </w:pPr>
            <w:r>
              <w:t>x</w:t>
            </w:r>
          </w:p>
        </w:tc>
        <w:tc>
          <w:tcPr>
            <w:tcW w:w="522" w:type="dxa"/>
          </w:tcPr>
          <w:p w14:paraId="3CD6C06D" w14:textId="66661344" w:rsidR="0091515D" w:rsidRDefault="1DB1FB95" w:rsidP="36D77B0C">
            <w:pPr>
              <w:jc w:val="center"/>
            </w:pPr>
            <w:r>
              <w:t>x</w:t>
            </w:r>
          </w:p>
        </w:tc>
      </w:tr>
      <w:tr w:rsidR="0091515D" w14:paraId="71DAECFD" w14:textId="77777777" w:rsidTr="41D49054">
        <w:tc>
          <w:tcPr>
            <w:tcW w:w="10910" w:type="dxa"/>
            <w:tcBorders>
              <w:bottom w:val="single" w:sz="2" w:space="0" w:color="auto"/>
            </w:tcBorders>
          </w:tcPr>
          <w:p w14:paraId="57372E14" w14:textId="5DEF7420" w:rsidR="0091515D" w:rsidRPr="00817B8E" w:rsidRDefault="007F444A" w:rsidP="001162A5">
            <w:pPr>
              <w:pStyle w:val="ListBullet"/>
            </w:pPr>
            <w:r w:rsidRPr="00817B8E">
              <w:t>U</w:t>
            </w:r>
            <w:r w:rsidR="7C8C04A5" w:rsidRPr="00817B8E">
              <w:t>nderstand that the position of the device in relation to the user can affect posture and glare</w:t>
            </w:r>
          </w:p>
        </w:tc>
        <w:tc>
          <w:tcPr>
            <w:tcW w:w="521" w:type="dxa"/>
            <w:tcBorders>
              <w:bottom w:val="single" w:sz="2" w:space="0" w:color="auto"/>
            </w:tcBorders>
          </w:tcPr>
          <w:p w14:paraId="7AEF9578" w14:textId="152B0F59" w:rsidR="0091515D" w:rsidRDefault="5439AE36" w:rsidP="44E586EF">
            <w:pPr>
              <w:jc w:val="center"/>
            </w:pPr>
            <w:r>
              <w:t>x</w:t>
            </w:r>
          </w:p>
        </w:tc>
        <w:tc>
          <w:tcPr>
            <w:tcW w:w="521" w:type="dxa"/>
            <w:tcBorders>
              <w:bottom w:val="single" w:sz="2" w:space="0" w:color="auto"/>
            </w:tcBorders>
          </w:tcPr>
          <w:p w14:paraId="5446257D" w14:textId="77777777" w:rsidR="0091515D" w:rsidRDefault="0091515D" w:rsidP="36D77B0C">
            <w:pPr>
              <w:jc w:val="center"/>
            </w:pPr>
          </w:p>
        </w:tc>
        <w:tc>
          <w:tcPr>
            <w:tcW w:w="522" w:type="dxa"/>
            <w:tcBorders>
              <w:bottom w:val="single" w:sz="2" w:space="0" w:color="auto"/>
            </w:tcBorders>
          </w:tcPr>
          <w:p w14:paraId="221900DB" w14:textId="77777777" w:rsidR="0091515D" w:rsidRDefault="0091515D" w:rsidP="36D77B0C">
            <w:pPr>
              <w:jc w:val="center"/>
            </w:pPr>
          </w:p>
        </w:tc>
        <w:tc>
          <w:tcPr>
            <w:tcW w:w="521" w:type="dxa"/>
            <w:tcBorders>
              <w:bottom w:val="single" w:sz="2" w:space="0" w:color="auto"/>
            </w:tcBorders>
          </w:tcPr>
          <w:p w14:paraId="3442A03C" w14:textId="236352AE" w:rsidR="0091515D" w:rsidRDefault="4BAA8B58" w:rsidP="36D77B0C">
            <w:pPr>
              <w:jc w:val="center"/>
            </w:pPr>
            <w:r>
              <w:t>x</w:t>
            </w:r>
          </w:p>
        </w:tc>
        <w:tc>
          <w:tcPr>
            <w:tcW w:w="522" w:type="dxa"/>
            <w:tcBorders>
              <w:bottom w:val="single" w:sz="2" w:space="0" w:color="auto"/>
            </w:tcBorders>
          </w:tcPr>
          <w:p w14:paraId="7B09ECFE" w14:textId="77777777" w:rsidR="0091515D" w:rsidRDefault="0091515D" w:rsidP="36D77B0C">
            <w:pPr>
              <w:jc w:val="center"/>
            </w:pPr>
          </w:p>
        </w:tc>
        <w:tc>
          <w:tcPr>
            <w:tcW w:w="521" w:type="dxa"/>
            <w:tcBorders>
              <w:bottom w:val="single" w:sz="2" w:space="0" w:color="auto"/>
            </w:tcBorders>
          </w:tcPr>
          <w:p w14:paraId="46D5CC40" w14:textId="77777777" w:rsidR="0091515D" w:rsidRDefault="0091515D" w:rsidP="36D77B0C">
            <w:pPr>
              <w:jc w:val="center"/>
            </w:pPr>
          </w:p>
        </w:tc>
        <w:tc>
          <w:tcPr>
            <w:tcW w:w="522" w:type="dxa"/>
            <w:tcBorders>
              <w:bottom w:val="single" w:sz="2" w:space="0" w:color="auto"/>
            </w:tcBorders>
          </w:tcPr>
          <w:p w14:paraId="13099662" w14:textId="3575D40D" w:rsidR="0091515D" w:rsidRDefault="4BAA8B58" w:rsidP="36D77B0C">
            <w:pPr>
              <w:jc w:val="center"/>
            </w:pPr>
            <w:r>
              <w:t>x</w:t>
            </w:r>
          </w:p>
        </w:tc>
      </w:tr>
      <w:tr w:rsidR="0091515D" w14:paraId="770C89E6" w14:textId="77777777" w:rsidTr="41D49054">
        <w:tc>
          <w:tcPr>
            <w:tcW w:w="10910" w:type="dxa"/>
            <w:tcBorders>
              <w:top w:val="single" w:sz="2" w:space="0" w:color="auto"/>
              <w:right w:val="nil"/>
            </w:tcBorders>
            <w:shd w:val="clear" w:color="auto" w:fill="EBEBEB"/>
          </w:tcPr>
          <w:p w14:paraId="76C2995F" w14:textId="77777777" w:rsidR="0091515D" w:rsidRDefault="0091515D" w:rsidP="0091515D">
            <w:r w:rsidRPr="0091515D">
              <w:rPr>
                <w:b/>
                <w:bCs/>
              </w:rPr>
              <w:t>Understanding and responding to literature</w:t>
            </w:r>
          </w:p>
          <w:p w14:paraId="2282CE45" w14:textId="77777777" w:rsidR="00CC2B23" w:rsidRDefault="00CC2B23" w:rsidP="0091515D">
            <w:pPr>
              <w:rPr>
                <w:b/>
                <w:bCs/>
              </w:rPr>
            </w:pPr>
            <w:r w:rsidRPr="00CC2B23">
              <w:rPr>
                <w:b/>
                <w:bCs/>
              </w:rPr>
              <w:lastRenderedPageBreak/>
              <w:t>EN3-UARL-01</w:t>
            </w:r>
            <w:r w:rsidRPr="00817B8E">
              <w:t xml:space="preserve"> </w:t>
            </w:r>
            <w:r w:rsidRPr="00CC2B23">
              <w:t>analyses representations of ideas in literature through narrative, character, imagery, symbol and connotation, and adapts these representations when creating texts</w:t>
            </w:r>
          </w:p>
          <w:p w14:paraId="0F2FF12E" w14:textId="77777777" w:rsidR="0091515D" w:rsidRPr="0091515D" w:rsidRDefault="00CC2B23" w:rsidP="0091515D">
            <w:r w:rsidRPr="00CC2B23">
              <w:rPr>
                <w:b/>
                <w:bCs/>
              </w:rPr>
              <w:t>EN3-UARL-02</w:t>
            </w:r>
            <w:r w:rsidRPr="00817B8E">
              <w:t xml:space="preserve"> </w:t>
            </w:r>
            <w:r w:rsidRPr="00CC2B23">
              <w:t>analyses representations of ideas in literature through genre and theme that reflect perspective and context, argument and authority, and adapts these representations when creating texts</w:t>
            </w:r>
          </w:p>
        </w:tc>
        <w:tc>
          <w:tcPr>
            <w:tcW w:w="521" w:type="dxa"/>
            <w:tcBorders>
              <w:top w:val="single" w:sz="2" w:space="0" w:color="auto"/>
              <w:left w:val="nil"/>
              <w:right w:val="nil"/>
            </w:tcBorders>
            <w:shd w:val="clear" w:color="auto" w:fill="EBEBEB"/>
          </w:tcPr>
          <w:p w14:paraId="3D442975" w14:textId="77777777" w:rsidR="0091515D" w:rsidRDefault="0091515D" w:rsidP="0091515D"/>
        </w:tc>
        <w:tc>
          <w:tcPr>
            <w:tcW w:w="521" w:type="dxa"/>
            <w:tcBorders>
              <w:top w:val="single" w:sz="2" w:space="0" w:color="auto"/>
              <w:left w:val="nil"/>
              <w:right w:val="nil"/>
            </w:tcBorders>
            <w:shd w:val="clear" w:color="auto" w:fill="EBEBEB"/>
          </w:tcPr>
          <w:p w14:paraId="7AF74CBC" w14:textId="77777777" w:rsidR="0091515D" w:rsidRDefault="0091515D" w:rsidP="0091515D"/>
        </w:tc>
        <w:tc>
          <w:tcPr>
            <w:tcW w:w="522" w:type="dxa"/>
            <w:tcBorders>
              <w:top w:val="single" w:sz="2" w:space="0" w:color="auto"/>
              <w:left w:val="nil"/>
              <w:right w:val="nil"/>
            </w:tcBorders>
            <w:shd w:val="clear" w:color="auto" w:fill="EBEBEB"/>
          </w:tcPr>
          <w:p w14:paraId="7C47C353" w14:textId="77777777" w:rsidR="0091515D" w:rsidRDefault="0091515D" w:rsidP="0091515D"/>
        </w:tc>
        <w:tc>
          <w:tcPr>
            <w:tcW w:w="521" w:type="dxa"/>
            <w:tcBorders>
              <w:top w:val="single" w:sz="2" w:space="0" w:color="auto"/>
              <w:left w:val="nil"/>
              <w:right w:val="nil"/>
            </w:tcBorders>
            <w:shd w:val="clear" w:color="auto" w:fill="EBEBEB"/>
          </w:tcPr>
          <w:p w14:paraId="681D513E" w14:textId="77777777" w:rsidR="0091515D" w:rsidRDefault="0091515D" w:rsidP="0091515D"/>
        </w:tc>
        <w:tc>
          <w:tcPr>
            <w:tcW w:w="522" w:type="dxa"/>
            <w:tcBorders>
              <w:top w:val="single" w:sz="2" w:space="0" w:color="auto"/>
              <w:left w:val="nil"/>
              <w:right w:val="nil"/>
            </w:tcBorders>
            <w:shd w:val="clear" w:color="auto" w:fill="EBEBEB"/>
          </w:tcPr>
          <w:p w14:paraId="47C2AEBC" w14:textId="77777777" w:rsidR="0091515D" w:rsidRDefault="0091515D" w:rsidP="0091515D"/>
        </w:tc>
        <w:tc>
          <w:tcPr>
            <w:tcW w:w="521" w:type="dxa"/>
            <w:tcBorders>
              <w:top w:val="single" w:sz="2" w:space="0" w:color="auto"/>
              <w:left w:val="nil"/>
              <w:right w:val="nil"/>
            </w:tcBorders>
            <w:shd w:val="clear" w:color="auto" w:fill="EBEBEB"/>
          </w:tcPr>
          <w:p w14:paraId="12B63BC4" w14:textId="77777777" w:rsidR="0091515D" w:rsidRDefault="0091515D" w:rsidP="0091515D"/>
        </w:tc>
        <w:tc>
          <w:tcPr>
            <w:tcW w:w="522" w:type="dxa"/>
            <w:tcBorders>
              <w:top w:val="single" w:sz="2" w:space="0" w:color="auto"/>
              <w:left w:val="nil"/>
            </w:tcBorders>
            <w:shd w:val="clear" w:color="auto" w:fill="EBEBEB"/>
          </w:tcPr>
          <w:p w14:paraId="741F7D08" w14:textId="77777777" w:rsidR="0091515D" w:rsidRDefault="0091515D" w:rsidP="0091515D"/>
        </w:tc>
      </w:tr>
      <w:tr w:rsidR="0091515D" w14:paraId="24644990" w14:textId="77777777" w:rsidTr="41D49054">
        <w:tc>
          <w:tcPr>
            <w:tcW w:w="10910" w:type="dxa"/>
          </w:tcPr>
          <w:p w14:paraId="37132F45" w14:textId="24D10A39" w:rsidR="0091515D" w:rsidRPr="00817B8E" w:rsidRDefault="007F444A" w:rsidP="001162A5">
            <w:pPr>
              <w:pStyle w:val="ListBullet"/>
            </w:pPr>
            <w:r w:rsidRPr="00817B8E">
              <w:t>R</w:t>
            </w:r>
            <w:r w:rsidR="3E9D2728" w:rsidRPr="00817B8E">
              <w:t>ecognise that narratives reflect both personal and common lived experiences and offer models of behaviour, which may be rejected or accepted</w:t>
            </w:r>
          </w:p>
        </w:tc>
        <w:tc>
          <w:tcPr>
            <w:tcW w:w="521" w:type="dxa"/>
          </w:tcPr>
          <w:p w14:paraId="76094780" w14:textId="77777777" w:rsidR="0091515D" w:rsidRDefault="0091515D" w:rsidP="36D77B0C">
            <w:pPr>
              <w:jc w:val="center"/>
            </w:pPr>
          </w:p>
        </w:tc>
        <w:tc>
          <w:tcPr>
            <w:tcW w:w="521" w:type="dxa"/>
          </w:tcPr>
          <w:p w14:paraId="5D08E6BE" w14:textId="5958FCF1" w:rsidR="0091515D" w:rsidRDefault="6F56D0A2" w:rsidP="44E586EF">
            <w:pPr>
              <w:jc w:val="center"/>
            </w:pPr>
            <w:r>
              <w:t>x</w:t>
            </w:r>
          </w:p>
        </w:tc>
        <w:tc>
          <w:tcPr>
            <w:tcW w:w="522" w:type="dxa"/>
          </w:tcPr>
          <w:p w14:paraId="398900EF" w14:textId="7D223CE9" w:rsidR="0091515D" w:rsidRDefault="046D0C48" w:rsidP="36D77B0C">
            <w:pPr>
              <w:jc w:val="center"/>
            </w:pPr>
            <w:r>
              <w:t>x</w:t>
            </w:r>
          </w:p>
        </w:tc>
        <w:tc>
          <w:tcPr>
            <w:tcW w:w="521" w:type="dxa"/>
          </w:tcPr>
          <w:p w14:paraId="57F5989B" w14:textId="1B04247C" w:rsidR="0091515D" w:rsidRDefault="046D0C48" w:rsidP="36D77B0C">
            <w:pPr>
              <w:jc w:val="center"/>
            </w:pPr>
            <w:r>
              <w:t>x</w:t>
            </w:r>
          </w:p>
        </w:tc>
        <w:tc>
          <w:tcPr>
            <w:tcW w:w="522" w:type="dxa"/>
          </w:tcPr>
          <w:p w14:paraId="03EC4C9A" w14:textId="7D8B7ABF" w:rsidR="0091515D" w:rsidRDefault="046D0C48" w:rsidP="36D77B0C">
            <w:pPr>
              <w:jc w:val="center"/>
            </w:pPr>
            <w:r>
              <w:t>x</w:t>
            </w:r>
          </w:p>
        </w:tc>
        <w:tc>
          <w:tcPr>
            <w:tcW w:w="521" w:type="dxa"/>
          </w:tcPr>
          <w:p w14:paraId="1B435EB4" w14:textId="5B304CCF" w:rsidR="0091515D" w:rsidRDefault="046D0C48" w:rsidP="36D77B0C">
            <w:pPr>
              <w:jc w:val="center"/>
            </w:pPr>
            <w:r>
              <w:t>x</w:t>
            </w:r>
          </w:p>
        </w:tc>
        <w:tc>
          <w:tcPr>
            <w:tcW w:w="522" w:type="dxa"/>
          </w:tcPr>
          <w:p w14:paraId="0294E00F" w14:textId="77777777" w:rsidR="0091515D" w:rsidRDefault="0091515D" w:rsidP="36D77B0C">
            <w:pPr>
              <w:jc w:val="center"/>
            </w:pPr>
          </w:p>
        </w:tc>
      </w:tr>
      <w:tr w:rsidR="0091515D" w14:paraId="0CC0125E" w14:textId="77777777" w:rsidTr="41D49054">
        <w:tc>
          <w:tcPr>
            <w:tcW w:w="10910" w:type="dxa"/>
          </w:tcPr>
          <w:p w14:paraId="3666CFF0" w14:textId="3BEB58F6" w:rsidR="0091515D" w:rsidRPr="00817B8E" w:rsidRDefault="007F444A" w:rsidP="001162A5">
            <w:pPr>
              <w:pStyle w:val="ListBullet"/>
            </w:pPr>
            <w:r w:rsidRPr="00817B8E">
              <w:t>D</w:t>
            </w:r>
            <w:r w:rsidR="3352D133" w:rsidRPr="00817B8E">
              <w:t>escribe how patterns in narratives set up expectations and notice when those patterns are subverted</w:t>
            </w:r>
          </w:p>
        </w:tc>
        <w:tc>
          <w:tcPr>
            <w:tcW w:w="521" w:type="dxa"/>
          </w:tcPr>
          <w:p w14:paraId="214404A1" w14:textId="77777777" w:rsidR="0091515D" w:rsidRDefault="0091515D" w:rsidP="36D77B0C">
            <w:pPr>
              <w:jc w:val="center"/>
            </w:pPr>
          </w:p>
        </w:tc>
        <w:tc>
          <w:tcPr>
            <w:tcW w:w="521" w:type="dxa"/>
          </w:tcPr>
          <w:p w14:paraId="4972512E" w14:textId="337EA332" w:rsidR="0091515D" w:rsidRDefault="6F56D0A2" w:rsidP="44E586EF">
            <w:pPr>
              <w:jc w:val="center"/>
            </w:pPr>
            <w:r>
              <w:t>x</w:t>
            </w:r>
          </w:p>
        </w:tc>
        <w:tc>
          <w:tcPr>
            <w:tcW w:w="522" w:type="dxa"/>
          </w:tcPr>
          <w:p w14:paraId="41A1307F" w14:textId="1866FCF9" w:rsidR="0091515D" w:rsidRDefault="53964C27" w:rsidP="36D77B0C">
            <w:pPr>
              <w:jc w:val="center"/>
            </w:pPr>
            <w:r>
              <w:t>x</w:t>
            </w:r>
          </w:p>
        </w:tc>
        <w:tc>
          <w:tcPr>
            <w:tcW w:w="521" w:type="dxa"/>
          </w:tcPr>
          <w:p w14:paraId="5FCE495B" w14:textId="2A696CCD" w:rsidR="0091515D" w:rsidRDefault="53964C27" w:rsidP="36D77B0C">
            <w:pPr>
              <w:jc w:val="center"/>
            </w:pPr>
            <w:r>
              <w:t>x</w:t>
            </w:r>
          </w:p>
        </w:tc>
        <w:tc>
          <w:tcPr>
            <w:tcW w:w="522" w:type="dxa"/>
          </w:tcPr>
          <w:p w14:paraId="07E1245E" w14:textId="622131AD" w:rsidR="0091515D" w:rsidRDefault="53964C27" w:rsidP="36D77B0C">
            <w:pPr>
              <w:jc w:val="center"/>
            </w:pPr>
            <w:r>
              <w:t>x</w:t>
            </w:r>
          </w:p>
        </w:tc>
        <w:tc>
          <w:tcPr>
            <w:tcW w:w="521" w:type="dxa"/>
          </w:tcPr>
          <w:p w14:paraId="633CEABC" w14:textId="5B3DD529" w:rsidR="0091515D" w:rsidRDefault="53964C27" w:rsidP="36D77B0C">
            <w:pPr>
              <w:jc w:val="center"/>
            </w:pPr>
            <w:r>
              <w:t>x</w:t>
            </w:r>
          </w:p>
        </w:tc>
        <w:tc>
          <w:tcPr>
            <w:tcW w:w="522" w:type="dxa"/>
          </w:tcPr>
          <w:p w14:paraId="33061E2A" w14:textId="77777777" w:rsidR="0091515D" w:rsidRDefault="0091515D" w:rsidP="36D77B0C">
            <w:pPr>
              <w:jc w:val="center"/>
            </w:pPr>
          </w:p>
        </w:tc>
      </w:tr>
      <w:tr w:rsidR="44E586EF" w14:paraId="73646038" w14:textId="77777777" w:rsidTr="41D49054">
        <w:trPr>
          <w:trHeight w:val="300"/>
        </w:trPr>
        <w:tc>
          <w:tcPr>
            <w:tcW w:w="10910" w:type="dxa"/>
          </w:tcPr>
          <w:p w14:paraId="18932923" w14:textId="0BB6043F" w:rsidR="17AEBB18" w:rsidRPr="00817B8E" w:rsidRDefault="007F444A" w:rsidP="001162A5">
            <w:pPr>
              <w:pStyle w:val="ListBullet"/>
            </w:pPr>
            <w:r w:rsidRPr="00817B8E">
              <w:t>A</w:t>
            </w:r>
            <w:r w:rsidR="23B113A4" w:rsidRPr="00817B8E">
              <w:t>nalyse attributes of character and use similar attributes when creating texts</w:t>
            </w:r>
          </w:p>
        </w:tc>
        <w:tc>
          <w:tcPr>
            <w:tcW w:w="521" w:type="dxa"/>
          </w:tcPr>
          <w:p w14:paraId="67E0978D" w14:textId="4B425F9C" w:rsidR="44E586EF" w:rsidRDefault="44E586EF" w:rsidP="36D77B0C">
            <w:pPr>
              <w:jc w:val="center"/>
            </w:pPr>
          </w:p>
        </w:tc>
        <w:tc>
          <w:tcPr>
            <w:tcW w:w="521" w:type="dxa"/>
          </w:tcPr>
          <w:p w14:paraId="3E49AE44" w14:textId="60FD77D4" w:rsidR="6F56D0A2" w:rsidRDefault="6F56D0A2" w:rsidP="44E586EF">
            <w:pPr>
              <w:jc w:val="center"/>
            </w:pPr>
            <w:r>
              <w:t>x</w:t>
            </w:r>
          </w:p>
        </w:tc>
        <w:tc>
          <w:tcPr>
            <w:tcW w:w="522" w:type="dxa"/>
          </w:tcPr>
          <w:p w14:paraId="6678EC1E" w14:textId="27B950C4" w:rsidR="44E586EF" w:rsidRDefault="68F66F96" w:rsidP="36D77B0C">
            <w:pPr>
              <w:jc w:val="center"/>
            </w:pPr>
            <w:r>
              <w:t>x</w:t>
            </w:r>
          </w:p>
        </w:tc>
        <w:tc>
          <w:tcPr>
            <w:tcW w:w="521" w:type="dxa"/>
          </w:tcPr>
          <w:p w14:paraId="269C70C8" w14:textId="44C248AC" w:rsidR="44E586EF" w:rsidRDefault="44E586EF" w:rsidP="36D77B0C">
            <w:pPr>
              <w:jc w:val="center"/>
            </w:pPr>
          </w:p>
        </w:tc>
        <w:tc>
          <w:tcPr>
            <w:tcW w:w="522" w:type="dxa"/>
          </w:tcPr>
          <w:p w14:paraId="7A76ACBD" w14:textId="3D04144E" w:rsidR="44E586EF" w:rsidRDefault="44E586EF" w:rsidP="36D77B0C">
            <w:pPr>
              <w:jc w:val="center"/>
            </w:pPr>
          </w:p>
        </w:tc>
        <w:tc>
          <w:tcPr>
            <w:tcW w:w="521" w:type="dxa"/>
          </w:tcPr>
          <w:p w14:paraId="38529D91" w14:textId="6990A238" w:rsidR="44E586EF" w:rsidRDefault="44E586EF" w:rsidP="36D77B0C">
            <w:pPr>
              <w:jc w:val="center"/>
            </w:pPr>
          </w:p>
        </w:tc>
        <w:tc>
          <w:tcPr>
            <w:tcW w:w="522" w:type="dxa"/>
          </w:tcPr>
          <w:p w14:paraId="259BD780" w14:textId="0DA6E3E2" w:rsidR="44E586EF" w:rsidRDefault="68F66F96" w:rsidP="36D77B0C">
            <w:pPr>
              <w:jc w:val="center"/>
            </w:pPr>
            <w:r>
              <w:t>x</w:t>
            </w:r>
          </w:p>
        </w:tc>
      </w:tr>
      <w:tr w:rsidR="708477C5" w14:paraId="2BB1189E" w14:textId="77777777" w:rsidTr="41D49054">
        <w:trPr>
          <w:trHeight w:val="300"/>
        </w:trPr>
        <w:tc>
          <w:tcPr>
            <w:tcW w:w="10910" w:type="dxa"/>
          </w:tcPr>
          <w:p w14:paraId="62DE393B" w14:textId="24CDFA9E" w:rsidR="2309C8E2" w:rsidRPr="00817B8E" w:rsidRDefault="007F444A" w:rsidP="001162A5">
            <w:pPr>
              <w:pStyle w:val="ListBullet"/>
            </w:pPr>
            <w:r w:rsidRPr="00817B8E">
              <w:t xml:space="preserve">Recognise how </w:t>
            </w:r>
            <w:r w:rsidR="0D6CBE1A" w:rsidRPr="00817B8E">
              <w:t>character archetypes and stereotypes are represented in literature</w:t>
            </w:r>
          </w:p>
        </w:tc>
        <w:tc>
          <w:tcPr>
            <w:tcW w:w="521" w:type="dxa"/>
          </w:tcPr>
          <w:p w14:paraId="1EB89C4D" w14:textId="6B540685" w:rsidR="708477C5" w:rsidRDefault="708477C5" w:rsidP="36D77B0C">
            <w:pPr>
              <w:jc w:val="center"/>
            </w:pPr>
          </w:p>
        </w:tc>
        <w:tc>
          <w:tcPr>
            <w:tcW w:w="521" w:type="dxa"/>
          </w:tcPr>
          <w:p w14:paraId="5FB10771" w14:textId="11E22645" w:rsidR="2309C8E2" w:rsidRDefault="2309C8E2" w:rsidP="708477C5">
            <w:pPr>
              <w:jc w:val="center"/>
            </w:pPr>
            <w:r>
              <w:t>x</w:t>
            </w:r>
          </w:p>
        </w:tc>
        <w:tc>
          <w:tcPr>
            <w:tcW w:w="522" w:type="dxa"/>
          </w:tcPr>
          <w:p w14:paraId="5A4331A6" w14:textId="20034E55" w:rsidR="2309C8E2" w:rsidRDefault="63140B54" w:rsidP="36D77B0C">
            <w:pPr>
              <w:jc w:val="center"/>
            </w:pPr>
            <w:r>
              <w:t>x</w:t>
            </w:r>
          </w:p>
        </w:tc>
        <w:tc>
          <w:tcPr>
            <w:tcW w:w="521" w:type="dxa"/>
          </w:tcPr>
          <w:p w14:paraId="18F8BCDC" w14:textId="1310D4BB" w:rsidR="708477C5" w:rsidRDefault="708477C5" w:rsidP="36D77B0C">
            <w:pPr>
              <w:jc w:val="center"/>
            </w:pPr>
          </w:p>
        </w:tc>
        <w:tc>
          <w:tcPr>
            <w:tcW w:w="522" w:type="dxa"/>
          </w:tcPr>
          <w:p w14:paraId="23B9D590" w14:textId="36B512DB" w:rsidR="708477C5" w:rsidRDefault="708477C5" w:rsidP="36D77B0C">
            <w:pPr>
              <w:jc w:val="center"/>
            </w:pPr>
          </w:p>
        </w:tc>
        <w:tc>
          <w:tcPr>
            <w:tcW w:w="521" w:type="dxa"/>
          </w:tcPr>
          <w:p w14:paraId="4E279544" w14:textId="7DE8CBD5" w:rsidR="708477C5" w:rsidRDefault="708477C5" w:rsidP="36D77B0C">
            <w:pPr>
              <w:jc w:val="center"/>
            </w:pPr>
          </w:p>
        </w:tc>
        <w:tc>
          <w:tcPr>
            <w:tcW w:w="522" w:type="dxa"/>
          </w:tcPr>
          <w:p w14:paraId="4D0F13C8" w14:textId="1CBE670B" w:rsidR="708477C5" w:rsidRDefault="708477C5" w:rsidP="36D77B0C">
            <w:pPr>
              <w:jc w:val="center"/>
            </w:pPr>
          </w:p>
        </w:tc>
      </w:tr>
    </w:tbl>
    <w:p w14:paraId="3F8D6336" w14:textId="77777777" w:rsidR="00B30DFC" w:rsidRPr="00B30DFC" w:rsidRDefault="00000000" w:rsidP="00B30DFC">
      <w:pPr>
        <w:pStyle w:val="Imageattributioncaption"/>
        <w:spacing w:before="360"/>
      </w:pPr>
      <w:hyperlink r:id="rId15" w:history="1">
        <w:r w:rsidR="00B30DFC">
          <w:rPr>
            <w:rStyle w:val="Hyperlink"/>
          </w:rPr>
          <w:t>English K–10 Syllabus</w:t>
        </w:r>
      </w:hyperlink>
      <w:r w:rsidR="00B30DFC">
        <w:t xml:space="preserve"> © NSW Education Standards Authority (NESA) for and on behalf of the Crown in right of the State of New South Wales, 2022.</w:t>
      </w:r>
    </w:p>
    <w:p w14:paraId="2E23D7E6" w14:textId="77777777" w:rsidR="00C62A5E" w:rsidRDefault="79173E02" w:rsidP="00C62A5E">
      <w:pPr>
        <w:pStyle w:val="Heading3"/>
      </w:pPr>
      <w:bookmarkStart w:id="6" w:name="_Toc144904895"/>
      <w:r>
        <w:lastRenderedPageBreak/>
        <w:t>Resources</w:t>
      </w:r>
      <w:bookmarkEnd w:id="6"/>
    </w:p>
    <w:p w14:paraId="301E5EC2" w14:textId="33B8C571" w:rsidR="00C62A5E" w:rsidRDefault="00837F46" w:rsidP="00C62A5E">
      <w:r w:rsidRPr="00837F46">
        <w:t>The resources in the table below are referred to in th</w:t>
      </w:r>
      <w:r w:rsidR="00D828E3">
        <w:t>is</w:t>
      </w:r>
      <w:r w:rsidRPr="00837F46">
        <w:t xml:space="preserve"> </w:t>
      </w:r>
      <w:r w:rsidR="00D828E3">
        <w:t>unit</w:t>
      </w:r>
      <w:r w:rsidRPr="00837F46">
        <w:t xml:space="preserve">. </w:t>
      </w:r>
      <w:r w:rsidR="00D828E3" w:rsidRPr="00AB616C">
        <w:t xml:space="preserve">Letters </w:t>
      </w:r>
      <w:r w:rsidR="00AB616C">
        <w:t>‘</w:t>
      </w:r>
      <w:r w:rsidR="00D828E3" w:rsidRPr="00AB616C">
        <w:t>A</w:t>
      </w:r>
      <w:r w:rsidR="00AB616C">
        <w:t>’</w:t>
      </w:r>
      <w:r w:rsidR="00D828E3" w:rsidRPr="00AB616C">
        <w:t xml:space="preserve"> and </w:t>
      </w:r>
      <w:r w:rsidR="00AB616C">
        <w:t>‘</w:t>
      </w:r>
      <w:r w:rsidR="00D828E3" w:rsidRPr="00AB616C">
        <w:t>B</w:t>
      </w:r>
      <w:r w:rsidR="00AB616C">
        <w:t>’</w:t>
      </w:r>
      <w:r w:rsidR="00D828E3" w:rsidRPr="00D828E3">
        <w:t xml:space="preserve"> in the header refer to Component A and B respectively, and the numbers 1 to 5 indicate weeks. The use of </w:t>
      </w:r>
      <w:r w:rsidR="00AB616C">
        <w:t>‘</w:t>
      </w:r>
      <w:r w:rsidR="00D828E3" w:rsidRPr="00D828E3">
        <w:t>x</w:t>
      </w:r>
      <w:r w:rsidR="00AB616C">
        <w:t>’</w:t>
      </w:r>
      <w:r w:rsidR="00D828E3" w:rsidRPr="00D828E3">
        <w:t xml:space="preserve"> in these columns indicate whether the resources are required in Component A, B or both, and in which week.</w:t>
      </w:r>
    </w:p>
    <w:tbl>
      <w:tblPr>
        <w:tblStyle w:val="Tableheader"/>
        <w:tblW w:w="14560" w:type="dxa"/>
        <w:tblLayout w:type="fixed"/>
        <w:tblLook w:val="0620" w:firstRow="1" w:lastRow="0" w:firstColumn="0" w:lastColumn="0" w:noHBand="1" w:noVBand="1"/>
        <w:tblDescription w:val="Table outlines the resources for the lessons and the weeks they appear in."/>
      </w:tblPr>
      <w:tblGrid>
        <w:gridCol w:w="10910"/>
        <w:gridCol w:w="521"/>
        <w:gridCol w:w="521"/>
        <w:gridCol w:w="522"/>
        <w:gridCol w:w="521"/>
        <w:gridCol w:w="510"/>
        <w:gridCol w:w="533"/>
        <w:gridCol w:w="522"/>
      </w:tblGrid>
      <w:tr w:rsidR="00837F46" w14:paraId="3028DB78" w14:textId="77777777" w:rsidTr="00817B8E">
        <w:trPr>
          <w:cnfStyle w:val="100000000000" w:firstRow="1" w:lastRow="0" w:firstColumn="0" w:lastColumn="0" w:oddVBand="0" w:evenVBand="0" w:oddHBand="0" w:evenHBand="0" w:firstRowFirstColumn="0" w:firstRowLastColumn="0" w:lastRowFirstColumn="0" w:lastRowLastColumn="0"/>
        </w:trPr>
        <w:tc>
          <w:tcPr>
            <w:tcW w:w="10910" w:type="dxa"/>
          </w:tcPr>
          <w:p w14:paraId="182607E7" w14:textId="77777777" w:rsidR="00837F46" w:rsidRDefault="00837F46" w:rsidP="00134D8D">
            <w:r>
              <w:t>Resource</w:t>
            </w:r>
          </w:p>
        </w:tc>
        <w:tc>
          <w:tcPr>
            <w:tcW w:w="521" w:type="dxa"/>
          </w:tcPr>
          <w:p w14:paraId="0609F114" w14:textId="77777777" w:rsidR="00837F46" w:rsidRDefault="00837F46" w:rsidP="00134D8D">
            <w:pPr>
              <w:jc w:val="center"/>
            </w:pPr>
            <w:r>
              <w:t>A</w:t>
            </w:r>
          </w:p>
        </w:tc>
        <w:tc>
          <w:tcPr>
            <w:tcW w:w="521" w:type="dxa"/>
          </w:tcPr>
          <w:p w14:paraId="46723CAB" w14:textId="77777777" w:rsidR="00837F46" w:rsidRDefault="00837F46" w:rsidP="00134D8D">
            <w:pPr>
              <w:jc w:val="center"/>
            </w:pPr>
            <w:r>
              <w:t>B</w:t>
            </w:r>
          </w:p>
        </w:tc>
        <w:tc>
          <w:tcPr>
            <w:tcW w:w="522" w:type="dxa"/>
          </w:tcPr>
          <w:p w14:paraId="278E5300" w14:textId="77777777" w:rsidR="00837F46" w:rsidRDefault="00837F46" w:rsidP="00134D8D">
            <w:pPr>
              <w:jc w:val="center"/>
            </w:pPr>
            <w:r>
              <w:t>1</w:t>
            </w:r>
          </w:p>
        </w:tc>
        <w:tc>
          <w:tcPr>
            <w:tcW w:w="521" w:type="dxa"/>
          </w:tcPr>
          <w:p w14:paraId="1A12E98A" w14:textId="77777777" w:rsidR="00837F46" w:rsidRDefault="00837F46" w:rsidP="00134D8D">
            <w:pPr>
              <w:jc w:val="center"/>
            </w:pPr>
            <w:r>
              <w:t>2</w:t>
            </w:r>
          </w:p>
        </w:tc>
        <w:tc>
          <w:tcPr>
            <w:tcW w:w="510" w:type="dxa"/>
          </w:tcPr>
          <w:p w14:paraId="629611FF" w14:textId="77777777" w:rsidR="00837F46" w:rsidRDefault="00837F46" w:rsidP="00134D8D">
            <w:pPr>
              <w:jc w:val="center"/>
            </w:pPr>
            <w:r>
              <w:t>3</w:t>
            </w:r>
          </w:p>
        </w:tc>
        <w:tc>
          <w:tcPr>
            <w:tcW w:w="533" w:type="dxa"/>
          </w:tcPr>
          <w:p w14:paraId="323D4CB0" w14:textId="77777777" w:rsidR="00837F46" w:rsidRDefault="00837F46" w:rsidP="00134D8D">
            <w:pPr>
              <w:jc w:val="center"/>
            </w:pPr>
            <w:r>
              <w:t>4</w:t>
            </w:r>
          </w:p>
        </w:tc>
        <w:tc>
          <w:tcPr>
            <w:tcW w:w="522" w:type="dxa"/>
          </w:tcPr>
          <w:p w14:paraId="74B3C8BC" w14:textId="77777777" w:rsidR="00837F46" w:rsidRDefault="00837F46" w:rsidP="00134D8D">
            <w:pPr>
              <w:jc w:val="center"/>
            </w:pPr>
            <w:r>
              <w:t>5</w:t>
            </w:r>
          </w:p>
        </w:tc>
      </w:tr>
      <w:tr w:rsidR="00837F46" w14:paraId="78935F63" w14:textId="77777777" w:rsidTr="00817B8E">
        <w:tc>
          <w:tcPr>
            <w:tcW w:w="10910" w:type="dxa"/>
          </w:tcPr>
          <w:p w14:paraId="2A785825" w14:textId="021667C9" w:rsidR="00837F46" w:rsidRDefault="7C330FB4" w:rsidP="44E586EF">
            <w:pPr>
              <w:rPr>
                <w:rFonts w:eastAsia="Arial"/>
              </w:rPr>
            </w:pPr>
            <w:r w:rsidRPr="44E586EF">
              <w:rPr>
                <w:rFonts w:eastAsia="Arial"/>
                <w:color w:val="000000" w:themeColor="text1"/>
              </w:rPr>
              <w:t xml:space="preserve">Thiele C (1974) </w:t>
            </w:r>
            <w:r w:rsidRPr="44E586EF">
              <w:rPr>
                <w:rFonts w:eastAsia="Arial"/>
                <w:i/>
                <w:iCs/>
                <w:color w:val="000000" w:themeColor="text1"/>
              </w:rPr>
              <w:t>Storm Boy</w:t>
            </w:r>
            <w:r w:rsidRPr="44E586EF">
              <w:rPr>
                <w:rFonts w:eastAsia="Arial"/>
                <w:color w:val="000000" w:themeColor="text1"/>
              </w:rPr>
              <w:t xml:space="preserve"> (R </w:t>
            </w:r>
            <w:proofErr w:type="spellStart"/>
            <w:r w:rsidRPr="44E586EF">
              <w:rPr>
                <w:rFonts w:eastAsia="Arial"/>
                <w:color w:val="000000" w:themeColor="text1"/>
              </w:rPr>
              <w:t>Ingpen</w:t>
            </w:r>
            <w:proofErr w:type="spellEnd"/>
            <w:r w:rsidRPr="44E586EF">
              <w:rPr>
                <w:rFonts w:eastAsia="Arial"/>
                <w:color w:val="000000" w:themeColor="text1"/>
              </w:rPr>
              <w:t xml:space="preserve"> </w:t>
            </w:r>
            <w:proofErr w:type="spellStart"/>
            <w:r w:rsidRPr="44E586EF">
              <w:rPr>
                <w:rFonts w:eastAsia="Arial"/>
                <w:color w:val="000000" w:themeColor="text1"/>
              </w:rPr>
              <w:t>illus</w:t>
            </w:r>
            <w:proofErr w:type="spellEnd"/>
            <w:r w:rsidRPr="44E586EF">
              <w:rPr>
                <w:rFonts w:eastAsia="Arial"/>
                <w:color w:val="000000" w:themeColor="text1"/>
              </w:rPr>
              <w:t>) New Holland Publishers, Wahroonga. ISBN: 9781741101874</w:t>
            </w:r>
            <w:r w:rsidR="0056134E">
              <w:rPr>
                <w:rFonts w:eastAsia="Arial"/>
                <w:color w:val="000000" w:themeColor="text1"/>
              </w:rPr>
              <w:t>.</w:t>
            </w:r>
          </w:p>
        </w:tc>
        <w:tc>
          <w:tcPr>
            <w:tcW w:w="521" w:type="dxa"/>
          </w:tcPr>
          <w:p w14:paraId="65DA5D34" w14:textId="58AEDC7F" w:rsidR="00837F46" w:rsidRDefault="363BC2C0" w:rsidP="3659B8E8">
            <w:pPr>
              <w:jc w:val="center"/>
            </w:pPr>
            <w:r>
              <w:t>x</w:t>
            </w:r>
          </w:p>
        </w:tc>
        <w:tc>
          <w:tcPr>
            <w:tcW w:w="521" w:type="dxa"/>
          </w:tcPr>
          <w:p w14:paraId="053684F6" w14:textId="263711E7" w:rsidR="00837F46" w:rsidRDefault="363BC2C0" w:rsidP="3659B8E8">
            <w:pPr>
              <w:jc w:val="center"/>
            </w:pPr>
            <w:r>
              <w:t>x</w:t>
            </w:r>
          </w:p>
        </w:tc>
        <w:tc>
          <w:tcPr>
            <w:tcW w:w="522" w:type="dxa"/>
          </w:tcPr>
          <w:p w14:paraId="17978884" w14:textId="1B2DD819" w:rsidR="00837F46" w:rsidRDefault="363BC2C0" w:rsidP="3659B8E8">
            <w:pPr>
              <w:jc w:val="center"/>
            </w:pPr>
            <w:r>
              <w:t>x</w:t>
            </w:r>
          </w:p>
        </w:tc>
        <w:tc>
          <w:tcPr>
            <w:tcW w:w="521" w:type="dxa"/>
          </w:tcPr>
          <w:p w14:paraId="2B5CFDCE" w14:textId="36D4C5ED" w:rsidR="00837F46" w:rsidRDefault="363BC2C0" w:rsidP="3659B8E8">
            <w:pPr>
              <w:jc w:val="center"/>
            </w:pPr>
            <w:r>
              <w:t>x</w:t>
            </w:r>
          </w:p>
        </w:tc>
        <w:tc>
          <w:tcPr>
            <w:tcW w:w="510" w:type="dxa"/>
          </w:tcPr>
          <w:p w14:paraId="2981971D" w14:textId="00F0D0FC" w:rsidR="00837F46" w:rsidRDefault="363BC2C0" w:rsidP="3659B8E8">
            <w:pPr>
              <w:jc w:val="center"/>
            </w:pPr>
            <w:r>
              <w:t>x</w:t>
            </w:r>
          </w:p>
        </w:tc>
        <w:tc>
          <w:tcPr>
            <w:tcW w:w="533" w:type="dxa"/>
          </w:tcPr>
          <w:p w14:paraId="6B8EEDC1" w14:textId="24DFEE3A" w:rsidR="00837F46" w:rsidRDefault="363BC2C0" w:rsidP="3659B8E8">
            <w:pPr>
              <w:jc w:val="center"/>
            </w:pPr>
            <w:r>
              <w:t>x</w:t>
            </w:r>
          </w:p>
        </w:tc>
        <w:tc>
          <w:tcPr>
            <w:tcW w:w="522" w:type="dxa"/>
          </w:tcPr>
          <w:p w14:paraId="6543E41F" w14:textId="5897D946" w:rsidR="00837F46" w:rsidRDefault="363BC2C0" w:rsidP="3659B8E8">
            <w:pPr>
              <w:jc w:val="center"/>
            </w:pPr>
            <w:r>
              <w:t>x</w:t>
            </w:r>
          </w:p>
        </w:tc>
      </w:tr>
      <w:tr w:rsidR="3659B8E8" w14:paraId="44733755" w14:textId="77777777" w:rsidTr="00817B8E">
        <w:trPr>
          <w:trHeight w:val="300"/>
        </w:trPr>
        <w:tc>
          <w:tcPr>
            <w:tcW w:w="10910" w:type="dxa"/>
          </w:tcPr>
          <w:p w14:paraId="25B29783" w14:textId="3C7BCF63" w:rsidR="492E0CF2" w:rsidRDefault="06EC75E9" w:rsidP="6C31D406">
            <w:pPr>
              <w:rPr>
                <w:rStyle w:val="Emphasis"/>
                <w:rFonts w:eastAsia="Calibri"/>
                <w:i w:val="0"/>
                <w:iCs w:val="0"/>
              </w:rPr>
            </w:pPr>
            <w:r>
              <w:t>Website</w:t>
            </w:r>
            <w:r w:rsidR="676C9B90">
              <w:t xml:space="preserve">: </w:t>
            </w:r>
            <w:hyperlink r:id="rId16" w:anchor=":~:text=Conservation%20and%20protection%20of%20the,him%20the%20story%20he%20needed.">
              <w:r w:rsidR="4556894A" w:rsidRPr="6C31D406">
                <w:rPr>
                  <w:rStyle w:val="Hyperlink"/>
                  <w:rFonts w:eastAsia="Calibri"/>
                </w:rPr>
                <w:t>Return of a Native – Colin Thiele’s Storm Boy</w:t>
              </w:r>
            </w:hyperlink>
            <w:r w:rsidR="4556894A" w:rsidRPr="6C31D406">
              <w:rPr>
                <w:rFonts w:eastAsia="Calibri"/>
              </w:rPr>
              <w:t xml:space="preserve"> (only read ‘Inception of </w:t>
            </w:r>
            <w:r w:rsidR="4556894A" w:rsidRPr="6C31D406">
              <w:rPr>
                <w:rStyle w:val="Emphasis"/>
              </w:rPr>
              <w:t>Storm Boy</w:t>
            </w:r>
            <w:r w:rsidR="4556894A" w:rsidRPr="6C31D406">
              <w:rPr>
                <w:rFonts w:eastAsia="Calibri"/>
              </w:rPr>
              <w:t>’</w:t>
            </w:r>
            <w:r w:rsidR="2B5557C0" w:rsidRPr="6C31D406">
              <w:rPr>
                <w:rFonts w:eastAsia="Calibri"/>
              </w:rPr>
              <w:t xml:space="preserve"> section</w:t>
            </w:r>
            <w:r w:rsidR="4556894A" w:rsidRPr="6C31D406">
              <w:rPr>
                <w:rFonts w:eastAsia="Calibri"/>
              </w:rPr>
              <w:t>)</w:t>
            </w:r>
          </w:p>
        </w:tc>
        <w:tc>
          <w:tcPr>
            <w:tcW w:w="521" w:type="dxa"/>
          </w:tcPr>
          <w:p w14:paraId="4AF7174F" w14:textId="66940A97" w:rsidR="3659B8E8" w:rsidRDefault="3659B8E8" w:rsidP="3659B8E8">
            <w:pPr>
              <w:jc w:val="center"/>
            </w:pPr>
          </w:p>
        </w:tc>
        <w:tc>
          <w:tcPr>
            <w:tcW w:w="521" w:type="dxa"/>
          </w:tcPr>
          <w:p w14:paraId="2743370B" w14:textId="030CAEF1" w:rsidR="420EC45E" w:rsidRDefault="420EC45E" w:rsidP="3659B8E8">
            <w:pPr>
              <w:jc w:val="center"/>
            </w:pPr>
            <w:r>
              <w:t>x</w:t>
            </w:r>
          </w:p>
        </w:tc>
        <w:tc>
          <w:tcPr>
            <w:tcW w:w="522" w:type="dxa"/>
          </w:tcPr>
          <w:p w14:paraId="563D4A24" w14:textId="342D4427" w:rsidR="3659B8E8" w:rsidRDefault="3659B8E8" w:rsidP="3659B8E8">
            <w:pPr>
              <w:jc w:val="center"/>
            </w:pPr>
          </w:p>
        </w:tc>
        <w:tc>
          <w:tcPr>
            <w:tcW w:w="521" w:type="dxa"/>
          </w:tcPr>
          <w:p w14:paraId="21419CA3" w14:textId="78764959" w:rsidR="7E81A614" w:rsidRDefault="7E81A614" w:rsidP="3659B8E8">
            <w:pPr>
              <w:jc w:val="center"/>
            </w:pPr>
            <w:r>
              <w:t>x</w:t>
            </w:r>
          </w:p>
        </w:tc>
        <w:tc>
          <w:tcPr>
            <w:tcW w:w="510" w:type="dxa"/>
          </w:tcPr>
          <w:p w14:paraId="448324F5" w14:textId="7D409AA2" w:rsidR="3659B8E8" w:rsidRDefault="3659B8E8" w:rsidP="3659B8E8">
            <w:pPr>
              <w:jc w:val="center"/>
            </w:pPr>
          </w:p>
        </w:tc>
        <w:tc>
          <w:tcPr>
            <w:tcW w:w="533" w:type="dxa"/>
          </w:tcPr>
          <w:p w14:paraId="7730B216" w14:textId="3F8FAF90" w:rsidR="3659B8E8" w:rsidRDefault="3659B8E8" w:rsidP="3659B8E8">
            <w:pPr>
              <w:jc w:val="center"/>
            </w:pPr>
          </w:p>
        </w:tc>
        <w:tc>
          <w:tcPr>
            <w:tcW w:w="522" w:type="dxa"/>
          </w:tcPr>
          <w:p w14:paraId="25323BED" w14:textId="5788E73C" w:rsidR="3659B8E8" w:rsidRDefault="3659B8E8" w:rsidP="3659B8E8">
            <w:pPr>
              <w:jc w:val="center"/>
            </w:pPr>
          </w:p>
        </w:tc>
      </w:tr>
      <w:tr w:rsidR="3659B8E8" w14:paraId="724A6C3B" w14:textId="77777777" w:rsidTr="00817B8E">
        <w:trPr>
          <w:trHeight w:val="300"/>
        </w:trPr>
        <w:tc>
          <w:tcPr>
            <w:tcW w:w="10910" w:type="dxa"/>
          </w:tcPr>
          <w:p w14:paraId="794D5853" w14:textId="3102336E" w:rsidR="492E0CF2" w:rsidRPr="0056134E" w:rsidRDefault="492E0CF2" w:rsidP="0056134E">
            <w:r w:rsidRPr="0056134E">
              <w:t>Web</w:t>
            </w:r>
            <w:r w:rsidR="4B2B905F" w:rsidRPr="0056134E">
              <w:t xml:space="preserve">site: </w:t>
            </w:r>
            <w:hyperlink r:id="rId17">
              <w:r w:rsidR="4B2B905F" w:rsidRPr="0056134E">
                <w:rPr>
                  <w:rStyle w:val="Hyperlink"/>
                </w:rPr>
                <w:t xml:space="preserve">The Sydney Morning Herald – Storm Boy illustrator Robert </w:t>
              </w:r>
              <w:proofErr w:type="spellStart"/>
              <w:r w:rsidR="4B2B905F" w:rsidRPr="0056134E">
                <w:rPr>
                  <w:rStyle w:val="Hyperlink"/>
                </w:rPr>
                <w:t>Ingpen</w:t>
              </w:r>
              <w:proofErr w:type="spellEnd"/>
              <w:r w:rsidR="4B2B905F" w:rsidRPr="0056134E">
                <w:rPr>
                  <w:rStyle w:val="Hyperlink"/>
                </w:rPr>
                <w:t xml:space="preserve"> on bringing Colin Thiele's classic book to life, and seeing it adapted for the stage</w:t>
              </w:r>
            </w:hyperlink>
          </w:p>
        </w:tc>
        <w:tc>
          <w:tcPr>
            <w:tcW w:w="521" w:type="dxa"/>
          </w:tcPr>
          <w:p w14:paraId="2D5B3477" w14:textId="589CC891" w:rsidR="3659B8E8" w:rsidRDefault="3659B8E8" w:rsidP="3659B8E8">
            <w:pPr>
              <w:jc w:val="center"/>
            </w:pPr>
          </w:p>
        </w:tc>
        <w:tc>
          <w:tcPr>
            <w:tcW w:w="521" w:type="dxa"/>
          </w:tcPr>
          <w:p w14:paraId="614E8EDF" w14:textId="51F192B3" w:rsidR="65E8806A" w:rsidRDefault="65E8806A" w:rsidP="3659B8E8">
            <w:pPr>
              <w:jc w:val="center"/>
            </w:pPr>
            <w:r>
              <w:t>x</w:t>
            </w:r>
          </w:p>
        </w:tc>
        <w:tc>
          <w:tcPr>
            <w:tcW w:w="522" w:type="dxa"/>
          </w:tcPr>
          <w:p w14:paraId="52E25380" w14:textId="2FE1B014" w:rsidR="3659B8E8" w:rsidRDefault="3659B8E8" w:rsidP="3659B8E8">
            <w:pPr>
              <w:jc w:val="center"/>
            </w:pPr>
          </w:p>
        </w:tc>
        <w:tc>
          <w:tcPr>
            <w:tcW w:w="521" w:type="dxa"/>
          </w:tcPr>
          <w:p w14:paraId="5AEB5DB0" w14:textId="45E4EA64" w:rsidR="3659B8E8" w:rsidRDefault="3659B8E8" w:rsidP="3659B8E8">
            <w:pPr>
              <w:jc w:val="center"/>
            </w:pPr>
          </w:p>
        </w:tc>
        <w:tc>
          <w:tcPr>
            <w:tcW w:w="510" w:type="dxa"/>
          </w:tcPr>
          <w:p w14:paraId="2A9A40AE" w14:textId="78BF22D7" w:rsidR="3659B8E8" w:rsidRDefault="3659B8E8" w:rsidP="3659B8E8">
            <w:pPr>
              <w:jc w:val="center"/>
            </w:pPr>
          </w:p>
        </w:tc>
        <w:tc>
          <w:tcPr>
            <w:tcW w:w="533" w:type="dxa"/>
          </w:tcPr>
          <w:p w14:paraId="20EA4AC0" w14:textId="4A37DCC6" w:rsidR="32B1B023" w:rsidRDefault="32B1B023" w:rsidP="3659B8E8">
            <w:pPr>
              <w:jc w:val="center"/>
            </w:pPr>
            <w:r>
              <w:t>x</w:t>
            </w:r>
          </w:p>
        </w:tc>
        <w:tc>
          <w:tcPr>
            <w:tcW w:w="522" w:type="dxa"/>
          </w:tcPr>
          <w:p w14:paraId="5D775C9D" w14:textId="7848783C" w:rsidR="3659B8E8" w:rsidRDefault="3659B8E8" w:rsidP="3659B8E8">
            <w:pPr>
              <w:jc w:val="center"/>
            </w:pPr>
          </w:p>
        </w:tc>
      </w:tr>
      <w:tr w:rsidR="3659B8E8" w14:paraId="08148FD8" w14:textId="77777777" w:rsidTr="00817B8E">
        <w:trPr>
          <w:trHeight w:val="300"/>
        </w:trPr>
        <w:tc>
          <w:tcPr>
            <w:tcW w:w="10910" w:type="dxa"/>
          </w:tcPr>
          <w:p w14:paraId="55850AEB" w14:textId="6765372A" w:rsidR="05A31306" w:rsidRPr="0056134E" w:rsidRDefault="05A31306" w:rsidP="0056134E">
            <w:r w:rsidRPr="0056134E">
              <w:t xml:space="preserve">Video: </w:t>
            </w:r>
            <w:hyperlink r:id="rId18">
              <w:r w:rsidR="001E4527">
                <w:rPr>
                  <w:rStyle w:val="Hyperlink"/>
                </w:rPr>
                <w:t>Storm Boy (2019) – Official trailer (1:55)</w:t>
              </w:r>
            </w:hyperlink>
          </w:p>
        </w:tc>
        <w:tc>
          <w:tcPr>
            <w:tcW w:w="521" w:type="dxa"/>
          </w:tcPr>
          <w:p w14:paraId="647603E6" w14:textId="177EE868" w:rsidR="3659B8E8" w:rsidRDefault="3659B8E8" w:rsidP="3659B8E8">
            <w:pPr>
              <w:jc w:val="center"/>
            </w:pPr>
          </w:p>
        </w:tc>
        <w:tc>
          <w:tcPr>
            <w:tcW w:w="521" w:type="dxa"/>
          </w:tcPr>
          <w:p w14:paraId="63A80990" w14:textId="737AD61C" w:rsidR="1560A5B5" w:rsidRDefault="1560A5B5" w:rsidP="3659B8E8">
            <w:pPr>
              <w:jc w:val="center"/>
            </w:pPr>
            <w:r>
              <w:t>x</w:t>
            </w:r>
          </w:p>
        </w:tc>
        <w:tc>
          <w:tcPr>
            <w:tcW w:w="522" w:type="dxa"/>
          </w:tcPr>
          <w:p w14:paraId="7BD97A0F" w14:textId="08D717E6" w:rsidR="3659B8E8" w:rsidRDefault="3659B8E8" w:rsidP="3659B8E8">
            <w:pPr>
              <w:jc w:val="center"/>
            </w:pPr>
          </w:p>
        </w:tc>
        <w:tc>
          <w:tcPr>
            <w:tcW w:w="521" w:type="dxa"/>
          </w:tcPr>
          <w:p w14:paraId="51D130BA" w14:textId="15B18283" w:rsidR="3659B8E8" w:rsidRDefault="3659B8E8" w:rsidP="3659B8E8">
            <w:pPr>
              <w:jc w:val="center"/>
            </w:pPr>
          </w:p>
        </w:tc>
        <w:tc>
          <w:tcPr>
            <w:tcW w:w="510" w:type="dxa"/>
          </w:tcPr>
          <w:p w14:paraId="2A838FA3" w14:textId="05645B83" w:rsidR="3659B8E8" w:rsidRDefault="3659B8E8" w:rsidP="3659B8E8">
            <w:pPr>
              <w:jc w:val="center"/>
            </w:pPr>
          </w:p>
        </w:tc>
        <w:tc>
          <w:tcPr>
            <w:tcW w:w="533" w:type="dxa"/>
          </w:tcPr>
          <w:p w14:paraId="667D5177" w14:textId="2E4712BB" w:rsidR="38F928BB" w:rsidRDefault="38F928BB" w:rsidP="3659B8E8">
            <w:pPr>
              <w:jc w:val="center"/>
            </w:pPr>
            <w:r>
              <w:t>x</w:t>
            </w:r>
          </w:p>
        </w:tc>
        <w:tc>
          <w:tcPr>
            <w:tcW w:w="522" w:type="dxa"/>
          </w:tcPr>
          <w:p w14:paraId="7AB7D94D" w14:textId="65541BBB" w:rsidR="3659B8E8" w:rsidRDefault="3659B8E8" w:rsidP="3659B8E8">
            <w:pPr>
              <w:jc w:val="center"/>
            </w:pPr>
          </w:p>
        </w:tc>
      </w:tr>
      <w:tr w:rsidR="3659B8E8" w14:paraId="75EA1F1E" w14:textId="77777777" w:rsidTr="00817B8E">
        <w:trPr>
          <w:trHeight w:val="300"/>
        </w:trPr>
        <w:tc>
          <w:tcPr>
            <w:tcW w:w="10910" w:type="dxa"/>
          </w:tcPr>
          <w:p w14:paraId="7AF49B39" w14:textId="31355E08" w:rsidR="1C17F13B" w:rsidRPr="0056134E" w:rsidRDefault="1C17F13B" w:rsidP="0056134E">
            <w:r w:rsidRPr="0056134E">
              <w:t xml:space="preserve">Website: </w:t>
            </w:r>
            <w:hyperlink r:id="rId19">
              <w:r w:rsidRPr="0056134E">
                <w:rPr>
                  <w:rStyle w:val="Hyperlink"/>
                </w:rPr>
                <w:t>Government of South Australia – Traditional Owners</w:t>
              </w:r>
            </w:hyperlink>
            <w:r w:rsidRPr="0056134E">
              <w:t xml:space="preserve"> (optional)</w:t>
            </w:r>
          </w:p>
        </w:tc>
        <w:tc>
          <w:tcPr>
            <w:tcW w:w="521" w:type="dxa"/>
          </w:tcPr>
          <w:p w14:paraId="6C35E021" w14:textId="176A784B" w:rsidR="3659B8E8" w:rsidRDefault="3659B8E8" w:rsidP="3659B8E8">
            <w:pPr>
              <w:jc w:val="center"/>
            </w:pPr>
          </w:p>
        </w:tc>
        <w:tc>
          <w:tcPr>
            <w:tcW w:w="521" w:type="dxa"/>
          </w:tcPr>
          <w:p w14:paraId="29D18E74" w14:textId="4152C3F1" w:rsidR="1C17F13B" w:rsidRDefault="1C17F13B" w:rsidP="3659B8E8">
            <w:pPr>
              <w:jc w:val="center"/>
            </w:pPr>
            <w:r>
              <w:t>x</w:t>
            </w:r>
          </w:p>
        </w:tc>
        <w:tc>
          <w:tcPr>
            <w:tcW w:w="522" w:type="dxa"/>
          </w:tcPr>
          <w:p w14:paraId="1587F1E9" w14:textId="18510089" w:rsidR="1C17F13B" w:rsidRDefault="1C17F13B" w:rsidP="3659B8E8">
            <w:pPr>
              <w:jc w:val="center"/>
            </w:pPr>
            <w:r>
              <w:t>x</w:t>
            </w:r>
          </w:p>
        </w:tc>
        <w:tc>
          <w:tcPr>
            <w:tcW w:w="521" w:type="dxa"/>
          </w:tcPr>
          <w:p w14:paraId="001FFCB4" w14:textId="3C21770B" w:rsidR="3659B8E8" w:rsidRDefault="3659B8E8" w:rsidP="3659B8E8">
            <w:pPr>
              <w:jc w:val="center"/>
            </w:pPr>
          </w:p>
        </w:tc>
        <w:tc>
          <w:tcPr>
            <w:tcW w:w="510" w:type="dxa"/>
          </w:tcPr>
          <w:p w14:paraId="61D0DEC8" w14:textId="70755A50" w:rsidR="3659B8E8" w:rsidRDefault="3659B8E8" w:rsidP="3659B8E8">
            <w:pPr>
              <w:jc w:val="center"/>
            </w:pPr>
          </w:p>
        </w:tc>
        <w:tc>
          <w:tcPr>
            <w:tcW w:w="533" w:type="dxa"/>
          </w:tcPr>
          <w:p w14:paraId="2A87DFA2" w14:textId="62F27987" w:rsidR="3659B8E8" w:rsidRDefault="3659B8E8" w:rsidP="3659B8E8">
            <w:pPr>
              <w:jc w:val="center"/>
            </w:pPr>
          </w:p>
        </w:tc>
        <w:tc>
          <w:tcPr>
            <w:tcW w:w="522" w:type="dxa"/>
          </w:tcPr>
          <w:p w14:paraId="549B87B2" w14:textId="52B728D1" w:rsidR="3659B8E8" w:rsidRDefault="3659B8E8" w:rsidP="3659B8E8">
            <w:pPr>
              <w:jc w:val="center"/>
            </w:pPr>
          </w:p>
        </w:tc>
      </w:tr>
      <w:tr w:rsidR="36D77B0C" w14:paraId="5DC6E767" w14:textId="77777777" w:rsidTr="00817B8E">
        <w:trPr>
          <w:trHeight w:val="300"/>
        </w:trPr>
        <w:tc>
          <w:tcPr>
            <w:tcW w:w="10910" w:type="dxa"/>
          </w:tcPr>
          <w:p w14:paraId="02E6BD5A" w14:textId="6E0CB80E" w:rsidR="144EFAAF" w:rsidRPr="0056134E" w:rsidRDefault="00000000" w:rsidP="0056134E">
            <w:hyperlink w:anchor="_Resource_1:_Fluency">
              <w:r w:rsidR="1CDEF099" w:rsidRPr="0056134E">
                <w:rPr>
                  <w:rStyle w:val="Hyperlink"/>
                </w:rPr>
                <w:t>Resource 1:</w:t>
              </w:r>
              <w:r w:rsidR="15D26062" w:rsidRPr="0056134E">
                <w:rPr>
                  <w:rStyle w:val="Hyperlink"/>
                </w:rPr>
                <w:t xml:space="preserve"> </w:t>
              </w:r>
              <w:r w:rsidR="0CD98539" w:rsidRPr="0056134E">
                <w:rPr>
                  <w:rStyle w:val="Hyperlink"/>
                </w:rPr>
                <w:t>Fluency and close reading passage analysis</w:t>
              </w:r>
            </w:hyperlink>
            <w:r w:rsidR="04479FD9" w:rsidRPr="0056134E">
              <w:t xml:space="preserve"> </w:t>
            </w:r>
            <w:r w:rsidR="004E54BD">
              <w:t>(</w:t>
            </w:r>
            <w:r w:rsidR="04479FD9" w:rsidRPr="0056134E">
              <w:t>First chapter</w:t>
            </w:r>
            <w:r w:rsidR="004E54BD">
              <w:t>)</w:t>
            </w:r>
          </w:p>
        </w:tc>
        <w:tc>
          <w:tcPr>
            <w:tcW w:w="521" w:type="dxa"/>
          </w:tcPr>
          <w:p w14:paraId="27EABFC5" w14:textId="0E612506" w:rsidR="267350DB" w:rsidRDefault="267350DB" w:rsidP="36D77B0C">
            <w:pPr>
              <w:jc w:val="center"/>
            </w:pPr>
            <w:r>
              <w:t>x</w:t>
            </w:r>
          </w:p>
        </w:tc>
        <w:tc>
          <w:tcPr>
            <w:tcW w:w="521" w:type="dxa"/>
          </w:tcPr>
          <w:p w14:paraId="2CD4124F" w14:textId="6A8B3A74" w:rsidR="36D77B0C" w:rsidRDefault="36D77B0C" w:rsidP="36D77B0C">
            <w:pPr>
              <w:jc w:val="center"/>
            </w:pPr>
          </w:p>
        </w:tc>
        <w:tc>
          <w:tcPr>
            <w:tcW w:w="522" w:type="dxa"/>
          </w:tcPr>
          <w:p w14:paraId="7083FBC0" w14:textId="2691A30E" w:rsidR="267350DB" w:rsidRDefault="267350DB" w:rsidP="36D77B0C">
            <w:pPr>
              <w:jc w:val="center"/>
            </w:pPr>
            <w:r>
              <w:t>x</w:t>
            </w:r>
          </w:p>
        </w:tc>
        <w:tc>
          <w:tcPr>
            <w:tcW w:w="521" w:type="dxa"/>
          </w:tcPr>
          <w:p w14:paraId="2249F5E2" w14:textId="6B3020CA" w:rsidR="36D77B0C" w:rsidRDefault="36D77B0C" w:rsidP="36D77B0C">
            <w:pPr>
              <w:jc w:val="center"/>
            </w:pPr>
          </w:p>
        </w:tc>
        <w:tc>
          <w:tcPr>
            <w:tcW w:w="510" w:type="dxa"/>
          </w:tcPr>
          <w:p w14:paraId="711D5222" w14:textId="1A66DFC0" w:rsidR="36D77B0C" w:rsidRDefault="36D77B0C" w:rsidP="36D77B0C">
            <w:pPr>
              <w:jc w:val="center"/>
            </w:pPr>
          </w:p>
        </w:tc>
        <w:tc>
          <w:tcPr>
            <w:tcW w:w="533" w:type="dxa"/>
          </w:tcPr>
          <w:p w14:paraId="5AE7808E" w14:textId="496B6D28" w:rsidR="36D77B0C" w:rsidRDefault="36D77B0C" w:rsidP="36D77B0C">
            <w:pPr>
              <w:jc w:val="center"/>
            </w:pPr>
          </w:p>
        </w:tc>
        <w:tc>
          <w:tcPr>
            <w:tcW w:w="522" w:type="dxa"/>
          </w:tcPr>
          <w:p w14:paraId="715027B3" w14:textId="37D07C4E" w:rsidR="36D77B0C" w:rsidRDefault="36D77B0C" w:rsidP="36D77B0C">
            <w:pPr>
              <w:jc w:val="center"/>
            </w:pPr>
          </w:p>
        </w:tc>
      </w:tr>
      <w:tr w:rsidR="3659B8E8" w14:paraId="5028DFCC" w14:textId="77777777" w:rsidTr="00817B8E">
        <w:trPr>
          <w:trHeight w:val="300"/>
        </w:trPr>
        <w:tc>
          <w:tcPr>
            <w:tcW w:w="10910" w:type="dxa"/>
          </w:tcPr>
          <w:p w14:paraId="4E8DC538" w14:textId="547BECB9" w:rsidR="0A08551E" w:rsidRDefault="39217A75" w:rsidP="3659B8E8">
            <w:r>
              <w:t>Sticky notes</w:t>
            </w:r>
          </w:p>
        </w:tc>
        <w:tc>
          <w:tcPr>
            <w:tcW w:w="521" w:type="dxa"/>
          </w:tcPr>
          <w:p w14:paraId="5BE87235" w14:textId="0ABA671F" w:rsidR="3659B8E8" w:rsidRDefault="3659B8E8" w:rsidP="3659B8E8">
            <w:pPr>
              <w:jc w:val="center"/>
            </w:pPr>
          </w:p>
        </w:tc>
        <w:tc>
          <w:tcPr>
            <w:tcW w:w="521" w:type="dxa"/>
          </w:tcPr>
          <w:p w14:paraId="46448902" w14:textId="5D9B3755" w:rsidR="6F98FD81" w:rsidRDefault="6F98FD81" w:rsidP="3659B8E8">
            <w:pPr>
              <w:jc w:val="center"/>
            </w:pPr>
            <w:r>
              <w:t>x</w:t>
            </w:r>
          </w:p>
        </w:tc>
        <w:tc>
          <w:tcPr>
            <w:tcW w:w="522" w:type="dxa"/>
          </w:tcPr>
          <w:p w14:paraId="6474FD35" w14:textId="208B414E" w:rsidR="6F98FD81" w:rsidRDefault="6F98FD81" w:rsidP="3659B8E8">
            <w:pPr>
              <w:jc w:val="center"/>
            </w:pPr>
            <w:r>
              <w:t>x</w:t>
            </w:r>
          </w:p>
        </w:tc>
        <w:tc>
          <w:tcPr>
            <w:tcW w:w="521" w:type="dxa"/>
          </w:tcPr>
          <w:p w14:paraId="68CD169A" w14:textId="2F146072" w:rsidR="3659B8E8" w:rsidRDefault="3659B8E8" w:rsidP="3659B8E8">
            <w:pPr>
              <w:jc w:val="center"/>
            </w:pPr>
          </w:p>
        </w:tc>
        <w:tc>
          <w:tcPr>
            <w:tcW w:w="510" w:type="dxa"/>
          </w:tcPr>
          <w:p w14:paraId="06321AD9" w14:textId="695FEA37" w:rsidR="6F98FD81" w:rsidRDefault="6F98FD81" w:rsidP="3659B8E8">
            <w:pPr>
              <w:jc w:val="center"/>
            </w:pPr>
            <w:r>
              <w:t>x</w:t>
            </w:r>
          </w:p>
        </w:tc>
        <w:tc>
          <w:tcPr>
            <w:tcW w:w="533" w:type="dxa"/>
          </w:tcPr>
          <w:p w14:paraId="25226463" w14:textId="2303E44F" w:rsidR="3659B8E8" w:rsidRDefault="3659B8E8" w:rsidP="3659B8E8">
            <w:pPr>
              <w:jc w:val="center"/>
            </w:pPr>
          </w:p>
        </w:tc>
        <w:tc>
          <w:tcPr>
            <w:tcW w:w="522" w:type="dxa"/>
          </w:tcPr>
          <w:p w14:paraId="2DF12A1E" w14:textId="0DC11B44" w:rsidR="3659B8E8" w:rsidRDefault="3659B8E8" w:rsidP="3659B8E8">
            <w:pPr>
              <w:jc w:val="center"/>
            </w:pPr>
          </w:p>
        </w:tc>
      </w:tr>
      <w:tr w:rsidR="03892B19" w14:paraId="6511950A" w14:textId="77777777" w:rsidTr="00817B8E">
        <w:trPr>
          <w:trHeight w:val="300"/>
        </w:trPr>
        <w:tc>
          <w:tcPr>
            <w:tcW w:w="10910" w:type="dxa"/>
          </w:tcPr>
          <w:p w14:paraId="378F84BB" w14:textId="5072E26B" w:rsidR="29FFE8F9" w:rsidRPr="0056134E" w:rsidRDefault="00000000" w:rsidP="0056134E">
            <w:hyperlink w:anchor="_Resource__2:" w:history="1">
              <w:r w:rsidR="29FFE8F9" w:rsidRPr="0056134E">
                <w:rPr>
                  <w:rStyle w:val="Hyperlink"/>
                </w:rPr>
                <w:t>Resource 2: Freytag’s pyramid</w:t>
              </w:r>
            </w:hyperlink>
          </w:p>
        </w:tc>
        <w:tc>
          <w:tcPr>
            <w:tcW w:w="521" w:type="dxa"/>
          </w:tcPr>
          <w:p w14:paraId="2FC6B6E6" w14:textId="38BCFC34" w:rsidR="03892B19" w:rsidRDefault="03892B19" w:rsidP="03892B19">
            <w:pPr>
              <w:jc w:val="center"/>
            </w:pPr>
          </w:p>
        </w:tc>
        <w:tc>
          <w:tcPr>
            <w:tcW w:w="521" w:type="dxa"/>
          </w:tcPr>
          <w:p w14:paraId="223C4BB9" w14:textId="035DCF9E" w:rsidR="29FFE8F9" w:rsidRDefault="29FFE8F9" w:rsidP="03892B19">
            <w:pPr>
              <w:jc w:val="center"/>
            </w:pPr>
            <w:r>
              <w:t>x</w:t>
            </w:r>
          </w:p>
        </w:tc>
        <w:tc>
          <w:tcPr>
            <w:tcW w:w="522" w:type="dxa"/>
          </w:tcPr>
          <w:p w14:paraId="4B350964" w14:textId="293E8800" w:rsidR="03892B19" w:rsidRDefault="03892B19" w:rsidP="03892B19">
            <w:pPr>
              <w:jc w:val="center"/>
            </w:pPr>
          </w:p>
        </w:tc>
        <w:tc>
          <w:tcPr>
            <w:tcW w:w="521" w:type="dxa"/>
          </w:tcPr>
          <w:p w14:paraId="4D3A486D" w14:textId="7F243059" w:rsidR="29FFE8F9" w:rsidRDefault="29FFE8F9" w:rsidP="03892B19">
            <w:pPr>
              <w:jc w:val="center"/>
            </w:pPr>
            <w:r>
              <w:t>x</w:t>
            </w:r>
          </w:p>
        </w:tc>
        <w:tc>
          <w:tcPr>
            <w:tcW w:w="510" w:type="dxa"/>
          </w:tcPr>
          <w:p w14:paraId="40B03111" w14:textId="3520F3EF" w:rsidR="03892B19" w:rsidRDefault="03892B19" w:rsidP="03892B19">
            <w:pPr>
              <w:jc w:val="center"/>
            </w:pPr>
          </w:p>
        </w:tc>
        <w:tc>
          <w:tcPr>
            <w:tcW w:w="533" w:type="dxa"/>
          </w:tcPr>
          <w:p w14:paraId="39B9B665" w14:textId="3B87DC7A" w:rsidR="03892B19" w:rsidRDefault="03892B19" w:rsidP="03892B19">
            <w:pPr>
              <w:jc w:val="center"/>
            </w:pPr>
          </w:p>
        </w:tc>
        <w:tc>
          <w:tcPr>
            <w:tcW w:w="522" w:type="dxa"/>
          </w:tcPr>
          <w:p w14:paraId="453ED788" w14:textId="41B99D74" w:rsidR="03892B19" w:rsidRDefault="03892B19" w:rsidP="03892B19">
            <w:pPr>
              <w:jc w:val="center"/>
            </w:pPr>
          </w:p>
        </w:tc>
      </w:tr>
      <w:tr w:rsidR="03892B19" w14:paraId="193915C8" w14:textId="77777777" w:rsidTr="00817B8E">
        <w:trPr>
          <w:trHeight w:val="300"/>
        </w:trPr>
        <w:tc>
          <w:tcPr>
            <w:tcW w:w="10910" w:type="dxa"/>
          </w:tcPr>
          <w:p w14:paraId="451F396B" w14:textId="2ADBFCBF" w:rsidR="29FFE8F9" w:rsidRPr="0056134E" w:rsidRDefault="00000000" w:rsidP="0056134E">
            <w:hyperlink w:anchor="_Resource__3:" w:history="1">
              <w:r w:rsidR="29FFE8F9" w:rsidRPr="0056134E">
                <w:rPr>
                  <w:rStyle w:val="Hyperlink"/>
                </w:rPr>
                <w:t>Resource 3: Freytag’s pyramid planning template</w:t>
              </w:r>
            </w:hyperlink>
            <w:r w:rsidR="29FFE8F9" w:rsidRPr="0056134E">
              <w:t xml:space="preserve"> (enlarged copy and individual copies for each student)</w:t>
            </w:r>
          </w:p>
        </w:tc>
        <w:tc>
          <w:tcPr>
            <w:tcW w:w="521" w:type="dxa"/>
          </w:tcPr>
          <w:p w14:paraId="23816890" w14:textId="140397D9" w:rsidR="03892B19" w:rsidRDefault="03892B19" w:rsidP="03892B19">
            <w:pPr>
              <w:jc w:val="center"/>
            </w:pPr>
          </w:p>
        </w:tc>
        <w:tc>
          <w:tcPr>
            <w:tcW w:w="521" w:type="dxa"/>
          </w:tcPr>
          <w:p w14:paraId="126E35D8" w14:textId="26AF2625" w:rsidR="29FFE8F9" w:rsidRDefault="29FFE8F9" w:rsidP="03892B19">
            <w:pPr>
              <w:jc w:val="center"/>
            </w:pPr>
            <w:r>
              <w:t>x</w:t>
            </w:r>
          </w:p>
        </w:tc>
        <w:tc>
          <w:tcPr>
            <w:tcW w:w="522" w:type="dxa"/>
          </w:tcPr>
          <w:p w14:paraId="3B30EEC6" w14:textId="7C3540B9" w:rsidR="03892B19" w:rsidRDefault="03892B19" w:rsidP="03892B19">
            <w:pPr>
              <w:jc w:val="center"/>
            </w:pPr>
          </w:p>
        </w:tc>
        <w:tc>
          <w:tcPr>
            <w:tcW w:w="521" w:type="dxa"/>
          </w:tcPr>
          <w:p w14:paraId="7A89684F" w14:textId="6DCA5E96" w:rsidR="29FFE8F9" w:rsidRDefault="29FFE8F9" w:rsidP="03892B19">
            <w:pPr>
              <w:jc w:val="center"/>
            </w:pPr>
            <w:r>
              <w:t>x</w:t>
            </w:r>
          </w:p>
        </w:tc>
        <w:tc>
          <w:tcPr>
            <w:tcW w:w="510" w:type="dxa"/>
          </w:tcPr>
          <w:p w14:paraId="082D9D84" w14:textId="2DC8EBE8" w:rsidR="29FFE8F9" w:rsidRDefault="29FFE8F9" w:rsidP="03892B19">
            <w:pPr>
              <w:jc w:val="center"/>
            </w:pPr>
            <w:r>
              <w:t>x</w:t>
            </w:r>
          </w:p>
        </w:tc>
        <w:tc>
          <w:tcPr>
            <w:tcW w:w="533" w:type="dxa"/>
          </w:tcPr>
          <w:p w14:paraId="0CDD5CCE" w14:textId="1876AC75" w:rsidR="29FFE8F9" w:rsidRDefault="29FFE8F9" w:rsidP="03892B19">
            <w:pPr>
              <w:jc w:val="center"/>
            </w:pPr>
            <w:r>
              <w:t>x</w:t>
            </w:r>
          </w:p>
        </w:tc>
        <w:tc>
          <w:tcPr>
            <w:tcW w:w="522" w:type="dxa"/>
          </w:tcPr>
          <w:p w14:paraId="296DF440" w14:textId="1CDCA8EB" w:rsidR="29FFE8F9" w:rsidRDefault="29FFE8F9" w:rsidP="03892B19">
            <w:pPr>
              <w:jc w:val="center"/>
            </w:pPr>
            <w:r>
              <w:t>x</w:t>
            </w:r>
          </w:p>
        </w:tc>
      </w:tr>
      <w:tr w:rsidR="36D77B0C" w14:paraId="5BCE62E1" w14:textId="77777777" w:rsidTr="00817B8E">
        <w:trPr>
          <w:trHeight w:val="300"/>
        </w:trPr>
        <w:tc>
          <w:tcPr>
            <w:tcW w:w="10910" w:type="dxa"/>
          </w:tcPr>
          <w:p w14:paraId="4E26D48E" w14:textId="626507B9" w:rsidR="36D77B0C" w:rsidRPr="0056134E" w:rsidRDefault="00000000" w:rsidP="0056134E">
            <w:hyperlink w:anchor="_Resource_4:_Frayer" w:history="1">
              <w:r w:rsidR="11074955" w:rsidRPr="0056134E">
                <w:rPr>
                  <w:rStyle w:val="Hyperlink"/>
                </w:rPr>
                <w:t xml:space="preserve">Resource </w:t>
              </w:r>
              <w:r w:rsidR="340B6CD7" w:rsidRPr="0056134E">
                <w:rPr>
                  <w:rStyle w:val="Hyperlink"/>
                </w:rPr>
                <w:t>4</w:t>
              </w:r>
              <w:r w:rsidR="11074955" w:rsidRPr="0056134E">
                <w:rPr>
                  <w:rStyle w:val="Hyperlink"/>
                </w:rPr>
                <w:t xml:space="preserve">: Frayer </w:t>
              </w:r>
              <w:r w:rsidR="0056134E" w:rsidRPr="0056134E">
                <w:rPr>
                  <w:rStyle w:val="Hyperlink"/>
                </w:rPr>
                <w:t xml:space="preserve">diagram </w:t>
              </w:r>
              <w:r w:rsidR="11074955" w:rsidRPr="0056134E">
                <w:rPr>
                  <w:rStyle w:val="Hyperlink"/>
                </w:rPr>
                <w:t>example</w:t>
              </w:r>
            </w:hyperlink>
          </w:p>
        </w:tc>
        <w:tc>
          <w:tcPr>
            <w:tcW w:w="521" w:type="dxa"/>
          </w:tcPr>
          <w:p w14:paraId="4A5FF55A" w14:textId="4BA7FA44" w:rsidR="36D77B0C" w:rsidRDefault="36D77B0C" w:rsidP="36D77B0C">
            <w:pPr>
              <w:jc w:val="center"/>
            </w:pPr>
            <w:r>
              <w:t>x</w:t>
            </w:r>
          </w:p>
        </w:tc>
        <w:tc>
          <w:tcPr>
            <w:tcW w:w="521" w:type="dxa"/>
          </w:tcPr>
          <w:p w14:paraId="50CCFB0D" w14:textId="0D5B20A2" w:rsidR="36D77B0C" w:rsidRDefault="36D77B0C" w:rsidP="36D77B0C">
            <w:pPr>
              <w:jc w:val="center"/>
            </w:pPr>
            <w:r>
              <w:t>x</w:t>
            </w:r>
          </w:p>
        </w:tc>
        <w:tc>
          <w:tcPr>
            <w:tcW w:w="522" w:type="dxa"/>
          </w:tcPr>
          <w:p w14:paraId="2D47A971" w14:textId="4E8A5008" w:rsidR="36D77B0C" w:rsidRDefault="36D77B0C" w:rsidP="36D77B0C">
            <w:pPr>
              <w:jc w:val="center"/>
            </w:pPr>
          </w:p>
        </w:tc>
        <w:tc>
          <w:tcPr>
            <w:tcW w:w="521" w:type="dxa"/>
          </w:tcPr>
          <w:p w14:paraId="35B2DF17" w14:textId="2EF9CFDF" w:rsidR="36D77B0C" w:rsidRDefault="36D77B0C" w:rsidP="36D77B0C">
            <w:pPr>
              <w:jc w:val="center"/>
            </w:pPr>
            <w:r>
              <w:t>x</w:t>
            </w:r>
          </w:p>
        </w:tc>
        <w:tc>
          <w:tcPr>
            <w:tcW w:w="510" w:type="dxa"/>
          </w:tcPr>
          <w:p w14:paraId="5CEC44F5" w14:textId="6E37F131" w:rsidR="36D77B0C" w:rsidRDefault="36D77B0C" w:rsidP="36D77B0C">
            <w:pPr>
              <w:jc w:val="center"/>
            </w:pPr>
          </w:p>
        </w:tc>
        <w:tc>
          <w:tcPr>
            <w:tcW w:w="533" w:type="dxa"/>
          </w:tcPr>
          <w:p w14:paraId="7272F573" w14:textId="4A8CF3F7" w:rsidR="36D77B0C" w:rsidRDefault="36D77B0C" w:rsidP="36D77B0C">
            <w:pPr>
              <w:jc w:val="center"/>
            </w:pPr>
          </w:p>
        </w:tc>
        <w:tc>
          <w:tcPr>
            <w:tcW w:w="522" w:type="dxa"/>
          </w:tcPr>
          <w:p w14:paraId="2501D8E2" w14:textId="41B9BB4F" w:rsidR="36D77B0C" w:rsidRDefault="36D77B0C" w:rsidP="36D77B0C">
            <w:pPr>
              <w:jc w:val="center"/>
            </w:pPr>
          </w:p>
        </w:tc>
      </w:tr>
      <w:tr w:rsidR="3659B8E8" w14:paraId="79BA9015" w14:textId="77777777" w:rsidTr="00817B8E">
        <w:trPr>
          <w:trHeight w:val="300"/>
        </w:trPr>
        <w:tc>
          <w:tcPr>
            <w:tcW w:w="10910" w:type="dxa"/>
          </w:tcPr>
          <w:p w14:paraId="29A18AD2" w14:textId="58E630C7" w:rsidR="1DDA361D" w:rsidRPr="0056134E" w:rsidRDefault="00000000" w:rsidP="0056134E">
            <w:hyperlink w:anchor="_Resource_5:_Dialogue_1" w:history="1">
              <w:r w:rsidR="03EEA260" w:rsidRPr="0056134E">
                <w:rPr>
                  <w:rStyle w:val="Hyperlink"/>
                </w:rPr>
                <w:t xml:space="preserve">Resource </w:t>
              </w:r>
              <w:r w:rsidR="47333ACD" w:rsidRPr="0056134E">
                <w:rPr>
                  <w:rStyle w:val="Hyperlink"/>
                </w:rPr>
                <w:t>5</w:t>
              </w:r>
              <w:r w:rsidR="03EEA260" w:rsidRPr="0056134E">
                <w:rPr>
                  <w:rStyle w:val="Hyperlink"/>
                </w:rPr>
                <w:t>: Dialogue checklist</w:t>
              </w:r>
            </w:hyperlink>
          </w:p>
        </w:tc>
        <w:tc>
          <w:tcPr>
            <w:tcW w:w="521" w:type="dxa"/>
          </w:tcPr>
          <w:p w14:paraId="5E35CF69" w14:textId="68C9D62A" w:rsidR="3659B8E8" w:rsidRDefault="61DDD25E" w:rsidP="3659B8E8">
            <w:pPr>
              <w:jc w:val="center"/>
            </w:pPr>
            <w:r>
              <w:t>x</w:t>
            </w:r>
          </w:p>
        </w:tc>
        <w:tc>
          <w:tcPr>
            <w:tcW w:w="521" w:type="dxa"/>
          </w:tcPr>
          <w:p w14:paraId="75053F26" w14:textId="036BC1F7" w:rsidR="1DDA361D" w:rsidRDefault="1DDA361D" w:rsidP="3659B8E8">
            <w:pPr>
              <w:jc w:val="center"/>
            </w:pPr>
            <w:r>
              <w:t>x</w:t>
            </w:r>
          </w:p>
        </w:tc>
        <w:tc>
          <w:tcPr>
            <w:tcW w:w="522" w:type="dxa"/>
          </w:tcPr>
          <w:p w14:paraId="0B2A1E36" w14:textId="0FE1DF88" w:rsidR="3659B8E8" w:rsidRDefault="3659B8E8" w:rsidP="3659B8E8">
            <w:pPr>
              <w:jc w:val="center"/>
            </w:pPr>
          </w:p>
        </w:tc>
        <w:tc>
          <w:tcPr>
            <w:tcW w:w="521" w:type="dxa"/>
          </w:tcPr>
          <w:p w14:paraId="2C16A6D2" w14:textId="05DC8EC6" w:rsidR="3659B8E8" w:rsidRDefault="3659B8E8" w:rsidP="3659B8E8">
            <w:pPr>
              <w:jc w:val="center"/>
            </w:pPr>
          </w:p>
        </w:tc>
        <w:tc>
          <w:tcPr>
            <w:tcW w:w="510" w:type="dxa"/>
          </w:tcPr>
          <w:p w14:paraId="051BCBDF" w14:textId="7CDA8CCE" w:rsidR="1DDA361D" w:rsidRDefault="1DDA361D" w:rsidP="3659B8E8">
            <w:pPr>
              <w:jc w:val="center"/>
            </w:pPr>
            <w:r>
              <w:t>x</w:t>
            </w:r>
          </w:p>
        </w:tc>
        <w:tc>
          <w:tcPr>
            <w:tcW w:w="533" w:type="dxa"/>
          </w:tcPr>
          <w:p w14:paraId="48965D74" w14:textId="34B0EB11" w:rsidR="3659B8E8" w:rsidRDefault="3659B8E8" w:rsidP="3659B8E8">
            <w:pPr>
              <w:jc w:val="center"/>
            </w:pPr>
          </w:p>
        </w:tc>
        <w:tc>
          <w:tcPr>
            <w:tcW w:w="522" w:type="dxa"/>
          </w:tcPr>
          <w:p w14:paraId="7F804539" w14:textId="53164DF6" w:rsidR="3659B8E8" w:rsidRDefault="3659B8E8" w:rsidP="3659B8E8">
            <w:pPr>
              <w:jc w:val="center"/>
            </w:pPr>
          </w:p>
        </w:tc>
      </w:tr>
      <w:tr w:rsidR="64E941D1" w14:paraId="6D28FFC5" w14:textId="77777777" w:rsidTr="00817B8E">
        <w:trPr>
          <w:trHeight w:val="300"/>
        </w:trPr>
        <w:tc>
          <w:tcPr>
            <w:tcW w:w="10910" w:type="dxa"/>
          </w:tcPr>
          <w:p w14:paraId="0DB42C86" w14:textId="11EA23B4" w:rsidR="29CD6D28" w:rsidRPr="0056134E" w:rsidRDefault="29CD6D28" w:rsidP="0056134E">
            <w:r w:rsidRPr="0056134E">
              <w:t>Mini whiteboards</w:t>
            </w:r>
          </w:p>
        </w:tc>
        <w:tc>
          <w:tcPr>
            <w:tcW w:w="521" w:type="dxa"/>
          </w:tcPr>
          <w:p w14:paraId="420999D5" w14:textId="4117C940" w:rsidR="64E941D1" w:rsidRDefault="64E941D1" w:rsidP="64E941D1">
            <w:pPr>
              <w:jc w:val="center"/>
            </w:pPr>
          </w:p>
        </w:tc>
        <w:tc>
          <w:tcPr>
            <w:tcW w:w="521" w:type="dxa"/>
          </w:tcPr>
          <w:p w14:paraId="383E970C" w14:textId="51B8AD7B" w:rsidR="29CD6D28" w:rsidRDefault="29CD6D28" w:rsidP="64E941D1">
            <w:pPr>
              <w:jc w:val="center"/>
            </w:pPr>
            <w:r>
              <w:t>x</w:t>
            </w:r>
          </w:p>
        </w:tc>
        <w:tc>
          <w:tcPr>
            <w:tcW w:w="522" w:type="dxa"/>
          </w:tcPr>
          <w:p w14:paraId="5C08811A" w14:textId="4FA1199C" w:rsidR="64E941D1" w:rsidRDefault="64E941D1" w:rsidP="64E941D1">
            <w:pPr>
              <w:jc w:val="center"/>
            </w:pPr>
          </w:p>
        </w:tc>
        <w:tc>
          <w:tcPr>
            <w:tcW w:w="521" w:type="dxa"/>
          </w:tcPr>
          <w:p w14:paraId="5D215A67" w14:textId="52D3765E" w:rsidR="64E941D1" w:rsidRDefault="64E941D1" w:rsidP="64E941D1">
            <w:pPr>
              <w:jc w:val="center"/>
            </w:pPr>
          </w:p>
        </w:tc>
        <w:tc>
          <w:tcPr>
            <w:tcW w:w="510" w:type="dxa"/>
          </w:tcPr>
          <w:p w14:paraId="56B26F44" w14:textId="5347DD47" w:rsidR="64E941D1" w:rsidRDefault="64E941D1" w:rsidP="64E941D1">
            <w:pPr>
              <w:jc w:val="center"/>
            </w:pPr>
          </w:p>
        </w:tc>
        <w:tc>
          <w:tcPr>
            <w:tcW w:w="533" w:type="dxa"/>
          </w:tcPr>
          <w:p w14:paraId="184929A7" w14:textId="385DFBB0" w:rsidR="29CD6D28" w:rsidRDefault="29CD6D28" w:rsidP="64E941D1">
            <w:pPr>
              <w:jc w:val="center"/>
            </w:pPr>
            <w:r>
              <w:t>x</w:t>
            </w:r>
          </w:p>
        </w:tc>
        <w:tc>
          <w:tcPr>
            <w:tcW w:w="522" w:type="dxa"/>
          </w:tcPr>
          <w:p w14:paraId="61B3F82F" w14:textId="3DB80F46" w:rsidR="64E941D1" w:rsidRDefault="64E941D1" w:rsidP="64E941D1">
            <w:pPr>
              <w:jc w:val="center"/>
            </w:pPr>
          </w:p>
        </w:tc>
      </w:tr>
      <w:tr w:rsidR="36D77B0C" w14:paraId="4D83DA3B" w14:textId="77777777" w:rsidTr="00817B8E">
        <w:trPr>
          <w:trHeight w:val="300"/>
        </w:trPr>
        <w:tc>
          <w:tcPr>
            <w:tcW w:w="10910" w:type="dxa"/>
          </w:tcPr>
          <w:p w14:paraId="01E1CEA8" w14:textId="5E6868F6" w:rsidR="069D5E99" w:rsidRPr="0056134E" w:rsidRDefault="00000000" w:rsidP="0056134E">
            <w:hyperlink w:anchor="_Resource_6:_Fluency_1">
              <w:r w:rsidR="695B2AA5" w:rsidRPr="0056134E">
                <w:rPr>
                  <w:rStyle w:val="Hyperlink"/>
                </w:rPr>
                <w:t xml:space="preserve">Resource </w:t>
              </w:r>
              <w:r w:rsidR="631A729F" w:rsidRPr="0056134E">
                <w:rPr>
                  <w:rStyle w:val="Hyperlink"/>
                </w:rPr>
                <w:t>6</w:t>
              </w:r>
              <w:r w:rsidR="1E786FB0" w:rsidRPr="0056134E">
                <w:rPr>
                  <w:rStyle w:val="Hyperlink"/>
                </w:rPr>
                <w:t>:</w:t>
              </w:r>
              <w:r w:rsidR="695B2AA5" w:rsidRPr="0056134E">
                <w:rPr>
                  <w:rStyle w:val="Hyperlink"/>
                </w:rPr>
                <w:t xml:space="preserve"> Fluency and close reading passage </w:t>
              </w:r>
              <w:r w:rsidR="069B6EE6" w:rsidRPr="0056134E">
                <w:rPr>
                  <w:rStyle w:val="Hyperlink"/>
                </w:rPr>
                <w:t>analysis</w:t>
              </w:r>
            </w:hyperlink>
          </w:p>
        </w:tc>
        <w:tc>
          <w:tcPr>
            <w:tcW w:w="521" w:type="dxa"/>
          </w:tcPr>
          <w:p w14:paraId="1F3EAE4F" w14:textId="7D26AE81" w:rsidR="069D5E99" w:rsidRDefault="069D5E99" w:rsidP="36D77B0C">
            <w:pPr>
              <w:jc w:val="center"/>
            </w:pPr>
            <w:r>
              <w:t>x</w:t>
            </w:r>
          </w:p>
        </w:tc>
        <w:tc>
          <w:tcPr>
            <w:tcW w:w="521" w:type="dxa"/>
          </w:tcPr>
          <w:p w14:paraId="6B4F7561" w14:textId="147900A6" w:rsidR="36D77B0C" w:rsidRDefault="36D77B0C" w:rsidP="36D77B0C">
            <w:pPr>
              <w:jc w:val="center"/>
            </w:pPr>
          </w:p>
        </w:tc>
        <w:tc>
          <w:tcPr>
            <w:tcW w:w="522" w:type="dxa"/>
          </w:tcPr>
          <w:p w14:paraId="33CE930C" w14:textId="420A0AA7" w:rsidR="36D77B0C" w:rsidRDefault="36D77B0C" w:rsidP="36D77B0C">
            <w:pPr>
              <w:jc w:val="center"/>
            </w:pPr>
          </w:p>
        </w:tc>
        <w:tc>
          <w:tcPr>
            <w:tcW w:w="521" w:type="dxa"/>
          </w:tcPr>
          <w:p w14:paraId="6A933FEC" w14:textId="589520DF" w:rsidR="36D77B0C" w:rsidRDefault="36D77B0C" w:rsidP="36D77B0C">
            <w:pPr>
              <w:jc w:val="center"/>
            </w:pPr>
          </w:p>
        </w:tc>
        <w:tc>
          <w:tcPr>
            <w:tcW w:w="510" w:type="dxa"/>
          </w:tcPr>
          <w:p w14:paraId="7899C421" w14:textId="62F6F255" w:rsidR="36D77B0C" w:rsidRDefault="36D77B0C" w:rsidP="36D77B0C">
            <w:pPr>
              <w:jc w:val="center"/>
            </w:pPr>
          </w:p>
        </w:tc>
        <w:tc>
          <w:tcPr>
            <w:tcW w:w="533" w:type="dxa"/>
          </w:tcPr>
          <w:p w14:paraId="44ED330F" w14:textId="42F537B4" w:rsidR="069D5E99" w:rsidRDefault="069D5E99" w:rsidP="36D77B0C">
            <w:pPr>
              <w:jc w:val="center"/>
            </w:pPr>
            <w:r>
              <w:t>x</w:t>
            </w:r>
          </w:p>
        </w:tc>
        <w:tc>
          <w:tcPr>
            <w:tcW w:w="522" w:type="dxa"/>
          </w:tcPr>
          <w:p w14:paraId="66AA8F0A" w14:textId="76EBCB4B" w:rsidR="36D77B0C" w:rsidRDefault="36D77B0C" w:rsidP="36D77B0C">
            <w:pPr>
              <w:jc w:val="center"/>
            </w:pPr>
          </w:p>
        </w:tc>
      </w:tr>
      <w:tr w:rsidR="44E586EF" w14:paraId="0FD19799" w14:textId="77777777" w:rsidTr="00817B8E">
        <w:trPr>
          <w:trHeight w:val="300"/>
        </w:trPr>
        <w:tc>
          <w:tcPr>
            <w:tcW w:w="10910" w:type="dxa"/>
          </w:tcPr>
          <w:p w14:paraId="6D2CB310" w14:textId="668F8486" w:rsidR="4D0353CE" w:rsidRPr="0056134E" w:rsidRDefault="00000000" w:rsidP="0056134E">
            <w:hyperlink w:anchor="_Resource_7:_Storm" w:history="1">
              <w:r w:rsidR="08BC9D83" w:rsidRPr="0056134E">
                <w:rPr>
                  <w:rStyle w:val="Hyperlink"/>
                </w:rPr>
                <w:t xml:space="preserve">Resource </w:t>
              </w:r>
              <w:r w:rsidR="1908BD0D" w:rsidRPr="0056134E">
                <w:rPr>
                  <w:rStyle w:val="Hyperlink"/>
                </w:rPr>
                <w:t>7</w:t>
              </w:r>
              <w:r w:rsidR="08BC9D83" w:rsidRPr="0056134E">
                <w:rPr>
                  <w:rStyle w:val="Hyperlink"/>
                </w:rPr>
                <w:t xml:space="preserve">: </w:t>
              </w:r>
              <w:r w:rsidR="0FA053FF" w:rsidRPr="0056134E">
                <w:rPr>
                  <w:rStyle w:val="Hyperlink"/>
                </w:rPr>
                <w:t>Storm Boy analysis</w:t>
              </w:r>
            </w:hyperlink>
            <w:r w:rsidR="0FA053FF" w:rsidRPr="0056134E">
              <w:t xml:space="preserve"> (one copy </w:t>
            </w:r>
            <w:r w:rsidR="12659C72" w:rsidRPr="0056134E">
              <w:t xml:space="preserve">per </w:t>
            </w:r>
            <w:r w:rsidR="00C04AE4" w:rsidRPr="0056134E">
              <w:t xml:space="preserve">student pair or </w:t>
            </w:r>
            <w:r w:rsidR="12659C72" w:rsidRPr="0056134E">
              <w:t>group</w:t>
            </w:r>
            <w:r w:rsidR="0FA053FF" w:rsidRPr="0056134E">
              <w:t>)</w:t>
            </w:r>
          </w:p>
        </w:tc>
        <w:tc>
          <w:tcPr>
            <w:tcW w:w="521" w:type="dxa"/>
          </w:tcPr>
          <w:p w14:paraId="6CA81643" w14:textId="1964A8A7" w:rsidR="44E586EF" w:rsidRDefault="44E586EF" w:rsidP="3659B8E8">
            <w:pPr>
              <w:jc w:val="center"/>
            </w:pPr>
          </w:p>
        </w:tc>
        <w:tc>
          <w:tcPr>
            <w:tcW w:w="521" w:type="dxa"/>
          </w:tcPr>
          <w:p w14:paraId="533C4E28" w14:textId="5053C286" w:rsidR="44E586EF" w:rsidRDefault="7CE47E92" w:rsidP="3659B8E8">
            <w:pPr>
              <w:jc w:val="center"/>
            </w:pPr>
            <w:r>
              <w:t>x</w:t>
            </w:r>
          </w:p>
        </w:tc>
        <w:tc>
          <w:tcPr>
            <w:tcW w:w="522" w:type="dxa"/>
          </w:tcPr>
          <w:p w14:paraId="1BA75EBF" w14:textId="5F9D5BCF" w:rsidR="44E586EF" w:rsidRDefault="44E586EF" w:rsidP="3659B8E8">
            <w:pPr>
              <w:jc w:val="center"/>
            </w:pPr>
          </w:p>
        </w:tc>
        <w:tc>
          <w:tcPr>
            <w:tcW w:w="521" w:type="dxa"/>
          </w:tcPr>
          <w:p w14:paraId="2455F1C9" w14:textId="6CA6A0AF" w:rsidR="44E586EF" w:rsidRDefault="44E586EF" w:rsidP="3659B8E8">
            <w:pPr>
              <w:jc w:val="center"/>
            </w:pPr>
          </w:p>
        </w:tc>
        <w:tc>
          <w:tcPr>
            <w:tcW w:w="510" w:type="dxa"/>
          </w:tcPr>
          <w:p w14:paraId="70C41C0A" w14:textId="10B4EAF3" w:rsidR="44E586EF" w:rsidRDefault="44E586EF" w:rsidP="3659B8E8">
            <w:pPr>
              <w:jc w:val="center"/>
            </w:pPr>
          </w:p>
        </w:tc>
        <w:tc>
          <w:tcPr>
            <w:tcW w:w="533" w:type="dxa"/>
          </w:tcPr>
          <w:p w14:paraId="46CCE39C" w14:textId="791850AF" w:rsidR="44E586EF" w:rsidRDefault="47F858FE" w:rsidP="3659B8E8">
            <w:pPr>
              <w:jc w:val="center"/>
            </w:pPr>
            <w:r>
              <w:t>x</w:t>
            </w:r>
          </w:p>
        </w:tc>
        <w:tc>
          <w:tcPr>
            <w:tcW w:w="522" w:type="dxa"/>
          </w:tcPr>
          <w:p w14:paraId="5569EEA1" w14:textId="7BD7D5A9" w:rsidR="44E586EF" w:rsidRDefault="44E586EF" w:rsidP="3659B8E8">
            <w:pPr>
              <w:jc w:val="center"/>
            </w:pPr>
          </w:p>
        </w:tc>
      </w:tr>
    </w:tbl>
    <w:p w14:paraId="3286453F" w14:textId="77777777" w:rsidR="00026181" w:rsidRDefault="00026181" w:rsidP="0045687E">
      <w:r>
        <w:br w:type="page"/>
      </w:r>
    </w:p>
    <w:p w14:paraId="641B494B" w14:textId="77777777" w:rsidR="00026181" w:rsidRDefault="5713F999" w:rsidP="00026181">
      <w:pPr>
        <w:pStyle w:val="Heading2"/>
      </w:pPr>
      <w:bookmarkStart w:id="7" w:name="_Toc144904896"/>
      <w:r>
        <w:lastRenderedPageBreak/>
        <w:t>Week 1</w:t>
      </w:r>
      <w:bookmarkEnd w:id="7"/>
    </w:p>
    <w:p w14:paraId="05D7A00F" w14:textId="77777777" w:rsidR="00026181" w:rsidRDefault="5713F999" w:rsidP="00026181">
      <w:pPr>
        <w:pStyle w:val="Heading3"/>
      </w:pPr>
      <w:bookmarkStart w:id="8" w:name="_Toc144904897"/>
      <w:r>
        <w:t>Component A teaching and learning</w:t>
      </w:r>
      <w:bookmarkEnd w:id="8"/>
    </w:p>
    <w:p w14:paraId="3C2422CF" w14:textId="6A2E5CC6" w:rsidR="00026181" w:rsidRDefault="00026181" w:rsidP="00026181">
      <w:r>
        <w:t xml:space="preserve">Component A focuses on the development of foundational skills and knowledge through regular, systematic and repeated practice. The mentor and supporting texts used in Component B of this unit </w:t>
      </w:r>
      <w:r w:rsidR="004F67C2">
        <w:t xml:space="preserve">will </w:t>
      </w:r>
      <w:r>
        <w:t>support the effective implementation of Component A teaching and learning.</w:t>
      </w:r>
    </w:p>
    <w:p w14:paraId="5158445A" w14:textId="77777777" w:rsidR="00026181" w:rsidRDefault="00026181" w:rsidP="00026181">
      <w:pPr>
        <w:pStyle w:val="Heading4"/>
      </w:pPr>
      <w:r>
        <w:t>Teaching guide</w:t>
      </w:r>
    </w:p>
    <w:p w14:paraId="424312C7" w14:textId="5B31B3D2" w:rsidR="0045687E" w:rsidRDefault="00026181" w:rsidP="00026181">
      <w:r>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Caption w:val="Suggested handwriting practice passage from the text is displayed"/>
        <w:tblDescription w:val="Storm Boy lived with Hide-Away Tom, his father. Their home was a rough little humpy made of wood and brush and flattened sheets of iron from old times. It had a dirt floor, two blurry bits of glass for windows, and a little crooked chimney made of stove pipes and wire. It was hot in summer and cold in winter, and it shivered when the great storms bent the sedges and shrieked through the bushes outside. But Storm Boy was happy there."/>
      </w:tblPr>
      <w:tblGrid>
        <w:gridCol w:w="7280"/>
        <w:gridCol w:w="7280"/>
      </w:tblGrid>
      <w:tr w:rsidR="00026181" w:rsidRPr="006E2719" w14:paraId="076CEE96" w14:textId="77777777" w:rsidTr="003F5365">
        <w:trPr>
          <w:cnfStyle w:val="100000000000" w:firstRow="1" w:lastRow="0" w:firstColumn="0" w:lastColumn="0" w:oddVBand="0" w:evenVBand="0" w:oddHBand="0" w:evenHBand="0" w:firstRowFirstColumn="0" w:firstRowLastColumn="0" w:lastRowFirstColumn="0" w:lastRowLastColumn="0"/>
        </w:trPr>
        <w:tc>
          <w:tcPr>
            <w:tcW w:w="7280" w:type="dxa"/>
          </w:tcPr>
          <w:p w14:paraId="22342D38" w14:textId="77777777" w:rsidR="00026181" w:rsidRPr="006E2719" w:rsidRDefault="00026181" w:rsidP="00EE3CBE">
            <w:r w:rsidRPr="006E2719">
              <w:t>Focus areas and teaching notes</w:t>
            </w:r>
          </w:p>
        </w:tc>
        <w:tc>
          <w:tcPr>
            <w:tcW w:w="7280" w:type="dxa"/>
          </w:tcPr>
          <w:p w14:paraId="46B7776A" w14:textId="77777777" w:rsidR="00026181" w:rsidRPr="006E2719" w:rsidRDefault="00026181" w:rsidP="00EE3CBE">
            <w:r w:rsidRPr="006E2719">
              <w:t>Resources and examples</w:t>
            </w:r>
          </w:p>
        </w:tc>
      </w:tr>
      <w:tr w:rsidR="00026181" w14:paraId="097717E9" w14:textId="77777777" w:rsidTr="003F5365">
        <w:tc>
          <w:tcPr>
            <w:tcW w:w="7280" w:type="dxa"/>
          </w:tcPr>
          <w:p w14:paraId="79099222" w14:textId="30264C67" w:rsidR="00026181" w:rsidRPr="00094FD8" w:rsidRDefault="72D1942D" w:rsidP="00EE3CBE">
            <w:pPr>
              <w:pStyle w:val="Tableheadingstyle"/>
            </w:pPr>
            <w:r w:rsidRPr="00094FD8">
              <w:t xml:space="preserve">Reading </w:t>
            </w:r>
            <w:r w:rsidR="13A4CF06" w:rsidRPr="00094FD8">
              <w:t>comprehension</w:t>
            </w:r>
          </w:p>
          <w:p w14:paraId="7BBDCD95" w14:textId="7B5814B4" w:rsidR="63C69FC1" w:rsidRDefault="63C69FC1" w:rsidP="00A01ACA">
            <w:pPr>
              <w:rPr>
                <w:rStyle w:val="Strong"/>
              </w:rPr>
            </w:pPr>
            <w:r w:rsidRPr="0C3D73F0">
              <w:rPr>
                <w:rStyle w:val="Strong"/>
              </w:rPr>
              <w:t xml:space="preserve">Reading </w:t>
            </w:r>
            <w:r w:rsidR="763CC2D8" w:rsidRPr="0C3D73F0">
              <w:rPr>
                <w:rStyle w:val="Strong"/>
              </w:rPr>
              <w:t>fl</w:t>
            </w:r>
            <w:r w:rsidRPr="0C3D73F0">
              <w:rPr>
                <w:rStyle w:val="Strong"/>
              </w:rPr>
              <w:t>ue</w:t>
            </w:r>
            <w:r w:rsidR="4C74045C" w:rsidRPr="0C3D73F0">
              <w:rPr>
                <w:rStyle w:val="Strong"/>
              </w:rPr>
              <w:t>ntly</w:t>
            </w:r>
          </w:p>
          <w:p w14:paraId="1850E0A2" w14:textId="34A34FA1" w:rsidR="00026181" w:rsidRPr="0033040A" w:rsidRDefault="2DC61898" w:rsidP="001162A5">
            <w:pPr>
              <w:pStyle w:val="ListBullet"/>
            </w:pPr>
            <w:r w:rsidRPr="0033040A">
              <w:rPr>
                <w:rStyle w:val="Strong"/>
                <w:b w:val="0"/>
                <w:bCs w:val="0"/>
              </w:rPr>
              <w:t>A</w:t>
            </w:r>
            <w:r w:rsidR="1E8C772C" w:rsidRPr="0033040A">
              <w:rPr>
                <w:rStyle w:val="Strong"/>
                <w:b w:val="0"/>
                <w:bCs w:val="0"/>
              </w:rPr>
              <w:t>djust reading rate to suit the purpose for reading and the complexity of the text</w:t>
            </w:r>
          </w:p>
          <w:p w14:paraId="38B098B4" w14:textId="3D435BFC" w:rsidR="00026181" w:rsidRDefault="04F7F035" w:rsidP="0033040A">
            <w:pPr>
              <w:pStyle w:val="ListBullet2"/>
            </w:pPr>
            <w:r w:rsidRPr="41D49054">
              <w:t>The p</w:t>
            </w:r>
            <w:r w:rsidR="4699BD46" w:rsidRPr="41D49054">
              <w:t xml:space="preserve">urpose of reading this passage is to begin </w:t>
            </w:r>
            <w:r w:rsidR="44C9BA38" w:rsidRPr="41D49054">
              <w:t xml:space="preserve">forming </w:t>
            </w:r>
            <w:r w:rsidR="4699BD46" w:rsidRPr="41D49054">
              <w:lastRenderedPageBreak/>
              <w:t xml:space="preserve">a mental model of where the </w:t>
            </w:r>
            <w:r w:rsidR="357706A3" w:rsidRPr="41D49054">
              <w:t>narrative is set.</w:t>
            </w:r>
          </w:p>
          <w:p w14:paraId="2505F09E" w14:textId="7C215AE3" w:rsidR="00026181" w:rsidRPr="003F5365" w:rsidRDefault="35309232" w:rsidP="003F5365">
            <w:pPr>
              <w:pStyle w:val="ListBullet2"/>
            </w:pPr>
            <w:r w:rsidRPr="003F5365">
              <w:t>Reading rate may need to be adjusted when encountering unfamiliar</w:t>
            </w:r>
            <w:r w:rsidR="3F309D3D" w:rsidRPr="003F5365">
              <w:t xml:space="preserve"> </w:t>
            </w:r>
            <w:r w:rsidRPr="003F5365">
              <w:t>language</w:t>
            </w:r>
            <w:r w:rsidR="71D76AD9" w:rsidRPr="003F5365">
              <w:t xml:space="preserve"> and</w:t>
            </w:r>
            <w:r w:rsidRPr="003F5365">
              <w:t xml:space="preserve"> to allow time for </w:t>
            </w:r>
            <w:r w:rsidR="4C648B38" w:rsidRPr="003F5365">
              <w:t>comprehending the detailed</w:t>
            </w:r>
            <w:r w:rsidRPr="003F5365">
              <w:t xml:space="preserve"> description</w:t>
            </w:r>
            <w:r w:rsidR="18C1162C" w:rsidRPr="003F5365">
              <w:t>.</w:t>
            </w:r>
          </w:p>
        </w:tc>
        <w:tc>
          <w:tcPr>
            <w:tcW w:w="7280" w:type="dxa"/>
          </w:tcPr>
          <w:p w14:paraId="3FD5BB12" w14:textId="77777777" w:rsidR="00094FD8" w:rsidRPr="00094FD8" w:rsidRDefault="00094FD8" w:rsidP="00EE3CBE">
            <w:pPr>
              <w:pStyle w:val="Tableheadingstyle"/>
            </w:pPr>
            <w:r w:rsidRPr="00094FD8">
              <w:lastRenderedPageBreak/>
              <w:t>Reading comprehension</w:t>
            </w:r>
          </w:p>
          <w:p w14:paraId="4D50F59F" w14:textId="5D1D36B2" w:rsidR="00026181" w:rsidRDefault="5ABCA0A5" w:rsidP="00A01ACA">
            <w:pPr>
              <w:rPr>
                <w:rStyle w:val="Strong"/>
              </w:rPr>
            </w:pPr>
            <w:r w:rsidRPr="0C3D73F0">
              <w:rPr>
                <w:rStyle w:val="Strong"/>
              </w:rPr>
              <w:t xml:space="preserve">Reading </w:t>
            </w:r>
            <w:r w:rsidR="1A5E5991" w:rsidRPr="0C3D73F0">
              <w:rPr>
                <w:rStyle w:val="Strong"/>
              </w:rPr>
              <w:t>fluently</w:t>
            </w:r>
          </w:p>
          <w:p w14:paraId="0D6AFC5B" w14:textId="2EF9FC7E" w:rsidR="00026181" w:rsidRPr="0033040A" w:rsidRDefault="00000000" w:rsidP="001162A5">
            <w:pPr>
              <w:pStyle w:val="ListBullet"/>
            </w:pPr>
            <w:hyperlink w:anchor="_Resource_1:_Fluency">
              <w:r w:rsidR="5E16898B" w:rsidRPr="0033040A">
                <w:rPr>
                  <w:rStyle w:val="Hyperlink"/>
                </w:rPr>
                <w:t>Resource 1: Fluency and close reading passage analysis</w:t>
              </w:r>
            </w:hyperlink>
            <w:r w:rsidR="5E16898B" w:rsidRPr="0033040A">
              <w:t xml:space="preserve"> – </w:t>
            </w:r>
            <w:r w:rsidR="74DF0527" w:rsidRPr="0033040A">
              <w:t>Page</w:t>
            </w:r>
            <w:r w:rsidR="2FEECCCA" w:rsidRPr="0033040A">
              <w:t xml:space="preserve"> 7, from ‘Storm Boy lived...’ to ‘...like snakes of salt</w:t>
            </w:r>
            <w:r w:rsidR="668DF68E" w:rsidRPr="0033040A">
              <w:t>.</w:t>
            </w:r>
            <w:r w:rsidR="2FEECCCA" w:rsidRPr="0033040A">
              <w:t>’ (135 words)</w:t>
            </w:r>
          </w:p>
          <w:p w14:paraId="6D23D960" w14:textId="5E4F8026" w:rsidR="00026181" w:rsidRDefault="7A3C4128" w:rsidP="00963B2F">
            <w:r w:rsidRPr="2DD61CA2">
              <w:rPr>
                <w:b/>
                <w:bCs/>
              </w:rPr>
              <w:lastRenderedPageBreak/>
              <w:t>Note:</w:t>
            </w:r>
            <w:r w:rsidRPr="2DD61CA2">
              <w:t xml:space="preserve"> </w:t>
            </w:r>
            <w:r w:rsidR="00EA6A37">
              <w:t>t</w:t>
            </w:r>
            <w:r w:rsidRPr="2DD61CA2">
              <w:t>he passage from the text will need to be a teacher-</w:t>
            </w:r>
            <w:r w:rsidR="36173065" w:rsidRPr="2DD61CA2">
              <w:t>created</w:t>
            </w:r>
            <w:r w:rsidRPr="2DD61CA2">
              <w:t xml:space="preserve"> resource.</w:t>
            </w:r>
          </w:p>
          <w:p w14:paraId="1AB6F9E1" w14:textId="4EB527A1" w:rsidR="43E14B8E" w:rsidRPr="008852FA" w:rsidRDefault="43E14B8E" w:rsidP="001162A5">
            <w:pPr>
              <w:pStyle w:val="ListBullet"/>
            </w:pPr>
            <w:r w:rsidRPr="008852FA">
              <w:t>Unfamiliar language may include</w:t>
            </w:r>
          </w:p>
          <w:p w14:paraId="65FB773E" w14:textId="53E2B041" w:rsidR="43E14B8E" w:rsidRDefault="43E14B8E" w:rsidP="000E426A">
            <w:pPr>
              <w:pStyle w:val="ListBullet2"/>
            </w:pPr>
            <w:r w:rsidRPr="2DD61CA2">
              <w:t>snout, tussocky, writhes.</w:t>
            </w:r>
          </w:p>
          <w:p w14:paraId="62FAD6B3" w14:textId="16BE3BBC" w:rsidR="4000AF7B" w:rsidRPr="0033040A" w:rsidRDefault="3EDB1DB4" w:rsidP="001162A5">
            <w:pPr>
              <w:pStyle w:val="ListBullet"/>
            </w:pPr>
            <w:r w:rsidRPr="0033040A">
              <w:t xml:space="preserve">Suggested sentences </w:t>
            </w:r>
            <w:r w:rsidR="396E4682" w:rsidRPr="0033040A">
              <w:t>that</w:t>
            </w:r>
            <w:r w:rsidRPr="0033040A">
              <w:t xml:space="preserve"> </w:t>
            </w:r>
            <w:r w:rsidR="23C03E4F" w:rsidRPr="0033040A">
              <w:t>may require reading rate to be adjusted to assist comprehension</w:t>
            </w:r>
          </w:p>
          <w:p w14:paraId="63A69A37" w14:textId="64A75C59" w:rsidR="00026181" w:rsidRPr="00C37692" w:rsidRDefault="70F78D0D" w:rsidP="0033040A">
            <w:pPr>
              <w:pStyle w:val="ListBullet2"/>
            </w:pPr>
            <w:r w:rsidRPr="2DD61CA2">
              <w:t>‘A wild wind</w:t>
            </w:r>
            <w:r w:rsidR="2CF3EB38" w:rsidRPr="2DD61CA2">
              <w:t xml:space="preserve"> </w:t>
            </w:r>
            <w:r w:rsidRPr="2DD61CA2">
              <w:t>strip...Southern Ocean on the other’.</w:t>
            </w:r>
          </w:p>
        </w:tc>
      </w:tr>
      <w:tr w:rsidR="00094FD8" w14:paraId="70E22B0E" w14:textId="77777777" w:rsidTr="003F5365">
        <w:tc>
          <w:tcPr>
            <w:tcW w:w="7280" w:type="dxa"/>
          </w:tcPr>
          <w:p w14:paraId="509AC6C3" w14:textId="77777777" w:rsidR="00EB24DE" w:rsidRPr="0033040A" w:rsidRDefault="00EB24DE" w:rsidP="0033040A">
            <w:pPr>
              <w:rPr>
                <w:rStyle w:val="Strong"/>
              </w:rPr>
            </w:pPr>
            <w:r w:rsidRPr="0033040A">
              <w:rPr>
                <w:rStyle w:val="Strong"/>
              </w:rPr>
              <w:lastRenderedPageBreak/>
              <w:t>Reading for interest and wide purposes</w:t>
            </w:r>
          </w:p>
          <w:p w14:paraId="5CC7F849" w14:textId="783298CB" w:rsidR="00EB24DE" w:rsidRPr="0033040A" w:rsidRDefault="00EB24DE" w:rsidP="001162A5">
            <w:pPr>
              <w:pStyle w:val="ListBullet"/>
              <w:rPr>
                <w:rStyle w:val="Strong"/>
                <w:b w:val="0"/>
                <w:bCs w:val="0"/>
              </w:rPr>
            </w:pPr>
            <w:r w:rsidRPr="0033040A">
              <w:rPr>
                <w:rStyle w:val="Strong"/>
                <w:b w:val="0"/>
                <w:bCs w:val="0"/>
              </w:rPr>
              <w:t>Bring subject vocabulary, technical vocabulary, background knowledge and conceptual knowledge to new reading tasks</w:t>
            </w:r>
          </w:p>
          <w:p w14:paraId="7E8CF35D" w14:textId="77777777" w:rsidR="00EB24DE" w:rsidRDefault="00EB24DE" w:rsidP="0033040A">
            <w:pPr>
              <w:pStyle w:val="ListBullet2"/>
              <w:rPr>
                <w:rStyle w:val="Strong"/>
                <w:rFonts w:eastAsiaTheme="minorEastAsia"/>
                <w:b w:val="0"/>
              </w:rPr>
            </w:pPr>
            <w:r w:rsidRPr="2DD61CA2">
              <w:rPr>
                <w:rStyle w:val="Strong"/>
                <w:rFonts w:eastAsiaTheme="minorEastAsia"/>
                <w:b w:val="0"/>
                <w:bCs w:val="0"/>
              </w:rPr>
              <w:t>Background knowledge and vocabulary support comprehension, particularly inference. Background knowledge provides a framework for building a mental model.</w:t>
            </w:r>
          </w:p>
          <w:p w14:paraId="4AB46BAE" w14:textId="53192DF1" w:rsidR="00094FD8" w:rsidRPr="0C3D73F0" w:rsidRDefault="00EB24DE" w:rsidP="0033040A">
            <w:pPr>
              <w:pStyle w:val="ListBullet2"/>
              <w:rPr>
                <w:rStyle w:val="Strong"/>
              </w:rPr>
            </w:pPr>
            <w:r w:rsidRPr="41D49054">
              <w:rPr>
                <w:rStyle w:val="Strong"/>
                <w:rFonts w:eastAsiaTheme="minorEastAsia"/>
                <w:b w:val="0"/>
                <w:bCs w:val="0"/>
              </w:rPr>
              <w:t xml:space="preserve">Activating background knowledge, introducing necessary content knowledge and the explicit teaching </w:t>
            </w:r>
            <w:r w:rsidRPr="41D49054">
              <w:rPr>
                <w:rStyle w:val="Strong"/>
                <w:rFonts w:eastAsiaTheme="minorEastAsia"/>
                <w:b w:val="0"/>
                <w:bCs w:val="0"/>
              </w:rPr>
              <w:lastRenderedPageBreak/>
              <w:t>of vocabulary are effective strategies to support comprehension.</w:t>
            </w:r>
          </w:p>
        </w:tc>
        <w:tc>
          <w:tcPr>
            <w:tcW w:w="7280" w:type="dxa"/>
          </w:tcPr>
          <w:p w14:paraId="47B4CB64" w14:textId="77777777" w:rsidR="00EB24DE" w:rsidRPr="0033040A" w:rsidRDefault="00EB24DE" w:rsidP="0033040A">
            <w:pPr>
              <w:rPr>
                <w:rStyle w:val="Strong"/>
              </w:rPr>
            </w:pPr>
            <w:r w:rsidRPr="0033040A">
              <w:rPr>
                <w:rStyle w:val="Strong"/>
              </w:rPr>
              <w:lastRenderedPageBreak/>
              <w:t>Reading for interest and wide purposes</w:t>
            </w:r>
          </w:p>
          <w:p w14:paraId="7DEBA68C" w14:textId="69E33E8E" w:rsidR="00EB24DE" w:rsidRPr="0033040A" w:rsidRDefault="00EB24DE" w:rsidP="001162A5">
            <w:pPr>
              <w:pStyle w:val="ListBullet"/>
            </w:pPr>
            <w:r w:rsidRPr="0033040A">
              <w:t>Background knowledge that may assist in comprehension of the passage</w:t>
            </w:r>
          </w:p>
          <w:p w14:paraId="5461464A" w14:textId="77777777" w:rsidR="00EB24DE" w:rsidRDefault="00EB24DE" w:rsidP="0033040A">
            <w:pPr>
              <w:pStyle w:val="ListBullet2"/>
            </w:pPr>
            <w:r w:rsidRPr="2DD61CA2">
              <w:t>‘Murray’ refers to Australia’s longest river that runs across New South Wales, Victoria and South Australia. The mouth of the river is in South Australia.</w:t>
            </w:r>
          </w:p>
          <w:p w14:paraId="32D2616C" w14:textId="423FB62A" w:rsidR="00EB24DE" w:rsidRDefault="00EB24DE" w:rsidP="0033040A">
            <w:pPr>
              <w:pStyle w:val="ListBullet2"/>
            </w:pPr>
            <w:r w:rsidRPr="2DD61CA2">
              <w:t>‘Coorong’ refers to Coorong National Park, a wetland known for its migratory birds.</w:t>
            </w:r>
          </w:p>
          <w:p w14:paraId="0693D86B" w14:textId="4B31DDDC" w:rsidR="00094FD8" w:rsidRPr="0033040A" w:rsidRDefault="00EB24DE" w:rsidP="001162A5">
            <w:pPr>
              <w:pStyle w:val="ListBullet"/>
            </w:pPr>
            <w:r w:rsidRPr="0033040A">
              <w:lastRenderedPageBreak/>
              <w:t>Vocabulary that may assist in the comprehension of the passage includes tussocky, writhes.</w:t>
            </w:r>
          </w:p>
        </w:tc>
      </w:tr>
      <w:tr w:rsidR="00094FD8" w14:paraId="5B802833" w14:textId="77777777" w:rsidTr="003F5365">
        <w:tc>
          <w:tcPr>
            <w:tcW w:w="7280" w:type="dxa"/>
          </w:tcPr>
          <w:p w14:paraId="29D7CD82" w14:textId="77777777" w:rsidR="00094FD8" w:rsidRPr="0033040A" w:rsidRDefault="00094FD8" w:rsidP="0033040A">
            <w:pPr>
              <w:rPr>
                <w:rStyle w:val="Strong"/>
              </w:rPr>
            </w:pPr>
            <w:r w:rsidRPr="0033040A">
              <w:rPr>
                <w:rStyle w:val="Strong"/>
              </w:rPr>
              <w:lastRenderedPageBreak/>
              <w:t>Comprehending language</w:t>
            </w:r>
          </w:p>
          <w:p w14:paraId="56F3D050" w14:textId="613CCAD5" w:rsidR="00094FD8" w:rsidRPr="0033040A" w:rsidRDefault="00094FD8" w:rsidP="001162A5">
            <w:pPr>
              <w:pStyle w:val="ListBullet"/>
            </w:pPr>
            <w:r w:rsidRPr="0033040A">
              <w:t>Use morphology and etymology to work out the meaning of unfamiliar words</w:t>
            </w:r>
          </w:p>
          <w:p w14:paraId="628B6FF7" w14:textId="77777777" w:rsidR="00094FD8" w:rsidRDefault="00094FD8" w:rsidP="0033040A">
            <w:pPr>
              <w:pStyle w:val="ListBullet2"/>
            </w:pPr>
            <w:r w:rsidRPr="2DD61CA2">
              <w:t>Understanding the units of meaning within words (prefixes, suffixes, base words and roots) assists readers in determining overall word meaning.</w:t>
            </w:r>
          </w:p>
          <w:p w14:paraId="09E4F261" w14:textId="1A534DF2" w:rsidR="00094FD8" w:rsidRPr="0C3D73F0" w:rsidRDefault="00094FD8" w:rsidP="00EE3CBE">
            <w:pPr>
              <w:pStyle w:val="ListBullet2"/>
              <w:rPr>
                <w:rStyle w:val="Strong"/>
              </w:rPr>
            </w:pPr>
            <w:r w:rsidRPr="41D49054">
              <w:t>Understanding the etymology of words assists in explaining the origins of, and changes to, words in relation to meaning.</w:t>
            </w:r>
          </w:p>
        </w:tc>
        <w:tc>
          <w:tcPr>
            <w:tcW w:w="7280" w:type="dxa"/>
          </w:tcPr>
          <w:p w14:paraId="30A6D3EE" w14:textId="77777777" w:rsidR="00094FD8" w:rsidRPr="0033040A" w:rsidRDefault="00094FD8" w:rsidP="0033040A">
            <w:pPr>
              <w:rPr>
                <w:rStyle w:val="Strong"/>
              </w:rPr>
            </w:pPr>
            <w:r w:rsidRPr="0033040A">
              <w:rPr>
                <w:rStyle w:val="Strong"/>
              </w:rPr>
              <w:t>Comprehending language</w:t>
            </w:r>
          </w:p>
          <w:p w14:paraId="0B1D204A" w14:textId="4DE3C133" w:rsidR="00094FD8" w:rsidRPr="0033040A" w:rsidRDefault="00094FD8" w:rsidP="001162A5">
            <w:pPr>
              <w:pStyle w:val="ListBullet"/>
            </w:pPr>
            <w:r w:rsidRPr="0033040A">
              <w:t>Suggested etymology from the passage</w:t>
            </w:r>
          </w:p>
          <w:p w14:paraId="2F333B8C" w14:textId="776C6DA7" w:rsidR="00094FD8" w:rsidRDefault="00094FD8" w:rsidP="0033040A">
            <w:pPr>
              <w:pStyle w:val="ListBullet2"/>
            </w:pPr>
            <w:r w:rsidRPr="2DD61CA2">
              <w:t>writhes: ‘</w:t>
            </w:r>
            <w:proofErr w:type="spellStart"/>
            <w:r w:rsidRPr="2DD61CA2">
              <w:t>wr</w:t>
            </w:r>
            <w:proofErr w:type="spellEnd"/>
            <w:r w:rsidRPr="2DD61CA2">
              <w:t>’ spelling is German in origin. This spelling is often used at the beginning of words that imply twisting. For example, wring, wrist, wrap, wrestle. This information may assist students in determining the meaning of the word ‘</w:t>
            </w:r>
            <w:proofErr w:type="gramStart"/>
            <w:r w:rsidRPr="2DD61CA2">
              <w:t>writhes’</w:t>
            </w:r>
            <w:proofErr w:type="gramEnd"/>
            <w:r w:rsidRPr="2DD61CA2">
              <w:t>.</w:t>
            </w:r>
          </w:p>
        </w:tc>
      </w:tr>
      <w:tr w:rsidR="00026181" w14:paraId="5D7DF6AB" w14:textId="77777777" w:rsidTr="00F366B0">
        <w:tc>
          <w:tcPr>
            <w:tcW w:w="7280" w:type="dxa"/>
            <w:shd w:val="clear" w:color="auto" w:fill="EBEBEB"/>
          </w:tcPr>
          <w:p w14:paraId="0FEF1034" w14:textId="770986E7" w:rsidR="00026181" w:rsidRPr="00EB24DE" w:rsidRDefault="00026181" w:rsidP="00EE3CBE">
            <w:pPr>
              <w:pStyle w:val="Tableheadingstyle"/>
            </w:pPr>
            <w:r w:rsidRPr="00EB24DE">
              <w:t>Vocabulary</w:t>
            </w:r>
          </w:p>
          <w:p w14:paraId="04F1CFDF" w14:textId="44099992" w:rsidR="08A7B0A5" w:rsidRDefault="08A7B0A5" w:rsidP="00EE3CBE">
            <w:pPr>
              <w:rPr>
                <w:rStyle w:val="Strong"/>
              </w:rPr>
            </w:pPr>
            <w:r w:rsidRPr="0C3D73F0">
              <w:rPr>
                <w:rStyle w:val="Strong"/>
              </w:rPr>
              <w:t>Learning and using</w:t>
            </w:r>
            <w:r w:rsidR="28E47E2A" w:rsidRPr="0C3D73F0">
              <w:rPr>
                <w:rStyle w:val="Strong"/>
              </w:rPr>
              <w:t xml:space="preserve"> words</w:t>
            </w:r>
          </w:p>
          <w:p w14:paraId="0761242D" w14:textId="099CD8FB" w:rsidR="0C3D73F0" w:rsidRPr="00A17D60" w:rsidRDefault="1E0AD34E" w:rsidP="001162A5">
            <w:pPr>
              <w:pStyle w:val="ListBullet"/>
            </w:pPr>
            <w:r w:rsidRPr="00A17D60">
              <w:t>E</w:t>
            </w:r>
            <w:r w:rsidR="427C387D" w:rsidRPr="00A17D60">
              <w:t>xtend knowledge of literal and non-literal word meanings through idiom or metaphor</w:t>
            </w:r>
          </w:p>
          <w:p w14:paraId="074486EC" w14:textId="33E56DF8" w:rsidR="00026181" w:rsidRPr="00A17D60" w:rsidRDefault="1D0A150F" w:rsidP="00A17D60">
            <w:pPr>
              <w:pStyle w:val="ListBullet2"/>
            </w:pPr>
            <w:r w:rsidRPr="00A17D60">
              <w:lastRenderedPageBreak/>
              <w:t>A metaphor is a figure of speech used for effect that implies one thing by referring to another (NESA Glossary).</w:t>
            </w:r>
          </w:p>
        </w:tc>
        <w:tc>
          <w:tcPr>
            <w:tcW w:w="7280" w:type="dxa"/>
            <w:shd w:val="clear" w:color="auto" w:fill="EBEBEB"/>
          </w:tcPr>
          <w:p w14:paraId="7999A292" w14:textId="77777777" w:rsidR="00EB24DE" w:rsidRPr="00EB24DE" w:rsidRDefault="00EB24DE" w:rsidP="00EE3CBE">
            <w:pPr>
              <w:pStyle w:val="Tableheadingstyle"/>
            </w:pPr>
            <w:r w:rsidRPr="00EB24DE">
              <w:lastRenderedPageBreak/>
              <w:t>Vocabulary</w:t>
            </w:r>
          </w:p>
          <w:p w14:paraId="46B6B7F6" w14:textId="17EB6959" w:rsidR="48633D84" w:rsidRPr="00A17D60" w:rsidRDefault="40EC8A20" w:rsidP="00A17D60">
            <w:pPr>
              <w:rPr>
                <w:rStyle w:val="Strong"/>
              </w:rPr>
            </w:pPr>
            <w:r w:rsidRPr="00A17D60">
              <w:rPr>
                <w:rStyle w:val="Strong"/>
              </w:rPr>
              <w:t>L</w:t>
            </w:r>
            <w:r w:rsidR="20C8E60F" w:rsidRPr="00A17D60">
              <w:rPr>
                <w:rStyle w:val="Strong"/>
              </w:rPr>
              <w:t>earning and using words</w:t>
            </w:r>
          </w:p>
          <w:p w14:paraId="65A6CB14" w14:textId="3577A5C8" w:rsidR="63E2A6F8" w:rsidRPr="00A17D60" w:rsidRDefault="0BA45A17" w:rsidP="001162A5">
            <w:pPr>
              <w:pStyle w:val="ListBullet"/>
            </w:pPr>
            <w:r w:rsidRPr="00A17D60">
              <w:t xml:space="preserve">Suggested </w:t>
            </w:r>
            <w:r w:rsidR="065DE5F2" w:rsidRPr="00A17D60">
              <w:t xml:space="preserve">metaphorical language </w:t>
            </w:r>
            <w:r w:rsidRPr="00A17D60">
              <w:t>from the passage</w:t>
            </w:r>
          </w:p>
          <w:p w14:paraId="5E62C474" w14:textId="419683B7" w:rsidR="1EBBF4B3" w:rsidRPr="00A17D60" w:rsidRDefault="3C91A9D7" w:rsidP="00A17D60">
            <w:pPr>
              <w:pStyle w:val="ListBullet2"/>
            </w:pPr>
            <w:r w:rsidRPr="00A17D60">
              <w:t>‘</w:t>
            </w:r>
            <w:proofErr w:type="gramStart"/>
            <w:r w:rsidRPr="00A17D60">
              <w:t>long</w:t>
            </w:r>
            <w:proofErr w:type="gramEnd"/>
            <w:r w:rsidRPr="00A17D60">
              <w:t xml:space="preserve"> snout of sandhill and scrub’</w:t>
            </w:r>
            <w:r w:rsidR="5B1431FB" w:rsidRPr="00A17D60">
              <w:t xml:space="preserve">: the use of the word </w:t>
            </w:r>
            <w:r w:rsidR="5B1431FB" w:rsidRPr="00A17D60">
              <w:lastRenderedPageBreak/>
              <w:t>‘snout’ implies that the land is long and skinny, similar to the snout of an animal</w:t>
            </w:r>
            <w:r w:rsidR="00756970">
              <w:t>.</w:t>
            </w:r>
          </w:p>
          <w:p w14:paraId="7471F234" w14:textId="4A1FC4D8" w:rsidR="00026181" w:rsidRPr="00A17D60" w:rsidRDefault="611BD30B" w:rsidP="001162A5">
            <w:pPr>
              <w:pStyle w:val="ListBullet"/>
            </w:pPr>
            <w:r w:rsidRPr="00A17D60">
              <w:t xml:space="preserve">Suggested </w:t>
            </w:r>
            <w:r w:rsidR="03A7B055" w:rsidRPr="00A17D60">
              <w:t>metaphorical language from Week 1 reading material</w:t>
            </w:r>
          </w:p>
          <w:p w14:paraId="0653F22A" w14:textId="2ECA37D9" w:rsidR="00026181" w:rsidRPr="00A17D60" w:rsidRDefault="0088C44B" w:rsidP="00A17D60">
            <w:pPr>
              <w:pStyle w:val="ListBullet2"/>
            </w:pPr>
            <w:r>
              <w:t>hermit (p 10)</w:t>
            </w:r>
            <w:r w:rsidR="7381FD5C">
              <w:t>,</w:t>
            </w:r>
            <w:r w:rsidR="422576CA">
              <w:t xml:space="preserve"> black glass barred w</w:t>
            </w:r>
            <w:r w:rsidR="2D2F5F76">
              <w:t>i</w:t>
            </w:r>
            <w:r w:rsidR="422576CA">
              <w:t>th red hot coals</w:t>
            </w:r>
            <w:r w:rsidR="7FA7B7C5">
              <w:t xml:space="preserve"> (p 12)</w:t>
            </w:r>
            <w:r w:rsidR="30FDA154">
              <w:t>,</w:t>
            </w:r>
            <w:r w:rsidR="451DE74A">
              <w:t xml:space="preserve"> soft as dusk (p 16)</w:t>
            </w:r>
            <w:r w:rsidR="24ED1F23">
              <w:t>,</w:t>
            </w:r>
            <w:r w:rsidR="451DE74A">
              <w:t xml:space="preserve"> </w:t>
            </w:r>
            <w:r w:rsidR="4435219A">
              <w:t>cold flat pebbles</w:t>
            </w:r>
            <w:r w:rsidR="0E468A44">
              <w:t xml:space="preserve"> (p 20)</w:t>
            </w:r>
          </w:p>
        </w:tc>
      </w:tr>
      <w:tr w:rsidR="00A17D60" w:rsidRPr="00A17D60" w14:paraId="1F23E549" w14:textId="77777777" w:rsidTr="00F366B0">
        <w:tc>
          <w:tcPr>
            <w:tcW w:w="7280" w:type="dxa"/>
            <w:shd w:val="clear" w:color="auto" w:fill="EBEBEB"/>
          </w:tcPr>
          <w:p w14:paraId="4679D72C" w14:textId="77777777" w:rsidR="00A17D60" w:rsidRDefault="00A17D60" w:rsidP="00A17D60">
            <w:pPr>
              <w:rPr>
                <w:rStyle w:val="Strong"/>
              </w:rPr>
            </w:pPr>
            <w:r w:rsidRPr="2DD61CA2">
              <w:rPr>
                <w:rStyle w:val="Strong"/>
              </w:rPr>
              <w:lastRenderedPageBreak/>
              <w:t>Defining and analysing words</w:t>
            </w:r>
          </w:p>
          <w:p w14:paraId="4B409F68" w14:textId="2A6F4452" w:rsidR="00A17D60" w:rsidRPr="00B95C05" w:rsidRDefault="00A17D60" w:rsidP="001162A5">
            <w:pPr>
              <w:pStyle w:val="ListBullet"/>
            </w:pPr>
            <w:r w:rsidRPr="00B95C05">
              <w:rPr>
                <w:rStyle w:val="Strong"/>
                <w:b w:val="0"/>
                <w:bCs w:val="0"/>
              </w:rPr>
              <w:t>Describe multiple meanings of words, including their metaphorical uses</w:t>
            </w:r>
          </w:p>
          <w:p w14:paraId="09302C41" w14:textId="77777777" w:rsidR="00A17D60" w:rsidRDefault="00A17D60" w:rsidP="00B95C05">
            <w:pPr>
              <w:pStyle w:val="ListBullet2"/>
            </w:pPr>
            <w:r w:rsidRPr="2DD61CA2">
              <w:t>Words can have multiple meanings, with the meaning being dependent on the context in which they are used.</w:t>
            </w:r>
          </w:p>
          <w:p w14:paraId="181E7A6E" w14:textId="0CA8BA51" w:rsidR="00A17D60" w:rsidRDefault="00A17D60" w:rsidP="00B95C05">
            <w:pPr>
              <w:pStyle w:val="ListBullet2"/>
            </w:pPr>
            <w:r w:rsidRPr="2DD61CA2">
              <w:t>Multiple meaning</w:t>
            </w:r>
            <w:r w:rsidR="00204E35">
              <w:t>s</w:t>
            </w:r>
            <w:r w:rsidRPr="2DD61CA2">
              <w:t xml:space="preserve"> of words can be addressed when introducing a word that has a meaning that students already know.</w:t>
            </w:r>
          </w:p>
          <w:p w14:paraId="0173B499" w14:textId="55C6B934" w:rsidR="00A17D60" w:rsidRPr="00A17D60" w:rsidRDefault="00A17D60" w:rsidP="00B95C05">
            <w:pPr>
              <w:pStyle w:val="ListBullet2"/>
            </w:pPr>
            <w:r w:rsidRPr="2DD61CA2">
              <w:t>Metaphorical meaning of a word arises when a word is used that implies one thing by referring to another (NESA Glossary).</w:t>
            </w:r>
          </w:p>
        </w:tc>
        <w:tc>
          <w:tcPr>
            <w:tcW w:w="7280" w:type="dxa"/>
            <w:shd w:val="clear" w:color="auto" w:fill="EBEBEB"/>
          </w:tcPr>
          <w:p w14:paraId="237F8112" w14:textId="77777777" w:rsidR="00A17D60" w:rsidRDefault="00A17D60" w:rsidP="0091111C">
            <w:pPr>
              <w:rPr>
                <w:rFonts w:eastAsia="Calibri"/>
              </w:rPr>
            </w:pPr>
            <w:r w:rsidRPr="0C3D73F0">
              <w:rPr>
                <w:rStyle w:val="Strong"/>
              </w:rPr>
              <w:t>Defining and analysing words</w:t>
            </w:r>
          </w:p>
          <w:p w14:paraId="1342CF49" w14:textId="77777777" w:rsidR="006349C6" w:rsidRDefault="006349C6" w:rsidP="001162A5">
            <w:pPr>
              <w:pStyle w:val="ListBullet"/>
            </w:pPr>
            <w:r w:rsidRPr="00B95C05">
              <w:t>As above</w:t>
            </w:r>
          </w:p>
          <w:p w14:paraId="6D875C1D" w14:textId="4E75AB8B" w:rsidR="00A17D60" w:rsidRPr="00B95C05" w:rsidRDefault="00A17D60" w:rsidP="001162A5">
            <w:pPr>
              <w:pStyle w:val="ListBullet"/>
            </w:pPr>
            <w:r w:rsidRPr="00B95C05">
              <w:t>Suggested words from the passage with multiple meanings</w:t>
            </w:r>
          </w:p>
          <w:p w14:paraId="7CE5B6CC" w14:textId="1F4F82FE" w:rsidR="00A17D60" w:rsidRDefault="00A17D60" w:rsidP="00B95C05">
            <w:pPr>
              <w:pStyle w:val="ListBullet2"/>
            </w:pPr>
            <w:r w:rsidRPr="2DD61CA2">
              <w:t>mouth: the opening of a river into the sea, rather than the common meaning of the opening in the face of a person or animal</w:t>
            </w:r>
          </w:p>
          <w:p w14:paraId="4EE415C4" w14:textId="09F890AB" w:rsidR="00A17D60" w:rsidRPr="00A17D60" w:rsidRDefault="00A17D60" w:rsidP="006349C6">
            <w:pPr>
              <w:pStyle w:val="ListBullet2"/>
            </w:pPr>
            <w:r w:rsidRPr="2DD61CA2">
              <w:t>pitch: to move suddenly, rather than meaning a sports field.</w:t>
            </w:r>
          </w:p>
        </w:tc>
      </w:tr>
      <w:tr w:rsidR="00A17D60" w:rsidRPr="00A17D60" w14:paraId="3C29B556" w14:textId="77777777" w:rsidTr="003F5365">
        <w:tc>
          <w:tcPr>
            <w:tcW w:w="7280" w:type="dxa"/>
          </w:tcPr>
          <w:p w14:paraId="495B2B3B" w14:textId="77777777" w:rsidR="00A17D60" w:rsidRPr="00B95C05" w:rsidRDefault="00A17D60" w:rsidP="00B95C05">
            <w:pPr>
              <w:pStyle w:val="Tableheadingstyle"/>
            </w:pPr>
            <w:r w:rsidRPr="00B95C05">
              <w:lastRenderedPageBreak/>
              <w:t>Spelling</w:t>
            </w:r>
          </w:p>
          <w:p w14:paraId="49963FF0" w14:textId="77777777" w:rsidR="00A17D60" w:rsidRDefault="00A17D60" w:rsidP="0091111C">
            <w:r w:rsidRPr="0C3D73F0">
              <w:rPr>
                <w:rStyle w:val="Strong"/>
              </w:rPr>
              <w:t>Phonological component</w:t>
            </w:r>
          </w:p>
          <w:p w14:paraId="241FBB4C" w14:textId="743E2950" w:rsidR="00A17D60" w:rsidRPr="00B95C05" w:rsidRDefault="00A17D60" w:rsidP="001162A5">
            <w:pPr>
              <w:pStyle w:val="ListBullet"/>
            </w:pPr>
            <w:r w:rsidRPr="00B95C05">
              <w:rPr>
                <w:rStyle w:val="Strong"/>
                <w:b w:val="0"/>
                <w:bCs w:val="0"/>
              </w:rPr>
              <w:t>Segment unfamiliar multisyllabic words into syllables and phonemes as a strategy when spelling</w:t>
            </w:r>
          </w:p>
          <w:p w14:paraId="6B50A44D" w14:textId="40B4D853" w:rsidR="00A17D60" w:rsidRPr="00A17D60" w:rsidRDefault="00A17D60" w:rsidP="00B95C05">
            <w:pPr>
              <w:pStyle w:val="ListBullet2"/>
            </w:pPr>
            <w:r w:rsidRPr="2DD61CA2">
              <w:t>Introduced across E</w:t>
            </w:r>
            <w:r w:rsidR="0091111C">
              <w:t xml:space="preserve">arly </w:t>
            </w:r>
            <w:r w:rsidRPr="2DD61CA2">
              <w:t>S</w:t>
            </w:r>
            <w:r w:rsidR="0091111C">
              <w:t xml:space="preserve">tage </w:t>
            </w:r>
            <w:r w:rsidRPr="2DD61CA2">
              <w:t>1</w:t>
            </w:r>
            <w:r w:rsidR="0091111C">
              <w:t xml:space="preserve"> to </w:t>
            </w:r>
            <w:r w:rsidRPr="2DD61CA2">
              <w:t>S</w:t>
            </w:r>
            <w:r w:rsidR="0091111C">
              <w:t xml:space="preserve">tage </w:t>
            </w:r>
            <w:r w:rsidRPr="2DD61CA2">
              <w:t>2, revise segmenting multisyllabic words into syllables and phonemes. This is a phonological skill that should be practised regularly.</w:t>
            </w:r>
          </w:p>
        </w:tc>
        <w:tc>
          <w:tcPr>
            <w:tcW w:w="7280" w:type="dxa"/>
          </w:tcPr>
          <w:p w14:paraId="69E1B1E8" w14:textId="77777777" w:rsidR="00B95C05" w:rsidRPr="00B95C05" w:rsidRDefault="00B95C05" w:rsidP="00B95C05">
            <w:pPr>
              <w:pStyle w:val="Tableheadingstyle"/>
            </w:pPr>
            <w:r w:rsidRPr="00B95C05">
              <w:t>Spelling</w:t>
            </w:r>
          </w:p>
          <w:p w14:paraId="080702BD" w14:textId="74DBAC56" w:rsidR="00A17D60" w:rsidRDefault="00A17D60" w:rsidP="00A17D60">
            <w:pPr>
              <w:rPr>
                <w:rFonts w:eastAsia="Calibri"/>
              </w:rPr>
            </w:pPr>
            <w:r w:rsidRPr="41D49054">
              <w:rPr>
                <w:b/>
                <w:bCs/>
              </w:rPr>
              <w:t>Note:</w:t>
            </w:r>
            <w:r w:rsidRPr="00E44D4E">
              <w:t xml:space="preserve"> </w:t>
            </w:r>
            <w:r w:rsidR="00EA6A37">
              <w:t>e</w:t>
            </w:r>
            <w:r w:rsidRPr="41D49054">
              <w:t xml:space="preserve">ach week of learning contains a phonological, orthographic and morphological focus. These focuses are intended to be taught simultaneously through linguistic inquiry. Suggested words have been selected to show how phonological, orthographic and morphological content can be integrated. In addition to words selected from the mentor and/or supporting text, additional </w:t>
            </w:r>
            <w:r w:rsidRPr="41D49054">
              <w:rPr>
                <w:b/>
                <w:bCs/>
              </w:rPr>
              <w:t>sample words</w:t>
            </w:r>
            <w:r w:rsidRPr="41D49054">
              <w:t xml:space="preserve"> for inquiry are provided.</w:t>
            </w:r>
          </w:p>
          <w:p w14:paraId="1000CCCD" w14:textId="77777777" w:rsidR="00A17D60" w:rsidRDefault="00A17D60" w:rsidP="0091111C">
            <w:r w:rsidRPr="2DD61CA2">
              <w:rPr>
                <w:rStyle w:val="Strong"/>
                <w:rFonts w:eastAsia="Arial"/>
                <w:color w:val="000000" w:themeColor="text1"/>
              </w:rPr>
              <w:t>Phonological component</w:t>
            </w:r>
          </w:p>
          <w:p w14:paraId="09BD9A89" w14:textId="2C61345C" w:rsidR="00A17D60" w:rsidRPr="00B95C05" w:rsidRDefault="00A17D60" w:rsidP="001162A5">
            <w:pPr>
              <w:pStyle w:val="ListBullet"/>
            </w:pPr>
            <w:r w:rsidRPr="00B95C05">
              <w:t>Suggested words from Week 1 reading material: terrible, tumble, little, wrinkled</w:t>
            </w:r>
          </w:p>
          <w:p w14:paraId="0FBC0C1F" w14:textId="0FC3DD66" w:rsidR="00A17D60" w:rsidRPr="00A17D60" w:rsidRDefault="00A17D60" w:rsidP="001162A5">
            <w:pPr>
              <w:pStyle w:val="ListBullet"/>
            </w:pPr>
            <w:r w:rsidRPr="00B95C05">
              <w:t>Sample words for inquiry: throttle, muddle, ladle, gentle, crumple, chuckle, dazzle, grapple, temple, adjust-adjustable, enjoy-enjoyable, bear-bearable, edit-editable, note-notable, value-valuable, believe-believable, comfort-comfortable, move-moveable, consider-considerable, horrible, possible, terrible, visible, access-accessible, digest-digestible, response-responsible, sense-sensible</w:t>
            </w:r>
            <w:r w:rsidR="0091111C">
              <w:t>.</w:t>
            </w:r>
          </w:p>
        </w:tc>
      </w:tr>
      <w:tr w:rsidR="00A17D60" w:rsidRPr="00A17D60" w14:paraId="0519A473" w14:textId="77777777" w:rsidTr="003F5365">
        <w:tc>
          <w:tcPr>
            <w:tcW w:w="7280" w:type="dxa"/>
          </w:tcPr>
          <w:p w14:paraId="671FB5FE" w14:textId="031E0B07" w:rsidR="00A17D60" w:rsidRPr="00B95C05" w:rsidRDefault="00A17D60" w:rsidP="00B95C05">
            <w:pPr>
              <w:rPr>
                <w:rStyle w:val="Strong"/>
              </w:rPr>
            </w:pPr>
            <w:r w:rsidRPr="00B95C05">
              <w:rPr>
                <w:rStyle w:val="Strong"/>
              </w:rPr>
              <w:lastRenderedPageBreak/>
              <w:t>Orthographic component</w:t>
            </w:r>
          </w:p>
          <w:p w14:paraId="4695B9F3" w14:textId="681144EE" w:rsidR="00A17D60" w:rsidRPr="00B95C05" w:rsidRDefault="00A17D60" w:rsidP="001162A5">
            <w:pPr>
              <w:pStyle w:val="ListBullet"/>
              <w:rPr>
                <w:rStyle w:val="Strong"/>
                <w:b w:val="0"/>
                <w:bCs w:val="0"/>
              </w:rPr>
            </w:pPr>
            <w:r w:rsidRPr="00B95C05">
              <w:rPr>
                <w:rStyle w:val="Strong"/>
                <w:b w:val="0"/>
                <w:bCs w:val="0"/>
              </w:rPr>
              <w:t>Recognise that the same grapheme can represent different phonemes</w:t>
            </w:r>
          </w:p>
          <w:p w14:paraId="790B6F99" w14:textId="690D76C1" w:rsidR="00A17D60" w:rsidRDefault="00A17D60" w:rsidP="00B95C05">
            <w:pPr>
              <w:pStyle w:val="ListBullet2"/>
            </w:pPr>
            <w:r w:rsidRPr="0C3D73F0">
              <w:t>The grapheme [le] represents the phonemes /l/ and /</w:t>
            </w:r>
            <w:proofErr w:type="spellStart"/>
            <w:r w:rsidRPr="0C3D73F0">
              <w:t>ul</w:t>
            </w:r>
            <w:proofErr w:type="spellEnd"/>
            <w:r w:rsidRPr="0C3D73F0">
              <w:t>/.</w:t>
            </w:r>
          </w:p>
          <w:p w14:paraId="46C535FF" w14:textId="4491CB24" w:rsidR="00A17D60" w:rsidRDefault="00A17D60" w:rsidP="00B95C05">
            <w:pPr>
              <w:pStyle w:val="ListBullet2"/>
            </w:pPr>
            <w:r w:rsidRPr="11D5A2D9">
              <w:t>The phoneme /l/ often follows the graphemes [t, d] (battle).</w:t>
            </w:r>
          </w:p>
          <w:p w14:paraId="43D25390" w14:textId="1EBBE7D0" w:rsidR="00A17D60" w:rsidRPr="00A17D60" w:rsidRDefault="00A17D60" w:rsidP="00B95C05">
            <w:pPr>
              <w:pStyle w:val="ListBullet2"/>
            </w:pPr>
            <w:r w:rsidRPr="64899165">
              <w:t>The grapheme [le] is pronounced as the syllable /</w:t>
            </w:r>
            <w:proofErr w:type="spellStart"/>
            <w:r w:rsidRPr="64899165">
              <w:t>ul</w:t>
            </w:r>
            <w:proofErr w:type="spellEnd"/>
            <w:r w:rsidRPr="64899165">
              <w:t>/ following graphemes other than [t, d] (drizzle).</w:t>
            </w:r>
          </w:p>
        </w:tc>
        <w:tc>
          <w:tcPr>
            <w:tcW w:w="7280" w:type="dxa"/>
          </w:tcPr>
          <w:p w14:paraId="153ACF05" w14:textId="21C8B37E" w:rsidR="00A17D60" w:rsidRPr="00B95C05" w:rsidRDefault="00A17D60" w:rsidP="00B95C05">
            <w:pPr>
              <w:rPr>
                <w:rStyle w:val="Strong"/>
              </w:rPr>
            </w:pPr>
            <w:r w:rsidRPr="00B95C05">
              <w:rPr>
                <w:rStyle w:val="Strong"/>
              </w:rPr>
              <w:t>Orthographic component</w:t>
            </w:r>
          </w:p>
          <w:p w14:paraId="76DC8650" w14:textId="29AB3D60" w:rsidR="00A17D60" w:rsidRPr="00A17D60" w:rsidRDefault="00A17D60" w:rsidP="001162A5">
            <w:pPr>
              <w:pStyle w:val="ListBullet"/>
            </w:pPr>
            <w:r w:rsidRPr="00B95C05">
              <w:t>As above</w:t>
            </w:r>
          </w:p>
        </w:tc>
      </w:tr>
      <w:tr w:rsidR="00A17D60" w:rsidRPr="00A17D60" w14:paraId="15FDE76A" w14:textId="77777777" w:rsidTr="003F5365">
        <w:tc>
          <w:tcPr>
            <w:tcW w:w="7280" w:type="dxa"/>
          </w:tcPr>
          <w:p w14:paraId="6288AE76" w14:textId="77777777" w:rsidR="00A17D60" w:rsidRPr="00B95C05" w:rsidRDefault="00A17D60" w:rsidP="00B95C05">
            <w:pPr>
              <w:rPr>
                <w:rStyle w:val="Strong"/>
              </w:rPr>
            </w:pPr>
            <w:r w:rsidRPr="00B95C05">
              <w:rPr>
                <w:rStyle w:val="Strong"/>
              </w:rPr>
              <w:t>Morphological component</w:t>
            </w:r>
          </w:p>
          <w:p w14:paraId="3099BD5C" w14:textId="50FA1AF3" w:rsidR="00A17D60" w:rsidRPr="00B95C05" w:rsidRDefault="00A17D60" w:rsidP="001162A5">
            <w:pPr>
              <w:pStyle w:val="ListBullet"/>
              <w:rPr>
                <w:rStyle w:val="Strong"/>
                <w:b w:val="0"/>
                <w:bCs w:val="0"/>
              </w:rPr>
            </w:pPr>
            <w:r w:rsidRPr="00B95C05">
              <w:rPr>
                <w:rStyle w:val="Strong"/>
                <w:b w:val="0"/>
                <w:bCs w:val="0"/>
              </w:rPr>
              <w:t>Explain and use spelling conventions to add derivational suffixes</w:t>
            </w:r>
            <w:r w:rsidR="00702584">
              <w:rPr>
                <w:rStyle w:val="Strong"/>
                <w:b w:val="0"/>
                <w:bCs w:val="0"/>
              </w:rPr>
              <w:t>,</w:t>
            </w:r>
            <w:r w:rsidRPr="00B95C05">
              <w:rPr>
                <w:rStyle w:val="Strong"/>
                <w:b w:val="0"/>
                <w:bCs w:val="0"/>
              </w:rPr>
              <w:t xml:space="preserve"> such as </w:t>
            </w:r>
            <w:r w:rsidRPr="0091111C">
              <w:rPr>
                <w:rStyle w:val="Emphasis"/>
              </w:rPr>
              <w:t>-ion, -</w:t>
            </w:r>
            <w:proofErr w:type="spellStart"/>
            <w:r w:rsidRPr="0091111C">
              <w:rPr>
                <w:rStyle w:val="Emphasis"/>
              </w:rPr>
              <w:t>ian</w:t>
            </w:r>
            <w:proofErr w:type="spellEnd"/>
            <w:r w:rsidRPr="0091111C">
              <w:rPr>
                <w:rStyle w:val="Emphasis"/>
              </w:rPr>
              <w:t>, -</w:t>
            </w:r>
            <w:proofErr w:type="spellStart"/>
            <w:r w:rsidRPr="0091111C">
              <w:rPr>
                <w:rStyle w:val="Emphasis"/>
              </w:rPr>
              <w:t>ence</w:t>
            </w:r>
            <w:proofErr w:type="spellEnd"/>
            <w:r w:rsidRPr="0091111C">
              <w:rPr>
                <w:rStyle w:val="Emphasis"/>
              </w:rPr>
              <w:t>, -</w:t>
            </w:r>
            <w:proofErr w:type="spellStart"/>
            <w:r w:rsidRPr="0091111C">
              <w:rPr>
                <w:rStyle w:val="Emphasis"/>
              </w:rPr>
              <w:t>ous</w:t>
            </w:r>
            <w:proofErr w:type="spellEnd"/>
            <w:r w:rsidRPr="00B95C05">
              <w:rPr>
                <w:rStyle w:val="Strong"/>
                <w:b w:val="0"/>
                <w:bCs w:val="0"/>
              </w:rPr>
              <w:t xml:space="preserve"> to base words or roots</w:t>
            </w:r>
          </w:p>
          <w:p w14:paraId="150239C2" w14:textId="131FC046" w:rsidR="00A17D60" w:rsidRDefault="00A17D60" w:rsidP="00B95C05">
            <w:pPr>
              <w:pStyle w:val="ListBullet2"/>
            </w:pPr>
            <w:r w:rsidRPr="00C04AE4">
              <w:t>Derivational suffixes are added to a base word or root to change</w:t>
            </w:r>
            <w:r w:rsidRPr="0C3D73F0">
              <w:t xml:space="preserve"> part of speech.</w:t>
            </w:r>
          </w:p>
          <w:p w14:paraId="116E77F5" w14:textId="77777777" w:rsidR="00A17D60" w:rsidRDefault="00A17D60" w:rsidP="00B95C05">
            <w:pPr>
              <w:pStyle w:val="ListBullet2"/>
            </w:pPr>
            <w:r w:rsidRPr="0C3D73F0">
              <w:t>Revise roots as words or word parts that form new words when prefixes or suffixes are added to them.</w:t>
            </w:r>
          </w:p>
          <w:p w14:paraId="55FCB97C" w14:textId="77777777" w:rsidR="00A17D60" w:rsidRDefault="00A17D60" w:rsidP="00B95C05">
            <w:pPr>
              <w:pStyle w:val="ListBullet2"/>
            </w:pPr>
            <w:r w:rsidRPr="0C3D73F0">
              <w:t xml:space="preserve">Understanding the meanings of common roots assists </w:t>
            </w:r>
            <w:r w:rsidRPr="0C3D73F0">
              <w:lastRenderedPageBreak/>
              <w:t>students in reading multisyllabic words and in understanding the meaning of unfamiliar words that are particularly common in academic subjects, including the sciences and mathematics.</w:t>
            </w:r>
          </w:p>
          <w:p w14:paraId="5B64AED3" w14:textId="57F4B819" w:rsidR="00A17D60" w:rsidRDefault="00A17D60" w:rsidP="00B95C05">
            <w:pPr>
              <w:pStyle w:val="ListBullet2"/>
            </w:pPr>
            <w:r w:rsidRPr="0C3D73F0">
              <w:t>Introduce derivational suffix ‘</w:t>
            </w:r>
            <w:r w:rsidR="002A2CA6">
              <w:t>-</w:t>
            </w:r>
            <w:r w:rsidRPr="0C3D73F0">
              <w:t>able’ (revision), ‘</w:t>
            </w:r>
            <w:r w:rsidR="002A2CA6">
              <w:t>-</w:t>
            </w:r>
            <w:proofErr w:type="spellStart"/>
            <w:r w:rsidRPr="0C3D73F0">
              <w:t>ible</w:t>
            </w:r>
            <w:proofErr w:type="spellEnd"/>
            <w:r w:rsidRPr="0C3D73F0">
              <w:t>’ meaning ‘capable of’</w:t>
            </w:r>
          </w:p>
          <w:p w14:paraId="4093BA41" w14:textId="77777777" w:rsidR="00A17D60" w:rsidRPr="00392EFD" w:rsidRDefault="00A17D60" w:rsidP="00392EFD">
            <w:pPr>
              <w:pStyle w:val="ListBullet3"/>
            </w:pPr>
            <w:r w:rsidRPr="00392EFD">
              <w:t>attaches to verbs to form adjectives</w:t>
            </w:r>
          </w:p>
          <w:p w14:paraId="7E5D3523" w14:textId="55CF4772" w:rsidR="00A17D60" w:rsidRPr="00392EFD" w:rsidRDefault="00A17D60" w:rsidP="00392EFD">
            <w:pPr>
              <w:pStyle w:val="ListBullet3"/>
            </w:pPr>
            <w:r w:rsidRPr="00392EFD">
              <w:t>‘</w:t>
            </w:r>
            <w:r w:rsidR="002A2CA6" w:rsidRPr="00392EFD">
              <w:t>-</w:t>
            </w:r>
            <w:r w:rsidRPr="00392EFD">
              <w:t>able’ is more common and usually attached to complete root words: enjoy-enjoyable</w:t>
            </w:r>
          </w:p>
          <w:p w14:paraId="58CC84A3" w14:textId="1F447F2E" w:rsidR="00A17D60" w:rsidRPr="00392EFD" w:rsidRDefault="00A17D60" w:rsidP="00392EFD">
            <w:pPr>
              <w:pStyle w:val="ListBullet3"/>
            </w:pPr>
            <w:r w:rsidRPr="00392EFD">
              <w:t>‘</w:t>
            </w:r>
            <w:r w:rsidR="002A2CA6" w:rsidRPr="00392EFD">
              <w:t>-</w:t>
            </w:r>
            <w:proofErr w:type="spellStart"/>
            <w:r w:rsidRPr="00392EFD">
              <w:t>ible</w:t>
            </w:r>
            <w:proofErr w:type="spellEnd"/>
            <w:r w:rsidRPr="00392EFD">
              <w:t xml:space="preserve">’ is generally attached to incomplete root words: </w:t>
            </w:r>
            <w:proofErr w:type="spellStart"/>
            <w:r w:rsidRPr="00392EFD">
              <w:t>horr</w:t>
            </w:r>
            <w:proofErr w:type="spellEnd"/>
            <w:r w:rsidRPr="00392EFD">
              <w:t>-horrible</w:t>
            </w:r>
          </w:p>
          <w:p w14:paraId="3D4F4469" w14:textId="10EF0DA1" w:rsidR="00A17D60" w:rsidRPr="00A17D60" w:rsidRDefault="00A17D60" w:rsidP="00392EFD">
            <w:pPr>
              <w:pStyle w:val="ListBullet3"/>
            </w:pPr>
            <w:r w:rsidRPr="00392EFD">
              <w:t>explore the ‘drop the final e’ rule and exceptions: believe-believable, move-movable/moveable.</w:t>
            </w:r>
          </w:p>
        </w:tc>
        <w:tc>
          <w:tcPr>
            <w:tcW w:w="7280" w:type="dxa"/>
          </w:tcPr>
          <w:p w14:paraId="13B945BE" w14:textId="77777777" w:rsidR="00A17D60" w:rsidRPr="00B95C05" w:rsidRDefault="00A17D60" w:rsidP="00B95C05">
            <w:pPr>
              <w:rPr>
                <w:rStyle w:val="Strong"/>
              </w:rPr>
            </w:pPr>
            <w:r w:rsidRPr="00B95C05">
              <w:rPr>
                <w:rStyle w:val="Strong"/>
              </w:rPr>
              <w:lastRenderedPageBreak/>
              <w:t>Morphological component</w:t>
            </w:r>
          </w:p>
          <w:p w14:paraId="25004258" w14:textId="295E5A07" w:rsidR="00A17D60" w:rsidRPr="00A17D60" w:rsidRDefault="00A17D60" w:rsidP="001162A5">
            <w:pPr>
              <w:pStyle w:val="ListBullet"/>
            </w:pPr>
            <w:r w:rsidRPr="2DD61CA2">
              <w:rPr>
                <w:lang w:val="en-US"/>
              </w:rPr>
              <w:t>As above</w:t>
            </w:r>
          </w:p>
        </w:tc>
      </w:tr>
      <w:tr w:rsidR="00EE3CBE" w:rsidRPr="00EE3CBE" w14:paraId="3DAFC565" w14:textId="77777777" w:rsidTr="00F366B0">
        <w:tc>
          <w:tcPr>
            <w:tcW w:w="7280" w:type="dxa"/>
            <w:shd w:val="clear" w:color="auto" w:fill="EBEBEB"/>
          </w:tcPr>
          <w:p w14:paraId="2F8FFF26" w14:textId="77777777" w:rsidR="00DE415A" w:rsidRPr="00DE415A" w:rsidRDefault="00DE415A" w:rsidP="00DE415A">
            <w:pPr>
              <w:pStyle w:val="Tableheadingstyle"/>
            </w:pPr>
            <w:r w:rsidRPr="00DE415A">
              <w:t>Creating written texts</w:t>
            </w:r>
          </w:p>
          <w:p w14:paraId="423C13F8" w14:textId="77777777" w:rsidR="00DE415A" w:rsidRDefault="00DE415A" w:rsidP="00DE415A">
            <w:pPr>
              <w:rPr>
                <w:b/>
                <w:bCs/>
              </w:rPr>
            </w:pPr>
            <w:r w:rsidRPr="2DD61CA2">
              <w:rPr>
                <w:b/>
                <w:bCs/>
              </w:rPr>
              <w:t>Sentence-level grammar</w:t>
            </w:r>
          </w:p>
          <w:p w14:paraId="15D6EFA8" w14:textId="552541C7" w:rsidR="00DE415A" w:rsidRPr="00B749C0" w:rsidRDefault="00DE415A" w:rsidP="00B749C0">
            <w:pPr>
              <w:pStyle w:val="ListBullet2"/>
              <w:rPr>
                <w:rStyle w:val="Strong"/>
                <w:b w:val="0"/>
                <w:bCs w:val="0"/>
              </w:rPr>
            </w:pPr>
            <w:r w:rsidRPr="00B749C0">
              <w:rPr>
                <w:rStyle w:val="Strong"/>
                <w:b w:val="0"/>
                <w:bCs w:val="0"/>
              </w:rPr>
              <w:t>Use simple, compound and complex sentences of varying lengths for variation and readability (Revision: Stage 2 content)</w:t>
            </w:r>
          </w:p>
          <w:p w14:paraId="71B4BC59" w14:textId="77777777" w:rsidR="00DE415A" w:rsidRDefault="00DE415A" w:rsidP="00B749C0">
            <w:pPr>
              <w:pStyle w:val="ListBullet2"/>
            </w:pPr>
            <w:r w:rsidRPr="2DD61CA2">
              <w:lastRenderedPageBreak/>
              <w:t>Understand the different sentence types: simple, compound and complex.</w:t>
            </w:r>
          </w:p>
          <w:p w14:paraId="3DAA84A3" w14:textId="77777777" w:rsidR="00DE415A" w:rsidRDefault="00DE415A" w:rsidP="00B749C0">
            <w:pPr>
              <w:pStyle w:val="ListBullet2"/>
            </w:pPr>
            <w:r w:rsidRPr="2DD61CA2">
              <w:t>A simple sentence is a complete message that contains a subject and predicate, forming a single independent clause (NESA 2023).</w:t>
            </w:r>
          </w:p>
          <w:p w14:paraId="51AF470B" w14:textId="20305B3C" w:rsidR="00DE415A" w:rsidRDefault="00DE415A" w:rsidP="00B749C0">
            <w:pPr>
              <w:pStyle w:val="ListBullet2"/>
            </w:pPr>
            <w:r w:rsidRPr="2DD61CA2">
              <w:t>A compound sentence is a sentence comprising 2 or more independent clauses joined by a coordinating conjunction (NESA 2023).</w:t>
            </w:r>
          </w:p>
          <w:p w14:paraId="2A011EED" w14:textId="77777777" w:rsidR="00EE3CBE" w:rsidRDefault="00DE415A" w:rsidP="00B749C0">
            <w:pPr>
              <w:pStyle w:val="ListBullet2"/>
            </w:pPr>
            <w:r w:rsidRPr="2DD61CA2">
              <w:t>A complex sentence is formed by adding one or more dependent (subordinate) clauses to a main (independent) clause using subordinating conjunctions and/or relative pronouns (NESA 2023).</w:t>
            </w:r>
          </w:p>
          <w:p w14:paraId="1E7484B0" w14:textId="723FAA35" w:rsidR="00B749C0" w:rsidRPr="00085CD6" w:rsidRDefault="00B749C0" w:rsidP="00B749C0">
            <w:pPr>
              <w:pStyle w:val="ListBullet"/>
            </w:pPr>
            <w:r w:rsidRPr="00085CD6">
              <w:t>Experiment with embedding adjectival clauses with the subject and/or object of other clauses, to modify the meaning or to add detail to a noun or noun group</w:t>
            </w:r>
          </w:p>
          <w:p w14:paraId="77131FFD" w14:textId="77777777" w:rsidR="00B749C0" w:rsidRDefault="00B749C0" w:rsidP="00B749C0">
            <w:pPr>
              <w:pStyle w:val="ListBullet2"/>
            </w:pPr>
            <w:r>
              <w:t>Revise nouns and noun groups.</w:t>
            </w:r>
          </w:p>
          <w:p w14:paraId="33BF14C3" w14:textId="77777777" w:rsidR="00B749C0" w:rsidRDefault="00B749C0" w:rsidP="00B749C0">
            <w:pPr>
              <w:pStyle w:val="ListBullet2"/>
            </w:pPr>
            <w:r>
              <w:t>A noun is a word used to represent people, places, ideas and things (NESA 2023).</w:t>
            </w:r>
          </w:p>
          <w:p w14:paraId="448C4D63" w14:textId="77777777" w:rsidR="00B749C0" w:rsidRDefault="00B749C0" w:rsidP="00B749C0">
            <w:pPr>
              <w:pStyle w:val="ListBullet2"/>
            </w:pPr>
            <w:r w:rsidRPr="0C3D73F0">
              <w:t xml:space="preserve">A noun group is a group of words that provide rich or </w:t>
            </w:r>
            <w:r w:rsidRPr="0C3D73F0">
              <w:lastRenderedPageBreak/>
              <w:t>detailed information about the noun (NESA 2023).</w:t>
            </w:r>
          </w:p>
          <w:p w14:paraId="5581B2EB" w14:textId="77777777" w:rsidR="00B749C0" w:rsidRDefault="00B749C0" w:rsidP="00B749C0">
            <w:pPr>
              <w:pStyle w:val="ListBullet2"/>
            </w:pPr>
            <w:r>
              <w:t>Revise descriptive adjectives.</w:t>
            </w:r>
          </w:p>
          <w:p w14:paraId="7D488764" w14:textId="6BB9C70C" w:rsidR="00B749C0" w:rsidRPr="00B749C0" w:rsidRDefault="00B749C0" w:rsidP="00B749C0">
            <w:pPr>
              <w:pStyle w:val="ListBullet2"/>
            </w:pPr>
            <w:r w:rsidRPr="2DD61CA2">
              <w:t>Adjectives provide more information about the noun or pronoun. They help to add details about the noun they are modifying. Different types of adjectives include possessive, descriptive, quantifying, comparative, superlative, classifying.</w:t>
            </w:r>
          </w:p>
        </w:tc>
        <w:tc>
          <w:tcPr>
            <w:tcW w:w="7280" w:type="dxa"/>
            <w:shd w:val="clear" w:color="auto" w:fill="EBEBEB"/>
          </w:tcPr>
          <w:p w14:paraId="649EAA6D" w14:textId="77777777" w:rsidR="00DE415A" w:rsidRPr="00DE415A" w:rsidRDefault="00DE415A" w:rsidP="00DE415A">
            <w:pPr>
              <w:pStyle w:val="Tableheadingstyle"/>
            </w:pPr>
            <w:r w:rsidRPr="00DE415A">
              <w:lastRenderedPageBreak/>
              <w:t>Creating written texts</w:t>
            </w:r>
          </w:p>
          <w:p w14:paraId="13D77A58" w14:textId="77777777" w:rsidR="00DE415A" w:rsidRDefault="00DE415A" w:rsidP="00B95C05">
            <w:r w:rsidRPr="2DD61CA2">
              <w:rPr>
                <w:rStyle w:val="Strong"/>
              </w:rPr>
              <w:t>Sentence-</w:t>
            </w:r>
            <w:r w:rsidRPr="00B95C05">
              <w:rPr>
                <w:rStyle w:val="Strong"/>
              </w:rPr>
              <w:t>level</w:t>
            </w:r>
            <w:r w:rsidRPr="2DD61CA2">
              <w:rPr>
                <w:rStyle w:val="Strong"/>
              </w:rPr>
              <w:t xml:space="preserve"> grammar</w:t>
            </w:r>
          </w:p>
          <w:p w14:paraId="4C7D3059" w14:textId="45D2EDD2" w:rsidR="00DE415A" w:rsidRPr="00B95C05" w:rsidRDefault="00DE415A" w:rsidP="001162A5">
            <w:pPr>
              <w:pStyle w:val="ListBullet"/>
            </w:pPr>
            <w:r w:rsidRPr="00B95C05">
              <w:t>Example sentences from the passage</w:t>
            </w:r>
          </w:p>
          <w:p w14:paraId="79B4B0E0" w14:textId="77777777" w:rsidR="00DE415A" w:rsidRDefault="00DE415A" w:rsidP="00B95C05">
            <w:pPr>
              <w:pStyle w:val="ListBullet2"/>
            </w:pPr>
            <w:r w:rsidRPr="2DD61CA2">
              <w:t xml:space="preserve">Simple: ‘Storm Boy lived between Coorong and the </w:t>
            </w:r>
            <w:r w:rsidRPr="2DD61CA2">
              <w:lastRenderedPageBreak/>
              <w:t>sea.’</w:t>
            </w:r>
          </w:p>
          <w:p w14:paraId="23F28CD2" w14:textId="115949F6" w:rsidR="00DE415A" w:rsidRDefault="00DE415A" w:rsidP="00B95C05">
            <w:pPr>
              <w:pStyle w:val="ListBullet2"/>
            </w:pPr>
            <w:r w:rsidRPr="2DD61CA2">
              <w:t>Compound: ‘When the wind rises up it whips the sand up the beach and the white spray darts and writes in the air like snakes of salt</w:t>
            </w:r>
            <w:r w:rsidR="00084FA7">
              <w:t>.</w:t>
            </w:r>
            <w:r w:rsidRPr="2DD61CA2">
              <w:t>’</w:t>
            </w:r>
          </w:p>
          <w:p w14:paraId="4797798C" w14:textId="47FA6B47" w:rsidR="00DE415A" w:rsidRPr="00B95C05" w:rsidRDefault="00DE415A" w:rsidP="001162A5">
            <w:pPr>
              <w:pStyle w:val="ListBullet"/>
            </w:pPr>
            <w:r w:rsidRPr="00B95C05">
              <w:t>Example nouns and noun groups from the passage</w:t>
            </w:r>
          </w:p>
          <w:p w14:paraId="191ECBCD" w14:textId="77777777" w:rsidR="00DE415A" w:rsidRDefault="00DE415A" w:rsidP="00B95C05">
            <w:pPr>
              <w:pStyle w:val="ListBullet2"/>
            </w:pPr>
            <w:r w:rsidRPr="3659B8E8">
              <w:t>Common nouns: sea, scrub, water, wind, beach, snakes, salt</w:t>
            </w:r>
          </w:p>
          <w:p w14:paraId="4D7D2614" w14:textId="77777777" w:rsidR="00DE415A" w:rsidRDefault="00DE415A" w:rsidP="00B95C05">
            <w:pPr>
              <w:pStyle w:val="ListBullet2"/>
            </w:pPr>
            <w:r w:rsidRPr="3659B8E8">
              <w:t>Proper nouns: Coorong, Murray, Southern Ocean</w:t>
            </w:r>
          </w:p>
          <w:p w14:paraId="552AA65B" w14:textId="77777777" w:rsidR="00DE415A" w:rsidRDefault="00DE415A" w:rsidP="00B95C05">
            <w:pPr>
              <w:pStyle w:val="ListBullet2"/>
            </w:pPr>
            <w:r w:rsidRPr="3659B8E8">
              <w:t>Compound noun: underbelly</w:t>
            </w:r>
          </w:p>
          <w:p w14:paraId="603CC9C6" w14:textId="5A590719" w:rsidR="00DE415A" w:rsidRDefault="00DE415A" w:rsidP="00B95C05">
            <w:pPr>
              <w:pStyle w:val="ListBullet2"/>
            </w:pPr>
            <w:r w:rsidRPr="0C3D73F0">
              <w:t>Noun groups: long, long snout</w:t>
            </w:r>
            <w:r w:rsidR="00FA3EE2">
              <w:t>,</w:t>
            </w:r>
            <w:r w:rsidRPr="0C3D73F0">
              <w:t xml:space="preserve"> flat shallow water</w:t>
            </w:r>
            <w:r w:rsidR="00FA3EE2">
              <w:t>,</w:t>
            </w:r>
            <w:r w:rsidRPr="0C3D73F0">
              <w:t xml:space="preserve"> wet underbelly</w:t>
            </w:r>
            <w:r w:rsidR="00FA3EE2">
              <w:t>,</w:t>
            </w:r>
            <w:r w:rsidRPr="0C3D73F0">
              <w:t xml:space="preserve"> white water</w:t>
            </w:r>
            <w:r w:rsidR="00FA3EE2">
              <w:t>,</w:t>
            </w:r>
            <w:r w:rsidRPr="0C3D73F0">
              <w:t xml:space="preserve"> white spray</w:t>
            </w:r>
          </w:p>
          <w:p w14:paraId="07FA2F0E" w14:textId="6CF26266" w:rsidR="00DE415A" w:rsidRPr="00B95C05" w:rsidRDefault="00DE415A" w:rsidP="001162A5">
            <w:pPr>
              <w:pStyle w:val="ListBullet"/>
            </w:pPr>
            <w:r w:rsidRPr="00B95C05">
              <w:t>Example adjectives from the passage</w:t>
            </w:r>
          </w:p>
          <w:p w14:paraId="23EBDFF0" w14:textId="1E4E2C4D" w:rsidR="00DE415A" w:rsidRDefault="00DE415A" w:rsidP="00B95C05">
            <w:pPr>
              <w:pStyle w:val="ListBullet2"/>
            </w:pPr>
            <w:r w:rsidRPr="41D49054">
              <w:t>Descriptive: long, windswept, tussocky, wild, flat, shallow, endless, thousands, cold, terrible</w:t>
            </w:r>
          </w:p>
          <w:p w14:paraId="627F0355" w14:textId="13903501" w:rsidR="00DE415A" w:rsidRPr="00EE3CBE" w:rsidRDefault="00DE415A" w:rsidP="00EE3CBE">
            <w:pPr>
              <w:pStyle w:val="ListBullet2"/>
            </w:pPr>
            <w:r w:rsidRPr="2DD61CA2">
              <w:t>Classifying: Ninety mile, Murray</w:t>
            </w:r>
          </w:p>
        </w:tc>
      </w:tr>
      <w:tr w:rsidR="00DE415A" w:rsidRPr="00EE3CBE" w14:paraId="302496F6" w14:textId="77777777" w:rsidTr="003F5365">
        <w:tc>
          <w:tcPr>
            <w:tcW w:w="7280" w:type="dxa"/>
          </w:tcPr>
          <w:p w14:paraId="7BCE4024" w14:textId="77777777" w:rsidR="00DE415A" w:rsidRPr="00DE415A" w:rsidRDefault="00DE415A" w:rsidP="00DE415A">
            <w:pPr>
              <w:pStyle w:val="Tableheadingstyle"/>
            </w:pPr>
            <w:r w:rsidRPr="00DE415A">
              <w:lastRenderedPageBreak/>
              <w:t>Handwriting and digital transcription</w:t>
            </w:r>
          </w:p>
          <w:p w14:paraId="327FA4FB" w14:textId="77777777" w:rsidR="00DE415A" w:rsidRDefault="00DE415A" w:rsidP="00DE415A">
            <w:pPr>
              <w:rPr>
                <w:rStyle w:val="Strong"/>
              </w:rPr>
            </w:pPr>
            <w:r w:rsidRPr="64899165">
              <w:rPr>
                <w:rStyle w:val="Strong"/>
              </w:rPr>
              <w:t>Handwriting legibility and fluency</w:t>
            </w:r>
          </w:p>
          <w:p w14:paraId="65E90D6B" w14:textId="51BD9D12" w:rsidR="00DE415A" w:rsidRPr="00B95C05" w:rsidRDefault="00DE415A" w:rsidP="001162A5">
            <w:pPr>
              <w:pStyle w:val="ListBullet"/>
              <w:rPr>
                <w:rStyle w:val="Strong"/>
                <w:b w:val="0"/>
                <w:bCs w:val="0"/>
              </w:rPr>
            </w:pPr>
            <w:r w:rsidRPr="00B95C05">
              <w:rPr>
                <w:rStyle w:val="Strong"/>
                <w:b w:val="0"/>
                <w:bCs w:val="0"/>
              </w:rPr>
              <w:t>Sustain writing with a legible, fluent and personal handwriting style across a text</w:t>
            </w:r>
          </w:p>
          <w:p w14:paraId="38B4B2B7" w14:textId="77777777" w:rsidR="00DE415A" w:rsidRDefault="00DE415A" w:rsidP="00B95C05">
            <w:pPr>
              <w:pStyle w:val="ListBullet2"/>
              <w:rPr>
                <w:lang w:val="en-US"/>
              </w:rPr>
            </w:pPr>
            <w:r w:rsidRPr="41D49054">
              <w:rPr>
                <w:lang w:val="en-US"/>
              </w:rPr>
              <w:t xml:space="preserve">Revise </w:t>
            </w:r>
            <w:r w:rsidRPr="41D49054">
              <w:rPr>
                <w:b/>
                <w:bCs/>
                <w:lang w:val="en-US"/>
              </w:rPr>
              <w:t>diagonal joins</w:t>
            </w:r>
            <w:r w:rsidRPr="41D49054">
              <w:rPr>
                <w:lang w:val="en-US"/>
              </w:rPr>
              <w:t xml:space="preserve"> from the baseline to short letters. These are sometimes referred to as baseline joins.</w:t>
            </w:r>
          </w:p>
          <w:p w14:paraId="0738DF17" w14:textId="77777777" w:rsidR="00DE415A" w:rsidRDefault="00DE415A" w:rsidP="00392EFD">
            <w:pPr>
              <w:pStyle w:val="ListBullet3"/>
              <w:rPr>
                <w:lang w:val="en-US"/>
              </w:rPr>
            </w:pPr>
            <w:r w:rsidRPr="41D49054">
              <w:rPr>
                <w:lang w:val="en-US"/>
              </w:rPr>
              <w:t xml:space="preserve">Diagonal joins come from letters with exits near the baseline, including </w:t>
            </w:r>
            <w:r w:rsidRPr="41D49054">
              <w:rPr>
                <w:b/>
                <w:bCs/>
                <w:lang w:val="en-US"/>
              </w:rPr>
              <w:t>a</w:t>
            </w:r>
            <w:r w:rsidRPr="41D49054">
              <w:rPr>
                <w:lang w:val="en-US"/>
              </w:rPr>
              <w:t xml:space="preserve">, </w:t>
            </w:r>
            <w:r w:rsidRPr="41D49054">
              <w:rPr>
                <w:b/>
                <w:bCs/>
                <w:lang w:val="en-US"/>
              </w:rPr>
              <w:t>c</w:t>
            </w:r>
            <w:r w:rsidRPr="41D49054">
              <w:rPr>
                <w:lang w:val="en-US"/>
              </w:rPr>
              <w:t xml:space="preserve">, </w:t>
            </w:r>
            <w:r w:rsidRPr="41D49054">
              <w:rPr>
                <w:b/>
                <w:bCs/>
                <w:lang w:val="en-US"/>
              </w:rPr>
              <w:t>d</w:t>
            </w:r>
            <w:r w:rsidRPr="41D49054">
              <w:rPr>
                <w:lang w:val="en-US"/>
              </w:rPr>
              <w:t xml:space="preserve">, </w:t>
            </w:r>
            <w:r w:rsidRPr="41D49054">
              <w:rPr>
                <w:b/>
                <w:bCs/>
                <w:lang w:val="en-US"/>
              </w:rPr>
              <w:t>e</w:t>
            </w:r>
            <w:r w:rsidRPr="41D49054">
              <w:rPr>
                <w:lang w:val="en-US"/>
              </w:rPr>
              <w:t xml:space="preserve">, </w:t>
            </w:r>
            <w:r w:rsidRPr="41D49054">
              <w:rPr>
                <w:b/>
                <w:bCs/>
                <w:lang w:val="en-US"/>
              </w:rPr>
              <w:t>h</w:t>
            </w:r>
            <w:r w:rsidRPr="41D49054">
              <w:rPr>
                <w:lang w:val="en-US"/>
              </w:rPr>
              <w:t xml:space="preserve">, </w:t>
            </w:r>
            <w:proofErr w:type="spellStart"/>
            <w:r w:rsidRPr="41D49054">
              <w:rPr>
                <w:b/>
                <w:bCs/>
                <w:lang w:val="en-US"/>
              </w:rPr>
              <w:t>i</w:t>
            </w:r>
            <w:proofErr w:type="spellEnd"/>
            <w:r w:rsidRPr="41D49054">
              <w:rPr>
                <w:lang w:val="en-US"/>
              </w:rPr>
              <w:t xml:space="preserve">, </w:t>
            </w:r>
            <w:r w:rsidRPr="41D49054">
              <w:rPr>
                <w:b/>
                <w:bCs/>
                <w:lang w:val="en-US"/>
              </w:rPr>
              <w:t>k</w:t>
            </w:r>
            <w:r w:rsidRPr="41D49054">
              <w:rPr>
                <w:lang w:val="en-US"/>
              </w:rPr>
              <w:t xml:space="preserve">, </w:t>
            </w:r>
            <w:r w:rsidRPr="41D49054">
              <w:rPr>
                <w:b/>
                <w:bCs/>
                <w:lang w:val="en-US"/>
              </w:rPr>
              <w:t>l</w:t>
            </w:r>
            <w:r w:rsidRPr="41D49054">
              <w:rPr>
                <w:lang w:val="en-US"/>
              </w:rPr>
              <w:t xml:space="preserve">, </w:t>
            </w:r>
            <w:r w:rsidRPr="41D49054">
              <w:rPr>
                <w:b/>
                <w:bCs/>
                <w:lang w:val="en-US"/>
              </w:rPr>
              <w:t>m</w:t>
            </w:r>
            <w:r w:rsidRPr="41D49054">
              <w:rPr>
                <w:lang w:val="en-US"/>
              </w:rPr>
              <w:t xml:space="preserve">, </w:t>
            </w:r>
            <w:r w:rsidRPr="41D49054">
              <w:rPr>
                <w:b/>
                <w:bCs/>
                <w:lang w:val="en-US"/>
              </w:rPr>
              <w:t>n</w:t>
            </w:r>
            <w:r w:rsidRPr="41D49054">
              <w:rPr>
                <w:lang w:val="en-US"/>
              </w:rPr>
              <w:t xml:space="preserve">, </w:t>
            </w:r>
            <w:r w:rsidRPr="41D49054">
              <w:rPr>
                <w:b/>
                <w:bCs/>
                <w:lang w:val="en-US"/>
              </w:rPr>
              <w:t>t</w:t>
            </w:r>
            <w:r w:rsidRPr="41D49054">
              <w:rPr>
                <w:lang w:val="en-US"/>
              </w:rPr>
              <w:t xml:space="preserve">, </w:t>
            </w:r>
            <w:proofErr w:type="gramStart"/>
            <w:r w:rsidRPr="41D49054">
              <w:rPr>
                <w:b/>
                <w:bCs/>
                <w:lang w:val="en-US"/>
              </w:rPr>
              <w:t>u</w:t>
            </w:r>
            <w:proofErr w:type="gramEnd"/>
            <w:r w:rsidRPr="00CB7FBE">
              <w:rPr>
                <w:lang w:val="en-US"/>
              </w:rPr>
              <w:t xml:space="preserve"> </w:t>
            </w:r>
            <w:r w:rsidRPr="41D49054">
              <w:rPr>
                <w:lang w:val="en-US"/>
              </w:rPr>
              <w:t>and</w:t>
            </w:r>
            <w:r w:rsidRPr="00CB7FBE">
              <w:rPr>
                <w:lang w:val="en-US"/>
              </w:rPr>
              <w:t xml:space="preserve"> </w:t>
            </w:r>
            <w:r w:rsidRPr="41D49054">
              <w:rPr>
                <w:b/>
                <w:bCs/>
                <w:lang w:val="en-US"/>
              </w:rPr>
              <w:t>z</w:t>
            </w:r>
            <w:r w:rsidRPr="41D49054">
              <w:rPr>
                <w:lang w:val="en-US"/>
              </w:rPr>
              <w:t>.</w:t>
            </w:r>
          </w:p>
          <w:p w14:paraId="2BD32935" w14:textId="77777777" w:rsidR="00DE415A" w:rsidRDefault="00DE415A" w:rsidP="00392EFD">
            <w:pPr>
              <w:pStyle w:val="ListBullet3"/>
              <w:rPr>
                <w:lang w:val="en-US"/>
              </w:rPr>
            </w:pPr>
            <w:r w:rsidRPr="41D49054">
              <w:rPr>
                <w:lang w:val="en-US"/>
              </w:rPr>
              <w:lastRenderedPageBreak/>
              <w:t>Diagonal joins to short letters continue the exit hook diagonally upwards to the start of the next letter.</w:t>
            </w:r>
          </w:p>
          <w:p w14:paraId="5EE0A467" w14:textId="77777777" w:rsidR="00DE415A" w:rsidRDefault="00DE415A" w:rsidP="00392EFD">
            <w:pPr>
              <w:pStyle w:val="ListBullet3"/>
              <w:rPr>
                <w:lang w:val="en-US"/>
              </w:rPr>
            </w:pPr>
            <w:r w:rsidRPr="496375AE">
              <w:rPr>
                <w:lang w:val="en-US"/>
              </w:rPr>
              <w:t>Most diagonal joins meet the next letter at the top of the letter’s body at a 45-degree angle.</w:t>
            </w:r>
          </w:p>
          <w:p w14:paraId="6B0FEE90" w14:textId="6F036AE5" w:rsidR="00DE415A" w:rsidRDefault="00DE415A" w:rsidP="00392EFD">
            <w:pPr>
              <w:pStyle w:val="ListBullet3"/>
              <w:rPr>
                <w:lang w:val="en-US"/>
              </w:rPr>
            </w:pPr>
            <w:r w:rsidRPr="496375AE">
              <w:rPr>
                <w:lang w:val="en-US"/>
              </w:rPr>
              <w:t xml:space="preserve">When a diagonal join meets the letter </w:t>
            </w:r>
            <w:proofErr w:type="spellStart"/>
            <w:r w:rsidRPr="496375AE">
              <w:rPr>
                <w:b/>
                <w:bCs/>
                <w:lang w:val="en-US"/>
              </w:rPr>
              <w:t>s</w:t>
            </w:r>
            <w:proofErr w:type="spellEnd"/>
            <w:r w:rsidRPr="00CB7FBE">
              <w:rPr>
                <w:lang w:val="en-US"/>
              </w:rPr>
              <w:t xml:space="preserve"> </w:t>
            </w:r>
            <w:r w:rsidRPr="496375AE">
              <w:rPr>
                <w:lang w:val="en-US"/>
              </w:rPr>
              <w:t>the letter shape may stay the same or change to the speed cursive alternative.</w:t>
            </w:r>
          </w:p>
          <w:p w14:paraId="5D4000C6" w14:textId="77777777" w:rsidR="00DE415A" w:rsidRDefault="00DE415A" w:rsidP="00B95C05">
            <w:pPr>
              <w:pStyle w:val="ListBullet2"/>
              <w:rPr>
                <w:lang w:val="en-US"/>
              </w:rPr>
            </w:pPr>
            <w:r w:rsidRPr="496375AE">
              <w:rPr>
                <w:lang w:val="en-US"/>
              </w:rPr>
              <w:t xml:space="preserve">Revise diagonal joins from the baseline to tall letters, including </w:t>
            </w:r>
            <w:r w:rsidRPr="496375AE">
              <w:rPr>
                <w:b/>
                <w:bCs/>
                <w:lang w:val="en-US"/>
              </w:rPr>
              <w:t>b</w:t>
            </w:r>
            <w:r w:rsidRPr="496375AE">
              <w:rPr>
                <w:lang w:val="en-US"/>
              </w:rPr>
              <w:t xml:space="preserve">, </w:t>
            </w:r>
            <w:r w:rsidRPr="496375AE">
              <w:rPr>
                <w:b/>
                <w:bCs/>
                <w:lang w:val="en-US"/>
              </w:rPr>
              <w:t>d</w:t>
            </w:r>
            <w:r w:rsidRPr="496375AE">
              <w:rPr>
                <w:lang w:val="en-US"/>
              </w:rPr>
              <w:t xml:space="preserve">, </w:t>
            </w:r>
            <w:r w:rsidRPr="496375AE">
              <w:rPr>
                <w:b/>
                <w:bCs/>
                <w:lang w:val="en-US"/>
              </w:rPr>
              <w:t>h</w:t>
            </w:r>
            <w:r w:rsidRPr="496375AE">
              <w:rPr>
                <w:lang w:val="en-US"/>
              </w:rPr>
              <w:t xml:space="preserve">, </w:t>
            </w:r>
            <w:r w:rsidRPr="496375AE">
              <w:rPr>
                <w:b/>
                <w:bCs/>
                <w:lang w:val="en-US"/>
              </w:rPr>
              <w:t>k,</w:t>
            </w:r>
            <w:r w:rsidRPr="496375AE">
              <w:rPr>
                <w:lang w:val="en-US"/>
              </w:rPr>
              <w:t xml:space="preserve"> </w:t>
            </w:r>
            <w:proofErr w:type="gramStart"/>
            <w:r w:rsidRPr="496375AE">
              <w:rPr>
                <w:b/>
                <w:bCs/>
                <w:lang w:val="en-US"/>
              </w:rPr>
              <w:t>l</w:t>
            </w:r>
            <w:proofErr w:type="gramEnd"/>
            <w:r w:rsidRPr="00CB7FBE">
              <w:rPr>
                <w:lang w:val="en-US"/>
              </w:rPr>
              <w:t xml:space="preserve"> </w:t>
            </w:r>
            <w:r w:rsidRPr="496375AE">
              <w:rPr>
                <w:lang w:val="en-US"/>
              </w:rPr>
              <w:t xml:space="preserve">and </w:t>
            </w:r>
            <w:r w:rsidRPr="496375AE">
              <w:rPr>
                <w:b/>
                <w:bCs/>
                <w:lang w:val="en-US"/>
              </w:rPr>
              <w:t>t</w:t>
            </w:r>
            <w:r w:rsidRPr="496375AE">
              <w:rPr>
                <w:lang w:val="en-US"/>
              </w:rPr>
              <w:t>. These are sometimes referred to as neckline joins.</w:t>
            </w:r>
          </w:p>
          <w:p w14:paraId="7B6A8C82" w14:textId="77777777" w:rsidR="00DE415A" w:rsidRDefault="00DE415A" w:rsidP="00392EFD">
            <w:pPr>
              <w:pStyle w:val="ListBullet3"/>
              <w:rPr>
                <w:lang w:val="en-US"/>
              </w:rPr>
            </w:pPr>
            <w:r w:rsidRPr="41D49054">
              <w:rPr>
                <w:lang w:val="en-US"/>
              </w:rPr>
              <w:t>Loops can be used with tall letters so that the top of the letter does not need to be retraced.</w:t>
            </w:r>
          </w:p>
          <w:p w14:paraId="419D5C99" w14:textId="77777777" w:rsidR="00DE415A" w:rsidRDefault="00DE415A" w:rsidP="00392EFD">
            <w:pPr>
              <w:pStyle w:val="ListBullet3"/>
              <w:rPr>
                <w:rFonts w:eastAsia="Calibri"/>
                <w:lang w:val="en-US"/>
              </w:rPr>
            </w:pPr>
            <w:r w:rsidRPr="496375AE">
              <w:rPr>
                <w:lang w:val="en-US"/>
              </w:rPr>
              <w:t>Loops cross the letter at the ascender (or neckline).</w:t>
            </w:r>
          </w:p>
          <w:p w14:paraId="4CF63FB5" w14:textId="77777777" w:rsidR="00DE415A" w:rsidRDefault="00DE415A" w:rsidP="00392EFD">
            <w:pPr>
              <w:pStyle w:val="ListBullet3"/>
              <w:rPr>
                <w:lang w:val="en-US"/>
              </w:rPr>
            </w:pPr>
            <w:r w:rsidRPr="41D49054">
              <w:rPr>
                <w:lang w:val="en-US"/>
              </w:rPr>
              <w:t xml:space="preserve">The tall letters </w:t>
            </w:r>
            <w:r w:rsidRPr="41D49054">
              <w:rPr>
                <w:b/>
                <w:bCs/>
                <w:lang w:val="en-US"/>
              </w:rPr>
              <w:t>d</w:t>
            </w:r>
            <w:r w:rsidRPr="00CB7FBE">
              <w:rPr>
                <w:lang w:val="en-US"/>
              </w:rPr>
              <w:t xml:space="preserve"> </w:t>
            </w:r>
            <w:r w:rsidRPr="41D49054">
              <w:rPr>
                <w:lang w:val="en-US"/>
              </w:rPr>
              <w:t xml:space="preserve">and </w:t>
            </w:r>
            <w:r w:rsidRPr="41D49054">
              <w:rPr>
                <w:b/>
                <w:bCs/>
                <w:lang w:val="en-US"/>
              </w:rPr>
              <w:t>t</w:t>
            </w:r>
            <w:r w:rsidRPr="00CB7FBE">
              <w:rPr>
                <w:lang w:val="en-US"/>
              </w:rPr>
              <w:t xml:space="preserve"> </w:t>
            </w:r>
            <w:r w:rsidRPr="41D49054">
              <w:rPr>
                <w:lang w:val="en-US"/>
              </w:rPr>
              <w:t>do not usually include a loop.</w:t>
            </w:r>
          </w:p>
          <w:p w14:paraId="1DF6F2B3" w14:textId="77777777" w:rsidR="00DE415A" w:rsidRPr="00B95C05" w:rsidRDefault="00DE415A" w:rsidP="00B95C05">
            <w:pPr>
              <w:pStyle w:val="ListBullet2"/>
            </w:pPr>
            <w:r w:rsidRPr="00B95C05">
              <w:t>Personal stylistic choices may be included in different contexts, such as the use of cursive loops.</w:t>
            </w:r>
          </w:p>
          <w:p w14:paraId="25C97EBE" w14:textId="77777777" w:rsidR="00DE415A" w:rsidRPr="00B95C05" w:rsidRDefault="00DE415A" w:rsidP="00B95C05">
            <w:pPr>
              <w:pStyle w:val="ListBullet2"/>
            </w:pPr>
            <w:r w:rsidRPr="00B95C05">
              <w:lastRenderedPageBreak/>
              <w:t>Letter shapes and spacing should be even. Every letter can be formed within a parallelogram which tilts slightly to the right.</w:t>
            </w:r>
          </w:p>
          <w:p w14:paraId="3E0FFDF7" w14:textId="77777777" w:rsidR="00DE415A" w:rsidRPr="00B95C05" w:rsidRDefault="00DE415A" w:rsidP="00B95C05">
            <w:pPr>
              <w:pStyle w:val="ListBullet2"/>
            </w:pPr>
            <w:r w:rsidRPr="00B95C05">
              <w:t>Students may only require the baseline when practising handwriting skills.</w:t>
            </w:r>
          </w:p>
          <w:p w14:paraId="6C41BD7C" w14:textId="068EB664" w:rsidR="00DE415A" w:rsidRPr="00B95C05" w:rsidRDefault="00DE415A" w:rsidP="00B95C05">
            <w:pPr>
              <w:pStyle w:val="ListBullet2"/>
            </w:pPr>
            <w:r w:rsidRPr="00B95C05">
              <w:t>It may be more appropriate for some students to consolidate a cursive handwriting style rather than introducing a cursive looped style.</w:t>
            </w:r>
          </w:p>
        </w:tc>
        <w:tc>
          <w:tcPr>
            <w:tcW w:w="7280" w:type="dxa"/>
          </w:tcPr>
          <w:p w14:paraId="303D24BD" w14:textId="77777777" w:rsidR="00DE415A" w:rsidRPr="00DE415A" w:rsidRDefault="00DE415A" w:rsidP="00DE415A">
            <w:pPr>
              <w:pStyle w:val="Tableheadingstyle"/>
            </w:pPr>
            <w:r w:rsidRPr="00DE415A">
              <w:lastRenderedPageBreak/>
              <w:t>Handwriting and digital transcription</w:t>
            </w:r>
          </w:p>
          <w:p w14:paraId="771D4B0C" w14:textId="38F56EF7" w:rsidR="00DE415A" w:rsidRDefault="00DE415A" w:rsidP="00B95C05">
            <w:pPr>
              <w:rPr>
                <w:rFonts w:eastAsia="Calibri"/>
              </w:rPr>
            </w:pPr>
            <w:r w:rsidRPr="64899165">
              <w:rPr>
                <w:rStyle w:val="Strong"/>
              </w:rPr>
              <w:t>Handwriting legibility and fluency</w:t>
            </w:r>
          </w:p>
          <w:p w14:paraId="2F047725" w14:textId="16A05608" w:rsidR="00DE415A" w:rsidRDefault="00DE415A" w:rsidP="00EE3CBE">
            <w:pPr>
              <w:pStyle w:val="ListBullet"/>
            </w:pPr>
            <w:r w:rsidRPr="00B95C05">
              <w:t>Suggested fluency pattern</w:t>
            </w:r>
          </w:p>
          <w:p w14:paraId="2CBAD10B" w14:textId="15F25E60" w:rsidR="00575A70" w:rsidRDefault="00575A70" w:rsidP="00575A70">
            <w:pPr>
              <w:ind w:firstLine="544"/>
            </w:pPr>
            <w:r>
              <w:rPr>
                <w:noProof/>
              </w:rPr>
              <w:drawing>
                <wp:inline distT="0" distB="0" distL="0" distR="0" wp14:anchorId="0E1B5861" wp14:editId="4A1A2A00">
                  <wp:extent cx="2366693" cy="723900"/>
                  <wp:effectExtent l="0" t="0" r="0" b="0"/>
                  <wp:docPr id="16" name="Picture 16" descr="A fluency pattern that could be used as a warmup for a handwriting lesson is displayed. It looks similar to a letter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fluency pattern that could be used as a warmup for a handwriting lesson is displayed. It looks similar to a letter '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8844" cy="739851"/>
                          </a:xfrm>
                          <a:prstGeom prst="rect">
                            <a:avLst/>
                          </a:prstGeom>
                          <a:noFill/>
                          <a:ln>
                            <a:noFill/>
                          </a:ln>
                        </pic:spPr>
                      </pic:pic>
                    </a:graphicData>
                  </a:graphic>
                </wp:inline>
              </w:drawing>
            </w:r>
          </w:p>
          <w:p w14:paraId="2A0931EE" w14:textId="50CFD323" w:rsidR="00DE415A" w:rsidRPr="00B95C05" w:rsidRDefault="00DE415A" w:rsidP="001162A5">
            <w:pPr>
              <w:pStyle w:val="ListBullet"/>
            </w:pPr>
            <w:r w:rsidRPr="00B95C05">
              <w:t xml:space="preserve">Example diagonal joins to short letters, including Foundation and Speed Cursive options for the letter </w:t>
            </w:r>
            <w:r w:rsidRPr="00B749C0">
              <w:rPr>
                <w:b/>
                <w:bCs/>
              </w:rPr>
              <w:t>s</w:t>
            </w:r>
          </w:p>
          <w:p w14:paraId="4A6F4725" w14:textId="590C479A" w:rsidR="00DE415A" w:rsidRDefault="00DE415A" w:rsidP="00B749C0">
            <w:pPr>
              <w:ind w:firstLine="686"/>
            </w:pPr>
            <w:r>
              <w:rPr>
                <w:noProof/>
              </w:rPr>
              <w:lastRenderedPageBreak/>
              <w:drawing>
                <wp:inline distT="0" distB="0" distL="0" distR="0" wp14:anchorId="4723C2AD" wp14:editId="24BF4AE4">
                  <wp:extent cx="3619500" cy="2171700"/>
                  <wp:effectExtent l="0" t="0" r="0" b="0"/>
                  <wp:docPr id="1670412856" name="Picture 1670412856" descr="Examples of diagonal joins to short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12856" name="Picture 1670412856" descr="Examples of diagonal joins to short letter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19500" cy="2171700"/>
                          </a:xfrm>
                          <a:prstGeom prst="rect">
                            <a:avLst/>
                          </a:prstGeom>
                        </pic:spPr>
                      </pic:pic>
                    </a:graphicData>
                  </a:graphic>
                </wp:inline>
              </w:drawing>
            </w:r>
          </w:p>
          <w:p w14:paraId="43B81C06" w14:textId="2D19C60E" w:rsidR="00DE415A" w:rsidRPr="00B95C05" w:rsidRDefault="00DE415A" w:rsidP="001162A5">
            <w:pPr>
              <w:pStyle w:val="ListBullet"/>
            </w:pPr>
            <w:r w:rsidRPr="00B95C05">
              <w:t>Example diagonal joins to tall letters (with and without loops)</w:t>
            </w:r>
          </w:p>
          <w:p w14:paraId="0D7A11A5" w14:textId="77777777" w:rsidR="00F317D3" w:rsidRDefault="00DE415A" w:rsidP="00B749C0">
            <w:pPr>
              <w:pStyle w:val="ListBullet"/>
              <w:numPr>
                <w:ilvl w:val="0"/>
                <w:numId w:val="0"/>
              </w:numPr>
              <w:ind w:firstLine="403"/>
            </w:pPr>
            <w:r>
              <w:rPr>
                <w:noProof/>
              </w:rPr>
              <w:drawing>
                <wp:inline distT="0" distB="0" distL="0" distR="0" wp14:anchorId="2A509849" wp14:editId="03560737">
                  <wp:extent cx="4102771" cy="1073704"/>
                  <wp:effectExtent l="0" t="0" r="0" b="0"/>
                  <wp:docPr id="560108787" name="Picture 560108787" descr="Examples of diagonal joins to tall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108787" name="Picture 560108787" descr="Examples of diagonal joins to tall letters"/>
                          <pic:cNvPicPr/>
                        </pic:nvPicPr>
                        <pic:blipFill>
                          <a:blip r:embed="rId22">
                            <a:extLst>
                              <a:ext uri="{28A0092B-C50C-407E-A947-70E740481C1C}">
                                <a14:useLocalDpi xmlns:a14="http://schemas.microsoft.com/office/drawing/2010/main" val="0"/>
                              </a:ext>
                            </a:extLst>
                          </a:blip>
                          <a:stretch>
                            <a:fillRect/>
                          </a:stretch>
                        </pic:blipFill>
                        <pic:spPr>
                          <a:xfrm>
                            <a:off x="0" y="0"/>
                            <a:ext cx="4102771" cy="1073704"/>
                          </a:xfrm>
                          <a:prstGeom prst="rect">
                            <a:avLst/>
                          </a:prstGeom>
                        </pic:spPr>
                      </pic:pic>
                    </a:graphicData>
                  </a:graphic>
                </wp:inline>
              </w:drawing>
            </w:r>
          </w:p>
          <w:p w14:paraId="755072CA" w14:textId="1256F5A0" w:rsidR="00DE415A" w:rsidRPr="00B95C05" w:rsidRDefault="00DE415A" w:rsidP="00F317D3">
            <w:pPr>
              <w:pStyle w:val="ListBullet"/>
            </w:pPr>
            <w:r w:rsidRPr="00F317D3">
              <w:t>Suggested</w:t>
            </w:r>
            <w:r w:rsidRPr="00B95C05">
              <w:t xml:space="preserve"> handwriting practice passage from the text</w:t>
            </w:r>
          </w:p>
          <w:p w14:paraId="310F39AE" w14:textId="4245BBFD" w:rsidR="00DE415A" w:rsidRPr="00EE3CBE" w:rsidRDefault="00DE415A" w:rsidP="00B749C0">
            <w:pPr>
              <w:ind w:firstLine="544"/>
            </w:pPr>
            <w:r>
              <w:rPr>
                <w:noProof/>
              </w:rPr>
              <w:lastRenderedPageBreak/>
              <w:drawing>
                <wp:inline distT="0" distB="0" distL="0" distR="0" wp14:anchorId="0140E5C6" wp14:editId="4ED69349">
                  <wp:extent cx="3676650" cy="2949142"/>
                  <wp:effectExtent l="0" t="0" r="0" b="3810"/>
                  <wp:docPr id="1114457137" name="Picture 1114457137" descr="Sample text from Storm Boy. Storm Boy lived with Hide-Away Tom, his father. Their home was a rough little humpy made of wood and brush and flattened sheets of iron from old tins. It had a dirt floor, two blurry bits of glass for windows, and a little crooked chimney made of stove pipes and wire. It was hot in summer and cold in winter, and it shivered when the great storms bent the sedges and shrieked through the bushes outside. But Storm Boy was happy t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457137" name="Picture 1114457137" descr="Sample text from Storm Boy. Storm Boy lived with Hide-Away Tom, his father. Their home was a rough little humpy made of wood and brush and flattened sheets of iron from old tins. It had a dirt floor, two blurry bits of glass for windows, and a little crooked chimney made of stove pipes and wire. It was hot in summer and cold in winter, and it shivered when the great storms bent the sedges and shrieked through the bushes outside. But Storm Boy was happy there."/>
                          <pic:cNvPicPr/>
                        </pic:nvPicPr>
                        <pic:blipFill>
                          <a:blip r:embed="rId23">
                            <a:extLst>
                              <a:ext uri="{28A0092B-C50C-407E-A947-70E740481C1C}">
                                <a14:useLocalDpi xmlns:a14="http://schemas.microsoft.com/office/drawing/2010/main" val="0"/>
                              </a:ext>
                            </a:extLst>
                          </a:blip>
                          <a:stretch>
                            <a:fillRect/>
                          </a:stretch>
                        </pic:blipFill>
                        <pic:spPr>
                          <a:xfrm>
                            <a:off x="0" y="0"/>
                            <a:ext cx="3680983" cy="2952617"/>
                          </a:xfrm>
                          <a:prstGeom prst="rect">
                            <a:avLst/>
                          </a:prstGeom>
                        </pic:spPr>
                      </pic:pic>
                    </a:graphicData>
                  </a:graphic>
                </wp:inline>
              </w:drawing>
            </w:r>
          </w:p>
        </w:tc>
      </w:tr>
    </w:tbl>
    <w:p w14:paraId="6771A166" w14:textId="77777777" w:rsidR="00026181" w:rsidRDefault="00026181" w:rsidP="00026181">
      <w:pPr>
        <w:pStyle w:val="Heading4"/>
      </w:pPr>
      <w:r>
        <w:lastRenderedPageBreak/>
        <w:t>Planning framework</w:t>
      </w:r>
    </w:p>
    <w:p w14:paraId="0F201AFE" w14:textId="77777777" w:rsidR="00A6401A" w:rsidRDefault="00A6401A" w:rsidP="00A6401A">
      <w:r w:rsidRPr="005C5DAA">
        <w:t xml:space="preserve">To plan and document Component A teaching and learning, a </w:t>
      </w:r>
      <w:hyperlink r:id="rId24" w:history="1">
        <w:r w:rsidRPr="00CD2D47">
          <w:rPr>
            <w:rStyle w:val="Hyperlink"/>
          </w:rPr>
          <w:t>planning scaffold</w:t>
        </w:r>
      </w:hyperlink>
      <w:r w:rsidRPr="005C5DAA">
        <w:t xml:space="preserve"> is provided. To support you in your planning, a link to a detailed example of a one-week teaching and learning cycle is included in the scaffold. Additional resources to support teaching and learning in each focus area can be found at</w:t>
      </w:r>
      <w:r>
        <w:t xml:space="preserve"> </w:t>
      </w:r>
      <w:hyperlink r:id="rId25" w:history="1">
        <w:r w:rsidRPr="002B272F">
          <w:rPr>
            <w:rStyle w:val="Hyperlink"/>
          </w:rPr>
          <w:t>Lesson advice guides</w:t>
        </w:r>
      </w:hyperlink>
      <w:r>
        <w:t>.</w:t>
      </w:r>
    </w:p>
    <w:p w14:paraId="7538F41E" w14:textId="77777777" w:rsidR="001B78E3" w:rsidRDefault="4790233C" w:rsidP="001B78E3">
      <w:pPr>
        <w:pStyle w:val="Heading3"/>
      </w:pPr>
      <w:bookmarkStart w:id="9" w:name="_Toc144904898"/>
      <w:r>
        <w:lastRenderedPageBreak/>
        <w:t>Component B teaching and learning</w:t>
      </w:r>
      <w:bookmarkEnd w:id="9"/>
    </w:p>
    <w:p w14:paraId="24FA0D99" w14:textId="25B575D5" w:rsidR="001B78E3" w:rsidRDefault="001B78E3" w:rsidP="001B78E3">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27E8733C" w14:textId="77777777" w:rsidR="001B78E3" w:rsidRDefault="001B78E3" w:rsidP="001B78E3">
      <w:pPr>
        <w:pStyle w:val="Heading4"/>
      </w:pPr>
      <w:r>
        <w:t>Learning intention</w:t>
      </w:r>
      <w:r w:rsidR="000B4699">
        <w:t>s</w:t>
      </w:r>
      <w:r>
        <w:t xml:space="preserve"> and success criteria</w:t>
      </w:r>
    </w:p>
    <w:p w14:paraId="1B9997AC" w14:textId="77777777" w:rsidR="001B78E3" w:rsidRDefault="001B78E3" w:rsidP="001B78E3">
      <w:r>
        <w:t>Learning intentions and success criteria are best co-constructed with students.</w:t>
      </w:r>
    </w:p>
    <w:p w14:paraId="6E5C50E9" w14:textId="77777777" w:rsidR="001B78E3" w:rsidRDefault="001B78E3" w:rsidP="001B78E3">
      <w:pPr>
        <w:pStyle w:val="Heading4"/>
      </w:pPr>
      <w:r>
        <w:t>Learning intention</w:t>
      </w:r>
    </w:p>
    <w:p w14:paraId="6698FA05" w14:textId="64BC15DC" w:rsidR="001B78E3" w:rsidRDefault="34A75E09" w:rsidP="001B78E3">
      <w:r>
        <w:t>Students are learning to</w:t>
      </w:r>
      <w:r w:rsidR="6B69B6AD">
        <w:t xml:space="preserve"> </w:t>
      </w:r>
      <w:r w:rsidR="7854870D">
        <w:t>identify and understand the features of a</w:t>
      </w:r>
      <w:r w:rsidR="0957AAD2">
        <w:t xml:space="preserve"> narrative</w:t>
      </w:r>
      <w:r w:rsidR="7854870D">
        <w:t xml:space="preserve"> orientatio</w:t>
      </w:r>
      <w:r w:rsidR="28D17BB5">
        <w:t>n</w:t>
      </w:r>
      <w:r w:rsidR="7854870D">
        <w:t>.</w:t>
      </w:r>
    </w:p>
    <w:p w14:paraId="15BC89EE" w14:textId="77777777" w:rsidR="001B78E3" w:rsidRDefault="001B78E3" w:rsidP="001B78E3">
      <w:pPr>
        <w:pStyle w:val="Heading4"/>
      </w:pPr>
      <w:r>
        <w:t>Success criteria</w:t>
      </w:r>
    </w:p>
    <w:p w14:paraId="7D042974" w14:textId="6BEB9055" w:rsidR="001B78E3" w:rsidRDefault="12D63DCE" w:rsidP="001B78E3">
      <w:r>
        <w:t>Students can:</w:t>
      </w:r>
    </w:p>
    <w:p w14:paraId="41C4F495" w14:textId="2EB90927" w:rsidR="05914DEE" w:rsidRDefault="0B4BD843" w:rsidP="001162A5">
      <w:pPr>
        <w:pStyle w:val="ListBullet"/>
      </w:pPr>
      <w:r>
        <w:t>r</w:t>
      </w:r>
      <w:r w:rsidR="4A4645C5">
        <w:t xml:space="preserve">ecognise </w:t>
      </w:r>
      <w:r w:rsidR="3DCD63AB">
        <w:t xml:space="preserve">and describe </w:t>
      </w:r>
      <w:r w:rsidR="4A4645C5">
        <w:t>key features</w:t>
      </w:r>
      <w:r w:rsidR="2225EEFB">
        <w:t xml:space="preserve"> and patterns</w:t>
      </w:r>
      <w:r w:rsidR="4A4645C5">
        <w:t xml:space="preserve"> of narrative</w:t>
      </w:r>
      <w:r w:rsidR="235B5A82">
        <w:t>s</w:t>
      </w:r>
    </w:p>
    <w:p w14:paraId="5358A433" w14:textId="39584443" w:rsidR="15DA3028" w:rsidRDefault="5E2FCFD0" w:rsidP="001162A5">
      <w:pPr>
        <w:pStyle w:val="ListBullet"/>
      </w:pPr>
      <w:r w:rsidRPr="42913298">
        <w:t>use information from a text to visualise characters and settings</w:t>
      </w:r>
    </w:p>
    <w:p w14:paraId="3523B54A" w14:textId="564202DA" w:rsidR="15DA3028" w:rsidRDefault="5871ADDE" w:rsidP="001162A5">
      <w:pPr>
        <w:pStyle w:val="ListBullet"/>
      </w:pPr>
      <w:r w:rsidRPr="42913298">
        <w:t>create descriptions of settings using figurative language</w:t>
      </w:r>
    </w:p>
    <w:p w14:paraId="38BB95A8" w14:textId="3DC4CB31" w:rsidR="15DA3028" w:rsidRDefault="6E8A3A48" w:rsidP="001162A5">
      <w:pPr>
        <w:pStyle w:val="ListBullet"/>
      </w:pPr>
      <w:r w:rsidRPr="42913298">
        <w:t xml:space="preserve">write a character summary </w:t>
      </w:r>
      <w:r w:rsidR="259BE33A" w:rsidRPr="42913298">
        <w:t xml:space="preserve">that </w:t>
      </w:r>
      <w:r w:rsidRPr="42913298">
        <w:t>includ</w:t>
      </w:r>
      <w:r w:rsidR="26B43BE2" w:rsidRPr="42913298">
        <w:t>es</w:t>
      </w:r>
      <w:r w:rsidR="41AC85B3" w:rsidRPr="42913298">
        <w:t xml:space="preserve"> figurative languag</w:t>
      </w:r>
      <w:r w:rsidR="1CFDC358" w:rsidRPr="42913298">
        <w:t>e</w:t>
      </w:r>
      <w:r w:rsidR="5CB41729" w:rsidRPr="42913298">
        <w:t>.</w:t>
      </w:r>
    </w:p>
    <w:p w14:paraId="5FB2FFA1" w14:textId="1BEA7528" w:rsidR="001B78E3" w:rsidRDefault="6091829A" w:rsidP="3659B8E8">
      <w:pPr>
        <w:pStyle w:val="Heading3"/>
      </w:pPr>
      <w:bookmarkStart w:id="10" w:name="_Toc144904899"/>
      <w:r>
        <w:lastRenderedPageBreak/>
        <w:t xml:space="preserve">Lesson 1: </w:t>
      </w:r>
      <w:r w:rsidR="721D505A">
        <w:t>Expectations and features of narratives</w:t>
      </w:r>
      <w:bookmarkEnd w:id="10"/>
    </w:p>
    <w:p w14:paraId="13AB87CE" w14:textId="6E04F8EB" w:rsidR="43D8A541" w:rsidRPr="00A6401A" w:rsidRDefault="20C38CCF" w:rsidP="008A6C67">
      <w:pPr>
        <w:pStyle w:val="ListNumber"/>
        <w:numPr>
          <w:ilvl w:val="0"/>
          <w:numId w:val="5"/>
        </w:numPr>
      </w:pPr>
      <w:r w:rsidRPr="00A6401A">
        <w:t xml:space="preserve">Explore the importance of </w:t>
      </w:r>
      <w:r w:rsidR="4B809E0B" w:rsidRPr="00A6401A">
        <w:t>interacting</w:t>
      </w:r>
      <w:r w:rsidRPr="00A6401A">
        <w:t xml:space="preserve"> as a learning strategy. </w:t>
      </w:r>
      <w:r w:rsidR="4DE9BD7B" w:rsidRPr="00A6401A">
        <w:t xml:space="preserve">This may include the use of </w:t>
      </w:r>
      <w:r w:rsidR="00CB07B4">
        <w:t>‘</w:t>
      </w:r>
      <w:hyperlink r:id="rId26">
        <w:r w:rsidR="00724A7E">
          <w:rPr>
            <w:rStyle w:val="Hyperlink"/>
          </w:rPr>
          <w:t>T</w:t>
        </w:r>
        <w:r w:rsidR="11E2D865" w:rsidRPr="00A6401A">
          <w:rPr>
            <w:rStyle w:val="Hyperlink"/>
          </w:rPr>
          <w:t>alk moves</w:t>
        </w:r>
      </w:hyperlink>
      <w:r w:rsidR="00CB07B4">
        <w:rPr>
          <w:rStyle w:val="CommentReference"/>
        </w:rPr>
        <w:t>’</w:t>
      </w:r>
      <w:r w:rsidR="4DE9BD7B" w:rsidRPr="00A6401A">
        <w:t xml:space="preserve"> to </w:t>
      </w:r>
      <w:r w:rsidR="5C12F37E" w:rsidRPr="00A6401A">
        <w:t>help retain</w:t>
      </w:r>
      <w:r w:rsidR="4DE9BD7B" w:rsidRPr="00A6401A">
        <w:t xml:space="preserve"> important information</w:t>
      </w:r>
      <w:r w:rsidR="7D383A01" w:rsidRPr="00A6401A">
        <w:t xml:space="preserve"> by revoicing, reasoning and repeating</w:t>
      </w:r>
      <w:r w:rsidR="4DE9BD7B" w:rsidRPr="00A6401A">
        <w:t xml:space="preserve"> to clarify understanding and make connections. </w:t>
      </w:r>
      <w:r w:rsidR="3ED1D400" w:rsidRPr="00A6401A">
        <w:t xml:space="preserve">Explain that listening allows people </w:t>
      </w:r>
      <w:r w:rsidR="1FF52129" w:rsidRPr="00A6401A">
        <w:t xml:space="preserve">to </w:t>
      </w:r>
      <w:r w:rsidR="2F8C75FC" w:rsidRPr="00A6401A">
        <w:t>understand different perspectives and learn new ideas.</w:t>
      </w:r>
    </w:p>
    <w:p w14:paraId="13019621" w14:textId="056AF7FE" w:rsidR="43D8A541" w:rsidRPr="00A6401A" w:rsidRDefault="7FE9AD0B" w:rsidP="008A6C67">
      <w:pPr>
        <w:pStyle w:val="ListNumber"/>
        <w:numPr>
          <w:ilvl w:val="0"/>
          <w:numId w:val="5"/>
        </w:numPr>
      </w:pPr>
      <w:r w:rsidRPr="00A6401A">
        <w:t xml:space="preserve">Develop </w:t>
      </w:r>
      <w:r w:rsidR="580BD4C9" w:rsidRPr="00A6401A">
        <w:t xml:space="preserve">a </w:t>
      </w:r>
      <w:r w:rsidRPr="00A6401A">
        <w:t xml:space="preserve">shared criteria for successful learning interactions, as </w:t>
      </w:r>
      <w:r w:rsidR="52A01FAB" w:rsidRPr="00A6401A">
        <w:t xml:space="preserve">a </w:t>
      </w:r>
      <w:r w:rsidRPr="00A6401A">
        <w:t>speaker and listener, for small group and whole class contexts.</w:t>
      </w:r>
      <w:r w:rsidR="2F8C75FC" w:rsidRPr="00A6401A">
        <w:t xml:space="preserve"> Display </w:t>
      </w:r>
      <w:r w:rsidR="34ED0E7C" w:rsidRPr="00A6401A">
        <w:t xml:space="preserve">the </w:t>
      </w:r>
      <w:r w:rsidR="72CEB6CE" w:rsidRPr="00A6401A">
        <w:t>criteria and e</w:t>
      </w:r>
      <w:r w:rsidR="732088CB" w:rsidRPr="00A6401A">
        <w:t xml:space="preserve">xplain that these will be </w:t>
      </w:r>
      <w:r w:rsidR="3922431A" w:rsidRPr="00A6401A">
        <w:t>used</w:t>
      </w:r>
      <w:r w:rsidR="631C3547" w:rsidRPr="00A6401A">
        <w:t xml:space="preserve"> to guide learning interactions</w:t>
      </w:r>
      <w:r w:rsidR="3922431A" w:rsidRPr="00A6401A">
        <w:t xml:space="preserve"> </w:t>
      </w:r>
      <w:r w:rsidR="732088CB" w:rsidRPr="00A6401A">
        <w:t>throughout the unit</w:t>
      </w:r>
      <w:r w:rsidR="37662B5E" w:rsidRPr="00A6401A">
        <w:t>.</w:t>
      </w:r>
    </w:p>
    <w:p w14:paraId="7C4C492A" w14:textId="24D8FB6B" w:rsidR="0C90C8B8" w:rsidRPr="00A6401A" w:rsidRDefault="3AC80D2E" w:rsidP="008A6C67">
      <w:pPr>
        <w:pStyle w:val="ListNumber"/>
        <w:numPr>
          <w:ilvl w:val="0"/>
          <w:numId w:val="5"/>
        </w:numPr>
      </w:pPr>
      <w:r w:rsidRPr="00A6401A">
        <w:t xml:space="preserve">Open </w:t>
      </w:r>
      <w:hyperlink r:id="rId27">
        <w:r w:rsidRPr="00A6401A">
          <w:rPr>
            <w:rStyle w:val="Hyperlink"/>
          </w:rPr>
          <w:t>Google Maps</w:t>
        </w:r>
      </w:hyperlink>
      <w:r w:rsidRPr="00A6401A">
        <w:t xml:space="preserve"> and search ‘Coorong National Park’. View the </w:t>
      </w:r>
      <w:r w:rsidR="32A974ED" w:rsidRPr="00A6401A">
        <w:t>photographs</w:t>
      </w:r>
      <w:r w:rsidRPr="00A6401A">
        <w:t xml:space="preserve"> </w:t>
      </w:r>
      <w:r w:rsidR="5BDC012E" w:rsidRPr="00A6401A">
        <w:t>uploaded</w:t>
      </w:r>
      <w:r w:rsidRPr="00A6401A">
        <w:t xml:space="preserve"> for this a</w:t>
      </w:r>
      <w:r w:rsidR="3AA4EFA1" w:rsidRPr="00A6401A">
        <w:t xml:space="preserve">rea and discuss what students see and think about the images. </w:t>
      </w:r>
      <w:r w:rsidR="3C72B6A6" w:rsidRPr="00E44D4E">
        <w:rPr>
          <w:b/>
          <w:bCs/>
        </w:rPr>
        <w:t>Optional:</w:t>
      </w:r>
      <w:r w:rsidR="3C72B6A6" w:rsidRPr="00A6401A">
        <w:t xml:space="preserve"> </w:t>
      </w:r>
      <w:r w:rsidR="00E44D4E">
        <w:t>v</w:t>
      </w:r>
      <w:r w:rsidR="3C72B6A6" w:rsidRPr="00A6401A">
        <w:t xml:space="preserve">isit </w:t>
      </w:r>
      <w:hyperlink r:id="rId28">
        <w:r w:rsidR="3C72B6A6" w:rsidRPr="00A6401A">
          <w:rPr>
            <w:rStyle w:val="Hyperlink"/>
          </w:rPr>
          <w:t>Government of South Australia – Traditional Owners</w:t>
        </w:r>
      </w:hyperlink>
      <w:r w:rsidR="3C72B6A6" w:rsidRPr="00A6401A">
        <w:t>, to discover information about the Coorong area.</w:t>
      </w:r>
    </w:p>
    <w:p w14:paraId="36D30B33" w14:textId="0FEAA68F" w:rsidR="36BE3131" w:rsidRPr="00A6401A" w:rsidRDefault="295099E3" w:rsidP="008A6C67">
      <w:pPr>
        <w:pStyle w:val="ListNumber"/>
        <w:numPr>
          <w:ilvl w:val="0"/>
          <w:numId w:val="5"/>
        </w:numPr>
      </w:pPr>
      <w:r w:rsidRPr="00A6401A">
        <w:t xml:space="preserve">Explain that students will be reading a text over the next 5 weeks set in </w:t>
      </w:r>
      <w:r w:rsidR="11C1DCDB" w:rsidRPr="00A6401A">
        <w:t>Coorong National Park</w:t>
      </w:r>
      <w:r w:rsidRPr="00A6401A">
        <w:t>. Ask students how they would describe this setting.</w:t>
      </w:r>
    </w:p>
    <w:p w14:paraId="04A062CE" w14:textId="2486A545" w:rsidR="1DD672D8" w:rsidRPr="00A6401A" w:rsidRDefault="412540EC" w:rsidP="008A6C67">
      <w:pPr>
        <w:pStyle w:val="ListNumber"/>
        <w:numPr>
          <w:ilvl w:val="0"/>
          <w:numId w:val="5"/>
        </w:numPr>
      </w:pPr>
      <w:r w:rsidRPr="00A6401A">
        <w:t xml:space="preserve">Reveal the </w:t>
      </w:r>
      <w:r w:rsidR="32E4424C" w:rsidRPr="00A6401A">
        <w:t xml:space="preserve">front </w:t>
      </w:r>
      <w:r w:rsidRPr="00A6401A">
        <w:t xml:space="preserve">cover of </w:t>
      </w:r>
      <w:r w:rsidRPr="00AA1189">
        <w:rPr>
          <w:i/>
          <w:iCs/>
        </w:rPr>
        <w:t>Storm Boy</w:t>
      </w:r>
      <w:r w:rsidRPr="00A6401A">
        <w:t>.</w:t>
      </w:r>
    </w:p>
    <w:p w14:paraId="2168F3A7" w14:textId="18545CAA" w:rsidR="1DD672D8" w:rsidRPr="00A6401A" w:rsidRDefault="1EB48FB5" w:rsidP="008A6C67">
      <w:pPr>
        <w:pStyle w:val="ListNumber"/>
        <w:numPr>
          <w:ilvl w:val="0"/>
          <w:numId w:val="5"/>
        </w:numPr>
      </w:pPr>
      <w:r w:rsidRPr="00A6401A">
        <w:t>Flick through the pages, showing students the visual layout of the text, illustration</w:t>
      </w:r>
      <w:r w:rsidR="428F0815" w:rsidRPr="00A6401A">
        <w:t xml:space="preserve">s and the back cover. </w:t>
      </w:r>
      <w:r w:rsidR="2E1880A7" w:rsidRPr="00A6401A">
        <w:t>Allow</w:t>
      </w:r>
      <w:r w:rsidR="3FB93C7A" w:rsidRPr="00A6401A">
        <w:t xml:space="preserve"> students to make and share </w:t>
      </w:r>
      <w:r w:rsidR="61236CD0" w:rsidRPr="00A6401A">
        <w:t xml:space="preserve">personal </w:t>
      </w:r>
      <w:r w:rsidR="3FB93C7A" w:rsidRPr="00A6401A">
        <w:t>connections</w:t>
      </w:r>
      <w:r w:rsidR="68268B4D" w:rsidRPr="00A6401A">
        <w:t>.</w:t>
      </w:r>
    </w:p>
    <w:p w14:paraId="2DC811EB" w14:textId="40DE73FF" w:rsidR="1DD672D8" w:rsidRPr="00A6401A" w:rsidRDefault="53B50BAD" w:rsidP="008A6C67">
      <w:pPr>
        <w:pStyle w:val="ListNumber"/>
        <w:numPr>
          <w:ilvl w:val="0"/>
          <w:numId w:val="5"/>
        </w:numPr>
      </w:pPr>
      <w:r w:rsidRPr="00A6401A">
        <w:t xml:space="preserve">Provide time for students to share </w:t>
      </w:r>
      <w:r w:rsidR="4AE6377F" w:rsidRPr="00A6401A">
        <w:t>what they know about narratives</w:t>
      </w:r>
      <w:r w:rsidR="6663E61F" w:rsidRPr="00A6401A">
        <w:t>,</w:t>
      </w:r>
      <w:r w:rsidR="5FFD4FBB" w:rsidRPr="00A6401A">
        <w:t xml:space="preserve"> including an author’s purpose</w:t>
      </w:r>
      <w:r w:rsidR="4AE6377F" w:rsidRPr="00A6401A">
        <w:t>.</w:t>
      </w:r>
      <w:r w:rsidR="49C050B2" w:rsidRPr="00A6401A">
        <w:t xml:space="preserve"> </w:t>
      </w:r>
      <w:r w:rsidR="1B3DAE9A" w:rsidRPr="00A6401A">
        <w:t>Promote connections to prior learning.</w:t>
      </w:r>
      <w:r w:rsidR="2912C34B" w:rsidRPr="00A6401A">
        <w:t xml:space="preserve"> Draw on student responses to highlight </w:t>
      </w:r>
      <w:r w:rsidR="3AD11BBE" w:rsidRPr="00A6401A">
        <w:t>key features of narrative</w:t>
      </w:r>
      <w:r w:rsidR="166ABC76" w:rsidRPr="00A6401A">
        <w:t>s</w:t>
      </w:r>
      <w:r w:rsidR="3AD11BBE" w:rsidRPr="00A6401A">
        <w:t>. For example</w:t>
      </w:r>
      <w:r w:rsidR="385BE931" w:rsidRPr="00A6401A">
        <w:t>:</w:t>
      </w:r>
    </w:p>
    <w:p w14:paraId="2F935024" w14:textId="23481BDB" w:rsidR="1DD672D8" w:rsidRDefault="70DAFC71" w:rsidP="000E426A">
      <w:pPr>
        <w:pStyle w:val="ListBullet"/>
        <w:ind w:left="1134"/>
      </w:pPr>
      <w:r w:rsidRPr="41D49054">
        <w:t>struc</w:t>
      </w:r>
      <w:r w:rsidR="254D085B" w:rsidRPr="41D49054">
        <w:t xml:space="preserve">tural elements </w:t>
      </w:r>
      <w:r w:rsidR="793B56A2" w:rsidRPr="41D49054">
        <w:t>including</w:t>
      </w:r>
      <w:r w:rsidR="254D085B" w:rsidRPr="41D49054">
        <w:t xml:space="preserve"> orientation, complication</w:t>
      </w:r>
      <w:r w:rsidR="44F7E11F" w:rsidRPr="41D49054">
        <w:t>, rising action</w:t>
      </w:r>
      <w:r w:rsidR="254D085B" w:rsidRPr="41D49054">
        <w:t xml:space="preserve"> </w:t>
      </w:r>
      <w:r w:rsidR="6D8456C7" w:rsidRPr="41D49054">
        <w:t>(</w:t>
      </w:r>
      <w:r w:rsidR="254D085B" w:rsidRPr="41D49054">
        <w:t>series of events</w:t>
      </w:r>
      <w:r w:rsidR="725740F2" w:rsidRPr="41D49054">
        <w:t xml:space="preserve">), climax, falling action </w:t>
      </w:r>
      <w:r w:rsidR="254D085B" w:rsidRPr="41D49054">
        <w:t>and resolution</w:t>
      </w:r>
    </w:p>
    <w:p w14:paraId="7EEB609C" w14:textId="2C50CB0B" w:rsidR="1DD672D8" w:rsidRDefault="7C1C3B3D" w:rsidP="000E426A">
      <w:pPr>
        <w:pStyle w:val="ListBullet"/>
        <w:ind w:left="1134"/>
      </w:pPr>
      <w:r w:rsidRPr="5B3CFB19">
        <w:t xml:space="preserve">use of </w:t>
      </w:r>
      <w:r w:rsidR="5D1D4F8F" w:rsidRPr="5B3CFB19">
        <w:t>familiar and imagined characters</w:t>
      </w:r>
    </w:p>
    <w:p w14:paraId="24A19B74" w14:textId="7AF2CEEE" w:rsidR="1DD672D8" w:rsidRDefault="25493272" w:rsidP="000E426A">
      <w:pPr>
        <w:pStyle w:val="ListBullet"/>
        <w:ind w:left="1134"/>
      </w:pPr>
      <w:r w:rsidRPr="5B3CFB19">
        <w:t xml:space="preserve">use of </w:t>
      </w:r>
      <w:r w:rsidR="5D1D4F8F" w:rsidRPr="5B3CFB19">
        <w:t>real and imagined settings</w:t>
      </w:r>
    </w:p>
    <w:p w14:paraId="290C4A0C" w14:textId="01710769" w:rsidR="1DD672D8" w:rsidRDefault="10AD93D5" w:rsidP="000E426A">
      <w:pPr>
        <w:pStyle w:val="ListBullet"/>
        <w:ind w:left="1134"/>
        <w:rPr>
          <w:rStyle w:val="Emphasis"/>
          <w:rFonts w:eastAsia="Arial"/>
          <w:i w:val="0"/>
          <w:iCs w:val="0"/>
        </w:rPr>
      </w:pPr>
      <w:r w:rsidRPr="5B3CFB19">
        <w:t xml:space="preserve">use of </w:t>
      </w:r>
      <w:r w:rsidR="5D1D4F8F" w:rsidRPr="5B3CFB19">
        <w:t>real or imagined events or experiences</w:t>
      </w:r>
    </w:p>
    <w:p w14:paraId="4CDFC8F6" w14:textId="7A331466" w:rsidR="1DD672D8" w:rsidRDefault="1988609D" w:rsidP="000E426A">
      <w:pPr>
        <w:pStyle w:val="ListBullet"/>
        <w:ind w:left="1134"/>
      </w:pPr>
      <w:r w:rsidRPr="41D49054">
        <w:lastRenderedPageBreak/>
        <w:t>the purpose</w:t>
      </w:r>
      <w:r w:rsidR="52D3D196" w:rsidRPr="41D49054">
        <w:t xml:space="preserve"> (often to entertain)</w:t>
      </w:r>
    </w:p>
    <w:p w14:paraId="25176D02" w14:textId="566FC1B6" w:rsidR="1DD672D8" w:rsidRDefault="2C322BF1" w:rsidP="000E426A">
      <w:pPr>
        <w:pStyle w:val="ListBullet"/>
        <w:ind w:left="1134"/>
      </w:pPr>
      <w:r w:rsidRPr="2DD61CA2">
        <w:t>usually contain a moral or message.</w:t>
      </w:r>
    </w:p>
    <w:p w14:paraId="1F4C0ABD" w14:textId="0B07B0BA" w:rsidR="1DD672D8" w:rsidRPr="00A6401A" w:rsidRDefault="23C5489E" w:rsidP="008A6C67">
      <w:pPr>
        <w:pStyle w:val="ListNumber"/>
        <w:numPr>
          <w:ilvl w:val="0"/>
          <w:numId w:val="5"/>
        </w:numPr>
      </w:pPr>
      <w:r w:rsidRPr="00A6401A">
        <w:t>Remind</w:t>
      </w:r>
      <w:r w:rsidR="3A129E9D" w:rsidRPr="00A6401A">
        <w:t xml:space="preserve"> </w:t>
      </w:r>
      <w:r w:rsidR="3D5F9D71" w:rsidRPr="00A6401A">
        <w:t xml:space="preserve">students </w:t>
      </w:r>
      <w:r w:rsidR="3A129E9D" w:rsidRPr="00A6401A">
        <w:t xml:space="preserve">that </w:t>
      </w:r>
      <w:r w:rsidR="154ED050" w:rsidRPr="00A6401A">
        <w:t xml:space="preserve">narratives </w:t>
      </w:r>
      <w:r w:rsidR="07B677AE" w:rsidRPr="00A6401A">
        <w:t xml:space="preserve">follow </w:t>
      </w:r>
      <w:r w:rsidR="154ED050" w:rsidRPr="00A6401A">
        <w:t>predictable patterns</w:t>
      </w:r>
      <w:r w:rsidR="242286D6" w:rsidRPr="00A6401A">
        <w:t>. These patterns</w:t>
      </w:r>
      <w:r w:rsidR="154ED050" w:rsidRPr="00A6401A">
        <w:t xml:space="preserve"> set up audience expectations</w:t>
      </w:r>
      <w:r w:rsidR="4E60A3D3" w:rsidRPr="00A6401A">
        <w:t xml:space="preserve"> and </w:t>
      </w:r>
      <w:r w:rsidR="154ED050" w:rsidRPr="00A6401A">
        <w:t>help the</w:t>
      </w:r>
      <w:r w:rsidR="5B25309E" w:rsidRPr="00A6401A">
        <w:t>m</w:t>
      </w:r>
      <w:r w:rsidR="154ED050" w:rsidRPr="00A6401A">
        <w:t xml:space="preserve"> to</w:t>
      </w:r>
      <w:r w:rsidR="1F275014" w:rsidRPr="00A6401A">
        <w:t xml:space="preserve"> </w:t>
      </w:r>
      <w:r w:rsidR="3C83EA2F" w:rsidRPr="00A6401A">
        <w:t>find meaning in and through texts.</w:t>
      </w:r>
      <w:r w:rsidR="4D9FD011" w:rsidRPr="00A6401A">
        <w:t xml:space="preserve"> </w:t>
      </w:r>
      <w:r w:rsidR="49412B5C" w:rsidRPr="00A6401A">
        <w:t>Discuss what</w:t>
      </w:r>
      <w:r w:rsidR="65362CA8" w:rsidRPr="00A6401A">
        <w:t xml:space="preserve"> the audience expects </w:t>
      </w:r>
      <w:r w:rsidR="1B5FCADC" w:rsidRPr="00A6401A">
        <w:t xml:space="preserve">at the beginning of </w:t>
      </w:r>
      <w:r w:rsidR="5E759D49" w:rsidRPr="00A6401A">
        <w:t>a narrative</w:t>
      </w:r>
      <w:r w:rsidR="1B5FCADC" w:rsidRPr="00A6401A">
        <w:t>.</w:t>
      </w:r>
    </w:p>
    <w:p w14:paraId="1AB154C9" w14:textId="289319EF" w:rsidR="1DD672D8" w:rsidRPr="00A6401A" w:rsidRDefault="34ADCA1B" w:rsidP="008A6C67">
      <w:pPr>
        <w:pStyle w:val="ListNumber"/>
        <w:numPr>
          <w:ilvl w:val="0"/>
          <w:numId w:val="5"/>
        </w:numPr>
      </w:pPr>
      <w:r w:rsidRPr="00A6401A">
        <w:t xml:space="preserve">Students </w:t>
      </w:r>
      <w:hyperlink r:id="rId29">
        <w:r w:rsidRPr="00A6401A">
          <w:rPr>
            <w:rStyle w:val="Hyperlink"/>
          </w:rPr>
          <w:t>Think-Pair-Share</w:t>
        </w:r>
      </w:hyperlink>
      <w:r w:rsidRPr="00A6401A">
        <w:t xml:space="preserve"> the key features of an orientation. For example, introduc</w:t>
      </w:r>
      <w:r w:rsidR="0C9045DB" w:rsidRPr="00A6401A">
        <w:t>ing</w:t>
      </w:r>
      <w:r w:rsidRPr="00A6401A">
        <w:t xml:space="preserve"> main and supporting characters, descri</w:t>
      </w:r>
      <w:r w:rsidR="32765F78" w:rsidRPr="00A6401A">
        <w:t>bing</w:t>
      </w:r>
      <w:r w:rsidRPr="00A6401A">
        <w:t xml:space="preserve"> </w:t>
      </w:r>
      <w:r w:rsidR="0FE2BEAF" w:rsidRPr="00A6401A">
        <w:t xml:space="preserve">the </w:t>
      </w:r>
      <w:r w:rsidRPr="00A6401A">
        <w:t>setting, indicati</w:t>
      </w:r>
      <w:r w:rsidR="5C4A6DB2" w:rsidRPr="00A6401A">
        <w:t>ng</w:t>
      </w:r>
      <w:r w:rsidRPr="00A6401A">
        <w:t xml:space="preserve"> time, foreshadowing a potential problem </w:t>
      </w:r>
      <w:r w:rsidR="6228844A" w:rsidRPr="00A6401A">
        <w:t xml:space="preserve">and using </w:t>
      </w:r>
      <w:r w:rsidRPr="00A6401A">
        <w:t>engaging details to draw the reader in.</w:t>
      </w:r>
    </w:p>
    <w:p w14:paraId="4462507C" w14:textId="66593816" w:rsidR="1DD672D8" w:rsidRPr="00A6401A" w:rsidRDefault="61E74CD3" w:rsidP="008A6C67">
      <w:pPr>
        <w:pStyle w:val="ListNumber"/>
        <w:numPr>
          <w:ilvl w:val="0"/>
          <w:numId w:val="5"/>
        </w:numPr>
      </w:pPr>
      <w:r w:rsidRPr="00A6401A">
        <w:t>Read from the beginning of the text to</w:t>
      </w:r>
      <w:r w:rsidR="547BDB04" w:rsidRPr="00A6401A">
        <w:t xml:space="preserve"> page </w:t>
      </w:r>
      <w:r w:rsidR="795B8D95" w:rsidRPr="00A6401A">
        <w:t>11,</w:t>
      </w:r>
      <w:r w:rsidR="48A408ED" w:rsidRPr="00A6401A">
        <w:t xml:space="preserve"> up to</w:t>
      </w:r>
      <w:r w:rsidR="795B8D95" w:rsidRPr="00A6401A">
        <w:t xml:space="preserve"> ‘...</w:t>
      </w:r>
      <w:r w:rsidR="1517FD49" w:rsidRPr="00A6401A">
        <w:t>everyone called him Storm Boy</w:t>
      </w:r>
      <w:r w:rsidR="795B8D95" w:rsidRPr="00A6401A">
        <w:t>.</w:t>
      </w:r>
      <w:r w:rsidR="0E0B177A" w:rsidRPr="00A6401A">
        <w:t>’</w:t>
      </w:r>
      <w:r w:rsidR="08F9408A" w:rsidRPr="00A6401A">
        <w:t xml:space="preserve"> Encourage students to consider the images they have viewed of Coorong National Park as they listen to excerpts from the first chapter.</w:t>
      </w:r>
    </w:p>
    <w:p w14:paraId="6047371C" w14:textId="42182EAE" w:rsidR="1DD672D8" w:rsidRPr="00A6401A" w:rsidRDefault="4081EB98" w:rsidP="008A6C67">
      <w:pPr>
        <w:pStyle w:val="ListNumber"/>
        <w:numPr>
          <w:ilvl w:val="0"/>
          <w:numId w:val="5"/>
        </w:numPr>
      </w:pPr>
      <w:r w:rsidRPr="00A6401A">
        <w:t xml:space="preserve"> </w:t>
      </w:r>
      <w:r w:rsidR="4C4E232D" w:rsidRPr="00A6401A">
        <w:t xml:space="preserve">Provide time for students to discuss the section read. </w:t>
      </w:r>
      <w:r w:rsidRPr="00A6401A">
        <w:t>Ask</w:t>
      </w:r>
      <w:r w:rsidR="4460F6FE" w:rsidRPr="00A6401A">
        <w:t>:</w:t>
      </w:r>
    </w:p>
    <w:p w14:paraId="720E1273" w14:textId="1181877D" w:rsidR="1DD672D8" w:rsidRPr="00A6401A" w:rsidRDefault="3054C3BD" w:rsidP="000E426A">
      <w:pPr>
        <w:pStyle w:val="ListBullet"/>
        <w:ind w:left="1134"/>
      </w:pPr>
      <w:r w:rsidRPr="00A6401A">
        <w:t>What did you notice? What stood out to you?</w:t>
      </w:r>
    </w:p>
    <w:p w14:paraId="7C6D36D3" w14:textId="7A2E1790" w:rsidR="1DD672D8" w:rsidRPr="00A6401A" w:rsidRDefault="3054C3BD" w:rsidP="000E426A">
      <w:pPr>
        <w:pStyle w:val="ListBullet"/>
        <w:ind w:left="1134"/>
      </w:pPr>
      <w:r w:rsidRPr="00A6401A">
        <w:t>What language features did you notice? Why do you think Colin Thiele used them?</w:t>
      </w:r>
    </w:p>
    <w:p w14:paraId="3E56A221" w14:textId="33C26976" w:rsidR="3DCA11FB" w:rsidRPr="00A6401A" w:rsidRDefault="6DF14EE5" w:rsidP="00A6401A">
      <w:pPr>
        <w:pStyle w:val="ListNumber"/>
      </w:pPr>
      <w:r w:rsidRPr="00A6401A">
        <w:t xml:space="preserve">Highlight </w:t>
      </w:r>
      <w:r w:rsidR="3195AE79" w:rsidRPr="00A6401A">
        <w:t>and explain how</w:t>
      </w:r>
      <w:r w:rsidRPr="00A6401A">
        <w:t xml:space="preserve"> the author uses a variety of rich, descriptive language in the orientation to create vivid imagery </w:t>
      </w:r>
      <w:r w:rsidR="5FACDD01" w:rsidRPr="00A6401A">
        <w:t>to build</w:t>
      </w:r>
      <w:r w:rsidRPr="00A6401A">
        <w:t xml:space="preserve"> the reader</w:t>
      </w:r>
      <w:r w:rsidR="716D7FF5" w:rsidRPr="00A6401A">
        <w:t>’s mental model</w:t>
      </w:r>
      <w:r w:rsidR="02BAF40A" w:rsidRPr="00A6401A">
        <w:t>. Re</w:t>
      </w:r>
      <w:r w:rsidR="00EB35F8">
        <w:t>-</w:t>
      </w:r>
      <w:r w:rsidR="3142016C" w:rsidRPr="00A6401A">
        <w:t>re</w:t>
      </w:r>
      <w:r w:rsidR="02BAF40A" w:rsidRPr="00A6401A">
        <w:t xml:space="preserve">ad the excerpt from </w:t>
      </w:r>
      <w:r w:rsidR="24A23966" w:rsidRPr="00A6401A">
        <w:t>the first chapter</w:t>
      </w:r>
      <w:r w:rsidR="4F5E3147" w:rsidRPr="00A6401A">
        <w:t xml:space="preserve"> (as above).</w:t>
      </w:r>
      <w:r w:rsidR="5A48AB11" w:rsidRPr="00A6401A">
        <w:t xml:space="preserve"> </w:t>
      </w:r>
      <w:r w:rsidR="25BF7808" w:rsidRPr="00A6401A">
        <w:t>Provide students with a sticky note</w:t>
      </w:r>
      <w:r w:rsidR="69AFD1EC" w:rsidRPr="00A6401A">
        <w:t xml:space="preserve"> to </w:t>
      </w:r>
      <w:r w:rsidR="3EE2EE4B" w:rsidRPr="00A6401A">
        <w:t>r</w:t>
      </w:r>
      <w:r w:rsidR="13A553DB" w:rsidRPr="00A6401A">
        <w:t>ecord interesting and descriptive lang</w:t>
      </w:r>
      <w:r w:rsidR="2B383C9B" w:rsidRPr="00A6401A">
        <w:t>uage</w:t>
      </w:r>
      <w:r w:rsidR="13A553DB" w:rsidRPr="00A6401A">
        <w:t xml:space="preserve"> from the excerpt</w:t>
      </w:r>
      <w:r w:rsidR="73BDBDA6" w:rsidRPr="00A6401A">
        <w:t>.</w:t>
      </w:r>
      <w:r w:rsidR="61667BC0" w:rsidRPr="00A6401A">
        <w:t xml:space="preserve"> </w:t>
      </w:r>
      <w:r w:rsidR="14BA5991" w:rsidRPr="00A6401A">
        <w:t>Ask</w:t>
      </w:r>
      <w:r w:rsidR="61667BC0" w:rsidRPr="00A6401A">
        <w:t>:</w:t>
      </w:r>
    </w:p>
    <w:p w14:paraId="3EBA0F8D" w14:textId="28C308F7" w:rsidR="51D04CAE" w:rsidRPr="00A6401A" w:rsidRDefault="441944C8" w:rsidP="000E426A">
      <w:pPr>
        <w:pStyle w:val="ListBullet"/>
        <w:ind w:left="1134"/>
      </w:pPr>
      <w:r w:rsidRPr="00A6401A">
        <w:t>How do the vocabulary choices add meaning to the orientation?</w:t>
      </w:r>
    </w:p>
    <w:p w14:paraId="400487FD" w14:textId="6959CF9B" w:rsidR="51D04CAE" w:rsidRPr="00A6401A" w:rsidRDefault="1A08A704" w:rsidP="000E426A">
      <w:pPr>
        <w:pStyle w:val="ListBullet"/>
        <w:ind w:left="1134"/>
      </w:pPr>
      <w:r w:rsidRPr="00A6401A">
        <w:t xml:space="preserve">Why has </w:t>
      </w:r>
      <w:r w:rsidR="49465E3B" w:rsidRPr="00A6401A">
        <w:t>Colin T</w:t>
      </w:r>
      <w:r w:rsidR="29DF27F0" w:rsidRPr="00A6401A">
        <w:t xml:space="preserve">hiele </w:t>
      </w:r>
      <w:r w:rsidRPr="00A6401A">
        <w:t>used this language?</w:t>
      </w:r>
      <w:r w:rsidR="3FAEABCC" w:rsidRPr="00A6401A">
        <w:t xml:space="preserve"> </w:t>
      </w:r>
      <w:r w:rsidR="441944C8" w:rsidRPr="00A6401A">
        <w:t>What effect do they have on the reader?</w:t>
      </w:r>
    </w:p>
    <w:p w14:paraId="44EDC68D" w14:textId="11AC1B69" w:rsidR="767FE419" w:rsidRPr="00A6401A" w:rsidRDefault="66801498" w:rsidP="000E426A">
      <w:pPr>
        <w:pStyle w:val="ListBullet"/>
        <w:ind w:left="1134"/>
      </w:pPr>
      <w:r w:rsidRPr="00A6401A">
        <w:t>Why are language choices important in narrative?</w:t>
      </w:r>
    </w:p>
    <w:p w14:paraId="2EB0E089" w14:textId="11548005" w:rsidR="70ECF489" w:rsidRPr="00A6401A" w:rsidRDefault="1FA31070" w:rsidP="00A6401A">
      <w:pPr>
        <w:pStyle w:val="ListNumber"/>
      </w:pPr>
      <w:r w:rsidRPr="00A6401A">
        <w:t xml:space="preserve">Students place sticky notes on </w:t>
      </w:r>
      <w:r w:rsidR="46EC717B" w:rsidRPr="00A6401A">
        <w:t xml:space="preserve">a vocabulary wall. As a class, categorise vocabulary </w:t>
      </w:r>
      <w:r w:rsidR="152AC5C3" w:rsidRPr="00A6401A">
        <w:t xml:space="preserve">under the headings </w:t>
      </w:r>
      <w:r w:rsidR="1B3EE38B" w:rsidRPr="00A6401A">
        <w:t>‘No</w:t>
      </w:r>
      <w:r w:rsidR="46EC717B" w:rsidRPr="00A6401A">
        <w:t>uns</w:t>
      </w:r>
      <w:r w:rsidR="5ED9B685" w:rsidRPr="00A6401A">
        <w:t>’</w:t>
      </w:r>
      <w:r w:rsidR="46EC717B" w:rsidRPr="00A6401A">
        <w:t xml:space="preserve">, </w:t>
      </w:r>
      <w:r w:rsidR="16B7B18B" w:rsidRPr="00A6401A">
        <w:t>‘A</w:t>
      </w:r>
      <w:r w:rsidR="46EC717B" w:rsidRPr="00A6401A">
        <w:t>djectives</w:t>
      </w:r>
      <w:r w:rsidR="467F4A39" w:rsidRPr="00A6401A">
        <w:t>’</w:t>
      </w:r>
      <w:r w:rsidR="46EC717B" w:rsidRPr="00A6401A">
        <w:t xml:space="preserve">, </w:t>
      </w:r>
      <w:r w:rsidR="6F958D8A" w:rsidRPr="00A6401A">
        <w:t>‘V</w:t>
      </w:r>
      <w:r w:rsidR="46EC717B" w:rsidRPr="00A6401A">
        <w:t>er</w:t>
      </w:r>
      <w:r w:rsidR="636B5D78" w:rsidRPr="00A6401A">
        <w:t>bs</w:t>
      </w:r>
      <w:r w:rsidR="5C7FC5AA" w:rsidRPr="00A6401A">
        <w:t>’</w:t>
      </w:r>
      <w:r w:rsidR="636B5D78" w:rsidRPr="00A6401A">
        <w:t xml:space="preserve"> and </w:t>
      </w:r>
      <w:r w:rsidR="5A9A4E5C" w:rsidRPr="00A6401A">
        <w:t>‘A</w:t>
      </w:r>
      <w:r w:rsidR="636B5D78" w:rsidRPr="00A6401A">
        <w:t>dverbs</w:t>
      </w:r>
      <w:r w:rsidR="2C2234DD" w:rsidRPr="00A6401A">
        <w:t>’</w:t>
      </w:r>
      <w:r w:rsidR="636B5D78" w:rsidRPr="00A6401A">
        <w:t xml:space="preserve">. </w:t>
      </w:r>
      <w:r w:rsidR="64600EDF" w:rsidRPr="00E44D4E">
        <w:rPr>
          <w:b/>
          <w:bCs/>
        </w:rPr>
        <w:t>Note:</w:t>
      </w:r>
      <w:r w:rsidR="64600EDF" w:rsidRPr="00A6401A">
        <w:t xml:space="preserve"> </w:t>
      </w:r>
      <w:r w:rsidR="00E44D4E">
        <w:t>t</w:t>
      </w:r>
      <w:r w:rsidR="7DF14424" w:rsidRPr="00A6401A">
        <w:t>his w</w:t>
      </w:r>
      <w:r w:rsidR="6E22799E" w:rsidRPr="00A6401A">
        <w:t xml:space="preserve">ill be referred to and built upon </w:t>
      </w:r>
      <w:r w:rsidR="66BE7B08" w:rsidRPr="00A6401A">
        <w:t>throughout</w:t>
      </w:r>
      <w:r w:rsidR="6E22799E" w:rsidRPr="00A6401A">
        <w:t xml:space="preserve"> </w:t>
      </w:r>
      <w:r w:rsidR="6C01C1FD" w:rsidRPr="00A6401A">
        <w:t>the unit.</w:t>
      </w:r>
    </w:p>
    <w:p w14:paraId="4DE6C018" w14:textId="56BA561A" w:rsidR="6619B263" w:rsidRPr="00A6401A" w:rsidRDefault="4DD00083" w:rsidP="00A6401A">
      <w:pPr>
        <w:pStyle w:val="ListNumber"/>
      </w:pPr>
      <w:r w:rsidRPr="00A6401A">
        <w:lastRenderedPageBreak/>
        <w:t>S</w:t>
      </w:r>
      <w:r w:rsidR="70BD478D" w:rsidRPr="00A6401A">
        <w:t>tudents</w:t>
      </w:r>
      <w:r w:rsidR="2D910004" w:rsidRPr="00A6401A">
        <w:t xml:space="preserve"> sketch</w:t>
      </w:r>
      <w:r w:rsidR="32477393" w:rsidRPr="00A6401A">
        <w:t xml:space="preserve"> </w:t>
      </w:r>
      <w:r w:rsidR="153851C6" w:rsidRPr="00A6401A">
        <w:t>the</w:t>
      </w:r>
      <w:r w:rsidR="32477393" w:rsidRPr="00A6401A">
        <w:t xml:space="preserve"> mental model </w:t>
      </w:r>
      <w:r w:rsidR="51F17F73" w:rsidRPr="00A6401A">
        <w:t xml:space="preserve">they </w:t>
      </w:r>
      <w:r w:rsidR="32477393" w:rsidRPr="00A6401A">
        <w:t>developed</w:t>
      </w:r>
      <w:r w:rsidR="37F67F43" w:rsidRPr="00A6401A">
        <w:t xml:space="preserve"> from the description of the setting (Storm Boy’s home</w:t>
      </w:r>
      <w:r w:rsidR="3B447A3F" w:rsidRPr="00A6401A">
        <w:t xml:space="preserve"> </w:t>
      </w:r>
      <w:r w:rsidR="78E1F9B7" w:rsidRPr="00A6401A">
        <w:t>environment</w:t>
      </w:r>
      <w:r w:rsidR="37F67F43" w:rsidRPr="00A6401A">
        <w:t>)</w:t>
      </w:r>
      <w:r w:rsidR="333F3607" w:rsidRPr="00A6401A">
        <w:t xml:space="preserve"> and the images of the Coorong area,</w:t>
      </w:r>
      <w:r w:rsidR="37F67F43" w:rsidRPr="00A6401A">
        <w:t xml:space="preserve"> demonstrat</w:t>
      </w:r>
      <w:r w:rsidR="268C5DA5" w:rsidRPr="00A6401A">
        <w:t>ing</w:t>
      </w:r>
      <w:r w:rsidR="37F67F43" w:rsidRPr="00A6401A">
        <w:t xml:space="preserve"> their comprehension and analys</w:t>
      </w:r>
      <w:r w:rsidR="70257794" w:rsidRPr="00A6401A">
        <w:t>i</w:t>
      </w:r>
      <w:r w:rsidR="37F67F43" w:rsidRPr="00A6401A">
        <w:t>s of wh</w:t>
      </w:r>
      <w:r w:rsidR="65B0AC73" w:rsidRPr="00A6401A">
        <w:t xml:space="preserve">at </w:t>
      </w:r>
      <w:r w:rsidR="37F67F43" w:rsidRPr="00A6401A">
        <w:t>they have read.</w:t>
      </w:r>
    </w:p>
    <w:p w14:paraId="3711F675" w14:textId="161E034F" w:rsidR="6619B263" w:rsidRPr="00A6401A" w:rsidRDefault="02CCB962" w:rsidP="00A6401A">
      <w:pPr>
        <w:pStyle w:val="ListNumber"/>
      </w:pPr>
      <w:r w:rsidRPr="00A6401A">
        <w:t xml:space="preserve">After sketching, </w:t>
      </w:r>
      <w:r w:rsidR="09B0A3CF" w:rsidRPr="00A6401A">
        <w:t>students</w:t>
      </w:r>
      <w:r w:rsidRPr="00A6401A">
        <w:t xml:space="preserve"> share and explain their drawings in small groups. Their sharing should </w:t>
      </w:r>
      <w:r w:rsidR="1E1EC089" w:rsidRPr="00A6401A">
        <w:t>focus</w:t>
      </w:r>
      <w:r w:rsidRPr="00A6401A">
        <w:t xml:space="preserve"> </w:t>
      </w:r>
      <w:r w:rsidR="5642135B" w:rsidRPr="00A6401A">
        <w:t>on</w:t>
      </w:r>
      <w:r w:rsidRPr="00A6401A">
        <w:t xml:space="preserve"> why they dr</w:t>
      </w:r>
      <w:r w:rsidR="5EB37E43" w:rsidRPr="00A6401A">
        <w:t>e</w:t>
      </w:r>
      <w:r w:rsidRPr="00A6401A">
        <w:t xml:space="preserve">w what they did and what they </w:t>
      </w:r>
      <w:r w:rsidR="5700F6ED" w:rsidRPr="00A6401A">
        <w:t>attempted</w:t>
      </w:r>
      <w:r w:rsidRPr="00A6401A">
        <w:t xml:space="preserve"> to represent.</w:t>
      </w:r>
    </w:p>
    <w:p w14:paraId="3263B5E4" w14:textId="426F99CC" w:rsidR="058BEAD0" w:rsidRDefault="798CBEC6" w:rsidP="43D8A541">
      <w:pPr>
        <w:pStyle w:val="FeatureBox2"/>
      </w:pPr>
      <w:r w:rsidRPr="64E941D1">
        <w:rPr>
          <w:rStyle w:val="Strong"/>
        </w:rPr>
        <w:t>Too hard?</w:t>
      </w:r>
      <w:r>
        <w:t xml:space="preserve"> Students draw and then orally describe the </w:t>
      </w:r>
      <w:r w:rsidR="1D19A6D4">
        <w:t>setting</w:t>
      </w:r>
      <w:r>
        <w:t>.</w:t>
      </w:r>
    </w:p>
    <w:p w14:paraId="251E1B37" w14:textId="654C6795" w:rsidR="058BEAD0" w:rsidRDefault="6B10C1BB" w:rsidP="43D8A541">
      <w:pPr>
        <w:pStyle w:val="FeatureBox2"/>
      </w:pPr>
      <w:r w:rsidRPr="64E941D1">
        <w:rPr>
          <w:rStyle w:val="Strong"/>
        </w:rPr>
        <w:t>Too easy?</w:t>
      </w:r>
      <w:r>
        <w:t xml:space="preserve"> Students write a paragraph </w:t>
      </w:r>
      <w:r w:rsidR="44472880">
        <w:t xml:space="preserve">comparing their own home setting and </w:t>
      </w:r>
      <w:r>
        <w:t xml:space="preserve">the </w:t>
      </w:r>
      <w:r w:rsidR="22BCBDBB">
        <w:t xml:space="preserve">setting </w:t>
      </w:r>
      <w:r>
        <w:t>described in the story</w:t>
      </w:r>
      <w:r w:rsidR="7A4C4374">
        <w:t>.</w:t>
      </w:r>
    </w:p>
    <w:p w14:paraId="7AF278D4" w14:textId="0D1CB2D2" w:rsidR="001B78E3" w:rsidRDefault="384DAAE0" w:rsidP="001B78E3">
      <w:pPr>
        <w:pStyle w:val="Heading3"/>
      </w:pPr>
      <w:bookmarkStart w:id="11" w:name="_Lesson_2:_Identifying"/>
      <w:bookmarkStart w:id="12" w:name="_Toc144904900"/>
      <w:bookmarkEnd w:id="11"/>
      <w:r>
        <w:t xml:space="preserve">Lesson 2: </w:t>
      </w:r>
      <w:r w:rsidR="43259B64">
        <w:t>Identifying figurative language in an orientation</w:t>
      </w:r>
      <w:bookmarkEnd w:id="12"/>
    </w:p>
    <w:p w14:paraId="1178E153" w14:textId="1B8407C7" w:rsidR="2AE73C8C" w:rsidRDefault="7B4961CC" w:rsidP="4126AC8E">
      <w:pPr>
        <w:pStyle w:val="FeatureBox"/>
      </w:pPr>
      <w:r w:rsidRPr="41D49054">
        <w:rPr>
          <w:b/>
          <w:bCs/>
        </w:rPr>
        <w:t>Note</w:t>
      </w:r>
      <w:r w:rsidRPr="00E44D4E">
        <w:rPr>
          <w:b/>
          <w:bCs/>
        </w:rPr>
        <w:t>:</w:t>
      </w:r>
      <w:r>
        <w:t xml:space="preserve"> </w:t>
      </w:r>
      <w:r w:rsidRPr="41D49054">
        <w:rPr>
          <w:rStyle w:val="Emphasis"/>
        </w:rPr>
        <w:t>Storm Boy</w:t>
      </w:r>
      <w:r>
        <w:t xml:space="preserve"> </w:t>
      </w:r>
      <w:r w:rsidR="0AFEE1C6">
        <w:t>includes</w:t>
      </w:r>
      <w:r w:rsidR="0F6393AE">
        <w:t xml:space="preserve"> </w:t>
      </w:r>
      <w:r w:rsidR="5386ED3F">
        <w:t>some unacceptable</w:t>
      </w:r>
      <w:r>
        <w:t xml:space="preserve"> language </w:t>
      </w:r>
      <w:r w:rsidR="2913DFAE">
        <w:t>when referring</w:t>
      </w:r>
      <w:r>
        <w:t xml:space="preserve"> to Aboriginal</w:t>
      </w:r>
      <w:r w:rsidR="6436843F">
        <w:t xml:space="preserve"> and/or Torres Strait Islander </w:t>
      </w:r>
      <w:r w:rsidR="004C41BA">
        <w:t>p</w:t>
      </w:r>
      <w:r w:rsidR="6436843F">
        <w:t>eoples</w:t>
      </w:r>
      <w:r>
        <w:t xml:space="preserve">. Students should be made aware that this language was common when the text was originally </w:t>
      </w:r>
      <w:r w:rsidR="616707E1">
        <w:t>published</w:t>
      </w:r>
      <w:r>
        <w:t xml:space="preserve"> but is no longer acceptable</w:t>
      </w:r>
      <w:r w:rsidR="0687FFA0">
        <w:t xml:space="preserve"> </w:t>
      </w:r>
      <w:r w:rsidR="00DF06B0">
        <w:t xml:space="preserve">to </w:t>
      </w:r>
      <w:r w:rsidR="0687FFA0">
        <w:t>Aboriginal and/</w:t>
      </w:r>
      <w:r w:rsidR="00DF06B0">
        <w:t>o</w:t>
      </w:r>
      <w:r w:rsidR="0687FFA0">
        <w:t xml:space="preserve">r Torres Strait Islander </w:t>
      </w:r>
      <w:r w:rsidR="00DF06B0">
        <w:t>p</w:t>
      </w:r>
      <w:r w:rsidR="0687FFA0">
        <w:t>eoples.</w:t>
      </w:r>
      <w:r w:rsidR="336B9963">
        <w:t xml:space="preserve"> The </w:t>
      </w:r>
      <w:r w:rsidR="00F36432">
        <w:t>t</w:t>
      </w:r>
      <w:r w:rsidR="336B9963">
        <w:t>raditional</w:t>
      </w:r>
      <w:r w:rsidR="721B7843">
        <w:t xml:space="preserve"> </w:t>
      </w:r>
      <w:r w:rsidR="00F36432">
        <w:t>o</w:t>
      </w:r>
      <w:r w:rsidR="721B7843">
        <w:t xml:space="preserve">wners </w:t>
      </w:r>
      <w:r w:rsidR="6A045037">
        <w:t xml:space="preserve">of the Coorong are the </w:t>
      </w:r>
      <w:r w:rsidR="44611C52">
        <w:t>Ngarrindjeri people.</w:t>
      </w:r>
    </w:p>
    <w:p w14:paraId="640F6461" w14:textId="345BDDDA" w:rsidR="001B78E3" w:rsidRPr="00EE3CBE" w:rsidRDefault="0172368F" w:rsidP="008A6C67">
      <w:pPr>
        <w:pStyle w:val="ListNumber"/>
        <w:numPr>
          <w:ilvl w:val="0"/>
          <w:numId w:val="6"/>
        </w:numPr>
      </w:pPr>
      <w:r w:rsidRPr="00EE3CBE">
        <w:t>Explain that narratives can reflect both personal lived experiences (personal connections from own lives) and common lived experiences (home life, family structure, schooling, pets).</w:t>
      </w:r>
    </w:p>
    <w:p w14:paraId="1B63FAC6" w14:textId="1021D64E" w:rsidR="001B78E3" w:rsidRPr="00EE3CBE" w:rsidRDefault="253B0193" w:rsidP="008A6C67">
      <w:pPr>
        <w:pStyle w:val="ListNumber"/>
        <w:numPr>
          <w:ilvl w:val="0"/>
          <w:numId w:val="6"/>
        </w:numPr>
      </w:pPr>
      <w:r w:rsidRPr="00EE3CBE">
        <w:t xml:space="preserve">View </w:t>
      </w:r>
      <w:hyperlink r:id="rId30">
        <w:r w:rsidRPr="00EE3CBE">
          <w:rPr>
            <w:rStyle w:val="Hyperlink"/>
          </w:rPr>
          <w:t>Return of a Native – Colin Thiele’s Storm Boy</w:t>
        </w:r>
      </w:hyperlink>
      <w:r w:rsidRPr="00EE3CBE">
        <w:t xml:space="preserve"> and read the section from ‘Inception of Storm Boy’. Ask:</w:t>
      </w:r>
    </w:p>
    <w:p w14:paraId="515C60B8" w14:textId="0FFB3164" w:rsidR="001B78E3" w:rsidRDefault="3C332923" w:rsidP="000E426A">
      <w:pPr>
        <w:pStyle w:val="ListBullet"/>
        <w:ind w:left="1134"/>
        <w:rPr>
          <w:rStyle w:val="Emphasis"/>
          <w:rFonts w:eastAsia="Calibri"/>
          <w:i w:val="0"/>
          <w:iCs w:val="0"/>
        </w:rPr>
      </w:pPr>
      <w:r w:rsidRPr="1E1FAB89">
        <w:rPr>
          <w:rStyle w:val="Emphasis"/>
          <w:rFonts w:eastAsia="Arial"/>
          <w:i w:val="0"/>
          <w:iCs w:val="0"/>
        </w:rPr>
        <w:t xml:space="preserve">Why do you think Colin Thiele wrote </w:t>
      </w:r>
      <w:r w:rsidRPr="1E1FAB89">
        <w:rPr>
          <w:rStyle w:val="Emphasis"/>
          <w:rFonts w:eastAsia="Arial"/>
        </w:rPr>
        <w:t>Storm Boy</w:t>
      </w:r>
      <w:r w:rsidRPr="1E1FAB89">
        <w:rPr>
          <w:rStyle w:val="Emphasis"/>
          <w:rFonts w:eastAsia="Arial"/>
          <w:i w:val="0"/>
          <w:iCs w:val="0"/>
        </w:rPr>
        <w:t>?</w:t>
      </w:r>
    </w:p>
    <w:p w14:paraId="303EB793" w14:textId="63449449" w:rsidR="001B78E3" w:rsidRDefault="3C332923" w:rsidP="000E426A">
      <w:pPr>
        <w:pStyle w:val="ListBullet"/>
        <w:ind w:left="1134"/>
        <w:rPr>
          <w:rStyle w:val="Emphasis"/>
          <w:rFonts w:eastAsia="Calibri"/>
          <w:i w:val="0"/>
          <w:iCs w:val="0"/>
        </w:rPr>
      </w:pPr>
      <w:r w:rsidRPr="1E1FAB89">
        <w:rPr>
          <w:rStyle w:val="Emphasis"/>
          <w:rFonts w:eastAsia="Arial"/>
          <w:i w:val="0"/>
          <w:iCs w:val="0"/>
        </w:rPr>
        <w:t>Is Colin Thiel</w:t>
      </w:r>
      <w:r w:rsidRPr="1E1FAB89">
        <w:rPr>
          <w:rStyle w:val="Emphasis"/>
          <w:rFonts w:eastAsia="Calibri"/>
          <w:i w:val="0"/>
          <w:iCs w:val="0"/>
        </w:rPr>
        <w:t>e an authority on the subject matter of the text? Provide reasons why</w:t>
      </w:r>
      <w:r w:rsidR="00F36432">
        <w:rPr>
          <w:rStyle w:val="Emphasis"/>
          <w:rFonts w:eastAsia="Calibri"/>
          <w:i w:val="0"/>
          <w:iCs w:val="0"/>
        </w:rPr>
        <w:t xml:space="preserve"> or </w:t>
      </w:r>
      <w:r w:rsidRPr="1E1FAB89">
        <w:rPr>
          <w:rStyle w:val="Emphasis"/>
          <w:rFonts w:eastAsia="Calibri"/>
          <w:i w:val="0"/>
          <w:iCs w:val="0"/>
        </w:rPr>
        <w:t>why not.</w:t>
      </w:r>
    </w:p>
    <w:p w14:paraId="7157402C" w14:textId="5633371D" w:rsidR="001B78E3" w:rsidRDefault="60B4AD45" w:rsidP="6D65FE0E">
      <w:pPr>
        <w:pStyle w:val="FeatureBox"/>
        <w:rPr>
          <w:rStyle w:val="Emphasis"/>
          <w:rFonts w:eastAsia="Arial"/>
          <w:i w:val="0"/>
          <w:iCs w:val="0"/>
        </w:rPr>
      </w:pPr>
      <w:r w:rsidRPr="6D65FE0E">
        <w:rPr>
          <w:rFonts w:eastAsia="Arial"/>
          <w:b/>
          <w:bCs/>
        </w:rPr>
        <w:lastRenderedPageBreak/>
        <w:t>Note</w:t>
      </w:r>
      <w:r w:rsidRPr="00E44D4E">
        <w:rPr>
          <w:rFonts w:eastAsia="Arial"/>
          <w:b/>
          <w:bCs/>
        </w:rPr>
        <w:t>:</w:t>
      </w:r>
      <w:r w:rsidRPr="6D65FE0E">
        <w:rPr>
          <w:rFonts w:eastAsia="Arial"/>
        </w:rPr>
        <w:t xml:space="preserve"> </w:t>
      </w:r>
      <w:r w:rsidR="00EA6A37">
        <w:rPr>
          <w:rStyle w:val="Emphasis"/>
          <w:rFonts w:eastAsia="Arial"/>
          <w:i w:val="0"/>
          <w:iCs w:val="0"/>
        </w:rPr>
        <w:t>a</w:t>
      </w:r>
      <w:r w:rsidR="17367465" w:rsidRPr="6D65FE0E">
        <w:rPr>
          <w:rStyle w:val="Emphasis"/>
          <w:rFonts w:eastAsia="Arial"/>
          <w:i w:val="0"/>
          <w:iCs w:val="0"/>
        </w:rPr>
        <w:t>void reading the entire webpage as the first section is a summary of the story and includes several spoilers.</w:t>
      </w:r>
      <w:r w:rsidR="17367465" w:rsidRPr="6D65FE0E">
        <w:rPr>
          <w:rFonts w:eastAsia="Arial"/>
        </w:rPr>
        <w:t xml:space="preserve"> </w:t>
      </w:r>
      <w:r w:rsidRPr="6D65FE0E">
        <w:rPr>
          <w:rFonts w:eastAsia="Arial"/>
        </w:rPr>
        <w:t xml:space="preserve">Authority of a text refers to how trustworthy, authentic or valid an audience may find the ideas, experiences, perspectives and arguments </w:t>
      </w:r>
      <w:r w:rsidR="10689B4E" w:rsidRPr="6D65FE0E">
        <w:rPr>
          <w:rFonts w:eastAsia="Arial"/>
        </w:rPr>
        <w:t>represented</w:t>
      </w:r>
      <w:r w:rsidRPr="6D65FE0E">
        <w:rPr>
          <w:rFonts w:eastAsia="Arial"/>
        </w:rPr>
        <w:t>.</w:t>
      </w:r>
    </w:p>
    <w:p w14:paraId="410D04FE" w14:textId="5BE5C14F" w:rsidR="001B78E3" w:rsidRDefault="0AA650D9" w:rsidP="009A3899">
      <w:pPr>
        <w:pStyle w:val="ListNumber"/>
        <w:rPr>
          <w:rStyle w:val="Emphasis"/>
          <w:rFonts w:eastAsia="Arial"/>
          <w:i w:val="0"/>
          <w:iCs w:val="0"/>
        </w:rPr>
      </w:pPr>
      <w:r w:rsidRPr="2DD61CA2">
        <w:rPr>
          <w:rStyle w:val="Emphasis"/>
          <w:rFonts w:eastAsia="Arial"/>
          <w:i w:val="0"/>
          <w:iCs w:val="0"/>
        </w:rPr>
        <w:t xml:space="preserve">Continue reading </w:t>
      </w:r>
      <w:r w:rsidR="27D5FE4E" w:rsidRPr="2DD61CA2">
        <w:rPr>
          <w:rStyle w:val="Emphasis"/>
          <w:rFonts w:eastAsia="Arial"/>
          <w:i w:val="0"/>
          <w:iCs w:val="0"/>
        </w:rPr>
        <w:t>the first chapter</w:t>
      </w:r>
      <w:r w:rsidR="5BC72635" w:rsidRPr="2DD61CA2">
        <w:rPr>
          <w:rStyle w:val="Emphasis"/>
          <w:rFonts w:eastAsia="Arial"/>
          <w:i w:val="0"/>
          <w:iCs w:val="0"/>
        </w:rPr>
        <w:t xml:space="preserve"> from page 1</w:t>
      </w:r>
      <w:r w:rsidR="09AB30F6" w:rsidRPr="2DD61CA2">
        <w:rPr>
          <w:rStyle w:val="Emphasis"/>
          <w:rFonts w:eastAsia="Arial"/>
          <w:i w:val="0"/>
          <w:iCs w:val="0"/>
        </w:rPr>
        <w:t xml:space="preserve">1, ‘The only </w:t>
      </w:r>
      <w:r w:rsidR="777AEF0C" w:rsidRPr="2DD61CA2">
        <w:rPr>
          <w:rStyle w:val="Emphasis"/>
          <w:rFonts w:eastAsia="Arial"/>
          <w:i w:val="0"/>
          <w:iCs w:val="0"/>
        </w:rPr>
        <w:t xml:space="preserve">other </w:t>
      </w:r>
      <w:r w:rsidR="09AB30F6" w:rsidRPr="2DD61CA2">
        <w:rPr>
          <w:rStyle w:val="Emphasis"/>
          <w:rFonts w:eastAsia="Arial"/>
          <w:i w:val="0"/>
          <w:iCs w:val="0"/>
        </w:rPr>
        <w:t>man who...’</w:t>
      </w:r>
      <w:r w:rsidR="5BC72635" w:rsidRPr="2DD61CA2">
        <w:rPr>
          <w:rStyle w:val="Emphasis"/>
          <w:rFonts w:eastAsia="Arial"/>
          <w:i w:val="0"/>
          <w:iCs w:val="0"/>
        </w:rPr>
        <w:t xml:space="preserve"> to </w:t>
      </w:r>
      <w:r w:rsidR="15C5BE68" w:rsidRPr="2DD61CA2">
        <w:rPr>
          <w:rStyle w:val="Emphasis"/>
          <w:rFonts w:eastAsia="Arial"/>
          <w:i w:val="0"/>
          <w:iCs w:val="0"/>
        </w:rPr>
        <w:t>‘..</w:t>
      </w:r>
      <w:r w:rsidR="364ACC9F" w:rsidRPr="2DD61CA2">
        <w:rPr>
          <w:rStyle w:val="Emphasis"/>
          <w:rFonts w:eastAsia="Arial"/>
          <w:i w:val="0"/>
          <w:iCs w:val="0"/>
        </w:rPr>
        <w:t>.</w:t>
      </w:r>
      <w:r w:rsidR="15C5BE68" w:rsidRPr="2DD61CA2">
        <w:rPr>
          <w:rStyle w:val="Emphasis"/>
          <w:rFonts w:eastAsia="Arial"/>
          <w:i w:val="0"/>
          <w:iCs w:val="0"/>
        </w:rPr>
        <w:t>black glass and slid away’ (p 12)</w:t>
      </w:r>
      <w:r w:rsidR="2580B8BA" w:rsidRPr="2DD61CA2">
        <w:rPr>
          <w:rStyle w:val="Emphasis"/>
          <w:rFonts w:eastAsia="Arial"/>
          <w:i w:val="0"/>
          <w:iCs w:val="0"/>
        </w:rPr>
        <w:t>.</w:t>
      </w:r>
      <w:r w:rsidR="6FE117BD" w:rsidRPr="2DD61CA2">
        <w:rPr>
          <w:rStyle w:val="Emphasis"/>
          <w:rFonts w:eastAsia="Arial"/>
          <w:i w:val="0"/>
          <w:iCs w:val="0"/>
        </w:rPr>
        <w:t xml:space="preserve"> </w:t>
      </w:r>
      <w:r w:rsidR="7DE6089E" w:rsidRPr="2DD61CA2">
        <w:rPr>
          <w:rStyle w:val="Emphasis"/>
          <w:rFonts w:eastAsia="Arial"/>
          <w:i w:val="0"/>
          <w:iCs w:val="0"/>
        </w:rPr>
        <w:t xml:space="preserve">Discuss the features of an orientation used by the author. </w:t>
      </w:r>
      <w:r w:rsidR="1C066082" w:rsidRPr="2DD61CA2">
        <w:rPr>
          <w:rStyle w:val="Emphasis"/>
          <w:rFonts w:eastAsia="Arial"/>
          <w:i w:val="0"/>
          <w:iCs w:val="0"/>
        </w:rPr>
        <w:t xml:space="preserve">For example, </w:t>
      </w:r>
      <w:r w:rsidR="12655F28" w:rsidRPr="2DD61CA2">
        <w:rPr>
          <w:rStyle w:val="Emphasis"/>
          <w:rFonts w:eastAsia="Arial"/>
          <w:i w:val="0"/>
          <w:iCs w:val="0"/>
        </w:rPr>
        <w:t xml:space="preserve">an introduction to additional characters, </w:t>
      </w:r>
      <w:r w:rsidR="1C066082" w:rsidRPr="2DD61CA2">
        <w:rPr>
          <w:rStyle w:val="Emphasis"/>
          <w:rFonts w:eastAsia="Arial"/>
          <w:i w:val="0"/>
          <w:iCs w:val="0"/>
        </w:rPr>
        <w:t xml:space="preserve">a deeper </w:t>
      </w:r>
      <w:r w:rsidR="71376D87" w:rsidRPr="2DD61CA2">
        <w:rPr>
          <w:rStyle w:val="Emphasis"/>
          <w:rFonts w:eastAsia="Arial"/>
          <w:i w:val="0"/>
          <w:iCs w:val="0"/>
        </w:rPr>
        <w:t xml:space="preserve">analysis </w:t>
      </w:r>
      <w:r w:rsidR="48E692E5" w:rsidRPr="2DD61CA2">
        <w:rPr>
          <w:rStyle w:val="Emphasis"/>
          <w:rFonts w:eastAsia="Arial"/>
          <w:i w:val="0"/>
          <w:iCs w:val="0"/>
        </w:rPr>
        <w:t>of</w:t>
      </w:r>
      <w:r w:rsidR="1FB45644" w:rsidRPr="2DD61CA2">
        <w:rPr>
          <w:rStyle w:val="Emphasis"/>
          <w:rFonts w:eastAsia="Arial"/>
          <w:i w:val="0"/>
          <w:iCs w:val="0"/>
        </w:rPr>
        <w:t xml:space="preserve"> established</w:t>
      </w:r>
      <w:r w:rsidR="1C066082" w:rsidRPr="2DD61CA2">
        <w:rPr>
          <w:rStyle w:val="Emphasis"/>
          <w:rFonts w:eastAsia="Arial"/>
          <w:i w:val="0"/>
          <w:iCs w:val="0"/>
        </w:rPr>
        <w:t xml:space="preserve"> characters and their behaviour, </w:t>
      </w:r>
      <w:r w:rsidR="3436F8D8" w:rsidRPr="2DD61CA2">
        <w:rPr>
          <w:rStyle w:val="Emphasis"/>
          <w:rFonts w:eastAsia="Arial"/>
          <w:i w:val="0"/>
          <w:iCs w:val="0"/>
        </w:rPr>
        <w:t>more information about the setting</w:t>
      </w:r>
      <w:r w:rsidR="4291D685" w:rsidRPr="2DD61CA2">
        <w:rPr>
          <w:rStyle w:val="Emphasis"/>
          <w:rFonts w:eastAsia="Arial"/>
          <w:i w:val="0"/>
          <w:iCs w:val="0"/>
        </w:rPr>
        <w:t>, building a potential problem.</w:t>
      </w:r>
    </w:p>
    <w:p w14:paraId="31B9794E" w14:textId="0ED2EACE" w:rsidR="001B78E3" w:rsidRDefault="0A943489" w:rsidP="009A3899">
      <w:pPr>
        <w:pStyle w:val="ListNumber"/>
        <w:rPr>
          <w:rStyle w:val="Emphasis"/>
          <w:rFonts w:eastAsia="Arial"/>
          <w:i w:val="0"/>
          <w:iCs w:val="0"/>
        </w:rPr>
      </w:pPr>
      <w:r w:rsidRPr="6D65FE0E">
        <w:t>Provide time for students to notice</w:t>
      </w:r>
      <w:r w:rsidR="5C7997E7" w:rsidRPr="6D65FE0E">
        <w:t>, think about</w:t>
      </w:r>
      <w:r w:rsidRPr="6D65FE0E">
        <w:t xml:space="preserve"> and analyse </w:t>
      </w:r>
      <w:r w:rsidR="79D76E49" w:rsidRPr="6D65FE0E">
        <w:t xml:space="preserve">the </w:t>
      </w:r>
      <w:r w:rsidRPr="6D65FE0E">
        <w:t>figurative language features used by the author.</w:t>
      </w:r>
    </w:p>
    <w:p w14:paraId="396ED7D1" w14:textId="28E7D235" w:rsidR="001B78E3" w:rsidRDefault="356FDAD8" w:rsidP="009A3899">
      <w:pPr>
        <w:pStyle w:val="ListNumber"/>
        <w:rPr>
          <w:rStyle w:val="Emphasis"/>
          <w:rFonts w:eastAsia="Arial"/>
          <w:i w:val="0"/>
          <w:iCs w:val="0"/>
        </w:rPr>
      </w:pPr>
      <w:r w:rsidRPr="41D49054">
        <w:rPr>
          <w:rStyle w:val="Emphasis"/>
          <w:rFonts w:eastAsia="Arial"/>
          <w:i w:val="0"/>
          <w:iCs w:val="0"/>
        </w:rPr>
        <w:t>D</w:t>
      </w:r>
      <w:r w:rsidR="043365C8" w:rsidRPr="41D49054">
        <w:rPr>
          <w:rStyle w:val="Emphasis"/>
          <w:rFonts w:eastAsia="Arial"/>
          <w:i w:val="0"/>
          <w:iCs w:val="0"/>
        </w:rPr>
        <w:t xml:space="preserve">iscuss </w:t>
      </w:r>
      <w:r w:rsidR="4B4C2FD1" w:rsidRPr="41D49054">
        <w:rPr>
          <w:rStyle w:val="Emphasis"/>
          <w:rFonts w:eastAsia="Arial"/>
          <w:i w:val="0"/>
          <w:iCs w:val="0"/>
        </w:rPr>
        <w:t xml:space="preserve">the </w:t>
      </w:r>
      <w:r w:rsidR="7CB3A4AF" w:rsidRPr="41D49054">
        <w:rPr>
          <w:rStyle w:val="Emphasis"/>
          <w:rFonts w:eastAsia="Arial"/>
          <w:i w:val="0"/>
          <w:iCs w:val="0"/>
        </w:rPr>
        <w:t xml:space="preserve">figurative </w:t>
      </w:r>
      <w:r w:rsidR="4B4C2FD1" w:rsidRPr="41D49054">
        <w:rPr>
          <w:rStyle w:val="Emphasis"/>
          <w:rFonts w:eastAsia="Arial"/>
          <w:i w:val="0"/>
          <w:iCs w:val="0"/>
        </w:rPr>
        <w:t>language features used to bring meaning to character</w:t>
      </w:r>
      <w:r w:rsidR="04B7847B" w:rsidRPr="41D49054">
        <w:rPr>
          <w:rStyle w:val="Emphasis"/>
          <w:rFonts w:eastAsia="Arial"/>
          <w:i w:val="0"/>
          <w:iCs w:val="0"/>
        </w:rPr>
        <w:t>s, events</w:t>
      </w:r>
      <w:r w:rsidR="4B4C2FD1" w:rsidRPr="41D49054">
        <w:rPr>
          <w:rStyle w:val="Emphasis"/>
          <w:rFonts w:eastAsia="Arial"/>
          <w:i w:val="0"/>
          <w:iCs w:val="0"/>
        </w:rPr>
        <w:t xml:space="preserve"> and setting</w:t>
      </w:r>
      <w:r w:rsidR="4B8F0699" w:rsidRPr="41D49054">
        <w:rPr>
          <w:rStyle w:val="Emphasis"/>
          <w:rFonts w:eastAsia="Arial"/>
          <w:i w:val="0"/>
          <w:iCs w:val="0"/>
        </w:rPr>
        <w:t>s</w:t>
      </w:r>
      <w:r w:rsidR="4B4C2FD1" w:rsidRPr="41D49054">
        <w:rPr>
          <w:rStyle w:val="Emphasis"/>
          <w:rFonts w:eastAsia="Arial"/>
          <w:i w:val="0"/>
          <w:iCs w:val="0"/>
        </w:rPr>
        <w:t xml:space="preserve"> in the orientation</w:t>
      </w:r>
      <w:r w:rsidR="19491380" w:rsidRPr="41D49054">
        <w:rPr>
          <w:rStyle w:val="Emphasis"/>
          <w:rFonts w:eastAsia="Arial"/>
          <w:i w:val="0"/>
          <w:iCs w:val="0"/>
        </w:rPr>
        <w:t>. Explore how Colin Thiele use</w:t>
      </w:r>
      <w:r w:rsidR="237DDFEA" w:rsidRPr="41D49054">
        <w:rPr>
          <w:rStyle w:val="Emphasis"/>
          <w:rFonts w:eastAsia="Arial"/>
          <w:i w:val="0"/>
          <w:iCs w:val="0"/>
        </w:rPr>
        <w:t>s</w:t>
      </w:r>
      <w:r w:rsidR="19491380" w:rsidRPr="41D49054">
        <w:rPr>
          <w:rStyle w:val="Emphasis"/>
          <w:rFonts w:eastAsia="Arial"/>
          <w:i w:val="0"/>
          <w:iCs w:val="0"/>
        </w:rPr>
        <w:t xml:space="preserve"> simile to </w:t>
      </w:r>
      <w:r w:rsidR="28C23FBF" w:rsidRPr="41D49054">
        <w:rPr>
          <w:rStyle w:val="Emphasis"/>
          <w:rFonts w:eastAsia="Arial"/>
          <w:i w:val="0"/>
          <w:iCs w:val="0"/>
        </w:rPr>
        <w:t>create vivid descriptions of</w:t>
      </w:r>
      <w:r w:rsidR="19491380" w:rsidRPr="41D49054">
        <w:rPr>
          <w:rStyle w:val="Emphasis"/>
          <w:rFonts w:eastAsia="Arial"/>
          <w:i w:val="0"/>
          <w:iCs w:val="0"/>
        </w:rPr>
        <w:t xml:space="preserve"> character</w:t>
      </w:r>
      <w:r w:rsidR="6F87034B" w:rsidRPr="41D49054">
        <w:rPr>
          <w:rStyle w:val="Emphasis"/>
          <w:rFonts w:eastAsia="Arial"/>
          <w:i w:val="0"/>
          <w:iCs w:val="0"/>
        </w:rPr>
        <w:t>s</w:t>
      </w:r>
      <w:r w:rsidR="469C3604" w:rsidRPr="41D49054">
        <w:rPr>
          <w:rStyle w:val="Emphasis"/>
          <w:rFonts w:eastAsia="Arial"/>
          <w:i w:val="0"/>
          <w:iCs w:val="0"/>
        </w:rPr>
        <w:t>, events</w:t>
      </w:r>
      <w:r w:rsidR="19491380" w:rsidRPr="41D49054">
        <w:rPr>
          <w:rStyle w:val="Emphasis"/>
          <w:rFonts w:eastAsia="Arial"/>
          <w:i w:val="0"/>
          <w:iCs w:val="0"/>
        </w:rPr>
        <w:t xml:space="preserve"> and setting</w:t>
      </w:r>
      <w:r w:rsidR="3690EDD7" w:rsidRPr="41D49054">
        <w:rPr>
          <w:rStyle w:val="Emphasis"/>
          <w:rFonts w:eastAsia="Arial"/>
          <w:i w:val="0"/>
          <w:iCs w:val="0"/>
        </w:rPr>
        <w:t>s</w:t>
      </w:r>
      <w:r w:rsidR="19491380" w:rsidRPr="41D49054">
        <w:rPr>
          <w:rStyle w:val="Emphasis"/>
          <w:rFonts w:eastAsia="Arial"/>
          <w:i w:val="0"/>
          <w:iCs w:val="0"/>
        </w:rPr>
        <w:t xml:space="preserve"> in the orientation.</w:t>
      </w:r>
    </w:p>
    <w:p w14:paraId="1C1D66E6" w14:textId="2732B4F1" w:rsidR="001B78E3" w:rsidRDefault="701F0972" w:rsidP="009A3899">
      <w:pPr>
        <w:pStyle w:val="ListNumber"/>
        <w:rPr>
          <w:rStyle w:val="Strong"/>
          <w:rFonts w:eastAsia="Arial"/>
          <w:b w:val="0"/>
        </w:rPr>
      </w:pPr>
      <w:r w:rsidRPr="2DD61CA2">
        <w:t xml:space="preserve">Revise simile. </w:t>
      </w:r>
      <w:r w:rsidR="112233DE" w:rsidRPr="2DD61CA2">
        <w:t xml:space="preserve">Identify similes in </w:t>
      </w:r>
      <w:r w:rsidR="066BBED5" w:rsidRPr="2DD61CA2">
        <w:t>the first chapter</w:t>
      </w:r>
      <w:r w:rsidR="7BD8C833" w:rsidRPr="2DD61CA2">
        <w:t>. F</w:t>
      </w:r>
      <w:r w:rsidR="112233DE" w:rsidRPr="2DD61CA2">
        <w:t>or example,</w:t>
      </w:r>
      <w:r w:rsidR="63075CBC" w:rsidRPr="2DD61CA2">
        <w:t xml:space="preserve"> </w:t>
      </w:r>
      <w:r w:rsidR="727E25E7" w:rsidRPr="2DD61CA2">
        <w:rPr>
          <w:rStyle w:val="Emphasis"/>
          <w:rFonts w:eastAsia="Arial"/>
          <w:i w:val="0"/>
          <w:iCs w:val="0"/>
        </w:rPr>
        <w:t>‘</w:t>
      </w:r>
      <w:r w:rsidR="52310762" w:rsidRPr="2DD61CA2">
        <w:rPr>
          <w:rStyle w:val="Emphasis"/>
          <w:rFonts w:eastAsia="Arial"/>
          <w:i w:val="0"/>
          <w:iCs w:val="0"/>
        </w:rPr>
        <w:t>He was a wiry, wizened man with a flash of white teeth and</w:t>
      </w:r>
      <w:r w:rsidR="166A2490" w:rsidRPr="2DD61CA2">
        <w:rPr>
          <w:rStyle w:val="Strong"/>
          <w:rFonts w:eastAsia="Arial"/>
          <w:b w:val="0"/>
          <w:bCs w:val="0"/>
        </w:rPr>
        <w:t xml:space="preserve"> </w:t>
      </w:r>
      <w:r w:rsidR="166A2490" w:rsidRPr="2DD61CA2">
        <w:rPr>
          <w:rStyle w:val="Strong"/>
          <w:rFonts w:eastAsia="Arial"/>
        </w:rPr>
        <w:t>a jolly black face as screwed-up and wrinkled as an old boot</w:t>
      </w:r>
      <w:r w:rsidR="1FE0B65F" w:rsidRPr="2DD61CA2">
        <w:rPr>
          <w:rStyle w:val="Emphasis"/>
          <w:rFonts w:eastAsia="Arial"/>
          <w:i w:val="0"/>
          <w:iCs w:val="0"/>
        </w:rPr>
        <w:t>’ (p 11)</w:t>
      </w:r>
      <w:r w:rsidR="2645565C" w:rsidRPr="2DD61CA2">
        <w:rPr>
          <w:rStyle w:val="Emphasis"/>
          <w:rFonts w:eastAsia="Arial"/>
          <w:i w:val="0"/>
          <w:iCs w:val="0"/>
        </w:rPr>
        <w:t xml:space="preserve">; </w:t>
      </w:r>
      <w:r w:rsidR="0944B428" w:rsidRPr="2DD61CA2">
        <w:t>‘</w:t>
      </w:r>
      <w:r w:rsidR="2713726C" w:rsidRPr="2DD61CA2">
        <w:t xml:space="preserve">When a tiger snake came </w:t>
      </w:r>
      <w:r w:rsidR="2713726C" w:rsidRPr="2DD61CA2">
        <w:rPr>
          <w:rStyle w:val="Strong"/>
          <w:rFonts w:eastAsia="Arial"/>
        </w:rPr>
        <w:t>sliding through the grass to the shore like a thin stream of black glass barred with red hot coals</w:t>
      </w:r>
      <w:r w:rsidR="591BB3C7" w:rsidRPr="0038458C">
        <w:t>’</w:t>
      </w:r>
      <w:r w:rsidR="7F858034" w:rsidRPr="0038458C">
        <w:t xml:space="preserve"> </w:t>
      </w:r>
      <w:r w:rsidR="7F858034" w:rsidRPr="2DD61CA2">
        <w:t>(p 12).</w:t>
      </w:r>
      <w:r w:rsidR="63121FFB" w:rsidRPr="2DD61CA2">
        <w:t xml:space="preserve"> </w:t>
      </w:r>
      <w:r w:rsidR="1B5001E5" w:rsidRPr="2DD61CA2">
        <w:t>Ask:</w:t>
      </w:r>
    </w:p>
    <w:p w14:paraId="51CC0C65" w14:textId="611142C3" w:rsidR="001B78E3" w:rsidRDefault="4C7AAFD0" w:rsidP="000E426A">
      <w:pPr>
        <w:pStyle w:val="ListBullet"/>
        <w:ind w:left="1134"/>
        <w:rPr>
          <w:rStyle w:val="Strong"/>
          <w:rFonts w:eastAsia="Arial"/>
          <w:b w:val="0"/>
        </w:rPr>
      </w:pPr>
      <w:r w:rsidRPr="64E941D1">
        <w:rPr>
          <w:rStyle w:val="Strong"/>
          <w:rFonts w:eastAsia="Arial"/>
          <w:b w:val="0"/>
        </w:rPr>
        <w:t>How do similes add meaning to the orientation?</w:t>
      </w:r>
      <w:r w:rsidR="01AD763B" w:rsidRPr="64E941D1">
        <w:rPr>
          <w:rStyle w:val="Strong"/>
          <w:rFonts w:eastAsia="Arial"/>
          <w:b w:val="0"/>
        </w:rPr>
        <w:t xml:space="preserve"> Consider characters and</w:t>
      </w:r>
      <w:r w:rsidR="035660C7" w:rsidRPr="64E941D1">
        <w:rPr>
          <w:rStyle w:val="Strong"/>
          <w:rFonts w:eastAsia="Arial"/>
          <w:b w:val="0"/>
        </w:rPr>
        <w:t xml:space="preserve"> </w:t>
      </w:r>
      <w:r w:rsidR="4407B1A0" w:rsidRPr="64E941D1">
        <w:rPr>
          <w:rStyle w:val="Strong"/>
          <w:rFonts w:eastAsia="Arial"/>
          <w:b w:val="0"/>
        </w:rPr>
        <w:t>s</w:t>
      </w:r>
      <w:r w:rsidR="01AD763B" w:rsidRPr="64E941D1">
        <w:rPr>
          <w:rStyle w:val="Strong"/>
          <w:rFonts w:eastAsia="Arial"/>
          <w:b w:val="0"/>
        </w:rPr>
        <w:t>etting.</w:t>
      </w:r>
    </w:p>
    <w:p w14:paraId="35C19D05" w14:textId="600F3937" w:rsidR="3478D72B" w:rsidRDefault="11B8A8ED" w:rsidP="000E426A">
      <w:pPr>
        <w:pStyle w:val="ListBullet"/>
        <w:ind w:left="1134"/>
        <w:rPr>
          <w:rStyle w:val="Strong"/>
          <w:rFonts w:eastAsia="Arial"/>
          <w:b w:val="0"/>
        </w:rPr>
      </w:pPr>
      <w:r w:rsidRPr="2B7FE0DD">
        <w:rPr>
          <w:rStyle w:val="Strong"/>
          <w:rFonts w:eastAsia="Arial"/>
          <w:b w:val="0"/>
        </w:rPr>
        <w:t>Why has the author used this literary device?</w:t>
      </w:r>
    </w:p>
    <w:p w14:paraId="1D633CCF" w14:textId="02A9BB07" w:rsidR="001B78E3" w:rsidRDefault="7DD18373" w:rsidP="000E426A">
      <w:pPr>
        <w:pStyle w:val="ListBullet"/>
        <w:ind w:left="1134"/>
        <w:rPr>
          <w:rStyle w:val="Strong"/>
          <w:rFonts w:eastAsia="Arial"/>
          <w:b w:val="0"/>
        </w:rPr>
      </w:pPr>
      <w:r w:rsidRPr="2B7FE0DD">
        <w:rPr>
          <w:rStyle w:val="Strong"/>
          <w:rFonts w:eastAsia="Arial"/>
          <w:b w:val="0"/>
        </w:rPr>
        <w:t>What effect do</w:t>
      </w:r>
      <w:r w:rsidR="20360EBB" w:rsidRPr="2B7FE0DD">
        <w:rPr>
          <w:rStyle w:val="Strong"/>
          <w:rFonts w:eastAsia="Arial"/>
          <w:b w:val="0"/>
        </w:rPr>
        <w:t>es</w:t>
      </w:r>
      <w:r w:rsidR="140F392E" w:rsidRPr="2B7FE0DD">
        <w:rPr>
          <w:rStyle w:val="Strong"/>
          <w:rFonts w:eastAsia="Arial"/>
          <w:b w:val="0"/>
        </w:rPr>
        <w:t xml:space="preserve"> it </w:t>
      </w:r>
      <w:r w:rsidRPr="2B7FE0DD">
        <w:rPr>
          <w:rStyle w:val="Strong"/>
          <w:rFonts w:eastAsia="Arial"/>
          <w:b w:val="0"/>
        </w:rPr>
        <w:t>have on the reader?</w:t>
      </w:r>
    </w:p>
    <w:p w14:paraId="636EE4FC" w14:textId="25F2CE61" w:rsidR="001B78E3" w:rsidRDefault="1160A53C" w:rsidP="009A3899">
      <w:pPr>
        <w:pStyle w:val="ListNumber"/>
        <w:rPr>
          <w:rStyle w:val="Emphasis"/>
          <w:rFonts w:eastAsia="Arial"/>
          <w:i w:val="0"/>
          <w:iCs w:val="0"/>
        </w:rPr>
      </w:pPr>
      <w:r w:rsidRPr="41D49054">
        <w:rPr>
          <w:rStyle w:val="Emphasis"/>
          <w:rFonts w:eastAsia="Arial"/>
          <w:i w:val="0"/>
          <w:iCs w:val="0"/>
        </w:rPr>
        <w:t xml:space="preserve">Revise metaphor. </w:t>
      </w:r>
      <w:r w:rsidR="10D0946E" w:rsidRPr="41D49054">
        <w:rPr>
          <w:rStyle w:val="Emphasis"/>
          <w:rFonts w:eastAsia="Arial"/>
          <w:i w:val="0"/>
          <w:iCs w:val="0"/>
        </w:rPr>
        <w:t>Explore how Colin Thiele used metaphor to bring meaning to actions, character</w:t>
      </w:r>
      <w:r w:rsidR="6D44AE42" w:rsidRPr="41D49054">
        <w:rPr>
          <w:rStyle w:val="Emphasis"/>
          <w:rFonts w:eastAsia="Arial"/>
          <w:i w:val="0"/>
          <w:iCs w:val="0"/>
        </w:rPr>
        <w:t>s</w:t>
      </w:r>
      <w:r w:rsidR="10D0946E" w:rsidRPr="41D49054">
        <w:rPr>
          <w:rStyle w:val="Emphasis"/>
          <w:rFonts w:eastAsia="Arial"/>
          <w:i w:val="0"/>
          <w:iCs w:val="0"/>
        </w:rPr>
        <w:t xml:space="preserve"> and </w:t>
      </w:r>
      <w:r w:rsidR="66EBBE4C" w:rsidRPr="41D49054">
        <w:rPr>
          <w:rStyle w:val="Emphasis"/>
          <w:rFonts w:eastAsia="Arial"/>
          <w:i w:val="0"/>
          <w:iCs w:val="0"/>
        </w:rPr>
        <w:t xml:space="preserve">the </w:t>
      </w:r>
      <w:r w:rsidR="10D0946E" w:rsidRPr="41D49054">
        <w:rPr>
          <w:rStyle w:val="Emphasis"/>
          <w:rFonts w:eastAsia="Arial"/>
          <w:i w:val="0"/>
          <w:iCs w:val="0"/>
        </w:rPr>
        <w:t>setting in the orientation.</w:t>
      </w:r>
    </w:p>
    <w:p w14:paraId="12CE5872" w14:textId="31897248" w:rsidR="001B78E3" w:rsidRDefault="704D3D85" w:rsidP="009A3899">
      <w:pPr>
        <w:pStyle w:val="ListNumber"/>
        <w:rPr>
          <w:rStyle w:val="Strong"/>
          <w:rFonts w:eastAsia="Calibri"/>
          <w:b w:val="0"/>
        </w:rPr>
      </w:pPr>
      <w:r w:rsidRPr="6D65FE0E">
        <w:rPr>
          <w:rStyle w:val="Strong"/>
          <w:rFonts w:eastAsia="Arial"/>
          <w:b w:val="0"/>
        </w:rPr>
        <w:t xml:space="preserve">Identify </w:t>
      </w:r>
      <w:r w:rsidR="49F855DB" w:rsidRPr="6D65FE0E">
        <w:rPr>
          <w:rStyle w:val="Strong"/>
          <w:rFonts w:eastAsia="Arial"/>
          <w:b w:val="0"/>
        </w:rPr>
        <w:t xml:space="preserve">metaphors </w:t>
      </w:r>
      <w:r w:rsidRPr="6D65FE0E">
        <w:rPr>
          <w:rStyle w:val="Strong"/>
          <w:rFonts w:eastAsia="Arial"/>
          <w:b w:val="0"/>
        </w:rPr>
        <w:t xml:space="preserve">in </w:t>
      </w:r>
      <w:r w:rsidR="7C51D149" w:rsidRPr="6D65FE0E">
        <w:rPr>
          <w:rStyle w:val="Strong"/>
          <w:rFonts w:eastAsia="Arial"/>
          <w:b w:val="0"/>
        </w:rPr>
        <w:t>the first chapter</w:t>
      </w:r>
      <w:r w:rsidR="06C4F338" w:rsidRPr="6D65FE0E">
        <w:rPr>
          <w:rStyle w:val="Strong"/>
          <w:rFonts w:eastAsia="Arial"/>
          <w:b w:val="0"/>
        </w:rPr>
        <w:t>. F</w:t>
      </w:r>
      <w:r w:rsidRPr="6D65FE0E">
        <w:rPr>
          <w:rStyle w:val="Strong"/>
          <w:rFonts w:eastAsia="Arial"/>
          <w:b w:val="0"/>
        </w:rPr>
        <w:t xml:space="preserve">or example, </w:t>
      </w:r>
      <w:r w:rsidR="6FFF9D41" w:rsidRPr="6D65FE0E">
        <w:rPr>
          <w:rStyle w:val="Strong"/>
          <w:rFonts w:eastAsia="Arial"/>
          <w:b w:val="0"/>
        </w:rPr>
        <w:t>‘...every stick he saw</w:t>
      </w:r>
      <w:r w:rsidR="6FFF9D41" w:rsidRPr="6D65FE0E">
        <w:rPr>
          <w:rStyle w:val="Strong"/>
          <w:b w:val="0"/>
        </w:rPr>
        <w:t xml:space="preserve"> </w:t>
      </w:r>
      <w:r w:rsidR="6FFF9D41" w:rsidRPr="6D65FE0E">
        <w:rPr>
          <w:rStyle w:val="Strong"/>
        </w:rPr>
        <w:t>melted slowly into black glass</w:t>
      </w:r>
      <w:r w:rsidR="6FFF9D41" w:rsidRPr="6D65FE0E">
        <w:rPr>
          <w:rStyle w:val="Strong"/>
          <w:rFonts w:eastAsia="Arial"/>
          <w:b w:val="0"/>
        </w:rPr>
        <w:t xml:space="preserve">’ (p 12); </w:t>
      </w:r>
      <w:r w:rsidRPr="6D65FE0E">
        <w:rPr>
          <w:rStyle w:val="Strong"/>
          <w:rFonts w:eastAsia="Arial"/>
          <w:b w:val="0"/>
        </w:rPr>
        <w:t xml:space="preserve">‘And when the two chicks hatched </w:t>
      </w:r>
      <w:proofErr w:type="gramStart"/>
      <w:r w:rsidRPr="6D65FE0E">
        <w:rPr>
          <w:rStyle w:val="Strong"/>
          <w:rFonts w:eastAsia="Arial"/>
          <w:b w:val="0"/>
        </w:rPr>
        <w:t>out</w:t>
      </w:r>
      <w:proofErr w:type="gramEnd"/>
      <w:r w:rsidRPr="6D65FE0E">
        <w:rPr>
          <w:rStyle w:val="Strong"/>
          <w:rFonts w:eastAsia="Arial"/>
          <w:b w:val="0"/>
        </w:rPr>
        <w:t xml:space="preserve"> they </w:t>
      </w:r>
      <w:r w:rsidRPr="6D65FE0E">
        <w:rPr>
          <w:rStyle w:val="Strong"/>
          <w:rFonts w:eastAsia="Arial"/>
        </w:rPr>
        <w:t>were little bundles of dark down</w:t>
      </w:r>
      <w:r w:rsidRPr="6D65FE0E">
        <w:rPr>
          <w:rStyle w:val="Emphasis"/>
          <w:rFonts w:eastAsia="Arial"/>
        </w:rPr>
        <w:t>’</w:t>
      </w:r>
      <w:r w:rsidRPr="6D65FE0E">
        <w:rPr>
          <w:rStyle w:val="Emphasis"/>
          <w:rFonts w:eastAsia="Arial"/>
          <w:i w:val="0"/>
          <w:iCs w:val="0"/>
        </w:rPr>
        <w:t xml:space="preserve"> (</w:t>
      </w:r>
      <w:r w:rsidR="543D89B6" w:rsidRPr="6D65FE0E">
        <w:rPr>
          <w:rStyle w:val="Emphasis"/>
          <w:rFonts w:eastAsia="Arial"/>
          <w:i w:val="0"/>
          <w:iCs w:val="0"/>
        </w:rPr>
        <w:t>p</w:t>
      </w:r>
      <w:r w:rsidR="7A42C35E" w:rsidRPr="6D65FE0E">
        <w:rPr>
          <w:rStyle w:val="Emphasis"/>
          <w:rFonts w:eastAsia="Arial"/>
          <w:i w:val="0"/>
          <w:iCs w:val="0"/>
        </w:rPr>
        <w:t xml:space="preserve"> </w:t>
      </w:r>
      <w:r w:rsidR="5989723E" w:rsidRPr="6D65FE0E">
        <w:rPr>
          <w:rStyle w:val="Emphasis"/>
          <w:rFonts w:eastAsia="Arial"/>
          <w:i w:val="0"/>
          <w:iCs w:val="0"/>
        </w:rPr>
        <w:t>16</w:t>
      </w:r>
      <w:r w:rsidRPr="6D65FE0E">
        <w:rPr>
          <w:rStyle w:val="Emphasis"/>
          <w:rFonts w:eastAsia="Arial"/>
          <w:i w:val="0"/>
          <w:iCs w:val="0"/>
        </w:rPr>
        <w:t>)</w:t>
      </w:r>
      <w:r w:rsidR="325B7832" w:rsidRPr="6D65FE0E">
        <w:rPr>
          <w:rStyle w:val="Emphasis"/>
          <w:rFonts w:eastAsia="Arial"/>
          <w:i w:val="0"/>
          <w:iCs w:val="0"/>
        </w:rPr>
        <w:t>.</w:t>
      </w:r>
      <w:r w:rsidRPr="6D65FE0E">
        <w:rPr>
          <w:rStyle w:val="Strong"/>
          <w:rFonts w:eastAsia="Arial"/>
          <w:b w:val="0"/>
        </w:rPr>
        <w:t xml:space="preserve"> </w:t>
      </w:r>
      <w:r w:rsidR="6398A74F" w:rsidRPr="6D65FE0E">
        <w:rPr>
          <w:rStyle w:val="Strong"/>
          <w:rFonts w:eastAsia="Arial"/>
          <w:b w:val="0"/>
        </w:rPr>
        <w:t>Ask</w:t>
      </w:r>
      <w:r w:rsidR="6D11449E" w:rsidRPr="6D65FE0E">
        <w:rPr>
          <w:rStyle w:val="Strong"/>
          <w:rFonts w:eastAsia="Arial"/>
          <w:b w:val="0"/>
        </w:rPr>
        <w:t>:</w:t>
      </w:r>
    </w:p>
    <w:p w14:paraId="41EAD2D7" w14:textId="64B63D16" w:rsidR="001B78E3" w:rsidRPr="00C6201D" w:rsidRDefault="78EF96CA" w:rsidP="000E426A">
      <w:pPr>
        <w:pStyle w:val="ListBullet"/>
        <w:ind w:left="1134"/>
        <w:rPr>
          <w:rStyle w:val="Strong"/>
          <w:b w:val="0"/>
          <w:bCs w:val="0"/>
        </w:rPr>
      </w:pPr>
      <w:r w:rsidRPr="00C6201D">
        <w:rPr>
          <w:rStyle w:val="Strong"/>
          <w:b w:val="0"/>
          <w:bCs w:val="0"/>
        </w:rPr>
        <w:t>How do metaphors add meaning to the orientation? Consider characters and setting.</w:t>
      </w:r>
    </w:p>
    <w:p w14:paraId="03AF69D6" w14:textId="799ABE7C" w:rsidR="39D7094B" w:rsidRPr="00C6201D" w:rsidRDefault="78EF96CA" w:rsidP="000E426A">
      <w:pPr>
        <w:pStyle w:val="ListBullet"/>
        <w:ind w:left="1134"/>
        <w:rPr>
          <w:rStyle w:val="Strong"/>
          <w:b w:val="0"/>
          <w:bCs w:val="0"/>
        </w:rPr>
      </w:pPr>
      <w:r w:rsidRPr="00C6201D">
        <w:rPr>
          <w:rStyle w:val="Strong"/>
          <w:b w:val="0"/>
          <w:bCs w:val="0"/>
        </w:rPr>
        <w:lastRenderedPageBreak/>
        <w:t>What effect do these have on the reader?</w:t>
      </w:r>
    </w:p>
    <w:p w14:paraId="39F3C92F" w14:textId="659E4A40" w:rsidR="248B8B92" w:rsidRPr="00C6201D" w:rsidRDefault="7CE4B485" w:rsidP="000E426A">
      <w:pPr>
        <w:pStyle w:val="ListBullet"/>
        <w:ind w:left="1134"/>
        <w:rPr>
          <w:rStyle w:val="Strong"/>
          <w:b w:val="0"/>
          <w:bCs w:val="0"/>
        </w:rPr>
      </w:pPr>
      <w:r w:rsidRPr="00C6201D">
        <w:rPr>
          <w:rStyle w:val="Strong"/>
          <w:b w:val="0"/>
          <w:bCs w:val="0"/>
        </w:rPr>
        <w:t>How do metaphors support the</w:t>
      </w:r>
      <w:r w:rsidR="33573D6B" w:rsidRPr="00C6201D">
        <w:rPr>
          <w:rStyle w:val="Strong"/>
          <w:b w:val="0"/>
          <w:bCs w:val="0"/>
        </w:rPr>
        <w:t xml:space="preserve"> description of setting and character?</w:t>
      </w:r>
    </w:p>
    <w:p w14:paraId="0B61B572" w14:textId="37CDF8B8" w:rsidR="57E2897C" w:rsidRDefault="7881D4D6" w:rsidP="009A3899">
      <w:pPr>
        <w:pStyle w:val="ListNumber"/>
        <w:rPr>
          <w:rStyle w:val="Strong"/>
          <w:rFonts w:eastAsia="Arial"/>
          <w:b w:val="0"/>
        </w:rPr>
      </w:pPr>
      <w:r w:rsidRPr="6D65FE0E">
        <w:rPr>
          <w:rStyle w:val="Strong"/>
          <w:rFonts w:eastAsia="Arial"/>
          <w:b w:val="0"/>
        </w:rPr>
        <w:t>Display the</w:t>
      </w:r>
      <w:r w:rsidR="5772AFF9" w:rsidRPr="6D65FE0E">
        <w:rPr>
          <w:rStyle w:val="Strong"/>
          <w:rFonts w:eastAsia="Arial"/>
          <w:b w:val="0"/>
        </w:rPr>
        <w:t xml:space="preserve"> passage </w:t>
      </w:r>
      <w:r w:rsidR="353BB39B" w:rsidRPr="6D65FE0E">
        <w:rPr>
          <w:rStyle w:val="Strong"/>
          <w:rFonts w:eastAsia="Arial"/>
          <w:b w:val="0"/>
        </w:rPr>
        <w:t xml:space="preserve">from </w:t>
      </w:r>
      <w:r w:rsidR="5772AFF9" w:rsidRPr="6D65FE0E">
        <w:rPr>
          <w:rStyle w:val="Strong"/>
          <w:rFonts w:eastAsia="Arial"/>
          <w:b w:val="0"/>
        </w:rPr>
        <w:t>‘The only other man...’ to ‘Coorong about a mile away’</w:t>
      </w:r>
      <w:r w:rsidR="35E3D80E" w:rsidRPr="6D65FE0E">
        <w:rPr>
          <w:rStyle w:val="Strong"/>
          <w:rFonts w:eastAsia="Arial"/>
          <w:b w:val="0"/>
        </w:rPr>
        <w:t xml:space="preserve"> (p 11).</w:t>
      </w:r>
      <w:r w:rsidR="5772AFF9" w:rsidRPr="6D65FE0E">
        <w:rPr>
          <w:rStyle w:val="Strong"/>
          <w:rFonts w:eastAsia="Arial"/>
          <w:b w:val="0"/>
        </w:rPr>
        <w:t xml:space="preserve"> </w:t>
      </w:r>
      <w:r w:rsidR="1D91C764" w:rsidRPr="6D65FE0E">
        <w:rPr>
          <w:rStyle w:val="Strong"/>
          <w:rFonts w:eastAsia="Arial"/>
          <w:b w:val="0"/>
        </w:rPr>
        <w:t>Highlight the section that describes Fingerbone Bill. Analyse the structure of the description. For example</w:t>
      </w:r>
      <w:r w:rsidR="368C8C5D" w:rsidRPr="6D65FE0E">
        <w:rPr>
          <w:rStyle w:val="Strong"/>
          <w:rFonts w:eastAsia="Arial"/>
          <w:b w:val="0"/>
        </w:rPr>
        <w:t>:</w:t>
      </w:r>
    </w:p>
    <w:p w14:paraId="07B4A026" w14:textId="5B266B2A" w:rsidR="66AC8BDC" w:rsidRDefault="3F839A8E" w:rsidP="000E426A">
      <w:pPr>
        <w:pStyle w:val="ListBullet"/>
        <w:ind w:left="1134"/>
        <w:rPr>
          <w:rStyle w:val="Strong"/>
          <w:rFonts w:eastAsia="Arial"/>
          <w:b w:val="0"/>
        </w:rPr>
      </w:pPr>
      <w:r w:rsidRPr="441CD944">
        <w:rPr>
          <w:rStyle w:val="Strong"/>
          <w:rFonts w:eastAsia="Arial"/>
          <w:b w:val="0"/>
        </w:rPr>
        <w:t>t</w:t>
      </w:r>
      <w:r w:rsidR="4B1FB4B3" w:rsidRPr="441CD944">
        <w:rPr>
          <w:rStyle w:val="Strong"/>
          <w:rFonts w:eastAsia="Arial"/>
          <w:b w:val="0"/>
        </w:rPr>
        <w:t>he first sentence identifies who the person is and their cultural background</w:t>
      </w:r>
    </w:p>
    <w:p w14:paraId="634674C6" w14:textId="784D4885" w:rsidR="2E6891CB" w:rsidRDefault="329B5320" w:rsidP="000E426A">
      <w:pPr>
        <w:pStyle w:val="ListBullet"/>
        <w:ind w:left="1134"/>
        <w:rPr>
          <w:rStyle w:val="Strong"/>
          <w:rFonts w:eastAsia="Arial"/>
          <w:b w:val="0"/>
        </w:rPr>
      </w:pPr>
      <w:r w:rsidRPr="41D49054">
        <w:rPr>
          <w:rStyle w:val="Strong"/>
          <w:rFonts w:eastAsia="Arial"/>
          <w:b w:val="0"/>
          <w:bCs w:val="0"/>
        </w:rPr>
        <w:t>t</w:t>
      </w:r>
      <w:r w:rsidR="11DF9DA4" w:rsidRPr="41D49054">
        <w:rPr>
          <w:rStyle w:val="Strong"/>
          <w:rFonts w:eastAsia="Arial"/>
          <w:b w:val="0"/>
          <w:bCs w:val="0"/>
        </w:rPr>
        <w:t>he second sentence describes physical appearance us</w:t>
      </w:r>
      <w:r w:rsidR="7E271318" w:rsidRPr="41D49054">
        <w:rPr>
          <w:rStyle w:val="Strong"/>
          <w:rFonts w:eastAsia="Arial"/>
          <w:b w:val="0"/>
          <w:bCs w:val="0"/>
        </w:rPr>
        <w:t>ing</w:t>
      </w:r>
      <w:r w:rsidR="11DF9DA4" w:rsidRPr="41D49054">
        <w:rPr>
          <w:rStyle w:val="Strong"/>
          <w:rFonts w:eastAsia="Arial"/>
          <w:b w:val="0"/>
          <w:bCs w:val="0"/>
        </w:rPr>
        <w:t xml:space="preserve"> simile,</w:t>
      </w:r>
      <w:r w:rsidR="7506311D" w:rsidRPr="41D49054">
        <w:rPr>
          <w:rStyle w:val="Strong"/>
          <w:rFonts w:eastAsia="Arial"/>
          <w:b w:val="0"/>
          <w:bCs w:val="0"/>
        </w:rPr>
        <w:t xml:space="preserve"> </w:t>
      </w:r>
      <w:r w:rsidR="11DF9DA4" w:rsidRPr="41D49054">
        <w:rPr>
          <w:rStyle w:val="Strong"/>
          <w:rFonts w:eastAsia="Arial"/>
          <w:b w:val="0"/>
          <w:bCs w:val="0"/>
        </w:rPr>
        <w:t>noun groups</w:t>
      </w:r>
      <w:r w:rsidR="0EC296B2" w:rsidRPr="41D49054">
        <w:rPr>
          <w:rStyle w:val="Strong"/>
          <w:rFonts w:eastAsia="Arial"/>
          <w:b w:val="0"/>
          <w:bCs w:val="0"/>
        </w:rPr>
        <w:t xml:space="preserve"> and descriptive language</w:t>
      </w:r>
    </w:p>
    <w:p w14:paraId="73E778FE" w14:textId="5BDC90CE" w:rsidR="16CE57E6" w:rsidRDefault="4FF45CC1" w:rsidP="000E426A">
      <w:pPr>
        <w:pStyle w:val="ListBullet"/>
        <w:ind w:left="1134"/>
        <w:rPr>
          <w:rStyle w:val="Strong"/>
          <w:rFonts w:eastAsia="Arial"/>
          <w:b w:val="0"/>
        </w:rPr>
      </w:pPr>
      <w:r w:rsidRPr="441CD944">
        <w:rPr>
          <w:rStyle w:val="Strong"/>
          <w:rFonts w:eastAsia="Arial"/>
          <w:b w:val="0"/>
        </w:rPr>
        <w:t>t</w:t>
      </w:r>
      <w:r w:rsidR="4B1FB4B3" w:rsidRPr="441CD944">
        <w:rPr>
          <w:rStyle w:val="Strong"/>
          <w:rFonts w:eastAsia="Arial"/>
          <w:b w:val="0"/>
        </w:rPr>
        <w:t xml:space="preserve">he third sentence describes the home and </w:t>
      </w:r>
      <w:r w:rsidR="3A645A63" w:rsidRPr="441CD944">
        <w:rPr>
          <w:rStyle w:val="Strong"/>
          <w:rFonts w:eastAsia="Arial"/>
          <w:b w:val="0"/>
        </w:rPr>
        <w:t>its</w:t>
      </w:r>
      <w:r w:rsidR="4B1FB4B3" w:rsidRPr="441CD944">
        <w:rPr>
          <w:rStyle w:val="Strong"/>
          <w:rFonts w:eastAsia="Arial"/>
          <w:b w:val="0"/>
        </w:rPr>
        <w:t xml:space="preserve"> location</w:t>
      </w:r>
      <w:r w:rsidR="48FCDFC7" w:rsidRPr="441CD944">
        <w:rPr>
          <w:rStyle w:val="Strong"/>
          <w:rFonts w:eastAsia="Arial"/>
          <w:b w:val="0"/>
        </w:rPr>
        <w:t>.</w:t>
      </w:r>
    </w:p>
    <w:p w14:paraId="0700FAA5" w14:textId="2E74104E" w:rsidR="67AC205A" w:rsidRDefault="330CA853" w:rsidP="009A3899">
      <w:pPr>
        <w:pStyle w:val="ListNumber"/>
        <w:rPr>
          <w:rStyle w:val="Strong"/>
          <w:rFonts w:eastAsia="Arial"/>
          <w:b w:val="0"/>
        </w:rPr>
      </w:pPr>
      <w:r w:rsidRPr="03892B19">
        <w:rPr>
          <w:rStyle w:val="Strong"/>
          <w:rFonts w:eastAsia="Arial"/>
          <w:b w:val="0"/>
        </w:rPr>
        <w:t xml:space="preserve"> </w:t>
      </w:r>
      <w:r w:rsidR="22A507EA" w:rsidRPr="03892B19">
        <w:rPr>
          <w:rStyle w:val="Strong"/>
          <w:rFonts w:eastAsia="Arial"/>
          <w:b w:val="0"/>
        </w:rPr>
        <w:t xml:space="preserve">Model recreating </w:t>
      </w:r>
      <w:r w:rsidR="5FBCA74D" w:rsidRPr="03892B19">
        <w:rPr>
          <w:rStyle w:val="Strong"/>
          <w:rFonts w:eastAsia="Arial"/>
          <w:b w:val="0"/>
        </w:rPr>
        <w:t>a description of Fingerbone Bill. Use the same structure with</w:t>
      </w:r>
      <w:r w:rsidR="585C679B" w:rsidRPr="03892B19">
        <w:rPr>
          <w:rStyle w:val="Strong"/>
          <w:rFonts w:eastAsia="Arial"/>
          <w:b w:val="0"/>
        </w:rPr>
        <w:t xml:space="preserve"> </w:t>
      </w:r>
      <w:r w:rsidR="285C52DD" w:rsidRPr="03892B19">
        <w:rPr>
          <w:rStyle w:val="Strong"/>
          <w:rFonts w:eastAsia="Arial"/>
          <w:b w:val="0"/>
        </w:rPr>
        <w:t xml:space="preserve">alternative </w:t>
      </w:r>
      <w:r w:rsidR="3DC5B9F7" w:rsidRPr="03892B19">
        <w:rPr>
          <w:rStyle w:val="Strong"/>
          <w:rFonts w:eastAsia="Arial"/>
          <w:b w:val="0"/>
        </w:rPr>
        <w:t>descriptive and figurative lang</w:t>
      </w:r>
      <w:r w:rsidR="5B0608F6" w:rsidRPr="03892B19">
        <w:rPr>
          <w:rStyle w:val="Strong"/>
          <w:rFonts w:eastAsia="Arial"/>
          <w:b w:val="0"/>
        </w:rPr>
        <w:t>uage</w:t>
      </w:r>
      <w:r w:rsidR="3DC5B9F7" w:rsidRPr="03892B19">
        <w:rPr>
          <w:rStyle w:val="Strong"/>
          <w:rFonts w:eastAsia="Arial"/>
          <w:b w:val="0"/>
        </w:rPr>
        <w:t xml:space="preserve">. </w:t>
      </w:r>
      <w:r w:rsidR="06BFC12D" w:rsidRPr="03892B19">
        <w:rPr>
          <w:rStyle w:val="Strong"/>
          <w:rFonts w:eastAsia="Arial"/>
          <w:b w:val="0"/>
        </w:rPr>
        <w:t>For example</w:t>
      </w:r>
      <w:r w:rsidR="282BD3E8" w:rsidRPr="03892B19">
        <w:rPr>
          <w:rStyle w:val="Strong"/>
          <w:rFonts w:eastAsia="Arial"/>
          <w:b w:val="0"/>
        </w:rPr>
        <w:t>:</w:t>
      </w:r>
    </w:p>
    <w:p w14:paraId="58E02417" w14:textId="1BED8014" w:rsidR="19318BBB" w:rsidRDefault="569950B1" w:rsidP="009A3899">
      <w:pPr>
        <w:pStyle w:val="FeatureBox4"/>
      </w:pPr>
      <w:r w:rsidRPr="2DD61CA2">
        <w:t xml:space="preserve">The only other </w:t>
      </w:r>
      <w:r w:rsidR="3264062D" w:rsidRPr="2DD61CA2">
        <w:t xml:space="preserve">person </w:t>
      </w:r>
      <w:r w:rsidRPr="2DD61CA2">
        <w:t>who lived near them was Fingerbone Bill, the</w:t>
      </w:r>
      <w:r w:rsidR="5269129B" w:rsidRPr="2DD61CA2">
        <w:t xml:space="preserve"> Ngarrindjeri Elder</w:t>
      </w:r>
      <w:r w:rsidRPr="2DD61CA2">
        <w:t>. He was a t</w:t>
      </w:r>
      <w:r w:rsidR="59AAEDA7" w:rsidRPr="2DD61CA2">
        <w:t>all, thin</w:t>
      </w:r>
      <w:r w:rsidR="4304ABF6" w:rsidRPr="2DD61CA2">
        <w:t xml:space="preserve"> man with </w:t>
      </w:r>
      <w:r w:rsidR="609F3334" w:rsidRPr="2DD61CA2">
        <w:t>teeth that gleamed like pearls</w:t>
      </w:r>
      <w:r w:rsidR="4304ABF6" w:rsidRPr="2DD61CA2">
        <w:t xml:space="preserve"> and a </w:t>
      </w:r>
      <w:r w:rsidR="07BA5339" w:rsidRPr="2DD61CA2">
        <w:t>j</w:t>
      </w:r>
      <w:r w:rsidR="46E4A8A7" w:rsidRPr="2DD61CA2">
        <w:t>oyful, shining</w:t>
      </w:r>
      <w:r w:rsidR="4AE581BF" w:rsidRPr="2DD61CA2">
        <w:t xml:space="preserve"> face</w:t>
      </w:r>
      <w:r w:rsidR="59D85A0B" w:rsidRPr="2DD61CA2">
        <w:t xml:space="preserve"> that was as</w:t>
      </w:r>
      <w:r w:rsidR="26B02FE3" w:rsidRPr="2DD61CA2">
        <w:t xml:space="preserve"> </w:t>
      </w:r>
      <w:r w:rsidR="6DAD37F4" w:rsidRPr="2DD61CA2">
        <w:t>l</w:t>
      </w:r>
      <w:r w:rsidR="17DB4524" w:rsidRPr="2DD61CA2">
        <w:t>ined and creased as a</w:t>
      </w:r>
      <w:r w:rsidR="6B7581A2" w:rsidRPr="2DD61CA2">
        <w:t>n old,</w:t>
      </w:r>
      <w:r w:rsidR="17DB4524" w:rsidRPr="2DD61CA2">
        <w:t xml:space="preserve"> much-loved book.</w:t>
      </w:r>
      <w:r w:rsidR="26B02FE3" w:rsidRPr="2DD61CA2">
        <w:t xml:space="preserve"> H</w:t>
      </w:r>
      <w:r w:rsidR="01C6D251" w:rsidRPr="2DD61CA2">
        <w:t xml:space="preserve">is </w:t>
      </w:r>
      <w:r w:rsidR="39E8834F" w:rsidRPr="2DD61CA2">
        <w:t xml:space="preserve">cosy </w:t>
      </w:r>
      <w:r w:rsidR="26B02FE3" w:rsidRPr="2DD61CA2">
        <w:t>cabin</w:t>
      </w:r>
      <w:r w:rsidR="63882EA4" w:rsidRPr="2DD61CA2">
        <w:t xml:space="preserve"> was</w:t>
      </w:r>
      <w:r w:rsidR="26B02FE3" w:rsidRPr="2DD61CA2">
        <w:t xml:space="preserve"> </w:t>
      </w:r>
      <w:r w:rsidR="0C57BEF9" w:rsidRPr="2DD61CA2">
        <w:t>nestled on the fringe of</w:t>
      </w:r>
      <w:r w:rsidR="26B02FE3" w:rsidRPr="2DD61CA2">
        <w:t xml:space="preserve"> Coorong about a kilometre away.</w:t>
      </w:r>
    </w:p>
    <w:p w14:paraId="0CB855A5" w14:textId="12C203E8" w:rsidR="001B78E3" w:rsidRDefault="365D7DE2" w:rsidP="009A3899">
      <w:pPr>
        <w:pStyle w:val="ListNumber"/>
        <w:rPr>
          <w:rStyle w:val="Strong"/>
          <w:rFonts w:eastAsia="Arial"/>
          <w:b w:val="0"/>
        </w:rPr>
      </w:pPr>
      <w:r w:rsidRPr="64899165">
        <w:rPr>
          <w:rStyle w:val="Strong"/>
          <w:rFonts w:eastAsia="Arial"/>
          <w:b w:val="0"/>
        </w:rPr>
        <w:t xml:space="preserve">Students create their own descriptive paragraph of Fingerbone Bill, </w:t>
      </w:r>
      <w:r w:rsidR="67BAD3DF" w:rsidRPr="64899165">
        <w:rPr>
          <w:rStyle w:val="Strong"/>
          <w:rFonts w:eastAsia="Arial"/>
          <w:b w:val="0"/>
        </w:rPr>
        <w:t>including details of his physical appearance and attributes, using similes and metaphors.</w:t>
      </w:r>
    </w:p>
    <w:p w14:paraId="657E5EB4" w14:textId="758F7076" w:rsidR="518C39CC" w:rsidRDefault="2099CFF9" w:rsidP="441CD944">
      <w:pPr>
        <w:pStyle w:val="FeatureBox2"/>
        <w:rPr>
          <w:rFonts w:eastAsia="Arial"/>
        </w:rPr>
      </w:pPr>
      <w:r w:rsidRPr="441CD944">
        <w:rPr>
          <w:rFonts w:eastAsia="Arial"/>
          <w:b/>
          <w:bCs/>
        </w:rPr>
        <w:t>Too hard?</w:t>
      </w:r>
      <w:r w:rsidRPr="441CD944">
        <w:rPr>
          <w:rFonts w:eastAsia="Arial"/>
        </w:rPr>
        <w:t xml:space="preserve"> </w:t>
      </w:r>
      <w:r w:rsidR="5D71848B" w:rsidRPr="441CD944">
        <w:rPr>
          <w:rFonts w:eastAsia="Arial"/>
        </w:rPr>
        <w:t xml:space="preserve">Students use </w:t>
      </w:r>
      <w:r w:rsidRPr="441CD944">
        <w:rPr>
          <w:rFonts w:eastAsia="Arial"/>
        </w:rPr>
        <w:t>sentence stems to create similes and metaphors. For example, Fingerbone Bill was as</w:t>
      </w:r>
      <w:r w:rsidR="18041F9E" w:rsidRPr="441CD944">
        <w:rPr>
          <w:rFonts w:eastAsia="Arial"/>
        </w:rPr>
        <w:t xml:space="preserve"> __ </w:t>
      </w:r>
      <w:proofErr w:type="spellStart"/>
      <w:r w:rsidRPr="441CD944">
        <w:rPr>
          <w:rFonts w:eastAsia="Arial"/>
        </w:rPr>
        <w:t>as</w:t>
      </w:r>
      <w:proofErr w:type="spellEnd"/>
      <w:r w:rsidRPr="441CD944">
        <w:rPr>
          <w:rFonts w:eastAsia="Arial"/>
        </w:rPr>
        <w:t xml:space="preserve"> a </w:t>
      </w:r>
      <w:r w:rsidR="1437BF2A" w:rsidRPr="441CD944">
        <w:rPr>
          <w:rFonts w:eastAsia="Arial"/>
        </w:rPr>
        <w:t>__.</w:t>
      </w:r>
    </w:p>
    <w:p w14:paraId="56529677" w14:textId="4A4C8684" w:rsidR="518C39CC" w:rsidRDefault="61AD3E0E" w:rsidP="1E1FAB89">
      <w:pPr>
        <w:pStyle w:val="FeatureBox2"/>
        <w:rPr>
          <w:rFonts w:eastAsia="Arial"/>
        </w:rPr>
      </w:pPr>
      <w:r w:rsidRPr="41D49054">
        <w:rPr>
          <w:rFonts w:eastAsia="Arial"/>
          <w:b/>
          <w:bCs/>
        </w:rPr>
        <w:t>Too easy?</w:t>
      </w:r>
      <w:r w:rsidRPr="41D49054">
        <w:rPr>
          <w:rFonts w:eastAsia="Arial"/>
        </w:rPr>
        <w:t xml:space="preserve"> Students </w:t>
      </w:r>
      <w:r w:rsidR="22DA60B5" w:rsidRPr="41D49054">
        <w:rPr>
          <w:rFonts w:eastAsia="Arial"/>
        </w:rPr>
        <w:t>also include a</w:t>
      </w:r>
      <w:r w:rsidRPr="41D49054">
        <w:rPr>
          <w:rFonts w:eastAsia="Arial"/>
        </w:rPr>
        <w:t xml:space="preserve"> metaphor</w:t>
      </w:r>
      <w:r w:rsidR="19229C99" w:rsidRPr="41D49054">
        <w:rPr>
          <w:rFonts w:eastAsia="Arial"/>
        </w:rPr>
        <w:t xml:space="preserve"> in their description.</w:t>
      </w:r>
    </w:p>
    <w:p w14:paraId="37870771" w14:textId="629C9483" w:rsidR="5B559617" w:rsidRDefault="00000000" w:rsidP="009A3899">
      <w:pPr>
        <w:pStyle w:val="ListNumber"/>
        <w:rPr>
          <w:rFonts w:eastAsia="Calibri"/>
        </w:rPr>
      </w:pPr>
      <w:hyperlink r:id="rId31">
        <w:r w:rsidR="03951BF1" w:rsidRPr="41D49054">
          <w:rPr>
            <w:rStyle w:val="Hyperlink"/>
            <w:rFonts w:eastAsia="Arial"/>
          </w:rPr>
          <w:t>Exit ticket</w:t>
        </w:r>
      </w:hyperlink>
      <w:r w:rsidR="03951BF1" w:rsidRPr="41D49054">
        <w:rPr>
          <w:rStyle w:val="Strong"/>
          <w:rFonts w:eastAsia="Arial"/>
          <w:b w:val="0"/>
          <w:bCs w:val="0"/>
        </w:rPr>
        <w:t>:</w:t>
      </w:r>
      <w:r w:rsidR="4C4550BC" w:rsidRPr="41D49054">
        <w:rPr>
          <w:rStyle w:val="Strong"/>
          <w:rFonts w:eastAsia="Arial"/>
          <w:b w:val="0"/>
          <w:bCs w:val="0"/>
        </w:rPr>
        <w:t xml:space="preserve"> </w:t>
      </w:r>
      <w:r w:rsidR="53D6C543" w:rsidRPr="41D49054">
        <w:rPr>
          <w:rStyle w:val="Strong"/>
          <w:rFonts w:eastAsia="Arial"/>
          <w:b w:val="0"/>
          <w:bCs w:val="0"/>
        </w:rPr>
        <w:t xml:space="preserve">students </w:t>
      </w:r>
      <w:r w:rsidR="4C4550BC" w:rsidRPr="41D49054">
        <w:rPr>
          <w:rStyle w:val="Strong"/>
          <w:rFonts w:eastAsia="Arial"/>
          <w:b w:val="0"/>
          <w:bCs w:val="0"/>
        </w:rPr>
        <w:t xml:space="preserve">respond to </w:t>
      </w:r>
      <w:r w:rsidR="1409289A" w:rsidRPr="41D49054">
        <w:rPr>
          <w:rStyle w:val="Strong"/>
          <w:rFonts w:eastAsia="Arial"/>
          <w:b w:val="0"/>
          <w:bCs w:val="0"/>
        </w:rPr>
        <w:t>the</w:t>
      </w:r>
      <w:r w:rsidR="4C4550BC" w:rsidRPr="41D49054">
        <w:rPr>
          <w:rStyle w:val="Strong"/>
          <w:rFonts w:eastAsia="Arial"/>
          <w:b w:val="0"/>
          <w:bCs w:val="0"/>
        </w:rPr>
        <w:t xml:space="preserve"> question</w:t>
      </w:r>
      <w:r w:rsidR="00B1279B">
        <w:rPr>
          <w:rStyle w:val="Strong"/>
          <w:rFonts w:eastAsia="Arial"/>
          <w:b w:val="0"/>
          <w:bCs w:val="0"/>
        </w:rPr>
        <w:t>:</w:t>
      </w:r>
      <w:r w:rsidR="353AE823" w:rsidRPr="41D49054">
        <w:rPr>
          <w:rStyle w:val="Strong"/>
          <w:rFonts w:eastAsia="Arial"/>
          <w:b w:val="0"/>
          <w:bCs w:val="0"/>
        </w:rPr>
        <w:t xml:space="preserve"> </w:t>
      </w:r>
      <w:r w:rsidR="00B1279B">
        <w:rPr>
          <w:rStyle w:val="Strong"/>
          <w:rFonts w:eastAsia="Arial"/>
          <w:b w:val="0"/>
          <w:bCs w:val="0"/>
        </w:rPr>
        <w:t>‘H</w:t>
      </w:r>
      <w:r w:rsidR="4C4550BC" w:rsidRPr="41D49054">
        <w:rPr>
          <w:rStyle w:val="Strong"/>
          <w:rFonts w:eastAsia="Arial"/>
          <w:b w:val="0"/>
          <w:bCs w:val="0"/>
        </w:rPr>
        <w:t xml:space="preserve">ow </w:t>
      </w:r>
      <w:r w:rsidR="0EB39AB4" w:rsidRPr="41D49054">
        <w:rPr>
          <w:rStyle w:val="Strong"/>
          <w:rFonts w:eastAsia="Arial"/>
          <w:b w:val="0"/>
          <w:bCs w:val="0"/>
        </w:rPr>
        <w:t xml:space="preserve">has </w:t>
      </w:r>
      <w:r w:rsidR="50E49178" w:rsidRPr="41D49054">
        <w:rPr>
          <w:rStyle w:val="Strong"/>
          <w:rFonts w:eastAsia="Arial"/>
          <w:b w:val="0"/>
          <w:bCs w:val="0"/>
        </w:rPr>
        <w:t>Colin</w:t>
      </w:r>
      <w:r w:rsidR="4C4550BC" w:rsidRPr="41D49054">
        <w:rPr>
          <w:rStyle w:val="Strong"/>
          <w:rFonts w:eastAsia="Arial"/>
          <w:b w:val="0"/>
          <w:bCs w:val="0"/>
        </w:rPr>
        <w:t xml:space="preserve"> Thiele used his personal </w:t>
      </w:r>
      <w:r w:rsidR="2DC55963" w:rsidRPr="41D49054">
        <w:rPr>
          <w:rStyle w:val="Strong"/>
          <w:rFonts w:eastAsia="Arial"/>
          <w:b w:val="0"/>
          <w:bCs w:val="0"/>
        </w:rPr>
        <w:t>experiences</w:t>
      </w:r>
      <w:r w:rsidR="4C4550BC" w:rsidRPr="41D49054">
        <w:rPr>
          <w:rStyle w:val="Strong"/>
          <w:rFonts w:eastAsia="Arial"/>
          <w:b w:val="0"/>
          <w:bCs w:val="0"/>
        </w:rPr>
        <w:t xml:space="preserve"> to create a description of the Coorong area</w:t>
      </w:r>
      <w:r w:rsidR="7113D9E4" w:rsidRPr="41D49054">
        <w:rPr>
          <w:rStyle w:val="Strong"/>
          <w:rFonts w:eastAsia="Arial"/>
          <w:b w:val="0"/>
          <w:bCs w:val="0"/>
        </w:rPr>
        <w:t>?</w:t>
      </w:r>
      <w:r w:rsidR="00B1279B">
        <w:rPr>
          <w:rStyle w:val="Strong"/>
          <w:rFonts w:eastAsia="Arial"/>
          <w:b w:val="0"/>
          <w:bCs w:val="0"/>
        </w:rPr>
        <w:t>’</w:t>
      </w:r>
    </w:p>
    <w:p w14:paraId="3B624EB4" w14:textId="66347C4D" w:rsidR="001B78E3" w:rsidRDefault="6091829A" w:rsidP="2B7FE0DD">
      <w:pPr>
        <w:pStyle w:val="Heading3"/>
      </w:pPr>
      <w:bookmarkStart w:id="13" w:name="_Lesson_3:_Describing"/>
      <w:bookmarkStart w:id="14" w:name="_Toc144904901"/>
      <w:bookmarkEnd w:id="13"/>
      <w:r>
        <w:t xml:space="preserve">Lesson 3: </w:t>
      </w:r>
      <w:r w:rsidR="32A36444">
        <w:t xml:space="preserve">Describing setting </w:t>
      </w:r>
      <w:r w:rsidR="0AC6BBB0">
        <w:t>using</w:t>
      </w:r>
      <w:r w:rsidR="32A36444">
        <w:t xml:space="preserve"> figurative language</w:t>
      </w:r>
      <w:bookmarkEnd w:id="14"/>
    </w:p>
    <w:p w14:paraId="26DB4E84" w14:textId="2400B1FB" w:rsidR="43D8A541" w:rsidRPr="00C6201D" w:rsidRDefault="3B0A7469" w:rsidP="008A6C67">
      <w:pPr>
        <w:pStyle w:val="ListNumber"/>
        <w:numPr>
          <w:ilvl w:val="0"/>
          <w:numId w:val="7"/>
        </w:numPr>
        <w:rPr>
          <w:rStyle w:val="Emphasis"/>
          <w:rFonts w:eastAsia="Arial"/>
          <w:i w:val="0"/>
          <w:iCs w:val="0"/>
        </w:rPr>
      </w:pPr>
      <w:r w:rsidRPr="00C6201D">
        <w:rPr>
          <w:rStyle w:val="Emphasis"/>
          <w:i w:val="0"/>
          <w:iCs w:val="0"/>
        </w:rPr>
        <w:t xml:space="preserve">Remind students that narratives reflect both personal </w:t>
      </w:r>
      <w:r w:rsidR="3DD2CE91" w:rsidRPr="00C6201D">
        <w:rPr>
          <w:rStyle w:val="Emphasis"/>
          <w:i w:val="0"/>
          <w:iCs w:val="0"/>
        </w:rPr>
        <w:t xml:space="preserve">lived experiences </w:t>
      </w:r>
      <w:r w:rsidRPr="00C6201D">
        <w:rPr>
          <w:rStyle w:val="Emphasis"/>
          <w:i w:val="0"/>
          <w:iCs w:val="0"/>
        </w:rPr>
        <w:t>and common lived experiences</w:t>
      </w:r>
      <w:r w:rsidR="09A8A7B0" w:rsidRPr="00C6201D">
        <w:rPr>
          <w:rStyle w:val="Emphasis"/>
          <w:i w:val="0"/>
          <w:iCs w:val="0"/>
        </w:rPr>
        <w:t>.</w:t>
      </w:r>
      <w:r w:rsidR="70A726DE" w:rsidRPr="00C6201D">
        <w:rPr>
          <w:rStyle w:val="Emphasis"/>
          <w:i w:val="0"/>
          <w:iCs w:val="0"/>
        </w:rPr>
        <w:t xml:space="preserve"> </w:t>
      </w:r>
      <w:r w:rsidR="12459068" w:rsidRPr="00C6201D">
        <w:rPr>
          <w:rStyle w:val="Emphasis"/>
          <w:i w:val="0"/>
          <w:iCs w:val="0"/>
        </w:rPr>
        <w:t xml:space="preserve">Explain that </w:t>
      </w:r>
      <w:r w:rsidR="12459068" w:rsidRPr="00C6201D">
        <w:rPr>
          <w:rStyle w:val="Emphasis"/>
          <w:rFonts w:eastAsia="Arial"/>
        </w:rPr>
        <w:t xml:space="preserve">Storm Boy </w:t>
      </w:r>
      <w:r w:rsidR="12459068" w:rsidRPr="00C6201D">
        <w:rPr>
          <w:rStyle w:val="Emphasis"/>
          <w:rFonts w:eastAsia="Arial"/>
          <w:i w:val="0"/>
          <w:iCs w:val="0"/>
        </w:rPr>
        <w:t>is a narrative text.</w:t>
      </w:r>
    </w:p>
    <w:p w14:paraId="2A9F86CD" w14:textId="065800A6" w:rsidR="43D8A541" w:rsidRPr="00C6201D" w:rsidRDefault="59DD56EC" w:rsidP="008A6C67">
      <w:pPr>
        <w:pStyle w:val="ListNumber"/>
        <w:numPr>
          <w:ilvl w:val="0"/>
          <w:numId w:val="7"/>
        </w:numPr>
        <w:rPr>
          <w:rStyle w:val="Emphasis"/>
          <w:rFonts w:eastAsia="Arial"/>
          <w:i w:val="0"/>
          <w:iCs w:val="0"/>
        </w:rPr>
      </w:pPr>
      <w:r w:rsidRPr="00C6201D">
        <w:rPr>
          <w:rStyle w:val="Emphasis"/>
          <w:rFonts w:eastAsia="Arial"/>
          <w:i w:val="0"/>
          <w:iCs w:val="0"/>
        </w:rPr>
        <w:t xml:space="preserve">Read </w:t>
      </w:r>
      <w:r w:rsidR="2EB5CB91" w:rsidRPr="00C6201D">
        <w:rPr>
          <w:rStyle w:val="Emphasis"/>
          <w:rFonts w:eastAsia="Arial"/>
          <w:i w:val="0"/>
          <w:iCs w:val="0"/>
        </w:rPr>
        <w:t>page 12</w:t>
      </w:r>
      <w:r w:rsidR="6ADB0672" w:rsidRPr="00C6201D">
        <w:rPr>
          <w:rStyle w:val="Emphasis"/>
          <w:rFonts w:eastAsia="Arial"/>
          <w:i w:val="0"/>
          <w:iCs w:val="0"/>
        </w:rPr>
        <w:t xml:space="preserve"> from,</w:t>
      </w:r>
      <w:r w:rsidR="2EB5CB91" w:rsidRPr="00C6201D">
        <w:rPr>
          <w:rStyle w:val="Emphasis"/>
          <w:rFonts w:eastAsia="Arial"/>
          <w:i w:val="0"/>
          <w:iCs w:val="0"/>
        </w:rPr>
        <w:t xml:space="preserve"> ‘</w:t>
      </w:r>
      <w:r w:rsidR="63CD2A3F" w:rsidRPr="00C6201D">
        <w:rPr>
          <w:rStyle w:val="Emphasis"/>
          <w:rFonts w:eastAsia="Arial"/>
          <w:i w:val="0"/>
          <w:iCs w:val="0"/>
        </w:rPr>
        <w:t>At first, Hide-Away was afraid</w:t>
      </w:r>
      <w:r w:rsidR="2EB5CB91" w:rsidRPr="00C6201D">
        <w:rPr>
          <w:rStyle w:val="Emphasis"/>
          <w:rFonts w:eastAsia="Arial"/>
          <w:i w:val="0"/>
          <w:iCs w:val="0"/>
        </w:rPr>
        <w:t>’ to page 2</w:t>
      </w:r>
      <w:r w:rsidR="60269DB1" w:rsidRPr="00C6201D">
        <w:rPr>
          <w:rStyle w:val="Emphasis"/>
          <w:rFonts w:eastAsia="Arial"/>
          <w:i w:val="0"/>
          <w:iCs w:val="0"/>
        </w:rPr>
        <w:t>1</w:t>
      </w:r>
      <w:r w:rsidR="2EB5CB91" w:rsidRPr="00C6201D">
        <w:rPr>
          <w:rStyle w:val="Emphasis"/>
          <w:rFonts w:eastAsia="Arial"/>
          <w:i w:val="0"/>
          <w:iCs w:val="0"/>
        </w:rPr>
        <w:t xml:space="preserve"> ‘</w:t>
      </w:r>
      <w:r w:rsidR="4D384846" w:rsidRPr="00C6201D">
        <w:rPr>
          <w:rStyle w:val="Emphasis"/>
          <w:rFonts w:eastAsia="Arial"/>
          <w:i w:val="0"/>
          <w:iCs w:val="0"/>
        </w:rPr>
        <w:t>...</w:t>
      </w:r>
      <w:r w:rsidR="2EB5CB91" w:rsidRPr="00C6201D">
        <w:rPr>
          <w:rStyle w:val="Emphasis"/>
          <w:rFonts w:eastAsia="Arial"/>
          <w:i w:val="0"/>
          <w:iCs w:val="0"/>
        </w:rPr>
        <w:t>an ibis or a pelican’</w:t>
      </w:r>
      <w:r w:rsidR="7DD46155" w:rsidRPr="00C6201D">
        <w:rPr>
          <w:rStyle w:val="Emphasis"/>
          <w:rFonts w:eastAsia="Arial"/>
          <w:i w:val="0"/>
          <w:iCs w:val="0"/>
        </w:rPr>
        <w:t>.</w:t>
      </w:r>
    </w:p>
    <w:p w14:paraId="7F950806" w14:textId="701942F4" w:rsidR="43D8A541" w:rsidRPr="00C6201D" w:rsidRDefault="655C8F68" w:rsidP="008A6C67">
      <w:pPr>
        <w:pStyle w:val="ListNumber"/>
        <w:numPr>
          <w:ilvl w:val="0"/>
          <w:numId w:val="7"/>
        </w:numPr>
        <w:rPr>
          <w:rStyle w:val="Emphasis"/>
          <w:rFonts w:eastAsia="Arial"/>
          <w:i w:val="0"/>
          <w:iCs w:val="0"/>
        </w:rPr>
      </w:pPr>
      <w:r w:rsidRPr="00C6201D">
        <w:rPr>
          <w:rStyle w:val="Emphasis"/>
          <w:rFonts w:eastAsia="Arial"/>
          <w:i w:val="0"/>
          <w:iCs w:val="0"/>
        </w:rPr>
        <w:t xml:space="preserve">Review the figurative language features discussed in </w:t>
      </w:r>
      <w:hyperlink w:anchor="_Lesson_2:_Identifying">
        <w:r w:rsidRPr="00C6201D">
          <w:rPr>
            <w:rStyle w:val="Hyperlink"/>
            <w:rFonts w:eastAsia="Arial"/>
          </w:rPr>
          <w:t>Lesson 2</w:t>
        </w:r>
      </w:hyperlink>
      <w:r w:rsidRPr="00C6201D">
        <w:rPr>
          <w:rStyle w:val="Emphasis"/>
          <w:rFonts w:eastAsia="Arial"/>
          <w:i w:val="0"/>
          <w:iCs w:val="0"/>
        </w:rPr>
        <w:t>. Revise personification.</w:t>
      </w:r>
      <w:r w:rsidR="117B7F73" w:rsidRPr="00C6201D">
        <w:rPr>
          <w:rStyle w:val="Emphasis"/>
          <w:rFonts w:eastAsia="Arial"/>
          <w:i w:val="0"/>
          <w:iCs w:val="0"/>
        </w:rPr>
        <w:t xml:space="preserve"> </w:t>
      </w:r>
      <w:r w:rsidR="1A3673E6" w:rsidRPr="00C6201D">
        <w:rPr>
          <w:rStyle w:val="Emphasis"/>
          <w:rFonts w:eastAsia="Arial"/>
          <w:i w:val="0"/>
          <w:iCs w:val="0"/>
        </w:rPr>
        <w:t>Explore how Colin Thiele use</w:t>
      </w:r>
      <w:r w:rsidR="253B3587" w:rsidRPr="00C6201D">
        <w:rPr>
          <w:rStyle w:val="Emphasis"/>
          <w:rFonts w:eastAsia="Arial"/>
          <w:i w:val="0"/>
          <w:iCs w:val="0"/>
        </w:rPr>
        <w:t>s</w:t>
      </w:r>
      <w:r w:rsidR="1A3673E6" w:rsidRPr="00C6201D">
        <w:rPr>
          <w:rStyle w:val="Emphasis"/>
          <w:rFonts w:eastAsia="Arial"/>
          <w:i w:val="0"/>
          <w:iCs w:val="0"/>
        </w:rPr>
        <w:t xml:space="preserve"> personification to </w:t>
      </w:r>
      <w:r w:rsidR="1A854AA8" w:rsidRPr="00C6201D">
        <w:rPr>
          <w:rStyle w:val="Emphasis"/>
          <w:rFonts w:eastAsia="Arial"/>
          <w:i w:val="0"/>
          <w:iCs w:val="0"/>
        </w:rPr>
        <w:t>create vivid descriptions of</w:t>
      </w:r>
      <w:r w:rsidR="1A3673E6" w:rsidRPr="00C6201D">
        <w:rPr>
          <w:rStyle w:val="Emphasis"/>
          <w:rFonts w:eastAsia="Arial"/>
          <w:i w:val="0"/>
          <w:iCs w:val="0"/>
        </w:rPr>
        <w:t xml:space="preserve"> actions, character</w:t>
      </w:r>
      <w:r w:rsidR="11EBEF3F" w:rsidRPr="00C6201D">
        <w:rPr>
          <w:rStyle w:val="Emphasis"/>
          <w:rFonts w:eastAsia="Arial"/>
          <w:i w:val="0"/>
          <w:iCs w:val="0"/>
        </w:rPr>
        <w:t>s</w:t>
      </w:r>
      <w:r w:rsidR="1A3673E6" w:rsidRPr="00C6201D">
        <w:rPr>
          <w:rStyle w:val="Emphasis"/>
          <w:rFonts w:eastAsia="Arial"/>
          <w:i w:val="0"/>
          <w:iCs w:val="0"/>
        </w:rPr>
        <w:t xml:space="preserve"> and setting</w:t>
      </w:r>
      <w:r w:rsidR="53EE0822" w:rsidRPr="00C6201D">
        <w:rPr>
          <w:rStyle w:val="Emphasis"/>
          <w:rFonts w:eastAsia="Arial"/>
          <w:i w:val="0"/>
          <w:iCs w:val="0"/>
        </w:rPr>
        <w:t>s</w:t>
      </w:r>
      <w:r w:rsidR="1A3673E6" w:rsidRPr="00C6201D">
        <w:rPr>
          <w:rStyle w:val="Emphasis"/>
          <w:rFonts w:eastAsia="Arial"/>
          <w:i w:val="0"/>
          <w:iCs w:val="0"/>
        </w:rPr>
        <w:t xml:space="preserve"> in the orientation</w:t>
      </w:r>
      <w:r w:rsidR="0643030A" w:rsidRPr="00C6201D">
        <w:rPr>
          <w:rStyle w:val="Emphasis"/>
          <w:rFonts w:eastAsia="Arial"/>
          <w:i w:val="0"/>
          <w:iCs w:val="0"/>
        </w:rPr>
        <w:t>.</w:t>
      </w:r>
    </w:p>
    <w:p w14:paraId="464B5843" w14:textId="717A4761" w:rsidR="43D8A541" w:rsidRPr="00C6201D" w:rsidRDefault="230219A6" w:rsidP="008A6C67">
      <w:pPr>
        <w:pStyle w:val="ListNumber"/>
        <w:numPr>
          <w:ilvl w:val="0"/>
          <w:numId w:val="7"/>
        </w:numPr>
        <w:rPr>
          <w:rStyle w:val="Strong"/>
          <w:rFonts w:eastAsia="Calibri"/>
          <w:b w:val="0"/>
        </w:rPr>
      </w:pPr>
      <w:r w:rsidRPr="00C6201D">
        <w:rPr>
          <w:rStyle w:val="Strong"/>
          <w:rFonts w:eastAsia="Arial"/>
          <w:b w:val="0"/>
          <w:bCs w:val="0"/>
        </w:rPr>
        <w:t xml:space="preserve">Identify </w:t>
      </w:r>
      <w:r w:rsidR="18D8FC93" w:rsidRPr="00C6201D">
        <w:rPr>
          <w:rStyle w:val="Strong"/>
          <w:rFonts w:eastAsia="Arial"/>
          <w:b w:val="0"/>
          <w:bCs w:val="0"/>
        </w:rPr>
        <w:t xml:space="preserve">the use of </w:t>
      </w:r>
      <w:r w:rsidR="1BB3F8BD" w:rsidRPr="00C6201D">
        <w:rPr>
          <w:rStyle w:val="Strong"/>
          <w:rFonts w:eastAsia="Arial"/>
          <w:b w:val="0"/>
          <w:bCs w:val="0"/>
        </w:rPr>
        <w:t xml:space="preserve">personification </w:t>
      </w:r>
      <w:r w:rsidR="1B52C8C0" w:rsidRPr="00C6201D">
        <w:rPr>
          <w:rStyle w:val="Strong"/>
          <w:rFonts w:eastAsia="Arial"/>
          <w:b w:val="0"/>
          <w:bCs w:val="0"/>
        </w:rPr>
        <w:t xml:space="preserve">to describe the setting </w:t>
      </w:r>
      <w:r w:rsidRPr="00C6201D">
        <w:rPr>
          <w:rStyle w:val="Strong"/>
          <w:rFonts w:eastAsia="Arial"/>
          <w:b w:val="0"/>
          <w:bCs w:val="0"/>
        </w:rPr>
        <w:t xml:space="preserve">in </w:t>
      </w:r>
      <w:r w:rsidR="05CC34BE" w:rsidRPr="00C6201D">
        <w:rPr>
          <w:rStyle w:val="Strong"/>
          <w:rFonts w:eastAsia="Arial"/>
          <w:b w:val="0"/>
          <w:bCs w:val="0"/>
        </w:rPr>
        <w:t xml:space="preserve">the first chapter of </w:t>
      </w:r>
      <w:r w:rsidR="05CC34BE" w:rsidRPr="00C6201D">
        <w:rPr>
          <w:rStyle w:val="Emphasis"/>
          <w:rFonts w:eastAsia="Arial"/>
        </w:rPr>
        <w:t>Storm Boy</w:t>
      </w:r>
      <w:r w:rsidR="119F2A67" w:rsidRPr="00C6201D">
        <w:rPr>
          <w:rStyle w:val="Strong"/>
          <w:rFonts w:eastAsia="Arial"/>
          <w:b w:val="0"/>
          <w:bCs w:val="0"/>
        </w:rPr>
        <w:t>. F</w:t>
      </w:r>
      <w:r w:rsidRPr="00C6201D">
        <w:rPr>
          <w:rStyle w:val="Strong"/>
          <w:rFonts w:eastAsia="Arial"/>
          <w:b w:val="0"/>
          <w:bCs w:val="0"/>
        </w:rPr>
        <w:t>or example,</w:t>
      </w:r>
      <w:r w:rsidR="3A771013" w:rsidRPr="00C6201D">
        <w:rPr>
          <w:rStyle w:val="Strong"/>
          <w:rFonts w:eastAsia="Arial"/>
          <w:b w:val="0"/>
          <w:bCs w:val="0"/>
        </w:rPr>
        <w:t xml:space="preserve"> </w:t>
      </w:r>
      <w:r w:rsidR="24A69F87" w:rsidRPr="00EC2FBA">
        <w:rPr>
          <w:rStyle w:val="Emphasis"/>
          <w:rFonts w:eastAsia="Arial"/>
          <w:i w:val="0"/>
          <w:iCs w:val="0"/>
        </w:rPr>
        <w:t>‘</w:t>
      </w:r>
      <w:r w:rsidR="7D8FE3AA" w:rsidRPr="00C6201D">
        <w:rPr>
          <w:rStyle w:val="Emphasis"/>
          <w:rFonts w:eastAsia="Arial"/>
          <w:i w:val="0"/>
          <w:iCs w:val="0"/>
        </w:rPr>
        <w:t xml:space="preserve">He could </w:t>
      </w:r>
      <w:r w:rsidR="7D8FE3AA" w:rsidRPr="2DD61CA2">
        <w:rPr>
          <w:rStyle w:val="Strong"/>
        </w:rPr>
        <w:t>paint it in his mind</w:t>
      </w:r>
      <w:r w:rsidR="2B17B873" w:rsidRPr="00C6201D">
        <w:rPr>
          <w:rStyle w:val="Emphasis"/>
          <w:rFonts w:eastAsia="Arial"/>
          <w:i w:val="0"/>
          <w:iCs w:val="0"/>
        </w:rPr>
        <w:t>’</w:t>
      </w:r>
      <w:r w:rsidR="695E46F1" w:rsidRPr="00C6201D">
        <w:rPr>
          <w:rStyle w:val="Emphasis"/>
          <w:rFonts w:eastAsia="Arial"/>
          <w:i w:val="0"/>
          <w:iCs w:val="0"/>
        </w:rPr>
        <w:t xml:space="preserve"> (p </w:t>
      </w:r>
      <w:r w:rsidR="23617B6B" w:rsidRPr="00C6201D">
        <w:rPr>
          <w:rStyle w:val="Emphasis"/>
          <w:rFonts w:eastAsia="Arial"/>
          <w:i w:val="0"/>
          <w:iCs w:val="0"/>
        </w:rPr>
        <w:t>17</w:t>
      </w:r>
      <w:r w:rsidR="695E46F1" w:rsidRPr="00C6201D">
        <w:rPr>
          <w:rStyle w:val="Emphasis"/>
          <w:rFonts w:eastAsia="Arial"/>
          <w:i w:val="0"/>
          <w:iCs w:val="0"/>
        </w:rPr>
        <w:t>)</w:t>
      </w:r>
      <w:r w:rsidR="27A520B4" w:rsidRPr="00C6201D">
        <w:rPr>
          <w:rStyle w:val="Emphasis"/>
          <w:rFonts w:eastAsia="Arial"/>
          <w:i w:val="0"/>
          <w:iCs w:val="0"/>
        </w:rPr>
        <w:t xml:space="preserve">; </w:t>
      </w:r>
      <w:r w:rsidR="52C74E1F" w:rsidRPr="00C6201D">
        <w:rPr>
          <w:rStyle w:val="Emphasis"/>
          <w:rFonts w:eastAsia="Arial"/>
          <w:i w:val="0"/>
          <w:iCs w:val="0"/>
        </w:rPr>
        <w:t>‘</w:t>
      </w:r>
      <w:r w:rsidR="27B2303D" w:rsidRPr="00C6201D">
        <w:rPr>
          <w:rStyle w:val="Emphasis"/>
          <w:rFonts w:eastAsia="Arial"/>
          <w:i w:val="0"/>
          <w:iCs w:val="0"/>
        </w:rPr>
        <w:t xml:space="preserve">But when the winter wind came sweeping up from Antarctica </w:t>
      </w:r>
      <w:r w:rsidR="27B2303D" w:rsidRPr="2DD61CA2">
        <w:rPr>
          <w:rStyle w:val="Strong"/>
        </w:rPr>
        <w:t>with ice on its tongue, licking and smoothing his cheeks</w:t>
      </w:r>
      <w:r w:rsidR="4F3F3F99" w:rsidRPr="00C6201D">
        <w:rPr>
          <w:rStyle w:val="Emphasis"/>
          <w:rFonts w:eastAsia="Arial"/>
          <w:i w:val="0"/>
          <w:iCs w:val="0"/>
        </w:rPr>
        <w:t>’</w:t>
      </w:r>
      <w:r w:rsidR="02BEB081" w:rsidRPr="00C6201D">
        <w:rPr>
          <w:rStyle w:val="Emphasis"/>
          <w:rFonts w:eastAsia="Arial"/>
          <w:i w:val="0"/>
          <w:iCs w:val="0"/>
        </w:rPr>
        <w:t xml:space="preserve"> (p </w:t>
      </w:r>
      <w:r w:rsidR="56114682" w:rsidRPr="00C6201D">
        <w:rPr>
          <w:rStyle w:val="Emphasis"/>
          <w:rFonts w:eastAsia="Arial"/>
          <w:i w:val="0"/>
          <w:iCs w:val="0"/>
        </w:rPr>
        <w:t>20</w:t>
      </w:r>
      <w:r w:rsidR="02BEB081" w:rsidRPr="00C6201D">
        <w:rPr>
          <w:rStyle w:val="Emphasis"/>
          <w:rFonts w:eastAsia="Arial"/>
          <w:i w:val="0"/>
          <w:iCs w:val="0"/>
        </w:rPr>
        <w:t>)</w:t>
      </w:r>
      <w:r w:rsidR="68B13410" w:rsidRPr="00C6201D">
        <w:rPr>
          <w:rStyle w:val="Emphasis"/>
          <w:rFonts w:eastAsia="Arial"/>
          <w:i w:val="0"/>
          <w:iCs w:val="0"/>
        </w:rPr>
        <w:t>.</w:t>
      </w:r>
      <w:r w:rsidR="1B07B491" w:rsidRPr="00C6201D">
        <w:rPr>
          <w:rStyle w:val="Emphasis"/>
          <w:rFonts w:eastAsia="Arial"/>
          <w:i w:val="0"/>
          <w:iCs w:val="0"/>
        </w:rPr>
        <w:t xml:space="preserve"> </w:t>
      </w:r>
      <w:r w:rsidR="07EAFAD6" w:rsidRPr="00C6201D">
        <w:rPr>
          <w:rStyle w:val="Strong"/>
          <w:rFonts w:eastAsia="Arial"/>
          <w:b w:val="0"/>
          <w:bCs w:val="0"/>
        </w:rPr>
        <w:t>Ask</w:t>
      </w:r>
      <w:r w:rsidR="5E8D1C93" w:rsidRPr="00C6201D">
        <w:rPr>
          <w:rStyle w:val="Strong"/>
          <w:rFonts w:eastAsia="Arial"/>
          <w:b w:val="0"/>
          <w:bCs w:val="0"/>
        </w:rPr>
        <w:t>:</w:t>
      </w:r>
    </w:p>
    <w:p w14:paraId="6539A96C" w14:textId="4D342F28" w:rsidR="43D8A541" w:rsidRDefault="690BE465" w:rsidP="00C57F2C">
      <w:pPr>
        <w:pStyle w:val="ListBullet"/>
        <w:ind w:left="1134"/>
        <w:rPr>
          <w:rStyle w:val="Strong"/>
          <w:rFonts w:eastAsia="Arial"/>
          <w:b w:val="0"/>
        </w:rPr>
      </w:pPr>
      <w:r w:rsidRPr="2B7FE0DD">
        <w:rPr>
          <w:rStyle w:val="Strong"/>
          <w:rFonts w:eastAsia="Arial"/>
          <w:b w:val="0"/>
        </w:rPr>
        <w:t>How does personification add meaning to the orientation?</w:t>
      </w:r>
    </w:p>
    <w:p w14:paraId="3011A1D9" w14:textId="44363F6E" w:rsidR="43D8A541" w:rsidRDefault="1C01B9B4" w:rsidP="00C57F2C">
      <w:pPr>
        <w:pStyle w:val="ListBullet"/>
        <w:ind w:left="1134"/>
        <w:rPr>
          <w:rStyle w:val="Strong"/>
          <w:rFonts w:eastAsia="Arial"/>
          <w:b w:val="0"/>
        </w:rPr>
      </w:pPr>
      <w:r w:rsidRPr="2DD61CA2">
        <w:rPr>
          <w:rStyle w:val="Strong"/>
          <w:rFonts w:eastAsia="Arial"/>
          <w:b w:val="0"/>
          <w:bCs w:val="0"/>
        </w:rPr>
        <w:t>What effect does it have on the reader?</w:t>
      </w:r>
      <w:r w:rsidR="66234ABA" w:rsidRPr="2DD61CA2">
        <w:rPr>
          <w:rStyle w:val="Strong"/>
          <w:rFonts w:eastAsia="Arial"/>
          <w:b w:val="0"/>
          <w:bCs w:val="0"/>
        </w:rPr>
        <w:t xml:space="preserve"> Does it support visualisation?</w:t>
      </w:r>
    </w:p>
    <w:p w14:paraId="3BC5B850" w14:textId="3074C778" w:rsidR="43D8A541" w:rsidRDefault="690BE465" w:rsidP="00C57F2C">
      <w:pPr>
        <w:pStyle w:val="ListBullet"/>
        <w:ind w:left="1134"/>
        <w:rPr>
          <w:rStyle w:val="Strong"/>
          <w:rFonts w:eastAsia="Arial"/>
          <w:b w:val="0"/>
        </w:rPr>
      </w:pPr>
      <w:r w:rsidRPr="2B7FE0DD">
        <w:rPr>
          <w:rStyle w:val="Strong"/>
          <w:rFonts w:eastAsia="Arial"/>
          <w:b w:val="0"/>
        </w:rPr>
        <w:t xml:space="preserve">How does </w:t>
      </w:r>
      <w:r w:rsidR="3BA8E345" w:rsidRPr="2B7FE0DD">
        <w:rPr>
          <w:rStyle w:val="Strong"/>
          <w:rFonts w:eastAsia="Arial"/>
          <w:b w:val="0"/>
        </w:rPr>
        <w:t>personification</w:t>
      </w:r>
      <w:r w:rsidR="1B723C9C" w:rsidRPr="2B7FE0DD">
        <w:rPr>
          <w:rStyle w:val="Strong"/>
          <w:rFonts w:eastAsia="Arial"/>
          <w:b w:val="0"/>
        </w:rPr>
        <w:t xml:space="preserve"> add description to setting and character</w:t>
      </w:r>
      <w:r w:rsidR="558638ED" w:rsidRPr="2B7FE0DD">
        <w:rPr>
          <w:rStyle w:val="Strong"/>
          <w:rFonts w:eastAsia="Arial"/>
          <w:b w:val="0"/>
        </w:rPr>
        <w:t>s</w:t>
      </w:r>
      <w:r w:rsidR="1B723C9C" w:rsidRPr="2B7FE0DD">
        <w:rPr>
          <w:rStyle w:val="Strong"/>
          <w:rFonts w:eastAsia="Arial"/>
          <w:b w:val="0"/>
        </w:rPr>
        <w:t>?</w:t>
      </w:r>
    </w:p>
    <w:p w14:paraId="0C901ABA" w14:textId="6F25C6C2" w:rsidR="43D8A541" w:rsidRDefault="7FBD9DAA" w:rsidP="00C6201D">
      <w:pPr>
        <w:pStyle w:val="ListNumber"/>
        <w:rPr>
          <w:rStyle w:val="Strong"/>
          <w:rFonts w:eastAsia="Calibri"/>
          <w:b w:val="0"/>
        </w:rPr>
      </w:pPr>
      <w:r w:rsidRPr="41D49054">
        <w:rPr>
          <w:rStyle w:val="Strong"/>
          <w:rFonts w:eastAsia="Arial"/>
          <w:b w:val="0"/>
          <w:bCs w:val="0"/>
        </w:rPr>
        <w:t xml:space="preserve">Display an image of </w:t>
      </w:r>
      <w:r w:rsidR="70441776" w:rsidRPr="41D49054">
        <w:rPr>
          <w:rStyle w:val="Strong"/>
          <w:rFonts w:eastAsia="Arial"/>
          <w:b w:val="0"/>
          <w:bCs w:val="0"/>
        </w:rPr>
        <w:t>a</w:t>
      </w:r>
      <w:r w:rsidR="1D619A09" w:rsidRPr="41D49054">
        <w:rPr>
          <w:rStyle w:val="Strong"/>
          <w:rFonts w:eastAsia="Arial"/>
          <w:b w:val="0"/>
          <w:bCs w:val="0"/>
        </w:rPr>
        <w:t xml:space="preserve"> </w:t>
      </w:r>
      <w:r w:rsidR="70441776" w:rsidRPr="41D49054">
        <w:rPr>
          <w:rStyle w:val="Strong"/>
          <w:rFonts w:eastAsia="Arial"/>
          <w:b w:val="0"/>
          <w:bCs w:val="0"/>
        </w:rPr>
        <w:t>setting relative to your school context</w:t>
      </w:r>
      <w:r w:rsidR="374700FF" w:rsidRPr="41D49054">
        <w:rPr>
          <w:rStyle w:val="Strong"/>
          <w:rFonts w:eastAsia="Arial"/>
          <w:b w:val="0"/>
          <w:bCs w:val="0"/>
        </w:rPr>
        <w:t xml:space="preserve"> that requires protection</w:t>
      </w:r>
      <w:r w:rsidR="04D11287" w:rsidRPr="41D49054">
        <w:rPr>
          <w:rStyle w:val="Strong"/>
          <w:rFonts w:eastAsia="Arial"/>
          <w:b w:val="0"/>
          <w:bCs w:val="0"/>
        </w:rPr>
        <w:t>,</w:t>
      </w:r>
      <w:r w:rsidR="4CCD4056" w:rsidRPr="41D49054">
        <w:rPr>
          <w:rStyle w:val="Strong"/>
          <w:rFonts w:eastAsia="Arial"/>
          <w:b w:val="0"/>
          <w:bCs w:val="0"/>
        </w:rPr>
        <w:t xml:space="preserve"> such as a local </w:t>
      </w:r>
      <w:r w:rsidR="794B1147" w:rsidRPr="41D49054">
        <w:rPr>
          <w:rStyle w:val="Strong"/>
          <w:rFonts w:eastAsia="Arial"/>
          <w:b w:val="0"/>
          <w:bCs w:val="0"/>
        </w:rPr>
        <w:t xml:space="preserve">area or </w:t>
      </w:r>
      <w:r w:rsidR="4CCD4056" w:rsidRPr="41D49054">
        <w:rPr>
          <w:rStyle w:val="Strong"/>
          <w:rFonts w:eastAsia="Arial"/>
          <w:b w:val="0"/>
          <w:bCs w:val="0"/>
        </w:rPr>
        <w:t>natural environment.</w:t>
      </w:r>
      <w:r w:rsidR="58D9DDED" w:rsidRPr="41D49054">
        <w:rPr>
          <w:rStyle w:val="Strong"/>
          <w:rFonts w:eastAsia="Arial"/>
          <w:b w:val="0"/>
          <w:bCs w:val="0"/>
        </w:rPr>
        <w:t xml:space="preserve"> For example, </w:t>
      </w:r>
      <w:r w:rsidR="088828BE" w:rsidRPr="41D49054">
        <w:rPr>
          <w:rStyle w:val="Strong"/>
          <w:rFonts w:eastAsia="Arial"/>
          <w:b w:val="0"/>
          <w:bCs w:val="0"/>
        </w:rPr>
        <w:t xml:space="preserve">the </w:t>
      </w:r>
      <w:r w:rsidR="16ED1139" w:rsidRPr="41D49054">
        <w:rPr>
          <w:rStyle w:val="Strong"/>
          <w:rFonts w:eastAsia="Arial"/>
          <w:b w:val="0"/>
          <w:bCs w:val="0"/>
        </w:rPr>
        <w:t xml:space="preserve">Never </w:t>
      </w:r>
      <w:proofErr w:type="spellStart"/>
      <w:r w:rsidR="16ED1139" w:rsidRPr="41D49054">
        <w:rPr>
          <w:rStyle w:val="Strong"/>
          <w:rFonts w:eastAsia="Arial"/>
          <w:b w:val="0"/>
          <w:bCs w:val="0"/>
        </w:rPr>
        <w:t>Never</w:t>
      </w:r>
      <w:proofErr w:type="spellEnd"/>
      <w:r w:rsidR="16ED1139" w:rsidRPr="41D49054">
        <w:rPr>
          <w:rStyle w:val="Strong"/>
          <w:rFonts w:eastAsia="Arial"/>
          <w:b w:val="0"/>
          <w:bCs w:val="0"/>
        </w:rPr>
        <w:t xml:space="preserve"> River near Bellingen.</w:t>
      </w:r>
      <w:r w:rsidR="75F41377" w:rsidRPr="00EC2FBA">
        <w:t xml:space="preserve"> </w:t>
      </w:r>
      <w:hyperlink r:id="rId32">
        <w:r w:rsidR="318BAF22" w:rsidRPr="41D49054">
          <w:rPr>
            <w:rStyle w:val="Hyperlink"/>
            <w:rFonts w:eastAsia="Arial"/>
          </w:rPr>
          <w:t>Brainstorm</w:t>
        </w:r>
      </w:hyperlink>
      <w:r w:rsidR="318BAF22" w:rsidRPr="41D49054">
        <w:rPr>
          <w:rStyle w:val="Strong"/>
          <w:rFonts w:eastAsia="Arial"/>
          <w:b w:val="0"/>
          <w:bCs w:val="0"/>
        </w:rPr>
        <w:t xml:space="preserve"> vocabulary to describe the setting. </w:t>
      </w:r>
      <w:r w:rsidR="61155742" w:rsidRPr="41D49054">
        <w:rPr>
          <w:rStyle w:val="Strong"/>
          <w:rFonts w:eastAsia="Arial"/>
          <w:b w:val="0"/>
          <w:bCs w:val="0"/>
        </w:rPr>
        <w:t>Encourage students to consider</w:t>
      </w:r>
      <w:r w:rsidR="125F4F7B" w:rsidRPr="41D49054">
        <w:rPr>
          <w:rStyle w:val="Strong"/>
          <w:rFonts w:eastAsia="Arial"/>
          <w:b w:val="0"/>
          <w:bCs w:val="0"/>
        </w:rPr>
        <w:t xml:space="preserve"> what </w:t>
      </w:r>
      <w:r w:rsidR="02962C85" w:rsidRPr="41D49054">
        <w:rPr>
          <w:rStyle w:val="Strong"/>
          <w:rFonts w:eastAsia="Arial"/>
          <w:b w:val="0"/>
          <w:bCs w:val="0"/>
        </w:rPr>
        <w:t>they</w:t>
      </w:r>
      <w:r w:rsidR="125F4F7B" w:rsidRPr="41D49054">
        <w:rPr>
          <w:rStyle w:val="Strong"/>
          <w:rFonts w:eastAsia="Arial"/>
          <w:b w:val="0"/>
          <w:bCs w:val="0"/>
        </w:rPr>
        <w:t xml:space="preserve"> might see, hear, smell, taste and touch</w:t>
      </w:r>
      <w:r w:rsidR="18BFFAF5" w:rsidRPr="41D49054">
        <w:rPr>
          <w:rStyle w:val="Strong"/>
          <w:rFonts w:eastAsia="Arial"/>
          <w:b w:val="0"/>
          <w:bCs w:val="0"/>
        </w:rPr>
        <w:t>.</w:t>
      </w:r>
      <w:r w:rsidR="3C763ECD" w:rsidRPr="41D49054">
        <w:rPr>
          <w:rStyle w:val="Strong"/>
          <w:rFonts w:eastAsia="Arial"/>
          <w:b w:val="0"/>
          <w:bCs w:val="0"/>
        </w:rPr>
        <w:t xml:space="preserve"> Record and display vocabulary using an online tool </w:t>
      </w:r>
      <w:r w:rsidR="77C36FA7" w:rsidRPr="41D49054">
        <w:rPr>
          <w:rStyle w:val="Strong"/>
          <w:rFonts w:eastAsia="Arial"/>
          <w:b w:val="0"/>
          <w:bCs w:val="0"/>
        </w:rPr>
        <w:t xml:space="preserve">such as </w:t>
      </w:r>
      <w:hyperlink r:id="rId33">
        <w:proofErr w:type="spellStart"/>
        <w:r w:rsidR="77C36FA7" w:rsidRPr="41D49054">
          <w:rPr>
            <w:rStyle w:val="Hyperlink"/>
            <w:rFonts w:eastAsia="Arial"/>
          </w:rPr>
          <w:t>Mentimeter</w:t>
        </w:r>
        <w:proofErr w:type="spellEnd"/>
      </w:hyperlink>
      <w:r w:rsidR="77C36FA7" w:rsidRPr="41D49054">
        <w:rPr>
          <w:rStyle w:val="Strong"/>
          <w:rFonts w:eastAsia="Arial"/>
          <w:b w:val="0"/>
          <w:bCs w:val="0"/>
        </w:rPr>
        <w:t>.</w:t>
      </w:r>
      <w:r w:rsidR="0D60C98D" w:rsidRPr="41D49054">
        <w:rPr>
          <w:rStyle w:val="Strong"/>
          <w:rFonts w:eastAsia="Arial"/>
          <w:b w:val="0"/>
          <w:bCs w:val="0"/>
        </w:rPr>
        <w:t xml:space="preserve"> Explain that the chosen setting will b</w:t>
      </w:r>
      <w:r w:rsidR="261989DB" w:rsidRPr="41D49054">
        <w:rPr>
          <w:rStyle w:val="Strong"/>
          <w:rFonts w:eastAsia="Arial"/>
          <w:b w:val="0"/>
          <w:bCs w:val="0"/>
        </w:rPr>
        <w:t xml:space="preserve">e built on and become </w:t>
      </w:r>
      <w:r w:rsidR="0D60C98D" w:rsidRPr="41D49054">
        <w:rPr>
          <w:rStyle w:val="Strong"/>
          <w:rFonts w:eastAsia="Arial"/>
          <w:b w:val="0"/>
          <w:bCs w:val="0"/>
        </w:rPr>
        <w:t xml:space="preserve">part of an orientation written in </w:t>
      </w:r>
      <w:hyperlink w:anchor="_Lesson_5:_Rewriting">
        <w:r w:rsidR="0D60C98D" w:rsidRPr="41D49054">
          <w:rPr>
            <w:rStyle w:val="Hyperlink"/>
            <w:rFonts w:eastAsia="Arial"/>
          </w:rPr>
          <w:t>Lesson 5</w:t>
        </w:r>
      </w:hyperlink>
      <w:r w:rsidR="0D60C98D" w:rsidRPr="41D49054">
        <w:rPr>
          <w:rStyle w:val="Strong"/>
          <w:rFonts w:eastAsia="Arial"/>
          <w:b w:val="0"/>
          <w:bCs w:val="0"/>
        </w:rPr>
        <w:t>.</w:t>
      </w:r>
    </w:p>
    <w:p w14:paraId="3BC73287" w14:textId="0BD9646E" w:rsidR="43D8A541" w:rsidRDefault="5A064EED" w:rsidP="00C6201D">
      <w:pPr>
        <w:pStyle w:val="ListNumber"/>
        <w:rPr>
          <w:rStyle w:val="Strong"/>
          <w:rFonts w:eastAsia="Arial"/>
          <w:b w:val="0"/>
        </w:rPr>
      </w:pPr>
      <w:r w:rsidRPr="41D49054">
        <w:rPr>
          <w:rStyle w:val="Strong"/>
          <w:rFonts w:eastAsia="Arial"/>
          <w:b w:val="0"/>
          <w:bCs w:val="0"/>
        </w:rPr>
        <w:t>Co-construct examples of simile, personification and metaphor using words</w:t>
      </w:r>
      <w:r w:rsidR="29041B00" w:rsidRPr="41D49054">
        <w:rPr>
          <w:rStyle w:val="Strong"/>
          <w:rFonts w:eastAsia="Arial"/>
          <w:b w:val="0"/>
          <w:bCs w:val="0"/>
        </w:rPr>
        <w:t xml:space="preserve"> from the class t</w:t>
      </w:r>
      <w:r w:rsidR="45A1BC2C" w:rsidRPr="41D49054">
        <w:rPr>
          <w:rStyle w:val="Strong"/>
          <w:rFonts w:eastAsia="Arial"/>
          <w:b w:val="0"/>
          <w:bCs w:val="0"/>
        </w:rPr>
        <w:t>hat</w:t>
      </w:r>
      <w:r w:rsidR="09A29A22" w:rsidRPr="41D49054">
        <w:rPr>
          <w:rStyle w:val="Strong"/>
          <w:rFonts w:eastAsia="Arial"/>
          <w:b w:val="0"/>
          <w:bCs w:val="0"/>
        </w:rPr>
        <w:t xml:space="preserve"> describe the chosen setting</w:t>
      </w:r>
      <w:r w:rsidR="5A6746B1" w:rsidRPr="41D49054">
        <w:rPr>
          <w:rStyle w:val="Strong"/>
          <w:rFonts w:eastAsia="Arial"/>
          <w:b w:val="0"/>
          <w:bCs w:val="0"/>
        </w:rPr>
        <w:t>.</w:t>
      </w:r>
    </w:p>
    <w:p w14:paraId="541F38C7" w14:textId="00641EF1" w:rsidR="43D8A541" w:rsidRDefault="5A8A810F" w:rsidP="00C6201D">
      <w:pPr>
        <w:pStyle w:val="ListNumber"/>
        <w:rPr>
          <w:rStyle w:val="Strong"/>
          <w:rFonts w:eastAsia="Arial"/>
          <w:b w:val="0"/>
        </w:rPr>
      </w:pPr>
      <w:r w:rsidRPr="41D49054">
        <w:rPr>
          <w:rStyle w:val="Strong"/>
          <w:rFonts w:eastAsia="Arial"/>
          <w:b w:val="0"/>
          <w:bCs w:val="0"/>
        </w:rPr>
        <w:lastRenderedPageBreak/>
        <w:t xml:space="preserve">Display page 7 of </w:t>
      </w:r>
      <w:r w:rsidRPr="41D49054">
        <w:rPr>
          <w:rStyle w:val="Emphasis"/>
        </w:rPr>
        <w:t>Storm Boy</w:t>
      </w:r>
      <w:r w:rsidRPr="41D49054">
        <w:rPr>
          <w:rStyle w:val="Strong"/>
          <w:rFonts w:eastAsia="Arial"/>
          <w:b w:val="0"/>
          <w:bCs w:val="0"/>
        </w:rPr>
        <w:t>. Analyse the structure of the description. For example</w:t>
      </w:r>
      <w:r w:rsidR="14D7D002" w:rsidRPr="41D49054">
        <w:rPr>
          <w:rStyle w:val="Strong"/>
          <w:rFonts w:eastAsia="Arial"/>
          <w:b w:val="0"/>
          <w:bCs w:val="0"/>
        </w:rPr>
        <w:t>:</w:t>
      </w:r>
    </w:p>
    <w:p w14:paraId="4A88E599" w14:textId="5017F56F" w:rsidR="43D8A541" w:rsidRDefault="76A59ACF" w:rsidP="005B693D">
      <w:pPr>
        <w:pStyle w:val="ListBullet"/>
        <w:ind w:left="1134"/>
        <w:rPr>
          <w:rStyle w:val="Strong"/>
          <w:rFonts w:eastAsia="Arial"/>
          <w:b w:val="0"/>
        </w:rPr>
      </w:pPr>
      <w:r w:rsidRPr="6D65FE0E">
        <w:rPr>
          <w:rStyle w:val="Strong"/>
          <w:rFonts w:eastAsia="Arial"/>
          <w:b w:val="0"/>
        </w:rPr>
        <w:t>the first</w:t>
      </w:r>
      <w:r w:rsidR="3342D30C" w:rsidRPr="6D65FE0E">
        <w:rPr>
          <w:rStyle w:val="Strong"/>
          <w:rFonts w:eastAsia="Arial"/>
          <w:b w:val="0"/>
        </w:rPr>
        <w:t xml:space="preserve"> </w:t>
      </w:r>
      <w:r w:rsidR="2B4AE2F2" w:rsidRPr="6D65FE0E">
        <w:rPr>
          <w:rStyle w:val="Strong"/>
          <w:rFonts w:eastAsia="Arial"/>
          <w:b w:val="0"/>
        </w:rPr>
        <w:t>2</w:t>
      </w:r>
      <w:r w:rsidRPr="6D65FE0E">
        <w:rPr>
          <w:rStyle w:val="Strong"/>
          <w:rFonts w:eastAsia="Arial"/>
          <w:b w:val="0"/>
        </w:rPr>
        <w:t xml:space="preserve"> sentence</w:t>
      </w:r>
      <w:r w:rsidR="08F8AA81" w:rsidRPr="6D65FE0E">
        <w:rPr>
          <w:rStyle w:val="Strong"/>
          <w:rFonts w:eastAsia="Arial"/>
          <w:b w:val="0"/>
        </w:rPr>
        <w:t>s</w:t>
      </w:r>
      <w:r w:rsidRPr="6D65FE0E">
        <w:rPr>
          <w:rStyle w:val="Strong"/>
          <w:rFonts w:eastAsia="Arial"/>
          <w:b w:val="0"/>
        </w:rPr>
        <w:t xml:space="preserve"> describe the location</w:t>
      </w:r>
      <w:r w:rsidR="3F5BB279" w:rsidRPr="6D65FE0E">
        <w:rPr>
          <w:rStyle w:val="Strong"/>
          <w:rFonts w:eastAsia="Arial"/>
          <w:b w:val="0"/>
        </w:rPr>
        <w:t>, from ‘Storm Boy lived’ to ‘...from the Murray mouth’</w:t>
      </w:r>
    </w:p>
    <w:p w14:paraId="55CC1431" w14:textId="5E266867" w:rsidR="43D8A541" w:rsidRDefault="3F5BB279" w:rsidP="005B693D">
      <w:pPr>
        <w:pStyle w:val="ListBullet"/>
        <w:ind w:left="1134"/>
        <w:rPr>
          <w:rStyle w:val="Strong"/>
          <w:rFonts w:eastAsia="Calibri"/>
          <w:b w:val="0"/>
        </w:rPr>
      </w:pPr>
      <w:r w:rsidRPr="6D65FE0E">
        <w:rPr>
          <w:rStyle w:val="Strong"/>
          <w:rFonts w:eastAsia="Calibri"/>
          <w:b w:val="0"/>
        </w:rPr>
        <w:t>the third sentence is a descripti</w:t>
      </w:r>
      <w:r w:rsidR="17D75A59" w:rsidRPr="6D65FE0E">
        <w:rPr>
          <w:rStyle w:val="Strong"/>
          <w:rFonts w:eastAsia="Calibri"/>
          <w:b w:val="0"/>
        </w:rPr>
        <w:t xml:space="preserve">on of the location, from ‘A wild strip </w:t>
      </w:r>
      <w:proofErr w:type="gramStart"/>
      <w:r w:rsidR="17D75A59" w:rsidRPr="6D65FE0E">
        <w:rPr>
          <w:rStyle w:val="Strong"/>
          <w:rFonts w:eastAsia="Calibri"/>
          <w:b w:val="0"/>
        </w:rPr>
        <w:t>it</w:t>
      </w:r>
      <w:proofErr w:type="gramEnd"/>
      <w:r w:rsidR="17D75A59" w:rsidRPr="6D65FE0E">
        <w:rPr>
          <w:rStyle w:val="Strong"/>
          <w:rFonts w:eastAsia="Calibri"/>
          <w:b w:val="0"/>
        </w:rPr>
        <w:t xml:space="preserve"> is’ to ‘...Southern Ocean on the other’</w:t>
      </w:r>
    </w:p>
    <w:p w14:paraId="1A831B9A" w14:textId="43E46D5E" w:rsidR="43D8A541" w:rsidRDefault="7B29D55C" w:rsidP="005B693D">
      <w:pPr>
        <w:pStyle w:val="ListBullet"/>
        <w:ind w:left="1134"/>
        <w:rPr>
          <w:rStyle w:val="Strong"/>
          <w:rFonts w:eastAsia="Calibri"/>
          <w:b w:val="0"/>
        </w:rPr>
      </w:pPr>
      <w:r w:rsidRPr="2B7FE0DD">
        <w:rPr>
          <w:rStyle w:val="Strong"/>
          <w:rFonts w:eastAsia="Calibri"/>
          <w:b w:val="0"/>
        </w:rPr>
        <w:t>the fourth sentence is the name of the setting</w:t>
      </w:r>
    </w:p>
    <w:p w14:paraId="304E036E" w14:textId="46A66F73" w:rsidR="43D8A541" w:rsidRDefault="3F5BB279" w:rsidP="005B693D">
      <w:pPr>
        <w:pStyle w:val="ListBullet"/>
        <w:ind w:left="1134"/>
        <w:rPr>
          <w:rStyle w:val="Strong"/>
          <w:rFonts w:eastAsia="Calibri"/>
          <w:b w:val="0"/>
        </w:rPr>
      </w:pPr>
      <w:r w:rsidRPr="6D65FE0E">
        <w:rPr>
          <w:rStyle w:val="Strong"/>
          <w:rFonts w:eastAsia="Calibri"/>
          <w:b w:val="0"/>
        </w:rPr>
        <w:t xml:space="preserve">the remainder of the description uses figurative language to </w:t>
      </w:r>
      <w:r w:rsidR="71221456" w:rsidRPr="6D65FE0E">
        <w:rPr>
          <w:rStyle w:val="Strong"/>
          <w:rFonts w:eastAsia="Calibri"/>
          <w:b w:val="0"/>
        </w:rPr>
        <w:t>add detail, from ‘From thousands of miles’ to ‘...like snakes of salt’</w:t>
      </w:r>
      <w:r w:rsidR="4DE4B151" w:rsidRPr="6D65FE0E">
        <w:rPr>
          <w:rStyle w:val="Strong"/>
          <w:rFonts w:eastAsia="Calibri"/>
          <w:b w:val="0"/>
        </w:rPr>
        <w:t>.</w:t>
      </w:r>
    </w:p>
    <w:p w14:paraId="13CA7B7A" w14:textId="1CD8F3B7" w:rsidR="43D8A541" w:rsidRDefault="0DCB2D4D" w:rsidP="00C6201D">
      <w:pPr>
        <w:pStyle w:val="ListNumber"/>
        <w:rPr>
          <w:rStyle w:val="Strong"/>
          <w:rFonts w:eastAsia="Arial"/>
          <w:b w:val="0"/>
        </w:rPr>
      </w:pPr>
      <w:r w:rsidRPr="41D49054">
        <w:rPr>
          <w:rStyle w:val="Strong"/>
          <w:rFonts w:eastAsia="Arial"/>
          <w:b w:val="0"/>
          <w:bCs w:val="0"/>
        </w:rPr>
        <w:t>M</w:t>
      </w:r>
      <w:r w:rsidR="113438DA" w:rsidRPr="41D49054">
        <w:rPr>
          <w:rStyle w:val="Strong"/>
          <w:rFonts w:eastAsia="Arial"/>
          <w:b w:val="0"/>
          <w:bCs w:val="0"/>
        </w:rPr>
        <w:t xml:space="preserve">odel </w:t>
      </w:r>
      <w:r w:rsidR="1F0AC1C7" w:rsidRPr="41D49054">
        <w:rPr>
          <w:rStyle w:val="Strong"/>
          <w:rFonts w:eastAsia="Arial"/>
          <w:b w:val="0"/>
          <w:bCs w:val="0"/>
        </w:rPr>
        <w:t>writing</w:t>
      </w:r>
      <w:r w:rsidR="113438DA" w:rsidRPr="41D49054">
        <w:rPr>
          <w:rStyle w:val="Strong"/>
          <w:rFonts w:eastAsia="Arial"/>
          <w:b w:val="0"/>
          <w:bCs w:val="0"/>
        </w:rPr>
        <w:t xml:space="preserve"> a</w:t>
      </w:r>
      <w:r w:rsidR="12F15C56" w:rsidRPr="41D49054">
        <w:rPr>
          <w:rStyle w:val="Strong"/>
          <w:rFonts w:eastAsia="Arial"/>
          <w:b w:val="0"/>
          <w:bCs w:val="0"/>
        </w:rPr>
        <w:t xml:space="preserve"> rich</w:t>
      </w:r>
      <w:r w:rsidR="113438DA" w:rsidRPr="41D49054">
        <w:rPr>
          <w:rStyle w:val="Strong"/>
          <w:rFonts w:eastAsia="Arial"/>
          <w:b w:val="0"/>
          <w:bCs w:val="0"/>
        </w:rPr>
        <w:t xml:space="preserve"> description of the </w:t>
      </w:r>
      <w:r w:rsidR="640F0CFE" w:rsidRPr="41D49054">
        <w:rPr>
          <w:rStyle w:val="Strong"/>
          <w:rFonts w:eastAsia="Arial"/>
          <w:b w:val="0"/>
          <w:bCs w:val="0"/>
        </w:rPr>
        <w:t xml:space="preserve">chosen </w:t>
      </w:r>
      <w:r w:rsidR="113438DA" w:rsidRPr="41D49054">
        <w:rPr>
          <w:rStyle w:val="Strong"/>
          <w:rFonts w:eastAsia="Arial"/>
          <w:b w:val="0"/>
          <w:bCs w:val="0"/>
        </w:rPr>
        <w:t>setting</w:t>
      </w:r>
      <w:r w:rsidR="0F16916D" w:rsidRPr="41D49054">
        <w:rPr>
          <w:rStyle w:val="Strong"/>
          <w:rFonts w:eastAsia="Arial"/>
          <w:b w:val="0"/>
          <w:bCs w:val="0"/>
        </w:rPr>
        <w:t xml:space="preserve"> using figurative language</w:t>
      </w:r>
      <w:r w:rsidR="75937AC1" w:rsidRPr="41D49054">
        <w:rPr>
          <w:rStyle w:val="Strong"/>
          <w:rFonts w:eastAsia="Arial"/>
          <w:b w:val="0"/>
          <w:bCs w:val="0"/>
        </w:rPr>
        <w:t xml:space="preserve"> </w:t>
      </w:r>
      <w:r w:rsidR="4733BA8D" w:rsidRPr="41D49054">
        <w:rPr>
          <w:rStyle w:val="Strong"/>
          <w:rFonts w:eastAsia="Arial"/>
          <w:b w:val="0"/>
          <w:bCs w:val="0"/>
        </w:rPr>
        <w:t>that follows</w:t>
      </w:r>
      <w:r w:rsidR="54EFDE4F" w:rsidRPr="41D49054">
        <w:rPr>
          <w:rStyle w:val="Strong"/>
          <w:rFonts w:eastAsia="Arial"/>
          <w:b w:val="0"/>
          <w:bCs w:val="0"/>
        </w:rPr>
        <w:t xml:space="preserve"> </w:t>
      </w:r>
      <w:r w:rsidR="75937AC1" w:rsidRPr="41D49054">
        <w:rPr>
          <w:rStyle w:val="Strong"/>
          <w:rFonts w:eastAsia="Arial"/>
          <w:b w:val="0"/>
          <w:bCs w:val="0"/>
        </w:rPr>
        <w:t xml:space="preserve">the structure Colin Thiele </w:t>
      </w:r>
      <w:r w:rsidR="34E052B8" w:rsidRPr="41D49054">
        <w:rPr>
          <w:rStyle w:val="Strong"/>
          <w:rFonts w:eastAsia="Arial"/>
          <w:b w:val="0"/>
          <w:bCs w:val="0"/>
        </w:rPr>
        <w:t>used</w:t>
      </w:r>
      <w:r w:rsidR="75937AC1" w:rsidRPr="41D49054">
        <w:rPr>
          <w:rStyle w:val="Strong"/>
          <w:rFonts w:eastAsia="Arial"/>
          <w:b w:val="0"/>
          <w:bCs w:val="0"/>
        </w:rPr>
        <w:t xml:space="preserve"> in </w:t>
      </w:r>
      <w:r w:rsidR="75937AC1" w:rsidRPr="41D49054">
        <w:rPr>
          <w:rStyle w:val="Emphasis"/>
        </w:rPr>
        <w:t>Storm Boy</w:t>
      </w:r>
      <w:r w:rsidR="4B8066DF" w:rsidRPr="41D49054">
        <w:rPr>
          <w:rStyle w:val="Strong"/>
          <w:rFonts w:eastAsia="Arial"/>
          <w:b w:val="0"/>
          <w:bCs w:val="0"/>
        </w:rPr>
        <w:t>.</w:t>
      </w:r>
      <w:r w:rsidR="4231908E" w:rsidRPr="41D49054">
        <w:rPr>
          <w:rStyle w:val="Strong"/>
          <w:rFonts w:eastAsia="Arial"/>
          <w:b w:val="0"/>
          <w:bCs w:val="0"/>
        </w:rPr>
        <w:t xml:space="preserve"> Use</w:t>
      </w:r>
      <w:r w:rsidR="350FA529" w:rsidRPr="41D49054">
        <w:rPr>
          <w:rStyle w:val="Strong"/>
          <w:rFonts w:eastAsia="Arial"/>
          <w:b w:val="0"/>
          <w:bCs w:val="0"/>
        </w:rPr>
        <w:t xml:space="preserve"> the</w:t>
      </w:r>
      <w:r w:rsidR="4231908E" w:rsidRPr="41D49054">
        <w:rPr>
          <w:rStyle w:val="Strong"/>
          <w:rFonts w:eastAsia="Arial"/>
          <w:b w:val="0"/>
          <w:bCs w:val="0"/>
        </w:rPr>
        <w:t xml:space="preserve"> think aloud strategy to select vocabulary</w:t>
      </w:r>
      <w:r w:rsidR="75C64A92" w:rsidRPr="41D49054">
        <w:rPr>
          <w:rStyle w:val="Strong"/>
          <w:rFonts w:eastAsia="Arial"/>
          <w:b w:val="0"/>
          <w:bCs w:val="0"/>
        </w:rPr>
        <w:t xml:space="preserve"> brainstormed in activity 5.</w:t>
      </w:r>
      <w:r w:rsidR="4231908E" w:rsidRPr="41D49054">
        <w:rPr>
          <w:rStyle w:val="Strong"/>
          <w:rFonts w:eastAsia="Arial"/>
          <w:b w:val="0"/>
          <w:bCs w:val="0"/>
        </w:rPr>
        <w:t xml:space="preserve"> </w:t>
      </w:r>
      <w:r w:rsidR="113438DA" w:rsidRPr="41D49054">
        <w:rPr>
          <w:rStyle w:val="Strong"/>
          <w:rFonts w:eastAsia="Arial"/>
          <w:b w:val="0"/>
          <w:bCs w:val="0"/>
        </w:rPr>
        <w:t>For example</w:t>
      </w:r>
      <w:r w:rsidR="2C97A221" w:rsidRPr="41D49054">
        <w:rPr>
          <w:rStyle w:val="Strong"/>
          <w:rFonts w:eastAsia="Arial"/>
          <w:b w:val="0"/>
          <w:bCs w:val="0"/>
        </w:rPr>
        <w:t>:</w:t>
      </w:r>
    </w:p>
    <w:p w14:paraId="6BF75146" w14:textId="0C18DC05" w:rsidR="6EB3A664" w:rsidRPr="00C6201D" w:rsidRDefault="6EB3A664" w:rsidP="00096B69">
      <w:pPr>
        <w:pStyle w:val="FeatureBox4"/>
        <w:rPr>
          <w:highlight w:val="yellow"/>
        </w:rPr>
      </w:pPr>
      <w:r w:rsidRPr="00C6201D">
        <w:t xml:space="preserve">We live </w:t>
      </w:r>
      <w:r w:rsidR="5EAFCB05" w:rsidRPr="00C6201D">
        <w:t xml:space="preserve">on </w:t>
      </w:r>
      <w:r w:rsidRPr="00C6201D">
        <w:t xml:space="preserve">the Never </w:t>
      </w:r>
      <w:proofErr w:type="spellStart"/>
      <w:r w:rsidRPr="00C6201D">
        <w:t>Never</w:t>
      </w:r>
      <w:proofErr w:type="spellEnd"/>
      <w:r w:rsidRPr="00C6201D">
        <w:t xml:space="preserve"> </w:t>
      </w:r>
      <w:r w:rsidR="4B987A0D" w:rsidRPr="00C6201D">
        <w:t>River</w:t>
      </w:r>
      <w:r w:rsidRPr="00C6201D">
        <w:t xml:space="preserve"> in the shadow of </w:t>
      </w:r>
      <w:r w:rsidR="62C17B85" w:rsidRPr="00C6201D">
        <w:t xml:space="preserve">the Dorrigo Plateau. Our home </w:t>
      </w:r>
      <w:r w:rsidR="1B6E92FD" w:rsidRPr="00C6201D">
        <w:t xml:space="preserve">is </w:t>
      </w:r>
      <w:r w:rsidR="690B9FB5" w:rsidRPr="00C6201D">
        <w:t>the cool, s</w:t>
      </w:r>
      <w:r w:rsidR="7880C900" w:rsidRPr="00C6201D">
        <w:t xml:space="preserve">ecluded </w:t>
      </w:r>
      <w:r w:rsidR="690B9FB5" w:rsidRPr="00C6201D">
        <w:t>rainforest</w:t>
      </w:r>
      <w:r w:rsidR="18BF8DBE" w:rsidRPr="00C6201D">
        <w:t xml:space="preserve"> that hugs the river’s edge. </w:t>
      </w:r>
      <w:r w:rsidR="1B6E92FD" w:rsidRPr="00C6201D">
        <w:t>They call it the Promised Land. C</w:t>
      </w:r>
      <w:r w:rsidR="614426D3" w:rsidRPr="00C6201D">
        <w:t xml:space="preserve">ool </w:t>
      </w:r>
      <w:r w:rsidR="1B6E92FD" w:rsidRPr="00C6201D">
        <w:t xml:space="preserve">water </w:t>
      </w:r>
      <w:r w:rsidR="0BECB3B1" w:rsidRPr="00C6201D">
        <w:t>run</w:t>
      </w:r>
      <w:r w:rsidR="1B6E92FD" w:rsidRPr="00C6201D">
        <w:t xml:space="preserve">s for </w:t>
      </w:r>
      <w:r w:rsidR="01279BFA" w:rsidRPr="00C6201D">
        <w:t>hundreds of kilometres</w:t>
      </w:r>
      <w:r w:rsidR="66556A18" w:rsidRPr="00C6201D">
        <w:t xml:space="preserve"> </w:t>
      </w:r>
      <w:r w:rsidR="17EDDA8F" w:rsidRPr="00C6201D">
        <w:t>and</w:t>
      </w:r>
      <w:r w:rsidR="66556A18" w:rsidRPr="00C6201D">
        <w:t xml:space="preserve"> finally reach</w:t>
      </w:r>
      <w:r w:rsidR="00583C16" w:rsidRPr="00C6201D">
        <w:t>es</w:t>
      </w:r>
      <w:r w:rsidR="1DB68AD1" w:rsidRPr="00C6201D">
        <w:t xml:space="preserve"> </w:t>
      </w:r>
      <w:r w:rsidR="66ACB7F5" w:rsidRPr="00C6201D">
        <w:t>us</w:t>
      </w:r>
      <w:r w:rsidR="45A7DCB1" w:rsidRPr="00C6201D">
        <w:t>, crisp and c</w:t>
      </w:r>
      <w:r w:rsidR="674D0BBF" w:rsidRPr="00C6201D">
        <w:t>lear</w:t>
      </w:r>
      <w:r w:rsidR="45A7DCB1" w:rsidRPr="00C6201D">
        <w:t xml:space="preserve">, </w:t>
      </w:r>
      <w:r w:rsidR="5DBCD039" w:rsidRPr="00C6201D">
        <w:t xml:space="preserve">whispering secrets </w:t>
      </w:r>
      <w:r w:rsidR="52D3DD6E" w:rsidRPr="00C6201D">
        <w:t>along the way</w:t>
      </w:r>
      <w:r w:rsidR="5DBCD039" w:rsidRPr="00C6201D">
        <w:t>.</w:t>
      </w:r>
      <w:r w:rsidR="4A155DAC" w:rsidRPr="00C6201D">
        <w:t xml:space="preserve"> </w:t>
      </w:r>
      <w:r w:rsidR="08FBD3F9" w:rsidRPr="00C6201D">
        <w:t>S</w:t>
      </w:r>
      <w:r w:rsidR="374CEF1E" w:rsidRPr="00C6201D">
        <w:t xml:space="preserve">tones </w:t>
      </w:r>
      <w:r w:rsidR="7A654B6E" w:rsidRPr="00C6201D">
        <w:t>worn</w:t>
      </w:r>
      <w:r w:rsidR="374CEF1E" w:rsidRPr="00C6201D">
        <w:t xml:space="preserve"> </w:t>
      </w:r>
      <w:r w:rsidR="055A80A5" w:rsidRPr="00C6201D">
        <w:t xml:space="preserve">smooth </w:t>
      </w:r>
      <w:r w:rsidR="0E4C3732" w:rsidRPr="00C6201D">
        <w:t>by the gentle caress of the river</w:t>
      </w:r>
      <w:r w:rsidR="4F2F383F" w:rsidRPr="00C6201D">
        <w:t xml:space="preserve"> line the bank</w:t>
      </w:r>
      <w:r w:rsidR="58821678" w:rsidRPr="00C6201D">
        <w:t>s, standing guard between the water and the trees.</w:t>
      </w:r>
    </w:p>
    <w:p w14:paraId="67D5FED1" w14:textId="745D3CCD" w:rsidR="43D8A541" w:rsidRDefault="40C43153" w:rsidP="00C6201D">
      <w:pPr>
        <w:pStyle w:val="ListNumber"/>
        <w:rPr>
          <w:rStyle w:val="Strong"/>
          <w:rFonts w:eastAsia="Arial"/>
          <w:b w:val="0"/>
        </w:rPr>
      </w:pPr>
      <w:r w:rsidRPr="41D49054">
        <w:rPr>
          <w:rStyle w:val="Strong"/>
          <w:rFonts w:eastAsia="Arial"/>
          <w:b w:val="0"/>
          <w:bCs w:val="0"/>
        </w:rPr>
        <w:t xml:space="preserve">Students </w:t>
      </w:r>
      <w:r w:rsidR="62FA22ED" w:rsidRPr="41D49054">
        <w:rPr>
          <w:rStyle w:val="Strong"/>
          <w:rFonts w:eastAsia="Arial"/>
          <w:b w:val="0"/>
          <w:bCs w:val="0"/>
        </w:rPr>
        <w:t xml:space="preserve">write </w:t>
      </w:r>
      <w:r w:rsidR="4FA624AF" w:rsidRPr="41D49054">
        <w:rPr>
          <w:rStyle w:val="Strong"/>
          <w:rFonts w:eastAsia="Arial"/>
          <w:b w:val="0"/>
          <w:bCs w:val="0"/>
        </w:rPr>
        <w:t xml:space="preserve">a </w:t>
      </w:r>
      <w:r w:rsidRPr="41D49054">
        <w:rPr>
          <w:rStyle w:val="Strong"/>
          <w:rFonts w:eastAsia="Arial"/>
          <w:b w:val="0"/>
          <w:bCs w:val="0"/>
        </w:rPr>
        <w:t xml:space="preserve">description of </w:t>
      </w:r>
      <w:r w:rsidR="261EEB7C" w:rsidRPr="41D49054">
        <w:rPr>
          <w:rStyle w:val="Strong"/>
          <w:rFonts w:eastAsia="Arial"/>
          <w:b w:val="0"/>
          <w:bCs w:val="0"/>
        </w:rPr>
        <w:t>a</w:t>
      </w:r>
      <w:r w:rsidRPr="41D49054">
        <w:rPr>
          <w:rStyle w:val="Strong"/>
          <w:rFonts w:eastAsia="Arial"/>
          <w:b w:val="0"/>
          <w:bCs w:val="0"/>
        </w:rPr>
        <w:t xml:space="preserve"> </w:t>
      </w:r>
      <w:r w:rsidR="224F86F2" w:rsidRPr="41D49054">
        <w:rPr>
          <w:rStyle w:val="Strong"/>
          <w:rFonts w:eastAsia="Arial"/>
          <w:b w:val="0"/>
          <w:bCs w:val="0"/>
        </w:rPr>
        <w:t xml:space="preserve">chosen </w:t>
      </w:r>
      <w:r w:rsidRPr="41D49054">
        <w:rPr>
          <w:rStyle w:val="Strong"/>
          <w:rFonts w:eastAsia="Arial"/>
          <w:b w:val="0"/>
          <w:bCs w:val="0"/>
        </w:rPr>
        <w:t xml:space="preserve">setting </w:t>
      </w:r>
      <w:r w:rsidR="22322226" w:rsidRPr="41D49054">
        <w:rPr>
          <w:rStyle w:val="Strong"/>
          <w:rFonts w:eastAsia="Arial"/>
          <w:b w:val="0"/>
          <w:bCs w:val="0"/>
        </w:rPr>
        <w:t xml:space="preserve">that requires protection </w:t>
      </w:r>
      <w:r w:rsidRPr="41D49054">
        <w:rPr>
          <w:rStyle w:val="Strong"/>
          <w:rFonts w:eastAsia="Arial"/>
          <w:b w:val="0"/>
          <w:bCs w:val="0"/>
        </w:rPr>
        <w:t>using</w:t>
      </w:r>
      <w:r w:rsidR="0418F530" w:rsidRPr="41D49054">
        <w:rPr>
          <w:rStyle w:val="Strong"/>
          <w:rFonts w:eastAsia="Arial"/>
          <w:b w:val="0"/>
          <w:bCs w:val="0"/>
        </w:rPr>
        <w:t xml:space="preserve"> </w:t>
      </w:r>
      <w:r w:rsidR="50B98B08" w:rsidRPr="41D49054">
        <w:rPr>
          <w:rStyle w:val="Strong"/>
          <w:rFonts w:eastAsia="Arial"/>
          <w:b w:val="0"/>
          <w:bCs w:val="0"/>
        </w:rPr>
        <w:t>simile, metaphor and personification</w:t>
      </w:r>
      <w:r w:rsidRPr="41D49054">
        <w:rPr>
          <w:rStyle w:val="Strong"/>
          <w:rFonts w:eastAsia="Arial"/>
          <w:b w:val="0"/>
          <w:bCs w:val="0"/>
        </w:rPr>
        <w:t>.</w:t>
      </w:r>
      <w:r w:rsidR="69F3E533" w:rsidRPr="41D49054">
        <w:rPr>
          <w:rStyle w:val="Strong"/>
          <w:rFonts w:eastAsia="Arial"/>
          <w:b w:val="0"/>
          <w:bCs w:val="0"/>
        </w:rPr>
        <w:t xml:space="preserve"> </w:t>
      </w:r>
      <w:r w:rsidR="251E37F6" w:rsidRPr="41D49054">
        <w:rPr>
          <w:rStyle w:val="Strong"/>
          <w:rFonts w:eastAsia="Arial"/>
        </w:rPr>
        <w:t>Note:</w:t>
      </w:r>
      <w:r w:rsidR="251E37F6" w:rsidRPr="41D49054">
        <w:rPr>
          <w:rStyle w:val="Strong"/>
          <w:rFonts w:eastAsia="Arial"/>
          <w:b w:val="0"/>
          <w:bCs w:val="0"/>
        </w:rPr>
        <w:t xml:space="preserve"> </w:t>
      </w:r>
      <w:r w:rsidR="00EA6A37">
        <w:rPr>
          <w:rStyle w:val="Strong"/>
          <w:rFonts w:eastAsia="Arial"/>
          <w:b w:val="0"/>
          <w:bCs w:val="0"/>
        </w:rPr>
        <w:t>t</w:t>
      </w:r>
      <w:r w:rsidR="69F3E533" w:rsidRPr="41D49054">
        <w:rPr>
          <w:rStyle w:val="Strong"/>
          <w:rFonts w:eastAsia="Arial"/>
          <w:b w:val="0"/>
          <w:bCs w:val="0"/>
        </w:rPr>
        <w:t xml:space="preserve">his </w:t>
      </w:r>
      <w:r w:rsidR="14C91B33" w:rsidRPr="41D49054">
        <w:rPr>
          <w:rStyle w:val="Strong"/>
          <w:rFonts w:eastAsia="Arial"/>
          <w:b w:val="0"/>
          <w:bCs w:val="0"/>
        </w:rPr>
        <w:t xml:space="preserve">writing </w:t>
      </w:r>
      <w:r w:rsidR="69F3E533" w:rsidRPr="41D49054">
        <w:rPr>
          <w:rStyle w:val="Strong"/>
          <w:rFonts w:eastAsia="Arial"/>
          <w:b w:val="0"/>
          <w:bCs w:val="0"/>
        </w:rPr>
        <w:t xml:space="preserve">will be used in </w:t>
      </w:r>
      <w:hyperlink w:anchor="_Lesson_5:_Rewriting">
        <w:r w:rsidR="69F3E533" w:rsidRPr="41D49054">
          <w:rPr>
            <w:rStyle w:val="Hyperlink"/>
            <w:rFonts w:eastAsia="Arial"/>
          </w:rPr>
          <w:t>Lesson 5</w:t>
        </w:r>
      </w:hyperlink>
      <w:r w:rsidR="69F3E533" w:rsidRPr="41D49054">
        <w:rPr>
          <w:rStyle w:val="Strong"/>
          <w:rFonts w:eastAsia="Arial"/>
          <w:b w:val="0"/>
          <w:bCs w:val="0"/>
        </w:rPr>
        <w:t xml:space="preserve"> to </w:t>
      </w:r>
      <w:r w:rsidR="61F83F09" w:rsidRPr="41D49054">
        <w:rPr>
          <w:rStyle w:val="Strong"/>
          <w:rFonts w:eastAsia="Arial"/>
          <w:b w:val="0"/>
          <w:bCs w:val="0"/>
        </w:rPr>
        <w:t>write</w:t>
      </w:r>
      <w:r w:rsidR="69F3E533" w:rsidRPr="41D49054">
        <w:rPr>
          <w:rStyle w:val="Strong"/>
          <w:rFonts w:eastAsia="Arial"/>
          <w:b w:val="0"/>
          <w:bCs w:val="0"/>
        </w:rPr>
        <w:t xml:space="preserve"> an orientation.</w:t>
      </w:r>
    </w:p>
    <w:p w14:paraId="670A41AA" w14:textId="30C28104" w:rsidR="43D8A541" w:rsidRDefault="4CD37A3E" w:rsidP="1E1FAB89">
      <w:pPr>
        <w:pStyle w:val="FeatureBox2"/>
        <w:rPr>
          <w:b/>
          <w:bCs/>
        </w:rPr>
      </w:pPr>
      <w:r w:rsidRPr="1E1FAB89">
        <w:rPr>
          <w:b/>
          <w:bCs/>
        </w:rPr>
        <w:t>Too hard?</w:t>
      </w:r>
      <w:r w:rsidRPr="002A0A2D">
        <w:t xml:space="preserve"> </w:t>
      </w:r>
      <w:r w:rsidR="1990E87E">
        <w:t>Students write a description of the chosen setting using sentence stems.</w:t>
      </w:r>
    </w:p>
    <w:p w14:paraId="484687BF" w14:textId="79FEC37C" w:rsidR="43D8A541" w:rsidRPr="00C6201D" w:rsidRDefault="537D8EA8" w:rsidP="00C6201D">
      <w:pPr>
        <w:pStyle w:val="ListNumber"/>
      </w:pPr>
      <w:r w:rsidRPr="00C6201D">
        <w:t>In pairs, students share their description</w:t>
      </w:r>
      <w:r w:rsidR="58D00A07" w:rsidRPr="00C6201D">
        <w:t xml:space="preserve">. Encourage students to use appropriate pace, volume and intonation when reading aloud. </w:t>
      </w:r>
      <w:r w:rsidR="2FA0FCAE" w:rsidRPr="00C6201D">
        <w:t xml:space="preserve">As each description is read, </w:t>
      </w:r>
      <w:r w:rsidR="1312F910" w:rsidRPr="00C6201D">
        <w:t>partners</w:t>
      </w:r>
      <w:r w:rsidR="2FA0FCAE" w:rsidRPr="00C6201D">
        <w:t xml:space="preserve"> describe the mental model built in their mind.</w:t>
      </w:r>
    </w:p>
    <w:p w14:paraId="5841B423" w14:textId="5A89F7D5" w:rsidR="43D8A541" w:rsidRPr="00C6201D" w:rsidRDefault="00000000" w:rsidP="00C6201D">
      <w:pPr>
        <w:pStyle w:val="ListNumber"/>
      </w:pPr>
      <w:hyperlink r:id="rId34">
        <w:r w:rsidR="40C43153" w:rsidRPr="00C6201D">
          <w:rPr>
            <w:rStyle w:val="Hyperlink"/>
          </w:rPr>
          <w:t>Exit slip</w:t>
        </w:r>
      </w:hyperlink>
      <w:r w:rsidR="40C43153" w:rsidRPr="00C6201D">
        <w:t xml:space="preserve">: </w:t>
      </w:r>
      <w:r w:rsidR="228C2BF6" w:rsidRPr="00C6201D">
        <w:t>Students respond to the question</w:t>
      </w:r>
      <w:r w:rsidR="72B15418" w:rsidRPr="00C6201D">
        <w:t>s</w:t>
      </w:r>
      <w:r w:rsidR="228C2BF6" w:rsidRPr="00C6201D">
        <w:t>:</w:t>
      </w:r>
    </w:p>
    <w:p w14:paraId="30C391D0" w14:textId="45D41585" w:rsidR="43D8A541" w:rsidRPr="00C6201D" w:rsidRDefault="228C2BF6" w:rsidP="005B693D">
      <w:pPr>
        <w:pStyle w:val="ListBullet"/>
        <w:ind w:left="1134"/>
        <w:rPr>
          <w:rStyle w:val="Strong"/>
          <w:b w:val="0"/>
          <w:bCs w:val="0"/>
        </w:rPr>
      </w:pPr>
      <w:r w:rsidRPr="00C6201D">
        <w:lastRenderedPageBreak/>
        <w:t>Has the author used expected patterns in the text so far?</w:t>
      </w:r>
      <w:r w:rsidR="2FEB2D1A" w:rsidRPr="00C6201D">
        <w:t xml:space="preserve"> What are they?</w:t>
      </w:r>
    </w:p>
    <w:p w14:paraId="5442992E" w14:textId="68AD4ADD" w:rsidR="43D8A541" w:rsidRPr="00C6201D" w:rsidRDefault="228C2BF6" w:rsidP="005B693D">
      <w:pPr>
        <w:pStyle w:val="ListBullet"/>
        <w:ind w:left="1134"/>
        <w:rPr>
          <w:rStyle w:val="Strong"/>
          <w:b w:val="0"/>
          <w:bCs w:val="0"/>
        </w:rPr>
      </w:pPr>
      <w:r w:rsidRPr="00C6201D">
        <w:t xml:space="preserve">What do you expect to read in </w:t>
      </w:r>
      <w:r w:rsidR="25A8EF66" w:rsidRPr="00C6201D">
        <w:t>the next chapter</w:t>
      </w:r>
      <w:r w:rsidRPr="00C6201D">
        <w:t>?</w:t>
      </w:r>
    </w:p>
    <w:p w14:paraId="70DBB6ED" w14:textId="248138B6" w:rsidR="7DCE51E3" w:rsidRDefault="7DCE51E3" w:rsidP="00415A1C">
      <w:pPr>
        <w:pStyle w:val="FeatureBox3"/>
      </w:pPr>
      <w:r w:rsidRPr="3659B8E8">
        <w:rPr>
          <w:b/>
          <w:bCs/>
        </w:rPr>
        <w:t xml:space="preserve">Assessment task </w:t>
      </w:r>
      <w:r w:rsidR="1CC1920E" w:rsidRPr="3659B8E8">
        <w:rPr>
          <w:b/>
          <w:bCs/>
        </w:rPr>
        <w:t>1</w:t>
      </w:r>
      <w:r w:rsidR="1CC1920E" w:rsidRPr="007024E1">
        <w:t xml:space="preserve"> </w:t>
      </w:r>
      <w:r>
        <w:t>– Observations and work samples from this lesson allow students to demonstrate achievement towards the following syllabus outcomes and content points:</w:t>
      </w:r>
    </w:p>
    <w:p w14:paraId="6A0E1346" w14:textId="7E6BF49B" w:rsidR="7681EEF7" w:rsidRDefault="7681EEF7" w:rsidP="00415A1C">
      <w:pPr>
        <w:pStyle w:val="FeatureBox3"/>
      </w:pPr>
      <w:r w:rsidRPr="3659B8E8">
        <w:rPr>
          <w:rStyle w:val="Strong"/>
        </w:rPr>
        <w:t>EN3-VOCAB-01</w:t>
      </w:r>
      <w:r w:rsidRPr="3659B8E8">
        <w:rPr>
          <w:rStyle w:val="Strong"/>
          <w:b w:val="0"/>
        </w:rPr>
        <w:t xml:space="preserve"> –</w:t>
      </w:r>
      <w:r w:rsidRPr="00AA3EFD">
        <w:rPr>
          <w:rStyle w:val="Strong"/>
          <w:b w:val="0"/>
          <w:bCs w:val="0"/>
        </w:rPr>
        <w:t xml:space="preserve"> </w:t>
      </w:r>
      <w:r>
        <w:t>extends Tier 2 and Tier 3 vocabulary through interacting, wide reading and writing, morphological analysis and generating precise definitions for specific contexts</w:t>
      </w:r>
    </w:p>
    <w:p w14:paraId="6BB53DAE" w14:textId="00399563" w:rsidR="3659B8E8" w:rsidRDefault="7681EEF7" w:rsidP="008A6C67">
      <w:pPr>
        <w:pStyle w:val="FeatureBox3"/>
        <w:numPr>
          <w:ilvl w:val="0"/>
          <w:numId w:val="12"/>
        </w:numPr>
        <w:ind w:left="567" w:hanging="567"/>
      </w:pPr>
      <w:r>
        <w:t>extend knowledge of literal and non-literal word meanings through idiom or metaphor</w:t>
      </w:r>
    </w:p>
    <w:p w14:paraId="016B4ED0" w14:textId="60E72BE9" w:rsidR="7681EEF7" w:rsidRDefault="7681EEF7" w:rsidP="008A6C67">
      <w:pPr>
        <w:pStyle w:val="FeatureBox3"/>
        <w:numPr>
          <w:ilvl w:val="0"/>
          <w:numId w:val="12"/>
        </w:numPr>
        <w:ind w:left="567" w:hanging="567"/>
      </w:pPr>
      <w:r>
        <w:t>describe multiple meanings of words, including their metaphorical uses</w:t>
      </w:r>
      <w:r w:rsidR="00CF3613">
        <w:t>.</w:t>
      </w:r>
    </w:p>
    <w:p w14:paraId="49666762" w14:textId="1A380DD3" w:rsidR="7681EEF7" w:rsidRDefault="7681EEF7" w:rsidP="00415A1C">
      <w:pPr>
        <w:pStyle w:val="FeatureBox3"/>
      </w:pPr>
      <w:r w:rsidRPr="3659B8E8">
        <w:rPr>
          <w:rStyle w:val="Strong"/>
        </w:rPr>
        <w:t>EN3-RECOM-01</w:t>
      </w:r>
      <w:r>
        <w:t xml:space="preserve"> – fluently reads and comprehends texts for wide purposes, analysing text structures and language, and by monitoring comprehension</w:t>
      </w:r>
    </w:p>
    <w:p w14:paraId="290FA4F1" w14:textId="59DD7CA7" w:rsidR="1E1FAB89" w:rsidRDefault="7681EEF7" w:rsidP="008A6C67">
      <w:pPr>
        <w:pStyle w:val="FeatureBox3"/>
        <w:numPr>
          <w:ilvl w:val="0"/>
          <w:numId w:val="13"/>
        </w:numPr>
        <w:ind w:left="567" w:hanging="567"/>
      </w:pPr>
      <w:r>
        <w:t>describe how own mental model is adjusted as new words and information deepen understanding during reading</w:t>
      </w:r>
      <w:r w:rsidR="253A7EF5">
        <w:t>.</w:t>
      </w:r>
    </w:p>
    <w:p w14:paraId="05E72754" w14:textId="0D0FCD4F" w:rsidR="00CEC81B" w:rsidRDefault="25AE72E4" w:rsidP="2B7FE0DD">
      <w:pPr>
        <w:pStyle w:val="Heading3"/>
        <w:rPr>
          <w:rFonts w:eastAsia="Arial"/>
        </w:rPr>
      </w:pPr>
      <w:bookmarkStart w:id="15" w:name="_Lesson_4:_Rich"/>
      <w:bookmarkStart w:id="16" w:name="_Toc144904902"/>
      <w:bookmarkEnd w:id="15"/>
      <w:r w:rsidRPr="2DD61CA2">
        <w:rPr>
          <w:rFonts w:eastAsia="Arial"/>
        </w:rPr>
        <w:t xml:space="preserve">Lesson 4: </w:t>
      </w:r>
      <w:r w:rsidR="25FA0235" w:rsidRPr="2DD61CA2">
        <w:rPr>
          <w:rFonts w:eastAsia="Arial"/>
        </w:rPr>
        <w:t>Rich character descriptions</w:t>
      </w:r>
      <w:bookmarkEnd w:id="16"/>
    </w:p>
    <w:p w14:paraId="06028739" w14:textId="72D0296D" w:rsidR="56F0E5A4" w:rsidRDefault="47F46DC0" w:rsidP="008A6C67">
      <w:pPr>
        <w:pStyle w:val="ListNumber"/>
        <w:numPr>
          <w:ilvl w:val="0"/>
          <w:numId w:val="8"/>
        </w:numPr>
      </w:pPr>
      <w:r w:rsidRPr="2DD61CA2">
        <w:t>Revise</w:t>
      </w:r>
      <w:r w:rsidR="297548A1" w:rsidRPr="2DD61CA2">
        <w:t xml:space="preserve"> the supporting concept, characterisation. Provide time for students to share, </w:t>
      </w:r>
      <w:r w:rsidR="2628DBD4" w:rsidRPr="2DD61CA2">
        <w:t>discuss</w:t>
      </w:r>
      <w:r w:rsidR="645186D6" w:rsidRPr="2DD61CA2">
        <w:t xml:space="preserve"> a</w:t>
      </w:r>
      <w:r w:rsidR="2628DBD4" w:rsidRPr="2DD61CA2">
        <w:t>nd evaluat</w:t>
      </w:r>
      <w:r w:rsidR="01210E6C" w:rsidRPr="2DD61CA2">
        <w:t>e</w:t>
      </w:r>
      <w:r w:rsidR="2628DBD4" w:rsidRPr="2DD61CA2">
        <w:t xml:space="preserve"> existing knowledge.</w:t>
      </w:r>
    </w:p>
    <w:p w14:paraId="19BCC8A9" w14:textId="09429F24" w:rsidR="2E665843" w:rsidRDefault="2E665843" w:rsidP="008A6C67">
      <w:pPr>
        <w:pStyle w:val="ListNumber"/>
        <w:numPr>
          <w:ilvl w:val="0"/>
          <w:numId w:val="8"/>
        </w:numPr>
      </w:pPr>
      <w:r w:rsidRPr="2B7FE0DD">
        <w:t xml:space="preserve">Explain </w:t>
      </w:r>
      <w:r w:rsidR="3409D529" w:rsidRPr="2B7FE0DD">
        <w:t>th</w:t>
      </w:r>
      <w:r w:rsidR="4953299C" w:rsidRPr="2B7FE0DD">
        <w:t>at</w:t>
      </w:r>
      <w:r w:rsidR="7BE5E290" w:rsidRPr="2B7FE0DD">
        <w:t xml:space="preserve"> in narratives,</w:t>
      </w:r>
      <w:r w:rsidR="4953299C" w:rsidRPr="2B7FE0DD">
        <w:t xml:space="preserve"> characters can be fictional people, objects or ideas. A character is given an identity with a personality, w</w:t>
      </w:r>
      <w:r w:rsidR="24FC6BCC" w:rsidRPr="2B7FE0DD">
        <w:t xml:space="preserve">ants, emotions and feelings. They include </w:t>
      </w:r>
      <w:r w:rsidR="757BC5D9" w:rsidRPr="2B7FE0DD">
        <w:t xml:space="preserve">a </w:t>
      </w:r>
      <w:r w:rsidR="24FC6BCC" w:rsidRPr="2B7FE0DD">
        <w:t>complex interrelationship of appearances, actions, attitudes and beliefs.</w:t>
      </w:r>
    </w:p>
    <w:p w14:paraId="035F9086" w14:textId="7F592329" w:rsidR="484073DB" w:rsidRDefault="061AC41B" w:rsidP="008A6C67">
      <w:pPr>
        <w:pStyle w:val="ListNumber"/>
        <w:numPr>
          <w:ilvl w:val="0"/>
          <w:numId w:val="8"/>
        </w:numPr>
      </w:pPr>
      <w:r w:rsidRPr="6D65FE0E">
        <w:t>Define and d</w:t>
      </w:r>
      <w:r w:rsidR="3D7DA95B" w:rsidRPr="6D65FE0E">
        <w:t>iscuss character stereotypes or archetypes</w:t>
      </w:r>
      <w:r w:rsidR="11B8751A" w:rsidRPr="6D65FE0E">
        <w:t>.</w:t>
      </w:r>
      <w:r w:rsidR="499159B0" w:rsidRPr="6D65FE0E">
        <w:t xml:space="preserve"> </w:t>
      </w:r>
      <w:r w:rsidR="32AA1F2F" w:rsidRPr="6D65FE0E">
        <w:t>F</w:t>
      </w:r>
      <w:r w:rsidR="3D7DA95B" w:rsidRPr="6D65FE0E">
        <w:t>or example</w:t>
      </w:r>
      <w:r w:rsidR="206C04D2" w:rsidRPr="6D65FE0E">
        <w:t>:</w:t>
      </w:r>
    </w:p>
    <w:p w14:paraId="08DCBA6E" w14:textId="05A30306" w:rsidR="484073DB" w:rsidRDefault="57A8C535" w:rsidP="005B693D">
      <w:pPr>
        <w:pStyle w:val="ListBullet"/>
        <w:ind w:left="1134"/>
      </w:pPr>
      <w:r w:rsidRPr="41D49054">
        <w:lastRenderedPageBreak/>
        <w:t>a character stereotype is a simple representation of a particular group that assumes all members of that group share similar traits. For example, in fairytales young women are often portrayed as the damsel-in-distress</w:t>
      </w:r>
      <w:r w:rsidR="66D3B663" w:rsidRPr="41D49054">
        <w:t>;</w:t>
      </w:r>
      <w:r w:rsidRPr="41D49054">
        <w:t xml:space="preserve"> old women are portrayed </w:t>
      </w:r>
      <w:r w:rsidR="17AA6463" w:rsidRPr="41D49054">
        <w:t xml:space="preserve">as </w:t>
      </w:r>
      <w:r w:rsidRPr="41D49054">
        <w:t>the evil, conniving witch</w:t>
      </w:r>
      <w:r w:rsidR="47A78030" w:rsidRPr="41D49054">
        <w:t>;</w:t>
      </w:r>
      <w:r w:rsidRPr="41D49054">
        <w:t xml:space="preserve"> young men are portrayed as the handsome, brave saviour</w:t>
      </w:r>
    </w:p>
    <w:p w14:paraId="404F54B3" w14:textId="48C0A97C" w:rsidR="484073DB" w:rsidRDefault="1D3CBCD7" w:rsidP="005B693D">
      <w:pPr>
        <w:pStyle w:val="ListBullet"/>
        <w:ind w:left="1134"/>
      </w:pPr>
      <w:r w:rsidRPr="6D65FE0E">
        <w:t>a</w:t>
      </w:r>
      <w:r w:rsidR="0D7F87D0" w:rsidRPr="6D65FE0E">
        <w:t xml:space="preserve"> character archetype is </w:t>
      </w:r>
      <w:r w:rsidR="436C8CF7" w:rsidRPr="6D65FE0E">
        <w:t xml:space="preserve">someone </w:t>
      </w:r>
      <w:r w:rsidR="2D26609F" w:rsidRPr="6D65FE0E">
        <w:t>that represents a universal</w:t>
      </w:r>
      <w:r w:rsidR="7412FB1E" w:rsidRPr="6D65FE0E">
        <w:t xml:space="preserve"> pattern of behaviour. F</w:t>
      </w:r>
      <w:r w:rsidR="0D7F87D0" w:rsidRPr="6D65FE0E">
        <w:t xml:space="preserve">or example, the hero, </w:t>
      </w:r>
      <w:r w:rsidR="5F49D106" w:rsidRPr="6D65FE0E">
        <w:t xml:space="preserve">the villain, </w:t>
      </w:r>
      <w:r w:rsidR="0D7F87D0" w:rsidRPr="6D65FE0E">
        <w:t xml:space="preserve">the rebel or the </w:t>
      </w:r>
      <w:r w:rsidR="1E82B904" w:rsidRPr="6D65FE0E">
        <w:t>mentor.</w:t>
      </w:r>
    </w:p>
    <w:p w14:paraId="0ED8753B" w14:textId="780C88B4" w:rsidR="484073DB" w:rsidRDefault="64975AD8" w:rsidP="00AE7E8C">
      <w:pPr>
        <w:pStyle w:val="ListNumber"/>
      </w:pPr>
      <w:r w:rsidRPr="6D65FE0E">
        <w:t xml:space="preserve">Revise and summarise the first chapter of </w:t>
      </w:r>
      <w:r w:rsidRPr="6D65FE0E">
        <w:rPr>
          <w:rStyle w:val="Emphasis"/>
          <w:rFonts w:eastAsia="Arial"/>
        </w:rPr>
        <w:t>Storm Boy</w:t>
      </w:r>
      <w:r w:rsidRPr="6D65FE0E">
        <w:t xml:space="preserve">. Discuss language features used, </w:t>
      </w:r>
      <w:r w:rsidR="1CC056A5" w:rsidRPr="6D65FE0E">
        <w:t xml:space="preserve">including </w:t>
      </w:r>
      <w:r w:rsidRPr="6D65FE0E">
        <w:t>simile, metaphor</w:t>
      </w:r>
      <w:r w:rsidR="4239B60C" w:rsidRPr="6D65FE0E">
        <w:t xml:space="preserve"> and</w:t>
      </w:r>
      <w:r w:rsidRPr="6D65FE0E">
        <w:t xml:space="preserve"> personification, a</w:t>
      </w:r>
      <w:r w:rsidR="65DB009B" w:rsidRPr="6D65FE0E">
        <w:t>s well as the</w:t>
      </w:r>
      <w:r w:rsidRPr="6D65FE0E">
        <w:t xml:space="preserve"> structural elements presented, </w:t>
      </w:r>
      <w:r w:rsidR="32A57914" w:rsidRPr="6D65FE0E">
        <w:t xml:space="preserve">such as </w:t>
      </w:r>
      <w:r w:rsidRPr="6D65FE0E">
        <w:t>the orientation to the characters and settings.</w:t>
      </w:r>
    </w:p>
    <w:p w14:paraId="11F0C356" w14:textId="08D5FFCE" w:rsidR="484073DB" w:rsidRDefault="52EEA476" w:rsidP="00AE7E8C">
      <w:pPr>
        <w:pStyle w:val="ListNumber"/>
      </w:pPr>
      <w:r w:rsidRPr="708477C5">
        <w:t>Draw attention to the characters in the text, including</w:t>
      </w:r>
      <w:r w:rsidR="584E181C" w:rsidRPr="708477C5">
        <w:t xml:space="preserve"> Storm Boy, Hide-Away and Fingerbone Bill. </w:t>
      </w:r>
      <w:r w:rsidR="2E42213E" w:rsidRPr="708477C5">
        <w:t>Ask:</w:t>
      </w:r>
    </w:p>
    <w:p w14:paraId="648945E1" w14:textId="62496E3D" w:rsidR="2E42213E" w:rsidRDefault="1B7251A8" w:rsidP="005B693D">
      <w:pPr>
        <w:pStyle w:val="ListBullet"/>
        <w:ind w:left="1134"/>
      </w:pPr>
      <w:r w:rsidRPr="6D65FE0E">
        <w:t xml:space="preserve">How </w:t>
      </w:r>
      <w:r w:rsidR="72523A64" w:rsidRPr="6D65FE0E">
        <w:t xml:space="preserve">have </w:t>
      </w:r>
      <w:r w:rsidRPr="6D65FE0E">
        <w:t>the</w:t>
      </w:r>
      <w:r w:rsidR="206AA7AF" w:rsidRPr="6D65FE0E">
        <w:t xml:space="preserve"> characters</w:t>
      </w:r>
      <w:r w:rsidRPr="6D65FE0E">
        <w:t xml:space="preserve"> </w:t>
      </w:r>
      <w:r w:rsidR="6F509756" w:rsidRPr="6D65FE0E">
        <w:t xml:space="preserve">been </w:t>
      </w:r>
      <w:r w:rsidRPr="6D65FE0E">
        <w:t>represented?</w:t>
      </w:r>
      <w:r w:rsidR="3A91E351" w:rsidRPr="6D65FE0E">
        <w:t xml:space="preserve"> How has the author </w:t>
      </w:r>
      <w:r w:rsidR="7CCADA13" w:rsidRPr="6D65FE0E">
        <w:t>encouraged</w:t>
      </w:r>
      <w:r w:rsidR="3A91E351" w:rsidRPr="6D65FE0E">
        <w:t xml:space="preserve"> the audience to visualise them?</w:t>
      </w:r>
    </w:p>
    <w:p w14:paraId="109D6170" w14:textId="5CC6DD3F" w:rsidR="6C49D10B" w:rsidRDefault="6C49D10B" w:rsidP="005B693D">
      <w:pPr>
        <w:pStyle w:val="ListBullet"/>
        <w:ind w:left="1134"/>
      </w:pPr>
      <w:r w:rsidRPr="708477C5">
        <w:t>Do the characters represent any stereotypes? What makes you think that?</w:t>
      </w:r>
    </w:p>
    <w:p w14:paraId="5888530A" w14:textId="6DDE03DB" w:rsidR="6C49D10B" w:rsidRDefault="2E67AD3F" w:rsidP="005B693D">
      <w:pPr>
        <w:pStyle w:val="ListBullet"/>
        <w:ind w:left="1134"/>
      </w:pPr>
      <w:r w:rsidRPr="03892B19">
        <w:t>Do the characters represent any archetypes? What makes you think that?</w:t>
      </w:r>
      <w:r w:rsidR="40A23F91" w:rsidRPr="03892B19">
        <w:t xml:space="preserve"> For example, Hide-Away is an outcast</w:t>
      </w:r>
      <w:r w:rsidR="7BF457AE" w:rsidRPr="03892B19">
        <w:t>;</w:t>
      </w:r>
      <w:r w:rsidR="1D849401" w:rsidRPr="03892B19">
        <w:t xml:space="preserve"> Fingerbone Bill is a wise, old man.</w:t>
      </w:r>
    </w:p>
    <w:p w14:paraId="26FF5805" w14:textId="7F86D9BF" w:rsidR="6C49D10B" w:rsidRDefault="6C49D10B" w:rsidP="005B693D">
      <w:pPr>
        <w:pStyle w:val="ListBullet"/>
        <w:ind w:left="1134"/>
      </w:pPr>
      <w:r w:rsidRPr="708477C5">
        <w:t>What connections can you make with characters in other texts? Why?</w:t>
      </w:r>
    </w:p>
    <w:p w14:paraId="10E48CE1" w14:textId="081956B3" w:rsidR="16D80D6C" w:rsidRDefault="047F6D61" w:rsidP="005B693D">
      <w:pPr>
        <w:pStyle w:val="ListBullet"/>
        <w:ind w:left="1134"/>
      </w:pPr>
      <w:r w:rsidRPr="441CD944">
        <w:t xml:space="preserve">How </w:t>
      </w:r>
      <w:r w:rsidR="7A22142A" w:rsidRPr="441CD944">
        <w:t>h</w:t>
      </w:r>
      <w:r w:rsidR="1524ACBB" w:rsidRPr="441CD944">
        <w:t xml:space="preserve">as the author drawn on familiar attributes when developing characters to engage with the </w:t>
      </w:r>
      <w:r w:rsidR="34A38821" w:rsidRPr="441CD944">
        <w:t>audience</w:t>
      </w:r>
      <w:r w:rsidR="1524ACBB" w:rsidRPr="441CD944">
        <w:t>?</w:t>
      </w:r>
    </w:p>
    <w:p w14:paraId="54A228D9" w14:textId="654CBFA8" w:rsidR="6E300F8E" w:rsidRDefault="6B233FDB" w:rsidP="00AE7E8C">
      <w:pPr>
        <w:pStyle w:val="ListNumber"/>
      </w:pPr>
      <w:r w:rsidRPr="6D65FE0E">
        <w:t>Discuss how the author used descriptive language features</w:t>
      </w:r>
      <w:r w:rsidR="62EEE5C9" w:rsidRPr="6D65FE0E">
        <w:t>,</w:t>
      </w:r>
      <w:r w:rsidRPr="6D65FE0E">
        <w:t xml:space="preserve"> such as adjectives, similes and metaphor to help the reader visualise the characters.</w:t>
      </w:r>
    </w:p>
    <w:p w14:paraId="11C318BE" w14:textId="331F61FB" w:rsidR="6E300F8E" w:rsidRDefault="72BAA786" w:rsidP="00AE7E8C">
      <w:pPr>
        <w:pStyle w:val="ListNumber"/>
      </w:pPr>
      <w:r w:rsidRPr="41D49054">
        <w:t xml:space="preserve">Select excerpts from the text that highlight the descriptive language used to </w:t>
      </w:r>
      <w:r w:rsidR="22899138" w:rsidRPr="41D49054">
        <w:t>help the reader to visualise the character</w:t>
      </w:r>
      <w:r w:rsidR="4510768F" w:rsidRPr="41D49054">
        <w:t>, Storm Boy.</w:t>
      </w:r>
      <w:r w:rsidRPr="41D49054">
        <w:t xml:space="preserve"> For example, ‘He grew up to be supple and hardy. Most of the year he wore nothing but shorts, a shirt, and a battered old Tom Sawyer hat’</w:t>
      </w:r>
      <w:r w:rsidR="77FBF23E" w:rsidRPr="41D49054">
        <w:t xml:space="preserve"> (p 20).</w:t>
      </w:r>
      <w:r w:rsidRPr="41D49054">
        <w:t xml:space="preserve"> Ask:</w:t>
      </w:r>
    </w:p>
    <w:p w14:paraId="5BEE42A2" w14:textId="7111E13B" w:rsidR="6E300F8E" w:rsidRDefault="158FED66" w:rsidP="005B693D">
      <w:pPr>
        <w:pStyle w:val="ListBullet"/>
        <w:ind w:left="1134"/>
      </w:pPr>
      <w:r w:rsidRPr="6D65FE0E">
        <w:t>How</w:t>
      </w:r>
      <w:r w:rsidR="6B233FDB" w:rsidRPr="6D65FE0E">
        <w:t xml:space="preserve"> do you visualise Storm Boy?</w:t>
      </w:r>
    </w:p>
    <w:p w14:paraId="73A18A79" w14:textId="3F56AA4E" w:rsidR="012D6C1D" w:rsidRDefault="012D6C1D" w:rsidP="005B693D">
      <w:pPr>
        <w:pStyle w:val="ListBullet"/>
        <w:ind w:left="1134"/>
      </w:pPr>
      <w:r w:rsidRPr="41D49054">
        <w:lastRenderedPageBreak/>
        <w:t>How d</w:t>
      </w:r>
      <w:r w:rsidR="3D2AAE38" w:rsidRPr="41D49054">
        <w:t xml:space="preserve">oes </w:t>
      </w:r>
      <w:r w:rsidRPr="41D49054">
        <w:t>the descriptive language</w:t>
      </w:r>
      <w:r w:rsidR="6E300F8E" w:rsidRPr="41D49054">
        <w:t xml:space="preserve"> </w:t>
      </w:r>
      <w:r w:rsidR="3B1435F7" w:rsidRPr="41D49054">
        <w:t>support</w:t>
      </w:r>
      <w:r w:rsidR="6E300F8E" w:rsidRPr="41D49054">
        <w:t xml:space="preserve"> </w:t>
      </w:r>
      <w:r w:rsidR="1B1C64A7" w:rsidRPr="41D49054">
        <w:t>you to create a mental model</w:t>
      </w:r>
      <w:r w:rsidR="6E300F8E" w:rsidRPr="41D49054">
        <w:t>?</w:t>
      </w:r>
    </w:p>
    <w:p w14:paraId="14E56883" w14:textId="438B3895" w:rsidR="6E300F8E" w:rsidRDefault="4A23A633" w:rsidP="00AE7E8C">
      <w:pPr>
        <w:pStyle w:val="ListNumber"/>
      </w:pPr>
      <w:r w:rsidRPr="2DD61CA2">
        <w:t xml:space="preserve">Identify other examples of descriptive and figurative language </w:t>
      </w:r>
      <w:r w:rsidR="6CBD5CDB" w:rsidRPr="2DD61CA2">
        <w:t>that</w:t>
      </w:r>
      <w:r w:rsidRPr="2DD61CA2">
        <w:t xml:space="preserve"> Colin Thiele </w:t>
      </w:r>
      <w:r w:rsidR="092436FA" w:rsidRPr="2DD61CA2">
        <w:t>uses to</w:t>
      </w:r>
      <w:r w:rsidRPr="2DD61CA2">
        <w:t xml:space="preserve"> create</w:t>
      </w:r>
      <w:r w:rsidR="573E0033" w:rsidRPr="2DD61CA2">
        <w:t xml:space="preserve"> </w:t>
      </w:r>
      <w:r w:rsidRPr="2DD61CA2">
        <w:t>rich and vivid character description</w:t>
      </w:r>
      <w:r w:rsidR="22355D81" w:rsidRPr="2DD61CA2">
        <w:t>s</w:t>
      </w:r>
      <w:r w:rsidRPr="2DD61CA2">
        <w:t xml:space="preserve"> that support readers to visualise</w:t>
      </w:r>
      <w:r w:rsidR="00332CE0">
        <w:t xml:space="preserve"> them</w:t>
      </w:r>
      <w:r w:rsidRPr="2DD61CA2">
        <w:t>.</w:t>
      </w:r>
    </w:p>
    <w:p w14:paraId="0B6E071C" w14:textId="4E1C60A1" w:rsidR="6E300F8E" w:rsidRDefault="5142F2F3" w:rsidP="00AE7E8C">
      <w:pPr>
        <w:pStyle w:val="ListNumber"/>
        <w:rPr>
          <w:rStyle w:val="Strong"/>
          <w:rFonts w:eastAsia="Arial"/>
          <w:b w:val="0"/>
        </w:rPr>
      </w:pPr>
      <w:r w:rsidRPr="41D49054">
        <w:rPr>
          <w:rStyle w:val="Strong"/>
          <w:rFonts w:eastAsia="Arial"/>
          <w:b w:val="0"/>
          <w:bCs w:val="0"/>
        </w:rPr>
        <w:t>Add new words to the vocabulary wall.</w:t>
      </w:r>
      <w:r w:rsidR="2F478A14" w:rsidRPr="41D49054">
        <w:rPr>
          <w:rStyle w:val="Strong"/>
          <w:rFonts w:eastAsia="Arial"/>
          <w:b w:val="0"/>
          <w:bCs w:val="0"/>
        </w:rPr>
        <w:t xml:space="preserve"> </w:t>
      </w:r>
      <w:r w:rsidR="751A2D35" w:rsidRPr="41D49054">
        <w:rPr>
          <w:rStyle w:val="Strong"/>
          <w:rFonts w:eastAsia="Arial"/>
          <w:b w:val="0"/>
          <w:bCs w:val="0"/>
        </w:rPr>
        <w:t>Students u</w:t>
      </w:r>
      <w:r w:rsidR="2F478A14" w:rsidRPr="41D49054">
        <w:rPr>
          <w:rStyle w:val="Strong"/>
          <w:rFonts w:eastAsia="Arial"/>
          <w:b w:val="0"/>
          <w:bCs w:val="0"/>
        </w:rPr>
        <w:t xml:space="preserve">se </w:t>
      </w:r>
      <w:r w:rsidR="6F2CD8AA" w:rsidRPr="41D49054">
        <w:rPr>
          <w:rStyle w:val="Strong"/>
          <w:rFonts w:eastAsia="Arial"/>
          <w:b w:val="0"/>
          <w:bCs w:val="0"/>
        </w:rPr>
        <w:t xml:space="preserve">the </w:t>
      </w:r>
      <w:r w:rsidR="2F478A14" w:rsidRPr="41D49054">
        <w:rPr>
          <w:rStyle w:val="Strong"/>
          <w:rFonts w:eastAsia="Arial"/>
          <w:b w:val="0"/>
          <w:bCs w:val="0"/>
        </w:rPr>
        <w:t xml:space="preserve">think aloud strategy to explain why and how words are categorised, </w:t>
      </w:r>
      <w:r w:rsidR="1CDB3953" w:rsidRPr="41D49054">
        <w:rPr>
          <w:rStyle w:val="Strong"/>
          <w:rFonts w:eastAsia="Arial"/>
          <w:b w:val="0"/>
          <w:bCs w:val="0"/>
        </w:rPr>
        <w:t>for example,</w:t>
      </w:r>
      <w:r w:rsidR="2F478A14" w:rsidRPr="41D49054">
        <w:rPr>
          <w:rStyle w:val="Strong"/>
          <w:rFonts w:eastAsia="Arial"/>
          <w:b w:val="0"/>
          <w:bCs w:val="0"/>
        </w:rPr>
        <w:t xml:space="preserve"> </w:t>
      </w:r>
      <w:r w:rsidR="09496657" w:rsidRPr="41D49054">
        <w:rPr>
          <w:rStyle w:val="Strong"/>
          <w:rFonts w:eastAsia="Arial"/>
          <w:b w:val="0"/>
          <w:bCs w:val="0"/>
        </w:rPr>
        <w:t xml:space="preserve">adjectives, </w:t>
      </w:r>
      <w:r w:rsidR="2F478A14" w:rsidRPr="41D49054">
        <w:rPr>
          <w:rStyle w:val="Strong"/>
          <w:rFonts w:eastAsia="Arial"/>
          <w:b w:val="0"/>
          <w:bCs w:val="0"/>
        </w:rPr>
        <w:t>nouns, verbs</w:t>
      </w:r>
      <w:r w:rsidR="51EFF161" w:rsidRPr="41D49054">
        <w:rPr>
          <w:rStyle w:val="Strong"/>
          <w:rFonts w:eastAsia="Arial"/>
          <w:b w:val="0"/>
          <w:bCs w:val="0"/>
        </w:rPr>
        <w:t>, adverbs</w:t>
      </w:r>
      <w:r w:rsidR="2F478A14" w:rsidRPr="41D49054">
        <w:rPr>
          <w:rStyle w:val="Strong"/>
          <w:rFonts w:eastAsia="Arial"/>
          <w:b w:val="0"/>
          <w:bCs w:val="0"/>
        </w:rPr>
        <w:t>.</w:t>
      </w:r>
      <w:r w:rsidRPr="41D49054">
        <w:rPr>
          <w:rStyle w:val="Strong"/>
          <w:rFonts w:eastAsia="Arial"/>
          <w:b w:val="0"/>
          <w:bCs w:val="0"/>
        </w:rPr>
        <w:t xml:space="preserve"> </w:t>
      </w:r>
      <w:r w:rsidR="54139AA3" w:rsidRPr="41D49054">
        <w:rPr>
          <w:rStyle w:val="Strong"/>
          <w:rFonts w:eastAsia="Arial"/>
          <w:b w:val="0"/>
          <w:bCs w:val="0"/>
        </w:rPr>
        <w:t>Prompt</w:t>
      </w:r>
      <w:r w:rsidRPr="41D49054">
        <w:rPr>
          <w:rStyle w:val="Strong"/>
          <w:rFonts w:eastAsia="Arial"/>
          <w:b w:val="0"/>
          <w:bCs w:val="0"/>
        </w:rPr>
        <w:t xml:space="preserve"> students to </w:t>
      </w:r>
      <w:r w:rsidR="426531C8" w:rsidRPr="41D49054">
        <w:rPr>
          <w:rStyle w:val="Strong"/>
          <w:rFonts w:eastAsia="Arial"/>
          <w:b w:val="0"/>
          <w:bCs w:val="0"/>
        </w:rPr>
        <w:t>draw on</w:t>
      </w:r>
      <w:r w:rsidRPr="41D49054">
        <w:rPr>
          <w:rStyle w:val="Strong"/>
          <w:rFonts w:eastAsia="Arial"/>
          <w:b w:val="0"/>
          <w:bCs w:val="0"/>
        </w:rPr>
        <w:t xml:space="preserve"> the vocabulary wall when </w:t>
      </w:r>
      <w:r w:rsidR="1D12503A" w:rsidRPr="41D49054">
        <w:rPr>
          <w:rStyle w:val="Strong"/>
          <w:rFonts w:eastAsia="Arial"/>
          <w:b w:val="0"/>
          <w:bCs w:val="0"/>
        </w:rPr>
        <w:t xml:space="preserve">writing and </w:t>
      </w:r>
      <w:r w:rsidR="46F32DFF" w:rsidRPr="41D49054">
        <w:rPr>
          <w:rStyle w:val="Strong"/>
          <w:rFonts w:eastAsia="Arial"/>
          <w:b w:val="0"/>
          <w:bCs w:val="0"/>
        </w:rPr>
        <w:t>speaking</w:t>
      </w:r>
      <w:r w:rsidRPr="41D49054">
        <w:rPr>
          <w:rStyle w:val="Strong"/>
          <w:rFonts w:eastAsia="Arial"/>
          <w:b w:val="0"/>
          <w:bCs w:val="0"/>
        </w:rPr>
        <w:t>.</w:t>
      </w:r>
    </w:p>
    <w:p w14:paraId="2485E600" w14:textId="6BADA1A7" w:rsidR="687F51B4" w:rsidRDefault="3E1EB3CF" w:rsidP="00AE7E8C">
      <w:pPr>
        <w:pStyle w:val="ListNumber"/>
      </w:pPr>
      <w:r w:rsidRPr="41D49054">
        <w:t>Explain that students will a</w:t>
      </w:r>
      <w:r w:rsidR="174457E6" w:rsidRPr="41D49054">
        <w:t>pply their understanding of character</w:t>
      </w:r>
      <w:r w:rsidR="32E3D04F" w:rsidRPr="41D49054">
        <w:t>isation</w:t>
      </w:r>
      <w:r w:rsidR="58B3D699" w:rsidRPr="41D49054">
        <w:t xml:space="preserve"> to create and describe their own character</w:t>
      </w:r>
      <w:r w:rsidR="703B3496" w:rsidRPr="41D49054">
        <w:t>.</w:t>
      </w:r>
      <w:r w:rsidR="3876176F" w:rsidRPr="41D49054">
        <w:t xml:space="preserve"> This character will live in the setting described in </w:t>
      </w:r>
      <w:hyperlink w:anchor="_Lesson_3:_Describing">
        <w:r w:rsidR="3876176F" w:rsidRPr="41D49054">
          <w:rPr>
            <w:rStyle w:val="Hyperlink"/>
            <w:rFonts w:eastAsia="Arial"/>
          </w:rPr>
          <w:t>Lesson 3</w:t>
        </w:r>
      </w:hyperlink>
      <w:r w:rsidR="3876176F" w:rsidRPr="41D49054">
        <w:t>.</w:t>
      </w:r>
    </w:p>
    <w:p w14:paraId="1BDA1517" w14:textId="2863E550" w:rsidR="3876176F" w:rsidRDefault="3876176F" w:rsidP="00AE7E8C">
      <w:pPr>
        <w:pStyle w:val="ListNumber"/>
      </w:pPr>
      <w:r w:rsidRPr="41D49054">
        <w:t xml:space="preserve">Review the modelled description of setting from </w:t>
      </w:r>
      <w:hyperlink w:anchor="_Lesson_3:_Describing">
        <w:r w:rsidRPr="41D49054">
          <w:rPr>
            <w:rStyle w:val="Hyperlink"/>
            <w:rFonts w:eastAsia="Arial"/>
          </w:rPr>
          <w:t>Lesson 3</w:t>
        </w:r>
      </w:hyperlink>
      <w:r w:rsidRPr="41D49054">
        <w:t xml:space="preserve">. </w:t>
      </w:r>
      <w:r w:rsidR="3FBA3F27" w:rsidRPr="41D49054">
        <w:t xml:space="preserve">As a class, create a character to live in that setting. For example, </w:t>
      </w:r>
      <w:r w:rsidR="5D25AFE5" w:rsidRPr="41D49054">
        <w:t>Wildwood Wren</w:t>
      </w:r>
      <w:r w:rsidR="7835A366" w:rsidRPr="41D49054">
        <w:t>.</w:t>
      </w:r>
      <w:r w:rsidR="70714452" w:rsidRPr="41D49054">
        <w:t xml:space="preserve"> </w:t>
      </w:r>
      <w:hyperlink r:id="rId35">
        <w:r w:rsidRPr="41D49054">
          <w:rPr>
            <w:rStyle w:val="Hyperlink"/>
            <w:rFonts w:eastAsia="Arial"/>
          </w:rPr>
          <w:t>Brainstorm</w:t>
        </w:r>
      </w:hyperlink>
      <w:r w:rsidRPr="41D49054">
        <w:t xml:space="preserve"> a</w:t>
      </w:r>
      <w:r w:rsidR="0FC32F35" w:rsidRPr="41D49054">
        <w:t>nd record character attributes. Prompt students to consider how the character might act, think, feel</w:t>
      </w:r>
      <w:r w:rsidR="55B865EC" w:rsidRPr="41D49054">
        <w:t xml:space="preserve"> and communicate.</w:t>
      </w:r>
    </w:p>
    <w:p w14:paraId="7EE2A8E1" w14:textId="5CE8ADFB" w:rsidR="4D0F2381" w:rsidRDefault="4D0F2381" w:rsidP="00AE7E8C">
      <w:pPr>
        <w:pStyle w:val="ListNumber"/>
      </w:pPr>
      <w:r w:rsidRPr="41D49054">
        <w:t xml:space="preserve">Model writing a character description. Think aloud to choose ideas from the brainstorm in activity 11 and </w:t>
      </w:r>
      <w:r w:rsidR="6B9306A0" w:rsidRPr="41D49054">
        <w:t>use figurative language. For example</w:t>
      </w:r>
      <w:r w:rsidR="0E5206F1" w:rsidRPr="41D49054">
        <w:t>:</w:t>
      </w:r>
    </w:p>
    <w:p w14:paraId="5C26DFED" w14:textId="38E668B9" w:rsidR="6E961992" w:rsidRPr="00AE7E8C" w:rsidRDefault="6E961992" w:rsidP="00096B69">
      <w:pPr>
        <w:pStyle w:val="FeatureBox4"/>
      </w:pPr>
      <w:r w:rsidRPr="00AE7E8C">
        <w:t>Wildwood</w:t>
      </w:r>
      <w:r w:rsidR="74592545" w:rsidRPr="00AE7E8C">
        <w:t xml:space="preserve"> </w:t>
      </w:r>
      <w:r w:rsidR="6D735900" w:rsidRPr="00AE7E8C">
        <w:t xml:space="preserve">Wren </w:t>
      </w:r>
      <w:r w:rsidR="5C10B3A8" w:rsidRPr="00AE7E8C">
        <w:t xml:space="preserve">is </w:t>
      </w:r>
      <w:r w:rsidR="66BF4544" w:rsidRPr="00AE7E8C">
        <w:t>quiet and fierce.</w:t>
      </w:r>
      <w:r w:rsidR="64C883F0" w:rsidRPr="00AE7E8C">
        <w:t xml:space="preserve"> She </w:t>
      </w:r>
      <w:r w:rsidR="253F04AF" w:rsidRPr="00AE7E8C">
        <w:t xml:space="preserve">treads </w:t>
      </w:r>
      <w:r w:rsidR="5A4DA079" w:rsidRPr="00AE7E8C">
        <w:t>ligh</w:t>
      </w:r>
      <w:r w:rsidR="253F04AF" w:rsidRPr="00AE7E8C">
        <w:t xml:space="preserve">tly through </w:t>
      </w:r>
      <w:r w:rsidR="1D1C3C36" w:rsidRPr="00AE7E8C">
        <w:t xml:space="preserve">the </w:t>
      </w:r>
      <w:r w:rsidR="2245EB6D" w:rsidRPr="00AE7E8C">
        <w:t>rainforest</w:t>
      </w:r>
      <w:r w:rsidR="1D1C3C36" w:rsidRPr="00AE7E8C">
        <w:t xml:space="preserve">, nurturing and protecting </w:t>
      </w:r>
      <w:r w:rsidR="5FD91A7A" w:rsidRPr="00AE7E8C">
        <w:t xml:space="preserve">the lives </w:t>
      </w:r>
      <w:r w:rsidR="43B35E3D" w:rsidRPr="00AE7E8C">
        <w:t>nestl</w:t>
      </w:r>
      <w:r w:rsidR="5FD91A7A" w:rsidRPr="00AE7E8C">
        <w:t xml:space="preserve">ed in its </w:t>
      </w:r>
      <w:r w:rsidR="780AD594" w:rsidRPr="00AE7E8C">
        <w:t>arms</w:t>
      </w:r>
      <w:r w:rsidR="5FD91A7A" w:rsidRPr="00AE7E8C">
        <w:t>.</w:t>
      </w:r>
      <w:r w:rsidR="1FE4CF62" w:rsidRPr="00AE7E8C">
        <w:t xml:space="preserve"> Her compassion and kindness are known far and wide. Wildwood Wren is strong like the roots that anchor </w:t>
      </w:r>
      <w:r w:rsidR="5D0B0674" w:rsidRPr="00AE7E8C">
        <w:t xml:space="preserve">the </w:t>
      </w:r>
      <w:r w:rsidR="1FE4CF62" w:rsidRPr="00AE7E8C">
        <w:t xml:space="preserve">ancient </w:t>
      </w:r>
      <w:r w:rsidR="07FF2685" w:rsidRPr="00AE7E8C">
        <w:t xml:space="preserve">forest </w:t>
      </w:r>
      <w:r w:rsidR="1FE4CF62" w:rsidRPr="00AE7E8C">
        <w:t xml:space="preserve">trees deep </w:t>
      </w:r>
      <w:r w:rsidR="1D20A479" w:rsidRPr="00AE7E8C">
        <w:t>in the earth.</w:t>
      </w:r>
      <w:r w:rsidR="5DBC8D9E" w:rsidRPr="00AE7E8C">
        <w:t xml:space="preserve"> She loves the </w:t>
      </w:r>
      <w:r w:rsidR="250E1DF6" w:rsidRPr="00AE7E8C">
        <w:t xml:space="preserve">song of the river </w:t>
      </w:r>
      <w:r w:rsidR="02F093FF" w:rsidRPr="00AE7E8C">
        <w:t xml:space="preserve">constantly filling her mind, </w:t>
      </w:r>
      <w:r w:rsidR="250E1DF6" w:rsidRPr="00AE7E8C">
        <w:t xml:space="preserve">soothing her soul with its timeless rhythm. </w:t>
      </w:r>
      <w:r w:rsidR="78B4FC83" w:rsidRPr="00AE7E8C">
        <w:t xml:space="preserve">She knows that </w:t>
      </w:r>
      <w:r w:rsidR="31E6461D" w:rsidRPr="00AE7E8C">
        <w:t>her home is special,</w:t>
      </w:r>
      <w:r w:rsidR="3DAB0EA1" w:rsidRPr="00AE7E8C">
        <w:t xml:space="preserve"> untouched by </w:t>
      </w:r>
      <w:r w:rsidR="19769675" w:rsidRPr="00AE7E8C">
        <w:t>the</w:t>
      </w:r>
      <w:r w:rsidR="3DAB0EA1" w:rsidRPr="00AE7E8C">
        <w:t xml:space="preserve"> </w:t>
      </w:r>
      <w:r w:rsidR="19769675" w:rsidRPr="00AE7E8C">
        <w:t>arrogance and greed of others. She will fight to protect her sacred place</w:t>
      </w:r>
      <w:r w:rsidR="4B3F1B59" w:rsidRPr="00AE7E8C">
        <w:t>, f</w:t>
      </w:r>
      <w:r w:rsidR="66BF4544" w:rsidRPr="00AE7E8C">
        <w:t>or Wildwood Wren is wild.</w:t>
      </w:r>
    </w:p>
    <w:p w14:paraId="0D8211E9" w14:textId="4F068525" w:rsidR="71B82FE2" w:rsidRPr="003A2FE7" w:rsidRDefault="2079231F" w:rsidP="003A2FE7">
      <w:pPr>
        <w:pStyle w:val="ListNumber"/>
        <w:rPr>
          <w:rFonts w:eastAsia="Arial"/>
        </w:rPr>
      </w:pPr>
      <w:r w:rsidRPr="41D49054">
        <w:rPr>
          <w:rFonts w:eastAsia="Arial"/>
        </w:rPr>
        <w:t xml:space="preserve">Students </w:t>
      </w:r>
      <w:hyperlink r:id="rId36">
        <w:r w:rsidR="742F6315" w:rsidRPr="41D49054">
          <w:rPr>
            <w:rStyle w:val="Hyperlink"/>
            <w:rFonts w:eastAsia="Arial"/>
          </w:rPr>
          <w:t>brainstorm</w:t>
        </w:r>
      </w:hyperlink>
      <w:r w:rsidR="742F6315" w:rsidRPr="41D49054">
        <w:rPr>
          <w:rFonts w:eastAsia="Arial"/>
        </w:rPr>
        <w:t xml:space="preserve"> </w:t>
      </w:r>
      <w:r w:rsidR="5C139A17" w:rsidRPr="41D49054">
        <w:rPr>
          <w:rFonts w:eastAsia="Arial"/>
        </w:rPr>
        <w:t xml:space="preserve">and record attributes </w:t>
      </w:r>
      <w:r w:rsidR="2392CBCC" w:rsidRPr="41D49054">
        <w:rPr>
          <w:rFonts w:eastAsia="Arial"/>
        </w:rPr>
        <w:t xml:space="preserve">for </w:t>
      </w:r>
      <w:r w:rsidR="1265BD4A" w:rsidRPr="41D49054">
        <w:rPr>
          <w:rFonts w:eastAsia="Arial"/>
        </w:rPr>
        <w:t>a</w:t>
      </w:r>
      <w:r w:rsidR="57794C03" w:rsidRPr="41D49054">
        <w:rPr>
          <w:rFonts w:eastAsia="Arial"/>
        </w:rPr>
        <w:t xml:space="preserve"> character</w:t>
      </w:r>
      <w:r w:rsidR="73282797" w:rsidRPr="41D49054">
        <w:rPr>
          <w:rFonts w:eastAsia="Arial"/>
        </w:rPr>
        <w:t xml:space="preserve"> t</w:t>
      </w:r>
      <w:r w:rsidR="6E0EFF79" w:rsidRPr="41D49054">
        <w:rPr>
          <w:rFonts w:eastAsia="Arial"/>
        </w:rPr>
        <w:t>hat</w:t>
      </w:r>
      <w:r w:rsidR="73282797" w:rsidRPr="41D49054">
        <w:rPr>
          <w:rFonts w:eastAsia="Arial"/>
        </w:rPr>
        <w:t xml:space="preserve"> live</w:t>
      </w:r>
      <w:r w:rsidR="72C982B5" w:rsidRPr="41D49054">
        <w:rPr>
          <w:rFonts w:eastAsia="Arial"/>
        </w:rPr>
        <w:t>s</w:t>
      </w:r>
      <w:r w:rsidR="73282797" w:rsidRPr="41D49054">
        <w:rPr>
          <w:rFonts w:eastAsia="Arial"/>
        </w:rPr>
        <w:t xml:space="preserve"> in the setting </w:t>
      </w:r>
      <w:r w:rsidR="7B3F5031" w:rsidRPr="41D49054">
        <w:rPr>
          <w:rFonts w:eastAsia="Arial"/>
        </w:rPr>
        <w:t xml:space="preserve">they </w:t>
      </w:r>
      <w:r w:rsidR="73282797" w:rsidRPr="41D49054">
        <w:rPr>
          <w:rFonts w:eastAsia="Arial"/>
        </w:rPr>
        <w:t xml:space="preserve">created in </w:t>
      </w:r>
      <w:hyperlink w:anchor="_Lesson_3:_Describing">
        <w:r w:rsidR="73282797" w:rsidRPr="41D49054">
          <w:rPr>
            <w:rStyle w:val="Hyperlink"/>
            <w:rFonts w:eastAsia="Arial"/>
          </w:rPr>
          <w:t>Lesson 3</w:t>
        </w:r>
      </w:hyperlink>
      <w:r w:rsidR="73282797" w:rsidRPr="41D49054">
        <w:rPr>
          <w:rFonts w:eastAsia="Arial"/>
        </w:rPr>
        <w:t>.</w:t>
      </w:r>
      <w:r w:rsidR="3C6E0F3E" w:rsidRPr="41D49054">
        <w:rPr>
          <w:rFonts w:eastAsia="Arial"/>
        </w:rPr>
        <w:t xml:space="preserve"> Students </w:t>
      </w:r>
      <w:r w:rsidR="623939BA" w:rsidRPr="41D49054">
        <w:rPr>
          <w:rFonts w:eastAsia="Arial"/>
        </w:rPr>
        <w:t>consider</w:t>
      </w:r>
      <w:r w:rsidR="43F85F0A" w:rsidRPr="41D49054">
        <w:rPr>
          <w:rFonts w:eastAsia="Arial"/>
        </w:rPr>
        <w:t xml:space="preserve"> </w:t>
      </w:r>
      <w:r w:rsidR="5196474D" w:rsidRPr="41D49054">
        <w:rPr>
          <w:rFonts w:eastAsia="Arial"/>
        </w:rPr>
        <w:t>how they</w:t>
      </w:r>
      <w:r w:rsidR="723C6204" w:rsidRPr="41D49054">
        <w:rPr>
          <w:rFonts w:eastAsia="Arial"/>
        </w:rPr>
        <w:t xml:space="preserve"> might</w:t>
      </w:r>
      <w:r w:rsidR="5196474D" w:rsidRPr="41D49054">
        <w:rPr>
          <w:rFonts w:eastAsia="Arial"/>
        </w:rPr>
        <w:t xml:space="preserve"> act, think, feel and communicate</w:t>
      </w:r>
      <w:r w:rsidR="0DAE3224" w:rsidRPr="41D49054">
        <w:rPr>
          <w:rFonts w:eastAsia="Arial"/>
        </w:rPr>
        <w:t>.</w:t>
      </w:r>
      <w:r w:rsidR="003A2FE7">
        <w:rPr>
          <w:rFonts w:eastAsia="Arial"/>
        </w:rPr>
        <w:t xml:space="preserve"> </w:t>
      </w:r>
      <w:r w:rsidR="71B82FE2" w:rsidRPr="003A2FE7">
        <w:rPr>
          <w:b/>
          <w:bCs/>
        </w:rPr>
        <w:t>Optional:</w:t>
      </w:r>
      <w:r w:rsidR="71B82FE2" w:rsidRPr="41D49054">
        <w:t xml:space="preserve"> </w:t>
      </w:r>
      <w:r w:rsidR="003A2FE7">
        <w:t>s</w:t>
      </w:r>
      <w:r w:rsidR="71B82FE2" w:rsidRPr="41D49054">
        <w:t>tudents draw their character, then record attributes.</w:t>
      </w:r>
    </w:p>
    <w:p w14:paraId="414AFF73" w14:textId="49544A6E" w:rsidR="6FE99573" w:rsidRDefault="3AB85A5E" w:rsidP="003A2FE7">
      <w:pPr>
        <w:pStyle w:val="ListNumber"/>
      </w:pPr>
      <w:r w:rsidRPr="00AE7E8C">
        <w:t xml:space="preserve">Students independently </w:t>
      </w:r>
      <w:r w:rsidR="648B8C0C" w:rsidRPr="00AE7E8C">
        <w:t>write a character description.</w:t>
      </w:r>
      <w:r w:rsidR="1646FA56" w:rsidRPr="00AE7E8C">
        <w:t xml:space="preserve"> </w:t>
      </w:r>
      <w:r w:rsidR="1D382E40" w:rsidRPr="00AE7E8C">
        <w:t xml:space="preserve">Encourage students to use figurative language, such as, simile, metaphor and personification </w:t>
      </w:r>
      <w:r w:rsidR="360D2AD1" w:rsidRPr="00AE7E8C">
        <w:t>to create rich descriptions</w:t>
      </w:r>
      <w:r w:rsidR="1D382E40" w:rsidRPr="00AE7E8C">
        <w:t>.</w:t>
      </w:r>
      <w:r w:rsidR="003A2FE7">
        <w:t xml:space="preserve"> </w:t>
      </w:r>
      <w:r w:rsidR="2478A692" w:rsidRPr="003A2FE7">
        <w:rPr>
          <w:b/>
          <w:bCs/>
        </w:rPr>
        <w:t>Note:</w:t>
      </w:r>
      <w:r w:rsidR="2478A692" w:rsidRPr="00ED17D5">
        <w:t xml:space="preserve"> </w:t>
      </w:r>
      <w:r w:rsidR="2478A692" w:rsidRPr="41D49054">
        <w:t xml:space="preserve">this writing will be built on in </w:t>
      </w:r>
      <w:hyperlink w:anchor="_Lesson_5:_Writing">
        <w:r w:rsidR="2478A692" w:rsidRPr="003A2FE7">
          <w:rPr>
            <w:rStyle w:val="Hyperlink"/>
            <w:rFonts w:eastAsia="Arial"/>
          </w:rPr>
          <w:t>Lesson 5</w:t>
        </w:r>
      </w:hyperlink>
      <w:r w:rsidR="2478A692" w:rsidRPr="41D49054">
        <w:t>.</w:t>
      </w:r>
    </w:p>
    <w:p w14:paraId="70230D67" w14:textId="03E6E390" w:rsidR="69D3C680" w:rsidRDefault="6FC84741" w:rsidP="00415A1C">
      <w:pPr>
        <w:pStyle w:val="FeatureBox3"/>
      </w:pPr>
      <w:r w:rsidRPr="441CD944">
        <w:rPr>
          <w:b/>
          <w:bCs/>
        </w:rPr>
        <w:lastRenderedPageBreak/>
        <w:t xml:space="preserve">Assessment task </w:t>
      </w:r>
      <w:r w:rsidR="02C3B187" w:rsidRPr="441CD944">
        <w:rPr>
          <w:b/>
          <w:bCs/>
        </w:rPr>
        <w:t>2</w:t>
      </w:r>
      <w:r w:rsidR="02C3B187" w:rsidRPr="007024E1">
        <w:t xml:space="preserve"> </w:t>
      </w:r>
      <w:r w:rsidRPr="441CD944">
        <w:t>– Observations and work samples from this lesson allow students to demonstrate achievement towards the following syllabus outcome</w:t>
      </w:r>
      <w:r w:rsidR="726C0E26" w:rsidRPr="441CD944">
        <w:t>s</w:t>
      </w:r>
      <w:r w:rsidRPr="441CD944">
        <w:t xml:space="preserve"> and content point</w:t>
      </w:r>
      <w:r w:rsidR="76B9B4DB" w:rsidRPr="441CD944">
        <w:t>s</w:t>
      </w:r>
      <w:r w:rsidRPr="441CD944">
        <w:t>:</w:t>
      </w:r>
    </w:p>
    <w:p w14:paraId="424A7DB4" w14:textId="347009D5" w:rsidR="451D2FC4" w:rsidRDefault="01252DEB" w:rsidP="00415A1C">
      <w:pPr>
        <w:pStyle w:val="FeatureBox3"/>
        <w:rPr>
          <w:rStyle w:val="Strong"/>
          <w:rFonts w:eastAsia="Arial"/>
          <w:b w:val="0"/>
        </w:rPr>
      </w:pPr>
      <w:r w:rsidRPr="441CD944">
        <w:rPr>
          <w:rStyle w:val="Strong"/>
          <w:rFonts w:eastAsia="Arial"/>
        </w:rPr>
        <w:t>EN3-OLC-01</w:t>
      </w:r>
      <w:r w:rsidRPr="441CD944">
        <w:rPr>
          <w:rStyle w:val="Strong"/>
          <w:rFonts w:eastAsia="Arial"/>
          <w:b w:val="0"/>
        </w:rPr>
        <w:t xml:space="preserve"> – communicates to wide audiences with social and cultural awareness, by interacting and presenting, and by analysing and evaluating for understanding</w:t>
      </w:r>
    </w:p>
    <w:p w14:paraId="0AEED34D" w14:textId="55FD5645" w:rsidR="3659B8E8" w:rsidRDefault="01252DEB" w:rsidP="008A6C67">
      <w:pPr>
        <w:pStyle w:val="FeatureBox3"/>
        <w:numPr>
          <w:ilvl w:val="0"/>
          <w:numId w:val="13"/>
        </w:numPr>
        <w:ind w:left="567" w:hanging="567"/>
        <w:rPr>
          <w:rStyle w:val="Strong"/>
          <w:b w:val="0"/>
        </w:rPr>
      </w:pPr>
      <w:r w:rsidRPr="441CD944">
        <w:rPr>
          <w:rStyle w:val="Strong"/>
          <w:rFonts w:eastAsia="Arial"/>
          <w:b w:val="0"/>
        </w:rPr>
        <w:t>identify varying socia</w:t>
      </w:r>
      <w:r w:rsidRPr="441CD944">
        <w:rPr>
          <w:rStyle w:val="Strong"/>
          <w:b w:val="0"/>
        </w:rPr>
        <w:t>l conventions that influence interactions across wide audiences</w:t>
      </w:r>
    </w:p>
    <w:p w14:paraId="2D0D3B7A" w14:textId="2E76182C" w:rsidR="451D2FC4" w:rsidRDefault="451D2FC4" w:rsidP="008A6C67">
      <w:pPr>
        <w:pStyle w:val="FeatureBox3"/>
        <w:numPr>
          <w:ilvl w:val="0"/>
          <w:numId w:val="13"/>
        </w:numPr>
        <w:ind w:left="567" w:hanging="567"/>
        <w:rPr>
          <w:rStyle w:val="Strong"/>
          <w:b w:val="0"/>
        </w:rPr>
      </w:pPr>
      <w:r w:rsidRPr="3659B8E8">
        <w:rPr>
          <w:rStyle w:val="Strong"/>
          <w:b w:val="0"/>
        </w:rPr>
        <w:t>interact in a range of contexts and deliberately adjust language and style</w:t>
      </w:r>
      <w:r w:rsidR="00870C78">
        <w:rPr>
          <w:rStyle w:val="Strong"/>
          <w:b w:val="0"/>
        </w:rPr>
        <w:t>.</w:t>
      </w:r>
    </w:p>
    <w:p w14:paraId="72188435" w14:textId="44A7C466" w:rsidR="0ECBDFD3" w:rsidRDefault="0ECBDFD3" w:rsidP="00415A1C">
      <w:pPr>
        <w:pStyle w:val="FeatureBox3"/>
        <w:rPr>
          <w:rStyle w:val="Strong"/>
          <w:b w:val="0"/>
        </w:rPr>
      </w:pPr>
      <w:r w:rsidRPr="3659B8E8">
        <w:rPr>
          <w:rStyle w:val="Strong"/>
        </w:rPr>
        <w:t>EN3-CWT-01</w:t>
      </w:r>
      <w:r w:rsidRPr="3659B8E8">
        <w:rPr>
          <w:rStyle w:val="Strong"/>
          <w:b w:val="0"/>
        </w:rPr>
        <w:t xml:space="preserve"> – plans, creates and revises written texts for multiple purposes and audiences through selection of text features, sentence-level grammar, punctuation and word-level language</w:t>
      </w:r>
    </w:p>
    <w:p w14:paraId="64F33413" w14:textId="121BFDF4" w:rsidR="0ECBDFD3" w:rsidRDefault="0ECBDFD3" w:rsidP="008A6C67">
      <w:pPr>
        <w:pStyle w:val="FeatureBox3"/>
        <w:numPr>
          <w:ilvl w:val="0"/>
          <w:numId w:val="14"/>
        </w:numPr>
        <w:ind w:left="567" w:hanging="567"/>
        <w:rPr>
          <w:rStyle w:val="Strong"/>
          <w:b w:val="0"/>
        </w:rPr>
      </w:pPr>
      <w:r w:rsidRPr="3659B8E8">
        <w:rPr>
          <w:rStyle w:val="Strong"/>
          <w:b w:val="0"/>
        </w:rPr>
        <w:t>experiment with figurative language for effect and to engage the reader, including metaphor, hyperbole, oxymoron and allusion</w:t>
      </w:r>
      <w:r w:rsidR="00870C78">
        <w:rPr>
          <w:rStyle w:val="Strong"/>
          <w:b w:val="0"/>
        </w:rPr>
        <w:t>.</w:t>
      </w:r>
    </w:p>
    <w:p w14:paraId="06461999" w14:textId="123DB3BA" w:rsidR="69D3C680" w:rsidRDefault="69D3C680" w:rsidP="00415A1C">
      <w:pPr>
        <w:pStyle w:val="FeatureBox3"/>
        <w:rPr>
          <w:rFonts w:eastAsia="Calibri"/>
        </w:rPr>
      </w:pPr>
      <w:r w:rsidRPr="708477C5">
        <w:rPr>
          <w:rStyle w:val="Strong"/>
        </w:rPr>
        <w:t>EN3-UARL-01</w:t>
      </w:r>
      <w:r>
        <w:t xml:space="preserve"> – analyses representations of ideas in literature through narrative, character, imagery, symbol and connotation, and adapts these representations when creating texts</w:t>
      </w:r>
    </w:p>
    <w:p w14:paraId="49E346E2" w14:textId="1D98F629" w:rsidR="21B7A40A" w:rsidRDefault="21B7A40A" w:rsidP="008A6C67">
      <w:pPr>
        <w:pStyle w:val="FeatureBox3"/>
        <w:numPr>
          <w:ilvl w:val="0"/>
          <w:numId w:val="14"/>
        </w:numPr>
        <w:ind w:left="567" w:hanging="567"/>
      </w:pPr>
      <w:r>
        <w:t>recognise how character archetypes and stereotypes are represented in literature</w:t>
      </w:r>
      <w:r w:rsidR="5D50FD5E">
        <w:t>.</w:t>
      </w:r>
    </w:p>
    <w:p w14:paraId="0C578E9D" w14:textId="77777777" w:rsidR="00145811" w:rsidRPr="00145811" w:rsidRDefault="00145811" w:rsidP="00145811">
      <w:r w:rsidRPr="00145811">
        <w:br w:type="page"/>
      </w:r>
    </w:p>
    <w:p w14:paraId="1AA46739" w14:textId="5D512078" w:rsidR="003B2DA7" w:rsidRDefault="14F62158" w:rsidP="003B2DA7">
      <w:pPr>
        <w:pStyle w:val="Heading2"/>
      </w:pPr>
      <w:bookmarkStart w:id="17" w:name="_Toc144904903"/>
      <w:r>
        <w:lastRenderedPageBreak/>
        <w:t>Week 2</w:t>
      </w:r>
      <w:bookmarkEnd w:id="17"/>
    </w:p>
    <w:p w14:paraId="3018BE2A" w14:textId="77777777" w:rsidR="003B2DA7" w:rsidRDefault="11873E6B" w:rsidP="003B2DA7">
      <w:pPr>
        <w:pStyle w:val="Heading3"/>
      </w:pPr>
      <w:bookmarkStart w:id="18" w:name="_Toc144904904"/>
      <w:r>
        <w:t>Component A teaching and learning</w:t>
      </w:r>
      <w:bookmarkEnd w:id="18"/>
    </w:p>
    <w:p w14:paraId="40441D89" w14:textId="482EAE30" w:rsidR="003B2DA7" w:rsidRDefault="003B2DA7" w:rsidP="003B2DA7">
      <w:r>
        <w:t xml:space="preserve">Component A focuses on the development of foundational skills and knowledge through regular, systematic and repeated practice. The mentor and supporting texts used in Component B of this unit </w:t>
      </w:r>
      <w:r w:rsidR="004F67C2">
        <w:t xml:space="preserve">will </w:t>
      </w:r>
      <w:r>
        <w:t>support the effective implementation of Component A teaching and learning.</w:t>
      </w:r>
    </w:p>
    <w:p w14:paraId="102DE72A" w14:textId="77777777" w:rsidR="003B2DA7" w:rsidRDefault="003B2DA7" w:rsidP="003B2DA7">
      <w:pPr>
        <w:pStyle w:val="Heading4"/>
      </w:pPr>
      <w:r>
        <w:t>Teaching guide</w:t>
      </w:r>
    </w:p>
    <w:p w14:paraId="4C09FA4B" w14:textId="77777777" w:rsidR="003B2DA7" w:rsidRDefault="003B2DA7" w:rsidP="003B2DA7">
      <w:r>
        <w:t>Guidance for explicit teaching, teaching notes, resources and examples for the related outcomes and content points have been provided in the table below.</w:t>
      </w:r>
    </w:p>
    <w:tbl>
      <w:tblPr>
        <w:tblStyle w:val="Tableheader"/>
        <w:tblW w:w="0" w:type="auto"/>
        <w:tblLook w:val="0420" w:firstRow="1" w:lastRow="0" w:firstColumn="0" w:lastColumn="0" w:noHBand="0" w:noVBand="1"/>
        <w:tblDescription w:val="Table outlines the focus areas and teaching notes together with the resources and examples required for Component A."/>
      </w:tblPr>
      <w:tblGrid>
        <w:gridCol w:w="7280"/>
        <w:gridCol w:w="7280"/>
      </w:tblGrid>
      <w:tr w:rsidR="003B2DA7" w14:paraId="5FCEE915" w14:textId="77777777" w:rsidTr="00AB4B7E">
        <w:trPr>
          <w:cnfStyle w:val="100000000000" w:firstRow="1" w:lastRow="0" w:firstColumn="0" w:lastColumn="0" w:oddVBand="0" w:evenVBand="0" w:oddHBand="0" w:evenHBand="0" w:firstRowFirstColumn="0" w:firstRowLastColumn="0" w:lastRowFirstColumn="0" w:lastRowLastColumn="0"/>
        </w:trPr>
        <w:tc>
          <w:tcPr>
            <w:tcW w:w="7280" w:type="dxa"/>
          </w:tcPr>
          <w:p w14:paraId="35D3E663" w14:textId="77777777" w:rsidR="003B2DA7" w:rsidRPr="00AB4B7E" w:rsidRDefault="003B2DA7" w:rsidP="00AB4B7E">
            <w:r w:rsidRPr="00AB4B7E">
              <w:t>Focus areas and teaching notes</w:t>
            </w:r>
          </w:p>
        </w:tc>
        <w:tc>
          <w:tcPr>
            <w:tcW w:w="7280" w:type="dxa"/>
          </w:tcPr>
          <w:p w14:paraId="1D3A4752" w14:textId="77777777" w:rsidR="003B2DA7" w:rsidRDefault="003B2DA7" w:rsidP="00134D8D">
            <w:r w:rsidRPr="005D41F8">
              <w:t>Resources and examples</w:t>
            </w:r>
          </w:p>
        </w:tc>
      </w:tr>
      <w:tr w:rsidR="003B2DA7" w14:paraId="5A909A89" w14:textId="77777777" w:rsidTr="00AB4B7E">
        <w:trPr>
          <w:cnfStyle w:val="000000100000" w:firstRow="0" w:lastRow="0" w:firstColumn="0" w:lastColumn="0" w:oddVBand="0" w:evenVBand="0" w:oddHBand="1" w:evenHBand="0" w:firstRowFirstColumn="0" w:firstRowLastColumn="0" w:lastRowFirstColumn="0" w:lastRowLastColumn="0"/>
        </w:trPr>
        <w:tc>
          <w:tcPr>
            <w:tcW w:w="7280" w:type="dxa"/>
          </w:tcPr>
          <w:p w14:paraId="142F3646" w14:textId="30264C67" w:rsidR="003B2DA7" w:rsidRPr="00AB4B7E" w:rsidRDefault="2079420D" w:rsidP="00AB4B7E">
            <w:pPr>
              <w:pStyle w:val="Tableheadingstyle"/>
            </w:pPr>
            <w:r w:rsidRPr="00AB4B7E">
              <w:t>Reading comprehension</w:t>
            </w:r>
          </w:p>
          <w:p w14:paraId="23DB6B35" w14:textId="7B5814B4" w:rsidR="003B2DA7" w:rsidRPr="00AB4B7E" w:rsidRDefault="5051D53A" w:rsidP="00AB4B7E">
            <w:pPr>
              <w:rPr>
                <w:rStyle w:val="Strong"/>
              </w:rPr>
            </w:pPr>
            <w:r w:rsidRPr="00AB4B7E">
              <w:rPr>
                <w:rStyle w:val="Strong"/>
              </w:rPr>
              <w:t>Reading fluently</w:t>
            </w:r>
          </w:p>
          <w:p w14:paraId="74CFB623" w14:textId="41DD47CC" w:rsidR="003B2DA7" w:rsidRPr="00AB4B7E" w:rsidRDefault="1B946D9B" w:rsidP="001162A5">
            <w:pPr>
              <w:pStyle w:val="ListBullet"/>
            </w:pPr>
            <w:r w:rsidRPr="00AB4B7E">
              <w:t>Adjust reading rate to suit the purpose for reading and the complexity of the text</w:t>
            </w:r>
          </w:p>
          <w:p w14:paraId="06F8A03A" w14:textId="61182736" w:rsidR="003B2DA7" w:rsidRDefault="5051D53A" w:rsidP="00AB4B7E">
            <w:pPr>
              <w:pStyle w:val="ListBullet2"/>
            </w:pPr>
            <w:r w:rsidRPr="2DD61CA2">
              <w:t xml:space="preserve">The purpose of reading </w:t>
            </w:r>
            <w:r w:rsidR="47865D1C" w:rsidRPr="2DD61CA2">
              <w:t xml:space="preserve">is reading for enjoyment, and to </w:t>
            </w:r>
            <w:r w:rsidR="47865D1C" w:rsidRPr="2DD61CA2">
              <w:lastRenderedPageBreak/>
              <w:t xml:space="preserve">understand Storm Boy’s relationship with the birds in his environment. This passage introduces the </w:t>
            </w:r>
            <w:r w:rsidR="00DF5C4A">
              <w:t>3</w:t>
            </w:r>
            <w:r w:rsidR="00DF5C4A" w:rsidRPr="2DD61CA2">
              <w:t xml:space="preserve"> </w:t>
            </w:r>
            <w:r w:rsidR="47865D1C" w:rsidRPr="2DD61CA2">
              <w:t>small pelicans</w:t>
            </w:r>
            <w:r w:rsidR="103B091B" w:rsidRPr="2DD61CA2">
              <w:t xml:space="preserve">. These </w:t>
            </w:r>
            <w:r w:rsidR="47865D1C" w:rsidRPr="2DD61CA2">
              <w:t>characters</w:t>
            </w:r>
            <w:r w:rsidR="5C227139" w:rsidRPr="2DD61CA2">
              <w:t xml:space="preserve"> </w:t>
            </w:r>
            <w:r w:rsidR="47865D1C" w:rsidRPr="2DD61CA2">
              <w:t xml:space="preserve">will </w:t>
            </w:r>
            <w:r w:rsidR="0249741C" w:rsidRPr="2DD61CA2">
              <w:t>play a major role in the text.</w:t>
            </w:r>
          </w:p>
          <w:p w14:paraId="26497DBE" w14:textId="5B249D1D" w:rsidR="003B2DA7" w:rsidRPr="00AB4B7E" w:rsidRDefault="5051D53A" w:rsidP="00AB4B7E">
            <w:pPr>
              <w:pStyle w:val="ListBullet2"/>
            </w:pPr>
            <w:r w:rsidRPr="2DD61CA2">
              <w:t>Reading rate may need to be adjusted</w:t>
            </w:r>
            <w:r w:rsidR="587CA7E8" w:rsidRPr="2DD61CA2">
              <w:t xml:space="preserve"> to accommodate the extended sentences,</w:t>
            </w:r>
            <w:r w:rsidR="701BA268" w:rsidRPr="2DD61CA2">
              <w:t xml:space="preserve"> pausing for the use of commas and semi-colons</w:t>
            </w:r>
            <w:r w:rsidR="789948CC" w:rsidRPr="2DD61CA2">
              <w:t>. Reading rate may also need to be adjusted when encountering unfamiliar language.</w:t>
            </w:r>
          </w:p>
        </w:tc>
        <w:tc>
          <w:tcPr>
            <w:tcW w:w="7280" w:type="dxa"/>
          </w:tcPr>
          <w:p w14:paraId="709ABCBF" w14:textId="77777777" w:rsidR="00AB4B7E" w:rsidRPr="00AB4B7E" w:rsidRDefault="00AB4B7E" w:rsidP="00AB4B7E">
            <w:pPr>
              <w:pStyle w:val="Tableheadingstyle"/>
            </w:pPr>
            <w:r w:rsidRPr="00AB4B7E">
              <w:lastRenderedPageBreak/>
              <w:t>Reading comprehension</w:t>
            </w:r>
          </w:p>
          <w:p w14:paraId="68D803F5" w14:textId="7B5814B4" w:rsidR="11D5A2D9" w:rsidRPr="00AB4B7E" w:rsidRDefault="193B196E" w:rsidP="00AB4B7E">
            <w:pPr>
              <w:rPr>
                <w:rStyle w:val="Strong"/>
              </w:rPr>
            </w:pPr>
            <w:r w:rsidRPr="00AB4B7E">
              <w:rPr>
                <w:rStyle w:val="Strong"/>
              </w:rPr>
              <w:t>Reading fluently</w:t>
            </w:r>
          </w:p>
          <w:p w14:paraId="163D8427" w14:textId="38063DA5" w:rsidR="11D5A2D9" w:rsidRPr="00AB4B7E" w:rsidRDefault="38677279" w:rsidP="001162A5">
            <w:pPr>
              <w:pStyle w:val="ListBullet"/>
            </w:pPr>
            <w:r w:rsidRPr="00AB4B7E">
              <w:t>Fluency and close reading passage – page 25 from ‘When Storm Boy went walking’ to ‘...h</w:t>
            </w:r>
            <w:r w:rsidR="11D69323" w:rsidRPr="00AB4B7E">
              <w:t>urried back to Hide-Away with them</w:t>
            </w:r>
            <w:r w:rsidRPr="00AB4B7E">
              <w:t>’ (</w:t>
            </w:r>
            <w:r w:rsidR="18A44991" w:rsidRPr="00AB4B7E">
              <w:t>253</w:t>
            </w:r>
            <w:r w:rsidRPr="00AB4B7E">
              <w:t xml:space="preserve"> words)</w:t>
            </w:r>
          </w:p>
          <w:p w14:paraId="4348B449" w14:textId="1F291FE7" w:rsidR="38677279" w:rsidRDefault="38677279" w:rsidP="001162A5">
            <w:pPr>
              <w:pStyle w:val="ListBullet"/>
              <w:numPr>
                <w:ilvl w:val="0"/>
                <w:numId w:val="0"/>
              </w:numPr>
              <w:ind w:left="544"/>
            </w:pPr>
            <w:r w:rsidRPr="41D49054">
              <w:rPr>
                <w:b/>
                <w:bCs/>
              </w:rPr>
              <w:t>Note:</w:t>
            </w:r>
            <w:r w:rsidRPr="41D49054">
              <w:t xml:space="preserve"> </w:t>
            </w:r>
            <w:r w:rsidR="00EA6A37">
              <w:t>t</w:t>
            </w:r>
            <w:r w:rsidRPr="41D49054">
              <w:t>he passage from the text will need to be a teacher-</w:t>
            </w:r>
            <w:r w:rsidRPr="41D49054">
              <w:lastRenderedPageBreak/>
              <w:t>created resource.</w:t>
            </w:r>
          </w:p>
          <w:p w14:paraId="2C0BC4FB" w14:textId="3849453B" w:rsidR="003B2DA7" w:rsidRDefault="2CE3E86E" w:rsidP="001162A5">
            <w:pPr>
              <w:pStyle w:val="ListBullet"/>
              <w:rPr>
                <w:rFonts w:eastAsia="Calibri"/>
              </w:rPr>
            </w:pPr>
            <w:r>
              <w:t xml:space="preserve">Unfamiliar vocabulary may </w:t>
            </w:r>
            <w:r w:rsidR="5F191296">
              <w:t>include</w:t>
            </w:r>
            <w:r>
              <w:t xml:space="preserve"> paunches, moorhens, quills, b</w:t>
            </w:r>
            <w:r w:rsidR="3FC727B4">
              <w:t>lunderbuss.</w:t>
            </w:r>
          </w:p>
        </w:tc>
      </w:tr>
      <w:tr w:rsidR="00AB4B7E" w14:paraId="18C266C5" w14:textId="77777777" w:rsidTr="00180989">
        <w:trPr>
          <w:cnfStyle w:val="000000010000" w:firstRow="0" w:lastRow="0" w:firstColumn="0" w:lastColumn="0" w:oddVBand="0" w:evenVBand="0" w:oddHBand="0" w:evenHBand="1" w:firstRowFirstColumn="0" w:firstRowLastColumn="0" w:lastRowFirstColumn="0" w:lastRowLastColumn="0"/>
        </w:trPr>
        <w:tc>
          <w:tcPr>
            <w:tcW w:w="7280" w:type="dxa"/>
            <w:shd w:val="clear" w:color="auto" w:fill="auto"/>
          </w:tcPr>
          <w:p w14:paraId="50AC07E9" w14:textId="06FD2854" w:rsidR="00AB4B7E" w:rsidRPr="00AB4B7E" w:rsidRDefault="00AB4B7E" w:rsidP="00AB4B7E">
            <w:pPr>
              <w:rPr>
                <w:rStyle w:val="Strong"/>
              </w:rPr>
            </w:pPr>
            <w:r w:rsidRPr="00AB4B7E">
              <w:rPr>
                <w:rStyle w:val="Strong"/>
              </w:rPr>
              <w:lastRenderedPageBreak/>
              <w:t>Comprehending language</w:t>
            </w:r>
          </w:p>
          <w:p w14:paraId="72B868BB" w14:textId="77777777" w:rsidR="00AB4B7E" w:rsidRPr="00AB4B7E" w:rsidRDefault="00AB4B7E" w:rsidP="001162A5">
            <w:pPr>
              <w:pStyle w:val="ListBullet"/>
            </w:pPr>
            <w:r w:rsidRPr="00AB4B7E">
              <w:rPr>
                <w:rStyle w:val="Strong"/>
                <w:b w:val="0"/>
                <w:bCs w:val="0"/>
              </w:rPr>
              <w:t>Use morphology and etymology to work out the meaning of unfamiliar words</w:t>
            </w:r>
          </w:p>
          <w:p w14:paraId="2796CE23" w14:textId="77777777" w:rsidR="00AB4B7E" w:rsidRPr="00AB4B7E" w:rsidRDefault="00AB4B7E" w:rsidP="00AB4B7E">
            <w:pPr>
              <w:pStyle w:val="ListBullet2"/>
            </w:pPr>
            <w:r w:rsidRPr="00AB4B7E">
              <w:t>Understanding the units of meaning within words (prefixes, suffixes, base words and roots) assists readers in determining overall word meaning.</w:t>
            </w:r>
          </w:p>
          <w:p w14:paraId="0A3843A6" w14:textId="2F89BEE7" w:rsidR="00AB4B7E" w:rsidRPr="00AB4B7E" w:rsidRDefault="00AB4B7E" w:rsidP="00AB4B7E">
            <w:pPr>
              <w:pStyle w:val="ListBullet2"/>
            </w:pPr>
            <w:r w:rsidRPr="00AB4B7E">
              <w:t>Understanding the etymology of words assists in explaining the origins of, and changes to, words in relation to meaning.</w:t>
            </w:r>
          </w:p>
        </w:tc>
        <w:tc>
          <w:tcPr>
            <w:tcW w:w="7280" w:type="dxa"/>
            <w:shd w:val="clear" w:color="auto" w:fill="auto"/>
          </w:tcPr>
          <w:p w14:paraId="48C556C7" w14:textId="77777777" w:rsidR="00AB4B7E" w:rsidRPr="00AB4B7E" w:rsidRDefault="00AB4B7E" w:rsidP="00AB4B7E">
            <w:pPr>
              <w:rPr>
                <w:rStyle w:val="Strong"/>
              </w:rPr>
            </w:pPr>
            <w:r w:rsidRPr="00AB4B7E">
              <w:rPr>
                <w:rStyle w:val="Strong"/>
              </w:rPr>
              <w:t>Comprehending language</w:t>
            </w:r>
          </w:p>
          <w:p w14:paraId="559EDC92" w14:textId="43B2BDFF" w:rsidR="00AB4B7E" w:rsidRPr="00AB4B7E" w:rsidRDefault="00AB4B7E" w:rsidP="001162A5">
            <w:pPr>
              <w:pStyle w:val="ListBullet"/>
            </w:pPr>
            <w:r w:rsidRPr="00AB4B7E">
              <w:t>Suggested etymology and morphology from the passage</w:t>
            </w:r>
          </w:p>
          <w:p w14:paraId="2B87EE01" w14:textId="7EB961C2" w:rsidR="00AB4B7E" w:rsidRDefault="00AB4B7E" w:rsidP="00AB4B7E">
            <w:pPr>
              <w:pStyle w:val="ListBullet2"/>
            </w:pPr>
            <w:r w:rsidRPr="00AB4B7E">
              <w:t xml:space="preserve">Sanctuary: this word has been formed from the base word ‘sanctum’ and the suffix </w:t>
            </w:r>
            <w:r w:rsidR="002A2CA6">
              <w:t>‘-</w:t>
            </w:r>
            <w:proofErr w:type="spellStart"/>
            <w:r w:rsidRPr="00AB4B7E">
              <w:t>ary</w:t>
            </w:r>
            <w:proofErr w:type="spellEnd"/>
            <w:r w:rsidR="002A2CA6">
              <w:t>’</w:t>
            </w:r>
            <w:r w:rsidRPr="00AB4B7E">
              <w:t xml:space="preserve">. Sanctum is a Latin word meaning ‘a sacred place or shrine’, with the suffix </w:t>
            </w:r>
            <w:r w:rsidR="002A2CA6">
              <w:t>‘-</w:t>
            </w:r>
            <w:proofErr w:type="spellStart"/>
            <w:r w:rsidRPr="00AB4B7E">
              <w:t>ary</w:t>
            </w:r>
            <w:proofErr w:type="spellEnd"/>
            <w:r w:rsidR="002A2CA6">
              <w:t>’</w:t>
            </w:r>
            <w:r w:rsidRPr="00AB4B7E">
              <w:t xml:space="preserve"> meaning ‘for the purpose of’. The word ‘sanctuary’ was first used to describe a place for the purpose of religious worship and was later used to describe a place set aside for plants and animals to breed and live.</w:t>
            </w:r>
          </w:p>
        </w:tc>
      </w:tr>
      <w:tr w:rsidR="00AB4B7E" w14:paraId="3FA88919" w14:textId="77777777" w:rsidTr="00AB4B7E">
        <w:trPr>
          <w:cnfStyle w:val="000000100000" w:firstRow="0" w:lastRow="0" w:firstColumn="0" w:lastColumn="0" w:oddVBand="0" w:evenVBand="0" w:oddHBand="1" w:evenHBand="0" w:firstRowFirstColumn="0" w:firstRowLastColumn="0" w:lastRowFirstColumn="0" w:lastRowLastColumn="0"/>
        </w:trPr>
        <w:tc>
          <w:tcPr>
            <w:tcW w:w="7280" w:type="dxa"/>
          </w:tcPr>
          <w:p w14:paraId="7FBB4D01" w14:textId="77777777" w:rsidR="00AB4B7E" w:rsidRPr="00AB4B7E" w:rsidRDefault="00AB4B7E" w:rsidP="00AB4B7E">
            <w:pPr>
              <w:rPr>
                <w:rStyle w:val="Strong"/>
              </w:rPr>
            </w:pPr>
            <w:r w:rsidRPr="00AB4B7E">
              <w:rPr>
                <w:rStyle w:val="Strong"/>
              </w:rPr>
              <w:t>Monitoring comprehension</w:t>
            </w:r>
          </w:p>
          <w:p w14:paraId="4F862675" w14:textId="002B8D10" w:rsidR="00AB4B7E" w:rsidRPr="00AB4B7E" w:rsidRDefault="00AB4B7E" w:rsidP="001162A5">
            <w:pPr>
              <w:pStyle w:val="ListBullet"/>
            </w:pPr>
            <w:r w:rsidRPr="00AB4B7E">
              <w:rPr>
                <w:rStyle w:val="Strong"/>
                <w:b w:val="0"/>
                <w:bCs w:val="0"/>
              </w:rPr>
              <w:lastRenderedPageBreak/>
              <w:t>Generate, monitor and adjust own goals for improving oral reading fluency and silent reading fluency</w:t>
            </w:r>
            <w:r>
              <w:rPr>
                <w:rStyle w:val="Strong"/>
                <w:b w:val="0"/>
                <w:bCs w:val="0"/>
              </w:rPr>
              <w:t>.</w:t>
            </w:r>
          </w:p>
          <w:p w14:paraId="29FFE11D" w14:textId="43CE7329" w:rsidR="00AB4B7E" w:rsidRPr="00AB4B7E" w:rsidRDefault="00AB4B7E" w:rsidP="00C450F0">
            <w:pPr>
              <w:pStyle w:val="ListBullet2"/>
            </w:pPr>
            <w:r w:rsidRPr="41D49054">
              <w:t>Support students to identify an area for improvement when reading silently and aloud, to create personal goals. Areas for improvement might include reading automaticity, reading rate, stamina or prosody.</w:t>
            </w:r>
          </w:p>
        </w:tc>
        <w:tc>
          <w:tcPr>
            <w:tcW w:w="7280" w:type="dxa"/>
          </w:tcPr>
          <w:p w14:paraId="30E238F1" w14:textId="77777777" w:rsidR="00AB4B7E" w:rsidRPr="00AB4B7E" w:rsidRDefault="00AB4B7E" w:rsidP="00AB4B7E">
            <w:pPr>
              <w:rPr>
                <w:rStyle w:val="Strong"/>
              </w:rPr>
            </w:pPr>
            <w:r w:rsidRPr="00AB4B7E">
              <w:rPr>
                <w:rStyle w:val="Strong"/>
              </w:rPr>
              <w:lastRenderedPageBreak/>
              <w:t>Monitoring comprehension</w:t>
            </w:r>
          </w:p>
          <w:p w14:paraId="6A04A959" w14:textId="21CF4BD9" w:rsidR="00AB4B7E" w:rsidRDefault="00AB4B7E" w:rsidP="001162A5">
            <w:pPr>
              <w:pStyle w:val="ListBullet"/>
            </w:pPr>
            <w:r w:rsidRPr="42913298">
              <w:lastRenderedPageBreak/>
              <w:t>Students may keep their goals on hand, or you may display them in the classroom for students to refer to when reading fluency passages. For example</w:t>
            </w:r>
          </w:p>
          <w:p w14:paraId="4FE1A8A7" w14:textId="77777777" w:rsidR="00AB4B7E" w:rsidRDefault="00AB4B7E" w:rsidP="00C450F0">
            <w:pPr>
              <w:pStyle w:val="ListBullet2"/>
            </w:pPr>
            <w:r w:rsidRPr="41D49054">
              <w:t>Use punctuation to assist reading fluently and with expression.</w:t>
            </w:r>
          </w:p>
          <w:p w14:paraId="586BEE79" w14:textId="1990E8BD" w:rsidR="00AB4B7E" w:rsidRDefault="00AB4B7E" w:rsidP="00C450F0">
            <w:pPr>
              <w:pStyle w:val="ListBullet2"/>
            </w:pPr>
            <w:r w:rsidRPr="41D49054">
              <w:t>Apply appropriate tone to represent characters’ emotion</w:t>
            </w:r>
            <w:r w:rsidR="00C450F0">
              <w:t>.</w:t>
            </w:r>
          </w:p>
        </w:tc>
      </w:tr>
      <w:tr w:rsidR="00C450F0" w:rsidRPr="00C450F0" w14:paraId="5B442522" w14:textId="77777777" w:rsidTr="00AB4B7E">
        <w:trPr>
          <w:cnfStyle w:val="000000010000" w:firstRow="0" w:lastRow="0" w:firstColumn="0" w:lastColumn="0" w:oddVBand="0" w:evenVBand="0" w:oddHBand="0" w:evenHBand="1" w:firstRowFirstColumn="0" w:firstRowLastColumn="0" w:lastRowFirstColumn="0" w:lastRowLastColumn="0"/>
        </w:trPr>
        <w:tc>
          <w:tcPr>
            <w:tcW w:w="7280" w:type="dxa"/>
          </w:tcPr>
          <w:p w14:paraId="70CD9727" w14:textId="77777777" w:rsidR="00C450F0" w:rsidRPr="00C450F0" w:rsidRDefault="00C450F0" w:rsidP="00C450F0">
            <w:pPr>
              <w:pStyle w:val="Tableheadingstyle"/>
            </w:pPr>
            <w:r w:rsidRPr="00C450F0">
              <w:lastRenderedPageBreak/>
              <w:t>Vocabulary</w:t>
            </w:r>
          </w:p>
          <w:p w14:paraId="1A2C9746" w14:textId="77777777" w:rsidR="00C450F0" w:rsidRPr="00C450F0" w:rsidRDefault="00C450F0" w:rsidP="00C450F0">
            <w:pPr>
              <w:rPr>
                <w:rStyle w:val="Strong"/>
              </w:rPr>
            </w:pPr>
            <w:r w:rsidRPr="00C450F0">
              <w:rPr>
                <w:rStyle w:val="Strong"/>
              </w:rPr>
              <w:t>Learning and using words</w:t>
            </w:r>
          </w:p>
          <w:p w14:paraId="3BB425AE" w14:textId="438E7D73" w:rsidR="00C450F0" w:rsidRPr="00C450F0" w:rsidRDefault="00C450F0" w:rsidP="001162A5">
            <w:pPr>
              <w:pStyle w:val="ListBullet"/>
              <w:rPr>
                <w:rStyle w:val="Strong"/>
                <w:b w:val="0"/>
                <w:bCs w:val="0"/>
              </w:rPr>
            </w:pPr>
            <w:r w:rsidRPr="00C450F0">
              <w:rPr>
                <w:rStyle w:val="Strong"/>
                <w:b w:val="0"/>
                <w:bCs w:val="0"/>
              </w:rPr>
              <w:t>Extend knowledge of literal and non-literal word meanings through idiom or metaphor</w:t>
            </w:r>
          </w:p>
          <w:p w14:paraId="3DB31162" w14:textId="5344292D" w:rsidR="00C450F0" w:rsidRPr="00C450F0" w:rsidRDefault="00C450F0" w:rsidP="00C450F0">
            <w:pPr>
              <w:pStyle w:val="ListBullet2"/>
            </w:pPr>
            <w:r>
              <w:t xml:space="preserve">An idiom is a </w:t>
            </w:r>
            <w:r w:rsidRPr="41D49054">
              <w:t>commonly used phrase or expression, usually figurative or non-literal, that has an understood meaning specific to a language or dialect (NESA Glossary).</w:t>
            </w:r>
          </w:p>
        </w:tc>
        <w:tc>
          <w:tcPr>
            <w:tcW w:w="7280" w:type="dxa"/>
          </w:tcPr>
          <w:p w14:paraId="4C5A11D0" w14:textId="77777777" w:rsidR="00C450F0" w:rsidRPr="00C450F0" w:rsidRDefault="00C450F0" w:rsidP="00C450F0">
            <w:pPr>
              <w:pStyle w:val="Tableheadingstyle"/>
            </w:pPr>
            <w:r w:rsidRPr="00C450F0">
              <w:t>Vocabulary</w:t>
            </w:r>
          </w:p>
          <w:p w14:paraId="5370A85E" w14:textId="77777777" w:rsidR="00C450F0" w:rsidRDefault="00C450F0" w:rsidP="00C450F0">
            <w:pPr>
              <w:rPr>
                <w:rStyle w:val="Strong"/>
              </w:rPr>
            </w:pPr>
            <w:r w:rsidRPr="41D49054">
              <w:rPr>
                <w:rStyle w:val="Strong"/>
              </w:rPr>
              <w:t>Learning and using words</w:t>
            </w:r>
          </w:p>
          <w:p w14:paraId="23F7FEF5" w14:textId="6277BB35" w:rsidR="00C450F0" w:rsidRPr="00C450F0" w:rsidRDefault="00C450F0" w:rsidP="001162A5">
            <w:pPr>
              <w:pStyle w:val="ListBullet"/>
            </w:pPr>
            <w:r w:rsidRPr="00C450F0">
              <w:t>Suggested idiom from the Week 2 reading material</w:t>
            </w:r>
          </w:p>
          <w:p w14:paraId="19AEA031" w14:textId="300F3A81" w:rsidR="00C450F0" w:rsidRPr="00C450F0" w:rsidRDefault="00C450F0" w:rsidP="00C450F0">
            <w:pPr>
              <w:pStyle w:val="ListBullet2"/>
            </w:pPr>
            <w:r w:rsidRPr="73221507">
              <w:t xml:space="preserve">‘Look at that fellow sitting up </w:t>
            </w:r>
            <w:r w:rsidRPr="73221507">
              <w:rPr>
                <w:i/>
                <w:iCs/>
              </w:rPr>
              <w:t>as if he owns the place</w:t>
            </w:r>
            <w:r w:rsidRPr="73221507">
              <w:t>’ (p 29) ‘As if he owns the place’ is an idiom meaning to act in an extremely confident way. The phrase ‘own the place’ has a non-literal meaning.</w:t>
            </w:r>
          </w:p>
        </w:tc>
      </w:tr>
      <w:tr w:rsidR="003B2DA7" w14:paraId="4F23D78A" w14:textId="77777777" w:rsidTr="00180989">
        <w:trPr>
          <w:cnfStyle w:val="000000100000" w:firstRow="0" w:lastRow="0" w:firstColumn="0" w:lastColumn="0" w:oddVBand="0" w:evenVBand="0" w:oddHBand="1" w:evenHBand="0" w:firstRowFirstColumn="0" w:firstRowLastColumn="0" w:lastRowFirstColumn="0" w:lastRowLastColumn="0"/>
        </w:trPr>
        <w:tc>
          <w:tcPr>
            <w:tcW w:w="7280" w:type="dxa"/>
            <w:shd w:val="clear" w:color="auto" w:fill="E7E6E6" w:themeFill="background2"/>
          </w:tcPr>
          <w:p w14:paraId="32A542A4" w14:textId="5B5F5963" w:rsidR="003B2DA7" w:rsidRPr="00C450F0" w:rsidRDefault="18F27A21" w:rsidP="00C450F0">
            <w:pPr>
              <w:rPr>
                <w:rStyle w:val="Strong"/>
              </w:rPr>
            </w:pPr>
            <w:r w:rsidRPr="00C450F0">
              <w:rPr>
                <w:rStyle w:val="Strong"/>
              </w:rPr>
              <w:t>Defining and analysing words</w:t>
            </w:r>
          </w:p>
          <w:p w14:paraId="07F32D6D" w14:textId="693179B6" w:rsidR="7235BCF0" w:rsidRPr="00C450F0" w:rsidRDefault="3B317DC1" w:rsidP="001162A5">
            <w:pPr>
              <w:pStyle w:val="ListBullet"/>
            </w:pPr>
            <w:r w:rsidRPr="00C450F0">
              <w:rPr>
                <w:rStyle w:val="Strong"/>
                <w:b w:val="0"/>
                <w:bCs w:val="0"/>
              </w:rPr>
              <w:lastRenderedPageBreak/>
              <w:t>E</w:t>
            </w:r>
            <w:r w:rsidR="3C18174C" w:rsidRPr="00C450F0">
              <w:rPr>
                <w:rStyle w:val="Strong"/>
                <w:b w:val="0"/>
                <w:bCs w:val="0"/>
              </w:rPr>
              <w:t>valuate the effectiveness of modal words used in texts to intensify or soften emotional responses</w:t>
            </w:r>
          </w:p>
          <w:p w14:paraId="5B1F5CCC" w14:textId="0B9D1013" w:rsidR="35FE4B74" w:rsidRDefault="35FE4B74" w:rsidP="00C450F0">
            <w:pPr>
              <w:pStyle w:val="ListBullet2"/>
            </w:pPr>
            <w:r w:rsidRPr="41D49054">
              <w:t>M</w:t>
            </w:r>
            <w:r w:rsidR="0EC86579" w:rsidRPr="41D49054">
              <w:t>odal words indicate probability, occurrence, obligation and inclination</w:t>
            </w:r>
            <w:r w:rsidR="322D2E65" w:rsidRPr="41D49054">
              <w:t>.</w:t>
            </w:r>
            <w:r w:rsidR="079EA1D7" w:rsidRPr="41D49054">
              <w:t xml:space="preserve"> For example</w:t>
            </w:r>
          </w:p>
          <w:p w14:paraId="438BB74B" w14:textId="540B5D6C" w:rsidR="079EA1D7" w:rsidRDefault="079EA1D7" w:rsidP="00392EFD">
            <w:pPr>
              <w:pStyle w:val="ListBullet3"/>
            </w:pPr>
            <w:r w:rsidRPr="41D49054">
              <w:t>Probability: certainly, surely, definitely</w:t>
            </w:r>
          </w:p>
          <w:p w14:paraId="6D4E350F" w14:textId="2B49D877" w:rsidR="079EA1D7" w:rsidRDefault="079EA1D7" w:rsidP="00392EFD">
            <w:pPr>
              <w:pStyle w:val="ListBullet3"/>
              <w:rPr>
                <w:rFonts w:eastAsia="Calibri"/>
              </w:rPr>
            </w:pPr>
            <w:r w:rsidRPr="41D49054">
              <w:t>Occurrence: always, never, consistently</w:t>
            </w:r>
          </w:p>
          <w:p w14:paraId="66D7B1A8" w14:textId="10455319" w:rsidR="079EA1D7" w:rsidRDefault="079EA1D7" w:rsidP="00392EFD">
            <w:pPr>
              <w:pStyle w:val="ListBullet3"/>
              <w:rPr>
                <w:rFonts w:eastAsia="Calibri"/>
              </w:rPr>
            </w:pPr>
            <w:r w:rsidRPr="41D49054">
              <w:t>Obligation: ought to, should, may</w:t>
            </w:r>
          </w:p>
          <w:p w14:paraId="355C9E4E" w14:textId="4BF20A70" w:rsidR="079EA1D7" w:rsidRDefault="079EA1D7" w:rsidP="00392EFD">
            <w:pPr>
              <w:pStyle w:val="ListBullet3"/>
            </w:pPr>
            <w:r w:rsidRPr="41D49054">
              <w:t>Inclination: want, wish, would like to</w:t>
            </w:r>
            <w:r w:rsidR="22C14638" w:rsidRPr="41D49054">
              <w:t xml:space="preserve"> (NESA 2023)</w:t>
            </w:r>
            <w:r w:rsidR="004F2E5C">
              <w:t>.</w:t>
            </w:r>
          </w:p>
          <w:p w14:paraId="6ABD4B55" w14:textId="0D482508" w:rsidR="003B2DA7" w:rsidRPr="00085CD6" w:rsidRDefault="32C3E3B5" w:rsidP="00085CD6">
            <w:pPr>
              <w:pStyle w:val="ListBullet2"/>
            </w:pPr>
            <w:r w:rsidRPr="00085CD6">
              <w:t>The effectiveness of modal words used in texts can be achieved through comparison. For example,</w:t>
            </w:r>
            <w:r w:rsidR="163813F6" w:rsidRPr="00085CD6">
              <w:t xml:space="preserve"> </w:t>
            </w:r>
            <w:r w:rsidR="6DD80C54" w:rsidRPr="00085CD6">
              <w:t xml:space="preserve">determining </w:t>
            </w:r>
            <w:r w:rsidR="163813F6" w:rsidRPr="00085CD6">
              <w:t>which word is more effective in these sentences:</w:t>
            </w:r>
            <w:r w:rsidR="7DB1C38C" w:rsidRPr="00085CD6">
              <w:t xml:space="preserve"> </w:t>
            </w:r>
            <w:r w:rsidR="163813F6" w:rsidRPr="00085CD6">
              <w:t>‘</w:t>
            </w:r>
            <w:r w:rsidR="5EE02A97" w:rsidRPr="00085CD6">
              <w:t>He always spoke cruelly to her’</w:t>
            </w:r>
            <w:r w:rsidR="163813F6" w:rsidRPr="00085CD6">
              <w:t>, or</w:t>
            </w:r>
            <w:r w:rsidR="730D20B4" w:rsidRPr="00085CD6">
              <w:t xml:space="preserve"> </w:t>
            </w:r>
            <w:r w:rsidR="163813F6" w:rsidRPr="00085CD6">
              <w:t>‘</w:t>
            </w:r>
            <w:r w:rsidR="5AFF9505" w:rsidRPr="00085CD6">
              <w:t>He occasionally spoke cruelly to her</w:t>
            </w:r>
            <w:r w:rsidR="163813F6" w:rsidRPr="00085CD6">
              <w:t>’</w:t>
            </w:r>
            <w:r w:rsidR="7AB8ADE5" w:rsidRPr="00085CD6">
              <w:t xml:space="preserve"> (NESA 2023).</w:t>
            </w:r>
          </w:p>
        </w:tc>
        <w:tc>
          <w:tcPr>
            <w:tcW w:w="7280" w:type="dxa"/>
            <w:shd w:val="clear" w:color="auto" w:fill="E7E6E6" w:themeFill="background2"/>
          </w:tcPr>
          <w:p w14:paraId="6A91E66A" w14:textId="4EBAFA7E" w:rsidR="48633D84" w:rsidRPr="00C450F0" w:rsidRDefault="19F6BB3A" w:rsidP="00C450F0">
            <w:pPr>
              <w:rPr>
                <w:rStyle w:val="Strong"/>
              </w:rPr>
            </w:pPr>
            <w:r w:rsidRPr="00C450F0">
              <w:rPr>
                <w:rStyle w:val="Strong"/>
              </w:rPr>
              <w:lastRenderedPageBreak/>
              <w:t>Defining and analysing words</w:t>
            </w:r>
          </w:p>
          <w:p w14:paraId="05B92896" w14:textId="13D98DCB" w:rsidR="31C918AB" w:rsidRPr="00C450F0" w:rsidRDefault="1175003C" w:rsidP="001162A5">
            <w:pPr>
              <w:pStyle w:val="ListBullet"/>
            </w:pPr>
            <w:r w:rsidRPr="00C450F0">
              <w:lastRenderedPageBreak/>
              <w:t>Suggested</w:t>
            </w:r>
            <w:r w:rsidR="5348CF52" w:rsidRPr="00C450F0">
              <w:t xml:space="preserve"> modal</w:t>
            </w:r>
            <w:r w:rsidRPr="00C450F0">
              <w:t xml:space="preserve"> w</w:t>
            </w:r>
            <w:r w:rsidR="3E9909AF" w:rsidRPr="00C450F0">
              <w:t>ord</w:t>
            </w:r>
            <w:r w:rsidR="7E04272A" w:rsidRPr="00C450F0">
              <w:t>s</w:t>
            </w:r>
            <w:r w:rsidR="41359FC6" w:rsidRPr="00C450F0">
              <w:t xml:space="preserve"> from the Week 2 reading material</w:t>
            </w:r>
          </w:p>
          <w:p w14:paraId="5A54261D" w14:textId="0A54FB2F" w:rsidR="5058ABF6" w:rsidRPr="00C04AE4" w:rsidRDefault="3F873CB9" w:rsidP="00C450F0">
            <w:pPr>
              <w:pStyle w:val="ListBullet2"/>
            </w:pPr>
            <w:r w:rsidRPr="41D49054">
              <w:t xml:space="preserve">‘He was so weak that he </w:t>
            </w:r>
            <w:r w:rsidRPr="41D49054">
              <w:rPr>
                <w:i/>
                <w:iCs/>
              </w:rPr>
              <w:t xml:space="preserve">couldn’t </w:t>
            </w:r>
            <w:r w:rsidRPr="41D49054">
              <w:t>even hold up his head to be fed...’ (p 28)</w:t>
            </w:r>
          </w:p>
          <w:p w14:paraId="05B38D06" w14:textId="47AA2A33" w:rsidR="5058ABF6" w:rsidRPr="00C04AE4" w:rsidRDefault="00763B9E" w:rsidP="00C450F0">
            <w:pPr>
              <w:pStyle w:val="ListBullet2"/>
            </w:pPr>
            <w:r>
              <w:t>‘“</w:t>
            </w:r>
            <w:r w:rsidR="5C076795" w:rsidRPr="41D49054">
              <w:t xml:space="preserve">He </w:t>
            </w:r>
            <w:r w:rsidR="5C076795" w:rsidRPr="41D49054">
              <w:rPr>
                <w:i/>
                <w:iCs/>
              </w:rPr>
              <w:t xml:space="preserve">mustn’t </w:t>
            </w:r>
            <w:r w:rsidR="5C076795" w:rsidRPr="41D49054">
              <w:t>die!</w:t>
            </w:r>
            <w:r>
              <w:t>”</w:t>
            </w:r>
            <w:r w:rsidR="5C076795" w:rsidRPr="41D49054">
              <w:t xml:space="preserve"> Storm Boy said desperately’ (p 28)</w:t>
            </w:r>
          </w:p>
          <w:p w14:paraId="71185FE5" w14:textId="1F874FD8" w:rsidR="003B2DA7" w:rsidRPr="00C450F0" w:rsidRDefault="184B1E2E" w:rsidP="00C450F0">
            <w:pPr>
              <w:pStyle w:val="ListBullet2"/>
            </w:pPr>
            <w:r w:rsidRPr="41D49054">
              <w:t xml:space="preserve">‘Grandfather Pelican had better go and catch some fish or there </w:t>
            </w:r>
            <w:r w:rsidRPr="41D49054">
              <w:rPr>
                <w:i/>
                <w:iCs/>
              </w:rPr>
              <w:t>won’t</w:t>
            </w:r>
            <w:r w:rsidRPr="41D49054">
              <w:t xml:space="preserve"> be any tea for the three Mr P’s’ (p 29)</w:t>
            </w:r>
            <w:r w:rsidR="004F2E5C">
              <w:t>.</w:t>
            </w:r>
          </w:p>
        </w:tc>
      </w:tr>
      <w:tr w:rsidR="00C450F0" w14:paraId="0FCEAFD4" w14:textId="77777777" w:rsidTr="00180989">
        <w:trPr>
          <w:cnfStyle w:val="000000010000" w:firstRow="0" w:lastRow="0" w:firstColumn="0" w:lastColumn="0" w:oddVBand="0" w:evenVBand="0" w:oddHBand="0" w:evenHBand="1" w:firstRowFirstColumn="0" w:firstRowLastColumn="0" w:lastRowFirstColumn="0" w:lastRowLastColumn="0"/>
        </w:trPr>
        <w:tc>
          <w:tcPr>
            <w:tcW w:w="7280" w:type="dxa"/>
            <w:shd w:val="clear" w:color="auto" w:fill="auto"/>
          </w:tcPr>
          <w:p w14:paraId="0075116D" w14:textId="77777777" w:rsidR="00C450F0" w:rsidRPr="004F2E5C" w:rsidRDefault="00C450F0" w:rsidP="004F2E5C">
            <w:pPr>
              <w:pStyle w:val="Tableheadingstyle"/>
            </w:pPr>
            <w:r w:rsidRPr="004F2E5C">
              <w:lastRenderedPageBreak/>
              <w:t>Spelling</w:t>
            </w:r>
          </w:p>
          <w:p w14:paraId="262A3BEB" w14:textId="77777777" w:rsidR="00C450F0" w:rsidRPr="004F2E5C" w:rsidRDefault="00C450F0" w:rsidP="004F2E5C">
            <w:pPr>
              <w:rPr>
                <w:rStyle w:val="Strong"/>
              </w:rPr>
            </w:pPr>
            <w:r w:rsidRPr="004F2E5C">
              <w:rPr>
                <w:rStyle w:val="Strong"/>
              </w:rPr>
              <w:t>Phonological component</w:t>
            </w:r>
          </w:p>
          <w:p w14:paraId="3D497E7D" w14:textId="75F493A3" w:rsidR="00C450F0" w:rsidRPr="004F2E5C" w:rsidRDefault="00C450F0" w:rsidP="001162A5">
            <w:pPr>
              <w:pStyle w:val="ListBullet"/>
            </w:pPr>
            <w:r w:rsidRPr="004F2E5C">
              <w:rPr>
                <w:rStyle w:val="Strong"/>
                <w:b w:val="0"/>
                <w:bCs w:val="0"/>
              </w:rPr>
              <w:t xml:space="preserve">Segment unfamiliar multisyllabic words into syllables and </w:t>
            </w:r>
            <w:r w:rsidRPr="004F2E5C">
              <w:rPr>
                <w:rStyle w:val="Strong"/>
                <w:b w:val="0"/>
                <w:bCs w:val="0"/>
              </w:rPr>
              <w:lastRenderedPageBreak/>
              <w:t>phonemes as a strategy when spelling</w:t>
            </w:r>
          </w:p>
          <w:p w14:paraId="60C875F2" w14:textId="5C5240A0" w:rsidR="00C450F0" w:rsidRPr="00C450F0" w:rsidRDefault="00C450F0" w:rsidP="004F2E5C">
            <w:pPr>
              <w:pStyle w:val="ListBullet2"/>
            </w:pPr>
            <w:r w:rsidRPr="41D49054">
              <w:t>Introduced across E</w:t>
            </w:r>
            <w:r w:rsidR="00763B9E">
              <w:t xml:space="preserve">arly </w:t>
            </w:r>
            <w:r w:rsidRPr="41D49054">
              <w:t>S</w:t>
            </w:r>
            <w:r w:rsidR="00763B9E">
              <w:t xml:space="preserve">tage </w:t>
            </w:r>
            <w:r w:rsidRPr="41D49054">
              <w:t>1</w:t>
            </w:r>
            <w:r w:rsidR="00763B9E">
              <w:t xml:space="preserve"> to </w:t>
            </w:r>
            <w:r w:rsidRPr="41D49054">
              <w:t>S</w:t>
            </w:r>
            <w:r w:rsidR="00763B9E">
              <w:t xml:space="preserve">tage </w:t>
            </w:r>
            <w:r w:rsidRPr="41D49054">
              <w:t>2, revise segmenting multisyllabic words into syllables and phonemes. This is a phonological skill that should be practised regularly.</w:t>
            </w:r>
          </w:p>
        </w:tc>
        <w:tc>
          <w:tcPr>
            <w:tcW w:w="7280" w:type="dxa"/>
            <w:shd w:val="clear" w:color="auto" w:fill="auto"/>
          </w:tcPr>
          <w:p w14:paraId="26E2EF6F" w14:textId="77777777" w:rsidR="004F2E5C" w:rsidRPr="004F2E5C" w:rsidRDefault="004F2E5C" w:rsidP="004F2E5C">
            <w:pPr>
              <w:pStyle w:val="Tableheadingstyle"/>
            </w:pPr>
            <w:r w:rsidRPr="004F2E5C">
              <w:lastRenderedPageBreak/>
              <w:t>Spelling</w:t>
            </w:r>
          </w:p>
          <w:p w14:paraId="292A9765" w14:textId="77777777" w:rsidR="00C450F0" w:rsidRDefault="00C450F0" w:rsidP="00763B9E">
            <w:pPr>
              <w:rPr>
                <w:rStyle w:val="Strong"/>
              </w:rPr>
            </w:pPr>
            <w:r w:rsidRPr="41D49054">
              <w:rPr>
                <w:rStyle w:val="Strong"/>
              </w:rPr>
              <w:t>Phonological component</w:t>
            </w:r>
          </w:p>
          <w:p w14:paraId="61FEB3CA" w14:textId="2655B90C" w:rsidR="00C450F0" w:rsidRPr="004F2E5C" w:rsidRDefault="00C450F0" w:rsidP="001162A5">
            <w:pPr>
              <w:pStyle w:val="ListBullet"/>
            </w:pPr>
            <w:r w:rsidRPr="004F2E5C">
              <w:t xml:space="preserve">Suggested words from the Week 2 reading material: </w:t>
            </w:r>
            <w:r w:rsidRPr="004F2E5C">
              <w:lastRenderedPageBreak/>
              <w:t>respectable (p 31), rattled (p 25), little (p 28), chuckle, startled (p 36)</w:t>
            </w:r>
          </w:p>
          <w:p w14:paraId="0561B0F7" w14:textId="41A8BE34" w:rsidR="00C450F0" w:rsidRDefault="00C450F0" w:rsidP="001162A5">
            <w:pPr>
              <w:pStyle w:val="ListBullet"/>
            </w:pPr>
            <w:r w:rsidRPr="004F2E5C">
              <w:t>Sample words for inquiry: spectacles, respect-respectable-disrespect, inspect-inspector, perspective, aspect, spectator, spectacular, spectacle, spectrum</w:t>
            </w:r>
          </w:p>
        </w:tc>
      </w:tr>
      <w:tr w:rsidR="00C450F0" w14:paraId="6C83064E" w14:textId="77777777" w:rsidTr="00AB4B7E">
        <w:trPr>
          <w:cnfStyle w:val="000000100000" w:firstRow="0" w:lastRow="0" w:firstColumn="0" w:lastColumn="0" w:oddVBand="0" w:evenVBand="0" w:oddHBand="1" w:evenHBand="0" w:firstRowFirstColumn="0" w:firstRowLastColumn="0" w:lastRowFirstColumn="0" w:lastRowLastColumn="0"/>
        </w:trPr>
        <w:tc>
          <w:tcPr>
            <w:tcW w:w="7280" w:type="dxa"/>
          </w:tcPr>
          <w:p w14:paraId="041710AF" w14:textId="68CD2F23" w:rsidR="00C450F0" w:rsidRPr="004F2E5C" w:rsidRDefault="00C450F0" w:rsidP="004F2E5C">
            <w:pPr>
              <w:rPr>
                <w:rStyle w:val="Strong"/>
              </w:rPr>
            </w:pPr>
            <w:r w:rsidRPr="004F2E5C">
              <w:rPr>
                <w:rStyle w:val="Strong"/>
              </w:rPr>
              <w:lastRenderedPageBreak/>
              <w:t>Orthographic component</w:t>
            </w:r>
          </w:p>
          <w:p w14:paraId="03E7B94F" w14:textId="4DB6B96E" w:rsidR="00C450F0" w:rsidRPr="004F2E5C" w:rsidRDefault="00C450F0" w:rsidP="001162A5">
            <w:pPr>
              <w:pStyle w:val="ListBullet"/>
            </w:pPr>
            <w:r w:rsidRPr="004F2E5C">
              <w:rPr>
                <w:rStyle w:val="Strong"/>
                <w:b w:val="0"/>
                <w:bCs w:val="0"/>
              </w:rPr>
              <w:t>Recognise that the same grapheme can represent different phonemes</w:t>
            </w:r>
          </w:p>
          <w:p w14:paraId="6BBCB3DC" w14:textId="3D5AFBF6" w:rsidR="00C450F0" w:rsidRDefault="00C450F0" w:rsidP="004F2E5C">
            <w:pPr>
              <w:pStyle w:val="ListBullet2"/>
            </w:pPr>
            <w:r w:rsidRPr="41D49054">
              <w:t>The grapheme [le] represents the phonemes /l/ and /</w:t>
            </w:r>
            <w:proofErr w:type="spellStart"/>
            <w:r w:rsidRPr="41D49054">
              <w:t>ul</w:t>
            </w:r>
            <w:proofErr w:type="spellEnd"/>
            <w:r w:rsidRPr="41D49054">
              <w:t>/.</w:t>
            </w:r>
          </w:p>
          <w:p w14:paraId="414CE68C" w14:textId="070828E4" w:rsidR="00C450F0" w:rsidRDefault="00C450F0" w:rsidP="004F2E5C">
            <w:pPr>
              <w:pStyle w:val="ListBullet2"/>
            </w:pPr>
            <w:r w:rsidRPr="41D49054">
              <w:t>The phoneme /l/ often follows the graphemes [t, d] (battle).</w:t>
            </w:r>
          </w:p>
          <w:p w14:paraId="142250EB" w14:textId="5765763D" w:rsidR="00C450F0" w:rsidRPr="00C450F0" w:rsidRDefault="00C450F0" w:rsidP="004F2E5C">
            <w:pPr>
              <w:pStyle w:val="ListBullet2"/>
            </w:pPr>
            <w:r w:rsidRPr="41D49054">
              <w:t>The grapheme [le] is pronounced as the syllable /</w:t>
            </w:r>
            <w:proofErr w:type="spellStart"/>
            <w:r w:rsidRPr="41D49054">
              <w:t>ul</w:t>
            </w:r>
            <w:proofErr w:type="spellEnd"/>
            <w:r w:rsidRPr="41D49054">
              <w:t>/ following graphemes other than [t, d] (drizzle).</w:t>
            </w:r>
          </w:p>
        </w:tc>
        <w:tc>
          <w:tcPr>
            <w:tcW w:w="7280" w:type="dxa"/>
          </w:tcPr>
          <w:p w14:paraId="640ED6FE" w14:textId="77777777" w:rsidR="00C450F0" w:rsidRPr="004F2E5C" w:rsidRDefault="00C450F0" w:rsidP="004F2E5C">
            <w:pPr>
              <w:rPr>
                <w:rStyle w:val="Strong"/>
              </w:rPr>
            </w:pPr>
            <w:r w:rsidRPr="004F2E5C">
              <w:rPr>
                <w:rStyle w:val="Strong"/>
              </w:rPr>
              <w:t>Orthographic component</w:t>
            </w:r>
          </w:p>
          <w:p w14:paraId="0386FC20" w14:textId="01959741" w:rsidR="00C450F0" w:rsidRDefault="00C450F0" w:rsidP="001162A5">
            <w:pPr>
              <w:pStyle w:val="ListBullet"/>
            </w:pPr>
            <w:r w:rsidRPr="004F2E5C">
              <w:t>As above</w:t>
            </w:r>
          </w:p>
        </w:tc>
      </w:tr>
      <w:tr w:rsidR="00C450F0" w14:paraId="4293A65C" w14:textId="77777777" w:rsidTr="00180989">
        <w:trPr>
          <w:cnfStyle w:val="000000010000" w:firstRow="0" w:lastRow="0" w:firstColumn="0" w:lastColumn="0" w:oddVBand="0" w:evenVBand="0" w:oddHBand="0" w:evenHBand="1" w:firstRowFirstColumn="0" w:firstRowLastColumn="0" w:lastRowFirstColumn="0" w:lastRowLastColumn="0"/>
        </w:trPr>
        <w:tc>
          <w:tcPr>
            <w:tcW w:w="7280" w:type="dxa"/>
            <w:shd w:val="clear" w:color="auto" w:fill="auto"/>
          </w:tcPr>
          <w:p w14:paraId="03B7BE30" w14:textId="77777777" w:rsidR="00C450F0" w:rsidRPr="004F2E5C" w:rsidRDefault="00C450F0" w:rsidP="004F2E5C">
            <w:pPr>
              <w:rPr>
                <w:rStyle w:val="Strong"/>
              </w:rPr>
            </w:pPr>
            <w:r w:rsidRPr="004F2E5C">
              <w:rPr>
                <w:rStyle w:val="Strong"/>
              </w:rPr>
              <w:t>Morphological component</w:t>
            </w:r>
          </w:p>
          <w:p w14:paraId="3B07EDE9" w14:textId="42D0DCE2" w:rsidR="00C450F0" w:rsidRPr="004F2E5C" w:rsidRDefault="00C450F0" w:rsidP="001162A5">
            <w:pPr>
              <w:pStyle w:val="ListBullet"/>
            </w:pPr>
            <w:r w:rsidRPr="004F2E5C">
              <w:rPr>
                <w:rStyle w:val="Strong"/>
                <w:b w:val="0"/>
                <w:bCs w:val="0"/>
              </w:rPr>
              <w:t>Explain and use spelling conventions to add derivational suffixes</w:t>
            </w:r>
            <w:r w:rsidR="00CA3E70">
              <w:rPr>
                <w:rStyle w:val="Strong"/>
                <w:b w:val="0"/>
                <w:bCs w:val="0"/>
              </w:rPr>
              <w:t>,</w:t>
            </w:r>
            <w:r w:rsidRPr="004F2E5C">
              <w:rPr>
                <w:rStyle w:val="Strong"/>
                <w:b w:val="0"/>
                <w:bCs w:val="0"/>
              </w:rPr>
              <w:t xml:space="preserve"> such as </w:t>
            </w:r>
            <w:r w:rsidRPr="008F497F">
              <w:rPr>
                <w:rStyle w:val="Emphasis"/>
              </w:rPr>
              <w:t>-ion, -</w:t>
            </w:r>
            <w:proofErr w:type="spellStart"/>
            <w:r w:rsidRPr="008F497F">
              <w:rPr>
                <w:rStyle w:val="Emphasis"/>
              </w:rPr>
              <w:t>ian</w:t>
            </w:r>
            <w:proofErr w:type="spellEnd"/>
            <w:r w:rsidRPr="008F497F">
              <w:rPr>
                <w:rStyle w:val="Emphasis"/>
              </w:rPr>
              <w:t>, -</w:t>
            </w:r>
            <w:proofErr w:type="spellStart"/>
            <w:r w:rsidRPr="008F497F">
              <w:rPr>
                <w:rStyle w:val="Emphasis"/>
              </w:rPr>
              <w:t>ence</w:t>
            </w:r>
            <w:proofErr w:type="spellEnd"/>
            <w:r w:rsidRPr="008F497F">
              <w:rPr>
                <w:rStyle w:val="Emphasis"/>
              </w:rPr>
              <w:t>, -</w:t>
            </w:r>
            <w:proofErr w:type="spellStart"/>
            <w:r w:rsidRPr="008F497F">
              <w:rPr>
                <w:rStyle w:val="Emphasis"/>
              </w:rPr>
              <w:t>ous</w:t>
            </w:r>
            <w:proofErr w:type="spellEnd"/>
            <w:r w:rsidRPr="004F2E5C">
              <w:rPr>
                <w:rStyle w:val="Strong"/>
                <w:b w:val="0"/>
                <w:bCs w:val="0"/>
              </w:rPr>
              <w:t xml:space="preserve"> to base words or roots</w:t>
            </w:r>
          </w:p>
          <w:p w14:paraId="3A3EDF82" w14:textId="1F52DEDB" w:rsidR="00C450F0" w:rsidRDefault="00C450F0" w:rsidP="004F2E5C">
            <w:pPr>
              <w:pStyle w:val="ListBullet2"/>
              <w:rPr>
                <w:rFonts w:eastAsia="Calibri"/>
                <w:color w:val="000000" w:themeColor="text1"/>
              </w:rPr>
            </w:pPr>
            <w:r>
              <w:lastRenderedPageBreak/>
              <w:t xml:space="preserve">Introduce </w:t>
            </w:r>
            <w:r w:rsidRPr="0C3D73F0">
              <w:rPr>
                <w:lang w:val="en-US"/>
              </w:rPr>
              <w:t>Latin root ‘</w:t>
            </w:r>
            <w:proofErr w:type="spellStart"/>
            <w:r w:rsidRPr="008F497F">
              <w:rPr>
                <w:b/>
                <w:bCs/>
                <w:lang w:val="en-US"/>
              </w:rPr>
              <w:t>spect</w:t>
            </w:r>
            <w:proofErr w:type="spellEnd"/>
            <w:r w:rsidRPr="0C3D73F0">
              <w:rPr>
                <w:lang w:val="en-US"/>
              </w:rPr>
              <w:t>’ meaning ‘to look’.</w:t>
            </w:r>
          </w:p>
          <w:p w14:paraId="44A97653" w14:textId="27794558" w:rsidR="00C450F0" w:rsidRPr="00C450F0" w:rsidRDefault="00C450F0" w:rsidP="004F2E5C">
            <w:pPr>
              <w:pStyle w:val="ListBullet2"/>
            </w:pPr>
            <w:r w:rsidRPr="41D49054">
              <w:rPr>
                <w:lang w:val="en-US"/>
              </w:rPr>
              <w:t xml:space="preserve">Revise known prefixes and derivational suffixes and their meaning. Explore how prefixes and suffixes can be attached to roots to form words. For example, inspector has the prefix ‘in’, meaning inside; root </w:t>
            </w:r>
            <w:proofErr w:type="spellStart"/>
            <w:r w:rsidRPr="008F497F">
              <w:rPr>
                <w:b/>
                <w:bCs/>
                <w:lang w:val="en-US"/>
              </w:rPr>
              <w:t>spect</w:t>
            </w:r>
            <w:proofErr w:type="spellEnd"/>
            <w:r w:rsidRPr="41D49054">
              <w:rPr>
                <w:lang w:val="en-US"/>
              </w:rPr>
              <w:t>, meaning to look; derivational suffix ‘or’, meaning the person who does the verb.</w:t>
            </w:r>
          </w:p>
        </w:tc>
        <w:tc>
          <w:tcPr>
            <w:tcW w:w="7280" w:type="dxa"/>
            <w:shd w:val="clear" w:color="auto" w:fill="auto"/>
          </w:tcPr>
          <w:p w14:paraId="1D471F47" w14:textId="77777777" w:rsidR="00C450F0" w:rsidRPr="004F2E5C" w:rsidRDefault="00C450F0" w:rsidP="004F2E5C">
            <w:pPr>
              <w:rPr>
                <w:rStyle w:val="Strong"/>
              </w:rPr>
            </w:pPr>
            <w:r w:rsidRPr="004F2E5C">
              <w:rPr>
                <w:rStyle w:val="Strong"/>
              </w:rPr>
              <w:lastRenderedPageBreak/>
              <w:t>Morphological component</w:t>
            </w:r>
          </w:p>
          <w:p w14:paraId="342D228F" w14:textId="62D83B3A" w:rsidR="00C450F0" w:rsidRDefault="00C450F0" w:rsidP="001162A5">
            <w:pPr>
              <w:pStyle w:val="ListBullet"/>
            </w:pPr>
            <w:r w:rsidRPr="004F2E5C">
              <w:t>As above</w:t>
            </w:r>
          </w:p>
        </w:tc>
      </w:tr>
      <w:tr w:rsidR="003B2DA7" w14:paraId="6BAB2C57" w14:textId="77777777" w:rsidTr="00180989">
        <w:trPr>
          <w:cnfStyle w:val="000000100000" w:firstRow="0" w:lastRow="0" w:firstColumn="0" w:lastColumn="0" w:oddVBand="0" w:evenVBand="0" w:oddHBand="1" w:evenHBand="0" w:firstRowFirstColumn="0" w:firstRowLastColumn="0" w:lastRowFirstColumn="0" w:lastRowLastColumn="0"/>
        </w:trPr>
        <w:tc>
          <w:tcPr>
            <w:tcW w:w="7280" w:type="dxa"/>
            <w:shd w:val="clear" w:color="auto" w:fill="E7E6E6" w:themeFill="background2"/>
          </w:tcPr>
          <w:p w14:paraId="74B02073" w14:textId="77777777" w:rsidR="003B2DA7" w:rsidRPr="004F2E5C" w:rsidRDefault="7BBBC4BE" w:rsidP="004F2E5C">
            <w:pPr>
              <w:pStyle w:val="Tableheadingstyle"/>
            </w:pPr>
            <w:r w:rsidRPr="004F2E5C">
              <w:t>Creating written texts</w:t>
            </w:r>
          </w:p>
          <w:p w14:paraId="5C0EB076" w14:textId="0328D356" w:rsidR="7F4CA138" w:rsidRPr="004F2E5C" w:rsidRDefault="7F4CA138" w:rsidP="0C3D73F0">
            <w:pPr>
              <w:rPr>
                <w:rStyle w:val="Strong"/>
              </w:rPr>
            </w:pPr>
            <w:r w:rsidRPr="004F2E5C">
              <w:rPr>
                <w:rStyle w:val="Strong"/>
              </w:rPr>
              <w:t xml:space="preserve">Sentence-level </w:t>
            </w:r>
            <w:r w:rsidR="7B6367D2" w:rsidRPr="004F2E5C">
              <w:rPr>
                <w:rStyle w:val="Strong"/>
              </w:rPr>
              <w:t>grammar</w:t>
            </w:r>
          </w:p>
          <w:p w14:paraId="4E63E4B6" w14:textId="43A82D1C" w:rsidR="7B6367D2" w:rsidRPr="004F2E5C" w:rsidRDefault="10D52ACE" w:rsidP="001162A5">
            <w:pPr>
              <w:pStyle w:val="ListBullet"/>
              <w:rPr>
                <w:rStyle w:val="Strong"/>
                <w:b w:val="0"/>
                <w:bCs w:val="0"/>
              </w:rPr>
            </w:pPr>
            <w:r w:rsidRPr="004F2E5C">
              <w:rPr>
                <w:rStyle w:val="Strong"/>
                <w:b w:val="0"/>
                <w:bCs w:val="0"/>
              </w:rPr>
              <w:t>Use simple, compound and complex sentences of varying lengths for variation and readability</w:t>
            </w:r>
            <w:r w:rsidR="3C43CC26" w:rsidRPr="004F2E5C">
              <w:rPr>
                <w:rStyle w:val="Strong"/>
                <w:b w:val="0"/>
                <w:bCs w:val="0"/>
              </w:rPr>
              <w:t xml:space="preserve"> (</w:t>
            </w:r>
            <w:r w:rsidR="76D311BC" w:rsidRPr="004F2E5C">
              <w:rPr>
                <w:rStyle w:val="Strong"/>
                <w:b w:val="0"/>
                <w:bCs w:val="0"/>
              </w:rPr>
              <w:t>Revision</w:t>
            </w:r>
            <w:r w:rsidR="3C43CC26" w:rsidRPr="004F2E5C">
              <w:rPr>
                <w:rStyle w:val="Strong"/>
                <w:b w:val="0"/>
                <w:bCs w:val="0"/>
              </w:rPr>
              <w:t>: Stage 2 content)</w:t>
            </w:r>
          </w:p>
          <w:p w14:paraId="082FA189" w14:textId="2F82F23A" w:rsidR="003B2DA7" w:rsidRDefault="0292EDFA" w:rsidP="004F2E5C">
            <w:pPr>
              <w:pStyle w:val="ListBullet2"/>
            </w:pPr>
            <w:r w:rsidRPr="2DD61CA2">
              <w:t>U</w:t>
            </w:r>
            <w:r w:rsidR="51FEA232" w:rsidRPr="2DD61CA2">
              <w:t>nderstand the different sentence types: simple, compound and complex</w:t>
            </w:r>
            <w:r w:rsidR="2722F258" w:rsidRPr="2DD61CA2">
              <w:t>.</w:t>
            </w:r>
          </w:p>
          <w:p w14:paraId="46236D8F" w14:textId="6E176617" w:rsidR="5BEBED32" w:rsidRDefault="2722F258" w:rsidP="004F2E5C">
            <w:pPr>
              <w:pStyle w:val="ListBullet2"/>
            </w:pPr>
            <w:r w:rsidRPr="2DD61CA2">
              <w:t xml:space="preserve">A simple sentence is </w:t>
            </w:r>
            <w:r w:rsidR="70238E1C" w:rsidRPr="2DD61CA2">
              <w:t>a complete message that contains a subject and predicate, forming a single independent clause (NESA 2023).</w:t>
            </w:r>
          </w:p>
          <w:p w14:paraId="2CBFE5AB" w14:textId="470D8BC3" w:rsidR="5BEBED32" w:rsidRDefault="2722F258" w:rsidP="004F2E5C">
            <w:pPr>
              <w:pStyle w:val="ListBullet2"/>
            </w:pPr>
            <w:r w:rsidRPr="2DD61CA2">
              <w:lastRenderedPageBreak/>
              <w:t>A compound sentence is</w:t>
            </w:r>
            <w:r w:rsidR="19F02CCD" w:rsidRPr="2DD61CA2">
              <w:t xml:space="preserve"> a sentence comprising 2 or more independent clauses joined by a coordinating </w:t>
            </w:r>
            <w:r w:rsidR="5FA00DFC" w:rsidRPr="2DD61CA2">
              <w:t>conjunction</w:t>
            </w:r>
            <w:r w:rsidR="19F02CCD" w:rsidRPr="2DD61CA2">
              <w:t xml:space="preserve"> (NESA 2023).</w:t>
            </w:r>
          </w:p>
          <w:p w14:paraId="6AB57485" w14:textId="322A99DF" w:rsidR="003B2DA7" w:rsidRDefault="05BC1AED" w:rsidP="004F2E5C">
            <w:pPr>
              <w:pStyle w:val="ListBullet2"/>
            </w:pPr>
            <w:r w:rsidRPr="41D49054">
              <w:t xml:space="preserve">A complex sentence is </w:t>
            </w:r>
            <w:r w:rsidR="617A2A45" w:rsidRPr="41D49054">
              <w:t>formed by adding one or more dependent (subordinate) clauses to a main (independent) clause using subordinating conjunctions and/or relative pronouns (NESA 2023).</w:t>
            </w:r>
          </w:p>
          <w:p w14:paraId="2E810999" w14:textId="3CE3501A" w:rsidR="2055EC4F" w:rsidRPr="004F2E5C" w:rsidRDefault="2055EC4F" w:rsidP="001162A5">
            <w:pPr>
              <w:pStyle w:val="ListBullet"/>
            </w:pPr>
            <w:r w:rsidRPr="004F2E5C">
              <w:rPr>
                <w:rStyle w:val="Strong"/>
                <w:b w:val="0"/>
                <w:bCs w:val="0"/>
              </w:rPr>
              <w:t>Experiment with embedding adjectival clauses with the subject and/or object of other clauses, to modify the meaning or to add detail to a noun or noun group</w:t>
            </w:r>
          </w:p>
          <w:p w14:paraId="125AC00E" w14:textId="01A6DD61" w:rsidR="6958F9F9" w:rsidRDefault="6958F9F9" w:rsidP="004F2E5C">
            <w:pPr>
              <w:pStyle w:val="ListBullet2"/>
            </w:pPr>
            <w:r w:rsidRPr="41D49054">
              <w:rPr>
                <w:lang w:val="en-US"/>
              </w:rPr>
              <w:t>Adjectival clause: A type of dependent clause that operates as an adjective to give more information to a noun or pronoun in a sentence (NESA Glossary)</w:t>
            </w:r>
            <w:r w:rsidRPr="41D49054">
              <w:t xml:space="preserve"> </w:t>
            </w:r>
          </w:p>
          <w:p w14:paraId="6C3DAAC8" w14:textId="1CD86B60" w:rsidR="2055EC4F" w:rsidRDefault="2055EC4F" w:rsidP="004F2E5C">
            <w:pPr>
              <w:pStyle w:val="ListBullet2"/>
              <w:rPr>
                <w:rFonts w:eastAsia="Calibri"/>
              </w:rPr>
            </w:pPr>
            <w:r w:rsidRPr="41D49054">
              <w:rPr>
                <w:rFonts w:eastAsia="Calibri"/>
              </w:rPr>
              <w:t>Adjectival clauses are commonly used in English to provide additional information and detail about nouns and noun groups. They can be used with both the subject and object of other clauses.</w:t>
            </w:r>
          </w:p>
          <w:p w14:paraId="14E4F390" w14:textId="3BB5B2AE" w:rsidR="003B2DA7" w:rsidRPr="00500BD9" w:rsidRDefault="5135CD57" w:rsidP="00500BD9">
            <w:pPr>
              <w:pStyle w:val="ListBullet2"/>
              <w:rPr>
                <w:rStyle w:val="Strong"/>
                <w:rFonts w:eastAsia="Calibri"/>
                <w:b w:val="0"/>
                <w:bCs w:val="0"/>
              </w:rPr>
            </w:pPr>
            <w:r w:rsidRPr="41D49054">
              <w:rPr>
                <w:rFonts w:eastAsia="Calibri"/>
              </w:rPr>
              <w:t xml:space="preserve">Adjectival clauses can be found at the beginning or end of sentences. They can also be embedded. </w:t>
            </w:r>
            <w:r w:rsidR="2055EC4F" w:rsidRPr="41D49054">
              <w:rPr>
                <w:rFonts w:eastAsia="Calibri"/>
              </w:rPr>
              <w:t xml:space="preserve">By </w:t>
            </w:r>
            <w:r w:rsidR="2055EC4F" w:rsidRPr="41D49054">
              <w:rPr>
                <w:rFonts w:eastAsia="Calibri"/>
              </w:rPr>
              <w:lastRenderedPageBreak/>
              <w:t xml:space="preserve">embedding adjectival clauses within other clauses, writers can create more complex and sophisticated sentence structures and provide a richer and more detailed description of the subject of the sentence. For example, the man, </w:t>
            </w:r>
            <w:r w:rsidR="2055EC4F" w:rsidRPr="41D49054">
              <w:rPr>
                <w:rStyle w:val="Strong"/>
              </w:rPr>
              <w:t>who</w:t>
            </w:r>
            <w:r w:rsidR="2055EC4F" w:rsidRPr="0005669C">
              <w:rPr>
                <w:rStyle w:val="Strong"/>
                <w:b w:val="0"/>
                <w:bCs w:val="0"/>
              </w:rPr>
              <w:t xml:space="preserve"> </w:t>
            </w:r>
            <w:r w:rsidR="2055EC4F" w:rsidRPr="008D6047">
              <w:rPr>
                <w:rStyle w:val="Emphasis"/>
              </w:rPr>
              <w:t>was wearing a red shirt and black pants,</w:t>
            </w:r>
            <w:r w:rsidR="2055EC4F" w:rsidRPr="41D49054">
              <w:rPr>
                <w:rFonts w:eastAsia="Calibri"/>
              </w:rPr>
              <w:t xml:space="preserve"> walked into the store.</w:t>
            </w:r>
          </w:p>
        </w:tc>
        <w:tc>
          <w:tcPr>
            <w:tcW w:w="7280" w:type="dxa"/>
            <w:shd w:val="clear" w:color="auto" w:fill="E7E6E6" w:themeFill="background2"/>
          </w:tcPr>
          <w:p w14:paraId="4E6B121A" w14:textId="77777777" w:rsidR="004F2E5C" w:rsidRPr="004F2E5C" w:rsidRDefault="004F2E5C" w:rsidP="004F2E5C">
            <w:pPr>
              <w:pStyle w:val="Tableheadingstyle"/>
            </w:pPr>
            <w:r w:rsidRPr="004F2E5C">
              <w:lastRenderedPageBreak/>
              <w:t>Creating written texts</w:t>
            </w:r>
          </w:p>
          <w:p w14:paraId="46ECEAAE" w14:textId="4C338646" w:rsidR="0A8D2F69" w:rsidRPr="004F2E5C" w:rsidRDefault="0A8D2F69" w:rsidP="004F2E5C">
            <w:pPr>
              <w:rPr>
                <w:rStyle w:val="Strong"/>
              </w:rPr>
            </w:pPr>
            <w:r w:rsidRPr="004F2E5C">
              <w:rPr>
                <w:rStyle w:val="Strong"/>
              </w:rPr>
              <w:t>Sentence-level grammar</w:t>
            </w:r>
          </w:p>
          <w:p w14:paraId="6BC44A7C" w14:textId="25D76769" w:rsidR="003B2DA7" w:rsidRPr="004F2E5C" w:rsidRDefault="68E8646E" w:rsidP="001162A5">
            <w:pPr>
              <w:pStyle w:val="ListBullet"/>
            </w:pPr>
            <w:r w:rsidRPr="004F2E5C">
              <w:t>Example sentence types from the passage</w:t>
            </w:r>
          </w:p>
          <w:p w14:paraId="7E886643" w14:textId="78A74447" w:rsidR="56A8036B" w:rsidRDefault="56A8036B" w:rsidP="008D6047">
            <w:pPr>
              <w:pStyle w:val="ListBullet2"/>
            </w:pPr>
            <w:r w:rsidRPr="41D49054">
              <w:t>Simple</w:t>
            </w:r>
          </w:p>
          <w:p w14:paraId="2ED3E795" w14:textId="34D0491A" w:rsidR="2EB60DA6" w:rsidRDefault="2EB60DA6" w:rsidP="008D6047">
            <w:pPr>
              <w:pStyle w:val="ListBullet3"/>
              <w:rPr>
                <w:rFonts w:eastAsia="Calibri"/>
              </w:rPr>
            </w:pPr>
            <w:r>
              <w:t>‘They knew he was a friend</w:t>
            </w:r>
            <w:r w:rsidR="1B2F4CDF">
              <w:t>.</w:t>
            </w:r>
            <w:r>
              <w:t>’</w:t>
            </w:r>
          </w:p>
          <w:p w14:paraId="76F86E01" w14:textId="20F2C9B4" w:rsidR="0C223D89" w:rsidRDefault="0C223D89" w:rsidP="008D6047">
            <w:pPr>
              <w:pStyle w:val="ListBullet3"/>
              <w:rPr>
                <w:rFonts w:eastAsia="Calibri"/>
              </w:rPr>
            </w:pPr>
            <w:r>
              <w:t>‘Three or four young men had gone into the sanctuary.’</w:t>
            </w:r>
          </w:p>
          <w:p w14:paraId="3AC85DD4" w14:textId="61C74F71" w:rsidR="003B2DA7" w:rsidRDefault="56A8036B" w:rsidP="008D6047">
            <w:pPr>
              <w:pStyle w:val="ListBullet2"/>
            </w:pPr>
            <w:r w:rsidRPr="41D49054">
              <w:t>Compound</w:t>
            </w:r>
          </w:p>
          <w:p w14:paraId="2F54BBE4" w14:textId="0C23FCA0" w:rsidR="003B2DA7" w:rsidRDefault="2195E343" w:rsidP="008D6047">
            <w:pPr>
              <w:pStyle w:val="ListBullet3"/>
            </w:pPr>
            <w:r w:rsidRPr="41D49054">
              <w:t>‘</w:t>
            </w:r>
            <w:r w:rsidR="4156B54A" w:rsidRPr="41D49054">
              <w:t>They had found some pelican nests</w:t>
            </w:r>
            <w:r w:rsidR="00F61F6D">
              <w:t xml:space="preserve"> –</w:t>
            </w:r>
            <w:r w:rsidR="67765A4A" w:rsidRPr="41D49054">
              <w:t xml:space="preserve"> wide, </w:t>
            </w:r>
            <w:r w:rsidR="67765A4A" w:rsidRPr="41D49054">
              <w:lastRenderedPageBreak/>
              <w:t>rough nests of sticks, grass, and pelican feathers as big as turkey quills</w:t>
            </w:r>
            <w:r w:rsidR="00F61F6D">
              <w:t xml:space="preserve"> –</w:t>
            </w:r>
            <w:r w:rsidR="67765A4A" w:rsidRPr="41D49054">
              <w:t xml:space="preserve"> and they had killed two of the big birds resting there.’</w:t>
            </w:r>
          </w:p>
          <w:p w14:paraId="78A38720" w14:textId="7622CAB1" w:rsidR="45D5D217" w:rsidRDefault="45D5D217" w:rsidP="008D6047">
            <w:pPr>
              <w:pStyle w:val="ListBullet3"/>
            </w:pPr>
            <w:r w:rsidRPr="41D49054">
              <w:t>‘Storm Boy picked them up carefully and (he) hurried back to Hideaway with them</w:t>
            </w:r>
            <w:r w:rsidR="3A7FD23D" w:rsidRPr="41D49054">
              <w:t>.</w:t>
            </w:r>
            <w:r w:rsidRPr="41D49054">
              <w:t>’</w:t>
            </w:r>
          </w:p>
          <w:p w14:paraId="1B79D8BB" w14:textId="32C93B95" w:rsidR="003B2DA7" w:rsidRDefault="33E72D39" w:rsidP="008D6047">
            <w:pPr>
              <w:pStyle w:val="ListBullet2"/>
            </w:pPr>
            <w:r w:rsidRPr="41D49054">
              <w:t>Complex</w:t>
            </w:r>
          </w:p>
          <w:p w14:paraId="560C342F" w14:textId="16E6903B" w:rsidR="003B2DA7" w:rsidRDefault="71091F53" w:rsidP="008D6047">
            <w:pPr>
              <w:pStyle w:val="ListBullet3"/>
            </w:pPr>
            <w:r w:rsidRPr="41D49054">
              <w:t xml:space="preserve">‘Then, just as he was about to run back </w:t>
            </w:r>
            <w:r w:rsidR="00F310FF">
              <w:t xml:space="preserve">to </w:t>
            </w:r>
            <w:r w:rsidRPr="41D49054">
              <w:t>tell Fingerbone to fill his blunderbuss with salt, he heard faint r</w:t>
            </w:r>
            <w:r w:rsidR="79A8E990" w:rsidRPr="41D49054">
              <w:t>ustling or crying.’</w:t>
            </w:r>
          </w:p>
          <w:p w14:paraId="66BF2B3D" w14:textId="1C651D21" w:rsidR="003B2DA7" w:rsidRDefault="17B98BB8" w:rsidP="008D6047">
            <w:pPr>
              <w:pStyle w:val="ListBullet3"/>
            </w:pPr>
            <w:r w:rsidRPr="41D49054">
              <w:t>‘When Storm Boy went walking along the beach, or over the sandhills, or in the sanctuary, the birds were not afraid</w:t>
            </w:r>
            <w:r w:rsidR="6BC1E4C5" w:rsidRPr="41D49054">
              <w:t>.’</w:t>
            </w:r>
          </w:p>
          <w:p w14:paraId="6EDC34F3" w14:textId="6E1B3FFF" w:rsidR="003B2DA7" w:rsidRPr="004F2E5C" w:rsidRDefault="4CB26183" w:rsidP="001162A5">
            <w:pPr>
              <w:pStyle w:val="ListBullet"/>
            </w:pPr>
            <w:r w:rsidRPr="004F2E5C">
              <w:t>Example sentences from the passage featuring adjectival clauses</w:t>
            </w:r>
          </w:p>
          <w:p w14:paraId="76D649D2" w14:textId="2FB583B7" w:rsidR="003B2DA7" w:rsidRDefault="55A29EF9" w:rsidP="004F2E5C">
            <w:pPr>
              <w:pStyle w:val="ListBullet2"/>
            </w:pPr>
            <w:r w:rsidRPr="41D49054">
              <w:t xml:space="preserve">‘The pelicans sat in a row, </w:t>
            </w:r>
            <w:r w:rsidRPr="41D49054">
              <w:rPr>
                <w:i/>
                <w:iCs/>
              </w:rPr>
              <w:t xml:space="preserve">like a lot of important old men with their heavy paunches </w:t>
            </w:r>
            <w:proofErr w:type="gramStart"/>
            <w:r w:rsidRPr="41D49054">
              <w:rPr>
                <w:i/>
                <w:iCs/>
              </w:rPr>
              <w:t>sagging</w:t>
            </w:r>
            <w:r w:rsidRPr="41D49054">
              <w:t>, and</w:t>
            </w:r>
            <w:proofErr w:type="gramEnd"/>
            <w:r w:rsidRPr="41D49054">
              <w:t xml:space="preserve"> rattled their beaks drily in greeting.’</w:t>
            </w:r>
          </w:p>
          <w:p w14:paraId="06C91805" w14:textId="18A8ED43" w:rsidR="003B2DA7" w:rsidRPr="00500BD9" w:rsidRDefault="4CB26183" w:rsidP="00500BD9">
            <w:pPr>
              <w:pStyle w:val="ListBullet2"/>
              <w:rPr>
                <w:rStyle w:val="Strong"/>
                <w:b w:val="0"/>
                <w:bCs w:val="0"/>
              </w:rPr>
            </w:pPr>
            <w:r w:rsidRPr="41D49054">
              <w:t xml:space="preserve">‘They had found some pelican nests- </w:t>
            </w:r>
            <w:r w:rsidRPr="41D49054">
              <w:rPr>
                <w:i/>
                <w:iCs/>
              </w:rPr>
              <w:t xml:space="preserve">wide, rough nests </w:t>
            </w:r>
            <w:r w:rsidRPr="41D49054">
              <w:rPr>
                <w:i/>
                <w:iCs/>
              </w:rPr>
              <w:lastRenderedPageBreak/>
              <w:t>of sticks, grass, and pelican feathers as big as turkey quills</w:t>
            </w:r>
            <w:r w:rsidRPr="41D49054">
              <w:t>- and they had killed two of the big birds resting there.’</w:t>
            </w:r>
          </w:p>
        </w:tc>
      </w:tr>
      <w:tr w:rsidR="00500BD9" w:rsidRPr="00500BD9" w14:paraId="059C0B52" w14:textId="77777777" w:rsidTr="00AB4B7E">
        <w:trPr>
          <w:cnfStyle w:val="000000010000" w:firstRow="0" w:lastRow="0" w:firstColumn="0" w:lastColumn="0" w:oddVBand="0" w:evenVBand="0" w:oddHBand="0" w:evenHBand="1" w:firstRowFirstColumn="0" w:firstRowLastColumn="0" w:lastRowFirstColumn="0" w:lastRowLastColumn="0"/>
        </w:trPr>
        <w:tc>
          <w:tcPr>
            <w:tcW w:w="7280" w:type="dxa"/>
          </w:tcPr>
          <w:p w14:paraId="4DCAF6B7" w14:textId="77777777" w:rsidR="00500BD9" w:rsidRPr="00500BD9" w:rsidRDefault="00500BD9" w:rsidP="00500BD9">
            <w:pPr>
              <w:rPr>
                <w:rStyle w:val="Strong"/>
              </w:rPr>
            </w:pPr>
            <w:r w:rsidRPr="00500BD9">
              <w:rPr>
                <w:rStyle w:val="Strong"/>
              </w:rPr>
              <w:lastRenderedPageBreak/>
              <w:t>Punctuation</w:t>
            </w:r>
          </w:p>
          <w:p w14:paraId="7E679661" w14:textId="3068BB39" w:rsidR="00500BD9" w:rsidRPr="00500BD9" w:rsidRDefault="00500BD9" w:rsidP="001162A5">
            <w:pPr>
              <w:pStyle w:val="ListBullet"/>
            </w:pPr>
            <w:r w:rsidRPr="00500BD9">
              <w:rPr>
                <w:rStyle w:val="Strong"/>
                <w:b w:val="0"/>
                <w:bCs w:val="0"/>
              </w:rPr>
              <w:t>Use a comma to separate a subordinate clause or a phrase from the main clause, or to separate information within a sentence, or to separate items in a list</w:t>
            </w:r>
          </w:p>
          <w:p w14:paraId="7C641A4B" w14:textId="06E4863A" w:rsidR="00500BD9" w:rsidRPr="00500BD9" w:rsidRDefault="00500BD9" w:rsidP="00500BD9">
            <w:pPr>
              <w:pStyle w:val="ListBullet2"/>
            </w:pPr>
            <w:r w:rsidRPr="41D49054">
              <w:t>Commas are a punctuation marker used to show separation between parts of a sentence, such as clauses or phrases, where separation is important to the meaning. Commas are also used to separate words, phrases or numbers in a series (NESA Glossary).</w:t>
            </w:r>
          </w:p>
        </w:tc>
        <w:tc>
          <w:tcPr>
            <w:tcW w:w="7280" w:type="dxa"/>
          </w:tcPr>
          <w:p w14:paraId="676AB052" w14:textId="77777777" w:rsidR="00500BD9" w:rsidRPr="00500BD9" w:rsidRDefault="00500BD9" w:rsidP="00500BD9">
            <w:pPr>
              <w:rPr>
                <w:rStyle w:val="Strong"/>
              </w:rPr>
            </w:pPr>
            <w:r w:rsidRPr="00500BD9">
              <w:rPr>
                <w:rStyle w:val="Strong"/>
              </w:rPr>
              <w:t>Punctuation</w:t>
            </w:r>
          </w:p>
          <w:p w14:paraId="02FB1787" w14:textId="249FADB9" w:rsidR="00500BD9" w:rsidRPr="00500BD9" w:rsidRDefault="00500BD9" w:rsidP="001162A5">
            <w:pPr>
              <w:pStyle w:val="ListBullet"/>
            </w:pPr>
            <w:r w:rsidRPr="00500BD9">
              <w:t>Example sentences from the passage featuring commas</w:t>
            </w:r>
          </w:p>
          <w:p w14:paraId="2751BBBD" w14:textId="2672FEA4" w:rsidR="00500BD9" w:rsidRPr="00500BD9" w:rsidRDefault="00500BD9" w:rsidP="00500BD9">
            <w:pPr>
              <w:pStyle w:val="ListBullet2"/>
            </w:pPr>
            <w:r w:rsidRPr="41D49054">
              <w:t>See above</w:t>
            </w:r>
          </w:p>
        </w:tc>
      </w:tr>
      <w:tr w:rsidR="00500BD9" w:rsidRPr="00500BD9" w14:paraId="6AB41546" w14:textId="77777777" w:rsidTr="00AB4B7E">
        <w:trPr>
          <w:cnfStyle w:val="000000100000" w:firstRow="0" w:lastRow="0" w:firstColumn="0" w:lastColumn="0" w:oddVBand="0" w:evenVBand="0" w:oddHBand="1" w:evenHBand="0" w:firstRowFirstColumn="0" w:firstRowLastColumn="0" w:lastRowFirstColumn="0" w:lastRowLastColumn="0"/>
        </w:trPr>
        <w:tc>
          <w:tcPr>
            <w:tcW w:w="7280" w:type="dxa"/>
          </w:tcPr>
          <w:p w14:paraId="14466341" w14:textId="77777777" w:rsidR="00500BD9" w:rsidRPr="00500BD9" w:rsidRDefault="00500BD9" w:rsidP="00500BD9">
            <w:pPr>
              <w:pStyle w:val="Tableheadingstyle"/>
            </w:pPr>
            <w:r w:rsidRPr="00500BD9">
              <w:t>Handwriting and digital transcription</w:t>
            </w:r>
          </w:p>
          <w:p w14:paraId="04EDDC54" w14:textId="77777777" w:rsidR="00500BD9" w:rsidRPr="00500BD9" w:rsidRDefault="00500BD9" w:rsidP="00500BD9">
            <w:pPr>
              <w:rPr>
                <w:rStyle w:val="Strong"/>
              </w:rPr>
            </w:pPr>
            <w:r w:rsidRPr="00500BD9">
              <w:rPr>
                <w:rStyle w:val="Strong"/>
              </w:rPr>
              <w:lastRenderedPageBreak/>
              <w:t>Handwriting legibility and fluency</w:t>
            </w:r>
          </w:p>
          <w:p w14:paraId="342A23B6" w14:textId="77777777" w:rsidR="00500BD9" w:rsidRPr="00500BD9" w:rsidRDefault="00500BD9" w:rsidP="001162A5">
            <w:pPr>
              <w:pStyle w:val="ListBullet"/>
              <w:rPr>
                <w:rStyle w:val="Strong"/>
                <w:b w:val="0"/>
                <w:bCs w:val="0"/>
              </w:rPr>
            </w:pPr>
            <w:r w:rsidRPr="00500BD9">
              <w:rPr>
                <w:rStyle w:val="Strong"/>
                <w:b w:val="0"/>
                <w:bCs w:val="0"/>
              </w:rPr>
              <w:t>Sustain writing with a legible, fluent and personal handwriting style across a text</w:t>
            </w:r>
          </w:p>
          <w:p w14:paraId="4FA8C280" w14:textId="11975ABF" w:rsidR="00500BD9" w:rsidRDefault="00500BD9" w:rsidP="00831749">
            <w:pPr>
              <w:pStyle w:val="ListBullet2"/>
            </w:pPr>
            <w:r>
              <w:t xml:space="preserve">Revise horizontal joins to short letters. The letters </w:t>
            </w:r>
            <w:r w:rsidRPr="73221507">
              <w:rPr>
                <w:b/>
                <w:bCs/>
              </w:rPr>
              <w:t>o</w:t>
            </w:r>
            <w:r>
              <w:t xml:space="preserve">, </w:t>
            </w:r>
            <w:r w:rsidRPr="73221507">
              <w:rPr>
                <w:b/>
                <w:bCs/>
              </w:rPr>
              <w:t>r</w:t>
            </w:r>
            <w:r>
              <w:t xml:space="preserve">, </w:t>
            </w:r>
            <w:r w:rsidRPr="73221507">
              <w:rPr>
                <w:b/>
                <w:bCs/>
              </w:rPr>
              <w:t>v</w:t>
            </w:r>
            <w:r>
              <w:t xml:space="preserve">, </w:t>
            </w:r>
            <w:r w:rsidRPr="73221507">
              <w:rPr>
                <w:b/>
                <w:bCs/>
              </w:rPr>
              <w:t>w</w:t>
            </w:r>
            <w:r w:rsidRPr="00DB436E">
              <w:t xml:space="preserve"> </w:t>
            </w:r>
            <w:r>
              <w:t xml:space="preserve">and </w:t>
            </w:r>
            <w:r w:rsidRPr="73221507">
              <w:rPr>
                <w:b/>
                <w:bCs/>
              </w:rPr>
              <w:t>x</w:t>
            </w:r>
            <w:r w:rsidRPr="00DB436E">
              <w:t xml:space="preserve"> </w:t>
            </w:r>
            <w:r>
              <w:t>join the following on line 2 (or the neckline).</w:t>
            </w:r>
          </w:p>
          <w:p w14:paraId="183A89FC" w14:textId="77777777" w:rsidR="00500BD9" w:rsidRDefault="00500BD9" w:rsidP="00392EFD">
            <w:pPr>
              <w:pStyle w:val="ListBullet3"/>
            </w:pPr>
            <w:r w:rsidRPr="73221507">
              <w:t>There is a slight dip in a horizontal join to a short letter.</w:t>
            </w:r>
          </w:p>
          <w:p w14:paraId="18CC4817" w14:textId="066472A9" w:rsidR="00500BD9" w:rsidRDefault="00500BD9" w:rsidP="00831749">
            <w:pPr>
              <w:pStyle w:val="ListBullet2"/>
            </w:pPr>
            <w:r>
              <w:t>Revise horizontal joins to tall letters. These join the tall letter just below the ascender (or neckline). If the letter has a cursive loop, it begins at the ascender.</w:t>
            </w:r>
          </w:p>
          <w:p w14:paraId="593261B1" w14:textId="21C08B26" w:rsidR="00500BD9" w:rsidRPr="00500BD9" w:rsidRDefault="00500BD9" w:rsidP="00831749">
            <w:pPr>
              <w:pStyle w:val="ListBullet2"/>
            </w:pPr>
            <w:r>
              <w:t>Encourage students to evaluate their own handwriting after practising. For example, asking them to circle well-formed horizontal joins that are consistent in size, spacing and slope.</w:t>
            </w:r>
          </w:p>
        </w:tc>
        <w:tc>
          <w:tcPr>
            <w:tcW w:w="7280" w:type="dxa"/>
          </w:tcPr>
          <w:p w14:paraId="4F9878FB" w14:textId="77777777" w:rsidR="00500BD9" w:rsidRPr="00500BD9" w:rsidRDefault="00500BD9" w:rsidP="00500BD9">
            <w:pPr>
              <w:pStyle w:val="Tableheadingstyle"/>
            </w:pPr>
            <w:r w:rsidRPr="00500BD9">
              <w:lastRenderedPageBreak/>
              <w:t>Handwriting and digital transcription</w:t>
            </w:r>
          </w:p>
          <w:p w14:paraId="63C9DA48" w14:textId="77777777" w:rsidR="00500BD9" w:rsidRPr="00500BD9" w:rsidRDefault="00500BD9" w:rsidP="00500BD9">
            <w:pPr>
              <w:rPr>
                <w:rStyle w:val="Strong"/>
              </w:rPr>
            </w:pPr>
            <w:r w:rsidRPr="00500BD9">
              <w:rPr>
                <w:rStyle w:val="Strong"/>
              </w:rPr>
              <w:lastRenderedPageBreak/>
              <w:t>Handwriting legibility and fluency</w:t>
            </w:r>
          </w:p>
          <w:p w14:paraId="7A46EADB" w14:textId="1FC7935E" w:rsidR="00500BD9" w:rsidRPr="00DF241E" w:rsidRDefault="00500BD9" w:rsidP="00500BD9">
            <w:pPr>
              <w:pStyle w:val="ListBullet"/>
            </w:pPr>
            <w:r w:rsidRPr="00831749">
              <w:t>Suggested fluency pattern:</w:t>
            </w:r>
          </w:p>
          <w:p w14:paraId="5A1525FE" w14:textId="785F5EEE" w:rsidR="00DF241E" w:rsidRDefault="00DF241E" w:rsidP="00DF241E">
            <w:pPr>
              <w:ind w:firstLine="544"/>
              <w:rPr>
                <w:rFonts w:eastAsia="Calibri"/>
              </w:rPr>
            </w:pPr>
            <w:r>
              <w:rPr>
                <w:noProof/>
              </w:rPr>
              <w:drawing>
                <wp:inline distT="0" distB="0" distL="0" distR="0" wp14:anchorId="7DC9D29C" wp14:editId="42A19824">
                  <wp:extent cx="2286000" cy="699220"/>
                  <wp:effectExtent l="0" t="0" r="0" b="0"/>
                  <wp:docPr id="54" name="Picture 54" descr="Fluency passage to practise anticlockwise movements and horizontal joins, consisting of a sequence of joined lower case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Fluency passage to practise anticlockwise movements and horizontal joins, consisting of a sequence of joined lower case '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54681" cy="720228"/>
                          </a:xfrm>
                          <a:prstGeom prst="rect">
                            <a:avLst/>
                          </a:prstGeom>
                          <a:noFill/>
                          <a:ln>
                            <a:noFill/>
                          </a:ln>
                        </pic:spPr>
                      </pic:pic>
                    </a:graphicData>
                  </a:graphic>
                </wp:inline>
              </w:drawing>
            </w:r>
          </w:p>
          <w:p w14:paraId="0DACDE67" w14:textId="77777777" w:rsidR="00500BD9" w:rsidRPr="00831749" w:rsidRDefault="00500BD9" w:rsidP="001162A5">
            <w:pPr>
              <w:pStyle w:val="ListBullet"/>
            </w:pPr>
            <w:r w:rsidRPr="00831749">
              <w:t>Example horizontal joins to short letters in cursive style:</w:t>
            </w:r>
          </w:p>
          <w:p w14:paraId="3BDCDF39" w14:textId="77777777" w:rsidR="00500BD9" w:rsidRDefault="00500BD9" w:rsidP="003046F4">
            <w:pPr>
              <w:ind w:firstLine="544"/>
            </w:pPr>
            <w:r>
              <w:rPr>
                <w:noProof/>
              </w:rPr>
              <w:drawing>
                <wp:inline distT="0" distB="0" distL="0" distR="0" wp14:anchorId="08BD64A4" wp14:editId="61E58566">
                  <wp:extent cx="3460750" cy="1045588"/>
                  <wp:effectExtent l="0" t="0" r="0" b="0"/>
                  <wp:docPr id="653639763" name="Picture 653639763" descr="Handwriting examples of horizontal joins of short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39763" name="Picture 653639763" descr="Handwriting examples of horizontal joins of short letters"/>
                          <pic:cNvPicPr/>
                        </pic:nvPicPr>
                        <pic:blipFill>
                          <a:blip r:embed="rId38">
                            <a:extLst>
                              <a:ext uri="{28A0092B-C50C-407E-A947-70E740481C1C}">
                                <a14:useLocalDpi xmlns:a14="http://schemas.microsoft.com/office/drawing/2010/main" val="0"/>
                              </a:ext>
                            </a:extLst>
                          </a:blip>
                          <a:stretch>
                            <a:fillRect/>
                          </a:stretch>
                        </pic:blipFill>
                        <pic:spPr>
                          <a:xfrm>
                            <a:off x="0" y="0"/>
                            <a:ext cx="3460750" cy="1045588"/>
                          </a:xfrm>
                          <a:prstGeom prst="rect">
                            <a:avLst/>
                          </a:prstGeom>
                        </pic:spPr>
                      </pic:pic>
                    </a:graphicData>
                  </a:graphic>
                </wp:inline>
              </w:drawing>
            </w:r>
          </w:p>
          <w:p w14:paraId="236C6454" w14:textId="77777777" w:rsidR="00500BD9" w:rsidRPr="00831749" w:rsidRDefault="00500BD9" w:rsidP="001162A5">
            <w:pPr>
              <w:pStyle w:val="ListBullet"/>
            </w:pPr>
            <w:r w:rsidRPr="00831749">
              <w:t>Example horizontal joins to tall letters in cursive style:</w:t>
            </w:r>
          </w:p>
          <w:p w14:paraId="10519D18" w14:textId="77777777" w:rsidR="00500BD9" w:rsidRDefault="00500BD9" w:rsidP="003046F4">
            <w:pPr>
              <w:ind w:firstLine="544"/>
            </w:pPr>
            <w:r>
              <w:rPr>
                <w:noProof/>
              </w:rPr>
              <w:drawing>
                <wp:inline distT="0" distB="0" distL="0" distR="0" wp14:anchorId="4C26D432" wp14:editId="1DDC2AC3">
                  <wp:extent cx="3085171" cy="538264"/>
                  <wp:effectExtent l="0" t="0" r="0" b="0"/>
                  <wp:docPr id="57981490" name="Picture 57981490" descr="Handwriting examples of horizontal joins of tall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81490" name="Picture 57981490" descr="Handwriting examples of horizontal joins of tall letters"/>
                          <pic:cNvPicPr/>
                        </pic:nvPicPr>
                        <pic:blipFill>
                          <a:blip r:embed="rId39">
                            <a:extLst>
                              <a:ext uri="{28A0092B-C50C-407E-A947-70E740481C1C}">
                                <a14:useLocalDpi xmlns:a14="http://schemas.microsoft.com/office/drawing/2010/main" val="0"/>
                              </a:ext>
                            </a:extLst>
                          </a:blip>
                          <a:stretch>
                            <a:fillRect/>
                          </a:stretch>
                        </pic:blipFill>
                        <pic:spPr>
                          <a:xfrm>
                            <a:off x="0" y="0"/>
                            <a:ext cx="3085171" cy="538264"/>
                          </a:xfrm>
                          <a:prstGeom prst="rect">
                            <a:avLst/>
                          </a:prstGeom>
                        </pic:spPr>
                      </pic:pic>
                    </a:graphicData>
                  </a:graphic>
                </wp:inline>
              </w:drawing>
            </w:r>
          </w:p>
          <w:p w14:paraId="26046C80" w14:textId="77777777" w:rsidR="00500BD9" w:rsidRPr="00831749" w:rsidRDefault="00500BD9" w:rsidP="001162A5">
            <w:pPr>
              <w:pStyle w:val="ListBullet"/>
            </w:pPr>
            <w:r w:rsidRPr="00831749">
              <w:t>Suggested practice text from the passage:</w:t>
            </w:r>
          </w:p>
          <w:p w14:paraId="7CDAA335" w14:textId="050A4340" w:rsidR="00500BD9" w:rsidRPr="00500BD9" w:rsidRDefault="00500BD9" w:rsidP="00FB2044">
            <w:pPr>
              <w:ind w:firstLine="544"/>
            </w:pPr>
            <w:r>
              <w:rPr>
                <w:noProof/>
              </w:rPr>
              <w:lastRenderedPageBreak/>
              <w:drawing>
                <wp:inline distT="0" distB="0" distL="0" distR="0" wp14:anchorId="75C2B188" wp14:editId="5DF230B8">
                  <wp:extent cx="2943225" cy="2742835"/>
                  <wp:effectExtent l="0" t="0" r="0" b="635"/>
                  <wp:docPr id="738911830" name="Picture 738911830" descr="Sample text from Storm Boy. When Storm Boy went walking along the beach, or over the sandhills, or in the sanctuary, the birds were not afraid. They knew he was a friend. The pelicans sat in a row, like a lot of important old men with their heavy paunches sagging, and rattled their beaks drily in greeting; the moorhens fussed and chattered; the ibises cut the air into strips as they jerked their curved beaks up and down; and the blue crane stood in silent dignity like a tall, thin, statue as Storm Boy went 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11830" name="Picture 738911830" descr="Sample text from Storm Boy. When Storm Boy went walking along the beach, or over the sandhills, or in the sanctuary, the birds were not afraid. They knew he was a friend. The pelicans sat in a row, like a lot of important old men with their heavy paunches sagging, and rattled their beaks drily in greeting; the moorhens fussed and chattered; the ibises cut the air into strips as they jerked their curved beaks up and down; and the blue crane stood in silent dignity like a tall, thin, statue as Storm Boy went pas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45652" cy="2745097"/>
                          </a:xfrm>
                          <a:prstGeom prst="rect">
                            <a:avLst/>
                          </a:prstGeom>
                        </pic:spPr>
                      </pic:pic>
                    </a:graphicData>
                  </a:graphic>
                </wp:inline>
              </w:drawing>
            </w:r>
          </w:p>
        </w:tc>
      </w:tr>
      <w:tr w:rsidR="00500BD9" w14:paraId="62CA3669" w14:textId="77777777" w:rsidTr="00180989">
        <w:trPr>
          <w:cnfStyle w:val="000000010000" w:firstRow="0" w:lastRow="0" w:firstColumn="0" w:lastColumn="0" w:oddVBand="0" w:evenVBand="0" w:oddHBand="0" w:evenHBand="1" w:firstRowFirstColumn="0" w:firstRowLastColumn="0" w:lastRowFirstColumn="0" w:lastRowLastColumn="0"/>
        </w:trPr>
        <w:tc>
          <w:tcPr>
            <w:tcW w:w="7280" w:type="dxa"/>
            <w:shd w:val="clear" w:color="auto" w:fill="auto"/>
          </w:tcPr>
          <w:p w14:paraId="05DE80BD" w14:textId="77B2539B" w:rsidR="00500BD9" w:rsidRPr="00831749" w:rsidRDefault="00500BD9" w:rsidP="00831749">
            <w:pPr>
              <w:rPr>
                <w:rStyle w:val="Strong"/>
              </w:rPr>
            </w:pPr>
            <w:r w:rsidRPr="00831749">
              <w:rPr>
                <w:rStyle w:val="Strong"/>
              </w:rPr>
              <w:lastRenderedPageBreak/>
              <w:t xml:space="preserve">Software </w:t>
            </w:r>
            <w:r w:rsidR="00831749" w:rsidRPr="00831749">
              <w:rPr>
                <w:rStyle w:val="Strong"/>
              </w:rPr>
              <w:t xml:space="preserve">functionalities </w:t>
            </w:r>
            <w:r w:rsidRPr="00831749">
              <w:rPr>
                <w:rStyle w:val="Strong"/>
              </w:rPr>
              <w:t>and typing</w:t>
            </w:r>
          </w:p>
          <w:p w14:paraId="43FD986B" w14:textId="77777777" w:rsidR="00500BD9" w:rsidRPr="00831749" w:rsidRDefault="00500BD9" w:rsidP="001162A5">
            <w:pPr>
              <w:pStyle w:val="ListBullet"/>
            </w:pPr>
            <w:r w:rsidRPr="00831749">
              <w:rPr>
                <w:rStyle w:val="Strong"/>
                <w:b w:val="0"/>
                <w:bCs w:val="0"/>
              </w:rPr>
              <w:t>Position a device for best use to avoid glare and postural issues</w:t>
            </w:r>
          </w:p>
          <w:p w14:paraId="72CD1ED4" w14:textId="77777777" w:rsidR="00500BD9" w:rsidRPr="00831749" w:rsidRDefault="00500BD9" w:rsidP="00831749">
            <w:pPr>
              <w:pStyle w:val="ListBullet2"/>
              <w:rPr>
                <w:rStyle w:val="Strong"/>
                <w:b w:val="0"/>
                <w:bCs w:val="0"/>
              </w:rPr>
            </w:pPr>
            <w:r w:rsidRPr="00831749">
              <w:rPr>
                <w:rStyle w:val="Strong"/>
                <w:b w:val="0"/>
                <w:bCs w:val="0"/>
              </w:rPr>
              <w:t>Consider light and glare when using technology to type.</w:t>
            </w:r>
          </w:p>
          <w:p w14:paraId="4D41B1D7" w14:textId="4224A2AD" w:rsidR="00500BD9" w:rsidRPr="00500BD9" w:rsidRDefault="00500BD9" w:rsidP="00831749">
            <w:pPr>
              <w:pStyle w:val="ListBullet2"/>
            </w:pPr>
            <w:r w:rsidRPr="496375AE">
              <w:rPr>
                <w:rStyle w:val="Strong"/>
                <w:rFonts w:eastAsia="Calibri"/>
                <w:b w:val="0"/>
                <w:bCs w:val="0"/>
                <w:color w:val="000000" w:themeColor="text1"/>
              </w:rPr>
              <w:t>Maintain correct posture when using technology to type.</w:t>
            </w:r>
          </w:p>
        </w:tc>
        <w:tc>
          <w:tcPr>
            <w:tcW w:w="7280" w:type="dxa"/>
            <w:shd w:val="clear" w:color="auto" w:fill="auto"/>
          </w:tcPr>
          <w:p w14:paraId="5E3B10EA" w14:textId="575F2243" w:rsidR="00500BD9" w:rsidRPr="00831749" w:rsidRDefault="00500BD9" w:rsidP="00831749">
            <w:pPr>
              <w:rPr>
                <w:rStyle w:val="Strong"/>
              </w:rPr>
            </w:pPr>
            <w:r w:rsidRPr="00831749">
              <w:rPr>
                <w:rStyle w:val="Strong"/>
              </w:rPr>
              <w:t>Software functionalit</w:t>
            </w:r>
            <w:r w:rsidR="00831749" w:rsidRPr="00831749">
              <w:rPr>
                <w:rStyle w:val="Strong"/>
              </w:rPr>
              <w:t>ies</w:t>
            </w:r>
            <w:r w:rsidRPr="00831749">
              <w:rPr>
                <w:rStyle w:val="Strong"/>
              </w:rPr>
              <w:t xml:space="preserve"> and typing</w:t>
            </w:r>
          </w:p>
          <w:p w14:paraId="6C5061F0" w14:textId="1B04B9CD" w:rsidR="00500BD9" w:rsidRPr="00500BD9" w:rsidRDefault="00500BD9" w:rsidP="001162A5">
            <w:pPr>
              <w:pStyle w:val="ListBullet"/>
            </w:pPr>
            <w:r w:rsidRPr="0E5D9537">
              <w:rPr>
                <w:rStyle w:val="Strong"/>
                <w:b w:val="0"/>
                <w:bCs w:val="0"/>
              </w:rPr>
              <w:t>It is recommended to select technology appropriate for your school context.</w:t>
            </w:r>
          </w:p>
        </w:tc>
      </w:tr>
    </w:tbl>
    <w:p w14:paraId="20D0EC1C" w14:textId="77777777" w:rsidR="003B2DA7" w:rsidRDefault="003B2DA7" w:rsidP="003B2DA7">
      <w:pPr>
        <w:pStyle w:val="Heading4"/>
      </w:pPr>
      <w:r>
        <w:lastRenderedPageBreak/>
        <w:t>Planning framework</w:t>
      </w:r>
    </w:p>
    <w:p w14:paraId="545C567C" w14:textId="77777777" w:rsidR="00217D72" w:rsidRDefault="00217D72" w:rsidP="00217D72">
      <w:r w:rsidRPr="005C5DAA">
        <w:t xml:space="preserve">To plan and document Component A teaching and learning, a </w:t>
      </w:r>
      <w:hyperlink r:id="rId41" w:history="1">
        <w:r w:rsidRPr="00CD2D47">
          <w:rPr>
            <w:rStyle w:val="Hyperlink"/>
          </w:rPr>
          <w:t>planning scaffold</w:t>
        </w:r>
      </w:hyperlink>
      <w:r w:rsidRPr="005C5DAA">
        <w:t xml:space="preserve"> is provided. To support you in your planning, a link to a detailed example of a one-week teaching and learning cycle is included in the scaffold. Additional resources to support teaching and learning in each focus area can be found at</w:t>
      </w:r>
      <w:r>
        <w:t xml:space="preserve"> </w:t>
      </w:r>
      <w:hyperlink r:id="rId42" w:history="1">
        <w:r w:rsidRPr="002B272F">
          <w:rPr>
            <w:rStyle w:val="Hyperlink"/>
          </w:rPr>
          <w:t>Lesson advice guides</w:t>
        </w:r>
      </w:hyperlink>
      <w:r>
        <w:t>.</w:t>
      </w:r>
    </w:p>
    <w:p w14:paraId="41B6D816" w14:textId="77777777" w:rsidR="003B2DA7" w:rsidRDefault="11873E6B" w:rsidP="003B2DA7">
      <w:pPr>
        <w:pStyle w:val="Heading3"/>
      </w:pPr>
      <w:bookmarkStart w:id="19" w:name="_Toc144904905"/>
      <w:r>
        <w:t>Component B teaching and learning</w:t>
      </w:r>
      <w:bookmarkEnd w:id="19"/>
    </w:p>
    <w:p w14:paraId="1E8CABC5" w14:textId="77777777" w:rsidR="003B2DA7" w:rsidRDefault="003B2DA7" w:rsidP="003B2DA7">
      <w:r>
        <w:t xml:space="preserve">The following teaching and learning sequence has been designed to address Component B outcomes and content and develops conceptual understandings of English through the study of quality texts. Adapt the sequence as required to best meet the needs of your students. </w:t>
      </w:r>
    </w:p>
    <w:p w14:paraId="15A66E00" w14:textId="77777777" w:rsidR="003B2DA7" w:rsidRDefault="003B2DA7" w:rsidP="003B2DA7">
      <w:pPr>
        <w:pStyle w:val="Heading4"/>
      </w:pPr>
      <w:r>
        <w:t>Learning intention</w:t>
      </w:r>
      <w:r w:rsidR="000B4699">
        <w:t>s</w:t>
      </w:r>
      <w:r>
        <w:t xml:space="preserve"> and success criteria</w:t>
      </w:r>
    </w:p>
    <w:p w14:paraId="2CD6A9C7" w14:textId="77777777" w:rsidR="003B2DA7" w:rsidRDefault="003B2DA7" w:rsidP="003B2DA7">
      <w:r>
        <w:t>Learning intentions and success criteria are best co-constructed with students.</w:t>
      </w:r>
    </w:p>
    <w:p w14:paraId="423BFE7A" w14:textId="77777777" w:rsidR="003B2DA7" w:rsidRDefault="022D9929" w:rsidP="003B2DA7">
      <w:pPr>
        <w:pStyle w:val="Heading4"/>
      </w:pPr>
      <w:r>
        <w:t>Learning intention</w:t>
      </w:r>
    </w:p>
    <w:p w14:paraId="47CCFC8E" w14:textId="7B13FBBF" w:rsidR="7868A54B" w:rsidRDefault="1DAC4D68" w:rsidP="36D77B0C">
      <w:r>
        <w:t xml:space="preserve">Students are learning to </w:t>
      </w:r>
      <w:r w:rsidR="5EC2BD48">
        <w:t>recreate a text using language features to enhance the reader’s understanding of characters and setting.</w:t>
      </w:r>
    </w:p>
    <w:p w14:paraId="5F851BCB" w14:textId="77777777" w:rsidR="003B2DA7" w:rsidRDefault="003B2DA7" w:rsidP="003B2DA7">
      <w:pPr>
        <w:pStyle w:val="Heading4"/>
      </w:pPr>
      <w:r>
        <w:t>Success criteria</w:t>
      </w:r>
    </w:p>
    <w:p w14:paraId="6AAFA943" w14:textId="3CC82B6B" w:rsidR="003B2DA7" w:rsidRDefault="022D9929" w:rsidP="3659B8E8">
      <w:pPr>
        <w:rPr>
          <w:rFonts w:eastAsia="Calibri"/>
        </w:rPr>
      </w:pPr>
      <w:r>
        <w:t>Students can:</w:t>
      </w:r>
    </w:p>
    <w:p w14:paraId="224348CC" w14:textId="5ECFE83E" w:rsidR="003B2DA7" w:rsidRDefault="23EB4E96" w:rsidP="001162A5">
      <w:pPr>
        <w:pStyle w:val="ListBullet"/>
      </w:pPr>
      <w:r w:rsidRPr="36D77B0C">
        <w:lastRenderedPageBreak/>
        <w:t>d</w:t>
      </w:r>
      <w:r w:rsidR="70827840" w:rsidRPr="36D77B0C">
        <w:t xml:space="preserve">escribe how language features inform creative choices when </w:t>
      </w:r>
      <w:r w:rsidR="0894470F" w:rsidRPr="36D77B0C">
        <w:t xml:space="preserve">describing </w:t>
      </w:r>
      <w:r w:rsidR="70827840" w:rsidRPr="36D77B0C">
        <w:t>setting</w:t>
      </w:r>
    </w:p>
    <w:p w14:paraId="367E60F5" w14:textId="7F9EC0E8" w:rsidR="003B2DA7" w:rsidRDefault="29345BCB" w:rsidP="001162A5">
      <w:pPr>
        <w:pStyle w:val="ListBullet"/>
      </w:pPr>
      <w:r w:rsidRPr="36D77B0C">
        <w:t>i</w:t>
      </w:r>
      <w:r w:rsidR="1CBE63D0" w:rsidRPr="36D77B0C">
        <w:t>dentify</w:t>
      </w:r>
      <w:r w:rsidR="72F9C004" w:rsidRPr="36D77B0C">
        <w:t xml:space="preserve"> subjective language, modal words and temporal</w:t>
      </w:r>
      <w:r w:rsidR="2C59D233" w:rsidRPr="36D77B0C">
        <w:t xml:space="preserve"> connectives</w:t>
      </w:r>
      <w:r w:rsidR="4C57227D" w:rsidRPr="36D77B0C">
        <w:t xml:space="preserve"> used in a text</w:t>
      </w:r>
    </w:p>
    <w:p w14:paraId="46DE2CF1" w14:textId="2906C496" w:rsidR="003B2DA7" w:rsidRDefault="54D2B1EC" w:rsidP="001162A5">
      <w:pPr>
        <w:pStyle w:val="ListBullet"/>
      </w:pPr>
      <w:r w:rsidRPr="36D77B0C">
        <w:t>a</w:t>
      </w:r>
      <w:r w:rsidR="70827840" w:rsidRPr="36D77B0C">
        <w:t>nalyse and use attributes of characters</w:t>
      </w:r>
    </w:p>
    <w:p w14:paraId="39176E1B" w14:textId="2B823742" w:rsidR="003B2DA7" w:rsidRDefault="4943B81D" w:rsidP="001162A5">
      <w:pPr>
        <w:pStyle w:val="ListBullet"/>
      </w:pPr>
      <w:r w:rsidRPr="41D49054">
        <w:t>make connections to a text</w:t>
      </w:r>
      <w:r w:rsidR="13320362" w:rsidRPr="41D49054">
        <w:t>, identify</w:t>
      </w:r>
      <w:r w:rsidRPr="41D49054">
        <w:t xml:space="preserve">ing </w:t>
      </w:r>
      <w:r w:rsidR="029AAB3C" w:rsidRPr="41D49054">
        <w:t>personal and common lived experiences</w:t>
      </w:r>
      <w:r w:rsidR="3CC3D6AC" w:rsidRPr="41D49054">
        <w:t>.</w:t>
      </w:r>
    </w:p>
    <w:p w14:paraId="45B373ED" w14:textId="36819237" w:rsidR="70A229CE" w:rsidRDefault="70A229CE" w:rsidP="41D49054">
      <w:pPr>
        <w:pStyle w:val="Heading3"/>
      </w:pPr>
      <w:bookmarkStart w:id="20" w:name="_Lesson_5:_Rewriting"/>
      <w:bookmarkStart w:id="21" w:name="_Lesson_5:_Writing"/>
      <w:bookmarkStart w:id="22" w:name="_Toc144904906"/>
      <w:bookmarkEnd w:id="20"/>
      <w:r>
        <w:t xml:space="preserve">Lesson </w:t>
      </w:r>
      <w:r w:rsidR="0B600285">
        <w:t>5</w:t>
      </w:r>
      <w:r>
        <w:t xml:space="preserve">: </w:t>
      </w:r>
      <w:r w:rsidR="54BB0342">
        <w:t>Writing an orientation</w:t>
      </w:r>
      <w:bookmarkEnd w:id="21"/>
      <w:bookmarkEnd w:id="22"/>
    </w:p>
    <w:p w14:paraId="73BD51A8" w14:textId="07A156DB" w:rsidR="54C06B4A" w:rsidRDefault="54C06B4A" w:rsidP="008A6C67">
      <w:pPr>
        <w:pStyle w:val="ListNumber"/>
        <w:numPr>
          <w:ilvl w:val="0"/>
          <w:numId w:val="9"/>
        </w:numPr>
      </w:pPr>
      <w:r w:rsidRPr="00415A1C">
        <w:rPr>
          <w:rStyle w:val="Emphasis"/>
          <w:rFonts w:eastAsia="Arial"/>
          <w:i w:val="0"/>
          <w:iCs w:val="0"/>
        </w:rPr>
        <w:t xml:space="preserve">Revisit the </w:t>
      </w:r>
      <w:r w:rsidR="4C7CDF40" w:rsidRPr="00415A1C">
        <w:rPr>
          <w:rStyle w:val="Emphasis"/>
          <w:rFonts w:eastAsia="Arial"/>
          <w:i w:val="0"/>
          <w:iCs w:val="0"/>
        </w:rPr>
        <w:t xml:space="preserve">textual </w:t>
      </w:r>
      <w:r w:rsidRPr="00415A1C">
        <w:rPr>
          <w:rStyle w:val="Emphasis"/>
          <w:rFonts w:eastAsia="Arial"/>
          <w:i w:val="0"/>
          <w:iCs w:val="0"/>
        </w:rPr>
        <w:t>concept</w:t>
      </w:r>
      <w:r w:rsidR="67BB4E0B" w:rsidRPr="00415A1C">
        <w:rPr>
          <w:rStyle w:val="Emphasis"/>
          <w:rFonts w:eastAsia="Arial"/>
          <w:i w:val="0"/>
          <w:iCs w:val="0"/>
        </w:rPr>
        <w:t xml:space="preserve"> </w:t>
      </w:r>
      <w:r w:rsidR="23A79F7E" w:rsidRPr="00415A1C">
        <w:rPr>
          <w:rStyle w:val="Emphasis"/>
          <w:rFonts w:eastAsia="Arial"/>
          <w:i w:val="0"/>
          <w:iCs w:val="0"/>
        </w:rPr>
        <w:t>‘</w:t>
      </w:r>
      <w:r w:rsidRPr="00415A1C">
        <w:rPr>
          <w:rStyle w:val="Emphasis"/>
          <w:rFonts w:eastAsia="Arial"/>
          <w:i w:val="0"/>
          <w:iCs w:val="0"/>
        </w:rPr>
        <w:t>narrative</w:t>
      </w:r>
      <w:r w:rsidR="24DB7F2F" w:rsidRPr="00415A1C">
        <w:rPr>
          <w:rStyle w:val="Emphasis"/>
          <w:rFonts w:eastAsia="Arial"/>
          <w:i w:val="0"/>
          <w:iCs w:val="0"/>
        </w:rPr>
        <w:t>’</w:t>
      </w:r>
      <w:r w:rsidR="19B5306B" w:rsidRPr="00415A1C">
        <w:rPr>
          <w:rStyle w:val="Emphasis"/>
          <w:rFonts w:eastAsia="Arial"/>
          <w:i w:val="0"/>
          <w:iCs w:val="0"/>
        </w:rPr>
        <w:t xml:space="preserve"> and discuss the features of an orientation.</w:t>
      </w:r>
      <w:r w:rsidRPr="00415A1C">
        <w:rPr>
          <w:rStyle w:val="Emphasis"/>
          <w:rFonts w:eastAsia="Arial"/>
          <w:i w:val="0"/>
          <w:iCs w:val="0"/>
        </w:rPr>
        <w:t xml:space="preserve"> </w:t>
      </w:r>
      <w:r w:rsidR="2E997A01" w:rsidRPr="00415A1C">
        <w:rPr>
          <w:rStyle w:val="Emphasis"/>
          <w:rFonts w:eastAsia="Arial"/>
          <w:i w:val="0"/>
          <w:iCs w:val="0"/>
        </w:rPr>
        <w:t xml:space="preserve">For example, </w:t>
      </w:r>
      <w:r w:rsidR="7F818405" w:rsidRPr="41D49054">
        <w:t>detailed information about settings and introduc</w:t>
      </w:r>
      <w:r w:rsidR="479E6296" w:rsidRPr="41D49054">
        <w:t>tion of</w:t>
      </w:r>
      <w:r w:rsidR="7F818405" w:rsidRPr="41D49054">
        <w:t xml:space="preserve"> characters.</w:t>
      </w:r>
    </w:p>
    <w:p w14:paraId="7E0BC3A5" w14:textId="3BA3EA45" w:rsidR="6ACF70B5" w:rsidRDefault="21CB6848" w:rsidP="008A6C67">
      <w:pPr>
        <w:pStyle w:val="ListNumber"/>
        <w:numPr>
          <w:ilvl w:val="0"/>
          <w:numId w:val="9"/>
        </w:numPr>
      </w:pPr>
      <w:r w:rsidRPr="00415A1C">
        <w:rPr>
          <w:rStyle w:val="Emphasis"/>
          <w:rFonts w:eastAsia="Arial"/>
          <w:i w:val="0"/>
          <w:iCs w:val="0"/>
        </w:rPr>
        <w:t xml:space="preserve">Revise that narratives have patterns that set up expectations. Discuss how patterns support readers to find meaning in texts and to make a text’s purpose identifiable. Explain that when a text does not follow the expected pattern, the pattern has been subverted. Ask students to consider what narrative elements have been represented in the orientation of </w:t>
      </w:r>
      <w:r w:rsidRPr="41D49054">
        <w:rPr>
          <w:rStyle w:val="Emphasis"/>
        </w:rPr>
        <w:t>Storm Boy</w:t>
      </w:r>
      <w:r w:rsidRPr="00415A1C">
        <w:rPr>
          <w:rStyle w:val="Emphasis"/>
          <w:rFonts w:eastAsia="Arial"/>
          <w:i w:val="0"/>
          <w:iCs w:val="0"/>
        </w:rPr>
        <w:t xml:space="preserve"> and whether expected narrative patterns have been followed.</w:t>
      </w:r>
    </w:p>
    <w:p w14:paraId="5A552083" w14:textId="39647110" w:rsidR="3D34E984" w:rsidRPr="00415A1C" w:rsidRDefault="7F818405" w:rsidP="008A6C67">
      <w:pPr>
        <w:pStyle w:val="ListNumber"/>
        <w:numPr>
          <w:ilvl w:val="0"/>
          <w:numId w:val="9"/>
        </w:numPr>
        <w:rPr>
          <w:rStyle w:val="Emphasis"/>
          <w:rFonts w:eastAsia="Arial"/>
          <w:i w:val="0"/>
          <w:iCs w:val="0"/>
        </w:rPr>
      </w:pPr>
      <w:r w:rsidRPr="41D49054">
        <w:t>Explain that a</w:t>
      </w:r>
      <w:r w:rsidR="3D34E984" w:rsidRPr="41D49054">
        <w:t xml:space="preserve">uthors use a range of language features to convey deep meaning about the setting and characters to support the reader </w:t>
      </w:r>
      <w:r w:rsidR="42632633" w:rsidRPr="41D49054">
        <w:t>in making a mental model</w:t>
      </w:r>
      <w:r w:rsidR="3D34E984" w:rsidRPr="41D49054">
        <w:t>.</w:t>
      </w:r>
    </w:p>
    <w:p w14:paraId="1F6B4C64" w14:textId="5A4B9A2A" w:rsidR="202EA58F" w:rsidRDefault="518F0366" w:rsidP="008A6C67">
      <w:pPr>
        <w:pStyle w:val="ListNumber"/>
        <w:numPr>
          <w:ilvl w:val="0"/>
          <w:numId w:val="9"/>
        </w:numPr>
      </w:pPr>
      <w:r w:rsidRPr="41D49054">
        <w:t xml:space="preserve">Revise simile, metaphor and personification. Ask students how </w:t>
      </w:r>
      <w:r w:rsidR="4C82F960" w:rsidRPr="41D49054">
        <w:t>Colin Thiele</w:t>
      </w:r>
      <w:r w:rsidR="141F2802" w:rsidRPr="41D49054">
        <w:t xml:space="preserve"> </w:t>
      </w:r>
      <w:r w:rsidRPr="41D49054">
        <w:t xml:space="preserve">used language features to </w:t>
      </w:r>
      <w:r w:rsidR="6384BCA8" w:rsidRPr="41D49054">
        <w:t>promote visualisation</w:t>
      </w:r>
      <w:r w:rsidRPr="41D49054">
        <w:t>.</w:t>
      </w:r>
    </w:p>
    <w:p w14:paraId="7136D5E9" w14:textId="758A8087" w:rsidR="202EA58F" w:rsidRDefault="3654AEB6" w:rsidP="008A6C67">
      <w:pPr>
        <w:pStyle w:val="ListNumber"/>
        <w:numPr>
          <w:ilvl w:val="0"/>
          <w:numId w:val="9"/>
        </w:numPr>
      </w:pPr>
      <w:r w:rsidRPr="41D49054">
        <w:t>In pairs</w:t>
      </w:r>
      <w:r w:rsidR="6DD3CD5B" w:rsidRPr="41D49054">
        <w:t xml:space="preserve"> or small groups</w:t>
      </w:r>
      <w:r w:rsidRPr="41D49054">
        <w:t xml:space="preserve">, students </w:t>
      </w:r>
      <w:r w:rsidR="335F02EA" w:rsidRPr="41D49054">
        <w:t xml:space="preserve">share </w:t>
      </w:r>
      <w:r w:rsidRPr="41D49054">
        <w:t>their desc</w:t>
      </w:r>
      <w:r w:rsidR="44892DEC" w:rsidRPr="41D49054">
        <w:t>ription of the local setting from</w:t>
      </w:r>
      <w:r w:rsidRPr="41D49054">
        <w:t xml:space="preserve"> </w:t>
      </w:r>
      <w:hyperlink w:anchor="_Lesson_3:_Describing">
        <w:r w:rsidRPr="00415A1C">
          <w:rPr>
            <w:rStyle w:val="Hyperlink"/>
            <w:rFonts w:eastAsia="Arial"/>
          </w:rPr>
          <w:t>Lesson 3</w:t>
        </w:r>
      </w:hyperlink>
      <w:r w:rsidR="11B4F71A" w:rsidRPr="41D49054">
        <w:t xml:space="preserve"> and character description from </w:t>
      </w:r>
      <w:hyperlink w:anchor="_Lesson_4:_Rich">
        <w:r w:rsidR="11B4F71A" w:rsidRPr="00415A1C">
          <w:rPr>
            <w:rStyle w:val="Hyperlink"/>
            <w:rFonts w:eastAsia="Arial"/>
          </w:rPr>
          <w:t>Lesson 4</w:t>
        </w:r>
      </w:hyperlink>
      <w:r w:rsidR="11B4F71A" w:rsidRPr="41D49054">
        <w:t>.</w:t>
      </w:r>
    </w:p>
    <w:p w14:paraId="3F0E9D15" w14:textId="1ABF3301" w:rsidR="202EA58F" w:rsidRDefault="384C19A2" w:rsidP="008A6C67">
      <w:pPr>
        <w:pStyle w:val="ListNumber"/>
        <w:numPr>
          <w:ilvl w:val="0"/>
          <w:numId w:val="9"/>
        </w:numPr>
      </w:pPr>
      <w:r w:rsidRPr="41D49054">
        <w:t xml:space="preserve">Students provide </w:t>
      </w:r>
      <w:hyperlink r:id="rId43">
        <w:r w:rsidRPr="00415A1C">
          <w:rPr>
            <w:rStyle w:val="Hyperlink"/>
            <w:rFonts w:eastAsia="Arial"/>
          </w:rPr>
          <w:t>peer feedback</w:t>
        </w:r>
        <w:r w:rsidR="67F909E4" w:rsidRPr="00415A1C">
          <w:rPr>
            <w:rStyle w:val="Hyperlink"/>
            <w:rFonts w:eastAsia="Arial"/>
          </w:rPr>
          <w:t>,</w:t>
        </w:r>
      </w:hyperlink>
      <w:r w:rsidRPr="41D49054">
        <w:t xml:space="preserve"> focusing on </w:t>
      </w:r>
      <w:r w:rsidR="0E9CADB5" w:rsidRPr="41D49054">
        <w:t>the use of</w:t>
      </w:r>
      <w:r w:rsidR="3411C0D0" w:rsidRPr="41D49054">
        <w:t xml:space="preserve"> descriptive and figurative</w:t>
      </w:r>
      <w:r w:rsidR="0E9CADB5" w:rsidRPr="41D49054">
        <w:t xml:space="preserve"> language to </w:t>
      </w:r>
      <w:r w:rsidR="2FD24F55" w:rsidRPr="41D49054">
        <w:t>promote visualisation</w:t>
      </w:r>
      <w:r w:rsidR="0E9CADB5" w:rsidRPr="41D49054">
        <w:t>.</w:t>
      </w:r>
      <w:r w:rsidR="520A42C4" w:rsidRPr="41D49054">
        <w:t xml:space="preserve"> Remind students of the agreed protocols for successful learning interactions.</w:t>
      </w:r>
    </w:p>
    <w:p w14:paraId="42672ED4" w14:textId="00B33844" w:rsidR="174E5F11" w:rsidRDefault="174E5F11" w:rsidP="008A6C67">
      <w:pPr>
        <w:pStyle w:val="ListNumber"/>
        <w:numPr>
          <w:ilvl w:val="0"/>
          <w:numId w:val="9"/>
        </w:numPr>
      </w:pPr>
      <w:r w:rsidRPr="41D49054">
        <w:t xml:space="preserve">Display an enlarged copy of </w:t>
      </w:r>
      <w:hyperlink w:anchor="_Resource__3:">
        <w:r w:rsidRPr="00415A1C">
          <w:rPr>
            <w:rStyle w:val="Hyperlink"/>
            <w:rFonts w:eastAsia="Arial"/>
          </w:rPr>
          <w:t xml:space="preserve">Resource </w:t>
        </w:r>
        <w:r w:rsidR="0CD0DD61" w:rsidRPr="00415A1C">
          <w:rPr>
            <w:rStyle w:val="Hyperlink"/>
            <w:rFonts w:eastAsia="Arial"/>
          </w:rPr>
          <w:t>3</w:t>
        </w:r>
        <w:r w:rsidRPr="00415A1C">
          <w:rPr>
            <w:rStyle w:val="Hyperlink"/>
            <w:rFonts w:eastAsia="Arial"/>
          </w:rPr>
          <w:t xml:space="preserve">: </w:t>
        </w:r>
        <w:r w:rsidR="0A1F1F70" w:rsidRPr="00415A1C">
          <w:rPr>
            <w:rStyle w:val="Hyperlink"/>
            <w:rFonts w:eastAsia="Arial"/>
          </w:rPr>
          <w:t>Freytag’s pyramid p</w:t>
        </w:r>
        <w:r w:rsidRPr="00415A1C">
          <w:rPr>
            <w:rStyle w:val="Hyperlink"/>
            <w:rFonts w:eastAsia="Arial"/>
          </w:rPr>
          <w:t>lanning template</w:t>
        </w:r>
      </w:hyperlink>
      <w:r w:rsidR="41E535CD" w:rsidRPr="41D49054">
        <w:t xml:space="preserve">. </w:t>
      </w:r>
      <w:r w:rsidR="48012118" w:rsidRPr="41D49054">
        <w:t xml:space="preserve">Explain that students will write an orientation, </w:t>
      </w:r>
      <w:r w:rsidR="4C2C79C0" w:rsidRPr="41D49054">
        <w:t xml:space="preserve">building </w:t>
      </w:r>
      <w:r w:rsidR="48012118" w:rsidRPr="41D49054">
        <w:t xml:space="preserve">on the setting described in </w:t>
      </w:r>
      <w:hyperlink w:anchor="_Lesson_3:_Describing">
        <w:r w:rsidR="48012118" w:rsidRPr="00415A1C">
          <w:rPr>
            <w:rStyle w:val="Hyperlink"/>
            <w:rFonts w:eastAsia="Arial"/>
          </w:rPr>
          <w:t>Lesson 3</w:t>
        </w:r>
      </w:hyperlink>
      <w:r w:rsidR="48012118" w:rsidRPr="41D49054">
        <w:t xml:space="preserve"> and the character developed in </w:t>
      </w:r>
      <w:hyperlink w:anchor="_Lesson_4:_Rich">
        <w:r w:rsidR="48012118" w:rsidRPr="00415A1C">
          <w:rPr>
            <w:rStyle w:val="Hyperlink"/>
            <w:rFonts w:eastAsia="Arial"/>
          </w:rPr>
          <w:t>Lesson 4</w:t>
        </w:r>
      </w:hyperlink>
      <w:r w:rsidR="48012118" w:rsidRPr="41D49054">
        <w:t>.</w:t>
      </w:r>
    </w:p>
    <w:p w14:paraId="5A35E98C" w14:textId="06DC7A12" w:rsidR="29FDAF0E" w:rsidRDefault="29FDAF0E" w:rsidP="008A6C67">
      <w:pPr>
        <w:pStyle w:val="ListNumber"/>
        <w:numPr>
          <w:ilvl w:val="0"/>
          <w:numId w:val="9"/>
        </w:numPr>
      </w:pPr>
      <w:r w:rsidRPr="41D49054">
        <w:lastRenderedPageBreak/>
        <w:t xml:space="preserve">Revise the class setting and character from Lesson 3 and 4. </w:t>
      </w:r>
      <w:r w:rsidR="1E7A99D1" w:rsidRPr="41D49054">
        <w:t xml:space="preserve">Use the enlarged copy of </w:t>
      </w:r>
      <w:hyperlink w:anchor="_Resource__3:">
        <w:r w:rsidR="1E7A99D1" w:rsidRPr="00415A1C">
          <w:rPr>
            <w:rStyle w:val="Hyperlink"/>
            <w:rFonts w:eastAsia="Arial"/>
          </w:rPr>
          <w:t>Resource 3: Freytag’s pyramid planning template</w:t>
        </w:r>
      </w:hyperlink>
      <w:r w:rsidR="1E7A99D1" w:rsidRPr="41D49054">
        <w:t xml:space="preserve"> to m</w:t>
      </w:r>
      <w:r w:rsidR="6C198E3C" w:rsidRPr="41D49054">
        <w:t xml:space="preserve">odel </w:t>
      </w:r>
      <w:r w:rsidR="270153D2" w:rsidRPr="41D49054">
        <w:t>planning an</w:t>
      </w:r>
      <w:r w:rsidR="74E45E87" w:rsidRPr="41D49054">
        <w:t xml:space="preserve"> orientation</w:t>
      </w:r>
      <w:r w:rsidR="1BEA4939" w:rsidRPr="41D49054">
        <w:t>. Think aloud to identify details to include in the orientation</w:t>
      </w:r>
      <w:r w:rsidR="51E5F1DA" w:rsidRPr="41D49054">
        <w:t>. For example, additional characters, foreshadowing an event.</w:t>
      </w:r>
      <w:r w:rsidR="347201FF" w:rsidRPr="41D49054">
        <w:t xml:space="preserve"> This modelled planning template will be added to throughout the unit.</w:t>
      </w:r>
    </w:p>
    <w:p w14:paraId="5EE0AFC1" w14:textId="1A2088C4" w:rsidR="0A279277" w:rsidRDefault="0A279277" w:rsidP="008A6C67">
      <w:pPr>
        <w:pStyle w:val="ListNumber"/>
        <w:numPr>
          <w:ilvl w:val="0"/>
          <w:numId w:val="9"/>
        </w:numPr>
      </w:pPr>
      <w:r w:rsidRPr="41D49054">
        <w:t xml:space="preserve">Using their own copy of </w:t>
      </w:r>
      <w:hyperlink w:anchor="_Resource__3:">
        <w:r w:rsidRPr="00415A1C">
          <w:rPr>
            <w:rStyle w:val="Hyperlink"/>
            <w:rFonts w:eastAsia="Arial"/>
          </w:rPr>
          <w:t xml:space="preserve">Resource </w:t>
        </w:r>
        <w:r w:rsidR="41E156C9" w:rsidRPr="00415A1C">
          <w:rPr>
            <w:rStyle w:val="Hyperlink"/>
            <w:rFonts w:eastAsia="Arial"/>
          </w:rPr>
          <w:t>3</w:t>
        </w:r>
        <w:r w:rsidRPr="00415A1C">
          <w:rPr>
            <w:rStyle w:val="Hyperlink"/>
            <w:rFonts w:eastAsia="Arial"/>
          </w:rPr>
          <w:t xml:space="preserve">: </w:t>
        </w:r>
        <w:r w:rsidR="49F87516" w:rsidRPr="00415A1C">
          <w:rPr>
            <w:rStyle w:val="Hyperlink"/>
            <w:rFonts w:eastAsia="Arial"/>
          </w:rPr>
          <w:t>Freytag’s pyramid p</w:t>
        </w:r>
        <w:r w:rsidRPr="00415A1C">
          <w:rPr>
            <w:rStyle w:val="Hyperlink"/>
            <w:rFonts w:eastAsia="Arial"/>
          </w:rPr>
          <w:t>lanning template</w:t>
        </w:r>
      </w:hyperlink>
      <w:r w:rsidRPr="41D49054">
        <w:t xml:space="preserve">, students plan </w:t>
      </w:r>
      <w:r w:rsidR="39B48BA0" w:rsidRPr="41D49054">
        <w:t>an</w:t>
      </w:r>
      <w:r w:rsidRPr="41D49054">
        <w:t xml:space="preserve"> orientation </w:t>
      </w:r>
      <w:r w:rsidR="0C2A21E3" w:rsidRPr="41D49054">
        <w:t>using</w:t>
      </w:r>
      <w:r w:rsidRPr="41D49054">
        <w:t xml:space="preserve"> the</w:t>
      </w:r>
      <w:r w:rsidR="4B9E3741" w:rsidRPr="41D49054">
        <w:t xml:space="preserve">ir setting from </w:t>
      </w:r>
      <w:hyperlink w:anchor="_Lesson_3:_Describing">
        <w:r w:rsidR="4B9E3741" w:rsidRPr="00415A1C">
          <w:rPr>
            <w:rStyle w:val="Hyperlink"/>
            <w:rFonts w:eastAsia="Arial"/>
          </w:rPr>
          <w:t>Lesson 3</w:t>
        </w:r>
      </w:hyperlink>
      <w:r w:rsidR="4B9E3741" w:rsidRPr="41D49054">
        <w:t xml:space="preserve"> and character from </w:t>
      </w:r>
      <w:hyperlink w:anchor="_Lesson_4:_Rich">
        <w:r w:rsidR="4B9E3741" w:rsidRPr="00415A1C">
          <w:rPr>
            <w:rStyle w:val="Hyperlink"/>
            <w:rFonts w:eastAsia="Arial"/>
          </w:rPr>
          <w:t>Lesson 4</w:t>
        </w:r>
      </w:hyperlink>
      <w:r w:rsidRPr="41D49054">
        <w:t>.</w:t>
      </w:r>
    </w:p>
    <w:p w14:paraId="580C53DC" w14:textId="02C8E625" w:rsidR="202EA58F" w:rsidRDefault="34434D05" w:rsidP="008A6C67">
      <w:pPr>
        <w:pStyle w:val="ListNumber"/>
        <w:numPr>
          <w:ilvl w:val="0"/>
          <w:numId w:val="9"/>
        </w:numPr>
      </w:pPr>
      <w:r w:rsidRPr="41D49054">
        <w:t>Co-construct a new orientation using the modelled plan.</w:t>
      </w:r>
      <w:r w:rsidR="04AD3454" w:rsidRPr="41D49054">
        <w:t xml:space="preserve"> Emphasise the importance of </w:t>
      </w:r>
      <w:r w:rsidR="09125A1F" w:rsidRPr="41D49054">
        <w:t xml:space="preserve">using descriptive and figurative language to create rich descriptions of the settings, characters and events. </w:t>
      </w:r>
      <w:r w:rsidR="0D6C29B4" w:rsidRPr="41D49054">
        <w:t>For example</w:t>
      </w:r>
      <w:r w:rsidR="1D544CE5" w:rsidRPr="41D49054">
        <w:t>:</w:t>
      </w:r>
    </w:p>
    <w:p w14:paraId="3178324A" w14:textId="77777777" w:rsidR="00415A1C" w:rsidRDefault="4C0CFFEB" w:rsidP="00096B69">
      <w:pPr>
        <w:pStyle w:val="FeatureBox4"/>
      </w:pPr>
      <w:r w:rsidRPr="00415A1C">
        <w:t xml:space="preserve">Wildwood Wren lived </w:t>
      </w:r>
      <w:r w:rsidR="62C94EF2" w:rsidRPr="00415A1C">
        <w:t xml:space="preserve">on the Never </w:t>
      </w:r>
      <w:proofErr w:type="spellStart"/>
      <w:r w:rsidR="62C94EF2" w:rsidRPr="00415A1C">
        <w:t>Never</w:t>
      </w:r>
      <w:proofErr w:type="spellEnd"/>
      <w:r w:rsidR="62C94EF2" w:rsidRPr="00415A1C">
        <w:t xml:space="preserve"> River in the shadow of the Dorrigo Plateau. Her home </w:t>
      </w:r>
      <w:r w:rsidR="14A56AB6" w:rsidRPr="00415A1C">
        <w:t>was</w:t>
      </w:r>
      <w:r w:rsidR="192AA149" w:rsidRPr="00415A1C">
        <w:t xml:space="preserve"> </w:t>
      </w:r>
      <w:r w:rsidR="20A1F636" w:rsidRPr="00415A1C">
        <w:t xml:space="preserve">the cool secluded rainforest </w:t>
      </w:r>
      <w:r w:rsidR="08256A62" w:rsidRPr="00415A1C">
        <w:t xml:space="preserve">that hugged the river’s edge. They call it the Promised Land. Cool water runs for hundreds of kilometres to find its way </w:t>
      </w:r>
      <w:r w:rsidR="44911BBA" w:rsidRPr="00415A1C">
        <w:t>to Wren</w:t>
      </w:r>
      <w:r w:rsidR="08256A62" w:rsidRPr="00415A1C">
        <w:t>, crisp and clear, whispering</w:t>
      </w:r>
      <w:r w:rsidR="2857A2C3" w:rsidRPr="00415A1C">
        <w:t xml:space="preserve"> secrets along the way. Stones worn smooth by the gentle caress of the river line the banks, standing guard between the water and the trees.</w:t>
      </w:r>
    </w:p>
    <w:p w14:paraId="4B507C75" w14:textId="4E61F102" w:rsidR="00415A1C" w:rsidRDefault="273F7E2B" w:rsidP="00096B69">
      <w:pPr>
        <w:pStyle w:val="FeatureBox4"/>
      </w:pPr>
      <w:r w:rsidRPr="00415A1C">
        <w:t>The wild girl</w:t>
      </w:r>
      <w:r w:rsidR="1138B8B6" w:rsidRPr="00415A1C">
        <w:t xml:space="preserve"> lived with </w:t>
      </w:r>
      <w:r w:rsidR="5AAA2BA6" w:rsidRPr="00415A1C">
        <w:t>Jarrah</w:t>
      </w:r>
      <w:r w:rsidR="1138B8B6" w:rsidRPr="00415A1C">
        <w:t xml:space="preserve">, her mother. </w:t>
      </w:r>
      <w:r w:rsidR="3685ECD7" w:rsidRPr="00415A1C">
        <w:t xml:space="preserve">Jarrah’s </w:t>
      </w:r>
      <w:r w:rsidR="255B38FA" w:rsidRPr="00415A1C">
        <w:t xml:space="preserve">family had </w:t>
      </w:r>
      <w:r w:rsidR="2BE9386A" w:rsidRPr="00415A1C">
        <w:t xml:space="preserve">been part of the forest for as long as anyone could remember. </w:t>
      </w:r>
      <w:r w:rsidR="1138B8B6" w:rsidRPr="00415A1C">
        <w:t xml:space="preserve">Their home was a cosy cabin, hidden amongst the towering trees tucked deep in the heart of the rainforest. Day after day, </w:t>
      </w:r>
      <w:r w:rsidR="324FCECE" w:rsidRPr="00415A1C">
        <w:t>Jar</w:t>
      </w:r>
      <w:r w:rsidR="002A2CA6">
        <w:t>r</w:t>
      </w:r>
      <w:r w:rsidR="324FCECE" w:rsidRPr="00415A1C">
        <w:t>ah</w:t>
      </w:r>
      <w:r w:rsidR="1138B8B6" w:rsidRPr="00415A1C">
        <w:t xml:space="preserve"> </w:t>
      </w:r>
      <w:r w:rsidR="2539FCCE" w:rsidRPr="00415A1C">
        <w:t xml:space="preserve">strove to protect the </w:t>
      </w:r>
      <w:r w:rsidR="6C76D768" w:rsidRPr="00415A1C">
        <w:t>river and the rain</w:t>
      </w:r>
      <w:r w:rsidR="2539FCCE" w:rsidRPr="00415A1C">
        <w:t>forest</w:t>
      </w:r>
      <w:r w:rsidR="6CCFDD13" w:rsidRPr="00415A1C">
        <w:t xml:space="preserve"> from the hordes of tourists that would descend every summer, polluting the water and trampling the </w:t>
      </w:r>
      <w:r w:rsidR="0BDE2BC3" w:rsidRPr="00415A1C">
        <w:t>trees</w:t>
      </w:r>
      <w:r w:rsidR="6CCFDD13" w:rsidRPr="00415A1C">
        <w:t>.</w:t>
      </w:r>
    </w:p>
    <w:p w14:paraId="7F02C30F" w14:textId="478B6FE5" w:rsidR="4C0CFFEB" w:rsidRDefault="0F81D0F3" w:rsidP="00096B69">
      <w:pPr>
        <w:pStyle w:val="FeatureBox4"/>
      </w:pPr>
      <w:r w:rsidRPr="00415A1C">
        <w:t xml:space="preserve">Wildwood Wren was quiet and fierce. She loved the rainforest like it was family, </w:t>
      </w:r>
      <w:r w:rsidR="0A08B5C1" w:rsidRPr="00415A1C">
        <w:t>protecting and nurturing the lives nestled in its arms as brothers and sisters. Her devotion was known far and wide</w:t>
      </w:r>
      <w:r w:rsidR="68DE2695" w:rsidRPr="00415A1C">
        <w:t>, her s</w:t>
      </w:r>
      <w:r w:rsidR="4AE6CECB" w:rsidRPr="00415A1C">
        <w:t xml:space="preserve">trength like the roots of the ancient forest trees, anchoring them to the earth. </w:t>
      </w:r>
      <w:r w:rsidR="5CDAACCE" w:rsidRPr="00415A1C">
        <w:t xml:space="preserve">Wildwood Wren </w:t>
      </w:r>
      <w:r w:rsidR="4AE6CECB" w:rsidRPr="00415A1C">
        <w:t>knew</w:t>
      </w:r>
      <w:r w:rsidR="4AE6CECB">
        <w:t xml:space="preserve"> that her home was special, </w:t>
      </w:r>
      <w:r w:rsidR="62FBC253">
        <w:t>an untouched and sacred place. She would fight to keep it that way. For Wildwood Wren was wild.</w:t>
      </w:r>
    </w:p>
    <w:p w14:paraId="177871C4" w14:textId="3E0F0BA5" w:rsidR="202EA58F" w:rsidRDefault="2A5F4474" w:rsidP="00415A1C">
      <w:pPr>
        <w:pStyle w:val="ListNumber"/>
        <w:rPr>
          <w:rFonts w:eastAsia="Calibri"/>
        </w:rPr>
      </w:pPr>
      <w:r w:rsidRPr="41D49054">
        <w:rPr>
          <w:rFonts w:eastAsia="Calibri"/>
        </w:rPr>
        <w:lastRenderedPageBreak/>
        <w:t>Students use their completed plan</w:t>
      </w:r>
      <w:r w:rsidR="342B8359" w:rsidRPr="41D49054">
        <w:rPr>
          <w:rFonts w:eastAsia="Calibri"/>
        </w:rPr>
        <w:t>,</w:t>
      </w:r>
      <w:r w:rsidR="4BFD242A" w:rsidRPr="41D49054">
        <w:rPr>
          <w:rStyle w:val="Emphasis"/>
          <w:i w:val="0"/>
          <w:iCs w:val="0"/>
        </w:rPr>
        <w:t xml:space="preserve"> setting described in </w:t>
      </w:r>
      <w:hyperlink w:anchor="_Lesson_3:_Describing">
        <w:r w:rsidR="4BFD242A" w:rsidRPr="41D49054">
          <w:rPr>
            <w:rStyle w:val="Hyperlink"/>
          </w:rPr>
          <w:t>Lesson 3</w:t>
        </w:r>
      </w:hyperlink>
      <w:r w:rsidR="6C0A553A" w:rsidRPr="41D49054">
        <w:rPr>
          <w:rStyle w:val="Emphasis"/>
          <w:i w:val="0"/>
          <w:iCs w:val="0"/>
        </w:rPr>
        <w:t xml:space="preserve"> and character developed in </w:t>
      </w:r>
      <w:hyperlink w:anchor="_Lesson_4:_Rich">
        <w:r w:rsidR="6C0A553A" w:rsidRPr="41D49054">
          <w:rPr>
            <w:rStyle w:val="Hyperlink"/>
          </w:rPr>
          <w:t>Lesson 4</w:t>
        </w:r>
      </w:hyperlink>
      <w:r w:rsidR="36D37FDC" w:rsidRPr="41D49054">
        <w:rPr>
          <w:rStyle w:val="Emphasis"/>
          <w:i w:val="0"/>
          <w:iCs w:val="0"/>
        </w:rPr>
        <w:t xml:space="preserve"> </w:t>
      </w:r>
      <w:r w:rsidR="43CC4415" w:rsidRPr="41D49054">
        <w:rPr>
          <w:rStyle w:val="Emphasis"/>
          <w:i w:val="0"/>
          <w:iCs w:val="0"/>
        </w:rPr>
        <w:t>to write an orientation.</w:t>
      </w:r>
      <w:r w:rsidR="47949F55" w:rsidRPr="41D49054">
        <w:rPr>
          <w:rStyle w:val="Emphasis"/>
          <w:i w:val="0"/>
          <w:iCs w:val="0"/>
        </w:rPr>
        <w:t xml:space="preserve"> </w:t>
      </w:r>
      <w:r w:rsidR="51A3ECF7" w:rsidRPr="41D49054">
        <w:rPr>
          <w:rFonts w:eastAsia="Calibri"/>
        </w:rPr>
        <w:t xml:space="preserve">Encourage students to include additional examples of figurative language to enhance their work. </w:t>
      </w:r>
      <w:r w:rsidR="39616B75" w:rsidRPr="41D49054">
        <w:rPr>
          <w:rFonts w:eastAsia="Calibri"/>
          <w:b/>
          <w:bCs/>
        </w:rPr>
        <w:t>Note:</w:t>
      </w:r>
      <w:r w:rsidR="39616B75" w:rsidRPr="003A2FE7">
        <w:rPr>
          <w:rFonts w:eastAsia="Calibri"/>
        </w:rPr>
        <w:t xml:space="preserve"> </w:t>
      </w:r>
      <w:r w:rsidR="39616B75" w:rsidRPr="41D49054">
        <w:rPr>
          <w:rFonts w:eastAsia="Calibri"/>
        </w:rPr>
        <w:t xml:space="preserve">this writing will be built on in </w:t>
      </w:r>
      <w:hyperlink w:anchor="_Lesson_7:_Understanding">
        <w:r w:rsidR="39616B75" w:rsidRPr="41D49054">
          <w:rPr>
            <w:rStyle w:val="Hyperlink"/>
            <w:rFonts w:eastAsia="Calibri"/>
          </w:rPr>
          <w:t>Lesson 7</w:t>
        </w:r>
      </w:hyperlink>
      <w:r w:rsidR="39616B75" w:rsidRPr="41D49054">
        <w:rPr>
          <w:rFonts w:eastAsia="Calibri"/>
        </w:rPr>
        <w:t>.</w:t>
      </w:r>
    </w:p>
    <w:p w14:paraId="01A7524F" w14:textId="5040CA35" w:rsidR="202EA58F" w:rsidRDefault="41A5CD09" w:rsidP="3659B8E8">
      <w:pPr>
        <w:pStyle w:val="FeatureBox2"/>
      </w:pPr>
      <w:r w:rsidRPr="41D49054">
        <w:rPr>
          <w:rStyle w:val="Strong"/>
        </w:rPr>
        <w:t>Too hard?</w:t>
      </w:r>
      <w:r w:rsidRPr="003414A7">
        <w:rPr>
          <w:rStyle w:val="Strong"/>
          <w:b w:val="0"/>
          <w:bCs w:val="0"/>
        </w:rPr>
        <w:t xml:space="preserve"> </w:t>
      </w:r>
      <w:r w:rsidR="46E28701">
        <w:t xml:space="preserve">Students work in pairs to </w:t>
      </w:r>
      <w:r w:rsidR="0F94516D">
        <w:t>re</w:t>
      </w:r>
      <w:r w:rsidR="46E28701">
        <w:t>write</w:t>
      </w:r>
      <w:r w:rsidR="6E3D4013">
        <w:t xml:space="preserve"> an</w:t>
      </w:r>
      <w:r w:rsidR="46E28701">
        <w:t xml:space="preserve"> orientation.</w:t>
      </w:r>
    </w:p>
    <w:p w14:paraId="0B6043C3" w14:textId="42957630" w:rsidR="202EA58F" w:rsidRDefault="7801D985" w:rsidP="3659B8E8">
      <w:pPr>
        <w:pStyle w:val="FeatureBox2"/>
      </w:pPr>
      <w:r w:rsidRPr="41D49054">
        <w:rPr>
          <w:rStyle w:val="Strong"/>
        </w:rPr>
        <w:t>To</w:t>
      </w:r>
      <w:r w:rsidR="4CD7B2AA" w:rsidRPr="41D49054">
        <w:rPr>
          <w:rStyle w:val="Strong"/>
        </w:rPr>
        <w:t>o</w:t>
      </w:r>
      <w:r w:rsidRPr="41D49054">
        <w:rPr>
          <w:rStyle w:val="Strong"/>
        </w:rPr>
        <w:t xml:space="preserve"> easy</w:t>
      </w:r>
      <w:r w:rsidR="172DA226" w:rsidRPr="41D49054">
        <w:rPr>
          <w:rStyle w:val="Strong"/>
        </w:rPr>
        <w:t>?</w:t>
      </w:r>
      <w:r>
        <w:t xml:space="preserve"> Students </w:t>
      </w:r>
      <w:r w:rsidR="5CAF6126">
        <w:t xml:space="preserve">introduce an </w:t>
      </w:r>
      <w:r w:rsidR="6F17129F">
        <w:t>event that occurs during the</w:t>
      </w:r>
      <w:r w:rsidR="64644F6A">
        <w:t>ir</w:t>
      </w:r>
      <w:r w:rsidR="6F17129F">
        <w:t xml:space="preserve"> alternate orientation.</w:t>
      </w:r>
    </w:p>
    <w:p w14:paraId="6ECAFFF3" w14:textId="57608F84" w:rsidR="7B5BF440" w:rsidRDefault="488720F6" w:rsidP="00415A1C">
      <w:pPr>
        <w:pStyle w:val="ListNumber"/>
        <w:rPr>
          <w:rFonts w:eastAsia="Arial"/>
        </w:rPr>
      </w:pPr>
      <w:r w:rsidRPr="41D49054">
        <w:rPr>
          <w:rStyle w:val="Strong"/>
          <w:rFonts w:eastAsia="Calibri"/>
          <w:b w:val="0"/>
          <w:bCs w:val="0"/>
        </w:rPr>
        <w:t xml:space="preserve">In pairs, students share their orientation and provide </w:t>
      </w:r>
      <w:hyperlink r:id="rId44">
        <w:r w:rsidRPr="41D49054">
          <w:rPr>
            <w:rStyle w:val="Hyperlink"/>
            <w:rFonts w:eastAsia="Calibri"/>
          </w:rPr>
          <w:t>peer feedback</w:t>
        </w:r>
      </w:hyperlink>
      <w:r w:rsidRPr="41D49054">
        <w:rPr>
          <w:rStyle w:val="Strong"/>
          <w:rFonts w:eastAsia="Calibri"/>
          <w:b w:val="0"/>
          <w:bCs w:val="0"/>
        </w:rPr>
        <w:t xml:space="preserve"> using the </w:t>
      </w:r>
      <w:hyperlink r:id="rId45" w:history="1">
        <w:r w:rsidRPr="00FB54F5">
          <w:rPr>
            <w:rStyle w:val="Hyperlink"/>
            <w:rFonts w:eastAsia="Calibri"/>
          </w:rPr>
          <w:t>Tell, Ask, Give (TAG) strategy.</w:t>
        </w:r>
      </w:hyperlink>
    </w:p>
    <w:p w14:paraId="6D5C7036" w14:textId="78874B99" w:rsidR="202EA58F" w:rsidRDefault="70A229CE" w:rsidP="441CD944">
      <w:pPr>
        <w:pStyle w:val="Heading3"/>
      </w:pPr>
      <w:bookmarkStart w:id="23" w:name="_Toc144904907"/>
      <w:r>
        <w:t xml:space="preserve">Lesson </w:t>
      </w:r>
      <w:r w:rsidR="0B600285">
        <w:t>6</w:t>
      </w:r>
      <w:r>
        <w:t xml:space="preserve">: </w:t>
      </w:r>
      <w:r w:rsidR="1D98D635">
        <w:t>Identifying s</w:t>
      </w:r>
      <w:r w:rsidR="2BA0F7DF">
        <w:t>u</w:t>
      </w:r>
      <w:r w:rsidR="18F1C0BD">
        <w:t xml:space="preserve">bjective language </w:t>
      </w:r>
      <w:r w:rsidR="7CF6DE6A">
        <w:t xml:space="preserve">to </w:t>
      </w:r>
      <w:r w:rsidR="18F1C0BD">
        <w:t>build tension</w:t>
      </w:r>
      <w:bookmarkEnd w:id="23"/>
    </w:p>
    <w:p w14:paraId="4A671254" w14:textId="461704A8" w:rsidR="329BC397" w:rsidRDefault="6F02E800" w:rsidP="008A6C67">
      <w:pPr>
        <w:pStyle w:val="ListNumber"/>
        <w:numPr>
          <w:ilvl w:val="0"/>
          <w:numId w:val="10"/>
        </w:numPr>
      </w:pPr>
      <w:r w:rsidRPr="64E941D1">
        <w:t xml:space="preserve">Remind students that narratives have predictable patterns that </w:t>
      </w:r>
      <w:r w:rsidR="0EB52840" w:rsidRPr="64E941D1">
        <w:t xml:space="preserve">set up </w:t>
      </w:r>
      <w:r w:rsidR="13EA3CA0" w:rsidRPr="64E941D1">
        <w:t xml:space="preserve">audience </w:t>
      </w:r>
      <w:r w:rsidR="0EB52840" w:rsidRPr="64E941D1">
        <w:t>expectations</w:t>
      </w:r>
      <w:r w:rsidR="506CF113" w:rsidRPr="64E941D1">
        <w:t>. These patterns support readers to find meaning in texts</w:t>
      </w:r>
      <w:r w:rsidR="5A44FDBE" w:rsidRPr="64E941D1">
        <w:t>.</w:t>
      </w:r>
      <w:r w:rsidR="506CF113" w:rsidRPr="64E941D1">
        <w:t xml:space="preserve"> When a text does not follow </w:t>
      </w:r>
      <w:r w:rsidR="264CF844" w:rsidRPr="64E941D1">
        <w:t xml:space="preserve">a predictable </w:t>
      </w:r>
      <w:r w:rsidR="506CF113" w:rsidRPr="64E941D1">
        <w:t>pattern</w:t>
      </w:r>
      <w:r w:rsidR="33780825" w:rsidRPr="64E941D1">
        <w:t>,</w:t>
      </w:r>
      <w:r w:rsidR="506CF113" w:rsidRPr="64E941D1">
        <w:t xml:space="preserve"> it is called a sub</w:t>
      </w:r>
      <w:r w:rsidR="2BB035E9" w:rsidRPr="64E941D1">
        <w:t>verted pattern.</w:t>
      </w:r>
    </w:p>
    <w:p w14:paraId="25BFEB83" w14:textId="42739912" w:rsidR="28649AFB" w:rsidRDefault="32F5F2D6" w:rsidP="008A6C67">
      <w:pPr>
        <w:pStyle w:val="ListNumber"/>
        <w:numPr>
          <w:ilvl w:val="0"/>
          <w:numId w:val="10"/>
        </w:numPr>
      </w:pPr>
      <w:r w:rsidRPr="41D49054">
        <w:t>Ask students what typically follows an orientation</w:t>
      </w:r>
      <w:r w:rsidR="695E09B9" w:rsidRPr="41D49054">
        <w:t xml:space="preserve"> in narrative</w:t>
      </w:r>
      <w:r w:rsidR="50BC71A3" w:rsidRPr="41D49054">
        <w:t>s</w:t>
      </w:r>
      <w:r w:rsidRPr="41D49054">
        <w:t xml:space="preserve">. </w:t>
      </w:r>
      <w:r w:rsidR="7CA70FDA" w:rsidRPr="41D49054">
        <w:t xml:space="preserve">Explain </w:t>
      </w:r>
      <w:r w:rsidR="0841123D" w:rsidRPr="41D49054">
        <w:t>that a</w:t>
      </w:r>
      <w:r w:rsidR="2F4B5350" w:rsidRPr="41D49054">
        <w:t xml:space="preserve">uthors include actions and events in a plot </w:t>
      </w:r>
      <w:r w:rsidR="2F5C8000" w:rsidRPr="41D49054">
        <w:t xml:space="preserve">to </w:t>
      </w:r>
      <w:r w:rsidR="2F4B5350" w:rsidRPr="41D49054">
        <w:t xml:space="preserve">create tension. The tension builds gradually, leading to </w:t>
      </w:r>
      <w:r w:rsidR="6838708A" w:rsidRPr="41D49054">
        <w:t>either on</w:t>
      </w:r>
      <w:r w:rsidR="7D1A393B" w:rsidRPr="41D49054">
        <w:t>e</w:t>
      </w:r>
      <w:r w:rsidR="6838708A" w:rsidRPr="41D49054">
        <w:t xml:space="preserve"> </w:t>
      </w:r>
      <w:r w:rsidR="36D9F0EA" w:rsidRPr="41D49054">
        <w:t xml:space="preserve">(climax) </w:t>
      </w:r>
      <w:r w:rsidR="6838708A" w:rsidRPr="41D49054">
        <w:t xml:space="preserve">or a series of </w:t>
      </w:r>
      <w:r w:rsidR="2F4B5350" w:rsidRPr="41D49054">
        <w:t>problem</w:t>
      </w:r>
      <w:r w:rsidR="7E505854" w:rsidRPr="41D49054">
        <w:t>s</w:t>
      </w:r>
      <w:r w:rsidR="0A56EF3C" w:rsidRPr="41D49054">
        <w:t xml:space="preserve"> and </w:t>
      </w:r>
      <w:r w:rsidR="2F4B5350" w:rsidRPr="41D49054">
        <w:t>complication</w:t>
      </w:r>
      <w:r w:rsidR="0F434C13" w:rsidRPr="41D49054">
        <w:t>s</w:t>
      </w:r>
      <w:r w:rsidR="2F4B5350" w:rsidRPr="41D49054">
        <w:t>. T</w:t>
      </w:r>
      <w:r w:rsidR="6F0777E7" w:rsidRPr="41D49054">
        <w:t xml:space="preserve">ension </w:t>
      </w:r>
      <w:r w:rsidR="167277EF" w:rsidRPr="41D49054">
        <w:t>mov</w:t>
      </w:r>
      <w:r w:rsidR="2F4B5350" w:rsidRPr="41D49054">
        <w:t xml:space="preserve">es the plot forward and </w:t>
      </w:r>
      <w:r w:rsidR="649FDAB6" w:rsidRPr="41D49054">
        <w:t>promotes an emotional and/or intellectual response from the reader.</w:t>
      </w:r>
    </w:p>
    <w:p w14:paraId="1B696571" w14:textId="0C2F6440" w:rsidR="39622802" w:rsidRDefault="30BC5F71" w:rsidP="008A6C67">
      <w:pPr>
        <w:pStyle w:val="ListNumber"/>
        <w:numPr>
          <w:ilvl w:val="0"/>
          <w:numId w:val="10"/>
        </w:numPr>
      </w:pPr>
      <w:r w:rsidRPr="41D49054">
        <w:t>Read</w:t>
      </w:r>
      <w:r w:rsidR="5AF0E862" w:rsidRPr="41D49054">
        <w:t xml:space="preserve"> the</w:t>
      </w:r>
      <w:r w:rsidRPr="41D49054">
        <w:t xml:space="preserve"> </w:t>
      </w:r>
      <w:r w:rsidR="1E08B8D2" w:rsidRPr="41D49054">
        <w:t xml:space="preserve">second chapter, from </w:t>
      </w:r>
      <w:r w:rsidR="120D0DC6" w:rsidRPr="41D49054">
        <w:t>p</w:t>
      </w:r>
      <w:r w:rsidR="3AC9533C" w:rsidRPr="41D49054">
        <w:t>age</w:t>
      </w:r>
      <w:r w:rsidR="1E08B8D2" w:rsidRPr="41D49054">
        <w:t xml:space="preserve"> 24</w:t>
      </w:r>
      <w:r w:rsidR="03FE1D0F" w:rsidRPr="41D49054">
        <w:t xml:space="preserve"> to </w:t>
      </w:r>
      <w:r w:rsidR="1E08B8D2" w:rsidRPr="41D49054">
        <w:t>29</w:t>
      </w:r>
      <w:r w:rsidRPr="41D49054">
        <w:t>.</w:t>
      </w:r>
      <w:r w:rsidR="58448923" w:rsidRPr="41D49054">
        <w:t xml:space="preserve"> </w:t>
      </w:r>
      <w:r w:rsidR="731EC484" w:rsidRPr="41D49054">
        <w:t>Provide time for students to think</w:t>
      </w:r>
      <w:r w:rsidR="5BD8F69B" w:rsidRPr="41D49054">
        <w:t xml:space="preserve"> about </w:t>
      </w:r>
      <w:r w:rsidR="731EC484" w:rsidRPr="41D49054">
        <w:t>and analyse</w:t>
      </w:r>
      <w:r w:rsidR="202FB565" w:rsidRPr="41D49054">
        <w:t xml:space="preserve"> the rising </w:t>
      </w:r>
      <w:r w:rsidR="51EE1EFA" w:rsidRPr="41D49054">
        <w:t>tension,</w:t>
      </w:r>
      <w:r w:rsidR="202FB565" w:rsidRPr="41D49054">
        <w:t xml:space="preserve"> leading to</w:t>
      </w:r>
      <w:r w:rsidR="731EC484" w:rsidRPr="41D49054">
        <w:t xml:space="preserve"> </w:t>
      </w:r>
      <w:r w:rsidR="671FBFB4" w:rsidRPr="41D49054">
        <w:t>complications</w:t>
      </w:r>
      <w:r w:rsidR="309DEFC2" w:rsidRPr="41D49054">
        <w:t xml:space="preserve"> that are evident</w:t>
      </w:r>
      <w:r w:rsidR="4ABA7826" w:rsidRPr="41D49054">
        <w:t xml:space="preserve"> in the chapter</w:t>
      </w:r>
      <w:r w:rsidR="6D726925" w:rsidRPr="41D49054">
        <w:t xml:space="preserve">. </w:t>
      </w:r>
      <w:r w:rsidR="07C512E3" w:rsidRPr="41D49054">
        <w:t>Ask:</w:t>
      </w:r>
    </w:p>
    <w:p w14:paraId="3A617844" w14:textId="1836F9F4" w:rsidR="57C55AF3" w:rsidRDefault="57C55AF3" w:rsidP="00B6433A">
      <w:pPr>
        <w:pStyle w:val="ListBullet"/>
        <w:ind w:left="1134"/>
      </w:pPr>
      <w:r w:rsidRPr="441CD944">
        <w:t>What did you notice?</w:t>
      </w:r>
    </w:p>
    <w:p w14:paraId="082B26CC" w14:textId="0E4DE0A6" w:rsidR="415737F4" w:rsidRDefault="73125A97" w:rsidP="00B6433A">
      <w:pPr>
        <w:pStyle w:val="ListBullet"/>
        <w:ind w:left="1134"/>
      </w:pPr>
      <w:r w:rsidRPr="41D49054">
        <w:t>W</w:t>
      </w:r>
      <w:r w:rsidR="048858BF" w:rsidRPr="41D49054">
        <w:t>ere there any problems</w:t>
      </w:r>
      <w:r w:rsidRPr="41D49054">
        <w:t xml:space="preserve"> presented?</w:t>
      </w:r>
      <w:r w:rsidR="210BF320" w:rsidRPr="41D49054">
        <w:t xml:space="preserve"> If so, how did they impact </w:t>
      </w:r>
      <w:r w:rsidR="7FED6177" w:rsidRPr="41D49054">
        <w:t>the characters?</w:t>
      </w:r>
    </w:p>
    <w:p w14:paraId="5E11454B" w14:textId="7C79F756" w:rsidR="716F6D79" w:rsidRDefault="27B9F7E7" w:rsidP="00B6433A">
      <w:pPr>
        <w:pStyle w:val="ListBullet"/>
        <w:ind w:left="1134"/>
      </w:pPr>
      <w:r w:rsidRPr="441CD944">
        <w:t>How have the problems</w:t>
      </w:r>
      <w:r w:rsidR="546B3D9E" w:rsidRPr="441CD944">
        <w:t xml:space="preserve"> had an impact on you (emotional</w:t>
      </w:r>
      <w:r w:rsidR="16057465" w:rsidRPr="441CD944">
        <w:t>ly</w:t>
      </w:r>
      <w:r w:rsidR="546B3D9E" w:rsidRPr="441CD944">
        <w:t xml:space="preserve"> or intellectual</w:t>
      </w:r>
      <w:r w:rsidR="22938CE8" w:rsidRPr="441CD944">
        <w:t>ly</w:t>
      </w:r>
      <w:r w:rsidR="546B3D9E" w:rsidRPr="441CD944">
        <w:t>) as a reader?</w:t>
      </w:r>
    </w:p>
    <w:p w14:paraId="25D2A8FC" w14:textId="78CEB235" w:rsidR="3C71A3A3" w:rsidRDefault="43AAA9F7" w:rsidP="441CD944">
      <w:pPr>
        <w:pStyle w:val="FeatureBox"/>
        <w:rPr>
          <w:rFonts w:eastAsia="Arial"/>
        </w:rPr>
      </w:pPr>
      <w:r w:rsidRPr="41D49054">
        <w:rPr>
          <w:rStyle w:val="Strong"/>
        </w:rPr>
        <w:lastRenderedPageBreak/>
        <w:t>Note</w:t>
      </w:r>
      <w:r w:rsidR="0745BEBA" w:rsidRPr="003A2FE7">
        <w:rPr>
          <w:rFonts w:eastAsia="Arial"/>
          <w:b/>
          <w:bCs/>
        </w:rPr>
        <w:t>:</w:t>
      </w:r>
      <w:r w:rsidR="0745BEBA" w:rsidRPr="41D49054">
        <w:rPr>
          <w:rFonts w:eastAsia="Arial"/>
        </w:rPr>
        <w:t xml:space="preserve"> </w:t>
      </w:r>
      <w:r w:rsidR="00EA6A37">
        <w:rPr>
          <w:rFonts w:eastAsia="Arial"/>
        </w:rPr>
        <w:t>s</w:t>
      </w:r>
      <w:r w:rsidR="683E23D2" w:rsidRPr="41D49054">
        <w:rPr>
          <w:rFonts w:eastAsia="Arial"/>
        </w:rPr>
        <w:t xml:space="preserve">ubjective language </w:t>
      </w:r>
      <w:r w:rsidR="1049FF41" w:rsidRPr="41D49054">
        <w:rPr>
          <w:rFonts w:eastAsia="Arial"/>
        </w:rPr>
        <w:t>refers to</w:t>
      </w:r>
      <w:r w:rsidR="683E23D2" w:rsidRPr="41D49054">
        <w:rPr>
          <w:rFonts w:eastAsia="Arial"/>
        </w:rPr>
        <w:t xml:space="preserve"> w</w:t>
      </w:r>
      <w:r w:rsidR="0745BEBA" w:rsidRPr="41D49054">
        <w:rPr>
          <w:rFonts w:eastAsia="Arial"/>
        </w:rPr>
        <w:t>ords used to communicate based on opinions, feelings or personal biases.</w:t>
      </w:r>
    </w:p>
    <w:p w14:paraId="3D599BD3" w14:textId="4DE57F0A" w:rsidR="1C64FB62" w:rsidRDefault="18D029AD" w:rsidP="00415A1C">
      <w:pPr>
        <w:pStyle w:val="ListNumber"/>
      </w:pPr>
      <w:r w:rsidRPr="496375AE">
        <w:t>Display the passage from ‘But sometimes Storm Boy saw’ to ‘...innocently by the shore’ (</w:t>
      </w:r>
      <w:r w:rsidR="40A28731" w:rsidRPr="496375AE">
        <w:t>p</w:t>
      </w:r>
      <w:r w:rsidRPr="496375AE">
        <w:t xml:space="preserve"> 24). Ask students to identify subjective language used by the author.</w:t>
      </w:r>
      <w:r w:rsidR="1041F118" w:rsidRPr="496375AE">
        <w:t xml:space="preserve"> </w:t>
      </w:r>
      <w:r w:rsidR="2871D9B2" w:rsidRPr="496375AE">
        <w:t>For example</w:t>
      </w:r>
      <w:r w:rsidR="0927B2F4" w:rsidRPr="496375AE">
        <w:t>,</w:t>
      </w:r>
      <w:r w:rsidR="2871D9B2" w:rsidRPr="496375AE">
        <w:t xml:space="preserve"> ‘</w:t>
      </w:r>
      <w:r w:rsidR="63FAABB3" w:rsidRPr="496375AE">
        <w:t xml:space="preserve">...they crept out again quickly </w:t>
      </w:r>
      <w:r w:rsidR="481F5357" w:rsidRPr="496375AE">
        <w:t xml:space="preserve">and </w:t>
      </w:r>
      <w:r w:rsidR="63FAABB3" w:rsidRPr="496375AE">
        <w:rPr>
          <w:b/>
          <w:bCs/>
        </w:rPr>
        <w:t>secretly</w:t>
      </w:r>
      <w:r w:rsidR="005A19B9">
        <w:t>’</w:t>
      </w:r>
      <w:r w:rsidR="5B219A73" w:rsidRPr="496375AE">
        <w:t>; ‘</w:t>
      </w:r>
      <w:r w:rsidR="4327D523" w:rsidRPr="496375AE">
        <w:t xml:space="preserve">visitors went </w:t>
      </w:r>
      <w:r w:rsidR="4327D523" w:rsidRPr="496375AE">
        <w:rPr>
          <w:b/>
          <w:bCs/>
        </w:rPr>
        <w:t>trampling</w:t>
      </w:r>
      <w:r w:rsidR="4327D523" w:rsidRPr="496375AE">
        <w:t xml:space="preserve"> about</w:t>
      </w:r>
      <w:r w:rsidR="5276E2A0" w:rsidRPr="496375AE">
        <w:t>’</w:t>
      </w:r>
      <w:r w:rsidR="44F0A466" w:rsidRPr="496375AE">
        <w:t xml:space="preserve">; </w:t>
      </w:r>
      <w:r w:rsidR="6841CE6E" w:rsidRPr="496375AE">
        <w:t>‘...</w:t>
      </w:r>
      <w:r w:rsidR="2E1B96F0" w:rsidRPr="496375AE">
        <w:t xml:space="preserve">bet one another that they could hit an egret or a moorhen or a heron standing </w:t>
      </w:r>
      <w:r w:rsidR="2E1B96F0" w:rsidRPr="496375AE">
        <w:rPr>
          <w:b/>
          <w:bCs/>
        </w:rPr>
        <w:t>innocently</w:t>
      </w:r>
      <w:r w:rsidR="2E1B96F0" w:rsidRPr="496375AE">
        <w:t xml:space="preserve"> by the shore’</w:t>
      </w:r>
      <w:r w:rsidR="2C4CA78F" w:rsidRPr="496375AE">
        <w:t>.</w:t>
      </w:r>
    </w:p>
    <w:p w14:paraId="21DF9E10" w14:textId="2AB93BF5" w:rsidR="4CC6CAFF" w:rsidRDefault="551A4D9F" w:rsidP="00415A1C">
      <w:pPr>
        <w:pStyle w:val="ListNumber"/>
      </w:pPr>
      <w:r w:rsidRPr="41D49054">
        <w:t xml:space="preserve">Analyse </w:t>
      </w:r>
      <w:r w:rsidR="4D756845" w:rsidRPr="41D49054">
        <w:t xml:space="preserve">the </w:t>
      </w:r>
      <w:r w:rsidR="581F1005" w:rsidRPr="41D49054">
        <w:t>bold</w:t>
      </w:r>
      <w:r w:rsidRPr="41D49054">
        <w:t xml:space="preserve"> words in the examples above and </w:t>
      </w:r>
      <w:r w:rsidR="515BCCBC" w:rsidRPr="41D49054">
        <w:t>assess</w:t>
      </w:r>
      <w:r w:rsidRPr="41D49054">
        <w:t xml:space="preserve"> how </w:t>
      </w:r>
      <w:r w:rsidR="101FE44E" w:rsidRPr="41D49054">
        <w:t xml:space="preserve">each </w:t>
      </w:r>
      <w:r w:rsidR="7A65012F" w:rsidRPr="41D49054">
        <w:t>incites</w:t>
      </w:r>
      <w:r w:rsidRPr="41D49054">
        <w:t xml:space="preserve"> emotions, feelings and opinions.</w:t>
      </w:r>
      <w:r w:rsidR="3E8A2F7A" w:rsidRPr="41D49054">
        <w:t xml:space="preserve"> </w:t>
      </w:r>
      <w:r w:rsidR="30EB9F04" w:rsidRPr="41D49054">
        <w:t>Ask:</w:t>
      </w:r>
    </w:p>
    <w:p w14:paraId="7EB0C535" w14:textId="33E526F3" w:rsidR="70616E20" w:rsidRDefault="09264A43" w:rsidP="005B693D">
      <w:pPr>
        <w:pStyle w:val="ListBullet"/>
        <w:ind w:left="1134"/>
      </w:pPr>
      <w:r w:rsidRPr="1E1FAB89">
        <w:t>Why has the author</w:t>
      </w:r>
      <w:r w:rsidR="09115BE8" w:rsidRPr="1E1FAB89">
        <w:t xml:space="preserve"> used </w:t>
      </w:r>
      <w:r w:rsidR="23E18270" w:rsidRPr="1E1FAB89">
        <w:t xml:space="preserve">subjective </w:t>
      </w:r>
      <w:r w:rsidR="09115BE8" w:rsidRPr="1E1FAB89">
        <w:t>language</w:t>
      </w:r>
      <w:r w:rsidR="15F41AE7" w:rsidRPr="1E1FAB89">
        <w:t xml:space="preserve"> in this </w:t>
      </w:r>
      <w:r w:rsidR="04EE0C9C" w:rsidRPr="1E1FAB89">
        <w:t>c</w:t>
      </w:r>
      <w:r w:rsidR="15F41AE7" w:rsidRPr="1E1FAB89">
        <w:t>hapter</w:t>
      </w:r>
      <w:r w:rsidR="09115BE8" w:rsidRPr="1E1FAB89">
        <w:t>?</w:t>
      </w:r>
      <w:r w:rsidR="61CA0FF7" w:rsidRPr="1E1FAB89">
        <w:t xml:space="preserve"> </w:t>
      </w:r>
      <w:r w:rsidR="23602321" w:rsidRPr="1E1FAB89">
        <w:t>(</w:t>
      </w:r>
      <w:r w:rsidR="005A19B9">
        <w:t xml:space="preserve">For example, </w:t>
      </w:r>
      <w:r w:rsidR="23602321" w:rsidRPr="1E1FAB89">
        <w:t>to indicate how a character is acting or feeling)</w:t>
      </w:r>
    </w:p>
    <w:p w14:paraId="34BC3AA3" w14:textId="6A1EBC77" w:rsidR="73109B01" w:rsidRDefault="09115BE8" w:rsidP="005B693D">
      <w:pPr>
        <w:pStyle w:val="ListBullet"/>
        <w:ind w:left="1134"/>
      </w:pPr>
      <w:r w:rsidRPr="441CD944">
        <w:t xml:space="preserve">What effect does </w:t>
      </w:r>
      <w:r w:rsidR="4585669A" w:rsidRPr="441CD944">
        <w:t xml:space="preserve">subjective </w:t>
      </w:r>
      <w:r w:rsidRPr="441CD944">
        <w:t>language have on the reader</w:t>
      </w:r>
      <w:r w:rsidR="2AC0C4D6" w:rsidRPr="441CD944">
        <w:t xml:space="preserve"> as the story builds tension</w:t>
      </w:r>
      <w:r w:rsidRPr="441CD944">
        <w:t>?</w:t>
      </w:r>
      <w:r w:rsidR="154A3086" w:rsidRPr="441CD944">
        <w:t xml:space="preserve"> How do you know?</w:t>
      </w:r>
    </w:p>
    <w:p w14:paraId="0ED7729B" w14:textId="79886191" w:rsidR="73109B01" w:rsidRDefault="09115BE8" w:rsidP="005B693D">
      <w:pPr>
        <w:pStyle w:val="ListBullet"/>
        <w:ind w:left="1134"/>
      </w:pPr>
      <w:r w:rsidRPr="441CD944">
        <w:t>How do</w:t>
      </w:r>
      <w:r w:rsidR="4E2DD43B" w:rsidRPr="441CD944">
        <w:t>es subjective language</w:t>
      </w:r>
      <w:r w:rsidRPr="441CD944">
        <w:t xml:space="preserve"> support </w:t>
      </w:r>
      <w:r w:rsidR="0EFBD0E8" w:rsidRPr="441CD944">
        <w:t xml:space="preserve">the complication </w:t>
      </w:r>
      <w:r w:rsidR="15CD9B84" w:rsidRPr="441CD944">
        <w:t xml:space="preserve">in this chapter </w:t>
      </w:r>
      <w:r w:rsidR="0EFBD0E8" w:rsidRPr="441CD944">
        <w:t>and audience engagement?</w:t>
      </w:r>
    </w:p>
    <w:p w14:paraId="46BC33A8" w14:textId="340FE550" w:rsidR="0248FAD4" w:rsidRDefault="4298FE1D" w:rsidP="00415A1C">
      <w:pPr>
        <w:pStyle w:val="ListNumber"/>
        <w:rPr>
          <w:rStyle w:val="Strong"/>
          <w:rFonts w:eastAsia="Arial"/>
          <w:b w:val="0"/>
        </w:rPr>
      </w:pPr>
      <w:r w:rsidRPr="496375AE">
        <w:rPr>
          <w:rStyle w:val="Strong"/>
          <w:rFonts w:eastAsia="Arial"/>
          <w:b w:val="0"/>
          <w:bCs w:val="0"/>
        </w:rPr>
        <w:t>Add</w:t>
      </w:r>
      <w:r w:rsidR="6EABBB4A" w:rsidRPr="496375AE">
        <w:rPr>
          <w:rStyle w:val="Strong"/>
          <w:rFonts w:eastAsia="Arial"/>
          <w:b w:val="0"/>
          <w:bCs w:val="0"/>
        </w:rPr>
        <w:t xml:space="preserve"> </w:t>
      </w:r>
      <w:r w:rsidR="284388A5" w:rsidRPr="496375AE">
        <w:rPr>
          <w:rStyle w:val="Strong"/>
          <w:rFonts w:eastAsia="Arial"/>
          <w:b w:val="0"/>
          <w:bCs w:val="0"/>
        </w:rPr>
        <w:t xml:space="preserve">words </w:t>
      </w:r>
      <w:r w:rsidR="6EABBB4A" w:rsidRPr="496375AE">
        <w:rPr>
          <w:rStyle w:val="Strong"/>
          <w:rFonts w:eastAsia="Arial"/>
          <w:b w:val="0"/>
          <w:bCs w:val="0"/>
        </w:rPr>
        <w:t>to the vocabulary wall</w:t>
      </w:r>
      <w:r w:rsidR="17ABE868" w:rsidRPr="496375AE">
        <w:rPr>
          <w:rStyle w:val="Strong"/>
          <w:rFonts w:eastAsia="Arial"/>
          <w:b w:val="0"/>
          <w:bCs w:val="0"/>
        </w:rPr>
        <w:t xml:space="preserve"> </w:t>
      </w:r>
      <w:r w:rsidR="6A20A06D" w:rsidRPr="496375AE">
        <w:rPr>
          <w:rStyle w:val="Strong"/>
          <w:rFonts w:eastAsia="Arial"/>
          <w:b w:val="0"/>
          <w:bCs w:val="0"/>
        </w:rPr>
        <w:t>and discuss what categories they fit into. For example, ‘secretly’ and ‘innocently’ are adverbs.</w:t>
      </w:r>
    </w:p>
    <w:p w14:paraId="5E236786" w14:textId="11874AF1" w:rsidR="732981EF" w:rsidRDefault="47634FFF" w:rsidP="00415A1C">
      <w:pPr>
        <w:pStyle w:val="ListNumber"/>
      </w:pPr>
      <w:r w:rsidRPr="41D49054">
        <w:t>Model complet</w:t>
      </w:r>
      <w:r w:rsidR="6ACC57D6" w:rsidRPr="41D49054">
        <w:t>ing</w:t>
      </w:r>
      <w:r w:rsidRPr="41D49054">
        <w:t xml:space="preserve"> a </w:t>
      </w:r>
      <w:hyperlink r:id="rId46">
        <w:r w:rsidRPr="41D49054">
          <w:rPr>
            <w:rStyle w:val="Hyperlink"/>
            <w:rFonts w:eastAsia="Arial"/>
          </w:rPr>
          <w:t xml:space="preserve">Frayer </w:t>
        </w:r>
        <w:r w:rsidR="7FB46B0F" w:rsidRPr="41D49054">
          <w:rPr>
            <w:rStyle w:val="Hyperlink"/>
            <w:rFonts w:eastAsia="Arial"/>
          </w:rPr>
          <w:t>d</w:t>
        </w:r>
        <w:r w:rsidRPr="41D49054">
          <w:rPr>
            <w:rStyle w:val="Hyperlink"/>
            <w:rFonts w:eastAsia="Arial"/>
          </w:rPr>
          <w:t>iagram</w:t>
        </w:r>
      </w:hyperlink>
      <w:r w:rsidRPr="41D49054">
        <w:t xml:space="preserve"> </w:t>
      </w:r>
      <w:r w:rsidR="2EE2D928" w:rsidRPr="41D49054">
        <w:t xml:space="preserve">for the word ‘secretly’ to </w:t>
      </w:r>
      <w:r w:rsidRPr="41D49054">
        <w:t>show students how to generate precise definitions of subjective vocabulary.</w:t>
      </w:r>
      <w:r w:rsidR="5609B1FF" w:rsidRPr="41D49054">
        <w:t xml:space="preserve"> See </w:t>
      </w:r>
      <w:hyperlink w:anchor="_Resource_X:_Dialogue">
        <w:r w:rsidR="5609B1FF" w:rsidRPr="41D49054">
          <w:rPr>
            <w:rStyle w:val="Hyperlink"/>
            <w:rFonts w:eastAsia="Arial"/>
          </w:rPr>
          <w:t xml:space="preserve">Resource </w:t>
        </w:r>
        <w:r w:rsidR="1706CBF9" w:rsidRPr="41D49054">
          <w:rPr>
            <w:rStyle w:val="Hyperlink"/>
            <w:rFonts w:eastAsia="Arial"/>
          </w:rPr>
          <w:t>4</w:t>
        </w:r>
        <w:r w:rsidR="5609B1FF" w:rsidRPr="41D49054">
          <w:rPr>
            <w:rStyle w:val="Hyperlink"/>
            <w:rFonts w:eastAsia="Arial"/>
          </w:rPr>
          <w:t>: Frayer diagram example</w:t>
        </w:r>
      </w:hyperlink>
      <w:r w:rsidR="5609B1FF" w:rsidRPr="41D49054">
        <w:t xml:space="preserve"> for support.</w:t>
      </w:r>
    </w:p>
    <w:p w14:paraId="17FAD416" w14:textId="4E8A59D4" w:rsidR="6D471DAD" w:rsidRDefault="01AF23D8" w:rsidP="00415A1C">
      <w:pPr>
        <w:pStyle w:val="ListNumber"/>
      </w:pPr>
      <w:r w:rsidRPr="03892B19">
        <w:t xml:space="preserve">Students </w:t>
      </w:r>
      <w:r w:rsidR="6B6A5277" w:rsidRPr="03892B19">
        <w:t xml:space="preserve">independently </w:t>
      </w:r>
      <w:r w:rsidRPr="03892B19">
        <w:t xml:space="preserve">complete a Frayer </w:t>
      </w:r>
      <w:r w:rsidR="6B407DD1" w:rsidRPr="03892B19">
        <w:t>d</w:t>
      </w:r>
      <w:r w:rsidRPr="03892B19">
        <w:t>iagram using a chosen subjective word from the</w:t>
      </w:r>
      <w:r w:rsidR="7EF29736" w:rsidRPr="03892B19">
        <w:t xml:space="preserve"> vocabulary wall.</w:t>
      </w:r>
      <w:r w:rsidRPr="03892B19">
        <w:t xml:space="preserve"> </w:t>
      </w:r>
      <w:r w:rsidR="72A9DFB8" w:rsidRPr="03892B19">
        <w:t>For example, ‘innocently’ (</w:t>
      </w:r>
      <w:r w:rsidR="6D9A675F" w:rsidRPr="03892B19">
        <w:t>p</w:t>
      </w:r>
      <w:r w:rsidR="72A9DFB8" w:rsidRPr="03892B19">
        <w:t xml:space="preserve"> 24).</w:t>
      </w:r>
    </w:p>
    <w:p w14:paraId="2B3FB9B7" w14:textId="681A984A" w:rsidR="616AF242" w:rsidRDefault="1665CC77" w:rsidP="00415A1C">
      <w:pPr>
        <w:pStyle w:val="ListNumber"/>
      </w:pPr>
      <w:r w:rsidRPr="496375AE">
        <w:t xml:space="preserve">Students recreate </w:t>
      </w:r>
      <w:r w:rsidR="683C5274" w:rsidRPr="496375AE">
        <w:t>the</w:t>
      </w:r>
      <w:r w:rsidRPr="496375AE">
        <w:t xml:space="preserve"> passage from</w:t>
      </w:r>
      <w:r w:rsidR="091ED64B" w:rsidRPr="496375AE">
        <w:t xml:space="preserve"> </w:t>
      </w:r>
      <w:r w:rsidRPr="496375AE">
        <w:t>‘</w:t>
      </w:r>
      <w:r w:rsidR="7CE8D921" w:rsidRPr="496375AE">
        <w:t>Storm Boy crept</w:t>
      </w:r>
      <w:r w:rsidR="730C6FB2" w:rsidRPr="496375AE">
        <w:t xml:space="preserve"> forward’ </w:t>
      </w:r>
      <w:r w:rsidRPr="496375AE">
        <w:t>to ‘</w:t>
      </w:r>
      <w:r w:rsidR="1A625BAF" w:rsidRPr="496375AE">
        <w:t>...</w:t>
      </w:r>
      <w:r w:rsidR="64A18745" w:rsidRPr="496375AE">
        <w:t>three tiny pelicans</w:t>
      </w:r>
      <w:r w:rsidR="28E11191" w:rsidRPr="496375AE">
        <w:t xml:space="preserve"> – </w:t>
      </w:r>
      <w:r w:rsidR="64A18745" w:rsidRPr="496375AE">
        <w:t>still alive</w:t>
      </w:r>
      <w:r w:rsidRPr="496375AE">
        <w:t>’</w:t>
      </w:r>
      <w:r w:rsidR="7BD2C499" w:rsidRPr="496375AE">
        <w:t xml:space="preserve"> (</w:t>
      </w:r>
      <w:r w:rsidR="40A28731" w:rsidRPr="496375AE">
        <w:t>p</w:t>
      </w:r>
      <w:r w:rsidR="3BCDC267" w:rsidRPr="496375AE">
        <w:t xml:space="preserve"> </w:t>
      </w:r>
      <w:r w:rsidR="7BD2C499" w:rsidRPr="496375AE">
        <w:t>28)</w:t>
      </w:r>
      <w:r w:rsidRPr="496375AE">
        <w:t xml:space="preserve"> using alternative subject</w:t>
      </w:r>
      <w:r w:rsidR="17D002B8" w:rsidRPr="496375AE">
        <w:t>ive language</w:t>
      </w:r>
      <w:r w:rsidR="54B70BD0" w:rsidRPr="496375AE">
        <w:t>,</w:t>
      </w:r>
      <w:r w:rsidR="17D002B8" w:rsidRPr="496375AE">
        <w:t xml:space="preserve"> </w:t>
      </w:r>
      <w:r w:rsidR="2F2CFE52" w:rsidRPr="496375AE">
        <w:t>such as adverbs</w:t>
      </w:r>
      <w:r w:rsidR="7E28DF97" w:rsidRPr="496375AE">
        <w:t>,</w:t>
      </w:r>
      <w:r w:rsidR="2F2CFE52" w:rsidRPr="496375AE">
        <w:t xml:space="preserve"> </w:t>
      </w:r>
      <w:r w:rsidR="17D002B8" w:rsidRPr="496375AE">
        <w:t>t</w:t>
      </w:r>
      <w:r w:rsidR="7C56DD5D" w:rsidRPr="496375AE">
        <w:t>o</w:t>
      </w:r>
      <w:r w:rsidR="4400C0E1" w:rsidRPr="496375AE">
        <w:t xml:space="preserve"> build tension</w:t>
      </w:r>
      <w:r w:rsidR="2316DB81" w:rsidRPr="496375AE">
        <w:t>/rising action</w:t>
      </w:r>
      <w:r w:rsidR="4400C0E1" w:rsidRPr="496375AE">
        <w:t xml:space="preserve"> and help convey character feelings and emotions.</w:t>
      </w:r>
    </w:p>
    <w:p w14:paraId="1C204735" w14:textId="1617634C" w:rsidR="616AF242" w:rsidRDefault="683192E6" w:rsidP="00415A1C">
      <w:pPr>
        <w:pStyle w:val="ListNumber"/>
      </w:pPr>
      <w:r w:rsidRPr="496375AE">
        <w:t>In pairs, students read their recreated passage</w:t>
      </w:r>
      <w:r w:rsidR="654141F9" w:rsidRPr="496375AE">
        <w:t xml:space="preserve"> and explain what they think the next events might be following the tension building</w:t>
      </w:r>
      <w:r w:rsidRPr="496375AE">
        <w:t xml:space="preserve">. </w:t>
      </w:r>
      <w:r w:rsidR="7EAAF71C" w:rsidRPr="496375AE">
        <w:t>Encourage students to use appropriate present</w:t>
      </w:r>
      <w:r w:rsidR="47990717" w:rsidRPr="496375AE">
        <w:t>ation</w:t>
      </w:r>
      <w:r w:rsidR="7EAAF71C" w:rsidRPr="496375AE">
        <w:t xml:space="preserve"> techniques suitable for the audience and purpose.</w:t>
      </w:r>
    </w:p>
    <w:p w14:paraId="15282011" w14:textId="15D2D3C7" w:rsidR="16B5A20F" w:rsidRDefault="16B5A20F" w:rsidP="00415A1C">
      <w:pPr>
        <w:pStyle w:val="FeatureBox3"/>
      </w:pPr>
      <w:r w:rsidRPr="3659B8E8">
        <w:rPr>
          <w:rStyle w:val="Strong"/>
        </w:rPr>
        <w:lastRenderedPageBreak/>
        <w:t xml:space="preserve">Assessment task </w:t>
      </w:r>
      <w:r w:rsidR="41C2AFCF" w:rsidRPr="3659B8E8">
        <w:rPr>
          <w:rStyle w:val="Strong"/>
        </w:rPr>
        <w:t>3</w:t>
      </w:r>
      <w:r w:rsidRPr="00295302">
        <w:rPr>
          <w:rStyle w:val="Strong"/>
          <w:b w:val="0"/>
          <w:bCs w:val="0"/>
        </w:rPr>
        <w:t xml:space="preserve"> </w:t>
      </w:r>
      <w:r>
        <w:t>– Observations from this lesson allow students to demonstrate achievement towards the following syllabus outcome</w:t>
      </w:r>
      <w:r w:rsidR="6A798529">
        <w:t>s</w:t>
      </w:r>
      <w:r>
        <w:t xml:space="preserve"> and content point</w:t>
      </w:r>
      <w:r w:rsidR="204676FC">
        <w:t>s</w:t>
      </w:r>
      <w:r>
        <w:t>:</w:t>
      </w:r>
    </w:p>
    <w:p w14:paraId="5E1B6534" w14:textId="31EF930C" w:rsidR="43C52D24" w:rsidRDefault="43C52D24" w:rsidP="00415A1C">
      <w:pPr>
        <w:pStyle w:val="FeatureBox3"/>
        <w:rPr>
          <w:rStyle w:val="Strong"/>
          <w:b w:val="0"/>
        </w:rPr>
      </w:pPr>
      <w:r w:rsidRPr="3659B8E8">
        <w:rPr>
          <w:rStyle w:val="Strong"/>
        </w:rPr>
        <w:t>EN3-OLC-01</w:t>
      </w:r>
      <w:r w:rsidRPr="00295302">
        <w:rPr>
          <w:rStyle w:val="Strong"/>
          <w:b w:val="0"/>
        </w:rPr>
        <w:t xml:space="preserve"> –</w:t>
      </w:r>
      <w:r w:rsidRPr="00295302">
        <w:rPr>
          <w:rStyle w:val="Strong"/>
          <w:b w:val="0"/>
          <w:bCs w:val="0"/>
        </w:rPr>
        <w:t xml:space="preserve"> </w:t>
      </w:r>
      <w:r w:rsidRPr="3659B8E8">
        <w:rPr>
          <w:rStyle w:val="Strong"/>
          <w:b w:val="0"/>
        </w:rPr>
        <w:t>communicates to wide audiences with social and cultural awareness, by interacting and presenting, and by analysing and evaluating for understanding</w:t>
      </w:r>
    </w:p>
    <w:p w14:paraId="2C47105E" w14:textId="513CA70B" w:rsidR="3659B8E8" w:rsidRDefault="43C52D24" w:rsidP="008A6C67">
      <w:pPr>
        <w:pStyle w:val="FeatureBox3"/>
        <w:numPr>
          <w:ilvl w:val="0"/>
          <w:numId w:val="14"/>
        </w:numPr>
        <w:ind w:left="567" w:hanging="567"/>
      </w:pPr>
      <w:r w:rsidRPr="3659B8E8">
        <w:rPr>
          <w:rStyle w:val="Strong"/>
          <w:b w:val="0"/>
        </w:rPr>
        <w:t>deliver presentations suited to purpose and audience</w:t>
      </w:r>
      <w:r w:rsidR="00061FA2">
        <w:rPr>
          <w:rStyle w:val="Strong"/>
          <w:b w:val="0"/>
        </w:rPr>
        <w:t>.</w:t>
      </w:r>
    </w:p>
    <w:p w14:paraId="3134B55D" w14:textId="627481EA" w:rsidR="16B5A20F" w:rsidRDefault="16B5A20F" w:rsidP="00415A1C">
      <w:pPr>
        <w:pStyle w:val="FeatureBox3"/>
        <w:rPr>
          <w:rFonts w:eastAsia="Calibri"/>
        </w:rPr>
      </w:pPr>
      <w:r w:rsidRPr="3659B8E8">
        <w:rPr>
          <w:rStyle w:val="Strong"/>
        </w:rPr>
        <w:t>EN3-RECOM-01</w:t>
      </w:r>
      <w:r>
        <w:t xml:space="preserve"> – fluently reads and comprehends texts for wide purposes, analysing text structures and language, and by monitoring comprehension</w:t>
      </w:r>
    </w:p>
    <w:p w14:paraId="24EB4F70" w14:textId="2C6A6EB7" w:rsidR="3659B8E8" w:rsidRDefault="16B5A20F" w:rsidP="008A6C67">
      <w:pPr>
        <w:pStyle w:val="FeatureBox3"/>
        <w:numPr>
          <w:ilvl w:val="0"/>
          <w:numId w:val="14"/>
        </w:numPr>
        <w:ind w:left="567" w:hanging="567"/>
      </w:pPr>
      <w:r>
        <w:t>recognise that personal narratives contain more subjective language, but factual accounts of events contain more objective language.</w:t>
      </w:r>
    </w:p>
    <w:p w14:paraId="16556733" w14:textId="6C0E56DD" w:rsidR="003B2DA7" w:rsidRDefault="70A229CE" w:rsidP="1E1FAB89">
      <w:pPr>
        <w:pStyle w:val="Heading3"/>
      </w:pPr>
      <w:bookmarkStart w:id="24" w:name="_Lesson_7:_Understanding"/>
      <w:bookmarkStart w:id="25" w:name="_Toc144904908"/>
      <w:bookmarkEnd w:id="24"/>
      <w:r>
        <w:t xml:space="preserve">Lesson </w:t>
      </w:r>
      <w:r w:rsidR="0B600285">
        <w:t>7</w:t>
      </w:r>
      <w:r>
        <w:t xml:space="preserve">: </w:t>
      </w:r>
      <w:r w:rsidR="2E7BC2D8">
        <w:t>Understanding how temporal connectives and modal words build tension</w:t>
      </w:r>
      <w:bookmarkEnd w:id="25"/>
    </w:p>
    <w:p w14:paraId="2D85E538" w14:textId="62201656" w:rsidR="0FB54280" w:rsidRDefault="3E808B67" w:rsidP="008A6C67">
      <w:pPr>
        <w:pStyle w:val="ListNumber"/>
        <w:numPr>
          <w:ilvl w:val="0"/>
          <w:numId w:val="11"/>
        </w:numPr>
      </w:pPr>
      <w:r w:rsidRPr="41D49054">
        <w:t>Revise that narrativ</w:t>
      </w:r>
      <w:r w:rsidR="4E0BD841" w:rsidRPr="41D49054">
        <w:t>es follow patterns</w:t>
      </w:r>
      <w:r w:rsidR="39DBB175" w:rsidRPr="41D49054">
        <w:t xml:space="preserve"> </w:t>
      </w:r>
      <w:r w:rsidR="4CA6CEFF" w:rsidRPr="41D49054">
        <w:t>leading the reader to</w:t>
      </w:r>
      <w:r w:rsidR="09EF0E09" w:rsidRPr="41D49054">
        <w:t xml:space="preserve"> </w:t>
      </w:r>
      <w:r w:rsidR="7DF13761" w:rsidRPr="41D49054">
        <w:t>expect</w:t>
      </w:r>
      <w:r w:rsidR="3725FF63" w:rsidRPr="41D49054">
        <w:t xml:space="preserve"> </w:t>
      </w:r>
      <w:r w:rsidR="7DF13761" w:rsidRPr="41D49054">
        <w:t xml:space="preserve">the main character </w:t>
      </w:r>
      <w:r w:rsidR="4E6E0133" w:rsidRPr="41D49054">
        <w:t>will</w:t>
      </w:r>
      <w:r w:rsidR="7DF13761" w:rsidRPr="41D49054">
        <w:t xml:space="preserve"> face a problem.</w:t>
      </w:r>
      <w:r w:rsidR="23EF3B9A" w:rsidRPr="41D49054">
        <w:t xml:space="preserve"> </w:t>
      </w:r>
      <w:r w:rsidR="3E1BEE20" w:rsidRPr="41D49054">
        <w:t>T</w:t>
      </w:r>
      <w:r w:rsidR="4A347B8C" w:rsidRPr="41D49054">
        <w:t>he purpose of building tension</w:t>
      </w:r>
      <w:r w:rsidR="353F1045" w:rsidRPr="41D49054">
        <w:t>/rising action</w:t>
      </w:r>
      <w:r w:rsidR="4A347B8C" w:rsidRPr="41D49054">
        <w:t xml:space="preserve"> in narratives </w:t>
      </w:r>
      <w:r w:rsidR="400AB75C" w:rsidRPr="41D49054">
        <w:t>is to increase the impact on the reade</w:t>
      </w:r>
      <w:r w:rsidR="104AB4C7" w:rsidRPr="41D49054">
        <w:t>r.</w:t>
      </w:r>
    </w:p>
    <w:p w14:paraId="53103203" w14:textId="6EEFC05D" w:rsidR="03209034" w:rsidRDefault="57C24A22" w:rsidP="008A6C67">
      <w:pPr>
        <w:pStyle w:val="ListNumber"/>
        <w:numPr>
          <w:ilvl w:val="0"/>
          <w:numId w:val="11"/>
        </w:numPr>
      </w:pPr>
      <w:r w:rsidRPr="6D65FE0E">
        <w:t xml:space="preserve">Remind students that time and place </w:t>
      </w:r>
      <w:r w:rsidR="01B8849C" w:rsidRPr="6D65FE0E">
        <w:t xml:space="preserve">play a </w:t>
      </w:r>
      <w:r w:rsidRPr="6D65FE0E">
        <w:t xml:space="preserve">significant </w:t>
      </w:r>
      <w:r w:rsidR="7133D060" w:rsidRPr="6D65FE0E">
        <w:t xml:space="preserve">role </w:t>
      </w:r>
      <w:r w:rsidRPr="6D65FE0E">
        <w:t>in narratives to</w:t>
      </w:r>
      <w:r w:rsidR="5D43F1C3" w:rsidRPr="6D65FE0E">
        <w:t xml:space="preserve"> help</w:t>
      </w:r>
      <w:r w:rsidRPr="6D65FE0E">
        <w:t xml:space="preserve"> create tension. </w:t>
      </w:r>
      <w:r w:rsidR="15603BA8" w:rsidRPr="6D65FE0E">
        <w:t xml:space="preserve">Explain that </w:t>
      </w:r>
      <w:r w:rsidRPr="6D65FE0E">
        <w:t>Colin Thiele made</w:t>
      </w:r>
      <w:r w:rsidR="3E7815A6" w:rsidRPr="6D65FE0E">
        <w:t xml:space="preserve"> creative choices about temporal and spatial settings to enhance reader engagement</w:t>
      </w:r>
      <w:r w:rsidR="06660A0F" w:rsidRPr="6D65FE0E">
        <w:t xml:space="preserve"> by using</w:t>
      </w:r>
      <w:r w:rsidR="3E7815A6" w:rsidRPr="6D65FE0E">
        <w:t xml:space="preserve"> temporal connectives </w:t>
      </w:r>
      <w:r w:rsidR="640874ED" w:rsidRPr="6D65FE0E">
        <w:t>(</w:t>
      </w:r>
      <w:r w:rsidR="3E7815A6" w:rsidRPr="6D65FE0E">
        <w:t>words that indicate when something is happening</w:t>
      </w:r>
      <w:r w:rsidR="09B45BE1" w:rsidRPr="6D65FE0E">
        <w:t>)</w:t>
      </w:r>
      <w:r w:rsidR="438A06BD" w:rsidRPr="6D65FE0E">
        <w:t>.</w:t>
      </w:r>
    </w:p>
    <w:p w14:paraId="61D726FA" w14:textId="1966D7F6" w:rsidR="7D9AB61F" w:rsidRDefault="13BF32D1" w:rsidP="008A6C67">
      <w:pPr>
        <w:pStyle w:val="ListNumber"/>
        <w:numPr>
          <w:ilvl w:val="0"/>
          <w:numId w:val="11"/>
        </w:numPr>
      </w:pPr>
      <w:r w:rsidRPr="6D65FE0E">
        <w:t xml:space="preserve">Discuss and list </w:t>
      </w:r>
      <w:r w:rsidR="527B2A34" w:rsidRPr="6D65FE0E">
        <w:t xml:space="preserve">the </w:t>
      </w:r>
      <w:r w:rsidRPr="6D65FE0E">
        <w:t xml:space="preserve">key events and details that have occurred in the first and second chapter of </w:t>
      </w:r>
      <w:r w:rsidRPr="6D65FE0E">
        <w:rPr>
          <w:rStyle w:val="Emphasis"/>
        </w:rPr>
        <w:t>Storm Boy</w:t>
      </w:r>
      <w:r w:rsidRPr="6D65FE0E">
        <w:t>.</w:t>
      </w:r>
    </w:p>
    <w:p w14:paraId="5DBD4677" w14:textId="7B324520" w:rsidR="2A1A2938" w:rsidRDefault="00000000" w:rsidP="008A6C67">
      <w:pPr>
        <w:pStyle w:val="ListNumber"/>
        <w:numPr>
          <w:ilvl w:val="0"/>
          <w:numId w:val="11"/>
        </w:numPr>
      </w:pPr>
      <w:hyperlink r:id="rId47">
        <w:r w:rsidR="3E28E2CB" w:rsidRPr="00415A1C">
          <w:rPr>
            <w:rStyle w:val="Hyperlink"/>
            <w:rFonts w:eastAsia="Arial"/>
          </w:rPr>
          <w:t>Brainstorm</w:t>
        </w:r>
      </w:hyperlink>
      <w:r w:rsidR="3E28E2CB" w:rsidRPr="64E941D1">
        <w:t xml:space="preserve"> a list of known temporal connectives. For example, first, next, finally, before, after, then</w:t>
      </w:r>
      <w:r w:rsidR="5DC5377E" w:rsidRPr="64E941D1">
        <w:t>, suddenly, meanwhile.</w:t>
      </w:r>
    </w:p>
    <w:p w14:paraId="565BA7B4" w14:textId="2AA24CF8" w:rsidR="2A1A2938" w:rsidRDefault="197F3BE0" w:rsidP="008A6C67">
      <w:pPr>
        <w:pStyle w:val="ListNumber"/>
        <w:numPr>
          <w:ilvl w:val="0"/>
          <w:numId w:val="11"/>
        </w:numPr>
      </w:pPr>
      <w:r w:rsidRPr="5C7A20E8">
        <w:t>Read</w:t>
      </w:r>
      <w:r w:rsidR="1076F9CB" w:rsidRPr="5C7A20E8">
        <w:t xml:space="preserve"> the third chapter</w:t>
      </w:r>
      <w:r w:rsidR="6548A654" w:rsidRPr="5C7A20E8">
        <w:t xml:space="preserve"> (</w:t>
      </w:r>
      <w:r w:rsidR="6D9A675F" w:rsidRPr="5C7A20E8">
        <w:t>p</w:t>
      </w:r>
      <w:r w:rsidR="04CBA73F" w:rsidRPr="5C7A20E8">
        <w:t>p</w:t>
      </w:r>
      <w:r w:rsidR="1076F9CB" w:rsidRPr="5C7A20E8">
        <w:t xml:space="preserve"> 30</w:t>
      </w:r>
      <w:r w:rsidR="7027BDB1" w:rsidRPr="5C7A20E8">
        <w:t>–</w:t>
      </w:r>
      <w:r w:rsidR="1076F9CB" w:rsidRPr="5C7A20E8">
        <w:t>34</w:t>
      </w:r>
      <w:r w:rsidR="2C0FE574" w:rsidRPr="5C7A20E8">
        <w:t>)</w:t>
      </w:r>
      <w:r w:rsidRPr="5C7A20E8">
        <w:t>.</w:t>
      </w:r>
      <w:r w:rsidR="756CA898" w:rsidRPr="5C7A20E8">
        <w:t xml:space="preserve"> Identify </w:t>
      </w:r>
      <w:r w:rsidR="401A3C89" w:rsidRPr="5C7A20E8">
        <w:t xml:space="preserve">temporal </w:t>
      </w:r>
      <w:r w:rsidR="756CA898" w:rsidRPr="5C7A20E8">
        <w:t xml:space="preserve">connectives </w:t>
      </w:r>
      <w:r w:rsidR="7540D388" w:rsidRPr="5C7A20E8">
        <w:t>used in the text a</w:t>
      </w:r>
      <w:r w:rsidR="756CA898" w:rsidRPr="5C7A20E8">
        <w:t xml:space="preserve">nd </w:t>
      </w:r>
      <w:r w:rsidR="063ACE40" w:rsidRPr="5C7A20E8">
        <w:t xml:space="preserve">add </w:t>
      </w:r>
      <w:r w:rsidR="756CA898" w:rsidRPr="5C7A20E8">
        <w:t>the</w:t>
      </w:r>
      <w:r w:rsidR="76C88026" w:rsidRPr="5C7A20E8">
        <w:t>se</w:t>
      </w:r>
      <w:r w:rsidR="756CA898" w:rsidRPr="5C7A20E8">
        <w:t xml:space="preserve"> </w:t>
      </w:r>
      <w:r w:rsidR="04DDC8F6" w:rsidRPr="5C7A20E8">
        <w:t xml:space="preserve">to the vocabulary wall under a new category heading. For example, </w:t>
      </w:r>
      <w:r w:rsidR="4E5E275D" w:rsidRPr="5C7A20E8">
        <w:t>before long, time went on, at last</w:t>
      </w:r>
      <w:r w:rsidR="2BBC3B7C" w:rsidRPr="5C7A20E8">
        <w:t>, when it came to</w:t>
      </w:r>
      <w:r w:rsidR="756CA898" w:rsidRPr="5C7A20E8">
        <w:t>.</w:t>
      </w:r>
      <w:r w:rsidR="1C41D3BF" w:rsidRPr="5C7A20E8">
        <w:t xml:space="preserve"> Discuss how the</w:t>
      </w:r>
      <w:r w:rsidR="4C8287B3" w:rsidRPr="5C7A20E8">
        <w:t>se</w:t>
      </w:r>
      <w:r w:rsidR="0458F5FD" w:rsidRPr="5C7A20E8">
        <w:t xml:space="preserve"> indicate a shift in time and ideas in the text.</w:t>
      </w:r>
    </w:p>
    <w:p w14:paraId="158F5C22" w14:textId="1396FD08" w:rsidR="6B293F88" w:rsidRDefault="0FBB0439" w:rsidP="008A6C67">
      <w:pPr>
        <w:pStyle w:val="ListNumber"/>
        <w:numPr>
          <w:ilvl w:val="0"/>
          <w:numId w:val="11"/>
        </w:numPr>
      </w:pPr>
      <w:r w:rsidRPr="496375AE">
        <w:t xml:space="preserve">Explain that </w:t>
      </w:r>
      <w:r w:rsidR="3F557353" w:rsidRPr="496375AE">
        <w:t xml:space="preserve">the author </w:t>
      </w:r>
      <w:r w:rsidRPr="496375AE">
        <w:t>uses modal words in this chapter to bring meaning to problems</w:t>
      </w:r>
      <w:r w:rsidR="79AA3DE5" w:rsidRPr="496375AE">
        <w:t xml:space="preserve"> and</w:t>
      </w:r>
      <w:r w:rsidRPr="496375AE">
        <w:t xml:space="preserve"> characters</w:t>
      </w:r>
      <w:r w:rsidR="3C1F57A5" w:rsidRPr="496375AE">
        <w:t>, as well as</w:t>
      </w:r>
      <w:r w:rsidR="1ED319C1" w:rsidRPr="496375AE">
        <w:t xml:space="preserve"> build </w:t>
      </w:r>
      <w:r w:rsidRPr="496375AE">
        <w:t>tension in the complication</w:t>
      </w:r>
      <w:r w:rsidR="5BEEC12D" w:rsidRPr="496375AE">
        <w:t xml:space="preserve"> (following narrative patterns)</w:t>
      </w:r>
      <w:r w:rsidRPr="496375AE">
        <w:t xml:space="preserve">. </w:t>
      </w:r>
      <w:r w:rsidR="21A333B3" w:rsidRPr="496375AE">
        <w:t>Remind students that m</w:t>
      </w:r>
      <w:r w:rsidRPr="496375AE">
        <w:t xml:space="preserve">odal words are used in texts </w:t>
      </w:r>
      <w:r w:rsidR="20D77D2F" w:rsidRPr="496375AE">
        <w:t>to intensify or soften emotional responses</w:t>
      </w:r>
      <w:r w:rsidR="1D0A0244" w:rsidRPr="496375AE">
        <w:t xml:space="preserve"> from the audience</w:t>
      </w:r>
      <w:r w:rsidR="07C09176" w:rsidRPr="496375AE">
        <w:t xml:space="preserve">, </w:t>
      </w:r>
      <w:r w:rsidR="29017BC7" w:rsidRPr="496375AE">
        <w:t>as taught in Component A.</w:t>
      </w:r>
    </w:p>
    <w:p w14:paraId="4B6B5CE1" w14:textId="4873D273" w:rsidR="11E4F332" w:rsidRDefault="0CEC83D8" w:rsidP="008A6C67">
      <w:pPr>
        <w:pStyle w:val="ListNumber"/>
        <w:numPr>
          <w:ilvl w:val="0"/>
          <w:numId w:val="11"/>
        </w:numPr>
      </w:pPr>
      <w:r w:rsidRPr="41D49054">
        <w:t>Re</w:t>
      </w:r>
      <w:r w:rsidR="00AF00B6">
        <w:t>-</w:t>
      </w:r>
      <w:r w:rsidRPr="41D49054">
        <w:t xml:space="preserve">read </w:t>
      </w:r>
      <w:r w:rsidR="7EF9CE5D" w:rsidRPr="41D49054">
        <w:t>the third chapter</w:t>
      </w:r>
      <w:r w:rsidR="6A07716B" w:rsidRPr="41D49054">
        <w:t xml:space="preserve"> (pp </w:t>
      </w:r>
      <w:r w:rsidR="7EF9CE5D" w:rsidRPr="41D49054">
        <w:t>30</w:t>
      </w:r>
      <w:r w:rsidR="534992A5" w:rsidRPr="41D49054">
        <w:t>–</w:t>
      </w:r>
      <w:r w:rsidR="7EF9CE5D" w:rsidRPr="41D49054">
        <w:t>34</w:t>
      </w:r>
      <w:r w:rsidR="2FD6A621" w:rsidRPr="41D49054">
        <w:t>) and</w:t>
      </w:r>
      <w:r w:rsidR="2B044929" w:rsidRPr="41D49054">
        <w:t xml:space="preserve"> identify </w:t>
      </w:r>
      <w:r w:rsidRPr="41D49054">
        <w:t>examples of modal words</w:t>
      </w:r>
      <w:r w:rsidR="00BFDAB0" w:rsidRPr="41D49054">
        <w:t>. For example,</w:t>
      </w:r>
      <w:r w:rsidR="5021889B" w:rsidRPr="41D49054">
        <w:t xml:space="preserve"> </w:t>
      </w:r>
      <w:r w:rsidR="3AF96F08" w:rsidRPr="41D49054">
        <w:rPr>
          <w:rStyle w:val="Emphasis"/>
        </w:rPr>
        <w:t xml:space="preserve">would </w:t>
      </w:r>
      <w:r w:rsidR="3AF96F08">
        <w:t>say</w:t>
      </w:r>
      <w:r w:rsidR="6B06BC42">
        <w:t xml:space="preserve">, </w:t>
      </w:r>
      <w:r w:rsidR="6B06BC42" w:rsidRPr="00415A1C">
        <w:rPr>
          <w:i/>
          <w:iCs/>
        </w:rPr>
        <w:t>will</w:t>
      </w:r>
      <w:r w:rsidR="6B06BC42">
        <w:t xml:space="preserve"> have to, just </w:t>
      </w:r>
      <w:r w:rsidR="6B06BC42" w:rsidRPr="41D49054">
        <w:rPr>
          <w:rStyle w:val="Emphasis"/>
        </w:rPr>
        <w:t>can’t</w:t>
      </w:r>
      <w:r w:rsidR="6B06BC42">
        <w:t xml:space="preserve">, </w:t>
      </w:r>
      <w:r w:rsidR="3415D6E0">
        <w:t xml:space="preserve">he </w:t>
      </w:r>
      <w:r w:rsidR="3415D6E0" w:rsidRPr="41D49054">
        <w:rPr>
          <w:rStyle w:val="Emphasis"/>
        </w:rPr>
        <w:t xml:space="preserve">always </w:t>
      </w:r>
      <w:r w:rsidR="3415D6E0">
        <w:t>knew</w:t>
      </w:r>
      <w:r w:rsidR="355BB9D6">
        <w:t xml:space="preserve">; he </w:t>
      </w:r>
      <w:r w:rsidR="355BB9D6" w:rsidRPr="41D49054">
        <w:rPr>
          <w:rStyle w:val="Emphasis"/>
        </w:rPr>
        <w:t xml:space="preserve">didn’t </w:t>
      </w:r>
      <w:r w:rsidR="355BB9D6">
        <w:t>want</w:t>
      </w:r>
      <w:r w:rsidR="45044DE1" w:rsidRPr="41D49054">
        <w:t xml:space="preserve">. </w:t>
      </w:r>
      <w:r w:rsidR="2676C3D2" w:rsidRPr="41D49054">
        <w:t>Ask:</w:t>
      </w:r>
    </w:p>
    <w:p w14:paraId="43516551" w14:textId="70D04AAA" w:rsidR="5A1C9D6C" w:rsidRDefault="2189DBA4" w:rsidP="000E426A">
      <w:pPr>
        <w:pStyle w:val="ListBullet"/>
        <w:ind w:left="1134"/>
      </w:pPr>
      <w:r w:rsidRPr="441CD944">
        <w:t>Why do you think Colin Thiele used words with high modality in the complication of the narrative? How do these language choices add tension?</w:t>
      </w:r>
    </w:p>
    <w:p w14:paraId="76E92121" w14:textId="0261B970" w:rsidR="5A1C9D6C" w:rsidRDefault="382828C8" w:rsidP="000E426A">
      <w:pPr>
        <w:pStyle w:val="ListBullet"/>
        <w:ind w:left="1134"/>
      </w:pPr>
      <w:r w:rsidRPr="441CD944">
        <w:t xml:space="preserve">What effect </w:t>
      </w:r>
      <w:r w:rsidR="4FBD68A4" w:rsidRPr="441CD944">
        <w:t xml:space="preserve">does this language have on the reader? </w:t>
      </w:r>
      <w:r w:rsidR="77384EED" w:rsidRPr="441CD944">
        <w:t>What sort of</w:t>
      </w:r>
      <w:r w:rsidR="4FBD68A4" w:rsidRPr="441CD944">
        <w:t xml:space="preserve"> emotional response</w:t>
      </w:r>
      <w:r w:rsidR="3B8A3AE3" w:rsidRPr="441CD944">
        <w:t xml:space="preserve"> does it evoke</w:t>
      </w:r>
      <w:r w:rsidR="4FBD68A4" w:rsidRPr="441CD944">
        <w:t>?</w:t>
      </w:r>
    </w:p>
    <w:p w14:paraId="2B34327D" w14:textId="70C25235" w:rsidR="3F36EBCC" w:rsidRDefault="38467E89" w:rsidP="000E426A">
      <w:pPr>
        <w:pStyle w:val="ListBullet"/>
        <w:ind w:left="1134"/>
      </w:pPr>
      <w:r w:rsidRPr="48633D84">
        <w:t>What connections can you make from o</w:t>
      </w:r>
      <w:r w:rsidR="6EE58125" w:rsidRPr="48633D84">
        <w:t>wn personal</w:t>
      </w:r>
      <w:r w:rsidRPr="48633D84">
        <w:t xml:space="preserve"> experiences?</w:t>
      </w:r>
    </w:p>
    <w:p w14:paraId="2E0B90E5" w14:textId="177A47DE" w:rsidR="2031E274" w:rsidRDefault="241D5CF0" w:rsidP="000E426A">
      <w:pPr>
        <w:pStyle w:val="ListBullet"/>
        <w:ind w:left="1134"/>
      </w:pPr>
      <w:r w:rsidRPr="5058ABF6">
        <w:t xml:space="preserve">How do your own </w:t>
      </w:r>
      <w:proofErr w:type="gramStart"/>
      <w:r w:rsidRPr="5058ABF6">
        <w:t>interests</w:t>
      </w:r>
      <w:proofErr w:type="gramEnd"/>
      <w:r w:rsidRPr="5058ABF6">
        <w:t xml:space="preserve"> impact on your response to the events taking place?</w:t>
      </w:r>
    </w:p>
    <w:p w14:paraId="31C9D848" w14:textId="77D73855" w:rsidR="61914D88" w:rsidRDefault="6EA814F3" w:rsidP="00432A6F">
      <w:pPr>
        <w:pStyle w:val="ListNumber"/>
      </w:pPr>
      <w:r w:rsidRPr="441CD944">
        <w:t xml:space="preserve">Encourage students to ask questions </w:t>
      </w:r>
      <w:r w:rsidRPr="00432A6F">
        <w:t>to</w:t>
      </w:r>
      <w:r w:rsidRPr="441CD944">
        <w:t xml:space="preserve"> deepen their understanding of the language choices used in the text.</w:t>
      </w:r>
    </w:p>
    <w:p w14:paraId="38760F71" w14:textId="40E0E2DA" w:rsidR="6C4683DE" w:rsidRPr="00DD096F" w:rsidRDefault="74ADC9D5" w:rsidP="00415A1C">
      <w:pPr>
        <w:pStyle w:val="ListNumber"/>
        <w:rPr>
          <w:rStyle w:val="Strong"/>
          <w:rFonts w:eastAsia="Arial"/>
          <w:b w:val="0"/>
        </w:rPr>
      </w:pPr>
      <w:r w:rsidRPr="41D49054">
        <w:rPr>
          <w:rStyle w:val="Strong"/>
          <w:rFonts w:eastAsia="Arial"/>
          <w:b w:val="0"/>
          <w:bCs w:val="0"/>
        </w:rPr>
        <w:t>Add</w:t>
      </w:r>
      <w:r w:rsidR="7871E253" w:rsidRPr="41D49054">
        <w:rPr>
          <w:rStyle w:val="Strong"/>
          <w:rFonts w:eastAsia="Arial"/>
          <w:b w:val="0"/>
          <w:bCs w:val="0"/>
        </w:rPr>
        <w:t xml:space="preserve"> </w:t>
      </w:r>
      <w:r w:rsidR="4DF46824" w:rsidRPr="41D49054">
        <w:rPr>
          <w:rStyle w:val="Strong"/>
          <w:rFonts w:eastAsia="Arial"/>
          <w:b w:val="0"/>
          <w:bCs w:val="0"/>
        </w:rPr>
        <w:t xml:space="preserve">words </w:t>
      </w:r>
      <w:r w:rsidR="7871E253" w:rsidRPr="41D49054">
        <w:rPr>
          <w:rStyle w:val="Strong"/>
          <w:rFonts w:eastAsia="Arial"/>
          <w:b w:val="0"/>
          <w:bCs w:val="0"/>
        </w:rPr>
        <w:t>to the vocabulary wall</w:t>
      </w:r>
      <w:r w:rsidR="2EF5E72A" w:rsidRPr="41D49054">
        <w:rPr>
          <w:rStyle w:val="Strong"/>
          <w:rFonts w:eastAsia="Arial"/>
          <w:b w:val="0"/>
          <w:bCs w:val="0"/>
        </w:rPr>
        <w:t xml:space="preserve"> categories</w:t>
      </w:r>
      <w:r w:rsidR="7871E253" w:rsidRPr="41D49054">
        <w:rPr>
          <w:rStyle w:val="Strong"/>
          <w:rFonts w:eastAsia="Arial"/>
          <w:b w:val="0"/>
          <w:bCs w:val="0"/>
        </w:rPr>
        <w:t xml:space="preserve">. </w:t>
      </w:r>
      <w:r w:rsidR="00BDE265" w:rsidRPr="41D49054">
        <w:rPr>
          <w:rStyle w:val="Strong"/>
          <w:rFonts w:eastAsia="Arial"/>
          <w:b w:val="0"/>
          <w:bCs w:val="0"/>
        </w:rPr>
        <w:t>Remind students to refer to the vocabulary wall when writing.</w:t>
      </w:r>
    </w:p>
    <w:p w14:paraId="7D32F275" w14:textId="3AA845EC" w:rsidR="6AB801ED" w:rsidRDefault="6AB801ED" w:rsidP="00415A1C">
      <w:pPr>
        <w:pStyle w:val="ListNumber"/>
        <w:rPr>
          <w:rStyle w:val="Strong"/>
          <w:rFonts w:eastAsia="Calibri"/>
          <w:b w:val="0"/>
        </w:rPr>
      </w:pPr>
      <w:r w:rsidRPr="41D49054">
        <w:rPr>
          <w:rStyle w:val="Strong"/>
          <w:rFonts w:eastAsia="Arial"/>
          <w:b w:val="0"/>
          <w:bCs w:val="0"/>
        </w:rPr>
        <w:t>Discuss what section of a narrative has been presented in the second and third chapters. For example, the complication has been introduced and is followed by rising action.</w:t>
      </w:r>
    </w:p>
    <w:p w14:paraId="595DE9D7" w14:textId="62738B84" w:rsidR="3002283A" w:rsidRPr="00DD096F" w:rsidRDefault="7F74C6DB" w:rsidP="00415A1C">
      <w:pPr>
        <w:pStyle w:val="ListNumber"/>
      </w:pPr>
      <w:r w:rsidRPr="496375AE">
        <w:t xml:space="preserve">Display the </w:t>
      </w:r>
      <w:r w:rsidR="3F4B0015" w:rsidRPr="496375AE">
        <w:t>modelled</w:t>
      </w:r>
      <w:r w:rsidRPr="496375AE">
        <w:t xml:space="preserve"> </w:t>
      </w:r>
      <w:hyperlink w:anchor="_Resource__3:">
        <w:r w:rsidRPr="496375AE">
          <w:rPr>
            <w:rStyle w:val="Hyperlink"/>
            <w:rFonts w:eastAsia="Arial"/>
          </w:rPr>
          <w:t xml:space="preserve">Resource </w:t>
        </w:r>
        <w:r w:rsidR="45B18D3B" w:rsidRPr="496375AE">
          <w:rPr>
            <w:rStyle w:val="Hyperlink"/>
            <w:rFonts w:eastAsia="Arial"/>
          </w:rPr>
          <w:t>3</w:t>
        </w:r>
        <w:r w:rsidRPr="496375AE">
          <w:rPr>
            <w:rStyle w:val="Hyperlink"/>
            <w:rFonts w:eastAsia="Arial"/>
          </w:rPr>
          <w:t xml:space="preserve">: </w:t>
        </w:r>
        <w:r w:rsidR="4CAD357A" w:rsidRPr="496375AE">
          <w:rPr>
            <w:rStyle w:val="Hyperlink"/>
            <w:rFonts w:eastAsia="Arial"/>
          </w:rPr>
          <w:t>Freytag’s pyramid p</w:t>
        </w:r>
        <w:r w:rsidRPr="496375AE">
          <w:rPr>
            <w:rStyle w:val="Hyperlink"/>
            <w:rFonts w:eastAsia="Arial"/>
          </w:rPr>
          <w:t>lanning template</w:t>
        </w:r>
      </w:hyperlink>
      <w:r w:rsidR="790EA4C4" w:rsidRPr="496375AE">
        <w:t xml:space="preserve"> </w:t>
      </w:r>
      <w:r w:rsidR="6DB9503F" w:rsidRPr="496375AE">
        <w:t xml:space="preserve">and </w:t>
      </w:r>
      <w:r w:rsidR="7BB6B16D" w:rsidRPr="496375AE">
        <w:t>ideas planned</w:t>
      </w:r>
      <w:r w:rsidR="001941B9">
        <w:t xml:space="preserve"> in</w:t>
      </w:r>
      <w:r w:rsidR="7BB6B16D" w:rsidRPr="496375AE">
        <w:t xml:space="preserve"> </w:t>
      </w:r>
      <w:hyperlink w:anchor="_Lesson_5:_Rewriting">
        <w:r w:rsidR="790EA4C4" w:rsidRPr="496375AE">
          <w:rPr>
            <w:rStyle w:val="Hyperlink"/>
            <w:rFonts w:eastAsia="Arial"/>
          </w:rPr>
          <w:t>Lesson 5</w:t>
        </w:r>
      </w:hyperlink>
      <w:r w:rsidR="3B0413E5" w:rsidRPr="496375AE">
        <w:t>.</w:t>
      </w:r>
    </w:p>
    <w:p w14:paraId="13548E50" w14:textId="7F1412D6" w:rsidR="692ED14F" w:rsidRDefault="692ED14F" w:rsidP="00415A1C">
      <w:pPr>
        <w:pStyle w:val="ListNumber"/>
      </w:pPr>
      <w:r w:rsidRPr="41D49054">
        <w:t xml:space="preserve">Explain that students will </w:t>
      </w:r>
      <w:r w:rsidR="5DF20583" w:rsidRPr="41D49054">
        <w:t xml:space="preserve">plan </w:t>
      </w:r>
      <w:r w:rsidR="17318837" w:rsidRPr="41D49054">
        <w:t xml:space="preserve">and write </w:t>
      </w:r>
      <w:r w:rsidRPr="41D49054">
        <w:t>a</w:t>
      </w:r>
      <w:r w:rsidR="130425AC" w:rsidRPr="41D49054">
        <w:t>n</w:t>
      </w:r>
      <w:r w:rsidRPr="41D49054">
        <w:t xml:space="preserve"> event </w:t>
      </w:r>
      <w:r w:rsidR="4536C767" w:rsidRPr="41D49054">
        <w:t xml:space="preserve">to follow their orientation, written in </w:t>
      </w:r>
      <w:hyperlink w:anchor="_Lesson_5:_Writing">
        <w:r w:rsidR="4536C767" w:rsidRPr="41D49054">
          <w:rPr>
            <w:rStyle w:val="Hyperlink"/>
            <w:rFonts w:eastAsia="Arial"/>
          </w:rPr>
          <w:t>Lesson 5.</w:t>
        </w:r>
      </w:hyperlink>
      <w:r w:rsidR="6115FF83" w:rsidRPr="41D49054">
        <w:t xml:space="preserve"> </w:t>
      </w:r>
      <w:r w:rsidR="1FD2210D" w:rsidRPr="41D49054">
        <w:t>Discuss how temporal connectives and modal words can build tension</w:t>
      </w:r>
      <w:r w:rsidR="587E69EB" w:rsidRPr="41D49054">
        <w:t xml:space="preserve"> when introducing a complication</w:t>
      </w:r>
      <w:r w:rsidR="0B06DD4E" w:rsidRPr="41D49054">
        <w:t>.</w:t>
      </w:r>
    </w:p>
    <w:p w14:paraId="76F53F71" w14:textId="6B68A123" w:rsidR="1FD2210D" w:rsidRDefault="1FD2210D" w:rsidP="00415A1C">
      <w:pPr>
        <w:pStyle w:val="ListNumber"/>
      </w:pPr>
      <w:r w:rsidRPr="41D49054">
        <w:lastRenderedPageBreak/>
        <w:t xml:space="preserve">Display the </w:t>
      </w:r>
      <w:r w:rsidR="6B746C98" w:rsidRPr="41D49054">
        <w:t xml:space="preserve">modelled </w:t>
      </w:r>
      <w:r w:rsidRPr="41D49054">
        <w:t xml:space="preserve">orientation written in </w:t>
      </w:r>
      <w:hyperlink w:anchor="_Lesson_5:_Writing">
        <w:r w:rsidRPr="41D49054">
          <w:rPr>
            <w:rStyle w:val="Hyperlink"/>
            <w:rFonts w:eastAsia="Arial"/>
          </w:rPr>
          <w:t>Lesson 5</w:t>
        </w:r>
      </w:hyperlink>
      <w:r w:rsidRPr="41D49054">
        <w:t xml:space="preserve">. Brainstorm possible complications and </w:t>
      </w:r>
      <w:r w:rsidR="3597A8AB" w:rsidRPr="41D49054">
        <w:t>events that the class character could face. Provide time for sharing and discussion.</w:t>
      </w:r>
    </w:p>
    <w:p w14:paraId="2A2205F4" w14:textId="567FB2D0" w:rsidR="3597A8AB" w:rsidRDefault="3597A8AB" w:rsidP="00415A1C">
      <w:pPr>
        <w:pStyle w:val="ListNumber"/>
      </w:pPr>
      <w:r w:rsidRPr="41D49054">
        <w:t>Model planning an event that introduces the complication</w:t>
      </w:r>
      <w:r w:rsidR="747E1241" w:rsidRPr="41D49054">
        <w:t xml:space="preserve">. Record </w:t>
      </w:r>
      <w:r w:rsidR="21FFFCCF" w:rsidRPr="41D49054">
        <w:t xml:space="preserve">in the ‘complication’ section </w:t>
      </w:r>
      <w:r w:rsidR="747E1241" w:rsidRPr="41D49054">
        <w:t xml:space="preserve">on the modelled </w:t>
      </w:r>
      <w:hyperlink w:anchor="_Resource__3:">
        <w:r w:rsidR="747E1241" w:rsidRPr="41D49054">
          <w:rPr>
            <w:rStyle w:val="Hyperlink"/>
            <w:rFonts w:eastAsia="Arial"/>
          </w:rPr>
          <w:t>Resource 3: Freytag’s pyramid planning template</w:t>
        </w:r>
      </w:hyperlink>
      <w:r w:rsidRPr="41D49054">
        <w:t xml:space="preserve"> Think aloud to refer to ideas recorded in activity 12.</w:t>
      </w:r>
    </w:p>
    <w:p w14:paraId="365C9E03" w14:textId="1C144D1D" w:rsidR="588CA305" w:rsidRDefault="588CA305" w:rsidP="00415A1C">
      <w:pPr>
        <w:pStyle w:val="ListNumber"/>
      </w:pPr>
      <w:r w:rsidRPr="41D49054">
        <w:t xml:space="preserve">Students use their own copy of </w:t>
      </w:r>
      <w:hyperlink w:anchor="_Resource__3:">
        <w:r w:rsidRPr="41D49054">
          <w:rPr>
            <w:rStyle w:val="Hyperlink"/>
            <w:rFonts w:eastAsia="Arial"/>
          </w:rPr>
          <w:t>Resource 3: Freytag’s pyramid planning template</w:t>
        </w:r>
      </w:hyperlink>
      <w:r w:rsidRPr="41D49054">
        <w:t xml:space="preserve"> to </w:t>
      </w:r>
      <w:r w:rsidR="3875A809" w:rsidRPr="41D49054">
        <w:t>plan</w:t>
      </w:r>
      <w:r w:rsidRPr="41D49054">
        <w:t xml:space="preserve"> </w:t>
      </w:r>
      <w:r w:rsidR="4A2617FC" w:rsidRPr="41D49054">
        <w:t xml:space="preserve">an event that introduces a complication for the orientation written in </w:t>
      </w:r>
      <w:hyperlink w:anchor="_Lesson_5:_Writing">
        <w:r w:rsidR="4A2617FC" w:rsidRPr="41D49054">
          <w:rPr>
            <w:rStyle w:val="Hyperlink"/>
            <w:rFonts w:eastAsia="Arial"/>
          </w:rPr>
          <w:t>Lesson 5</w:t>
        </w:r>
      </w:hyperlink>
      <w:r w:rsidR="4A2617FC" w:rsidRPr="41D49054">
        <w:t xml:space="preserve">. </w:t>
      </w:r>
      <w:r w:rsidR="608F7888" w:rsidRPr="41D49054">
        <w:t>Ideas should be planned in the ‘complication’ section.</w:t>
      </w:r>
    </w:p>
    <w:p w14:paraId="1D558BE2" w14:textId="40B1B6DE" w:rsidR="1C00028C" w:rsidRDefault="1C00028C" w:rsidP="00415A1C">
      <w:pPr>
        <w:pStyle w:val="ListNumber"/>
      </w:pPr>
      <w:r w:rsidRPr="41D49054">
        <w:t>In small groups, students share their plan. Students ask and respond to questions about the additional event included in their peers’ planning template and discuss how it builds tension.</w:t>
      </w:r>
    </w:p>
    <w:p w14:paraId="25552BE5" w14:textId="46CC0951" w:rsidR="1C00028C" w:rsidRDefault="1C00028C" w:rsidP="00415A1C">
      <w:pPr>
        <w:pStyle w:val="ListNumber"/>
      </w:pPr>
      <w:r w:rsidRPr="496375AE">
        <w:rPr>
          <w:rFonts w:eastAsia="Calibri"/>
        </w:rPr>
        <w:t xml:space="preserve">Model writing an event that introduces the complication using the ideas planned in activity 13. Think aloud to select temporal connectives and modal words, and reinforce </w:t>
      </w:r>
      <w:r w:rsidR="359ED909" w:rsidRPr="496375AE">
        <w:t>that narratives follow certain patterns that set up audience expectations. For example</w:t>
      </w:r>
      <w:r w:rsidR="00447A6E">
        <w:t>:</w:t>
      </w:r>
    </w:p>
    <w:p w14:paraId="6E66B504" w14:textId="77777777" w:rsidR="00415A1C" w:rsidRDefault="7B1679E2" w:rsidP="00415A1C">
      <w:pPr>
        <w:pStyle w:val="FeatureBox4"/>
      </w:pPr>
      <w:r>
        <w:t xml:space="preserve">Wildwood Wren loved to explore the rainforest. </w:t>
      </w:r>
      <w:r w:rsidR="74414276">
        <w:t xml:space="preserve">From </w:t>
      </w:r>
      <w:r w:rsidR="74E7E7EA">
        <w:t>sunup</w:t>
      </w:r>
      <w:r w:rsidR="74414276">
        <w:t xml:space="preserve"> to </w:t>
      </w:r>
      <w:r w:rsidR="4E212826">
        <w:t>sundown,</w:t>
      </w:r>
      <w:r w:rsidR="74414276">
        <w:t xml:space="preserve"> she roamed. </w:t>
      </w:r>
      <w:r w:rsidR="64637172">
        <w:t xml:space="preserve">Wildwood </w:t>
      </w:r>
      <w:r w:rsidR="74414276">
        <w:t>Wren</w:t>
      </w:r>
      <w:r w:rsidR="05029E1E">
        <w:t xml:space="preserve"> </w:t>
      </w:r>
      <w:r w:rsidR="180B3843">
        <w:t>tro</w:t>
      </w:r>
      <w:r w:rsidR="7CD14673">
        <w:t>d carefully</w:t>
      </w:r>
      <w:r w:rsidR="775DAADB">
        <w:t xml:space="preserve"> and took delight at the beauty she encountered. The fairy ring nestled in the heart of the </w:t>
      </w:r>
      <w:r w:rsidR="51B0E6EB">
        <w:t>ferns;</w:t>
      </w:r>
      <w:r w:rsidR="775DAADB">
        <w:t xml:space="preserve"> the </w:t>
      </w:r>
      <w:r w:rsidR="2E5F65EB">
        <w:t>rope swings made by the strangler fig.</w:t>
      </w:r>
      <w:r w:rsidR="372B2CFF">
        <w:t xml:space="preserve"> Sometimes Wildwood Wren noticed things that made her angry. Plastic bottles discarded and thrown in the river, </w:t>
      </w:r>
      <w:r w:rsidR="56928159">
        <w:t xml:space="preserve">branches broken from trunks, </w:t>
      </w:r>
      <w:r w:rsidR="667DA7C6">
        <w:t xml:space="preserve">leaves plucked and shredded like confetti, </w:t>
      </w:r>
      <w:r w:rsidR="56928159">
        <w:t xml:space="preserve">long forgotten rubbish left by careless picnickers. </w:t>
      </w:r>
      <w:r w:rsidR="589D93DD">
        <w:t xml:space="preserve">After all of </w:t>
      </w:r>
      <w:r w:rsidR="46D0E223">
        <w:t>Jarrah’s hard work</w:t>
      </w:r>
      <w:r w:rsidR="110FB4E5">
        <w:t>, the signs, the reminder</w:t>
      </w:r>
      <w:r w:rsidR="70EF81A7">
        <w:t>s</w:t>
      </w:r>
      <w:r w:rsidR="110FB4E5">
        <w:t>,</w:t>
      </w:r>
      <w:r w:rsidR="5FA9C07B">
        <w:t xml:space="preserve"> </w:t>
      </w:r>
      <w:r w:rsidR="2D3E2513">
        <w:t>were for nothing. P</w:t>
      </w:r>
      <w:r w:rsidR="5FA9C07B">
        <w:t>eople still came and destroyed.</w:t>
      </w:r>
    </w:p>
    <w:p w14:paraId="19EF49B0" w14:textId="369A2343" w:rsidR="7B1679E2" w:rsidRDefault="14BA64C7" w:rsidP="00415A1C">
      <w:pPr>
        <w:pStyle w:val="FeatureBox4"/>
      </w:pPr>
      <w:r>
        <w:t>One morning</w:t>
      </w:r>
      <w:r w:rsidR="3E381E98">
        <w:t xml:space="preserve"> while she was walking,</w:t>
      </w:r>
      <w:r>
        <w:t xml:space="preserve"> Wildwood Wren stumbled </w:t>
      </w:r>
      <w:r w:rsidR="5FA8449E">
        <w:t xml:space="preserve">upon </w:t>
      </w:r>
      <w:r w:rsidR="00894283">
        <w:t>two</w:t>
      </w:r>
      <w:r w:rsidR="5FA8449E">
        <w:t xml:space="preserve"> young boys crouched over something on the ground. They were holding sticks, laughing and prodding</w:t>
      </w:r>
      <w:r w:rsidR="7EA76EF8">
        <w:t xml:space="preserve"> at</w:t>
      </w:r>
      <w:r w:rsidR="5FA8449E">
        <w:t xml:space="preserve"> </w:t>
      </w:r>
      <w:r w:rsidR="22BF9182">
        <w:t>a small, grey ball of fluff. Wildwood Wren yelled and ran forward</w:t>
      </w:r>
      <w:r w:rsidR="0BA4C924">
        <w:t xml:space="preserve">. She protected the rainforest and all the lives in it like family. </w:t>
      </w:r>
      <w:r w:rsidR="22BF9182">
        <w:t xml:space="preserve">The boys </w:t>
      </w:r>
      <w:r w:rsidR="4C911B48">
        <w:t>turned and fled</w:t>
      </w:r>
      <w:r w:rsidR="1A3B51AE">
        <w:t xml:space="preserve">. On the ground, Wildwood Wren saw a ringtail possum. It had fallen from </w:t>
      </w:r>
      <w:r w:rsidR="1CAA27AD">
        <w:t>its</w:t>
      </w:r>
      <w:r w:rsidR="1A3B51AE">
        <w:t xml:space="preserve"> </w:t>
      </w:r>
      <w:proofErr w:type="spellStart"/>
      <w:r w:rsidR="30CE30FC">
        <w:t>drey</w:t>
      </w:r>
      <w:proofErr w:type="spellEnd"/>
      <w:r w:rsidR="30CE30FC">
        <w:t>, a tree hollow high above the forest floor.</w:t>
      </w:r>
      <w:r w:rsidR="220B31FD">
        <w:t xml:space="preserve"> </w:t>
      </w:r>
      <w:r w:rsidR="611EDFD8">
        <w:t xml:space="preserve">After </w:t>
      </w:r>
      <w:r w:rsidR="70B28F2B">
        <w:t>making sure</w:t>
      </w:r>
      <w:r w:rsidR="611EDFD8">
        <w:t xml:space="preserve"> the boys were </w:t>
      </w:r>
      <w:r w:rsidR="7B194231">
        <w:t>g</w:t>
      </w:r>
      <w:r w:rsidR="611EDFD8">
        <w:t xml:space="preserve">one, </w:t>
      </w:r>
      <w:r w:rsidR="220B31FD">
        <w:t>Wildwood Wren</w:t>
      </w:r>
      <w:r w:rsidR="3D31DDAD">
        <w:t xml:space="preserve"> carefully</w:t>
      </w:r>
      <w:r w:rsidR="220B31FD">
        <w:t xml:space="preserve"> picked up </w:t>
      </w:r>
      <w:r w:rsidR="2733EA71">
        <w:t>the possum. She</w:t>
      </w:r>
      <w:r w:rsidR="220B31FD">
        <w:t xml:space="preserve"> wrapped it in her jumper and hurried back to the cosy cabin</w:t>
      </w:r>
      <w:r w:rsidR="481E21E2">
        <w:t>. She knew that Jarrah would know what to do.</w:t>
      </w:r>
    </w:p>
    <w:p w14:paraId="7C69D97B" w14:textId="6A502B86" w:rsidR="3AA9A12A" w:rsidRPr="003A2FE7" w:rsidRDefault="3AA9A12A" w:rsidP="003A2FE7">
      <w:pPr>
        <w:pStyle w:val="ListNumber"/>
      </w:pPr>
      <w:r w:rsidRPr="41D49054">
        <w:lastRenderedPageBreak/>
        <w:t>Using</w:t>
      </w:r>
      <w:r w:rsidR="78E871AB" w:rsidRPr="41D49054">
        <w:t xml:space="preserve"> ideas planned on </w:t>
      </w:r>
      <w:hyperlink w:anchor="_Resource__3:">
        <w:r w:rsidR="78E871AB" w:rsidRPr="41D49054">
          <w:rPr>
            <w:rStyle w:val="Hyperlink"/>
            <w:rFonts w:eastAsia="Arial"/>
          </w:rPr>
          <w:t>Resource 3: Freytag’s pyramid planning template,</w:t>
        </w:r>
      </w:hyperlink>
      <w:r w:rsidR="78E871AB" w:rsidRPr="41D49054">
        <w:t xml:space="preserve"> </w:t>
      </w:r>
      <w:r w:rsidRPr="41D49054">
        <w:t>s</w:t>
      </w:r>
      <w:r w:rsidR="1A0A4CDD" w:rsidRPr="41D49054">
        <w:t>tudents independently write a</w:t>
      </w:r>
      <w:r w:rsidR="1592D6FA" w:rsidRPr="41D49054">
        <w:t>n</w:t>
      </w:r>
      <w:r w:rsidR="1A0A4CDD" w:rsidRPr="41D49054">
        <w:t xml:space="preserve"> </w:t>
      </w:r>
      <w:r w:rsidR="39EC8CA3" w:rsidRPr="41D49054">
        <w:t>event that introduces the complication to follow their orientation</w:t>
      </w:r>
      <w:r w:rsidR="1A0A4CDD" w:rsidRPr="41D49054">
        <w:t>.</w:t>
      </w:r>
      <w:r w:rsidR="73060D69" w:rsidRPr="41D49054">
        <w:t xml:space="preserve"> Prompt students to use temporal connectives and modal words.</w:t>
      </w:r>
      <w:r w:rsidR="003A2FE7">
        <w:t xml:space="preserve"> </w:t>
      </w:r>
      <w:r w:rsidR="7883526A" w:rsidRPr="003A2FE7">
        <w:rPr>
          <w:rFonts w:eastAsia="Arial"/>
          <w:b/>
          <w:bCs/>
        </w:rPr>
        <w:t>Note:</w:t>
      </w:r>
      <w:r w:rsidR="7883526A" w:rsidRPr="003A2FE7">
        <w:rPr>
          <w:rFonts w:eastAsia="Arial"/>
        </w:rPr>
        <w:t xml:space="preserve"> this writing will be built on in </w:t>
      </w:r>
      <w:hyperlink w:anchor="_Lesson_9:_Using">
        <w:r w:rsidR="7883526A" w:rsidRPr="003A2FE7">
          <w:rPr>
            <w:rStyle w:val="Hyperlink"/>
            <w:rFonts w:eastAsia="Arial"/>
          </w:rPr>
          <w:t>Lesson 9</w:t>
        </w:r>
      </w:hyperlink>
      <w:r w:rsidR="7883526A" w:rsidRPr="003A2FE7">
        <w:rPr>
          <w:rFonts w:eastAsia="Arial"/>
        </w:rPr>
        <w:t>.</w:t>
      </w:r>
    </w:p>
    <w:p w14:paraId="2F94FC02" w14:textId="3084690A" w:rsidR="1ABC9DD3" w:rsidRDefault="37584368" w:rsidP="001D22EE">
      <w:pPr>
        <w:pStyle w:val="FeatureBox3"/>
      </w:pPr>
      <w:r w:rsidRPr="441CD944">
        <w:rPr>
          <w:rFonts w:eastAsia="Arial"/>
          <w:b/>
          <w:bCs/>
        </w:rPr>
        <w:t xml:space="preserve">Assessment task </w:t>
      </w:r>
      <w:r w:rsidR="61127DB3" w:rsidRPr="441CD944">
        <w:rPr>
          <w:rFonts w:eastAsia="Arial"/>
          <w:b/>
          <w:bCs/>
        </w:rPr>
        <w:t>4</w:t>
      </w:r>
      <w:r w:rsidRPr="007024E1">
        <w:t xml:space="preserve"> </w:t>
      </w:r>
      <w:r>
        <w:t>– Observations from this lesson allow students to demonstrate achievement towards the following syllabus outcomes and content points:</w:t>
      </w:r>
    </w:p>
    <w:p w14:paraId="5B20E7C0" w14:textId="01CDEF3B" w:rsidR="1ABC9DD3" w:rsidRDefault="1ABC9DD3" w:rsidP="001D22EE">
      <w:pPr>
        <w:pStyle w:val="FeatureBox3"/>
      </w:pPr>
      <w:r w:rsidRPr="3659B8E8">
        <w:rPr>
          <w:rStyle w:val="Strong"/>
        </w:rPr>
        <w:t>EN3-OLC-01</w:t>
      </w:r>
      <w:r>
        <w:t xml:space="preserve"> – communicates to wide audiences with social and cultural awareness, by interacting and presenting, and by analysing and evaluating for understanding</w:t>
      </w:r>
    </w:p>
    <w:p w14:paraId="042447D6" w14:textId="545F5DC2" w:rsidR="3659B8E8" w:rsidRDefault="1ABC9DD3" w:rsidP="008A6C67">
      <w:pPr>
        <w:pStyle w:val="FeatureBox3"/>
        <w:numPr>
          <w:ilvl w:val="0"/>
          <w:numId w:val="14"/>
        </w:numPr>
        <w:ind w:left="567" w:hanging="567"/>
      </w:pPr>
      <w:r>
        <w:t>respond to questions with elaboration and detail</w:t>
      </w:r>
    </w:p>
    <w:p w14:paraId="56142009" w14:textId="699CC593" w:rsidR="1ABC9DD3" w:rsidRDefault="1ABC9DD3" w:rsidP="001D22EE">
      <w:pPr>
        <w:pStyle w:val="FeatureBox3"/>
      </w:pPr>
      <w:r w:rsidRPr="3659B8E8">
        <w:rPr>
          <w:rStyle w:val="Strong"/>
        </w:rPr>
        <w:t xml:space="preserve">EN3-VOCAB-01 </w:t>
      </w:r>
      <w:r>
        <w:t>– extends Tier 2 and Tier 3 vocabulary through interacting, wide reading and writing, morphological analysis and generating precise definitions for specific contexts</w:t>
      </w:r>
    </w:p>
    <w:p w14:paraId="5C7188EA" w14:textId="3E54910A" w:rsidR="3659B8E8" w:rsidRDefault="1ABC9DD3" w:rsidP="008A6C67">
      <w:pPr>
        <w:pStyle w:val="FeatureBox3"/>
        <w:numPr>
          <w:ilvl w:val="0"/>
          <w:numId w:val="14"/>
        </w:numPr>
        <w:ind w:left="567" w:hanging="567"/>
      </w:pPr>
      <w:r>
        <w:t>evaluate the effectiveness of modal words used in texts to intensify or soften emotional responses</w:t>
      </w:r>
    </w:p>
    <w:p w14:paraId="6E6A765B" w14:textId="2F7E76C5" w:rsidR="1ABC9DD3" w:rsidRDefault="1ABC9DD3" w:rsidP="001D22EE">
      <w:pPr>
        <w:pStyle w:val="FeatureBox3"/>
      </w:pPr>
      <w:r w:rsidRPr="3659B8E8">
        <w:rPr>
          <w:rStyle w:val="Strong"/>
        </w:rPr>
        <w:t>EN3-RECOM-01</w:t>
      </w:r>
      <w:r>
        <w:t xml:space="preserve"> – fluently reads and comprehends texts for wide purposes, analysing text structures and language, and by monitoring comprehension</w:t>
      </w:r>
    </w:p>
    <w:p w14:paraId="1CB279EB" w14:textId="27DA5649" w:rsidR="3659B8E8" w:rsidRDefault="1ABC9DD3" w:rsidP="008A6C67">
      <w:pPr>
        <w:pStyle w:val="FeatureBox3"/>
        <w:numPr>
          <w:ilvl w:val="0"/>
          <w:numId w:val="14"/>
        </w:numPr>
        <w:ind w:left="567" w:hanging="567"/>
      </w:pPr>
      <w:r>
        <w:t>reflect on personal connections with a text and identify how interests and experiences can influence understanding and appreciation of ideas presented.</w:t>
      </w:r>
    </w:p>
    <w:p w14:paraId="1BA1D8DD" w14:textId="4A785206" w:rsidR="003B2DA7" w:rsidRDefault="0B790374" w:rsidP="003B2DA7">
      <w:pPr>
        <w:pStyle w:val="Heading3"/>
      </w:pPr>
      <w:bookmarkStart w:id="26" w:name="_Lesson_8:_Character"/>
      <w:bookmarkStart w:id="27" w:name="_Toc144904909"/>
      <w:bookmarkEnd w:id="26"/>
      <w:r>
        <w:lastRenderedPageBreak/>
        <w:t xml:space="preserve">Lesson </w:t>
      </w:r>
      <w:r w:rsidR="0CC346D1">
        <w:t>8</w:t>
      </w:r>
      <w:r>
        <w:t xml:space="preserve">: </w:t>
      </w:r>
      <w:r w:rsidR="19D08BB4">
        <w:t xml:space="preserve">Character development </w:t>
      </w:r>
      <w:r w:rsidR="53148D4C">
        <w:t>and</w:t>
      </w:r>
      <w:r w:rsidR="19D08BB4">
        <w:t xml:space="preserve"> relationship building</w:t>
      </w:r>
      <w:bookmarkEnd w:id="27"/>
    </w:p>
    <w:p w14:paraId="0FF08579" w14:textId="0EA84ED5" w:rsidR="001D79B3" w:rsidRPr="005B4D74" w:rsidRDefault="6330A61E" w:rsidP="008A6C67">
      <w:pPr>
        <w:pStyle w:val="ListNumber"/>
        <w:numPr>
          <w:ilvl w:val="0"/>
          <w:numId w:val="15"/>
        </w:numPr>
      </w:pPr>
      <w:r w:rsidRPr="005B4D74">
        <w:t>Discuss what the purpose and role of the main character</w:t>
      </w:r>
      <w:r w:rsidR="131CE943" w:rsidRPr="005B4D74">
        <w:t xml:space="preserve"> is </w:t>
      </w:r>
      <w:r w:rsidRPr="005B4D74">
        <w:t xml:space="preserve">in narrative. </w:t>
      </w:r>
      <w:r w:rsidR="1919A2C1" w:rsidRPr="005B4D74">
        <w:t>Provide time for students to think, analyse and share their knowledge about the function and purpose of characters in narratives.</w:t>
      </w:r>
      <w:r w:rsidR="5E825482" w:rsidRPr="005B4D74">
        <w:t xml:space="preserve"> </w:t>
      </w:r>
      <w:r w:rsidR="00C5EF43" w:rsidRPr="005B4D74">
        <w:t xml:space="preserve">Outline that </w:t>
      </w:r>
      <w:r w:rsidR="6A5C107F" w:rsidRPr="005B4D74">
        <w:t xml:space="preserve">the main character in </w:t>
      </w:r>
      <w:r w:rsidR="4BA1C0A4" w:rsidRPr="005B4D74">
        <w:t xml:space="preserve">a </w:t>
      </w:r>
      <w:r w:rsidR="6A5C107F" w:rsidRPr="005B4D74">
        <w:t xml:space="preserve">narrative </w:t>
      </w:r>
      <w:r w:rsidR="399D6DF4" w:rsidRPr="005B4D74">
        <w:t>drive</w:t>
      </w:r>
      <w:r w:rsidR="7015D241" w:rsidRPr="005B4D74">
        <w:t>s</w:t>
      </w:r>
      <w:r w:rsidR="6A5C107F" w:rsidRPr="005B4D74">
        <w:t xml:space="preserve"> the action</w:t>
      </w:r>
      <w:r w:rsidR="23026D47" w:rsidRPr="005B4D74">
        <w:t xml:space="preserve"> and </w:t>
      </w:r>
      <w:r w:rsidR="25FA15C5" w:rsidRPr="005B4D74">
        <w:t>plot and</w:t>
      </w:r>
      <w:r w:rsidR="0AAD91C4" w:rsidRPr="005B4D74">
        <w:t xml:space="preserve"> act</w:t>
      </w:r>
      <w:r w:rsidR="608A0ABF" w:rsidRPr="005B4D74">
        <w:t>s</w:t>
      </w:r>
      <w:r w:rsidR="0AAD91C4" w:rsidRPr="005B4D74">
        <w:t xml:space="preserve"> as</w:t>
      </w:r>
      <w:r w:rsidR="6A5C107F" w:rsidRPr="005B4D74">
        <w:t xml:space="preserve"> a way of engaging the reader </w:t>
      </w:r>
      <w:r w:rsidR="0D723B66" w:rsidRPr="005B4D74">
        <w:t xml:space="preserve">and to </w:t>
      </w:r>
      <w:r w:rsidR="29BDB490" w:rsidRPr="005B4D74">
        <w:t>represent</w:t>
      </w:r>
      <w:r w:rsidR="1B169674" w:rsidRPr="005B4D74">
        <w:t xml:space="preserve"> the key messages</w:t>
      </w:r>
      <w:r w:rsidR="29BDB490" w:rsidRPr="005B4D74">
        <w:t xml:space="preserve"> of a text.</w:t>
      </w:r>
    </w:p>
    <w:p w14:paraId="266796A3" w14:textId="095066D1" w:rsidR="54D3DBE3" w:rsidRPr="005B4D74" w:rsidRDefault="078A7A8B" w:rsidP="008A6C67">
      <w:pPr>
        <w:pStyle w:val="ListNumber"/>
        <w:numPr>
          <w:ilvl w:val="0"/>
          <w:numId w:val="15"/>
        </w:numPr>
      </w:pPr>
      <w:r w:rsidRPr="005B4D74">
        <w:t xml:space="preserve">Prior to reading </w:t>
      </w:r>
      <w:r w:rsidR="4B85501F" w:rsidRPr="005B4D74">
        <w:t>the fourth chapter</w:t>
      </w:r>
      <w:r w:rsidRPr="005B4D74">
        <w:t>, a</w:t>
      </w:r>
      <w:r w:rsidR="05E380F5" w:rsidRPr="005B4D74">
        <w:t xml:space="preserve">sk </w:t>
      </w:r>
      <w:r w:rsidR="31BB4213" w:rsidRPr="005B4D74">
        <w:t>students to think about the main character</w:t>
      </w:r>
      <w:r w:rsidR="78B756F6" w:rsidRPr="005B4D74">
        <w:t>,</w:t>
      </w:r>
      <w:r w:rsidR="31BB4213" w:rsidRPr="005B4D74">
        <w:t xml:space="preserve"> Storm Boy</w:t>
      </w:r>
      <w:r w:rsidR="42D5D157" w:rsidRPr="005B4D74">
        <w:t>,</w:t>
      </w:r>
      <w:r w:rsidR="678178BD" w:rsidRPr="005B4D74">
        <w:t xml:space="preserve"> and his relationship with Mr Percival</w:t>
      </w:r>
      <w:r w:rsidR="2067F93C" w:rsidRPr="005B4D74">
        <w:t>.</w:t>
      </w:r>
    </w:p>
    <w:p w14:paraId="71EAC7AB" w14:textId="7F1E91D6" w:rsidR="6A595499" w:rsidRPr="005B4D74" w:rsidRDefault="6A595499" w:rsidP="008A6C67">
      <w:pPr>
        <w:pStyle w:val="ListNumber"/>
        <w:numPr>
          <w:ilvl w:val="0"/>
          <w:numId w:val="15"/>
        </w:numPr>
      </w:pPr>
      <w:r w:rsidRPr="005B4D74">
        <w:t xml:space="preserve">While reading the chapter, ask </w:t>
      </w:r>
      <w:r w:rsidR="55F4C1D8" w:rsidRPr="005B4D74">
        <w:t>students</w:t>
      </w:r>
      <w:r w:rsidRPr="005B4D74">
        <w:t xml:space="preserve"> to </w:t>
      </w:r>
      <w:r w:rsidR="53564767" w:rsidRPr="005B4D74">
        <w:t>consider</w:t>
      </w:r>
      <w:r w:rsidRPr="005B4D74">
        <w:t xml:space="preserve"> what key messages</w:t>
      </w:r>
      <w:r w:rsidR="4C692D2D" w:rsidRPr="005B4D74">
        <w:t xml:space="preserve"> or themes the author has included and why.</w:t>
      </w:r>
      <w:r w:rsidRPr="005B4D74">
        <w:t xml:space="preserve"> </w:t>
      </w:r>
      <w:r w:rsidR="782CF66E" w:rsidRPr="005B4D74">
        <w:t>For example,</w:t>
      </w:r>
      <w:r w:rsidR="0A6C77E0" w:rsidRPr="005B4D74">
        <w:t xml:space="preserve"> friendship is the most important thing in the world, as the bond gained f</w:t>
      </w:r>
      <w:r w:rsidR="5A74EBDB" w:rsidRPr="005B4D74">
        <w:t>ro</w:t>
      </w:r>
      <w:r w:rsidR="0A6C77E0" w:rsidRPr="005B4D74">
        <w:t>m others will always give one strength.</w:t>
      </w:r>
    </w:p>
    <w:p w14:paraId="67F2BA2E" w14:textId="6C8525D5" w:rsidR="001D79B3" w:rsidRPr="005B4D74" w:rsidRDefault="2A16DB53" w:rsidP="008A6C67">
      <w:pPr>
        <w:pStyle w:val="ListNumber"/>
        <w:numPr>
          <w:ilvl w:val="0"/>
          <w:numId w:val="15"/>
        </w:numPr>
      </w:pPr>
      <w:r w:rsidRPr="005B4D74">
        <w:t xml:space="preserve">Read </w:t>
      </w:r>
      <w:r w:rsidR="5DE51D0C" w:rsidRPr="005B4D74">
        <w:t>the fourth chapter</w:t>
      </w:r>
      <w:r w:rsidR="3BB82B5A" w:rsidRPr="005B4D74">
        <w:t xml:space="preserve"> (pp 35–</w:t>
      </w:r>
      <w:r w:rsidR="5DE51D0C" w:rsidRPr="005B4D74">
        <w:t>37</w:t>
      </w:r>
      <w:r w:rsidR="37D0A18E" w:rsidRPr="005B4D74">
        <w:t>)</w:t>
      </w:r>
      <w:r w:rsidR="5DE51D0C" w:rsidRPr="005B4D74">
        <w:t>.</w:t>
      </w:r>
    </w:p>
    <w:p w14:paraId="2DA14B9F" w14:textId="61C42DF4" w:rsidR="001D79B3" w:rsidRPr="005B4D74" w:rsidRDefault="2A16DB53" w:rsidP="008A6C67">
      <w:pPr>
        <w:pStyle w:val="ListNumber"/>
        <w:numPr>
          <w:ilvl w:val="0"/>
          <w:numId w:val="15"/>
        </w:numPr>
      </w:pPr>
      <w:r w:rsidRPr="005B4D74">
        <w:t xml:space="preserve">Revisit </w:t>
      </w:r>
      <w:r w:rsidR="1EFC354F" w:rsidRPr="005B4D74">
        <w:t>student ideas about the key messages in the text. D</w:t>
      </w:r>
      <w:r w:rsidR="21E1DE75" w:rsidRPr="005B4D74">
        <w:t>isplay pages 36 and 37 for students to reference</w:t>
      </w:r>
      <w:r w:rsidR="1F806771" w:rsidRPr="005B4D74">
        <w:t xml:space="preserve"> and locate evidence to support their thinking</w:t>
      </w:r>
      <w:r w:rsidR="21E1DE75" w:rsidRPr="005B4D74">
        <w:t>.</w:t>
      </w:r>
      <w:r w:rsidRPr="005B4D74">
        <w:t xml:space="preserve"> </w:t>
      </w:r>
      <w:r w:rsidR="533AEDB3" w:rsidRPr="005B4D74">
        <w:t>For example</w:t>
      </w:r>
      <w:r w:rsidR="1163F9CD" w:rsidRPr="005B4D74">
        <w:t>,</w:t>
      </w:r>
      <w:r w:rsidR="533AEDB3" w:rsidRPr="005B4D74">
        <w:t xml:space="preserve"> ‘It was a happy reunion that night’</w:t>
      </w:r>
      <w:r w:rsidR="75798E42" w:rsidRPr="005B4D74">
        <w:t xml:space="preserve"> (</w:t>
      </w:r>
      <w:r w:rsidR="5AEDD0D9" w:rsidRPr="005B4D74">
        <w:t>p</w:t>
      </w:r>
      <w:r w:rsidR="75798E42" w:rsidRPr="005B4D74">
        <w:t xml:space="preserve"> 36);</w:t>
      </w:r>
      <w:r w:rsidR="79048855" w:rsidRPr="005B4D74">
        <w:t xml:space="preserve"> </w:t>
      </w:r>
      <w:r w:rsidR="0E2701B7" w:rsidRPr="005B4D74">
        <w:t xml:space="preserve">‘He refused </w:t>
      </w:r>
      <w:r w:rsidR="79AA0AFF" w:rsidRPr="005B4D74">
        <w:t>even</w:t>
      </w:r>
      <w:r w:rsidR="2A271E2A" w:rsidRPr="005B4D74">
        <w:t xml:space="preserve"> </w:t>
      </w:r>
      <w:r w:rsidR="0E2701B7" w:rsidRPr="005B4D74">
        <w:t>to leave Storm Boy’s side’</w:t>
      </w:r>
      <w:r w:rsidR="3A3D78A2" w:rsidRPr="005B4D74">
        <w:t xml:space="preserve"> (</w:t>
      </w:r>
      <w:r w:rsidR="5AEDD0D9" w:rsidRPr="005B4D74">
        <w:t>p</w:t>
      </w:r>
      <w:r w:rsidR="3A3D78A2" w:rsidRPr="005B4D74">
        <w:t xml:space="preserve"> </w:t>
      </w:r>
      <w:r w:rsidR="66D20BA4" w:rsidRPr="005B4D74">
        <w:t>37).</w:t>
      </w:r>
      <w:r w:rsidR="7F8492DB" w:rsidRPr="005B4D74">
        <w:t xml:space="preserve"> </w:t>
      </w:r>
      <w:r w:rsidR="6EEDD3E4" w:rsidRPr="005B4D74">
        <w:t>Ask</w:t>
      </w:r>
      <w:r w:rsidR="1C290F61" w:rsidRPr="005B4D74">
        <w:t>:</w:t>
      </w:r>
    </w:p>
    <w:p w14:paraId="6C656BE5" w14:textId="7E43933F" w:rsidR="001D79B3" w:rsidRDefault="1ED8BA43" w:rsidP="001941B9">
      <w:pPr>
        <w:pStyle w:val="ListBullet"/>
        <w:ind w:left="1134"/>
      </w:pPr>
      <w:r w:rsidRPr="3659B8E8">
        <w:t>Why</w:t>
      </w:r>
      <w:r w:rsidR="29007547" w:rsidRPr="3659B8E8">
        <w:t xml:space="preserve"> </w:t>
      </w:r>
      <w:r w:rsidR="7A763B2F" w:rsidRPr="3659B8E8">
        <w:t xml:space="preserve">did </w:t>
      </w:r>
      <w:r w:rsidR="29007547" w:rsidRPr="3659B8E8">
        <w:t>the author writ</w:t>
      </w:r>
      <w:r w:rsidR="46FAD1CA" w:rsidRPr="3659B8E8">
        <w:t>e</w:t>
      </w:r>
      <w:r w:rsidR="29007547" w:rsidRPr="3659B8E8">
        <w:t xml:space="preserve"> this chapter about Storm Boy and Mr Percival?</w:t>
      </w:r>
    </w:p>
    <w:p w14:paraId="6F4506D1" w14:textId="111413C3" w:rsidR="001D79B3" w:rsidRDefault="29007547" w:rsidP="001941B9">
      <w:pPr>
        <w:pStyle w:val="ListBullet"/>
        <w:ind w:left="1134"/>
      </w:pPr>
      <w:r w:rsidRPr="3659B8E8">
        <w:t>What role does the relationship between Storm Boy and Mr Percival play in the narrative?</w:t>
      </w:r>
    </w:p>
    <w:p w14:paraId="7ABF03C8" w14:textId="129CC6DD" w:rsidR="001D79B3" w:rsidRDefault="29007547" w:rsidP="001941B9">
      <w:pPr>
        <w:pStyle w:val="ListBullet"/>
        <w:ind w:left="1134"/>
      </w:pPr>
      <w:r w:rsidRPr="3659B8E8">
        <w:t>Does this chapter follow a familiar narrative pattern?</w:t>
      </w:r>
      <w:r w:rsidR="3D8138C3" w:rsidRPr="3659B8E8">
        <w:t xml:space="preserve"> What evidence do you have?</w:t>
      </w:r>
    </w:p>
    <w:p w14:paraId="7B0DF560" w14:textId="4A3CD895" w:rsidR="001D79B3" w:rsidRDefault="29007547" w:rsidP="001941B9">
      <w:pPr>
        <w:pStyle w:val="ListBullet"/>
        <w:ind w:left="1134"/>
      </w:pPr>
      <w:r w:rsidRPr="3659B8E8">
        <w:t>Do you think the friendship between Storm Boy and Mr Percival will change and/or evolve as the story plot continues?</w:t>
      </w:r>
      <w:r w:rsidR="38220AA0" w:rsidRPr="3659B8E8">
        <w:t xml:space="preserve"> Why?</w:t>
      </w:r>
    </w:p>
    <w:p w14:paraId="4F99830B" w14:textId="09358E92" w:rsidR="001D79B3" w:rsidRDefault="6BD0705B" w:rsidP="005B4D74">
      <w:pPr>
        <w:pStyle w:val="ListNumber"/>
      </w:pPr>
      <w:r w:rsidRPr="6D65FE0E">
        <w:t>Explain that students will writ</w:t>
      </w:r>
      <w:r w:rsidR="25D0FB20" w:rsidRPr="6D65FE0E">
        <w:t xml:space="preserve">e </w:t>
      </w:r>
      <w:r w:rsidRPr="6D65FE0E">
        <w:t xml:space="preserve">a paragraph based on a personal </w:t>
      </w:r>
      <w:r w:rsidR="1DD15E79" w:rsidRPr="6D65FE0E">
        <w:t xml:space="preserve">lived </w:t>
      </w:r>
      <w:r w:rsidRPr="6D65FE0E">
        <w:t>experience</w:t>
      </w:r>
      <w:r w:rsidR="5DB990BE" w:rsidRPr="6D65FE0E">
        <w:t xml:space="preserve"> and a connection they have to the key message of ‘friendship’ from </w:t>
      </w:r>
      <w:r w:rsidR="5DB990BE" w:rsidRPr="6D65FE0E">
        <w:rPr>
          <w:rStyle w:val="Emphasis"/>
        </w:rPr>
        <w:t>Storm Boy</w:t>
      </w:r>
      <w:r w:rsidR="5DB990BE" w:rsidRPr="6D65FE0E">
        <w:t xml:space="preserve">. </w:t>
      </w:r>
      <w:r w:rsidR="572DB184" w:rsidRPr="6D65FE0E">
        <w:t>For example</w:t>
      </w:r>
      <w:r w:rsidR="0BBE7E87" w:rsidRPr="6D65FE0E">
        <w:t>:</w:t>
      </w:r>
    </w:p>
    <w:p w14:paraId="3315B82E" w14:textId="60AF42EC" w:rsidR="001D79B3" w:rsidRDefault="24B787FE" w:rsidP="005B4D74">
      <w:pPr>
        <w:pStyle w:val="FeatureBox4"/>
      </w:pPr>
      <w:r>
        <w:t>I remember when I got my first pet</w:t>
      </w:r>
      <w:r w:rsidR="070C700E">
        <w:t xml:space="preserve"> </w:t>
      </w:r>
      <w:r>
        <w:t xml:space="preserve">and how it made me feel. </w:t>
      </w:r>
      <w:r w:rsidR="3A5B0BDC">
        <w:t xml:space="preserve">On my </w:t>
      </w:r>
      <w:r w:rsidR="199DCE5F">
        <w:t>seventh</w:t>
      </w:r>
      <w:r w:rsidR="3A5B0BDC">
        <w:t xml:space="preserve"> birthday</w:t>
      </w:r>
      <w:r w:rsidR="15BECD38">
        <w:t>,</w:t>
      </w:r>
      <w:r w:rsidR="3A5B0BDC">
        <w:t xml:space="preserve"> Roger came bursting into my bedroom and my parents told me </w:t>
      </w:r>
      <w:r w:rsidR="626A40F1">
        <w:t>he</w:t>
      </w:r>
      <w:r w:rsidR="3A5B0BDC">
        <w:t xml:space="preserve"> was my very own pet</w:t>
      </w:r>
      <w:r w:rsidR="364A9501">
        <w:t xml:space="preserve"> dog</w:t>
      </w:r>
      <w:r w:rsidR="3A5B0BDC">
        <w:t xml:space="preserve"> to love and care for. From that day, Roger and I </w:t>
      </w:r>
      <w:r w:rsidR="1462DB4E">
        <w:t xml:space="preserve">were inseparable. I loved the responsibility </w:t>
      </w:r>
      <w:r w:rsidR="1462DB4E">
        <w:lastRenderedPageBreak/>
        <w:t xml:space="preserve">of caring for and playing with him, also making sure he was walked, fed and socialised. </w:t>
      </w:r>
      <w:r w:rsidR="6169018F">
        <w:t>I can understand the bond between Storm Boy and Mr Percival as I shared that same bond with my dog, Roger.</w:t>
      </w:r>
    </w:p>
    <w:p w14:paraId="38B36F17" w14:textId="62CBA86D" w:rsidR="001D79B3" w:rsidRDefault="32EDACF2" w:rsidP="005B4D74">
      <w:pPr>
        <w:pStyle w:val="ListNumber"/>
      </w:pPr>
      <w:r w:rsidRPr="41D49054">
        <w:t xml:space="preserve">Students </w:t>
      </w:r>
      <w:r w:rsidR="63C810E6" w:rsidRPr="41D49054">
        <w:t>independently write their paragraph</w:t>
      </w:r>
      <w:r w:rsidR="493C87BF" w:rsidRPr="41D49054">
        <w:t>. R</w:t>
      </w:r>
      <w:r w:rsidR="110699ED" w:rsidRPr="41D49054">
        <w:t xml:space="preserve">emind </w:t>
      </w:r>
      <w:r w:rsidR="3FDCF820" w:rsidRPr="41D49054">
        <w:t>them</w:t>
      </w:r>
      <w:r w:rsidR="110699ED" w:rsidRPr="41D49054">
        <w:t xml:space="preserve"> to refer to the vocabulary wall when writing.</w:t>
      </w:r>
    </w:p>
    <w:p w14:paraId="21C3A875" w14:textId="02CD5A27" w:rsidR="001D79B3" w:rsidRDefault="59760C80" w:rsidP="005B4D74">
      <w:pPr>
        <w:pStyle w:val="ListNumber"/>
      </w:pPr>
      <w:r w:rsidRPr="5C7A20E8">
        <w:t xml:space="preserve">Students </w:t>
      </w:r>
      <w:r w:rsidR="0D15734F" w:rsidRPr="5C7A20E8">
        <w:t xml:space="preserve">read </w:t>
      </w:r>
      <w:r w:rsidRPr="5C7A20E8">
        <w:t xml:space="preserve">their response </w:t>
      </w:r>
      <w:r w:rsidR="08FDDB14" w:rsidRPr="5C7A20E8">
        <w:t xml:space="preserve">to </w:t>
      </w:r>
      <w:r w:rsidRPr="5C7A20E8">
        <w:t>a partner</w:t>
      </w:r>
      <w:r w:rsidR="5A4689BC" w:rsidRPr="5C7A20E8">
        <w:t xml:space="preserve"> before sharing with the class</w:t>
      </w:r>
      <w:r w:rsidR="45EB0C86" w:rsidRPr="5C7A20E8">
        <w:t>.</w:t>
      </w:r>
      <w:r w:rsidR="096D77B5" w:rsidRPr="5C7A20E8">
        <w:t xml:space="preserve"> </w:t>
      </w:r>
      <w:r w:rsidR="500392EF" w:rsidRPr="5C7A20E8">
        <w:t xml:space="preserve">Remind the students of the </w:t>
      </w:r>
      <w:r w:rsidR="69D2E422" w:rsidRPr="5C7A20E8">
        <w:t>agreed protocols for oral language and communication conventions.</w:t>
      </w:r>
    </w:p>
    <w:p w14:paraId="22F89B2C" w14:textId="77777777" w:rsidR="005B4D74" w:rsidRPr="005B4D74" w:rsidRDefault="005B4D74" w:rsidP="005B4D74">
      <w:r w:rsidRPr="005B4D74">
        <w:br w:type="page"/>
      </w:r>
    </w:p>
    <w:p w14:paraId="6A2258F5" w14:textId="66DC0D56" w:rsidR="003B2DA7" w:rsidRDefault="11873E6B" w:rsidP="003B2DA7">
      <w:pPr>
        <w:pStyle w:val="Heading2"/>
      </w:pPr>
      <w:bookmarkStart w:id="28" w:name="_Toc144904910"/>
      <w:r>
        <w:lastRenderedPageBreak/>
        <w:t>Week 3</w:t>
      </w:r>
      <w:bookmarkEnd w:id="28"/>
    </w:p>
    <w:p w14:paraId="42BBA1A5" w14:textId="77777777" w:rsidR="003B2DA7" w:rsidRDefault="11873E6B" w:rsidP="003B2DA7">
      <w:pPr>
        <w:pStyle w:val="Heading3"/>
      </w:pPr>
      <w:bookmarkStart w:id="29" w:name="_Toc144904911"/>
      <w:r>
        <w:t>Component A teaching and learning</w:t>
      </w:r>
      <w:bookmarkEnd w:id="29"/>
    </w:p>
    <w:p w14:paraId="33350D56" w14:textId="1C8E353B" w:rsidR="003B2DA7" w:rsidRDefault="003B2DA7" w:rsidP="003B2DA7">
      <w:r>
        <w:t xml:space="preserve">Component A focuses on the development of foundational skills and knowledge through regular, systematic and repeated practice. The mentor and supporting texts used in Component B of this unit </w:t>
      </w:r>
      <w:r w:rsidR="004F67C2">
        <w:t xml:space="preserve">will </w:t>
      </w:r>
      <w:r>
        <w:t>support the effective implementation of Component A teaching and learning.</w:t>
      </w:r>
    </w:p>
    <w:p w14:paraId="154D6048" w14:textId="77777777" w:rsidR="003B2DA7" w:rsidRDefault="003B2DA7" w:rsidP="003B2DA7">
      <w:pPr>
        <w:pStyle w:val="Heading4"/>
      </w:pPr>
      <w:r>
        <w:t>Teaching guide</w:t>
      </w:r>
    </w:p>
    <w:p w14:paraId="54735AEF" w14:textId="77777777" w:rsidR="003B2DA7" w:rsidRDefault="003B2DA7" w:rsidP="003B2DA7">
      <w:r>
        <w:t>Guidance for explicit teaching, teaching notes, resources and examples for the related outcomes and content points have been provided in the table below.</w:t>
      </w:r>
    </w:p>
    <w:tbl>
      <w:tblPr>
        <w:tblStyle w:val="Tableheader"/>
        <w:tblW w:w="0" w:type="auto"/>
        <w:tblLook w:val="0420" w:firstRow="1" w:lastRow="0" w:firstColumn="0" w:lastColumn="0" w:noHBand="0" w:noVBand="1"/>
        <w:tblDescription w:val="Table outlines the focus areas and teaching notes together with the resources and examples required for Component A."/>
      </w:tblPr>
      <w:tblGrid>
        <w:gridCol w:w="7280"/>
        <w:gridCol w:w="7280"/>
      </w:tblGrid>
      <w:tr w:rsidR="003B2DA7" w14:paraId="6B5F5876" w14:textId="77777777" w:rsidTr="00180989">
        <w:trPr>
          <w:cnfStyle w:val="100000000000" w:firstRow="1" w:lastRow="0" w:firstColumn="0" w:lastColumn="0" w:oddVBand="0" w:evenVBand="0" w:oddHBand="0" w:evenHBand="0" w:firstRowFirstColumn="0" w:firstRowLastColumn="0" w:lastRowFirstColumn="0" w:lastRowLastColumn="0"/>
        </w:trPr>
        <w:tc>
          <w:tcPr>
            <w:tcW w:w="7280" w:type="dxa"/>
          </w:tcPr>
          <w:p w14:paraId="6874662D" w14:textId="77777777" w:rsidR="003B2DA7" w:rsidRDefault="003B2DA7" w:rsidP="00134D8D">
            <w:r w:rsidRPr="005D41F8">
              <w:t>Focus areas and teaching notes</w:t>
            </w:r>
          </w:p>
        </w:tc>
        <w:tc>
          <w:tcPr>
            <w:tcW w:w="7280" w:type="dxa"/>
          </w:tcPr>
          <w:p w14:paraId="5480C701" w14:textId="77777777" w:rsidR="003B2DA7" w:rsidRDefault="003B2DA7" w:rsidP="00134D8D">
            <w:r w:rsidRPr="005D41F8">
              <w:t>Resources and examples</w:t>
            </w:r>
          </w:p>
        </w:tc>
      </w:tr>
      <w:tr w:rsidR="003B2DA7" w14:paraId="37395308" w14:textId="77777777" w:rsidTr="00180989">
        <w:trPr>
          <w:cnfStyle w:val="000000100000" w:firstRow="0" w:lastRow="0" w:firstColumn="0" w:lastColumn="0" w:oddVBand="0" w:evenVBand="0" w:oddHBand="1" w:evenHBand="0" w:firstRowFirstColumn="0" w:firstRowLastColumn="0" w:lastRowFirstColumn="0" w:lastRowLastColumn="0"/>
        </w:trPr>
        <w:tc>
          <w:tcPr>
            <w:tcW w:w="7280" w:type="dxa"/>
          </w:tcPr>
          <w:p w14:paraId="5CA7336C" w14:textId="17F0DF75" w:rsidR="003B2DA7" w:rsidRPr="00180989" w:rsidRDefault="003B2DA7" w:rsidP="00180989">
            <w:pPr>
              <w:pStyle w:val="Tableheadingstyle"/>
            </w:pPr>
            <w:r w:rsidRPr="00180989">
              <w:t>Reading comprehension</w:t>
            </w:r>
          </w:p>
          <w:p w14:paraId="2BAC158C" w14:textId="7B5814B4" w:rsidR="7ACD7BE0" w:rsidRPr="00180989" w:rsidRDefault="4A3B6C88" w:rsidP="00180989">
            <w:pPr>
              <w:rPr>
                <w:rStyle w:val="Strong"/>
              </w:rPr>
            </w:pPr>
            <w:r w:rsidRPr="00180989">
              <w:rPr>
                <w:rStyle w:val="Strong"/>
              </w:rPr>
              <w:t>Reading fluently</w:t>
            </w:r>
          </w:p>
          <w:p w14:paraId="75444122" w14:textId="0F82E3FF" w:rsidR="7ACD7BE0" w:rsidRPr="00180989" w:rsidRDefault="55956655" w:rsidP="001162A5">
            <w:pPr>
              <w:pStyle w:val="ListBullet"/>
            </w:pPr>
            <w:r w:rsidRPr="00180989">
              <w:rPr>
                <w:rStyle w:val="Strong"/>
                <w:b w:val="0"/>
                <w:bCs w:val="0"/>
              </w:rPr>
              <w:t>Adjust reading rate to suit the purpose for reading and the complexity of the text</w:t>
            </w:r>
          </w:p>
          <w:p w14:paraId="0353EF3E" w14:textId="3711EDEF" w:rsidR="7ACD7BE0" w:rsidRDefault="4A3B6C88" w:rsidP="00180989">
            <w:pPr>
              <w:pStyle w:val="ListBullet2"/>
            </w:pPr>
            <w:r w:rsidRPr="41D49054">
              <w:t xml:space="preserve">The purpose of reading is reading for enjoyment, and to </w:t>
            </w:r>
            <w:r w:rsidRPr="41D49054">
              <w:lastRenderedPageBreak/>
              <w:t>understand</w:t>
            </w:r>
            <w:r w:rsidR="36D2A624" w:rsidRPr="41D49054">
              <w:t xml:space="preserve"> the strong bond that has formed between Storm Boy and </w:t>
            </w:r>
            <w:r w:rsidR="42B860AC" w:rsidRPr="41D49054">
              <w:t>Mr Percival</w:t>
            </w:r>
            <w:r w:rsidRPr="41D49054">
              <w:t>. This passage i</w:t>
            </w:r>
            <w:r w:rsidR="0D950326" w:rsidRPr="41D49054">
              <w:t xml:space="preserve">s a key moment in the narrative where Storm Boy releases the </w:t>
            </w:r>
            <w:r w:rsidR="00E7045D">
              <w:t>3</w:t>
            </w:r>
            <w:r w:rsidR="00E7045D" w:rsidRPr="41D49054">
              <w:t xml:space="preserve"> </w:t>
            </w:r>
            <w:r w:rsidR="491EF710" w:rsidRPr="41D49054">
              <w:t>pelicans into the sanctuary.</w:t>
            </w:r>
          </w:p>
          <w:p w14:paraId="156CA761" w14:textId="53C8E657" w:rsidR="003B2DA7" w:rsidRPr="00180989" w:rsidRDefault="4A3B6C88" w:rsidP="00180989">
            <w:pPr>
              <w:pStyle w:val="ListBullet2"/>
            </w:pPr>
            <w:r w:rsidRPr="41D49054">
              <w:t xml:space="preserve">Reading rate may need to be adjusted to accommodate the extended sentences, pausing for the use of commas. Reading rate may also need to be adjusted </w:t>
            </w:r>
            <w:r w:rsidR="2252B09C" w:rsidRPr="41D49054">
              <w:t xml:space="preserve">to </w:t>
            </w:r>
            <w:r w:rsidR="5AB00E30" w:rsidRPr="41D49054">
              <w:t xml:space="preserve">allow for </w:t>
            </w:r>
            <w:r w:rsidR="2252B09C" w:rsidRPr="41D49054">
              <w:t>the characters’ emotions within this passage</w:t>
            </w:r>
            <w:r w:rsidR="20DD2F72" w:rsidRPr="41D49054">
              <w:t xml:space="preserve"> to be shown.</w:t>
            </w:r>
          </w:p>
        </w:tc>
        <w:tc>
          <w:tcPr>
            <w:tcW w:w="7280" w:type="dxa"/>
          </w:tcPr>
          <w:p w14:paraId="2AD4DBC9" w14:textId="77777777" w:rsidR="00180989" w:rsidRPr="00180989" w:rsidRDefault="00180989" w:rsidP="00180989">
            <w:pPr>
              <w:pStyle w:val="Tableheadingstyle"/>
            </w:pPr>
            <w:r w:rsidRPr="00180989">
              <w:lastRenderedPageBreak/>
              <w:t>Reading comprehension</w:t>
            </w:r>
          </w:p>
          <w:p w14:paraId="676959E6" w14:textId="4CEB9AC0" w:rsidR="22288E50" w:rsidRPr="00180989" w:rsidRDefault="1E6731D4" w:rsidP="00180989">
            <w:pPr>
              <w:rPr>
                <w:rStyle w:val="Strong"/>
              </w:rPr>
            </w:pPr>
            <w:r w:rsidRPr="00180989">
              <w:rPr>
                <w:rStyle w:val="Strong"/>
              </w:rPr>
              <w:t>Reading fluently</w:t>
            </w:r>
          </w:p>
          <w:p w14:paraId="46A954B4" w14:textId="19A58592" w:rsidR="22288E50" w:rsidRPr="00180989" w:rsidRDefault="08AE59A8" w:rsidP="001162A5">
            <w:pPr>
              <w:pStyle w:val="ListBullet"/>
            </w:pPr>
            <w:r w:rsidRPr="00180989">
              <w:t xml:space="preserve">Fluency and close reading passage – </w:t>
            </w:r>
            <w:r w:rsidR="13BA0A4A" w:rsidRPr="00180989">
              <w:t xml:space="preserve">page 34 from </w:t>
            </w:r>
            <w:r w:rsidR="00E7045D">
              <w:t>‘</w:t>
            </w:r>
            <w:r w:rsidR="13BA0A4A" w:rsidRPr="00180989">
              <w:t>But when it came to Mr Percival’s turn</w:t>
            </w:r>
            <w:r w:rsidR="00E7045D">
              <w:t>’</w:t>
            </w:r>
            <w:r w:rsidR="13BA0A4A" w:rsidRPr="00180989">
              <w:t xml:space="preserve"> to </w:t>
            </w:r>
            <w:r w:rsidR="00E7045D">
              <w:t>‘</w:t>
            </w:r>
            <w:r w:rsidR="13BA0A4A" w:rsidRPr="00180989">
              <w:t xml:space="preserve">...and </w:t>
            </w:r>
            <w:r w:rsidR="40A4E182" w:rsidRPr="00180989">
              <w:t>look after yourself</w:t>
            </w:r>
            <w:r w:rsidR="00E7045D">
              <w:t>’</w:t>
            </w:r>
            <w:r w:rsidR="13BA0A4A" w:rsidRPr="00180989">
              <w:t xml:space="preserve"> (</w:t>
            </w:r>
            <w:r w:rsidR="51634C03" w:rsidRPr="00180989">
              <w:t>209</w:t>
            </w:r>
            <w:r w:rsidR="13BA0A4A" w:rsidRPr="00180989">
              <w:t xml:space="preserve"> words)</w:t>
            </w:r>
          </w:p>
          <w:p w14:paraId="232756CA" w14:textId="50EB7563" w:rsidR="003B2DA7" w:rsidRPr="00180989" w:rsidRDefault="08AE59A8" w:rsidP="00E630F4">
            <w:pPr>
              <w:ind w:left="544"/>
              <w:rPr>
                <w:rFonts w:eastAsia="Calibri"/>
              </w:rPr>
            </w:pPr>
            <w:r w:rsidRPr="0E5D9537">
              <w:rPr>
                <w:rFonts w:eastAsia="Calibri"/>
                <w:b/>
                <w:bCs/>
              </w:rPr>
              <w:lastRenderedPageBreak/>
              <w:t>Note:</w:t>
            </w:r>
            <w:r w:rsidRPr="0E5D9537">
              <w:rPr>
                <w:rFonts w:eastAsia="Calibri"/>
              </w:rPr>
              <w:t xml:space="preserve"> </w:t>
            </w:r>
            <w:r w:rsidR="00EA6A37">
              <w:rPr>
                <w:rFonts w:eastAsia="Calibri"/>
              </w:rPr>
              <w:t>t</w:t>
            </w:r>
            <w:r w:rsidRPr="0E5D9537">
              <w:rPr>
                <w:rFonts w:eastAsia="Calibri"/>
              </w:rPr>
              <w:t>he passage from the text will need to be a teacher-created resource.</w:t>
            </w:r>
          </w:p>
        </w:tc>
      </w:tr>
      <w:tr w:rsidR="00180989" w14:paraId="71987074" w14:textId="77777777" w:rsidTr="000078D1">
        <w:trPr>
          <w:cnfStyle w:val="000000010000" w:firstRow="0" w:lastRow="0" w:firstColumn="0" w:lastColumn="0" w:oddVBand="0" w:evenVBand="0" w:oddHBand="0" w:evenHBand="1" w:firstRowFirstColumn="0" w:firstRowLastColumn="0" w:lastRowFirstColumn="0" w:lastRowLastColumn="0"/>
        </w:trPr>
        <w:tc>
          <w:tcPr>
            <w:tcW w:w="7280" w:type="dxa"/>
            <w:shd w:val="clear" w:color="auto" w:fill="auto"/>
          </w:tcPr>
          <w:p w14:paraId="0BEA9B76" w14:textId="77777777" w:rsidR="00180989" w:rsidRPr="00E630F4" w:rsidRDefault="00180989" w:rsidP="00E630F4">
            <w:pPr>
              <w:rPr>
                <w:rStyle w:val="Strong"/>
              </w:rPr>
            </w:pPr>
            <w:r w:rsidRPr="00E630F4">
              <w:rPr>
                <w:rStyle w:val="Strong"/>
              </w:rPr>
              <w:lastRenderedPageBreak/>
              <w:t>Reading for interest and wide purposes</w:t>
            </w:r>
          </w:p>
          <w:p w14:paraId="425AA4FB" w14:textId="45E1B354" w:rsidR="00180989" w:rsidRPr="00E630F4" w:rsidRDefault="00180989" w:rsidP="001162A5">
            <w:pPr>
              <w:pStyle w:val="ListBullet"/>
              <w:rPr>
                <w:rStyle w:val="Strong"/>
                <w:b w:val="0"/>
                <w:bCs w:val="0"/>
              </w:rPr>
            </w:pPr>
            <w:r w:rsidRPr="00E630F4">
              <w:rPr>
                <w:rStyle w:val="Strong"/>
                <w:b w:val="0"/>
                <w:bCs w:val="0"/>
              </w:rPr>
              <w:t>Bring subject vocabulary, technical vocabulary, background knowledge and conceptual knowledge to new reading tasks</w:t>
            </w:r>
          </w:p>
          <w:p w14:paraId="2A7803FB" w14:textId="77777777" w:rsidR="00180989" w:rsidRDefault="00180989" w:rsidP="00E630F4">
            <w:pPr>
              <w:pStyle w:val="ListBullet2"/>
              <w:rPr>
                <w:rStyle w:val="Strong"/>
                <w:rFonts w:eastAsiaTheme="minorEastAsia"/>
                <w:b w:val="0"/>
              </w:rPr>
            </w:pPr>
            <w:r w:rsidRPr="41D49054">
              <w:rPr>
                <w:rStyle w:val="Strong"/>
                <w:rFonts w:eastAsiaTheme="minorEastAsia"/>
                <w:b w:val="0"/>
                <w:bCs w:val="0"/>
              </w:rPr>
              <w:t>Background knowledge and vocabulary support comprehension, particularly inference. Background knowledge provides a framework for building a mental model.</w:t>
            </w:r>
          </w:p>
          <w:p w14:paraId="02C06D1A" w14:textId="04569ECA" w:rsidR="00180989" w:rsidRPr="00180989" w:rsidRDefault="00180989" w:rsidP="00E630F4">
            <w:pPr>
              <w:pStyle w:val="ListBullet2"/>
            </w:pPr>
            <w:r w:rsidRPr="41D49054">
              <w:rPr>
                <w:rStyle w:val="Strong"/>
                <w:rFonts w:eastAsiaTheme="minorEastAsia"/>
                <w:b w:val="0"/>
                <w:bCs w:val="0"/>
              </w:rPr>
              <w:t xml:space="preserve">Activating background knowledge, introducing necessary content knowledge and the explicit teaching of vocabulary are effective strategies to support </w:t>
            </w:r>
            <w:r w:rsidRPr="41D49054">
              <w:rPr>
                <w:rStyle w:val="Strong"/>
                <w:rFonts w:eastAsiaTheme="minorEastAsia"/>
                <w:b w:val="0"/>
                <w:bCs w:val="0"/>
              </w:rPr>
              <w:lastRenderedPageBreak/>
              <w:t>comprehension.</w:t>
            </w:r>
          </w:p>
        </w:tc>
        <w:tc>
          <w:tcPr>
            <w:tcW w:w="7280" w:type="dxa"/>
            <w:shd w:val="clear" w:color="auto" w:fill="auto"/>
          </w:tcPr>
          <w:p w14:paraId="451E005B" w14:textId="77777777" w:rsidR="00180989" w:rsidRPr="00E630F4" w:rsidRDefault="00180989" w:rsidP="00E630F4">
            <w:pPr>
              <w:rPr>
                <w:rStyle w:val="Strong"/>
              </w:rPr>
            </w:pPr>
            <w:r w:rsidRPr="00E630F4">
              <w:rPr>
                <w:rStyle w:val="Strong"/>
              </w:rPr>
              <w:lastRenderedPageBreak/>
              <w:t>Reading for interest and wide purposes</w:t>
            </w:r>
          </w:p>
          <w:p w14:paraId="2B006D50" w14:textId="0A166322" w:rsidR="00180989" w:rsidRPr="00E630F4" w:rsidRDefault="00180989" w:rsidP="001162A5">
            <w:pPr>
              <w:pStyle w:val="ListBullet"/>
            </w:pPr>
            <w:r w:rsidRPr="00E630F4">
              <w:t>Background knowledge that may assist in comprehension of the passage</w:t>
            </w:r>
          </w:p>
          <w:p w14:paraId="2B26264F" w14:textId="4E82A090" w:rsidR="00180989" w:rsidRPr="00180989" w:rsidRDefault="00180989" w:rsidP="00E630F4">
            <w:pPr>
              <w:pStyle w:val="ListBullet2"/>
            </w:pPr>
            <w:r>
              <w:t xml:space="preserve">‘5 miles’ is equivalent to 8 kilometres. This understanding is important as it shows how far Storm Boy and Hideaway travelled to release the birds. Consider why they travelled this distance. This knowledge assists in comprehension of the following </w:t>
            </w:r>
            <w:proofErr w:type="gramStart"/>
            <w:r>
              <w:t>chapter, when</w:t>
            </w:r>
            <w:proofErr w:type="gramEnd"/>
            <w:r>
              <w:t xml:space="preserve"> Mr Percival returns to Storm Boy.</w:t>
            </w:r>
          </w:p>
        </w:tc>
      </w:tr>
      <w:tr w:rsidR="00180989" w14:paraId="54B51BE2" w14:textId="77777777" w:rsidTr="00180989">
        <w:trPr>
          <w:cnfStyle w:val="000000100000" w:firstRow="0" w:lastRow="0" w:firstColumn="0" w:lastColumn="0" w:oddVBand="0" w:evenVBand="0" w:oddHBand="1" w:evenHBand="0" w:firstRowFirstColumn="0" w:firstRowLastColumn="0" w:lastRowFirstColumn="0" w:lastRowLastColumn="0"/>
        </w:trPr>
        <w:tc>
          <w:tcPr>
            <w:tcW w:w="7280" w:type="dxa"/>
          </w:tcPr>
          <w:p w14:paraId="1779B75D" w14:textId="77777777" w:rsidR="00180989" w:rsidRPr="00E630F4" w:rsidRDefault="00180989" w:rsidP="00E630F4">
            <w:pPr>
              <w:rPr>
                <w:rStyle w:val="Strong"/>
              </w:rPr>
            </w:pPr>
            <w:r w:rsidRPr="00E630F4">
              <w:rPr>
                <w:rStyle w:val="Strong"/>
              </w:rPr>
              <w:t>Comprehending language</w:t>
            </w:r>
          </w:p>
          <w:p w14:paraId="337C20E2" w14:textId="7EA97E9F" w:rsidR="00180989" w:rsidRPr="00E630F4" w:rsidRDefault="00180989" w:rsidP="001162A5">
            <w:pPr>
              <w:pStyle w:val="ListBullet"/>
            </w:pPr>
            <w:r w:rsidRPr="00E630F4">
              <w:rPr>
                <w:rStyle w:val="Strong"/>
                <w:b w:val="0"/>
                <w:bCs w:val="0"/>
              </w:rPr>
              <w:t xml:space="preserve">Describe how </w:t>
            </w:r>
            <w:r w:rsidR="00987AF7">
              <w:rPr>
                <w:rStyle w:val="Strong"/>
                <w:b w:val="0"/>
                <w:bCs w:val="0"/>
              </w:rPr>
              <w:t xml:space="preserve">their </w:t>
            </w:r>
            <w:r w:rsidRPr="00E630F4">
              <w:rPr>
                <w:rStyle w:val="Strong"/>
                <w:b w:val="0"/>
                <w:bCs w:val="0"/>
              </w:rPr>
              <w:t>own mental model is adjusted as new words and information deepen understanding during reading</w:t>
            </w:r>
          </w:p>
          <w:p w14:paraId="54741688" w14:textId="653F0760" w:rsidR="00180989" w:rsidRPr="00180989" w:rsidRDefault="00180989" w:rsidP="00E630F4">
            <w:pPr>
              <w:pStyle w:val="ListBullet2"/>
            </w:pPr>
            <w:r w:rsidRPr="41D49054">
              <w:t>A mental model is a mental representation of the information in a real or an imaginary world. A student develops a mental model as the text progresses. It may include information derived from inferences and from background knowledge as well as from what is explicitly stated in the text itself (NESA Glossary).</w:t>
            </w:r>
          </w:p>
        </w:tc>
        <w:tc>
          <w:tcPr>
            <w:tcW w:w="7280" w:type="dxa"/>
          </w:tcPr>
          <w:p w14:paraId="7FA0BF8E" w14:textId="6C8A451F" w:rsidR="00180989" w:rsidRPr="00E630F4" w:rsidRDefault="00180989" w:rsidP="00E630F4">
            <w:pPr>
              <w:rPr>
                <w:rStyle w:val="Strong"/>
              </w:rPr>
            </w:pPr>
            <w:r w:rsidRPr="00E630F4">
              <w:rPr>
                <w:rStyle w:val="Strong"/>
              </w:rPr>
              <w:t>Comprehending language</w:t>
            </w:r>
          </w:p>
          <w:p w14:paraId="54E1B7E7" w14:textId="4DED87E7" w:rsidR="00180989" w:rsidRDefault="00180989" w:rsidP="001162A5">
            <w:pPr>
              <w:pStyle w:val="ListBullet"/>
              <w:rPr>
                <w:rFonts w:eastAsia="Calibri"/>
              </w:rPr>
            </w:pPr>
            <w:r w:rsidRPr="00E630F4">
              <w:t>In this passage, the mental model of Storm Boy’s bond with Mr Percival develops. Information</w:t>
            </w:r>
            <w:r>
              <w:t xml:space="preserve"> that contributes to this development includes</w:t>
            </w:r>
          </w:p>
          <w:p w14:paraId="7258F035" w14:textId="77777777" w:rsidR="00180989" w:rsidRDefault="00180989" w:rsidP="00E630F4">
            <w:pPr>
              <w:pStyle w:val="ListBullet2"/>
            </w:pPr>
            <w:r w:rsidRPr="41D49054">
              <w:t>Mr Percival sitting in Storm Boy’s lap, rather than in a fishing basket</w:t>
            </w:r>
          </w:p>
          <w:p w14:paraId="5904128B" w14:textId="77777777" w:rsidR="00180989" w:rsidRDefault="00180989" w:rsidP="00E630F4">
            <w:pPr>
              <w:pStyle w:val="ListBullet2"/>
            </w:pPr>
            <w:r w:rsidRPr="41D49054">
              <w:t>The text which states that Mr Percival is Storm Boy’s favourite</w:t>
            </w:r>
          </w:p>
          <w:p w14:paraId="0C4850EA" w14:textId="77777777" w:rsidR="00180989" w:rsidRDefault="00180989" w:rsidP="00E630F4">
            <w:pPr>
              <w:pStyle w:val="ListBullet2"/>
            </w:pPr>
            <w:r w:rsidRPr="41D49054">
              <w:t>Mr Percival being released last, with the inference that it was hard for Storm Boy to say goodbye</w:t>
            </w:r>
          </w:p>
          <w:p w14:paraId="04914949" w14:textId="03F39335" w:rsidR="00180989" w:rsidRPr="00180989" w:rsidRDefault="00180989" w:rsidP="00E630F4">
            <w:pPr>
              <w:pStyle w:val="ListBullet2"/>
            </w:pPr>
            <w:r w:rsidRPr="41D49054">
              <w:t>Storm Boy’s actions and words in saying farewell to Mr Percival, ‘clearing his throat’ indicating that he was about to cry.</w:t>
            </w:r>
          </w:p>
        </w:tc>
      </w:tr>
      <w:tr w:rsidR="00180989" w14:paraId="76654A3C" w14:textId="77777777" w:rsidTr="000078D1">
        <w:trPr>
          <w:cnfStyle w:val="000000010000" w:firstRow="0" w:lastRow="0" w:firstColumn="0" w:lastColumn="0" w:oddVBand="0" w:evenVBand="0" w:oddHBand="0" w:evenHBand="1" w:firstRowFirstColumn="0" w:firstRowLastColumn="0" w:lastRowFirstColumn="0" w:lastRowLastColumn="0"/>
        </w:trPr>
        <w:tc>
          <w:tcPr>
            <w:tcW w:w="7280" w:type="dxa"/>
            <w:shd w:val="clear" w:color="auto" w:fill="auto"/>
          </w:tcPr>
          <w:p w14:paraId="5D7FCE01" w14:textId="77777777" w:rsidR="00180989" w:rsidRPr="00E630F4" w:rsidRDefault="00180989" w:rsidP="00E630F4">
            <w:pPr>
              <w:rPr>
                <w:rStyle w:val="Strong"/>
              </w:rPr>
            </w:pPr>
            <w:r w:rsidRPr="00E630F4">
              <w:rPr>
                <w:rStyle w:val="Strong"/>
              </w:rPr>
              <w:t>Monitoring comprehension</w:t>
            </w:r>
          </w:p>
          <w:p w14:paraId="0B0EE557" w14:textId="476B8330" w:rsidR="00180989" w:rsidRPr="00E630F4" w:rsidRDefault="00180989" w:rsidP="001162A5">
            <w:pPr>
              <w:pStyle w:val="ListBullet"/>
            </w:pPr>
            <w:r w:rsidRPr="00E630F4">
              <w:rPr>
                <w:rStyle w:val="Strong"/>
                <w:b w:val="0"/>
                <w:bCs w:val="0"/>
              </w:rPr>
              <w:t>Generate, monitor and adjust own goals for improving oral reading fluency and silent reading fluency</w:t>
            </w:r>
          </w:p>
          <w:p w14:paraId="74FCC655" w14:textId="55810070" w:rsidR="00180989" w:rsidRPr="00180989" w:rsidRDefault="00180989" w:rsidP="00E630F4">
            <w:pPr>
              <w:pStyle w:val="ListBullet2"/>
            </w:pPr>
            <w:r w:rsidRPr="41D49054">
              <w:lastRenderedPageBreak/>
              <w:t>Support students to monitor their personal fluency goals, generated in Week 2. Areas for improvement might include reading automaticity, reading rate, stamina or prosody.</w:t>
            </w:r>
          </w:p>
        </w:tc>
        <w:tc>
          <w:tcPr>
            <w:tcW w:w="7280" w:type="dxa"/>
            <w:shd w:val="clear" w:color="auto" w:fill="auto"/>
          </w:tcPr>
          <w:p w14:paraId="7EA03E36" w14:textId="77777777" w:rsidR="00180989" w:rsidRPr="00E630F4" w:rsidRDefault="00180989" w:rsidP="00E630F4">
            <w:pPr>
              <w:rPr>
                <w:rStyle w:val="Strong"/>
              </w:rPr>
            </w:pPr>
            <w:r w:rsidRPr="00E630F4">
              <w:rPr>
                <w:rStyle w:val="Strong"/>
              </w:rPr>
              <w:lastRenderedPageBreak/>
              <w:t>Monitoring comprehension</w:t>
            </w:r>
          </w:p>
          <w:p w14:paraId="647F8E28" w14:textId="77777777" w:rsidR="00180989" w:rsidRDefault="00180989" w:rsidP="001162A5">
            <w:pPr>
              <w:pStyle w:val="ListBullet"/>
              <w:rPr>
                <w:rFonts w:eastAsia="Calibri"/>
              </w:rPr>
            </w:pPr>
            <w:r w:rsidRPr="0E5D9537">
              <w:rPr>
                <w:rFonts w:eastAsia="Calibri"/>
              </w:rPr>
              <w:t>S</w:t>
            </w:r>
            <w:r w:rsidRPr="00E630F4">
              <w:t>tudents may keep their goals on hand, or you may display them in the classroom for students to refer to when reading fluency passages.</w:t>
            </w:r>
          </w:p>
          <w:p w14:paraId="20519F9F" w14:textId="0C7D8E25" w:rsidR="00180989" w:rsidRPr="00180989" w:rsidRDefault="00180989" w:rsidP="00E630F4">
            <w:pPr>
              <w:pStyle w:val="ListBullet2"/>
            </w:pPr>
            <w:r w:rsidRPr="0E5D9537">
              <w:lastRenderedPageBreak/>
              <w:t>Strategies for monitoring personal goals may differ, based on the goals selected. Strategies may include timing fluency passage reading or use of a rubric to self-assess prosody.</w:t>
            </w:r>
          </w:p>
        </w:tc>
      </w:tr>
      <w:tr w:rsidR="003B2DA7" w14:paraId="19A4903A" w14:textId="77777777" w:rsidTr="000078D1">
        <w:trPr>
          <w:cnfStyle w:val="000000100000" w:firstRow="0" w:lastRow="0" w:firstColumn="0" w:lastColumn="0" w:oddVBand="0" w:evenVBand="0" w:oddHBand="1" w:evenHBand="0" w:firstRowFirstColumn="0" w:firstRowLastColumn="0" w:lastRowFirstColumn="0" w:lastRowLastColumn="0"/>
        </w:trPr>
        <w:tc>
          <w:tcPr>
            <w:tcW w:w="7280" w:type="dxa"/>
            <w:shd w:val="clear" w:color="auto" w:fill="E7E6E6" w:themeFill="background2"/>
          </w:tcPr>
          <w:p w14:paraId="739871A4" w14:textId="20801E91" w:rsidR="0A1464F2" w:rsidRPr="00AB7770" w:rsidRDefault="0A1464F2" w:rsidP="00AB7770">
            <w:pPr>
              <w:pStyle w:val="Tableheadingstyle"/>
            </w:pPr>
            <w:r w:rsidRPr="00AB7770">
              <w:lastRenderedPageBreak/>
              <w:t>Vocabulary</w:t>
            </w:r>
          </w:p>
          <w:p w14:paraId="20D09280" w14:textId="127A74E9" w:rsidR="003B2DA7" w:rsidRPr="00AB7770" w:rsidRDefault="2FD97C64" w:rsidP="00AB7770">
            <w:pPr>
              <w:rPr>
                <w:rStyle w:val="Strong"/>
              </w:rPr>
            </w:pPr>
            <w:r w:rsidRPr="00AB7770">
              <w:rPr>
                <w:rStyle w:val="Strong"/>
              </w:rPr>
              <w:t>Learning and using</w:t>
            </w:r>
            <w:r w:rsidR="0D428D69" w:rsidRPr="00AB7770">
              <w:rPr>
                <w:rStyle w:val="Strong"/>
              </w:rPr>
              <w:t xml:space="preserve"> words</w:t>
            </w:r>
          </w:p>
          <w:p w14:paraId="58337034" w14:textId="1859EFDB" w:rsidR="0849A8E1" w:rsidRPr="00AB7770" w:rsidRDefault="5D8D0D76" w:rsidP="001162A5">
            <w:pPr>
              <w:pStyle w:val="ListBullet"/>
              <w:rPr>
                <w:rStyle w:val="Strong"/>
                <w:b w:val="0"/>
                <w:bCs w:val="0"/>
              </w:rPr>
            </w:pPr>
            <w:r w:rsidRPr="00AB7770">
              <w:rPr>
                <w:rStyle w:val="Strong"/>
                <w:b w:val="0"/>
                <w:bCs w:val="0"/>
              </w:rPr>
              <w:t>Extend knowledge of literal and non-literal word meanings through idiom or metaphor</w:t>
            </w:r>
            <w:r w:rsidR="00840826">
              <w:rPr>
                <w:rStyle w:val="Strong"/>
                <w:b w:val="0"/>
                <w:bCs w:val="0"/>
              </w:rPr>
              <w:t>.</w:t>
            </w:r>
          </w:p>
          <w:p w14:paraId="60DBF694" w14:textId="79490519" w:rsidR="003B2DA7" w:rsidRPr="00DD096F" w:rsidRDefault="5D8D0D76" w:rsidP="001162A5">
            <w:pPr>
              <w:pStyle w:val="ListBullet"/>
            </w:pPr>
            <w:r>
              <w:t>An idiom is a commonly used phrase or expression, usually figurative or non-literal, that has an understood meaning specific to a language or dialect (NESA Glossary).</w:t>
            </w:r>
          </w:p>
        </w:tc>
        <w:tc>
          <w:tcPr>
            <w:tcW w:w="7280" w:type="dxa"/>
            <w:shd w:val="clear" w:color="auto" w:fill="E7E6E6" w:themeFill="background2"/>
          </w:tcPr>
          <w:p w14:paraId="74291DDB" w14:textId="77777777" w:rsidR="00AB7770" w:rsidRPr="00AB7770" w:rsidRDefault="00AB7770" w:rsidP="00AB7770">
            <w:pPr>
              <w:pStyle w:val="Tableheadingstyle"/>
            </w:pPr>
            <w:r w:rsidRPr="00AB7770">
              <w:t>Vocabulary</w:t>
            </w:r>
          </w:p>
          <w:p w14:paraId="2816BC01" w14:textId="49C53845" w:rsidR="003B2DA7" w:rsidRPr="00AB7770" w:rsidRDefault="4D4CA20C" w:rsidP="00AB7770">
            <w:pPr>
              <w:rPr>
                <w:rStyle w:val="Strong"/>
              </w:rPr>
            </w:pPr>
            <w:r w:rsidRPr="00AB7770">
              <w:rPr>
                <w:rStyle w:val="Strong"/>
              </w:rPr>
              <w:t>Learning and using words</w:t>
            </w:r>
          </w:p>
          <w:p w14:paraId="11654721" w14:textId="4D536CA4" w:rsidR="48633D84" w:rsidRPr="00DD096F" w:rsidRDefault="616CC590" w:rsidP="001162A5">
            <w:pPr>
              <w:pStyle w:val="ListBullet"/>
            </w:pPr>
            <w:r>
              <w:t>Suggested idioms from the Week 3 reading material</w:t>
            </w:r>
          </w:p>
          <w:p w14:paraId="11F10D5A" w14:textId="6221F14C" w:rsidR="48633D84" w:rsidRPr="00DD096F" w:rsidRDefault="7477BC75" w:rsidP="00AB7770">
            <w:pPr>
              <w:pStyle w:val="ListBullet2"/>
            </w:pPr>
            <w:r w:rsidRPr="41D49054">
              <w:t xml:space="preserve">‘Every morning they...flew three or four times round the humpy and the beach nearby to make sure </w:t>
            </w:r>
            <w:r w:rsidRPr="41D49054">
              <w:rPr>
                <w:i/>
                <w:iCs/>
              </w:rPr>
              <w:t>everything was in order</w:t>
            </w:r>
            <w:r w:rsidRPr="41D49054">
              <w:t xml:space="preserve">’ </w:t>
            </w:r>
            <w:r w:rsidR="4DD26154" w:rsidRPr="41D49054">
              <w:t>(p 30)</w:t>
            </w:r>
            <w:r w:rsidR="008A5027">
              <w:t>.</w:t>
            </w:r>
            <w:r w:rsidR="4DD26154" w:rsidRPr="41D49054">
              <w:t xml:space="preserve"> ‘Everything was in order’ is an idiom</w:t>
            </w:r>
            <w:r w:rsidR="008A5027">
              <w:t>,</w:t>
            </w:r>
            <w:r w:rsidR="4DD26154" w:rsidRPr="41D49054">
              <w:t xml:space="preserve"> meaning that</w:t>
            </w:r>
            <w:r w:rsidR="5AAFAA73" w:rsidRPr="41D49054">
              <w:t xml:space="preserve"> everything was ready and organised. The phrase ‘in order’ has a non-literal meaning.</w:t>
            </w:r>
          </w:p>
          <w:p w14:paraId="61231334" w14:textId="7AA3C05F" w:rsidR="003B2DA7" w:rsidRPr="00AB7770" w:rsidRDefault="4D4CA20C" w:rsidP="00AB7770">
            <w:pPr>
              <w:pStyle w:val="ListBullet2"/>
              <w:rPr>
                <w:b/>
                <w:bCs/>
              </w:rPr>
            </w:pPr>
            <w:r w:rsidRPr="41D49054">
              <w:t xml:space="preserve">‘Storm Boy </w:t>
            </w:r>
            <w:r w:rsidRPr="41D49054">
              <w:rPr>
                <w:i/>
                <w:iCs/>
              </w:rPr>
              <w:t>couldn’t bear to see him</w:t>
            </w:r>
            <w:r w:rsidRPr="41D49054">
              <w:t xml:space="preserve"> shut up too’ (p</w:t>
            </w:r>
            <w:r w:rsidR="2AD4A976" w:rsidRPr="41D49054">
              <w:t xml:space="preserve"> 34</w:t>
            </w:r>
            <w:r w:rsidRPr="41D49054">
              <w:t>)</w:t>
            </w:r>
            <w:r w:rsidR="00904450">
              <w:t>.</w:t>
            </w:r>
            <w:r w:rsidRPr="41D49054">
              <w:t xml:space="preserve"> ‘</w:t>
            </w:r>
            <w:r w:rsidR="7BBEA199" w:rsidRPr="41D49054">
              <w:t>Couldn’t bear to see him</w:t>
            </w:r>
            <w:r w:rsidRPr="41D49054">
              <w:t>’ is an idiom</w:t>
            </w:r>
            <w:r w:rsidR="008A5027">
              <w:t>,</w:t>
            </w:r>
            <w:r w:rsidRPr="41D49054">
              <w:t xml:space="preserve"> meaning to </w:t>
            </w:r>
            <w:r w:rsidR="5617E386" w:rsidRPr="41D49054">
              <w:t>be unabl</w:t>
            </w:r>
            <w:r w:rsidR="50787A9A" w:rsidRPr="41D49054">
              <w:t>e to tolerate or accept something</w:t>
            </w:r>
            <w:r w:rsidRPr="41D49054">
              <w:t>. The phrase ‘</w:t>
            </w:r>
            <w:r w:rsidR="5739799C" w:rsidRPr="41D49054">
              <w:t>bear to see</w:t>
            </w:r>
            <w:r w:rsidRPr="41D49054">
              <w:t>’ has a non-literal meaning.</w:t>
            </w:r>
          </w:p>
        </w:tc>
      </w:tr>
      <w:tr w:rsidR="00AB7770" w:rsidRPr="00AB7770" w14:paraId="5B7B0ED5" w14:textId="77777777" w:rsidTr="00180989">
        <w:trPr>
          <w:cnfStyle w:val="000000010000" w:firstRow="0" w:lastRow="0" w:firstColumn="0" w:lastColumn="0" w:oddVBand="0" w:evenVBand="0" w:oddHBand="0" w:evenHBand="1" w:firstRowFirstColumn="0" w:firstRowLastColumn="0" w:lastRowFirstColumn="0" w:lastRowLastColumn="0"/>
        </w:trPr>
        <w:tc>
          <w:tcPr>
            <w:tcW w:w="7280" w:type="dxa"/>
          </w:tcPr>
          <w:p w14:paraId="5814ADD6" w14:textId="77777777" w:rsidR="00AB7770" w:rsidRDefault="00AB7770" w:rsidP="00AB7770">
            <w:pPr>
              <w:rPr>
                <w:rStyle w:val="Strong"/>
              </w:rPr>
            </w:pPr>
            <w:r w:rsidRPr="41D49054">
              <w:rPr>
                <w:rStyle w:val="Strong"/>
              </w:rPr>
              <w:lastRenderedPageBreak/>
              <w:t>Defining and analysing words</w:t>
            </w:r>
          </w:p>
          <w:p w14:paraId="2C5DD285" w14:textId="7717F85D" w:rsidR="00AB7770" w:rsidRPr="00AB7770" w:rsidRDefault="00AB7770" w:rsidP="001162A5">
            <w:pPr>
              <w:pStyle w:val="ListBullet"/>
            </w:pPr>
            <w:r w:rsidRPr="00AB7770">
              <w:rPr>
                <w:rStyle w:val="Strong"/>
                <w:b w:val="0"/>
                <w:bCs w:val="0"/>
              </w:rPr>
              <w:t>Evaluate the effectiveness of modal words used in texts to intensify or soften emotional responses</w:t>
            </w:r>
          </w:p>
          <w:p w14:paraId="266201BF" w14:textId="6DA011BA" w:rsidR="00AB7770" w:rsidRDefault="00AB7770" w:rsidP="00AB7770">
            <w:pPr>
              <w:pStyle w:val="ListBullet2"/>
              <w:rPr>
                <w:rFonts w:eastAsiaTheme="minorEastAsia"/>
              </w:rPr>
            </w:pPr>
            <w:r w:rsidRPr="41D49054">
              <w:t>Modal words indicate probability, occurrence, obligation and inclination. For example</w:t>
            </w:r>
          </w:p>
          <w:p w14:paraId="18E9D687" w14:textId="77777777" w:rsidR="00AB7770" w:rsidRDefault="00AB7770" w:rsidP="00392EFD">
            <w:pPr>
              <w:pStyle w:val="ListBullet3"/>
              <w:rPr>
                <w:rFonts w:eastAsia="Calibri"/>
              </w:rPr>
            </w:pPr>
            <w:r w:rsidRPr="41D49054">
              <w:t>Probability: certainly, surely, definitely</w:t>
            </w:r>
          </w:p>
          <w:p w14:paraId="5DD7C039" w14:textId="77777777" w:rsidR="00AB7770" w:rsidRDefault="00AB7770" w:rsidP="00392EFD">
            <w:pPr>
              <w:pStyle w:val="ListBullet3"/>
              <w:rPr>
                <w:rFonts w:eastAsia="Calibri"/>
              </w:rPr>
            </w:pPr>
            <w:r w:rsidRPr="41D49054">
              <w:t>Occurrence: always, never, consistently</w:t>
            </w:r>
          </w:p>
          <w:p w14:paraId="38F639FA" w14:textId="77777777" w:rsidR="00AB7770" w:rsidRDefault="00AB7770" w:rsidP="00392EFD">
            <w:pPr>
              <w:pStyle w:val="ListBullet3"/>
            </w:pPr>
            <w:r w:rsidRPr="41D49054">
              <w:t>Obligation: ought to, should, may</w:t>
            </w:r>
          </w:p>
          <w:p w14:paraId="591AFB8B" w14:textId="77777777" w:rsidR="00AB7770" w:rsidRDefault="00AB7770" w:rsidP="00392EFD">
            <w:pPr>
              <w:pStyle w:val="ListBullet3"/>
              <w:rPr>
                <w:rFonts w:eastAsia="Calibri"/>
              </w:rPr>
            </w:pPr>
            <w:r w:rsidRPr="41D49054">
              <w:t>Inclination: want, wish, would like to (NESA 2023).</w:t>
            </w:r>
          </w:p>
          <w:p w14:paraId="355D4EE1" w14:textId="6F276A8E" w:rsidR="00AB7770" w:rsidRPr="00AB7770" w:rsidRDefault="00AB7770" w:rsidP="00AB7770">
            <w:pPr>
              <w:pStyle w:val="ListBullet2"/>
            </w:pPr>
            <w:r w:rsidRPr="41D49054">
              <w:t xml:space="preserve">The effectiveness of modal words used in texts can be achieved through comparison. For example, determining which word is more effective in these sentences: ‘He </w:t>
            </w:r>
            <w:r w:rsidRPr="41D49054">
              <w:rPr>
                <w:i/>
                <w:iCs/>
              </w:rPr>
              <w:t xml:space="preserve">always </w:t>
            </w:r>
            <w:r w:rsidRPr="41D49054">
              <w:t xml:space="preserve">spoke cruelly to her’, or ‘He </w:t>
            </w:r>
            <w:r w:rsidRPr="41D49054">
              <w:rPr>
                <w:i/>
                <w:iCs/>
              </w:rPr>
              <w:t xml:space="preserve">occasionally </w:t>
            </w:r>
            <w:r w:rsidRPr="41D49054">
              <w:t>spoke cruelly to her’ (NESA 2023).</w:t>
            </w:r>
          </w:p>
        </w:tc>
        <w:tc>
          <w:tcPr>
            <w:tcW w:w="7280" w:type="dxa"/>
          </w:tcPr>
          <w:p w14:paraId="6B6042D0" w14:textId="77777777" w:rsidR="00AB7770" w:rsidRPr="00AB7770" w:rsidRDefault="00AB7770" w:rsidP="00AB7770">
            <w:pPr>
              <w:rPr>
                <w:rStyle w:val="Strong"/>
              </w:rPr>
            </w:pPr>
            <w:r w:rsidRPr="00AB7770">
              <w:rPr>
                <w:rStyle w:val="Strong"/>
              </w:rPr>
              <w:t>Defining and analysing words</w:t>
            </w:r>
          </w:p>
          <w:p w14:paraId="66F01C52" w14:textId="07530E58" w:rsidR="00AB7770" w:rsidRPr="00DD096F" w:rsidRDefault="00AB7770" w:rsidP="001162A5">
            <w:pPr>
              <w:pStyle w:val="ListBullet"/>
              <w:rPr>
                <w:rFonts w:eastAsia="Calibri"/>
              </w:rPr>
            </w:pPr>
            <w:r>
              <w:t xml:space="preserve">Suggested </w:t>
            </w:r>
            <w:r w:rsidRPr="00AB7770">
              <w:t>modal words from the passage</w:t>
            </w:r>
          </w:p>
          <w:p w14:paraId="247B723F" w14:textId="77777777" w:rsidR="00AB7770" w:rsidRPr="00AB7770" w:rsidRDefault="00AB7770" w:rsidP="00AB7770">
            <w:pPr>
              <w:pStyle w:val="ListBullet2"/>
              <w:rPr>
                <w:rStyle w:val="Strong"/>
                <w:b w:val="0"/>
                <w:bCs w:val="0"/>
              </w:rPr>
            </w:pPr>
            <w:r w:rsidRPr="00AB7770">
              <w:t>‘Storm Boy couldn’t bear to see him shut up too.’</w:t>
            </w:r>
          </w:p>
          <w:p w14:paraId="2EDAA96A" w14:textId="30D4F5D9" w:rsidR="00AB7770" w:rsidRPr="00AB7770" w:rsidRDefault="00AB7770" w:rsidP="00AB7770">
            <w:pPr>
              <w:pStyle w:val="ListBullet2"/>
              <w:rPr>
                <w:rStyle w:val="Strong"/>
                <w:b w:val="0"/>
                <w:bCs w:val="0"/>
              </w:rPr>
            </w:pPr>
            <w:r w:rsidRPr="00AB7770">
              <w:rPr>
                <w:rStyle w:val="Strong"/>
                <w:b w:val="0"/>
                <w:bCs w:val="0"/>
              </w:rPr>
              <w:t xml:space="preserve">‘He was always quieter, </w:t>
            </w:r>
            <w:proofErr w:type="gramStart"/>
            <w:r w:rsidRPr="00AB7770">
              <w:rPr>
                <w:rStyle w:val="Strong"/>
                <w:b w:val="0"/>
                <w:bCs w:val="0"/>
              </w:rPr>
              <w:t>more gentle</w:t>
            </w:r>
            <w:proofErr w:type="gramEnd"/>
            <w:r w:rsidRPr="00AB7770">
              <w:rPr>
                <w:rStyle w:val="Strong"/>
                <w:b w:val="0"/>
                <w:bCs w:val="0"/>
              </w:rPr>
              <w:t>, and more trusting than his two brothers</w:t>
            </w:r>
            <w:r>
              <w:rPr>
                <w:rStyle w:val="Strong"/>
                <w:b w:val="0"/>
                <w:bCs w:val="0"/>
              </w:rPr>
              <w:t>.</w:t>
            </w:r>
            <w:r w:rsidRPr="00AB7770">
              <w:rPr>
                <w:rStyle w:val="Strong"/>
                <w:b w:val="0"/>
                <w:bCs w:val="0"/>
              </w:rPr>
              <w:t>’</w:t>
            </w:r>
          </w:p>
          <w:p w14:paraId="15A208C6" w14:textId="74E8413F" w:rsidR="00AB7770" w:rsidRPr="00AB7770" w:rsidRDefault="00904450" w:rsidP="00AB7770">
            <w:pPr>
              <w:pStyle w:val="ListBullet2"/>
              <w:rPr>
                <w:rStyle w:val="Strong"/>
                <w:b w:val="0"/>
                <w:bCs w:val="0"/>
              </w:rPr>
            </w:pPr>
            <w:r>
              <w:rPr>
                <w:rStyle w:val="Strong"/>
                <w:b w:val="0"/>
                <w:bCs w:val="0"/>
              </w:rPr>
              <w:t>‘</w:t>
            </w:r>
            <w:r w:rsidR="00AB7770" w:rsidRPr="00AB7770">
              <w:rPr>
                <w:rStyle w:val="Strong"/>
                <w:b w:val="0"/>
                <w:bCs w:val="0"/>
              </w:rPr>
              <w:t>“I’ll hold Mr Percival,” he said. “Can I, Dad?”</w:t>
            </w:r>
          </w:p>
          <w:p w14:paraId="57A7CD47" w14:textId="4F3410FA" w:rsidR="00AB7770" w:rsidRPr="00AB7770" w:rsidRDefault="00AB7770" w:rsidP="001162A5">
            <w:pPr>
              <w:pStyle w:val="ListBullet"/>
            </w:pPr>
            <w:r w:rsidRPr="00AB7770">
              <w:t>Discuss how modal words impact upon the understanding of the relationship between Storm Boy and Mr Percival.</w:t>
            </w:r>
          </w:p>
        </w:tc>
      </w:tr>
      <w:tr w:rsidR="00AB7770" w:rsidRPr="00AB7770" w14:paraId="75A37685" w14:textId="77777777" w:rsidTr="00180989">
        <w:trPr>
          <w:cnfStyle w:val="000000100000" w:firstRow="0" w:lastRow="0" w:firstColumn="0" w:lastColumn="0" w:oddVBand="0" w:evenVBand="0" w:oddHBand="1" w:evenHBand="0" w:firstRowFirstColumn="0" w:firstRowLastColumn="0" w:lastRowFirstColumn="0" w:lastRowLastColumn="0"/>
        </w:trPr>
        <w:tc>
          <w:tcPr>
            <w:tcW w:w="7280" w:type="dxa"/>
          </w:tcPr>
          <w:p w14:paraId="07483070" w14:textId="77777777" w:rsidR="00AB7770" w:rsidRPr="001162A5" w:rsidRDefault="00AB7770" w:rsidP="001162A5">
            <w:pPr>
              <w:pStyle w:val="Tableheadingstyle"/>
            </w:pPr>
            <w:r w:rsidRPr="001162A5">
              <w:t>Spelling</w:t>
            </w:r>
          </w:p>
          <w:p w14:paraId="7776FA06" w14:textId="67BFBE89" w:rsidR="00AB7770" w:rsidRPr="001162A5" w:rsidRDefault="00AB7770" w:rsidP="001162A5">
            <w:pPr>
              <w:rPr>
                <w:rStyle w:val="Strong"/>
              </w:rPr>
            </w:pPr>
            <w:r w:rsidRPr="001162A5">
              <w:rPr>
                <w:rStyle w:val="Strong"/>
              </w:rPr>
              <w:t>Phonological component</w:t>
            </w:r>
          </w:p>
          <w:p w14:paraId="2A62A102" w14:textId="0D1C0FAA" w:rsidR="00AB7770" w:rsidRPr="001162A5" w:rsidRDefault="00AB7770" w:rsidP="001162A5">
            <w:pPr>
              <w:pStyle w:val="ListBullet"/>
              <w:rPr>
                <w:rStyle w:val="Strong"/>
                <w:b w:val="0"/>
                <w:bCs w:val="0"/>
              </w:rPr>
            </w:pPr>
            <w:r w:rsidRPr="001162A5">
              <w:rPr>
                <w:rStyle w:val="Strong"/>
                <w:b w:val="0"/>
                <w:bCs w:val="0"/>
              </w:rPr>
              <w:lastRenderedPageBreak/>
              <w:t>Segment unfamiliar multisyllabic words into syllables and phonemes as a strategy when spelling</w:t>
            </w:r>
          </w:p>
          <w:p w14:paraId="62D46953" w14:textId="6F4B6D55" w:rsidR="00AB7770" w:rsidRPr="00AB7770" w:rsidRDefault="00AB7770" w:rsidP="00AB7770">
            <w:pPr>
              <w:pStyle w:val="ListBullet2"/>
            </w:pPr>
            <w:r w:rsidRPr="001162A5">
              <w:t>Introduced across E</w:t>
            </w:r>
            <w:r w:rsidR="008F41F3">
              <w:t xml:space="preserve">arly </w:t>
            </w:r>
            <w:r w:rsidRPr="001162A5">
              <w:t>S</w:t>
            </w:r>
            <w:r w:rsidR="008F41F3">
              <w:t xml:space="preserve">tage 1 to </w:t>
            </w:r>
            <w:r w:rsidRPr="001162A5">
              <w:t>S</w:t>
            </w:r>
            <w:r w:rsidR="008F41F3">
              <w:t xml:space="preserve">tage </w:t>
            </w:r>
            <w:r w:rsidRPr="001162A5">
              <w:t>2, revise segmenting multisyllabic words into syllables and phonemes. This is a phonological skill that should be practised regularly.</w:t>
            </w:r>
          </w:p>
        </w:tc>
        <w:tc>
          <w:tcPr>
            <w:tcW w:w="7280" w:type="dxa"/>
          </w:tcPr>
          <w:p w14:paraId="2B72A20E" w14:textId="77777777" w:rsidR="001162A5" w:rsidRPr="001162A5" w:rsidRDefault="001162A5" w:rsidP="001162A5">
            <w:pPr>
              <w:pStyle w:val="Tableheadingstyle"/>
            </w:pPr>
            <w:r w:rsidRPr="001162A5">
              <w:lastRenderedPageBreak/>
              <w:t>Spelling</w:t>
            </w:r>
          </w:p>
          <w:p w14:paraId="1E134C37" w14:textId="77777777" w:rsidR="00AB7770" w:rsidRPr="001162A5" w:rsidRDefault="00AB7770" w:rsidP="001162A5">
            <w:pPr>
              <w:rPr>
                <w:rStyle w:val="Strong"/>
              </w:rPr>
            </w:pPr>
            <w:r w:rsidRPr="001162A5">
              <w:rPr>
                <w:rStyle w:val="Strong"/>
              </w:rPr>
              <w:t>Phonological component</w:t>
            </w:r>
          </w:p>
          <w:p w14:paraId="655FAA4D" w14:textId="3A8EB1E0" w:rsidR="00AB7770" w:rsidRPr="001162A5" w:rsidRDefault="00AB7770" w:rsidP="001162A5">
            <w:pPr>
              <w:pStyle w:val="ListBullet"/>
            </w:pPr>
            <w:r w:rsidRPr="001162A5">
              <w:lastRenderedPageBreak/>
              <w:t>Suggested words from the Week 3 reading material: especially (p 45)</w:t>
            </w:r>
          </w:p>
          <w:p w14:paraId="09D96FD2" w14:textId="0F4AA902" w:rsidR="00AB7770" w:rsidRPr="001162A5" w:rsidRDefault="00AB7770" w:rsidP="001162A5">
            <w:pPr>
              <w:pStyle w:val="ListBullet"/>
            </w:pPr>
            <w:r w:rsidRPr="001162A5">
              <w:t>Sample words for inquiry: suspect, suspicious, suspicion, special, species, specify, specimen, speculate, auspices, auspicious, conspicuous, despicable</w:t>
            </w:r>
          </w:p>
        </w:tc>
      </w:tr>
      <w:tr w:rsidR="001162A5" w14:paraId="43F6AB0E" w14:textId="77777777" w:rsidTr="000078D1">
        <w:trPr>
          <w:cnfStyle w:val="000000010000" w:firstRow="0" w:lastRow="0" w:firstColumn="0" w:lastColumn="0" w:oddVBand="0" w:evenVBand="0" w:oddHBand="0" w:evenHBand="1" w:firstRowFirstColumn="0" w:firstRowLastColumn="0" w:lastRowFirstColumn="0" w:lastRowLastColumn="0"/>
        </w:trPr>
        <w:tc>
          <w:tcPr>
            <w:tcW w:w="7280" w:type="dxa"/>
            <w:shd w:val="clear" w:color="auto" w:fill="auto"/>
          </w:tcPr>
          <w:p w14:paraId="2C4C3497" w14:textId="77777777" w:rsidR="001162A5" w:rsidRPr="001162A5" w:rsidRDefault="001162A5" w:rsidP="001162A5">
            <w:pPr>
              <w:rPr>
                <w:rStyle w:val="Strong"/>
              </w:rPr>
            </w:pPr>
            <w:r w:rsidRPr="001162A5">
              <w:rPr>
                <w:rStyle w:val="Strong"/>
              </w:rPr>
              <w:lastRenderedPageBreak/>
              <w:t>Orthographic component</w:t>
            </w:r>
          </w:p>
          <w:p w14:paraId="028A5FBF" w14:textId="1EA9CEFB" w:rsidR="001162A5" w:rsidRPr="001162A5" w:rsidRDefault="001162A5" w:rsidP="001162A5">
            <w:pPr>
              <w:pStyle w:val="ListBullet"/>
              <w:rPr>
                <w:rStyle w:val="Strong"/>
                <w:b w:val="0"/>
                <w:bCs w:val="0"/>
              </w:rPr>
            </w:pPr>
            <w:r w:rsidRPr="001162A5">
              <w:rPr>
                <w:rStyle w:val="Strong"/>
                <w:b w:val="0"/>
                <w:bCs w:val="0"/>
              </w:rPr>
              <w:t>Apply and explain graphemes identified by their etymology</w:t>
            </w:r>
          </w:p>
          <w:p w14:paraId="1187E287" w14:textId="77777777" w:rsidR="001162A5" w:rsidRPr="001162A5" w:rsidRDefault="001162A5" w:rsidP="001162A5">
            <w:pPr>
              <w:pStyle w:val="ListBullet2"/>
            </w:pPr>
            <w:r w:rsidRPr="001162A5">
              <w:t>The grapheme [ci] represents /</w:t>
            </w:r>
            <w:proofErr w:type="spellStart"/>
            <w:r w:rsidRPr="001162A5">
              <w:t>sh</w:t>
            </w:r>
            <w:proofErr w:type="spellEnd"/>
            <w:r w:rsidRPr="001162A5">
              <w:t>/.</w:t>
            </w:r>
          </w:p>
          <w:p w14:paraId="5C56F36C" w14:textId="163C706E" w:rsidR="001162A5" w:rsidRPr="001162A5" w:rsidRDefault="001162A5" w:rsidP="001162A5">
            <w:pPr>
              <w:pStyle w:val="ListBullet2"/>
            </w:pPr>
            <w:r w:rsidRPr="001162A5">
              <w:t xml:space="preserve">Explore </w:t>
            </w:r>
            <w:proofErr w:type="gramStart"/>
            <w:r w:rsidRPr="001162A5">
              <w:t>that words</w:t>
            </w:r>
            <w:proofErr w:type="gramEnd"/>
            <w:r w:rsidRPr="001162A5">
              <w:t xml:space="preserve"> with the /</w:t>
            </w:r>
            <w:proofErr w:type="spellStart"/>
            <w:r w:rsidRPr="001162A5">
              <w:t>sh</w:t>
            </w:r>
            <w:proofErr w:type="spellEnd"/>
            <w:r w:rsidRPr="001162A5">
              <w:t>/ phoneme represented as the digraph [ci] are usually Latin in origin.</w:t>
            </w:r>
          </w:p>
        </w:tc>
        <w:tc>
          <w:tcPr>
            <w:tcW w:w="7280" w:type="dxa"/>
            <w:shd w:val="clear" w:color="auto" w:fill="auto"/>
          </w:tcPr>
          <w:p w14:paraId="469E6B5D" w14:textId="77777777" w:rsidR="001162A5" w:rsidRDefault="001162A5" w:rsidP="001162A5">
            <w:pPr>
              <w:rPr>
                <w:rStyle w:val="Strong"/>
              </w:rPr>
            </w:pPr>
            <w:r w:rsidRPr="001162A5">
              <w:rPr>
                <w:rStyle w:val="Strong"/>
              </w:rPr>
              <w:t>Orthographic component</w:t>
            </w:r>
          </w:p>
          <w:p w14:paraId="0EC55911" w14:textId="6374E2C6" w:rsidR="001162A5" w:rsidRPr="00904450" w:rsidRDefault="001941B9" w:rsidP="00904450">
            <w:pPr>
              <w:pStyle w:val="ListBullet"/>
            </w:pPr>
            <w:r w:rsidRPr="001941B9">
              <w:rPr>
                <w:rStyle w:val="Strong"/>
                <w:b w:val="0"/>
                <w:bCs w:val="0"/>
              </w:rPr>
              <w:t>As above</w:t>
            </w:r>
          </w:p>
        </w:tc>
      </w:tr>
      <w:tr w:rsidR="001162A5" w14:paraId="0B1A49C9" w14:textId="77777777" w:rsidTr="00180989">
        <w:trPr>
          <w:cnfStyle w:val="000000100000" w:firstRow="0" w:lastRow="0" w:firstColumn="0" w:lastColumn="0" w:oddVBand="0" w:evenVBand="0" w:oddHBand="1" w:evenHBand="0" w:firstRowFirstColumn="0" w:firstRowLastColumn="0" w:lastRowFirstColumn="0" w:lastRowLastColumn="0"/>
        </w:trPr>
        <w:tc>
          <w:tcPr>
            <w:tcW w:w="7280" w:type="dxa"/>
          </w:tcPr>
          <w:p w14:paraId="538B8B6F" w14:textId="7BF838FD" w:rsidR="001162A5" w:rsidRPr="001162A5" w:rsidRDefault="001162A5" w:rsidP="001162A5">
            <w:pPr>
              <w:rPr>
                <w:rStyle w:val="Strong"/>
              </w:rPr>
            </w:pPr>
            <w:r w:rsidRPr="001162A5">
              <w:rPr>
                <w:rStyle w:val="Strong"/>
              </w:rPr>
              <w:t>Morphological component</w:t>
            </w:r>
          </w:p>
          <w:p w14:paraId="2B71129E" w14:textId="578EDC64" w:rsidR="001162A5" w:rsidRPr="001162A5" w:rsidRDefault="001162A5" w:rsidP="001162A5">
            <w:pPr>
              <w:pStyle w:val="ListBullet"/>
            </w:pPr>
            <w:r w:rsidRPr="001162A5">
              <w:t>Explain and use spelling conventions to add derivational suffixes</w:t>
            </w:r>
            <w:r w:rsidR="00EA36AF">
              <w:t>,</w:t>
            </w:r>
            <w:r w:rsidRPr="001162A5">
              <w:t xml:space="preserve"> such as </w:t>
            </w:r>
            <w:r w:rsidRPr="008F41F3">
              <w:rPr>
                <w:rStyle w:val="Emphasis"/>
              </w:rPr>
              <w:t>-ion, -</w:t>
            </w:r>
            <w:proofErr w:type="spellStart"/>
            <w:r w:rsidRPr="008F41F3">
              <w:rPr>
                <w:rStyle w:val="Emphasis"/>
              </w:rPr>
              <w:t>ian</w:t>
            </w:r>
            <w:proofErr w:type="spellEnd"/>
            <w:r w:rsidRPr="008F41F3">
              <w:rPr>
                <w:rStyle w:val="Emphasis"/>
              </w:rPr>
              <w:t>, -</w:t>
            </w:r>
            <w:proofErr w:type="spellStart"/>
            <w:r w:rsidRPr="008F41F3">
              <w:rPr>
                <w:rStyle w:val="Emphasis"/>
              </w:rPr>
              <w:t>ence</w:t>
            </w:r>
            <w:proofErr w:type="spellEnd"/>
            <w:r w:rsidRPr="008F41F3">
              <w:rPr>
                <w:rStyle w:val="Emphasis"/>
              </w:rPr>
              <w:t>, -</w:t>
            </w:r>
            <w:proofErr w:type="spellStart"/>
            <w:r w:rsidRPr="008F41F3">
              <w:rPr>
                <w:rStyle w:val="Emphasis"/>
              </w:rPr>
              <w:t>ous</w:t>
            </w:r>
            <w:proofErr w:type="spellEnd"/>
            <w:r w:rsidRPr="001162A5">
              <w:t xml:space="preserve"> to base words or roots</w:t>
            </w:r>
          </w:p>
          <w:p w14:paraId="2BE40374" w14:textId="61857880" w:rsidR="001162A5" w:rsidRPr="00840826" w:rsidRDefault="001162A5" w:rsidP="00840826">
            <w:pPr>
              <w:pStyle w:val="ListBullet2"/>
            </w:pPr>
            <w:r w:rsidRPr="00840826">
              <w:t>Revise root ‘</w:t>
            </w:r>
            <w:proofErr w:type="spellStart"/>
            <w:r w:rsidRPr="008F41F3">
              <w:rPr>
                <w:b/>
                <w:bCs/>
              </w:rPr>
              <w:t>spect</w:t>
            </w:r>
            <w:proofErr w:type="spellEnd"/>
            <w:r w:rsidRPr="00840826">
              <w:t>’ meaning ‘to look’</w:t>
            </w:r>
          </w:p>
          <w:p w14:paraId="65653AA0" w14:textId="77777777" w:rsidR="001162A5" w:rsidRPr="00840826" w:rsidRDefault="001162A5" w:rsidP="00840826">
            <w:pPr>
              <w:pStyle w:val="ListBullet2"/>
            </w:pPr>
            <w:r w:rsidRPr="00840826">
              <w:lastRenderedPageBreak/>
              <w:t>Introduce Latin root: ‘</w:t>
            </w:r>
            <w:r w:rsidRPr="008F41F3">
              <w:rPr>
                <w:b/>
                <w:bCs/>
              </w:rPr>
              <w:t>spec</w:t>
            </w:r>
            <w:r w:rsidRPr="00840826">
              <w:t>’, ‘</w:t>
            </w:r>
            <w:r w:rsidRPr="008F41F3">
              <w:rPr>
                <w:b/>
                <w:bCs/>
              </w:rPr>
              <w:t>spic</w:t>
            </w:r>
            <w:r w:rsidRPr="00840826">
              <w:t>’</w:t>
            </w:r>
          </w:p>
          <w:p w14:paraId="778702E2" w14:textId="659E10DF" w:rsidR="001162A5" w:rsidRPr="00840826" w:rsidRDefault="001162A5" w:rsidP="00840826">
            <w:pPr>
              <w:pStyle w:val="ListBullet2"/>
            </w:pPr>
            <w:r w:rsidRPr="00840826">
              <w:t>Spec and spic also meaning ‘to look, watch, observe’</w:t>
            </w:r>
          </w:p>
          <w:p w14:paraId="390091C2" w14:textId="1186947C" w:rsidR="001162A5" w:rsidRPr="001162A5" w:rsidRDefault="001162A5" w:rsidP="00840826">
            <w:pPr>
              <w:pStyle w:val="ListBullet2"/>
            </w:pPr>
            <w:r>
              <w:t>Revise known prefixes and derivational suffixes and their meaning. Explore how prefixes and suffixes can be attached to roots to form words. For example, inspector has the prefix ‘in’, meaning inside; root ‘</w:t>
            </w:r>
            <w:proofErr w:type="spellStart"/>
            <w:r>
              <w:t>spect</w:t>
            </w:r>
            <w:proofErr w:type="spellEnd"/>
            <w:r>
              <w:t>’, meaning to look; derivational suffix ‘or’, meaning the person who does the verb.</w:t>
            </w:r>
          </w:p>
        </w:tc>
        <w:tc>
          <w:tcPr>
            <w:tcW w:w="7280" w:type="dxa"/>
          </w:tcPr>
          <w:p w14:paraId="3201BCC5" w14:textId="77777777" w:rsidR="001162A5" w:rsidRPr="001162A5" w:rsidRDefault="001162A5" w:rsidP="001162A5">
            <w:pPr>
              <w:rPr>
                <w:rStyle w:val="Strong"/>
              </w:rPr>
            </w:pPr>
            <w:r w:rsidRPr="001162A5">
              <w:rPr>
                <w:rStyle w:val="Strong"/>
              </w:rPr>
              <w:lastRenderedPageBreak/>
              <w:t>Morphological component</w:t>
            </w:r>
          </w:p>
          <w:p w14:paraId="65E486F5" w14:textId="2D0C01F8" w:rsidR="001162A5" w:rsidRPr="00904450" w:rsidRDefault="001941B9" w:rsidP="00904450">
            <w:pPr>
              <w:pStyle w:val="ListBullet"/>
            </w:pPr>
            <w:r w:rsidRPr="001941B9">
              <w:rPr>
                <w:rStyle w:val="Strong"/>
                <w:b w:val="0"/>
                <w:bCs w:val="0"/>
              </w:rPr>
              <w:t>As above</w:t>
            </w:r>
          </w:p>
        </w:tc>
      </w:tr>
      <w:tr w:rsidR="003B2DA7" w14:paraId="43A5CDF2" w14:textId="77777777" w:rsidTr="00180989">
        <w:trPr>
          <w:cnfStyle w:val="000000010000" w:firstRow="0" w:lastRow="0" w:firstColumn="0" w:lastColumn="0" w:oddVBand="0" w:evenVBand="0" w:oddHBand="0" w:evenHBand="1" w:firstRowFirstColumn="0" w:firstRowLastColumn="0" w:lastRowFirstColumn="0" w:lastRowLastColumn="0"/>
        </w:trPr>
        <w:tc>
          <w:tcPr>
            <w:tcW w:w="7280" w:type="dxa"/>
          </w:tcPr>
          <w:p w14:paraId="33352324" w14:textId="77777777" w:rsidR="003B2DA7" w:rsidRPr="00840826" w:rsidRDefault="003B2DA7" w:rsidP="00840826">
            <w:pPr>
              <w:pStyle w:val="Tableheadingstyle"/>
            </w:pPr>
            <w:r w:rsidRPr="00840826">
              <w:t>Creating written texts</w:t>
            </w:r>
          </w:p>
          <w:p w14:paraId="2ECC168F" w14:textId="148CC2FA" w:rsidR="69386454" w:rsidRPr="00840826" w:rsidRDefault="69386454" w:rsidP="00840826">
            <w:pPr>
              <w:rPr>
                <w:rStyle w:val="Strong"/>
              </w:rPr>
            </w:pPr>
            <w:r w:rsidRPr="00840826">
              <w:rPr>
                <w:rStyle w:val="Strong"/>
              </w:rPr>
              <w:t>Text features for multiple purposes</w:t>
            </w:r>
          </w:p>
          <w:p w14:paraId="1C13EE00" w14:textId="13B2D341" w:rsidR="69386454" w:rsidRPr="00AF6DB8" w:rsidRDefault="527C3370" w:rsidP="00AF6DB8">
            <w:pPr>
              <w:pStyle w:val="ListBullet"/>
              <w:rPr>
                <w:rStyle w:val="Strong"/>
                <w:b w:val="0"/>
                <w:bCs w:val="0"/>
              </w:rPr>
            </w:pPr>
            <w:r w:rsidRPr="00AF6DB8">
              <w:rPr>
                <w:rStyle w:val="Strong"/>
                <w:b w:val="0"/>
                <w:bCs w:val="0"/>
              </w:rPr>
              <w:t>Control tense across a text according to purpose, shifting between past, present and future tense if required</w:t>
            </w:r>
            <w:r w:rsidR="00085CD6">
              <w:rPr>
                <w:rStyle w:val="Strong"/>
                <w:b w:val="0"/>
                <w:bCs w:val="0"/>
              </w:rPr>
              <w:t>.</w:t>
            </w:r>
          </w:p>
          <w:p w14:paraId="23BAE022" w14:textId="5F99ADB5" w:rsidR="003B2DA7" w:rsidRPr="00AF6DB8" w:rsidRDefault="527C3370" w:rsidP="00AF6DB8">
            <w:pPr>
              <w:pStyle w:val="ListBullet"/>
            </w:pPr>
            <w:r w:rsidRPr="00AF6DB8">
              <w:t>Tense is the form of the verb that indicates when something is happening in relation to the speaker’s time (past, present or future)</w:t>
            </w:r>
            <w:r w:rsidR="7E4FC861" w:rsidRPr="00AF6DB8">
              <w:t xml:space="preserve"> (NESA Glossary).</w:t>
            </w:r>
          </w:p>
        </w:tc>
        <w:tc>
          <w:tcPr>
            <w:tcW w:w="7280" w:type="dxa"/>
          </w:tcPr>
          <w:p w14:paraId="7D1BBC47" w14:textId="77777777" w:rsidR="00840826" w:rsidRPr="00840826" w:rsidRDefault="00840826" w:rsidP="00840826">
            <w:pPr>
              <w:pStyle w:val="Tableheadingstyle"/>
            </w:pPr>
            <w:r w:rsidRPr="00840826">
              <w:t>Creating written texts</w:t>
            </w:r>
          </w:p>
          <w:p w14:paraId="3D77F231" w14:textId="0D15A2C5" w:rsidR="48633D84" w:rsidRPr="00840826" w:rsidRDefault="4B2A12C1" w:rsidP="00840826">
            <w:pPr>
              <w:rPr>
                <w:rStyle w:val="Strong"/>
              </w:rPr>
            </w:pPr>
            <w:r w:rsidRPr="00840826">
              <w:rPr>
                <w:rStyle w:val="Strong"/>
              </w:rPr>
              <w:t>Text features for multiple purposes</w:t>
            </w:r>
          </w:p>
          <w:p w14:paraId="0FDA456B" w14:textId="0013F218" w:rsidR="003B2DA7" w:rsidRPr="00AF6DB8" w:rsidRDefault="096D78BB" w:rsidP="00AF6DB8">
            <w:pPr>
              <w:pStyle w:val="ListBullet"/>
            </w:pPr>
            <w:r w:rsidRPr="00840826">
              <w:rPr>
                <w:rStyle w:val="Strong"/>
                <w:b w:val="0"/>
                <w:bCs w:val="0"/>
              </w:rPr>
              <w:t xml:space="preserve">See sentences below. </w:t>
            </w:r>
            <w:r w:rsidR="1B7EB0E4" w:rsidRPr="00840826">
              <w:rPr>
                <w:rStyle w:val="Strong"/>
                <w:b w:val="0"/>
                <w:bCs w:val="0"/>
              </w:rPr>
              <w:t xml:space="preserve">Verbs </w:t>
            </w:r>
            <w:r w:rsidRPr="00840826">
              <w:rPr>
                <w:rStyle w:val="Strong"/>
                <w:b w:val="0"/>
                <w:bCs w:val="0"/>
              </w:rPr>
              <w:t>which indicate tense are highlighted in bold.</w:t>
            </w:r>
          </w:p>
        </w:tc>
      </w:tr>
      <w:tr w:rsidR="00840826" w:rsidRPr="00840826" w14:paraId="6AD73E74" w14:textId="77777777" w:rsidTr="000078D1">
        <w:trPr>
          <w:cnfStyle w:val="000000100000" w:firstRow="0" w:lastRow="0" w:firstColumn="0" w:lastColumn="0" w:oddVBand="0" w:evenVBand="0" w:oddHBand="1" w:evenHBand="0" w:firstRowFirstColumn="0" w:firstRowLastColumn="0" w:lastRowFirstColumn="0" w:lastRowLastColumn="0"/>
        </w:trPr>
        <w:tc>
          <w:tcPr>
            <w:tcW w:w="7280" w:type="dxa"/>
            <w:shd w:val="clear" w:color="auto" w:fill="E7E6E6" w:themeFill="background2"/>
          </w:tcPr>
          <w:p w14:paraId="7F0FD143" w14:textId="77777777" w:rsidR="00840826" w:rsidRPr="00AF6DB8" w:rsidRDefault="00840826" w:rsidP="00AF6DB8">
            <w:pPr>
              <w:rPr>
                <w:rStyle w:val="Strong"/>
              </w:rPr>
            </w:pPr>
            <w:r w:rsidRPr="00AF6DB8">
              <w:rPr>
                <w:rStyle w:val="Strong"/>
              </w:rPr>
              <w:t>Sentence-level grammar</w:t>
            </w:r>
          </w:p>
          <w:p w14:paraId="1CDBF872" w14:textId="55CA0AF5" w:rsidR="00840826" w:rsidRPr="00AF6DB8" w:rsidRDefault="00840826" w:rsidP="00AF6DB8">
            <w:pPr>
              <w:pStyle w:val="ListBullet"/>
            </w:pPr>
            <w:r w:rsidRPr="00AF6DB8">
              <w:t xml:space="preserve">Experiment with embedding adjectival clauses with the </w:t>
            </w:r>
            <w:r w:rsidRPr="00AF6DB8">
              <w:lastRenderedPageBreak/>
              <w:t>subject and/or object of other clauses, to modify the meaning or to add detail to a noun or noun group</w:t>
            </w:r>
          </w:p>
          <w:p w14:paraId="3DD6DFB1" w14:textId="733CF942" w:rsidR="00840826" w:rsidRDefault="00840826" w:rsidP="00AF6DB8">
            <w:pPr>
              <w:pStyle w:val="ListBullet2"/>
            </w:pPr>
            <w:r w:rsidRPr="41D49054">
              <w:rPr>
                <w:lang w:val="en-US"/>
              </w:rPr>
              <w:t>Adjectival clause: A type of dependent clause that operates as an adjective to give more information to a noun or pronoun in a sentence (NESA Glossary)</w:t>
            </w:r>
            <w:r w:rsidR="00AF6DB8">
              <w:rPr>
                <w:lang w:val="en-US"/>
              </w:rPr>
              <w:t>.</w:t>
            </w:r>
          </w:p>
          <w:p w14:paraId="77505E91" w14:textId="0985F60D" w:rsidR="00840826" w:rsidRDefault="00840826" w:rsidP="00AF6DB8">
            <w:pPr>
              <w:pStyle w:val="ListBullet2"/>
            </w:pPr>
            <w:r w:rsidRPr="41D49054">
              <w:t>Adjectival clauses are commonly used in English to provide additional information and detail about nouns and noun groups. They can be used with both the subject and object of other clauses.</w:t>
            </w:r>
          </w:p>
          <w:p w14:paraId="7DF3838C" w14:textId="20DB4AAD" w:rsidR="00840826" w:rsidRPr="00840826" w:rsidRDefault="00840826" w:rsidP="00840826">
            <w:pPr>
              <w:pStyle w:val="ListBullet2"/>
            </w:pPr>
            <w:r w:rsidRPr="41D49054">
              <w:t xml:space="preserve">Adjectival clauses can be found at the beginning or end of sentences. They can also be embedded. By embedding adjectival clauses within other clauses, writers can create more complex and sophisticated sentence structures and provide a richer and more detailed description of the subject of the sentence. For example, the man, </w:t>
            </w:r>
            <w:r w:rsidRPr="41D49054">
              <w:rPr>
                <w:rStyle w:val="Strong"/>
              </w:rPr>
              <w:t>who</w:t>
            </w:r>
            <w:r w:rsidRPr="003F28D8">
              <w:rPr>
                <w:rStyle w:val="Strong"/>
                <w:b w:val="0"/>
                <w:bCs w:val="0"/>
              </w:rPr>
              <w:t xml:space="preserve"> </w:t>
            </w:r>
            <w:r w:rsidRPr="008A0F6C">
              <w:rPr>
                <w:rStyle w:val="Emphasis"/>
              </w:rPr>
              <w:t>was wearing a red shirt and black pants</w:t>
            </w:r>
            <w:r w:rsidRPr="41D49054">
              <w:t>, walked into the store.</w:t>
            </w:r>
          </w:p>
        </w:tc>
        <w:tc>
          <w:tcPr>
            <w:tcW w:w="7280" w:type="dxa"/>
            <w:shd w:val="clear" w:color="auto" w:fill="E7E6E6" w:themeFill="background2"/>
          </w:tcPr>
          <w:p w14:paraId="41E1FACF" w14:textId="77777777" w:rsidR="00840826" w:rsidRPr="00AF6DB8" w:rsidRDefault="00840826" w:rsidP="00AF6DB8">
            <w:pPr>
              <w:rPr>
                <w:rStyle w:val="Strong"/>
              </w:rPr>
            </w:pPr>
            <w:r w:rsidRPr="00AF6DB8">
              <w:rPr>
                <w:rStyle w:val="Strong"/>
              </w:rPr>
              <w:lastRenderedPageBreak/>
              <w:t>Sentence-level grammar</w:t>
            </w:r>
          </w:p>
          <w:p w14:paraId="147EEE24" w14:textId="17CCA3D2" w:rsidR="00840826" w:rsidRPr="00AF6DB8" w:rsidRDefault="00840826" w:rsidP="00AF6DB8">
            <w:pPr>
              <w:pStyle w:val="ListBullet"/>
            </w:pPr>
            <w:r w:rsidRPr="00AF6DB8">
              <w:t xml:space="preserve">Example sentences from the Week 3 reading material </w:t>
            </w:r>
            <w:r w:rsidRPr="00AF6DB8">
              <w:lastRenderedPageBreak/>
              <w:t>featuring adjectival clauses</w:t>
            </w:r>
          </w:p>
          <w:p w14:paraId="6482A40E" w14:textId="77777777" w:rsidR="00840826" w:rsidRDefault="00840826" w:rsidP="00AF6DB8">
            <w:pPr>
              <w:pStyle w:val="ListBullet2"/>
            </w:pPr>
            <w:r w:rsidRPr="41D49054">
              <w:t xml:space="preserve">‘Three great storms </w:t>
            </w:r>
            <w:r w:rsidRPr="41D49054">
              <w:rPr>
                <w:b/>
                <w:bCs/>
              </w:rPr>
              <w:t>swept</w:t>
            </w:r>
            <w:r w:rsidRPr="003F28D8">
              <w:t xml:space="preserve"> </w:t>
            </w:r>
            <w:r w:rsidRPr="41D49054">
              <w:t xml:space="preserve">out of the south, the third one so terrible </w:t>
            </w:r>
            <w:r w:rsidRPr="41D49054">
              <w:rPr>
                <w:rStyle w:val="Strong"/>
                <w:b w:val="0"/>
                <w:bCs w:val="0"/>
                <w:i/>
                <w:iCs/>
              </w:rPr>
              <w:t xml:space="preserve">that </w:t>
            </w:r>
            <w:r w:rsidRPr="41D49054">
              <w:t xml:space="preserve">it </w:t>
            </w:r>
            <w:r w:rsidRPr="41D49054">
              <w:rPr>
                <w:b/>
                <w:bCs/>
              </w:rPr>
              <w:t>gathered</w:t>
            </w:r>
            <w:r w:rsidRPr="003F28D8">
              <w:t xml:space="preserve"> </w:t>
            </w:r>
            <w:r w:rsidRPr="41D49054">
              <w:t xml:space="preserve">up the sea in mountains, </w:t>
            </w:r>
            <w:r w:rsidRPr="41D49054">
              <w:rPr>
                <w:b/>
                <w:bCs/>
              </w:rPr>
              <w:t>mashed</w:t>
            </w:r>
            <w:r w:rsidRPr="003F28D8">
              <w:t xml:space="preserve"> </w:t>
            </w:r>
            <w:r w:rsidRPr="41D49054">
              <w:t xml:space="preserve">it into foam, and </w:t>
            </w:r>
            <w:r w:rsidRPr="41D49054">
              <w:rPr>
                <w:b/>
                <w:bCs/>
              </w:rPr>
              <w:t>hurled</w:t>
            </w:r>
            <w:r w:rsidRPr="003F28D8">
              <w:t xml:space="preserve"> </w:t>
            </w:r>
            <w:r w:rsidRPr="41D49054">
              <w:t>it against the shore’ (p 44).</w:t>
            </w:r>
          </w:p>
          <w:p w14:paraId="020A93DD" w14:textId="79A88A3E" w:rsidR="00840826" w:rsidRPr="00840826" w:rsidRDefault="00840826" w:rsidP="00AF6DB8">
            <w:pPr>
              <w:pStyle w:val="ListBullet2"/>
            </w:pPr>
            <w:r w:rsidRPr="41D49054">
              <w:t xml:space="preserve">‘When morning </w:t>
            </w:r>
            <w:r w:rsidRPr="41D49054">
              <w:rPr>
                <w:b/>
                <w:bCs/>
              </w:rPr>
              <w:t>came</w:t>
            </w:r>
            <w:r w:rsidRPr="003F28D8">
              <w:t xml:space="preserve"> </w:t>
            </w:r>
            <w:r w:rsidRPr="41D49054">
              <w:t xml:space="preserve">over the world at </w:t>
            </w:r>
            <w:proofErr w:type="gramStart"/>
            <w:r w:rsidRPr="41D49054">
              <w:t>last</w:t>
            </w:r>
            <w:proofErr w:type="gramEnd"/>
            <w:r w:rsidRPr="41D49054">
              <w:t xml:space="preserve"> they could see the tugboat clearly, </w:t>
            </w:r>
            <w:r w:rsidRPr="41D49054">
              <w:rPr>
                <w:i/>
                <w:iCs/>
              </w:rPr>
              <w:t>(which was) lying like a wounded whale</w:t>
            </w:r>
            <w:r w:rsidRPr="41D49054">
              <w:t>.’ (p 45)</w:t>
            </w:r>
            <w:r w:rsidR="006B2DE9">
              <w:t>.</w:t>
            </w:r>
          </w:p>
        </w:tc>
      </w:tr>
      <w:tr w:rsidR="00840826" w14:paraId="05055837" w14:textId="77777777" w:rsidTr="00180989">
        <w:trPr>
          <w:cnfStyle w:val="000000010000" w:firstRow="0" w:lastRow="0" w:firstColumn="0" w:lastColumn="0" w:oddVBand="0" w:evenVBand="0" w:oddHBand="0" w:evenHBand="1" w:firstRowFirstColumn="0" w:firstRowLastColumn="0" w:lastRowFirstColumn="0" w:lastRowLastColumn="0"/>
        </w:trPr>
        <w:tc>
          <w:tcPr>
            <w:tcW w:w="7280" w:type="dxa"/>
          </w:tcPr>
          <w:p w14:paraId="5DF5A958" w14:textId="77777777" w:rsidR="00840826" w:rsidRPr="00AF6DB8" w:rsidRDefault="00840826" w:rsidP="00AF6DB8">
            <w:pPr>
              <w:rPr>
                <w:rStyle w:val="Strong"/>
              </w:rPr>
            </w:pPr>
            <w:r w:rsidRPr="00AF6DB8">
              <w:rPr>
                <w:rStyle w:val="Strong"/>
              </w:rPr>
              <w:lastRenderedPageBreak/>
              <w:t>Punctuation</w:t>
            </w:r>
          </w:p>
          <w:p w14:paraId="346E752D" w14:textId="77777777" w:rsidR="00840826" w:rsidRPr="00AF6DB8" w:rsidRDefault="00840826" w:rsidP="00AF6DB8">
            <w:pPr>
              <w:pStyle w:val="ListBullet"/>
            </w:pPr>
            <w:r w:rsidRPr="00AF6DB8">
              <w:rPr>
                <w:rStyle w:val="Strong"/>
                <w:b w:val="0"/>
                <w:bCs w:val="0"/>
              </w:rPr>
              <w:t xml:space="preserve">Use a comma to separate a subordinate clause or a phrase </w:t>
            </w:r>
            <w:r w:rsidRPr="00AF6DB8">
              <w:rPr>
                <w:rStyle w:val="Strong"/>
                <w:b w:val="0"/>
                <w:bCs w:val="0"/>
              </w:rPr>
              <w:lastRenderedPageBreak/>
              <w:t>from the main clause, or to separate information within a sentence, or to separate items in a list</w:t>
            </w:r>
          </w:p>
          <w:p w14:paraId="0C9221E2" w14:textId="77777777" w:rsidR="00840826" w:rsidRDefault="00840826" w:rsidP="00AF6DB8">
            <w:pPr>
              <w:pStyle w:val="ListBullet2"/>
            </w:pPr>
            <w:r w:rsidRPr="11D5A2D9">
              <w:t>A comma is a punctuation marker used to show separation between parts of a sentence, such as clauses or phrases, where separation is important to the meaning. Commas are also used to separate words, phrases or numbers in a series (NESA 2023).</w:t>
            </w:r>
          </w:p>
          <w:p w14:paraId="5D2A891B" w14:textId="2C76F599" w:rsidR="00840826" w:rsidRDefault="00840826" w:rsidP="00AF6DB8">
            <w:pPr>
              <w:pStyle w:val="ListBullet2"/>
            </w:pPr>
            <w:r w:rsidRPr="11D5A2D9">
              <w:t>A dependent clause (also known as subordinate clause) is a group of words that cannot stand alone as a sentence (NESA 2023).</w:t>
            </w:r>
          </w:p>
          <w:p w14:paraId="43DABEE1" w14:textId="77777777" w:rsidR="00840826" w:rsidRDefault="00840826" w:rsidP="00AF6DB8">
            <w:pPr>
              <w:pStyle w:val="ListBullet2"/>
            </w:pPr>
            <w:r w:rsidRPr="11D5A2D9">
              <w:t>A subordinating clause can be placed at the beginning of the sentence.</w:t>
            </w:r>
          </w:p>
          <w:p w14:paraId="39D9910F" w14:textId="77777777" w:rsidR="00840826" w:rsidRDefault="00840826" w:rsidP="00AF6DB8">
            <w:pPr>
              <w:pStyle w:val="ListBullet2"/>
            </w:pPr>
            <w:r w:rsidRPr="11D5A2D9">
              <w:t>A comma can be used to separate information using appositives, or an adjectival clause/phrase.</w:t>
            </w:r>
          </w:p>
          <w:p w14:paraId="6812D796" w14:textId="77777777" w:rsidR="00840826" w:rsidRPr="00AF6DB8" w:rsidRDefault="00840826" w:rsidP="00AF6DB8">
            <w:pPr>
              <w:pStyle w:val="ListBullet"/>
            </w:pPr>
            <w:r w:rsidRPr="00AF6DB8">
              <w:t>Use quotation marks consistently across a text to distinguish words that are spoken by characters in dialogue or words authored by others</w:t>
            </w:r>
          </w:p>
          <w:p w14:paraId="35E58FDA" w14:textId="35480CB2" w:rsidR="00840826" w:rsidRDefault="00840826" w:rsidP="00AF6DB8">
            <w:pPr>
              <w:pStyle w:val="ListBullet2"/>
            </w:pPr>
            <w:r w:rsidRPr="41D49054">
              <w:t xml:space="preserve">Quotation marks are used at the beginning and end of what is spoken by characters in dialogue or words </w:t>
            </w:r>
            <w:r w:rsidRPr="41D49054">
              <w:lastRenderedPageBreak/>
              <w:t>authored by others.</w:t>
            </w:r>
          </w:p>
          <w:p w14:paraId="22856600" w14:textId="57CCB289" w:rsidR="00840826" w:rsidRPr="00AF6DB8" w:rsidRDefault="00840826" w:rsidP="00AF6DB8">
            <w:pPr>
              <w:pStyle w:val="ListBullet2"/>
            </w:pPr>
            <w:r w:rsidRPr="00AF6DB8">
              <w:t>For dialogue with more than one character speaking, a change of line for each new speaker is used.</w:t>
            </w:r>
          </w:p>
        </w:tc>
        <w:tc>
          <w:tcPr>
            <w:tcW w:w="7280" w:type="dxa"/>
          </w:tcPr>
          <w:p w14:paraId="5DC99B49" w14:textId="77777777" w:rsidR="00840826" w:rsidRPr="00AF6DB8" w:rsidRDefault="00840826" w:rsidP="00AF6DB8">
            <w:pPr>
              <w:rPr>
                <w:rStyle w:val="Strong"/>
              </w:rPr>
            </w:pPr>
            <w:r w:rsidRPr="00AF6DB8">
              <w:rPr>
                <w:rStyle w:val="Strong"/>
              </w:rPr>
              <w:lastRenderedPageBreak/>
              <w:t>Punctuation</w:t>
            </w:r>
          </w:p>
          <w:p w14:paraId="1A57170A" w14:textId="4E5F3383" w:rsidR="00840826" w:rsidRPr="00AF6DB8" w:rsidRDefault="00840826" w:rsidP="00AF6DB8">
            <w:pPr>
              <w:pStyle w:val="ListBullet"/>
            </w:pPr>
            <w:r w:rsidRPr="00AF6DB8">
              <w:t xml:space="preserve">Examples of comma usage from the passage, separating the </w:t>
            </w:r>
            <w:r w:rsidRPr="00AF6DB8">
              <w:lastRenderedPageBreak/>
              <w:t>subordinate clause from the main clause</w:t>
            </w:r>
          </w:p>
          <w:p w14:paraId="1A1B941B" w14:textId="77777777" w:rsidR="00840826" w:rsidRDefault="00840826" w:rsidP="00AF6DB8">
            <w:pPr>
              <w:pStyle w:val="ListBullet2"/>
            </w:pPr>
            <w:r w:rsidRPr="41D49054">
              <w:t xml:space="preserve">‘But when it </w:t>
            </w:r>
            <w:r w:rsidRPr="41D49054">
              <w:rPr>
                <w:b/>
                <w:bCs/>
              </w:rPr>
              <w:t>came</w:t>
            </w:r>
            <w:r w:rsidRPr="006B2DE9">
              <w:t xml:space="preserve"> </w:t>
            </w:r>
            <w:r w:rsidRPr="41D49054">
              <w:t>time for Mr Percival’s turn</w:t>
            </w:r>
            <w:r w:rsidRPr="41D49054">
              <w:rPr>
                <w:rStyle w:val="Strong"/>
              </w:rPr>
              <w:t>,</w:t>
            </w:r>
            <w:r w:rsidRPr="41D49054">
              <w:t xml:space="preserve"> Storm Boy couldn’t bear to see him shut up too.’</w:t>
            </w:r>
          </w:p>
          <w:p w14:paraId="2F0D8F80" w14:textId="77777777" w:rsidR="00840826" w:rsidRDefault="00840826" w:rsidP="00AF6DB8">
            <w:pPr>
              <w:pStyle w:val="ListBullet2"/>
            </w:pPr>
            <w:r w:rsidRPr="41D49054">
              <w:t>‘Ever since the miracle of Mr Percival’s rescue</w:t>
            </w:r>
            <w:r w:rsidRPr="41D49054">
              <w:rPr>
                <w:rStyle w:val="Strong"/>
              </w:rPr>
              <w:t>,</w:t>
            </w:r>
            <w:r w:rsidRPr="006B2DE9">
              <w:rPr>
                <w:rStyle w:val="Strong"/>
                <w:b w:val="0"/>
                <w:bCs w:val="0"/>
              </w:rPr>
              <w:t xml:space="preserve"> </w:t>
            </w:r>
            <w:r w:rsidRPr="41D49054">
              <w:t xml:space="preserve">he </w:t>
            </w:r>
            <w:r w:rsidRPr="41D49054">
              <w:rPr>
                <w:b/>
                <w:bCs/>
              </w:rPr>
              <w:t>had been</w:t>
            </w:r>
            <w:r w:rsidRPr="41D49054">
              <w:t xml:space="preserve"> Storm Boy’s favourite.’</w:t>
            </w:r>
          </w:p>
          <w:p w14:paraId="58A9F25E" w14:textId="4313407B" w:rsidR="00840826" w:rsidRPr="00AF6DB8" w:rsidRDefault="00840826" w:rsidP="00AF6DB8">
            <w:pPr>
              <w:pStyle w:val="ListBullet"/>
            </w:pPr>
            <w:r w:rsidRPr="00AF6DB8">
              <w:t>Examples of dialogue from the passage</w:t>
            </w:r>
          </w:p>
          <w:p w14:paraId="3605EB37" w14:textId="77777777" w:rsidR="00AF6DB8" w:rsidRDefault="00840826" w:rsidP="00AF6DB8">
            <w:pPr>
              <w:pStyle w:val="ListBullet2"/>
            </w:pPr>
            <w:r w:rsidRPr="41D49054">
              <w:t xml:space="preserve">‘“Poor Mr Percival,” he said gently. He </w:t>
            </w:r>
            <w:r w:rsidRPr="41D49054">
              <w:rPr>
                <w:b/>
                <w:bCs/>
              </w:rPr>
              <w:t>looked</w:t>
            </w:r>
            <w:r w:rsidRPr="006B2DE9">
              <w:t xml:space="preserve"> </w:t>
            </w:r>
            <w:r w:rsidRPr="41D49054">
              <w:t xml:space="preserve">up at his father. “I’ll hold Mr Percival,” he </w:t>
            </w:r>
            <w:r w:rsidRPr="41D49054">
              <w:rPr>
                <w:b/>
                <w:bCs/>
              </w:rPr>
              <w:t>said</w:t>
            </w:r>
            <w:r w:rsidRPr="41D49054">
              <w:t>. “Can I, Dad?”</w:t>
            </w:r>
          </w:p>
          <w:p w14:paraId="72A6D34E" w14:textId="4BD1430B" w:rsidR="00840826" w:rsidRPr="00840826" w:rsidRDefault="00840826" w:rsidP="00AF6DB8">
            <w:pPr>
              <w:pStyle w:val="ListBullet2"/>
              <w:numPr>
                <w:ilvl w:val="0"/>
                <w:numId w:val="0"/>
              </w:numPr>
              <w:ind w:left="1134"/>
            </w:pPr>
            <w:r>
              <w:t>“</w:t>
            </w:r>
            <w:r w:rsidRPr="41D49054">
              <w:t xml:space="preserve">Oh, all right,” Hide-Away </w:t>
            </w:r>
            <w:r w:rsidRPr="41D49054">
              <w:rPr>
                <w:b/>
                <w:bCs/>
              </w:rPr>
              <w:t>said</w:t>
            </w:r>
            <w:r w:rsidRPr="41D49054">
              <w:t>, taking up the two baskets. “Come on, it’s time we started.”’</w:t>
            </w:r>
          </w:p>
        </w:tc>
      </w:tr>
      <w:tr w:rsidR="00840826" w14:paraId="04FBB1ED" w14:textId="77777777" w:rsidTr="00180989">
        <w:trPr>
          <w:cnfStyle w:val="000000100000" w:firstRow="0" w:lastRow="0" w:firstColumn="0" w:lastColumn="0" w:oddVBand="0" w:evenVBand="0" w:oddHBand="1" w:evenHBand="0" w:firstRowFirstColumn="0" w:firstRowLastColumn="0" w:lastRowFirstColumn="0" w:lastRowLastColumn="0"/>
        </w:trPr>
        <w:tc>
          <w:tcPr>
            <w:tcW w:w="7280" w:type="dxa"/>
          </w:tcPr>
          <w:p w14:paraId="12D0F151" w14:textId="77777777" w:rsidR="00840826" w:rsidRPr="00AF6DB8" w:rsidRDefault="00840826" w:rsidP="00AF6DB8">
            <w:pPr>
              <w:pStyle w:val="Tableheadingstyle"/>
            </w:pPr>
            <w:r w:rsidRPr="00AF6DB8">
              <w:lastRenderedPageBreak/>
              <w:t>Handwriting and digital transcription</w:t>
            </w:r>
          </w:p>
          <w:p w14:paraId="74C66A44" w14:textId="77777777" w:rsidR="00840826" w:rsidRPr="00AF6DB8" w:rsidRDefault="00840826" w:rsidP="00AF6DB8">
            <w:pPr>
              <w:rPr>
                <w:rStyle w:val="Strong"/>
              </w:rPr>
            </w:pPr>
            <w:r w:rsidRPr="00AF6DB8">
              <w:rPr>
                <w:rStyle w:val="Strong"/>
              </w:rPr>
              <w:t>Handwriting legibility and fluency</w:t>
            </w:r>
          </w:p>
          <w:p w14:paraId="7AE7BB98" w14:textId="77777777" w:rsidR="00840826" w:rsidRPr="00AF6DB8" w:rsidRDefault="00840826" w:rsidP="00AF6DB8">
            <w:pPr>
              <w:pStyle w:val="ListBullet"/>
            </w:pPr>
            <w:r w:rsidRPr="00AF6DB8">
              <w:rPr>
                <w:rStyle w:val="Strong"/>
                <w:b w:val="0"/>
                <w:bCs w:val="0"/>
              </w:rPr>
              <w:t>Sustain writing with a legible, fluent and personal handwriting style across a text</w:t>
            </w:r>
          </w:p>
          <w:p w14:paraId="2714B107" w14:textId="77777777" w:rsidR="00840826" w:rsidRDefault="00840826" w:rsidP="00565D44">
            <w:pPr>
              <w:pStyle w:val="ListBullet2"/>
              <w:rPr>
                <w:rFonts w:eastAsia="Arial"/>
              </w:rPr>
            </w:pPr>
            <w:r w:rsidRPr="496375AE">
              <w:t xml:space="preserve">Revise horizontal joins to anticlockwise letters, </w:t>
            </w:r>
            <w:r w:rsidRPr="496375AE">
              <w:rPr>
                <w:rFonts w:eastAsia="Arial"/>
              </w:rPr>
              <w:t xml:space="preserve">including to </w:t>
            </w:r>
            <w:r w:rsidRPr="496375AE">
              <w:rPr>
                <w:rFonts w:eastAsia="Arial"/>
                <w:b/>
                <w:bCs/>
              </w:rPr>
              <w:t>a</w:t>
            </w:r>
            <w:r w:rsidRPr="496375AE">
              <w:rPr>
                <w:rFonts w:eastAsia="Arial"/>
              </w:rPr>
              <w:t xml:space="preserve">, </w:t>
            </w:r>
            <w:r w:rsidRPr="496375AE">
              <w:rPr>
                <w:rFonts w:eastAsia="Arial"/>
                <w:b/>
                <w:bCs/>
              </w:rPr>
              <w:t>c</w:t>
            </w:r>
            <w:r w:rsidRPr="496375AE">
              <w:rPr>
                <w:rFonts w:eastAsia="Arial"/>
              </w:rPr>
              <w:t xml:space="preserve">, </w:t>
            </w:r>
            <w:r w:rsidRPr="496375AE">
              <w:rPr>
                <w:rFonts w:eastAsia="Arial"/>
                <w:b/>
                <w:bCs/>
              </w:rPr>
              <w:t>d</w:t>
            </w:r>
            <w:r w:rsidRPr="496375AE">
              <w:rPr>
                <w:rFonts w:eastAsia="Arial"/>
              </w:rPr>
              <w:t xml:space="preserve">, </w:t>
            </w:r>
            <w:r w:rsidRPr="496375AE">
              <w:rPr>
                <w:rFonts w:eastAsia="Arial"/>
                <w:b/>
                <w:bCs/>
              </w:rPr>
              <w:t>g</w:t>
            </w:r>
            <w:r w:rsidRPr="496375AE">
              <w:rPr>
                <w:rFonts w:eastAsia="Arial"/>
              </w:rPr>
              <w:t xml:space="preserve">, </w:t>
            </w:r>
            <w:r w:rsidRPr="496375AE">
              <w:rPr>
                <w:rFonts w:eastAsia="Arial"/>
                <w:b/>
                <w:bCs/>
              </w:rPr>
              <w:t>o</w:t>
            </w:r>
            <w:r w:rsidRPr="496375AE">
              <w:rPr>
                <w:rFonts w:eastAsia="Arial"/>
              </w:rPr>
              <w:t xml:space="preserve"> and </w:t>
            </w:r>
            <w:r w:rsidRPr="496375AE">
              <w:rPr>
                <w:rFonts w:eastAsia="Arial"/>
                <w:b/>
                <w:bCs/>
              </w:rPr>
              <w:t>q</w:t>
            </w:r>
            <w:r w:rsidRPr="496375AE">
              <w:rPr>
                <w:rFonts w:eastAsia="Arial"/>
              </w:rPr>
              <w:t>.</w:t>
            </w:r>
          </w:p>
          <w:p w14:paraId="5FD8284A" w14:textId="77777777" w:rsidR="00840826" w:rsidRDefault="00840826" w:rsidP="00392EFD">
            <w:pPr>
              <w:pStyle w:val="ListBullet3"/>
              <w:rPr>
                <w:rFonts w:eastAsia="Calibri"/>
              </w:rPr>
            </w:pPr>
            <w:r w:rsidRPr="496375AE">
              <w:t>When a horizontal join is made to an anti-clockwise letter, the top of the letter is retraced to join the previous letter.</w:t>
            </w:r>
          </w:p>
          <w:p w14:paraId="028E9B6B" w14:textId="281BD5EB" w:rsidR="00840826" w:rsidRDefault="00840826" w:rsidP="00565D44">
            <w:pPr>
              <w:pStyle w:val="ListBullet2"/>
              <w:rPr>
                <w:rFonts w:eastAsia="Calibri"/>
              </w:rPr>
            </w:pPr>
            <w:r w:rsidRPr="496375AE">
              <w:t xml:space="preserve">Revise horizontal joins to the letter </w:t>
            </w:r>
            <w:r w:rsidRPr="496375AE">
              <w:rPr>
                <w:b/>
                <w:bCs/>
              </w:rPr>
              <w:t>e</w:t>
            </w:r>
            <w:r w:rsidRPr="496375AE">
              <w:t>.</w:t>
            </w:r>
          </w:p>
          <w:p w14:paraId="33ED0701" w14:textId="77777777" w:rsidR="00840826" w:rsidRDefault="00840826" w:rsidP="00392EFD">
            <w:pPr>
              <w:pStyle w:val="ListBullet3"/>
            </w:pPr>
            <w:r w:rsidRPr="496375AE">
              <w:t xml:space="preserve">When a horizontal join is made to the letter </w:t>
            </w:r>
            <w:r w:rsidRPr="496375AE">
              <w:rPr>
                <w:b/>
                <w:bCs/>
              </w:rPr>
              <w:t>e</w:t>
            </w:r>
            <w:r w:rsidRPr="496375AE">
              <w:t>, the exit dip needs to be dropped lower to start the entry to the letter in its usual position.</w:t>
            </w:r>
          </w:p>
          <w:p w14:paraId="27326E82" w14:textId="77777777" w:rsidR="00840826" w:rsidRDefault="00840826" w:rsidP="00565D44">
            <w:pPr>
              <w:pStyle w:val="ListBullet2"/>
            </w:pPr>
            <w:r w:rsidRPr="496375AE">
              <w:lastRenderedPageBreak/>
              <w:t xml:space="preserve">Revise horizontal joins to the letter </w:t>
            </w:r>
            <w:r w:rsidRPr="496375AE">
              <w:rPr>
                <w:b/>
                <w:bCs/>
              </w:rPr>
              <w:t>s</w:t>
            </w:r>
            <w:r w:rsidRPr="496375AE">
              <w:t>.</w:t>
            </w:r>
          </w:p>
          <w:p w14:paraId="5818931F" w14:textId="40FD157C" w:rsidR="00840826" w:rsidRPr="00840826" w:rsidRDefault="00840826" w:rsidP="00392EFD">
            <w:pPr>
              <w:pStyle w:val="ListBullet3"/>
            </w:pPr>
            <w:r w:rsidRPr="496375AE">
              <w:t xml:space="preserve">When writing the letter </w:t>
            </w:r>
            <w:r w:rsidRPr="496375AE">
              <w:rPr>
                <w:b/>
                <w:bCs/>
              </w:rPr>
              <w:t>s</w:t>
            </w:r>
            <w:r w:rsidRPr="496375AE">
              <w:t>, the formation and join can change depending on its position in a word. It can have a diagonal join, a horizontal join or no join.</w:t>
            </w:r>
          </w:p>
        </w:tc>
        <w:tc>
          <w:tcPr>
            <w:tcW w:w="7280" w:type="dxa"/>
          </w:tcPr>
          <w:p w14:paraId="771875B4" w14:textId="77777777" w:rsidR="00AF6DB8" w:rsidRPr="00AF6DB8" w:rsidRDefault="00AF6DB8" w:rsidP="00AF6DB8">
            <w:pPr>
              <w:pStyle w:val="Tableheadingstyle"/>
            </w:pPr>
            <w:r w:rsidRPr="00AF6DB8">
              <w:lastRenderedPageBreak/>
              <w:t>Handwriting and digital transcription</w:t>
            </w:r>
          </w:p>
          <w:p w14:paraId="7B336218" w14:textId="77777777" w:rsidR="00840826" w:rsidRPr="00AF6DB8" w:rsidRDefault="00840826" w:rsidP="00AF6DB8">
            <w:pPr>
              <w:rPr>
                <w:rStyle w:val="Strong"/>
              </w:rPr>
            </w:pPr>
            <w:r w:rsidRPr="00AF6DB8">
              <w:rPr>
                <w:rStyle w:val="Strong"/>
              </w:rPr>
              <w:t>Handwriting legibility and fluency</w:t>
            </w:r>
          </w:p>
          <w:p w14:paraId="2DA7AE6F" w14:textId="5A0FF9CB" w:rsidR="00840826" w:rsidRPr="008A0F6C" w:rsidRDefault="00840826" w:rsidP="00840826">
            <w:pPr>
              <w:pStyle w:val="ListBullet"/>
            </w:pPr>
            <w:r w:rsidRPr="00565D44">
              <w:t>Suggested fluency pattern</w:t>
            </w:r>
          </w:p>
          <w:p w14:paraId="4EA32F45" w14:textId="65594866" w:rsidR="008A0F6C" w:rsidRDefault="008A0F6C" w:rsidP="008A0F6C">
            <w:pPr>
              <w:ind w:firstLine="544"/>
              <w:rPr>
                <w:rFonts w:eastAsia="Calibri"/>
              </w:rPr>
            </w:pPr>
            <w:r>
              <w:rPr>
                <w:noProof/>
                <w:lang w:val="en-US"/>
              </w:rPr>
              <w:drawing>
                <wp:inline distT="0" distB="0" distL="0" distR="0" wp14:anchorId="2D3B6532" wp14:editId="5AA5F778">
                  <wp:extent cx="2366691" cy="723900"/>
                  <wp:effectExtent l="0" t="0" r="0" b="0"/>
                  <wp:docPr id="52" name="Picture 52" descr="A fluency pattern that could be used as a warm up for a handwriting lesson is displayed. It consists of a looped patte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fluency pattern that could be used as a warm up for a handwriting lesson is displayed. It consists of a looped pattern.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25802" cy="741980"/>
                          </a:xfrm>
                          <a:prstGeom prst="rect">
                            <a:avLst/>
                          </a:prstGeom>
                          <a:noFill/>
                          <a:ln>
                            <a:noFill/>
                          </a:ln>
                        </pic:spPr>
                      </pic:pic>
                    </a:graphicData>
                  </a:graphic>
                </wp:inline>
              </w:drawing>
            </w:r>
          </w:p>
          <w:p w14:paraId="14DBA1D5" w14:textId="39A83892" w:rsidR="00840826" w:rsidRPr="00565D44" w:rsidRDefault="00840826" w:rsidP="00565D44">
            <w:pPr>
              <w:pStyle w:val="ListBullet"/>
            </w:pPr>
            <w:r w:rsidRPr="00565D44">
              <w:t>Example horizontal joins to anticlockwise letters</w:t>
            </w:r>
          </w:p>
          <w:p w14:paraId="48DC231F" w14:textId="77777777" w:rsidR="00840826" w:rsidRDefault="00840826" w:rsidP="00840826">
            <w:pPr>
              <w:ind w:left="567"/>
              <w:rPr>
                <w:rFonts w:eastAsia="Calibri"/>
              </w:rPr>
            </w:pPr>
            <w:r>
              <w:rPr>
                <w:noProof/>
              </w:rPr>
              <w:drawing>
                <wp:inline distT="0" distB="0" distL="0" distR="0" wp14:anchorId="6754E349" wp14:editId="341F9FFF">
                  <wp:extent cx="3564025" cy="985794"/>
                  <wp:effectExtent l="0" t="0" r="0" b="0"/>
                  <wp:docPr id="578546824" name="Picture 578546824" descr="Handwriting examples of horizontal joins in anticlockwise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546824" name="Picture 578546824" descr="Handwriting examples of horizontal joins in anticlockwise letters"/>
                          <pic:cNvPicPr/>
                        </pic:nvPicPr>
                        <pic:blipFill>
                          <a:blip r:embed="rId49">
                            <a:extLst>
                              <a:ext uri="{28A0092B-C50C-407E-A947-70E740481C1C}">
                                <a14:useLocalDpi xmlns:a14="http://schemas.microsoft.com/office/drawing/2010/main" val="0"/>
                              </a:ext>
                            </a:extLst>
                          </a:blip>
                          <a:stretch>
                            <a:fillRect/>
                          </a:stretch>
                        </pic:blipFill>
                        <pic:spPr>
                          <a:xfrm>
                            <a:off x="0" y="0"/>
                            <a:ext cx="3564025" cy="985794"/>
                          </a:xfrm>
                          <a:prstGeom prst="rect">
                            <a:avLst/>
                          </a:prstGeom>
                        </pic:spPr>
                      </pic:pic>
                    </a:graphicData>
                  </a:graphic>
                </wp:inline>
              </w:drawing>
            </w:r>
          </w:p>
          <w:p w14:paraId="403C45B0" w14:textId="549D829A" w:rsidR="00840826" w:rsidRPr="00565D44" w:rsidRDefault="00840826" w:rsidP="00565D44">
            <w:pPr>
              <w:pStyle w:val="ListBullet"/>
            </w:pPr>
            <w:r w:rsidRPr="00565D44">
              <w:t xml:space="preserve">Example horizontal joins to the letter </w:t>
            </w:r>
            <w:r w:rsidRPr="008A0F6C">
              <w:rPr>
                <w:b/>
                <w:bCs/>
              </w:rPr>
              <w:t>e</w:t>
            </w:r>
          </w:p>
          <w:p w14:paraId="634A3A37" w14:textId="77777777" w:rsidR="00840826" w:rsidRDefault="00840826" w:rsidP="00840826">
            <w:pPr>
              <w:ind w:left="567"/>
              <w:rPr>
                <w:rFonts w:eastAsia="Calibri"/>
              </w:rPr>
            </w:pPr>
            <w:r>
              <w:rPr>
                <w:noProof/>
              </w:rPr>
              <w:lastRenderedPageBreak/>
              <w:drawing>
                <wp:inline distT="0" distB="0" distL="0" distR="0" wp14:anchorId="2570F2AA" wp14:editId="0AD52D17">
                  <wp:extent cx="2244725" cy="620181"/>
                  <wp:effectExtent l="0" t="0" r="0" b="0"/>
                  <wp:docPr id="2133567465" name="Picture 2133567465" descr="Handwriting examples of horizontal joins to the letter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67465" name="Picture 2133567465" descr="Handwriting examples of horizontal joins to the letter e"/>
                          <pic:cNvPicPr/>
                        </pic:nvPicPr>
                        <pic:blipFill>
                          <a:blip r:embed="rId50">
                            <a:extLst>
                              <a:ext uri="{28A0092B-C50C-407E-A947-70E740481C1C}">
                                <a14:useLocalDpi xmlns:a14="http://schemas.microsoft.com/office/drawing/2010/main" val="0"/>
                              </a:ext>
                            </a:extLst>
                          </a:blip>
                          <a:stretch>
                            <a:fillRect/>
                          </a:stretch>
                        </pic:blipFill>
                        <pic:spPr>
                          <a:xfrm>
                            <a:off x="0" y="0"/>
                            <a:ext cx="2244725" cy="620181"/>
                          </a:xfrm>
                          <a:prstGeom prst="rect">
                            <a:avLst/>
                          </a:prstGeom>
                        </pic:spPr>
                      </pic:pic>
                    </a:graphicData>
                  </a:graphic>
                </wp:inline>
              </w:drawing>
            </w:r>
          </w:p>
          <w:p w14:paraId="31A8428C" w14:textId="482DFC7B" w:rsidR="00840826" w:rsidRDefault="00840826" w:rsidP="00840826">
            <w:pPr>
              <w:pStyle w:val="ListBullet"/>
            </w:pPr>
            <w:r w:rsidRPr="496375AE">
              <w:t xml:space="preserve">Example horizontal joins to the letter </w:t>
            </w:r>
            <w:r w:rsidRPr="008A0F6C">
              <w:rPr>
                <w:b/>
                <w:bCs/>
              </w:rPr>
              <w:t>s</w:t>
            </w:r>
          </w:p>
          <w:p w14:paraId="1F0DC449" w14:textId="77777777" w:rsidR="00840826" w:rsidRDefault="00840826" w:rsidP="00840826">
            <w:pPr>
              <w:ind w:left="567"/>
            </w:pPr>
            <w:r>
              <w:rPr>
                <w:noProof/>
              </w:rPr>
              <w:drawing>
                <wp:inline distT="0" distB="0" distL="0" distR="0" wp14:anchorId="7BB78AE9" wp14:editId="2FB68918">
                  <wp:extent cx="1701048" cy="604110"/>
                  <wp:effectExtent l="0" t="0" r="0" b="0"/>
                  <wp:docPr id="92243826" name="Picture 92243826" descr="Handwriting examples of horizontal joins to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3826" name="Picture 92243826" descr="Handwriting examples of horizontal joins to the letter s"/>
                          <pic:cNvPicPr/>
                        </pic:nvPicPr>
                        <pic:blipFill>
                          <a:blip r:embed="rId51">
                            <a:extLst>
                              <a:ext uri="{28A0092B-C50C-407E-A947-70E740481C1C}">
                                <a14:useLocalDpi xmlns:a14="http://schemas.microsoft.com/office/drawing/2010/main" val="0"/>
                              </a:ext>
                            </a:extLst>
                          </a:blip>
                          <a:stretch>
                            <a:fillRect/>
                          </a:stretch>
                        </pic:blipFill>
                        <pic:spPr>
                          <a:xfrm>
                            <a:off x="0" y="0"/>
                            <a:ext cx="1701048" cy="604110"/>
                          </a:xfrm>
                          <a:prstGeom prst="rect">
                            <a:avLst/>
                          </a:prstGeom>
                        </pic:spPr>
                      </pic:pic>
                    </a:graphicData>
                  </a:graphic>
                </wp:inline>
              </w:drawing>
            </w:r>
          </w:p>
          <w:p w14:paraId="6E2FECAC" w14:textId="16CDD9B0" w:rsidR="00840826" w:rsidRDefault="00840826" w:rsidP="00840826">
            <w:pPr>
              <w:pStyle w:val="ListBullet"/>
            </w:pPr>
            <w:r w:rsidRPr="496375AE">
              <w:t>Suggested practice text from the passage</w:t>
            </w:r>
          </w:p>
          <w:p w14:paraId="41D0DEAF" w14:textId="5C3FE261" w:rsidR="00840826" w:rsidRPr="00840826" w:rsidRDefault="00840826" w:rsidP="008A0F6C">
            <w:pPr>
              <w:ind w:firstLine="544"/>
            </w:pPr>
            <w:r>
              <w:rPr>
                <w:noProof/>
              </w:rPr>
              <w:drawing>
                <wp:inline distT="0" distB="0" distL="0" distR="0" wp14:anchorId="19DC980E" wp14:editId="382F0155">
                  <wp:extent cx="3219450" cy="2246765"/>
                  <wp:effectExtent l="0" t="0" r="0" b="1270"/>
                  <wp:docPr id="51998179" name="Picture 51998179" descr="Sample text from Storm Boy. Ever since the miracle of Mr Percival's rescue, he had been Storm Boy's favourite. He was always quieter, more gentle, and more trusting than his two brothers. Storm Boy picked him up, smoothed his wings, and held him close. &quot;Poor Mr Percival,&quot; he said gently. He looked up at his father. &quot;I'll hold Mr Percival,&quot; he said. &quot;Can I, Da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8179" name="Picture 51998179" descr="Sample text from Storm Boy. Ever since the miracle of Mr Percival's rescue, he had been Storm Boy's favourite. He was always quieter, more gentle, and more trusting than his two brothers. Storm Boy picked him up, smoothed his wings, and held him close. &quot;Poor Mr Percival,&quot; he said gently. He looked up at his father. &quot;I'll hold Mr Percival,&quot; he said. &quot;Can I, Dad?&quo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223104" cy="2249315"/>
                          </a:xfrm>
                          <a:prstGeom prst="rect">
                            <a:avLst/>
                          </a:prstGeom>
                        </pic:spPr>
                      </pic:pic>
                    </a:graphicData>
                  </a:graphic>
                </wp:inline>
              </w:drawing>
            </w:r>
          </w:p>
        </w:tc>
      </w:tr>
    </w:tbl>
    <w:p w14:paraId="4ADA9FF8" w14:textId="77777777" w:rsidR="003B2DA7" w:rsidRDefault="003B2DA7" w:rsidP="003B2DA7">
      <w:pPr>
        <w:pStyle w:val="Heading4"/>
      </w:pPr>
      <w:r>
        <w:lastRenderedPageBreak/>
        <w:t>Planning framework</w:t>
      </w:r>
    </w:p>
    <w:p w14:paraId="2187FAA5" w14:textId="77777777" w:rsidR="00CB2606" w:rsidRDefault="00CB2606" w:rsidP="00CB2606">
      <w:r w:rsidRPr="005C5DAA">
        <w:t xml:space="preserve">To plan and document Component A teaching and learning, a </w:t>
      </w:r>
      <w:hyperlink r:id="rId53" w:history="1">
        <w:r w:rsidRPr="00CD2D47">
          <w:rPr>
            <w:rStyle w:val="Hyperlink"/>
          </w:rPr>
          <w:t>planning scaffold</w:t>
        </w:r>
      </w:hyperlink>
      <w:r w:rsidRPr="005C5DAA">
        <w:t xml:space="preserve"> is provided. To support you in your planning, a link to a detailed example of a one-week teaching and learning cycle is included in the scaffold. Additional resources to support teaching and learning in each focus area can be found at</w:t>
      </w:r>
      <w:r>
        <w:t xml:space="preserve"> </w:t>
      </w:r>
      <w:hyperlink r:id="rId54" w:history="1">
        <w:r w:rsidRPr="002B272F">
          <w:rPr>
            <w:rStyle w:val="Hyperlink"/>
          </w:rPr>
          <w:t>Lesson advice guides</w:t>
        </w:r>
      </w:hyperlink>
      <w:r>
        <w:t>.</w:t>
      </w:r>
    </w:p>
    <w:p w14:paraId="6EE4D73E" w14:textId="77777777" w:rsidR="003B2DA7" w:rsidRDefault="11873E6B" w:rsidP="003B2DA7">
      <w:pPr>
        <w:pStyle w:val="Heading3"/>
      </w:pPr>
      <w:bookmarkStart w:id="30" w:name="_Toc144904912"/>
      <w:r>
        <w:t>Component B teaching and learning</w:t>
      </w:r>
      <w:bookmarkEnd w:id="30"/>
    </w:p>
    <w:p w14:paraId="5C225A69" w14:textId="327B5040" w:rsidR="003B2DA7" w:rsidRDefault="003B2DA7" w:rsidP="003B2DA7">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2CF355C6" w14:textId="77777777" w:rsidR="003B2DA7" w:rsidRDefault="003B2DA7" w:rsidP="003B2DA7">
      <w:pPr>
        <w:pStyle w:val="Heading4"/>
      </w:pPr>
      <w:r>
        <w:t>Learning intention</w:t>
      </w:r>
      <w:r w:rsidR="000B4699">
        <w:t>s</w:t>
      </w:r>
      <w:r>
        <w:t xml:space="preserve"> and success criteria</w:t>
      </w:r>
    </w:p>
    <w:p w14:paraId="0E2E486D" w14:textId="77777777" w:rsidR="003B2DA7" w:rsidRDefault="003B2DA7" w:rsidP="003B2DA7">
      <w:r>
        <w:t>Learning intentions and success criteria are best co-constructed with students.</w:t>
      </w:r>
    </w:p>
    <w:p w14:paraId="209D399E" w14:textId="77777777" w:rsidR="003B2DA7" w:rsidRDefault="003B2DA7" w:rsidP="003B2DA7">
      <w:pPr>
        <w:pStyle w:val="Heading4"/>
      </w:pPr>
      <w:r>
        <w:t>Learning intention</w:t>
      </w:r>
    </w:p>
    <w:p w14:paraId="447A49F8" w14:textId="5621238C" w:rsidR="003B2DA7" w:rsidRDefault="022D9929" w:rsidP="3659B8E8">
      <w:r>
        <w:t>Students are learning to</w:t>
      </w:r>
      <w:r w:rsidR="3250675D">
        <w:t xml:space="preserve"> identify </w:t>
      </w:r>
      <w:r w:rsidR="4609505E">
        <w:t>rising action in a narrative that leads to a subverted resolution.</w:t>
      </w:r>
    </w:p>
    <w:p w14:paraId="16034355" w14:textId="6CEC1CE7" w:rsidR="003B2DA7" w:rsidRDefault="022D9929" w:rsidP="3659B8E8">
      <w:pPr>
        <w:pStyle w:val="Heading4"/>
      </w:pPr>
      <w:r>
        <w:t>Success criteria</w:t>
      </w:r>
    </w:p>
    <w:p w14:paraId="163AC017" w14:textId="505DA0C1" w:rsidR="003B2DA7" w:rsidRDefault="022D9929" w:rsidP="003B2DA7">
      <w:r>
        <w:t>Students can:</w:t>
      </w:r>
    </w:p>
    <w:p w14:paraId="2123F783" w14:textId="77F8C483" w:rsidR="1B06160B" w:rsidRPr="00565D44" w:rsidRDefault="2933DFE0" w:rsidP="00565D44">
      <w:pPr>
        <w:pStyle w:val="ListBullet"/>
      </w:pPr>
      <w:r w:rsidRPr="00565D44">
        <w:lastRenderedPageBreak/>
        <w:t>a</w:t>
      </w:r>
      <w:r w:rsidR="486E8C81" w:rsidRPr="00565D44">
        <w:t>dd</w:t>
      </w:r>
      <w:r w:rsidR="1F9E3CF6" w:rsidRPr="00565D44">
        <w:t xml:space="preserve"> modal words </w:t>
      </w:r>
      <w:r w:rsidR="62E26B32" w:rsidRPr="00565D44">
        <w:t>in tension</w:t>
      </w:r>
      <w:r w:rsidR="42969EA7" w:rsidRPr="00565D44">
        <w:t xml:space="preserve"> building </w:t>
      </w:r>
      <w:r w:rsidR="726D9B82" w:rsidRPr="00565D44">
        <w:t>events</w:t>
      </w:r>
    </w:p>
    <w:p w14:paraId="1B4E49F8" w14:textId="6E397457" w:rsidR="6E0F8DFD" w:rsidRPr="00565D44" w:rsidRDefault="4F099FBF" w:rsidP="00565D44">
      <w:pPr>
        <w:pStyle w:val="ListBullet"/>
      </w:pPr>
      <w:r w:rsidRPr="00565D44">
        <w:t>u</w:t>
      </w:r>
      <w:r w:rsidR="61EB9D48" w:rsidRPr="00565D44">
        <w:t>se dialogue to move the plot forward, reveal character traits and create tension</w:t>
      </w:r>
    </w:p>
    <w:p w14:paraId="1324416E" w14:textId="2AFF8724" w:rsidR="5BE42F15" w:rsidRPr="00565D44" w:rsidRDefault="7FD1A4FF" w:rsidP="00565D44">
      <w:pPr>
        <w:pStyle w:val="ListBullet"/>
      </w:pPr>
      <w:r w:rsidRPr="00565D44">
        <w:t>i</w:t>
      </w:r>
      <w:r w:rsidR="3BEC1236" w:rsidRPr="00565D44">
        <w:t>nclude a</w:t>
      </w:r>
      <w:r w:rsidR="1F9E3CF6" w:rsidRPr="00565D44">
        <w:t>djectival clauses</w:t>
      </w:r>
      <w:r w:rsidR="21C528B8" w:rsidRPr="00565D44">
        <w:t xml:space="preserve"> to </w:t>
      </w:r>
      <w:r w:rsidR="17B498BF" w:rsidRPr="00565D44">
        <w:t xml:space="preserve">provide </w:t>
      </w:r>
      <w:r w:rsidR="21C528B8" w:rsidRPr="00565D44">
        <w:t>more information</w:t>
      </w:r>
    </w:p>
    <w:p w14:paraId="3D63E8CC" w14:textId="0DE5456C" w:rsidR="0F91281C" w:rsidRPr="00565D44" w:rsidRDefault="7515F186" w:rsidP="00565D44">
      <w:pPr>
        <w:pStyle w:val="ListBullet"/>
      </w:pPr>
      <w:r w:rsidRPr="00565D44">
        <w:t>identify the features of a subverted narrative pattern</w:t>
      </w:r>
    </w:p>
    <w:p w14:paraId="6E1C487B" w14:textId="66F28732" w:rsidR="0F91281C" w:rsidRPr="00565D44" w:rsidRDefault="7515F186" w:rsidP="00565D44">
      <w:pPr>
        <w:pStyle w:val="ListBullet"/>
      </w:pPr>
      <w:r w:rsidRPr="00565D44">
        <w:t>explore how an author uses foreshadowing in a text.</w:t>
      </w:r>
    </w:p>
    <w:p w14:paraId="0A751234" w14:textId="570A9CEE" w:rsidR="003B2DA7" w:rsidRDefault="0B790374" w:rsidP="003B2DA7">
      <w:pPr>
        <w:pStyle w:val="Heading3"/>
      </w:pPr>
      <w:bookmarkStart w:id="31" w:name="_Lesson_9:_Using"/>
      <w:bookmarkStart w:id="32" w:name="_Toc144904913"/>
      <w:bookmarkEnd w:id="31"/>
      <w:r>
        <w:t xml:space="preserve">Lesson </w:t>
      </w:r>
      <w:r w:rsidR="400AC654">
        <w:t>9</w:t>
      </w:r>
      <w:r>
        <w:t xml:space="preserve">: </w:t>
      </w:r>
      <w:r w:rsidR="376BE8D2">
        <w:t>Using modal words to enhance writing</w:t>
      </w:r>
      <w:bookmarkEnd w:id="32"/>
    </w:p>
    <w:p w14:paraId="5F068267" w14:textId="25E95061" w:rsidR="3B49B9B2" w:rsidRPr="00DD096F" w:rsidRDefault="3B49B9B2" w:rsidP="008A6C67">
      <w:pPr>
        <w:pStyle w:val="ListNumber"/>
        <w:numPr>
          <w:ilvl w:val="0"/>
          <w:numId w:val="16"/>
        </w:numPr>
      </w:pPr>
      <w:r w:rsidRPr="41D49054">
        <w:t xml:space="preserve">Revise </w:t>
      </w:r>
      <w:r w:rsidR="3A196513" w:rsidRPr="41D49054">
        <w:t xml:space="preserve">that narratives use </w:t>
      </w:r>
      <w:r w:rsidRPr="41D49054">
        <w:t>temporal connectives</w:t>
      </w:r>
      <w:r w:rsidR="4054A471" w:rsidRPr="41D49054">
        <w:t xml:space="preserve"> and</w:t>
      </w:r>
      <w:r w:rsidRPr="41D49054">
        <w:t xml:space="preserve"> modal words </w:t>
      </w:r>
      <w:r w:rsidR="3E350A9C" w:rsidRPr="41D49054">
        <w:t>(</w:t>
      </w:r>
      <w:r w:rsidR="789BFB7A" w:rsidRPr="41D49054">
        <w:t>taught in Component A</w:t>
      </w:r>
      <w:r w:rsidR="142FFF09" w:rsidRPr="41D49054">
        <w:t xml:space="preserve"> and </w:t>
      </w:r>
      <w:hyperlink w:anchor="_Lesson_7:_Understanding">
        <w:r w:rsidR="142FFF09" w:rsidRPr="00565D44">
          <w:rPr>
            <w:rStyle w:val="Hyperlink"/>
            <w:rFonts w:eastAsia="Calibri"/>
          </w:rPr>
          <w:t>Lesson 7</w:t>
        </w:r>
      </w:hyperlink>
      <w:r w:rsidR="3E350A9C" w:rsidRPr="41D49054">
        <w:t>)</w:t>
      </w:r>
      <w:r w:rsidR="57AF71D7" w:rsidRPr="41D49054">
        <w:t xml:space="preserve"> to</w:t>
      </w:r>
      <w:r w:rsidRPr="41D49054">
        <w:t xml:space="preserve"> add meaning </w:t>
      </w:r>
      <w:r w:rsidR="63BF97D3" w:rsidRPr="41D49054">
        <w:t>and</w:t>
      </w:r>
      <w:r w:rsidR="74E14047" w:rsidRPr="41D49054">
        <w:t xml:space="preserve"> </w:t>
      </w:r>
      <w:r w:rsidRPr="41D49054">
        <w:t xml:space="preserve">create emotive responses </w:t>
      </w:r>
      <w:r w:rsidR="1393E0D0" w:rsidRPr="41D49054">
        <w:t>when reading</w:t>
      </w:r>
      <w:r w:rsidRPr="41D49054">
        <w:t xml:space="preserve"> a text.</w:t>
      </w:r>
    </w:p>
    <w:p w14:paraId="5BB1AF93" w14:textId="32630B22" w:rsidR="361269C5" w:rsidRPr="00DD096F" w:rsidRDefault="3C0EC88F" w:rsidP="008A6C67">
      <w:pPr>
        <w:pStyle w:val="ListNumber"/>
        <w:numPr>
          <w:ilvl w:val="0"/>
          <w:numId w:val="16"/>
        </w:numPr>
      </w:pPr>
      <w:r w:rsidRPr="41D49054">
        <w:t>Re</w:t>
      </w:r>
      <w:r w:rsidR="00EB35F8">
        <w:t>-</w:t>
      </w:r>
      <w:r w:rsidRPr="41D49054">
        <w:t>read the fourth chapter</w:t>
      </w:r>
      <w:r w:rsidR="00EB35F8">
        <w:t xml:space="preserve"> </w:t>
      </w:r>
      <w:r w:rsidR="00EB35F8" w:rsidRPr="005B4D74">
        <w:t>(pp 35–37)</w:t>
      </w:r>
      <w:r w:rsidR="66203282" w:rsidRPr="41D49054">
        <w:t>. While reading,</w:t>
      </w:r>
      <w:r w:rsidRPr="41D49054">
        <w:t xml:space="preserve"> paus</w:t>
      </w:r>
      <w:r w:rsidR="03093F29" w:rsidRPr="41D49054">
        <w:t>e</w:t>
      </w:r>
      <w:r w:rsidRPr="41D49054">
        <w:t xml:space="preserve"> to identify and discuss modal words. For example, </w:t>
      </w:r>
      <w:r w:rsidR="3BD72249" w:rsidRPr="41D49054">
        <w:t xml:space="preserve">‘Yes, I suppose he </w:t>
      </w:r>
      <w:r w:rsidR="3BD72249" w:rsidRPr="41D49054">
        <w:rPr>
          <w:rStyle w:val="Emphasis"/>
        </w:rPr>
        <w:t xml:space="preserve">can </w:t>
      </w:r>
      <w:r w:rsidR="3BD72249" w:rsidRPr="41D49054">
        <w:t xml:space="preserve">stay’; </w:t>
      </w:r>
      <w:r w:rsidR="4581E86C" w:rsidRPr="41D49054">
        <w:t xml:space="preserve">‘...we </w:t>
      </w:r>
      <w:r w:rsidR="4581E86C" w:rsidRPr="00565D44">
        <w:rPr>
          <w:i/>
          <w:iCs/>
        </w:rPr>
        <w:t xml:space="preserve">can’t </w:t>
      </w:r>
      <w:r w:rsidR="4581E86C" w:rsidRPr="41D49054">
        <w:t>cope with three’;</w:t>
      </w:r>
      <w:r w:rsidR="4D84D0E9" w:rsidRPr="41D49054">
        <w:t xml:space="preserve"> ‘...hoping very much that they </w:t>
      </w:r>
      <w:r w:rsidR="4D84D0E9" w:rsidRPr="41D49054">
        <w:rPr>
          <w:rStyle w:val="Emphasis"/>
        </w:rPr>
        <w:t xml:space="preserve">would </w:t>
      </w:r>
      <w:r w:rsidR="4D84D0E9" w:rsidRPr="41D49054">
        <w:t>stay away’</w:t>
      </w:r>
      <w:r w:rsidR="629DE0B9" w:rsidRPr="41D49054">
        <w:t>.</w:t>
      </w:r>
    </w:p>
    <w:p w14:paraId="3C23BA8A" w14:textId="46DF243F" w:rsidR="4A57230F" w:rsidRPr="00DD096F" w:rsidRDefault="0E7A8F5B" w:rsidP="008A6C67">
      <w:pPr>
        <w:pStyle w:val="ListNumber"/>
        <w:numPr>
          <w:ilvl w:val="0"/>
          <w:numId w:val="16"/>
        </w:numPr>
      </w:pPr>
      <w:r w:rsidRPr="00565D44">
        <w:rPr>
          <w:rStyle w:val="Strong"/>
          <w:rFonts w:eastAsia="Arial"/>
          <w:b w:val="0"/>
          <w:bCs w:val="0"/>
        </w:rPr>
        <w:t xml:space="preserve">Discuss what section of a narrative </w:t>
      </w:r>
      <w:r w:rsidR="04EEFAB0" w:rsidRPr="00565D44">
        <w:rPr>
          <w:rStyle w:val="Strong"/>
          <w:rFonts w:eastAsia="Arial"/>
          <w:b w:val="0"/>
          <w:bCs w:val="0"/>
        </w:rPr>
        <w:t xml:space="preserve">is </w:t>
      </w:r>
      <w:r w:rsidRPr="00565D44">
        <w:rPr>
          <w:rStyle w:val="Strong"/>
          <w:rFonts w:eastAsia="Arial"/>
          <w:b w:val="0"/>
          <w:bCs w:val="0"/>
        </w:rPr>
        <w:t xml:space="preserve">presented in the fourth chapter. </w:t>
      </w:r>
      <w:r w:rsidR="18D225C3" w:rsidRPr="00565D44">
        <w:rPr>
          <w:rStyle w:val="Strong"/>
          <w:rFonts w:eastAsia="Arial"/>
          <w:b w:val="0"/>
          <w:bCs w:val="0"/>
        </w:rPr>
        <w:t>For example, the series of events with rising action.</w:t>
      </w:r>
      <w:r w:rsidR="415AAC08" w:rsidRPr="00565D44">
        <w:rPr>
          <w:rStyle w:val="Strong"/>
          <w:rFonts w:eastAsia="Arial"/>
          <w:b w:val="0"/>
          <w:bCs w:val="0"/>
        </w:rPr>
        <w:t xml:space="preserve"> </w:t>
      </w:r>
      <w:r w:rsidR="1FB9E69B" w:rsidRPr="41D49054">
        <w:t xml:space="preserve">Discuss the events and any tension created in </w:t>
      </w:r>
      <w:r w:rsidR="6FCA035F" w:rsidRPr="41D49054">
        <w:t>the fourth chapter</w:t>
      </w:r>
      <w:r w:rsidR="1FB9E69B" w:rsidRPr="41D49054">
        <w:t>.</w:t>
      </w:r>
      <w:r w:rsidR="348C208D" w:rsidRPr="41D49054">
        <w:t xml:space="preserve"> For example</w:t>
      </w:r>
      <w:r w:rsidR="0B9E7C89" w:rsidRPr="41D49054">
        <w:t>,</w:t>
      </w:r>
      <w:r w:rsidR="1FB9E69B" w:rsidRPr="41D49054">
        <w:t xml:space="preserve"> </w:t>
      </w:r>
      <w:r w:rsidR="1E7351D0" w:rsidRPr="41D49054">
        <w:t>Hide-Away and Storm Boy spend the day fishing, feeling sad and reflecting</w:t>
      </w:r>
      <w:r w:rsidR="6B5A4C2E" w:rsidRPr="41D49054">
        <w:t xml:space="preserve">; </w:t>
      </w:r>
      <w:r w:rsidR="1E7351D0" w:rsidRPr="41D49054">
        <w:t>Mr Percival returns home to Storm Boy’s humpy and refuses to leave Storm Boy’s side</w:t>
      </w:r>
      <w:r w:rsidR="0444B2E4" w:rsidRPr="41D49054">
        <w:t>. Explain that t</w:t>
      </w:r>
      <w:r w:rsidR="5E5A2E5F" w:rsidRPr="41D49054">
        <w:t>ension is created by focusing on the strong bond between Storm Boy and Mr Percival.</w:t>
      </w:r>
    </w:p>
    <w:p w14:paraId="32C21748" w14:textId="086577B7" w:rsidR="327D88CA" w:rsidRDefault="327D88CA" w:rsidP="008A6C67">
      <w:pPr>
        <w:pStyle w:val="ListNumber"/>
        <w:numPr>
          <w:ilvl w:val="0"/>
          <w:numId w:val="16"/>
        </w:numPr>
      </w:pPr>
      <w:r>
        <w:t xml:space="preserve">Ask students to consider the narrative conventions (patterns) and models of behaviour presented in </w:t>
      </w:r>
      <w:r w:rsidRPr="41D49054">
        <w:rPr>
          <w:rStyle w:val="Emphasis"/>
        </w:rPr>
        <w:t>Storm Boy</w:t>
      </w:r>
      <w:r>
        <w:t xml:space="preserve"> so far. Students predict what major complication might occur in the story.</w:t>
      </w:r>
    </w:p>
    <w:p w14:paraId="6AD05018" w14:textId="74080124" w:rsidR="327D88CA" w:rsidRDefault="327D88CA" w:rsidP="008A6C67">
      <w:pPr>
        <w:pStyle w:val="ListNumber"/>
        <w:numPr>
          <w:ilvl w:val="0"/>
          <w:numId w:val="16"/>
        </w:numPr>
      </w:pPr>
      <w:r>
        <w:t>Students write their complication prediction on sticky notes and share their idea in small groups. Remind students of the agreed protocols for oral language and communication conventions.</w:t>
      </w:r>
    </w:p>
    <w:p w14:paraId="28374B85" w14:textId="2C15EDA2" w:rsidR="327D88CA" w:rsidRDefault="327D88CA" w:rsidP="008A6C67">
      <w:pPr>
        <w:pStyle w:val="ListNumber"/>
        <w:numPr>
          <w:ilvl w:val="0"/>
          <w:numId w:val="16"/>
        </w:numPr>
      </w:pPr>
      <w:r>
        <w:lastRenderedPageBreak/>
        <w:t xml:space="preserve">Each group selects one prediction that is the most plausible to share with the class. List the predictions, discussing any similarities and how tension might develop to see each prediction occur as the major complication. </w:t>
      </w:r>
      <w:r w:rsidRPr="00565D44">
        <w:rPr>
          <w:b/>
          <w:bCs/>
        </w:rPr>
        <w:t>Note:</w:t>
      </w:r>
      <w:r>
        <w:t xml:space="preserve"> </w:t>
      </w:r>
      <w:r w:rsidR="00EA6A37">
        <w:t>t</w:t>
      </w:r>
      <w:r>
        <w:t xml:space="preserve">he predictions will be revisited in </w:t>
      </w:r>
      <w:hyperlink w:anchor="_Lesson_11:_Identifying">
        <w:r w:rsidRPr="41D49054">
          <w:rPr>
            <w:rStyle w:val="Hyperlink"/>
          </w:rPr>
          <w:t>Lesson 11</w:t>
        </w:r>
      </w:hyperlink>
      <w:r>
        <w:t>.</w:t>
      </w:r>
    </w:p>
    <w:p w14:paraId="61049179" w14:textId="714BAAE0" w:rsidR="643BC3B4" w:rsidRDefault="643BC3B4" w:rsidP="008A6C67">
      <w:pPr>
        <w:pStyle w:val="ListNumber"/>
        <w:numPr>
          <w:ilvl w:val="0"/>
          <w:numId w:val="16"/>
        </w:numPr>
      </w:pPr>
      <w:r w:rsidRPr="41D49054">
        <w:t xml:space="preserve">Explain that students will </w:t>
      </w:r>
      <w:r w:rsidR="6F668669" w:rsidRPr="41D49054">
        <w:t>plan and write a</w:t>
      </w:r>
      <w:r w:rsidR="545BE75A" w:rsidRPr="41D49054">
        <w:t xml:space="preserve">n event to follow the complication, as introduced in </w:t>
      </w:r>
      <w:hyperlink w:anchor="_Lesson_7:_Understanding" w:history="1">
        <w:r w:rsidR="545BE75A" w:rsidRPr="00D02CB4">
          <w:rPr>
            <w:rStyle w:val="Hyperlink"/>
          </w:rPr>
          <w:t>Lesson 7</w:t>
        </w:r>
      </w:hyperlink>
      <w:r w:rsidR="545BE75A" w:rsidRPr="41D49054">
        <w:t>.</w:t>
      </w:r>
    </w:p>
    <w:p w14:paraId="4381268A" w14:textId="3189DE51" w:rsidR="724C0EC6" w:rsidRDefault="00000000" w:rsidP="008A6C67">
      <w:pPr>
        <w:pStyle w:val="ListNumber"/>
        <w:numPr>
          <w:ilvl w:val="0"/>
          <w:numId w:val="16"/>
        </w:numPr>
      </w:pPr>
      <w:hyperlink r:id="rId55">
        <w:r w:rsidR="724C0EC6" w:rsidRPr="00565D44">
          <w:rPr>
            <w:rStyle w:val="Hyperlink"/>
            <w:rFonts w:eastAsia="Calibri"/>
          </w:rPr>
          <w:t>Brainstorm</w:t>
        </w:r>
      </w:hyperlink>
      <w:r w:rsidR="724C0EC6" w:rsidRPr="41D49054">
        <w:t xml:space="preserve"> and list modal words students could use in their writing. For example, will, would, must, may, might, can, could, shall, should, ought to.</w:t>
      </w:r>
    </w:p>
    <w:p w14:paraId="5E14129B" w14:textId="4D3336AB" w:rsidR="6F668669" w:rsidRPr="00565D44" w:rsidRDefault="6F668669" w:rsidP="008A6C67">
      <w:pPr>
        <w:pStyle w:val="ListNumber"/>
        <w:numPr>
          <w:ilvl w:val="0"/>
          <w:numId w:val="16"/>
        </w:numPr>
        <w:rPr>
          <w:rFonts w:eastAsia="Arial"/>
        </w:rPr>
      </w:pPr>
      <w:r w:rsidRPr="41D49054">
        <w:t xml:space="preserve">Display </w:t>
      </w:r>
      <w:r w:rsidRPr="00565D44">
        <w:rPr>
          <w:rFonts w:eastAsia="Arial"/>
        </w:rPr>
        <w:t xml:space="preserve">the modelled </w:t>
      </w:r>
      <w:hyperlink w:anchor="_Resource__3:">
        <w:r w:rsidRPr="00565D44">
          <w:rPr>
            <w:rStyle w:val="Hyperlink"/>
            <w:rFonts w:eastAsia="Arial"/>
          </w:rPr>
          <w:t>Resource 3: Freytag’s pyramid planning template</w:t>
        </w:r>
      </w:hyperlink>
      <w:r w:rsidRPr="00565D44">
        <w:rPr>
          <w:rFonts w:eastAsia="Arial"/>
        </w:rPr>
        <w:t xml:space="preserve"> </w:t>
      </w:r>
      <w:r w:rsidR="773B783C" w:rsidRPr="00565D44">
        <w:rPr>
          <w:rFonts w:eastAsia="Arial"/>
        </w:rPr>
        <w:t xml:space="preserve">and the modelled class narrative from </w:t>
      </w:r>
      <w:hyperlink w:anchor="_Lesson_5:_Writing">
        <w:r w:rsidRPr="00565D44">
          <w:rPr>
            <w:rStyle w:val="Hyperlink"/>
            <w:rFonts w:eastAsia="Arial"/>
          </w:rPr>
          <w:t>Lesson 5</w:t>
        </w:r>
      </w:hyperlink>
      <w:r w:rsidRPr="00565D44">
        <w:rPr>
          <w:rFonts w:eastAsia="Arial"/>
        </w:rPr>
        <w:t xml:space="preserve"> and </w:t>
      </w:r>
      <w:hyperlink w:anchor="_Lesson_7:_Understanding">
        <w:r w:rsidRPr="00565D44">
          <w:rPr>
            <w:rStyle w:val="Hyperlink"/>
            <w:rFonts w:eastAsia="Arial"/>
          </w:rPr>
          <w:t>Lesson 7</w:t>
        </w:r>
      </w:hyperlink>
      <w:r w:rsidRPr="00565D44">
        <w:rPr>
          <w:rFonts w:eastAsia="Arial"/>
        </w:rPr>
        <w:t>.</w:t>
      </w:r>
    </w:p>
    <w:p w14:paraId="46E84930" w14:textId="177C93E2" w:rsidR="4F3F2238" w:rsidRDefault="4F3F2238" w:rsidP="00565D44">
      <w:pPr>
        <w:pStyle w:val="ListNumber"/>
      </w:pPr>
      <w:r w:rsidRPr="41D49054">
        <w:t>Brainstorm</w:t>
      </w:r>
      <w:r w:rsidR="6F869032" w:rsidRPr="41D49054">
        <w:t xml:space="preserve"> even</w:t>
      </w:r>
      <w:r w:rsidRPr="41D49054">
        <w:t>t</w:t>
      </w:r>
      <w:r w:rsidR="5D1B9470" w:rsidRPr="41D49054">
        <w:t>s</w:t>
      </w:r>
      <w:r w:rsidRPr="41D49054">
        <w:t xml:space="preserve"> that could follow</w:t>
      </w:r>
      <w:r w:rsidR="62A99F6C" w:rsidRPr="41D49054">
        <w:t xml:space="preserve"> the introduction of the complication</w:t>
      </w:r>
      <w:r w:rsidRPr="41D49054">
        <w:t>. Provide time for sharing, questioning and discussion. Record ideas.</w:t>
      </w:r>
    </w:p>
    <w:p w14:paraId="161796A1" w14:textId="6431D6E2" w:rsidR="4F3F2238" w:rsidRDefault="4F3F2238" w:rsidP="00565D44">
      <w:pPr>
        <w:pStyle w:val="ListNumber"/>
      </w:pPr>
      <w:r w:rsidRPr="41D49054">
        <w:t xml:space="preserve">Model </w:t>
      </w:r>
      <w:r w:rsidR="33875ADA" w:rsidRPr="41D49054">
        <w:t>using the ‘rising action’ section of the class</w:t>
      </w:r>
      <w:r w:rsidRPr="41D49054">
        <w:t xml:space="preserve"> </w:t>
      </w:r>
      <w:hyperlink w:anchor="_Resource__3:">
        <w:r w:rsidRPr="41D49054">
          <w:rPr>
            <w:rStyle w:val="Hyperlink"/>
            <w:rFonts w:eastAsia="Arial"/>
          </w:rPr>
          <w:t>Resource 3: Freytag’s pyramid planning template</w:t>
        </w:r>
      </w:hyperlink>
      <w:r w:rsidRPr="41D49054">
        <w:t xml:space="preserve"> to plan and organise ideas. Use think</w:t>
      </w:r>
      <w:r w:rsidR="00AA1189">
        <w:t>-</w:t>
      </w:r>
      <w:proofErr w:type="spellStart"/>
      <w:r w:rsidRPr="41D49054">
        <w:t>alouds</w:t>
      </w:r>
      <w:proofErr w:type="spellEnd"/>
      <w:r w:rsidRPr="41D49054">
        <w:t xml:space="preserve"> to select ideas recorded in activity </w:t>
      </w:r>
      <w:r w:rsidR="259D94B0" w:rsidRPr="41D49054">
        <w:t>7</w:t>
      </w:r>
      <w:r w:rsidRPr="41D49054">
        <w:t>.</w:t>
      </w:r>
    </w:p>
    <w:p w14:paraId="7CFF4CE1" w14:textId="40B17011" w:rsidR="1B9E3370" w:rsidRDefault="1B9E3370" w:rsidP="00565D44">
      <w:pPr>
        <w:pStyle w:val="ListNumber"/>
      </w:pPr>
      <w:r w:rsidRPr="41D49054">
        <w:t xml:space="preserve">Students plan </w:t>
      </w:r>
      <w:r w:rsidR="5AB444A4" w:rsidRPr="41D49054">
        <w:t>ide</w:t>
      </w:r>
      <w:r w:rsidR="4E854701" w:rsidRPr="41D49054">
        <w:t>a</w:t>
      </w:r>
      <w:r w:rsidR="5AB444A4" w:rsidRPr="41D49054">
        <w:t xml:space="preserve">s using </w:t>
      </w:r>
      <w:r w:rsidRPr="41D49054">
        <w:t xml:space="preserve">the ‘rising </w:t>
      </w:r>
      <w:r w:rsidR="3F7A52D5" w:rsidRPr="41D49054">
        <w:t xml:space="preserve">action’ section </w:t>
      </w:r>
      <w:r w:rsidR="455CB717" w:rsidRPr="41D49054">
        <w:t>of the</w:t>
      </w:r>
      <w:r w:rsidR="23A4054A" w:rsidRPr="41D49054">
        <w:t>ir own</w:t>
      </w:r>
      <w:r w:rsidR="455CB717" w:rsidRPr="41D49054">
        <w:t xml:space="preserve"> </w:t>
      </w:r>
      <w:hyperlink w:anchor="_Resource__3:">
        <w:r w:rsidR="455CB717" w:rsidRPr="41D49054">
          <w:rPr>
            <w:rStyle w:val="Hyperlink"/>
            <w:rFonts w:eastAsia="Arial"/>
          </w:rPr>
          <w:t>Resource 3: Freytag’s pyramid planning template</w:t>
        </w:r>
        <w:r w:rsidR="057A2681" w:rsidRPr="41D49054">
          <w:rPr>
            <w:rStyle w:val="Hyperlink"/>
            <w:rFonts w:eastAsia="Arial"/>
          </w:rPr>
          <w:t>.</w:t>
        </w:r>
      </w:hyperlink>
    </w:p>
    <w:p w14:paraId="74249BF2" w14:textId="7EE74B7B" w:rsidR="057A2681" w:rsidRDefault="057A2681" w:rsidP="00565D44">
      <w:pPr>
        <w:pStyle w:val="ListNumber"/>
        <w:rPr>
          <w:rFonts w:eastAsia="Calibri"/>
        </w:rPr>
      </w:pPr>
      <w:r w:rsidRPr="41D49054">
        <w:rPr>
          <w:rFonts w:eastAsia="Calibri"/>
        </w:rPr>
        <w:t xml:space="preserve">Model writing </w:t>
      </w:r>
      <w:r w:rsidR="3519A32A" w:rsidRPr="41D49054">
        <w:rPr>
          <w:rFonts w:eastAsia="Calibri"/>
        </w:rPr>
        <w:t>the next event</w:t>
      </w:r>
      <w:r w:rsidR="61DB44DB" w:rsidRPr="41D49054">
        <w:rPr>
          <w:rFonts w:eastAsia="Calibri"/>
        </w:rPr>
        <w:t>.</w:t>
      </w:r>
      <w:r w:rsidR="3B2616C9" w:rsidRPr="41D49054">
        <w:rPr>
          <w:rFonts w:eastAsia="Calibri"/>
        </w:rPr>
        <w:t xml:space="preserve"> Think aloud to refer to ideas from the planning template, and to select</w:t>
      </w:r>
      <w:r w:rsidR="3519A32A" w:rsidRPr="41D49054">
        <w:rPr>
          <w:rFonts w:eastAsia="Calibri"/>
        </w:rPr>
        <w:t xml:space="preserve"> temporal connectives, modal words, figurative </w:t>
      </w:r>
      <w:r w:rsidR="4A3519FD" w:rsidRPr="41D49054">
        <w:rPr>
          <w:rFonts w:eastAsia="Calibri"/>
        </w:rPr>
        <w:t>and subjective. For example</w:t>
      </w:r>
      <w:r w:rsidR="00622538">
        <w:rPr>
          <w:rFonts w:eastAsia="Calibri"/>
        </w:rPr>
        <w:t>:</w:t>
      </w:r>
    </w:p>
    <w:p w14:paraId="52BAF284" w14:textId="77777777" w:rsidR="00565D44" w:rsidRDefault="0F8927BF" w:rsidP="00565D44">
      <w:pPr>
        <w:pStyle w:val="FeatureBox4"/>
      </w:pPr>
      <w:r>
        <w:t xml:space="preserve">The ringtail possum was desperately sick. </w:t>
      </w:r>
      <w:r w:rsidR="6CD89AD0">
        <w:t xml:space="preserve">Wildwood Wren held her breath as </w:t>
      </w:r>
      <w:r>
        <w:t xml:space="preserve">Jarrah carefully inspected </w:t>
      </w:r>
      <w:r w:rsidR="2D5D2A4F">
        <w:t>the possum</w:t>
      </w:r>
      <w:r>
        <w:t>,</w:t>
      </w:r>
      <w:r w:rsidR="7A8F5946">
        <w:t xml:space="preserve"> gently</w:t>
      </w:r>
      <w:r>
        <w:t xml:space="preserve"> </w:t>
      </w:r>
      <w:r w:rsidR="361DF427">
        <w:t xml:space="preserve">turning it over in her hands and feeling for injuries. Jarrah gasped. </w:t>
      </w:r>
      <w:r w:rsidR="6DCB959C">
        <w:t>She turned to Wildwood Wren and smiled, ‘There’s a joey here, and he's going to need some looking after. Do you think you’re up for a ch</w:t>
      </w:r>
      <w:r w:rsidR="0EFD5526">
        <w:t>allenge</w:t>
      </w:r>
      <w:r w:rsidR="6DCB959C">
        <w:t>?’</w:t>
      </w:r>
      <w:r w:rsidR="7E6790CA">
        <w:t xml:space="preserve">. The joey was tiny. </w:t>
      </w:r>
      <w:r w:rsidR="772A9970">
        <w:t>He</w:t>
      </w:r>
      <w:r w:rsidR="7E6790CA">
        <w:t xml:space="preserve"> was covered in the softest grey fur</w:t>
      </w:r>
      <w:r w:rsidR="3EEC4AA3">
        <w:t xml:space="preserve"> with </w:t>
      </w:r>
      <w:r w:rsidR="2DC5124B">
        <w:t xml:space="preserve">a </w:t>
      </w:r>
      <w:r w:rsidR="3EEC4AA3">
        <w:t>tin</w:t>
      </w:r>
      <w:r w:rsidR="0F242269">
        <w:t>y</w:t>
      </w:r>
      <w:r w:rsidR="3EEC4AA3">
        <w:t xml:space="preserve"> splash of white on </w:t>
      </w:r>
      <w:r w:rsidR="05DA546E">
        <w:t xml:space="preserve">his chest. ‘I’ll call him </w:t>
      </w:r>
      <w:r w:rsidR="0338D3B2">
        <w:t>Orion</w:t>
      </w:r>
      <w:r w:rsidR="7A5B8382">
        <w:t>,</w:t>
      </w:r>
      <w:r w:rsidR="19607F8A">
        <w:t>’ breathed Wildwood Wren</w:t>
      </w:r>
      <w:r w:rsidR="2C2FFB6B">
        <w:t xml:space="preserve"> ‘because he</w:t>
      </w:r>
      <w:r w:rsidR="32C078BD">
        <w:t xml:space="preserve"> is a star in the darkness that </w:t>
      </w:r>
      <w:r w:rsidR="3410FF3E">
        <w:t xml:space="preserve">lights </w:t>
      </w:r>
      <w:r w:rsidR="32C078BD">
        <w:t>the way</w:t>
      </w:r>
      <w:r w:rsidR="19607F8A">
        <w:t>.</w:t>
      </w:r>
      <w:r w:rsidR="44487419">
        <w:t>’</w:t>
      </w:r>
    </w:p>
    <w:p w14:paraId="3E66364A" w14:textId="77777777" w:rsidR="00565D44" w:rsidRDefault="273C9B17" w:rsidP="00565D44">
      <w:pPr>
        <w:pStyle w:val="FeatureBox4"/>
      </w:pPr>
      <w:r>
        <w:t xml:space="preserve">Jarrah showed Wildwood Wren how to care for the joey. </w:t>
      </w:r>
      <w:r w:rsidR="2262A21A">
        <w:t>Orion</w:t>
      </w:r>
      <w:r>
        <w:t xml:space="preserve"> slept in an old pillowcase that hung from the back of a chair by the fireplace, where it was warm as toast.</w:t>
      </w:r>
      <w:r w:rsidR="61960127">
        <w:t xml:space="preserve"> Wildwood Wren fed him with a special bottle and milk that Jarrah helped her mix up. </w:t>
      </w:r>
      <w:r w:rsidR="1AE25CCD">
        <w:t xml:space="preserve">Each evening, </w:t>
      </w:r>
      <w:r w:rsidR="1AE25CCD">
        <w:lastRenderedPageBreak/>
        <w:t xml:space="preserve">as night’s dark fingers wrapped around the fading light, Wildwood Wren </w:t>
      </w:r>
      <w:r w:rsidR="36C02C1F">
        <w:t>pulled a mattress next to the fireplace.</w:t>
      </w:r>
      <w:r w:rsidR="66E2E2D1">
        <w:t xml:space="preserve"> There she slept</w:t>
      </w:r>
      <w:r w:rsidR="36C02C1F">
        <w:t xml:space="preserve">, checking </w:t>
      </w:r>
      <w:r w:rsidR="41A9F906">
        <w:t xml:space="preserve">on Orion </w:t>
      </w:r>
      <w:r w:rsidR="36C02C1F">
        <w:t>all through the night</w:t>
      </w:r>
      <w:r w:rsidR="289BEC79">
        <w:t>.</w:t>
      </w:r>
    </w:p>
    <w:p w14:paraId="77B6E627" w14:textId="723D8AAC" w:rsidR="0F8927BF" w:rsidRDefault="61960127" w:rsidP="00565D44">
      <w:pPr>
        <w:pStyle w:val="FeatureBox4"/>
      </w:pPr>
      <w:r>
        <w:t>After a few days, Wildwood Wren remembered the mother possum</w:t>
      </w:r>
      <w:r w:rsidR="136371D7">
        <w:t>. She</w:t>
      </w:r>
      <w:r w:rsidR="0A54DEF0">
        <w:t xml:space="preserve"> asked Jarrah what had happened. </w:t>
      </w:r>
      <w:r w:rsidR="53890C57">
        <w:t>Jarrah sighed deeply and shook her head.</w:t>
      </w:r>
      <w:r w:rsidR="160BED4F">
        <w:t xml:space="preserve"> </w:t>
      </w:r>
      <w:r w:rsidR="7E81D9D5">
        <w:t xml:space="preserve">Wildwood Wren was furious. How dare </w:t>
      </w:r>
      <w:r w:rsidR="129112F8">
        <w:t xml:space="preserve">those boys come into her rainforest and hurt the things she loved? Wildwood Wren vowed to </w:t>
      </w:r>
      <w:r w:rsidR="558B19D7">
        <w:t>keep</w:t>
      </w:r>
      <w:r w:rsidR="129112F8">
        <w:t xml:space="preserve"> Orion</w:t>
      </w:r>
      <w:r w:rsidR="583E2E4A">
        <w:t xml:space="preserve"> </w:t>
      </w:r>
      <w:r w:rsidR="362054DA">
        <w:t xml:space="preserve">safe </w:t>
      </w:r>
      <w:r w:rsidR="583E2E4A">
        <w:t>and</w:t>
      </w:r>
      <w:r w:rsidR="2C69261F">
        <w:t xml:space="preserve"> protect the forest.</w:t>
      </w:r>
    </w:p>
    <w:p w14:paraId="4461BD20" w14:textId="0823B55B" w:rsidR="35D4B6FB" w:rsidRDefault="35D4B6FB" w:rsidP="00565D44">
      <w:pPr>
        <w:pStyle w:val="ListNumber"/>
      </w:pPr>
      <w:r w:rsidRPr="41D49054">
        <w:t>Students independently write the event based on ideas planned in the ‘rising action’ section of their planning template.</w:t>
      </w:r>
    </w:p>
    <w:p w14:paraId="580182AC" w14:textId="79BB7474" w:rsidR="11954F27" w:rsidRPr="00DD096F" w:rsidRDefault="11954F27" w:rsidP="00565D44">
      <w:pPr>
        <w:pStyle w:val="ListNumber"/>
      </w:pPr>
      <w:r w:rsidRPr="41D49054">
        <w:t>Students</w:t>
      </w:r>
      <w:r w:rsidR="34D3C648" w:rsidRPr="41D49054">
        <w:t xml:space="preserve"> </w:t>
      </w:r>
      <w:r w:rsidR="3C298690" w:rsidRPr="41D49054">
        <w:t>s</w:t>
      </w:r>
      <w:r w:rsidR="1824570F" w:rsidRPr="41D49054">
        <w:t>har</w:t>
      </w:r>
      <w:r w:rsidR="77F11BE4" w:rsidRPr="41D49054">
        <w:t>e</w:t>
      </w:r>
      <w:r w:rsidR="1824570F" w:rsidRPr="41D49054">
        <w:t xml:space="preserve"> </w:t>
      </w:r>
      <w:r w:rsidR="0EFEFE83" w:rsidRPr="41D49054">
        <w:t xml:space="preserve">their </w:t>
      </w:r>
      <w:r w:rsidR="4F5B0512" w:rsidRPr="41D49054">
        <w:t xml:space="preserve">writing </w:t>
      </w:r>
      <w:r w:rsidR="1824570F" w:rsidRPr="41D49054">
        <w:t xml:space="preserve">with a peer and </w:t>
      </w:r>
      <w:r w:rsidRPr="41D49054">
        <w:t xml:space="preserve">use </w:t>
      </w:r>
      <w:hyperlink r:id="rId56">
        <w:r w:rsidR="4C9103EF" w:rsidRPr="41D49054">
          <w:rPr>
            <w:rStyle w:val="Hyperlink"/>
            <w:rFonts w:eastAsia="Calibri"/>
          </w:rPr>
          <w:t>Tell, Ask, Give (TAG) strategy</w:t>
        </w:r>
      </w:hyperlink>
      <w:r w:rsidRPr="41D49054">
        <w:t xml:space="preserve"> </w:t>
      </w:r>
      <w:r w:rsidR="7FD15179" w:rsidRPr="41D49054">
        <w:t xml:space="preserve">to provide feedback and refine </w:t>
      </w:r>
      <w:r w:rsidR="029CEAAC" w:rsidRPr="41D49054">
        <w:t xml:space="preserve">their </w:t>
      </w:r>
      <w:r w:rsidR="7FD15179" w:rsidRPr="41D49054">
        <w:t>work.</w:t>
      </w:r>
    </w:p>
    <w:p w14:paraId="46EEF84C" w14:textId="16595A84" w:rsidR="022D9929" w:rsidRDefault="0B790374" w:rsidP="3659B8E8">
      <w:pPr>
        <w:pStyle w:val="Heading3"/>
      </w:pPr>
      <w:bookmarkStart w:id="33" w:name="_Toc144904914"/>
      <w:r>
        <w:t xml:space="preserve">Lesson </w:t>
      </w:r>
      <w:r w:rsidR="400AC654">
        <w:t>10</w:t>
      </w:r>
      <w:r>
        <w:t xml:space="preserve">: </w:t>
      </w:r>
      <w:r w:rsidR="0FAFCFC9">
        <w:t>Building tension through character dialogue</w:t>
      </w:r>
      <w:bookmarkEnd w:id="33"/>
    </w:p>
    <w:p w14:paraId="7C5B57E0" w14:textId="7AB2CD3B" w:rsidR="711C2865" w:rsidRDefault="5D3D47BB" w:rsidP="008A6C67">
      <w:pPr>
        <w:pStyle w:val="ListNumber"/>
        <w:numPr>
          <w:ilvl w:val="0"/>
          <w:numId w:val="17"/>
        </w:numPr>
      </w:pPr>
      <w:r>
        <w:t xml:space="preserve">Revise </w:t>
      </w:r>
      <w:r w:rsidR="67839940">
        <w:t>dialogue</w:t>
      </w:r>
      <w:r w:rsidR="66C938EF">
        <w:t xml:space="preserve"> as</w:t>
      </w:r>
      <w:r w:rsidR="5BBA0DC1">
        <w:t xml:space="preserve"> </w:t>
      </w:r>
      <w:r w:rsidR="67839940">
        <w:t>taught in Component A.</w:t>
      </w:r>
    </w:p>
    <w:p w14:paraId="01074176" w14:textId="235BCB9B" w:rsidR="35A05452" w:rsidRDefault="007054B7" w:rsidP="008A6C67">
      <w:pPr>
        <w:pStyle w:val="ListNumber"/>
        <w:numPr>
          <w:ilvl w:val="0"/>
          <w:numId w:val="17"/>
        </w:numPr>
      </w:pPr>
      <w:r>
        <w:t>Review the chapters previously</w:t>
      </w:r>
      <w:r w:rsidR="17877876">
        <w:t xml:space="preserve"> read</w:t>
      </w:r>
      <w:r>
        <w:t>, recalling main events, characters and key messages from the orientation</w:t>
      </w:r>
      <w:r w:rsidR="0FFA94F6">
        <w:t>, series of events</w:t>
      </w:r>
      <w:r>
        <w:t xml:space="preserve"> and complication. Reinforce that the complication and series of events that follow build suspense and tension to enhance reader</w:t>
      </w:r>
      <w:r w:rsidR="569FB977">
        <w:t>s’</w:t>
      </w:r>
      <w:r>
        <w:t xml:space="preserve"> interest and engagement.</w:t>
      </w:r>
    </w:p>
    <w:p w14:paraId="253BDF6A" w14:textId="2F17D452" w:rsidR="35A05452" w:rsidRDefault="35A05452" w:rsidP="008A6C67">
      <w:pPr>
        <w:pStyle w:val="ListNumber"/>
        <w:numPr>
          <w:ilvl w:val="0"/>
          <w:numId w:val="17"/>
        </w:numPr>
      </w:pPr>
      <w:r>
        <w:t xml:space="preserve">Explain that authors use dialogue in narratives to move the plot forward, reveal character traits and create tension. Dialogue contains subjective language as it represents </w:t>
      </w:r>
      <w:r w:rsidR="36BAB230">
        <w:t>how characters think, behave, speak and feel.</w:t>
      </w:r>
    </w:p>
    <w:p w14:paraId="66DE40F2" w14:textId="61FDE590" w:rsidR="35A05452" w:rsidRDefault="2D89DEB4" w:rsidP="008A6C67">
      <w:pPr>
        <w:pStyle w:val="ListNumber"/>
        <w:numPr>
          <w:ilvl w:val="0"/>
          <w:numId w:val="17"/>
        </w:numPr>
      </w:pPr>
      <w:r>
        <w:t xml:space="preserve">Read </w:t>
      </w:r>
      <w:r w:rsidR="7460D6FA">
        <w:t>the fifth chapter, from p</w:t>
      </w:r>
      <w:r w:rsidR="7CE74D09">
        <w:t>age</w:t>
      </w:r>
      <w:r w:rsidR="7460D6FA">
        <w:t xml:space="preserve"> 38</w:t>
      </w:r>
      <w:r>
        <w:t xml:space="preserve"> up to ‘He shook his head. Poor fellows!’</w:t>
      </w:r>
      <w:r w:rsidR="3C0FF592">
        <w:t xml:space="preserve"> (</w:t>
      </w:r>
      <w:r w:rsidR="6D9A675F">
        <w:t>p</w:t>
      </w:r>
      <w:r w:rsidR="200AAB75">
        <w:t xml:space="preserve"> </w:t>
      </w:r>
      <w:r w:rsidR="3C0FF592">
        <w:t>45)</w:t>
      </w:r>
      <w:r>
        <w:t xml:space="preserve">. During the read, pause </w:t>
      </w:r>
      <w:r w:rsidR="7B1644AB">
        <w:t>at the following examples of</w:t>
      </w:r>
      <w:r>
        <w:t xml:space="preserve"> dialogue</w:t>
      </w:r>
      <w:r w:rsidR="23D45B8D">
        <w:t>:</w:t>
      </w:r>
    </w:p>
    <w:p w14:paraId="017167D0" w14:textId="59383F6A" w:rsidR="079DAA6A" w:rsidRPr="00565D44" w:rsidRDefault="7584EABF" w:rsidP="00ED38EC">
      <w:pPr>
        <w:pStyle w:val="ListBullet"/>
        <w:ind w:left="1134"/>
      </w:pPr>
      <w:r w:rsidRPr="00565D44">
        <w:t>‘Oh, you’re a grand’ to ‘</w:t>
      </w:r>
      <w:r w:rsidR="4A5A5963" w:rsidRPr="00565D44">
        <w:t>...</w:t>
      </w:r>
      <w:r w:rsidRPr="00565D44">
        <w:t>Sunday school lessons’</w:t>
      </w:r>
      <w:r w:rsidR="43507A52" w:rsidRPr="00565D44">
        <w:t xml:space="preserve"> (</w:t>
      </w:r>
      <w:r w:rsidR="40A28731" w:rsidRPr="00565D44">
        <w:t>p</w:t>
      </w:r>
      <w:r w:rsidR="62ED7775" w:rsidRPr="00565D44">
        <w:t>p</w:t>
      </w:r>
      <w:r w:rsidR="471FF3EA" w:rsidRPr="00565D44">
        <w:t xml:space="preserve"> 38</w:t>
      </w:r>
      <w:r w:rsidR="42B335D7" w:rsidRPr="00565D44">
        <w:t>–</w:t>
      </w:r>
      <w:r w:rsidR="471FF3EA" w:rsidRPr="00565D44">
        <w:t>39</w:t>
      </w:r>
      <w:r w:rsidR="43507A52" w:rsidRPr="00565D44">
        <w:t>)</w:t>
      </w:r>
      <w:r w:rsidR="4628F703" w:rsidRPr="00565D44">
        <w:t>.</w:t>
      </w:r>
      <w:r w:rsidRPr="00565D44">
        <w:t xml:space="preserve"> Ask </w:t>
      </w:r>
      <w:r w:rsidR="0475E1E9" w:rsidRPr="00565D44">
        <w:t>w</w:t>
      </w:r>
      <w:r w:rsidRPr="00565D44">
        <w:t>hat the dialogue reveal</w:t>
      </w:r>
      <w:r w:rsidR="4BC92C2C" w:rsidRPr="00565D44">
        <w:t>s</w:t>
      </w:r>
      <w:r w:rsidRPr="00565D44">
        <w:t xml:space="preserve"> about the character</w:t>
      </w:r>
      <w:r w:rsidR="32602312" w:rsidRPr="00565D44">
        <w:t>.</w:t>
      </w:r>
    </w:p>
    <w:p w14:paraId="4CF57DB9" w14:textId="374F9DA6" w:rsidR="0E323749" w:rsidRPr="00565D44" w:rsidRDefault="4EB772E4" w:rsidP="00ED38EC">
      <w:pPr>
        <w:pStyle w:val="ListBullet"/>
        <w:ind w:left="1134"/>
      </w:pPr>
      <w:r w:rsidRPr="00565D44">
        <w:t>‘If he</w:t>
      </w:r>
      <w:r w:rsidR="73CE30E9" w:rsidRPr="00565D44">
        <w:t xml:space="preserve"> can bring’ to ‘</w:t>
      </w:r>
      <w:r w:rsidR="513E1810" w:rsidRPr="00565D44">
        <w:t>...</w:t>
      </w:r>
      <w:r w:rsidR="73CE30E9" w:rsidRPr="00565D44">
        <w:t>that’s the fellow’ (</w:t>
      </w:r>
      <w:r w:rsidR="40A28731" w:rsidRPr="00565D44">
        <w:t>p</w:t>
      </w:r>
      <w:r w:rsidR="54815164" w:rsidRPr="00565D44">
        <w:t xml:space="preserve"> 40</w:t>
      </w:r>
      <w:r w:rsidR="73CE30E9" w:rsidRPr="00565D44">
        <w:t>)</w:t>
      </w:r>
      <w:r w:rsidR="7068E74E" w:rsidRPr="00565D44">
        <w:t>.</w:t>
      </w:r>
      <w:r w:rsidR="73CE30E9" w:rsidRPr="00565D44">
        <w:t xml:space="preserve"> Ask </w:t>
      </w:r>
      <w:r w:rsidR="14CE6949" w:rsidRPr="00565D44">
        <w:t>h</w:t>
      </w:r>
      <w:r w:rsidR="73CE30E9" w:rsidRPr="00565D44">
        <w:t>ow the dialogue help</w:t>
      </w:r>
      <w:r w:rsidR="505551B0" w:rsidRPr="00565D44">
        <w:t>s</w:t>
      </w:r>
      <w:r w:rsidR="73CE30E9" w:rsidRPr="00565D44">
        <w:t xml:space="preserve"> to move the plot forward</w:t>
      </w:r>
      <w:r w:rsidR="4C548066" w:rsidRPr="00565D44">
        <w:t>.</w:t>
      </w:r>
    </w:p>
    <w:p w14:paraId="69402307" w14:textId="5046CC16" w:rsidR="32CE590A" w:rsidRPr="00565D44" w:rsidRDefault="4C0E58F2" w:rsidP="00ED38EC">
      <w:pPr>
        <w:pStyle w:val="ListBullet"/>
        <w:ind w:left="1134"/>
      </w:pPr>
      <w:r w:rsidRPr="00565D44">
        <w:lastRenderedPageBreak/>
        <w:t>‘</w:t>
      </w:r>
      <w:r w:rsidR="0DDCA785" w:rsidRPr="00565D44">
        <w:t>Storm Boy put on two</w:t>
      </w:r>
      <w:r w:rsidR="52202D6D" w:rsidRPr="00565D44">
        <w:t>’ to ‘Poor fellows!’ (</w:t>
      </w:r>
      <w:proofErr w:type="gramStart"/>
      <w:r w:rsidR="40A28731" w:rsidRPr="00565D44">
        <w:t>p</w:t>
      </w:r>
      <w:r w:rsidR="745B239B" w:rsidRPr="00565D44">
        <w:t>p</w:t>
      </w:r>
      <w:proofErr w:type="gramEnd"/>
      <w:r w:rsidR="45AD41E9" w:rsidRPr="00565D44">
        <w:t xml:space="preserve"> 44</w:t>
      </w:r>
      <w:r w:rsidR="15DACF0C" w:rsidRPr="00565D44">
        <w:t>–</w:t>
      </w:r>
      <w:r w:rsidR="45AD41E9" w:rsidRPr="00565D44">
        <w:t>45</w:t>
      </w:r>
      <w:r w:rsidR="52202D6D" w:rsidRPr="00565D44">
        <w:t>)</w:t>
      </w:r>
      <w:r w:rsidR="5E63EABB" w:rsidRPr="00565D44">
        <w:t>.</w:t>
      </w:r>
      <w:r w:rsidR="52202D6D" w:rsidRPr="00565D44">
        <w:t xml:space="preserve"> Ask </w:t>
      </w:r>
      <w:r w:rsidR="15EE909D" w:rsidRPr="00565D44">
        <w:t>h</w:t>
      </w:r>
      <w:r w:rsidR="52202D6D" w:rsidRPr="00565D44">
        <w:t>ow the dialogue add</w:t>
      </w:r>
      <w:r w:rsidR="63C85481" w:rsidRPr="00565D44">
        <w:t>s</w:t>
      </w:r>
      <w:r w:rsidR="52202D6D" w:rsidRPr="00565D44">
        <w:t xml:space="preserve"> to the building tension in the plot</w:t>
      </w:r>
      <w:r w:rsidR="0E4C0D1E" w:rsidRPr="00565D44">
        <w:t>.</w:t>
      </w:r>
    </w:p>
    <w:p w14:paraId="04F9773F" w14:textId="59E24589" w:rsidR="4D93EC9D" w:rsidRPr="00565D44" w:rsidRDefault="4D93EC9D" w:rsidP="008A6C67">
      <w:pPr>
        <w:pStyle w:val="ListNumber"/>
        <w:numPr>
          <w:ilvl w:val="0"/>
          <w:numId w:val="17"/>
        </w:numPr>
        <w:rPr>
          <w:rFonts w:eastAsia="Calibri"/>
        </w:rPr>
      </w:pPr>
      <w:r w:rsidRPr="00565D44">
        <w:rPr>
          <w:rFonts w:eastAsia="Calibri"/>
        </w:rPr>
        <w:t xml:space="preserve">Revisit the concept of characterisation from </w:t>
      </w:r>
      <w:hyperlink w:anchor="_Lesson_4:_Rich" w:history="1">
        <w:r w:rsidRPr="00565D44">
          <w:rPr>
            <w:rStyle w:val="Hyperlink"/>
            <w:rFonts w:eastAsia="Calibri"/>
          </w:rPr>
          <w:t>Lesson</w:t>
        </w:r>
        <w:r w:rsidR="6524AE03" w:rsidRPr="00565D44">
          <w:rPr>
            <w:rStyle w:val="Hyperlink"/>
            <w:rFonts w:eastAsia="Calibri"/>
          </w:rPr>
          <w:t xml:space="preserve"> 4</w:t>
        </w:r>
      </w:hyperlink>
      <w:r w:rsidR="6524AE03" w:rsidRPr="00565D44">
        <w:rPr>
          <w:rFonts w:eastAsia="Calibri"/>
        </w:rPr>
        <w:t>.</w:t>
      </w:r>
      <w:r w:rsidRPr="00565D44">
        <w:rPr>
          <w:rFonts w:eastAsia="Calibri"/>
        </w:rPr>
        <w:t xml:space="preserve"> </w:t>
      </w:r>
      <w:r w:rsidR="7A7C3B90" w:rsidRPr="00565D44">
        <w:rPr>
          <w:rFonts w:eastAsia="Calibri"/>
        </w:rPr>
        <w:t xml:space="preserve">Discuss how Storm Boy, Hide-Away and Fingerbone </w:t>
      </w:r>
      <w:r w:rsidR="0C2BD8F9" w:rsidRPr="00565D44">
        <w:rPr>
          <w:rFonts w:eastAsia="Calibri"/>
        </w:rPr>
        <w:t xml:space="preserve">Bill </w:t>
      </w:r>
      <w:r w:rsidR="7A7C3B90" w:rsidRPr="00565D44">
        <w:rPr>
          <w:rFonts w:eastAsia="Calibri"/>
        </w:rPr>
        <w:t>are represented in the text.</w:t>
      </w:r>
    </w:p>
    <w:p w14:paraId="58441B7D" w14:textId="132DA62E" w:rsidR="1BADFB1A" w:rsidRPr="00565D44" w:rsidRDefault="1BADFB1A" w:rsidP="008A6C67">
      <w:pPr>
        <w:pStyle w:val="ListNumber"/>
        <w:numPr>
          <w:ilvl w:val="0"/>
          <w:numId w:val="17"/>
        </w:numPr>
        <w:rPr>
          <w:rFonts w:eastAsia="Calibri"/>
        </w:rPr>
      </w:pPr>
      <w:r w:rsidRPr="00565D44">
        <w:rPr>
          <w:rFonts w:eastAsia="Calibri"/>
        </w:rPr>
        <w:t xml:space="preserve">Explain that students will create a passage of dialogue between the </w:t>
      </w:r>
      <w:r w:rsidR="4AE23D25" w:rsidRPr="00565D44">
        <w:rPr>
          <w:rFonts w:eastAsia="Calibri"/>
        </w:rPr>
        <w:t xml:space="preserve">3 </w:t>
      </w:r>
      <w:r w:rsidRPr="00565D44">
        <w:rPr>
          <w:rFonts w:eastAsia="Calibri"/>
        </w:rPr>
        <w:t xml:space="preserve">characters. </w:t>
      </w:r>
      <w:hyperlink r:id="rId57">
        <w:r w:rsidRPr="00565D44">
          <w:rPr>
            <w:rStyle w:val="Hyperlink"/>
            <w:rFonts w:eastAsia="Calibri"/>
          </w:rPr>
          <w:t>Brainstorm</w:t>
        </w:r>
      </w:hyperlink>
      <w:r w:rsidRPr="00565D44">
        <w:rPr>
          <w:rFonts w:eastAsia="Calibri"/>
        </w:rPr>
        <w:t xml:space="preserve"> conversation topics that may occur between these characters</w:t>
      </w:r>
      <w:r w:rsidR="669BDAF1" w:rsidRPr="00565D44">
        <w:rPr>
          <w:rFonts w:eastAsia="Calibri"/>
        </w:rPr>
        <w:t>. Discuss types of spoken language conventions used by each character</w:t>
      </w:r>
      <w:r w:rsidR="286CEEC8" w:rsidRPr="00565D44">
        <w:rPr>
          <w:rFonts w:eastAsia="Calibri"/>
        </w:rPr>
        <w:t>.</w:t>
      </w:r>
    </w:p>
    <w:p w14:paraId="30E00885" w14:textId="0C9D9A0B" w:rsidR="1F87C7FD" w:rsidRPr="00565D44" w:rsidRDefault="507CB6B0" w:rsidP="008A6C67">
      <w:pPr>
        <w:pStyle w:val="ListNumber"/>
        <w:numPr>
          <w:ilvl w:val="0"/>
          <w:numId w:val="17"/>
        </w:numPr>
        <w:rPr>
          <w:rFonts w:eastAsia="Calibri"/>
        </w:rPr>
      </w:pPr>
      <w:r w:rsidRPr="00565D44">
        <w:rPr>
          <w:rFonts w:eastAsia="Calibri"/>
        </w:rPr>
        <w:t>Model the conventions when writing dialogue, including speech marks and starting a new line for each speaker change. Encourage students to think about the purpose and/or impact of the dialogue.</w:t>
      </w:r>
    </w:p>
    <w:p w14:paraId="6AE7FC74" w14:textId="65C86E31" w:rsidR="35A05452" w:rsidRPr="00565D44" w:rsidRDefault="35A05452" w:rsidP="008A6C67">
      <w:pPr>
        <w:pStyle w:val="ListNumber"/>
        <w:numPr>
          <w:ilvl w:val="0"/>
          <w:numId w:val="17"/>
        </w:numPr>
        <w:rPr>
          <w:rFonts w:eastAsia="Calibri"/>
        </w:rPr>
      </w:pPr>
      <w:r w:rsidRPr="00565D44">
        <w:rPr>
          <w:rFonts w:eastAsia="Calibri"/>
        </w:rPr>
        <w:t xml:space="preserve">In groups of 3, students </w:t>
      </w:r>
      <w:r w:rsidR="3BE8BA9F" w:rsidRPr="00565D44">
        <w:rPr>
          <w:rFonts w:eastAsia="Calibri"/>
        </w:rPr>
        <w:t>imagine they are</w:t>
      </w:r>
      <w:r w:rsidRPr="00565D44">
        <w:rPr>
          <w:rFonts w:eastAsia="Calibri"/>
        </w:rPr>
        <w:t xml:space="preserve"> the characters Storm Boy, Fingerbone Bill </w:t>
      </w:r>
      <w:r w:rsidR="246D3A61" w:rsidRPr="00565D44">
        <w:rPr>
          <w:rFonts w:eastAsia="Calibri"/>
        </w:rPr>
        <w:t xml:space="preserve">or </w:t>
      </w:r>
      <w:r w:rsidRPr="00565D44">
        <w:rPr>
          <w:rFonts w:eastAsia="Calibri"/>
        </w:rPr>
        <w:t>Hide-Away</w:t>
      </w:r>
      <w:r w:rsidR="5564F66C" w:rsidRPr="00565D44">
        <w:rPr>
          <w:rFonts w:eastAsia="Calibri"/>
        </w:rPr>
        <w:t>.</w:t>
      </w:r>
    </w:p>
    <w:p w14:paraId="0C94B85B" w14:textId="0EDD3E9B" w:rsidR="5C94CB4C" w:rsidRPr="00565D44" w:rsidRDefault="35A05452" w:rsidP="008A6C67">
      <w:pPr>
        <w:pStyle w:val="ListNumber"/>
        <w:numPr>
          <w:ilvl w:val="0"/>
          <w:numId w:val="17"/>
        </w:numPr>
        <w:rPr>
          <w:rFonts w:eastAsia="Calibri"/>
        </w:rPr>
      </w:pPr>
      <w:r w:rsidRPr="00565D44">
        <w:rPr>
          <w:rFonts w:eastAsia="Calibri"/>
        </w:rPr>
        <w:t>Students create a written passage</w:t>
      </w:r>
      <w:r w:rsidR="5CB30BC6" w:rsidRPr="00565D44">
        <w:rPr>
          <w:rFonts w:eastAsia="Calibri"/>
        </w:rPr>
        <w:t xml:space="preserve"> using dialogue between the 3 characters that could</w:t>
      </w:r>
      <w:r w:rsidRPr="00565D44">
        <w:rPr>
          <w:rFonts w:eastAsia="Calibri"/>
        </w:rPr>
        <w:t xml:space="preserve"> be included in </w:t>
      </w:r>
      <w:r w:rsidR="2FBB7C67" w:rsidRPr="00565D44">
        <w:rPr>
          <w:rFonts w:eastAsia="Calibri"/>
        </w:rPr>
        <w:t>the f</w:t>
      </w:r>
      <w:r w:rsidR="56CBE2F7" w:rsidRPr="00565D44">
        <w:rPr>
          <w:rFonts w:eastAsia="Calibri"/>
        </w:rPr>
        <w:t>ifth chapter</w:t>
      </w:r>
      <w:r w:rsidR="2FBB7C67" w:rsidRPr="00565D44">
        <w:rPr>
          <w:rFonts w:eastAsia="Calibri"/>
        </w:rPr>
        <w:t>.</w:t>
      </w:r>
      <w:r w:rsidRPr="00565D44">
        <w:rPr>
          <w:rFonts w:eastAsia="Calibri"/>
        </w:rPr>
        <w:t xml:space="preserve"> </w:t>
      </w:r>
      <w:r w:rsidR="0882A890" w:rsidRPr="00565D44">
        <w:rPr>
          <w:rFonts w:eastAsia="Calibri"/>
        </w:rPr>
        <w:t xml:space="preserve">Students refer to </w:t>
      </w:r>
      <w:hyperlink w:anchor="_Resource_5:_Dialogue_1">
        <w:r w:rsidR="0882A890" w:rsidRPr="00565D44">
          <w:rPr>
            <w:rStyle w:val="Hyperlink"/>
            <w:rFonts w:eastAsia="Calibri"/>
          </w:rPr>
          <w:t xml:space="preserve">Resource </w:t>
        </w:r>
        <w:r w:rsidR="17CFD0FC" w:rsidRPr="00565D44">
          <w:rPr>
            <w:rStyle w:val="Hyperlink"/>
            <w:rFonts w:eastAsia="Calibri"/>
          </w:rPr>
          <w:t>5</w:t>
        </w:r>
        <w:r w:rsidR="0882A890" w:rsidRPr="00565D44">
          <w:rPr>
            <w:rStyle w:val="Hyperlink"/>
            <w:rFonts w:eastAsia="Calibri"/>
          </w:rPr>
          <w:t>: Dialogue checklist</w:t>
        </w:r>
      </w:hyperlink>
      <w:r w:rsidR="0882A890" w:rsidRPr="00565D44">
        <w:rPr>
          <w:rFonts w:eastAsia="Calibri"/>
        </w:rPr>
        <w:t xml:space="preserve">, to ensure appropriate conventions for dialogue </w:t>
      </w:r>
      <w:r w:rsidR="2F3CDEFC" w:rsidRPr="00565D44">
        <w:rPr>
          <w:rFonts w:eastAsia="Calibri"/>
        </w:rPr>
        <w:t>are</w:t>
      </w:r>
      <w:r w:rsidR="0882A890" w:rsidRPr="00565D44">
        <w:rPr>
          <w:rFonts w:eastAsia="Calibri"/>
        </w:rPr>
        <w:t xml:space="preserve"> used.</w:t>
      </w:r>
    </w:p>
    <w:p w14:paraId="572EBE6C" w14:textId="1083E724" w:rsidR="35A05452" w:rsidRDefault="77BB4218" w:rsidP="00565D44">
      <w:pPr>
        <w:pStyle w:val="ListNumber"/>
      </w:pPr>
      <w:r w:rsidRPr="38D5BB7C">
        <w:t xml:space="preserve">Remind students of the agreed protocols for oral language and communication conventions. </w:t>
      </w:r>
      <w:r w:rsidR="35A05452" w:rsidRPr="38D5BB7C">
        <w:t>Student</w:t>
      </w:r>
      <w:r w:rsidR="2FAE4A9F" w:rsidRPr="38D5BB7C">
        <w:t xml:space="preserve"> groups</w:t>
      </w:r>
      <w:r w:rsidR="1FAC2F62" w:rsidRPr="38D5BB7C">
        <w:t xml:space="preserve"> </w:t>
      </w:r>
      <w:r w:rsidR="35A05452" w:rsidRPr="38D5BB7C">
        <w:t>share</w:t>
      </w:r>
      <w:r w:rsidR="29A7850C" w:rsidRPr="38D5BB7C">
        <w:t xml:space="preserve"> </w:t>
      </w:r>
      <w:r w:rsidR="35A05452" w:rsidRPr="38D5BB7C">
        <w:t xml:space="preserve">their </w:t>
      </w:r>
      <w:r w:rsidR="2A30B3A1" w:rsidRPr="38D5BB7C">
        <w:t xml:space="preserve">dialogue </w:t>
      </w:r>
      <w:r w:rsidR="35A05452" w:rsidRPr="38D5BB7C">
        <w:t xml:space="preserve">passage </w:t>
      </w:r>
      <w:r w:rsidR="0A5983B3" w:rsidRPr="38D5BB7C">
        <w:t>with</w:t>
      </w:r>
      <w:r w:rsidR="35A05452" w:rsidRPr="38D5BB7C">
        <w:t xml:space="preserve"> the </w:t>
      </w:r>
      <w:r w:rsidR="1E841F9D" w:rsidRPr="38D5BB7C">
        <w:t>class</w:t>
      </w:r>
      <w:r w:rsidR="2728911B" w:rsidRPr="38D5BB7C">
        <w:t xml:space="preserve"> using appro</w:t>
      </w:r>
      <w:r w:rsidR="2D19A373" w:rsidRPr="38D5BB7C">
        <w:t>priate expression.</w:t>
      </w:r>
    </w:p>
    <w:p w14:paraId="568DB690" w14:textId="75C33677" w:rsidR="003B2DA7" w:rsidRDefault="0B790374" w:rsidP="003B2DA7">
      <w:pPr>
        <w:pStyle w:val="Heading3"/>
      </w:pPr>
      <w:bookmarkStart w:id="34" w:name="_Lesson_11:_Identifying"/>
      <w:bookmarkStart w:id="35" w:name="_Toc144904915"/>
      <w:bookmarkEnd w:id="34"/>
      <w:r>
        <w:t xml:space="preserve">Lesson </w:t>
      </w:r>
      <w:r w:rsidR="400AC654">
        <w:t>11</w:t>
      </w:r>
      <w:r>
        <w:t xml:space="preserve">: </w:t>
      </w:r>
      <w:r w:rsidR="5B62FB61">
        <w:t xml:space="preserve">Identifying a </w:t>
      </w:r>
      <w:r w:rsidR="6805B85B">
        <w:t>m</w:t>
      </w:r>
      <w:r w:rsidR="3C3E477A">
        <w:t xml:space="preserve">ajor </w:t>
      </w:r>
      <w:r w:rsidR="34839B01">
        <w:t xml:space="preserve">complication </w:t>
      </w:r>
      <w:r w:rsidR="540D880F">
        <w:t>using adjectival clauses</w:t>
      </w:r>
      <w:bookmarkEnd w:id="35"/>
    </w:p>
    <w:p w14:paraId="04E6C597" w14:textId="3AC5E4BE" w:rsidR="3D9C36BA" w:rsidRDefault="0E2E1D2C" w:rsidP="008A6C67">
      <w:pPr>
        <w:pStyle w:val="ListNumber"/>
        <w:numPr>
          <w:ilvl w:val="0"/>
          <w:numId w:val="18"/>
        </w:numPr>
      </w:pPr>
      <w:r>
        <w:t>Revise that narratives follow certain patterns</w:t>
      </w:r>
      <w:r w:rsidR="05B44630">
        <w:t>,</w:t>
      </w:r>
      <w:r>
        <w:t xml:space="preserve"> </w:t>
      </w:r>
      <w:r w:rsidR="68935DB5">
        <w:t xml:space="preserve">so the audience can </w:t>
      </w:r>
      <w:r w:rsidR="223C4321">
        <w:t>expect the main character to face a major complication. Re</w:t>
      </w:r>
      <w:r w:rsidR="01628D34">
        <w:t>vis</w:t>
      </w:r>
      <w:r w:rsidR="2A02E279">
        <w:t>e</w:t>
      </w:r>
      <w:r w:rsidR="01628D34">
        <w:t xml:space="preserve"> the list of predicted major complications from </w:t>
      </w:r>
      <w:hyperlink w:anchor="_Lesson_9:_Using">
        <w:r w:rsidR="01628D34" w:rsidRPr="42913298">
          <w:rPr>
            <w:rStyle w:val="Hyperlink"/>
          </w:rPr>
          <w:t>Lesson 9</w:t>
        </w:r>
      </w:hyperlink>
      <w:r w:rsidR="01628D34">
        <w:t>. Explain that Colin Thiele bu</w:t>
      </w:r>
      <w:r w:rsidR="76079AEE">
        <w:t>ilds</w:t>
      </w:r>
      <w:r w:rsidR="01628D34">
        <w:t xml:space="preserve"> suspense </w:t>
      </w:r>
      <w:r w:rsidR="311BFEA6">
        <w:t xml:space="preserve">leading to </w:t>
      </w:r>
      <w:r w:rsidR="01628D34">
        <w:t xml:space="preserve">a major </w:t>
      </w:r>
      <w:r w:rsidR="1A4AE7AD">
        <w:t>complication</w:t>
      </w:r>
      <w:r w:rsidR="01628D34">
        <w:t xml:space="preserve"> in </w:t>
      </w:r>
      <w:r w:rsidR="51C05C92">
        <w:t>the fifth chapter</w:t>
      </w:r>
      <w:r w:rsidR="1B7AD3FD">
        <w:t>.</w:t>
      </w:r>
    </w:p>
    <w:p w14:paraId="6AAFFC62" w14:textId="1F154AAC" w:rsidR="0308D37F" w:rsidRPr="00565D44" w:rsidRDefault="4553FAF3" w:rsidP="008A6C67">
      <w:pPr>
        <w:pStyle w:val="ListNumber"/>
        <w:numPr>
          <w:ilvl w:val="0"/>
          <w:numId w:val="18"/>
        </w:numPr>
        <w:rPr>
          <w:rFonts w:eastAsia="Calibri"/>
        </w:rPr>
      </w:pPr>
      <w:r w:rsidRPr="00565D44">
        <w:rPr>
          <w:rFonts w:eastAsia="Calibri"/>
        </w:rPr>
        <w:t xml:space="preserve">Read </w:t>
      </w:r>
      <w:r w:rsidR="388722F6" w:rsidRPr="00565D44">
        <w:rPr>
          <w:rFonts w:eastAsia="Calibri"/>
        </w:rPr>
        <w:t>the fifth chapter</w:t>
      </w:r>
      <w:r w:rsidRPr="00565D44">
        <w:rPr>
          <w:rFonts w:eastAsia="Calibri"/>
        </w:rPr>
        <w:t>, from</w:t>
      </w:r>
      <w:r w:rsidR="48076A17" w:rsidRPr="00565D44">
        <w:rPr>
          <w:rFonts w:eastAsia="Calibri"/>
        </w:rPr>
        <w:t xml:space="preserve"> page 45,</w:t>
      </w:r>
      <w:r w:rsidRPr="00565D44">
        <w:rPr>
          <w:rFonts w:eastAsia="Calibri"/>
        </w:rPr>
        <w:t xml:space="preserve"> ‘When morning came over’</w:t>
      </w:r>
      <w:r w:rsidR="219010A3" w:rsidRPr="00565D44">
        <w:rPr>
          <w:rFonts w:eastAsia="Calibri"/>
        </w:rPr>
        <w:t>,</w:t>
      </w:r>
      <w:r w:rsidRPr="00565D44">
        <w:rPr>
          <w:rFonts w:eastAsia="Calibri"/>
        </w:rPr>
        <w:t xml:space="preserve"> to the end of the chapter</w:t>
      </w:r>
      <w:r w:rsidR="3CB94215" w:rsidRPr="00565D44">
        <w:rPr>
          <w:rFonts w:eastAsia="Calibri"/>
        </w:rPr>
        <w:t xml:space="preserve"> (</w:t>
      </w:r>
      <w:r w:rsidR="40A28731" w:rsidRPr="00565D44">
        <w:rPr>
          <w:rFonts w:eastAsia="Calibri"/>
        </w:rPr>
        <w:t>p</w:t>
      </w:r>
      <w:r w:rsidR="3CB94215" w:rsidRPr="00565D44">
        <w:rPr>
          <w:rFonts w:eastAsia="Calibri"/>
        </w:rPr>
        <w:t xml:space="preserve"> 52)</w:t>
      </w:r>
      <w:r w:rsidR="593D711F" w:rsidRPr="00565D44">
        <w:rPr>
          <w:rFonts w:eastAsia="Calibri"/>
        </w:rPr>
        <w:t>.</w:t>
      </w:r>
    </w:p>
    <w:p w14:paraId="517738B6" w14:textId="54D08E82" w:rsidR="676C7184" w:rsidRPr="00565D44" w:rsidRDefault="676C7184" w:rsidP="008A6C67">
      <w:pPr>
        <w:pStyle w:val="ListNumber"/>
        <w:numPr>
          <w:ilvl w:val="0"/>
          <w:numId w:val="18"/>
        </w:numPr>
        <w:rPr>
          <w:rFonts w:eastAsia="Calibri"/>
        </w:rPr>
      </w:pPr>
      <w:r w:rsidRPr="00565D44">
        <w:rPr>
          <w:rFonts w:eastAsia="Calibri"/>
        </w:rPr>
        <w:t>Discuss if any of the student predictions for the major complication were accurate</w:t>
      </w:r>
      <w:r w:rsidR="0D7F616A" w:rsidRPr="00565D44">
        <w:rPr>
          <w:rFonts w:eastAsia="Calibri"/>
        </w:rPr>
        <w:t xml:space="preserve"> or how they w</w:t>
      </w:r>
      <w:r w:rsidR="27BDA1E6" w:rsidRPr="00565D44">
        <w:rPr>
          <w:rFonts w:eastAsia="Calibri"/>
        </w:rPr>
        <w:t>ere</w:t>
      </w:r>
      <w:r w:rsidR="0D7F616A" w:rsidRPr="00565D44">
        <w:rPr>
          <w:rFonts w:eastAsia="Calibri"/>
        </w:rPr>
        <w:t xml:space="preserve"> different</w:t>
      </w:r>
      <w:r w:rsidRPr="00565D44">
        <w:rPr>
          <w:rFonts w:eastAsia="Calibri"/>
        </w:rPr>
        <w:t>.</w:t>
      </w:r>
      <w:r w:rsidR="2F257DF1" w:rsidRPr="00565D44">
        <w:rPr>
          <w:rFonts w:eastAsia="Calibri"/>
        </w:rPr>
        <w:t xml:space="preserve"> Ask students if the pattern of </w:t>
      </w:r>
      <w:r w:rsidR="2F257DF1" w:rsidRPr="3659B8E8">
        <w:rPr>
          <w:rStyle w:val="Emphasis"/>
        </w:rPr>
        <w:t xml:space="preserve">Storm Boy </w:t>
      </w:r>
      <w:r w:rsidR="2E522074" w:rsidRPr="00565D44">
        <w:rPr>
          <w:rStyle w:val="Emphasis"/>
          <w:i w:val="0"/>
          <w:iCs w:val="0"/>
        </w:rPr>
        <w:t xml:space="preserve">has </w:t>
      </w:r>
      <w:r w:rsidR="2F257DF1" w:rsidRPr="00565D44">
        <w:rPr>
          <w:rFonts w:eastAsia="Calibri"/>
        </w:rPr>
        <w:t>remained predictable.</w:t>
      </w:r>
    </w:p>
    <w:p w14:paraId="41D03CF2" w14:textId="3DB1E772" w:rsidR="1B036553" w:rsidRPr="00565D44" w:rsidRDefault="5A06CEB1" w:rsidP="008A6C67">
      <w:pPr>
        <w:pStyle w:val="ListNumber"/>
        <w:numPr>
          <w:ilvl w:val="0"/>
          <w:numId w:val="18"/>
        </w:numPr>
        <w:rPr>
          <w:rFonts w:eastAsia="Calibri"/>
        </w:rPr>
      </w:pPr>
      <w:r w:rsidRPr="00565D44">
        <w:rPr>
          <w:rFonts w:eastAsia="Calibri"/>
        </w:rPr>
        <w:lastRenderedPageBreak/>
        <w:t>Discuss and c</w:t>
      </w:r>
      <w:r w:rsidR="416C0725" w:rsidRPr="00565D44">
        <w:rPr>
          <w:rFonts w:eastAsia="Calibri"/>
        </w:rPr>
        <w:t xml:space="preserve">o-construct a </w:t>
      </w:r>
      <w:r w:rsidR="62D5961C" w:rsidRPr="00565D44">
        <w:rPr>
          <w:rFonts w:eastAsia="Calibri"/>
        </w:rPr>
        <w:t xml:space="preserve">list </w:t>
      </w:r>
      <w:r w:rsidR="416C0725" w:rsidRPr="00565D44">
        <w:rPr>
          <w:rFonts w:eastAsia="Calibri"/>
        </w:rPr>
        <w:t>summ</w:t>
      </w:r>
      <w:r w:rsidR="268C4F8E" w:rsidRPr="00565D44">
        <w:rPr>
          <w:rFonts w:eastAsia="Calibri"/>
        </w:rPr>
        <w:t>arising</w:t>
      </w:r>
      <w:r w:rsidR="416C0725" w:rsidRPr="00565D44">
        <w:rPr>
          <w:rFonts w:eastAsia="Calibri"/>
        </w:rPr>
        <w:t xml:space="preserve"> the </w:t>
      </w:r>
      <w:r w:rsidR="57B956A4" w:rsidRPr="00565D44">
        <w:rPr>
          <w:rFonts w:eastAsia="Calibri"/>
        </w:rPr>
        <w:t xml:space="preserve">tension building events leading to the </w:t>
      </w:r>
      <w:r w:rsidR="416C0725" w:rsidRPr="00565D44">
        <w:rPr>
          <w:rFonts w:eastAsia="Calibri"/>
        </w:rPr>
        <w:t xml:space="preserve">major complication that occurred in </w:t>
      </w:r>
      <w:r w:rsidR="5FDB067A" w:rsidRPr="00565D44">
        <w:rPr>
          <w:rFonts w:eastAsia="Calibri"/>
        </w:rPr>
        <w:t>the fifth chapter</w:t>
      </w:r>
      <w:r w:rsidR="416C0725" w:rsidRPr="00565D44">
        <w:rPr>
          <w:rFonts w:eastAsia="Calibri"/>
        </w:rPr>
        <w:t>.</w:t>
      </w:r>
    </w:p>
    <w:p w14:paraId="0F1E4E94" w14:textId="25A37E8E" w:rsidR="5541129C" w:rsidRDefault="3F482522" w:rsidP="008A6C67">
      <w:pPr>
        <w:pStyle w:val="ListNumber"/>
        <w:numPr>
          <w:ilvl w:val="0"/>
          <w:numId w:val="18"/>
        </w:numPr>
      </w:pPr>
      <w:r>
        <w:t xml:space="preserve">Revise the use of </w:t>
      </w:r>
      <w:r w:rsidR="044E55D1">
        <w:t>adjectival clauses</w:t>
      </w:r>
      <w:r w:rsidR="67E651B1">
        <w:t>,</w:t>
      </w:r>
      <w:r w:rsidR="044E55D1">
        <w:t xml:space="preserve"> taught in Component A.</w:t>
      </w:r>
    </w:p>
    <w:p w14:paraId="53DD3669" w14:textId="2F0A2B1A" w:rsidR="791ACEA8" w:rsidRPr="00565D44" w:rsidRDefault="58038BFD" w:rsidP="008A6C67">
      <w:pPr>
        <w:pStyle w:val="ListNumber"/>
        <w:numPr>
          <w:ilvl w:val="0"/>
          <w:numId w:val="18"/>
        </w:numPr>
        <w:rPr>
          <w:rFonts w:eastAsia="Calibri"/>
        </w:rPr>
      </w:pPr>
      <w:r w:rsidRPr="00565D44">
        <w:rPr>
          <w:rFonts w:eastAsia="Calibri"/>
        </w:rPr>
        <w:t>Re</w:t>
      </w:r>
      <w:r w:rsidR="391897A9" w:rsidRPr="00565D44">
        <w:rPr>
          <w:rFonts w:eastAsia="Calibri"/>
        </w:rPr>
        <w:t xml:space="preserve">visit </w:t>
      </w:r>
      <w:r w:rsidR="3DA4DC51" w:rsidRPr="00565D44">
        <w:rPr>
          <w:rFonts w:eastAsia="Calibri"/>
        </w:rPr>
        <w:t>the fifth chapter</w:t>
      </w:r>
      <w:r w:rsidR="3B672942" w:rsidRPr="00565D44">
        <w:rPr>
          <w:rFonts w:eastAsia="Calibri"/>
        </w:rPr>
        <w:t xml:space="preserve"> (</w:t>
      </w:r>
      <w:r w:rsidR="40A28731" w:rsidRPr="00565D44">
        <w:rPr>
          <w:rFonts w:eastAsia="Calibri"/>
        </w:rPr>
        <w:t>p</w:t>
      </w:r>
      <w:r w:rsidR="3F60AEDD" w:rsidRPr="00565D44">
        <w:rPr>
          <w:rFonts w:eastAsia="Calibri"/>
        </w:rPr>
        <w:t xml:space="preserve">p </w:t>
      </w:r>
      <w:r w:rsidR="3DA4DC51" w:rsidRPr="00565D44">
        <w:rPr>
          <w:rFonts w:eastAsia="Calibri"/>
        </w:rPr>
        <w:t>38</w:t>
      </w:r>
      <w:r w:rsidR="57CCEED9" w:rsidRPr="00565D44">
        <w:rPr>
          <w:rFonts w:eastAsia="Calibri"/>
        </w:rPr>
        <w:t>–</w:t>
      </w:r>
      <w:r w:rsidR="3DA4DC51" w:rsidRPr="00565D44">
        <w:rPr>
          <w:rFonts w:eastAsia="Calibri"/>
        </w:rPr>
        <w:t>52</w:t>
      </w:r>
      <w:r w:rsidR="4D672EC1" w:rsidRPr="00565D44">
        <w:rPr>
          <w:rFonts w:eastAsia="Calibri"/>
        </w:rPr>
        <w:t>)</w:t>
      </w:r>
      <w:r w:rsidRPr="00565D44">
        <w:rPr>
          <w:rFonts w:eastAsia="Calibri"/>
        </w:rPr>
        <w:t xml:space="preserve"> to</w:t>
      </w:r>
      <w:r w:rsidR="593D711F" w:rsidRPr="00565D44">
        <w:rPr>
          <w:rFonts w:eastAsia="Calibri"/>
        </w:rPr>
        <w:t xml:space="preserve"> identify </w:t>
      </w:r>
      <w:r w:rsidR="0476D3C5" w:rsidRPr="00565D44">
        <w:rPr>
          <w:rFonts w:eastAsia="Calibri"/>
        </w:rPr>
        <w:t xml:space="preserve">the use </w:t>
      </w:r>
      <w:r w:rsidR="593D711F" w:rsidRPr="00565D44">
        <w:rPr>
          <w:rFonts w:eastAsia="Calibri"/>
        </w:rPr>
        <w:t>of adjectival clauses</w:t>
      </w:r>
      <w:r w:rsidR="2C74D3D8" w:rsidRPr="00565D44">
        <w:rPr>
          <w:rFonts w:eastAsia="Calibri"/>
        </w:rPr>
        <w:t xml:space="preserve"> and the use of a comma.</w:t>
      </w:r>
      <w:r w:rsidR="495FAEED" w:rsidRPr="00565D44">
        <w:rPr>
          <w:rFonts w:eastAsia="Calibri"/>
        </w:rPr>
        <w:t xml:space="preserve"> For example, ‘After him came a third</w:t>
      </w:r>
      <w:r w:rsidR="7CA7B03C" w:rsidRPr="00565D44">
        <w:rPr>
          <w:rFonts w:eastAsia="Calibri"/>
        </w:rPr>
        <w:t xml:space="preserve">, </w:t>
      </w:r>
      <w:r w:rsidR="7CA7B03C" w:rsidRPr="00565D44">
        <w:rPr>
          <w:rFonts w:eastAsia="Calibri"/>
          <w:b/>
          <w:bCs/>
        </w:rPr>
        <w:t>who</w:t>
      </w:r>
      <w:r w:rsidR="7CA7B03C" w:rsidRPr="00BE1586">
        <w:rPr>
          <w:rFonts w:eastAsia="Calibri"/>
        </w:rPr>
        <w:t xml:space="preserve"> </w:t>
      </w:r>
      <w:r w:rsidR="7CA7B03C" w:rsidRPr="00D02CB4">
        <w:rPr>
          <w:rStyle w:val="Emphasis"/>
        </w:rPr>
        <w:t>staggered feebly up the beach</w:t>
      </w:r>
      <w:r w:rsidR="7CA7B03C" w:rsidRPr="00565D44">
        <w:rPr>
          <w:rFonts w:eastAsia="Calibri"/>
        </w:rPr>
        <w:t>’ (</w:t>
      </w:r>
      <w:r w:rsidR="40A28731" w:rsidRPr="00565D44">
        <w:rPr>
          <w:rFonts w:eastAsia="Calibri"/>
        </w:rPr>
        <w:t>p</w:t>
      </w:r>
      <w:r w:rsidR="7CA7B03C" w:rsidRPr="00565D44">
        <w:rPr>
          <w:rFonts w:eastAsia="Calibri"/>
        </w:rPr>
        <w:t xml:space="preserve"> 48);</w:t>
      </w:r>
      <w:r w:rsidR="495FAEED" w:rsidRPr="00565D44">
        <w:rPr>
          <w:rFonts w:eastAsia="Calibri"/>
        </w:rPr>
        <w:t xml:space="preserve"> ‘He was a big man</w:t>
      </w:r>
      <w:r w:rsidR="0D2ED46C" w:rsidRPr="00565D44">
        <w:rPr>
          <w:rFonts w:eastAsia="Calibri"/>
        </w:rPr>
        <w:t xml:space="preserve"> </w:t>
      </w:r>
      <w:r w:rsidR="0D2ED46C" w:rsidRPr="6D65FE0E">
        <w:rPr>
          <w:rStyle w:val="Strong"/>
        </w:rPr>
        <w:t>who</w:t>
      </w:r>
      <w:r w:rsidR="0D2ED46C" w:rsidRPr="00BE1586">
        <w:rPr>
          <w:rStyle w:val="Strong"/>
          <w:b w:val="0"/>
          <w:bCs w:val="0"/>
        </w:rPr>
        <w:t xml:space="preserve"> </w:t>
      </w:r>
      <w:r w:rsidR="0D2ED46C" w:rsidRPr="00D02CB4">
        <w:rPr>
          <w:rStyle w:val="Emphasis"/>
        </w:rPr>
        <w:t>weighed down the rope</w:t>
      </w:r>
      <w:r w:rsidR="495FAEED" w:rsidRPr="00D02CB4">
        <w:rPr>
          <w:rStyle w:val="Emphasis"/>
        </w:rPr>
        <w:t>’</w:t>
      </w:r>
      <w:r w:rsidR="2947CCC6" w:rsidRPr="00565D44">
        <w:rPr>
          <w:rFonts w:eastAsia="Calibri"/>
        </w:rPr>
        <w:t xml:space="preserve"> (</w:t>
      </w:r>
      <w:r w:rsidR="40A28731" w:rsidRPr="00565D44">
        <w:rPr>
          <w:rFonts w:eastAsia="Calibri"/>
        </w:rPr>
        <w:t>p</w:t>
      </w:r>
      <w:r w:rsidR="2947CCC6" w:rsidRPr="00565D44">
        <w:rPr>
          <w:rFonts w:eastAsia="Calibri"/>
        </w:rPr>
        <w:t xml:space="preserve"> 49).</w:t>
      </w:r>
    </w:p>
    <w:p w14:paraId="63CAC861" w14:textId="31D55FAD" w:rsidR="6281D6A4" w:rsidRPr="00565D44" w:rsidRDefault="6281D6A4" w:rsidP="008A6C67">
      <w:pPr>
        <w:pStyle w:val="ListNumber"/>
        <w:numPr>
          <w:ilvl w:val="0"/>
          <w:numId w:val="18"/>
        </w:numPr>
        <w:rPr>
          <w:rFonts w:eastAsia="Calibri"/>
        </w:rPr>
      </w:pPr>
      <w:r w:rsidRPr="00565D44">
        <w:rPr>
          <w:rFonts w:eastAsia="Calibri"/>
        </w:rPr>
        <w:t>S</w:t>
      </w:r>
      <w:r w:rsidR="74967436" w:rsidRPr="00565D44">
        <w:rPr>
          <w:rFonts w:eastAsia="Calibri"/>
        </w:rPr>
        <w:t>tudents</w:t>
      </w:r>
      <w:r w:rsidR="5816495A" w:rsidRPr="00565D44">
        <w:rPr>
          <w:rFonts w:eastAsia="Calibri"/>
        </w:rPr>
        <w:t xml:space="preserve"> explain </w:t>
      </w:r>
      <w:r w:rsidR="421B888A" w:rsidRPr="00565D44">
        <w:rPr>
          <w:rFonts w:eastAsia="Calibri"/>
        </w:rPr>
        <w:t xml:space="preserve">the meaning of the adjectival clauses identified. </w:t>
      </w:r>
      <w:r w:rsidR="5895B269" w:rsidRPr="00565D44">
        <w:rPr>
          <w:rFonts w:eastAsia="Calibri"/>
        </w:rPr>
        <w:t>Ask:</w:t>
      </w:r>
    </w:p>
    <w:p w14:paraId="5007C52B" w14:textId="0A1572E6" w:rsidR="5816495A" w:rsidRPr="00565D44" w:rsidRDefault="5816495A" w:rsidP="009D49F2">
      <w:pPr>
        <w:pStyle w:val="ListBullet"/>
        <w:ind w:left="1134"/>
      </w:pPr>
      <w:r w:rsidRPr="00565D44">
        <w:t xml:space="preserve">How do these examples </w:t>
      </w:r>
      <w:r w:rsidR="15D961DB" w:rsidRPr="00565D44">
        <w:t xml:space="preserve">provide </w:t>
      </w:r>
      <w:r w:rsidRPr="00565D44">
        <w:t>additional information about characters and their actions?</w:t>
      </w:r>
    </w:p>
    <w:p w14:paraId="62439FC9" w14:textId="24BECB3E" w:rsidR="5816495A" w:rsidRPr="00565D44" w:rsidRDefault="5816495A" w:rsidP="009D49F2">
      <w:pPr>
        <w:pStyle w:val="ListBullet"/>
        <w:ind w:left="1134"/>
      </w:pPr>
      <w:r w:rsidRPr="00565D44">
        <w:t>What effect do these examples have on the reader?</w:t>
      </w:r>
    </w:p>
    <w:p w14:paraId="69A83EF2" w14:textId="68C49C8E" w:rsidR="5816495A" w:rsidRPr="00565D44" w:rsidRDefault="5816495A" w:rsidP="009D49F2">
      <w:pPr>
        <w:pStyle w:val="ListBullet"/>
        <w:ind w:left="1134"/>
      </w:pPr>
      <w:r w:rsidRPr="00565D44">
        <w:t>How do these examples support the text</w:t>
      </w:r>
      <w:r w:rsidR="53D09C23" w:rsidRPr="00565D44">
        <w:t>’s</w:t>
      </w:r>
      <w:r w:rsidRPr="00565D44">
        <w:t xml:space="preserve"> purpose?</w:t>
      </w:r>
    </w:p>
    <w:p w14:paraId="2106F2D7" w14:textId="58413D92" w:rsidR="11E05E5D" w:rsidRDefault="77A86F2D" w:rsidP="008A6C67">
      <w:pPr>
        <w:pStyle w:val="ListNumber"/>
        <w:numPr>
          <w:ilvl w:val="0"/>
          <w:numId w:val="18"/>
        </w:numPr>
      </w:pPr>
      <w:r>
        <w:t>Explain t</w:t>
      </w:r>
      <w:r w:rsidR="38DB7A69">
        <w:t>hat</w:t>
      </w:r>
      <w:r>
        <w:t xml:space="preserve"> students</w:t>
      </w:r>
      <w:r w:rsidR="3DE9BF51">
        <w:t xml:space="preserve"> </w:t>
      </w:r>
      <w:r w:rsidR="178228EF">
        <w:t>will</w:t>
      </w:r>
      <w:r>
        <w:t xml:space="preserve"> add adjectival clauses to </w:t>
      </w:r>
      <w:r w:rsidR="094733F2">
        <w:t xml:space="preserve">a section of text from the fifth chapter. </w:t>
      </w:r>
      <w:r w:rsidR="0E32C162">
        <w:t>Model rewriting a passage of text to include adjectival clauses. For example</w:t>
      </w:r>
      <w:r w:rsidR="00BE1586">
        <w:t>,</w:t>
      </w:r>
      <w:r w:rsidR="191FEC8D">
        <w:t xml:space="preserve"> from ‘Storm Boy gave a great shout’ to ‘...gave it to Mr Percival’ (p 46)</w:t>
      </w:r>
      <w:r w:rsidR="0E32C162">
        <w:t>:</w:t>
      </w:r>
    </w:p>
    <w:p w14:paraId="676AFFB9" w14:textId="085892D9" w:rsidR="00565D44" w:rsidRDefault="01BFAC4C" w:rsidP="00565D44">
      <w:pPr>
        <w:pStyle w:val="FeatureBox4"/>
      </w:pPr>
      <w:r>
        <w:t>Storm Boy</w:t>
      </w:r>
      <w:r w:rsidR="55D4B004">
        <w:t xml:space="preserve">, </w:t>
      </w:r>
      <w:r w:rsidR="55D4B004" w:rsidRPr="31A07438">
        <w:rPr>
          <w:rStyle w:val="Strong"/>
        </w:rPr>
        <w:t>who</w:t>
      </w:r>
      <w:r w:rsidR="55D4B004" w:rsidRPr="00BE1586">
        <w:rPr>
          <w:rStyle w:val="Strong"/>
          <w:b w:val="0"/>
          <w:bCs w:val="0"/>
        </w:rPr>
        <w:t xml:space="preserve"> </w:t>
      </w:r>
      <w:r w:rsidR="55D4B004" w:rsidRPr="00D02CB4">
        <w:rPr>
          <w:rStyle w:val="Emphasis"/>
        </w:rPr>
        <w:t xml:space="preserve">had </w:t>
      </w:r>
      <w:r w:rsidR="21980B79" w:rsidRPr="00D02CB4">
        <w:rPr>
          <w:rStyle w:val="Emphasis"/>
        </w:rPr>
        <w:t>just</w:t>
      </w:r>
      <w:r w:rsidRPr="00D02CB4">
        <w:rPr>
          <w:rStyle w:val="Emphasis"/>
        </w:rPr>
        <w:t xml:space="preserve"> </w:t>
      </w:r>
      <w:r w:rsidR="21980B79" w:rsidRPr="00D02CB4">
        <w:rPr>
          <w:rStyle w:val="Emphasis"/>
        </w:rPr>
        <w:t>had a brilliant idea</w:t>
      </w:r>
      <w:r w:rsidR="21980B79">
        <w:t xml:space="preserve">, </w:t>
      </w:r>
      <w:r>
        <w:t>gave a great shout and ra</w:t>
      </w:r>
      <w:r w:rsidR="2AAAC012">
        <w:t>ced</w:t>
      </w:r>
      <w:r>
        <w:t xml:space="preserve"> towards </w:t>
      </w:r>
      <w:r w:rsidR="46E2E419">
        <w:t>Hide-Away</w:t>
      </w:r>
      <w:r>
        <w:t xml:space="preserve">. </w:t>
      </w:r>
      <w:r w:rsidR="00364EC7">
        <w:t>“</w:t>
      </w:r>
      <w:r w:rsidR="11CFEC9E">
        <w:t>Mr Percival can fly a line to the sailor</w:t>
      </w:r>
      <w:r w:rsidR="2A8795B7">
        <w:t>s</w:t>
      </w:r>
      <w:r w:rsidR="11CFEC9E">
        <w:t>, he can save them!</w:t>
      </w:r>
      <w:r w:rsidR="00364EC7">
        <w:t>”</w:t>
      </w:r>
    </w:p>
    <w:p w14:paraId="4718C204" w14:textId="116B9620" w:rsidR="5DBC3802" w:rsidRDefault="0604BEBE" w:rsidP="00565D44">
      <w:pPr>
        <w:pStyle w:val="FeatureBox4"/>
      </w:pPr>
      <w:r w:rsidRPr="31A07438">
        <w:rPr>
          <w:rStyle w:val="Strong"/>
        </w:rPr>
        <w:t>When</w:t>
      </w:r>
      <w:r w:rsidRPr="00BE1586">
        <w:rPr>
          <w:rStyle w:val="Strong"/>
          <w:b w:val="0"/>
          <w:bCs w:val="0"/>
        </w:rPr>
        <w:t xml:space="preserve"> </w:t>
      </w:r>
      <w:r w:rsidRPr="00D02CB4">
        <w:rPr>
          <w:rStyle w:val="Emphasis"/>
        </w:rPr>
        <w:t>Hide-Away realised what Storm Boy meant</w:t>
      </w:r>
      <w:r>
        <w:t xml:space="preserve">, he sprinted to the humpy to fetch a line. </w:t>
      </w:r>
      <w:r w:rsidR="782BA9A2">
        <w:t xml:space="preserve">Hide-Away, </w:t>
      </w:r>
      <w:r w:rsidR="782BA9A2" w:rsidRPr="31A07438">
        <w:rPr>
          <w:rStyle w:val="Strong"/>
        </w:rPr>
        <w:t>who</w:t>
      </w:r>
      <w:r w:rsidR="782BA9A2" w:rsidRPr="00BE1586">
        <w:rPr>
          <w:rStyle w:val="Strong"/>
          <w:b w:val="0"/>
          <w:bCs w:val="0"/>
        </w:rPr>
        <w:t xml:space="preserve"> </w:t>
      </w:r>
      <w:r w:rsidR="782BA9A2" w:rsidRPr="00D02CB4">
        <w:rPr>
          <w:rStyle w:val="Emphasis"/>
        </w:rPr>
        <w:t>was brilliantly clever</w:t>
      </w:r>
      <w:r w:rsidR="782BA9A2">
        <w:t xml:space="preserve">, began to tie the lines around a rock that lay upon a patch of dry sand. </w:t>
      </w:r>
      <w:r w:rsidR="6203F110">
        <w:t xml:space="preserve">He gave the line to Mr Percival, </w:t>
      </w:r>
      <w:r w:rsidR="6203F110" w:rsidRPr="31A07438">
        <w:rPr>
          <w:rStyle w:val="Strong"/>
        </w:rPr>
        <w:t>who</w:t>
      </w:r>
      <w:r w:rsidR="6203F110" w:rsidRPr="00BE1586">
        <w:rPr>
          <w:rStyle w:val="Strong"/>
          <w:b w:val="0"/>
          <w:bCs w:val="0"/>
        </w:rPr>
        <w:t xml:space="preserve"> </w:t>
      </w:r>
      <w:r w:rsidR="6203F110" w:rsidRPr="00D02CB4">
        <w:rPr>
          <w:rStyle w:val="Emphasis"/>
        </w:rPr>
        <w:t>initially seemed confused</w:t>
      </w:r>
      <w:r w:rsidR="6203F110">
        <w:t>,</w:t>
      </w:r>
      <w:r w:rsidR="6203F110" w:rsidRPr="31A07438">
        <w:rPr>
          <w:u w:val="single"/>
        </w:rPr>
        <w:t xml:space="preserve"> </w:t>
      </w:r>
      <w:r w:rsidR="6203F110">
        <w:t>b</w:t>
      </w:r>
      <w:r w:rsidR="37F8711B">
        <w:t xml:space="preserve">ut then realised what his job would be. The tugboat, </w:t>
      </w:r>
      <w:r w:rsidR="37F8711B" w:rsidRPr="31A07438">
        <w:rPr>
          <w:rStyle w:val="Strong"/>
        </w:rPr>
        <w:t>which</w:t>
      </w:r>
      <w:r w:rsidR="37F8711B" w:rsidRPr="00BE1586">
        <w:rPr>
          <w:rStyle w:val="Strong"/>
          <w:b w:val="0"/>
          <w:bCs w:val="0"/>
        </w:rPr>
        <w:t xml:space="preserve"> </w:t>
      </w:r>
      <w:r w:rsidR="37F8711B" w:rsidRPr="00D02CB4">
        <w:rPr>
          <w:rStyle w:val="Emphasis"/>
        </w:rPr>
        <w:t>ha</w:t>
      </w:r>
      <w:r w:rsidR="4DAC0400" w:rsidRPr="00D02CB4">
        <w:rPr>
          <w:rStyle w:val="Emphasis"/>
        </w:rPr>
        <w:t>d begun to drift out to sea</w:t>
      </w:r>
      <w:r w:rsidR="4DAC0400">
        <w:t xml:space="preserve">, was groaning under the </w:t>
      </w:r>
      <w:r w:rsidR="7E14EFC0">
        <w:t>s</w:t>
      </w:r>
      <w:r w:rsidR="4DAC0400">
        <w:t>train of the ocean’s tide.</w:t>
      </w:r>
    </w:p>
    <w:p w14:paraId="2496D6A1" w14:textId="661D52CC" w:rsidR="1273A11C" w:rsidRDefault="1273A11C" w:rsidP="008A6C67">
      <w:pPr>
        <w:pStyle w:val="ListNumber"/>
        <w:numPr>
          <w:ilvl w:val="0"/>
          <w:numId w:val="5"/>
        </w:numPr>
      </w:pPr>
      <w:r>
        <w:t>Provide students with a passage from the fifth chapter. Students rewrite the passage, adding adjectival clauses.</w:t>
      </w:r>
    </w:p>
    <w:p w14:paraId="4526AE47" w14:textId="2E40DB54" w:rsidR="5DBC3802" w:rsidRDefault="305072FB" w:rsidP="5C7A20E8">
      <w:pPr>
        <w:pStyle w:val="FeatureBox2"/>
      </w:pPr>
      <w:r w:rsidRPr="64E941D1">
        <w:rPr>
          <w:rStyle w:val="Strong"/>
        </w:rPr>
        <w:t>Too hard?</w:t>
      </w:r>
      <w:r w:rsidRPr="00BE1586">
        <w:rPr>
          <w:rStyle w:val="Strong"/>
          <w:b w:val="0"/>
          <w:bCs w:val="0"/>
        </w:rPr>
        <w:t xml:space="preserve"> </w:t>
      </w:r>
      <w:r w:rsidR="65A663F5">
        <w:t xml:space="preserve">Students </w:t>
      </w:r>
      <w:r w:rsidR="60643485">
        <w:t xml:space="preserve">work in pairs to </w:t>
      </w:r>
      <w:r w:rsidR="2D48A2D3">
        <w:t xml:space="preserve">rewrite the passage to include </w:t>
      </w:r>
      <w:r w:rsidR="65A663F5">
        <w:t>a</w:t>
      </w:r>
      <w:r w:rsidR="110BB37E">
        <w:t>djectival clauses</w:t>
      </w:r>
      <w:r w:rsidR="5F410D47">
        <w:t>.</w:t>
      </w:r>
    </w:p>
    <w:p w14:paraId="6D96E591" w14:textId="47AC8653" w:rsidR="6609EAAE" w:rsidRDefault="6609EAAE" w:rsidP="5C7A20E8">
      <w:pPr>
        <w:pStyle w:val="FeatureBox2"/>
      </w:pPr>
      <w:r w:rsidRPr="64E941D1">
        <w:rPr>
          <w:rStyle w:val="Strong"/>
        </w:rPr>
        <w:lastRenderedPageBreak/>
        <w:t>Too easy?</w:t>
      </w:r>
      <w:r w:rsidRPr="00BE1586">
        <w:rPr>
          <w:rStyle w:val="Strong"/>
          <w:b w:val="0"/>
          <w:bCs w:val="0"/>
        </w:rPr>
        <w:t xml:space="preserve"> </w:t>
      </w:r>
      <w:r>
        <w:t xml:space="preserve">Students create </w:t>
      </w:r>
      <w:r w:rsidR="64919710">
        <w:t xml:space="preserve">adjectival clauses that </w:t>
      </w:r>
      <w:r w:rsidR="4B2286D8">
        <w:t>exist</w:t>
      </w:r>
      <w:r w:rsidR="64919710">
        <w:t xml:space="preserve"> </w:t>
      </w:r>
      <w:r w:rsidR="7710F047">
        <w:t xml:space="preserve">at the beginning or </w:t>
      </w:r>
      <w:r w:rsidR="64919710">
        <w:t xml:space="preserve">in the middle of the sentence. For example, </w:t>
      </w:r>
      <w:r w:rsidR="007D1D28">
        <w:t>‘</w:t>
      </w:r>
      <w:r w:rsidR="010A769D" w:rsidRPr="64E941D1">
        <w:rPr>
          <w:rStyle w:val="Strong"/>
        </w:rPr>
        <w:t>When</w:t>
      </w:r>
      <w:r w:rsidR="010A769D" w:rsidRPr="00BE1586">
        <w:rPr>
          <w:rStyle w:val="Strong"/>
          <w:b w:val="0"/>
          <w:bCs w:val="0"/>
        </w:rPr>
        <w:t xml:space="preserve"> </w:t>
      </w:r>
      <w:r w:rsidR="010A769D" w:rsidRPr="00364EC7">
        <w:rPr>
          <w:rStyle w:val="Emphasis"/>
        </w:rPr>
        <w:t>Hide-Away realised what Storm Boy meant</w:t>
      </w:r>
      <w:r w:rsidR="010A769D">
        <w:t>, he sprinted...</w:t>
      </w:r>
      <w:r w:rsidR="007D1D28">
        <w:t>’</w:t>
      </w:r>
      <w:r w:rsidR="010A769D">
        <w:t xml:space="preserve">; </w:t>
      </w:r>
      <w:r w:rsidR="007D1D28">
        <w:t>‘</w:t>
      </w:r>
      <w:r w:rsidR="4D15E744">
        <w:t xml:space="preserve">He gave the line to Mr Percival, </w:t>
      </w:r>
      <w:r w:rsidR="4D15E744" w:rsidRPr="64E941D1">
        <w:rPr>
          <w:rStyle w:val="Strong"/>
        </w:rPr>
        <w:t>who</w:t>
      </w:r>
      <w:r w:rsidR="4D15E744" w:rsidRPr="00BE1586">
        <w:rPr>
          <w:rStyle w:val="Strong"/>
          <w:b w:val="0"/>
          <w:bCs w:val="0"/>
        </w:rPr>
        <w:t xml:space="preserve"> </w:t>
      </w:r>
      <w:r w:rsidR="4D15E744" w:rsidRPr="00364EC7">
        <w:rPr>
          <w:rStyle w:val="Emphasis"/>
        </w:rPr>
        <w:t>initially seemed confused</w:t>
      </w:r>
      <w:r w:rsidR="4D15E744" w:rsidRPr="64E941D1">
        <w:rPr>
          <w:u w:val="single"/>
        </w:rPr>
        <w:t>,</w:t>
      </w:r>
      <w:r w:rsidR="4D15E744">
        <w:t xml:space="preserve"> but then realised what his job would be</w:t>
      </w:r>
      <w:r w:rsidR="007D1D28">
        <w:t>’</w:t>
      </w:r>
      <w:r w:rsidR="4D15E744">
        <w:t>.</w:t>
      </w:r>
    </w:p>
    <w:p w14:paraId="4B90A13F" w14:textId="2447A052" w:rsidR="2C118493" w:rsidRDefault="2C118493" w:rsidP="009813FC">
      <w:pPr>
        <w:pStyle w:val="ListNumber"/>
        <w:rPr>
          <w:rStyle w:val="Strong"/>
          <w:rFonts w:eastAsia="Calibri"/>
          <w:b w:val="0"/>
        </w:rPr>
      </w:pPr>
      <w:r w:rsidRPr="73221507">
        <w:rPr>
          <w:rStyle w:val="Strong"/>
          <w:rFonts w:eastAsia="Calibri"/>
          <w:b w:val="0"/>
          <w:bCs w:val="0"/>
        </w:rPr>
        <w:t xml:space="preserve"> </w:t>
      </w:r>
      <w:r w:rsidR="4B7BD718" w:rsidRPr="73221507">
        <w:rPr>
          <w:rStyle w:val="Strong"/>
          <w:rFonts w:eastAsia="Calibri"/>
          <w:b w:val="0"/>
          <w:bCs w:val="0"/>
        </w:rPr>
        <w:t>Students share their writing and discuss how the</w:t>
      </w:r>
      <w:r w:rsidR="240EA01B" w:rsidRPr="73221507">
        <w:rPr>
          <w:rStyle w:val="Strong"/>
          <w:rFonts w:eastAsia="Calibri"/>
          <w:b w:val="0"/>
          <w:bCs w:val="0"/>
        </w:rPr>
        <w:t xml:space="preserve"> </w:t>
      </w:r>
      <w:r w:rsidRPr="73221507">
        <w:rPr>
          <w:rStyle w:val="Strong"/>
          <w:rFonts w:eastAsia="Calibri"/>
          <w:b w:val="0"/>
          <w:bCs w:val="0"/>
        </w:rPr>
        <w:t>vocabula</w:t>
      </w:r>
      <w:r w:rsidR="4D43441C" w:rsidRPr="73221507">
        <w:rPr>
          <w:rStyle w:val="Strong"/>
          <w:rFonts w:eastAsia="Calibri"/>
          <w:b w:val="0"/>
          <w:bCs w:val="0"/>
        </w:rPr>
        <w:t xml:space="preserve">ry choices </w:t>
      </w:r>
      <w:r w:rsidR="2F91DBB9" w:rsidRPr="73221507">
        <w:rPr>
          <w:rStyle w:val="Strong"/>
          <w:rFonts w:eastAsia="Calibri"/>
          <w:b w:val="0"/>
          <w:bCs w:val="0"/>
        </w:rPr>
        <w:t xml:space="preserve">help </w:t>
      </w:r>
      <w:r w:rsidR="4D43441C" w:rsidRPr="73221507">
        <w:rPr>
          <w:rStyle w:val="Strong"/>
          <w:rFonts w:eastAsia="Calibri"/>
          <w:b w:val="0"/>
          <w:bCs w:val="0"/>
        </w:rPr>
        <w:t>to engage readers and achieve the purpose of the text.</w:t>
      </w:r>
    </w:p>
    <w:p w14:paraId="3283F750" w14:textId="4C292E07" w:rsidR="003B2DA7" w:rsidRDefault="0B790374" w:rsidP="5C7A20E8">
      <w:pPr>
        <w:pStyle w:val="Heading3"/>
      </w:pPr>
      <w:bookmarkStart w:id="36" w:name="_Toc144904916"/>
      <w:r>
        <w:t xml:space="preserve">Lesson </w:t>
      </w:r>
      <w:r w:rsidR="400AC654">
        <w:t>12</w:t>
      </w:r>
      <w:r>
        <w:t xml:space="preserve">: </w:t>
      </w:r>
      <w:r w:rsidR="6D93437A">
        <w:t>Identifying a subverted narrative ending</w:t>
      </w:r>
      <w:bookmarkEnd w:id="36"/>
    </w:p>
    <w:p w14:paraId="570B7E4B" w14:textId="1BA7FA30" w:rsidR="003B2DA7" w:rsidRDefault="2ED83844" w:rsidP="008A6C67">
      <w:pPr>
        <w:pStyle w:val="ListNumber"/>
        <w:numPr>
          <w:ilvl w:val="0"/>
          <w:numId w:val="19"/>
        </w:numPr>
      </w:pPr>
      <w:r w:rsidRPr="6D65FE0E">
        <w:t xml:space="preserve">Promote </w:t>
      </w:r>
      <w:r w:rsidR="6E3BD925" w:rsidRPr="6D65FE0E">
        <w:t>student</w:t>
      </w:r>
      <w:r w:rsidRPr="6D65FE0E">
        <w:t xml:space="preserve"> engagement by discussing </w:t>
      </w:r>
      <w:r w:rsidR="17F7F974" w:rsidRPr="6D65FE0E">
        <w:t xml:space="preserve">their predictions for </w:t>
      </w:r>
      <w:r w:rsidRPr="6D65FE0E">
        <w:t xml:space="preserve">how </w:t>
      </w:r>
      <w:r w:rsidRPr="6D65FE0E">
        <w:rPr>
          <w:rStyle w:val="Emphasis"/>
        </w:rPr>
        <w:t xml:space="preserve">Storm Boy </w:t>
      </w:r>
      <w:r w:rsidRPr="6D65FE0E">
        <w:t>might conclude. Revise that authors use patterns, often called narrative conventions, to set up the readers’ expectations in narratives.</w:t>
      </w:r>
    </w:p>
    <w:p w14:paraId="7944ECA3" w14:textId="21086C9D" w:rsidR="003B2DA7" w:rsidRDefault="62A52655" w:rsidP="008A6C67">
      <w:pPr>
        <w:pStyle w:val="ListNumber"/>
        <w:numPr>
          <w:ilvl w:val="0"/>
          <w:numId w:val="19"/>
        </w:numPr>
      </w:pPr>
      <w:r w:rsidRPr="5C7A20E8">
        <w:t xml:space="preserve">Students complete a new blank copy of </w:t>
      </w:r>
      <w:hyperlink w:anchor="_Resource__3:" w:history="1">
        <w:r w:rsidRPr="009813FC">
          <w:rPr>
            <w:rStyle w:val="Hyperlink"/>
            <w:rFonts w:eastAsia="Calibri"/>
          </w:rPr>
          <w:t>Resource 3: Freytag’s pyramid planning template</w:t>
        </w:r>
      </w:hyperlink>
      <w:r w:rsidRPr="00DD096F">
        <w:t>, listing</w:t>
      </w:r>
      <w:r w:rsidRPr="5C7A20E8">
        <w:t xml:space="preserve"> the key events from </w:t>
      </w:r>
      <w:r w:rsidRPr="5C7A20E8">
        <w:rPr>
          <w:rStyle w:val="Emphasis"/>
        </w:rPr>
        <w:t>Storm Boy</w:t>
      </w:r>
      <w:r w:rsidR="409BF669" w:rsidRPr="5C7A20E8">
        <w:t xml:space="preserve">. Explain that students will complete the template up to the ‘climax’ section as </w:t>
      </w:r>
      <w:r w:rsidRPr="5C7A20E8">
        <w:t xml:space="preserve">an additional major climax </w:t>
      </w:r>
      <w:r w:rsidR="56E05DD1" w:rsidRPr="5C7A20E8">
        <w:t>occurs in the final chapter.</w:t>
      </w:r>
    </w:p>
    <w:p w14:paraId="228B67EE" w14:textId="2DBC767D" w:rsidR="003B2DA7" w:rsidRDefault="57638086" w:rsidP="008A6C67">
      <w:pPr>
        <w:pStyle w:val="ListNumber"/>
        <w:numPr>
          <w:ilvl w:val="0"/>
          <w:numId w:val="19"/>
        </w:numPr>
      </w:pPr>
      <w:r w:rsidRPr="5C7A20E8">
        <w:t>Explicitly teach how the author has set up expectations for the audience based on the patterns used so far.</w:t>
      </w:r>
    </w:p>
    <w:p w14:paraId="6A8B8BA3" w14:textId="4FE13AE5" w:rsidR="003B2DA7" w:rsidRDefault="57638086" w:rsidP="008A6C67">
      <w:pPr>
        <w:pStyle w:val="ListNumber"/>
        <w:numPr>
          <w:ilvl w:val="0"/>
          <w:numId w:val="19"/>
        </w:numPr>
      </w:pPr>
      <w:r w:rsidRPr="64E941D1">
        <w:t xml:space="preserve">Using sticky notes, students write a prediction for the impending final climax and </w:t>
      </w:r>
      <w:r w:rsidR="73770535" w:rsidRPr="64E941D1">
        <w:t xml:space="preserve">resolution </w:t>
      </w:r>
      <w:r w:rsidRPr="64E941D1">
        <w:t xml:space="preserve">to </w:t>
      </w:r>
      <w:r w:rsidRPr="64E941D1">
        <w:rPr>
          <w:rStyle w:val="Emphasis"/>
        </w:rPr>
        <w:t>Storm Boy</w:t>
      </w:r>
      <w:r w:rsidRPr="64E941D1">
        <w:t>.</w:t>
      </w:r>
    </w:p>
    <w:p w14:paraId="4309396D" w14:textId="4019F714" w:rsidR="003B2DA7" w:rsidRDefault="395B8184" w:rsidP="008A6C67">
      <w:pPr>
        <w:pStyle w:val="ListNumber"/>
        <w:numPr>
          <w:ilvl w:val="0"/>
          <w:numId w:val="19"/>
        </w:numPr>
      </w:pPr>
      <w:r w:rsidRPr="5C7A20E8">
        <w:t xml:space="preserve">Read the sixth chapter (pp 53–61). Provide time for students to discuss the </w:t>
      </w:r>
      <w:r w:rsidR="73A6D8DE" w:rsidRPr="5C7A20E8">
        <w:t xml:space="preserve">climax and resolution </w:t>
      </w:r>
      <w:r w:rsidRPr="5C7A20E8">
        <w:t>of the narrative. Ask:</w:t>
      </w:r>
    </w:p>
    <w:p w14:paraId="1385F51C" w14:textId="6E8723DD" w:rsidR="003B2DA7" w:rsidRDefault="395B8184" w:rsidP="009813FC">
      <w:pPr>
        <w:pStyle w:val="ListBullet"/>
        <w:ind w:left="1134"/>
      </w:pPr>
      <w:r w:rsidRPr="5C7A20E8">
        <w:t>How did the narrative end?</w:t>
      </w:r>
    </w:p>
    <w:p w14:paraId="135FB42A" w14:textId="30B5FE93" w:rsidR="003B2DA7" w:rsidRDefault="395B8184" w:rsidP="009813FC">
      <w:pPr>
        <w:pStyle w:val="ListBullet"/>
        <w:ind w:left="1134"/>
      </w:pPr>
      <w:r w:rsidRPr="5C7A20E8">
        <w:t>Were the problems resolved?</w:t>
      </w:r>
    </w:p>
    <w:p w14:paraId="6238EE77" w14:textId="4C6613C3" w:rsidR="003B2DA7" w:rsidRDefault="395B8184" w:rsidP="009813FC">
      <w:pPr>
        <w:pStyle w:val="ListBullet"/>
        <w:ind w:left="1134"/>
      </w:pPr>
      <w:r w:rsidRPr="64E941D1">
        <w:t xml:space="preserve">Did </w:t>
      </w:r>
      <w:r w:rsidR="4F461D71" w:rsidRPr="64E941D1">
        <w:t xml:space="preserve">the audience </w:t>
      </w:r>
      <w:r w:rsidRPr="64E941D1">
        <w:t>expect this ending? Why/why not?</w:t>
      </w:r>
    </w:p>
    <w:p w14:paraId="41F05F71" w14:textId="5102D928" w:rsidR="003B2DA7" w:rsidRDefault="395B8184" w:rsidP="009813FC">
      <w:pPr>
        <w:pStyle w:val="ListBullet"/>
        <w:ind w:left="1134"/>
      </w:pPr>
      <w:r w:rsidRPr="5C7A20E8">
        <w:t>What type of pattern did Colin Thiele use to conclude the story? (</w:t>
      </w:r>
      <w:r w:rsidR="00364EC7" w:rsidRPr="5C7A20E8">
        <w:t>Subverted</w:t>
      </w:r>
      <w:r w:rsidRPr="5C7A20E8">
        <w:t xml:space="preserve"> pattern)</w:t>
      </w:r>
    </w:p>
    <w:p w14:paraId="3DD5AE32" w14:textId="7551A2BA" w:rsidR="003B2DA7" w:rsidRDefault="395B8184" w:rsidP="009813FC">
      <w:pPr>
        <w:pStyle w:val="ListBullet"/>
        <w:ind w:left="1134"/>
      </w:pPr>
      <w:r w:rsidRPr="5C7A20E8">
        <w:t xml:space="preserve">What models of behaviour were represented at the conclusion of the text? (Hide-Away </w:t>
      </w:r>
      <w:r w:rsidR="15476112" w:rsidRPr="5C7A20E8">
        <w:t xml:space="preserve">was responsible and </w:t>
      </w:r>
      <w:r w:rsidRPr="5C7A20E8">
        <w:t>sent Storm Boy away to school</w:t>
      </w:r>
      <w:r w:rsidR="007D1D28">
        <w:t>.</w:t>
      </w:r>
      <w:r w:rsidRPr="5C7A20E8">
        <w:t>)</w:t>
      </w:r>
    </w:p>
    <w:p w14:paraId="452F5C86" w14:textId="31EE8A6A" w:rsidR="395B8184" w:rsidRPr="009813FC" w:rsidRDefault="395B8184" w:rsidP="009813FC">
      <w:pPr>
        <w:pStyle w:val="ListNumber"/>
      </w:pPr>
      <w:r w:rsidRPr="009813FC">
        <w:lastRenderedPageBreak/>
        <w:t>Revise</w:t>
      </w:r>
      <w:r w:rsidR="502474C8" w:rsidRPr="009813FC">
        <w:t xml:space="preserve"> the meaning of a</w:t>
      </w:r>
      <w:r w:rsidRPr="009813FC">
        <w:t xml:space="preserve"> subverted narrative pattern</w:t>
      </w:r>
      <w:r w:rsidR="53BF5994" w:rsidRPr="009813FC">
        <w:t>.</w:t>
      </w:r>
    </w:p>
    <w:p w14:paraId="3C8E413B" w14:textId="1F87A8E1" w:rsidR="1F0AA491" w:rsidRDefault="1F0AA491" w:rsidP="64E941D1">
      <w:pPr>
        <w:pStyle w:val="FeatureBox"/>
        <w:rPr>
          <w:rFonts w:eastAsia="Arial"/>
        </w:rPr>
      </w:pPr>
      <w:r w:rsidRPr="64E941D1">
        <w:rPr>
          <w:rStyle w:val="Strong"/>
        </w:rPr>
        <w:t>Note</w:t>
      </w:r>
      <w:r w:rsidRPr="003A2FE7">
        <w:rPr>
          <w:rFonts w:eastAsia="Arial"/>
          <w:b/>
          <w:bCs/>
        </w:rPr>
        <w:t>:</w:t>
      </w:r>
      <w:r w:rsidRPr="64E941D1">
        <w:rPr>
          <w:rFonts w:eastAsia="Arial"/>
        </w:rPr>
        <w:t xml:space="preserve"> </w:t>
      </w:r>
      <w:r w:rsidR="00EA6A37">
        <w:rPr>
          <w:rFonts w:eastAsia="Arial"/>
        </w:rPr>
        <w:t>a</w:t>
      </w:r>
      <w:r w:rsidRPr="64E941D1">
        <w:rPr>
          <w:rFonts w:eastAsia="Arial"/>
        </w:rPr>
        <w:t xml:space="preserve"> subverted pattern is to compose and respond to a text that is different to the widely accepted reading or different from the conventional genre.</w:t>
      </w:r>
    </w:p>
    <w:p w14:paraId="4C19DEB6" w14:textId="3D2692C8" w:rsidR="003B2DA7" w:rsidRPr="009813FC" w:rsidRDefault="395B8184" w:rsidP="009813FC">
      <w:pPr>
        <w:pStyle w:val="ListNumber"/>
      </w:pPr>
      <w:r w:rsidRPr="009813FC">
        <w:t xml:space="preserve">Analyse how the ending of </w:t>
      </w:r>
      <w:r w:rsidRPr="009813FC">
        <w:rPr>
          <w:i/>
          <w:iCs/>
        </w:rPr>
        <w:t>Storm Boy</w:t>
      </w:r>
      <w:r w:rsidRPr="009813FC">
        <w:t xml:space="preserve"> is subverted. Ask students what effect the subverted ending has on the reader and why.</w:t>
      </w:r>
    </w:p>
    <w:p w14:paraId="6D518F39" w14:textId="75E777DB" w:rsidR="003B2DA7" w:rsidRPr="009813FC" w:rsidRDefault="395B8184" w:rsidP="009813FC">
      <w:pPr>
        <w:pStyle w:val="ListNumber"/>
      </w:pPr>
      <w:r w:rsidRPr="009813FC">
        <w:t>Discuss how the characters were resolved in terms of their behaviour and whether students accept or reject the models of behaviour presented by the author.</w:t>
      </w:r>
    </w:p>
    <w:p w14:paraId="1FAD7AB2" w14:textId="3FF5466A" w:rsidR="003B2DA7" w:rsidRPr="009813FC" w:rsidRDefault="395B8184" w:rsidP="009813FC">
      <w:pPr>
        <w:pStyle w:val="ListNumber"/>
      </w:pPr>
      <w:r w:rsidRPr="009813FC">
        <w:t xml:space="preserve">Students reflect on their </w:t>
      </w:r>
      <w:r w:rsidR="6B5B6D1A" w:rsidRPr="009813FC">
        <w:t xml:space="preserve">personal </w:t>
      </w:r>
      <w:r w:rsidRPr="009813FC">
        <w:t>prediction and identify if it followed a conventional narrative pattern or a subverted pattern. Students identify similarities and differences between their predictions and Colin Thiele’s ending.</w:t>
      </w:r>
    </w:p>
    <w:p w14:paraId="04B60454" w14:textId="115B69F2" w:rsidR="003B2DA7" w:rsidRPr="009813FC" w:rsidRDefault="508718BC" w:rsidP="009813FC">
      <w:pPr>
        <w:pStyle w:val="ListNumber"/>
      </w:pPr>
      <w:r w:rsidRPr="009813FC">
        <w:t>Explicitly teach that foreshadowing is a technique authors use to help a reader make connections throughout a story to create uneasiness or demonstrate a negative result to a situation. Explain that Colin Thiele used foreshadowing in the text to reveal Mr Percival’s fate before the event in the sixth chapter</w:t>
      </w:r>
      <w:r w:rsidR="00622538">
        <w:t>.</w:t>
      </w:r>
    </w:p>
    <w:p w14:paraId="2D36B517" w14:textId="2B1599DD" w:rsidR="003B2DA7" w:rsidRPr="009813FC" w:rsidRDefault="3E82CF7D" w:rsidP="009813FC">
      <w:pPr>
        <w:pStyle w:val="ListNumber"/>
      </w:pPr>
      <w:r w:rsidRPr="009813FC">
        <w:t>Identify examples in the text to analyse the impact of foreshadowing on a reader. For example, ‘From the start, Mr Percival hated the shooters. He harried them whenever he could’ (p 53); ‘We’ll never shoot any ducks while he’s about’ (p 54); ‘The men shouted with rage. One of them leapt out, swung up his gun, and aimed at Mr Percival’ (p 54).</w:t>
      </w:r>
    </w:p>
    <w:p w14:paraId="5A544492" w14:textId="42D505E3" w:rsidR="003B2DA7" w:rsidRDefault="508718BC" w:rsidP="009813FC">
      <w:pPr>
        <w:pStyle w:val="ListNumber"/>
      </w:pPr>
      <w:r w:rsidRPr="009813FC">
        <w:t>Ask:</w:t>
      </w:r>
    </w:p>
    <w:p w14:paraId="0D58E9C9" w14:textId="77777777" w:rsidR="009813FC" w:rsidRDefault="009813FC" w:rsidP="009813FC">
      <w:pPr>
        <w:pStyle w:val="ListBullet"/>
        <w:ind w:left="1134"/>
      </w:pPr>
      <w:r>
        <w:t>Why did Colin Thiele use foreshadowing in the narrative?</w:t>
      </w:r>
    </w:p>
    <w:p w14:paraId="270D72A0" w14:textId="2172E37B" w:rsidR="009813FC" w:rsidRDefault="009813FC" w:rsidP="009813FC">
      <w:pPr>
        <w:pStyle w:val="ListBullet"/>
        <w:ind w:left="1134"/>
      </w:pPr>
      <w:r>
        <w:t xml:space="preserve">What </w:t>
      </w:r>
      <w:r w:rsidR="001F3357">
        <w:t>e</w:t>
      </w:r>
      <w:r>
        <w:t>ffect does this foreshadowing have on the reader?</w:t>
      </w:r>
    </w:p>
    <w:p w14:paraId="1780FA2B" w14:textId="49F33D37" w:rsidR="009813FC" w:rsidRPr="009813FC" w:rsidRDefault="009813FC" w:rsidP="009813FC">
      <w:pPr>
        <w:pStyle w:val="ListBullet"/>
        <w:ind w:left="1134"/>
      </w:pPr>
      <w:r>
        <w:t>What other examples of foreshadowing did you notice in the text?</w:t>
      </w:r>
    </w:p>
    <w:p w14:paraId="1EAF4256" w14:textId="643407E6" w:rsidR="003B2DA7" w:rsidRPr="009813FC" w:rsidRDefault="4B0D5C33" w:rsidP="009813FC">
      <w:pPr>
        <w:pStyle w:val="ListNumber"/>
      </w:pPr>
      <w:r w:rsidRPr="009813FC">
        <w:t xml:space="preserve">Students </w:t>
      </w:r>
      <w:r w:rsidR="59B1360C" w:rsidRPr="009813FC">
        <w:t>finalis</w:t>
      </w:r>
      <w:r w:rsidRPr="009813FC">
        <w:t xml:space="preserve">e </w:t>
      </w:r>
      <w:r w:rsidR="59B1360C" w:rsidRPr="009813FC">
        <w:t xml:space="preserve">the remaining sections on </w:t>
      </w:r>
      <w:r w:rsidRPr="009813FC">
        <w:t xml:space="preserve">their copy of </w:t>
      </w:r>
      <w:hyperlink w:anchor="_Resource__3:">
        <w:r w:rsidRPr="009813FC">
          <w:rPr>
            <w:rStyle w:val="Hyperlink"/>
          </w:rPr>
          <w:t>Resource 3: Freytag’s pyramid planning template</w:t>
        </w:r>
      </w:hyperlink>
      <w:r w:rsidR="21203173" w:rsidRPr="009813FC">
        <w:t>,</w:t>
      </w:r>
      <w:r w:rsidRPr="009813FC">
        <w:t xml:space="preserve"> started in activity 2.</w:t>
      </w:r>
    </w:p>
    <w:p w14:paraId="7FBA32CE" w14:textId="5AA5C1B6" w:rsidR="003B2DA7" w:rsidRPr="009813FC" w:rsidRDefault="39E95222" w:rsidP="009813FC">
      <w:pPr>
        <w:pStyle w:val="ListNumber"/>
      </w:pPr>
      <w:r w:rsidRPr="009813FC">
        <w:lastRenderedPageBreak/>
        <w:t xml:space="preserve">In small groups, students reflect on the </w:t>
      </w:r>
      <w:r w:rsidR="2FE6DCA4" w:rsidRPr="009813FC">
        <w:t xml:space="preserve">subverted </w:t>
      </w:r>
      <w:r w:rsidRPr="009813FC">
        <w:t xml:space="preserve">resolution in the text and whether they agree or </w:t>
      </w:r>
      <w:r w:rsidR="453118E2" w:rsidRPr="009813FC">
        <w:t>disagree</w:t>
      </w:r>
      <w:r w:rsidRPr="009813FC">
        <w:t xml:space="preserve"> with the author’s choices. </w:t>
      </w:r>
      <w:r w:rsidR="3A8BE41D" w:rsidRPr="009813FC">
        <w:t>Encourage</w:t>
      </w:r>
      <w:r w:rsidRPr="009813FC">
        <w:t xml:space="preserve"> students to use evidence from the text to support their opinion</w:t>
      </w:r>
      <w:r w:rsidR="4DCA998D" w:rsidRPr="009813FC">
        <w:t xml:space="preserve"> and to ask their peers questions to ensure elaboration and detail.</w:t>
      </w:r>
    </w:p>
    <w:p w14:paraId="6082EEA1" w14:textId="6F192CCB" w:rsidR="003B2DA7" w:rsidRDefault="395B8184" w:rsidP="000078D1">
      <w:pPr>
        <w:pStyle w:val="FeatureBox3"/>
      </w:pPr>
      <w:r w:rsidRPr="5C7A20E8">
        <w:rPr>
          <w:b/>
          <w:bCs/>
        </w:rPr>
        <w:t>Assessment task 5</w:t>
      </w:r>
      <w:r w:rsidRPr="007024E1">
        <w:t xml:space="preserve"> </w:t>
      </w:r>
      <w:r>
        <w:t>– Observations from this lesson allow students to demonstrate achievement towards the following syllabus outcome</w:t>
      </w:r>
      <w:r w:rsidR="005D4C05">
        <w:t>s</w:t>
      </w:r>
      <w:r>
        <w:t xml:space="preserve"> and content point</w:t>
      </w:r>
      <w:r w:rsidR="005D4C05">
        <w:t>s</w:t>
      </w:r>
      <w:r>
        <w:t>:</w:t>
      </w:r>
    </w:p>
    <w:p w14:paraId="64D22AF3" w14:textId="5DF54FED" w:rsidR="005D4C05" w:rsidRDefault="395B8184" w:rsidP="000078D1">
      <w:pPr>
        <w:pStyle w:val="FeatureBox3"/>
      </w:pPr>
      <w:r w:rsidRPr="5C7A20E8">
        <w:rPr>
          <w:rStyle w:val="Strong"/>
        </w:rPr>
        <w:t>EN3-UARL-01</w:t>
      </w:r>
      <w:r w:rsidRPr="007024E1">
        <w:rPr>
          <w:rStyle w:val="Strong"/>
          <w:b w:val="0"/>
          <w:bCs w:val="0"/>
        </w:rPr>
        <w:t xml:space="preserve"> </w:t>
      </w:r>
      <w:r>
        <w:t>– analyses representations of ideas in literature through narrative, character, imagery, symbol and connotation, and adapts these representations when creating texts</w:t>
      </w:r>
    </w:p>
    <w:p w14:paraId="40C3F887" w14:textId="3AD97004" w:rsidR="003B2DA7" w:rsidRDefault="395B8184" w:rsidP="000078D1">
      <w:pPr>
        <w:pStyle w:val="FeatureBox3"/>
        <w:rPr>
          <w:rFonts w:eastAsia="Calibri"/>
          <w:highlight w:val="cyan"/>
        </w:rPr>
      </w:pPr>
      <w:r w:rsidRPr="001D6261">
        <w:rPr>
          <w:b/>
          <w:bCs/>
        </w:rPr>
        <w:t>EN3-UARL-02</w:t>
      </w:r>
      <w:r>
        <w:t xml:space="preserve"> </w:t>
      </w:r>
      <w:r w:rsidR="005D4C05">
        <w:t xml:space="preserve">– </w:t>
      </w:r>
      <w:r>
        <w:t>analyses representations of ideas in literature through genre and theme that reflect perspective and context, argument and authority, and adapts these representations when creating texts</w:t>
      </w:r>
    </w:p>
    <w:p w14:paraId="5A705B8A" w14:textId="68EC42B9" w:rsidR="003B2DA7" w:rsidRDefault="395B8184" w:rsidP="008A6C67">
      <w:pPr>
        <w:pStyle w:val="FeatureBox3"/>
        <w:numPr>
          <w:ilvl w:val="0"/>
          <w:numId w:val="14"/>
        </w:numPr>
        <w:ind w:left="567" w:hanging="567"/>
        <w:rPr>
          <w:rFonts w:eastAsia="Calibri"/>
        </w:rPr>
      </w:pPr>
      <w:r>
        <w:t>describe how patterns in narratives set up expectations and notice when those patterns are subverted.</w:t>
      </w:r>
    </w:p>
    <w:p w14:paraId="1D6EAF4B" w14:textId="77777777" w:rsidR="00145811" w:rsidRPr="00145811" w:rsidRDefault="00145811" w:rsidP="00145811">
      <w:r w:rsidRPr="00145811">
        <w:br w:type="page"/>
      </w:r>
    </w:p>
    <w:p w14:paraId="249EEAEC" w14:textId="1606C98C" w:rsidR="003B2DA7" w:rsidRDefault="11873E6B" w:rsidP="5C7A20E8">
      <w:pPr>
        <w:pStyle w:val="Heading2"/>
      </w:pPr>
      <w:bookmarkStart w:id="37" w:name="_Toc144904917"/>
      <w:r>
        <w:lastRenderedPageBreak/>
        <w:t>Week 4</w:t>
      </w:r>
      <w:bookmarkEnd w:id="37"/>
    </w:p>
    <w:p w14:paraId="7FA71BC0" w14:textId="77777777" w:rsidR="003B2DA7" w:rsidRDefault="11873E6B" w:rsidP="003B2DA7">
      <w:pPr>
        <w:pStyle w:val="Heading3"/>
      </w:pPr>
      <w:bookmarkStart w:id="38" w:name="_Toc144904918"/>
      <w:r>
        <w:t>Component A teaching and learning</w:t>
      </w:r>
      <w:bookmarkEnd w:id="38"/>
    </w:p>
    <w:p w14:paraId="48E0818C" w14:textId="0AED2A65" w:rsidR="003B2DA7" w:rsidRDefault="003B2DA7" w:rsidP="003B2DA7">
      <w:r>
        <w:t xml:space="preserve">Component A focuses on the development of foundational skills and knowledge through regular, systematic and repeated practice. The mentor and supporting texts used in Component B of this unit </w:t>
      </w:r>
      <w:r w:rsidR="004F67C2">
        <w:t xml:space="preserve">will </w:t>
      </w:r>
      <w:r>
        <w:t>support the effective implementation of Component A teaching and learning.</w:t>
      </w:r>
    </w:p>
    <w:p w14:paraId="67D6A7CE" w14:textId="77777777" w:rsidR="003B2DA7" w:rsidRDefault="003B2DA7" w:rsidP="003B2DA7">
      <w:pPr>
        <w:pStyle w:val="Heading4"/>
      </w:pPr>
      <w:r>
        <w:t>Teaching guide</w:t>
      </w:r>
    </w:p>
    <w:p w14:paraId="30F082C5" w14:textId="77777777" w:rsidR="003B2DA7" w:rsidRDefault="003B2DA7" w:rsidP="003B2DA7">
      <w:r>
        <w:t>Guidance for explicit teaching, teaching notes, resources and examples for the related outcomes and content points have been provided in the table below.</w:t>
      </w:r>
    </w:p>
    <w:tbl>
      <w:tblPr>
        <w:tblStyle w:val="Tableheader"/>
        <w:tblW w:w="0" w:type="auto"/>
        <w:tblLook w:val="0420" w:firstRow="1" w:lastRow="0" w:firstColumn="0" w:lastColumn="0" w:noHBand="0" w:noVBand="1"/>
        <w:tblDescription w:val="Table outlines the focus areas and teaching notes together with the resources and examples required for Component A."/>
      </w:tblPr>
      <w:tblGrid>
        <w:gridCol w:w="7280"/>
        <w:gridCol w:w="7280"/>
      </w:tblGrid>
      <w:tr w:rsidR="003B2DA7" w14:paraId="350B5A21" w14:textId="77777777" w:rsidTr="000078D1">
        <w:trPr>
          <w:cnfStyle w:val="100000000000" w:firstRow="1" w:lastRow="0" w:firstColumn="0" w:lastColumn="0" w:oddVBand="0" w:evenVBand="0" w:oddHBand="0" w:evenHBand="0" w:firstRowFirstColumn="0" w:firstRowLastColumn="0" w:lastRowFirstColumn="0" w:lastRowLastColumn="0"/>
        </w:trPr>
        <w:tc>
          <w:tcPr>
            <w:tcW w:w="7280" w:type="dxa"/>
          </w:tcPr>
          <w:p w14:paraId="15D59FDA" w14:textId="77777777" w:rsidR="003B2DA7" w:rsidRDefault="003B2DA7" w:rsidP="00134D8D">
            <w:r w:rsidRPr="005D41F8">
              <w:t>Focus areas and teaching notes</w:t>
            </w:r>
          </w:p>
        </w:tc>
        <w:tc>
          <w:tcPr>
            <w:tcW w:w="7280" w:type="dxa"/>
          </w:tcPr>
          <w:p w14:paraId="3F623155" w14:textId="77777777" w:rsidR="003B2DA7" w:rsidRDefault="003B2DA7" w:rsidP="00134D8D">
            <w:r w:rsidRPr="005D41F8">
              <w:t>Resources and examples</w:t>
            </w:r>
          </w:p>
        </w:tc>
      </w:tr>
      <w:tr w:rsidR="003B2DA7" w14:paraId="7F301150" w14:textId="77777777" w:rsidTr="000078D1">
        <w:trPr>
          <w:cnfStyle w:val="000000100000" w:firstRow="0" w:lastRow="0" w:firstColumn="0" w:lastColumn="0" w:oddVBand="0" w:evenVBand="0" w:oddHBand="1" w:evenHBand="0" w:firstRowFirstColumn="0" w:firstRowLastColumn="0" w:lastRowFirstColumn="0" w:lastRowLastColumn="0"/>
        </w:trPr>
        <w:tc>
          <w:tcPr>
            <w:tcW w:w="7280" w:type="dxa"/>
          </w:tcPr>
          <w:p w14:paraId="3F77BE57" w14:textId="7CB98592" w:rsidR="003B2DA7" w:rsidRPr="000078D1" w:rsidRDefault="003B2DA7" w:rsidP="000078D1">
            <w:pPr>
              <w:pStyle w:val="Tableheadingstyle"/>
            </w:pPr>
            <w:r w:rsidRPr="000078D1">
              <w:t>Reading comprehension</w:t>
            </w:r>
          </w:p>
          <w:p w14:paraId="60BD5C63" w14:textId="7B5814B4" w:rsidR="0118BE51" w:rsidRPr="000078D1" w:rsidRDefault="0118BE51" w:rsidP="000078D1">
            <w:pPr>
              <w:rPr>
                <w:rStyle w:val="Strong"/>
              </w:rPr>
            </w:pPr>
            <w:r w:rsidRPr="000078D1">
              <w:rPr>
                <w:rStyle w:val="Strong"/>
              </w:rPr>
              <w:t>Reading fluently</w:t>
            </w:r>
          </w:p>
          <w:p w14:paraId="5418B35A" w14:textId="47800FA0" w:rsidR="0118BE51" w:rsidRPr="000078D1" w:rsidRDefault="4B73AA24" w:rsidP="000078D1">
            <w:pPr>
              <w:pStyle w:val="ListBullet"/>
            </w:pPr>
            <w:r w:rsidRPr="000078D1">
              <w:rPr>
                <w:rStyle w:val="Strong"/>
                <w:b w:val="0"/>
                <w:bCs w:val="0"/>
              </w:rPr>
              <w:t>Adjust reading rate to suit the purpose for reading and the complexity of the text</w:t>
            </w:r>
          </w:p>
          <w:p w14:paraId="46E3AB61" w14:textId="0945247F" w:rsidR="0118BE51" w:rsidRPr="000078D1" w:rsidRDefault="0118BE51" w:rsidP="002B68A7">
            <w:pPr>
              <w:pStyle w:val="ListBullet2"/>
            </w:pPr>
            <w:r w:rsidRPr="000078D1">
              <w:t>The purpose of reading is reading for enjoyment</w:t>
            </w:r>
            <w:r w:rsidR="48DA9052" w:rsidRPr="000078D1">
              <w:t>.</w:t>
            </w:r>
            <w:r w:rsidRPr="000078D1">
              <w:t xml:space="preserve"> This </w:t>
            </w:r>
            <w:r w:rsidRPr="000078D1">
              <w:lastRenderedPageBreak/>
              <w:t xml:space="preserve">passage is a key </w:t>
            </w:r>
            <w:r w:rsidR="6C56DC38" w:rsidRPr="000078D1">
              <w:t xml:space="preserve">event </w:t>
            </w:r>
            <w:r w:rsidRPr="000078D1">
              <w:t>in the narrative where</w:t>
            </w:r>
            <w:r w:rsidR="52DE1D15" w:rsidRPr="000078D1">
              <w:t xml:space="preserve"> Mr Percival </w:t>
            </w:r>
            <w:r w:rsidR="1DC9FDDD" w:rsidRPr="000078D1">
              <w:t xml:space="preserve">is shot by </w:t>
            </w:r>
            <w:r w:rsidR="2556598E" w:rsidRPr="000078D1">
              <w:t>shooters</w:t>
            </w:r>
            <w:r w:rsidR="1DC9FDDD" w:rsidRPr="000078D1">
              <w:t>.</w:t>
            </w:r>
          </w:p>
          <w:p w14:paraId="6FCDD43D" w14:textId="3F428761" w:rsidR="003B2DA7" w:rsidRDefault="0118BE51" w:rsidP="002B68A7">
            <w:pPr>
              <w:pStyle w:val="ListBullet2"/>
            </w:pPr>
            <w:r w:rsidRPr="000078D1">
              <w:t>Reading rate may need to be adjusted to accommodate the extended sentences, pausing for the use of commas. Reading rate may also need to be adjusted to allow for the characters’ emotions within this passage to be shown.</w:t>
            </w:r>
          </w:p>
        </w:tc>
        <w:tc>
          <w:tcPr>
            <w:tcW w:w="7280" w:type="dxa"/>
          </w:tcPr>
          <w:p w14:paraId="40DDCDD0" w14:textId="77777777" w:rsidR="000078D1" w:rsidRPr="000078D1" w:rsidRDefault="000078D1" w:rsidP="000078D1">
            <w:pPr>
              <w:pStyle w:val="Tableheadingstyle"/>
            </w:pPr>
            <w:r w:rsidRPr="000078D1">
              <w:lastRenderedPageBreak/>
              <w:t>Reading comprehension</w:t>
            </w:r>
          </w:p>
          <w:p w14:paraId="60BCB21F" w14:textId="7B5814B4" w:rsidR="64E941D1" w:rsidRPr="000078D1" w:rsidRDefault="2AD4DE9F" w:rsidP="000078D1">
            <w:pPr>
              <w:rPr>
                <w:rStyle w:val="Strong"/>
              </w:rPr>
            </w:pPr>
            <w:r w:rsidRPr="000078D1">
              <w:rPr>
                <w:rStyle w:val="Strong"/>
              </w:rPr>
              <w:t>Reading fluently</w:t>
            </w:r>
          </w:p>
          <w:p w14:paraId="30A5AE7E" w14:textId="1FF3D117" w:rsidR="64E941D1" w:rsidRDefault="00000000" w:rsidP="000078D1">
            <w:pPr>
              <w:pStyle w:val="ListBullet"/>
              <w:rPr>
                <w:rStyle w:val="Strong"/>
              </w:rPr>
            </w:pPr>
            <w:hyperlink w:anchor="_Resource_6:_Fluency">
              <w:r w:rsidR="30DDF0F0" w:rsidRPr="496375AE">
                <w:rPr>
                  <w:rStyle w:val="Hyperlink"/>
                </w:rPr>
                <w:t>Resource 6: Fluency and close reading passage analysis</w:t>
              </w:r>
            </w:hyperlink>
            <w:r w:rsidR="30DDF0F0" w:rsidRPr="496375AE">
              <w:rPr>
                <w:rStyle w:val="Strong"/>
                <w:b w:val="0"/>
                <w:bCs w:val="0"/>
              </w:rPr>
              <w:t xml:space="preserve"> – </w:t>
            </w:r>
            <w:r w:rsidR="2731EE00" w:rsidRPr="496375AE">
              <w:rPr>
                <w:rStyle w:val="Strong"/>
                <w:b w:val="0"/>
                <w:bCs w:val="0"/>
              </w:rPr>
              <w:t>page 54 from</w:t>
            </w:r>
            <w:r w:rsidR="6173C8CB" w:rsidRPr="496375AE">
              <w:rPr>
                <w:rStyle w:val="Strong"/>
                <w:b w:val="0"/>
                <w:bCs w:val="0"/>
              </w:rPr>
              <w:t xml:space="preserve"> ‘The men shouted with rage...’</w:t>
            </w:r>
            <w:r w:rsidR="71C36781" w:rsidRPr="496375AE">
              <w:rPr>
                <w:rStyle w:val="Strong"/>
                <w:b w:val="0"/>
                <w:bCs w:val="0"/>
              </w:rPr>
              <w:t xml:space="preserve"> </w:t>
            </w:r>
            <w:r w:rsidR="30DDF0F0" w:rsidRPr="496375AE">
              <w:rPr>
                <w:rStyle w:val="Strong"/>
                <w:b w:val="0"/>
                <w:bCs w:val="0"/>
              </w:rPr>
              <w:t xml:space="preserve">to </w:t>
            </w:r>
            <w:r w:rsidR="355EBE20" w:rsidRPr="496375AE">
              <w:rPr>
                <w:rStyle w:val="Strong"/>
                <w:b w:val="0"/>
                <w:bCs w:val="0"/>
              </w:rPr>
              <w:t xml:space="preserve">page 55 </w:t>
            </w:r>
            <w:r w:rsidR="30DDF0F0" w:rsidRPr="496375AE">
              <w:rPr>
                <w:rStyle w:val="Strong"/>
                <w:b w:val="0"/>
                <w:bCs w:val="0"/>
              </w:rPr>
              <w:t>‘...</w:t>
            </w:r>
            <w:r w:rsidR="2C6EBD67" w:rsidRPr="496375AE">
              <w:rPr>
                <w:rStyle w:val="Strong"/>
                <w:b w:val="0"/>
                <w:bCs w:val="0"/>
              </w:rPr>
              <w:t>and driven off</w:t>
            </w:r>
            <w:r w:rsidR="30DDF0F0" w:rsidRPr="496375AE">
              <w:rPr>
                <w:rStyle w:val="Strong"/>
                <w:b w:val="0"/>
                <w:bCs w:val="0"/>
              </w:rPr>
              <w:t>’ (</w:t>
            </w:r>
            <w:r w:rsidR="6ECD6218" w:rsidRPr="496375AE">
              <w:rPr>
                <w:rStyle w:val="Strong"/>
                <w:b w:val="0"/>
                <w:bCs w:val="0"/>
              </w:rPr>
              <w:t>253</w:t>
            </w:r>
            <w:r w:rsidR="30DDF0F0" w:rsidRPr="496375AE">
              <w:rPr>
                <w:rStyle w:val="Strong"/>
                <w:b w:val="0"/>
                <w:bCs w:val="0"/>
              </w:rPr>
              <w:t xml:space="preserve"> words)</w:t>
            </w:r>
          </w:p>
          <w:p w14:paraId="2210F267" w14:textId="2283B271" w:rsidR="003B2DA7" w:rsidRPr="000078D1" w:rsidRDefault="2AD4DE9F" w:rsidP="00310A52">
            <w:r w:rsidRPr="41D49054">
              <w:rPr>
                <w:b/>
                <w:bCs/>
              </w:rPr>
              <w:lastRenderedPageBreak/>
              <w:t>Note:</w:t>
            </w:r>
            <w:r w:rsidRPr="41D49054">
              <w:t xml:space="preserve"> </w:t>
            </w:r>
            <w:r w:rsidR="00EA6A37">
              <w:t>t</w:t>
            </w:r>
            <w:r w:rsidRPr="41D49054">
              <w:t>he passage from the text will need to be a teacher-created resource.</w:t>
            </w:r>
          </w:p>
        </w:tc>
      </w:tr>
      <w:tr w:rsidR="000078D1" w14:paraId="638A528B" w14:textId="77777777" w:rsidTr="006163E0">
        <w:trPr>
          <w:cnfStyle w:val="000000010000" w:firstRow="0" w:lastRow="0" w:firstColumn="0" w:lastColumn="0" w:oddVBand="0" w:evenVBand="0" w:oddHBand="0" w:evenHBand="1" w:firstRowFirstColumn="0" w:firstRowLastColumn="0" w:lastRowFirstColumn="0" w:lastRowLastColumn="0"/>
        </w:trPr>
        <w:tc>
          <w:tcPr>
            <w:tcW w:w="7280" w:type="dxa"/>
            <w:shd w:val="clear" w:color="auto" w:fill="auto"/>
          </w:tcPr>
          <w:p w14:paraId="3DC2E4B2" w14:textId="77777777" w:rsidR="000078D1" w:rsidRPr="00B20F0E" w:rsidRDefault="000078D1" w:rsidP="00B20F0E">
            <w:pPr>
              <w:rPr>
                <w:rStyle w:val="Strong"/>
              </w:rPr>
            </w:pPr>
            <w:r w:rsidRPr="00B20F0E">
              <w:rPr>
                <w:rStyle w:val="Strong"/>
              </w:rPr>
              <w:lastRenderedPageBreak/>
              <w:t>Reading for interest and wide purposes</w:t>
            </w:r>
          </w:p>
          <w:p w14:paraId="78CC5435" w14:textId="16E44A0A" w:rsidR="000078D1" w:rsidRPr="00B20F0E" w:rsidRDefault="000078D1" w:rsidP="00B20F0E">
            <w:pPr>
              <w:pStyle w:val="ListBullet"/>
            </w:pPr>
            <w:r w:rsidRPr="00B20F0E">
              <w:rPr>
                <w:rStyle w:val="Strong"/>
                <w:b w:val="0"/>
                <w:bCs w:val="0"/>
              </w:rPr>
              <w:t>Bring subject vocabulary, technical vocabulary, background knowledge and conceptual knowledge to new reading tasks</w:t>
            </w:r>
          </w:p>
          <w:p w14:paraId="51C76366" w14:textId="77777777" w:rsidR="000078D1" w:rsidRPr="00B20F0E" w:rsidRDefault="000078D1" w:rsidP="002B68A7">
            <w:pPr>
              <w:pStyle w:val="ListBullet2"/>
              <w:rPr>
                <w:rStyle w:val="Strong"/>
                <w:b w:val="0"/>
                <w:bCs w:val="0"/>
              </w:rPr>
            </w:pPr>
            <w:r w:rsidRPr="00B20F0E">
              <w:rPr>
                <w:rStyle w:val="Strong"/>
                <w:b w:val="0"/>
                <w:bCs w:val="0"/>
              </w:rPr>
              <w:t>Background knowledge and vocabulary support comprehension, particularly inference. Background knowledge provides a framework for building a mental model.</w:t>
            </w:r>
          </w:p>
          <w:p w14:paraId="5FE4722E" w14:textId="03FB2534" w:rsidR="000078D1" w:rsidRPr="000078D1" w:rsidRDefault="000078D1" w:rsidP="002B68A7">
            <w:pPr>
              <w:pStyle w:val="ListBullet2"/>
            </w:pPr>
            <w:r w:rsidRPr="00B20F0E">
              <w:rPr>
                <w:rStyle w:val="Strong"/>
                <w:b w:val="0"/>
                <w:bCs w:val="0"/>
              </w:rPr>
              <w:t>Activating background knowledge, introducing necessary content knowledge and the explicit teaching of vocabulary are effective strategies to support comprehension.</w:t>
            </w:r>
          </w:p>
        </w:tc>
        <w:tc>
          <w:tcPr>
            <w:tcW w:w="7280" w:type="dxa"/>
            <w:shd w:val="clear" w:color="auto" w:fill="auto"/>
          </w:tcPr>
          <w:p w14:paraId="6073A0FE" w14:textId="77777777" w:rsidR="000078D1" w:rsidRPr="00B20F0E" w:rsidRDefault="000078D1" w:rsidP="00B20F0E">
            <w:pPr>
              <w:rPr>
                <w:rStyle w:val="Strong"/>
              </w:rPr>
            </w:pPr>
            <w:r w:rsidRPr="00B20F0E">
              <w:rPr>
                <w:rStyle w:val="Strong"/>
              </w:rPr>
              <w:t>Reading for interest and wide purposes</w:t>
            </w:r>
          </w:p>
          <w:p w14:paraId="4EF41F51" w14:textId="5CB18DA3" w:rsidR="000078D1" w:rsidRPr="00B20F0E" w:rsidRDefault="000078D1" w:rsidP="00B20F0E">
            <w:pPr>
              <w:pStyle w:val="ListBullet"/>
            </w:pPr>
            <w:r w:rsidRPr="00B20F0E">
              <w:t>Vocabulary that may assist in the comprehension of the passage includes headlong, tussocks, hollows, humpy, splayed</w:t>
            </w:r>
          </w:p>
          <w:p w14:paraId="0662479D" w14:textId="22938B12" w:rsidR="000078D1" w:rsidRPr="00B20F0E" w:rsidRDefault="000078D1" w:rsidP="00B20F0E">
            <w:pPr>
              <w:pStyle w:val="ListBullet"/>
            </w:pPr>
            <w:r w:rsidRPr="00B20F0E">
              <w:t>Background knowledge that may assist in comprehension of the passage</w:t>
            </w:r>
          </w:p>
          <w:p w14:paraId="0361F5B4" w14:textId="77777777" w:rsidR="000078D1" w:rsidRPr="00B20F0E" w:rsidRDefault="000078D1" w:rsidP="00B20F0E">
            <w:pPr>
              <w:pStyle w:val="ListBullet2"/>
            </w:pPr>
            <w:r w:rsidRPr="00B20F0E">
              <w:t>An understanding that hunters visit the reserve and are only approved to shoot ducks.</w:t>
            </w:r>
          </w:p>
          <w:p w14:paraId="59FD3FED" w14:textId="54CEF429" w:rsidR="000078D1" w:rsidRPr="000078D1" w:rsidRDefault="000078D1" w:rsidP="00B20F0E">
            <w:pPr>
              <w:pStyle w:val="ListBullet2"/>
            </w:pPr>
            <w:r w:rsidRPr="00B20F0E">
              <w:t>Prior knowledge that Mr Percival never liked the shooters and would swoop to warn other wildlife to their presence.</w:t>
            </w:r>
          </w:p>
        </w:tc>
      </w:tr>
      <w:tr w:rsidR="000078D1" w14:paraId="0E2C3EB5" w14:textId="77777777" w:rsidTr="000078D1">
        <w:trPr>
          <w:cnfStyle w:val="000000100000" w:firstRow="0" w:lastRow="0" w:firstColumn="0" w:lastColumn="0" w:oddVBand="0" w:evenVBand="0" w:oddHBand="1" w:evenHBand="0" w:firstRowFirstColumn="0" w:firstRowLastColumn="0" w:lastRowFirstColumn="0" w:lastRowLastColumn="0"/>
        </w:trPr>
        <w:tc>
          <w:tcPr>
            <w:tcW w:w="7280" w:type="dxa"/>
          </w:tcPr>
          <w:p w14:paraId="769E7978" w14:textId="77777777" w:rsidR="000078D1" w:rsidRPr="00B20F0E" w:rsidRDefault="000078D1" w:rsidP="00B20F0E">
            <w:pPr>
              <w:rPr>
                <w:rStyle w:val="Strong"/>
              </w:rPr>
            </w:pPr>
            <w:r w:rsidRPr="00B20F0E">
              <w:rPr>
                <w:rStyle w:val="Strong"/>
              </w:rPr>
              <w:lastRenderedPageBreak/>
              <w:t>Comprehending language</w:t>
            </w:r>
          </w:p>
          <w:p w14:paraId="38A6F405" w14:textId="0880FAD2" w:rsidR="000078D1" w:rsidRPr="00B20F0E" w:rsidRDefault="000078D1" w:rsidP="00B20F0E">
            <w:pPr>
              <w:pStyle w:val="ListBullet"/>
            </w:pPr>
            <w:r w:rsidRPr="00B20F0E">
              <w:rPr>
                <w:rStyle w:val="Strong"/>
                <w:b w:val="0"/>
                <w:bCs w:val="0"/>
              </w:rPr>
              <w:t xml:space="preserve">Describe how </w:t>
            </w:r>
            <w:r w:rsidR="002178EE" w:rsidRPr="002178EE">
              <w:rPr>
                <w:rStyle w:val="Strong"/>
                <w:b w:val="0"/>
                <w:bCs w:val="0"/>
              </w:rPr>
              <w:t xml:space="preserve">their </w:t>
            </w:r>
            <w:r w:rsidRPr="00B20F0E">
              <w:rPr>
                <w:rStyle w:val="Strong"/>
                <w:b w:val="0"/>
                <w:bCs w:val="0"/>
              </w:rPr>
              <w:t>own mental model is adjusted as new words and information deepen understanding during reading</w:t>
            </w:r>
            <w:r w:rsidR="00B20F0E">
              <w:rPr>
                <w:rStyle w:val="Strong"/>
                <w:b w:val="0"/>
                <w:bCs w:val="0"/>
              </w:rPr>
              <w:t>.</w:t>
            </w:r>
          </w:p>
          <w:p w14:paraId="3DB12AA2" w14:textId="625AEA22" w:rsidR="000078D1" w:rsidRPr="000078D1" w:rsidRDefault="000078D1" w:rsidP="00B20F0E">
            <w:pPr>
              <w:pStyle w:val="ListBullet2"/>
            </w:pPr>
            <w:r w:rsidRPr="41D49054">
              <w:t>A mental model is a mental representation of the information in a real or an imaginary world. A student develops a mental model as the text progresses. It may include information derived from inferences and from background knowledge as well as from what is explicitly stated in the text itself (NESA Glossary).</w:t>
            </w:r>
          </w:p>
        </w:tc>
        <w:tc>
          <w:tcPr>
            <w:tcW w:w="7280" w:type="dxa"/>
          </w:tcPr>
          <w:p w14:paraId="34FE1CE2" w14:textId="55AABDAA" w:rsidR="000078D1" w:rsidRPr="00B20F0E" w:rsidRDefault="000078D1" w:rsidP="00B20F0E">
            <w:pPr>
              <w:rPr>
                <w:rStyle w:val="Strong"/>
              </w:rPr>
            </w:pPr>
            <w:r w:rsidRPr="00B20F0E">
              <w:rPr>
                <w:rStyle w:val="Strong"/>
              </w:rPr>
              <w:t>Comprehending language</w:t>
            </w:r>
          </w:p>
          <w:p w14:paraId="13A6CDB1" w14:textId="2CF5D4DF" w:rsidR="000078D1" w:rsidRPr="00B20F0E" w:rsidRDefault="000078D1" w:rsidP="00B20F0E">
            <w:pPr>
              <w:pStyle w:val="ListBullet"/>
            </w:pPr>
            <w:r w:rsidRPr="00B20F0E">
              <w:t>In this passage, a mental model of the action that takes place can be formed. Information that contributes to a mental model includes</w:t>
            </w:r>
          </w:p>
          <w:p w14:paraId="012DACA3" w14:textId="77777777" w:rsidR="000078D1" w:rsidRDefault="000078D1" w:rsidP="00B20F0E">
            <w:pPr>
              <w:pStyle w:val="ListBullet2"/>
            </w:pPr>
            <w:r w:rsidRPr="41D49054">
              <w:t>The text which states that one of the men aimed his gun at Mr Percival</w:t>
            </w:r>
          </w:p>
          <w:p w14:paraId="50449892" w14:textId="77777777" w:rsidR="000078D1" w:rsidRDefault="000078D1" w:rsidP="00B20F0E">
            <w:pPr>
              <w:pStyle w:val="ListBullet2"/>
            </w:pPr>
            <w:r w:rsidRPr="41D49054">
              <w:t>The inference that Mr Percival has been shot as developed through Storm Boy being cut off mid-sentence, the ‘roar of the gun’ and ‘Mr Percival seemed to shudder’</w:t>
            </w:r>
          </w:p>
          <w:p w14:paraId="50BD6DDB" w14:textId="54D505A6" w:rsidR="000078D1" w:rsidRPr="000078D1" w:rsidRDefault="000078D1" w:rsidP="00B20F0E">
            <w:pPr>
              <w:pStyle w:val="ListBullet2"/>
            </w:pPr>
            <w:r w:rsidRPr="41D49054">
              <w:t>The verbs which state the action that takes place following the shooting: ran, tripping, falling, stumbling, jumping, racing, panting, crying out, gulping. These action verbs show Storm Boy’s desperation in trying to reach Mr Percival.</w:t>
            </w:r>
          </w:p>
        </w:tc>
      </w:tr>
      <w:tr w:rsidR="000078D1" w14:paraId="3F29D371" w14:textId="77777777" w:rsidTr="006163E0">
        <w:trPr>
          <w:cnfStyle w:val="000000010000" w:firstRow="0" w:lastRow="0" w:firstColumn="0" w:lastColumn="0" w:oddVBand="0" w:evenVBand="0" w:oddHBand="0" w:evenHBand="1" w:firstRowFirstColumn="0" w:firstRowLastColumn="0" w:lastRowFirstColumn="0" w:lastRowLastColumn="0"/>
        </w:trPr>
        <w:tc>
          <w:tcPr>
            <w:tcW w:w="7280" w:type="dxa"/>
            <w:shd w:val="clear" w:color="auto" w:fill="auto"/>
          </w:tcPr>
          <w:p w14:paraId="57781B50" w14:textId="77777777" w:rsidR="000078D1" w:rsidRPr="00B20F0E" w:rsidRDefault="000078D1" w:rsidP="00B20F0E">
            <w:pPr>
              <w:rPr>
                <w:rStyle w:val="Strong"/>
              </w:rPr>
            </w:pPr>
            <w:r w:rsidRPr="00B20F0E">
              <w:rPr>
                <w:rStyle w:val="Strong"/>
              </w:rPr>
              <w:t>Monitoring comprehension</w:t>
            </w:r>
          </w:p>
          <w:p w14:paraId="35BCA96D" w14:textId="4EF91E19" w:rsidR="000078D1" w:rsidRPr="00B20F0E" w:rsidRDefault="000078D1" w:rsidP="00B20F0E">
            <w:pPr>
              <w:pStyle w:val="ListBullet"/>
            </w:pPr>
            <w:r w:rsidRPr="00B20F0E">
              <w:rPr>
                <w:rStyle w:val="Strong"/>
                <w:b w:val="0"/>
                <w:bCs w:val="0"/>
              </w:rPr>
              <w:t>Generate, monitor and adjust own goals for improving oral reading fluency and silent reading fluency</w:t>
            </w:r>
          </w:p>
          <w:p w14:paraId="75A5AB48" w14:textId="21BC7A83" w:rsidR="000078D1" w:rsidRPr="000078D1" w:rsidRDefault="000078D1" w:rsidP="00B20F0E">
            <w:pPr>
              <w:pStyle w:val="ListBullet2"/>
            </w:pPr>
            <w:r w:rsidRPr="41D49054">
              <w:lastRenderedPageBreak/>
              <w:t>Support students to monitor their personal fluency goals, generated in Week 2. Areas for improvement might include reading automaticity, reading rate, stamina or prosody.</w:t>
            </w:r>
          </w:p>
        </w:tc>
        <w:tc>
          <w:tcPr>
            <w:tcW w:w="7280" w:type="dxa"/>
            <w:shd w:val="clear" w:color="auto" w:fill="auto"/>
          </w:tcPr>
          <w:p w14:paraId="108C8565" w14:textId="77777777" w:rsidR="000078D1" w:rsidRPr="00B20F0E" w:rsidRDefault="000078D1" w:rsidP="00B20F0E">
            <w:pPr>
              <w:rPr>
                <w:rStyle w:val="Strong"/>
              </w:rPr>
            </w:pPr>
            <w:r w:rsidRPr="00B20F0E">
              <w:rPr>
                <w:rStyle w:val="Strong"/>
              </w:rPr>
              <w:lastRenderedPageBreak/>
              <w:t>Monitoring comprehension</w:t>
            </w:r>
          </w:p>
          <w:p w14:paraId="79E63D7E" w14:textId="77777777" w:rsidR="000078D1" w:rsidRPr="00B20F0E" w:rsidRDefault="000078D1" w:rsidP="00B20F0E">
            <w:pPr>
              <w:pStyle w:val="ListBullet"/>
            </w:pPr>
            <w:r w:rsidRPr="00B20F0E">
              <w:t xml:space="preserve">Students may keep their goals on hand, or you may display them in the classroom for students to refer to when reading </w:t>
            </w:r>
            <w:r w:rsidRPr="00B20F0E">
              <w:lastRenderedPageBreak/>
              <w:t>fluency passages.</w:t>
            </w:r>
          </w:p>
          <w:p w14:paraId="6FA8F0C6" w14:textId="10D207C2" w:rsidR="000078D1" w:rsidRPr="000078D1" w:rsidRDefault="000078D1" w:rsidP="00B20F0E">
            <w:pPr>
              <w:pStyle w:val="ListBullet"/>
            </w:pPr>
            <w:r>
              <w:t>Strategies for monitoring personal goals may differ, based on the goals selected. Strategies may include timing fluency passage reading or use of a rubric to self-assess prosody.</w:t>
            </w:r>
          </w:p>
        </w:tc>
      </w:tr>
      <w:tr w:rsidR="000078D1" w14:paraId="565948F3" w14:textId="77777777" w:rsidTr="006163E0">
        <w:trPr>
          <w:cnfStyle w:val="000000100000" w:firstRow="0" w:lastRow="0" w:firstColumn="0" w:lastColumn="0" w:oddVBand="0" w:evenVBand="0" w:oddHBand="1" w:evenHBand="0" w:firstRowFirstColumn="0" w:firstRowLastColumn="0" w:lastRowFirstColumn="0" w:lastRowLastColumn="0"/>
        </w:trPr>
        <w:tc>
          <w:tcPr>
            <w:tcW w:w="7280" w:type="dxa"/>
            <w:shd w:val="clear" w:color="auto" w:fill="E7E6E6" w:themeFill="background2"/>
          </w:tcPr>
          <w:p w14:paraId="5C19C3B1" w14:textId="77777777" w:rsidR="00B20F0E" w:rsidRPr="00B20F0E" w:rsidRDefault="00B20F0E" w:rsidP="00B20F0E">
            <w:pPr>
              <w:pStyle w:val="Tableheadingstyle"/>
            </w:pPr>
            <w:r w:rsidRPr="00B20F0E">
              <w:lastRenderedPageBreak/>
              <w:t>Vocabulary</w:t>
            </w:r>
          </w:p>
          <w:p w14:paraId="637551BD" w14:textId="77777777" w:rsidR="00B20F0E" w:rsidRPr="00B20F0E" w:rsidRDefault="00B20F0E" w:rsidP="00B20F0E">
            <w:pPr>
              <w:rPr>
                <w:rStyle w:val="Strong"/>
              </w:rPr>
            </w:pPr>
            <w:r w:rsidRPr="00B20F0E">
              <w:rPr>
                <w:rStyle w:val="Strong"/>
              </w:rPr>
              <w:t>Learning and using words</w:t>
            </w:r>
          </w:p>
          <w:p w14:paraId="26CDA3D7" w14:textId="040F3BCC" w:rsidR="00B20F0E" w:rsidRPr="00B20F0E" w:rsidRDefault="00B20F0E" w:rsidP="00B20F0E">
            <w:pPr>
              <w:pStyle w:val="ListBullet"/>
              <w:rPr>
                <w:rStyle w:val="Strong"/>
                <w:b w:val="0"/>
                <w:bCs w:val="0"/>
              </w:rPr>
            </w:pPr>
            <w:r w:rsidRPr="00B20F0E">
              <w:rPr>
                <w:rStyle w:val="Strong"/>
                <w:b w:val="0"/>
                <w:bCs w:val="0"/>
              </w:rPr>
              <w:t>Extend knowledge of literal and non-literal word meanings through idiom or metaphor</w:t>
            </w:r>
            <w:r w:rsidR="00085CD6">
              <w:rPr>
                <w:rStyle w:val="Strong"/>
                <w:b w:val="0"/>
                <w:bCs w:val="0"/>
              </w:rPr>
              <w:t>.</w:t>
            </w:r>
          </w:p>
          <w:p w14:paraId="42275574" w14:textId="64FC2CA4" w:rsidR="000078D1" w:rsidRPr="000078D1" w:rsidRDefault="00B20F0E" w:rsidP="00B20F0E">
            <w:pPr>
              <w:pStyle w:val="ListBullet"/>
            </w:pPr>
            <w:r w:rsidRPr="00B20F0E">
              <w:t>A metaphor is a figure of speech used for effect that implies one thing by referring to another (NESA Glossary).</w:t>
            </w:r>
          </w:p>
        </w:tc>
        <w:tc>
          <w:tcPr>
            <w:tcW w:w="7280" w:type="dxa"/>
            <w:shd w:val="clear" w:color="auto" w:fill="E7E6E6" w:themeFill="background2"/>
          </w:tcPr>
          <w:p w14:paraId="19CAE3CD" w14:textId="77777777" w:rsidR="00B20F0E" w:rsidRPr="00B20F0E" w:rsidRDefault="00B20F0E" w:rsidP="00B20F0E">
            <w:pPr>
              <w:pStyle w:val="Tableheadingstyle"/>
            </w:pPr>
            <w:r w:rsidRPr="00B20F0E">
              <w:t>Vocabulary</w:t>
            </w:r>
          </w:p>
          <w:p w14:paraId="319F7C4C" w14:textId="77777777" w:rsidR="00B20F0E" w:rsidRDefault="00B20F0E" w:rsidP="00B20F0E">
            <w:pPr>
              <w:rPr>
                <w:rStyle w:val="Strong"/>
              </w:rPr>
            </w:pPr>
            <w:r w:rsidRPr="00B20F0E">
              <w:rPr>
                <w:rStyle w:val="Strong"/>
              </w:rPr>
              <w:t>Learning and using words</w:t>
            </w:r>
          </w:p>
          <w:p w14:paraId="4D2D8BC9" w14:textId="1D246B8C" w:rsidR="009D49F2" w:rsidRPr="009D49F2" w:rsidRDefault="009D49F2" w:rsidP="009D49F2">
            <w:pPr>
              <w:pStyle w:val="ListBullet"/>
            </w:pPr>
            <w:r>
              <w:t>Suggested metaphorical language from the passage</w:t>
            </w:r>
          </w:p>
          <w:p w14:paraId="40A281C8" w14:textId="77777777" w:rsidR="00B20F0E" w:rsidRPr="00B20F0E" w:rsidRDefault="00B20F0E" w:rsidP="00085CD6">
            <w:pPr>
              <w:pStyle w:val="ListBullet2"/>
            </w:pPr>
            <w:r w:rsidRPr="00B20F0E">
              <w:t>‘he’d flown into a wall of glass’: the use of the phrase ‘wall of glass’ implies that Mr Percival had stopped mid-air after being shot and that he was unable to see what had stopped him.</w:t>
            </w:r>
          </w:p>
          <w:p w14:paraId="3559BB2F" w14:textId="6549DBC5" w:rsidR="00B20F0E" w:rsidRPr="00B20F0E" w:rsidRDefault="00B20F0E" w:rsidP="00B20F0E">
            <w:pPr>
              <w:pStyle w:val="ListBullet"/>
            </w:pPr>
            <w:r w:rsidRPr="00B20F0E">
              <w:t>Suggested metaphorical language from Week 4 reading material</w:t>
            </w:r>
          </w:p>
          <w:p w14:paraId="7A0614CF" w14:textId="39497ABA" w:rsidR="000078D1" w:rsidRPr="000078D1" w:rsidRDefault="00B20F0E" w:rsidP="00B20F0E">
            <w:pPr>
              <w:pStyle w:val="ListBullet2"/>
            </w:pPr>
            <w:r w:rsidRPr="41D49054">
              <w:t>‘</w:t>
            </w:r>
            <w:proofErr w:type="gramStart"/>
            <w:r w:rsidRPr="41D49054">
              <w:t>cumbersome</w:t>
            </w:r>
            <w:proofErr w:type="gramEnd"/>
            <w:r w:rsidRPr="41D49054">
              <w:t xml:space="preserve"> old aeroplane on patrol’ (p 54), ‘clear and pure as ice’ (p 56).</w:t>
            </w:r>
          </w:p>
        </w:tc>
      </w:tr>
      <w:tr w:rsidR="003B2DA7" w14:paraId="6F5637F6" w14:textId="77777777" w:rsidTr="000078D1">
        <w:trPr>
          <w:cnfStyle w:val="000000010000" w:firstRow="0" w:lastRow="0" w:firstColumn="0" w:lastColumn="0" w:oddVBand="0" w:evenVBand="0" w:oddHBand="0" w:evenHBand="1" w:firstRowFirstColumn="0" w:firstRowLastColumn="0" w:lastRowFirstColumn="0" w:lastRowLastColumn="0"/>
        </w:trPr>
        <w:tc>
          <w:tcPr>
            <w:tcW w:w="7280" w:type="dxa"/>
          </w:tcPr>
          <w:p w14:paraId="589AC611" w14:textId="6802E30D" w:rsidR="66456410" w:rsidRPr="00354379" w:rsidRDefault="66456410" w:rsidP="00354379">
            <w:pPr>
              <w:rPr>
                <w:rStyle w:val="Strong"/>
              </w:rPr>
            </w:pPr>
            <w:r w:rsidRPr="00354379">
              <w:rPr>
                <w:rStyle w:val="Strong"/>
              </w:rPr>
              <w:lastRenderedPageBreak/>
              <w:t>Defining and analysing words</w:t>
            </w:r>
          </w:p>
          <w:p w14:paraId="709C74C4" w14:textId="386904E2" w:rsidR="66456410" w:rsidRPr="00354379" w:rsidRDefault="28F7FBF8" w:rsidP="00354379">
            <w:pPr>
              <w:pStyle w:val="ListBullet"/>
            </w:pPr>
            <w:r w:rsidRPr="00354379">
              <w:rPr>
                <w:rStyle w:val="Strong"/>
                <w:b w:val="0"/>
                <w:bCs w:val="0"/>
              </w:rPr>
              <w:t>Describe multiple meanings of words, including their metaphorical uses</w:t>
            </w:r>
            <w:r w:rsidR="00085CD6">
              <w:rPr>
                <w:rStyle w:val="Strong"/>
                <w:b w:val="0"/>
                <w:bCs w:val="0"/>
              </w:rPr>
              <w:t>.</w:t>
            </w:r>
          </w:p>
          <w:p w14:paraId="12D17216" w14:textId="3F2D13D9" w:rsidR="66456410" w:rsidRPr="00354379" w:rsidRDefault="28F7FBF8" w:rsidP="00354379">
            <w:pPr>
              <w:pStyle w:val="ListBullet"/>
            </w:pPr>
            <w:r w:rsidRPr="00354379">
              <w:t>Words can have multiple meanings, with the meaning being dependent on the context in which they are used.</w:t>
            </w:r>
          </w:p>
          <w:p w14:paraId="52327DC9" w14:textId="2B67C24D" w:rsidR="66456410" w:rsidRPr="00354379" w:rsidRDefault="28F7FBF8" w:rsidP="00354379">
            <w:pPr>
              <w:pStyle w:val="ListBullet"/>
            </w:pPr>
            <w:r w:rsidRPr="00354379">
              <w:t>Multiple meaning</w:t>
            </w:r>
            <w:r w:rsidR="008D702C">
              <w:t>s</w:t>
            </w:r>
            <w:r w:rsidRPr="00354379">
              <w:t xml:space="preserve"> of words can be addressed when introducing a word that has a meaning that students already know.</w:t>
            </w:r>
          </w:p>
          <w:p w14:paraId="57FFDC14" w14:textId="2FCD0611" w:rsidR="003B2DA7" w:rsidRDefault="28F7FBF8" w:rsidP="00354379">
            <w:pPr>
              <w:pStyle w:val="ListBullet"/>
            </w:pPr>
            <w:r w:rsidRPr="00354379">
              <w:t>Metaphorical meaning of a word arises when a word is used that implies one thing by referring to another (NESA Glossary).</w:t>
            </w:r>
          </w:p>
        </w:tc>
        <w:tc>
          <w:tcPr>
            <w:tcW w:w="7280" w:type="dxa"/>
          </w:tcPr>
          <w:p w14:paraId="3462A6C1" w14:textId="2D766FE7" w:rsidR="48633D84" w:rsidRPr="00354379" w:rsidRDefault="35AFFD9C" w:rsidP="00354379">
            <w:pPr>
              <w:rPr>
                <w:rStyle w:val="Strong"/>
              </w:rPr>
            </w:pPr>
            <w:r w:rsidRPr="00354379">
              <w:rPr>
                <w:rStyle w:val="Strong"/>
              </w:rPr>
              <w:t>Defining and analysing words</w:t>
            </w:r>
          </w:p>
          <w:p w14:paraId="44EAB2BC" w14:textId="5D80FCA4" w:rsidR="003B2DA7" w:rsidRPr="00354379" w:rsidRDefault="64297E52" w:rsidP="00354379">
            <w:pPr>
              <w:pStyle w:val="ListBullet"/>
            </w:pPr>
            <w:r w:rsidRPr="00354379">
              <w:t>Suggested w</w:t>
            </w:r>
            <w:r w:rsidR="79575D46" w:rsidRPr="00354379">
              <w:t>o</w:t>
            </w:r>
            <w:r w:rsidR="2EAC8642" w:rsidRPr="00354379">
              <w:t>rd</w:t>
            </w:r>
            <w:r w:rsidR="530A83E8" w:rsidRPr="00354379">
              <w:t>s</w:t>
            </w:r>
            <w:r w:rsidR="5953AF9A" w:rsidRPr="00354379">
              <w:t xml:space="preserve"> from </w:t>
            </w:r>
            <w:r w:rsidR="4593F78C" w:rsidRPr="00354379">
              <w:t xml:space="preserve">the </w:t>
            </w:r>
            <w:r w:rsidR="4F262403" w:rsidRPr="00354379">
              <w:t>passage</w:t>
            </w:r>
          </w:p>
          <w:p w14:paraId="15531FA8" w14:textId="3741DEF7" w:rsidR="003B2DA7" w:rsidRPr="00354379" w:rsidRDefault="5FF7E66A" w:rsidP="00354379">
            <w:pPr>
              <w:pStyle w:val="ListBullet2"/>
            </w:pPr>
            <w:r w:rsidRPr="00354379">
              <w:t>‘</w:t>
            </w:r>
            <w:r w:rsidR="359CF988" w:rsidRPr="00354379">
              <w:t>drowned</w:t>
            </w:r>
            <w:r w:rsidR="3C70E413" w:rsidRPr="00354379">
              <w:t>’</w:t>
            </w:r>
            <w:r w:rsidR="359CF988" w:rsidRPr="00354379">
              <w:t>:</w:t>
            </w:r>
            <w:r w:rsidR="27DB781E" w:rsidRPr="00354379">
              <w:t xml:space="preserve"> </w:t>
            </w:r>
            <w:r w:rsidR="62FC7A26" w:rsidRPr="00354379">
              <w:t>Storm Boy’s words were covered</w:t>
            </w:r>
            <w:r w:rsidR="5FFD7DBF" w:rsidRPr="00354379">
              <w:t xml:space="preserve"> by </w:t>
            </w:r>
            <w:r w:rsidR="62FC7A26" w:rsidRPr="00354379">
              <w:t xml:space="preserve">the </w:t>
            </w:r>
            <w:r w:rsidR="17E2C8B3" w:rsidRPr="00354379">
              <w:t>sound</w:t>
            </w:r>
            <w:r w:rsidR="62FC7A26" w:rsidRPr="00354379">
              <w:t xml:space="preserve"> o</w:t>
            </w:r>
            <w:r w:rsidR="647D9EF4" w:rsidRPr="00354379">
              <w:t>f</w:t>
            </w:r>
            <w:r w:rsidR="62FC7A26" w:rsidRPr="00354379">
              <w:t xml:space="preserve"> the gun</w:t>
            </w:r>
            <w:r w:rsidR="37DE0203" w:rsidRPr="00354379">
              <w:t>, not physically submerged in water</w:t>
            </w:r>
          </w:p>
          <w:p w14:paraId="04FFC940" w14:textId="2A43EA3D" w:rsidR="003B2DA7" w:rsidRPr="00354379" w:rsidRDefault="312864AF" w:rsidP="00354379">
            <w:pPr>
              <w:pStyle w:val="ListBullet2"/>
            </w:pPr>
            <w:r w:rsidRPr="00354379">
              <w:t>‘</w:t>
            </w:r>
            <w:r w:rsidR="4C9866A5" w:rsidRPr="00354379">
              <w:t>roar</w:t>
            </w:r>
            <w:r w:rsidR="4E1B7D61" w:rsidRPr="00354379">
              <w:t>’</w:t>
            </w:r>
            <w:r w:rsidR="4C9866A5" w:rsidRPr="00354379">
              <w:t xml:space="preserve">: </w:t>
            </w:r>
            <w:r w:rsidR="08C30721" w:rsidRPr="00354379">
              <w:t>T</w:t>
            </w:r>
            <w:r w:rsidR="4C9866A5" w:rsidRPr="00354379">
              <w:t>he gun did not</w:t>
            </w:r>
            <w:r w:rsidR="70DEFF77" w:rsidRPr="00354379">
              <w:t xml:space="preserve"> roar as a lion can</w:t>
            </w:r>
            <w:r w:rsidR="4C9866A5" w:rsidRPr="00354379">
              <w:t>, but the volume and sound</w:t>
            </w:r>
            <w:r w:rsidR="06278F46" w:rsidRPr="00354379">
              <w:t xml:space="preserve"> of it</w:t>
            </w:r>
            <w:r w:rsidR="4C9866A5" w:rsidRPr="00354379">
              <w:t xml:space="preserve"> was </w:t>
            </w:r>
            <w:r w:rsidR="4076D114" w:rsidRPr="00354379">
              <w:t>as loud as a lion’s roar.</w:t>
            </w:r>
          </w:p>
          <w:p w14:paraId="57583E2D" w14:textId="401F8183" w:rsidR="003B2DA7" w:rsidRPr="00354379" w:rsidRDefault="080BE567" w:rsidP="00354379">
            <w:pPr>
              <w:pStyle w:val="ListBullet"/>
            </w:pPr>
            <w:r w:rsidRPr="00354379">
              <w:t>As above</w:t>
            </w:r>
          </w:p>
        </w:tc>
      </w:tr>
      <w:tr w:rsidR="00354379" w14:paraId="543E5C76" w14:textId="77777777" w:rsidTr="000078D1">
        <w:trPr>
          <w:cnfStyle w:val="000000100000" w:firstRow="0" w:lastRow="0" w:firstColumn="0" w:lastColumn="0" w:oddVBand="0" w:evenVBand="0" w:oddHBand="1" w:evenHBand="0" w:firstRowFirstColumn="0" w:firstRowLastColumn="0" w:lastRowFirstColumn="0" w:lastRowLastColumn="0"/>
        </w:trPr>
        <w:tc>
          <w:tcPr>
            <w:tcW w:w="7280" w:type="dxa"/>
          </w:tcPr>
          <w:p w14:paraId="145D953B" w14:textId="77777777" w:rsidR="00354379" w:rsidRPr="002B68A7" w:rsidRDefault="00354379" w:rsidP="002B68A7">
            <w:pPr>
              <w:pStyle w:val="Tableheadingstyle"/>
            </w:pPr>
            <w:r w:rsidRPr="002B68A7">
              <w:t>Spelling</w:t>
            </w:r>
          </w:p>
          <w:p w14:paraId="6532A371" w14:textId="714956CD" w:rsidR="00354379" w:rsidRPr="002B68A7" w:rsidRDefault="00354379" w:rsidP="002B68A7">
            <w:pPr>
              <w:rPr>
                <w:rStyle w:val="Strong"/>
              </w:rPr>
            </w:pPr>
            <w:r w:rsidRPr="002B68A7">
              <w:rPr>
                <w:rStyle w:val="Strong"/>
              </w:rPr>
              <w:t>Phonological component</w:t>
            </w:r>
          </w:p>
          <w:p w14:paraId="62B509EE" w14:textId="75138B36" w:rsidR="00354379" w:rsidRPr="002B68A7" w:rsidRDefault="00354379" w:rsidP="002B68A7">
            <w:pPr>
              <w:pStyle w:val="ListBullet"/>
              <w:rPr>
                <w:rStyle w:val="Strong"/>
                <w:b w:val="0"/>
                <w:bCs w:val="0"/>
              </w:rPr>
            </w:pPr>
            <w:r w:rsidRPr="002B68A7">
              <w:rPr>
                <w:rStyle w:val="Strong"/>
                <w:b w:val="0"/>
                <w:bCs w:val="0"/>
              </w:rPr>
              <w:t>Segment unfamiliar multisyllabic words into syllables and phonemes as a strategy when spelling</w:t>
            </w:r>
          </w:p>
          <w:p w14:paraId="3E0F06FE" w14:textId="3A10AED9" w:rsidR="00354379" w:rsidRPr="00354379" w:rsidRDefault="00354379" w:rsidP="002B68A7">
            <w:pPr>
              <w:pStyle w:val="ListBullet2"/>
            </w:pPr>
            <w:r w:rsidRPr="002B68A7">
              <w:t>Introduced across E</w:t>
            </w:r>
            <w:r w:rsidR="007F7C96">
              <w:t xml:space="preserve">arly </w:t>
            </w:r>
            <w:r w:rsidRPr="002B68A7">
              <w:t>S</w:t>
            </w:r>
            <w:r w:rsidR="007F7C96">
              <w:t xml:space="preserve">tage </w:t>
            </w:r>
            <w:r w:rsidRPr="002B68A7">
              <w:t>1</w:t>
            </w:r>
            <w:r w:rsidR="007F7C96">
              <w:t xml:space="preserve"> to </w:t>
            </w:r>
            <w:r w:rsidRPr="002B68A7">
              <w:t>S</w:t>
            </w:r>
            <w:r w:rsidR="007F7C96">
              <w:t xml:space="preserve">tage </w:t>
            </w:r>
            <w:r w:rsidRPr="002B68A7">
              <w:t xml:space="preserve">2, revise </w:t>
            </w:r>
            <w:r w:rsidRPr="002B68A7">
              <w:lastRenderedPageBreak/>
              <w:t>segmenting multisyllabic words into syllables and phonemes. This is a phonological skill that should be practised regularly</w:t>
            </w:r>
            <w:r w:rsidRPr="496375AE">
              <w:rPr>
                <w:rFonts w:eastAsia="Calibri"/>
              </w:rPr>
              <w:t>.</w:t>
            </w:r>
          </w:p>
        </w:tc>
        <w:tc>
          <w:tcPr>
            <w:tcW w:w="7280" w:type="dxa"/>
          </w:tcPr>
          <w:p w14:paraId="4E8F7A08" w14:textId="77777777" w:rsidR="002B68A7" w:rsidRPr="002B68A7" w:rsidRDefault="002B68A7" w:rsidP="002B68A7">
            <w:pPr>
              <w:pStyle w:val="Tableheadingstyle"/>
            </w:pPr>
            <w:r w:rsidRPr="002B68A7">
              <w:lastRenderedPageBreak/>
              <w:t>Spelling</w:t>
            </w:r>
          </w:p>
          <w:p w14:paraId="4FBEAF49" w14:textId="3C9D834D" w:rsidR="00354379" w:rsidRPr="002B68A7" w:rsidRDefault="00354379" w:rsidP="002B68A7">
            <w:pPr>
              <w:rPr>
                <w:rStyle w:val="Strong"/>
              </w:rPr>
            </w:pPr>
            <w:r w:rsidRPr="002B68A7">
              <w:rPr>
                <w:rStyle w:val="Strong"/>
              </w:rPr>
              <w:t>Phonological component</w:t>
            </w:r>
          </w:p>
          <w:p w14:paraId="618C08E6" w14:textId="1CF2813D" w:rsidR="00354379" w:rsidRPr="002B68A7" w:rsidRDefault="00354379" w:rsidP="002B68A7">
            <w:pPr>
              <w:pStyle w:val="ListBullet"/>
            </w:pPr>
            <w:r w:rsidRPr="002B68A7">
              <w:t>Sample words for inquiry: social, special, equal, general, glacier-glacial, ethic-ethical, emotion-emotional, deny-denial, revive-revival, remove-removal, reverse-reversal, appraise-appraisal</w:t>
            </w:r>
          </w:p>
        </w:tc>
      </w:tr>
      <w:tr w:rsidR="00354379" w14:paraId="42F881D0" w14:textId="77777777" w:rsidTr="006163E0">
        <w:trPr>
          <w:cnfStyle w:val="000000010000" w:firstRow="0" w:lastRow="0" w:firstColumn="0" w:lastColumn="0" w:oddVBand="0" w:evenVBand="0" w:oddHBand="0" w:evenHBand="1" w:firstRowFirstColumn="0" w:firstRowLastColumn="0" w:lastRowFirstColumn="0" w:lastRowLastColumn="0"/>
        </w:trPr>
        <w:tc>
          <w:tcPr>
            <w:tcW w:w="7280" w:type="dxa"/>
            <w:shd w:val="clear" w:color="auto" w:fill="auto"/>
          </w:tcPr>
          <w:p w14:paraId="327657AE" w14:textId="13B84CF8" w:rsidR="00354379" w:rsidRPr="002B68A7" w:rsidRDefault="00354379" w:rsidP="002B68A7">
            <w:pPr>
              <w:rPr>
                <w:rStyle w:val="Strong"/>
              </w:rPr>
            </w:pPr>
            <w:r w:rsidRPr="002B68A7">
              <w:rPr>
                <w:rStyle w:val="Strong"/>
              </w:rPr>
              <w:t>Orthographic component</w:t>
            </w:r>
          </w:p>
          <w:p w14:paraId="010E7566" w14:textId="345418C0" w:rsidR="00354379" w:rsidRPr="002B68A7" w:rsidRDefault="00354379" w:rsidP="002B68A7">
            <w:pPr>
              <w:pStyle w:val="ListBullet"/>
              <w:rPr>
                <w:rStyle w:val="Strong"/>
                <w:b w:val="0"/>
                <w:bCs w:val="0"/>
              </w:rPr>
            </w:pPr>
            <w:r w:rsidRPr="002B68A7">
              <w:rPr>
                <w:rStyle w:val="Strong"/>
                <w:b w:val="0"/>
                <w:bCs w:val="0"/>
              </w:rPr>
              <w:t>Apply and explain graphemes identified by their etymology</w:t>
            </w:r>
            <w:r w:rsidR="002B68A7">
              <w:rPr>
                <w:rStyle w:val="Strong"/>
                <w:b w:val="0"/>
                <w:bCs w:val="0"/>
              </w:rPr>
              <w:t>.</w:t>
            </w:r>
          </w:p>
          <w:p w14:paraId="22BA6C99" w14:textId="77777777" w:rsidR="00354379" w:rsidRPr="002B68A7" w:rsidRDefault="00354379" w:rsidP="002B68A7">
            <w:pPr>
              <w:pStyle w:val="ListBullet2"/>
            </w:pPr>
            <w:r w:rsidRPr="002B68A7">
              <w:t>The grapheme [ci] represents /</w:t>
            </w:r>
            <w:proofErr w:type="spellStart"/>
            <w:r w:rsidRPr="002B68A7">
              <w:t>sh</w:t>
            </w:r>
            <w:proofErr w:type="spellEnd"/>
            <w:r w:rsidRPr="002B68A7">
              <w:t>/.</w:t>
            </w:r>
          </w:p>
          <w:p w14:paraId="44E4C84C" w14:textId="7FFDD9CD" w:rsidR="00354379" w:rsidRPr="00354379" w:rsidRDefault="00354379" w:rsidP="006163E0">
            <w:pPr>
              <w:pStyle w:val="ListBullet2"/>
            </w:pPr>
            <w:r w:rsidRPr="002B68A7">
              <w:t>Teach that words with the /</w:t>
            </w:r>
            <w:proofErr w:type="spellStart"/>
            <w:r w:rsidRPr="002B68A7">
              <w:t>sh</w:t>
            </w:r>
            <w:proofErr w:type="spellEnd"/>
            <w:r w:rsidRPr="002B68A7">
              <w:t>/ phoneme represented as the digraph [ci] are usually Latin in origin.</w:t>
            </w:r>
          </w:p>
        </w:tc>
        <w:tc>
          <w:tcPr>
            <w:tcW w:w="7280" w:type="dxa"/>
            <w:shd w:val="clear" w:color="auto" w:fill="auto"/>
          </w:tcPr>
          <w:p w14:paraId="74C452C3" w14:textId="77777777" w:rsidR="00354379" w:rsidRPr="002B68A7" w:rsidRDefault="00354379" w:rsidP="002B68A7">
            <w:pPr>
              <w:rPr>
                <w:rStyle w:val="Strong"/>
              </w:rPr>
            </w:pPr>
            <w:r w:rsidRPr="002B68A7">
              <w:rPr>
                <w:rStyle w:val="Strong"/>
              </w:rPr>
              <w:t>Orthographic component</w:t>
            </w:r>
          </w:p>
          <w:p w14:paraId="17E4E381" w14:textId="52F7B7C9" w:rsidR="00354379" w:rsidRPr="00354379" w:rsidRDefault="00354379" w:rsidP="002B68A7">
            <w:pPr>
              <w:pStyle w:val="ListBullet"/>
            </w:pPr>
            <w:r w:rsidRPr="496375AE">
              <w:t>As above</w:t>
            </w:r>
          </w:p>
        </w:tc>
      </w:tr>
      <w:tr w:rsidR="00354379" w14:paraId="1296C1CF" w14:textId="77777777" w:rsidTr="000078D1">
        <w:trPr>
          <w:cnfStyle w:val="000000100000" w:firstRow="0" w:lastRow="0" w:firstColumn="0" w:lastColumn="0" w:oddVBand="0" w:evenVBand="0" w:oddHBand="1" w:evenHBand="0" w:firstRowFirstColumn="0" w:firstRowLastColumn="0" w:lastRowFirstColumn="0" w:lastRowLastColumn="0"/>
        </w:trPr>
        <w:tc>
          <w:tcPr>
            <w:tcW w:w="7280" w:type="dxa"/>
          </w:tcPr>
          <w:p w14:paraId="158A053A" w14:textId="77777777" w:rsidR="00354379" w:rsidRDefault="00354379" w:rsidP="007F7C96">
            <w:pPr>
              <w:rPr>
                <w:rFonts w:eastAsia="Calibri"/>
              </w:rPr>
            </w:pPr>
            <w:r w:rsidRPr="11D5A2D9">
              <w:rPr>
                <w:rStyle w:val="Strong"/>
              </w:rPr>
              <w:t>Morphological component</w:t>
            </w:r>
          </w:p>
          <w:p w14:paraId="6AF730F9" w14:textId="09189723" w:rsidR="00354379" w:rsidRPr="00C52646" w:rsidRDefault="00354379" w:rsidP="00C52646">
            <w:pPr>
              <w:pStyle w:val="ListBullet"/>
            </w:pPr>
            <w:r w:rsidRPr="00C52646">
              <w:t>Explain and use spelling conventions to add derivational suffixes</w:t>
            </w:r>
            <w:r w:rsidR="00D50F0A">
              <w:t>,</w:t>
            </w:r>
            <w:r w:rsidRPr="00C52646">
              <w:t xml:space="preserve"> such as </w:t>
            </w:r>
            <w:r w:rsidRPr="007F7C96">
              <w:rPr>
                <w:rStyle w:val="Emphasis"/>
              </w:rPr>
              <w:t>-ion, -</w:t>
            </w:r>
            <w:proofErr w:type="spellStart"/>
            <w:r w:rsidRPr="007F7C96">
              <w:rPr>
                <w:rStyle w:val="Emphasis"/>
              </w:rPr>
              <w:t>ian</w:t>
            </w:r>
            <w:proofErr w:type="spellEnd"/>
            <w:r w:rsidRPr="007F7C96">
              <w:rPr>
                <w:rStyle w:val="Emphasis"/>
              </w:rPr>
              <w:t>, -</w:t>
            </w:r>
            <w:proofErr w:type="spellStart"/>
            <w:r w:rsidRPr="007F7C96">
              <w:rPr>
                <w:rStyle w:val="Emphasis"/>
              </w:rPr>
              <w:t>ence</w:t>
            </w:r>
            <w:proofErr w:type="spellEnd"/>
            <w:r w:rsidRPr="007F7C96">
              <w:rPr>
                <w:rStyle w:val="Emphasis"/>
              </w:rPr>
              <w:t>, -</w:t>
            </w:r>
            <w:proofErr w:type="spellStart"/>
            <w:r w:rsidRPr="007F7C96">
              <w:rPr>
                <w:rStyle w:val="Emphasis"/>
              </w:rPr>
              <w:t>ous</w:t>
            </w:r>
            <w:proofErr w:type="spellEnd"/>
            <w:r w:rsidRPr="00C52646">
              <w:t xml:space="preserve"> to base words or roots</w:t>
            </w:r>
            <w:r w:rsidR="00D573AA">
              <w:t>.</w:t>
            </w:r>
          </w:p>
          <w:p w14:paraId="281EB56C" w14:textId="77777777" w:rsidR="00354379" w:rsidRDefault="00354379" w:rsidP="00C52646">
            <w:pPr>
              <w:pStyle w:val="ListBullet2"/>
            </w:pPr>
            <w:r>
              <w:t>Introduce derivational suffix ‘-al’ meaning ‘having characteristics of; like’ (equal, general).</w:t>
            </w:r>
          </w:p>
          <w:p w14:paraId="3D22B88A" w14:textId="77777777" w:rsidR="00354379" w:rsidRDefault="00354379" w:rsidP="00C52646">
            <w:pPr>
              <w:pStyle w:val="ListBullet2"/>
            </w:pPr>
            <w:r>
              <w:t>The suffix ‘-al’ attaches to verbs to form nouns: dismiss-dismissal.</w:t>
            </w:r>
          </w:p>
          <w:p w14:paraId="780E6AD5" w14:textId="77777777" w:rsidR="00354379" w:rsidRDefault="00354379" w:rsidP="00C52646">
            <w:pPr>
              <w:pStyle w:val="ListBullet2"/>
            </w:pPr>
            <w:r>
              <w:t xml:space="preserve">The suffix ‘-al’ attaches to nouns to form adjectives: </w:t>
            </w:r>
            <w:r>
              <w:lastRenderedPageBreak/>
              <w:t>logic-logical, ethic-ethical.</w:t>
            </w:r>
          </w:p>
          <w:p w14:paraId="5C257260" w14:textId="1C393273" w:rsidR="00354379" w:rsidRDefault="00354379" w:rsidP="00C52646">
            <w:pPr>
              <w:pStyle w:val="ListBullet2"/>
            </w:pPr>
            <w:r>
              <w:t xml:space="preserve">Explore dropping the </w:t>
            </w:r>
            <w:r w:rsidR="007F7C96">
              <w:t>‘</w:t>
            </w:r>
            <w:r w:rsidRPr="007F7C96">
              <w:t>e</w:t>
            </w:r>
            <w:r w:rsidR="007F7C96">
              <w:t>’</w:t>
            </w:r>
            <w:r w:rsidRPr="007F7C96">
              <w:t xml:space="preserve"> and changing the </w:t>
            </w:r>
            <w:r w:rsidR="007F7C96">
              <w:t>‘</w:t>
            </w:r>
            <w:r w:rsidRPr="007F7C96">
              <w:t>y</w:t>
            </w:r>
            <w:r w:rsidR="007F7C96">
              <w:t>’</w:t>
            </w:r>
            <w:r w:rsidRPr="007F7C96">
              <w:t xml:space="preserve"> to </w:t>
            </w:r>
            <w:r w:rsidR="007F7C96">
              <w:t>‘</w:t>
            </w:r>
            <w:proofErr w:type="spellStart"/>
            <w:r w:rsidR="006967BF">
              <w:t>i</w:t>
            </w:r>
            <w:proofErr w:type="spellEnd"/>
            <w:r w:rsidR="007F7C96">
              <w:t>’</w:t>
            </w:r>
            <w:r>
              <w:t xml:space="preserve"> generalisation: arrive-arrival, deny-denial.</w:t>
            </w:r>
          </w:p>
          <w:p w14:paraId="7D5E24F1" w14:textId="5EC3075B" w:rsidR="00354379" w:rsidRPr="00354379" w:rsidRDefault="00C52646" w:rsidP="00C52646">
            <w:pPr>
              <w:pStyle w:val="ListBullet2"/>
            </w:pPr>
            <w:r>
              <w:t xml:space="preserve">Explore </w:t>
            </w:r>
            <w:r w:rsidR="007F7C96">
              <w:t>‘</w:t>
            </w:r>
            <w:r>
              <w:t>dropping the e</w:t>
            </w:r>
            <w:r w:rsidR="007F7C96">
              <w:t>’</w:t>
            </w:r>
            <w:r>
              <w:t xml:space="preserve"> generalisation when adding the derivational suffix ‘-al’: nature-natural, spine-spinal.</w:t>
            </w:r>
          </w:p>
        </w:tc>
        <w:tc>
          <w:tcPr>
            <w:tcW w:w="7280" w:type="dxa"/>
          </w:tcPr>
          <w:p w14:paraId="0A9BE02A" w14:textId="69BB7C45" w:rsidR="00354379" w:rsidRDefault="00354379" w:rsidP="007F7C96">
            <w:pPr>
              <w:rPr>
                <w:rFonts w:eastAsia="Calibri"/>
              </w:rPr>
            </w:pPr>
            <w:r w:rsidRPr="41D49054">
              <w:rPr>
                <w:rStyle w:val="Strong"/>
              </w:rPr>
              <w:lastRenderedPageBreak/>
              <w:t>Morphological component</w:t>
            </w:r>
          </w:p>
          <w:p w14:paraId="1FBC3700" w14:textId="0B3208EA" w:rsidR="00354379" w:rsidRPr="00354379" w:rsidRDefault="00354379" w:rsidP="00C52646">
            <w:pPr>
              <w:pStyle w:val="ListBullet"/>
            </w:pPr>
            <w:r>
              <w:t>As above</w:t>
            </w:r>
          </w:p>
        </w:tc>
      </w:tr>
      <w:tr w:rsidR="003B2DA7" w14:paraId="70F498B7" w14:textId="77777777" w:rsidTr="000078D1">
        <w:trPr>
          <w:cnfStyle w:val="000000010000" w:firstRow="0" w:lastRow="0" w:firstColumn="0" w:lastColumn="0" w:oddVBand="0" w:evenVBand="0" w:oddHBand="0" w:evenHBand="1" w:firstRowFirstColumn="0" w:firstRowLastColumn="0" w:lastRowFirstColumn="0" w:lastRowLastColumn="0"/>
        </w:trPr>
        <w:tc>
          <w:tcPr>
            <w:tcW w:w="7280" w:type="dxa"/>
          </w:tcPr>
          <w:p w14:paraId="7929FB19" w14:textId="79D78F21" w:rsidR="003B2DA7" w:rsidRPr="00C52646" w:rsidRDefault="034BD916" w:rsidP="00C52646">
            <w:pPr>
              <w:pStyle w:val="Tableheadingstyle"/>
            </w:pPr>
            <w:r w:rsidRPr="00C52646">
              <w:t>Creating written texts</w:t>
            </w:r>
          </w:p>
          <w:p w14:paraId="3FF01D4B" w14:textId="148397BD" w:rsidR="48633D84" w:rsidRPr="00C52646" w:rsidRDefault="77D294FA" w:rsidP="00C52646">
            <w:pPr>
              <w:rPr>
                <w:rStyle w:val="Strong"/>
              </w:rPr>
            </w:pPr>
            <w:r w:rsidRPr="00C52646">
              <w:rPr>
                <w:rStyle w:val="Strong"/>
              </w:rPr>
              <w:t>Text features for multiple purposes</w:t>
            </w:r>
          </w:p>
          <w:p w14:paraId="6EFDF9A4" w14:textId="430CF660" w:rsidR="48633D84" w:rsidRPr="00C52646" w:rsidRDefault="75A9C79D" w:rsidP="00C52646">
            <w:pPr>
              <w:pStyle w:val="ListBullet"/>
              <w:rPr>
                <w:rStyle w:val="Strong"/>
                <w:b w:val="0"/>
                <w:bCs w:val="0"/>
              </w:rPr>
            </w:pPr>
            <w:r w:rsidRPr="00C52646">
              <w:rPr>
                <w:rStyle w:val="Strong"/>
                <w:b w:val="0"/>
                <w:bCs w:val="0"/>
              </w:rPr>
              <w:t>Control tense across a text according to purpose, shifting between past, present and future tense if required</w:t>
            </w:r>
            <w:r w:rsidR="00D573AA">
              <w:rPr>
                <w:rStyle w:val="Strong"/>
                <w:b w:val="0"/>
                <w:bCs w:val="0"/>
              </w:rPr>
              <w:t>.</w:t>
            </w:r>
          </w:p>
          <w:p w14:paraId="4BC6FB1C" w14:textId="5B128155" w:rsidR="003B2DA7" w:rsidRDefault="75A9C79D" w:rsidP="00C52646">
            <w:pPr>
              <w:pStyle w:val="ListBullet"/>
            </w:pPr>
            <w:r w:rsidRPr="00C52646">
              <w:t>Tense is the form of the verb that indicates when something is happening in relation to the speaker’s time (past, present or future) (NESA Glossary).</w:t>
            </w:r>
          </w:p>
        </w:tc>
        <w:tc>
          <w:tcPr>
            <w:tcW w:w="7280" w:type="dxa"/>
          </w:tcPr>
          <w:p w14:paraId="72D5665A" w14:textId="77777777" w:rsidR="00C52646" w:rsidRPr="00C52646" w:rsidRDefault="00C52646" w:rsidP="00C52646">
            <w:pPr>
              <w:pStyle w:val="Tableheadingstyle"/>
            </w:pPr>
            <w:r w:rsidRPr="00C52646">
              <w:t>Creating written texts</w:t>
            </w:r>
          </w:p>
          <w:p w14:paraId="5E86FA0E" w14:textId="0D15A2C5" w:rsidR="003B2DA7" w:rsidRPr="00C52646" w:rsidRDefault="5E282A56" w:rsidP="00C52646">
            <w:pPr>
              <w:rPr>
                <w:rStyle w:val="Strong"/>
              </w:rPr>
            </w:pPr>
            <w:r w:rsidRPr="00C52646">
              <w:rPr>
                <w:rStyle w:val="Strong"/>
              </w:rPr>
              <w:t>Text features for multiple purposes</w:t>
            </w:r>
          </w:p>
          <w:p w14:paraId="5E39F839" w14:textId="5F5EB3A4" w:rsidR="003B2DA7" w:rsidRDefault="5129A194" w:rsidP="00C52646">
            <w:pPr>
              <w:pStyle w:val="ListBullet"/>
            </w:pPr>
            <w:r w:rsidRPr="00C52646">
              <w:rPr>
                <w:rStyle w:val="Strong"/>
                <w:b w:val="0"/>
                <w:bCs w:val="0"/>
              </w:rPr>
              <w:t xml:space="preserve">See sentences below. </w:t>
            </w:r>
            <w:r w:rsidR="7635F605" w:rsidRPr="00C52646">
              <w:rPr>
                <w:rStyle w:val="Strong"/>
                <w:b w:val="0"/>
                <w:bCs w:val="0"/>
              </w:rPr>
              <w:t xml:space="preserve">Verbs </w:t>
            </w:r>
            <w:r w:rsidRPr="00C52646">
              <w:rPr>
                <w:rStyle w:val="Strong"/>
                <w:b w:val="0"/>
                <w:bCs w:val="0"/>
              </w:rPr>
              <w:t>which indicate tense are highlighted in bold.</w:t>
            </w:r>
          </w:p>
        </w:tc>
      </w:tr>
      <w:tr w:rsidR="00C52646" w14:paraId="064E3A2D" w14:textId="77777777" w:rsidTr="006163E0">
        <w:trPr>
          <w:cnfStyle w:val="000000100000" w:firstRow="0" w:lastRow="0" w:firstColumn="0" w:lastColumn="0" w:oddVBand="0" w:evenVBand="0" w:oddHBand="1" w:evenHBand="0" w:firstRowFirstColumn="0" w:firstRowLastColumn="0" w:lastRowFirstColumn="0" w:lastRowLastColumn="0"/>
        </w:trPr>
        <w:tc>
          <w:tcPr>
            <w:tcW w:w="7280" w:type="dxa"/>
            <w:shd w:val="clear" w:color="auto" w:fill="E7E6E6" w:themeFill="background2"/>
          </w:tcPr>
          <w:p w14:paraId="16146553" w14:textId="77777777" w:rsidR="00C52646" w:rsidRPr="00C52646" w:rsidRDefault="00C52646" w:rsidP="00C52646">
            <w:pPr>
              <w:rPr>
                <w:rStyle w:val="Strong"/>
              </w:rPr>
            </w:pPr>
            <w:r w:rsidRPr="00C52646">
              <w:rPr>
                <w:rStyle w:val="Strong"/>
              </w:rPr>
              <w:t>Sentence-level grammar</w:t>
            </w:r>
          </w:p>
          <w:p w14:paraId="277FE6EA" w14:textId="32A7B922" w:rsidR="00C52646" w:rsidRPr="00C52646" w:rsidRDefault="00C52646" w:rsidP="00C52646">
            <w:pPr>
              <w:pStyle w:val="ListBullet"/>
            </w:pPr>
            <w:r w:rsidRPr="00C52646">
              <w:t>Experiment with embedding adjectival clauses with the subject and/or object of other clauses, to modify the meaning or to add detail to a noun or noun group</w:t>
            </w:r>
          </w:p>
          <w:p w14:paraId="70CA569A" w14:textId="14B4FEB0" w:rsidR="00C52646" w:rsidRPr="00C52646" w:rsidRDefault="00C52646" w:rsidP="00C52646">
            <w:pPr>
              <w:pStyle w:val="ListBullet2"/>
            </w:pPr>
            <w:r w:rsidRPr="00C52646">
              <w:t xml:space="preserve">Adjectival clause: A type of dependent clause that </w:t>
            </w:r>
            <w:r w:rsidRPr="00C52646">
              <w:lastRenderedPageBreak/>
              <w:t>operates as an adjective to give more information to a noun or pronoun in a sentence (NESA Glossary)</w:t>
            </w:r>
          </w:p>
          <w:p w14:paraId="1D69499C" w14:textId="0ED2FA07" w:rsidR="00C52646" w:rsidRPr="00C52646" w:rsidRDefault="00C52646" w:rsidP="00C52646">
            <w:pPr>
              <w:pStyle w:val="ListBullet2"/>
            </w:pPr>
            <w:r w:rsidRPr="00C52646">
              <w:t>Adjectival clauses are commonly used in English to provide additional information and detail about nouns and noun groups. They can be used with both the subject and object of other clauses.</w:t>
            </w:r>
          </w:p>
          <w:p w14:paraId="118B7334" w14:textId="3952CC0F" w:rsidR="00C52646" w:rsidRPr="00C52646" w:rsidRDefault="00C52646" w:rsidP="00C52646">
            <w:pPr>
              <w:pStyle w:val="ListBullet2"/>
            </w:pPr>
            <w:r w:rsidRPr="00C52646">
              <w:t xml:space="preserve">Adjectival clauses can be found at the beginning or end of sentences. They can also be embedded. By embedding adjectival clauses within other clauses, writers can create more complex and sophisticated sentence structures and provide a richer and more detailed description of the subject of the sentence. For example, the man, </w:t>
            </w:r>
            <w:r w:rsidRPr="00D25622">
              <w:rPr>
                <w:b/>
                <w:bCs/>
              </w:rPr>
              <w:t>who</w:t>
            </w:r>
            <w:r w:rsidRPr="00C52646">
              <w:t xml:space="preserve"> </w:t>
            </w:r>
            <w:r w:rsidRPr="00D25622">
              <w:rPr>
                <w:rStyle w:val="Emphasis"/>
              </w:rPr>
              <w:t>was wearing a red shirt and black pants</w:t>
            </w:r>
            <w:r w:rsidRPr="00C52646">
              <w:t>, walked into the store.</w:t>
            </w:r>
          </w:p>
        </w:tc>
        <w:tc>
          <w:tcPr>
            <w:tcW w:w="7280" w:type="dxa"/>
            <w:shd w:val="clear" w:color="auto" w:fill="E7E6E6" w:themeFill="background2"/>
          </w:tcPr>
          <w:p w14:paraId="414B747A" w14:textId="77777777" w:rsidR="00C52646" w:rsidRPr="00C52646" w:rsidRDefault="00C52646" w:rsidP="00C52646">
            <w:pPr>
              <w:rPr>
                <w:rStyle w:val="Strong"/>
              </w:rPr>
            </w:pPr>
            <w:r w:rsidRPr="00C52646">
              <w:rPr>
                <w:rStyle w:val="Strong"/>
              </w:rPr>
              <w:lastRenderedPageBreak/>
              <w:t>Sentence-level grammar</w:t>
            </w:r>
          </w:p>
          <w:p w14:paraId="1AB7B467" w14:textId="4191DB34" w:rsidR="00C52646" w:rsidRPr="00C52646" w:rsidRDefault="00C52646" w:rsidP="00C52646">
            <w:pPr>
              <w:pStyle w:val="ListBullet"/>
            </w:pPr>
            <w:r w:rsidRPr="00C52646">
              <w:t>Example sentences featuring adjectival clauses from the Week 4 reading material</w:t>
            </w:r>
          </w:p>
          <w:p w14:paraId="14909C67" w14:textId="33AD2A9C" w:rsidR="00C52646" w:rsidRDefault="00C52646" w:rsidP="00C52646">
            <w:pPr>
              <w:pStyle w:val="ListBullet2"/>
            </w:pPr>
            <w:r w:rsidRPr="41D49054">
              <w:t xml:space="preserve">‘All along the Coorong the shooters </w:t>
            </w:r>
            <w:r w:rsidRPr="41D49054">
              <w:rPr>
                <w:b/>
                <w:bCs/>
              </w:rPr>
              <w:t>went</w:t>
            </w:r>
            <w:r w:rsidRPr="41D49054">
              <w:t xml:space="preserve">, </w:t>
            </w:r>
            <w:r w:rsidRPr="41D49054">
              <w:rPr>
                <w:i/>
                <w:iCs/>
              </w:rPr>
              <w:t>the blast of their guns echoing up and down the water</w:t>
            </w:r>
            <w:r w:rsidRPr="41D49054">
              <w:t xml:space="preserve">, and the </w:t>
            </w:r>
            <w:r w:rsidRPr="41D49054">
              <w:lastRenderedPageBreak/>
              <w:t>stench of their gunpowder hanging on the still air like a black fog of rotting smoke.’ (p 53)</w:t>
            </w:r>
            <w:r w:rsidR="00800FF4">
              <w:t>.</w:t>
            </w:r>
          </w:p>
          <w:p w14:paraId="6DB13E4B" w14:textId="139323D9" w:rsidR="00C52646" w:rsidRPr="00C52646" w:rsidRDefault="00C52646" w:rsidP="00C52646">
            <w:pPr>
              <w:pStyle w:val="ListBullet"/>
            </w:pPr>
            <w:r w:rsidRPr="00C52646">
              <w:t>Example sentences featuring adjectival clauses innovated from the Week 4 reading material</w:t>
            </w:r>
          </w:p>
          <w:p w14:paraId="43AFB044" w14:textId="50A698A7" w:rsidR="00C52646" w:rsidRDefault="00C52646" w:rsidP="00AC2C48">
            <w:pPr>
              <w:pStyle w:val="ListBullet2"/>
              <w:rPr>
                <w:rFonts w:eastAsia="Calibri"/>
              </w:rPr>
            </w:pPr>
            <w:r>
              <w:t xml:space="preserve">The shooters </w:t>
            </w:r>
            <w:r w:rsidRPr="496375AE">
              <w:rPr>
                <w:b/>
                <w:bCs/>
              </w:rPr>
              <w:t>sat</w:t>
            </w:r>
            <w:r w:rsidRPr="00800FF4">
              <w:t xml:space="preserve"> </w:t>
            </w:r>
            <w:r>
              <w:t xml:space="preserve">still and </w:t>
            </w:r>
            <w:r w:rsidRPr="496375AE">
              <w:rPr>
                <w:b/>
                <w:bCs/>
              </w:rPr>
              <w:t>waited</w:t>
            </w:r>
            <w:r w:rsidRPr="00800FF4">
              <w:t xml:space="preserve"> </w:t>
            </w:r>
            <w:r>
              <w:t xml:space="preserve">for the six ducks, </w:t>
            </w:r>
            <w:r w:rsidRPr="496375AE">
              <w:rPr>
                <w:i/>
                <w:iCs/>
              </w:rPr>
              <w:t>who were swimming serenely</w:t>
            </w:r>
            <w:r>
              <w:t>, to come a little nearer.</w:t>
            </w:r>
          </w:p>
          <w:p w14:paraId="2DCF5720" w14:textId="6943AFC6" w:rsidR="00C52646" w:rsidRPr="00AC2C48" w:rsidRDefault="00C52646" w:rsidP="00C52646">
            <w:pPr>
              <w:pStyle w:val="ListBullet2"/>
              <w:rPr>
                <w:rFonts w:eastAsia="Calibri"/>
              </w:rPr>
            </w:pPr>
            <w:r w:rsidRPr="496375AE">
              <w:rPr>
                <w:rFonts w:eastAsia="Calibri"/>
              </w:rPr>
              <w:t xml:space="preserve">The shooters, </w:t>
            </w:r>
            <w:r w:rsidRPr="496375AE">
              <w:rPr>
                <w:rFonts w:eastAsia="Calibri"/>
                <w:i/>
                <w:iCs/>
              </w:rPr>
              <w:t>who were afraid and ashamed of their actions</w:t>
            </w:r>
            <w:r w:rsidRPr="496375AE">
              <w:rPr>
                <w:rFonts w:eastAsia="Calibri"/>
              </w:rPr>
              <w:t xml:space="preserve">, </w:t>
            </w:r>
            <w:r w:rsidRPr="496375AE">
              <w:rPr>
                <w:rFonts w:eastAsia="Calibri"/>
                <w:b/>
                <w:bCs/>
              </w:rPr>
              <w:t>had driven</w:t>
            </w:r>
            <w:r w:rsidRPr="00800FF4">
              <w:rPr>
                <w:rFonts w:eastAsia="Calibri"/>
              </w:rPr>
              <w:t xml:space="preserve"> </w:t>
            </w:r>
            <w:r w:rsidRPr="496375AE">
              <w:rPr>
                <w:rFonts w:eastAsia="Calibri"/>
              </w:rPr>
              <w:t>off.</w:t>
            </w:r>
          </w:p>
        </w:tc>
      </w:tr>
      <w:tr w:rsidR="00C52646" w14:paraId="74EB8B53" w14:textId="77777777" w:rsidTr="000078D1">
        <w:trPr>
          <w:cnfStyle w:val="000000010000" w:firstRow="0" w:lastRow="0" w:firstColumn="0" w:lastColumn="0" w:oddVBand="0" w:evenVBand="0" w:oddHBand="0" w:evenHBand="1" w:firstRowFirstColumn="0" w:firstRowLastColumn="0" w:lastRowFirstColumn="0" w:lastRowLastColumn="0"/>
        </w:trPr>
        <w:tc>
          <w:tcPr>
            <w:tcW w:w="7280" w:type="dxa"/>
          </w:tcPr>
          <w:p w14:paraId="72134FA1" w14:textId="77777777" w:rsidR="00C52646" w:rsidRPr="00AC2C48" w:rsidRDefault="00C52646" w:rsidP="00AC2C48">
            <w:pPr>
              <w:rPr>
                <w:rStyle w:val="Strong"/>
              </w:rPr>
            </w:pPr>
            <w:r w:rsidRPr="00AC2C48">
              <w:rPr>
                <w:rStyle w:val="Strong"/>
              </w:rPr>
              <w:lastRenderedPageBreak/>
              <w:t>Punctuation</w:t>
            </w:r>
          </w:p>
          <w:p w14:paraId="69E2D483" w14:textId="4FD5FF9E" w:rsidR="00C52646" w:rsidRPr="00AC2C48" w:rsidRDefault="00C52646" w:rsidP="00AC2C48">
            <w:pPr>
              <w:pStyle w:val="ListBullet"/>
            </w:pPr>
            <w:r w:rsidRPr="00AC2C48">
              <w:t>Use a comma to separate a subordinate clause or a phrase from the main clause, or to separate information within a sentence or to separate items in a list</w:t>
            </w:r>
            <w:r w:rsidR="00D573AA">
              <w:t>.</w:t>
            </w:r>
          </w:p>
          <w:p w14:paraId="3DFF9DB3" w14:textId="77777777" w:rsidR="00C52646" w:rsidRPr="00AC2C48" w:rsidRDefault="00C52646" w:rsidP="00AB1411">
            <w:pPr>
              <w:pStyle w:val="ListBullet2"/>
            </w:pPr>
            <w:r w:rsidRPr="00AC2C48">
              <w:t xml:space="preserve">A comma is a punctuation marker used to show </w:t>
            </w:r>
            <w:r w:rsidRPr="00AC2C48">
              <w:lastRenderedPageBreak/>
              <w:t>separation between parts of a sentence, such as clauses or phrases, where separation is important to the meaning. Commas are also used to separate words, phrases or numbers in a series (NESA 2023).</w:t>
            </w:r>
          </w:p>
          <w:p w14:paraId="1251BC63" w14:textId="77777777" w:rsidR="00C52646" w:rsidRPr="00AC2C48" w:rsidRDefault="00C52646" w:rsidP="00AB1411">
            <w:pPr>
              <w:pStyle w:val="ListBullet2"/>
            </w:pPr>
            <w:r w:rsidRPr="00AC2C48">
              <w:t xml:space="preserve">A dependent clause (also known as subordinate clause) is a group of words that cannot stand alone as a sentence (NESA 2023). </w:t>
            </w:r>
          </w:p>
          <w:p w14:paraId="64B4EC11" w14:textId="77777777" w:rsidR="00C52646" w:rsidRPr="00AC2C48" w:rsidRDefault="00C52646" w:rsidP="00AB1411">
            <w:pPr>
              <w:pStyle w:val="ListBullet2"/>
            </w:pPr>
            <w:r w:rsidRPr="00AC2C48">
              <w:t>A subordinating clause can be placed at the beginning of the sentence.</w:t>
            </w:r>
          </w:p>
          <w:p w14:paraId="0BD13AAB" w14:textId="77777777" w:rsidR="00C52646" w:rsidRPr="00AC2C48" w:rsidRDefault="00C52646" w:rsidP="00AB1411">
            <w:pPr>
              <w:pStyle w:val="ListBullet2"/>
            </w:pPr>
            <w:r w:rsidRPr="00AC2C48">
              <w:t>A comma can be used to separate information using appositives, or an adjectival clause/phrase.</w:t>
            </w:r>
          </w:p>
          <w:p w14:paraId="309F4C0B" w14:textId="1FC1FA4B" w:rsidR="00C52646" w:rsidRPr="00AC2C48" w:rsidRDefault="00C52646" w:rsidP="00AC2C48">
            <w:pPr>
              <w:pStyle w:val="ListBullet"/>
            </w:pPr>
            <w:r w:rsidRPr="00AC2C48">
              <w:rPr>
                <w:rStyle w:val="Strong"/>
                <w:b w:val="0"/>
                <w:bCs w:val="0"/>
              </w:rPr>
              <w:t>Use quotation marks consistently across a text to distinguish words that are spoken by characters in dialogue or words authored by others</w:t>
            </w:r>
          </w:p>
          <w:p w14:paraId="6A351889" w14:textId="387942A4" w:rsidR="00C52646" w:rsidRPr="00AC2C48" w:rsidRDefault="00C52646" w:rsidP="00AB1411">
            <w:pPr>
              <w:pStyle w:val="ListBullet2"/>
            </w:pPr>
            <w:r w:rsidRPr="00AC2C48">
              <w:t>Quotation marks are used at the beginning and end of what is spoken by characters in dialogue or words authored by others.</w:t>
            </w:r>
          </w:p>
          <w:p w14:paraId="391C24E5" w14:textId="19AC8374" w:rsidR="00C52646" w:rsidRPr="00C52646" w:rsidRDefault="00C52646" w:rsidP="00AB1411">
            <w:pPr>
              <w:pStyle w:val="ListBullet3"/>
            </w:pPr>
            <w:r w:rsidRPr="00AC2C48">
              <w:t xml:space="preserve">For dialogue with more than one character speaking, a change of line for each new speaker </w:t>
            </w:r>
            <w:r w:rsidRPr="00AC2C48">
              <w:lastRenderedPageBreak/>
              <w:t>is used.</w:t>
            </w:r>
          </w:p>
        </w:tc>
        <w:tc>
          <w:tcPr>
            <w:tcW w:w="7280" w:type="dxa"/>
          </w:tcPr>
          <w:p w14:paraId="4339F840" w14:textId="77777777" w:rsidR="00C52646" w:rsidRPr="00AC2C48" w:rsidRDefault="00C52646" w:rsidP="00AC2C48">
            <w:pPr>
              <w:rPr>
                <w:rStyle w:val="Strong"/>
              </w:rPr>
            </w:pPr>
            <w:r w:rsidRPr="00AC2C48">
              <w:rPr>
                <w:rStyle w:val="Strong"/>
              </w:rPr>
              <w:lastRenderedPageBreak/>
              <w:t>Punctuation</w:t>
            </w:r>
          </w:p>
          <w:p w14:paraId="21F58CB0" w14:textId="3222D077" w:rsidR="00C52646" w:rsidRPr="00AC2C48" w:rsidRDefault="00C52646" w:rsidP="00AC2C48">
            <w:pPr>
              <w:pStyle w:val="ListBullet"/>
            </w:pPr>
            <w:r w:rsidRPr="00AC2C48">
              <w:t xml:space="preserve">Examples of comma usage from the passage, separating </w:t>
            </w:r>
            <w:r w:rsidR="00701180">
              <w:t>2</w:t>
            </w:r>
            <w:r w:rsidR="00701180" w:rsidRPr="00AC2C48">
              <w:t xml:space="preserve"> </w:t>
            </w:r>
            <w:r w:rsidRPr="00AC2C48">
              <w:t>clauses in compound sentences</w:t>
            </w:r>
          </w:p>
          <w:p w14:paraId="642302D1" w14:textId="77777777" w:rsidR="00C52646" w:rsidRDefault="00C52646" w:rsidP="00AC2C48">
            <w:pPr>
              <w:pStyle w:val="ListBullet2"/>
            </w:pPr>
            <w:r w:rsidRPr="41D49054">
              <w:t xml:space="preserve">‘When Storm Boy </w:t>
            </w:r>
            <w:r w:rsidRPr="41D49054">
              <w:rPr>
                <w:b/>
                <w:bCs/>
              </w:rPr>
              <w:t>reached</w:t>
            </w:r>
            <w:r w:rsidRPr="00701180">
              <w:t xml:space="preserve"> </w:t>
            </w:r>
            <w:proofErr w:type="gramStart"/>
            <w:r w:rsidRPr="41D49054">
              <w:t>him</w:t>
            </w:r>
            <w:proofErr w:type="gramEnd"/>
            <w:r w:rsidRPr="41D49054">
              <w:t xml:space="preserve"> he was trying to stand up and walk</w:t>
            </w:r>
            <w:r w:rsidRPr="41D49054">
              <w:rPr>
                <w:rStyle w:val="Strong"/>
              </w:rPr>
              <w:t>,</w:t>
            </w:r>
            <w:r w:rsidRPr="41D49054">
              <w:t xml:space="preserve"> but he </w:t>
            </w:r>
            <w:r w:rsidRPr="41D49054">
              <w:rPr>
                <w:b/>
                <w:bCs/>
              </w:rPr>
              <w:t>fell</w:t>
            </w:r>
            <w:r w:rsidRPr="00701180">
              <w:t xml:space="preserve"> </w:t>
            </w:r>
            <w:r w:rsidRPr="41D49054">
              <w:t xml:space="preserve">forwards helplessly with one </w:t>
            </w:r>
            <w:r w:rsidRPr="41D49054">
              <w:lastRenderedPageBreak/>
              <w:t>wing splayed out.’ (p 55)</w:t>
            </w:r>
          </w:p>
          <w:p w14:paraId="2E3005B0" w14:textId="77777777" w:rsidR="00C52646" w:rsidRDefault="00C52646" w:rsidP="00AC2C48">
            <w:pPr>
              <w:pStyle w:val="ListBullet2"/>
            </w:pPr>
            <w:r w:rsidRPr="41D49054">
              <w:t xml:space="preserve">‘Blood </w:t>
            </w:r>
            <w:r w:rsidRPr="41D49054">
              <w:rPr>
                <w:b/>
                <w:bCs/>
              </w:rPr>
              <w:t>was</w:t>
            </w:r>
            <w:r w:rsidRPr="00701180">
              <w:t xml:space="preserve"> </w:t>
            </w:r>
            <w:r w:rsidRPr="41D49054">
              <w:t>moistening his white chest feathers</w:t>
            </w:r>
            <w:r w:rsidRPr="41D49054">
              <w:rPr>
                <w:rStyle w:val="Strong"/>
              </w:rPr>
              <w:t>,</w:t>
            </w:r>
            <w:r w:rsidRPr="00701180">
              <w:rPr>
                <w:rStyle w:val="Strong"/>
                <w:b w:val="0"/>
                <w:bCs w:val="0"/>
              </w:rPr>
              <w:t xml:space="preserve"> </w:t>
            </w:r>
            <w:r w:rsidRPr="41D49054">
              <w:t xml:space="preserve">and he </w:t>
            </w:r>
            <w:r w:rsidRPr="41D49054">
              <w:rPr>
                <w:b/>
                <w:bCs/>
              </w:rPr>
              <w:t>was</w:t>
            </w:r>
            <w:r w:rsidRPr="00701180">
              <w:t xml:space="preserve"> </w:t>
            </w:r>
            <w:r w:rsidRPr="41D49054">
              <w:t xml:space="preserve">panting as if he’d just </w:t>
            </w:r>
            <w:r w:rsidRPr="41D49054">
              <w:rPr>
                <w:b/>
                <w:bCs/>
              </w:rPr>
              <w:t>played</w:t>
            </w:r>
            <w:r w:rsidRPr="00701180">
              <w:t xml:space="preserve"> </w:t>
            </w:r>
            <w:r w:rsidRPr="41D49054">
              <w:t>a hard game.’ (p 55)</w:t>
            </w:r>
          </w:p>
          <w:p w14:paraId="0356EAC9" w14:textId="702E9A03" w:rsidR="00C52646" w:rsidRDefault="00C52646" w:rsidP="00D573AA">
            <w:pPr>
              <w:pStyle w:val="ListBullet"/>
              <w:rPr>
                <w:rFonts w:eastAsia="Calibri"/>
              </w:rPr>
            </w:pPr>
            <w:r>
              <w:t>Examples of comma usage from the passage, separating information</w:t>
            </w:r>
          </w:p>
          <w:p w14:paraId="3879DD30" w14:textId="1FB1EADC" w:rsidR="00C52646" w:rsidRDefault="00C52646" w:rsidP="00AC2C48">
            <w:pPr>
              <w:pStyle w:val="ListBullet2"/>
            </w:pPr>
            <w:r w:rsidRPr="41D49054">
              <w:t xml:space="preserve">‘Storm Boy </w:t>
            </w:r>
            <w:r w:rsidRPr="41D49054">
              <w:rPr>
                <w:b/>
                <w:bCs/>
              </w:rPr>
              <w:t>ran</w:t>
            </w:r>
            <w:r w:rsidRPr="00701180">
              <w:t xml:space="preserve"> </w:t>
            </w:r>
            <w:r w:rsidRPr="41D49054">
              <w:t>headlong towards the spot, tripping, falling...his heart pumping wildly.’ (p 54)</w:t>
            </w:r>
          </w:p>
          <w:p w14:paraId="35D2F19A" w14:textId="46D7594E" w:rsidR="00C52646" w:rsidRPr="00AC2C48" w:rsidRDefault="00C52646" w:rsidP="00AC2C48">
            <w:pPr>
              <w:pStyle w:val="ListBullet"/>
            </w:pPr>
            <w:r w:rsidRPr="00AC2C48">
              <w:t>Examples of dialogue from the passage</w:t>
            </w:r>
          </w:p>
          <w:p w14:paraId="788B7A2F" w14:textId="3977ABE9" w:rsidR="00C52646" w:rsidRDefault="00701180" w:rsidP="00AC2C48">
            <w:pPr>
              <w:pStyle w:val="ListBullet2"/>
            </w:pPr>
            <w:r>
              <w:t>‘</w:t>
            </w:r>
            <w:r w:rsidR="00C52646" w:rsidRPr="41D49054">
              <w:t>Don’t</w:t>
            </w:r>
            <w:r>
              <w:t>!</w:t>
            </w:r>
            <w:r w:rsidR="00C52646" w:rsidRPr="41D49054">
              <w:t xml:space="preserve"> Don’t shoot</w:t>
            </w:r>
            <w:r>
              <w:t>!</w:t>
            </w:r>
            <w:r w:rsidR="00C52646" w:rsidRPr="41D49054">
              <w:t xml:space="preserve"> It’s Mr Perc-’ (p 54)</w:t>
            </w:r>
          </w:p>
          <w:p w14:paraId="07C03CDC" w14:textId="221C862F" w:rsidR="00C52646" w:rsidRPr="00C52646" w:rsidRDefault="00C52646" w:rsidP="00AC2C48">
            <w:pPr>
              <w:pStyle w:val="ListBullet2"/>
            </w:pPr>
            <w:r w:rsidRPr="41D49054">
              <w:t xml:space="preserve">‘“Mr Percival! They’ve shot Mr Percival!” he </w:t>
            </w:r>
            <w:r w:rsidRPr="41D49054">
              <w:rPr>
                <w:b/>
                <w:bCs/>
              </w:rPr>
              <w:t>kept</w:t>
            </w:r>
            <w:r w:rsidRPr="00701180">
              <w:t xml:space="preserve"> </w:t>
            </w:r>
            <w:r w:rsidRPr="41D49054">
              <w:t>screaming.’ (p 55)</w:t>
            </w:r>
            <w:r w:rsidR="00701180">
              <w:t>.</w:t>
            </w:r>
          </w:p>
        </w:tc>
      </w:tr>
      <w:tr w:rsidR="00C52646" w14:paraId="4E9DEB8C" w14:textId="77777777" w:rsidTr="000078D1">
        <w:trPr>
          <w:cnfStyle w:val="000000100000" w:firstRow="0" w:lastRow="0" w:firstColumn="0" w:lastColumn="0" w:oddVBand="0" w:evenVBand="0" w:oddHBand="1" w:evenHBand="0" w:firstRowFirstColumn="0" w:firstRowLastColumn="0" w:lastRowFirstColumn="0" w:lastRowLastColumn="0"/>
        </w:trPr>
        <w:tc>
          <w:tcPr>
            <w:tcW w:w="7280" w:type="dxa"/>
          </w:tcPr>
          <w:p w14:paraId="252E5BA1" w14:textId="77777777" w:rsidR="00C52646" w:rsidRPr="00381B4B" w:rsidRDefault="00C52646" w:rsidP="00381B4B">
            <w:pPr>
              <w:pStyle w:val="Tableheadingstyle"/>
            </w:pPr>
            <w:r w:rsidRPr="00381B4B">
              <w:lastRenderedPageBreak/>
              <w:t>Handwriting and digital transcription</w:t>
            </w:r>
          </w:p>
          <w:p w14:paraId="274CD796" w14:textId="77777777" w:rsidR="00C52646" w:rsidRPr="00381B4B" w:rsidRDefault="00C52646" w:rsidP="00381B4B">
            <w:pPr>
              <w:rPr>
                <w:rStyle w:val="Strong"/>
              </w:rPr>
            </w:pPr>
            <w:r w:rsidRPr="00381B4B">
              <w:rPr>
                <w:rStyle w:val="Strong"/>
              </w:rPr>
              <w:t>Handwriting legibility and fluency</w:t>
            </w:r>
          </w:p>
          <w:p w14:paraId="49F76BCF" w14:textId="5D89C32E" w:rsidR="00C52646" w:rsidRPr="00381B4B" w:rsidRDefault="00C52646" w:rsidP="00381B4B">
            <w:pPr>
              <w:pStyle w:val="ListBullet"/>
            </w:pPr>
            <w:r w:rsidRPr="00381B4B">
              <w:rPr>
                <w:rStyle w:val="Strong"/>
                <w:b w:val="0"/>
                <w:bCs w:val="0"/>
              </w:rPr>
              <w:t>Sustain writing with a legible, fluent and personal handwriting style across a text</w:t>
            </w:r>
          </w:p>
          <w:p w14:paraId="33EFC7A1" w14:textId="77777777" w:rsidR="00C52646" w:rsidRDefault="00C52646" w:rsidP="00381B4B">
            <w:pPr>
              <w:pStyle w:val="ListBullet2"/>
            </w:pPr>
            <w:r w:rsidRPr="496375AE">
              <w:t xml:space="preserve">Revise cursive loops from descenders, including from the letters </w:t>
            </w:r>
            <w:r w:rsidRPr="496375AE">
              <w:rPr>
                <w:b/>
                <w:bCs/>
              </w:rPr>
              <w:t>g</w:t>
            </w:r>
            <w:r w:rsidRPr="496375AE">
              <w:t xml:space="preserve">, </w:t>
            </w:r>
            <w:r w:rsidRPr="496375AE">
              <w:rPr>
                <w:b/>
                <w:bCs/>
              </w:rPr>
              <w:t>j</w:t>
            </w:r>
            <w:r w:rsidRPr="004A5E16">
              <w:t xml:space="preserve"> </w:t>
            </w:r>
            <w:r w:rsidRPr="496375AE">
              <w:t xml:space="preserve">and </w:t>
            </w:r>
            <w:r w:rsidRPr="496375AE">
              <w:rPr>
                <w:b/>
                <w:bCs/>
              </w:rPr>
              <w:t>y</w:t>
            </w:r>
            <w:r w:rsidRPr="496375AE">
              <w:t>. These are sometimes known as baseline loops.</w:t>
            </w:r>
          </w:p>
          <w:p w14:paraId="10CA46C1" w14:textId="5DB4789D" w:rsidR="00C52646" w:rsidRDefault="00C52646" w:rsidP="00392EFD">
            <w:pPr>
              <w:pStyle w:val="ListBullet3"/>
            </w:pPr>
            <w:r w:rsidRPr="496375AE">
              <w:t>Baseline loops for letters with descenders can increase fluency and add to a personal writing style.</w:t>
            </w:r>
          </w:p>
          <w:p w14:paraId="326B9688" w14:textId="3B0916BB" w:rsidR="00C52646" w:rsidRPr="00C52646" w:rsidRDefault="00C52646" w:rsidP="00392EFD">
            <w:pPr>
              <w:pStyle w:val="ListBullet3"/>
            </w:pPr>
            <w:r w:rsidRPr="496375AE">
              <w:t>The loop on the descender crosses at the baseline and joins the letter in its usual position.</w:t>
            </w:r>
          </w:p>
        </w:tc>
        <w:tc>
          <w:tcPr>
            <w:tcW w:w="7280" w:type="dxa"/>
          </w:tcPr>
          <w:p w14:paraId="1147F7D9" w14:textId="77777777" w:rsidR="00381B4B" w:rsidRPr="00381B4B" w:rsidRDefault="00381B4B" w:rsidP="00381B4B">
            <w:pPr>
              <w:pStyle w:val="Tableheadingstyle"/>
            </w:pPr>
            <w:r w:rsidRPr="00381B4B">
              <w:t>Handwriting and digital transcription</w:t>
            </w:r>
          </w:p>
          <w:p w14:paraId="4CF978D6" w14:textId="30C74045" w:rsidR="00C52646" w:rsidRPr="00381B4B" w:rsidRDefault="00C52646" w:rsidP="00381B4B">
            <w:pPr>
              <w:rPr>
                <w:rStyle w:val="Strong"/>
              </w:rPr>
            </w:pPr>
            <w:r w:rsidRPr="00381B4B">
              <w:rPr>
                <w:rStyle w:val="Strong"/>
              </w:rPr>
              <w:t>Handwriting legibility and fluency</w:t>
            </w:r>
          </w:p>
          <w:p w14:paraId="4A12FC36" w14:textId="17F32FDB" w:rsidR="00C52646" w:rsidRDefault="00C52646" w:rsidP="00693270">
            <w:pPr>
              <w:pStyle w:val="ListBullet"/>
            </w:pPr>
            <w:r w:rsidRPr="496375AE">
              <w:t>Suggested fluency pattern</w:t>
            </w:r>
          </w:p>
          <w:p w14:paraId="40A14D19" w14:textId="20FED129" w:rsidR="00693270" w:rsidRDefault="00693270" w:rsidP="00C52646">
            <w:pPr>
              <w:ind w:left="567"/>
            </w:pPr>
            <w:r>
              <w:rPr>
                <w:noProof/>
              </w:rPr>
              <w:drawing>
                <wp:inline distT="0" distB="0" distL="0" distR="0" wp14:anchorId="6AAADAB9" wp14:editId="3795DA54">
                  <wp:extent cx="2200275" cy="672999"/>
                  <wp:effectExtent l="0" t="0" r="0" b="0"/>
                  <wp:docPr id="3" name="Picture 3" descr="A fluency pattern that could be used as a warmup for a handwriting lesson is displayed. It consists of a continuous pattern of the letter g in cursive handwrit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fluency pattern that could be used as a warmup for a handwriting lesson is displayed. It consists of a continuous pattern of the letter g in cursive handwriting.&#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29929" cy="682069"/>
                          </a:xfrm>
                          <a:prstGeom prst="rect">
                            <a:avLst/>
                          </a:prstGeom>
                          <a:noFill/>
                          <a:ln>
                            <a:noFill/>
                          </a:ln>
                        </pic:spPr>
                      </pic:pic>
                    </a:graphicData>
                  </a:graphic>
                </wp:inline>
              </w:drawing>
            </w:r>
          </w:p>
          <w:p w14:paraId="55627344" w14:textId="677F9D0D" w:rsidR="00C52646" w:rsidRDefault="00C52646" w:rsidP="00C52646">
            <w:pPr>
              <w:pStyle w:val="ListBullet"/>
            </w:pPr>
            <w:r w:rsidRPr="496375AE">
              <w:t>Example cursive loops from descenders</w:t>
            </w:r>
          </w:p>
          <w:p w14:paraId="3CECD4C4" w14:textId="77777777" w:rsidR="00C52646" w:rsidRDefault="00C52646" w:rsidP="00C52646">
            <w:pPr>
              <w:ind w:left="567"/>
            </w:pPr>
            <w:r>
              <w:rPr>
                <w:noProof/>
              </w:rPr>
              <w:drawing>
                <wp:inline distT="0" distB="0" distL="0" distR="0" wp14:anchorId="41DE7B0C" wp14:editId="71BBF60B">
                  <wp:extent cx="3825875" cy="1164043"/>
                  <wp:effectExtent l="0" t="0" r="0" b="0"/>
                  <wp:docPr id="33863073" name="Picture 33863073" descr="Handwriting examples of cursive loops for desce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63073" name="Picture 33863073" descr="Handwriting examples of cursive loops for descenders"/>
                          <pic:cNvPicPr/>
                        </pic:nvPicPr>
                        <pic:blipFill>
                          <a:blip r:embed="rId59">
                            <a:extLst>
                              <a:ext uri="{28A0092B-C50C-407E-A947-70E740481C1C}">
                                <a14:useLocalDpi xmlns:a14="http://schemas.microsoft.com/office/drawing/2010/main" val="0"/>
                              </a:ext>
                            </a:extLst>
                          </a:blip>
                          <a:stretch>
                            <a:fillRect/>
                          </a:stretch>
                        </pic:blipFill>
                        <pic:spPr>
                          <a:xfrm>
                            <a:off x="0" y="0"/>
                            <a:ext cx="3825875" cy="1164043"/>
                          </a:xfrm>
                          <a:prstGeom prst="rect">
                            <a:avLst/>
                          </a:prstGeom>
                        </pic:spPr>
                      </pic:pic>
                    </a:graphicData>
                  </a:graphic>
                </wp:inline>
              </w:drawing>
            </w:r>
          </w:p>
          <w:p w14:paraId="4F0E457C" w14:textId="25B8FA47" w:rsidR="00C52646" w:rsidRDefault="00C52646" w:rsidP="00CF384A">
            <w:pPr>
              <w:pStyle w:val="ListBullet"/>
            </w:pPr>
            <w:r w:rsidRPr="496375AE">
              <w:t>Suggested practice text from the passage</w:t>
            </w:r>
          </w:p>
          <w:p w14:paraId="647A9B1F" w14:textId="555C7913" w:rsidR="00C52646" w:rsidRPr="00C52646" w:rsidRDefault="00C52646" w:rsidP="00AB1411">
            <w:pPr>
              <w:ind w:firstLine="544"/>
            </w:pPr>
            <w:r>
              <w:rPr>
                <w:noProof/>
              </w:rPr>
              <w:lastRenderedPageBreak/>
              <w:drawing>
                <wp:inline distT="0" distB="0" distL="0" distR="0" wp14:anchorId="094324EB" wp14:editId="6F2707B1">
                  <wp:extent cx="3076575" cy="2461260"/>
                  <wp:effectExtent l="0" t="0" r="9525" b="0"/>
                  <wp:docPr id="1744376909" name="Picture 1744376909" descr="Sample text from Storm Boy. Storm Boy ran headlong towards the spot, tripping, falling over tussocks stumbling into hollows, jumping up, racing, panting, crying out, his breath gulping in big sobs, his heart pumping wildly. &quot;Mr Percival! They've shot Mr Percival!&quot; he kept screaming. &quot;Mr Percival! Mr Perciv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76909" name="Picture 1744376909" descr="Sample text from Storm Boy. Storm Boy ran headlong towards the spot, tripping, falling over tussocks stumbling into hollows, jumping up, racing, panting, crying out, his breath gulping in big sobs, his heart pumping wildly. &quot;Mr Percival! They've shot Mr Percival!&quot; he kept screaming. &quot;Mr Percival! Mr Percival!&quo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077168" cy="2461734"/>
                          </a:xfrm>
                          <a:prstGeom prst="rect">
                            <a:avLst/>
                          </a:prstGeom>
                        </pic:spPr>
                      </pic:pic>
                    </a:graphicData>
                  </a:graphic>
                </wp:inline>
              </w:drawing>
            </w:r>
          </w:p>
        </w:tc>
      </w:tr>
    </w:tbl>
    <w:p w14:paraId="7293A7E7" w14:textId="77777777" w:rsidR="003B2DA7" w:rsidRDefault="003B2DA7" w:rsidP="003B2DA7">
      <w:pPr>
        <w:pStyle w:val="Heading4"/>
      </w:pPr>
      <w:r>
        <w:lastRenderedPageBreak/>
        <w:t>Planning framework</w:t>
      </w:r>
    </w:p>
    <w:p w14:paraId="6D4B7F3A" w14:textId="77777777" w:rsidR="00CB2606" w:rsidRDefault="00CB2606" w:rsidP="00CB2606">
      <w:r w:rsidRPr="005C5DAA">
        <w:t xml:space="preserve">To plan and document Component A teaching and learning, a </w:t>
      </w:r>
      <w:hyperlink r:id="rId61" w:history="1">
        <w:r w:rsidRPr="00CD2D47">
          <w:rPr>
            <w:rStyle w:val="Hyperlink"/>
          </w:rPr>
          <w:t>planning scaffold</w:t>
        </w:r>
      </w:hyperlink>
      <w:r w:rsidRPr="005C5DAA">
        <w:t xml:space="preserve"> is provided. To support you in your planning, a link to a detailed example of a one-week teaching and learning cycle is included in the scaffold. Additional resources to support teaching and learning in each focus area can be found at</w:t>
      </w:r>
      <w:r>
        <w:t xml:space="preserve"> </w:t>
      </w:r>
      <w:hyperlink r:id="rId62" w:history="1">
        <w:r w:rsidRPr="002B272F">
          <w:rPr>
            <w:rStyle w:val="Hyperlink"/>
          </w:rPr>
          <w:t>Lesson advice guides</w:t>
        </w:r>
      </w:hyperlink>
      <w:r>
        <w:t>.</w:t>
      </w:r>
    </w:p>
    <w:p w14:paraId="08870953" w14:textId="77777777" w:rsidR="003B2DA7" w:rsidRDefault="11873E6B" w:rsidP="003B2DA7">
      <w:pPr>
        <w:pStyle w:val="Heading3"/>
      </w:pPr>
      <w:bookmarkStart w:id="39" w:name="_Toc144904919"/>
      <w:r>
        <w:lastRenderedPageBreak/>
        <w:t>Component B teaching and learning</w:t>
      </w:r>
      <w:bookmarkEnd w:id="39"/>
    </w:p>
    <w:p w14:paraId="3F7D657B" w14:textId="2B14A8D2" w:rsidR="003B2DA7" w:rsidRDefault="003B2DA7" w:rsidP="003B2DA7">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48AAFF97" w14:textId="77777777" w:rsidR="003B2DA7" w:rsidRDefault="003B2DA7" w:rsidP="003B2DA7">
      <w:pPr>
        <w:pStyle w:val="Heading4"/>
      </w:pPr>
      <w:r>
        <w:t>Learning intention</w:t>
      </w:r>
      <w:r w:rsidR="000B4699">
        <w:t>s</w:t>
      </w:r>
      <w:r>
        <w:t xml:space="preserve"> and success criteria</w:t>
      </w:r>
    </w:p>
    <w:p w14:paraId="631C30E0" w14:textId="77777777" w:rsidR="003B2DA7" w:rsidRDefault="003B2DA7" w:rsidP="003B2DA7">
      <w:r>
        <w:t>Learning intentions and success criteria are best co-constructed with students.</w:t>
      </w:r>
    </w:p>
    <w:p w14:paraId="4B8BE63A" w14:textId="77777777" w:rsidR="003B2DA7" w:rsidRDefault="003B2DA7" w:rsidP="003B2DA7">
      <w:pPr>
        <w:pStyle w:val="Heading4"/>
      </w:pPr>
      <w:r>
        <w:t>Learning intention</w:t>
      </w:r>
    </w:p>
    <w:p w14:paraId="510C2BA4" w14:textId="7724D1DA" w:rsidR="003B2DA7" w:rsidRDefault="022D9929" w:rsidP="003B2DA7">
      <w:r>
        <w:t xml:space="preserve">Students are learning to </w:t>
      </w:r>
      <w:r w:rsidR="4482F6A3">
        <w:t xml:space="preserve">analyse </w:t>
      </w:r>
      <w:r w:rsidR="02F933D9">
        <w:t xml:space="preserve">how models of behaviour, key </w:t>
      </w:r>
      <w:r w:rsidR="221A3241">
        <w:t>messages and multimodal features contribute to a narrative.</w:t>
      </w:r>
    </w:p>
    <w:p w14:paraId="5AF313FC" w14:textId="77777777" w:rsidR="003B2DA7" w:rsidRDefault="003B2DA7" w:rsidP="003B2DA7">
      <w:pPr>
        <w:pStyle w:val="Heading4"/>
      </w:pPr>
      <w:r>
        <w:t>Success criteria</w:t>
      </w:r>
    </w:p>
    <w:p w14:paraId="3A52897B" w14:textId="5A93819E" w:rsidR="003B2DA7" w:rsidRDefault="022D9929" w:rsidP="003B2DA7">
      <w:r>
        <w:t>Students can:</w:t>
      </w:r>
    </w:p>
    <w:p w14:paraId="106B31E4" w14:textId="7BFE2A24" w:rsidR="1A487D32" w:rsidRPr="00C02A11" w:rsidRDefault="57B0C61A" w:rsidP="00C02A11">
      <w:pPr>
        <w:pStyle w:val="ListBullet"/>
      </w:pPr>
      <w:r w:rsidRPr="00C02A11">
        <w:t xml:space="preserve">identify </w:t>
      </w:r>
      <w:r w:rsidR="37B0B17D" w:rsidRPr="00C02A11">
        <w:t>models of behaviour presented by characters in a text</w:t>
      </w:r>
    </w:p>
    <w:p w14:paraId="7D56C5A3" w14:textId="616DA0F2" w:rsidR="3EED3D45" w:rsidRPr="00C02A11" w:rsidRDefault="37B0B17D" w:rsidP="00C02A11">
      <w:pPr>
        <w:pStyle w:val="ListBullet"/>
      </w:pPr>
      <w:r w:rsidRPr="00C02A11">
        <w:t>summarise key messages presented by an author</w:t>
      </w:r>
    </w:p>
    <w:p w14:paraId="1D689A9A" w14:textId="3F595E44" w:rsidR="63FAF3DD" w:rsidRPr="00C02A11" w:rsidRDefault="46BF1FF2" w:rsidP="00C02A11">
      <w:pPr>
        <w:pStyle w:val="ListBullet"/>
      </w:pPr>
      <w:r w:rsidRPr="00C02A11">
        <w:t>a</w:t>
      </w:r>
      <w:r w:rsidR="0FB67966" w:rsidRPr="00C02A11">
        <w:t>nalyse m</w:t>
      </w:r>
      <w:r w:rsidR="6942B9B2" w:rsidRPr="00C02A11">
        <w:t xml:space="preserve">ultimodal </w:t>
      </w:r>
      <w:r w:rsidR="17C447E1" w:rsidRPr="00C02A11">
        <w:t xml:space="preserve">features </w:t>
      </w:r>
      <w:r w:rsidR="721A2448" w:rsidRPr="00C02A11">
        <w:t>and the authority of an illustrator</w:t>
      </w:r>
    </w:p>
    <w:p w14:paraId="0619733E" w14:textId="77E83DBE" w:rsidR="04442FFA" w:rsidRPr="00C02A11" w:rsidRDefault="721A2448" w:rsidP="00C02A11">
      <w:pPr>
        <w:pStyle w:val="ListBullet"/>
      </w:pPr>
      <w:r w:rsidRPr="00C02A11">
        <w:t>use knowledge of narrative conventions to plan</w:t>
      </w:r>
      <w:r w:rsidR="1BC84307" w:rsidRPr="00C02A11">
        <w:t xml:space="preserve"> a narrative.</w:t>
      </w:r>
    </w:p>
    <w:p w14:paraId="454EF4B7" w14:textId="456C72F0" w:rsidR="3659B8E8" w:rsidRDefault="0B790374" w:rsidP="5C7A20E8">
      <w:pPr>
        <w:pStyle w:val="Heading3"/>
      </w:pPr>
      <w:bookmarkStart w:id="40" w:name="_Toc144904920"/>
      <w:r>
        <w:lastRenderedPageBreak/>
        <w:t>Lesson 1</w:t>
      </w:r>
      <w:r w:rsidR="400AC654">
        <w:t>3</w:t>
      </w:r>
      <w:r>
        <w:t xml:space="preserve">: </w:t>
      </w:r>
      <w:r w:rsidR="525C0004">
        <w:t>Identifying models of behaviour and key messages in a text</w:t>
      </w:r>
      <w:bookmarkEnd w:id="40"/>
    </w:p>
    <w:p w14:paraId="65F9949A" w14:textId="68A1CA01" w:rsidR="3659B8E8" w:rsidRDefault="76B2F2E7" w:rsidP="008A6C67">
      <w:pPr>
        <w:pStyle w:val="ListNumber"/>
        <w:numPr>
          <w:ilvl w:val="0"/>
          <w:numId w:val="21"/>
        </w:numPr>
      </w:pPr>
      <w:r w:rsidRPr="64E941D1">
        <w:t xml:space="preserve">Revise that </w:t>
      </w:r>
      <w:r w:rsidR="09B31ECD" w:rsidRPr="64E941D1">
        <w:t>authors embed</w:t>
      </w:r>
      <w:r w:rsidR="2CCFC69A" w:rsidRPr="64E941D1">
        <w:t xml:space="preserve"> models of behaviour</w:t>
      </w:r>
      <w:r w:rsidR="07B9D48C" w:rsidRPr="64E941D1">
        <w:t xml:space="preserve"> through characters,</w:t>
      </w:r>
      <w:r w:rsidR="2CCFC69A" w:rsidRPr="64E941D1">
        <w:t xml:space="preserve"> which the audience may reject or accept based on their own ideas and experiences.</w:t>
      </w:r>
    </w:p>
    <w:p w14:paraId="23DE036C" w14:textId="468ED8CA" w:rsidR="3659B8E8" w:rsidRDefault="2CCFC69A" w:rsidP="008A6C67">
      <w:pPr>
        <w:pStyle w:val="ListNumber"/>
        <w:numPr>
          <w:ilvl w:val="0"/>
          <w:numId w:val="21"/>
        </w:numPr>
      </w:pPr>
      <w:r w:rsidRPr="64E941D1">
        <w:t xml:space="preserve">Discuss </w:t>
      </w:r>
      <w:r w:rsidR="48FA2DD6" w:rsidRPr="64E941D1">
        <w:t xml:space="preserve">the </w:t>
      </w:r>
      <w:r w:rsidRPr="64E941D1">
        <w:t>models of behaviour presented in the text</w:t>
      </w:r>
      <w:r w:rsidR="355B13D5" w:rsidRPr="64E941D1">
        <w:t xml:space="preserve"> by the main characters</w:t>
      </w:r>
      <w:r w:rsidRPr="64E941D1">
        <w:t>. For example, Hide-Away is a father but does not provide core safety for Storm Boy; the town’s folk reject this ‘model of behaviour’ presented by Storm Boy and Hide-Away because they perceive this as unusual.</w:t>
      </w:r>
    </w:p>
    <w:p w14:paraId="7BB5A0F2" w14:textId="18F1E1CF" w:rsidR="3659B8E8" w:rsidRPr="00DD096F" w:rsidRDefault="6AD8C0EB" w:rsidP="008A6C67">
      <w:pPr>
        <w:pStyle w:val="ListNumber"/>
        <w:numPr>
          <w:ilvl w:val="0"/>
          <w:numId w:val="21"/>
        </w:numPr>
      </w:pPr>
      <w:r w:rsidRPr="64E941D1">
        <w:t>In small groups</w:t>
      </w:r>
      <w:r w:rsidRPr="00DD096F">
        <w:t xml:space="preserve">, students explore the models of behaviour presented by Storm Boy, Hide-Away and Fingerbone Bill throughout the text. </w:t>
      </w:r>
      <w:r w:rsidR="6BCBBBB7" w:rsidRPr="00DD096F">
        <w:t>Students write their ideas on mini whiteboards.</w:t>
      </w:r>
    </w:p>
    <w:p w14:paraId="77AF0F90" w14:textId="69EBC97D" w:rsidR="3659B8E8" w:rsidRPr="00DD096F" w:rsidRDefault="466E6520" w:rsidP="008A6C67">
      <w:pPr>
        <w:pStyle w:val="ListNumber"/>
        <w:numPr>
          <w:ilvl w:val="0"/>
          <w:numId w:val="21"/>
        </w:numPr>
      </w:pPr>
      <w:r w:rsidRPr="6D65FE0E">
        <w:t xml:space="preserve">Allow time for groups to share their ideas with the class. </w:t>
      </w:r>
      <w:r w:rsidR="7B570F7A" w:rsidRPr="6D65FE0E">
        <w:t>Discu</w:t>
      </w:r>
      <w:r w:rsidRPr="6D65FE0E">
        <w:t>s</w:t>
      </w:r>
      <w:r w:rsidR="7B570F7A" w:rsidRPr="6D65FE0E">
        <w:t>s</w:t>
      </w:r>
      <w:r w:rsidRPr="6D65FE0E">
        <w:t xml:space="preserve"> if the models of behaviour </w:t>
      </w:r>
      <w:r w:rsidR="788F9A89" w:rsidRPr="6D65FE0E">
        <w:t xml:space="preserve">presented </w:t>
      </w:r>
      <w:r w:rsidRPr="6D65FE0E">
        <w:t xml:space="preserve">by the characters change throughout the text and why/why not. </w:t>
      </w:r>
      <w:r w:rsidR="104B3814" w:rsidRPr="6D65FE0E">
        <w:t>Ask students if they accept or reject the models presented and why.</w:t>
      </w:r>
    </w:p>
    <w:p w14:paraId="44B4D418" w14:textId="49138201" w:rsidR="3659B8E8" w:rsidRPr="00DD096F" w:rsidRDefault="31F73E5D" w:rsidP="008A6C67">
      <w:pPr>
        <w:pStyle w:val="ListNumber"/>
        <w:numPr>
          <w:ilvl w:val="0"/>
          <w:numId w:val="21"/>
        </w:numPr>
      </w:pPr>
      <w:r w:rsidRPr="00DD096F">
        <w:t>Remind</w:t>
      </w:r>
      <w:r w:rsidR="37D9A29F" w:rsidRPr="00DD096F">
        <w:t xml:space="preserve"> students that main characters drive the plot and often represent key </w:t>
      </w:r>
      <w:r w:rsidR="50E2C4A4" w:rsidRPr="00DD096F">
        <w:t>messages or morals within a text. R</w:t>
      </w:r>
      <w:r w:rsidR="37D9A29F" w:rsidRPr="00DD096F">
        <w:t xml:space="preserve">eflect upon the key messages identified by students in </w:t>
      </w:r>
      <w:hyperlink w:anchor="_Lesson_8:_Character" w:history="1">
        <w:r w:rsidR="37D9A29F" w:rsidRPr="00C90F93">
          <w:rPr>
            <w:rStyle w:val="Hyperlink"/>
            <w:rFonts w:eastAsia="Calibri"/>
          </w:rPr>
          <w:t>Lesson 8</w:t>
        </w:r>
      </w:hyperlink>
      <w:r w:rsidR="37D9A29F" w:rsidRPr="00DD096F">
        <w:t xml:space="preserve">. </w:t>
      </w:r>
      <w:r w:rsidR="4F6A6405" w:rsidRPr="00DD096F">
        <w:t>Ask:</w:t>
      </w:r>
    </w:p>
    <w:p w14:paraId="68F50956" w14:textId="34F2496C" w:rsidR="3659B8E8" w:rsidRPr="00DD096F" w:rsidRDefault="4F6A6405" w:rsidP="00C90F93">
      <w:pPr>
        <w:pStyle w:val="ListBullet"/>
        <w:ind w:left="1134"/>
        <w:rPr>
          <w:rFonts w:eastAsia="Calibri"/>
        </w:rPr>
      </w:pPr>
      <w:r w:rsidRPr="00DD096F">
        <w:t xml:space="preserve">What are possible </w:t>
      </w:r>
      <w:r w:rsidR="4C013467" w:rsidRPr="00DD096F">
        <w:t xml:space="preserve">overall </w:t>
      </w:r>
      <w:r w:rsidRPr="00DD096F">
        <w:t>messages</w:t>
      </w:r>
      <w:r w:rsidR="1AC70C87" w:rsidRPr="00DD096F">
        <w:t xml:space="preserve"> or morals</w:t>
      </w:r>
      <w:r w:rsidRPr="00DD096F">
        <w:t xml:space="preserve"> in the text?</w:t>
      </w:r>
      <w:r w:rsidR="70E87441" w:rsidRPr="00DD096F">
        <w:t xml:space="preserve"> </w:t>
      </w:r>
      <w:r w:rsidR="15EDA268" w:rsidRPr="00DD096F">
        <w:rPr>
          <w:rFonts w:eastAsia="Calibri"/>
        </w:rPr>
        <w:t>What clues are in the text to support this?</w:t>
      </w:r>
    </w:p>
    <w:p w14:paraId="186A04D6" w14:textId="60CD2938" w:rsidR="3659B8E8" w:rsidRDefault="15EDA268" w:rsidP="00C90F93">
      <w:pPr>
        <w:pStyle w:val="ListBullet"/>
        <w:ind w:left="1134"/>
        <w:rPr>
          <w:rFonts w:eastAsia="Calibri"/>
        </w:rPr>
      </w:pPr>
      <w:r w:rsidRPr="73221507">
        <w:rPr>
          <w:rFonts w:eastAsia="Calibri"/>
        </w:rPr>
        <w:t>How do the characters interact with each other</w:t>
      </w:r>
      <w:r w:rsidR="645328E8" w:rsidRPr="73221507">
        <w:rPr>
          <w:rFonts w:eastAsia="Calibri"/>
        </w:rPr>
        <w:t xml:space="preserve"> to display attributes and qualities the audience can respond to?</w:t>
      </w:r>
      <w:r w:rsidR="12852362" w:rsidRPr="73221507">
        <w:rPr>
          <w:rFonts w:eastAsia="Calibri"/>
        </w:rPr>
        <w:t xml:space="preserve"> </w:t>
      </w:r>
      <w:r w:rsidRPr="73221507">
        <w:rPr>
          <w:rFonts w:eastAsia="Calibri"/>
        </w:rPr>
        <w:t xml:space="preserve">What does this tell the </w:t>
      </w:r>
      <w:r w:rsidR="0052EEDD" w:rsidRPr="73221507">
        <w:rPr>
          <w:rFonts w:eastAsia="Calibri"/>
        </w:rPr>
        <w:t xml:space="preserve">reader </w:t>
      </w:r>
      <w:r w:rsidRPr="73221507">
        <w:rPr>
          <w:rFonts w:eastAsia="Calibri"/>
        </w:rPr>
        <w:t>about their relationship?</w:t>
      </w:r>
    </w:p>
    <w:p w14:paraId="2D082C58" w14:textId="4300C481" w:rsidR="15EDA268" w:rsidRDefault="15EDA268" w:rsidP="00C90F93">
      <w:pPr>
        <w:pStyle w:val="ListBullet"/>
        <w:ind w:left="1134"/>
        <w:rPr>
          <w:rFonts w:eastAsia="Calibri"/>
        </w:rPr>
      </w:pPr>
      <w:r w:rsidRPr="73221507">
        <w:rPr>
          <w:rFonts w:eastAsia="Calibri"/>
        </w:rPr>
        <w:t>What language does the author use to convey the key message</w:t>
      </w:r>
      <w:r w:rsidR="4A6E503C" w:rsidRPr="73221507">
        <w:rPr>
          <w:rFonts w:eastAsia="Calibri"/>
        </w:rPr>
        <w:t>s?</w:t>
      </w:r>
    </w:p>
    <w:p w14:paraId="6A7AAB02" w14:textId="07B03039" w:rsidR="3659B8E8" w:rsidRPr="00C90F93" w:rsidRDefault="59DF75CF" w:rsidP="00C90F93">
      <w:pPr>
        <w:pStyle w:val="ListNumber"/>
      </w:pPr>
      <w:r w:rsidRPr="00C90F93">
        <w:t>S</w:t>
      </w:r>
      <w:r w:rsidR="4FA11C5A" w:rsidRPr="00C90F93">
        <w:t>tudents write about the key messages or moral</w:t>
      </w:r>
      <w:r w:rsidR="0270982E" w:rsidRPr="00C90F93">
        <w:t>s</w:t>
      </w:r>
      <w:r w:rsidR="4FA11C5A" w:rsidRPr="00C90F93">
        <w:t xml:space="preserve"> identified in the text. Encourage students </w:t>
      </w:r>
      <w:r w:rsidR="7A8BEA8F" w:rsidRPr="00C90F93">
        <w:t>to</w:t>
      </w:r>
      <w:r w:rsidR="4FA11C5A" w:rsidRPr="00C90F93">
        <w:t xml:space="preserve"> </w:t>
      </w:r>
      <w:r w:rsidR="7214244C" w:rsidRPr="00C90F93">
        <w:t xml:space="preserve">explain how the characters have been developed and </w:t>
      </w:r>
      <w:r w:rsidR="60166F3E" w:rsidRPr="00C90F93">
        <w:t xml:space="preserve">their models of behaviour </w:t>
      </w:r>
      <w:r w:rsidR="7214244C" w:rsidRPr="00C90F93">
        <w:t>strengthen the key messages.</w:t>
      </w:r>
    </w:p>
    <w:p w14:paraId="180283E5" w14:textId="68E34136" w:rsidR="3659B8E8" w:rsidRDefault="7214244C" w:rsidP="64E941D1">
      <w:pPr>
        <w:pStyle w:val="FeatureBox2"/>
      </w:pPr>
      <w:r w:rsidRPr="64E941D1">
        <w:rPr>
          <w:rStyle w:val="Strong"/>
        </w:rPr>
        <w:lastRenderedPageBreak/>
        <w:t>Too hard?</w:t>
      </w:r>
      <w:r w:rsidRPr="005F777E">
        <w:rPr>
          <w:rStyle w:val="Strong"/>
          <w:b w:val="0"/>
          <w:bCs w:val="0"/>
        </w:rPr>
        <w:t xml:space="preserve"> </w:t>
      </w:r>
      <w:r>
        <w:t>Students select and write about one key message</w:t>
      </w:r>
      <w:r w:rsidR="6EC83AB2">
        <w:t xml:space="preserve"> or moral</w:t>
      </w:r>
      <w:r>
        <w:t xml:space="preserve"> from the text.</w:t>
      </w:r>
    </w:p>
    <w:p w14:paraId="645AA1F3" w14:textId="3EE4F96D" w:rsidR="3659B8E8" w:rsidRPr="00C90F93" w:rsidRDefault="7214244C" w:rsidP="00C90F93">
      <w:pPr>
        <w:pStyle w:val="ListNumber"/>
      </w:pPr>
      <w:r w:rsidRPr="00C90F93">
        <w:t xml:space="preserve">Students share their writing in pairs, before moving into small groups to allow for </w:t>
      </w:r>
      <w:r w:rsidR="6ABA41C1" w:rsidRPr="00C90F93">
        <w:t xml:space="preserve">a </w:t>
      </w:r>
      <w:r w:rsidRPr="00C90F93">
        <w:t xml:space="preserve">more detailed analysis </w:t>
      </w:r>
      <w:r w:rsidR="23414EBA" w:rsidRPr="00C90F93">
        <w:t xml:space="preserve">and comparison </w:t>
      </w:r>
      <w:r w:rsidRPr="00C90F93">
        <w:t>of ideas.</w:t>
      </w:r>
    </w:p>
    <w:p w14:paraId="7D509EC2" w14:textId="5D7B932F" w:rsidR="3659B8E8" w:rsidRDefault="26D849BD" w:rsidP="00C90F93">
      <w:pPr>
        <w:pStyle w:val="FeatureBox3"/>
      </w:pPr>
      <w:r w:rsidRPr="5C7A20E8">
        <w:rPr>
          <w:b/>
          <w:bCs/>
        </w:rPr>
        <w:t>Assessment task 6</w:t>
      </w:r>
      <w:r w:rsidRPr="005F777E">
        <w:t xml:space="preserve"> </w:t>
      </w:r>
      <w:r>
        <w:t>– Observations from this lesson allow students to demonstrate achievement towards the following syllabus outcome</w:t>
      </w:r>
      <w:r w:rsidR="007E0A37">
        <w:t>s</w:t>
      </w:r>
      <w:r>
        <w:t xml:space="preserve"> and content point</w:t>
      </w:r>
      <w:r w:rsidR="007E0A37">
        <w:t>s</w:t>
      </w:r>
      <w:r>
        <w:t>:</w:t>
      </w:r>
    </w:p>
    <w:p w14:paraId="148B5348" w14:textId="3CBEF1C5" w:rsidR="007E0A37" w:rsidRDefault="26D849BD" w:rsidP="00C90F93">
      <w:pPr>
        <w:pStyle w:val="FeatureBox3"/>
      </w:pPr>
      <w:r w:rsidRPr="5C7A20E8">
        <w:rPr>
          <w:rStyle w:val="Strong"/>
        </w:rPr>
        <w:t>EN3-UARL-01</w:t>
      </w:r>
      <w:r w:rsidRPr="005F777E">
        <w:rPr>
          <w:rStyle w:val="Strong"/>
          <w:b w:val="0"/>
          <w:bCs w:val="0"/>
        </w:rPr>
        <w:t xml:space="preserve"> </w:t>
      </w:r>
      <w:r>
        <w:t>– analyses representations of ideas in literature through narrative, character, imagery, symbol and connotation, and adapts these representations when creating texts</w:t>
      </w:r>
    </w:p>
    <w:p w14:paraId="7C3BF5F9" w14:textId="777084D2" w:rsidR="3659B8E8" w:rsidRDefault="26D849BD" w:rsidP="008A6C67">
      <w:pPr>
        <w:pStyle w:val="FeatureBox3"/>
        <w:numPr>
          <w:ilvl w:val="0"/>
          <w:numId w:val="14"/>
        </w:numPr>
        <w:ind w:left="567" w:hanging="567"/>
      </w:pPr>
      <w:r>
        <w:t>recognise that narratives reflect both personal and common lived experiences and offer models of behaviour, which may be rejected or accepted.</w:t>
      </w:r>
    </w:p>
    <w:p w14:paraId="1639854D" w14:textId="13AE2230" w:rsidR="003B2DA7" w:rsidRDefault="0B790374" w:rsidP="003B2DA7">
      <w:pPr>
        <w:pStyle w:val="Heading3"/>
      </w:pPr>
      <w:bookmarkStart w:id="41" w:name="_Lesson_14:_Analysing"/>
      <w:bookmarkStart w:id="42" w:name="_Toc144904921"/>
      <w:bookmarkEnd w:id="41"/>
      <w:r>
        <w:t xml:space="preserve">Lesson </w:t>
      </w:r>
      <w:r w:rsidR="400AC654">
        <w:t>14</w:t>
      </w:r>
      <w:r>
        <w:t xml:space="preserve">: </w:t>
      </w:r>
      <w:r w:rsidR="7C369C2F">
        <w:t xml:space="preserve">Analysing </w:t>
      </w:r>
      <w:r w:rsidR="03C43469">
        <w:t xml:space="preserve">key ideas and </w:t>
      </w:r>
      <w:r w:rsidR="7C369C2F">
        <w:t>multimodal features of a text</w:t>
      </w:r>
      <w:bookmarkEnd w:id="42"/>
    </w:p>
    <w:p w14:paraId="7A9FACF1" w14:textId="6B9E8C02" w:rsidR="44345372" w:rsidRDefault="44345372" w:rsidP="008A6C67">
      <w:pPr>
        <w:pStyle w:val="ListNumber"/>
        <w:numPr>
          <w:ilvl w:val="0"/>
          <w:numId w:val="22"/>
        </w:numPr>
      </w:pPr>
      <w:r w:rsidRPr="3659B8E8">
        <w:t xml:space="preserve">Revise </w:t>
      </w:r>
      <w:r w:rsidR="4DBBF5F8" w:rsidRPr="3659B8E8">
        <w:t xml:space="preserve">that </w:t>
      </w:r>
      <w:r w:rsidR="6978D039" w:rsidRPr="3659B8E8">
        <w:t xml:space="preserve">a </w:t>
      </w:r>
      <w:r w:rsidR="4DBBF5F8" w:rsidRPr="3659B8E8">
        <w:t>multimodal text combines 2 or more expressive modes to comm</w:t>
      </w:r>
      <w:r w:rsidR="0842D5C1" w:rsidRPr="3659B8E8">
        <w:t>unicate</w:t>
      </w:r>
      <w:r w:rsidR="2B3AEA07" w:rsidRPr="3659B8E8">
        <w:t>.</w:t>
      </w:r>
      <w:r w:rsidR="05D643B3" w:rsidRPr="3659B8E8">
        <w:t xml:space="preserve"> Discuss different modes of expression</w:t>
      </w:r>
      <w:r w:rsidR="7FC86E5F" w:rsidRPr="3659B8E8">
        <w:t>, for example, images, illustrations, audio, video</w:t>
      </w:r>
      <w:r w:rsidR="05D643B3" w:rsidRPr="3659B8E8">
        <w:t>.</w:t>
      </w:r>
      <w:r w:rsidR="515E1DA5" w:rsidRPr="3659B8E8">
        <w:t xml:space="preserve"> </w:t>
      </w:r>
      <w:r w:rsidR="5F36BA29" w:rsidRPr="3659B8E8">
        <w:t xml:space="preserve">Explain that </w:t>
      </w:r>
      <w:r w:rsidR="43B584FD" w:rsidRPr="3659B8E8">
        <w:t xml:space="preserve">Colin Thiele wrote </w:t>
      </w:r>
      <w:r w:rsidR="43B584FD" w:rsidRPr="3659B8E8">
        <w:rPr>
          <w:rStyle w:val="Emphasis"/>
        </w:rPr>
        <w:t>Storm Boy</w:t>
      </w:r>
      <w:r w:rsidR="43B584FD" w:rsidRPr="3659B8E8">
        <w:t xml:space="preserve"> and Robert </w:t>
      </w:r>
      <w:proofErr w:type="spellStart"/>
      <w:r w:rsidR="43B584FD" w:rsidRPr="3659B8E8">
        <w:t>Ingpen</w:t>
      </w:r>
      <w:proofErr w:type="spellEnd"/>
      <w:r w:rsidR="43B584FD" w:rsidRPr="3659B8E8">
        <w:t xml:space="preserve"> </w:t>
      </w:r>
      <w:r w:rsidR="56E3E47C" w:rsidRPr="3659B8E8">
        <w:t xml:space="preserve">created </w:t>
      </w:r>
      <w:r w:rsidR="2768CB86" w:rsidRPr="3659B8E8">
        <w:t>illustrations to complement the written words</w:t>
      </w:r>
      <w:r w:rsidR="5FC82EDC" w:rsidRPr="3659B8E8">
        <w:t xml:space="preserve"> mak</w:t>
      </w:r>
      <w:r w:rsidR="66781522" w:rsidRPr="3659B8E8">
        <w:t>ing</w:t>
      </w:r>
      <w:r w:rsidR="5FC82EDC" w:rsidRPr="3659B8E8">
        <w:t xml:space="preserve"> </w:t>
      </w:r>
      <w:r w:rsidR="5FC82EDC" w:rsidRPr="3659B8E8">
        <w:rPr>
          <w:rStyle w:val="Emphasis"/>
        </w:rPr>
        <w:t xml:space="preserve">Storm Boy </w:t>
      </w:r>
      <w:r w:rsidR="5FC82EDC" w:rsidRPr="3659B8E8">
        <w:t>a multimodal text</w:t>
      </w:r>
      <w:r w:rsidR="2768CB86" w:rsidRPr="3659B8E8">
        <w:t>.</w:t>
      </w:r>
    </w:p>
    <w:p w14:paraId="5B843C83" w14:textId="4D0876CE" w:rsidR="093FCF08" w:rsidRDefault="57989022" w:rsidP="008A6C67">
      <w:pPr>
        <w:pStyle w:val="ListNumber"/>
        <w:numPr>
          <w:ilvl w:val="0"/>
          <w:numId w:val="22"/>
        </w:numPr>
      </w:pPr>
      <w:r w:rsidRPr="6D65FE0E">
        <w:t xml:space="preserve">Analyse </w:t>
      </w:r>
      <w:r w:rsidR="6CE7F868" w:rsidRPr="6D65FE0E">
        <w:t xml:space="preserve">the multimodal features used in </w:t>
      </w:r>
      <w:r w:rsidR="3EA0B70A" w:rsidRPr="00C90F93">
        <w:rPr>
          <w:i/>
          <w:iCs/>
        </w:rPr>
        <w:t>Storm Boy</w:t>
      </w:r>
      <w:r w:rsidR="009127CE" w:rsidRPr="6D65FE0E">
        <w:t>. For example</w:t>
      </w:r>
      <w:r w:rsidR="10F51321" w:rsidRPr="6D65FE0E">
        <w:t>:</w:t>
      </w:r>
    </w:p>
    <w:p w14:paraId="52C8C55B" w14:textId="2FABC9C1" w:rsidR="0F22334A" w:rsidRDefault="0F22334A" w:rsidP="00C90F93">
      <w:pPr>
        <w:pStyle w:val="ListBullet"/>
        <w:ind w:left="1134"/>
      </w:pPr>
      <w:r w:rsidRPr="3659B8E8">
        <w:t>i</w:t>
      </w:r>
      <w:r w:rsidR="13FDEA1C" w:rsidRPr="3659B8E8">
        <w:t>llustrations are used sporadically and highlight key ideas and evoke an emotional response from the reader</w:t>
      </w:r>
    </w:p>
    <w:p w14:paraId="25FB0FD7" w14:textId="0B908E55" w:rsidR="39D213C9" w:rsidRDefault="10A7A974" w:rsidP="00C90F93">
      <w:pPr>
        <w:pStyle w:val="ListBullet"/>
        <w:ind w:left="1134"/>
      </w:pPr>
      <w:r w:rsidRPr="48633D84">
        <w:t>t</w:t>
      </w:r>
      <w:r w:rsidR="1A879580" w:rsidRPr="48633D84">
        <w:t>he visual features within illustrations use size</w:t>
      </w:r>
      <w:r w:rsidR="0DE98ED6" w:rsidRPr="48633D84">
        <w:t xml:space="preserve"> </w:t>
      </w:r>
      <w:r w:rsidR="305D4716" w:rsidRPr="48633D84">
        <w:t>(</w:t>
      </w:r>
      <w:r w:rsidR="6D9A675F" w:rsidRPr="48633D84">
        <w:t>p</w:t>
      </w:r>
      <w:r w:rsidR="06995108" w:rsidRPr="48633D84">
        <w:t>p</w:t>
      </w:r>
      <w:r w:rsidR="6D3347FC" w:rsidRPr="48633D84">
        <w:t xml:space="preserve"> </w:t>
      </w:r>
      <w:r w:rsidR="305D4716" w:rsidRPr="48633D84">
        <w:t>8</w:t>
      </w:r>
      <w:r w:rsidR="58CDB588" w:rsidRPr="48633D84">
        <w:t>–</w:t>
      </w:r>
      <w:r w:rsidR="305D4716" w:rsidRPr="48633D84">
        <w:t xml:space="preserve">9 the humpy is small in comparison to the vast landscape) </w:t>
      </w:r>
      <w:r w:rsidR="1A879580" w:rsidRPr="48633D84">
        <w:t>and colour</w:t>
      </w:r>
      <w:r w:rsidR="011572FD" w:rsidRPr="48633D84">
        <w:t xml:space="preserve"> (</w:t>
      </w:r>
      <w:r w:rsidR="6D9A675F" w:rsidRPr="48633D84">
        <w:t>p</w:t>
      </w:r>
      <w:r w:rsidR="3BC32627" w:rsidRPr="48633D84">
        <w:t>p</w:t>
      </w:r>
      <w:r w:rsidR="011572FD" w:rsidRPr="48633D84">
        <w:t xml:space="preserve"> 42</w:t>
      </w:r>
      <w:r w:rsidR="290F1338" w:rsidRPr="48633D84">
        <w:t>–</w:t>
      </w:r>
      <w:r w:rsidR="011572FD" w:rsidRPr="48633D84">
        <w:t>43 the body of the recently deceased</w:t>
      </w:r>
      <w:r w:rsidR="6B606BD8" w:rsidRPr="48633D84">
        <w:t xml:space="preserve"> </w:t>
      </w:r>
      <w:r w:rsidR="011572FD" w:rsidRPr="48633D84">
        <w:t xml:space="preserve">shark </w:t>
      </w:r>
      <w:r w:rsidR="45E5927D" w:rsidRPr="48633D84">
        <w:t>is juxtaposed against the barren landscape)</w:t>
      </w:r>
    </w:p>
    <w:p w14:paraId="6E6513A1" w14:textId="68FCDD36" w:rsidR="7ABD23E6" w:rsidRDefault="7ABD23E6" w:rsidP="00C90F93">
      <w:pPr>
        <w:pStyle w:val="ListBullet"/>
        <w:ind w:left="1134"/>
      </w:pPr>
      <w:r w:rsidRPr="3659B8E8">
        <w:lastRenderedPageBreak/>
        <w:t>t</w:t>
      </w:r>
      <w:r w:rsidR="5B00019E" w:rsidRPr="3659B8E8">
        <w:t xml:space="preserve">he use of dull colours throughout </w:t>
      </w:r>
      <w:r w:rsidR="1974C163" w:rsidRPr="3659B8E8">
        <w:t>depicts</w:t>
      </w:r>
      <w:r w:rsidR="5B00019E" w:rsidRPr="3659B8E8">
        <w:t xml:space="preserve"> a sombre mood and could be used as foreshadowing of a subverted narrative ending</w:t>
      </w:r>
    </w:p>
    <w:p w14:paraId="552866E2" w14:textId="47A6B665" w:rsidR="5C9BB5A9" w:rsidRDefault="15E20253" w:rsidP="00C90F93">
      <w:pPr>
        <w:pStyle w:val="ListBullet"/>
        <w:ind w:left="1134"/>
      </w:pPr>
      <w:r w:rsidRPr="48633D84">
        <w:t>g</w:t>
      </w:r>
      <w:r w:rsidR="1A879580" w:rsidRPr="48633D84">
        <w:t xml:space="preserve">estural features of gaze </w:t>
      </w:r>
      <w:r w:rsidR="3912C16F" w:rsidRPr="48633D84">
        <w:t>(</w:t>
      </w:r>
      <w:r w:rsidR="6D9A675F" w:rsidRPr="48633D84">
        <w:t>p</w:t>
      </w:r>
      <w:r w:rsidR="1A874D1E" w:rsidRPr="48633D84">
        <w:t xml:space="preserve"> 37</w:t>
      </w:r>
      <w:r w:rsidR="62A58ADF" w:rsidRPr="48633D84">
        <w:t>,</w:t>
      </w:r>
      <w:r w:rsidR="1A874D1E" w:rsidRPr="48633D84">
        <w:t xml:space="preserve"> Storm Boy looking up at Mr Percival as he returns</w:t>
      </w:r>
      <w:r w:rsidR="3912C16F" w:rsidRPr="48633D84">
        <w:t xml:space="preserve">) </w:t>
      </w:r>
      <w:r w:rsidR="1A879580" w:rsidRPr="48633D84">
        <w:t>and position</w:t>
      </w:r>
      <w:r w:rsidR="004A120C" w:rsidRPr="48633D84">
        <w:t xml:space="preserve"> (</w:t>
      </w:r>
      <w:r w:rsidR="6D9A675F" w:rsidRPr="48633D84">
        <w:t>p</w:t>
      </w:r>
      <w:r w:rsidR="3899AE49" w:rsidRPr="48633D84">
        <w:t xml:space="preserve"> 37</w:t>
      </w:r>
      <w:r w:rsidR="3FDA5AD6" w:rsidRPr="48633D84">
        <w:t>,</w:t>
      </w:r>
      <w:r w:rsidR="3899AE49" w:rsidRPr="48633D84">
        <w:t xml:space="preserve"> Mr Percival placed high above Storm Boy</w:t>
      </w:r>
      <w:r w:rsidR="00AF141D">
        <w:t>,</w:t>
      </w:r>
      <w:r w:rsidR="3899AE49" w:rsidRPr="48633D84">
        <w:t xml:space="preserve"> </w:t>
      </w:r>
      <w:r w:rsidR="00AF141D">
        <w:t>appearing</w:t>
      </w:r>
      <w:r w:rsidR="3899AE49" w:rsidRPr="48633D84">
        <w:t xml:space="preserve"> like an angel</w:t>
      </w:r>
      <w:r w:rsidR="004A120C" w:rsidRPr="48633D84">
        <w:t>)</w:t>
      </w:r>
      <w:r w:rsidR="01CAE217" w:rsidRPr="48633D84">
        <w:t>.</w:t>
      </w:r>
    </w:p>
    <w:p w14:paraId="39108C1C" w14:textId="6C71C5AF" w:rsidR="0388BDBB" w:rsidRDefault="252861DC" w:rsidP="00C90F93">
      <w:pPr>
        <w:pStyle w:val="ListNumber"/>
        <w:rPr>
          <w:rFonts w:eastAsia="Calibri"/>
        </w:rPr>
      </w:pPr>
      <w:r>
        <w:t xml:space="preserve">Remind students of the agreed protocols for oral language and communication conventions. </w:t>
      </w:r>
      <w:r w:rsidR="0D45C47E">
        <w:t xml:space="preserve">In small groups, students </w:t>
      </w:r>
      <w:hyperlink r:id="rId63">
        <w:r w:rsidR="6A735D48" w:rsidRPr="73221507">
          <w:rPr>
            <w:rStyle w:val="Hyperlink"/>
          </w:rPr>
          <w:t>brainstorm</w:t>
        </w:r>
      </w:hyperlink>
      <w:r w:rsidR="6A735D48">
        <w:t xml:space="preserve"> how the illustrations add meaning to the text. </w:t>
      </w:r>
      <w:r w:rsidR="10F637F0">
        <w:t>Groups</w:t>
      </w:r>
      <w:r w:rsidR="5A6673D1">
        <w:t xml:space="preserve"> record</w:t>
      </w:r>
      <w:r w:rsidR="1EEF69A1">
        <w:t xml:space="preserve"> </w:t>
      </w:r>
      <w:r w:rsidR="4DC7187B">
        <w:t xml:space="preserve">their </w:t>
      </w:r>
      <w:r w:rsidR="1EEF69A1">
        <w:t>ideas</w:t>
      </w:r>
      <w:r w:rsidR="5BB78EAE">
        <w:t xml:space="preserve"> and share with the class</w:t>
      </w:r>
      <w:r w:rsidR="3ED7D5B8">
        <w:t>.</w:t>
      </w:r>
    </w:p>
    <w:p w14:paraId="76053B68" w14:textId="38CF65C9" w:rsidR="0388BDBB" w:rsidRDefault="69AFAB4F" w:rsidP="00C90F93">
      <w:pPr>
        <w:pStyle w:val="ListNumber"/>
        <w:rPr>
          <w:rFonts w:eastAsia="Calibri"/>
        </w:rPr>
      </w:pPr>
      <w:r w:rsidRPr="73221507">
        <w:rPr>
          <w:rFonts w:eastAsia="Calibri"/>
        </w:rPr>
        <w:t>S</w:t>
      </w:r>
      <w:r w:rsidR="6A4FCAEA" w:rsidRPr="73221507">
        <w:rPr>
          <w:rFonts w:eastAsia="Calibri"/>
        </w:rPr>
        <w:t>tudents</w:t>
      </w:r>
      <w:r w:rsidR="6E34CC55" w:rsidRPr="73221507">
        <w:rPr>
          <w:rFonts w:eastAsia="Calibri"/>
        </w:rPr>
        <w:t xml:space="preserve"> write a paragraph </w:t>
      </w:r>
      <w:r w:rsidR="11F7D949" w:rsidRPr="73221507">
        <w:rPr>
          <w:rFonts w:eastAsia="Calibri"/>
        </w:rPr>
        <w:t>explaining how the</w:t>
      </w:r>
      <w:r w:rsidR="41E3C2C1" w:rsidRPr="73221507">
        <w:rPr>
          <w:rFonts w:eastAsia="Calibri"/>
        </w:rPr>
        <w:t xml:space="preserve"> </w:t>
      </w:r>
      <w:r w:rsidR="54171F9F" w:rsidRPr="73221507">
        <w:rPr>
          <w:rFonts w:eastAsia="Calibri"/>
        </w:rPr>
        <w:t>multimodal</w:t>
      </w:r>
      <w:r w:rsidR="41E3C2C1" w:rsidRPr="73221507">
        <w:rPr>
          <w:rFonts w:eastAsia="Calibri"/>
        </w:rPr>
        <w:t xml:space="preserve"> features </w:t>
      </w:r>
      <w:r w:rsidR="5C351553" w:rsidRPr="73221507">
        <w:rPr>
          <w:rFonts w:eastAsia="Calibri"/>
        </w:rPr>
        <w:t>(</w:t>
      </w:r>
      <w:r w:rsidR="41E3C2C1" w:rsidRPr="73221507">
        <w:rPr>
          <w:rFonts w:eastAsia="Calibri"/>
        </w:rPr>
        <w:t>illustrations</w:t>
      </w:r>
      <w:r w:rsidR="09268CEF" w:rsidRPr="73221507">
        <w:rPr>
          <w:rFonts w:eastAsia="Calibri"/>
        </w:rPr>
        <w:t>)</w:t>
      </w:r>
      <w:r w:rsidR="11F7D949" w:rsidRPr="73221507">
        <w:rPr>
          <w:rFonts w:eastAsia="Calibri"/>
        </w:rPr>
        <w:t xml:space="preserve"> in </w:t>
      </w:r>
      <w:r w:rsidR="11F7D949" w:rsidRPr="73221507">
        <w:rPr>
          <w:rStyle w:val="Emphasis"/>
        </w:rPr>
        <w:t>Storm Boy</w:t>
      </w:r>
      <w:r w:rsidR="614105FD" w:rsidRPr="73221507">
        <w:rPr>
          <w:rFonts w:eastAsia="Calibri"/>
        </w:rPr>
        <w:t xml:space="preserve"> </w:t>
      </w:r>
      <w:r w:rsidR="11F7D949" w:rsidRPr="73221507">
        <w:rPr>
          <w:rFonts w:eastAsia="Calibri"/>
        </w:rPr>
        <w:t>add meaning to the text</w:t>
      </w:r>
      <w:r w:rsidR="3938DADE" w:rsidRPr="73221507">
        <w:rPr>
          <w:rFonts w:eastAsia="Calibri"/>
        </w:rPr>
        <w:t>.</w:t>
      </w:r>
    </w:p>
    <w:p w14:paraId="740D96AE" w14:textId="6391A7E8" w:rsidR="78A73CEB" w:rsidRPr="00DD096F" w:rsidRDefault="4CCE2A0C" w:rsidP="00C90F93">
      <w:pPr>
        <w:pStyle w:val="ListNumber"/>
        <w:rPr>
          <w:rFonts w:eastAsia="Calibri"/>
        </w:rPr>
      </w:pPr>
      <w:r>
        <w:t>Revise</w:t>
      </w:r>
      <w:r w:rsidR="4239777F">
        <w:t xml:space="preserve"> the sixth chapter</w:t>
      </w:r>
      <w:r w:rsidR="67BFBC1E">
        <w:t xml:space="preserve"> (p</w:t>
      </w:r>
      <w:r w:rsidR="6D9A675F">
        <w:t>p</w:t>
      </w:r>
      <w:r w:rsidR="4239777F">
        <w:t xml:space="preserve"> 53</w:t>
      </w:r>
      <w:r w:rsidR="3FA0D7A7">
        <w:t>–</w:t>
      </w:r>
      <w:r w:rsidR="4239777F">
        <w:t>61</w:t>
      </w:r>
      <w:r w:rsidR="7F497F98">
        <w:t>)</w:t>
      </w:r>
      <w:r>
        <w:t xml:space="preserve"> and the ending of </w:t>
      </w:r>
      <w:r w:rsidRPr="73221507">
        <w:rPr>
          <w:i/>
          <w:iCs/>
        </w:rPr>
        <w:t>Storm Boy</w:t>
      </w:r>
      <w:r>
        <w:t>.</w:t>
      </w:r>
    </w:p>
    <w:p w14:paraId="7A875B4F" w14:textId="636442E1" w:rsidR="78A73CEB" w:rsidRPr="00DD096F" w:rsidRDefault="7DCD6E5D" w:rsidP="00C90F93">
      <w:pPr>
        <w:pStyle w:val="ListNumber"/>
        <w:rPr>
          <w:rFonts w:eastAsia="Calibri"/>
        </w:rPr>
      </w:pPr>
      <w:r w:rsidRPr="73221507">
        <w:rPr>
          <w:rFonts w:eastAsia="Calibri"/>
        </w:rPr>
        <w:t xml:space="preserve">Introduce </w:t>
      </w:r>
      <w:hyperlink w:anchor="_Resource_X:_Storm">
        <w:r w:rsidR="522B9DB4" w:rsidRPr="73221507">
          <w:rPr>
            <w:rStyle w:val="Hyperlink"/>
            <w:rFonts w:eastAsia="Calibri"/>
          </w:rPr>
          <w:t xml:space="preserve">Resource </w:t>
        </w:r>
        <w:r w:rsidR="628A6907" w:rsidRPr="73221507">
          <w:rPr>
            <w:rStyle w:val="Hyperlink"/>
            <w:rFonts w:eastAsia="Calibri"/>
          </w:rPr>
          <w:t>7</w:t>
        </w:r>
        <w:r w:rsidR="522B9DB4" w:rsidRPr="73221507">
          <w:rPr>
            <w:rStyle w:val="Hyperlink"/>
            <w:rFonts w:eastAsia="Calibri"/>
          </w:rPr>
          <w:t xml:space="preserve">: Storm Boy </w:t>
        </w:r>
        <w:r w:rsidR="1B5497BB" w:rsidRPr="73221507">
          <w:rPr>
            <w:rStyle w:val="Hyperlink"/>
            <w:rFonts w:eastAsia="Calibri"/>
          </w:rPr>
          <w:t>analysis</w:t>
        </w:r>
      </w:hyperlink>
      <w:r w:rsidR="1B5497BB" w:rsidRPr="73221507">
        <w:rPr>
          <w:rFonts w:eastAsia="Calibri"/>
        </w:rPr>
        <w:t xml:space="preserve"> to</w:t>
      </w:r>
      <w:r w:rsidRPr="73221507">
        <w:rPr>
          <w:rFonts w:eastAsia="Calibri"/>
        </w:rPr>
        <w:t xml:space="preserve"> the students. Explain </w:t>
      </w:r>
      <w:r w:rsidR="7DBE2382" w:rsidRPr="73221507">
        <w:rPr>
          <w:rFonts w:eastAsia="Calibri"/>
        </w:rPr>
        <w:t xml:space="preserve">each section </w:t>
      </w:r>
      <w:r w:rsidR="5A10AA3B" w:rsidRPr="73221507">
        <w:rPr>
          <w:rFonts w:eastAsia="Calibri"/>
        </w:rPr>
        <w:t xml:space="preserve">of the analysis </w:t>
      </w:r>
      <w:r w:rsidR="7DBE2382" w:rsidRPr="73221507">
        <w:rPr>
          <w:rFonts w:eastAsia="Calibri"/>
        </w:rPr>
        <w:t xml:space="preserve">and </w:t>
      </w:r>
      <w:r w:rsidR="21623BD8" w:rsidRPr="73221507">
        <w:rPr>
          <w:rFonts w:eastAsia="Calibri"/>
        </w:rPr>
        <w:t xml:space="preserve">the </w:t>
      </w:r>
      <w:r w:rsidR="7DBE2382" w:rsidRPr="73221507">
        <w:rPr>
          <w:rFonts w:eastAsia="Calibri"/>
        </w:rPr>
        <w:t xml:space="preserve">key features students should aim to analyse in relation to </w:t>
      </w:r>
      <w:r w:rsidR="7DBE2382" w:rsidRPr="73221507">
        <w:rPr>
          <w:rStyle w:val="Emphasis"/>
        </w:rPr>
        <w:t>Storm Boy</w:t>
      </w:r>
      <w:r w:rsidR="7DBE2382" w:rsidRPr="73221507">
        <w:rPr>
          <w:rFonts w:eastAsia="Calibri"/>
        </w:rPr>
        <w:t>. For example</w:t>
      </w:r>
      <w:r w:rsidR="69ACCEED" w:rsidRPr="73221507">
        <w:rPr>
          <w:rFonts w:eastAsia="Calibri"/>
        </w:rPr>
        <w:t>:</w:t>
      </w:r>
    </w:p>
    <w:p w14:paraId="384DEFE0" w14:textId="0BA8CEDD" w:rsidR="7D852325" w:rsidRPr="00DD096F" w:rsidRDefault="7D852325" w:rsidP="00C90F93">
      <w:pPr>
        <w:pStyle w:val="ListBullet"/>
        <w:ind w:left="1134"/>
      </w:pPr>
      <w:r w:rsidRPr="00DD096F">
        <w:t>P</w:t>
      </w:r>
      <w:r w:rsidR="09FCBE09" w:rsidRPr="00DD096F">
        <w:t>urpose</w:t>
      </w:r>
      <w:r w:rsidRPr="00DD096F">
        <w:t xml:space="preserve"> – </w:t>
      </w:r>
      <w:r w:rsidR="237E154A" w:rsidRPr="00DD096F">
        <w:t>discuss the author and illustrator’s purpose for the text, and the intended audience response</w:t>
      </w:r>
    </w:p>
    <w:p w14:paraId="46C6ADCA" w14:textId="69B75872" w:rsidR="25080F9B" w:rsidRPr="00DD096F" w:rsidRDefault="25080F9B" w:rsidP="00C90F93">
      <w:pPr>
        <w:pStyle w:val="ListBullet"/>
        <w:ind w:left="1134"/>
      </w:pPr>
      <w:r w:rsidRPr="00DD096F">
        <w:t>L</w:t>
      </w:r>
      <w:r w:rsidR="09FCBE09" w:rsidRPr="00DD096F">
        <w:t>anguage features</w:t>
      </w:r>
      <w:r w:rsidR="60735553" w:rsidRPr="00DD096F">
        <w:t xml:space="preserve"> – </w:t>
      </w:r>
      <w:r w:rsidR="157738CE" w:rsidRPr="00DD096F">
        <w:t>state the language features used and provide examples from the text</w:t>
      </w:r>
    </w:p>
    <w:p w14:paraId="537AFE87" w14:textId="65F299FC" w:rsidR="4A637FAA" w:rsidRPr="00DD096F" w:rsidRDefault="4A637FAA" w:rsidP="00C90F93">
      <w:pPr>
        <w:pStyle w:val="ListBullet"/>
        <w:ind w:left="1134"/>
      </w:pPr>
      <w:r w:rsidRPr="00DD096F">
        <w:t>K</w:t>
      </w:r>
      <w:r w:rsidR="09FCBE09" w:rsidRPr="00DD096F">
        <w:t>ey messages</w:t>
      </w:r>
      <w:r w:rsidR="447BA354" w:rsidRPr="00DD096F">
        <w:t xml:space="preserve"> – </w:t>
      </w:r>
      <w:r w:rsidR="3335CC6F" w:rsidRPr="00DD096F">
        <w:t>revise key messages or morals</w:t>
      </w:r>
    </w:p>
    <w:p w14:paraId="57537447" w14:textId="00008C23" w:rsidR="12BDBF15" w:rsidRPr="00DD096F" w:rsidRDefault="12BDBF15" w:rsidP="00C90F93">
      <w:pPr>
        <w:pStyle w:val="ListBullet"/>
        <w:ind w:left="1134"/>
      </w:pPr>
      <w:r w:rsidRPr="00DD096F">
        <w:t>M</w:t>
      </w:r>
      <w:r w:rsidR="09FCBE09" w:rsidRPr="00DD096F">
        <w:t>ultimodal features</w:t>
      </w:r>
      <w:r w:rsidR="08591F6D" w:rsidRPr="00DD096F">
        <w:t xml:space="preserve"> –</w:t>
      </w:r>
      <w:r w:rsidR="39B8FAAC" w:rsidRPr="00DD096F">
        <w:t xml:space="preserve"> </w:t>
      </w:r>
      <w:r w:rsidR="4C2A788C" w:rsidRPr="00DD096F">
        <w:t>use of illustrations to display the concepts of narrative and characterisation and to add deeper meaning.</w:t>
      </w:r>
    </w:p>
    <w:p w14:paraId="2B202BC0" w14:textId="798CD941" w:rsidR="3659B8E8" w:rsidRDefault="1A2F17EB" w:rsidP="00C90F93">
      <w:pPr>
        <w:pStyle w:val="ListNumber"/>
      </w:pPr>
      <w:r w:rsidRPr="73221507">
        <w:t>S</w:t>
      </w:r>
      <w:r w:rsidR="78A73CEB" w:rsidRPr="73221507">
        <w:t xml:space="preserve">tudents complete </w:t>
      </w:r>
      <w:hyperlink w:anchor="_Resource_X:_Storm">
        <w:r w:rsidR="3BA6F733" w:rsidRPr="73221507">
          <w:rPr>
            <w:rStyle w:val="Hyperlink"/>
            <w:rFonts w:eastAsia="Calibri"/>
          </w:rPr>
          <w:t xml:space="preserve">Resource </w:t>
        </w:r>
        <w:r w:rsidR="295DB125" w:rsidRPr="73221507">
          <w:rPr>
            <w:rStyle w:val="Hyperlink"/>
            <w:rFonts w:eastAsia="Calibri"/>
          </w:rPr>
          <w:t>7</w:t>
        </w:r>
        <w:r w:rsidR="3BA6F733" w:rsidRPr="73221507">
          <w:rPr>
            <w:rStyle w:val="Hyperlink"/>
            <w:rFonts w:eastAsia="Calibri"/>
          </w:rPr>
          <w:t>: Storm Boy analysis</w:t>
        </w:r>
      </w:hyperlink>
      <w:r w:rsidR="3BA6F733" w:rsidRPr="73221507">
        <w:t xml:space="preserve"> in </w:t>
      </w:r>
      <w:r w:rsidR="52E2E35D" w:rsidRPr="73221507">
        <w:t xml:space="preserve">pairs or </w:t>
      </w:r>
      <w:r w:rsidR="3BA6F733" w:rsidRPr="73221507">
        <w:t xml:space="preserve">small groups </w:t>
      </w:r>
      <w:r w:rsidR="78A73CEB" w:rsidRPr="73221507">
        <w:t>before sharing with the class.</w:t>
      </w:r>
    </w:p>
    <w:p w14:paraId="659134DC" w14:textId="3D399E53" w:rsidR="003B2DA7" w:rsidRDefault="0B790374" w:rsidP="003B2DA7">
      <w:pPr>
        <w:pStyle w:val="Heading3"/>
      </w:pPr>
      <w:bookmarkStart w:id="43" w:name="_Toc144904922"/>
      <w:r>
        <w:t xml:space="preserve">Lesson </w:t>
      </w:r>
      <w:r w:rsidR="400AC654">
        <w:t>15</w:t>
      </w:r>
      <w:r>
        <w:t xml:space="preserve">: </w:t>
      </w:r>
      <w:r w:rsidR="2E7990D6">
        <w:t>Analysing</w:t>
      </w:r>
      <w:r w:rsidR="07B2199F">
        <w:t xml:space="preserve"> and assessing</w:t>
      </w:r>
      <w:r w:rsidR="2E7990D6">
        <w:t xml:space="preserve"> the </w:t>
      </w:r>
      <w:r w:rsidR="04477561">
        <w:t>i</w:t>
      </w:r>
      <w:r w:rsidR="21733694">
        <w:t xml:space="preserve">llustrator’s </w:t>
      </w:r>
      <w:r w:rsidR="4829541C">
        <w:t>a</w:t>
      </w:r>
      <w:r w:rsidR="21733694">
        <w:t>uthority</w:t>
      </w:r>
      <w:bookmarkEnd w:id="43"/>
    </w:p>
    <w:p w14:paraId="588EDAC8" w14:textId="489CB693" w:rsidR="5B305E8E" w:rsidRDefault="5B305E8E" w:rsidP="008A6C67">
      <w:pPr>
        <w:pStyle w:val="ListNumber"/>
        <w:numPr>
          <w:ilvl w:val="0"/>
          <w:numId w:val="23"/>
        </w:numPr>
      </w:pPr>
      <w:r>
        <w:t>Revise</w:t>
      </w:r>
      <w:r w:rsidR="2610F7FE">
        <w:t xml:space="preserve"> how </w:t>
      </w:r>
      <w:r>
        <w:t>multimodal features</w:t>
      </w:r>
      <w:r w:rsidR="0B46ABBB">
        <w:t xml:space="preserve">, </w:t>
      </w:r>
      <w:r w:rsidR="053B6FD7">
        <w:t>including</w:t>
      </w:r>
      <w:r w:rsidR="0B46ABBB">
        <w:t xml:space="preserve"> </w:t>
      </w:r>
      <w:r>
        <w:t>illustrations</w:t>
      </w:r>
      <w:r w:rsidR="2A373366">
        <w:t>,</w:t>
      </w:r>
      <w:r>
        <w:t xml:space="preserve"> </w:t>
      </w:r>
      <w:r w:rsidR="7DC42408">
        <w:t xml:space="preserve">add meaning to </w:t>
      </w:r>
      <w:r w:rsidR="0BA2063B">
        <w:t xml:space="preserve">a </w:t>
      </w:r>
      <w:r w:rsidR="7DC42408">
        <w:t>text.</w:t>
      </w:r>
    </w:p>
    <w:p w14:paraId="4E2BBE0D" w14:textId="2CB4E438" w:rsidR="78E15FA9" w:rsidRDefault="0D02D5AB" w:rsidP="008A6C67">
      <w:pPr>
        <w:pStyle w:val="ListNumber"/>
        <w:numPr>
          <w:ilvl w:val="0"/>
          <w:numId w:val="23"/>
        </w:numPr>
      </w:pPr>
      <w:r>
        <w:t>R</w:t>
      </w:r>
      <w:r w:rsidR="55331068">
        <w:t xml:space="preserve">ead </w:t>
      </w:r>
      <w:hyperlink r:id="rId64">
        <w:r w:rsidR="5B305E8E" w:rsidRPr="73221507">
          <w:rPr>
            <w:rStyle w:val="Hyperlink"/>
          </w:rPr>
          <w:t>The Sydney Morning Herald</w:t>
        </w:r>
        <w:r w:rsidR="4F3654E2" w:rsidRPr="73221507">
          <w:rPr>
            <w:rStyle w:val="Hyperlink"/>
          </w:rPr>
          <w:t xml:space="preserve"> – Storm Boy illustrator Robert </w:t>
        </w:r>
        <w:proofErr w:type="spellStart"/>
        <w:r w:rsidR="4F3654E2" w:rsidRPr="73221507">
          <w:rPr>
            <w:rStyle w:val="Hyperlink"/>
          </w:rPr>
          <w:t>Ingpen</w:t>
        </w:r>
        <w:proofErr w:type="spellEnd"/>
        <w:r w:rsidR="4F3654E2" w:rsidRPr="73221507">
          <w:rPr>
            <w:rStyle w:val="Hyperlink"/>
          </w:rPr>
          <w:t xml:space="preserve"> on bringing Colin Thiele's classic book to life, and seeing it adapted for the stage</w:t>
        </w:r>
      </w:hyperlink>
      <w:r w:rsidR="5B305E8E">
        <w:t>.</w:t>
      </w:r>
      <w:r w:rsidR="695F9147">
        <w:t xml:space="preserve"> </w:t>
      </w:r>
      <w:r w:rsidR="78E15FA9">
        <w:t xml:space="preserve">As the article is read, </w:t>
      </w:r>
      <w:r w:rsidR="42FCDDFB">
        <w:t xml:space="preserve">ask </w:t>
      </w:r>
      <w:r w:rsidR="6AF478D3">
        <w:t>s</w:t>
      </w:r>
      <w:r w:rsidR="695F9147">
        <w:t>tudents</w:t>
      </w:r>
      <w:r w:rsidR="00926ECC">
        <w:t xml:space="preserve"> to</w:t>
      </w:r>
      <w:r w:rsidR="695F9147">
        <w:t xml:space="preserve"> </w:t>
      </w:r>
      <w:r w:rsidR="17B5F160">
        <w:t xml:space="preserve">take notes to </w:t>
      </w:r>
      <w:r w:rsidR="7347D470">
        <w:t>identify</w:t>
      </w:r>
      <w:r w:rsidR="695F9147">
        <w:t xml:space="preserve"> the key points</w:t>
      </w:r>
      <w:r w:rsidR="54AF59C3">
        <w:t>.</w:t>
      </w:r>
    </w:p>
    <w:p w14:paraId="443F8B01" w14:textId="2BC9C764" w:rsidR="45508D42" w:rsidRPr="00DD096F" w:rsidRDefault="45508D42" w:rsidP="008A6C67">
      <w:pPr>
        <w:pStyle w:val="ListNumber"/>
        <w:numPr>
          <w:ilvl w:val="0"/>
          <w:numId w:val="23"/>
        </w:numPr>
      </w:pPr>
      <w:r>
        <w:lastRenderedPageBreak/>
        <w:t xml:space="preserve">Revise </w:t>
      </w:r>
      <w:r w:rsidR="62713994">
        <w:t xml:space="preserve">the meaning of </w:t>
      </w:r>
      <w:r w:rsidR="24CBB040">
        <w:t>a</w:t>
      </w:r>
      <w:r>
        <w:t xml:space="preserve">uthor’s authority from </w:t>
      </w:r>
      <w:hyperlink w:anchor="_Lesson_2:_Identifying">
        <w:r w:rsidRPr="73221507">
          <w:rPr>
            <w:rStyle w:val="Hyperlink"/>
          </w:rPr>
          <w:t>Lesson 2</w:t>
        </w:r>
      </w:hyperlink>
      <w:r>
        <w:t>.</w:t>
      </w:r>
    </w:p>
    <w:p w14:paraId="392DA3C9" w14:textId="1B2801F8" w:rsidR="1E78BA2C" w:rsidRPr="00DD096F" w:rsidRDefault="1E78BA2C" w:rsidP="008A6C67">
      <w:pPr>
        <w:pStyle w:val="ListNumber"/>
        <w:numPr>
          <w:ilvl w:val="0"/>
          <w:numId w:val="23"/>
        </w:numPr>
      </w:pPr>
      <w:r>
        <w:t xml:space="preserve">Recall what authority Colin Thiele had to write </w:t>
      </w:r>
      <w:r w:rsidR="35E258AB">
        <w:t xml:space="preserve">descriptively </w:t>
      </w:r>
      <w:r>
        <w:t xml:space="preserve">about the setting </w:t>
      </w:r>
      <w:r w:rsidR="11FA6385">
        <w:t>within</w:t>
      </w:r>
      <w:r>
        <w:t xml:space="preserve"> </w:t>
      </w:r>
      <w:r w:rsidRPr="73221507">
        <w:rPr>
          <w:rStyle w:val="Emphasis"/>
        </w:rPr>
        <w:t>Storm Boy</w:t>
      </w:r>
      <w:r>
        <w:t xml:space="preserve">. </w:t>
      </w:r>
      <w:r w:rsidR="7F605EAE">
        <w:t xml:space="preserve">Discuss </w:t>
      </w:r>
      <w:r w:rsidR="72514AFF">
        <w:t xml:space="preserve">and record </w:t>
      </w:r>
      <w:r w:rsidR="7F605EAE">
        <w:t>student responses</w:t>
      </w:r>
      <w:r w:rsidR="6849A7D9">
        <w:t>.</w:t>
      </w:r>
    </w:p>
    <w:p w14:paraId="0699A73F" w14:textId="545AC712" w:rsidR="003B2DA7" w:rsidRPr="00DD096F" w:rsidRDefault="4333FD61" w:rsidP="008A6C67">
      <w:pPr>
        <w:pStyle w:val="ListNumber"/>
        <w:numPr>
          <w:ilvl w:val="0"/>
          <w:numId w:val="23"/>
        </w:numPr>
      </w:pPr>
      <w:r>
        <w:t xml:space="preserve">Referencing </w:t>
      </w:r>
      <w:r w:rsidR="05007117">
        <w:t>a</w:t>
      </w:r>
      <w:r>
        <w:t>uthors</w:t>
      </w:r>
      <w:r w:rsidR="695FBA77">
        <w:t>’</w:t>
      </w:r>
      <w:r>
        <w:t xml:space="preserve"> authority, assess </w:t>
      </w:r>
      <w:r w:rsidR="370CCEA4">
        <w:t>Robert</w:t>
      </w:r>
      <w:r w:rsidR="115AA207">
        <w:t xml:space="preserve"> </w:t>
      </w:r>
      <w:proofErr w:type="spellStart"/>
      <w:r w:rsidR="115AA207">
        <w:t>Ingpen</w:t>
      </w:r>
      <w:r w:rsidR="61FE47F3">
        <w:t>’s</w:t>
      </w:r>
      <w:proofErr w:type="spellEnd"/>
      <w:r w:rsidR="61FE47F3">
        <w:t xml:space="preserve"> authority</w:t>
      </w:r>
      <w:r w:rsidR="612347B2">
        <w:t xml:space="preserve"> to create the illustrations</w:t>
      </w:r>
      <w:r w:rsidR="2E9EC767">
        <w:t xml:space="preserve"> for the text</w:t>
      </w:r>
      <w:r w:rsidR="4ECADD8A">
        <w:t>. S</w:t>
      </w:r>
      <w:r w:rsidR="498A1BBC">
        <w:t>tudents s</w:t>
      </w:r>
      <w:r w:rsidR="4ECADD8A">
        <w:t xml:space="preserve">eek examples </w:t>
      </w:r>
      <w:r w:rsidR="37ECB044">
        <w:t>and</w:t>
      </w:r>
      <w:r w:rsidR="4ECADD8A">
        <w:t xml:space="preserve"> key points </w:t>
      </w:r>
      <w:r w:rsidR="096F3A80">
        <w:t>from</w:t>
      </w:r>
      <w:r w:rsidR="4ECADD8A">
        <w:t xml:space="preserve"> the article</w:t>
      </w:r>
      <w:r w:rsidR="348089E6">
        <w:t xml:space="preserve"> to support</w:t>
      </w:r>
      <w:r w:rsidR="2AB1E27B">
        <w:t xml:space="preserve"> their</w:t>
      </w:r>
      <w:r w:rsidR="348089E6">
        <w:t xml:space="preserve"> arguments</w:t>
      </w:r>
      <w:r w:rsidR="4ECADD8A">
        <w:t>.</w:t>
      </w:r>
    </w:p>
    <w:p w14:paraId="5EB9484C" w14:textId="73EB9B1B" w:rsidR="3E73E9CE" w:rsidRPr="00C90F93" w:rsidRDefault="3E73E9CE" w:rsidP="008A6C67">
      <w:pPr>
        <w:pStyle w:val="ListNumber"/>
        <w:numPr>
          <w:ilvl w:val="0"/>
          <w:numId w:val="23"/>
        </w:numPr>
        <w:rPr>
          <w:rFonts w:eastAsia="Calibri"/>
        </w:rPr>
      </w:pPr>
      <w:r w:rsidRPr="00C90F93">
        <w:rPr>
          <w:rFonts w:eastAsia="Calibri"/>
        </w:rPr>
        <w:t>View</w:t>
      </w:r>
      <w:r w:rsidR="2E921FD2" w:rsidRPr="00C90F93">
        <w:rPr>
          <w:rFonts w:eastAsia="Calibri"/>
        </w:rPr>
        <w:t xml:space="preserve"> the illustrations in </w:t>
      </w:r>
      <w:r w:rsidR="3891858C" w:rsidRPr="73221507">
        <w:rPr>
          <w:rStyle w:val="Emphasis"/>
        </w:rPr>
        <w:t>Storm Boy</w:t>
      </w:r>
      <w:r w:rsidR="2E921FD2" w:rsidRPr="00C90F93">
        <w:rPr>
          <w:rFonts w:eastAsia="Calibri"/>
        </w:rPr>
        <w:t xml:space="preserve"> and analyse </w:t>
      </w:r>
      <w:r w:rsidR="18BA4257" w:rsidRPr="00C90F93">
        <w:rPr>
          <w:rFonts w:eastAsia="Calibri"/>
        </w:rPr>
        <w:t xml:space="preserve">their </w:t>
      </w:r>
      <w:r w:rsidR="2E921FD2" w:rsidRPr="00C90F93">
        <w:rPr>
          <w:rFonts w:eastAsia="Calibri"/>
        </w:rPr>
        <w:t>mean</w:t>
      </w:r>
      <w:r w:rsidR="7D18CEFF" w:rsidRPr="00C90F93">
        <w:rPr>
          <w:rFonts w:eastAsia="Calibri"/>
        </w:rPr>
        <w:t xml:space="preserve">ing </w:t>
      </w:r>
      <w:r w:rsidR="2C88D260" w:rsidRPr="00C90F93">
        <w:rPr>
          <w:rFonts w:eastAsia="Calibri"/>
        </w:rPr>
        <w:t xml:space="preserve">in </w:t>
      </w:r>
      <w:r w:rsidR="7D18CEFF" w:rsidRPr="00C90F93">
        <w:rPr>
          <w:rFonts w:eastAsia="Calibri"/>
        </w:rPr>
        <w:t>relation to the text within the chapters</w:t>
      </w:r>
      <w:r w:rsidR="2E921FD2" w:rsidRPr="00C90F93">
        <w:rPr>
          <w:rFonts w:eastAsia="Calibri"/>
        </w:rPr>
        <w:t>. Refer to</w:t>
      </w:r>
      <w:r w:rsidR="4859BF00" w:rsidRPr="00C90F93">
        <w:rPr>
          <w:rFonts w:eastAsia="Calibri"/>
        </w:rPr>
        <w:t xml:space="preserve"> the examples from</w:t>
      </w:r>
      <w:r w:rsidR="2E921FD2" w:rsidRPr="00C90F93">
        <w:rPr>
          <w:rFonts w:eastAsia="Calibri"/>
        </w:rPr>
        <w:t xml:space="preserve"> </w:t>
      </w:r>
      <w:hyperlink w:anchor="_Lesson_14:_Analysing">
        <w:r w:rsidR="51FD1334" w:rsidRPr="00C90F93">
          <w:rPr>
            <w:rStyle w:val="Hyperlink"/>
            <w:rFonts w:eastAsia="Calibri"/>
          </w:rPr>
          <w:t>L</w:t>
        </w:r>
        <w:r w:rsidR="2E921FD2" w:rsidRPr="00C90F93">
          <w:rPr>
            <w:rStyle w:val="Hyperlink"/>
            <w:rFonts w:eastAsia="Calibri"/>
          </w:rPr>
          <w:t>esson</w:t>
        </w:r>
        <w:r w:rsidR="4569FA37" w:rsidRPr="00C90F93">
          <w:rPr>
            <w:rStyle w:val="Hyperlink"/>
            <w:rFonts w:eastAsia="Calibri"/>
          </w:rPr>
          <w:t xml:space="preserve"> 14</w:t>
        </w:r>
      </w:hyperlink>
      <w:r w:rsidR="2E921FD2" w:rsidRPr="00C90F93">
        <w:rPr>
          <w:rFonts w:eastAsia="Calibri"/>
        </w:rPr>
        <w:t xml:space="preserve"> </w:t>
      </w:r>
      <w:r w:rsidR="1FDCAFF8" w:rsidRPr="00C90F93">
        <w:rPr>
          <w:rFonts w:eastAsia="Calibri"/>
        </w:rPr>
        <w:t>to support.</w:t>
      </w:r>
    </w:p>
    <w:p w14:paraId="0251ECD4" w14:textId="4D15F296" w:rsidR="2F1651F4" w:rsidRPr="00C90F93" w:rsidRDefault="2F1651F4" w:rsidP="008A6C67">
      <w:pPr>
        <w:pStyle w:val="ListNumber"/>
        <w:numPr>
          <w:ilvl w:val="0"/>
          <w:numId w:val="23"/>
        </w:numPr>
        <w:rPr>
          <w:rFonts w:eastAsia="Calibri"/>
        </w:rPr>
      </w:pPr>
      <w:r w:rsidRPr="00C90F93">
        <w:rPr>
          <w:rFonts w:eastAsia="Calibri"/>
        </w:rPr>
        <w:t xml:space="preserve">Discuss how Robert </w:t>
      </w:r>
      <w:proofErr w:type="spellStart"/>
      <w:r w:rsidRPr="00C90F93">
        <w:rPr>
          <w:rFonts w:eastAsia="Calibri"/>
        </w:rPr>
        <w:t>Ingpen</w:t>
      </w:r>
      <w:r w:rsidR="77366ABD" w:rsidRPr="00C90F93">
        <w:rPr>
          <w:rFonts w:eastAsia="Calibri"/>
        </w:rPr>
        <w:t>’s</w:t>
      </w:r>
      <w:proofErr w:type="spellEnd"/>
      <w:r w:rsidR="77366ABD" w:rsidRPr="00C90F93">
        <w:rPr>
          <w:rFonts w:eastAsia="Calibri"/>
        </w:rPr>
        <w:t xml:space="preserve"> personal experience</w:t>
      </w:r>
      <w:r w:rsidR="308F8B2E" w:rsidRPr="00C90F93">
        <w:rPr>
          <w:rFonts w:eastAsia="Calibri"/>
        </w:rPr>
        <w:t>s</w:t>
      </w:r>
      <w:r w:rsidR="77366ABD" w:rsidRPr="00C90F93">
        <w:rPr>
          <w:rFonts w:eastAsia="Calibri"/>
        </w:rPr>
        <w:t xml:space="preserve"> </w:t>
      </w:r>
      <w:r w:rsidR="206170DF" w:rsidRPr="00C90F93">
        <w:rPr>
          <w:rFonts w:eastAsia="Calibri"/>
        </w:rPr>
        <w:t>strengthened the authority of the text</w:t>
      </w:r>
      <w:r w:rsidR="77366ABD" w:rsidRPr="00C90F93">
        <w:rPr>
          <w:rFonts w:eastAsia="Calibri"/>
        </w:rPr>
        <w:t>.</w:t>
      </w:r>
    </w:p>
    <w:p w14:paraId="07FB4423" w14:textId="1634FBF0" w:rsidR="3BBDB431" w:rsidRPr="00C90F93" w:rsidRDefault="3BBDB431" w:rsidP="008A6C67">
      <w:pPr>
        <w:pStyle w:val="ListNumber"/>
        <w:numPr>
          <w:ilvl w:val="0"/>
          <w:numId w:val="23"/>
        </w:numPr>
        <w:rPr>
          <w:rStyle w:val="Emphasis"/>
          <w:i w:val="0"/>
          <w:iCs w:val="0"/>
        </w:rPr>
      </w:pPr>
      <w:r w:rsidRPr="00C90F93">
        <w:rPr>
          <w:rFonts w:eastAsia="Calibri"/>
        </w:rPr>
        <w:t>Students write a</w:t>
      </w:r>
      <w:r w:rsidR="4E6D453B" w:rsidRPr="00C90F93">
        <w:rPr>
          <w:rFonts w:eastAsia="Calibri"/>
        </w:rPr>
        <w:t>n ‘I believe’</w:t>
      </w:r>
      <w:r w:rsidRPr="00C90F93">
        <w:rPr>
          <w:rFonts w:eastAsia="Calibri"/>
        </w:rPr>
        <w:t xml:space="preserve"> statement summarising whether they </w:t>
      </w:r>
      <w:r w:rsidR="4DF0F5A2" w:rsidRPr="00C90F93">
        <w:rPr>
          <w:rFonts w:eastAsia="Calibri"/>
        </w:rPr>
        <w:t xml:space="preserve">think </w:t>
      </w:r>
      <w:r w:rsidRPr="00C90F93">
        <w:rPr>
          <w:rFonts w:eastAsia="Calibri"/>
        </w:rPr>
        <w:t xml:space="preserve">Robert </w:t>
      </w:r>
      <w:proofErr w:type="spellStart"/>
      <w:r w:rsidRPr="00C90F93">
        <w:rPr>
          <w:rFonts w:eastAsia="Calibri"/>
        </w:rPr>
        <w:t>Ingpen</w:t>
      </w:r>
      <w:proofErr w:type="spellEnd"/>
      <w:r w:rsidRPr="00C90F93">
        <w:rPr>
          <w:rFonts w:eastAsia="Calibri"/>
        </w:rPr>
        <w:t xml:space="preserve"> </w:t>
      </w:r>
      <w:r w:rsidR="46D55D94" w:rsidRPr="00C90F93">
        <w:rPr>
          <w:rFonts w:eastAsia="Calibri"/>
        </w:rPr>
        <w:t>and Colin Thiele’s experiences strengthened the authority of</w:t>
      </w:r>
      <w:r w:rsidRPr="00C90F93">
        <w:rPr>
          <w:rFonts w:eastAsia="Calibri"/>
        </w:rPr>
        <w:t xml:space="preserve"> </w:t>
      </w:r>
      <w:r w:rsidRPr="73221507">
        <w:rPr>
          <w:rStyle w:val="Emphasis"/>
        </w:rPr>
        <w:t>Storm Boy</w:t>
      </w:r>
      <w:r w:rsidR="7C0AB30E" w:rsidRPr="73221507">
        <w:rPr>
          <w:rStyle w:val="Emphasis"/>
        </w:rPr>
        <w:t xml:space="preserve"> </w:t>
      </w:r>
      <w:r w:rsidR="7C0AB30E" w:rsidRPr="00C90F93">
        <w:rPr>
          <w:rStyle w:val="Emphasis"/>
          <w:i w:val="0"/>
          <w:iCs w:val="0"/>
        </w:rPr>
        <w:t xml:space="preserve">and </w:t>
      </w:r>
      <w:r w:rsidR="7CD7D1F4" w:rsidRPr="00C90F93">
        <w:rPr>
          <w:rStyle w:val="Emphasis"/>
          <w:i w:val="0"/>
          <w:iCs w:val="0"/>
        </w:rPr>
        <w:t>why.</w:t>
      </w:r>
    </w:p>
    <w:p w14:paraId="5220926B" w14:textId="38790A7E" w:rsidR="7CD7D1F4" w:rsidRDefault="7CD7D1F4" w:rsidP="73221507">
      <w:pPr>
        <w:pStyle w:val="FeatureBox2"/>
        <w:rPr>
          <w:rFonts w:eastAsia="Calibri"/>
        </w:rPr>
      </w:pPr>
      <w:r w:rsidRPr="73221507">
        <w:rPr>
          <w:b/>
          <w:bCs/>
        </w:rPr>
        <w:t>Too easy?</w:t>
      </w:r>
      <w:r w:rsidRPr="007E0A37">
        <w:t xml:space="preserve"> </w:t>
      </w:r>
      <w:r>
        <w:t>Students explain the impact of the text’s authority on readers.</w:t>
      </w:r>
    </w:p>
    <w:p w14:paraId="40D35824" w14:textId="66150A39" w:rsidR="2C94B825" w:rsidRDefault="2C94B825" w:rsidP="00C90F93">
      <w:pPr>
        <w:pStyle w:val="FeatureBox3"/>
        <w:rPr>
          <w:rFonts w:eastAsia="Calibri"/>
        </w:rPr>
      </w:pPr>
      <w:r w:rsidRPr="5C7A20E8">
        <w:rPr>
          <w:b/>
          <w:bCs/>
        </w:rPr>
        <w:t xml:space="preserve">Assessment task </w:t>
      </w:r>
      <w:r w:rsidR="79E1C1AF" w:rsidRPr="5C7A20E8">
        <w:rPr>
          <w:b/>
          <w:bCs/>
        </w:rPr>
        <w:t>7</w:t>
      </w:r>
      <w:r w:rsidRPr="007024E1">
        <w:t xml:space="preserve"> </w:t>
      </w:r>
      <w:r>
        <w:t>– Observations and work samples from this lesson allow students to demonstrate achievement towards the following syllabus outcomes and content points:</w:t>
      </w:r>
    </w:p>
    <w:p w14:paraId="45538A23" w14:textId="390D57C9" w:rsidR="2C94B825" w:rsidRDefault="2C94B825" w:rsidP="00C90F93">
      <w:pPr>
        <w:pStyle w:val="FeatureBox3"/>
      </w:pPr>
      <w:r w:rsidRPr="3659B8E8">
        <w:rPr>
          <w:rStyle w:val="Strong"/>
        </w:rPr>
        <w:t>EN3-RECOM-01</w:t>
      </w:r>
      <w:r>
        <w:t xml:space="preserve"> – fluently reads and comprehends texts for wide purposes, analysing text structures and language, and by monitoring comprehension</w:t>
      </w:r>
    </w:p>
    <w:p w14:paraId="130327B4" w14:textId="49F22FC7" w:rsidR="3659B8E8" w:rsidRDefault="2C94B825" w:rsidP="008A6C67">
      <w:pPr>
        <w:pStyle w:val="FeatureBox3"/>
        <w:numPr>
          <w:ilvl w:val="0"/>
          <w:numId w:val="14"/>
        </w:numPr>
        <w:ind w:left="567" w:hanging="567"/>
      </w:pPr>
      <w:r>
        <w:t>analyse use of multimodal features to enhance meaning within texts</w:t>
      </w:r>
    </w:p>
    <w:p w14:paraId="46BE1340" w14:textId="45094082" w:rsidR="2C94B825" w:rsidRDefault="2C94B825" w:rsidP="00C90F93">
      <w:pPr>
        <w:pStyle w:val="FeatureBox3"/>
      </w:pPr>
      <w:r w:rsidRPr="3659B8E8">
        <w:rPr>
          <w:rStyle w:val="Strong"/>
        </w:rPr>
        <w:t>EN3-CWT-01</w:t>
      </w:r>
      <w:r w:rsidRPr="007E0A37">
        <w:rPr>
          <w:rStyle w:val="Strong"/>
          <w:b w:val="0"/>
          <w:bCs w:val="0"/>
        </w:rPr>
        <w:t xml:space="preserve"> </w:t>
      </w:r>
      <w:r>
        <w:t>– plans, creates and revises written texts for multiple purposes and audiences through selection of text features, sentence-level grammar, punctuation and word-level language</w:t>
      </w:r>
    </w:p>
    <w:p w14:paraId="3F937EC6" w14:textId="3C6BF88D" w:rsidR="2C94B825" w:rsidRDefault="2C94B825" w:rsidP="008A6C67">
      <w:pPr>
        <w:pStyle w:val="FeatureBox3"/>
        <w:numPr>
          <w:ilvl w:val="0"/>
          <w:numId w:val="14"/>
        </w:numPr>
        <w:ind w:left="567" w:hanging="567"/>
      </w:pPr>
      <w:r>
        <w:lastRenderedPageBreak/>
        <w:t>assess the reliability and authority of sources, including digital sources, when researching and acknowledging texts</w:t>
      </w:r>
      <w:r w:rsidR="15F6F18B">
        <w:t>.</w:t>
      </w:r>
    </w:p>
    <w:p w14:paraId="3650161D" w14:textId="01BAC01B" w:rsidR="001D79B3" w:rsidRDefault="0B790374" w:rsidP="5C7A20E8">
      <w:pPr>
        <w:pStyle w:val="Heading3"/>
        <w:rPr>
          <w:rFonts w:eastAsia="Calibri"/>
        </w:rPr>
      </w:pPr>
      <w:bookmarkStart w:id="44" w:name="_Lesson_16:_Planning"/>
      <w:bookmarkStart w:id="45" w:name="_Toc144904923"/>
      <w:bookmarkEnd w:id="44"/>
      <w:r>
        <w:t xml:space="preserve">Lesson </w:t>
      </w:r>
      <w:r w:rsidR="400AC654">
        <w:t>16</w:t>
      </w:r>
      <w:r>
        <w:t xml:space="preserve">: </w:t>
      </w:r>
      <w:r w:rsidR="4CCB5032">
        <w:t>Planning a narrative</w:t>
      </w:r>
      <w:bookmarkEnd w:id="45"/>
    </w:p>
    <w:p w14:paraId="00F90E73" w14:textId="74B18CFB" w:rsidR="001D79B3" w:rsidRDefault="75D5BFD3" w:rsidP="008A6C67">
      <w:pPr>
        <w:pStyle w:val="ListNumber"/>
        <w:numPr>
          <w:ilvl w:val="0"/>
          <w:numId w:val="24"/>
        </w:numPr>
      </w:pPr>
      <w:r>
        <w:t>Explain that students will write a</w:t>
      </w:r>
      <w:r w:rsidR="1D5B4690">
        <w:t xml:space="preserve"> narrative</w:t>
      </w:r>
      <w:r>
        <w:t xml:space="preserve"> sequel to </w:t>
      </w:r>
      <w:r w:rsidRPr="00C90F93">
        <w:rPr>
          <w:i/>
          <w:iCs/>
        </w:rPr>
        <w:t>Storm Boy</w:t>
      </w:r>
      <w:r>
        <w:t>. Students will plan</w:t>
      </w:r>
      <w:r w:rsidR="153FAE75">
        <w:t xml:space="preserve"> the orientation,</w:t>
      </w:r>
      <w:r w:rsidR="0FCCF307">
        <w:t xml:space="preserve"> complication,</w:t>
      </w:r>
      <w:r w:rsidR="153FAE75">
        <w:t xml:space="preserve"> </w:t>
      </w:r>
      <w:r w:rsidR="5CEAB600">
        <w:t>rising action/</w:t>
      </w:r>
      <w:r w:rsidR="153FAE75">
        <w:t xml:space="preserve">series of </w:t>
      </w:r>
      <w:r w:rsidR="5DFA4636">
        <w:t>events</w:t>
      </w:r>
      <w:r w:rsidR="153FAE75">
        <w:t>, c</w:t>
      </w:r>
      <w:r w:rsidR="740CAEBC">
        <w:t xml:space="preserve">limax, falling action </w:t>
      </w:r>
      <w:r w:rsidR="153FAE75">
        <w:t xml:space="preserve">and </w:t>
      </w:r>
      <w:r w:rsidR="62C2B4B8">
        <w:t xml:space="preserve">a </w:t>
      </w:r>
      <w:r w:rsidR="6593723C">
        <w:t xml:space="preserve">subverted </w:t>
      </w:r>
      <w:r w:rsidR="153FAE75">
        <w:t>resolution</w:t>
      </w:r>
      <w:r>
        <w:t xml:space="preserve"> using narrative </w:t>
      </w:r>
      <w:r w:rsidR="0B5C7A24">
        <w:t>conventions and language features</w:t>
      </w:r>
      <w:r w:rsidR="5B8FD83D">
        <w:t xml:space="preserve"> explored in this unit</w:t>
      </w:r>
      <w:r w:rsidR="51A070CF">
        <w:t>.</w:t>
      </w:r>
    </w:p>
    <w:p w14:paraId="71DAD74B" w14:textId="73063425" w:rsidR="43821513" w:rsidRDefault="43821513" w:rsidP="008A6C67">
      <w:pPr>
        <w:pStyle w:val="ListNumber"/>
        <w:numPr>
          <w:ilvl w:val="0"/>
          <w:numId w:val="24"/>
        </w:numPr>
      </w:pPr>
      <w:r w:rsidRPr="3659B8E8">
        <w:t xml:space="preserve">View </w:t>
      </w:r>
      <w:hyperlink r:id="rId65">
        <w:r w:rsidR="00EF7704">
          <w:rPr>
            <w:rStyle w:val="Hyperlink"/>
          </w:rPr>
          <w:t>Storm Boy (2019) – Official trailer (1:55)</w:t>
        </w:r>
      </w:hyperlink>
      <w:r w:rsidRPr="3659B8E8">
        <w:t xml:space="preserve"> to promote interest</w:t>
      </w:r>
      <w:r w:rsidR="762C250A" w:rsidRPr="3659B8E8">
        <w:t>, engagement and ideas for writing.</w:t>
      </w:r>
    </w:p>
    <w:p w14:paraId="701749C3" w14:textId="0C5E3B8E" w:rsidR="03EB6A3D" w:rsidRDefault="03EB6A3D" w:rsidP="008A6C67">
      <w:pPr>
        <w:pStyle w:val="ListNumber"/>
        <w:numPr>
          <w:ilvl w:val="0"/>
          <w:numId w:val="24"/>
        </w:numPr>
      </w:pPr>
      <w:r>
        <w:t xml:space="preserve">Compare and contrast the </w:t>
      </w:r>
      <w:r w:rsidRPr="00C90F93">
        <w:rPr>
          <w:i/>
          <w:iCs/>
        </w:rPr>
        <w:t xml:space="preserve">Storm Boy </w:t>
      </w:r>
      <w:r w:rsidR="74124D6E">
        <w:t xml:space="preserve">movie </w:t>
      </w:r>
      <w:r>
        <w:t>trailer to the narrative text</w:t>
      </w:r>
      <w:r w:rsidR="280E0BD6">
        <w:t xml:space="preserve">. </w:t>
      </w:r>
      <w:r w:rsidR="60404CB1">
        <w:t xml:space="preserve">Discuss </w:t>
      </w:r>
      <w:r w:rsidR="7751C92F">
        <w:t xml:space="preserve">the </w:t>
      </w:r>
      <w:r w:rsidR="472F1258">
        <w:t xml:space="preserve">setting, </w:t>
      </w:r>
      <w:r w:rsidR="735673A4">
        <w:t xml:space="preserve">depiction of </w:t>
      </w:r>
      <w:r w:rsidR="472F1258">
        <w:t>characters</w:t>
      </w:r>
      <w:r w:rsidR="32087059">
        <w:t>, when the movie is set,</w:t>
      </w:r>
      <w:r w:rsidR="472F1258">
        <w:t xml:space="preserve"> </w:t>
      </w:r>
      <w:r w:rsidR="5DBEC844">
        <w:t xml:space="preserve">possible </w:t>
      </w:r>
      <w:r w:rsidR="472F1258">
        <w:t>series of events</w:t>
      </w:r>
      <w:r w:rsidR="581481A3">
        <w:t xml:space="preserve"> and any differences to the print text</w:t>
      </w:r>
      <w:r w:rsidR="6CEF3625">
        <w:t>.</w:t>
      </w:r>
    </w:p>
    <w:p w14:paraId="61BF04CD" w14:textId="6461BA02" w:rsidR="44B41305" w:rsidRPr="00C90F93" w:rsidRDefault="72AE817B" w:rsidP="008A6C67">
      <w:pPr>
        <w:pStyle w:val="ListNumber"/>
        <w:numPr>
          <w:ilvl w:val="0"/>
          <w:numId w:val="24"/>
        </w:numPr>
        <w:rPr>
          <w:rFonts w:eastAsia="Calibri"/>
        </w:rPr>
      </w:pPr>
      <w:r w:rsidRPr="00C90F93">
        <w:rPr>
          <w:rFonts w:eastAsia="Calibri"/>
        </w:rPr>
        <w:t xml:space="preserve">Co-construct </w:t>
      </w:r>
      <w:r w:rsidR="630FC738" w:rsidRPr="00C90F93">
        <w:rPr>
          <w:rFonts w:eastAsia="Calibri"/>
        </w:rPr>
        <w:t>success criteria for writing. For example</w:t>
      </w:r>
      <w:r w:rsidR="6D074905" w:rsidRPr="00C90F93">
        <w:rPr>
          <w:rFonts w:eastAsia="Calibri"/>
        </w:rPr>
        <w:t>:</w:t>
      </w:r>
    </w:p>
    <w:p w14:paraId="5C2F4619" w14:textId="5478F898" w:rsidR="3F0CD4D3" w:rsidRDefault="68101993" w:rsidP="00C90F93">
      <w:pPr>
        <w:pStyle w:val="ListBullet"/>
        <w:ind w:left="1134"/>
      </w:pPr>
      <w:r w:rsidRPr="73221507">
        <w:t>i</w:t>
      </w:r>
      <w:r w:rsidR="1EA5CC1F" w:rsidRPr="73221507">
        <w:t>nclude all structural elements</w:t>
      </w:r>
      <w:r w:rsidR="77E8687E" w:rsidRPr="73221507">
        <w:t xml:space="preserve"> and a</w:t>
      </w:r>
      <w:r w:rsidR="5E77A8AE" w:rsidRPr="73221507">
        <w:t xml:space="preserve"> resolution </w:t>
      </w:r>
      <w:r w:rsidR="60C557B3" w:rsidRPr="73221507">
        <w:t xml:space="preserve">that follow a </w:t>
      </w:r>
      <w:r w:rsidR="5E77A8AE" w:rsidRPr="73221507">
        <w:t>subverted pattern</w:t>
      </w:r>
    </w:p>
    <w:p w14:paraId="52702B58" w14:textId="41B5D3FC" w:rsidR="44D176B5" w:rsidRDefault="44D176B5" w:rsidP="00C90F93">
      <w:pPr>
        <w:pStyle w:val="ListBullet"/>
        <w:ind w:left="1134"/>
      </w:pPr>
      <w:r w:rsidRPr="3659B8E8">
        <w:t>u</w:t>
      </w:r>
      <w:r w:rsidR="01C093B8" w:rsidRPr="3659B8E8">
        <w:t>se characterisation to introduce and develop characters</w:t>
      </w:r>
    </w:p>
    <w:p w14:paraId="25806BAA" w14:textId="6A21CAF5" w:rsidR="1BAC02F1" w:rsidRDefault="1BAC02F1" w:rsidP="00C90F93">
      <w:pPr>
        <w:pStyle w:val="ListBullet"/>
        <w:ind w:left="1134"/>
      </w:pPr>
      <w:r w:rsidRPr="3659B8E8">
        <w:t>u</w:t>
      </w:r>
      <w:r w:rsidR="01C093B8" w:rsidRPr="3659B8E8">
        <w:t>se varied sentence structures</w:t>
      </w:r>
    </w:p>
    <w:p w14:paraId="4B3ACB23" w14:textId="501B9275" w:rsidR="44A462DD" w:rsidRDefault="7039FDCA" w:rsidP="00C90F93">
      <w:pPr>
        <w:pStyle w:val="ListBullet"/>
        <w:ind w:left="1134"/>
      </w:pPr>
      <w:r w:rsidRPr="6D65FE0E">
        <w:t>u</w:t>
      </w:r>
      <w:r w:rsidR="5E77A8AE" w:rsidRPr="6D65FE0E">
        <w:t>se figurative language</w:t>
      </w:r>
      <w:r w:rsidR="4D9FC457" w:rsidRPr="6D65FE0E">
        <w:t>,</w:t>
      </w:r>
      <w:r w:rsidR="5E77A8AE" w:rsidRPr="6D65FE0E">
        <w:t xml:space="preserve"> </w:t>
      </w:r>
      <w:r w:rsidR="197F33CE" w:rsidRPr="6D65FE0E">
        <w:t xml:space="preserve">such as </w:t>
      </w:r>
      <w:r w:rsidR="5E77A8AE" w:rsidRPr="6D65FE0E">
        <w:t>simile, metaphor and personification</w:t>
      </w:r>
    </w:p>
    <w:p w14:paraId="34D5A580" w14:textId="46E492ED" w:rsidR="61D60535" w:rsidRDefault="61D60535" w:rsidP="00C90F93">
      <w:pPr>
        <w:pStyle w:val="ListBullet"/>
        <w:ind w:left="1134"/>
      </w:pPr>
      <w:r w:rsidRPr="5C7A20E8">
        <w:t>u</w:t>
      </w:r>
      <w:r w:rsidR="01C093B8" w:rsidRPr="5C7A20E8">
        <w:t xml:space="preserve">se </w:t>
      </w:r>
      <w:r w:rsidR="22222E6D" w:rsidRPr="5C7A20E8">
        <w:t xml:space="preserve">temporal connections, </w:t>
      </w:r>
      <w:r w:rsidR="01C093B8" w:rsidRPr="5C7A20E8">
        <w:t>modal words and subjective language</w:t>
      </w:r>
      <w:r w:rsidR="6289BA20" w:rsidRPr="5C7A20E8">
        <w:t xml:space="preserve"> to build tension</w:t>
      </w:r>
    </w:p>
    <w:p w14:paraId="3EE13AC4" w14:textId="3619C98B" w:rsidR="0FD31FF6" w:rsidRDefault="0FD31FF6" w:rsidP="00C90F93">
      <w:pPr>
        <w:pStyle w:val="ListBullet"/>
        <w:ind w:left="1134"/>
      </w:pPr>
      <w:r w:rsidRPr="3659B8E8">
        <w:t>u</w:t>
      </w:r>
      <w:r w:rsidR="01C093B8" w:rsidRPr="3659B8E8">
        <w:t xml:space="preserve">se dialogue to </w:t>
      </w:r>
      <w:r w:rsidR="32918826" w:rsidRPr="3659B8E8">
        <w:t xml:space="preserve">drive </w:t>
      </w:r>
      <w:r w:rsidR="01C093B8" w:rsidRPr="3659B8E8">
        <w:t>the plot forward, reveal character traits or build tension</w:t>
      </w:r>
    </w:p>
    <w:p w14:paraId="4844A478" w14:textId="6B3370B8" w:rsidR="460F5E7B" w:rsidRDefault="460F5E7B" w:rsidP="00C90F93">
      <w:pPr>
        <w:pStyle w:val="ListBullet"/>
        <w:ind w:left="1134"/>
      </w:pPr>
      <w:r w:rsidRPr="73221507">
        <w:t>u</w:t>
      </w:r>
      <w:r w:rsidR="01C093B8" w:rsidRPr="73221507">
        <w:t>se adjectival clauses</w:t>
      </w:r>
      <w:r w:rsidR="4F565F27" w:rsidRPr="73221507">
        <w:t xml:space="preserve"> </w:t>
      </w:r>
      <w:r w:rsidR="02C16695" w:rsidRPr="73221507">
        <w:t>for effect</w:t>
      </w:r>
    </w:p>
    <w:p w14:paraId="24AF25C7" w14:textId="5406E711" w:rsidR="4B9E7038" w:rsidRDefault="4B9E7038" w:rsidP="00C90F93">
      <w:pPr>
        <w:pStyle w:val="ListBullet"/>
        <w:ind w:left="1134"/>
      </w:pPr>
      <w:r w:rsidRPr="3659B8E8">
        <w:t>u</w:t>
      </w:r>
      <w:r w:rsidR="01C093B8" w:rsidRPr="3659B8E8">
        <w:t xml:space="preserve">se </w:t>
      </w:r>
      <w:r w:rsidR="4D718864" w:rsidRPr="3659B8E8">
        <w:t>foreshadowing</w:t>
      </w:r>
      <w:r w:rsidR="6EA5E234" w:rsidRPr="3659B8E8">
        <w:t xml:space="preserve"> to provide clues for the reader.</w:t>
      </w:r>
    </w:p>
    <w:p w14:paraId="2A96DEDD" w14:textId="1919C0EF" w:rsidR="1C8C9F28" w:rsidRDefault="5E77A8AE" w:rsidP="00C90F93">
      <w:pPr>
        <w:pStyle w:val="ListNumber"/>
      </w:pPr>
      <w:r w:rsidRPr="6D65FE0E">
        <w:lastRenderedPageBreak/>
        <w:t>Revisit how Colin Thiele demonstrated</w:t>
      </w:r>
      <w:r w:rsidR="5F5DB536" w:rsidRPr="6D65FE0E">
        <w:t xml:space="preserve"> </w:t>
      </w:r>
      <w:r w:rsidRPr="6D65FE0E">
        <w:t>struc</w:t>
      </w:r>
      <w:r w:rsidR="3115CF77" w:rsidRPr="6D65FE0E">
        <w:t>tural elements</w:t>
      </w:r>
      <w:r w:rsidR="522C3332" w:rsidRPr="6D65FE0E">
        <w:t xml:space="preserve"> (including tense, taught in Component A)</w:t>
      </w:r>
      <w:r w:rsidR="42CFC763" w:rsidRPr="6D65FE0E">
        <w:t xml:space="preserve">, </w:t>
      </w:r>
      <w:r w:rsidR="3115CF77" w:rsidRPr="6D65FE0E">
        <w:t>language features</w:t>
      </w:r>
      <w:r w:rsidR="2A78DD43" w:rsidRPr="6D65FE0E">
        <w:t xml:space="preserve"> and characterisation</w:t>
      </w:r>
      <w:r w:rsidR="3115CF77" w:rsidRPr="6D65FE0E">
        <w:t xml:space="preserve"> in </w:t>
      </w:r>
      <w:r w:rsidR="3115CF77" w:rsidRPr="6D65FE0E">
        <w:rPr>
          <w:i/>
          <w:iCs/>
        </w:rPr>
        <w:t>Storm Boy.</w:t>
      </w:r>
      <w:r w:rsidR="3115CF77" w:rsidRPr="6D65FE0E">
        <w:t xml:space="preserve"> </w:t>
      </w:r>
      <w:r w:rsidR="12290E86" w:rsidRPr="6D65FE0E">
        <w:t>Discuss</w:t>
      </w:r>
      <w:r w:rsidR="233B28FC" w:rsidRPr="6D65FE0E">
        <w:t xml:space="preserve"> </w:t>
      </w:r>
      <w:r w:rsidR="12290E86" w:rsidRPr="6D65FE0E">
        <w:t>how the</w:t>
      </w:r>
      <w:r w:rsidR="5BDC8703" w:rsidRPr="6D65FE0E">
        <w:t xml:space="preserve"> narrative</w:t>
      </w:r>
      <w:r w:rsidR="12290E86" w:rsidRPr="6D65FE0E">
        <w:t xml:space="preserve"> elements</w:t>
      </w:r>
      <w:r w:rsidR="7D8BDE2A" w:rsidRPr="6D65FE0E">
        <w:t xml:space="preserve"> help to achieve the </w:t>
      </w:r>
      <w:r w:rsidR="3B2B3255" w:rsidRPr="6D65FE0E">
        <w:t>purpose of the text</w:t>
      </w:r>
      <w:r w:rsidR="7D8BDE2A" w:rsidRPr="6D65FE0E">
        <w:t xml:space="preserve"> and create an emotional response from the audience.</w:t>
      </w:r>
    </w:p>
    <w:p w14:paraId="795E048C" w14:textId="28559467" w:rsidR="1C8C9F28" w:rsidRPr="00DD096F" w:rsidRDefault="39A5AFAF" w:rsidP="00C90F93">
      <w:pPr>
        <w:pStyle w:val="ListNumber"/>
      </w:pPr>
      <w:r w:rsidRPr="6D65FE0E">
        <w:t xml:space="preserve">Display an enlarged copy of </w:t>
      </w:r>
      <w:hyperlink w:anchor="_Resource__3:">
        <w:r w:rsidRPr="6D65FE0E">
          <w:rPr>
            <w:rStyle w:val="Hyperlink"/>
            <w:rFonts w:eastAsia="Calibri"/>
          </w:rPr>
          <w:t xml:space="preserve">Resource </w:t>
        </w:r>
        <w:r w:rsidR="00DC434C" w:rsidRPr="6D65FE0E">
          <w:rPr>
            <w:rStyle w:val="Hyperlink"/>
            <w:rFonts w:eastAsia="Calibri"/>
          </w:rPr>
          <w:t xml:space="preserve">3: Freytag’s pyramid planning </w:t>
        </w:r>
        <w:r w:rsidRPr="6D65FE0E">
          <w:rPr>
            <w:rStyle w:val="Hyperlink"/>
            <w:rFonts w:eastAsia="Calibri"/>
          </w:rPr>
          <w:t>template</w:t>
        </w:r>
      </w:hyperlink>
      <w:r w:rsidRPr="6D65FE0E">
        <w:t>. Explain that students will us</w:t>
      </w:r>
      <w:r w:rsidR="7826AA48" w:rsidRPr="6D65FE0E">
        <w:t>e</w:t>
      </w:r>
      <w:r w:rsidRPr="6D65FE0E">
        <w:t xml:space="preserve"> the template to plan their sequel to </w:t>
      </w:r>
      <w:r w:rsidRPr="6D65FE0E">
        <w:rPr>
          <w:i/>
          <w:iCs/>
        </w:rPr>
        <w:t>Storm Boy</w:t>
      </w:r>
      <w:r w:rsidRPr="6D65FE0E">
        <w:t>.</w:t>
      </w:r>
    </w:p>
    <w:p w14:paraId="1EA069D7" w14:textId="3F6ADBC7" w:rsidR="1C8C9F28" w:rsidRPr="00DD096F" w:rsidRDefault="50609920" w:rsidP="00C90F93">
      <w:pPr>
        <w:pStyle w:val="ListNumber"/>
      </w:pPr>
      <w:r w:rsidRPr="6D65FE0E">
        <w:t>Co-construct ideas for each section of the planning template</w:t>
      </w:r>
      <w:r w:rsidR="3BB2CB79" w:rsidRPr="6D65FE0E">
        <w:t xml:space="preserve">, including vivid </w:t>
      </w:r>
      <w:r w:rsidR="176B1314" w:rsidRPr="6D65FE0E">
        <w:t xml:space="preserve">character </w:t>
      </w:r>
      <w:r w:rsidR="3BB2CB79" w:rsidRPr="6D65FE0E">
        <w:t>descriptions</w:t>
      </w:r>
      <w:r w:rsidRPr="6D65FE0E">
        <w:t xml:space="preserve">. </w:t>
      </w:r>
      <w:r w:rsidR="0A0F0F8E" w:rsidRPr="6D65FE0E">
        <w:t>Encourage students</w:t>
      </w:r>
      <w:r w:rsidR="6E9E990D" w:rsidRPr="6D65FE0E">
        <w:t xml:space="preserve"> to </w:t>
      </w:r>
      <w:r w:rsidR="6E94A3EE" w:rsidRPr="6D65FE0E">
        <w:t xml:space="preserve">use similar character </w:t>
      </w:r>
      <w:r w:rsidR="41676F3B" w:rsidRPr="6D65FE0E">
        <w:t>attributes</w:t>
      </w:r>
      <w:r w:rsidR="6E94A3EE" w:rsidRPr="6D65FE0E">
        <w:t xml:space="preserve"> identified in previous lessons </w:t>
      </w:r>
      <w:r w:rsidR="3F4B2B2A" w:rsidRPr="6D65FE0E">
        <w:t xml:space="preserve">to build upon </w:t>
      </w:r>
      <w:r w:rsidR="6D9546B1" w:rsidRPr="6D65FE0E">
        <w:t>existing</w:t>
      </w:r>
      <w:r w:rsidR="3F4B2B2A" w:rsidRPr="6D65FE0E">
        <w:t xml:space="preserve"> and create new characters.</w:t>
      </w:r>
    </w:p>
    <w:p w14:paraId="5261D381" w14:textId="0E16EF9D" w:rsidR="2CD4CE5E" w:rsidRPr="00C90F93" w:rsidRDefault="39A5AFAF" w:rsidP="00C90F93">
      <w:pPr>
        <w:pStyle w:val="ListNumber"/>
      </w:pPr>
      <w:r w:rsidRPr="00C90F93">
        <w:t xml:space="preserve">Students use a blank copy of </w:t>
      </w:r>
      <w:hyperlink w:anchor="_Resource__3:">
        <w:r w:rsidRPr="00C90F93">
          <w:rPr>
            <w:rStyle w:val="Hyperlink"/>
          </w:rPr>
          <w:t xml:space="preserve">Resource </w:t>
        </w:r>
        <w:r w:rsidR="4065122A" w:rsidRPr="00C90F93">
          <w:rPr>
            <w:rStyle w:val="Hyperlink"/>
          </w:rPr>
          <w:t>3: Freytag’s pyramid planning</w:t>
        </w:r>
        <w:r w:rsidRPr="00C90F93">
          <w:rPr>
            <w:rStyle w:val="Hyperlink"/>
          </w:rPr>
          <w:t xml:space="preserve"> template</w:t>
        </w:r>
      </w:hyperlink>
      <w:r w:rsidRPr="00C90F93">
        <w:t xml:space="preserve"> to plan</w:t>
      </w:r>
      <w:r w:rsidR="3F2D17ED" w:rsidRPr="00C90F93">
        <w:t xml:space="preserve"> </w:t>
      </w:r>
      <w:r w:rsidRPr="00C90F93">
        <w:t>the</w:t>
      </w:r>
      <w:r w:rsidR="787F2B7F" w:rsidRPr="00C90F93">
        <w:t>ir</w:t>
      </w:r>
      <w:r w:rsidRPr="00C90F93">
        <w:t xml:space="preserve"> </w:t>
      </w:r>
      <w:r w:rsidRPr="001E4527">
        <w:rPr>
          <w:i/>
          <w:iCs/>
        </w:rPr>
        <w:t>Storm Boy</w:t>
      </w:r>
      <w:r w:rsidRPr="00C90F93">
        <w:t xml:space="preserve"> sequel.</w:t>
      </w:r>
    </w:p>
    <w:p w14:paraId="178655C3" w14:textId="7859F4C0" w:rsidR="2CD4CE5E" w:rsidRDefault="2CD4CE5E" w:rsidP="3659B8E8">
      <w:pPr>
        <w:pStyle w:val="FeatureBox2"/>
      </w:pPr>
      <w:r w:rsidRPr="73221507">
        <w:rPr>
          <w:rStyle w:val="Strong"/>
        </w:rPr>
        <w:t>Too hard?</w:t>
      </w:r>
      <w:r w:rsidRPr="00826D86">
        <w:rPr>
          <w:rStyle w:val="Strong"/>
          <w:b w:val="0"/>
          <w:bCs w:val="0"/>
        </w:rPr>
        <w:t xml:space="preserve"> </w:t>
      </w:r>
      <w:r>
        <w:t>Provide students with visual stimulus prompts to support their planning.</w:t>
      </w:r>
    </w:p>
    <w:p w14:paraId="21543C74" w14:textId="79056036" w:rsidR="2CD4CE5E" w:rsidRDefault="2CD4CE5E" w:rsidP="00C90F93">
      <w:pPr>
        <w:pStyle w:val="ListNumber"/>
      </w:pPr>
      <w:r w:rsidRPr="73221507">
        <w:t xml:space="preserve">In pairs, students share their narrative plans </w:t>
      </w:r>
      <w:r w:rsidR="05ED953A" w:rsidRPr="73221507">
        <w:t>and</w:t>
      </w:r>
      <w:r w:rsidRPr="73221507">
        <w:t xml:space="preserve"> provide</w:t>
      </w:r>
      <w:r w:rsidR="0FD6DD0A" w:rsidRPr="73221507">
        <w:t xml:space="preserve"> and apply</w:t>
      </w:r>
      <w:r w:rsidRPr="73221507">
        <w:t xml:space="preserve"> feedback.</w:t>
      </w:r>
    </w:p>
    <w:p w14:paraId="149750EA" w14:textId="77777777" w:rsidR="00C90F93" w:rsidRPr="00C90F93" w:rsidRDefault="00C90F93" w:rsidP="00C90F93">
      <w:r w:rsidRPr="00C90F93">
        <w:br w:type="page"/>
      </w:r>
    </w:p>
    <w:p w14:paraId="6DABFD75" w14:textId="323E217C" w:rsidR="003B2DA7" w:rsidRDefault="14F62158" w:rsidP="003B2DA7">
      <w:pPr>
        <w:pStyle w:val="Heading2"/>
      </w:pPr>
      <w:bookmarkStart w:id="46" w:name="_Toc144904924"/>
      <w:r>
        <w:lastRenderedPageBreak/>
        <w:t>Week 5</w:t>
      </w:r>
      <w:bookmarkEnd w:id="46"/>
    </w:p>
    <w:p w14:paraId="7A276DBC" w14:textId="77777777" w:rsidR="003B2DA7" w:rsidRDefault="11873E6B" w:rsidP="003B2DA7">
      <w:pPr>
        <w:pStyle w:val="Heading3"/>
      </w:pPr>
      <w:bookmarkStart w:id="47" w:name="_Toc144904925"/>
      <w:r>
        <w:t>Component A teaching and learning</w:t>
      </w:r>
      <w:bookmarkEnd w:id="47"/>
    </w:p>
    <w:p w14:paraId="55A9B0D1" w14:textId="161F5BFA" w:rsidR="003B2DA7" w:rsidRDefault="003B2DA7" w:rsidP="003B2DA7">
      <w:r>
        <w:t xml:space="preserve">Component A focuses on the development of foundational skills and knowledge through regular, systematic and repeated practice. The mentor and supporting texts used in Component B of this unit </w:t>
      </w:r>
      <w:r w:rsidR="004F67C2">
        <w:t>will</w:t>
      </w:r>
      <w:r>
        <w:t xml:space="preserve"> support the effective implementation of Component A teaching and learning.</w:t>
      </w:r>
    </w:p>
    <w:p w14:paraId="69F134F0" w14:textId="77777777" w:rsidR="003B2DA7" w:rsidRDefault="003B2DA7" w:rsidP="003B2DA7">
      <w:pPr>
        <w:pStyle w:val="Heading4"/>
      </w:pPr>
      <w:r>
        <w:t>Teaching guide</w:t>
      </w:r>
    </w:p>
    <w:p w14:paraId="6588D46B" w14:textId="77777777" w:rsidR="003B2DA7" w:rsidRDefault="003B2DA7" w:rsidP="003B2DA7">
      <w:r>
        <w:t>Guidance for explicit teaching, teaching notes, resources and examples for the related outcomes and content points have been provided in the table below.</w:t>
      </w:r>
    </w:p>
    <w:tbl>
      <w:tblPr>
        <w:tblStyle w:val="Tableheader"/>
        <w:tblW w:w="0" w:type="auto"/>
        <w:tblLook w:val="0420" w:firstRow="1" w:lastRow="0" w:firstColumn="0" w:lastColumn="0" w:noHBand="0" w:noVBand="1"/>
        <w:tblDescription w:val="Table outlines the focus areas and teaching notes together with the resources and examples required for Component A."/>
      </w:tblPr>
      <w:tblGrid>
        <w:gridCol w:w="7280"/>
        <w:gridCol w:w="7280"/>
      </w:tblGrid>
      <w:tr w:rsidR="003B2DA7" w14:paraId="0DF281B3" w14:textId="77777777" w:rsidTr="006163E0">
        <w:trPr>
          <w:cnfStyle w:val="100000000000" w:firstRow="1" w:lastRow="0" w:firstColumn="0" w:lastColumn="0" w:oddVBand="0" w:evenVBand="0" w:oddHBand="0" w:evenHBand="0" w:firstRowFirstColumn="0" w:firstRowLastColumn="0" w:lastRowFirstColumn="0" w:lastRowLastColumn="0"/>
        </w:trPr>
        <w:tc>
          <w:tcPr>
            <w:tcW w:w="7280" w:type="dxa"/>
          </w:tcPr>
          <w:p w14:paraId="4D4A0907" w14:textId="77777777" w:rsidR="003B2DA7" w:rsidRDefault="003B2DA7" w:rsidP="00134D8D">
            <w:r w:rsidRPr="005D41F8">
              <w:t>Focus areas and teaching notes</w:t>
            </w:r>
          </w:p>
        </w:tc>
        <w:tc>
          <w:tcPr>
            <w:tcW w:w="7280" w:type="dxa"/>
          </w:tcPr>
          <w:p w14:paraId="2C492A8F" w14:textId="77777777" w:rsidR="003B2DA7" w:rsidRDefault="003B2DA7" w:rsidP="00134D8D">
            <w:r w:rsidRPr="005D41F8">
              <w:t>Resources and examples</w:t>
            </w:r>
          </w:p>
        </w:tc>
      </w:tr>
      <w:tr w:rsidR="003B2DA7" w14:paraId="39A78C4B" w14:textId="77777777" w:rsidTr="006163E0">
        <w:trPr>
          <w:cnfStyle w:val="000000100000" w:firstRow="0" w:lastRow="0" w:firstColumn="0" w:lastColumn="0" w:oddVBand="0" w:evenVBand="0" w:oddHBand="1" w:evenHBand="0" w:firstRowFirstColumn="0" w:firstRowLastColumn="0" w:lastRowFirstColumn="0" w:lastRowLastColumn="0"/>
        </w:trPr>
        <w:tc>
          <w:tcPr>
            <w:tcW w:w="7280" w:type="dxa"/>
          </w:tcPr>
          <w:p w14:paraId="108BFF34" w14:textId="7CB98592" w:rsidR="003B2DA7" w:rsidRPr="006163E0" w:rsidRDefault="7987EA65" w:rsidP="006163E0">
            <w:pPr>
              <w:pStyle w:val="Tableheadingstyle"/>
            </w:pPr>
            <w:r w:rsidRPr="006163E0">
              <w:t>Reading comprehension</w:t>
            </w:r>
          </w:p>
          <w:p w14:paraId="3F4976E6" w14:textId="7B5814B4" w:rsidR="003B2DA7" w:rsidRPr="006163E0" w:rsidRDefault="7987EA65" w:rsidP="006163E0">
            <w:pPr>
              <w:rPr>
                <w:rStyle w:val="Strong"/>
              </w:rPr>
            </w:pPr>
            <w:r w:rsidRPr="006163E0">
              <w:rPr>
                <w:rStyle w:val="Strong"/>
              </w:rPr>
              <w:t>Reading fluently</w:t>
            </w:r>
          </w:p>
          <w:p w14:paraId="14907961" w14:textId="70C5A21F" w:rsidR="003B2DA7" w:rsidRPr="006163E0" w:rsidRDefault="1971774A" w:rsidP="006163E0">
            <w:pPr>
              <w:pStyle w:val="ListBullet"/>
            </w:pPr>
            <w:r w:rsidRPr="006163E0">
              <w:t xml:space="preserve">Adjust reading rate to suit the purpose for reading and the </w:t>
            </w:r>
            <w:r w:rsidRPr="006163E0">
              <w:rPr>
                <w:rStyle w:val="Strong"/>
                <w:b w:val="0"/>
                <w:bCs w:val="0"/>
              </w:rPr>
              <w:t>complexity of the text</w:t>
            </w:r>
          </w:p>
          <w:p w14:paraId="55B32ED0" w14:textId="0E35016A" w:rsidR="003B2DA7" w:rsidRPr="006163E0" w:rsidRDefault="7987EA65" w:rsidP="006163E0">
            <w:pPr>
              <w:pStyle w:val="ListBullet2"/>
            </w:pPr>
            <w:r w:rsidRPr="006163E0">
              <w:t xml:space="preserve">The purpose of reading is reading for enjoyment. This </w:t>
            </w:r>
            <w:r w:rsidRPr="006163E0">
              <w:lastRenderedPageBreak/>
              <w:t xml:space="preserve">passage </w:t>
            </w:r>
            <w:r w:rsidR="59583FBA" w:rsidRPr="006163E0">
              <w:t>provides the resolution to the story, with Storm Boy deciding to go to boarding school after having buried Mr Percival.</w:t>
            </w:r>
          </w:p>
          <w:p w14:paraId="3CDBE6A6" w14:textId="0E11ABFD" w:rsidR="003B2DA7" w:rsidRPr="006163E0" w:rsidRDefault="7987EA65" w:rsidP="006163E0">
            <w:pPr>
              <w:pStyle w:val="ListBullet2"/>
            </w:pPr>
            <w:r w:rsidRPr="006163E0">
              <w:t>Reading rate may need to be adjusted to accommodate the extended sentences, pausing for the use of commas</w:t>
            </w:r>
            <w:r w:rsidR="1B6B0FF7" w:rsidRPr="006163E0">
              <w:t xml:space="preserve"> and semi-colons</w:t>
            </w:r>
            <w:r w:rsidRPr="006163E0">
              <w:t xml:space="preserve">. Reading rate may also need to be adjusted to </w:t>
            </w:r>
            <w:r w:rsidR="4A57AD10" w:rsidRPr="006163E0">
              <w:t>suit the dialogue used.</w:t>
            </w:r>
          </w:p>
        </w:tc>
        <w:tc>
          <w:tcPr>
            <w:tcW w:w="7280" w:type="dxa"/>
          </w:tcPr>
          <w:p w14:paraId="5D787054" w14:textId="77777777" w:rsidR="006163E0" w:rsidRPr="006163E0" w:rsidRDefault="006163E0" w:rsidP="006163E0">
            <w:pPr>
              <w:pStyle w:val="Tableheadingstyle"/>
            </w:pPr>
            <w:r w:rsidRPr="006163E0">
              <w:lastRenderedPageBreak/>
              <w:t>Reading comprehension</w:t>
            </w:r>
          </w:p>
          <w:p w14:paraId="1247D523" w14:textId="3CC46740" w:rsidR="22645E99" w:rsidRPr="006163E0" w:rsidRDefault="22645E99" w:rsidP="41D49054">
            <w:pPr>
              <w:rPr>
                <w:rStyle w:val="Strong"/>
              </w:rPr>
            </w:pPr>
            <w:r w:rsidRPr="006163E0">
              <w:rPr>
                <w:rStyle w:val="Strong"/>
              </w:rPr>
              <w:t>Reading fluently</w:t>
            </w:r>
          </w:p>
          <w:p w14:paraId="0C4B311F" w14:textId="5EEA1783" w:rsidR="003B2DA7" w:rsidRPr="00DD096F" w:rsidRDefault="7AC88C57" w:rsidP="001162A5">
            <w:pPr>
              <w:pStyle w:val="ListBullet"/>
            </w:pPr>
            <w:r>
              <w:t xml:space="preserve">Fluency and close reading passage – </w:t>
            </w:r>
            <w:r w:rsidR="74EA3CCD">
              <w:t xml:space="preserve">page </w:t>
            </w:r>
            <w:r w:rsidR="26670B21">
              <w:t>61</w:t>
            </w:r>
            <w:r w:rsidR="21C23C29">
              <w:t>,</w:t>
            </w:r>
            <w:r w:rsidR="74EA3CCD">
              <w:t xml:space="preserve"> from </w:t>
            </w:r>
            <w:r w:rsidR="4C39780B">
              <w:t>‘</w:t>
            </w:r>
            <w:r w:rsidR="1883329A">
              <w:t>All right,’ he said...</w:t>
            </w:r>
            <w:r w:rsidR="5A88E090">
              <w:t>’</w:t>
            </w:r>
            <w:r w:rsidR="74EA3CCD">
              <w:t xml:space="preserve"> to </w:t>
            </w:r>
            <w:r w:rsidR="0620DA6D">
              <w:t>‘</w:t>
            </w:r>
            <w:r w:rsidR="74EA3CCD">
              <w:t>...</w:t>
            </w:r>
            <w:r w:rsidR="1C627997">
              <w:t>birds like Mr Percival do not really die</w:t>
            </w:r>
            <w:r w:rsidR="04C7C3FC">
              <w:t>’</w:t>
            </w:r>
            <w:r w:rsidR="74EA3CCD">
              <w:t xml:space="preserve"> </w:t>
            </w:r>
            <w:r w:rsidR="7721C77B">
              <w:t>(</w:t>
            </w:r>
            <w:r w:rsidR="48C1FA48">
              <w:t>257</w:t>
            </w:r>
            <w:r w:rsidR="7721C77B">
              <w:t xml:space="preserve"> words)</w:t>
            </w:r>
          </w:p>
          <w:p w14:paraId="4A3DA31E" w14:textId="01FD2C74" w:rsidR="003B2DA7" w:rsidRPr="006163E0" w:rsidRDefault="30897700" w:rsidP="006163E0">
            <w:pPr>
              <w:pStyle w:val="ListBullet"/>
              <w:numPr>
                <w:ilvl w:val="0"/>
                <w:numId w:val="0"/>
              </w:numPr>
              <w:ind w:left="544"/>
            </w:pPr>
            <w:r w:rsidRPr="41D49054">
              <w:rPr>
                <w:b/>
                <w:bCs/>
              </w:rPr>
              <w:t>Note:</w:t>
            </w:r>
            <w:r w:rsidRPr="41D49054">
              <w:t xml:space="preserve"> </w:t>
            </w:r>
            <w:r w:rsidR="00EA6A37">
              <w:t>t</w:t>
            </w:r>
            <w:r w:rsidRPr="41D49054">
              <w:t>he passage from the text will need to be a teacher-</w:t>
            </w:r>
            <w:r w:rsidRPr="41D49054">
              <w:lastRenderedPageBreak/>
              <w:t>created resource.</w:t>
            </w:r>
          </w:p>
        </w:tc>
      </w:tr>
      <w:tr w:rsidR="006163E0" w14:paraId="6FE2931A" w14:textId="77777777" w:rsidTr="000C3257">
        <w:trPr>
          <w:cnfStyle w:val="000000010000" w:firstRow="0" w:lastRow="0" w:firstColumn="0" w:lastColumn="0" w:oddVBand="0" w:evenVBand="0" w:oddHBand="0" w:evenHBand="1" w:firstRowFirstColumn="0" w:firstRowLastColumn="0" w:lastRowFirstColumn="0" w:lastRowLastColumn="0"/>
        </w:trPr>
        <w:tc>
          <w:tcPr>
            <w:tcW w:w="7280" w:type="dxa"/>
            <w:shd w:val="clear" w:color="auto" w:fill="FFFFFF" w:themeFill="background1"/>
          </w:tcPr>
          <w:p w14:paraId="0D716194" w14:textId="77777777" w:rsidR="006163E0" w:rsidRPr="006163E0" w:rsidRDefault="006163E0" w:rsidP="006163E0">
            <w:pPr>
              <w:rPr>
                <w:rStyle w:val="Strong"/>
              </w:rPr>
            </w:pPr>
            <w:r w:rsidRPr="006163E0">
              <w:rPr>
                <w:rStyle w:val="Strong"/>
              </w:rPr>
              <w:lastRenderedPageBreak/>
              <w:t>Reading for interest and wide purposes</w:t>
            </w:r>
          </w:p>
          <w:p w14:paraId="51B91ADE" w14:textId="44BBF086" w:rsidR="006163E0" w:rsidRPr="006163E0" w:rsidRDefault="006163E0" w:rsidP="006163E0">
            <w:pPr>
              <w:pStyle w:val="ListBullet"/>
              <w:rPr>
                <w:rStyle w:val="Strong"/>
                <w:b w:val="0"/>
                <w:bCs w:val="0"/>
              </w:rPr>
            </w:pPr>
            <w:r w:rsidRPr="006163E0">
              <w:rPr>
                <w:rStyle w:val="Strong"/>
                <w:b w:val="0"/>
                <w:bCs w:val="0"/>
              </w:rPr>
              <w:t>Bring subject vocabulary, technical vocabulary, background knowledge and conceptual knowledge to new reading tasks</w:t>
            </w:r>
          </w:p>
          <w:p w14:paraId="4548A804" w14:textId="77777777" w:rsidR="006163E0" w:rsidRPr="00DD096F" w:rsidRDefault="006163E0" w:rsidP="006163E0">
            <w:pPr>
              <w:pStyle w:val="ListBullet2"/>
              <w:rPr>
                <w:rStyle w:val="Strong"/>
                <w:rFonts w:eastAsiaTheme="minorEastAsia"/>
                <w:b w:val="0"/>
              </w:rPr>
            </w:pPr>
            <w:r w:rsidRPr="41D49054">
              <w:rPr>
                <w:rStyle w:val="Strong"/>
                <w:rFonts w:eastAsiaTheme="minorEastAsia"/>
                <w:b w:val="0"/>
                <w:bCs w:val="0"/>
              </w:rPr>
              <w:t>Background knowledge and vocabulary support comprehension, particularly inference. Background knowledge provides a framework for building a mental model.</w:t>
            </w:r>
          </w:p>
          <w:p w14:paraId="66418E6D" w14:textId="588E06C3" w:rsidR="006163E0" w:rsidRPr="006163E0" w:rsidRDefault="006163E0" w:rsidP="00D573AA">
            <w:pPr>
              <w:pStyle w:val="ListBullet2"/>
            </w:pPr>
            <w:r w:rsidRPr="41D49054">
              <w:rPr>
                <w:rStyle w:val="Strong"/>
                <w:rFonts w:eastAsiaTheme="minorEastAsia"/>
                <w:b w:val="0"/>
                <w:bCs w:val="0"/>
              </w:rPr>
              <w:t>Activating background knowledge, introducing necessary content knowledge and the explicit teaching of vocabulary are effective strategies to support comprehension.</w:t>
            </w:r>
          </w:p>
        </w:tc>
        <w:tc>
          <w:tcPr>
            <w:tcW w:w="7280" w:type="dxa"/>
            <w:shd w:val="clear" w:color="auto" w:fill="FFFFFF" w:themeFill="background1"/>
          </w:tcPr>
          <w:p w14:paraId="09B364F5" w14:textId="77777777" w:rsidR="006163E0" w:rsidRPr="006163E0" w:rsidRDefault="006163E0" w:rsidP="006163E0">
            <w:pPr>
              <w:rPr>
                <w:rStyle w:val="Strong"/>
              </w:rPr>
            </w:pPr>
            <w:r w:rsidRPr="006163E0">
              <w:rPr>
                <w:rStyle w:val="Strong"/>
              </w:rPr>
              <w:t>Reading for interest and wide purposes</w:t>
            </w:r>
          </w:p>
          <w:p w14:paraId="4234B484" w14:textId="4BD8D5C7" w:rsidR="006163E0" w:rsidRPr="009F4941" w:rsidRDefault="006163E0" w:rsidP="009F4941">
            <w:pPr>
              <w:pStyle w:val="ListBullet"/>
            </w:pPr>
            <w:r w:rsidRPr="009F4941">
              <w:t>Background knowledge that may assist in comprehension of the passage</w:t>
            </w:r>
          </w:p>
          <w:p w14:paraId="7AFDF78D" w14:textId="09BFDD29" w:rsidR="006163E0" w:rsidRPr="00DD096F" w:rsidRDefault="006163E0" w:rsidP="006163E0">
            <w:pPr>
              <w:pStyle w:val="ListBullet2"/>
            </w:pPr>
            <w:r w:rsidRPr="496375AE">
              <w:t xml:space="preserve">The distance between Coorong and Adelaide is approximately 190 kilometres or </w:t>
            </w:r>
            <w:r w:rsidR="000C3257">
              <w:t xml:space="preserve">a </w:t>
            </w:r>
            <w:r w:rsidRPr="496375AE">
              <w:t>2 hour drive each way.</w:t>
            </w:r>
          </w:p>
          <w:p w14:paraId="7C01E607" w14:textId="09464718" w:rsidR="006163E0" w:rsidRPr="006163E0" w:rsidRDefault="006163E0" w:rsidP="006163E0">
            <w:pPr>
              <w:pStyle w:val="ListBullet2"/>
            </w:pPr>
            <w:r w:rsidRPr="496375AE">
              <w:t>Vocabulary that may assist in the comprehension of the passage includes scud, scribblings.</w:t>
            </w:r>
          </w:p>
        </w:tc>
      </w:tr>
      <w:tr w:rsidR="006163E0" w14:paraId="41C4E5EE" w14:textId="77777777" w:rsidTr="006163E0">
        <w:trPr>
          <w:cnfStyle w:val="000000100000" w:firstRow="0" w:lastRow="0" w:firstColumn="0" w:lastColumn="0" w:oddVBand="0" w:evenVBand="0" w:oddHBand="1" w:evenHBand="0" w:firstRowFirstColumn="0" w:firstRowLastColumn="0" w:lastRowFirstColumn="0" w:lastRowLastColumn="0"/>
        </w:trPr>
        <w:tc>
          <w:tcPr>
            <w:tcW w:w="7280" w:type="dxa"/>
          </w:tcPr>
          <w:p w14:paraId="23850452" w14:textId="77777777" w:rsidR="006163E0" w:rsidRPr="009F4941" w:rsidRDefault="006163E0" w:rsidP="009F4941">
            <w:pPr>
              <w:rPr>
                <w:rStyle w:val="Strong"/>
              </w:rPr>
            </w:pPr>
            <w:r w:rsidRPr="009F4941">
              <w:rPr>
                <w:rStyle w:val="Strong"/>
              </w:rPr>
              <w:lastRenderedPageBreak/>
              <w:t>Comprehending language</w:t>
            </w:r>
          </w:p>
          <w:p w14:paraId="410385A5" w14:textId="20941250" w:rsidR="006163E0" w:rsidRPr="00DD096F" w:rsidRDefault="006163E0" w:rsidP="006163E0">
            <w:pPr>
              <w:pStyle w:val="ListBullet"/>
            </w:pPr>
            <w:r w:rsidRPr="496375AE">
              <w:t>Use morphology and etymology to work out the meaning of unfamiliar words</w:t>
            </w:r>
          </w:p>
          <w:p w14:paraId="3F2AEC33" w14:textId="77777777" w:rsidR="006163E0" w:rsidRPr="00DD096F" w:rsidRDefault="006163E0" w:rsidP="009F4941">
            <w:pPr>
              <w:pStyle w:val="ListBullet2"/>
            </w:pPr>
            <w:r w:rsidRPr="41D49054">
              <w:t>Understanding the units of meaning within words (prefixes, suffixes, base words and roots) assists readers in determining overall word meaning.</w:t>
            </w:r>
          </w:p>
          <w:p w14:paraId="0648DAB5" w14:textId="32B51A95" w:rsidR="006163E0" w:rsidRPr="006163E0" w:rsidRDefault="006163E0" w:rsidP="009F4941">
            <w:pPr>
              <w:pStyle w:val="ListBullet2"/>
            </w:pPr>
            <w:r w:rsidRPr="41D49054">
              <w:t>Understanding the etymology of words assists in explaining the origins of, and changes to, words in relation to meaning.</w:t>
            </w:r>
          </w:p>
        </w:tc>
        <w:tc>
          <w:tcPr>
            <w:tcW w:w="7280" w:type="dxa"/>
          </w:tcPr>
          <w:p w14:paraId="1F9081E7" w14:textId="77777777" w:rsidR="006163E0" w:rsidRPr="009F4941" w:rsidRDefault="006163E0" w:rsidP="009F4941">
            <w:pPr>
              <w:rPr>
                <w:rStyle w:val="Strong"/>
              </w:rPr>
            </w:pPr>
            <w:r w:rsidRPr="009F4941">
              <w:rPr>
                <w:rStyle w:val="Strong"/>
              </w:rPr>
              <w:t>Comprehending language</w:t>
            </w:r>
          </w:p>
          <w:p w14:paraId="05D42F12" w14:textId="3835DCA5" w:rsidR="006163E0" w:rsidRPr="00DD096F" w:rsidRDefault="006163E0" w:rsidP="006163E0">
            <w:pPr>
              <w:pStyle w:val="ListBullet"/>
            </w:pPr>
            <w:r w:rsidRPr="496375AE">
              <w:t>Suggested etymology from the passage</w:t>
            </w:r>
          </w:p>
          <w:p w14:paraId="33FB10EB" w14:textId="09DB2C0E" w:rsidR="006163E0" w:rsidRPr="006163E0" w:rsidRDefault="006163E0" w:rsidP="009F4941">
            <w:pPr>
              <w:pStyle w:val="ListBullet2"/>
            </w:pPr>
            <w:r w:rsidRPr="496375AE">
              <w:t>Goolwa: The name ‘Goolwa’ means ‘elbow’ in Ngarrindjeri, the local Aboriginal language. Looking at a map of the area, consider why the area was named ‘Goolwa’.</w:t>
            </w:r>
          </w:p>
        </w:tc>
      </w:tr>
      <w:tr w:rsidR="006163E0" w14:paraId="25A83E47" w14:textId="77777777" w:rsidTr="000C3257">
        <w:trPr>
          <w:cnfStyle w:val="000000010000" w:firstRow="0" w:lastRow="0" w:firstColumn="0" w:lastColumn="0" w:oddVBand="0" w:evenVBand="0" w:oddHBand="0" w:evenHBand="1" w:firstRowFirstColumn="0" w:firstRowLastColumn="0" w:lastRowFirstColumn="0" w:lastRowLastColumn="0"/>
        </w:trPr>
        <w:tc>
          <w:tcPr>
            <w:tcW w:w="7280" w:type="dxa"/>
            <w:shd w:val="clear" w:color="auto" w:fill="FFFFFF" w:themeFill="background1"/>
          </w:tcPr>
          <w:p w14:paraId="0239E52A" w14:textId="77777777" w:rsidR="006163E0" w:rsidRPr="009F4941" w:rsidRDefault="006163E0" w:rsidP="009F4941">
            <w:pPr>
              <w:rPr>
                <w:rStyle w:val="Strong"/>
              </w:rPr>
            </w:pPr>
            <w:r w:rsidRPr="009F4941">
              <w:rPr>
                <w:rStyle w:val="Strong"/>
              </w:rPr>
              <w:t>Monitoring comprehension</w:t>
            </w:r>
          </w:p>
          <w:p w14:paraId="02192493" w14:textId="6B8F452D" w:rsidR="006163E0" w:rsidRPr="009F4941" w:rsidRDefault="006163E0" w:rsidP="009F4941">
            <w:pPr>
              <w:pStyle w:val="ListBullet"/>
            </w:pPr>
            <w:r w:rsidRPr="009F4941">
              <w:rPr>
                <w:rStyle w:val="Strong"/>
                <w:b w:val="0"/>
                <w:bCs w:val="0"/>
              </w:rPr>
              <w:t>Generate, monitor and adjust own goals for improving oral reading fluency and silent reading fluency</w:t>
            </w:r>
          </w:p>
          <w:p w14:paraId="79907E4A" w14:textId="199CC43E" w:rsidR="006163E0" w:rsidRPr="006163E0" w:rsidRDefault="006163E0" w:rsidP="009F4941">
            <w:pPr>
              <w:pStyle w:val="ListBullet2"/>
            </w:pPr>
            <w:r w:rsidRPr="496375AE">
              <w:t>Support students to monitor their personal fluency goals, generated in Week 2. Goals can be adjusted as required.</w:t>
            </w:r>
          </w:p>
        </w:tc>
        <w:tc>
          <w:tcPr>
            <w:tcW w:w="7280" w:type="dxa"/>
            <w:shd w:val="clear" w:color="auto" w:fill="FFFFFF" w:themeFill="background1"/>
          </w:tcPr>
          <w:p w14:paraId="234F47CB" w14:textId="77777777" w:rsidR="006163E0" w:rsidRPr="009F4941" w:rsidRDefault="006163E0" w:rsidP="009F4941">
            <w:pPr>
              <w:rPr>
                <w:rStyle w:val="Strong"/>
              </w:rPr>
            </w:pPr>
            <w:r w:rsidRPr="009F4941">
              <w:rPr>
                <w:rStyle w:val="Strong"/>
              </w:rPr>
              <w:t>Monitoring comprehension</w:t>
            </w:r>
          </w:p>
          <w:p w14:paraId="3381FB88" w14:textId="77777777" w:rsidR="006163E0" w:rsidRPr="00DD096F" w:rsidRDefault="006163E0" w:rsidP="006163E0">
            <w:pPr>
              <w:pStyle w:val="ListBullet"/>
              <w:rPr>
                <w:rFonts w:eastAsia="Calibri"/>
              </w:rPr>
            </w:pPr>
            <w:r>
              <w:t>Students may keep their goals on hand, or you may display them in the classroom for students to refer to when reading fluency passages.</w:t>
            </w:r>
          </w:p>
          <w:p w14:paraId="3749CF73" w14:textId="1C9B6082" w:rsidR="006163E0" w:rsidRPr="006163E0" w:rsidRDefault="006163E0" w:rsidP="009F4941">
            <w:pPr>
              <w:pStyle w:val="ListBullet"/>
            </w:pPr>
            <w:r>
              <w:t>Strategies for monitoring personal goals may differ, based on the goals selected. Strategies may include timing fluency passage reading or use of a rubric to self-assess prosody.</w:t>
            </w:r>
          </w:p>
        </w:tc>
      </w:tr>
      <w:tr w:rsidR="003B2DA7" w14:paraId="3AE68AFE" w14:textId="77777777" w:rsidTr="000C3257">
        <w:trPr>
          <w:cnfStyle w:val="000000100000" w:firstRow="0" w:lastRow="0" w:firstColumn="0" w:lastColumn="0" w:oddVBand="0" w:evenVBand="0" w:oddHBand="1" w:evenHBand="0" w:firstRowFirstColumn="0" w:firstRowLastColumn="0" w:lastRowFirstColumn="0" w:lastRowLastColumn="0"/>
        </w:trPr>
        <w:tc>
          <w:tcPr>
            <w:tcW w:w="7280" w:type="dxa"/>
            <w:shd w:val="clear" w:color="auto" w:fill="EBEBEB"/>
          </w:tcPr>
          <w:p w14:paraId="6DDEEA4C" w14:textId="77777777" w:rsidR="003B2DA7" w:rsidRPr="00DF6AB6" w:rsidRDefault="003B2DA7" w:rsidP="00DF6AB6">
            <w:pPr>
              <w:pStyle w:val="Tableheadingstyle"/>
            </w:pPr>
            <w:r w:rsidRPr="00DF6AB6">
              <w:t>Vocabulary</w:t>
            </w:r>
          </w:p>
          <w:p w14:paraId="51405730" w14:textId="2DAC8892" w:rsidR="397E317C" w:rsidRPr="00DF6AB6" w:rsidRDefault="397E317C" w:rsidP="00DF6AB6">
            <w:pPr>
              <w:rPr>
                <w:rStyle w:val="Strong"/>
              </w:rPr>
            </w:pPr>
            <w:r w:rsidRPr="00DF6AB6">
              <w:rPr>
                <w:rStyle w:val="Strong"/>
              </w:rPr>
              <w:lastRenderedPageBreak/>
              <w:t>Learning and using words</w:t>
            </w:r>
          </w:p>
          <w:p w14:paraId="1BCF490B" w14:textId="5DE56C07" w:rsidR="003B2DA7" w:rsidRPr="00DF6AB6" w:rsidRDefault="6ACA128D" w:rsidP="00DF6AB6">
            <w:pPr>
              <w:pStyle w:val="ListBullet"/>
            </w:pPr>
            <w:r w:rsidRPr="00DF6AB6">
              <w:t>E</w:t>
            </w:r>
            <w:r w:rsidR="0A94ECD9" w:rsidRPr="00DF6AB6">
              <w:t>xtend knowledge of literal and non-literal word meanings through idiom or metaphor</w:t>
            </w:r>
            <w:r w:rsidR="00D573AA">
              <w:t>.</w:t>
            </w:r>
          </w:p>
          <w:p w14:paraId="7AAC1FC2" w14:textId="16DF1A50" w:rsidR="003B2DA7" w:rsidRPr="00DD096F" w:rsidRDefault="7B76C4A5" w:rsidP="00DF6AB6">
            <w:pPr>
              <w:pStyle w:val="ListBullet2"/>
            </w:pPr>
            <w:r w:rsidRPr="41D49054">
              <w:t>A metaphor is a figure of speech used for effect that implies one thing by referring to another (NESA Glossary).</w:t>
            </w:r>
          </w:p>
        </w:tc>
        <w:tc>
          <w:tcPr>
            <w:tcW w:w="7280" w:type="dxa"/>
            <w:shd w:val="clear" w:color="auto" w:fill="EBEBEB"/>
          </w:tcPr>
          <w:p w14:paraId="2A244E5B" w14:textId="77777777" w:rsidR="00DF6AB6" w:rsidRPr="00DF6AB6" w:rsidRDefault="00DF6AB6" w:rsidP="00DF6AB6">
            <w:pPr>
              <w:pStyle w:val="Tableheadingstyle"/>
            </w:pPr>
            <w:r w:rsidRPr="00DF6AB6">
              <w:lastRenderedPageBreak/>
              <w:t>Vocabulary</w:t>
            </w:r>
          </w:p>
          <w:p w14:paraId="20C736CA" w14:textId="4E945D7F" w:rsidR="5058ABF6" w:rsidRDefault="054FA5BC" w:rsidP="00DF6AB6">
            <w:pPr>
              <w:rPr>
                <w:rStyle w:val="Strong"/>
              </w:rPr>
            </w:pPr>
            <w:r w:rsidRPr="00DF6AB6">
              <w:rPr>
                <w:rStyle w:val="Strong"/>
              </w:rPr>
              <w:lastRenderedPageBreak/>
              <w:t>Learning and using words</w:t>
            </w:r>
          </w:p>
          <w:p w14:paraId="625C57F6" w14:textId="69451CF9" w:rsidR="00EF7704" w:rsidRPr="00EF7704" w:rsidRDefault="00EF7704" w:rsidP="00EF7704">
            <w:pPr>
              <w:pStyle w:val="ListBullet"/>
              <w:rPr>
                <w:rStyle w:val="Strong"/>
                <w:b w:val="0"/>
                <w:bCs w:val="0"/>
              </w:rPr>
            </w:pPr>
            <w:r w:rsidRPr="00EF7704">
              <w:rPr>
                <w:rStyle w:val="Strong"/>
                <w:b w:val="0"/>
                <w:bCs w:val="0"/>
              </w:rPr>
              <w:t>Suggested metaphorical language from the passage</w:t>
            </w:r>
          </w:p>
          <w:p w14:paraId="3D7B367F" w14:textId="1FAE10A4" w:rsidR="003B2DA7" w:rsidRPr="00DF6AB6" w:rsidRDefault="75F884BD" w:rsidP="00DF6AB6">
            <w:pPr>
              <w:pStyle w:val="ListBullet2"/>
            </w:pPr>
            <w:r>
              <w:t>‘</w:t>
            </w:r>
            <w:r w:rsidR="1FB1AFD3">
              <w:t>Everything lives on in their hearts’</w:t>
            </w:r>
            <w:r w:rsidR="00AF141D">
              <w:t xml:space="preserve"> –</w:t>
            </w:r>
            <w:r w:rsidR="1FB1AFD3">
              <w:t xml:space="preserve"> this figure of speech implies that </w:t>
            </w:r>
            <w:r w:rsidR="6BF36240">
              <w:t>they will remember Coorong and the events that took place there with love</w:t>
            </w:r>
            <w:r w:rsidR="285F1399">
              <w:t xml:space="preserve"> and fondness.</w:t>
            </w:r>
          </w:p>
        </w:tc>
      </w:tr>
      <w:tr w:rsidR="00480226" w14:paraId="4C218AAC" w14:textId="77777777" w:rsidTr="000C3257">
        <w:trPr>
          <w:cnfStyle w:val="000000010000" w:firstRow="0" w:lastRow="0" w:firstColumn="0" w:lastColumn="0" w:oddVBand="0" w:evenVBand="0" w:oddHBand="0" w:evenHBand="1" w:firstRowFirstColumn="0" w:firstRowLastColumn="0" w:lastRowFirstColumn="0" w:lastRowLastColumn="0"/>
        </w:trPr>
        <w:tc>
          <w:tcPr>
            <w:tcW w:w="7280" w:type="dxa"/>
          </w:tcPr>
          <w:p w14:paraId="7B689813" w14:textId="77777777" w:rsidR="00480226" w:rsidRPr="00DF6AB6" w:rsidRDefault="00480226" w:rsidP="00DF6AB6">
            <w:pPr>
              <w:rPr>
                <w:rStyle w:val="Strong"/>
              </w:rPr>
            </w:pPr>
            <w:r w:rsidRPr="00DF6AB6">
              <w:rPr>
                <w:rStyle w:val="Strong"/>
              </w:rPr>
              <w:lastRenderedPageBreak/>
              <w:t>Defining and analysing words</w:t>
            </w:r>
          </w:p>
          <w:p w14:paraId="769F0EC7" w14:textId="2FAADE6F" w:rsidR="00480226" w:rsidRPr="00DF6AB6" w:rsidRDefault="00480226" w:rsidP="00DF6AB6">
            <w:pPr>
              <w:pStyle w:val="ListBullet"/>
            </w:pPr>
            <w:r w:rsidRPr="00DF6AB6">
              <w:rPr>
                <w:rStyle w:val="Strong"/>
                <w:b w:val="0"/>
                <w:bCs w:val="0"/>
              </w:rPr>
              <w:t>Evaluate the effectiveness of modal words used in texts to intensify or soften emotional responses</w:t>
            </w:r>
            <w:r w:rsidR="00D573AA">
              <w:rPr>
                <w:rStyle w:val="Strong"/>
                <w:b w:val="0"/>
                <w:bCs w:val="0"/>
              </w:rPr>
              <w:t>.</w:t>
            </w:r>
          </w:p>
          <w:p w14:paraId="4F06EE7D" w14:textId="5C81467F" w:rsidR="00480226" w:rsidRPr="00DF6AB6" w:rsidRDefault="00480226" w:rsidP="00DF6AB6">
            <w:pPr>
              <w:pStyle w:val="ListBullet2"/>
            </w:pPr>
            <w:r w:rsidRPr="00DF6AB6">
              <w:t>Modal words indicate probability, occurrence, obligation and inclination. For example:</w:t>
            </w:r>
          </w:p>
          <w:p w14:paraId="57F81789" w14:textId="77777777" w:rsidR="00480226" w:rsidRPr="00DF6AB6" w:rsidRDefault="00480226" w:rsidP="00392EFD">
            <w:pPr>
              <w:pStyle w:val="ListBullet3"/>
            </w:pPr>
            <w:r w:rsidRPr="00DF6AB6">
              <w:t>Probability: certainly, surely, definitely</w:t>
            </w:r>
          </w:p>
          <w:p w14:paraId="63ABD2B6" w14:textId="77777777" w:rsidR="00480226" w:rsidRPr="00DF6AB6" w:rsidRDefault="00480226" w:rsidP="00392EFD">
            <w:pPr>
              <w:pStyle w:val="ListBullet3"/>
            </w:pPr>
            <w:r w:rsidRPr="00DF6AB6">
              <w:t>Occurrence: always, never, consistently</w:t>
            </w:r>
          </w:p>
          <w:p w14:paraId="51BF7831" w14:textId="77777777" w:rsidR="00480226" w:rsidRPr="00DF6AB6" w:rsidRDefault="00480226" w:rsidP="00392EFD">
            <w:pPr>
              <w:pStyle w:val="ListBullet3"/>
            </w:pPr>
            <w:r w:rsidRPr="00DF6AB6">
              <w:t>Obligation: ought to, should, may</w:t>
            </w:r>
          </w:p>
          <w:p w14:paraId="3972D51B" w14:textId="77777777" w:rsidR="00480226" w:rsidRPr="00DF6AB6" w:rsidRDefault="00480226" w:rsidP="00392EFD">
            <w:pPr>
              <w:pStyle w:val="ListBullet3"/>
            </w:pPr>
            <w:r w:rsidRPr="00DF6AB6">
              <w:t>Inclination: want, wish, would like to (NESA 2023).</w:t>
            </w:r>
          </w:p>
          <w:p w14:paraId="1784A279" w14:textId="646CB2EC" w:rsidR="00480226" w:rsidRPr="00DD096F" w:rsidRDefault="00480226" w:rsidP="00DF6AB6">
            <w:pPr>
              <w:pStyle w:val="ListBullet2"/>
              <w:rPr>
                <w:rStyle w:val="Strong"/>
              </w:rPr>
            </w:pPr>
            <w:r w:rsidRPr="00DF6AB6">
              <w:t xml:space="preserve">The effectiveness of modal words used in texts can be </w:t>
            </w:r>
            <w:r w:rsidRPr="00DF6AB6">
              <w:lastRenderedPageBreak/>
              <w:t>achieved through comparison. For example, determining which word is more effective in these sentences: ‘He always spoke cruelly to her’, or ‘He occasionally spoke cruelly to her’ (NESA 2023).</w:t>
            </w:r>
          </w:p>
        </w:tc>
        <w:tc>
          <w:tcPr>
            <w:tcW w:w="7280" w:type="dxa"/>
          </w:tcPr>
          <w:p w14:paraId="0D78D0E6" w14:textId="77777777" w:rsidR="00480226" w:rsidRPr="00DF6AB6" w:rsidRDefault="00480226" w:rsidP="00DF6AB6">
            <w:pPr>
              <w:rPr>
                <w:rStyle w:val="Strong"/>
              </w:rPr>
            </w:pPr>
            <w:r w:rsidRPr="00DF6AB6">
              <w:rPr>
                <w:rStyle w:val="Strong"/>
              </w:rPr>
              <w:lastRenderedPageBreak/>
              <w:t>Defining and analysing words</w:t>
            </w:r>
          </w:p>
          <w:p w14:paraId="6EF2AD17" w14:textId="49242370" w:rsidR="00480226" w:rsidRPr="00DF6AB6" w:rsidRDefault="00480226" w:rsidP="00DF6AB6">
            <w:pPr>
              <w:pStyle w:val="ListBullet"/>
            </w:pPr>
            <w:r w:rsidRPr="00DF6AB6">
              <w:t>Suggested modal words from the passage</w:t>
            </w:r>
          </w:p>
          <w:p w14:paraId="6EE74BA1" w14:textId="77777777" w:rsidR="00480226" w:rsidRPr="00DD096F" w:rsidRDefault="00480226" w:rsidP="00DF6AB6">
            <w:pPr>
              <w:pStyle w:val="ListBullet2"/>
              <w:rPr>
                <w:rFonts w:eastAsia="Calibri"/>
              </w:rPr>
            </w:pPr>
            <w:r>
              <w:t xml:space="preserve">‘I’m ready to go now if you </w:t>
            </w:r>
            <w:r w:rsidRPr="41D49054">
              <w:rPr>
                <w:i/>
                <w:iCs/>
              </w:rPr>
              <w:t>like</w:t>
            </w:r>
            <w:r>
              <w:t>.’</w:t>
            </w:r>
          </w:p>
          <w:p w14:paraId="5659BFD7" w14:textId="3918FECC" w:rsidR="00480226" w:rsidRPr="41D49054" w:rsidRDefault="00480226" w:rsidP="00DF6AB6">
            <w:pPr>
              <w:pStyle w:val="ListBullet2"/>
              <w:rPr>
                <w:rStyle w:val="Strong"/>
              </w:rPr>
            </w:pPr>
            <w:r w:rsidRPr="41D49054">
              <w:t xml:space="preserve">‘Hide-Away knew then that without Mr Percival Storm Boy </w:t>
            </w:r>
            <w:r w:rsidRPr="41D49054">
              <w:rPr>
                <w:i/>
                <w:iCs/>
              </w:rPr>
              <w:t xml:space="preserve">wouldn’t </w:t>
            </w:r>
            <w:r w:rsidRPr="41D49054">
              <w:t>be able to live there.’</w:t>
            </w:r>
          </w:p>
        </w:tc>
      </w:tr>
      <w:tr w:rsidR="00BF5489" w14:paraId="3BDA75A2" w14:textId="77777777" w:rsidTr="006163E0">
        <w:trPr>
          <w:cnfStyle w:val="000000100000" w:firstRow="0" w:lastRow="0" w:firstColumn="0" w:lastColumn="0" w:oddVBand="0" w:evenVBand="0" w:oddHBand="1" w:evenHBand="0" w:firstRowFirstColumn="0" w:firstRowLastColumn="0" w:lastRowFirstColumn="0" w:lastRowLastColumn="0"/>
        </w:trPr>
        <w:tc>
          <w:tcPr>
            <w:tcW w:w="7280" w:type="dxa"/>
          </w:tcPr>
          <w:p w14:paraId="5557F5DE" w14:textId="77777777" w:rsidR="00480226" w:rsidRPr="00DF6AB6" w:rsidRDefault="00480226" w:rsidP="00DF6AB6">
            <w:pPr>
              <w:pStyle w:val="Tableheadingstyle"/>
            </w:pPr>
            <w:r w:rsidRPr="00DF6AB6">
              <w:t>Spelling</w:t>
            </w:r>
          </w:p>
          <w:p w14:paraId="2A8019CB" w14:textId="77777777" w:rsidR="00480226" w:rsidRPr="00DF6AB6" w:rsidRDefault="00480226" w:rsidP="00DF6AB6">
            <w:pPr>
              <w:rPr>
                <w:rStyle w:val="Strong"/>
              </w:rPr>
            </w:pPr>
            <w:r w:rsidRPr="00DF6AB6">
              <w:rPr>
                <w:rStyle w:val="Strong"/>
              </w:rPr>
              <w:t>Phonological component</w:t>
            </w:r>
          </w:p>
          <w:p w14:paraId="0F6A59EA" w14:textId="667A5A17" w:rsidR="00480226" w:rsidRPr="00DF6AB6" w:rsidRDefault="00480226" w:rsidP="00DF6AB6">
            <w:pPr>
              <w:pStyle w:val="ListBullet"/>
            </w:pPr>
            <w:r w:rsidRPr="00DF6AB6">
              <w:t>Segment unfamiliar multisyllabic words into syllables and phonemes as a strategy when spelling</w:t>
            </w:r>
          </w:p>
          <w:p w14:paraId="106D5475" w14:textId="2823F186" w:rsidR="00BF5489" w:rsidRPr="00DF6AB6" w:rsidRDefault="00480226" w:rsidP="00DF6AB6">
            <w:pPr>
              <w:pStyle w:val="ListBullet2"/>
            </w:pPr>
            <w:r w:rsidRPr="00DF6AB6">
              <w:t>Introduced across E</w:t>
            </w:r>
            <w:r w:rsidR="009515DF">
              <w:t xml:space="preserve">arly </w:t>
            </w:r>
            <w:r w:rsidRPr="00DF6AB6">
              <w:t>S</w:t>
            </w:r>
            <w:r w:rsidR="009515DF">
              <w:t xml:space="preserve">tage </w:t>
            </w:r>
            <w:r w:rsidRPr="00DF6AB6">
              <w:t>1</w:t>
            </w:r>
            <w:r w:rsidR="009515DF">
              <w:t xml:space="preserve"> to </w:t>
            </w:r>
            <w:r w:rsidRPr="00DF6AB6">
              <w:t>S</w:t>
            </w:r>
            <w:r w:rsidR="009515DF">
              <w:t xml:space="preserve">tage </w:t>
            </w:r>
            <w:r w:rsidRPr="00DF6AB6">
              <w:t>2, revise segmenting multisyllabic words into syllables and phonemes. This is a phonological skill that should be practised regularly.</w:t>
            </w:r>
          </w:p>
        </w:tc>
        <w:tc>
          <w:tcPr>
            <w:tcW w:w="7280" w:type="dxa"/>
          </w:tcPr>
          <w:p w14:paraId="74414E9D" w14:textId="77777777" w:rsidR="00DF6AB6" w:rsidRPr="00DF6AB6" w:rsidRDefault="00DF6AB6" w:rsidP="00DF6AB6">
            <w:pPr>
              <w:pStyle w:val="Tableheadingstyle"/>
            </w:pPr>
            <w:r w:rsidRPr="00DF6AB6">
              <w:t>Spelling</w:t>
            </w:r>
          </w:p>
          <w:p w14:paraId="72B30AD6" w14:textId="77777777" w:rsidR="00480226" w:rsidRPr="00DF6AB6" w:rsidRDefault="00480226" w:rsidP="00DF6AB6">
            <w:pPr>
              <w:rPr>
                <w:rStyle w:val="Strong"/>
              </w:rPr>
            </w:pPr>
            <w:r w:rsidRPr="00DF6AB6">
              <w:rPr>
                <w:rStyle w:val="Strong"/>
              </w:rPr>
              <w:t>Phonological component</w:t>
            </w:r>
          </w:p>
          <w:p w14:paraId="4D4DC70F" w14:textId="74A32A7B" w:rsidR="00BF5489" w:rsidRPr="00BF5489" w:rsidRDefault="00480226" w:rsidP="00DF6AB6">
            <w:pPr>
              <w:pStyle w:val="ListBullet"/>
            </w:pPr>
            <w:r w:rsidRPr="00DF6AB6">
              <w:t>Consolidate previous 4 weeks of learning</w:t>
            </w:r>
            <w:r w:rsidR="009515DF">
              <w:t>.</w:t>
            </w:r>
          </w:p>
        </w:tc>
      </w:tr>
      <w:tr w:rsidR="00BF5489" w14:paraId="1847120A" w14:textId="77777777" w:rsidTr="000C3257">
        <w:trPr>
          <w:cnfStyle w:val="000000010000" w:firstRow="0" w:lastRow="0" w:firstColumn="0" w:lastColumn="0" w:oddVBand="0" w:evenVBand="0" w:oddHBand="0" w:evenHBand="1" w:firstRowFirstColumn="0" w:firstRowLastColumn="0" w:lastRowFirstColumn="0" w:lastRowLastColumn="0"/>
        </w:trPr>
        <w:tc>
          <w:tcPr>
            <w:tcW w:w="7280" w:type="dxa"/>
            <w:shd w:val="clear" w:color="auto" w:fill="FFFFFF" w:themeFill="background1"/>
          </w:tcPr>
          <w:p w14:paraId="76719EF5" w14:textId="77777777" w:rsidR="00480226" w:rsidRPr="00DF6AB6" w:rsidRDefault="00480226" w:rsidP="00DF6AB6">
            <w:pPr>
              <w:rPr>
                <w:rStyle w:val="Strong"/>
              </w:rPr>
            </w:pPr>
            <w:r w:rsidRPr="00DF6AB6">
              <w:rPr>
                <w:rStyle w:val="Strong"/>
              </w:rPr>
              <w:t>Orthographic component</w:t>
            </w:r>
          </w:p>
          <w:p w14:paraId="7FEC17A8" w14:textId="32A1B59C" w:rsidR="00480226" w:rsidRPr="00DF6AB6" w:rsidRDefault="00480226" w:rsidP="00DF6AB6">
            <w:pPr>
              <w:pStyle w:val="ListBullet"/>
            </w:pPr>
            <w:r w:rsidRPr="00DF6AB6">
              <w:rPr>
                <w:rStyle w:val="Strong"/>
                <w:b w:val="0"/>
                <w:bCs w:val="0"/>
              </w:rPr>
              <w:t>Recognise that the same grapheme can represent different phonemes</w:t>
            </w:r>
          </w:p>
          <w:p w14:paraId="1F549593" w14:textId="7C32FA2A" w:rsidR="00480226" w:rsidRPr="00DF6AB6" w:rsidRDefault="00480226" w:rsidP="00DF6AB6">
            <w:pPr>
              <w:pStyle w:val="ListBullet2"/>
            </w:pPr>
            <w:r w:rsidRPr="00DF6AB6">
              <w:t xml:space="preserve">Revise the different phonemes represented by the </w:t>
            </w:r>
            <w:r w:rsidRPr="00DF6AB6">
              <w:lastRenderedPageBreak/>
              <w:t>grapheme [le]. For example, /l/ and /</w:t>
            </w:r>
            <w:proofErr w:type="spellStart"/>
            <w:r w:rsidRPr="00DF6AB6">
              <w:t>ul</w:t>
            </w:r>
            <w:proofErr w:type="spellEnd"/>
            <w:r w:rsidRPr="00DF6AB6">
              <w:t>/.</w:t>
            </w:r>
          </w:p>
          <w:p w14:paraId="55845064" w14:textId="11C11AC7" w:rsidR="00480226" w:rsidRPr="00D573AA" w:rsidRDefault="00480226" w:rsidP="00D573AA">
            <w:pPr>
              <w:pStyle w:val="ListBullet"/>
            </w:pPr>
            <w:r w:rsidRPr="00D573AA">
              <w:t>Apply and explain graphemes identified by their etymology</w:t>
            </w:r>
            <w:r w:rsidR="00D573AA">
              <w:t>.</w:t>
            </w:r>
          </w:p>
          <w:p w14:paraId="500CF2C1" w14:textId="77777777" w:rsidR="00480226" w:rsidRPr="00DF6AB6" w:rsidRDefault="00480226" w:rsidP="00DF6AB6">
            <w:pPr>
              <w:pStyle w:val="ListBullet2"/>
            </w:pPr>
            <w:r w:rsidRPr="00DF6AB6">
              <w:t>Revise the grapheme [ci] representing /</w:t>
            </w:r>
            <w:proofErr w:type="spellStart"/>
            <w:r w:rsidRPr="00DF6AB6">
              <w:t>sh</w:t>
            </w:r>
            <w:proofErr w:type="spellEnd"/>
            <w:r w:rsidRPr="00DF6AB6">
              <w:t>/.</w:t>
            </w:r>
          </w:p>
          <w:p w14:paraId="336EBCEF" w14:textId="79CF311C" w:rsidR="00BF5489" w:rsidRPr="00BF5489" w:rsidRDefault="00480226" w:rsidP="00BF5489">
            <w:pPr>
              <w:pStyle w:val="ListBullet2"/>
            </w:pPr>
            <w:r w:rsidRPr="00DF6AB6">
              <w:t>Teach that words with the /</w:t>
            </w:r>
            <w:proofErr w:type="spellStart"/>
            <w:r w:rsidRPr="00DF6AB6">
              <w:t>sh</w:t>
            </w:r>
            <w:proofErr w:type="spellEnd"/>
            <w:r w:rsidRPr="00DF6AB6">
              <w:t>/ phoneme represented as the digraph [ci] are usually Latin in origin.</w:t>
            </w:r>
          </w:p>
        </w:tc>
        <w:tc>
          <w:tcPr>
            <w:tcW w:w="7280" w:type="dxa"/>
            <w:shd w:val="clear" w:color="auto" w:fill="FFFFFF" w:themeFill="background1"/>
          </w:tcPr>
          <w:p w14:paraId="51AA8718" w14:textId="77777777" w:rsidR="00480226" w:rsidRPr="00DF6AB6" w:rsidRDefault="00480226" w:rsidP="00DF6AB6">
            <w:pPr>
              <w:rPr>
                <w:rStyle w:val="Strong"/>
              </w:rPr>
            </w:pPr>
            <w:r w:rsidRPr="00DF6AB6">
              <w:rPr>
                <w:rStyle w:val="Strong"/>
              </w:rPr>
              <w:lastRenderedPageBreak/>
              <w:t>Orthographic component</w:t>
            </w:r>
          </w:p>
          <w:p w14:paraId="3A52DF23" w14:textId="126F69FF" w:rsidR="00BF5489" w:rsidRPr="00BF5489" w:rsidRDefault="00480226" w:rsidP="00DF6AB6">
            <w:pPr>
              <w:pStyle w:val="ListBullet"/>
            </w:pPr>
            <w:r w:rsidRPr="00DF6AB6">
              <w:t>As above</w:t>
            </w:r>
          </w:p>
        </w:tc>
      </w:tr>
      <w:tr w:rsidR="00BF5489" w14:paraId="49C26221" w14:textId="77777777" w:rsidTr="006163E0">
        <w:trPr>
          <w:cnfStyle w:val="000000100000" w:firstRow="0" w:lastRow="0" w:firstColumn="0" w:lastColumn="0" w:oddVBand="0" w:evenVBand="0" w:oddHBand="1" w:evenHBand="0" w:firstRowFirstColumn="0" w:firstRowLastColumn="0" w:lastRowFirstColumn="0" w:lastRowLastColumn="0"/>
        </w:trPr>
        <w:tc>
          <w:tcPr>
            <w:tcW w:w="7280" w:type="dxa"/>
          </w:tcPr>
          <w:p w14:paraId="0F190027" w14:textId="53643C51" w:rsidR="00480226" w:rsidRPr="00F343F8" w:rsidRDefault="00480226" w:rsidP="00F343F8">
            <w:pPr>
              <w:rPr>
                <w:rStyle w:val="Strong"/>
              </w:rPr>
            </w:pPr>
            <w:r w:rsidRPr="00F343F8">
              <w:rPr>
                <w:rStyle w:val="Strong"/>
              </w:rPr>
              <w:t>Morphological component</w:t>
            </w:r>
          </w:p>
          <w:p w14:paraId="4D278307" w14:textId="674FAE57" w:rsidR="00480226" w:rsidRPr="00F343F8" w:rsidRDefault="00480226" w:rsidP="00F343F8">
            <w:pPr>
              <w:pStyle w:val="ListBullet"/>
            </w:pPr>
            <w:r w:rsidRPr="00F343F8">
              <w:rPr>
                <w:rStyle w:val="Strong"/>
                <w:b w:val="0"/>
                <w:bCs w:val="0"/>
              </w:rPr>
              <w:t>Explain and use spelling conventions to add derivational suffixes</w:t>
            </w:r>
            <w:r w:rsidR="0007275B">
              <w:rPr>
                <w:rStyle w:val="Strong"/>
                <w:b w:val="0"/>
                <w:bCs w:val="0"/>
              </w:rPr>
              <w:t>,</w:t>
            </w:r>
            <w:r w:rsidRPr="00F343F8">
              <w:rPr>
                <w:rStyle w:val="Strong"/>
                <w:b w:val="0"/>
                <w:bCs w:val="0"/>
              </w:rPr>
              <w:t xml:space="preserve"> such as </w:t>
            </w:r>
            <w:r w:rsidRPr="009515DF">
              <w:rPr>
                <w:rStyle w:val="Emphasis"/>
              </w:rPr>
              <w:t>-ion, -</w:t>
            </w:r>
            <w:proofErr w:type="spellStart"/>
            <w:r w:rsidRPr="009515DF">
              <w:rPr>
                <w:rStyle w:val="Emphasis"/>
              </w:rPr>
              <w:t>ian</w:t>
            </w:r>
            <w:proofErr w:type="spellEnd"/>
            <w:r w:rsidRPr="009515DF">
              <w:rPr>
                <w:rStyle w:val="Emphasis"/>
              </w:rPr>
              <w:t>, -</w:t>
            </w:r>
            <w:proofErr w:type="spellStart"/>
            <w:r w:rsidRPr="009515DF">
              <w:rPr>
                <w:rStyle w:val="Emphasis"/>
              </w:rPr>
              <w:t>ence</w:t>
            </w:r>
            <w:proofErr w:type="spellEnd"/>
            <w:r w:rsidRPr="009515DF">
              <w:rPr>
                <w:rStyle w:val="Emphasis"/>
              </w:rPr>
              <w:t>, -</w:t>
            </w:r>
            <w:proofErr w:type="spellStart"/>
            <w:r w:rsidRPr="009515DF">
              <w:rPr>
                <w:rStyle w:val="Emphasis"/>
              </w:rPr>
              <w:t>ous</w:t>
            </w:r>
            <w:proofErr w:type="spellEnd"/>
            <w:r w:rsidRPr="00F343F8">
              <w:rPr>
                <w:rStyle w:val="Strong"/>
                <w:b w:val="0"/>
                <w:bCs w:val="0"/>
              </w:rPr>
              <w:t xml:space="preserve"> to base words or roots</w:t>
            </w:r>
            <w:r w:rsidR="00D573AA">
              <w:rPr>
                <w:rStyle w:val="Strong"/>
                <w:b w:val="0"/>
                <w:bCs w:val="0"/>
              </w:rPr>
              <w:t>.</w:t>
            </w:r>
          </w:p>
          <w:p w14:paraId="7FDA907C" w14:textId="77777777" w:rsidR="00480226" w:rsidRPr="00DD096F" w:rsidRDefault="00480226" w:rsidP="00F343F8">
            <w:pPr>
              <w:pStyle w:val="ListBullet2"/>
            </w:pPr>
            <w:r>
              <w:t>Revise the derivational suffixes -able, -</w:t>
            </w:r>
            <w:proofErr w:type="spellStart"/>
            <w:r>
              <w:t>ible</w:t>
            </w:r>
            <w:proofErr w:type="spellEnd"/>
            <w:r>
              <w:t>, -al.</w:t>
            </w:r>
          </w:p>
          <w:p w14:paraId="5533D303" w14:textId="56EF7C3A" w:rsidR="00480226" w:rsidRPr="00F343F8" w:rsidRDefault="00480226" w:rsidP="00F343F8">
            <w:pPr>
              <w:pStyle w:val="ListBullet"/>
            </w:pPr>
            <w:r w:rsidRPr="00F343F8">
              <w:rPr>
                <w:rStyle w:val="Strong"/>
                <w:b w:val="0"/>
                <w:bCs w:val="0"/>
              </w:rPr>
              <w:t>Explain the etymology of taught roots and apply this knowledge when creating written texts</w:t>
            </w:r>
            <w:r w:rsidR="00D573AA">
              <w:rPr>
                <w:rStyle w:val="Strong"/>
                <w:b w:val="0"/>
                <w:bCs w:val="0"/>
              </w:rPr>
              <w:t>.</w:t>
            </w:r>
          </w:p>
          <w:p w14:paraId="4033022A" w14:textId="78251456" w:rsidR="00480226" w:rsidRPr="00DD096F" w:rsidRDefault="00480226" w:rsidP="00F343F8">
            <w:pPr>
              <w:pStyle w:val="ListBullet2"/>
            </w:pPr>
            <w:r>
              <w:t xml:space="preserve">Revise the Latin roots: </w:t>
            </w:r>
            <w:proofErr w:type="spellStart"/>
            <w:r>
              <w:t>spect</w:t>
            </w:r>
            <w:proofErr w:type="spellEnd"/>
            <w:r>
              <w:t xml:space="preserve">, spec, </w:t>
            </w:r>
            <w:r w:rsidRPr="00F343F8">
              <w:t>spic</w:t>
            </w:r>
            <w:r>
              <w:t>.</w:t>
            </w:r>
          </w:p>
          <w:p w14:paraId="1845EBC6" w14:textId="215AE553" w:rsidR="00BF5489" w:rsidRPr="00BF5489" w:rsidRDefault="00480226" w:rsidP="00F343F8">
            <w:pPr>
              <w:pStyle w:val="ListBullet2"/>
            </w:pPr>
            <w:r>
              <w:t xml:space="preserve">Apply taught knowledge of etymology when writing texts, including </w:t>
            </w:r>
            <w:proofErr w:type="spellStart"/>
            <w:r>
              <w:t>spect</w:t>
            </w:r>
            <w:proofErr w:type="spellEnd"/>
            <w:r>
              <w:t>, spec and spic.</w:t>
            </w:r>
          </w:p>
        </w:tc>
        <w:tc>
          <w:tcPr>
            <w:tcW w:w="7280" w:type="dxa"/>
          </w:tcPr>
          <w:p w14:paraId="1657280A" w14:textId="476AD45B" w:rsidR="00480226" w:rsidRPr="00F343F8" w:rsidRDefault="00480226" w:rsidP="00F343F8">
            <w:pPr>
              <w:rPr>
                <w:rStyle w:val="Strong"/>
              </w:rPr>
            </w:pPr>
            <w:r w:rsidRPr="00F343F8">
              <w:rPr>
                <w:rStyle w:val="Strong"/>
              </w:rPr>
              <w:t>Morphological component</w:t>
            </w:r>
          </w:p>
          <w:p w14:paraId="4D72D782" w14:textId="0B210CDC" w:rsidR="00BF5489" w:rsidRPr="00BF5489" w:rsidRDefault="00480226" w:rsidP="00F343F8">
            <w:pPr>
              <w:pStyle w:val="ListBullet"/>
            </w:pPr>
            <w:r w:rsidRPr="496375AE">
              <w:rPr>
                <w:lang w:val="en-US"/>
              </w:rPr>
              <w:t>As above</w:t>
            </w:r>
          </w:p>
        </w:tc>
      </w:tr>
      <w:tr w:rsidR="003B2DA7" w14:paraId="24BC676C" w14:textId="77777777" w:rsidTr="000C3257">
        <w:trPr>
          <w:cnfStyle w:val="000000010000" w:firstRow="0" w:lastRow="0" w:firstColumn="0" w:lastColumn="0" w:oddVBand="0" w:evenVBand="0" w:oddHBand="0" w:evenHBand="1" w:firstRowFirstColumn="0" w:firstRowLastColumn="0" w:lastRowFirstColumn="0" w:lastRowLastColumn="0"/>
        </w:trPr>
        <w:tc>
          <w:tcPr>
            <w:tcW w:w="7280" w:type="dxa"/>
          </w:tcPr>
          <w:p w14:paraId="713F6816" w14:textId="31E35C4B" w:rsidR="003B2DA7" w:rsidRPr="00F343F8" w:rsidRDefault="003B2DA7" w:rsidP="00F343F8">
            <w:pPr>
              <w:pStyle w:val="Tableheadingstyle"/>
            </w:pPr>
            <w:r w:rsidRPr="00F343F8">
              <w:lastRenderedPageBreak/>
              <w:t>Creating written texts</w:t>
            </w:r>
          </w:p>
          <w:p w14:paraId="4C97E646" w14:textId="148397BD" w:rsidR="48633D84" w:rsidRPr="00F343F8" w:rsidRDefault="2AE5EA9D" w:rsidP="00F343F8">
            <w:pPr>
              <w:rPr>
                <w:rStyle w:val="Strong"/>
              </w:rPr>
            </w:pPr>
            <w:r w:rsidRPr="00F343F8">
              <w:rPr>
                <w:rStyle w:val="Strong"/>
              </w:rPr>
              <w:t>Text features for multiple purposes</w:t>
            </w:r>
          </w:p>
          <w:p w14:paraId="3CE0C481" w14:textId="3EB10CEE" w:rsidR="48633D84" w:rsidRPr="00F343F8" w:rsidRDefault="1F2CEC6B" w:rsidP="00F343F8">
            <w:pPr>
              <w:pStyle w:val="ListBullet"/>
              <w:rPr>
                <w:rStyle w:val="Strong"/>
                <w:b w:val="0"/>
                <w:bCs w:val="0"/>
              </w:rPr>
            </w:pPr>
            <w:r w:rsidRPr="00F343F8">
              <w:rPr>
                <w:rStyle w:val="Strong"/>
                <w:b w:val="0"/>
                <w:bCs w:val="0"/>
              </w:rPr>
              <w:t>Control tense across a text according to purpose, shifting between past, present and future tense if required</w:t>
            </w:r>
          </w:p>
          <w:p w14:paraId="17F9EF74" w14:textId="2B921328" w:rsidR="48633D84" w:rsidRDefault="2AE5EA9D" w:rsidP="00F343F8">
            <w:pPr>
              <w:pStyle w:val="ListBullet2"/>
            </w:pPr>
            <w:r w:rsidRPr="41D49054">
              <w:t>Tense is the form of the verb that indicates when something is happening in relation to the speaker’s time (past, present or future) (NESA Glossary).</w:t>
            </w:r>
          </w:p>
          <w:p w14:paraId="74A36ECF" w14:textId="364D3C28" w:rsidR="003B2DA7" w:rsidRDefault="75D3CA74" w:rsidP="00F343F8">
            <w:pPr>
              <w:pStyle w:val="ListBullet2"/>
              <w:rPr>
                <w:rFonts w:eastAsia="Calibri"/>
              </w:rPr>
            </w:pPr>
            <w:r w:rsidRPr="41D49054">
              <w:t>This passage is notable as it begins in past tense, and then shifts into present tense. This gives the reader the sense that Storm Boy is currently at school and that Hide-Away is waiting for him to return to Coorong.</w:t>
            </w:r>
          </w:p>
        </w:tc>
        <w:tc>
          <w:tcPr>
            <w:tcW w:w="7280" w:type="dxa"/>
          </w:tcPr>
          <w:p w14:paraId="7FB5BBFD" w14:textId="77777777" w:rsidR="00F343F8" w:rsidRPr="00F343F8" w:rsidRDefault="00F343F8" w:rsidP="00F343F8">
            <w:pPr>
              <w:pStyle w:val="Tableheadingstyle"/>
            </w:pPr>
            <w:r w:rsidRPr="00F343F8">
              <w:t>Creating written texts</w:t>
            </w:r>
          </w:p>
          <w:p w14:paraId="24E20446" w14:textId="3B3EF261" w:rsidR="003B2DA7" w:rsidRPr="00F343F8" w:rsidRDefault="282FB500" w:rsidP="00F343F8">
            <w:pPr>
              <w:rPr>
                <w:rStyle w:val="Strong"/>
              </w:rPr>
            </w:pPr>
            <w:r w:rsidRPr="00F343F8">
              <w:rPr>
                <w:rStyle w:val="Strong"/>
              </w:rPr>
              <w:t>Text features for multiple purposes</w:t>
            </w:r>
          </w:p>
          <w:p w14:paraId="5AAFC8EF" w14:textId="44813711" w:rsidR="003B2DA7" w:rsidRDefault="3CE79820" w:rsidP="00F343F8">
            <w:pPr>
              <w:pStyle w:val="ListBullet"/>
            </w:pPr>
            <w:r w:rsidRPr="496375AE">
              <w:rPr>
                <w:rStyle w:val="Strong"/>
                <w:b w:val="0"/>
                <w:bCs w:val="0"/>
              </w:rPr>
              <w:t>S</w:t>
            </w:r>
            <w:r w:rsidRPr="00F343F8">
              <w:t>ee sentences below. Verbs which indicate tense are highlighted in bold.</w:t>
            </w:r>
          </w:p>
        </w:tc>
      </w:tr>
      <w:tr w:rsidR="00BF5489" w:rsidRPr="00BF5489" w14:paraId="0EC5AFA4" w14:textId="77777777" w:rsidTr="000C3257">
        <w:trPr>
          <w:cnfStyle w:val="000000100000" w:firstRow="0" w:lastRow="0" w:firstColumn="0" w:lastColumn="0" w:oddVBand="0" w:evenVBand="0" w:oddHBand="1" w:evenHBand="0" w:firstRowFirstColumn="0" w:firstRowLastColumn="0" w:lastRowFirstColumn="0" w:lastRowLastColumn="0"/>
        </w:trPr>
        <w:tc>
          <w:tcPr>
            <w:tcW w:w="7280" w:type="dxa"/>
            <w:shd w:val="clear" w:color="auto" w:fill="EBEBEB"/>
          </w:tcPr>
          <w:p w14:paraId="274A63DF" w14:textId="77777777" w:rsidR="00BF5489" w:rsidRDefault="00BF5489" w:rsidP="00BF5489">
            <w:pPr>
              <w:rPr>
                <w:rStyle w:val="Strong"/>
                <w:rFonts w:eastAsia="Calibri"/>
              </w:rPr>
            </w:pPr>
            <w:r w:rsidRPr="41D49054">
              <w:rPr>
                <w:rStyle w:val="Strong"/>
              </w:rPr>
              <w:t>Sentence-level grammar</w:t>
            </w:r>
          </w:p>
          <w:p w14:paraId="6BE623A6" w14:textId="2949EE3D" w:rsidR="00BF5489" w:rsidRPr="00F343F8" w:rsidRDefault="00BF5489" w:rsidP="00F343F8">
            <w:pPr>
              <w:pStyle w:val="ListBullet"/>
            </w:pPr>
            <w:r w:rsidRPr="00F343F8">
              <w:rPr>
                <w:rStyle w:val="Strong"/>
                <w:b w:val="0"/>
                <w:bCs w:val="0"/>
              </w:rPr>
              <w:t>Experiment with embedding adjectival clauses with the subject and/or object of other clauses, to modify the meaning or to add detail to a noun or noun group</w:t>
            </w:r>
          </w:p>
          <w:p w14:paraId="76F275A3" w14:textId="45172CA6" w:rsidR="00BF5489" w:rsidRPr="00F343F8" w:rsidRDefault="00BF5489" w:rsidP="00F343F8">
            <w:pPr>
              <w:pStyle w:val="ListBullet2"/>
            </w:pPr>
            <w:r w:rsidRPr="00F343F8">
              <w:t xml:space="preserve">Adjectival clause: A type of dependent clause that </w:t>
            </w:r>
            <w:r w:rsidRPr="00F343F8">
              <w:lastRenderedPageBreak/>
              <w:t>operates as an adjective to give more information to a noun or pronoun in a sentence (NESA Glossary)</w:t>
            </w:r>
            <w:r w:rsidR="003159BD">
              <w:t>.</w:t>
            </w:r>
          </w:p>
          <w:p w14:paraId="4E97E26E" w14:textId="6C4F3CB6" w:rsidR="00BF5489" w:rsidRPr="00F343F8" w:rsidRDefault="00BF5489" w:rsidP="00F343F8">
            <w:pPr>
              <w:pStyle w:val="ListBullet2"/>
            </w:pPr>
            <w:r w:rsidRPr="00F343F8">
              <w:t>Adjectival clauses are commonly used in English to provide additional information and detail about nouns and noun groups. They can be used with both the subject and object of other clauses.</w:t>
            </w:r>
          </w:p>
          <w:p w14:paraId="380AB365" w14:textId="26D38469" w:rsidR="00BF5489" w:rsidRPr="00BF5489" w:rsidRDefault="00BF5489" w:rsidP="00F343F8">
            <w:pPr>
              <w:pStyle w:val="ListBullet2"/>
            </w:pPr>
            <w:r w:rsidRPr="00F343F8">
              <w:t>Adjectival clauses can be found at the beginning or end of sentences. They can also be embedded. By embedding adjectival clauses within other clauses, writers can create more complex and sophisticated sentence structures and provide a richer and more detailed description of the subject of the sentence. For example, the</w:t>
            </w:r>
            <w:r>
              <w:t xml:space="preserve"> man, </w:t>
            </w:r>
            <w:r w:rsidRPr="004C3DCA">
              <w:rPr>
                <w:b/>
                <w:bCs/>
              </w:rPr>
              <w:t>who</w:t>
            </w:r>
            <w:r>
              <w:t xml:space="preserve"> </w:t>
            </w:r>
            <w:r w:rsidRPr="004C3DCA">
              <w:rPr>
                <w:rStyle w:val="Emphasis"/>
              </w:rPr>
              <w:t>was wearing a red shirt and black pants</w:t>
            </w:r>
            <w:r>
              <w:t>, walked into the store.</w:t>
            </w:r>
          </w:p>
        </w:tc>
        <w:tc>
          <w:tcPr>
            <w:tcW w:w="7280" w:type="dxa"/>
            <w:shd w:val="clear" w:color="auto" w:fill="EBEBEB"/>
          </w:tcPr>
          <w:p w14:paraId="47656AE3" w14:textId="77777777" w:rsidR="00BF5489" w:rsidRPr="00F343F8" w:rsidRDefault="00BF5489" w:rsidP="00F343F8">
            <w:pPr>
              <w:rPr>
                <w:rStyle w:val="Strong"/>
              </w:rPr>
            </w:pPr>
            <w:r w:rsidRPr="00F343F8">
              <w:rPr>
                <w:rStyle w:val="Strong"/>
              </w:rPr>
              <w:lastRenderedPageBreak/>
              <w:t>Sentence-level grammar</w:t>
            </w:r>
          </w:p>
          <w:p w14:paraId="18C26DA5" w14:textId="196900C5" w:rsidR="00BF5489" w:rsidRPr="00F343F8" w:rsidRDefault="00BF5489" w:rsidP="00F343F8">
            <w:pPr>
              <w:pStyle w:val="ListBullet"/>
            </w:pPr>
            <w:r w:rsidRPr="00F343F8">
              <w:t>Example sentences featuring adjectival clauses innovated from the passage</w:t>
            </w:r>
          </w:p>
          <w:p w14:paraId="75F50AFC" w14:textId="7A921208" w:rsidR="00BF5489" w:rsidRDefault="00BF5489" w:rsidP="00F343F8">
            <w:pPr>
              <w:pStyle w:val="ListBullet2"/>
            </w:pPr>
            <w:r>
              <w:t xml:space="preserve">Storm Boy, </w:t>
            </w:r>
            <w:r w:rsidRPr="496375AE">
              <w:rPr>
                <w:i/>
                <w:iCs/>
              </w:rPr>
              <w:t xml:space="preserve">who was </w:t>
            </w:r>
            <w:r w:rsidRPr="496375AE">
              <w:rPr>
                <w:b/>
                <w:bCs/>
                <w:i/>
                <w:iCs/>
              </w:rPr>
              <w:t>filled</w:t>
            </w:r>
            <w:r w:rsidRPr="0091341F">
              <w:t xml:space="preserve"> </w:t>
            </w:r>
            <w:r w:rsidRPr="496375AE">
              <w:rPr>
                <w:i/>
                <w:iCs/>
              </w:rPr>
              <w:t>with sadness</w:t>
            </w:r>
            <w:r>
              <w:t>, wouldn’t be able to live at Coorong for a while.</w:t>
            </w:r>
          </w:p>
          <w:p w14:paraId="0D910050" w14:textId="50CAC02E" w:rsidR="00BF5489" w:rsidRPr="00BF5489" w:rsidRDefault="00BF5489" w:rsidP="00F343F8">
            <w:pPr>
              <w:pStyle w:val="ListBullet2"/>
            </w:pPr>
            <w:r w:rsidRPr="496375AE">
              <w:rPr>
                <w:rFonts w:eastAsia="Calibri"/>
              </w:rPr>
              <w:lastRenderedPageBreak/>
              <w:t xml:space="preserve">And everything, </w:t>
            </w:r>
            <w:r w:rsidRPr="496375AE">
              <w:rPr>
                <w:rFonts w:eastAsia="Calibri"/>
                <w:i/>
                <w:iCs/>
              </w:rPr>
              <w:t>the wind talk and the wave talk and the scribblings on the sand</w:t>
            </w:r>
            <w:r w:rsidRPr="496375AE">
              <w:rPr>
                <w:rFonts w:eastAsia="Calibri"/>
              </w:rPr>
              <w:t xml:space="preserve">, </w:t>
            </w:r>
            <w:r w:rsidRPr="496375AE">
              <w:rPr>
                <w:rFonts w:eastAsia="Calibri"/>
                <w:b/>
                <w:bCs/>
              </w:rPr>
              <w:t>lives</w:t>
            </w:r>
            <w:r w:rsidRPr="0091341F">
              <w:rPr>
                <w:rFonts w:eastAsia="Calibri"/>
              </w:rPr>
              <w:t xml:space="preserve"> </w:t>
            </w:r>
            <w:r w:rsidRPr="496375AE">
              <w:rPr>
                <w:rFonts w:eastAsia="Calibri"/>
              </w:rPr>
              <w:t>on in their hearts.</w:t>
            </w:r>
          </w:p>
        </w:tc>
      </w:tr>
      <w:tr w:rsidR="009F4941" w14:paraId="1B8B1D1F" w14:textId="77777777" w:rsidTr="006163E0">
        <w:trPr>
          <w:cnfStyle w:val="000000010000" w:firstRow="0" w:lastRow="0" w:firstColumn="0" w:lastColumn="0" w:oddVBand="0" w:evenVBand="0" w:oddHBand="0" w:evenHBand="1" w:firstRowFirstColumn="0" w:firstRowLastColumn="0" w:lastRowFirstColumn="0" w:lastRowLastColumn="0"/>
        </w:trPr>
        <w:tc>
          <w:tcPr>
            <w:tcW w:w="7280" w:type="dxa"/>
          </w:tcPr>
          <w:p w14:paraId="3A3F79A6" w14:textId="77777777" w:rsidR="009F4941" w:rsidRPr="00F343F8" w:rsidRDefault="009F4941" w:rsidP="00F343F8">
            <w:pPr>
              <w:rPr>
                <w:rStyle w:val="Strong"/>
              </w:rPr>
            </w:pPr>
            <w:r w:rsidRPr="00F343F8">
              <w:rPr>
                <w:rStyle w:val="Strong"/>
              </w:rPr>
              <w:lastRenderedPageBreak/>
              <w:t>Punctuation</w:t>
            </w:r>
          </w:p>
          <w:p w14:paraId="302A9DC3" w14:textId="20F8B80E" w:rsidR="009F4941" w:rsidRPr="00F343F8" w:rsidRDefault="009F4941" w:rsidP="00F343F8">
            <w:pPr>
              <w:pStyle w:val="ListBullet"/>
            </w:pPr>
            <w:r w:rsidRPr="00F343F8">
              <w:rPr>
                <w:rStyle w:val="Strong"/>
                <w:b w:val="0"/>
                <w:bCs w:val="0"/>
              </w:rPr>
              <w:t>Use a comma to separate a subordinate clause or a phrase from the main clause, or to separate information within a sentence or to separate items in a list</w:t>
            </w:r>
          </w:p>
          <w:p w14:paraId="6DF30E1D" w14:textId="77777777" w:rsidR="009F4941" w:rsidRDefault="009F4941" w:rsidP="00F343F8">
            <w:pPr>
              <w:pStyle w:val="ListBullet2"/>
            </w:pPr>
            <w:r w:rsidRPr="41D49054">
              <w:t xml:space="preserve">A comma is a punctuation marker used to show </w:t>
            </w:r>
            <w:r w:rsidRPr="41D49054">
              <w:lastRenderedPageBreak/>
              <w:t>separation between parts of a sentence, such as clauses or phrases, where separation is important to the meaning. Commas are also used to separate words, phrases or numbers in a series (NESA 2023).</w:t>
            </w:r>
          </w:p>
          <w:p w14:paraId="20716B4B" w14:textId="4EE4F0A6" w:rsidR="009F4941" w:rsidRDefault="009F4941" w:rsidP="00F343F8">
            <w:pPr>
              <w:pStyle w:val="ListBullet2"/>
            </w:pPr>
            <w:r w:rsidRPr="41D49054">
              <w:t>A dependent clause (also known as subordinate clause) is a group of words that cannot stand alone as a sentence (NESA 2023).</w:t>
            </w:r>
          </w:p>
          <w:p w14:paraId="3A2DE05B" w14:textId="77777777" w:rsidR="009F4941" w:rsidRDefault="009F4941" w:rsidP="00F343F8">
            <w:pPr>
              <w:pStyle w:val="ListBullet2"/>
            </w:pPr>
            <w:r w:rsidRPr="41D49054">
              <w:t>A subordinating clause can be placed at the beginning of the sentence.</w:t>
            </w:r>
          </w:p>
          <w:p w14:paraId="0F3F0DDC" w14:textId="11D9CFC8" w:rsidR="009F4941" w:rsidRDefault="009F4941" w:rsidP="00F343F8">
            <w:pPr>
              <w:pStyle w:val="ListBullet2"/>
            </w:pPr>
            <w:r w:rsidRPr="41D49054">
              <w:t>A comma can be used to separate information using appositives, or an adjectival clause/phrase.</w:t>
            </w:r>
          </w:p>
          <w:p w14:paraId="01035F3B" w14:textId="14658D51" w:rsidR="009F4941" w:rsidRDefault="009F4941" w:rsidP="009F4941">
            <w:pPr>
              <w:pStyle w:val="ListBullet"/>
              <w:rPr>
                <w:rFonts w:eastAsia="Calibri"/>
              </w:rPr>
            </w:pPr>
            <w:r w:rsidRPr="004C3DCA">
              <w:rPr>
                <w:rStyle w:val="Strong"/>
                <w:b w:val="0"/>
                <w:bCs w:val="0"/>
              </w:rPr>
              <w:t xml:space="preserve">Use </w:t>
            </w:r>
            <w:r w:rsidRPr="00F343F8">
              <w:t>quotation marks consistently across a text to distinguish words that are spoken by characters in dialogue or words authored by others</w:t>
            </w:r>
          </w:p>
          <w:p w14:paraId="796917A6" w14:textId="05DA3C04" w:rsidR="009F4941" w:rsidRDefault="009F4941" w:rsidP="00F343F8">
            <w:pPr>
              <w:pStyle w:val="ListBullet2"/>
            </w:pPr>
            <w:r w:rsidRPr="41D49054">
              <w:t>Quotation marks are used at the beginning and end of what is spoken by characters in dialogue or words authored by others.</w:t>
            </w:r>
          </w:p>
          <w:p w14:paraId="538DC865" w14:textId="203D2140" w:rsidR="009F4941" w:rsidRPr="009F4941" w:rsidRDefault="009F4941" w:rsidP="00F343F8">
            <w:pPr>
              <w:pStyle w:val="ListBullet2"/>
            </w:pPr>
            <w:r w:rsidRPr="41D49054">
              <w:rPr>
                <w:rFonts w:eastAsia="Arial"/>
                <w:color w:val="000000" w:themeColor="text1"/>
              </w:rPr>
              <w:t>For dialogue with more than one character speaking, a change of line for each new speaker is used.</w:t>
            </w:r>
          </w:p>
        </w:tc>
        <w:tc>
          <w:tcPr>
            <w:tcW w:w="7280" w:type="dxa"/>
          </w:tcPr>
          <w:p w14:paraId="01D47354" w14:textId="77777777" w:rsidR="009F4941" w:rsidRPr="00F343F8" w:rsidRDefault="009F4941" w:rsidP="00F343F8">
            <w:pPr>
              <w:rPr>
                <w:rStyle w:val="Strong"/>
              </w:rPr>
            </w:pPr>
            <w:r w:rsidRPr="00F343F8">
              <w:rPr>
                <w:rStyle w:val="Strong"/>
              </w:rPr>
              <w:lastRenderedPageBreak/>
              <w:t>Punctuation</w:t>
            </w:r>
          </w:p>
          <w:p w14:paraId="4E590633" w14:textId="6A6B6F18" w:rsidR="009F4941" w:rsidRDefault="009F4941" w:rsidP="00F343F8">
            <w:pPr>
              <w:pStyle w:val="ListBullet"/>
            </w:pPr>
            <w:r w:rsidRPr="496375AE">
              <w:t xml:space="preserve">Examples of comma usage from the passage, separating </w:t>
            </w:r>
            <w:r w:rsidR="004D141D">
              <w:t>2</w:t>
            </w:r>
            <w:r w:rsidR="004D141D" w:rsidRPr="496375AE">
              <w:t xml:space="preserve"> </w:t>
            </w:r>
            <w:r w:rsidRPr="496375AE">
              <w:t>clauses in compound sentences</w:t>
            </w:r>
          </w:p>
          <w:p w14:paraId="484FC492" w14:textId="0486942F" w:rsidR="009F4941" w:rsidRDefault="009F4941" w:rsidP="00F343F8">
            <w:pPr>
              <w:pStyle w:val="ListBullet2"/>
            </w:pPr>
            <w:r w:rsidRPr="41D49054">
              <w:t xml:space="preserve">‘By day, Fingerbone </w:t>
            </w:r>
            <w:r w:rsidRPr="41D49054">
              <w:rPr>
                <w:b/>
                <w:bCs/>
              </w:rPr>
              <w:t>comes</w:t>
            </w:r>
            <w:r w:rsidRPr="004D141D">
              <w:t xml:space="preserve"> </w:t>
            </w:r>
            <w:r w:rsidRPr="41D49054">
              <w:t xml:space="preserve">to talk to him, but at night he </w:t>
            </w:r>
            <w:r w:rsidRPr="41D49054">
              <w:rPr>
                <w:b/>
                <w:bCs/>
              </w:rPr>
              <w:t>stands</w:t>
            </w:r>
            <w:r w:rsidRPr="004D141D">
              <w:t xml:space="preserve"> </w:t>
            </w:r>
            <w:r w:rsidRPr="41D49054">
              <w:t>alone beside the Lookout Post...’</w:t>
            </w:r>
          </w:p>
          <w:p w14:paraId="3734F10D" w14:textId="01F92AA0" w:rsidR="009F4941" w:rsidRDefault="009F4941" w:rsidP="00F343F8">
            <w:pPr>
              <w:pStyle w:val="ListBullet"/>
            </w:pPr>
            <w:r w:rsidRPr="496375AE">
              <w:lastRenderedPageBreak/>
              <w:t>Examples of comma usage from the passage, separating information within a sentence</w:t>
            </w:r>
          </w:p>
          <w:p w14:paraId="05105BAA" w14:textId="77777777" w:rsidR="009F4941" w:rsidRDefault="009F4941" w:rsidP="00C148E6">
            <w:pPr>
              <w:pStyle w:val="ListBullet2"/>
            </w:pPr>
            <w:r w:rsidRPr="41D49054">
              <w:t xml:space="preserve">‘And always, above them, in their mind’s eye, they </w:t>
            </w:r>
            <w:r w:rsidRPr="41D49054">
              <w:rPr>
                <w:b/>
                <w:bCs/>
              </w:rPr>
              <w:t>can see</w:t>
            </w:r>
            <w:r w:rsidRPr="41D49054">
              <w:t xml:space="preserve"> the shape of two big wings in the storm clouds...’</w:t>
            </w:r>
          </w:p>
          <w:p w14:paraId="13EDC3E1" w14:textId="1A394043" w:rsidR="009F4941" w:rsidRDefault="009F4941" w:rsidP="009F4941">
            <w:pPr>
              <w:pStyle w:val="ListBullet"/>
            </w:pPr>
            <w:r w:rsidRPr="496375AE">
              <w:t>Examples of dialogue from the passage</w:t>
            </w:r>
          </w:p>
          <w:p w14:paraId="23804118" w14:textId="77777777" w:rsidR="009F4941" w:rsidRDefault="009F4941" w:rsidP="00F343F8">
            <w:pPr>
              <w:pStyle w:val="ListBullet2"/>
              <w:rPr>
                <w:rFonts w:eastAsia="Calibri"/>
              </w:rPr>
            </w:pPr>
            <w:r w:rsidRPr="41D49054">
              <w:t>‘All right,’ he said, ‘I’m ready to go now if you like.’</w:t>
            </w:r>
          </w:p>
          <w:p w14:paraId="0A4DEB99" w14:textId="216314BF" w:rsidR="009F4941" w:rsidRDefault="009F4941" w:rsidP="00F343F8">
            <w:pPr>
              <w:pStyle w:val="ListBullet2"/>
              <w:numPr>
                <w:ilvl w:val="0"/>
                <w:numId w:val="0"/>
              </w:numPr>
              <w:ind w:left="1134"/>
              <w:rPr>
                <w:rFonts w:eastAsia="Calibri"/>
              </w:rPr>
            </w:pPr>
            <w:r w:rsidRPr="41D49054">
              <w:t>‘Go? Where to?’</w:t>
            </w:r>
          </w:p>
          <w:p w14:paraId="6A53F0B2" w14:textId="711FA505" w:rsidR="009F4941" w:rsidRDefault="009F4941" w:rsidP="00F343F8">
            <w:pPr>
              <w:pStyle w:val="ListBullet2"/>
              <w:numPr>
                <w:ilvl w:val="0"/>
                <w:numId w:val="0"/>
              </w:numPr>
              <w:ind w:left="1134"/>
              <w:rPr>
                <w:rFonts w:eastAsia="Calibri"/>
              </w:rPr>
            </w:pPr>
            <w:r w:rsidRPr="41D49054">
              <w:t>‘To school! Like the sailors said.’</w:t>
            </w:r>
          </w:p>
          <w:p w14:paraId="014DAA4E" w14:textId="04A7EEB6" w:rsidR="009F4941" w:rsidRPr="009F4941" w:rsidRDefault="009F4941" w:rsidP="00F343F8">
            <w:pPr>
              <w:pStyle w:val="ListBullet2"/>
              <w:numPr>
                <w:ilvl w:val="0"/>
                <w:numId w:val="0"/>
              </w:numPr>
              <w:ind w:left="1134"/>
            </w:pPr>
            <w:r w:rsidRPr="41D49054">
              <w:t>‘Oh! Oh, yes…Very well, then.’</w:t>
            </w:r>
          </w:p>
        </w:tc>
      </w:tr>
      <w:tr w:rsidR="009F4941" w14:paraId="3361B17E" w14:textId="77777777" w:rsidTr="006163E0">
        <w:trPr>
          <w:cnfStyle w:val="000000100000" w:firstRow="0" w:lastRow="0" w:firstColumn="0" w:lastColumn="0" w:oddVBand="0" w:evenVBand="0" w:oddHBand="1" w:evenHBand="0" w:firstRowFirstColumn="0" w:firstRowLastColumn="0" w:lastRowFirstColumn="0" w:lastRowLastColumn="0"/>
        </w:trPr>
        <w:tc>
          <w:tcPr>
            <w:tcW w:w="7280" w:type="dxa"/>
          </w:tcPr>
          <w:p w14:paraId="06E6C7FC" w14:textId="77777777" w:rsidR="009F4941" w:rsidRPr="00C148E6" w:rsidRDefault="009F4941" w:rsidP="00C148E6">
            <w:pPr>
              <w:pStyle w:val="Tableheadingstyle"/>
            </w:pPr>
            <w:r w:rsidRPr="00C148E6">
              <w:lastRenderedPageBreak/>
              <w:t>Handwriting and digital transcription</w:t>
            </w:r>
          </w:p>
          <w:p w14:paraId="5E92BD3A" w14:textId="77777777" w:rsidR="009F4941" w:rsidRPr="00C148E6" w:rsidRDefault="009F4941" w:rsidP="00C148E6">
            <w:pPr>
              <w:rPr>
                <w:rStyle w:val="Strong"/>
              </w:rPr>
            </w:pPr>
            <w:r w:rsidRPr="00C148E6">
              <w:rPr>
                <w:rStyle w:val="Strong"/>
              </w:rPr>
              <w:t>Handwriting legibility and fluency</w:t>
            </w:r>
          </w:p>
          <w:p w14:paraId="3E72511F" w14:textId="16EB294E" w:rsidR="009F4941" w:rsidRPr="00C148E6" w:rsidRDefault="009F4941" w:rsidP="00C148E6">
            <w:pPr>
              <w:pStyle w:val="ListBullet"/>
            </w:pPr>
            <w:r w:rsidRPr="00C148E6">
              <w:rPr>
                <w:rStyle w:val="Strong"/>
                <w:b w:val="0"/>
                <w:bCs w:val="0"/>
              </w:rPr>
              <w:t>Sustain writing with a legible, fluent and personal handwriting style across a text</w:t>
            </w:r>
          </w:p>
          <w:p w14:paraId="429EF4DE" w14:textId="77777777" w:rsidR="009F4941" w:rsidRDefault="009F4941" w:rsidP="00C148E6">
            <w:pPr>
              <w:pStyle w:val="ListBullet2"/>
              <w:rPr>
                <w:rFonts w:eastAsia="Calibri"/>
              </w:rPr>
            </w:pPr>
            <w:r w:rsidRPr="496375AE">
              <w:t xml:space="preserve">Revise cursive loops for the letter </w:t>
            </w:r>
            <w:r w:rsidRPr="496375AE">
              <w:rPr>
                <w:b/>
                <w:bCs/>
              </w:rPr>
              <w:t>f</w:t>
            </w:r>
            <w:r w:rsidRPr="496375AE">
              <w:t>.</w:t>
            </w:r>
          </w:p>
          <w:p w14:paraId="6724C3FC" w14:textId="77777777" w:rsidR="009F4941" w:rsidRDefault="009F4941" w:rsidP="00392EFD">
            <w:pPr>
              <w:pStyle w:val="ListBullet3"/>
            </w:pPr>
            <w:r w:rsidRPr="496375AE">
              <w:t>Loops can be included as part of the ascender and the descender.</w:t>
            </w:r>
          </w:p>
          <w:p w14:paraId="03045D55" w14:textId="3A335017" w:rsidR="009F4941" w:rsidRPr="009F4941" w:rsidRDefault="009F4941" w:rsidP="00392EFD">
            <w:pPr>
              <w:pStyle w:val="ListBullet3"/>
            </w:pPr>
            <w:r w:rsidRPr="496375AE">
              <w:t xml:space="preserve">Descender loops for the letter </w:t>
            </w:r>
            <w:r w:rsidRPr="496375AE">
              <w:rPr>
                <w:b/>
                <w:bCs/>
              </w:rPr>
              <w:t>f</w:t>
            </w:r>
            <w:r w:rsidRPr="00356A00">
              <w:t xml:space="preserve"> </w:t>
            </w:r>
            <w:r w:rsidRPr="496375AE">
              <w:t>can support fluency and developing a personal handwriting style.</w:t>
            </w:r>
          </w:p>
        </w:tc>
        <w:tc>
          <w:tcPr>
            <w:tcW w:w="7280" w:type="dxa"/>
          </w:tcPr>
          <w:p w14:paraId="7BC5A0C4" w14:textId="77777777" w:rsidR="00C148E6" w:rsidRPr="00C148E6" w:rsidRDefault="00C148E6" w:rsidP="00C148E6">
            <w:pPr>
              <w:pStyle w:val="Tableheadingstyle"/>
            </w:pPr>
            <w:r w:rsidRPr="00C148E6">
              <w:t>Handwriting and digital transcription</w:t>
            </w:r>
          </w:p>
          <w:p w14:paraId="7CC44CBD" w14:textId="4FD1989A" w:rsidR="009F4941" w:rsidRPr="00C148E6" w:rsidRDefault="009F4941" w:rsidP="00C148E6">
            <w:pPr>
              <w:rPr>
                <w:rStyle w:val="Strong"/>
              </w:rPr>
            </w:pPr>
            <w:r w:rsidRPr="00C148E6">
              <w:rPr>
                <w:rStyle w:val="Strong"/>
              </w:rPr>
              <w:t>Handwriting legibility and fluency</w:t>
            </w:r>
          </w:p>
          <w:p w14:paraId="32561D7F" w14:textId="19EBDD19" w:rsidR="009F4941" w:rsidRDefault="009F4941" w:rsidP="004C3DCA">
            <w:pPr>
              <w:pStyle w:val="ListBullet"/>
            </w:pPr>
            <w:r w:rsidRPr="496375AE">
              <w:t>Suggested fluency pattern</w:t>
            </w:r>
          </w:p>
          <w:p w14:paraId="29BA3581" w14:textId="67A35194" w:rsidR="004C3DCA" w:rsidRDefault="004C3DCA" w:rsidP="009F4941">
            <w:pPr>
              <w:ind w:left="567"/>
            </w:pPr>
            <w:r>
              <w:rPr>
                <w:noProof/>
              </w:rPr>
              <w:drawing>
                <wp:inline distT="0" distB="0" distL="0" distR="0" wp14:anchorId="7F7D920C" wp14:editId="0F58DD29">
                  <wp:extent cx="1704975" cy="522375"/>
                  <wp:effectExtent l="0" t="0" r="0" b="0"/>
                  <wp:docPr id="56" name="Picture 56" descr="A fluency pattern that could be used as a warmup for a handwriting lesson is displayed. It consists of a continuous pattern of the letter f in cursive handwrit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fluency pattern that could be used as a warmup for a handwriting lesson is displayed. It consists of a continuous pattern of the letter f in cursive handwriting.&#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19948" cy="526963"/>
                          </a:xfrm>
                          <a:prstGeom prst="rect">
                            <a:avLst/>
                          </a:prstGeom>
                          <a:noFill/>
                          <a:ln>
                            <a:noFill/>
                          </a:ln>
                        </pic:spPr>
                      </pic:pic>
                    </a:graphicData>
                  </a:graphic>
                </wp:inline>
              </w:drawing>
            </w:r>
          </w:p>
          <w:p w14:paraId="2CB66E0D" w14:textId="5D28EC1C" w:rsidR="009F4941" w:rsidRDefault="009F4941" w:rsidP="009F4941">
            <w:pPr>
              <w:pStyle w:val="ListBullet"/>
            </w:pPr>
            <w:r w:rsidRPr="496375AE">
              <w:t xml:space="preserve">Example of ascender and descender cursive loops for the letter </w:t>
            </w:r>
            <w:r w:rsidRPr="004C3DCA">
              <w:rPr>
                <w:b/>
                <w:bCs/>
              </w:rPr>
              <w:t>f</w:t>
            </w:r>
            <w:r w:rsidR="00D573AA">
              <w:t>:</w:t>
            </w:r>
          </w:p>
          <w:p w14:paraId="6DA8A530" w14:textId="77777777" w:rsidR="009F4941" w:rsidRDefault="009F4941" w:rsidP="009F4941">
            <w:pPr>
              <w:ind w:left="567"/>
            </w:pPr>
            <w:r>
              <w:rPr>
                <w:noProof/>
              </w:rPr>
              <w:drawing>
                <wp:inline distT="0" distB="0" distL="0" distR="0" wp14:anchorId="5DA90144" wp14:editId="44E09700">
                  <wp:extent cx="3762375" cy="1480935"/>
                  <wp:effectExtent l="0" t="0" r="0" b="0"/>
                  <wp:docPr id="2123012265" name="Picture 2123012265" descr="Handwriting examples of cursive loops for the letter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12265" name="Picture 2123012265" descr="Handwriting examples of cursive loops for the letter f"/>
                          <pic:cNvPicPr/>
                        </pic:nvPicPr>
                        <pic:blipFill>
                          <a:blip r:embed="rId67">
                            <a:extLst>
                              <a:ext uri="{28A0092B-C50C-407E-A947-70E740481C1C}">
                                <a14:useLocalDpi xmlns:a14="http://schemas.microsoft.com/office/drawing/2010/main" val="0"/>
                              </a:ext>
                            </a:extLst>
                          </a:blip>
                          <a:stretch>
                            <a:fillRect/>
                          </a:stretch>
                        </pic:blipFill>
                        <pic:spPr>
                          <a:xfrm>
                            <a:off x="0" y="0"/>
                            <a:ext cx="3762375" cy="1480935"/>
                          </a:xfrm>
                          <a:prstGeom prst="rect">
                            <a:avLst/>
                          </a:prstGeom>
                        </pic:spPr>
                      </pic:pic>
                    </a:graphicData>
                  </a:graphic>
                </wp:inline>
              </w:drawing>
            </w:r>
          </w:p>
          <w:p w14:paraId="79D612AD" w14:textId="77777777" w:rsidR="009F4941" w:rsidRDefault="009F4941" w:rsidP="009F4941">
            <w:pPr>
              <w:pStyle w:val="ListBullet"/>
            </w:pPr>
            <w:r w:rsidRPr="496375AE">
              <w:t>Suggested practice text from the passage:</w:t>
            </w:r>
          </w:p>
          <w:p w14:paraId="597D34DC" w14:textId="4F681A01" w:rsidR="009F4941" w:rsidRPr="009F4941" w:rsidRDefault="009F4941" w:rsidP="004C3DCA">
            <w:pPr>
              <w:ind w:firstLine="686"/>
            </w:pPr>
            <w:r>
              <w:rPr>
                <w:noProof/>
              </w:rPr>
              <w:lastRenderedPageBreak/>
              <w:drawing>
                <wp:inline distT="0" distB="0" distL="0" distR="0" wp14:anchorId="3C8B0EC9" wp14:editId="12431FFA">
                  <wp:extent cx="3676650" cy="2018247"/>
                  <wp:effectExtent l="0" t="0" r="0" b="1270"/>
                  <wp:docPr id="1723531441" name="Picture 1723531441" descr="Sample text from Storm Boy. And always, above them, in their mind's eye, they can see the shape of two big wings in the storm clouds and the flying scud – two wings of white with trailing black edges – spread across the sky. For birds like Mr Percival do not really 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531441" name="Picture 1723531441" descr="Sample text from Storm Boy. And always, above them, in their mind's eye, they can see the shape of two big wings in the storm clouds and the flying scud – two wings of white with trailing black edges – spread across the sky. For birds like Mr Percival do not really di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682179" cy="2021282"/>
                          </a:xfrm>
                          <a:prstGeom prst="rect">
                            <a:avLst/>
                          </a:prstGeom>
                        </pic:spPr>
                      </pic:pic>
                    </a:graphicData>
                  </a:graphic>
                </wp:inline>
              </w:drawing>
            </w:r>
          </w:p>
        </w:tc>
      </w:tr>
      <w:tr w:rsidR="009F4941" w14:paraId="11F3CF26" w14:textId="77777777" w:rsidTr="000C3257">
        <w:trPr>
          <w:cnfStyle w:val="000000010000" w:firstRow="0" w:lastRow="0" w:firstColumn="0" w:lastColumn="0" w:oddVBand="0" w:evenVBand="0" w:oddHBand="0" w:evenHBand="1" w:firstRowFirstColumn="0" w:firstRowLastColumn="0" w:lastRowFirstColumn="0" w:lastRowLastColumn="0"/>
        </w:trPr>
        <w:tc>
          <w:tcPr>
            <w:tcW w:w="7280" w:type="dxa"/>
            <w:shd w:val="clear" w:color="auto" w:fill="FFFFFF" w:themeFill="background1"/>
          </w:tcPr>
          <w:p w14:paraId="4AF46BD1" w14:textId="1AED8935" w:rsidR="009F4941" w:rsidRPr="00C148E6" w:rsidRDefault="009F4941" w:rsidP="00C148E6">
            <w:pPr>
              <w:rPr>
                <w:rStyle w:val="Strong"/>
              </w:rPr>
            </w:pPr>
            <w:r w:rsidRPr="00C148E6">
              <w:rPr>
                <w:rStyle w:val="Strong"/>
              </w:rPr>
              <w:lastRenderedPageBreak/>
              <w:t xml:space="preserve">Software </w:t>
            </w:r>
            <w:r w:rsidR="00C148E6" w:rsidRPr="00C148E6">
              <w:rPr>
                <w:rStyle w:val="Strong"/>
              </w:rPr>
              <w:t>functionalit</w:t>
            </w:r>
            <w:r w:rsidR="00C148E6">
              <w:rPr>
                <w:rStyle w:val="Strong"/>
              </w:rPr>
              <w:t>ies</w:t>
            </w:r>
            <w:r w:rsidR="00C148E6" w:rsidRPr="00C148E6">
              <w:rPr>
                <w:rStyle w:val="Strong"/>
              </w:rPr>
              <w:t xml:space="preserve"> </w:t>
            </w:r>
            <w:r w:rsidRPr="00C148E6">
              <w:rPr>
                <w:rStyle w:val="Strong"/>
              </w:rPr>
              <w:t>and typing</w:t>
            </w:r>
          </w:p>
          <w:p w14:paraId="1DD91EFF" w14:textId="342E813A" w:rsidR="009F4941" w:rsidRPr="00C148E6" w:rsidRDefault="009F4941" w:rsidP="00C148E6">
            <w:pPr>
              <w:pStyle w:val="ListBullet"/>
            </w:pPr>
            <w:r w:rsidRPr="00C148E6">
              <w:t>Understand that the position of the device in relation to the user can affect posture and glare</w:t>
            </w:r>
          </w:p>
          <w:p w14:paraId="2D86EFF5" w14:textId="77777777" w:rsidR="009F4941" w:rsidRPr="00C148E6" w:rsidRDefault="009F4941" w:rsidP="00C148E6">
            <w:pPr>
              <w:pStyle w:val="ListBullet2"/>
            </w:pPr>
            <w:r w:rsidRPr="00C148E6">
              <w:t>Consider light and glare when using technology to type.</w:t>
            </w:r>
          </w:p>
          <w:p w14:paraId="23424149" w14:textId="2CB0633F" w:rsidR="009F4941" w:rsidRPr="009F4941" w:rsidRDefault="009F4941" w:rsidP="00C148E6">
            <w:pPr>
              <w:pStyle w:val="ListBullet2"/>
            </w:pPr>
            <w:r>
              <w:t>Maintain correct posture when using technology to type.</w:t>
            </w:r>
          </w:p>
        </w:tc>
        <w:tc>
          <w:tcPr>
            <w:tcW w:w="7280" w:type="dxa"/>
            <w:shd w:val="clear" w:color="auto" w:fill="FFFFFF" w:themeFill="background1"/>
          </w:tcPr>
          <w:p w14:paraId="10D7E9BB" w14:textId="25B587DA" w:rsidR="009F4941" w:rsidRPr="00C148E6" w:rsidRDefault="009F4941" w:rsidP="00C148E6">
            <w:pPr>
              <w:rPr>
                <w:rStyle w:val="Strong"/>
              </w:rPr>
            </w:pPr>
            <w:r w:rsidRPr="00C148E6">
              <w:rPr>
                <w:rStyle w:val="Strong"/>
              </w:rPr>
              <w:t>Software functionalit</w:t>
            </w:r>
            <w:r w:rsidR="00C148E6">
              <w:rPr>
                <w:rStyle w:val="Strong"/>
              </w:rPr>
              <w:t>ies</w:t>
            </w:r>
            <w:r w:rsidRPr="00C148E6">
              <w:rPr>
                <w:rStyle w:val="Strong"/>
              </w:rPr>
              <w:t xml:space="preserve"> and typing</w:t>
            </w:r>
          </w:p>
          <w:p w14:paraId="3FCF621D" w14:textId="462E556B" w:rsidR="009F4941" w:rsidRPr="009F4941" w:rsidRDefault="009F4941" w:rsidP="00C148E6">
            <w:pPr>
              <w:pStyle w:val="ListBullet"/>
            </w:pPr>
            <w:r w:rsidRPr="496375AE">
              <w:t>It is recommended to select technology appropriate for your school context.</w:t>
            </w:r>
          </w:p>
        </w:tc>
      </w:tr>
    </w:tbl>
    <w:p w14:paraId="6AD85D11" w14:textId="77777777" w:rsidR="003B2DA7" w:rsidRDefault="003B2DA7" w:rsidP="003B2DA7">
      <w:pPr>
        <w:pStyle w:val="Heading4"/>
      </w:pPr>
      <w:r>
        <w:lastRenderedPageBreak/>
        <w:t>Planning framework</w:t>
      </w:r>
    </w:p>
    <w:p w14:paraId="7F99E748" w14:textId="77777777" w:rsidR="008221E8" w:rsidRDefault="008221E8" w:rsidP="008221E8">
      <w:r w:rsidRPr="005C5DAA">
        <w:t xml:space="preserve">To plan and document Component A teaching and learning, a </w:t>
      </w:r>
      <w:hyperlink r:id="rId69" w:history="1">
        <w:r w:rsidRPr="00CD2D47">
          <w:rPr>
            <w:rStyle w:val="Hyperlink"/>
          </w:rPr>
          <w:t>planning scaffold</w:t>
        </w:r>
      </w:hyperlink>
      <w:r w:rsidRPr="005C5DAA">
        <w:t xml:space="preserve"> is provided. To support you in your planning, a link to a detailed example of a one-week teaching and learning cycle is included in the scaffold. Additional resources to support teaching and learning in each focus area can be found at</w:t>
      </w:r>
      <w:r>
        <w:t xml:space="preserve"> </w:t>
      </w:r>
      <w:hyperlink r:id="rId70" w:history="1">
        <w:r w:rsidRPr="002B272F">
          <w:rPr>
            <w:rStyle w:val="Hyperlink"/>
          </w:rPr>
          <w:t>Lesson advice guides</w:t>
        </w:r>
      </w:hyperlink>
      <w:r>
        <w:t>.</w:t>
      </w:r>
    </w:p>
    <w:p w14:paraId="43530F1F" w14:textId="77777777" w:rsidR="003B2DA7" w:rsidRDefault="11873E6B" w:rsidP="003B2DA7">
      <w:pPr>
        <w:pStyle w:val="Heading3"/>
      </w:pPr>
      <w:bookmarkStart w:id="48" w:name="_Toc144904926"/>
      <w:r>
        <w:t>Component B teaching and learning</w:t>
      </w:r>
      <w:bookmarkEnd w:id="48"/>
    </w:p>
    <w:p w14:paraId="6477EDFA" w14:textId="44A9F4D6" w:rsidR="003B2DA7" w:rsidRDefault="003B2DA7" w:rsidP="003B2DA7">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67F1883A" w14:textId="77777777" w:rsidR="003B2DA7" w:rsidRDefault="003B2DA7" w:rsidP="003B2DA7">
      <w:pPr>
        <w:pStyle w:val="Heading4"/>
      </w:pPr>
      <w:r>
        <w:t>Learning intention</w:t>
      </w:r>
      <w:r w:rsidR="000B4699">
        <w:t>s</w:t>
      </w:r>
      <w:r>
        <w:t xml:space="preserve"> and success criteria</w:t>
      </w:r>
    </w:p>
    <w:p w14:paraId="3804154D" w14:textId="77777777" w:rsidR="003B2DA7" w:rsidRDefault="003B2DA7" w:rsidP="003B2DA7">
      <w:r>
        <w:t>Learning intentions and success criteria are best co-constructed with students.</w:t>
      </w:r>
    </w:p>
    <w:p w14:paraId="0FB20AF6" w14:textId="77777777" w:rsidR="003B2DA7" w:rsidRDefault="003B2DA7" w:rsidP="003B2DA7">
      <w:pPr>
        <w:pStyle w:val="Heading4"/>
      </w:pPr>
      <w:r>
        <w:t>Learning intention</w:t>
      </w:r>
    </w:p>
    <w:p w14:paraId="3C5B26A1" w14:textId="47229114" w:rsidR="003B2DA7" w:rsidRDefault="022D9929" w:rsidP="003B2DA7">
      <w:r>
        <w:t xml:space="preserve">Students are learning to </w:t>
      </w:r>
      <w:r w:rsidR="6A6B1901">
        <w:t xml:space="preserve">use their knowledge of narrative and characterisation to create a </w:t>
      </w:r>
      <w:r w:rsidR="69AD98B9">
        <w:t xml:space="preserve">sequel </w:t>
      </w:r>
      <w:r w:rsidR="6A6B1901">
        <w:t>text.</w:t>
      </w:r>
    </w:p>
    <w:p w14:paraId="0FE5CF39" w14:textId="77777777" w:rsidR="003B2DA7" w:rsidRDefault="003B2DA7" w:rsidP="003B2DA7">
      <w:pPr>
        <w:pStyle w:val="Heading4"/>
      </w:pPr>
      <w:r>
        <w:t>Success criteria</w:t>
      </w:r>
    </w:p>
    <w:p w14:paraId="7E4B8449" w14:textId="14249638" w:rsidR="003B2DA7" w:rsidRDefault="003B2DA7" w:rsidP="003B2DA7">
      <w:r>
        <w:t>Students can:</w:t>
      </w:r>
    </w:p>
    <w:p w14:paraId="321EE8C5" w14:textId="0EF61672" w:rsidR="003B2DA7" w:rsidRPr="00C148E6" w:rsidRDefault="1A7CB31F" w:rsidP="00C148E6">
      <w:pPr>
        <w:pStyle w:val="ListBullet"/>
      </w:pPr>
      <w:r w:rsidRPr="00C148E6">
        <w:lastRenderedPageBreak/>
        <w:t xml:space="preserve">use </w:t>
      </w:r>
      <w:r w:rsidR="56BDD953" w:rsidRPr="00C148E6">
        <w:t xml:space="preserve">a </w:t>
      </w:r>
      <w:r w:rsidR="2E3F53BC" w:rsidRPr="00C148E6">
        <w:t>plan to draft a sequel text</w:t>
      </w:r>
    </w:p>
    <w:p w14:paraId="4FD4243C" w14:textId="42FEB0B9" w:rsidR="003B2DA7" w:rsidRPr="00C148E6" w:rsidRDefault="1A7CB31F" w:rsidP="00C148E6">
      <w:pPr>
        <w:pStyle w:val="ListBullet"/>
      </w:pPr>
      <w:r w:rsidRPr="00C148E6">
        <w:t>write a</w:t>
      </w:r>
      <w:r w:rsidR="150BF16A" w:rsidRPr="00C148E6">
        <w:t>n engaging</w:t>
      </w:r>
      <w:r w:rsidRPr="00C148E6">
        <w:t xml:space="preserve"> narrative with multiple paragraphs</w:t>
      </w:r>
    </w:p>
    <w:p w14:paraId="66D497F8" w14:textId="32B62AF9" w:rsidR="003B2DA7" w:rsidRPr="00C148E6" w:rsidRDefault="398AD784" w:rsidP="00C148E6">
      <w:pPr>
        <w:pStyle w:val="ListBullet"/>
      </w:pPr>
      <w:r w:rsidRPr="00C148E6">
        <w:t>u</w:t>
      </w:r>
      <w:r w:rsidR="37C26CDF" w:rsidRPr="00C148E6">
        <w:t xml:space="preserve">se </w:t>
      </w:r>
      <w:r w:rsidR="1A7CB31F" w:rsidRPr="00C148E6">
        <w:t>language features and dialogue</w:t>
      </w:r>
      <w:r w:rsidR="703EC250" w:rsidRPr="00C148E6">
        <w:t xml:space="preserve"> to enhance a text</w:t>
      </w:r>
    </w:p>
    <w:p w14:paraId="04D6ED19" w14:textId="5AA38FAD" w:rsidR="003B2DA7" w:rsidRPr="00C148E6" w:rsidRDefault="1A7CB31F" w:rsidP="00C148E6">
      <w:pPr>
        <w:pStyle w:val="ListBullet"/>
      </w:pPr>
      <w:r w:rsidRPr="00C148E6">
        <w:t>revise and edit writing against agreed criteria.</w:t>
      </w:r>
    </w:p>
    <w:p w14:paraId="4452900E" w14:textId="627BF40C" w:rsidR="003B2DA7" w:rsidRDefault="0B790374" w:rsidP="003B2DA7">
      <w:pPr>
        <w:pStyle w:val="Heading3"/>
      </w:pPr>
      <w:bookmarkStart w:id="49" w:name="_Lesson_17:_Drafting"/>
      <w:bookmarkStart w:id="50" w:name="_Toc144904927"/>
      <w:bookmarkEnd w:id="49"/>
      <w:r>
        <w:t>Lesson 1</w:t>
      </w:r>
      <w:r w:rsidR="400AC654">
        <w:t>7</w:t>
      </w:r>
      <w:r>
        <w:t xml:space="preserve">: </w:t>
      </w:r>
      <w:r w:rsidR="57E8577E">
        <w:t>D</w:t>
      </w:r>
      <w:r w:rsidR="0321CA12">
        <w:t>rafting an orientation</w:t>
      </w:r>
      <w:bookmarkEnd w:id="50"/>
    </w:p>
    <w:p w14:paraId="2E6D36DD" w14:textId="5E934A56" w:rsidR="003B2DA7" w:rsidRPr="00DD096F" w:rsidRDefault="46F3AB5D" w:rsidP="008A6C67">
      <w:pPr>
        <w:pStyle w:val="ListNumber"/>
        <w:numPr>
          <w:ilvl w:val="0"/>
          <w:numId w:val="25"/>
        </w:numPr>
      </w:pPr>
      <w:r>
        <w:t xml:space="preserve">Explain that students will be using their </w:t>
      </w:r>
      <w:r w:rsidR="1BED0E88">
        <w:t xml:space="preserve">narrative </w:t>
      </w:r>
      <w:r>
        <w:t xml:space="preserve">planning </w:t>
      </w:r>
      <w:r w:rsidRPr="00DD096F">
        <w:t xml:space="preserve">from </w:t>
      </w:r>
      <w:hyperlink w:anchor="_Lesson_16:_Planning" w:history="1">
        <w:r w:rsidRPr="00DD096F">
          <w:rPr>
            <w:rStyle w:val="Hyperlink"/>
          </w:rPr>
          <w:t>Lesson 16</w:t>
        </w:r>
      </w:hyperlink>
      <w:r w:rsidRPr="00DD096F">
        <w:t xml:space="preserve"> to write a sequel to </w:t>
      </w:r>
      <w:r w:rsidRPr="00C148E6">
        <w:rPr>
          <w:i/>
          <w:iCs/>
        </w:rPr>
        <w:t>Storm Boy</w:t>
      </w:r>
      <w:r w:rsidRPr="00DD096F">
        <w:t>.</w:t>
      </w:r>
    </w:p>
    <w:p w14:paraId="2EDE8498" w14:textId="564D0D06" w:rsidR="003B2DA7" w:rsidRPr="001B78E3" w:rsidRDefault="7F22ACF5" w:rsidP="008A6C67">
      <w:pPr>
        <w:pStyle w:val="ListNumber"/>
        <w:numPr>
          <w:ilvl w:val="0"/>
          <w:numId w:val="25"/>
        </w:numPr>
      </w:pPr>
      <w:r>
        <w:t xml:space="preserve">Revise the structural elements of an orientation from </w:t>
      </w:r>
      <w:hyperlink w:anchor="_Lesson_5:_Rewriting">
        <w:r w:rsidRPr="6D65FE0E">
          <w:rPr>
            <w:rStyle w:val="Hyperlink"/>
          </w:rPr>
          <w:t xml:space="preserve">Lesson </w:t>
        </w:r>
        <w:r w:rsidR="1411B6E4" w:rsidRPr="6D65FE0E">
          <w:rPr>
            <w:rStyle w:val="Hyperlink"/>
          </w:rPr>
          <w:t>5</w:t>
        </w:r>
      </w:hyperlink>
      <w:r w:rsidR="080B4894">
        <w:t>.</w:t>
      </w:r>
      <w:r w:rsidR="10339712">
        <w:t xml:space="preserve"> For example</w:t>
      </w:r>
      <w:r w:rsidR="00F9C269">
        <w:t>:</w:t>
      </w:r>
    </w:p>
    <w:p w14:paraId="289B7233" w14:textId="1DF60F80" w:rsidR="7595C22E" w:rsidRDefault="2FBE4281" w:rsidP="00C148E6">
      <w:pPr>
        <w:pStyle w:val="ListBullet"/>
        <w:ind w:left="1134"/>
      </w:pPr>
      <w:r w:rsidRPr="6D65FE0E">
        <w:t>introduc</w:t>
      </w:r>
      <w:r w:rsidR="01FE0687" w:rsidRPr="6D65FE0E">
        <w:t>ing</w:t>
      </w:r>
      <w:r w:rsidR="10339712" w:rsidRPr="6D65FE0E">
        <w:t xml:space="preserve"> main and supporting characters (characterisation)</w:t>
      </w:r>
    </w:p>
    <w:p w14:paraId="3AB6DE1C" w14:textId="422DCCAD" w:rsidR="65B9CF93" w:rsidRDefault="4FF2F10F" w:rsidP="00C148E6">
      <w:pPr>
        <w:pStyle w:val="ListBullet"/>
        <w:ind w:left="1134"/>
      </w:pPr>
      <w:r w:rsidRPr="6D65FE0E">
        <w:t>d</w:t>
      </w:r>
      <w:r w:rsidR="10339712" w:rsidRPr="6D65FE0E">
        <w:t>escri</w:t>
      </w:r>
      <w:r w:rsidR="1946CB44" w:rsidRPr="6D65FE0E">
        <w:t>bing</w:t>
      </w:r>
      <w:r w:rsidR="10339712" w:rsidRPr="6D65FE0E">
        <w:t xml:space="preserve"> </w:t>
      </w:r>
      <w:r w:rsidR="3F053506" w:rsidRPr="6D65FE0E">
        <w:t xml:space="preserve">the </w:t>
      </w:r>
      <w:r w:rsidR="10339712" w:rsidRPr="6D65FE0E">
        <w:t>setting</w:t>
      </w:r>
    </w:p>
    <w:p w14:paraId="7A135432" w14:textId="1BD107AE" w:rsidR="2E6C467F" w:rsidRDefault="5398CB01" w:rsidP="00C148E6">
      <w:pPr>
        <w:pStyle w:val="ListBullet"/>
        <w:ind w:left="1134"/>
      </w:pPr>
      <w:r w:rsidRPr="6D65FE0E">
        <w:t>i</w:t>
      </w:r>
      <w:r w:rsidR="10339712" w:rsidRPr="6D65FE0E">
        <w:t>ndicati</w:t>
      </w:r>
      <w:r w:rsidR="57BDC1EC" w:rsidRPr="6D65FE0E">
        <w:t>ng</w:t>
      </w:r>
      <w:r w:rsidR="10339712" w:rsidRPr="6D65FE0E">
        <w:t xml:space="preserve"> time</w:t>
      </w:r>
    </w:p>
    <w:p w14:paraId="7E22F854" w14:textId="3FAE250C" w:rsidR="4949FF92" w:rsidRDefault="4B6ED418" w:rsidP="00C148E6">
      <w:pPr>
        <w:pStyle w:val="ListBullet"/>
        <w:ind w:left="1134"/>
      </w:pPr>
      <w:r w:rsidRPr="6D65FE0E">
        <w:t>f</w:t>
      </w:r>
      <w:r w:rsidR="10339712" w:rsidRPr="6D65FE0E">
        <w:t>oreshadowing a potential problem</w:t>
      </w:r>
    </w:p>
    <w:p w14:paraId="2CD646C7" w14:textId="1C9034BC" w:rsidR="73DDE1C4" w:rsidRDefault="42F3A7AB" w:rsidP="00C148E6">
      <w:pPr>
        <w:pStyle w:val="ListBullet"/>
        <w:ind w:left="1134"/>
      </w:pPr>
      <w:r w:rsidRPr="6D65FE0E">
        <w:t xml:space="preserve">using </w:t>
      </w:r>
      <w:r w:rsidR="5859C163" w:rsidRPr="6D65FE0E">
        <w:t>e</w:t>
      </w:r>
      <w:r w:rsidR="10339712" w:rsidRPr="6D65FE0E">
        <w:t>ngaging details to draw the reader in</w:t>
      </w:r>
      <w:r w:rsidR="57BE2EA9" w:rsidRPr="6D65FE0E">
        <w:t>.</w:t>
      </w:r>
    </w:p>
    <w:p w14:paraId="27113848" w14:textId="4E1EE381" w:rsidR="1687C0B3" w:rsidRPr="00C148E6" w:rsidRDefault="4B2DB220" w:rsidP="00C148E6">
      <w:pPr>
        <w:pStyle w:val="ListNumber"/>
      </w:pPr>
      <w:r w:rsidRPr="00C148E6">
        <w:t>Explicitly teach the importance of maintaining narrative voice across a text.</w:t>
      </w:r>
      <w:r w:rsidR="304AF689" w:rsidRPr="00C148E6">
        <w:t xml:space="preserve"> Discuss and list pronouns for each voice type.</w:t>
      </w:r>
      <w:r w:rsidRPr="00C148E6">
        <w:t xml:space="preserve"> For example</w:t>
      </w:r>
      <w:r w:rsidR="7EE528E5" w:rsidRPr="00C148E6">
        <w:t>:</w:t>
      </w:r>
    </w:p>
    <w:p w14:paraId="6ECB47F8" w14:textId="21F84A5A" w:rsidR="1687C0B3" w:rsidRDefault="1687C0B3" w:rsidP="00C148E6">
      <w:pPr>
        <w:pStyle w:val="ListBullet"/>
        <w:ind w:left="1134"/>
      </w:pPr>
      <w:r w:rsidRPr="1E1FAB89">
        <w:t>First voice:</w:t>
      </w:r>
      <w:r w:rsidR="52BD3A86" w:rsidRPr="1E1FAB89">
        <w:t xml:space="preserve"> </w:t>
      </w:r>
      <w:r w:rsidR="29C56D28" w:rsidRPr="1E1FAB89">
        <w:t>I, me, we, us</w:t>
      </w:r>
    </w:p>
    <w:p w14:paraId="2FA8CADF" w14:textId="70FD5CEE" w:rsidR="1687C0B3" w:rsidRDefault="1687C0B3" w:rsidP="00C148E6">
      <w:pPr>
        <w:pStyle w:val="ListBullet"/>
        <w:ind w:left="1134"/>
      </w:pPr>
      <w:r w:rsidRPr="1E1FAB89">
        <w:t>Second voice:</w:t>
      </w:r>
      <w:r w:rsidR="441E7768" w:rsidRPr="1E1FAB89">
        <w:t xml:space="preserve"> you</w:t>
      </w:r>
    </w:p>
    <w:p w14:paraId="2C2E67F1" w14:textId="056FC123" w:rsidR="1687C0B3" w:rsidRDefault="1687C0B3" w:rsidP="00C148E6">
      <w:pPr>
        <w:pStyle w:val="ListBullet"/>
        <w:ind w:left="1134"/>
      </w:pPr>
      <w:r w:rsidRPr="1E1FAB89">
        <w:t>Third voice:</w:t>
      </w:r>
      <w:r w:rsidR="09B8EF22" w:rsidRPr="1E1FAB89">
        <w:t xml:space="preserve"> </w:t>
      </w:r>
      <w:r w:rsidR="11EC72CB" w:rsidRPr="1E1FAB89">
        <w:t>she, her, he, him, his, they, them, it.</w:t>
      </w:r>
    </w:p>
    <w:p w14:paraId="094AAA0B" w14:textId="390C30BB" w:rsidR="420F297D" w:rsidRDefault="147A3A83" w:rsidP="3659B8E8">
      <w:pPr>
        <w:pStyle w:val="FeatureBox"/>
      </w:pPr>
      <w:r w:rsidRPr="6D65FE0E">
        <w:rPr>
          <w:rStyle w:val="Strong"/>
        </w:rPr>
        <w:lastRenderedPageBreak/>
        <w:t>Note</w:t>
      </w:r>
      <w:r w:rsidRPr="003A2FE7">
        <w:rPr>
          <w:b/>
          <w:bCs/>
        </w:rPr>
        <w:t>:</w:t>
      </w:r>
      <w:r>
        <w:t xml:space="preserve"> </w:t>
      </w:r>
      <w:r w:rsidR="00EA6A37">
        <w:t>n</w:t>
      </w:r>
      <w:r>
        <w:t>arrative voices are first voice – I travelled on the train; second voice – you travelled on the train; third voice – Pierre travelled on the train.</w:t>
      </w:r>
    </w:p>
    <w:p w14:paraId="623F9B39" w14:textId="0F3A3259" w:rsidR="41993075" w:rsidRDefault="6FF1DB42" w:rsidP="00C148E6">
      <w:pPr>
        <w:pStyle w:val="ListNumber"/>
      </w:pPr>
      <w:r w:rsidRPr="64E941D1">
        <w:t>Revise tense</w:t>
      </w:r>
      <w:r w:rsidR="37A5BB4A" w:rsidRPr="64E941D1">
        <w:t xml:space="preserve"> and how to maintain it across a text</w:t>
      </w:r>
      <w:r w:rsidR="410A1688" w:rsidRPr="64E941D1">
        <w:t>, as taught in Component A.</w:t>
      </w:r>
    </w:p>
    <w:p w14:paraId="0023D85C" w14:textId="4B95DC2A" w:rsidR="17DAA287" w:rsidRPr="00DD096F" w:rsidRDefault="48E647ED" w:rsidP="00C148E6">
      <w:pPr>
        <w:pStyle w:val="ListNumber"/>
      </w:pPr>
      <w:r w:rsidRPr="6D65FE0E">
        <w:t xml:space="preserve">Use a student’s plan from </w:t>
      </w:r>
      <w:hyperlink w:anchor="_Lesson_16:_Planning">
        <w:r w:rsidRPr="6D65FE0E">
          <w:rPr>
            <w:rStyle w:val="Hyperlink"/>
            <w:rFonts w:eastAsia="Calibri"/>
          </w:rPr>
          <w:t>Lesson 16</w:t>
        </w:r>
      </w:hyperlink>
      <w:r w:rsidRPr="6D65FE0E">
        <w:t xml:space="preserve"> to model writing an orientation</w:t>
      </w:r>
      <w:r w:rsidR="1EE5C9A7" w:rsidRPr="6D65FE0E">
        <w:t xml:space="preserve"> and display for future reference.</w:t>
      </w:r>
      <w:r w:rsidRPr="6D65FE0E">
        <w:t xml:space="preserve"> </w:t>
      </w:r>
      <w:r w:rsidR="26B9000F" w:rsidRPr="6D65FE0E">
        <w:t>Include</w:t>
      </w:r>
      <w:r w:rsidRPr="6D65FE0E">
        <w:t xml:space="preserve"> the following details:</w:t>
      </w:r>
    </w:p>
    <w:p w14:paraId="4C726F21" w14:textId="56DA1B98" w:rsidR="49F24320" w:rsidRPr="00DD096F" w:rsidRDefault="49F24320" w:rsidP="00C148E6">
      <w:pPr>
        <w:pStyle w:val="ListBullet"/>
        <w:ind w:left="1134"/>
      </w:pPr>
      <w:r w:rsidRPr="73221507">
        <w:t>Characters: Storm Boy, Hide-</w:t>
      </w:r>
      <w:r w:rsidR="7F63C603" w:rsidRPr="73221507">
        <w:t>A</w:t>
      </w:r>
      <w:r w:rsidRPr="73221507">
        <w:t>wa</w:t>
      </w:r>
      <w:r w:rsidR="25FC574B" w:rsidRPr="73221507">
        <w:t xml:space="preserve">y Tom, </w:t>
      </w:r>
      <w:r w:rsidRPr="73221507">
        <w:t>Fingerbone Bill</w:t>
      </w:r>
      <w:r w:rsidR="278E1D6D" w:rsidRPr="73221507">
        <w:t xml:space="preserve"> and any</w:t>
      </w:r>
      <w:r w:rsidR="31FBDC3C" w:rsidRPr="73221507">
        <w:t xml:space="preserve"> new characters</w:t>
      </w:r>
    </w:p>
    <w:p w14:paraId="4FD80F83" w14:textId="03FE15BC" w:rsidR="49F24320" w:rsidRPr="00DD096F" w:rsidRDefault="49F24320" w:rsidP="00C148E6">
      <w:pPr>
        <w:pStyle w:val="ListBullet"/>
        <w:ind w:left="1134"/>
      </w:pPr>
      <w:r w:rsidRPr="00DD096F">
        <w:t xml:space="preserve">Indication of </w:t>
      </w:r>
      <w:proofErr w:type="gramStart"/>
      <w:r w:rsidRPr="00DD096F">
        <w:t>time:</w:t>
      </w:r>
      <w:proofErr w:type="gramEnd"/>
      <w:r w:rsidR="53850829" w:rsidRPr="00DD096F">
        <w:t xml:space="preserve"> </w:t>
      </w:r>
      <w:r w:rsidR="1FC7EFFE" w:rsidRPr="00DD096F">
        <w:t xml:space="preserve">written in </w:t>
      </w:r>
      <w:r w:rsidR="53850829" w:rsidRPr="00DD096F">
        <w:t>present</w:t>
      </w:r>
      <w:r w:rsidR="41E6A6FB" w:rsidRPr="00DD096F">
        <w:t xml:space="preserve"> </w:t>
      </w:r>
      <w:r w:rsidR="471BBB55" w:rsidRPr="00DD096F">
        <w:t xml:space="preserve">or </w:t>
      </w:r>
      <w:r w:rsidR="6C46CD1A" w:rsidRPr="00DD096F">
        <w:t xml:space="preserve">past </w:t>
      </w:r>
      <w:r w:rsidR="53850829" w:rsidRPr="00DD096F">
        <w:t>tense</w:t>
      </w:r>
    </w:p>
    <w:p w14:paraId="6A95A9C6" w14:textId="46B31124" w:rsidR="49F24320" w:rsidRPr="00DD096F" w:rsidRDefault="55E172F0" w:rsidP="00C148E6">
      <w:pPr>
        <w:pStyle w:val="ListBullet"/>
        <w:ind w:left="1134"/>
      </w:pPr>
      <w:r w:rsidRPr="6D65FE0E">
        <w:t>Foreshadowing a potential problem:</w:t>
      </w:r>
      <w:r w:rsidR="753BD1C0" w:rsidRPr="6D65FE0E">
        <w:t xml:space="preserve"> destruction of the sanctuary, pollution, climate change, </w:t>
      </w:r>
      <w:r w:rsidR="3D3A412B" w:rsidRPr="6D65FE0E">
        <w:t xml:space="preserve">housing </w:t>
      </w:r>
      <w:r w:rsidR="753BD1C0" w:rsidRPr="6D65FE0E">
        <w:t>development</w:t>
      </w:r>
    </w:p>
    <w:p w14:paraId="58CB72B8" w14:textId="6BA41A58" w:rsidR="49F24320" w:rsidRPr="00DD096F" w:rsidRDefault="49F24320" w:rsidP="00C148E6">
      <w:pPr>
        <w:pStyle w:val="ListBullet"/>
        <w:ind w:left="1134"/>
      </w:pPr>
      <w:r w:rsidRPr="00DD096F">
        <w:t xml:space="preserve">Engaging details: similes, metaphors, </w:t>
      </w:r>
      <w:r w:rsidR="7FCCDF5C" w:rsidRPr="00DD096F">
        <w:t xml:space="preserve">personification, </w:t>
      </w:r>
      <w:r w:rsidRPr="00DD096F">
        <w:t>adjectival clauses</w:t>
      </w:r>
    </w:p>
    <w:p w14:paraId="25C23DA7" w14:textId="6883D928" w:rsidR="5ECCCE08" w:rsidRPr="00DD096F" w:rsidRDefault="5ECCCE08" w:rsidP="00C148E6">
      <w:pPr>
        <w:pStyle w:val="ListBullet"/>
        <w:ind w:left="1134"/>
      </w:pPr>
      <w:r w:rsidRPr="00DD096F">
        <w:t>Sentence level: maintaining voice.</w:t>
      </w:r>
    </w:p>
    <w:p w14:paraId="1A87F72E" w14:textId="5495E913" w:rsidR="52E44CCF" w:rsidRPr="00DD096F" w:rsidRDefault="52E44CCF" w:rsidP="00C148E6">
      <w:pPr>
        <w:pStyle w:val="ListNumber"/>
      </w:pPr>
      <w:r w:rsidRPr="00DD096F">
        <w:t>Re</w:t>
      </w:r>
      <w:r w:rsidR="038B459B" w:rsidRPr="00DD096F">
        <w:t>vise</w:t>
      </w:r>
      <w:r w:rsidRPr="00DD096F">
        <w:t xml:space="preserve"> the co-constructed</w:t>
      </w:r>
      <w:r w:rsidR="3EF5F6B0" w:rsidRPr="00DD096F">
        <w:t xml:space="preserve"> success criteria from </w:t>
      </w:r>
      <w:hyperlink w:anchor="_Lesson_16:_Planning" w:history="1">
        <w:r w:rsidR="3EF5F6B0" w:rsidRPr="00DD096F">
          <w:rPr>
            <w:rStyle w:val="Hyperlink"/>
            <w:rFonts w:eastAsia="Calibri"/>
          </w:rPr>
          <w:t>Lesson 16</w:t>
        </w:r>
      </w:hyperlink>
      <w:r w:rsidR="3EF5F6B0" w:rsidRPr="00DD096F">
        <w:t>.</w:t>
      </w:r>
    </w:p>
    <w:p w14:paraId="68C40CDD" w14:textId="69663F9A" w:rsidR="5ED3D7A5" w:rsidRPr="00DD096F" w:rsidRDefault="5ED3D7A5" w:rsidP="00C148E6">
      <w:pPr>
        <w:pStyle w:val="ListNumber"/>
      </w:pPr>
      <w:r w:rsidRPr="73221507">
        <w:t xml:space="preserve">Students </w:t>
      </w:r>
      <w:r w:rsidR="33B64FBB" w:rsidRPr="73221507">
        <w:t>refer to</w:t>
      </w:r>
      <w:r w:rsidRPr="73221507">
        <w:t xml:space="preserve"> their </w:t>
      </w:r>
      <w:r w:rsidR="66886D4A" w:rsidRPr="73221507">
        <w:t xml:space="preserve">completed </w:t>
      </w:r>
      <w:r w:rsidRPr="73221507">
        <w:t>plan</w:t>
      </w:r>
      <w:r w:rsidR="6200064A" w:rsidRPr="73221507">
        <w:t xml:space="preserve"> </w:t>
      </w:r>
      <w:r w:rsidR="67FF534D" w:rsidRPr="73221507">
        <w:t xml:space="preserve">and modelled example from activity 5 </w:t>
      </w:r>
      <w:r w:rsidR="6200064A" w:rsidRPr="73221507">
        <w:t>to write an orientation for their</w:t>
      </w:r>
      <w:r w:rsidR="20F065CC" w:rsidRPr="73221507">
        <w:t xml:space="preserve"> narrative</w:t>
      </w:r>
      <w:r w:rsidR="6200064A" w:rsidRPr="73221507">
        <w:t xml:space="preserve"> sequel.</w:t>
      </w:r>
    </w:p>
    <w:p w14:paraId="356A7425" w14:textId="47DE3C92" w:rsidR="6200064A" w:rsidRPr="00DD096F" w:rsidRDefault="6200064A" w:rsidP="00C148E6">
      <w:pPr>
        <w:pStyle w:val="ListNumber"/>
      </w:pPr>
      <w:r w:rsidRPr="00DD096F">
        <w:t xml:space="preserve">Students </w:t>
      </w:r>
      <w:r w:rsidR="096F49DC" w:rsidRPr="00DD096F">
        <w:t xml:space="preserve">edit </w:t>
      </w:r>
      <w:r w:rsidRPr="00DD096F">
        <w:t xml:space="preserve">their </w:t>
      </w:r>
      <w:r w:rsidR="53354B20" w:rsidRPr="00DD096F">
        <w:t xml:space="preserve">orientation </w:t>
      </w:r>
      <w:r w:rsidR="51929250" w:rsidRPr="00DD096F">
        <w:t xml:space="preserve">referring to </w:t>
      </w:r>
      <w:r w:rsidRPr="00DD096F">
        <w:t xml:space="preserve">the </w:t>
      </w:r>
      <w:r w:rsidR="7FB0BB67" w:rsidRPr="00DD096F">
        <w:t xml:space="preserve">co-constructed </w:t>
      </w:r>
      <w:r w:rsidRPr="00DD096F">
        <w:t xml:space="preserve">success criteria from </w:t>
      </w:r>
      <w:hyperlink w:anchor="_Lesson_16:_Planning" w:history="1">
        <w:r w:rsidRPr="00DD096F">
          <w:rPr>
            <w:rStyle w:val="Hyperlink"/>
            <w:rFonts w:eastAsia="Calibri"/>
          </w:rPr>
          <w:t>Lesson 16</w:t>
        </w:r>
      </w:hyperlink>
      <w:r w:rsidR="0371DECD" w:rsidRPr="00DD096F">
        <w:t>.</w:t>
      </w:r>
    </w:p>
    <w:p w14:paraId="29917990" w14:textId="5E00CCCD" w:rsidR="003B2DA7" w:rsidRDefault="0B790374" w:rsidP="003B2DA7">
      <w:pPr>
        <w:pStyle w:val="Heading3"/>
      </w:pPr>
      <w:bookmarkStart w:id="51" w:name="_Lesson_18:_Drafting"/>
      <w:bookmarkStart w:id="52" w:name="_Toc144904928"/>
      <w:bookmarkEnd w:id="51"/>
      <w:r>
        <w:t xml:space="preserve">Lesson </w:t>
      </w:r>
      <w:r w:rsidR="400AC654">
        <w:t>18</w:t>
      </w:r>
      <w:r>
        <w:t xml:space="preserve">: </w:t>
      </w:r>
      <w:r w:rsidR="3572D21E">
        <w:t>Drafting a series of events</w:t>
      </w:r>
      <w:r w:rsidR="7A907166">
        <w:t xml:space="preserve"> and complication</w:t>
      </w:r>
      <w:bookmarkEnd w:id="52"/>
    </w:p>
    <w:p w14:paraId="4CF14195" w14:textId="4AF9F1C8" w:rsidR="003B2DA7" w:rsidRPr="00DD096F" w:rsidRDefault="38D6B2F5" w:rsidP="008A6C67">
      <w:pPr>
        <w:pStyle w:val="ListNumber"/>
        <w:numPr>
          <w:ilvl w:val="0"/>
          <w:numId w:val="26"/>
        </w:numPr>
      </w:pPr>
      <w:r>
        <w:t xml:space="preserve">Explain that </w:t>
      </w:r>
      <w:r w:rsidR="6AF25402">
        <w:t>s</w:t>
      </w:r>
      <w:r w:rsidR="55812D63">
        <w:t xml:space="preserve">tudents will use their plan from </w:t>
      </w:r>
      <w:hyperlink w:anchor="_Lesson_16:_Planning">
        <w:r w:rsidR="55812D63" w:rsidRPr="0E5D9537">
          <w:rPr>
            <w:rStyle w:val="Hyperlink"/>
          </w:rPr>
          <w:t>Lesson 16</w:t>
        </w:r>
      </w:hyperlink>
      <w:r w:rsidR="55812D63">
        <w:t xml:space="preserve"> to draft a </w:t>
      </w:r>
      <w:r w:rsidR="0CBBEB8C">
        <w:t xml:space="preserve">complication, </w:t>
      </w:r>
      <w:r w:rsidR="55812D63">
        <w:t>series of events</w:t>
      </w:r>
      <w:r w:rsidR="2DEDAB15">
        <w:t xml:space="preserve"> and </w:t>
      </w:r>
      <w:r w:rsidR="3C35AFE5">
        <w:t>climax,</w:t>
      </w:r>
      <w:r w:rsidR="47F92840">
        <w:t xml:space="preserve"> </w:t>
      </w:r>
      <w:r w:rsidR="55812D63">
        <w:t xml:space="preserve">for their sequel to </w:t>
      </w:r>
      <w:r w:rsidR="55812D63" w:rsidRPr="00C148E6">
        <w:rPr>
          <w:i/>
          <w:iCs/>
        </w:rPr>
        <w:t>Storm Boy</w:t>
      </w:r>
      <w:r w:rsidR="022D9929">
        <w:t>.</w:t>
      </w:r>
    </w:p>
    <w:p w14:paraId="5E6DDAC7" w14:textId="2F576972" w:rsidR="003B2DA7" w:rsidRPr="00DD096F" w:rsidRDefault="3DE232E3" w:rsidP="008A6C67">
      <w:pPr>
        <w:pStyle w:val="ListNumber"/>
        <w:numPr>
          <w:ilvl w:val="0"/>
          <w:numId w:val="26"/>
        </w:numPr>
      </w:pPr>
      <w:r w:rsidRPr="00DD096F">
        <w:t xml:space="preserve">Review the complications from </w:t>
      </w:r>
      <w:r w:rsidRPr="00DD096F">
        <w:rPr>
          <w:rStyle w:val="Emphasis"/>
        </w:rPr>
        <w:t>Storm Boy</w:t>
      </w:r>
      <w:r w:rsidR="022D9929" w:rsidRPr="00DD096F">
        <w:t>.</w:t>
      </w:r>
      <w:r w:rsidR="3AB0D930" w:rsidRPr="00DD096F">
        <w:t xml:space="preserve"> Explore the ways Colin Thiele engaged the </w:t>
      </w:r>
      <w:r w:rsidR="1DCAF3EB" w:rsidRPr="00DD096F">
        <w:t xml:space="preserve">audience </w:t>
      </w:r>
      <w:r w:rsidR="3AB0D930" w:rsidRPr="00DD096F">
        <w:t xml:space="preserve">through </w:t>
      </w:r>
      <w:r w:rsidR="6E891BB7" w:rsidRPr="00DD096F">
        <w:t xml:space="preserve">minor and major </w:t>
      </w:r>
      <w:r w:rsidR="3AB0D930" w:rsidRPr="00DD096F">
        <w:t xml:space="preserve">complications </w:t>
      </w:r>
      <w:r w:rsidR="62F9915E" w:rsidRPr="00DD096F">
        <w:t xml:space="preserve">using a </w:t>
      </w:r>
      <w:r w:rsidR="3AB0D930" w:rsidRPr="00DD096F">
        <w:t>series of event</w:t>
      </w:r>
      <w:r w:rsidR="3E666505" w:rsidRPr="00DD096F">
        <w:t xml:space="preserve">s, tension and suspense, </w:t>
      </w:r>
      <w:r w:rsidR="173CADB5" w:rsidRPr="00DD096F">
        <w:t xml:space="preserve">and </w:t>
      </w:r>
      <w:r w:rsidR="219E25AE" w:rsidRPr="00DD096F">
        <w:t xml:space="preserve">various </w:t>
      </w:r>
      <w:r w:rsidR="3E666505" w:rsidRPr="00DD096F">
        <w:t>attempt</w:t>
      </w:r>
      <w:r w:rsidR="429F9A0F" w:rsidRPr="00DD096F">
        <w:t xml:space="preserve">s </w:t>
      </w:r>
      <w:r w:rsidR="3E666505" w:rsidRPr="00DD096F">
        <w:t>to solve a problem</w:t>
      </w:r>
      <w:r w:rsidR="7D9E85BB" w:rsidRPr="00DD096F">
        <w:t>.</w:t>
      </w:r>
    </w:p>
    <w:p w14:paraId="06709A82" w14:textId="4B4FF762" w:rsidR="02CAF0CA" w:rsidRPr="00C148E6" w:rsidRDefault="02CAF0CA" w:rsidP="008A6C67">
      <w:pPr>
        <w:pStyle w:val="ListNumber"/>
        <w:numPr>
          <w:ilvl w:val="0"/>
          <w:numId w:val="26"/>
        </w:numPr>
        <w:rPr>
          <w:rFonts w:eastAsia="Calibri"/>
        </w:rPr>
      </w:pPr>
      <w:r w:rsidRPr="00C148E6">
        <w:rPr>
          <w:rFonts w:eastAsia="Calibri"/>
        </w:rPr>
        <w:lastRenderedPageBreak/>
        <w:t xml:space="preserve">Using the orientation </w:t>
      </w:r>
      <w:r w:rsidR="38A76084" w:rsidRPr="00C148E6">
        <w:rPr>
          <w:rFonts w:eastAsia="Calibri"/>
        </w:rPr>
        <w:t>written in</w:t>
      </w:r>
      <w:r w:rsidRPr="00C148E6">
        <w:rPr>
          <w:rFonts w:eastAsia="Calibri"/>
        </w:rPr>
        <w:t xml:space="preserve"> </w:t>
      </w:r>
      <w:hyperlink w:anchor="_Lesson_17:_Drafting">
        <w:r w:rsidRPr="00C148E6">
          <w:rPr>
            <w:rStyle w:val="Hyperlink"/>
            <w:rFonts w:eastAsia="Calibri"/>
          </w:rPr>
          <w:t>Lesson 17</w:t>
        </w:r>
      </w:hyperlink>
      <w:r w:rsidRPr="00C148E6">
        <w:rPr>
          <w:rFonts w:eastAsia="Calibri"/>
        </w:rPr>
        <w:t xml:space="preserve">, </w:t>
      </w:r>
      <w:r w:rsidR="1EE08658" w:rsidRPr="00C148E6">
        <w:rPr>
          <w:rFonts w:eastAsia="Calibri"/>
        </w:rPr>
        <w:t xml:space="preserve">model </w:t>
      </w:r>
      <w:r w:rsidRPr="00C148E6">
        <w:rPr>
          <w:rFonts w:eastAsia="Calibri"/>
        </w:rPr>
        <w:t xml:space="preserve">how to </w:t>
      </w:r>
      <w:r w:rsidR="73BCAA41" w:rsidRPr="00C148E6">
        <w:rPr>
          <w:rFonts w:eastAsia="Calibri"/>
        </w:rPr>
        <w:t xml:space="preserve">continue the story. </w:t>
      </w:r>
      <w:r w:rsidR="7BEB089F" w:rsidRPr="00C148E6">
        <w:rPr>
          <w:rFonts w:eastAsia="Calibri"/>
        </w:rPr>
        <w:t>W</w:t>
      </w:r>
      <w:r w:rsidRPr="00C148E6">
        <w:rPr>
          <w:rFonts w:eastAsia="Calibri"/>
        </w:rPr>
        <w:t xml:space="preserve">rite a </w:t>
      </w:r>
      <w:r w:rsidR="75B15DFB" w:rsidRPr="00C148E6">
        <w:rPr>
          <w:rFonts w:eastAsia="Calibri"/>
        </w:rPr>
        <w:t xml:space="preserve">complication and </w:t>
      </w:r>
      <w:r w:rsidRPr="00C148E6">
        <w:rPr>
          <w:rFonts w:eastAsia="Calibri"/>
        </w:rPr>
        <w:t xml:space="preserve">series of small events that lead </w:t>
      </w:r>
      <w:r w:rsidR="47F92A0E" w:rsidRPr="00C148E6">
        <w:rPr>
          <w:rFonts w:eastAsia="Calibri"/>
        </w:rPr>
        <w:t xml:space="preserve">to </w:t>
      </w:r>
      <w:r w:rsidR="50CD3BF7" w:rsidRPr="00C148E6">
        <w:rPr>
          <w:rFonts w:eastAsia="Calibri"/>
        </w:rPr>
        <w:t>a climax</w:t>
      </w:r>
      <w:r w:rsidR="47F92A0E" w:rsidRPr="00C148E6">
        <w:rPr>
          <w:rFonts w:eastAsia="Calibri"/>
        </w:rPr>
        <w:t>.</w:t>
      </w:r>
    </w:p>
    <w:p w14:paraId="187733E0" w14:textId="20FD34B0" w:rsidR="02CAF0CA" w:rsidRDefault="3C5DC056" w:rsidP="1E1FAB89">
      <w:pPr>
        <w:pStyle w:val="FeatureBox"/>
        <w:rPr>
          <w:rFonts w:eastAsia="Calibri"/>
        </w:rPr>
      </w:pPr>
      <w:r w:rsidRPr="1E1FAB89">
        <w:rPr>
          <w:rStyle w:val="Strong"/>
        </w:rPr>
        <w:t>Note</w:t>
      </w:r>
      <w:r w:rsidRPr="003A2FE7">
        <w:rPr>
          <w:b/>
          <w:bCs/>
        </w:rPr>
        <w:t>:</w:t>
      </w:r>
      <w:r>
        <w:t xml:space="preserve"> </w:t>
      </w:r>
      <w:r w:rsidR="00EA6A37">
        <w:t>t</w:t>
      </w:r>
      <w:r w:rsidR="47F92A0E">
        <w:t>his can be done as an interactive writing session. Guide students to apply their k</w:t>
      </w:r>
      <w:r w:rsidR="0C807382">
        <w:t>nowledge from Component A content with adjectival clauses, rich vocabulary and figurative language.</w:t>
      </w:r>
    </w:p>
    <w:p w14:paraId="3CDED41B" w14:textId="00FC69A4" w:rsidR="3D8E88B1" w:rsidRDefault="3D8E88B1" w:rsidP="00C148E6">
      <w:pPr>
        <w:pStyle w:val="ListNumber"/>
      </w:pPr>
      <w:r w:rsidRPr="1E1FAB89">
        <w:t xml:space="preserve">Identify and </w:t>
      </w:r>
      <w:r w:rsidR="108C8A55" w:rsidRPr="1E1FAB89">
        <w:t>d</w:t>
      </w:r>
      <w:r w:rsidR="3EDC5E0D" w:rsidRPr="1E1FAB89">
        <w:t xml:space="preserve">iscuss how the series of events helps to build tension. </w:t>
      </w:r>
      <w:r w:rsidR="306CBF75" w:rsidRPr="1E1FAB89">
        <w:t>Explore ways to add elements of foreshadowing to provide clues for the reader.</w:t>
      </w:r>
    </w:p>
    <w:p w14:paraId="48079C90" w14:textId="18B76702" w:rsidR="6EFF14BF" w:rsidRPr="00DD096F" w:rsidRDefault="5EF951B0" w:rsidP="00C148E6">
      <w:pPr>
        <w:pStyle w:val="ListNumber"/>
      </w:pPr>
      <w:r w:rsidRPr="0E5D9537">
        <w:t xml:space="preserve">Students use their </w:t>
      </w:r>
      <w:r w:rsidR="56F6BA1D" w:rsidRPr="0E5D9537">
        <w:t xml:space="preserve">completed </w:t>
      </w:r>
      <w:r w:rsidRPr="0E5D9537">
        <w:t xml:space="preserve">plan to </w:t>
      </w:r>
      <w:r w:rsidR="6D284C51" w:rsidRPr="0E5D9537">
        <w:t xml:space="preserve">continue </w:t>
      </w:r>
      <w:r w:rsidR="252C8EDC" w:rsidRPr="0E5D9537">
        <w:t xml:space="preserve">their </w:t>
      </w:r>
      <w:r w:rsidR="252C8EDC" w:rsidRPr="0E5D9537">
        <w:rPr>
          <w:rStyle w:val="Emphasis"/>
        </w:rPr>
        <w:t>Storm Boy</w:t>
      </w:r>
      <w:r w:rsidR="6D284C51" w:rsidRPr="0E5D9537">
        <w:rPr>
          <w:rStyle w:val="Emphasis"/>
        </w:rPr>
        <w:t xml:space="preserve"> </w:t>
      </w:r>
      <w:r w:rsidR="797D2BEA" w:rsidRPr="0E5D9537">
        <w:t>sequel</w:t>
      </w:r>
      <w:r w:rsidR="44D624DC" w:rsidRPr="0E5D9537">
        <w:t xml:space="preserve">, writing </w:t>
      </w:r>
      <w:r w:rsidRPr="0E5D9537">
        <w:t>a series of events that build tension lead</w:t>
      </w:r>
      <w:r w:rsidR="4A861A40" w:rsidRPr="0E5D9537">
        <w:t>ing</w:t>
      </w:r>
      <w:r w:rsidRPr="0E5D9537">
        <w:t xml:space="preserve"> to a c</w:t>
      </w:r>
      <w:r w:rsidR="28C0D6E4" w:rsidRPr="0E5D9537">
        <w:t>limax</w:t>
      </w:r>
      <w:r w:rsidRPr="0E5D9537">
        <w:t>.</w:t>
      </w:r>
    </w:p>
    <w:p w14:paraId="2C9A0690" w14:textId="7395BD69" w:rsidR="24A0C693" w:rsidRPr="00DD096F" w:rsidRDefault="24A0C693" w:rsidP="00C148E6">
      <w:pPr>
        <w:pStyle w:val="ListNumber"/>
      </w:pPr>
      <w:r w:rsidRPr="0E5D9537">
        <w:t xml:space="preserve">Students revise </w:t>
      </w:r>
      <w:r w:rsidR="36ED2C6C" w:rsidRPr="0E5D9537">
        <w:t xml:space="preserve">and edit </w:t>
      </w:r>
      <w:r w:rsidRPr="0E5D9537">
        <w:t xml:space="preserve">their </w:t>
      </w:r>
      <w:r w:rsidR="3478B7DB" w:rsidRPr="0E5D9537">
        <w:t>writing</w:t>
      </w:r>
      <w:r w:rsidR="6815E10B" w:rsidRPr="0E5D9537">
        <w:t xml:space="preserve"> </w:t>
      </w:r>
      <w:r w:rsidRPr="0E5D9537">
        <w:t xml:space="preserve">using the </w:t>
      </w:r>
      <w:r w:rsidR="3060F4C7" w:rsidRPr="0E5D9537">
        <w:t xml:space="preserve">co-constructed </w:t>
      </w:r>
      <w:r w:rsidRPr="0E5D9537">
        <w:t xml:space="preserve">success criteria from </w:t>
      </w:r>
      <w:hyperlink w:anchor="_Lesson_16:_Planning">
        <w:r w:rsidRPr="0E5D9537">
          <w:rPr>
            <w:rStyle w:val="Hyperlink"/>
            <w:rFonts w:eastAsia="Calibri"/>
          </w:rPr>
          <w:t>Lesson 16</w:t>
        </w:r>
      </w:hyperlink>
      <w:r w:rsidRPr="0E5D9537">
        <w:t>.</w:t>
      </w:r>
    </w:p>
    <w:p w14:paraId="376EE27B" w14:textId="7D47DD49" w:rsidR="003B2DA7" w:rsidRDefault="0B790374" w:rsidP="003B2DA7">
      <w:pPr>
        <w:pStyle w:val="Heading3"/>
      </w:pPr>
      <w:bookmarkStart w:id="53" w:name="_Lesson_19:_Drafting"/>
      <w:bookmarkStart w:id="54" w:name="_Toc144904929"/>
      <w:bookmarkEnd w:id="53"/>
      <w:r>
        <w:t xml:space="preserve">Lesson </w:t>
      </w:r>
      <w:r w:rsidR="400AC654">
        <w:t>19</w:t>
      </w:r>
      <w:r>
        <w:t xml:space="preserve">: </w:t>
      </w:r>
      <w:r w:rsidR="638C0681">
        <w:t xml:space="preserve">Drafting a </w:t>
      </w:r>
      <w:r w:rsidR="58D1D705">
        <w:t xml:space="preserve">subverted </w:t>
      </w:r>
      <w:r w:rsidR="638C0681">
        <w:t>resolution</w:t>
      </w:r>
      <w:r w:rsidR="5B83A88B">
        <w:t xml:space="preserve"> </w:t>
      </w:r>
      <w:r w:rsidR="638C0681">
        <w:t>and editing</w:t>
      </w:r>
      <w:r w:rsidR="3BA92E66">
        <w:t xml:space="preserve"> writing</w:t>
      </w:r>
      <w:bookmarkEnd w:id="54"/>
    </w:p>
    <w:p w14:paraId="33F34886" w14:textId="3B1B7BE4" w:rsidR="003B2DA7" w:rsidRPr="00DD096F" w:rsidRDefault="3F60243E" w:rsidP="008A6C67">
      <w:pPr>
        <w:pStyle w:val="ListNumber"/>
        <w:numPr>
          <w:ilvl w:val="0"/>
          <w:numId w:val="27"/>
        </w:numPr>
      </w:pPr>
      <w:r>
        <w:t>Explain that s</w:t>
      </w:r>
      <w:r w:rsidR="486F2316">
        <w:t xml:space="preserve">tudents will use their plan from </w:t>
      </w:r>
      <w:hyperlink w:anchor="_Lesson_16:_Planning">
        <w:r w:rsidR="486F2316" w:rsidRPr="0E5D9537">
          <w:rPr>
            <w:rStyle w:val="Hyperlink"/>
          </w:rPr>
          <w:t>Lesson 16</w:t>
        </w:r>
      </w:hyperlink>
      <w:r w:rsidR="486F2316">
        <w:t xml:space="preserve"> to draft </w:t>
      </w:r>
      <w:r w:rsidR="2BD8ED9E">
        <w:t>the falling action and</w:t>
      </w:r>
      <w:r w:rsidR="486F2316">
        <w:t xml:space="preserve"> </w:t>
      </w:r>
      <w:r w:rsidR="57DF4458">
        <w:t xml:space="preserve">subverted </w:t>
      </w:r>
      <w:r w:rsidR="486F2316">
        <w:t>resolution to their</w:t>
      </w:r>
      <w:r w:rsidR="486F2316" w:rsidRPr="0E5D9537">
        <w:rPr>
          <w:rStyle w:val="Emphasis"/>
        </w:rPr>
        <w:t xml:space="preserve"> </w:t>
      </w:r>
      <w:r w:rsidR="1DDFB2C1" w:rsidRPr="0E5D9537">
        <w:rPr>
          <w:rStyle w:val="Emphasis"/>
        </w:rPr>
        <w:t xml:space="preserve">Storm Boy </w:t>
      </w:r>
      <w:r w:rsidR="486F2316">
        <w:t>sequel</w:t>
      </w:r>
      <w:r w:rsidR="022D9929">
        <w:t>.</w:t>
      </w:r>
    </w:p>
    <w:p w14:paraId="1FC3E462" w14:textId="1CB733E2" w:rsidR="3A6C78A5" w:rsidRPr="00DD096F" w:rsidRDefault="3A6C78A5" w:rsidP="008A6C67">
      <w:pPr>
        <w:pStyle w:val="ListNumber"/>
        <w:numPr>
          <w:ilvl w:val="0"/>
          <w:numId w:val="27"/>
        </w:numPr>
      </w:pPr>
      <w:r w:rsidRPr="00DD096F">
        <w:t xml:space="preserve">Revise </w:t>
      </w:r>
      <w:r w:rsidR="3CAA5A92" w:rsidRPr="00DD096F">
        <w:t>the purpose of a resolution and the use of a subverted ending</w:t>
      </w:r>
      <w:r w:rsidR="4BDC87D0" w:rsidRPr="00DD096F">
        <w:t xml:space="preserve"> in </w:t>
      </w:r>
      <w:r w:rsidR="4BDC87D0" w:rsidRPr="00DD096F">
        <w:rPr>
          <w:rStyle w:val="Emphasis"/>
        </w:rPr>
        <w:t>Storm Boy</w:t>
      </w:r>
      <w:r w:rsidR="022D9929" w:rsidRPr="00DD096F">
        <w:t>.</w:t>
      </w:r>
    </w:p>
    <w:p w14:paraId="76785F09" w14:textId="3272B0D2" w:rsidR="74640B4C" w:rsidRPr="00C148E6" w:rsidRDefault="74640B4C" w:rsidP="008A6C67">
      <w:pPr>
        <w:pStyle w:val="ListNumber"/>
        <w:numPr>
          <w:ilvl w:val="0"/>
          <w:numId w:val="27"/>
        </w:numPr>
        <w:rPr>
          <w:rFonts w:eastAsia="Calibri"/>
        </w:rPr>
      </w:pPr>
      <w:r w:rsidRPr="00DD096F">
        <w:t xml:space="preserve">Discuss how the ending to the text is </w:t>
      </w:r>
      <w:r w:rsidR="24C9A3AC" w:rsidRPr="00DD096F">
        <w:t xml:space="preserve">different from </w:t>
      </w:r>
      <w:r w:rsidR="0192F94A" w:rsidRPr="00DD096F">
        <w:t xml:space="preserve">a </w:t>
      </w:r>
      <w:r w:rsidR="24C9A3AC" w:rsidRPr="00DD096F">
        <w:t xml:space="preserve">conventional </w:t>
      </w:r>
      <w:r w:rsidR="60DEADA4" w:rsidRPr="00DD096F">
        <w:t xml:space="preserve">narrative </w:t>
      </w:r>
      <w:r w:rsidR="071F395C" w:rsidRPr="00DD096F">
        <w:t>pattern and</w:t>
      </w:r>
      <w:r w:rsidR="24C9A3AC" w:rsidRPr="00DD096F">
        <w:t xml:space="preserve"> </w:t>
      </w:r>
      <w:r w:rsidR="6E81A70A" w:rsidRPr="00DD096F">
        <w:t>generate ideas for a subverted resolution.</w:t>
      </w:r>
    </w:p>
    <w:p w14:paraId="4BE38D2D" w14:textId="09B690D5" w:rsidR="24C9A3AC" w:rsidRPr="00C148E6" w:rsidRDefault="24C9A3AC" w:rsidP="008A6C67">
      <w:pPr>
        <w:pStyle w:val="ListNumber"/>
        <w:numPr>
          <w:ilvl w:val="0"/>
          <w:numId w:val="27"/>
        </w:numPr>
        <w:rPr>
          <w:rFonts w:eastAsia="Calibri"/>
        </w:rPr>
      </w:pPr>
      <w:r w:rsidRPr="00C148E6">
        <w:rPr>
          <w:rFonts w:eastAsia="Calibri"/>
        </w:rPr>
        <w:t>Using the model</w:t>
      </w:r>
      <w:r w:rsidR="28B4248A" w:rsidRPr="00C148E6">
        <w:rPr>
          <w:rFonts w:eastAsia="Calibri"/>
        </w:rPr>
        <w:t>led writing</w:t>
      </w:r>
      <w:r w:rsidRPr="00C148E6">
        <w:rPr>
          <w:rFonts w:eastAsia="Calibri"/>
        </w:rPr>
        <w:t xml:space="preserve"> from </w:t>
      </w:r>
      <w:hyperlink w:anchor="_Lesson_17:_Drafting" w:history="1">
        <w:r w:rsidRPr="00C148E6">
          <w:rPr>
            <w:rStyle w:val="Hyperlink"/>
            <w:rFonts w:eastAsia="Calibri"/>
          </w:rPr>
          <w:t>Lesson 17</w:t>
        </w:r>
      </w:hyperlink>
      <w:r w:rsidRPr="00C148E6">
        <w:rPr>
          <w:rFonts w:eastAsia="Calibri"/>
        </w:rPr>
        <w:t xml:space="preserve"> and </w:t>
      </w:r>
      <w:hyperlink w:anchor="_Lesson_18:_Drafting" w:history="1">
        <w:r w:rsidRPr="00C148E6">
          <w:rPr>
            <w:rStyle w:val="Hyperlink"/>
            <w:rFonts w:eastAsia="Calibri"/>
          </w:rPr>
          <w:t>Lesson 18</w:t>
        </w:r>
      </w:hyperlink>
      <w:r w:rsidRPr="00C148E6">
        <w:rPr>
          <w:rFonts w:eastAsia="Calibri"/>
        </w:rPr>
        <w:t xml:space="preserve">, demonstrate how to write a resolution </w:t>
      </w:r>
      <w:r w:rsidR="0C8E96C3" w:rsidRPr="00C148E6">
        <w:rPr>
          <w:rFonts w:eastAsia="Calibri"/>
        </w:rPr>
        <w:t xml:space="preserve">to </w:t>
      </w:r>
      <w:r w:rsidR="3CDE9734" w:rsidRPr="00C148E6">
        <w:rPr>
          <w:rFonts w:eastAsia="Calibri"/>
        </w:rPr>
        <w:t xml:space="preserve">conclude </w:t>
      </w:r>
      <w:r w:rsidR="341F5BC7" w:rsidRPr="00C148E6">
        <w:rPr>
          <w:rFonts w:eastAsia="Calibri"/>
        </w:rPr>
        <w:t>the</w:t>
      </w:r>
      <w:r w:rsidR="3CDE9734" w:rsidRPr="00C148E6">
        <w:rPr>
          <w:rFonts w:eastAsia="Calibri"/>
        </w:rPr>
        <w:t xml:space="preserve"> story.</w:t>
      </w:r>
    </w:p>
    <w:p w14:paraId="3643823C" w14:textId="7D957D47" w:rsidR="24C9A3AC" w:rsidRDefault="5C93D838" w:rsidP="1E1FAB89">
      <w:pPr>
        <w:pStyle w:val="FeatureBox"/>
        <w:rPr>
          <w:rFonts w:eastAsia="Calibri"/>
        </w:rPr>
      </w:pPr>
      <w:r w:rsidRPr="1E1FAB89">
        <w:rPr>
          <w:rStyle w:val="Strong"/>
        </w:rPr>
        <w:t>Note</w:t>
      </w:r>
      <w:r w:rsidRPr="003A2FE7">
        <w:rPr>
          <w:b/>
          <w:bCs/>
        </w:rPr>
        <w:t>:</w:t>
      </w:r>
      <w:r>
        <w:t xml:space="preserve"> </w:t>
      </w:r>
      <w:r w:rsidR="00EA6A37">
        <w:t>t</w:t>
      </w:r>
      <w:r w:rsidR="3CDE9734">
        <w:t xml:space="preserve">his can be done as an interactive writing session. Guide students to write </w:t>
      </w:r>
      <w:r w:rsidR="669AB782">
        <w:t>using a variety of sentences and punctuation, including quotation marks for dialogue.</w:t>
      </w:r>
    </w:p>
    <w:p w14:paraId="36BF463A" w14:textId="35AC14AA" w:rsidR="5E56424E" w:rsidRPr="00DD096F" w:rsidRDefault="5E56424E" w:rsidP="00C148E6">
      <w:pPr>
        <w:pStyle w:val="ListNumber"/>
      </w:pPr>
      <w:r w:rsidRPr="1E1FAB89">
        <w:lastRenderedPageBreak/>
        <w:t xml:space="preserve">Revise </w:t>
      </w:r>
      <w:r w:rsidR="4448AA12" w:rsidRPr="1E1FAB89">
        <w:t xml:space="preserve">the co-constructed </w:t>
      </w:r>
      <w:r w:rsidRPr="1E1FAB89">
        <w:t xml:space="preserve">success criteria </w:t>
      </w:r>
      <w:r w:rsidRPr="00DD096F">
        <w:t xml:space="preserve">from </w:t>
      </w:r>
      <w:hyperlink w:anchor="_Lesson_16:_Planning" w:history="1">
        <w:r w:rsidRPr="00DD096F">
          <w:rPr>
            <w:rStyle w:val="Hyperlink"/>
            <w:rFonts w:eastAsia="Calibri"/>
          </w:rPr>
          <w:t>Lesson 16</w:t>
        </w:r>
      </w:hyperlink>
      <w:r w:rsidRPr="00DD096F">
        <w:t>.</w:t>
      </w:r>
    </w:p>
    <w:p w14:paraId="783F9F5A" w14:textId="093DBE10" w:rsidR="669AB782" w:rsidRPr="00DD096F" w:rsidRDefault="669AB782" w:rsidP="00C148E6">
      <w:pPr>
        <w:pStyle w:val="ListNumber"/>
      </w:pPr>
      <w:r w:rsidRPr="0E5D9537">
        <w:t xml:space="preserve">Students use their </w:t>
      </w:r>
      <w:r w:rsidR="75DB383A" w:rsidRPr="0E5D9537">
        <w:t xml:space="preserve">completed </w:t>
      </w:r>
      <w:r w:rsidRPr="0E5D9537">
        <w:t>plan</w:t>
      </w:r>
      <w:r w:rsidR="4EE22549" w:rsidRPr="0E5D9537">
        <w:t xml:space="preserve"> </w:t>
      </w:r>
      <w:r w:rsidRPr="0E5D9537">
        <w:t xml:space="preserve">to write </w:t>
      </w:r>
      <w:r w:rsidR="09C5BFFC" w:rsidRPr="0E5D9537">
        <w:t xml:space="preserve">the falling action and </w:t>
      </w:r>
      <w:r w:rsidR="18B7AC20" w:rsidRPr="0E5D9537">
        <w:t xml:space="preserve">a subverted </w:t>
      </w:r>
      <w:r w:rsidRPr="0E5D9537">
        <w:t xml:space="preserve">resolution </w:t>
      </w:r>
      <w:r w:rsidR="2EEB4982" w:rsidRPr="0E5D9537">
        <w:t>for</w:t>
      </w:r>
      <w:r w:rsidRPr="0E5D9537">
        <w:t xml:space="preserve"> their sequel.</w:t>
      </w:r>
    </w:p>
    <w:p w14:paraId="49C54255" w14:textId="41D334BD" w:rsidR="4F57120B" w:rsidRPr="00DD096F" w:rsidRDefault="4F57120B" w:rsidP="00C148E6">
      <w:pPr>
        <w:pStyle w:val="ListNumber"/>
      </w:pPr>
      <w:r w:rsidRPr="0E5D9537">
        <w:t xml:space="preserve">Students </w:t>
      </w:r>
      <w:r w:rsidR="619F019A" w:rsidRPr="0E5D9537">
        <w:t xml:space="preserve">edit </w:t>
      </w:r>
      <w:r w:rsidRPr="0E5D9537">
        <w:t>their</w:t>
      </w:r>
      <w:r w:rsidR="1A79FA8F" w:rsidRPr="0E5D9537">
        <w:t xml:space="preserve"> ending </w:t>
      </w:r>
      <w:r w:rsidR="4B04DF77" w:rsidRPr="0E5D9537">
        <w:t xml:space="preserve">referring to </w:t>
      </w:r>
      <w:r w:rsidRPr="0E5D9537">
        <w:t xml:space="preserve">the </w:t>
      </w:r>
      <w:r w:rsidR="01622B47" w:rsidRPr="0E5D9537">
        <w:t xml:space="preserve">co-constructed </w:t>
      </w:r>
      <w:r w:rsidRPr="0E5D9537">
        <w:t xml:space="preserve">success criteria from </w:t>
      </w:r>
      <w:hyperlink w:anchor="_Lesson_16:_Planning">
        <w:r w:rsidRPr="0E5D9537">
          <w:rPr>
            <w:rStyle w:val="Hyperlink"/>
            <w:rFonts w:eastAsia="Calibri"/>
          </w:rPr>
          <w:t>Lesson 16</w:t>
        </w:r>
      </w:hyperlink>
      <w:r w:rsidRPr="0E5D9537">
        <w:t>.</w:t>
      </w:r>
    </w:p>
    <w:p w14:paraId="0B2A802E" w14:textId="60FF73C2" w:rsidR="3EFEFC27" w:rsidRDefault="5558538D" w:rsidP="00C148E6">
      <w:pPr>
        <w:pStyle w:val="ListNumber"/>
      </w:pPr>
      <w:r w:rsidRPr="6D65FE0E">
        <w:t xml:space="preserve">Display </w:t>
      </w:r>
      <w:r w:rsidR="35A43EBD" w:rsidRPr="6D65FE0E">
        <w:t xml:space="preserve">guiding questions </w:t>
      </w:r>
      <w:r w:rsidR="348D10AC" w:rsidRPr="6D65FE0E">
        <w:t xml:space="preserve">for students </w:t>
      </w:r>
      <w:r w:rsidR="35A43EBD" w:rsidRPr="6D65FE0E">
        <w:t>to refer to when revising and editing</w:t>
      </w:r>
      <w:r w:rsidR="79919DCD" w:rsidRPr="6D65FE0E">
        <w:t>. For example</w:t>
      </w:r>
      <w:r w:rsidR="1ECC841C" w:rsidRPr="6D65FE0E">
        <w:t>:</w:t>
      </w:r>
    </w:p>
    <w:p w14:paraId="3E854CF4" w14:textId="03C23F8F" w:rsidR="575D1E8F" w:rsidRDefault="575D1E8F" w:rsidP="000A6FB9">
      <w:pPr>
        <w:pStyle w:val="ListBullet"/>
        <w:ind w:left="1134"/>
      </w:pPr>
      <w:r w:rsidRPr="3659B8E8">
        <w:t>Are you meeting your purpose? (revising)</w:t>
      </w:r>
    </w:p>
    <w:p w14:paraId="71489C56" w14:textId="16A94732" w:rsidR="575D1E8F" w:rsidRDefault="575D1E8F" w:rsidP="000A6FB9">
      <w:pPr>
        <w:pStyle w:val="ListBullet"/>
        <w:ind w:left="1134"/>
      </w:pPr>
      <w:r w:rsidRPr="3659B8E8">
        <w:t>Is there a better way to structure your writing? (revising)</w:t>
      </w:r>
    </w:p>
    <w:p w14:paraId="08170D90" w14:textId="340C729C" w:rsidR="575D1E8F" w:rsidRDefault="575D1E8F" w:rsidP="000A6FB9">
      <w:pPr>
        <w:pStyle w:val="ListBullet"/>
        <w:ind w:left="1134"/>
      </w:pPr>
      <w:r w:rsidRPr="3659B8E8">
        <w:t>Where do you need to add more detail? (revising)</w:t>
      </w:r>
    </w:p>
    <w:p w14:paraId="02215313" w14:textId="5C370479" w:rsidR="575D1E8F" w:rsidRDefault="575D1E8F" w:rsidP="000A6FB9">
      <w:pPr>
        <w:pStyle w:val="ListBullet"/>
        <w:ind w:left="1134"/>
      </w:pPr>
      <w:r w:rsidRPr="3659B8E8">
        <w:t>Is your spelling accurate? (editing)</w:t>
      </w:r>
    </w:p>
    <w:p w14:paraId="49EDABA7" w14:textId="2DC70E49" w:rsidR="575D1E8F" w:rsidRDefault="575D1E8F" w:rsidP="000A6FB9">
      <w:pPr>
        <w:pStyle w:val="ListBullet"/>
        <w:ind w:left="1134"/>
      </w:pPr>
      <w:r w:rsidRPr="3659B8E8">
        <w:t>Does your writing contain a variety of correct punctuation</w:t>
      </w:r>
      <w:r w:rsidR="2FC5842B" w:rsidRPr="3659B8E8">
        <w:t xml:space="preserve"> and sentences</w:t>
      </w:r>
      <w:r w:rsidRPr="3659B8E8">
        <w:t>? (editing)</w:t>
      </w:r>
    </w:p>
    <w:p w14:paraId="6EB8AF57" w14:textId="3281E935" w:rsidR="295EEDC7" w:rsidRDefault="295EEDC7" w:rsidP="000A6FB9">
      <w:pPr>
        <w:pStyle w:val="ListBullet"/>
        <w:ind w:left="1134"/>
      </w:pPr>
      <w:r w:rsidRPr="3659B8E8">
        <w:t>Will the reader be able to understand what you have written? (editing)</w:t>
      </w:r>
    </w:p>
    <w:p w14:paraId="74F8E598" w14:textId="51922214" w:rsidR="527EA594" w:rsidRDefault="4E87A981" w:rsidP="000A6FB9">
      <w:pPr>
        <w:pStyle w:val="ListNumber"/>
        <w:rPr>
          <w:rFonts w:eastAsia="Calibri"/>
        </w:rPr>
      </w:pPr>
      <w:r w:rsidRPr="6D65FE0E">
        <w:rPr>
          <w:rFonts w:eastAsia="Calibri"/>
        </w:rPr>
        <w:t xml:space="preserve">In pairs, students begin to provide </w:t>
      </w:r>
      <w:hyperlink r:id="rId71">
        <w:r w:rsidRPr="6D65FE0E">
          <w:rPr>
            <w:rStyle w:val="Hyperlink"/>
            <w:rFonts w:eastAsia="Calibri"/>
          </w:rPr>
          <w:t>peer feedback</w:t>
        </w:r>
      </w:hyperlink>
      <w:r w:rsidR="4602F7CC" w:rsidRPr="6D65FE0E">
        <w:rPr>
          <w:rFonts w:eastAsia="Calibri"/>
        </w:rPr>
        <w:t xml:space="preserve"> using the </w:t>
      </w:r>
      <w:r w:rsidR="030DA0A8" w:rsidRPr="6D65FE0E">
        <w:rPr>
          <w:rFonts w:eastAsia="Calibri"/>
        </w:rPr>
        <w:t>‘T</w:t>
      </w:r>
      <w:r w:rsidR="4602F7CC" w:rsidRPr="6D65FE0E">
        <w:rPr>
          <w:rFonts w:eastAsia="Calibri"/>
        </w:rPr>
        <w:t>AG</w:t>
      </w:r>
      <w:r w:rsidR="7A31A83C" w:rsidRPr="6D65FE0E">
        <w:rPr>
          <w:rFonts w:eastAsia="Calibri"/>
        </w:rPr>
        <w:t xml:space="preserve"> </w:t>
      </w:r>
      <w:r w:rsidR="4602F7CC" w:rsidRPr="6D65FE0E">
        <w:rPr>
          <w:rFonts w:eastAsia="Calibri"/>
        </w:rPr>
        <w:t>strategy</w:t>
      </w:r>
      <w:r w:rsidR="4964EAFC" w:rsidRPr="6D65FE0E">
        <w:rPr>
          <w:rFonts w:eastAsia="Calibri"/>
        </w:rPr>
        <w:t>’</w:t>
      </w:r>
      <w:r w:rsidRPr="6D65FE0E">
        <w:rPr>
          <w:rFonts w:eastAsia="Calibri"/>
        </w:rPr>
        <w:t xml:space="preserve"> on the narrative draft</w:t>
      </w:r>
      <w:r w:rsidR="5A6BC32E" w:rsidRPr="6D65FE0E">
        <w:rPr>
          <w:rFonts w:eastAsia="Calibri"/>
        </w:rPr>
        <w:t>,</w:t>
      </w:r>
      <w:r w:rsidRPr="6D65FE0E">
        <w:rPr>
          <w:rFonts w:eastAsia="Calibri"/>
        </w:rPr>
        <w:t xml:space="preserve"> referring to the guiding questions and the co-constructed success criteria.</w:t>
      </w:r>
    </w:p>
    <w:p w14:paraId="76324E06" w14:textId="538C41EA" w:rsidR="003B2DA7" w:rsidRDefault="0B790374" w:rsidP="003B2DA7">
      <w:pPr>
        <w:pStyle w:val="Heading3"/>
      </w:pPr>
      <w:bookmarkStart w:id="55" w:name="_Toc144904930"/>
      <w:r>
        <w:t xml:space="preserve">Lesson </w:t>
      </w:r>
      <w:r w:rsidR="400AC654">
        <w:t>20</w:t>
      </w:r>
      <w:r>
        <w:t xml:space="preserve">: </w:t>
      </w:r>
      <w:r w:rsidR="5AC79517">
        <w:t>E</w:t>
      </w:r>
      <w:r w:rsidR="37BE2831">
        <w:t>diting</w:t>
      </w:r>
      <w:r w:rsidR="6661D1BA">
        <w:t xml:space="preserve"> and </w:t>
      </w:r>
      <w:r w:rsidR="3876B3BA">
        <w:t>p</w:t>
      </w:r>
      <w:r w:rsidR="37BE2831">
        <w:t>ublishing a</w:t>
      </w:r>
      <w:r w:rsidR="468EC394">
        <w:t xml:space="preserve"> narrative</w:t>
      </w:r>
      <w:bookmarkEnd w:id="55"/>
    </w:p>
    <w:p w14:paraId="6177DED4" w14:textId="1C69B304" w:rsidR="50E90A9A" w:rsidRDefault="3F8C2B5F" w:rsidP="008A6C67">
      <w:pPr>
        <w:pStyle w:val="ListNumber"/>
        <w:numPr>
          <w:ilvl w:val="0"/>
          <w:numId w:val="28"/>
        </w:numPr>
      </w:pPr>
      <w:r w:rsidRPr="6D65FE0E">
        <w:t>Provide time for student</w:t>
      </w:r>
      <w:r w:rsidR="6BC55E84" w:rsidRPr="6D65FE0E">
        <w:t xml:space="preserve"> pairs</w:t>
      </w:r>
      <w:r w:rsidRPr="6D65FE0E">
        <w:t xml:space="preserve"> to</w:t>
      </w:r>
      <w:r w:rsidR="23C3232B" w:rsidRPr="6D65FE0E">
        <w:t xml:space="preserve"> continue </w:t>
      </w:r>
      <w:r w:rsidRPr="6D65FE0E">
        <w:t>revis</w:t>
      </w:r>
      <w:r w:rsidR="7F3813A4" w:rsidRPr="6D65FE0E">
        <w:t>ing</w:t>
      </w:r>
      <w:r w:rsidRPr="6D65FE0E">
        <w:t xml:space="preserve"> and edit</w:t>
      </w:r>
      <w:r w:rsidR="33FF245E" w:rsidRPr="6D65FE0E">
        <w:t>ing</w:t>
      </w:r>
      <w:r w:rsidRPr="6D65FE0E">
        <w:t xml:space="preserve"> their </w:t>
      </w:r>
      <w:r w:rsidR="24BD2CAB" w:rsidRPr="6D65FE0E">
        <w:t xml:space="preserve">draft </w:t>
      </w:r>
      <w:r w:rsidRPr="6D65FE0E">
        <w:t xml:space="preserve">writing. Encourage </w:t>
      </w:r>
      <w:r w:rsidR="6B60E6BE" w:rsidRPr="6D65FE0E">
        <w:t xml:space="preserve">students </w:t>
      </w:r>
      <w:r w:rsidRPr="6D65FE0E">
        <w:t xml:space="preserve">to refer to </w:t>
      </w:r>
      <w:r w:rsidR="2A343969" w:rsidRPr="6D65FE0E">
        <w:t xml:space="preserve">the </w:t>
      </w:r>
      <w:r w:rsidRPr="6D65FE0E">
        <w:t>guiding questions</w:t>
      </w:r>
      <w:r w:rsidR="763B717D" w:rsidRPr="6D65FE0E">
        <w:t xml:space="preserve"> from </w:t>
      </w:r>
      <w:hyperlink w:anchor="_Lesson_19:_Drafting">
        <w:r w:rsidR="763B717D" w:rsidRPr="000A6FB9">
          <w:rPr>
            <w:rStyle w:val="Hyperlink"/>
            <w:rFonts w:eastAsia="Calibri"/>
          </w:rPr>
          <w:t>Lesson 19</w:t>
        </w:r>
      </w:hyperlink>
      <w:r w:rsidR="394AD53D" w:rsidRPr="6D65FE0E">
        <w:t xml:space="preserve"> and </w:t>
      </w:r>
      <w:r w:rsidR="2E3F70F5" w:rsidRPr="6D65FE0E">
        <w:t xml:space="preserve">the </w:t>
      </w:r>
      <w:r w:rsidR="394AD53D" w:rsidRPr="6D65FE0E">
        <w:t>co-constructed success criteria</w:t>
      </w:r>
      <w:r w:rsidR="4B54C930" w:rsidRPr="6D65FE0E">
        <w:t xml:space="preserve"> from </w:t>
      </w:r>
      <w:hyperlink w:anchor="_Lesson_16:_Planning">
        <w:r w:rsidR="4B54C930" w:rsidRPr="000A6FB9">
          <w:rPr>
            <w:rStyle w:val="Hyperlink"/>
            <w:rFonts w:eastAsia="Calibri"/>
          </w:rPr>
          <w:t>Lesson 16</w:t>
        </w:r>
      </w:hyperlink>
      <w:r w:rsidRPr="6D65FE0E">
        <w:t>.</w:t>
      </w:r>
    </w:p>
    <w:bookmarkEnd w:id="0"/>
    <w:bookmarkEnd w:id="1"/>
    <w:bookmarkEnd w:id="2"/>
    <w:p w14:paraId="4EAECF1A" w14:textId="6F993340" w:rsidR="764F6D9D" w:rsidRDefault="764F6D9D" w:rsidP="008A6C67">
      <w:pPr>
        <w:pStyle w:val="ListNumber"/>
        <w:numPr>
          <w:ilvl w:val="0"/>
          <w:numId w:val="28"/>
        </w:numPr>
      </w:pPr>
      <w:r w:rsidRPr="3659B8E8">
        <w:t>Explain that students will publish their sequel narrative</w:t>
      </w:r>
      <w:r w:rsidR="5C033183" w:rsidRPr="3659B8E8">
        <w:t>.</w:t>
      </w:r>
      <w:r w:rsidRPr="3659B8E8">
        <w:t xml:space="preserve"> </w:t>
      </w:r>
      <w:r w:rsidR="2B8620E9" w:rsidRPr="3659B8E8">
        <w:t xml:space="preserve">Discuss the purpose </w:t>
      </w:r>
      <w:r w:rsidR="15242BCB" w:rsidRPr="3659B8E8">
        <w:t>of</w:t>
      </w:r>
      <w:r w:rsidR="2B8620E9" w:rsidRPr="3659B8E8">
        <w:t xml:space="preserve"> publishing a text.</w:t>
      </w:r>
    </w:p>
    <w:p w14:paraId="5F23FE26" w14:textId="73C953C8" w:rsidR="53B417FB" w:rsidRDefault="53B417FB" w:rsidP="008A6C67">
      <w:pPr>
        <w:pStyle w:val="ListNumber"/>
        <w:numPr>
          <w:ilvl w:val="0"/>
          <w:numId w:val="28"/>
        </w:numPr>
      </w:pPr>
      <w:r w:rsidRPr="64E941D1">
        <w:t xml:space="preserve">Students </w:t>
      </w:r>
      <w:r w:rsidR="13CFCA77" w:rsidRPr="64E941D1">
        <w:t xml:space="preserve">complete a final edit of </w:t>
      </w:r>
      <w:r w:rsidRPr="64E941D1">
        <w:t>their writing and apply any additional feedback</w:t>
      </w:r>
      <w:r w:rsidR="3DFA35D6" w:rsidRPr="64E941D1">
        <w:t xml:space="preserve"> as required</w:t>
      </w:r>
      <w:r w:rsidRPr="64E941D1">
        <w:t>.</w:t>
      </w:r>
    </w:p>
    <w:p w14:paraId="0936A668" w14:textId="24EC7F3C" w:rsidR="352F827F" w:rsidRDefault="40F3C0CC" w:rsidP="000A6FB9">
      <w:pPr>
        <w:pStyle w:val="ListNumber"/>
      </w:pPr>
      <w:r w:rsidRPr="0E5D9537">
        <w:lastRenderedPageBreak/>
        <w:t xml:space="preserve">Provide </w:t>
      </w:r>
      <w:r w:rsidR="4DBCB76B" w:rsidRPr="0E5D9537">
        <w:t xml:space="preserve">time for </w:t>
      </w:r>
      <w:r w:rsidRPr="0E5D9537">
        <w:t>students</w:t>
      </w:r>
      <w:r w:rsidR="5F4C1419" w:rsidRPr="0E5D9537">
        <w:t xml:space="preserve"> to publish their narrative seque</w:t>
      </w:r>
      <w:r w:rsidR="300D44A4" w:rsidRPr="0E5D9537">
        <w:t xml:space="preserve">l to </w:t>
      </w:r>
      <w:r w:rsidR="300D44A4" w:rsidRPr="0E5D9537">
        <w:rPr>
          <w:rStyle w:val="Emphasis"/>
        </w:rPr>
        <w:t>Storm Boy</w:t>
      </w:r>
      <w:r w:rsidR="5E26DCA0" w:rsidRPr="0E5D9537">
        <w:rPr>
          <w:rStyle w:val="Emphasis"/>
        </w:rPr>
        <w:t xml:space="preserve">, </w:t>
      </w:r>
      <w:r w:rsidR="5E26DCA0" w:rsidRPr="0E5D9537">
        <w:rPr>
          <w:rStyle w:val="Emphasis"/>
          <w:i w:val="0"/>
          <w:iCs w:val="0"/>
        </w:rPr>
        <w:t>adding</w:t>
      </w:r>
      <w:r w:rsidR="5F4C1419" w:rsidRPr="0E5D9537">
        <w:t xml:space="preserve"> </w:t>
      </w:r>
      <w:r w:rsidR="3A6AC0F6" w:rsidRPr="0E5D9537">
        <w:t>illustrations to create a multimodal text.</w:t>
      </w:r>
      <w:r w:rsidR="003A2FE7">
        <w:t xml:space="preserve"> </w:t>
      </w:r>
      <w:r w:rsidR="5F4C1419" w:rsidRPr="0E5D9537">
        <w:rPr>
          <w:b/>
          <w:bCs/>
        </w:rPr>
        <w:t>Note:</w:t>
      </w:r>
      <w:r w:rsidR="5F4C1419" w:rsidRPr="0E5D9537">
        <w:t xml:space="preserve"> </w:t>
      </w:r>
      <w:r w:rsidR="00EA6A37">
        <w:t>s</w:t>
      </w:r>
      <w:r w:rsidR="5F4C1419" w:rsidRPr="0E5D9537">
        <w:t xml:space="preserve">elect technology that is suitable </w:t>
      </w:r>
      <w:r w:rsidR="3CD67494" w:rsidRPr="0E5D9537">
        <w:t xml:space="preserve">to </w:t>
      </w:r>
      <w:r w:rsidR="5F4C1419" w:rsidRPr="0E5D9537">
        <w:t xml:space="preserve">your school context. </w:t>
      </w:r>
      <w:r w:rsidR="70DAEE7D" w:rsidRPr="0E5D9537">
        <w:t>Additional success criteria can be co-constructed to guide students in their development of illustrations.</w:t>
      </w:r>
    </w:p>
    <w:p w14:paraId="438D7E3C" w14:textId="230E1C7A" w:rsidR="00AC3A8A" w:rsidRDefault="3B4C6128" w:rsidP="000A6FB9">
      <w:pPr>
        <w:pStyle w:val="FeatureBox3"/>
      </w:pPr>
      <w:r w:rsidRPr="5C7A20E8">
        <w:rPr>
          <w:b/>
          <w:bCs/>
        </w:rPr>
        <w:t xml:space="preserve">Assessment task </w:t>
      </w:r>
      <w:r w:rsidR="50610940" w:rsidRPr="5C7A20E8">
        <w:rPr>
          <w:b/>
          <w:bCs/>
        </w:rPr>
        <w:t>8</w:t>
      </w:r>
      <w:r w:rsidRPr="007024E1">
        <w:t xml:space="preserve"> </w:t>
      </w:r>
      <w:r>
        <w:t>– Collecting work samples from this lesson allows students to demonstrate achievement towards the following syllabus outcome</w:t>
      </w:r>
      <w:r w:rsidR="4EE43857">
        <w:t>s</w:t>
      </w:r>
      <w:r>
        <w:t xml:space="preserve"> and content points:</w:t>
      </w:r>
    </w:p>
    <w:p w14:paraId="7115D380" w14:textId="276D2ABA" w:rsidR="00AC3A8A" w:rsidRDefault="616BCE8C" w:rsidP="000A6FB9">
      <w:pPr>
        <w:pStyle w:val="FeatureBox3"/>
      </w:pPr>
      <w:r w:rsidRPr="3659B8E8">
        <w:rPr>
          <w:rStyle w:val="Strong"/>
        </w:rPr>
        <w:t>EN3-CWT-01</w:t>
      </w:r>
      <w:r>
        <w:t xml:space="preserve"> – plans, creates and revises written texts for multiple purposes and audiences through selection of text features, sentence-level grammar, punctuation and word-level language</w:t>
      </w:r>
    </w:p>
    <w:p w14:paraId="463656DE" w14:textId="1D9196DF" w:rsidR="00AC3A8A" w:rsidRDefault="616BCE8C" w:rsidP="008A6C67">
      <w:pPr>
        <w:pStyle w:val="FeatureBox3"/>
        <w:numPr>
          <w:ilvl w:val="0"/>
          <w:numId w:val="29"/>
        </w:numPr>
        <w:ind w:left="567" w:hanging="567"/>
      </w:pPr>
      <w:r>
        <w:t>make creative choices about temporal and spatial settings, character profiles and motives to enhance reader engagement</w:t>
      </w:r>
    </w:p>
    <w:p w14:paraId="73D6CC90" w14:textId="78AE78B6" w:rsidR="00AC3A8A" w:rsidRDefault="616BCE8C" w:rsidP="008A6C67">
      <w:pPr>
        <w:pStyle w:val="FeatureBox3"/>
        <w:numPr>
          <w:ilvl w:val="0"/>
          <w:numId w:val="29"/>
        </w:numPr>
        <w:ind w:left="567" w:hanging="567"/>
      </w:pPr>
      <w:r>
        <w:t>choose and control narrative voice across a text</w:t>
      </w:r>
    </w:p>
    <w:p w14:paraId="20C21278" w14:textId="561C2E05" w:rsidR="00AC3A8A" w:rsidRDefault="616BCE8C" w:rsidP="008A6C67">
      <w:pPr>
        <w:pStyle w:val="FeatureBox3"/>
        <w:numPr>
          <w:ilvl w:val="0"/>
          <w:numId w:val="29"/>
        </w:numPr>
        <w:ind w:left="567" w:hanging="567"/>
      </w:pPr>
      <w:r>
        <w:t>control tense across a text according to purpose, shifting between past, present and future tense if required</w:t>
      </w:r>
    </w:p>
    <w:p w14:paraId="393C8CC0" w14:textId="69FC92F3" w:rsidR="00AC3A8A" w:rsidRDefault="616BCE8C" w:rsidP="008A6C67">
      <w:pPr>
        <w:pStyle w:val="FeatureBox3"/>
        <w:numPr>
          <w:ilvl w:val="0"/>
          <w:numId w:val="29"/>
        </w:numPr>
        <w:ind w:left="567" w:hanging="567"/>
      </w:pPr>
      <w:r>
        <w:t>create written texts that include multiple paragraphs with clear, coherent transition of ideas</w:t>
      </w:r>
    </w:p>
    <w:p w14:paraId="6AB8F453" w14:textId="084A9A53" w:rsidR="00AC3A8A" w:rsidRDefault="616BCE8C" w:rsidP="008A6C67">
      <w:pPr>
        <w:pStyle w:val="FeatureBox3"/>
        <w:numPr>
          <w:ilvl w:val="0"/>
          <w:numId w:val="29"/>
        </w:numPr>
        <w:ind w:left="567" w:hanging="567"/>
      </w:pPr>
      <w:r>
        <w:t>experiment with embedding adjectival clauses with the subject and/or object of other clauses, to modify the meaning or to add detail to a noun or noun group</w:t>
      </w:r>
    </w:p>
    <w:p w14:paraId="12B3172A" w14:textId="5DBE6DDE" w:rsidR="439196A3" w:rsidRDefault="439196A3" w:rsidP="008A6C67">
      <w:pPr>
        <w:pStyle w:val="FeatureBox3"/>
        <w:numPr>
          <w:ilvl w:val="0"/>
          <w:numId w:val="29"/>
        </w:numPr>
        <w:ind w:left="567" w:hanging="567"/>
      </w:pPr>
      <w:r>
        <w:t>use a comma to separate a subordinate clause or a phrase from the main clause, or to separate information within a sentence, or to separate items in a list</w:t>
      </w:r>
    </w:p>
    <w:p w14:paraId="2113AEBC" w14:textId="38E35AB6" w:rsidR="616BCE8C" w:rsidRDefault="616BCE8C" w:rsidP="008A6C67">
      <w:pPr>
        <w:pStyle w:val="FeatureBox3"/>
        <w:numPr>
          <w:ilvl w:val="0"/>
          <w:numId w:val="29"/>
        </w:numPr>
        <w:ind w:left="567" w:hanging="567"/>
      </w:pPr>
      <w:r>
        <w:t>use quotation marks consistently across a text to distinguish words that are spoken by characters in dialogue or words authored by others</w:t>
      </w:r>
    </w:p>
    <w:p w14:paraId="269F2D02" w14:textId="4E374E1F" w:rsidR="7D4D3311" w:rsidRDefault="7D4D3311" w:rsidP="000A6FB9">
      <w:pPr>
        <w:pStyle w:val="FeatureBox3"/>
      </w:pPr>
      <w:r w:rsidRPr="5C7A20E8">
        <w:rPr>
          <w:rStyle w:val="Strong"/>
        </w:rPr>
        <w:t>EN3-UARL-01</w:t>
      </w:r>
      <w:r>
        <w:t xml:space="preserve"> – analyses representations of ideas in literature through narrative, character, imagery, symbol and connotation, and adapts these representations when creating texts</w:t>
      </w:r>
    </w:p>
    <w:p w14:paraId="6C9EC3CB" w14:textId="18392132" w:rsidR="7D4D3311" w:rsidRDefault="7D4D3311" w:rsidP="008A6C67">
      <w:pPr>
        <w:pStyle w:val="FeatureBox3"/>
        <w:numPr>
          <w:ilvl w:val="0"/>
          <w:numId w:val="30"/>
        </w:numPr>
        <w:ind w:left="567" w:hanging="567"/>
      </w:pPr>
      <w:r>
        <w:lastRenderedPageBreak/>
        <w:t>analyse attributes of character and use similar attributes when creating texts.</w:t>
      </w:r>
      <w:bookmarkStart w:id="56" w:name="_Toc128555401"/>
    </w:p>
    <w:p w14:paraId="5CB0BCE4" w14:textId="4908F2F1" w:rsidR="000A6FB9" w:rsidRDefault="000A6FB9">
      <w:pPr>
        <w:spacing w:before="0" w:after="160" w:line="259" w:lineRule="auto"/>
      </w:pPr>
      <w:r>
        <w:br w:type="page"/>
      </w:r>
    </w:p>
    <w:p w14:paraId="0F6892A2" w14:textId="3A4782E6" w:rsidR="00910BAE" w:rsidRPr="001058BF" w:rsidRDefault="31577FE0" w:rsidP="001058BF">
      <w:pPr>
        <w:pStyle w:val="Heading2"/>
      </w:pPr>
      <w:bookmarkStart w:id="57" w:name="_Resource_1:_Fluency"/>
      <w:bookmarkStart w:id="58" w:name="_Toc144904931"/>
      <w:bookmarkEnd w:id="57"/>
      <w:r w:rsidRPr="001058BF">
        <w:lastRenderedPageBreak/>
        <w:t xml:space="preserve">Resource </w:t>
      </w:r>
      <w:r w:rsidR="4A5D14D2" w:rsidRPr="001058BF">
        <w:t>1</w:t>
      </w:r>
      <w:r w:rsidRPr="001058BF">
        <w:t xml:space="preserve">: </w:t>
      </w:r>
      <w:r w:rsidR="39D71CFD" w:rsidRPr="001058BF">
        <w:t xml:space="preserve">Fluency </w:t>
      </w:r>
      <w:r w:rsidR="68799DFD" w:rsidRPr="001058BF">
        <w:t xml:space="preserve">and close reading </w:t>
      </w:r>
      <w:r w:rsidR="39D71CFD" w:rsidRPr="001058BF">
        <w:t>passage</w:t>
      </w:r>
      <w:r w:rsidR="6BFF1D97" w:rsidRPr="001058BF">
        <w:t xml:space="preserve"> analysis</w:t>
      </w:r>
      <w:bookmarkEnd w:id="58"/>
    </w:p>
    <w:tbl>
      <w:tblPr>
        <w:tblStyle w:val="Tableheader"/>
        <w:tblW w:w="0" w:type="auto"/>
        <w:tblLayout w:type="fixed"/>
        <w:tblLook w:val="0020" w:firstRow="1" w:lastRow="0" w:firstColumn="0" w:lastColumn="0" w:noHBand="0" w:noVBand="0"/>
        <w:tblDescription w:val="Fluency and close reading passage analysis, Storm Boy page 7."/>
      </w:tblPr>
      <w:tblGrid>
        <w:gridCol w:w="1875"/>
        <w:gridCol w:w="12675"/>
      </w:tblGrid>
      <w:tr w:rsidR="36D77B0C" w:rsidRPr="00145811" w14:paraId="1309367C" w14:textId="77777777" w:rsidTr="00145811">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875" w:type="dxa"/>
          </w:tcPr>
          <w:p w14:paraId="21CDF885" w14:textId="020CDFC6" w:rsidR="36D77B0C" w:rsidRPr="00145811" w:rsidRDefault="36D77B0C" w:rsidP="00145811">
            <w:r w:rsidRPr="00145811">
              <w:t>Focus</w:t>
            </w:r>
          </w:p>
        </w:tc>
        <w:tc>
          <w:tcPr>
            <w:cnfStyle w:val="000001000000" w:firstRow="0" w:lastRow="0" w:firstColumn="0" w:lastColumn="0" w:oddVBand="0" w:evenVBand="1" w:oddHBand="0" w:evenHBand="0" w:firstRowFirstColumn="0" w:firstRowLastColumn="0" w:lastRowFirstColumn="0" w:lastRowLastColumn="0"/>
            <w:tcW w:w="12675" w:type="dxa"/>
          </w:tcPr>
          <w:p w14:paraId="66360A13" w14:textId="4E94794B" w:rsidR="36D77B0C" w:rsidRPr="00145811" w:rsidRDefault="36D77B0C" w:rsidP="00145811">
            <w:r w:rsidRPr="00145811">
              <w:t>Notes</w:t>
            </w:r>
          </w:p>
        </w:tc>
      </w:tr>
      <w:tr w:rsidR="36D77B0C" w14:paraId="2FCC20AE" w14:textId="77777777" w:rsidTr="00145811">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875" w:type="dxa"/>
          </w:tcPr>
          <w:p w14:paraId="3C5519C5" w14:textId="37246A2D" w:rsidR="36D77B0C" w:rsidRPr="000A6FB9" w:rsidRDefault="36D77B0C" w:rsidP="000A6FB9">
            <w:pPr>
              <w:rPr>
                <w:rStyle w:val="Strong"/>
              </w:rPr>
            </w:pPr>
            <w:r w:rsidRPr="000A6FB9">
              <w:rPr>
                <w:rStyle w:val="Strong"/>
              </w:rPr>
              <w:t>Passage</w:t>
            </w:r>
          </w:p>
        </w:tc>
        <w:tc>
          <w:tcPr>
            <w:cnfStyle w:val="000001000000" w:firstRow="0" w:lastRow="0" w:firstColumn="0" w:lastColumn="0" w:oddVBand="0" w:evenVBand="1" w:oddHBand="0" w:evenHBand="0" w:firstRowFirstColumn="0" w:firstRowLastColumn="0" w:lastRowFirstColumn="0" w:lastRowLastColumn="0"/>
            <w:tcW w:w="12675" w:type="dxa"/>
          </w:tcPr>
          <w:p w14:paraId="4F1231F3" w14:textId="78C160DC" w:rsidR="62E63291" w:rsidRDefault="7816C3ED" w:rsidP="000A6FB9">
            <w:r w:rsidRPr="41D49054">
              <w:rPr>
                <w:rStyle w:val="Emphasis"/>
              </w:rPr>
              <w:t>Storm Boy</w:t>
            </w:r>
            <w:r w:rsidR="0058394D" w:rsidRPr="41D49054">
              <w:t>: Page 7, from ‘Storm Boy lived...’ to ‘...like snakes of salt’ (135 words).</w:t>
            </w:r>
          </w:p>
        </w:tc>
      </w:tr>
      <w:tr w:rsidR="36D77B0C" w14:paraId="7D44BB83" w14:textId="77777777" w:rsidTr="00145811">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875" w:type="dxa"/>
          </w:tcPr>
          <w:p w14:paraId="6F4EC5A5" w14:textId="38173D95" w:rsidR="36D77B0C" w:rsidRPr="000A6FB9" w:rsidRDefault="36D77B0C" w:rsidP="000A6FB9">
            <w:pPr>
              <w:rPr>
                <w:rStyle w:val="Strong"/>
              </w:rPr>
            </w:pPr>
            <w:r w:rsidRPr="000A6FB9">
              <w:rPr>
                <w:rStyle w:val="Strong"/>
              </w:rPr>
              <w:t>Synopsis</w:t>
            </w:r>
          </w:p>
        </w:tc>
        <w:tc>
          <w:tcPr>
            <w:cnfStyle w:val="000001000000" w:firstRow="0" w:lastRow="0" w:firstColumn="0" w:lastColumn="0" w:oddVBand="0" w:evenVBand="1" w:oddHBand="0" w:evenHBand="0" w:firstRowFirstColumn="0" w:firstRowLastColumn="0" w:lastRowFirstColumn="0" w:lastRowLastColumn="0"/>
            <w:tcW w:w="12675" w:type="dxa"/>
          </w:tcPr>
          <w:p w14:paraId="33A3D076" w14:textId="7002650E" w:rsidR="36D77B0C" w:rsidRDefault="57693686" w:rsidP="000A6FB9">
            <w:r w:rsidRPr="41D49054">
              <w:t>This passage is the opening to the book. Th</w:t>
            </w:r>
            <w:r w:rsidR="001E4527">
              <w:t>e</w:t>
            </w:r>
            <w:r w:rsidRPr="41D49054">
              <w:t xml:space="preserve"> passage briefly introduces the character, Storm Boy before describing the setting</w:t>
            </w:r>
            <w:r w:rsidR="6077C96D" w:rsidRPr="41D49054">
              <w:t xml:space="preserve"> in which he lives. Colin Thiele uses rich descriptive language to describe the coast region of Coorong in South Austral</w:t>
            </w:r>
            <w:r w:rsidR="5A95652B" w:rsidRPr="41D49054">
              <w:t>ia, setting the expectation for the reader that the area i</w:t>
            </w:r>
            <w:r w:rsidR="34057382" w:rsidRPr="41D49054">
              <w:t>s isolated and</w:t>
            </w:r>
            <w:r w:rsidR="2D93D24B" w:rsidRPr="41D49054">
              <w:t xml:space="preserve"> often subject to extreme weather. </w:t>
            </w:r>
            <w:r w:rsidRPr="41D49054">
              <w:t>It is part of the orientation to the narrative.</w:t>
            </w:r>
          </w:p>
        </w:tc>
      </w:tr>
      <w:tr w:rsidR="36D77B0C" w14:paraId="42FC0421" w14:textId="77777777" w:rsidTr="00145811">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875" w:type="dxa"/>
          </w:tcPr>
          <w:p w14:paraId="60EB6056" w14:textId="34E61F52" w:rsidR="36D77B0C" w:rsidRPr="000A6FB9" w:rsidRDefault="36D77B0C" w:rsidP="000A6FB9">
            <w:pPr>
              <w:rPr>
                <w:rStyle w:val="Strong"/>
              </w:rPr>
            </w:pPr>
            <w:r w:rsidRPr="000A6FB9">
              <w:rPr>
                <w:rStyle w:val="Strong"/>
              </w:rPr>
              <w:t>Passage structure</w:t>
            </w:r>
          </w:p>
        </w:tc>
        <w:tc>
          <w:tcPr>
            <w:cnfStyle w:val="000001000000" w:firstRow="0" w:lastRow="0" w:firstColumn="0" w:lastColumn="0" w:oddVBand="0" w:evenVBand="1" w:oddHBand="0" w:evenHBand="0" w:firstRowFirstColumn="0" w:firstRowLastColumn="0" w:lastRowFirstColumn="0" w:lastRowLastColumn="0"/>
            <w:tcW w:w="12675" w:type="dxa"/>
          </w:tcPr>
          <w:p w14:paraId="0FA4DFC8" w14:textId="695DF37B" w:rsidR="36D77B0C" w:rsidRDefault="5DBC24D7" w:rsidP="000A6FB9">
            <w:r w:rsidRPr="41D49054">
              <w:t xml:space="preserve">This </w:t>
            </w:r>
            <w:r w:rsidR="7EA3800D" w:rsidRPr="41D49054">
              <w:t xml:space="preserve">passage </w:t>
            </w:r>
            <w:r w:rsidRPr="41D49054">
              <w:t>is structured into:</w:t>
            </w:r>
          </w:p>
          <w:p w14:paraId="4E08A4BE" w14:textId="646D2195" w:rsidR="356FBC1C" w:rsidRPr="000A6FB9" w:rsidRDefault="7F142E89" w:rsidP="000A6FB9">
            <w:pPr>
              <w:pStyle w:val="ListBullet"/>
            </w:pPr>
            <w:r w:rsidRPr="000A6FB9">
              <w:t>Brief introduction to character</w:t>
            </w:r>
          </w:p>
          <w:p w14:paraId="3C4E0E85" w14:textId="60AFB59B" w:rsidR="33913AA2" w:rsidRPr="000A6FB9" w:rsidRDefault="7F142E89" w:rsidP="000A6FB9">
            <w:pPr>
              <w:pStyle w:val="ListBullet"/>
            </w:pPr>
            <w:r w:rsidRPr="000A6FB9">
              <w:t>Introduction to the s</w:t>
            </w:r>
            <w:r w:rsidR="1881E852" w:rsidRPr="000A6FB9">
              <w:t>etti</w:t>
            </w:r>
            <w:r w:rsidR="6AE3932C" w:rsidRPr="000A6FB9">
              <w:t>n</w:t>
            </w:r>
            <w:r w:rsidR="1881E852" w:rsidRPr="000A6FB9">
              <w:t>g</w:t>
            </w:r>
          </w:p>
          <w:p w14:paraId="0C3BA262" w14:textId="6026B745" w:rsidR="33913AA2" w:rsidRDefault="7DBE6C47" w:rsidP="000A6FB9">
            <w:pPr>
              <w:pStyle w:val="ListBullet2"/>
              <w:rPr>
                <w:rFonts w:eastAsia="Arial"/>
                <w:color w:val="000000" w:themeColor="text1"/>
              </w:rPr>
            </w:pPr>
            <w:r>
              <w:t>Description of the location</w:t>
            </w:r>
          </w:p>
          <w:p w14:paraId="3A364345" w14:textId="72DA377A" w:rsidR="33913AA2" w:rsidRDefault="7DBE6C47" w:rsidP="000A6FB9">
            <w:pPr>
              <w:pStyle w:val="ListBullet2"/>
              <w:rPr>
                <w:rFonts w:eastAsia="Arial"/>
                <w:color w:val="000000" w:themeColor="text1"/>
              </w:rPr>
            </w:pPr>
            <w:r>
              <w:t>Physical description</w:t>
            </w:r>
          </w:p>
          <w:p w14:paraId="22F04292" w14:textId="7677FFBF" w:rsidR="33913AA2" w:rsidRDefault="7DBE6C47" w:rsidP="000A6FB9">
            <w:pPr>
              <w:pStyle w:val="ListBullet2"/>
              <w:rPr>
                <w:rFonts w:eastAsia="Arial"/>
                <w:color w:val="000000" w:themeColor="text1"/>
              </w:rPr>
            </w:pPr>
            <w:r>
              <w:t>Names the place</w:t>
            </w:r>
          </w:p>
          <w:p w14:paraId="1A309903" w14:textId="4171F12F" w:rsidR="33913AA2" w:rsidRDefault="7DBE6C47" w:rsidP="000A6FB9">
            <w:pPr>
              <w:pStyle w:val="ListBullet2"/>
              <w:rPr>
                <w:rFonts w:eastAsia="Arial"/>
                <w:color w:val="000000" w:themeColor="text1"/>
              </w:rPr>
            </w:pPr>
            <w:r>
              <w:t>Environmental details</w:t>
            </w:r>
            <w:r w:rsidR="00A7378B">
              <w:t>.</w:t>
            </w:r>
          </w:p>
        </w:tc>
      </w:tr>
      <w:tr w:rsidR="36D77B0C" w14:paraId="1DD65E45" w14:textId="77777777" w:rsidTr="00145811">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875" w:type="dxa"/>
          </w:tcPr>
          <w:p w14:paraId="460C961F" w14:textId="67AEEAD4" w:rsidR="36D77B0C" w:rsidRPr="000A6FB9" w:rsidRDefault="36D77B0C" w:rsidP="000A6FB9">
            <w:pPr>
              <w:rPr>
                <w:rStyle w:val="Strong"/>
              </w:rPr>
            </w:pPr>
            <w:r w:rsidRPr="000A6FB9">
              <w:rPr>
                <w:rStyle w:val="Strong"/>
              </w:rPr>
              <w:t>Language features</w:t>
            </w:r>
          </w:p>
        </w:tc>
        <w:tc>
          <w:tcPr>
            <w:cnfStyle w:val="000001000000" w:firstRow="0" w:lastRow="0" w:firstColumn="0" w:lastColumn="0" w:oddVBand="0" w:evenVBand="1" w:oddHBand="0" w:evenHBand="0" w:firstRowFirstColumn="0" w:firstRowLastColumn="0" w:lastRowFirstColumn="0" w:lastRowLastColumn="0"/>
            <w:tcW w:w="12675" w:type="dxa"/>
          </w:tcPr>
          <w:p w14:paraId="6860EBA5" w14:textId="7351D718" w:rsidR="070775DE" w:rsidRPr="000A6FB9" w:rsidRDefault="4951F63C" w:rsidP="000A6FB9">
            <w:pPr>
              <w:rPr>
                <w:rStyle w:val="Strong"/>
              </w:rPr>
            </w:pPr>
            <w:r w:rsidRPr="000A6FB9">
              <w:rPr>
                <w:rStyle w:val="Strong"/>
              </w:rPr>
              <w:t>Descriptive language</w:t>
            </w:r>
          </w:p>
          <w:p w14:paraId="0CD7673E" w14:textId="09E6836D" w:rsidR="070775DE" w:rsidRDefault="1854A0E0" w:rsidP="41D49054">
            <w:pPr>
              <w:spacing w:before="0"/>
              <w:rPr>
                <w:rFonts w:eastAsia="Arial"/>
                <w:color w:val="000000" w:themeColor="text1"/>
              </w:rPr>
            </w:pPr>
            <w:r w:rsidRPr="41D49054">
              <w:rPr>
                <w:rFonts w:eastAsia="Arial"/>
                <w:color w:val="000000" w:themeColor="text1"/>
              </w:rPr>
              <w:t>The author uses descriptive and classifying adjectives to express the isolation of Coorong and the extreme weather experienced there</w:t>
            </w:r>
            <w:r w:rsidR="216333C7" w:rsidRPr="41D49054">
              <w:rPr>
                <w:rFonts w:eastAsia="Arial"/>
                <w:color w:val="000000" w:themeColor="text1"/>
              </w:rPr>
              <w:t>. Noun groups include:</w:t>
            </w:r>
          </w:p>
          <w:p w14:paraId="1DF2CC86" w14:textId="64F2BA11" w:rsidR="070775DE" w:rsidRPr="000A6FB9" w:rsidRDefault="37B4DEC4" w:rsidP="000A6FB9">
            <w:pPr>
              <w:pStyle w:val="ListBullet"/>
            </w:pPr>
            <w:r w:rsidRPr="000A6FB9">
              <w:lastRenderedPageBreak/>
              <w:t>Descriptive adjectives: ‘long, long snout of sandhill’, ‘windswept and tussocky’, ‘flat, shallow water’, ‘cold, wet underbelly of the world’</w:t>
            </w:r>
            <w:r w:rsidR="257A5F92" w:rsidRPr="000A6FB9">
              <w:t>, ‘terrible ruin of white water and spray’</w:t>
            </w:r>
            <w:r w:rsidR="488F3536" w:rsidRPr="000A6FB9">
              <w:t>.</w:t>
            </w:r>
          </w:p>
          <w:p w14:paraId="27E5417A" w14:textId="32B7ED7B" w:rsidR="070775DE" w:rsidRPr="000A6FB9" w:rsidRDefault="488F3536" w:rsidP="000A6FB9">
            <w:pPr>
              <w:pStyle w:val="ListBullet"/>
            </w:pPr>
            <w:r w:rsidRPr="000A6FB9">
              <w:t>Classifying adjectives: ‘Murray mouth’, ‘South Australian Coorong’.</w:t>
            </w:r>
          </w:p>
          <w:p w14:paraId="5618D909" w14:textId="63BFC5FA" w:rsidR="070775DE" w:rsidRDefault="45C121F5" w:rsidP="000A6FB9">
            <w:r w:rsidRPr="41D49054">
              <w:t>Action verbs used show the intense natural environment in w</w:t>
            </w:r>
            <w:r w:rsidR="6CC70CA6" w:rsidRPr="41D49054">
              <w:t>hich Storm Boy lives. Verb groups include ‘sweeping in’, ‘pitch down’, ‘tumble and thunder’, ‘</w:t>
            </w:r>
            <w:r w:rsidR="0DF8CC30" w:rsidRPr="41D49054">
              <w:t xml:space="preserve">whips’, ‘darts and </w:t>
            </w:r>
            <w:proofErr w:type="gramStart"/>
            <w:r w:rsidR="0DF8CC30" w:rsidRPr="41D49054">
              <w:t>writhes’</w:t>
            </w:r>
            <w:proofErr w:type="gramEnd"/>
            <w:r w:rsidR="0DF8CC30" w:rsidRPr="41D49054">
              <w:t>.</w:t>
            </w:r>
          </w:p>
          <w:p w14:paraId="148B8A57" w14:textId="3DF0DEE4" w:rsidR="070775DE" w:rsidRPr="000A6FB9" w:rsidRDefault="0DF8CC30" w:rsidP="000A6FB9">
            <w:pPr>
              <w:rPr>
                <w:rStyle w:val="Strong"/>
              </w:rPr>
            </w:pPr>
            <w:r w:rsidRPr="000A6FB9">
              <w:rPr>
                <w:rStyle w:val="Strong"/>
              </w:rPr>
              <w:t>Figurative language</w:t>
            </w:r>
          </w:p>
          <w:p w14:paraId="0DB55B3F" w14:textId="6D5004E0" w:rsidR="070775DE" w:rsidRDefault="0DF8CC30" w:rsidP="000A6FB9">
            <w:r w:rsidRPr="41D49054">
              <w:t>The description of the setting is further brought to life using figurative language:</w:t>
            </w:r>
          </w:p>
          <w:p w14:paraId="7AE5572C" w14:textId="4F1AEBD9" w:rsidR="070775DE" w:rsidRDefault="15EE670D" w:rsidP="000A6FB9">
            <w:pPr>
              <w:pStyle w:val="ListBullet"/>
              <w:rPr>
                <w:rFonts w:eastAsia="Calibri"/>
              </w:rPr>
            </w:pPr>
            <w:r>
              <w:t>‘</w:t>
            </w:r>
            <w:proofErr w:type="gramStart"/>
            <w:r>
              <w:t>long</w:t>
            </w:r>
            <w:proofErr w:type="gramEnd"/>
            <w:r>
              <w:t>, long snout of sandhill’</w:t>
            </w:r>
            <w:r w:rsidR="00A7378B">
              <w:t xml:space="preserve"> –</w:t>
            </w:r>
            <w:r>
              <w:t xml:space="preserve"> the use of </w:t>
            </w:r>
            <w:r w:rsidR="094868D9">
              <w:t xml:space="preserve">a metaphor </w:t>
            </w:r>
            <w:r>
              <w:t>implies that the land is long and skinny, similar to the snout of an animal.</w:t>
            </w:r>
          </w:p>
          <w:p w14:paraId="6A5707E5" w14:textId="56D6D07A" w:rsidR="070775DE" w:rsidRDefault="15EE670D" w:rsidP="000A6FB9">
            <w:pPr>
              <w:pStyle w:val="ListBullet"/>
            </w:pPr>
            <w:r w:rsidRPr="496375AE">
              <w:t>‘</w:t>
            </w:r>
            <w:proofErr w:type="gramStart"/>
            <w:r w:rsidRPr="496375AE">
              <w:t>cold</w:t>
            </w:r>
            <w:proofErr w:type="gramEnd"/>
            <w:r w:rsidRPr="496375AE">
              <w:t>, wet underbelly of the world’</w:t>
            </w:r>
            <w:r w:rsidR="00A7378B">
              <w:t xml:space="preserve"> –</w:t>
            </w:r>
            <w:r w:rsidRPr="496375AE">
              <w:t xml:space="preserve"> the use of the metaphor ‘underbelly’ indicates that this place is rarely seen, similar to the underbelly of an animal.</w:t>
            </w:r>
          </w:p>
          <w:p w14:paraId="3870F6AB" w14:textId="0A08C0B3" w:rsidR="070775DE" w:rsidRDefault="4CB86061" w:rsidP="000A6FB9">
            <w:pPr>
              <w:pStyle w:val="ListBullet"/>
            </w:pPr>
            <w:r w:rsidRPr="496375AE">
              <w:t>‘</w:t>
            </w:r>
            <w:proofErr w:type="gramStart"/>
            <w:r w:rsidRPr="496375AE">
              <w:t>darts</w:t>
            </w:r>
            <w:proofErr w:type="gramEnd"/>
            <w:r w:rsidRPr="496375AE">
              <w:t xml:space="preserve"> and writhes in the air like snakes of salt’</w:t>
            </w:r>
            <w:r w:rsidR="00C26083">
              <w:t xml:space="preserve"> –</w:t>
            </w:r>
            <w:r w:rsidRPr="496375AE">
              <w:t xml:space="preserve"> this simile shows the movement of the sand in the air due to the strong wind.</w:t>
            </w:r>
          </w:p>
        </w:tc>
      </w:tr>
    </w:tbl>
    <w:p w14:paraId="1EF715A5" w14:textId="227F0F51" w:rsidR="00910BAE" w:rsidRPr="001058BF" w:rsidRDefault="00910BAE" w:rsidP="001058BF">
      <w:pPr>
        <w:pStyle w:val="Heading2"/>
      </w:pPr>
      <w:r>
        <w:lastRenderedPageBreak/>
        <w:br w:type="page"/>
      </w:r>
      <w:bookmarkStart w:id="59" w:name="_Resource_X:_Planning"/>
      <w:bookmarkStart w:id="60" w:name="_Resource__2:"/>
      <w:bookmarkStart w:id="61" w:name="_Toc144904932"/>
      <w:bookmarkEnd w:id="59"/>
      <w:bookmarkEnd w:id="60"/>
      <w:r w:rsidR="01F49889" w:rsidRPr="001058BF">
        <w:lastRenderedPageBreak/>
        <w:t xml:space="preserve">Resource </w:t>
      </w:r>
      <w:r w:rsidR="51006CBF" w:rsidRPr="001058BF">
        <w:t>2</w:t>
      </w:r>
      <w:r w:rsidR="01F49889" w:rsidRPr="001058BF">
        <w:t xml:space="preserve">: </w:t>
      </w:r>
      <w:r w:rsidR="2F2EC10F" w:rsidRPr="001058BF">
        <w:t>Freytag’s pyramid</w:t>
      </w:r>
      <w:bookmarkEnd w:id="61"/>
    </w:p>
    <w:p w14:paraId="66C09FDC" w14:textId="089F76E9" w:rsidR="00BC7809" w:rsidRDefault="64A3D8B1" w:rsidP="64E941D1">
      <w:pPr>
        <w:rPr>
          <w:rFonts w:ascii="Calibri" w:eastAsia="Calibri" w:hAnsi="Calibri" w:cs="Calibri"/>
          <w:color w:val="000000" w:themeColor="text1"/>
          <w:sz w:val="22"/>
          <w:szCs w:val="22"/>
        </w:rPr>
      </w:pPr>
      <w:r>
        <w:rPr>
          <w:noProof/>
        </w:rPr>
        <w:drawing>
          <wp:inline distT="0" distB="0" distL="0" distR="0" wp14:anchorId="19ABD4A0" wp14:editId="327D5DB8">
            <wp:extent cx="8149165" cy="4255652"/>
            <wp:effectExtent l="0" t="0" r="0" b="0"/>
            <wp:docPr id="1982920478" name="Picture 1982920478" descr="Freytag's pyramid which includes 1 Orientation 2 Complication 3 Rising action (series of events) 4 Climax 5 Falling action 6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20478" name="Picture 1982920478" descr="Freytag's pyramid which includes 1 Orientation 2 Complication 3 Rising action (series of events) 4 Climax 5 Falling action 6 Resolution."/>
                    <pic:cNvPicPr/>
                  </pic:nvPicPr>
                  <pic:blipFill>
                    <a:blip r:embed="rId72" cstate="print">
                      <a:extLst>
                        <a:ext uri="{28A0092B-C50C-407E-A947-70E740481C1C}">
                          <a14:useLocalDpi xmlns:a14="http://schemas.microsoft.com/office/drawing/2010/main" val="0"/>
                        </a:ext>
                      </a:extLst>
                    </a:blip>
                    <a:srcRect b="7161"/>
                    <a:stretch>
                      <a:fillRect/>
                    </a:stretch>
                  </pic:blipFill>
                  <pic:spPr>
                    <a:xfrm>
                      <a:off x="0" y="0"/>
                      <a:ext cx="8149165" cy="4255652"/>
                    </a:xfrm>
                    <a:prstGeom prst="rect">
                      <a:avLst/>
                    </a:prstGeom>
                  </pic:spPr>
                </pic:pic>
              </a:graphicData>
            </a:graphic>
          </wp:inline>
        </w:drawing>
      </w:r>
    </w:p>
    <w:p w14:paraId="4C57E44B" w14:textId="77777777" w:rsidR="00BC7809" w:rsidRDefault="00BC7809">
      <w:pPr>
        <w:spacing w:before="0" w:after="160" w:line="259"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br w:type="page"/>
      </w:r>
    </w:p>
    <w:p w14:paraId="15AB0FFB" w14:textId="2AA5E202" w:rsidR="00910BAE" w:rsidRPr="00BC7809" w:rsidRDefault="00BC7809" w:rsidP="00BC7809">
      <w:pPr>
        <w:pStyle w:val="Heading2"/>
        <w:rPr>
          <w:rFonts w:ascii="Calibri" w:eastAsia="Calibri" w:hAnsi="Calibri" w:cs="Calibri"/>
          <w:color w:val="000000" w:themeColor="text1"/>
          <w:sz w:val="22"/>
          <w:szCs w:val="22"/>
        </w:rPr>
      </w:pPr>
      <w:bookmarkStart w:id="62" w:name="_Resource__3:"/>
      <w:bookmarkStart w:id="63" w:name="_Toc144904933"/>
      <w:bookmarkEnd w:id="62"/>
      <w:r>
        <w:lastRenderedPageBreak/>
        <w:t>R</w:t>
      </w:r>
      <w:r w:rsidR="2F2EC10F">
        <w:t>esource 3: Freytag’s pyramid p</w:t>
      </w:r>
      <w:r w:rsidR="3A227F9E">
        <w:t xml:space="preserve">lanning </w:t>
      </w:r>
      <w:r w:rsidR="1F5113ED">
        <w:t>template</w:t>
      </w:r>
      <w:bookmarkEnd w:id="63"/>
    </w:p>
    <w:p w14:paraId="5D5BB2EC" w14:textId="25A3A9BE" w:rsidR="00910BAE" w:rsidRDefault="6B8EA137" w:rsidP="00057DBB">
      <w:r w:rsidRPr="00057DBB">
        <w:rPr>
          <w:noProof/>
        </w:rPr>
        <w:drawing>
          <wp:inline distT="0" distB="0" distL="0" distR="0" wp14:anchorId="78F0CD9F" wp14:editId="052BE33A">
            <wp:extent cx="8032750" cy="4518422"/>
            <wp:effectExtent l="0" t="0" r="0" b="0"/>
            <wp:docPr id="560849160" name="Picture 560849160" descr="A planning template for students modelled on Freytag's pyramid which includes 1 Orientation 2 Complication 3 Rising action (series of events) 4 Climax 5 Falling action 6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49160" name="Picture 560849160" descr="A planning template for students modelled on Freytag's pyramid which includes 1 Orientation 2 Complication 3 Rising action (series of events) 4 Climax 5 Falling action 6 Resolution."/>
                    <pic:cNvPicPr/>
                  </pic:nvPicPr>
                  <pic:blipFill>
                    <a:blip r:embed="rId73">
                      <a:extLst>
                        <a:ext uri="{28A0092B-C50C-407E-A947-70E740481C1C}">
                          <a14:useLocalDpi xmlns:a14="http://schemas.microsoft.com/office/drawing/2010/main" val="0"/>
                        </a:ext>
                      </a:extLst>
                    </a:blip>
                    <a:stretch>
                      <a:fillRect/>
                    </a:stretch>
                  </pic:blipFill>
                  <pic:spPr>
                    <a:xfrm>
                      <a:off x="0" y="0"/>
                      <a:ext cx="8032750" cy="4518422"/>
                    </a:xfrm>
                    <a:prstGeom prst="rect">
                      <a:avLst/>
                    </a:prstGeom>
                  </pic:spPr>
                </pic:pic>
              </a:graphicData>
            </a:graphic>
          </wp:inline>
        </w:drawing>
      </w:r>
    </w:p>
    <w:p w14:paraId="1FA26626" w14:textId="77777777" w:rsidR="00BC7809" w:rsidRDefault="00BC7809">
      <w:pPr>
        <w:spacing w:before="0" w:after="160" w:line="259"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br w:type="page"/>
      </w:r>
    </w:p>
    <w:p w14:paraId="7D1362E8" w14:textId="7739E690" w:rsidR="00910BAE" w:rsidRPr="001058BF" w:rsidRDefault="04E20A79" w:rsidP="001058BF">
      <w:pPr>
        <w:pStyle w:val="Heading2"/>
      </w:pPr>
      <w:bookmarkStart w:id="64" w:name="_Resource_X:_Dialogue"/>
      <w:bookmarkStart w:id="65" w:name="_Resource_4:_Frayer"/>
      <w:bookmarkStart w:id="66" w:name="_Toc144904934"/>
      <w:bookmarkEnd w:id="64"/>
      <w:bookmarkEnd w:id="65"/>
      <w:r w:rsidRPr="001058BF">
        <w:lastRenderedPageBreak/>
        <w:t xml:space="preserve">Resource </w:t>
      </w:r>
      <w:r w:rsidR="45EFF94C" w:rsidRPr="001058BF">
        <w:t>4</w:t>
      </w:r>
      <w:r w:rsidRPr="001058BF">
        <w:t xml:space="preserve">: </w:t>
      </w:r>
      <w:r w:rsidR="335A634D" w:rsidRPr="001058BF">
        <w:t>Frayer diagram example</w:t>
      </w:r>
      <w:bookmarkEnd w:id="66"/>
    </w:p>
    <w:p w14:paraId="3CAAFE3C" w14:textId="06E825BB" w:rsidR="00145811" w:rsidRPr="00145811" w:rsidRDefault="21F68115" w:rsidP="00145811">
      <w:r>
        <w:rPr>
          <w:noProof/>
        </w:rPr>
        <w:drawing>
          <wp:inline distT="0" distB="0" distL="0" distR="0" wp14:anchorId="1A8D3898" wp14:editId="70FF15DE">
            <wp:extent cx="7294544" cy="4057590"/>
            <wp:effectExtent l="0" t="0" r="0" b="0"/>
            <wp:docPr id="90016667" name="Picture 90016667" descr="Example of Frayer diagram for 'secretly, secret': clockwise from top left shows Definition, then Facts/Characteristics, Non-examples and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16667" name="Picture 90016667" descr="Example of Frayer diagram for 'secretly, secret': clockwise from top left shows Definition, then Facts/Characteristics, Non-examples and Examples."/>
                    <pic:cNvPicPr/>
                  </pic:nvPicPr>
                  <pic:blipFill>
                    <a:blip r:embed="rId74">
                      <a:extLst>
                        <a:ext uri="{28A0092B-C50C-407E-A947-70E740481C1C}">
                          <a14:useLocalDpi xmlns:a14="http://schemas.microsoft.com/office/drawing/2010/main" val="0"/>
                        </a:ext>
                      </a:extLst>
                    </a:blip>
                    <a:stretch>
                      <a:fillRect/>
                    </a:stretch>
                  </pic:blipFill>
                  <pic:spPr>
                    <a:xfrm>
                      <a:off x="0" y="0"/>
                      <a:ext cx="7294544" cy="4057590"/>
                    </a:xfrm>
                    <a:prstGeom prst="rect">
                      <a:avLst/>
                    </a:prstGeom>
                  </pic:spPr>
                </pic:pic>
              </a:graphicData>
            </a:graphic>
          </wp:inline>
        </w:drawing>
      </w:r>
      <w:bookmarkStart w:id="67" w:name="_Resource_5:_Dialogue"/>
      <w:bookmarkEnd w:id="67"/>
      <w:r w:rsidR="00145811" w:rsidRPr="00145811">
        <w:br w:type="page"/>
      </w:r>
    </w:p>
    <w:p w14:paraId="55A5D7B2" w14:textId="4FE44B3E" w:rsidR="00A62B12" w:rsidRPr="001058BF" w:rsidRDefault="335A634D" w:rsidP="001058BF">
      <w:pPr>
        <w:pStyle w:val="Heading2"/>
      </w:pPr>
      <w:bookmarkStart w:id="68" w:name="_Resource_5:_Dialogue_1"/>
      <w:bookmarkStart w:id="69" w:name="_Toc144904935"/>
      <w:bookmarkEnd w:id="68"/>
      <w:r w:rsidRPr="001058BF">
        <w:lastRenderedPageBreak/>
        <w:t xml:space="preserve">Resource </w:t>
      </w:r>
      <w:r w:rsidR="44A2AE6A" w:rsidRPr="001058BF">
        <w:t>5</w:t>
      </w:r>
      <w:r w:rsidRPr="001058BF">
        <w:t xml:space="preserve">: </w:t>
      </w:r>
      <w:r w:rsidR="04E20A79" w:rsidRPr="001058BF">
        <w:t>Dialogue checklist</w:t>
      </w:r>
      <w:bookmarkEnd w:id="69"/>
    </w:p>
    <w:tbl>
      <w:tblPr>
        <w:tblStyle w:val="Tableheader"/>
        <w:tblW w:w="0" w:type="auto"/>
        <w:tblLook w:val="0420" w:firstRow="1" w:lastRow="0" w:firstColumn="0" w:lastColumn="0" w:noHBand="0" w:noVBand="1"/>
        <w:tblDescription w:val="Dialogue retrieval checklist to be printed off for students."/>
      </w:tblPr>
      <w:tblGrid>
        <w:gridCol w:w="6974"/>
        <w:gridCol w:w="6974"/>
      </w:tblGrid>
      <w:tr w:rsidR="00A62B12" w14:paraId="57F3F35A" w14:textId="77777777" w:rsidTr="003812D8">
        <w:trPr>
          <w:cnfStyle w:val="100000000000" w:firstRow="1" w:lastRow="0" w:firstColumn="0" w:lastColumn="0" w:oddVBand="0" w:evenVBand="0" w:oddHBand="0" w:evenHBand="0" w:firstRowFirstColumn="0" w:firstRowLastColumn="0" w:lastRowFirstColumn="0" w:lastRowLastColumn="0"/>
        </w:trPr>
        <w:tc>
          <w:tcPr>
            <w:tcW w:w="6974" w:type="dxa"/>
          </w:tcPr>
          <w:p w14:paraId="1AFA6532" w14:textId="77777777" w:rsidR="00A62B12" w:rsidRPr="00ED1694" w:rsidRDefault="00A62B12" w:rsidP="003812D8">
            <w:pPr>
              <w:jc w:val="center"/>
              <w:rPr>
                <w:sz w:val="32"/>
                <w:szCs w:val="32"/>
              </w:rPr>
            </w:pPr>
            <w:r w:rsidRPr="00CE7638">
              <w:rPr>
                <w:noProof/>
                <w:sz w:val="28"/>
                <w:szCs w:val="28"/>
                <w:lang w:eastAsia="zh-CN"/>
              </w:rPr>
              <w:drawing>
                <wp:anchor distT="0" distB="0" distL="114300" distR="114300" simplePos="0" relativeHeight="251661312" behindDoc="0" locked="0" layoutInCell="1" allowOverlap="1" wp14:anchorId="09BFDA4A" wp14:editId="2025F086">
                  <wp:simplePos x="0" y="0"/>
                  <wp:positionH relativeFrom="column">
                    <wp:posOffset>3775075</wp:posOffset>
                  </wp:positionH>
                  <wp:positionV relativeFrom="paragraph">
                    <wp:posOffset>-6985</wp:posOffset>
                  </wp:positionV>
                  <wp:extent cx="457200" cy="457200"/>
                  <wp:effectExtent l="0" t="0" r="0"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Pr="00CE7638">
              <w:rPr>
                <w:noProof/>
                <w:sz w:val="28"/>
                <w:szCs w:val="28"/>
                <w:lang w:eastAsia="zh-CN"/>
              </w:rPr>
              <w:drawing>
                <wp:anchor distT="0" distB="0" distL="114300" distR="114300" simplePos="0" relativeHeight="251659264" behindDoc="0" locked="0" layoutInCell="1" allowOverlap="1" wp14:anchorId="6A88FB86" wp14:editId="24264263">
                  <wp:simplePos x="0" y="0"/>
                  <wp:positionH relativeFrom="column">
                    <wp:posOffset>-6350</wp:posOffset>
                  </wp:positionH>
                  <wp:positionV relativeFrom="paragraph">
                    <wp:posOffset>2540</wp:posOffset>
                  </wp:positionV>
                  <wp:extent cx="457200" cy="457200"/>
                  <wp:effectExtent l="0" t="0" r="0" b="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Pr="00ED1694">
              <w:rPr>
                <w:sz w:val="32"/>
                <w:szCs w:val="32"/>
              </w:rPr>
              <w:t>Dialogue Checklist</w:t>
            </w:r>
          </w:p>
        </w:tc>
        <w:tc>
          <w:tcPr>
            <w:tcW w:w="6974" w:type="dxa"/>
          </w:tcPr>
          <w:p w14:paraId="1308E989" w14:textId="77777777" w:rsidR="00A62B12" w:rsidRPr="00ED1694" w:rsidRDefault="00A62B12" w:rsidP="003812D8">
            <w:pPr>
              <w:jc w:val="center"/>
              <w:rPr>
                <w:sz w:val="32"/>
                <w:szCs w:val="32"/>
              </w:rPr>
            </w:pPr>
            <w:r w:rsidRPr="00CE7638">
              <w:rPr>
                <w:noProof/>
                <w:sz w:val="28"/>
                <w:szCs w:val="28"/>
                <w:lang w:eastAsia="zh-CN"/>
              </w:rPr>
              <w:drawing>
                <wp:anchor distT="0" distB="0" distL="114300" distR="114300" simplePos="0" relativeHeight="251662336" behindDoc="0" locked="0" layoutInCell="1" allowOverlap="1" wp14:anchorId="6ACD895C" wp14:editId="6A1B6D81">
                  <wp:simplePos x="0" y="0"/>
                  <wp:positionH relativeFrom="column">
                    <wp:posOffset>3740785</wp:posOffset>
                  </wp:positionH>
                  <wp:positionV relativeFrom="paragraph">
                    <wp:posOffset>-26035</wp:posOffset>
                  </wp:positionV>
                  <wp:extent cx="457200" cy="457200"/>
                  <wp:effectExtent l="0" t="0" r="0" b="0"/>
                  <wp:wrapNone/>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Pr="00CE7638">
              <w:rPr>
                <w:noProof/>
                <w:sz w:val="28"/>
                <w:szCs w:val="28"/>
                <w:lang w:eastAsia="zh-CN"/>
              </w:rPr>
              <w:drawing>
                <wp:anchor distT="0" distB="0" distL="114300" distR="114300" simplePos="0" relativeHeight="251660288" behindDoc="0" locked="0" layoutInCell="1" allowOverlap="1" wp14:anchorId="3944DB09" wp14:editId="2193B4B3">
                  <wp:simplePos x="0" y="0"/>
                  <wp:positionH relativeFrom="column">
                    <wp:posOffset>-2540</wp:posOffset>
                  </wp:positionH>
                  <wp:positionV relativeFrom="paragraph">
                    <wp:posOffset>2540</wp:posOffset>
                  </wp:positionV>
                  <wp:extent cx="457200" cy="457200"/>
                  <wp:effectExtent l="0" t="0" r="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Pr="00ED1694">
              <w:rPr>
                <w:sz w:val="32"/>
                <w:szCs w:val="32"/>
              </w:rPr>
              <w:t>Dialogue Checklist</w:t>
            </w:r>
          </w:p>
        </w:tc>
      </w:tr>
      <w:tr w:rsidR="00A62B12" w14:paraId="17DCB95D" w14:textId="77777777" w:rsidTr="003812D8">
        <w:trPr>
          <w:cnfStyle w:val="000000100000" w:firstRow="0" w:lastRow="0" w:firstColumn="0" w:lastColumn="0" w:oddVBand="0" w:evenVBand="0" w:oddHBand="1" w:evenHBand="0" w:firstRowFirstColumn="0" w:firstRowLastColumn="0" w:lastRowFirstColumn="0" w:lastRowLastColumn="0"/>
          <w:trHeight w:val="4259"/>
        </w:trPr>
        <w:tc>
          <w:tcPr>
            <w:tcW w:w="6974" w:type="dxa"/>
          </w:tcPr>
          <w:p w14:paraId="44CBA195" w14:textId="77777777" w:rsidR="00A62B12" w:rsidRPr="00571DF7" w:rsidRDefault="00A62B12" w:rsidP="008A6C67">
            <w:pPr>
              <w:numPr>
                <w:ilvl w:val="0"/>
                <w:numId w:val="31"/>
              </w:numPr>
              <w:spacing w:before="120" w:after="100" w:line="480" w:lineRule="auto"/>
              <w:ind w:left="714" w:hanging="357"/>
            </w:pPr>
            <w:r w:rsidRPr="00571DF7">
              <w:t>Speech marks go around exactly what is spoken.</w:t>
            </w:r>
          </w:p>
          <w:p w14:paraId="53029B75" w14:textId="77777777" w:rsidR="00A62B12" w:rsidRPr="00571DF7" w:rsidRDefault="00A62B12" w:rsidP="008A6C67">
            <w:pPr>
              <w:numPr>
                <w:ilvl w:val="0"/>
                <w:numId w:val="31"/>
              </w:numPr>
              <w:spacing w:before="120" w:after="100" w:line="480" w:lineRule="auto"/>
              <w:ind w:left="714" w:hanging="357"/>
            </w:pPr>
            <w:r w:rsidRPr="00571DF7">
              <w:t>A capital letter is used at the start of what is spoken.</w:t>
            </w:r>
          </w:p>
          <w:p w14:paraId="2612B88A" w14:textId="77777777" w:rsidR="00A62B12" w:rsidRPr="00571DF7" w:rsidRDefault="00A62B12" w:rsidP="008A6C67">
            <w:pPr>
              <w:numPr>
                <w:ilvl w:val="0"/>
                <w:numId w:val="31"/>
              </w:numPr>
              <w:spacing w:before="120" w:after="100" w:line="480" w:lineRule="auto"/>
              <w:ind w:left="714" w:hanging="357"/>
            </w:pPr>
            <w:r w:rsidRPr="00571DF7">
              <w:t>There is a piece of punctuation before the close of quotation marks.</w:t>
            </w:r>
          </w:p>
          <w:p w14:paraId="373E423A" w14:textId="77777777" w:rsidR="00A62B12" w:rsidRPr="00571DF7" w:rsidRDefault="00A62B12" w:rsidP="008A6C67">
            <w:pPr>
              <w:numPr>
                <w:ilvl w:val="0"/>
                <w:numId w:val="31"/>
              </w:numPr>
              <w:spacing w:before="120" w:after="100" w:line="480" w:lineRule="auto"/>
              <w:ind w:left="714" w:hanging="357"/>
            </w:pPr>
            <w:r>
              <w:t>‘</w:t>
            </w:r>
            <w:proofErr w:type="gramStart"/>
            <w:r w:rsidRPr="00571DF7">
              <w:t>Saying</w:t>
            </w:r>
            <w:proofErr w:type="gramEnd"/>
            <w:r w:rsidRPr="00571DF7">
              <w:t xml:space="preserve"> verbs</w:t>
            </w:r>
            <w:r>
              <w:t>’</w:t>
            </w:r>
            <w:r w:rsidRPr="00571DF7">
              <w:t xml:space="preserve"> are used to describe how the speech is spoken.</w:t>
            </w:r>
          </w:p>
          <w:p w14:paraId="6A7F7878" w14:textId="77777777" w:rsidR="00A62B12" w:rsidRPr="00571DF7" w:rsidRDefault="00A62B12" w:rsidP="008A6C67">
            <w:pPr>
              <w:numPr>
                <w:ilvl w:val="0"/>
                <w:numId w:val="31"/>
              </w:numPr>
              <w:spacing w:before="120" w:after="100" w:line="480" w:lineRule="auto"/>
              <w:ind w:left="714" w:hanging="357"/>
            </w:pPr>
            <w:r w:rsidRPr="00571DF7">
              <w:t>A new line is used when each new character speaks.</w:t>
            </w:r>
          </w:p>
        </w:tc>
        <w:tc>
          <w:tcPr>
            <w:tcW w:w="6974" w:type="dxa"/>
            <w:vAlign w:val="center"/>
          </w:tcPr>
          <w:p w14:paraId="373D85C9" w14:textId="77777777" w:rsidR="00A62B12" w:rsidRPr="00571DF7" w:rsidRDefault="00A62B12" w:rsidP="008A6C67">
            <w:pPr>
              <w:numPr>
                <w:ilvl w:val="0"/>
                <w:numId w:val="31"/>
              </w:numPr>
              <w:spacing w:before="120" w:after="100" w:line="480" w:lineRule="auto"/>
              <w:ind w:left="714" w:hanging="357"/>
            </w:pPr>
            <w:r w:rsidRPr="00571DF7">
              <w:t>Speech marks go around exactly what is spoken.</w:t>
            </w:r>
          </w:p>
          <w:p w14:paraId="4E4242F7" w14:textId="77777777" w:rsidR="00A62B12" w:rsidRPr="00571DF7" w:rsidRDefault="00A62B12" w:rsidP="008A6C67">
            <w:pPr>
              <w:numPr>
                <w:ilvl w:val="0"/>
                <w:numId w:val="31"/>
              </w:numPr>
              <w:spacing w:before="120" w:after="100" w:line="480" w:lineRule="auto"/>
              <w:ind w:left="714" w:hanging="357"/>
            </w:pPr>
            <w:r w:rsidRPr="00571DF7">
              <w:t>A capital letter is used at the start of what is spoken.</w:t>
            </w:r>
          </w:p>
          <w:p w14:paraId="5F0FDA7D" w14:textId="77777777" w:rsidR="00A62B12" w:rsidRPr="00571DF7" w:rsidRDefault="00A62B12" w:rsidP="008A6C67">
            <w:pPr>
              <w:numPr>
                <w:ilvl w:val="0"/>
                <w:numId w:val="31"/>
              </w:numPr>
              <w:spacing w:before="120" w:after="100" w:line="480" w:lineRule="auto"/>
              <w:ind w:left="714" w:hanging="357"/>
            </w:pPr>
            <w:r w:rsidRPr="00571DF7">
              <w:t>There is a piece of punctuation before the close of quotation marks.</w:t>
            </w:r>
          </w:p>
          <w:p w14:paraId="7E3DE8AA" w14:textId="77777777" w:rsidR="00A62B12" w:rsidRPr="00571DF7" w:rsidRDefault="00A62B12" w:rsidP="008A6C67">
            <w:pPr>
              <w:numPr>
                <w:ilvl w:val="0"/>
                <w:numId w:val="31"/>
              </w:numPr>
              <w:spacing w:before="120" w:after="100" w:line="480" w:lineRule="auto"/>
              <w:ind w:left="714" w:hanging="357"/>
            </w:pPr>
            <w:r>
              <w:t>‘</w:t>
            </w:r>
            <w:proofErr w:type="gramStart"/>
            <w:r w:rsidRPr="00571DF7">
              <w:t>Saying</w:t>
            </w:r>
            <w:proofErr w:type="gramEnd"/>
            <w:r w:rsidRPr="00571DF7">
              <w:t xml:space="preserve"> verbs</w:t>
            </w:r>
            <w:r>
              <w:t>’</w:t>
            </w:r>
            <w:r w:rsidRPr="00571DF7">
              <w:t xml:space="preserve"> are used to describe how the speech is spoken.</w:t>
            </w:r>
          </w:p>
          <w:p w14:paraId="2813BA3F" w14:textId="77777777" w:rsidR="00A62B12" w:rsidRPr="00571DF7" w:rsidRDefault="00A62B12" w:rsidP="008A6C67">
            <w:pPr>
              <w:numPr>
                <w:ilvl w:val="0"/>
                <w:numId w:val="31"/>
              </w:numPr>
              <w:spacing w:before="120" w:after="100" w:line="480" w:lineRule="auto"/>
              <w:ind w:left="714" w:hanging="357"/>
            </w:pPr>
            <w:r w:rsidRPr="00571DF7">
              <w:t>A new line is used when each new character speaks.</w:t>
            </w:r>
          </w:p>
        </w:tc>
      </w:tr>
    </w:tbl>
    <w:p w14:paraId="233CDC79" w14:textId="77777777" w:rsidR="00145811" w:rsidRPr="00145811" w:rsidRDefault="00145811" w:rsidP="00145811">
      <w:bookmarkStart w:id="70" w:name="_Resource_6:_Fluency"/>
      <w:bookmarkEnd w:id="70"/>
      <w:r w:rsidRPr="00145811">
        <w:br w:type="page"/>
      </w:r>
    </w:p>
    <w:p w14:paraId="15337DE8" w14:textId="70E2E219" w:rsidR="00910BAE" w:rsidRPr="001058BF" w:rsidRDefault="16B80476" w:rsidP="001058BF">
      <w:pPr>
        <w:pStyle w:val="Heading2"/>
      </w:pPr>
      <w:bookmarkStart w:id="71" w:name="_Resource_6:_Fluency_1"/>
      <w:bookmarkStart w:id="72" w:name="_Toc144904936"/>
      <w:bookmarkEnd w:id="71"/>
      <w:r w:rsidRPr="001058BF">
        <w:lastRenderedPageBreak/>
        <w:t xml:space="preserve">Resource </w:t>
      </w:r>
      <w:r w:rsidR="0994FFD8" w:rsidRPr="001058BF">
        <w:t>6</w:t>
      </w:r>
      <w:r w:rsidRPr="001058BF">
        <w:t xml:space="preserve">: Fluency and close reading passage </w:t>
      </w:r>
      <w:r w:rsidR="0EBABF30" w:rsidRPr="001058BF">
        <w:t>analysis</w:t>
      </w:r>
      <w:bookmarkEnd w:id="72"/>
    </w:p>
    <w:tbl>
      <w:tblPr>
        <w:tblStyle w:val="Tableheader"/>
        <w:tblW w:w="0" w:type="auto"/>
        <w:tblLayout w:type="fixed"/>
        <w:tblLook w:val="0020" w:firstRow="1" w:lastRow="0" w:firstColumn="0" w:lastColumn="0" w:noHBand="0" w:noVBand="0"/>
        <w:tblDescription w:val="Fluency and close reading passage analysis, Storm Boy page 54."/>
      </w:tblPr>
      <w:tblGrid>
        <w:gridCol w:w="1875"/>
        <w:gridCol w:w="12675"/>
      </w:tblGrid>
      <w:tr w:rsidR="36D77B0C" w:rsidRPr="00145811" w14:paraId="1F0305ED" w14:textId="77777777" w:rsidTr="000A6FB9">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875" w:type="dxa"/>
          </w:tcPr>
          <w:p w14:paraId="0AD0AE26" w14:textId="325D45C2" w:rsidR="36D77B0C" w:rsidRPr="00145811" w:rsidRDefault="36D77B0C" w:rsidP="00145811">
            <w:r w:rsidRPr="00145811">
              <w:t>Focus</w:t>
            </w:r>
          </w:p>
        </w:tc>
        <w:tc>
          <w:tcPr>
            <w:cnfStyle w:val="000001000000" w:firstRow="0" w:lastRow="0" w:firstColumn="0" w:lastColumn="0" w:oddVBand="0" w:evenVBand="1" w:oddHBand="0" w:evenHBand="0" w:firstRowFirstColumn="0" w:firstRowLastColumn="0" w:lastRowFirstColumn="0" w:lastRowLastColumn="0"/>
            <w:tcW w:w="12675" w:type="dxa"/>
          </w:tcPr>
          <w:p w14:paraId="4908C03E" w14:textId="06B4A0FE" w:rsidR="36D77B0C" w:rsidRPr="00145811" w:rsidRDefault="36D77B0C" w:rsidP="00145811">
            <w:r w:rsidRPr="00145811">
              <w:t>Notes</w:t>
            </w:r>
          </w:p>
        </w:tc>
      </w:tr>
      <w:tr w:rsidR="36D77B0C" w14:paraId="0B3D66D7" w14:textId="77777777" w:rsidTr="000A6FB9">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875" w:type="dxa"/>
          </w:tcPr>
          <w:p w14:paraId="50CA9FF6" w14:textId="618CFF0E" w:rsidR="36D77B0C" w:rsidRPr="000A6FB9" w:rsidRDefault="36D77B0C" w:rsidP="000A6FB9">
            <w:pPr>
              <w:rPr>
                <w:rStyle w:val="Strong"/>
              </w:rPr>
            </w:pPr>
            <w:r w:rsidRPr="000A6FB9">
              <w:rPr>
                <w:rStyle w:val="Strong"/>
              </w:rPr>
              <w:t>Passage</w:t>
            </w:r>
          </w:p>
        </w:tc>
        <w:tc>
          <w:tcPr>
            <w:cnfStyle w:val="000001000000" w:firstRow="0" w:lastRow="0" w:firstColumn="0" w:lastColumn="0" w:oddVBand="0" w:evenVBand="1" w:oddHBand="0" w:evenHBand="0" w:firstRowFirstColumn="0" w:firstRowLastColumn="0" w:lastRowFirstColumn="0" w:lastRowLastColumn="0"/>
            <w:tcW w:w="12675" w:type="dxa"/>
          </w:tcPr>
          <w:p w14:paraId="59F886DE" w14:textId="456DE677" w:rsidR="36D77B0C" w:rsidRDefault="29F03DBC" w:rsidP="000A6FB9">
            <w:pPr>
              <w:rPr>
                <w:rStyle w:val="Strong"/>
                <w:rFonts w:eastAsia="Calibri"/>
              </w:rPr>
            </w:pPr>
            <w:r w:rsidRPr="41D49054">
              <w:rPr>
                <w:rStyle w:val="Emphasis"/>
              </w:rPr>
              <w:t>Storm Boy</w:t>
            </w:r>
            <w:r w:rsidR="57E12F94" w:rsidRPr="41D49054">
              <w:rPr>
                <w:rStyle w:val="Emphasis"/>
              </w:rPr>
              <w:t xml:space="preserve">: </w:t>
            </w:r>
            <w:r w:rsidR="57E12F94" w:rsidRPr="41D49054">
              <w:rPr>
                <w:rStyle w:val="Strong"/>
                <w:b w:val="0"/>
                <w:bCs w:val="0"/>
              </w:rPr>
              <w:t>page 54 from ‘The men shouted with rage...’ to page 55 ‘...and driven off’</w:t>
            </w:r>
            <w:r w:rsidR="105A7FC1" w:rsidRPr="41D49054">
              <w:rPr>
                <w:rStyle w:val="Strong"/>
                <w:b w:val="0"/>
                <w:bCs w:val="0"/>
              </w:rPr>
              <w:t xml:space="preserve"> </w:t>
            </w:r>
            <w:r w:rsidR="57E12F94" w:rsidRPr="41D49054">
              <w:rPr>
                <w:rStyle w:val="Strong"/>
                <w:b w:val="0"/>
                <w:bCs w:val="0"/>
              </w:rPr>
              <w:t>(253 words).</w:t>
            </w:r>
          </w:p>
        </w:tc>
      </w:tr>
      <w:tr w:rsidR="36D77B0C" w14:paraId="192FB51A" w14:textId="77777777" w:rsidTr="000A6FB9">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875" w:type="dxa"/>
          </w:tcPr>
          <w:p w14:paraId="5932CFC0" w14:textId="05512B2F" w:rsidR="36D77B0C" w:rsidRPr="000A6FB9" w:rsidRDefault="36D77B0C" w:rsidP="000A6FB9">
            <w:pPr>
              <w:rPr>
                <w:rStyle w:val="Strong"/>
              </w:rPr>
            </w:pPr>
            <w:r w:rsidRPr="000A6FB9">
              <w:rPr>
                <w:rStyle w:val="Strong"/>
              </w:rPr>
              <w:t>Synopsis</w:t>
            </w:r>
          </w:p>
        </w:tc>
        <w:tc>
          <w:tcPr>
            <w:cnfStyle w:val="000001000000" w:firstRow="0" w:lastRow="0" w:firstColumn="0" w:lastColumn="0" w:oddVBand="0" w:evenVBand="1" w:oddHBand="0" w:evenHBand="0" w:firstRowFirstColumn="0" w:firstRowLastColumn="0" w:lastRowFirstColumn="0" w:lastRowLastColumn="0"/>
            <w:tcW w:w="12675" w:type="dxa"/>
          </w:tcPr>
          <w:p w14:paraId="634B47A6" w14:textId="76DC44AC" w:rsidR="36D77B0C" w:rsidRDefault="5DBC24D7" w:rsidP="000A6FB9">
            <w:r w:rsidRPr="41D49054">
              <w:t xml:space="preserve">This passage </w:t>
            </w:r>
            <w:r w:rsidR="627AAAC5" w:rsidRPr="41D49054">
              <w:t xml:space="preserve">describes </w:t>
            </w:r>
            <w:r w:rsidR="5ADBDE6F" w:rsidRPr="41D49054">
              <w:t xml:space="preserve">a key event in the narrative </w:t>
            </w:r>
            <w:r w:rsidR="5ADBDE6F" w:rsidRPr="41D49054">
              <w:rPr>
                <w:i/>
                <w:iCs/>
              </w:rPr>
              <w:t xml:space="preserve">Storm Boy. </w:t>
            </w:r>
            <w:r w:rsidR="5ADBDE6F" w:rsidRPr="41D49054">
              <w:t xml:space="preserve">It details the shooting of Mr Percival by some </w:t>
            </w:r>
            <w:r w:rsidR="65BE7990" w:rsidRPr="41D49054">
              <w:t>shoo</w:t>
            </w:r>
            <w:r w:rsidR="5ADBDE6F" w:rsidRPr="41D49054">
              <w:t>ters</w:t>
            </w:r>
            <w:r w:rsidR="7F5CAD0A" w:rsidRPr="41D49054">
              <w:t>, and the reaction of Mr Percival, Storm Boy, Hideaway and the s</w:t>
            </w:r>
            <w:r w:rsidR="6F0B81C0" w:rsidRPr="41D49054">
              <w:t>hooters</w:t>
            </w:r>
            <w:r w:rsidR="7F5CAD0A" w:rsidRPr="41D49054">
              <w:t xml:space="preserve">. </w:t>
            </w:r>
            <w:r w:rsidR="25D443D2" w:rsidRPr="41D49054">
              <w:t>The</w:t>
            </w:r>
            <w:r w:rsidR="5E3087E3" w:rsidRPr="41D49054">
              <w:t xml:space="preserve"> shooters have been growing increasingly frustrated with Mr Percival as he warned the other birds of the shooters’ presence.</w:t>
            </w:r>
          </w:p>
          <w:p w14:paraId="01B4CA76" w14:textId="6626C5AF" w:rsidR="36D77B0C" w:rsidRDefault="7F5CAD0A" w:rsidP="000A6FB9">
            <w:r w:rsidRPr="41D49054">
              <w:t xml:space="preserve">This moment was </w:t>
            </w:r>
            <w:r w:rsidR="22C7A06D" w:rsidRPr="41D49054">
              <w:t>foreshadowed in the opening sentence of the chapter, ‘For the rest of the year, everyone was happy’.</w:t>
            </w:r>
            <w:r w:rsidR="4BB417D3" w:rsidRPr="41D49054">
              <w:t xml:space="preserve"> This sentence gives the reader a clue that something might be about to go wrong.</w:t>
            </w:r>
          </w:p>
        </w:tc>
      </w:tr>
      <w:tr w:rsidR="36D77B0C" w14:paraId="2D55527F" w14:textId="77777777" w:rsidTr="000A6FB9">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875" w:type="dxa"/>
          </w:tcPr>
          <w:p w14:paraId="452A3538" w14:textId="1CDB513D" w:rsidR="36D77B0C" w:rsidRPr="000A6FB9" w:rsidRDefault="36D77B0C" w:rsidP="000A6FB9">
            <w:pPr>
              <w:rPr>
                <w:rStyle w:val="Strong"/>
              </w:rPr>
            </w:pPr>
            <w:r w:rsidRPr="000A6FB9">
              <w:rPr>
                <w:rStyle w:val="Strong"/>
              </w:rPr>
              <w:t>Passage structure</w:t>
            </w:r>
          </w:p>
        </w:tc>
        <w:tc>
          <w:tcPr>
            <w:cnfStyle w:val="000001000000" w:firstRow="0" w:lastRow="0" w:firstColumn="0" w:lastColumn="0" w:oddVBand="0" w:evenVBand="1" w:oddHBand="0" w:evenHBand="0" w:firstRowFirstColumn="0" w:firstRowLastColumn="0" w:lastRowFirstColumn="0" w:lastRowLastColumn="0"/>
            <w:tcW w:w="12675" w:type="dxa"/>
          </w:tcPr>
          <w:p w14:paraId="52BA9F86" w14:textId="0CBD0E16" w:rsidR="13F76616" w:rsidRDefault="7DCC3CBA" w:rsidP="000A6FB9">
            <w:r w:rsidRPr="41D49054">
              <w:t>The text structure can be described as follows:</w:t>
            </w:r>
          </w:p>
          <w:p w14:paraId="2792F447" w14:textId="447B3DF2" w:rsidR="13F76616" w:rsidRPr="000A6FB9" w:rsidRDefault="4C843086" w:rsidP="000A6FB9">
            <w:pPr>
              <w:pStyle w:val="ListBullet"/>
            </w:pPr>
            <w:r w:rsidRPr="000A6FB9">
              <w:t>The shooters are angry and one shooter takes aim at Mr Percival</w:t>
            </w:r>
          </w:p>
          <w:p w14:paraId="7F49C39B" w14:textId="51EAC874" w:rsidR="13F76616" w:rsidRPr="000A6FB9" w:rsidRDefault="05F3C650" w:rsidP="000A6FB9">
            <w:pPr>
              <w:pStyle w:val="ListBullet"/>
            </w:pPr>
            <w:r w:rsidRPr="000A6FB9">
              <w:t>Mr Percival is shot</w:t>
            </w:r>
          </w:p>
          <w:p w14:paraId="00808160" w14:textId="41513B8F" w:rsidR="13F76616" w:rsidRPr="000A6FB9" w:rsidRDefault="05F3C650" w:rsidP="000A6FB9">
            <w:pPr>
              <w:pStyle w:val="ListBullet"/>
            </w:pPr>
            <w:r w:rsidRPr="000A6FB9">
              <w:t>Characters in the text react to the shooting</w:t>
            </w:r>
          </w:p>
          <w:p w14:paraId="24D91609" w14:textId="4F1B49CC" w:rsidR="13F76616" w:rsidRPr="000A6FB9" w:rsidRDefault="5159E6CF" w:rsidP="000A6FB9">
            <w:pPr>
              <w:pStyle w:val="ListBullet"/>
            </w:pPr>
            <w:r w:rsidRPr="000A6FB9">
              <w:t>Storm Boy runs to save Mr Percival</w:t>
            </w:r>
          </w:p>
          <w:p w14:paraId="64DCF670" w14:textId="29C22665" w:rsidR="13F76616" w:rsidRPr="000A6FB9" w:rsidRDefault="5159E6CF" w:rsidP="000A6FB9">
            <w:pPr>
              <w:pStyle w:val="ListBullet"/>
            </w:pPr>
            <w:r w:rsidRPr="000A6FB9">
              <w:t>Mr Percival is injured and in pain</w:t>
            </w:r>
          </w:p>
          <w:p w14:paraId="21E6BCC6" w14:textId="04CD6292" w:rsidR="13F76616" w:rsidRPr="000A6FB9" w:rsidRDefault="5159E6CF" w:rsidP="000A6FB9">
            <w:pPr>
              <w:pStyle w:val="ListBullet"/>
            </w:pPr>
            <w:r w:rsidRPr="000A6FB9">
              <w:t>Hide-Away tries to find the shooters</w:t>
            </w:r>
          </w:p>
          <w:p w14:paraId="78BCBFC3" w14:textId="5DE7032A" w:rsidR="13F76616" w:rsidRDefault="5159E6CF" w:rsidP="000A6FB9">
            <w:pPr>
              <w:pStyle w:val="ListBullet"/>
            </w:pPr>
            <w:r w:rsidRPr="000A6FB9">
              <w:t>The shooters have departed.</w:t>
            </w:r>
          </w:p>
        </w:tc>
      </w:tr>
      <w:tr w:rsidR="36D77B0C" w14:paraId="2A6C773C" w14:textId="77777777" w:rsidTr="000A6FB9">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875" w:type="dxa"/>
          </w:tcPr>
          <w:p w14:paraId="287C061B" w14:textId="1FE15CD4" w:rsidR="36D77B0C" w:rsidRPr="000A6FB9" w:rsidRDefault="36D77B0C" w:rsidP="000A6FB9">
            <w:pPr>
              <w:rPr>
                <w:rStyle w:val="Strong"/>
              </w:rPr>
            </w:pPr>
            <w:r w:rsidRPr="000A6FB9">
              <w:rPr>
                <w:rStyle w:val="Strong"/>
              </w:rPr>
              <w:t xml:space="preserve">Language </w:t>
            </w:r>
            <w:r w:rsidRPr="000A6FB9">
              <w:rPr>
                <w:rStyle w:val="Strong"/>
              </w:rPr>
              <w:lastRenderedPageBreak/>
              <w:t>features</w:t>
            </w:r>
          </w:p>
        </w:tc>
        <w:tc>
          <w:tcPr>
            <w:cnfStyle w:val="000001000000" w:firstRow="0" w:lastRow="0" w:firstColumn="0" w:lastColumn="0" w:oddVBand="0" w:evenVBand="1" w:oddHBand="0" w:evenHBand="0" w:firstRowFirstColumn="0" w:firstRowLastColumn="0" w:lastRowFirstColumn="0" w:lastRowLastColumn="0"/>
            <w:tcW w:w="12675" w:type="dxa"/>
          </w:tcPr>
          <w:p w14:paraId="7A0B4BD6" w14:textId="378F4514" w:rsidR="4FD74233" w:rsidRPr="000A6FB9" w:rsidRDefault="550A4796" w:rsidP="000A6FB9">
            <w:pPr>
              <w:rPr>
                <w:rStyle w:val="Strong"/>
              </w:rPr>
            </w:pPr>
            <w:r w:rsidRPr="000A6FB9">
              <w:rPr>
                <w:rStyle w:val="Strong"/>
              </w:rPr>
              <w:lastRenderedPageBreak/>
              <w:t>Pacing</w:t>
            </w:r>
          </w:p>
          <w:p w14:paraId="7F58E214" w14:textId="35D84619" w:rsidR="4FD74233" w:rsidRDefault="5D14B9AB" w:rsidP="000A6FB9">
            <w:r w:rsidRPr="41D49054">
              <w:lastRenderedPageBreak/>
              <w:t xml:space="preserve">The choice of vivid action verbs highlights Storm Boy’s desperation in getting to Mr Percival and then trying to save him by taking him home to Hide-Away. Verbs such as </w:t>
            </w:r>
            <w:r w:rsidR="74FDDFE8" w:rsidRPr="41D49054">
              <w:t>‘tripping’</w:t>
            </w:r>
            <w:proofErr w:type="gramStart"/>
            <w:r w:rsidR="74FDDFE8" w:rsidRPr="41D49054">
              <w:t>, ‘falling’, ‘stumbling’ and ‘racing’</w:t>
            </w:r>
            <w:proofErr w:type="gramEnd"/>
            <w:r w:rsidR="74FDDFE8" w:rsidRPr="41D49054">
              <w:t xml:space="preserve"> show </w:t>
            </w:r>
            <w:r w:rsidR="072D3340" w:rsidRPr="41D49054">
              <w:t>the desperation in his actions,</w:t>
            </w:r>
            <w:r w:rsidR="74FDDFE8" w:rsidRPr="41D49054">
              <w:t xml:space="preserve"> and the extended sentence</w:t>
            </w:r>
            <w:r w:rsidR="5B37DF18" w:rsidRPr="41D49054">
              <w:t xml:space="preserve"> which describes these movements highlights the speed with which he moved.</w:t>
            </w:r>
            <w:r w:rsidR="644671FF" w:rsidRPr="41D49054">
              <w:t xml:space="preserve"> The action verbs ‘sprang’, ‘startled’, ‘threw’ and ‘ran’ also show the fast speed at which Hide-Away moved to find the shooters.</w:t>
            </w:r>
          </w:p>
          <w:p w14:paraId="1E15A636" w14:textId="09EEAFF5" w:rsidR="4FD74233" w:rsidRPr="000A6FB9" w:rsidRDefault="550A4796" w:rsidP="000A6FB9">
            <w:pPr>
              <w:rPr>
                <w:rStyle w:val="Strong"/>
              </w:rPr>
            </w:pPr>
            <w:r w:rsidRPr="000A6FB9">
              <w:rPr>
                <w:rStyle w:val="Strong"/>
              </w:rPr>
              <w:t>Di</w:t>
            </w:r>
            <w:r w:rsidR="25AB0A7B" w:rsidRPr="000A6FB9">
              <w:rPr>
                <w:rStyle w:val="Strong"/>
              </w:rPr>
              <w:t>alogue</w:t>
            </w:r>
          </w:p>
          <w:p w14:paraId="4C750360" w14:textId="029922CA" w:rsidR="4FD74233" w:rsidRDefault="25AB0A7B" w:rsidP="000A6FB9">
            <w:r w:rsidRPr="41D49054">
              <w:t>The author uses dialogue to allow the characters to express their thoughts, emotions and reactions directly. The</w:t>
            </w:r>
            <w:r w:rsidR="042350DC" w:rsidRPr="41D49054">
              <w:t xml:space="preserve"> dialogue ‘It’s Mr Perc-’ shows that Storm Boy was cut off mid-sentence as Mr Percival was shot. The repetition of Storm Boy saying ‘Mr Percival!</w:t>
            </w:r>
            <w:r w:rsidR="4C974EF2" w:rsidRPr="41D49054">
              <w:t xml:space="preserve"> They’ve shot Mr Percival!’ shows his disbelief and distress in the situation.</w:t>
            </w:r>
          </w:p>
          <w:p w14:paraId="1F7CCEE7" w14:textId="638B665D" w:rsidR="4FD74233" w:rsidRPr="000A6FB9" w:rsidRDefault="23DC3323" w:rsidP="000A6FB9">
            <w:pPr>
              <w:rPr>
                <w:rStyle w:val="Strong"/>
              </w:rPr>
            </w:pPr>
            <w:r w:rsidRPr="000A6FB9">
              <w:rPr>
                <w:rStyle w:val="Strong"/>
              </w:rPr>
              <w:t>Figurative language</w:t>
            </w:r>
          </w:p>
          <w:p w14:paraId="42EF5AB1" w14:textId="3DCDB001" w:rsidR="4FD74233" w:rsidRDefault="23DC3323" w:rsidP="000A6FB9">
            <w:pPr>
              <w:rPr>
                <w:b/>
                <w:bCs/>
              </w:rPr>
            </w:pPr>
            <w:r w:rsidRPr="41D49054">
              <w:t>The author uses figurative language to sharpen descriptions.</w:t>
            </w:r>
          </w:p>
          <w:p w14:paraId="4B37DDDC" w14:textId="46104773" w:rsidR="4FD74233" w:rsidRPr="000A6FB9" w:rsidRDefault="11871731" w:rsidP="000A6FB9">
            <w:pPr>
              <w:pStyle w:val="ListBullet"/>
            </w:pPr>
            <w:r>
              <w:t>‘</w:t>
            </w:r>
            <w:r w:rsidRPr="000A6FB9">
              <w:t>Mr Percival seemed to shudder in flight as if he’d flown into a wall of glass’: the use of the phrase ‘wall of glass’ implies that Mr Percival had stopped mid-air after being shot and that he was unable to see what had stopped him.</w:t>
            </w:r>
          </w:p>
          <w:p w14:paraId="0EC78F31" w14:textId="316997B4" w:rsidR="4FD74233" w:rsidRDefault="11871731" w:rsidP="000A6FB9">
            <w:pPr>
              <w:pStyle w:val="ListBullet"/>
              <w:rPr>
                <w:rFonts w:eastAsia="Calibri"/>
                <w:color w:val="000000" w:themeColor="text1"/>
              </w:rPr>
            </w:pPr>
            <w:r w:rsidRPr="000A6FB9">
              <w:t>‘His voice was drowned</w:t>
            </w:r>
            <w:r w:rsidR="0A202A40" w:rsidRPr="000A6FB9">
              <w:t xml:space="preserve"> by the roar of the gun</w:t>
            </w:r>
            <w:r w:rsidRPr="000A6FB9">
              <w:t xml:space="preserve">’: </w:t>
            </w:r>
            <w:r w:rsidR="00A52ABC">
              <w:t>t</w:t>
            </w:r>
            <w:r w:rsidR="1BD21E48" w:rsidRPr="000A6FB9">
              <w:t xml:space="preserve">he use of the word ‘drowned’ illustrates that </w:t>
            </w:r>
            <w:r w:rsidRPr="000A6FB9">
              <w:t>Storm Boy’s words were covered by the sound of the gun, not physically submerged in water.</w:t>
            </w:r>
            <w:r w:rsidR="43549221" w:rsidRPr="000A6FB9">
              <w:t xml:space="preserve"> The word ‘roar’ is used to show tha</w:t>
            </w:r>
            <w:r w:rsidRPr="000A6FB9">
              <w:t xml:space="preserve">t the volume and sound of </w:t>
            </w:r>
            <w:r w:rsidR="0A327AAE" w:rsidRPr="000A6FB9">
              <w:t>the gun</w:t>
            </w:r>
            <w:r w:rsidRPr="000A6FB9">
              <w:t xml:space="preserve"> was as loud as a lion’s roar.</w:t>
            </w:r>
          </w:p>
        </w:tc>
      </w:tr>
    </w:tbl>
    <w:p w14:paraId="1F5E5C1E" w14:textId="14604CC4" w:rsidR="00910BAE" w:rsidRPr="001058BF" w:rsidRDefault="3C56FC79" w:rsidP="001058BF">
      <w:pPr>
        <w:pStyle w:val="Heading2"/>
      </w:pPr>
      <w:bookmarkStart w:id="73" w:name="_Resource_X:_Storm"/>
      <w:bookmarkStart w:id="74" w:name="_Resource_7:_Storm"/>
      <w:bookmarkStart w:id="75" w:name="_Toc144904937"/>
      <w:bookmarkEnd w:id="73"/>
      <w:bookmarkEnd w:id="74"/>
      <w:r w:rsidRPr="001058BF">
        <w:lastRenderedPageBreak/>
        <w:t xml:space="preserve">Resource </w:t>
      </w:r>
      <w:r w:rsidR="768CA99F" w:rsidRPr="001058BF">
        <w:t>7</w:t>
      </w:r>
      <w:r w:rsidRPr="001058BF">
        <w:t xml:space="preserve">: </w:t>
      </w:r>
      <w:r w:rsidR="2E905C77" w:rsidRPr="001058BF">
        <w:t xml:space="preserve">Storm </w:t>
      </w:r>
      <w:r w:rsidR="6D7301F9" w:rsidRPr="001058BF">
        <w:t>B</w:t>
      </w:r>
      <w:r w:rsidR="2E905C77" w:rsidRPr="001058BF">
        <w:t>oy analysis</w:t>
      </w:r>
      <w:bookmarkEnd w:id="75"/>
    </w:p>
    <w:tbl>
      <w:tblPr>
        <w:tblStyle w:val="TableGrid"/>
        <w:tblW w:w="14564" w:type="dxa"/>
        <w:tblLayout w:type="fixed"/>
        <w:tblLook w:val="06A0" w:firstRow="1" w:lastRow="0" w:firstColumn="1" w:lastColumn="0" w:noHBand="1" w:noVBand="1"/>
        <w:tblDescription w:val="Storm Boy analysis, with headings purpose, language features, key messages and multimodal features."/>
      </w:tblPr>
      <w:tblGrid>
        <w:gridCol w:w="7282"/>
        <w:gridCol w:w="7282"/>
      </w:tblGrid>
      <w:tr w:rsidR="3659B8E8" w14:paraId="4B73B0F9" w14:textId="77777777" w:rsidTr="003B5F3F">
        <w:trPr>
          <w:trHeight w:val="3623"/>
        </w:trPr>
        <w:tc>
          <w:tcPr>
            <w:tcW w:w="7282" w:type="dxa"/>
          </w:tcPr>
          <w:p w14:paraId="3F0F2D1F" w14:textId="6D9672C9" w:rsidR="1A2B14F1" w:rsidRPr="003B5F3F" w:rsidRDefault="1A2B14F1" w:rsidP="3659B8E8">
            <w:pPr>
              <w:spacing w:line="240" w:lineRule="auto"/>
              <w:rPr>
                <w:rStyle w:val="Strong"/>
              </w:rPr>
            </w:pPr>
            <w:r w:rsidRPr="003B5F3F">
              <w:rPr>
                <w:rStyle w:val="Strong"/>
              </w:rPr>
              <w:t>Purpose</w:t>
            </w:r>
          </w:p>
          <w:p w14:paraId="6EBC0333" w14:textId="06D792A1" w:rsidR="3659B8E8" w:rsidRPr="003B5F3F" w:rsidRDefault="1A2B14F1" w:rsidP="003B5F3F">
            <w:pPr>
              <w:rPr>
                <w:b/>
                <w:bCs/>
              </w:rPr>
            </w:pPr>
            <w:r w:rsidRPr="000A6FB9">
              <w:rPr>
                <w:bCs/>
              </w:rPr>
              <w:t xml:space="preserve">Does it inform, persuade or </w:t>
            </w:r>
            <w:r w:rsidR="6B7F8B2C" w:rsidRPr="000A6FB9">
              <w:rPr>
                <w:bCs/>
              </w:rPr>
              <w:t>entertain</w:t>
            </w:r>
            <w:r w:rsidRPr="000A6FB9">
              <w:rPr>
                <w:bCs/>
              </w:rPr>
              <w:t>? What is the author and illustrator’s purpose?</w:t>
            </w:r>
          </w:p>
        </w:tc>
        <w:tc>
          <w:tcPr>
            <w:tcW w:w="7282" w:type="dxa"/>
          </w:tcPr>
          <w:p w14:paraId="15528199" w14:textId="4124C0E4" w:rsidR="1A2B14F1" w:rsidRDefault="1A2B14F1" w:rsidP="3659B8E8">
            <w:pPr>
              <w:spacing w:line="240" w:lineRule="auto"/>
              <w:rPr>
                <w:b/>
                <w:bCs/>
              </w:rPr>
            </w:pPr>
            <w:r w:rsidRPr="3659B8E8">
              <w:rPr>
                <w:b/>
                <w:bCs/>
              </w:rPr>
              <w:t>Language features</w:t>
            </w:r>
          </w:p>
          <w:p w14:paraId="275DC7F5" w14:textId="7A566EB7" w:rsidR="5C29EE89" w:rsidRDefault="5C29EE89" w:rsidP="3659B8E8">
            <w:pPr>
              <w:spacing w:line="240" w:lineRule="auto"/>
            </w:pPr>
            <w:r>
              <w:t>What are the language features used? Provide examples.</w:t>
            </w:r>
          </w:p>
        </w:tc>
      </w:tr>
      <w:tr w:rsidR="3659B8E8" w14:paraId="371F00CB" w14:textId="77777777" w:rsidTr="003B5F3F">
        <w:trPr>
          <w:trHeight w:val="3623"/>
        </w:trPr>
        <w:tc>
          <w:tcPr>
            <w:tcW w:w="7282" w:type="dxa"/>
          </w:tcPr>
          <w:p w14:paraId="64B65C44" w14:textId="3480308A" w:rsidR="1A2B14F1" w:rsidRPr="003B5F3F" w:rsidRDefault="1A2B14F1" w:rsidP="3659B8E8">
            <w:pPr>
              <w:spacing w:line="240" w:lineRule="auto"/>
              <w:rPr>
                <w:rStyle w:val="Strong"/>
              </w:rPr>
            </w:pPr>
            <w:r w:rsidRPr="003B5F3F">
              <w:rPr>
                <w:rStyle w:val="Strong"/>
              </w:rPr>
              <w:t>Key messages</w:t>
            </w:r>
          </w:p>
          <w:p w14:paraId="6C002A4B" w14:textId="0A7508B0" w:rsidR="3659B8E8" w:rsidRDefault="2A24705E" w:rsidP="003B5F3F">
            <w:pPr>
              <w:spacing w:line="240" w:lineRule="auto"/>
              <w:rPr>
                <w:b/>
              </w:rPr>
            </w:pPr>
            <w:r>
              <w:t>What are the key messages or morals presented by the author?</w:t>
            </w:r>
          </w:p>
        </w:tc>
        <w:tc>
          <w:tcPr>
            <w:tcW w:w="7282" w:type="dxa"/>
          </w:tcPr>
          <w:p w14:paraId="61259A87" w14:textId="5CFCC155" w:rsidR="1A2B14F1" w:rsidRDefault="1A2B14F1" w:rsidP="3659B8E8">
            <w:pPr>
              <w:spacing w:line="240" w:lineRule="auto"/>
              <w:rPr>
                <w:b/>
                <w:bCs/>
              </w:rPr>
            </w:pPr>
            <w:r w:rsidRPr="3659B8E8">
              <w:rPr>
                <w:b/>
                <w:bCs/>
              </w:rPr>
              <w:t>Multimodal features</w:t>
            </w:r>
          </w:p>
          <w:p w14:paraId="31BCDBF6" w14:textId="7E044CAE" w:rsidR="47979606" w:rsidRDefault="47979606" w:rsidP="000A6FB9">
            <w:r>
              <w:t xml:space="preserve">How are the illustrations used to enhance the plot and deepen the </w:t>
            </w:r>
            <w:r w:rsidRPr="000A6FB9">
              <w:t>audience’s understanding?</w:t>
            </w:r>
          </w:p>
        </w:tc>
      </w:tr>
    </w:tbl>
    <w:p w14:paraId="76D6B4A7" w14:textId="2B5D479D" w:rsidR="00AC3A8A" w:rsidRPr="001058BF" w:rsidRDefault="5FF5C833" w:rsidP="001058BF">
      <w:pPr>
        <w:pStyle w:val="Heading2"/>
      </w:pPr>
      <w:bookmarkStart w:id="76" w:name="_Toc144904938"/>
      <w:r w:rsidRPr="001058BF">
        <w:lastRenderedPageBreak/>
        <w:t>References</w:t>
      </w:r>
      <w:bookmarkEnd w:id="56"/>
      <w:bookmarkEnd w:id="76"/>
    </w:p>
    <w:p w14:paraId="25DD7420" w14:textId="62FD2697" w:rsidR="00C0002B" w:rsidRDefault="00C0002B" w:rsidP="00C0002B">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BBCBED3" w14:textId="77777777" w:rsidR="00C0002B" w:rsidRDefault="00C0002B" w:rsidP="00C0002B">
      <w:pPr>
        <w:pStyle w:val="FeatureBox2"/>
      </w:pPr>
      <w:r>
        <w:t xml:space="preserve">Please refer to the NESA Copyright Disclaimer for more information. </w:t>
      </w:r>
      <w:hyperlink r:id="rId79" w:history="1">
        <w:r w:rsidRPr="00BA1A42">
          <w:rPr>
            <w:rStyle w:val="Hyperlink"/>
          </w:rPr>
          <w:t>https://educationstandards.nsw.edu.au/wps/portal/nesa/mini-footer/copyright</w:t>
        </w:r>
      </w:hyperlink>
    </w:p>
    <w:p w14:paraId="52F17E44" w14:textId="77777777" w:rsidR="00C0002B" w:rsidRDefault="00C0002B" w:rsidP="00C0002B">
      <w:pPr>
        <w:pStyle w:val="FeatureBox2"/>
      </w:pPr>
      <w:r>
        <w:t xml:space="preserve">NESA holds the only official and up-to-date versions of the NSW Curriculum and syllabus documents. Please visit the NSW Education Standards Authority (NESA) website </w:t>
      </w:r>
      <w:hyperlink r:id="rId80" w:history="1">
        <w:r w:rsidRPr="00BA1A42">
          <w:rPr>
            <w:rStyle w:val="Hyperlink"/>
          </w:rPr>
          <w:t>https://educationstandards.nsw.edu.au/</w:t>
        </w:r>
      </w:hyperlink>
      <w:r>
        <w:t xml:space="preserve"> and the NSW Curriculum website </w:t>
      </w:r>
      <w:hyperlink r:id="rId81" w:history="1">
        <w:r w:rsidRPr="00BA1A42">
          <w:rPr>
            <w:rStyle w:val="Hyperlink"/>
          </w:rPr>
          <w:t>https://curriculum.nsw.edu.au/home</w:t>
        </w:r>
      </w:hyperlink>
      <w:r>
        <w:t>.</w:t>
      </w:r>
    </w:p>
    <w:p w14:paraId="1585D9D6" w14:textId="77777777" w:rsidR="00AC3A8A" w:rsidRDefault="00000000" w:rsidP="00AC3A8A">
      <w:hyperlink r:id="rId82" w:history="1">
        <w:r w:rsidR="0011496E" w:rsidRPr="0011496E">
          <w:rPr>
            <w:rStyle w:val="Hyperlink"/>
          </w:rPr>
          <w:t>English K</w:t>
        </w:r>
        <w:r w:rsidR="008A592F">
          <w:rPr>
            <w:rStyle w:val="Hyperlink"/>
          </w:rPr>
          <w:t>–</w:t>
        </w:r>
        <w:r w:rsidR="0011496E" w:rsidRPr="0011496E">
          <w:rPr>
            <w:rStyle w:val="Hyperlink"/>
          </w:rPr>
          <w:t>10 Syllabus</w:t>
        </w:r>
      </w:hyperlink>
      <w:r w:rsidR="0011496E" w:rsidRPr="0011496E">
        <w:t xml:space="preserve"> </w:t>
      </w:r>
      <w:r w:rsidR="00AC3A8A" w:rsidRPr="00915F7E">
        <w:t>©</w:t>
      </w:r>
      <w:r w:rsidR="00AC3A8A" w:rsidRPr="00C63EA7">
        <w:t xml:space="preserve"> NSW Education Standards Authority (NESA) for and on behalf of the Crown in right of the State of New South Wales, </w:t>
      </w:r>
      <w:r w:rsidR="0011496E">
        <w:t>2022</w:t>
      </w:r>
      <w:r w:rsidR="00AC3A8A" w:rsidRPr="00C63EA7">
        <w:t>.</w:t>
      </w:r>
    </w:p>
    <w:bookmarkStart w:id="77" w:name="_Int_aMFCqg0C"/>
    <w:p w14:paraId="681F15D3" w14:textId="311DF6CC" w:rsidR="00CD2A0C" w:rsidRDefault="00000000" w:rsidP="41D49054">
      <w:r>
        <w:fldChar w:fldCharType="begin"/>
      </w:r>
      <w:r>
        <w:instrText>HYPERLINK "https://www.australiancurriculum.edu.au/resources/national-literacy-and-numeracy-learning-progressions/version-3-of-national-literacy-and-numeracy-learning-progressions/" \h</w:instrText>
      </w:r>
      <w:r>
        <w:fldChar w:fldCharType="separate"/>
      </w:r>
      <w:r w:rsidR="5606B33F" w:rsidRPr="41D49054">
        <w:rPr>
          <w:rStyle w:val="Hyperlink"/>
        </w:rPr>
        <w:t>National Literacy Learning Progression</w:t>
      </w:r>
      <w:r>
        <w:rPr>
          <w:rStyle w:val="Hyperlink"/>
        </w:rPr>
        <w:fldChar w:fldCharType="end"/>
      </w:r>
      <w:r w:rsidR="5606B33F">
        <w:t xml:space="preserve"> © Australian Curriculum, Assessment and Reporting Authority (ACARA) 2010 to present, unless otherwise indicated. This material was downloaded from the </w:t>
      </w:r>
      <w:hyperlink r:id="rId83">
        <w:r w:rsidR="5606B33F" w:rsidRPr="41D49054">
          <w:rPr>
            <w:rStyle w:val="Hyperlink"/>
          </w:rPr>
          <w:t>Australian Curriculum</w:t>
        </w:r>
      </w:hyperlink>
      <w:r w:rsidR="5606B33F">
        <w:t xml:space="preserve"> website (National Literacy Learning Progression) (accessed</w:t>
      </w:r>
      <w:r w:rsidR="3618CB38" w:rsidRPr="41D49054">
        <w:rPr>
          <w:rFonts w:eastAsia="Arial"/>
          <w:color w:val="000000" w:themeColor="text1"/>
        </w:rPr>
        <w:t xml:space="preserve"> 11 September 2023) and was not</w:t>
      </w:r>
      <w:r w:rsidR="5606B33F">
        <w:t xml:space="preserve"> modified.</w:t>
      </w:r>
      <w:bookmarkEnd w:id="77"/>
    </w:p>
    <w:p w14:paraId="67600A85" w14:textId="05FEB63C" w:rsidR="00CD2A0C" w:rsidRDefault="34912E65" w:rsidP="3659B8E8">
      <w:pPr>
        <w:pStyle w:val="ListNumber"/>
        <w:numPr>
          <w:ilvl w:val="0"/>
          <w:numId w:val="0"/>
        </w:numPr>
      </w:pPr>
      <w:r>
        <w:t>Good Deed Entertainment</w:t>
      </w:r>
      <w:r w:rsidR="6DAAD532">
        <w:t xml:space="preserve"> (28 February 2019)</w:t>
      </w:r>
      <w:r w:rsidR="1CA366BD">
        <w:t xml:space="preserve"> </w:t>
      </w:r>
      <w:r w:rsidR="3F8062B8">
        <w:t>‘</w:t>
      </w:r>
      <w:hyperlink r:id="rId84">
        <w:r w:rsidR="1CA366BD" w:rsidRPr="3659B8E8">
          <w:rPr>
            <w:rStyle w:val="Hyperlink"/>
          </w:rPr>
          <w:t>Storm Boy (2019) – Official trailer</w:t>
        </w:r>
        <w:r w:rsidR="5FCAE50C" w:rsidRPr="3659B8E8">
          <w:rPr>
            <w:rStyle w:val="Hyperlink"/>
          </w:rPr>
          <w:t>’ [video],</w:t>
        </w:r>
      </w:hyperlink>
      <w:r w:rsidR="5FCAE50C" w:rsidRPr="3659B8E8">
        <w:t xml:space="preserve"> </w:t>
      </w:r>
      <w:r w:rsidR="5FCAE50C" w:rsidRPr="3659B8E8">
        <w:rPr>
          <w:rStyle w:val="Emphasis"/>
        </w:rPr>
        <w:t>Storm Boy</w:t>
      </w:r>
      <w:r w:rsidR="5FCAE50C" w:rsidRPr="3659B8E8">
        <w:t>, YouTu</w:t>
      </w:r>
      <w:r w:rsidR="6989E10A" w:rsidRPr="3659B8E8">
        <w:t xml:space="preserve">be, accessed </w:t>
      </w:r>
      <w:r w:rsidR="460A3D86" w:rsidRPr="3659B8E8">
        <w:t>11 May 2023</w:t>
      </w:r>
      <w:r w:rsidR="00134591">
        <w:t>.</w:t>
      </w:r>
    </w:p>
    <w:p w14:paraId="4C3EBF75" w14:textId="17A1DB90" w:rsidR="00CD2A0C" w:rsidRDefault="5FD432C5" w:rsidP="3659B8E8">
      <w:pPr>
        <w:rPr>
          <w:rFonts w:eastAsia="Calibri"/>
          <w:highlight w:val="cyan"/>
        </w:rPr>
      </w:pPr>
      <w:r w:rsidRPr="3659B8E8">
        <w:rPr>
          <w:rFonts w:eastAsia="Calibri"/>
        </w:rPr>
        <w:t xml:space="preserve">Government of South Australia (2023) </w:t>
      </w:r>
      <w:hyperlink r:id="rId85">
        <w:r w:rsidRPr="3659B8E8">
          <w:rPr>
            <w:rStyle w:val="Hyperlink"/>
            <w:rFonts w:eastAsia="Calibri"/>
          </w:rPr>
          <w:t>‘Traditional Owners’</w:t>
        </w:r>
        <w:r w:rsidR="15D94DBA" w:rsidRPr="3659B8E8">
          <w:rPr>
            <w:rStyle w:val="Hyperlink"/>
            <w:rFonts w:eastAsia="Calibri"/>
          </w:rPr>
          <w:t>,</w:t>
        </w:r>
      </w:hyperlink>
      <w:r w:rsidR="15D94DBA" w:rsidRPr="3659B8E8">
        <w:rPr>
          <w:rFonts w:eastAsia="Calibri"/>
        </w:rPr>
        <w:t xml:space="preserve"> </w:t>
      </w:r>
      <w:r w:rsidR="15D94DBA" w:rsidRPr="3659B8E8">
        <w:rPr>
          <w:rStyle w:val="Emphasis"/>
        </w:rPr>
        <w:t>Department of Environment and Water</w:t>
      </w:r>
      <w:r w:rsidR="15D94DBA" w:rsidRPr="3659B8E8">
        <w:rPr>
          <w:rFonts w:eastAsia="Calibri"/>
        </w:rPr>
        <w:t xml:space="preserve">, Government of South Australia, accessed </w:t>
      </w:r>
      <w:r w:rsidR="1CC41640" w:rsidRPr="3659B8E8">
        <w:rPr>
          <w:rFonts w:eastAsia="Calibri"/>
        </w:rPr>
        <w:t>14 June 2023</w:t>
      </w:r>
      <w:r w:rsidR="00134591">
        <w:rPr>
          <w:rFonts w:eastAsia="Calibri"/>
        </w:rPr>
        <w:t>.</w:t>
      </w:r>
    </w:p>
    <w:p w14:paraId="3C51FDB2" w14:textId="3770ECE5" w:rsidR="5CB93E22" w:rsidRDefault="5CB93E22" w:rsidP="3659B8E8">
      <w:r>
        <w:lastRenderedPageBreak/>
        <w:t>Harford S (2015)</w:t>
      </w:r>
      <w:r w:rsidRPr="36D77B0C">
        <w:rPr>
          <w:rStyle w:val="Emphasis"/>
        </w:rPr>
        <w:t xml:space="preserve"> </w:t>
      </w:r>
      <w:hyperlink r:id="rId86">
        <w:r w:rsidRPr="36D77B0C">
          <w:rPr>
            <w:rStyle w:val="Hyperlink"/>
            <w:i/>
            <w:iCs/>
          </w:rPr>
          <w:t xml:space="preserve">Storm Boy illustrator Robert </w:t>
        </w:r>
        <w:proofErr w:type="spellStart"/>
        <w:r w:rsidRPr="36D77B0C">
          <w:rPr>
            <w:rStyle w:val="Hyperlink"/>
            <w:i/>
            <w:iCs/>
          </w:rPr>
          <w:t>Ingpen</w:t>
        </w:r>
        <w:proofErr w:type="spellEnd"/>
        <w:r w:rsidRPr="36D77B0C">
          <w:rPr>
            <w:rStyle w:val="Hyperlink"/>
            <w:i/>
            <w:iCs/>
          </w:rPr>
          <w:t xml:space="preserve"> on bringing Colin Thiele's classic book to life, and seeing it adapted for the stage</w:t>
        </w:r>
      </w:hyperlink>
      <w:r>
        <w:t>, The Sydney Morning Herald, accessed 7 June 2023</w:t>
      </w:r>
      <w:r w:rsidR="00134591">
        <w:t>.</w:t>
      </w:r>
    </w:p>
    <w:p w14:paraId="474F96CD" w14:textId="24BE52F6" w:rsidR="6ECCEEE0" w:rsidRDefault="6ECCEEE0" w:rsidP="36D77B0C">
      <w:r>
        <w:t xml:space="preserve">Hoyt L (2008) </w:t>
      </w:r>
      <w:r w:rsidRPr="36D77B0C">
        <w:rPr>
          <w:rStyle w:val="Emphasis"/>
        </w:rPr>
        <w:t>Revisit, Reflect, Retell: Time-Tested Strategies for Teaching Reading Comprehension</w:t>
      </w:r>
      <w:r>
        <w:t xml:space="preserve">, Heinemann US, Florida. </w:t>
      </w:r>
    </w:p>
    <w:p w14:paraId="16BA16AB" w14:textId="71DA5938" w:rsidR="5CB93E22" w:rsidRDefault="5CB93E22" w:rsidP="3659B8E8">
      <w:pPr>
        <w:rPr>
          <w:rFonts w:eastAsia="Calibri"/>
        </w:rPr>
      </w:pPr>
      <w:r w:rsidRPr="3659B8E8">
        <w:rPr>
          <w:rFonts w:eastAsia="Calibri"/>
        </w:rPr>
        <w:t xml:space="preserve">Return of a Native – Landscapes of Literature, Art and Song (2023), </w:t>
      </w:r>
      <w:hyperlink r:id="rId87" w:anchor=":~:text=Conservation%20and%20protection%20of%20the,him%20the%20story%20he%20needed.">
        <w:r w:rsidRPr="3659B8E8">
          <w:rPr>
            <w:rStyle w:val="Hyperlink"/>
            <w:rFonts w:eastAsia="Calibri"/>
            <w:i/>
            <w:iCs/>
          </w:rPr>
          <w:t>Colin Thiele’s Storm Boy – Coorong National Park South Australia,</w:t>
        </w:r>
      </w:hyperlink>
      <w:r w:rsidRPr="3659B8E8">
        <w:rPr>
          <w:rFonts w:eastAsia="Calibri"/>
        </w:rPr>
        <w:t xml:space="preserve"> Return of a Native, accessed 6 June 2023</w:t>
      </w:r>
      <w:r w:rsidR="00134591">
        <w:rPr>
          <w:rFonts w:eastAsia="Calibri"/>
        </w:rPr>
        <w:t>.</w:t>
      </w:r>
    </w:p>
    <w:p w14:paraId="18EED31B" w14:textId="6563B5A7" w:rsidR="00CD2A0C" w:rsidRDefault="3BC2A7B3" w:rsidP="48633D84">
      <w:pPr>
        <w:rPr>
          <w:rFonts w:eastAsia="Arial"/>
        </w:rPr>
        <w:sectPr w:rsidR="00CD2A0C" w:rsidSect="0045687E">
          <w:headerReference w:type="default" r:id="rId88"/>
          <w:footerReference w:type="even" r:id="rId89"/>
          <w:footerReference w:type="default" r:id="rId90"/>
          <w:headerReference w:type="first" r:id="rId91"/>
          <w:footerReference w:type="first" r:id="rId92"/>
          <w:pgSz w:w="16838" w:h="11906" w:orient="landscape"/>
          <w:pgMar w:top="1134" w:right="1134" w:bottom="1134" w:left="1134" w:header="709" w:footer="709" w:gutter="0"/>
          <w:pgNumType w:start="0"/>
          <w:cols w:space="708"/>
          <w:titlePg/>
          <w:docGrid w:linePitch="360"/>
        </w:sectPr>
      </w:pPr>
      <w:r w:rsidRPr="48633D84">
        <w:rPr>
          <w:rFonts w:eastAsia="Arial"/>
          <w:color w:val="000000" w:themeColor="text1"/>
        </w:rPr>
        <w:t xml:space="preserve">Thiele C (1974) </w:t>
      </w:r>
      <w:r w:rsidRPr="48633D84">
        <w:rPr>
          <w:rFonts w:eastAsia="Arial"/>
          <w:i/>
          <w:iCs/>
          <w:color w:val="000000" w:themeColor="text1"/>
        </w:rPr>
        <w:t>Storm Boy</w:t>
      </w:r>
      <w:r w:rsidRPr="48633D84">
        <w:rPr>
          <w:rFonts w:eastAsia="Arial"/>
          <w:color w:val="000000" w:themeColor="text1"/>
        </w:rPr>
        <w:t xml:space="preserve"> (R </w:t>
      </w:r>
      <w:proofErr w:type="spellStart"/>
      <w:r w:rsidRPr="48633D84">
        <w:rPr>
          <w:rFonts w:eastAsia="Arial"/>
          <w:color w:val="000000" w:themeColor="text1"/>
        </w:rPr>
        <w:t>Ingpen</w:t>
      </w:r>
      <w:proofErr w:type="spellEnd"/>
      <w:r w:rsidRPr="48633D84">
        <w:rPr>
          <w:rFonts w:eastAsia="Arial"/>
          <w:color w:val="000000" w:themeColor="text1"/>
        </w:rPr>
        <w:t xml:space="preserve"> </w:t>
      </w:r>
      <w:proofErr w:type="spellStart"/>
      <w:r w:rsidRPr="48633D84">
        <w:rPr>
          <w:rFonts w:eastAsia="Arial"/>
          <w:color w:val="000000" w:themeColor="text1"/>
        </w:rPr>
        <w:t>illus</w:t>
      </w:r>
      <w:proofErr w:type="spellEnd"/>
      <w:r w:rsidRPr="48633D84">
        <w:rPr>
          <w:rFonts w:eastAsia="Arial"/>
          <w:color w:val="000000" w:themeColor="text1"/>
        </w:rPr>
        <w:t>) New Holland Publishers, Wahroonga.</w:t>
      </w:r>
    </w:p>
    <w:p w14:paraId="1D2576C5" w14:textId="77777777" w:rsidR="00AC3A8A" w:rsidRPr="00EF7698" w:rsidRDefault="00AC3A8A" w:rsidP="00F15A80">
      <w:pPr>
        <w:spacing w:before="0" w:line="25" w:lineRule="atLeast"/>
        <w:rPr>
          <w:rStyle w:val="Strong"/>
        </w:rPr>
      </w:pPr>
      <w:r w:rsidRPr="00EF7698">
        <w:rPr>
          <w:rStyle w:val="Strong"/>
          <w:sz w:val="28"/>
          <w:szCs w:val="28"/>
        </w:rPr>
        <w:lastRenderedPageBreak/>
        <w:t>© State of New South Wales (Department of Education), 2023</w:t>
      </w:r>
    </w:p>
    <w:p w14:paraId="414A33BD" w14:textId="77777777" w:rsidR="00AC3A8A" w:rsidRPr="00C504EA" w:rsidRDefault="00AC3A8A" w:rsidP="00AF2B63">
      <w:r w:rsidRPr="00C504EA">
        <w:t xml:space="preserve">The copyright material published in this resource is subject to the </w:t>
      </w:r>
      <w:r w:rsidRPr="00AC3A8A">
        <w:rPr>
          <w:i/>
          <w:iCs/>
        </w:rPr>
        <w:t>Copyright Act 1968</w:t>
      </w:r>
      <w:r w:rsidRPr="00C504EA">
        <w:t xml:space="preserve"> (</w:t>
      </w:r>
      <w:proofErr w:type="spellStart"/>
      <w:r w:rsidRPr="00C504EA">
        <w:t>Cth</w:t>
      </w:r>
      <w:proofErr w:type="spellEnd"/>
      <w:r w:rsidRPr="00C504EA">
        <w:t>) and is owned by the NSW Department of Education or, where indicated, by a party other than the NSW Department of Education (third-party material).</w:t>
      </w:r>
    </w:p>
    <w:p w14:paraId="56AFC123" w14:textId="74AB6669" w:rsidR="00AC3A8A" w:rsidRDefault="00AC3A8A" w:rsidP="00AF2B63">
      <w:pPr>
        <w:rPr>
          <w:lang w:eastAsia="en-AU"/>
        </w:rPr>
      </w:pPr>
      <w:r w:rsidRPr="00C504EA">
        <w:t xml:space="preserve">Copyright material available in this resource and owned by the NSW Department of Education is licensed under a </w:t>
      </w:r>
      <w:hyperlink r:id="rId93" w:history="1">
        <w:r w:rsidRPr="00C504EA">
          <w:rPr>
            <w:rStyle w:val="Hyperlink"/>
          </w:rPr>
          <w:t>Creative Commons Attribution 4.0 International (CC BY 4.0) licen</w:t>
        </w:r>
        <w:r w:rsidR="00D2394A">
          <w:rPr>
            <w:rStyle w:val="Hyperlink"/>
          </w:rPr>
          <w:t>s</w:t>
        </w:r>
        <w:r w:rsidRPr="00C504EA">
          <w:rPr>
            <w:rStyle w:val="Hyperlink"/>
          </w:rPr>
          <w:t>e</w:t>
        </w:r>
      </w:hyperlink>
      <w:r w:rsidRPr="005F2331">
        <w:t>.</w:t>
      </w:r>
    </w:p>
    <w:p w14:paraId="2F912FA3" w14:textId="77777777" w:rsidR="00AC3A8A" w:rsidRPr="000F46D1" w:rsidRDefault="00AC3A8A" w:rsidP="001B4204">
      <w:pPr>
        <w:spacing w:line="300" w:lineRule="auto"/>
        <w:rPr>
          <w:lang w:eastAsia="en-AU"/>
        </w:rPr>
      </w:pPr>
      <w:r>
        <w:rPr>
          <w:noProof/>
        </w:rPr>
        <w:drawing>
          <wp:inline distT="0" distB="0" distL="0" distR="0" wp14:anchorId="6589DC66" wp14:editId="74D90F6A">
            <wp:extent cx="1228725" cy="428625"/>
            <wp:effectExtent l="0" t="0" r="9525" b="9525"/>
            <wp:docPr id="32" name="Picture 32" descr="Creative Commons Attribution licence logo">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FDD4479" w14:textId="5A408792" w:rsidR="00AC3A8A" w:rsidRPr="00C504EA" w:rsidRDefault="00AC3A8A" w:rsidP="001B4204">
      <w:pPr>
        <w:spacing w:line="300" w:lineRule="auto"/>
      </w:pPr>
      <w:r w:rsidRPr="00C504EA">
        <w:t xml:space="preserve">This </w:t>
      </w:r>
      <w:r w:rsidRPr="00496162">
        <w:t>licen</w:t>
      </w:r>
      <w:r w:rsidR="00D2394A">
        <w:t>s</w:t>
      </w:r>
      <w:r w:rsidRPr="00496162">
        <w:t>e</w:t>
      </w:r>
      <w:r w:rsidRPr="00C504EA">
        <w:t xml:space="preserve"> allows you to share and adapt the material for any purpose, even </w:t>
      </w:r>
      <w:r w:rsidRPr="00AC3A8A">
        <w:t>commercially</w:t>
      </w:r>
      <w:r w:rsidRPr="00C504EA">
        <w:t>.</w:t>
      </w:r>
    </w:p>
    <w:p w14:paraId="1698C202" w14:textId="77777777" w:rsidR="00AC3A8A" w:rsidRPr="00C504EA" w:rsidRDefault="00AC3A8A" w:rsidP="001B4204">
      <w:pPr>
        <w:spacing w:line="300" w:lineRule="auto"/>
      </w:pPr>
      <w:r w:rsidRPr="00C504EA">
        <w:t>Attribution should be given to © State of New South Wales (Department of Education), 2023.</w:t>
      </w:r>
    </w:p>
    <w:p w14:paraId="7D577780" w14:textId="580D96CA" w:rsidR="00AC3A8A" w:rsidRPr="00C504EA" w:rsidRDefault="00AC3A8A" w:rsidP="001B4204">
      <w:pPr>
        <w:spacing w:line="300" w:lineRule="auto"/>
      </w:pPr>
      <w:r w:rsidRPr="00C504EA">
        <w:t>Material in this resource not available under a Creative Commons licen</w:t>
      </w:r>
      <w:r w:rsidR="00D2394A">
        <w:t>s</w:t>
      </w:r>
      <w:r w:rsidRPr="00C504EA">
        <w:t>e:</w:t>
      </w:r>
    </w:p>
    <w:p w14:paraId="1F907338" w14:textId="77777777" w:rsidR="00AC3A8A" w:rsidRPr="00AF2B63" w:rsidRDefault="3C3F51B6" w:rsidP="001162A5">
      <w:pPr>
        <w:pStyle w:val="ListBullet"/>
      </w:pPr>
      <w:r w:rsidRPr="496375AE">
        <w:rPr>
          <w:lang w:eastAsia="en-AU"/>
        </w:rPr>
        <w:t>the NSW D</w:t>
      </w:r>
      <w:r>
        <w:t>epartment of Education logo, other logos and trademark-protected material</w:t>
      </w:r>
    </w:p>
    <w:p w14:paraId="03A0FFCB" w14:textId="77777777" w:rsidR="00AC3A8A" w:rsidRPr="00AF2B63" w:rsidRDefault="3C3F51B6" w:rsidP="001162A5">
      <w:pPr>
        <w:pStyle w:val="ListBullet"/>
      </w:pPr>
      <w:r>
        <w:t>material owned by a third party that has been reproduced with permission. You will need to obtain permission from the third party to reuse its material.</w:t>
      </w:r>
    </w:p>
    <w:p w14:paraId="5281B70F" w14:textId="77777777" w:rsidR="00AC3A8A" w:rsidRPr="00571DF7" w:rsidRDefault="00AC3A8A" w:rsidP="00F55293">
      <w:pPr>
        <w:pStyle w:val="FeatureBox2"/>
        <w:spacing w:line="30" w:lineRule="atLeast"/>
        <w:rPr>
          <w:rStyle w:val="Strong"/>
        </w:rPr>
      </w:pPr>
      <w:r w:rsidRPr="00571DF7">
        <w:rPr>
          <w:rStyle w:val="Strong"/>
        </w:rPr>
        <w:t>Links to third-party material and websites</w:t>
      </w:r>
    </w:p>
    <w:p w14:paraId="555889A6" w14:textId="77777777" w:rsidR="00AC3A8A" w:rsidRDefault="00AC3A8A" w:rsidP="00F55293">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EA5D31E" w14:textId="2824FEA1" w:rsidR="00AC3A8A" w:rsidRDefault="00AC3A8A" w:rsidP="43D8A541">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43D8A541">
        <w:rPr>
          <w:i/>
          <w:iCs/>
        </w:rPr>
        <w:t>Copyright Act 1968</w:t>
      </w:r>
      <w:r>
        <w:t xml:space="preserve"> (</w:t>
      </w:r>
      <w:proofErr w:type="spellStart"/>
      <w:r>
        <w:t>Cth</w:t>
      </w:r>
      <w:proofErr w:type="spellEnd"/>
      <w:r>
        <w:t>). The department accepts no responsibility for content on third-party websites.</w:t>
      </w:r>
    </w:p>
    <w:sectPr w:rsidR="00AC3A8A" w:rsidSect="00F55293">
      <w:footerReference w:type="even" r:id="rId95"/>
      <w:footerReference w:type="default" r:id="rId96"/>
      <w:headerReference w:type="first" r:id="rId97"/>
      <w:footerReference w:type="first" r:id="rId98"/>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41A2C" w14:textId="77777777" w:rsidR="006E1DEE" w:rsidRDefault="006E1DEE" w:rsidP="0075711C">
      <w:r>
        <w:separator/>
      </w:r>
    </w:p>
  </w:endnote>
  <w:endnote w:type="continuationSeparator" w:id="0">
    <w:p w14:paraId="3E7BDE03" w14:textId="77777777" w:rsidR="006E1DEE" w:rsidRDefault="006E1DEE" w:rsidP="0075711C">
      <w:r>
        <w:continuationSeparator/>
      </w:r>
    </w:p>
  </w:endnote>
  <w:endnote w:type="continuationNotice" w:id="1">
    <w:p w14:paraId="0DEA2C54" w14:textId="77777777" w:rsidR="006E1DEE" w:rsidRDefault="006E1DE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FC62D" w14:textId="5203B872"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693270">
      <w:rPr>
        <w:noProof/>
      </w:rPr>
      <w:t>Sep-23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2CA28F7B"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CA301" w14:textId="75BF8716" w:rsidR="003D1CD1" w:rsidRPr="00F45053" w:rsidRDefault="00F45053" w:rsidP="00F45053">
    <w:pPr>
      <w:pStyle w:val="Footer"/>
    </w:pPr>
    <w:r>
      <w:t xml:space="preserve">© NSW Department of Education, </w:t>
    </w:r>
    <w:r>
      <w:fldChar w:fldCharType="begin"/>
    </w:r>
    <w:r>
      <w:instrText xml:space="preserve"> DATE  \@ "MMM-yy"  \* MERGEFORMAT </w:instrText>
    </w:r>
    <w:r>
      <w:fldChar w:fldCharType="separate"/>
    </w:r>
    <w:r w:rsidR="00693270">
      <w:rPr>
        <w:noProof/>
      </w:rPr>
      <w:t>Sep-23</w:t>
    </w:r>
    <w:r>
      <w:fldChar w:fldCharType="end"/>
    </w:r>
    <w:r>
      <w:ptab w:relativeTo="margin" w:alignment="right" w:leader="none"/>
    </w:r>
    <w:r>
      <w:t xml:space="preserve"> </w:t>
    </w:r>
    <w:r>
      <w:rPr>
        <w:b/>
        <w:noProof/>
        <w:sz w:val="28"/>
        <w:szCs w:val="28"/>
      </w:rPr>
      <w:drawing>
        <wp:inline distT="0" distB="0" distL="0" distR="0" wp14:anchorId="4365163B" wp14:editId="1812AB14">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A640D" w14:textId="77777777" w:rsidR="009204CF" w:rsidRPr="009B05C3" w:rsidRDefault="009204CF" w:rsidP="009204CF">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08FD2F7A" wp14:editId="74130C3F">
          <wp:extent cx="507600" cy="540000"/>
          <wp:effectExtent l="0" t="0" r="635" b="6350"/>
          <wp:docPr id="10" name="Picture 1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4FA31" w14:textId="5661A8EE"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693270">
      <w:rPr>
        <w:noProof/>
      </w:rPr>
      <w:t>Sep-23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474EF900" w14:textId="77777777" w:rsidR="003D1CD1" w:rsidRDefault="003D1CD1"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BC02A" w14:textId="77777777" w:rsidR="00F66145" w:rsidRDefault="00677835"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5167F102" w14:textId="77777777" w:rsidR="003D1CD1" w:rsidRDefault="003D1CD1"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92AC8" w14:textId="77777777" w:rsidR="003D1CD1" w:rsidRDefault="003D1CD1" w:rsidP="00F552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DE530" w14:textId="77777777" w:rsidR="006E1DEE" w:rsidRDefault="006E1DEE" w:rsidP="0075711C">
      <w:r>
        <w:separator/>
      </w:r>
    </w:p>
  </w:footnote>
  <w:footnote w:type="continuationSeparator" w:id="0">
    <w:p w14:paraId="7503C01E" w14:textId="77777777" w:rsidR="006E1DEE" w:rsidRDefault="006E1DEE" w:rsidP="0075711C">
      <w:r>
        <w:continuationSeparator/>
      </w:r>
    </w:p>
  </w:footnote>
  <w:footnote w:type="continuationNotice" w:id="1">
    <w:p w14:paraId="6B42D96F" w14:textId="77777777" w:rsidR="006E1DEE" w:rsidRDefault="006E1DE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23D42" w14:textId="0E9DF2D3" w:rsidR="002A28C3" w:rsidRDefault="00D34F75" w:rsidP="002A28C3">
    <w:pPr>
      <w:pStyle w:val="Documentname"/>
    </w:pPr>
    <w:r w:rsidRPr="00D34F75">
      <w:t xml:space="preserve">English Stage </w:t>
    </w:r>
    <w:r w:rsidR="00116050">
      <w:t>3</w:t>
    </w:r>
    <w:r w:rsidRPr="00D34F75">
      <w:t xml:space="preserve"> – Unit</w:t>
    </w:r>
    <w:r w:rsidR="009204CF">
      <w:t xml:space="preserve"> 9</w:t>
    </w:r>
    <w:r w:rsidR="002A28C3">
      <w:t xml:space="preserve"> | </w:t>
    </w:r>
    <w:r w:rsidR="002A28C3" w:rsidRPr="009D6697">
      <w:fldChar w:fldCharType="begin"/>
    </w:r>
    <w:r w:rsidR="002A28C3" w:rsidRPr="009D6697">
      <w:instrText xml:space="preserve"> PAGE   \* MERGEFORMAT </w:instrText>
    </w:r>
    <w:r w:rsidR="002A28C3" w:rsidRPr="009D6697">
      <w:fldChar w:fldCharType="separate"/>
    </w:r>
    <w:r w:rsidR="002A28C3">
      <w:t>2</w:t>
    </w:r>
    <w:r w:rsidR="002A28C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C5D84" w14:textId="77777777" w:rsidR="003322A2" w:rsidRPr="00F14D7F" w:rsidRDefault="002A28C3" w:rsidP="002A28C3">
    <w:pPr>
      <w:pStyle w:val="Header"/>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DA71E" w14:textId="77777777" w:rsidR="003322A2" w:rsidRPr="00F14D7F" w:rsidRDefault="003322A2" w:rsidP="00F55293">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F7BEF"/>
    <w:multiLevelType w:val="hybridMultilevel"/>
    <w:tmpl w:val="951856B6"/>
    <w:lvl w:ilvl="0" w:tplc="9740DAC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6805BA7"/>
    <w:multiLevelType w:val="hybridMultilevel"/>
    <w:tmpl w:val="4A02AA90"/>
    <w:lvl w:ilvl="0" w:tplc="9740DAC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BA07176"/>
    <w:multiLevelType w:val="hybridMultilevel"/>
    <w:tmpl w:val="F5B4C12C"/>
    <w:lvl w:ilvl="0" w:tplc="9740DAC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3244D65"/>
    <w:multiLevelType w:val="hybridMultilevel"/>
    <w:tmpl w:val="CE6A4F32"/>
    <w:lvl w:ilvl="0" w:tplc="DB12EB02">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8D06EC"/>
    <w:multiLevelType w:val="hybridMultilevel"/>
    <w:tmpl w:val="337C7628"/>
    <w:lvl w:ilvl="0" w:tplc="9740DAC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B957869"/>
    <w:multiLevelType w:val="hybridMultilevel"/>
    <w:tmpl w:val="1AF45886"/>
    <w:lvl w:ilvl="0" w:tplc="9740DAC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79EF1BF4"/>
    <w:multiLevelType w:val="hybridMultilevel"/>
    <w:tmpl w:val="C1103A02"/>
    <w:lvl w:ilvl="0" w:tplc="BD96DDDE">
      <w:start w:val="1"/>
      <w:numFmt w:val="bullet"/>
      <w:pStyle w:val="ListBullet3"/>
      <w:lvlText w:val="-"/>
      <w:lvlJc w:val="left"/>
      <w:pPr>
        <w:ind w:left="927" w:hanging="360"/>
      </w:pPr>
      <w:rPr>
        <w:rFonts w:ascii="Courier New" w:hAnsi="Courier New"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num w:numId="1" w16cid:durableId="263929520">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 w16cid:durableId="2026445275">
    <w:abstractNumId w:val="10"/>
  </w:num>
  <w:num w:numId="3" w16cid:durableId="264772356">
    <w:abstractNumId w:val="9"/>
  </w:num>
  <w:num w:numId="4" w16cid:durableId="683164633">
    <w:abstractNumId w:val="6"/>
  </w:num>
  <w:num w:numId="5" w16cid:durableId="3258618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31089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805013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709652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262070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91103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80666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89825421">
    <w:abstractNumId w:val="0"/>
  </w:num>
  <w:num w:numId="13" w16cid:durableId="1508523229">
    <w:abstractNumId w:val="7"/>
  </w:num>
  <w:num w:numId="14" w16cid:durableId="1504978523">
    <w:abstractNumId w:val="5"/>
  </w:num>
  <w:num w:numId="15" w16cid:durableId="13430455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923998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0272967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1076339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747252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71751163">
    <w:abstractNumId w:val="3"/>
  </w:num>
  <w:num w:numId="21" w16cid:durableId="10262537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313128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0365529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108031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108687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488937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159057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3444310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78523153">
    <w:abstractNumId w:val="2"/>
  </w:num>
  <w:num w:numId="30" w16cid:durableId="1969897686">
    <w:abstractNumId w:val="1"/>
  </w:num>
  <w:num w:numId="31" w16cid:durableId="1293514842">
    <w:abstractNumId w:val="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2E3"/>
    <w:rsid w:val="00005FB3"/>
    <w:rsid w:val="000061B5"/>
    <w:rsid w:val="000078D1"/>
    <w:rsid w:val="0000F257"/>
    <w:rsid w:val="00012158"/>
    <w:rsid w:val="000130D7"/>
    <w:rsid w:val="00013FF2"/>
    <w:rsid w:val="000252CB"/>
    <w:rsid w:val="00026181"/>
    <w:rsid w:val="0002B64B"/>
    <w:rsid w:val="00034ED0"/>
    <w:rsid w:val="000370D6"/>
    <w:rsid w:val="0004201D"/>
    <w:rsid w:val="00044540"/>
    <w:rsid w:val="00045F0D"/>
    <w:rsid w:val="0004750C"/>
    <w:rsid w:val="00047862"/>
    <w:rsid w:val="00053838"/>
    <w:rsid w:val="0005389C"/>
    <w:rsid w:val="0005569B"/>
    <w:rsid w:val="0005669C"/>
    <w:rsid w:val="000571FD"/>
    <w:rsid w:val="00057DBB"/>
    <w:rsid w:val="00061D5B"/>
    <w:rsid w:val="00061FA2"/>
    <w:rsid w:val="00067F5D"/>
    <w:rsid w:val="0007275B"/>
    <w:rsid w:val="00074F0F"/>
    <w:rsid w:val="00080820"/>
    <w:rsid w:val="0008452C"/>
    <w:rsid w:val="00084F87"/>
    <w:rsid w:val="00084FA7"/>
    <w:rsid w:val="00085CD6"/>
    <w:rsid w:val="0009028B"/>
    <w:rsid w:val="000909BF"/>
    <w:rsid w:val="00094FD8"/>
    <w:rsid w:val="00095C5C"/>
    <w:rsid w:val="00096B69"/>
    <w:rsid w:val="000978B2"/>
    <w:rsid w:val="00097B04"/>
    <w:rsid w:val="000A14DB"/>
    <w:rsid w:val="000A36CE"/>
    <w:rsid w:val="000A4A77"/>
    <w:rsid w:val="000A6F16"/>
    <w:rsid w:val="000A6FB9"/>
    <w:rsid w:val="000A7370"/>
    <w:rsid w:val="000A88C5"/>
    <w:rsid w:val="000ADF0E"/>
    <w:rsid w:val="000B2175"/>
    <w:rsid w:val="000B361D"/>
    <w:rsid w:val="000B4699"/>
    <w:rsid w:val="000BA442"/>
    <w:rsid w:val="000C188F"/>
    <w:rsid w:val="000C1B93"/>
    <w:rsid w:val="000C24ED"/>
    <w:rsid w:val="000C27FF"/>
    <w:rsid w:val="000C3257"/>
    <w:rsid w:val="000C3EF8"/>
    <w:rsid w:val="000C3F41"/>
    <w:rsid w:val="000C7B17"/>
    <w:rsid w:val="000C7CE6"/>
    <w:rsid w:val="000CE228"/>
    <w:rsid w:val="000CF75F"/>
    <w:rsid w:val="000D0D78"/>
    <w:rsid w:val="000D3B85"/>
    <w:rsid w:val="000D3BBE"/>
    <w:rsid w:val="000D7466"/>
    <w:rsid w:val="000DC786"/>
    <w:rsid w:val="000E1369"/>
    <w:rsid w:val="000E2B2C"/>
    <w:rsid w:val="000E426A"/>
    <w:rsid w:val="000E4CD3"/>
    <w:rsid w:val="000F2DEF"/>
    <w:rsid w:val="000FB5B2"/>
    <w:rsid w:val="00103D46"/>
    <w:rsid w:val="001058BF"/>
    <w:rsid w:val="001117DB"/>
    <w:rsid w:val="00112528"/>
    <w:rsid w:val="001142D7"/>
    <w:rsid w:val="001147F7"/>
    <w:rsid w:val="0011496E"/>
    <w:rsid w:val="00116050"/>
    <w:rsid w:val="001162A5"/>
    <w:rsid w:val="001232DF"/>
    <w:rsid w:val="001242CE"/>
    <w:rsid w:val="001338C2"/>
    <w:rsid w:val="00133F6E"/>
    <w:rsid w:val="00134591"/>
    <w:rsid w:val="00134D8D"/>
    <w:rsid w:val="00142131"/>
    <w:rsid w:val="00145811"/>
    <w:rsid w:val="00145FC6"/>
    <w:rsid w:val="00151967"/>
    <w:rsid w:val="001533E9"/>
    <w:rsid w:val="001602AA"/>
    <w:rsid w:val="001668EE"/>
    <w:rsid w:val="00177CBA"/>
    <w:rsid w:val="00180989"/>
    <w:rsid w:val="00180C60"/>
    <w:rsid w:val="00183913"/>
    <w:rsid w:val="00183F8F"/>
    <w:rsid w:val="00190C6F"/>
    <w:rsid w:val="001941B9"/>
    <w:rsid w:val="00194235"/>
    <w:rsid w:val="00195011"/>
    <w:rsid w:val="001958E6"/>
    <w:rsid w:val="00196E4A"/>
    <w:rsid w:val="001A2D64"/>
    <w:rsid w:val="001A3009"/>
    <w:rsid w:val="001A5192"/>
    <w:rsid w:val="001AB2E9"/>
    <w:rsid w:val="001B1B76"/>
    <w:rsid w:val="001B4204"/>
    <w:rsid w:val="001B58DA"/>
    <w:rsid w:val="001B7642"/>
    <w:rsid w:val="001B78E3"/>
    <w:rsid w:val="001C3BD6"/>
    <w:rsid w:val="001C7C8F"/>
    <w:rsid w:val="001C7E97"/>
    <w:rsid w:val="001D08DC"/>
    <w:rsid w:val="001D22EE"/>
    <w:rsid w:val="001D24B5"/>
    <w:rsid w:val="001D5230"/>
    <w:rsid w:val="001D5D88"/>
    <w:rsid w:val="001D6261"/>
    <w:rsid w:val="001D79B3"/>
    <w:rsid w:val="001E0F6F"/>
    <w:rsid w:val="001E2115"/>
    <w:rsid w:val="001E2727"/>
    <w:rsid w:val="001E4527"/>
    <w:rsid w:val="001E51CD"/>
    <w:rsid w:val="001E66E9"/>
    <w:rsid w:val="001F3357"/>
    <w:rsid w:val="002000AE"/>
    <w:rsid w:val="002033F1"/>
    <w:rsid w:val="002041A7"/>
    <w:rsid w:val="00204E35"/>
    <w:rsid w:val="00205D0A"/>
    <w:rsid w:val="002105AD"/>
    <w:rsid w:val="002165A8"/>
    <w:rsid w:val="0021723D"/>
    <w:rsid w:val="002178EE"/>
    <w:rsid w:val="00217D72"/>
    <w:rsid w:val="002227B5"/>
    <w:rsid w:val="002236AD"/>
    <w:rsid w:val="00225732"/>
    <w:rsid w:val="00232F7A"/>
    <w:rsid w:val="00233A60"/>
    <w:rsid w:val="00235820"/>
    <w:rsid w:val="00237207"/>
    <w:rsid w:val="00241334"/>
    <w:rsid w:val="002415AC"/>
    <w:rsid w:val="00253350"/>
    <w:rsid w:val="0025592F"/>
    <w:rsid w:val="00255C98"/>
    <w:rsid w:val="002567C1"/>
    <w:rsid w:val="00256BBB"/>
    <w:rsid w:val="0026316A"/>
    <w:rsid w:val="00264AEA"/>
    <w:rsid w:val="0026548C"/>
    <w:rsid w:val="00266207"/>
    <w:rsid w:val="002673CB"/>
    <w:rsid w:val="0027370C"/>
    <w:rsid w:val="002754E8"/>
    <w:rsid w:val="002757E9"/>
    <w:rsid w:val="00277D68"/>
    <w:rsid w:val="002847FE"/>
    <w:rsid w:val="00286864"/>
    <w:rsid w:val="0028ECF1"/>
    <w:rsid w:val="00295302"/>
    <w:rsid w:val="00297DD4"/>
    <w:rsid w:val="002A0A2D"/>
    <w:rsid w:val="002A28B4"/>
    <w:rsid w:val="002A28C3"/>
    <w:rsid w:val="002A2B8C"/>
    <w:rsid w:val="002A2CA6"/>
    <w:rsid w:val="002A35CF"/>
    <w:rsid w:val="002A475D"/>
    <w:rsid w:val="002B1DA2"/>
    <w:rsid w:val="002B68A7"/>
    <w:rsid w:val="002B6DD6"/>
    <w:rsid w:val="002B77E1"/>
    <w:rsid w:val="002C41DA"/>
    <w:rsid w:val="002C45E2"/>
    <w:rsid w:val="002C62E3"/>
    <w:rsid w:val="002CDCAF"/>
    <w:rsid w:val="002D52A6"/>
    <w:rsid w:val="002D5D16"/>
    <w:rsid w:val="002E1B53"/>
    <w:rsid w:val="002E39BB"/>
    <w:rsid w:val="002E4678"/>
    <w:rsid w:val="002EC7AE"/>
    <w:rsid w:val="002F13FE"/>
    <w:rsid w:val="002F3442"/>
    <w:rsid w:val="002F3C4C"/>
    <w:rsid w:val="002F7CFE"/>
    <w:rsid w:val="0030041D"/>
    <w:rsid w:val="00302104"/>
    <w:rsid w:val="00303085"/>
    <w:rsid w:val="003046F4"/>
    <w:rsid w:val="00305964"/>
    <w:rsid w:val="0030609E"/>
    <w:rsid w:val="00306C23"/>
    <w:rsid w:val="003097E0"/>
    <w:rsid w:val="00310A52"/>
    <w:rsid w:val="003137F9"/>
    <w:rsid w:val="003159BD"/>
    <w:rsid w:val="00317B26"/>
    <w:rsid w:val="0031E4D2"/>
    <w:rsid w:val="00320F31"/>
    <w:rsid w:val="00322030"/>
    <w:rsid w:val="003272D3"/>
    <w:rsid w:val="0033040A"/>
    <w:rsid w:val="003304CE"/>
    <w:rsid w:val="003322A2"/>
    <w:rsid w:val="00332CE0"/>
    <w:rsid w:val="0033462E"/>
    <w:rsid w:val="00334C95"/>
    <w:rsid w:val="00337681"/>
    <w:rsid w:val="00340B1C"/>
    <w:rsid w:val="00340DD9"/>
    <w:rsid w:val="003414A7"/>
    <w:rsid w:val="00342006"/>
    <w:rsid w:val="00344FE1"/>
    <w:rsid w:val="00354379"/>
    <w:rsid w:val="00356A00"/>
    <w:rsid w:val="00356B56"/>
    <w:rsid w:val="00360E17"/>
    <w:rsid w:val="00361567"/>
    <w:rsid w:val="0036209C"/>
    <w:rsid w:val="00364EC7"/>
    <w:rsid w:val="00364F2E"/>
    <w:rsid w:val="00366182"/>
    <w:rsid w:val="0036D8A4"/>
    <w:rsid w:val="003714DC"/>
    <w:rsid w:val="00372782"/>
    <w:rsid w:val="00375263"/>
    <w:rsid w:val="00376400"/>
    <w:rsid w:val="00381B4B"/>
    <w:rsid w:val="0038458C"/>
    <w:rsid w:val="003854A1"/>
    <w:rsid w:val="00385DFB"/>
    <w:rsid w:val="003901EA"/>
    <w:rsid w:val="00392EFD"/>
    <w:rsid w:val="003A0CA4"/>
    <w:rsid w:val="003A0CBA"/>
    <w:rsid w:val="003A2FE7"/>
    <w:rsid w:val="003A5190"/>
    <w:rsid w:val="003B05C4"/>
    <w:rsid w:val="003B1E9B"/>
    <w:rsid w:val="003B240E"/>
    <w:rsid w:val="003B2DA7"/>
    <w:rsid w:val="003B48E4"/>
    <w:rsid w:val="003B4C20"/>
    <w:rsid w:val="003B5F3F"/>
    <w:rsid w:val="003C0441"/>
    <w:rsid w:val="003C2E8E"/>
    <w:rsid w:val="003C5D17"/>
    <w:rsid w:val="003C75F3"/>
    <w:rsid w:val="003CCF29"/>
    <w:rsid w:val="003D13EF"/>
    <w:rsid w:val="003D1CD1"/>
    <w:rsid w:val="003DC754"/>
    <w:rsid w:val="003E04EF"/>
    <w:rsid w:val="003E375E"/>
    <w:rsid w:val="003E5719"/>
    <w:rsid w:val="003E6059"/>
    <w:rsid w:val="003F28D8"/>
    <w:rsid w:val="003F3501"/>
    <w:rsid w:val="003F5365"/>
    <w:rsid w:val="003F73F7"/>
    <w:rsid w:val="00400B5C"/>
    <w:rsid w:val="00401084"/>
    <w:rsid w:val="00402639"/>
    <w:rsid w:val="00405B20"/>
    <w:rsid w:val="00406012"/>
    <w:rsid w:val="00407EF0"/>
    <w:rsid w:val="00412F2B"/>
    <w:rsid w:val="004135A3"/>
    <w:rsid w:val="004137BD"/>
    <w:rsid w:val="0041462F"/>
    <w:rsid w:val="00415A1C"/>
    <w:rsid w:val="00416B71"/>
    <w:rsid w:val="004178B3"/>
    <w:rsid w:val="004217DC"/>
    <w:rsid w:val="00423494"/>
    <w:rsid w:val="00430DF2"/>
    <w:rsid w:val="00430F12"/>
    <w:rsid w:val="00432A6F"/>
    <w:rsid w:val="00435B94"/>
    <w:rsid w:val="004367F4"/>
    <w:rsid w:val="00442248"/>
    <w:rsid w:val="00444284"/>
    <w:rsid w:val="00447823"/>
    <w:rsid w:val="00447A6E"/>
    <w:rsid w:val="00451832"/>
    <w:rsid w:val="0045519A"/>
    <w:rsid w:val="00455B74"/>
    <w:rsid w:val="00456035"/>
    <w:rsid w:val="0045687E"/>
    <w:rsid w:val="004662AB"/>
    <w:rsid w:val="00466A08"/>
    <w:rsid w:val="00471B3E"/>
    <w:rsid w:val="00476ED0"/>
    <w:rsid w:val="00480185"/>
    <w:rsid w:val="00480226"/>
    <w:rsid w:val="004824E7"/>
    <w:rsid w:val="0048642E"/>
    <w:rsid w:val="004903B3"/>
    <w:rsid w:val="004903C9"/>
    <w:rsid w:val="00490A1A"/>
    <w:rsid w:val="004935A6"/>
    <w:rsid w:val="00493720"/>
    <w:rsid w:val="00496162"/>
    <w:rsid w:val="004A0BFD"/>
    <w:rsid w:val="004A120C"/>
    <w:rsid w:val="004A5E16"/>
    <w:rsid w:val="004A6555"/>
    <w:rsid w:val="004B484F"/>
    <w:rsid w:val="004B4D00"/>
    <w:rsid w:val="004B5AD5"/>
    <w:rsid w:val="004C11A9"/>
    <w:rsid w:val="004C2146"/>
    <w:rsid w:val="004C22A2"/>
    <w:rsid w:val="004C3DCA"/>
    <w:rsid w:val="004C41BA"/>
    <w:rsid w:val="004D141D"/>
    <w:rsid w:val="004D7B0D"/>
    <w:rsid w:val="004E1776"/>
    <w:rsid w:val="004E202A"/>
    <w:rsid w:val="004E33BD"/>
    <w:rsid w:val="004E54BD"/>
    <w:rsid w:val="004E5F4E"/>
    <w:rsid w:val="004E66CA"/>
    <w:rsid w:val="004F151E"/>
    <w:rsid w:val="004F152C"/>
    <w:rsid w:val="004F2E5C"/>
    <w:rsid w:val="004F467F"/>
    <w:rsid w:val="004F48DD"/>
    <w:rsid w:val="004F67C2"/>
    <w:rsid w:val="004F6AF2"/>
    <w:rsid w:val="004F77B6"/>
    <w:rsid w:val="00500ACA"/>
    <w:rsid w:val="00500BD9"/>
    <w:rsid w:val="00502416"/>
    <w:rsid w:val="005034DE"/>
    <w:rsid w:val="00504087"/>
    <w:rsid w:val="00507EF6"/>
    <w:rsid w:val="0051099C"/>
    <w:rsid w:val="00511863"/>
    <w:rsid w:val="005178DD"/>
    <w:rsid w:val="00520E1B"/>
    <w:rsid w:val="00526795"/>
    <w:rsid w:val="0052EEDD"/>
    <w:rsid w:val="00531BBD"/>
    <w:rsid w:val="0054196D"/>
    <w:rsid w:val="00541FBB"/>
    <w:rsid w:val="0054597F"/>
    <w:rsid w:val="00545CD1"/>
    <w:rsid w:val="00547372"/>
    <w:rsid w:val="00554BEE"/>
    <w:rsid w:val="00556A3F"/>
    <w:rsid w:val="00556BCA"/>
    <w:rsid w:val="0055B7A2"/>
    <w:rsid w:val="0056134E"/>
    <w:rsid w:val="005649D2"/>
    <w:rsid w:val="00564C4D"/>
    <w:rsid w:val="00565D44"/>
    <w:rsid w:val="005705F7"/>
    <w:rsid w:val="0057151A"/>
    <w:rsid w:val="00573B50"/>
    <w:rsid w:val="005750D9"/>
    <w:rsid w:val="00575A70"/>
    <w:rsid w:val="0057941F"/>
    <w:rsid w:val="00580BD8"/>
    <w:rsid w:val="0058102D"/>
    <w:rsid w:val="00583731"/>
    <w:rsid w:val="0058394D"/>
    <w:rsid w:val="00583C16"/>
    <w:rsid w:val="00583D20"/>
    <w:rsid w:val="0058729A"/>
    <w:rsid w:val="00587BE5"/>
    <w:rsid w:val="00593478"/>
    <w:rsid w:val="005934B4"/>
    <w:rsid w:val="0059E6FB"/>
    <w:rsid w:val="005A0A3C"/>
    <w:rsid w:val="005A19B9"/>
    <w:rsid w:val="005A1FE4"/>
    <w:rsid w:val="005A31A9"/>
    <w:rsid w:val="005A34D4"/>
    <w:rsid w:val="005A5436"/>
    <w:rsid w:val="005A67CA"/>
    <w:rsid w:val="005A6F51"/>
    <w:rsid w:val="005B184F"/>
    <w:rsid w:val="005B22C0"/>
    <w:rsid w:val="005B27F6"/>
    <w:rsid w:val="005B3BAA"/>
    <w:rsid w:val="005B4D74"/>
    <w:rsid w:val="005B6687"/>
    <w:rsid w:val="005B693D"/>
    <w:rsid w:val="005B7185"/>
    <w:rsid w:val="005B77E0"/>
    <w:rsid w:val="005C00E2"/>
    <w:rsid w:val="005C0552"/>
    <w:rsid w:val="005C097A"/>
    <w:rsid w:val="005C14A7"/>
    <w:rsid w:val="005C1E72"/>
    <w:rsid w:val="005C4527"/>
    <w:rsid w:val="005C5032"/>
    <w:rsid w:val="005C62C8"/>
    <w:rsid w:val="005D0140"/>
    <w:rsid w:val="005D49FE"/>
    <w:rsid w:val="005D4C05"/>
    <w:rsid w:val="005D5C3F"/>
    <w:rsid w:val="005DB581"/>
    <w:rsid w:val="005E1F63"/>
    <w:rsid w:val="005E4177"/>
    <w:rsid w:val="005E4B1F"/>
    <w:rsid w:val="005F1397"/>
    <w:rsid w:val="005F19DF"/>
    <w:rsid w:val="005F2331"/>
    <w:rsid w:val="005F26B4"/>
    <w:rsid w:val="005F2AC7"/>
    <w:rsid w:val="005F40F0"/>
    <w:rsid w:val="005F4DFA"/>
    <w:rsid w:val="005F777E"/>
    <w:rsid w:val="00605171"/>
    <w:rsid w:val="00605DB1"/>
    <w:rsid w:val="00614151"/>
    <w:rsid w:val="00615B90"/>
    <w:rsid w:val="0061630F"/>
    <w:rsid w:val="006163E0"/>
    <w:rsid w:val="006165B3"/>
    <w:rsid w:val="006177A5"/>
    <w:rsid w:val="00622538"/>
    <w:rsid w:val="00625996"/>
    <w:rsid w:val="00626BBF"/>
    <w:rsid w:val="006349C6"/>
    <w:rsid w:val="006404D4"/>
    <w:rsid w:val="0064273E"/>
    <w:rsid w:val="00642FB6"/>
    <w:rsid w:val="0064318E"/>
    <w:rsid w:val="00643CC4"/>
    <w:rsid w:val="00644199"/>
    <w:rsid w:val="0065234E"/>
    <w:rsid w:val="00654908"/>
    <w:rsid w:val="00663B74"/>
    <w:rsid w:val="006641B9"/>
    <w:rsid w:val="00670CFE"/>
    <w:rsid w:val="00674215"/>
    <w:rsid w:val="006764F0"/>
    <w:rsid w:val="006776CE"/>
    <w:rsid w:val="00677835"/>
    <w:rsid w:val="00680388"/>
    <w:rsid w:val="00682C44"/>
    <w:rsid w:val="0069318D"/>
    <w:rsid w:val="00693270"/>
    <w:rsid w:val="006936FD"/>
    <w:rsid w:val="00694FCE"/>
    <w:rsid w:val="00696410"/>
    <w:rsid w:val="006967BF"/>
    <w:rsid w:val="006993FD"/>
    <w:rsid w:val="0069C1C4"/>
    <w:rsid w:val="006A2D2C"/>
    <w:rsid w:val="006A3884"/>
    <w:rsid w:val="006A4227"/>
    <w:rsid w:val="006B1E72"/>
    <w:rsid w:val="006B2DE9"/>
    <w:rsid w:val="006B3488"/>
    <w:rsid w:val="006B3B77"/>
    <w:rsid w:val="006B3BE6"/>
    <w:rsid w:val="006C0571"/>
    <w:rsid w:val="006C1311"/>
    <w:rsid w:val="006C68E3"/>
    <w:rsid w:val="006D00B0"/>
    <w:rsid w:val="006D0298"/>
    <w:rsid w:val="006D1152"/>
    <w:rsid w:val="006D1711"/>
    <w:rsid w:val="006D1CF3"/>
    <w:rsid w:val="006D34E8"/>
    <w:rsid w:val="006E1DEE"/>
    <w:rsid w:val="006E2719"/>
    <w:rsid w:val="006E2A93"/>
    <w:rsid w:val="006E50B0"/>
    <w:rsid w:val="006E54D3"/>
    <w:rsid w:val="006E560E"/>
    <w:rsid w:val="006E5D64"/>
    <w:rsid w:val="006F2A73"/>
    <w:rsid w:val="006F9BD3"/>
    <w:rsid w:val="00701180"/>
    <w:rsid w:val="007024E1"/>
    <w:rsid w:val="00702584"/>
    <w:rsid w:val="00704E4C"/>
    <w:rsid w:val="007054B7"/>
    <w:rsid w:val="00707C73"/>
    <w:rsid w:val="007127CA"/>
    <w:rsid w:val="007133D1"/>
    <w:rsid w:val="00717237"/>
    <w:rsid w:val="00717A76"/>
    <w:rsid w:val="00724752"/>
    <w:rsid w:val="00724A7E"/>
    <w:rsid w:val="00733F79"/>
    <w:rsid w:val="0073762F"/>
    <w:rsid w:val="0074202B"/>
    <w:rsid w:val="00747292"/>
    <w:rsid w:val="00751519"/>
    <w:rsid w:val="007530D8"/>
    <w:rsid w:val="00754ACE"/>
    <w:rsid w:val="007566AC"/>
    <w:rsid w:val="00756970"/>
    <w:rsid w:val="0075711C"/>
    <w:rsid w:val="007577EB"/>
    <w:rsid w:val="00760102"/>
    <w:rsid w:val="00762B37"/>
    <w:rsid w:val="00763B9E"/>
    <w:rsid w:val="00764745"/>
    <w:rsid w:val="00766D19"/>
    <w:rsid w:val="00771F45"/>
    <w:rsid w:val="007738CF"/>
    <w:rsid w:val="00785A56"/>
    <w:rsid w:val="007860DB"/>
    <w:rsid w:val="007910D0"/>
    <w:rsid w:val="00792A3D"/>
    <w:rsid w:val="007A392D"/>
    <w:rsid w:val="007B020C"/>
    <w:rsid w:val="007B112A"/>
    <w:rsid w:val="007B523A"/>
    <w:rsid w:val="007B66CE"/>
    <w:rsid w:val="007B7908"/>
    <w:rsid w:val="007C08DE"/>
    <w:rsid w:val="007C4535"/>
    <w:rsid w:val="007C61E6"/>
    <w:rsid w:val="007C6ACE"/>
    <w:rsid w:val="007C79C1"/>
    <w:rsid w:val="007C79CC"/>
    <w:rsid w:val="007CD1CB"/>
    <w:rsid w:val="007D1D28"/>
    <w:rsid w:val="007D1E54"/>
    <w:rsid w:val="007D3032"/>
    <w:rsid w:val="007DB581"/>
    <w:rsid w:val="007E0A37"/>
    <w:rsid w:val="007E534F"/>
    <w:rsid w:val="007F066A"/>
    <w:rsid w:val="007F07CC"/>
    <w:rsid w:val="007F444A"/>
    <w:rsid w:val="007F6BE6"/>
    <w:rsid w:val="007F7C96"/>
    <w:rsid w:val="00800B53"/>
    <w:rsid w:val="00800FF4"/>
    <w:rsid w:val="0080248A"/>
    <w:rsid w:val="00804F58"/>
    <w:rsid w:val="008073B1"/>
    <w:rsid w:val="00807DEE"/>
    <w:rsid w:val="00817B8E"/>
    <w:rsid w:val="008221E8"/>
    <w:rsid w:val="008241CD"/>
    <w:rsid w:val="00826642"/>
    <w:rsid w:val="00826D86"/>
    <w:rsid w:val="008271E7"/>
    <w:rsid w:val="00828A10"/>
    <w:rsid w:val="00831749"/>
    <w:rsid w:val="00832E7A"/>
    <w:rsid w:val="00835061"/>
    <w:rsid w:val="008372BE"/>
    <w:rsid w:val="00837F46"/>
    <w:rsid w:val="00840826"/>
    <w:rsid w:val="008467B7"/>
    <w:rsid w:val="008559F3"/>
    <w:rsid w:val="00856CA3"/>
    <w:rsid w:val="00860B32"/>
    <w:rsid w:val="00864316"/>
    <w:rsid w:val="008653FC"/>
    <w:rsid w:val="00865BC1"/>
    <w:rsid w:val="00866955"/>
    <w:rsid w:val="0086E648"/>
    <w:rsid w:val="00870C78"/>
    <w:rsid w:val="0087496A"/>
    <w:rsid w:val="008762E7"/>
    <w:rsid w:val="0088202E"/>
    <w:rsid w:val="0088358F"/>
    <w:rsid w:val="0088456C"/>
    <w:rsid w:val="008852FA"/>
    <w:rsid w:val="0088C44B"/>
    <w:rsid w:val="00890EEE"/>
    <w:rsid w:val="00892CF7"/>
    <w:rsid w:val="0089316E"/>
    <w:rsid w:val="008935D7"/>
    <w:rsid w:val="00893976"/>
    <w:rsid w:val="00894283"/>
    <w:rsid w:val="0089626E"/>
    <w:rsid w:val="008A0443"/>
    <w:rsid w:val="008A0F6C"/>
    <w:rsid w:val="008A4CF6"/>
    <w:rsid w:val="008A5027"/>
    <w:rsid w:val="008A592F"/>
    <w:rsid w:val="008A6C67"/>
    <w:rsid w:val="008B0527"/>
    <w:rsid w:val="008B5B6D"/>
    <w:rsid w:val="008B66C2"/>
    <w:rsid w:val="008B7FB0"/>
    <w:rsid w:val="008C4FF6"/>
    <w:rsid w:val="008C6E96"/>
    <w:rsid w:val="008C78F0"/>
    <w:rsid w:val="008C7DA0"/>
    <w:rsid w:val="008D025D"/>
    <w:rsid w:val="008D13F2"/>
    <w:rsid w:val="008D187B"/>
    <w:rsid w:val="008D6047"/>
    <w:rsid w:val="008D702C"/>
    <w:rsid w:val="008E1A03"/>
    <w:rsid w:val="008E3DE9"/>
    <w:rsid w:val="008F32F0"/>
    <w:rsid w:val="008F41F3"/>
    <w:rsid w:val="008F4378"/>
    <w:rsid w:val="008F497F"/>
    <w:rsid w:val="008F5F2C"/>
    <w:rsid w:val="00904450"/>
    <w:rsid w:val="009107ED"/>
    <w:rsid w:val="00910BAE"/>
    <w:rsid w:val="0091111C"/>
    <w:rsid w:val="009127CE"/>
    <w:rsid w:val="0091341F"/>
    <w:rsid w:val="009138BF"/>
    <w:rsid w:val="00914CA3"/>
    <w:rsid w:val="0091515D"/>
    <w:rsid w:val="009159E1"/>
    <w:rsid w:val="0091607F"/>
    <w:rsid w:val="00918C85"/>
    <w:rsid w:val="009204CF"/>
    <w:rsid w:val="00926ECC"/>
    <w:rsid w:val="009333AC"/>
    <w:rsid w:val="0093679E"/>
    <w:rsid w:val="00940856"/>
    <w:rsid w:val="00940C24"/>
    <w:rsid w:val="00940CAF"/>
    <w:rsid w:val="009515DF"/>
    <w:rsid w:val="009523A8"/>
    <w:rsid w:val="009526C6"/>
    <w:rsid w:val="00953366"/>
    <w:rsid w:val="0095360A"/>
    <w:rsid w:val="00953EDF"/>
    <w:rsid w:val="00962D95"/>
    <w:rsid w:val="00963B2F"/>
    <w:rsid w:val="00970313"/>
    <w:rsid w:val="00971CA5"/>
    <w:rsid w:val="009739C8"/>
    <w:rsid w:val="0097614C"/>
    <w:rsid w:val="0097659A"/>
    <w:rsid w:val="009813FC"/>
    <w:rsid w:val="00982157"/>
    <w:rsid w:val="00985DD2"/>
    <w:rsid w:val="009867F3"/>
    <w:rsid w:val="00987AF7"/>
    <w:rsid w:val="009908A2"/>
    <w:rsid w:val="00994A52"/>
    <w:rsid w:val="009954FC"/>
    <w:rsid w:val="009A1418"/>
    <w:rsid w:val="009A14CC"/>
    <w:rsid w:val="009A3899"/>
    <w:rsid w:val="009AFC04"/>
    <w:rsid w:val="009B1280"/>
    <w:rsid w:val="009B23A3"/>
    <w:rsid w:val="009B2C2D"/>
    <w:rsid w:val="009B33CA"/>
    <w:rsid w:val="009C2DB5"/>
    <w:rsid w:val="009C44F9"/>
    <w:rsid w:val="009C5B0E"/>
    <w:rsid w:val="009D0202"/>
    <w:rsid w:val="009D3D54"/>
    <w:rsid w:val="009D49F2"/>
    <w:rsid w:val="009D508B"/>
    <w:rsid w:val="009D5DD8"/>
    <w:rsid w:val="009D6EB7"/>
    <w:rsid w:val="009D6EFD"/>
    <w:rsid w:val="009E6928"/>
    <w:rsid w:val="009E6FBE"/>
    <w:rsid w:val="009F1C39"/>
    <w:rsid w:val="009F202A"/>
    <w:rsid w:val="009F4941"/>
    <w:rsid w:val="009F6031"/>
    <w:rsid w:val="00A01ACA"/>
    <w:rsid w:val="00A119B4"/>
    <w:rsid w:val="00A16A3F"/>
    <w:rsid w:val="00A170A2"/>
    <w:rsid w:val="00A17D60"/>
    <w:rsid w:val="00A1C747"/>
    <w:rsid w:val="00A2031A"/>
    <w:rsid w:val="00A215F8"/>
    <w:rsid w:val="00A24194"/>
    <w:rsid w:val="00A246B9"/>
    <w:rsid w:val="00A249F7"/>
    <w:rsid w:val="00A329EA"/>
    <w:rsid w:val="00A3792E"/>
    <w:rsid w:val="00A42869"/>
    <w:rsid w:val="00A43661"/>
    <w:rsid w:val="00A46DDE"/>
    <w:rsid w:val="00A4F4C6"/>
    <w:rsid w:val="00A50E19"/>
    <w:rsid w:val="00A51999"/>
    <w:rsid w:val="00A52ABC"/>
    <w:rsid w:val="00A534B8"/>
    <w:rsid w:val="00A54063"/>
    <w:rsid w:val="00A5409F"/>
    <w:rsid w:val="00A57460"/>
    <w:rsid w:val="00A62B12"/>
    <w:rsid w:val="00A63054"/>
    <w:rsid w:val="00A6401A"/>
    <w:rsid w:val="00A641DE"/>
    <w:rsid w:val="00A64FBB"/>
    <w:rsid w:val="00A70882"/>
    <w:rsid w:val="00A708DD"/>
    <w:rsid w:val="00A7378B"/>
    <w:rsid w:val="00A8148A"/>
    <w:rsid w:val="00A85A8F"/>
    <w:rsid w:val="00A92AFB"/>
    <w:rsid w:val="00A9315B"/>
    <w:rsid w:val="00A933AB"/>
    <w:rsid w:val="00A93A67"/>
    <w:rsid w:val="00A943CF"/>
    <w:rsid w:val="00A952C9"/>
    <w:rsid w:val="00A95C38"/>
    <w:rsid w:val="00AA0525"/>
    <w:rsid w:val="00AA1189"/>
    <w:rsid w:val="00AA3EFD"/>
    <w:rsid w:val="00AA446B"/>
    <w:rsid w:val="00AB0032"/>
    <w:rsid w:val="00AB099B"/>
    <w:rsid w:val="00AB1411"/>
    <w:rsid w:val="00AB4B7E"/>
    <w:rsid w:val="00AB616C"/>
    <w:rsid w:val="00AB7770"/>
    <w:rsid w:val="00AC2C48"/>
    <w:rsid w:val="00AC3A8A"/>
    <w:rsid w:val="00AC4788"/>
    <w:rsid w:val="00AD01DE"/>
    <w:rsid w:val="00AE0CAC"/>
    <w:rsid w:val="00AE1ADC"/>
    <w:rsid w:val="00AE3932"/>
    <w:rsid w:val="00AE50E9"/>
    <w:rsid w:val="00AE5576"/>
    <w:rsid w:val="00AE7E8C"/>
    <w:rsid w:val="00AEBF36"/>
    <w:rsid w:val="00AF00B6"/>
    <w:rsid w:val="00AF141D"/>
    <w:rsid w:val="00AF2B63"/>
    <w:rsid w:val="00AF4584"/>
    <w:rsid w:val="00AF67CF"/>
    <w:rsid w:val="00AF6DB8"/>
    <w:rsid w:val="00B04C7F"/>
    <w:rsid w:val="00B11D51"/>
    <w:rsid w:val="00B1279B"/>
    <w:rsid w:val="00B12921"/>
    <w:rsid w:val="00B12B05"/>
    <w:rsid w:val="00B14E34"/>
    <w:rsid w:val="00B2036D"/>
    <w:rsid w:val="00B20F0E"/>
    <w:rsid w:val="00B228DE"/>
    <w:rsid w:val="00B263FB"/>
    <w:rsid w:val="00B26C50"/>
    <w:rsid w:val="00B27AC1"/>
    <w:rsid w:val="00B27DEC"/>
    <w:rsid w:val="00B30DFC"/>
    <w:rsid w:val="00B3256B"/>
    <w:rsid w:val="00B359BB"/>
    <w:rsid w:val="00B35AB3"/>
    <w:rsid w:val="00B41545"/>
    <w:rsid w:val="00B46033"/>
    <w:rsid w:val="00B46117"/>
    <w:rsid w:val="00B51DAF"/>
    <w:rsid w:val="00B53FCE"/>
    <w:rsid w:val="00B5738D"/>
    <w:rsid w:val="00B630F8"/>
    <w:rsid w:val="00B6433A"/>
    <w:rsid w:val="00B64584"/>
    <w:rsid w:val="00B65452"/>
    <w:rsid w:val="00B66826"/>
    <w:rsid w:val="00B724D3"/>
    <w:rsid w:val="00B72931"/>
    <w:rsid w:val="00B749C0"/>
    <w:rsid w:val="00B76C3A"/>
    <w:rsid w:val="00B79396"/>
    <w:rsid w:val="00B80AAD"/>
    <w:rsid w:val="00B85AF3"/>
    <w:rsid w:val="00B86DCE"/>
    <w:rsid w:val="00B9002F"/>
    <w:rsid w:val="00B91B84"/>
    <w:rsid w:val="00B91C78"/>
    <w:rsid w:val="00B93741"/>
    <w:rsid w:val="00B94761"/>
    <w:rsid w:val="00B95C05"/>
    <w:rsid w:val="00B95DA4"/>
    <w:rsid w:val="00B97E19"/>
    <w:rsid w:val="00BA0AB1"/>
    <w:rsid w:val="00BA0C2D"/>
    <w:rsid w:val="00BA0EAB"/>
    <w:rsid w:val="00BA7230"/>
    <w:rsid w:val="00BA7AAB"/>
    <w:rsid w:val="00BB4499"/>
    <w:rsid w:val="00BB7070"/>
    <w:rsid w:val="00BBAB23"/>
    <w:rsid w:val="00BC4694"/>
    <w:rsid w:val="00BC46E3"/>
    <w:rsid w:val="00BC5A21"/>
    <w:rsid w:val="00BC6C59"/>
    <w:rsid w:val="00BC7747"/>
    <w:rsid w:val="00BC7809"/>
    <w:rsid w:val="00BD17EE"/>
    <w:rsid w:val="00BDE265"/>
    <w:rsid w:val="00BE026F"/>
    <w:rsid w:val="00BE1586"/>
    <w:rsid w:val="00BE4B98"/>
    <w:rsid w:val="00BF18B7"/>
    <w:rsid w:val="00BF35D4"/>
    <w:rsid w:val="00BF5489"/>
    <w:rsid w:val="00BF58C5"/>
    <w:rsid w:val="00BF732E"/>
    <w:rsid w:val="00BFDAB0"/>
    <w:rsid w:val="00C0002B"/>
    <w:rsid w:val="00C020C6"/>
    <w:rsid w:val="00C02A11"/>
    <w:rsid w:val="00C04AE4"/>
    <w:rsid w:val="00C06D07"/>
    <w:rsid w:val="00C107BB"/>
    <w:rsid w:val="00C11B3D"/>
    <w:rsid w:val="00C148E6"/>
    <w:rsid w:val="00C21799"/>
    <w:rsid w:val="00C2436D"/>
    <w:rsid w:val="00C26083"/>
    <w:rsid w:val="00C338F8"/>
    <w:rsid w:val="00C344AD"/>
    <w:rsid w:val="00C370A3"/>
    <w:rsid w:val="00C37692"/>
    <w:rsid w:val="00C436AB"/>
    <w:rsid w:val="00C450F0"/>
    <w:rsid w:val="00C45D6F"/>
    <w:rsid w:val="00C46703"/>
    <w:rsid w:val="00C4843E"/>
    <w:rsid w:val="00C504EA"/>
    <w:rsid w:val="00C52646"/>
    <w:rsid w:val="00C52733"/>
    <w:rsid w:val="00C54A7D"/>
    <w:rsid w:val="00C54EFA"/>
    <w:rsid w:val="00C57F2C"/>
    <w:rsid w:val="00C5EF43"/>
    <w:rsid w:val="00C6201D"/>
    <w:rsid w:val="00C62A5E"/>
    <w:rsid w:val="00C62B29"/>
    <w:rsid w:val="00C664FC"/>
    <w:rsid w:val="00C70C44"/>
    <w:rsid w:val="00C717A0"/>
    <w:rsid w:val="00C7214A"/>
    <w:rsid w:val="00C7215F"/>
    <w:rsid w:val="00C75CED"/>
    <w:rsid w:val="00C810F0"/>
    <w:rsid w:val="00C812D6"/>
    <w:rsid w:val="00C8174C"/>
    <w:rsid w:val="00C85DFD"/>
    <w:rsid w:val="00C863A4"/>
    <w:rsid w:val="00C87F0E"/>
    <w:rsid w:val="00C90F93"/>
    <w:rsid w:val="00C92D1D"/>
    <w:rsid w:val="00C9651A"/>
    <w:rsid w:val="00C973F2"/>
    <w:rsid w:val="00CA0226"/>
    <w:rsid w:val="00CA05ED"/>
    <w:rsid w:val="00CA1185"/>
    <w:rsid w:val="00CA3C80"/>
    <w:rsid w:val="00CA3E70"/>
    <w:rsid w:val="00CA5AE8"/>
    <w:rsid w:val="00CA6C91"/>
    <w:rsid w:val="00CA708C"/>
    <w:rsid w:val="00CAE2DF"/>
    <w:rsid w:val="00CB0666"/>
    <w:rsid w:val="00CB07B4"/>
    <w:rsid w:val="00CB0EAA"/>
    <w:rsid w:val="00CB159E"/>
    <w:rsid w:val="00CB2145"/>
    <w:rsid w:val="00CB2606"/>
    <w:rsid w:val="00CB66B0"/>
    <w:rsid w:val="00CB6EF3"/>
    <w:rsid w:val="00CB7FBE"/>
    <w:rsid w:val="00CC2B23"/>
    <w:rsid w:val="00CC2EF2"/>
    <w:rsid w:val="00CC5817"/>
    <w:rsid w:val="00CC5AA9"/>
    <w:rsid w:val="00CCDE01"/>
    <w:rsid w:val="00CD2A0C"/>
    <w:rsid w:val="00CD37E4"/>
    <w:rsid w:val="00CD6723"/>
    <w:rsid w:val="00CE5951"/>
    <w:rsid w:val="00CEC81B"/>
    <w:rsid w:val="00CF3613"/>
    <w:rsid w:val="00CF3AC3"/>
    <w:rsid w:val="00CF49CB"/>
    <w:rsid w:val="00CF4CEF"/>
    <w:rsid w:val="00CF72F4"/>
    <w:rsid w:val="00CF73E9"/>
    <w:rsid w:val="00CFDE17"/>
    <w:rsid w:val="00D02CB4"/>
    <w:rsid w:val="00D02D16"/>
    <w:rsid w:val="00D06C66"/>
    <w:rsid w:val="00D11C1A"/>
    <w:rsid w:val="00D136E3"/>
    <w:rsid w:val="00D14258"/>
    <w:rsid w:val="00D15A52"/>
    <w:rsid w:val="00D15F91"/>
    <w:rsid w:val="00D2035B"/>
    <w:rsid w:val="00D2394A"/>
    <w:rsid w:val="00D25622"/>
    <w:rsid w:val="00D2637B"/>
    <w:rsid w:val="00D27CFE"/>
    <w:rsid w:val="00D31E35"/>
    <w:rsid w:val="00D34F75"/>
    <w:rsid w:val="00D373A6"/>
    <w:rsid w:val="00D430E0"/>
    <w:rsid w:val="00D44B6F"/>
    <w:rsid w:val="00D507E2"/>
    <w:rsid w:val="00D50F0A"/>
    <w:rsid w:val="00D53023"/>
    <w:rsid w:val="00D534B3"/>
    <w:rsid w:val="00D573AA"/>
    <w:rsid w:val="00D61CE0"/>
    <w:rsid w:val="00D6337F"/>
    <w:rsid w:val="00D6636E"/>
    <w:rsid w:val="00D678DB"/>
    <w:rsid w:val="00D67DE2"/>
    <w:rsid w:val="00D70CDC"/>
    <w:rsid w:val="00D74550"/>
    <w:rsid w:val="00D7A426"/>
    <w:rsid w:val="00D808B1"/>
    <w:rsid w:val="00D82274"/>
    <w:rsid w:val="00D828E3"/>
    <w:rsid w:val="00D85D77"/>
    <w:rsid w:val="00D95174"/>
    <w:rsid w:val="00D9F88F"/>
    <w:rsid w:val="00DA734F"/>
    <w:rsid w:val="00DA75E1"/>
    <w:rsid w:val="00DB1FFE"/>
    <w:rsid w:val="00DB33E5"/>
    <w:rsid w:val="00DB436E"/>
    <w:rsid w:val="00DB5FA6"/>
    <w:rsid w:val="00DC153B"/>
    <w:rsid w:val="00DC434C"/>
    <w:rsid w:val="00DC7243"/>
    <w:rsid w:val="00DC74E1"/>
    <w:rsid w:val="00DD096F"/>
    <w:rsid w:val="00DD1B52"/>
    <w:rsid w:val="00DD2376"/>
    <w:rsid w:val="00DD2F4E"/>
    <w:rsid w:val="00DD55D9"/>
    <w:rsid w:val="00DD6D86"/>
    <w:rsid w:val="00DD6E0A"/>
    <w:rsid w:val="00DD70F7"/>
    <w:rsid w:val="00DE07A5"/>
    <w:rsid w:val="00DE2779"/>
    <w:rsid w:val="00DE2CE3"/>
    <w:rsid w:val="00DE320F"/>
    <w:rsid w:val="00DE415A"/>
    <w:rsid w:val="00DE7BF1"/>
    <w:rsid w:val="00DF06B0"/>
    <w:rsid w:val="00DF11AA"/>
    <w:rsid w:val="00DF241E"/>
    <w:rsid w:val="00DF408B"/>
    <w:rsid w:val="00DF4A3D"/>
    <w:rsid w:val="00DF532F"/>
    <w:rsid w:val="00DF538A"/>
    <w:rsid w:val="00DF5C4A"/>
    <w:rsid w:val="00DF6AB6"/>
    <w:rsid w:val="00DF6EBE"/>
    <w:rsid w:val="00E023BC"/>
    <w:rsid w:val="00E04DAF"/>
    <w:rsid w:val="00E06033"/>
    <w:rsid w:val="00E06A25"/>
    <w:rsid w:val="00E06B79"/>
    <w:rsid w:val="00E07E6F"/>
    <w:rsid w:val="00E0D064"/>
    <w:rsid w:val="00E112C7"/>
    <w:rsid w:val="00E135AA"/>
    <w:rsid w:val="00E13E51"/>
    <w:rsid w:val="00E13F4A"/>
    <w:rsid w:val="00E14A14"/>
    <w:rsid w:val="00E14A3E"/>
    <w:rsid w:val="00E25DC7"/>
    <w:rsid w:val="00E26BB0"/>
    <w:rsid w:val="00E32DFC"/>
    <w:rsid w:val="00E416FB"/>
    <w:rsid w:val="00E41880"/>
    <w:rsid w:val="00E4272D"/>
    <w:rsid w:val="00E44D4E"/>
    <w:rsid w:val="00E4632C"/>
    <w:rsid w:val="00E4C32D"/>
    <w:rsid w:val="00E5058E"/>
    <w:rsid w:val="00E51733"/>
    <w:rsid w:val="00E52DE2"/>
    <w:rsid w:val="00E56264"/>
    <w:rsid w:val="00E600CA"/>
    <w:rsid w:val="00E604B6"/>
    <w:rsid w:val="00E630F4"/>
    <w:rsid w:val="00E63D2C"/>
    <w:rsid w:val="00E66CA0"/>
    <w:rsid w:val="00E684C3"/>
    <w:rsid w:val="00E7045D"/>
    <w:rsid w:val="00E72C32"/>
    <w:rsid w:val="00E750B7"/>
    <w:rsid w:val="00E80242"/>
    <w:rsid w:val="00E80FA4"/>
    <w:rsid w:val="00E819F2"/>
    <w:rsid w:val="00E81EB5"/>
    <w:rsid w:val="00E82754"/>
    <w:rsid w:val="00E836F5"/>
    <w:rsid w:val="00E84FA4"/>
    <w:rsid w:val="00E86670"/>
    <w:rsid w:val="00E8B34F"/>
    <w:rsid w:val="00E93899"/>
    <w:rsid w:val="00E9633C"/>
    <w:rsid w:val="00E97493"/>
    <w:rsid w:val="00E978F8"/>
    <w:rsid w:val="00EA08A5"/>
    <w:rsid w:val="00EA36AF"/>
    <w:rsid w:val="00EA6380"/>
    <w:rsid w:val="00EA6A37"/>
    <w:rsid w:val="00EA6A90"/>
    <w:rsid w:val="00EB24DE"/>
    <w:rsid w:val="00EB35F8"/>
    <w:rsid w:val="00EBF7AA"/>
    <w:rsid w:val="00EC2538"/>
    <w:rsid w:val="00EC2FBA"/>
    <w:rsid w:val="00EC58FF"/>
    <w:rsid w:val="00EC77DA"/>
    <w:rsid w:val="00ED17D5"/>
    <w:rsid w:val="00ED38EC"/>
    <w:rsid w:val="00ED6121"/>
    <w:rsid w:val="00ED7F05"/>
    <w:rsid w:val="00EE262B"/>
    <w:rsid w:val="00EE3CBE"/>
    <w:rsid w:val="00EE40E6"/>
    <w:rsid w:val="00EE4903"/>
    <w:rsid w:val="00EF284E"/>
    <w:rsid w:val="00EF7698"/>
    <w:rsid w:val="00EF7704"/>
    <w:rsid w:val="00F14C4F"/>
    <w:rsid w:val="00F14D7F"/>
    <w:rsid w:val="00F15A80"/>
    <w:rsid w:val="00F173D9"/>
    <w:rsid w:val="00F1EEE7"/>
    <w:rsid w:val="00F20AC8"/>
    <w:rsid w:val="00F21501"/>
    <w:rsid w:val="00F26B3F"/>
    <w:rsid w:val="00F2FADF"/>
    <w:rsid w:val="00F310FF"/>
    <w:rsid w:val="00F317D3"/>
    <w:rsid w:val="00F343F8"/>
    <w:rsid w:val="00F3454B"/>
    <w:rsid w:val="00F36432"/>
    <w:rsid w:val="00F366B0"/>
    <w:rsid w:val="00F36E7A"/>
    <w:rsid w:val="00F42168"/>
    <w:rsid w:val="00F44624"/>
    <w:rsid w:val="00F45053"/>
    <w:rsid w:val="00F465CF"/>
    <w:rsid w:val="00F4A1C9"/>
    <w:rsid w:val="00F50B91"/>
    <w:rsid w:val="00F522E3"/>
    <w:rsid w:val="00F55293"/>
    <w:rsid w:val="00F567CC"/>
    <w:rsid w:val="00F61F6D"/>
    <w:rsid w:val="00F62579"/>
    <w:rsid w:val="00F65495"/>
    <w:rsid w:val="00F66145"/>
    <w:rsid w:val="00F67719"/>
    <w:rsid w:val="00F678D4"/>
    <w:rsid w:val="00F766CB"/>
    <w:rsid w:val="00F776E4"/>
    <w:rsid w:val="00F8143A"/>
    <w:rsid w:val="00F81980"/>
    <w:rsid w:val="00F83F94"/>
    <w:rsid w:val="00F841DF"/>
    <w:rsid w:val="00F85629"/>
    <w:rsid w:val="00F87F5C"/>
    <w:rsid w:val="00F93197"/>
    <w:rsid w:val="00F96941"/>
    <w:rsid w:val="00F9C269"/>
    <w:rsid w:val="00FA3555"/>
    <w:rsid w:val="00FA3EE2"/>
    <w:rsid w:val="00FA505D"/>
    <w:rsid w:val="00FB2044"/>
    <w:rsid w:val="00FB3AF3"/>
    <w:rsid w:val="00FB54F5"/>
    <w:rsid w:val="00FBD623"/>
    <w:rsid w:val="00FC18F5"/>
    <w:rsid w:val="00FC1FF5"/>
    <w:rsid w:val="00FC7AA0"/>
    <w:rsid w:val="00FC7FAD"/>
    <w:rsid w:val="00FD02A1"/>
    <w:rsid w:val="00FD0A93"/>
    <w:rsid w:val="00FD0AE2"/>
    <w:rsid w:val="00FD3C48"/>
    <w:rsid w:val="00FD4AB8"/>
    <w:rsid w:val="00FD5678"/>
    <w:rsid w:val="00FD6602"/>
    <w:rsid w:val="00FE366D"/>
    <w:rsid w:val="00FE57B6"/>
    <w:rsid w:val="00FE59A0"/>
    <w:rsid w:val="00FE5E0D"/>
    <w:rsid w:val="00FF3D08"/>
    <w:rsid w:val="00FF49A6"/>
    <w:rsid w:val="00FFA521"/>
    <w:rsid w:val="00FFF77C"/>
    <w:rsid w:val="0100C589"/>
    <w:rsid w:val="01015654"/>
    <w:rsid w:val="0102AC98"/>
    <w:rsid w:val="0104E059"/>
    <w:rsid w:val="010627F7"/>
    <w:rsid w:val="010919E1"/>
    <w:rsid w:val="010A769D"/>
    <w:rsid w:val="010CD319"/>
    <w:rsid w:val="011572FD"/>
    <w:rsid w:val="01165E57"/>
    <w:rsid w:val="0118BE51"/>
    <w:rsid w:val="0118E0D5"/>
    <w:rsid w:val="011E3679"/>
    <w:rsid w:val="011F71B3"/>
    <w:rsid w:val="011F8605"/>
    <w:rsid w:val="01210E6C"/>
    <w:rsid w:val="012167D4"/>
    <w:rsid w:val="01252DEB"/>
    <w:rsid w:val="0126608A"/>
    <w:rsid w:val="01279BFA"/>
    <w:rsid w:val="0127E0AA"/>
    <w:rsid w:val="01291AF1"/>
    <w:rsid w:val="0129272B"/>
    <w:rsid w:val="012A8DDD"/>
    <w:rsid w:val="012C049C"/>
    <w:rsid w:val="012CC557"/>
    <w:rsid w:val="012D6C1D"/>
    <w:rsid w:val="012E0DED"/>
    <w:rsid w:val="012E34FC"/>
    <w:rsid w:val="012EFF4A"/>
    <w:rsid w:val="012F9884"/>
    <w:rsid w:val="01319DE3"/>
    <w:rsid w:val="013254FD"/>
    <w:rsid w:val="0134601C"/>
    <w:rsid w:val="01376ACF"/>
    <w:rsid w:val="013B3F95"/>
    <w:rsid w:val="013BFEFE"/>
    <w:rsid w:val="013C1D92"/>
    <w:rsid w:val="013DC7C1"/>
    <w:rsid w:val="013F06BB"/>
    <w:rsid w:val="014330F5"/>
    <w:rsid w:val="0145E75A"/>
    <w:rsid w:val="01493A72"/>
    <w:rsid w:val="014B042E"/>
    <w:rsid w:val="014C6D33"/>
    <w:rsid w:val="014C924F"/>
    <w:rsid w:val="014D2D44"/>
    <w:rsid w:val="014F0473"/>
    <w:rsid w:val="01514F7F"/>
    <w:rsid w:val="01522EAF"/>
    <w:rsid w:val="0154A935"/>
    <w:rsid w:val="0157F7C0"/>
    <w:rsid w:val="0158C432"/>
    <w:rsid w:val="015B94F9"/>
    <w:rsid w:val="015C38C0"/>
    <w:rsid w:val="015D5B84"/>
    <w:rsid w:val="015DE7BB"/>
    <w:rsid w:val="015DF04E"/>
    <w:rsid w:val="0160A35A"/>
    <w:rsid w:val="01622B47"/>
    <w:rsid w:val="01628D34"/>
    <w:rsid w:val="01629C61"/>
    <w:rsid w:val="01685210"/>
    <w:rsid w:val="0168B872"/>
    <w:rsid w:val="016B77A5"/>
    <w:rsid w:val="016EC14A"/>
    <w:rsid w:val="016EFE49"/>
    <w:rsid w:val="016FA55D"/>
    <w:rsid w:val="0172368F"/>
    <w:rsid w:val="017424CC"/>
    <w:rsid w:val="0176135A"/>
    <w:rsid w:val="01762632"/>
    <w:rsid w:val="01779F0C"/>
    <w:rsid w:val="0179BF29"/>
    <w:rsid w:val="017B6C98"/>
    <w:rsid w:val="018371AC"/>
    <w:rsid w:val="0183C884"/>
    <w:rsid w:val="0189EF14"/>
    <w:rsid w:val="018AB92C"/>
    <w:rsid w:val="018E77E6"/>
    <w:rsid w:val="0190152C"/>
    <w:rsid w:val="01909143"/>
    <w:rsid w:val="0190CE6F"/>
    <w:rsid w:val="0192B68E"/>
    <w:rsid w:val="0192F94A"/>
    <w:rsid w:val="01933E6B"/>
    <w:rsid w:val="0193770F"/>
    <w:rsid w:val="0194624E"/>
    <w:rsid w:val="01950D50"/>
    <w:rsid w:val="019617E6"/>
    <w:rsid w:val="019745C7"/>
    <w:rsid w:val="0199080D"/>
    <w:rsid w:val="019A51A2"/>
    <w:rsid w:val="019A617B"/>
    <w:rsid w:val="019AE202"/>
    <w:rsid w:val="019B3AFF"/>
    <w:rsid w:val="019D2875"/>
    <w:rsid w:val="019DBA01"/>
    <w:rsid w:val="01A0146F"/>
    <w:rsid w:val="01A0723F"/>
    <w:rsid w:val="01A1C182"/>
    <w:rsid w:val="01A71E57"/>
    <w:rsid w:val="01A73C13"/>
    <w:rsid w:val="01A7E055"/>
    <w:rsid w:val="01A7E552"/>
    <w:rsid w:val="01A7E658"/>
    <w:rsid w:val="01A868BF"/>
    <w:rsid w:val="01A8B0E2"/>
    <w:rsid w:val="01A8C596"/>
    <w:rsid w:val="01A8F499"/>
    <w:rsid w:val="01A9542E"/>
    <w:rsid w:val="01AB34DB"/>
    <w:rsid w:val="01AC3001"/>
    <w:rsid w:val="01AD763B"/>
    <w:rsid w:val="01AF23D8"/>
    <w:rsid w:val="01AFFE32"/>
    <w:rsid w:val="01B2CBE6"/>
    <w:rsid w:val="01B360D4"/>
    <w:rsid w:val="01B3A6B9"/>
    <w:rsid w:val="01B8849C"/>
    <w:rsid w:val="01BA12A4"/>
    <w:rsid w:val="01BFAC4C"/>
    <w:rsid w:val="01C08C8B"/>
    <w:rsid w:val="01C093B8"/>
    <w:rsid w:val="01C68F06"/>
    <w:rsid w:val="01C6D251"/>
    <w:rsid w:val="01C760E0"/>
    <w:rsid w:val="01C8C4E5"/>
    <w:rsid w:val="01C98596"/>
    <w:rsid w:val="01CAE217"/>
    <w:rsid w:val="01CB865E"/>
    <w:rsid w:val="01D0FA38"/>
    <w:rsid w:val="01D25CE7"/>
    <w:rsid w:val="01D329BB"/>
    <w:rsid w:val="01DADB97"/>
    <w:rsid w:val="01DC72C5"/>
    <w:rsid w:val="01DE4520"/>
    <w:rsid w:val="01DF29D3"/>
    <w:rsid w:val="01DFD4FE"/>
    <w:rsid w:val="01E0BCC4"/>
    <w:rsid w:val="01E2CE17"/>
    <w:rsid w:val="01E2E70E"/>
    <w:rsid w:val="01E61661"/>
    <w:rsid w:val="01E666E4"/>
    <w:rsid w:val="01E6851C"/>
    <w:rsid w:val="01E6F2F3"/>
    <w:rsid w:val="01E8AA34"/>
    <w:rsid w:val="01E8ECE2"/>
    <w:rsid w:val="01EAEB15"/>
    <w:rsid w:val="01EC0321"/>
    <w:rsid w:val="01EC998E"/>
    <w:rsid w:val="01F18B14"/>
    <w:rsid w:val="01F1992C"/>
    <w:rsid w:val="01F37E82"/>
    <w:rsid w:val="01F40273"/>
    <w:rsid w:val="01F49889"/>
    <w:rsid w:val="01F5652D"/>
    <w:rsid w:val="01F75893"/>
    <w:rsid w:val="01F7AD62"/>
    <w:rsid w:val="01FC8A39"/>
    <w:rsid w:val="01FE0687"/>
    <w:rsid w:val="01FEFF67"/>
    <w:rsid w:val="01FF8984"/>
    <w:rsid w:val="01FFF3FC"/>
    <w:rsid w:val="02012580"/>
    <w:rsid w:val="02036EC6"/>
    <w:rsid w:val="0205E44C"/>
    <w:rsid w:val="02069940"/>
    <w:rsid w:val="02087D87"/>
    <w:rsid w:val="0209F6D4"/>
    <w:rsid w:val="020AE93D"/>
    <w:rsid w:val="020B3ACD"/>
    <w:rsid w:val="020F7056"/>
    <w:rsid w:val="020FFD85"/>
    <w:rsid w:val="02103A3E"/>
    <w:rsid w:val="0211AB9D"/>
    <w:rsid w:val="0214376D"/>
    <w:rsid w:val="0216CBB5"/>
    <w:rsid w:val="02185A1C"/>
    <w:rsid w:val="021B6A6F"/>
    <w:rsid w:val="021B853E"/>
    <w:rsid w:val="021EA41D"/>
    <w:rsid w:val="021F06B6"/>
    <w:rsid w:val="0221653D"/>
    <w:rsid w:val="0223121A"/>
    <w:rsid w:val="0223DA0A"/>
    <w:rsid w:val="02283B9F"/>
    <w:rsid w:val="0228542B"/>
    <w:rsid w:val="0228DCF8"/>
    <w:rsid w:val="022A12DA"/>
    <w:rsid w:val="022A98EA"/>
    <w:rsid w:val="022C34D8"/>
    <w:rsid w:val="022CAB61"/>
    <w:rsid w:val="022D9929"/>
    <w:rsid w:val="02318B81"/>
    <w:rsid w:val="02325815"/>
    <w:rsid w:val="0237CD80"/>
    <w:rsid w:val="02383216"/>
    <w:rsid w:val="02393F5E"/>
    <w:rsid w:val="023CCB6B"/>
    <w:rsid w:val="023D718E"/>
    <w:rsid w:val="023DC1CB"/>
    <w:rsid w:val="023E9687"/>
    <w:rsid w:val="023EE9C6"/>
    <w:rsid w:val="023F51EC"/>
    <w:rsid w:val="02426EE9"/>
    <w:rsid w:val="0242E41F"/>
    <w:rsid w:val="0248FAD4"/>
    <w:rsid w:val="0249741C"/>
    <w:rsid w:val="024CCEE0"/>
    <w:rsid w:val="024D3142"/>
    <w:rsid w:val="025101A4"/>
    <w:rsid w:val="02511D98"/>
    <w:rsid w:val="0251DF90"/>
    <w:rsid w:val="025ACA80"/>
    <w:rsid w:val="025ECC33"/>
    <w:rsid w:val="026210A4"/>
    <w:rsid w:val="0262E6DB"/>
    <w:rsid w:val="0263EE43"/>
    <w:rsid w:val="026807F1"/>
    <w:rsid w:val="02687496"/>
    <w:rsid w:val="0268F5CB"/>
    <w:rsid w:val="026A9503"/>
    <w:rsid w:val="026B494B"/>
    <w:rsid w:val="026C52CA"/>
    <w:rsid w:val="026DEEA6"/>
    <w:rsid w:val="0270982E"/>
    <w:rsid w:val="0274D4D0"/>
    <w:rsid w:val="0276C917"/>
    <w:rsid w:val="0279CC62"/>
    <w:rsid w:val="027BE146"/>
    <w:rsid w:val="027C7AD9"/>
    <w:rsid w:val="027C8528"/>
    <w:rsid w:val="027E5A9C"/>
    <w:rsid w:val="0280382E"/>
    <w:rsid w:val="0280938E"/>
    <w:rsid w:val="0281ED53"/>
    <w:rsid w:val="0282F8C9"/>
    <w:rsid w:val="028634A6"/>
    <w:rsid w:val="0286B57E"/>
    <w:rsid w:val="02894751"/>
    <w:rsid w:val="028A022B"/>
    <w:rsid w:val="028B3F4C"/>
    <w:rsid w:val="028C7BD2"/>
    <w:rsid w:val="028D1051"/>
    <w:rsid w:val="028E562E"/>
    <w:rsid w:val="02901F39"/>
    <w:rsid w:val="0291021C"/>
    <w:rsid w:val="02910F71"/>
    <w:rsid w:val="0292EDFA"/>
    <w:rsid w:val="02962C85"/>
    <w:rsid w:val="029A1644"/>
    <w:rsid w:val="029AAB3C"/>
    <w:rsid w:val="029AB3A4"/>
    <w:rsid w:val="029BF4E6"/>
    <w:rsid w:val="029C103A"/>
    <w:rsid w:val="029CEAAC"/>
    <w:rsid w:val="029D5919"/>
    <w:rsid w:val="029E8E9C"/>
    <w:rsid w:val="029F3B9F"/>
    <w:rsid w:val="02A3669F"/>
    <w:rsid w:val="02A3B8E1"/>
    <w:rsid w:val="02A4F9B5"/>
    <w:rsid w:val="02A7AC41"/>
    <w:rsid w:val="02A7E3C2"/>
    <w:rsid w:val="02A807E5"/>
    <w:rsid w:val="02AF2AFD"/>
    <w:rsid w:val="02AF893F"/>
    <w:rsid w:val="02B5FFAF"/>
    <w:rsid w:val="02B7128A"/>
    <w:rsid w:val="02B71CBF"/>
    <w:rsid w:val="02B76607"/>
    <w:rsid w:val="02B98052"/>
    <w:rsid w:val="02BAF40A"/>
    <w:rsid w:val="02BBC7E3"/>
    <w:rsid w:val="02BEB081"/>
    <w:rsid w:val="02BF03A1"/>
    <w:rsid w:val="02C08BCE"/>
    <w:rsid w:val="02C09D1D"/>
    <w:rsid w:val="02C13586"/>
    <w:rsid w:val="02C16695"/>
    <w:rsid w:val="02C39147"/>
    <w:rsid w:val="02C3B187"/>
    <w:rsid w:val="02C6C759"/>
    <w:rsid w:val="02C852DE"/>
    <w:rsid w:val="02C8BA84"/>
    <w:rsid w:val="02C8DE6D"/>
    <w:rsid w:val="02CA3BA0"/>
    <w:rsid w:val="02CAF0CA"/>
    <w:rsid w:val="02CCB962"/>
    <w:rsid w:val="02CE8BF6"/>
    <w:rsid w:val="02D3F1E3"/>
    <w:rsid w:val="02D72A68"/>
    <w:rsid w:val="02D8537C"/>
    <w:rsid w:val="02DB55DE"/>
    <w:rsid w:val="02DB7228"/>
    <w:rsid w:val="02DFC535"/>
    <w:rsid w:val="02E151B5"/>
    <w:rsid w:val="02E32FEE"/>
    <w:rsid w:val="02E335FC"/>
    <w:rsid w:val="02E530BD"/>
    <w:rsid w:val="02EB7E41"/>
    <w:rsid w:val="02EDDB2C"/>
    <w:rsid w:val="02F093FF"/>
    <w:rsid w:val="02F28E34"/>
    <w:rsid w:val="02F50B8A"/>
    <w:rsid w:val="02F75983"/>
    <w:rsid w:val="02F933D9"/>
    <w:rsid w:val="02FAEDD4"/>
    <w:rsid w:val="02FB0C6F"/>
    <w:rsid w:val="02FB5287"/>
    <w:rsid w:val="02FBE653"/>
    <w:rsid w:val="02FCE6D2"/>
    <w:rsid w:val="02FE6CC2"/>
    <w:rsid w:val="02FF3D2A"/>
    <w:rsid w:val="03014383"/>
    <w:rsid w:val="0301E861"/>
    <w:rsid w:val="03073CE3"/>
    <w:rsid w:val="0307E708"/>
    <w:rsid w:val="0307E842"/>
    <w:rsid w:val="0308D37F"/>
    <w:rsid w:val="03093F29"/>
    <w:rsid w:val="030A756F"/>
    <w:rsid w:val="030B6AE5"/>
    <w:rsid w:val="030C6861"/>
    <w:rsid w:val="030DA0A8"/>
    <w:rsid w:val="030F1CAB"/>
    <w:rsid w:val="03128998"/>
    <w:rsid w:val="03133185"/>
    <w:rsid w:val="031498D7"/>
    <w:rsid w:val="031C857C"/>
    <w:rsid w:val="031F420D"/>
    <w:rsid w:val="03209034"/>
    <w:rsid w:val="0321CA12"/>
    <w:rsid w:val="0321E15A"/>
    <w:rsid w:val="03234092"/>
    <w:rsid w:val="03237D41"/>
    <w:rsid w:val="03248473"/>
    <w:rsid w:val="0325C106"/>
    <w:rsid w:val="03265BEB"/>
    <w:rsid w:val="032732B0"/>
    <w:rsid w:val="03291130"/>
    <w:rsid w:val="032B5241"/>
    <w:rsid w:val="032BF3CB"/>
    <w:rsid w:val="032CB4CF"/>
    <w:rsid w:val="032D0F1F"/>
    <w:rsid w:val="032E4456"/>
    <w:rsid w:val="032F0ECC"/>
    <w:rsid w:val="032F5734"/>
    <w:rsid w:val="033032AF"/>
    <w:rsid w:val="0331A870"/>
    <w:rsid w:val="0331F0E1"/>
    <w:rsid w:val="033518E0"/>
    <w:rsid w:val="03389CF9"/>
    <w:rsid w:val="0338D3B2"/>
    <w:rsid w:val="033A1C81"/>
    <w:rsid w:val="033A5576"/>
    <w:rsid w:val="033C73F4"/>
    <w:rsid w:val="0344F526"/>
    <w:rsid w:val="0344FFE0"/>
    <w:rsid w:val="034BD916"/>
    <w:rsid w:val="0350D234"/>
    <w:rsid w:val="035660C7"/>
    <w:rsid w:val="0356BA0E"/>
    <w:rsid w:val="035BBBF7"/>
    <w:rsid w:val="035BEE6C"/>
    <w:rsid w:val="035D02D5"/>
    <w:rsid w:val="035EEC14"/>
    <w:rsid w:val="0361ED85"/>
    <w:rsid w:val="0364EA5D"/>
    <w:rsid w:val="0367A39E"/>
    <w:rsid w:val="03680523"/>
    <w:rsid w:val="036827B9"/>
    <w:rsid w:val="0369E55D"/>
    <w:rsid w:val="036ACF5B"/>
    <w:rsid w:val="036EE286"/>
    <w:rsid w:val="0370AC42"/>
    <w:rsid w:val="0371CA69"/>
    <w:rsid w:val="0371DECD"/>
    <w:rsid w:val="0372EECE"/>
    <w:rsid w:val="037487AD"/>
    <w:rsid w:val="03773080"/>
    <w:rsid w:val="037815A2"/>
    <w:rsid w:val="0378392C"/>
    <w:rsid w:val="0379910A"/>
    <w:rsid w:val="037AD0C5"/>
    <w:rsid w:val="038167FD"/>
    <w:rsid w:val="0381C27E"/>
    <w:rsid w:val="03831837"/>
    <w:rsid w:val="0384670E"/>
    <w:rsid w:val="03858893"/>
    <w:rsid w:val="0385CDE6"/>
    <w:rsid w:val="03868EDE"/>
    <w:rsid w:val="0388BDBB"/>
    <w:rsid w:val="0388DDEA"/>
    <w:rsid w:val="03892B19"/>
    <w:rsid w:val="03893EA3"/>
    <w:rsid w:val="0389FB3B"/>
    <w:rsid w:val="038A1074"/>
    <w:rsid w:val="038B459B"/>
    <w:rsid w:val="038C8F9B"/>
    <w:rsid w:val="038D87B2"/>
    <w:rsid w:val="039058DD"/>
    <w:rsid w:val="0390FD4B"/>
    <w:rsid w:val="03925127"/>
    <w:rsid w:val="03951BF1"/>
    <w:rsid w:val="0396E17B"/>
    <w:rsid w:val="03980CD6"/>
    <w:rsid w:val="03993F3F"/>
    <w:rsid w:val="0399BBDE"/>
    <w:rsid w:val="039C0AE2"/>
    <w:rsid w:val="039EA658"/>
    <w:rsid w:val="03A0B282"/>
    <w:rsid w:val="03A13906"/>
    <w:rsid w:val="03A1C431"/>
    <w:rsid w:val="03A43B7D"/>
    <w:rsid w:val="03A4D9AF"/>
    <w:rsid w:val="03A7B055"/>
    <w:rsid w:val="03A8CF1E"/>
    <w:rsid w:val="03A92524"/>
    <w:rsid w:val="03ACE97B"/>
    <w:rsid w:val="03AD91DA"/>
    <w:rsid w:val="03AD96AC"/>
    <w:rsid w:val="03AE2E24"/>
    <w:rsid w:val="03B031C6"/>
    <w:rsid w:val="03B2565A"/>
    <w:rsid w:val="03BD14D3"/>
    <w:rsid w:val="03BD196A"/>
    <w:rsid w:val="03BEC474"/>
    <w:rsid w:val="03BF8D11"/>
    <w:rsid w:val="03BF9275"/>
    <w:rsid w:val="03C0007D"/>
    <w:rsid w:val="03C07ABF"/>
    <w:rsid w:val="03C43469"/>
    <w:rsid w:val="03C46E62"/>
    <w:rsid w:val="03C85430"/>
    <w:rsid w:val="03C96D94"/>
    <w:rsid w:val="03CBEBDC"/>
    <w:rsid w:val="03CCE9D2"/>
    <w:rsid w:val="03CD2D89"/>
    <w:rsid w:val="03CD534B"/>
    <w:rsid w:val="03CD9775"/>
    <w:rsid w:val="03D074C7"/>
    <w:rsid w:val="03D2F500"/>
    <w:rsid w:val="03D3B499"/>
    <w:rsid w:val="03D5177D"/>
    <w:rsid w:val="03DAE998"/>
    <w:rsid w:val="03DD77BE"/>
    <w:rsid w:val="03DFC061"/>
    <w:rsid w:val="03E1CB22"/>
    <w:rsid w:val="03E5E05F"/>
    <w:rsid w:val="03E6122F"/>
    <w:rsid w:val="03E6EF15"/>
    <w:rsid w:val="03E8CEE3"/>
    <w:rsid w:val="03EB0C21"/>
    <w:rsid w:val="03EB33C3"/>
    <w:rsid w:val="03EB6A3D"/>
    <w:rsid w:val="03EE48F3"/>
    <w:rsid w:val="03EEA260"/>
    <w:rsid w:val="03EF3DA2"/>
    <w:rsid w:val="03F11DEE"/>
    <w:rsid w:val="03F3E46B"/>
    <w:rsid w:val="03F407E0"/>
    <w:rsid w:val="03F44D0C"/>
    <w:rsid w:val="03F4BA7D"/>
    <w:rsid w:val="03F76F41"/>
    <w:rsid w:val="03F7DDE8"/>
    <w:rsid w:val="03FE1D0F"/>
    <w:rsid w:val="04050908"/>
    <w:rsid w:val="0405572A"/>
    <w:rsid w:val="04063B76"/>
    <w:rsid w:val="0408809A"/>
    <w:rsid w:val="0409B335"/>
    <w:rsid w:val="0409CC0D"/>
    <w:rsid w:val="040A2CB0"/>
    <w:rsid w:val="040A8D51"/>
    <w:rsid w:val="040D8FDA"/>
    <w:rsid w:val="04116D7D"/>
    <w:rsid w:val="04148827"/>
    <w:rsid w:val="041630F8"/>
    <w:rsid w:val="0416635F"/>
    <w:rsid w:val="0418F530"/>
    <w:rsid w:val="041AE439"/>
    <w:rsid w:val="041CA006"/>
    <w:rsid w:val="041D0855"/>
    <w:rsid w:val="041FC840"/>
    <w:rsid w:val="041FDD5F"/>
    <w:rsid w:val="0422336F"/>
    <w:rsid w:val="0422D397"/>
    <w:rsid w:val="042350DC"/>
    <w:rsid w:val="04236C5D"/>
    <w:rsid w:val="04255F27"/>
    <w:rsid w:val="042A327D"/>
    <w:rsid w:val="042B26E1"/>
    <w:rsid w:val="042EE2B8"/>
    <w:rsid w:val="0431C329"/>
    <w:rsid w:val="043296F4"/>
    <w:rsid w:val="043365C8"/>
    <w:rsid w:val="043421F5"/>
    <w:rsid w:val="04366B24"/>
    <w:rsid w:val="0437983E"/>
    <w:rsid w:val="043ECD7F"/>
    <w:rsid w:val="043F3700"/>
    <w:rsid w:val="0443DED5"/>
    <w:rsid w:val="04442FFA"/>
    <w:rsid w:val="0444B2E4"/>
    <w:rsid w:val="0444C4E5"/>
    <w:rsid w:val="04477561"/>
    <w:rsid w:val="04479FD9"/>
    <w:rsid w:val="0447B4D1"/>
    <w:rsid w:val="0448C99D"/>
    <w:rsid w:val="044E55D1"/>
    <w:rsid w:val="044EE423"/>
    <w:rsid w:val="044F327C"/>
    <w:rsid w:val="045133FA"/>
    <w:rsid w:val="0452E747"/>
    <w:rsid w:val="04540FE1"/>
    <w:rsid w:val="0458F5FD"/>
    <w:rsid w:val="045B1F39"/>
    <w:rsid w:val="045C385C"/>
    <w:rsid w:val="045E1BF5"/>
    <w:rsid w:val="045EB116"/>
    <w:rsid w:val="045FFE82"/>
    <w:rsid w:val="0461FDA1"/>
    <w:rsid w:val="0462659E"/>
    <w:rsid w:val="046280AA"/>
    <w:rsid w:val="04630DA6"/>
    <w:rsid w:val="0463D66B"/>
    <w:rsid w:val="0465F757"/>
    <w:rsid w:val="04660C01"/>
    <w:rsid w:val="0468C31F"/>
    <w:rsid w:val="0469CF77"/>
    <w:rsid w:val="0469F3BD"/>
    <w:rsid w:val="0469F6E5"/>
    <w:rsid w:val="046D0C48"/>
    <w:rsid w:val="046E7FAB"/>
    <w:rsid w:val="046FA619"/>
    <w:rsid w:val="0473AE0B"/>
    <w:rsid w:val="0473DC92"/>
    <w:rsid w:val="0474DF24"/>
    <w:rsid w:val="0475E1E9"/>
    <w:rsid w:val="0476A601"/>
    <w:rsid w:val="0476D3C5"/>
    <w:rsid w:val="047B9596"/>
    <w:rsid w:val="047C4B73"/>
    <w:rsid w:val="047DF69E"/>
    <w:rsid w:val="047F6D61"/>
    <w:rsid w:val="04823F99"/>
    <w:rsid w:val="0483026C"/>
    <w:rsid w:val="04847540"/>
    <w:rsid w:val="0484FED7"/>
    <w:rsid w:val="0485591E"/>
    <w:rsid w:val="0485FD8C"/>
    <w:rsid w:val="048858BF"/>
    <w:rsid w:val="048ECD1F"/>
    <w:rsid w:val="048FC2BE"/>
    <w:rsid w:val="048FD37A"/>
    <w:rsid w:val="04908326"/>
    <w:rsid w:val="049096F6"/>
    <w:rsid w:val="04939D18"/>
    <w:rsid w:val="0493EEF6"/>
    <w:rsid w:val="04947CB7"/>
    <w:rsid w:val="04954912"/>
    <w:rsid w:val="0495C148"/>
    <w:rsid w:val="0496DA4A"/>
    <w:rsid w:val="04972530"/>
    <w:rsid w:val="0497B144"/>
    <w:rsid w:val="049A3D23"/>
    <w:rsid w:val="049AA0C3"/>
    <w:rsid w:val="049BFEDB"/>
    <w:rsid w:val="049D6213"/>
    <w:rsid w:val="04A10B06"/>
    <w:rsid w:val="04A33BCE"/>
    <w:rsid w:val="04A35D41"/>
    <w:rsid w:val="04A3ADAB"/>
    <w:rsid w:val="04A5B9F9"/>
    <w:rsid w:val="04A8F407"/>
    <w:rsid w:val="04AB9CFB"/>
    <w:rsid w:val="04AD3454"/>
    <w:rsid w:val="04AD8595"/>
    <w:rsid w:val="04AEDD17"/>
    <w:rsid w:val="04B0EC47"/>
    <w:rsid w:val="04B1F344"/>
    <w:rsid w:val="04B2B4E3"/>
    <w:rsid w:val="04B7847B"/>
    <w:rsid w:val="04B8100C"/>
    <w:rsid w:val="04BD0480"/>
    <w:rsid w:val="04C0A7D5"/>
    <w:rsid w:val="04C12C3A"/>
    <w:rsid w:val="04C14FFA"/>
    <w:rsid w:val="04C1F876"/>
    <w:rsid w:val="04C51BCF"/>
    <w:rsid w:val="04C5CBE5"/>
    <w:rsid w:val="04C7C3FC"/>
    <w:rsid w:val="04C94ACA"/>
    <w:rsid w:val="04CB016F"/>
    <w:rsid w:val="04CBA73F"/>
    <w:rsid w:val="04CEE2E6"/>
    <w:rsid w:val="04D07B4D"/>
    <w:rsid w:val="04D11287"/>
    <w:rsid w:val="04D308BF"/>
    <w:rsid w:val="04D8B2D2"/>
    <w:rsid w:val="04D9927C"/>
    <w:rsid w:val="04DD46C0"/>
    <w:rsid w:val="04DDC8F6"/>
    <w:rsid w:val="04E19352"/>
    <w:rsid w:val="04E1B4C8"/>
    <w:rsid w:val="04E20A79"/>
    <w:rsid w:val="04E2CDF2"/>
    <w:rsid w:val="04E3343E"/>
    <w:rsid w:val="04E53E12"/>
    <w:rsid w:val="04E75ADC"/>
    <w:rsid w:val="04E83F2A"/>
    <w:rsid w:val="04E93FD7"/>
    <w:rsid w:val="04EE0C9C"/>
    <w:rsid w:val="04EE3D89"/>
    <w:rsid w:val="04EEFAB0"/>
    <w:rsid w:val="04F461D9"/>
    <w:rsid w:val="04F7F035"/>
    <w:rsid w:val="04F8FC19"/>
    <w:rsid w:val="04FE8563"/>
    <w:rsid w:val="050038A8"/>
    <w:rsid w:val="05007117"/>
    <w:rsid w:val="05029E1E"/>
    <w:rsid w:val="0502CEB8"/>
    <w:rsid w:val="050375A8"/>
    <w:rsid w:val="0507B070"/>
    <w:rsid w:val="0507F251"/>
    <w:rsid w:val="050AA67A"/>
    <w:rsid w:val="050C714E"/>
    <w:rsid w:val="050CD58F"/>
    <w:rsid w:val="050D8845"/>
    <w:rsid w:val="050D99C3"/>
    <w:rsid w:val="050E0ED9"/>
    <w:rsid w:val="050F1C11"/>
    <w:rsid w:val="050F4453"/>
    <w:rsid w:val="050F62B4"/>
    <w:rsid w:val="05132247"/>
    <w:rsid w:val="05149B15"/>
    <w:rsid w:val="0515584C"/>
    <w:rsid w:val="0515EA14"/>
    <w:rsid w:val="0518C833"/>
    <w:rsid w:val="0520376F"/>
    <w:rsid w:val="052158F4"/>
    <w:rsid w:val="0523A580"/>
    <w:rsid w:val="05274E30"/>
    <w:rsid w:val="052B04BA"/>
    <w:rsid w:val="052C62B7"/>
    <w:rsid w:val="0531B33F"/>
    <w:rsid w:val="0536F189"/>
    <w:rsid w:val="053794BE"/>
    <w:rsid w:val="053B6FD7"/>
    <w:rsid w:val="053BC50F"/>
    <w:rsid w:val="053F1AD9"/>
    <w:rsid w:val="05400250"/>
    <w:rsid w:val="05404C0B"/>
    <w:rsid w:val="054065DA"/>
    <w:rsid w:val="05419E05"/>
    <w:rsid w:val="0543822E"/>
    <w:rsid w:val="05483212"/>
    <w:rsid w:val="054C4CE1"/>
    <w:rsid w:val="054FA5BC"/>
    <w:rsid w:val="0550908D"/>
    <w:rsid w:val="05529E21"/>
    <w:rsid w:val="05555DB1"/>
    <w:rsid w:val="0555A4E4"/>
    <w:rsid w:val="0556F604"/>
    <w:rsid w:val="0559C702"/>
    <w:rsid w:val="055A80A5"/>
    <w:rsid w:val="055CE905"/>
    <w:rsid w:val="05604AE3"/>
    <w:rsid w:val="05607380"/>
    <w:rsid w:val="05616214"/>
    <w:rsid w:val="056450DC"/>
    <w:rsid w:val="056455A3"/>
    <w:rsid w:val="0567455D"/>
    <w:rsid w:val="0569BB33"/>
    <w:rsid w:val="0569CAC3"/>
    <w:rsid w:val="056AE621"/>
    <w:rsid w:val="056B34FA"/>
    <w:rsid w:val="056B4745"/>
    <w:rsid w:val="056F6714"/>
    <w:rsid w:val="0570287A"/>
    <w:rsid w:val="05727C90"/>
    <w:rsid w:val="0572A07A"/>
    <w:rsid w:val="0574A868"/>
    <w:rsid w:val="0575F623"/>
    <w:rsid w:val="05761659"/>
    <w:rsid w:val="05776379"/>
    <w:rsid w:val="0577AE7A"/>
    <w:rsid w:val="0577BC87"/>
    <w:rsid w:val="057A2681"/>
    <w:rsid w:val="057CE8D6"/>
    <w:rsid w:val="05800818"/>
    <w:rsid w:val="0582087C"/>
    <w:rsid w:val="0582E7AF"/>
    <w:rsid w:val="05843D9F"/>
    <w:rsid w:val="0584D204"/>
    <w:rsid w:val="058689A5"/>
    <w:rsid w:val="058846FE"/>
    <w:rsid w:val="0588E951"/>
    <w:rsid w:val="0589A8FC"/>
    <w:rsid w:val="058BA2B9"/>
    <w:rsid w:val="058BEAD0"/>
    <w:rsid w:val="058CBF03"/>
    <w:rsid w:val="05914DEE"/>
    <w:rsid w:val="0592E944"/>
    <w:rsid w:val="0592FDA3"/>
    <w:rsid w:val="05996E5B"/>
    <w:rsid w:val="059E148A"/>
    <w:rsid w:val="05A024FE"/>
    <w:rsid w:val="05A14626"/>
    <w:rsid w:val="05A16063"/>
    <w:rsid w:val="05A31306"/>
    <w:rsid w:val="05A50CB2"/>
    <w:rsid w:val="05A756B6"/>
    <w:rsid w:val="05A9BF6C"/>
    <w:rsid w:val="05AC104F"/>
    <w:rsid w:val="05B03583"/>
    <w:rsid w:val="05B0B5B2"/>
    <w:rsid w:val="05B21C19"/>
    <w:rsid w:val="05B44630"/>
    <w:rsid w:val="05B67EA7"/>
    <w:rsid w:val="05B69133"/>
    <w:rsid w:val="05B70AE8"/>
    <w:rsid w:val="05B83450"/>
    <w:rsid w:val="05BAA572"/>
    <w:rsid w:val="05BC1AED"/>
    <w:rsid w:val="05BD22B0"/>
    <w:rsid w:val="05BD7E18"/>
    <w:rsid w:val="05BF4741"/>
    <w:rsid w:val="05C52A35"/>
    <w:rsid w:val="05C73917"/>
    <w:rsid w:val="05C890A4"/>
    <w:rsid w:val="05C8C673"/>
    <w:rsid w:val="05C9F3B9"/>
    <w:rsid w:val="05CC34BE"/>
    <w:rsid w:val="05CC7ECB"/>
    <w:rsid w:val="05D00AE7"/>
    <w:rsid w:val="05D1167F"/>
    <w:rsid w:val="05D4339B"/>
    <w:rsid w:val="05D568AE"/>
    <w:rsid w:val="05D643B3"/>
    <w:rsid w:val="05D77809"/>
    <w:rsid w:val="05DA546E"/>
    <w:rsid w:val="05DC6A36"/>
    <w:rsid w:val="05E0FAFE"/>
    <w:rsid w:val="05E20FA2"/>
    <w:rsid w:val="05E338DC"/>
    <w:rsid w:val="05E380F5"/>
    <w:rsid w:val="05E3BDAC"/>
    <w:rsid w:val="05E7F84B"/>
    <w:rsid w:val="05E9312B"/>
    <w:rsid w:val="05EA7C45"/>
    <w:rsid w:val="05ED045B"/>
    <w:rsid w:val="05ED953A"/>
    <w:rsid w:val="05F32CC8"/>
    <w:rsid w:val="05F3C650"/>
    <w:rsid w:val="05F49539"/>
    <w:rsid w:val="05F4BB2F"/>
    <w:rsid w:val="05F5C984"/>
    <w:rsid w:val="05F71A40"/>
    <w:rsid w:val="05FAAB9D"/>
    <w:rsid w:val="05FC6F78"/>
    <w:rsid w:val="05FC7BF1"/>
    <w:rsid w:val="060426B9"/>
    <w:rsid w:val="0604BEBE"/>
    <w:rsid w:val="0604CB44"/>
    <w:rsid w:val="06050970"/>
    <w:rsid w:val="060540A7"/>
    <w:rsid w:val="06090FA5"/>
    <w:rsid w:val="060A09B9"/>
    <w:rsid w:val="060AFD65"/>
    <w:rsid w:val="060C0FC2"/>
    <w:rsid w:val="060FBC44"/>
    <w:rsid w:val="0610FE68"/>
    <w:rsid w:val="0612675A"/>
    <w:rsid w:val="0613F804"/>
    <w:rsid w:val="06153470"/>
    <w:rsid w:val="061575DF"/>
    <w:rsid w:val="061AC41B"/>
    <w:rsid w:val="061D0D61"/>
    <w:rsid w:val="0620DA6D"/>
    <w:rsid w:val="0624AF89"/>
    <w:rsid w:val="062662D7"/>
    <w:rsid w:val="06278F46"/>
    <w:rsid w:val="062B6A59"/>
    <w:rsid w:val="06308E86"/>
    <w:rsid w:val="063133AF"/>
    <w:rsid w:val="0631AE2E"/>
    <w:rsid w:val="0632AD31"/>
    <w:rsid w:val="06331293"/>
    <w:rsid w:val="06357626"/>
    <w:rsid w:val="0636A39B"/>
    <w:rsid w:val="063A7652"/>
    <w:rsid w:val="063ACE40"/>
    <w:rsid w:val="063BEB4A"/>
    <w:rsid w:val="063C8C9E"/>
    <w:rsid w:val="063FC707"/>
    <w:rsid w:val="064103A0"/>
    <w:rsid w:val="0642B61A"/>
    <w:rsid w:val="0642C538"/>
    <w:rsid w:val="0643030A"/>
    <w:rsid w:val="06430370"/>
    <w:rsid w:val="06441181"/>
    <w:rsid w:val="0645DBF0"/>
    <w:rsid w:val="0647ADCB"/>
    <w:rsid w:val="064A2B5F"/>
    <w:rsid w:val="064A9179"/>
    <w:rsid w:val="064CF895"/>
    <w:rsid w:val="064DE948"/>
    <w:rsid w:val="064EB201"/>
    <w:rsid w:val="06508001"/>
    <w:rsid w:val="0650C192"/>
    <w:rsid w:val="065121E5"/>
    <w:rsid w:val="065489AB"/>
    <w:rsid w:val="0654E3B3"/>
    <w:rsid w:val="065669E9"/>
    <w:rsid w:val="0656C745"/>
    <w:rsid w:val="065AD461"/>
    <w:rsid w:val="065AE09D"/>
    <w:rsid w:val="065CBA76"/>
    <w:rsid w:val="065DE5F2"/>
    <w:rsid w:val="065EC303"/>
    <w:rsid w:val="0660E8FA"/>
    <w:rsid w:val="06632968"/>
    <w:rsid w:val="0663C6A4"/>
    <w:rsid w:val="0663F17D"/>
    <w:rsid w:val="06640266"/>
    <w:rsid w:val="06643B56"/>
    <w:rsid w:val="06645C58"/>
    <w:rsid w:val="06651B2B"/>
    <w:rsid w:val="06660A0F"/>
    <w:rsid w:val="06674DCB"/>
    <w:rsid w:val="0667D97C"/>
    <w:rsid w:val="0669CBD5"/>
    <w:rsid w:val="066AA066"/>
    <w:rsid w:val="066BBED5"/>
    <w:rsid w:val="066C208C"/>
    <w:rsid w:val="066C6B2E"/>
    <w:rsid w:val="066F057C"/>
    <w:rsid w:val="06719DE1"/>
    <w:rsid w:val="06730FB4"/>
    <w:rsid w:val="0674A059"/>
    <w:rsid w:val="0677BC02"/>
    <w:rsid w:val="0677D01A"/>
    <w:rsid w:val="0679586C"/>
    <w:rsid w:val="067A2092"/>
    <w:rsid w:val="067A3046"/>
    <w:rsid w:val="067B0BE1"/>
    <w:rsid w:val="067CFF53"/>
    <w:rsid w:val="067D3812"/>
    <w:rsid w:val="06800EBC"/>
    <w:rsid w:val="06821D23"/>
    <w:rsid w:val="0687FFA0"/>
    <w:rsid w:val="068A0200"/>
    <w:rsid w:val="068CFE78"/>
    <w:rsid w:val="068F8E56"/>
    <w:rsid w:val="069623B6"/>
    <w:rsid w:val="0696D8E1"/>
    <w:rsid w:val="06995108"/>
    <w:rsid w:val="069B6EE6"/>
    <w:rsid w:val="069D5E99"/>
    <w:rsid w:val="06A41F68"/>
    <w:rsid w:val="06A5A6CC"/>
    <w:rsid w:val="06A744FB"/>
    <w:rsid w:val="06A7CA65"/>
    <w:rsid w:val="06A8D756"/>
    <w:rsid w:val="06AA2498"/>
    <w:rsid w:val="06AAFE8C"/>
    <w:rsid w:val="06AD01CE"/>
    <w:rsid w:val="06B10162"/>
    <w:rsid w:val="06B3F785"/>
    <w:rsid w:val="06B5B37C"/>
    <w:rsid w:val="06B90547"/>
    <w:rsid w:val="06BB6242"/>
    <w:rsid w:val="06BFC12D"/>
    <w:rsid w:val="06C272D2"/>
    <w:rsid w:val="06C2976C"/>
    <w:rsid w:val="06C2D310"/>
    <w:rsid w:val="06C3BD58"/>
    <w:rsid w:val="06C44280"/>
    <w:rsid w:val="06C4F338"/>
    <w:rsid w:val="06C67A5B"/>
    <w:rsid w:val="06C85511"/>
    <w:rsid w:val="06CD7142"/>
    <w:rsid w:val="06D0F71D"/>
    <w:rsid w:val="06D2C1EA"/>
    <w:rsid w:val="06D4A234"/>
    <w:rsid w:val="06D6ADB9"/>
    <w:rsid w:val="06DB5EE6"/>
    <w:rsid w:val="06E36347"/>
    <w:rsid w:val="06E3AB61"/>
    <w:rsid w:val="06E3B5C9"/>
    <w:rsid w:val="06E4CB63"/>
    <w:rsid w:val="06E6A574"/>
    <w:rsid w:val="06E7EF3A"/>
    <w:rsid w:val="06E94A7A"/>
    <w:rsid w:val="06E997C8"/>
    <w:rsid w:val="06EC75E9"/>
    <w:rsid w:val="06EF4B5D"/>
    <w:rsid w:val="06F50632"/>
    <w:rsid w:val="06F6C343"/>
    <w:rsid w:val="06FBF42A"/>
    <w:rsid w:val="06FCD6FB"/>
    <w:rsid w:val="06FDF335"/>
    <w:rsid w:val="06FFCB2D"/>
    <w:rsid w:val="070315BE"/>
    <w:rsid w:val="070775DE"/>
    <w:rsid w:val="07082CF7"/>
    <w:rsid w:val="070B648D"/>
    <w:rsid w:val="070C700E"/>
    <w:rsid w:val="0714CB47"/>
    <w:rsid w:val="0716F19E"/>
    <w:rsid w:val="0718F75B"/>
    <w:rsid w:val="071B1C65"/>
    <w:rsid w:val="071C3CC4"/>
    <w:rsid w:val="071CDE10"/>
    <w:rsid w:val="071DC30F"/>
    <w:rsid w:val="071F395C"/>
    <w:rsid w:val="071FBDF3"/>
    <w:rsid w:val="07248257"/>
    <w:rsid w:val="07269B65"/>
    <w:rsid w:val="072A5076"/>
    <w:rsid w:val="072C797D"/>
    <w:rsid w:val="072CDC5F"/>
    <w:rsid w:val="072D3340"/>
    <w:rsid w:val="072D8DD3"/>
    <w:rsid w:val="07385682"/>
    <w:rsid w:val="073C3541"/>
    <w:rsid w:val="073C880A"/>
    <w:rsid w:val="073CE328"/>
    <w:rsid w:val="07401552"/>
    <w:rsid w:val="07414906"/>
    <w:rsid w:val="07422E13"/>
    <w:rsid w:val="0743333F"/>
    <w:rsid w:val="0745BEBA"/>
    <w:rsid w:val="0747F543"/>
    <w:rsid w:val="07480E79"/>
    <w:rsid w:val="0748A60E"/>
    <w:rsid w:val="074975FF"/>
    <w:rsid w:val="0749B060"/>
    <w:rsid w:val="074B3FE1"/>
    <w:rsid w:val="074B61F7"/>
    <w:rsid w:val="074C8613"/>
    <w:rsid w:val="074DEC7A"/>
    <w:rsid w:val="074EC8F1"/>
    <w:rsid w:val="074F03ED"/>
    <w:rsid w:val="074F293B"/>
    <w:rsid w:val="074F6DD6"/>
    <w:rsid w:val="0752E39C"/>
    <w:rsid w:val="07575780"/>
    <w:rsid w:val="0757627F"/>
    <w:rsid w:val="075941F7"/>
    <w:rsid w:val="075ABBD3"/>
    <w:rsid w:val="075B4E72"/>
    <w:rsid w:val="075C5887"/>
    <w:rsid w:val="0762414B"/>
    <w:rsid w:val="0763DB3F"/>
    <w:rsid w:val="07645405"/>
    <w:rsid w:val="076AB8B0"/>
    <w:rsid w:val="076DB721"/>
    <w:rsid w:val="076F1A3C"/>
    <w:rsid w:val="0778D2DD"/>
    <w:rsid w:val="077A22A2"/>
    <w:rsid w:val="0780984D"/>
    <w:rsid w:val="078143CB"/>
    <w:rsid w:val="07836080"/>
    <w:rsid w:val="0787BC7A"/>
    <w:rsid w:val="07885FC1"/>
    <w:rsid w:val="078A4A9A"/>
    <w:rsid w:val="078A6F92"/>
    <w:rsid w:val="078A7A8B"/>
    <w:rsid w:val="0790001F"/>
    <w:rsid w:val="07933222"/>
    <w:rsid w:val="079B72A8"/>
    <w:rsid w:val="079CECDA"/>
    <w:rsid w:val="079DAA6A"/>
    <w:rsid w:val="079EA1D7"/>
    <w:rsid w:val="07A0C947"/>
    <w:rsid w:val="07A0D721"/>
    <w:rsid w:val="07A1D86F"/>
    <w:rsid w:val="07A20E2C"/>
    <w:rsid w:val="07A328F3"/>
    <w:rsid w:val="07A97082"/>
    <w:rsid w:val="07AE7736"/>
    <w:rsid w:val="07B1D8C2"/>
    <w:rsid w:val="07B2199F"/>
    <w:rsid w:val="07B2AB10"/>
    <w:rsid w:val="07B3FB98"/>
    <w:rsid w:val="07B677AE"/>
    <w:rsid w:val="07B6A111"/>
    <w:rsid w:val="07B9D48C"/>
    <w:rsid w:val="07BA45B2"/>
    <w:rsid w:val="07BA5339"/>
    <w:rsid w:val="07BAFB3E"/>
    <w:rsid w:val="07BB3689"/>
    <w:rsid w:val="07BC70C1"/>
    <w:rsid w:val="07BE899D"/>
    <w:rsid w:val="07BFC0C2"/>
    <w:rsid w:val="07C09176"/>
    <w:rsid w:val="07C14D5C"/>
    <w:rsid w:val="07C512E3"/>
    <w:rsid w:val="07C58619"/>
    <w:rsid w:val="07C6B306"/>
    <w:rsid w:val="07C70D6E"/>
    <w:rsid w:val="07C871CE"/>
    <w:rsid w:val="07C8FEC1"/>
    <w:rsid w:val="07CA1396"/>
    <w:rsid w:val="07CAD00B"/>
    <w:rsid w:val="07CC20F3"/>
    <w:rsid w:val="07CC352A"/>
    <w:rsid w:val="07CEC3AA"/>
    <w:rsid w:val="07D25894"/>
    <w:rsid w:val="07D4DE60"/>
    <w:rsid w:val="07D8097A"/>
    <w:rsid w:val="07D94591"/>
    <w:rsid w:val="07DA2C1C"/>
    <w:rsid w:val="07DD2130"/>
    <w:rsid w:val="07DF7B5F"/>
    <w:rsid w:val="07E15737"/>
    <w:rsid w:val="07E26144"/>
    <w:rsid w:val="07E29608"/>
    <w:rsid w:val="07E9596A"/>
    <w:rsid w:val="07EA2C3B"/>
    <w:rsid w:val="07EAFAD6"/>
    <w:rsid w:val="07EEC1D2"/>
    <w:rsid w:val="07F6C1A2"/>
    <w:rsid w:val="07F70715"/>
    <w:rsid w:val="07F81948"/>
    <w:rsid w:val="07FDB123"/>
    <w:rsid w:val="07FDB8C8"/>
    <w:rsid w:val="07FE8985"/>
    <w:rsid w:val="07FF2685"/>
    <w:rsid w:val="07FF820F"/>
    <w:rsid w:val="07FFDE95"/>
    <w:rsid w:val="08000083"/>
    <w:rsid w:val="080038C0"/>
    <w:rsid w:val="0801DE6E"/>
    <w:rsid w:val="08051BC8"/>
    <w:rsid w:val="08056F4A"/>
    <w:rsid w:val="0808AED7"/>
    <w:rsid w:val="080B4894"/>
    <w:rsid w:val="080BE567"/>
    <w:rsid w:val="080C37FF"/>
    <w:rsid w:val="080E8046"/>
    <w:rsid w:val="081111A4"/>
    <w:rsid w:val="08157F9A"/>
    <w:rsid w:val="08168080"/>
    <w:rsid w:val="08188FA9"/>
    <w:rsid w:val="081AFCCB"/>
    <w:rsid w:val="081B443F"/>
    <w:rsid w:val="081B9370"/>
    <w:rsid w:val="081CED1B"/>
    <w:rsid w:val="081FC941"/>
    <w:rsid w:val="08248BB4"/>
    <w:rsid w:val="08256A62"/>
    <w:rsid w:val="0833A4D3"/>
    <w:rsid w:val="0834974D"/>
    <w:rsid w:val="0834FEEB"/>
    <w:rsid w:val="083544F0"/>
    <w:rsid w:val="083563EE"/>
    <w:rsid w:val="0837E96A"/>
    <w:rsid w:val="083827D3"/>
    <w:rsid w:val="0838C71A"/>
    <w:rsid w:val="0839DCD6"/>
    <w:rsid w:val="083A9923"/>
    <w:rsid w:val="083B3AAD"/>
    <w:rsid w:val="083D1443"/>
    <w:rsid w:val="083EAFAF"/>
    <w:rsid w:val="083F0609"/>
    <w:rsid w:val="0841123D"/>
    <w:rsid w:val="0842D5C1"/>
    <w:rsid w:val="0842D754"/>
    <w:rsid w:val="08439BD4"/>
    <w:rsid w:val="0846EDAF"/>
    <w:rsid w:val="0848B79C"/>
    <w:rsid w:val="0849A8E1"/>
    <w:rsid w:val="084B3CC2"/>
    <w:rsid w:val="084B9195"/>
    <w:rsid w:val="084BD19F"/>
    <w:rsid w:val="084CA84C"/>
    <w:rsid w:val="08501946"/>
    <w:rsid w:val="0850C402"/>
    <w:rsid w:val="085183DD"/>
    <w:rsid w:val="08538805"/>
    <w:rsid w:val="0854447B"/>
    <w:rsid w:val="085607A0"/>
    <w:rsid w:val="08591F6D"/>
    <w:rsid w:val="085AD8A7"/>
    <w:rsid w:val="085B5310"/>
    <w:rsid w:val="085FB55E"/>
    <w:rsid w:val="08603BB4"/>
    <w:rsid w:val="08643736"/>
    <w:rsid w:val="0865B790"/>
    <w:rsid w:val="0865F3EB"/>
    <w:rsid w:val="086B7357"/>
    <w:rsid w:val="086CA807"/>
    <w:rsid w:val="086CE4DC"/>
    <w:rsid w:val="086DF981"/>
    <w:rsid w:val="087107FB"/>
    <w:rsid w:val="0871A7C7"/>
    <w:rsid w:val="08721302"/>
    <w:rsid w:val="08727FAA"/>
    <w:rsid w:val="0872DF1A"/>
    <w:rsid w:val="087397AB"/>
    <w:rsid w:val="0879C5E1"/>
    <w:rsid w:val="087E678C"/>
    <w:rsid w:val="087E78E1"/>
    <w:rsid w:val="087F1B82"/>
    <w:rsid w:val="087F33A8"/>
    <w:rsid w:val="087F3F09"/>
    <w:rsid w:val="0882A890"/>
    <w:rsid w:val="08855B55"/>
    <w:rsid w:val="088828BE"/>
    <w:rsid w:val="08888295"/>
    <w:rsid w:val="0888BF6D"/>
    <w:rsid w:val="088D1A8B"/>
    <w:rsid w:val="0891A48A"/>
    <w:rsid w:val="08935B9B"/>
    <w:rsid w:val="0894470F"/>
    <w:rsid w:val="0896907B"/>
    <w:rsid w:val="08991B12"/>
    <w:rsid w:val="089B2BD5"/>
    <w:rsid w:val="089B9E23"/>
    <w:rsid w:val="089C075C"/>
    <w:rsid w:val="08A2E807"/>
    <w:rsid w:val="08A7B0A5"/>
    <w:rsid w:val="08AA91A1"/>
    <w:rsid w:val="08AD9421"/>
    <w:rsid w:val="08ADBEF8"/>
    <w:rsid w:val="08AE59A8"/>
    <w:rsid w:val="08AEB87F"/>
    <w:rsid w:val="08AED1EB"/>
    <w:rsid w:val="08AF20E1"/>
    <w:rsid w:val="08B006AB"/>
    <w:rsid w:val="08B25FD7"/>
    <w:rsid w:val="08B399B7"/>
    <w:rsid w:val="08B55DA7"/>
    <w:rsid w:val="08BC9D83"/>
    <w:rsid w:val="08BCDEF4"/>
    <w:rsid w:val="08BCEA87"/>
    <w:rsid w:val="08BD1822"/>
    <w:rsid w:val="08C30721"/>
    <w:rsid w:val="08C3F783"/>
    <w:rsid w:val="08C8DC52"/>
    <w:rsid w:val="08C92F08"/>
    <w:rsid w:val="08C98B6E"/>
    <w:rsid w:val="08CA8A06"/>
    <w:rsid w:val="08D170E7"/>
    <w:rsid w:val="08D2597E"/>
    <w:rsid w:val="08D2A51B"/>
    <w:rsid w:val="08D2CC0F"/>
    <w:rsid w:val="08D90BB7"/>
    <w:rsid w:val="08E1698E"/>
    <w:rsid w:val="08EE0267"/>
    <w:rsid w:val="08EEB3FD"/>
    <w:rsid w:val="08EFBA24"/>
    <w:rsid w:val="08F00E2F"/>
    <w:rsid w:val="08F167B5"/>
    <w:rsid w:val="08F29562"/>
    <w:rsid w:val="08F32000"/>
    <w:rsid w:val="08F45A1F"/>
    <w:rsid w:val="08F47533"/>
    <w:rsid w:val="08F6A67A"/>
    <w:rsid w:val="08F8AA81"/>
    <w:rsid w:val="08F9408A"/>
    <w:rsid w:val="08FBBA58"/>
    <w:rsid w:val="08FBD3F9"/>
    <w:rsid w:val="08FCA9DB"/>
    <w:rsid w:val="08FCC93D"/>
    <w:rsid w:val="08FDDB14"/>
    <w:rsid w:val="09014906"/>
    <w:rsid w:val="0903F7A6"/>
    <w:rsid w:val="09055E69"/>
    <w:rsid w:val="0905893C"/>
    <w:rsid w:val="0905B79B"/>
    <w:rsid w:val="0905FA95"/>
    <w:rsid w:val="0906E4B3"/>
    <w:rsid w:val="0908B67F"/>
    <w:rsid w:val="0909968D"/>
    <w:rsid w:val="090A26A2"/>
    <w:rsid w:val="090B51BE"/>
    <w:rsid w:val="090C3113"/>
    <w:rsid w:val="090D1649"/>
    <w:rsid w:val="090FABAC"/>
    <w:rsid w:val="09101BF6"/>
    <w:rsid w:val="09115BE8"/>
    <w:rsid w:val="09125A1F"/>
    <w:rsid w:val="0912CD4F"/>
    <w:rsid w:val="091775F4"/>
    <w:rsid w:val="09182A40"/>
    <w:rsid w:val="0919377F"/>
    <w:rsid w:val="091C4068"/>
    <w:rsid w:val="091C546E"/>
    <w:rsid w:val="091DF475"/>
    <w:rsid w:val="091ED64B"/>
    <w:rsid w:val="091FF8D0"/>
    <w:rsid w:val="0922EA74"/>
    <w:rsid w:val="092436FA"/>
    <w:rsid w:val="0924D7EE"/>
    <w:rsid w:val="0925B30A"/>
    <w:rsid w:val="09264A43"/>
    <w:rsid w:val="09268CEF"/>
    <w:rsid w:val="0927B2F4"/>
    <w:rsid w:val="092BCD04"/>
    <w:rsid w:val="092E10D4"/>
    <w:rsid w:val="092F63FC"/>
    <w:rsid w:val="092F7627"/>
    <w:rsid w:val="0932864E"/>
    <w:rsid w:val="09397D24"/>
    <w:rsid w:val="093A22E4"/>
    <w:rsid w:val="093CD270"/>
    <w:rsid w:val="093D409A"/>
    <w:rsid w:val="093FCF08"/>
    <w:rsid w:val="094075E0"/>
    <w:rsid w:val="09415056"/>
    <w:rsid w:val="0942D8B6"/>
    <w:rsid w:val="0944B428"/>
    <w:rsid w:val="0944C2E2"/>
    <w:rsid w:val="094733F2"/>
    <w:rsid w:val="0947D076"/>
    <w:rsid w:val="094868D9"/>
    <w:rsid w:val="09493D15"/>
    <w:rsid w:val="09496657"/>
    <w:rsid w:val="094A3DD9"/>
    <w:rsid w:val="094AB9D3"/>
    <w:rsid w:val="094F06B9"/>
    <w:rsid w:val="09529BC6"/>
    <w:rsid w:val="0955BFD9"/>
    <w:rsid w:val="0955CEC5"/>
    <w:rsid w:val="09571B2E"/>
    <w:rsid w:val="0957AAD2"/>
    <w:rsid w:val="095941F4"/>
    <w:rsid w:val="095A1658"/>
    <w:rsid w:val="095B13AB"/>
    <w:rsid w:val="095DD406"/>
    <w:rsid w:val="095E59F7"/>
    <w:rsid w:val="0962DDCF"/>
    <w:rsid w:val="0964E3CB"/>
    <w:rsid w:val="0965F2C2"/>
    <w:rsid w:val="09666F13"/>
    <w:rsid w:val="09694EF0"/>
    <w:rsid w:val="096D5F39"/>
    <w:rsid w:val="096D77B5"/>
    <w:rsid w:val="096D78BB"/>
    <w:rsid w:val="096F3A80"/>
    <w:rsid w:val="096F49DC"/>
    <w:rsid w:val="097019CC"/>
    <w:rsid w:val="09716D40"/>
    <w:rsid w:val="097301FC"/>
    <w:rsid w:val="097612D2"/>
    <w:rsid w:val="097B2805"/>
    <w:rsid w:val="097F3C08"/>
    <w:rsid w:val="0980AA85"/>
    <w:rsid w:val="09846102"/>
    <w:rsid w:val="0986FF44"/>
    <w:rsid w:val="09898265"/>
    <w:rsid w:val="098CD48B"/>
    <w:rsid w:val="0990615D"/>
    <w:rsid w:val="099167FD"/>
    <w:rsid w:val="09931F4F"/>
    <w:rsid w:val="099417B1"/>
    <w:rsid w:val="09946F59"/>
    <w:rsid w:val="0994D1BD"/>
    <w:rsid w:val="0994FFD8"/>
    <w:rsid w:val="09951B37"/>
    <w:rsid w:val="09961ED3"/>
    <w:rsid w:val="0997D733"/>
    <w:rsid w:val="099AD87A"/>
    <w:rsid w:val="099B354F"/>
    <w:rsid w:val="099B96D5"/>
    <w:rsid w:val="099D1BFA"/>
    <w:rsid w:val="099DD8D5"/>
    <w:rsid w:val="09A1415E"/>
    <w:rsid w:val="09A1731B"/>
    <w:rsid w:val="09A29A22"/>
    <w:rsid w:val="09A36055"/>
    <w:rsid w:val="09A3E77C"/>
    <w:rsid w:val="09A41E03"/>
    <w:rsid w:val="09A8A7B0"/>
    <w:rsid w:val="09A91F9F"/>
    <w:rsid w:val="09AB30F6"/>
    <w:rsid w:val="09AC8258"/>
    <w:rsid w:val="09B0A3CF"/>
    <w:rsid w:val="09B31ECD"/>
    <w:rsid w:val="09B3C2C7"/>
    <w:rsid w:val="09B45BE1"/>
    <w:rsid w:val="09B8EF22"/>
    <w:rsid w:val="09B971CD"/>
    <w:rsid w:val="09BB43EA"/>
    <w:rsid w:val="09BE8160"/>
    <w:rsid w:val="09C03C52"/>
    <w:rsid w:val="09C26676"/>
    <w:rsid w:val="09C467D1"/>
    <w:rsid w:val="09C4C885"/>
    <w:rsid w:val="09C51343"/>
    <w:rsid w:val="09C5BFFC"/>
    <w:rsid w:val="09C6EB5D"/>
    <w:rsid w:val="09CB8F47"/>
    <w:rsid w:val="09CC9C00"/>
    <w:rsid w:val="09CE79A3"/>
    <w:rsid w:val="09D42BE1"/>
    <w:rsid w:val="09D4A011"/>
    <w:rsid w:val="09D87C8E"/>
    <w:rsid w:val="09D939E1"/>
    <w:rsid w:val="09D9F4D6"/>
    <w:rsid w:val="09DB119F"/>
    <w:rsid w:val="09DBB13B"/>
    <w:rsid w:val="09E16A87"/>
    <w:rsid w:val="09E3A7C9"/>
    <w:rsid w:val="09E65C08"/>
    <w:rsid w:val="09E73209"/>
    <w:rsid w:val="09E860D6"/>
    <w:rsid w:val="09E8A9C3"/>
    <w:rsid w:val="09E93B5F"/>
    <w:rsid w:val="09E9AE9B"/>
    <w:rsid w:val="09ECD228"/>
    <w:rsid w:val="09EF0E09"/>
    <w:rsid w:val="09EF5866"/>
    <w:rsid w:val="09EFCC71"/>
    <w:rsid w:val="09F3DD34"/>
    <w:rsid w:val="09F44FCB"/>
    <w:rsid w:val="09F78E76"/>
    <w:rsid w:val="09F91E38"/>
    <w:rsid w:val="09FCBE09"/>
    <w:rsid w:val="09FFF5D3"/>
    <w:rsid w:val="0A006EC9"/>
    <w:rsid w:val="0A00C26D"/>
    <w:rsid w:val="0A029A62"/>
    <w:rsid w:val="0A036A7C"/>
    <w:rsid w:val="0A04E369"/>
    <w:rsid w:val="0A07415D"/>
    <w:rsid w:val="0A076F45"/>
    <w:rsid w:val="0A08551E"/>
    <w:rsid w:val="0A087887"/>
    <w:rsid w:val="0A088C58"/>
    <w:rsid w:val="0A08B5C1"/>
    <w:rsid w:val="0A08F110"/>
    <w:rsid w:val="0A09CD4D"/>
    <w:rsid w:val="0A0BA7F1"/>
    <w:rsid w:val="0A0CD2FC"/>
    <w:rsid w:val="0A0D7828"/>
    <w:rsid w:val="0A0F0F8E"/>
    <w:rsid w:val="0A0F836A"/>
    <w:rsid w:val="0A108A05"/>
    <w:rsid w:val="0A13457D"/>
    <w:rsid w:val="0A1464F2"/>
    <w:rsid w:val="0A17AF33"/>
    <w:rsid w:val="0A18C8D6"/>
    <w:rsid w:val="0A18E489"/>
    <w:rsid w:val="0A1976ED"/>
    <w:rsid w:val="0A1D6FA8"/>
    <w:rsid w:val="0A1F1F70"/>
    <w:rsid w:val="0A202A40"/>
    <w:rsid w:val="0A205E13"/>
    <w:rsid w:val="0A21438E"/>
    <w:rsid w:val="0A21DE4A"/>
    <w:rsid w:val="0A22089B"/>
    <w:rsid w:val="0A237158"/>
    <w:rsid w:val="0A279277"/>
    <w:rsid w:val="0A27E46B"/>
    <w:rsid w:val="0A2A08E0"/>
    <w:rsid w:val="0A2D13B4"/>
    <w:rsid w:val="0A2FD22C"/>
    <w:rsid w:val="0A327AAE"/>
    <w:rsid w:val="0A337144"/>
    <w:rsid w:val="0A34FEE0"/>
    <w:rsid w:val="0A35D854"/>
    <w:rsid w:val="0A3708ED"/>
    <w:rsid w:val="0A388305"/>
    <w:rsid w:val="0A3A3BF1"/>
    <w:rsid w:val="0A3B5890"/>
    <w:rsid w:val="0A3DC644"/>
    <w:rsid w:val="0A3F627F"/>
    <w:rsid w:val="0A3FAE28"/>
    <w:rsid w:val="0A46E01B"/>
    <w:rsid w:val="0A4B69B9"/>
    <w:rsid w:val="0A4B9DC9"/>
    <w:rsid w:val="0A4CA1AC"/>
    <w:rsid w:val="0A4F5CC2"/>
    <w:rsid w:val="0A4F5CC7"/>
    <w:rsid w:val="0A50B5BB"/>
    <w:rsid w:val="0A51EA93"/>
    <w:rsid w:val="0A54DEF0"/>
    <w:rsid w:val="0A55F299"/>
    <w:rsid w:val="0A56EF3C"/>
    <w:rsid w:val="0A5750CB"/>
    <w:rsid w:val="0A5983B3"/>
    <w:rsid w:val="0A59E49B"/>
    <w:rsid w:val="0A5A710D"/>
    <w:rsid w:val="0A5C294A"/>
    <w:rsid w:val="0A5F7E7B"/>
    <w:rsid w:val="0A630FD5"/>
    <w:rsid w:val="0A6594F7"/>
    <w:rsid w:val="0A665A67"/>
    <w:rsid w:val="0A684C8C"/>
    <w:rsid w:val="0A6A410D"/>
    <w:rsid w:val="0A6ABF0B"/>
    <w:rsid w:val="0A6BB6E5"/>
    <w:rsid w:val="0A6C77E0"/>
    <w:rsid w:val="0A6D371C"/>
    <w:rsid w:val="0A6EB23A"/>
    <w:rsid w:val="0A75697E"/>
    <w:rsid w:val="0A756B69"/>
    <w:rsid w:val="0A782070"/>
    <w:rsid w:val="0A78EDC2"/>
    <w:rsid w:val="0A7A15EE"/>
    <w:rsid w:val="0A7E03DF"/>
    <w:rsid w:val="0A8141E2"/>
    <w:rsid w:val="0A820DD0"/>
    <w:rsid w:val="0A83029E"/>
    <w:rsid w:val="0A8679C8"/>
    <w:rsid w:val="0A86B48E"/>
    <w:rsid w:val="0A88A187"/>
    <w:rsid w:val="0A8946C4"/>
    <w:rsid w:val="0A8BFC5F"/>
    <w:rsid w:val="0A8D2F69"/>
    <w:rsid w:val="0A8DA5D0"/>
    <w:rsid w:val="0A8E8F7E"/>
    <w:rsid w:val="0A8F128B"/>
    <w:rsid w:val="0A8F42A1"/>
    <w:rsid w:val="0A91094A"/>
    <w:rsid w:val="0A943489"/>
    <w:rsid w:val="0A94ECD9"/>
    <w:rsid w:val="0A958E02"/>
    <w:rsid w:val="0A98331A"/>
    <w:rsid w:val="0A9CE04A"/>
    <w:rsid w:val="0A9CFC46"/>
    <w:rsid w:val="0AA650D9"/>
    <w:rsid w:val="0AA948DF"/>
    <w:rsid w:val="0AA95AE9"/>
    <w:rsid w:val="0AAB03AD"/>
    <w:rsid w:val="0AAC7A99"/>
    <w:rsid w:val="0AAC8E4B"/>
    <w:rsid w:val="0AACFD74"/>
    <w:rsid w:val="0AAD91C4"/>
    <w:rsid w:val="0AAE7DC3"/>
    <w:rsid w:val="0AAEB5E2"/>
    <w:rsid w:val="0AAECAC6"/>
    <w:rsid w:val="0AB0ED29"/>
    <w:rsid w:val="0AB21E74"/>
    <w:rsid w:val="0AB70748"/>
    <w:rsid w:val="0AB7B70B"/>
    <w:rsid w:val="0AB80A2E"/>
    <w:rsid w:val="0AB9DBFF"/>
    <w:rsid w:val="0ABA2C5B"/>
    <w:rsid w:val="0ABC9B68"/>
    <w:rsid w:val="0ABCB933"/>
    <w:rsid w:val="0ABD0630"/>
    <w:rsid w:val="0ABD0D0C"/>
    <w:rsid w:val="0ABDF508"/>
    <w:rsid w:val="0ABEB5EC"/>
    <w:rsid w:val="0AC6BBB0"/>
    <w:rsid w:val="0ACA373B"/>
    <w:rsid w:val="0ACA9E51"/>
    <w:rsid w:val="0ACC272A"/>
    <w:rsid w:val="0ACD412A"/>
    <w:rsid w:val="0ACEEAD6"/>
    <w:rsid w:val="0ACFED14"/>
    <w:rsid w:val="0AD02053"/>
    <w:rsid w:val="0AD13F25"/>
    <w:rsid w:val="0AD33A04"/>
    <w:rsid w:val="0AD3D38C"/>
    <w:rsid w:val="0AD47E93"/>
    <w:rsid w:val="0AD54D85"/>
    <w:rsid w:val="0AD66085"/>
    <w:rsid w:val="0AE291F5"/>
    <w:rsid w:val="0AE33D87"/>
    <w:rsid w:val="0AE754B4"/>
    <w:rsid w:val="0AE9F196"/>
    <w:rsid w:val="0AEB3417"/>
    <w:rsid w:val="0AEB5B83"/>
    <w:rsid w:val="0AEC404C"/>
    <w:rsid w:val="0AECD807"/>
    <w:rsid w:val="0AEE3929"/>
    <w:rsid w:val="0AF1CECC"/>
    <w:rsid w:val="0AF21195"/>
    <w:rsid w:val="0AF2D74B"/>
    <w:rsid w:val="0AF49944"/>
    <w:rsid w:val="0AF56F4A"/>
    <w:rsid w:val="0AFB901D"/>
    <w:rsid w:val="0AFBFC18"/>
    <w:rsid w:val="0AFC0867"/>
    <w:rsid w:val="0AFD2980"/>
    <w:rsid w:val="0AFE2B51"/>
    <w:rsid w:val="0AFEE1C6"/>
    <w:rsid w:val="0B03253B"/>
    <w:rsid w:val="0B06646C"/>
    <w:rsid w:val="0B06DD4E"/>
    <w:rsid w:val="0B08A0C2"/>
    <w:rsid w:val="0B08D7D8"/>
    <w:rsid w:val="0B09FD3C"/>
    <w:rsid w:val="0B0A15B5"/>
    <w:rsid w:val="0B0A393D"/>
    <w:rsid w:val="0B0A9E08"/>
    <w:rsid w:val="0B0CE123"/>
    <w:rsid w:val="0B110454"/>
    <w:rsid w:val="0B121AE9"/>
    <w:rsid w:val="0B13DEC8"/>
    <w:rsid w:val="0B140FF2"/>
    <w:rsid w:val="0B1C0826"/>
    <w:rsid w:val="0B1D6BB3"/>
    <w:rsid w:val="0B20371E"/>
    <w:rsid w:val="0B212AFB"/>
    <w:rsid w:val="0B23454B"/>
    <w:rsid w:val="0B238E71"/>
    <w:rsid w:val="0B24C168"/>
    <w:rsid w:val="0B29E211"/>
    <w:rsid w:val="0B2B67F8"/>
    <w:rsid w:val="0B2B7725"/>
    <w:rsid w:val="0B2BA0E4"/>
    <w:rsid w:val="0B2C31BE"/>
    <w:rsid w:val="0B2D1AAF"/>
    <w:rsid w:val="0B2DA848"/>
    <w:rsid w:val="0B2DEA78"/>
    <w:rsid w:val="0B2E27E1"/>
    <w:rsid w:val="0B2F7B6B"/>
    <w:rsid w:val="0B40CAD8"/>
    <w:rsid w:val="0B421DCE"/>
    <w:rsid w:val="0B446C48"/>
    <w:rsid w:val="0B455920"/>
    <w:rsid w:val="0B468893"/>
    <w:rsid w:val="0B46ABBB"/>
    <w:rsid w:val="0B471985"/>
    <w:rsid w:val="0B474689"/>
    <w:rsid w:val="0B479CA1"/>
    <w:rsid w:val="0B49BF77"/>
    <w:rsid w:val="0B4AD08D"/>
    <w:rsid w:val="0B4BD843"/>
    <w:rsid w:val="0B4E76E7"/>
    <w:rsid w:val="0B54D0A3"/>
    <w:rsid w:val="0B577AE3"/>
    <w:rsid w:val="0B57D65F"/>
    <w:rsid w:val="0B58810D"/>
    <w:rsid w:val="0B5C2C76"/>
    <w:rsid w:val="0B5C7A24"/>
    <w:rsid w:val="0B600285"/>
    <w:rsid w:val="0B60BD9F"/>
    <w:rsid w:val="0B664022"/>
    <w:rsid w:val="0B6745F7"/>
    <w:rsid w:val="0B708566"/>
    <w:rsid w:val="0B7087E8"/>
    <w:rsid w:val="0B71078E"/>
    <w:rsid w:val="0B721F6A"/>
    <w:rsid w:val="0B72DB6F"/>
    <w:rsid w:val="0B76987C"/>
    <w:rsid w:val="0B778157"/>
    <w:rsid w:val="0B77CCE2"/>
    <w:rsid w:val="0B790374"/>
    <w:rsid w:val="0B7917EF"/>
    <w:rsid w:val="0B7B3B88"/>
    <w:rsid w:val="0B7B79BA"/>
    <w:rsid w:val="0B7BBE27"/>
    <w:rsid w:val="0B7C7FCB"/>
    <w:rsid w:val="0B7DF482"/>
    <w:rsid w:val="0B7E49BD"/>
    <w:rsid w:val="0B7F8012"/>
    <w:rsid w:val="0B81F1C2"/>
    <w:rsid w:val="0B8212B3"/>
    <w:rsid w:val="0B82F4E3"/>
    <w:rsid w:val="0B88A52D"/>
    <w:rsid w:val="0B8BBF60"/>
    <w:rsid w:val="0B8BC716"/>
    <w:rsid w:val="0B8BF247"/>
    <w:rsid w:val="0B91AA3A"/>
    <w:rsid w:val="0B985099"/>
    <w:rsid w:val="0B99A953"/>
    <w:rsid w:val="0B9A75A4"/>
    <w:rsid w:val="0B9B88CB"/>
    <w:rsid w:val="0B9E7C89"/>
    <w:rsid w:val="0B9F03A8"/>
    <w:rsid w:val="0B9F3F77"/>
    <w:rsid w:val="0B9FE5A7"/>
    <w:rsid w:val="0BA1C63E"/>
    <w:rsid w:val="0BA1FD88"/>
    <w:rsid w:val="0BA2063B"/>
    <w:rsid w:val="0BA45A17"/>
    <w:rsid w:val="0BA4C924"/>
    <w:rsid w:val="0BA72AA3"/>
    <w:rsid w:val="0BA767DC"/>
    <w:rsid w:val="0BA8E10C"/>
    <w:rsid w:val="0BA94889"/>
    <w:rsid w:val="0BA9B83D"/>
    <w:rsid w:val="0BA9C6FC"/>
    <w:rsid w:val="0BAA7F05"/>
    <w:rsid w:val="0BAD32B6"/>
    <w:rsid w:val="0BAF633F"/>
    <w:rsid w:val="0BB0100C"/>
    <w:rsid w:val="0BB04275"/>
    <w:rsid w:val="0BB060FC"/>
    <w:rsid w:val="0BB1EEB6"/>
    <w:rsid w:val="0BB345B4"/>
    <w:rsid w:val="0BB4AB28"/>
    <w:rsid w:val="0BB9FD14"/>
    <w:rsid w:val="0BBC8D69"/>
    <w:rsid w:val="0BBE7E87"/>
    <w:rsid w:val="0BBF17F6"/>
    <w:rsid w:val="0BBF2941"/>
    <w:rsid w:val="0BC25E4F"/>
    <w:rsid w:val="0BC32D26"/>
    <w:rsid w:val="0BC7A0DF"/>
    <w:rsid w:val="0BC8E4E2"/>
    <w:rsid w:val="0BCA9233"/>
    <w:rsid w:val="0BCCB976"/>
    <w:rsid w:val="0BCF61BB"/>
    <w:rsid w:val="0BD098C4"/>
    <w:rsid w:val="0BD66B47"/>
    <w:rsid w:val="0BD8A95A"/>
    <w:rsid w:val="0BD9073A"/>
    <w:rsid w:val="0BDA423D"/>
    <w:rsid w:val="0BDA88C9"/>
    <w:rsid w:val="0BDD1FAE"/>
    <w:rsid w:val="0BDE2BC3"/>
    <w:rsid w:val="0BDEB12E"/>
    <w:rsid w:val="0BE68F04"/>
    <w:rsid w:val="0BE7A76D"/>
    <w:rsid w:val="0BEC8E2F"/>
    <w:rsid w:val="0BECB3B1"/>
    <w:rsid w:val="0BEE9283"/>
    <w:rsid w:val="0BEF8D22"/>
    <w:rsid w:val="0BF4653D"/>
    <w:rsid w:val="0BF5E0C0"/>
    <w:rsid w:val="0BF67771"/>
    <w:rsid w:val="0BF93538"/>
    <w:rsid w:val="0BF94866"/>
    <w:rsid w:val="0BFB1B6E"/>
    <w:rsid w:val="0BFC3B54"/>
    <w:rsid w:val="0BFEAA42"/>
    <w:rsid w:val="0BFFC774"/>
    <w:rsid w:val="0C017908"/>
    <w:rsid w:val="0C02962A"/>
    <w:rsid w:val="0C02FBE4"/>
    <w:rsid w:val="0C033E8E"/>
    <w:rsid w:val="0C05D0C8"/>
    <w:rsid w:val="0C06B222"/>
    <w:rsid w:val="0C07CBD6"/>
    <w:rsid w:val="0C0933BA"/>
    <w:rsid w:val="0C0C2B84"/>
    <w:rsid w:val="0C1A100D"/>
    <w:rsid w:val="0C1D3FCF"/>
    <w:rsid w:val="0C1F75A4"/>
    <w:rsid w:val="0C223D89"/>
    <w:rsid w:val="0C24CBFA"/>
    <w:rsid w:val="0C26D097"/>
    <w:rsid w:val="0C284B7D"/>
    <w:rsid w:val="0C2A21E3"/>
    <w:rsid w:val="0C2BD8F9"/>
    <w:rsid w:val="0C2F7320"/>
    <w:rsid w:val="0C3551C9"/>
    <w:rsid w:val="0C3D73F0"/>
    <w:rsid w:val="0C3EBA8E"/>
    <w:rsid w:val="0C3F7319"/>
    <w:rsid w:val="0C3FC358"/>
    <w:rsid w:val="0C416521"/>
    <w:rsid w:val="0C41C84F"/>
    <w:rsid w:val="0C43F14A"/>
    <w:rsid w:val="0C4B523D"/>
    <w:rsid w:val="0C4F99BA"/>
    <w:rsid w:val="0C506E3F"/>
    <w:rsid w:val="0C521AB8"/>
    <w:rsid w:val="0C56746D"/>
    <w:rsid w:val="0C57BEF9"/>
    <w:rsid w:val="0C58E32E"/>
    <w:rsid w:val="0C5B7C91"/>
    <w:rsid w:val="0C5BD5FE"/>
    <w:rsid w:val="0C5C78B0"/>
    <w:rsid w:val="0C5CB69F"/>
    <w:rsid w:val="0C626A14"/>
    <w:rsid w:val="0C66879B"/>
    <w:rsid w:val="0C674A41"/>
    <w:rsid w:val="0C67C1C7"/>
    <w:rsid w:val="0C6A781D"/>
    <w:rsid w:val="0C6BBD75"/>
    <w:rsid w:val="0C6BC730"/>
    <w:rsid w:val="0C6BF189"/>
    <w:rsid w:val="0C6D00D0"/>
    <w:rsid w:val="0C6F471E"/>
    <w:rsid w:val="0C715903"/>
    <w:rsid w:val="0C72C1AB"/>
    <w:rsid w:val="0C74EBF4"/>
    <w:rsid w:val="0C76104E"/>
    <w:rsid w:val="0C783765"/>
    <w:rsid w:val="0C79B410"/>
    <w:rsid w:val="0C7FA272"/>
    <w:rsid w:val="0C807382"/>
    <w:rsid w:val="0C814103"/>
    <w:rsid w:val="0C844E5A"/>
    <w:rsid w:val="0C84E439"/>
    <w:rsid w:val="0C8893D7"/>
    <w:rsid w:val="0C88C52A"/>
    <w:rsid w:val="0C88D4D2"/>
    <w:rsid w:val="0C8CA8CB"/>
    <w:rsid w:val="0C8CE141"/>
    <w:rsid w:val="0C8E96C3"/>
    <w:rsid w:val="0C9045DB"/>
    <w:rsid w:val="0C90C8B8"/>
    <w:rsid w:val="0C9830B8"/>
    <w:rsid w:val="0C9C5F12"/>
    <w:rsid w:val="0C9CC3D7"/>
    <w:rsid w:val="0CA0EFB2"/>
    <w:rsid w:val="0CA1C072"/>
    <w:rsid w:val="0CA1FA30"/>
    <w:rsid w:val="0CA234CD"/>
    <w:rsid w:val="0CA2630F"/>
    <w:rsid w:val="0CA428ED"/>
    <w:rsid w:val="0CA4FA38"/>
    <w:rsid w:val="0CA89C56"/>
    <w:rsid w:val="0CA95AF3"/>
    <w:rsid w:val="0CACA94F"/>
    <w:rsid w:val="0CAEF207"/>
    <w:rsid w:val="0CB207E5"/>
    <w:rsid w:val="0CB6433C"/>
    <w:rsid w:val="0CB86533"/>
    <w:rsid w:val="0CB8BFE1"/>
    <w:rsid w:val="0CB8F8BA"/>
    <w:rsid w:val="0CB933F9"/>
    <w:rsid w:val="0CBA4902"/>
    <w:rsid w:val="0CBA55A2"/>
    <w:rsid w:val="0CBA9DD5"/>
    <w:rsid w:val="0CBBEB8C"/>
    <w:rsid w:val="0CC346D1"/>
    <w:rsid w:val="0CC58F0F"/>
    <w:rsid w:val="0CC5FC33"/>
    <w:rsid w:val="0CC71E12"/>
    <w:rsid w:val="0CC7C57A"/>
    <w:rsid w:val="0CC93A17"/>
    <w:rsid w:val="0CCD62CB"/>
    <w:rsid w:val="0CD0DD61"/>
    <w:rsid w:val="0CD423E4"/>
    <w:rsid w:val="0CD98539"/>
    <w:rsid w:val="0CDAC397"/>
    <w:rsid w:val="0CDCCB55"/>
    <w:rsid w:val="0CE70580"/>
    <w:rsid w:val="0CEADCB4"/>
    <w:rsid w:val="0CEC83D8"/>
    <w:rsid w:val="0CF2AD66"/>
    <w:rsid w:val="0CF376A0"/>
    <w:rsid w:val="0CF52703"/>
    <w:rsid w:val="0CF77C7A"/>
    <w:rsid w:val="0CF79512"/>
    <w:rsid w:val="0CF7BBEC"/>
    <w:rsid w:val="0CFA5EEA"/>
    <w:rsid w:val="0CFBBFF3"/>
    <w:rsid w:val="0CFC90B7"/>
    <w:rsid w:val="0CFD6496"/>
    <w:rsid w:val="0D00626B"/>
    <w:rsid w:val="0D01A8E9"/>
    <w:rsid w:val="0D02D5AB"/>
    <w:rsid w:val="0D0363B1"/>
    <w:rsid w:val="0D0459C8"/>
    <w:rsid w:val="0D05A296"/>
    <w:rsid w:val="0D05C4A0"/>
    <w:rsid w:val="0D07070F"/>
    <w:rsid w:val="0D0769D9"/>
    <w:rsid w:val="0D088D5C"/>
    <w:rsid w:val="0D0C9FD8"/>
    <w:rsid w:val="0D0CAB2E"/>
    <w:rsid w:val="0D0E6A6A"/>
    <w:rsid w:val="0D0EDE26"/>
    <w:rsid w:val="0D138E59"/>
    <w:rsid w:val="0D13F98D"/>
    <w:rsid w:val="0D15734F"/>
    <w:rsid w:val="0D15C4CC"/>
    <w:rsid w:val="0D188B31"/>
    <w:rsid w:val="0D18D8CC"/>
    <w:rsid w:val="0D1B1C20"/>
    <w:rsid w:val="0D1EA378"/>
    <w:rsid w:val="0D20135E"/>
    <w:rsid w:val="0D217E90"/>
    <w:rsid w:val="0D22C0AB"/>
    <w:rsid w:val="0D2558E8"/>
    <w:rsid w:val="0D276678"/>
    <w:rsid w:val="0D29EF15"/>
    <w:rsid w:val="0D2ED46C"/>
    <w:rsid w:val="0D32F958"/>
    <w:rsid w:val="0D33AC91"/>
    <w:rsid w:val="0D33D26F"/>
    <w:rsid w:val="0D341F90"/>
    <w:rsid w:val="0D361334"/>
    <w:rsid w:val="0D371A70"/>
    <w:rsid w:val="0D3A3789"/>
    <w:rsid w:val="0D3AADBC"/>
    <w:rsid w:val="0D3E010E"/>
    <w:rsid w:val="0D3F2981"/>
    <w:rsid w:val="0D40E690"/>
    <w:rsid w:val="0D40FEE3"/>
    <w:rsid w:val="0D416AA4"/>
    <w:rsid w:val="0D42036E"/>
    <w:rsid w:val="0D42635B"/>
    <w:rsid w:val="0D428D69"/>
    <w:rsid w:val="0D4434A9"/>
    <w:rsid w:val="0D44C1A6"/>
    <w:rsid w:val="0D45B61D"/>
    <w:rsid w:val="0D45C47E"/>
    <w:rsid w:val="0D45DACD"/>
    <w:rsid w:val="0D47F265"/>
    <w:rsid w:val="0D4845BD"/>
    <w:rsid w:val="0D4C315D"/>
    <w:rsid w:val="0D50FD73"/>
    <w:rsid w:val="0D512504"/>
    <w:rsid w:val="0D521595"/>
    <w:rsid w:val="0D531964"/>
    <w:rsid w:val="0D533585"/>
    <w:rsid w:val="0D543C14"/>
    <w:rsid w:val="0D54D763"/>
    <w:rsid w:val="0D559718"/>
    <w:rsid w:val="0D59894D"/>
    <w:rsid w:val="0D5A969A"/>
    <w:rsid w:val="0D5CB64F"/>
    <w:rsid w:val="0D5CD30B"/>
    <w:rsid w:val="0D5CEE4C"/>
    <w:rsid w:val="0D60C98D"/>
    <w:rsid w:val="0D68CA97"/>
    <w:rsid w:val="0D69E37C"/>
    <w:rsid w:val="0D6A6A4D"/>
    <w:rsid w:val="0D6AF436"/>
    <w:rsid w:val="0D6C29B4"/>
    <w:rsid w:val="0D6CBE1A"/>
    <w:rsid w:val="0D723B66"/>
    <w:rsid w:val="0D743591"/>
    <w:rsid w:val="0D76A6DC"/>
    <w:rsid w:val="0D77D503"/>
    <w:rsid w:val="0D791804"/>
    <w:rsid w:val="0D7E1FC9"/>
    <w:rsid w:val="0D7EC34F"/>
    <w:rsid w:val="0D7F616A"/>
    <w:rsid w:val="0D7F87D0"/>
    <w:rsid w:val="0D809229"/>
    <w:rsid w:val="0D80AAB2"/>
    <w:rsid w:val="0D80B1B3"/>
    <w:rsid w:val="0D816E0F"/>
    <w:rsid w:val="0D83F2A3"/>
    <w:rsid w:val="0D86226E"/>
    <w:rsid w:val="0D866272"/>
    <w:rsid w:val="0D873159"/>
    <w:rsid w:val="0D8A6AB1"/>
    <w:rsid w:val="0D8AC822"/>
    <w:rsid w:val="0D950326"/>
    <w:rsid w:val="0D9C00CF"/>
    <w:rsid w:val="0D9EEAD0"/>
    <w:rsid w:val="0D9FA41B"/>
    <w:rsid w:val="0DA44968"/>
    <w:rsid w:val="0DA63E29"/>
    <w:rsid w:val="0DA691A7"/>
    <w:rsid w:val="0DA7FBE5"/>
    <w:rsid w:val="0DA97619"/>
    <w:rsid w:val="0DAA59EF"/>
    <w:rsid w:val="0DABFA19"/>
    <w:rsid w:val="0DAE3224"/>
    <w:rsid w:val="0DB162BD"/>
    <w:rsid w:val="0DB401F1"/>
    <w:rsid w:val="0DB94741"/>
    <w:rsid w:val="0DBA2DB1"/>
    <w:rsid w:val="0DBA3581"/>
    <w:rsid w:val="0DBCEF43"/>
    <w:rsid w:val="0DBD0CC4"/>
    <w:rsid w:val="0DC1D012"/>
    <w:rsid w:val="0DC1D228"/>
    <w:rsid w:val="0DC3CCA8"/>
    <w:rsid w:val="0DC488EC"/>
    <w:rsid w:val="0DC5FE1F"/>
    <w:rsid w:val="0DC695F8"/>
    <w:rsid w:val="0DC6D3B3"/>
    <w:rsid w:val="0DC7F908"/>
    <w:rsid w:val="0DC84585"/>
    <w:rsid w:val="0DCA0CEF"/>
    <w:rsid w:val="0DCB0669"/>
    <w:rsid w:val="0DCB2D4D"/>
    <w:rsid w:val="0DCE6366"/>
    <w:rsid w:val="0DCF3B5A"/>
    <w:rsid w:val="0DCFCF86"/>
    <w:rsid w:val="0DD25DAB"/>
    <w:rsid w:val="0DD36DDD"/>
    <w:rsid w:val="0DD70379"/>
    <w:rsid w:val="0DD86320"/>
    <w:rsid w:val="0DDCA785"/>
    <w:rsid w:val="0DDDBE1F"/>
    <w:rsid w:val="0DDFF149"/>
    <w:rsid w:val="0DE33656"/>
    <w:rsid w:val="0DE98ED6"/>
    <w:rsid w:val="0DECBB51"/>
    <w:rsid w:val="0DEE3EA1"/>
    <w:rsid w:val="0DF087E5"/>
    <w:rsid w:val="0DF70C8C"/>
    <w:rsid w:val="0DF8CC30"/>
    <w:rsid w:val="0DFB2255"/>
    <w:rsid w:val="0DFB6624"/>
    <w:rsid w:val="0E00BC12"/>
    <w:rsid w:val="0E0259B7"/>
    <w:rsid w:val="0E053B89"/>
    <w:rsid w:val="0E074987"/>
    <w:rsid w:val="0E090110"/>
    <w:rsid w:val="0E0A6DCD"/>
    <w:rsid w:val="0E0B177A"/>
    <w:rsid w:val="0E0B37F6"/>
    <w:rsid w:val="0E0CE48C"/>
    <w:rsid w:val="0E0E76BD"/>
    <w:rsid w:val="0E10E121"/>
    <w:rsid w:val="0E14C43A"/>
    <w:rsid w:val="0E175997"/>
    <w:rsid w:val="0E17B178"/>
    <w:rsid w:val="0E1835DD"/>
    <w:rsid w:val="0E1B818E"/>
    <w:rsid w:val="0E1BBC48"/>
    <w:rsid w:val="0E1E2AF6"/>
    <w:rsid w:val="0E20FADB"/>
    <w:rsid w:val="0E228AE0"/>
    <w:rsid w:val="0E243D38"/>
    <w:rsid w:val="0E267820"/>
    <w:rsid w:val="0E2682A3"/>
    <w:rsid w:val="0E2701B7"/>
    <w:rsid w:val="0E281E0E"/>
    <w:rsid w:val="0E2960CB"/>
    <w:rsid w:val="0E2E1D2C"/>
    <w:rsid w:val="0E305D03"/>
    <w:rsid w:val="0E3174BC"/>
    <w:rsid w:val="0E323749"/>
    <w:rsid w:val="0E32C162"/>
    <w:rsid w:val="0E360CCD"/>
    <w:rsid w:val="0E362F81"/>
    <w:rsid w:val="0E393630"/>
    <w:rsid w:val="0E394718"/>
    <w:rsid w:val="0E394C68"/>
    <w:rsid w:val="0E39AFF5"/>
    <w:rsid w:val="0E3C3D41"/>
    <w:rsid w:val="0E3C9700"/>
    <w:rsid w:val="0E40370C"/>
    <w:rsid w:val="0E412340"/>
    <w:rsid w:val="0E43A69F"/>
    <w:rsid w:val="0E43E7C9"/>
    <w:rsid w:val="0E459B70"/>
    <w:rsid w:val="0E468A44"/>
    <w:rsid w:val="0E47002B"/>
    <w:rsid w:val="0E488BE4"/>
    <w:rsid w:val="0E48E321"/>
    <w:rsid w:val="0E49A9AB"/>
    <w:rsid w:val="0E4C0D1E"/>
    <w:rsid w:val="0E4C3732"/>
    <w:rsid w:val="0E4C9C3F"/>
    <w:rsid w:val="0E4D8113"/>
    <w:rsid w:val="0E4E3386"/>
    <w:rsid w:val="0E4F09E3"/>
    <w:rsid w:val="0E5206F1"/>
    <w:rsid w:val="0E562603"/>
    <w:rsid w:val="0E58CC00"/>
    <w:rsid w:val="0E5ACDD8"/>
    <w:rsid w:val="0E5AE768"/>
    <w:rsid w:val="0E5C7B85"/>
    <w:rsid w:val="0E5D9537"/>
    <w:rsid w:val="0E5E86D3"/>
    <w:rsid w:val="0E5FF720"/>
    <w:rsid w:val="0E5FF936"/>
    <w:rsid w:val="0E6905CF"/>
    <w:rsid w:val="0E699993"/>
    <w:rsid w:val="0E6ACAF4"/>
    <w:rsid w:val="0E6EA457"/>
    <w:rsid w:val="0E70CD51"/>
    <w:rsid w:val="0E729160"/>
    <w:rsid w:val="0E7A8F5B"/>
    <w:rsid w:val="0E7AF579"/>
    <w:rsid w:val="0E7C90C2"/>
    <w:rsid w:val="0E7D77F4"/>
    <w:rsid w:val="0E806CDF"/>
    <w:rsid w:val="0E80A9D3"/>
    <w:rsid w:val="0E8430E6"/>
    <w:rsid w:val="0E863C35"/>
    <w:rsid w:val="0E8A9D54"/>
    <w:rsid w:val="0E8A9F5B"/>
    <w:rsid w:val="0E8B102F"/>
    <w:rsid w:val="0E8BB618"/>
    <w:rsid w:val="0E8D3BE2"/>
    <w:rsid w:val="0E93BA5F"/>
    <w:rsid w:val="0E948E00"/>
    <w:rsid w:val="0E9502FF"/>
    <w:rsid w:val="0E97D8F4"/>
    <w:rsid w:val="0E9AD5D6"/>
    <w:rsid w:val="0E9CADB5"/>
    <w:rsid w:val="0E9ED454"/>
    <w:rsid w:val="0EA11C09"/>
    <w:rsid w:val="0EA1BF6B"/>
    <w:rsid w:val="0EA5680E"/>
    <w:rsid w:val="0EA70849"/>
    <w:rsid w:val="0EA883F4"/>
    <w:rsid w:val="0EA8F910"/>
    <w:rsid w:val="0EABD7F0"/>
    <w:rsid w:val="0EAD4ADC"/>
    <w:rsid w:val="0EAE1F78"/>
    <w:rsid w:val="0EAE478D"/>
    <w:rsid w:val="0EB1952D"/>
    <w:rsid w:val="0EB1B921"/>
    <w:rsid w:val="0EB1D060"/>
    <w:rsid w:val="0EB2A9A4"/>
    <w:rsid w:val="0EB39AB4"/>
    <w:rsid w:val="0EB4AD4A"/>
    <w:rsid w:val="0EB52840"/>
    <w:rsid w:val="0EB62AE7"/>
    <w:rsid w:val="0EBABF30"/>
    <w:rsid w:val="0EBC4696"/>
    <w:rsid w:val="0EC296B2"/>
    <w:rsid w:val="0EC35EFA"/>
    <w:rsid w:val="0EC672D2"/>
    <w:rsid w:val="0EC7844E"/>
    <w:rsid w:val="0EC7C0EE"/>
    <w:rsid w:val="0EC86579"/>
    <w:rsid w:val="0EC9F481"/>
    <w:rsid w:val="0ECBDFD3"/>
    <w:rsid w:val="0ECE92BA"/>
    <w:rsid w:val="0ED29753"/>
    <w:rsid w:val="0EDC53A4"/>
    <w:rsid w:val="0EDF30E3"/>
    <w:rsid w:val="0EE0E94B"/>
    <w:rsid w:val="0EE1CF9B"/>
    <w:rsid w:val="0EE57B3D"/>
    <w:rsid w:val="0EEC0887"/>
    <w:rsid w:val="0EED25E1"/>
    <w:rsid w:val="0EEE0689"/>
    <w:rsid w:val="0EF15D75"/>
    <w:rsid w:val="0EF197DF"/>
    <w:rsid w:val="0EF2562B"/>
    <w:rsid w:val="0EF6B8B8"/>
    <w:rsid w:val="0EF7EDE1"/>
    <w:rsid w:val="0EF8EE5C"/>
    <w:rsid w:val="0EFB9C13"/>
    <w:rsid w:val="0EFBD0E8"/>
    <w:rsid w:val="0EFD5526"/>
    <w:rsid w:val="0EFDB02F"/>
    <w:rsid w:val="0EFE1F58"/>
    <w:rsid w:val="0EFE58B0"/>
    <w:rsid w:val="0EFEFE83"/>
    <w:rsid w:val="0EFF0BE1"/>
    <w:rsid w:val="0F03AE8E"/>
    <w:rsid w:val="0F0691A7"/>
    <w:rsid w:val="0F091D79"/>
    <w:rsid w:val="0F0BF4F5"/>
    <w:rsid w:val="0F0C19BC"/>
    <w:rsid w:val="0F0E260B"/>
    <w:rsid w:val="0F1062A9"/>
    <w:rsid w:val="0F1220B2"/>
    <w:rsid w:val="0F1307E8"/>
    <w:rsid w:val="0F13276E"/>
    <w:rsid w:val="0F16916D"/>
    <w:rsid w:val="0F16ABA6"/>
    <w:rsid w:val="0F17B1B7"/>
    <w:rsid w:val="0F17F6C4"/>
    <w:rsid w:val="0F181892"/>
    <w:rsid w:val="0F186B77"/>
    <w:rsid w:val="0F20D086"/>
    <w:rsid w:val="0F20F2BA"/>
    <w:rsid w:val="0F222659"/>
    <w:rsid w:val="0F22334A"/>
    <w:rsid w:val="0F23BA4B"/>
    <w:rsid w:val="0F242269"/>
    <w:rsid w:val="0F24D224"/>
    <w:rsid w:val="0F255649"/>
    <w:rsid w:val="0F2633E2"/>
    <w:rsid w:val="0F293304"/>
    <w:rsid w:val="0F2E6C93"/>
    <w:rsid w:val="0F2FAA0B"/>
    <w:rsid w:val="0F30A0A0"/>
    <w:rsid w:val="0F33D48B"/>
    <w:rsid w:val="0F34E161"/>
    <w:rsid w:val="0F385915"/>
    <w:rsid w:val="0F3993EC"/>
    <w:rsid w:val="0F39CA38"/>
    <w:rsid w:val="0F3C5A73"/>
    <w:rsid w:val="0F40332C"/>
    <w:rsid w:val="0F40DB13"/>
    <w:rsid w:val="0F41339D"/>
    <w:rsid w:val="0F4149E2"/>
    <w:rsid w:val="0F41B88A"/>
    <w:rsid w:val="0F42A6D1"/>
    <w:rsid w:val="0F434C13"/>
    <w:rsid w:val="0F456502"/>
    <w:rsid w:val="0F476495"/>
    <w:rsid w:val="0F486584"/>
    <w:rsid w:val="0F4B1A3E"/>
    <w:rsid w:val="0F4D6651"/>
    <w:rsid w:val="0F4F4868"/>
    <w:rsid w:val="0F553A32"/>
    <w:rsid w:val="0F59A7F6"/>
    <w:rsid w:val="0F5F1696"/>
    <w:rsid w:val="0F61666F"/>
    <w:rsid w:val="0F61803A"/>
    <w:rsid w:val="0F6393AE"/>
    <w:rsid w:val="0F63B1D9"/>
    <w:rsid w:val="0F64A63C"/>
    <w:rsid w:val="0F66218D"/>
    <w:rsid w:val="0F67A1B7"/>
    <w:rsid w:val="0F698699"/>
    <w:rsid w:val="0F69B381"/>
    <w:rsid w:val="0F6B5A1E"/>
    <w:rsid w:val="0F6D6452"/>
    <w:rsid w:val="0F6FACE9"/>
    <w:rsid w:val="0F70164C"/>
    <w:rsid w:val="0F72A384"/>
    <w:rsid w:val="0F7702F2"/>
    <w:rsid w:val="0F79162D"/>
    <w:rsid w:val="0F79ED22"/>
    <w:rsid w:val="0F7A19D6"/>
    <w:rsid w:val="0F7B0604"/>
    <w:rsid w:val="0F81D0F3"/>
    <w:rsid w:val="0F83B94B"/>
    <w:rsid w:val="0F861DDF"/>
    <w:rsid w:val="0F8927BF"/>
    <w:rsid w:val="0F8E783C"/>
    <w:rsid w:val="0F8EE103"/>
    <w:rsid w:val="0F8F1FAB"/>
    <w:rsid w:val="0F90C390"/>
    <w:rsid w:val="0F91281C"/>
    <w:rsid w:val="0F93F3F0"/>
    <w:rsid w:val="0F94516D"/>
    <w:rsid w:val="0F9570DA"/>
    <w:rsid w:val="0F96B3F8"/>
    <w:rsid w:val="0F96E1B7"/>
    <w:rsid w:val="0F9AEE27"/>
    <w:rsid w:val="0FA053FF"/>
    <w:rsid w:val="0FA29115"/>
    <w:rsid w:val="0FA4DE17"/>
    <w:rsid w:val="0FAC5799"/>
    <w:rsid w:val="0FAE0B43"/>
    <w:rsid w:val="0FAFCFC9"/>
    <w:rsid w:val="0FB2A062"/>
    <w:rsid w:val="0FB41CC0"/>
    <w:rsid w:val="0FB54280"/>
    <w:rsid w:val="0FB66581"/>
    <w:rsid w:val="0FB67966"/>
    <w:rsid w:val="0FB8358C"/>
    <w:rsid w:val="0FB91803"/>
    <w:rsid w:val="0FB95A47"/>
    <w:rsid w:val="0FB9DCE6"/>
    <w:rsid w:val="0FB9FB57"/>
    <w:rsid w:val="0FBB0439"/>
    <w:rsid w:val="0FBB5E0A"/>
    <w:rsid w:val="0FBD9F76"/>
    <w:rsid w:val="0FBEBF68"/>
    <w:rsid w:val="0FBF2D89"/>
    <w:rsid w:val="0FC0CC7C"/>
    <w:rsid w:val="0FC3209E"/>
    <w:rsid w:val="0FC32F35"/>
    <w:rsid w:val="0FC48203"/>
    <w:rsid w:val="0FC5AA7B"/>
    <w:rsid w:val="0FC5B6BC"/>
    <w:rsid w:val="0FC6FDA6"/>
    <w:rsid w:val="0FCCF307"/>
    <w:rsid w:val="0FCE40B3"/>
    <w:rsid w:val="0FD004BD"/>
    <w:rsid w:val="0FD31FF6"/>
    <w:rsid w:val="0FD6DD0A"/>
    <w:rsid w:val="0FD7A2A3"/>
    <w:rsid w:val="0FD8F682"/>
    <w:rsid w:val="0FD96D8D"/>
    <w:rsid w:val="0FDB047F"/>
    <w:rsid w:val="0FDC765B"/>
    <w:rsid w:val="0FDCF3A1"/>
    <w:rsid w:val="0FDD07F6"/>
    <w:rsid w:val="0FE28D5D"/>
    <w:rsid w:val="0FE2BEAF"/>
    <w:rsid w:val="0FE33F9F"/>
    <w:rsid w:val="0FE46694"/>
    <w:rsid w:val="0FE515C8"/>
    <w:rsid w:val="0FEC3F59"/>
    <w:rsid w:val="0FEDB8BB"/>
    <w:rsid w:val="0FF61A4A"/>
    <w:rsid w:val="0FF82377"/>
    <w:rsid w:val="0FF96598"/>
    <w:rsid w:val="0FF9D9A9"/>
    <w:rsid w:val="0FFA94F6"/>
    <w:rsid w:val="0FFAA243"/>
    <w:rsid w:val="0FFB026A"/>
    <w:rsid w:val="0FFC1F89"/>
    <w:rsid w:val="0FFD07C6"/>
    <w:rsid w:val="0FFD2F68"/>
    <w:rsid w:val="0FFEDBA3"/>
    <w:rsid w:val="10014F7C"/>
    <w:rsid w:val="1002EAD1"/>
    <w:rsid w:val="1002EC8E"/>
    <w:rsid w:val="10033157"/>
    <w:rsid w:val="10055F4A"/>
    <w:rsid w:val="100A7931"/>
    <w:rsid w:val="100B46F4"/>
    <w:rsid w:val="100BDD9D"/>
    <w:rsid w:val="100E5AF5"/>
    <w:rsid w:val="100EA679"/>
    <w:rsid w:val="101088B3"/>
    <w:rsid w:val="1010F1F2"/>
    <w:rsid w:val="101A5425"/>
    <w:rsid w:val="101F14E0"/>
    <w:rsid w:val="101FE44E"/>
    <w:rsid w:val="1022EE5A"/>
    <w:rsid w:val="1027C0BB"/>
    <w:rsid w:val="102ED19A"/>
    <w:rsid w:val="10321425"/>
    <w:rsid w:val="10339712"/>
    <w:rsid w:val="103398F5"/>
    <w:rsid w:val="1033A955"/>
    <w:rsid w:val="1034FEE4"/>
    <w:rsid w:val="1039767C"/>
    <w:rsid w:val="103AC0BD"/>
    <w:rsid w:val="103B091B"/>
    <w:rsid w:val="103C9B3C"/>
    <w:rsid w:val="104036FF"/>
    <w:rsid w:val="1041F118"/>
    <w:rsid w:val="10436D65"/>
    <w:rsid w:val="1044D994"/>
    <w:rsid w:val="10487344"/>
    <w:rsid w:val="10498C81"/>
    <w:rsid w:val="1049FF41"/>
    <w:rsid w:val="104AB4C7"/>
    <w:rsid w:val="104B3814"/>
    <w:rsid w:val="104C8912"/>
    <w:rsid w:val="104E0349"/>
    <w:rsid w:val="1052AA0C"/>
    <w:rsid w:val="1053951D"/>
    <w:rsid w:val="1056DD8F"/>
    <w:rsid w:val="1056FC59"/>
    <w:rsid w:val="105806C8"/>
    <w:rsid w:val="1058BA36"/>
    <w:rsid w:val="1059A165"/>
    <w:rsid w:val="105A7FC1"/>
    <w:rsid w:val="105F3839"/>
    <w:rsid w:val="1060D8C6"/>
    <w:rsid w:val="1064C4DE"/>
    <w:rsid w:val="106613E2"/>
    <w:rsid w:val="1066E1EF"/>
    <w:rsid w:val="1067109C"/>
    <w:rsid w:val="1067142E"/>
    <w:rsid w:val="1067BF47"/>
    <w:rsid w:val="10689B4E"/>
    <w:rsid w:val="106ACC4C"/>
    <w:rsid w:val="106E7F9A"/>
    <w:rsid w:val="1076F9CB"/>
    <w:rsid w:val="1077388E"/>
    <w:rsid w:val="107755C5"/>
    <w:rsid w:val="1078FBDF"/>
    <w:rsid w:val="10790B66"/>
    <w:rsid w:val="1079F6EF"/>
    <w:rsid w:val="107FAB81"/>
    <w:rsid w:val="10825597"/>
    <w:rsid w:val="10829653"/>
    <w:rsid w:val="10848B0B"/>
    <w:rsid w:val="1084BCCC"/>
    <w:rsid w:val="10855DE6"/>
    <w:rsid w:val="1085BE47"/>
    <w:rsid w:val="108772EA"/>
    <w:rsid w:val="1088F2B3"/>
    <w:rsid w:val="1089884C"/>
    <w:rsid w:val="108C8A55"/>
    <w:rsid w:val="108E732F"/>
    <w:rsid w:val="108E890B"/>
    <w:rsid w:val="10908E21"/>
    <w:rsid w:val="1093ADD9"/>
    <w:rsid w:val="10966890"/>
    <w:rsid w:val="10A1B2D2"/>
    <w:rsid w:val="10A1F158"/>
    <w:rsid w:val="10A2D269"/>
    <w:rsid w:val="10A4FB17"/>
    <w:rsid w:val="10A599C6"/>
    <w:rsid w:val="10A63616"/>
    <w:rsid w:val="10A7A974"/>
    <w:rsid w:val="10AAD88E"/>
    <w:rsid w:val="10AB13AD"/>
    <w:rsid w:val="10ABF042"/>
    <w:rsid w:val="10AD93D5"/>
    <w:rsid w:val="10ADE59C"/>
    <w:rsid w:val="10B07C2B"/>
    <w:rsid w:val="10B27C07"/>
    <w:rsid w:val="10B65F7B"/>
    <w:rsid w:val="10B68307"/>
    <w:rsid w:val="10B86174"/>
    <w:rsid w:val="10B9A5BF"/>
    <w:rsid w:val="10B9D2C9"/>
    <w:rsid w:val="10BBAB00"/>
    <w:rsid w:val="10BCF877"/>
    <w:rsid w:val="10BE9E46"/>
    <w:rsid w:val="10C1D00C"/>
    <w:rsid w:val="10C20443"/>
    <w:rsid w:val="10C3EFEA"/>
    <w:rsid w:val="10CD08BE"/>
    <w:rsid w:val="10CF3C49"/>
    <w:rsid w:val="10D0946E"/>
    <w:rsid w:val="10D3AC79"/>
    <w:rsid w:val="10D40137"/>
    <w:rsid w:val="10D52ACE"/>
    <w:rsid w:val="10D7C954"/>
    <w:rsid w:val="10DA2345"/>
    <w:rsid w:val="10DBBE0A"/>
    <w:rsid w:val="10E069F9"/>
    <w:rsid w:val="10E37DBE"/>
    <w:rsid w:val="10E3F73E"/>
    <w:rsid w:val="10E4186F"/>
    <w:rsid w:val="10E478A2"/>
    <w:rsid w:val="10E58921"/>
    <w:rsid w:val="10E6A3B3"/>
    <w:rsid w:val="10E70BC8"/>
    <w:rsid w:val="10E84794"/>
    <w:rsid w:val="10EBD776"/>
    <w:rsid w:val="10ED164C"/>
    <w:rsid w:val="10ED80DC"/>
    <w:rsid w:val="10EF7526"/>
    <w:rsid w:val="10F157C3"/>
    <w:rsid w:val="10F2AB3B"/>
    <w:rsid w:val="10F2EE98"/>
    <w:rsid w:val="10F51321"/>
    <w:rsid w:val="10F5813B"/>
    <w:rsid w:val="10F637F0"/>
    <w:rsid w:val="10F807A6"/>
    <w:rsid w:val="10F8BC1C"/>
    <w:rsid w:val="10FAE6F7"/>
    <w:rsid w:val="10FCAEED"/>
    <w:rsid w:val="11000E73"/>
    <w:rsid w:val="110101D2"/>
    <w:rsid w:val="11030504"/>
    <w:rsid w:val="110360CF"/>
    <w:rsid w:val="1105E15E"/>
    <w:rsid w:val="110699ED"/>
    <w:rsid w:val="11074955"/>
    <w:rsid w:val="110A5574"/>
    <w:rsid w:val="110BB37E"/>
    <w:rsid w:val="110BFB25"/>
    <w:rsid w:val="110E29A4"/>
    <w:rsid w:val="110FB4E5"/>
    <w:rsid w:val="1110EDDF"/>
    <w:rsid w:val="1111D97E"/>
    <w:rsid w:val="111337A3"/>
    <w:rsid w:val="1114A872"/>
    <w:rsid w:val="111538D6"/>
    <w:rsid w:val="1116062B"/>
    <w:rsid w:val="11170AF5"/>
    <w:rsid w:val="112233DE"/>
    <w:rsid w:val="112467B7"/>
    <w:rsid w:val="1127B82F"/>
    <w:rsid w:val="1129065A"/>
    <w:rsid w:val="112E6800"/>
    <w:rsid w:val="11320994"/>
    <w:rsid w:val="11322B1E"/>
    <w:rsid w:val="1132AC0A"/>
    <w:rsid w:val="113438DA"/>
    <w:rsid w:val="1138B8B6"/>
    <w:rsid w:val="113ABB64"/>
    <w:rsid w:val="113B958A"/>
    <w:rsid w:val="113FAFD1"/>
    <w:rsid w:val="1140F9CD"/>
    <w:rsid w:val="1142315D"/>
    <w:rsid w:val="11427330"/>
    <w:rsid w:val="1143777C"/>
    <w:rsid w:val="114950FC"/>
    <w:rsid w:val="1149EF4B"/>
    <w:rsid w:val="114C3029"/>
    <w:rsid w:val="114C8ABE"/>
    <w:rsid w:val="114E0BDE"/>
    <w:rsid w:val="114FD69F"/>
    <w:rsid w:val="1150E473"/>
    <w:rsid w:val="1150EC15"/>
    <w:rsid w:val="1153F544"/>
    <w:rsid w:val="1155FCCD"/>
    <w:rsid w:val="115AA207"/>
    <w:rsid w:val="115CB1FE"/>
    <w:rsid w:val="115D5FDD"/>
    <w:rsid w:val="115D6BE7"/>
    <w:rsid w:val="115E23EB"/>
    <w:rsid w:val="116058C4"/>
    <w:rsid w:val="1160A53C"/>
    <w:rsid w:val="11622807"/>
    <w:rsid w:val="1163F9CD"/>
    <w:rsid w:val="11659D59"/>
    <w:rsid w:val="11667EA7"/>
    <w:rsid w:val="1168B7EC"/>
    <w:rsid w:val="1169A616"/>
    <w:rsid w:val="1169F4F7"/>
    <w:rsid w:val="116B2DFD"/>
    <w:rsid w:val="116DA677"/>
    <w:rsid w:val="1171A891"/>
    <w:rsid w:val="1174D2D5"/>
    <w:rsid w:val="1175003C"/>
    <w:rsid w:val="11756FC1"/>
    <w:rsid w:val="1175B8F6"/>
    <w:rsid w:val="11775875"/>
    <w:rsid w:val="117B7F73"/>
    <w:rsid w:val="117FA952"/>
    <w:rsid w:val="1184A7EF"/>
    <w:rsid w:val="11858AF5"/>
    <w:rsid w:val="11871731"/>
    <w:rsid w:val="11873E6B"/>
    <w:rsid w:val="118A135A"/>
    <w:rsid w:val="118A1E0A"/>
    <w:rsid w:val="118D486A"/>
    <w:rsid w:val="1192E11D"/>
    <w:rsid w:val="11954F27"/>
    <w:rsid w:val="11980538"/>
    <w:rsid w:val="1198ED25"/>
    <w:rsid w:val="119D729A"/>
    <w:rsid w:val="119EFC7E"/>
    <w:rsid w:val="119F2A67"/>
    <w:rsid w:val="11A0D3EE"/>
    <w:rsid w:val="11A15164"/>
    <w:rsid w:val="11A1750B"/>
    <w:rsid w:val="11A41BC3"/>
    <w:rsid w:val="11A42F47"/>
    <w:rsid w:val="11A64992"/>
    <w:rsid w:val="11A6BF44"/>
    <w:rsid w:val="11A92727"/>
    <w:rsid w:val="11A93857"/>
    <w:rsid w:val="11AA1FDC"/>
    <w:rsid w:val="11AE8EC9"/>
    <w:rsid w:val="11AEA293"/>
    <w:rsid w:val="11B03806"/>
    <w:rsid w:val="11B120FD"/>
    <w:rsid w:val="11B2739E"/>
    <w:rsid w:val="11B4954E"/>
    <w:rsid w:val="11B4F71A"/>
    <w:rsid w:val="11B5E91F"/>
    <w:rsid w:val="11B8751A"/>
    <w:rsid w:val="11B8A8ED"/>
    <w:rsid w:val="11BB2AAA"/>
    <w:rsid w:val="11BBE6F0"/>
    <w:rsid w:val="11BBF66A"/>
    <w:rsid w:val="11BD8B99"/>
    <w:rsid w:val="11BF0D04"/>
    <w:rsid w:val="11BFE80E"/>
    <w:rsid w:val="11C1DCDB"/>
    <w:rsid w:val="11C3ED4C"/>
    <w:rsid w:val="11C58041"/>
    <w:rsid w:val="11C78198"/>
    <w:rsid w:val="11C8B2D0"/>
    <w:rsid w:val="11C8B9EF"/>
    <w:rsid w:val="11CED1DF"/>
    <w:rsid w:val="11CFEC9E"/>
    <w:rsid w:val="11D0CFD7"/>
    <w:rsid w:val="11D11B28"/>
    <w:rsid w:val="11D5A2D9"/>
    <w:rsid w:val="11D6877B"/>
    <w:rsid w:val="11D69323"/>
    <w:rsid w:val="11D7BBDA"/>
    <w:rsid w:val="11D8831A"/>
    <w:rsid w:val="11D98B88"/>
    <w:rsid w:val="11DCA8E7"/>
    <w:rsid w:val="11DF2516"/>
    <w:rsid w:val="11DF9DA4"/>
    <w:rsid w:val="11DFC832"/>
    <w:rsid w:val="11E05E5D"/>
    <w:rsid w:val="11E06572"/>
    <w:rsid w:val="11E18835"/>
    <w:rsid w:val="11E2C376"/>
    <w:rsid w:val="11E2D865"/>
    <w:rsid w:val="11E38EDF"/>
    <w:rsid w:val="11E443A5"/>
    <w:rsid w:val="11E4F332"/>
    <w:rsid w:val="11E5B392"/>
    <w:rsid w:val="11E6DD39"/>
    <w:rsid w:val="11E6F786"/>
    <w:rsid w:val="11EB324A"/>
    <w:rsid w:val="11EBC296"/>
    <w:rsid w:val="11EBEF3F"/>
    <w:rsid w:val="11EC49EF"/>
    <w:rsid w:val="11EC72CB"/>
    <w:rsid w:val="11EDC75B"/>
    <w:rsid w:val="11F1099B"/>
    <w:rsid w:val="11F1CC9E"/>
    <w:rsid w:val="11F7D949"/>
    <w:rsid w:val="11F83182"/>
    <w:rsid w:val="11F9CADF"/>
    <w:rsid w:val="11FA6385"/>
    <w:rsid w:val="11FB9FCF"/>
    <w:rsid w:val="11FBCAFC"/>
    <w:rsid w:val="11FC3272"/>
    <w:rsid w:val="11FDEA2D"/>
    <w:rsid w:val="11FEEA97"/>
    <w:rsid w:val="12008940"/>
    <w:rsid w:val="1202B250"/>
    <w:rsid w:val="1203E726"/>
    <w:rsid w:val="12096F29"/>
    <w:rsid w:val="12097050"/>
    <w:rsid w:val="1209D97D"/>
    <w:rsid w:val="1209F809"/>
    <w:rsid w:val="120C0A4B"/>
    <w:rsid w:val="120C2918"/>
    <w:rsid w:val="120C8517"/>
    <w:rsid w:val="120D0DC6"/>
    <w:rsid w:val="1213C9FB"/>
    <w:rsid w:val="12188A0D"/>
    <w:rsid w:val="121A13D5"/>
    <w:rsid w:val="1222DF3E"/>
    <w:rsid w:val="12231D9F"/>
    <w:rsid w:val="1223D55B"/>
    <w:rsid w:val="122471F4"/>
    <w:rsid w:val="1224C314"/>
    <w:rsid w:val="12256FD5"/>
    <w:rsid w:val="12259534"/>
    <w:rsid w:val="12277864"/>
    <w:rsid w:val="1228C92C"/>
    <w:rsid w:val="12290E86"/>
    <w:rsid w:val="122E0ED5"/>
    <w:rsid w:val="12300FA2"/>
    <w:rsid w:val="123011EE"/>
    <w:rsid w:val="12310288"/>
    <w:rsid w:val="123282AE"/>
    <w:rsid w:val="1232FD48"/>
    <w:rsid w:val="12332372"/>
    <w:rsid w:val="12343433"/>
    <w:rsid w:val="1234CA55"/>
    <w:rsid w:val="1234DDB5"/>
    <w:rsid w:val="12358A7A"/>
    <w:rsid w:val="123855DE"/>
    <w:rsid w:val="123B8E2F"/>
    <w:rsid w:val="123FF211"/>
    <w:rsid w:val="12459068"/>
    <w:rsid w:val="12474D37"/>
    <w:rsid w:val="1247EADE"/>
    <w:rsid w:val="124D9256"/>
    <w:rsid w:val="124E4C68"/>
    <w:rsid w:val="125064CF"/>
    <w:rsid w:val="1251483B"/>
    <w:rsid w:val="12530396"/>
    <w:rsid w:val="1256E8F1"/>
    <w:rsid w:val="12579CC1"/>
    <w:rsid w:val="1258F86B"/>
    <w:rsid w:val="125ABE43"/>
    <w:rsid w:val="125CCB49"/>
    <w:rsid w:val="125DDBD4"/>
    <w:rsid w:val="125F4F7B"/>
    <w:rsid w:val="1260350A"/>
    <w:rsid w:val="1264D15C"/>
    <w:rsid w:val="12655F28"/>
    <w:rsid w:val="12659C72"/>
    <w:rsid w:val="1265BD4A"/>
    <w:rsid w:val="12672805"/>
    <w:rsid w:val="126B296C"/>
    <w:rsid w:val="126D2ED9"/>
    <w:rsid w:val="126EA50D"/>
    <w:rsid w:val="1271166D"/>
    <w:rsid w:val="12716C4C"/>
    <w:rsid w:val="1273A11C"/>
    <w:rsid w:val="1273C2E9"/>
    <w:rsid w:val="127A9CAF"/>
    <w:rsid w:val="127B6CE7"/>
    <w:rsid w:val="127DE667"/>
    <w:rsid w:val="127EABEC"/>
    <w:rsid w:val="12815BE0"/>
    <w:rsid w:val="12837EBB"/>
    <w:rsid w:val="1283FCCB"/>
    <w:rsid w:val="128450AC"/>
    <w:rsid w:val="128459E5"/>
    <w:rsid w:val="12852362"/>
    <w:rsid w:val="1285AD08"/>
    <w:rsid w:val="1287EE67"/>
    <w:rsid w:val="128B911B"/>
    <w:rsid w:val="128E2923"/>
    <w:rsid w:val="128E7B9C"/>
    <w:rsid w:val="128EC9D2"/>
    <w:rsid w:val="128F8DE6"/>
    <w:rsid w:val="12907ECF"/>
    <w:rsid w:val="129112F8"/>
    <w:rsid w:val="12926C7B"/>
    <w:rsid w:val="12958339"/>
    <w:rsid w:val="129A7F12"/>
    <w:rsid w:val="129C1083"/>
    <w:rsid w:val="129D572D"/>
    <w:rsid w:val="129E490B"/>
    <w:rsid w:val="129EAA58"/>
    <w:rsid w:val="129F9B6C"/>
    <w:rsid w:val="12A1B1BF"/>
    <w:rsid w:val="12A314C0"/>
    <w:rsid w:val="12A38A04"/>
    <w:rsid w:val="12A4DB81"/>
    <w:rsid w:val="12A718AC"/>
    <w:rsid w:val="12A7772B"/>
    <w:rsid w:val="12A78C18"/>
    <w:rsid w:val="12A85A35"/>
    <w:rsid w:val="12AB854B"/>
    <w:rsid w:val="12B10514"/>
    <w:rsid w:val="12B14CCE"/>
    <w:rsid w:val="12B33284"/>
    <w:rsid w:val="12B35F11"/>
    <w:rsid w:val="12B5FB57"/>
    <w:rsid w:val="12BC631B"/>
    <w:rsid w:val="12BDBF15"/>
    <w:rsid w:val="12BEDF8B"/>
    <w:rsid w:val="12C109CC"/>
    <w:rsid w:val="12C118E1"/>
    <w:rsid w:val="12C46615"/>
    <w:rsid w:val="12C63288"/>
    <w:rsid w:val="12C6F124"/>
    <w:rsid w:val="12C896ED"/>
    <w:rsid w:val="12C91DF6"/>
    <w:rsid w:val="12C94480"/>
    <w:rsid w:val="12C9B02B"/>
    <w:rsid w:val="12CB94B2"/>
    <w:rsid w:val="12CCCA15"/>
    <w:rsid w:val="12CDD76D"/>
    <w:rsid w:val="12D1AA8E"/>
    <w:rsid w:val="12D1B4B7"/>
    <w:rsid w:val="12D403EC"/>
    <w:rsid w:val="12D54D24"/>
    <w:rsid w:val="12D573A2"/>
    <w:rsid w:val="12D63DCE"/>
    <w:rsid w:val="12D789FF"/>
    <w:rsid w:val="12D868B9"/>
    <w:rsid w:val="12D873BC"/>
    <w:rsid w:val="12DB2CB5"/>
    <w:rsid w:val="12DBA39D"/>
    <w:rsid w:val="12DC3060"/>
    <w:rsid w:val="12DC8CF7"/>
    <w:rsid w:val="12DCA4DB"/>
    <w:rsid w:val="12DE4FE5"/>
    <w:rsid w:val="12E010FF"/>
    <w:rsid w:val="12E1E109"/>
    <w:rsid w:val="12E372CB"/>
    <w:rsid w:val="12E6997C"/>
    <w:rsid w:val="12E7D041"/>
    <w:rsid w:val="12E7EF9E"/>
    <w:rsid w:val="12E7FE91"/>
    <w:rsid w:val="12EA30E5"/>
    <w:rsid w:val="12EC15B0"/>
    <w:rsid w:val="12ECAF11"/>
    <w:rsid w:val="12F15C56"/>
    <w:rsid w:val="12F34830"/>
    <w:rsid w:val="12F38FDE"/>
    <w:rsid w:val="12F4A4CC"/>
    <w:rsid w:val="12F4F225"/>
    <w:rsid w:val="12F61935"/>
    <w:rsid w:val="12F75CE9"/>
    <w:rsid w:val="12F9411D"/>
    <w:rsid w:val="12FB3584"/>
    <w:rsid w:val="12FD1BA7"/>
    <w:rsid w:val="12FD8C67"/>
    <w:rsid w:val="12FEF2E3"/>
    <w:rsid w:val="12FF2368"/>
    <w:rsid w:val="12FF7134"/>
    <w:rsid w:val="12FFF562"/>
    <w:rsid w:val="13001BD2"/>
    <w:rsid w:val="130271A8"/>
    <w:rsid w:val="130425AC"/>
    <w:rsid w:val="130A322B"/>
    <w:rsid w:val="130A70D7"/>
    <w:rsid w:val="130BD637"/>
    <w:rsid w:val="130EA4E8"/>
    <w:rsid w:val="131042A8"/>
    <w:rsid w:val="13111F0D"/>
    <w:rsid w:val="13115778"/>
    <w:rsid w:val="1312939D"/>
    <w:rsid w:val="1312F910"/>
    <w:rsid w:val="13179324"/>
    <w:rsid w:val="131899AB"/>
    <w:rsid w:val="1318DB3F"/>
    <w:rsid w:val="13194E03"/>
    <w:rsid w:val="1319D8E1"/>
    <w:rsid w:val="131C5444"/>
    <w:rsid w:val="131CE943"/>
    <w:rsid w:val="131DED8D"/>
    <w:rsid w:val="131E9457"/>
    <w:rsid w:val="132137DC"/>
    <w:rsid w:val="13234143"/>
    <w:rsid w:val="13241DAE"/>
    <w:rsid w:val="1324EBBB"/>
    <w:rsid w:val="132698EB"/>
    <w:rsid w:val="1327D9A6"/>
    <w:rsid w:val="132888D2"/>
    <w:rsid w:val="1328C01A"/>
    <w:rsid w:val="132B1E9B"/>
    <w:rsid w:val="132E3C62"/>
    <w:rsid w:val="13304BE0"/>
    <w:rsid w:val="13320362"/>
    <w:rsid w:val="13326BF2"/>
    <w:rsid w:val="1338FC5D"/>
    <w:rsid w:val="13395510"/>
    <w:rsid w:val="133A64D6"/>
    <w:rsid w:val="133CA519"/>
    <w:rsid w:val="133D24F3"/>
    <w:rsid w:val="1340207C"/>
    <w:rsid w:val="1341B923"/>
    <w:rsid w:val="1341D0F9"/>
    <w:rsid w:val="1343BEC5"/>
    <w:rsid w:val="134717A2"/>
    <w:rsid w:val="1347B949"/>
    <w:rsid w:val="13482653"/>
    <w:rsid w:val="1350F129"/>
    <w:rsid w:val="1355224C"/>
    <w:rsid w:val="135878AE"/>
    <w:rsid w:val="1359FAE8"/>
    <w:rsid w:val="135B1163"/>
    <w:rsid w:val="135CB7EE"/>
    <w:rsid w:val="135E4740"/>
    <w:rsid w:val="135F9D4E"/>
    <w:rsid w:val="13601705"/>
    <w:rsid w:val="13617364"/>
    <w:rsid w:val="136195E1"/>
    <w:rsid w:val="13628CC8"/>
    <w:rsid w:val="136371D7"/>
    <w:rsid w:val="136659E0"/>
    <w:rsid w:val="13694378"/>
    <w:rsid w:val="1369FA15"/>
    <w:rsid w:val="136ADE9C"/>
    <w:rsid w:val="136C2C9A"/>
    <w:rsid w:val="136F7F43"/>
    <w:rsid w:val="1370F1ED"/>
    <w:rsid w:val="1371A923"/>
    <w:rsid w:val="1372106F"/>
    <w:rsid w:val="13729078"/>
    <w:rsid w:val="13789915"/>
    <w:rsid w:val="137B9BDB"/>
    <w:rsid w:val="137DCC91"/>
    <w:rsid w:val="137EC28F"/>
    <w:rsid w:val="138146DE"/>
    <w:rsid w:val="13846E91"/>
    <w:rsid w:val="138997BC"/>
    <w:rsid w:val="138ADFC3"/>
    <w:rsid w:val="138B2CC3"/>
    <w:rsid w:val="138CAD7E"/>
    <w:rsid w:val="138F3B54"/>
    <w:rsid w:val="138F3C6B"/>
    <w:rsid w:val="138FAC96"/>
    <w:rsid w:val="1391F1B0"/>
    <w:rsid w:val="139319EC"/>
    <w:rsid w:val="1393E0D0"/>
    <w:rsid w:val="13981C95"/>
    <w:rsid w:val="13994600"/>
    <w:rsid w:val="139CC098"/>
    <w:rsid w:val="139F1A26"/>
    <w:rsid w:val="13A07413"/>
    <w:rsid w:val="13A142AD"/>
    <w:rsid w:val="13A181B3"/>
    <w:rsid w:val="13A206D4"/>
    <w:rsid w:val="13A2C853"/>
    <w:rsid w:val="13A4CF06"/>
    <w:rsid w:val="13A553DB"/>
    <w:rsid w:val="13A858D4"/>
    <w:rsid w:val="13A959E2"/>
    <w:rsid w:val="13AA0FA3"/>
    <w:rsid w:val="13AA578C"/>
    <w:rsid w:val="13B35533"/>
    <w:rsid w:val="13B4CE27"/>
    <w:rsid w:val="13B52A9D"/>
    <w:rsid w:val="13B536C0"/>
    <w:rsid w:val="13B7AB0E"/>
    <w:rsid w:val="13B8126F"/>
    <w:rsid w:val="13BA0A4A"/>
    <w:rsid w:val="13BAA873"/>
    <w:rsid w:val="13BD7EF2"/>
    <w:rsid w:val="13BDADE3"/>
    <w:rsid w:val="13BF1834"/>
    <w:rsid w:val="13BF32D1"/>
    <w:rsid w:val="13C0CEBA"/>
    <w:rsid w:val="13C18480"/>
    <w:rsid w:val="13C30F88"/>
    <w:rsid w:val="13C35B95"/>
    <w:rsid w:val="13C4251A"/>
    <w:rsid w:val="13C76E15"/>
    <w:rsid w:val="13C87069"/>
    <w:rsid w:val="13C8CAD1"/>
    <w:rsid w:val="13C9D485"/>
    <w:rsid w:val="13CC6A7A"/>
    <w:rsid w:val="13CFCA77"/>
    <w:rsid w:val="13D027B1"/>
    <w:rsid w:val="13D479A9"/>
    <w:rsid w:val="13D6D753"/>
    <w:rsid w:val="13D7E5D3"/>
    <w:rsid w:val="13DAE547"/>
    <w:rsid w:val="13DEC541"/>
    <w:rsid w:val="13E0BE02"/>
    <w:rsid w:val="13E0D4FB"/>
    <w:rsid w:val="13E1BFA1"/>
    <w:rsid w:val="13E2BA56"/>
    <w:rsid w:val="13E3270E"/>
    <w:rsid w:val="13E4A98D"/>
    <w:rsid w:val="13E57412"/>
    <w:rsid w:val="13E6D0AD"/>
    <w:rsid w:val="13E82053"/>
    <w:rsid w:val="13EA3CA0"/>
    <w:rsid w:val="13EADCF7"/>
    <w:rsid w:val="13EC4312"/>
    <w:rsid w:val="13ED189C"/>
    <w:rsid w:val="13ED614D"/>
    <w:rsid w:val="13F0598E"/>
    <w:rsid w:val="13F25987"/>
    <w:rsid w:val="13F4A2DE"/>
    <w:rsid w:val="13F5DF89"/>
    <w:rsid w:val="13F67715"/>
    <w:rsid w:val="13F76616"/>
    <w:rsid w:val="13F8FED8"/>
    <w:rsid w:val="13FDEA1C"/>
    <w:rsid w:val="13FF6C72"/>
    <w:rsid w:val="13FF7035"/>
    <w:rsid w:val="13FFB0F6"/>
    <w:rsid w:val="1400419D"/>
    <w:rsid w:val="140810FB"/>
    <w:rsid w:val="1409289A"/>
    <w:rsid w:val="140C17A2"/>
    <w:rsid w:val="140C7EB2"/>
    <w:rsid w:val="140D3CAD"/>
    <w:rsid w:val="140F392E"/>
    <w:rsid w:val="1411AB73"/>
    <w:rsid w:val="1411B6E4"/>
    <w:rsid w:val="1411E099"/>
    <w:rsid w:val="1413293C"/>
    <w:rsid w:val="14134725"/>
    <w:rsid w:val="1418062E"/>
    <w:rsid w:val="141A26CA"/>
    <w:rsid w:val="141D10F6"/>
    <w:rsid w:val="141D2004"/>
    <w:rsid w:val="141D4430"/>
    <w:rsid w:val="141E0459"/>
    <w:rsid w:val="141EBA34"/>
    <w:rsid w:val="141EC5F8"/>
    <w:rsid w:val="141F2802"/>
    <w:rsid w:val="14263F48"/>
    <w:rsid w:val="142675CA"/>
    <w:rsid w:val="142715FF"/>
    <w:rsid w:val="1427734D"/>
    <w:rsid w:val="1429DD43"/>
    <w:rsid w:val="142C587E"/>
    <w:rsid w:val="142FFF09"/>
    <w:rsid w:val="1431D090"/>
    <w:rsid w:val="14320DB3"/>
    <w:rsid w:val="1432D0F7"/>
    <w:rsid w:val="14347385"/>
    <w:rsid w:val="14347AB6"/>
    <w:rsid w:val="14352372"/>
    <w:rsid w:val="143602CF"/>
    <w:rsid w:val="1437BF2A"/>
    <w:rsid w:val="143AB868"/>
    <w:rsid w:val="143AF932"/>
    <w:rsid w:val="143B5EA5"/>
    <w:rsid w:val="143D2AFA"/>
    <w:rsid w:val="143DD71A"/>
    <w:rsid w:val="143F9899"/>
    <w:rsid w:val="1440E55C"/>
    <w:rsid w:val="1444DD86"/>
    <w:rsid w:val="14450276"/>
    <w:rsid w:val="1446CBD5"/>
    <w:rsid w:val="14497A40"/>
    <w:rsid w:val="144B7BF3"/>
    <w:rsid w:val="144D7137"/>
    <w:rsid w:val="144E3AD5"/>
    <w:rsid w:val="144EFAAF"/>
    <w:rsid w:val="14508E69"/>
    <w:rsid w:val="145586FD"/>
    <w:rsid w:val="14575360"/>
    <w:rsid w:val="14585EAA"/>
    <w:rsid w:val="145EEBA8"/>
    <w:rsid w:val="145F5DFD"/>
    <w:rsid w:val="1462DB4E"/>
    <w:rsid w:val="14633743"/>
    <w:rsid w:val="1466D8F6"/>
    <w:rsid w:val="146E2ED2"/>
    <w:rsid w:val="146EDE8A"/>
    <w:rsid w:val="14711F4A"/>
    <w:rsid w:val="14714403"/>
    <w:rsid w:val="14750A8A"/>
    <w:rsid w:val="14769A5D"/>
    <w:rsid w:val="1479D909"/>
    <w:rsid w:val="147A0A98"/>
    <w:rsid w:val="147A3A83"/>
    <w:rsid w:val="147B98BC"/>
    <w:rsid w:val="147C6626"/>
    <w:rsid w:val="147D267B"/>
    <w:rsid w:val="147D36AE"/>
    <w:rsid w:val="147D7B9A"/>
    <w:rsid w:val="1483494A"/>
    <w:rsid w:val="1483E742"/>
    <w:rsid w:val="148405BE"/>
    <w:rsid w:val="14883145"/>
    <w:rsid w:val="1489D9F6"/>
    <w:rsid w:val="148A5646"/>
    <w:rsid w:val="148BE53A"/>
    <w:rsid w:val="148F4448"/>
    <w:rsid w:val="1490A233"/>
    <w:rsid w:val="149206AB"/>
    <w:rsid w:val="14924F0A"/>
    <w:rsid w:val="1492DE84"/>
    <w:rsid w:val="149310EB"/>
    <w:rsid w:val="14943D9F"/>
    <w:rsid w:val="14962C31"/>
    <w:rsid w:val="1497414C"/>
    <w:rsid w:val="149CB3B6"/>
    <w:rsid w:val="149E90E2"/>
    <w:rsid w:val="14A0B640"/>
    <w:rsid w:val="14A23D01"/>
    <w:rsid w:val="14A40EBB"/>
    <w:rsid w:val="14A4D86B"/>
    <w:rsid w:val="14A56AB6"/>
    <w:rsid w:val="14A5C664"/>
    <w:rsid w:val="14A83F84"/>
    <w:rsid w:val="14AADA07"/>
    <w:rsid w:val="14B11B83"/>
    <w:rsid w:val="14B20232"/>
    <w:rsid w:val="14B47989"/>
    <w:rsid w:val="14B6A845"/>
    <w:rsid w:val="14B6B9F9"/>
    <w:rsid w:val="14BA5991"/>
    <w:rsid w:val="14BA64C7"/>
    <w:rsid w:val="14BACAB6"/>
    <w:rsid w:val="14BE4B67"/>
    <w:rsid w:val="14BEF587"/>
    <w:rsid w:val="14BF0FC2"/>
    <w:rsid w:val="14C1D6F9"/>
    <w:rsid w:val="14C1DB5A"/>
    <w:rsid w:val="14C2F766"/>
    <w:rsid w:val="14C3E188"/>
    <w:rsid w:val="14C63F85"/>
    <w:rsid w:val="14C67DC7"/>
    <w:rsid w:val="14C75BFF"/>
    <w:rsid w:val="14C91B33"/>
    <w:rsid w:val="14C9439F"/>
    <w:rsid w:val="14C9E36A"/>
    <w:rsid w:val="14C9ED2C"/>
    <w:rsid w:val="14CBAD37"/>
    <w:rsid w:val="14CE0982"/>
    <w:rsid w:val="14CE6949"/>
    <w:rsid w:val="14CF53C9"/>
    <w:rsid w:val="14D03BD0"/>
    <w:rsid w:val="14D151CF"/>
    <w:rsid w:val="14D31404"/>
    <w:rsid w:val="14D65640"/>
    <w:rsid w:val="14D7D002"/>
    <w:rsid w:val="14DAD894"/>
    <w:rsid w:val="14E0EBDA"/>
    <w:rsid w:val="14E2294B"/>
    <w:rsid w:val="14E9EDA1"/>
    <w:rsid w:val="14EB5D55"/>
    <w:rsid w:val="14EF34DB"/>
    <w:rsid w:val="14F4B1EC"/>
    <w:rsid w:val="14F4DEB3"/>
    <w:rsid w:val="14F62158"/>
    <w:rsid w:val="14F63094"/>
    <w:rsid w:val="14F7364A"/>
    <w:rsid w:val="14FC0C36"/>
    <w:rsid w:val="14FD43C5"/>
    <w:rsid w:val="14FFAAAB"/>
    <w:rsid w:val="14FFB053"/>
    <w:rsid w:val="14FFF3CE"/>
    <w:rsid w:val="150329DA"/>
    <w:rsid w:val="15034CF1"/>
    <w:rsid w:val="1506C5CD"/>
    <w:rsid w:val="150BF16A"/>
    <w:rsid w:val="150D74FF"/>
    <w:rsid w:val="150E283D"/>
    <w:rsid w:val="150F6FE4"/>
    <w:rsid w:val="150FB668"/>
    <w:rsid w:val="1514C261"/>
    <w:rsid w:val="15170E7F"/>
    <w:rsid w:val="1517FD49"/>
    <w:rsid w:val="151C8CAE"/>
    <w:rsid w:val="151D8911"/>
    <w:rsid w:val="15242BCB"/>
    <w:rsid w:val="1524ACBB"/>
    <w:rsid w:val="15282F8D"/>
    <w:rsid w:val="152962ED"/>
    <w:rsid w:val="152A07E3"/>
    <w:rsid w:val="152A8DF3"/>
    <w:rsid w:val="152AC5C3"/>
    <w:rsid w:val="152C79A2"/>
    <w:rsid w:val="1532E669"/>
    <w:rsid w:val="1535FE86"/>
    <w:rsid w:val="153851C6"/>
    <w:rsid w:val="15385301"/>
    <w:rsid w:val="153A935F"/>
    <w:rsid w:val="153B8A56"/>
    <w:rsid w:val="153C350E"/>
    <w:rsid w:val="153CF3E8"/>
    <w:rsid w:val="153E6E46"/>
    <w:rsid w:val="153EC55E"/>
    <w:rsid w:val="153F20E5"/>
    <w:rsid w:val="153FAE75"/>
    <w:rsid w:val="15430CCA"/>
    <w:rsid w:val="15442692"/>
    <w:rsid w:val="15476112"/>
    <w:rsid w:val="1547C858"/>
    <w:rsid w:val="1547D3EA"/>
    <w:rsid w:val="15498FA6"/>
    <w:rsid w:val="154A3086"/>
    <w:rsid w:val="154ACF24"/>
    <w:rsid w:val="154ED050"/>
    <w:rsid w:val="1551369E"/>
    <w:rsid w:val="155262F1"/>
    <w:rsid w:val="15529EEB"/>
    <w:rsid w:val="15543487"/>
    <w:rsid w:val="155561B5"/>
    <w:rsid w:val="1556AB73"/>
    <w:rsid w:val="155762A0"/>
    <w:rsid w:val="1557A9A7"/>
    <w:rsid w:val="1557C111"/>
    <w:rsid w:val="155F3EDF"/>
    <w:rsid w:val="15603BA8"/>
    <w:rsid w:val="1560A5B5"/>
    <w:rsid w:val="15616DB6"/>
    <w:rsid w:val="1562225A"/>
    <w:rsid w:val="15637270"/>
    <w:rsid w:val="156490F1"/>
    <w:rsid w:val="1567738B"/>
    <w:rsid w:val="15699395"/>
    <w:rsid w:val="156CAAD2"/>
    <w:rsid w:val="156D0331"/>
    <w:rsid w:val="156DACA2"/>
    <w:rsid w:val="156F0A3B"/>
    <w:rsid w:val="1573D791"/>
    <w:rsid w:val="15770BBA"/>
    <w:rsid w:val="157738CE"/>
    <w:rsid w:val="1577BE0A"/>
    <w:rsid w:val="157A1CA1"/>
    <w:rsid w:val="157A39AF"/>
    <w:rsid w:val="157A4818"/>
    <w:rsid w:val="157A96F0"/>
    <w:rsid w:val="157B4522"/>
    <w:rsid w:val="157D9251"/>
    <w:rsid w:val="157FB8DE"/>
    <w:rsid w:val="1580130C"/>
    <w:rsid w:val="1580316B"/>
    <w:rsid w:val="15806A23"/>
    <w:rsid w:val="1580B981"/>
    <w:rsid w:val="1581090C"/>
    <w:rsid w:val="15812541"/>
    <w:rsid w:val="15880591"/>
    <w:rsid w:val="158886DD"/>
    <w:rsid w:val="158BA532"/>
    <w:rsid w:val="158E458A"/>
    <w:rsid w:val="158FED66"/>
    <w:rsid w:val="159040C7"/>
    <w:rsid w:val="1592D6FA"/>
    <w:rsid w:val="15937D2E"/>
    <w:rsid w:val="1595B49A"/>
    <w:rsid w:val="159764D0"/>
    <w:rsid w:val="1598C130"/>
    <w:rsid w:val="159AB0EB"/>
    <w:rsid w:val="15A1C833"/>
    <w:rsid w:val="15A3FBBA"/>
    <w:rsid w:val="15A67B2D"/>
    <w:rsid w:val="15A86E27"/>
    <w:rsid w:val="15AB9657"/>
    <w:rsid w:val="15AC49DE"/>
    <w:rsid w:val="15ACB517"/>
    <w:rsid w:val="15ACF96D"/>
    <w:rsid w:val="15AD43FE"/>
    <w:rsid w:val="15AD5097"/>
    <w:rsid w:val="15AD9468"/>
    <w:rsid w:val="15AFF96D"/>
    <w:rsid w:val="15B12CCE"/>
    <w:rsid w:val="15B4AAD2"/>
    <w:rsid w:val="15B56BD4"/>
    <w:rsid w:val="15B7456D"/>
    <w:rsid w:val="15B972AD"/>
    <w:rsid w:val="15BA1C4E"/>
    <w:rsid w:val="15BA5336"/>
    <w:rsid w:val="15BA659A"/>
    <w:rsid w:val="15BECD38"/>
    <w:rsid w:val="15C3539F"/>
    <w:rsid w:val="15C5BE68"/>
    <w:rsid w:val="15C64395"/>
    <w:rsid w:val="15C94BAF"/>
    <w:rsid w:val="15C9B95C"/>
    <w:rsid w:val="15CA435A"/>
    <w:rsid w:val="15CBF90C"/>
    <w:rsid w:val="15CCE5F5"/>
    <w:rsid w:val="15CD9B84"/>
    <w:rsid w:val="15CDFDCC"/>
    <w:rsid w:val="15D26062"/>
    <w:rsid w:val="15D33187"/>
    <w:rsid w:val="15D4C90E"/>
    <w:rsid w:val="15D94DBA"/>
    <w:rsid w:val="15D961DB"/>
    <w:rsid w:val="15DA3028"/>
    <w:rsid w:val="15DACF0C"/>
    <w:rsid w:val="15DECFEF"/>
    <w:rsid w:val="15E001D9"/>
    <w:rsid w:val="15E20253"/>
    <w:rsid w:val="15EA25DC"/>
    <w:rsid w:val="15EA3BF8"/>
    <w:rsid w:val="15EA3C11"/>
    <w:rsid w:val="15EB79DF"/>
    <w:rsid w:val="15ECF038"/>
    <w:rsid w:val="15ED2498"/>
    <w:rsid w:val="15EDA268"/>
    <w:rsid w:val="15EE670D"/>
    <w:rsid w:val="15EE909D"/>
    <w:rsid w:val="15F0DDF4"/>
    <w:rsid w:val="15F315C9"/>
    <w:rsid w:val="15F3DF43"/>
    <w:rsid w:val="15F41AE7"/>
    <w:rsid w:val="15F495A2"/>
    <w:rsid w:val="15F6F18B"/>
    <w:rsid w:val="15F6FC2A"/>
    <w:rsid w:val="15FB634D"/>
    <w:rsid w:val="15FC8AEB"/>
    <w:rsid w:val="16057465"/>
    <w:rsid w:val="1606C7EA"/>
    <w:rsid w:val="1607DF53"/>
    <w:rsid w:val="160BED4F"/>
    <w:rsid w:val="160C130E"/>
    <w:rsid w:val="16155B57"/>
    <w:rsid w:val="161BC3A2"/>
    <w:rsid w:val="161F7103"/>
    <w:rsid w:val="161FB6D5"/>
    <w:rsid w:val="16204A54"/>
    <w:rsid w:val="162535A7"/>
    <w:rsid w:val="162A0ED8"/>
    <w:rsid w:val="162A33B5"/>
    <w:rsid w:val="162C4F73"/>
    <w:rsid w:val="162CE86E"/>
    <w:rsid w:val="1631243A"/>
    <w:rsid w:val="1631950E"/>
    <w:rsid w:val="1632F6B6"/>
    <w:rsid w:val="16339AA0"/>
    <w:rsid w:val="1633A1F3"/>
    <w:rsid w:val="1633B820"/>
    <w:rsid w:val="16357477"/>
    <w:rsid w:val="16371987"/>
    <w:rsid w:val="16371E12"/>
    <w:rsid w:val="163784F8"/>
    <w:rsid w:val="1637A919"/>
    <w:rsid w:val="163813F6"/>
    <w:rsid w:val="16388417"/>
    <w:rsid w:val="1639795F"/>
    <w:rsid w:val="163B104A"/>
    <w:rsid w:val="163DE893"/>
    <w:rsid w:val="163FCF9E"/>
    <w:rsid w:val="1640100A"/>
    <w:rsid w:val="16421AEC"/>
    <w:rsid w:val="1642C1BC"/>
    <w:rsid w:val="1646FA56"/>
    <w:rsid w:val="16472586"/>
    <w:rsid w:val="16485AB3"/>
    <w:rsid w:val="164C1DCD"/>
    <w:rsid w:val="165714AA"/>
    <w:rsid w:val="1659FC9A"/>
    <w:rsid w:val="165AC5E8"/>
    <w:rsid w:val="165CF461"/>
    <w:rsid w:val="16613807"/>
    <w:rsid w:val="16623682"/>
    <w:rsid w:val="1663E163"/>
    <w:rsid w:val="1664B9D9"/>
    <w:rsid w:val="1665CC77"/>
    <w:rsid w:val="166827CD"/>
    <w:rsid w:val="1668C04C"/>
    <w:rsid w:val="166925EF"/>
    <w:rsid w:val="166A2490"/>
    <w:rsid w:val="166ABC76"/>
    <w:rsid w:val="166CAE20"/>
    <w:rsid w:val="166FD66F"/>
    <w:rsid w:val="167277EF"/>
    <w:rsid w:val="16752A02"/>
    <w:rsid w:val="1675BC90"/>
    <w:rsid w:val="16762E29"/>
    <w:rsid w:val="1677C13E"/>
    <w:rsid w:val="167C000C"/>
    <w:rsid w:val="167CCA11"/>
    <w:rsid w:val="167D90FF"/>
    <w:rsid w:val="16837130"/>
    <w:rsid w:val="16872DB6"/>
    <w:rsid w:val="16875140"/>
    <w:rsid w:val="168756B4"/>
    <w:rsid w:val="1687C0B3"/>
    <w:rsid w:val="16884461"/>
    <w:rsid w:val="168B4462"/>
    <w:rsid w:val="168B566F"/>
    <w:rsid w:val="168BE54D"/>
    <w:rsid w:val="168C1FBD"/>
    <w:rsid w:val="1690466C"/>
    <w:rsid w:val="1691188D"/>
    <w:rsid w:val="1691E43B"/>
    <w:rsid w:val="1697703C"/>
    <w:rsid w:val="16986125"/>
    <w:rsid w:val="16986B30"/>
    <w:rsid w:val="16A59E8A"/>
    <w:rsid w:val="16A68241"/>
    <w:rsid w:val="16A78AFD"/>
    <w:rsid w:val="16A8F63B"/>
    <w:rsid w:val="16A992CD"/>
    <w:rsid w:val="16AC6C20"/>
    <w:rsid w:val="16AF6BB1"/>
    <w:rsid w:val="16B17675"/>
    <w:rsid w:val="16B21073"/>
    <w:rsid w:val="16B4532E"/>
    <w:rsid w:val="16B463CC"/>
    <w:rsid w:val="16B5A20F"/>
    <w:rsid w:val="16B5B338"/>
    <w:rsid w:val="16B62177"/>
    <w:rsid w:val="16B7B18B"/>
    <w:rsid w:val="16B80476"/>
    <w:rsid w:val="16B88AFC"/>
    <w:rsid w:val="16B8E577"/>
    <w:rsid w:val="16BA70BB"/>
    <w:rsid w:val="16BAC962"/>
    <w:rsid w:val="16BB4431"/>
    <w:rsid w:val="16BC8F2E"/>
    <w:rsid w:val="16BD2228"/>
    <w:rsid w:val="16BD92BD"/>
    <w:rsid w:val="16BFBD2D"/>
    <w:rsid w:val="16C0EE65"/>
    <w:rsid w:val="16C4F50C"/>
    <w:rsid w:val="16C563F6"/>
    <w:rsid w:val="16C59623"/>
    <w:rsid w:val="16C87EA2"/>
    <w:rsid w:val="16CE57E6"/>
    <w:rsid w:val="16CFF31F"/>
    <w:rsid w:val="16D0608C"/>
    <w:rsid w:val="16D44911"/>
    <w:rsid w:val="16D71C4F"/>
    <w:rsid w:val="16D80D6C"/>
    <w:rsid w:val="16DB5BD8"/>
    <w:rsid w:val="16DBDC41"/>
    <w:rsid w:val="16DCF96D"/>
    <w:rsid w:val="16DE4ADC"/>
    <w:rsid w:val="16E1B5EE"/>
    <w:rsid w:val="16E46CD1"/>
    <w:rsid w:val="16E79E6D"/>
    <w:rsid w:val="16E89454"/>
    <w:rsid w:val="16EA7A5F"/>
    <w:rsid w:val="16EB8650"/>
    <w:rsid w:val="16EC666B"/>
    <w:rsid w:val="16ED1139"/>
    <w:rsid w:val="16F36803"/>
    <w:rsid w:val="16F8340A"/>
    <w:rsid w:val="16F8A211"/>
    <w:rsid w:val="16FA4A22"/>
    <w:rsid w:val="1703446F"/>
    <w:rsid w:val="17051AB9"/>
    <w:rsid w:val="1706CBF9"/>
    <w:rsid w:val="170B6C48"/>
    <w:rsid w:val="1710716F"/>
    <w:rsid w:val="171701BA"/>
    <w:rsid w:val="17180D97"/>
    <w:rsid w:val="1718249A"/>
    <w:rsid w:val="17189A18"/>
    <w:rsid w:val="1719A43F"/>
    <w:rsid w:val="171B17D7"/>
    <w:rsid w:val="171B9A1E"/>
    <w:rsid w:val="171D8FE2"/>
    <w:rsid w:val="171FFA4A"/>
    <w:rsid w:val="1721F485"/>
    <w:rsid w:val="1723D5F2"/>
    <w:rsid w:val="1727AFAB"/>
    <w:rsid w:val="172897F1"/>
    <w:rsid w:val="17294826"/>
    <w:rsid w:val="1729980D"/>
    <w:rsid w:val="172DA226"/>
    <w:rsid w:val="172E8B1B"/>
    <w:rsid w:val="172F1A1B"/>
    <w:rsid w:val="17318837"/>
    <w:rsid w:val="17367465"/>
    <w:rsid w:val="1739B19E"/>
    <w:rsid w:val="173CADB5"/>
    <w:rsid w:val="173CD5EC"/>
    <w:rsid w:val="173F9316"/>
    <w:rsid w:val="173F9C1B"/>
    <w:rsid w:val="173FBFEA"/>
    <w:rsid w:val="173FC6B6"/>
    <w:rsid w:val="17421879"/>
    <w:rsid w:val="174457E6"/>
    <w:rsid w:val="17452AA1"/>
    <w:rsid w:val="1745FC29"/>
    <w:rsid w:val="174D7CE1"/>
    <w:rsid w:val="174E5F11"/>
    <w:rsid w:val="174FD2F1"/>
    <w:rsid w:val="1751001E"/>
    <w:rsid w:val="17524927"/>
    <w:rsid w:val="1756A41A"/>
    <w:rsid w:val="175A8E9E"/>
    <w:rsid w:val="17600FC4"/>
    <w:rsid w:val="176173EB"/>
    <w:rsid w:val="1767D487"/>
    <w:rsid w:val="1768FE6C"/>
    <w:rsid w:val="1769B5FE"/>
    <w:rsid w:val="1769CFE8"/>
    <w:rsid w:val="176B1314"/>
    <w:rsid w:val="1770A30D"/>
    <w:rsid w:val="17737C88"/>
    <w:rsid w:val="17742C06"/>
    <w:rsid w:val="17746641"/>
    <w:rsid w:val="1777791F"/>
    <w:rsid w:val="1777B737"/>
    <w:rsid w:val="177B86B9"/>
    <w:rsid w:val="177C9160"/>
    <w:rsid w:val="177CD33B"/>
    <w:rsid w:val="177D4323"/>
    <w:rsid w:val="177FF8A7"/>
    <w:rsid w:val="178228EF"/>
    <w:rsid w:val="17877876"/>
    <w:rsid w:val="1788F45C"/>
    <w:rsid w:val="178A57F2"/>
    <w:rsid w:val="178C2208"/>
    <w:rsid w:val="178CF06E"/>
    <w:rsid w:val="178D36DD"/>
    <w:rsid w:val="178EB5AE"/>
    <w:rsid w:val="178FBFA8"/>
    <w:rsid w:val="17907BA4"/>
    <w:rsid w:val="1792FDCC"/>
    <w:rsid w:val="179491E4"/>
    <w:rsid w:val="17956842"/>
    <w:rsid w:val="1795F658"/>
    <w:rsid w:val="17966451"/>
    <w:rsid w:val="179CB326"/>
    <w:rsid w:val="179EFE1A"/>
    <w:rsid w:val="17A1E8F8"/>
    <w:rsid w:val="17A261C0"/>
    <w:rsid w:val="17A3B38F"/>
    <w:rsid w:val="17A65AA5"/>
    <w:rsid w:val="17A782C4"/>
    <w:rsid w:val="17AA6463"/>
    <w:rsid w:val="17ABE868"/>
    <w:rsid w:val="17ACFA63"/>
    <w:rsid w:val="17AEBB18"/>
    <w:rsid w:val="17B0625D"/>
    <w:rsid w:val="17B09418"/>
    <w:rsid w:val="17B1DDE5"/>
    <w:rsid w:val="17B317FB"/>
    <w:rsid w:val="17B38222"/>
    <w:rsid w:val="17B498BF"/>
    <w:rsid w:val="17B500E0"/>
    <w:rsid w:val="17B5F160"/>
    <w:rsid w:val="17B634C1"/>
    <w:rsid w:val="17B831F6"/>
    <w:rsid w:val="17B9887D"/>
    <w:rsid w:val="17B98BB8"/>
    <w:rsid w:val="17BAEA0C"/>
    <w:rsid w:val="17BF4B59"/>
    <w:rsid w:val="17C01890"/>
    <w:rsid w:val="17C2FBD3"/>
    <w:rsid w:val="17C32EEA"/>
    <w:rsid w:val="17C447E1"/>
    <w:rsid w:val="17C7504D"/>
    <w:rsid w:val="17C7C8DB"/>
    <w:rsid w:val="17CB2B22"/>
    <w:rsid w:val="17CBBA14"/>
    <w:rsid w:val="17CBDE61"/>
    <w:rsid w:val="17CC646A"/>
    <w:rsid w:val="17CDFDF6"/>
    <w:rsid w:val="17CFD0FC"/>
    <w:rsid w:val="17D002B8"/>
    <w:rsid w:val="17D21CCA"/>
    <w:rsid w:val="17D2948B"/>
    <w:rsid w:val="17D4B880"/>
    <w:rsid w:val="17D552F5"/>
    <w:rsid w:val="17D5724F"/>
    <w:rsid w:val="17D6D535"/>
    <w:rsid w:val="17D75A59"/>
    <w:rsid w:val="17DA5F2F"/>
    <w:rsid w:val="17DAA287"/>
    <w:rsid w:val="17DB4524"/>
    <w:rsid w:val="17DCA148"/>
    <w:rsid w:val="17DCD103"/>
    <w:rsid w:val="17DEA2D3"/>
    <w:rsid w:val="17DF33B7"/>
    <w:rsid w:val="17E2323F"/>
    <w:rsid w:val="17E257EB"/>
    <w:rsid w:val="17E2C8B3"/>
    <w:rsid w:val="17E54696"/>
    <w:rsid w:val="17E685A6"/>
    <w:rsid w:val="17E6B484"/>
    <w:rsid w:val="17E7250A"/>
    <w:rsid w:val="17E951AD"/>
    <w:rsid w:val="17EBA432"/>
    <w:rsid w:val="17EBB543"/>
    <w:rsid w:val="17EC80BE"/>
    <w:rsid w:val="17EDDA8F"/>
    <w:rsid w:val="17F10B26"/>
    <w:rsid w:val="17F1DFA2"/>
    <w:rsid w:val="17F3552C"/>
    <w:rsid w:val="17F374A6"/>
    <w:rsid w:val="17F39DF2"/>
    <w:rsid w:val="17F79D39"/>
    <w:rsid w:val="17F7F974"/>
    <w:rsid w:val="17FD5498"/>
    <w:rsid w:val="1801E37C"/>
    <w:rsid w:val="18041F9E"/>
    <w:rsid w:val="18076ABA"/>
    <w:rsid w:val="1809D96A"/>
    <w:rsid w:val="180AD702"/>
    <w:rsid w:val="180B2B7B"/>
    <w:rsid w:val="180B3843"/>
    <w:rsid w:val="180BA6D0"/>
    <w:rsid w:val="180D2A1B"/>
    <w:rsid w:val="180D93EB"/>
    <w:rsid w:val="18115415"/>
    <w:rsid w:val="18135733"/>
    <w:rsid w:val="1815500B"/>
    <w:rsid w:val="1815E2C4"/>
    <w:rsid w:val="18167496"/>
    <w:rsid w:val="181677CF"/>
    <w:rsid w:val="1817AC58"/>
    <w:rsid w:val="1817C377"/>
    <w:rsid w:val="1818DEB5"/>
    <w:rsid w:val="1818E967"/>
    <w:rsid w:val="181DC46F"/>
    <w:rsid w:val="181E97DC"/>
    <w:rsid w:val="1824570F"/>
    <w:rsid w:val="182689AB"/>
    <w:rsid w:val="1829433D"/>
    <w:rsid w:val="182B0C7D"/>
    <w:rsid w:val="182CCE0A"/>
    <w:rsid w:val="182F7B96"/>
    <w:rsid w:val="1832CCF4"/>
    <w:rsid w:val="18375A56"/>
    <w:rsid w:val="1838B7DF"/>
    <w:rsid w:val="183938E6"/>
    <w:rsid w:val="183A7AE4"/>
    <w:rsid w:val="183EAADA"/>
    <w:rsid w:val="183EEE35"/>
    <w:rsid w:val="18412A5A"/>
    <w:rsid w:val="1841A3B6"/>
    <w:rsid w:val="184224FD"/>
    <w:rsid w:val="18425F7B"/>
    <w:rsid w:val="18435B5E"/>
    <w:rsid w:val="18446310"/>
    <w:rsid w:val="184A1B12"/>
    <w:rsid w:val="184B1E2E"/>
    <w:rsid w:val="18538C88"/>
    <w:rsid w:val="1854A0E0"/>
    <w:rsid w:val="18579AF7"/>
    <w:rsid w:val="185C8C22"/>
    <w:rsid w:val="18616684"/>
    <w:rsid w:val="1862B0F8"/>
    <w:rsid w:val="1864205D"/>
    <w:rsid w:val="1865705E"/>
    <w:rsid w:val="18667728"/>
    <w:rsid w:val="186ACE37"/>
    <w:rsid w:val="186B3716"/>
    <w:rsid w:val="186BCF05"/>
    <w:rsid w:val="186BE056"/>
    <w:rsid w:val="186C5E8C"/>
    <w:rsid w:val="186CC607"/>
    <w:rsid w:val="186D207A"/>
    <w:rsid w:val="18704C6D"/>
    <w:rsid w:val="1874C9C9"/>
    <w:rsid w:val="1874E46D"/>
    <w:rsid w:val="18765026"/>
    <w:rsid w:val="1879C5EA"/>
    <w:rsid w:val="187E56D5"/>
    <w:rsid w:val="187F37ED"/>
    <w:rsid w:val="1881E852"/>
    <w:rsid w:val="188217B4"/>
    <w:rsid w:val="1882B45F"/>
    <w:rsid w:val="1883329A"/>
    <w:rsid w:val="188353DD"/>
    <w:rsid w:val="18839213"/>
    <w:rsid w:val="188B6B2A"/>
    <w:rsid w:val="188B937D"/>
    <w:rsid w:val="188CDB2C"/>
    <w:rsid w:val="188FD237"/>
    <w:rsid w:val="1892C835"/>
    <w:rsid w:val="1892DCE1"/>
    <w:rsid w:val="1893BE5C"/>
    <w:rsid w:val="18966001"/>
    <w:rsid w:val="1899814F"/>
    <w:rsid w:val="189E2E27"/>
    <w:rsid w:val="189F3689"/>
    <w:rsid w:val="18A11666"/>
    <w:rsid w:val="18A1F46F"/>
    <w:rsid w:val="18A3E6A0"/>
    <w:rsid w:val="18A41F39"/>
    <w:rsid w:val="18A44991"/>
    <w:rsid w:val="18A87237"/>
    <w:rsid w:val="18A87ADF"/>
    <w:rsid w:val="18A8C0C5"/>
    <w:rsid w:val="18AA95AE"/>
    <w:rsid w:val="18AB4124"/>
    <w:rsid w:val="18ACD199"/>
    <w:rsid w:val="18B0A236"/>
    <w:rsid w:val="18B1C21F"/>
    <w:rsid w:val="18B2BAC7"/>
    <w:rsid w:val="18B3CFB5"/>
    <w:rsid w:val="18B49A9B"/>
    <w:rsid w:val="18B53A59"/>
    <w:rsid w:val="18B7AC20"/>
    <w:rsid w:val="18BA4257"/>
    <w:rsid w:val="18BF8DBE"/>
    <w:rsid w:val="18BFBBBD"/>
    <w:rsid w:val="18BFFAF5"/>
    <w:rsid w:val="18C077CB"/>
    <w:rsid w:val="18C0F957"/>
    <w:rsid w:val="18C1162C"/>
    <w:rsid w:val="18C46C92"/>
    <w:rsid w:val="18C4B2BB"/>
    <w:rsid w:val="18C64B1B"/>
    <w:rsid w:val="18C77406"/>
    <w:rsid w:val="18C8CB63"/>
    <w:rsid w:val="18CB70EC"/>
    <w:rsid w:val="18CD3231"/>
    <w:rsid w:val="18D029AD"/>
    <w:rsid w:val="18D225C3"/>
    <w:rsid w:val="18D34E41"/>
    <w:rsid w:val="18D3E0A0"/>
    <w:rsid w:val="18D40EC8"/>
    <w:rsid w:val="18D8FC93"/>
    <w:rsid w:val="18D90F60"/>
    <w:rsid w:val="18DB6006"/>
    <w:rsid w:val="18DCA46C"/>
    <w:rsid w:val="18DD2CB0"/>
    <w:rsid w:val="18DDD88B"/>
    <w:rsid w:val="18DF52D2"/>
    <w:rsid w:val="18DF737A"/>
    <w:rsid w:val="18E3B7AA"/>
    <w:rsid w:val="18E5C611"/>
    <w:rsid w:val="18E8B7CA"/>
    <w:rsid w:val="18E9621C"/>
    <w:rsid w:val="18EA151F"/>
    <w:rsid w:val="18ED6C86"/>
    <w:rsid w:val="18F0B67E"/>
    <w:rsid w:val="18F1136F"/>
    <w:rsid w:val="18F157E0"/>
    <w:rsid w:val="18F1C0BD"/>
    <w:rsid w:val="18F27A21"/>
    <w:rsid w:val="18F3111C"/>
    <w:rsid w:val="18F93107"/>
    <w:rsid w:val="18FDBBC5"/>
    <w:rsid w:val="18FDC5E8"/>
    <w:rsid w:val="18FE7CD5"/>
    <w:rsid w:val="18FF670C"/>
    <w:rsid w:val="1902B3B9"/>
    <w:rsid w:val="1903EA6A"/>
    <w:rsid w:val="1905D02C"/>
    <w:rsid w:val="190642DF"/>
    <w:rsid w:val="19071E3B"/>
    <w:rsid w:val="19071F04"/>
    <w:rsid w:val="1908BD0D"/>
    <w:rsid w:val="19091126"/>
    <w:rsid w:val="1909B69F"/>
    <w:rsid w:val="190A9741"/>
    <w:rsid w:val="190C13B7"/>
    <w:rsid w:val="190D782A"/>
    <w:rsid w:val="19128A63"/>
    <w:rsid w:val="1913B579"/>
    <w:rsid w:val="1913D17C"/>
    <w:rsid w:val="19140038"/>
    <w:rsid w:val="1918CFCA"/>
    <w:rsid w:val="1918D8C7"/>
    <w:rsid w:val="1919A2C1"/>
    <w:rsid w:val="191E63BF"/>
    <w:rsid w:val="191FEC8D"/>
    <w:rsid w:val="19223F5F"/>
    <w:rsid w:val="19229C99"/>
    <w:rsid w:val="1922AB31"/>
    <w:rsid w:val="19252268"/>
    <w:rsid w:val="1925F6C2"/>
    <w:rsid w:val="192AA149"/>
    <w:rsid w:val="192AB559"/>
    <w:rsid w:val="192FFB57"/>
    <w:rsid w:val="1930F50F"/>
    <w:rsid w:val="19313B10"/>
    <w:rsid w:val="19318BBB"/>
    <w:rsid w:val="19319497"/>
    <w:rsid w:val="19327E2D"/>
    <w:rsid w:val="1932A61E"/>
    <w:rsid w:val="1933E7E5"/>
    <w:rsid w:val="1934FF15"/>
    <w:rsid w:val="1937605A"/>
    <w:rsid w:val="193A93E8"/>
    <w:rsid w:val="193AD636"/>
    <w:rsid w:val="193B196E"/>
    <w:rsid w:val="193D30D2"/>
    <w:rsid w:val="193F18B3"/>
    <w:rsid w:val="1940549A"/>
    <w:rsid w:val="194083EC"/>
    <w:rsid w:val="1941EDE0"/>
    <w:rsid w:val="1944B9C9"/>
    <w:rsid w:val="1946CB44"/>
    <w:rsid w:val="194748F6"/>
    <w:rsid w:val="194835C1"/>
    <w:rsid w:val="19491380"/>
    <w:rsid w:val="19498008"/>
    <w:rsid w:val="1949C01A"/>
    <w:rsid w:val="194D1757"/>
    <w:rsid w:val="194D6B58"/>
    <w:rsid w:val="194DA07A"/>
    <w:rsid w:val="19512AF0"/>
    <w:rsid w:val="1951DEE8"/>
    <w:rsid w:val="195393C8"/>
    <w:rsid w:val="1953FE37"/>
    <w:rsid w:val="1954B2A1"/>
    <w:rsid w:val="1955E600"/>
    <w:rsid w:val="19577B18"/>
    <w:rsid w:val="1959D1AB"/>
    <w:rsid w:val="195B466C"/>
    <w:rsid w:val="195CEC2C"/>
    <w:rsid w:val="19607F8A"/>
    <w:rsid w:val="19658A24"/>
    <w:rsid w:val="1965B6C7"/>
    <w:rsid w:val="1969C46F"/>
    <w:rsid w:val="196C3BE2"/>
    <w:rsid w:val="196C8CC1"/>
    <w:rsid w:val="196EB2B8"/>
    <w:rsid w:val="196FFD69"/>
    <w:rsid w:val="19707549"/>
    <w:rsid w:val="1970AFE4"/>
    <w:rsid w:val="1971774A"/>
    <w:rsid w:val="1971891D"/>
    <w:rsid w:val="197405A6"/>
    <w:rsid w:val="1974C163"/>
    <w:rsid w:val="19769675"/>
    <w:rsid w:val="1977E03E"/>
    <w:rsid w:val="197B0796"/>
    <w:rsid w:val="197F33CE"/>
    <w:rsid w:val="197F3BE0"/>
    <w:rsid w:val="197FD9D8"/>
    <w:rsid w:val="1988609D"/>
    <w:rsid w:val="1988CFD7"/>
    <w:rsid w:val="198F1F1C"/>
    <w:rsid w:val="198FF4A6"/>
    <w:rsid w:val="19907578"/>
    <w:rsid w:val="1990E87E"/>
    <w:rsid w:val="19919D5C"/>
    <w:rsid w:val="1991C77E"/>
    <w:rsid w:val="1993E945"/>
    <w:rsid w:val="199B2894"/>
    <w:rsid w:val="199B3EE0"/>
    <w:rsid w:val="199BAC23"/>
    <w:rsid w:val="199D6279"/>
    <w:rsid w:val="199DCE5F"/>
    <w:rsid w:val="199E5CAC"/>
    <w:rsid w:val="199F10E0"/>
    <w:rsid w:val="19A382EC"/>
    <w:rsid w:val="19A6BBCF"/>
    <w:rsid w:val="19A6FBDC"/>
    <w:rsid w:val="19A9C763"/>
    <w:rsid w:val="19A9F12C"/>
    <w:rsid w:val="19AA94B7"/>
    <w:rsid w:val="19AB4B51"/>
    <w:rsid w:val="19ABC064"/>
    <w:rsid w:val="19B417F3"/>
    <w:rsid w:val="19B5306B"/>
    <w:rsid w:val="19B7EB8C"/>
    <w:rsid w:val="19B9469F"/>
    <w:rsid w:val="19B998EB"/>
    <w:rsid w:val="19BB2C9A"/>
    <w:rsid w:val="19BB4866"/>
    <w:rsid w:val="19BECE78"/>
    <w:rsid w:val="19BF2302"/>
    <w:rsid w:val="19C0E287"/>
    <w:rsid w:val="19C2F731"/>
    <w:rsid w:val="19C9F0FF"/>
    <w:rsid w:val="19D08BB4"/>
    <w:rsid w:val="19D0E468"/>
    <w:rsid w:val="19D0EAFF"/>
    <w:rsid w:val="19D17410"/>
    <w:rsid w:val="19D36144"/>
    <w:rsid w:val="19D4374D"/>
    <w:rsid w:val="19DA7B3B"/>
    <w:rsid w:val="19DDED91"/>
    <w:rsid w:val="19E207B6"/>
    <w:rsid w:val="19E2FE8E"/>
    <w:rsid w:val="19E36456"/>
    <w:rsid w:val="19E61EB1"/>
    <w:rsid w:val="19E684F7"/>
    <w:rsid w:val="19EB5279"/>
    <w:rsid w:val="19ECF222"/>
    <w:rsid w:val="19ED2E67"/>
    <w:rsid w:val="19EF2129"/>
    <w:rsid w:val="19EF492F"/>
    <w:rsid w:val="19EF83C5"/>
    <w:rsid w:val="19F02CCD"/>
    <w:rsid w:val="19F37F7C"/>
    <w:rsid w:val="19F45367"/>
    <w:rsid w:val="19F4DB19"/>
    <w:rsid w:val="19F677B8"/>
    <w:rsid w:val="19F6BB3A"/>
    <w:rsid w:val="19F9649D"/>
    <w:rsid w:val="19FB71DA"/>
    <w:rsid w:val="19FBEAAB"/>
    <w:rsid w:val="1A029BE9"/>
    <w:rsid w:val="1A0645B0"/>
    <w:rsid w:val="1A087BE8"/>
    <w:rsid w:val="1A08A704"/>
    <w:rsid w:val="1A09CC5C"/>
    <w:rsid w:val="1A0A4CDD"/>
    <w:rsid w:val="1A0D9E30"/>
    <w:rsid w:val="1A12954E"/>
    <w:rsid w:val="1A12BF19"/>
    <w:rsid w:val="1A15CD73"/>
    <w:rsid w:val="1A15DC34"/>
    <w:rsid w:val="1A15FE62"/>
    <w:rsid w:val="1A169892"/>
    <w:rsid w:val="1A1EE3F8"/>
    <w:rsid w:val="1A1EEFB8"/>
    <w:rsid w:val="1A1F58A5"/>
    <w:rsid w:val="1A26688B"/>
    <w:rsid w:val="1A26EC92"/>
    <w:rsid w:val="1A29890D"/>
    <w:rsid w:val="1A2B14F1"/>
    <w:rsid w:val="1A2C327E"/>
    <w:rsid w:val="1A2F17EB"/>
    <w:rsid w:val="1A326F76"/>
    <w:rsid w:val="1A3673E6"/>
    <w:rsid w:val="1A37C974"/>
    <w:rsid w:val="1A3B51AE"/>
    <w:rsid w:val="1A3FEF9A"/>
    <w:rsid w:val="1A405104"/>
    <w:rsid w:val="1A427EC9"/>
    <w:rsid w:val="1A42C32C"/>
    <w:rsid w:val="1A455DD4"/>
    <w:rsid w:val="1A45A0DF"/>
    <w:rsid w:val="1A4867B3"/>
    <w:rsid w:val="1A487D32"/>
    <w:rsid w:val="1A4AE7AD"/>
    <w:rsid w:val="1A4B07A7"/>
    <w:rsid w:val="1A4E52F8"/>
    <w:rsid w:val="1A4E56EB"/>
    <w:rsid w:val="1A4F26AF"/>
    <w:rsid w:val="1A516B0D"/>
    <w:rsid w:val="1A52F2B8"/>
    <w:rsid w:val="1A536F41"/>
    <w:rsid w:val="1A571976"/>
    <w:rsid w:val="1A58FC04"/>
    <w:rsid w:val="1A597237"/>
    <w:rsid w:val="1A5BB49A"/>
    <w:rsid w:val="1A5CC506"/>
    <w:rsid w:val="1A5E5991"/>
    <w:rsid w:val="1A605792"/>
    <w:rsid w:val="1A60DD4B"/>
    <w:rsid w:val="1A60E8E8"/>
    <w:rsid w:val="1A6216CC"/>
    <w:rsid w:val="1A6225C6"/>
    <w:rsid w:val="1A625BAF"/>
    <w:rsid w:val="1A63D1E4"/>
    <w:rsid w:val="1A663275"/>
    <w:rsid w:val="1A676DEF"/>
    <w:rsid w:val="1A68D759"/>
    <w:rsid w:val="1A6A18E3"/>
    <w:rsid w:val="1A6A75D4"/>
    <w:rsid w:val="1A6EF0B5"/>
    <w:rsid w:val="1A74AE53"/>
    <w:rsid w:val="1A74B95B"/>
    <w:rsid w:val="1A7727F5"/>
    <w:rsid w:val="1A776311"/>
    <w:rsid w:val="1A7932FA"/>
    <w:rsid w:val="1A79FA8F"/>
    <w:rsid w:val="1A7B0589"/>
    <w:rsid w:val="1A7BC2E7"/>
    <w:rsid w:val="1A7C2322"/>
    <w:rsid w:val="1A7CB31F"/>
    <w:rsid w:val="1A8079B7"/>
    <w:rsid w:val="1A80C295"/>
    <w:rsid w:val="1A80FB07"/>
    <w:rsid w:val="1A83E652"/>
    <w:rsid w:val="1A854AA8"/>
    <w:rsid w:val="1A865BCF"/>
    <w:rsid w:val="1A869F56"/>
    <w:rsid w:val="1A874D1E"/>
    <w:rsid w:val="1A879580"/>
    <w:rsid w:val="1A8AD147"/>
    <w:rsid w:val="1A8B10C6"/>
    <w:rsid w:val="1A8D4BE1"/>
    <w:rsid w:val="1A917F38"/>
    <w:rsid w:val="1A927B8C"/>
    <w:rsid w:val="1A979041"/>
    <w:rsid w:val="1A9829CA"/>
    <w:rsid w:val="1A99B5F9"/>
    <w:rsid w:val="1A99C7A7"/>
    <w:rsid w:val="1AA1D901"/>
    <w:rsid w:val="1AA2F35B"/>
    <w:rsid w:val="1AA6A2AA"/>
    <w:rsid w:val="1AA75FA4"/>
    <w:rsid w:val="1AADE447"/>
    <w:rsid w:val="1AAED302"/>
    <w:rsid w:val="1AAF4482"/>
    <w:rsid w:val="1AB24609"/>
    <w:rsid w:val="1AB4A02B"/>
    <w:rsid w:val="1AB7624F"/>
    <w:rsid w:val="1AB8D123"/>
    <w:rsid w:val="1ABAC8C2"/>
    <w:rsid w:val="1ABB2E08"/>
    <w:rsid w:val="1ABC9DD3"/>
    <w:rsid w:val="1AC0296E"/>
    <w:rsid w:val="1AC049DC"/>
    <w:rsid w:val="1AC33C8F"/>
    <w:rsid w:val="1AC70C87"/>
    <w:rsid w:val="1AC7D204"/>
    <w:rsid w:val="1AC80EF0"/>
    <w:rsid w:val="1AC82FB5"/>
    <w:rsid w:val="1ACF29BF"/>
    <w:rsid w:val="1AD2BFA6"/>
    <w:rsid w:val="1AD43501"/>
    <w:rsid w:val="1AD4A6FD"/>
    <w:rsid w:val="1AD5E760"/>
    <w:rsid w:val="1AD7A934"/>
    <w:rsid w:val="1ADB8AE2"/>
    <w:rsid w:val="1ADD9088"/>
    <w:rsid w:val="1ADE5F03"/>
    <w:rsid w:val="1ADFB2A8"/>
    <w:rsid w:val="1AE05679"/>
    <w:rsid w:val="1AE25CCD"/>
    <w:rsid w:val="1AE59BE7"/>
    <w:rsid w:val="1AE84018"/>
    <w:rsid w:val="1AE93BB9"/>
    <w:rsid w:val="1AEF3687"/>
    <w:rsid w:val="1AEFE1CD"/>
    <w:rsid w:val="1AF215B9"/>
    <w:rsid w:val="1AF4B33F"/>
    <w:rsid w:val="1AF505AB"/>
    <w:rsid w:val="1AF53E96"/>
    <w:rsid w:val="1AF63480"/>
    <w:rsid w:val="1AFB9E7C"/>
    <w:rsid w:val="1AFF5CED"/>
    <w:rsid w:val="1B0201B8"/>
    <w:rsid w:val="1B023610"/>
    <w:rsid w:val="1B036553"/>
    <w:rsid w:val="1B04955D"/>
    <w:rsid w:val="1B04FBC3"/>
    <w:rsid w:val="1B0549EB"/>
    <w:rsid w:val="1B06160B"/>
    <w:rsid w:val="1B062864"/>
    <w:rsid w:val="1B079600"/>
    <w:rsid w:val="1B07B491"/>
    <w:rsid w:val="1B083A25"/>
    <w:rsid w:val="1B08A27D"/>
    <w:rsid w:val="1B099F7F"/>
    <w:rsid w:val="1B122963"/>
    <w:rsid w:val="1B12A432"/>
    <w:rsid w:val="1B12D841"/>
    <w:rsid w:val="1B13C840"/>
    <w:rsid w:val="1B169674"/>
    <w:rsid w:val="1B16FADF"/>
    <w:rsid w:val="1B186B0F"/>
    <w:rsid w:val="1B1A7C15"/>
    <w:rsid w:val="1B1C64A7"/>
    <w:rsid w:val="1B1F0A70"/>
    <w:rsid w:val="1B1F687E"/>
    <w:rsid w:val="1B1F8AD2"/>
    <w:rsid w:val="1B205886"/>
    <w:rsid w:val="1B208948"/>
    <w:rsid w:val="1B234797"/>
    <w:rsid w:val="1B25EF52"/>
    <w:rsid w:val="1B26D49D"/>
    <w:rsid w:val="1B276629"/>
    <w:rsid w:val="1B29540F"/>
    <w:rsid w:val="1B2A748B"/>
    <w:rsid w:val="1B2B0624"/>
    <w:rsid w:val="1B2D5802"/>
    <w:rsid w:val="1B2E9EE3"/>
    <w:rsid w:val="1B2EE6D9"/>
    <w:rsid w:val="1B2F0730"/>
    <w:rsid w:val="1B2F1C1F"/>
    <w:rsid w:val="1B2F4CDF"/>
    <w:rsid w:val="1B309C2F"/>
    <w:rsid w:val="1B32439B"/>
    <w:rsid w:val="1B326F61"/>
    <w:rsid w:val="1B378F6C"/>
    <w:rsid w:val="1B380D09"/>
    <w:rsid w:val="1B388AD2"/>
    <w:rsid w:val="1B3B5623"/>
    <w:rsid w:val="1B3B7A0E"/>
    <w:rsid w:val="1B3DAE9A"/>
    <w:rsid w:val="1B3EE38B"/>
    <w:rsid w:val="1B3FC43E"/>
    <w:rsid w:val="1B40E0F5"/>
    <w:rsid w:val="1B4162EF"/>
    <w:rsid w:val="1B479ACC"/>
    <w:rsid w:val="1B4C1E86"/>
    <w:rsid w:val="1B4C4EC7"/>
    <w:rsid w:val="1B4C7681"/>
    <w:rsid w:val="1B4D3737"/>
    <w:rsid w:val="1B4E495C"/>
    <w:rsid w:val="1B4E4B18"/>
    <w:rsid w:val="1B4E8D78"/>
    <w:rsid w:val="1B4ECBBA"/>
    <w:rsid w:val="1B5001E5"/>
    <w:rsid w:val="1B527AA8"/>
    <w:rsid w:val="1B52C8C0"/>
    <w:rsid w:val="1B53C43C"/>
    <w:rsid w:val="1B54490C"/>
    <w:rsid w:val="1B5497BB"/>
    <w:rsid w:val="1B54F231"/>
    <w:rsid w:val="1B551700"/>
    <w:rsid w:val="1B56244C"/>
    <w:rsid w:val="1B571841"/>
    <w:rsid w:val="1B57602E"/>
    <w:rsid w:val="1B5B93D8"/>
    <w:rsid w:val="1B5CCE34"/>
    <w:rsid w:val="1B5E933C"/>
    <w:rsid w:val="1B5FCADC"/>
    <w:rsid w:val="1B64B213"/>
    <w:rsid w:val="1B6514A2"/>
    <w:rsid w:val="1B6931CA"/>
    <w:rsid w:val="1B6B0FF7"/>
    <w:rsid w:val="1B6DA478"/>
    <w:rsid w:val="1B6E5C40"/>
    <w:rsid w:val="1B6E92FD"/>
    <w:rsid w:val="1B723C9C"/>
    <w:rsid w:val="1B7251A8"/>
    <w:rsid w:val="1B751E28"/>
    <w:rsid w:val="1B7623E5"/>
    <w:rsid w:val="1B771206"/>
    <w:rsid w:val="1B7AD3FD"/>
    <w:rsid w:val="1B7AE858"/>
    <w:rsid w:val="1B7EAB31"/>
    <w:rsid w:val="1B7EB0E4"/>
    <w:rsid w:val="1B7FF561"/>
    <w:rsid w:val="1B80A826"/>
    <w:rsid w:val="1B81B2BC"/>
    <w:rsid w:val="1B859C8F"/>
    <w:rsid w:val="1B884476"/>
    <w:rsid w:val="1B8A0536"/>
    <w:rsid w:val="1B8A28EA"/>
    <w:rsid w:val="1B8CCA95"/>
    <w:rsid w:val="1B912D9A"/>
    <w:rsid w:val="1B9296D8"/>
    <w:rsid w:val="1B932E50"/>
    <w:rsid w:val="1B93D163"/>
    <w:rsid w:val="1B946D9B"/>
    <w:rsid w:val="1B96F79A"/>
    <w:rsid w:val="1B97171E"/>
    <w:rsid w:val="1B988D31"/>
    <w:rsid w:val="1B9CFF10"/>
    <w:rsid w:val="1B9E194F"/>
    <w:rsid w:val="1B9E3370"/>
    <w:rsid w:val="1BA21611"/>
    <w:rsid w:val="1BA28031"/>
    <w:rsid w:val="1BA4A4A5"/>
    <w:rsid w:val="1BA4E874"/>
    <w:rsid w:val="1BA6B3AA"/>
    <w:rsid w:val="1BA7BE60"/>
    <w:rsid w:val="1BA86CC3"/>
    <w:rsid w:val="1BA8C373"/>
    <w:rsid w:val="1BAC02F1"/>
    <w:rsid w:val="1BAD74DE"/>
    <w:rsid w:val="1BADDA38"/>
    <w:rsid w:val="1BADFB1A"/>
    <w:rsid w:val="1BAE6A4E"/>
    <w:rsid w:val="1BAFBFEA"/>
    <w:rsid w:val="1BB3F8BD"/>
    <w:rsid w:val="1BB4120E"/>
    <w:rsid w:val="1BB56341"/>
    <w:rsid w:val="1BB5CE39"/>
    <w:rsid w:val="1BB92889"/>
    <w:rsid w:val="1BB9814C"/>
    <w:rsid w:val="1BBBBE0D"/>
    <w:rsid w:val="1BBC62C7"/>
    <w:rsid w:val="1BBCAA9E"/>
    <w:rsid w:val="1BBFED01"/>
    <w:rsid w:val="1BC30D8A"/>
    <w:rsid w:val="1BC38494"/>
    <w:rsid w:val="1BC3AB93"/>
    <w:rsid w:val="1BC67107"/>
    <w:rsid w:val="1BC84307"/>
    <w:rsid w:val="1BCC59FE"/>
    <w:rsid w:val="1BCE1F14"/>
    <w:rsid w:val="1BCF17F9"/>
    <w:rsid w:val="1BD21C40"/>
    <w:rsid w:val="1BD21E48"/>
    <w:rsid w:val="1BD311C2"/>
    <w:rsid w:val="1BD52525"/>
    <w:rsid w:val="1BD5CEE9"/>
    <w:rsid w:val="1BD72233"/>
    <w:rsid w:val="1BD98032"/>
    <w:rsid w:val="1BDC44B5"/>
    <w:rsid w:val="1BDC6060"/>
    <w:rsid w:val="1BDE1EB8"/>
    <w:rsid w:val="1BDE2A14"/>
    <w:rsid w:val="1BE2E1E6"/>
    <w:rsid w:val="1BE3D4E9"/>
    <w:rsid w:val="1BE40DD9"/>
    <w:rsid w:val="1BE4A3FF"/>
    <w:rsid w:val="1BE51DAF"/>
    <w:rsid w:val="1BE522C4"/>
    <w:rsid w:val="1BE8E21D"/>
    <w:rsid w:val="1BE934F1"/>
    <w:rsid w:val="1BE962E1"/>
    <w:rsid w:val="1BEA4939"/>
    <w:rsid w:val="1BEAFCC9"/>
    <w:rsid w:val="1BEB8DF0"/>
    <w:rsid w:val="1BECA34B"/>
    <w:rsid w:val="1BED0E88"/>
    <w:rsid w:val="1BF06EBF"/>
    <w:rsid w:val="1BF07F8E"/>
    <w:rsid w:val="1BF272B8"/>
    <w:rsid w:val="1BF31FB0"/>
    <w:rsid w:val="1BF58861"/>
    <w:rsid w:val="1BF5E039"/>
    <w:rsid w:val="1BF89A19"/>
    <w:rsid w:val="1BF94C9D"/>
    <w:rsid w:val="1BF99638"/>
    <w:rsid w:val="1BFB4638"/>
    <w:rsid w:val="1BFB951A"/>
    <w:rsid w:val="1BFDB334"/>
    <w:rsid w:val="1BFF0CD4"/>
    <w:rsid w:val="1C00028C"/>
    <w:rsid w:val="1C0027C8"/>
    <w:rsid w:val="1C004049"/>
    <w:rsid w:val="1C00704D"/>
    <w:rsid w:val="1C01B9B4"/>
    <w:rsid w:val="1C02DE48"/>
    <w:rsid w:val="1C035D25"/>
    <w:rsid w:val="1C04B64D"/>
    <w:rsid w:val="1C04D2F3"/>
    <w:rsid w:val="1C061C83"/>
    <w:rsid w:val="1C066082"/>
    <w:rsid w:val="1C066B30"/>
    <w:rsid w:val="1C06CC14"/>
    <w:rsid w:val="1C0711A5"/>
    <w:rsid w:val="1C072083"/>
    <w:rsid w:val="1C07DA81"/>
    <w:rsid w:val="1C099579"/>
    <w:rsid w:val="1C0B9B15"/>
    <w:rsid w:val="1C0CCFEC"/>
    <w:rsid w:val="1C16337C"/>
    <w:rsid w:val="1C17CD45"/>
    <w:rsid w:val="1C17F13B"/>
    <w:rsid w:val="1C19CA9B"/>
    <w:rsid w:val="1C1AB57C"/>
    <w:rsid w:val="1C1B2B59"/>
    <w:rsid w:val="1C1C3232"/>
    <w:rsid w:val="1C1CF01E"/>
    <w:rsid w:val="1C1F2DB0"/>
    <w:rsid w:val="1C1F5268"/>
    <w:rsid w:val="1C1F6A2F"/>
    <w:rsid w:val="1C1FA977"/>
    <w:rsid w:val="1C21E192"/>
    <w:rsid w:val="1C23AC08"/>
    <w:rsid w:val="1C259F2D"/>
    <w:rsid w:val="1C2640C5"/>
    <w:rsid w:val="1C2715B8"/>
    <w:rsid w:val="1C27D96F"/>
    <w:rsid w:val="1C27EAB1"/>
    <w:rsid w:val="1C290F61"/>
    <w:rsid w:val="1C2AA789"/>
    <w:rsid w:val="1C2E2379"/>
    <w:rsid w:val="1C2FA950"/>
    <w:rsid w:val="1C3453A7"/>
    <w:rsid w:val="1C3662D1"/>
    <w:rsid w:val="1C37FB9F"/>
    <w:rsid w:val="1C3CA778"/>
    <w:rsid w:val="1C41D3BF"/>
    <w:rsid w:val="1C437649"/>
    <w:rsid w:val="1C45E871"/>
    <w:rsid w:val="1C483943"/>
    <w:rsid w:val="1C4A086E"/>
    <w:rsid w:val="1C4D603E"/>
    <w:rsid w:val="1C4ED2CA"/>
    <w:rsid w:val="1C4FCD3C"/>
    <w:rsid w:val="1C5193BA"/>
    <w:rsid w:val="1C5A9D3F"/>
    <w:rsid w:val="1C5B1469"/>
    <w:rsid w:val="1C5CED8A"/>
    <w:rsid w:val="1C5D1306"/>
    <w:rsid w:val="1C5DCF8A"/>
    <w:rsid w:val="1C5E4DB0"/>
    <w:rsid w:val="1C5F004C"/>
    <w:rsid w:val="1C621873"/>
    <w:rsid w:val="1C627997"/>
    <w:rsid w:val="1C62CD77"/>
    <w:rsid w:val="1C63DA38"/>
    <w:rsid w:val="1C64FB62"/>
    <w:rsid w:val="1C65E7FF"/>
    <w:rsid w:val="1C6A1CB0"/>
    <w:rsid w:val="1C6A3FA8"/>
    <w:rsid w:val="1C6A5EA0"/>
    <w:rsid w:val="1C7028D2"/>
    <w:rsid w:val="1C725245"/>
    <w:rsid w:val="1C7B20AD"/>
    <w:rsid w:val="1C7E6C45"/>
    <w:rsid w:val="1C7FC009"/>
    <w:rsid w:val="1C82E763"/>
    <w:rsid w:val="1C8393B5"/>
    <w:rsid w:val="1C87F707"/>
    <w:rsid w:val="1C8C4A7F"/>
    <w:rsid w:val="1C8C9F28"/>
    <w:rsid w:val="1C8D1A1A"/>
    <w:rsid w:val="1C8D2B3D"/>
    <w:rsid w:val="1C90159B"/>
    <w:rsid w:val="1C91E861"/>
    <w:rsid w:val="1C93C725"/>
    <w:rsid w:val="1C93CB94"/>
    <w:rsid w:val="1C985517"/>
    <w:rsid w:val="1C9989EE"/>
    <w:rsid w:val="1C9E5CB4"/>
    <w:rsid w:val="1CA0E1F1"/>
    <w:rsid w:val="1CA1E516"/>
    <w:rsid w:val="1CA366BD"/>
    <w:rsid w:val="1CA6FB52"/>
    <w:rsid w:val="1CA79475"/>
    <w:rsid w:val="1CA8DBFA"/>
    <w:rsid w:val="1CAA27AD"/>
    <w:rsid w:val="1CABCDD2"/>
    <w:rsid w:val="1CAD4D36"/>
    <w:rsid w:val="1CAFC50E"/>
    <w:rsid w:val="1CB28712"/>
    <w:rsid w:val="1CB41E1C"/>
    <w:rsid w:val="1CBAD94C"/>
    <w:rsid w:val="1CBE63D0"/>
    <w:rsid w:val="1CBFF838"/>
    <w:rsid w:val="1CC056A5"/>
    <w:rsid w:val="1CC1440C"/>
    <w:rsid w:val="1CC1920E"/>
    <w:rsid w:val="1CC31F14"/>
    <w:rsid w:val="1CC41640"/>
    <w:rsid w:val="1CC79568"/>
    <w:rsid w:val="1CCA31D4"/>
    <w:rsid w:val="1CCC7EAF"/>
    <w:rsid w:val="1CCC8B4E"/>
    <w:rsid w:val="1CCDC223"/>
    <w:rsid w:val="1CD23CA8"/>
    <w:rsid w:val="1CD249A3"/>
    <w:rsid w:val="1CD3AB5C"/>
    <w:rsid w:val="1CD79BE0"/>
    <w:rsid w:val="1CD7BBE7"/>
    <w:rsid w:val="1CD9DCAB"/>
    <w:rsid w:val="1CDA34F5"/>
    <w:rsid w:val="1CDA927D"/>
    <w:rsid w:val="1CDB106D"/>
    <w:rsid w:val="1CDB3953"/>
    <w:rsid w:val="1CDB8B86"/>
    <w:rsid w:val="1CDBFF45"/>
    <w:rsid w:val="1CDD0E47"/>
    <w:rsid w:val="1CDEF099"/>
    <w:rsid w:val="1CE4040B"/>
    <w:rsid w:val="1CE9897D"/>
    <w:rsid w:val="1CEB5AC9"/>
    <w:rsid w:val="1CEC8D02"/>
    <w:rsid w:val="1CEE9B8F"/>
    <w:rsid w:val="1CEEB9F1"/>
    <w:rsid w:val="1CEEC80F"/>
    <w:rsid w:val="1CEF867C"/>
    <w:rsid w:val="1CF0635A"/>
    <w:rsid w:val="1CF09387"/>
    <w:rsid w:val="1CF2D075"/>
    <w:rsid w:val="1CF2E928"/>
    <w:rsid w:val="1CF52645"/>
    <w:rsid w:val="1CF938CB"/>
    <w:rsid w:val="1CF965FC"/>
    <w:rsid w:val="1CFDC358"/>
    <w:rsid w:val="1CFF1071"/>
    <w:rsid w:val="1CFFDD7B"/>
    <w:rsid w:val="1D009214"/>
    <w:rsid w:val="1D01653B"/>
    <w:rsid w:val="1D0235A9"/>
    <w:rsid w:val="1D07D3DD"/>
    <w:rsid w:val="1D0A0244"/>
    <w:rsid w:val="1D0A150F"/>
    <w:rsid w:val="1D0C2902"/>
    <w:rsid w:val="1D0E9105"/>
    <w:rsid w:val="1D1062A2"/>
    <w:rsid w:val="1D112F48"/>
    <w:rsid w:val="1D12503A"/>
    <w:rsid w:val="1D131CE7"/>
    <w:rsid w:val="1D163982"/>
    <w:rsid w:val="1D1728F6"/>
    <w:rsid w:val="1D179224"/>
    <w:rsid w:val="1D19A6D4"/>
    <w:rsid w:val="1D1AD6D4"/>
    <w:rsid w:val="1D1C3C36"/>
    <w:rsid w:val="1D1CF448"/>
    <w:rsid w:val="1D20A479"/>
    <w:rsid w:val="1D20FD9F"/>
    <w:rsid w:val="1D210EDC"/>
    <w:rsid w:val="1D22E78E"/>
    <w:rsid w:val="1D25F1E3"/>
    <w:rsid w:val="1D28502A"/>
    <w:rsid w:val="1D296A36"/>
    <w:rsid w:val="1D2C584D"/>
    <w:rsid w:val="1D2CC7BB"/>
    <w:rsid w:val="1D30AF1B"/>
    <w:rsid w:val="1D311663"/>
    <w:rsid w:val="1D313B26"/>
    <w:rsid w:val="1D32638E"/>
    <w:rsid w:val="1D32BFF8"/>
    <w:rsid w:val="1D32DE38"/>
    <w:rsid w:val="1D33B0E0"/>
    <w:rsid w:val="1D34AF60"/>
    <w:rsid w:val="1D355B6B"/>
    <w:rsid w:val="1D37A1D0"/>
    <w:rsid w:val="1D382E40"/>
    <w:rsid w:val="1D39705A"/>
    <w:rsid w:val="1D3AD738"/>
    <w:rsid w:val="1D3BEE8D"/>
    <w:rsid w:val="1D3CBCD7"/>
    <w:rsid w:val="1D3E31AA"/>
    <w:rsid w:val="1D3E8D08"/>
    <w:rsid w:val="1D3EA839"/>
    <w:rsid w:val="1D3EA8BC"/>
    <w:rsid w:val="1D416D1E"/>
    <w:rsid w:val="1D424977"/>
    <w:rsid w:val="1D4300F7"/>
    <w:rsid w:val="1D452864"/>
    <w:rsid w:val="1D47927D"/>
    <w:rsid w:val="1D47E774"/>
    <w:rsid w:val="1D4BA99F"/>
    <w:rsid w:val="1D4CC7ED"/>
    <w:rsid w:val="1D4CCB66"/>
    <w:rsid w:val="1D4D7CF6"/>
    <w:rsid w:val="1D4E0F35"/>
    <w:rsid w:val="1D4E4FD9"/>
    <w:rsid w:val="1D4E9739"/>
    <w:rsid w:val="1D52DB8C"/>
    <w:rsid w:val="1D52E170"/>
    <w:rsid w:val="1D544CE5"/>
    <w:rsid w:val="1D557DDE"/>
    <w:rsid w:val="1D57B1F7"/>
    <w:rsid w:val="1D586DDC"/>
    <w:rsid w:val="1D595920"/>
    <w:rsid w:val="1D59EFF7"/>
    <w:rsid w:val="1D5B4690"/>
    <w:rsid w:val="1D5B570C"/>
    <w:rsid w:val="1D5F04A0"/>
    <w:rsid w:val="1D5F2DD3"/>
    <w:rsid w:val="1D609307"/>
    <w:rsid w:val="1D619A09"/>
    <w:rsid w:val="1D62D2F6"/>
    <w:rsid w:val="1D647F0C"/>
    <w:rsid w:val="1D66AEBA"/>
    <w:rsid w:val="1D6903CB"/>
    <w:rsid w:val="1D6E2902"/>
    <w:rsid w:val="1D6E5BEE"/>
    <w:rsid w:val="1D6FF422"/>
    <w:rsid w:val="1D7130FE"/>
    <w:rsid w:val="1D740DCD"/>
    <w:rsid w:val="1D755281"/>
    <w:rsid w:val="1D77637D"/>
    <w:rsid w:val="1D786A70"/>
    <w:rsid w:val="1D7A1B2D"/>
    <w:rsid w:val="1D7E1E42"/>
    <w:rsid w:val="1D7EB247"/>
    <w:rsid w:val="1D8233E1"/>
    <w:rsid w:val="1D8323CD"/>
    <w:rsid w:val="1D840F9D"/>
    <w:rsid w:val="1D849401"/>
    <w:rsid w:val="1D890DBD"/>
    <w:rsid w:val="1D8A92B8"/>
    <w:rsid w:val="1D8B3CF1"/>
    <w:rsid w:val="1D8C7CF4"/>
    <w:rsid w:val="1D9158C2"/>
    <w:rsid w:val="1D918A4B"/>
    <w:rsid w:val="1D91C764"/>
    <w:rsid w:val="1D93986A"/>
    <w:rsid w:val="1D98D635"/>
    <w:rsid w:val="1D9C0E40"/>
    <w:rsid w:val="1D9DBB51"/>
    <w:rsid w:val="1D9DC12C"/>
    <w:rsid w:val="1D9F4AC7"/>
    <w:rsid w:val="1DA0A62C"/>
    <w:rsid w:val="1DA108BE"/>
    <w:rsid w:val="1DA76B76"/>
    <w:rsid w:val="1DA827BD"/>
    <w:rsid w:val="1DAA8043"/>
    <w:rsid w:val="1DAC4D68"/>
    <w:rsid w:val="1DAC79FD"/>
    <w:rsid w:val="1DB05922"/>
    <w:rsid w:val="1DB129EB"/>
    <w:rsid w:val="1DB1FB95"/>
    <w:rsid w:val="1DB2F370"/>
    <w:rsid w:val="1DB5067C"/>
    <w:rsid w:val="1DB68AD1"/>
    <w:rsid w:val="1DB7FD26"/>
    <w:rsid w:val="1DB94FB9"/>
    <w:rsid w:val="1DBDCA5F"/>
    <w:rsid w:val="1DC1F349"/>
    <w:rsid w:val="1DC3BB12"/>
    <w:rsid w:val="1DC43727"/>
    <w:rsid w:val="1DC54DE0"/>
    <w:rsid w:val="1DC5AE54"/>
    <w:rsid w:val="1DC5D148"/>
    <w:rsid w:val="1DC7C0F0"/>
    <w:rsid w:val="1DC9FDDD"/>
    <w:rsid w:val="1DCAF3EB"/>
    <w:rsid w:val="1DCB5728"/>
    <w:rsid w:val="1DD109D0"/>
    <w:rsid w:val="1DD15E79"/>
    <w:rsid w:val="1DD3587E"/>
    <w:rsid w:val="1DD513F0"/>
    <w:rsid w:val="1DD672D8"/>
    <w:rsid w:val="1DDA05CC"/>
    <w:rsid w:val="1DDA361D"/>
    <w:rsid w:val="1DDDE06E"/>
    <w:rsid w:val="1DDFB2C1"/>
    <w:rsid w:val="1DE1574E"/>
    <w:rsid w:val="1DE75EBB"/>
    <w:rsid w:val="1DEB781C"/>
    <w:rsid w:val="1DEDF342"/>
    <w:rsid w:val="1DEE4950"/>
    <w:rsid w:val="1DEFC177"/>
    <w:rsid w:val="1DF805B1"/>
    <w:rsid w:val="1DFCF69D"/>
    <w:rsid w:val="1DFD6F6D"/>
    <w:rsid w:val="1DFEF6BF"/>
    <w:rsid w:val="1E04F536"/>
    <w:rsid w:val="1E05ED02"/>
    <w:rsid w:val="1E07FD84"/>
    <w:rsid w:val="1E08B8D2"/>
    <w:rsid w:val="1E0AD34E"/>
    <w:rsid w:val="1E0C7235"/>
    <w:rsid w:val="1E0DB816"/>
    <w:rsid w:val="1E0ED37B"/>
    <w:rsid w:val="1E0FAACF"/>
    <w:rsid w:val="1E0FCC23"/>
    <w:rsid w:val="1E103A6E"/>
    <w:rsid w:val="1E118AD4"/>
    <w:rsid w:val="1E1418CB"/>
    <w:rsid w:val="1E147063"/>
    <w:rsid w:val="1E150F4E"/>
    <w:rsid w:val="1E161C33"/>
    <w:rsid w:val="1E16655D"/>
    <w:rsid w:val="1E1685E4"/>
    <w:rsid w:val="1E16BEAC"/>
    <w:rsid w:val="1E187D5B"/>
    <w:rsid w:val="1E1B06DB"/>
    <w:rsid w:val="1E1EC089"/>
    <w:rsid w:val="1E1FAB89"/>
    <w:rsid w:val="1E226325"/>
    <w:rsid w:val="1E230532"/>
    <w:rsid w:val="1E26D587"/>
    <w:rsid w:val="1E2A6D9F"/>
    <w:rsid w:val="1E2A82E8"/>
    <w:rsid w:val="1E2A85CE"/>
    <w:rsid w:val="1E2B9BF9"/>
    <w:rsid w:val="1E2C97B5"/>
    <w:rsid w:val="1E340331"/>
    <w:rsid w:val="1E34A0D5"/>
    <w:rsid w:val="1E353011"/>
    <w:rsid w:val="1E35C0C8"/>
    <w:rsid w:val="1E3A0195"/>
    <w:rsid w:val="1E3B738E"/>
    <w:rsid w:val="1E3C9C85"/>
    <w:rsid w:val="1E3D1B1B"/>
    <w:rsid w:val="1E41CA12"/>
    <w:rsid w:val="1E436E8C"/>
    <w:rsid w:val="1E463205"/>
    <w:rsid w:val="1E479886"/>
    <w:rsid w:val="1E48A2C1"/>
    <w:rsid w:val="1E498893"/>
    <w:rsid w:val="1E4B43E6"/>
    <w:rsid w:val="1E4CA0DA"/>
    <w:rsid w:val="1E4EED10"/>
    <w:rsid w:val="1E4F69DA"/>
    <w:rsid w:val="1E503ADE"/>
    <w:rsid w:val="1E50A0F4"/>
    <w:rsid w:val="1E50C251"/>
    <w:rsid w:val="1E53565F"/>
    <w:rsid w:val="1E5385DB"/>
    <w:rsid w:val="1E545F1B"/>
    <w:rsid w:val="1E554702"/>
    <w:rsid w:val="1E566413"/>
    <w:rsid w:val="1E574156"/>
    <w:rsid w:val="1E58AFA0"/>
    <w:rsid w:val="1E5B4FD4"/>
    <w:rsid w:val="1E5E93D2"/>
    <w:rsid w:val="1E5EDBE8"/>
    <w:rsid w:val="1E610E3A"/>
    <w:rsid w:val="1E648A78"/>
    <w:rsid w:val="1E65F587"/>
    <w:rsid w:val="1E66A7F2"/>
    <w:rsid w:val="1E6731D4"/>
    <w:rsid w:val="1E68156D"/>
    <w:rsid w:val="1E6C0C3A"/>
    <w:rsid w:val="1E72ADC2"/>
    <w:rsid w:val="1E7351D0"/>
    <w:rsid w:val="1E74362E"/>
    <w:rsid w:val="1E76337B"/>
    <w:rsid w:val="1E76855F"/>
    <w:rsid w:val="1E786FB0"/>
    <w:rsid w:val="1E78BA2C"/>
    <w:rsid w:val="1E7A99D1"/>
    <w:rsid w:val="1E7C3574"/>
    <w:rsid w:val="1E7D9C45"/>
    <w:rsid w:val="1E7DACE0"/>
    <w:rsid w:val="1E82B904"/>
    <w:rsid w:val="1E839C8A"/>
    <w:rsid w:val="1E83A5A5"/>
    <w:rsid w:val="1E841F9D"/>
    <w:rsid w:val="1E882067"/>
    <w:rsid w:val="1E88AD64"/>
    <w:rsid w:val="1E891DC9"/>
    <w:rsid w:val="1E899455"/>
    <w:rsid w:val="1E8A916F"/>
    <w:rsid w:val="1E8BDB96"/>
    <w:rsid w:val="1E8C33BB"/>
    <w:rsid w:val="1E8C772C"/>
    <w:rsid w:val="1E8D5E8B"/>
    <w:rsid w:val="1E8D7B46"/>
    <w:rsid w:val="1E8E3E1D"/>
    <w:rsid w:val="1E8E66D0"/>
    <w:rsid w:val="1E8EB903"/>
    <w:rsid w:val="1E906863"/>
    <w:rsid w:val="1E95779E"/>
    <w:rsid w:val="1E95844C"/>
    <w:rsid w:val="1E9C86DD"/>
    <w:rsid w:val="1EA07AB9"/>
    <w:rsid w:val="1EA2974B"/>
    <w:rsid w:val="1EA4E06F"/>
    <w:rsid w:val="1EA59C8C"/>
    <w:rsid w:val="1EA5CC1F"/>
    <w:rsid w:val="1EA7A870"/>
    <w:rsid w:val="1EA7F963"/>
    <w:rsid w:val="1EABCE3A"/>
    <w:rsid w:val="1EAE4FB3"/>
    <w:rsid w:val="1EB064AE"/>
    <w:rsid w:val="1EB2FECF"/>
    <w:rsid w:val="1EB441FE"/>
    <w:rsid w:val="1EB48FB5"/>
    <w:rsid w:val="1EB4CD27"/>
    <w:rsid w:val="1EB93496"/>
    <w:rsid w:val="1EBBEA32"/>
    <w:rsid w:val="1EBBF4B3"/>
    <w:rsid w:val="1EBC22A2"/>
    <w:rsid w:val="1EBCDF3D"/>
    <w:rsid w:val="1EBD247A"/>
    <w:rsid w:val="1EBF21C6"/>
    <w:rsid w:val="1EC1F7F0"/>
    <w:rsid w:val="1EC38E4A"/>
    <w:rsid w:val="1EC6698A"/>
    <w:rsid w:val="1EC9C707"/>
    <w:rsid w:val="1ECC841C"/>
    <w:rsid w:val="1ECDF8CF"/>
    <w:rsid w:val="1ECFA67D"/>
    <w:rsid w:val="1ED01579"/>
    <w:rsid w:val="1ED0AF7A"/>
    <w:rsid w:val="1ED17039"/>
    <w:rsid w:val="1ED319C1"/>
    <w:rsid w:val="1ED48C60"/>
    <w:rsid w:val="1ED64148"/>
    <w:rsid w:val="1ED64F1A"/>
    <w:rsid w:val="1ED6691A"/>
    <w:rsid w:val="1ED698F4"/>
    <w:rsid w:val="1ED6C415"/>
    <w:rsid w:val="1ED7503C"/>
    <w:rsid w:val="1ED8BA43"/>
    <w:rsid w:val="1EDA0618"/>
    <w:rsid w:val="1EDE138F"/>
    <w:rsid w:val="1EDE546C"/>
    <w:rsid w:val="1EDE72E8"/>
    <w:rsid w:val="1EDF1BE0"/>
    <w:rsid w:val="1EE08658"/>
    <w:rsid w:val="1EE3032E"/>
    <w:rsid w:val="1EE36B0A"/>
    <w:rsid w:val="1EE3B070"/>
    <w:rsid w:val="1EE5C9A7"/>
    <w:rsid w:val="1EE7F7F7"/>
    <w:rsid w:val="1EE83744"/>
    <w:rsid w:val="1EEA1D92"/>
    <w:rsid w:val="1EEB9132"/>
    <w:rsid w:val="1EEC34B2"/>
    <w:rsid w:val="1EEC478D"/>
    <w:rsid w:val="1EEF31B6"/>
    <w:rsid w:val="1EEF69A1"/>
    <w:rsid w:val="1EF00003"/>
    <w:rsid w:val="1EF1861F"/>
    <w:rsid w:val="1EF22131"/>
    <w:rsid w:val="1EF2B1F1"/>
    <w:rsid w:val="1EF372D2"/>
    <w:rsid w:val="1EF60929"/>
    <w:rsid w:val="1EF7D6AF"/>
    <w:rsid w:val="1EF9E9EA"/>
    <w:rsid w:val="1EFA87BA"/>
    <w:rsid w:val="1EFC06BF"/>
    <w:rsid w:val="1EFC354F"/>
    <w:rsid w:val="1F009AB5"/>
    <w:rsid w:val="1F01D89D"/>
    <w:rsid w:val="1F020D80"/>
    <w:rsid w:val="1F0250CF"/>
    <w:rsid w:val="1F041AF2"/>
    <w:rsid w:val="1F075E06"/>
    <w:rsid w:val="1F0AA491"/>
    <w:rsid w:val="1F0AC1C7"/>
    <w:rsid w:val="1F0B7051"/>
    <w:rsid w:val="1F0BA79A"/>
    <w:rsid w:val="1F0BBF45"/>
    <w:rsid w:val="1F0BF5C0"/>
    <w:rsid w:val="1F0D48F3"/>
    <w:rsid w:val="1F0F2E2B"/>
    <w:rsid w:val="1F118CB7"/>
    <w:rsid w:val="1F14B599"/>
    <w:rsid w:val="1F157479"/>
    <w:rsid w:val="1F160120"/>
    <w:rsid w:val="1F1A67F0"/>
    <w:rsid w:val="1F1DFAB0"/>
    <w:rsid w:val="1F210FC8"/>
    <w:rsid w:val="1F24C30C"/>
    <w:rsid w:val="1F25D1DA"/>
    <w:rsid w:val="1F275014"/>
    <w:rsid w:val="1F27B70C"/>
    <w:rsid w:val="1F2CEC6B"/>
    <w:rsid w:val="1F31EE3F"/>
    <w:rsid w:val="1F321302"/>
    <w:rsid w:val="1F323D7B"/>
    <w:rsid w:val="1F340A1D"/>
    <w:rsid w:val="1F3A2C00"/>
    <w:rsid w:val="1F3B8E18"/>
    <w:rsid w:val="1F3BF0ED"/>
    <w:rsid w:val="1F3D520C"/>
    <w:rsid w:val="1F3D6B79"/>
    <w:rsid w:val="1F3D8F65"/>
    <w:rsid w:val="1F40D780"/>
    <w:rsid w:val="1F42BE76"/>
    <w:rsid w:val="1F45224A"/>
    <w:rsid w:val="1F481A62"/>
    <w:rsid w:val="1F48D271"/>
    <w:rsid w:val="1F498A1D"/>
    <w:rsid w:val="1F4ADF02"/>
    <w:rsid w:val="1F4BE26B"/>
    <w:rsid w:val="1F4D1A0F"/>
    <w:rsid w:val="1F4F0A06"/>
    <w:rsid w:val="1F4FBE3D"/>
    <w:rsid w:val="1F50F293"/>
    <w:rsid w:val="1F5113ED"/>
    <w:rsid w:val="1F525880"/>
    <w:rsid w:val="1F526CB0"/>
    <w:rsid w:val="1F52C560"/>
    <w:rsid w:val="1F54522E"/>
    <w:rsid w:val="1F559318"/>
    <w:rsid w:val="1F56ED47"/>
    <w:rsid w:val="1F57DC54"/>
    <w:rsid w:val="1F5C67EC"/>
    <w:rsid w:val="1F5FBF36"/>
    <w:rsid w:val="1F60FF47"/>
    <w:rsid w:val="1F615417"/>
    <w:rsid w:val="1F619EB0"/>
    <w:rsid w:val="1F649F22"/>
    <w:rsid w:val="1F65C328"/>
    <w:rsid w:val="1F684975"/>
    <w:rsid w:val="1F6AFC19"/>
    <w:rsid w:val="1F6C2372"/>
    <w:rsid w:val="1F6CA09E"/>
    <w:rsid w:val="1F6E9948"/>
    <w:rsid w:val="1F72DF3A"/>
    <w:rsid w:val="1F761A2A"/>
    <w:rsid w:val="1F766E5A"/>
    <w:rsid w:val="1F76EB93"/>
    <w:rsid w:val="1F77A3EC"/>
    <w:rsid w:val="1F7821D2"/>
    <w:rsid w:val="1F784D47"/>
    <w:rsid w:val="1F7E2EAB"/>
    <w:rsid w:val="1F806771"/>
    <w:rsid w:val="1F807728"/>
    <w:rsid w:val="1F85EC94"/>
    <w:rsid w:val="1F87C7FD"/>
    <w:rsid w:val="1F889BAC"/>
    <w:rsid w:val="1F889F80"/>
    <w:rsid w:val="1F891F78"/>
    <w:rsid w:val="1F8A9765"/>
    <w:rsid w:val="1F8BEAD8"/>
    <w:rsid w:val="1F8D1727"/>
    <w:rsid w:val="1F8E1881"/>
    <w:rsid w:val="1F910A47"/>
    <w:rsid w:val="1F927DCB"/>
    <w:rsid w:val="1F92E1A9"/>
    <w:rsid w:val="1F94DBAB"/>
    <w:rsid w:val="1F96B95A"/>
    <w:rsid w:val="1F98C6FE"/>
    <w:rsid w:val="1F99484B"/>
    <w:rsid w:val="1F99AEBF"/>
    <w:rsid w:val="1F9E3CF6"/>
    <w:rsid w:val="1F9E8EB2"/>
    <w:rsid w:val="1F9FC89A"/>
    <w:rsid w:val="1FA31070"/>
    <w:rsid w:val="1FA36F38"/>
    <w:rsid w:val="1FA71978"/>
    <w:rsid w:val="1FAC2F62"/>
    <w:rsid w:val="1FAD5B35"/>
    <w:rsid w:val="1FAFFA5B"/>
    <w:rsid w:val="1FB040C4"/>
    <w:rsid w:val="1FB1AFD3"/>
    <w:rsid w:val="1FB45644"/>
    <w:rsid w:val="1FB9E69B"/>
    <w:rsid w:val="1FBA8F27"/>
    <w:rsid w:val="1FBCA9D3"/>
    <w:rsid w:val="1FBD14AA"/>
    <w:rsid w:val="1FBE424E"/>
    <w:rsid w:val="1FBE73FB"/>
    <w:rsid w:val="1FC1F5D3"/>
    <w:rsid w:val="1FC2EF67"/>
    <w:rsid w:val="1FC6B865"/>
    <w:rsid w:val="1FC79A23"/>
    <w:rsid w:val="1FC7EFFE"/>
    <w:rsid w:val="1FCA7CA2"/>
    <w:rsid w:val="1FCB39C5"/>
    <w:rsid w:val="1FCC6614"/>
    <w:rsid w:val="1FCD79C6"/>
    <w:rsid w:val="1FCE5D5C"/>
    <w:rsid w:val="1FD109CE"/>
    <w:rsid w:val="1FD2210D"/>
    <w:rsid w:val="1FD3C8FF"/>
    <w:rsid w:val="1FD82396"/>
    <w:rsid w:val="1FD9D27D"/>
    <w:rsid w:val="1FDCA8FF"/>
    <w:rsid w:val="1FDCAFF8"/>
    <w:rsid w:val="1FE0B65F"/>
    <w:rsid w:val="1FE237AB"/>
    <w:rsid w:val="1FE4CF62"/>
    <w:rsid w:val="1FE5C761"/>
    <w:rsid w:val="1FEABD71"/>
    <w:rsid w:val="1FEF3F8E"/>
    <w:rsid w:val="1FF11763"/>
    <w:rsid w:val="1FF29836"/>
    <w:rsid w:val="1FF2F599"/>
    <w:rsid w:val="1FF49F1B"/>
    <w:rsid w:val="1FF52129"/>
    <w:rsid w:val="1FF5500F"/>
    <w:rsid w:val="1FF68F97"/>
    <w:rsid w:val="1FF7CE9A"/>
    <w:rsid w:val="1FF89D55"/>
    <w:rsid w:val="1FFA61E6"/>
    <w:rsid w:val="1FFE4A71"/>
    <w:rsid w:val="2001087C"/>
    <w:rsid w:val="2008CCCD"/>
    <w:rsid w:val="2009C3F0"/>
    <w:rsid w:val="200AAB75"/>
    <w:rsid w:val="200B443E"/>
    <w:rsid w:val="200D785C"/>
    <w:rsid w:val="200E84F8"/>
    <w:rsid w:val="200EF4A1"/>
    <w:rsid w:val="20132B62"/>
    <w:rsid w:val="20175555"/>
    <w:rsid w:val="201A935D"/>
    <w:rsid w:val="201AB845"/>
    <w:rsid w:val="201BA0B0"/>
    <w:rsid w:val="201BA4CD"/>
    <w:rsid w:val="201CA34B"/>
    <w:rsid w:val="201D0A31"/>
    <w:rsid w:val="201EC800"/>
    <w:rsid w:val="201F3220"/>
    <w:rsid w:val="202036F8"/>
    <w:rsid w:val="2021FE70"/>
    <w:rsid w:val="2022BD6F"/>
    <w:rsid w:val="2025A0BA"/>
    <w:rsid w:val="202B9347"/>
    <w:rsid w:val="202C4FDF"/>
    <w:rsid w:val="202EA58F"/>
    <w:rsid w:val="202FB565"/>
    <w:rsid w:val="20309462"/>
    <w:rsid w:val="2031E274"/>
    <w:rsid w:val="2034716F"/>
    <w:rsid w:val="20348F3E"/>
    <w:rsid w:val="20360EBB"/>
    <w:rsid w:val="20379653"/>
    <w:rsid w:val="2038B240"/>
    <w:rsid w:val="203B68C6"/>
    <w:rsid w:val="203D8600"/>
    <w:rsid w:val="203DF3C0"/>
    <w:rsid w:val="203F1428"/>
    <w:rsid w:val="2040DD02"/>
    <w:rsid w:val="2043C270"/>
    <w:rsid w:val="204676FC"/>
    <w:rsid w:val="2047E986"/>
    <w:rsid w:val="204A233E"/>
    <w:rsid w:val="204A390D"/>
    <w:rsid w:val="204A6481"/>
    <w:rsid w:val="204AAE71"/>
    <w:rsid w:val="204BBC41"/>
    <w:rsid w:val="204C23FB"/>
    <w:rsid w:val="204DFAC8"/>
    <w:rsid w:val="204EEE44"/>
    <w:rsid w:val="20505AF5"/>
    <w:rsid w:val="2051292D"/>
    <w:rsid w:val="205189F0"/>
    <w:rsid w:val="20531034"/>
    <w:rsid w:val="205443B7"/>
    <w:rsid w:val="2055EC4F"/>
    <w:rsid w:val="2055F171"/>
    <w:rsid w:val="20576188"/>
    <w:rsid w:val="205A9C7B"/>
    <w:rsid w:val="205BCC77"/>
    <w:rsid w:val="205C6A3F"/>
    <w:rsid w:val="2060B782"/>
    <w:rsid w:val="206170DF"/>
    <w:rsid w:val="206478D0"/>
    <w:rsid w:val="2064B393"/>
    <w:rsid w:val="20651D1E"/>
    <w:rsid w:val="206607FB"/>
    <w:rsid w:val="2067D1A0"/>
    <w:rsid w:val="2067F93C"/>
    <w:rsid w:val="20692622"/>
    <w:rsid w:val="2069E158"/>
    <w:rsid w:val="206AA7AF"/>
    <w:rsid w:val="206AF837"/>
    <w:rsid w:val="206C04D2"/>
    <w:rsid w:val="206DDD73"/>
    <w:rsid w:val="206E3936"/>
    <w:rsid w:val="2071111C"/>
    <w:rsid w:val="20724F2C"/>
    <w:rsid w:val="2072F06E"/>
    <w:rsid w:val="20780551"/>
    <w:rsid w:val="2079231F"/>
    <w:rsid w:val="2079420D"/>
    <w:rsid w:val="2079638A"/>
    <w:rsid w:val="2079D570"/>
    <w:rsid w:val="2082E58F"/>
    <w:rsid w:val="20834BD8"/>
    <w:rsid w:val="20843520"/>
    <w:rsid w:val="2084791C"/>
    <w:rsid w:val="2085DC17"/>
    <w:rsid w:val="2085F633"/>
    <w:rsid w:val="20882921"/>
    <w:rsid w:val="2088C475"/>
    <w:rsid w:val="208C9F7D"/>
    <w:rsid w:val="208EB4A4"/>
    <w:rsid w:val="20917FAC"/>
    <w:rsid w:val="2094A3F2"/>
    <w:rsid w:val="2097F2D8"/>
    <w:rsid w:val="2097FBEC"/>
    <w:rsid w:val="2099CFF9"/>
    <w:rsid w:val="2099F156"/>
    <w:rsid w:val="209D2AAC"/>
    <w:rsid w:val="209D3216"/>
    <w:rsid w:val="209F016B"/>
    <w:rsid w:val="209FDA77"/>
    <w:rsid w:val="20A100E7"/>
    <w:rsid w:val="20A1F603"/>
    <w:rsid w:val="20A1F636"/>
    <w:rsid w:val="20A2306F"/>
    <w:rsid w:val="20A30E89"/>
    <w:rsid w:val="20A566F4"/>
    <w:rsid w:val="20A6036B"/>
    <w:rsid w:val="20A777FB"/>
    <w:rsid w:val="20A7884E"/>
    <w:rsid w:val="20AACEBD"/>
    <w:rsid w:val="20ABECD0"/>
    <w:rsid w:val="20AFBC4E"/>
    <w:rsid w:val="20B5ACCF"/>
    <w:rsid w:val="20B930CD"/>
    <w:rsid w:val="20BE9C61"/>
    <w:rsid w:val="20C0CBF6"/>
    <w:rsid w:val="20C19F54"/>
    <w:rsid w:val="20C38CCF"/>
    <w:rsid w:val="20C3AF21"/>
    <w:rsid w:val="20C5342D"/>
    <w:rsid w:val="20C65AD1"/>
    <w:rsid w:val="20C66D08"/>
    <w:rsid w:val="20C8E60F"/>
    <w:rsid w:val="20CCC8E6"/>
    <w:rsid w:val="20CD075B"/>
    <w:rsid w:val="20CFD2FF"/>
    <w:rsid w:val="20D011C2"/>
    <w:rsid w:val="20D0C1F4"/>
    <w:rsid w:val="20D1C2E9"/>
    <w:rsid w:val="20D3CD62"/>
    <w:rsid w:val="20D41053"/>
    <w:rsid w:val="20D77D2F"/>
    <w:rsid w:val="20D9F480"/>
    <w:rsid w:val="20DAAD67"/>
    <w:rsid w:val="20DAC58A"/>
    <w:rsid w:val="20DD2F72"/>
    <w:rsid w:val="20E037D5"/>
    <w:rsid w:val="20E159C7"/>
    <w:rsid w:val="20E1CC05"/>
    <w:rsid w:val="20E1EB45"/>
    <w:rsid w:val="20E24E1E"/>
    <w:rsid w:val="20E27731"/>
    <w:rsid w:val="20E2C621"/>
    <w:rsid w:val="20E4FAA4"/>
    <w:rsid w:val="20E509CB"/>
    <w:rsid w:val="20E68744"/>
    <w:rsid w:val="20EB3DEF"/>
    <w:rsid w:val="20EC8F27"/>
    <w:rsid w:val="20ED139E"/>
    <w:rsid w:val="20F065CC"/>
    <w:rsid w:val="20F20E47"/>
    <w:rsid w:val="20F25E0E"/>
    <w:rsid w:val="20F2CDD6"/>
    <w:rsid w:val="20F63F63"/>
    <w:rsid w:val="20F84C93"/>
    <w:rsid w:val="20F9E6D8"/>
    <w:rsid w:val="20FB9F8E"/>
    <w:rsid w:val="20FBE951"/>
    <w:rsid w:val="20FDEE3E"/>
    <w:rsid w:val="20FF0431"/>
    <w:rsid w:val="21005904"/>
    <w:rsid w:val="21014CB0"/>
    <w:rsid w:val="21019CBB"/>
    <w:rsid w:val="2102C2AF"/>
    <w:rsid w:val="2102F7F7"/>
    <w:rsid w:val="210B34D9"/>
    <w:rsid w:val="210BF320"/>
    <w:rsid w:val="210CED0B"/>
    <w:rsid w:val="210E991E"/>
    <w:rsid w:val="21107169"/>
    <w:rsid w:val="21178DF0"/>
    <w:rsid w:val="2117B898"/>
    <w:rsid w:val="21192187"/>
    <w:rsid w:val="211AF53A"/>
    <w:rsid w:val="211E5CBC"/>
    <w:rsid w:val="211EBB7D"/>
    <w:rsid w:val="211F339F"/>
    <w:rsid w:val="211FD28A"/>
    <w:rsid w:val="21203173"/>
    <w:rsid w:val="212089FA"/>
    <w:rsid w:val="2125AA75"/>
    <w:rsid w:val="2127BB39"/>
    <w:rsid w:val="2129701C"/>
    <w:rsid w:val="212E7A5C"/>
    <w:rsid w:val="212E824F"/>
    <w:rsid w:val="21346FAB"/>
    <w:rsid w:val="213633B9"/>
    <w:rsid w:val="2136DF41"/>
    <w:rsid w:val="2138501A"/>
    <w:rsid w:val="213EDEA2"/>
    <w:rsid w:val="2140B178"/>
    <w:rsid w:val="2140B263"/>
    <w:rsid w:val="21450BC2"/>
    <w:rsid w:val="2145F4DC"/>
    <w:rsid w:val="21460BAC"/>
    <w:rsid w:val="21473626"/>
    <w:rsid w:val="214EF42C"/>
    <w:rsid w:val="214F4765"/>
    <w:rsid w:val="214FDBDE"/>
    <w:rsid w:val="215021CA"/>
    <w:rsid w:val="21504A42"/>
    <w:rsid w:val="215083F2"/>
    <w:rsid w:val="21525ADB"/>
    <w:rsid w:val="21563383"/>
    <w:rsid w:val="2156CA18"/>
    <w:rsid w:val="21580C67"/>
    <w:rsid w:val="215B682A"/>
    <w:rsid w:val="215DAF27"/>
    <w:rsid w:val="2160FF6D"/>
    <w:rsid w:val="21623BD8"/>
    <w:rsid w:val="216333C7"/>
    <w:rsid w:val="21646639"/>
    <w:rsid w:val="2165FD51"/>
    <w:rsid w:val="216635E2"/>
    <w:rsid w:val="2167EBA3"/>
    <w:rsid w:val="21688B7B"/>
    <w:rsid w:val="216C498E"/>
    <w:rsid w:val="216DE7C0"/>
    <w:rsid w:val="21733694"/>
    <w:rsid w:val="217976D1"/>
    <w:rsid w:val="21816457"/>
    <w:rsid w:val="21826C1D"/>
    <w:rsid w:val="21851BA0"/>
    <w:rsid w:val="21870BA4"/>
    <w:rsid w:val="21871315"/>
    <w:rsid w:val="218893BF"/>
    <w:rsid w:val="2189DBA4"/>
    <w:rsid w:val="218B6346"/>
    <w:rsid w:val="218BE8CE"/>
    <w:rsid w:val="218E15B9"/>
    <w:rsid w:val="218F9F9A"/>
    <w:rsid w:val="219010A3"/>
    <w:rsid w:val="21912F11"/>
    <w:rsid w:val="219365F4"/>
    <w:rsid w:val="2195E343"/>
    <w:rsid w:val="219661B4"/>
    <w:rsid w:val="21973D6A"/>
    <w:rsid w:val="21979353"/>
    <w:rsid w:val="21980B79"/>
    <w:rsid w:val="21980FD5"/>
    <w:rsid w:val="219DE532"/>
    <w:rsid w:val="219E25AE"/>
    <w:rsid w:val="219E5728"/>
    <w:rsid w:val="219E9AD3"/>
    <w:rsid w:val="21A2D81B"/>
    <w:rsid w:val="21A333B3"/>
    <w:rsid w:val="21A5BB65"/>
    <w:rsid w:val="21A63A57"/>
    <w:rsid w:val="21A650C5"/>
    <w:rsid w:val="21AA454C"/>
    <w:rsid w:val="21AAC502"/>
    <w:rsid w:val="21AD6836"/>
    <w:rsid w:val="21AD6CD6"/>
    <w:rsid w:val="21B06A77"/>
    <w:rsid w:val="21B0B59F"/>
    <w:rsid w:val="21B62C0B"/>
    <w:rsid w:val="21B705B4"/>
    <w:rsid w:val="21B7A40A"/>
    <w:rsid w:val="21BAB5B1"/>
    <w:rsid w:val="21BFA87A"/>
    <w:rsid w:val="21C0B8B7"/>
    <w:rsid w:val="21C23C29"/>
    <w:rsid w:val="21C24192"/>
    <w:rsid w:val="21C2512D"/>
    <w:rsid w:val="21C30537"/>
    <w:rsid w:val="21C50131"/>
    <w:rsid w:val="21C528B8"/>
    <w:rsid w:val="21C5F8D3"/>
    <w:rsid w:val="21C649C6"/>
    <w:rsid w:val="21C68D50"/>
    <w:rsid w:val="21C72EA4"/>
    <w:rsid w:val="21CB6848"/>
    <w:rsid w:val="21CF1ECA"/>
    <w:rsid w:val="21D3A29E"/>
    <w:rsid w:val="21D5C38F"/>
    <w:rsid w:val="21D5DBFB"/>
    <w:rsid w:val="21DC12B9"/>
    <w:rsid w:val="21DC2B5C"/>
    <w:rsid w:val="21DD4C38"/>
    <w:rsid w:val="21DD7447"/>
    <w:rsid w:val="21DDBB34"/>
    <w:rsid w:val="21E037D5"/>
    <w:rsid w:val="21E0F2FA"/>
    <w:rsid w:val="21E12E3F"/>
    <w:rsid w:val="21E1DE75"/>
    <w:rsid w:val="21E54E65"/>
    <w:rsid w:val="21F1581A"/>
    <w:rsid w:val="21F3B7BC"/>
    <w:rsid w:val="21F498CB"/>
    <w:rsid w:val="21F68115"/>
    <w:rsid w:val="21F6893C"/>
    <w:rsid w:val="21F6E320"/>
    <w:rsid w:val="21F89B3C"/>
    <w:rsid w:val="21F937A2"/>
    <w:rsid w:val="21FB6EC5"/>
    <w:rsid w:val="21FED71D"/>
    <w:rsid w:val="21FF5F14"/>
    <w:rsid w:val="21FFFCCF"/>
    <w:rsid w:val="2203BC9E"/>
    <w:rsid w:val="220768D5"/>
    <w:rsid w:val="220B31FD"/>
    <w:rsid w:val="220B84A2"/>
    <w:rsid w:val="220C4288"/>
    <w:rsid w:val="220EDDD7"/>
    <w:rsid w:val="22112F32"/>
    <w:rsid w:val="22115795"/>
    <w:rsid w:val="2214DE41"/>
    <w:rsid w:val="22169149"/>
    <w:rsid w:val="22182998"/>
    <w:rsid w:val="221838FC"/>
    <w:rsid w:val="221A3241"/>
    <w:rsid w:val="221B7580"/>
    <w:rsid w:val="221CC932"/>
    <w:rsid w:val="221D1BBC"/>
    <w:rsid w:val="221D3660"/>
    <w:rsid w:val="22206D75"/>
    <w:rsid w:val="22222E6D"/>
    <w:rsid w:val="22227923"/>
    <w:rsid w:val="22231309"/>
    <w:rsid w:val="2225EEFB"/>
    <w:rsid w:val="22288E50"/>
    <w:rsid w:val="222957B3"/>
    <w:rsid w:val="222F6E22"/>
    <w:rsid w:val="222FE4D3"/>
    <w:rsid w:val="22305F60"/>
    <w:rsid w:val="22322226"/>
    <w:rsid w:val="22354029"/>
    <w:rsid w:val="22355D81"/>
    <w:rsid w:val="2235F1AA"/>
    <w:rsid w:val="223C4321"/>
    <w:rsid w:val="223C65A5"/>
    <w:rsid w:val="223D06F9"/>
    <w:rsid w:val="224056E8"/>
    <w:rsid w:val="22455508"/>
    <w:rsid w:val="2245EB6D"/>
    <w:rsid w:val="22467DFF"/>
    <w:rsid w:val="224A7707"/>
    <w:rsid w:val="224F86F2"/>
    <w:rsid w:val="2252393C"/>
    <w:rsid w:val="225243D4"/>
    <w:rsid w:val="22529652"/>
    <w:rsid w:val="2252B09C"/>
    <w:rsid w:val="225356A1"/>
    <w:rsid w:val="2253D950"/>
    <w:rsid w:val="225AEC1A"/>
    <w:rsid w:val="225AF5EA"/>
    <w:rsid w:val="225BB201"/>
    <w:rsid w:val="225F32F4"/>
    <w:rsid w:val="2262A21A"/>
    <w:rsid w:val="22635D71"/>
    <w:rsid w:val="22645E99"/>
    <w:rsid w:val="226540F6"/>
    <w:rsid w:val="22669292"/>
    <w:rsid w:val="226CBFFE"/>
    <w:rsid w:val="226DBCDE"/>
    <w:rsid w:val="226E932A"/>
    <w:rsid w:val="226F0EFA"/>
    <w:rsid w:val="226FEAC8"/>
    <w:rsid w:val="22704E85"/>
    <w:rsid w:val="22716889"/>
    <w:rsid w:val="2273B9B9"/>
    <w:rsid w:val="2274F2CE"/>
    <w:rsid w:val="2274FB61"/>
    <w:rsid w:val="2275C801"/>
    <w:rsid w:val="22771C05"/>
    <w:rsid w:val="227BE6C5"/>
    <w:rsid w:val="22801D3B"/>
    <w:rsid w:val="22833555"/>
    <w:rsid w:val="2283CA45"/>
    <w:rsid w:val="2283D1B3"/>
    <w:rsid w:val="22848A8A"/>
    <w:rsid w:val="22851863"/>
    <w:rsid w:val="2285F3D1"/>
    <w:rsid w:val="22899138"/>
    <w:rsid w:val="228C2BF6"/>
    <w:rsid w:val="228D57F0"/>
    <w:rsid w:val="228DE8B6"/>
    <w:rsid w:val="228E4FFE"/>
    <w:rsid w:val="229004DE"/>
    <w:rsid w:val="2292A9F3"/>
    <w:rsid w:val="22938CE8"/>
    <w:rsid w:val="22959FBB"/>
    <w:rsid w:val="229644E1"/>
    <w:rsid w:val="22972B8C"/>
    <w:rsid w:val="22976284"/>
    <w:rsid w:val="22988C32"/>
    <w:rsid w:val="2299492C"/>
    <w:rsid w:val="229F5C93"/>
    <w:rsid w:val="229FECDF"/>
    <w:rsid w:val="22A2F20A"/>
    <w:rsid w:val="22A507EA"/>
    <w:rsid w:val="22A5752B"/>
    <w:rsid w:val="22AE0540"/>
    <w:rsid w:val="22B09132"/>
    <w:rsid w:val="22B09E55"/>
    <w:rsid w:val="22B1828A"/>
    <w:rsid w:val="22B35E51"/>
    <w:rsid w:val="22B3EE53"/>
    <w:rsid w:val="22B7A796"/>
    <w:rsid w:val="22B8106E"/>
    <w:rsid w:val="22BBD6F0"/>
    <w:rsid w:val="22BCBDBB"/>
    <w:rsid w:val="22BDCE3F"/>
    <w:rsid w:val="22BECD22"/>
    <w:rsid w:val="22BF9182"/>
    <w:rsid w:val="22BFC30F"/>
    <w:rsid w:val="22C14638"/>
    <w:rsid w:val="22C28076"/>
    <w:rsid w:val="22C502B1"/>
    <w:rsid w:val="22C59CB8"/>
    <w:rsid w:val="22C7A06D"/>
    <w:rsid w:val="22C8F0C1"/>
    <w:rsid w:val="22D11D93"/>
    <w:rsid w:val="22D1303B"/>
    <w:rsid w:val="22D2DB53"/>
    <w:rsid w:val="22D34515"/>
    <w:rsid w:val="22D8ED17"/>
    <w:rsid w:val="22DA4D08"/>
    <w:rsid w:val="22DA60B5"/>
    <w:rsid w:val="22DCE533"/>
    <w:rsid w:val="22DD084F"/>
    <w:rsid w:val="22DE8A59"/>
    <w:rsid w:val="22E064A2"/>
    <w:rsid w:val="22E1C3A1"/>
    <w:rsid w:val="22E1E9CD"/>
    <w:rsid w:val="22E64559"/>
    <w:rsid w:val="22E72A99"/>
    <w:rsid w:val="22E805CC"/>
    <w:rsid w:val="22E819B4"/>
    <w:rsid w:val="22EAC48D"/>
    <w:rsid w:val="22EBF22B"/>
    <w:rsid w:val="22EC0D0F"/>
    <w:rsid w:val="22EE9419"/>
    <w:rsid w:val="22EE9786"/>
    <w:rsid w:val="22EF15EF"/>
    <w:rsid w:val="22EF321C"/>
    <w:rsid w:val="22F69079"/>
    <w:rsid w:val="22FF387D"/>
    <w:rsid w:val="2301CB8F"/>
    <w:rsid w:val="230219A6"/>
    <w:rsid w:val="23026D47"/>
    <w:rsid w:val="230428CF"/>
    <w:rsid w:val="23088A4E"/>
    <w:rsid w:val="2309C8E2"/>
    <w:rsid w:val="230BE702"/>
    <w:rsid w:val="230CD3EB"/>
    <w:rsid w:val="23101BB0"/>
    <w:rsid w:val="23117F89"/>
    <w:rsid w:val="23127494"/>
    <w:rsid w:val="23139645"/>
    <w:rsid w:val="231568F7"/>
    <w:rsid w:val="23158174"/>
    <w:rsid w:val="2316DB81"/>
    <w:rsid w:val="231872C5"/>
    <w:rsid w:val="231CA870"/>
    <w:rsid w:val="231D34B8"/>
    <w:rsid w:val="231D58A9"/>
    <w:rsid w:val="231D63A7"/>
    <w:rsid w:val="231D7784"/>
    <w:rsid w:val="231D87FC"/>
    <w:rsid w:val="231E3349"/>
    <w:rsid w:val="231F5745"/>
    <w:rsid w:val="231F670B"/>
    <w:rsid w:val="232265AE"/>
    <w:rsid w:val="2324EFFD"/>
    <w:rsid w:val="23289EFD"/>
    <w:rsid w:val="232BCFBA"/>
    <w:rsid w:val="232E1AEF"/>
    <w:rsid w:val="232F63FE"/>
    <w:rsid w:val="23362032"/>
    <w:rsid w:val="23370C60"/>
    <w:rsid w:val="23382001"/>
    <w:rsid w:val="2338D360"/>
    <w:rsid w:val="2338FA66"/>
    <w:rsid w:val="233A2789"/>
    <w:rsid w:val="233B28FC"/>
    <w:rsid w:val="233B8A11"/>
    <w:rsid w:val="233CA88F"/>
    <w:rsid w:val="233FDBEE"/>
    <w:rsid w:val="23406482"/>
    <w:rsid w:val="23414EBA"/>
    <w:rsid w:val="234186AB"/>
    <w:rsid w:val="2341B90A"/>
    <w:rsid w:val="23423159"/>
    <w:rsid w:val="2342EAD7"/>
    <w:rsid w:val="234311C8"/>
    <w:rsid w:val="23432A1F"/>
    <w:rsid w:val="2343A2A9"/>
    <w:rsid w:val="23440A5D"/>
    <w:rsid w:val="2345FE49"/>
    <w:rsid w:val="23467D9A"/>
    <w:rsid w:val="2347E0CA"/>
    <w:rsid w:val="2348B9F7"/>
    <w:rsid w:val="2348E9F8"/>
    <w:rsid w:val="2349DA8A"/>
    <w:rsid w:val="234A51F1"/>
    <w:rsid w:val="234E9A34"/>
    <w:rsid w:val="23522B1D"/>
    <w:rsid w:val="23540D3A"/>
    <w:rsid w:val="23540E0C"/>
    <w:rsid w:val="235465CB"/>
    <w:rsid w:val="2355233A"/>
    <w:rsid w:val="235584AF"/>
    <w:rsid w:val="2355A2B1"/>
    <w:rsid w:val="2356E8EC"/>
    <w:rsid w:val="235B5A82"/>
    <w:rsid w:val="235BB0A7"/>
    <w:rsid w:val="235F8E00"/>
    <w:rsid w:val="23602321"/>
    <w:rsid w:val="23617B6B"/>
    <w:rsid w:val="23624628"/>
    <w:rsid w:val="23668F2C"/>
    <w:rsid w:val="2367DB44"/>
    <w:rsid w:val="236B1744"/>
    <w:rsid w:val="236E1FAF"/>
    <w:rsid w:val="23711EAE"/>
    <w:rsid w:val="237522A9"/>
    <w:rsid w:val="23791297"/>
    <w:rsid w:val="23793F54"/>
    <w:rsid w:val="23798B95"/>
    <w:rsid w:val="23798E31"/>
    <w:rsid w:val="237CFBC2"/>
    <w:rsid w:val="237D1062"/>
    <w:rsid w:val="237DDFEA"/>
    <w:rsid w:val="237E154A"/>
    <w:rsid w:val="237F9588"/>
    <w:rsid w:val="238274F4"/>
    <w:rsid w:val="23839F19"/>
    <w:rsid w:val="2383E987"/>
    <w:rsid w:val="238553C5"/>
    <w:rsid w:val="238920B4"/>
    <w:rsid w:val="238DBEBA"/>
    <w:rsid w:val="238EE606"/>
    <w:rsid w:val="238F6208"/>
    <w:rsid w:val="2391E249"/>
    <w:rsid w:val="2392CBCC"/>
    <w:rsid w:val="2393EA35"/>
    <w:rsid w:val="23945FD7"/>
    <w:rsid w:val="23991F77"/>
    <w:rsid w:val="239CA5C9"/>
    <w:rsid w:val="23A0047C"/>
    <w:rsid w:val="23A04669"/>
    <w:rsid w:val="23A1410E"/>
    <w:rsid w:val="23A312D8"/>
    <w:rsid w:val="23A38152"/>
    <w:rsid w:val="23A4054A"/>
    <w:rsid w:val="23A63A12"/>
    <w:rsid w:val="23A715CA"/>
    <w:rsid w:val="23A79F7E"/>
    <w:rsid w:val="23A7A90C"/>
    <w:rsid w:val="23ACFF93"/>
    <w:rsid w:val="23AD3856"/>
    <w:rsid w:val="23AD773B"/>
    <w:rsid w:val="23AE2994"/>
    <w:rsid w:val="23AF036B"/>
    <w:rsid w:val="23B0DD3D"/>
    <w:rsid w:val="23B113A4"/>
    <w:rsid w:val="23B4CE68"/>
    <w:rsid w:val="23B64610"/>
    <w:rsid w:val="23B73749"/>
    <w:rsid w:val="23B837F3"/>
    <w:rsid w:val="23B8F84C"/>
    <w:rsid w:val="23BA86DE"/>
    <w:rsid w:val="23BA94CD"/>
    <w:rsid w:val="23BC7894"/>
    <w:rsid w:val="23BE81CE"/>
    <w:rsid w:val="23C03E4F"/>
    <w:rsid w:val="23C08850"/>
    <w:rsid w:val="23C18FF0"/>
    <w:rsid w:val="23C3232B"/>
    <w:rsid w:val="23C5489E"/>
    <w:rsid w:val="23C85746"/>
    <w:rsid w:val="23C97A4C"/>
    <w:rsid w:val="23C9ADB7"/>
    <w:rsid w:val="23CA4729"/>
    <w:rsid w:val="23CAB048"/>
    <w:rsid w:val="23CCCDF1"/>
    <w:rsid w:val="23D07968"/>
    <w:rsid w:val="23D2C2D0"/>
    <w:rsid w:val="23D316E9"/>
    <w:rsid w:val="23D45B8D"/>
    <w:rsid w:val="23D6D5BA"/>
    <w:rsid w:val="23D7AD4A"/>
    <w:rsid w:val="23DAE838"/>
    <w:rsid w:val="23DB3BF0"/>
    <w:rsid w:val="23DB6C93"/>
    <w:rsid w:val="23DBA479"/>
    <w:rsid w:val="23DC3323"/>
    <w:rsid w:val="23DCDE37"/>
    <w:rsid w:val="23DDE7B2"/>
    <w:rsid w:val="23E18270"/>
    <w:rsid w:val="23E24FE1"/>
    <w:rsid w:val="23E34F51"/>
    <w:rsid w:val="23E47A19"/>
    <w:rsid w:val="23E56501"/>
    <w:rsid w:val="23E6A75F"/>
    <w:rsid w:val="23E6D3AD"/>
    <w:rsid w:val="23EAA9A9"/>
    <w:rsid w:val="23EB4E96"/>
    <w:rsid w:val="23EB7FC0"/>
    <w:rsid w:val="23EBEE47"/>
    <w:rsid w:val="23EF3B9A"/>
    <w:rsid w:val="23F0627B"/>
    <w:rsid w:val="23F406C7"/>
    <w:rsid w:val="23F4DE30"/>
    <w:rsid w:val="23F5A2BC"/>
    <w:rsid w:val="23F5A43F"/>
    <w:rsid w:val="23F69057"/>
    <w:rsid w:val="23F88075"/>
    <w:rsid w:val="23F8FEEF"/>
    <w:rsid w:val="23FB54AB"/>
    <w:rsid w:val="23FC241A"/>
    <w:rsid w:val="23FCBC66"/>
    <w:rsid w:val="23FE20BB"/>
    <w:rsid w:val="23FE4056"/>
    <w:rsid w:val="23FF26C8"/>
    <w:rsid w:val="23FF53FD"/>
    <w:rsid w:val="2404541A"/>
    <w:rsid w:val="24078DF4"/>
    <w:rsid w:val="240895CF"/>
    <w:rsid w:val="240B59DD"/>
    <w:rsid w:val="240B91F8"/>
    <w:rsid w:val="240EA01B"/>
    <w:rsid w:val="240EAE4C"/>
    <w:rsid w:val="2410A4A6"/>
    <w:rsid w:val="241114CA"/>
    <w:rsid w:val="24118365"/>
    <w:rsid w:val="2413210F"/>
    <w:rsid w:val="2413813B"/>
    <w:rsid w:val="24162126"/>
    <w:rsid w:val="24164F0D"/>
    <w:rsid w:val="24165E37"/>
    <w:rsid w:val="241A4C87"/>
    <w:rsid w:val="241C1814"/>
    <w:rsid w:val="241D5CF0"/>
    <w:rsid w:val="241E2C0F"/>
    <w:rsid w:val="241ED169"/>
    <w:rsid w:val="2420AB71"/>
    <w:rsid w:val="242184DF"/>
    <w:rsid w:val="2421ABAF"/>
    <w:rsid w:val="242286D6"/>
    <w:rsid w:val="24284C23"/>
    <w:rsid w:val="242CF4BC"/>
    <w:rsid w:val="242FB3DC"/>
    <w:rsid w:val="243343CE"/>
    <w:rsid w:val="24339953"/>
    <w:rsid w:val="2433B2D2"/>
    <w:rsid w:val="24383CC5"/>
    <w:rsid w:val="243CD49D"/>
    <w:rsid w:val="243DEDCD"/>
    <w:rsid w:val="243F701C"/>
    <w:rsid w:val="24400736"/>
    <w:rsid w:val="2440FFB5"/>
    <w:rsid w:val="244436DA"/>
    <w:rsid w:val="24488DB0"/>
    <w:rsid w:val="24489F80"/>
    <w:rsid w:val="2449D5A1"/>
    <w:rsid w:val="244A8A20"/>
    <w:rsid w:val="244B74CB"/>
    <w:rsid w:val="244C6193"/>
    <w:rsid w:val="244CE157"/>
    <w:rsid w:val="244D0D41"/>
    <w:rsid w:val="244D10E0"/>
    <w:rsid w:val="244DE684"/>
    <w:rsid w:val="244E390E"/>
    <w:rsid w:val="244FCD25"/>
    <w:rsid w:val="24513728"/>
    <w:rsid w:val="24524557"/>
    <w:rsid w:val="245274B7"/>
    <w:rsid w:val="2453185A"/>
    <w:rsid w:val="245397FE"/>
    <w:rsid w:val="2454254E"/>
    <w:rsid w:val="24555D6B"/>
    <w:rsid w:val="2456BF78"/>
    <w:rsid w:val="245729E5"/>
    <w:rsid w:val="245878E7"/>
    <w:rsid w:val="245C59B0"/>
    <w:rsid w:val="245C909B"/>
    <w:rsid w:val="245D4B37"/>
    <w:rsid w:val="245D88A2"/>
    <w:rsid w:val="245F4A82"/>
    <w:rsid w:val="24619A87"/>
    <w:rsid w:val="2462FA08"/>
    <w:rsid w:val="24631E38"/>
    <w:rsid w:val="246498F5"/>
    <w:rsid w:val="24679598"/>
    <w:rsid w:val="246A3B6D"/>
    <w:rsid w:val="246D3A61"/>
    <w:rsid w:val="2478A692"/>
    <w:rsid w:val="2479C660"/>
    <w:rsid w:val="247A37B5"/>
    <w:rsid w:val="247BEFA3"/>
    <w:rsid w:val="247C3E99"/>
    <w:rsid w:val="247CE172"/>
    <w:rsid w:val="247E5B37"/>
    <w:rsid w:val="2480456A"/>
    <w:rsid w:val="24851587"/>
    <w:rsid w:val="24860030"/>
    <w:rsid w:val="2487DD30"/>
    <w:rsid w:val="2488440C"/>
    <w:rsid w:val="2489BE37"/>
    <w:rsid w:val="248B8B92"/>
    <w:rsid w:val="248D6902"/>
    <w:rsid w:val="248EAC7D"/>
    <w:rsid w:val="249049CB"/>
    <w:rsid w:val="24954330"/>
    <w:rsid w:val="249B7732"/>
    <w:rsid w:val="249C93E5"/>
    <w:rsid w:val="249DB14B"/>
    <w:rsid w:val="24A0C693"/>
    <w:rsid w:val="24A23966"/>
    <w:rsid w:val="24A2FA0C"/>
    <w:rsid w:val="24A3C14B"/>
    <w:rsid w:val="24A550D8"/>
    <w:rsid w:val="24A69F87"/>
    <w:rsid w:val="24A7E092"/>
    <w:rsid w:val="24AA4759"/>
    <w:rsid w:val="24AA7778"/>
    <w:rsid w:val="24AA7B6B"/>
    <w:rsid w:val="24AF5CD7"/>
    <w:rsid w:val="24AF66A6"/>
    <w:rsid w:val="24B12326"/>
    <w:rsid w:val="24B20C54"/>
    <w:rsid w:val="24B36C41"/>
    <w:rsid w:val="24B3D10D"/>
    <w:rsid w:val="24B529F7"/>
    <w:rsid w:val="24B54A22"/>
    <w:rsid w:val="24B787FE"/>
    <w:rsid w:val="24B7C9AB"/>
    <w:rsid w:val="24BD2CAB"/>
    <w:rsid w:val="24BDE9E7"/>
    <w:rsid w:val="24C150DC"/>
    <w:rsid w:val="24C20917"/>
    <w:rsid w:val="24C23C49"/>
    <w:rsid w:val="24C29AF0"/>
    <w:rsid w:val="24C5EB59"/>
    <w:rsid w:val="24C88E61"/>
    <w:rsid w:val="24C9474F"/>
    <w:rsid w:val="24C9A3AC"/>
    <w:rsid w:val="24CBB040"/>
    <w:rsid w:val="24CC5382"/>
    <w:rsid w:val="24CF33AC"/>
    <w:rsid w:val="24D20B48"/>
    <w:rsid w:val="24D39EC4"/>
    <w:rsid w:val="24D43575"/>
    <w:rsid w:val="24D756F1"/>
    <w:rsid w:val="24DB7F2F"/>
    <w:rsid w:val="24DBF1E9"/>
    <w:rsid w:val="24DC57B8"/>
    <w:rsid w:val="24E4122D"/>
    <w:rsid w:val="24E51EEC"/>
    <w:rsid w:val="24E608BA"/>
    <w:rsid w:val="24E62252"/>
    <w:rsid w:val="24E682FE"/>
    <w:rsid w:val="24EA4C44"/>
    <w:rsid w:val="24EA7B46"/>
    <w:rsid w:val="24ED1F23"/>
    <w:rsid w:val="24EDBAD8"/>
    <w:rsid w:val="24EEA97D"/>
    <w:rsid w:val="24F26BFC"/>
    <w:rsid w:val="24F2E648"/>
    <w:rsid w:val="24F44066"/>
    <w:rsid w:val="24F4F287"/>
    <w:rsid w:val="24F5A060"/>
    <w:rsid w:val="24F5BBDB"/>
    <w:rsid w:val="24F7480A"/>
    <w:rsid w:val="24FC6BCC"/>
    <w:rsid w:val="2501A378"/>
    <w:rsid w:val="2502148E"/>
    <w:rsid w:val="2504D84A"/>
    <w:rsid w:val="250558A5"/>
    <w:rsid w:val="25073760"/>
    <w:rsid w:val="25078E30"/>
    <w:rsid w:val="25080F9B"/>
    <w:rsid w:val="2508AB36"/>
    <w:rsid w:val="2508D0AD"/>
    <w:rsid w:val="250C336C"/>
    <w:rsid w:val="250D972C"/>
    <w:rsid w:val="250E1DF6"/>
    <w:rsid w:val="25169126"/>
    <w:rsid w:val="251B489F"/>
    <w:rsid w:val="251D3D15"/>
    <w:rsid w:val="251E37F6"/>
    <w:rsid w:val="251F2D64"/>
    <w:rsid w:val="25210108"/>
    <w:rsid w:val="25219C14"/>
    <w:rsid w:val="252238E2"/>
    <w:rsid w:val="25224C42"/>
    <w:rsid w:val="252302E1"/>
    <w:rsid w:val="252355DD"/>
    <w:rsid w:val="2526BF89"/>
    <w:rsid w:val="2527253F"/>
    <w:rsid w:val="252861DC"/>
    <w:rsid w:val="2528A139"/>
    <w:rsid w:val="2529C7EF"/>
    <w:rsid w:val="252A729C"/>
    <w:rsid w:val="252BA24B"/>
    <w:rsid w:val="252C8EDC"/>
    <w:rsid w:val="252E634A"/>
    <w:rsid w:val="25300408"/>
    <w:rsid w:val="2532287E"/>
    <w:rsid w:val="2533FE22"/>
    <w:rsid w:val="25373D85"/>
    <w:rsid w:val="2539FCCE"/>
    <w:rsid w:val="253A1B2E"/>
    <w:rsid w:val="253A4DFF"/>
    <w:rsid w:val="253A7EF5"/>
    <w:rsid w:val="253B0193"/>
    <w:rsid w:val="253B3587"/>
    <w:rsid w:val="253F04AF"/>
    <w:rsid w:val="253F4C05"/>
    <w:rsid w:val="254159C2"/>
    <w:rsid w:val="25418815"/>
    <w:rsid w:val="25429D04"/>
    <w:rsid w:val="254464D0"/>
    <w:rsid w:val="2544F225"/>
    <w:rsid w:val="25493272"/>
    <w:rsid w:val="25498C42"/>
    <w:rsid w:val="254B9079"/>
    <w:rsid w:val="254C2250"/>
    <w:rsid w:val="254C584B"/>
    <w:rsid w:val="254D085B"/>
    <w:rsid w:val="254D95F0"/>
    <w:rsid w:val="254E14B5"/>
    <w:rsid w:val="25501C5D"/>
    <w:rsid w:val="2554BC7E"/>
    <w:rsid w:val="25558E0E"/>
    <w:rsid w:val="2556598E"/>
    <w:rsid w:val="25581624"/>
    <w:rsid w:val="255B38FA"/>
    <w:rsid w:val="255CF9A6"/>
    <w:rsid w:val="255FE2A1"/>
    <w:rsid w:val="25607C61"/>
    <w:rsid w:val="25610964"/>
    <w:rsid w:val="25653C7F"/>
    <w:rsid w:val="25692EFC"/>
    <w:rsid w:val="256B062B"/>
    <w:rsid w:val="256FD2C1"/>
    <w:rsid w:val="25740727"/>
    <w:rsid w:val="2576778D"/>
    <w:rsid w:val="2577D82A"/>
    <w:rsid w:val="257926BE"/>
    <w:rsid w:val="257942D1"/>
    <w:rsid w:val="257954A8"/>
    <w:rsid w:val="257A5F92"/>
    <w:rsid w:val="257B515C"/>
    <w:rsid w:val="257BC330"/>
    <w:rsid w:val="257CDFCA"/>
    <w:rsid w:val="257DE054"/>
    <w:rsid w:val="257E11D6"/>
    <w:rsid w:val="257EDE59"/>
    <w:rsid w:val="257EEB68"/>
    <w:rsid w:val="257FD178"/>
    <w:rsid w:val="2580811A"/>
    <w:rsid w:val="2580B8BA"/>
    <w:rsid w:val="2580CFE3"/>
    <w:rsid w:val="258235F7"/>
    <w:rsid w:val="258427AB"/>
    <w:rsid w:val="25875021"/>
    <w:rsid w:val="25891933"/>
    <w:rsid w:val="2589DB00"/>
    <w:rsid w:val="2589EF76"/>
    <w:rsid w:val="258ACDB1"/>
    <w:rsid w:val="258AF763"/>
    <w:rsid w:val="258E59CD"/>
    <w:rsid w:val="258FACAD"/>
    <w:rsid w:val="2590B349"/>
    <w:rsid w:val="2590C4E3"/>
    <w:rsid w:val="2591201B"/>
    <w:rsid w:val="25914954"/>
    <w:rsid w:val="2596ACC1"/>
    <w:rsid w:val="25978F9B"/>
    <w:rsid w:val="259A2694"/>
    <w:rsid w:val="259ABBE5"/>
    <w:rsid w:val="259BE33A"/>
    <w:rsid w:val="259D94B0"/>
    <w:rsid w:val="259F31E7"/>
    <w:rsid w:val="25A1BAD9"/>
    <w:rsid w:val="25A38AD3"/>
    <w:rsid w:val="25A621E6"/>
    <w:rsid w:val="25A71D3C"/>
    <w:rsid w:val="25A742FE"/>
    <w:rsid w:val="25A75FCE"/>
    <w:rsid w:val="25A8EF66"/>
    <w:rsid w:val="25A99968"/>
    <w:rsid w:val="25AB0A7B"/>
    <w:rsid w:val="25AB20BC"/>
    <w:rsid w:val="25AC6F59"/>
    <w:rsid w:val="25AE72E4"/>
    <w:rsid w:val="25AF3B08"/>
    <w:rsid w:val="25B2414B"/>
    <w:rsid w:val="25B3FAAE"/>
    <w:rsid w:val="25B49FE8"/>
    <w:rsid w:val="25B65AD6"/>
    <w:rsid w:val="25B716E8"/>
    <w:rsid w:val="25BD8F7F"/>
    <w:rsid w:val="25BEAF8B"/>
    <w:rsid w:val="25BEB117"/>
    <w:rsid w:val="25BF7808"/>
    <w:rsid w:val="25C1155B"/>
    <w:rsid w:val="25C1F92A"/>
    <w:rsid w:val="25C26910"/>
    <w:rsid w:val="25C44528"/>
    <w:rsid w:val="25C519C4"/>
    <w:rsid w:val="25C54118"/>
    <w:rsid w:val="25C6C2AA"/>
    <w:rsid w:val="25C737D4"/>
    <w:rsid w:val="25C98ECD"/>
    <w:rsid w:val="25CB42A0"/>
    <w:rsid w:val="25CDF4AC"/>
    <w:rsid w:val="25CF10B1"/>
    <w:rsid w:val="25D0FB20"/>
    <w:rsid w:val="25D1BEB9"/>
    <w:rsid w:val="25D443D2"/>
    <w:rsid w:val="25D524E0"/>
    <w:rsid w:val="25D556BD"/>
    <w:rsid w:val="25D5C373"/>
    <w:rsid w:val="25D84284"/>
    <w:rsid w:val="25D8BDDC"/>
    <w:rsid w:val="25D8F104"/>
    <w:rsid w:val="25DAD2C0"/>
    <w:rsid w:val="25DBEF19"/>
    <w:rsid w:val="25DC4028"/>
    <w:rsid w:val="25DE66A9"/>
    <w:rsid w:val="25E49BF9"/>
    <w:rsid w:val="25E5A20C"/>
    <w:rsid w:val="25E7F0DD"/>
    <w:rsid w:val="25E89B3E"/>
    <w:rsid w:val="25E8FF5F"/>
    <w:rsid w:val="25EAFF13"/>
    <w:rsid w:val="25EC792E"/>
    <w:rsid w:val="25EE4E4B"/>
    <w:rsid w:val="25EF5622"/>
    <w:rsid w:val="25EF75E9"/>
    <w:rsid w:val="25F12DCC"/>
    <w:rsid w:val="25F23BB6"/>
    <w:rsid w:val="25F3E23D"/>
    <w:rsid w:val="25F49DEC"/>
    <w:rsid w:val="25F5D360"/>
    <w:rsid w:val="25F605BC"/>
    <w:rsid w:val="25F88BE5"/>
    <w:rsid w:val="25FA0235"/>
    <w:rsid w:val="25FA15C5"/>
    <w:rsid w:val="25FA56DF"/>
    <w:rsid w:val="25FB4C0A"/>
    <w:rsid w:val="25FC574B"/>
    <w:rsid w:val="25FDA348"/>
    <w:rsid w:val="26001CEA"/>
    <w:rsid w:val="2605584C"/>
    <w:rsid w:val="2606914E"/>
    <w:rsid w:val="260BD663"/>
    <w:rsid w:val="260CE609"/>
    <w:rsid w:val="260F8FC0"/>
    <w:rsid w:val="26107EFD"/>
    <w:rsid w:val="2610F7FE"/>
    <w:rsid w:val="26112926"/>
    <w:rsid w:val="2611BAED"/>
    <w:rsid w:val="26122F43"/>
    <w:rsid w:val="261294B6"/>
    <w:rsid w:val="261989DB"/>
    <w:rsid w:val="261A5BDB"/>
    <w:rsid w:val="261B2B79"/>
    <w:rsid w:val="261DC9EA"/>
    <w:rsid w:val="261EE22B"/>
    <w:rsid w:val="261EEB7C"/>
    <w:rsid w:val="261FF9E9"/>
    <w:rsid w:val="26212160"/>
    <w:rsid w:val="2623008D"/>
    <w:rsid w:val="262392ED"/>
    <w:rsid w:val="2623DC9B"/>
    <w:rsid w:val="2625629B"/>
    <w:rsid w:val="26285526"/>
    <w:rsid w:val="2628DBD4"/>
    <w:rsid w:val="262DFA34"/>
    <w:rsid w:val="262F1AA6"/>
    <w:rsid w:val="263230EB"/>
    <w:rsid w:val="2632B208"/>
    <w:rsid w:val="26330B68"/>
    <w:rsid w:val="2636E01D"/>
    <w:rsid w:val="263741CF"/>
    <w:rsid w:val="2638C6CE"/>
    <w:rsid w:val="263B525E"/>
    <w:rsid w:val="263BF48C"/>
    <w:rsid w:val="263DDF73"/>
    <w:rsid w:val="263E4B4D"/>
    <w:rsid w:val="26400CE1"/>
    <w:rsid w:val="2641546A"/>
    <w:rsid w:val="2645565C"/>
    <w:rsid w:val="264717D5"/>
    <w:rsid w:val="26471A35"/>
    <w:rsid w:val="2648030A"/>
    <w:rsid w:val="264AC793"/>
    <w:rsid w:val="264C345A"/>
    <w:rsid w:val="264CF844"/>
    <w:rsid w:val="2651B792"/>
    <w:rsid w:val="265224B3"/>
    <w:rsid w:val="2653F4D0"/>
    <w:rsid w:val="2654D57A"/>
    <w:rsid w:val="2656DD79"/>
    <w:rsid w:val="265707CD"/>
    <w:rsid w:val="265C4733"/>
    <w:rsid w:val="265EF2CC"/>
    <w:rsid w:val="265F5859"/>
    <w:rsid w:val="2663AF7B"/>
    <w:rsid w:val="26645F31"/>
    <w:rsid w:val="26655FD2"/>
    <w:rsid w:val="26670B21"/>
    <w:rsid w:val="266C8509"/>
    <w:rsid w:val="266EC997"/>
    <w:rsid w:val="267350DB"/>
    <w:rsid w:val="26759697"/>
    <w:rsid w:val="2676C3D2"/>
    <w:rsid w:val="2679AB7A"/>
    <w:rsid w:val="267E3AE4"/>
    <w:rsid w:val="267F4938"/>
    <w:rsid w:val="267FF527"/>
    <w:rsid w:val="2683284D"/>
    <w:rsid w:val="26852A6B"/>
    <w:rsid w:val="2685C161"/>
    <w:rsid w:val="26872C7D"/>
    <w:rsid w:val="26873599"/>
    <w:rsid w:val="2689066D"/>
    <w:rsid w:val="268A68EC"/>
    <w:rsid w:val="268B9D81"/>
    <w:rsid w:val="268C4F8E"/>
    <w:rsid w:val="268C5DA5"/>
    <w:rsid w:val="2690CA32"/>
    <w:rsid w:val="2691634A"/>
    <w:rsid w:val="269184D7"/>
    <w:rsid w:val="2692FE20"/>
    <w:rsid w:val="2693186B"/>
    <w:rsid w:val="2695523C"/>
    <w:rsid w:val="26977279"/>
    <w:rsid w:val="269794FE"/>
    <w:rsid w:val="26992E9D"/>
    <w:rsid w:val="26993394"/>
    <w:rsid w:val="269991F8"/>
    <w:rsid w:val="2699E410"/>
    <w:rsid w:val="269C06DB"/>
    <w:rsid w:val="269D49A7"/>
    <w:rsid w:val="269EB5F6"/>
    <w:rsid w:val="269F5CA9"/>
    <w:rsid w:val="269FB7B8"/>
    <w:rsid w:val="26A12906"/>
    <w:rsid w:val="26A14C70"/>
    <w:rsid w:val="26A4CB94"/>
    <w:rsid w:val="26A58E1C"/>
    <w:rsid w:val="26A66E1E"/>
    <w:rsid w:val="26AD3735"/>
    <w:rsid w:val="26AE7FEA"/>
    <w:rsid w:val="26AEF05F"/>
    <w:rsid w:val="26AFCBD5"/>
    <w:rsid w:val="26B02FE3"/>
    <w:rsid w:val="26B3093D"/>
    <w:rsid w:val="26B332C9"/>
    <w:rsid w:val="26B43BE2"/>
    <w:rsid w:val="26B5903E"/>
    <w:rsid w:val="26B6D975"/>
    <w:rsid w:val="26B7447A"/>
    <w:rsid w:val="26B7ED08"/>
    <w:rsid w:val="26B8D181"/>
    <w:rsid w:val="26B9000F"/>
    <w:rsid w:val="26B9A7DA"/>
    <w:rsid w:val="26BA35D4"/>
    <w:rsid w:val="26BA7F9F"/>
    <w:rsid w:val="26BB5C1D"/>
    <w:rsid w:val="26BE7E8C"/>
    <w:rsid w:val="26BE9C74"/>
    <w:rsid w:val="26C1CD6E"/>
    <w:rsid w:val="26C1E4CB"/>
    <w:rsid w:val="26C3D7B8"/>
    <w:rsid w:val="26C4B9D4"/>
    <w:rsid w:val="26C53C49"/>
    <w:rsid w:val="26C8C1F9"/>
    <w:rsid w:val="26CA3851"/>
    <w:rsid w:val="26CA56CF"/>
    <w:rsid w:val="26CA8FD5"/>
    <w:rsid w:val="26CC4395"/>
    <w:rsid w:val="26D486F2"/>
    <w:rsid w:val="26D537AE"/>
    <w:rsid w:val="26D5EB8F"/>
    <w:rsid w:val="26D5F4C4"/>
    <w:rsid w:val="26D76864"/>
    <w:rsid w:val="26D849BD"/>
    <w:rsid w:val="26DB6AC4"/>
    <w:rsid w:val="26DDAEB3"/>
    <w:rsid w:val="26DFFF52"/>
    <w:rsid w:val="26E1059B"/>
    <w:rsid w:val="26E2F80D"/>
    <w:rsid w:val="26E724B6"/>
    <w:rsid w:val="26E7F2B1"/>
    <w:rsid w:val="26E83235"/>
    <w:rsid w:val="26E92FFA"/>
    <w:rsid w:val="26EC6A9F"/>
    <w:rsid w:val="26ECF0AD"/>
    <w:rsid w:val="26EDBF3E"/>
    <w:rsid w:val="26F076FA"/>
    <w:rsid w:val="26F0E3F1"/>
    <w:rsid w:val="26F1C08E"/>
    <w:rsid w:val="26F327CF"/>
    <w:rsid w:val="26F3BE0E"/>
    <w:rsid w:val="26F54E1F"/>
    <w:rsid w:val="26F7B434"/>
    <w:rsid w:val="26F88DDA"/>
    <w:rsid w:val="26FB10B2"/>
    <w:rsid w:val="26FE325F"/>
    <w:rsid w:val="27008204"/>
    <w:rsid w:val="270153D2"/>
    <w:rsid w:val="27055701"/>
    <w:rsid w:val="270E5555"/>
    <w:rsid w:val="270FF072"/>
    <w:rsid w:val="27106695"/>
    <w:rsid w:val="27119EB6"/>
    <w:rsid w:val="27136FA0"/>
    <w:rsid w:val="2713726C"/>
    <w:rsid w:val="27157FFA"/>
    <w:rsid w:val="2716AE8E"/>
    <w:rsid w:val="27172CA8"/>
    <w:rsid w:val="27177CF5"/>
    <w:rsid w:val="2718B02B"/>
    <w:rsid w:val="2718C136"/>
    <w:rsid w:val="271C517B"/>
    <w:rsid w:val="271DBCD9"/>
    <w:rsid w:val="271DCA4B"/>
    <w:rsid w:val="271E108D"/>
    <w:rsid w:val="271E72A2"/>
    <w:rsid w:val="271EE4DF"/>
    <w:rsid w:val="2722604A"/>
    <w:rsid w:val="2722F258"/>
    <w:rsid w:val="272659BE"/>
    <w:rsid w:val="27267855"/>
    <w:rsid w:val="2727A31D"/>
    <w:rsid w:val="2728911B"/>
    <w:rsid w:val="2728EB0B"/>
    <w:rsid w:val="272B7702"/>
    <w:rsid w:val="272D4501"/>
    <w:rsid w:val="2731C1D4"/>
    <w:rsid w:val="2731EE00"/>
    <w:rsid w:val="2733EA71"/>
    <w:rsid w:val="2738A820"/>
    <w:rsid w:val="2739DE95"/>
    <w:rsid w:val="273A8953"/>
    <w:rsid w:val="273B4CC0"/>
    <w:rsid w:val="273C9B17"/>
    <w:rsid w:val="273F7E2B"/>
    <w:rsid w:val="2744A12E"/>
    <w:rsid w:val="2747784B"/>
    <w:rsid w:val="274B9AD9"/>
    <w:rsid w:val="274BA236"/>
    <w:rsid w:val="274BE52E"/>
    <w:rsid w:val="274E6963"/>
    <w:rsid w:val="2751C36E"/>
    <w:rsid w:val="2752B823"/>
    <w:rsid w:val="27558295"/>
    <w:rsid w:val="2755C414"/>
    <w:rsid w:val="275913E8"/>
    <w:rsid w:val="275BC480"/>
    <w:rsid w:val="275C3DB6"/>
    <w:rsid w:val="275C54DA"/>
    <w:rsid w:val="275C58B9"/>
    <w:rsid w:val="275D2829"/>
    <w:rsid w:val="275E2809"/>
    <w:rsid w:val="275F32E4"/>
    <w:rsid w:val="275FC9A9"/>
    <w:rsid w:val="27615B7F"/>
    <w:rsid w:val="2761C121"/>
    <w:rsid w:val="2767372D"/>
    <w:rsid w:val="2768BA7C"/>
    <w:rsid w:val="2768CB86"/>
    <w:rsid w:val="27690187"/>
    <w:rsid w:val="27696807"/>
    <w:rsid w:val="276D2BE8"/>
    <w:rsid w:val="276DAA27"/>
    <w:rsid w:val="276FC3A8"/>
    <w:rsid w:val="27737E13"/>
    <w:rsid w:val="277B7AC6"/>
    <w:rsid w:val="277C87AD"/>
    <w:rsid w:val="277C960B"/>
    <w:rsid w:val="277D0196"/>
    <w:rsid w:val="27800FB4"/>
    <w:rsid w:val="278D6232"/>
    <w:rsid w:val="278DC0A9"/>
    <w:rsid w:val="278E1D6D"/>
    <w:rsid w:val="2791906C"/>
    <w:rsid w:val="279281B9"/>
    <w:rsid w:val="27958573"/>
    <w:rsid w:val="27989928"/>
    <w:rsid w:val="2798BFF0"/>
    <w:rsid w:val="279A3F1A"/>
    <w:rsid w:val="279A9ACA"/>
    <w:rsid w:val="279B027A"/>
    <w:rsid w:val="279B3C6D"/>
    <w:rsid w:val="279E6A83"/>
    <w:rsid w:val="279EF41C"/>
    <w:rsid w:val="27A2E5FC"/>
    <w:rsid w:val="27A520B4"/>
    <w:rsid w:val="27A5C604"/>
    <w:rsid w:val="27A5EFB0"/>
    <w:rsid w:val="27AB77D5"/>
    <w:rsid w:val="27AC2B4D"/>
    <w:rsid w:val="27ACF987"/>
    <w:rsid w:val="27B04BB1"/>
    <w:rsid w:val="27B07972"/>
    <w:rsid w:val="27B09360"/>
    <w:rsid w:val="27B1ACC5"/>
    <w:rsid w:val="27B2303D"/>
    <w:rsid w:val="27B49343"/>
    <w:rsid w:val="27B6D983"/>
    <w:rsid w:val="27B86392"/>
    <w:rsid w:val="27B9F7E7"/>
    <w:rsid w:val="27BD382C"/>
    <w:rsid w:val="27BDA1E6"/>
    <w:rsid w:val="27BE9099"/>
    <w:rsid w:val="27C1DE6E"/>
    <w:rsid w:val="27C2AFB3"/>
    <w:rsid w:val="27C62336"/>
    <w:rsid w:val="27C786C9"/>
    <w:rsid w:val="27C99E82"/>
    <w:rsid w:val="27CA99FE"/>
    <w:rsid w:val="27CAA9AE"/>
    <w:rsid w:val="27CAEB07"/>
    <w:rsid w:val="27CAF60D"/>
    <w:rsid w:val="27CCF967"/>
    <w:rsid w:val="27CD1667"/>
    <w:rsid w:val="27D0C754"/>
    <w:rsid w:val="27D1652E"/>
    <w:rsid w:val="27D5FE4E"/>
    <w:rsid w:val="27D7D98B"/>
    <w:rsid w:val="27DA7152"/>
    <w:rsid w:val="27DB3361"/>
    <w:rsid w:val="27DB781E"/>
    <w:rsid w:val="27DC40F2"/>
    <w:rsid w:val="27DD24CB"/>
    <w:rsid w:val="27DD3143"/>
    <w:rsid w:val="27E1B300"/>
    <w:rsid w:val="27E21C2D"/>
    <w:rsid w:val="27E92A67"/>
    <w:rsid w:val="27EC3B7E"/>
    <w:rsid w:val="27EF27DE"/>
    <w:rsid w:val="27F23E58"/>
    <w:rsid w:val="27F444D5"/>
    <w:rsid w:val="27F45DFA"/>
    <w:rsid w:val="27F55D55"/>
    <w:rsid w:val="27F5DA6E"/>
    <w:rsid w:val="27F6CD20"/>
    <w:rsid w:val="27FC0DCB"/>
    <w:rsid w:val="27FF4100"/>
    <w:rsid w:val="27FFB76C"/>
    <w:rsid w:val="2805509E"/>
    <w:rsid w:val="280575CD"/>
    <w:rsid w:val="28069678"/>
    <w:rsid w:val="2806E863"/>
    <w:rsid w:val="280C60E3"/>
    <w:rsid w:val="280E0BD6"/>
    <w:rsid w:val="28104BFD"/>
    <w:rsid w:val="2810C661"/>
    <w:rsid w:val="28139794"/>
    <w:rsid w:val="2813A9E7"/>
    <w:rsid w:val="2816540B"/>
    <w:rsid w:val="2816DAB8"/>
    <w:rsid w:val="2817DA3E"/>
    <w:rsid w:val="281A0CD2"/>
    <w:rsid w:val="281A3080"/>
    <w:rsid w:val="281ACE9B"/>
    <w:rsid w:val="281BF806"/>
    <w:rsid w:val="281F33DD"/>
    <w:rsid w:val="28202DBB"/>
    <w:rsid w:val="2820AF77"/>
    <w:rsid w:val="28220B57"/>
    <w:rsid w:val="28269BA9"/>
    <w:rsid w:val="282BD3E8"/>
    <w:rsid w:val="282E6CDA"/>
    <w:rsid w:val="282F11DC"/>
    <w:rsid w:val="282FB500"/>
    <w:rsid w:val="2833655F"/>
    <w:rsid w:val="283418D1"/>
    <w:rsid w:val="28356259"/>
    <w:rsid w:val="283754A3"/>
    <w:rsid w:val="28381543"/>
    <w:rsid w:val="28384F88"/>
    <w:rsid w:val="283BA647"/>
    <w:rsid w:val="28435A31"/>
    <w:rsid w:val="284388A5"/>
    <w:rsid w:val="28455295"/>
    <w:rsid w:val="284C17D0"/>
    <w:rsid w:val="284DEE34"/>
    <w:rsid w:val="2855F792"/>
    <w:rsid w:val="28576E8E"/>
    <w:rsid w:val="2857A2C3"/>
    <w:rsid w:val="2857A456"/>
    <w:rsid w:val="285A338D"/>
    <w:rsid w:val="285AF993"/>
    <w:rsid w:val="285C52DD"/>
    <w:rsid w:val="285D53F9"/>
    <w:rsid w:val="285E604B"/>
    <w:rsid w:val="285F1399"/>
    <w:rsid w:val="28608AD7"/>
    <w:rsid w:val="28644964"/>
    <w:rsid w:val="28649AFB"/>
    <w:rsid w:val="2864FD26"/>
    <w:rsid w:val="286554AD"/>
    <w:rsid w:val="2865D39C"/>
    <w:rsid w:val="28694770"/>
    <w:rsid w:val="286A2620"/>
    <w:rsid w:val="286CEEC8"/>
    <w:rsid w:val="286D7D68"/>
    <w:rsid w:val="286DDCB8"/>
    <w:rsid w:val="286E39A6"/>
    <w:rsid w:val="286E6C4E"/>
    <w:rsid w:val="286F5B49"/>
    <w:rsid w:val="287119E0"/>
    <w:rsid w:val="2871C61D"/>
    <w:rsid w:val="2871D9B2"/>
    <w:rsid w:val="28730EAC"/>
    <w:rsid w:val="2874593B"/>
    <w:rsid w:val="28748A49"/>
    <w:rsid w:val="28795F5D"/>
    <w:rsid w:val="2879748A"/>
    <w:rsid w:val="2879B2A4"/>
    <w:rsid w:val="287B5B68"/>
    <w:rsid w:val="287DE0B2"/>
    <w:rsid w:val="28863F74"/>
    <w:rsid w:val="2887ABDD"/>
    <w:rsid w:val="28890886"/>
    <w:rsid w:val="288E0212"/>
    <w:rsid w:val="288EBFC6"/>
    <w:rsid w:val="288F1908"/>
    <w:rsid w:val="288F8E6F"/>
    <w:rsid w:val="2894407A"/>
    <w:rsid w:val="2895752C"/>
    <w:rsid w:val="28981D23"/>
    <w:rsid w:val="2898C3AF"/>
    <w:rsid w:val="289A1517"/>
    <w:rsid w:val="289A5A9A"/>
    <w:rsid w:val="289BEC79"/>
    <w:rsid w:val="289CA33F"/>
    <w:rsid w:val="289F1792"/>
    <w:rsid w:val="28A18C60"/>
    <w:rsid w:val="28A35B2B"/>
    <w:rsid w:val="28A49A55"/>
    <w:rsid w:val="28A4C56B"/>
    <w:rsid w:val="28A534AD"/>
    <w:rsid w:val="28A565A0"/>
    <w:rsid w:val="28A852D0"/>
    <w:rsid w:val="28A8947C"/>
    <w:rsid w:val="28ABA66D"/>
    <w:rsid w:val="28AF921F"/>
    <w:rsid w:val="28B29DDC"/>
    <w:rsid w:val="28B4248A"/>
    <w:rsid w:val="28B44264"/>
    <w:rsid w:val="28B73BD4"/>
    <w:rsid w:val="28B747E3"/>
    <w:rsid w:val="28B7BF61"/>
    <w:rsid w:val="28B821DC"/>
    <w:rsid w:val="28B87995"/>
    <w:rsid w:val="28BA7809"/>
    <w:rsid w:val="28BBE429"/>
    <w:rsid w:val="28C0D6E4"/>
    <w:rsid w:val="28C13467"/>
    <w:rsid w:val="28C23FBF"/>
    <w:rsid w:val="28C2BF09"/>
    <w:rsid w:val="28C37176"/>
    <w:rsid w:val="28C3A0B7"/>
    <w:rsid w:val="28C4B30E"/>
    <w:rsid w:val="28C67FBD"/>
    <w:rsid w:val="28C87986"/>
    <w:rsid w:val="28C8862E"/>
    <w:rsid w:val="28C8EF94"/>
    <w:rsid w:val="28C91562"/>
    <w:rsid w:val="28C9F4DB"/>
    <w:rsid w:val="28CC8503"/>
    <w:rsid w:val="28D17BB5"/>
    <w:rsid w:val="28D71D21"/>
    <w:rsid w:val="28D74072"/>
    <w:rsid w:val="28DF7312"/>
    <w:rsid w:val="28E11191"/>
    <w:rsid w:val="28E1D139"/>
    <w:rsid w:val="28E221C1"/>
    <w:rsid w:val="28E47E2A"/>
    <w:rsid w:val="28E7CF04"/>
    <w:rsid w:val="28E811D0"/>
    <w:rsid w:val="28E84F8C"/>
    <w:rsid w:val="28EA1E1D"/>
    <w:rsid w:val="28EC1894"/>
    <w:rsid w:val="28EF9E9C"/>
    <w:rsid w:val="28F7FBF8"/>
    <w:rsid w:val="28F88B32"/>
    <w:rsid w:val="28F8B518"/>
    <w:rsid w:val="28F8DB6E"/>
    <w:rsid w:val="28F955EB"/>
    <w:rsid w:val="28FA61A3"/>
    <w:rsid w:val="28FAD5DC"/>
    <w:rsid w:val="28FCD8E1"/>
    <w:rsid w:val="29000F7D"/>
    <w:rsid w:val="29007547"/>
    <w:rsid w:val="29009923"/>
    <w:rsid w:val="29015506"/>
    <w:rsid w:val="29017BC7"/>
    <w:rsid w:val="2902AB7F"/>
    <w:rsid w:val="29037F8A"/>
    <w:rsid w:val="29041B00"/>
    <w:rsid w:val="29046C7C"/>
    <w:rsid w:val="2906163C"/>
    <w:rsid w:val="2906B4F1"/>
    <w:rsid w:val="2906D743"/>
    <w:rsid w:val="29078835"/>
    <w:rsid w:val="2907BF40"/>
    <w:rsid w:val="2907CDB6"/>
    <w:rsid w:val="2909A220"/>
    <w:rsid w:val="290A787D"/>
    <w:rsid w:val="290B1DE6"/>
    <w:rsid w:val="290B7AC7"/>
    <w:rsid w:val="290CB2A4"/>
    <w:rsid w:val="290EBB43"/>
    <w:rsid w:val="290F1338"/>
    <w:rsid w:val="2912C34B"/>
    <w:rsid w:val="2912FFDC"/>
    <w:rsid w:val="2913DFAE"/>
    <w:rsid w:val="29150782"/>
    <w:rsid w:val="29180788"/>
    <w:rsid w:val="291946AE"/>
    <w:rsid w:val="291D42CE"/>
    <w:rsid w:val="29203962"/>
    <w:rsid w:val="2923A283"/>
    <w:rsid w:val="29248A97"/>
    <w:rsid w:val="2926BC4B"/>
    <w:rsid w:val="2926FB2F"/>
    <w:rsid w:val="29298678"/>
    <w:rsid w:val="292BAAFB"/>
    <w:rsid w:val="292F0493"/>
    <w:rsid w:val="29321160"/>
    <w:rsid w:val="2933DFE0"/>
    <w:rsid w:val="29345BCB"/>
    <w:rsid w:val="29360161"/>
    <w:rsid w:val="2939F4C4"/>
    <w:rsid w:val="293D0869"/>
    <w:rsid w:val="293D289C"/>
    <w:rsid w:val="293DF0FB"/>
    <w:rsid w:val="293E327E"/>
    <w:rsid w:val="293E8152"/>
    <w:rsid w:val="293FECDC"/>
    <w:rsid w:val="29402A91"/>
    <w:rsid w:val="29406334"/>
    <w:rsid w:val="2941049B"/>
    <w:rsid w:val="2942062F"/>
    <w:rsid w:val="29478F66"/>
    <w:rsid w:val="2947C466"/>
    <w:rsid w:val="2947CCC6"/>
    <w:rsid w:val="29489274"/>
    <w:rsid w:val="2949FF1B"/>
    <w:rsid w:val="294AD4C7"/>
    <w:rsid w:val="294F332B"/>
    <w:rsid w:val="294FA9C7"/>
    <w:rsid w:val="29508CAA"/>
    <w:rsid w:val="295099E3"/>
    <w:rsid w:val="29512F5F"/>
    <w:rsid w:val="29526754"/>
    <w:rsid w:val="29527E85"/>
    <w:rsid w:val="2953E69F"/>
    <w:rsid w:val="29540780"/>
    <w:rsid w:val="29580E1C"/>
    <w:rsid w:val="295C45E6"/>
    <w:rsid w:val="295DB125"/>
    <w:rsid w:val="295DFE44"/>
    <w:rsid w:val="295E3316"/>
    <w:rsid w:val="295E604B"/>
    <w:rsid w:val="295EEDC7"/>
    <w:rsid w:val="2961538D"/>
    <w:rsid w:val="29629872"/>
    <w:rsid w:val="2962A03F"/>
    <w:rsid w:val="2962F26F"/>
    <w:rsid w:val="296704EF"/>
    <w:rsid w:val="2967A61B"/>
    <w:rsid w:val="296861F3"/>
    <w:rsid w:val="2969882E"/>
    <w:rsid w:val="2969B4F6"/>
    <w:rsid w:val="2969D1AD"/>
    <w:rsid w:val="296ACCD7"/>
    <w:rsid w:val="296C29F8"/>
    <w:rsid w:val="296D358F"/>
    <w:rsid w:val="296F5914"/>
    <w:rsid w:val="296FF532"/>
    <w:rsid w:val="29718496"/>
    <w:rsid w:val="297548A1"/>
    <w:rsid w:val="2975B1E3"/>
    <w:rsid w:val="2975B498"/>
    <w:rsid w:val="29775176"/>
    <w:rsid w:val="2978E4B5"/>
    <w:rsid w:val="297A1D26"/>
    <w:rsid w:val="297B1643"/>
    <w:rsid w:val="297B4CA2"/>
    <w:rsid w:val="2980F1C3"/>
    <w:rsid w:val="298284D4"/>
    <w:rsid w:val="2983DFCD"/>
    <w:rsid w:val="29846740"/>
    <w:rsid w:val="29854F7C"/>
    <w:rsid w:val="298586ED"/>
    <w:rsid w:val="2985D758"/>
    <w:rsid w:val="2986A68C"/>
    <w:rsid w:val="2988871D"/>
    <w:rsid w:val="298A4BDA"/>
    <w:rsid w:val="298B8363"/>
    <w:rsid w:val="298C91E7"/>
    <w:rsid w:val="298E6542"/>
    <w:rsid w:val="298E8B47"/>
    <w:rsid w:val="298EC265"/>
    <w:rsid w:val="298FF8F2"/>
    <w:rsid w:val="29918C8C"/>
    <w:rsid w:val="29921CEA"/>
    <w:rsid w:val="29921D89"/>
    <w:rsid w:val="29957A3A"/>
    <w:rsid w:val="2996ABF8"/>
    <w:rsid w:val="2996F56D"/>
    <w:rsid w:val="299941EE"/>
    <w:rsid w:val="29997170"/>
    <w:rsid w:val="299A289B"/>
    <w:rsid w:val="299B1020"/>
    <w:rsid w:val="299C3B9E"/>
    <w:rsid w:val="299ECF37"/>
    <w:rsid w:val="299F7920"/>
    <w:rsid w:val="29A7850C"/>
    <w:rsid w:val="29A7EAC2"/>
    <w:rsid w:val="29A8CFA7"/>
    <w:rsid w:val="29A99373"/>
    <w:rsid w:val="29AB01B7"/>
    <w:rsid w:val="29ABA9EE"/>
    <w:rsid w:val="29AC7270"/>
    <w:rsid w:val="29ADA0E1"/>
    <w:rsid w:val="29AF1A82"/>
    <w:rsid w:val="29B08483"/>
    <w:rsid w:val="29B3E6E3"/>
    <w:rsid w:val="29B5D06C"/>
    <w:rsid w:val="29B6735C"/>
    <w:rsid w:val="29B99375"/>
    <w:rsid w:val="29BC6D47"/>
    <w:rsid w:val="29BDB490"/>
    <w:rsid w:val="29C0E994"/>
    <w:rsid w:val="29C33860"/>
    <w:rsid w:val="29C56D28"/>
    <w:rsid w:val="29C7556C"/>
    <w:rsid w:val="29CD6D28"/>
    <w:rsid w:val="29CF6CC7"/>
    <w:rsid w:val="29D2A23A"/>
    <w:rsid w:val="29D2C547"/>
    <w:rsid w:val="29D4BF37"/>
    <w:rsid w:val="29D62DF7"/>
    <w:rsid w:val="29D83FB3"/>
    <w:rsid w:val="29D90118"/>
    <w:rsid w:val="29DA1B38"/>
    <w:rsid w:val="29DAAE39"/>
    <w:rsid w:val="29DC9E99"/>
    <w:rsid w:val="29DEBA35"/>
    <w:rsid w:val="29DF27F0"/>
    <w:rsid w:val="29E149AE"/>
    <w:rsid w:val="29E334F4"/>
    <w:rsid w:val="29E64A45"/>
    <w:rsid w:val="29E7C0F7"/>
    <w:rsid w:val="29EC1B5D"/>
    <w:rsid w:val="29EDB125"/>
    <w:rsid w:val="29F03DBC"/>
    <w:rsid w:val="29F8B7CD"/>
    <w:rsid w:val="29F8F037"/>
    <w:rsid w:val="29F9F27A"/>
    <w:rsid w:val="29FA195F"/>
    <w:rsid w:val="29FD3D0F"/>
    <w:rsid w:val="29FDAF0E"/>
    <w:rsid w:val="29FFE8F9"/>
    <w:rsid w:val="2A010B64"/>
    <w:rsid w:val="2A017E8D"/>
    <w:rsid w:val="2A021E73"/>
    <w:rsid w:val="2A02AEBD"/>
    <w:rsid w:val="2A02E279"/>
    <w:rsid w:val="2A03E563"/>
    <w:rsid w:val="2A056CC1"/>
    <w:rsid w:val="2A05DB4C"/>
    <w:rsid w:val="2A0DBF22"/>
    <w:rsid w:val="2A0E19B5"/>
    <w:rsid w:val="2A0E2831"/>
    <w:rsid w:val="2A0F37A9"/>
    <w:rsid w:val="2A103CC7"/>
    <w:rsid w:val="2A12855D"/>
    <w:rsid w:val="2A1544EB"/>
    <w:rsid w:val="2A15831D"/>
    <w:rsid w:val="2A16DB53"/>
    <w:rsid w:val="2A1A2938"/>
    <w:rsid w:val="2A1E7BD3"/>
    <w:rsid w:val="2A23A468"/>
    <w:rsid w:val="2A24705E"/>
    <w:rsid w:val="2A271E2A"/>
    <w:rsid w:val="2A282DA1"/>
    <w:rsid w:val="2A29184E"/>
    <w:rsid w:val="2A296150"/>
    <w:rsid w:val="2A29A5E1"/>
    <w:rsid w:val="2A2AC891"/>
    <w:rsid w:val="2A2BAF39"/>
    <w:rsid w:val="2A301B27"/>
    <w:rsid w:val="2A30B3A1"/>
    <w:rsid w:val="2A337D05"/>
    <w:rsid w:val="2A33ED84"/>
    <w:rsid w:val="2A343969"/>
    <w:rsid w:val="2A373366"/>
    <w:rsid w:val="2A37CFF8"/>
    <w:rsid w:val="2A38C992"/>
    <w:rsid w:val="2A3DFEFC"/>
    <w:rsid w:val="2A3E5452"/>
    <w:rsid w:val="2A41C2B9"/>
    <w:rsid w:val="2A4259EA"/>
    <w:rsid w:val="2A43957D"/>
    <w:rsid w:val="2A47744C"/>
    <w:rsid w:val="2A4EF461"/>
    <w:rsid w:val="2A4FE81A"/>
    <w:rsid w:val="2A5111D7"/>
    <w:rsid w:val="2A519BFD"/>
    <w:rsid w:val="2A52CA0B"/>
    <w:rsid w:val="2A531BEB"/>
    <w:rsid w:val="2A53959D"/>
    <w:rsid w:val="2A568962"/>
    <w:rsid w:val="2A573E7A"/>
    <w:rsid w:val="2A5AC144"/>
    <w:rsid w:val="2A5BF2B8"/>
    <w:rsid w:val="2A5F4474"/>
    <w:rsid w:val="2A5F5369"/>
    <w:rsid w:val="2A60A8F7"/>
    <w:rsid w:val="2A61AA7B"/>
    <w:rsid w:val="2A626282"/>
    <w:rsid w:val="2A630EC4"/>
    <w:rsid w:val="2A635B72"/>
    <w:rsid w:val="2A65A5CB"/>
    <w:rsid w:val="2A66FF34"/>
    <w:rsid w:val="2A68710F"/>
    <w:rsid w:val="2A68DB5E"/>
    <w:rsid w:val="2A6A1A32"/>
    <w:rsid w:val="2A6A792F"/>
    <w:rsid w:val="2A6D5B2F"/>
    <w:rsid w:val="2A707FE1"/>
    <w:rsid w:val="2A776731"/>
    <w:rsid w:val="2A78DD43"/>
    <w:rsid w:val="2A7C5C91"/>
    <w:rsid w:val="2A8609F5"/>
    <w:rsid w:val="2A877682"/>
    <w:rsid w:val="2A8795B7"/>
    <w:rsid w:val="2A89A80C"/>
    <w:rsid w:val="2A8AAD4A"/>
    <w:rsid w:val="2A8AC724"/>
    <w:rsid w:val="2A8B55BF"/>
    <w:rsid w:val="2A8C7FD8"/>
    <w:rsid w:val="2A8CD656"/>
    <w:rsid w:val="2A8DE365"/>
    <w:rsid w:val="2A8EA513"/>
    <w:rsid w:val="2A90FFCC"/>
    <w:rsid w:val="2A9146FD"/>
    <w:rsid w:val="2A91A245"/>
    <w:rsid w:val="2A94FBF6"/>
    <w:rsid w:val="2A97BA3C"/>
    <w:rsid w:val="2A998B3C"/>
    <w:rsid w:val="2A9D1D8C"/>
    <w:rsid w:val="2A9D24AC"/>
    <w:rsid w:val="2A9E0577"/>
    <w:rsid w:val="2AA1AF0F"/>
    <w:rsid w:val="2AA1BA6B"/>
    <w:rsid w:val="2AA281D4"/>
    <w:rsid w:val="2AA3F11A"/>
    <w:rsid w:val="2AA4DF85"/>
    <w:rsid w:val="2AA6EB4D"/>
    <w:rsid w:val="2AA7E771"/>
    <w:rsid w:val="2AAA04FF"/>
    <w:rsid w:val="2AAA61EF"/>
    <w:rsid w:val="2AAA8549"/>
    <w:rsid w:val="2AAAC012"/>
    <w:rsid w:val="2AAB763B"/>
    <w:rsid w:val="2AAEFEF8"/>
    <w:rsid w:val="2AAF9251"/>
    <w:rsid w:val="2AB1E27B"/>
    <w:rsid w:val="2AB23DD2"/>
    <w:rsid w:val="2AB2EC3F"/>
    <w:rsid w:val="2AB5E285"/>
    <w:rsid w:val="2AB73E70"/>
    <w:rsid w:val="2ABF02DC"/>
    <w:rsid w:val="2AC05D11"/>
    <w:rsid w:val="2AC0C4D6"/>
    <w:rsid w:val="2AC1B570"/>
    <w:rsid w:val="2AC1EE8F"/>
    <w:rsid w:val="2AC2C384"/>
    <w:rsid w:val="2AC2DA8D"/>
    <w:rsid w:val="2AC3F994"/>
    <w:rsid w:val="2AC52B30"/>
    <w:rsid w:val="2AC9A47F"/>
    <w:rsid w:val="2ACBF745"/>
    <w:rsid w:val="2ACD26B8"/>
    <w:rsid w:val="2ACE72AB"/>
    <w:rsid w:val="2AD1A7B9"/>
    <w:rsid w:val="2AD28D96"/>
    <w:rsid w:val="2AD4A976"/>
    <w:rsid w:val="2AD4DE9F"/>
    <w:rsid w:val="2AD51FDE"/>
    <w:rsid w:val="2AD6AFBD"/>
    <w:rsid w:val="2AD7D547"/>
    <w:rsid w:val="2AD8B60F"/>
    <w:rsid w:val="2AD8B6DB"/>
    <w:rsid w:val="2AE34E3B"/>
    <w:rsid w:val="2AE4C76D"/>
    <w:rsid w:val="2AE5EA9D"/>
    <w:rsid w:val="2AE73C8C"/>
    <w:rsid w:val="2AE8C486"/>
    <w:rsid w:val="2AEBF472"/>
    <w:rsid w:val="2AEC417C"/>
    <w:rsid w:val="2AEEBD76"/>
    <w:rsid w:val="2AF25747"/>
    <w:rsid w:val="2AF25D63"/>
    <w:rsid w:val="2AFA0377"/>
    <w:rsid w:val="2AFB388D"/>
    <w:rsid w:val="2AFC23EE"/>
    <w:rsid w:val="2AFDF5EB"/>
    <w:rsid w:val="2AFEB5A9"/>
    <w:rsid w:val="2AFF990F"/>
    <w:rsid w:val="2B024A70"/>
    <w:rsid w:val="2B044929"/>
    <w:rsid w:val="2B04916D"/>
    <w:rsid w:val="2B04D41F"/>
    <w:rsid w:val="2B080D38"/>
    <w:rsid w:val="2B088660"/>
    <w:rsid w:val="2B0C5633"/>
    <w:rsid w:val="2B0D1CA3"/>
    <w:rsid w:val="2B0EB23B"/>
    <w:rsid w:val="2B0FD702"/>
    <w:rsid w:val="2B121D84"/>
    <w:rsid w:val="2B175296"/>
    <w:rsid w:val="2B17B873"/>
    <w:rsid w:val="2B195D8A"/>
    <w:rsid w:val="2B1B522B"/>
    <w:rsid w:val="2B1C15BE"/>
    <w:rsid w:val="2B1D5282"/>
    <w:rsid w:val="2B1D9020"/>
    <w:rsid w:val="2B2089A8"/>
    <w:rsid w:val="2B210E11"/>
    <w:rsid w:val="2B22536D"/>
    <w:rsid w:val="2B282EC7"/>
    <w:rsid w:val="2B2E4981"/>
    <w:rsid w:val="2B32EBBF"/>
    <w:rsid w:val="2B35FE95"/>
    <w:rsid w:val="2B380BFF"/>
    <w:rsid w:val="2B383C9B"/>
    <w:rsid w:val="2B394C4F"/>
    <w:rsid w:val="2B3AEA07"/>
    <w:rsid w:val="2B3B3B3D"/>
    <w:rsid w:val="2B3D8A07"/>
    <w:rsid w:val="2B4057DC"/>
    <w:rsid w:val="2B449A8E"/>
    <w:rsid w:val="2B457EA9"/>
    <w:rsid w:val="2B499DD4"/>
    <w:rsid w:val="2B49AF9C"/>
    <w:rsid w:val="2B4A95BA"/>
    <w:rsid w:val="2B4AE2F2"/>
    <w:rsid w:val="2B4AFB06"/>
    <w:rsid w:val="2B502B58"/>
    <w:rsid w:val="2B51A0CD"/>
    <w:rsid w:val="2B5264FA"/>
    <w:rsid w:val="2B54D2BE"/>
    <w:rsid w:val="2B5557C0"/>
    <w:rsid w:val="2B55A5FE"/>
    <w:rsid w:val="2B56CB70"/>
    <w:rsid w:val="2B5ACE27"/>
    <w:rsid w:val="2B5B32D8"/>
    <w:rsid w:val="2B5CB9F5"/>
    <w:rsid w:val="2B60AFDA"/>
    <w:rsid w:val="2B6152E1"/>
    <w:rsid w:val="2B62987E"/>
    <w:rsid w:val="2B62CCB1"/>
    <w:rsid w:val="2B635E8D"/>
    <w:rsid w:val="2B65D88F"/>
    <w:rsid w:val="2B65EADB"/>
    <w:rsid w:val="2B6A8CBF"/>
    <w:rsid w:val="2B6BAD15"/>
    <w:rsid w:val="2B6BD3D1"/>
    <w:rsid w:val="2B6DA5B7"/>
    <w:rsid w:val="2B6F487F"/>
    <w:rsid w:val="2B7003D1"/>
    <w:rsid w:val="2B70A19A"/>
    <w:rsid w:val="2B70B483"/>
    <w:rsid w:val="2B72A449"/>
    <w:rsid w:val="2B748BAE"/>
    <w:rsid w:val="2B7644C3"/>
    <w:rsid w:val="2B7972F3"/>
    <w:rsid w:val="2B7B17BA"/>
    <w:rsid w:val="2B7D5A7F"/>
    <w:rsid w:val="2B7DBA3C"/>
    <w:rsid w:val="2B7DE2C7"/>
    <w:rsid w:val="2B7E280C"/>
    <w:rsid w:val="2B7FE0DD"/>
    <w:rsid w:val="2B810B8F"/>
    <w:rsid w:val="2B847C71"/>
    <w:rsid w:val="2B855F40"/>
    <w:rsid w:val="2B8620E9"/>
    <w:rsid w:val="2B86BBE9"/>
    <w:rsid w:val="2B86D601"/>
    <w:rsid w:val="2B8812B8"/>
    <w:rsid w:val="2B8B557C"/>
    <w:rsid w:val="2B8CB648"/>
    <w:rsid w:val="2B8EAB9F"/>
    <w:rsid w:val="2B8F9FCA"/>
    <w:rsid w:val="2B90428C"/>
    <w:rsid w:val="2B92C061"/>
    <w:rsid w:val="2B9EBF0F"/>
    <w:rsid w:val="2BA0D75C"/>
    <w:rsid w:val="2BA0F7DF"/>
    <w:rsid w:val="2BA1F61A"/>
    <w:rsid w:val="2BA2C6C5"/>
    <w:rsid w:val="2BA47953"/>
    <w:rsid w:val="2BA48027"/>
    <w:rsid w:val="2BA5A196"/>
    <w:rsid w:val="2BA83E78"/>
    <w:rsid w:val="2BA95CB2"/>
    <w:rsid w:val="2BA9C832"/>
    <w:rsid w:val="2BAAA53F"/>
    <w:rsid w:val="2BADAF7C"/>
    <w:rsid w:val="2BADDCF0"/>
    <w:rsid w:val="2BAE8025"/>
    <w:rsid w:val="2BB035E9"/>
    <w:rsid w:val="2BB5B165"/>
    <w:rsid w:val="2BB62E29"/>
    <w:rsid w:val="2BBC3B7C"/>
    <w:rsid w:val="2BBC3CB8"/>
    <w:rsid w:val="2BBED49B"/>
    <w:rsid w:val="2BC2DF72"/>
    <w:rsid w:val="2BC5712E"/>
    <w:rsid w:val="2BC934F8"/>
    <w:rsid w:val="2BC95743"/>
    <w:rsid w:val="2BCE0059"/>
    <w:rsid w:val="2BCEBA14"/>
    <w:rsid w:val="2BD20F7D"/>
    <w:rsid w:val="2BD43D5C"/>
    <w:rsid w:val="2BD45C8A"/>
    <w:rsid w:val="2BD75692"/>
    <w:rsid w:val="2BD8ED9E"/>
    <w:rsid w:val="2BD938B1"/>
    <w:rsid w:val="2BD990D3"/>
    <w:rsid w:val="2BDBBECE"/>
    <w:rsid w:val="2BDFF325"/>
    <w:rsid w:val="2BE3EAED"/>
    <w:rsid w:val="2BE5DA79"/>
    <w:rsid w:val="2BE9386A"/>
    <w:rsid w:val="2BE93E3E"/>
    <w:rsid w:val="2BEB20FB"/>
    <w:rsid w:val="2BF0788F"/>
    <w:rsid w:val="2BF2E6CF"/>
    <w:rsid w:val="2BF32276"/>
    <w:rsid w:val="2BF53FF5"/>
    <w:rsid w:val="2BF7F30A"/>
    <w:rsid w:val="2BFAB817"/>
    <w:rsid w:val="2BFC80C9"/>
    <w:rsid w:val="2BFEEC68"/>
    <w:rsid w:val="2C01CFF5"/>
    <w:rsid w:val="2C01F1E3"/>
    <w:rsid w:val="2C03C285"/>
    <w:rsid w:val="2C066B73"/>
    <w:rsid w:val="2C088880"/>
    <w:rsid w:val="2C090BF2"/>
    <w:rsid w:val="2C0D7E1F"/>
    <w:rsid w:val="2C0FE574"/>
    <w:rsid w:val="2C118493"/>
    <w:rsid w:val="2C1389BB"/>
    <w:rsid w:val="2C1B91F4"/>
    <w:rsid w:val="2C1BDC79"/>
    <w:rsid w:val="2C209018"/>
    <w:rsid w:val="2C2234DD"/>
    <w:rsid w:val="2C25C0AF"/>
    <w:rsid w:val="2C25CE03"/>
    <w:rsid w:val="2C26A4D5"/>
    <w:rsid w:val="2C2A059B"/>
    <w:rsid w:val="2C2F1A52"/>
    <w:rsid w:val="2C2FD79B"/>
    <w:rsid w:val="2C2FFB6B"/>
    <w:rsid w:val="2C300084"/>
    <w:rsid w:val="2C322BF1"/>
    <w:rsid w:val="2C353244"/>
    <w:rsid w:val="2C353AD7"/>
    <w:rsid w:val="2C379683"/>
    <w:rsid w:val="2C39AA2E"/>
    <w:rsid w:val="2C3C0CC8"/>
    <w:rsid w:val="2C3E55B3"/>
    <w:rsid w:val="2C3FB1E5"/>
    <w:rsid w:val="2C40F006"/>
    <w:rsid w:val="2C426AB2"/>
    <w:rsid w:val="2C434364"/>
    <w:rsid w:val="2C441980"/>
    <w:rsid w:val="2C444872"/>
    <w:rsid w:val="2C452185"/>
    <w:rsid w:val="2C464339"/>
    <w:rsid w:val="2C48F061"/>
    <w:rsid w:val="2C4CA78F"/>
    <w:rsid w:val="2C4CB95C"/>
    <w:rsid w:val="2C4DDC6D"/>
    <w:rsid w:val="2C4F4988"/>
    <w:rsid w:val="2C4F85F2"/>
    <w:rsid w:val="2C52612F"/>
    <w:rsid w:val="2C53E07A"/>
    <w:rsid w:val="2C54C7B6"/>
    <w:rsid w:val="2C598FA3"/>
    <w:rsid w:val="2C59D233"/>
    <w:rsid w:val="2C59F02A"/>
    <w:rsid w:val="2C5C416B"/>
    <w:rsid w:val="2C60B6B1"/>
    <w:rsid w:val="2C60E354"/>
    <w:rsid w:val="2C62C6B9"/>
    <w:rsid w:val="2C64F0CB"/>
    <w:rsid w:val="2C66C9F2"/>
    <w:rsid w:val="2C66FA4B"/>
    <w:rsid w:val="2C672F4E"/>
    <w:rsid w:val="2C69261F"/>
    <w:rsid w:val="2C6B0D95"/>
    <w:rsid w:val="2C6D6A8C"/>
    <w:rsid w:val="2C6E01C3"/>
    <w:rsid w:val="2C6EBD67"/>
    <w:rsid w:val="2C701A19"/>
    <w:rsid w:val="2C74D3D8"/>
    <w:rsid w:val="2C75AA85"/>
    <w:rsid w:val="2C75EA33"/>
    <w:rsid w:val="2C7DDEBA"/>
    <w:rsid w:val="2C81F725"/>
    <w:rsid w:val="2C82E184"/>
    <w:rsid w:val="2C83EA95"/>
    <w:rsid w:val="2C844285"/>
    <w:rsid w:val="2C85FA48"/>
    <w:rsid w:val="2C87507E"/>
    <w:rsid w:val="2C88D260"/>
    <w:rsid w:val="2C8A8DD7"/>
    <w:rsid w:val="2C8D5AF6"/>
    <w:rsid w:val="2C8E0F36"/>
    <w:rsid w:val="2C8E83B6"/>
    <w:rsid w:val="2C8F1EED"/>
    <w:rsid w:val="2C94B825"/>
    <w:rsid w:val="2C97A221"/>
    <w:rsid w:val="2C97C167"/>
    <w:rsid w:val="2C991504"/>
    <w:rsid w:val="2C99B7E1"/>
    <w:rsid w:val="2C99D778"/>
    <w:rsid w:val="2C9C6623"/>
    <w:rsid w:val="2C9D01B0"/>
    <w:rsid w:val="2CA1EFF5"/>
    <w:rsid w:val="2CA3212E"/>
    <w:rsid w:val="2CA8EBF9"/>
    <w:rsid w:val="2CA9281B"/>
    <w:rsid w:val="2CA962E8"/>
    <w:rsid w:val="2CAA85E4"/>
    <w:rsid w:val="2CABFCCE"/>
    <w:rsid w:val="2CACA98B"/>
    <w:rsid w:val="2CAD105F"/>
    <w:rsid w:val="2CAE2A9C"/>
    <w:rsid w:val="2CB86E3F"/>
    <w:rsid w:val="2CB966AD"/>
    <w:rsid w:val="2CBD11B0"/>
    <w:rsid w:val="2CBD7194"/>
    <w:rsid w:val="2CBFB4F6"/>
    <w:rsid w:val="2CC0AE2B"/>
    <w:rsid w:val="2CC32425"/>
    <w:rsid w:val="2CC3246B"/>
    <w:rsid w:val="2CC40756"/>
    <w:rsid w:val="2CC464CA"/>
    <w:rsid w:val="2CC4E8F8"/>
    <w:rsid w:val="2CC5C964"/>
    <w:rsid w:val="2CC61EFD"/>
    <w:rsid w:val="2CC851DC"/>
    <w:rsid w:val="2CC873E9"/>
    <w:rsid w:val="2CC9407C"/>
    <w:rsid w:val="2CC9BE4B"/>
    <w:rsid w:val="2CCA88B3"/>
    <w:rsid w:val="2CCA9BEC"/>
    <w:rsid w:val="2CCBD89B"/>
    <w:rsid w:val="2CCD0315"/>
    <w:rsid w:val="2CCFC69A"/>
    <w:rsid w:val="2CD144C4"/>
    <w:rsid w:val="2CD3860A"/>
    <w:rsid w:val="2CD448D1"/>
    <w:rsid w:val="2CD4CE5E"/>
    <w:rsid w:val="2CD568E0"/>
    <w:rsid w:val="2CD5A31B"/>
    <w:rsid w:val="2CD691C0"/>
    <w:rsid w:val="2CDA079B"/>
    <w:rsid w:val="2CDB30E5"/>
    <w:rsid w:val="2CDB84CF"/>
    <w:rsid w:val="2CDDE2A6"/>
    <w:rsid w:val="2CDE9A56"/>
    <w:rsid w:val="2CDF2386"/>
    <w:rsid w:val="2CDF3592"/>
    <w:rsid w:val="2CE17F73"/>
    <w:rsid w:val="2CE3E86E"/>
    <w:rsid w:val="2CE74A36"/>
    <w:rsid w:val="2CE80575"/>
    <w:rsid w:val="2CEA4BBF"/>
    <w:rsid w:val="2CEA8487"/>
    <w:rsid w:val="2CEAE501"/>
    <w:rsid w:val="2CEB9533"/>
    <w:rsid w:val="2CEDE2CE"/>
    <w:rsid w:val="2CF0E628"/>
    <w:rsid w:val="2CF20726"/>
    <w:rsid w:val="2CF3EB38"/>
    <w:rsid w:val="2CF54113"/>
    <w:rsid w:val="2CFA3466"/>
    <w:rsid w:val="2CFC5D22"/>
    <w:rsid w:val="2CFC7A58"/>
    <w:rsid w:val="2CFDFBA6"/>
    <w:rsid w:val="2CFF5225"/>
    <w:rsid w:val="2D00EDDC"/>
    <w:rsid w:val="2D0438EF"/>
    <w:rsid w:val="2D061877"/>
    <w:rsid w:val="2D06FA85"/>
    <w:rsid w:val="2D09F5E9"/>
    <w:rsid w:val="2D0F1D32"/>
    <w:rsid w:val="2D0FADCF"/>
    <w:rsid w:val="2D10E1C5"/>
    <w:rsid w:val="2D133565"/>
    <w:rsid w:val="2D162761"/>
    <w:rsid w:val="2D1747FE"/>
    <w:rsid w:val="2D197291"/>
    <w:rsid w:val="2D1973C2"/>
    <w:rsid w:val="2D198B14"/>
    <w:rsid w:val="2D19A373"/>
    <w:rsid w:val="2D1A81DF"/>
    <w:rsid w:val="2D1D34D1"/>
    <w:rsid w:val="2D22A9E7"/>
    <w:rsid w:val="2D230C55"/>
    <w:rsid w:val="2D246FDD"/>
    <w:rsid w:val="2D25A472"/>
    <w:rsid w:val="2D26609F"/>
    <w:rsid w:val="2D27C00B"/>
    <w:rsid w:val="2D29457C"/>
    <w:rsid w:val="2D2950EC"/>
    <w:rsid w:val="2D29C328"/>
    <w:rsid w:val="2D2A5CB5"/>
    <w:rsid w:val="2D2B88BD"/>
    <w:rsid w:val="2D2BFA1E"/>
    <w:rsid w:val="2D2F5EFB"/>
    <w:rsid w:val="2D2F5F76"/>
    <w:rsid w:val="2D314A2C"/>
    <w:rsid w:val="2D31C2F9"/>
    <w:rsid w:val="2D31E8A5"/>
    <w:rsid w:val="2D33E7A4"/>
    <w:rsid w:val="2D3562F5"/>
    <w:rsid w:val="2D35C909"/>
    <w:rsid w:val="2D376ABA"/>
    <w:rsid w:val="2D3852FC"/>
    <w:rsid w:val="2D385D9C"/>
    <w:rsid w:val="2D39D3D0"/>
    <w:rsid w:val="2D3CBCCC"/>
    <w:rsid w:val="2D3E2513"/>
    <w:rsid w:val="2D3ECCC1"/>
    <w:rsid w:val="2D401D36"/>
    <w:rsid w:val="2D43F5EB"/>
    <w:rsid w:val="2D4483E6"/>
    <w:rsid w:val="2D48A2D3"/>
    <w:rsid w:val="2D48A683"/>
    <w:rsid w:val="2D48AA79"/>
    <w:rsid w:val="2D4F6BB9"/>
    <w:rsid w:val="2D50AD32"/>
    <w:rsid w:val="2D5265E9"/>
    <w:rsid w:val="2D5B1D00"/>
    <w:rsid w:val="2D5C0225"/>
    <w:rsid w:val="2D5D2A4F"/>
    <w:rsid w:val="2D5D8780"/>
    <w:rsid w:val="2D5DC70D"/>
    <w:rsid w:val="2D5E713A"/>
    <w:rsid w:val="2D6359D8"/>
    <w:rsid w:val="2D63E7DA"/>
    <w:rsid w:val="2D699D5D"/>
    <w:rsid w:val="2D6A2EF9"/>
    <w:rsid w:val="2D6AF18E"/>
    <w:rsid w:val="2D6D0929"/>
    <w:rsid w:val="2D70268C"/>
    <w:rsid w:val="2D71E020"/>
    <w:rsid w:val="2D74A718"/>
    <w:rsid w:val="2D7552E1"/>
    <w:rsid w:val="2D75E175"/>
    <w:rsid w:val="2D75FA8B"/>
    <w:rsid w:val="2D77611F"/>
    <w:rsid w:val="2D7F1565"/>
    <w:rsid w:val="2D7FAA3C"/>
    <w:rsid w:val="2D80E49D"/>
    <w:rsid w:val="2D825F25"/>
    <w:rsid w:val="2D834BA8"/>
    <w:rsid w:val="2D844623"/>
    <w:rsid w:val="2D8932BE"/>
    <w:rsid w:val="2D893CBF"/>
    <w:rsid w:val="2D89DEB4"/>
    <w:rsid w:val="2D8CC1EC"/>
    <w:rsid w:val="2D8E8108"/>
    <w:rsid w:val="2D8FB0B9"/>
    <w:rsid w:val="2D910004"/>
    <w:rsid w:val="2D922391"/>
    <w:rsid w:val="2D93A10F"/>
    <w:rsid w:val="2D93D24B"/>
    <w:rsid w:val="2D96B900"/>
    <w:rsid w:val="2D980101"/>
    <w:rsid w:val="2D98D48F"/>
    <w:rsid w:val="2D98FB42"/>
    <w:rsid w:val="2D997BE2"/>
    <w:rsid w:val="2D9D36B6"/>
    <w:rsid w:val="2D9D3A7F"/>
    <w:rsid w:val="2D9DB9EF"/>
    <w:rsid w:val="2D9E38CB"/>
    <w:rsid w:val="2D9E8C68"/>
    <w:rsid w:val="2D9F3E84"/>
    <w:rsid w:val="2DA1351D"/>
    <w:rsid w:val="2DA17B5F"/>
    <w:rsid w:val="2DA27BF8"/>
    <w:rsid w:val="2DA28742"/>
    <w:rsid w:val="2DA5A6BD"/>
    <w:rsid w:val="2DAA0083"/>
    <w:rsid w:val="2DAAB529"/>
    <w:rsid w:val="2DAB0C52"/>
    <w:rsid w:val="2DAB5DBD"/>
    <w:rsid w:val="2DB38BF6"/>
    <w:rsid w:val="2DB3FCFA"/>
    <w:rsid w:val="2DB4F740"/>
    <w:rsid w:val="2DB868E7"/>
    <w:rsid w:val="2DBB375D"/>
    <w:rsid w:val="2DBC67DD"/>
    <w:rsid w:val="2DBEDFAF"/>
    <w:rsid w:val="2DC02978"/>
    <w:rsid w:val="2DC0D318"/>
    <w:rsid w:val="2DC1886B"/>
    <w:rsid w:val="2DC2BFB7"/>
    <w:rsid w:val="2DC3DEE1"/>
    <w:rsid w:val="2DC5124B"/>
    <w:rsid w:val="2DC55963"/>
    <w:rsid w:val="2DC61898"/>
    <w:rsid w:val="2DCB9A3D"/>
    <w:rsid w:val="2DCFA385"/>
    <w:rsid w:val="2DD02742"/>
    <w:rsid w:val="2DD05479"/>
    <w:rsid w:val="2DD0A638"/>
    <w:rsid w:val="2DD3BCD0"/>
    <w:rsid w:val="2DD3E62C"/>
    <w:rsid w:val="2DD61CA2"/>
    <w:rsid w:val="2DD6656C"/>
    <w:rsid w:val="2DD6F166"/>
    <w:rsid w:val="2DD7C122"/>
    <w:rsid w:val="2DD887D6"/>
    <w:rsid w:val="2DDDA8DC"/>
    <w:rsid w:val="2DE05ECB"/>
    <w:rsid w:val="2DE24F30"/>
    <w:rsid w:val="2DE54B22"/>
    <w:rsid w:val="2DEBCE9F"/>
    <w:rsid w:val="2DEDAB15"/>
    <w:rsid w:val="2DF11C8E"/>
    <w:rsid w:val="2DF2C1D7"/>
    <w:rsid w:val="2DF3C43E"/>
    <w:rsid w:val="2DF4EF23"/>
    <w:rsid w:val="2DF51964"/>
    <w:rsid w:val="2DF610F8"/>
    <w:rsid w:val="2DFA3339"/>
    <w:rsid w:val="2DFAF6D7"/>
    <w:rsid w:val="2DFB8D34"/>
    <w:rsid w:val="2DFE9C9F"/>
    <w:rsid w:val="2E0386DB"/>
    <w:rsid w:val="2E05F114"/>
    <w:rsid w:val="2E0633CE"/>
    <w:rsid w:val="2E0A4C59"/>
    <w:rsid w:val="2E0ADA32"/>
    <w:rsid w:val="2E0B702A"/>
    <w:rsid w:val="2E0C7093"/>
    <w:rsid w:val="2E0F229D"/>
    <w:rsid w:val="2E1271AC"/>
    <w:rsid w:val="2E1425D7"/>
    <w:rsid w:val="2E1440B8"/>
    <w:rsid w:val="2E14A2E9"/>
    <w:rsid w:val="2E14C817"/>
    <w:rsid w:val="2E15203C"/>
    <w:rsid w:val="2E15FD2F"/>
    <w:rsid w:val="2E16E671"/>
    <w:rsid w:val="2E1715A6"/>
    <w:rsid w:val="2E1880A7"/>
    <w:rsid w:val="2E192499"/>
    <w:rsid w:val="2E1A3224"/>
    <w:rsid w:val="2E1B96F0"/>
    <w:rsid w:val="2E1FE30C"/>
    <w:rsid w:val="2E219382"/>
    <w:rsid w:val="2E239AE0"/>
    <w:rsid w:val="2E23D7DB"/>
    <w:rsid w:val="2E25B64A"/>
    <w:rsid w:val="2E26F3AC"/>
    <w:rsid w:val="2E2E1D2D"/>
    <w:rsid w:val="2E2E7D0E"/>
    <w:rsid w:val="2E300FD9"/>
    <w:rsid w:val="2E301D60"/>
    <w:rsid w:val="2E31F0D9"/>
    <w:rsid w:val="2E3281B3"/>
    <w:rsid w:val="2E33C4B0"/>
    <w:rsid w:val="2E344752"/>
    <w:rsid w:val="2E360995"/>
    <w:rsid w:val="2E36168B"/>
    <w:rsid w:val="2E38C2FC"/>
    <w:rsid w:val="2E3AC857"/>
    <w:rsid w:val="2E3D92DA"/>
    <w:rsid w:val="2E3F53BC"/>
    <w:rsid w:val="2E3F70F5"/>
    <w:rsid w:val="2E3FCE96"/>
    <w:rsid w:val="2E4008D8"/>
    <w:rsid w:val="2E40F329"/>
    <w:rsid w:val="2E413808"/>
    <w:rsid w:val="2E42213E"/>
    <w:rsid w:val="2E434958"/>
    <w:rsid w:val="2E458CBE"/>
    <w:rsid w:val="2E46EA33"/>
    <w:rsid w:val="2E48B78E"/>
    <w:rsid w:val="2E4B9C15"/>
    <w:rsid w:val="2E4C7BF3"/>
    <w:rsid w:val="2E5077BD"/>
    <w:rsid w:val="2E522074"/>
    <w:rsid w:val="2E528BCB"/>
    <w:rsid w:val="2E528DBA"/>
    <w:rsid w:val="2E581313"/>
    <w:rsid w:val="2E5833EE"/>
    <w:rsid w:val="2E59D749"/>
    <w:rsid w:val="2E5A0BEA"/>
    <w:rsid w:val="2E5A0E91"/>
    <w:rsid w:val="2E5EF1E8"/>
    <w:rsid w:val="2E5F65EB"/>
    <w:rsid w:val="2E607698"/>
    <w:rsid w:val="2E61EF5E"/>
    <w:rsid w:val="2E65C230"/>
    <w:rsid w:val="2E665843"/>
    <w:rsid w:val="2E666990"/>
    <w:rsid w:val="2E67AD3F"/>
    <w:rsid w:val="2E683849"/>
    <w:rsid w:val="2E6891CB"/>
    <w:rsid w:val="2E6B9F97"/>
    <w:rsid w:val="2E6BBED7"/>
    <w:rsid w:val="2E6C467F"/>
    <w:rsid w:val="2E6D8A05"/>
    <w:rsid w:val="2E7990D6"/>
    <w:rsid w:val="2E79DA10"/>
    <w:rsid w:val="2E7B17BB"/>
    <w:rsid w:val="2E7BB370"/>
    <w:rsid w:val="2E7BC2D8"/>
    <w:rsid w:val="2E7CB84B"/>
    <w:rsid w:val="2E7CCBBC"/>
    <w:rsid w:val="2E7EFAF4"/>
    <w:rsid w:val="2E812D1F"/>
    <w:rsid w:val="2E817BD4"/>
    <w:rsid w:val="2E820880"/>
    <w:rsid w:val="2E829B3F"/>
    <w:rsid w:val="2E8440CA"/>
    <w:rsid w:val="2E849BA6"/>
    <w:rsid w:val="2E8871EE"/>
    <w:rsid w:val="2E8A7ABB"/>
    <w:rsid w:val="2E8F5B3A"/>
    <w:rsid w:val="2E905C77"/>
    <w:rsid w:val="2E91450E"/>
    <w:rsid w:val="2E921FD2"/>
    <w:rsid w:val="2E94357B"/>
    <w:rsid w:val="2E957B98"/>
    <w:rsid w:val="2E976B8D"/>
    <w:rsid w:val="2E997A01"/>
    <w:rsid w:val="2E9A7D1A"/>
    <w:rsid w:val="2E9B6933"/>
    <w:rsid w:val="2E9DE5BC"/>
    <w:rsid w:val="2E9EC767"/>
    <w:rsid w:val="2E9F0324"/>
    <w:rsid w:val="2E9FA92A"/>
    <w:rsid w:val="2EA2B80E"/>
    <w:rsid w:val="2EA356A1"/>
    <w:rsid w:val="2EA3A3CB"/>
    <w:rsid w:val="2EA4DD53"/>
    <w:rsid w:val="2EA617D6"/>
    <w:rsid w:val="2EA7A6EA"/>
    <w:rsid w:val="2EAC8642"/>
    <w:rsid w:val="2EAE10D1"/>
    <w:rsid w:val="2EAEF1B3"/>
    <w:rsid w:val="2EAFE9A7"/>
    <w:rsid w:val="2EB36EBE"/>
    <w:rsid w:val="2EB5CB91"/>
    <w:rsid w:val="2EB60DA6"/>
    <w:rsid w:val="2EB622FB"/>
    <w:rsid w:val="2EB79294"/>
    <w:rsid w:val="2EB8BEE8"/>
    <w:rsid w:val="2EB8FAC4"/>
    <w:rsid w:val="2EBA03EF"/>
    <w:rsid w:val="2EBA474D"/>
    <w:rsid w:val="2EBAA833"/>
    <w:rsid w:val="2EBBAA75"/>
    <w:rsid w:val="2EBD5C1B"/>
    <w:rsid w:val="2EC2375B"/>
    <w:rsid w:val="2EC2FEED"/>
    <w:rsid w:val="2EC31DF1"/>
    <w:rsid w:val="2EC6C10B"/>
    <w:rsid w:val="2EC6FA09"/>
    <w:rsid w:val="2ECC27E1"/>
    <w:rsid w:val="2ECDBB94"/>
    <w:rsid w:val="2ECE675B"/>
    <w:rsid w:val="2ECFC714"/>
    <w:rsid w:val="2ED01677"/>
    <w:rsid w:val="2ED1A228"/>
    <w:rsid w:val="2ED43FF9"/>
    <w:rsid w:val="2ED56FCD"/>
    <w:rsid w:val="2ED72A6D"/>
    <w:rsid w:val="2ED83844"/>
    <w:rsid w:val="2ED991B7"/>
    <w:rsid w:val="2EDAD1F5"/>
    <w:rsid w:val="2EE2D928"/>
    <w:rsid w:val="2EEA48F9"/>
    <w:rsid w:val="2EEB4982"/>
    <w:rsid w:val="2EED0F14"/>
    <w:rsid w:val="2EED4DB2"/>
    <w:rsid w:val="2EED61AC"/>
    <w:rsid w:val="2EEE364A"/>
    <w:rsid w:val="2EEE8203"/>
    <w:rsid w:val="2EEFBF8C"/>
    <w:rsid w:val="2EF222B7"/>
    <w:rsid w:val="2EF35BB0"/>
    <w:rsid w:val="2EF5E72A"/>
    <w:rsid w:val="2EF735D4"/>
    <w:rsid w:val="2EF926F8"/>
    <w:rsid w:val="2EFD6E70"/>
    <w:rsid w:val="2EFF09C3"/>
    <w:rsid w:val="2F00415C"/>
    <w:rsid w:val="2F00810D"/>
    <w:rsid w:val="2F01542F"/>
    <w:rsid w:val="2F03B962"/>
    <w:rsid w:val="2F0887F6"/>
    <w:rsid w:val="2F0A8833"/>
    <w:rsid w:val="2F0C0CF9"/>
    <w:rsid w:val="2F0D84B6"/>
    <w:rsid w:val="2F1069E9"/>
    <w:rsid w:val="2F11B8F2"/>
    <w:rsid w:val="2F12316D"/>
    <w:rsid w:val="2F1308F4"/>
    <w:rsid w:val="2F1651F4"/>
    <w:rsid w:val="2F173C94"/>
    <w:rsid w:val="2F185AF4"/>
    <w:rsid w:val="2F185E40"/>
    <w:rsid w:val="2F198861"/>
    <w:rsid w:val="2F1F2E89"/>
    <w:rsid w:val="2F1F816D"/>
    <w:rsid w:val="2F202010"/>
    <w:rsid w:val="2F223B18"/>
    <w:rsid w:val="2F22D6F3"/>
    <w:rsid w:val="2F237B61"/>
    <w:rsid w:val="2F257DF1"/>
    <w:rsid w:val="2F295921"/>
    <w:rsid w:val="2F29BCD8"/>
    <w:rsid w:val="2F2BCE95"/>
    <w:rsid w:val="2F2CFE52"/>
    <w:rsid w:val="2F2EC10F"/>
    <w:rsid w:val="2F2ECE90"/>
    <w:rsid w:val="2F312C20"/>
    <w:rsid w:val="2F374CB2"/>
    <w:rsid w:val="2F37CC6D"/>
    <w:rsid w:val="2F3BB4AF"/>
    <w:rsid w:val="2F3CDEFC"/>
    <w:rsid w:val="2F3DE041"/>
    <w:rsid w:val="2F3F339B"/>
    <w:rsid w:val="2F3F3738"/>
    <w:rsid w:val="2F409A72"/>
    <w:rsid w:val="2F44797D"/>
    <w:rsid w:val="2F4520A4"/>
    <w:rsid w:val="2F461B1C"/>
    <w:rsid w:val="2F478A14"/>
    <w:rsid w:val="2F49BEC6"/>
    <w:rsid w:val="2F4B5350"/>
    <w:rsid w:val="2F507292"/>
    <w:rsid w:val="2F52FC86"/>
    <w:rsid w:val="2F5AEB0F"/>
    <w:rsid w:val="2F5C1F08"/>
    <w:rsid w:val="2F5C8000"/>
    <w:rsid w:val="2F5D2D6C"/>
    <w:rsid w:val="2F5E0B02"/>
    <w:rsid w:val="2F5E13B4"/>
    <w:rsid w:val="2F61F6EB"/>
    <w:rsid w:val="2F65835E"/>
    <w:rsid w:val="2F669E50"/>
    <w:rsid w:val="2F670BDE"/>
    <w:rsid w:val="2F6846DC"/>
    <w:rsid w:val="2F6B31C1"/>
    <w:rsid w:val="2F6E55A4"/>
    <w:rsid w:val="2F708EAF"/>
    <w:rsid w:val="2F72DE05"/>
    <w:rsid w:val="2F760A9E"/>
    <w:rsid w:val="2F769722"/>
    <w:rsid w:val="2F77435D"/>
    <w:rsid w:val="2F78688F"/>
    <w:rsid w:val="2F7A6617"/>
    <w:rsid w:val="2F7B9956"/>
    <w:rsid w:val="2F7CF080"/>
    <w:rsid w:val="2F7EE75E"/>
    <w:rsid w:val="2F7FAA31"/>
    <w:rsid w:val="2F803C5C"/>
    <w:rsid w:val="2F80C78B"/>
    <w:rsid w:val="2F80D31A"/>
    <w:rsid w:val="2F81728C"/>
    <w:rsid w:val="2F824160"/>
    <w:rsid w:val="2F826E6E"/>
    <w:rsid w:val="2F828A7C"/>
    <w:rsid w:val="2F8429C4"/>
    <w:rsid w:val="2F8808D5"/>
    <w:rsid w:val="2F8C75FC"/>
    <w:rsid w:val="2F8DC348"/>
    <w:rsid w:val="2F8F0B05"/>
    <w:rsid w:val="2F8F4E7C"/>
    <w:rsid w:val="2F8FC234"/>
    <w:rsid w:val="2F904F53"/>
    <w:rsid w:val="2F912F21"/>
    <w:rsid w:val="2F91DBB9"/>
    <w:rsid w:val="2F931235"/>
    <w:rsid w:val="2F93E4CE"/>
    <w:rsid w:val="2F955578"/>
    <w:rsid w:val="2F963BCE"/>
    <w:rsid w:val="2F96B478"/>
    <w:rsid w:val="2F98EF34"/>
    <w:rsid w:val="2F99EDCB"/>
    <w:rsid w:val="2F9ABDC5"/>
    <w:rsid w:val="2F9B48EB"/>
    <w:rsid w:val="2F9E0C96"/>
    <w:rsid w:val="2FA0FCAE"/>
    <w:rsid w:val="2FA2FF8A"/>
    <w:rsid w:val="2FA30A42"/>
    <w:rsid w:val="2FA4732A"/>
    <w:rsid w:val="2FA4A657"/>
    <w:rsid w:val="2FA9063C"/>
    <w:rsid w:val="2FA94A37"/>
    <w:rsid w:val="2FAA204B"/>
    <w:rsid w:val="2FAB8AD1"/>
    <w:rsid w:val="2FAE4A9F"/>
    <w:rsid w:val="2FB3FD2F"/>
    <w:rsid w:val="2FB587C2"/>
    <w:rsid w:val="2FB66CB4"/>
    <w:rsid w:val="2FB78F75"/>
    <w:rsid w:val="2FB8EA8E"/>
    <w:rsid w:val="2FBB7C67"/>
    <w:rsid w:val="2FBB8B57"/>
    <w:rsid w:val="2FBD173D"/>
    <w:rsid w:val="2FBDFB16"/>
    <w:rsid w:val="2FBE4281"/>
    <w:rsid w:val="2FBFFBBD"/>
    <w:rsid w:val="2FC1EA2C"/>
    <w:rsid w:val="2FC2DD8B"/>
    <w:rsid w:val="2FC3B412"/>
    <w:rsid w:val="2FC5842B"/>
    <w:rsid w:val="2FCAA547"/>
    <w:rsid w:val="2FCCAE44"/>
    <w:rsid w:val="2FD24F55"/>
    <w:rsid w:val="2FD32B28"/>
    <w:rsid w:val="2FD5D393"/>
    <w:rsid w:val="2FD62176"/>
    <w:rsid w:val="2FD6A621"/>
    <w:rsid w:val="2FD6C048"/>
    <w:rsid w:val="2FD97C64"/>
    <w:rsid w:val="2FDCCDFB"/>
    <w:rsid w:val="2FDD8B33"/>
    <w:rsid w:val="2FDDC263"/>
    <w:rsid w:val="2FE4A543"/>
    <w:rsid w:val="2FE5EF81"/>
    <w:rsid w:val="2FE6DCA4"/>
    <w:rsid w:val="2FE70537"/>
    <w:rsid w:val="2FEB2D1A"/>
    <w:rsid w:val="2FEECCCA"/>
    <w:rsid w:val="2FEEE7F8"/>
    <w:rsid w:val="2FF2F269"/>
    <w:rsid w:val="2FF39E40"/>
    <w:rsid w:val="2FF75601"/>
    <w:rsid w:val="2FFB66D2"/>
    <w:rsid w:val="2FFB7489"/>
    <w:rsid w:val="2FFCDCE4"/>
    <w:rsid w:val="2FFD7D2D"/>
    <w:rsid w:val="2FFE191E"/>
    <w:rsid w:val="2FFF1431"/>
    <w:rsid w:val="3002283A"/>
    <w:rsid w:val="3002A1E8"/>
    <w:rsid w:val="30033E1B"/>
    <w:rsid w:val="30034096"/>
    <w:rsid w:val="3004E71C"/>
    <w:rsid w:val="30063179"/>
    <w:rsid w:val="300829D2"/>
    <w:rsid w:val="3008CEC1"/>
    <w:rsid w:val="3009B992"/>
    <w:rsid w:val="300ACDAD"/>
    <w:rsid w:val="300B4108"/>
    <w:rsid w:val="300D44A4"/>
    <w:rsid w:val="300EAC60"/>
    <w:rsid w:val="3010EB10"/>
    <w:rsid w:val="30120EF5"/>
    <w:rsid w:val="30133209"/>
    <w:rsid w:val="30179DEF"/>
    <w:rsid w:val="301DCDB6"/>
    <w:rsid w:val="301E5E94"/>
    <w:rsid w:val="30208DC0"/>
    <w:rsid w:val="30235275"/>
    <w:rsid w:val="302511F0"/>
    <w:rsid w:val="30271750"/>
    <w:rsid w:val="30295C38"/>
    <w:rsid w:val="302AB253"/>
    <w:rsid w:val="302ACAEF"/>
    <w:rsid w:val="302C6FDF"/>
    <w:rsid w:val="302E17DF"/>
    <w:rsid w:val="302E1FEE"/>
    <w:rsid w:val="302F8E10"/>
    <w:rsid w:val="30356C0E"/>
    <w:rsid w:val="3036B106"/>
    <w:rsid w:val="303C7E7D"/>
    <w:rsid w:val="303E12F3"/>
    <w:rsid w:val="304042B6"/>
    <w:rsid w:val="3043EA84"/>
    <w:rsid w:val="30496376"/>
    <w:rsid w:val="304AF689"/>
    <w:rsid w:val="304D6E28"/>
    <w:rsid w:val="304DF789"/>
    <w:rsid w:val="3050515B"/>
    <w:rsid w:val="305072FB"/>
    <w:rsid w:val="30512925"/>
    <w:rsid w:val="30531100"/>
    <w:rsid w:val="30545DE8"/>
    <w:rsid w:val="3054C3BD"/>
    <w:rsid w:val="30573E35"/>
    <w:rsid w:val="3059A5EA"/>
    <w:rsid w:val="305C0FA8"/>
    <w:rsid w:val="305D4716"/>
    <w:rsid w:val="305D6E36"/>
    <w:rsid w:val="306008D9"/>
    <w:rsid w:val="3060F4C7"/>
    <w:rsid w:val="3062440C"/>
    <w:rsid w:val="306380DB"/>
    <w:rsid w:val="306682CE"/>
    <w:rsid w:val="306865DE"/>
    <w:rsid w:val="306B2CDD"/>
    <w:rsid w:val="306CBF75"/>
    <w:rsid w:val="306DE0DF"/>
    <w:rsid w:val="306DEB6A"/>
    <w:rsid w:val="306E8F7A"/>
    <w:rsid w:val="3070C045"/>
    <w:rsid w:val="30762846"/>
    <w:rsid w:val="3077033F"/>
    <w:rsid w:val="30784F0B"/>
    <w:rsid w:val="30792E02"/>
    <w:rsid w:val="30793E09"/>
    <w:rsid w:val="307C6161"/>
    <w:rsid w:val="307C6D9A"/>
    <w:rsid w:val="307CCDD5"/>
    <w:rsid w:val="30833C2B"/>
    <w:rsid w:val="3087B3A6"/>
    <w:rsid w:val="30882824"/>
    <w:rsid w:val="3088F11A"/>
    <w:rsid w:val="30897700"/>
    <w:rsid w:val="308BF425"/>
    <w:rsid w:val="308DB447"/>
    <w:rsid w:val="308E4FF3"/>
    <w:rsid w:val="308F8B2E"/>
    <w:rsid w:val="308FA9B2"/>
    <w:rsid w:val="3090DF19"/>
    <w:rsid w:val="30925CAF"/>
    <w:rsid w:val="30945A4B"/>
    <w:rsid w:val="3094F9FE"/>
    <w:rsid w:val="3098449D"/>
    <w:rsid w:val="30987311"/>
    <w:rsid w:val="30989823"/>
    <w:rsid w:val="3098DCB1"/>
    <w:rsid w:val="309AF6C2"/>
    <w:rsid w:val="309CCF87"/>
    <w:rsid w:val="309DEFC2"/>
    <w:rsid w:val="309F8E73"/>
    <w:rsid w:val="30A0A650"/>
    <w:rsid w:val="30A34D6D"/>
    <w:rsid w:val="30A52BE9"/>
    <w:rsid w:val="30A62A37"/>
    <w:rsid w:val="30A78894"/>
    <w:rsid w:val="30A8E5D4"/>
    <w:rsid w:val="30B09782"/>
    <w:rsid w:val="30B1AAA2"/>
    <w:rsid w:val="30B61427"/>
    <w:rsid w:val="30B7FF6B"/>
    <w:rsid w:val="30B840F5"/>
    <w:rsid w:val="30BAE46F"/>
    <w:rsid w:val="30BC5F71"/>
    <w:rsid w:val="30BE1B2D"/>
    <w:rsid w:val="30BE5470"/>
    <w:rsid w:val="30C0481C"/>
    <w:rsid w:val="30C13B1A"/>
    <w:rsid w:val="30C205E3"/>
    <w:rsid w:val="30C35C9F"/>
    <w:rsid w:val="30C5C81B"/>
    <w:rsid w:val="30C5E9CD"/>
    <w:rsid w:val="30C6EF24"/>
    <w:rsid w:val="30C7E18E"/>
    <w:rsid w:val="30C87D4F"/>
    <w:rsid w:val="30C9BAC7"/>
    <w:rsid w:val="30CE30FC"/>
    <w:rsid w:val="30CFBCA5"/>
    <w:rsid w:val="30D2159A"/>
    <w:rsid w:val="30D255D7"/>
    <w:rsid w:val="30D440A6"/>
    <w:rsid w:val="30D479FD"/>
    <w:rsid w:val="30D7D7D2"/>
    <w:rsid w:val="30D8CF7B"/>
    <w:rsid w:val="30D90B7E"/>
    <w:rsid w:val="30D97837"/>
    <w:rsid w:val="30DB53CE"/>
    <w:rsid w:val="30DD1CBD"/>
    <w:rsid w:val="30DDF0F0"/>
    <w:rsid w:val="30E006EB"/>
    <w:rsid w:val="30E165AE"/>
    <w:rsid w:val="30E87D09"/>
    <w:rsid w:val="30E9994E"/>
    <w:rsid w:val="30EA0563"/>
    <w:rsid w:val="30EB9F04"/>
    <w:rsid w:val="30ED1D93"/>
    <w:rsid w:val="30ED627D"/>
    <w:rsid w:val="30F00BAE"/>
    <w:rsid w:val="30F18D3F"/>
    <w:rsid w:val="30F42B9F"/>
    <w:rsid w:val="30FDA154"/>
    <w:rsid w:val="3100B61E"/>
    <w:rsid w:val="31012E62"/>
    <w:rsid w:val="31026EB1"/>
    <w:rsid w:val="3103353D"/>
    <w:rsid w:val="310348BE"/>
    <w:rsid w:val="3104C1C1"/>
    <w:rsid w:val="310A5C37"/>
    <w:rsid w:val="310A981A"/>
    <w:rsid w:val="310BF52F"/>
    <w:rsid w:val="310E062E"/>
    <w:rsid w:val="310E1C5A"/>
    <w:rsid w:val="31119EFD"/>
    <w:rsid w:val="3111BC3E"/>
    <w:rsid w:val="3111C6D6"/>
    <w:rsid w:val="3111DAFF"/>
    <w:rsid w:val="3115CF77"/>
    <w:rsid w:val="3116FAB1"/>
    <w:rsid w:val="31176ABD"/>
    <w:rsid w:val="31197836"/>
    <w:rsid w:val="311BFEA6"/>
    <w:rsid w:val="311D121F"/>
    <w:rsid w:val="311D6193"/>
    <w:rsid w:val="3122A5E2"/>
    <w:rsid w:val="3122C24F"/>
    <w:rsid w:val="31230778"/>
    <w:rsid w:val="312864AF"/>
    <w:rsid w:val="312A472D"/>
    <w:rsid w:val="312B6BC6"/>
    <w:rsid w:val="312CB7DC"/>
    <w:rsid w:val="3132D44D"/>
    <w:rsid w:val="3134D1F5"/>
    <w:rsid w:val="3135090F"/>
    <w:rsid w:val="313892A2"/>
    <w:rsid w:val="3139716D"/>
    <w:rsid w:val="313B732D"/>
    <w:rsid w:val="313C51DC"/>
    <w:rsid w:val="313C6857"/>
    <w:rsid w:val="313DFE8A"/>
    <w:rsid w:val="313FBFE0"/>
    <w:rsid w:val="3141C887"/>
    <w:rsid w:val="3142016C"/>
    <w:rsid w:val="31430122"/>
    <w:rsid w:val="3144D69D"/>
    <w:rsid w:val="314585D3"/>
    <w:rsid w:val="31460F1A"/>
    <w:rsid w:val="314B773B"/>
    <w:rsid w:val="314FFD35"/>
    <w:rsid w:val="3150C55B"/>
    <w:rsid w:val="315118EF"/>
    <w:rsid w:val="3151F186"/>
    <w:rsid w:val="31526A08"/>
    <w:rsid w:val="31541FCA"/>
    <w:rsid w:val="31571185"/>
    <w:rsid w:val="31577FE0"/>
    <w:rsid w:val="315A5E11"/>
    <w:rsid w:val="315ABA62"/>
    <w:rsid w:val="315F1598"/>
    <w:rsid w:val="3164F506"/>
    <w:rsid w:val="3165291B"/>
    <w:rsid w:val="3165357B"/>
    <w:rsid w:val="31662E26"/>
    <w:rsid w:val="31666038"/>
    <w:rsid w:val="3166C903"/>
    <w:rsid w:val="31675690"/>
    <w:rsid w:val="3169A950"/>
    <w:rsid w:val="3169ADF5"/>
    <w:rsid w:val="316D1A55"/>
    <w:rsid w:val="3170FD2D"/>
    <w:rsid w:val="3171CD4D"/>
    <w:rsid w:val="3172A956"/>
    <w:rsid w:val="3173D2F1"/>
    <w:rsid w:val="31749A29"/>
    <w:rsid w:val="3176F719"/>
    <w:rsid w:val="31771ADA"/>
    <w:rsid w:val="317992C4"/>
    <w:rsid w:val="3179BD9C"/>
    <w:rsid w:val="3179F476"/>
    <w:rsid w:val="317AA263"/>
    <w:rsid w:val="317B1D25"/>
    <w:rsid w:val="317F24C7"/>
    <w:rsid w:val="317F56E4"/>
    <w:rsid w:val="317FC47A"/>
    <w:rsid w:val="317FEFAE"/>
    <w:rsid w:val="31830016"/>
    <w:rsid w:val="3183C445"/>
    <w:rsid w:val="31851760"/>
    <w:rsid w:val="318BAF22"/>
    <w:rsid w:val="318DFA1F"/>
    <w:rsid w:val="3190B889"/>
    <w:rsid w:val="31920609"/>
    <w:rsid w:val="31924E97"/>
    <w:rsid w:val="31944DE6"/>
    <w:rsid w:val="31944F92"/>
    <w:rsid w:val="3195AE79"/>
    <w:rsid w:val="3195B1CA"/>
    <w:rsid w:val="31988D43"/>
    <w:rsid w:val="3198CB91"/>
    <w:rsid w:val="319B2D5C"/>
    <w:rsid w:val="31A07438"/>
    <w:rsid w:val="31A1D7B5"/>
    <w:rsid w:val="31A5993F"/>
    <w:rsid w:val="31A6E99B"/>
    <w:rsid w:val="31A8FE5C"/>
    <w:rsid w:val="31A93CF0"/>
    <w:rsid w:val="31AA7CC1"/>
    <w:rsid w:val="31AFC9D2"/>
    <w:rsid w:val="31B0C650"/>
    <w:rsid w:val="31B28F0B"/>
    <w:rsid w:val="31B67FFF"/>
    <w:rsid w:val="31B69439"/>
    <w:rsid w:val="31BA2EF5"/>
    <w:rsid w:val="31BB4213"/>
    <w:rsid w:val="31C098AC"/>
    <w:rsid w:val="31C0AD99"/>
    <w:rsid w:val="31C30FD6"/>
    <w:rsid w:val="31C42811"/>
    <w:rsid w:val="31C617E8"/>
    <w:rsid w:val="31C7546F"/>
    <w:rsid w:val="31C918AB"/>
    <w:rsid w:val="31CB1AF4"/>
    <w:rsid w:val="31CEB5C3"/>
    <w:rsid w:val="31D2E041"/>
    <w:rsid w:val="31D79FA8"/>
    <w:rsid w:val="31D974F3"/>
    <w:rsid w:val="31D9EC9C"/>
    <w:rsid w:val="31DA6D5D"/>
    <w:rsid w:val="31DFFEA2"/>
    <w:rsid w:val="31E28428"/>
    <w:rsid w:val="31E6461D"/>
    <w:rsid w:val="31E88845"/>
    <w:rsid w:val="31E97468"/>
    <w:rsid w:val="31EC1A34"/>
    <w:rsid w:val="31EC854A"/>
    <w:rsid w:val="31F02E49"/>
    <w:rsid w:val="31F3B0EA"/>
    <w:rsid w:val="31F4CC2E"/>
    <w:rsid w:val="31F5C523"/>
    <w:rsid w:val="31F6CE70"/>
    <w:rsid w:val="31F72EEB"/>
    <w:rsid w:val="31F73E5D"/>
    <w:rsid w:val="31F77C68"/>
    <w:rsid w:val="31F8BB8B"/>
    <w:rsid w:val="31F8C672"/>
    <w:rsid w:val="31F956C5"/>
    <w:rsid w:val="31F97A93"/>
    <w:rsid w:val="31FA0621"/>
    <w:rsid w:val="31FBDC3C"/>
    <w:rsid w:val="31FCB51B"/>
    <w:rsid w:val="31FD7219"/>
    <w:rsid w:val="31FD8F9A"/>
    <w:rsid w:val="320218B1"/>
    <w:rsid w:val="320247C8"/>
    <w:rsid w:val="32077F0E"/>
    <w:rsid w:val="32081F4A"/>
    <w:rsid w:val="32084C50"/>
    <w:rsid w:val="32087059"/>
    <w:rsid w:val="320C1630"/>
    <w:rsid w:val="320E65D9"/>
    <w:rsid w:val="32113D3A"/>
    <w:rsid w:val="32132544"/>
    <w:rsid w:val="32146AED"/>
    <w:rsid w:val="32181188"/>
    <w:rsid w:val="321B458B"/>
    <w:rsid w:val="322109A2"/>
    <w:rsid w:val="32226764"/>
    <w:rsid w:val="3226BD2C"/>
    <w:rsid w:val="3227B67C"/>
    <w:rsid w:val="322A6C0E"/>
    <w:rsid w:val="322D2E65"/>
    <w:rsid w:val="322E14EA"/>
    <w:rsid w:val="322FE2AA"/>
    <w:rsid w:val="32340976"/>
    <w:rsid w:val="3235EC4C"/>
    <w:rsid w:val="3236889F"/>
    <w:rsid w:val="323753B7"/>
    <w:rsid w:val="3238195F"/>
    <w:rsid w:val="32390F32"/>
    <w:rsid w:val="3239C2B2"/>
    <w:rsid w:val="323A5574"/>
    <w:rsid w:val="323E0393"/>
    <w:rsid w:val="32444B55"/>
    <w:rsid w:val="32477393"/>
    <w:rsid w:val="3248237A"/>
    <w:rsid w:val="3249C221"/>
    <w:rsid w:val="3249D120"/>
    <w:rsid w:val="324A8634"/>
    <w:rsid w:val="324B22C8"/>
    <w:rsid w:val="324D43EF"/>
    <w:rsid w:val="324E15EA"/>
    <w:rsid w:val="324F1398"/>
    <w:rsid w:val="324F2C8B"/>
    <w:rsid w:val="324FCECE"/>
    <w:rsid w:val="3250675D"/>
    <w:rsid w:val="3253CB3E"/>
    <w:rsid w:val="3255DCB0"/>
    <w:rsid w:val="325A615D"/>
    <w:rsid w:val="325A9415"/>
    <w:rsid w:val="325ACF90"/>
    <w:rsid w:val="325B7832"/>
    <w:rsid w:val="325EB0B8"/>
    <w:rsid w:val="325F6D72"/>
    <w:rsid w:val="325FF841"/>
    <w:rsid w:val="32602312"/>
    <w:rsid w:val="32606F80"/>
    <w:rsid w:val="3262BF85"/>
    <w:rsid w:val="3262D0F4"/>
    <w:rsid w:val="3264062D"/>
    <w:rsid w:val="3264282E"/>
    <w:rsid w:val="32658B28"/>
    <w:rsid w:val="3267E354"/>
    <w:rsid w:val="32697A6B"/>
    <w:rsid w:val="326A8830"/>
    <w:rsid w:val="326AEDAE"/>
    <w:rsid w:val="326B0A1C"/>
    <w:rsid w:val="326B93E4"/>
    <w:rsid w:val="326BB186"/>
    <w:rsid w:val="326C94BB"/>
    <w:rsid w:val="326EA86F"/>
    <w:rsid w:val="326F9BBB"/>
    <w:rsid w:val="32711612"/>
    <w:rsid w:val="327344C2"/>
    <w:rsid w:val="32765F78"/>
    <w:rsid w:val="32767299"/>
    <w:rsid w:val="3278C626"/>
    <w:rsid w:val="327A7BF6"/>
    <w:rsid w:val="327D88CA"/>
    <w:rsid w:val="32855E75"/>
    <w:rsid w:val="328A776E"/>
    <w:rsid w:val="328AD3FE"/>
    <w:rsid w:val="328B5966"/>
    <w:rsid w:val="328C4AB1"/>
    <w:rsid w:val="328DDB97"/>
    <w:rsid w:val="328FCBAC"/>
    <w:rsid w:val="32918826"/>
    <w:rsid w:val="3291CE9F"/>
    <w:rsid w:val="3292E6D6"/>
    <w:rsid w:val="32965331"/>
    <w:rsid w:val="3297978F"/>
    <w:rsid w:val="329B5320"/>
    <w:rsid w:val="329BC397"/>
    <w:rsid w:val="329BEBF9"/>
    <w:rsid w:val="329DB51A"/>
    <w:rsid w:val="329E1887"/>
    <w:rsid w:val="32A03458"/>
    <w:rsid w:val="32A03D27"/>
    <w:rsid w:val="32A2811B"/>
    <w:rsid w:val="32A32914"/>
    <w:rsid w:val="32A36444"/>
    <w:rsid w:val="32A57914"/>
    <w:rsid w:val="32A955A6"/>
    <w:rsid w:val="32A974ED"/>
    <w:rsid w:val="32AA16F5"/>
    <w:rsid w:val="32AA1F2F"/>
    <w:rsid w:val="32AA4821"/>
    <w:rsid w:val="32ACCDA1"/>
    <w:rsid w:val="32ADE3F2"/>
    <w:rsid w:val="32B05350"/>
    <w:rsid w:val="32B166CD"/>
    <w:rsid w:val="32B1B023"/>
    <w:rsid w:val="32B1C53A"/>
    <w:rsid w:val="32B33FCE"/>
    <w:rsid w:val="32B47BFF"/>
    <w:rsid w:val="32BB269E"/>
    <w:rsid w:val="32BBA005"/>
    <w:rsid w:val="32BC9749"/>
    <w:rsid w:val="32BD391F"/>
    <w:rsid w:val="32C078BD"/>
    <w:rsid w:val="32C0AE48"/>
    <w:rsid w:val="32C176A0"/>
    <w:rsid w:val="32C17FE1"/>
    <w:rsid w:val="32C3E3B5"/>
    <w:rsid w:val="32C7F71A"/>
    <w:rsid w:val="32C84EB5"/>
    <w:rsid w:val="32C90EB7"/>
    <w:rsid w:val="32C9B8F2"/>
    <w:rsid w:val="32CD1332"/>
    <w:rsid w:val="32CE590A"/>
    <w:rsid w:val="32CFB10B"/>
    <w:rsid w:val="32CFD953"/>
    <w:rsid w:val="32D7C74D"/>
    <w:rsid w:val="32D9FE3C"/>
    <w:rsid w:val="32DE0CB3"/>
    <w:rsid w:val="32DE32C2"/>
    <w:rsid w:val="32DEAA1A"/>
    <w:rsid w:val="32DF0AC2"/>
    <w:rsid w:val="32E19A46"/>
    <w:rsid w:val="32E20E4C"/>
    <w:rsid w:val="32E3D04F"/>
    <w:rsid w:val="32E4424C"/>
    <w:rsid w:val="32E7F0D5"/>
    <w:rsid w:val="32E8039D"/>
    <w:rsid w:val="32E82FDD"/>
    <w:rsid w:val="32E96235"/>
    <w:rsid w:val="32EC95BC"/>
    <w:rsid w:val="32EDACF2"/>
    <w:rsid w:val="32EF506D"/>
    <w:rsid w:val="32F0F539"/>
    <w:rsid w:val="32F35BDB"/>
    <w:rsid w:val="32F5C9ED"/>
    <w:rsid w:val="32F5F2D6"/>
    <w:rsid w:val="32F61A20"/>
    <w:rsid w:val="32F90B63"/>
    <w:rsid w:val="32F9AAE2"/>
    <w:rsid w:val="32FD843C"/>
    <w:rsid w:val="32FF3B33"/>
    <w:rsid w:val="330126F4"/>
    <w:rsid w:val="3302C1B8"/>
    <w:rsid w:val="330466AD"/>
    <w:rsid w:val="3304AE17"/>
    <w:rsid w:val="3305B5E1"/>
    <w:rsid w:val="3306F7BD"/>
    <w:rsid w:val="33073A5D"/>
    <w:rsid w:val="3308B5D0"/>
    <w:rsid w:val="3309E69C"/>
    <w:rsid w:val="330ABDBD"/>
    <w:rsid w:val="330C4162"/>
    <w:rsid w:val="330CA853"/>
    <w:rsid w:val="330DA3D2"/>
    <w:rsid w:val="330DEF62"/>
    <w:rsid w:val="330F0DCB"/>
    <w:rsid w:val="330F941B"/>
    <w:rsid w:val="330FBB6E"/>
    <w:rsid w:val="33110241"/>
    <w:rsid w:val="3311F4A9"/>
    <w:rsid w:val="3314AFC0"/>
    <w:rsid w:val="331674EC"/>
    <w:rsid w:val="3316AEDD"/>
    <w:rsid w:val="331B0993"/>
    <w:rsid w:val="331F210E"/>
    <w:rsid w:val="332028D2"/>
    <w:rsid w:val="3321224E"/>
    <w:rsid w:val="33230D6E"/>
    <w:rsid w:val="33240F6E"/>
    <w:rsid w:val="3328E1FC"/>
    <w:rsid w:val="332BC3B9"/>
    <w:rsid w:val="332C4A1E"/>
    <w:rsid w:val="332E62CB"/>
    <w:rsid w:val="33316FAC"/>
    <w:rsid w:val="3333022B"/>
    <w:rsid w:val="3335CC6F"/>
    <w:rsid w:val="333954DF"/>
    <w:rsid w:val="3339EBAB"/>
    <w:rsid w:val="333C397F"/>
    <w:rsid w:val="333DFC9B"/>
    <w:rsid w:val="333E31E3"/>
    <w:rsid w:val="333EE182"/>
    <w:rsid w:val="333F3607"/>
    <w:rsid w:val="3342D30C"/>
    <w:rsid w:val="33444EF5"/>
    <w:rsid w:val="3347EE6B"/>
    <w:rsid w:val="33497467"/>
    <w:rsid w:val="334A6360"/>
    <w:rsid w:val="334FABCE"/>
    <w:rsid w:val="3352D133"/>
    <w:rsid w:val="335397C0"/>
    <w:rsid w:val="33543273"/>
    <w:rsid w:val="3354337C"/>
    <w:rsid w:val="33544D53"/>
    <w:rsid w:val="3356B0D7"/>
    <w:rsid w:val="33573D6B"/>
    <w:rsid w:val="3357ABE0"/>
    <w:rsid w:val="335A634D"/>
    <w:rsid w:val="335F02EA"/>
    <w:rsid w:val="3360896F"/>
    <w:rsid w:val="33614DAB"/>
    <w:rsid w:val="33615DF7"/>
    <w:rsid w:val="33628B22"/>
    <w:rsid w:val="336301F3"/>
    <w:rsid w:val="3363AD73"/>
    <w:rsid w:val="33645402"/>
    <w:rsid w:val="3364BDFE"/>
    <w:rsid w:val="336B3355"/>
    <w:rsid w:val="336B9963"/>
    <w:rsid w:val="336B9AF9"/>
    <w:rsid w:val="336C1CC0"/>
    <w:rsid w:val="337488A5"/>
    <w:rsid w:val="3375089B"/>
    <w:rsid w:val="33775DEA"/>
    <w:rsid w:val="3377A01A"/>
    <w:rsid w:val="33780825"/>
    <w:rsid w:val="3379A854"/>
    <w:rsid w:val="337ADB7E"/>
    <w:rsid w:val="337D64FC"/>
    <w:rsid w:val="3385B794"/>
    <w:rsid w:val="33864674"/>
    <w:rsid w:val="33870CDE"/>
    <w:rsid w:val="33875ADA"/>
    <w:rsid w:val="3389C00E"/>
    <w:rsid w:val="338B317A"/>
    <w:rsid w:val="338CE7C5"/>
    <w:rsid w:val="338EF74D"/>
    <w:rsid w:val="338F8E56"/>
    <w:rsid w:val="33913AA2"/>
    <w:rsid w:val="3396EBD7"/>
    <w:rsid w:val="33975B82"/>
    <w:rsid w:val="3397CFC7"/>
    <w:rsid w:val="339E063A"/>
    <w:rsid w:val="339FB8BB"/>
    <w:rsid w:val="33A01A0F"/>
    <w:rsid w:val="33A0D4C0"/>
    <w:rsid w:val="33A6084E"/>
    <w:rsid w:val="33A6DFC8"/>
    <w:rsid w:val="33A7868A"/>
    <w:rsid w:val="33AA30E3"/>
    <w:rsid w:val="33AE73D2"/>
    <w:rsid w:val="33B42193"/>
    <w:rsid w:val="33B5D4DA"/>
    <w:rsid w:val="33B64FBB"/>
    <w:rsid w:val="33B7A6E7"/>
    <w:rsid w:val="33B9C9FE"/>
    <w:rsid w:val="33C013E2"/>
    <w:rsid w:val="33C08CA6"/>
    <w:rsid w:val="33C09DCF"/>
    <w:rsid w:val="33C469B1"/>
    <w:rsid w:val="33C55CC0"/>
    <w:rsid w:val="33C701DC"/>
    <w:rsid w:val="33C71257"/>
    <w:rsid w:val="33CB82EB"/>
    <w:rsid w:val="33CF0085"/>
    <w:rsid w:val="33D3B27F"/>
    <w:rsid w:val="33D3D127"/>
    <w:rsid w:val="33D4054A"/>
    <w:rsid w:val="33D6379D"/>
    <w:rsid w:val="33D8BB6C"/>
    <w:rsid w:val="33E2D971"/>
    <w:rsid w:val="33E37404"/>
    <w:rsid w:val="33E72D39"/>
    <w:rsid w:val="33E7F6EB"/>
    <w:rsid w:val="33E81A09"/>
    <w:rsid w:val="33E83844"/>
    <w:rsid w:val="33E98AB0"/>
    <w:rsid w:val="33EB602D"/>
    <w:rsid w:val="33ECF984"/>
    <w:rsid w:val="33EDC57D"/>
    <w:rsid w:val="33EE19CF"/>
    <w:rsid w:val="33F1C5F4"/>
    <w:rsid w:val="33F1DE55"/>
    <w:rsid w:val="33F27CFC"/>
    <w:rsid w:val="33F77027"/>
    <w:rsid w:val="33FA8119"/>
    <w:rsid w:val="33FCC584"/>
    <w:rsid w:val="33FE38C5"/>
    <w:rsid w:val="33FF20B9"/>
    <w:rsid w:val="33FF245E"/>
    <w:rsid w:val="33FF2A60"/>
    <w:rsid w:val="34015B89"/>
    <w:rsid w:val="3403871D"/>
    <w:rsid w:val="340530A0"/>
    <w:rsid w:val="34057382"/>
    <w:rsid w:val="34082368"/>
    <w:rsid w:val="34084848"/>
    <w:rsid w:val="34094E62"/>
    <w:rsid w:val="3409D529"/>
    <w:rsid w:val="3409FF4E"/>
    <w:rsid w:val="340B6CD7"/>
    <w:rsid w:val="340E1F05"/>
    <w:rsid w:val="340F6322"/>
    <w:rsid w:val="3410834F"/>
    <w:rsid w:val="3410FF3E"/>
    <w:rsid w:val="3411C0D0"/>
    <w:rsid w:val="34159AD3"/>
    <w:rsid w:val="3415D6E0"/>
    <w:rsid w:val="3416BD62"/>
    <w:rsid w:val="3416BE96"/>
    <w:rsid w:val="341810F7"/>
    <w:rsid w:val="34188AC2"/>
    <w:rsid w:val="341AC56C"/>
    <w:rsid w:val="341F5BC7"/>
    <w:rsid w:val="3421173F"/>
    <w:rsid w:val="3424D5C7"/>
    <w:rsid w:val="34257425"/>
    <w:rsid w:val="342713C3"/>
    <w:rsid w:val="34287D1C"/>
    <w:rsid w:val="342AB854"/>
    <w:rsid w:val="342ABEAE"/>
    <w:rsid w:val="342B3FE0"/>
    <w:rsid w:val="342B8359"/>
    <w:rsid w:val="342BFE24"/>
    <w:rsid w:val="342CCD1E"/>
    <w:rsid w:val="342E5C32"/>
    <w:rsid w:val="342F2EC4"/>
    <w:rsid w:val="3430AB9E"/>
    <w:rsid w:val="34349EEE"/>
    <w:rsid w:val="3436F8D8"/>
    <w:rsid w:val="343BD1DE"/>
    <w:rsid w:val="343C3073"/>
    <w:rsid w:val="343C6398"/>
    <w:rsid w:val="343EA47D"/>
    <w:rsid w:val="343F7F17"/>
    <w:rsid w:val="343FC4D1"/>
    <w:rsid w:val="343FFB02"/>
    <w:rsid w:val="34421CEE"/>
    <w:rsid w:val="3442B55E"/>
    <w:rsid w:val="34434D05"/>
    <w:rsid w:val="34436E7E"/>
    <w:rsid w:val="3443A08A"/>
    <w:rsid w:val="3443FFD2"/>
    <w:rsid w:val="34464B9F"/>
    <w:rsid w:val="344703DE"/>
    <w:rsid w:val="34475823"/>
    <w:rsid w:val="3449F713"/>
    <w:rsid w:val="344D9476"/>
    <w:rsid w:val="344FA878"/>
    <w:rsid w:val="3450B15D"/>
    <w:rsid w:val="34541F16"/>
    <w:rsid w:val="3454D390"/>
    <w:rsid w:val="345651A3"/>
    <w:rsid w:val="345A312E"/>
    <w:rsid w:val="345B9212"/>
    <w:rsid w:val="345BD11C"/>
    <w:rsid w:val="345CECB5"/>
    <w:rsid w:val="345D60E9"/>
    <w:rsid w:val="345DE298"/>
    <w:rsid w:val="346191A5"/>
    <w:rsid w:val="346226A5"/>
    <w:rsid w:val="346478A1"/>
    <w:rsid w:val="3465E522"/>
    <w:rsid w:val="34671E72"/>
    <w:rsid w:val="3468292A"/>
    <w:rsid w:val="346D7D9C"/>
    <w:rsid w:val="346D98D3"/>
    <w:rsid w:val="346DB0E6"/>
    <w:rsid w:val="347090A1"/>
    <w:rsid w:val="347201FF"/>
    <w:rsid w:val="34758E37"/>
    <w:rsid w:val="3478B7DB"/>
    <w:rsid w:val="3478D72B"/>
    <w:rsid w:val="347A49C8"/>
    <w:rsid w:val="347B6F56"/>
    <w:rsid w:val="347CAD03"/>
    <w:rsid w:val="348089E6"/>
    <w:rsid w:val="34839B01"/>
    <w:rsid w:val="34840C9F"/>
    <w:rsid w:val="34874DCA"/>
    <w:rsid w:val="348C208D"/>
    <w:rsid w:val="348D10AC"/>
    <w:rsid w:val="348DC319"/>
    <w:rsid w:val="348DD545"/>
    <w:rsid w:val="34912E65"/>
    <w:rsid w:val="34936A15"/>
    <w:rsid w:val="34949805"/>
    <w:rsid w:val="34993AB5"/>
    <w:rsid w:val="349C6266"/>
    <w:rsid w:val="349CF478"/>
    <w:rsid w:val="349FA36B"/>
    <w:rsid w:val="34A0848C"/>
    <w:rsid w:val="34A38821"/>
    <w:rsid w:val="34A3D6DC"/>
    <w:rsid w:val="34A75E09"/>
    <w:rsid w:val="34A95A88"/>
    <w:rsid w:val="34ACBF72"/>
    <w:rsid w:val="34ADCA1B"/>
    <w:rsid w:val="34B00C79"/>
    <w:rsid w:val="34B381AD"/>
    <w:rsid w:val="34B64CC3"/>
    <w:rsid w:val="34B89BCF"/>
    <w:rsid w:val="34BAAF48"/>
    <w:rsid w:val="34BDC130"/>
    <w:rsid w:val="34BE0D9F"/>
    <w:rsid w:val="34BE8D38"/>
    <w:rsid w:val="34BFAFE2"/>
    <w:rsid w:val="34C28EFD"/>
    <w:rsid w:val="34C391B2"/>
    <w:rsid w:val="34C48414"/>
    <w:rsid w:val="34C6270B"/>
    <w:rsid w:val="34C7B431"/>
    <w:rsid w:val="34C9A0EE"/>
    <w:rsid w:val="34CC9819"/>
    <w:rsid w:val="34CD6C70"/>
    <w:rsid w:val="34CE3B37"/>
    <w:rsid w:val="34CFBDD3"/>
    <w:rsid w:val="34D3340B"/>
    <w:rsid w:val="34D3C648"/>
    <w:rsid w:val="34D3CCAF"/>
    <w:rsid w:val="34D468D0"/>
    <w:rsid w:val="34D723F6"/>
    <w:rsid w:val="34D7C264"/>
    <w:rsid w:val="34DABC97"/>
    <w:rsid w:val="34DB6511"/>
    <w:rsid w:val="34DCCB89"/>
    <w:rsid w:val="34DCF782"/>
    <w:rsid w:val="34E052B8"/>
    <w:rsid w:val="34E1C439"/>
    <w:rsid w:val="34E22A33"/>
    <w:rsid w:val="34E3D90A"/>
    <w:rsid w:val="34E52351"/>
    <w:rsid w:val="34E6DF8C"/>
    <w:rsid w:val="34E743F0"/>
    <w:rsid w:val="34EB16D7"/>
    <w:rsid w:val="34EC351D"/>
    <w:rsid w:val="34ED0E7C"/>
    <w:rsid w:val="34ED9265"/>
    <w:rsid w:val="34EDA1DC"/>
    <w:rsid w:val="34EDCE27"/>
    <w:rsid w:val="34EDDF5E"/>
    <w:rsid w:val="34EE9BA3"/>
    <w:rsid w:val="34EF1BFD"/>
    <w:rsid w:val="34F28FDD"/>
    <w:rsid w:val="34F30AE5"/>
    <w:rsid w:val="34F456BE"/>
    <w:rsid w:val="34F5CDD8"/>
    <w:rsid w:val="34F6C7E2"/>
    <w:rsid w:val="34F7275D"/>
    <w:rsid w:val="34FA1651"/>
    <w:rsid w:val="34FBC8D3"/>
    <w:rsid w:val="350083C7"/>
    <w:rsid w:val="3500A8AC"/>
    <w:rsid w:val="35025375"/>
    <w:rsid w:val="35031648"/>
    <w:rsid w:val="350500F7"/>
    <w:rsid w:val="350629CE"/>
    <w:rsid w:val="35092E16"/>
    <w:rsid w:val="3509BDBC"/>
    <w:rsid w:val="350D1FA8"/>
    <w:rsid w:val="350FA529"/>
    <w:rsid w:val="35117EBE"/>
    <w:rsid w:val="3513B9E2"/>
    <w:rsid w:val="35189466"/>
    <w:rsid w:val="3519A32A"/>
    <w:rsid w:val="3519DF37"/>
    <w:rsid w:val="3520AA23"/>
    <w:rsid w:val="3521C7A2"/>
    <w:rsid w:val="35230814"/>
    <w:rsid w:val="35251F57"/>
    <w:rsid w:val="35252484"/>
    <w:rsid w:val="3525906F"/>
    <w:rsid w:val="3525A2ED"/>
    <w:rsid w:val="3527CF0B"/>
    <w:rsid w:val="352AAF58"/>
    <w:rsid w:val="352B5EB7"/>
    <w:rsid w:val="352D2A77"/>
    <w:rsid w:val="352F827F"/>
    <w:rsid w:val="35309232"/>
    <w:rsid w:val="3531A121"/>
    <w:rsid w:val="3531EB45"/>
    <w:rsid w:val="3532C7A7"/>
    <w:rsid w:val="3532F691"/>
    <w:rsid w:val="353606C9"/>
    <w:rsid w:val="35378125"/>
    <w:rsid w:val="35380424"/>
    <w:rsid w:val="353890D4"/>
    <w:rsid w:val="3538AC13"/>
    <w:rsid w:val="35392119"/>
    <w:rsid w:val="353A808D"/>
    <w:rsid w:val="353AE823"/>
    <w:rsid w:val="353BB39B"/>
    <w:rsid w:val="353E56C4"/>
    <w:rsid w:val="353F1045"/>
    <w:rsid w:val="35407A75"/>
    <w:rsid w:val="35409992"/>
    <w:rsid w:val="35430D6C"/>
    <w:rsid w:val="35432701"/>
    <w:rsid w:val="35446D21"/>
    <w:rsid w:val="3545B6DB"/>
    <w:rsid w:val="354BE653"/>
    <w:rsid w:val="354D9955"/>
    <w:rsid w:val="354FD0B0"/>
    <w:rsid w:val="3557D866"/>
    <w:rsid w:val="355B0045"/>
    <w:rsid w:val="355B13D5"/>
    <w:rsid w:val="355BB9D6"/>
    <w:rsid w:val="355EBE20"/>
    <w:rsid w:val="35601EB8"/>
    <w:rsid w:val="35634067"/>
    <w:rsid w:val="35637950"/>
    <w:rsid w:val="356411C7"/>
    <w:rsid w:val="356444F7"/>
    <w:rsid w:val="3566E144"/>
    <w:rsid w:val="3567EA3D"/>
    <w:rsid w:val="356FBC1C"/>
    <w:rsid w:val="356FDAD8"/>
    <w:rsid w:val="357237AC"/>
    <w:rsid w:val="3572D21E"/>
    <w:rsid w:val="35738531"/>
    <w:rsid w:val="357706A3"/>
    <w:rsid w:val="357A56C5"/>
    <w:rsid w:val="357BFA30"/>
    <w:rsid w:val="3584EFEB"/>
    <w:rsid w:val="3587A069"/>
    <w:rsid w:val="3588D7D0"/>
    <w:rsid w:val="3589C429"/>
    <w:rsid w:val="35905A47"/>
    <w:rsid w:val="3591B16B"/>
    <w:rsid w:val="35927052"/>
    <w:rsid w:val="359364E7"/>
    <w:rsid w:val="3595437C"/>
    <w:rsid w:val="3595D1AB"/>
    <w:rsid w:val="3596F6F8"/>
    <w:rsid w:val="3597A8AB"/>
    <w:rsid w:val="35997DE6"/>
    <w:rsid w:val="359AD04E"/>
    <w:rsid w:val="359B9D81"/>
    <w:rsid w:val="359CF988"/>
    <w:rsid w:val="359E0E4A"/>
    <w:rsid w:val="359E38B2"/>
    <w:rsid w:val="359ED909"/>
    <w:rsid w:val="35A05452"/>
    <w:rsid w:val="35A15619"/>
    <w:rsid w:val="35A17D35"/>
    <w:rsid w:val="35A1E449"/>
    <w:rsid w:val="35A23B91"/>
    <w:rsid w:val="35A31242"/>
    <w:rsid w:val="35A40211"/>
    <w:rsid w:val="35A43EBD"/>
    <w:rsid w:val="35A76513"/>
    <w:rsid w:val="35A7A0EE"/>
    <w:rsid w:val="35A7F5E6"/>
    <w:rsid w:val="35A9F2CE"/>
    <w:rsid w:val="35AA1145"/>
    <w:rsid w:val="35AA7C64"/>
    <w:rsid w:val="35AB741D"/>
    <w:rsid w:val="35AFFD9C"/>
    <w:rsid w:val="35B1E34A"/>
    <w:rsid w:val="35B23719"/>
    <w:rsid w:val="35B3B9D9"/>
    <w:rsid w:val="35B534B5"/>
    <w:rsid w:val="35B64260"/>
    <w:rsid w:val="35B6AB22"/>
    <w:rsid w:val="35B6E93C"/>
    <w:rsid w:val="35B84596"/>
    <w:rsid w:val="35BB256C"/>
    <w:rsid w:val="35BD0410"/>
    <w:rsid w:val="35BEF13E"/>
    <w:rsid w:val="35BFA47F"/>
    <w:rsid w:val="35C21531"/>
    <w:rsid w:val="35C22673"/>
    <w:rsid w:val="35C33F38"/>
    <w:rsid w:val="35C6B64A"/>
    <w:rsid w:val="35D4B6FB"/>
    <w:rsid w:val="35D5DFD4"/>
    <w:rsid w:val="35D8819B"/>
    <w:rsid w:val="35D9374B"/>
    <w:rsid w:val="35DB9534"/>
    <w:rsid w:val="35DC181E"/>
    <w:rsid w:val="35DDCD5A"/>
    <w:rsid w:val="35E258AB"/>
    <w:rsid w:val="35E38CB1"/>
    <w:rsid w:val="35E3D80E"/>
    <w:rsid w:val="35E41727"/>
    <w:rsid w:val="35E95A6D"/>
    <w:rsid w:val="35EB1EF1"/>
    <w:rsid w:val="35EB64E2"/>
    <w:rsid w:val="35ECF196"/>
    <w:rsid w:val="35EE788C"/>
    <w:rsid w:val="35F32748"/>
    <w:rsid w:val="35F340C7"/>
    <w:rsid w:val="35F6B591"/>
    <w:rsid w:val="35FA9E03"/>
    <w:rsid w:val="35FB239F"/>
    <w:rsid w:val="35FE4B74"/>
    <w:rsid w:val="35FFF02E"/>
    <w:rsid w:val="360000C4"/>
    <w:rsid w:val="36044E55"/>
    <w:rsid w:val="3604E40E"/>
    <w:rsid w:val="360588D5"/>
    <w:rsid w:val="3605AF3F"/>
    <w:rsid w:val="360830B8"/>
    <w:rsid w:val="36090052"/>
    <w:rsid w:val="360A1750"/>
    <w:rsid w:val="360AD0FE"/>
    <w:rsid w:val="360C5697"/>
    <w:rsid w:val="360D2AD1"/>
    <w:rsid w:val="360E6890"/>
    <w:rsid w:val="360EDA1C"/>
    <w:rsid w:val="360FEBC4"/>
    <w:rsid w:val="36106290"/>
    <w:rsid w:val="3611D630"/>
    <w:rsid w:val="3611EECD"/>
    <w:rsid w:val="361269C5"/>
    <w:rsid w:val="3613A478"/>
    <w:rsid w:val="3614E103"/>
    <w:rsid w:val="36170067"/>
    <w:rsid w:val="36173065"/>
    <w:rsid w:val="3618CB38"/>
    <w:rsid w:val="361BD8EA"/>
    <w:rsid w:val="361DF427"/>
    <w:rsid w:val="361E4231"/>
    <w:rsid w:val="361ED521"/>
    <w:rsid w:val="362054DA"/>
    <w:rsid w:val="3620E1A8"/>
    <w:rsid w:val="3621FEA3"/>
    <w:rsid w:val="36250652"/>
    <w:rsid w:val="36258695"/>
    <w:rsid w:val="3627C4C9"/>
    <w:rsid w:val="362842EF"/>
    <w:rsid w:val="3628F873"/>
    <w:rsid w:val="362A14A3"/>
    <w:rsid w:val="362ABF29"/>
    <w:rsid w:val="362EF0D3"/>
    <w:rsid w:val="3636204A"/>
    <w:rsid w:val="3636DAF7"/>
    <w:rsid w:val="3637D23F"/>
    <w:rsid w:val="363BC2C0"/>
    <w:rsid w:val="363C17BB"/>
    <w:rsid w:val="363C9B53"/>
    <w:rsid w:val="363CCB27"/>
    <w:rsid w:val="36458FC7"/>
    <w:rsid w:val="3646AE8D"/>
    <w:rsid w:val="36474CB4"/>
    <w:rsid w:val="3648A982"/>
    <w:rsid w:val="364932B7"/>
    <w:rsid w:val="364A9501"/>
    <w:rsid w:val="364ACC9F"/>
    <w:rsid w:val="364AD279"/>
    <w:rsid w:val="364BC195"/>
    <w:rsid w:val="3653A61D"/>
    <w:rsid w:val="3654AEB6"/>
    <w:rsid w:val="36567EEC"/>
    <w:rsid w:val="3656A3C6"/>
    <w:rsid w:val="3656B901"/>
    <w:rsid w:val="36577834"/>
    <w:rsid w:val="3658F2D2"/>
    <w:rsid w:val="3659B8E8"/>
    <w:rsid w:val="365CB9A0"/>
    <w:rsid w:val="365D7DE2"/>
    <w:rsid w:val="3660F71A"/>
    <w:rsid w:val="3663647B"/>
    <w:rsid w:val="3665E498"/>
    <w:rsid w:val="3665E667"/>
    <w:rsid w:val="3666E61C"/>
    <w:rsid w:val="3668628F"/>
    <w:rsid w:val="366A43CC"/>
    <w:rsid w:val="366CE582"/>
    <w:rsid w:val="366E23F0"/>
    <w:rsid w:val="366F344E"/>
    <w:rsid w:val="3672CED7"/>
    <w:rsid w:val="36749F52"/>
    <w:rsid w:val="367A241D"/>
    <w:rsid w:val="367AF578"/>
    <w:rsid w:val="367B8DCD"/>
    <w:rsid w:val="367C5A6B"/>
    <w:rsid w:val="367CDDA7"/>
    <w:rsid w:val="367F76D4"/>
    <w:rsid w:val="367F81E7"/>
    <w:rsid w:val="368067E0"/>
    <w:rsid w:val="3680FACD"/>
    <w:rsid w:val="36815759"/>
    <w:rsid w:val="36824D1E"/>
    <w:rsid w:val="3683CE37"/>
    <w:rsid w:val="3685ECD7"/>
    <w:rsid w:val="368A135E"/>
    <w:rsid w:val="368A5B06"/>
    <w:rsid w:val="368AE5D5"/>
    <w:rsid w:val="368BAC4A"/>
    <w:rsid w:val="368C8C5D"/>
    <w:rsid w:val="3690C0AF"/>
    <w:rsid w:val="3690EDD7"/>
    <w:rsid w:val="36911F7A"/>
    <w:rsid w:val="3691AB64"/>
    <w:rsid w:val="3693A60F"/>
    <w:rsid w:val="369532ED"/>
    <w:rsid w:val="3697B4E0"/>
    <w:rsid w:val="36995F35"/>
    <w:rsid w:val="369BD773"/>
    <w:rsid w:val="369BF577"/>
    <w:rsid w:val="369E2B90"/>
    <w:rsid w:val="369E5068"/>
    <w:rsid w:val="36A1F944"/>
    <w:rsid w:val="36A28EFD"/>
    <w:rsid w:val="36A2D417"/>
    <w:rsid w:val="36A2FEC7"/>
    <w:rsid w:val="36A6896D"/>
    <w:rsid w:val="36AABB90"/>
    <w:rsid w:val="36AB0980"/>
    <w:rsid w:val="36AB6372"/>
    <w:rsid w:val="36B387AF"/>
    <w:rsid w:val="36B38A62"/>
    <w:rsid w:val="36B86400"/>
    <w:rsid w:val="36BAB230"/>
    <w:rsid w:val="36BE3131"/>
    <w:rsid w:val="36BEB973"/>
    <w:rsid w:val="36BED520"/>
    <w:rsid w:val="36C02C1F"/>
    <w:rsid w:val="36C05A01"/>
    <w:rsid w:val="36C0F4EA"/>
    <w:rsid w:val="36C369B4"/>
    <w:rsid w:val="36C41C01"/>
    <w:rsid w:val="36C45708"/>
    <w:rsid w:val="36C6B70C"/>
    <w:rsid w:val="36CA6D3D"/>
    <w:rsid w:val="36CB857C"/>
    <w:rsid w:val="36CCE9FE"/>
    <w:rsid w:val="36CDC116"/>
    <w:rsid w:val="36CE6EFE"/>
    <w:rsid w:val="36D2A624"/>
    <w:rsid w:val="36D37FDC"/>
    <w:rsid w:val="36D53EFA"/>
    <w:rsid w:val="36D6E0A8"/>
    <w:rsid w:val="36D77B0C"/>
    <w:rsid w:val="36D90F15"/>
    <w:rsid w:val="36D91690"/>
    <w:rsid w:val="36D9F0EA"/>
    <w:rsid w:val="36DB0538"/>
    <w:rsid w:val="36DBBD73"/>
    <w:rsid w:val="36DC453B"/>
    <w:rsid w:val="36DFC9FE"/>
    <w:rsid w:val="36DFD9E9"/>
    <w:rsid w:val="36E1A914"/>
    <w:rsid w:val="36E3BB6C"/>
    <w:rsid w:val="36E55CB9"/>
    <w:rsid w:val="36E60272"/>
    <w:rsid w:val="36E9E5CE"/>
    <w:rsid w:val="36ED2C6C"/>
    <w:rsid w:val="36F4028C"/>
    <w:rsid w:val="36F45882"/>
    <w:rsid w:val="36F623B1"/>
    <w:rsid w:val="36F9482F"/>
    <w:rsid w:val="36FFF486"/>
    <w:rsid w:val="37021632"/>
    <w:rsid w:val="3703A8D2"/>
    <w:rsid w:val="37060401"/>
    <w:rsid w:val="3706E627"/>
    <w:rsid w:val="370C22D4"/>
    <w:rsid w:val="370CCEA4"/>
    <w:rsid w:val="370DD0A7"/>
    <w:rsid w:val="370E8E11"/>
    <w:rsid w:val="370F047C"/>
    <w:rsid w:val="371252B2"/>
    <w:rsid w:val="371462D2"/>
    <w:rsid w:val="3718B897"/>
    <w:rsid w:val="371E0958"/>
    <w:rsid w:val="371F97AD"/>
    <w:rsid w:val="3721103D"/>
    <w:rsid w:val="3721CF77"/>
    <w:rsid w:val="3721F6C6"/>
    <w:rsid w:val="3724F9C4"/>
    <w:rsid w:val="3725FF63"/>
    <w:rsid w:val="372B2CFF"/>
    <w:rsid w:val="372B89C5"/>
    <w:rsid w:val="372BD3AE"/>
    <w:rsid w:val="372E40B3"/>
    <w:rsid w:val="372F0AD8"/>
    <w:rsid w:val="37328358"/>
    <w:rsid w:val="3735FB22"/>
    <w:rsid w:val="37369091"/>
    <w:rsid w:val="3738E691"/>
    <w:rsid w:val="3739DEAB"/>
    <w:rsid w:val="373A0050"/>
    <w:rsid w:val="373A9320"/>
    <w:rsid w:val="373D2C8E"/>
    <w:rsid w:val="373EDDB0"/>
    <w:rsid w:val="373FF481"/>
    <w:rsid w:val="37406CA5"/>
    <w:rsid w:val="374165EA"/>
    <w:rsid w:val="3743923D"/>
    <w:rsid w:val="3744EE53"/>
    <w:rsid w:val="37468FB0"/>
    <w:rsid w:val="374700FF"/>
    <w:rsid w:val="37493AAA"/>
    <w:rsid w:val="374942F2"/>
    <w:rsid w:val="374B424E"/>
    <w:rsid w:val="374C4412"/>
    <w:rsid w:val="374C725C"/>
    <w:rsid w:val="374CEF1E"/>
    <w:rsid w:val="374D4AD4"/>
    <w:rsid w:val="374D598C"/>
    <w:rsid w:val="374DBE48"/>
    <w:rsid w:val="374F80E7"/>
    <w:rsid w:val="37502E13"/>
    <w:rsid w:val="37528FCA"/>
    <w:rsid w:val="37584368"/>
    <w:rsid w:val="375A82D9"/>
    <w:rsid w:val="375CF918"/>
    <w:rsid w:val="375DD325"/>
    <w:rsid w:val="375E9D8A"/>
    <w:rsid w:val="3763CB3E"/>
    <w:rsid w:val="3765FA6C"/>
    <w:rsid w:val="37662B5E"/>
    <w:rsid w:val="37669E3B"/>
    <w:rsid w:val="37676D91"/>
    <w:rsid w:val="3767B2D6"/>
    <w:rsid w:val="3767E3B9"/>
    <w:rsid w:val="376A8048"/>
    <w:rsid w:val="376BE8D2"/>
    <w:rsid w:val="376D70E4"/>
    <w:rsid w:val="376EB3C8"/>
    <w:rsid w:val="376FBC9A"/>
    <w:rsid w:val="37722B2E"/>
    <w:rsid w:val="37733E14"/>
    <w:rsid w:val="3773CD2A"/>
    <w:rsid w:val="37741A5B"/>
    <w:rsid w:val="3777E4EB"/>
    <w:rsid w:val="37791400"/>
    <w:rsid w:val="37791F39"/>
    <w:rsid w:val="377D0E0F"/>
    <w:rsid w:val="377D3C4E"/>
    <w:rsid w:val="377F3204"/>
    <w:rsid w:val="377F4334"/>
    <w:rsid w:val="377F7BF1"/>
    <w:rsid w:val="37819F8A"/>
    <w:rsid w:val="3781F015"/>
    <w:rsid w:val="3782F990"/>
    <w:rsid w:val="378375CD"/>
    <w:rsid w:val="37881CE2"/>
    <w:rsid w:val="378DF757"/>
    <w:rsid w:val="378EB964"/>
    <w:rsid w:val="37900EBB"/>
    <w:rsid w:val="37909B67"/>
    <w:rsid w:val="379531B5"/>
    <w:rsid w:val="379B26AA"/>
    <w:rsid w:val="379B62CE"/>
    <w:rsid w:val="379D85E4"/>
    <w:rsid w:val="37A3FA7D"/>
    <w:rsid w:val="37A5BB4A"/>
    <w:rsid w:val="37A8870A"/>
    <w:rsid w:val="37AA2322"/>
    <w:rsid w:val="37B0B17D"/>
    <w:rsid w:val="37B34E4A"/>
    <w:rsid w:val="37B444D5"/>
    <w:rsid w:val="37B4DEC4"/>
    <w:rsid w:val="37B87587"/>
    <w:rsid w:val="37BA42AC"/>
    <w:rsid w:val="37BAC68C"/>
    <w:rsid w:val="37BC19A4"/>
    <w:rsid w:val="37BDF88D"/>
    <w:rsid w:val="37BE2831"/>
    <w:rsid w:val="37C03B9C"/>
    <w:rsid w:val="37C0B7E5"/>
    <w:rsid w:val="37C0FC83"/>
    <w:rsid w:val="37C1A53F"/>
    <w:rsid w:val="37C1FEE6"/>
    <w:rsid w:val="37C20ABB"/>
    <w:rsid w:val="37C26CDF"/>
    <w:rsid w:val="37C5F2AF"/>
    <w:rsid w:val="37C60B22"/>
    <w:rsid w:val="37C6375C"/>
    <w:rsid w:val="37C748CE"/>
    <w:rsid w:val="37C7E674"/>
    <w:rsid w:val="37C8BB28"/>
    <w:rsid w:val="37D0A18E"/>
    <w:rsid w:val="37D0F391"/>
    <w:rsid w:val="37D19F64"/>
    <w:rsid w:val="37D73755"/>
    <w:rsid w:val="37D8CFD4"/>
    <w:rsid w:val="37D9A29F"/>
    <w:rsid w:val="37D9FCED"/>
    <w:rsid w:val="37DBE769"/>
    <w:rsid w:val="37DE0203"/>
    <w:rsid w:val="37E02008"/>
    <w:rsid w:val="37E1EC10"/>
    <w:rsid w:val="37E45E8F"/>
    <w:rsid w:val="37E4E57D"/>
    <w:rsid w:val="37E7080A"/>
    <w:rsid w:val="37E89EB1"/>
    <w:rsid w:val="37E91AF1"/>
    <w:rsid w:val="37ECB044"/>
    <w:rsid w:val="37ED0B22"/>
    <w:rsid w:val="37EEAAC2"/>
    <w:rsid w:val="37F1ED11"/>
    <w:rsid w:val="37F22484"/>
    <w:rsid w:val="37F4C3A9"/>
    <w:rsid w:val="37F608A5"/>
    <w:rsid w:val="37F67F43"/>
    <w:rsid w:val="37F7BC6E"/>
    <w:rsid w:val="37F8711B"/>
    <w:rsid w:val="37FAFCE0"/>
    <w:rsid w:val="37FDEA15"/>
    <w:rsid w:val="37FF1634"/>
    <w:rsid w:val="38023053"/>
    <w:rsid w:val="380308A1"/>
    <w:rsid w:val="380361F4"/>
    <w:rsid w:val="380386B1"/>
    <w:rsid w:val="3804D16E"/>
    <w:rsid w:val="38051BD3"/>
    <w:rsid w:val="3806034F"/>
    <w:rsid w:val="380874EB"/>
    <w:rsid w:val="3809B1CC"/>
    <w:rsid w:val="380AB99B"/>
    <w:rsid w:val="380C10A7"/>
    <w:rsid w:val="380DD1D3"/>
    <w:rsid w:val="380E8A84"/>
    <w:rsid w:val="381706B2"/>
    <w:rsid w:val="38170934"/>
    <w:rsid w:val="3817267C"/>
    <w:rsid w:val="3817F122"/>
    <w:rsid w:val="3817FFFC"/>
    <w:rsid w:val="3818510E"/>
    <w:rsid w:val="3818BB80"/>
    <w:rsid w:val="38192336"/>
    <w:rsid w:val="381D515A"/>
    <w:rsid w:val="381F359C"/>
    <w:rsid w:val="38220AA0"/>
    <w:rsid w:val="3822DD97"/>
    <w:rsid w:val="3823D95B"/>
    <w:rsid w:val="3826A8B0"/>
    <w:rsid w:val="382828C8"/>
    <w:rsid w:val="382C1065"/>
    <w:rsid w:val="38308242"/>
    <w:rsid w:val="3830948B"/>
    <w:rsid w:val="383196D3"/>
    <w:rsid w:val="3834A32B"/>
    <w:rsid w:val="38360D1E"/>
    <w:rsid w:val="383660A0"/>
    <w:rsid w:val="383843FA"/>
    <w:rsid w:val="38394B48"/>
    <w:rsid w:val="383A88B5"/>
    <w:rsid w:val="383DA663"/>
    <w:rsid w:val="383E8980"/>
    <w:rsid w:val="384398BC"/>
    <w:rsid w:val="38441A5F"/>
    <w:rsid w:val="3844C802"/>
    <w:rsid w:val="384540DE"/>
    <w:rsid w:val="38467E89"/>
    <w:rsid w:val="3849DD86"/>
    <w:rsid w:val="384A4796"/>
    <w:rsid w:val="384C19A2"/>
    <w:rsid w:val="384CFA1C"/>
    <w:rsid w:val="384D1719"/>
    <w:rsid w:val="384D37B1"/>
    <w:rsid w:val="384DAAE0"/>
    <w:rsid w:val="385143E1"/>
    <w:rsid w:val="38543216"/>
    <w:rsid w:val="38562F51"/>
    <w:rsid w:val="3856379F"/>
    <w:rsid w:val="3857D8E1"/>
    <w:rsid w:val="38597C33"/>
    <w:rsid w:val="385BE931"/>
    <w:rsid w:val="385D28AC"/>
    <w:rsid w:val="385DACC3"/>
    <w:rsid w:val="386058E8"/>
    <w:rsid w:val="38620859"/>
    <w:rsid w:val="38621AD6"/>
    <w:rsid w:val="386324FB"/>
    <w:rsid w:val="38634C39"/>
    <w:rsid w:val="3863D057"/>
    <w:rsid w:val="38677279"/>
    <w:rsid w:val="3867ED00"/>
    <w:rsid w:val="386935EB"/>
    <w:rsid w:val="386B4B71"/>
    <w:rsid w:val="386BF7E6"/>
    <w:rsid w:val="3871F089"/>
    <w:rsid w:val="3872214F"/>
    <w:rsid w:val="38722563"/>
    <w:rsid w:val="3873BE72"/>
    <w:rsid w:val="3875043D"/>
    <w:rsid w:val="3875A809"/>
    <w:rsid w:val="3875ADF0"/>
    <w:rsid w:val="38760E40"/>
    <w:rsid w:val="3876176F"/>
    <w:rsid w:val="3876B3BA"/>
    <w:rsid w:val="3878159C"/>
    <w:rsid w:val="387B4C7A"/>
    <w:rsid w:val="387C2745"/>
    <w:rsid w:val="387EAF6D"/>
    <w:rsid w:val="387ED4E0"/>
    <w:rsid w:val="38817F42"/>
    <w:rsid w:val="3882784D"/>
    <w:rsid w:val="38828E0D"/>
    <w:rsid w:val="3883CCE7"/>
    <w:rsid w:val="38843953"/>
    <w:rsid w:val="3886E881"/>
    <w:rsid w:val="388722F6"/>
    <w:rsid w:val="388A6F70"/>
    <w:rsid w:val="3891858C"/>
    <w:rsid w:val="389253CF"/>
    <w:rsid w:val="389288C9"/>
    <w:rsid w:val="38930432"/>
    <w:rsid w:val="38949138"/>
    <w:rsid w:val="389685C9"/>
    <w:rsid w:val="38971340"/>
    <w:rsid w:val="3899AE49"/>
    <w:rsid w:val="3899EE31"/>
    <w:rsid w:val="389EDF03"/>
    <w:rsid w:val="389EE92E"/>
    <w:rsid w:val="38A2B28C"/>
    <w:rsid w:val="38A33BA3"/>
    <w:rsid w:val="38A3F570"/>
    <w:rsid w:val="38A5EA69"/>
    <w:rsid w:val="38A70809"/>
    <w:rsid w:val="38A76084"/>
    <w:rsid w:val="38AA5243"/>
    <w:rsid w:val="38AAF540"/>
    <w:rsid w:val="38AB7F62"/>
    <w:rsid w:val="38AC5FCD"/>
    <w:rsid w:val="38AC97AE"/>
    <w:rsid w:val="38AF7B79"/>
    <w:rsid w:val="38B03C52"/>
    <w:rsid w:val="38B1106A"/>
    <w:rsid w:val="38B1547E"/>
    <w:rsid w:val="38B5D93F"/>
    <w:rsid w:val="38B6C89B"/>
    <w:rsid w:val="38B76E5D"/>
    <w:rsid w:val="38B92B3E"/>
    <w:rsid w:val="38B9B0FA"/>
    <w:rsid w:val="38BB0B10"/>
    <w:rsid w:val="38BB3CA9"/>
    <w:rsid w:val="38BC044E"/>
    <w:rsid w:val="38BEA591"/>
    <w:rsid w:val="38BEF373"/>
    <w:rsid w:val="38C0E49A"/>
    <w:rsid w:val="38C1CFAE"/>
    <w:rsid w:val="38C24966"/>
    <w:rsid w:val="38C4BD52"/>
    <w:rsid w:val="38C663B3"/>
    <w:rsid w:val="38C6E6F6"/>
    <w:rsid w:val="38C98B6E"/>
    <w:rsid w:val="38C9F5C8"/>
    <w:rsid w:val="38CCB536"/>
    <w:rsid w:val="38CDF23C"/>
    <w:rsid w:val="38CE7184"/>
    <w:rsid w:val="38CEE394"/>
    <w:rsid w:val="38D026CE"/>
    <w:rsid w:val="38D2391F"/>
    <w:rsid w:val="38D4B2ED"/>
    <w:rsid w:val="38D5BB7C"/>
    <w:rsid w:val="38D6980F"/>
    <w:rsid w:val="38D6B2F5"/>
    <w:rsid w:val="38D80937"/>
    <w:rsid w:val="38D976B5"/>
    <w:rsid w:val="38DB7A69"/>
    <w:rsid w:val="38DD08FD"/>
    <w:rsid w:val="38DDA8F4"/>
    <w:rsid w:val="38E027EC"/>
    <w:rsid w:val="38E0976A"/>
    <w:rsid w:val="38E26228"/>
    <w:rsid w:val="38E3DBF1"/>
    <w:rsid w:val="38E5DC28"/>
    <w:rsid w:val="38E7B796"/>
    <w:rsid w:val="38E8D045"/>
    <w:rsid w:val="38E93D92"/>
    <w:rsid w:val="38E9F0ED"/>
    <w:rsid w:val="38EBC20D"/>
    <w:rsid w:val="38EC09FB"/>
    <w:rsid w:val="38F365D8"/>
    <w:rsid w:val="38F3E566"/>
    <w:rsid w:val="38F44086"/>
    <w:rsid w:val="38F7A3B2"/>
    <w:rsid w:val="38F850CD"/>
    <w:rsid w:val="38F928BB"/>
    <w:rsid w:val="38FA2B3A"/>
    <w:rsid w:val="38FC7A91"/>
    <w:rsid w:val="390085B6"/>
    <w:rsid w:val="3901FEE3"/>
    <w:rsid w:val="39039228"/>
    <w:rsid w:val="3903B492"/>
    <w:rsid w:val="3903CAA9"/>
    <w:rsid w:val="3904970A"/>
    <w:rsid w:val="39051447"/>
    <w:rsid w:val="39052F06"/>
    <w:rsid w:val="3909ACC0"/>
    <w:rsid w:val="390A31F9"/>
    <w:rsid w:val="390C11C8"/>
    <w:rsid w:val="390C5B14"/>
    <w:rsid w:val="390E809E"/>
    <w:rsid w:val="39111761"/>
    <w:rsid w:val="3911F387"/>
    <w:rsid w:val="3912C16F"/>
    <w:rsid w:val="3913C45A"/>
    <w:rsid w:val="39156E1C"/>
    <w:rsid w:val="39162681"/>
    <w:rsid w:val="39177967"/>
    <w:rsid w:val="391897A9"/>
    <w:rsid w:val="391B60D7"/>
    <w:rsid w:val="391EE459"/>
    <w:rsid w:val="391F645A"/>
    <w:rsid w:val="39217A75"/>
    <w:rsid w:val="3922431A"/>
    <w:rsid w:val="39241DA0"/>
    <w:rsid w:val="39245868"/>
    <w:rsid w:val="392569EB"/>
    <w:rsid w:val="3928B9BD"/>
    <w:rsid w:val="392B9730"/>
    <w:rsid w:val="392BD002"/>
    <w:rsid w:val="392C5AF7"/>
    <w:rsid w:val="392D9D1B"/>
    <w:rsid w:val="392E2EA5"/>
    <w:rsid w:val="39303BD5"/>
    <w:rsid w:val="39303DB4"/>
    <w:rsid w:val="3934971D"/>
    <w:rsid w:val="3936D241"/>
    <w:rsid w:val="3938DADE"/>
    <w:rsid w:val="393A956B"/>
    <w:rsid w:val="39456569"/>
    <w:rsid w:val="39462384"/>
    <w:rsid w:val="39464B6D"/>
    <w:rsid w:val="3949FDBC"/>
    <w:rsid w:val="394AD53D"/>
    <w:rsid w:val="394F7E38"/>
    <w:rsid w:val="3950DEB9"/>
    <w:rsid w:val="39520A4D"/>
    <w:rsid w:val="395392C1"/>
    <w:rsid w:val="3956EDCE"/>
    <w:rsid w:val="395B8184"/>
    <w:rsid w:val="395F9CA7"/>
    <w:rsid w:val="39616B75"/>
    <w:rsid w:val="39622802"/>
    <w:rsid w:val="39643B5B"/>
    <w:rsid w:val="3965A90F"/>
    <w:rsid w:val="39670693"/>
    <w:rsid w:val="3967DCA8"/>
    <w:rsid w:val="3967DDD8"/>
    <w:rsid w:val="396DA6D5"/>
    <w:rsid w:val="396E4682"/>
    <w:rsid w:val="396ECA8E"/>
    <w:rsid w:val="39715779"/>
    <w:rsid w:val="3974DE25"/>
    <w:rsid w:val="397609CD"/>
    <w:rsid w:val="39781761"/>
    <w:rsid w:val="397B75AB"/>
    <w:rsid w:val="397C3476"/>
    <w:rsid w:val="397E317C"/>
    <w:rsid w:val="397E6201"/>
    <w:rsid w:val="397FA328"/>
    <w:rsid w:val="39815890"/>
    <w:rsid w:val="39820840"/>
    <w:rsid w:val="398209D8"/>
    <w:rsid w:val="39830552"/>
    <w:rsid w:val="39838FF1"/>
    <w:rsid w:val="3987F8DE"/>
    <w:rsid w:val="3988C7EE"/>
    <w:rsid w:val="398944A0"/>
    <w:rsid w:val="398AD784"/>
    <w:rsid w:val="398D00E1"/>
    <w:rsid w:val="398DA9CF"/>
    <w:rsid w:val="398F47E9"/>
    <w:rsid w:val="3990A454"/>
    <w:rsid w:val="3991D906"/>
    <w:rsid w:val="3994CB0A"/>
    <w:rsid w:val="39961642"/>
    <w:rsid w:val="399643FD"/>
    <w:rsid w:val="3999003A"/>
    <w:rsid w:val="3999C819"/>
    <w:rsid w:val="399A9C41"/>
    <w:rsid w:val="399AB93F"/>
    <w:rsid w:val="399ABC42"/>
    <w:rsid w:val="399BF968"/>
    <w:rsid w:val="399D49E1"/>
    <w:rsid w:val="399D6DF4"/>
    <w:rsid w:val="39A00C43"/>
    <w:rsid w:val="39A326E3"/>
    <w:rsid w:val="39A4A205"/>
    <w:rsid w:val="39A4E62F"/>
    <w:rsid w:val="39A5AFAF"/>
    <w:rsid w:val="39A5F677"/>
    <w:rsid w:val="39A6BE6E"/>
    <w:rsid w:val="39A90308"/>
    <w:rsid w:val="39AA6063"/>
    <w:rsid w:val="39ADE00A"/>
    <w:rsid w:val="39B2498E"/>
    <w:rsid w:val="39B42233"/>
    <w:rsid w:val="39B45128"/>
    <w:rsid w:val="39B48BA0"/>
    <w:rsid w:val="39B5B5ED"/>
    <w:rsid w:val="39B5E86F"/>
    <w:rsid w:val="39B8DF2D"/>
    <w:rsid w:val="39B8FAAC"/>
    <w:rsid w:val="39BB7263"/>
    <w:rsid w:val="39BBF96E"/>
    <w:rsid w:val="39BD1E52"/>
    <w:rsid w:val="39BE1A96"/>
    <w:rsid w:val="39C0E874"/>
    <w:rsid w:val="39C59CA5"/>
    <w:rsid w:val="39C71B36"/>
    <w:rsid w:val="39C8DCE5"/>
    <w:rsid w:val="39CA5A35"/>
    <w:rsid w:val="39CCBFE2"/>
    <w:rsid w:val="39CE18D5"/>
    <w:rsid w:val="39D0D7FC"/>
    <w:rsid w:val="39D213C9"/>
    <w:rsid w:val="39D25C85"/>
    <w:rsid w:val="39D36B70"/>
    <w:rsid w:val="39D54400"/>
    <w:rsid w:val="39D57142"/>
    <w:rsid w:val="39D5EC31"/>
    <w:rsid w:val="39D7094B"/>
    <w:rsid w:val="39D71CFD"/>
    <w:rsid w:val="39D73427"/>
    <w:rsid w:val="39D83C73"/>
    <w:rsid w:val="39D9DDBF"/>
    <w:rsid w:val="39DBB175"/>
    <w:rsid w:val="39DF3A0F"/>
    <w:rsid w:val="39E0B8EC"/>
    <w:rsid w:val="39E2BE43"/>
    <w:rsid w:val="39E30BE5"/>
    <w:rsid w:val="39E81500"/>
    <w:rsid w:val="39E8834F"/>
    <w:rsid w:val="39E8E77A"/>
    <w:rsid w:val="39E95222"/>
    <w:rsid w:val="39EA584C"/>
    <w:rsid w:val="39EC8CA3"/>
    <w:rsid w:val="39ED0BEF"/>
    <w:rsid w:val="39EFD709"/>
    <w:rsid w:val="39F004C2"/>
    <w:rsid w:val="39F54FB8"/>
    <w:rsid w:val="39F64E62"/>
    <w:rsid w:val="39F96131"/>
    <w:rsid w:val="39F972BF"/>
    <w:rsid w:val="39FA35D8"/>
    <w:rsid w:val="39FDABDA"/>
    <w:rsid w:val="39FE7CBE"/>
    <w:rsid w:val="3A02D470"/>
    <w:rsid w:val="3A02F1EE"/>
    <w:rsid w:val="3A0AE3B3"/>
    <w:rsid w:val="3A0C923C"/>
    <w:rsid w:val="3A0E017A"/>
    <w:rsid w:val="3A10861E"/>
    <w:rsid w:val="3A113303"/>
    <w:rsid w:val="3A118BEA"/>
    <w:rsid w:val="3A129E9D"/>
    <w:rsid w:val="3A12F5E1"/>
    <w:rsid w:val="3A13312F"/>
    <w:rsid w:val="3A13C70A"/>
    <w:rsid w:val="3A16E8F8"/>
    <w:rsid w:val="3A195A79"/>
    <w:rsid w:val="3A196513"/>
    <w:rsid w:val="3A1AD968"/>
    <w:rsid w:val="3A1D4493"/>
    <w:rsid w:val="3A1E5062"/>
    <w:rsid w:val="3A1F1B44"/>
    <w:rsid w:val="3A221434"/>
    <w:rsid w:val="3A227C4A"/>
    <w:rsid w:val="3A227F9E"/>
    <w:rsid w:val="3A243709"/>
    <w:rsid w:val="3A2601B8"/>
    <w:rsid w:val="3A2646E2"/>
    <w:rsid w:val="3A281589"/>
    <w:rsid w:val="3A2A5E0E"/>
    <w:rsid w:val="3A2A9EC8"/>
    <w:rsid w:val="3A2BA6E7"/>
    <w:rsid w:val="3A2F1648"/>
    <w:rsid w:val="3A30D9E0"/>
    <w:rsid w:val="3A315DA1"/>
    <w:rsid w:val="3A318AAA"/>
    <w:rsid w:val="3A331BA0"/>
    <w:rsid w:val="3A37BE89"/>
    <w:rsid w:val="3A37DDE3"/>
    <w:rsid w:val="3A37EDDF"/>
    <w:rsid w:val="3A385623"/>
    <w:rsid w:val="3A3C18AF"/>
    <w:rsid w:val="3A3C2D8F"/>
    <w:rsid w:val="3A3D78A2"/>
    <w:rsid w:val="3A405E42"/>
    <w:rsid w:val="3A41D6CF"/>
    <w:rsid w:val="3A45D52F"/>
    <w:rsid w:val="3A4A35E7"/>
    <w:rsid w:val="3A4C954E"/>
    <w:rsid w:val="3A51D510"/>
    <w:rsid w:val="3A520713"/>
    <w:rsid w:val="3A52863A"/>
    <w:rsid w:val="3A537A5C"/>
    <w:rsid w:val="3A5707CB"/>
    <w:rsid w:val="3A572CFF"/>
    <w:rsid w:val="3A5B0BDC"/>
    <w:rsid w:val="3A5C12E3"/>
    <w:rsid w:val="3A5F39FA"/>
    <w:rsid w:val="3A645A0B"/>
    <w:rsid w:val="3A645A63"/>
    <w:rsid w:val="3A645F20"/>
    <w:rsid w:val="3A65E363"/>
    <w:rsid w:val="3A6AC0F6"/>
    <w:rsid w:val="3A6AE603"/>
    <w:rsid w:val="3A6BDFA7"/>
    <w:rsid w:val="3A6C78A5"/>
    <w:rsid w:val="3A6FDBE3"/>
    <w:rsid w:val="3A73A639"/>
    <w:rsid w:val="3A76B42F"/>
    <w:rsid w:val="3A771013"/>
    <w:rsid w:val="3A785DB4"/>
    <w:rsid w:val="3A7AC304"/>
    <w:rsid w:val="3A7B4040"/>
    <w:rsid w:val="3A7B6709"/>
    <w:rsid w:val="3A7CC897"/>
    <w:rsid w:val="3A7CEA7F"/>
    <w:rsid w:val="3A7D0793"/>
    <w:rsid w:val="3A7E7D3E"/>
    <w:rsid w:val="3A7FD23D"/>
    <w:rsid w:val="3A81AC89"/>
    <w:rsid w:val="3A83338B"/>
    <w:rsid w:val="3A8631B1"/>
    <w:rsid w:val="3A86A7B9"/>
    <w:rsid w:val="3A8BE41D"/>
    <w:rsid w:val="3A8E400F"/>
    <w:rsid w:val="3A91E351"/>
    <w:rsid w:val="3A91F0A4"/>
    <w:rsid w:val="3A93856B"/>
    <w:rsid w:val="3A93B36B"/>
    <w:rsid w:val="3A98A922"/>
    <w:rsid w:val="3A9EB0F6"/>
    <w:rsid w:val="3A9FB0A7"/>
    <w:rsid w:val="3AA057EA"/>
    <w:rsid w:val="3AA1D8F9"/>
    <w:rsid w:val="3AA220A7"/>
    <w:rsid w:val="3AA39E7C"/>
    <w:rsid w:val="3AA4EFA1"/>
    <w:rsid w:val="3AA7A39E"/>
    <w:rsid w:val="3AA9A12A"/>
    <w:rsid w:val="3AAC95D7"/>
    <w:rsid w:val="3AACBAFD"/>
    <w:rsid w:val="3AB0D930"/>
    <w:rsid w:val="3AB34573"/>
    <w:rsid w:val="3AB5984D"/>
    <w:rsid w:val="3AB85A5E"/>
    <w:rsid w:val="3AB886A7"/>
    <w:rsid w:val="3AB9B95F"/>
    <w:rsid w:val="3AB9ECA8"/>
    <w:rsid w:val="3ABA575F"/>
    <w:rsid w:val="3ABB56A0"/>
    <w:rsid w:val="3ABE7DF9"/>
    <w:rsid w:val="3ABE7F43"/>
    <w:rsid w:val="3AC026AE"/>
    <w:rsid w:val="3AC085B9"/>
    <w:rsid w:val="3AC1206F"/>
    <w:rsid w:val="3AC1A8A6"/>
    <w:rsid w:val="3AC2135A"/>
    <w:rsid w:val="3AC3C4E1"/>
    <w:rsid w:val="3AC56413"/>
    <w:rsid w:val="3AC5C38D"/>
    <w:rsid w:val="3AC7A4DC"/>
    <w:rsid w:val="3AC7BB88"/>
    <w:rsid w:val="3AC80D2E"/>
    <w:rsid w:val="3AC95131"/>
    <w:rsid w:val="3AC9533C"/>
    <w:rsid w:val="3ACC0411"/>
    <w:rsid w:val="3ACC9EA8"/>
    <w:rsid w:val="3ACCCCA5"/>
    <w:rsid w:val="3ACE321D"/>
    <w:rsid w:val="3AD11BBE"/>
    <w:rsid w:val="3ADC8A5C"/>
    <w:rsid w:val="3ADCFA4C"/>
    <w:rsid w:val="3ADD966A"/>
    <w:rsid w:val="3AE192FF"/>
    <w:rsid w:val="3AE1D9B3"/>
    <w:rsid w:val="3AE1E695"/>
    <w:rsid w:val="3AE44DB1"/>
    <w:rsid w:val="3AE7759C"/>
    <w:rsid w:val="3AE9E0B8"/>
    <w:rsid w:val="3AEA6622"/>
    <w:rsid w:val="3AECBA9A"/>
    <w:rsid w:val="3AED4982"/>
    <w:rsid w:val="3AEDAB03"/>
    <w:rsid w:val="3AEFC29D"/>
    <w:rsid w:val="3AF1AE26"/>
    <w:rsid w:val="3AF1CBBC"/>
    <w:rsid w:val="3AF1E36E"/>
    <w:rsid w:val="3AF23D21"/>
    <w:rsid w:val="3AF3413C"/>
    <w:rsid w:val="3AF36D1D"/>
    <w:rsid w:val="3AF7C777"/>
    <w:rsid w:val="3AF96F08"/>
    <w:rsid w:val="3AFBDA45"/>
    <w:rsid w:val="3B02D6F4"/>
    <w:rsid w:val="3B0413E5"/>
    <w:rsid w:val="3B05A426"/>
    <w:rsid w:val="3B06D314"/>
    <w:rsid w:val="3B08B1C2"/>
    <w:rsid w:val="3B091CBF"/>
    <w:rsid w:val="3B0A7469"/>
    <w:rsid w:val="3B0DF119"/>
    <w:rsid w:val="3B0F8EB9"/>
    <w:rsid w:val="3B10B4D6"/>
    <w:rsid w:val="3B1164D9"/>
    <w:rsid w:val="3B136DAA"/>
    <w:rsid w:val="3B13DA57"/>
    <w:rsid w:val="3B140400"/>
    <w:rsid w:val="3B1435F7"/>
    <w:rsid w:val="3B144BE0"/>
    <w:rsid w:val="3B14A65F"/>
    <w:rsid w:val="3B186546"/>
    <w:rsid w:val="3B190B41"/>
    <w:rsid w:val="3B191C57"/>
    <w:rsid w:val="3B194345"/>
    <w:rsid w:val="3B1D1925"/>
    <w:rsid w:val="3B1D7CBD"/>
    <w:rsid w:val="3B244363"/>
    <w:rsid w:val="3B2524E0"/>
    <w:rsid w:val="3B2616C9"/>
    <w:rsid w:val="3B270A4C"/>
    <w:rsid w:val="3B2740F8"/>
    <w:rsid w:val="3B2892F0"/>
    <w:rsid w:val="3B2B3255"/>
    <w:rsid w:val="3B2B52E2"/>
    <w:rsid w:val="3B2DF6DE"/>
    <w:rsid w:val="3B310ED6"/>
    <w:rsid w:val="3B317DC1"/>
    <w:rsid w:val="3B335A57"/>
    <w:rsid w:val="3B3411C4"/>
    <w:rsid w:val="3B37C9C9"/>
    <w:rsid w:val="3B3A5B84"/>
    <w:rsid w:val="3B3B5310"/>
    <w:rsid w:val="3B3C2A3C"/>
    <w:rsid w:val="3B3E14B2"/>
    <w:rsid w:val="3B410F4D"/>
    <w:rsid w:val="3B41C6D8"/>
    <w:rsid w:val="3B434613"/>
    <w:rsid w:val="3B447A3F"/>
    <w:rsid w:val="3B46D1C4"/>
    <w:rsid w:val="3B47173D"/>
    <w:rsid w:val="3B49B9B2"/>
    <w:rsid w:val="3B49EEFA"/>
    <w:rsid w:val="3B4BBB0B"/>
    <w:rsid w:val="3B4C1042"/>
    <w:rsid w:val="3B4C6128"/>
    <w:rsid w:val="3B4C79C1"/>
    <w:rsid w:val="3B4EC73E"/>
    <w:rsid w:val="3B4FDB07"/>
    <w:rsid w:val="3B51AAC9"/>
    <w:rsid w:val="3B526DAD"/>
    <w:rsid w:val="3B54E560"/>
    <w:rsid w:val="3B586E5E"/>
    <w:rsid w:val="3B59D2CF"/>
    <w:rsid w:val="3B61A238"/>
    <w:rsid w:val="3B62DF92"/>
    <w:rsid w:val="3B62DFD4"/>
    <w:rsid w:val="3B64BA27"/>
    <w:rsid w:val="3B66AE2C"/>
    <w:rsid w:val="3B66FFE0"/>
    <w:rsid w:val="3B672942"/>
    <w:rsid w:val="3B69638F"/>
    <w:rsid w:val="3B6B1450"/>
    <w:rsid w:val="3B6DBF9E"/>
    <w:rsid w:val="3B6DDB8E"/>
    <w:rsid w:val="3B6EB7DA"/>
    <w:rsid w:val="3B6EC1C0"/>
    <w:rsid w:val="3B6ECC80"/>
    <w:rsid w:val="3B6F9FB6"/>
    <w:rsid w:val="3B6FCFE3"/>
    <w:rsid w:val="3B74C47D"/>
    <w:rsid w:val="3B74D5F6"/>
    <w:rsid w:val="3B786B4E"/>
    <w:rsid w:val="3B794B45"/>
    <w:rsid w:val="3B7DDAB5"/>
    <w:rsid w:val="3B81DD01"/>
    <w:rsid w:val="3B82DF0E"/>
    <w:rsid w:val="3B834966"/>
    <w:rsid w:val="3B869DF7"/>
    <w:rsid w:val="3B8824A9"/>
    <w:rsid w:val="3B8A3AE3"/>
    <w:rsid w:val="3B8A6607"/>
    <w:rsid w:val="3B8D7FDD"/>
    <w:rsid w:val="3B8E6E7E"/>
    <w:rsid w:val="3B91852C"/>
    <w:rsid w:val="3B91B2CB"/>
    <w:rsid w:val="3B9206E5"/>
    <w:rsid w:val="3B921ED0"/>
    <w:rsid w:val="3B993057"/>
    <w:rsid w:val="3B99E322"/>
    <w:rsid w:val="3B9A5108"/>
    <w:rsid w:val="3B9B548C"/>
    <w:rsid w:val="3B9CED5F"/>
    <w:rsid w:val="3B9D086E"/>
    <w:rsid w:val="3B9E6A9F"/>
    <w:rsid w:val="3BA11380"/>
    <w:rsid w:val="3BA11B2E"/>
    <w:rsid w:val="3BA28BE4"/>
    <w:rsid w:val="3BA4166C"/>
    <w:rsid w:val="3BA6F733"/>
    <w:rsid w:val="3BA7F9D9"/>
    <w:rsid w:val="3BA8E345"/>
    <w:rsid w:val="3BA92E66"/>
    <w:rsid w:val="3BAA4CCD"/>
    <w:rsid w:val="3BAEEEE8"/>
    <w:rsid w:val="3BB13D07"/>
    <w:rsid w:val="3BB2CB79"/>
    <w:rsid w:val="3BB481B0"/>
    <w:rsid w:val="3BB6E2A0"/>
    <w:rsid w:val="3BB7033F"/>
    <w:rsid w:val="3BB7D1D4"/>
    <w:rsid w:val="3BB82B5A"/>
    <w:rsid w:val="3BB85EDF"/>
    <w:rsid w:val="3BBD97F5"/>
    <w:rsid w:val="3BBDB431"/>
    <w:rsid w:val="3BBF7386"/>
    <w:rsid w:val="3BBFB6CA"/>
    <w:rsid w:val="3BC0076A"/>
    <w:rsid w:val="3BC04CC7"/>
    <w:rsid w:val="3BC21032"/>
    <w:rsid w:val="3BC2A7B3"/>
    <w:rsid w:val="3BC32627"/>
    <w:rsid w:val="3BC77748"/>
    <w:rsid w:val="3BC987CF"/>
    <w:rsid w:val="3BCA634E"/>
    <w:rsid w:val="3BCADE68"/>
    <w:rsid w:val="3BCBD230"/>
    <w:rsid w:val="3BCDC267"/>
    <w:rsid w:val="3BCE0310"/>
    <w:rsid w:val="3BCE913B"/>
    <w:rsid w:val="3BD26D5B"/>
    <w:rsid w:val="3BD33F02"/>
    <w:rsid w:val="3BD53048"/>
    <w:rsid w:val="3BD58505"/>
    <w:rsid w:val="3BD5BDF4"/>
    <w:rsid w:val="3BD72249"/>
    <w:rsid w:val="3BD87372"/>
    <w:rsid w:val="3BD9C710"/>
    <w:rsid w:val="3BDCE038"/>
    <w:rsid w:val="3BE32C66"/>
    <w:rsid w:val="3BE6A8F9"/>
    <w:rsid w:val="3BE74809"/>
    <w:rsid w:val="3BE77BEB"/>
    <w:rsid w:val="3BE8BA9F"/>
    <w:rsid w:val="3BEAD59B"/>
    <w:rsid w:val="3BEB4DAB"/>
    <w:rsid w:val="3BEC1236"/>
    <w:rsid w:val="3BEC7FCB"/>
    <w:rsid w:val="3BEDDEE5"/>
    <w:rsid w:val="3BEE192C"/>
    <w:rsid w:val="3BF31361"/>
    <w:rsid w:val="3BF3B422"/>
    <w:rsid w:val="3BF4B57E"/>
    <w:rsid w:val="3BF7BDEE"/>
    <w:rsid w:val="3BF97DE1"/>
    <w:rsid w:val="3BFDDB03"/>
    <w:rsid w:val="3C01B1D6"/>
    <w:rsid w:val="3C021CBD"/>
    <w:rsid w:val="3C026029"/>
    <w:rsid w:val="3C03BBA4"/>
    <w:rsid w:val="3C0D3FA7"/>
    <w:rsid w:val="3C0EC88F"/>
    <w:rsid w:val="3C0FF592"/>
    <w:rsid w:val="3C11C3F6"/>
    <w:rsid w:val="3C12B8B9"/>
    <w:rsid w:val="3C13227E"/>
    <w:rsid w:val="3C134395"/>
    <w:rsid w:val="3C152384"/>
    <w:rsid w:val="3C18174C"/>
    <w:rsid w:val="3C1B5A2B"/>
    <w:rsid w:val="3C1F57A5"/>
    <w:rsid w:val="3C1FBB6D"/>
    <w:rsid w:val="3C20BE07"/>
    <w:rsid w:val="3C2236C1"/>
    <w:rsid w:val="3C273C66"/>
    <w:rsid w:val="3C283D5D"/>
    <w:rsid w:val="3C298690"/>
    <w:rsid w:val="3C29E2FE"/>
    <w:rsid w:val="3C2A79D7"/>
    <w:rsid w:val="3C2B00A2"/>
    <w:rsid w:val="3C2BB134"/>
    <w:rsid w:val="3C2C5366"/>
    <w:rsid w:val="3C2D1AE1"/>
    <w:rsid w:val="3C2DEE41"/>
    <w:rsid w:val="3C2EFB1A"/>
    <w:rsid w:val="3C2F444B"/>
    <w:rsid w:val="3C30F2A4"/>
    <w:rsid w:val="3C332923"/>
    <w:rsid w:val="3C333787"/>
    <w:rsid w:val="3C359909"/>
    <w:rsid w:val="3C35AFE5"/>
    <w:rsid w:val="3C3756D8"/>
    <w:rsid w:val="3C38D145"/>
    <w:rsid w:val="3C392448"/>
    <w:rsid w:val="3C3B37B9"/>
    <w:rsid w:val="3C3E477A"/>
    <w:rsid w:val="3C3F51B6"/>
    <w:rsid w:val="3C41079F"/>
    <w:rsid w:val="3C41CAFF"/>
    <w:rsid w:val="3C43CC26"/>
    <w:rsid w:val="3C44576B"/>
    <w:rsid w:val="3C45E270"/>
    <w:rsid w:val="3C474040"/>
    <w:rsid w:val="3C47F49E"/>
    <w:rsid w:val="3C480B1D"/>
    <w:rsid w:val="3C488B5E"/>
    <w:rsid w:val="3C4BE8B6"/>
    <w:rsid w:val="3C5168FE"/>
    <w:rsid w:val="3C533044"/>
    <w:rsid w:val="3C564326"/>
    <w:rsid w:val="3C56CDE4"/>
    <w:rsid w:val="3C56FC79"/>
    <w:rsid w:val="3C572433"/>
    <w:rsid w:val="3C572701"/>
    <w:rsid w:val="3C5756DD"/>
    <w:rsid w:val="3C591DFD"/>
    <w:rsid w:val="3C5A156B"/>
    <w:rsid w:val="3C5D4D51"/>
    <w:rsid w:val="3C5D7FC8"/>
    <w:rsid w:val="3C5DC056"/>
    <w:rsid w:val="3C5E714F"/>
    <w:rsid w:val="3C5EEBFC"/>
    <w:rsid w:val="3C643FA9"/>
    <w:rsid w:val="3C67D805"/>
    <w:rsid w:val="3C6941ED"/>
    <w:rsid w:val="3C6A082D"/>
    <w:rsid w:val="3C6B59C5"/>
    <w:rsid w:val="3C6D7A68"/>
    <w:rsid w:val="3C6E0F3E"/>
    <w:rsid w:val="3C6F699E"/>
    <w:rsid w:val="3C70E413"/>
    <w:rsid w:val="3C71A3A3"/>
    <w:rsid w:val="3C7284AE"/>
    <w:rsid w:val="3C72B6A6"/>
    <w:rsid w:val="3C72D83A"/>
    <w:rsid w:val="3C763ECD"/>
    <w:rsid w:val="3C773332"/>
    <w:rsid w:val="3C78E48D"/>
    <w:rsid w:val="3C7A9378"/>
    <w:rsid w:val="3C7CA560"/>
    <w:rsid w:val="3C7EAFB8"/>
    <w:rsid w:val="3C812F13"/>
    <w:rsid w:val="3C8271E8"/>
    <w:rsid w:val="3C832D29"/>
    <w:rsid w:val="3C83481C"/>
    <w:rsid w:val="3C83EA2F"/>
    <w:rsid w:val="3C83EC5C"/>
    <w:rsid w:val="3C8451A1"/>
    <w:rsid w:val="3C84E30C"/>
    <w:rsid w:val="3C893855"/>
    <w:rsid w:val="3C8A11DD"/>
    <w:rsid w:val="3C8E1A64"/>
    <w:rsid w:val="3C8E56A7"/>
    <w:rsid w:val="3C8ED634"/>
    <w:rsid w:val="3C8F4264"/>
    <w:rsid w:val="3C90B0A3"/>
    <w:rsid w:val="3C91A9D7"/>
    <w:rsid w:val="3C9580DF"/>
    <w:rsid w:val="3C965838"/>
    <w:rsid w:val="3C97A882"/>
    <w:rsid w:val="3C9A308C"/>
    <w:rsid w:val="3C9E6D72"/>
    <w:rsid w:val="3CA2657C"/>
    <w:rsid w:val="3CA46BA4"/>
    <w:rsid w:val="3CAA5A92"/>
    <w:rsid w:val="3CAA757B"/>
    <w:rsid w:val="3CAB7BDC"/>
    <w:rsid w:val="3CAC7EE7"/>
    <w:rsid w:val="3CAD16A8"/>
    <w:rsid w:val="3CADCA7D"/>
    <w:rsid w:val="3CB076C0"/>
    <w:rsid w:val="3CB45B35"/>
    <w:rsid w:val="3CB54B06"/>
    <w:rsid w:val="3CB94215"/>
    <w:rsid w:val="3CB9DC8F"/>
    <w:rsid w:val="3CBA79A1"/>
    <w:rsid w:val="3CBB2814"/>
    <w:rsid w:val="3CC0B9AE"/>
    <w:rsid w:val="3CC1FF45"/>
    <w:rsid w:val="3CC21667"/>
    <w:rsid w:val="3CC3D6AC"/>
    <w:rsid w:val="3CC95BF8"/>
    <w:rsid w:val="3CCE1E71"/>
    <w:rsid w:val="3CCF9E28"/>
    <w:rsid w:val="3CD00E73"/>
    <w:rsid w:val="3CD05609"/>
    <w:rsid w:val="3CD12DD8"/>
    <w:rsid w:val="3CD50BAB"/>
    <w:rsid w:val="3CD67494"/>
    <w:rsid w:val="3CD813A9"/>
    <w:rsid w:val="3CD9A592"/>
    <w:rsid w:val="3CDB018E"/>
    <w:rsid w:val="3CDBE35F"/>
    <w:rsid w:val="3CDE2ABE"/>
    <w:rsid w:val="3CDE4B26"/>
    <w:rsid w:val="3CDE9734"/>
    <w:rsid w:val="3CDEC092"/>
    <w:rsid w:val="3CE0D518"/>
    <w:rsid w:val="3CE1397C"/>
    <w:rsid w:val="3CE5B29F"/>
    <w:rsid w:val="3CE62475"/>
    <w:rsid w:val="3CE671EA"/>
    <w:rsid w:val="3CE79820"/>
    <w:rsid w:val="3CEA73B5"/>
    <w:rsid w:val="3CED8931"/>
    <w:rsid w:val="3CEE8C0E"/>
    <w:rsid w:val="3CF05FE0"/>
    <w:rsid w:val="3CF261CC"/>
    <w:rsid w:val="3CF7531B"/>
    <w:rsid w:val="3CFB3845"/>
    <w:rsid w:val="3CFC4211"/>
    <w:rsid w:val="3CFCAB5D"/>
    <w:rsid w:val="3CFEC948"/>
    <w:rsid w:val="3CFF1A40"/>
    <w:rsid w:val="3D0210CB"/>
    <w:rsid w:val="3D075344"/>
    <w:rsid w:val="3D08BE4F"/>
    <w:rsid w:val="3D08CE3E"/>
    <w:rsid w:val="3D0A9CE1"/>
    <w:rsid w:val="3D0B3FBB"/>
    <w:rsid w:val="3D0C574C"/>
    <w:rsid w:val="3D0CD01E"/>
    <w:rsid w:val="3D0CD7B1"/>
    <w:rsid w:val="3D0DF55C"/>
    <w:rsid w:val="3D0F2BEF"/>
    <w:rsid w:val="3D11D081"/>
    <w:rsid w:val="3D135263"/>
    <w:rsid w:val="3D1678AA"/>
    <w:rsid w:val="3D19302C"/>
    <w:rsid w:val="3D1A79B9"/>
    <w:rsid w:val="3D1CF919"/>
    <w:rsid w:val="3D1D0C56"/>
    <w:rsid w:val="3D1D5E02"/>
    <w:rsid w:val="3D1DFEBB"/>
    <w:rsid w:val="3D1E6116"/>
    <w:rsid w:val="3D22587B"/>
    <w:rsid w:val="3D236267"/>
    <w:rsid w:val="3D24D8E8"/>
    <w:rsid w:val="3D2540FC"/>
    <w:rsid w:val="3D25DC00"/>
    <w:rsid w:val="3D266A24"/>
    <w:rsid w:val="3D285101"/>
    <w:rsid w:val="3D28F845"/>
    <w:rsid w:val="3D2AAE38"/>
    <w:rsid w:val="3D2D8255"/>
    <w:rsid w:val="3D2F4893"/>
    <w:rsid w:val="3D30E9D2"/>
    <w:rsid w:val="3D315FC0"/>
    <w:rsid w:val="3D318A5C"/>
    <w:rsid w:val="3D31DDAD"/>
    <w:rsid w:val="3D34E984"/>
    <w:rsid w:val="3D35763E"/>
    <w:rsid w:val="3D3693C0"/>
    <w:rsid w:val="3D36FD3B"/>
    <w:rsid w:val="3D3A412B"/>
    <w:rsid w:val="3D3AEDDA"/>
    <w:rsid w:val="3D3C85A5"/>
    <w:rsid w:val="3D3D715A"/>
    <w:rsid w:val="3D40BC4A"/>
    <w:rsid w:val="3D434B74"/>
    <w:rsid w:val="3D46B482"/>
    <w:rsid w:val="3D4A1D2A"/>
    <w:rsid w:val="3D4A6BF0"/>
    <w:rsid w:val="3D4EA249"/>
    <w:rsid w:val="3D4FB534"/>
    <w:rsid w:val="3D51D736"/>
    <w:rsid w:val="3D535E1D"/>
    <w:rsid w:val="3D5F9D71"/>
    <w:rsid w:val="3D6129CC"/>
    <w:rsid w:val="3D619AA0"/>
    <w:rsid w:val="3D6256BA"/>
    <w:rsid w:val="3D643C71"/>
    <w:rsid w:val="3D667555"/>
    <w:rsid w:val="3D69DA6F"/>
    <w:rsid w:val="3D69FFF1"/>
    <w:rsid w:val="3D6AE5E5"/>
    <w:rsid w:val="3D6B9DF8"/>
    <w:rsid w:val="3D6FCAB8"/>
    <w:rsid w:val="3D719DB6"/>
    <w:rsid w:val="3D72FBE2"/>
    <w:rsid w:val="3D73CC8A"/>
    <w:rsid w:val="3D75CB1A"/>
    <w:rsid w:val="3D78DF02"/>
    <w:rsid w:val="3D796957"/>
    <w:rsid w:val="3D7B431B"/>
    <w:rsid w:val="3D7BA593"/>
    <w:rsid w:val="3D7C5C05"/>
    <w:rsid w:val="3D7DA95B"/>
    <w:rsid w:val="3D7EAC45"/>
    <w:rsid w:val="3D8138C3"/>
    <w:rsid w:val="3D81D493"/>
    <w:rsid w:val="3D86FDFC"/>
    <w:rsid w:val="3D87A231"/>
    <w:rsid w:val="3D883544"/>
    <w:rsid w:val="3D8E1C53"/>
    <w:rsid w:val="3D8E88B1"/>
    <w:rsid w:val="3D8ED931"/>
    <w:rsid w:val="3D8FA0EE"/>
    <w:rsid w:val="3D962BE0"/>
    <w:rsid w:val="3D967DE5"/>
    <w:rsid w:val="3D9700D9"/>
    <w:rsid w:val="3D97CEF1"/>
    <w:rsid w:val="3D9981F2"/>
    <w:rsid w:val="3D99AB64"/>
    <w:rsid w:val="3D9BAD01"/>
    <w:rsid w:val="3D9C36BA"/>
    <w:rsid w:val="3D9D2ADF"/>
    <w:rsid w:val="3D9EFD02"/>
    <w:rsid w:val="3DA026C2"/>
    <w:rsid w:val="3DA041DA"/>
    <w:rsid w:val="3DA064BA"/>
    <w:rsid w:val="3DA3CFB9"/>
    <w:rsid w:val="3DA4DC51"/>
    <w:rsid w:val="3DA63CDC"/>
    <w:rsid w:val="3DA6BB3D"/>
    <w:rsid w:val="3DA71FE1"/>
    <w:rsid w:val="3DAACF37"/>
    <w:rsid w:val="3DAB0EA1"/>
    <w:rsid w:val="3DACE7D8"/>
    <w:rsid w:val="3DAE6DCC"/>
    <w:rsid w:val="3DB67F63"/>
    <w:rsid w:val="3DBA0699"/>
    <w:rsid w:val="3DBA98A4"/>
    <w:rsid w:val="3DBD12DC"/>
    <w:rsid w:val="3DBF807D"/>
    <w:rsid w:val="3DC1E713"/>
    <w:rsid w:val="3DC4194B"/>
    <w:rsid w:val="3DC52DBC"/>
    <w:rsid w:val="3DC5B9F7"/>
    <w:rsid w:val="3DC791E2"/>
    <w:rsid w:val="3DC80A8B"/>
    <w:rsid w:val="3DCA11FB"/>
    <w:rsid w:val="3DCB3B64"/>
    <w:rsid w:val="3DCB5457"/>
    <w:rsid w:val="3DCD63AB"/>
    <w:rsid w:val="3DCDDBBE"/>
    <w:rsid w:val="3DCE4F4C"/>
    <w:rsid w:val="3DCE8DFF"/>
    <w:rsid w:val="3DD2CE91"/>
    <w:rsid w:val="3DD6FDC9"/>
    <w:rsid w:val="3DD7589F"/>
    <w:rsid w:val="3DD86348"/>
    <w:rsid w:val="3DD90D25"/>
    <w:rsid w:val="3DDAA065"/>
    <w:rsid w:val="3DDCE015"/>
    <w:rsid w:val="3DDE3609"/>
    <w:rsid w:val="3DDE7D4B"/>
    <w:rsid w:val="3DE0A3CF"/>
    <w:rsid w:val="3DE232E3"/>
    <w:rsid w:val="3DE2D267"/>
    <w:rsid w:val="3DE36C40"/>
    <w:rsid w:val="3DE39E59"/>
    <w:rsid w:val="3DE3DB7E"/>
    <w:rsid w:val="3DE495AA"/>
    <w:rsid w:val="3DE7357D"/>
    <w:rsid w:val="3DE85EA5"/>
    <w:rsid w:val="3DE8AD16"/>
    <w:rsid w:val="3DE8FE29"/>
    <w:rsid w:val="3DE98FF4"/>
    <w:rsid w:val="3DE9BF51"/>
    <w:rsid w:val="3DEB9FD2"/>
    <w:rsid w:val="3DED85A9"/>
    <w:rsid w:val="3DF0BF24"/>
    <w:rsid w:val="3DF25645"/>
    <w:rsid w:val="3DF2F762"/>
    <w:rsid w:val="3DF3C599"/>
    <w:rsid w:val="3DF7719E"/>
    <w:rsid w:val="3DF9E2CF"/>
    <w:rsid w:val="3DFA2834"/>
    <w:rsid w:val="3DFA35D6"/>
    <w:rsid w:val="3DFE7AD9"/>
    <w:rsid w:val="3DFFC7D0"/>
    <w:rsid w:val="3E00DADB"/>
    <w:rsid w:val="3E05385F"/>
    <w:rsid w:val="3E070E02"/>
    <w:rsid w:val="3E07343A"/>
    <w:rsid w:val="3E092798"/>
    <w:rsid w:val="3E0967A3"/>
    <w:rsid w:val="3E0C0A96"/>
    <w:rsid w:val="3E0D1980"/>
    <w:rsid w:val="3E0ECDD0"/>
    <w:rsid w:val="3E1014AF"/>
    <w:rsid w:val="3E101E6A"/>
    <w:rsid w:val="3E16DAA2"/>
    <w:rsid w:val="3E1A3B51"/>
    <w:rsid w:val="3E1BEE20"/>
    <w:rsid w:val="3E1EB3CF"/>
    <w:rsid w:val="3E1F0200"/>
    <w:rsid w:val="3E215255"/>
    <w:rsid w:val="3E21B217"/>
    <w:rsid w:val="3E2359A5"/>
    <w:rsid w:val="3E238239"/>
    <w:rsid w:val="3E2497B3"/>
    <w:rsid w:val="3E24ECB6"/>
    <w:rsid w:val="3E25FD59"/>
    <w:rsid w:val="3E25FD91"/>
    <w:rsid w:val="3E28E2CB"/>
    <w:rsid w:val="3E2B0DDF"/>
    <w:rsid w:val="3E2B7CFC"/>
    <w:rsid w:val="3E2C317F"/>
    <w:rsid w:val="3E2C912C"/>
    <w:rsid w:val="3E2DA5BE"/>
    <w:rsid w:val="3E303628"/>
    <w:rsid w:val="3E3132A3"/>
    <w:rsid w:val="3E3223A2"/>
    <w:rsid w:val="3E331EC7"/>
    <w:rsid w:val="3E33B992"/>
    <w:rsid w:val="3E350A9C"/>
    <w:rsid w:val="3E3608E5"/>
    <w:rsid w:val="3E3699EB"/>
    <w:rsid w:val="3E374F82"/>
    <w:rsid w:val="3E37F457"/>
    <w:rsid w:val="3E381E98"/>
    <w:rsid w:val="3E3852F8"/>
    <w:rsid w:val="3E38BA59"/>
    <w:rsid w:val="3E3951AA"/>
    <w:rsid w:val="3E3C6A5F"/>
    <w:rsid w:val="3E3FE514"/>
    <w:rsid w:val="3E41322F"/>
    <w:rsid w:val="3E41F5F5"/>
    <w:rsid w:val="3E43D6BE"/>
    <w:rsid w:val="3E45A14A"/>
    <w:rsid w:val="3E49F408"/>
    <w:rsid w:val="3E4A44D1"/>
    <w:rsid w:val="3E4AB06B"/>
    <w:rsid w:val="3E4B0B69"/>
    <w:rsid w:val="3E4D69CB"/>
    <w:rsid w:val="3E4EF7F6"/>
    <w:rsid w:val="3E500261"/>
    <w:rsid w:val="3E504EA7"/>
    <w:rsid w:val="3E505728"/>
    <w:rsid w:val="3E5E6CB2"/>
    <w:rsid w:val="3E5F1048"/>
    <w:rsid w:val="3E606382"/>
    <w:rsid w:val="3E60C97A"/>
    <w:rsid w:val="3E65F914"/>
    <w:rsid w:val="3E666505"/>
    <w:rsid w:val="3E667C2D"/>
    <w:rsid w:val="3E68E0E9"/>
    <w:rsid w:val="3E696B26"/>
    <w:rsid w:val="3E69EBB5"/>
    <w:rsid w:val="3E6A9CE5"/>
    <w:rsid w:val="3E6C0DA5"/>
    <w:rsid w:val="3E71B224"/>
    <w:rsid w:val="3E73E9CE"/>
    <w:rsid w:val="3E766549"/>
    <w:rsid w:val="3E7815A6"/>
    <w:rsid w:val="3E78C602"/>
    <w:rsid w:val="3E78EAB8"/>
    <w:rsid w:val="3E7D1485"/>
    <w:rsid w:val="3E7D8D93"/>
    <w:rsid w:val="3E7D967A"/>
    <w:rsid w:val="3E7FFDA8"/>
    <w:rsid w:val="3E808B67"/>
    <w:rsid w:val="3E813973"/>
    <w:rsid w:val="3E827B72"/>
    <w:rsid w:val="3E82CF7D"/>
    <w:rsid w:val="3E84003F"/>
    <w:rsid w:val="3E85858D"/>
    <w:rsid w:val="3E880321"/>
    <w:rsid w:val="3E88888C"/>
    <w:rsid w:val="3E88DB3D"/>
    <w:rsid w:val="3E8A2F7A"/>
    <w:rsid w:val="3E8A91AB"/>
    <w:rsid w:val="3E8BB0A4"/>
    <w:rsid w:val="3E8E6BE8"/>
    <w:rsid w:val="3E92D4F0"/>
    <w:rsid w:val="3E940943"/>
    <w:rsid w:val="3E9427AB"/>
    <w:rsid w:val="3E9720DC"/>
    <w:rsid w:val="3E9909AF"/>
    <w:rsid w:val="3E9AE200"/>
    <w:rsid w:val="3E9D2728"/>
    <w:rsid w:val="3EA0B70A"/>
    <w:rsid w:val="3EA23033"/>
    <w:rsid w:val="3EA31C35"/>
    <w:rsid w:val="3EA4838F"/>
    <w:rsid w:val="3EA7782F"/>
    <w:rsid w:val="3EAE233B"/>
    <w:rsid w:val="3EB08039"/>
    <w:rsid w:val="3EB6E99D"/>
    <w:rsid w:val="3EBA385D"/>
    <w:rsid w:val="3EBB284A"/>
    <w:rsid w:val="3EBF5AA8"/>
    <w:rsid w:val="3EC17F97"/>
    <w:rsid w:val="3EC2809D"/>
    <w:rsid w:val="3EC2A210"/>
    <w:rsid w:val="3EC2EEA3"/>
    <w:rsid w:val="3EC5A1A4"/>
    <w:rsid w:val="3EC7189F"/>
    <w:rsid w:val="3EC80C0D"/>
    <w:rsid w:val="3EC8830B"/>
    <w:rsid w:val="3ECB1358"/>
    <w:rsid w:val="3ECD3EA7"/>
    <w:rsid w:val="3ECD4649"/>
    <w:rsid w:val="3ECDB5D7"/>
    <w:rsid w:val="3ECE6F42"/>
    <w:rsid w:val="3ECEA8D3"/>
    <w:rsid w:val="3ECF4D69"/>
    <w:rsid w:val="3ED1D400"/>
    <w:rsid w:val="3ED30AEA"/>
    <w:rsid w:val="3ED60271"/>
    <w:rsid w:val="3ED60EFF"/>
    <w:rsid w:val="3ED7D5B8"/>
    <w:rsid w:val="3ED816E3"/>
    <w:rsid w:val="3ED96D2F"/>
    <w:rsid w:val="3EDAB6AD"/>
    <w:rsid w:val="3EDB1DB4"/>
    <w:rsid w:val="3EDC5E0D"/>
    <w:rsid w:val="3EDD7B44"/>
    <w:rsid w:val="3EDFE505"/>
    <w:rsid w:val="3EE275E9"/>
    <w:rsid w:val="3EE2EE4B"/>
    <w:rsid w:val="3EE37EEF"/>
    <w:rsid w:val="3EE3BB1E"/>
    <w:rsid w:val="3EE4A86F"/>
    <w:rsid w:val="3EE4E668"/>
    <w:rsid w:val="3EE6D314"/>
    <w:rsid w:val="3EEA4BEF"/>
    <w:rsid w:val="3EEB52C0"/>
    <w:rsid w:val="3EEBFA57"/>
    <w:rsid w:val="3EEC4AA3"/>
    <w:rsid w:val="3EED0AC5"/>
    <w:rsid w:val="3EED3D45"/>
    <w:rsid w:val="3EEF99C6"/>
    <w:rsid w:val="3EF12918"/>
    <w:rsid w:val="3EF23EF8"/>
    <w:rsid w:val="3EF49B2D"/>
    <w:rsid w:val="3EF5F6B0"/>
    <w:rsid w:val="3EF972DB"/>
    <w:rsid w:val="3EFAC1EC"/>
    <w:rsid w:val="3EFD0F72"/>
    <w:rsid w:val="3EFE07B1"/>
    <w:rsid w:val="3EFEFC27"/>
    <w:rsid w:val="3EFF90E0"/>
    <w:rsid w:val="3F00263A"/>
    <w:rsid w:val="3F02876B"/>
    <w:rsid w:val="3F02AAD0"/>
    <w:rsid w:val="3F03FFFD"/>
    <w:rsid w:val="3F045A14"/>
    <w:rsid w:val="3F053506"/>
    <w:rsid w:val="3F0BF5A6"/>
    <w:rsid w:val="3F0CD4D3"/>
    <w:rsid w:val="3F0D4D6E"/>
    <w:rsid w:val="3F10D922"/>
    <w:rsid w:val="3F11F410"/>
    <w:rsid w:val="3F13EA3A"/>
    <w:rsid w:val="3F173848"/>
    <w:rsid w:val="3F18F6AE"/>
    <w:rsid w:val="3F19036F"/>
    <w:rsid w:val="3F19A12D"/>
    <w:rsid w:val="3F1EC0BF"/>
    <w:rsid w:val="3F216EFB"/>
    <w:rsid w:val="3F22E9DE"/>
    <w:rsid w:val="3F275629"/>
    <w:rsid w:val="3F28D693"/>
    <w:rsid w:val="3F29C140"/>
    <w:rsid w:val="3F29E76A"/>
    <w:rsid w:val="3F2AA992"/>
    <w:rsid w:val="3F2CBA08"/>
    <w:rsid w:val="3F2D17ED"/>
    <w:rsid w:val="3F2D856B"/>
    <w:rsid w:val="3F2F35C6"/>
    <w:rsid w:val="3F2FF88F"/>
    <w:rsid w:val="3F309D3D"/>
    <w:rsid w:val="3F31D806"/>
    <w:rsid w:val="3F338308"/>
    <w:rsid w:val="3F33B851"/>
    <w:rsid w:val="3F357BC5"/>
    <w:rsid w:val="3F35A537"/>
    <w:rsid w:val="3F35AFCF"/>
    <w:rsid w:val="3F35D49B"/>
    <w:rsid w:val="3F36C4FE"/>
    <w:rsid w:val="3F36EBCC"/>
    <w:rsid w:val="3F37CB2E"/>
    <w:rsid w:val="3F39D7BF"/>
    <w:rsid w:val="3F3B1802"/>
    <w:rsid w:val="3F3C1060"/>
    <w:rsid w:val="3F3C393B"/>
    <w:rsid w:val="3F3D2928"/>
    <w:rsid w:val="3F3D46EF"/>
    <w:rsid w:val="3F3FD25F"/>
    <w:rsid w:val="3F46E844"/>
    <w:rsid w:val="3F47A756"/>
    <w:rsid w:val="3F482522"/>
    <w:rsid w:val="3F48ABE0"/>
    <w:rsid w:val="3F49A168"/>
    <w:rsid w:val="3F4AD0AC"/>
    <w:rsid w:val="3F4B0015"/>
    <w:rsid w:val="3F4B2B2A"/>
    <w:rsid w:val="3F4B70BF"/>
    <w:rsid w:val="3F4FEAF9"/>
    <w:rsid w:val="3F50F38B"/>
    <w:rsid w:val="3F525715"/>
    <w:rsid w:val="3F557353"/>
    <w:rsid w:val="3F55F513"/>
    <w:rsid w:val="3F567540"/>
    <w:rsid w:val="3F57F538"/>
    <w:rsid w:val="3F58B5D5"/>
    <w:rsid w:val="3F591B82"/>
    <w:rsid w:val="3F598B19"/>
    <w:rsid w:val="3F59FBDB"/>
    <w:rsid w:val="3F5A6DD5"/>
    <w:rsid w:val="3F5BB279"/>
    <w:rsid w:val="3F5CD6D8"/>
    <w:rsid w:val="3F5EEF01"/>
    <w:rsid w:val="3F60243E"/>
    <w:rsid w:val="3F606495"/>
    <w:rsid w:val="3F609B67"/>
    <w:rsid w:val="3F60AEDD"/>
    <w:rsid w:val="3F60B2B5"/>
    <w:rsid w:val="3F673640"/>
    <w:rsid w:val="3F693BCD"/>
    <w:rsid w:val="3F6DD8F7"/>
    <w:rsid w:val="3F6EFD2E"/>
    <w:rsid w:val="3F6F6523"/>
    <w:rsid w:val="3F704355"/>
    <w:rsid w:val="3F708CF0"/>
    <w:rsid w:val="3F72F2DD"/>
    <w:rsid w:val="3F74FCCD"/>
    <w:rsid w:val="3F778191"/>
    <w:rsid w:val="3F79AD24"/>
    <w:rsid w:val="3F7A2AF3"/>
    <w:rsid w:val="3F7A52D5"/>
    <w:rsid w:val="3F7F431E"/>
    <w:rsid w:val="3F7F485D"/>
    <w:rsid w:val="3F801945"/>
    <w:rsid w:val="3F804DF2"/>
    <w:rsid w:val="3F8062B8"/>
    <w:rsid w:val="3F836E0A"/>
    <w:rsid w:val="3F839A8E"/>
    <w:rsid w:val="3F86D887"/>
    <w:rsid w:val="3F873CB9"/>
    <w:rsid w:val="3F88265A"/>
    <w:rsid w:val="3F882A32"/>
    <w:rsid w:val="3F8C2B5F"/>
    <w:rsid w:val="3F8EC4F5"/>
    <w:rsid w:val="3F91408A"/>
    <w:rsid w:val="3F93B2F8"/>
    <w:rsid w:val="3F946326"/>
    <w:rsid w:val="3F95208A"/>
    <w:rsid w:val="3F9533FE"/>
    <w:rsid w:val="3F969D46"/>
    <w:rsid w:val="3F9F1BA0"/>
    <w:rsid w:val="3F9F9855"/>
    <w:rsid w:val="3FA0D7A7"/>
    <w:rsid w:val="3FA1F6EA"/>
    <w:rsid w:val="3FA22EA0"/>
    <w:rsid w:val="3FA26D9D"/>
    <w:rsid w:val="3FA49F40"/>
    <w:rsid w:val="3FAB0D4D"/>
    <w:rsid w:val="3FABEA7B"/>
    <w:rsid w:val="3FAD988D"/>
    <w:rsid w:val="3FAD99DC"/>
    <w:rsid w:val="3FAEABCC"/>
    <w:rsid w:val="3FAF9978"/>
    <w:rsid w:val="3FB18CA2"/>
    <w:rsid w:val="3FB20579"/>
    <w:rsid w:val="3FB4797F"/>
    <w:rsid w:val="3FB65AA2"/>
    <w:rsid w:val="3FB686D1"/>
    <w:rsid w:val="3FB7A43A"/>
    <w:rsid w:val="3FB93C7A"/>
    <w:rsid w:val="3FBA21FE"/>
    <w:rsid w:val="3FBA3F27"/>
    <w:rsid w:val="3FBB22D6"/>
    <w:rsid w:val="3FBC04AD"/>
    <w:rsid w:val="3FC126E1"/>
    <w:rsid w:val="3FC1F1B6"/>
    <w:rsid w:val="3FC6EFB2"/>
    <w:rsid w:val="3FC727B4"/>
    <w:rsid w:val="3FC769B8"/>
    <w:rsid w:val="3FC943ED"/>
    <w:rsid w:val="3FCB4EE2"/>
    <w:rsid w:val="3FCCC5DB"/>
    <w:rsid w:val="3FD09D2B"/>
    <w:rsid w:val="3FD27A84"/>
    <w:rsid w:val="3FD4A83A"/>
    <w:rsid w:val="3FD68B75"/>
    <w:rsid w:val="3FD91228"/>
    <w:rsid w:val="3FDA5AD6"/>
    <w:rsid w:val="3FDCF820"/>
    <w:rsid w:val="3FDD3AB7"/>
    <w:rsid w:val="3FDFBB10"/>
    <w:rsid w:val="3FE0CDA3"/>
    <w:rsid w:val="3FE1E43B"/>
    <w:rsid w:val="3FE3311F"/>
    <w:rsid w:val="3FE35186"/>
    <w:rsid w:val="3FE41FA9"/>
    <w:rsid w:val="3FE72B89"/>
    <w:rsid w:val="3FE91034"/>
    <w:rsid w:val="3FED5E6C"/>
    <w:rsid w:val="3FEDA95A"/>
    <w:rsid w:val="3FF04555"/>
    <w:rsid w:val="3FF0FFBC"/>
    <w:rsid w:val="3FF291FC"/>
    <w:rsid w:val="3FF34726"/>
    <w:rsid w:val="3FFA6EBE"/>
    <w:rsid w:val="3FFCD86A"/>
    <w:rsid w:val="3FFD5736"/>
    <w:rsid w:val="3FFDB715"/>
    <w:rsid w:val="3FFF9A53"/>
    <w:rsid w:val="4000AF7B"/>
    <w:rsid w:val="400193E3"/>
    <w:rsid w:val="40022E7F"/>
    <w:rsid w:val="4006274C"/>
    <w:rsid w:val="4006C4FE"/>
    <w:rsid w:val="400AB75C"/>
    <w:rsid w:val="400AC654"/>
    <w:rsid w:val="400B5343"/>
    <w:rsid w:val="400D71B5"/>
    <w:rsid w:val="4010E43B"/>
    <w:rsid w:val="40111C2C"/>
    <w:rsid w:val="40118029"/>
    <w:rsid w:val="401320E3"/>
    <w:rsid w:val="4016D9D7"/>
    <w:rsid w:val="40171FAC"/>
    <w:rsid w:val="40176436"/>
    <w:rsid w:val="40185650"/>
    <w:rsid w:val="4018FF49"/>
    <w:rsid w:val="4019C016"/>
    <w:rsid w:val="401A3C89"/>
    <w:rsid w:val="401A4426"/>
    <w:rsid w:val="401DBAC5"/>
    <w:rsid w:val="401EA8C6"/>
    <w:rsid w:val="4021EBB3"/>
    <w:rsid w:val="402302F8"/>
    <w:rsid w:val="4029F4BF"/>
    <w:rsid w:val="403484E1"/>
    <w:rsid w:val="4037E497"/>
    <w:rsid w:val="403B96B4"/>
    <w:rsid w:val="403BA839"/>
    <w:rsid w:val="403EBDE2"/>
    <w:rsid w:val="403FA620"/>
    <w:rsid w:val="40416099"/>
    <w:rsid w:val="4047AD54"/>
    <w:rsid w:val="404AF538"/>
    <w:rsid w:val="404D0D4B"/>
    <w:rsid w:val="4054A471"/>
    <w:rsid w:val="40557680"/>
    <w:rsid w:val="4059BCC9"/>
    <w:rsid w:val="4059E119"/>
    <w:rsid w:val="40609907"/>
    <w:rsid w:val="40620D85"/>
    <w:rsid w:val="4063A6A1"/>
    <w:rsid w:val="4065122A"/>
    <w:rsid w:val="406517CE"/>
    <w:rsid w:val="4065AD8D"/>
    <w:rsid w:val="40663F6E"/>
    <w:rsid w:val="406B678B"/>
    <w:rsid w:val="406BA8F5"/>
    <w:rsid w:val="406E5B23"/>
    <w:rsid w:val="406FABA2"/>
    <w:rsid w:val="4070A064"/>
    <w:rsid w:val="4071515B"/>
    <w:rsid w:val="40754F85"/>
    <w:rsid w:val="4076D114"/>
    <w:rsid w:val="40770F52"/>
    <w:rsid w:val="407A6854"/>
    <w:rsid w:val="407DC7C4"/>
    <w:rsid w:val="407E7F38"/>
    <w:rsid w:val="407F9D5C"/>
    <w:rsid w:val="4081AC30"/>
    <w:rsid w:val="4081EB98"/>
    <w:rsid w:val="40829FB9"/>
    <w:rsid w:val="408419D4"/>
    <w:rsid w:val="40860A1B"/>
    <w:rsid w:val="40872201"/>
    <w:rsid w:val="4087B9CF"/>
    <w:rsid w:val="4087F90A"/>
    <w:rsid w:val="40895E20"/>
    <w:rsid w:val="408A4AFB"/>
    <w:rsid w:val="408A4E61"/>
    <w:rsid w:val="408E205B"/>
    <w:rsid w:val="4094B487"/>
    <w:rsid w:val="4099BFF4"/>
    <w:rsid w:val="409BF669"/>
    <w:rsid w:val="409C0728"/>
    <w:rsid w:val="409E9A3C"/>
    <w:rsid w:val="409F9805"/>
    <w:rsid w:val="40A23F91"/>
    <w:rsid w:val="40A28731"/>
    <w:rsid w:val="40A4E182"/>
    <w:rsid w:val="40A71289"/>
    <w:rsid w:val="40A92D76"/>
    <w:rsid w:val="40AB5634"/>
    <w:rsid w:val="40AE07A2"/>
    <w:rsid w:val="40AF330F"/>
    <w:rsid w:val="40B21868"/>
    <w:rsid w:val="40B2FE5D"/>
    <w:rsid w:val="40B64509"/>
    <w:rsid w:val="40B7E065"/>
    <w:rsid w:val="40BB5102"/>
    <w:rsid w:val="40BE05E7"/>
    <w:rsid w:val="40BEBA3F"/>
    <w:rsid w:val="40BF7A67"/>
    <w:rsid w:val="40C03D19"/>
    <w:rsid w:val="40C1E40B"/>
    <w:rsid w:val="40C2A1A1"/>
    <w:rsid w:val="40C43153"/>
    <w:rsid w:val="40C591A1"/>
    <w:rsid w:val="40C67293"/>
    <w:rsid w:val="40C684B2"/>
    <w:rsid w:val="40C82F5B"/>
    <w:rsid w:val="40CB5DEE"/>
    <w:rsid w:val="40CB8CEF"/>
    <w:rsid w:val="40CEE275"/>
    <w:rsid w:val="40CF5FB9"/>
    <w:rsid w:val="40D280F2"/>
    <w:rsid w:val="40D2B5F4"/>
    <w:rsid w:val="40D3E098"/>
    <w:rsid w:val="40D41F11"/>
    <w:rsid w:val="40D4CBA1"/>
    <w:rsid w:val="40DE0C44"/>
    <w:rsid w:val="40E02017"/>
    <w:rsid w:val="40E22A45"/>
    <w:rsid w:val="40E4D079"/>
    <w:rsid w:val="40E5BFF6"/>
    <w:rsid w:val="40E854F2"/>
    <w:rsid w:val="40E97D45"/>
    <w:rsid w:val="40EB266D"/>
    <w:rsid w:val="40EC4917"/>
    <w:rsid w:val="40EC8A20"/>
    <w:rsid w:val="40ECB966"/>
    <w:rsid w:val="40ECF737"/>
    <w:rsid w:val="40EDBE89"/>
    <w:rsid w:val="40EE03EC"/>
    <w:rsid w:val="40EF872A"/>
    <w:rsid w:val="40F092DD"/>
    <w:rsid w:val="40F0AA29"/>
    <w:rsid w:val="40F167FD"/>
    <w:rsid w:val="40F36DF7"/>
    <w:rsid w:val="40F3C0CC"/>
    <w:rsid w:val="40F437BD"/>
    <w:rsid w:val="40F56237"/>
    <w:rsid w:val="40F61CF4"/>
    <w:rsid w:val="40F6D188"/>
    <w:rsid w:val="40FBE5B8"/>
    <w:rsid w:val="40FDCB37"/>
    <w:rsid w:val="40FDF725"/>
    <w:rsid w:val="40FF282B"/>
    <w:rsid w:val="4101F6DF"/>
    <w:rsid w:val="4108C929"/>
    <w:rsid w:val="410A1688"/>
    <w:rsid w:val="411424F3"/>
    <w:rsid w:val="4115D6CB"/>
    <w:rsid w:val="4115FB54"/>
    <w:rsid w:val="4116FAE0"/>
    <w:rsid w:val="41188588"/>
    <w:rsid w:val="41196B71"/>
    <w:rsid w:val="411C366C"/>
    <w:rsid w:val="411CE001"/>
    <w:rsid w:val="412282DA"/>
    <w:rsid w:val="41251372"/>
    <w:rsid w:val="412540EC"/>
    <w:rsid w:val="4126AC8E"/>
    <w:rsid w:val="41277A55"/>
    <w:rsid w:val="412B9850"/>
    <w:rsid w:val="412E8267"/>
    <w:rsid w:val="41320E96"/>
    <w:rsid w:val="41332AD5"/>
    <w:rsid w:val="4134753B"/>
    <w:rsid w:val="41359FC6"/>
    <w:rsid w:val="41375F20"/>
    <w:rsid w:val="4145384C"/>
    <w:rsid w:val="4148699E"/>
    <w:rsid w:val="41490705"/>
    <w:rsid w:val="414AF16B"/>
    <w:rsid w:val="414E4BE9"/>
    <w:rsid w:val="414F8DAE"/>
    <w:rsid w:val="41505050"/>
    <w:rsid w:val="4150675C"/>
    <w:rsid w:val="41515AA1"/>
    <w:rsid w:val="41531B12"/>
    <w:rsid w:val="4156B54A"/>
    <w:rsid w:val="415737F4"/>
    <w:rsid w:val="4157D50E"/>
    <w:rsid w:val="415AAC08"/>
    <w:rsid w:val="415CEF5F"/>
    <w:rsid w:val="415E4FD4"/>
    <w:rsid w:val="4162E7ED"/>
    <w:rsid w:val="41662D18"/>
    <w:rsid w:val="41676F3B"/>
    <w:rsid w:val="4168EB4B"/>
    <w:rsid w:val="4169832B"/>
    <w:rsid w:val="4169888B"/>
    <w:rsid w:val="416C0725"/>
    <w:rsid w:val="416DD046"/>
    <w:rsid w:val="416DEE2B"/>
    <w:rsid w:val="416EB533"/>
    <w:rsid w:val="416EC381"/>
    <w:rsid w:val="41721451"/>
    <w:rsid w:val="4172B4D3"/>
    <w:rsid w:val="4173DEA1"/>
    <w:rsid w:val="41756F23"/>
    <w:rsid w:val="4177D11F"/>
    <w:rsid w:val="41790B18"/>
    <w:rsid w:val="4179DC73"/>
    <w:rsid w:val="417AA06B"/>
    <w:rsid w:val="417B78F4"/>
    <w:rsid w:val="417C56B4"/>
    <w:rsid w:val="417CBFEA"/>
    <w:rsid w:val="417DC462"/>
    <w:rsid w:val="4181000F"/>
    <w:rsid w:val="4186D53D"/>
    <w:rsid w:val="4187AD8E"/>
    <w:rsid w:val="4187DD90"/>
    <w:rsid w:val="418BE890"/>
    <w:rsid w:val="418CD01D"/>
    <w:rsid w:val="419017E0"/>
    <w:rsid w:val="41919B16"/>
    <w:rsid w:val="41937D1B"/>
    <w:rsid w:val="41948D42"/>
    <w:rsid w:val="41966980"/>
    <w:rsid w:val="4196FE48"/>
    <w:rsid w:val="419790C1"/>
    <w:rsid w:val="419888FE"/>
    <w:rsid w:val="41993075"/>
    <w:rsid w:val="419A8F43"/>
    <w:rsid w:val="419D5B04"/>
    <w:rsid w:val="41A18C77"/>
    <w:rsid w:val="41A2B939"/>
    <w:rsid w:val="41A5CD09"/>
    <w:rsid w:val="41A68628"/>
    <w:rsid w:val="41A7782E"/>
    <w:rsid w:val="41A89717"/>
    <w:rsid w:val="41A9F906"/>
    <w:rsid w:val="41AB52F1"/>
    <w:rsid w:val="41AC85B3"/>
    <w:rsid w:val="41AF4888"/>
    <w:rsid w:val="41AF9552"/>
    <w:rsid w:val="41B1DCA2"/>
    <w:rsid w:val="41B1EA1E"/>
    <w:rsid w:val="41B57BD4"/>
    <w:rsid w:val="41B61348"/>
    <w:rsid w:val="41BA7927"/>
    <w:rsid w:val="41BB73CA"/>
    <w:rsid w:val="41BE0BDF"/>
    <w:rsid w:val="41BEE88F"/>
    <w:rsid w:val="41C2AFCF"/>
    <w:rsid w:val="41C3CDEE"/>
    <w:rsid w:val="41C57C3B"/>
    <w:rsid w:val="41C5A5AF"/>
    <w:rsid w:val="41C65243"/>
    <w:rsid w:val="41C7FEB2"/>
    <w:rsid w:val="41C90D1B"/>
    <w:rsid w:val="41CE76E0"/>
    <w:rsid w:val="41D49054"/>
    <w:rsid w:val="41D6A3F6"/>
    <w:rsid w:val="41D73B23"/>
    <w:rsid w:val="41DE3432"/>
    <w:rsid w:val="41DF6BF9"/>
    <w:rsid w:val="41E10212"/>
    <w:rsid w:val="41E156C9"/>
    <w:rsid w:val="41E26279"/>
    <w:rsid w:val="41E3C2C1"/>
    <w:rsid w:val="41E535CD"/>
    <w:rsid w:val="41E6A6FB"/>
    <w:rsid w:val="41E969CA"/>
    <w:rsid w:val="41E96B5D"/>
    <w:rsid w:val="41EA2159"/>
    <w:rsid w:val="41ECE7A7"/>
    <w:rsid w:val="41EE7371"/>
    <w:rsid w:val="41EE97EF"/>
    <w:rsid w:val="41EFFFC4"/>
    <w:rsid w:val="41F07819"/>
    <w:rsid w:val="41F1CA49"/>
    <w:rsid w:val="41F2EA88"/>
    <w:rsid w:val="41F87234"/>
    <w:rsid w:val="41F8F7BC"/>
    <w:rsid w:val="41F9ACF9"/>
    <w:rsid w:val="41FA7855"/>
    <w:rsid w:val="41FA8E13"/>
    <w:rsid w:val="41FBAE1F"/>
    <w:rsid w:val="41FD4266"/>
    <w:rsid w:val="41FDDD68"/>
    <w:rsid w:val="41FF535F"/>
    <w:rsid w:val="41FFF0AE"/>
    <w:rsid w:val="42022E45"/>
    <w:rsid w:val="4204C253"/>
    <w:rsid w:val="42061004"/>
    <w:rsid w:val="42065213"/>
    <w:rsid w:val="4206FD5D"/>
    <w:rsid w:val="42087926"/>
    <w:rsid w:val="4208C7C4"/>
    <w:rsid w:val="4209ED52"/>
    <w:rsid w:val="420C1C25"/>
    <w:rsid w:val="420EC45E"/>
    <w:rsid w:val="420F297D"/>
    <w:rsid w:val="420F511F"/>
    <w:rsid w:val="42115DD2"/>
    <w:rsid w:val="421881E7"/>
    <w:rsid w:val="4219578F"/>
    <w:rsid w:val="4219638D"/>
    <w:rsid w:val="4219F73B"/>
    <w:rsid w:val="421B3EF8"/>
    <w:rsid w:val="421B6EC5"/>
    <w:rsid w:val="421B888A"/>
    <w:rsid w:val="4220B1AB"/>
    <w:rsid w:val="4223C467"/>
    <w:rsid w:val="4223E145"/>
    <w:rsid w:val="422576CA"/>
    <w:rsid w:val="4225D297"/>
    <w:rsid w:val="42294236"/>
    <w:rsid w:val="422988CC"/>
    <w:rsid w:val="4229A5C0"/>
    <w:rsid w:val="4229F0BC"/>
    <w:rsid w:val="422A8ED0"/>
    <w:rsid w:val="422DF741"/>
    <w:rsid w:val="422ED9CE"/>
    <w:rsid w:val="4231908E"/>
    <w:rsid w:val="4231A06A"/>
    <w:rsid w:val="4235279F"/>
    <w:rsid w:val="4236AF86"/>
    <w:rsid w:val="4236B7F4"/>
    <w:rsid w:val="42372275"/>
    <w:rsid w:val="4237D832"/>
    <w:rsid w:val="423914C6"/>
    <w:rsid w:val="42396893"/>
    <w:rsid w:val="4239777F"/>
    <w:rsid w:val="4239B60C"/>
    <w:rsid w:val="4239D57B"/>
    <w:rsid w:val="423A1C03"/>
    <w:rsid w:val="42400818"/>
    <w:rsid w:val="4240CE2A"/>
    <w:rsid w:val="424159AB"/>
    <w:rsid w:val="42451ACA"/>
    <w:rsid w:val="4245AEC4"/>
    <w:rsid w:val="42486D10"/>
    <w:rsid w:val="424D0CE2"/>
    <w:rsid w:val="42531540"/>
    <w:rsid w:val="42536D87"/>
    <w:rsid w:val="4253E554"/>
    <w:rsid w:val="4254D7AB"/>
    <w:rsid w:val="42561216"/>
    <w:rsid w:val="4256331F"/>
    <w:rsid w:val="42568DE7"/>
    <w:rsid w:val="425703F4"/>
    <w:rsid w:val="425D208E"/>
    <w:rsid w:val="425D419C"/>
    <w:rsid w:val="425FECFA"/>
    <w:rsid w:val="42600073"/>
    <w:rsid w:val="42632633"/>
    <w:rsid w:val="42635B04"/>
    <w:rsid w:val="42651FDC"/>
    <w:rsid w:val="426531C8"/>
    <w:rsid w:val="42665BD5"/>
    <w:rsid w:val="426F1D18"/>
    <w:rsid w:val="426F6BF0"/>
    <w:rsid w:val="426FBE39"/>
    <w:rsid w:val="4270BAE9"/>
    <w:rsid w:val="4270EE36"/>
    <w:rsid w:val="4272C199"/>
    <w:rsid w:val="42758D87"/>
    <w:rsid w:val="427BEBEE"/>
    <w:rsid w:val="427C143B"/>
    <w:rsid w:val="427C387D"/>
    <w:rsid w:val="427C7F12"/>
    <w:rsid w:val="427EDA3D"/>
    <w:rsid w:val="4284DD4A"/>
    <w:rsid w:val="42852899"/>
    <w:rsid w:val="4285FF62"/>
    <w:rsid w:val="4288CA99"/>
    <w:rsid w:val="4289187B"/>
    <w:rsid w:val="428F0815"/>
    <w:rsid w:val="42913298"/>
    <w:rsid w:val="4291D685"/>
    <w:rsid w:val="42923878"/>
    <w:rsid w:val="429581B2"/>
    <w:rsid w:val="42969EA7"/>
    <w:rsid w:val="4298008E"/>
    <w:rsid w:val="4298FE1D"/>
    <w:rsid w:val="429AF88C"/>
    <w:rsid w:val="429BA92C"/>
    <w:rsid w:val="429EB124"/>
    <w:rsid w:val="429F9A0F"/>
    <w:rsid w:val="42A248C8"/>
    <w:rsid w:val="42A32805"/>
    <w:rsid w:val="42A35FC0"/>
    <w:rsid w:val="42A4CBD2"/>
    <w:rsid w:val="42AB20A7"/>
    <w:rsid w:val="42AB3351"/>
    <w:rsid w:val="42AC05F1"/>
    <w:rsid w:val="42ADD6A4"/>
    <w:rsid w:val="42B1CE56"/>
    <w:rsid w:val="42B28776"/>
    <w:rsid w:val="42B335D7"/>
    <w:rsid w:val="42B74CA1"/>
    <w:rsid w:val="42B860AC"/>
    <w:rsid w:val="42BC5988"/>
    <w:rsid w:val="42BD3261"/>
    <w:rsid w:val="42BEEBA0"/>
    <w:rsid w:val="42BFFD5D"/>
    <w:rsid w:val="42C09FA9"/>
    <w:rsid w:val="42C0E3D3"/>
    <w:rsid w:val="42C353C8"/>
    <w:rsid w:val="42C3B069"/>
    <w:rsid w:val="42CA5ACA"/>
    <w:rsid w:val="42CE95B6"/>
    <w:rsid w:val="42CF3F9A"/>
    <w:rsid w:val="42CFC763"/>
    <w:rsid w:val="42D2326F"/>
    <w:rsid w:val="42D28784"/>
    <w:rsid w:val="42D37FE8"/>
    <w:rsid w:val="42D5D157"/>
    <w:rsid w:val="42D5F0A9"/>
    <w:rsid w:val="42D88DE2"/>
    <w:rsid w:val="42D96766"/>
    <w:rsid w:val="42DBCA40"/>
    <w:rsid w:val="42DCD8C6"/>
    <w:rsid w:val="42E949AD"/>
    <w:rsid w:val="42E99129"/>
    <w:rsid w:val="42F30D66"/>
    <w:rsid w:val="42F3A7AB"/>
    <w:rsid w:val="42F4F49F"/>
    <w:rsid w:val="42F61020"/>
    <w:rsid w:val="42F902BC"/>
    <w:rsid w:val="42F99278"/>
    <w:rsid w:val="42FAC75D"/>
    <w:rsid w:val="42FCDDFB"/>
    <w:rsid w:val="43037422"/>
    <w:rsid w:val="4304ABF6"/>
    <w:rsid w:val="4306C804"/>
    <w:rsid w:val="430D127A"/>
    <w:rsid w:val="430D644F"/>
    <w:rsid w:val="430DAF60"/>
    <w:rsid w:val="430DE588"/>
    <w:rsid w:val="4310F685"/>
    <w:rsid w:val="43113178"/>
    <w:rsid w:val="4312BAD5"/>
    <w:rsid w:val="4315A956"/>
    <w:rsid w:val="431670CC"/>
    <w:rsid w:val="4316DB61"/>
    <w:rsid w:val="431A4F61"/>
    <w:rsid w:val="431AF248"/>
    <w:rsid w:val="431D0C01"/>
    <w:rsid w:val="431F4C83"/>
    <w:rsid w:val="43202745"/>
    <w:rsid w:val="43220756"/>
    <w:rsid w:val="43226919"/>
    <w:rsid w:val="43228D70"/>
    <w:rsid w:val="4322B55C"/>
    <w:rsid w:val="43234B3C"/>
    <w:rsid w:val="43259B64"/>
    <w:rsid w:val="4327A5CA"/>
    <w:rsid w:val="4327D523"/>
    <w:rsid w:val="432B26D4"/>
    <w:rsid w:val="432BF9FA"/>
    <w:rsid w:val="432DA96B"/>
    <w:rsid w:val="4330E771"/>
    <w:rsid w:val="4333FD61"/>
    <w:rsid w:val="4338F8EF"/>
    <w:rsid w:val="433A11EC"/>
    <w:rsid w:val="433A8E68"/>
    <w:rsid w:val="433D6AF0"/>
    <w:rsid w:val="433E3D06"/>
    <w:rsid w:val="434159F5"/>
    <w:rsid w:val="43419C7F"/>
    <w:rsid w:val="43447E56"/>
    <w:rsid w:val="4344EA5A"/>
    <w:rsid w:val="43451277"/>
    <w:rsid w:val="43484C09"/>
    <w:rsid w:val="43497D2D"/>
    <w:rsid w:val="434A9A3A"/>
    <w:rsid w:val="43505435"/>
    <w:rsid w:val="43507A52"/>
    <w:rsid w:val="4353186B"/>
    <w:rsid w:val="43544B54"/>
    <w:rsid w:val="43549221"/>
    <w:rsid w:val="43564988"/>
    <w:rsid w:val="4356934D"/>
    <w:rsid w:val="43571699"/>
    <w:rsid w:val="43579B1C"/>
    <w:rsid w:val="435C6774"/>
    <w:rsid w:val="435C9883"/>
    <w:rsid w:val="43629936"/>
    <w:rsid w:val="43648D47"/>
    <w:rsid w:val="4369A12B"/>
    <w:rsid w:val="436C8CF7"/>
    <w:rsid w:val="436E8C47"/>
    <w:rsid w:val="436F54DF"/>
    <w:rsid w:val="43700F2A"/>
    <w:rsid w:val="43735105"/>
    <w:rsid w:val="4373EEE5"/>
    <w:rsid w:val="43758850"/>
    <w:rsid w:val="4376280F"/>
    <w:rsid w:val="437746E2"/>
    <w:rsid w:val="437AFA7D"/>
    <w:rsid w:val="437BDC6B"/>
    <w:rsid w:val="437CC445"/>
    <w:rsid w:val="437E3F06"/>
    <w:rsid w:val="437F420D"/>
    <w:rsid w:val="4381BEC3"/>
    <w:rsid w:val="43821513"/>
    <w:rsid w:val="43837EAF"/>
    <w:rsid w:val="4384B5C1"/>
    <w:rsid w:val="4385B0E7"/>
    <w:rsid w:val="438811AE"/>
    <w:rsid w:val="43888964"/>
    <w:rsid w:val="43898912"/>
    <w:rsid w:val="438A06BD"/>
    <w:rsid w:val="438BA12D"/>
    <w:rsid w:val="438C32D6"/>
    <w:rsid w:val="4390C0C0"/>
    <w:rsid w:val="439148D5"/>
    <w:rsid w:val="439196A3"/>
    <w:rsid w:val="4393E305"/>
    <w:rsid w:val="43953ABB"/>
    <w:rsid w:val="43966A29"/>
    <w:rsid w:val="439AF0DE"/>
    <w:rsid w:val="439C0699"/>
    <w:rsid w:val="439DD7E8"/>
    <w:rsid w:val="43A1D4BF"/>
    <w:rsid w:val="43A38718"/>
    <w:rsid w:val="43A4B932"/>
    <w:rsid w:val="43A4C8FB"/>
    <w:rsid w:val="43A72109"/>
    <w:rsid w:val="43AAA082"/>
    <w:rsid w:val="43AAA9F7"/>
    <w:rsid w:val="43ABDC27"/>
    <w:rsid w:val="43AC14FC"/>
    <w:rsid w:val="43AD665A"/>
    <w:rsid w:val="43AE48AD"/>
    <w:rsid w:val="43AE6993"/>
    <w:rsid w:val="43B041BE"/>
    <w:rsid w:val="43B0EC67"/>
    <w:rsid w:val="43B2CE7B"/>
    <w:rsid w:val="43B35E3D"/>
    <w:rsid w:val="43B3D0CD"/>
    <w:rsid w:val="43B584FD"/>
    <w:rsid w:val="43BA407B"/>
    <w:rsid w:val="43BBD46B"/>
    <w:rsid w:val="43BC72D1"/>
    <w:rsid w:val="43BDAD64"/>
    <w:rsid w:val="43C0B4FC"/>
    <w:rsid w:val="43C0D589"/>
    <w:rsid w:val="43C51D8F"/>
    <w:rsid w:val="43C52D24"/>
    <w:rsid w:val="43C71A40"/>
    <w:rsid w:val="43CC4415"/>
    <w:rsid w:val="43D1810E"/>
    <w:rsid w:val="43D27FE7"/>
    <w:rsid w:val="43D3A7EA"/>
    <w:rsid w:val="43D5AA69"/>
    <w:rsid w:val="43D8A541"/>
    <w:rsid w:val="43DD1714"/>
    <w:rsid w:val="43E14B8E"/>
    <w:rsid w:val="43E60012"/>
    <w:rsid w:val="43E6D3D1"/>
    <w:rsid w:val="43E7AF4F"/>
    <w:rsid w:val="43E85ADF"/>
    <w:rsid w:val="43E9BC5E"/>
    <w:rsid w:val="43EA849F"/>
    <w:rsid w:val="43EAC16D"/>
    <w:rsid w:val="43EC60B7"/>
    <w:rsid w:val="43ED2137"/>
    <w:rsid w:val="43F2DAFA"/>
    <w:rsid w:val="43F38FC8"/>
    <w:rsid w:val="43F470B5"/>
    <w:rsid w:val="43F79E25"/>
    <w:rsid w:val="43F85F0A"/>
    <w:rsid w:val="43FA257A"/>
    <w:rsid w:val="43FA63B6"/>
    <w:rsid w:val="4400C0E1"/>
    <w:rsid w:val="4400F03D"/>
    <w:rsid w:val="440279BE"/>
    <w:rsid w:val="44062185"/>
    <w:rsid w:val="44068337"/>
    <w:rsid w:val="4407080B"/>
    <w:rsid w:val="4407B1A0"/>
    <w:rsid w:val="440E32DC"/>
    <w:rsid w:val="44114226"/>
    <w:rsid w:val="4411545E"/>
    <w:rsid w:val="44123616"/>
    <w:rsid w:val="4413EE21"/>
    <w:rsid w:val="4416D465"/>
    <w:rsid w:val="4418915A"/>
    <w:rsid w:val="4418E864"/>
    <w:rsid w:val="441944C8"/>
    <w:rsid w:val="441CD944"/>
    <w:rsid w:val="441D119D"/>
    <w:rsid w:val="441D1EF2"/>
    <w:rsid w:val="441D60B8"/>
    <w:rsid w:val="441E7768"/>
    <w:rsid w:val="441F7665"/>
    <w:rsid w:val="441FD2C7"/>
    <w:rsid w:val="44204F1D"/>
    <w:rsid w:val="44239F21"/>
    <w:rsid w:val="4424E8DC"/>
    <w:rsid w:val="4426A44C"/>
    <w:rsid w:val="4426CD48"/>
    <w:rsid w:val="4427DD98"/>
    <w:rsid w:val="44287E49"/>
    <w:rsid w:val="442CA394"/>
    <w:rsid w:val="442FDEAC"/>
    <w:rsid w:val="44307B9C"/>
    <w:rsid w:val="4433A02A"/>
    <w:rsid w:val="44345372"/>
    <w:rsid w:val="4435219A"/>
    <w:rsid w:val="443657D9"/>
    <w:rsid w:val="443673C4"/>
    <w:rsid w:val="443AA760"/>
    <w:rsid w:val="443E77CC"/>
    <w:rsid w:val="443E8498"/>
    <w:rsid w:val="44409BB0"/>
    <w:rsid w:val="444108D4"/>
    <w:rsid w:val="4441F09C"/>
    <w:rsid w:val="4442C7C4"/>
    <w:rsid w:val="44454E4E"/>
    <w:rsid w:val="44472880"/>
    <w:rsid w:val="44487419"/>
    <w:rsid w:val="4448AA12"/>
    <w:rsid w:val="444E74FE"/>
    <w:rsid w:val="44518BE2"/>
    <w:rsid w:val="445925B6"/>
    <w:rsid w:val="445A74E8"/>
    <w:rsid w:val="445F7959"/>
    <w:rsid w:val="445F80CA"/>
    <w:rsid w:val="4460F6FE"/>
    <w:rsid w:val="44611C52"/>
    <w:rsid w:val="44639955"/>
    <w:rsid w:val="44689ED0"/>
    <w:rsid w:val="4469E8CB"/>
    <w:rsid w:val="446F1D16"/>
    <w:rsid w:val="4470F9D6"/>
    <w:rsid w:val="44737DD0"/>
    <w:rsid w:val="44750FDF"/>
    <w:rsid w:val="447BA354"/>
    <w:rsid w:val="447BB87F"/>
    <w:rsid w:val="447DEAEB"/>
    <w:rsid w:val="447E6BF5"/>
    <w:rsid w:val="447F3AA4"/>
    <w:rsid w:val="4482F6A3"/>
    <w:rsid w:val="4483F672"/>
    <w:rsid w:val="44892DEC"/>
    <w:rsid w:val="448A8C80"/>
    <w:rsid w:val="448CD080"/>
    <w:rsid w:val="448CD21B"/>
    <w:rsid w:val="448DDA35"/>
    <w:rsid w:val="448E44B4"/>
    <w:rsid w:val="44900EAF"/>
    <w:rsid w:val="4490C500"/>
    <w:rsid w:val="44911BBA"/>
    <w:rsid w:val="4492150C"/>
    <w:rsid w:val="4496552C"/>
    <w:rsid w:val="44983371"/>
    <w:rsid w:val="449D6EDD"/>
    <w:rsid w:val="449D9727"/>
    <w:rsid w:val="449F7008"/>
    <w:rsid w:val="44A1294D"/>
    <w:rsid w:val="44A2AE6A"/>
    <w:rsid w:val="44A34AFF"/>
    <w:rsid w:val="44A3BCF4"/>
    <w:rsid w:val="44A462DD"/>
    <w:rsid w:val="44A54A69"/>
    <w:rsid w:val="44A9ED5D"/>
    <w:rsid w:val="44AA05D6"/>
    <w:rsid w:val="44AA49CD"/>
    <w:rsid w:val="44ABE160"/>
    <w:rsid w:val="44ACCE21"/>
    <w:rsid w:val="44B41305"/>
    <w:rsid w:val="44BA1CA8"/>
    <w:rsid w:val="44BDA344"/>
    <w:rsid w:val="44C7BE71"/>
    <w:rsid w:val="44C84C44"/>
    <w:rsid w:val="44C98503"/>
    <w:rsid w:val="44C9BA38"/>
    <w:rsid w:val="44CE1565"/>
    <w:rsid w:val="44CF1559"/>
    <w:rsid w:val="44CFE9B8"/>
    <w:rsid w:val="44D00502"/>
    <w:rsid w:val="44D176B5"/>
    <w:rsid w:val="44D436B6"/>
    <w:rsid w:val="44D56F48"/>
    <w:rsid w:val="44D619D5"/>
    <w:rsid w:val="44D624DC"/>
    <w:rsid w:val="44D690D2"/>
    <w:rsid w:val="44D93930"/>
    <w:rsid w:val="44DC2A00"/>
    <w:rsid w:val="44DE2B25"/>
    <w:rsid w:val="44E586EF"/>
    <w:rsid w:val="44E5A56A"/>
    <w:rsid w:val="44E633B0"/>
    <w:rsid w:val="44E71836"/>
    <w:rsid w:val="44ECA446"/>
    <w:rsid w:val="44EE852E"/>
    <w:rsid w:val="44F0A466"/>
    <w:rsid w:val="44F11A77"/>
    <w:rsid w:val="44F177AF"/>
    <w:rsid w:val="44F189B9"/>
    <w:rsid w:val="44F22723"/>
    <w:rsid w:val="44F59A23"/>
    <w:rsid w:val="44F5EFF2"/>
    <w:rsid w:val="44F7E11F"/>
    <w:rsid w:val="44F9EEE6"/>
    <w:rsid w:val="44FB4FEF"/>
    <w:rsid w:val="44FE8A01"/>
    <w:rsid w:val="44FEFF44"/>
    <w:rsid w:val="4500DCCA"/>
    <w:rsid w:val="4503158F"/>
    <w:rsid w:val="4503E92C"/>
    <w:rsid w:val="45044DE1"/>
    <w:rsid w:val="450A1D0A"/>
    <w:rsid w:val="450A22AD"/>
    <w:rsid w:val="450B4DA0"/>
    <w:rsid w:val="450EEEDE"/>
    <w:rsid w:val="450F27EE"/>
    <w:rsid w:val="450FD6C2"/>
    <w:rsid w:val="4510768F"/>
    <w:rsid w:val="4514095E"/>
    <w:rsid w:val="45160B42"/>
    <w:rsid w:val="45190744"/>
    <w:rsid w:val="451A3DD4"/>
    <w:rsid w:val="451D2FC4"/>
    <w:rsid w:val="451DE74A"/>
    <w:rsid w:val="451E6448"/>
    <w:rsid w:val="451F76E9"/>
    <w:rsid w:val="45208622"/>
    <w:rsid w:val="4520EACC"/>
    <w:rsid w:val="4521884F"/>
    <w:rsid w:val="4522208E"/>
    <w:rsid w:val="4522AF07"/>
    <w:rsid w:val="4522CD94"/>
    <w:rsid w:val="452B92CB"/>
    <w:rsid w:val="452C744F"/>
    <w:rsid w:val="452CF766"/>
    <w:rsid w:val="453118E2"/>
    <w:rsid w:val="4531E484"/>
    <w:rsid w:val="4536C767"/>
    <w:rsid w:val="4536F565"/>
    <w:rsid w:val="453A66E3"/>
    <w:rsid w:val="453A94FC"/>
    <w:rsid w:val="453EED78"/>
    <w:rsid w:val="4544290F"/>
    <w:rsid w:val="45464E91"/>
    <w:rsid w:val="454670E3"/>
    <w:rsid w:val="45473A6C"/>
    <w:rsid w:val="4549D4B4"/>
    <w:rsid w:val="454A3A38"/>
    <w:rsid w:val="454C29BF"/>
    <w:rsid w:val="454C9264"/>
    <w:rsid w:val="454DEAAC"/>
    <w:rsid w:val="45508D42"/>
    <w:rsid w:val="4552922A"/>
    <w:rsid w:val="4552B78F"/>
    <w:rsid w:val="4553FAF3"/>
    <w:rsid w:val="4556894A"/>
    <w:rsid w:val="4558A15B"/>
    <w:rsid w:val="45597AB5"/>
    <w:rsid w:val="455B5978"/>
    <w:rsid w:val="455CB717"/>
    <w:rsid w:val="455D1730"/>
    <w:rsid w:val="45615644"/>
    <w:rsid w:val="45628FD8"/>
    <w:rsid w:val="456305C4"/>
    <w:rsid w:val="4563FF8B"/>
    <w:rsid w:val="45642D61"/>
    <w:rsid w:val="45645DA6"/>
    <w:rsid w:val="4564B455"/>
    <w:rsid w:val="4565118E"/>
    <w:rsid w:val="4566B850"/>
    <w:rsid w:val="4568C447"/>
    <w:rsid w:val="4569FA37"/>
    <w:rsid w:val="456E1747"/>
    <w:rsid w:val="4572A491"/>
    <w:rsid w:val="4572D290"/>
    <w:rsid w:val="457596FD"/>
    <w:rsid w:val="457650E9"/>
    <w:rsid w:val="457768B6"/>
    <w:rsid w:val="45785FB2"/>
    <w:rsid w:val="4578FBBC"/>
    <w:rsid w:val="457AA086"/>
    <w:rsid w:val="457C0784"/>
    <w:rsid w:val="457D5721"/>
    <w:rsid w:val="457F3F39"/>
    <w:rsid w:val="457F7BB5"/>
    <w:rsid w:val="45809FC2"/>
    <w:rsid w:val="4580B521"/>
    <w:rsid w:val="4581E86C"/>
    <w:rsid w:val="4585669A"/>
    <w:rsid w:val="4588E2B1"/>
    <w:rsid w:val="458A4669"/>
    <w:rsid w:val="458FF05A"/>
    <w:rsid w:val="4591D6F1"/>
    <w:rsid w:val="45921C35"/>
    <w:rsid w:val="4593A29A"/>
    <w:rsid w:val="4593F78C"/>
    <w:rsid w:val="4594B162"/>
    <w:rsid w:val="4595DACA"/>
    <w:rsid w:val="4595F5DB"/>
    <w:rsid w:val="459981C8"/>
    <w:rsid w:val="459CC09E"/>
    <w:rsid w:val="459EEDAF"/>
    <w:rsid w:val="45A1BC2C"/>
    <w:rsid w:val="45A1EF48"/>
    <w:rsid w:val="45A27FEE"/>
    <w:rsid w:val="45A52FDD"/>
    <w:rsid w:val="45A7DCB1"/>
    <w:rsid w:val="45A8141F"/>
    <w:rsid w:val="45A8B367"/>
    <w:rsid w:val="45AB3C5E"/>
    <w:rsid w:val="45AD41E9"/>
    <w:rsid w:val="45AD51FB"/>
    <w:rsid w:val="45AE9CF3"/>
    <w:rsid w:val="45AEBD5B"/>
    <w:rsid w:val="45B18D3B"/>
    <w:rsid w:val="45C04355"/>
    <w:rsid w:val="45C121F5"/>
    <w:rsid w:val="45C1745F"/>
    <w:rsid w:val="45C17FC0"/>
    <w:rsid w:val="45C1DA82"/>
    <w:rsid w:val="45C76757"/>
    <w:rsid w:val="45C95A6E"/>
    <w:rsid w:val="45CA1684"/>
    <w:rsid w:val="45CC8F4E"/>
    <w:rsid w:val="45D5273B"/>
    <w:rsid w:val="45D532B5"/>
    <w:rsid w:val="45D5D217"/>
    <w:rsid w:val="45DBACB1"/>
    <w:rsid w:val="45DC386D"/>
    <w:rsid w:val="45DC3A4C"/>
    <w:rsid w:val="45DFAFE6"/>
    <w:rsid w:val="45E0228F"/>
    <w:rsid w:val="45E0D544"/>
    <w:rsid w:val="45E43E51"/>
    <w:rsid w:val="45E5927D"/>
    <w:rsid w:val="45E7FABD"/>
    <w:rsid w:val="45EACD50"/>
    <w:rsid w:val="45EB0C86"/>
    <w:rsid w:val="45EBFD67"/>
    <w:rsid w:val="45ED047C"/>
    <w:rsid w:val="45EE07E3"/>
    <w:rsid w:val="45EFF94C"/>
    <w:rsid w:val="45F06FE7"/>
    <w:rsid w:val="45F0DC16"/>
    <w:rsid w:val="45F1DAE7"/>
    <w:rsid w:val="45F32B7E"/>
    <w:rsid w:val="45F783DB"/>
    <w:rsid w:val="45F7BE82"/>
    <w:rsid w:val="45F9C3BB"/>
    <w:rsid w:val="45FB49BA"/>
    <w:rsid w:val="45FB97E9"/>
    <w:rsid w:val="45FB98D1"/>
    <w:rsid w:val="45FBE840"/>
    <w:rsid w:val="45FC0D13"/>
    <w:rsid w:val="45FDC5D8"/>
    <w:rsid w:val="45FE81A6"/>
    <w:rsid w:val="4600456C"/>
    <w:rsid w:val="460139D4"/>
    <w:rsid w:val="460238F7"/>
    <w:rsid w:val="4602F7CC"/>
    <w:rsid w:val="4603964E"/>
    <w:rsid w:val="460689D2"/>
    <w:rsid w:val="4606A978"/>
    <w:rsid w:val="46073B86"/>
    <w:rsid w:val="4609505E"/>
    <w:rsid w:val="4609F578"/>
    <w:rsid w:val="460A2846"/>
    <w:rsid w:val="460A3D86"/>
    <w:rsid w:val="460CCA37"/>
    <w:rsid w:val="460D6361"/>
    <w:rsid w:val="460DEE1A"/>
    <w:rsid w:val="460F5E7B"/>
    <w:rsid w:val="4612B7D3"/>
    <w:rsid w:val="461310CA"/>
    <w:rsid w:val="46188E3C"/>
    <w:rsid w:val="461C455F"/>
    <w:rsid w:val="461CA4FE"/>
    <w:rsid w:val="4624E879"/>
    <w:rsid w:val="46269C12"/>
    <w:rsid w:val="462771D4"/>
    <w:rsid w:val="4628614F"/>
    <w:rsid w:val="4628F703"/>
    <w:rsid w:val="462AD01E"/>
    <w:rsid w:val="462E2B55"/>
    <w:rsid w:val="4632258D"/>
    <w:rsid w:val="46361FC4"/>
    <w:rsid w:val="46396788"/>
    <w:rsid w:val="463996C0"/>
    <w:rsid w:val="463BD202"/>
    <w:rsid w:val="463D86E5"/>
    <w:rsid w:val="4641E612"/>
    <w:rsid w:val="464621F8"/>
    <w:rsid w:val="4646A16A"/>
    <w:rsid w:val="46470C0F"/>
    <w:rsid w:val="46491003"/>
    <w:rsid w:val="464C28BC"/>
    <w:rsid w:val="46503BB9"/>
    <w:rsid w:val="465489CC"/>
    <w:rsid w:val="46549344"/>
    <w:rsid w:val="4654AAEB"/>
    <w:rsid w:val="4657F92A"/>
    <w:rsid w:val="465A25B5"/>
    <w:rsid w:val="465B76F6"/>
    <w:rsid w:val="465DDEA3"/>
    <w:rsid w:val="46602C06"/>
    <w:rsid w:val="46606145"/>
    <w:rsid w:val="4663DF5C"/>
    <w:rsid w:val="4664865A"/>
    <w:rsid w:val="46660B62"/>
    <w:rsid w:val="46682EF3"/>
    <w:rsid w:val="4669B6F7"/>
    <w:rsid w:val="466AD80D"/>
    <w:rsid w:val="466E6520"/>
    <w:rsid w:val="4671C61E"/>
    <w:rsid w:val="4675002B"/>
    <w:rsid w:val="46764E47"/>
    <w:rsid w:val="467D0803"/>
    <w:rsid w:val="467EA51E"/>
    <w:rsid w:val="467F4A39"/>
    <w:rsid w:val="46895A31"/>
    <w:rsid w:val="4689A5DB"/>
    <w:rsid w:val="468A1F3F"/>
    <w:rsid w:val="468DEF62"/>
    <w:rsid w:val="468EC394"/>
    <w:rsid w:val="46961896"/>
    <w:rsid w:val="46968D0E"/>
    <w:rsid w:val="4696C85C"/>
    <w:rsid w:val="4699BD46"/>
    <w:rsid w:val="469B5D58"/>
    <w:rsid w:val="469C3604"/>
    <w:rsid w:val="469E1A7D"/>
    <w:rsid w:val="46A02926"/>
    <w:rsid w:val="46A2B3E2"/>
    <w:rsid w:val="46A2D212"/>
    <w:rsid w:val="46A2E517"/>
    <w:rsid w:val="46A32D80"/>
    <w:rsid w:val="46A4E75B"/>
    <w:rsid w:val="46A54DD2"/>
    <w:rsid w:val="46A65E89"/>
    <w:rsid w:val="46A8E77E"/>
    <w:rsid w:val="46AC9CB5"/>
    <w:rsid w:val="46B30DC6"/>
    <w:rsid w:val="46B4DAC0"/>
    <w:rsid w:val="46B95183"/>
    <w:rsid w:val="46B9FD6E"/>
    <w:rsid w:val="46BB32E1"/>
    <w:rsid w:val="46BBD57C"/>
    <w:rsid w:val="46BDB7D2"/>
    <w:rsid w:val="46BDBA3B"/>
    <w:rsid w:val="46BE8CB8"/>
    <w:rsid w:val="46BF1FF2"/>
    <w:rsid w:val="46C058CA"/>
    <w:rsid w:val="46C843B7"/>
    <w:rsid w:val="46C8BF34"/>
    <w:rsid w:val="46C90D3E"/>
    <w:rsid w:val="46C9F530"/>
    <w:rsid w:val="46CA00AA"/>
    <w:rsid w:val="46CA51B7"/>
    <w:rsid w:val="46CC757D"/>
    <w:rsid w:val="46CEB166"/>
    <w:rsid w:val="46D03469"/>
    <w:rsid w:val="46D0E223"/>
    <w:rsid w:val="46D2A214"/>
    <w:rsid w:val="46D55D94"/>
    <w:rsid w:val="46D5E28D"/>
    <w:rsid w:val="46D9798B"/>
    <w:rsid w:val="46DA5C54"/>
    <w:rsid w:val="46DBD5F4"/>
    <w:rsid w:val="46DC0847"/>
    <w:rsid w:val="46DD6453"/>
    <w:rsid w:val="46DF435F"/>
    <w:rsid w:val="46E0C76F"/>
    <w:rsid w:val="46E28701"/>
    <w:rsid w:val="46E2E419"/>
    <w:rsid w:val="46E4A8A7"/>
    <w:rsid w:val="46EC717B"/>
    <w:rsid w:val="46F1D6FC"/>
    <w:rsid w:val="46F32DFF"/>
    <w:rsid w:val="46F3AB5D"/>
    <w:rsid w:val="46F3E5FB"/>
    <w:rsid w:val="46F5848F"/>
    <w:rsid w:val="46F65718"/>
    <w:rsid w:val="46F8F800"/>
    <w:rsid w:val="46FAD1CA"/>
    <w:rsid w:val="46FB0686"/>
    <w:rsid w:val="46FD2D47"/>
    <w:rsid w:val="46FD84A1"/>
    <w:rsid w:val="46FDF28B"/>
    <w:rsid w:val="46FFED78"/>
    <w:rsid w:val="4703E726"/>
    <w:rsid w:val="4705E933"/>
    <w:rsid w:val="4706754B"/>
    <w:rsid w:val="4707FE17"/>
    <w:rsid w:val="47095F7C"/>
    <w:rsid w:val="470975D1"/>
    <w:rsid w:val="47099A4A"/>
    <w:rsid w:val="470B83CB"/>
    <w:rsid w:val="470D05A9"/>
    <w:rsid w:val="470F0989"/>
    <w:rsid w:val="4712459D"/>
    <w:rsid w:val="4715AC1A"/>
    <w:rsid w:val="4715AF7A"/>
    <w:rsid w:val="4717BA34"/>
    <w:rsid w:val="47182A47"/>
    <w:rsid w:val="4718ED4F"/>
    <w:rsid w:val="4719754F"/>
    <w:rsid w:val="471AF799"/>
    <w:rsid w:val="471B8D56"/>
    <w:rsid w:val="471BBB55"/>
    <w:rsid w:val="471FAF83"/>
    <w:rsid w:val="471FF3EA"/>
    <w:rsid w:val="472000E6"/>
    <w:rsid w:val="47234084"/>
    <w:rsid w:val="4723A164"/>
    <w:rsid w:val="47259743"/>
    <w:rsid w:val="47298339"/>
    <w:rsid w:val="4729D62E"/>
    <w:rsid w:val="472AE11B"/>
    <w:rsid w:val="472AE2C9"/>
    <w:rsid w:val="472B3635"/>
    <w:rsid w:val="472BD4FE"/>
    <w:rsid w:val="472F1258"/>
    <w:rsid w:val="473063A9"/>
    <w:rsid w:val="4730E202"/>
    <w:rsid w:val="47319F62"/>
    <w:rsid w:val="47327EBD"/>
    <w:rsid w:val="47333ACD"/>
    <w:rsid w:val="4733BA8D"/>
    <w:rsid w:val="47356C78"/>
    <w:rsid w:val="473DF69F"/>
    <w:rsid w:val="473EC90F"/>
    <w:rsid w:val="473F09ED"/>
    <w:rsid w:val="47403CFA"/>
    <w:rsid w:val="47405B13"/>
    <w:rsid w:val="474544D8"/>
    <w:rsid w:val="4748F520"/>
    <w:rsid w:val="47500EE5"/>
    <w:rsid w:val="47506501"/>
    <w:rsid w:val="475213F3"/>
    <w:rsid w:val="4753685A"/>
    <w:rsid w:val="4754C78D"/>
    <w:rsid w:val="475831F9"/>
    <w:rsid w:val="47590264"/>
    <w:rsid w:val="475B7E39"/>
    <w:rsid w:val="475C899E"/>
    <w:rsid w:val="475E05D1"/>
    <w:rsid w:val="475F1022"/>
    <w:rsid w:val="4762D4B1"/>
    <w:rsid w:val="47634FFF"/>
    <w:rsid w:val="47642105"/>
    <w:rsid w:val="47658D04"/>
    <w:rsid w:val="4767BE58"/>
    <w:rsid w:val="47685F59"/>
    <w:rsid w:val="4768CEA5"/>
    <w:rsid w:val="476B1955"/>
    <w:rsid w:val="476B5558"/>
    <w:rsid w:val="476B7D06"/>
    <w:rsid w:val="476D37F4"/>
    <w:rsid w:val="476E41F6"/>
    <w:rsid w:val="476EDAF8"/>
    <w:rsid w:val="476F1309"/>
    <w:rsid w:val="47703C7F"/>
    <w:rsid w:val="47716C5F"/>
    <w:rsid w:val="47719909"/>
    <w:rsid w:val="477273EF"/>
    <w:rsid w:val="4773EF52"/>
    <w:rsid w:val="477444A6"/>
    <w:rsid w:val="4776188E"/>
    <w:rsid w:val="4777639E"/>
    <w:rsid w:val="477994FB"/>
    <w:rsid w:val="4779A987"/>
    <w:rsid w:val="477AE686"/>
    <w:rsid w:val="47802B09"/>
    <w:rsid w:val="478067E2"/>
    <w:rsid w:val="4784503A"/>
    <w:rsid w:val="478551C8"/>
    <w:rsid w:val="47865D1C"/>
    <w:rsid w:val="4788D361"/>
    <w:rsid w:val="4790233C"/>
    <w:rsid w:val="47921906"/>
    <w:rsid w:val="47939A27"/>
    <w:rsid w:val="47949444"/>
    <w:rsid w:val="47949F55"/>
    <w:rsid w:val="4796E74A"/>
    <w:rsid w:val="47979606"/>
    <w:rsid w:val="47990717"/>
    <w:rsid w:val="4799F032"/>
    <w:rsid w:val="479E6296"/>
    <w:rsid w:val="479E7324"/>
    <w:rsid w:val="47A063E7"/>
    <w:rsid w:val="47A18BC4"/>
    <w:rsid w:val="47A5A2B2"/>
    <w:rsid w:val="47A61550"/>
    <w:rsid w:val="47A66C2A"/>
    <w:rsid w:val="47A78030"/>
    <w:rsid w:val="47A7EF10"/>
    <w:rsid w:val="47AE9FCB"/>
    <w:rsid w:val="47AF7987"/>
    <w:rsid w:val="47B05A4C"/>
    <w:rsid w:val="47B08BAD"/>
    <w:rsid w:val="47B1832E"/>
    <w:rsid w:val="47B2A42D"/>
    <w:rsid w:val="47B3D88C"/>
    <w:rsid w:val="47B5D184"/>
    <w:rsid w:val="47B7E79F"/>
    <w:rsid w:val="47B87FAA"/>
    <w:rsid w:val="47BC0F8C"/>
    <w:rsid w:val="47BC64F8"/>
    <w:rsid w:val="47BFA1B2"/>
    <w:rsid w:val="47BFE635"/>
    <w:rsid w:val="47C26C2B"/>
    <w:rsid w:val="47C2EC2A"/>
    <w:rsid w:val="47C8156B"/>
    <w:rsid w:val="47CB09A1"/>
    <w:rsid w:val="47CD7800"/>
    <w:rsid w:val="47D0E307"/>
    <w:rsid w:val="47D1F025"/>
    <w:rsid w:val="47D453FA"/>
    <w:rsid w:val="47D4AE06"/>
    <w:rsid w:val="47D67872"/>
    <w:rsid w:val="47DA62D0"/>
    <w:rsid w:val="47E09514"/>
    <w:rsid w:val="47E1B7A1"/>
    <w:rsid w:val="47E22EDD"/>
    <w:rsid w:val="47E273D0"/>
    <w:rsid w:val="47E3C122"/>
    <w:rsid w:val="47E4B0A7"/>
    <w:rsid w:val="47E4F185"/>
    <w:rsid w:val="47F07B4C"/>
    <w:rsid w:val="47F10B7D"/>
    <w:rsid w:val="47F1CCD7"/>
    <w:rsid w:val="47F41807"/>
    <w:rsid w:val="47F46DC0"/>
    <w:rsid w:val="47F48C52"/>
    <w:rsid w:val="47F4E2F5"/>
    <w:rsid w:val="47F6557A"/>
    <w:rsid w:val="47F66F6C"/>
    <w:rsid w:val="47F858FE"/>
    <w:rsid w:val="47F8E0D2"/>
    <w:rsid w:val="47F9050E"/>
    <w:rsid w:val="47F92840"/>
    <w:rsid w:val="47F92A0E"/>
    <w:rsid w:val="47FA68BA"/>
    <w:rsid w:val="47FD11C6"/>
    <w:rsid w:val="47FEFC8D"/>
    <w:rsid w:val="47FFFEB6"/>
    <w:rsid w:val="480035BA"/>
    <w:rsid w:val="48012118"/>
    <w:rsid w:val="480125C5"/>
    <w:rsid w:val="4803FF54"/>
    <w:rsid w:val="48076A17"/>
    <w:rsid w:val="480771E8"/>
    <w:rsid w:val="48109766"/>
    <w:rsid w:val="4811CD50"/>
    <w:rsid w:val="48132FE7"/>
    <w:rsid w:val="481356C3"/>
    <w:rsid w:val="481469C3"/>
    <w:rsid w:val="4814B696"/>
    <w:rsid w:val="481819EF"/>
    <w:rsid w:val="481E21E2"/>
    <w:rsid w:val="481F5357"/>
    <w:rsid w:val="48255B47"/>
    <w:rsid w:val="48258E46"/>
    <w:rsid w:val="482645E3"/>
    <w:rsid w:val="4827AC77"/>
    <w:rsid w:val="4829541C"/>
    <w:rsid w:val="482A797F"/>
    <w:rsid w:val="482B420C"/>
    <w:rsid w:val="482CFF21"/>
    <w:rsid w:val="482DC506"/>
    <w:rsid w:val="482FA10F"/>
    <w:rsid w:val="483090D2"/>
    <w:rsid w:val="4830D61E"/>
    <w:rsid w:val="48344B21"/>
    <w:rsid w:val="48374191"/>
    <w:rsid w:val="48390B62"/>
    <w:rsid w:val="4839D50C"/>
    <w:rsid w:val="483D1047"/>
    <w:rsid w:val="483D1CA1"/>
    <w:rsid w:val="484073DB"/>
    <w:rsid w:val="48409158"/>
    <w:rsid w:val="48422EEA"/>
    <w:rsid w:val="484446FF"/>
    <w:rsid w:val="4848155F"/>
    <w:rsid w:val="4848833C"/>
    <w:rsid w:val="4849CAC8"/>
    <w:rsid w:val="484DD86D"/>
    <w:rsid w:val="484F7AEE"/>
    <w:rsid w:val="485099B6"/>
    <w:rsid w:val="4850B2B2"/>
    <w:rsid w:val="485182E0"/>
    <w:rsid w:val="48556351"/>
    <w:rsid w:val="485657A3"/>
    <w:rsid w:val="48595CD8"/>
    <w:rsid w:val="48595EAD"/>
    <w:rsid w:val="48598833"/>
    <w:rsid w:val="4859BF00"/>
    <w:rsid w:val="485C237C"/>
    <w:rsid w:val="485D1C85"/>
    <w:rsid w:val="485E28F7"/>
    <w:rsid w:val="4860435D"/>
    <w:rsid w:val="48627D81"/>
    <w:rsid w:val="48633D84"/>
    <w:rsid w:val="48670B9C"/>
    <w:rsid w:val="48671DFE"/>
    <w:rsid w:val="486811D6"/>
    <w:rsid w:val="4868732F"/>
    <w:rsid w:val="486876E7"/>
    <w:rsid w:val="486A81C7"/>
    <w:rsid w:val="486A9052"/>
    <w:rsid w:val="486E8C81"/>
    <w:rsid w:val="486F2316"/>
    <w:rsid w:val="48718E10"/>
    <w:rsid w:val="48735241"/>
    <w:rsid w:val="48738D6E"/>
    <w:rsid w:val="48751430"/>
    <w:rsid w:val="48756D88"/>
    <w:rsid w:val="487682E1"/>
    <w:rsid w:val="4879FFEE"/>
    <w:rsid w:val="487B3E55"/>
    <w:rsid w:val="487C3F27"/>
    <w:rsid w:val="4880B7D2"/>
    <w:rsid w:val="488175D0"/>
    <w:rsid w:val="488720F6"/>
    <w:rsid w:val="48872D05"/>
    <w:rsid w:val="488BC73D"/>
    <w:rsid w:val="488C9AC5"/>
    <w:rsid w:val="488CA21F"/>
    <w:rsid w:val="488D6F64"/>
    <w:rsid w:val="488E29CF"/>
    <w:rsid w:val="488F3536"/>
    <w:rsid w:val="48911A36"/>
    <w:rsid w:val="4891497B"/>
    <w:rsid w:val="489D7A6B"/>
    <w:rsid w:val="489FBFC4"/>
    <w:rsid w:val="48A0506B"/>
    <w:rsid w:val="48A05914"/>
    <w:rsid w:val="48A14468"/>
    <w:rsid w:val="48A408ED"/>
    <w:rsid w:val="48A948FE"/>
    <w:rsid w:val="48AE2CDD"/>
    <w:rsid w:val="48B1BAE3"/>
    <w:rsid w:val="48B4F7E3"/>
    <w:rsid w:val="48B58188"/>
    <w:rsid w:val="48B86510"/>
    <w:rsid w:val="48BB68C5"/>
    <w:rsid w:val="48BC0FE6"/>
    <w:rsid w:val="48BDFEDE"/>
    <w:rsid w:val="48C1FA48"/>
    <w:rsid w:val="48C3C100"/>
    <w:rsid w:val="48C59568"/>
    <w:rsid w:val="48C629F5"/>
    <w:rsid w:val="48C64578"/>
    <w:rsid w:val="48C6601C"/>
    <w:rsid w:val="48C9E5F6"/>
    <w:rsid w:val="48CCAA37"/>
    <w:rsid w:val="48CDF711"/>
    <w:rsid w:val="48CF82E0"/>
    <w:rsid w:val="48CF925F"/>
    <w:rsid w:val="48D04E33"/>
    <w:rsid w:val="48D07B7C"/>
    <w:rsid w:val="48D102AC"/>
    <w:rsid w:val="48D3EBE9"/>
    <w:rsid w:val="48D46160"/>
    <w:rsid w:val="48D57E34"/>
    <w:rsid w:val="48D6913F"/>
    <w:rsid w:val="48D7E8F0"/>
    <w:rsid w:val="48D824AC"/>
    <w:rsid w:val="48D8D47B"/>
    <w:rsid w:val="48DA68B0"/>
    <w:rsid w:val="48DA9052"/>
    <w:rsid w:val="48DCC363"/>
    <w:rsid w:val="48DDA4E2"/>
    <w:rsid w:val="48DE5FA8"/>
    <w:rsid w:val="48DFE553"/>
    <w:rsid w:val="48E40B6E"/>
    <w:rsid w:val="48E41D20"/>
    <w:rsid w:val="48E4B37D"/>
    <w:rsid w:val="48E5C8CD"/>
    <w:rsid w:val="48E647ED"/>
    <w:rsid w:val="48E692E5"/>
    <w:rsid w:val="48EA5E86"/>
    <w:rsid w:val="48ECDA32"/>
    <w:rsid w:val="48EE1BC1"/>
    <w:rsid w:val="48EEEB50"/>
    <w:rsid w:val="48EFFECF"/>
    <w:rsid w:val="48F0D1DB"/>
    <w:rsid w:val="48F22C0C"/>
    <w:rsid w:val="48F296C6"/>
    <w:rsid w:val="48F4065D"/>
    <w:rsid w:val="48F5034C"/>
    <w:rsid w:val="48F5083A"/>
    <w:rsid w:val="48F6436A"/>
    <w:rsid w:val="48FA2DD6"/>
    <w:rsid w:val="48FB7E4C"/>
    <w:rsid w:val="48FCDFC7"/>
    <w:rsid w:val="48FD5786"/>
    <w:rsid w:val="48FD68FA"/>
    <w:rsid w:val="48FDCEC4"/>
    <w:rsid w:val="48FF49A2"/>
    <w:rsid w:val="490359EE"/>
    <w:rsid w:val="49037440"/>
    <w:rsid w:val="4906A82D"/>
    <w:rsid w:val="49074D67"/>
    <w:rsid w:val="4907C512"/>
    <w:rsid w:val="490D970F"/>
    <w:rsid w:val="49103A04"/>
    <w:rsid w:val="4916D322"/>
    <w:rsid w:val="491D6515"/>
    <w:rsid w:val="491EF710"/>
    <w:rsid w:val="4921BE30"/>
    <w:rsid w:val="4922A85A"/>
    <w:rsid w:val="4923A677"/>
    <w:rsid w:val="49262C65"/>
    <w:rsid w:val="4926A8DA"/>
    <w:rsid w:val="4926E8D4"/>
    <w:rsid w:val="492E0CF2"/>
    <w:rsid w:val="4930DE5D"/>
    <w:rsid w:val="493C52FD"/>
    <w:rsid w:val="493C87BF"/>
    <w:rsid w:val="493CFB9E"/>
    <w:rsid w:val="493DF1F2"/>
    <w:rsid w:val="493FC48C"/>
    <w:rsid w:val="49412B5C"/>
    <w:rsid w:val="4941963A"/>
    <w:rsid w:val="4943B81D"/>
    <w:rsid w:val="49446B7F"/>
    <w:rsid w:val="49465D51"/>
    <w:rsid w:val="49465E3B"/>
    <w:rsid w:val="49475AC0"/>
    <w:rsid w:val="4949FF92"/>
    <w:rsid w:val="494A57AA"/>
    <w:rsid w:val="49508E2E"/>
    <w:rsid w:val="4951F63C"/>
    <w:rsid w:val="49520CFD"/>
    <w:rsid w:val="4953299C"/>
    <w:rsid w:val="49566EB1"/>
    <w:rsid w:val="4956CF7E"/>
    <w:rsid w:val="49579009"/>
    <w:rsid w:val="495EB6D5"/>
    <w:rsid w:val="495FAEED"/>
    <w:rsid w:val="4962AF79"/>
    <w:rsid w:val="496375AE"/>
    <w:rsid w:val="4964EAFC"/>
    <w:rsid w:val="49660C77"/>
    <w:rsid w:val="49684C34"/>
    <w:rsid w:val="496A76C8"/>
    <w:rsid w:val="496B4538"/>
    <w:rsid w:val="496D34F8"/>
    <w:rsid w:val="496D90F5"/>
    <w:rsid w:val="4972EC45"/>
    <w:rsid w:val="49763C0A"/>
    <w:rsid w:val="49775408"/>
    <w:rsid w:val="497963C4"/>
    <w:rsid w:val="497C178A"/>
    <w:rsid w:val="49808D5F"/>
    <w:rsid w:val="4982B1DD"/>
    <w:rsid w:val="4982EEAC"/>
    <w:rsid w:val="4984EADA"/>
    <w:rsid w:val="498506CB"/>
    <w:rsid w:val="49868222"/>
    <w:rsid w:val="4986F1DA"/>
    <w:rsid w:val="498A1BBC"/>
    <w:rsid w:val="498BA38D"/>
    <w:rsid w:val="498C0D10"/>
    <w:rsid w:val="498C3C2C"/>
    <w:rsid w:val="498D2D41"/>
    <w:rsid w:val="498E8E07"/>
    <w:rsid w:val="499159B0"/>
    <w:rsid w:val="4991D0E5"/>
    <w:rsid w:val="49920B91"/>
    <w:rsid w:val="49923FCD"/>
    <w:rsid w:val="49927D73"/>
    <w:rsid w:val="49956BCB"/>
    <w:rsid w:val="4998FC82"/>
    <w:rsid w:val="499A5ED7"/>
    <w:rsid w:val="499A9C5A"/>
    <w:rsid w:val="499E6A00"/>
    <w:rsid w:val="49A253DD"/>
    <w:rsid w:val="49A5255C"/>
    <w:rsid w:val="49AA499C"/>
    <w:rsid w:val="49AB2028"/>
    <w:rsid w:val="49ACE386"/>
    <w:rsid w:val="49ACF2B6"/>
    <w:rsid w:val="49AD6BB3"/>
    <w:rsid w:val="49AE1A9A"/>
    <w:rsid w:val="49AF38AE"/>
    <w:rsid w:val="49AF63F1"/>
    <w:rsid w:val="49B2F347"/>
    <w:rsid w:val="49B57ECC"/>
    <w:rsid w:val="49B9DBBE"/>
    <w:rsid w:val="49BB5C4B"/>
    <w:rsid w:val="49BC85FC"/>
    <w:rsid w:val="49BF1130"/>
    <w:rsid w:val="49C02B3E"/>
    <w:rsid w:val="49C032F3"/>
    <w:rsid w:val="49C050B2"/>
    <w:rsid w:val="49C2B355"/>
    <w:rsid w:val="49C6BA2F"/>
    <w:rsid w:val="49C6D561"/>
    <w:rsid w:val="49CB7498"/>
    <w:rsid w:val="49CE3C48"/>
    <w:rsid w:val="49CEA59F"/>
    <w:rsid w:val="49CEE5F2"/>
    <w:rsid w:val="49CFF78C"/>
    <w:rsid w:val="49D17AC0"/>
    <w:rsid w:val="49D3CEE2"/>
    <w:rsid w:val="49D52568"/>
    <w:rsid w:val="49D6B774"/>
    <w:rsid w:val="49D8E875"/>
    <w:rsid w:val="49DCBD57"/>
    <w:rsid w:val="49DD0DA5"/>
    <w:rsid w:val="49DD7663"/>
    <w:rsid w:val="49DDFF4B"/>
    <w:rsid w:val="49E0479A"/>
    <w:rsid w:val="49E0BF27"/>
    <w:rsid w:val="49E2E3AC"/>
    <w:rsid w:val="49E30B62"/>
    <w:rsid w:val="49E8BBF2"/>
    <w:rsid w:val="49EA8595"/>
    <w:rsid w:val="49EB4B4F"/>
    <w:rsid w:val="49EEEE31"/>
    <w:rsid w:val="49F212FA"/>
    <w:rsid w:val="49F24320"/>
    <w:rsid w:val="49F55894"/>
    <w:rsid w:val="49F679A9"/>
    <w:rsid w:val="49F855DB"/>
    <w:rsid w:val="49F87516"/>
    <w:rsid w:val="49F87C91"/>
    <w:rsid w:val="49FB0179"/>
    <w:rsid w:val="49FE8025"/>
    <w:rsid w:val="49FEC541"/>
    <w:rsid w:val="4A005FF6"/>
    <w:rsid w:val="4A00E89D"/>
    <w:rsid w:val="4A029830"/>
    <w:rsid w:val="4A02F4EE"/>
    <w:rsid w:val="4A03293B"/>
    <w:rsid w:val="4A042392"/>
    <w:rsid w:val="4A0464D3"/>
    <w:rsid w:val="4A0664D1"/>
    <w:rsid w:val="4A08DEE6"/>
    <w:rsid w:val="4A09E5CA"/>
    <w:rsid w:val="4A0ACCFF"/>
    <w:rsid w:val="4A0BCD91"/>
    <w:rsid w:val="4A0C7A6C"/>
    <w:rsid w:val="4A0D0CB7"/>
    <w:rsid w:val="4A1149F3"/>
    <w:rsid w:val="4A124A83"/>
    <w:rsid w:val="4A14D042"/>
    <w:rsid w:val="4A155DAC"/>
    <w:rsid w:val="4A186A3C"/>
    <w:rsid w:val="4A196DC8"/>
    <w:rsid w:val="4A1A9EA1"/>
    <w:rsid w:val="4A1D2DD2"/>
    <w:rsid w:val="4A2087B7"/>
    <w:rsid w:val="4A20ACC5"/>
    <w:rsid w:val="4A21D4C9"/>
    <w:rsid w:val="4A239340"/>
    <w:rsid w:val="4A23A633"/>
    <w:rsid w:val="4A245180"/>
    <w:rsid w:val="4A2617FC"/>
    <w:rsid w:val="4A2A31AE"/>
    <w:rsid w:val="4A2B6707"/>
    <w:rsid w:val="4A2D3204"/>
    <w:rsid w:val="4A2EACFE"/>
    <w:rsid w:val="4A2EEBD8"/>
    <w:rsid w:val="4A32BB12"/>
    <w:rsid w:val="4A347B8C"/>
    <w:rsid w:val="4A3519FD"/>
    <w:rsid w:val="4A3B6C88"/>
    <w:rsid w:val="4A3ECEB7"/>
    <w:rsid w:val="4A3EDAA0"/>
    <w:rsid w:val="4A407EF4"/>
    <w:rsid w:val="4A444274"/>
    <w:rsid w:val="4A451FF2"/>
    <w:rsid w:val="4A4645C5"/>
    <w:rsid w:val="4A46A153"/>
    <w:rsid w:val="4A498F5C"/>
    <w:rsid w:val="4A49D2AB"/>
    <w:rsid w:val="4A4D8B44"/>
    <w:rsid w:val="4A4D9261"/>
    <w:rsid w:val="4A50F51D"/>
    <w:rsid w:val="4A517CA5"/>
    <w:rsid w:val="4A517D8B"/>
    <w:rsid w:val="4A5544ED"/>
    <w:rsid w:val="4A55F13E"/>
    <w:rsid w:val="4A570964"/>
    <w:rsid w:val="4A57230F"/>
    <w:rsid w:val="4A579998"/>
    <w:rsid w:val="4A57AD10"/>
    <w:rsid w:val="4A5894B4"/>
    <w:rsid w:val="4A594D93"/>
    <w:rsid w:val="4A5A5963"/>
    <w:rsid w:val="4A5AA633"/>
    <w:rsid w:val="4A5CA2A2"/>
    <w:rsid w:val="4A5D14D2"/>
    <w:rsid w:val="4A637FAA"/>
    <w:rsid w:val="4A669A44"/>
    <w:rsid w:val="4A675607"/>
    <w:rsid w:val="4A686F22"/>
    <w:rsid w:val="4A6ABC7C"/>
    <w:rsid w:val="4A6B765D"/>
    <w:rsid w:val="4A6C6AD2"/>
    <w:rsid w:val="4A6E503C"/>
    <w:rsid w:val="4A72B495"/>
    <w:rsid w:val="4A73C0BF"/>
    <w:rsid w:val="4A758332"/>
    <w:rsid w:val="4A764A7A"/>
    <w:rsid w:val="4A7857DE"/>
    <w:rsid w:val="4A788742"/>
    <w:rsid w:val="4A7E28C4"/>
    <w:rsid w:val="4A7EEDD9"/>
    <w:rsid w:val="4A7FCF6F"/>
    <w:rsid w:val="4A839C52"/>
    <w:rsid w:val="4A83BFAE"/>
    <w:rsid w:val="4A84CB62"/>
    <w:rsid w:val="4A850169"/>
    <w:rsid w:val="4A861A40"/>
    <w:rsid w:val="4A87C4DC"/>
    <w:rsid w:val="4A88360C"/>
    <w:rsid w:val="4A8B9319"/>
    <w:rsid w:val="4A90AEC0"/>
    <w:rsid w:val="4A9760E5"/>
    <w:rsid w:val="4A978CAD"/>
    <w:rsid w:val="4A990160"/>
    <w:rsid w:val="4A9AEB48"/>
    <w:rsid w:val="4A9B4C35"/>
    <w:rsid w:val="4A9C2116"/>
    <w:rsid w:val="4A9DD21F"/>
    <w:rsid w:val="4A9E075C"/>
    <w:rsid w:val="4A9F0890"/>
    <w:rsid w:val="4AA4D8B6"/>
    <w:rsid w:val="4AA4F196"/>
    <w:rsid w:val="4AA5B548"/>
    <w:rsid w:val="4AA5E779"/>
    <w:rsid w:val="4AA90AB9"/>
    <w:rsid w:val="4AAA2288"/>
    <w:rsid w:val="4AAB7471"/>
    <w:rsid w:val="4AABF555"/>
    <w:rsid w:val="4AADA695"/>
    <w:rsid w:val="4AB064A0"/>
    <w:rsid w:val="4AB21D19"/>
    <w:rsid w:val="4AB32DE7"/>
    <w:rsid w:val="4AB387D2"/>
    <w:rsid w:val="4AB3CE33"/>
    <w:rsid w:val="4AB9A403"/>
    <w:rsid w:val="4ABA7826"/>
    <w:rsid w:val="4ABD920F"/>
    <w:rsid w:val="4ABE3122"/>
    <w:rsid w:val="4ABEB188"/>
    <w:rsid w:val="4AC13008"/>
    <w:rsid w:val="4AC21B62"/>
    <w:rsid w:val="4AC34CF6"/>
    <w:rsid w:val="4AC4B615"/>
    <w:rsid w:val="4ACCFCBC"/>
    <w:rsid w:val="4ACD049B"/>
    <w:rsid w:val="4ACD4E3D"/>
    <w:rsid w:val="4ACF2041"/>
    <w:rsid w:val="4AD106C4"/>
    <w:rsid w:val="4AD131CF"/>
    <w:rsid w:val="4AD2BC2C"/>
    <w:rsid w:val="4AD2EB28"/>
    <w:rsid w:val="4AD4F0B3"/>
    <w:rsid w:val="4AD55C44"/>
    <w:rsid w:val="4AD58964"/>
    <w:rsid w:val="4AD66C47"/>
    <w:rsid w:val="4AD988DD"/>
    <w:rsid w:val="4ADFB08A"/>
    <w:rsid w:val="4AE23D25"/>
    <w:rsid w:val="4AE4328F"/>
    <w:rsid w:val="4AE581BF"/>
    <w:rsid w:val="4AE6016B"/>
    <w:rsid w:val="4AE6377F"/>
    <w:rsid w:val="4AE64658"/>
    <w:rsid w:val="4AE6CECB"/>
    <w:rsid w:val="4AE7888F"/>
    <w:rsid w:val="4AE79978"/>
    <w:rsid w:val="4AE80C7B"/>
    <w:rsid w:val="4AE830CF"/>
    <w:rsid w:val="4AEB81F0"/>
    <w:rsid w:val="4AEE7AB6"/>
    <w:rsid w:val="4AEEC9AB"/>
    <w:rsid w:val="4AEFAEB5"/>
    <w:rsid w:val="4AF337F6"/>
    <w:rsid w:val="4AF50AA6"/>
    <w:rsid w:val="4AF55370"/>
    <w:rsid w:val="4AF82CED"/>
    <w:rsid w:val="4AF86514"/>
    <w:rsid w:val="4AFC01CF"/>
    <w:rsid w:val="4AFC0B0B"/>
    <w:rsid w:val="4AFCC551"/>
    <w:rsid w:val="4AFD9966"/>
    <w:rsid w:val="4B04DF77"/>
    <w:rsid w:val="4B06B5E8"/>
    <w:rsid w:val="4B07DAD1"/>
    <w:rsid w:val="4B07F80E"/>
    <w:rsid w:val="4B08321D"/>
    <w:rsid w:val="4B0860EB"/>
    <w:rsid w:val="4B090559"/>
    <w:rsid w:val="4B09387F"/>
    <w:rsid w:val="4B0990E7"/>
    <w:rsid w:val="4B0D5C33"/>
    <w:rsid w:val="4B0DECCA"/>
    <w:rsid w:val="4B0EF7A4"/>
    <w:rsid w:val="4B0F2B4D"/>
    <w:rsid w:val="4B11FC22"/>
    <w:rsid w:val="4B168BA1"/>
    <w:rsid w:val="4B16AE66"/>
    <w:rsid w:val="4B197590"/>
    <w:rsid w:val="4B1AEEEC"/>
    <w:rsid w:val="4B1B3F18"/>
    <w:rsid w:val="4B1D6D29"/>
    <w:rsid w:val="4B1DE406"/>
    <w:rsid w:val="4B1FB4B3"/>
    <w:rsid w:val="4B206159"/>
    <w:rsid w:val="4B21DE73"/>
    <w:rsid w:val="4B2286D8"/>
    <w:rsid w:val="4B2A01DB"/>
    <w:rsid w:val="4B2A12C1"/>
    <w:rsid w:val="4B2B905F"/>
    <w:rsid w:val="4B2DB220"/>
    <w:rsid w:val="4B30E73C"/>
    <w:rsid w:val="4B367EF2"/>
    <w:rsid w:val="4B3AEED2"/>
    <w:rsid w:val="4B3C23A9"/>
    <w:rsid w:val="4B3C71A7"/>
    <w:rsid w:val="4B3C85D3"/>
    <w:rsid w:val="4B3D83AA"/>
    <w:rsid w:val="4B3D9BD5"/>
    <w:rsid w:val="4B3EE225"/>
    <w:rsid w:val="4B3F1B59"/>
    <w:rsid w:val="4B3F7E00"/>
    <w:rsid w:val="4B3F92AC"/>
    <w:rsid w:val="4B42F66B"/>
    <w:rsid w:val="4B4623FA"/>
    <w:rsid w:val="4B48C317"/>
    <w:rsid w:val="4B4BEFB7"/>
    <w:rsid w:val="4B4C2FD1"/>
    <w:rsid w:val="4B4EDC1E"/>
    <w:rsid w:val="4B518E80"/>
    <w:rsid w:val="4B52D3C1"/>
    <w:rsid w:val="4B53B4EA"/>
    <w:rsid w:val="4B54C930"/>
    <w:rsid w:val="4B59AB88"/>
    <w:rsid w:val="4B5A6AAC"/>
    <w:rsid w:val="4B5D77B2"/>
    <w:rsid w:val="4B5DDF5F"/>
    <w:rsid w:val="4B5DF42C"/>
    <w:rsid w:val="4B5F209D"/>
    <w:rsid w:val="4B6080B3"/>
    <w:rsid w:val="4B62A052"/>
    <w:rsid w:val="4B63949A"/>
    <w:rsid w:val="4B695083"/>
    <w:rsid w:val="4B6AB194"/>
    <w:rsid w:val="4B6BB5AC"/>
    <w:rsid w:val="4B6ED418"/>
    <w:rsid w:val="4B6F7D07"/>
    <w:rsid w:val="4B712A1F"/>
    <w:rsid w:val="4B72543F"/>
    <w:rsid w:val="4B72597A"/>
    <w:rsid w:val="4B73AA24"/>
    <w:rsid w:val="4B740366"/>
    <w:rsid w:val="4B74B109"/>
    <w:rsid w:val="4B760A5E"/>
    <w:rsid w:val="4B7ABF76"/>
    <w:rsid w:val="4B7BD718"/>
    <w:rsid w:val="4B8066DF"/>
    <w:rsid w:val="4B809E0B"/>
    <w:rsid w:val="4B81C57A"/>
    <w:rsid w:val="4B85501F"/>
    <w:rsid w:val="4B86EE50"/>
    <w:rsid w:val="4B8ABE92"/>
    <w:rsid w:val="4B8AE882"/>
    <w:rsid w:val="4B8C102B"/>
    <w:rsid w:val="4B8C257F"/>
    <w:rsid w:val="4B8D33D6"/>
    <w:rsid w:val="4B8F0699"/>
    <w:rsid w:val="4B942BD5"/>
    <w:rsid w:val="4B9866BA"/>
    <w:rsid w:val="4B987A0D"/>
    <w:rsid w:val="4B99BAE6"/>
    <w:rsid w:val="4B9A1A66"/>
    <w:rsid w:val="4B9A339D"/>
    <w:rsid w:val="4B9ADE67"/>
    <w:rsid w:val="4B9E3741"/>
    <w:rsid w:val="4B9E7038"/>
    <w:rsid w:val="4BA1C0A4"/>
    <w:rsid w:val="4BA79DAF"/>
    <w:rsid w:val="4BA9469A"/>
    <w:rsid w:val="4BAA8B58"/>
    <w:rsid w:val="4BAD2A33"/>
    <w:rsid w:val="4BB337B4"/>
    <w:rsid w:val="4BB357C6"/>
    <w:rsid w:val="4BB417D3"/>
    <w:rsid w:val="4BB46D20"/>
    <w:rsid w:val="4BB8B18B"/>
    <w:rsid w:val="4BBA8BED"/>
    <w:rsid w:val="4BBAA7B9"/>
    <w:rsid w:val="4BBC5818"/>
    <w:rsid w:val="4BBC9C75"/>
    <w:rsid w:val="4BBD2813"/>
    <w:rsid w:val="4BBFDB9E"/>
    <w:rsid w:val="4BC18B0E"/>
    <w:rsid w:val="4BC92630"/>
    <w:rsid w:val="4BC92C2C"/>
    <w:rsid w:val="4BC9DBA9"/>
    <w:rsid w:val="4BCA31CC"/>
    <w:rsid w:val="4BCAAF35"/>
    <w:rsid w:val="4BCE7D32"/>
    <w:rsid w:val="4BCF48FD"/>
    <w:rsid w:val="4BD2A0D8"/>
    <w:rsid w:val="4BD6CD44"/>
    <w:rsid w:val="4BD9F849"/>
    <w:rsid w:val="4BDC87D0"/>
    <w:rsid w:val="4BDD698F"/>
    <w:rsid w:val="4BDE4EBB"/>
    <w:rsid w:val="4BDE9416"/>
    <w:rsid w:val="4BE02D6A"/>
    <w:rsid w:val="4BE42B7D"/>
    <w:rsid w:val="4BE4335A"/>
    <w:rsid w:val="4BE6E95E"/>
    <w:rsid w:val="4BE6FE0C"/>
    <w:rsid w:val="4BE90395"/>
    <w:rsid w:val="4BEFF69D"/>
    <w:rsid w:val="4BF3754F"/>
    <w:rsid w:val="4BF59684"/>
    <w:rsid w:val="4BF5D884"/>
    <w:rsid w:val="4BF9D098"/>
    <w:rsid w:val="4BF9EBDE"/>
    <w:rsid w:val="4BFD242A"/>
    <w:rsid w:val="4C0054E1"/>
    <w:rsid w:val="4C013467"/>
    <w:rsid w:val="4C014B9A"/>
    <w:rsid w:val="4C0551B9"/>
    <w:rsid w:val="4C071568"/>
    <w:rsid w:val="4C08791B"/>
    <w:rsid w:val="4C0AC7CE"/>
    <w:rsid w:val="4C0CFFEB"/>
    <w:rsid w:val="4C0D6B54"/>
    <w:rsid w:val="4C0E58F2"/>
    <w:rsid w:val="4C0F8B21"/>
    <w:rsid w:val="4C10366C"/>
    <w:rsid w:val="4C1457A3"/>
    <w:rsid w:val="4C17744D"/>
    <w:rsid w:val="4C181A26"/>
    <w:rsid w:val="4C18908E"/>
    <w:rsid w:val="4C18BED4"/>
    <w:rsid w:val="4C1AACFD"/>
    <w:rsid w:val="4C1BA7B7"/>
    <w:rsid w:val="4C1C66D2"/>
    <w:rsid w:val="4C2096F6"/>
    <w:rsid w:val="4C20AC65"/>
    <w:rsid w:val="4C22C880"/>
    <w:rsid w:val="4C24469B"/>
    <w:rsid w:val="4C277556"/>
    <w:rsid w:val="4C294FEA"/>
    <w:rsid w:val="4C29E8AC"/>
    <w:rsid w:val="4C2A788C"/>
    <w:rsid w:val="4C2B86E1"/>
    <w:rsid w:val="4C2C2824"/>
    <w:rsid w:val="4C2C79C0"/>
    <w:rsid w:val="4C2D2210"/>
    <w:rsid w:val="4C2DCFFE"/>
    <w:rsid w:val="4C334E62"/>
    <w:rsid w:val="4C3503C2"/>
    <w:rsid w:val="4C39780B"/>
    <w:rsid w:val="4C39A280"/>
    <w:rsid w:val="4C39C113"/>
    <w:rsid w:val="4C3A06A0"/>
    <w:rsid w:val="4C3CBB7D"/>
    <w:rsid w:val="4C3CF509"/>
    <w:rsid w:val="4C3E17CC"/>
    <w:rsid w:val="4C3EF229"/>
    <w:rsid w:val="4C426563"/>
    <w:rsid w:val="4C43AF71"/>
    <w:rsid w:val="4C4550BC"/>
    <w:rsid w:val="4C48576D"/>
    <w:rsid w:val="4C4E232D"/>
    <w:rsid w:val="4C548066"/>
    <w:rsid w:val="4C57227D"/>
    <w:rsid w:val="4C5B0311"/>
    <w:rsid w:val="4C5D2CD2"/>
    <w:rsid w:val="4C5EB3F8"/>
    <w:rsid w:val="4C5FD78F"/>
    <w:rsid w:val="4C5FE0E6"/>
    <w:rsid w:val="4C6076F8"/>
    <w:rsid w:val="4C61DD98"/>
    <w:rsid w:val="4C622F16"/>
    <w:rsid w:val="4C64132A"/>
    <w:rsid w:val="4C648B38"/>
    <w:rsid w:val="4C6494BD"/>
    <w:rsid w:val="4C650E9C"/>
    <w:rsid w:val="4C6589C7"/>
    <w:rsid w:val="4C692D2D"/>
    <w:rsid w:val="4C6A80E7"/>
    <w:rsid w:val="4C6B225D"/>
    <w:rsid w:val="4C6BD893"/>
    <w:rsid w:val="4C6E7316"/>
    <w:rsid w:val="4C74045C"/>
    <w:rsid w:val="4C7577FC"/>
    <w:rsid w:val="4C76864F"/>
    <w:rsid w:val="4C78CBAD"/>
    <w:rsid w:val="4C792D7F"/>
    <w:rsid w:val="4C7AAFD0"/>
    <w:rsid w:val="4C7C3797"/>
    <w:rsid w:val="4C7C9B00"/>
    <w:rsid w:val="4C7CDF40"/>
    <w:rsid w:val="4C806906"/>
    <w:rsid w:val="4C812CFF"/>
    <w:rsid w:val="4C814EE0"/>
    <w:rsid w:val="4C8287B3"/>
    <w:rsid w:val="4C82F960"/>
    <w:rsid w:val="4C832EA7"/>
    <w:rsid w:val="4C843086"/>
    <w:rsid w:val="4C8449F6"/>
    <w:rsid w:val="4C84864E"/>
    <w:rsid w:val="4C868207"/>
    <w:rsid w:val="4C86B3CC"/>
    <w:rsid w:val="4C8877D6"/>
    <w:rsid w:val="4C894D2F"/>
    <w:rsid w:val="4C90CE1D"/>
    <w:rsid w:val="4C9103EF"/>
    <w:rsid w:val="4C911B48"/>
    <w:rsid w:val="4C912FBE"/>
    <w:rsid w:val="4C916913"/>
    <w:rsid w:val="4C924055"/>
    <w:rsid w:val="4C92F675"/>
    <w:rsid w:val="4C95104B"/>
    <w:rsid w:val="4C974EF2"/>
    <w:rsid w:val="4C9866A5"/>
    <w:rsid w:val="4C998DFD"/>
    <w:rsid w:val="4C9A0FD8"/>
    <w:rsid w:val="4C9B06D6"/>
    <w:rsid w:val="4C9B2E62"/>
    <w:rsid w:val="4C9BE6D8"/>
    <w:rsid w:val="4C9CCEB5"/>
    <w:rsid w:val="4CA26157"/>
    <w:rsid w:val="4CA448DF"/>
    <w:rsid w:val="4CA45E2F"/>
    <w:rsid w:val="4CA6CEFF"/>
    <w:rsid w:val="4CA9F098"/>
    <w:rsid w:val="4CAA0E04"/>
    <w:rsid w:val="4CABE817"/>
    <w:rsid w:val="4CAD0F5E"/>
    <w:rsid w:val="4CAD357A"/>
    <w:rsid w:val="4CADBAD6"/>
    <w:rsid w:val="4CB07950"/>
    <w:rsid w:val="4CB26183"/>
    <w:rsid w:val="4CB73F48"/>
    <w:rsid w:val="4CB78A52"/>
    <w:rsid w:val="4CB86061"/>
    <w:rsid w:val="4CB917DE"/>
    <w:rsid w:val="4CBA462F"/>
    <w:rsid w:val="4CBC31BA"/>
    <w:rsid w:val="4CBCD3F9"/>
    <w:rsid w:val="4CBDBEB5"/>
    <w:rsid w:val="4CBE0B52"/>
    <w:rsid w:val="4CBE7F67"/>
    <w:rsid w:val="4CC3F9C1"/>
    <w:rsid w:val="4CC47CA0"/>
    <w:rsid w:val="4CC5EF18"/>
    <w:rsid w:val="4CC683C3"/>
    <w:rsid w:val="4CC6CAFF"/>
    <w:rsid w:val="4CC71603"/>
    <w:rsid w:val="4CC77EEE"/>
    <w:rsid w:val="4CC84680"/>
    <w:rsid w:val="4CC87000"/>
    <w:rsid w:val="4CCA9037"/>
    <w:rsid w:val="4CCB5032"/>
    <w:rsid w:val="4CCBC1A0"/>
    <w:rsid w:val="4CCD4056"/>
    <w:rsid w:val="4CCDB887"/>
    <w:rsid w:val="4CCE2A0C"/>
    <w:rsid w:val="4CCE4721"/>
    <w:rsid w:val="4CCEEB6F"/>
    <w:rsid w:val="4CD0152C"/>
    <w:rsid w:val="4CD27A64"/>
    <w:rsid w:val="4CD29A11"/>
    <w:rsid w:val="4CD37A3E"/>
    <w:rsid w:val="4CD4323C"/>
    <w:rsid w:val="4CD6DAD4"/>
    <w:rsid w:val="4CD7097E"/>
    <w:rsid w:val="4CD7B2AA"/>
    <w:rsid w:val="4CD90F50"/>
    <w:rsid w:val="4CDA15B1"/>
    <w:rsid w:val="4CDB4E61"/>
    <w:rsid w:val="4CDC7A57"/>
    <w:rsid w:val="4CDED6F1"/>
    <w:rsid w:val="4CDF2953"/>
    <w:rsid w:val="4CE2FB44"/>
    <w:rsid w:val="4CE72C53"/>
    <w:rsid w:val="4CE8C037"/>
    <w:rsid w:val="4CEAF5A4"/>
    <w:rsid w:val="4CEC612C"/>
    <w:rsid w:val="4CED46C3"/>
    <w:rsid w:val="4CEEDC24"/>
    <w:rsid w:val="4CF17DFC"/>
    <w:rsid w:val="4CF5D80D"/>
    <w:rsid w:val="4CF6C772"/>
    <w:rsid w:val="4CF74881"/>
    <w:rsid w:val="4CF7CF3A"/>
    <w:rsid w:val="4CFC5300"/>
    <w:rsid w:val="4CFF0566"/>
    <w:rsid w:val="4D009B20"/>
    <w:rsid w:val="4D00BCCB"/>
    <w:rsid w:val="4D01D824"/>
    <w:rsid w:val="4D0353CE"/>
    <w:rsid w:val="4D03649E"/>
    <w:rsid w:val="4D048C3E"/>
    <w:rsid w:val="4D0494E3"/>
    <w:rsid w:val="4D0500CB"/>
    <w:rsid w:val="4D06861B"/>
    <w:rsid w:val="4D0F2381"/>
    <w:rsid w:val="4D0F524D"/>
    <w:rsid w:val="4D108937"/>
    <w:rsid w:val="4D109E10"/>
    <w:rsid w:val="4D123A5A"/>
    <w:rsid w:val="4D13174B"/>
    <w:rsid w:val="4D135302"/>
    <w:rsid w:val="4D15A00D"/>
    <w:rsid w:val="4D15E744"/>
    <w:rsid w:val="4D161665"/>
    <w:rsid w:val="4D188DEF"/>
    <w:rsid w:val="4D227548"/>
    <w:rsid w:val="4D2486AD"/>
    <w:rsid w:val="4D25F756"/>
    <w:rsid w:val="4D266E70"/>
    <w:rsid w:val="4D2949E6"/>
    <w:rsid w:val="4D2B7C11"/>
    <w:rsid w:val="4D336CDB"/>
    <w:rsid w:val="4D359938"/>
    <w:rsid w:val="4D35CC6F"/>
    <w:rsid w:val="4D3620E7"/>
    <w:rsid w:val="4D36AA2E"/>
    <w:rsid w:val="4D384846"/>
    <w:rsid w:val="4D399B16"/>
    <w:rsid w:val="4D39CD1F"/>
    <w:rsid w:val="4D3BD147"/>
    <w:rsid w:val="4D3DA8DC"/>
    <w:rsid w:val="4D41F0E0"/>
    <w:rsid w:val="4D43441C"/>
    <w:rsid w:val="4D4561EA"/>
    <w:rsid w:val="4D467CF8"/>
    <w:rsid w:val="4D48C8B1"/>
    <w:rsid w:val="4D4B83FB"/>
    <w:rsid w:val="4D4CA111"/>
    <w:rsid w:val="4D4CA20C"/>
    <w:rsid w:val="4D4CD974"/>
    <w:rsid w:val="4D529A52"/>
    <w:rsid w:val="4D5481EC"/>
    <w:rsid w:val="4D5E302D"/>
    <w:rsid w:val="4D5F2D3A"/>
    <w:rsid w:val="4D5FF556"/>
    <w:rsid w:val="4D63DC4B"/>
    <w:rsid w:val="4D643B7D"/>
    <w:rsid w:val="4D672EC1"/>
    <w:rsid w:val="4D682915"/>
    <w:rsid w:val="4D6D2CBD"/>
    <w:rsid w:val="4D6F57F9"/>
    <w:rsid w:val="4D6F64EC"/>
    <w:rsid w:val="4D70617C"/>
    <w:rsid w:val="4D718864"/>
    <w:rsid w:val="4D72E97E"/>
    <w:rsid w:val="4D749F18"/>
    <w:rsid w:val="4D756845"/>
    <w:rsid w:val="4D7B47D8"/>
    <w:rsid w:val="4D7CE7EF"/>
    <w:rsid w:val="4D7D3B5E"/>
    <w:rsid w:val="4D7E361D"/>
    <w:rsid w:val="4D7E4215"/>
    <w:rsid w:val="4D7E7A06"/>
    <w:rsid w:val="4D7E8705"/>
    <w:rsid w:val="4D7E96CE"/>
    <w:rsid w:val="4D84D0E9"/>
    <w:rsid w:val="4D852C06"/>
    <w:rsid w:val="4D85C6B9"/>
    <w:rsid w:val="4D862117"/>
    <w:rsid w:val="4D8670A4"/>
    <w:rsid w:val="4D874E26"/>
    <w:rsid w:val="4D88F94B"/>
    <w:rsid w:val="4D892D7F"/>
    <w:rsid w:val="4D8934AC"/>
    <w:rsid w:val="4D8BD49E"/>
    <w:rsid w:val="4D8F485F"/>
    <w:rsid w:val="4D92C49A"/>
    <w:rsid w:val="4D93EC9D"/>
    <w:rsid w:val="4D943D20"/>
    <w:rsid w:val="4D963343"/>
    <w:rsid w:val="4D976A16"/>
    <w:rsid w:val="4D985A37"/>
    <w:rsid w:val="4D99546B"/>
    <w:rsid w:val="4D99FA07"/>
    <w:rsid w:val="4D9CA16D"/>
    <w:rsid w:val="4D9CB797"/>
    <w:rsid w:val="4D9FB0C5"/>
    <w:rsid w:val="4D9FC457"/>
    <w:rsid w:val="4D9FD011"/>
    <w:rsid w:val="4DA07683"/>
    <w:rsid w:val="4DA82B43"/>
    <w:rsid w:val="4DA87612"/>
    <w:rsid w:val="4DA99E14"/>
    <w:rsid w:val="4DAA38E0"/>
    <w:rsid w:val="4DAA9B45"/>
    <w:rsid w:val="4DAAD038"/>
    <w:rsid w:val="4DAC0400"/>
    <w:rsid w:val="4DAD657D"/>
    <w:rsid w:val="4DB2770F"/>
    <w:rsid w:val="4DB8F180"/>
    <w:rsid w:val="4DBA2483"/>
    <w:rsid w:val="4DBB29AF"/>
    <w:rsid w:val="4DBBF5F8"/>
    <w:rsid w:val="4DBCB76B"/>
    <w:rsid w:val="4DBEFA63"/>
    <w:rsid w:val="4DC15013"/>
    <w:rsid w:val="4DC59E23"/>
    <w:rsid w:val="4DC5D7EB"/>
    <w:rsid w:val="4DC690A5"/>
    <w:rsid w:val="4DC6BF49"/>
    <w:rsid w:val="4DC7187B"/>
    <w:rsid w:val="4DC9159E"/>
    <w:rsid w:val="4DCA998D"/>
    <w:rsid w:val="4DCB8D61"/>
    <w:rsid w:val="4DCC91A5"/>
    <w:rsid w:val="4DCEBB0E"/>
    <w:rsid w:val="4DD00083"/>
    <w:rsid w:val="4DD00A42"/>
    <w:rsid w:val="4DD26154"/>
    <w:rsid w:val="4DD36085"/>
    <w:rsid w:val="4DD4CEDE"/>
    <w:rsid w:val="4DD7586E"/>
    <w:rsid w:val="4DD859A3"/>
    <w:rsid w:val="4DD929BD"/>
    <w:rsid w:val="4DDBDFEC"/>
    <w:rsid w:val="4DDC7978"/>
    <w:rsid w:val="4DDEEA86"/>
    <w:rsid w:val="4DDF2FB3"/>
    <w:rsid w:val="4DE188B7"/>
    <w:rsid w:val="4DE35BB5"/>
    <w:rsid w:val="4DE3BFEC"/>
    <w:rsid w:val="4DE4B151"/>
    <w:rsid w:val="4DE7B660"/>
    <w:rsid w:val="4DE9BD7B"/>
    <w:rsid w:val="4DEA16EF"/>
    <w:rsid w:val="4DEDAD91"/>
    <w:rsid w:val="4DEDAF90"/>
    <w:rsid w:val="4DEF1CDB"/>
    <w:rsid w:val="4DF0F5A2"/>
    <w:rsid w:val="4DF44D21"/>
    <w:rsid w:val="4DF46824"/>
    <w:rsid w:val="4DF74C33"/>
    <w:rsid w:val="4DF76FEE"/>
    <w:rsid w:val="4DF8A571"/>
    <w:rsid w:val="4DF9AECE"/>
    <w:rsid w:val="4DFA1626"/>
    <w:rsid w:val="4DFCEBF4"/>
    <w:rsid w:val="4E012C5B"/>
    <w:rsid w:val="4E05FB6C"/>
    <w:rsid w:val="4E07D8D0"/>
    <w:rsid w:val="4E0A9A86"/>
    <w:rsid w:val="4E0B512F"/>
    <w:rsid w:val="4E0BD841"/>
    <w:rsid w:val="4E0C1763"/>
    <w:rsid w:val="4E0CCC36"/>
    <w:rsid w:val="4E0D95C9"/>
    <w:rsid w:val="4E162BA2"/>
    <w:rsid w:val="4E17DCA2"/>
    <w:rsid w:val="4E1A19C1"/>
    <w:rsid w:val="4E1B7D61"/>
    <w:rsid w:val="4E1DF601"/>
    <w:rsid w:val="4E1E1C33"/>
    <w:rsid w:val="4E1E6F1A"/>
    <w:rsid w:val="4E1FAF53"/>
    <w:rsid w:val="4E2085A7"/>
    <w:rsid w:val="4E212826"/>
    <w:rsid w:val="4E228307"/>
    <w:rsid w:val="4E240A0F"/>
    <w:rsid w:val="4E2611DA"/>
    <w:rsid w:val="4E2637F3"/>
    <w:rsid w:val="4E2645B4"/>
    <w:rsid w:val="4E274AEE"/>
    <w:rsid w:val="4E27B2D7"/>
    <w:rsid w:val="4E29095E"/>
    <w:rsid w:val="4E2925A7"/>
    <w:rsid w:val="4E2D8339"/>
    <w:rsid w:val="4E2DD43B"/>
    <w:rsid w:val="4E2DED08"/>
    <w:rsid w:val="4E2F2E02"/>
    <w:rsid w:val="4E3164C6"/>
    <w:rsid w:val="4E3167FB"/>
    <w:rsid w:val="4E373A33"/>
    <w:rsid w:val="4E3A1EBF"/>
    <w:rsid w:val="4E3A87EC"/>
    <w:rsid w:val="4E3B697E"/>
    <w:rsid w:val="4E3BBD57"/>
    <w:rsid w:val="4E3BCF92"/>
    <w:rsid w:val="4E3EB067"/>
    <w:rsid w:val="4E41404F"/>
    <w:rsid w:val="4E41D76A"/>
    <w:rsid w:val="4E453B77"/>
    <w:rsid w:val="4E460606"/>
    <w:rsid w:val="4E47103D"/>
    <w:rsid w:val="4E4867A6"/>
    <w:rsid w:val="4E4A7488"/>
    <w:rsid w:val="4E4E9BA2"/>
    <w:rsid w:val="4E4F4380"/>
    <w:rsid w:val="4E51D20D"/>
    <w:rsid w:val="4E539D2E"/>
    <w:rsid w:val="4E542DF0"/>
    <w:rsid w:val="4E577F4F"/>
    <w:rsid w:val="4E5AA39F"/>
    <w:rsid w:val="4E5B5A12"/>
    <w:rsid w:val="4E5D274D"/>
    <w:rsid w:val="4E5DCE5E"/>
    <w:rsid w:val="4E5E275D"/>
    <w:rsid w:val="4E60A3D3"/>
    <w:rsid w:val="4E6386C9"/>
    <w:rsid w:val="4E63BB08"/>
    <w:rsid w:val="4E64454A"/>
    <w:rsid w:val="4E6617AA"/>
    <w:rsid w:val="4E6941C2"/>
    <w:rsid w:val="4E6BE752"/>
    <w:rsid w:val="4E6D453B"/>
    <w:rsid w:val="4E6E0133"/>
    <w:rsid w:val="4E717B2E"/>
    <w:rsid w:val="4E747CD7"/>
    <w:rsid w:val="4E74C281"/>
    <w:rsid w:val="4E77BC5C"/>
    <w:rsid w:val="4E794CCC"/>
    <w:rsid w:val="4E7B8405"/>
    <w:rsid w:val="4E7C7B95"/>
    <w:rsid w:val="4E7CA089"/>
    <w:rsid w:val="4E7DF963"/>
    <w:rsid w:val="4E854701"/>
    <w:rsid w:val="4E86C605"/>
    <w:rsid w:val="4E87A981"/>
    <w:rsid w:val="4E8B4F9F"/>
    <w:rsid w:val="4E90EB79"/>
    <w:rsid w:val="4E921B54"/>
    <w:rsid w:val="4E956464"/>
    <w:rsid w:val="4E957F6F"/>
    <w:rsid w:val="4E97BEB7"/>
    <w:rsid w:val="4E97CCA0"/>
    <w:rsid w:val="4E98CAEE"/>
    <w:rsid w:val="4E9B32A2"/>
    <w:rsid w:val="4E9BD955"/>
    <w:rsid w:val="4E9C98E7"/>
    <w:rsid w:val="4E9FCA1C"/>
    <w:rsid w:val="4EA1EB76"/>
    <w:rsid w:val="4EA3987E"/>
    <w:rsid w:val="4EA558C0"/>
    <w:rsid w:val="4EAC6E71"/>
    <w:rsid w:val="4EAE435C"/>
    <w:rsid w:val="4EB09F62"/>
    <w:rsid w:val="4EB4B28B"/>
    <w:rsid w:val="4EB772E4"/>
    <w:rsid w:val="4EBABE5E"/>
    <w:rsid w:val="4EBDD7A3"/>
    <w:rsid w:val="4EC0EA2C"/>
    <w:rsid w:val="4EC34D18"/>
    <w:rsid w:val="4EC5BD81"/>
    <w:rsid w:val="4EC647F9"/>
    <w:rsid w:val="4EC84EE5"/>
    <w:rsid w:val="4EC9C08A"/>
    <w:rsid w:val="4ECADD8A"/>
    <w:rsid w:val="4ECE8820"/>
    <w:rsid w:val="4ECFE184"/>
    <w:rsid w:val="4ED17E4F"/>
    <w:rsid w:val="4ED28AFB"/>
    <w:rsid w:val="4ED30C0B"/>
    <w:rsid w:val="4ED397DD"/>
    <w:rsid w:val="4ED5F613"/>
    <w:rsid w:val="4ED77D3C"/>
    <w:rsid w:val="4EDFC412"/>
    <w:rsid w:val="4EDFD301"/>
    <w:rsid w:val="4EE0A0E2"/>
    <w:rsid w:val="4EE22549"/>
    <w:rsid w:val="4EE42C2D"/>
    <w:rsid w:val="4EE43857"/>
    <w:rsid w:val="4EE5BDBF"/>
    <w:rsid w:val="4EE73A59"/>
    <w:rsid w:val="4EE7967D"/>
    <w:rsid w:val="4EE865A1"/>
    <w:rsid w:val="4EE8F5C4"/>
    <w:rsid w:val="4EEB3C6F"/>
    <w:rsid w:val="4EEB4FF7"/>
    <w:rsid w:val="4EF14620"/>
    <w:rsid w:val="4EF24AD1"/>
    <w:rsid w:val="4EF48CA4"/>
    <w:rsid w:val="4EF6723B"/>
    <w:rsid w:val="4EF7ABE4"/>
    <w:rsid w:val="4EFCC378"/>
    <w:rsid w:val="4EFCE758"/>
    <w:rsid w:val="4EFE17CA"/>
    <w:rsid w:val="4F011146"/>
    <w:rsid w:val="4F01A86F"/>
    <w:rsid w:val="4F0300C4"/>
    <w:rsid w:val="4F04CE66"/>
    <w:rsid w:val="4F08FD1E"/>
    <w:rsid w:val="4F099FBF"/>
    <w:rsid w:val="4F0A0940"/>
    <w:rsid w:val="4F0C66AD"/>
    <w:rsid w:val="4F0CD9E8"/>
    <w:rsid w:val="4F0DA817"/>
    <w:rsid w:val="4F0E15F1"/>
    <w:rsid w:val="4F0F1FB4"/>
    <w:rsid w:val="4F10DA6D"/>
    <w:rsid w:val="4F1370D4"/>
    <w:rsid w:val="4F171F0F"/>
    <w:rsid w:val="4F18C832"/>
    <w:rsid w:val="4F1A4171"/>
    <w:rsid w:val="4F1C8543"/>
    <w:rsid w:val="4F1E1DF3"/>
    <w:rsid w:val="4F1EAF1C"/>
    <w:rsid w:val="4F1F7EBA"/>
    <w:rsid w:val="4F2006C3"/>
    <w:rsid w:val="4F2146DB"/>
    <w:rsid w:val="4F221BA8"/>
    <w:rsid w:val="4F262403"/>
    <w:rsid w:val="4F26EADB"/>
    <w:rsid w:val="4F290CDF"/>
    <w:rsid w:val="4F2B0ABB"/>
    <w:rsid w:val="4F2B9DA2"/>
    <w:rsid w:val="4F2D4062"/>
    <w:rsid w:val="4F2F383F"/>
    <w:rsid w:val="4F3077C9"/>
    <w:rsid w:val="4F33A4E3"/>
    <w:rsid w:val="4F33E100"/>
    <w:rsid w:val="4F347676"/>
    <w:rsid w:val="4F35FC3F"/>
    <w:rsid w:val="4F3654E2"/>
    <w:rsid w:val="4F36B321"/>
    <w:rsid w:val="4F36DEF5"/>
    <w:rsid w:val="4F381F1E"/>
    <w:rsid w:val="4F38F6A0"/>
    <w:rsid w:val="4F3E3B8B"/>
    <w:rsid w:val="4F3E7CEB"/>
    <w:rsid w:val="4F3F2238"/>
    <w:rsid w:val="4F3F3F99"/>
    <w:rsid w:val="4F41A267"/>
    <w:rsid w:val="4F45F640"/>
    <w:rsid w:val="4F461D71"/>
    <w:rsid w:val="4F4A708F"/>
    <w:rsid w:val="4F4BF521"/>
    <w:rsid w:val="4F4CECFD"/>
    <w:rsid w:val="4F4DA12C"/>
    <w:rsid w:val="4F4FECFE"/>
    <w:rsid w:val="4F50BD3C"/>
    <w:rsid w:val="4F51B214"/>
    <w:rsid w:val="4F5218D6"/>
    <w:rsid w:val="4F53A848"/>
    <w:rsid w:val="4F54F9E8"/>
    <w:rsid w:val="4F55D35F"/>
    <w:rsid w:val="4F565F27"/>
    <w:rsid w:val="4F57120B"/>
    <w:rsid w:val="4F57E63B"/>
    <w:rsid w:val="4F582895"/>
    <w:rsid w:val="4F5B0512"/>
    <w:rsid w:val="4F5E3147"/>
    <w:rsid w:val="4F5F0A52"/>
    <w:rsid w:val="4F60CDB3"/>
    <w:rsid w:val="4F654ACB"/>
    <w:rsid w:val="4F6777C3"/>
    <w:rsid w:val="4F679726"/>
    <w:rsid w:val="4F6A6405"/>
    <w:rsid w:val="4F6CBFEE"/>
    <w:rsid w:val="4F6DA68A"/>
    <w:rsid w:val="4F6E1739"/>
    <w:rsid w:val="4F6FB5A0"/>
    <w:rsid w:val="4F746C2F"/>
    <w:rsid w:val="4F7526C8"/>
    <w:rsid w:val="4F772660"/>
    <w:rsid w:val="4F778221"/>
    <w:rsid w:val="4F793969"/>
    <w:rsid w:val="4F7968C9"/>
    <w:rsid w:val="4F7A17F2"/>
    <w:rsid w:val="4F7AACB7"/>
    <w:rsid w:val="4F7CED53"/>
    <w:rsid w:val="4F80014B"/>
    <w:rsid w:val="4F81DF26"/>
    <w:rsid w:val="4F85E750"/>
    <w:rsid w:val="4F8CA8C9"/>
    <w:rsid w:val="4F902A34"/>
    <w:rsid w:val="4F91A6CE"/>
    <w:rsid w:val="4F93E9EA"/>
    <w:rsid w:val="4F942377"/>
    <w:rsid w:val="4F961ACD"/>
    <w:rsid w:val="4F98F261"/>
    <w:rsid w:val="4F998AAB"/>
    <w:rsid w:val="4F99A47D"/>
    <w:rsid w:val="4F9A7E87"/>
    <w:rsid w:val="4F9BF843"/>
    <w:rsid w:val="4F9D840C"/>
    <w:rsid w:val="4F9D8F72"/>
    <w:rsid w:val="4F9EC211"/>
    <w:rsid w:val="4FA11C5A"/>
    <w:rsid w:val="4FA3B45B"/>
    <w:rsid w:val="4FA45ADA"/>
    <w:rsid w:val="4FA4C3C9"/>
    <w:rsid w:val="4FA624AF"/>
    <w:rsid w:val="4FA7162F"/>
    <w:rsid w:val="4FA7C712"/>
    <w:rsid w:val="4FA7F040"/>
    <w:rsid w:val="4FA81AE1"/>
    <w:rsid w:val="4FA8983E"/>
    <w:rsid w:val="4FA9DD6A"/>
    <w:rsid w:val="4FAC9DA9"/>
    <w:rsid w:val="4FACD117"/>
    <w:rsid w:val="4FAFAE09"/>
    <w:rsid w:val="4FB18003"/>
    <w:rsid w:val="4FB46257"/>
    <w:rsid w:val="4FB4AFC4"/>
    <w:rsid w:val="4FB7006E"/>
    <w:rsid w:val="4FB7F355"/>
    <w:rsid w:val="4FB8F85D"/>
    <w:rsid w:val="4FB92EAF"/>
    <w:rsid w:val="4FBB0A9B"/>
    <w:rsid w:val="4FBC858D"/>
    <w:rsid w:val="4FBD68A4"/>
    <w:rsid w:val="4FBFCFB2"/>
    <w:rsid w:val="4FC0046F"/>
    <w:rsid w:val="4FC48807"/>
    <w:rsid w:val="4FC86FF7"/>
    <w:rsid w:val="4FCA0AC3"/>
    <w:rsid w:val="4FCA9421"/>
    <w:rsid w:val="4FCC4C70"/>
    <w:rsid w:val="4FD4E8BD"/>
    <w:rsid w:val="4FD65A97"/>
    <w:rsid w:val="4FD74233"/>
    <w:rsid w:val="4FD9D990"/>
    <w:rsid w:val="4FD9FF0C"/>
    <w:rsid w:val="4FDBB09F"/>
    <w:rsid w:val="4FE398C6"/>
    <w:rsid w:val="4FE6B758"/>
    <w:rsid w:val="4FE7861D"/>
    <w:rsid w:val="4FE7F49D"/>
    <w:rsid w:val="4FEAD999"/>
    <w:rsid w:val="4FF0C4FC"/>
    <w:rsid w:val="4FF163C8"/>
    <w:rsid w:val="4FF2F10F"/>
    <w:rsid w:val="4FF30416"/>
    <w:rsid w:val="4FF45CC1"/>
    <w:rsid w:val="4FF9E011"/>
    <w:rsid w:val="4FF9E130"/>
    <w:rsid w:val="4FFA16C6"/>
    <w:rsid w:val="4FFB5C9B"/>
    <w:rsid w:val="4FFC1D62"/>
    <w:rsid w:val="500392EF"/>
    <w:rsid w:val="50067969"/>
    <w:rsid w:val="5006EF95"/>
    <w:rsid w:val="50072386"/>
    <w:rsid w:val="5007D1DC"/>
    <w:rsid w:val="5008D96B"/>
    <w:rsid w:val="500D0399"/>
    <w:rsid w:val="500E9FC7"/>
    <w:rsid w:val="50104D38"/>
    <w:rsid w:val="5013B5DA"/>
    <w:rsid w:val="50149C87"/>
    <w:rsid w:val="50174895"/>
    <w:rsid w:val="501BC23A"/>
    <w:rsid w:val="501C13D7"/>
    <w:rsid w:val="501E3D7A"/>
    <w:rsid w:val="501E5EC7"/>
    <w:rsid w:val="501F9A0C"/>
    <w:rsid w:val="50205434"/>
    <w:rsid w:val="5021889B"/>
    <w:rsid w:val="502474C8"/>
    <w:rsid w:val="50281C3A"/>
    <w:rsid w:val="502C0149"/>
    <w:rsid w:val="502CBFE0"/>
    <w:rsid w:val="50301672"/>
    <w:rsid w:val="5030E4E0"/>
    <w:rsid w:val="50332948"/>
    <w:rsid w:val="50336430"/>
    <w:rsid w:val="5033B20A"/>
    <w:rsid w:val="5033F1D6"/>
    <w:rsid w:val="5036A187"/>
    <w:rsid w:val="5036DA09"/>
    <w:rsid w:val="5036EDC2"/>
    <w:rsid w:val="5037D672"/>
    <w:rsid w:val="503D7C91"/>
    <w:rsid w:val="503E11C9"/>
    <w:rsid w:val="50408DEC"/>
    <w:rsid w:val="50418F50"/>
    <w:rsid w:val="50457C4E"/>
    <w:rsid w:val="505058EB"/>
    <w:rsid w:val="50506440"/>
    <w:rsid w:val="5051D53A"/>
    <w:rsid w:val="5053B708"/>
    <w:rsid w:val="505551B0"/>
    <w:rsid w:val="505560AB"/>
    <w:rsid w:val="5055683C"/>
    <w:rsid w:val="5055FAB1"/>
    <w:rsid w:val="50563E12"/>
    <w:rsid w:val="50580C86"/>
    <w:rsid w:val="5058ABF6"/>
    <w:rsid w:val="5058B9D8"/>
    <w:rsid w:val="505A9FA3"/>
    <w:rsid w:val="505C40D5"/>
    <w:rsid w:val="505D3281"/>
    <w:rsid w:val="505D7816"/>
    <w:rsid w:val="505DAB06"/>
    <w:rsid w:val="505F347D"/>
    <w:rsid w:val="50609920"/>
    <w:rsid w:val="50610940"/>
    <w:rsid w:val="506611AE"/>
    <w:rsid w:val="506B33CB"/>
    <w:rsid w:val="506BB619"/>
    <w:rsid w:val="506C8821"/>
    <w:rsid w:val="506CF113"/>
    <w:rsid w:val="506F8031"/>
    <w:rsid w:val="50722CF7"/>
    <w:rsid w:val="5073A09F"/>
    <w:rsid w:val="507659BF"/>
    <w:rsid w:val="507767A0"/>
    <w:rsid w:val="50787A9A"/>
    <w:rsid w:val="50791479"/>
    <w:rsid w:val="5079DC0B"/>
    <w:rsid w:val="507C589F"/>
    <w:rsid w:val="507CB6B0"/>
    <w:rsid w:val="507D84BF"/>
    <w:rsid w:val="507F9775"/>
    <w:rsid w:val="50845631"/>
    <w:rsid w:val="5085B42F"/>
    <w:rsid w:val="50863450"/>
    <w:rsid w:val="508718BC"/>
    <w:rsid w:val="5088D8F3"/>
    <w:rsid w:val="508A8B27"/>
    <w:rsid w:val="508C8822"/>
    <w:rsid w:val="508DA024"/>
    <w:rsid w:val="5090A7C7"/>
    <w:rsid w:val="50923EA9"/>
    <w:rsid w:val="509677F6"/>
    <w:rsid w:val="50980D63"/>
    <w:rsid w:val="50996E29"/>
    <w:rsid w:val="509CE0E1"/>
    <w:rsid w:val="50A17502"/>
    <w:rsid w:val="50A24D51"/>
    <w:rsid w:val="50A27706"/>
    <w:rsid w:val="50A3C76D"/>
    <w:rsid w:val="50A49E94"/>
    <w:rsid w:val="50A691F9"/>
    <w:rsid w:val="50A6E008"/>
    <w:rsid w:val="50A732F4"/>
    <w:rsid w:val="50A75743"/>
    <w:rsid w:val="50A8DC59"/>
    <w:rsid w:val="50A9600E"/>
    <w:rsid w:val="50A9FB3A"/>
    <w:rsid w:val="50ACFF79"/>
    <w:rsid w:val="50AE12F2"/>
    <w:rsid w:val="50AF7066"/>
    <w:rsid w:val="50B0F408"/>
    <w:rsid w:val="50B4365E"/>
    <w:rsid w:val="50B5E2D7"/>
    <w:rsid w:val="50B61213"/>
    <w:rsid w:val="50B6E0F6"/>
    <w:rsid w:val="50B98B08"/>
    <w:rsid w:val="50BA8CB6"/>
    <w:rsid w:val="50BBA887"/>
    <w:rsid w:val="50BC71A3"/>
    <w:rsid w:val="50BEEBF3"/>
    <w:rsid w:val="50BEEEE8"/>
    <w:rsid w:val="50C18AF7"/>
    <w:rsid w:val="50C7F88B"/>
    <w:rsid w:val="50CAD517"/>
    <w:rsid w:val="50CD3BF7"/>
    <w:rsid w:val="50CF55BD"/>
    <w:rsid w:val="50D0192C"/>
    <w:rsid w:val="50D06F00"/>
    <w:rsid w:val="50D329AF"/>
    <w:rsid w:val="50D34CF6"/>
    <w:rsid w:val="50D531DF"/>
    <w:rsid w:val="50D89CF3"/>
    <w:rsid w:val="50DE4F33"/>
    <w:rsid w:val="50DF9030"/>
    <w:rsid w:val="50DFF97C"/>
    <w:rsid w:val="50E01916"/>
    <w:rsid w:val="50E20BC2"/>
    <w:rsid w:val="50E2C4A4"/>
    <w:rsid w:val="50E4439F"/>
    <w:rsid w:val="50E457AF"/>
    <w:rsid w:val="50E49178"/>
    <w:rsid w:val="50E665CC"/>
    <w:rsid w:val="50E72C67"/>
    <w:rsid w:val="50E90A9A"/>
    <w:rsid w:val="50EBA05A"/>
    <w:rsid w:val="50EBE1FE"/>
    <w:rsid w:val="50EFC16B"/>
    <w:rsid w:val="50F15F13"/>
    <w:rsid w:val="50F32F07"/>
    <w:rsid w:val="50F4CD8F"/>
    <w:rsid w:val="50FD59C1"/>
    <w:rsid w:val="5100387A"/>
    <w:rsid w:val="51006CBF"/>
    <w:rsid w:val="510203AB"/>
    <w:rsid w:val="51059A9C"/>
    <w:rsid w:val="510BFDA2"/>
    <w:rsid w:val="51100741"/>
    <w:rsid w:val="5112490D"/>
    <w:rsid w:val="5112B427"/>
    <w:rsid w:val="5115E853"/>
    <w:rsid w:val="51183455"/>
    <w:rsid w:val="5119694D"/>
    <w:rsid w:val="5119D3A6"/>
    <w:rsid w:val="511BC890"/>
    <w:rsid w:val="511C521F"/>
    <w:rsid w:val="511C62AC"/>
    <w:rsid w:val="511EE5C1"/>
    <w:rsid w:val="511FCBD1"/>
    <w:rsid w:val="5120B10B"/>
    <w:rsid w:val="51220EDF"/>
    <w:rsid w:val="51227D3F"/>
    <w:rsid w:val="5123B3B8"/>
    <w:rsid w:val="512716CB"/>
    <w:rsid w:val="51276FEA"/>
    <w:rsid w:val="51277962"/>
    <w:rsid w:val="51290ED5"/>
    <w:rsid w:val="5129A194"/>
    <w:rsid w:val="512A1163"/>
    <w:rsid w:val="512C03CA"/>
    <w:rsid w:val="512C7D2D"/>
    <w:rsid w:val="512C89B9"/>
    <w:rsid w:val="512D7440"/>
    <w:rsid w:val="512EA8BE"/>
    <w:rsid w:val="512EF005"/>
    <w:rsid w:val="5132B132"/>
    <w:rsid w:val="5134FA09"/>
    <w:rsid w:val="5135CD57"/>
    <w:rsid w:val="51395606"/>
    <w:rsid w:val="513A328F"/>
    <w:rsid w:val="513A74BD"/>
    <w:rsid w:val="513D0213"/>
    <w:rsid w:val="513D8CAF"/>
    <w:rsid w:val="513E1810"/>
    <w:rsid w:val="513E6EE9"/>
    <w:rsid w:val="51429DD7"/>
    <w:rsid w:val="5142C22F"/>
    <w:rsid w:val="5142DDE8"/>
    <w:rsid w:val="5142F2F3"/>
    <w:rsid w:val="51436146"/>
    <w:rsid w:val="5143626E"/>
    <w:rsid w:val="5143C29C"/>
    <w:rsid w:val="5143DAEE"/>
    <w:rsid w:val="51466A18"/>
    <w:rsid w:val="5146B6AC"/>
    <w:rsid w:val="5147048E"/>
    <w:rsid w:val="5149BEDD"/>
    <w:rsid w:val="514ADF45"/>
    <w:rsid w:val="514BF99F"/>
    <w:rsid w:val="5153E626"/>
    <w:rsid w:val="515461DB"/>
    <w:rsid w:val="5155847C"/>
    <w:rsid w:val="515700A2"/>
    <w:rsid w:val="5159E6CF"/>
    <w:rsid w:val="515B5CA7"/>
    <w:rsid w:val="515B97CD"/>
    <w:rsid w:val="515BCCBC"/>
    <w:rsid w:val="515DC49D"/>
    <w:rsid w:val="515E1DA5"/>
    <w:rsid w:val="5162797A"/>
    <w:rsid w:val="51634C03"/>
    <w:rsid w:val="5163B71C"/>
    <w:rsid w:val="5165D4E3"/>
    <w:rsid w:val="51693724"/>
    <w:rsid w:val="516A4193"/>
    <w:rsid w:val="516FEB2C"/>
    <w:rsid w:val="5171C4A4"/>
    <w:rsid w:val="5172835F"/>
    <w:rsid w:val="51745E96"/>
    <w:rsid w:val="5175CF6D"/>
    <w:rsid w:val="51768E36"/>
    <w:rsid w:val="517CDC39"/>
    <w:rsid w:val="51818386"/>
    <w:rsid w:val="5188D0D6"/>
    <w:rsid w:val="518A7C9A"/>
    <w:rsid w:val="518B78E8"/>
    <w:rsid w:val="518C39CC"/>
    <w:rsid w:val="518E89EB"/>
    <w:rsid w:val="518EB34C"/>
    <w:rsid w:val="518F0366"/>
    <w:rsid w:val="51927886"/>
    <w:rsid w:val="51929250"/>
    <w:rsid w:val="5196474D"/>
    <w:rsid w:val="519A7AAE"/>
    <w:rsid w:val="519AD070"/>
    <w:rsid w:val="519AFA4D"/>
    <w:rsid w:val="51A06575"/>
    <w:rsid w:val="51A070CF"/>
    <w:rsid w:val="51A28FC7"/>
    <w:rsid w:val="51A3ECF7"/>
    <w:rsid w:val="51A484E5"/>
    <w:rsid w:val="51A75B9F"/>
    <w:rsid w:val="51AF5D1E"/>
    <w:rsid w:val="51B0E6EB"/>
    <w:rsid w:val="51B0F486"/>
    <w:rsid w:val="51B1F540"/>
    <w:rsid w:val="51B21A41"/>
    <w:rsid w:val="51B4937B"/>
    <w:rsid w:val="51B84458"/>
    <w:rsid w:val="51BF83A6"/>
    <w:rsid w:val="51BFABDF"/>
    <w:rsid w:val="51C05C92"/>
    <w:rsid w:val="51C60DB8"/>
    <w:rsid w:val="51C61E9E"/>
    <w:rsid w:val="51C7C382"/>
    <w:rsid w:val="51C8A0FC"/>
    <w:rsid w:val="51C8C53E"/>
    <w:rsid w:val="51CE6221"/>
    <w:rsid w:val="51D04CAE"/>
    <w:rsid w:val="51D05292"/>
    <w:rsid w:val="51D36669"/>
    <w:rsid w:val="51D6E83C"/>
    <w:rsid w:val="51D77318"/>
    <w:rsid w:val="51DA8763"/>
    <w:rsid w:val="51DD775D"/>
    <w:rsid w:val="51DE829F"/>
    <w:rsid w:val="51DF987F"/>
    <w:rsid w:val="51E066FD"/>
    <w:rsid w:val="51E23651"/>
    <w:rsid w:val="51E4C873"/>
    <w:rsid w:val="51E4F4FD"/>
    <w:rsid w:val="51E5C2D4"/>
    <w:rsid w:val="51E5DCD6"/>
    <w:rsid w:val="51E5F1DA"/>
    <w:rsid w:val="51ECC46B"/>
    <w:rsid w:val="51EDFBCD"/>
    <w:rsid w:val="51EE1EFA"/>
    <w:rsid w:val="51EE3C75"/>
    <w:rsid w:val="51EED021"/>
    <w:rsid w:val="51EF63F5"/>
    <w:rsid w:val="51EFF161"/>
    <w:rsid w:val="51F17F73"/>
    <w:rsid w:val="51F35B9B"/>
    <w:rsid w:val="51F5B5CC"/>
    <w:rsid w:val="51F5E317"/>
    <w:rsid w:val="51F6B663"/>
    <w:rsid w:val="51F825CE"/>
    <w:rsid w:val="51F8E252"/>
    <w:rsid w:val="51FC31E3"/>
    <w:rsid w:val="51FD1334"/>
    <w:rsid w:val="51FEA232"/>
    <w:rsid w:val="51FFB5C1"/>
    <w:rsid w:val="52018B8E"/>
    <w:rsid w:val="520246D5"/>
    <w:rsid w:val="52039F3F"/>
    <w:rsid w:val="520A42C4"/>
    <w:rsid w:val="520BCB8E"/>
    <w:rsid w:val="520C2192"/>
    <w:rsid w:val="520C765A"/>
    <w:rsid w:val="52117B71"/>
    <w:rsid w:val="5213BB8D"/>
    <w:rsid w:val="5216CAD4"/>
    <w:rsid w:val="521BDD4A"/>
    <w:rsid w:val="521E407E"/>
    <w:rsid w:val="521F91AB"/>
    <w:rsid w:val="52202D6D"/>
    <w:rsid w:val="5221AF4B"/>
    <w:rsid w:val="52226584"/>
    <w:rsid w:val="5225D0F2"/>
    <w:rsid w:val="522B7D34"/>
    <w:rsid w:val="522B9DB4"/>
    <w:rsid w:val="522C1CDA"/>
    <w:rsid w:val="522C3332"/>
    <w:rsid w:val="522CAC88"/>
    <w:rsid w:val="522D069F"/>
    <w:rsid w:val="522D3275"/>
    <w:rsid w:val="522DF08A"/>
    <w:rsid w:val="522E0F0A"/>
    <w:rsid w:val="522E12FD"/>
    <w:rsid w:val="522F9817"/>
    <w:rsid w:val="5230720D"/>
    <w:rsid w:val="52308650"/>
    <w:rsid w:val="52310762"/>
    <w:rsid w:val="5231BB76"/>
    <w:rsid w:val="52330374"/>
    <w:rsid w:val="52345B3A"/>
    <w:rsid w:val="52363AA9"/>
    <w:rsid w:val="52372463"/>
    <w:rsid w:val="5241DDE6"/>
    <w:rsid w:val="5242161B"/>
    <w:rsid w:val="524327A4"/>
    <w:rsid w:val="524500FE"/>
    <w:rsid w:val="5245306F"/>
    <w:rsid w:val="5245A30E"/>
    <w:rsid w:val="5246D40C"/>
    <w:rsid w:val="52471FC4"/>
    <w:rsid w:val="5248CF18"/>
    <w:rsid w:val="524ACC16"/>
    <w:rsid w:val="524B4A97"/>
    <w:rsid w:val="524BD477"/>
    <w:rsid w:val="524BDEBA"/>
    <w:rsid w:val="524DD533"/>
    <w:rsid w:val="524E392E"/>
    <w:rsid w:val="524F5E0A"/>
    <w:rsid w:val="52511ABD"/>
    <w:rsid w:val="52541022"/>
    <w:rsid w:val="52548775"/>
    <w:rsid w:val="525B3575"/>
    <w:rsid w:val="525BDA29"/>
    <w:rsid w:val="525C0004"/>
    <w:rsid w:val="525D4BCC"/>
    <w:rsid w:val="525D5B58"/>
    <w:rsid w:val="525F2872"/>
    <w:rsid w:val="52629D5F"/>
    <w:rsid w:val="5262AB7D"/>
    <w:rsid w:val="5263F21C"/>
    <w:rsid w:val="526453A6"/>
    <w:rsid w:val="5264FF32"/>
    <w:rsid w:val="5267AE43"/>
    <w:rsid w:val="5269129B"/>
    <w:rsid w:val="5269FFB5"/>
    <w:rsid w:val="526B6562"/>
    <w:rsid w:val="526FBFE0"/>
    <w:rsid w:val="52709119"/>
    <w:rsid w:val="5276E2A0"/>
    <w:rsid w:val="5278C694"/>
    <w:rsid w:val="527A1F94"/>
    <w:rsid w:val="527B0B57"/>
    <w:rsid w:val="527B2A34"/>
    <w:rsid w:val="527C3370"/>
    <w:rsid w:val="527D7385"/>
    <w:rsid w:val="527D7626"/>
    <w:rsid w:val="527D833A"/>
    <w:rsid w:val="527EA594"/>
    <w:rsid w:val="527F1049"/>
    <w:rsid w:val="527F69BE"/>
    <w:rsid w:val="527FA1FE"/>
    <w:rsid w:val="528135EE"/>
    <w:rsid w:val="5281BC9A"/>
    <w:rsid w:val="5282A2A1"/>
    <w:rsid w:val="5284E931"/>
    <w:rsid w:val="528541EE"/>
    <w:rsid w:val="52876E0C"/>
    <w:rsid w:val="52878DC0"/>
    <w:rsid w:val="5287D161"/>
    <w:rsid w:val="5288CD6C"/>
    <w:rsid w:val="5289C163"/>
    <w:rsid w:val="528A7080"/>
    <w:rsid w:val="528ABAE3"/>
    <w:rsid w:val="528BC784"/>
    <w:rsid w:val="528EF4BE"/>
    <w:rsid w:val="528FDF07"/>
    <w:rsid w:val="5290D644"/>
    <w:rsid w:val="5294C01F"/>
    <w:rsid w:val="5294C8E9"/>
    <w:rsid w:val="5295054E"/>
    <w:rsid w:val="529610E0"/>
    <w:rsid w:val="5296D582"/>
    <w:rsid w:val="529CD279"/>
    <w:rsid w:val="529CFD2B"/>
    <w:rsid w:val="52A01FAB"/>
    <w:rsid w:val="52A25330"/>
    <w:rsid w:val="52A3BD9F"/>
    <w:rsid w:val="52A8A3FA"/>
    <w:rsid w:val="52A9DE20"/>
    <w:rsid w:val="52AD428D"/>
    <w:rsid w:val="52B04CFA"/>
    <w:rsid w:val="52B06243"/>
    <w:rsid w:val="52B53924"/>
    <w:rsid w:val="52B5A407"/>
    <w:rsid w:val="52BA9C61"/>
    <w:rsid w:val="52BD3A86"/>
    <w:rsid w:val="52BFB66A"/>
    <w:rsid w:val="52C04BEE"/>
    <w:rsid w:val="52C35854"/>
    <w:rsid w:val="52C5CBE3"/>
    <w:rsid w:val="52C63467"/>
    <w:rsid w:val="52C74E1F"/>
    <w:rsid w:val="52C8CD18"/>
    <w:rsid w:val="52CB2DD1"/>
    <w:rsid w:val="52D3D196"/>
    <w:rsid w:val="52D3DD6E"/>
    <w:rsid w:val="52D62865"/>
    <w:rsid w:val="52D6451E"/>
    <w:rsid w:val="52D6FD28"/>
    <w:rsid w:val="52DCC9DB"/>
    <w:rsid w:val="52DE1D15"/>
    <w:rsid w:val="52DE84EF"/>
    <w:rsid w:val="52DF3B9F"/>
    <w:rsid w:val="52E2E35D"/>
    <w:rsid w:val="52E44CCF"/>
    <w:rsid w:val="52E98424"/>
    <w:rsid w:val="52EB90FA"/>
    <w:rsid w:val="52EDFBEB"/>
    <w:rsid w:val="52EEA476"/>
    <w:rsid w:val="52F229B4"/>
    <w:rsid w:val="52F3DFE0"/>
    <w:rsid w:val="52F57B8D"/>
    <w:rsid w:val="52F8139B"/>
    <w:rsid w:val="52F89521"/>
    <w:rsid w:val="52F8CC05"/>
    <w:rsid w:val="52FAC343"/>
    <w:rsid w:val="52FBB24E"/>
    <w:rsid w:val="52FCB9F2"/>
    <w:rsid w:val="53020493"/>
    <w:rsid w:val="53025459"/>
    <w:rsid w:val="5302EC17"/>
    <w:rsid w:val="5303622A"/>
    <w:rsid w:val="53064ED2"/>
    <w:rsid w:val="5307D70F"/>
    <w:rsid w:val="5307D736"/>
    <w:rsid w:val="530A41DF"/>
    <w:rsid w:val="530A83E8"/>
    <w:rsid w:val="530A9FCB"/>
    <w:rsid w:val="530B980D"/>
    <w:rsid w:val="530BF960"/>
    <w:rsid w:val="530FE5B6"/>
    <w:rsid w:val="5313C3BB"/>
    <w:rsid w:val="531435FF"/>
    <w:rsid w:val="53148D4C"/>
    <w:rsid w:val="53173A28"/>
    <w:rsid w:val="5318AC9A"/>
    <w:rsid w:val="5318D824"/>
    <w:rsid w:val="53193EED"/>
    <w:rsid w:val="5319514E"/>
    <w:rsid w:val="531CDD34"/>
    <w:rsid w:val="53204CAB"/>
    <w:rsid w:val="53214E0F"/>
    <w:rsid w:val="53220CC5"/>
    <w:rsid w:val="53235991"/>
    <w:rsid w:val="5325471C"/>
    <w:rsid w:val="53285CBD"/>
    <w:rsid w:val="5329D0F2"/>
    <w:rsid w:val="532A9868"/>
    <w:rsid w:val="532CCE5D"/>
    <w:rsid w:val="532D625F"/>
    <w:rsid w:val="532E02F4"/>
    <w:rsid w:val="53314817"/>
    <w:rsid w:val="53320A9F"/>
    <w:rsid w:val="53354B20"/>
    <w:rsid w:val="53365B6F"/>
    <w:rsid w:val="533AEDB3"/>
    <w:rsid w:val="533C3111"/>
    <w:rsid w:val="533D1A85"/>
    <w:rsid w:val="533DA43F"/>
    <w:rsid w:val="5342D55C"/>
    <w:rsid w:val="53453C45"/>
    <w:rsid w:val="53467DB7"/>
    <w:rsid w:val="5347757C"/>
    <w:rsid w:val="5348CF52"/>
    <w:rsid w:val="534992A5"/>
    <w:rsid w:val="534A3097"/>
    <w:rsid w:val="534CAB0A"/>
    <w:rsid w:val="534D3069"/>
    <w:rsid w:val="535110CF"/>
    <w:rsid w:val="53516F7F"/>
    <w:rsid w:val="53531B05"/>
    <w:rsid w:val="5354510A"/>
    <w:rsid w:val="53564767"/>
    <w:rsid w:val="53566E70"/>
    <w:rsid w:val="53589AFB"/>
    <w:rsid w:val="5358BBB5"/>
    <w:rsid w:val="535A99E0"/>
    <w:rsid w:val="535ED815"/>
    <w:rsid w:val="53641647"/>
    <w:rsid w:val="53667A56"/>
    <w:rsid w:val="536830E5"/>
    <w:rsid w:val="53696C29"/>
    <w:rsid w:val="536C59D2"/>
    <w:rsid w:val="536D5A6F"/>
    <w:rsid w:val="536EA3C5"/>
    <w:rsid w:val="536F2C02"/>
    <w:rsid w:val="537211E0"/>
    <w:rsid w:val="53732872"/>
    <w:rsid w:val="53733531"/>
    <w:rsid w:val="53742715"/>
    <w:rsid w:val="5374AA67"/>
    <w:rsid w:val="53752843"/>
    <w:rsid w:val="53756AF1"/>
    <w:rsid w:val="537727AF"/>
    <w:rsid w:val="53782EAE"/>
    <w:rsid w:val="537952AD"/>
    <w:rsid w:val="5379ADAF"/>
    <w:rsid w:val="5379B4EE"/>
    <w:rsid w:val="537BCD01"/>
    <w:rsid w:val="537D8EA8"/>
    <w:rsid w:val="537EDDEB"/>
    <w:rsid w:val="537FDF94"/>
    <w:rsid w:val="5384DDEA"/>
    <w:rsid w:val="53850829"/>
    <w:rsid w:val="5386ED3F"/>
    <w:rsid w:val="5387AA2B"/>
    <w:rsid w:val="53890C57"/>
    <w:rsid w:val="53892755"/>
    <w:rsid w:val="5389E40F"/>
    <w:rsid w:val="538D6807"/>
    <w:rsid w:val="539540C5"/>
    <w:rsid w:val="53964C27"/>
    <w:rsid w:val="5398CB01"/>
    <w:rsid w:val="5399E2A5"/>
    <w:rsid w:val="539B3006"/>
    <w:rsid w:val="53A0F870"/>
    <w:rsid w:val="53A3E145"/>
    <w:rsid w:val="53A59C48"/>
    <w:rsid w:val="53A5DB79"/>
    <w:rsid w:val="53A5FE29"/>
    <w:rsid w:val="53A7C303"/>
    <w:rsid w:val="53A80AD0"/>
    <w:rsid w:val="53A85CFD"/>
    <w:rsid w:val="53A9A5B5"/>
    <w:rsid w:val="53AC967D"/>
    <w:rsid w:val="53ADDB10"/>
    <w:rsid w:val="53AEC9F3"/>
    <w:rsid w:val="53B2DF15"/>
    <w:rsid w:val="53B417FB"/>
    <w:rsid w:val="53B4D2AB"/>
    <w:rsid w:val="53B50BAD"/>
    <w:rsid w:val="53B64B19"/>
    <w:rsid w:val="53B6C1B5"/>
    <w:rsid w:val="53BB9727"/>
    <w:rsid w:val="53BD26B2"/>
    <w:rsid w:val="53BF5994"/>
    <w:rsid w:val="53C1644C"/>
    <w:rsid w:val="53C3FF54"/>
    <w:rsid w:val="53C4542E"/>
    <w:rsid w:val="53C896FA"/>
    <w:rsid w:val="53C8A78E"/>
    <w:rsid w:val="53C9DF6B"/>
    <w:rsid w:val="53D09C23"/>
    <w:rsid w:val="53D50980"/>
    <w:rsid w:val="53D5E9AA"/>
    <w:rsid w:val="53D6C543"/>
    <w:rsid w:val="53D77220"/>
    <w:rsid w:val="53D955E8"/>
    <w:rsid w:val="53DC5465"/>
    <w:rsid w:val="53DCC083"/>
    <w:rsid w:val="53DEA670"/>
    <w:rsid w:val="53DEBBD2"/>
    <w:rsid w:val="53DF21A7"/>
    <w:rsid w:val="53DF8B8A"/>
    <w:rsid w:val="53E2A8BA"/>
    <w:rsid w:val="53E2BC4A"/>
    <w:rsid w:val="53E55381"/>
    <w:rsid w:val="53E67DFA"/>
    <w:rsid w:val="53E6B435"/>
    <w:rsid w:val="53E8328A"/>
    <w:rsid w:val="53E89776"/>
    <w:rsid w:val="53E99D86"/>
    <w:rsid w:val="53EA47D4"/>
    <w:rsid w:val="53ECA183"/>
    <w:rsid w:val="53EE0822"/>
    <w:rsid w:val="53EE0BF1"/>
    <w:rsid w:val="53EE6EA5"/>
    <w:rsid w:val="53EF45AC"/>
    <w:rsid w:val="53F0FBE7"/>
    <w:rsid w:val="53F11B01"/>
    <w:rsid w:val="53F2CE2A"/>
    <w:rsid w:val="53F44B8E"/>
    <w:rsid w:val="53F4BA89"/>
    <w:rsid w:val="53F4F0F2"/>
    <w:rsid w:val="53F544CC"/>
    <w:rsid w:val="53F73D4D"/>
    <w:rsid w:val="53F7957F"/>
    <w:rsid w:val="53F97C29"/>
    <w:rsid w:val="53FC7E02"/>
    <w:rsid w:val="53FE6DC0"/>
    <w:rsid w:val="53FF452F"/>
    <w:rsid w:val="5400FD29"/>
    <w:rsid w:val="5401FFE6"/>
    <w:rsid w:val="54033D1B"/>
    <w:rsid w:val="540389DA"/>
    <w:rsid w:val="54050B4B"/>
    <w:rsid w:val="54099161"/>
    <w:rsid w:val="5409A241"/>
    <w:rsid w:val="540A327C"/>
    <w:rsid w:val="540CD23B"/>
    <w:rsid w:val="540D880F"/>
    <w:rsid w:val="54119244"/>
    <w:rsid w:val="541271F8"/>
    <w:rsid w:val="541291D3"/>
    <w:rsid w:val="54139AA3"/>
    <w:rsid w:val="54171F9F"/>
    <w:rsid w:val="54194118"/>
    <w:rsid w:val="541B750F"/>
    <w:rsid w:val="5421124F"/>
    <w:rsid w:val="54229F6B"/>
    <w:rsid w:val="54249DCD"/>
    <w:rsid w:val="542530AC"/>
    <w:rsid w:val="542568CB"/>
    <w:rsid w:val="5426D4C6"/>
    <w:rsid w:val="54291DE2"/>
    <w:rsid w:val="542B835E"/>
    <w:rsid w:val="542C4FD6"/>
    <w:rsid w:val="542DDF46"/>
    <w:rsid w:val="542EEBBA"/>
    <w:rsid w:val="5435467C"/>
    <w:rsid w:val="5435A15A"/>
    <w:rsid w:val="54367F73"/>
    <w:rsid w:val="543858D8"/>
    <w:rsid w:val="5438B559"/>
    <w:rsid w:val="5439AE36"/>
    <w:rsid w:val="543BE225"/>
    <w:rsid w:val="543C7E94"/>
    <w:rsid w:val="543D89B6"/>
    <w:rsid w:val="543FC0BC"/>
    <w:rsid w:val="54423321"/>
    <w:rsid w:val="5442A35B"/>
    <w:rsid w:val="5442EBA3"/>
    <w:rsid w:val="54432A51"/>
    <w:rsid w:val="54438E5D"/>
    <w:rsid w:val="5443C6B8"/>
    <w:rsid w:val="5444DB03"/>
    <w:rsid w:val="544511D9"/>
    <w:rsid w:val="544580B0"/>
    <w:rsid w:val="5446EF64"/>
    <w:rsid w:val="544810EC"/>
    <w:rsid w:val="54493991"/>
    <w:rsid w:val="544963E4"/>
    <w:rsid w:val="544DA679"/>
    <w:rsid w:val="544DFF9A"/>
    <w:rsid w:val="544EE01E"/>
    <w:rsid w:val="544F5B99"/>
    <w:rsid w:val="544F9F71"/>
    <w:rsid w:val="545408EB"/>
    <w:rsid w:val="5455769B"/>
    <w:rsid w:val="5456B98A"/>
    <w:rsid w:val="5456D2BF"/>
    <w:rsid w:val="5456F824"/>
    <w:rsid w:val="5458572E"/>
    <w:rsid w:val="5458AFF3"/>
    <w:rsid w:val="54598047"/>
    <w:rsid w:val="545B8F68"/>
    <w:rsid w:val="545BB5E4"/>
    <w:rsid w:val="545BE75A"/>
    <w:rsid w:val="545D3089"/>
    <w:rsid w:val="545EF7C5"/>
    <w:rsid w:val="545F10AC"/>
    <w:rsid w:val="545F1A24"/>
    <w:rsid w:val="5462F4FA"/>
    <w:rsid w:val="5465FFF8"/>
    <w:rsid w:val="54665FF9"/>
    <w:rsid w:val="546B26B3"/>
    <w:rsid w:val="546B3D9E"/>
    <w:rsid w:val="546B89BA"/>
    <w:rsid w:val="546BBFD8"/>
    <w:rsid w:val="546C5013"/>
    <w:rsid w:val="546F2E87"/>
    <w:rsid w:val="546F6D55"/>
    <w:rsid w:val="546FE57D"/>
    <w:rsid w:val="5470FE03"/>
    <w:rsid w:val="547385E1"/>
    <w:rsid w:val="5475515E"/>
    <w:rsid w:val="547BDB04"/>
    <w:rsid w:val="548023D2"/>
    <w:rsid w:val="54815164"/>
    <w:rsid w:val="548407E1"/>
    <w:rsid w:val="5486B020"/>
    <w:rsid w:val="5487932C"/>
    <w:rsid w:val="548ABE25"/>
    <w:rsid w:val="548BA580"/>
    <w:rsid w:val="548D289E"/>
    <w:rsid w:val="548F2135"/>
    <w:rsid w:val="54926D5F"/>
    <w:rsid w:val="54958738"/>
    <w:rsid w:val="54961BC9"/>
    <w:rsid w:val="549803D1"/>
    <w:rsid w:val="549D0EEC"/>
    <w:rsid w:val="549EB343"/>
    <w:rsid w:val="54A0D1B5"/>
    <w:rsid w:val="54A62CDF"/>
    <w:rsid w:val="54A724BD"/>
    <w:rsid w:val="54A80D99"/>
    <w:rsid w:val="54AA8FBE"/>
    <w:rsid w:val="54AC8A01"/>
    <w:rsid w:val="54AD9CB5"/>
    <w:rsid w:val="54AF59C3"/>
    <w:rsid w:val="54AFBC01"/>
    <w:rsid w:val="54B3ED50"/>
    <w:rsid w:val="54B522FE"/>
    <w:rsid w:val="54B5D5F7"/>
    <w:rsid w:val="54B61ED4"/>
    <w:rsid w:val="54B6DBC9"/>
    <w:rsid w:val="54B6E674"/>
    <w:rsid w:val="54B70BD0"/>
    <w:rsid w:val="54B94644"/>
    <w:rsid w:val="54BAEEFB"/>
    <w:rsid w:val="54BB0342"/>
    <w:rsid w:val="54C06B4A"/>
    <w:rsid w:val="54C093D4"/>
    <w:rsid w:val="54C0A886"/>
    <w:rsid w:val="54C10118"/>
    <w:rsid w:val="54C2D308"/>
    <w:rsid w:val="54C668C9"/>
    <w:rsid w:val="54C67539"/>
    <w:rsid w:val="54C72593"/>
    <w:rsid w:val="54C87A86"/>
    <w:rsid w:val="54CA4BC4"/>
    <w:rsid w:val="54CB2D8C"/>
    <w:rsid w:val="54CE2F1C"/>
    <w:rsid w:val="54CEF409"/>
    <w:rsid w:val="54CF8E85"/>
    <w:rsid w:val="54D148B4"/>
    <w:rsid w:val="54D2B1EC"/>
    <w:rsid w:val="54D2E233"/>
    <w:rsid w:val="54D3DBE3"/>
    <w:rsid w:val="54D81F7F"/>
    <w:rsid w:val="54DDDF97"/>
    <w:rsid w:val="54E0421D"/>
    <w:rsid w:val="54E0AC5D"/>
    <w:rsid w:val="54E39585"/>
    <w:rsid w:val="54E501FB"/>
    <w:rsid w:val="54E59D4D"/>
    <w:rsid w:val="54E6FDE0"/>
    <w:rsid w:val="54E7DB6E"/>
    <w:rsid w:val="54E865D9"/>
    <w:rsid w:val="54EA98F5"/>
    <w:rsid w:val="54EABBD1"/>
    <w:rsid w:val="54EAF226"/>
    <w:rsid w:val="54EC3D29"/>
    <w:rsid w:val="54EFDE4F"/>
    <w:rsid w:val="54F0B0D3"/>
    <w:rsid w:val="54F14B0E"/>
    <w:rsid w:val="54F1AE9D"/>
    <w:rsid w:val="54FB5226"/>
    <w:rsid w:val="54FC4632"/>
    <w:rsid w:val="54FD2AC3"/>
    <w:rsid w:val="54FFB084"/>
    <w:rsid w:val="5500A33A"/>
    <w:rsid w:val="5502E76C"/>
    <w:rsid w:val="550360F1"/>
    <w:rsid w:val="55064992"/>
    <w:rsid w:val="550775B0"/>
    <w:rsid w:val="55085222"/>
    <w:rsid w:val="550A4796"/>
    <w:rsid w:val="550B1D9F"/>
    <w:rsid w:val="550BB711"/>
    <w:rsid w:val="550DC830"/>
    <w:rsid w:val="5512D861"/>
    <w:rsid w:val="5516AA78"/>
    <w:rsid w:val="55180578"/>
    <w:rsid w:val="55197E67"/>
    <w:rsid w:val="551A4D27"/>
    <w:rsid w:val="551A4D9F"/>
    <w:rsid w:val="551B57C1"/>
    <w:rsid w:val="551B9904"/>
    <w:rsid w:val="551EC87B"/>
    <w:rsid w:val="552256C0"/>
    <w:rsid w:val="5522C320"/>
    <w:rsid w:val="5524F550"/>
    <w:rsid w:val="55276A3A"/>
    <w:rsid w:val="5527CD63"/>
    <w:rsid w:val="552D2503"/>
    <w:rsid w:val="552D5879"/>
    <w:rsid w:val="5531127C"/>
    <w:rsid w:val="55322F77"/>
    <w:rsid w:val="5532A9B7"/>
    <w:rsid w:val="5532C40B"/>
    <w:rsid w:val="55331068"/>
    <w:rsid w:val="55365AA2"/>
    <w:rsid w:val="55376DF9"/>
    <w:rsid w:val="5537C26E"/>
    <w:rsid w:val="5538C2D5"/>
    <w:rsid w:val="5539E23E"/>
    <w:rsid w:val="553C556D"/>
    <w:rsid w:val="553DE13C"/>
    <w:rsid w:val="553E43BD"/>
    <w:rsid w:val="5540BA05"/>
    <w:rsid w:val="5541129C"/>
    <w:rsid w:val="5542AE0D"/>
    <w:rsid w:val="5543CCF8"/>
    <w:rsid w:val="554454D4"/>
    <w:rsid w:val="554ADB1B"/>
    <w:rsid w:val="554C6562"/>
    <w:rsid w:val="5550504A"/>
    <w:rsid w:val="55515DD7"/>
    <w:rsid w:val="5551B837"/>
    <w:rsid w:val="555644E5"/>
    <w:rsid w:val="55580539"/>
    <w:rsid w:val="5558538D"/>
    <w:rsid w:val="555B4AAA"/>
    <w:rsid w:val="5563886A"/>
    <w:rsid w:val="5563F5D9"/>
    <w:rsid w:val="5564F66C"/>
    <w:rsid w:val="55650A49"/>
    <w:rsid w:val="5568A584"/>
    <w:rsid w:val="556A4FE4"/>
    <w:rsid w:val="556ACABA"/>
    <w:rsid w:val="556B2718"/>
    <w:rsid w:val="556C92BB"/>
    <w:rsid w:val="55734281"/>
    <w:rsid w:val="557435C7"/>
    <w:rsid w:val="5578033E"/>
    <w:rsid w:val="5578750A"/>
    <w:rsid w:val="55799114"/>
    <w:rsid w:val="5579C629"/>
    <w:rsid w:val="557A515A"/>
    <w:rsid w:val="557B8A49"/>
    <w:rsid w:val="557BDEE3"/>
    <w:rsid w:val="557D8507"/>
    <w:rsid w:val="55812D63"/>
    <w:rsid w:val="5581B1FB"/>
    <w:rsid w:val="55837539"/>
    <w:rsid w:val="55848A1F"/>
    <w:rsid w:val="558638ED"/>
    <w:rsid w:val="55875674"/>
    <w:rsid w:val="558945A4"/>
    <w:rsid w:val="558946AB"/>
    <w:rsid w:val="55895002"/>
    <w:rsid w:val="558A166A"/>
    <w:rsid w:val="558AF8E4"/>
    <w:rsid w:val="558B0DC3"/>
    <w:rsid w:val="558B19D7"/>
    <w:rsid w:val="558D3D51"/>
    <w:rsid w:val="55937AEB"/>
    <w:rsid w:val="55938E60"/>
    <w:rsid w:val="5594BBAA"/>
    <w:rsid w:val="55956655"/>
    <w:rsid w:val="55982B71"/>
    <w:rsid w:val="559964B0"/>
    <w:rsid w:val="5599825A"/>
    <w:rsid w:val="559A92EE"/>
    <w:rsid w:val="559BE941"/>
    <w:rsid w:val="559F1562"/>
    <w:rsid w:val="559F8F36"/>
    <w:rsid w:val="55A01D44"/>
    <w:rsid w:val="55A1AA87"/>
    <w:rsid w:val="55A1E425"/>
    <w:rsid w:val="55A29EF9"/>
    <w:rsid w:val="55A46650"/>
    <w:rsid w:val="55A66245"/>
    <w:rsid w:val="55A82874"/>
    <w:rsid w:val="55AC3B3B"/>
    <w:rsid w:val="55ACB606"/>
    <w:rsid w:val="55AF40B8"/>
    <w:rsid w:val="55B0957F"/>
    <w:rsid w:val="55B0A1CB"/>
    <w:rsid w:val="55B31CFF"/>
    <w:rsid w:val="55B35BEB"/>
    <w:rsid w:val="55B3CC61"/>
    <w:rsid w:val="55B4348B"/>
    <w:rsid w:val="55B75912"/>
    <w:rsid w:val="55B81826"/>
    <w:rsid w:val="55B865EC"/>
    <w:rsid w:val="55BA96A0"/>
    <w:rsid w:val="55BC0C6C"/>
    <w:rsid w:val="55BCE2B0"/>
    <w:rsid w:val="55C114FD"/>
    <w:rsid w:val="55C87706"/>
    <w:rsid w:val="55C93469"/>
    <w:rsid w:val="55CB9AD6"/>
    <w:rsid w:val="55CDC18C"/>
    <w:rsid w:val="55CE378A"/>
    <w:rsid w:val="55D03B76"/>
    <w:rsid w:val="55D0D40E"/>
    <w:rsid w:val="55D3A9A7"/>
    <w:rsid w:val="55D4B004"/>
    <w:rsid w:val="55D9355D"/>
    <w:rsid w:val="55DAB4F8"/>
    <w:rsid w:val="55DDE0BD"/>
    <w:rsid w:val="55DDF8EA"/>
    <w:rsid w:val="55DF8705"/>
    <w:rsid w:val="55E15111"/>
    <w:rsid w:val="55E172F0"/>
    <w:rsid w:val="55E17B49"/>
    <w:rsid w:val="55E3C814"/>
    <w:rsid w:val="55E58571"/>
    <w:rsid w:val="55EA2C8C"/>
    <w:rsid w:val="55EB76A2"/>
    <w:rsid w:val="55EB8710"/>
    <w:rsid w:val="55EBA96D"/>
    <w:rsid w:val="55EC6473"/>
    <w:rsid w:val="55ECF1E6"/>
    <w:rsid w:val="55EDB4D9"/>
    <w:rsid w:val="55EDEAFE"/>
    <w:rsid w:val="55F146FC"/>
    <w:rsid w:val="55F2C66B"/>
    <w:rsid w:val="55F4C1D8"/>
    <w:rsid w:val="55F928EF"/>
    <w:rsid w:val="55FBAEEA"/>
    <w:rsid w:val="55FCC01A"/>
    <w:rsid w:val="5602B6D0"/>
    <w:rsid w:val="56057C7A"/>
    <w:rsid w:val="56059E10"/>
    <w:rsid w:val="5606B33F"/>
    <w:rsid w:val="5609B1FF"/>
    <w:rsid w:val="560ADF64"/>
    <w:rsid w:val="560DAC93"/>
    <w:rsid w:val="560E0395"/>
    <w:rsid w:val="56112527"/>
    <w:rsid w:val="56114682"/>
    <w:rsid w:val="56118107"/>
    <w:rsid w:val="56126BEB"/>
    <w:rsid w:val="5612DE51"/>
    <w:rsid w:val="5614189F"/>
    <w:rsid w:val="561617D3"/>
    <w:rsid w:val="5617E386"/>
    <w:rsid w:val="5618234F"/>
    <w:rsid w:val="561905C9"/>
    <w:rsid w:val="56196249"/>
    <w:rsid w:val="561AE1A7"/>
    <w:rsid w:val="561CD45C"/>
    <w:rsid w:val="561E5068"/>
    <w:rsid w:val="561FC3C0"/>
    <w:rsid w:val="56202242"/>
    <w:rsid w:val="562145A8"/>
    <w:rsid w:val="5622BC23"/>
    <w:rsid w:val="5622EE87"/>
    <w:rsid w:val="5625D44E"/>
    <w:rsid w:val="5627D2FE"/>
    <w:rsid w:val="562A47D3"/>
    <w:rsid w:val="562B736B"/>
    <w:rsid w:val="562BCEB1"/>
    <w:rsid w:val="5631C3BD"/>
    <w:rsid w:val="56357F06"/>
    <w:rsid w:val="563932A6"/>
    <w:rsid w:val="5639D8BB"/>
    <w:rsid w:val="563AECB0"/>
    <w:rsid w:val="563B1E56"/>
    <w:rsid w:val="563C79E0"/>
    <w:rsid w:val="563CA216"/>
    <w:rsid w:val="5642135B"/>
    <w:rsid w:val="5644C47F"/>
    <w:rsid w:val="564E11FA"/>
    <w:rsid w:val="56515F58"/>
    <w:rsid w:val="5652C9DF"/>
    <w:rsid w:val="56552A03"/>
    <w:rsid w:val="5657C6BD"/>
    <w:rsid w:val="5658B168"/>
    <w:rsid w:val="56597041"/>
    <w:rsid w:val="5659A80F"/>
    <w:rsid w:val="565F0EA8"/>
    <w:rsid w:val="5660261E"/>
    <w:rsid w:val="56603768"/>
    <w:rsid w:val="56641D8A"/>
    <w:rsid w:val="5665ED3F"/>
    <w:rsid w:val="56670DA3"/>
    <w:rsid w:val="56679876"/>
    <w:rsid w:val="5669226B"/>
    <w:rsid w:val="5669A8E9"/>
    <w:rsid w:val="566BD459"/>
    <w:rsid w:val="566DE272"/>
    <w:rsid w:val="566F7D6B"/>
    <w:rsid w:val="567073BA"/>
    <w:rsid w:val="5672502D"/>
    <w:rsid w:val="56734561"/>
    <w:rsid w:val="5673571F"/>
    <w:rsid w:val="5673CB8E"/>
    <w:rsid w:val="56761550"/>
    <w:rsid w:val="5676DA3A"/>
    <w:rsid w:val="56774125"/>
    <w:rsid w:val="567748B2"/>
    <w:rsid w:val="5677947A"/>
    <w:rsid w:val="56788706"/>
    <w:rsid w:val="56795F08"/>
    <w:rsid w:val="567BEC2B"/>
    <w:rsid w:val="567C4AE8"/>
    <w:rsid w:val="567C5D0D"/>
    <w:rsid w:val="567DFF84"/>
    <w:rsid w:val="5681DD3B"/>
    <w:rsid w:val="56830DE4"/>
    <w:rsid w:val="5687AC27"/>
    <w:rsid w:val="5688BDF2"/>
    <w:rsid w:val="5689E862"/>
    <w:rsid w:val="568CA4C9"/>
    <w:rsid w:val="568D7EFE"/>
    <w:rsid w:val="568E0676"/>
    <w:rsid w:val="56928159"/>
    <w:rsid w:val="5693732D"/>
    <w:rsid w:val="56988EE4"/>
    <w:rsid w:val="56989698"/>
    <w:rsid w:val="569950B1"/>
    <w:rsid w:val="569971D9"/>
    <w:rsid w:val="569A5A55"/>
    <w:rsid w:val="569B8F80"/>
    <w:rsid w:val="569B9D85"/>
    <w:rsid w:val="569BE410"/>
    <w:rsid w:val="569FB977"/>
    <w:rsid w:val="56A5B188"/>
    <w:rsid w:val="56A8036B"/>
    <w:rsid w:val="56A96C11"/>
    <w:rsid w:val="56A99891"/>
    <w:rsid w:val="56AAD5F3"/>
    <w:rsid w:val="56AB4CC1"/>
    <w:rsid w:val="56AC463A"/>
    <w:rsid w:val="56AEA8C2"/>
    <w:rsid w:val="56AEA91F"/>
    <w:rsid w:val="56AFC12B"/>
    <w:rsid w:val="56B13995"/>
    <w:rsid w:val="56B83C64"/>
    <w:rsid w:val="56BA87E4"/>
    <w:rsid w:val="56BD0D88"/>
    <w:rsid w:val="56BDD953"/>
    <w:rsid w:val="56BE761B"/>
    <w:rsid w:val="56C1B371"/>
    <w:rsid w:val="56C4767E"/>
    <w:rsid w:val="56C8E988"/>
    <w:rsid w:val="56CBCB67"/>
    <w:rsid w:val="56CBE2F7"/>
    <w:rsid w:val="56CCCFBC"/>
    <w:rsid w:val="56CDBFB5"/>
    <w:rsid w:val="56D3716D"/>
    <w:rsid w:val="56D62ADA"/>
    <w:rsid w:val="56D63901"/>
    <w:rsid w:val="56D76D32"/>
    <w:rsid w:val="56DDBF5E"/>
    <w:rsid w:val="56DF4841"/>
    <w:rsid w:val="56DF9544"/>
    <w:rsid w:val="56E05DD1"/>
    <w:rsid w:val="56E084D3"/>
    <w:rsid w:val="56E3BB5C"/>
    <w:rsid w:val="56E3D187"/>
    <w:rsid w:val="56E3E47C"/>
    <w:rsid w:val="56E705C9"/>
    <w:rsid w:val="56EA7E98"/>
    <w:rsid w:val="56EAA2EB"/>
    <w:rsid w:val="56EC5D44"/>
    <w:rsid w:val="56EF0671"/>
    <w:rsid w:val="56F0E5A4"/>
    <w:rsid w:val="56F19C4D"/>
    <w:rsid w:val="56F6BA1D"/>
    <w:rsid w:val="56FE8406"/>
    <w:rsid w:val="57001802"/>
    <w:rsid w:val="5700F6ED"/>
    <w:rsid w:val="5702FA1E"/>
    <w:rsid w:val="5703ADD1"/>
    <w:rsid w:val="57096DB3"/>
    <w:rsid w:val="570AEC99"/>
    <w:rsid w:val="570C6748"/>
    <w:rsid w:val="570E6106"/>
    <w:rsid w:val="57110D00"/>
    <w:rsid w:val="5711EE00"/>
    <w:rsid w:val="57122555"/>
    <w:rsid w:val="5713F999"/>
    <w:rsid w:val="571B95F1"/>
    <w:rsid w:val="57215905"/>
    <w:rsid w:val="5721FE53"/>
    <w:rsid w:val="57244E93"/>
    <w:rsid w:val="572814FB"/>
    <w:rsid w:val="572C0E4C"/>
    <w:rsid w:val="572DB184"/>
    <w:rsid w:val="572DD83C"/>
    <w:rsid w:val="572E306C"/>
    <w:rsid w:val="572E4545"/>
    <w:rsid w:val="5733FBD2"/>
    <w:rsid w:val="57367801"/>
    <w:rsid w:val="5739799C"/>
    <w:rsid w:val="57399C8B"/>
    <w:rsid w:val="573C0C4A"/>
    <w:rsid w:val="573C50F9"/>
    <w:rsid w:val="573E0033"/>
    <w:rsid w:val="573E2FB9"/>
    <w:rsid w:val="57403FCD"/>
    <w:rsid w:val="57411E8E"/>
    <w:rsid w:val="57441F8D"/>
    <w:rsid w:val="57452472"/>
    <w:rsid w:val="57496530"/>
    <w:rsid w:val="574CB44C"/>
    <w:rsid w:val="574D2400"/>
    <w:rsid w:val="574D90B7"/>
    <w:rsid w:val="57508A2C"/>
    <w:rsid w:val="575892E9"/>
    <w:rsid w:val="5758B311"/>
    <w:rsid w:val="5759E5F1"/>
    <w:rsid w:val="575BD397"/>
    <w:rsid w:val="575CE55E"/>
    <w:rsid w:val="575D1E8F"/>
    <w:rsid w:val="575D82AF"/>
    <w:rsid w:val="575FD3C6"/>
    <w:rsid w:val="57602387"/>
    <w:rsid w:val="5761F793"/>
    <w:rsid w:val="57632420"/>
    <w:rsid w:val="57632E58"/>
    <w:rsid w:val="57638086"/>
    <w:rsid w:val="5765DCA9"/>
    <w:rsid w:val="57693686"/>
    <w:rsid w:val="576A27FD"/>
    <w:rsid w:val="576CA46F"/>
    <w:rsid w:val="576CCEF0"/>
    <w:rsid w:val="576D6AF9"/>
    <w:rsid w:val="576FB44F"/>
    <w:rsid w:val="5772AFF9"/>
    <w:rsid w:val="5773EA0C"/>
    <w:rsid w:val="57794C03"/>
    <w:rsid w:val="577BAC16"/>
    <w:rsid w:val="577BBC33"/>
    <w:rsid w:val="577BD0F3"/>
    <w:rsid w:val="577D03D2"/>
    <w:rsid w:val="577D3716"/>
    <w:rsid w:val="577D99E3"/>
    <w:rsid w:val="5781AE09"/>
    <w:rsid w:val="5782801F"/>
    <w:rsid w:val="5783D41F"/>
    <w:rsid w:val="57863E38"/>
    <w:rsid w:val="57864320"/>
    <w:rsid w:val="578B1712"/>
    <w:rsid w:val="578C25D6"/>
    <w:rsid w:val="578D2A22"/>
    <w:rsid w:val="578E0D0A"/>
    <w:rsid w:val="578E4B8D"/>
    <w:rsid w:val="578EFA50"/>
    <w:rsid w:val="578FC9B5"/>
    <w:rsid w:val="5791507C"/>
    <w:rsid w:val="5792DF93"/>
    <w:rsid w:val="579510B2"/>
    <w:rsid w:val="57984B1D"/>
    <w:rsid w:val="57989022"/>
    <w:rsid w:val="579A38AD"/>
    <w:rsid w:val="579B873F"/>
    <w:rsid w:val="579DC769"/>
    <w:rsid w:val="579DCB38"/>
    <w:rsid w:val="57A39CFB"/>
    <w:rsid w:val="57A49904"/>
    <w:rsid w:val="57A5A113"/>
    <w:rsid w:val="57A5F014"/>
    <w:rsid w:val="57A888D5"/>
    <w:rsid w:val="57A8C535"/>
    <w:rsid w:val="57A9295E"/>
    <w:rsid w:val="57AADD08"/>
    <w:rsid w:val="57AC3026"/>
    <w:rsid w:val="57AF71D7"/>
    <w:rsid w:val="57B0C61A"/>
    <w:rsid w:val="57B1C61F"/>
    <w:rsid w:val="57B36342"/>
    <w:rsid w:val="57B383B3"/>
    <w:rsid w:val="57B6756A"/>
    <w:rsid w:val="57B79553"/>
    <w:rsid w:val="57B956A4"/>
    <w:rsid w:val="57BB17E4"/>
    <w:rsid w:val="57BDC1EC"/>
    <w:rsid w:val="57BE09F9"/>
    <w:rsid w:val="57BE2EA9"/>
    <w:rsid w:val="57C24A22"/>
    <w:rsid w:val="57C4BBD2"/>
    <w:rsid w:val="57C55AF3"/>
    <w:rsid w:val="57C61C3A"/>
    <w:rsid w:val="57C914BF"/>
    <w:rsid w:val="57C99ED5"/>
    <w:rsid w:val="57CA8196"/>
    <w:rsid w:val="57CB8E9D"/>
    <w:rsid w:val="57CC61A3"/>
    <w:rsid w:val="57CC865A"/>
    <w:rsid w:val="57CCE50D"/>
    <w:rsid w:val="57CCEED9"/>
    <w:rsid w:val="57D284A8"/>
    <w:rsid w:val="57D6B760"/>
    <w:rsid w:val="57DD426C"/>
    <w:rsid w:val="57DD7791"/>
    <w:rsid w:val="57DF4458"/>
    <w:rsid w:val="57E12F94"/>
    <w:rsid w:val="57E1AC14"/>
    <w:rsid w:val="57E1D698"/>
    <w:rsid w:val="57E2897C"/>
    <w:rsid w:val="57E2E153"/>
    <w:rsid w:val="57E46B47"/>
    <w:rsid w:val="57E7850A"/>
    <w:rsid w:val="57E8577E"/>
    <w:rsid w:val="57EE689C"/>
    <w:rsid w:val="57EED179"/>
    <w:rsid w:val="57EF08AB"/>
    <w:rsid w:val="57EF832A"/>
    <w:rsid w:val="57F0020C"/>
    <w:rsid w:val="57F04166"/>
    <w:rsid w:val="57F0966E"/>
    <w:rsid w:val="57F0B4A3"/>
    <w:rsid w:val="57F387F5"/>
    <w:rsid w:val="57F39D51"/>
    <w:rsid w:val="57F54713"/>
    <w:rsid w:val="57FA3CF9"/>
    <w:rsid w:val="57FADF09"/>
    <w:rsid w:val="58038BFD"/>
    <w:rsid w:val="58072F47"/>
    <w:rsid w:val="5808591F"/>
    <w:rsid w:val="5808D89B"/>
    <w:rsid w:val="580BD4C9"/>
    <w:rsid w:val="580D2312"/>
    <w:rsid w:val="580EFA73"/>
    <w:rsid w:val="5810BCDD"/>
    <w:rsid w:val="581481A3"/>
    <w:rsid w:val="581489A9"/>
    <w:rsid w:val="5816495A"/>
    <w:rsid w:val="581711B5"/>
    <w:rsid w:val="5818374D"/>
    <w:rsid w:val="581D1134"/>
    <w:rsid w:val="581DF59B"/>
    <w:rsid w:val="581F1005"/>
    <w:rsid w:val="58227DDC"/>
    <w:rsid w:val="5822A185"/>
    <w:rsid w:val="58264038"/>
    <w:rsid w:val="58268C28"/>
    <w:rsid w:val="582B8A8E"/>
    <w:rsid w:val="582D639B"/>
    <w:rsid w:val="582EA35B"/>
    <w:rsid w:val="5830BD41"/>
    <w:rsid w:val="58352B6F"/>
    <w:rsid w:val="58393C88"/>
    <w:rsid w:val="583BDFA4"/>
    <w:rsid w:val="583E29AE"/>
    <w:rsid w:val="583E2E4A"/>
    <w:rsid w:val="583F9ECF"/>
    <w:rsid w:val="584169A7"/>
    <w:rsid w:val="5841F790"/>
    <w:rsid w:val="58448923"/>
    <w:rsid w:val="58448ACB"/>
    <w:rsid w:val="5846B6F1"/>
    <w:rsid w:val="5848725D"/>
    <w:rsid w:val="584D3CE3"/>
    <w:rsid w:val="584E181C"/>
    <w:rsid w:val="584EBA5F"/>
    <w:rsid w:val="5851B712"/>
    <w:rsid w:val="58557DDD"/>
    <w:rsid w:val="585715C1"/>
    <w:rsid w:val="5859C163"/>
    <w:rsid w:val="585C40D8"/>
    <w:rsid w:val="585C679B"/>
    <w:rsid w:val="585D8F1D"/>
    <w:rsid w:val="585F0239"/>
    <w:rsid w:val="5863AB26"/>
    <w:rsid w:val="5864C17B"/>
    <w:rsid w:val="5864F8CE"/>
    <w:rsid w:val="58659EB8"/>
    <w:rsid w:val="5866705B"/>
    <w:rsid w:val="5867E117"/>
    <w:rsid w:val="5868802B"/>
    <w:rsid w:val="586B6DE2"/>
    <w:rsid w:val="586BAC05"/>
    <w:rsid w:val="586D5FFE"/>
    <w:rsid w:val="586E5A39"/>
    <w:rsid w:val="586FCB63"/>
    <w:rsid w:val="5871ADDE"/>
    <w:rsid w:val="5873D8D4"/>
    <w:rsid w:val="58789407"/>
    <w:rsid w:val="58795CD5"/>
    <w:rsid w:val="58799CDC"/>
    <w:rsid w:val="587A4F71"/>
    <w:rsid w:val="587A6E53"/>
    <w:rsid w:val="587C3650"/>
    <w:rsid w:val="587CA7E8"/>
    <w:rsid w:val="587E69EB"/>
    <w:rsid w:val="58814C33"/>
    <w:rsid w:val="58821678"/>
    <w:rsid w:val="5882D936"/>
    <w:rsid w:val="58867852"/>
    <w:rsid w:val="58878E79"/>
    <w:rsid w:val="5887DFEC"/>
    <w:rsid w:val="588B9969"/>
    <w:rsid w:val="588CA305"/>
    <w:rsid w:val="588D8F1F"/>
    <w:rsid w:val="5891BBAA"/>
    <w:rsid w:val="58929EDB"/>
    <w:rsid w:val="5892C539"/>
    <w:rsid w:val="5895B269"/>
    <w:rsid w:val="5895FB49"/>
    <w:rsid w:val="589602FC"/>
    <w:rsid w:val="5896BCD2"/>
    <w:rsid w:val="5897A2DE"/>
    <w:rsid w:val="5897F0BA"/>
    <w:rsid w:val="589A9B59"/>
    <w:rsid w:val="589D93DD"/>
    <w:rsid w:val="589DC9A1"/>
    <w:rsid w:val="589EA29A"/>
    <w:rsid w:val="589EF1D0"/>
    <w:rsid w:val="589F7D48"/>
    <w:rsid w:val="58A08953"/>
    <w:rsid w:val="58A092D0"/>
    <w:rsid w:val="58A32D4E"/>
    <w:rsid w:val="58A74539"/>
    <w:rsid w:val="58B21793"/>
    <w:rsid w:val="58B3C4EF"/>
    <w:rsid w:val="58B3D699"/>
    <w:rsid w:val="58B3F129"/>
    <w:rsid w:val="58B4A4C4"/>
    <w:rsid w:val="58B5015B"/>
    <w:rsid w:val="58BC7B19"/>
    <w:rsid w:val="58BEFC25"/>
    <w:rsid w:val="58BF8902"/>
    <w:rsid w:val="58C25068"/>
    <w:rsid w:val="58C8C9C4"/>
    <w:rsid w:val="58C9C534"/>
    <w:rsid w:val="58C9FA5B"/>
    <w:rsid w:val="58CA505A"/>
    <w:rsid w:val="58CCB580"/>
    <w:rsid w:val="58CDB588"/>
    <w:rsid w:val="58D00A07"/>
    <w:rsid w:val="58D04400"/>
    <w:rsid w:val="58D17DCB"/>
    <w:rsid w:val="58D1D705"/>
    <w:rsid w:val="58D21091"/>
    <w:rsid w:val="58D23E65"/>
    <w:rsid w:val="58D37A66"/>
    <w:rsid w:val="58D3FD1C"/>
    <w:rsid w:val="58D44666"/>
    <w:rsid w:val="58D5FAB0"/>
    <w:rsid w:val="58D957B6"/>
    <w:rsid w:val="58D9DDED"/>
    <w:rsid w:val="58DAA311"/>
    <w:rsid w:val="58DAE531"/>
    <w:rsid w:val="58DB63C1"/>
    <w:rsid w:val="58E0DAAC"/>
    <w:rsid w:val="58E148EF"/>
    <w:rsid w:val="58E21396"/>
    <w:rsid w:val="58E22DED"/>
    <w:rsid w:val="58E2C163"/>
    <w:rsid w:val="58E342D3"/>
    <w:rsid w:val="58EB1F81"/>
    <w:rsid w:val="58EC148E"/>
    <w:rsid w:val="58ECE953"/>
    <w:rsid w:val="58ED84AC"/>
    <w:rsid w:val="58EE6DAF"/>
    <w:rsid w:val="58F3CAC0"/>
    <w:rsid w:val="58F4152C"/>
    <w:rsid w:val="58F48F05"/>
    <w:rsid w:val="58F4BDB4"/>
    <w:rsid w:val="58F7D07B"/>
    <w:rsid w:val="58F7F305"/>
    <w:rsid w:val="58F8B5BF"/>
    <w:rsid w:val="58F8EB9E"/>
    <w:rsid w:val="58F95310"/>
    <w:rsid w:val="58FA885A"/>
    <w:rsid w:val="58FAE8FA"/>
    <w:rsid w:val="58FBAB95"/>
    <w:rsid w:val="58FDE5FC"/>
    <w:rsid w:val="58FE40EE"/>
    <w:rsid w:val="58FEF481"/>
    <w:rsid w:val="58FF57E3"/>
    <w:rsid w:val="5901E020"/>
    <w:rsid w:val="5903C14E"/>
    <w:rsid w:val="5905A7C7"/>
    <w:rsid w:val="59063C44"/>
    <w:rsid w:val="59086BEC"/>
    <w:rsid w:val="59095B52"/>
    <w:rsid w:val="590A380A"/>
    <w:rsid w:val="590AA8AE"/>
    <w:rsid w:val="590EDC8E"/>
    <w:rsid w:val="59131887"/>
    <w:rsid w:val="5913C33A"/>
    <w:rsid w:val="5913D16A"/>
    <w:rsid w:val="5914E71C"/>
    <w:rsid w:val="5915ECB7"/>
    <w:rsid w:val="5916DD1F"/>
    <w:rsid w:val="591A57D8"/>
    <w:rsid w:val="591BB3C7"/>
    <w:rsid w:val="591C23FC"/>
    <w:rsid w:val="591E08A6"/>
    <w:rsid w:val="591EF21A"/>
    <w:rsid w:val="5920519C"/>
    <w:rsid w:val="59249144"/>
    <w:rsid w:val="5925A25F"/>
    <w:rsid w:val="59275D0B"/>
    <w:rsid w:val="59278938"/>
    <w:rsid w:val="592CBECB"/>
    <w:rsid w:val="592E9975"/>
    <w:rsid w:val="593027D4"/>
    <w:rsid w:val="5932C4F5"/>
    <w:rsid w:val="593359C3"/>
    <w:rsid w:val="5933B9A3"/>
    <w:rsid w:val="5933BB0E"/>
    <w:rsid w:val="59358D2E"/>
    <w:rsid w:val="5935BF1F"/>
    <w:rsid w:val="5936C4A6"/>
    <w:rsid w:val="5937BB7D"/>
    <w:rsid w:val="593C3A5A"/>
    <w:rsid w:val="593D09FC"/>
    <w:rsid w:val="593D711F"/>
    <w:rsid w:val="593E2A48"/>
    <w:rsid w:val="593EF38F"/>
    <w:rsid w:val="5942AAFC"/>
    <w:rsid w:val="5942E4DB"/>
    <w:rsid w:val="5943291E"/>
    <w:rsid w:val="59465174"/>
    <w:rsid w:val="5946C36A"/>
    <w:rsid w:val="594B406D"/>
    <w:rsid w:val="594CA5D8"/>
    <w:rsid w:val="594D2F35"/>
    <w:rsid w:val="594EF288"/>
    <w:rsid w:val="5950103A"/>
    <w:rsid w:val="595245CB"/>
    <w:rsid w:val="59527752"/>
    <w:rsid w:val="5953AF9A"/>
    <w:rsid w:val="5953B391"/>
    <w:rsid w:val="5954009B"/>
    <w:rsid w:val="59554D6C"/>
    <w:rsid w:val="5956E2E9"/>
    <w:rsid w:val="59583FBA"/>
    <w:rsid w:val="595D1B16"/>
    <w:rsid w:val="595F1975"/>
    <w:rsid w:val="59609EA7"/>
    <w:rsid w:val="5962F27E"/>
    <w:rsid w:val="5964FC4F"/>
    <w:rsid w:val="59660FE8"/>
    <w:rsid w:val="5967392F"/>
    <w:rsid w:val="59680BBD"/>
    <w:rsid w:val="596A28F0"/>
    <w:rsid w:val="596B6A35"/>
    <w:rsid w:val="596C2B7C"/>
    <w:rsid w:val="596E7652"/>
    <w:rsid w:val="596F8CA0"/>
    <w:rsid w:val="596F980A"/>
    <w:rsid w:val="597195DD"/>
    <w:rsid w:val="5972C9BB"/>
    <w:rsid w:val="59754730"/>
    <w:rsid w:val="5975DEB2"/>
    <w:rsid w:val="59760C80"/>
    <w:rsid w:val="59762011"/>
    <w:rsid w:val="59789BE8"/>
    <w:rsid w:val="5982EEE5"/>
    <w:rsid w:val="5983E6AB"/>
    <w:rsid w:val="5989723E"/>
    <w:rsid w:val="5989F6D9"/>
    <w:rsid w:val="598A1362"/>
    <w:rsid w:val="5990522A"/>
    <w:rsid w:val="599219A3"/>
    <w:rsid w:val="59946FFD"/>
    <w:rsid w:val="59951290"/>
    <w:rsid w:val="5996216A"/>
    <w:rsid w:val="59967C3D"/>
    <w:rsid w:val="59968ACD"/>
    <w:rsid w:val="59988569"/>
    <w:rsid w:val="5999CDA6"/>
    <w:rsid w:val="599DBF84"/>
    <w:rsid w:val="599E7B5E"/>
    <w:rsid w:val="59A3825C"/>
    <w:rsid w:val="59A47967"/>
    <w:rsid w:val="59A71B41"/>
    <w:rsid w:val="59A7DB5A"/>
    <w:rsid w:val="59A9570A"/>
    <w:rsid w:val="59AAEDA7"/>
    <w:rsid w:val="59AF8D51"/>
    <w:rsid w:val="59AFCE1B"/>
    <w:rsid w:val="59B05A0A"/>
    <w:rsid w:val="59B1360C"/>
    <w:rsid w:val="59B1C448"/>
    <w:rsid w:val="59B3ADA2"/>
    <w:rsid w:val="59B41D80"/>
    <w:rsid w:val="59BA6F03"/>
    <w:rsid w:val="59BCE7E6"/>
    <w:rsid w:val="59C1B01F"/>
    <w:rsid w:val="59C2D3A5"/>
    <w:rsid w:val="59C2DA53"/>
    <w:rsid w:val="59C56E79"/>
    <w:rsid w:val="59C5D59D"/>
    <w:rsid w:val="59C74CD1"/>
    <w:rsid w:val="59CB7D03"/>
    <w:rsid w:val="59CCF1C1"/>
    <w:rsid w:val="59CD9A20"/>
    <w:rsid w:val="59CDFE9D"/>
    <w:rsid w:val="59CE0F6E"/>
    <w:rsid w:val="59D4D720"/>
    <w:rsid w:val="59D4E07F"/>
    <w:rsid w:val="59D4EB88"/>
    <w:rsid w:val="59D5A34A"/>
    <w:rsid w:val="59D85A0B"/>
    <w:rsid w:val="59D91445"/>
    <w:rsid w:val="59DA3E17"/>
    <w:rsid w:val="59DB2B33"/>
    <w:rsid w:val="59DD267A"/>
    <w:rsid w:val="59DD56EC"/>
    <w:rsid w:val="59DEAC13"/>
    <w:rsid w:val="59DEDC1C"/>
    <w:rsid w:val="59DF75CF"/>
    <w:rsid w:val="59E276B5"/>
    <w:rsid w:val="59E3C29D"/>
    <w:rsid w:val="59E3DB17"/>
    <w:rsid w:val="59E43860"/>
    <w:rsid w:val="59E92FC6"/>
    <w:rsid w:val="59EA07F8"/>
    <w:rsid w:val="59ED2139"/>
    <w:rsid w:val="59EF2118"/>
    <w:rsid w:val="59EFFF6F"/>
    <w:rsid w:val="59F12C75"/>
    <w:rsid w:val="59F155F6"/>
    <w:rsid w:val="59F25386"/>
    <w:rsid w:val="59F47495"/>
    <w:rsid w:val="59F4E591"/>
    <w:rsid w:val="59F6F49E"/>
    <w:rsid w:val="59F6FBC7"/>
    <w:rsid w:val="59FB29F9"/>
    <w:rsid w:val="59FD3F61"/>
    <w:rsid w:val="59FDA489"/>
    <w:rsid w:val="5A01027B"/>
    <w:rsid w:val="5A05CBB7"/>
    <w:rsid w:val="5A05DA53"/>
    <w:rsid w:val="5A064EED"/>
    <w:rsid w:val="5A065234"/>
    <w:rsid w:val="5A06CEB1"/>
    <w:rsid w:val="5A0731E3"/>
    <w:rsid w:val="5A073E43"/>
    <w:rsid w:val="5A076432"/>
    <w:rsid w:val="5A0A3772"/>
    <w:rsid w:val="5A0BF3FC"/>
    <w:rsid w:val="5A0E4560"/>
    <w:rsid w:val="5A0E8802"/>
    <w:rsid w:val="5A0EA081"/>
    <w:rsid w:val="5A10AA3B"/>
    <w:rsid w:val="5A15DF9B"/>
    <w:rsid w:val="5A16E903"/>
    <w:rsid w:val="5A1736D9"/>
    <w:rsid w:val="5A199BC7"/>
    <w:rsid w:val="5A19D1A6"/>
    <w:rsid w:val="5A1C9D6C"/>
    <w:rsid w:val="5A1EA46B"/>
    <w:rsid w:val="5A2363C7"/>
    <w:rsid w:val="5A23F75F"/>
    <w:rsid w:val="5A241596"/>
    <w:rsid w:val="5A258C9D"/>
    <w:rsid w:val="5A26A35D"/>
    <w:rsid w:val="5A27A1EC"/>
    <w:rsid w:val="5A2BFBA5"/>
    <w:rsid w:val="5A2CD4A4"/>
    <w:rsid w:val="5A31D79A"/>
    <w:rsid w:val="5A36331F"/>
    <w:rsid w:val="5A369F2B"/>
    <w:rsid w:val="5A380810"/>
    <w:rsid w:val="5A3ADA18"/>
    <w:rsid w:val="5A3D6F9D"/>
    <w:rsid w:val="5A4212C2"/>
    <w:rsid w:val="5A43070F"/>
    <w:rsid w:val="5A438330"/>
    <w:rsid w:val="5A44844E"/>
    <w:rsid w:val="5A44FDBE"/>
    <w:rsid w:val="5A452B2E"/>
    <w:rsid w:val="5A45EA2E"/>
    <w:rsid w:val="5A4689BC"/>
    <w:rsid w:val="5A47890E"/>
    <w:rsid w:val="5A4825F5"/>
    <w:rsid w:val="5A48AB11"/>
    <w:rsid w:val="5A4B8099"/>
    <w:rsid w:val="5A4BC0A4"/>
    <w:rsid w:val="5A4C22D6"/>
    <w:rsid w:val="5A4DA079"/>
    <w:rsid w:val="5A4F16BD"/>
    <w:rsid w:val="5A5082FC"/>
    <w:rsid w:val="5A5336B3"/>
    <w:rsid w:val="5A5450C6"/>
    <w:rsid w:val="5A59FEE5"/>
    <w:rsid w:val="5A5E1EFD"/>
    <w:rsid w:val="5A5F97AB"/>
    <w:rsid w:val="5A60FABE"/>
    <w:rsid w:val="5A6135C9"/>
    <w:rsid w:val="5A6673D1"/>
    <w:rsid w:val="5A6746B1"/>
    <w:rsid w:val="5A6A847C"/>
    <w:rsid w:val="5A6AAE6C"/>
    <w:rsid w:val="5A6BC32E"/>
    <w:rsid w:val="5A6C8CF2"/>
    <w:rsid w:val="5A6DECAC"/>
    <w:rsid w:val="5A6E926C"/>
    <w:rsid w:val="5A6EBD7F"/>
    <w:rsid w:val="5A6ED9F0"/>
    <w:rsid w:val="5A6F8272"/>
    <w:rsid w:val="5A70D626"/>
    <w:rsid w:val="5A71D6F5"/>
    <w:rsid w:val="5A728685"/>
    <w:rsid w:val="5A72C028"/>
    <w:rsid w:val="5A73E0EA"/>
    <w:rsid w:val="5A74A445"/>
    <w:rsid w:val="5A74EBDB"/>
    <w:rsid w:val="5A75534B"/>
    <w:rsid w:val="5A758229"/>
    <w:rsid w:val="5A765684"/>
    <w:rsid w:val="5A7747C5"/>
    <w:rsid w:val="5A786E49"/>
    <w:rsid w:val="5A802729"/>
    <w:rsid w:val="5A81E2C7"/>
    <w:rsid w:val="5A8284D7"/>
    <w:rsid w:val="5A834861"/>
    <w:rsid w:val="5A838459"/>
    <w:rsid w:val="5A862A5F"/>
    <w:rsid w:val="5A869A32"/>
    <w:rsid w:val="5A87A5AE"/>
    <w:rsid w:val="5A87E5FB"/>
    <w:rsid w:val="5A882D4F"/>
    <w:rsid w:val="5A88E090"/>
    <w:rsid w:val="5A8A32C8"/>
    <w:rsid w:val="5A8A810F"/>
    <w:rsid w:val="5A8DA94F"/>
    <w:rsid w:val="5A8DB8B5"/>
    <w:rsid w:val="5A8FCD17"/>
    <w:rsid w:val="5A908E15"/>
    <w:rsid w:val="5A918B2F"/>
    <w:rsid w:val="5A930484"/>
    <w:rsid w:val="5A93A0DC"/>
    <w:rsid w:val="5A95652B"/>
    <w:rsid w:val="5A984EB7"/>
    <w:rsid w:val="5A98E581"/>
    <w:rsid w:val="5A9A4E5C"/>
    <w:rsid w:val="5A9AAE5B"/>
    <w:rsid w:val="5A9E28BE"/>
    <w:rsid w:val="5AA31916"/>
    <w:rsid w:val="5AA7C3B5"/>
    <w:rsid w:val="5AAA2BA6"/>
    <w:rsid w:val="5AAB7686"/>
    <w:rsid w:val="5AABA812"/>
    <w:rsid w:val="5AAC2434"/>
    <w:rsid w:val="5AAD16C8"/>
    <w:rsid w:val="5AAFAA73"/>
    <w:rsid w:val="5AB00E30"/>
    <w:rsid w:val="5AB02E6B"/>
    <w:rsid w:val="5AB223C8"/>
    <w:rsid w:val="5AB27FDE"/>
    <w:rsid w:val="5AB2A80E"/>
    <w:rsid w:val="5AB444A4"/>
    <w:rsid w:val="5AB5DA6B"/>
    <w:rsid w:val="5AB733A3"/>
    <w:rsid w:val="5AB9D9D4"/>
    <w:rsid w:val="5ABB99CE"/>
    <w:rsid w:val="5ABCA0A5"/>
    <w:rsid w:val="5ABE7FBF"/>
    <w:rsid w:val="5AC0B5EC"/>
    <w:rsid w:val="5AC27C47"/>
    <w:rsid w:val="5AC3C27B"/>
    <w:rsid w:val="5AC57D0F"/>
    <w:rsid w:val="5AC5D8C5"/>
    <w:rsid w:val="5AC79517"/>
    <w:rsid w:val="5AC88CC1"/>
    <w:rsid w:val="5ACAFE18"/>
    <w:rsid w:val="5ACC9A12"/>
    <w:rsid w:val="5ACFF531"/>
    <w:rsid w:val="5AD2CEEF"/>
    <w:rsid w:val="5AD45C04"/>
    <w:rsid w:val="5AD58C38"/>
    <w:rsid w:val="5AD5C177"/>
    <w:rsid w:val="5AD71F2F"/>
    <w:rsid w:val="5AD95A53"/>
    <w:rsid w:val="5ADACA61"/>
    <w:rsid w:val="5ADBDE6F"/>
    <w:rsid w:val="5ADCCF98"/>
    <w:rsid w:val="5ADEEC41"/>
    <w:rsid w:val="5AE0BAFE"/>
    <w:rsid w:val="5AE142E2"/>
    <w:rsid w:val="5AE22C27"/>
    <w:rsid w:val="5AE2D378"/>
    <w:rsid w:val="5AE8F9FB"/>
    <w:rsid w:val="5AE94489"/>
    <w:rsid w:val="5AEA49FE"/>
    <w:rsid w:val="5AEDD0D9"/>
    <w:rsid w:val="5AEEAFFC"/>
    <w:rsid w:val="5AF0E862"/>
    <w:rsid w:val="5AF451B2"/>
    <w:rsid w:val="5AF71F7B"/>
    <w:rsid w:val="5AF9EB60"/>
    <w:rsid w:val="5AFAAF87"/>
    <w:rsid w:val="5AFDB83E"/>
    <w:rsid w:val="5AFE54CD"/>
    <w:rsid w:val="5AFF9505"/>
    <w:rsid w:val="5B00019E"/>
    <w:rsid w:val="5B003D48"/>
    <w:rsid w:val="5B00CCB0"/>
    <w:rsid w:val="5B02C484"/>
    <w:rsid w:val="5B051238"/>
    <w:rsid w:val="5B05C473"/>
    <w:rsid w:val="5B05FBC9"/>
    <w:rsid w:val="5B0608F6"/>
    <w:rsid w:val="5B063F83"/>
    <w:rsid w:val="5B081DF7"/>
    <w:rsid w:val="5B08686B"/>
    <w:rsid w:val="5B08C8D4"/>
    <w:rsid w:val="5B0C5455"/>
    <w:rsid w:val="5B0EC395"/>
    <w:rsid w:val="5B0F77FB"/>
    <w:rsid w:val="5B0F7E49"/>
    <w:rsid w:val="5B11C19E"/>
    <w:rsid w:val="5B11FC1A"/>
    <w:rsid w:val="5B1431FB"/>
    <w:rsid w:val="5B16424E"/>
    <w:rsid w:val="5B1E17D4"/>
    <w:rsid w:val="5B1E6FE5"/>
    <w:rsid w:val="5B219A73"/>
    <w:rsid w:val="5B23E25A"/>
    <w:rsid w:val="5B24CC9B"/>
    <w:rsid w:val="5B25309E"/>
    <w:rsid w:val="5B272B83"/>
    <w:rsid w:val="5B2BDCC0"/>
    <w:rsid w:val="5B2DBB4E"/>
    <w:rsid w:val="5B2DDCDA"/>
    <w:rsid w:val="5B2E0BB5"/>
    <w:rsid w:val="5B2F8D17"/>
    <w:rsid w:val="5B305194"/>
    <w:rsid w:val="5B305E8E"/>
    <w:rsid w:val="5B32B1E7"/>
    <w:rsid w:val="5B32B48C"/>
    <w:rsid w:val="5B365F81"/>
    <w:rsid w:val="5B37DF18"/>
    <w:rsid w:val="5B393D94"/>
    <w:rsid w:val="5B39BB62"/>
    <w:rsid w:val="5B39FE5D"/>
    <w:rsid w:val="5B3ADB7E"/>
    <w:rsid w:val="5B3AF356"/>
    <w:rsid w:val="5B3B93A4"/>
    <w:rsid w:val="5B3CFB19"/>
    <w:rsid w:val="5B3D76A9"/>
    <w:rsid w:val="5B40858D"/>
    <w:rsid w:val="5B4141E3"/>
    <w:rsid w:val="5B4486ED"/>
    <w:rsid w:val="5B45C7BC"/>
    <w:rsid w:val="5B45DB17"/>
    <w:rsid w:val="5B47571F"/>
    <w:rsid w:val="5B4A8483"/>
    <w:rsid w:val="5B4AA94F"/>
    <w:rsid w:val="5B4B45CE"/>
    <w:rsid w:val="5B4E0CE2"/>
    <w:rsid w:val="5B502F01"/>
    <w:rsid w:val="5B51C3B3"/>
    <w:rsid w:val="5B54F203"/>
    <w:rsid w:val="5B558C15"/>
    <w:rsid w:val="5B559617"/>
    <w:rsid w:val="5B58FF63"/>
    <w:rsid w:val="5B5BB483"/>
    <w:rsid w:val="5B5BDAED"/>
    <w:rsid w:val="5B5D1FB3"/>
    <w:rsid w:val="5B5E0729"/>
    <w:rsid w:val="5B62FB61"/>
    <w:rsid w:val="5B631D32"/>
    <w:rsid w:val="5B649BA8"/>
    <w:rsid w:val="5B655416"/>
    <w:rsid w:val="5B66D467"/>
    <w:rsid w:val="5B67BBB8"/>
    <w:rsid w:val="5B69275D"/>
    <w:rsid w:val="5B6F8385"/>
    <w:rsid w:val="5B70B0E0"/>
    <w:rsid w:val="5B70B6D8"/>
    <w:rsid w:val="5B719622"/>
    <w:rsid w:val="5B72F17A"/>
    <w:rsid w:val="5B735516"/>
    <w:rsid w:val="5B740666"/>
    <w:rsid w:val="5B76EE7E"/>
    <w:rsid w:val="5B78913E"/>
    <w:rsid w:val="5B78FCAD"/>
    <w:rsid w:val="5B7C2B8D"/>
    <w:rsid w:val="5B7D3FAB"/>
    <w:rsid w:val="5B7E04D2"/>
    <w:rsid w:val="5B835C00"/>
    <w:rsid w:val="5B83A88B"/>
    <w:rsid w:val="5B850D4A"/>
    <w:rsid w:val="5B8590BB"/>
    <w:rsid w:val="5B862FBF"/>
    <w:rsid w:val="5B86349C"/>
    <w:rsid w:val="5B867384"/>
    <w:rsid w:val="5B8870D7"/>
    <w:rsid w:val="5B8A32B9"/>
    <w:rsid w:val="5B8FD83D"/>
    <w:rsid w:val="5B977E8C"/>
    <w:rsid w:val="5B97D8D3"/>
    <w:rsid w:val="5B9B4308"/>
    <w:rsid w:val="5B9CCE60"/>
    <w:rsid w:val="5BA070EE"/>
    <w:rsid w:val="5BA09B94"/>
    <w:rsid w:val="5BA1356A"/>
    <w:rsid w:val="5BA3FC50"/>
    <w:rsid w:val="5BA554DE"/>
    <w:rsid w:val="5BA55B98"/>
    <w:rsid w:val="5BA5EBC6"/>
    <w:rsid w:val="5BA62A74"/>
    <w:rsid w:val="5BA713E5"/>
    <w:rsid w:val="5BA9A5E3"/>
    <w:rsid w:val="5BAADBE9"/>
    <w:rsid w:val="5BAAFE4B"/>
    <w:rsid w:val="5BAB0E9D"/>
    <w:rsid w:val="5BAB91F9"/>
    <w:rsid w:val="5BAC5D6D"/>
    <w:rsid w:val="5BAFCE15"/>
    <w:rsid w:val="5BB0FD97"/>
    <w:rsid w:val="5BB1303E"/>
    <w:rsid w:val="5BB17AD7"/>
    <w:rsid w:val="5BB20B1F"/>
    <w:rsid w:val="5BB676E5"/>
    <w:rsid w:val="5BB78EAE"/>
    <w:rsid w:val="5BB820A7"/>
    <w:rsid w:val="5BB8FAB4"/>
    <w:rsid w:val="5BBA0DC1"/>
    <w:rsid w:val="5BC09D3C"/>
    <w:rsid w:val="5BC1209D"/>
    <w:rsid w:val="5BC15CFE"/>
    <w:rsid w:val="5BC4DB57"/>
    <w:rsid w:val="5BC4EDA8"/>
    <w:rsid w:val="5BC6A48D"/>
    <w:rsid w:val="5BC72635"/>
    <w:rsid w:val="5BC75266"/>
    <w:rsid w:val="5BC7B1BC"/>
    <w:rsid w:val="5BC9F51C"/>
    <w:rsid w:val="5BCB422C"/>
    <w:rsid w:val="5BCDF742"/>
    <w:rsid w:val="5BCFD498"/>
    <w:rsid w:val="5BD0F9BA"/>
    <w:rsid w:val="5BD12BBF"/>
    <w:rsid w:val="5BD2FF53"/>
    <w:rsid w:val="5BD363BF"/>
    <w:rsid w:val="5BD4A0B6"/>
    <w:rsid w:val="5BD566E4"/>
    <w:rsid w:val="5BD5A884"/>
    <w:rsid w:val="5BD78DF2"/>
    <w:rsid w:val="5BD86E87"/>
    <w:rsid w:val="5BD88C9A"/>
    <w:rsid w:val="5BD8F69B"/>
    <w:rsid w:val="5BD98AAD"/>
    <w:rsid w:val="5BDB43FB"/>
    <w:rsid w:val="5BDB7DDD"/>
    <w:rsid w:val="5BDC012E"/>
    <w:rsid w:val="5BDC1516"/>
    <w:rsid w:val="5BDC8703"/>
    <w:rsid w:val="5BDE06A9"/>
    <w:rsid w:val="5BDE666A"/>
    <w:rsid w:val="5BE0FB8F"/>
    <w:rsid w:val="5BE3F656"/>
    <w:rsid w:val="5BE42F15"/>
    <w:rsid w:val="5BE4AF8B"/>
    <w:rsid w:val="5BE703C9"/>
    <w:rsid w:val="5BE72E54"/>
    <w:rsid w:val="5BE744C2"/>
    <w:rsid w:val="5BE948B0"/>
    <w:rsid w:val="5BEA0C53"/>
    <w:rsid w:val="5BEBED32"/>
    <w:rsid w:val="5BEC4586"/>
    <w:rsid w:val="5BEE1CCD"/>
    <w:rsid w:val="5BEEC12D"/>
    <w:rsid w:val="5BF0A45E"/>
    <w:rsid w:val="5BF4CA28"/>
    <w:rsid w:val="5BF5C080"/>
    <w:rsid w:val="5BF7BA4F"/>
    <w:rsid w:val="5BF9776C"/>
    <w:rsid w:val="5BFA5B65"/>
    <w:rsid w:val="5BFA8893"/>
    <w:rsid w:val="5BFB7E7C"/>
    <w:rsid w:val="5BFCCB1F"/>
    <w:rsid w:val="5BFD99CB"/>
    <w:rsid w:val="5C012931"/>
    <w:rsid w:val="5C018386"/>
    <w:rsid w:val="5C01A02F"/>
    <w:rsid w:val="5C033183"/>
    <w:rsid w:val="5C04C98C"/>
    <w:rsid w:val="5C066960"/>
    <w:rsid w:val="5C06CC56"/>
    <w:rsid w:val="5C076795"/>
    <w:rsid w:val="5C076CF5"/>
    <w:rsid w:val="5C078FE7"/>
    <w:rsid w:val="5C07B153"/>
    <w:rsid w:val="5C081BFE"/>
    <w:rsid w:val="5C0AA9F5"/>
    <w:rsid w:val="5C0D1AA7"/>
    <w:rsid w:val="5C0DD64C"/>
    <w:rsid w:val="5C10B3A8"/>
    <w:rsid w:val="5C10FAA9"/>
    <w:rsid w:val="5C11C1F8"/>
    <w:rsid w:val="5C11DECB"/>
    <w:rsid w:val="5C12F37E"/>
    <w:rsid w:val="5C136444"/>
    <w:rsid w:val="5C139A17"/>
    <w:rsid w:val="5C185DF9"/>
    <w:rsid w:val="5C191C50"/>
    <w:rsid w:val="5C1E5D88"/>
    <w:rsid w:val="5C209523"/>
    <w:rsid w:val="5C217D32"/>
    <w:rsid w:val="5C21D29E"/>
    <w:rsid w:val="5C227139"/>
    <w:rsid w:val="5C227D4F"/>
    <w:rsid w:val="5C26F5B7"/>
    <w:rsid w:val="5C272E3A"/>
    <w:rsid w:val="5C27606C"/>
    <w:rsid w:val="5C2984E7"/>
    <w:rsid w:val="5C29EE89"/>
    <w:rsid w:val="5C2AA576"/>
    <w:rsid w:val="5C2B3F46"/>
    <w:rsid w:val="5C2B9D78"/>
    <w:rsid w:val="5C2DBEE0"/>
    <w:rsid w:val="5C2E6ABC"/>
    <w:rsid w:val="5C2EA792"/>
    <w:rsid w:val="5C2F713D"/>
    <w:rsid w:val="5C30FB9D"/>
    <w:rsid w:val="5C32AF80"/>
    <w:rsid w:val="5C351553"/>
    <w:rsid w:val="5C35E6AA"/>
    <w:rsid w:val="5C3CA395"/>
    <w:rsid w:val="5C423B87"/>
    <w:rsid w:val="5C45AE89"/>
    <w:rsid w:val="5C46C276"/>
    <w:rsid w:val="5C4A6DB2"/>
    <w:rsid w:val="5C4A77D3"/>
    <w:rsid w:val="5C4C8B83"/>
    <w:rsid w:val="5C504F37"/>
    <w:rsid w:val="5C5544AF"/>
    <w:rsid w:val="5C574D4F"/>
    <w:rsid w:val="5C57C5CE"/>
    <w:rsid w:val="5C5B6F93"/>
    <w:rsid w:val="5C5C864D"/>
    <w:rsid w:val="5C5D6BEA"/>
    <w:rsid w:val="5C5E1164"/>
    <w:rsid w:val="5C5E782D"/>
    <w:rsid w:val="5C613D11"/>
    <w:rsid w:val="5C62AF19"/>
    <w:rsid w:val="5C62CFDC"/>
    <w:rsid w:val="5C6671D9"/>
    <w:rsid w:val="5C66B958"/>
    <w:rsid w:val="5C6BA409"/>
    <w:rsid w:val="5C6BC592"/>
    <w:rsid w:val="5C6DF2E9"/>
    <w:rsid w:val="5C6FD91C"/>
    <w:rsid w:val="5C6FDB68"/>
    <w:rsid w:val="5C6FF239"/>
    <w:rsid w:val="5C769AC2"/>
    <w:rsid w:val="5C779CE4"/>
    <w:rsid w:val="5C78ECAE"/>
    <w:rsid w:val="5C7997E7"/>
    <w:rsid w:val="5C7A20E8"/>
    <w:rsid w:val="5C7BBCB7"/>
    <w:rsid w:val="5C7DF236"/>
    <w:rsid w:val="5C7E1B9F"/>
    <w:rsid w:val="5C7FC5AA"/>
    <w:rsid w:val="5C822AFC"/>
    <w:rsid w:val="5C8AD8A4"/>
    <w:rsid w:val="5C8EA3D6"/>
    <w:rsid w:val="5C93D838"/>
    <w:rsid w:val="5C94CB4C"/>
    <w:rsid w:val="5C95C05A"/>
    <w:rsid w:val="5C95D0D9"/>
    <w:rsid w:val="5C95EB1E"/>
    <w:rsid w:val="5C960CE6"/>
    <w:rsid w:val="5C97153A"/>
    <w:rsid w:val="5C98DDC2"/>
    <w:rsid w:val="5C9A3A05"/>
    <w:rsid w:val="5C9B1035"/>
    <w:rsid w:val="5C9BB5A9"/>
    <w:rsid w:val="5C9D49BF"/>
    <w:rsid w:val="5C9F79E0"/>
    <w:rsid w:val="5CA1CC2A"/>
    <w:rsid w:val="5CA2D15E"/>
    <w:rsid w:val="5CA3A1A3"/>
    <w:rsid w:val="5CA4C08A"/>
    <w:rsid w:val="5CA750C7"/>
    <w:rsid w:val="5CA8D9C0"/>
    <w:rsid w:val="5CAD4B9B"/>
    <w:rsid w:val="5CAEC6CA"/>
    <w:rsid w:val="5CAF6126"/>
    <w:rsid w:val="5CB04770"/>
    <w:rsid w:val="5CB0E947"/>
    <w:rsid w:val="5CB30BC6"/>
    <w:rsid w:val="5CB41729"/>
    <w:rsid w:val="5CB77B17"/>
    <w:rsid w:val="5CB7F5BC"/>
    <w:rsid w:val="5CB8639B"/>
    <w:rsid w:val="5CB8A535"/>
    <w:rsid w:val="5CB93E22"/>
    <w:rsid w:val="5CB9E835"/>
    <w:rsid w:val="5CC4B363"/>
    <w:rsid w:val="5CC5BEC9"/>
    <w:rsid w:val="5CC5ECF3"/>
    <w:rsid w:val="5CC6492D"/>
    <w:rsid w:val="5CC6E994"/>
    <w:rsid w:val="5CD018BD"/>
    <w:rsid w:val="5CD02EBB"/>
    <w:rsid w:val="5CD0D7E8"/>
    <w:rsid w:val="5CD36658"/>
    <w:rsid w:val="5CD408A2"/>
    <w:rsid w:val="5CD58BC3"/>
    <w:rsid w:val="5CD6B058"/>
    <w:rsid w:val="5CDA1A05"/>
    <w:rsid w:val="5CDAACCE"/>
    <w:rsid w:val="5CDCBB70"/>
    <w:rsid w:val="5CDE382A"/>
    <w:rsid w:val="5CDE411D"/>
    <w:rsid w:val="5CDF3FA8"/>
    <w:rsid w:val="5CE4ABDA"/>
    <w:rsid w:val="5CE55565"/>
    <w:rsid w:val="5CEAB600"/>
    <w:rsid w:val="5CEF5456"/>
    <w:rsid w:val="5CF07162"/>
    <w:rsid w:val="5CF4CE31"/>
    <w:rsid w:val="5CF56482"/>
    <w:rsid w:val="5CF5DAAE"/>
    <w:rsid w:val="5CF645BC"/>
    <w:rsid w:val="5CF9FD4B"/>
    <w:rsid w:val="5CFB199A"/>
    <w:rsid w:val="5CFBC7B3"/>
    <w:rsid w:val="5CFCE4F8"/>
    <w:rsid w:val="5CFE25E7"/>
    <w:rsid w:val="5CFF99A1"/>
    <w:rsid w:val="5CFFB1B8"/>
    <w:rsid w:val="5D01196E"/>
    <w:rsid w:val="5D031DC5"/>
    <w:rsid w:val="5D03BC73"/>
    <w:rsid w:val="5D046C7D"/>
    <w:rsid w:val="5D051603"/>
    <w:rsid w:val="5D054A78"/>
    <w:rsid w:val="5D071846"/>
    <w:rsid w:val="5D0B0674"/>
    <w:rsid w:val="5D0B30DE"/>
    <w:rsid w:val="5D0B7CE1"/>
    <w:rsid w:val="5D1462AE"/>
    <w:rsid w:val="5D14B9AB"/>
    <w:rsid w:val="5D1B07CF"/>
    <w:rsid w:val="5D1B9470"/>
    <w:rsid w:val="5D1CFE6C"/>
    <w:rsid w:val="5D1D11C5"/>
    <w:rsid w:val="5D1D4F8F"/>
    <w:rsid w:val="5D1E19E7"/>
    <w:rsid w:val="5D1EC518"/>
    <w:rsid w:val="5D1EF44E"/>
    <w:rsid w:val="5D201BA2"/>
    <w:rsid w:val="5D2034F3"/>
    <w:rsid w:val="5D21BF1B"/>
    <w:rsid w:val="5D229C6E"/>
    <w:rsid w:val="5D2436B6"/>
    <w:rsid w:val="5D25AFE5"/>
    <w:rsid w:val="5D2989E4"/>
    <w:rsid w:val="5D31F075"/>
    <w:rsid w:val="5D334154"/>
    <w:rsid w:val="5D349DDB"/>
    <w:rsid w:val="5D355C29"/>
    <w:rsid w:val="5D3ACF26"/>
    <w:rsid w:val="5D3AD23A"/>
    <w:rsid w:val="5D3AF72B"/>
    <w:rsid w:val="5D3D47BB"/>
    <w:rsid w:val="5D3E9F0A"/>
    <w:rsid w:val="5D400B9E"/>
    <w:rsid w:val="5D435A31"/>
    <w:rsid w:val="5D43F1C3"/>
    <w:rsid w:val="5D46CA57"/>
    <w:rsid w:val="5D4A1D52"/>
    <w:rsid w:val="5D4B3814"/>
    <w:rsid w:val="5D4F6CEF"/>
    <w:rsid w:val="5D4FA773"/>
    <w:rsid w:val="5D50FD5E"/>
    <w:rsid w:val="5D5256F9"/>
    <w:rsid w:val="5D53CA7D"/>
    <w:rsid w:val="5D567CB8"/>
    <w:rsid w:val="5D5D2D5F"/>
    <w:rsid w:val="5D5E9A5B"/>
    <w:rsid w:val="5D6139B8"/>
    <w:rsid w:val="5D6187C6"/>
    <w:rsid w:val="5D62D86D"/>
    <w:rsid w:val="5D65A360"/>
    <w:rsid w:val="5D6A2DF5"/>
    <w:rsid w:val="5D702C54"/>
    <w:rsid w:val="5D71848B"/>
    <w:rsid w:val="5D7486EB"/>
    <w:rsid w:val="5D7786DB"/>
    <w:rsid w:val="5D7899EB"/>
    <w:rsid w:val="5D78B1E4"/>
    <w:rsid w:val="5D7D7685"/>
    <w:rsid w:val="5D7F7C78"/>
    <w:rsid w:val="5D80D1F8"/>
    <w:rsid w:val="5D8154DF"/>
    <w:rsid w:val="5D831523"/>
    <w:rsid w:val="5D85D3DD"/>
    <w:rsid w:val="5D85F278"/>
    <w:rsid w:val="5D863DCF"/>
    <w:rsid w:val="5D865D94"/>
    <w:rsid w:val="5D871D9F"/>
    <w:rsid w:val="5D89AE21"/>
    <w:rsid w:val="5D89AE66"/>
    <w:rsid w:val="5D8A8D1B"/>
    <w:rsid w:val="5D8A91A1"/>
    <w:rsid w:val="5D8BBC9A"/>
    <w:rsid w:val="5D8D0D76"/>
    <w:rsid w:val="5D8DA52C"/>
    <w:rsid w:val="5D8F3F75"/>
    <w:rsid w:val="5D904302"/>
    <w:rsid w:val="5D906EA5"/>
    <w:rsid w:val="5D92D410"/>
    <w:rsid w:val="5D951ABC"/>
    <w:rsid w:val="5D9550EB"/>
    <w:rsid w:val="5D961FA8"/>
    <w:rsid w:val="5D96D12C"/>
    <w:rsid w:val="5D9960F6"/>
    <w:rsid w:val="5D9A01ED"/>
    <w:rsid w:val="5D9A8754"/>
    <w:rsid w:val="5D9AFD00"/>
    <w:rsid w:val="5D9C6771"/>
    <w:rsid w:val="5D9DED9C"/>
    <w:rsid w:val="5DA238E9"/>
    <w:rsid w:val="5DA239C1"/>
    <w:rsid w:val="5DA36C3F"/>
    <w:rsid w:val="5DA3B16A"/>
    <w:rsid w:val="5DA556DC"/>
    <w:rsid w:val="5DA59020"/>
    <w:rsid w:val="5DA5A4D3"/>
    <w:rsid w:val="5DA9B594"/>
    <w:rsid w:val="5DAA2516"/>
    <w:rsid w:val="5DAA50D1"/>
    <w:rsid w:val="5DAA60EA"/>
    <w:rsid w:val="5DABAF2B"/>
    <w:rsid w:val="5DAC04CC"/>
    <w:rsid w:val="5DB0AB26"/>
    <w:rsid w:val="5DB2DD04"/>
    <w:rsid w:val="5DB351D3"/>
    <w:rsid w:val="5DB39075"/>
    <w:rsid w:val="5DB5C0FA"/>
    <w:rsid w:val="5DB672F7"/>
    <w:rsid w:val="5DB71ACF"/>
    <w:rsid w:val="5DB7A85B"/>
    <w:rsid w:val="5DB7D7AC"/>
    <w:rsid w:val="5DB932F2"/>
    <w:rsid w:val="5DB990BE"/>
    <w:rsid w:val="5DBC24D7"/>
    <w:rsid w:val="5DBC3802"/>
    <w:rsid w:val="5DBC8D9E"/>
    <w:rsid w:val="5DBCC7F1"/>
    <w:rsid w:val="5DBCD039"/>
    <w:rsid w:val="5DBEC844"/>
    <w:rsid w:val="5DBF4670"/>
    <w:rsid w:val="5DBF86BD"/>
    <w:rsid w:val="5DC04963"/>
    <w:rsid w:val="5DC06F36"/>
    <w:rsid w:val="5DC13B2B"/>
    <w:rsid w:val="5DC2131F"/>
    <w:rsid w:val="5DC30FAB"/>
    <w:rsid w:val="5DC33EEA"/>
    <w:rsid w:val="5DC38C12"/>
    <w:rsid w:val="5DC445E6"/>
    <w:rsid w:val="5DC4BFC1"/>
    <w:rsid w:val="5DC5377E"/>
    <w:rsid w:val="5DC675D7"/>
    <w:rsid w:val="5DC6C6B4"/>
    <w:rsid w:val="5DC82ED7"/>
    <w:rsid w:val="5DC84F24"/>
    <w:rsid w:val="5DCB186F"/>
    <w:rsid w:val="5DCBED50"/>
    <w:rsid w:val="5DCCB3FC"/>
    <w:rsid w:val="5DCF8D35"/>
    <w:rsid w:val="5DD16FE7"/>
    <w:rsid w:val="5DD78EFB"/>
    <w:rsid w:val="5DD927E5"/>
    <w:rsid w:val="5DDC88E5"/>
    <w:rsid w:val="5DDEEE90"/>
    <w:rsid w:val="5DE0A1BB"/>
    <w:rsid w:val="5DE0C3DB"/>
    <w:rsid w:val="5DE1D1F0"/>
    <w:rsid w:val="5DE51D0C"/>
    <w:rsid w:val="5DE601C0"/>
    <w:rsid w:val="5DEA6F6B"/>
    <w:rsid w:val="5DEABFC3"/>
    <w:rsid w:val="5DEB2C66"/>
    <w:rsid w:val="5DEB979E"/>
    <w:rsid w:val="5DF20583"/>
    <w:rsid w:val="5DF31CC2"/>
    <w:rsid w:val="5DF46961"/>
    <w:rsid w:val="5DF520EB"/>
    <w:rsid w:val="5DF53C65"/>
    <w:rsid w:val="5DF6C54B"/>
    <w:rsid w:val="5DF7D562"/>
    <w:rsid w:val="5DFA4636"/>
    <w:rsid w:val="5DFC81A0"/>
    <w:rsid w:val="5DFD0033"/>
    <w:rsid w:val="5E002F96"/>
    <w:rsid w:val="5E04E42B"/>
    <w:rsid w:val="5E0795F3"/>
    <w:rsid w:val="5E097831"/>
    <w:rsid w:val="5E0A9709"/>
    <w:rsid w:val="5E0B8063"/>
    <w:rsid w:val="5E0E458C"/>
    <w:rsid w:val="5E0EBCA6"/>
    <w:rsid w:val="5E0EBFF1"/>
    <w:rsid w:val="5E0F274F"/>
    <w:rsid w:val="5E0FD238"/>
    <w:rsid w:val="5E0FDC3A"/>
    <w:rsid w:val="5E1336E9"/>
    <w:rsid w:val="5E138BDC"/>
    <w:rsid w:val="5E16898B"/>
    <w:rsid w:val="5E17520C"/>
    <w:rsid w:val="5E19BC86"/>
    <w:rsid w:val="5E1D2BEA"/>
    <w:rsid w:val="5E22B53F"/>
    <w:rsid w:val="5E22F25D"/>
    <w:rsid w:val="5E24DF12"/>
    <w:rsid w:val="5E26DCA0"/>
    <w:rsid w:val="5E282A56"/>
    <w:rsid w:val="5E2BE3A5"/>
    <w:rsid w:val="5E2FCFD0"/>
    <w:rsid w:val="5E3087E3"/>
    <w:rsid w:val="5E30BC17"/>
    <w:rsid w:val="5E30BDA4"/>
    <w:rsid w:val="5E30D91F"/>
    <w:rsid w:val="5E31A851"/>
    <w:rsid w:val="5E33AFC9"/>
    <w:rsid w:val="5E35A09C"/>
    <w:rsid w:val="5E35B85A"/>
    <w:rsid w:val="5E360F38"/>
    <w:rsid w:val="5E3766B8"/>
    <w:rsid w:val="5E386D72"/>
    <w:rsid w:val="5E398FA9"/>
    <w:rsid w:val="5E3BA6A0"/>
    <w:rsid w:val="5E3F051E"/>
    <w:rsid w:val="5E3F14B2"/>
    <w:rsid w:val="5E3FC675"/>
    <w:rsid w:val="5E3FEC65"/>
    <w:rsid w:val="5E403DF6"/>
    <w:rsid w:val="5E40C022"/>
    <w:rsid w:val="5E4467BF"/>
    <w:rsid w:val="5E46708E"/>
    <w:rsid w:val="5E47FAA1"/>
    <w:rsid w:val="5E48298E"/>
    <w:rsid w:val="5E486CFC"/>
    <w:rsid w:val="5E4A4C0C"/>
    <w:rsid w:val="5E4A5059"/>
    <w:rsid w:val="5E4B0FBC"/>
    <w:rsid w:val="5E4B4FA9"/>
    <w:rsid w:val="5E4C49A9"/>
    <w:rsid w:val="5E534B78"/>
    <w:rsid w:val="5E55A507"/>
    <w:rsid w:val="5E56424E"/>
    <w:rsid w:val="5E56E5C9"/>
    <w:rsid w:val="5E57234F"/>
    <w:rsid w:val="5E580083"/>
    <w:rsid w:val="5E586322"/>
    <w:rsid w:val="5E58CBF3"/>
    <w:rsid w:val="5E5A2E5F"/>
    <w:rsid w:val="5E5C6987"/>
    <w:rsid w:val="5E5D384D"/>
    <w:rsid w:val="5E5DAA20"/>
    <w:rsid w:val="5E619976"/>
    <w:rsid w:val="5E63EABB"/>
    <w:rsid w:val="5E641E48"/>
    <w:rsid w:val="5E65FC49"/>
    <w:rsid w:val="5E683D94"/>
    <w:rsid w:val="5E6A5B7E"/>
    <w:rsid w:val="5E6B3E9A"/>
    <w:rsid w:val="5E6CDC8B"/>
    <w:rsid w:val="5E6D45D1"/>
    <w:rsid w:val="5E6D8052"/>
    <w:rsid w:val="5E6DAA07"/>
    <w:rsid w:val="5E6ECAAF"/>
    <w:rsid w:val="5E6F6F76"/>
    <w:rsid w:val="5E71BBF7"/>
    <w:rsid w:val="5E72CC9A"/>
    <w:rsid w:val="5E7396B0"/>
    <w:rsid w:val="5E759D49"/>
    <w:rsid w:val="5E77A8AE"/>
    <w:rsid w:val="5E7B4096"/>
    <w:rsid w:val="5E7C94B0"/>
    <w:rsid w:val="5E7EE70F"/>
    <w:rsid w:val="5E815E38"/>
    <w:rsid w:val="5E824A11"/>
    <w:rsid w:val="5E825482"/>
    <w:rsid w:val="5E84097C"/>
    <w:rsid w:val="5E8474D8"/>
    <w:rsid w:val="5E87F866"/>
    <w:rsid w:val="5E890EF5"/>
    <w:rsid w:val="5E8B530F"/>
    <w:rsid w:val="5E8D1C93"/>
    <w:rsid w:val="5E90BC85"/>
    <w:rsid w:val="5E91A70A"/>
    <w:rsid w:val="5E91AB0F"/>
    <w:rsid w:val="5E92BA27"/>
    <w:rsid w:val="5E93123C"/>
    <w:rsid w:val="5E944081"/>
    <w:rsid w:val="5E951CE2"/>
    <w:rsid w:val="5E95CDAC"/>
    <w:rsid w:val="5E962555"/>
    <w:rsid w:val="5E968F29"/>
    <w:rsid w:val="5E96C0F6"/>
    <w:rsid w:val="5E96D8C8"/>
    <w:rsid w:val="5E97D7A5"/>
    <w:rsid w:val="5E988324"/>
    <w:rsid w:val="5E9FB8B5"/>
    <w:rsid w:val="5EA0FB7E"/>
    <w:rsid w:val="5EA2ADFE"/>
    <w:rsid w:val="5EA34AE2"/>
    <w:rsid w:val="5EA6E1F5"/>
    <w:rsid w:val="5EA739E9"/>
    <w:rsid w:val="5EA904B2"/>
    <w:rsid w:val="5EA96E50"/>
    <w:rsid w:val="5EA9BB15"/>
    <w:rsid w:val="5EAD7CB6"/>
    <w:rsid w:val="5EAF3422"/>
    <w:rsid w:val="5EAFCB05"/>
    <w:rsid w:val="5EB023FE"/>
    <w:rsid w:val="5EB0EF5F"/>
    <w:rsid w:val="5EB29023"/>
    <w:rsid w:val="5EB2AA85"/>
    <w:rsid w:val="5EB37E43"/>
    <w:rsid w:val="5EB6886C"/>
    <w:rsid w:val="5EBA0D59"/>
    <w:rsid w:val="5EBB3DC2"/>
    <w:rsid w:val="5EBD8CBE"/>
    <w:rsid w:val="5EBD9489"/>
    <w:rsid w:val="5EBDE3A6"/>
    <w:rsid w:val="5EBF3146"/>
    <w:rsid w:val="5EC0BA0B"/>
    <w:rsid w:val="5EC1001A"/>
    <w:rsid w:val="5EC1887C"/>
    <w:rsid w:val="5EC2796F"/>
    <w:rsid w:val="5EC2BD48"/>
    <w:rsid w:val="5EC40BE9"/>
    <w:rsid w:val="5EC5106C"/>
    <w:rsid w:val="5EC95A5D"/>
    <w:rsid w:val="5ECCCE08"/>
    <w:rsid w:val="5ECDAE5D"/>
    <w:rsid w:val="5ED3D7A5"/>
    <w:rsid w:val="5ED7F4CA"/>
    <w:rsid w:val="5ED9B685"/>
    <w:rsid w:val="5ED9BEC9"/>
    <w:rsid w:val="5EDBA170"/>
    <w:rsid w:val="5EDE2E92"/>
    <w:rsid w:val="5EE02A97"/>
    <w:rsid w:val="5EE31A61"/>
    <w:rsid w:val="5EE706F7"/>
    <w:rsid w:val="5EE7782E"/>
    <w:rsid w:val="5EE7D485"/>
    <w:rsid w:val="5EE842BC"/>
    <w:rsid w:val="5EE9E428"/>
    <w:rsid w:val="5EF07B23"/>
    <w:rsid w:val="5EF2D863"/>
    <w:rsid w:val="5EF44A96"/>
    <w:rsid w:val="5EF72170"/>
    <w:rsid w:val="5EF82F01"/>
    <w:rsid w:val="5EF951B0"/>
    <w:rsid w:val="5F02C69E"/>
    <w:rsid w:val="5F02E43D"/>
    <w:rsid w:val="5F03B3BD"/>
    <w:rsid w:val="5F04AB47"/>
    <w:rsid w:val="5F05E931"/>
    <w:rsid w:val="5F05EAE5"/>
    <w:rsid w:val="5F094E23"/>
    <w:rsid w:val="5F0A2C12"/>
    <w:rsid w:val="5F0AA4B4"/>
    <w:rsid w:val="5F0BB0B1"/>
    <w:rsid w:val="5F0BDFE5"/>
    <w:rsid w:val="5F0CDB41"/>
    <w:rsid w:val="5F0E07E7"/>
    <w:rsid w:val="5F152CDF"/>
    <w:rsid w:val="5F160C9B"/>
    <w:rsid w:val="5F161FEB"/>
    <w:rsid w:val="5F17273B"/>
    <w:rsid w:val="5F191296"/>
    <w:rsid w:val="5F1ABE5D"/>
    <w:rsid w:val="5F1AFF01"/>
    <w:rsid w:val="5F1C9E2B"/>
    <w:rsid w:val="5F1EE584"/>
    <w:rsid w:val="5F1F3D91"/>
    <w:rsid w:val="5F2004F7"/>
    <w:rsid w:val="5F215917"/>
    <w:rsid w:val="5F217735"/>
    <w:rsid w:val="5F252408"/>
    <w:rsid w:val="5F27E57E"/>
    <w:rsid w:val="5F2B8CC0"/>
    <w:rsid w:val="5F2DE60E"/>
    <w:rsid w:val="5F303B39"/>
    <w:rsid w:val="5F31214C"/>
    <w:rsid w:val="5F32E290"/>
    <w:rsid w:val="5F32FC54"/>
    <w:rsid w:val="5F343D89"/>
    <w:rsid w:val="5F36BA29"/>
    <w:rsid w:val="5F38BCAE"/>
    <w:rsid w:val="5F394251"/>
    <w:rsid w:val="5F3B7FB1"/>
    <w:rsid w:val="5F3D5F66"/>
    <w:rsid w:val="5F3E4CD0"/>
    <w:rsid w:val="5F410D47"/>
    <w:rsid w:val="5F41407A"/>
    <w:rsid w:val="5F41DC7F"/>
    <w:rsid w:val="5F48A2B4"/>
    <w:rsid w:val="5F48B363"/>
    <w:rsid w:val="5F48FB76"/>
    <w:rsid w:val="5F491A5D"/>
    <w:rsid w:val="5F49D106"/>
    <w:rsid w:val="5F4B2725"/>
    <w:rsid w:val="5F4B6738"/>
    <w:rsid w:val="5F4C1419"/>
    <w:rsid w:val="5F4E8FBE"/>
    <w:rsid w:val="5F51890A"/>
    <w:rsid w:val="5F53A80D"/>
    <w:rsid w:val="5F545F55"/>
    <w:rsid w:val="5F546448"/>
    <w:rsid w:val="5F561EF1"/>
    <w:rsid w:val="5F566F50"/>
    <w:rsid w:val="5F567CE8"/>
    <w:rsid w:val="5F57C631"/>
    <w:rsid w:val="5F59D324"/>
    <w:rsid w:val="5F5AF910"/>
    <w:rsid w:val="5F5DB536"/>
    <w:rsid w:val="5F5DE380"/>
    <w:rsid w:val="5F60FC93"/>
    <w:rsid w:val="5F624638"/>
    <w:rsid w:val="5F63C4F6"/>
    <w:rsid w:val="5F65206E"/>
    <w:rsid w:val="5F6672CE"/>
    <w:rsid w:val="5F68EA87"/>
    <w:rsid w:val="5F68EC45"/>
    <w:rsid w:val="5F6AAC1C"/>
    <w:rsid w:val="5F78F5A8"/>
    <w:rsid w:val="5F7B851A"/>
    <w:rsid w:val="5F8443AE"/>
    <w:rsid w:val="5F84976F"/>
    <w:rsid w:val="5F876E36"/>
    <w:rsid w:val="5F897F83"/>
    <w:rsid w:val="5F8DB30E"/>
    <w:rsid w:val="5F8E2017"/>
    <w:rsid w:val="5F9007D6"/>
    <w:rsid w:val="5F950CAC"/>
    <w:rsid w:val="5F96029C"/>
    <w:rsid w:val="5F96980A"/>
    <w:rsid w:val="5F982942"/>
    <w:rsid w:val="5F983A60"/>
    <w:rsid w:val="5F9C7F04"/>
    <w:rsid w:val="5FA00DFC"/>
    <w:rsid w:val="5FA17178"/>
    <w:rsid w:val="5FA1CB92"/>
    <w:rsid w:val="5FA60CE8"/>
    <w:rsid w:val="5FA7C6F6"/>
    <w:rsid w:val="5FA8449E"/>
    <w:rsid w:val="5FA8DA28"/>
    <w:rsid w:val="5FA9C07B"/>
    <w:rsid w:val="5FAA4327"/>
    <w:rsid w:val="5FABE08B"/>
    <w:rsid w:val="5FAC79D8"/>
    <w:rsid w:val="5FAC97BD"/>
    <w:rsid w:val="5FACDD01"/>
    <w:rsid w:val="5FAD71F1"/>
    <w:rsid w:val="5FAE3B84"/>
    <w:rsid w:val="5FB324E3"/>
    <w:rsid w:val="5FB504DF"/>
    <w:rsid w:val="5FB55648"/>
    <w:rsid w:val="5FB58CE7"/>
    <w:rsid w:val="5FB826C8"/>
    <w:rsid w:val="5FB8E2A0"/>
    <w:rsid w:val="5FBBCAF3"/>
    <w:rsid w:val="5FBC4CCF"/>
    <w:rsid w:val="5FBC7E17"/>
    <w:rsid w:val="5FBCA74D"/>
    <w:rsid w:val="5FBEC34F"/>
    <w:rsid w:val="5FC12D16"/>
    <w:rsid w:val="5FC5142D"/>
    <w:rsid w:val="5FC56CEF"/>
    <w:rsid w:val="5FC73313"/>
    <w:rsid w:val="5FC82EDC"/>
    <w:rsid w:val="5FCAE50C"/>
    <w:rsid w:val="5FCCCF6D"/>
    <w:rsid w:val="5FD2ABB0"/>
    <w:rsid w:val="5FD3AE6B"/>
    <w:rsid w:val="5FD432C5"/>
    <w:rsid w:val="5FD5DD3F"/>
    <w:rsid w:val="5FD5F37C"/>
    <w:rsid w:val="5FD6711C"/>
    <w:rsid w:val="5FD6FA79"/>
    <w:rsid w:val="5FD91A7A"/>
    <w:rsid w:val="5FDB067A"/>
    <w:rsid w:val="5FDD94F7"/>
    <w:rsid w:val="5FDEE2F2"/>
    <w:rsid w:val="5FDF2B79"/>
    <w:rsid w:val="5FE0614E"/>
    <w:rsid w:val="5FE0B069"/>
    <w:rsid w:val="5FE46E88"/>
    <w:rsid w:val="5FE55F04"/>
    <w:rsid w:val="5FE5E5FC"/>
    <w:rsid w:val="5FE9521E"/>
    <w:rsid w:val="5FEA7D1B"/>
    <w:rsid w:val="5FEDD2C7"/>
    <w:rsid w:val="5FF022D6"/>
    <w:rsid w:val="5FF1174C"/>
    <w:rsid w:val="5FF16E90"/>
    <w:rsid w:val="5FF5C833"/>
    <w:rsid w:val="5FF69716"/>
    <w:rsid w:val="5FF7E66A"/>
    <w:rsid w:val="5FFD4FBB"/>
    <w:rsid w:val="5FFD7DBF"/>
    <w:rsid w:val="5FFF5A20"/>
    <w:rsid w:val="6002C9C0"/>
    <w:rsid w:val="6002FE3A"/>
    <w:rsid w:val="600435E3"/>
    <w:rsid w:val="6005F0EE"/>
    <w:rsid w:val="600737BC"/>
    <w:rsid w:val="600B5372"/>
    <w:rsid w:val="600E3EE6"/>
    <w:rsid w:val="600E9DA7"/>
    <w:rsid w:val="600FC854"/>
    <w:rsid w:val="6012054E"/>
    <w:rsid w:val="6012412C"/>
    <w:rsid w:val="601329C4"/>
    <w:rsid w:val="60152CA9"/>
    <w:rsid w:val="60166F3E"/>
    <w:rsid w:val="6019E07B"/>
    <w:rsid w:val="601AB770"/>
    <w:rsid w:val="601B1AA1"/>
    <w:rsid w:val="601C4C9C"/>
    <w:rsid w:val="601C5C6F"/>
    <w:rsid w:val="601DBA55"/>
    <w:rsid w:val="601DF5A6"/>
    <w:rsid w:val="601F413F"/>
    <w:rsid w:val="6020923E"/>
    <w:rsid w:val="6021CE15"/>
    <w:rsid w:val="6022CB1B"/>
    <w:rsid w:val="60235F04"/>
    <w:rsid w:val="6025CAE3"/>
    <w:rsid w:val="60269DB1"/>
    <w:rsid w:val="6026D2E9"/>
    <w:rsid w:val="602796F4"/>
    <w:rsid w:val="6027FA1B"/>
    <w:rsid w:val="602CEC39"/>
    <w:rsid w:val="602DCDB7"/>
    <w:rsid w:val="602F0E83"/>
    <w:rsid w:val="602FA5E0"/>
    <w:rsid w:val="60301336"/>
    <w:rsid w:val="6031CD15"/>
    <w:rsid w:val="6031EEB8"/>
    <w:rsid w:val="6032CC02"/>
    <w:rsid w:val="6035EDB2"/>
    <w:rsid w:val="6035FB04"/>
    <w:rsid w:val="6038BA30"/>
    <w:rsid w:val="603E4079"/>
    <w:rsid w:val="603EA858"/>
    <w:rsid w:val="60404CB1"/>
    <w:rsid w:val="604099DE"/>
    <w:rsid w:val="60425847"/>
    <w:rsid w:val="6046212E"/>
    <w:rsid w:val="60479066"/>
    <w:rsid w:val="60493E88"/>
    <w:rsid w:val="604B7602"/>
    <w:rsid w:val="604DB8CF"/>
    <w:rsid w:val="604F1C15"/>
    <w:rsid w:val="604FBB64"/>
    <w:rsid w:val="604FD8B3"/>
    <w:rsid w:val="6052E524"/>
    <w:rsid w:val="6053090A"/>
    <w:rsid w:val="6055BACA"/>
    <w:rsid w:val="6056ECD9"/>
    <w:rsid w:val="605742EA"/>
    <w:rsid w:val="605D8446"/>
    <w:rsid w:val="605DFBB7"/>
    <w:rsid w:val="605FC4C5"/>
    <w:rsid w:val="6061DED2"/>
    <w:rsid w:val="606215AF"/>
    <w:rsid w:val="60643485"/>
    <w:rsid w:val="60663419"/>
    <w:rsid w:val="606725D0"/>
    <w:rsid w:val="6068223B"/>
    <w:rsid w:val="606878A1"/>
    <w:rsid w:val="606AE8D0"/>
    <w:rsid w:val="606F8D13"/>
    <w:rsid w:val="606FED41"/>
    <w:rsid w:val="60702A72"/>
    <w:rsid w:val="60735553"/>
    <w:rsid w:val="6073B5D3"/>
    <w:rsid w:val="6073C7EE"/>
    <w:rsid w:val="6076234B"/>
    <w:rsid w:val="60765A65"/>
    <w:rsid w:val="6077C96D"/>
    <w:rsid w:val="6079CA6F"/>
    <w:rsid w:val="607A3C52"/>
    <w:rsid w:val="607DCD3D"/>
    <w:rsid w:val="608009B7"/>
    <w:rsid w:val="6083CC7D"/>
    <w:rsid w:val="6084786C"/>
    <w:rsid w:val="608525BC"/>
    <w:rsid w:val="6087A67A"/>
    <w:rsid w:val="6088ED65"/>
    <w:rsid w:val="608A0ABF"/>
    <w:rsid w:val="608C8345"/>
    <w:rsid w:val="608F7888"/>
    <w:rsid w:val="60909076"/>
    <w:rsid w:val="6091829A"/>
    <w:rsid w:val="60940487"/>
    <w:rsid w:val="60958229"/>
    <w:rsid w:val="60958FBE"/>
    <w:rsid w:val="6097F295"/>
    <w:rsid w:val="6098DA7A"/>
    <w:rsid w:val="60993EF4"/>
    <w:rsid w:val="609979F5"/>
    <w:rsid w:val="609F3334"/>
    <w:rsid w:val="609F8D83"/>
    <w:rsid w:val="609FAFEB"/>
    <w:rsid w:val="609FCD44"/>
    <w:rsid w:val="60A244CD"/>
    <w:rsid w:val="60A2E9C8"/>
    <w:rsid w:val="60A7438B"/>
    <w:rsid w:val="60A99F25"/>
    <w:rsid w:val="60AD1124"/>
    <w:rsid w:val="60AD5875"/>
    <w:rsid w:val="60B22DAC"/>
    <w:rsid w:val="60B46C2C"/>
    <w:rsid w:val="60B4AD45"/>
    <w:rsid w:val="60B58D3D"/>
    <w:rsid w:val="60B76779"/>
    <w:rsid w:val="60BAF14C"/>
    <w:rsid w:val="60BB7B32"/>
    <w:rsid w:val="60BC5BF0"/>
    <w:rsid w:val="60BD264D"/>
    <w:rsid w:val="60BD2978"/>
    <w:rsid w:val="60BEA874"/>
    <w:rsid w:val="60C08336"/>
    <w:rsid w:val="60C154DB"/>
    <w:rsid w:val="60C3A61A"/>
    <w:rsid w:val="60C41A86"/>
    <w:rsid w:val="60C557B3"/>
    <w:rsid w:val="60C64225"/>
    <w:rsid w:val="60C84E51"/>
    <w:rsid w:val="60CABC5D"/>
    <w:rsid w:val="60CB33DB"/>
    <w:rsid w:val="60CCDF9F"/>
    <w:rsid w:val="60CCF1AD"/>
    <w:rsid w:val="60CD2A54"/>
    <w:rsid w:val="60CDF9B6"/>
    <w:rsid w:val="60CE9A80"/>
    <w:rsid w:val="60CEC1CA"/>
    <w:rsid w:val="60D1187B"/>
    <w:rsid w:val="60D3335E"/>
    <w:rsid w:val="60DB1910"/>
    <w:rsid w:val="60DCA85C"/>
    <w:rsid w:val="60DCE08D"/>
    <w:rsid w:val="60DE39DB"/>
    <w:rsid w:val="60DEADA4"/>
    <w:rsid w:val="60E07ED1"/>
    <w:rsid w:val="60E141E1"/>
    <w:rsid w:val="60E6726E"/>
    <w:rsid w:val="60E81B27"/>
    <w:rsid w:val="60E98D80"/>
    <w:rsid w:val="60EA4B70"/>
    <w:rsid w:val="60EB892B"/>
    <w:rsid w:val="60ED844D"/>
    <w:rsid w:val="60EE7DAB"/>
    <w:rsid w:val="60F02AF7"/>
    <w:rsid w:val="60F16CB4"/>
    <w:rsid w:val="60F3B326"/>
    <w:rsid w:val="60F53FBC"/>
    <w:rsid w:val="60F6AD39"/>
    <w:rsid w:val="60F7723B"/>
    <w:rsid w:val="60FA252B"/>
    <w:rsid w:val="60FC8EC2"/>
    <w:rsid w:val="60FDBD2C"/>
    <w:rsid w:val="610270CA"/>
    <w:rsid w:val="610ABB18"/>
    <w:rsid w:val="610D9B41"/>
    <w:rsid w:val="610F76FE"/>
    <w:rsid w:val="611147AC"/>
    <w:rsid w:val="61127DB3"/>
    <w:rsid w:val="6114EC93"/>
    <w:rsid w:val="61155742"/>
    <w:rsid w:val="6115FF83"/>
    <w:rsid w:val="6118E979"/>
    <w:rsid w:val="611AE98C"/>
    <w:rsid w:val="611B73F8"/>
    <w:rsid w:val="611BD30B"/>
    <w:rsid w:val="611DA282"/>
    <w:rsid w:val="611DB1D9"/>
    <w:rsid w:val="611E3D42"/>
    <w:rsid w:val="611EDFD8"/>
    <w:rsid w:val="612176FA"/>
    <w:rsid w:val="612347B2"/>
    <w:rsid w:val="61236CD0"/>
    <w:rsid w:val="61242B3C"/>
    <w:rsid w:val="6129AB48"/>
    <w:rsid w:val="6129CFFB"/>
    <w:rsid w:val="612A2538"/>
    <w:rsid w:val="612B8F9D"/>
    <w:rsid w:val="612D5FED"/>
    <w:rsid w:val="612D654C"/>
    <w:rsid w:val="612E4DE0"/>
    <w:rsid w:val="6130D4C1"/>
    <w:rsid w:val="6130DD0D"/>
    <w:rsid w:val="613155AE"/>
    <w:rsid w:val="6131C7C0"/>
    <w:rsid w:val="6131F576"/>
    <w:rsid w:val="6137B43D"/>
    <w:rsid w:val="6138161F"/>
    <w:rsid w:val="6138752A"/>
    <w:rsid w:val="613906FF"/>
    <w:rsid w:val="6139E2FC"/>
    <w:rsid w:val="613AAA75"/>
    <w:rsid w:val="613D6D6F"/>
    <w:rsid w:val="613E342F"/>
    <w:rsid w:val="613FC554"/>
    <w:rsid w:val="614105FD"/>
    <w:rsid w:val="6142B4CE"/>
    <w:rsid w:val="61432153"/>
    <w:rsid w:val="6143E29A"/>
    <w:rsid w:val="614426D3"/>
    <w:rsid w:val="61456E1A"/>
    <w:rsid w:val="6145E48C"/>
    <w:rsid w:val="6149D559"/>
    <w:rsid w:val="614A1FFA"/>
    <w:rsid w:val="614B24D7"/>
    <w:rsid w:val="614C0ACB"/>
    <w:rsid w:val="614E4FB2"/>
    <w:rsid w:val="6152F195"/>
    <w:rsid w:val="61539071"/>
    <w:rsid w:val="615A6FDB"/>
    <w:rsid w:val="615DDB6C"/>
    <w:rsid w:val="615EF72D"/>
    <w:rsid w:val="61609FE5"/>
    <w:rsid w:val="616360F9"/>
    <w:rsid w:val="616460C5"/>
    <w:rsid w:val="61647C23"/>
    <w:rsid w:val="61655788"/>
    <w:rsid w:val="61667BC0"/>
    <w:rsid w:val="616707E1"/>
    <w:rsid w:val="6168C42E"/>
    <w:rsid w:val="6169018F"/>
    <w:rsid w:val="616AF242"/>
    <w:rsid w:val="616B5149"/>
    <w:rsid w:val="616BCE8C"/>
    <w:rsid w:val="616CC590"/>
    <w:rsid w:val="61702BC1"/>
    <w:rsid w:val="6170B25E"/>
    <w:rsid w:val="6173C8CB"/>
    <w:rsid w:val="61747AD1"/>
    <w:rsid w:val="61758229"/>
    <w:rsid w:val="6177C1A2"/>
    <w:rsid w:val="6178E3FB"/>
    <w:rsid w:val="6179E2CE"/>
    <w:rsid w:val="617A2A45"/>
    <w:rsid w:val="617D0432"/>
    <w:rsid w:val="617E8353"/>
    <w:rsid w:val="618054A0"/>
    <w:rsid w:val="61809339"/>
    <w:rsid w:val="61822A9F"/>
    <w:rsid w:val="6187B920"/>
    <w:rsid w:val="61894554"/>
    <w:rsid w:val="618B3ACF"/>
    <w:rsid w:val="618C99EE"/>
    <w:rsid w:val="618D5958"/>
    <w:rsid w:val="618DAF0B"/>
    <w:rsid w:val="6190EDEF"/>
    <w:rsid w:val="61914D88"/>
    <w:rsid w:val="61916C58"/>
    <w:rsid w:val="61960127"/>
    <w:rsid w:val="6199944D"/>
    <w:rsid w:val="619AA988"/>
    <w:rsid w:val="619B3850"/>
    <w:rsid w:val="619BAB1D"/>
    <w:rsid w:val="619D71D9"/>
    <w:rsid w:val="619F019A"/>
    <w:rsid w:val="619F49C6"/>
    <w:rsid w:val="61A0C276"/>
    <w:rsid w:val="61A5AC3F"/>
    <w:rsid w:val="61A5DBD3"/>
    <w:rsid w:val="61A6B0C0"/>
    <w:rsid w:val="61A6C864"/>
    <w:rsid w:val="61A8471C"/>
    <w:rsid w:val="61A98052"/>
    <w:rsid w:val="61A9D6BE"/>
    <w:rsid w:val="61AB2A6C"/>
    <w:rsid w:val="61AD3E0E"/>
    <w:rsid w:val="61AED76F"/>
    <w:rsid w:val="61B7B13C"/>
    <w:rsid w:val="61B8B47D"/>
    <w:rsid w:val="61BBB34D"/>
    <w:rsid w:val="61BDF80A"/>
    <w:rsid w:val="61BF5EC9"/>
    <w:rsid w:val="61BFCD58"/>
    <w:rsid w:val="61C27151"/>
    <w:rsid w:val="61C440F0"/>
    <w:rsid w:val="61C6E54A"/>
    <w:rsid w:val="61C726C0"/>
    <w:rsid w:val="61C7359B"/>
    <w:rsid w:val="61C8F2EA"/>
    <w:rsid w:val="61C98763"/>
    <w:rsid w:val="61C9ACE4"/>
    <w:rsid w:val="61CA0FF7"/>
    <w:rsid w:val="61CB181A"/>
    <w:rsid w:val="61CD6E6E"/>
    <w:rsid w:val="61D34196"/>
    <w:rsid w:val="61D60535"/>
    <w:rsid w:val="61DB44DB"/>
    <w:rsid w:val="61DBDE47"/>
    <w:rsid w:val="61DC29D8"/>
    <w:rsid w:val="61DC2AFB"/>
    <w:rsid w:val="61DDD25E"/>
    <w:rsid w:val="61E1C323"/>
    <w:rsid w:val="61E3FFAD"/>
    <w:rsid w:val="61E4E0A9"/>
    <w:rsid w:val="61E6D96B"/>
    <w:rsid w:val="61E74CD3"/>
    <w:rsid w:val="61E74EF9"/>
    <w:rsid w:val="61EB9D48"/>
    <w:rsid w:val="61EBBB9C"/>
    <w:rsid w:val="61EDDE2F"/>
    <w:rsid w:val="61F1CD30"/>
    <w:rsid w:val="61F39692"/>
    <w:rsid w:val="61F5089C"/>
    <w:rsid w:val="61F796DA"/>
    <w:rsid w:val="61F83F09"/>
    <w:rsid w:val="61FBBFA7"/>
    <w:rsid w:val="61FBFEBB"/>
    <w:rsid w:val="61FD7F4A"/>
    <w:rsid w:val="61FDEC48"/>
    <w:rsid w:val="61FE47F3"/>
    <w:rsid w:val="61FE483F"/>
    <w:rsid w:val="61FE66D6"/>
    <w:rsid w:val="61FFF4CA"/>
    <w:rsid w:val="6200064A"/>
    <w:rsid w:val="620028F2"/>
    <w:rsid w:val="6203F110"/>
    <w:rsid w:val="62043726"/>
    <w:rsid w:val="6204D89A"/>
    <w:rsid w:val="6206A6B3"/>
    <w:rsid w:val="620841C0"/>
    <w:rsid w:val="62090D39"/>
    <w:rsid w:val="62093F1D"/>
    <w:rsid w:val="620C548E"/>
    <w:rsid w:val="620CAEE6"/>
    <w:rsid w:val="6211C075"/>
    <w:rsid w:val="6212F95C"/>
    <w:rsid w:val="62160B8A"/>
    <w:rsid w:val="6219A666"/>
    <w:rsid w:val="621AACA1"/>
    <w:rsid w:val="621B5EF0"/>
    <w:rsid w:val="621C448D"/>
    <w:rsid w:val="621F8C92"/>
    <w:rsid w:val="6228844A"/>
    <w:rsid w:val="6228F61D"/>
    <w:rsid w:val="62295084"/>
    <w:rsid w:val="622E9D64"/>
    <w:rsid w:val="6232AAF6"/>
    <w:rsid w:val="6235C373"/>
    <w:rsid w:val="623713F0"/>
    <w:rsid w:val="6239291D"/>
    <w:rsid w:val="62392C6A"/>
    <w:rsid w:val="623939BA"/>
    <w:rsid w:val="623D9F18"/>
    <w:rsid w:val="6247EA8F"/>
    <w:rsid w:val="624A684D"/>
    <w:rsid w:val="624AF4BE"/>
    <w:rsid w:val="624C16FD"/>
    <w:rsid w:val="6252CE1B"/>
    <w:rsid w:val="6257DE7E"/>
    <w:rsid w:val="62582A99"/>
    <w:rsid w:val="62598481"/>
    <w:rsid w:val="625BE3A1"/>
    <w:rsid w:val="625C6907"/>
    <w:rsid w:val="625CC535"/>
    <w:rsid w:val="625E0858"/>
    <w:rsid w:val="625F10F2"/>
    <w:rsid w:val="62603499"/>
    <w:rsid w:val="6263B425"/>
    <w:rsid w:val="6264855A"/>
    <w:rsid w:val="62670B6F"/>
    <w:rsid w:val="6267705F"/>
    <w:rsid w:val="6267973B"/>
    <w:rsid w:val="6267E659"/>
    <w:rsid w:val="626A074B"/>
    <w:rsid w:val="626A40F1"/>
    <w:rsid w:val="626B5FF0"/>
    <w:rsid w:val="626D0BB0"/>
    <w:rsid w:val="626D3CE6"/>
    <w:rsid w:val="62713994"/>
    <w:rsid w:val="6272FE8B"/>
    <w:rsid w:val="6273C31F"/>
    <w:rsid w:val="6273FC44"/>
    <w:rsid w:val="62758EA0"/>
    <w:rsid w:val="6275B8D5"/>
    <w:rsid w:val="6275FF52"/>
    <w:rsid w:val="627745F2"/>
    <w:rsid w:val="6278CFE1"/>
    <w:rsid w:val="62790DBC"/>
    <w:rsid w:val="6279CF83"/>
    <w:rsid w:val="627AAAC5"/>
    <w:rsid w:val="627C4F32"/>
    <w:rsid w:val="627CD49C"/>
    <w:rsid w:val="62804C36"/>
    <w:rsid w:val="6281D6A4"/>
    <w:rsid w:val="6281E04C"/>
    <w:rsid w:val="6281E44A"/>
    <w:rsid w:val="628248EE"/>
    <w:rsid w:val="62825A4C"/>
    <w:rsid w:val="628301DB"/>
    <w:rsid w:val="6285C8D9"/>
    <w:rsid w:val="628875A8"/>
    <w:rsid w:val="6288CD86"/>
    <w:rsid w:val="6289BA20"/>
    <w:rsid w:val="628A6907"/>
    <w:rsid w:val="628C850E"/>
    <w:rsid w:val="62944E0E"/>
    <w:rsid w:val="62946A2B"/>
    <w:rsid w:val="62946D26"/>
    <w:rsid w:val="62974CF4"/>
    <w:rsid w:val="6298BA68"/>
    <w:rsid w:val="629ACF92"/>
    <w:rsid w:val="629D6E95"/>
    <w:rsid w:val="629DCEAF"/>
    <w:rsid w:val="629DE0B9"/>
    <w:rsid w:val="629F53B3"/>
    <w:rsid w:val="62A015F6"/>
    <w:rsid w:val="62A3392A"/>
    <w:rsid w:val="62A3533E"/>
    <w:rsid w:val="62A356CC"/>
    <w:rsid w:val="62A52655"/>
    <w:rsid w:val="62A58ADF"/>
    <w:rsid w:val="62A59F10"/>
    <w:rsid w:val="62A98554"/>
    <w:rsid w:val="62A99F6C"/>
    <w:rsid w:val="62AB6ACF"/>
    <w:rsid w:val="62AEB884"/>
    <w:rsid w:val="62B08509"/>
    <w:rsid w:val="62B1C6BB"/>
    <w:rsid w:val="62B4AE86"/>
    <w:rsid w:val="62B5E732"/>
    <w:rsid w:val="62B6CCD0"/>
    <w:rsid w:val="62B758AC"/>
    <w:rsid w:val="62B8C840"/>
    <w:rsid w:val="62BF903F"/>
    <w:rsid w:val="62BFA647"/>
    <w:rsid w:val="62BFD900"/>
    <w:rsid w:val="62C17B85"/>
    <w:rsid w:val="62C2B4B8"/>
    <w:rsid w:val="62C3D6D0"/>
    <w:rsid w:val="62C94EF2"/>
    <w:rsid w:val="62CB9B8C"/>
    <w:rsid w:val="62CD9D07"/>
    <w:rsid w:val="62CE85B5"/>
    <w:rsid w:val="62CED87D"/>
    <w:rsid w:val="62CEF030"/>
    <w:rsid w:val="62CF745A"/>
    <w:rsid w:val="62CF8D75"/>
    <w:rsid w:val="62CFCA04"/>
    <w:rsid w:val="62D056DF"/>
    <w:rsid w:val="62D46AAE"/>
    <w:rsid w:val="62D5961C"/>
    <w:rsid w:val="62D78285"/>
    <w:rsid w:val="62D833E1"/>
    <w:rsid w:val="62DCD66D"/>
    <w:rsid w:val="62DD01A9"/>
    <w:rsid w:val="62DF493A"/>
    <w:rsid w:val="62E26B32"/>
    <w:rsid w:val="62E5DC46"/>
    <w:rsid w:val="62E63291"/>
    <w:rsid w:val="62E732B3"/>
    <w:rsid w:val="62E8C542"/>
    <w:rsid w:val="62E9D6ED"/>
    <w:rsid w:val="62ED7775"/>
    <w:rsid w:val="62EDE117"/>
    <w:rsid w:val="62EE9FC2"/>
    <w:rsid w:val="62EEE5C9"/>
    <w:rsid w:val="62EFC78A"/>
    <w:rsid w:val="62F0FE39"/>
    <w:rsid w:val="62F64815"/>
    <w:rsid w:val="62F8290B"/>
    <w:rsid w:val="62F93B63"/>
    <w:rsid w:val="62F9915E"/>
    <w:rsid w:val="62FA22ED"/>
    <w:rsid w:val="62FADCCB"/>
    <w:rsid w:val="62FBC253"/>
    <w:rsid w:val="62FC7A26"/>
    <w:rsid w:val="62FCBBB1"/>
    <w:rsid w:val="62FCE0D2"/>
    <w:rsid w:val="63041267"/>
    <w:rsid w:val="63070D4F"/>
    <w:rsid w:val="63075CBC"/>
    <w:rsid w:val="630CF717"/>
    <w:rsid w:val="630FC738"/>
    <w:rsid w:val="63119FFD"/>
    <w:rsid w:val="63121FFB"/>
    <w:rsid w:val="63140B54"/>
    <w:rsid w:val="6315EA5C"/>
    <w:rsid w:val="631650C7"/>
    <w:rsid w:val="63179245"/>
    <w:rsid w:val="6318E231"/>
    <w:rsid w:val="631A729F"/>
    <w:rsid w:val="631C3547"/>
    <w:rsid w:val="631D450A"/>
    <w:rsid w:val="631D5B6D"/>
    <w:rsid w:val="6320F2E0"/>
    <w:rsid w:val="632444B6"/>
    <w:rsid w:val="6327E2C3"/>
    <w:rsid w:val="63286DCE"/>
    <w:rsid w:val="63288681"/>
    <w:rsid w:val="6329DA02"/>
    <w:rsid w:val="632D49CF"/>
    <w:rsid w:val="632D5152"/>
    <w:rsid w:val="632DCDA9"/>
    <w:rsid w:val="632DDEBA"/>
    <w:rsid w:val="632E7D16"/>
    <w:rsid w:val="632EBC65"/>
    <w:rsid w:val="632EDB34"/>
    <w:rsid w:val="6330A61E"/>
    <w:rsid w:val="63334001"/>
    <w:rsid w:val="63338CE2"/>
    <w:rsid w:val="63368BC2"/>
    <w:rsid w:val="6337894D"/>
    <w:rsid w:val="6339045B"/>
    <w:rsid w:val="633AC501"/>
    <w:rsid w:val="633CBEFD"/>
    <w:rsid w:val="633D040E"/>
    <w:rsid w:val="633D7EB9"/>
    <w:rsid w:val="633DCCA5"/>
    <w:rsid w:val="633E0B06"/>
    <w:rsid w:val="633F1899"/>
    <w:rsid w:val="63446DED"/>
    <w:rsid w:val="634CBCCC"/>
    <w:rsid w:val="634D8304"/>
    <w:rsid w:val="6351201B"/>
    <w:rsid w:val="6354CCC6"/>
    <w:rsid w:val="6355DA25"/>
    <w:rsid w:val="63562037"/>
    <w:rsid w:val="6356F0BE"/>
    <w:rsid w:val="635CD598"/>
    <w:rsid w:val="635E55CF"/>
    <w:rsid w:val="635ED875"/>
    <w:rsid w:val="6362B5AB"/>
    <w:rsid w:val="63642DA0"/>
    <w:rsid w:val="6364D472"/>
    <w:rsid w:val="63655971"/>
    <w:rsid w:val="6367C276"/>
    <w:rsid w:val="63681C22"/>
    <w:rsid w:val="636A8C31"/>
    <w:rsid w:val="636A945E"/>
    <w:rsid w:val="636B5D78"/>
    <w:rsid w:val="636DED38"/>
    <w:rsid w:val="636E5FEB"/>
    <w:rsid w:val="637018CD"/>
    <w:rsid w:val="6372F1C2"/>
    <w:rsid w:val="63736B14"/>
    <w:rsid w:val="6377B3F0"/>
    <w:rsid w:val="6377D584"/>
    <w:rsid w:val="6377F78C"/>
    <w:rsid w:val="637B224A"/>
    <w:rsid w:val="63809C48"/>
    <w:rsid w:val="6382F218"/>
    <w:rsid w:val="6383A432"/>
    <w:rsid w:val="6384BCA8"/>
    <w:rsid w:val="63876C20"/>
    <w:rsid w:val="6387753A"/>
    <w:rsid w:val="63882EA4"/>
    <w:rsid w:val="6389C33C"/>
    <w:rsid w:val="638AAF20"/>
    <w:rsid w:val="638C0681"/>
    <w:rsid w:val="638CED2E"/>
    <w:rsid w:val="638DA89E"/>
    <w:rsid w:val="638EAEE5"/>
    <w:rsid w:val="638FB3BE"/>
    <w:rsid w:val="6390C128"/>
    <w:rsid w:val="639348EC"/>
    <w:rsid w:val="6395CB2E"/>
    <w:rsid w:val="63974D49"/>
    <w:rsid w:val="63976703"/>
    <w:rsid w:val="6398A74F"/>
    <w:rsid w:val="6398CEAC"/>
    <w:rsid w:val="6398ED3F"/>
    <w:rsid w:val="639957EC"/>
    <w:rsid w:val="63997A30"/>
    <w:rsid w:val="639BAF89"/>
    <w:rsid w:val="639C20F1"/>
    <w:rsid w:val="639D7631"/>
    <w:rsid w:val="639EEE0D"/>
    <w:rsid w:val="639FE082"/>
    <w:rsid w:val="63A03679"/>
    <w:rsid w:val="63A0DAA4"/>
    <w:rsid w:val="63A0E3C0"/>
    <w:rsid w:val="63A0E41C"/>
    <w:rsid w:val="63A1AAD8"/>
    <w:rsid w:val="63A244E2"/>
    <w:rsid w:val="63A319C6"/>
    <w:rsid w:val="63A41221"/>
    <w:rsid w:val="63A54422"/>
    <w:rsid w:val="63A901AC"/>
    <w:rsid w:val="63AC5E54"/>
    <w:rsid w:val="63AC7062"/>
    <w:rsid w:val="63AD7AA6"/>
    <w:rsid w:val="63B7D2C1"/>
    <w:rsid w:val="63BB3C30"/>
    <w:rsid w:val="63BE08F7"/>
    <w:rsid w:val="63BF97D3"/>
    <w:rsid w:val="63C4E02F"/>
    <w:rsid w:val="63C52A5A"/>
    <w:rsid w:val="63C5478E"/>
    <w:rsid w:val="63C67BC4"/>
    <w:rsid w:val="63C69FC1"/>
    <w:rsid w:val="63C810E6"/>
    <w:rsid w:val="63C81FE8"/>
    <w:rsid w:val="63C85481"/>
    <w:rsid w:val="63C89CF7"/>
    <w:rsid w:val="63CB2672"/>
    <w:rsid w:val="63CD2A3F"/>
    <w:rsid w:val="63CD9283"/>
    <w:rsid w:val="63CE2B91"/>
    <w:rsid w:val="63D193D4"/>
    <w:rsid w:val="63D28019"/>
    <w:rsid w:val="63D49718"/>
    <w:rsid w:val="63D5DC44"/>
    <w:rsid w:val="63D76E06"/>
    <w:rsid w:val="63D9444D"/>
    <w:rsid w:val="63D9711B"/>
    <w:rsid w:val="63D9E58F"/>
    <w:rsid w:val="63DB7456"/>
    <w:rsid w:val="63E2A6F8"/>
    <w:rsid w:val="63E383AB"/>
    <w:rsid w:val="63E5C848"/>
    <w:rsid w:val="63E5DB0E"/>
    <w:rsid w:val="63E7D0AC"/>
    <w:rsid w:val="63E7F552"/>
    <w:rsid w:val="63E82ED4"/>
    <w:rsid w:val="63F3260D"/>
    <w:rsid w:val="63F541C3"/>
    <w:rsid w:val="63F5BCE4"/>
    <w:rsid w:val="63F626A9"/>
    <w:rsid w:val="63F6E163"/>
    <w:rsid w:val="63F78CA0"/>
    <w:rsid w:val="63FAABB3"/>
    <w:rsid w:val="63FAF3DD"/>
    <w:rsid w:val="63FB06BA"/>
    <w:rsid w:val="63FC5DF5"/>
    <w:rsid w:val="63FCA4E9"/>
    <w:rsid w:val="63FCB7C0"/>
    <w:rsid w:val="63FEB150"/>
    <w:rsid w:val="63FFA288"/>
    <w:rsid w:val="64007EFC"/>
    <w:rsid w:val="6402D49D"/>
    <w:rsid w:val="640874ED"/>
    <w:rsid w:val="6408CF4D"/>
    <w:rsid w:val="640A564C"/>
    <w:rsid w:val="640BC503"/>
    <w:rsid w:val="640D4EB2"/>
    <w:rsid w:val="640F0CFE"/>
    <w:rsid w:val="640F4C19"/>
    <w:rsid w:val="64108B1E"/>
    <w:rsid w:val="6415E4D7"/>
    <w:rsid w:val="64173260"/>
    <w:rsid w:val="641917C2"/>
    <w:rsid w:val="641A3228"/>
    <w:rsid w:val="641CEDC3"/>
    <w:rsid w:val="641D567C"/>
    <w:rsid w:val="641F0946"/>
    <w:rsid w:val="641F1232"/>
    <w:rsid w:val="6422A295"/>
    <w:rsid w:val="6422F707"/>
    <w:rsid w:val="64245BC4"/>
    <w:rsid w:val="64247C84"/>
    <w:rsid w:val="6427DD4E"/>
    <w:rsid w:val="64297E52"/>
    <w:rsid w:val="6429E073"/>
    <w:rsid w:val="642B471B"/>
    <w:rsid w:val="642B5DF8"/>
    <w:rsid w:val="642B88B1"/>
    <w:rsid w:val="642DDFA9"/>
    <w:rsid w:val="6431D5B5"/>
    <w:rsid w:val="64339DAB"/>
    <w:rsid w:val="6433F195"/>
    <w:rsid w:val="64348AC9"/>
    <w:rsid w:val="64362E85"/>
    <w:rsid w:val="6436843F"/>
    <w:rsid w:val="64396246"/>
    <w:rsid w:val="643B6C3D"/>
    <w:rsid w:val="643BC3B4"/>
    <w:rsid w:val="6440F88F"/>
    <w:rsid w:val="6443C6DA"/>
    <w:rsid w:val="64451FFC"/>
    <w:rsid w:val="644671FF"/>
    <w:rsid w:val="64467414"/>
    <w:rsid w:val="64483330"/>
    <w:rsid w:val="64485986"/>
    <w:rsid w:val="64499BF8"/>
    <w:rsid w:val="644E64A3"/>
    <w:rsid w:val="6450A3EF"/>
    <w:rsid w:val="64511F44"/>
    <w:rsid w:val="645186D6"/>
    <w:rsid w:val="645328E8"/>
    <w:rsid w:val="6455529B"/>
    <w:rsid w:val="6459EA82"/>
    <w:rsid w:val="6459F344"/>
    <w:rsid w:val="645C622E"/>
    <w:rsid w:val="645DD3A2"/>
    <w:rsid w:val="64600EDF"/>
    <w:rsid w:val="6460B50A"/>
    <w:rsid w:val="64620835"/>
    <w:rsid w:val="64636482"/>
    <w:rsid w:val="64637172"/>
    <w:rsid w:val="64637AAD"/>
    <w:rsid w:val="64644F6A"/>
    <w:rsid w:val="6465994C"/>
    <w:rsid w:val="6468ED54"/>
    <w:rsid w:val="646972CC"/>
    <w:rsid w:val="6469FDF5"/>
    <w:rsid w:val="646A110D"/>
    <w:rsid w:val="646D9BEE"/>
    <w:rsid w:val="646DD26A"/>
    <w:rsid w:val="646E74E7"/>
    <w:rsid w:val="646E8AFA"/>
    <w:rsid w:val="646F5536"/>
    <w:rsid w:val="647027D1"/>
    <w:rsid w:val="64727357"/>
    <w:rsid w:val="647810B7"/>
    <w:rsid w:val="6478E8F9"/>
    <w:rsid w:val="647C162A"/>
    <w:rsid w:val="647D2F06"/>
    <w:rsid w:val="647D9EF4"/>
    <w:rsid w:val="647DC23F"/>
    <w:rsid w:val="64803EC1"/>
    <w:rsid w:val="648242B2"/>
    <w:rsid w:val="6483D97B"/>
    <w:rsid w:val="64851DF1"/>
    <w:rsid w:val="6485DAD2"/>
    <w:rsid w:val="64862A14"/>
    <w:rsid w:val="64899165"/>
    <w:rsid w:val="648A47A4"/>
    <w:rsid w:val="648B8C0C"/>
    <w:rsid w:val="648BB233"/>
    <w:rsid w:val="648CE375"/>
    <w:rsid w:val="648FDC41"/>
    <w:rsid w:val="64919710"/>
    <w:rsid w:val="6494058E"/>
    <w:rsid w:val="64953E87"/>
    <w:rsid w:val="649597DC"/>
    <w:rsid w:val="64975AD8"/>
    <w:rsid w:val="649980E6"/>
    <w:rsid w:val="649A702B"/>
    <w:rsid w:val="649AC334"/>
    <w:rsid w:val="649EBF79"/>
    <w:rsid w:val="649FDAB6"/>
    <w:rsid w:val="64A1739B"/>
    <w:rsid w:val="64A18745"/>
    <w:rsid w:val="64A24E4E"/>
    <w:rsid w:val="64A26CA3"/>
    <w:rsid w:val="64A2D2CF"/>
    <w:rsid w:val="64A3D8B1"/>
    <w:rsid w:val="64A4576E"/>
    <w:rsid w:val="64ABB616"/>
    <w:rsid w:val="64AD01CD"/>
    <w:rsid w:val="64AD8B12"/>
    <w:rsid w:val="64AE759C"/>
    <w:rsid w:val="64B0D27E"/>
    <w:rsid w:val="64B271FF"/>
    <w:rsid w:val="64B3A214"/>
    <w:rsid w:val="64BA5140"/>
    <w:rsid w:val="64C17452"/>
    <w:rsid w:val="64C34997"/>
    <w:rsid w:val="64C58924"/>
    <w:rsid w:val="64C73047"/>
    <w:rsid w:val="64C7EC07"/>
    <w:rsid w:val="64C883F0"/>
    <w:rsid w:val="64CB4108"/>
    <w:rsid w:val="64CD3A57"/>
    <w:rsid w:val="64CDF498"/>
    <w:rsid w:val="64D472C2"/>
    <w:rsid w:val="64D48E29"/>
    <w:rsid w:val="64D5300E"/>
    <w:rsid w:val="64DD75F4"/>
    <w:rsid w:val="64DFF000"/>
    <w:rsid w:val="64E5B4D9"/>
    <w:rsid w:val="64E8D6C6"/>
    <w:rsid w:val="64E941D1"/>
    <w:rsid w:val="64EB2132"/>
    <w:rsid w:val="64EC9A1B"/>
    <w:rsid w:val="64EE6B63"/>
    <w:rsid w:val="64EEAA0A"/>
    <w:rsid w:val="64EF97BA"/>
    <w:rsid w:val="64F0E539"/>
    <w:rsid w:val="64F11BB4"/>
    <w:rsid w:val="64F12B78"/>
    <w:rsid w:val="64F434E3"/>
    <w:rsid w:val="64F538ED"/>
    <w:rsid w:val="64F82CB4"/>
    <w:rsid w:val="64F869CD"/>
    <w:rsid w:val="64F92773"/>
    <w:rsid w:val="64FA00EF"/>
    <w:rsid w:val="64FA51A9"/>
    <w:rsid w:val="64FB1F4A"/>
    <w:rsid w:val="64FC2A34"/>
    <w:rsid w:val="64FCC0B5"/>
    <w:rsid w:val="65005909"/>
    <w:rsid w:val="6503C324"/>
    <w:rsid w:val="6504AB00"/>
    <w:rsid w:val="650764C9"/>
    <w:rsid w:val="65077380"/>
    <w:rsid w:val="650B6E46"/>
    <w:rsid w:val="650B95B3"/>
    <w:rsid w:val="651115E9"/>
    <w:rsid w:val="65117088"/>
    <w:rsid w:val="6513A165"/>
    <w:rsid w:val="65140B01"/>
    <w:rsid w:val="651430B2"/>
    <w:rsid w:val="65196958"/>
    <w:rsid w:val="651AFD23"/>
    <w:rsid w:val="651D337A"/>
    <w:rsid w:val="651D8FF3"/>
    <w:rsid w:val="651F51CE"/>
    <w:rsid w:val="65207848"/>
    <w:rsid w:val="6520ACF0"/>
    <w:rsid w:val="65216E63"/>
    <w:rsid w:val="65240126"/>
    <w:rsid w:val="65245CE4"/>
    <w:rsid w:val="6524AE03"/>
    <w:rsid w:val="6524F230"/>
    <w:rsid w:val="65290FD3"/>
    <w:rsid w:val="652978FF"/>
    <w:rsid w:val="652E3694"/>
    <w:rsid w:val="6531B280"/>
    <w:rsid w:val="65355B9D"/>
    <w:rsid w:val="65362CA8"/>
    <w:rsid w:val="653819E7"/>
    <w:rsid w:val="6539C671"/>
    <w:rsid w:val="653A1BC4"/>
    <w:rsid w:val="653A8254"/>
    <w:rsid w:val="653AB25F"/>
    <w:rsid w:val="653AF54D"/>
    <w:rsid w:val="653B04F7"/>
    <w:rsid w:val="653EF381"/>
    <w:rsid w:val="654141F9"/>
    <w:rsid w:val="65451939"/>
    <w:rsid w:val="6545371A"/>
    <w:rsid w:val="654716AB"/>
    <w:rsid w:val="654862D3"/>
    <w:rsid w:val="6548A654"/>
    <w:rsid w:val="654A1B4F"/>
    <w:rsid w:val="654AA4DD"/>
    <w:rsid w:val="654AF5EF"/>
    <w:rsid w:val="654CD150"/>
    <w:rsid w:val="654D0B85"/>
    <w:rsid w:val="654DFC4D"/>
    <w:rsid w:val="654E6098"/>
    <w:rsid w:val="65510F45"/>
    <w:rsid w:val="6553651B"/>
    <w:rsid w:val="6556CC28"/>
    <w:rsid w:val="65573D01"/>
    <w:rsid w:val="6557A4CF"/>
    <w:rsid w:val="6557D9E1"/>
    <w:rsid w:val="655C1B2D"/>
    <w:rsid w:val="655C8F68"/>
    <w:rsid w:val="655CB262"/>
    <w:rsid w:val="655E3AA6"/>
    <w:rsid w:val="65605C37"/>
    <w:rsid w:val="6562743E"/>
    <w:rsid w:val="65628EC5"/>
    <w:rsid w:val="65634E2F"/>
    <w:rsid w:val="656363BD"/>
    <w:rsid w:val="6566A0A3"/>
    <w:rsid w:val="6566F543"/>
    <w:rsid w:val="65698B07"/>
    <w:rsid w:val="656A73F8"/>
    <w:rsid w:val="656E6F36"/>
    <w:rsid w:val="6570AD58"/>
    <w:rsid w:val="65752ECE"/>
    <w:rsid w:val="65753FDA"/>
    <w:rsid w:val="657744B7"/>
    <w:rsid w:val="6578BEB9"/>
    <w:rsid w:val="6579C420"/>
    <w:rsid w:val="657B6FCD"/>
    <w:rsid w:val="657BB722"/>
    <w:rsid w:val="657C60CF"/>
    <w:rsid w:val="657D0110"/>
    <w:rsid w:val="657E15FD"/>
    <w:rsid w:val="657E22C3"/>
    <w:rsid w:val="657EA4A8"/>
    <w:rsid w:val="657EB0C7"/>
    <w:rsid w:val="657F7960"/>
    <w:rsid w:val="6580F4AD"/>
    <w:rsid w:val="65812567"/>
    <w:rsid w:val="65813690"/>
    <w:rsid w:val="658257C1"/>
    <w:rsid w:val="65828CEA"/>
    <w:rsid w:val="65828E54"/>
    <w:rsid w:val="6583417E"/>
    <w:rsid w:val="65842B20"/>
    <w:rsid w:val="6585167F"/>
    <w:rsid w:val="65852459"/>
    <w:rsid w:val="65898A92"/>
    <w:rsid w:val="65899592"/>
    <w:rsid w:val="658BC3F5"/>
    <w:rsid w:val="6590D931"/>
    <w:rsid w:val="6593723C"/>
    <w:rsid w:val="659465F7"/>
    <w:rsid w:val="659526DE"/>
    <w:rsid w:val="65957D40"/>
    <w:rsid w:val="65978BA9"/>
    <w:rsid w:val="6597D5C5"/>
    <w:rsid w:val="65980AF1"/>
    <w:rsid w:val="659A8AEA"/>
    <w:rsid w:val="659B0185"/>
    <w:rsid w:val="659BBD3B"/>
    <w:rsid w:val="659C15B1"/>
    <w:rsid w:val="659C99D7"/>
    <w:rsid w:val="659D36A1"/>
    <w:rsid w:val="659FB48A"/>
    <w:rsid w:val="65A062D0"/>
    <w:rsid w:val="65A2B505"/>
    <w:rsid w:val="65A2F012"/>
    <w:rsid w:val="65A39562"/>
    <w:rsid w:val="65A5E140"/>
    <w:rsid w:val="65A663F5"/>
    <w:rsid w:val="65A77D66"/>
    <w:rsid w:val="65AAC633"/>
    <w:rsid w:val="65AB1C7A"/>
    <w:rsid w:val="65AD46F9"/>
    <w:rsid w:val="65AF8AAF"/>
    <w:rsid w:val="65B0AC73"/>
    <w:rsid w:val="65B9A66B"/>
    <w:rsid w:val="65B9CF93"/>
    <w:rsid w:val="65BA7762"/>
    <w:rsid w:val="65BCB555"/>
    <w:rsid w:val="65BE7990"/>
    <w:rsid w:val="65BFEF68"/>
    <w:rsid w:val="65C37FEA"/>
    <w:rsid w:val="65C38A63"/>
    <w:rsid w:val="65C5B0D4"/>
    <w:rsid w:val="65C5D349"/>
    <w:rsid w:val="65C7C3E3"/>
    <w:rsid w:val="65C96161"/>
    <w:rsid w:val="65CB0601"/>
    <w:rsid w:val="65CC0AED"/>
    <w:rsid w:val="65CE44C7"/>
    <w:rsid w:val="65D145FD"/>
    <w:rsid w:val="65D1A4F7"/>
    <w:rsid w:val="65D65383"/>
    <w:rsid w:val="65D7BC79"/>
    <w:rsid w:val="65DB009B"/>
    <w:rsid w:val="65DC1BF8"/>
    <w:rsid w:val="65DD6D81"/>
    <w:rsid w:val="65E17717"/>
    <w:rsid w:val="65E4D7B7"/>
    <w:rsid w:val="65E5AEDA"/>
    <w:rsid w:val="65E659D2"/>
    <w:rsid w:val="65E7FCE9"/>
    <w:rsid w:val="65E8806A"/>
    <w:rsid w:val="65E9B22B"/>
    <w:rsid w:val="65EDAE27"/>
    <w:rsid w:val="65EE1A16"/>
    <w:rsid w:val="65EF4971"/>
    <w:rsid w:val="65F08767"/>
    <w:rsid w:val="65F12FD7"/>
    <w:rsid w:val="65F4395A"/>
    <w:rsid w:val="65F4B5F6"/>
    <w:rsid w:val="65F561B6"/>
    <w:rsid w:val="65F63E4B"/>
    <w:rsid w:val="65F6F0C1"/>
    <w:rsid w:val="65FE06A1"/>
    <w:rsid w:val="6600AF03"/>
    <w:rsid w:val="66041891"/>
    <w:rsid w:val="66044E30"/>
    <w:rsid w:val="6609EAAE"/>
    <w:rsid w:val="660C35AF"/>
    <w:rsid w:val="6613C7E4"/>
    <w:rsid w:val="6617FF81"/>
    <w:rsid w:val="6619B263"/>
    <w:rsid w:val="661D2501"/>
    <w:rsid w:val="661D2D1D"/>
    <w:rsid w:val="66200E57"/>
    <w:rsid w:val="66203282"/>
    <w:rsid w:val="6620AF3E"/>
    <w:rsid w:val="6620C820"/>
    <w:rsid w:val="66234ABA"/>
    <w:rsid w:val="66235F52"/>
    <w:rsid w:val="6624CA0F"/>
    <w:rsid w:val="662551AC"/>
    <w:rsid w:val="6627D5E7"/>
    <w:rsid w:val="662FA0BA"/>
    <w:rsid w:val="66368013"/>
    <w:rsid w:val="663788C3"/>
    <w:rsid w:val="6637D3D0"/>
    <w:rsid w:val="66389104"/>
    <w:rsid w:val="663F2291"/>
    <w:rsid w:val="663F45CD"/>
    <w:rsid w:val="66411C4B"/>
    <w:rsid w:val="66415628"/>
    <w:rsid w:val="6643A633"/>
    <w:rsid w:val="66443CBF"/>
    <w:rsid w:val="66456410"/>
    <w:rsid w:val="66458620"/>
    <w:rsid w:val="664935DB"/>
    <w:rsid w:val="6649BC38"/>
    <w:rsid w:val="664B4FDB"/>
    <w:rsid w:val="664E9789"/>
    <w:rsid w:val="664F80E9"/>
    <w:rsid w:val="66506AC9"/>
    <w:rsid w:val="6650C7B3"/>
    <w:rsid w:val="66524E0A"/>
    <w:rsid w:val="66556A18"/>
    <w:rsid w:val="665621A1"/>
    <w:rsid w:val="66563568"/>
    <w:rsid w:val="6656721F"/>
    <w:rsid w:val="6656BD4E"/>
    <w:rsid w:val="665767B2"/>
    <w:rsid w:val="6657EA0B"/>
    <w:rsid w:val="66590603"/>
    <w:rsid w:val="665BE578"/>
    <w:rsid w:val="665E0C87"/>
    <w:rsid w:val="665E694E"/>
    <w:rsid w:val="66605CDF"/>
    <w:rsid w:val="66612AEC"/>
    <w:rsid w:val="6661D1BA"/>
    <w:rsid w:val="666241AB"/>
    <w:rsid w:val="6663E61F"/>
    <w:rsid w:val="6665021A"/>
    <w:rsid w:val="66651ADE"/>
    <w:rsid w:val="6667A368"/>
    <w:rsid w:val="6669205A"/>
    <w:rsid w:val="666B5ECA"/>
    <w:rsid w:val="666BC8EF"/>
    <w:rsid w:val="6672F273"/>
    <w:rsid w:val="6677BED7"/>
    <w:rsid w:val="66781522"/>
    <w:rsid w:val="667D5214"/>
    <w:rsid w:val="667DA7C6"/>
    <w:rsid w:val="667EBC39"/>
    <w:rsid w:val="66801498"/>
    <w:rsid w:val="66805765"/>
    <w:rsid w:val="6683B506"/>
    <w:rsid w:val="6684DCB3"/>
    <w:rsid w:val="668785F1"/>
    <w:rsid w:val="66886D4A"/>
    <w:rsid w:val="6688D1E9"/>
    <w:rsid w:val="668BCADF"/>
    <w:rsid w:val="668DA8BE"/>
    <w:rsid w:val="668DF68E"/>
    <w:rsid w:val="668EE9D8"/>
    <w:rsid w:val="66909A0A"/>
    <w:rsid w:val="66914F9D"/>
    <w:rsid w:val="66933E7B"/>
    <w:rsid w:val="66966D46"/>
    <w:rsid w:val="669AB782"/>
    <w:rsid w:val="669B1B60"/>
    <w:rsid w:val="669BDAF1"/>
    <w:rsid w:val="669C1811"/>
    <w:rsid w:val="669D195A"/>
    <w:rsid w:val="669E0CCE"/>
    <w:rsid w:val="669F9485"/>
    <w:rsid w:val="669FE2A9"/>
    <w:rsid w:val="66A00CF3"/>
    <w:rsid w:val="66A0E870"/>
    <w:rsid w:val="66A43F69"/>
    <w:rsid w:val="66A497A3"/>
    <w:rsid w:val="66A651C4"/>
    <w:rsid w:val="66A6A8DC"/>
    <w:rsid w:val="66A8BAC6"/>
    <w:rsid w:val="66A8D1E2"/>
    <w:rsid w:val="66A9C296"/>
    <w:rsid w:val="66AA3BD9"/>
    <w:rsid w:val="66AC8BDC"/>
    <w:rsid w:val="66ACB7F5"/>
    <w:rsid w:val="66AFBCDA"/>
    <w:rsid w:val="66B60C26"/>
    <w:rsid w:val="66B6B0A1"/>
    <w:rsid w:val="66BB222F"/>
    <w:rsid w:val="66BC58FD"/>
    <w:rsid w:val="66BE7B08"/>
    <w:rsid w:val="66BF4544"/>
    <w:rsid w:val="66C0045C"/>
    <w:rsid w:val="66C02D45"/>
    <w:rsid w:val="66C178FB"/>
    <w:rsid w:val="66C1F000"/>
    <w:rsid w:val="66C3316B"/>
    <w:rsid w:val="66C3B508"/>
    <w:rsid w:val="66C64FA7"/>
    <w:rsid w:val="66C938EF"/>
    <w:rsid w:val="66CAD1EC"/>
    <w:rsid w:val="66CD1432"/>
    <w:rsid w:val="66CE4A9D"/>
    <w:rsid w:val="66D065FE"/>
    <w:rsid w:val="66D20BA4"/>
    <w:rsid w:val="66D3572D"/>
    <w:rsid w:val="66D3B663"/>
    <w:rsid w:val="66D42E20"/>
    <w:rsid w:val="66D72644"/>
    <w:rsid w:val="66D7D73B"/>
    <w:rsid w:val="66D9BE0D"/>
    <w:rsid w:val="66E09E72"/>
    <w:rsid w:val="66E2E2D1"/>
    <w:rsid w:val="66E7F895"/>
    <w:rsid w:val="66EB84B9"/>
    <w:rsid w:val="66EB9B50"/>
    <w:rsid w:val="66EBBE4C"/>
    <w:rsid w:val="66EE640C"/>
    <w:rsid w:val="66F073CB"/>
    <w:rsid w:val="66F8DFB3"/>
    <w:rsid w:val="66F93C4A"/>
    <w:rsid w:val="66FCC1A7"/>
    <w:rsid w:val="66FD663D"/>
    <w:rsid w:val="66FECF87"/>
    <w:rsid w:val="670032B8"/>
    <w:rsid w:val="67046FA8"/>
    <w:rsid w:val="6704EAE8"/>
    <w:rsid w:val="670548D6"/>
    <w:rsid w:val="670595A7"/>
    <w:rsid w:val="670683E1"/>
    <w:rsid w:val="6707F573"/>
    <w:rsid w:val="6708DEFC"/>
    <w:rsid w:val="670D098F"/>
    <w:rsid w:val="670D198C"/>
    <w:rsid w:val="670FD1DF"/>
    <w:rsid w:val="671058A5"/>
    <w:rsid w:val="671162AA"/>
    <w:rsid w:val="67129B7D"/>
    <w:rsid w:val="67139434"/>
    <w:rsid w:val="6715B427"/>
    <w:rsid w:val="67169B83"/>
    <w:rsid w:val="671932CC"/>
    <w:rsid w:val="67197F1F"/>
    <w:rsid w:val="671D1A00"/>
    <w:rsid w:val="671D6A1B"/>
    <w:rsid w:val="671FBFB4"/>
    <w:rsid w:val="6722E194"/>
    <w:rsid w:val="67234906"/>
    <w:rsid w:val="67299386"/>
    <w:rsid w:val="672A2CF6"/>
    <w:rsid w:val="672B308B"/>
    <w:rsid w:val="672B9BBC"/>
    <w:rsid w:val="672CCC20"/>
    <w:rsid w:val="672DFE5F"/>
    <w:rsid w:val="6730BB69"/>
    <w:rsid w:val="67314DA1"/>
    <w:rsid w:val="6732A77C"/>
    <w:rsid w:val="67345882"/>
    <w:rsid w:val="673555D7"/>
    <w:rsid w:val="6735A005"/>
    <w:rsid w:val="673697F8"/>
    <w:rsid w:val="673C2F7F"/>
    <w:rsid w:val="673E9B7F"/>
    <w:rsid w:val="6741A330"/>
    <w:rsid w:val="67420A11"/>
    <w:rsid w:val="67422DE0"/>
    <w:rsid w:val="6742355B"/>
    <w:rsid w:val="67451EA2"/>
    <w:rsid w:val="6745A95D"/>
    <w:rsid w:val="6745DD1C"/>
    <w:rsid w:val="6747E5FA"/>
    <w:rsid w:val="674819F6"/>
    <w:rsid w:val="674974BD"/>
    <w:rsid w:val="674A689F"/>
    <w:rsid w:val="674A9CA6"/>
    <w:rsid w:val="674B4D4F"/>
    <w:rsid w:val="674B4D50"/>
    <w:rsid w:val="674CB25B"/>
    <w:rsid w:val="674D0BBF"/>
    <w:rsid w:val="674E079B"/>
    <w:rsid w:val="674FCD08"/>
    <w:rsid w:val="67539DBC"/>
    <w:rsid w:val="6755352D"/>
    <w:rsid w:val="67559B66"/>
    <w:rsid w:val="6757B2C7"/>
    <w:rsid w:val="6757EFB8"/>
    <w:rsid w:val="675D4592"/>
    <w:rsid w:val="675EF976"/>
    <w:rsid w:val="675F3130"/>
    <w:rsid w:val="67613D46"/>
    <w:rsid w:val="676347CA"/>
    <w:rsid w:val="67635D6F"/>
    <w:rsid w:val="6765CE37"/>
    <w:rsid w:val="676628B6"/>
    <w:rsid w:val="67674646"/>
    <w:rsid w:val="676AC59C"/>
    <w:rsid w:val="676B90D4"/>
    <w:rsid w:val="676B92B0"/>
    <w:rsid w:val="676C5F95"/>
    <w:rsid w:val="676C7184"/>
    <w:rsid w:val="676C9B90"/>
    <w:rsid w:val="676F111D"/>
    <w:rsid w:val="676F2F98"/>
    <w:rsid w:val="676F4365"/>
    <w:rsid w:val="676F9D86"/>
    <w:rsid w:val="67705EE9"/>
    <w:rsid w:val="6770E5EB"/>
    <w:rsid w:val="677203C9"/>
    <w:rsid w:val="6772B559"/>
    <w:rsid w:val="67765A4A"/>
    <w:rsid w:val="67774879"/>
    <w:rsid w:val="6779DE88"/>
    <w:rsid w:val="677DC1D0"/>
    <w:rsid w:val="678103D2"/>
    <w:rsid w:val="678178BD"/>
    <w:rsid w:val="6782C84A"/>
    <w:rsid w:val="6782FACD"/>
    <w:rsid w:val="67839940"/>
    <w:rsid w:val="678A6F9A"/>
    <w:rsid w:val="678DF7E1"/>
    <w:rsid w:val="67933B35"/>
    <w:rsid w:val="67949305"/>
    <w:rsid w:val="6795AF92"/>
    <w:rsid w:val="679AA597"/>
    <w:rsid w:val="679B935E"/>
    <w:rsid w:val="679BC6FC"/>
    <w:rsid w:val="67A01E91"/>
    <w:rsid w:val="67A04995"/>
    <w:rsid w:val="67A15D5E"/>
    <w:rsid w:val="67A468D9"/>
    <w:rsid w:val="67A4BFD7"/>
    <w:rsid w:val="67A4E95D"/>
    <w:rsid w:val="67A7C9DC"/>
    <w:rsid w:val="67AACE42"/>
    <w:rsid w:val="67ABA5E8"/>
    <w:rsid w:val="67AC205A"/>
    <w:rsid w:val="67B14AC4"/>
    <w:rsid w:val="67B21C81"/>
    <w:rsid w:val="67B22E49"/>
    <w:rsid w:val="67BAD3DF"/>
    <w:rsid w:val="67BB4E0B"/>
    <w:rsid w:val="67BD2F42"/>
    <w:rsid w:val="67BFBC1E"/>
    <w:rsid w:val="67C1C4CD"/>
    <w:rsid w:val="67C68E5E"/>
    <w:rsid w:val="67C7BC82"/>
    <w:rsid w:val="67C91F24"/>
    <w:rsid w:val="67CC921E"/>
    <w:rsid w:val="67D177C8"/>
    <w:rsid w:val="67D5731E"/>
    <w:rsid w:val="67D8C9A5"/>
    <w:rsid w:val="67DB201E"/>
    <w:rsid w:val="67DCECAC"/>
    <w:rsid w:val="67E029CC"/>
    <w:rsid w:val="67E0379A"/>
    <w:rsid w:val="67E1FF9B"/>
    <w:rsid w:val="67E26577"/>
    <w:rsid w:val="67E2C398"/>
    <w:rsid w:val="67E39AC8"/>
    <w:rsid w:val="67E42CFA"/>
    <w:rsid w:val="67E45830"/>
    <w:rsid w:val="67E5055D"/>
    <w:rsid w:val="67E651B1"/>
    <w:rsid w:val="67ED8B57"/>
    <w:rsid w:val="67F1CD8F"/>
    <w:rsid w:val="67F2639F"/>
    <w:rsid w:val="67F46403"/>
    <w:rsid w:val="67F732F7"/>
    <w:rsid w:val="67F909E4"/>
    <w:rsid w:val="67F912DA"/>
    <w:rsid w:val="67FB53E6"/>
    <w:rsid w:val="67FC0212"/>
    <w:rsid w:val="67FD2972"/>
    <w:rsid w:val="67FF534D"/>
    <w:rsid w:val="67FFC9BB"/>
    <w:rsid w:val="68000BD0"/>
    <w:rsid w:val="6802ECFB"/>
    <w:rsid w:val="6804AACB"/>
    <w:rsid w:val="6805B85B"/>
    <w:rsid w:val="6808B54C"/>
    <w:rsid w:val="680D6950"/>
    <w:rsid w:val="68100B9A"/>
    <w:rsid w:val="68101993"/>
    <w:rsid w:val="68103D34"/>
    <w:rsid w:val="68129741"/>
    <w:rsid w:val="6812AA77"/>
    <w:rsid w:val="6813489B"/>
    <w:rsid w:val="68147C43"/>
    <w:rsid w:val="6814BA82"/>
    <w:rsid w:val="6815E10B"/>
    <w:rsid w:val="6816C89E"/>
    <w:rsid w:val="68179D7F"/>
    <w:rsid w:val="681A78CA"/>
    <w:rsid w:val="681BE00B"/>
    <w:rsid w:val="681BE84D"/>
    <w:rsid w:val="681E96E6"/>
    <w:rsid w:val="68211433"/>
    <w:rsid w:val="68228B4E"/>
    <w:rsid w:val="68244B9A"/>
    <w:rsid w:val="68268B4D"/>
    <w:rsid w:val="6827C8F4"/>
    <w:rsid w:val="6829E038"/>
    <w:rsid w:val="682BD5A5"/>
    <w:rsid w:val="682F94D1"/>
    <w:rsid w:val="683192E6"/>
    <w:rsid w:val="683397F5"/>
    <w:rsid w:val="6835E0AA"/>
    <w:rsid w:val="6838708A"/>
    <w:rsid w:val="683A9670"/>
    <w:rsid w:val="683C5274"/>
    <w:rsid w:val="683DDDE7"/>
    <w:rsid w:val="683E23D2"/>
    <w:rsid w:val="6840E683"/>
    <w:rsid w:val="6841A03A"/>
    <w:rsid w:val="6841CE6E"/>
    <w:rsid w:val="6844C768"/>
    <w:rsid w:val="68456718"/>
    <w:rsid w:val="6847E980"/>
    <w:rsid w:val="6849A7D9"/>
    <w:rsid w:val="6849B651"/>
    <w:rsid w:val="684F278A"/>
    <w:rsid w:val="6850890A"/>
    <w:rsid w:val="6853E280"/>
    <w:rsid w:val="6855147E"/>
    <w:rsid w:val="6857C2DB"/>
    <w:rsid w:val="6857F2CC"/>
    <w:rsid w:val="68590F25"/>
    <w:rsid w:val="685B2C26"/>
    <w:rsid w:val="685BF9B3"/>
    <w:rsid w:val="685C16DD"/>
    <w:rsid w:val="685CB2AF"/>
    <w:rsid w:val="685CF8CC"/>
    <w:rsid w:val="685E08C3"/>
    <w:rsid w:val="685E2264"/>
    <w:rsid w:val="685EDCBD"/>
    <w:rsid w:val="6863A748"/>
    <w:rsid w:val="68669289"/>
    <w:rsid w:val="6866F7CA"/>
    <w:rsid w:val="68679641"/>
    <w:rsid w:val="6867F21D"/>
    <w:rsid w:val="686A53BC"/>
    <w:rsid w:val="686C4DFA"/>
    <w:rsid w:val="686FB0CF"/>
    <w:rsid w:val="6872EAF2"/>
    <w:rsid w:val="6872EBB4"/>
    <w:rsid w:val="68731695"/>
    <w:rsid w:val="68799DFD"/>
    <w:rsid w:val="6879A468"/>
    <w:rsid w:val="6879E948"/>
    <w:rsid w:val="687EF5B6"/>
    <w:rsid w:val="687F51B4"/>
    <w:rsid w:val="687F8942"/>
    <w:rsid w:val="687FF605"/>
    <w:rsid w:val="6880626E"/>
    <w:rsid w:val="6880A91D"/>
    <w:rsid w:val="6886FD22"/>
    <w:rsid w:val="68879B8D"/>
    <w:rsid w:val="6887E5A6"/>
    <w:rsid w:val="688912CF"/>
    <w:rsid w:val="688983F8"/>
    <w:rsid w:val="688B9D8D"/>
    <w:rsid w:val="688D9BAB"/>
    <w:rsid w:val="688E424B"/>
    <w:rsid w:val="688F1260"/>
    <w:rsid w:val="688F4508"/>
    <w:rsid w:val="688FB862"/>
    <w:rsid w:val="689223A7"/>
    <w:rsid w:val="68922FF8"/>
    <w:rsid w:val="68935DB5"/>
    <w:rsid w:val="6897A81E"/>
    <w:rsid w:val="6899E0AF"/>
    <w:rsid w:val="689B3720"/>
    <w:rsid w:val="68A111D5"/>
    <w:rsid w:val="68A16608"/>
    <w:rsid w:val="68A52575"/>
    <w:rsid w:val="68A53FA9"/>
    <w:rsid w:val="68A64B84"/>
    <w:rsid w:val="68A7229B"/>
    <w:rsid w:val="68A75810"/>
    <w:rsid w:val="68A75DA3"/>
    <w:rsid w:val="68A8D337"/>
    <w:rsid w:val="68AAEFA2"/>
    <w:rsid w:val="68AC87AB"/>
    <w:rsid w:val="68ADE0F9"/>
    <w:rsid w:val="68B13410"/>
    <w:rsid w:val="68B3F2F4"/>
    <w:rsid w:val="68B56C61"/>
    <w:rsid w:val="68B587C0"/>
    <w:rsid w:val="68B73E59"/>
    <w:rsid w:val="68B77442"/>
    <w:rsid w:val="68BA17D0"/>
    <w:rsid w:val="68BF07D1"/>
    <w:rsid w:val="68C3FAED"/>
    <w:rsid w:val="68C45220"/>
    <w:rsid w:val="68C49EBC"/>
    <w:rsid w:val="68C4FBE9"/>
    <w:rsid w:val="68C71B9A"/>
    <w:rsid w:val="68C77807"/>
    <w:rsid w:val="68C7F26B"/>
    <w:rsid w:val="68CA31A7"/>
    <w:rsid w:val="68CA42F2"/>
    <w:rsid w:val="68CBA32B"/>
    <w:rsid w:val="68CBD1FC"/>
    <w:rsid w:val="68CC1C75"/>
    <w:rsid w:val="68CC4601"/>
    <w:rsid w:val="68CC8C98"/>
    <w:rsid w:val="68CCB533"/>
    <w:rsid w:val="68CE7469"/>
    <w:rsid w:val="68CE77DD"/>
    <w:rsid w:val="68CEFA63"/>
    <w:rsid w:val="68D06289"/>
    <w:rsid w:val="68D08712"/>
    <w:rsid w:val="68D0E64B"/>
    <w:rsid w:val="68D2E48F"/>
    <w:rsid w:val="68D37380"/>
    <w:rsid w:val="68D48149"/>
    <w:rsid w:val="68D6D446"/>
    <w:rsid w:val="68D809EF"/>
    <w:rsid w:val="68D9027F"/>
    <w:rsid w:val="68DAFF21"/>
    <w:rsid w:val="68DCDFF5"/>
    <w:rsid w:val="68DE2695"/>
    <w:rsid w:val="68E57DAC"/>
    <w:rsid w:val="68E792C0"/>
    <w:rsid w:val="68E8646E"/>
    <w:rsid w:val="68EBD115"/>
    <w:rsid w:val="68EC287A"/>
    <w:rsid w:val="68EC8F1E"/>
    <w:rsid w:val="68EE096D"/>
    <w:rsid w:val="68EEF5C6"/>
    <w:rsid w:val="68EEFEE6"/>
    <w:rsid w:val="68EFF96F"/>
    <w:rsid w:val="68F019DA"/>
    <w:rsid w:val="68F12B44"/>
    <w:rsid w:val="68F50117"/>
    <w:rsid w:val="68F503A2"/>
    <w:rsid w:val="68F5B7BD"/>
    <w:rsid w:val="68F66F96"/>
    <w:rsid w:val="68FDDA86"/>
    <w:rsid w:val="6901DC47"/>
    <w:rsid w:val="690223F0"/>
    <w:rsid w:val="6902F0E0"/>
    <w:rsid w:val="6904DD86"/>
    <w:rsid w:val="6907F048"/>
    <w:rsid w:val="690852CA"/>
    <w:rsid w:val="69091155"/>
    <w:rsid w:val="69097E73"/>
    <w:rsid w:val="690B680A"/>
    <w:rsid w:val="690B9FB5"/>
    <w:rsid w:val="690BE465"/>
    <w:rsid w:val="690ED86D"/>
    <w:rsid w:val="690F268F"/>
    <w:rsid w:val="691149C9"/>
    <w:rsid w:val="6911F36B"/>
    <w:rsid w:val="69123C05"/>
    <w:rsid w:val="69123F72"/>
    <w:rsid w:val="69130FF9"/>
    <w:rsid w:val="6913625E"/>
    <w:rsid w:val="6914E094"/>
    <w:rsid w:val="691A90D1"/>
    <w:rsid w:val="691C6C42"/>
    <w:rsid w:val="69282DC7"/>
    <w:rsid w:val="692D0278"/>
    <w:rsid w:val="692ED14F"/>
    <w:rsid w:val="6932A9E4"/>
    <w:rsid w:val="69348B51"/>
    <w:rsid w:val="69386454"/>
    <w:rsid w:val="6938EEBF"/>
    <w:rsid w:val="693F63EC"/>
    <w:rsid w:val="69417526"/>
    <w:rsid w:val="6941AD39"/>
    <w:rsid w:val="6942B9B2"/>
    <w:rsid w:val="6945B429"/>
    <w:rsid w:val="6945BF54"/>
    <w:rsid w:val="6945C531"/>
    <w:rsid w:val="6945D062"/>
    <w:rsid w:val="694A1C28"/>
    <w:rsid w:val="694B3214"/>
    <w:rsid w:val="694CE496"/>
    <w:rsid w:val="694DC468"/>
    <w:rsid w:val="694DECE2"/>
    <w:rsid w:val="694F9EAF"/>
    <w:rsid w:val="69551DCA"/>
    <w:rsid w:val="69557849"/>
    <w:rsid w:val="69562FB8"/>
    <w:rsid w:val="69565853"/>
    <w:rsid w:val="6957DFF5"/>
    <w:rsid w:val="6958F9F9"/>
    <w:rsid w:val="6959B632"/>
    <w:rsid w:val="695B2AA5"/>
    <w:rsid w:val="695BE452"/>
    <w:rsid w:val="695E09B9"/>
    <w:rsid w:val="695E46F1"/>
    <w:rsid w:val="695F9147"/>
    <w:rsid w:val="695FBA77"/>
    <w:rsid w:val="695FF833"/>
    <w:rsid w:val="69602190"/>
    <w:rsid w:val="6963B5A7"/>
    <w:rsid w:val="69650F00"/>
    <w:rsid w:val="696617CB"/>
    <w:rsid w:val="6967F055"/>
    <w:rsid w:val="69688E04"/>
    <w:rsid w:val="6968EB13"/>
    <w:rsid w:val="696C5ECE"/>
    <w:rsid w:val="696E0D9E"/>
    <w:rsid w:val="697253D6"/>
    <w:rsid w:val="69732D6D"/>
    <w:rsid w:val="6975CB54"/>
    <w:rsid w:val="697646A9"/>
    <w:rsid w:val="6978D039"/>
    <w:rsid w:val="6979112A"/>
    <w:rsid w:val="697A379E"/>
    <w:rsid w:val="697A3A85"/>
    <w:rsid w:val="697A59F4"/>
    <w:rsid w:val="697A7A9C"/>
    <w:rsid w:val="697AEAC0"/>
    <w:rsid w:val="69828F3F"/>
    <w:rsid w:val="6983D57A"/>
    <w:rsid w:val="69848434"/>
    <w:rsid w:val="69865A5E"/>
    <w:rsid w:val="6986A8B8"/>
    <w:rsid w:val="6987B409"/>
    <w:rsid w:val="69894AF0"/>
    <w:rsid w:val="6989E10A"/>
    <w:rsid w:val="69902837"/>
    <w:rsid w:val="69956B5A"/>
    <w:rsid w:val="6996438F"/>
    <w:rsid w:val="69991C45"/>
    <w:rsid w:val="6999A287"/>
    <w:rsid w:val="69A07B2C"/>
    <w:rsid w:val="69A2D2A1"/>
    <w:rsid w:val="69A481B4"/>
    <w:rsid w:val="69A82EDC"/>
    <w:rsid w:val="69AB37D0"/>
    <w:rsid w:val="69AB96D0"/>
    <w:rsid w:val="69AC9D84"/>
    <w:rsid w:val="69ACCEED"/>
    <w:rsid w:val="69ACD334"/>
    <w:rsid w:val="69AD98B9"/>
    <w:rsid w:val="69AE637A"/>
    <w:rsid w:val="69AEFA7D"/>
    <w:rsid w:val="69AFAB4F"/>
    <w:rsid w:val="69AFD1EC"/>
    <w:rsid w:val="69B0B55A"/>
    <w:rsid w:val="69B21A03"/>
    <w:rsid w:val="69B3C1E1"/>
    <w:rsid w:val="69B802E3"/>
    <w:rsid w:val="69B9CD35"/>
    <w:rsid w:val="69BB257C"/>
    <w:rsid w:val="69BB8B6C"/>
    <w:rsid w:val="69BB920C"/>
    <w:rsid w:val="69C07D77"/>
    <w:rsid w:val="69C2B6BA"/>
    <w:rsid w:val="69C40F64"/>
    <w:rsid w:val="69C4A2DF"/>
    <w:rsid w:val="69C4D7EC"/>
    <w:rsid w:val="69C5A4D6"/>
    <w:rsid w:val="69C67419"/>
    <w:rsid w:val="69CA328F"/>
    <w:rsid w:val="69CB287E"/>
    <w:rsid w:val="69CB81A6"/>
    <w:rsid w:val="69CF5BFB"/>
    <w:rsid w:val="69CF8B42"/>
    <w:rsid w:val="69D2E422"/>
    <w:rsid w:val="69D3C680"/>
    <w:rsid w:val="69D5426D"/>
    <w:rsid w:val="69D68492"/>
    <w:rsid w:val="69D751FE"/>
    <w:rsid w:val="69DAECCF"/>
    <w:rsid w:val="69DCD385"/>
    <w:rsid w:val="69DD709B"/>
    <w:rsid w:val="69E045DE"/>
    <w:rsid w:val="69E07E0A"/>
    <w:rsid w:val="69E2412F"/>
    <w:rsid w:val="69E2FF40"/>
    <w:rsid w:val="69E76199"/>
    <w:rsid w:val="69EB0A11"/>
    <w:rsid w:val="69EE5163"/>
    <w:rsid w:val="69F137BF"/>
    <w:rsid w:val="69F20212"/>
    <w:rsid w:val="69F28B5C"/>
    <w:rsid w:val="69F3E533"/>
    <w:rsid w:val="69F6A052"/>
    <w:rsid w:val="69F816B5"/>
    <w:rsid w:val="69F86526"/>
    <w:rsid w:val="69F98F06"/>
    <w:rsid w:val="69F9F81C"/>
    <w:rsid w:val="69FB4A1A"/>
    <w:rsid w:val="69FB639A"/>
    <w:rsid w:val="69FDCCAD"/>
    <w:rsid w:val="69FDF9AA"/>
    <w:rsid w:val="69FFD225"/>
    <w:rsid w:val="6A006CDB"/>
    <w:rsid w:val="6A008805"/>
    <w:rsid w:val="6A011337"/>
    <w:rsid w:val="6A015EA3"/>
    <w:rsid w:val="6A028F08"/>
    <w:rsid w:val="6A045037"/>
    <w:rsid w:val="6A0578B3"/>
    <w:rsid w:val="6A0664C0"/>
    <w:rsid w:val="6A06AF7F"/>
    <w:rsid w:val="6A070C8C"/>
    <w:rsid w:val="6A07716B"/>
    <w:rsid w:val="6A07D192"/>
    <w:rsid w:val="6A08A3DE"/>
    <w:rsid w:val="6A097E1D"/>
    <w:rsid w:val="6A09AC82"/>
    <w:rsid w:val="6A0A08B2"/>
    <w:rsid w:val="6A0A83F4"/>
    <w:rsid w:val="6A0C7019"/>
    <w:rsid w:val="6A0FEA7F"/>
    <w:rsid w:val="6A10784B"/>
    <w:rsid w:val="6A10E148"/>
    <w:rsid w:val="6A11F19C"/>
    <w:rsid w:val="6A130A3E"/>
    <w:rsid w:val="6A1645A0"/>
    <w:rsid w:val="6A16FC66"/>
    <w:rsid w:val="6A1A898A"/>
    <w:rsid w:val="6A1B2D42"/>
    <w:rsid w:val="6A1E4A5F"/>
    <w:rsid w:val="6A1F8069"/>
    <w:rsid w:val="6A201C54"/>
    <w:rsid w:val="6A20A06D"/>
    <w:rsid w:val="6A20FD54"/>
    <w:rsid w:val="6A211103"/>
    <w:rsid w:val="6A247699"/>
    <w:rsid w:val="6A26E239"/>
    <w:rsid w:val="6A273BEB"/>
    <w:rsid w:val="6A27CADA"/>
    <w:rsid w:val="6A2B2DB5"/>
    <w:rsid w:val="6A2ECC48"/>
    <w:rsid w:val="6A2F44A6"/>
    <w:rsid w:val="6A30DD0C"/>
    <w:rsid w:val="6A336C34"/>
    <w:rsid w:val="6A33DD71"/>
    <w:rsid w:val="6A34004D"/>
    <w:rsid w:val="6A343EC5"/>
    <w:rsid w:val="6A34900C"/>
    <w:rsid w:val="6A353D7A"/>
    <w:rsid w:val="6A3980CD"/>
    <w:rsid w:val="6A39C7DC"/>
    <w:rsid w:val="6A39D417"/>
    <w:rsid w:val="6A39D479"/>
    <w:rsid w:val="6A39E196"/>
    <w:rsid w:val="6A3C5AAD"/>
    <w:rsid w:val="6A3C923E"/>
    <w:rsid w:val="6A3D32CB"/>
    <w:rsid w:val="6A3E0634"/>
    <w:rsid w:val="6A3EB801"/>
    <w:rsid w:val="6A3F1E18"/>
    <w:rsid w:val="6A3F98F8"/>
    <w:rsid w:val="6A403F3E"/>
    <w:rsid w:val="6A41C19D"/>
    <w:rsid w:val="6A41C5E7"/>
    <w:rsid w:val="6A430147"/>
    <w:rsid w:val="6A494BE2"/>
    <w:rsid w:val="6A4AC8A2"/>
    <w:rsid w:val="6A4E343F"/>
    <w:rsid w:val="6A4FCAEA"/>
    <w:rsid w:val="6A55DFF1"/>
    <w:rsid w:val="6A569D29"/>
    <w:rsid w:val="6A58AD40"/>
    <w:rsid w:val="6A595499"/>
    <w:rsid w:val="6A5B4328"/>
    <w:rsid w:val="6A5C107F"/>
    <w:rsid w:val="6A5C65FE"/>
    <w:rsid w:val="6A5C78AF"/>
    <w:rsid w:val="6A5EBAA9"/>
    <w:rsid w:val="6A5F5DDE"/>
    <w:rsid w:val="6A625C5F"/>
    <w:rsid w:val="6A62F704"/>
    <w:rsid w:val="6A66910F"/>
    <w:rsid w:val="6A6959A4"/>
    <w:rsid w:val="6A6A41C3"/>
    <w:rsid w:val="6A6B1901"/>
    <w:rsid w:val="6A6DD573"/>
    <w:rsid w:val="6A6FAD0A"/>
    <w:rsid w:val="6A733CF7"/>
    <w:rsid w:val="6A735D48"/>
    <w:rsid w:val="6A74D0F6"/>
    <w:rsid w:val="6A756607"/>
    <w:rsid w:val="6A767976"/>
    <w:rsid w:val="6A798529"/>
    <w:rsid w:val="6A798C29"/>
    <w:rsid w:val="6A7997D0"/>
    <w:rsid w:val="6A7B0687"/>
    <w:rsid w:val="6A80A3D4"/>
    <w:rsid w:val="6A8104A4"/>
    <w:rsid w:val="6A8243C6"/>
    <w:rsid w:val="6A8DC613"/>
    <w:rsid w:val="6A91881E"/>
    <w:rsid w:val="6A945A0B"/>
    <w:rsid w:val="6A96FCB3"/>
    <w:rsid w:val="6A9B0050"/>
    <w:rsid w:val="6AA0259B"/>
    <w:rsid w:val="6AA0E97F"/>
    <w:rsid w:val="6AA20F1A"/>
    <w:rsid w:val="6AA2A1A6"/>
    <w:rsid w:val="6AA3F228"/>
    <w:rsid w:val="6AAFF23F"/>
    <w:rsid w:val="6AB0B0F5"/>
    <w:rsid w:val="6AB41CE2"/>
    <w:rsid w:val="6AB46B3B"/>
    <w:rsid w:val="6AB669C4"/>
    <w:rsid w:val="6AB7D95B"/>
    <w:rsid w:val="6AB801ED"/>
    <w:rsid w:val="6ABA41C1"/>
    <w:rsid w:val="6ABC13BB"/>
    <w:rsid w:val="6ABC37D7"/>
    <w:rsid w:val="6ABE1B61"/>
    <w:rsid w:val="6ABFD055"/>
    <w:rsid w:val="6AC27DA8"/>
    <w:rsid w:val="6AC2EA23"/>
    <w:rsid w:val="6AC55DDF"/>
    <w:rsid w:val="6AC5F131"/>
    <w:rsid w:val="6AC60FC8"/>
    <w:rsid w:val="6AC6A700"/>
    <w:rsid w:val="6AC8D2D9"/>
    <w:rsid w:val="6ACA128D"/>
    <w:rsid w:val="6ACC57D6"/>
    <w:rsid w:val="6ACF70B5"/>
    <w:rsid w:val="6AD1787E"/>
    <w:rsid w:val="6AD1C33C"/>
    <w:rsid w:val="6AD5A308"/>
    <w:rsid w:val="6AD63C7E"/>
    <w:rsid w:val="6AD8C0EB"/>
    <w:rsid w:val="6ADA3E4B"/>
    <w:rsid w:val="6ADB0672"/>
    <w:rsid w:val="6AE1E647"/>
    <w:rsid w:val="6AE3932C"/>
    <w:rsid w:val="6AE54FC2"/>
    <w:rsid w:val="6AE59BB7"/>
    <w:rsid w:val="6AE70275"/>
    <w:rsid w:val="6AEFCF85"/>
    <w:rsid w:val="6AF148AA"/>
    <w:rsid w:val="6AF25402"/>
    <w:rsid w:val="6AF26A8B"/>
    <w:rsid w:val="6AF478D3"/>
    <w:rsid w:val="6AF47EF4"/>
    <w:rsid w:val="6AF4B458"/>
    <w:rsid w:val="6AF5C7EB"/>
    <w:rsid w:val="6AF697E7"/>
    <w:rsid w:val="6AF828DB"/>
    <w:rsid w:val="6AF853F1"/>
    <w:rsid w:val="6AFC43EC"/>
    <w:rsid w:val="6AFC6F7A"/>
    <w:rsid w:val="6AFE45C4"/>
    <w:rsid w:val="6B01C667"/>
    <w:rsid w:val="6B033AF0"/>
    <w:rsid w:val="6B0556AE"/>
    <w:rsid w:val="6B06BC42"/>
    <w:rsid w:val="6B06FDBC"/>
    <w:rsid w:val="6B07B432"/>
    <w:rsid w:val="6B090954"/>
    <w:rsid w:val="6B0CA7D7"/>
    <w:rsid w:val="6B0CB07D"/>
    <w:rsid w:val="6B10C1BB"/>
    <w:rsid w:val="6B12E84C"/>
    <w:rsid w:val="6B130745"/>
    <w:rsid w:val="6B15300F"/>
    <w:rsid w:val="6B154CC5"/>
    <w:rsid w:val="6B1596CF"/>
    <w:rsid w:val="6B166DBD"/>
    <w:rsid w:val="6B1750A8"/>
    <w:rsid w:val="6B1C89F9"/>
    <w:rsid w:val="6B21971C"/>
    <w:rsid w:val="6B219AA6"/>
    <w:rsid w:val="6B228973"/>
    <w:rsid w:val="6B233FDB"/>
    <w:rsid w:val="6B27E568"/>
    <w:rsid w:val="6B28EEFC"/>
    <w:rsid w:val="6B293F88"/>
    <w:rsid w:val="6B2C38F2"/>
    <w:rsid w:val="6B2CFB71"/>
    <w:rsid w:val="6B2D091F"/>
    <w:rsid w:val="6B305852"/>
    <w:rsid w:val="6B30BFAF"/>
    <w:rsid w:val="6B36245C"/>
    <w:rsid w:val="6B36E314"/>
    <w:rsid w:val="6B3757C7"/>
    <w:rsid w:val="6B376BBD"/>
    <w:rsid w:val="6B377204"/>
    <w:rsid w:val="6B38F388"/>
    <w:rsid w:val="6B3C32C1"/>
    <w:rsid w:val="6B3CBB42"/>
    <w:rsid w:val="6B3D513D"/>
    <w:rsid w:val="6B3E94C0"/>
    <w:rsid w:val="6B407DD1"/>
    <w:rsid w:val="6B40F083"/>
    <w:rsid w:val="6B42C00B"/>
    <w:rsid w:val="6B44ACA1"/>
    <w:rsid w:val="6B48873A"/>
    <w:rsid w:val="6B48AE06"/>
    <w:rsid w:val="6B49D9E8"/>
    <w:rsid w:val="6B4BA602"/>
    <w:rsid w:val="6B4C0349"/>
    <w:rsid w:val="6B4C7554"/>
    <w:rsid w:val="6B4F11EB"/>
    <w:rsid w:val="6B51738B"/>
    <w:rsid w:val="6B53119A"/>
    <w:rsid w:val="6B557E2A"/>
    <w:rsid w:val="6B55FF3F"/>
    <w:rsid w:val="6B5A4C2E"/>
    <w:rsid w:val="6B5B2199"/>
    <w:rsid w:val="6B5B6D1A"/>
    <w:rsid w:val="6B5DE8DE"/>
    <w:rsid w:val="6B606BD8"/>
    <w:rsid w:val="6B60E6BE"/>
    <w:rsid w:val="6B63038C"/>
    <w:rsid w:val="6B637667"/>
    <w:rsid w:val="6B67334E"/>
    <w:rsid w:val="6B67C4D4"/>
    <w:rsid w:val="6B67CBD5"/>
    <w:rsid w:val="6B69B6AD"/>
    <w:rsid w:val="6B6A3C96"/>
    <w:rsid w:val="6B6A5277"/>
    <w:rsid w:val="6B6B8DDD"/>
    <w:rsid w:val="6B6C7F91"/>
    <w:rsid w:val="6B6EA24D"/>
    <w:rsid w:val="6B6F6ABA"/>
    <w:rsid w:val="6B7461D6"/>
    <w:rsid w:val="6B746C98"/>
    <w:rsid w:val="6B74C26A"/>
    <w:rsid w:val="6B7581A2"/>
    <w:rsid w:val="6B772C3F"/>
    <w:rsid w:val="6B780259"/>
    <w:rsid w:val="6B7940FC"/>
    <w:rsid w:val="6B7ACB9B"/>
    <w:rsid w:val="6B7ACD86"/>
    <w:rsid w:val="6B7B2AB2"/>
    <w:rsid w:val="6B7CA060"/>
    <w:rsid w:val="6B7F8B2C"/>
    <w:rsid w:val="6B829F4F"/>
    <w:rsid w:val="6B833009"/>
    <w:rsid w:val="6B850AEE"/>
    <w:rsid w:val="6B868321"/>
    <w:rsid w:val="6B880A82"/>
    <w:rsid w:val="6B884582"/>
    <w:rsid w:val="6B896578"/>
    <w:rsid w:val="6B89928E"/>
    <w:rsid w:val="6B8C048E"/>
    <w:rsid w:val="6B8EA137"/>
    <w:rsid w:val="6B8EA706"/>
    <w:rsid w:val="6B8F90B4"/>
    <w:rsid w:val="6B907F63"/>
    <w:rsid w:val="6B9306A0"/>
    <w:rsid w:val="6B9AC872"/>
    <w:rsid w:val="6B9CF389"/>
    <w:rsid w:val="6B9D5CFA"/>
    <w:rsid w:val="6BA162B3"/>
    <w:rsid w:val="6BA43756"/>
    <w:rsid w:val="6BA48C15"/>
    <w:rsid w:val="6BA5AACC"/>
    <w:rsid w:val="6BA63A56"/>
    <w:rsid w:val="6BA7BB9C"/>
    <w:rsid w:val="6BA8407A"/>
    <w:rsid w:val="6BAADF41"/>
    <w:rsid w:val="6BB0347E"/>
    <w:rsid w:val="6BB77039"/>
    <w:rsid w:val="6BB7BDDB"/>
    <w:rsid w:val="6BBB50CA"/>
    <w:rsid w:val="6BBB6D6E"/>
    <w:rsid w:val="6BBCE904"/>
    <w:rsid w:val="6BBD099A"/>
    <w:rsid w:val="6BBDD5E8"/>
    <w:rsid w:val="6BC02B44"/>
    <w:rsid w:val="6BC1E4C5"/>
    <w:rsid w:val="6BC55E84"/>
    <w:rsid w:val="6BC9DA46"/>
    <w:rsid w:val="6BCAB519"/>
    <w:rsid w:val="6BCBA00C"/>
    <w:rsid w:val="6BCBBBB7"/>
    <w:rsid w:val="6BCC7DF3"/>
    <w:rsid w:val="6BCC9BD4"/>
    <w:rsid w:val="6BCDA8F7"/>
    <w:rsid w:val="6BD0531C"/>
    <w:rsid w:val="6BD0705B"/>
    <w:rsid w:val="6BD3708C"/>
    <w:rsid w:val="6BD69BFE"/>
    <w:rsid w:val="6BD7C2E5"/>
    <w:rsid w:val="6BDB8580"/>
    <w:rsid w:val="6BDDFF58"/>
    <w:rsid w:val="6BE1A90F"/>
    <w:rsid w:val="6BE27FEB"/>
    <w:rsid w:val="6BE2F392"/>
    <w:rsid w:val="6BE3E52A"/>
    <w:rsid w:val="6BE3FF83"/>
    <w:rsid w:val="6BE4815E"/>
    <w:rsid w:val="6BE71E0A"/>
    <w:rsid w:val="6BE7D337"/>
    <w:rsid w:val="6BE7E0AA"/>
    <w:rsid w:val="6BEAA627"/>
    <w:rsid w:val="6BEAF1F6"/>
    <w:rsid w:val="6BED6BDD"/>
    <w:rsid w:val="6BF0C2A1"/>
    <w:rsid w:val="6BF0DDC9"/>
    <w:rsid w:val="6BF2507E"/>
    <w:rsid w:val="6BF36240"/>
    <w:rsid w:val="6BF376F0"/>
    <w:rsid w:val="6BF62DF6"/>
    <w:rsid w:val="6BF7A750"/>
    <w:rsid w:val="6BF9E2F1"/>
    <w:rsid w:val="6BFA1A20"/>
    <w:rsid w:val="6BFC3FD4"/>
    <w:rsid w:val="6BFDEC77"/>
    <w:rsid w:val="6BFEE2FB"/>
    <w:rsid w:val="6BFF1D97"/>
    <w:rsid w:val="6C0169BD"/>
    <w:rsid w:val="6C01C1FD"/>
    <w:rsid w:val="6C0218AD"/>
    <w:rsid w:val="6C0391A5"/>
    <w:rsid w:val="6C04EA78"/>
    <w:rsid w:val="6C0529CC"/>
    <w:rsid w:val="6C092D0A"/>
    <w:rsid w:val="6C0A553A"/>
    <w:rsid w:val="6C0B9501"/>
    <w:rsid w:val="6C0CCE5C"/>
    <w:rsid w:val="6C0E6898"/>
    <w:rsid w:val="6C0EBD65"/>
    <w:rsid w:val="6C0EDE04"/>
    <w:rsid w:val="6C103A8D"/>
    <w:rsid w:val="6C13DB84"/>
    <w:rsid w:val="6C16A4D0"/>
    <w:rsid w:val="6C17C0E3"/>
    <w:rsid w:val="6C198E3C"/>
    <w:rsid w:val="6C1A3812"/>
    <w:rsid w:val="6C1B84E1"/>
    <w:rsid w:val="6C1C5F29"/>
    <w:rsid w:val="6C1E84E9"/>
    <w:rsid w:val="6C1FB671"/>
    <w:rsid w:val="6C20717C"/>
    <w:rsid w:val="6C214E1C"/>
    <w:rsid w:val="6C222416"/>
    <w:rsid w:val="6C229C1B"/>
    <w:rsid w:val="6C22DE5C"/>
    <w:rsid w:val="6C230401"/>
    <w:rsid w:val="6C23B2D4"/>
    <w:rsid w:val="6C2478A1"/>
    <w:rsid w:val="6C27CA6E"/>
    <w:rsid w:val="6C27D97D"/>
    <w:rsid w:val="6C2C4027"/>
    <w:rsid w:val="6C2CC287"/>
    <w:rsid w:val="6C2DB419"/>
    <w:rsid w:val="6C2F5F61"/>
    <w:rsid w:val="6C2FDA1D"/>
    <w:rsid w:val="6C2FF96D"/>
    <w:rsid w:val="6C31CA8B"/>
    <w:rsid w:val="6C31D406"/>
    <w:rsid w:val="6C323A0C"/>
    <w:rsid w:val="6C3447DD"/>
    <w:rsid w:val="6C356A1F"/>
    <w:rsid w:val="6C35D09B"/>
    <w:rsid w:val="6C3934AC"/>
    <w:rsid w:val="6C3973D4"/>
    <w:rsid w:val="6C3FDF4E"/>
    <w:rsid w:val="6C407404"/>
    <w:rsid w:val="6C4423B5"/>
    <w:rsid w:val="6C4595D0"/>
    <w:rsid w:val="6C4683DE"/>
    <w:rsid w:val="6C46CD1A"/>
    <w:rsid w:val="6C485A0C"/>
    <w:rsid w:val="6C492D85"/>
    <w:rsid w:val="6C49D10B"/>
    <w:rsid w:val="6C56DC38"/>
    <w:rsid w:val="6C5924BF"/>
    <w:rsid w:val="6C59826F"/>
    <w:rsid w:val="6C5C58FC"/>
    <w:rsid w:val="6C5EC48F"/>
    <w:rsid w:val="6C6111E0"/>
    <w:rsid w:val="6C617330"/>
    <w:rsid w:val="6C623D0A"/>
    <w:rsid w:val="6C62BBA7"/>
    <w:rsid w:val="6C6305C1"/>
    <w:rsid w:val="6C6A20B3"/>
    <w:rsid w:val="6C6B9FC4"/>
    <w:rsid w:val="6C6BC53E"/>
    <w:rsid w:val="6C6D584C"/>
    <w:rsid w:val="6C6F1AD1"/>
    <w:rsid w:val="6C739F64"/>
    <w:rsid w:val="6C76D768"/>
    <w:rsid w:val="6C773925"/>
    <w:rsid w:val="6C791040"/>
    <w:rsid w:val="6C7A979D"/>
    <w:rsid w:val="6C7B010F"/>
    <w:rsid w:val="6C7CD7D2"/>
    <w:rsid w:val="6C81E928"/>
    <w:rsid w:val="6C82201F"/>
    <w:rsid w:val="6C85037F"/>
    <w:rsid w:val="6C860582"/>
    <w:rsid w:val="6C8687C1"/>
    <w:rsid w:val="6C889F5C"/>
    <w:rsid w:val="6C8B2AAA"/>
    <w:rsid w:val="6C8B5FD6"/>
    <w:rsid w:val="6C8C6EFB"/>
    <w:rsid w:val="6C8DDD49"/>
    <w:rsid w:val="6C900651"/>
    <w:rsid w:val="6C919C19"/>
    <w:rsid w:val="6C92213E"/>
    <w:rsid w:val="6C93CD04"/>
    <w:rsid w:val="6C94C35D"/>
    <w:rsid w:val="6C9508DB"/>
    <w:rsid w:val="6C953BB8"/>
    <w:rsid w:val="6C97A040"/>
    <w:rsid w:val="6C9A6ABF"/>
    <w:rsid w:val="6C9B3B56"/>
    <w:rsid w:val="6C9B5669"/>
    <w:rsid w:val="6C9CA12C"/>
    <w:rsid w:val="6C9DB186"/>
    <w:rsid w:val="6CA0F27F"/>
    <w:rsid w:val="6CA525CC"/>
    <w:rsid w:val="6CA73545"/>
    <w:rsid w:val="6CA96E06"/>
    <w:rsid w:val="6CAE79E7"/>
    <w:rsid w:val="6CB42DBA"/>
    <w:rsid w:val="6CB56E75"/>
    <w:rsid w:val="6CB7737D"/>
    <w:rsid w:val="6CB81AA0"/>
    <w:rsid w:val="6CB8372C"/>
    <w:rsid w:val="6CB84B55"/>
    <w:rsid w:val="6CB9C448"/>
    <w:rsid w:val="6CBB6845"/>
    <w:rsid w:val="6CBD5CDB"/>
    <w:rsid w:val="6CBE318B"/>
    <w:rsid w:val="6CC33EE3"/>
    <w:rsid w:val="6CC70CA6"/>
    <w:rsid w:val="6CC8FFC7"/>
    <w:rsid w:val="6CCAC721"/>
    <w:rsid w:val="6CCB26FC"/>
    <w:rsid w:val="6CCB5D94"/>
    <w:rsid w:val="6CCC1B48"/>
    <w:rsid w:val="6CCC8F65"/>
    <w:rsid w:val="6CCFAF0F"/>
    <w:rsid w:val="6CCFDD13"/>
    <w:rsid w:val="6CD50EAB"/>
    <w:rsid w:val="6CD81BEE"/>
    <w:rsid w:val="6CD89AD0"/>
    <w:rsid w:val="6CDBB174"/>
    <w:rsid w:val="6CDF22F0"/>
    <w:rsid w:val="6CDF371B"/>
    <w:rsid w:val="6CE001BB"/>
    <w:rsid w:val="6CE424B2"/>
    <w:rsid w:val="6CE5ECE9"/>
    <w:rsid w:val="6CE6043C"/>
    <w:rsid w:val="6CE65CF6"/>
    <w:rsid w:val="6CE6EDC9"/>
    <w:rsid w:val="6CE703AC"/>
    <w:rsid w:val="6CE7F868"/>
    <w:rsid w:val="6CEAB482"/>
    <w:rsid w:val="6CECFB29"/>
    <w:rsid w:val="6CEF03AE"/>
    <w:rsid w:val="6CEF3625"/>
    <w:rsid w:val="6CEF8BFE"/>
    <w:rsid w:val="6CF0C434"/>
    <w:rsid w:val="6CF1CB31"/>
    <w:rsid w:val="6CF93AE9"/>
    <w:rsid w:val="6CFB3B19"/>
    <w:rsid w:val="6CFC863E"/>
    <w:rsid w:val="6CFDFAC3"/>
    <w:rsid w:val="6CFE89BE"/>
    <w:rsid w:val="6CFF5ABD"/>
    <w:rsid w:val="6D009D37"/>
    <w:rsid w:val="6D0131F7"/>
    <w:rsid w:val="6D074905"/>
    <w:rsid w:val="6D0B8727"/>
    <w:rsid w:val="6D0E40E8"/>
    <w:rsid w:val="6D0EFCCC"/>
    <w:rsid w:val="6D0F920A"/>
    <w:rsid w:val="6D10501D"/>
    <w:rsid w:val="6D11449E"/>
    <w:rsid w:val="6D114F0A"/>
    <w:rsid w:val="6D11C03A"/>
    <w:rsid w:val="6D184BFF"/>
    <w:rsid w:val="6D1944D0"/>
    <w:rsid w:val="6D1A8027"/>
    <w:rsid w:val="6D1A8F3B"/>
    <w:rsid w:val="6D1CB12B"/>
    <w:rsid w:val="6D1CFEE3"/>
    <w:rsid w:val="6D20DB4F"/>
    <w:rsid w:val="6D22CAC8"/>
    <w:rsid w:val="6D24D01A"/>
    <w:rsid w:val="6D2562EF"/>
    <w:rsid w:val="6D2706D2"/>
    <w:rsid w:val="6D284C51"/>
    <w:rsid w:val="6D2B35F3"/>
    <w:rsid w:val="6D2C8048"/>
    <w:rsid w:val="6D2CF57B"/>
    <w:rsid w:val="6D2D9D19"/>
    <w:rsid w:val="6D2FBC20"/>
    <w:rsid w:val="6D31A76A"/>
    <w:rsid w:val="6D31DD44"/>
    <w:rsid w:val="6D3347FC"/>
    <w:rsid w:val="6D34B6DB"/>
    <w:rsid w:val="6D3586AD"/>
    <w:rsid w:val="6D372303"/>
    <w:rsid w:val="6D388FDD"/>
    <w:rsid w:val="6D3C9950"/>
    <w:rsid w:val="6D3D306B"/>
    <w:rsid w:val="6D3D8071"/>
    <w:rsid w:val="6D3E3561"/>
    <w:rsid w:val="6D4044A0"/>
    <w:rsid w:val="6D42D2E8"/>
    <w:rsid w:val="6D4321F2"/>
    <w:rsid w:val="6D43FE34"/>
    <w:rsid w:val="6D441AF1"/>
    <w:rsid w:val="6D44AE42"/>
    <w:rsid w:val="6D456D96"/>
    <w:rsid w:val="6D46D5C0"/>
    <w:rsid w:val="6D471DAD"/>
    <w:rsid w:val="6D494496"/>
    <w:rsid w:val="6D4A974E"/>
    <w:rsid w:val="6D4AF52B"/>
    <w:rsid w:val="6D503661"/>
    <w:rsid w:val="6D53610C"/>
    <w:rsid w:val="6D55D677"/>
    <w:rsid w:val="6D5724BF"/>
    <w:rsid w:val="6D5838CD"/>
    <w:rsid w:val="6D588858"/>
    <w:rsid w:val="6D5C4A4F"/>
    <w:rsid w:val="6D6020E2"/>
    <w:rsid w:val="6D62B9F7"/>
    <w:rsid w:val="6D63D587"/>
    <w:rsid w:val="6D658829"/>
    <w:rsid w:val="6D65FE0E"/>
    <w:rsid w:val="6D663394"/>
    <w:rsid w:val="6D692E3F"/>
    <w:rsid w:val="6D69F678"/>
    <w:rsid w:val="6D6AB7FB"/>
    <w:rsid w:val="6D6C032B"/>
    <w:rsid w:val="6D6D9058"/>
    <w:rsid w:val="6D6F0349"/>
    <w:rsid w:val="6D6F2E84"/>
    <w:rsid w:val="6D726925"/>
    <w:rsid w:val="6D7301F9"/>
    <w:rsid w:val="6D735900"/>
    <w:rsid w:val="6D7936CF"/>
    <w:rsid w:val="6D7EB8A8"/>
    <w:rsid w:val="6D7F8ADE"/>
    <w:rsid w:val="6D82EE6B"/>
    <w:rsid w:val="6D8456C7"/>
    <w:rsid w:val="6D856868"/>
    <w:rsid w:val="6D86AE70"/>
    <w:rsid w:val="6D89B890"/>
    <w:rsid w:val="6D8C7EAA"/>
    <w:rsid w:val="6D8F44E2"/>
    <w:rsid w:val="6D90CBB5"/>
    <w:rsid w:val="6D92EC3E"/>
    <w:rsid w:val="6D93437A"/>
    <w:rsid w:val="6D9546B1"/>
    <w:rsid w:val="6D957EEA"/>
    <w:rsid w:val="6D964D9E"/>
    <w:rsid w:val="6D976112"/>
    <w:rsid w:val="6D97EC84"/>
    <w:rsid w:val="6D981035"/>
    <w:rsid w:val="6D991DC1"/>
    <w:rsid w:val="6D9A675F"/>
    <w:rsid w:val="6DA1E900"/>
    <w:rsid w:val="6DA2C211"/>
    <w:rsid w:val="6DA2D10F"/>
    <w:rsid w:val="6DA375C3"/>
    <w:rsid w:val="6DA40076"/>
    <w:rsid w:val="6DA522E2"/>
    <w:rsid w:val="6DA76562"/>
    <w:rsid w:val="6DA7998B"/>
    <w:rsid w:val="6DA95595"/>
    <w:rsid w:val="6DAAD532"/>
    <w:rsid w:val="6DAB76D1"/>
    <w:rsid w:val="6DABC82E"/>
    <w:rsid w:val="6DAC22A6"/>
    <w:rsid w:val="6DAC3851"/>
    <w:rsid w:val="6DAC7CBE"/>
    <w:rsid w:val="6DAD37F4"/>
    <w:rsid w:val="6DAE0237"/>
    <w:rsid w:val="6DB1958F"/>
    <w:rsid w:val="6DB4076D"/>
    <w:rsid w:val="6DB75B7A"/>
    <w:rsid w:val="6DB84A04"/>
    <w:rsid w:val="6DB9503F"/>
    <w:rsid w:val="6DBC357A"/>
    <w:rsid w:val="6DBD05BF"/>
    <w:rsid w:val="6DBE6C7C"/>
    <w:rsid w:val="6DC15062"/>
    <w:rsid w:val="6DC17198"/>
    <w:rsid w:val="6DC317D7"/>
    <w:rsid w:val="6DC397ED"/>
    <w:rsid w:val="6DC40F27"/>
    <w:rsid w:val="6DC50F1F"/>
    <w:rsid w:val="6DC68C8B"/>
    <w:rsid w:val="6DCB055D"/>
    <w:rsid w:val="6DCB8A46"/>
    <w:rsid w:val="6DCB959C"/>
    <w:rsid w:val="6DCC4762"/>
    <w:rsid w:val="6DCFA5C5"/>
    <w:rsid w:val="6DD28115"/>
    <w:rsid w:val="6DD3CD5B"/>
    <w:rsid w:val="6DD48612"/>
    <w:rsid w:val="6DD80C54"/>
    <w:rsid w:val="6DDC1A74"/>
    <w:rsid w:val="6DDC753B"/>
    <w:rsid w:val="6DE13DDC"/>
    <w:rsid w:val="6DE1724C"/>
    <w:rsid w:val="6DE61A35"/>
    <w:rsid w:val="6DE9F5DB"/>
    <w:rsid w:val="6DEBE6DA"/>
    <w:rsid w:val="6DEDAE5F"/>
    <w:rsid w:val="6DEFBA11"/>
    <w:rsid w:val="6DF07F9E"/>
    <w:rsid w:val="6DF130CF"/>
    <w:rsid w:val="6DF14EE5"/>
    <w:rsid w:val="6DF1DFA5"/>
    <w:rsid w:val="6DF3DC25"/>
    <w:rsid w:val="6DF530BE"/>
    <w:rsid w:val="6DF8E972"/>
    <w:rsid w:val="6DFA94F0"/>
    <w:rsid w:val="6DFB8C53"/>
    <w:rsid w:val="6E0081CB"/>
    <w:rsid w:val="6E053E10"/>
    <w:rsid w:val="6E05B1E1"/>
    <w:rsid w:val="6E0887E0"/>
    <w:rsid w:val="6E0E5CE3"/>
    <w:rsid w:val="6E0EFF79"/>
    <w:rsid w:val="6E0F8DFD"/>
    <w:rsid w:val="6E10E03B"/>
    <w:rsid w:val="6E11DF59"/>
    <w:rsid w:val="6E124B57"/>
    <w:rsid w:val="6E13AA5D"/>
    <w:rsid w:val="6E14496A"/>
    <w:rsid w:val="6E14A655"/>
    <w:rsid w:val="6E15D4BA"/>
    <w:rsid w:val="6E160B0B"/>
    <w:rsid w:val="6E182EBD"/>
    <w:rsid w:val="6E193DCA"/>
    <w:rsid w:val="6E1ACAAC"/>
    <w:rsid w:val="6E1D9B9E"/>
    <w:rsid w:val="6E1E2A56"/>
    <w:rsid w:val="6E211812"/>
    <w:rsid w:val="6E22799E"/>
    <w:rsid w:val="6E236056"/>
    <w:rsid w:val="6E26CD41"/>
    <w:rsid w:val="6E270995"/>
    <w:rsid w:val="6E2787AF"/>
    <w:rsid w:val="6E29EA75"/>
    <w:rsid w:val="6E2C7B96"/>
    <w:rsid w:val="6E2E69A3"/>
    <w:rsid w:val="6E2EA756"/>
    <w:rsid w:val="6E300F8E"/>
    <w:rsid w:val="6E3370A1"/>
    <w:rsid w:val="6E34CC55"/>
    <w:rsid w:val="6E354D10"/>
    <w:rsid w:val="6E3ADBB2"/>
    <w:rsid w:val="6E3BA738"/>
    <w:rsid w:val="6E3BD925"/>
    <w:rsid w:val="6E3D4013"/>
    <w:rsid w:val="6E427B0B"/>
    <w:rsid w:val="6E43A2E9"/>
    <w:rsid w:val="6E4571E2"/>
    <w:rsid w:val="6E46A015"/>
    <w:rsid w:val="6E4AD36E"/>
    <w:rsid w:val="6E4E2142"/>
    <w:rsid w:val="6E4E752D"/>
    <w:rsid w:val="6E4E9FC7"/>
    <w:rsid w:val="6E5037F4"/>
    <w:rsid w:val="6E50C972"/>
    <w:rsid w:val="6E54040F"/>
    <w:rsid w:val="6E5516F6"/>
    <w:rsid w:val="6E56505C"/>
    <w:rsid w:val="6E587082"/>
    <w:rsid w:val="6E599737"/>
    <w:rsid w:val="6E5C2DDF"/>
    <w:rsid w:val="6E5FDA9E"/>
    <w:rsid w:val="6E63DC83"/>
    <w:rsid w:val="6E64172D"/>
    <w:rsid w:val="6E659545"/>
    <w:rsid w:val="6E663881"/>
    <w:rsid w:val="6E677A58"/>
    <w:rsid w:val="6E6C5CFC"/>
    <w:rsid w:val="6E6FC1EF"/>
    <w:rsid w:val="6E73D649"/>
    <w:rsid w:val="6E74BA6F"/>
    <w:rsid w:val="6E78EBE7"/>
    <w:rsid w:val="6E797224"/>
    <w:rsid w:val="6E7CFBF5"/>
    <w:rsid w:val="6E7D7980"/>
    <w:rsid w:val="6E8110A2"/>
    <w:rsid w:val="6E81A70A"/>
    <w:rsid w:val="6E891BB7"/>
    <w:rsid w:val="6E8921B2"/>
    <w:rsid w:val="6E8A3A48"/>
    <w:rsid w:val="6E8B5368"/>
    <w:rsid w:val="6E9255A0"/>
    <w:rsid w:val="6E94A3EE"/>
    <w:rsid w:val="6E94F147"/>
    <w:rsid w:val="6E95F241"/>
    <w:rsid w:val="6E961992"/>
    <w:rsid w:val="6E969D21"/>
    <w:rsid w:val="6E97D72F"/>
    <w:rsid w:val="6E9E990D"/>
    <w:rsid w:val="6E9EFFAE"/>
    <w:rsid w:val="6E9F04D7"/>
    <w:rsid w:val="6EA27949"/>
    <w:rsid w:val="6EA5E234"/>
    <w:rsid w:val="6EA66BE9"/>
    <w:rsid w:val="6EA6B6F1"/>
    <w:rsid w:val="6EA814F3"/>
    <w:rsid w:val="6EA8627A"/>
    <w:rsid w:val="6EAA0BE9"/>
    <w:rsid w:val="6EABBB4A"/>
    <w:rsid w:val="6EAE3998"/>
    <w:rsid w:val="6EB113B4"/>
    <w:rsid w:val="6EB20BF7"/>
    <w:rsid w:val="6EB34F9D"/>
    <w:rsid w:val="6EB3A664"/>
    <w:rsid w:val="6EB3C793"/>
    <w:rsid w:val="6EB3D46D"/>
    <w:rsid w:val="6EBCBE87"/>
    <w:rsid w:val="6EBDE835"/>
    <w:rsid w:val="6EC32404"/>
    <w:rsid w:val="6EC3A4FE"/>
    <w:rsid w:val="6EC5D32B"/>
    <w:rsid w:val="6EC83AB2"/>
    <w:rsid w:val="6EC850A9"/>
    <w:rsid w:val="6ECA086E"/>
    <w:rsid w:val="6ECC4E68"/>
    <w:rsid w:val="6ECCEEE0"/>
    <w:rsid w:val="6ECD6218"/>
    <w:rsid w:val="6ED065FB"/>
    <w:rsid w:val="6ED43989"/>
    <w:rsid w:val="6ED60E8B"/>
    <w:rsid w:val="6ED6BD1F"/>
    <w:rsid w:val="6ED7B976"/>
    <w:rsid w:val="6EDBBC17"/>
    <w:rsid w:val="6EDF599B"/>
    <w:rsid w:val="6EDF8BF6"/>
    <w:rsid w:val="6EE165A0"/>
    <w:rsid w:val="6EE23829"/>
    <w:rsid w:val="6EE58125"/>
    <w:rsid w:val="6EE8F6E5"/>
    <w:rsid w:val="6EE90018"/>
    <w:rsid w:val="6EE90157"/>
    <w:rsid w:val="6EEA0917"/>
    <w:rsid w:val="6EEB1439"/>
    <w:rsid w:val="6EEC25BA"/>
    <w:rsid w:val="6EEC49A4"/>
    <w:rsid w:val="6EEC7491"/>
    <w:rsid w:val="6EED205D"/>
    <w:rsid w:val="6EED26D7"/>
    <w:rsid w:val="6EEDD3E4"/>
    <w:rsid w:val="6EF1AABC"/>
    <w:rsid w:val="6EF2A740"/>
    <w:rsid w:val="6EF2A8BC"/>
    <w:rsid w:val="6EF390D9"/>
    <w:rsid w:val="6EF40679"/>
    <w:rsid w:val="6EF489C6"/>
    <w:rsid w:val="6EF51323"/>
    <w:rsid w:val="6EF56C35"/>
    <w:rsid w:val="6EFB200F"/>
    <w:rsid w:val="6EFCB5A8"/>
    <w:rsid w:val="6EFDF5D6"/>
    <w:rsid w:val="6EFE268E"/>
    <w:rsid w:val="6EFE98CA"/>
    <w:rsid w:val="6EFF14BF"/>
    <w:rsid w:val="6F005091"/>
    <w:rsid w:val="6F00763D"/>
    <w:rsid w:val="6F01C897"/>
    <w:rsid w:val="6F0266DD"/>
    <w:rsid w:val="6F02E800"/>
    <w:rsid w:val="6F03AA5C"/>
    <w:rsid w:val="6F048344"/>
    <w:rsid w:val="6F052FAA"/>
    <w:rsid w:val="6F065FBE"/>
    <w:rsid w:val="6F0777E7"/>
    <w:rsid w:val="6F0881F4"/>
    <w:rsid w:val="6F08CEF8"/>
    <w:rsid w:val="6F0B81C0"/>
    <w:rsid w:val="6F11C603"/>
    <w:rsid w:val="6F121097"/>
    <w:rsid w:val="6F1532C0"/>
    <w:rsid w:val="6F165F44"/>
    <w:rsid w:val="6F17129F"/>
    <w:rsid w:val="6F1A69BD"/>
    <w:rsid w:val="6F1B0BFC"/>
    <w:rsid w:val="6F1C2220"/>
    <w:rsid w:val="6F1CA371"/>
    <w:rsid w:val="6F1D4476"/>
    <w:rsid w:val="6F1F9125"/>
    <w:rsid w:val="6F2AE17B"/>
    <w:rsid w:val="6F2CD8AA"/>
    <w:rsid w:val="6F2D27DE"/>
    <w:rsid w:val="6F2D6C14"/>
    <w:rsid w:val="6F2DB497"/>
    <w:rsid w:val="6F2DC9B3"/>
    <w:rsid w:val="6F2E1CB9"/>
    <w:rsid w:val="6F300EAD"/>
    <w:rsid w:val="6F32CF01"/>
    <w:rsid w:val="6F33269C"/>
    <w:rsid w:val="6F3A037E"/>
    <w:rsid w:val="6F3DC5D2"/>
    <w:rsid w:val="6F3FA8BB"/>
    <w:rsid w:val="6F3FDE03"/>
    <w:rsid w:val="6F413936"/>
    <w:rsid w:val="6F42542F"/>
    <w:rsid w:val="6F46BB1D"/>
    <w:rsid w:val="6F49D939"/>
    <w:rsid w:val="6F4A8FAB"/>
    <w:rsid w:val="6F4B6724"/>
    <w:rsid w:val="6F4DA96B"/>
    <w:rsid w:val="6F4E3BA5"/>
    <w:rsid w:val="6F4E9219"/>
    <w:rsid w:val="6F4ED15D"/>
    <w:rsid w:val="6F509756"/>
    <w:rsid w:val="6F51016B"/>
    <w:rsid w:val="6F553152"/>
    <w:rsid w:val="6F56D0A2"/>
    <w:rsid w:val="6F5957A8"/>
    <w:rsid w:val="6F5A4479"/>
    <w:rsid w:val="6F5C2EB5"/>
    <w:rsid w:val="6F604A3C"/>
    <w:rsid w:val="6F60DF80"/>
    <w:rsid w:val="6F6398F3"/>
    <w:rsid w:val="6F668669"/>
    <w:rsid w:val="6F668AF8"/>
    <w:rsid w:val="6F687890"/>
    <w:rsid w:val="6F6D42C2"/>
    <w:rsid w:val="6F6FD353"/>
    <w:rsid w:val="6F735C72"/>
    <w:rsid w:val="6F767C76"/>
    <w:rsid w:val="6F7B5F01"/>
    <w:rsid w:val="6F7F37B9"/>
    <w:rsid w:val="6F80680B"/>
    <w:rsid w:val="6F825C53"/>
    <w:rsid w:val="6F869032"/>
    <w:rsid w:val="6F87034B"/>
    <w:rsid w:val="6F88ED30"/>
    <w:rsid w:val="6F89B120"/>
    <w:rsid w:val="6F8B8B4B"/>
    <w:rsid w:val="6F9074C0"/>
    <w:rsid w:val="6F930996"/>
    <w:rsid w:val="6F93A06C"/>
    <w:rsid w:val="6F942FD7"/>
    <w:rsid w:val="6F958D8A"/>
    <w:rsid w:val="6F98FD81"/>
    <w:rsid w:val="6F9D5A78"/>
    <w:rsid w:val="6F9D98F1"/>
    <w:rsid w:val="6F9E1133"/>
    <w:rsid w:val="6F9EE531"/>
    <w:rsid w:val="6FA1A8B4"/>
    <w:rsid w:val="6FA48AAF"/>
    <w:rsid w:val="6FA5394B"/>
    <w:rsid w:val="6FA7E916"/>
    <w:rsid w:val="6FA80FFE"/>
    <w:rsid w:val="6FA8E36B"/>
    <w:rsid w:val="6FA95E52"/>
    <w:rsid w:val="6FAE4D0C"/>
    <w:rsid w:val="6FB05DED"/>
    <w:rsid w:val="6FB18374"/>
    <w:rsid w:val="6FB835A3"/>
    <w:rsid w:val="6FC46196"/>
    <w:rsid w:val="6FC5FF49"/>
    <w:rsid w:val="6FC64AED"/>
    <w:rsid w:val="6FC84741"/>
    <w:rsid w:val="6FCA035F"/>
    <w:rsid w:val="6FCA83B2"/>
    <w:rsid w:val="6FCB2D65"/>
    <w:rsid w:val="6FCB5283"/>
    <w:rsid w:val="6FCF709A"/>
    <w:rsid w:val="6FD0385F"/>
    <w:rsid w:val="6FD13940"/>
    <w:rsid w:val="6FD5FB1C"/>
    <w:rsid w:val="6FD6382E"/>
    <w:rsid w:val="6FD6FAA8"/>
    <w:rsid w:val="6FD915EC"/>
    <w:rsid w:val="6FDDDD7A"/>
    <w:rsid w:val="6FDE2F3E"/>
    <w:rsid w:val="6FE117BD"/>
    <w:rsid w:val="6FE4FDF6"/>
    <w:rsid w:val="6FE6E372"/>
    <w:rsid w:val="6FE73A3C"/>
    <w:rsid w:val="6FE93EF5"/>
    <w:rsid w:val="6FE99573"/>
    <w:rsid w:val="6FF0C247"/>
    <w:rsid w:val="6FF1CB3C"/>
    <w:rsid w:val="6FF1DB42"/>
    <w:rsid w:val="6FF35138"/>
    <w:rsid w:val="6FF7579B"/>
    <w:rsid w:val="6FF7F1E3"/>
    <w:rsid w:val="6FF99FF5"/>
    <w:rsid w:val="6FFF9D41"/>
    <w:rsid w:val="7000B6FA"/>
    <w:rsid w:val="70017A85"/>
    <w:rsid w:val="7001F082"/>
    <w:rsid w:val="7006C764"/>
    <w:rsid w:val="700AE327"/>
    <w:rsid w:val="700B2B25"/>
    <w:rsid w:val="700BB65C"/>
    <w:rsid w:val="700C0EBB"/>
    <w:rsid w:val="701092C2"/>
    <w:rsid w:val="7012690C"/>
    <w:rsid w:val="701284F4"/>
    <w:rsid w:val="70133000"/>
    <w:rsid w:val="7015D241"/>
    <w:rsid w:val="701A7954"/>
    <w:rsid w:val="701A7DCD"/>
    <w:rsid w:val="701B15DF"/>
    <w:rsid w:val="701B3BA2"/>
    <w:rsid w:val="701BA268"/>
    <w:rsid w:val="701CC7E0"/>
    <w:rsid w:val="701F0972"/>
    <w:rsid w:val="701FAD4C"/>
    <w:rsid w:val="702217B0"/>
    <w:rsid w:val="70230365"/>
    <w:rsid w:val="70238E1C"/>
    <w:rsid w:val="70257794"/>
    <w:rsid w:val="70276C6E"/>
    <w:rsid w:val="7027BDB1"/>
    <w:rsid w:val="7029395F"/>
    <w:rsid w:val="70298853"/>
    <w:rsid w:val="702EAF1F"/>
    <w:rsid w:val="70337DE6"/>
    <w:rsid w:val="70369CCB"/>
    <w:rsid w:val="70384C6D"/>
    <w:rsid w:val="70399E7E"/>
    <w:rsid w:val="7039FDCA"/>
    <w:rsid w:val="703A1CA1"/>
    <w:rsid w:val="703AD538"/>
    <w:rsid w:val="703B3496"/>
    <w:rsid w:val="703CA6AC"/>
    <w:rsid w:val="703CE511"/>
    <w:rsid w:val="703EC250"/>
    <w:rsid w:val="70441776"/>
    <w:rsid w:val="704C1472"/>
    <w:rsid w:val="704D3D85"/>
    <w:rsid w:val="704E2525"/>
    <w:rsid w:val="704F02F3"/>
    <w:rsid w:val="70506BDF"/>
    <w:rsid w:val="7053E74E"/>
    <w:rsid w:val="7056121D"/>
    <w:rsid w:val="7056AF74"/>
    <w:rsid w:val="70583F3F"/>
    <w:rsid w:val="705855FD"/>
    <w:rsid w:val="7058DC57"/>
    <w:rsid w:val="705C12EE"/>
    <w:rsid w:val="705C70DC"/>
    <w:rsid w:val="705D5E1E"/>
    <w:rsid w:val="705DC917"/>
    <w:rsid w:val="70602E2C"/>
    <w:rsid w:val="7060E8C9"/>
    <w:rsid w:val="70616E20"/>
    <w:rsid w:val="7061D5E8"/>
    <w:rsid w:val="7062EC8C"/>
    <w:rsid w:val="7063AB01"/>
    <w:rsid w:val="7065B707"/>
    <w:rsid w:val="7066E418"/>
    <w:rsid w:val="70678779"/>
    <w:rsid w:val="7067DC1C"/>
    <w:rsid w:val="7068E74E"/>
    <w:rsid w:val="70699CF2"/>
    <w:rsid w:val="706FCF54"/>
    <w:rsid w:val="706FD960"/>
    <w:rsid w:val="707029F8"/>
    <w:rsid w:val="70714452"/>
    <w:rsid w:val="70734C52"/>
    <w:rsid w:val="70751D87"/>
    <w:rsid w:val="7075C571"/>
    <w:rsid w:val="7075EC9B"/>
    <w:rsid w:val="7076645C"/>
    <w:rsid w:val="70775260"/>
    <w:rsid w:val="707AFE1E"/>
    <w:rsid w:val="707B68BA"/>
    <w:rsid w:val="707BB19D"/>
    <w:rsid w:val="707F5DAC"/>
    <w:rsid w:val="70801BB0"/>
    <w:rsid w:val="70827840"/>
    <w:rsid w:val="708477C5"/>
    <w:rsid w:val="7086A341"/>
    <w:rsid w:val="7086A707"/>
    <w:rsid w:val="7088E7A2"/>
    <w:rsid w:val="70891514"/>
    <w:rsid w:val="708CC49B"/>
    <w:rsid w:val="708E1713"/>
    <w:rsid w:val="7090601C"/>
    <w:rsid w:val="709637EE"/>
    <w:rsid w:val="70970B98"/>
    <w:rsid w:val="70992333"/>
    <w:rsid w:val="70992E24"/>
    <w:rsid w:val="70996ED9"/>
    <w:rsid w:val="709C542F"/>
    <w:rsid w:val="709C5C3D"/>
    <w:rsid w:val="709CDCC0"/>
    <w:rsid w:val="709FD2E2"/>
    <w:rsid w:val="70A04747"/>
    <w:rsid w:val="70A229CE"/>
    <w:rsid w:val="70A37738"/>
    <w:rsid w:val="70A726DE"/>
    <w:rsid w:val="70A7BD7B"/>
    <w:rsid w:val="70A845FC"/>
    <w:rsid w:val="70AB66BE"/>
    <w:rsid w:val="70AB7629"/>
    <w:rsid w:val="70ABA5F3"/>
    <w:rsid w:val="70AC8FC6"/>
    <w:rsid w:val="70AD4477"/>
    <w:rsid w:val="70B28F2B"/>
    <w:rsid w:val="70B5F10E"/>
    <w:rsid w:val="70B9501E"/>
    <w:rsid w:val="70BAEAF9"/>
    <w:rsid w:val="70BB8ADB"/>
    <w:rsid w:val="70BBBFD2"/>
    <w:rsid w:val="70BBDE14"/>
    <w:rsid w:val="70BD4138"/>
    <w:rsid w:val="70BD478D"/>
    <w:rsid w:val="70BEC283"/>
    <w:rsid w:val="70CC0A57"/>
    <w:rsid w:val="70CFB4F5"/>
    <w:rsid w:val="70D17961"/>
    <w:rsid w:val="70D35D84"/>
    <w:rsid w:val="70D4CD38"/>
    <w:rsid w:val="70D828F2"/>
    <w:rsid w:val="70D90474"/>
    <w:rsid w:val="70DA7D47"/>
    <w:rsid w:val="70DAEE7D"/>
    <w:rsid w:val="70DAFC71"/>
    <w:rsid w:val="70DC6A0F"/>
    <w:rsid w:val="70DEFF77"/>
    <w:rsid w:val="70E03B65"/>
    <w:rsid w:val="70E0C7D3"/>
    <w:rsid w:val="70E2F894"/>
    <w:rsid w:val="70E39D5C"/>
    <w:rsid w:val="70E4704E"/>
    <w:rsid w:val="70E47215"/>
    <w:rsid w:val="70E569DF"/>
    <w:rsid w:val="70E87441"/>
    <w:rsid w:val="70E9F084"/>
    <w:rsid w:val="70EB1A8E"/>
    <w:rsid w:val="70EB8654"/>
    <w:rsid w:val="70EBF666"/>
    <w:rsid w:val="70ECF489"/>
    <w:rsid w:val="70ED4541"/>
    <w:rsid w:val="70EDD857"/>
    <w:rsid w:val="70EEFC3C"/>
    <w:rsid w:val="70EF81A7"/>
    <w:rsid w:val="70F01961"/>
    <w:rsid w:val="70F61D2F"/>
    <w:rsid w:val="70F705C5"/>
    <w:rsid w:val="70F78D0D"/>
    <w:rsid w:val="70FA2CB4"/>
    <w:rsid w:val="70FA8863"/>
    <w:rsid w:val="70FAAC73"/>
    <w:rsid w:val="70FB06D8"/>
    <w:rsid w:val="70FEFB26"/>
    <w:rsid w:val="710012FC"/>
    <w:rsid w:val="7101E87C"/>
    <w:rsid w:val="7102AEDF"/>
    <w:rsid w:val="71030742"/>
    <w:rsid w:val="7106B801"/>
    <w:rsid w:val="71091F53"/>
    <w:rsid w:val="710C23E3"/>
    <w:rsid w:val="710CB07D"/>
    <w:rsid w:val="710D4736"/>
    <w:rsid w:val="710E669E"/>
    <w:rsid w:val="71109BA9"/>
    <w:rsid w:val="71123DDC"/>
    <w:rsid w:val="7113D9E4"/>
    <w:rsid w:val="71152599"/>
    <w:rsid w:val="71192F3D"/>
    <w:rsid w:val="711C2865"/>
    <w:rsid w:val="711EDE84"/>
    <w:rsid w:val="711FB8FC"/>
    <w:rsid w:val="71221456"/>
    <w:rsid w:val="71257C57"/>
    <w:rsid w:val="7129618E"/>
    <w:rsid w:val="7129E622"/>
    <w:rsid w:val="712B03EA"/>
    <w:rsid w:val="712C7F63"/>
    <w:rsid w:val="712CF223"/>
    <w:rsid w:val="712F3A3B"/>
    <w:rsid w:val="712F70CD"/>
    <w:rsid w:val="7131127F"/>
    <w:rsid w:val="71333026"/>
    <w:rsid w:val="7133D060"/>
    <w:rsid w:val="71376D87"/>
    <w:rsid w:val="7137ADDA"/>
    <w:rsid w:val="713A1431"/>
    <w:rsid w:val="713E8B6C"/>
    <w:rsid w:val="7140DC2B"/>
    <w:rsid w:val="7141747A"/>
    <w:rsid w:val="7142E822"/>
    <w:rsid w:val="7143794B"/>
    <w:rsid w:val="71440B7D"/>
    <w:rsid w:val="7145C4A7"/>
    <w:rsid w:val="71462D4E"/>
    <w:rsid w:val="7149F5BC"/>
    <w:rsid w:val="714A1D6D"/>
    <w:rsid w:val="714C7A52"/>
    <w:rsid w:val="714F0C23"/>
    <w:rsid w:val="714FBCED"/>
    <w:rsid w:val="7150BFA3"/>
    <w:rsid w:val="71558567"/>
    <w:rsid w:val="7155B5F1"/>
    <w:rsid w:val="715B0F37"/>
    <w:rsid w:val="715B4CBD"/>
    <w:rsid w:val="715C107F"/>
    <w:rsid w:val="715CFDCD"/>
    <w:rsid w:val="71609561"/>
    <w:rsid w:val="71625E2B"/>
    <w:rsid w:val="716560C3"/>
    <w:rsid w:val="716673DA"/>
    <w:rsid w:val="71669824"/>
    <w:rsid w:val="716746C4"/>
    <w:rsid w:val="7168BBF0"/>
    <w:rsid w:val="716A2BAB"/>
    <w:rsid w:val="716A50F1"/>
    <w:rsid w:val="716CBA92"/>
    <w:rsid w:val="716CD6CC"/>
    <w:rsid w:val="716D7FF5"/>
    <w:rsid w:val="716E7DC6"/>
    <w:rsid w:val="716F3E51"/>
    <w:rsid w:val="716F6D79"/>
    <w:rsid w:val="71741136"/>
    <w:rsid w:val="71750D5C"/>
    <w:rsid w:val="71760AC0"/>
    <w:rsid w:val="717B9838"/>
    <w:rsid w:val="717F8778"/>
    <w:rsid w:val="7182321E"/>
    <w:rsid w:val="7183C3CB"/>
    <w:rsid w:val="71867B0B"/>
    <w:rsid w:val="71871A9B"/>
    <w:rsid w:val="71887235"/>
    <w:rsid w:val="7189CA49"/>
    <w:rsid w:val="718EB5A7"/>
    <w:rsid w:val="718F29E7"/>
    <w:rsid w:val="718FE46B"/>
    <w:rsid w:val="7190209B"/>
    <w:rsid w:val="71935713"/>
    <w:rsid w:val="7193F5A2"/>
    <w:rsid w:val="71944E0B"/>
    <w:rsid w:val="719AB780"/>
    <w:rsid w:val="719CB2F6"/>
    <w:rsid w:val="719D2981"/>
    <w:rsid w:val="71A1FD90"/>
    <w:rsid w:val="71A46B6B"/>
    <w:rsid w:val="71A576F7"/>
    <w:rsid w:val="71A58892"/>
    <w:rsid w:val="71A90C78"/>
    <w:rsid w:val="71A956E4"/>
    <w:rsid w:val="71A9D4C4"/>
    <w:rsid w:val="71A9DCDF"/>
    <w:rsid w:val="71AADACB"/>
    <w:rsid w:val="71ADC1EC"/>
    <w:rsid w:val="71B00C2C"/>
    <w:rsid w:val="71B0A3E4"/>
    <w:rsid w:val="71B33697"/>
    <w:rsid w:val="71B380D8"/>
    <w:rsid w:val="71B6FD37"/>
    <w:rsid w:val="71B82FE2"/>
    <w:rsid w:val="71B8916D"/>
    <w:rsid w:val="71BDE589"/>
    <w:rsid w:val="71C03466"/>
    <w:rsid w:val="71C058DA"/>
    <w:rsid w:val="71C24204"/>
    <w:rsid w:val="71C36781"/>
    <w:rsid w:val="71C63581"/>
    <w:rsid w:val="71C7873C"/>
    <w:rsid w:val="71C85DAF"/>
    <w:rsid w:val="71CC3354"/>
    <w:rsid w:val="71CE4351"/>
    <w:rsid w:val="71D124D6"/>
    <w:rsid w:val="71D1689B"/>
    <w:rsid w:val="71D3ACF0"/>
    <w:rsid w:val="71D76AD9"/>
    <w:rsid w:val="71D8963C"/>
    <w:rsid w:val="71D9301E"/>
    <w:rsid w:val="71DA6508"/>
    <w:rsid w:val="71DC4B5F"/>
    <w:rsid w:val="71DD461C"/>
    <w:rsid w:val="71DD4A66"/>
    <w:rsid w:val="71DF6FE7"/>
    <w:rsid w:val="71E136CF"/>
    <w:rsid w:val="71E428C0"/>
    <w:rsid w:val="71E52FB4"/>
    <w:rsid w:val="71E7939D"/>
    <w:rsid w:val="71E7D3A4"/>
    <w:rsid w:val="71EACEF4"/>
    <w:rsid w:val="71EC8C0E"/>
    <w:rsid w:val="71ED230E"/>
    <w:rsid w:val="71EE7E3A"/>
    <w:rsid w:val="71EE8511"/>
    <w:rsid w:val="71EE9924"/>
    <w:rsid w:val="71F291DB"/>
    <w:rsid w:val="71F44C72"/>
    <w:rsid w:val="71F6162E"/>
    <w:rsid w:val="71F76B0A"/>
    <w:rsid w:val="71F7C0BA"/>
    <w:rsid w:val="71F88F09"/>
    <w:rsid w:val="71FB63ED"/>
    <w:rsid w:val="71FC7963"/>
    <w:rsid w:val="7203A895"/>
    <w:rsid w:val="7203E81B"/>
    <w:rsid w:val="720747B4"/>
    <w:rsid w:val="72081FDD"/>
    <w:rsid w:val="7208A008"/>
    <w:rsid w:val="720BCE24"/>
    <w:rsid w:val="720D364B"/>
    <w:rsid w:val="720DC488"/>
    <w:rsid w:val="720F62BA"/>
    <w:rsid w:val="72104246"/>
    <w:rsid w:val="7212F766"/>
    <w:rsid w:val="72135CD9"/>
    <w:rsid w:val="7214244C"/>
    <w:rsid w:val="72155FE1"/>
    <w:rsid w:val="72163BA7"/>
    <w:rsid w:val="72169315"/>
    <w:rsid w:val="7219742F"/>
    <w:rsid w:val="721A2448"/>
    <w:rsid w:val="721A55B1"/>
    <w:rsid w:val="721B7843"/>
    <w:rsid w:val="721D505A"/>
    <w:rsid w:val="72242B5B"/>
    <w:rsid w:val="7226398C"/>
    <w:rsid w:val="722D24A2"/>
    <w:rsid w:val="7235BCF0"/>
    <w:rsid w:val="723627D7"/>
    <w:rsid w:val="72371F13"/>
    <w:rsid w:val="72386AE4"/>
    <w:rsid w:val="7238A98B"/>
    <w:rsid w:val="72390F17"/>
    <w:rsid w:val="7239382F"/>
    <w:rsid w:val="723AE190"/>
    <w:rsid w:val="723B925A"/>
    <w:rsid w:val="723C6204"/>
    <w:rsid w:val="723E6D3B"/>
    <w:rsid w:val="7242D406"/>
    <w:rsid w:val="7244E63C"/>
    <w:rsid w:val="72483861"/>
    <w:rsid w:val="7248A7B9"/>
    <w:rsid w:val="72493941"/>
    <w:rsid w:val="724C0EC6"/>
    <w:rsid w:val="724E5758"/>
    <w:rsid w:val="724E751B"/>
    <w:rsid w:val="72502D51"/>
    <w:rsid w:val="72514AFF"/>
    <w:rsid w:val="72523A64"/>
    <w:rsid w:val="72530A7A"/>
    <w:rsid w:val="72531E48"/>
    <w:rsid w:val="72534F9F"/>
    <w:rsid w:val="7253C2E2"/>
    <w:rsid w:val="725564CC"/>
    <w:rsid w:val="72558277"/>
    <w:rsid w:val="7256D9BA"/>
    <w:rsid w:val="725740F2"/>
    <w:rsid w:val="7257BC94"/>
    <w:rsid w:val="72590288"/>
    <w:rsid w:val="725B8805"/>
    <w:rsid w:val="725BE820"/>
    <w:rsid w:val="725D659C"/>
    <w:rsid w:val="726249C8"/>
    <w:rsid w:val="7262823D"/>
    <w:rsid w:val="72642700"/>
    <w:rsid w:val="7264D1F4"/>
    <w:rsid w:val="7265943B"/>
    <w:rsid w:val="7268624C"/>
    <w:rsid w:val="72694259"/>
    <w:rsid w:val="726998A3"/>
    <w:rsid w:val="726C0E26"/>
    <w:rsid w:val="726D9B82"/>
    <w:rsid w:val="72715604"/>
    <w:rsid w:val="7273E197"/>
    <w:rsid w:val="7275CE21"/>
    <w:rsid w:val="72787578"/>
    <w:rsid w:val="727B50FB"/>
    <w:rsid w:val="727E0A7C"/>
    <w:rsid w:val="727E25E7"/>
    <w:rsid w:val="727E4653"/>
    <w:rsid w:val="727E8188"/>
    <w:rsid w:val="727EE5D8"/>
    <w:rsid w:val="727FA7CA"/>
    <w:rsid w:val="7282B591"/>
    <w:rsid w:val="7284E0A3"/>
    <w:rsid w:val="72857924"/>
    <w:rsid w:val="72894C81"/>
    <w:rsid w:val="728A0B1F"/>
    <w:rsid w:val="728D905A"/>
    <w:rsid w:val="728F3858"/>
    <w:rsid w:val="72924EF0"/>
    <w:rsid w:val="7293A8AD"/>
    <w:rsid w:val="72941346"/>
    <w:rsid w:val="729F0D85"/>
    <w:rsid w:val="729FBCC1"/>
    <w:rsid w:val="72A1FC16"/>
    <w:rsid w:val="72A34333"/>
    <w:rsid w:val="72A3E78F"/>
    <w:rsid w:val="72A51312"/>
    <w:rsid w:val="72A7DC75"/>
    <w:rsid w:val="72A7DC87"/>
    <w:rsid w:val="72A86F9C"/>
    <w:rsid w:val="72A8D32C"/>
    <w:rsid w:val="72A9DFB8"/>
    <w:rsid w:val="72AA0C25"/>
    <w:rsid w:val="72AA62C7"/>
    <w:rsid w:val="72ACD00F"/>
    <w:rsid w:val="72AD5794"/>
    <w:rsid w:val="72AE817B"/>
    <w:rsid w:val="72AF62EC"/>
    <w:rsid w:val="72B09573"/>
    <w:rsid w:val="72B15418"/>
    <w:rsid w:val="72B2EEC1"/>
    <w:rsid w:val="72B4CE65"/>
    <w:rsid w:val="72BAA786"/>
    <w:rsid w:val="72BAAD3C"/>
    <w:rsid w:val="72BC2A05"/>
    <w:rsid w:val="72BC3014"/>
    <w:rsid w:val="72C14CB8"/>
    <w:rsid w:val="72C1796F"/>
    <w:rsid w:val="72C49CE2"/>
    <w:rsid w:val="72C63BCA"/>
    <w:rsid w:val="72C982B5"/>
    <w:rsid w:val="72CA0A4F"/>
    <w:rsid w:val="72CEB6CE"/>
    <w:rsid w:val="72CFD558"/>
    <w:rsid w:val="72D0626F"/>
    <w:rsid w:val="72D1942D"/>
    <w:rsid w:val="72D21DF5"/>
    <w:rsid w:val="72D5B846"/>
    <w:rsid w:val="72D81DCE"/>
    <w:rsid w:val="72D969E7"/>
    <w:rsid w:val="72DADF4A"/>
    <w:rsid w:val="72DE66DE"/>
    <w:rsid w:val="72E7522C"/>
    <w:rsid w:val="72E85311"/>
    <w:rsid w:val="72E9D921"/>
    <w:rsid w:val="72EA30E6"/>
    <w:rsid w:val="72EDA1B6"/>
    <w:rsid w:val="72EFECCB"/>
    <w:rsid w:val="72F3703D"/>
    <w:rsid w:val="72F5C605"/>
    <w:rsid w:val="72F64117"/>
    <w:rsid w:val="72F7E0E0"/>
    <w:rsid w:val="72F97353"/>
    <w:rsid w:val="72F9C004"/>
    <w:rsid w:val="72FBF71B"/>
    <w:rsid w:val="72FDEBAF"/>
    <w:rsid w:val="72FE401C"/>
    <w:rsid w:val="72FFAEFB"/>
    <w:rsid w:val="730221D7"/>
    <w:rsid w:val="73025352"/>
    <w:rsid w:val="7303557B"/>
    <w:rsid w:val="730432FB"/>
    <w:rsid w:val="73060D69"/>
    <w:rsid w:val="730B448F"/>
    <w:rsid w:val="730C46EC"/>
    <w:rsid w:val="730C5832"/>
    <w:rsid w:val="730C6FB2"/>
    <w:rsid w:val="730D20B4"/>
    <w:rsid w:val="730E1185"/>
    <w:rsid w:val="730E647C"/>
    <w:rsid w:val="730F8342"/>
    <w:rsid w:val="73109B01"/>
    <w:rsid w:val="7311E944"/>
    <w:rsid w:val="73125A97"/>
    <w:rsid w:val="7312F9A2"/>
    <w:rsid w:val="7313CDD2"/>
    <w:rsid w:val="73156D9F"/>
    <w:rsid w:val="7317140C"/>
    <w:rsid w:val="73175730"/>
    <w:rsid w:val="7318208B"/>
    <w:rsid w:val="731A86BE"/>
    <w:rsid w:val="731EC484"/>
    <w:rsid w:val="732033BD"/>
    <w:rsid w:val="732088CB"/>
    <w:rsid w:val="73221507"/>
    <w:rsid w:val="7322DF3D"/>
    <w:rsid w:val="73234B42"/>
    <w:rsid w:val="732439AA"/>
    <w:rsid w:val="73282797"/>
    <w:rsid w:val="732981EF"/>
    <w:rsid w:val="732DF8B7"/>
    <w:rsid w:val="732E1F19"/>
    <w:rsid w:val="732F65EE"/>
    <w:rsid w:val="73384A95"/>
    <w:rsid w:val="7340C8D3"/>
    <w:rsid w:val="73410C65"/>
    <w:rsid w:val="73429E8D"/>
    <w:rsid w:val="734490ED"/>
    <w:rsid w:val="73456709"/>
    <w:rsid w:val="7347D470"/>
    <w:rsid w:val="73480085"/>
    <w:rsid w:val="734F453A"/>
    <w:rsid w:val="735673A4"/>
    <w:rsid w:val="73580A49"/>
    <w:rsid w:val="735BAB59"/>
    <w:rsid w:val="735C3A9F"/>
    <w:rsid w:val="735D9C09"/>
    <w:rsid w:val="735DA321"/>
    <w:rsid w:val="735E73E0"/>
    <w:rsid w:val="735F831C"/>
    <w:rsid w:val="73611670"/>
    <w:rsid w:val="73652D72"/>
    <w:rsid w:val="7369349F"/>
    <w:rsid w:val="73693523"/>
    <w:rsid w:val="73695DA6"/>
    <w:rsid w:val="736BCE9C"/>
    <w:rsid w:val="736E2B85"/>
    <w:rsid w:val="7373D5CD"/>
    <w:rsid w:val="73770535"/>
    <w:rsid w:val="7377BA46"/>
    <w:rsid w:val="737AC269"/>
    <w:rsid w:val="737ECE72"/>
    <w:rsid w:val="73815390"/>
    <w:rsid w:val="7381FD5C"/>
    <w:rsid w:val="73823FF4"/>
    <w:rsid w:val="7387A52F"/>
    <w:rsid w:val="7389E7C9"/>
    <w:rsid w:val="738A0459"/>
    <w:rsid w:val="738D5B98"/>
    <w:rsid w:val="738DEC7B"/>
    <w:rsid w:val="738DF552"/>
    <w:rsid w:val="738E9E3F"/>
    <w:rsid w:val="738ED97F"/>
    <w:rsid w:val="7391E68F"/>
    <w:rsid w:val="7393F9D1"/>
    <w:rsid w:val="73943F0A"/>
    <w:rsid w:val="73959F6A"/>
    <w:rsid w:val="739A64F9"/>
    <w:rsid w:val="739CAAD4"/>
    <w:rsid w:val="739CD509"/>
    <w:rsid w:val="739E167A"/>
    <w:rsid w:val="73A0E2A0"/>
    <w:rsid w:val="73A308F4"/>
    <w:rsid w:val="73A30C4A"/>
    <w:rsid w:val="73A4796F"/>
    <w:rsid w:val="73A562D8"/>
    <w:rsid w:val="73A6D8DE"/>
    <w:rsid w:val="73A92B41"/>
    <w:rsid w:val="73AAE99C"/>
    <w:rsid w:val="73ADFAC9"/>
    <w:rsid w:val="73AF6ADA"/>
    <w:rsid w:val="73B3AB14"/>
    <w:rsid w:val="73B3B778"/>
    <w:rsid w:val="73B3C868"/>
    <w:rsid w:val="73B3CA58"/>
    <w:rsid w:val="73B55B43"/>
    <w:rsid w:val="73B799BE"/>
    <w:rsid w:val="73B7AA58"/>
    <w:rsid w:val="73BA50FC"/>
    <w:rsid w:val="73BC71B4"/>
    <w:rsid w:val="73BCAA41"/>
    <w:rsid w:val="73BDBDA6"/>
    <w:rsid w:val="73BE3A5E"/>
    <w:rsid w:val="73BE47C9"/>
    <w:rsid w:val="73BE965E"/>
    <w:rsid w:val="73BF96DD"/>
    <w:rsid w:val="73C15D02"/>
    <w:rsid w:val="73C2AEFD"/>
    <w:rsid w:val="73C42ACF"/>
    <w:rsid w:val="73C6A75C"/>
    <w:rsid w:val="73C95C07"/>
    <w:rsid w:val="73C9DC62"/>
    <w:rsid w:val="73CE30E9"/>
    <w:rsid w:val="73CE9AFD"/>
    <w:rsid w:val="73CED9BF"/>
    <w:rsid w:val="73CF89B6"/>
    <w:rsid w:val="73D1108F"/>
    <w:rsid w:val="73D5EE99"/>
    <w:rsid w:val="73D640A3"/>
    <w:rsid w:val="73D6AEF5"/>
    <w:rsid w:val="73D8BC3D"/>
    <w:rsid w:val="73D98498"/>
    <w:rsid w:val="73DA20CC"/>
    <w:rsid w:val="73DDE1C4"/>
    <w:rsid w:val="73DFE102"/>
    <w:rsid w:val="73E87451"/>
    <w:rsid w:val="73E96133"/>
    <w:rsid w:val="73E9E671"/>
    <w:rsid w:val="73EC03A8"/>
    <w:rsid w:val="73ED3D75"/>
    <w:rsid w:val="73ED91D0"/>
    <w:rsid w:val="73EF9343"/>
    <w:rsid w:val="73F03C97"/>
    <w:rsid w:val="73F168E9"/>
    <w:rsid w:val="73F214F2"/>
    <w:rsid w:val="73F3C04B"/>
    <w:rsid w:val="73F4AF99"/>
    <w:rsid w:val="73F5DECA"/>
    <w:rsid w:val="73F85B00"/>
    <w:rsid w:val="73FA3B8B"/>
    <w:rsid w:val="7401C520"/>
    <w:rsid w:val="7403A187"/>
    <w:rsid w:val="7404933B"/>
    <w:rsid w:val="74083B2D"/>
    <w:rsid w:val="7408DD88"/>
    <w:rsid w:val="740BD3D1"/>
    <w:rsid w:val="740C4F84"/>
    <w:rsid w:val="740CAEBC"/>
    <w:rsid w:val="740DE74F"/>
    <w:rsid w:val="740EB960"/>
    <w:rsid w:val="740EC34E"/>
    <w:rsid w:val="740F1769"/>
    <w:rsid w:val="740F89F7"/>
    <w:rsid w:val="7410723F"/>
    <w:rsid w:val="74124D6E"/>
    <w:rsid w:val="7412666D"/>
    <w:rsid w:val="74129513"/>
    <w:rsid w:val="7412FB1E"/>
    <w:rsid w:val="74139AC6"/>
    <w:rsid w:val="74140A30"/>
    <w:rsid w:val="741485A3"/>
    <w:rsid w:val="74150316"/>
    <w:rsid w:val="7415C552"/>
    <w:rsid w:val="74187AF9"/>
    <w:rsid w:val="7418DF87"/>
    <w:rsid w:val="7419FC29"/>
    <w:rsid w:val="741AB639"/>
    <w:rsid w:val="741DAD8F"/>
    <w:rsid w:val="74204061"/>
    <w:rsid w:val="74211148"/>
    <w:rsid w:val="742123B7"/>
    <w:rsid w:val="74224280"/>
    <w:rsid w:val="74229844"/>
    <w:rsid w:val="7427BA23"/>
    <w:rsid w:val="7427F2D0"/>
    <w:rsid w:val="742CEABB"/>
    <w:rsid w:val="742DE6A2"/>
    <w:rsid w:val="742E382E"/>
    <w:rsid w:val="742E973F"/>
    <w:rsid w:val="742F6315"/>
    <w:rsid w:val="743120E2"/>
    <w:rsid w:val="74370DCB"/>
    <w:rsid w:val="7437584E"/>
    <w:rsid w:val="7437B3BE"/>
    <w:rsid w:val="7439D83F"/>
    <w:rsid w:val="743AA04E"/>
    <w:rsid w:val="743AB448"/>
    <w:rsid w:val="743AB8C1"/>
    <w:rsid w:val="743EADCB"/>
    <w:rsid w:val="7440B3E5"/>
    <w:rsid w:val="74414276"/>
    <w:rsid w:val="74433FC1"/>
    <w:rsid w:val="74435334"/>
    <w:rsid w:val="7444ABBE"/>
    <w:rsid w:val="7446FDFB"/>
    <w:rsid w:val="744844B8"/>
    <w:rsid w:val="744904DF"/>
    <w:rsid w:val="744927F5"/>
    <w:rsid w:val="745270B9"/>
    <w:rsid w:val="7453A2A0"/>
    <w:rsid w:val="7455DA92"/>
    <w:rsid w:val="745645A0"/>
    <w:rsid w:val="74566C7A"/>
    <w:rsid w:val="74592545"/>
    <w:rsid w:val="7459FD2F"/>
    <w:rsid w:val="745B239B"/>
    <w:rsid w:val="745C1B9F"/>
    <w:rsid w:val="745C3A0A"/>
    <w:rsid w:val="745D8851"/>
    <w:rsid w:val="745F3C92"/>
    <w:rsid w:val="745F7D25"/>
    <w:rsid w:val="7460BF40"/>
    <w:rsid w:val="7460D6FA"/>
    <w:rsid w:val="746214A5"/>
    <w:rsid w:val="74634D53"/>
    <w:rsid w:val="7463FA83"/>
    <w:rsid w:val="74640B4C"/>
    <w:rsid w:val="7464C087"/>
    <w:rsid w:val="7464D0B1"/>
    <w:rsid w:val="74653A3C"/>
    <w:rsid w:val="74660B7D"/>
    <w:rsid w:val="7467F9D9"/>
    <w:rsid w:val="74685C39"/>
    <w:rsid w:val="746CAB35"/>
    <w:rsid w:val="747384AE"/>
    <w:rsid w:val="7473B790"/>
    <w:rsid w:val="7474C4B1"/>
    <w:rsid w:val="7477BC75"/>
    <w:rsid w:val="74785CA6"/>
    <w:rsid w:val="747A846E"/>
    <w:rsid w:val="747DC5E4"/>
    <w:rsid w:val="747E1241"/>
    <w:rsid w:val="747F353A"/>
    <w:rsid w:val="7481A237"/>
    <w:rsid w:val="74863EE2"/>
    <w:rsid w:val="748934CE"/>
    <w:rsid w:val="748C6630"/>
    <w:rsid w:val="748DC274"/>
    <w:rsid w:val="74904207"/>
    <w:rsid w:val="7490CBC6"/>
    <w:rsid w:val="749178D3"/>
    <w:rsid w:val="7493481A"/>
    <w:rsid w:val="749549C8"/>
    <w:rsid w:val="74967436"/>
    <w:rsid w:val="749B749E"/>
    <w:rsid w:val="749DD5D4"/>
    <w:rsid w:val="74A4A3BE"/>
    <w:rsid w:val="74A65A46"/>
    <w:rsid w:val="74A7A23E"/>
    <w:rsid w:val="74A7BEF3"/>
    <w:rsid w:val="74A7D3A7"/>
    <w:rsid w:val="74A7D44D"/>
    <w:rsid w:val="74A8D3AB"/>
    <w:rsid w:val="74AAB4DB"/>
    <w:rsid w:val="74AC97E9"/>
    <w:rsid w:val="74ADC9D5"/>
    <w:rsid w:val="74AE3A8D"/>
    <w:rsid w:val="74AE6D06"/>
    <w:rsid w:val="74B23E0E"/>
    <w:rsid w:val="74B24563"/>
    <w:rsid w:val="74B4BFDB"/>
    <w:rsid w:val="74B4F3E2"/>
    <w:rsid w:val="74B7283A"/>
    <w:rsid w:val="74BA367F"/>
    <w:rsid w:val="74BAA1BC"/>
    <w:rsid w:val="74BE99CE"/>
    <w:rsid w:val="74C196E9"/>
    <w:rsid w:val="74C52EA8"/>
    <w:rsid w:val="74C5535D"/>
    <w:rsid w:val="74C84208"/>
    <w:rsid w:val="74C94C93"/>
    <w:rsid w:val="74C9EF7A"/>
    <w:rsid w:val="74CE4004"/>
    <w:rsid w:val="74CF9BF9"/>
    <w:rsid w:val="74CFDDB6"/>
    <w:rsid w:val="74D3CE0E"/>
    <w:rsid w:val="74DA6631"/>
    <w:rsid w:val="74DC9DC4"/>
    <w:rsid w:val="74DEDD3D"/>
    <w:rsid w:val="74DF0527"/>
    <w:rsid w:val="74E14047"/>
    <w:rsid w:val="74E1A1A5"/>
    <w:rsid w:val="74E45E87"/>
    <w:rsid w:val="74E57195"/>
    <w:rsid w:val="74E7E7EA"/>
    <w:rsid w:val="74EA3CCD"/>
    <w:rsid w:val="74EBA23F"/>
    <w:rsid w:val="74EC0DBA"/>
    <w:rsid w:val="74ED507A"/>
    <w:rsid w:val="74F21591"/>
    <w:rsid w:val="74F2250A"/>
    <w:rsid w:val="74F6DE6F"/>
    <w:rsid w:val="74F90E50"/>
    <w:rsid w:val="74FA9DE3"/>
    <w:rsid w:val="74FC24C4"/>
    <w:rsid w:val="74FC5349"/>
    <w:rsid w:val="74FDDFE8"/>
    <w:rsid w:val="74FF8C6E"/>
    <w:rsid w:val="75000907"/>
    <w:rsid w:val="7500CE5E"/>
    <w:rsid w:val="7500CEED"/>
    <w:rsid w:val="750110C1"/>
    <w:rsid w:val="75026C05"/>
    <w:rsid w:val="7503940A"/>
    <w:rsid w:val="7506311D"/>
    <w:rsid w:val="75089120"/>
    <w:rsid w:val="750A272B"/>
    <w:rsid w:val="750BE2ED"/>
    <w:rsid w:val="750C6D3E"/>
    <w:rsid w:val="750D3113"/>
    <w:rsid w:val="750EE86B"/>
    <w:rsid w:val="75124E54"/>
    <w:rsid w:val="75133841"/>
    <w:rsid w:val="75136E90"/>
    <w:rsid w:val="7515F186"/>
    <w:rsid w:val="7518D791"/>
    <w:rsid w:val="751A2D35"/>
    <w:rsid w:val="751D9EED"/>
    <w:rsid w:val="751E87B7"/>
    <w:rsid w:val="751E9910"/>
    <w:rsid w:val="751F07F9"/>
    <w:rsid w:val="75236E74"/>
    <w:rsid w:val="75283A54"/>
    <w:rsid w:val="752C0317"/>
    <w:rsid w:val="752D17D0"/>
    <w:rsid w:val="752DB6F0"/>
    <w:rsid w:val="752F2739"/>
    <w:rsid w:val="752F746C"/>
    <w:rsid w:val="753163DD"/>
    <w:rsid w:val="75326AE6"/>
    <w:rsid w:val="75344FAD"/>
    <w:rsid w:val="7534D5DF"/>
    <w:rsid w:val="7534EA55"/>
    <w:rsid w:val="7535A5E0"/>
    <w:rsid w:val="753788D9"/>
    <w:rsid w:val="753AB2E9"/>
    <w:rsid w:val="753BD1C0"/>
    <w:rsid w:val="753BFEF0"/>
    <w:rsid w:val="753CB539"/>
    <w:rsid w:val="753D2CF1"/>
    <w:rsid w:val="753DD852"/>
    <w:rsid w:val="753E1F3E"/>
    <w:rsid w:val="753E20D9"/>
    <w:rsid w:val="7540D388"/>
    <w:rsid w:val="7541949A"/>
    <w:rsid w:val="7541D052"/>
    <w:rsid w:val="75420BB6"/>
    <w:rsid w:val="7543D0D2"/>
    <w:rsid w:val="754AFD9B"/>
    <w:rsid w:val="754B5685"/>
    <w:rsid w:val="754C299D"/>
    <w:rsid w:val="7550FE56"/>
    <w:rsid w:val="75578CF2"/>
    <w:rsid w:val="755942AA"/>
    <w:rsid w:val="755A120D"/>
    <w:rsid w:val="755A4F72"/>
    <w:rsid w:val="755BA316"/>
    <w:rsid w:val="755C58C5"/>
    <w:rsid w:val="755E3676"/>
    <w:rsid w:val="756082D3"/>
    <w:rsid w:val="7568F18D"/>
    <w:rsid w:val="756CA898"/>
    <w:rsid w:val="756CE110"/>
    <w:rsid w:val="756DF564"/>
    <w:rsid w:val="756F8CFD"/>
    <w:rsid w:val="7573E94B"/>
    <w:rsid w:val="7575B61F"/>
    <w:rsid w:val="7578EB36"/>
    <w:rsid w:val="75798E42"/>
    <w:rsid w:val="75799498"/>
    <w:rsid w:val="757B0E46"/>
    <w:rsid w:val="757BC5D9"/>
    <w:rsid w:val="7582FDAA"/>
    <w:rsid w:val="7583020D"/>
    <w:rsid w:val="7584EABF"/>
    <w:rsid w:val="75881D6C"/>
    <w:rsid w:val="75891002"/>
    <w:rsid w:val="75896231"/>
    <w:rsid w:val="75905ECA"/>
    <w:rsid w:val="7591A300"/>
    <w:rsid w:val="75934B5F"/>
    <w:rsid w:val="75937AC1"/>
    <w:rsid w:val="75940377"/>
    <w:rsid w:val="7595BD02"/>
    <w:rsid w:val="7595C22E"/>
    <w:rsid w:val="759901EA"/>
    <w:rsid w:val="759A9B31"/>
    <w:rsid w:val="759C1FE8"/>
    <w:rsid w:val="759D5E3D"/>
    <w:rsid w:val="759E10A5"/>
    <w:rsid w:val="759F5125"/>
    <w:rsid w:val="759F71FD"/>
    <w:rsid w:val="75A234D2"/>
    <w:rsid w:val="75A30232"/>
    <w:rsid w:val="75A54030"/>
    <w:rsid w:val="75A5D91F"/>
    <w:rsid w:val="75A60C01"/>
    <w:rsid w:val="75A6F840"/>
    <w:rsid w:val="75A8B25F"/>
    <w:rsid w:val="75A9C79D"/>
    <w:rsid w:val="75AA89C1"/>
    <w:rsid w:val="75AC060D"/>
    <w:rsid w:val="75AE1A6B"/>
    <w:rsid w:val="75B15DFB"/>
    <w:rsid w:val="75B1EAE8"/>
    <w:rsid w:val="75B4A3B3"/>
    <w:rsid w:val="75B4B371"/>
    <w:rsid w:val="75B58457"/>
    <w:rsid w:val="75B6869A"/>
    <w:rsid w:val="75B7A02B"/>
    <w:rsid w:val="75B9D12F"/>
    <w:rsid w:val="75B9D464"/>
    <w:rsid w:val="75BDAA04"/>
    <w:rsid w:val="75C36F8D"/>
    <w:rsid w:val="75C64A92"/>
    <w:rsid w:val="75CA5342"/>
    <w:rsid w:val="75CC7950"/>
    <w:rsid w:val="75CCA31B"/>
    <w:rsid w:val="75CF6680"/>
    <w:rsid w:val="75D108D7"/>
    <w:rsid w:val="75D129BC"/>
    <w:rsid w:val="75D14DE8"/>
    <w:rsid w:val="75D26A4E"/>
    <w:rsid w:val="75D3CA74"/>
    <w:rsid w:val="75D46FB2"/>
    <w:rsid w:val="75D5BFD3"/>
    <w:rsid w:val="75D6134F"/>
    <w:rsid w:val="75D738C5"/>
    <w:rsid w:val="75D7FB00"/>
    <w:rsid w:val="75D86262"/>
    <w:rsid w:val="75D9AFD2"/>
    <w:rsid w:val="75DB383A"/>
    <w:rsid w:val="75DC8446"/>
    <w:rsid w:val="75DF2E0D"/>
    <w:rsid w:val="75DF762A"/>
    <w:rsid w:val="75DFDBE7"/>
    <w:rsid w:val="75E1638A"/>
    <w:rsid w:val="75E17FE1"/>
    <w:rsid w:val="75E2491E"/>
    <w:rsid w:val="75E26898"/>
    <w:rsid w:val="75E4F267"/>
    <w:rsid w:val="75E81F18"/>
    <w:rsid w:val="75EAB1D0"/>
    <w:rsid w:val="75EF990C"/>
    <w:rsid w:val="75F0BC69"/>
    <w:rsid w:val="75F3A20B"/>
    <w:rsid w:val="75F3B6B6"/>
    <w:rsid w:val="75F3F81E"/>
    <w:rsid w:val="75F41377"/>
    <w:rsid w:val="75F4A9F9"/>
    <w:rsid w:val="75F79688"/>
    <w:rsid w:val="75F81B6D"/>
    <w:rsid w:val="75F884BD"/>
    <w:rsid w:val="75F9F2C9"/>
    <w:rsid w:val="75FAAABF"/>
    <w:rsid w:val="75FCA503"/>
    <w:rsid w:val="75FDE506"/>
    <w:rsid w:val="7603F07D"/>
    <w:rsid w:val="7604EE7B"/>
    <w:rsid w:val="7606E1D9"/>
    <w:rsid w:val="76079AEE"/>
    <w:rsid w:val="76085D10"/>
    <w:rsid w:val="7608AD2A"/>
    <w:rsid w:val="760AE2AE"/>
    <w:rsid w:val="760B3AD8"/>
    <w:rsid w:val="760E05E2"/>
    <w:rsid w:val="761092ED"/>
    <w:rsid w:val="7617DD5A"/>
    <w:rsid w:val="761CFECC"/>
    <w:rsid w:val="761D6267"/>
    <w:rsid w:val="761F530B"/>
    <w:rsid w:val="761F547B"/>
    <w:rsid w:val="76246211"/>
    <w:rsid w:val="7624D261"/>
    <w:rsid w:val="7624FE37"/>
    <w:rsid w:val="762593B2"/>
    <w:rsid w:val="76280D36"/>
    <w:rsid w:val="762837F0"/>
    <w:rsid w:val="7628E920"/>
    <w:rsid w:val="762BBB97"/>
    <w:rsid w:val="762C250A"/>
    <w:rsid w:val="762F5EB0"/>
    <w:rsid w:val="7631335F"/>
    <w:rsid w:val="76319320"/>
    <w:rsid w:val="7631B971"/>
    <w:rsid w:val="7634B2C0"/>
    <w:rsid w:val="7635BEB9"/>
    <w:rsid w:val="7635F605"/>
    <w:rsid w:val="7636C8E6"/>
    <w:rsid w:val="76388885"/>
    <w:rsid w:val="763B717D"/>
    <w:rsid w:val="763CC2D8"/>
    <w:rsid w:val="763E8286"/>
    <w:rsid w:val="76480636"/>
    <w:rsid w:val="7648742F"/>
    <w:rsid w:val="7649EF89"/>
    <w:rsid w:val="764A2320"/>
    <w:rsid w:val="764C4010"/>
    <w:rsid w:val="764E1121"/>
    <w:rsid w:val="764F6D9D"/>
    <w:rsid w:val="7651AFA6"/>
    <w:rsid w:val="76531D34"/>
    <w:rsid w:val="7655305A"/>
    <w:rsid w:val="765AF4AA"/>
    <w:rsid w:val="765CDD36"/>
    <w:rsid w:val="765DB042"/>
    <w:rsid w:val="766010A3"/>
    <w:rsid w:val="76610C8C"/>
    <w:rsid w:val="7661D105"/>
    <w:rsid w:val="76637F6D"/>
    <w:rsid w:val="76669CCC"/>
    <w:rsid w:val="7668800F"/>
    <w:rsid w:val="766A5DCF"/>
    <w:rsid w:val="766A6D6C"/>
    <w:rsid w:val="766B0EA3"/>
    <w:rsid w:val="766B9A21"/>
    <w:rsid w:val="766D84E5"/>
    <w:rsid w:val="766E40B7"/>
    <w:rsid w:val="7670131E"/>
    <w:rsid w:val="7670D372"/>
    <w:rsid w:val="7672CF98"/>
    <w:rsid w:val="7673FFB2"/>
    <w:rsid w:val="76747F7C"/>
    <w:rsid w:val="767728B1"/>
    <w:rsid w:val="76779252"/>
    <w:rsid w:val="767913E5"/>
    <w:rsid w:val="76792714"/>
    <w:rsid w:val="767B8F2F"/>
    <w:rsid w:val="767D94D5"/>
    <w:rsid w:val="767FE419"/>
    <w:rsid w:val="7680B788"/>
    <w:rsid w:val="7680FD73"/>
    <w:rsid w:val="768114E7"/>
    <w:rsid w:val="76819964"/>
    <w:rsid w:val="7681EEF7"/>
    <w:rsid w:val="76820AAA"/>
    <w:rsid w:val="76829E56"/>
    <w:rsid w:val="76865E4E"/>
    <w:rsid w:val="7686BA6A"/>
    <w:rsid w:val="7687A99E"/>
    <w:rsid w:val="7688ED73"/>
    <w:rsid w:val="76894C2C"/>
    <w:rsid w:val="768ACB68"/>
    <w:rsid w:val="768B548C"/>
    <w:rsid w:val="768BC464"/>
    <w:rsid w:val="768C2524"/>
    <w:rsid w:val="768CA99F"/>
    <w:rsid w:val="768FE563"/>
    <w:rsid w:val="7690D03B"/>
    <w:rsid w:val="7699DD73"/>
    <w:rsid w:val="769C2125"/>
    <w:rsid w:val="769CD8F9"/>
    <w:rsid w:val="76A131E7"/>
    <w:rsid w:val="76A1AD87"/>
    <w:rsid w:val="76A30717"/>
    <w:rsid w:val="76A447E1"/>
    <w:rsid w:val="76A59ACF"/>
    <w:rsid w:val="76AA0225"/>
    <w:rsid w:val="76AB090C"/>
    <w:rsid w:val="76AB7F4C"/>
    <w:rsid w:val="76AE1EB5"/>
    <w:rsid w:val="76AF5170"/>
    <w:rsid w:val="76B0B1D8"/>
    <w:rsid w:val="76B0BCF6"/>
    <w:rsid w:val="76B21594"/>
    <w:rsid w:val="76B22DD3"/>
    <w:rsid w:val="76B2D958"/>
    <w:rsid w:val="76B2F2E7"/>
    <w:rsid w:val="76B5948D"/>
    <w:rsid w:val="76B729A5"/>
    <w:rsid w:val="76B9B4DB"/>
    <w:rsid w:val="76BCF8B4"/>
    <w:rsid w:val="76BD660A"/>
    <w:rsid w:val="76BFEBC2"/>
    <w:rsid w:val="76C01C28"/>
    <w:rsid w:val="76C04D1E"/>
    <w:rsid w:val="76C101AF"/>
    <w:rsid w:val="76C11B2C"/>
    <w:rsid w:val="76C33699"/>
    <w:rsid w:val="76C4A679"/>
    <w:rsid w:val="76C56BE2"/>
    <w:rsid w:val="76C711E3"/>
    <w:rsid w:val="76C8118F"/>
    <w:rsid w:val="76C88026"/>
    <w:rsid w:val="76C89478"/>
    <w:rsid w:val="76C8D025"/>
    <w:rsid w:val="76C98751"/>
    <w:rsid w:val="76CB389A"/>
    <w:rsid w:val="76CB4855"/>
    <w:rsid w:val="76CC5688"/>
    <w:rsid w:val="76CC7C17"/>
    <w:rsid w:val="76CD27C4"/>
    <w:rsid w:val="76D311BC"/>
    <w:rsid w:val="76D3AABB"/>
    <w:rsid w:val="76D508DA"/>
    <w:rsid w:val="76D54AB0"/>
    <w:rsid w:val="76D55F5D"/>
    <w:rsid w:val="76D900D2"/>
    <w:rsid w:val="76D92F8B"/>
    <w:rsid w:val="76DA838C"/>
    <w:rsid w:val="76DADF81"/>
    <w:rsid w:val="76DD70B3"/>
    <w:rsid w:val="76DED637"/>
    <w:rsid w:val="76E4625A"/>
    <w:rsid w:val="76E5CB6E"/>
    <w:rsid w:val="76E5F523"/>
    <w:rsid w:val="76E63C00"/>
    <w:rsid w:val="76E6FB04"/>
    <w:rsid w:val="76E80569"/>
    <w:rsid w:val="76E8A531"/>
    <w:rsid w:val="76EAD896"/>
    <w:rsid w:val="76ED5ED7"/>
    <w:rsid w:val="76EDA1AE"/>
    <w:rsid w:val="76EDC6D4"/>
    <w:rsid w:val="76EE12F2"/>
    <w:rsid w:val="76EFBBD5"/>
    <w:rsid w:val="76F0096E"/>
    <w:rsid w:val="76FC94F0"/>
    <w:rsid w:val="76FCCE52"/>
    <w:rsid w:val="76FD1822"/>
    <w:rsid w:val="76FE3E4D"/>
    <w:rsid w:val="76FFBC41"/>
    <w:rsid w:val="77020289"/>
    <w:rsid w:val="77021AA7"/>
    <w:rsid w:val="7702DC26"/>
    <w:rsid w:val="7702E7E8"/>
    <w:rsid w:val="7703E096"/>
    <w:rsid w:val="7703F5BC"/>
    <w:rsid w:val="77043B1C"/>
    <w:rsid w:val="7704C35A"/>
    <w:rsid w:val="770BF526"/>
    <w:rsid w:val="770D04F1"/>
    <w:rsid w:val="770E4F5F"/>
    <w:rsid w:val="770F6FC7"/>
    <w:rsid w:val="77103AF3"/>
    <w:rsid w:val="7710B136"/>
    <w:rsid w:val="7710F047"/>
    <w:rsid w:val="77118680"/>
    <w:rsid w:val="77118B92"/>
    <w:rsid w:val="7712CA1F"/>
    <w:rsid w:val="77155D42"/>
    <w:rsid w:val="77164039"/>
    <w:rsid w:val="771A62D9"/>
    <w:rsid w:val="771B6FD9"/>
    <w:rsid w:val="7721C77B"/>
    <w:rsid w:val="77226BEB"/>
    <w:rsid w:val="7722A4C0"/>
    <w:rsid w:val="772A4D40"/>
    <w:rsid w:val="772A9970"/>
    <w:rsid w:val="772D4E14"/>
    <w:rsid w:val="772F00A3"/>
    <w:rsid w:val="773004F2"/>
    <w:rsid w:val="77304462"/>
    <w:rsid w:val="7734903D"/>
    <w:rsid w:val="7735C220"/>
    <w:rsid w:val="77366ABD"/>
    <w:rsid w:val="77371B5B"/>
    <w:rsid w:val="77380F27"/>
    <w:rsid w:val="77384EED"/>
    <w:rsid w:val="773B783C"/>
    <w:rsid w:val="773BC4AA"/>
    <w:rsid w:val="773BC746"/>
    <w:rsid w:val="773C08E5"/>
    <w:rsid w:val="773E0DE9"/>
    <w:rsid w:val="773F4B9F"/>
    <w:rsid w:val="77429B33"/>
    <w:rsid w:val="77441F53"/>
    <w:rsid w:val="77445DC4"/>
    <w:rsid w:val="774545EF"/>
    <w:rsid w:val="77489262"/>
    <w:rsid w:val="7748DD3D"/>
    <w:rsid w:val="774DDAA8"/>
    <w:rsid w:val="7751700C"/>
    <w:rsid w:val="7751C92F"/>
    <w:rsid w:val="7756AB53"/>
    <w:rsid w:val="775908C5"/>
    <w:rsid w:val="775CB547"/>
    <w:rsid w:val="775DAADB"/>
    <w:rsid w:val="776143A7"/>
    <w:rsid w:val="77648BE1"/>
    <w:rsid w:val="7766F039"/>
    <w:rsid w:val="7766F6DF"/>
    <w:rsid w:val="776A060D"/>
    <w:rsid w:val="776AFF9B"/>
    <w:rsid w:val="776CE3E2"/>
    <w:rsid w:val="776E5C54"/>
    <w:rsid w:val="776EB90A"/>
    <w:rsid w:val="776EC9D4"/>
    <w:rsid w:val="7771A2C4"/>
    <w:rsid w:val="7772B0F1"/>
    <w:rsid w:val="7777F7F4"/>
    <w:rsid w:val="77781646"/>
    <w:rsid w:val="77791E38"/>
    <w:rsid w:val="7779398D"/>
    <w:rsid w:val="777AEF0C"/>
    <w:rsid w:val="777D18D6"/>
    <w:rsid w:val="777E1705"/>
    <w:rsid w:val="77809222"/>
    <w:rsid w:val="77830549"/>
    <w:rsid w:val="7785DB19"/>
    <w:rsid w:val="77896640"/>
    <w:rsid w:val="778A0420"/>
    <w:rsid w:val="778BB2C9"/>
    <w:rsid w:val="778C0B2B"/>
    <w:rsid w:val="7790D821"/>
    <w:rsid w:val="77930B56"/>
    <w:rsid w:val="7793E921"/>
    <w:rsid w:val="7796CA0B"/>
    <w:rsid w:val="7796FFE6"/>
    <w:rsid w:val="7797FA15"/>
    <w:rsid w:val="7799B567"/>
    <w:rsid w:val="7799D0B0"/>
    <w:rsid w:val="779A0C65"/>
    <w:rsid w:val="779D8EB6"/>
    <w:rsid w:val="779E86FB"/>
    <w:rsid w:val="77A28301"/>
    <w:rsid w:val="77A3CDA0"/>
    <w:rsid w:val="77A421E7"/>
    <w:rsid w:val="77A86F2D"/>
    <w:rsid w:val="77AAE1CF"/>
    <w:rsid w:val="77AD78E2"/>
    <w:rsid w:val="77ADFCD4"/>
    <w:rsid w:val="77AF1F1B"/>
    <w:rsid w:val="77AFB279"/>
    <w:rsid w:val="77AFF1B8"/>
    <w:rsid w:val="77B14CE8"/>
    <w:rsid w:val="77B3CF87"/>
    <w:rsid w:val="77B75AC4"/>
    <w:rsid w:val="77BB4218"/>
    <w:rsid w:val="77BB985C"/>
    <w:rsid w:val="77BFBF0C"/>
    <w:rsid w:val="77C160F4"/>
    <w:rsid w:val="77C20FEF"/>
    <w:rsid w:val="77C36FA7"/>
    <w:rsid w:val="77C42B1B"/>
    <w:rsid w:val="77CD18E5"/>
    <w:rsid w:val="77CEBD1B"/>
    <w:rsid w:val="77D05E0D"/>
    <w:rsid w:val="77D08321"/>
    <w:rsid w:val="77D16919"/>
    <w:rsid w:val="77D294FA"/>
    <w:rsid w:val="77D4B8A9"/>
    <w:rsid w:val="77D4E202"/>
    <w:rsid w:val="77D603DD"/>
    <w:rsid w:val="77D60FCA"/>
    <w:rsid w:val="77D63995"/>
    <w:rsid w:val="77D6A2CC"/>
    <w:rsid w:val="77D9D991"/>
    <w:rsid w:val="77DD9E5E"/>
    <w:rsid w:val="77DEBB8D"/>
    <w:rsid w:val="77E14D57"/>
    <w:rsid w:val="77E26B5D"/>
    <w:rsid w:val="77E4B8DE"/>
    <w:rsid w:val="77E74819"/>
    <w:rsid w:val="77E8687E"/>
    <w:rsid w:val="77EA5A2F"/>
    <w:rsid w:val="77F01C7C"/>
    <w:rsid w:val="77F11BE4"/>
    <w:rsid w:val="77F35E9E"/>
    <w:rsid w:val="77F3B36B"/>
    <w:rsid w:val="77F42DF3"/>
    <w:rsid w:val="77F5820D"/>
    <w:rsid w:val="77FB316D"/>
    <w:rsid w:val="77FBF23E"/>
    <w:rsid w:val="77FDBEB3"/>
    <w:rsid w:val="77FFCD28"/>
    <w:rsid w:val="7801D985"/>
    <w:rsid w:val="78032F05"/>
    <w:rsid w:val="7805609E"/>
    <w:rsid w:val="780562C3"/>
    <w:rsid w:val="78076AEB"/>
    <w:rsid w:val="7808A8B2"/>
    <w:rsid w:val="780AD594"/>
    <w:rsid w:val="780FED41"/>
    <w:rsid w:val="7813699C"/>
    <w:rsid w:val="7816C3ED"/>
    <w:rsid w:val="7816FFDC"/>
    <w:rsid w:val="781A5B26"/>
    <w:rsid w:val="781B173E"/>
    <w:rsid w:val="781BA7D6"/>
    <w:rsid w:val="781D828D"/>
    <w:rsid w:val="781F13EF"/>
    <w:rsid w:val="781FA780"/>
    <w:rsid w:val="7820DDD7"/>
    <w:rsid w:val="78224E69"/>
    <w:rsid w:val="78225E74"/>
    <w:rsid w:val="78241A6A"/>
    <w:rsid w:val="7824D284"/>
    <w:rsid w:val="78260741"/>
    <w:rsid w:val="7826AA48"/>
    <w:rsid w:val="78273D51"/>
    <w:rsid w:val="782BA9A2"/>
    <w:rsid w:val="782BC6BE"/>
    <w:rsid w:val="782CF66E"/>
    <w:rsid w:val="782CFF41"/>
    <w:rsid w:val="782ED863"/>
    <w:rsid w:val="78303C26"/>
    <w:rsid w:val="783339D7"/>
    <w:rsid w:val="7834A8C1"/>
    <w:rsid w:val="7835A366"/>
    <w:rsid w:val="7836F86E"/>
    <w:rsid w:val="783A608B"/>
    <w:rsid w:val="78404D03"/>
    <w:rsid w:val="78406CFA"/>
    <w:rsid w:val="784494B3"/>
    <w:rsid w:val="7844A95A"/>
    <w:rsid w:val="7844CBD1"/>
    <w:rsid w:val="784718DB"/>
    <w:rsid w:val="7848168D"/>
    <w:rsid w:val="7848EB02"/>
    <w:rsid w:val="784AFCAD"/>
    <w:rsid w:val="784C6F0E"/>
    <w:rsid w:val="784CC3D6"/>
    <w:rsid w:val="784E99E5"/>
    <w:rsid w:val="784F6891"/>
    <w:rsid w:val="7852EF3D"/>
    <w:rsid w:val="7854870D"/>
    <w:rsid w:val="7857C406"/>
    <w:rsid w:val="78581FBA"/>
    <w:rsid w:val="78582CEA"/>
    <w:rsid w:val="785A6118"/>
    <w:rsid w:val="785B0672"/>
    <w:rsid w:val="785E6186"/>
    <w:rsid w:val="785E7673"/>
    <w:rsid w:val="785FB18A"/>
    <w:rsid w:val="786166F3"/>
    <w:rsid w:val="7864906A"/>
    <w:rsid w:val="786557B2"/>
    <w:rsid w:val="78670174"/>
    <w:rsid w:val="78674C62"/>
    <w:rsid w:val="7868A54B"/>
    <w:rsid w:val="7869A8DF"/>
    <w:rsid w:val="786B0296"/>
    <w:rsid w:val="786F3AD7"/>
    <w:rsid w:val="786FCE84"/>
    <w:rsid w:val="7870FE13"/>
    <w:rsid w:val="7871E253"/>
    <w:rsid w:val="787337F1"/>
    <w:rsid w:val="78739FBF"/>
    <w:rsid w:val="787529A8"/>
    <w:rsid w:val="78784D87"/>
    <w:rsid w:val="7878AE42"/>
    <w:rsid w:val="78791655"/>
    <w:rsid w:val="787BC315"/>
    <w:rsid w:val="787CAA18"/>
    <w:rsid w:val="787E6F7D"/>
    <w:rsid w:val="787F2B7F"/>
    <w:rsid w:val="7880C900"/>
    <w:rsid w:val="78812F36"/>
    <w:rsid w:val="7881D4D6"/>
    <w:rsid w:val="7882F1D4"/>
    <w:rsid w:val="7882F747"/>
    <w:rsid w:val="7883526A"/>
    <w:rsid w:val="7883902F"/>
    <w:rsid w:val="78873D55"/>
    <w:rsid w:val="788B847F"/>
    <w:rsid w:val="788F0F13"/>
    <w:rsid w:val="788F9A89"/>
    <w:rsid w:val="788FF714"/>
    <w:rsid w:val="789016E3"/>
    <w:rsid w:val="78979439"/>
    <w:rsid w:val="789948CC"/>
    <w:rsid w:val="789B770F"/>
    <w:rsid w:val="789BFB7A"/>
    <w:rsid w:val="789D1F89"/>
    <w:rsid w:val="789D8F7B"/>
    <w:rsid w:val="789F5EEB"/>
    <w:rsid w:val="78A15BB6"/>
    <w:rsid w:val="78A3464E"/>
    <w:rsid w:val="78A35D04"/>
    <w:rsid w:val="78A597CC"/>
    <w:rsid w:val="78A6359D"/>
    <w:rsid w:val="78A73CEB"/>
    <w:rsid w:val="78A78D12"/>
    <w:rsid w:val="78AAF801"/>
    <w:rsid w:val="78AB3925"/>
    <w:rsid w:val="78B0E0B4"/>
    <w:rsid w:val="78B2E6AB"/>
    <w:rsid w:val="78B32E60"/>
    <w:rsid w:val="78B3C26A"/>
    <w:rsid w:val="78B4BB4E"/>
    <w:rsid w:val="78B4FC83"/>
    <w:rsid w:val="78B573E2"/>
    <w:rsid w:val="78B6D7FE"/>
    <w:rsid w:val="78B756F6"/>
    <w:rsid w:val="78BA3DDE"/>
    <w:rsid w:val="78BBBCA3"/>
    <w:rsid w:val="78BC0057"/>
    <w:rsid w:val="78BC1506"/>
    <w:rsid w:val="78C13777"/>
    <w:rsid w:val="78C2874E"/>
    <w:rsid w:val="78C28F5A"/>
    <w:rsid w:val="78C5F9C9"/>
    <w:rsid w:val="78CA689E"/>
    <w:rsid w:val="78CAF8A1"/>
    <w:rsid w:val="78CCFABA"/>
    <w:rsid w:val="78D207C4"/>
    <w:rsid w:val="78D26EC2"/>
    <w:rsid w:val="78D45A8E"/>
    <w:rsid w:val="78D75367"/>
    <w:rsid w:val="78D7F0AA"/>
    <w:rsid w:val="78D83623"/>
    <w:rsid w:val="78D88EEC"/>
    <w:rsid w:val="78D95A8C"/>
    <w:rsid w:val="78DA90C0"/>
    <w:rsid w:val="78DB0B0C"/>
    <w:rsid w:val="78DCA7A6"/>
    <w:rsid w:val="78DE786D"/>
    <w:rsid w:val="78DF2D32"/>
    <w:rsid w:val="78E15FA9"/>
    <w:rsid w:val="78E1B553"/>
    <w:rsid w:val="78E1F9B7"/>
    <w:rsid w:val="78E2EB6A"/>
    <w:rsid w:val="78E65BDD"/>
    <w:rsid w:val="78E7A514"/>
    <w:rsid w:val="78E7B710"/>
    <w:rsid w:val="78E871AB"/>
    <w:rsid w:val="78E9F476"/>
    <w:rsid w:val="78EB93F9"/>
    <w:rsid w:val="78ECF452"/>
    <w:rsid w:val="78EDF32C"/>
    <w:rsid w:val="78EE3FDA"/>
    <w:rsid w:val="78EF8862"/>
    <w:rsid w:val="78EF96CA"/>
    <w:rsid w:val="78F075C7"/>
    <w:rsid w:val="78F22AD0"/>
    <w:rsid w:val="78F6CEF3"/>
    <w:rsid w:val="78F8285A"/>
    <w:rsid w:val="78FC7FA9"/>
    <w:rsid w:val="7901A559"/>
    <w:rsid w:val="790354CA"/>
    <w:rsid w:val="79048855"/>
    <w:rsid w:val="790869D0"/>
    <w:rsid w:val="7908ACA2"/>
    <w:rsid w:val="79098B26"/>
    <w:rsid w:val="790BD31E"/>
    <w:rsid w:val="790CE5AB"/>
    <w:rsid w:val="790EA233"/>
    <w:rsid w:val="790EA4C4"/>
    <w:rsid w:val="790F907F"/>
    <w:rsid w:val="79112AF4"/>
    <w:rsid w:val="79139E4A"/>
    <w:rsid w:val="791407E1"/>
    <w:rsid w:val="791445F5"/>
    <w:rsid w:val="79151EB8"/>
    <w:rsid w:val="791636D8"/>
    <w:rsid w:val="79173E02"/>
    <w:rsid w:val="7917465C"/>
    <w:rsid w:val="791ACEA8"/>
    <w:rsid w:val="791C1193"/>
    <w:rsid w:val="7921051B"/>
    <w:rsid w:val="7921EDB3"/>
    <w:rsid w:val="7922FC07"/>
    <w:rsid w:val="7924C509"/>
    <w:rsid w:val="7924EEE6"/>
    <w:rsid w:val="79260A74"/>
    <w:rsid w:val="79265192"/>
    <w:rsid w:val="792775DA"/>
    <w:rsid w:val="792ABD7F"/>
    <w:rsid w:val="792E68E1"/>
    <w:rsid w:val="79312A2A"/>
    <w:rsid w:val="79312DA8"/>
    <w:rsid w:val="7933BB32"/>
    <w:rsid w:val="793401AE"/>
    <w:rsid w:val="79367881"/>
    <w:rsid w:val="793691F4"/>
    <w:rsid w:val="7937466F"/>
    <w:rsid w:val="793B0785"/>
    <w:rsid w:val="793B56A2"/>
    <w:rsid w:val="793C0CB9"/>
    <w:rsid w:val="793C2ADF"/>
    <w:rsid w:val="793F30F1"/>
    <w:rsid w:val="793F3954"/>
    <w:rsid w:val="793F6F79"/>
    <w:rsid w:val="79455926"/>
    <w:rsid w:val="7946DF96"/>
    <w:rsid w:val="794A08B7"/>
    <w:rsid w:val="794B1147"/>
    <w:rsid w:val="794B653B"/>
    <w:rsid w:val="794E9466"/>
    <w:rsid w:val="794FBA3A"/>
    <w:rsid w:val="7950EA4D"/>
    <w:rsid w:val="7953724C"/>
    <w:rsid w:val="79548CEA"/>
    <w:rsid w:val="79552D64"/>
    <w:rsid w:val="79557C12"/>
    <w:rsid w:val="7955C0A6"/>
    <w:rsid w:val="7955F37A"/>
    <w:rsid w:val="79575D46"/>
    <w:rsid w:val="79586E2C"/>
    <w:rsid w:val="795B8D95"/>
    <w:rsid w:val="795D791C"/>
    <w:rsid w:val="796376EC"/>
    <w:rsid w:val="796880E5"/>
    <w:rsid w:val="796AD59C"/>
    <w:rsid w:val="796C1A6F"/>
    <w:rsid w:val="796D4A6C"/>
    <w:rsid w:val="796EEE0E"/>
    <w:rsid w:val="796F45B2"/>
    <w:rsid w:val="79714829"/>
    <w:rsid w:val="7972732D"/>
    <w:rsid w:val="7973976C"/>
    <w:rsid w:val="79749957"/>
    <w:rsid w:val="7976E4D8"/>
    <w:rsid w:val="7977243A"/>
    <w:rsid w:val="7977B1F9"/>
    <w:rsid w:val="797D2BEA"/>
    <w:rsid w:val="797DE040"/>
    <w:rsid w:val="797F6588"/>
    <w:rsid w:val="7987EA65"/>
    <w:rsid w:val="7988809E"/>
    <w:rsid w:val="798CBEC6"/>
    <w:rsid w:val="798D9942"/>
    <w:rsid w:val="798DB405"/>
    <w:rsid w:val="79909E44"/>
    <w:rsid w:val="79911D53"/>
    <w:rsid w:val="79919DCD"/>
    <w:rsid w:val="7992A928"/>
    <w:rsid w:val="7994F07B"/>
    <w:rsid w:val="7995C357"/>
    <w:rsid w:val="799685A3"/>
    <w:rsid w:val="7996AF9C"/>
    <w:rsid w:val="79988717"/>
    <w:rsid w:val="7998871A"/>
    <w:rsid w:val="79A154E2"/>
    <w:rsid w:val="79A30EEB"/>
    <w:rsid w:val="79A54359"/>
    <w:rsid w:val="79A545BA"/>
    <w:rsid w:val="79A8E990"/>
    <w:rsid w:val="79AA0AFF"/>
    <w:rsid w:val="79AA3DE5"/>
    <w:rsid w:val="79AA668B"/>
    <w:rsid w:val="79AA8563"/>
    <w:rsid w:val="79B144B8"/>
    <w:rsid w:val="79B2E1CC"/>
    <w:rsid w:val="79B4E6A9"/>
    <w:rsid w:val="79B6862A"/>
    <w:rsid w:val="79BA540E"/>
    <w:rsid w:val="79BB2440"/>
    <w:rsid w:val="79C71EE9"/>
    <w:rsid w:val="79C7971F"/>
    <w:rsid w:val="79C817D5"/>
    <w:rsid w:val="79CC4792"/>
    <w:rsid w:val="79CC6D27"/>
    <w:rsid w:val="79D1A576"/>
    <w:rsid w:val="79D32057"/>
    <w:rsid w:val="79D37B9C"/>
    <w:rsid w:val="79D46E4B"/>
    <w:rsid w:val="79D69896"/>
    <w:rsid w:val="79D76E49"/>
    <w:rsid w:val="79D85E9A"/>
    <w:rsid w:val="79DC277C"/>
    <w:rsid w:val="79DC28DE"/>
    <w:rsid w:val="79E0028E"/>
    <w:rsid w:val="79E1C1AF"/>
    <w:rsid w:val="79E2C144"/>
    <w:rsid w:val="79E307A2"/>
    <w:rsid w:val="79E33951"/>
    <w:rsid w:val="79E82928"/>
    <w:rsid w:val="79E881FE"/>
    <w:rsid w:val="79E8D658"/>
    <w:rsid w:val="79EEF019"/>
    <w:rsid w:val="79EFD68B"/>
    <w:rsid w:val="79F1ED63"/>
    <w:rsid w:val="79F2827F"/>
    <w:rsid w:val="79F32B66"/>
    <w:rsid w:val="79F3BA6A"/>
    <w:rsid w:val="79F43329"/>
    <w:rsid w:val="79F5D8C3"/>
    <w:rsid w:val="79F7784D"/>
    <w:rsid w:val="79F8AC42"/>
    <w:rsid w:val="79F8BB18"/>
    <w:rsid w:val="79F916C3"/>
    <w:rsid w:val="79FB84B9"/>
    <w:rsid w:val="79FC6757"/>
    <w:rsid w:val="79FD6BA1"/>
    <w:rsid w:val="7A010928"/>
    <w:rsid w:val="7A0656DD"/>
    <w:rsid w:val="7A0CCE74"/>
    <w:rsid w:val="7A10C98B"/>
    <w:rsid w:val="7A1A46EC"/>
    <w:rsid w:val="7A1CFF97"/>
    <w:rsid w:val="7A1D9418"/>
    <w:rsid w:val="7A1EF0BD"/>
    <w:rsid w:val="7A20CAB7"/>
    <w:rsid w:val="7A213D0A"/>
    <w:rsid w:val="7A21C055"/>
    <w:rsid w:val="7A22142A"/>
    <w:rsid w:val="7A232C24"/>
    <w:rsid w:val="7A2568FF"/>
    <w:rsid w:val="7A25D4ED"/>
    <w:rsid w:val="7A2620BC"/>
    <w:rsid w:val="7A2949ED"/>
    <w:rsid w:val="7A294A0E"/>
    <w:rsid w:val="7A2B8E3F"/>
    <w:rsid w:val="7A2C40E1"/>
    <w:rsid w:val="7A2E0F13"/>
    <w:rsid w:val="7A2E8599"/>
    <w:rsid w:val="7A2ED861"/>
    <w:rsid w:val="7A2F62AD"/>
    <w:rsid w:val="7A30705B"/>
    <w:rsid w:val="7A314B71"/>
    <w:rsid w:val="7A31A83C"/>
    <w:rsid w:val="7A32D1D9"/>
    <w:rsid w:val="7A341FAA"/>
    <w:rsid w:val="7A34ADB2"/>
    <w:rsid w:val="7A35ECC5"/>
    <w:rsid w:val="7A37F005"/>
    <w:rsid w:val="7A39F0BE"/>
    <w:rsid w:val="7A3B034C"/>
    <w:rsid w:val="7A3B735D"/>
    <w:rsid w:val="7A3BCA42"/>
    <w:rsid w:val="7A3C4128"/>
    <w:rsid w:val="7A3CD925"/>
    <w:rsid w:val="7A4139BC"/>
    <w:rsid w:val="7A42C35E"/>
    <w:rsid w:val="7A42F480"/>
    <w:rsid w:val="7A43586F"/>
    <w:rsid w:val="7A43B336"/>
    <w:rsid w:val="7A48D95C"/>
    <w:rsid w:val="7A4B1B23"/>
    <w:rsid w:val="7A4C4374"/>
    <w:rsid w:val="7A4D7511"/>
    <w:rsid w:val="7A4E5956"/>
    <w:rsid w:val="7A4FA611"/>
    <w:rsid w:val="7A50592C"/>
    <w:rsid w:val="7A513270"/>
    <w:rsid w:val="7A539689"/>
    <w:rsid w:val="7A551174"/>
    <w:rsid w:val="7A57BF20"/>
    <w:rsid w:val="7A59CC9B"/>
    <w:rsid w:val="7A5B8382"/>
    <w:rsid w:val="7A62C8F3"/>
    <w:rsid w:val="7A639DF4"/>
    <w:rsid w:val="7A63D07C"/>
    <w:rsid w:val="7A64AE43"/>
    <w:rsid w:val="7A64C0DA"/>
    <w:rsid w:val="7A65012F"/>
    <w:rsid w:val="7A654B6E"/>
    <w:rsid w:val="7A68886D"/>
    <w:rsid w:val="7A6A084D"/>
    <w:rsid w:val="7A6D1A1C"/>
    <w:rsid w:val="7A6F79D1"/>
    <w:rsid w:val="7A7219CA"/>
    <w:rsid w:val="7A73766C"/>
    <w:rsid w:val="7A75BB90"/>
    <w:rsid w:val="7A75DA18"/>
    <w:rsid w:val="7A763B2F"/>
    <w:rsid w:val="7A77A8A1"/>
    <w:rsid w:val="7A79BAD9"/>
    <w:rsid w:val="7A7A049C"/>
    <w:rsid w:val="7A7BC0B7"/>
    <w:rsid w:val="7A7C3B90"/>
    <w:rsid w:val="7A7E80C3"/>
    <w:rsid w:val="7A8BEA8F"/>
    <w:rsid w:val="7A8E0D6C"/>
    <w:rsid w:val="7A8F5946"/>
    <w:rsid w:val="7A907166"/>
    <w:rsid w:val="7A90FE54"/>
    <w:rsid w:val="7A92B7FA"/>
    <w:rsid w:val="7A935937"/>
    <w:rsid w:val="7A95389D"/>
    <w:rsid w:val="7A961F4C"/>
    <w:rsid w:val="7AA1F73C"/>
    <w:rsid w:val="7AA4EB97"/>
    <w:rsid w:val="7AA80F88"/>
    <w:rsid w:val="7AAB1C71"/>
    <w:rsid w:val="7AABC407"/>
    <w:rsid w:val="7AAE8116"/>
    <w:rsid w:val="7AAE9DE9"/>
    <w:rsid w:val="7AAF9753"/>
    <w:rsid w:val="7AB3B098"/>
    <w:rsid w:val="7AB47B3F"/>
    <w:rsid w:val="7AB4F8FA"/>
    <w:rsid w:val="7AB6120E"/>
    <w:rsid w:val="7AB7863C"/>
    <w:rsid w:val="7AB8ADE5"/>
    <w:rsid w:val="7ABC2DE8"/>
    <w:rsid w:val="7ABC5FF8"/>
    <w:rsid w:val="7ABCF948"/>
    <w:rsid w:val="7ABD23E6"/>
    <w:rsid w:val="7ABFEF9B"/>
    <w:rsid w:val="7AC0206A"/>
    <w:rsid w:val="7AC14A45"/>
    <w:rsid w:val="7AC485D9"/>
    <w:rsid w:val="7AC53727"/>
    <w:rsid w:val="7AC635A5"/>
    <w:rsid w:val="7AC702A5"/>
    <w:rsid w:val="7AC84EAB"/>
    <w:rsid w:val="7AC88C57"/>
    <w:rsid w:val="7ACA5B97"/>
    <w:rsid w:val="7ACC7A5E"/>
    <w:rsid w:val="7ACD7BE0"/>
    <w:rsid w:val="7ACF8B93"/>
    <w:rsid w:val="7ACF8F6D"/>
    <w:rsid w:val="7ACFD9AA"/>
    <w:rsid w:val="7ACFF340"/>
    <w:rsid w:val="7AD028F2"/>
    <w:rsid w:val="7AD11DC9"/>
    <w:rsid w:val="7AD26185"/>
    <w:rsid w:val="7AD4B34F"/>
    <w:rsid w:val="7AD57A71"/>
    <w:rsid w:val="7AD6D42A"/>
    <w:rsid w:val="7AD7391B"/>
    <w:rsid w:val="7AD759F0"/>
    <w:rsid w:val="7AD7C6AF"/>
    <w:rsid w:val="7ADB681A"/>
    <w:rsid w:val="7ADC660B"/>
    <w:rsid w:val="7ADF1954"/>
    <w:rsid w:val="7AE53108"/>
    <w:rsid w:val="7AE562DE"/>
    <w:rsid w:val="7AE75A26"/>
    <w:rsid w:val="7AE858A7"/>
    <w:rsid w:val="7AE96F74"/>
    <w:rsid w:val="7AEA8812"/>
    <w:rsid w:val="7AEB5361"/>
    <w:rsid w:val="7AEB8A9B"/>
    <w:rsid w:val="7AEC27EC"/>
    <w:rsid w:val="7AED578F"/>
    <w:rsid w:val="7AEDCA7F"/>
    <w:rsid w:val="7AEEFB86"/>
    <w:rsid w:val="7AEF42AD"/>
    <w:rsid w:val="7AEFFA89"/>
    <w:rsid w:val="7AF07FE8"/>
    <w:rsid w:val="7AF0D9D8"/>
    <w:rsid w:val="7AF1221F"/>
    <w:rsid w:val="7AF154AD"/>
    <w:rsid w:val="7AF176BC"/>
    <w:rsid w:val="7AF97A14"/>
    <w:rsid w:val="7B00DCE6"/>
    <w:rsid w:val="7B01B4C4"/>
    <w:rsid w:val="7B054406"/>
    <w:rsid w:val="7B08FD94"/>
    <w:rsid w:val="7B0A9D6C"/>
    <w:rsid w:val="7B0C79CA"/>
    <w:rsid w:val="7B0DC418"/>
    <w:rsid w:val="7B0FEC8A"/>
    <w:rsid w:val="7B10A599"/>
    <w:rsid w:val="7B1135FF"/>
    <w:rsid w:val="7B115BDE"/>
    <w:rsid w:val="7B15FB76"/>
    <w:rsid w:val="7B1644AB"/>
    <w:rsid w:val="7B1679E2"/>
    <w:rsid w:val="7B1723A5"/>
    <w:rsid w:val="7B194231"/>
    <w:rsid w:val="7B19914E"/>
    <w:rsid w:val="7B1B6D23"/>
    <w:rsid w:val="7B1D1AF8"/>
    <w:rsid w:val="7B1E5FCB"/>
    <w:rsid w:val="7B20B78B"/>
    <w:rsid w:val="7B234D1A"/>
    <w:rsid w:val="7B23FEBE"/>
    <w:rsid w:val="7B244FD7"/>
    <w:rsid w:val="7B24E1DA"/>
    <w:rsid w:val="7B29D55C"/>
    <w:rsid w:val="7B2A0223"/>
    <w:rsid w:val="7B2EE4DB"/>
    <w:rsid w:val="7B303B16"/>
    <w:rsid w:val="7B32163E"/>
    <w:rsid w:val="7B327FFD"/>
    <w:rsid w:val="7B336B3C"/>
    <w:rsid w:val="7B354D1C"/>
    <w:rsid w:val="7B3A91CB"/>
    <w:rsid w:val="7B3B181B"/>
    <w:rsid w:val="7B3BE22A"/>
    <w:rsid w:val="7B3E8AE5"/>
    <w:rsid w:val="7B3F5031"/>
    <w:rsid w:val="7B402544"/>
    <w:rsid w:val="7B433428"/>
    <w:rsid w:val="7B4961CC"/>
    <w:rsid w:val="7B496CCA"/>
    <w:rsid w:val="7B4ACA8B"/>
    <w:rsid w:val="7B4FBA1D"/>
    <w:rsid w:val="7B5169B2"/>
    <w:rsid w:val="7B55068C"/>
    <w:rsid w:val="7B558354"/>
    <w:rsid w:val="7B5623BA"/>
    <w:rsid w:val="7B570F7A"/>
    <w:rsid w:val="7B5BBB2C"/>
    <w:rsid w:val="7B5BF440"/>
    <w:rsid w:val="7B5E95D7"/>
    <w:rsid w:val="7B623AF7"/>
    <w:rsid w:val="7B6367D2"/>
    <w:rsid w:val="7B65AFD7"/>
    <w:rsid w:val="7B66F6D0"/>
    <w:rsid w:val="7B680F01"/>
    <w:rsid w:val="7B686416"/>
    <w:rsid w:val="7B68A166"/>
    <w:rsid w:val="7B6A46E4"/>
    <w:rsid w:val="7B6C6680"/>
    <w:rsid w:val="7B6DFB9A"/>
    <w:rsid w:val="7B6E3DCE"/>
    <w:rsid w:val="7B714C21"/>
    <w:rsid w:val="7B72F608"/>
    <w:rsid w:val="7B732DC7"/>
    <w:rsid w:val="7B74F3A4"/>
    <w:rsid w:val="7B76C4A5"/>
    <w:rsid w:val="7B7BCD0A"/>
    <w:rsid w:val="7B7CB2BB"/>
    <w:rsid w:val="7B81C4F2"/>
    <w:rsid w:val="7B84525F"/>
    <w:rsid w:val="7B84838F"/>
    <w:rsid w:val="7B860329"/>
    <w:rsid w:val="7B864F5D"/>
    <w:rsid w:val="7B8B4224"/>
    <w:rsid w:val="7B8C4E81"/>
    <w:rsid w:val="7B90CC5C"/>
    <w:rsid w:val="7B90D57E"/>
    <w:rsid w:val="7B90F727"/>
    <w:rsid w:val="7B9171F9"/>
    <w:rsid w:val="7B938FF9"/>
    <w:rsid w:val="7B93F179"/>
    <w:rsid w:val="7B97524C"/>
    <w:rsid w:val="7B986B29"/>
    <w:rsid w:val="7B993C02"/>
    <w:rsid w:val="7B998393"/>
    <w:rsid w:val="7B9C22E0"/>
    <w:rsid w:val="7BA042C0"/>
    <w:rsid w:val="7BA29742"/>
    <w:rsid w:val="7BA47C2C"/>
    <w:rsid w:val="7BA4CF49"/>
    <w:rsid w:val="7BA5CB5A"/>
    <w:rsid w:val="7BAA32EC"/>
    <w:rsid w:val="7BAC2C6C"/>
    <w:rsid w:val="7BACEFDE"/>
    <w:rsid w:val="7BAD6CAA"/>
    <w:rsid w:val="7BAEC137"/>
    <w:rsid w:val="7BAFF041"/>
    <w:rsid w:val="7BB05960"/>
    <w:rsid w:val="7BB38FCC"/>
    <w:rsid w:val="7BB57814"/>
    <w:rsid w:val="7BB6B16D"/>
    <w:rsid w:val="7BBB0257"/>
    <w:rsid w:val="7BBBC4BE"/>
    <w:rsid w:val="7BBE483D"/>
    <w:rsid w:val="7BBEA199"/>
    <w:rsid w:val="7BBF14DE"/>
    <w:rsid w:val="7BBF4CBF"/>
    <w:rsid w:val="7BBFBF8D"/>
    <w:rsid w:val="7BC100AD"/>
    <w:rsid w:val="7BC36554"/>
    <w:rsid w:val="7BC37A91"/>
    <w:rsid w:val="7BC4D7D0"/>
    <w:rsid w:val="7BC537B8"/>
    <w:rsid w:val="7BC554C9"/>
    <w:rsid w:val="7BC83F79"/>
    <w:rsid w:val="7BC8FDB3"/>
    <w:rsid w:val="7BCBD862"/>
    <w:rsid w:val="7BD0ED49"/>
    <w:rsid w:val="7BD16AD6"/>
    <w:rsid w:val="7BD2C499"/>
    <w:rsid w:val="7BD8054D"/>
    <w:rsid w:val="7BD8C833"/>
    <w:rsid w:val="7BDC236E"/>
    <w:rsid w:val="7BDCAF34"/>
    <w:rsid w:val="7BDD21E0"/>
    <w:rsid w:val="7BDFAFE5"/>
    <w:rsid w:val="7BE03C9E"/>
    <w:rsid w:val="7BE066EB"/>
    <w:rsid w:val="7BE28589"/>
    <w:rsid w:val="7BE2C2DF"/>
    <w:rsid w:val="7BE4F7A3"/>
    <w:rsid w:val="7BE5E290"/>
    <w:rsid w:val="7BE9D78F"/>
    <w:rsid w:val="7BEAC152"/>
    <w:rsid w:val="7BEB089F"/>
    <w:rsid w:val="7BECCF98"/>
    <w:rsid w:val="7BEDDEBB"/>
    <w:rsid w:val="7BEF68B0"/>
    <w:rsid w:val="7BF026B3"/>
    <w:rsid w:val="7BF22383"/>
    <w:rsid w:val="7BF2C104"/>
    <w:rsid w:val="7BF36A6F"/>
    <w:rsid w:val="7BF457AE"/>
    <w:rsid w:val="7BF47F16"/>
    <w:rsid w:val="7BF72930"/>
    <w:rsid w:val="7BF75AB8"/>
    <w:rsid w:val="7BFB3F48"/>
    <w:rsid w:val="7BFB46D5"/>
    <w:rsid w:val="7BFB5FC1"/>
    <w:rsid w:val="7BFB9A19"/>
    <w:rsid w:val="7BFCAE4C"/>
    <w:rsid w:val="7BFE9954"/>
    <w:rsid w:val="7C007EA4"/>
    <w:rsid w:val="7C02FD4F"/>
    <w:rsid w:val="7C0749C0"/>
    <w:rsid w:val="7C08AF77"/>
    <w:rsid w:val="7C096854"/>
    <w:rsid w:val="7C0AB30E"/>
    <w:rsid w:val="7C0C003C"/>
    <w:rsid w:val="7C0E41A9"/>
    <w:rsid w:val="7C127850"/>
    <w:rsid w:val="7C18E0BF"/>
    <w:rsid w:val="7C1C3B3D"/>
    <w:rsid w:val="7C1DAD46"/>
    <w:rsid w:val="7C1E0437"/>
    <w:rsid w:val="7C1E4E48"/>
    <w:rsid w:val="7C2307E2"/>
    <w:rsid w:val="7C240086"/>
    <w:rsid w:val="7C24F9FE"/>
    <w:rsid w:val="7C25A8C7"/>
    <w:rsid w:val="7C27C947"/>
    <w:rsid w:val="7C29FE5C"/>
    <w:rsid w:val="7C2B97B8"/>
    <w:rsid w:val="7C2CF3F1"/>
    <w:rsid w:val="7C323E90"/>
    <w:rsid w:val="7C3259BC"/>
    <w:rsid w:val="7C330FB4"/>
    <w:rsid w:val="7C369C2F"/>
    <w:rsid w:val="7C3830A0"/>
    <w:rsid w:val="7C4094C9"/>
    <w:rsid w:val="7C4A5177"/>
    <w:rsid w:val="7C4CE81C"/>
    <w:rsid w:val="7C4E2DAB"/>
    <w:rsid w:val="7C4E6047"/>
    <w:rsid w:val="7C4F273E"/>
    <w:rsid w:val="7C51632E"/>
    <w:rsid w:val="7C51D149"/>
    <w:rsid w:val="7C530BB5"/>
    <w:rsid w:val="7C530DA1"/>
    <w:rsid w:val="7C56DD5D"/>
    <w:rsid w:val="7C5AE288"/>
    <w:rsid w:val="7C5BA808"/>
    <w:rsid w:val="7C5C1012"/>
    <w:rsid w:val="7C5F9D2B"/>
    <w:rsid w:val="7C5FE18D"/>
    <w:rsid w:val="7C6058F4"/>
    <w:rsid w:val="7C60764B"/>
    <w:rsid w:val="7C60A530"/>
    <w:rsid w:val="7C6B9597"/>
    <w:rsid w:val="7C6C55EE"/>
    <w:rsid w:val="7C6C7071"/>
    <w:rsid w:val="7C6D9730"/>
    <w:rsid w:val="7C6DA756"/>
    <w:rsid w:val="7C70923B"/>
    <w:rsid w:val="7C71ECE2"/>
    <w:rsid w:val="7C73CBA1"/>
    <w:rsid w:val="7C77815F"/>
    <w:rsid w:val="7C7C609C"/>
    <w:rsid w:val="7C80A75A"/>
    <w:rsid w:val="7C818E6B"/>
    <w:rsid w:val="7C83984A"/>
    <w:rsid w:val="7C858C75"/>
    <w:rsid w:val="7C885171"/>
    <w:rsid w:val="7C8908F4"/>
    <w:rsid w:val="7C8A4C0C"/>
    <w:rsid w:val="7C8C04A5"/>
    <w:rsid w:val="7C8C152B"/>
    <w:rsid w:val="7C8D471D"/>
    <w:rsid w:val="7C8DFC4D"/>
    <w:rsid w:val="7C90CF2A"/>
    <w:rsid w:val="7C91DABA"/>
    <w:rsid w:val="7C941082"/>
    <w:rsid w:val="7C94DB6B"/>
    <w:rsid w:val="7C984813"/>
    <w:rsid w:val="7C9A49B9"/>
    <w:rsid w:val="7C9B23F4"/>
    <w:rsid w:val="7C9D12D9"/>
    <w:rsid w:val="7C9F3BF5"/>
    <w:rsid w:val="7C9F4F61"/>
    <w:rsid w:val="7CA1E0E8"/>
    <w:rsid w:val="7CA4CDF5"/>
    <w:rsid w:val="7CA4F347"/>
    <w:rsid w:val="7CA6FB2D"/>
    <w:rsid w:val="7CA70FDA"/>
    <w:rsid w:val="7CA7B03C"/>
    <w:rsid w:val="7CAA45F0"/>
    <w:rsid w:val="7CAA9163"/>
    <w:rsid w:val="7CAE8775"/>
    <w:rsid w:val="7CB25509"/>
    <w:rsid w:val="7CB34D08"/>
    <w:rsid w:val="7CB3A4AF"/>
    <w:rsid w:val="7CB45911"/>
    <w:rsid w:val="7CB7BF4C"/>
    <w:rsid w:val="7CBA57D6"/>
    <w:rsid w:val="7CBAA039"/>
    <w:rsid w:val="7CBBA62B"/>
    <w:rsid w:val="7CBDFA60"/>
    <w:rsid w:val="7CC0D970"/>
    <w:rsid w:val="7CC1ABF6"/>
    <w:rsid w:val="7CC23A1F"/>
    <w:rsid w:val="7CC3965B"/>
    <w:rsid w:val="7CC3D6DA"/>
    <w:rsid w:val="7CC7A8BC"/>
    <w:rsid w:val="7CC8F330"/>
    <w:rsid w:val="7CCADA13"/>
    <w:rsid w:val="7CCE24EB"/>
    <w:rsid w:val="7CCF42B1"/>
    <w:rsid w:val="7CD065E1"/>
    <w:rsid w:val="7CD1303B"/>
    <w:rsid w:val="7CD14673"/>
    <w:rsid w:val="7CD53FBE"/>
    <w:rsid w:val="7CD783A2"/>
    <w:rsid w:val="7CD7D1F4"/>
    <w:rsid w:val="7CD94090"/>
    <w:rsid w:val="7CDAE969"/>
    <w:rsid w:val="7CDB2FFE"/>
    <w:rsid w:val="7CDC4727"/>
    <w:rsid w:val="7CDD5657"/>
    <w:rsid w:val="7CE0C47A"/>
    <w:rsid w:val="7CE2DC9E"/>
    <w:rsid w:val="7CE2F8A6"/>
    <w:rsid w:val="7CE47E92"/>
    <w:rsid w:val="7CE4B485"/>
    <w:rsid w:val="7CE74D09"/>
    <w:rsid w:val="7CE8855B"/>
    <w:rsid w:val="7CE8D921"/>
    <w:rsid w:val="7CE981B1"/>
    <w:rsid w:val="7CEBA644"/>
    <w:rsid w:val="7CED625D"/>
    <w:rsid w:val="7CEF32F5"/>
    <w:rsid w:val="7CF2C688"/>
    <w:rsid w:val="7CF5DEE8"/>
    <w:rsid w:val="7CF6DE6A"/>
    <w:rsid w:val="7CFF3516"/>
    <w:rsid w:val="7D016EBE"/>
    <w:rsid w:val="7D01919E"/>
    <w:rsid w:val="7D02EF16"/>
    <w:rsid w:val="7D080B5B"/>
    <w:rsid w:val="7D0D15CF"/>
    <w:rsid w:val="7D0D978C"/>
    <w:rsid w:val="7D0D9E9C"/>
    <w:rsid w:val="7D0E4F1F"/>
    <w:rsid w:val="7D0E9628"/>
    <w:rsid w:val="7D0FE38E"/>
    <w:rsid w:val="7D104330"/>
    <w:rsid w:val="7D111931"/>
    <w:rsid w:val="7D1323A0"/>
    <w:rsid w:val="7D133A22"/>
    <w:rsid w:val="7D154758"/>
    <w:rsid w:val="7D1587D2"/>
    <w:rsid w:val="7D17AD73"/>
    <w:rsid w:val="7D184F55"/>
    <w:rsid w:val="7D18CEFF"/>
    <w:rsid w:val="7D1A393B"/>
    <w:rsid w:val="7D1B155D"/>
    <w:rsid w:val="7D1D32F3"/>
    <w:rsid w:val="7D206D33"/>
    <w:rsid w:val="7D21CB87"/>
    <w:rsid w:val="7D22D9B4"/>
    <w:rsid w:val="7D22F68B"/>
    <w:rsid w:val="7D234965"/>
    <w:rsid w:val="7D2490A9"/>
    <w:rsid w:val="7D27F8DB"/>
    <w:rsid w:val="7D2B7616"/>
    <w:rsid w:val="7D2C260F"/>
    <w:rsid w:val="7D2C7741"/>
    <w:rsid w:val="7D2D2E2E"/>
    <w:rsid w:val="7D2E707E"/>
    <w:rsid w:val="7D2F4B25"/>
    <w:rsid w:val="7D2FB9CA"/>
    <w:rsid w:val="7D304B16"/>
    <w:rsid w:val="7D30D8C2"/>
    <w:rsid w:val="7D312E33"/>
    <w:rsid w:val="7D350C63"/>
    <w:rsid w:val="7D365D4F"/>
    <w:rsid w:val="7D3704D3"/>
    <w:rsid w:val="7D383A01"/>
    <w:rsid w:val="7D3E8CBF"/>
    <w:rsid w:val="7D3F0473"/>
    <w:rsid w:val="7D409A92"/>
    <w:rsid w:val="7D40B53E"/>
    <w:rsid w:val="7D419D87"/>
    <w:rsid w:val="7D455E75"/>
    <w:rsid w:val="7D46E802"/>
    <w:rsid w:val="7D48D60D"/>
    <w:rsid w:val="7D4AD1AD"/>
    <w:rsid w:val="7D4D3311"/>
    <w:rsid w:val="7D4D4CA9"/>
    <w:rsid w:val="7D4DA5EF"/>
    <w:rsid w:val="7D4E1738"/>
    <w:rsid w:val="7D4E424D"/>
    <w:rsid w:val="7D4F82EF"/>
    <w:rsid w:val="7D558D68"/>
    <w:rsid w:val="7D562440"/>
    <w:rsid w:val="7D5824C0"/>
    <w:rsid w:val="7D5945BC"/>
    <w:rsid w:val="7D5C1328"/>
    <w:rsid w:val="7D5CD10E"/>
    <w:rsid w:val="7D5E26D5"/>
    <w:rsid w:val="7D5E4B82"/>
    <w:rsid w:val="7D5FEE2A"/>
    <w:rsid w:val="7D632B54"/>
    <w:rsid w:val="7D63E1A3"/>
    <w:rsid w:val="7D64548F"/>
    <w:rsid w:val="7D64B9D8"/>
    <w:rsid w:val="7D653503"/>
    <w:rsid w:val="7D667923"/>
    <w:rsid w:val="7D66C9E8"/>
    <w:rsid w:val="7D673878"/>
    <w:rsid w:val="7D67D262"/>
    <w:rsid w:val="7D6C24DA"/>
    <w:rsid w:val="7D6C6E39"/>
    <w:rsid w:val="7D6D43B9"/>
    <w:rsid w:val="7D6D4AE7"/>
    <w:rsid w:val="7D6DE7E7"/>
    <w:rsid w:val="7D6FDD67"/>
    <w:rsid w:val="7D71287B"/>
    <w:rsid w:val="7D728B8A"/>
    <w:rsid w:val="7D75E5BC"/>
    <w:rsid w:val="7D76394F"/>
    <w:rsid w:val="7D78B31D"/>
    <w:rsid w:val="7D79EF2C"/>
    <w:rsid w:val="7D7C8F2F"/>
    <w:rsid w:val="7D7C9B91"/>
    <w:rsid w:val="7D7DC02E"/>
    <w:rsid w:val="7D7E94A5"/>
    <w:rsid w:val="7D819343"/>
    <w:rsid w:val="7D821816"/>
    <w:rsid w:val="7D83393F"/>
    <w:rsid w:val="7D852325"/>
    <w:rsid w:val="7D858729"/>
    <w:rsid w:val="7D873458"/>
    <w:rsid w:val="7D87F342"/>
    <w:rsid w:val="7D89A639"/>
    <w:rsid w:val="7D8BDE2A"/>
    <w:rsid w:val="7D8FE3AA"/>
    <w:rsid w:val="7D90F244"/>
    <w:rsid w:val="7D93F2EC"/>
    <w:rsid w:val="7D945988"/>
    <w:rsid w:val="7D950B05"/>
    <w:rsid w:val="7D96F170"/>
    <w:rsid w:val="7D97CAC2"/>
    <w:rsid w:val="7D9AB61F"/>
    <w:rsid w:val="7D9B562D"/>
    <w:rsid w:val="7D9D0DBE"/>
    <w:rsid w:val="7D9D387A"/>
    <w:rsid w:val="7D9E79AE"/>
    <w:rsid w:val="7D9E85BB"/>
    <w:rsid w:val="7DA26A93"/>
    <w:rsid w:val="7DA534E4"/>
    <w:rsid w:val="7DA5F93B"/>
    <w:rsid w:val="7DA7144C"/>
    <w:rsid w:val="7DA74D8E"/>
    <w:rsid w:val="7DA78258"/>
    <w:rsid w:val="7DA97658"/>
    <w:rsid w:val="7DACD161"/>
    <w:rsid w:val="7DAF32D5"/>
    <w:rsid w:val="7DB1C38C"/>
    <w:rsid w:val="7DB3C895"/>
    <w:rsid w:val="7DB5A116"/>
    <w:rsid w:val="7DB6DEA3"/>
    <w:rsid w:val="7DBB8B49"/>
    <w:rsid w:val="7DBC99D6"/>
    <w:rsid w:val="7DBE2382"/>
    <w:rsid w:val="7DBE6C47"/>
    <w:rsid w:val="7DBEB3CC"/>
    <w:rsid w:val="7DC41D79"/>
    <w:rsid w:val="7DC42408"/>
    <w:rsid w:val="7DC53851"/>
    <w:rsid w:val="7DC7425D"/>
    <w:rsid w:val="7DC7FCD7"/>
    <w:rsid w:val="7DC8C452"/>
    <w:rsid w:val="7DC93486"/>
    <w:rsid w:val="7DC9748E"/>
    <w:rsid w:val="7DCC3CBA"/>
    <w:rsid w:val="7DCD6E5D"/>
    <w:rsid w:val="7DCE51E3"/>
    <w:rsid w:val="7DCF5AEF"/>
    <w:rsid w:val="7DCFA0E4"/>
    <w:rsid w:val="7DD07EA3"/>
    <w:rsid w:val="7DD0B66F"/>
    <w:rsid w:val="7DD18373"/>
    <w:rsid w:val="7DD39BB1"/>
    <w:rsid w:val="7DD46155"/>
    <w:rsid w:val="7DD5FEA1"/>
    <w:rsid w:val="7DD6F4C5"/>
    <w:rsid w:val="7DDEACAA"/>
    <w:rsid w:val="7DDF04BD"/>
    <w:rsid w:val="7DE6089E"/>
    <w:rsid w:val="7DE69091"/>
    <w:rsid w:val="7DE791D0"/>
    <w:rsid w:val="7DE8FF94"/>
    <w:rsid w:val="7DE9BC94"/>
    <w:rsid w:val="7DEB71CC"/>
    <w:rsid w:val="7DF06431"/>
    <w:rsid w:val="7DF0F2E5"/>
    <w:rsid w:val="7DF13761"/>
    <w:rsid w:val="7DF14424"/>
    <w:rsid w:val="7DF35FC5"/>
    <w:rsid w:val="7DF43D38"/>
    <w:rsid w:val="7DF494E6"/>
    <w:rsid w:val="7DF72806"/>
    <w:rsid w:val="7DFD479D"/>
    <w:rsid w:val="7E00C0D5"/>
    <w:rsid w:val="7E00DF75"/>
    <w:rsid w:val="7E013380"/>
    <w:rsid w:val="7E01346E"/>
    <w:rsid w:val="7E03295A"/>
    <w:rsid w:val="7E04272A"/>
    <w:rsid w:val="7E08F6EB"/>
    <w:rsid w:val="7E093037"/>
    <w:rsid w:val="7E0D6595"/>
    <w:rsid w:val="7E0F7EC7"/>
    <w:rsid w:val="7E11319E"/>
    <w:rsid w:val="7E13636B"/>
    <w:rsid w:val="7E14EFC0"/>
    <w:rsid w:val="7E19DA26"/>
    <w:rsid w:val="7E1B58C8"/>
    <w:rsid w:val="7E1B7A9B"/>
    <w:rsid w:val="7E1C224F"/>
    <w:rsid w:val="7E20F7FF"/>
    <w:rsid w:val="7E22A60A"/>
    <w:rsid w:val="7E24330A"/>
    <w:rsid w:val="7E254E47"/>
    <w:rsid w:val="7E271318"/>
    <w:rsid w:val="7E27AA13"/>
    <w:rsid w:val="7E286A93"/>
    <w:rsid w:val="7E28DF97"/>
    <w:rsid w:val="7E28E727"/>
    <w:rsid w:val="7E290075"/>
    <w:rsid w:val="7E290C07"/>
    <w:rsid w:val="7E2936B5"/>
    <w:rsid w:val="7E2C3483"/>
    <w:rsid w:val="7E2E6127"/>
    <w:rsid w:val="7E2F2F79"/>
    <w:rsid w:val="7E302C33"/>
    <w:rsid w:val="7E306566"/>
    <w:rsid w:val="7E32AA87"/>
    <w:rsid w:val="7E33F052"/>
    <w:rsid w:val="7E34E970"/>
    <w:rsid w:val="7E35300A"/>
    <w:rsid w:val="7E3965F5"/>
    <w:rsid w:val="7E399B44"/>
    <w:rsid w:val="7E3A5272"/>
    <w:rsid w:val="7E3AA9DC"/>
    <w:rsid w:val="7E3B490B"/>
    <w:rsid w:val="7E3BF208"/>
    <w:rsid w:val="7E3C3675"/>
    <w:rsid w:val="7E427723"/>
    <w:rsid w:val="7E469BCB"/>
    <w:rsid w:val="7E46DC2D"/>
    <w:rsid w:val="7E47F626"/>
    <w:rsid w:val="7E482552"/>
    <w:rsid w:val="7E4BF33D"/>
    <w:rsid w:val="7E4C2297"/>
    <w:rsid w:val="7E4CBB53"/>
    <w:rsid w:val="7E4F597E"/>
    <w:rsid w:val="7E4FC861"/>
    <w:rsid w:val="7E505854"/>
    <w:rsid w:val="7E564090"/>
    <w:rsid w:val="7E56556D"/>
    <w:rsid w:val="7E56FF5C"/>
    <w:rsid w:val="7E5ABA69"/>
    <w:rsid w:val="7E5AE27D"/>
    <w:rsid w:val="7E5E0A80"/>
    <w:rsid w:val="7E5F54B1"/>
    <w:rsid w:val="7E6074E5"/>
    <w:rsid w:val="7E607634"/>
    <w:rsid w:val="7E608869"/>
    <w:rsid w:val="7E62066D"/>
    <w:rsid w:val="7E635D31"/>
    <w:rsid w:val="7E6484F9"/>
    <w:rsid w:val="7E649F6C"/>
    <w:rsid w:val="7E64C391"/>
    <w:rsid w:val="7E6790CA"/>
    <w:rsid w:val="7E67C665"/>
    <w:rsid w:val="7E693466"/>
    <w:rsid w:val="7E69B977"/>
    <w:rsid w:val="7E6A20BF"/>
    <w:rsid w:val="7E6D464D"/>
    <w:rsid w:val="7E739CC4"/>
    <w:rsid w:val="7E771389"/>
    <w:rsid w:val="7E793896"/>
    <w:rsid w:val="7E79C6CE"/>
    <w:rsid w:val="7E7A3EB4"/>
    <w:rsid w:val="7E7D893B"/>
    <w:rsid w:val="7E8034DF"/>
    <w:rsid w:val="7E81A614"/>
    <w:rsid w:val="7E81D9D5"/>
    <w:rsid w:val="7E830AB8"/>
    <w:rsid w:val="7E837B98"/>
    <w:rsid w:val="7E844E86"/>
    <w:rsid w:val="7E85718F"/>
    <w:rsid w:val="7E885B97"/>
    <w:rsid w:val="7E88A824"/>
    <w:rsid w:val="7E8E6F1B"/>
    <w:rsid w:val="7E90017F"/>
    <w:rsid w:val="7E93658B"/>
    <w:rsid w:val="7E945866"/>
    <w:rsid w:val="7E95DD24"/>
    <w:rsid w:val="7E96EADA"/>
    <w:rsid w:val="7E9E326B"/>
    <w:rsid w:val="7E9F7DAA"/>
    <w:rsid w:val="7EA3800D"/>
    <w:rsid w:val="7EA59C5C"/>
    <w:rsid w:val="7EA76EF8"/>
    <w:rsid w:val="7EA930EF"/>
    <w:rsid w:val="7EAA1DFA"/>
    <w:rsid w:val="7EAA7BF8"/>
    <w:rsid w:val="7EAAF71C"/>
    <w:rsid w:val="7EAD3351"/>
    <w:rsid w:val="7EAD5C80"/>
    <w:rsid w:val="7EAFFDFF"/>
    <w:rsid w:val="7EB0AAE9"/>
    <w:rsid w:val="7EB304C8"/>
    <w:rsid w:val="7EB5B9F5"/>
    <w:rsid w:val="7EB76242"/>
    <w:rsid w:val="7EB98496"/>
    <w:rsid w:val="7EBA685F"/>
    <w:rsid w:val="7EBBB4F2"/>
    <w:rsid w:val="7EBBC3BD"/>
    <w:rsid w:val="7EBCD0B0"/>
    <w:rsid w:val="7EBFC98F"/>
    <w:rsid w:val="7EC3DF5D"/>
    <w:rsid w:val="7EC50CD7"/>
    <w:rsid w:val="7EC9F639"/>
    <w:rsid w:val="7ECA4B41"/>
    <w:rsid w:val="7ECAD907"/>
    <w:rsid w:val="7ECC04D3"/>
    <w:rsid w:val="7ECCD635"/>
    <w:rsid w:val="7ECEB1BA"/>
    <w:rsid w:val="7ECFBF00"/>
    <w:rsid w:val="7ED04D00"/>
    <w:rsid w:val="7ED270DA"/>
    <w:rsid w:val="7ED30CE3"/>
    <w:rsid w:val="7ED53DA9"/>
    <w:rsid w:val="7ED888D7"/>
    <w:rsid w:val="7ED91E83"/>
    <w:rsid w:val="7EDABD00"/>
    <w:rsid w:val="7EDBD1C7"/>
    <w:rsid w:val="7EDCC0A2"/>
    <w:rsid w:val="7EDFDF37"/>
    <w:rsid w:val="7EE16681"/>
    <w:rsid w:val="7EE51115"/>
    <w:rsid w:val="7EE528E5"/>
    <w:rsid w:val="7EE6BD35"/>
    <w:rsid w:val="7EE857D9"/>
    <w:rsid w:val="7EE89ABC"/>
    <w:rsid w:val="7EE93407"/>
    <w:rsid w:val="7EE94551"/>
    <w:rsid w:val="7EEE21A4"/>
    <w:rsid w:val="7EF1851F"/>
    <w:rsid w:val="7EF238CB"/>
    <w:rsid w:val="7EF29736"/>
    <w:rsid w:val="7EF29836"/>
    <w:rsid w:val="7EF5021F"/>
    <w:rsid w:val="7EF5BC23"/>
    <w:rsid w:val="7EF5E307"/>
    <w:rsid w:val="7EF774DD"/>
    <w:rsid w:val="7EF932F7"/>
    <w:rsid w:val="7EF9CE5D"/>
    <w:rsid w:val="7EFACB9F"/>
    <w:rsid w:val="7EFB9A45"/>
    <w:rsid w:val="7EFEDA2A"/>
    <w:rsid w:val="7F009153"/>
    <w:rsid w:val="7F015D42"/>
    <w:rsid w:val="7F019E9B"/>
    <w:rsid w:val="7F0821F4"/>
    <w:rsid w:val="7F0885B0"/>
    <w:rsid w:val="7F08C4FF"/>
    <w:rsid w:val="7F08EE84"/>
    <w:rsid w:val="7F09D6D1"/>
    <w:rsid w:val="7F0B6128"/>
    <w:rsid w:val="7F0D224B"/>
    <w:rsid w:val="7F0E38B4"/>
    <w:rsid w:val="7F13EB9A"/>
    <w:rsid w:val="7F142E89"/>
    <w:rsid w:val="7F158BF2"/>
    <w:rsid w:val="7F1A5F3B"/>
    <w:rsid w:val="7F1C24C1"/>
    <w:rsid w:val="7F1CF043"/>
    <w:rsid w:val="7F1D3CAF"/>
    <w:rsid w:val="7F22ACF5"/>
    <w:rsid w:val="7F231E34"/>
    <w:rsid w:val="7F236DB1"/>
    <w:rsid w:val="7F25D80E"/>
    <w:rsid w:val="7F282F19"/>
    <w:rsid w:val="7F2994EB"/>
    <w:rsid w:val="7F2A3C52"/>
    <w:rsid w:val="7F2C5406"/>
    <w:rsid w:val="7F2C87E9"/>
    <w:rsid w:val="7F328984"/>
    <w:rsid w:val="7F33911E"/>
    <w:rsid w:val="7F356DC8"/>
    <w:rsid w:val="7F363D99"/>
    <w:rsid w:val="7F3813A4"/>
    <w:rsid w:val="7F3BDA1C"/>
    <w:rsid w:val="7F3C318B"/>
    <w:rsid w:val="7F3D575E"/>
    <w:rsid w:val="7F3F1816"/>
    <w:rsid w:val="7F412D23"/>
    <w:rsid w:val="7F416F74"/>
    <w:rsid w:val="7F42FFE9"/>
    <w:rsid w:val="7F46384B"/>
    <w:rsid w:val="7F486253"/>
    <w:rsid w:val="7F497F98"/>
    <w:rsid w:val="7F4CA138"/>
    <w:rsid w:val="7F4ECB70"/>
    <w:rsid w:val="7F4F2AB2"/>
    <w:rsid w:val="7F4F609B"/>
    <w:rsid w:val="7F5294FA"/>
    <w:rsid w:val="7F54F19A"/>
    <w:rsid w:val="7F5732DB"/>
    <w:rsid w:val="7F57FB33"/>
    <w:rsid w:val="7F5BC578"/>
    <w:rsid w:val="7F5CAD0A"/>
    <w:rsid w:val="7F5F25D0"/>
    <w:rsid w:val="7F5FBB2D"/>
    <w:rsid w:val="7F604E99"/>
    <w:rsid w:val="7F605EAE"/>
    <w:rsid w:val="7F60B0D1"/>
    <w:rsid w:val="7F610BAA"/>
    <w:rsid w:val="7F63C603"/>
    <w:rsid w:val="7F6BED70"/>
    <w:rsid w:val="7F6D2741"/>
    <w:rsid w:val="7F74492C"/>
    <w:rsid w:val="7F74C6DB"/>
    <w:rsid w:val="7F74F198"/>
    <w:rsid w:val="7F77B0F4"/>
    <w:rsid w:val="7F7AA9BE"/>
    <w:rsid w:val="7F7AF065"/>
    <w:rsid w:val="7F7CF988"/>
    <w:rsid w:val="7F7F10EA"/>
    <w:rsid w:val="7F808CEF"/>
    <w:rsid w:val="7F80E1AA"/>
    <w:rsid w:val="7F818405"/>
    <w:rsid w:val="7F824289"/>
    <w:rsid w:val="7F843676"/>
    <w:rsid w:val="7F8492DB"/>
    <w:rsid w:val="7F8516A5"/>
    <w:rsid w:val="7F858034"/>
    <w:rsid w:val="7F864053"/>
    <w:rsid w:val="7F86A736"/>
    <w:rsid w:val="7F86A763"/>
    <w:rsid w:val="7F88A8BB"/>
    <w:rsid w:val="7F88E2D8"/>
    <w:rsid w:val="7F8A1F57"/>
    <w:rsid w:val="7F8C6686"/>
    <w:rsid w:val="7F8D75A9"/>
    <w:rsid w:val="7F8D7BD9"/>
    <w:rsid w:val="7F95EA26"/>
    <w:rsid w:val="7F976688"/>
    <w:rsid w:val="7F97AF18"/>
    <w:rsid w:val="7F9888D6"/>
    <w:rsid w:val="7F99B3D9"/>
    <w:rsid w:val="7F9ACB3C"/>
    <w:rsid w:val="7F9E014B"/>
    <w:rsid w:val="7F9F2EA7"/>
    <w:rsid w:val="7F9F8D3C"/>
    <w:rsid w:val="7FA09408"/>
    <w:rsid w:val="7FA39A88"/>
    <w:rsid w:val="7FA4C74C"/>
    <w:rsid w:val="7FA506CF"/>
    <w:rsid w:val="7FA51492"/>
    <w:rsid w:val="7FA5D212"/>
    <w:rsid w:val="7FA63B7A"/>
    <w:rsid w:val="7FA6F384"/>
    <w:rsid w:val="7FA7B7C5"/>
    <w:rsid w:val="7FA82472"/>
    <w:rsid w:val="7FA9C80F"/>
    <w:rsid w:val="7FAEAA38"/>
    <w:rsid w:val="7FB0BB67"/>
    <w:rsid w:val="7FB15EDB"/>
    <w:rsid w:val="7FB33411"/>
    <w:rsid w:val="7FB46B0F"/>
    <w:rsid w:val="7FB7A28E"/>
    <w:rsid w:val="7FB7F2B0"/>
    <w:rsid w:val="7FBD0180"/>
    <w:rsid w:val="7FBD9DAA"/>
    <w:rsid w:val="7FC26CA9"/>
    <w:rsid w:val="7FC6AA9A"/>
    <w:rsid w:val="7FC86E5F"/>
    <w:rsid w:val="7FCAD9CF"/>
    <w:rsid w:val="7FCCDF5C"/>
    <w:rsid w:val="7FCF1A36"/>
    <w:rsid w:val="7FD041BB"/>
    <w:rsid w:val="7FD15179"/>
    <w:rsid w:val="7FD1A4FF"/>
    <w:rsid w:val="7FD2C4B6"/>
    <w:rsid w:val="7FD4D418"/>
    <w:rsid w:val="7FD6A65D"/>
    <w:rsid w:val="7FD8CC97"/>
    <w:rsid w:val="7FD8F497"/>
    <w:rsid w:val="7FDB514C"/>
    <w:rsid w:val="7FDB8DD0"/>
    <w:rsid w:val="7FDB9506"/>
    <w:rsid w:val="7FDFECC8"/>
    <w:rsid w:val="7FE1F5DC"/>
    <w:rsid w:val="7FE29F57"/>
    <w:rsid w:val="7FE2C0C3"/>
    <w:rsid w:val="7FE3AFEC"/>
    <w:rsid w:val="7FE3F244"/>
    <w:rsid w:val="7FE946DD"/>
    <w:rsid w:val="7FE9AD0B"/>
    <w:rsid w:val="7FEB7132"/>
    <w:rsid w:val="7FED6177"/>
    <w:rsid w:val="7FEF2D8E"/>
    <w:rsid w:val="7FEF6530"/>
    <w:rsid w:val="7FF032BB"/>
    <w:rsid w:val="7FF1995E"/>
    <w:rsid w:val="7FF22787"/>
    <w:rsid w:val="7FF391E8"/>
    <w:rsid w:val="7FF5B30D"/>
    <w:rsid w:val="7FF64F22"/>
    <w:rsid w:val="7FF76E09"/>
    <w:rsid w:val="7FF7F4FA"/>
    <w:rsid w:val="7FFA07F9"/>
    <w:rsid w:val="7FFC12AE"/>
    <w:rsid w:val="7FFF8EDB"/>
    <w:rsid w:val="7FFFEF9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AB742E"/>
  <w15:chartTrackingRefBased/>
  <w15:docId w15:val="{B0B1066B-BA53-47FD-AAD1-69D83A375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2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1" w:unhideWhenUsed="1"/>
    <w:lsdException w:name="List Bullet 4" w:semiHidden="1" w:unhideWhenUsed="1"/>
    <w:lsdException w:name="List Bullet 5" w:semiHidden="1" w:unhideWhenUsed="1"/>
    <w:lsdException w:name="List Number 2" w:semiHidden="1" w:uiPriority="8"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096B69"/>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2"/>
    <w:qFormat/>
    <w:rsid w:val="009204CF"/>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9204CF"/>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9204CF"/>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9204CF"/>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9204CF"/>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204CF"/>
    <w:pPr>
      <w:keepNext/>
      <w:spacing w:after="200" w:line="240" w:lineRule="auto"/>
    </w:pPr>
    <w:rPr>
      <w:b/>
      <w:iCs/>
      <w:szCs w:val="18"/>
    </w:rPr>
  </w:style>
  <w:style w:type="table" w:customStyle="1" w:styleId="Tableheader">
    <w:name w:val="ŠTable header"/>
    <w:basedOn w:val="TableNormal"/>
    <w:uiPriority w:val="99"/>
    <w:rsid w:val="009204CF"/>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9204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204CF"/>
    <w:pPr>
      <w:numPr>
        <w:numId w:val="4"/>
      </w:numPr>
      <w:contextualSpacing/>
    </w:pPr>
  </w:style>
  <w:style w:type="paragraph" w:styleId="ListNumber2">
    <w:name w:val="List Number 2"/>
    <w:aliases w:val="ŠList Number 2"/>
    <w:basedOn w:val="Normal"/>
    <w:uiPriority w:val="8"/>
    <w:qFormat/>
    <w:rsid w:val="009204CF"/>
    <w:pPr>
      <w:numPr>
        <w:numId w:val="3"/>
      </w:numPr>
      <w:contextualSpacing/>
    </w:pPr>
  </w:style>
  <w:style w:type="paragraph" w:styleId="ListBullet">
    <w:name w:val="List Bullet"/>
    <w:aliases w:val="ŠList Bullet"/>
    <w:basedOn w:val="Normal"/>
    <w:uiPriority w:val="9"/>
    <w:qFormat/>
    <w:rsid w:val="009813FC"/>
    <w:pPr>
      <w:numPr>
        <w:numId w:val="20"/>
      </w:numPr>
      <w:contextualSpacing/>
    </w:pPr>
  </w:style>
  <w:style w:type="paragraph" w:styleId="ListBullet2">
    <w:name w:val="List Bullet 2"/>
    <w:aliases w:val="ŠList Bullet 2"/>
    <w:basedOn w:val="Normal"/>
    <w:uiPriority w:val="11"/>
    <w:qFormat/>
    <w:rsid w:val="009204CF"/>
    <w:pPr>
      <w:numPr>
        <w:numId w:val="1"/>
      </w:numPr>
      <w:contextualSpacing/>
    </w:pPr>
  </w:style>
  <w:style w:type="character" w:styleId="SubtleReference">
    <w:name w:val="Subtle Reference"/>
    <w:aliases w:val="ŠSubtle Reference"/>
    <w:uiPriority w:val="31"/>
    <w:qFormat/>
    <w:rsid w:val="00AE50E9"/>
    <w:rPr>
      <w:rFonts w:ascii="Arial" w:hAnsi="Arial"/>
      <w:sz w:val="22"/>
    </w:rPr>
  </w:style>
  <w:style w:type="paragraph" w:styleId="Quote">
    <w:name w:val="Quote"/>
    <w:aliases w:val="ŠQuote"/>
    <w:basedOn w:val="Normal"/>
    <w:next w:val="Normal"/>
    <w:link w:val="QuoteChar"/>
    <w:uiPriority w:val="19"/>
    <w:qFormat/>
    <w:rsid w:val="009204CF"/>
    <w:pPr>
      <w:keepNext/>
      <w:spacing w:before="200" w:after="200" w:line="240" w:lineRule="atLeast"/>
      <w:ind w:left="567" w:right="567"/>
    </w:pPr>
  </w:style>
  <w:style w:type="paragraph" w:styleId="Date">
    <w:name w:val="Date"/>
    <w:aliases w:val="ŠDate"/>
    <w:basedOn w:val="Normal"/>
    <w:next w:val="Normal"/>
    <w:link w:val="DateChar"/>
    <w:uiPriority w:val="99"/>
    <w:rsid w:val="00AE50E9"/>
    <w:pPr>
      <w:spacing w:before="0" w:line="720" w:lineRule="atLeast"/>
    </w:pPr>
  </w:style>
  <w:style w:type="character" w:customStyle="1" w:styleId="DateChar">
    <w:name w:val="Date Char"/>
    <w:aliases w:val="ŠDate Char"/>
    <w:basedOn w:val="DefaultParagraphFont"/>
    <w:link w:val="Date"/>
    <w:uiPriority w:val="99"/>
    <w:rsid w:val="00AE50E9"/>
    <w:rPr>
      <w:rFonts w:ascii="Arial" w:hAnsi="Arial" w:cs="Arial"/>
      <w:sz w:val="24"/>
      <w:szCs w:val="24"/>
    </w:rPr>
  </w:style>
  <w:style w:type="paragraph" w:styleId="Signature">
    <w:name w:val="Signature"/>
    <w:aliases w:val="ŠSignature"/>
    <w:basedOn w:val="Normal"/>
    <w:link w:val="SignatureChar"/>
    <w:uiPriority w:val="99"/>
    <w:rsid w:val="00AE50E9"/>
    <w:pPr>
      <w:spacing w:before="0" w:line="720" w:lineRule="atLeast"/>
    </w:pPr>
  </w:style>
  <w:style w:type="character" w:customStyle="1" w:styleId="SignatureChar">
    <w:name w:val="Signature Char"/>
    <w:aliases w:val="ŠSignature Char"/>
    <w:basedOn w:val="DefaultParagraphFont"/>
    <w:link w:val="Signature"/>
    <w:uiPriority w:val="99"/>
    <w:rsid w:val="00AE50E9"/>
    <w:rPr>
      <w:rFonts w:ascii="Arial" w:hAnsi="Arial" w:cs="Arial"/>
      <w:sz w:val="24"/>
      <w:szCs w:val="24"/>
    </w:rPr>
  </w:style>
  <w:style w:type="character" w:styleId="Strong">
    <w:name w:val="Strong"/>
    <w:aliases w:val="ŠStrong"/>
    <w:qFormat/>
    <w:rsid w:val="009204CF"/>
    <w:rPr>
      <w:b/>
      <w:bCs/>
    </w:rPr>
  </w:style>
  <w:style w:type="character" w:customStyle="1" w:styleId="QuoteChar">
    <w:name w:val="Quote Char"/>
    <w:aliases w:val="ŠQuote Char"/>
    <w:basedOn w:val="DefaultParagraphFont"/>
    <w:link w:val="Quote"/>
    <w:uiPriority w:val="19"/>
    <w:rsid w:val="009204CF"/>
    <w:rPr>
      <w:rFonts w:ascii="Arial" w:hAnsi="Arial" w:cs="Arial"/>
      <w:sz w:val="24"/>
      <w:szCs w:val="24"/>
    </w:rPr>
  </w:style>
  <w:style w:type="paragraph" w:customStyle="1" w:styleId="FeatureBox2">
    <w:name w:val="ŠFeature Box 2"/>
    <w:basedOn w:val="Normal"/>
    <w:next w:val="Normal"/>
    <w:uiPriority w:val="12"/>
    <w:qFormat/>
    <w:rsid w:val="009204CF"/>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9204CF"/>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9204C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204CF"/>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9204CF"/>
    <w:rPr>
      <w:color w:val="2F5496" w:themeColor="accent1" w:themeShade="BF"/>
      <w:u w:val="single"/>
    </w:rPr>
  </w:style>
  <w:style w:type="paragraph" w:customStyle="1" w:styleId="Logo">
    <w:name w:val="ŠLogo"/>
    <w:basedOn w:val="Normal"/>
    <w:uiPriority w:val="18"/>
    <w:qFormat/>
    <w:rsid w:val="009204CF"/>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39"/>
    <w:unhideWhenUsed/>
    <w:rsid w:val="009204CF"/>
    <w:pPr>
      <w:tabs>
        <w:tab w:val="right" w:leader="dot" w:pos="14570"/>
      </w:tabs>
      <w:spacing w:before="0"/>
    </w:pPr>
    <w:rPr>
      <w:b/>
      <w:noProof/>
    </w:rPr>
  </w:style>
  <w:style w:type="paragraph" w:styleId="TOC2">
    <w:name w:val="toc 2"/>
    <w:aliases w:val="ŠTOC 2"/>
    <w:basedOn w:val="Normal"/>
    <w:next w:val="Normal"/>
    <w:uiPriority w:val="39"/>
    <w:unhideWhenUsed/>
    <w:rsid w:val="009204CF"/>
    <w:pPr>
      <w:tabs>
        <w:tab w:val="right" w:leader="dot" w:pos="14570"/>
      </w:tabs>
      <w:spacing w:before="0"/>
    </w:pPr>
    <w:rPr>
      <w:noProof/>
    </w:rPr>
  </w:style>
  <w:style w:type="paragraph" w:styleId="TOC3">
    <w:name w:val="toc 3"/>
    <w:aliases w:val="ŠTOC 3"/>
    <w:basedOn w:val="Normal"/>
    <w:next w:val="Normal"/>
    <w:uiPriority w:val="39"/>
    <w:unhideWhenUsed/>
    <w:rsid w:val="009204CF"/>
    <w:pPr>
      <w:spacing w:before="0"/>
      <w:ind w:left="244"/>
    </w:pPr>
  </w:style>
  <w:style w:type="paragraph" w:styleId="Title">
    <w:name w:val="Title"/>
    <w:aliases w:val="ŠTitle"/>
    <w:basedOn w:val="Normal"/>
    <w:next w:val="Normal"/>
    <w:link w:val="TitleChar"/>
    <w:uiPriority w:val="1"/>
    <w:qFormat/>
    <w:rsid w:val="009204CF"/>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9204CF"/>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2"/>
    <w:rsid w:val="009204CF"/>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3"/>
    <w:rsid w:val="009204CF"/>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qFormat/>
    <w:rsid w:val="009204CF"/>
    <w:pPr>
      <w:outlineLvl w:val="9"/>
    </w:pPr>
    <w:rPr>
      <w:sz w:val="40"/>
      <w:szCs w:val="40"/>
    </w:rPr>
  </w:style>
  <w:style w:type="paragraph" w:styleId="Footer">
    <w:name w:val="footer"/>
    <w:aliases w:val="ŠFooter"/>
    <w:basedOn w:val="Normal"/>
    <w:link w:val="FooterChar"/>
    <w:uiPriority w:val="19"/>
    <w:rsid w:val="009204CF"/>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9204CF"/>
    <w:rPr>
      <w:rFonts w:ascii="Arial" w:hAnsi="Arial" w:cs="Arial"/>
      <w:sz w:val="18"/>
      <w:szCs w:val="18"/>
    </w:rPr>
  </w:style>
  <w:style w:type="paragraph" w:styleId="Header">
    <w:name w:val="header"/>
    <w:aliases w:val="ŠHeader"/>
    <w:basedOn w:val="Normal"/>
    <w:link w:val="HeaderChar"/>
    <w:uiPriority w:val="16"/>
    <w:rsid w:val="009204CF"/>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erChar">
    <w:name w:val="Header Char"/>
    <w:aliases w:val="ŠHeader Char"/>
    <w:basedOn w:val="DefaultParagraphFont"/>
    <w:link w:val="Header"/>
    <w:uiPriority w:val="16"/>
    <w:rsid w:val="009204CF"/>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4"/>
    <w:rsid w:val="009204CF"/>
    <w:rPr>
      <w:rFonts w:ascii="Arial" w:hAnsi="Arial" w:cs="Arial"/>
      <w:b/>
      <w:color w:val="002664"/>
      <w:sz w:val="40"/>
      <w:szCs w:val="40"/>
    </w:rPr>
  </w:style>
  <w:style w:type="character" w:customStyle="1" w:styleId="Heading4Char">
    <w:name w:val="Heading 4 Char"/>
    <w:aliases w:val="ŠHeading 4 Char"/>
    <w:basedOn w:val="DefaultParagraphFont"/>
    <w:link w:val="Heading4"/>
    <w:uiPriority w:val="5"/>
    <w:rsid w:val="009204CF"/>
    <w:rPr>
      <w:rFonts w:ascii="Arial" w:hAnsi="Arial" w:cs="Arial"/>
      <w:b/>
      <w:color w:val="002664"/>
      <w:sz w:val="36"/>
      <w:szCs w:val="36"/>
    </w:rPr>
  </w:style>
  <w:style w:type="character" w:customStyle="1" w:styleId="Heading5Char">
    <w:name w:val="Heading 5 Char"/>
    <w:aliases w:val="ŠHeading 5 Char"/>
    <w:basedOn w:val="DefaultParagraphFont"/>
    <w:link w:val="Heading5"/>
    <w:uiPriority w:val="6"/>
    <w:rsid w:val="009204CF"/>
    <w:rPr>
      <w:rFonts w:ascii="Arial" w:hAnsi="Arial" w:cs="Arial"/>
      <w:color w:val="002664"/>
      <w:sz w:val="32"/>
      <w:szCs w:val="32"/>
    </w:rPr>
  </w:style>
  <w:style w:type="character" w:styleId="UnresolvedMention">
    <w:name w:val="Unresolved Mention"/>
    <w:basedOn w:val="DefaultParagraphFont"/>
    <w:uiPriority w:val="99"/>
    <w:semiHidden/>
    <w:unhideWhenUsed/>
    <w:rsid w:val="009204CF"/>
    <w:rPr>
      <w:color w:val="605E5C"/>
      <w:shd w:val="clear" w:color="auto" w:fill="E1DFDD"/>
    </w:rPr>
  </w:style>
  <w:style w:type="character" w:styleId="Emphasis">
    <w:name w:val="Emphasis"/>
    <w:aliases w:val="ŠLanguage or scientific"/>
    <w:qFormat/>
    <w:rsid w:val="009204CF"/>
    <w:rPr>
      <w:i/>
      <w:iCs/>
    </w:rPr>
  </w:style>
  <w:style w:type="character" w:styleId="SubtleEmphasis">
    <w:name w:val="Subtle Emphasis"/>
    <w:basedOn w:val="DefaultParagraphFont"/>
    <w:uiPriority w:val="19"/>
    <w:semiHidden/>
    <w:qFormat/>
    <w:rsid w:val="009204CF"/>
    <w:rPr>
      <w:i/>
      <w:iCs/>
      <w:color w:val="404040" w:themeColor="text1" w:themeTint="BF"/>
    </w:rPr>
  </w:style>
  <w:style w:type="character" w:styleId="CommentReference">
    <w:name w:val="annotation reference"/>
    <w:basedOn w:val="DefaultParagraphFont"/>
    <w:uiPriority w:val="99"/>
    <w:semiHidden/>
    <w:unhideWhenUsed/>
    <w:rsid w:val="009204CF"/>
    <w:rPr>
      <w:sz w:val="16"/>
      <w:szCs w:val="16"/>
    </w:rPr>
  </w:style>
  <w:style w:type="paragraph" w:styleId="CommentSubject">
    <w:name w:val="annotation subject"/>
    <w:basedOn w:val="Normal"/>
    <w:next w:val="Normal"/>
    <w:link w:val="CommentSubjectChar"/>
    <w:uiPriority w:val="99"/>
    <w:semiHidden/>
    <w:unhideWhenUsed/>
    <w:rsid w:val="00FA505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FA505D"/>
    <w:rPr>
      <w:rFonts w:ascii="Arial" w:hAnsi="Arial" w:cs="Arial"/>
      <w:b/>
      <w:bCs/>
      <w:sz w:val="20"/>
      <w:szCs w:val="20"/>
    </w:rPr>
  </w:style>
  <w:style w:type="character" w:styleId="FollowedHyperlink">
    <w:name w:val="FollowedHyperlink"/>
    <w:basedOn w:val="DefaultParagraphFont"/>
    <w:uiPriority w:val="99"/>
    <w:semiHidden/>
    <w:unhideWhenUsed/>
    <w:rsid w:val="009204CF"/>
    <w:rPr>
      <w:color w:val="954F72" w:themeColor="followedHyperlink"/>
      <w:u w:val="single"/>
    </w:rPr>
  </w:style>
  <w:style w:type="paragraph" w:customStyle="1" w:styleId="Imageattributioncaption">
    <w:name w:val="ŠImage attribution caption"/>
    <w:basedOn w:val="Normal"/>
    <w:next w:val="Normal"/>
    <w:link w:val="ImageattributioncaptionChar"/>
    <w:uiPriority w:val="15"/>
    <w:qFormat/>
    <w:rsid w:val="009204CF"/>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9204CF"/>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paragraph" w:styleId="ListBullet3">
    <w:name w:val="List Bullet 3"/>
    <w:aliases w:val="ŠList Bullet 3"/>
    <w:basedOn w:val="ListBullet2"/>
    <w:uiPriority w:val="11"/>
    <w:rsid w:val="00392EFD"/>
    <w:pPr>
      <w:widowControl w:val="0"/>
      <w:numPr>
        <w:numId w:val="2"/>
      </w:numPr>
      <w:ind w:left="1723" w:hanging="643"/>
      <w:mirrorIndents/>
    </w:pPr>
  </w:style>
  <w:style w:type="paragraph" w:customStyle="1" w:styleId="FeatureBox3">
    <w:name w:val="ŠFeature Box 3"/>
    <w:basedOn w:val="Normal"/>
    <w:next w:val="Normal"/>
    <w:uiPriority w:val="13"/>
    <w:qFormat/>
    <w:rsid w:val="009204CF"/>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9204C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Tableheadingstyle">
    <w:name w:val="ŠTable heading style"/>
    <w:basedOn w:val="Normal"/>
    <w:uiPriority w:val="14"/>
    <w:qFormat/>
    <w:rsid w:val="009204CF"/>
    <w:pPr>
      <w:widowControl w:val="0"/>
      <w:mirrorIndents/>
    </w:pPr>
    <w:rPr>
      <w:bCs/>
      <w:color w:val="002664"/>
      <w:sz w:val="32"/>
      <w:szCs w:val="32"/>
    </w:rPr>
  </w:style>
  <w:style w:type="paragraph" w:styleId="TOC4">
    <w:name w:val="toc 4"/>
    <w:aliases w:val="ŠTOC 4"/>
    <w:basedOn w:val="Normal"/>
    <w:next w:val="Normal"/>
    <w:autoRedefine/>
    <w:uiPriority w:val="25"/>
    <w:unhideWhenUsed/>
    <w:rsid w:val="009204CF"/>
    <w:pPr>
      <w:spacing w:before="0"/>
      <w:ind w:left="488"/>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iteracy-and-numeracy/teaching-and-learning-resources/numeracy/talk-moves" TargetMode="External"/><Relationship Id="rId21" Type="http://schemas.openxmlformats.org/officeDocument/2006/relationships/image" Target="media/image3.png"/><Relationship Id="rId42" Type="http://schemas.openxmlformats.org/officeDocument/2006/relationships/hyperlink" Target="https://education.nsw.gov.au/teaching-and-learning/curriculum/literacy-and-numeracy/teaching-and-learning-resources/literacy/lesson-advice-guides" TargetMode="External"/><Relationship Id="rId47" Type="http://schemas.openxmlformats.org/officeDocument/2006/relationships/hyperlink" Target="https://app.education.nsw.gov.au/digital-learning-selector/LearningActivity/Card/542" TargetMode="External"/><Relationship Id="rId63" Type="http://schemas.openxmlformats.org/officeDocument/2006/relationships/hyperlink" Target="https://app.education.nsw.gov.au/digital-learning-selector/LearningActivity/Card/542" TargetMode="External"/><Relationship Id="rId68" Type="http://schemas.openxmlformats.org/officeDocument/2006/relationships/image" Target="media/image20.png"/><Relationship Id="rId84" Type="http://schemas.openxmlformats.org/officeDocument/2006/relationships/hyperlink" Target="https://www.youtube.com/watch?v=GZlOXR75Bx4" TargetMode="External"/><Relationship Id="rId89" Type="http://schemas.openxmlformats.org/officeDocument/2006/relationships/footer" Target="footer1.xml"/><Relationship Id="rId16" Type="http://schemas.openxmlformats.org/officeDocument/2006/relationships/hyperlink" Target="https://returnofanative.com/stories/colin-thieles-storm-boy/" TargetMode="External"/><Relationship Id="rId11" Type="http://schemas.openxmlformats.org/officeDocument/2006/relationships/hyperlink" Target="https://curriculum.nsw.edu.au/curriculum-support/glossary" TargetMode="External"/><Relationship Id="rId32" Type="http://schemas.openxmlformats.org/officeDocument/2006/relationships/hyperlink" Target="https://app.education.nsw.gov.au/digital-learning-selector/LearningActivity/Card/542" TargetMode="External"/><Relationship Id="rId37" Type="http://schemas.openxmlformats.org/officeDocument/2006/relationships/image" Target="media/image6.png"/><Relationship Id="rId53" Type="http://schemas.openxmlformats.org/officeDocument/2006/relationships/hyperlink" Target="https://education.nsw.gov.au/content/dam/main-education/en/home/schooling/curriculum/english/english-y3-y6-component-a-planning-scaffold.docx" TargetMode="External"/><Relationship Id="rId58" Type="http://schemas.openxmlformats.org/officeDocument/2006/relationships/image" Target="media/image15.png"/><Relationship Id="rId74" Type="http://schemas.openxmlformats.org/officeDocument/2006/relationships/image" Target="media/image23.jpg"/><Relationship Id="rId79" Type="http://schemas.openxmlformats.org/officeDocument/2006/relationships/hyperlink" Target="https://educationstandards.nsw.edu.au/wps/portal/nesa/mini-footer/copyright" TargetMode="External"/><Relationship Id="rId5" Type="http://schemas.openxmlformats.org/officeDocument/2006/relationships/webSettings" Target="webSettings.xml"/><Relationship Id="rId90" Type="http://schemas.openxmlformats.org/officeDocument/2006/relationships/footer" Target="footer2.xml"/><Relationship Id="rId95" Type="http://schemas.openxmlformats.org/officeDocument/2006/relationships/footer" Target="footer4.xml"/><Relationship Id="rId22" Type="http://schemas.openxmlformats.org/officeDocument/2006/relationships/image" Target="media/image4.png"/><Relationship Id="rId27" Type="http://schemas.openxmlformats.org/officeDocument/2006/relationships/hyperlink" Target="https://app.education.nsw.gov.au/digital-learning-selector/LearningTool/Card/124?clearCache=947f3eea-bd00-4d21-815e-14356541cb3a" TargetMode="External"/><Relationship Id="rId43" Type="http://schemas.openxmlformats.org/officeDocument/2006/relationships/hyperlink" Target="https://app.education.nsw.gov.au/digital-learning-selector/LearningActivity/Card/549?clearCache=af34ff83-da85-70f5-65e4-36faa5333bdc" TargetMode="External"/><Relationship Id="rId48" Type="http://schemas.openxmlformats.org/officeDocument/2006/relationships/image" Target="media/image10.png"/><Relationship Id="rId64" Type="http://schemas.openxmlformats.org/officeDocument/2006/relationships/hyperlink" Target="https://www.smh.com.au/entertainment/theatre/storm-boy-illustrator-robert-ingpen-on-bringing-colin-thieles-classic-book-to-life-and-seeing-it-adapted-for-the-stage-20150504-1mz92z.html" TargetMode="External"/><Relationship Id="rId69" Type="http://schemas.openxmlformats.org/officeDocument/2006/relationships/hyperlink" Target="https://education.nsw.gov.au/content/dam/main-education/en/home/schooling/curriculum/english/english-y3-y6-component-a-planning-scaffold.docx" TargetMode="External"/><Relationship Id="rId80" Type="http://schemas.openxmlformats.org/officeDocument/2006/relationships/hyperlink" Target="https://educationstandards.nsw.edu.au/" TargetMode="External"/><Relationship Id="rId85" Type="http://schemas.openxmlformats.org/officeDocument/2006/relationships/hyperlink" Target="https://www.environment.sa.gov.au/topics/river-murray/about/traditional-owners" TargetMode="External"/><Relationship Id="rId3" Type="http://schemas.openxmlformats.org/officeDocument/2006/relationships/styles" Target="styles.xml"/><Relationship Id="rId12" Type="http://schemas.openxmlformats.org/officeDocument/2006/relationships/hyperlink" Target="https://smartcopying.edu.au/guidelines/education-licences/the-statutory-text-and-artistic-works-licence/" TargetMode="External"/><Relationship Id="rId17" Type="http://schemas.openxmlformats.org/officeDocument/2006/relationships/hyperlink" Target="https://www.smh.com.au/entertainment/theatre/storm-boy-illustrator-robert-ingpen-on-bringing-colin-thieles-classic-book-to-life-and-seeing-it-adapted-for-the-stage-20150504-1mz92z.html" TargetMode="External"/><Relationship Id="rId25" Type="http://schemas.openxmlformats.org/officeDocument/2006/relationships/hyperlink" Target="https://education.nsw.gov.au/teaching-and-learning/curriculum/literacy-and-numeracy/teaching-and-learning-resources/literacy/lesson-advice-guides" TargetMode="External"/><Relationship Id="rId33" Type="http://schemas.openxmlformats.org/officeDocument/2006/relationships/hyperlink" Target="https://www.mentimeter.com/" TargetMode="External"/><Relationship Id="rId38" Type="http://schemas.openxmlformats.org/officeDocument/2006/relationships/image" Target="media/image7.png"/><Relationship Id="rId46" Type="http://schemas.openxmlformats.org/officeDocument/2006/relationships/hyperlink" Target="https://app.education.nsw.gov.au/digital-learning-selector/LearningActivity/Card/553?clearCache=76e47bc-93fd-7f1f-9c53-b5af70bee2ca" TargetMode="External"/><Relationship Id="rId59" Type="http://schemas.openxmlformats.org/officeDocument/2006/relationships/image" Target="media/image16.png"/><Relationship Id="rId67" Type="http://schemas.openxmlformats.org/officeDocument/2006/relationships/image" Target="media/image19.png"/><Relationship Id="rId20" Type="http://schemas.openxmlformats.org/officeDocument/2006/relationships/image" Target="media/image2.png"/><Relationship Id="rId41" Type="http://schemas.openxmlformats.org/officeDocument/2006/relationships/hyperlink" Target="https://education.nsw.gov.au/content/dam/main-education/en/home/schooling/curriculum/english/english-y3-y6-component-a-planning-scaffold.docx" TargetMode="External"/><Relationship Id="rId54" Type="http://schemas.openxmlformats.org/officeDocument/2006/relationships/hyperlink" Target="https://education.nsw.gov.au/teaching-and-learning/curriculum/literacy-and-numeracy/teaching-and-learning-resources/literacy/lesson-advice-guides" TargetMode="External"/><Relationship Id="rId62" Type="http://schemas.openxmlformats.org/officeDocument/2006/relationships/hyperlink" Target="https://education.nsw.gov.au/teaching-and-learning/curriculum/literacy-and-numeracy/teaching-and-learning-resources/literacy/lesson-advice-guides" TargetMode="External"/><Relationship Id="rId70" Type="http://schemas.openxmlformats.org/officeDocument/2006/relationships/hyperlink" Target="https://education.nsw.gov.au/teaching-and-learning/curriculum/literacy-and-numeracy/teaching-and-learning-resources/literacy/lesson-advice-guides" TargetMode="External"/><Relationship Id="rId75" Type="http://schemas.openxmlformats.org/officeDocument/2006/relationships/image" Target="media/image24.png"/><Relationship Id="rId83" Type="http://schemas.openxmlformats.org/officeDocument/2006/relationships/hyperlink" Target="http://www.australiancurriculum.edu.au/" TargetMode="External"/><Relationship Id="rId88" Type="http://schemas.openxmlformats.org/officeDocument/2006/relationships/header" Target="header1.xml"/><Relationship Id="rId91" Type="http://schemas.openxmlformats.org/officeDocument/2006/relationships/header" Target="header2.xml"/><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riculum.nsw.edu.au/learning-areas/english/english-k-10" TargetMode="External"/><Relationship Id="rId23" Type="http://schemas.openxmlformats.org/officeDocument/2006/relationships/image" Target="media/image5.png"/><Relationship Id="rId28" Type="http://schemas.openxmlformats.org/officeDocument/2006/relationships/hyperlink" Target="https://www.environment.sa.gov.au/topics/river-murray/about/traditional-owners" TargetMode="External"/><Relationship Id="rId36" Type="http://schemas.openxmlformats.org/officeDocument/2006/relationships/hyperlink" Target="https://app.education.nsw.gov.au/digital-learning-selector/LearningActivity/Card/542" TargetMode="External"/><Relationship Id="rId49" Type="http://schemas.openxmlformats.org/officeDocument/2006/relationships/image" Target="media/image11.png"/><Relationship Id="rId57" Type="http://schemas.openxmlformats.org/officeDocument/2006/relationships/hyperlink" Target="https://app.education.nsw.gov.au/digital-learning-selector/LearningActivity/Card/542" TargetMode="External"/><Relationship Id="rId10" Type="http://schemas.openxmlformats.org/officeDocument/2006/relationships/hyperlink" Target="https://education.nsw.gov.au/teaching-and-learning/curriculum/english/textual-concepts" TargetMode="External"/><Relationship Id="rId31" Type="http://schemas.openxmlformats.org/officeDocument/2006/relationships/hyperlink" Target="https://app.education.nsw.gov.au/digital-learning-selector/LearningActivity/Card/543?clearCache=661a693f-f844-984f-2a7-ffbaa875af72" TargetMode="External"/><Relationship Id="rId44" Type="http://schemas.openxmlformats.org/officeDocument/2006/relationships/hyperlink" Target="https://app.education.nsw.gov.au/digital-learning-selector/LearningActivity/Card/549" TargetMode="External"/><Relationship Id="rId52" Type="http://schemas.openxmlformats.org/officeDocument/2006/relationships/image" Target="media/image14.png"/><Relationship Id="rId60" Type="http://schemas.openxmlformats.org/officeDocument/2006/relationships/image" Target="media/image17.png"/><Relationship Id="rId65" Type="http://schemas.openxmlformats.org/officeDocument/2006/relationships/hyperlink" Target="https://www.youtube.com/watch?v=GZlOXR75Bx4" TargetMode="External"/><Relationship Id="rId73" Type="http://schemas.openxmlformats.org/officeDocument/2006/relationships/image" Target="media/image22.png"/><Relationship Id="rId78" Type="http://schemas.openxmlformats.org/officeDocument/2006/relationships/image" Target="media/image27.svg"/><Relationship Id="rId81" Type="http://schemas.openxmlformats.org/officeDocument/2006/relationships/hyperlink" Target="https://curriculum.nsw.edu.au/home" TargetMode="External"/><Relationship Id="rId86" Type="http://schemas.openxmlformats.org/officeDocument/2006/relationships/hyperlink" Target="https://www.smh.com.au/entertainment/theatre/storm-boy-illustrator-robert-ingpen-on-bringing-colin-thieles-classic-book-to-life-and-seeing-it-adapted-for-the-stage-20150504-1mz92z.html" TargetMode="External"/><Relationship Id="rId94" Type="http://schemas.openxmlformats.org/officeDocument/2006/relationships/image" Target="media/image28.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urriculum.nsw.edu.au/learning-areas/english/english-k-10" TargetMode="External"/><Relationship Id="rId13" Type="http://schemas.openxmlformats.org/officeDocument/2006/relationships/hyperlink" Target="https://education.nsw.gov.au/teaching-and-learning/curriculum/planning-programming-and-assessing-k-12/advice-on-curriculum-planning-for-every-student-k-12" TargetMode="External"/><Relationship Id="rId18" Type="http://schemas.openxmlformats.org/officeDocument/2006/relationships/hyperlink" Target="https://www.youtube.com/watch?v=GZlOXR75Bx4" TargetMode="External"/><Relationship Id="rId39" Type="http://schemas.openxmlformats.org/officeDocument/2006/relationships/image" Target="media/image8.png"/><Relationship Id="rId34" Type="http://schemas.openxmlformats.org/officeDocument/2006/relationships/hyperlink" Target="https://app.education.nsw.gov.au/digital-learning-selector/LearningActivity/Card/543?clearCache=661a693f-f844-984f-2a7-ffbaa875af72" TargetMode="External"/><Relationship Id="rId50" Type="http://schemas.openxmlformats.org/officeDocument/2006/relationships/image" Target="media/image12.png"/><Relationship Id="rId55" Type="http://schemas.openxmlformats.org/officeDocument/2006/relationships/hyperlink" Target="https://app.education.nsw.gov.au/digital-learning-selector/LearningActivity/Card/542?clearCache=e235f8eb-6651-e088-a7af-b217dfa8bfe" TargetMode="External"/><Relationship Id="rId76" Type="http://schemas.openxmlformats.org/officeDocument/2006/relationships/image" Target="media/image25.svg"/><Relationship Id="rId97"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app.education.nsw.gov.au/digital-learning-selector/LearningActivity/Card/549?clearCache=af34ff83-da85-70f5-65e4-36faa5333bdc" TargetMode="External"/><Relationship Id="rId92"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hyperlink" Target="https://app.education.nsw.gov.au/digital-learning-selector/LearningActivity/Card/645?clearCache=da3d5a10-e4b8-d55a-2fe9-dfaf1299d6da" TargetMode="External"/><Relationship Id="rId24" Type="http://schemas.openxmlformats.org/officeDocument/2006/relationships/hyperlink" Target="https://education.nsw.gov.au/content/dam/main-education/en/home/schooling/curriculum/english/english-y3-y6-component-a-planning-scaffold.docx" TargetMode="External"/><Relationship Id="rId40" Type="http://schemas.openxmlformats.org/officeDocument/2006/relationships/image" Target="media/image9.png"/><Relationship Id="rId45" Type="http://schemas.openxmlformats.org/officeDocument/2006/relationships/hyperlink" Target="https://app.education.nsw.gov.au/digital-learning-selector/LearningActivity/Card/549?clearCache=af34ff83-da85-70f5-65e4-36faa5333bdc" TargetMode="External"/><Relationship Id="rId66" Type="http://schemas.openxmlformats.org/officeDocument/2006/relationships/image" Target="media/image18.png"/><Relationship Id="rId87" Type="http://schemas.openxmlformats.org/officeDocument/2006/relationships/hyperlink" Target="https://returnofanative.com/stories/colin-thieles-storm-boy/" TargetMode="External"/><Relationship Id="rId61" Type="http://schemas.openxmlformats.org/officeDocument/2006/relationships/hyperlink" Target="https://education.nsw.gov.au/content/dam/main-education/en/home/schooling/curriculum/english/english-y3-y6-component-a-planning-scaffold.docx" TargetMode="External"/><Relationship Id="rId82" Type="http://schemas.openxmlformats.org/officeDocument/2006/relationships/hyperlink" Target="https://curriculum.nsw.edu.au/learning-areas/english/english-k-10" TargetMode="External"/><Relationship Id="rId19" Type="http://schemas.openxmlformats.org/officeDocument/2006/relationships/hyperlink" Target="https://www.environment.sa.gov.au/topics/river-murray/about/traditional-owners" TargetMode="External"/><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30" Type="http://schemas.openxmlformats.org/officeDocument/2006/relationships/hyperlink" Target="https://returnofanative.com/stories/colin-thieles-storm-boy/" TargetMode="External"/><Relationship Id="rId35" Type="http://schemas.openxmlformats.org/officeDocument/2006/relationships/hyperlink" Target="https://app.education.nsw.gov.au/digital-learning-selector/LearningActivity/Card/542" TargetMode="External"/><Relationship Id="rId56" Type="http://schemas.openxmlformats.org/officeDocument/2006/relationships/hyperlink" Target="https://app.education.nsw.gov.au/digital-learning-selector/LearningActivity/Card/549?clearCache=af34ff83-da85-70f5-65e4-36faa5333bdc" TargetMode="External"/><Relationship Id="rId77" Type="http://schemas.openxmlformats.org/officeDocument/2006/relationships/image" Target="media/image26.pn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3.png"/><Relationship Id="rId72" Type="http://schemas.openxmlformats.org/officeDocument/2006/relationships/image" Target="media/image21.png"/><Relationship Id="rId93" Type="http://schemas.openxmlformats.org/officeDocument/2006/relationships/hyperlink" Target="https://creativecommons.org/licenses/by/4.0/" TargetMode="External"/><Relationship Id="rId98" Type="http://schemas.openxmlformats.org/officeDocument/2006/relationships/footer" Target="footer6.xml"/></Relationships>
</file>

<file path=word/_rels/foot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D7171-1D85-46AE-BE22-F13706BAC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128</Pages>
  <Words>24370</Words>
  <Characters>134037</Characters>
  <Application>Microsoft Office Word</Application>
  <DocSecurity>0</DocSecurity>
  <Lines>3350</Lines>
  <Paragraphs>2140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Stage 3 – Unit 9</dc:title>
  <dc:subject/>
  <dc:creator>NSW Department of Education</dc:creator>
  <cp:keywords/>
  <dc:description/>
  <dcterms:created xsi:type="dcterms:W3CDTF">2023-09-06T05:01:00Z</dcterms:created>
  <dcterms:modified xsi:type="dcterms:W3CDTF">2023-09-06T05:01:00Z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2023-09-06T05:01:51Z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3ce20c43-f2ff-49ab-a14e-a92e8dc3fbbb</vt:lpwstr>
  </property>
  <property fmtid="{D5CDD505-2E9C-101B-9397-08002B2CF9AE}" pid="8" name="MSIP_Label_b603dfd7-d93a-4381-a340-2995d8282205_ContentBits">
    <vt:lpwstr>0</vt:lpwstr>
  </property>
</Properties>
</file>