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DC54E" w14:textId="524DDAF8" w:rsidR="00C213B5" w:rsidRDefault="00200C63" w:rsidP="00C213B5">
      <w:pPr>
        <w:pStyle w:val="Heading1"/>
      </w:pPr>
      <w:r>
        <w:t xml:space="preserve">Mathematics Stage </w:t>
      </w:r>
      <w:r w:rsidR="7960E951">
        <w:t>2</w:t>
      </w:r>
      <w:r>
        <w:t xml:space="preserve"> – Unit </w:t>
      </w:r>
      <w:r w:rsidR="39BC75BE">
        <w:t>1</w:t>
      </w:r>
    </w:p>
    <w:p w14:paraId="6C0730FA" w14:textId="77777777" w:rsidR="007A39D7" w:rsidRDefault="00605171" w:rsidP="00C213B5">
      <w:pPr>
        <w:jc w:val="center"/>
      </w:pPr>
      <w:r w:rsidRPr="00C213B5">
        <w:rPr>
          <w:noProof/>
        </w:rPr>
        <w:drawing>
          <wp:inline distT="0" distB="0" distL="0" distR="0" wp14:anchorId="6E322041" wp14:editId="140C5ABF">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6BC0A5E8" w14:textId="77777777" w:rsidR="0022141F" w:rsidRDefault="00AC3A8A" w:rsidP="00AC3A8A">
      <w:pPr>
        <w:pStyle w:val="TOCHeading"/>
        <w:rPr>
          <w:noProof/>
        </w:rPr>
      </w:pPr>
      <w:r w:rsidRPr="414A5D99">
        <w:rPr>
          <w:noProof/>
        </w:rPr>
        <w:lastRenderedPageBreak/>
        <w:t>Contents</w:t>
      </w:r>
    </w:p>
    <w:p w14:paraId="6BE94271" w14:textId="6C598C03" w:rsidR="00D91D46" w:rsidRDefault="414A5D99">
      <w:pPr>
        <w:pStyle w:val="TOC2"/>
        <w:rPr>
          <w:rFonts w:asciiTheme="minorHAnsi" w:eastAsiaTheme="minorEastAsia" w:hAnsiTheme="minorHAnsi" w:cstheme="minorBidi"/>
          <w:bCs w:val="0"/>
          <w:kern w:val="2"/>
          <w:sz w:val="22"/>
          <w:szCs w:val="22"/>
          <w:lang w:eastAsia="en-AU"/>
          <w14:ligatures w14:val="standardContextual"/>
        </w:rPr>
      </w:pPr>
      <w:r>
        <w:fldChar w:fldCharType="begin"/>
      </w:r>
      <w:r w:rsidR="006C5F22">
        <w:instrText>TOC \o "2-3" \h \z \u</w:instrText>
      </w:r>
      <w:r>
        <w:fldChar w:fldCharType="separate"/>
      </w:r>
      <w:hyperlink w:anchor="_Toc147738595" w:history="1">
        <w:r w:rsidR="00D91D46" w:rsidRPr="000A7D8A">
          <w:rPr>
            <w:rStyle w:val="Hyperlink"/>
          </w:rPr>
          <w:t>Unit description and duration</w:t>
        </w:r>
        <w:r w:rsidR="00D91D46">
          <w:rPr>
            <w:webHidden/>
          </w:rPr>
          <w:tab/>
        </w:r>
        <w:r w:rsidR="00D91D46">
          <w:rPr>
            <w:webHidden/>
          </w:rPr>
          <w:fldChar w:fldCharType="begin"/>
        </w:r>
        <w:r w:rsidR="00D91D46">
          <w:rPr>
            <w:webHidden/>
          </w:rPr>
          <w:instrText xml:space="preserve"> PAGEREF _Toc147738595 \h </w:instrText>
        </w:r>
        <w:r w:rsidR="00D91D46">
          <w:rPr>
            <w:webHidden/>
          </w:rPr>
        </w:r>
        <w:r w:rsidR="00D91D46">
          <w:rPr>
            <w:webHidden/>
          </w:rPr>
          <w:fldChar w:fldCharType="separate"/>
        </w:r>
        <w:r w:rsidR="00D91D46">
          <w:rPr>
            <w:webHidden/>
          </w:rPr>
          <w:t>4</w:t>
        </w:r>
        <w:r w:rsidR="00D91D46">
          <w:rPr>
            <w:webHidden/>
          </w:rPr>
          <w:fldChar w:fldCharType="end"/>
        </w:r>
      </w:hyperlink>
    </w:p>
    <w:p w14:paraId="6EA6D279" w14:textId="476632E1"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596" w:history="1">
        <w:r w:rsidRPr="000A7D8A">
          <w:rPr>
            <w:rStyle w:val="Hyperlink"/>
          </w:rPr>
          <w:t>Syllabus outcomes</w:t>
        </w:r>
        <w:r>
          <w:rPr>
            <w:webHidden/>
          </w:rPr>
          <w:tab/>
        </w:r>
        <w:r>
          <w:rPr>
            <w:webHidden/>
          </w:rPr>
          <w:fldChar w:fldCharType="begin"/>
        </w:r>
        <w:r>
          <w:rPr>
            <w:webHidden/>
          </w:rPr>
          <w:instrText xml:space="preserve"> PAGEREF _Toc147738596 \h </w:instrText>
        </w:r>
        <w:r>
          <w:rPr>
            <w:webHidden/>
          </w:rPr>
        </w:r>
        <w:r>
          <w:rPr>
            <w:webHidden/>
          </w:rPr>
          <w:fldChar w:fldCharType="separate"/>
        </w:r>
        <w:r>
          <w:rPr>
            <w:webHidden/>
          </w:rPr>
          <w:t>4</w:t>
        </w:r>
        <w:r>
          <w:rPr>
            <w:webHidden/>
          </w:rPr>
          <w:fldChar w:fldCharType="end"/>
        </w:r>
      </w:hyperlink>
    </w:p>
    <w:p w14:paraId="10E55BAE" w14:textId="3767BD4D"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597" w:history="1">
        <w:r w:rsidRPr="000A7D8A">
          <w:rPr>
            <w:rStyle w:val="Hyperlink"/>
          </w:rPr>
          <w:t>Working mathematically</w:t>
        </w:r>
        <w:r>
          <w:rPr>
            <w:webHidden/>
          </w:rPr>
          <w:tab/>
        </w:r>
        <w:r>
          <w:rPr>
            <w:webHidden/>
          </w:rPr>
          <w:fldChar w:fldCharType="begin"/>
        </w:r>
        <w:r>
          <w:rPr>
            <w:webHidden/>
          </w:rPr>
          <w:instrText xml:space="preserve"> PAGEREF _Toc147738597 \h </w:instrText>
        </w:r>
        <w:r>
          <w:rPr>
            <w:webHidden/>
          </w:rPr>
        </w:r>
        <w:r>
          <w:rPr>
            <w:webHidden/>
          </w:rPr>
          <w:fldChar w:fldCharType="separate"/>
        </w:r>
        <w:r>
          <w:rPr>
            <w:webHidden/>
          </w:rPr>
          <w:t>5</w:t>
        </w:r>
        <w:r>
          <w:rPr>
            <w:webHidden/>
          </w:rPr>
          <w:fldChar w:fldCharType="end"/>
        </w:r>
      </w:hyperlink>
    </w:p>
    <w:p w14:paraId="49FACF18" w14:textId="45588138"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598" w:history="1">
        <w:r w:rsidRPr="000A7D8A">
          <w:rPr>
            <w:rStyle w:val="Hyperlink"/>
          </w:rPr>
          <w:t>Student prior learning</w:t>
        </w:r>
        <w:r>
          <w:rPr>
            <w:webHidden/>
          </w:rPr>
          <w:tab/>
        </w:r>
        <w:r>
          <w:rPr>
            <w:webHidden/>
          </w:rPr>
          <w:fldChar w:fldCharType="begin"/>
        </w:r>
        <w:r>
          <w:rPr>
            <w:webHidden/>
          </w:rPr>
          <w:instrText xml:space="preserve"> PAGEREF _Toc147738598 \h </w:instrText>
        </w:r>
        <w:r>
          <w:rPr>
            <w:webHidden/>
          </w:rPr>
        </w:r>
        <w:r>
          <w:rPr>
            <w:webHidden/>
          </w:rPr>
          <w:fldChar w:fldCharType="separate"/>
        </w:r>
        <w:r>
          <w:rPr>
            <w:webHidden/>
          </w:rPr>
          <w:t>5</w:t>
        </w:r>
        <w:r>
          <w:rPr>
            <w:webHidden/>
          </w:rPr>
          <w:fldChar w:fldCharType="end"/>
        </w:r>
      </w:hyperlink>
    </w:p>
    <w:p w14:paraId="35E79DFE" w14:textId="70B3441D"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599" w:history="1">
        <w:r w:rsidRPr="000A7D8A">
          <w:rPr>
            <w:rStyle w:val="Hyperlink"/>
          </w:rPr>
          <w:t>Lesson overview and resources</w:t>
        </w:r>
        <w:r>
          <w:rPr>
            <w:webHidden/>
          </w:rPr>
          <w:tab/>
        </w:r>
        <w:r>
          <w:rPr>
            <w:webHidden/>
          </w:rPr>
          <w:fldChar w:fldCharType="begin"/>
        </w:r>
        <w:r>
          <w:rPr>
            <w:webHidden/>
          </w:rPr>
          <w:instrText xml:space="preserve"> PAGEREF _Toc147738599 \h </w:instrText>
        </w:r>
        <w:r>
          <w:rPr>
            <w:webHidden/>
          </w:rPr>
        </w:r>
        <w:r>
          <w:rPr>
            <w:webHidden/>
          </w:rPr>
          <w:fldChar w:fldCharType="separate"/>
        </w:r>
        <w:r>
          <w:rPr>
            <w:webHidden/>
          </w:rPr>
          <w:t>7</w:t>
        </w:r>
        <w:r>
          <w:rPr>
            <w:webHidden/>
          </w:rPr>
          <w:fldChar w:fldCharType="end"/>
        </w:r>
      </w:hyperlink>
    </w:p>
    <w:p w14:paraId="11A4DDB0" w14:textId="01DA3D90"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00" w:history="1">
        <w:r w:rsidRPr="000A7D8A">
          <w:rPr>
            <w:rStyle w:val="Hyperlink"/>
          </w:rPr>
          <w:t>Lesson 1</w:t>
        </w:r>
        <w:r>
          <w:rPr>
            <w:webHidden/>
          </w:rPr>
          <w:tab/>
        </w:r>
        <w:r>
          <w:rPr>
            <w:webHidden/>
          </w:rPr>
          <w:fldChar w:fldCharType="begin"/>
        </w:r>
        <w:r>
          <w:rPr>
            <w:webHidden/>
          </w:rPr>
          <w:instrText xml:space="preserve"> PAGEREF _Toc147738600 \h </w:instrText>
        </w:r>
        <w:r>
          <w:rPr>
            <w:webHidden/>
          </w:rPr>
        </w:r>
        <w:r>
          <w:rPr>
            <w:webHidden/>
          </w:rPr>
          <w:fldChar w:fldCharType="separate"/>
        </w:r>
        <w:r>
          <w:rPr>
            <w:webHidden/>
          </w:rPr>
          <w:t>11</w:t>
        </w:r>
        <w:r>
          <w:rPr>
            <w:webHidden/>
          </w:rPr>
          <w:fldChar w:fldCharType="end"/>
        </w:r>
      </w:hyperlink>
    </w:p>
    <w:p w14:paraId="7CD95631" w14:textId="30A0BD33"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1" w:history="1">
        <w:r w:rsidRPr="000A7D8A">
          <w:rPr>
            <w:rStyle w:val="Hyperlink"/>
          </w:rPr>
          <w:t>Daily number sense: Busting 3-digit numbers – 10 minutes</w:t>
        </w:r>
        <w:r>
          <w:rPr>
            <w:webHidden/>
          </w:rPr>
          <w:tab/>
        </w:r>
        <w:r>
          <w:rPr>
            <w:webHidden/>
          </w:rPr>
          <w:fldChar w:fldCharType="begin"/>
        </w:r>
        <w:r>
          <w:rPr>
            <w:webHidden/>
          </w:rPr>
          <w:instrText xml:space="preserve"> PAGEREF _Toc147738601 \h </w:instrText>
        </w:r>
        <w:r>
          <w:rPr>
            <w:webHidden/>
          </w:rPr>
        </w:r>
        <w:r>
          <w:rPr>
            <w:webHidden/>
          </w:rPr>
          <w:fldChar w:fldCharType="separate"/>
        </w:r>
        <w:r>
          <w:rPr>
            <w:webHidden/>
          </w:rPr>
          <w:t>11</w:t>
        </w:r>
        <w:r>
          <w:rPr>
            <w:webHidden/>
          </w:rPr>
          <w:fldChar w:fldCharType="end"/>
        </w:r>
      </w:hyperlink>
    </w:p>
    <w:p w14:paraId="38CC8AEA" w14:textId="5F7CBD74"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2" w:history="1">
        <w:r w:rsidRPr="000A7D8A">
          <w:rPr>
            <w:rStyle w:val="Hyperlink"/>
          </w:rPr>
          <w:t>Core lesson 1: Place value number patterns – 15 minutes</w:t>
        </w:r>
        <w:r>
          <w:rPr>
            <w:webHidden/>
          </w:rPr>
          <w:tab/>
        </w:r>
        <w:r>
          <w:rPr>
            <w:webHidden/>
          </w:rPr>
          <w:fldChar w:fldCharType="begin"/>
        </w:r>
        <w:r>
          <w:rPr>
            <w:webHidden/>
          </w:rPr>
          <w:instrText xml:space="preserve"> PAGEREF _Toc147738602 \h </w:instrText>
        </w:r>
        <w:r>
          <w:rPr>
            <w:webHidden/>
          </w:rPr>
        </w:r>
        <w:r>
          <w:rPr>
            <w:webHidden/>
          </w:rPr>
          <w:fldChar w:fldCharType="separate"/>
        </w:r>
        <w:r>
          <w:rPr>
            <w:webHidden/>
          </w:rPr>
          <w:t>13</w:t>
        </w:r>
        <w:r>
          <w:rPr>
            <w:webHidden/>
          </w:rPr>
          <w:fldChar w:fldCharType="end"/>
        </w:r>
      </w:hyperlink>
    </w:p>
    <w:p w14:paraId="19FA0941" w14:textId="25F380D2"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3" w:history="1">
        <w:r w:rsidRPr="000A7D8A">
          <w:rPr>
            <w:rStyle w:val="Hyperlink"/>
          </w:rPr>
          <w:t>Core lesson 2: Read and record numbers – 30 minutes</w:t>
        </w:r>
        <w:r>
          <w:rPr>
            <w:webHidden/>
          </w:rPr>
          <w:tab/>
        </w:r>
        <w:r>
          <w:rPr>
            <w:webHidden/>
          </w:rPr>
          <w:fldChar w:fldCharType="begin"/>
        </w:r>
        <w:r>
          <w:rPr>
            <w:webHidden/>
          </w:rPr>
          <w:instrText xml:space="preserve"> PAGEREF _Toc147738603 \h </w:instrText>
        </w:r>
        <w:r>
          <w:rPr>
            <w:webHidden/>
          </w:rPr>
        </w:r>
        <w:r>
          <w:rPr>
            <w:webHidden/>
          </w:rPr>
          <w:fldChar w:fldCharType="separate"/>
        </w:r>
        <w:r>
          <w:rPr>
            <w:webHidden/>
          </w:rPr>
          <w:t>15</w:t>
        </w:r>
        <w:r>
          <w:rPr>
            <w:webHidden/>
          </w:rPr>
          <w:fldChar w:fldCharType="end"/>
        </w:r>
      </w:hyperlink>
    </w:p>
    <w:p w14:paraId="2841B8B7" w14:textId="2136BC04"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4" w:history="1">
        <w:r w:rsidRPr="000A7D8A">
          <w:rPr>
            <w:rStyle w:val="Hyperlink"/>
          </w:rPr>
          <w:t>Discuss and connect the mathematics – 5 minutes</w:t>
        </w:r>
        <w:r>
          <w:rPr>
            <w:webHidden/>
          </w:rPr>
          <w:tab/>
        </w:r>
        <w:r>
          <w:rPr>
            <w:webHidden/>
          </w:rPr>
          <w:fldChar w:fldCharType="begin"/>
        </w:r>
        <w:r>
          <w:rPr>
            <w:webHidden/>
          </w:rPr>
          <w:instrText xml:space="preserve"> PAGEREF _Toc147738604 \h </w:instrText>
        </w:r>
        <w:r>
          <w:rPr>
            <w:webHidden/>
          </w:rPr>
        </w:r>
        <w:r>
          <w:rPr>
            <w:webHidden/>
          </w:rPr>
          <w:fldChar w:fldCharType="separate"/>
        </w:r>
        <w:r>
          <w:rPr>
            <w:webHidden/>
          </w:rPr>
          <w:t>18</w:t>
        </w:r>
        <w:r>
          <w:rPr>
            <w:webHidden/>
          </w:rPr>
          <w:fldChar w:fldCharType="end"/>
        </w:r>
      </w:hyperlink>
    </w:p>
    <w:p w14:paraId="7C57FD7F" w14:textId="0BC817F7"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05" w:history="1">
        <w:r w:rsidRPr="000A7D8A">
          <w:rPr>
            <w:rStyle w:val="Hyperlink"/>
          </w:rPr>
          <w:t>Lesson 2</w:t>
        </w:r>
        <w:r>
          <w:rPr>
            <w:webHidden/>
          </w:rPr>
          <w:tab/>
        </w:r>
        <w:r>
          <w:rPr>
            <w:webHidden/>
          </w:rPr>
          <w:fldChar w:fldCharType="begin"/>
        </w:r>
        <w:r>
          <w:rPr>
            <w:webHidden/>
          </w:rPr>
          <w:instrText xml:space="preserve"> PAGEREF _Toc147738605 \h </w:instrText>
        </w:r>
        <w:r>
          <w:rPr>
            <w:webHidden/>
          </w:rPr>
        </w:r>
        <w:r>
          <w:rPr>
            <w:webHidden/>
          </w:rPr>
          <w:fldChar w:fldCharType="separate"/>
        </w:r>
        <w:r>
          <w:rPr>
            <w:webHidden/>
          </w:rPr>
          <w:t>20</w:t>
        </w:r>
        <w:r>
          <w:rPr>
            <w:webHidden/>
          </w:rPr>
          <w:fldChar w:fldCharType="end"/>
        </w:r>
      </w:hyperlink>
    </w:p>
    <w:p w14:paraId="56A4FA1B" w14:textId="5E978774"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6" w:history="1">
        <w:r w:rsidRPr="000A7D8A">
          <w:rPr>
            <w:rStyle w:val="Hyperlink"/>
          </w:rPr>
          <w:t>Daily number sense: Mastermind – 10 minutes</w:t>
        </w:r>
        <w:r>
          <w:rPr>
            <w:webHidden/>
          </w:rPr>
          <w:tab/>
        </w:r>
        <w:r>
          <w:rPr>
            <w:webHidden/>
          </w:rPr>
          <w:fldChar w:fldCharType="begin"/>
        </w:r>
        <w:r>
          <w:rPr>
            <w:webHidden/>
          </w:rPr>
          <w:instrText xml:space="preserve"> PAGEREF _Toc147738606 \h </w:instrText>
        </w:r>
        <w:r>
          <w:rPr>
            <w:webHidden/>
          </w:rPr>
        </w:r>
        <w:r>
          <w:rPr>
            <w:webHidden/>
          </w:rPr>
          <w:fldChar w:fldCharType="separate"/>
        </w:r>
        <w:r>
          <w:rPr>
            <w:webHidden/>
          </w:rPr>
          <w:t>20</w:t>
        </w:r>
        <w:r>
          <w:rPr>
            <w:webHidden/>
          </w:rPr>
          <w:fldChar w:fldCharType="end"/>
        </w:r>
      </w:hyperlink>
    </w:p>
    <w:p w14:paraId="121BB926" w14:textId="0B4371CD"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7" w:history="1">
        <w:r w:rsidRPr="000A7D8A">
          <w:rPr>
            <w:rStyle w:val="Hyperlink"/>
          </w:rPr>
          <w:t>Core lesson: Make and represent 4-digit numbers – 45 minutes</w:t>
        </w:r>
        <w:r>
          <w:rPr>
            <w:webHidden/>
          </w:rPr>
          <w:tab/>
        </w:r>
        <w:r>
          <w:rPr>
            <w:webHidden/>
          </w:rPr>
          <w:fldChar w:fldCharType="begin"/>
        </w:r>
        <w:r>
          <w:rPr>
            <w:webHidden/>
          </w:rPr>
          <w:instrText xml:space="preserve"> PAGEREF _Toc147738607 \h </w:instrText>
        </w:r>
        <w:r>
          <w:rPr>
            <w:webHidden/>
          </w:rPr>
        </w:r>
        <w:r>
          <w:rPr>
            <w:webHidden/>
          </w:rPr>
          <w:fldChar w:fldCharType="separate"/>
        </w:r>
        <w:r>
          <w:rPr>
            <w:webHidden/>
          </w:rPr>
          <w:t>22</w:t>
        </w:r>
        <w:r>
          <w:rPr>
            <w:webHidden/>
          </w:rPr>
          <w:fldChar w:fldCharType="end"/>
        </w:r>
      </w:hyperlink>
    </w:p>
    <w:p w14:paraId="4C9AAA64" w14:textId="7B22AAB4"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08" w:history="1">
        <w:r w:rsidRPr="000A7D8A">
          <w:rPr>
            <w:rStyle w:val="Hyperlink"/>
          </w:rPr>
          <w:t>Consolidation and meaningful practice – 15 minutes</w:t>
        </w:r>
        <w:r>
          <w:rPr>
            <w:webHidden/>
          </w:rPr>
          <w:tab/>
        </w:r>
        <w:r>
          <w:rPr>
            <w:webHidden/>
          </w:rPr>
          <w:fldChar w:fldCharType="begin"/>
        </w:r>
        <w:r>
          <w:rPr>
            <w:webHidden/>
          </w:rPr>
          <w:instrText xml:space="preserve"> PAGEREF _Toc147738608 \h </w:instrText>
        </w:r>
        <w:r>
          <w:rPr>
            <w:webHidden/>
          </w:rPr>
        </w:r>
        <w:r>
          <w:rPr>
            <w:webHidden/>
          </w:rPr>
          <w:fldChar w:fldCharType="separate"/>
        </w:r>
        <w:r>
          <w:rPr>
            <w:webHidden/>
          </w:rPr>
          <w:t>25</w:t>
        </w:r>
        <w:r>
          <w:rPr>
            <w:webHidden/>
          </w:rPr>
          <w:fldChar w:fldCharType="end"/>
        </w:r>
      </w:hyperlink>
    </w:p>
    <w:p w14:paraId="64879205" w14:textId="6A7F225A"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09" w:history="1">
        <w:r w:rsidRPr="000A7D8A">
          <w:rPr>
            <w:rStyle w:val="Hyperlink"/>
          </w:rPr>
          <w:t>Lesson 3</w:t>
        </w:r>
        <w:r>
          <w:rPr>
            <w:webHidden/>
          </w:rPr>
          <w:tab/>
        </w:r>
        <w:r>
          <w:rPr>
            <w:webHidden/>
          </w:rPr>
          <w:fldChar w:fldCharType="begin"/>
        </w:r>
        <w:r>
          <w:rPr>
            <w:webHidden/>
          </w:rPr>
          <w:instrText xml:space="preserve"> PAGEREF _Toc147738609 \h </w:instrText>
        </w:r>
        <w:r>
          <w:rPr>
            <w:webHidden/>
          </w:rPr>
        </w:r>
        <w:r>
          <w:rPr>
            <w:webHidden/>
          </w:rPr>
          <w:fldChar w:fldCharType="separate"/>
        </w:r>
        <w:r>
          <w:rPr>
            <w:webHidden/>
          </w:rPr>
          <w:t>27</w:t>
        </w:r>
        <w:r>
          <w:rPr>
            <w:webHidden/>
          </w:rPr>
          <w:fldChar w:fldCharType="end"/>
        </w:r>
      </w:hyperlink>
    </w:p>
    <w:p w14:paraId="3FF9C5E6" w14:textId="17FCE82E"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0" w:history="1">
        <w:r w:rsidRPr="000A7D8A">
          <w:rPr>
            <w:rStyle w:val="Hyperlink"/>
          </w:rPr>
          <w:t>Daily number sense: Climb the ladder – 10 minutes</w:t>
        </w:r>
        <w:r>
          <w:rPr>
            <w:webHidden/>
          </w:rPr>
          <w:tab/>
        </w:r>
        <w:r>
          <w:rPr>
            <w:webHidden/>
          </w:rPr>
          <w:fldChar w:fldCharType="begin"/>
        </w:r>
        <w:r>
          <w:rPr>
            <w:webHidden/>
          </w:rPr>
          <w:instrText xml:space="preserve"> PAGEREF _Toc147738610 \h </w:instrText>
        </w:r>
        <w:r>
          <w:rPr>
            <w:webHidden/>
          </w:rPr>
        </w:r>
        <w:r>
          <w:rPr>
            <w:webHidden/>
          </w:rPr>
          <w:fldChar w:fldCharType="separate"/>
        </w:r>
        <w:r>
          <w:rPr>
            <w:webHidden/>
          </w:rPr>
          <w:t>27</w:t>
        </w:r>
        <w:r>
          <w:rPr>
            <w:webHidden/>
          </w:rPr>
          <w:fldChar w:fldCharType="end"/>
        </w:r>
      </w:hyperlink>
    </w:p>
    <w:p w14:paraId="6C29DA99" w14:textId="6397EB33"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1" w:history="1">
        <w:r w:rsidRPr="000A7D8A">
          <w:rPr>
            <w:rStyle w:val="Hyperlink"/>
          </w:rPr>
          <w:t>Core lesson 1: Where do you fit? – 15 minutes</w:t>
        </w:r>
        <w:r>
          <w:rPr>
            <w:webHidden/>
          </w:rPr>
          <w:tab/>
        </w:r>
        <w:r>
          <w:rPr>
            <w:webHidden/>
          </w:rPr>
          <w:fldChar w:fldCharType="begin"/>
        </w:r>
        <w:r>
          <w:rPr>
            <w:webHidden/>
          </w:rPr>
          <w:instrText xml:space="preserve"> PAGEREF _Toc147738611 \h </w:instrText>
        </w:r>
        <w:r>
          <w:rPr>
            <w:webHidden/>
          </w:rPr>
        </w:r>
        <w:r>
          <w:rPr>
            <w:webHidden/>
          </w:rPr>
          <w:fldChar w:fldCharType="separate"/>
        </w:r>
        <w:r>
          <w:rPr>
            <w:webHidden/>
          </w:rPr>
          <w:t>29</w:t>
        </w:r>
        <w:r>
          <w:rPr>
            <w:webHidden/>
          </w:rPr>
          <w:fldChar w:fldCharType="end"/>
        </w:r>
      </w:hyperlink>
    </w:p>
    <w:p w14:paraId="1CB41BD1" w14:textId="2256500F"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2" w:history="1">
        <w:r w:rsidRPr="000A7D8A">
          <w:rPr>
            <w:rStyle w:val="Hyperlink"/>
          </w:rPr>
          <w:t>Core lesson 2: Number order – 25 minutes</w:t>
        </w:r>
        <w:r>
          <w:rPr>
            <w:webHidden/>
          </w:rPr>
          <w:tab/>
        </w:r>
        <w:r>
          <w:rPr>
            <w:webHidden/>
          </w:rPr>
          <w:fldChar w:fldCharType="begin"/>
        </w:r>
        <w:r>
          <w:rPr>
            <w:webHidden/>
          </w:rPr>
          <w:instrText xml:space="preserve"> PAGEREF _Toc147738612 \h </w:instrText>
        </w:r>
        <w:r>
          <w:rPr>
            <w:webHidden/>
          </w:rPr>
        </w:r>
        <w:r>
          <w:rPr>
            <w:webHidden/>
          </w:rPr>
          <w:fldChar w:fldCharType="separate"/>
        </w:r>
        <w:r>
          <w:rPr>
            <w:webHidden/>
          </w:rPr>
          <w:t>30</w:t>
        </w:r>
        <w:r>
          <w:rPr>
            <w:webHidden/>
          </w:rPr>
          <w:fldChar w:fldCharType="end"/>
        </w:r>
      </w:hyperlink>
    </w:p>
    <w:p w14:paraId="449BDAB2" w14:textId="4438B01D"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3" w:history="1">
        <w:r w:rsidRPr="000A7D8A">
          <w:rPr>
            <w:rStyle w:val="Hyperlink"/>
          </w:rPr>
          <w:t>Consolidation and meaningful practice – 10 minutes</w:t>
        </w:r>
        <w:r>
          <w:rPr>
            <w:webHidden/>
          </w:rPr>
          <w:tab/>
        </w:r>
        <w:r>
          <w:rPr>
            <w:webHidden/>
          </w:rPr>
          <w:fldChar w:fldCharType="begin"/>
        </w:r>
        <w:r>
          <w:rPr>
            <w:webHidden/>
          </w:rPr>
          <w:instrText xml:space="preserve"> PAGEREF _Toc147738613 \h </w:instrText>
        </w:r>
        <w:r>
          <w:rPr>
            <w:webHidden/>
          </w:rPr>
        </w:r>
        <w:r>
          <w:rPr>
            <w:webHidden/>
          </w:rPr>
          <w:fldChar w:fldCharType="separate"/>
        </w:r>
        <w:r>
          <w:rPr>
            <w:webHidden/>
          </w:rPr>
          <w:t>31</w:t>
        </w:r>
        <w:r>
          <w:rPr>
            <w:webHidden/>
          </w:rPr>
          <w:fldChar w:fldCharType="end"/>
        </w:r>
      </w:hyperlink>
    </w:p>
    <w:p w14:paraId="2A21BA3A" w14:textId="224B83E6"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14" w:history="1">
        <w:r w:rsidRPr="000A7D8A">
          <w:rPr>
            <w:rStyle w:val="Hyperlink"/>
          </w:rPr>
          <w:t>Lesson 4</w:t>
        </w:r>
        <w:r>
          <w:rPr>
            <w:webHidden/>
          </w:rPr>
          <w:tab/>
        </w:r>
        <w:r>
          <w:rPr>
            <w:webHidden/>
          </w:rPr>
          <w:fldChar w:fldCharType="begin"/>
        </w:r>
        <w:r>
          <w:rPr>
            <w:webHidden/>
          </w:rPr>
          <w:instrText xml:space="preserve"> PAGEREF _Toc147738614 \h </w:instrText>
        </w:r>
        <w:r>
          <w:rPr>
            <w:webHidden/>
          </w:rPr>
        </w:r>
        <w:r>
          <w:rPr>
            <w:webHidden/>
          </w:rPr>
          <w:fldChar w:fldCharType="separate"/>
        </w:r>
        <w:r>
          <w:rPr>
            <w:webHidden/>
          </w:rPr>
          <w:t>32</w:t>
        </w:r>
        <w:r>
          <w:rPr>
            <w:webHidden/>
          </w:rPr>
          <w:fldChar w:fldCharType="end"/>
        </w:r>
      </w:hyperlink>
    </w:p>
    <w:p w14:paraId="6AF21B8F" w14:textId="53F78867"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5" w:history="1">
        <w:r w:rsidRPr="000A7D8A">
          <w:rPr>
            <w:rStyle w:val="Hyperlink"/>
          </w:rPr>
          <w:t>Daily number sense – 10 minutes</w:t>
        </w:r>
        <w:r>
          <w:rPr>
            <w:webHidden/>
          </w:rPr>
          <w:tab/>
        </w:r>
        <w:r>
          <w:rPr>
            <w:webHidden/>
          </w:rPr>
          <w:fldChar w:fldCharType="begin"/>
        </w:r>
        <w:r>
          <w:rPr>
            <w:webHidden/>
          </w:rPr>
          <w:instrText xml:space="preserve"> PAGEREF _Toc147738615 \h </w:instrText>
        </w:r>
        <w:r>
          <w:rPr>
            <w:webHidden/>
          </w:rPr>
        </w:r>
        <w:r>
          <w:rPr>
            <w:webHidden/>
          </w:rPr>
          <w:fldChar w:fldCharType="separate"/>
        </w:r>
        <w:r>
          <w:rPr>
            <w:webHidden/>
          </w:rPr>
          <w:t>33</w:t>
        </w:r>
        <w:r>
          <w:rPr>
            <w:webHidden/>
          </w:rPr>
          <w:fldChar w:fldCharType="end"/>
        </w:r>
      </w:hyperlink>
    </w:p>
    <w:p w14:paraId="65182AA4" w14:textId="4A10A6D4"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6" w:history="1">
        <w:r w:rsidRPr="000A7D8A">
          <w:rPr>
            <w:rStyle w:val="Hyperlink"/>
          </w:rPr>
          <w:t>Core lesson 1: Misconceptions about zero – 10 minutes</w:t>
        </w:r>
        <w:r>
          <w:rPr>
            <w:webHidden/>
          </w:rPr>
          <w:tab/>
        </w:r>
        <w:r>
          <w:rPr>
            <w:webHidden/>
          </w:rPr>
          <w:fldChar w:fldCharType="begin"/>
        </w:r>
        <w:r>
          <w:rPr>
            <w:webHidden/>
          </w:rPr>
          <w:instrText xml:space="preserve"> PAGEREF _Toc147738616 \h </w:instrText>
        </w:r>
        <w:r>
          <w:rPr>
            <w:webHidden/>
          </w:rPr>
        </w:r>
        <w:r>
          <w:rPr>
            <w:webHidden/>
          </w:rPr>
          <w:fldChar w:fldCharType="separate"/>
        </w:r>
        <w:r>
          <w:rPr>
            <w:webHidden/>
          </w:rPr>
          <w:t>33</w:t>
        </w:r>
        <w:r>
          <w:rPr>
            <w:webHidden/>
          </w:rPr>
          <w:fldChar w:fldCharType="end"/>
        </w:r>
      </w:hyperlink>
    </w:p>
    <w:p w14:paraId="6B28D2C8" w14:textId="6C55867B"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7" w:history="1">
        <w:r w:rsidRPr="000A7D8A">
          <w:rPr>
            <w:rStyle w:val="Hyperlink"/>
          </w:rPr>
          <w:t>Core lesson 2: The role of zero in numbers – 30 minutes</w:t>
        </w:r>
        <w:r>
          <w:rPr>
            <w:webHidden/>
          </w:rPr>
          <w:tab/>
        </w:r>
        <w:r>
          <w:rPr>
            <w:webHidden/>
          </w:rPr>
          <w:fldChar w:fldCharType="begin"/>
        </w:r>
        <w:r>
          <w:rPr>
            <w:webHidden/>
          </w:rPr>
          <w:instrText xml:space="preserve"> PAGEREF _Toc147738617 \h </w:instrText>
        </w:r>
        <w:r>
          <w:rPr>
            <w:webHidden/>
          </w:rPr>
        </w:r>
        <w:r>
          <w:rPr>
            <w:webHidden/>
          </w:rPr>
          <w:fldChar w:fldCharType="separate"/>
        </w:r>
        <w:r>
          <w:rPr>
            <w:webHidden/>
          </w:rPr>
          <w:t>35</w:t>
        </w:r>
        <w:r>
          <w:rPr>
            <w:webHidden/>
          </w:rPr>
          <w:fldChar w:fldCharType="end"/>
        </w:r>
      </w:hyperlink>
    </w:p>
    <w:p w14:paraId="182B3081" w14:textId="4252F981"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18" w:history="1">
        <w:r w:rsidRPr="000A7D8A">
          <w:rPr>
            <w:rStyle w:val="Hyperlink"/>
          </w:rPr>
          <w:t>Consolidation and meaningful practice – 20 minutes</w:t>
        </w:r>
        <w:r>
          <w:rPr>
            <w:webHidden/>
          </w:rPr>
          <w:tab/>
        </w:r>
        <w:r>
          <w:rPr>
            <w:webHidden/>
          </w:rPr>
          <w:fldChar w:fldCharType="begin"/>
        </w:r>
        <w:r>
          <w:rPr>
            <w:webHidden/>
          </w:rPr>
          <w:instrText xml:space="preserve"> PAGEREF _Toc147738618 \h </w:instrText>
        </w:r>
        <w:r>
          <w:rPr>
            <w:webHidden/>
          </w:rPr>
        </w:r>
        <w:r>
          <w:rPr>
            <w:webHidden/>
          </w:rPr>
          <w:fldChar w:fldCharType="separate"/>
        </w:r>
        <w:r>
          <w:rPr>
            <w:webHidden/>
          </w:rPr>
          <w:t>36</w:t>
        </w:r>
        <w:r>
          <w:rPr>
            <w:webHidden/>
          </w:rPr>
          <w:fldChar w:fldCharType="end"/>
        </w:r>
      </w:hyperlink>
    </w:p>
    <w:p w14:paraId="4BF0836E" w14:textId="0C78828B"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19" w:history="1">
        <w:r w:rsidRPr="000A7D8A">
          <w:rPr>
            <w:rStyle w:val="Hyperlink"/>
          </w:rPr>
          <w:t>Lesson 5</w:t>
        </w:r>
        <w:r>
          <w:rPr>
            <w:webHidden/>
          </w:rPr>
          <w:tab/>
        </w:r>
        <w:r>
          <w:rPr>
            <w:webHidden/>
          </w:rPr>
          <w:fldChar w:fldCharType="begin"/>
        </w:r>
        <w:r>
          <w:rPr>
            <w:webHidden/>
          </w:rPr>
          <w:instrText xml:space="preserve"> PAGEREF _Toc147738619 \h </w:instrText>
        </w:r>
        <w:r>
          <w:rPr>
            <w:webHidden/>
          </w:rPr>
        </w:r>
        <w:r>
          <w:rPr>
            <w:webHidden/>
          </w:rPr>
          <w:fldChar w:fldCharType="separate"/>
        </w:r>
        <w:r>
          <w:rPr>
            <w:webHidden/>
          </w:rPr>
          <w:t>39</w:t>
        </w:r>
        <w:r>
          <w:rPr>
            <w:webHidden/>
          </w:rPr>
          <w:fldChar w:fldCharType="end"/>
        </w:r>
      </w:hyperlink>
    </w:p>
    <w:p w14:paraId="64EEE023" w14:textId="4F79D00F"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0" w:history="1">
        <w:r w:rsidRPr="000A7D8A">
          <w:rPr>
            <w:rStyle w:val="Hyperlink"/>
          </w:rPr>
          <w:t>Daily number sense: Skip counting – 10 minutes</w:t>
        </w:r>
        <w:r>
          <w:rPr>
            <w:webHidden/>
          </w:rPr>
          <w:tab/>
        </w:r>
        <w:r>
          <w:rPr>
            <w:webHidden/>
          </w:rPr>
          <w:fldChar w:fldCharType="begin"/>
        </w:r>
        <w:r>
          <w:rPr>
            <w:webHidden/>
          </w:rPr>
          <w:instrText xml:space="preserve"> PAGEREF _Toc147738620 \h </w:instrText>
        </w:r>
        <w:r>
          <w:rPr>
            <w:webHidden/>
          </w:rPr>
        </w:r>
        <w:r>
          <w:rPr>
            <w:webHidden/>
          </w:rPr>
          <w:fldChar w:fldCharType="separate"/>
        </w:r>
        <w:r>
          <w:rPr>
            <w:webHidden/>
          </w:rPr>
          <w:t>39</w:t>
        </w:r>
        <w:r>
          <w:rPr>
            <w:webHidden/>
          </w:rPr>
          <w:fldChar w:fldCharType="end"/>
        </w:r>
      </w:hyperlink>
    </w:p>
    <w:p w14:paraId="3B197C00" w14:textId="2A5A154B"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1" w:history="1">
        <w:r w:rsidRPr="000A7D8A">
          <w:rPr>
            <w:rStyle w:val="Hyperlink"/>
          </w:rPr>
          <w:t>Core lesson: Representing numbers – 40 minutes</w:t>
        </w:r>
        <w:r>
          <w:rPr>
            <w:webHidden/>
          </w:rPr>
          <w:tab/>
        </w:r>
        <w:r>
          <w:rPr>
            <w:webHidden/>
          </w:rPr>
          <w:fldChar w:fldCharType="begin"/>
        </w:r>
        <w:r>
          <w:rPr>
            <w:webHidden/>
          </w:rPr>
          <w:instrText xml:space="preserve"> PAGEREF _Toc147738621 \h </w:instrText>
        </w:r>
        <w:r>
          <w:rPr>
            <w:webHidden/>
          </w:rPr>
        </w:r>
        <w:r>
          <w:rPr>
            <w:webHidden/>
          </w:rPr>
          <w:fldChar w:fldCharType="separate"/>
        </w:r>
        <w:r>
          <w:rPr>
            <w:webHidden/>
          </w:rPr>
          <w:t>41</w:t>
        </w:r>
        <w:r>
          <w:rPr>
            <w:webHidden/>
          </w:rPr>
          <w:fldChar w:fldCharType="end"/>
        </w:r>
      </w:hyperlink>
    </w:p>
    <w:p w14:paraId="5BB6EB4F" w14:textId="157057AA"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2" w:history="1">
        <w:r w:rsidRPr="000A7D8A">
          <w:rPr>
            <w:rStyle w:val="Hyperlink"/>
          </w:rPr>
          <w:t>Discuss and connect the mathematics – 10 minutes</w:t>
        </w:r>
        <w:r>
          <w:rPr>
            <w:webHidden/>
          </w:rPr>
          <w:tab/>
        </w:r>
        <w:r>
          <w:rPr>
            <w:webHidden/>
          </w:rPr>
          <w:fldChar w:fldCharType="begin"/>
        </w:r>
        <w:r>
          <w:rPr>
            <w:webHidden/>
          </w:rPr>
          <w:instrText xml:space="preserve"> PAGEREF _Toc147738622 \h </w:instrText>
        </w:r>
        <w:r>
          <w:rPr>
            <w:webHidden/>
          </w:rPr>
        </w:r>
        <w:r>
          <w:rPr>
            <w:webHidden/>
          </w:rPr>
          <w:fldChar w:fldCharType="separate"/>
        </w:r>
        <w:r>
          <w:rPr>
            <w:webHidden/>
          </w:rPr>
          <w:t>45</w:t>
        </w:r>
        <w:r>
          <w:rPr>
            <w:webHidden/>
          </w:rPr>
          <w:fldChar w:fldCharType="end"/>
        </w:r>
      </w:hyperlink>
    </w:p>
    <w:p w14:paraId="136E1157" w14:textId="6939A04A"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23" w:history="1">
        <w:r w:rsidRPr="000A7D8A">
          <w:rPr>
            <w:rStyle w:val="Hyperlink"/>
          </w:rPr>
          <w:t>Lesson 6</w:t>
        </w:r>
        <w:r>
          <w:rPr>
            <w:webHidden/>
          </w:rPr>
          <w:tab/>
        </w:r>
        <w:r>
          <w:rPr>
            <w:webHidden/>
          </w:rPr>
          <w:fldChar w:fldCharType="begin"/>
        </w:r>
        <w:r>
          <w:rPr>
            <w:webHidden/>
          </w:rPr>
          <w:instrText xml:space="preserve"> PAGEREF _Toc147738623 \h </w:instrText>
        </w:r>
        <w:r>
          <w:rPr>
            <w:webHidden/>
          </w:rPr>
        </w:r>
        <w:r>
          <w:rPr>
            <w:webHidden/>
          </w:rPr>
          <w:fldChar w:fldCharType="separate"/>
        </w:r>
        <w:r>
          <w:rPr>
            <w:webHidden/>
          </w:rPr>
          <w:t>46</w:t>
        </w:r>
        <w:r>
          <w:rPr>
            <w:webHidden/>
          </w:rPr>
          <w:fldChar w:fldCharType="end"/>
        </w:r>
      </w:hyperlink>
    </w:p>
    <w:p w14:paraId="009BEFB4" w14:textId="170087AA"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4" w:history="1">
        <w:r w:rsidRPr="000A7D8A">
          <w:rPr>
            <w:rStyle w:val="Hyperlink"/>
          </w:rPr>
          <w:t>Daily number sense: Number patterns – 10 minutes</w:t>
        </w:r>
        <w:r>
          <w:rPr>
            <w:webHidden/>
          </w:rPr>
          <w:tab/>
        </w:r>
        <w:r>
          <w:rPr>
            <w:webHidden/>
          </w:rPr>
          <w:fldChar w:fldCharType="begin"/>
        </w:r>
        <w:r>
          <w:rPr>
            <w:webHidden/>
          </w:rPr>
          <w:instrText xml:space="preserve"> PAGEREF _Toc147738624 \h </w:instrText>
        </w:r>
        <w:r>
          <w:rPr>
            <w:webHidden/>
          </w:rPr>
        </w:r>
        <w:r>
          <w:rPr>
            <w:webHidden/>
          </w:rPr>
          <w:fldChar w:fldCharType="separate"/>
        </w:r>
        <w:r>
          <w:rPr>
            <w:webHidden/>
          </w:rPr>
          <w:t>46</w:t>
        </w:r>
        <w:r>
          <w:rPr>
            <w:webHidden/>
          </w:rPr>
          <w:fldChar w:fldCharType="end"/>
        </w:r>
      </w:hyperlink>
    </w:p>
    <w:p w14:paraId="79478F99" w14:textId="22021987"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5" w:history="1">
        <w:r w:rsidRPr="000A7D8A">
          <w:rPr>
            <w:rStyle w:val="Hyperlink"/>
          </w:rPr>
          <w:t>Core lesson: Patterns in the hundred chart – 35 minutes</w:t>
        </w:r>
        <w:r>
          <w:rPr>
            <w:webHidden/>
          </w:rPr>
          <w:tab/>
        </w:r>
        <w:r>
          <w:rPr>
            <w:webHidden/>
          </w:rPr>
          <w:fldChar w:fldCharType="begin"/>
        </w:r>
        <w:r>
          <w:rPr>
            <w:webHidden/>
          </w:rPr>
          <w:instrText xml:space="preserve"> PAGEREF _Toc147738625 \h </w:instrText>
        </w:r>
        <w:r>
          <w:rPr>
            <w:webHidden/>
          </w:rPr>
        </w:r>
        <w:r>
          <w:rPr>
            <w:webHidden/>
          </w:rPr>
          <w:fldChar w:fldCharType="separate"/>
        </w:r>
        <w:r>
          <w:rPr>
            <w:webHidden/>
          </w:rPr>
          <w:t>48</w:t>
        </w:r>
        <w:r>
          <w:rPr>
            <w:webHidden/>
          </w:rPr>
          <w:fldChar w:fldCharType="end"/>
        </w:r>
      </w:hyperlink>
    </w:p>
    <w:p w14:paraId="495CDE2A" w14:textId="441C53E9"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6" w:history="1">
        <w:r w:rsidRPr="000A7D8A">
          <w:rPr>
            <w:rStyle w:val="Hyperlink"/>
          </w:rPr>
          <w:t>Consolidation and meaningful practice – 15 minutes</w:t>
        </w:r>
        <w:r>
          <w:rPr>
            <w:webHidden/>
          </w:rPr>
          <w:tab/>
        </w:r>
        <w:r>
          <w:rPr>
            <w:webHidden/>
          </w:rPr>
          <w:fldChar w:fldCharType="begin"/>
        </w:r>
        <w:r>
          <w:rPr>
            <w:webHidden/>
          </w:rPr>
          <w:instrText xml:space="preserve"> PAGEREF _Toc147738626 \h </w:instrText>
        </w:r>
        <w:r>
          <w:rPr>
            <w:webHidden/>
          </w:rPr>
        </w:r>
        <w:r>
          <w:rPr>
            <w:webHidden/>
          </w:rPr>
          <w:fldChar w:fldCharType="separate"/>
        </w:r>
        <w:r>
          <w:rPr>
            <w:webHidden/>
          </w:rPr>
          <w:t>50</w:t>
        </w:r>
        <w:r>
          <w:rPr>
            <w:webHidden/>
          </w:rPr>
          <w:fldChar w:fldCharType="end"/>
        </w:r>
      </w:hyperlink>
    </w:p>
    <w:p w14:paraId="0AC3C0C3" w14:textId="554EFD3B"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27" w:history="1">
        <w:r w:rsidRPr="000A7D8A">
          <w:rPr>
            <w:rStyle w:val="Hyperlink"/>
          </w:rPr>
          <w:t>Lesson 7</w:t>
        </w:r>
        <w:r>
          <w:rPr>
            <w:webHidden/>
          </w:rPr>
          <w:tab/>
        </w:r>
        <w:r>
          <w:rPr>
            <w:webHidden/>
          </w:rPr>
          <w:fldChar w:fldCharType="begin"/>
        </w:r>
        <w:r>
          <w:rPr>
            <w:webHidden/>
          </w:rPr>
          <w:instrText xml:space="preserve"> PAGEREF _Toc147738627 \h </w:instrText>
        </w:r>
        <w:r>
          <w:rPr>
            <w:webHidden/>
          </w:rPr>
        </w:r>
        <w:r>
          <w:rPr>
            <w:webHidden/>
          </w:rPr>
          <w:fldChar w:fldCharType="separate"/>
        </w:r>
        <w:r>
          <w:rPr>
            <w:webHidden/>
          </w:rPr>
          <w:t>53</w:t>
        </w:r>
        <w:r>
          <w:rPr>
            <w:webHidden/>
          </w:rPr>
          <w:fldChar w:fldCharType="end"/>
        </w:r>
      </w:hyperlink>
    </w:p>
    <w:p w14:paraId="12C6A19B" w14:textId="6E5C06CD"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8" w:history="1">
        <w:r w:rsidRPr="000A7D8A">
          <w:rPr>
            <w:rStyle w:val="Hyperlink"/>
          </w:rPr>
          <w:t>Daily number sense: Missing number patterns – 10 minutes</w:t>
        </w:r>
        <w:r>
          <w:rPr>
            <w:webHidden/>
          </w:rPr>
          <w:tab/>
        </w:r>
        <w:r>
          <w:rPr>
            <w:webHidden/>
          </w:rPr>
          <w:fldChar w:fldCharType="begin"/>
        </w:r>
        <w:r>
          <w:rPr>
            <w:webHidden/>
          </w:rPr>
          <w:instrText xml:space="preserve"> PAGEREF _Toc147738628 \h </w:instrText>
        </w:r>
        <w:r>
          <w:rPr>
            <w:webHidden/>
          </w:rPr>
        </w:r>
        <w:r>
          <w:rPr>
            <w:webHidden/>
          </w:rPr>
          <w:fldChar w:fldCharType="separate"/>
        </w:r>
        <w:r>
          <w:rPr>
            <w:webHidden/>
          </w:rPr>
          <w:t>53</w:t>
        </w:r>
        <w:r>
          <w:rPr>
            <w:webHidden/>
          </w:rPr>
          <w:fldChar w:fldCharType="end"/>
        </w:r>
      </w:hyperlink>
    </w:p>
    <w:p w14:paraId="69326397" w14:textId="0C195D48"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29" w:history="1">
        <w:r w:rsidRPr="000A7D8A">
          <w:rPr>
            <w:rStyle w:val="Hyperlink"/>
          </w:rPr>
          <w:t>Core lesson: Array busting – 30 minutes</w:t>
        </w:r>
        <w:r>
          <w:rPr>
            <w:webHidden/>
          </w:rPr>
          <w:tab/>
        </w:r>
        <w:r>
          <w:rPr>
            <w:webHidden/>
          </w:rPr>
          <w:fldChar w:fldCharType="begin"/>
        </w:r>
        <w:r>
          <w:rPr>
            <w:webHidden/>
          </w:rPr>
          <w:instrText xml:space="preserve"> PAGEREF _Toc147738629 \h </w:instrText>
        </w:r>
        <w:r>
          <w:rPr>
            <w:webHidden/>
          </w:rPr>
        </w:r>
        <w:r>
          <w:rPr>
            <w:webHidden/>
          </w:rPr>
          <w:fldChar w:fldCharType="separate"/>
        </w:r>
        <w:r>
          <w:rPr>
            <w:webHidden/>
          </w:rPr>
          <w:t>55</w:t>
        </w:r>
        <w:r>
          <w:rPr>
            <w:webHidden/>
          </w:rPr>
          <w:fldChar w:fldCharType="end"/>
        </w:r>
      </w:hyperlink>
    </w:p>
    <w:p w14:paraId="4D237F1B" w14:textId="0C8F27A5"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30" w:history="1">
        <w:r w:rsidRPr="000A7D8A">
          <w:rPr>
            <w:rStyle w:val="Hyperlink"/>
          </w:rPr>
          <w:t>Consolidation and meaningful practice – 20 minutes</w:t>
        </w:r>
        <w:r>
          <w:rPr>
            <w:webHidden/>
          </w:rPr>
          <w:tab/>
        </w:r>
        <w:r>
          <w:rPr>
            <w:webHidden/>
          </w:rPr>
          <w:fldChar w:fldCharType="begin"/>
        </w:r>
        <w:r>
          <w:rPr>
            <w:webHidden/>
          </w:rPr>
          <w:instrText xml:space="preserve"> PAGEREF _Toc147738630 \h </w:instrText>
        </w:r>
        <w:r>
          <w:rPr>
            <w:webHidden/>
          </w:rPr>
        </w:r>
        <w:r>
          <w:rPr>
            <w:webHidden/>
          </w:rPr>
          <w:fldChar w:fldCharType="separate"/>
        </w:r>
        <w:r>
          <w:rPr>
            <w:webHidden/>
          </w:rPr>
          <w:t>57</w:t>
        </w:r>
        <w:r>
          <w:rPr>
            <w:webHidden/>
          </w:rPr>
          <w:fldChar w:fldCharType="end"/>
        </w:r>
      </w:hyperlink>
    </w:p>
    <w:p w14:paraId="65D0142F" w14:textId="5B6044BB"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1" w:history="1">
        <w:r w:rsidRPr="000A7D8A">
          <w:rPr>
            <w:rStyle w:val="Hyperlink"/>
          </w:rPr>
          <w:t>Lesson 8</w:t>
        </w:r>
        <w:r>
          <w:rPr>
            <w:webHidden/>
          </w:rPr>
          <w:tab/>
        </w:r>
        <w:r>
          <w:rPr>
            <w:webHidden/>
          </w:rPr>
          <w:fldChar w:fldCharType="begin"/>
        </w:r>
        <w:r>
          <w:rPr>
            <w:webHidden/>
          </w:rPr>
          <w:instrText xml:space="preserve"> PAGEREF _Toc147738631 \h </w:instrText>
        </w:r>
        <w:r>
          <w:rPr>
            <w:webHidden/>
          </w:rPr>
        </w:r>
        <w:r>
          <w:rPr>
            <w:webHidden/>
          </w:rPr>
          <w:fldChar w:fldCharType="separate"/>
        </w:r>
        <w:r>
          <w:rPr>
            <w:webHidden/>
          </w:rPr>
          <w:t>62</w:t>
        </w:r>
        <w:r>
          <w:rPr>
            <w:webHidden/>
          </w:rPr>
          <w:fldChar w:fldCharType="end"/>
        </w:r>
      </w:hyperlink>
    </w:p>
    <w:p w14:paraId="7AA3460F" w14:textId="0D6393F3"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32" w:history="1">
        <w:r w:rsidRPr="000A7D8A">
          <w:rPr>
            <w:rStyle w:val="Hyperlink"/>
          </w:rPr>
          <w:t>Daily number sense – 10 minutes</w:t>
        </w:r>
        <w:r>
          <w:rPr>
            <w:webHidden/>
          </w:rPr>
          <w:tab/>
        </w:r>
        <w:r>
          <w:rPr>
            <w:webHidden/>
          </w:rPr>
          <w:fldChar w:fldCharType="begin"/>
        </w:r>
        <w:r>
          <w:rPr>
            <w:webHidden/>
          </w:rPr>
          <w:instrText xml:space="preserve"> PAGEREF _Toc147738632 \h </w:instrText>
        </w:r>
        <w:r>
          <w:rPr>
            <w:webHidden/>
          </w:rPr>
        </w:r>
        <w:r>
          <w:rPr>
            <w:webHidden/>
          </w:rPr>
          <w:fldChar w:fldCharType="separate"/>
        </w:r>
        <w:r>
          <w:rPr>
            <w:webHidden/>
          </w:rPr>
          <w:t>62</w:t>
        </w:r>
        <w:r>
          <w:rPr>
            <w:webHidden/>
          </w:rPr>
          <w:fldChar w:fldCharType="end"/>
        </w:r>
      </w:hyperlink>
    </w:p>
    <w:p w14:paraId="64C3985F" w14:textId="21254569"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33" w:history="1">
        <w:r w:rsidRPr="000A7D8A">
          <w:rPr>
            <w:rStyle w:val="Hyperlink"/>
          </w:rPr>
          <w:t>Core lesson: Doubling – 30 minutes</w:t>
        </w:r>
        <w:r>
          <w:rPr>
            <w:webHidden/>
          </w:rPr>
          <w:tab/>
        </w:r>
        <w:r>
          <w:rPr>
            <w:webHidden/>
          </w:rPr>
          <w:fldChar w:fldCharType="begin"/>
        </w:r>
        <w:r>
          <w:rPr>
            <w:webHidden/>
          </w:rPr>
          <w:instrText xml:space="preserve"> PAGEREF _Toc147738633 \h </w:instrText>
        </w:r>
        <w:r>
          <w:rPr>
            <w:webHidden/>
          </w:rPr>
        </w:r>
        <w:r>
          <w:rPr>
            <w:webHidden/>
          </w:rPr>
          <w:fldChar w:fldCharType="separate"/>
        </w:r>
        <w:r>
          <w:rPr>
            <w:webHidden/>
          </w:rPr>
          <w:t>62</w:t>
        </w:r>
        <w:r>
          <w:rPr>
            <w:webHidden/>
          </w:rPr>
          <w:fldChar w:fldCharType="end"/>
        </w:r>
      </w:hyperlink>
    </w:p>
    <w:p w14:paraId="3EB95625" w14:textId="594C0192" w:rsidR="00D91D46" w:rsidRDefault="00D91D46">
      <w:pPr>
        <w:pStyle w:val="TOC3"/>
        <w:rPr>
          <w:rFonts w:asciiTheme="minorHAnsi" w:eastAsiaTheme="minorEastAsia" w:hAnsiTheme="minorHAnsi" w:cstheme="minorBidi"/>
          <w:kern w:val="2"/>
          <w:sz w:val="22"/>
          <w:szCs w:val="22"/>
          <w:lang w:eastAsia="en-AU"/>
          <w14:ligatures w14:val="standardContextual"/>
        </w:rPr>
      </w:pPr>
      <w:hyperlink w:anchor="_Toc147738634" w:history="1">
        <w:r w:rsidRPr="000A7D8A">
          <w:rPr>
            <w:rStyle w:val="Hyperlink"/>
          </w:rPr>
          <w:t>Consolidation and meaningful practice – 20 minutes</w:t>
        </w:r>
        <w:r>
          <w:rPr>
            <w:webHidden/>
          </w:rPr>
          <w:tab/>
        </w:r>
        <w:r>
          <w:rPr>
            <w:webHidden/>
          </w:rPr>
          <w:fldChar w:fldCharType="begin"/>
        </w:r>
        <w:r>
          <w:rPr>
            <w:webHidden/>
          </w:rPr>
          <w:instrText xml:space="preserve"> PAGEREF _Toc147738634 \h </w:instrText>
        </w:r>
        <w:r>
          <w:rPr>
            <w:webHidden/>
          </w:rPr>
        </w:r>
        <w:r>
          <w:rPr>
            <w:webHidden/>
          </w:rPr>
          <w:fldChar w:fldCharType="separate"/>
        </w:r>
        <w:r>
          <w:rPr>
            <w:webHidden/>
          </w:rPr>
          <w:t>66</w:t>
        </w:r>
        <w:r>
          <w:rPr>
            <w:webHidden/>
          </w:rPr>
          <w:fldChar w:fldCharType="end"/>
        </w:r>
      </w:hyperlink>
    </w:p>
    <w:p w14:paraId="672A96EA" w14:textId="326F5CB6"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5" w:history="1">
        <w:r w:rsidRPr="000A7D8A">
          <w:rPr>
            <w:rStyle w:val="Hyperlink"/>
          </w:rPr>
          <w:t>Resource 1: Number chart</w:t>
        </w:r>
        <w:r>
          <w:rPr>
            <w:webHidden/>
          </w:rPr>
          <w:tab/>
        </w:r>
        <w:r>
          <w:rPr>
            <w:webHidden/>
          </w:rPr>
          <w:fldChar w:fldCharType="begin"/>
        </w:r>
        <w:r>
          <w:rPr>
            <w:webHidden/>
          </w:rPr>
          <w:instrText xml:space="preserve"> PAGEREF _Toc147738635 \h </w:instrText>
        </w:r>
        <w:r>
          <w:rPr>
            <w:webHidden/>
          </w:rPr>
        </w:r>
        <w:r>
          <w:rPr>
            <w:webHidden/>
          </w:rPr>
          <w:fldChar w:fldCharType="separate"/>
        </w:r>
        <w:r>
          <w:rPr>
            <w:webHidden/>
          </w:rPr>
          <w:t>68</w:t>
        </w:r>
        <w:r>
          <w:rPr>
            <w:webHidden/>
          </w:rPr>
          <w:fldChar w:fldCharType="end"/>
        </w:r>
      </w:hyperlink>
    </w:p>
    <w:p w14:paraId="67EC882A" w14:textId="21762C32"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6" w:history="1">
        <w:r w:rsidRPr="000A7D8A">
          <w:rPr>
            <w:rStyle w:val="Hyperlink"/>
          </w:rPr>
          <w:t>Resource 2: What could it be?</w:t>
        </w:r>
        <w:r>
          <w:rPr>
            <w:webHidden/>
          </w:rPr>
          <w:tab/>
        </w:r>
        <w:r>
          <w:rPr>
            <w:webHidden/>
          </w:rPr>
          <w:fldChar w:fldCharType="begin"/>
        </w:r>
        <w:r>
          <w:rPr>
            <w:webHidden/>
          </w:rPr>
          <w:instrText xml:space="preserve"> PAGEREF _Toc147738636 \h </w:instrText>
        </w:r>
        <w:r>
          <w:rPr>
            <w:webHidden/>
          </w:rPr>
        </w:r>
        <w:r>
          <w:rPr>
            <w:webHidden/>
          </w:rPr>
          <w:fldChar w:fldCharType="separate"/>
        </w:r>
        <w:r>
          <w:rPr>
            <w:webHidden/>
          </w:rPr>
          <w:t>69</w:t>
        </w:r>
        <w:r>
          <w:rPr>
            <w:webHidden/>
          </w:rPr>
          <w:fldChar w:fldCharType="end"/>
        </w:r>
      </w:hyperlink>
    </w:p>
    <w:p w14:paraId="7830A871" w14:textId="7C031F51"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7" w:history="1">
        <w:r w:rsidRPr="000A7D8A">
          <w:rPr>
            <w:rStyle w:val="Hyperlink"/>
          </w:rPr>
          <w:t>Resource 3: MAB understandings</w:t>
        </w:r>
        <w:r>
          <w:rPr>
            <w:webHidden/>
          </w:rPr>
          <w:tab/>
        </w:r>
        <w:r>
          <w:rPr>
            <w:webHidden/>
          </w:rPr>
          <w:fldChar w:fldCharType="begin"/>
        </w:r>
        <w:r>
          <w:rPr>
            <w:webHidden/>
          </w:rPr>
          <w:instrText xml:space="preserve"> PAGEREF _Toc147738637 \h </w:instrText>
        </w:r>
        <w:r>
          <w:rPr>
            <w:webHidden/>
          </w:rPr>
        </w:r>
        <w:r>
          <w:rPr>
            <w:webHidden/>
          </w:rPr>
          <w:fldChar w:fldCharType="separate"/>
        </w:r>
        <w:r>
          <w:rPr>
            <w:webHidden/>
          </w:rPr>
          <w:t>70</w:t>
        </w:r>
        <w:r>
          <w:rPr>
            <w:webHidden/>
          </w:rPr>
          <w:fldChar w:fldCharType="end"/>
        </w:r>
      </w:hyperlink>
    </w:p>
    <w:p w14:paraId="7DBAFA8C" w14:textId="6F2C7C75"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8" w:history="1">
        <w:r w:rsidRPr="000A7D8A">
          <w:rPr>
            <w:rStyle w:val="Hyperlink"/>
          </w:rPr>
          <w:t>Resource 4: Reading numbers</w:t>
        </w:r>
        <w:r>
          <w:rPr>
            <w:webHidden/>
          </w:rPr>
          <w:tab/>
        </w:r>
        <w:r>
          <w:rPr>
            <w:webHidden/>
          </w:rPr>
          <w:fldChar w:fldCharType="begin"/>
        </w:r>
        <w:r>
          <w:rPr>
            <w:webHidden/>
          </w:rPr>
          <w:instrText xml:space="preserve"> PAGEREF _Toc147738638 \h </w:instrText>
        </w:r>
        <w:r>
          <w:rPr>
            <w:webHidden/>
          </w:rPr>
        </w:r>
        <w:r>
          <w:rPr>
            <w:webHidden/>
          </w:rPr>
          <w:fldChar w:fldCharType="separate"/>
        </w:r>
        <w:r>
          <w:rPr>
            <w:webHidden/>
          </w:rPr>
          <w:t>71</w:t>
        </w:r>
        <w:r>
          <w:rPr>
            <w:webHidden/>
          </w:rPr>
          <w:fldChar w:fldCharType="end"/>
        </w:r>
      </w:hyperlink>
    </w:p>
    <w:p w14:paraId="092AC4AC" w14:textId="746B6E29"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39" w:history="1">
        <w:r w:rsidRPr="000A7D8A">
          <w:rPr>
            <w:rStyle w:val="Hyperlink"/>
          </w:rPr>
          <w:t>Resource 5: Number houses</w:t>
        </w:r>
        <w:r>
          <w:rPr>
            <w:webHidden/>
          </w:rPr>
          <w:tab/>
        </w:r>
        <w:r>
          <w:rPr>
            <w:webHidden/>
          </w:rPr>
          <w:fldChar w:fldCharType="begin"/>
        </w:r>
        <w:r>
          <w:rPr>
            <w:webHidden/>
          </w:rPr>
          <w:instrText xml:space="preserve"> PAGEREF _Toc147738639 \h </w:instrText>
        </w:r>
        <w:r>
          <w:rPr>
            <w:webHidden/>
          </w:rPr>
        </w:r>
        <w:r>
          <w:rPr>
            <w:webHidden/>
          </w:rPr>
          <w:fldChar w:fldCharType="separate"/>
        </w:r>
        <w:r>
          <w:rPr>
            <w:webHidden/>
          </w:rPr>
          <w:t>72</w:t>
        </w:r>
        <w:r>
          <w:rPr>
            <w:webHidden/>
          </w:rPr>
          <w:fldChar w:fldCharType="end"/>
        </w:r>
      </w:hyperlink>
    </w:p>
    <w:p w14:paraId="48C7BF0B" w14:textId="0649F2E7"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0" w:history="1">
        <w:r w:rsidRPr="000A7D8A">
          <w:rPr>
            <w:rStyle w:val="Hyperlink"/>
          </w:rPr>
          <w:t>Resource 6: Place value cups</w:t>
        </w:r>
        <w:r>
          <w:rPr>
            <w:webHidden/>
          </w:rPr>
          <w:tab/>
        </w:r>
        <w:r>
          <w:rPr>
            <w:webHidden/>
          </w:rPr>
          <w:fldChar w:fldCharType="begin"/>
        </w:r>
        <w:r>
          <w:rPr>
            <w:webHidden/>
          </w:rPr>
          <w:instrText xml:space="preserve"> PAGEREF _Toc147738640 \h </w:instrText>
        </w:r>
        <w:r>
          <w:rPr>
            <w:webHidden/>
          </w:rPr>
        </w:r>
        <w:r>
          <w:rPr>
            <w:webHidden/>
          </w:rPr>
          <w:fldChar w:fldCharType="separate"/>
        </w:r>
        <w:r>
          <w:rPr>
            <w:webHidden/>
          </w:rPr>
          <w:t>73</w:t>
        </w:r>
        <w:r>
          <w:rPr>
            <w:webHidden/>
          </w:rPr>
          <w:fldChar w:fldCharType="end"/>
        </w:r>
      </w:hyperlink>
    </w:p>
    <w:p w14:paraId="31F8EA8E" w14:textId="1F8667CB"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1" w:history="1">
        <w:r w:rsidRPr="000A7D8A">
          <w:rPr>
            <w:rStyle w:val="Hyperlink"/>
          </w:rPr>
          <w:t>Resource 7: Where do you fit?</w:t>
        </w:r>
        <w:r>
          <w:rPr>
            <w:webHidden/>
          </w:rPr>
          <w:tab/>
        </w:r>
        <w:r>
          <w:rPr>
            <w:webHidden/>
          </w:rPr>
          <w:fldChar w:fldCharType="begin"/>
        </w:r>
        <w:r>
          <w:rPr>
            <w:webHidden/>
          </w:rPr>
          <w:instrText xml:space="preserve"> PAGEREF _Toc147738641 \h </w:instrText>
        </w:r>
        <w:r>
          <w:rPr>
            <w:webHidden/>
          </w:rPr>
        </w:r>
        <w:r>
          <w:rPr>
            <w:webHidden/>
          </w:rPr>
          <w:fldChar w:fldCharType="separate"/>
        </w:r>
        <w:r>
          <w:rPr>
            <w:webHidden/>
          </w:rPr>
          <w:t>74</w:t>
        </w:r>
        <w:r>
          <w:rPr>
            <w:webHidden/>
          </w:rPr>
          <w:fldChar w:fldCharType="end"/>
        </w:r>
      </w:hyperlink>
    </w:p>
    <w:p w14:paraId="354B1018" w14:textId="1526A9B9"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2" w:history="1">
        <w:r w:rsidRPr="000A7D8A">
          <w:rPr>
            <w:rStyle w:val="Hyperlink"/>
            <w:rFonts w:eastAsia="Arial"/>
          </w:rPr>
          <w:t>Resource 8: Number line</w:t>
        </w:r>
        <w:r>
          <w:rPr>
            <w:webHidden/>
          </w:rPr>
          <w:tab/>
        </w:r>
        <w:r>
          <w:rPr>
            <w:webHidden/>
          </w:rPr>
          <w:fldChar w:fldCharType="begin"/>
        </w:r>
        <w:r>
          <w:rPr>
            <w:webHidden/>
          </w:rPr>
          <w:instrText xml:space="preserve"> PAGEREF _Toc147738642 \h </w:instrText>
        </w:r>
        <w:r>
          <w:rPr>
            <w:webHidden/>
          </w:rPr>
        </w:r>
        <w:r>
          <w:rPr>
            <w:webHidden/>
          </w:rPr>
          <w:fldChar w:fldCharType="separate"/>
        </w:r>
        <w:r>
          <w:rPr>
            <w:webHidden/>
          </w:rPr>
          <w:t>75</w:t>
        </w:r>
        <w:r>
          <w:rPr>
            <w:webHidden/>
          </w:rPr>
          <w:fldChar w:fldCharType="end"/>
        </w:r>
      </w:hyperlink>
    </w:p>
    <w:p w14:paraId="1BB53FA3" w14:textId="0A716F0D"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3" w:history="1">
        <w:r w:rsidRPr="000A7D8A">
          <w:rPr>
            <w:rStyle w:val="Hyperlink"/>
          </w:rPr>
          <w:t>Resource 9: Misconceptions – Zero</w:t>
        </w:r>
        <w:r>
          <w:rPr>
            <w:webHidden/>
          </w:rPr>
          <w:tab/>
        </w:r>
        <w:r>
          <w:rPr>
            <w:webHidden/>
          </w:rPr>
          <w:fldChar w:fldCharType="begin"/>
        </w:r>
        <w:r>
          <w:rPr>
            <w:webHidden/>
          </w:rPr>
          <w:instrText xml:space="preserve"> PAGEREF _Toc147738643 \h </w:instrText>
        </w:r>
        <w:r>
          <w:rPr>
            <w:webHidden/>
          </w:rPr>
        </w:r>
        <w:r>
          <w:rPr>
            <w:webHidden/>
          </w:rPr>
          <w:fldChar w:fldCharType="separate"/>
        </w:r>
        <w:r>
          <w:rPr>
            <w:webHidden/>
          </w:rPr>
          <w:t>76</w:t>
        </w:r>
        <w:r>
          <w:rPr>
            <w:webHidden/>
          </w:rPr>
          <w:fldChar w:fldCharType="end"/>
        </w:r>
      </w:hyperlink>
    </w:p>
    <w:p w14:paraId="13571EAB" w14:textId="7EF737B1"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4" w:history="1">
        <w:r w:rsidRPr="000A7D8A">
          <w:rPr>
            <w:rStyle w:val="Hyperlink"/>
          </w:rPr>
          <w:t>Resource 10: What’s my number?</w:t>
        </w:r>
        <w:r>
          <w:rPr>
            <w:webHidden/>
          </w:rPr>
          <w:tab/>
        </w:r>
        <w:r>
          <w:rPr>
            <w:webHidden/>
          </w:rPr>
          <w:fldChar w:fldCharType="begin"/>
        </w:r>
        <w:r>
          <w:rPr>
            <w:webHidden/>
          </w:rPr>
          <w:instrText xml:space="preserve"> PAGEREF _Toc147738644 \h </w:instrText>
        </w:r>
        <w:r>
          <w:rPr>
            <w:webHidden/>
          </w:rPr>
        </w:r>
        <w:r>
          <w:rPr>
            <w:webHidden/>
          </w:rPr>
          <w:fldChar w:fldCharType="separate"/>
        </w:r>
        <w:r>
          <w:rPr>
            <w:webHidden/>
          </w:rPr>
          <w:t>77</w:t>
        </w:r>
        <w:r>
          <w:rPr>
            <w:webHidden/>
          </w:rPr>
          <w:fldChar w:fldCharType="end"/>
        </w:r>
      </w:hyperlink>
    </w:p>
    <w:p w14:paraId="1040406B" w14:textId="6728A8D6"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5" w:history="1">
        <w:r w:rsidRPr="000A7D8A">
          <w:rPr>
            <w:rStyle w:val="Hyperlink"/>
            <w:rFonts w:eastAsia="Arial"/>
          </w:rPr>
          <w:t>Resource 11: Number expander</w:t>
        </w:r>
        <w:r>
          <w:rPr>
            <w:webHidden/>
          </w:rPr>
          <w:tab/>
        </w:r>
        <w:r>
          <w:rPr>
            <w:webHidden/>
          </w:rPr>
          <w:fldChar w:fldCharType="begin"/>
        </w:r>
        <w:r>
          <w:rPr>
            <w:webHidden/>
          </w:rPr>
          <w:instrText xml:space="preserve"> PAGEREF _Toc147738645 \h </w:instrText>
        </w:r>
        <w:r>
          <w:rPr>
            <w:webHidden/>
          </w:rPr>
        </w:r>
        <w:r>
          <w:rPr>
            <w:webHidden/>
          </w:rPr>
          <w:fldChar w:fldCharType="separate"/>
        </w:r>
        <w:r>
          <w:rPr>
            <w:webHidden/>
          </w:rPr>
          <w:t>78</w:t>
        </w:r>
        <w:r>
          <w:rPr>
            <w:webHidden/>
          </w:rPr>
          <w:fldChar w:fldCharType="end"/>
        </w:r>
      </w:hyperlink>
    </w:p>
    <w:p w14:paraId="0BF4087D" w14:textId="6590DCF9"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6" w:history="1">
        <w:r w:rsidRPr="000A7D8A">
          <w:rPr>
            <w:rStyle w:val="Hyperlink"/>
          </w:rPr>
          <w:t>Resource 12: Number chart puzzle</w:t>
        </w:r>
        <w:r>
          <w:rPr>
            <w:webHidden/>
          </w:rPr>
          <w:tab/>
        </w:r>
        <w:r>
          <w:rPr>
            <w:webHidden/>
          </w:rPr>
          <w:fldChar w:fldCharType="begin"/>
        </w:r>
        <w:r>
          <w:rPr>
            <w:webHidden/>
          </w:rPr>
          <w:instrText xml:space="preserve"> PAGEREF _Toc147738646 \h </w:instrText>
        </w:r>
        <w:r>
          <w:rPr>
            <w:webHidden/>
          </w:rPr>
        </w:r>
        <w:r>
          <w:rPr>
            <w:webHidden/>
          </w:rPr>
          <w:fldChar w:fldCharType="separate"/>
        </w:r>
        <w:r>
          <w:rPr>
            <w:webHidden/>
          </w:rPr>
          <w:t>79</w:t>
        </w:r>
        <w:r>
          <w:rPr>
            <w:webHidden/>
          </w:rPr>
          <w:fldChar w:fldCharType="end"/>
        </w:r>
      </w:hyperlink>
    </w:p>
    <w:p w14:paraId="2BF65F0E" w14:textId="2D942544"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7" w:history="1">
        <w:r w:rsidRPr="000A7D8A">
          <w:rPr>
            <w:rStyle w:val="Hyperlink"/>
            <w:rFonts w:eastAsia="Arial"/>
          </w:rPr>
          <w:t>Resource 13: Number patterns</w:t>
        </w:r>
        <w:r>
          <w:rPr>
            <w:webHidden/>
          </w:rPr>
          <w:tab/>
        </w:r>
        <w:r>
          <w:rPr>
            <w:webHidden/>
          </w:rPr>
          <w:fldChar w:fldCharType="begin"/>
        </w:r>
        <w:r>
          <w:rPr>
            <w:webHidden/>
          </w:rPr>
          <w:instrText xml:space="preserve"> PAGEREF _Toc147738647 \h </w:instrText>
        </w:r>
        <w:r>
          <w:rPr>
            <w:webHidden/>
          </w:rPr>
        </w:r>
        <w:r>
          <w:rPr>
            <w:webHidden/>
          </w:rPr>
          <w:fldChar w:fldCharType="separate"/>
        </w:r>
        <w:r>
          <w:rPr>
            <w:webHidden/>
          </w:rPr>
          <w:t>80</w:t>
        </w:r>
        <w:r>
          <w:rPr>
            <w:webHidden/>
          </w:rPr>
          <w:fldChar w:fldCharType="end"/>
        </w:r>
      </w:hyperlink>
    </w:p>
    <w:p w14:paraId="25A9660B" w14:textId="758A3B1F"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8" w:history="1">
        <w:r w:rsidRPr="000A7D8A">
          <w:rPr>
            <w:rStyle w:val="Hyperlink"/>
          </w:rPr>
          <w:t>Resource 14: Multiplication toss gameboard</w:t>
        </w:r>
        <w:r>
          <w:rPr>
            <w:webHidden/>
          </w:rPr>
          <w:tab/>
        </w:r>
        <w:r>
          <w:rPr>
            <w:webHidden/>
          </w:rPr>
          <w:fldChar w:fldCharType="begin"/>
        </w:r>
        <w:r>
          <w:rPr>
            <w:webHidden/>
          </w:rPr>
          <w:instrText xml:space="preserve"> PAGEREF _Toc147738648 \h </w:instrText>
        </w:r>
        <w:r>
          <w:rPr>
            <w:webHidden/>
          </w:rPr>
        </w:r>
        <w:r>
          <w:rPr>
            <w:webHidden/>
          </w:rPr>
          <w:fldChar w:fldCharType="separate"/>
        </w:r>
        <w:r>
          <w:rPr>
            <w:webHidden/>
          </w:rPr>
          <w:t>82</w:t>
        </w:r>
        <w:r>
          <w:rPr>
            <w:webHidden/>
          </w:rPr>
          <w:fldChar w:fldCharType="end"/>
        </w:r>
      </w:hyperlink>
    </w:p>
    <w:p w14:paraId="6EBC722F" w14:textId="2E9DBFAB"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49" w:history="1">
        <w:r w:rsidRPr="000A7D8A">
          <w:rPr>
            <w:rStyle w:val="Hyperlink"/>
            <w:rFonts w:eastAsia="Arial"/>
          </w:rPr>
          <w:t>Resource 15: Doubling</w:t>
        </w:r>
        <w:r>
          <w:rPr>
            <w:webHidden/>
          </w:rPr>
          <w:tab/>
        </w:r>
        <w:r>
          <w:rPr>
            <w:webHidden/>
          </w:rPr>
          <w:fldChar w:fldCharType="begin"/>
        </w:r>
        <w:r>
          <w:rPr>
            <w:webHidden/>
          </w:rPr>
          <w:instrText xml:space="preserve"> PAGEREF _Toc147738649 \h </w:instrText>
        </w:r>
        <w:r>
          <w:rPr>
            <w:webHidden/>
          </w:rPr>
        </w:r>
        <w:r>
          <w:rPr>
            <w:webHidden/>
          </w:rPr>
          <w:fldChar w:fldCharType="separate"/>
        </w:r>
        <w:r>
          <w:rPr>
            <w:webHidden/>
          </w:rPr>
          <w:t>83</w:t>
        </w:r>
        <w:r>
          <w:rPr>
            <w:webHidden/>
          </w:rPr>
          <w:fldChar w:fldCharType="end"/>
        </w:r>
      </w:hyperlink>
    </w:p>
    <w:p w14:paraId="4E756C22" w14:textId="7B8C2379"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50" w:history="1">
        <w:r w:rsidRPr="000A7D8A">
          <w:rPr>
            <w:rStyle w:val="Hyperlink"/>
            <w:rFonts w:eastAsia="Arial"/>
          </w:rPr>
          <w:t>Resource 16: Number cards</w:t>
        </w:r>
        <w:r>
          <w:rPr>
            <w:webHidden/>
          </w:rPr>
          <w:tab/>
        </w:r>
        <w:r>
          <w:rPr>
            <w:webHidden/>
          </w:rPr>
          <w:fldChar w:fldCharType="begin"/>
        </w:r>
        <w:r>
          <w:rPr>
            <w:webHidden/>
          </w:rPr>
          <w:instrText xml:space="preserve"> PAGEREF _Toc147738650 \h </w:instrText>
        </w:r>
        <w:r>
          <w:rPr>
            <w:webHidden/>
          </w:rPr>
        </w:r>
        <w:r>
          <w:rPr>
            <w:webHidden/>
          </w:rPr>
          <w:fldChar w:fldCharType="separate"/>
        </w:r>
        <w:r>
          <w:rPr>
            <w:webHidden/>
          </w:rPr>
          <w:t>84</w:t>
        </w:r>
        <w:r>
          <w:rPr>
            <w:webHidden/>
          </w:rPr>
          <w:fldChar w:fldCharType="end"/>
        </w:r>
      </w:hyperlink>
    </w:p>
    <w:p w14:paraId="09C24652" w14:textId="52FF7F18"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51" w:history="1">
        <w:r w:rsidRPr="000A7D8A">
          <w:rPr>
            <w:rStyle w:val="Hyperlink"/>
            <w:rFonts w:eastAsia="Arial"/>
          </w:rPr>
          <w:t>Resource 17: Doubles memory</w:t>
        </w:r>
        <w:r>
          <w:rPr>
            <w:webHidden/>
          </w:rPr>
          <w:tab/>
        </w:r>
        <w:r>
          <w:rPr>
            <w:webHidden/>
          </w:rPr>
          <w:fldChar w:fldCharType="begin"/>
        </w:r>
        <w:r>
          <w:rPr>
            <w:webHidden/>
          </w:rPr>
          <w:instrText xml:space="preserve"> PAGEREF _Toc147738651 \h </w:instrText>
        </w:r>
        <w:r>
          <w:rPr>
            <w:webHidden/>
          </w:rPr>
        </w:r>
        <w:r>
          <w:rPr>
            <w:webHidden/>
          </w:rPr>
          <w:fldChar w:fldCharType="separate"/>
        </w:r>
        <w:r>
          <w:rPr>
            <w:webHidden/>
          </w:rPr>
          <w:t>85</w:t>
        </w:r>
        <w:r>
          <w:rPr>
            <w:webHidden/>
          </w:rPr>
          <w:fldChar w:fldCharType="end"/>
        </w:r>
      </w:hyperlink>
    </w:p>
    <w:p w14:paraId="7D1075D4" w14:textId="49DD659E"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52" w:history="1">
        <w:r w:rsidRPr="000A7D8A">
          <w:rPr>
            <w:rStyle w:val="Hyperlink"/>
          </w:rPr>
          <w:t>Syllabus outcomes and content</w:t>
        </w:r>
        <w:r>
          <w:rPr>
            <w:webHidden/>
          </w:rPr>
          <w:tab/>
        </w:r>
        <w:r>
          <w:rPr>
            <w:webHidden/>
          </w:rPr>
          <w:fldChar w:fldCharType="begin"/>
        </w:r>
        <w:r>
          <w:rPr>
            <w:webHidden/>
          </w:rPr>
          <w:instrText xml:space="preserve"> PAGEREF _Toc147738652 \h </w:instrText>
        </w:r>
        <w:r>
          <w:rPr>
            <w:webHidden/>
          </w:rPr>
        </w:r>
        <w:r>
          <w:rPr>
            <w:webHidden/>
          </w:rPr>
          <w:fldChar w:fldCharType="separate"/>
        </w:r>
        <w:r>
          <w:rPr>
            <w:webHidden/>
          </w:rPr>
          <w:t>87</w:t>
        </w:r>
        <w:r>
          <w:rPr>
            <w:webHidden/>
          </w:rPr>
          <w:fldChar w:fldCharType="end"/>
        </w:r>
      </w:hyperlink>
    </w:p>
    <w:p w14:paraId="7B852F23" w14:textId="09C90CF4" w:rsidR="00D91D46" w:rsidRDefault="00D91D46">
      <w:pPr>
        <w:pStyle w:val="TOC2"/>
        <w:rPr>
          <w:rFonts w:asciiTheme="minorHAnsi" w:eastAsiaTheme="minorEastAsia" w:hAnsiTheme="minorHAnsi" w:cstheme="minorBidi"/>
          <w:bCs w:val="0"/>
          <w:kern w:val="2"/>
          <w:sz w:val="22"/>
          <w:szCs w:val="22"/>
          <w:lang w:eastAsia="en-AU"/>
          <w14:ligatures w14:val="standardContextual"/>
        </w:rPr>
      </w:pPr>
      <w:hyperlink w:anchor="_Toc147738653" w:history="1">
        <w:r w:rsidRPr="000A7D8A">
          <w:rPr>
            <w:rStyle w:val="Hyperlink"/>
          </w:rPr>
          <w:t>References</w:t>
        </w:r>
        <w:r>
          <w:rPr>
            <w:webHidden/>
          </w:rPr>
          <w:tab/>
        </w:r>
        <w:r>
          <w:rPr>
            <w:webHidden/>
          </w:rPr>
          <w:fldChar w:fldCharType="begin"/>
        </w:r>
        <w:r>
          <w:rPr>
            <w:webHidden/>
          </w:rPr>
          <w:instrText xml:space="preserve"> PAGEREF _Toc147738653 \h </w:instrText>
        </w:r>
        <w:r>
          <w:rPr>
            <w:webHidden/>
          </w:rPr>
        </w:r>
        <w:r>
          <w:rPr>
            <w:webHidden/>
          </w:rPr>
          <w:fldChar w:fldCharType="separate"/>
        </w:r>
        <w:r>
          <w:rPr>
            <w:webHidden/>
          </w:rPr>
          <w:t>92</w:t>
        </w:r>
        <w:r>
          <w:rPr>
            <w:webHidden/>
          </w:rPr>
          <w:fldChar w:fldCharType="end"/>
        </w:r>
      </w:hyperlink>
    </w:p>
    <w:p w14:paraId="609A56D0" w14:textId="3F6E4BEC" w:rsidR="00AC3A8A" w:rsidRDefault="414A5D99" w:rsidP="009427BC">
      <w:pPr>
        <w:pStyle w:val="TOC2"/>
        <w:rPr>
          <w:shd w:val="clear" w:color="auto" w:fill="E6E6E6"/>
        </w:rPr>
      </w:pPr>
      <w:r>
        <w:fldChar w:fldCharType="end"/>
      </w:r>
      <w:r w:rsidR="00AC3A8A" w:rsidRPr="414A5D99">
        <w:br w:type="page"/>
      </w:r>
    </w:p>
    <w:p w14:paraId="7AAB1F98" w14:textId="77777777" w:rsidR="00ED48F2" w:rsidRDefault="00ED48F2" w:rsidP="00B601B9">
      <w:pPr>
        <w:pStyle w:val="Heading2"/>
      </w:pPr>
      <w:bookmarkStart w:id="0" w:name="_Toc147738595"/>
      <w:r w:rsidRPr="00D93FD2">
        <w:lastRenderedPageBreak/>
        <w:t>Unit description</w:t>
      </w:r>
      <w:r>
        <w:t xml:space="preserve"> and duration</w:t>
      </w:r>
      <w:bookmarkEnd w:id="0"/>
    </w:p>
    <w:p w14:paraId="11E8155D" w14:textId="42A7E233" w:rsidR="00ED48F2" w:rsidRDefault="00ED48F2" w:rsidP="00ED48F2">
      <w:r>
        <w:t xml:space="preserve">This unit introduces the big idea that </w:t>
      </w:r>
      <w:r w:rsidR="66ACC939">
        <w:t>our number system extends infinitely to very large and very small numbers</w:t>
      </w:r>
      <w:r>
        <w:t>.</w:t>
      </w:r>
    </w:p>
    <w:p w14:paraId="0F88501A" w14:textId="3E46A7D8" w:rsidR="00ED48F2" w:rsidRDefault="00ED48F2" w:rsidP="00ED48F2">
      <w:r>
        <w:t xml:space="preserve">In this </w:t>
      </w:r>
      <w:r w:rsidR="00B76FAD">
        <w:t>2</w:t>
      </w:r>
      <w:r>
        <w:t>-week unit students are provided opportunities to:</w:t>
      </w:r>
    </w:p>
    <w:p w14:paraId="5EA524B8" w14:textId="585AFA1B" w:rsidR="44B700E6" w:rsidRPr="00A85FFB" w:rsidRDefault="44B700E6" w:rsidP="00A85FFB">
      <w:pPr>
        <w:pStyle w:val="ListBullet"/>
      </w:pPr>
      <w:r w:rsidRPr="00A85FFB">
        <w:t>read, represent and order numbers to thousands</w:t>
      </w:r>
    </w:p>
    <w:p w14:paraId="5A4848E3" w14:textId="6D394476" w:rsidR="44B700E6" w:rsidRPr="00A85FFB" w:rsidRDefault="44B700E6" w:rsidP="00A85FFB">
      <w:pPr>
        <w:pStyle w:val="ListBullet"/>
      </w:pPr>
      <w:r w:rsidRPr="00A85FFB">
        <w:t xml:space="preserve">apply place value to partition numbers up to </w:t>
      </w:r>
      <w:r w:rsidR="00A85FFB" w:rsidRPr="00A85FFB">
        <w:t>4</w:t>
      </w:r>
      <w:r w:rsidR="004C571A">
        <w:t>-</w:t>
      </w:r>
      <w:r w:rsidRPr="00A85FFB">
        <w:t>digits</w:t>
      </w:r>
    </w:p>
    <w:p w14:paraId="63653B61" w14:textId="15DA761A" w:rsidR="4201615B" w:rsidRPr="00984DEE" w:rsidRDefault="4201615B" w:rsidP="00984DEE">
      <w:pPr>
        <w:pStyle w:val="ListBullet"/>
      </w:pPr>
      <w:r w:rsidRPr="00984DEE">
        <w:t>generate and describe patterns</w:t>
      </w:r>
      <w:r w:rsidR="0066494B" w:rsidRPr="00984DEE">
        <w:t xml:space="preserve"> to </w:t>
      </w:r>
      <w:r w:rsidRPr="00984DEE">
        <w:t>develop knowledge of multiplicat</w:t>
      </w:r>
      <w:r w:rsidR="001D5A0A" w:rsidRPr="00984DEE">
        <w:t>ive relations.</w:t>
      </w:r>
    </w:p>
    <w:p w14:paraId="04758CEE" w14:textId="77777777" w:rsidR="00D93FD2" w:rsidRDefault="00D93FD2" w:rsidP="00D93FD2">
      <w:pPr>
        <w:pStyle w:val="Heading3"/>
      </w:pPr>
      <w:bookmarkStart w:id="1" w:name="_Toc147738596"/>
      <w:r>
        <w:t>Syllabus outcomes</w:t>
      </w:r>
      <w:bookmarkEnd w:id="1"/>
    </w:p>
    <w:p w14:paraId="2CAC3A2A" w14:textId="77777777" w:rsidR="00D93FD2" w:rsidRDefault="00D93FD2" w:rsidP="00D93FD2">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6401D78" w14:textId="6FFA9908" w:rsidR="00D93FD2" w:rsidRPr="00984DEE" w:rsidRDefault="00F9103E" w:rsidP="00D93FD2">
      <w:pPr>
        <w:pStyle w:val="ListBullet"/>
      </w:pPr>
      <w:r w:rsidRPr="00984DEE">
        <w:rPr>
          <w:rStyle w:val="Strong"/>
        </w:rPr>
        <w:t>MA1-RWN-01</w:t>
      </w:r>
      <w:r w:rsidR="00D93FD2" w:rsidRPr="00984DEE">
        <w:rPr>
          <w:rStyle w:val="Strong"/>
        </w:rPr>
        <w:t xml:space="preserve"> </w:t>
      </w:r>
      <w:r w:rsidR="000C3FE6" w:rsidRPr="00984DEE">
        <w:rPr>
          <w:rStyle w:val="Strong"/>
          <w:b w:val="0"/>
          <w:bCs/>
        </w:rPr>
        <w:t>applies an understanding of place value and the role of zero to read, write and order two- and three-digit numbers</w:t>
      </w:r>
    </w:p>
    <w:p w14:paraId="44B777FC" w14:textId="12E437B2" w:rsidR="00D93FD2" w:rsidRPr="00984DEE" w:rsidRDefault="006B212E" w:rsidP="00D93FD2">
      <w:pPr>
        <w:pStyle w:val="ListBullet"/>
      </w:pPr>
      <w:r w:rsidRPr="00984DEE">
        <w:rPr>
          <w:rStyle w:val="Strong"/>
        </w:rPr>
        <w:t>MA1-RWN-02</w:t>
      </w:r>
      <w:r w:rsidRPr="00984DEE" w:rsidDel="006B212E">
        <w:rPr>
          <w:rStyle w:val="Strong"/>
        </w:rPr>
        <w:t xml:space="preserve"> </w:t>
      </w:r>
      <w:r w:rsidR="001E3DDD" w:rsidRPr="00984DEE">
        <w:rPr>
          <w:rStyle w:val="Strong"/>
          <w:b w:val="0"/>
          <w:bCs/>
        </w:rPr>
        <w:t>reasons about representations of whole numbers to 1000, partitioning numbers to use and record quantity values</w:t>
      </w:r>
    </w:p>
    <w:p w14:paraId="4D82CDE5" w14:textId="2DB4AB5E" w:rsidR="00D93FD2" w:rsidRPr="00984DEE" w:rsidRDefault="006B212E" w:rsidP="00D93FD2">
      <w:pPr>
        <w:pStyle w:val="ListBullet"/>
      </w:pPr>
      <w:r w:rsidRPr="00984DEE">
        <w:rPr>
          <w:rStyle w:val="Strong"/>
        </w:rPr>
        <w:t>MA2-RN-01</w:t>
      </w:r>
      <w:r w:rsidRPr="00984DEE" w:rsidDel="006B212E">
        <w:rPr>
          <w:rStyle w:val="Strong"/>
        </w:rPr>
        <w:t xml:space="preserve"> </w:t>
      </w:r>
      <w:r w:rsidR="001E3DDD" w:rsidRPr="00984DEE">
        <w:rPr>
          <w:rStyle w:val="Strong"/>
          <w:b w:val="0"/>
          <w:bCs/>
        </w:rPr>
        <w:t>applies an understanding of place value and the role of zero to represent numbers to at least tens of thousands</w:t>
      </w:r>
    </w:p>
    <w:p w14:paraId="2E21B1BE" w14:textId="4DFC0CAB" w:rsidR="00D93FD2" w:rsidRPr="00984DEE" w:rsidRDefault="009E4518" w:rsidP="00D93FD2">
      <w:pPr>
        <w:pStyle w:val="ListBullet"/>
      </w:pPr>
      <w:r w:rsidRPr="00984DEE">
        <w:rPr>
          <w:rStyle w:val="Strong"/>
        </w:rPr>
        <w:t>MA2-MR-01</w:t>
      </w:r>
      <w:r w:rsidRPr="00984DEE" w:rsidDel="009E4518">
        <w:rPr>
          <w:rStyle w:val="Strong"/>
        </w:rPr>
        <w:t xml:space="preserve"> </w:t>
      </w:r>
      <w:r w:rsidR="00845EF2" w:rsidRPr="00984DEE">
        <w:rPr>
          <w:shd w:val="clear" w:color="auto" w:fill="FFFFFF"/>
        </w:rPr>
        <w:t>represents and uses the structure of multiplicative relations to 10 × 10 to solve problems</w:t>
      </w:r>
    </w:p>
    <w:p w14:paraId="54C465C1" w14:textId="77777777" w:rsidR="00D93FD2" w:rsidRDefault="00D93FD2" w:rsidP="00D93FD2">
      <w:pPr>
        <w:pStyle w:val="Heading3"/>
      </w:pPr>
      <w:bookmarkStart w:id="2" w:name="_Toc147738597"/>
      <w:r>
        <w:lastRenderedPageBreak/>
        <w:t>Working mathematically</w:t>
      </w:r>
      <w:bookmarkEnd w:id="2"/>
    </w:p>
    <w:p w14:paraId="0D808471" w14:textId="77777777" w:rsidR="00D93FD2" w:rsidRDefault="00D93FD2" w:rsidP="00D93FD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1665A909" w14:textId="77777777" w:rsidR="00D93FD2" w:rsidRDefault="00D93FD2" w:rsidP="00D93FD2">
      <w:pPr>
        <w:pStyle w:val="ListBullet"/>
      </w:pPr>
      <w:r>
        <w:t>communicating</w:t>
      </w:r>
    </w:p>
    <w:p w14:paraId="55128AC5" w14:textId="77777777" w:rsidR="00D93FD2" w:rsidRDefault="00D93FD2" w:rsidP="00D93FD2">
      <w:pPr>
        <w:pStyle w:val="ListBullet"/>
      </w:pPr>
      <w:r>
        <w:t>understanding and fluency</w:t>
      </w:r>
    </w:p>
    <w:p w14:paraId="436292DD" w14:textId="77777777" w:rsidR="00D93FD2" w:rsidRDefault="00D93FD2" w:rsidP="00D93FD2">
      <w:pPr>
        <w:pStyle w:val="ListBullet"/>
      </w:pPr>
      <w:r>
        <w:t>reasoning</w:t>
      </w:r>
    </w:p>
    <w:p w14:paraId="37A90652" w14:textId="77777777" w:rsidR="00D93FD2" w:rsidRPr="00F929AA" w:rsidRDefault="00D93FD2" w:rsidP="00D93FD2">
      <w:pPr>
        <w:pStyle w:val="ListBullet"/>
      </w:pPr>
      <w:r>
        <w:t>problem solving.</w:t>
      </w:r>
    </w:p>
    <w:p w14:paraId="65E6CDF7" w14:textId="31F3A206" w:rsidR="00D93FD2" w:rsidRPr="00D93FD2" w:rsidRDefault="00D91D46" w:rsidP="00D93FD2">
      <w:pPr>
        <w:pStyle w:val="Imageattributioncaption"/>
      </w:pPr>
      <w:hyperlink r:id="rId8" w:history="1">
        <w:r w:rsidR="00D93FD2" w:rsidRPr="00A31878">
          <w:rPr>
            <w:rStyle w:val="Hyperlink"/>
          </w:rPr>
          <w:t>Mathematics K–10 Syllabus</w:t>
        </w:r>
      </w:hyperlink>
      <w:r w:rsidR="00D93FD2">
        <w:t xml:space="preserve"> © NSW Education Standards Authority (NESA) for and on behalf of the Crown in right of the State of New South Wales, 2022.</w:t>
      </w:r>
    </w:p>
    <w:p w14:paraId="5694F003" w14:textId="77777777" w:rsidR="00ED48F2" w:rsidRDefault="00ED48F2" w:rsidP="00ED48F2">
      <w:pPr>
        <w:pStyle w:val="Heading3"/>
      </w:pPr>
      <w:bookmarkStart w:id="3" w:name="_Toc147738598"/>
      <w:r>
        <w:t>Student prior learning</w:t>
      </w:r>
      <w:bookmarkEnd w:id="3"/>
    </w:p>
    <w:p w14:paraId="2AC8754A" w14:textId="77777777" w:rsidR="00ED48F2" w:rsidRDefault="00ED48F2" w:rsidP="00ED48F2">
      <w:r>
        <w:t>Before engaging in these teaching and learning activities, students would benefit from prior experience with:</w:t>
      </w:r>
    </w:p>
    <w:p w14:paraId="67485552" w14:textId="18AEF938" w:rsidR="00ED48F2" w:rsidRPr="00A85FFB" w:rsidRDefault="2626BF76" w:rsidP="00A85FFB">
      <w:pPr>
        <w:pStyle w:val="ListBullet"/>
      </w:pPr>
      <w:r w:rsidRPr="00A85FFB">
        <w:t>reading, representing and ordering numbers</w:t>
      </w:r>
      <w:r w:rsidR="7915AA1D" w:rsidRPr="00A85FFB">
        <w:t xml:space="preserve"> up</w:t>
      </w:r>
      <w:r w:rsidRPr="00A85FFB">
        <w:t xml:space="preserve"> to </w:t>
      </w:r>
      <w:r w:rsidR="00A85FFB" w:rsidRPr="00A85FFB">
        <w:t>3</w:t>
      </w:r>
      <w:r w:rsidR="005D016E">
        <w:t>-</w:t>
      </w:r>
      <w:r w:rsidR="005422D2" w:rsidRPr="00A85FFB">
        <w:t>digits</w:t>
      </w:r>
    </w:p>
    <w:p w14:paraId="3D52DFE8" w14:textId="61F62D64" w:rsidR="0ADE9A65" w:rsidRPr="00A85FFB" w:rsidRDefault="0ADE9A65" w:rsidP="00A85FFB">
      <w:pPr>
        <w:pStyle w:val="ListBullet"/>
      </w:pPr>
      <w:r w:rsidRPr="00A85FFB">
        <w:t xml:space="preserve">partitioning </w:t>
      </w:r>
      <w:r w:rsidR="00AD2939">
        <w:t>2</w:t>
      </w:r>
      <w:r w:rsidRPr="00A85FFB">
        <w:t xml:space="preserve">- and </w:t>
      </w:r>
      <w:r w:rsidR="00AD2939">
        <w:t>3</w:t>
      </w:r>
      <w:r w:rsidRPr="00A85FFB">
        <w:t>-digit numbers</w:t>
      </w:r>
    </w:p>
    <w:p w14:paraId="1BF51D06" w14:textId="76060273" w:rsidR="00984DEE" w:rsidRDefault="64A966EE" w:rsidP="00C33067">
      <w:pPr>
        <w:pStyle w:val="ListBullet"/>
        <w:spacing w:before="0" w:after="160" w:line="259" w:lineRule="auto"/>
      </w:pPr>
      <w:r w:rsidRPr="00A85FFB">
        <w:t>skip counting by twos, fives and tens</w:t>
      </w:r>
      <w:r w:rsidR="51FC4324" w:rsidRPr="00A85FFB">
        <w:t>.</w:t>
      </w:r>
      <w:r w:rsidR="00984DEE">
        <w:br w:type="page"/>
      </w:r>
    </w:p>
    <w:p w14:paraId="78F03F5D" w14:textId="463F06D5" w:rsidR="00ED48F2" w:rsidRDefault="00ED48F2" w:rsidP="009809F0">
      <w:pPr>
        <w:pStyle w:val="FeatureBox"/>
      </w:pPr>
      <w:r>
        <w:lastRenderedPageBreak/>
        <w:t>In NSW classrooms there is a diverse range of students including Aboriginal</w:t>
      </w:r>
      <w:r w:rsidR="000A63C0">
        <w:t xml:space="preserve"> and Torres Strait Islander</w:t>
      </w:r>
      <w:r>
        <w:t xml:space="preserve"> students, students learning English as an additional language or dialect, high potential and gifted students and students with disability. Some students may identify with more than one of these groups, or possibly all of them. Refer to </w:t>
      </w:r>
      <w:hyperlink r:id="rId9" w:history="1">
        <w:r w:rsidR="00342423" w:rsidRPr="00E434BC">
          <w:rPr>
            <w:rStyle w:val="Hyperlink"/>
          </w:rPr>
          <w:t>Advice on curriculum planning for every student</w:t>
        </w:r>
      </w:hyperlink>
      <w:r w:rsidRPr="00E434BC">
        <w:t xml:space="preserve"> for further information</w:t>
      </w:r>
      <w:r>
        <w:t>.</w:t>
      </w:r>
    </w:p>
    <w:p w14:paraId="404C5AB1" w14:textId="77777777" w:rsidR="000A5839" w:rsidRDefault="000A5839" w:rsidP="00790EB8">
      <w:r>
        <w:br w:type="page"/>
      </w:r>
    </w:p>
    <w:p w14:paraId="33BBBCE2" w14:textId="7A7D9F11" w:rsidR="009809F0" w:rsidRDefault="009809F0" w:rsidP="009809F0">
      <w:pPr>
        <w:pStyle w:val="Heading2"/>
      </w:pPr>
      <w:bookmarkStart w:id="4" w:name="_Toc147738599"/>
      <w:r>
        <w:lastRenderedPageBreak/>
        <w:t>Lesson overview and resources</w:t>
      </w:r>
      <w:bookmarkEnd w:id="4"/>
    </w:p>
    <w:p w14:paraId="444A0BBC" w14:textId="77777777"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684EFBD3" w14:textId="77777777" w:rsidTr="4D64237D">
        <w:trPr>
          <w:cnfStyle w:val="100000000000" w:firstRow="1" w:lastRow="0" w:firstColumn="0" w:lastColumn="0" w:oddVBand="0" w:evenVBand="0" w:oddHBand="0" w:evenHBand="0" w:firstRowFirstColumn="0" w:firstRowLastColumn="0" w:lastRowFirstColumn="0" w:lastRowLastColumn="0"/>
        </w:trPr>
        <w:tc>
          <w:tcPr>
            <w:tcW w:w="4853" w:type="dxa"/>
          </w:tcPr>
          <w:p w14:paraId="67B0F8C5" w14:textId="37644FD3" w:rsidR="009809F0" w:rsidRDefault="009809F0" w:rsidP="009809F0">
            <w:r w:rsidRPr="003B29A3">
              <w:t>Lesson</w:t>
            </w:r>
          </w:p>
        </w:tc>
        <w:tc>
          <w:tcPr>
            <w:tcW w:w="4853" w:type="dxa"/>
          </w:tcPr>
          <w:p w14:paraId="0B4496BB" w14:textId="77777777" w:rsidR="009809F0" w:rsidRDefault="009809F0" w:rsidP="009809F0">
            <w:r w:rsidRPr="003B29A3">
              <w:t>Content</w:t>
            </w:r>
          </w:p>
        </w:tc>
        <w:tc>
          <w:tcPr>
            <w:tcW w:w="4854" w:type="dxa"/>
          </w:tcPr>
          <w:p w14:paraId="61572C65" w14:textId="77777777" w:rsidR="009809F0" w:rsidRDefault="009809F0" w:rsidP="009809F0">
            <w:r w:rsidRPr="003B29A3">
              <w:t>Duration/Resources</w:t>
            </w:r>
          </w:p>
        </w:tc>
      </w:tr>
      <w:tr w:rsidR="009809F0" w14:paraId="747350F7" w14:textId="77777777" w:rsidTr="4D64237D">
        <w:trPr>
          <w:cnfStyle w:val="000000100000" w:firstRow="0" w:lastRow="0" w:firstColumn="0" w:lastColumn="0" w:oddVBand="0" w:evenVBand="0" w:oddHBand="1" w:evenHBand="0" w:firstRowFirstColumn="0" w:firstRowLastColumn="0" w:lastRowFirstColumn="0" w:lastRowLastColumn="0"/>
        </w:trPr>
        <w:tc>
          <w:tcPr>
            <w:tcW w:w="4853" w:type="dxa"/>
          </w:tcPr>
          <w:p w14:paraId="391FC563" w14:textId="51AC0519" w:rsidR="009809F0" w:rsidRPr="009809F0" w:rsidRDefault="00D91D46" w:rsidP="009809F0">
            <w:pPr>
              <w:rPr>
                <w:b/>
                <w:bCs/>
              </w:rPr>
            </w:pPr>
            <w:hyperlink w:anchor="_Lesson_1:_Reading" w:history="1">
              <w:r w:rsidR="009809F0" w:rsidRPr="00C873BC">
                <w:rPr>
                  <w:rStyle w:val="Hyperlink"/>
                  <w:b/>
                  <w:bCs/>
                </w:rPr>
                <w:t>Lesson 1</w:t>
              </w:r>
            </w:hyperlink>
          </w:p>
          <w:p w14:paraId="12E44AD9" w14:textId="77777777" w:rsidR="009809F0" w:rsidRDefault="009809F0" w:rsidP="009809F0">
            <w:r w:rsidRPr="009809F0">
              <w:rPr>
                <w:b/>
                <w:bCs/>
              </w:rPr>
              <w:t>Daily number sense learning intention</w:t>
            </w:r>
            <w:r>
              <w:t>:</w:t>
            </w:r>
          </w:p>
          <w:p w14:paraId="5B181F2D" w14:textId="730BB6EF" w:rsidR="009809F0" w:rsidRDefault="0859440C" w:rsidP="009809F0">
            <w:pPr>
              <w:pStyle w:val="ListBullet"/>
            </w:pPr>
            <w:r w:rsidRPr="28B805FF">
              <w:rPr>
                <w:rFonts w:eastAsia="Arial"/>
                <w:color w:val="000000" w:themeColor="text1"/>
              </w:rPr>
              <w:t xml:space="preserve">partition and rename </w:t>
            </w:r>
            <w:r w:rsidR="009371A3">
              <w:rPr>
                <w:rFonts w:eastAsia="Arial"/>
                <w:color w:val="000000" w:themeColor="text1"/>
              </w:rPr>
              <w:t>3</w:t>
            </w:r>
            <w:r w:rsidRPr="28B805FF">
              <w:rPr>
                <w:rFonts w:eastAsia="Arial"/>
                <w:color w:val="000000" w:themeColor="text1"/>
              </w:rPr>
              <w:t>-digit numbers</w:t>
            </w:r>
          </w:p>
        </w:tc>
        <w:tc>
          <w:tcPr>
            <w:tcW w:w="4853" w:type="dxa"/>
          </w:tcPr>
          <w:p w14:paraId="4770F1F7" w14:textId="30329241" w:rsidR="009809F0" w:rsidRDefault="009809F0" w:rsidP="009809F0">
            <w:r w:rsidRPr="61437BAA">
              <w:rPr>
                <w:b/>
                <w:bCs/>
              </w:rPr>
              <w:t>Lesson core concept</w:t>
            </w:r>
            <w:r>
              <w:t xml:space="preserve">: </w:t>
            </w:r>
            <w:r w:rsidR="00E240DB">
              <w:t>r</w:t>
            </w:r>
            <w:r w:rsidR="03B25EBE">
              <w:t>eading and recording large numbers is a key component of place value</w:t>
            </w:r>
            <w:r w:rsidR="00254731">
              <w:t>.</w:t>
            </w:r>
          </w:p>
          <w:p w14:paraId="52FF6ACB" w14:textId="230FEBCC" w:rsidR="009809F0" w:rsidRDefault="009809F0" w:rsidP="009809F0">
            <w:r w:rsidRPr="009809F0">
              <w:rPr>
                <w:b/>
                <w:bCs/>
              </w:rPr>
              <w:t>Core concept learning intention</w:t>
            </w:r>
            <w:r>
              <w:t>:</w:t>
            </w:r>
          </w:p>
          <w:p w14:paraId="39CE412E" w14:textId="0F455CF4" w:rsidR="009809F0" w:rsidRDefault="000748C4" w:rsidP="009809F0">
            <w:pPr>
              <w:pStyle w:val="ListBullet"/>
              <w:rPr>
                <w:rFonts w:eastAsia="Calibri"/>
              </w:rPr>
            </w:pPr>
            <w:r w:rsidRPr="000748C4">
              <w:rPr>
                <w:rFonts w:eastAsia="Calibri"/>
              </w:rPr>
              <w:t>read and record numbers up to and including thousands</w:t>
            </w:r>
          </w:p>
        </w:tc>
        <w:tc>
          <w:tcPr>
            <w:tcW w:w="4854" w:type="dxa"/>
          </w:tcPr>
          <w:p w14:paraId="38A75110" w14:textId="60D15D26" w:rsidR="009809F0" w:rsidRDefault="009809F0" w:rsidP="009809F0">
            <w:r w:rsidRPr="009809F0">
              <w:rPr>
                <w:b/>
                <w:bCs/>
              </w:rPr>
              <w:t>Lesson duration</w:t>
            </w:r>
            <w:r>
              <w:t xml:space="preserve">: </w:t>
            </w:r>
            <w:r w:rsidR="71B5842A">
              <w:t>60</w:t>
            </w:r>
            <w:r>
              <w:t xml:space="preserve"> minutes</w:t>
            </w:r>
          </w:p>
          <w:p w14:paraId="2388C9CB" w14:textId="61226BE2" w:rsidR="009809F0" w:rsidRPr="00D81335" w:rsidRDefault="00D91D46" w:rsidP="738535E0">
            <w:pPr>
              <w:pStyle w:val="ListBullet"/>
              <w:rPr>
                <w:rFonts w:eastAsia="Calibri"/>
              </w:rPr>
            </w:pPr>
            <w:hyperlink w:anchor="_Resource_1:_Hundred">
              <w:r w:rsidR="0024030E">
                <w:rPr>
                  <w:rStyle w:val="Hyperlink"/>
                </w:rPr>
                <w:t>Resource 1: Number chart</w:t>
              </w:r>
            </w:hyperlink>
          </w:p>
          <w:p w14:paraId="4E7F97AD" w14:textId="3FA2FF9C" w:rsidR="009809F0" w:rsidRPr="00F61105" w:rsidRDefault="00D91D46" w:rsidP="738535E0">
            <w:pPr>
              <w:pStyle w:val="ListBullet"/>
              <w:rPr>
                <w:rStyle w:val="Hyperlink"/>
                <w:rFonts w:eastAsia="Calibri"/>
                <w:color w:val="auto"/>
                <w:u w:val="none"/>
              </w:rPr>
            </w:pPr>
            <w:hyperlink w:anchor="_Resource_2:_What">
              <w:r w:rsidR="65581119" w:rsidRPr="28B805FF">
                <w:rPr>
                  <w:rStyle w:val="Hyperlink"/>
                  <w:rFonts w:eastAsia="Calibri"/>
                </w:rPr>
                <w:t xml:space="preserve">Resource </w:t>
              </w:r>
              <w:r w:rsidR="5C46200F" w:rsidRPr="28B805FF">
                <w:rPr>
                  <w:rStyle w:val="Hyperlink"/>
                  <w:rFonts w:eastAsia="Calibri"/>
                </w:rPr>
                <w:t>2</w:t>
              </w:r>
              <w:r w:rsidR="65581119" w:rsidRPr="28B805FF">
                <w:rPr>
                  <w:rStyle w:val="Hyperlink"/>
                  <w:rFonts w:eastAsia="Calibri"/>
                </w:rPr>
                <w:t>: What could it be?</w:t>
              </w:r>
            </w:hyperlink>
          </w:p>
          <w:p w14:paraId="201E4DBF" w14:textId="1EB03A26" w:rsidR="00F776D8" w:rsidRPr="00F776D8" w:rsidRDefault="00D91D46" w:rsidP="00F776D8">
            <w:pPr>
              <w:pStyle w:val="ListBullet"/>
              <w:rPr>
                <w:rFonts w:eastAsia="Calibri"/>
              </w:rPr>
            </w:pPr>
            <w:hyperlink w:anchor="_Resource_3:_Reading" w:history="1">
              <w:r w:rsidR="00F776D8">
                <w:rPr>
                  <w:rStyle w:val="Hyperlink"/>
                  <w:rFonts w:eastAsia="Calibri"/>
                </w:rPr>
                <w:t>Resource 3: MAB</w:t>
              </w:r>
              <w:r w:rsidR="00F776D8">
                <w:rPr>
                  <w:rStyle w:val="Hyperlink"/>
                  <w:rFonts w:eastAsia="Calibri"/>
                </w:rPr>
                <w:t xml:space="preserve"> </w:t>
              </w:r>
              <w:r w:rsidR="00F776D8">
                <w:rPr>
                  <w:rStyle w:val="Hyperlink"/>
                  <w:rFonts w:eastAsia="Calibri"/>
                </w:rPr>
                <w:t>u</w:t>
              </w:r>
              <w:r w:rsidR="00F776D8">
                <w:rPr>
                  <w:rStyle w:val="Hyperlink"/>
                  <w:rFonts w:eastAsia="Calibri"/>
                </w:rPr>
                <w:t>nderstandings</w:t>
              </w:r>
            </w:hyperlink>
          </w:p>
          <w:p w14:paraId="0AD3D208" w14:textId="620B807D" w:rsidR="009809F0" w:rsidRPr="00D81335" w:rsidRDefault="00D91D46" w:rsidP="738535E0">
            <w:pPr>
              <w:pStyle w:val="ListBullet"/>
              <w:rPr>
                <w:rFonts w:eastAsia="Calibri"/>
              </w:rPr>
            </w:pPr>
            <w:hyperlink w:anchor="_Resource_4:_Reading">
              <w:r w:rsidR="65581119" w:rsidRPr="28B805FF">
                <w:rPr>
                  <w:rStyle w:val="Hyperlink"/>
                  <w:rFonts w:eastAsia="Calibri"/>
                </w:rPr>
                <w:t>Resource</w:t>
              </w:r>
              <w:r w:rsidR="00AB2199">
                <w:rPr>
                  <w:rStyle w:val="Hyperlink"/>
                  <w:rFonts w:eastAsia="Calibri"/>
                </w:rPr>
                <w:t xml:space="preserve"> </w:t>
              </w:r>
              <w:r w:rsidR="00F776D8">
                <w:rPr>
                  <w:rStyle w:val="Hyperlink"/>
                  <w:rFonts w:eastAsia="Calibri"/>
                </w:rPr>
                <w:t>4</w:t>
              </w:r>
              <w:r w:rsidR="65581119" w:rsidRPr="28B805FF">
                <w:rPr>
                  <w:rStyle w:val="Hyperlink"/>
                  <w:rFonts w:eastAsia="Calibri"/>
                </w:rPr>
                <w:t>: Reading numbers</w:t>
              </w:r>
            </w:hyperlink>
          </w:p>
          <w:p w14:paraId="08CF0151" w14:textId="523A969B" w:rsidR="009809F0" w:rsidRPr="00D81335" w:rsidRDefault="00D91D46" w:rsidP="738535E0">
            <w:pPr>
              <w:pStyle w:val="ListBullet"/>
              <w:rPr>
                <w:rFonts w:eastAsia="Calibri"/>
              </w:rPr>
            </w:pPr>
            <w:hyperlink w:anchor="_Resource_4:_Number">
              <w:r w:rsidR="65581119" w:rsidRPr="28B805FF">
                <w:rPr>
                  <w:rStyle w:val="Hyperlink"/>
                  <w:rFonts w:eastAsia="Calibri"/>
                </w:rPr>
                <w:t xml:space="preserve">Resource </w:t>
              </w:r>
              <w:r w:rsidR="00F776D8">
                <w:rPr>
                  <w:rStyle w:val="Hyperlink"/>
                  <w:rFonts w:eastAsia="Calibri"/>
                </w:rPr>
                <w:t>5</w:t>
              </w:r>
              <w:r w:rsidR="65581119" w:rsidRPr="28B805FF">
                <w:rPr>
                  <w:rStyle w:val="Hyperlink"/>
                  <w:rFonts w:eastAsia="Calibri"/>
                </w:rPr>
                <w:t xml:space="preserve">: </w:t>
              </w:r>
              <w:r w:rsidR="00820E07">
                <w:rPr>
                  <w:rStyle w:val="Hyperlink"/>
                  <w:rFonts w:eastAsia="Calibri"/>
                </w:rPr>
                <w:t>Number</w:t>
              </w:r>
              <w:r w:rsidR="65581119" w:rsidRPr="28B805FF">
                <w:rPr>
                  <w:rStyle w:val="Hyperlink"/>
                  <w:rFonts w:eastAsia="Calibri"/>
                </w:rPr>
                <w:t xml:space="preserve"> houses</w:t>
              </w:r>
            </w:hyperlink>
          </w:p>
          <w:p w14:paraId="56D0B79E" w14:textId="637E626B" w:rsidR="009809F0" w:rsidRDefault="6E942457" w:rsidP="738535E0">
            <w:pPr>
              <w:pStyle w:val="ListBullet"/>
            </w:pPr>
            <w:r>
              <w:t>Large collection of craft sticks and elastic bands or interlocking cubes</w:t>
            </w:r>
          </w:p>
          <w:p w14:paraId="375190D2" w14:textId="50676DE4" w:rsidR="009809F0" w:rsidRDefault="34A7678A" w:rsidP="738535E0">
            <w:pPr>
              <w:pStyle w:val="ListBullet"/>
              <w:rPr>
                <w:rFonts w:eastAsia="Calibri"/>
              </w:rPr>
            </w:pPr>
            <w:r w:rsidRPr="3D2EF4FE">
              <w:rPr>
                <w:rFonts w:eastAsia="Calibri"/>
              </w:rPr>
              <w:t xml:space="preserve">MAB </w:t>
            </w:r>
            <w:r w:rsidR="3832516E" w:rsidRPr="3D2EF4FE">
              <w:rPr>
                <w:rFonts w:eastAsia="Calibri"/>
              </w:rPr>
              <w:t>materials</w:t>
            </w:r>
          </w:p>
          <w:p w14:paraId="20839EE4" w14:textId="027F6F68" w:rsidR="009809F0" w:rsidRDefault="66173CF3" w:rsidP="009809F0">
            <w:pPr>
              <w:pStyle w:val="ListBullet"/>
              <w:rPr>
                <w:rFonts w:eastAsia="Calibri"/>
              </w:rPr>
            </w:pPr>
            <w:r w:rsidRPr="28B805FF">
              <w:rPr>
                <w:rFonts w:eastAsia="Calibri"/>
              </w:rPr>
              <w:t>Writing materials</w:t>
            </w:r>
          </w:p>
        </w:tc>
      </w:tr>
      <w:tr w:rsidR="009809F0" w14:paraId="2093C19C" w14:textId="77777777" w:rsidTr="4D64237D">
        <w:trPr>
          <w:cnfStyle w:val="000000010000" w:firstRow="0" w:lastRow="0" w:firstColumn="0" w:lastColumn="0" w:oddVBand="0" w:evenVBand="0" w:oddHBand="0" w:evenHBand="1" w:firstRowFirstColumn="0" w:firstRowLastColumn="0" w:lastRowFirstColumn="0" w:lastRowLastColumn="0"/>
        </w:trPr>
        <w:tc>
          <w:tcPr>
            <w:tcW w:w="4853" w:type="dxa"/>
          </w:tcPr>
          <w:p w14:paraId="06F60028" w14:textId="272CC54E" w:rsidR="009809F0" w:rsidRPr="009809F0" w:rsidRDefault="00D91D46" w:rsidP="009809F0">
            <w:pPr>
              <w:rPr>
                <w:b/>
                <w:bCs/>
              </w:rPr>
            </w:pPr>
            <w:hyperlink w:anchor="_Lesson_2:_Collections" w:history="1">
              <w:r w:rsidR="009809F0" w:rsidRPr="00C873BC">
                <w:rPr>
                  <w:rStyle w:val="Hyperlink"/>
                  <w:b/>
                  <w:bCs/>
                </w:rPr>
                <w:t>Lesson 2</w:t>
              </w:r>
            </w:hyperlink>
          </w:p>
          <w:p w14:paraId="2670ABB7" w14:textId="77777777" w:rsidR="009809F0" w:rsidRDefault="009809F0" w:rsidP="009809F0">
            <w:r w:rsidRPr="009809F0">
              <w:rPr>
                <w:b/>
                <w:bCs/>
              </w:rPr>
              <w:t>Daily number sense learning intention</w:t>
            </w:r>
            <w:r>
              <w:t>:</w:t>
            </w:r>
          </w:p>
          <w:p w14:paraId="4B785343" w14:textId="7FB736FE" w:rsidR="009809F0" w:rsidRDefault="00DD1C95" w:rsidP="009809F0">
            <w:pPr>
              <w:pStyle w:val="ListBullet"/>
            </w:pPr>
            <w:r>
              <w:rPr>
                <w:rFonts w:eastAsia="Arial"/>
                <w:color w:val="000000" w:themeColor="text1"/>
              </w:rPr>
              <w:t xml:space="preserve">understand the value of a digit in a </w:t>
            </w:r>
            <w:r>
              <w:rPr>
                <w:rFonts w:eastAsia="Arial"/>
                <w:color w:val="000000" w:themeColor="text1"/>
              </w:rPr>
              <w:lastRenderedPageBreak/>
              <w:t>number by identifying its position</w:t>
            </w:r>
          </w:p>
        </w:tc>
        <w:tc>
          <w:tcPr>
            <w:tcW w:w="4853" w:type="dxa"/>
          </w:tcPr>
          <w:p w14:paraId="621F0BA0" w14:textId="662AC89B" w:rsidR="009809F0" w:rsidRDefault="009809F0" w:rsidP="009809F0">
            <w:r w:rsidRPr="61437BAA">
              <w:rPr>
                <w:b/>
                <w:bCs/>
              </w:rPr>
              <w:lastRenderedPageBreak/>
              <w:t>Lesson core concept</w:t>
            </w:r>
            <w:r>
              <w:t>:</w:t>
            </w:r>
            <w:r w:rsidR="1F713B10">
              <w:t xml:space="preserve"> </w:t>
            </w:r>
            <w:r w:rsidR="00E240DB">
              <w:t>c</w:t>
            </w:r>
            <w:r w:rsidR="1F713B10">
              <w:t xml:space="preserve">ollections of </w:t>
            </w:r>
            <w:r w:rsidR="009371A3">
              <w:t>10</w:t>
            </w:r>
            <w:r w:rsidR="1F713B10">
              <w:t>, hundreds and thousands are really useful</w:t>
            </w:r>
            <w:r w:rsidR="00EE0E61">
              <w:t>.</w:t>
            </w:r>
          </w:p>
          <w:p w14:paraId="5C0DF49B" w14:textId="01063845" w:rsidR="009809F0" w:rsidRDefault="009809F0" w:rsidP="009809F0">
            <w:r w:rsidRPr="009809F0">
              <w:rPr>
                <w:b/>
                <w:bCs/>
              </w:rPr>
              <w:t>Core concept learning intention</w:t>
            </w:r>
            <w:r>
              <w:t>:</w:t>
            </w:r>
          </w:p>
          <w:p w14:paraId="743844B6" w14:textId="4BA4E080" w:rsidR="009809F0" w:rsidRDefault="37FB1E8D" w:rsidP="009809F0">
            <w:pPr>
              <w:pStyle w:val="ListBullet"/>
            </w:pPr>
            <w:r w:rsidRPr="738535E0">
              <w:rPr>
                <w:rFonts w:eastAsia="Arial"/>
                <w:color w:val="000000" w:themeColor="text1"/>
              </w:rPr>
              <w:lastRenderedPageBreak/>
              <w:t>name thousands using the place value groupings of ones, tens, hundreds and thousands</w:t>
            </w:r>
          </w:p>
        </w:tc>
        <w:tc>
          <w:tcPr>
            <w:tcW w:w="4854" w:type="dxa"/>
          </w:tcPr>
          <w:p w14:paraId="2DB0FD78" w14:textId="1909A86E" w:rsidR="009809F0" w:rsidRDefault="009809F0" w:rsidP="009809F0">
            <w:r w:rsidRPr="009809F0">
              <w:rPr>
                <w:b/>
                <w:bCs/>
              </w:rPr>
              <w:lastRenderedPageBreak/>
              <w:t>Lesson duration</w:t>
            </w:r>
            <w:r>
              <w:t xml:space="preserve">: </w:t>
            </w:r>
            <w:r w:rsidR="332D509C">
              <w:t>60</w:t>
            </w:r>
            <w:r>
              <w:t xml:space="preserve"> minutes</w:t>
            </w:r>
          </w:p>
          <w:p w14:paraId="28E62557" w14:textId="2E3F9BDA" w:rsidR="009809F0" w:rsidRPr="00F61105" w:rsidRDefault="00D91D46" w:rsidP="738535E0">
            <w:pPr>
              <w:pStyle w:val="ListBullet"/>
              <w:rPr>
                <w:rStyle w:val="Hyperlink"/>
                <w:rFonts w:eastAsia="Calibri"/>
                <w:color w:val="auto"/>
                <w:u w:val="none"/>
              </w:rPr>
            </w:pPr>
            <w:hyperlink w:anchor="_Resource_4:_Number" w:history="1">
              <w:r w:rsidR="6035EB56" w:rsidRPr="00D81335">
                <w:rPr>
                  <w:rStyle w:val="Hyperlink"/>
                  <w:rFonts w:eastAsia="Calibri"/>
                </w:rPr>
                <w:t xml:space="preserve">Resource </w:t>
              </w:r>
              <w:r w:rsidR="00AB2199">
                <w:rPr>
                  <w:rStyle w:val="Hyperlink"/>
                  <w:rFonts w:eastAsia="Calibri"/>
                </w:rPr>
                <w:t>5</w:t>
              </w:r>
              <w:r w:rsidR="6035EB56" w:rsidRPr="00D81335">
                <w:rPr>
                  <w:rStyle w:val="Hyperlink"/>
                  <w:rFonts w:eastAsia="Calibri"/>
                </w:rPr>
                <w:t>: Number houses</w:t>
              </w:r>
            </w:hyperlink>
          </w:p>
          <w:p w14:paraId="0C3393DD" w14:textId="674DA784" w:rsidR="00F776D8" w:rsidRPr="00D81335" w:rsidRDefault="00D91D46" w:rsidP="00F776D8">
            <w:pPr>
              <w:pStyle w:val="ListBullet"/>
              <w:rPr>
                <w:rFonts w:eastAsia="Calibri"/>
              </w:rPr>
            </w:pPr>
            <w:hyperlink w:anchor="_Resource_5:_Place">
              <w:r w:rsidR="00F776D8" w:rsidRPr="28B805FF">
                <w:rPr>
                  <w:rStyle w:val="Hyperlink"/>
                  <w:rFonts w:eastAsia="Calibri"/>
                </w:rPr>
                <w:t xml:space="preserve">Resource </w:t>
              </w:r>
              <w:r w:rsidR="00F776D8">
                <w:rPr>
                  <w:rStyle w:val="Hyperlink"/>
                  <w:rFonts w:eastAsia="Calibri"/>
                </w:rPr>
                <w:t>6</w:t>
              </w:r>
              <w:r w:rsidR="00F776D8" w:rsidRPr="28B805FF">
                <w:rPr>
                  <w:rStyle w:val="Hyperlink"/>
                  <w:rFonts w:eastAsia="Calibri"/>
                </w:rPr>
                <w:t xml:space="preserve">: </w:t>
              </w:r>
              <w:r w:rsidR="00F776D8">
                <w:rPr>
                  <w:rStyle w:val="Hyperlink"/>
                  <w:rFonts w:eastAsia="Calibri"/>
                </w:rPr>
                <w:t>P</w:t>
              </w:r>
              <w:r w:rsidR="00F776D8" w:rsidRPr="28B805FF">
                <w:rPr>
                  <w:rStyle w:val="Hyperlink"/>
                  <w:rFonts w:eastAsia="Calibri"/>
                </w:rPr>
                <w:t>lace value cups</w:t>
              </w:r>
            </w:hyperlink>
          </w:p>
          <w:p w14:paraId="09F9E32E" w14:textId="6C4A87AE" w:rsidR="00F776D8" w:rsidRPr="00F776D8" w:rsidRDefault="00F776D8" w:rsidP="00F776D8">
            <w:pPr>
              <w:pStyle w:val="ListBullet"/>
              <w:rPr>
                <w:rFonts w:eastAsia="Calibri"/>
              </w:rPr>
            </w:pPr>
            <w:r w:rsidRPr="28B805FF">
              <w:rPr>
                <w:rFonts w:eastAsia="Calibri"/>
              </w:rPr>
              <w:lastRenderedPageBreak/>
              <w:t>Cups (6 per student)</w:t>
            </w:r>
          </w:p>
          <w:p w14:paraId="6A8B7ADC" w14:textId="77777777" w:rsidR="00106F2E" w:rsidRDefault="00106F2E" w:rsidP="00106F2E">
            <w:pPr>
              <w:pStyle w:val="ListBullet"/>
              <w:rPr>
                <w:rFonts w:eastAsia="Calibri"/>
              </w:rPr>
            </w:pPr>
            <w:r w:rsidRPr="28B805FF">
              <w:rPr>
                <w:rFonts w:eastAsia="Calibri"/>
              </w:rPr>
              <w:t>Counters</w:t>
            </w:r>
          </w:p>
          <w:p w14:paraId="03F534A0" w14:textId="77777777" w:rsidR="00106F2E" w:rsidRDefault="00106F2E" w:rsidP="00106F2E">
            <w:pPr>
              <w:pStyle w:val="ListBullet"/>
              <w:rPr>
                <w:rFonts w:eastAsia="Calibri"/>
              </w:rPr>
            </w:pPr>
            <w:r w:rsidRPr="28B805FF">
              <w:rPr>
                <w:rFonts w:eastAsia="Calibri"/>
              </w:rPr>
              <w:t>Cups (4 per pair of students)</w:t>
            </w:r>
          </w:p>
          <w:p w14:paraId="3E670500" w14:textId="77777777" w:rsidR="00106F2E" w:rsidRDefault="00106F2E" w:rsidP="00106F2E">
            <w:pPr>
              <w:pStyle w:val="ListBullet"/>
              <w:rPr>
                <w:rFonts w:eastAsia="Calibri"/>
              </w:rPr>
            </w:pPr>
            <w:r w:rsidRPr="3D2EF4FE">
              <w:rPr>
                <w:rFonts w:eastAsia="Calibri"/>
              </w:rPr>
              <w:t>MAB materials</w:t>
            </w:r>
          </w:p>
          <w:p w14:paraId="1063F265" w14:textId="77777777" w:rsidR="00106F2E" w:rsidRPr="00106F2E" w:rsidRDefault="00106F2E" w:rsidP="00106F2E">
            <w:pPr>
              <w:pStyle w:val="ListBullet"/>
              <w:rPr>
                <w:rFonts w:eastAsia="Calibri"/>
              </w:rPr>
            </w:pPr>
            <w:r w:rsidRPr="00106F2E">
              <w:rPr>
                <w:rFonts w:eastAsia="Calibri"/>
              </w:rPr>
              <w:t>Sticky notes</w:t>
            </w:r>
          </w:p>
          <w:p w14:paraId="5355E089" w14:textId="3B07E098" w:rsidR="00106F2E" w:rsidRPr="00106F2E" w:rsidRDefault="1C14258D" w:rsidP="00106F2E">
            <w:pPr>
              <w:pStyle w:val="ListBullet"/>
              <w:rPr>
                <w:rFonts w:eastAsia="Calibri"/>
              </w:rPr>
            </w:pPr>
            <w:r w:rsidRPr="28B805FF">
              <w:rPr>
                <w:rFonts w:eastAsia="Calibri"/>
              </w:rPr>
              <w:t>Writing materials</w:t>
            </w:r>
          </w:p>
        </w:tc>
      </w:tr>
      <w:tr w:rsidR="009809F0" w14:paraId="3692A2E6" w14:textId="77777777" w:rsidTr="4D64237D">
        <w:trPr>
          <w:cnfStyle w:val="000000100000" w:firstRow="0" w:lastRow="0" w:firstColumn="0" w:lastColumn="0" w:oddVBand="0" w:evenVBand="0" w:oddHBand="1" w:evenHBand="0" w:firstRowFirstColumn="0" w:firstRowLastColumn="0" w:lastRowFirstColumn="0" w:lastRowLastColumn="0"/>
        </w:trPr>
        <w:tc>
          <w:tcPr>
            <w:tcW w:w="4853" w:type="dxa"/>
          </w:tcPr>
          <w:p w14:paraId="5F774F58" w14:textId="46FC68BD" w:rsidR="009809F0" w:rsidRPr="009809F0" w:rsidRDefault="00D91D46" w:rsidP="009809F0">
            <w:pPr>
              <w:rPr>
                <w:b/>
                <w:bCs/>
              </w:rPr>
            </w:pPr>
            <w:hyperlink w:anchor="_Lesson_3:_The" w:history="1">
              <w:r w:rsidR="009809F0" w:rsidRPr="00C873BC">
                <w:rPr>
                  <w:rStyle w:val="Hyperlink"/>
                  <w:b/>
                  <w:bCs/>
                </w:rPr>
                <w:t>Lesson 3</w:t>
              </w:r>
            </w:hyperlink>
          </w:p>
          <w:p w14:paraId="7F2BBC5B" w14:textId="77777777" w:rsidR="009809F0" w:rsidRDefault="009809F0" w:rsidP="009809F0">
            <w:r w:rsidRPr="009809F0">
              <w:rPr>
                <w:b/>
                <w:bCs/>
              </w:rPr>
              <w:t>Daily number sense learning intention</w:t>
            </w:r>
            <w:r>
              <w:t>:</w:t>
            </w:r>
          </w:p>
          <w:p w14:paraId="4BE5E3A6" w14:textId="3015D7CE" w:rsidR="009809F0" w:rsidRDefault="00DD1C95" w:rsidP="009809F0">
            <w:pPr>
              <w:pStyle w:val="ListBullet"/>
            </w:pPr>
            <w:r>
              <w:rPr>
                <w:rFonts w:eastAsia="Arial"/>
                <w:color w:val="000000" w:themeColor="text1"/>
              </w:rPr>
              <w:t>understand the value of a digit in a number by identifying its position</w:t>
            </w:r>
          </w:p>
        </w:tc>
        <w:tc>
          <w:tcPr>
            <w:tcW w:w="4853" w:type="dxa"/>
          </w:tcPr>
          <w:p w14:paraId="4D5B230F" w14:textId="5BBA5D8E" w:rsidR="009809F0" w:rsidRDefault="009809F0" w:rsidP="009809F0">
            <w:r w:rsidRPr="61437BAA">
              <w:rPr>
                <w:b/>
                <w:bCs/>
              </w:rPr>
              <w:t>Lesson core concept</w:t>
            </w:r>
            <w:r>
              <w:t xml:space="preserve">: </w:t>
            </w:r>
            <w:r w:rsidR="00E240DB">
              <w:t>t</w:t>
            </w:r>
            <w:r w:rsidR="21258466">
              <w:t>he position of each digit in a number corresponds to its size</w:t>
            </w:r>
            <w:r w:rsidR="00EE0E61">
              <w:t>.</w:t>
            </w:r>
          </w:p>
          <w:p w14:paraId="3C5CC26D" w14:textId="432260F2" w:rsidR="009809F0" w:rsidRDefault="009809F0" w:rsidP="009809F0">
            <w:r w:rsidRPr="009809F0">
              <w:rPr>
                <w:b/>
                <w:bCs/>
              </w:rPr>
              <w:t>Core concept learning intention</w:t>
            </w:r>
            <w:r>
              <w:t>:</w:t>
            </w:r>
          </w:p>
          <w:p w14:paraId="68CE3333" w14:textId="66F1C404" w:rsidR="009809F0" w:rsidRDefault="7B739C83" w:rsidP="009809F0">
            <w:pPr>
              <w:pStyle w:val="ListBullet"/>
            </w:pPr>
            <w:r w:rsidRPr="28B805FF">
              <w:rPr>
                <w:rFonts w:eastAsia="Arial"/>
                <w:color w:val="000000" w:themeColor="text1"/>
              </w:rPr>
              <w:t xml:space="preserve">compare and order numbers up to </w:t>
            </w:r>
            <w:r w:rsidR="7B94808C" w:rsidRPr="28B805FF">
              <w:rPr>
                <w:rFonts w:eastAsia="Arial"/>
                <w:color w:val="000000" w:themeColor="text1"/>
              </w:rPr>
              <w:t>and including thousands</w:t>
            </w:r>
          </w:p>
        </w:tc>
        <w:tc>
          <w:tcPr>
            <w:tcW w:w="4854" w:type="dxa"/>
          </w:tcPr>
          <w:p w14:paraId="498F2789" w14:textId="7F2C7ECC" w:rsidR="009809F0" w:rsidRDefault="009809F0" w:rsidP="009809F0">
            <w:r w:rsidRPr="009809F0">
              <w:rPr>
                <w:b/>
                <w:bCs/>
              </w:rPr>
              <w:t>Lesson duration</w:t>
            </w:r>
            <w:r>
              <w:t xml:space="preserve">: </w:t>
            </w:r>
            <w:r w:rsidR="7063201A">
              <w:t>60</w:t>
            </w:r>
            <w:r>
              <w:t xml:space="preserve"> minutes</w:t>
            </w:r>
          </w:p>
          <w:p w14:paraId="170797B3" w14:textId="1592F1E2" w:rsidR="009809F0" w:rsidRPr="00D81335" w:rsidRDefault="00D91D46" w:rsidP="738535E0">
            <w:pPr>
              <w:pStyle w:val="ListBullet"/>
            </w:pPr>
            <w:hyperlink w:anchor="_Resource_7:_Where">
              <w:r w:rsidR="30D231E2" w:rsidRPr="28B805FF">
                <w:rPr>
                  <w:rStyle w:val="Hyperlink"/>
                </w:rPr>
                <w:t xml:space="preserve">Resource </w:t>
              </w:r>
              <w:r w:rsidR="111B39B6" w:rsidRPr="28B805FF">
                <w:rPr>
                  <w:rStyle w:val="Hyperlink"/>
                </w:rPr>
                <w:t>7</w:t>
              </w:r>
              <w:r w:rsidR="30D231E2" w:rsidRPr="28B805FF">
                <w:rPr>
                  <w:rStyle w:val="Hyperlink"/>
                </w:rPr>
                <w:t>: Where do you fit?</w:t>
              </w:r>
            </w:hyperlink>
          </w:p>
          <w:p w14:paraId="4E296BE1" w14:textId="743975E3" w:rsidR="009809F0" w:rsidRDefault="00D91D46" w:rsidP="738535E0">
            <w:pPr>
              <w:pStyle w:val="ListBullet"/>
              <w:rPr>
                <w:rFonts w:eastAsia="Calibri"/>
              </w:rPr>
            </w:pPr>
            <w:hyperlink w:anchor="_Resource_8:_Number">
              <w:r w:rsidR="45532545" w:rsidRPr="28B805FF">
                <w:rPr>
                  <w:rStyle w:val="Hyperlink"/>
                  <w:rFonts w:eastAsia="Calibri"/>
                </w:rPr>
                <w:t xml:space="preserve">Resource </w:t>
              </w:r>
              <w:r w:rsidR="0B377C79" w:rsidRPr="28B805FF">
                <w:rPr>
                  <w:rStyle w:val="Hyperlink"/>
                  <w:rFonts w:eastAsia="Calibri"/>
                </w:rPr>
                <w:t>8</w:t>
              </w:r>
              <w:r w:rsidR="45532545" w:rsidRPr="28B805FF">
                <w:rPr>
                  <w:rStyle w:val="Hyperlink"/>
                  <w:rFonts w:eastAsia="Calibri"/>
                </w:rPr>
                <w:t>: Number line</w:t>
              </w:r>
            </w:hyperlink>
            <w:r w:rsidR="0071525F">
              <w:t xml:space="preserve"> printed A3</w:t>
            </w:r>
          </w:p>
          <w:p w14:paraId="2E0A21A2" w14:textId="7B04BF9D" w:rsidR="009809F0" w:rsidRDefault="009371A3" w:rsidP="738535E0">
            <w:pPr>
              <w:pStyle w:val="ListBullet"/>
            </w:pPr>
            <w:r>
              <w:t>9</w:t>
            </w:r>
            <w:r w:rsidR="13A4CD3F">
              <w:t>-sided dice</w:t>
            </w:r>
          </w:p>
          <w:p w14:paraId="29913660" w14:textId="232D5657" w:rsidR="009809F0" w:rsidRDefault="122B9592" w:rsidP="738535E0">
            <w:pPr>
              <w:pStyle w:val="ListBullet"/>
            </w:pPr>
            <w:r>
              <w:t>Playing cards</w:t>
            </w:r>
          </w:p>
          <w:p w14:paraId="6D200E31" w14:textId="77777777" w:rsidR="00106F2E" w:rsidRDefault="00106F2E" w:rsidP="00106F2E">
            <w:pPr>
              <w:pStyle w:val="ListBullet"/>
            </w:pPr>
            <w:r>
              <w:t>Sticky tape</w:t>
            </w:r>
          </w:p>
          <w:p w14:paraId="0FA30141" w14:textId="54B5FCEF" w:rsidR="00106F2E" w:rsidRDefault="00106F2E" w:rsidP="00106F2E">
            <w:pPr>
              <w:pStyle w:val="ListBullet"/>
            </w:pPr>
            <w:r>
              <w:t>Sticky notes</w:t>
            </w:r>
          </w:p>
          <w:p w14:paraId="72A4C7D1" w14:textId="2952C934" w:rsidR="00106F2E" w:rsidRDefault="00106F2E" w:rsidP="00106F2E">
            <w:pPr>
              <w:pStyle w:val="ListBullet"/>
            </w:pPr>
            <w:r>
              <w:t>Writing materials</w:t>
            </w:r>
          </w:p>
        </w:tc>
      </w:tr>
      <w:tr w:rsidR="009809F0" w14:paraId="7C77A7AF" w14:textId="77777777" w:rsidTr="4D64237D">
        <w:trPr>
          <w:cnfStyle w:val="000000010000" w:firstRow="0" w:lastRow="0" w:firstColumn="0" w:lastColumn="0" w:oddVBand="0" w:evenVBand="0" w:oddHBand="0" w:evenHBand="1" w:firstRowFirstColumn="0" w:firstRowLastColumn="0" w:lastRowFirstColumn="0" w:lastRowLastColumn="0"/>
        </w:trPr>
        <w:tc>
          <w:tcPr>
            <w:tcW w:w="4853" w:type="dxa"/>
          </w:tcPr>
          <w:p w14:paraId="328022B4" w14:textId="08573B0F" w:rsidR="009809F0" w:rsidRPr="009809F0" w:rsidRDefault="00D91D46" w:rsidP="009809F0">
            <w:pPr>
              <w:rPr>
                <w:b/>
                <w:bCs/>
              </w:rPr>
            </w:pPr>
            <w:hyperlink w:anchor="_Lesson_4:_Zeros" w:history="1">
              <w:r w:rsidR="009809F0" w:rsidRPr="00C873BC">
                <w:rPr>
                  <w:rStyle w:val="Hyperlink"/>
                  <w:b/>
                  <w:bCs/>
                </w:rPr>
                <w:t>Lesson 4</w:t>
              </w:r>
            </w:hyperlink>
          </w:p>
          <w:p w14:paraId="78C0225D" w14:textId="77777777" w:rsidR="009809F0" w:rsidRDefault="009809F0" w:rsidP="009809F0">
            <w:r w:rsidRPr="009809F0">
              <w:rPr>
                <w:b/>
                <w:bCs/>
              </w:rPr>
              <w:t>Daily number sense learning intention</w:t>
            </w:r>
            <w:r>
              <w:t>:</w:t>
            </w:r>
          </w:p>
          <w:p w14:paraId="7DF334DB" w14:textId="2FA0D12D" w:rsidR="009809F0" w:rsidRDefault="009371A3" w:rsidP="009B7FFB">
            <w:pPr>
              <w:pStyle w:val="ListBullet"/>
            </w:pPr>
            <w:r>
              <w:lastRenderedPageBreak/>
              <w:t>t</w:t>
            </w:r>
            <w:r w:rsidR="0039226E" w:rsidRPr="0039226E">
              <w:t>eacher identified task based on student needs</w:t>
            </w:r>
          </w:p>
        </w:tc>
        <w:tc>
          <w:tcPr>
            <w:tcW w:w="4853" w:type="dxa"/>
          </w:tcPr>
          <w:p w14:paraId="763FA520" w14:textId="0967869D" w:rsidR="009809F0" w:rsidRDefault="009809F0" w:rsidP="009809F0">
            <w:r w:rsidRPr="61437BAA">
              <w:rPr>
                <w:b/>
                <w:bCs/>
              </w:rPr>
              <w:lastRenderedPageBreak/>
              <w:t>Lesson core concept</w:t>
            </w:r>
            <w:r>
              <w:t xml:space="preserve">: </w:t>
            </w:r>
            <w:r w:rsidR="00E240DB">
              <w:t>z</w:t>
            </w:r>
            <w:r w:rsidR="425743EF">
              <w:t>eros in numbers can have different roles</w:t>
            </w:r>
            <w:r w:rsidR="00EE0E61">
              <w:t>.</w:t>
            </w:r>
          </w:p>
          <w:p w14:paraId="02AEA84D" w14:textId="5066B9E2" w:rsidR="009809F0" w:rsidRDefault="009809F0" w:rsidP="009809F0">
            <w:r w:rsidRPr="009809F0">
              <w:rPr>
                <w:b/>
                <w:bCs/>
              </w:rPr>
              <w:t>Core concept learning intention</w:t>
            </w:r>
            <w:r>
              <w:t>:</w:t>
            </w:r>
          </w:p>
          <w:p w14:paraId="7140DD28" w14:textId="47857BF8" w:rsidR="009809F0" w:rsidRDefault="003917B3" w:rsidP="009B7FFB">
            <w:pPr>
              <w:pStyle w:val="ListBullet"/>
            </w:pPr>
            <w:r w:rsidRPr="003917B3">
              <w:rPr>
                <w:rFonts w:eastAsia="Arial"/>
                <w:color w:val="000000" w:themeColor="text1"/>
              </w:rPr>
              <w:lastRenderedPageBreak/>
              <w:t>understand the role of zero in large numbers</w:t>
            </w:r>
          </w:p>
        </w:tc>
        <w:tc>
          <w:tcPr>
            <w:tcW w:w="4854" w:type="dxa"/>
          </w:tcPr>
          <w:p w14:paraId="60713512" w14:textId="106E2ADD" w:rsidR="009809F0" w:rsidRDefault="009809F0" w:rsidP="009809F0">
            <w:r w:rsidRPr="009809F0">
              <w:rPr>
                <w:b/>
                <w:bCs/>
              </w:rPr>
              <w:lastRenderedPageBreak/>
              <w:t>Lesson duration</w:t>
            </w:r>
            <w:r>
              <w:t xml:space="preserve">: </w:t>
            </w:r>
            <w:r w:rsidR="3EF21920" w:rsidRPr="00D81335">
              <w:t>60</w:t>
            </w:r>
            <w:r>
              <w:t xml:space="preserve"> minutes</w:t>
            </w:r>
          </w:p>
          <w:p w14:paraId="5892048A" w14:textId="72A61EA7" w:rsidR="009809F0" w:rsidRPr="00D81335" w:rsidRDefault="00D91D46" w:rsidP="738535E0">
            <w:pPr>
              <w:pStyle w:val="ListBullet"/>
              <w:rPr>
                <w:rFonts w:eastAsia="Calibri"/>
              </w:rPr>
            </w:pPr>
            <w:hyperlink w:anchor="_Resource_9:_Misconceptions">
              <w:r w:rsidR="7D415A38" w:rsidRPr="28B805FF">
                <w:rPr>
                  <w:rStyle w:val="Hyperlink"/>
                </w:rPr>
                <w:t xml:space="preserve">Resource </w:t>
              </w:r>
              <w:r w:rsidR="5B7F50AD" w:rsidRPr="28B805FF">
                <w:rPr>
                  <w:rStyle w:val="Hyperlink"/>
                </w:rPr>
                <w:t>9</w:t>
              </w:r>
              <w:r w:rsidR="7D415A38" w:rsidRPr="28B805FF">
                <w:rPr>
                  <w:rStyle w:val="Hyperlink"/>
                </w:rPr>
                <w:t>: Misconceptions – Zero</w:t>
              </w:r>
            </w:hyperlink>
          </w:p>
          <w:p w14:paraId="19BC0159" w14:textId="5C6B60C0" w:rsidR="009809F0" w:rsidRPr="00D81335" w:rsidRDefault="00D91D46" w:rsidP="738535E0">
            <w:pPr>
              <w:pStyle w:val="ListBullet"/>
              <w:rPr>
                <w:rFonts w:eastAsia="Calibri"/>
              </w:rPr>
            </w:pPr>
            <w:hyperlink w:anchor="_Resource_10:_What’s">
              <w:r w:rsidR="7D415A38" w:rsidRPr="28B805FF">
                <w:rPr>
                  <w:rStyle w:val="Hyperlink"/>
                  <w:rFonts w:eastAsia="Calibri"/>
                </w:rPr>
                <w:t xml:space="preserve">Resource </w:t>
              </w:r>
              <w:r w:rsidR="497B1AE9" w:rsidRPr="28B805FF">
                <w:rPr>
                  <w:rStyle w:val="Hyperlink"/>
                  <w:rFonts w:eastAsia="Calibri"/>
                </w:rPr>
                <w:t>10</w:t>
              </w:r>
              <w:r w:rsidR="7D415A38" w:rsidRPr="28B805FF">
                <w:rPr>
                  <w:rStyle w:val="Hyperlink"/>
                  <w:rFonts w:eastAsia="Calibri"/>
                </w:rPr>
                <w:t>: What’s my number?</w:t>
              </w:r>
            </w:hyperlink>
          </w:p>
          <w:p w14:paraId="4AF9FA14" w14:textId="77777777" w:rsidR="00EA3208" w:rsidRPr="00EA3208" w:rsidRDefault="00EA3208" w:rsidP="00EA3208">
            <w:pPr>
              <w:pStyle w:val="ListBullet"/>
              <w:rPr>
                <w:rFonts w:eastAsia="Calibri"/>
              </w:rPr>
            </w:pPr>
            <w:r>
              <w:rPr>
                <w:rFonts w:eastAsia="Calibri"/>
              </w:rPr>
              <w:lastRenderedPageBreak/>
              <w:t>G</w:t>
            </w:r>
            <w:r w:rsidRPr="00EA3208">
              <w:rPr>
                <w:rFonts w:eastAsia="Calibri"/>
              </w:rPr>
              <w:t>reen, red, yellow and blue counters</w:t>
            </w:r>
          </w:p>
          <w:p w14:paraId="2A2C21D3" w14:textId="77777777" w:rsidR="00EA3208" w:rsidRPr="00EA3208" w:rsidRDefault="00EA3208" w:rsidP="00EA3208">
            <w:pPr>
              <w:pStyle w:val="ListBullet"/>
              <w:rPr>
                <w:rFonts w:eastAsia="Calibri"/>
              </w:rPr>
            </w:pPr>
            <w:r w:rsidRPr="00EA3208">
              <w:rPr>
                <w:rFonts w:eastAsia="Calibri"/>
              </w:rPr>
              <w:t>Sticky tape</w:t>
            </w:r>
          </w:p>
          <w:p w14:paraId="16E8CFC6" w14:textId="4B3DCFB1" w:rsidR="009809F0" w:rsidRPr="00D81335" w:rsidRDefault="42A6811D" w:rsidP="009809F0">
            <w:pPr>
              <w:pStyle w:val="ListBullet"/>
              <w:rPr>
                <w:rFonts w:eastAsia="Calibri"/>
              </w:rPr>
            </w:pPr>
            <w:r>
              <w:t>Writing materials</w:t>
            </w:r>
          </w:p>
        </w:tc>
      </w:tr>
      <w:tr w:rsidR="009809F0" w14:paraId="036E5D4A" w14:textId="77777777" w:rsidTr="4D64237D">
        <w:trPr>
          <w:cnfStyle w:val="000000100000" w:firstRow="0" w:lastRow="0" w:firstColumn="0" w:lastColumn="0" w:oddVBand="0" w:evenVBand="0" w:oddHBand="1" w:evenHBand="0" w:firstRowFirstColumn="0" w:firstRowLastColumn="0" w:lastRowFirstColumn="0" w:lastRowLastColumn="0"/>
        </w:trPr>
        <w:tc>
          <w:tcPr>
            <w:tcW w:w="4853" w:type="dxa"/>
          </w:tcPr>
          <w:p w14:paraId="1568CCBA" w14:textId="51E61820" w:rsidR="009809F0" w:rsidRPr="009809F0" w:rsidRDefault="00D91D46" w:rsidP="009809F0">
            <w:pPr>
              <w:rPr>
                <w:b/>
                <w:bCs/>
              </w:rPr>
            </w:pPr>
            <w:hyperlink w:anchor="_Lesson_5:_Numbers" w:history="1">
              <w:r w:rsidR="009809F0" w:rsidRPr="00C873BC">
                <w:rPr>
                  <w:rStyle w:val="Hyperlink"/>
                  <w:b/>
                  <w:bCs/>
                </w:rPr>
                <w:t>Lesson 5</w:t>
              </w:r>
            </w:hyperlink>
          </w:p>
          <w:p w14:paraId="7082C1A0" w14:textId="763AE406" w:rsidR="009809F0" w:rsidRDefault="009809F0" w:rsidP="009809F0">
            <w:r w:rsidRPr="009809F0">
              <w:rPr>
                <w:b/>
                <w:bCs/>
              </w:rPr>
              <w:t>Daily number sense learning intention</w:t>
            </w:r>
            <w:r>
              <w:t>:</w:t>
            </w:r>
          </w:p>
          <w:p w14:paraId="634B10F5" w14:textId="17C6F32D" w:rsidR="009809F0" w:rsidRDefault="23D4AD1B" w:rsidP="009809F0">
            <w:pPr>
              <w:pStyle w:val="ListBullet"/>
            </w:pPr>
            <w:r w:rsidRPr="28B805FF">
              <w:rPr>
                <w:rFonts w:eastAsia="Arial"/>
                <w:color w:val="000000" w:themeColor="text1"/>
              </w:rPr>
              <w:t>generate and describe patterns</w:t>
            </w:r>
          </w:p>
        </w:tc>
        <w:tc>
          <w:tcPr>
            <w:tcW w:w="4853" w:type="dxa"/>
          </w:tcPr>
          <w:p w14:paraId="51D66E54" w14:textId="2340EE13" w:rsidR="009809F0" w:rsidRDefault="009809F0" w:rsidP="009809F0">
            <w:r w:rsidRPr="61437BAA">
              <w:rPr>
                <w:b/>
                <w:bCs/>
              </w:rPr>
              <w:t>Lesson core concept</w:t>
            </w:r>
            <w:r>
              <w:t xml:space="preserve">: </w:t>
            </w:r>
            <w:r w:rsidR="00E240DB">
              <w:t>n</w:t>
            </w:r>
            <w:r w:rsidR="2476FCFF">
              <w:t>umbers can be renamed in equivalent ways using place value</w:t>
            </w:r>
            <w:r w:rsidR="00EE0E61">
              <w:t>.</w:t>
            </w:r>
          </w:p>
          <w:p w14:paraId="2A5378DD" w14:textId="6B27AD59" w:rsidR="009809F0" w:rsidRDefault="009809F0" w:rsidP="009809F0">
            <w:r w:rsidRPr="009809F0">
              <w:rPr>
                <w:b/>
                <w:bCs/>
              </w:rPr>
              <w:t>Core concept learning intentions</w:t>
            </w:r>
            <w:r>
              <w:t>:</w:t>
            </w:r>
          </w:p>
          <w:p w14:paraId="1CB5A2D2" w14:textId="77777777" w:rsidR="003917B3" w:rsidRPr="003917B3" w:rsidRDefault="003917B3" w:rsidP="003917B3">
            <w:pPr>
              <w:pStyle w:val="ListBullet"/>
              <w:rPr>
                <w:rFonts w:eastAsia="Arial"/>
                <w:color w:val="000000" w:themeColor="text1"/>
              </w:rPr>
            </w:pPr>
            <w:r w:rsidRPr="003917B3">
              <w:rPr>
                <w:rFonts w:eastAsia="Arial"/>
                <w:color w:val="000000" w:themeColor="text1"/>
              </w:rPr>
              <w:t>make and represent numbers up to and including thousands</w:t>
            </w:r>
          </w:p>
          <w:p w14:paraId="2EB64451" w14:textId="466BC63C" w:rsidR="009809F0" w:rsidRDefault="003917B3" w:rsidP="003917B3">
            <w:pPr>
              <w:pStyle w:val="ListBullet"/>
              <w:rPr>
                <w:rFonts w:eastAsia="Arial"/>
                <w:color w:val="000000" w:themeColor="text1"/>
              </w:rPr>
            </w:pPr>
            <w:r w:rsidRPr="003917B3">
              <w:rPr>
                <w:rFonts w:eastAsia="Arial"/>
                <w:color w:val="000000" w:themeColor="text1"/>
              </w:rPr>
              <w:t>represent numbers using standard partitioning</w:t>
            </w:r>
          </w:p>
        </w:tc>
        <w:tc>
          <w:tcPr>
            <w:tcW w:w="4854" w:type="dxa"/>
          </w:tcPr>
          <w:p w14:paraId="2167B577" w14:textId="10A609A2" w:rsidR="009809F0" w:rsidRDefault="009809F0" w:rsidP="009809F0">
            <w:r w:rsidRPr="009809F0">
              <w:rPr>
                <w:b/>
                <w:bCs/>
              </w:rPr>
              <w:t>Lesson duration</w:t>
            </w:r>
            <w:r>
              <w:t xml:space="preserve">: </w:t>
            </w:r>
            <w:r w:rsidR="1535F8D2" w:rsidRPr="00D81335">
              <w:t>60</w:t>
            </w:r>
            <w:r>
              <w:t xml:space="preserve"> minutes</w:t>
            </w:r>
          </w:p>
          <w:p w14:paraId="11D4FF8E" w14:textId="5AA75094" w:rsidR="0D815AB8" w:rsidRPr="00D81335" w:rsidRDefault="00D91D46" w:rsidP="738535E0">
            <w:pPr>
              <w:pStyle w:val="ListBullet"/>
              <w:rPr>
                <w:rFonts w:eastAsia="Calibri"/>
              </w:rPr>
            </w:pPr>
            <w:hyperlink w:anchor="_Resource_11:_Number">
              <w:r w:rsidR="7827F58F" w:rsidRPr="28B805FF">
                <w:rPr>
                  <w:rStyle w:val="Hyperlink"/>
                </w:rPr>
                <w:t xml:space="preserve">Resource </w:t>
              </w:r>
              <w:r w:rsidR="4C708252" w:rsidRPr="28B805FF">
                <w:rPr>
                  <w:rStyle w:val="Hyperlink"/>
                </w:rPr>
                <w:t>11</w:t>
              </w:r>
              <w:r w:rsidR="7827F58F" w:rsidRPr="28B805FF">
                <w:rPr>
                  <w:rStyle w:val="Hyperlink"/>
                </w:rPr>
                <w:t>: Number expande</w:t>
              </w:r>
              <w:r w:rsidR="08F8804B" w:rsidRPr="28B805FF">
                <w:rPr>
                  <w:rStyle w:val="Hyperlink"/>
                </w:rPr>
                <w:t>r</w:t>
              </w:r>
            </w:hyperlink>
          </w:p>
          <w:p w14:paraId="6F4A2998" w14:textId="5E87D666" w:rsidR="009809F0" w:rsidRPr="00D81335" w:rsidRDefault="7827F58F" w:rsidP="738535E0">
            <w:pPr>
              <w:pStyle w:val="ListBullet"/>
              <w:rPr>
                <w:rFonts w:eastAsia="Calibri"/>
              </w:rPr>
            </w:pPr>
            <w:r>
              <w:t>Number cards (2, 4, 5 and 10)</w:t>
            </w:r>
          </w:p>
          <w:p w14:paraId="4978BC13" w14:textId="79E8D183" w:rsidR="009809F0" w:rsidRDefault="009371A3" w:rsidP="738535E0">
            <w:pPr>
              <w:pStyle w:val="ListBullet"/>
              <w:rPr>
                <w:rFonts w:eastAsia="Calibri"/>
              </w:rPr>
            </w:pPr>
            <w:r>
              <w:rPr>
                <w:rFonts w:eastAsia="Calibri"/>
              </w:rPr>
              <w:t>9</w:t>
            </w:r>
            <w:r w:rsidR="61D2BC15" w:rsidRPr="28B805FF">
              <w:rPr>
                <w:rFonts w:eastAsia="Calibri"/>
              </w:rPr>
              <w:t>-sided dice</w:t>
            </w:r>
          </w:p>
          <w:p w14:paraId="7F79F14F" w14:textId="77777777" w:rsidR="00EA3208" w:rsidRPr="00EA3208" w:rsidRDefault="00EA3208" w:rsidP="00EA3208">
            <w:pPr>
              <w:pStyle w:val="ListBullet"/>
              <w:widowControl/>
              <w:mirrorIndents w:val="0"/>
              <w:rPr>
                <w:rFonts w:eastAsia="Calibri"/>
              </w:rPr>
            </w:pPr>
            <w:r w:rsidRPr="00EA3208">
              <w:rPr>
                <w:rFonts w:eastAsia="Calibri"/>
              </w:rPr>
              <w:t>MAB materials</w:t>
            </w:r>
          </w:p>
          <w:p w14:paraId="53411924" w14:textId="17BA03AE" w:rsidR="009809F0" w:rsidRPr="00D81335" w:rsidRDefault="61D2BC15" w:rsidP="009809F0">
            <w:pPr>
              <w:pStyle w:val="ListBullet"/>
              <w:rPr>
                <w:rFonts w:eastAsia="Calibri"/>
              </w:rPr>
            </w:pPr>
            <w:r>
              <w:t>Writing materials</w:t>
            </w:r>
          </w:p>
        </w:tc>
      </w:tr>
      <w:tr w:rsidR="009809F0" w14:paraId="1CFEA9FA" w14:textId="77777777" w:rsidTr="4D64237D">
        <w:trPr>
          <w:cnfStyle w:val="000000010000" w:firstRow="0" w:lastRow="0" w:firstColumn="0" w:lastColumn="0" w:oddVBand="0" w:evenVBand="0" w:oddHBand="0" w:evenHBand="1" w:firstRowFirstColumn="0" w:firstRowLastColumn="0" w:lastRowFirstColumn="0" w:lastRowLastColumn="0"/>
        </w:trPr>
        <w:tc>
          <w:tcPr>
            <w:tcW w:w="4853" w:type="dxa"/>
          </w:tcPr>
          <w:p w14:paraId="3BFD7FE1" w14:textId="40AE4479" w:rsidR="009809F0" w:rsidRPr="009809F0" w:rsidRDefault="00D91D46" w:rsidP="009809F0">
            <w:pPr>
              <w:rPr>
                <w:b/>
                <w:bCs/>
              </w:rPr>
            </w:pPr>
            <w:hyperlink w:anchor="_Lesson_6:_Multiplicative" w:history="1">
              <w:r w:rsidR="009809F0" w:rsidRPr="00C873BC">
                <w:rPr>
                  <w:rStyle w:val="Hyperlink"/>
                  <w:b/>
                  <w:bCs/>
                </w:rPr>
                <w:t>Lesson 6</w:t>
              </w:r>
            </w:hyperlink>
          </w:p>
          <w:p w14:paraId="62C15DBE" w14:textId="084B1E32" w:rsidR="009809F0" w:rsidRDefault="009809F0" w:rsidP="009809F0">
            <w:r w:rsidRPr="009809F0">
              <w:rPr>
                <w:b/>
                <w:bCs/>
              </w:rPr>
              <w:t>Daily number sense learning intention</w:t>
            </w:r>
            <w:r>
              <w:t>:</w:t>
            </w:r>
          </w:p>
          <w:p w14:paraId="63D8A089" w14:textId="5516EC7A" w:rsidR="009809F0" w:rsidRDefault="7174A2D9" w:rsidP="009809F0">
            <w:pPr>
              <w:pStyle w:val="ListBullet"/>
              <w:rPr>
                <w:b/>
                <w:bCs/>
              </w:rPr>
            </w:pPr>
            <w:r w:rsidRPr="28B805FF">
              <w:rPr>
                <w:rFonts w:eastAsia="Arial"/>
                <w:color w:val="000000" w:themeColor="text1"/>
              </w:rPr>
              <w:t>generate and describe patterns</w:t>
            </w:r>
          </w:p>
        </w:tc>
        <w:tc>
          <w:tcPr>
            <w:tcW w:w="4853" w:type="dxa"/>
          </w:tcPr>
          <w:p w14:paraId="089387AE" w14:textId="67DCAC32" w:rsidR="009809F0" w:rsidRDefault="009809F0" w:rsidP="009809F0">
            <w:r w:rsidRPr="61437BAA">
              <w:rPr>
                <w:b/>
                <w:bCs/>
              </w:rPr>
              <w:t>Lesson core concept</w:t>
            </w:r>
            <w:r>
              <w:t xml:space="preserve">: </w:t>
            </w:r>
            <w:r w:rsidR="5FCA6997">
              <w:t>Multiplicative thinking is based on patterns</w:t>
            </w:r>
            <w:r w:rsidR="00EE0E61">
              <w:t>.</w:t>
            </w:r>
          </w:p>
          <w:p w14:paraId="1EC8E4DF" w14:textId="44320CC4" w:rsidR="009809F0" w:rsidRDefault="009809F0" w:rsidP="009809F0">
            <w:r w:rsidRPr="009809F0">
              <w:rPr>
                <w:b/>
                <w:bCs/>
              </w:rPr>
              <w:t>Core concept learning intention</w:t>
            </w:r>
            <w:r>
              <w:t>:</w:t>
            </w:r>
          </w:p>
          <w:p w14:paraId="6D0A0412" w14:textId="6B7AFA2E" w:rsidR="009809F0" w:rsidRDefault="38BF082F" w:rsidP="009809F0">
            <w:pPr>
              <w:pStyle w:val="ListBullet"/>
            </w:pPr>
            <w:r w:rsidRPr="28B805FF">
              <w:rPr>
                <w:rFonts w:eastAsia="Arial"/>
                <w:color w:val="000000" w:themeColor="text1"/>
              </w:rPr>
              <w:t>generate and describe multiplicative patterns</w:t>
            </w:r>
          </w:p>
        </w:tc>
        <w:tc>
          <w:tcPr>
            <w:tcW w:w="4854" w:type="dxa"/>
          </w:tcPr>
          <w:p w14:paraId="344B07F2" w14:textId="1FC477B5" w:rsidR="009809F0" w:rsidRDefault="009809F0" w:rsidP="009809F0">
            <w:r w:rsidRPr="009809F0">
              <w:rPr>
                <w:b/>
                <w:bCs/>
              </w:rPr>
              <w:t>Lesson duration</w:t>
            </w:r>
            <w:r>
              <w:t xml:space="preserve">: </w:t>
            </w:r>
            <w:r w:rsidR="349D6728" w:rsidRPr="00D81335">
              <w:t>60</w:t>
            </w:r>
            <w:r>
              <w:t xml:space="preserve"> minutes</w:t>
            </w:r>
          </w:p>
          <w:p w14:paraId="35AD5F86" w14:textId="33F592E1" w:rsidR="574ED426" w:rsidRPr="00D81335" w:rsidRDefault="00D91D46" w:rsidP="738535E0">
            <w:pPr>
              <w:pStyle w:val="ListBullet"/>
            </w:pPr>
            <w:hyperlink w:anchor="_Resource_1:_Hundred">
              <w:r w:rsidR="004E2A9E">
                <w:rPr>
                  <w:rStyle w:val="Hyperlink"/>
                </w:rPr>
                <w:t>Resource 1: Number chart</w:t>
              </w:r>
            </w:hyperlink>
          </w:p>
          <w:p w14:paraId="057D4DFF" w14:textId="48ED0FA4" w:rsidR="5CD13F3E" w:rsidRPr="00D81335" w:rsidRDefault="00D91D46" w:rsidP="738535E0">
            <w:pPr>
              <w:pStyle w:val="ListBullet"/>
            </w:pPr>
            <w:hyperlink w:anchor="_Resource_12:_Number">
              <w:r w:rsidR="56C52771" w:rsidRPr="28B805FF">
                <w:rPr>
                  <w:rStyle w:val="Hyperlink"/>
                </w:rPr>
                <w:t xml:space="preserve">Resource </w:t>
              </w:r>
              <w:r w:rsidR="6CA3B0C7" w:rsidRPr="28B805FF">
                <w:rPr>
                  <w:rStyle w:val="Hyperlink"/>
                </w:rPr>
                <w:t>12</w:t>
              </w:r>
              <w:r w:rsidR="56C52771" w:rsidRPr="28B805FF">
                <w:rPr>
                  <w:rStyle w:val="Hyperlink"/>
                </w:rPr>
                <w:t>: Number chart puzzle</w:t>
              </w:r>
            </w:hyperlink>
            <w:r w:rsidR="001A7163">
              <w:t xml:space="preserve"> printed A3</w:t>
            </w:r>
          </w:p>
          <w:p w14:paraId="73263CFD" w14:textId="0DA1DDBE" w:rsidR="009809F0" w:rsidRDefault="507D7E4F" w:rsidP="009809F0">
            <w:pPr>
              <w:pStyle w:val="ListBullet"/>
            </w:pPr>
            <w:r>
              <w:t>Writing materials</w:t>
            </w:r>
          </w:p>
        </w:tc>
      </w:tr>
      <w:tr w:rsidR="009809F0" w14:paraId="3D94E027" w14:textId="77777777" w:rsidTr="4D64237D">
        <w:trPr>
          <w:cnfStyle w:val="000000100000" w:firstRow="0" w:lastRow="0" w:firstColumn="0" w:lastColumn="0" w:oddVBand="0" w:evenVBand="0" w:oddHBand="1" w:evenHBand="0" w:firstRowFirstColumn="0" w:firstRowLastColumn="0" w:lastRowFirstColumn="0" w:lastRowLastColumn="0"/>
        </w:trPr>
        <w:tc>
          <w:tcPr>
            <w:tcW w:w="4853" w:type="dxa"/>
          </w:tcPr>
          <w:p w14:paraId="70CB9D3B" w14:textId="2D8D30B0" w:rsidR="009809F0" w:rsidRPr="009809F0" w:rsidRDefault="00D91D46" w:rsidP="009809F0">
            <w:pPr>
              <w:rPr>
                <w:b/>
                <w:bCs/>
              </w:rPr>
            </w:pPr>
            <w:hyperlink w:anchor="_Lesson_7:_Structures" w:history="1">
              <w:r w:rsidR="009809F0" w:rsidRPr="00C873BC">
                <w:rPr>
                  <w:rStyle w:val="Hyperlink"/>
                  <w:b/>
                  <w:bCs/>
                </w:rPr>
                <w:t>Lesson 7</w:t>
              </w:r>
            </w:hyperlink>
          </w:p>
          <w:p w14:paraId="4E5BD03A" w14:textId="199D7955" w:rsidR="009809F0" w:rsidRDefault="009809F0" w:rsidP="009809F0">
            <w:r w:rsidRPr="009809F0">
              <w:rPr>
                <w:b/>
                <w:bCs/>
              </w:rPr>
              <w:t>Daily number sense learning intention</w:t>
            </w:r>
            <w:r>
              <w:t>:</w:t>
            </w:r>
          </w:p>
          <w:p w14:paraId="33501B36" w14:textId="501F1FE1" w:rsidR="009809F0" w:rsidRPr="009809F0" w:rsidRDefault="791894B7" w:rsidP="009809F0">
            <w:pPr>
              <w:pStyle w:val="ListBullet"/>
            </w:pPr>
            <w:r w:rsidRPr="28B805FF">
              <w:rPr>
                <w:rFonts w:eastAsia="Arial"/>
                <w:color w:val="000000" w:themeColor="text1"/>
              </w:rPr>
              <w:t>generate and describe patterns</w:t>
            </w:r>
          </w:p>
        </w:tc>
        <w:tc>
          <w:tcPr>
            <w:tcW w:w="4853" w:type="dxa"/>
          </w:tcPr>
          <w:p w14:paraId="2330ADCD" w14:textId="6E6812D7" w:rsidR="009809F0" w:rsidRDefault="009809F0" w:rsidP="009809F0">
            <w:r w:rsidRPr="61437BAA">
              <w:rPr>
                <w:b/>
                <w:bCs/>
              </w:rPr>
              <w:t>Lesson core concept</w:t>
            </w:r>
            <w:r>
              <w:t xml:space="preserve">: </w:t>
            </w:r>
            <w:r w:rsidR="00E240DB">
              <w:t>s</w:t>
            </w:r>
            <w:r w:rsidR="309AADB1">
              <w:t>tructures can support multiplicative thinking</w:t>
            </w:r>
            <w:r w:rsidR="00EE0E61">
              <w:t>.</w:t>
            </w:r>
          </w:p>
          <w:p w14:paraId="1D885A61" w14:textId="5D2C559D" w:rsidR="009809F0" w:rsidRDefault="009809F0" w:rsidP="009809F0">
            <w:r w:rsidRPr="009809F0">
              <w:rPr>
                <w:b/>
                <w:bCs/>
              </w:rPr>
              <w:t>Core concept learning intention</w:t>
            </w:r>
            <w:r>
              <w:t>:</w:t>
            </w:r>
          </w:p>
          <w:p w14:paraId="03B16367" w14:textId="27DC791D" w:rsidR="009809F0" w:rsidRPr="009809F0" w:rsidRDefault="62C3928E" w:rsidP="009809F0">
            <w:pPr>
              <w:pStyle w:val="ListBullet"/>
            </w:pPr>
            <w:r w:rsidRPr="28B805FF">
              <w:rPr>
                <w:rFonts w:eastAsia="Arial"/>
                <w:color w:val="000000" w:themeColor="text1"/>
              </w:rPr>
              <w:t>use arrays to represent multiplication facts</w:t>
            </w:r>
          </w:p>
        </w:tc>
        <w:tc>
          <w:tcPr>
            <w:tcW w:w="4854" w:type="dxa"/>
          </w:tcPr>
          <w:p w14:paraId="473F0656" w14:textId="14F9A673" w:rsidR="009809F0" w:rsidRDefault="009809F0" w:rsidP="009809F0">
            <w:r w:rsidRPr="009809F0">
              <w:rPr>
                <w:b/>
                <w:bCs/>
              </w:rPr>
              <w:t>Lesson duration</w:t>
            </w:r>
            <w:r>
              <w:t xml:space="preserve">: </w:t>
            </w:r>
            <w:r w:rsidR="220BFFC3" w:rsidRPr="00D81335">
              <w:t>60</w:t>
            </w:r>
            <w:r>
              <w:t xml:space="preserve"> minutes</w:t>
            </w:r>
          </w:p>
          <w:p w14:paraId="70327DFB" w14:textId="31F85BAF" w:rsidR="009809F0" w:rsidRPr="00D81335" w:rsidRDefault="00D91D46" w:rsidP="738535E0">
            <w:pPr>
              <w:pStyle w:val="ListBullet"/>
            </w:pPr>
            <w:hyperlink w:anchor="_Resource_13:_Number">
              <w:r w:rsidR="47915DD1" w:rsidRPr="28B805FF">
                <w:rPr>
                  <w:rStyle w:val="Hyperlink"/>
                </w:rPr>
                <w:t xml:space="preserve">Resource </w:t>
              </w:r>
              <w:r w:rsidR="7740D3F3" w:rsidRPr="28B805FF">
                <w:rPr>
                  <w:rStyle w:val="Hyperlink"/>
                </w:rPr>
                <w:t>13</w:t>
              </w:r>
              <w:r w:rsidR="47915DD1" w:rsidRPr="28B805FF">
                <w:rPr>
                  <w:rStyle w:val="Hyperlink"/>
                </w:rPr>
                <w:t xml:space="preserve">: Number </w:t>
              </w:r>
              <w:r w:rsidR="0022110E">
                <w:rPr>
                  <w:rStyle w:val="Hyperlink"/>
                </w:rPr>
                <w:t>patterns</w:t>
              </w:r>
            </w:hyperlink>
          </w:p>
          <w:p w14:paraId="0E07B003" w14:textId="3D557BF6" w:rsidR="009809F0" w:rsidRPr="00D81335" w:rsidRDefault="00D91D46" w:rsidP="56AA5529">
            <w:pPr>
              <w:pStyle w:val="ListBullet"/>
              <w:rPr>
                <w:rFonts w:eastAsia="Calibri"/>
              </w:rPr>
            </w:pPr>
            <w:hyperlink w:anchor="_Resource_15:_Multiplication">
              <w:r w:rsidR="7A9FBAF7" w:rsidRPr="28B805FF">
                <w:rPr>
                  <w:rStyle w:val="Hyperlink"/>
                </w:rPr>
                <w:t xml:space="preserve">Resource </w:t>
              </w:r>
              <w:r w:rsidR="53B02B49" w:rsidRPr="28B805FF">
                <w:rPr>
                  <w:rStyle w:val="Hyperlink"/>
                </w:rPr>
                <w:t>1</w:t>
              </w:r>
              <w:r w:rsidR="00B40FB0">
                <w:rPr>
                  <w:rStyle w:val="Hyperlink"/>
                </w:rPr>
                <w:t>4</w:t>
              </w:r>
              <w:r w:rsidR="7A9FBAF7" w:rsidRPr="28B805FF">
                <w:rPr>
                  <w:rStyle w:val="Hyperlink"/>
                </w:rPr>
                <w:t xml:space="preserve">: </w:t>
              </w:r>
              <w:r w:rsidR="7BD2BA21" w:rsidRPr="28B805FF">
                <w:rPr>
                  <w:rStyle w:val="Hyperlink"/>
                </w:rPr>
                <w:t>Multiplication</w:t>
              </w:r>
              <w:r w:rsidR="7A9FBAF7" w:rsidRPr="28B805FF">
                <w:rPr>
                  <w:rStyle w:val="Hyperlink"/>
                </w:rPr>
                <w:t xml:space="preserve"> toss gameboard</w:t>
              </w:r>
            </w:hyperlink>
          </w:p>
          <w:p w14:paraId="39CDDB3F" w14:textId="77777777" w:rsidR="00EA3208" w:rsidRPr="00D81335" w:rsidRDefault="00EA3208" w:rsidP="00EA3208">
            <w:pPr>
              <w:pStyle w:val="ListBullet"/>
              <w:rPr>
                <w:rFonts w:eastAsia="Calibri"/>
              </w:rPr>
            </w:pPr>
            <w:r>
              <w:rPr>
                <w:rFonts w:eastAsia="Calibri"/>
              </w:rPr>
              <w:t>9</w:t>
            </w:r>
            <w:r w:rsidRPr="28B805FF">
              <w:rPr>
                <w:rFonts w:eastAsia="Calibri"/>
              </w:rPr>
              <w:t>-sided dice</w:t>
            </w:r>
          </w:p>
          <w:p w14:paraId="56E3D696" w14:textId="296F5BD2" w:rsidR="009809F0" w:rsidRDefault="7A9FBAF7" w:rsidP="56AA5529">
            <w:pPr>
              <w:pStyle w:val="ListBullet"/>
              <w:rPr>
                <w:rFonts w:eastAsia="Calibri"/>
              </w:rPr>
            </w:pPr>
            <w:r w:rsidRPr="28B805FF">
              <w:rPr>
                <w:rFonts w:eastAsia="Calibri"/>
              </w:rPr>
              <w:t>Counters or tiles</w:t>
            </w:r>
          </w:p>
          <w:p w14:paraId="398EFD36" w14:textId="7E761600" w:rsidR="009809F0" w:rsidRPr="00D81335" w:rsidRDefault="7A9FBAF7" w:rsidP="009809F0">
            <w:pPr>
              <w:pStyle w:val="ListBullet"/>
              <w:rPr>
                <w:rFonts w:eastAsia="Calibri"/>
              </w:rPr>
            </w:pPr>
            <w:r w:rsidRPr="28B805FF">
              <w:rPr>
                <w:rFonts w:eastAsia="Calibri"/>
              </w:rPr>
              <w:t>Writing materials</w:t>
            </w:r>
          </w:p>
        </w:tc>
      </w:tr>
      <w:tr w:rsidR="009809F0" w14:paraId="39AEE960" w14:textId="77777777" w:rsidTr="4D64237D">
        <w:trPr>
          <w:cnfStyle w:val="000000010000" w:firstRow="0" w:lastRow="0" w:firstColumn="0" w:lastColumn="0" w:oddVBand="0" w:evenVBand="0" w:oddHBand="0" w:evenHBand="1" w:firstRowFirstColumn="0" w:firstRowLastColumn="0" w:lastRowFirstColumn="0" w:lastRowLastColumn="0"/>
        </w:trPr>
        <w:tc>
          <w:tcPr>
            <w:tcW w:w="4853" w:type="dxa"/>
          </w:tcPr>
          <w:p w14:paraId="1368025A" w14:textId="5069CC98" w:rsidR="009809F0" w:rsidRPr="009809F0" w:rsidRDefault="00D91D46" w:rsidP="009809F0">
            <w:pPr>
              <w:rPr>
                <w:b/>
                <w:bCs/>
              </w:rPr>
            </w:pPr>
            <w:hyperlink w:anchor="_Lesson_8:_Doubling" w:history="1">
              <w:r w:rsidR="009809F0" w:rsidRPr="00C873BC">
                <w:rPr>
                  <w:rStyle w:val="Hyperlink"/>
                  <w:b/>
                  <w:bCs/>
                </w:rPr>
                <w:t>Lesson 8</w:t>
              </w:r>
            </w:hyperlink>
          </w:p>
          <w:p w14:paraId="452338E1" w14:textId="4E68B290" w:rsidR="009809F0" w:rsidRDefault="009809F0" w:rsidP="009809F0">
            <w:r w:rsidRPr="009809F0">
              <w:rPr>
                <w:b/>
                <w:bCs/>
              </w:rPr>
              <w:t>Daily number sense learning intention</w:t>
            </w:r>
            <w:r>
              <w:t>:</w:t>
            </w:r>
          </w:p>
          <w:p w14:paraId="59D7B74B" w14:textId="3A1C493C" w:rsidR="009809F0" w:rsidRPr="009809F0" w:rsidRDefault="009371A3" w:rsidP="009809F0">
            <w:pPr>
              <w:pStyle w:val="ListBullet"/>
              <w:rPr>
                <w:b/>
                <w:bCs/>
              </w:rPr>
            </w:pPr>
            <w:r>
              <w:t>t</w:t>
            </w:r>
            <w:r w:rsidR="36A27ED8">
              <w:t>eacher identified task based on student needs</w:t>
            </w:r>
          </w:p>
        </w:tc>
        <w:tc>
          <w:tcPr>
            <w:tcW w:w="4853" w:type="dxa"/>
          </w:tcPr>
          <w:p w14:paraId="439FAB43" w14:textId="1FA312D1" w:rsidR="009809F0" w:rsidRDefault="009809F0" w:rsidP="009809F0">
            <w:r w:rsidRPr="61437BAA">
              <w:rPr>
                <w:b/>
                <w:bCs/>
              </w:rPr>
              <w:t>Lesson core concept</w:t>
            </w:r>
            <w:r>
              <w:t xml:space="preserve">: </w:t>
            </w:r>
            <w:r w:rsidR="00E240DB">
              <w:t>d</w:t>
            </w:r>
            <w:r w:rsidR="70D29203">
              <w:t>oubling is a powerful strategy</w:t>
            </w:r>
            <w:r w:rsidR="00EE0E61">
              <w:t>.</w:t>
            </w:r>
          </w:p>
          <w:p w14:paraId="5F79FC35" w14:textId="28EC4D42" w:rsidR="009809F0" w:rsidRDefault="009809F0" w:rsidP="009809F0">
            <w:r w:rsidRPr="009809F0">
              <w:rPr>
                <w:b/>
                <w:bCs/>
              </w:rPr>
              <w:t>Core concept learning intention</w:t>
            </w:r>
            <w:r>
              <w:t>:</w:t>
            </w:r>
          </w:p>
          <w:p w14:paraId="16B78A2A" w14:textId="6A325464" w:rsidR="009809F0" w:rsidRPr="009809F0" w:rsidRDefault="6D36C4D9" w:rsidP="009809F0">
            <w:pPr>
              <w:pStyle w:val="ListBullet"/>
            </w:pPr>
            <w:r w:rsidRPr="414A5D99">
              <w:rPr>
                <w:rFonts w:eastAsia="Arial"/>
                <w:color w:val="000000" w:themeColor="text1"/>
              </w:rPr>
              <w:t>use doubling as an efficient strategy to solve simple multiplication problem</w:t>
            </w:r>
          </w:p>
        </w:tc>
        <w:tc>
          <w:tcPr>
            <w:tcW w:w="4854" w:type="dxa"/>
          </w:tcPr>
          <w:p w14:paraId="1A3C18A5" w14:textId="174A39E9" w:rsidR="009809F0" w:rsidRDefault="009809F0" w:rsidP="009809F0">
            <w:r w:rsidRPr="009809F0">
              <w:rPr>
                <w:b/>
                <w:bCs/>
              </w:rPr>
              <w:t>Lesson duration</w:t>
            </w:r>
            <w:r>
              <w:t xml:space="preserve">: </w:t>
            </w:r>
            <w:r w:rsidR="36732C67">
              <w:t>60</w:t>
            </w:r>
            <w:r>
              <w:t xml:space="preserve"> minutes</w:t>
            </w:r>
          </w:p>
          <w:p w14:paraId="30AF8765" w14:textId="6BA13C9C" w:rsidR="009809F0" w:rsidRPr="00D81335" w:rsidRDefault="00D91D46" w:rsidP="414A5D99">
            <w:pPr>
              <w:pStyle w:val="ListBullet"/>
            </w:pPr>
            <w:hyperlink w:anchor="_Resource_16:_Doubling">
              <w:r w:rsidR="772C9662" w:rsidRPr="28B805FF">
                <w:rPr>
                  <w:rStyle w:val="Hyperlink"/>
                </w:rPr>
                <w:t xml:space="preserve">Resource </w:t>
              </w:r>
              <w:r w:rsidR="66B6E736" w:rsidRPr="28B805FF">
                <w:rPr>
                  <w:rStyle w:val="Hyperlink"/>
                </w:rPr>
                <w:t>1</w:t>
              </w:r>
              <w:r w:rsidR="00B40FB0">
                <w:rPr>
                  <w:rStyle w:val="Hyperlink"/>
                </w:rPr>
                <w:t>5</w:t>
              </w:r>
              <w:r w:rsidR="772C9662" w:rsidRPr="28B805FF">
                <w:rPr>
                  <w:rStyle w:val="Hyperlink"/>
                </w:rPr>
                <w:t>: Doubling</w:t>
              </w:r>
            </w:hyperlink>
          </w:p>
          <w:p w14:paraId="3647C79E" w14:textId="239F2442" w:rsidR="009809F0" w:rsidRPr="009809F0" w:rsidRDefault="00D91D46" w:rsidP="414A5D99">
            <w:pPr>
              <w:pStyle w:val="ListBullet"/>
              <w:rPr>
                <w:rFonts w:eastAsia="Calibri"/>
              </w:rPr>
            </w:pPr>
            <w:hyperlink w:anchor="_Resource_17:_Number">
              <w:r w:rsidR="772C9662" w:rsidRPr="2F3F8435">
                <w:rPr>
                  <w:rStyle w:val="Hyperlink"/>
                  <w:rFonts w:eastAsia="Calibri"/>
                </w:rPr>
                <w:t xml:space="preserve">Resource </w:t>
              </w:r>
              <w:r w:rsidR="70C8C67F" w:rsidRPr="2F3F8435">
                <w:rPr>
                  <w:rStyle w:val="Hyperlink"/>
                  <w:rFonts w:eastAsia="Calibri"/>
                </w:rPr>
                <w:t>1</w:t>
              </w:r>
              <w:r w:rsidR="00B40FB0">
                <w:rPr>
                  <w:rStyle w:val="Hyperlink"/>
                  <w:rFonts w:eastAsia="Calibri"/>
                </w:rPr>
                <w:t>6</w:t>
              </w:r>
              <w:r w:rsidR="772C9662" w:rsidRPr="2F3F8435">
                <w:rPr>
                  <w:rStyle w:val="Hyperlink"/>
                  <w:rFonts w:eastAsia="Calibri"/>
                </w:rPr>
                <w:t>: Number cards</w:t>
              </w:r>
            </w:hyperlink>
          </w:p>
          <w:p w14:paraId="5135CFD8" w14:textId="2B3ECDEC" w:rsidR="2F3F8435" w:rsidRDefault="00D91D46" w:rsidP="2F3F8435">
            <w:pPr>
              <w:pStyle w:val="ListBullet"/>
              <w:rPr>
                <w:rFonts w:eastAsia="Calibri"/>
              </w:rPr>
            </w:pPr>
            <w:hyperlink w:anchor="_Resource_18:_Doubles" w:history="1">
              <w:r w:rsidR="52B3813F" w:rsidRPr="0052124F">
                <w:rPr>
                  <w:rStyle w:val="Hyperlink"/>
                  <w:rFonts w:eastAsia="Calibri"/>
                </w:rPr>
                <w:t>Resource 1</w:t>
              </w:r>
              <w:r w:rsidR="00B40FB0">
                <w:rPr>
                  <w:rStyle w:val="Hyperlink"/>
                  <w:rFonts w:eastAsia="Calibri"/>
                </w:rPr>
                <w:t>7</w:t>
              </w:r>
              <w:r w:rsidR="52B3813F" w:rsidRPr="0052124F">
                <w:rPr>
                  <w:rStyle w:val="Hyperlink"/>
                  <w:rFonts w:eastAsia="Calibri"/>
                </w:rPr>
                <w:t>: Doubles memory</w:t>
              </w:r>
            </w:hyperlink>
          </w:p>
          <w:p w14:paraId="64842519" w14:textId="77777777" w:rsidR="00EA3208" w:rsidRPr="00EA3208" w:rsidRDefault="00EA3208" w:rsidP="00EA3208">
            <w:pPr>
              <w:pStyle w:val="ListBullet"/>
              <w:widowControl/>
              <w:mirrorIndents w:val="0"/>
              <w:rPr>
                <w:rFonts w:eastAsia="Calibri"/>
              </w:rPr>
            </w:pPr>
            <w:r w:rsidRPr="00EA3208">
              <w:rPr>
                <w:rFonts w:eastAsia="Calibri"/>
              </w:rPr>
              <w:t>Cups or boxes</w:t>
            </w:r>
          </w:p>
          <w:p w14:paraId="65C4604A" w14:textId="60978149" w:rsidR="009809F0" w:rsidRPr="009809F0" w:rsidRDefault="4DB6ECDD" w:rsidP="009809F0">
            <w:pPr>
              <w:pStyle w:val="ListBullet"/>
              <w:rPr>
                <w:rFonts w:eastAsia="Calibri"/>
              </w:rPr>
            </w:pPr>
            <w:r>
              <w:t>Writing materials</w:t>
            </w:r>
          </w:p>
        </w:tc>
      </w:tr>
    </w:tbl>
    <w:p w14:paraId="063BD056" w14:textId="77777777" w:rsidR="009B7FFB" w:rsidRDefault="009B7FFB">
      <w:pPr>
        <w:spacing w:before="0" w:after="160" w:line="259" w:lineRule="auto"/>
      </w:pPr>
      <w:r>
        <w:br w:type="page"/>
      </w:r>
    </w:p>
    <w:p w14:paraId="3FB41928" w14:textId="59FA3C57" w:rsidR="009B7FFB" w:rsidRDefault="009B7FFB" w:rsidP="009B7FFB">
      <w:pPr>
        <w:pStyle w:val="Heading2"/>
      </w:pPr>
      <w:bookmarkStart w:id="5" w:name="_Lesson_1:_Reading"/>
      <w:bookmarkStart w:id="6" w:name="_Lesson_1"/>
      <w:bookmarkStart w:id="7" w:name="_Toc147738600"/>
      <w:bookmarkEnd w:id="5"/>
      <w:bookmarkEnd w:id="6"/>
      <w:r>
        <w:lastRenderedPageBreak/>
        <w:t>Lesson 1</w:t>
      </w:r>
      <w:bookmarkEnd w:id="7"/>
    </w:p>
    <w:p w14:paraId="770482A8" w14:textId="2E27FD33" w:rsidR="002D59A8" w:rsidRPr="002D59A8" w:rsidRDefault="002D59A8" w:rsidP="00936298">
      <w:pPr>
        <w:pStyle w:val="FeatureBoxPink"/>
      </w:pPr>
      <w:r w:rsidRPr="008F6295">
        <w:rPr>
          <w:b/>
          <w:bCs/>
        </w:rPr>
        <w:t>Core concept:</w:t>
      </w:r>
      <w:r>
        <w:t xml:space="preserve"> </w:t>
      </w:r>
      <w:r w:rsidR="00E240DB">
        <w:t>r</w:t>
      </w:r>
      <w:r w:rsidR="009C5446" w:rsidRPr="009C5446">
        <w:t>eading and recording large numbers is a key component of place value</w:t>
      </w:r>
      <w:r w:rsidR="002D2DEF">
        <w:t>.</w:t>
      </w:r>
    </w:p>
    <w:p w14:paraId="7B35E9EC" w14:textId="1BE0CDF0" w:rsidR="009B7FFB" w:rsidRDefault="009B7FFB" w:rsidP="009B7FFB">
      <w:pPr>
        <w:pStyle w:val="Heading3"/>
      </w:pPr>
      <w:bookmarkStart w:id="8" w:name="_Toc147738601"/>
      <w:r>
        <w:t xml:space="preserve">Daily number sense: </w:t>
      </w:r>
      <w:r w:rsidR="71726602">
        <w:t xml:space="preserve">Busting </w:t>
      </w:r>
      <w:r w:rsidR="007C5473">
        <w:t>3</w:t>
      </w:r>
      <w:r w:rsidR="71726602">
        <w:t>-digit numbers</w:t>
      </w:r>
      <w:r>
        <w:t xml:space="preserve"> – </w:t>
      </w:r>
      <w:r w:rsidR="0F56525F">
        <w:t>10</w:t>
      </w:r>
      <w:r>
        <w:t xml:space="preserve"> minutes</w:t>
      </w:r>
      <w:bookmarkEnd w:id="8"/>
    </w:p>
    <w:p w14:paraId="06055C2C" w14:textId="6594D22F" w:rsidR="00883766" w:rsidRPr="00883766" w:rsidRDefault="00883766" w:rsidP="00883766">
      <w:pPr>
        <w:pStyle w:val="FeatureBox"/>
      </w:pPr>
      <w:r w:rsidRPr="00883766">
        <w:t xml:space="preserve">Daily number sense activities for </w:t>
      </w:r>
      <w:r w:rsidR="007C5473">
        <w:t>L</w:t>
      </w:r>
      <w:r w:rsidRPr="00883766">
        <w:t>essons 1 to 3 ‘activate’</w:t>
      </w:r>
      <w:r w:rsidR="007C5473">
        <w:t xml:space="preserve"> </w:t>
      </w:r>
      <w:r w:rsidRPr="00883766">
        <w:t>prior number knowledge and support the learning of new content in the unit. These activities can also assist teachers to identify the starting points for learning by revealing the extent of students’ existing knowledge.</w:t>
      </w:r>
    </w:p>
    <w:p w14:paraId="5E5BED22" w14:textId="77777777" w:rsidR="00ED48F2" w:rsidRDefault="009B7FFB" w:rsidP="00384F5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B7FFB" w14:paraId="7C559F47" w14:textId="77777777" w:rsidTr="2F3F8435">
        <w:trPr>
          <w:cnfStyle w:val="100000000000" w:firstRow="1" w:lastRow="0" w:firstColumn="0" w:lastColumn="0" w:oddVBand="0" w:evenVBand="0" w:oddHBand="0" w:evenHBand="0" w:firstRowFirstColumn="0" w:firstRowLastColumn="0" w:lastRowFirstColumn="0" w:lastRowLastColumn="0"/>
        </w:trPr>
        <w:tc>
          <w:tcPr>
            <w:tcW w:w="7280" w:type="dxa"/>
          </w:tcPr>
          <w:p w14:paraId="07A5087F" w14:textId="77777777" w:rsidR="009B7FFB" w:rsidRDefault="009B7FFB" w:rsidP="009B7FFB">
            <w:r w:rsidRPr="00C702F9">
              <w:t>Daily number sense learning intention</w:t>
            </w:r>
          </w:p>
        </w:tc>
        <w:tc>
          <w:tcPr>
            <w:tcW w:w="7280" w:type="dxa"/>
          </w:tcPr>
          <w:p w14:paraId="6143AD20" w14:textId="77777777" w:rsidR="009B7FFB" w:rsidRDefault="009B7FFB" w:rsidP="009B7FFB">
            <w:r w:rsidRPr="00C702F9">
              <w:t>Daily number sense success criteria</w:t>
            </w:r>
          </w:p>
        </w:tc>
      </w:tr>
      <w:tr w:rsidR="009B7FFB" w14:paraId="3A832FF5" w14:textId="77777777" w:rsidTr="2F3F8435">
        <w:trPr>
          <w:cnfStyle w:val="000000100000" w:firstRow="0" w:lastRow="0" w:firstColumn="0" w:lastColumn="0" w:oddVBand="0" w:evenVBand="0" w:oddHBand="1" w:evenHBand="0" w:firstRowFirstColumn="0" w:firstRowLastColumn="0" w:lastRowFirstColumn="0" w:lastRowLastColumn="0"/>
        </w:trPr>
        <w:tc>
          <w:tcPr>
            <w:tcW w:w="7280" w:type="dxa"/>
          </w:tcPr>
          <w:p w14:paraId="7BCC7441" w14:textId="462344A4" w:rsidR="009B7FFB" w:rsidRDefault="009B7FFB" w:rsidP="009B7FFB">
            <w:r>
              <w:t>Students are learning to:</w:t>
            </w:r>
          </w:p>
          <w:p w14:paraId="6D94DF6A" w14:textId="0FE09FF6" w:rsidR="009B7FFB" w:rsidRDefault="69E979DD" w:rsidP="009B7FFB">
            <w:pPr>
              <w:pStyle w:val="ListBullet"/>
              <w:rPr>
                <w:rFonts w:eastAsia="Calibri"/>
              </w:rPr>
            </w:pPr>
            <w:r>
              <w:t xml:space="preserve">partition and rename </w:t>
            </w:r>
            <w:r w:rsidR="00045133">
              <w:t>3</w:t>
            </w:r>
            <w:r>
              <w:t>-digit numbers.</w:t>
            </w:r>
          </w:p>
        </w:tc>
        <w:tc>
          <w:tcPr>
            <w:tcW w:w="7280" w:type="dxa"/>
          </w:tcPr>
          <w:p w14:paraId="034BE4D1" w14:textId="77777777" w:rsidR="009B7FFB" w:rsidRDefault="009B7FFB" w:rsidP="009B7FFB">
            <w:r>
              <w:t>Students can:</w:t>
            </w:r>
          </w:p>
          <w:p w14:paraId="1195CA6B" w14:textId="47A15C5F" w:rsidR="009B7FFB" w:rsidRDefault="0AA03EEB" w:rsidP="009B7FFB">
            <w:pPr>
              <w:pStyle w:val="ListBullet"/>
            </w:pPr>
            <w:r w:rsidRPr="2F3F8435">
              <w:rPr>
                <w:rFonts w:eastAsia="Calibri"/>
              </w:rPr>
              <w:t xml:space="preserve">regroup and rename </w:t>
            </w:r>
            <w:r w:rsidR="00045133">
              <w:rPr>
                <w:rFonts w:eastAsia="Calibri"/>
              </w:rPr>
              <w:t>3</w:t>
            </w:r>
            <w:r w:rsidRPr="2F3F8435">
              <w:rPr>
                <w:rFonts w:eastAsia="Calibri"/>
              </w:rPr>
              <w:t>-digit numbers.</w:t>
            </w:r>
          </w:p>
        </w:tc>
      </w:tr>
    </w:tbl>
    <w:p w14:paraId="2DEB8A87" w14:textId="32D50120" w:rsidR="35FE9958" w:rsidRPr="008839D1" w:rsidRDefault="35FE9958" w:rsidP="738535E0">
      <w:pPr>
        <w:pStyle w:val="FeatureBox"/>
        <w:rPr>
          <w:rFonts w:eastAsia="Calibri"/>
          <w:b/>
          <w:bCs/>
        </w:rPr>
      </w:pPr>
      <w:r w:rsidRPr="738535E0">
        <w:t xml:space="preserve">This activity is an </w:t>
      </w:r>
      <w:r w:rsidR="00E831BE">
        <w:t>adaptation</w:t>
      </w:r>
      <w:r w:rsidRPr="738535E0">
        <w:t xml:space="preserve"> of </w:t>
      </w:r>
      <w:hyperlink r:id="rId10" w:history="1">
        <w:r w:rsidR="00384F52">
          <w:rPr>
            <w:rStyle w:val="Hyperlink"/>
          </w:rPr>
          <w:t>Number busting – number talk (renaming 26)</w:t>
        </w:r>
      </w:hyperlink>
      <w:r w:rsidRPr="738535E0">
        <w:t xml:space="preserve"> from </w:t>
      </w:r>
      <w:hyperlink r:id="rId11">
        <w:r w:rsidR="00A577F3">
          <w:rPr>
            <w:rStyle w:val="Hyperlink"/>
          </w:rPr>
          <w:t>Mathematics K-6 resources</w:t>
        </w:r>
      </w:hyperlink>
      <w:r w:rsidR="008839D1">
        <w:rPr>
          <w:b/>
          <w:bCs/>
        </w:rPr>
        <w:t xml:space="preserve"> </w:t>
      </w:r>
      <w:r w:rsidR="008839D1">
        <w:t xml:space="preserve">by </w:t>
      </w:r>
      <w:r w:rsidR="008839D1" w:rsidRPr="00F85010">
        <w:t>State of New South Wales (Department of Education)</w:t>
      </w:r>
      <w:r w:rsidR="008839D1">
        <w:t>.</w:t>
      </w:r>
    </w:p>
    <w:p w14:paraId="2451082C" w14:textId="27BED382" w:rsidR="35FE9958" w:rsidRDefault="35FE9958" w:rsidP="006F5507">
      <w:pPr>
        <w:pStyle w:val="ListNumber"/>
        <w:rPr>
          <w:rFonts w:eastAsia="Calibri"/>
        </w:rPr>
      </w:pPr>
      <w:r w:rsidRPr="738535E0">
        <w:lastRenderedPageBreak/>
        <w:t>Sit in a circle and display 1</w:t>
      </w:r>
      <w:r w:rsidR="3B661AB0" w:rsidRPr="738535E0">
        <w:t>5</w:t>
      </w:r>
      <w:r w:rsidRPr="738535E0">
        <w:t xml:space="preserve"> groups of 10 and </w:t>
      </w:r>
      <w:r w:rsidR="293ABBC8" w:rsidRPr="738535E0">
        <w:t>7</w:t>
      </w:r>
      <w:r w:rsidRPr="738535E0">
        <w:t xml:space="preserve"> ones using craft sticks or other materials. Tell students you have 1</w:t>
      </w:r>
      <w:r w:rsidR="618671F8" w:rsidRPr="738535E0">
        <w:t>5</w:t>
      </w:r>
      <w:r w:rsidR="6904F0F1" w:rsidRPr="738535E0">
        <w:t>7</w:t>
      </w:r>
      <w:r w:rsidRPr="738535E0">
        <w:t xml:space="preserve"> craft sticks. Students </w:t>
      </w:r>
      <w:hyperlink r:id="rId12">
        <w:r w:rsidRPr="738535E0">
          <w:rPr>
            <w:rStyle w:val="Hyperlink"/>
          </w:rPr>
          <w:t>turn and talk</w:t>
        </w:r>
      </w:hyperlink>
      <w:r w:rsidRPr="738535E0">
        <w:t xml:space="preserve"> to share ideas on how they can prove there are 1</w:t>
      </w:r>
      <w:r w:rsidR="76FD9DB5" w:rsidRPr="738535E0">
        <w:t>57</w:t>
      </w:r>
      <w:r w:rsidRPr="738535E0">
        <w:t xml:space="preserve"> sticks.</w:t>
      </w:r>
    </w:p>
    <w:p w14:paraId="3E20DDEE" w14:textId="0E73D107" w:rsidR="35FE9958" w:rsidRDefault="35FE9958" w:rsidP="738535E0">
      <w:pPr>
        <w:pStyle w:val="FeatureBox"/>
        <w:rPr>
          <w:rFonts w:eastAsia="Calibri"/>
        </w:rPr>
      </w:pPr>
      <w:r w:rsidRPr="738535E0">
        <w:rPr>
          <w:b/>
          <w:bCs/>
        </w:rPr>
        <w:t>Note:</w:t>
      </w:r>
      <w:r w:rsidRPr="738535E0">
        <w:t xml:space="preserve"> </w:t>
      </w:r>
      <w:r w:rsidR="00971303">
        <w:t>b</w:t>
      </w:r>
      <w:r w:rsidRPr="738535E0">
        <w:t>undles of 10 can be made with craft sticks, interlocking cubes, straws, or something similar that can be separated.</w:t>
      </w:r>
      <w:r w:rsidR="456ED8C1" w:rsidRPr="738535E0">
        <w:t xml:space="preserve"> </w:t>
      </w:r>
      <w:r w:rsidRPr="738535E0">
        <w:t xml:space="preserve">Before the lesson, watch </w:t>
      </w:r>
      <w:hyperlink r:id="rId13">
        <w:r w:rsidR="00384F52">
          <w:rPr>
            <w:rStyle w:val="Hyperlink"/>
          </w:rPr>
          <w:t>Number busting – number talk (renaming 26) (2:00).</w:t>
        </w:r>
      </w:hyperlink>
    </w:p>
    <w:p w14:paraId="360BF778" w14:textId="00E2185D" w:rsidR="00801C90" w:rsidRDefault="35FE9958" w:rsidP="006F5507">
      <w:pPr>
        <w:pStyle w:val="ListNumber"/>
      </w:pPr>
      <w:r w:rsidRPr="738535E0">
        <w:t>Model how to use the collection to partition 1</w:t>
      </w:r>
      <w:r w:rsidR="430ED5E4" w:rsidRPr="738535E0">
        <w:t>57</w:t>
      </w:r>
      <w:r w:rsidRPr="738535E0">
        <w:t xml:space="preserve"> in different ways</w:t>
      </w:r>
      <w:r w:rsidR="008841F3">
        <w:t xml:space="preserve"> by </w:t>
      </w:r>
      <w:r w:rsidR="0082645E">
        <w:t xml:space="preserve">number busting and </w:t>
      </w:r>
      <w:r w:rsidR="008841F3">
        <w:t>physically moving the</w:t>
      </w:r>
      <w:r w:rsidR="004B6899">
        <w:t xml:space="preserve"> craft sticks</w:t>
      </w:r>
      <w:r w:rsidRPr="738535E0">
        <w:t xml:space="preserve">. </w:t>
      </w:r>
    </w:p>
    <w:p w14:paraId="6AA32777" w14:textId="2CCAD15A" w:rsidR="0079060A" w:rsidRPr="00F61105" w:rsidRDefault="00EE5BEF" w:rsidP="006F5507">
      <w:pPr>
        <w:pStyle w:val="ListNumber"/>
      </w:pPr>
      <w:r>
        <w:t xml:space="preserve">Ask pairs to </w:t>
      </w:r>
      <w:hyperlink r:id="rId14" w:tgtFrame="_blank" w:history="1">
        <w:r>
          <w:rPr>
            <w:color w:val="2F5496"/>
            <w:u w:val="single"/>
            <w:shd w:val="clear" w:color="auto" w:fill="FFFFFF"/>
          </w:rPr>
          <w:t>Think-Pair-Share</w:t>
        </w:r>
      </w:hyperlink>
      <w:r>
        <w:rPr>
          <w:color w:val="000000"/>
          <w:shd w:val="clear" w:color="auto" w:fill="FFFFFF"/>
        </w:rPr>
        <w:t xml:space="preserve"> and </w:t>
      </w:r>
      <w:r w:rsidR="0079060A">
        <w:rPr>
          <w:color w:val="000000"/>
          <w:shd w:val="clear" w:color="auto" w:fill="FFFFFF"/>
        </w:rPr>
        <w:t>draw on mental computation to identify way</w:t>
      </w:r>
      <w:r w:rsidR="00432BA9">
        <w:rPr>
          <w:color w:val="000000"/>
          <w:shd w:val="clear" w:color="auto" w:fill="FFFFFF"/>
        </w:rPr>
        <w:t>s</w:t>
      </w:r>
      <w:r w:rsidR="0079060A">
        <w:rPr>
          <w:color w:val="000000"/>
          <w:shd w:val="clear" w:color="auto" w:fill="FFFFFF"/>
        </w:rPr>
        <w:t xml:space="preserve"> to number bust 157. </w:t>
      </w:r>
    </w:p>
    <w:p w14:paraId="1FEA79BE" w14:textId="6F5F6EEA" w:rsidR="006A2277" w:rsidRDefault="35FE9958" w:rsidP="006A2277">
      <w:pPr>
        <w:pStyle w:val="ListNumber"/>
      </w:pPr>
      <w:r w:rsidRPr="738535E0">
        <w:t xml:space="preserve">Invite students to share their ideas. </w:t>
      </w:r>
      <w:r w:rsidR="006A2277" w:rsidRPr="738535E0">
        <w:t>Encourage students to undo the craft sticks bundles to check and prove this.</w:t>
      </w:r>
    </w:p>
    <w:p w14:paraId="3C56C08C" w14:textId="716A0E98" w:rsidR="35FE9958" w:rsidRDefault="0079060A" w:rsidP="006A2277">
      <w:pPr>
        <w:pStyle w:val="ListNumber"/>
      </w:pPr>
      <w:r>
        <w:t xml:space="preserve">Record some of the </w:t>
      </w:r>
      <w:r w:rsidR="00C42EB1">
        <w:t>students</w:t>
      </w:r>
      <w:r w:rsidR="005F32D4">
        <w:t>’ suggestions</w:t>
      </w:r>
      <w:r>
        <w:t xml:space="preserve"> </w:t>
      </w:r>
      <w:r w:rsidR="005F32D4">
        <w:t>of how to bust the number</w:t>
      </w:r>
      <w:r>
        <w:t xml:space="preserve">. </w:t>
      </w:r>
      <w:r w:rsidR="35FE9958">
        <w:t>Demonstrate ideas students may not think of, such as 1</w:t>
      </w:r>
      <w:r w:rsidR="65F99D36">
        <w:t>57</w:t>
      </w:r>
      <w:r w:rsidR="35FE9958">
        <w:t xml:space="preserve"> is 1</w:t>
      </w:r>
      <w:r w:rsidR="0F63FB48">
        <w:t>1</w:t>
      </w:r>
      <w:r w:rsidR="35FE9958">
        <w:t xml:space="preserve"> tens and </w:t>
      </w:r>
      <w:r w:rsidR="1692D2FA">
        <w:t>47</w:t>
      </w:r>
      <w:r w:rsidR="35FE9958">
        <w:t xml:space="preserve"> ones. </w:t>
      </w:r>
    </w:p>
    <w:p w14:paraId="005FC653" w14:textId="77777777"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B7FFB" w14:paraId="0BD55C85"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5481AB1" w14:textId="77777777" w:rsidR="009B7FFB" w:rsidRDefault="009B7FFB" w:rsidP="009B7FFB">
            <w:r w:rsidRPr="006025E4">
              <w:t>Assessment opportunities</w:t>
            </w:r>
          </w:p>
        </w:tc>
        <w:tc>
          <w:tcPr>
            <w:tcW w:w="7280" w:type="dxa"/>
          </w:tcPr>
          <w:p w14:paraId="6A34EF83" w14:textId="77777777" w:rsidR="009B7FFB" w:rsidRDefault="009B7FFB" w:rsidP="009B7FFB">
            <w:r w:rsidRPr="006025E4">
              <w:t>Links</w:t>
            </w:r>
          </w:p>
        </w:tc>
      </w:tr>
      <w:tr w:rsidR="009B7FFB" w14:paraId="271ED101"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134B0B53" w14:textId="77777777" w:rsidR="009B7FFB" w:rsidRDefault="009B7FFB" w:rsidP="009B7FFB">
            <w:r>
              <w:t>What to look for:</w:t>
            </w:r>
          </w:p>
          <w:p w14:paraId="6F5299DE" w14:textId="092E720A" w:rsidR="009B7FFB" w:rsidRDefault="6A423AA2" w:rsidP="009B7FFB">
            <w:pPr>
              <w:pStyle w:val="ListBullet"/>
            </w:pPr>
            <w:r>
              <w:t xml:space="preserve">Can students </w:t>
            </w:r>
            <w:r w:rsidR="155BE4B4" w:rsidRPr="2F3F8435">
              <w:rPr>
                <w:rFonts w:eastAsia="Calibri"/>
              </w:rPr>
              <w:t xml:space="preserve">regroup and rename </w:t>
            </w:r>
            <w:r w:rsidR="00045133">
              <w:rPr>
                <w:rFonts w:eastAsia="Calibri"/>
              </w:rPr>
              <w:t>3-digit</w:t>
            </w:r>
            <w:r w:rsidR="155BE4B4" w:rsidRPr="2F3F8435">
              <w:rPr>
                <w:rFonts w:eastAsia="Calibri"/>
              </w:rPr>
              <w:t xml:space="preserve"> numbers</w:t>
            </w:r>
            <w:r>
              <w:t xml:space="preserve">? </w:t>
            </w:r>
            <w:r w:rsidR="6F35F705" w:rsidRPr="2F3F8435">
              <w:rPr>
                <w:rFonts w:eastAsia="Arial"/>
                <w:b/>
                <w:bCs/>
                <w:color w:val="000000" w:themeColor="text1"/>
              </w:rPr>
              <w:t>[MAO-WM-01, MA1-RWN-01]</w:t>
            </w:r>
          </w:p>
        </w:tc>
        <w:tc>
          <w:tcPr>
            <w:tcW w:w="7280" w:type="dxa"/>
          </w:tcPr>
          <w:p w14:paraId="6F95EDBA" w14:textId="471CB1CB" w:rsidR="00815260" w:rsidRDefault="00815260" w:rsidP="00815260">
            <w:r>
              <w:t xml:space="preserve">Links to </w:t>
            </w:r>
            <w:hyperlink r:id="rId15" w:history="1">
              <w:r w:rsidRPr="00341B11">
                <w:rPr>
                  <w:rStyle w:val="Hyperlink"/>
                </w:rPr>
                <w:t>National Numeracy Learning Progressions</w:t>
              </w:r>
            </w:hyperlink>
            <w:r>
              <w:t xml:space="preserve"> (NNLP): </w:t>
            </w:r>
          </w:p>
          <w:p w14:paraId="65CDF3E6" w14:textId="77777777" w:rsidR="00815260" w:rsidRDefault="00815260" w:rsidP="00F61105">
            <w:pPr>
              <w:pStyle w:val="ListBullet"/>
            </w:pPr>
            <w:r>
              <w:t xml:space="preserve">NPV5. </w:t>
            </w:r>
          </w:p>
          <w:p w14:paraId="2912BE29" w14:textId="77777777" w:rsidR="00815260" w:rsidRDefault="00815260" w:rsidP="00815260">
            <w:r>
              <w:t xml:space="preserve">Links to suggested Interview for Student Reasoning (IfSR) tasks: </w:t>
            </w:r>
          </w:p>
          <w:p w14:paraId="36F21DD5" w14:textId="77777777" w:rsidR="00DC1F9F" w:rsidRPr="00DC1F9F" w:rsidRDefault="00815260" w:rsidP="00F61105">
            <w:pPr>
              <w:pStyle w:val="ListBullet"/>
            </w:pPr>
            <w:r>
              <w:t xml:space="preserve">IfSR-NP: 3B.5, 3B.6, 3B.8, 3B.9 </w:t>
            </w:r>
          </w:p>
          <w:p w14:paraId="5720F9DF" w14:textId="408F553A" w:rsidR="009B7FFB" w:rsidRDefault="00815260" w:rsidP="00DC1F9F">
            <w:pPr>
              <w:pStyle w:val="ListBullet"/>
            </w:pPr>
            <w:r>
              <w:lastRenderedPageBreak/>
              <w:t>IfSR-NP: 4B.1, 4B.3, 4B.4</w:t>
            </w:r>
            <w:r w:rsidR="00DC1F9F">
              <w:t>.</w:t>
            </w:r>
            <w:r>
              <w:t xml:space="preserve"> </w:t>
            </w:r>
          </w:p>
        </w:tc>
      </w:tr>
    </w:tbl>
    <w:p w14:paraId="6444E9E7" w14:textId="2C63C9A2" w:rsidR="00ED48F2" w:rsidRDefault="00C5416A" w:rsidP="00C5416A">
      <w:pPr>
        <w:pStyle w:val="Heading3"/>
      </w:pPr>
      <w:bookmarkStart w:id="9" w:name="_Toc147738602"/>
      <w:r>
        <w:lastRenderedPageBreak/>
        <w:t xml:space="preserve">Core lesson </w:t>
      </w:r>
      <w:r w:rsidR="74CC760A">
        <w:t>1</w:t>
      </w:r>
      <w:r>
        <w:t xml:space="preserve">: </w:t>
      </w:r>
      <w:r w:rsidR="6B39A187">
        <w:t>Place value number patterns</w:t>
      </w:r>
      <w:r>
        <w:t xml:space="preserve"> – </w:t>
      </w:r>
      <w:r w:rsidR="170A3ED9">
        <w:t>1</w:t>
      </w:r>
      <w:r w:rsidR="1F7B13CC">
        <w:t>5</w:t>
      </w:r>
      <w:r>
        <w:t xml:space="preserve"> minutes</w:t>
      </w:r>
      <w:bookmarkEnd w:id="9"/>
    </w:p>
    <w:p w14:paraId="42CE3B41" w14:textId="48F88F1D" w:rsidR="00ED48F2" w:rsidRDefault="00C5416A" w:rsidP="00C5416A">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5416A" w14:paraId="34E4DDEB"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CC3FB82" w14:textId="72DF4EA5" w:rsidR="00C5416A" w:rsidRDefault="00C5416A" w:rsidP="00C5416A">
            <w:r w:rsidRPr="008C3A46">
              <w:t>Core concept learning intention</w:t>
            </w:r>
          </w:p>
        </w:tc>
        <w:tc>
          <w:tcPr>
            <w:tcW w:w="7280" w:type="dxa"/>
          </w:tcPr>
          <w:p w14:paraId="0594B4B3" w14:textId="77777777" w:rsidR="00C5416A" w:rsidRDefault="00C5416A" w:rsidP="00C5416A">
            <w:r w:rsidRPr="008C3A46">
              <w:t>Core concept success criteria</w:t>
            </w:r>
          </w:p>
        </w:tc>
      </w:tr>
      <w:tr w:rsidR="00C5416A" w14:paraId="00C14986"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B223E43" w14:textId="77777777" w:rsidR="00C5416A" w:rsidRDefault="00C5416A" w:rsidP="00C5416A">
            <w:r>
              <w:t>Students are learning to:</w:t>
            </w:r>
          </w:p>
          <w:p w14:paraId="6018F60E" w14:textId="05F69CB4" w:rsidR="00C5416A" w:rsidRDefault="35FD90BD" w:rsidP="00C5416A">
            <w:pPr>
              <w:pStyle w:val="ListBullet"/>
              <w:rPr>
                <w:rFonts w:eastAsia="Calibri"/>
              </w:rPr>
            </w:pPr>
            <w:r w:rsidRPr="1A66A50E">
              <w:rPr>
                <w:rFonts w:eastAsia="Calibri"/>
              </w:rPr>
              <w:t xml:space="preserve">read and record </w:t>
            </w:r>
            <w:r w:rsidR="77B06554" w:rsidRPr="1A66A50E">
              <w:rPr>
                <w:rFonts w:eastAsia="Calibri"/>
              </w:rPr>
              <w:t xml:space="preserve">numbers </w:t>
            </w:r>
            <w:r w:rsidR="167132A2" w:rsidRPr="1A66A50E">
              <w:rPr>
                <w:rFonts w:eastAsia="Calibri"/>
              </w:rPr>
              <w:t xml:space="preserve">up </w:t>
            </w:r>
            <w:r w:rsidR="435374C2" w:rsidRPr="1A66A50E">
              <w:rPr>
                <w:rFonts w:eastAsia="Calibri"/>
              </w:rPr>
              <w:t>to</w:t>
            </w:r>
            <w:r w:rsidR="1F765478" w:rsidRPr="1A66A50E">
              <w:rPr>
                <w:rFonts w:eastAsia="Calibri"/>
              </w:rPr>
              <w:t xml:space="preserve"> and including</w:t>
            </w:r>
            <w:r w:rsidR="435374C2" w:rsidRPr="1A66A50E">
              <w:rPr>
                <w:rFonts w:eastAsia="Calibri"/>
              </w:rPr>
              <w:t xml:space="preserve"> thousands</w:t>
            </w:r>
            <w:r w:rsidR="4223BBA5" w:rsidRPr="1A66A50E">
              <w:rPr>
                <w:rFonts w:eastAsia="Calibri"/>
              </w:rPr>
              <w:t>.</w:t>
            </w:r>
          </w:p>
        </w:tc>
        <w:tc>
          <w:tcPr>
            <w:tcW w:w="7280" w:type="dxa"/>
          </w:tcPr>
          <w:p w14:paraId="38A45306" w14:textId="77777777" w:rsidR="00C5416A" w:rsidRDefault="00C5416A" w:rsidP="00C5416A">
            <w:r>
              <w:t>Students can:</w:t>
            </w:r>
          </w:p>
          <w:p w14:paraId="0F79F434" w14:textId="55C55940" w:rsidR="31883898" w:rsidRDefault="31883898" w:rsidP="414A5D99">
            <w:pPr>
              <w:pStyle w:val="ListBullet"/>
            </w:pPr>
            <w:r>
              <w:t>r</w:t>
            </w:r>
            <w:r w:rsidR="7D5309C9">
              <w:t xml:space="preserve">ead and record </w:t>
            </w:r>
            <w:r w:rsidR="0028630D">
              <w:t>3</w:t>
            </w:r>
            <w:r w:rsidR="004F662B">
              <w:t>-digit</w:t>
            </w:r>
            <w:r w:rsidR="7D5309C9">
              <w:t xml:space="preserve"> numbers</w:t>
            </w:r>
          </w:p>
          <w:p w14:paraId="7C4BBDE7" w14:textId="115337FD" w:rsidR="00C5416A" w:rsidRDefault="7BD98E38" w:rsidP="00C5416A">
            <w:pPr>
              <w:pStyle w:val="ListBullet"/>
            </w:pPr>
            <w:r w:rsidRPr="1A66A50E">
              <w:rPr>
                <w:rFonts w:eastAsia="Calibri"/>
              </w:rPr>
              <w:t xml:space="preserve">count forwards and backwards by </w:t>
            </w:r>
            <w:r w:rsidR="592D6F02" w:rsidRPr="1A66A50E">
              <w:rPr>
                <w:rFonts w:eastAsia="Calibri"/>
              </w:rPr>
              <w:t>tens on</w:t>
            </w:r>
            <w:r w:rsidRPr="1A66A50E">
              <w:rPr>
                <w:rFonts w:eastAsia="Calibri"/>
              </w:rPr>
              <w:t xml:space="preserve"> and off the decade</w:t>
            </w:r>
            <w:r w:rsidR="3693BCD8" w:rsidRPr="1A66A50E">
              <w:rPr>
                <w:rFonts w:eastAsia="Calibri"/>
              </w:rPr>
              <w:t>.</w:t>
            </w:r>
          </w:p>
        </w:tc>
      </w:tr>
    </w:tbl>
    <w:p w14:paraId="561DE021" w14:textId="77B01008" w:rsidR="38CF49F0" w:rsidRPr="00193D5B" w:rsidRDefault="38CF49F0" w:rsidP="414A5D99">
      <w:pPr>
        <w:pStyle w:val="FeatureBox"/>
      </w:pPr>
      <w:r w:rsidRPr="00193D5B">
        <w:t xml:space="preserve">This activity is an </w:t>
      </w:r>
      <w:r w:rsidR="00E831BE">
        <w:t>adaptation</w:t>
      </w:r>
      <w:r w:rsidRPr="00193D5B">
        <w:t xml:space="preserve"> of </w:t>
      </w:r>
      <w:r w:rsidR="00935CDA">
        <w:t>‘</w:t>
      </w:r>
      <w:r w:rsidRPr="00193D5B">
        <w:t>Patterns on the hundreds chart</w:t>
      </w:r>
      <w:r w:rsidR="00935CDA">
        <w:t>’</w:t>
      </w:r>
      <w:r w:rsidRPr="00193D5B">
        <w:t xml:space="preserve"> </w:t>
      </w:r>
      <w:r w:rsidR="009A2E44">
        <w:t xml:space="preserve">from </w:t>
      </w:r>
      <w:r w:rsidR="009A2E44" w:rsidRPr="00C34B61">
        <w:rPr>
          <w:i/>
          <w:iCs/>
        </w:rPr>
        <w:t>Challenging Mathematical Tasks: Unlocking the potential of all students</w:t>
      </w:r>
      <w:r w:rsidRPr="00193D5B">
        <w:t xml:space="preserve"> </w:t>
      </w:r>
      <w:r w:rsidR="009A2E44">
        <w:t xml:space="preserve">by </w:t>
      </w:r>
      <w:r w:rsidRPr="00193D5B">
        <w:t>Sullivan</w:t>
      </w:r>
      <w:r w:rsidR="3A044647" w:rsidRPr="00193D5B">
        <w:t>.</w:t>
      </w:r>
    </w:p>
    <w:p w14:paraId="4869D904" w14:textId="6A9C3093" w:rsidR="5A7F6C1C" w:rsidRPr="00193D5B" w:rsidRDefault="5A7F6C1C" w:rsidP="738535E0">
      <w:pPr>
        <w:pStyle w:val="ListNumber"/>
        <w:rPr>
          <w:rFonts w:eastAsia="Arial"/>
        </w:rPr>
      </w:pPr>
      <w:r w:rsidRPr="1A66A50E">
        <w:rPr>
          <w:rFonts w:eastAsia="Arial"/>
        </w:rPr>
        <w:t xml:space="preserve">Display </w:t>
      </w:r>
      <w:hyperlink w:anchor="_Resource_1:_Hundred">
        <w:r w:rsidR="0024030E" w:rsidRPr="1A66A50E">
          <w:rPr>
            <w:rStyle w:val="Hyperlink"/>
            <w:rFonts w:eastAsia="Arial"/>
          </w:rPr>
          <w:t>Resource 1: Number chart</w:t>
        </w:r>
      </w:hyperlink>
      <w:r w:rsidR="5B1906FB" w:rsidRPr="1A66A50E">
        <w:rPr>
          <w:rFonts w:eastAsia="Arial"/>
        </w:rPr>
        <w:t>. Ask:</w:t>
      </w:r>
    </w:p>
    <w:p w14:paraId="457F481F" w14:textId="12319FCE" w:rsidR="5A7F6C1C" w:rsidRPr="00193D5B" w:rsidRDefault="3314DE34" w:rsidP="00D662E0">
      <w:pPr>
        <w:pStyle w:val="ListBullet"/>
        <w:ind w:left="1134"/>
        <w:rPr>
          <w:rFonts w:eastAsia="Calibri"/>
        </w:rPr>
      </w:pPr>
      <w:r>
        <w:t>What do you know about the numbers on the chart?</w:t>
      </w:r>
    </w:p>
    <w:p w14:paraId="3E73C61B" w14:textId="6B105225" w:rsidR="5A7F6C1C" w:rsidRDefault="3314DE34" w:rsidP="00D662E0">
      <w:pPr>
        <w:pStyle w:val="ListBullet"/>
        <w:ind w:left="1134"/>
        <w:rPr>
          <w:rFonts w:eastAsia="Calibri"/>
        </w:rPr>
      </w:pPr>
      <w:r>
        <w:t>What patterns can you see?</w:t>
      </w:r>
    </w:p>
    <w:p w14:paraId="6700F96C" w14:textId="478A680C" w:rsidR="5A7F6C1C" w:rsidRDefault="3314DE34" w:rsidP="00D662E0">
      <w:pPr>
        <w:pStyle w:val="ListBullet"/>
        <w:ind w:left="1134"/>
        <w:rPr>
          <w:rFonts w:eastAsia="Calibri"/>
        </w:rPr>
      </w:pPr>
      <w:r>
        <w:lastRenderedPageBreak/>
        <w:t>What do you notice about the chart?</w:t>
      </w:r>
    </w:p>
    <w:p w14:paraId="6ADDE299" w14:textId="3BDB4D0A" w:rsidR="5A7F6C1C" w:rsidRDefault="5A7F6C1C" w:rsidP="738535E0">
      <w:pPr>
        <w:pStyle w:val="ListNumber"/>
        <w:rPr>
          <w:rFonts w:eastAsia="Calibri"/>
        </w:rPr>
      </w:pPr>
      <w:r w:rsidRPr="738535E0">
        <w:rPr>
          <w:rFonts w:eastAsia="Calibri"/>
        </w:rPr>
        <w:t xml:space="preserve">Students </w:t>
      </w:r>
      <w:hyperlink r:id="rId16" w:tgtFrame="_blank" w:history="1">
        <w:r w:rsidR="00FC4C98" w:rsidRPr="1A66A50E">
          <w:rPr>
            <w:color w:val="2F5496" w:themeColor="accent1" w:themeShade="BF"/>
            <w:u w:val="single"/>
          </w:rPr>
          <w:t>turn and talk</w:t>
        </w:r>
      </w:hyperlink>
      <w:r w:rsidR="15F119ED" w:rsidRPr="738535E0">
        <w:rPr>
          <w:rFonts w:eastAsia="Calibri"/>
        </w:rPr>
        <w:t>,</w:t>
      </w:r>
      <w:r w:rsidRPr="738535E0">
        <w:rPr>
          <w:rFonts w:eastAsia="Calibri"/>
        </w:rPr>
        <w:t xml:space="preserve"> sharing observations and prior knowledge.</w:t>
      </w:r>
    </w:p>
    <w:p w14:paraId="2E695381" w14:textId="6C1AAC0A" w:rsidR="185C4020" w:rsidRDefault="185C4020" w:rsidP="738535E0">
      <w:pPr>
        <w:pStyle w:val="ListNumber"/>
        <w:rPr>
          <w:rFonts w:eastAsia="Calibri"/>
        </w:rPr>
      </w:pPr>
      <w:r w:rsidRPr="1A66A50E">
        <w:rPr>
          <w:rFonts w:eastAsia="Calibri"/>
        </w:rPr>
        <w:t>Select</w:t>
      </w:r>
      <w:r w:rsidR="459DD797" w:rsidRPr="1A66A50E">
        <w:rPr>
          <w:rFonts w:eastAsia="Calibri"/>
        </w:rPr>
        <w:t xml:space="preserve"> students to share their thinking regarding the patterns they see</w:t>
      </w:r>
      <w:r w:rsidR="0070601E" w:rsidRPr="1A66A50E">
        <w:rPr>
          <w:rFonts w:eastAsia="Calibri"/>
        </w:rPr>
        <w:t>, what they notice and wonder</w:t>
      </w:r>
      <w:r w:rsidR="75438C85" w:rsidRPr="1A66A50E">
        <w:rPr>
          <w:rFonts w:eastAsia="Calibri"/>
        </w:rPr>
        <w:t>.</w:t>
      </w:r>
    </w:p>
    <w:p w14:paraId="43E25A98" w14:textId="21F09D19" w:rsidR="75438C85" w:rsidRDefault="75438C85" w:rsidP="738535E0">
      <w:pPr>
        <w:pStyle w:val="ListNumber"/>
        <w:rPr>
          <w:rFonts w:eastAsia="Calibri"/>
        </w:rPr>
      </w:pPr>
      <w:r w:rsidRPr="1A66A50E">
        <w:rPr>
          <w:rFonts w:eastAsia="Calibri"/>
        </w:rPr>
        <w:t xml:space="preserve">State </w:t>
      </w:r>
      <w:r w:rsidR="0ED6238F" w:rsidRPr="1A66A50E">
        <w:rPr>
          <w:rFonts w:eastAsia="Calibri"/>
        </w:rPr>
        <w:t>that t</w:t>
      </w:r>
      <w:r w:rsidR="7EF9CF5C" w:rsidRPr="1A66A50E">
        <w:rPr>
          <w:rFonts w:eastAsia="Calibri"/>
        </w:rPr>
        <w:t>he</w:t>
      </w:r>
      <w:r w:rsidRPr="1A66A50E">
        <w:rPr>
          <w:rFonts w:eastAsia="Calibri"/>
        </w:rPr>
        <w:t xml:space="preserve"> number above another number is always 10 </w:t>
      </w:r>
      <w:r w:rsidR="7EF9CF5C" w:rsidRPr="1A66A50E">
        <w:rPr>
          <w:rFonts w:eastAsia="Calibri"/>
        </w:rPr>
        <w:t>more.</w:t>
      </w:r>
      <w:r w:rsidRPr="1A66A50E">
        <w:rPr>
          <w:rFonts w:eastAsia="Calibri"/>
        </w:rPr>
        <w:t xml:space="preserve"> </w:t>
      </w:r>
      <w:r w:rsidR="4D05A126" w:rsidRPr="1A66A50E">
        <w:rPr>
          <w:rFonts w:eastAsia="Calibri"/>
        </w:rPr>
        <w:t>Ask</w:t>
      </w:r>
      <w:r w:rsidRPr="1A66A50E">
        <w:rPr>
          <w:rFonts w:eastAsia="Calibri"/>
        </w:rPr>
        <w:t>:</w:t>
      </w:r>
    </w:p>
    <w:p w14:paraId="375C3231" w14:textId="516CCA44" w:rsidR="75438C85" w:rsidRDefault="441B51A3" w:rsidP="00E6424B">
      <w:pPr>
        <w:pStyle w:val="ListBullet"/>
        <w:ind w:left="1134"/>
        <w:rPr>
          <w:rFonts w:eastAsia="Calibri"/>
        </w:rPr>
      </w:pPr>
      <w:r>
        <w:t>How can we check if this is true?</w:t>
      </w:r>
    </w:p>
    <w:p w14:paraId="4E58942A" w14:textId="347C10B4" w:rsidR="75438C85" w:rsidRDefault="441B51A3" w:rsidP="00E6424B">
      <w:pPr>
        <w:pStyle w:val="ListBullet"/>
        <w:ind w:left="1134"/>
        <w:rPr>
          <w:rFonts w:eastAsia="Calibri"/>
        </w:rPr>
      </w:pPr>
      <w:r>
        <w:t>Is it always true or just sometimes?</w:t>
      </w:r>
    </w:p>
    <w:p w14:paraId="74390DA0" w14:textId="5902F863" w:rsidR="75438C85" w:rsidRDefault="441B51A3" w:rsidP="00E6424B">
      <w:pPr>
        <w:pStyle w:val="ListBullet"/>
        <w:ind w:left="1134"/>
        <w:rPr>
          <w:rFonts w:eastAsia="Calibri"/>
        </w:rPr>
      </w:pPr>
      <w:r>
        <w:t>What is the pattern?</w:t>
      </w:r>
    </w:p>
    <w:p w14:paraId="23191AB3" w14:textId="57577EF8" w:rsidR="75438C85" w:rsidRDefault="441B51A3" w:rsidP="00E6424B">
      <w:pPr>
        <w:pStyle w:val="ListBullet"/>
        <w:ind w:left="1134"/>
        <w:rPr>
          <w:rFonts w:eastAsia="Calibri"/>
        </w:rPr>
      </w:pPr>
      <w:r>
        <w:t>How can you describe it?</w:t>
      </w:r>
    </w:p>
    <w:p w14:paraId="5643FD39" w14:textId="587755EA" w:rsidR="00936752" w:rsidRPr="00AB60C3" w:rsidRDefault="00936752" w:rsidP="00E6424B">
      <w:pPr>
        <w:pStyle w:val="ListBullet"/>
        <w:ind w:left="1134"/>
        <w:rPr>
          <w:rFonts w:eastAsia="Calibri"/>
        </w:rPr>
      </w:pPr>
      <w:r>
        <w:t>Ho</w:t>
      </w:r>
      <w:r w:rsidR="00AB60C3">
        <w:t>w</w:t>
      </w:r>
      <w:r>
        <w:t xml:space="preserve"> can we find the number that is 100 more or 100 less?</w:t>
      </w:r>
    </w:p>
    <w:p w14:paraId="174D6142" w14:textId="15589AB0" w:rsidR="00AB60C3" w:rsidRDefault="00AB60C3" w:rsidP="00E6424B">
      <w:pPr>
        <w:pStyle w:val="ListBullet"/>
        <w:ind w:left="1134"/>
        <w:rPr>
          <w:rFonts w:eastAsia="Calibri"/>
        </w:rPr>
      </w:pPr>
      <w:r>
        <w:t>Is there are a pattern?</w:t>
      </w:r>
    </w:p>
    <w:p w14:paraId="2C4E1A4B" w14:textId="22D58E9E" w:rsidR="27995AFE" w:rsidRDefault="27995AFE" w:rsidP="738535E0">
      <w:pPr>
        <w:pStyle w:val="ListNumber"/>
        <w:rPr>
          <w:rFonts w:eastAsia="Calibri"/>
        </w:rPr>
      </w:pPr>
      <w:r w:rsidRPr="1A66A50E">
        <w:rPr>
          <w:rFonts w:eastAsia="Calibri"/>
        </w:rPr>
        <w:t xml:space="preserve">Choose </w:t>
      </w:r>
      <w:r w:rsidR="06A499CB" w:rsidRPr="1A66A50E">
        <w:rPr>
          <w:rFonts w:eastAsia="Calibri"/>
        </w:rPr>
        <w:t xml:space="preserve">students to read a number from the chart aloud. Have other students identify the number </w:t>
      </w:r>
      <w:r w:rsidR="53CBAD7B" w:rsidRPr="1A66A50E">
        <w:rPr>
          <w:rFonts w:eastAsia="Calibri"/>
        </w:rPr>
        <w:t>before, the number after</w:t>
      </w:r>
      <w:r w:rsidR="00936752" w:rsidRPr="1A66A50E">
        <w:rPr>
          <w:rFonts w:eastAsia="Calibri"/>
        </w:rPr>
        <w:t>,</w:t>
      </w:r>
      <w:r w:rsidR="1F1AD883" w:rsidRPr="1A66A50E">
        <w:rPr>
          <w:rFonts w:eastAsia="Calibri"/>
        </w:rPr>
        <w:t xml:space="preserve"> the number</w:t>
      </w:r>
      <w:r w:rsidR="2CFEA8A4" w:rsidRPr="1A66A50E">
        <w:rPr>
          <w:rFonts w:eastAsia="Calibri"/>
        </w:rPr>
        <w:t>s</w:t>
      </w:r>
      <w:r w:rsidR="53CBAD7B" w:rsidRPr="1A66A50E">
        <w:rPr>
          <w:rFonts w:eastAsia="Calibri"/>
        </w:rPr>
        <w:t xml:space="preserve"> 10 more or 10 less </w:t>
      </w:r>
      <w:r w:rsidR="00936752" w:rsidRPr="1A66A50E">
        <w:rPr>
          <w:rFonts w:eastAsia="Calibri"/>
        </w:rPr>
        <w:t xml:space="preserve">and the number 100 more and 100 less </w:t>
      </w:r>
      <w:r w:rsidR="53CBAD7B" w:rsidRPr="1A66A50E">
        <w:rPr>
          <w:rFonts w:eastAsia="Calibri"/>
        </w:rPr>
        <w:t>than each of the numbers.</w:t>
      </w:r>
    </w:p>
    <w:p w14:paraId="54EE2967" w14:textId="7CEBB4B1" w:rsidR="00C5416A" w:rsidRPr="009D7950" w:rsidRDefault="21035FD0" w:rsidP="738535E0">
      <w:pPr>
        <w:pStyle w:val="ListNumber"/>
        <w:rPr>
          <w:rFonts w:eastAsia="Arial"/>
        </w:rPr>
      </w:pPr>
      <w:r w:rsidRPr="1A66A50E">
        <w:rPr>
          <w:rFonts w:eastAsia="Arial"/>
        </w:rPr>
        <w:t xml:space="preserve">Display </w:t>
      </w:r>
      <w:hyperlink w:anchor="_Resource_2:_What">
        <w:r w:rsidRPr="1A66A50E">
          <w:rPr>
            <w:rStyle w:val="Hyperlink"/>
            <w:rFonts w:eastAsia="Arial"/>
          </w:rPr>
          <w:t xml:space="preserve">Resource </w:t>
        </w:r>
        <w:r w:rsidR="46C7D339" w:rsidRPr="1A66A50E">
          <w:rPr>
            <w:rStyle w:val="Hyperlink"/>
            <w:rFonts w:eastAsia="Arial"/>
          </w:rPr>
          <w:t>2</w:t>
        </w:r>
        <w:r w:rsidRPr="1A66A50E">
          <w:rPr>
            <w:rStyle w:val="Hyperlink"/>
            <w:rFonts w:eastAsia="Arial"/>
          </w:rPr>
          <w:t>: What could it be?</w:t>
        </w:r>
      </w:hyperlink>
      <w:r w:rsidR="55A56B63" w:rsidRPr="1A66A50E">
        <w:rPr>
          <w:rFonts w:eastAsia="Arial"/>
        </w:rPr>
        <w:t xml:space="preserve"> </w:t>
      </w:r>
      <w:r w:rsidR="34BFC6E5" w:rsidRPr="1A66A50E">
        <w:rPr>
          <w:rFonts w:eastAsia="Arial"/>
        </w:rPr>
        <w:t xml:space="preserve">Ask </w:t>
      </w:r>
      <w:r w:rsidR="142DDF1C" w:rsidRPr="1A66A50E">
        <w:rPr>
          <w:rFonts w:eastAsia="Arial"/>
        </w:rPr>
        <w:t>what the students can see on the partial number chart</w:t>
      </w:r>
      <w:r w:rsidR="1A2CB4D7" w:rsidRPr="1A66A50E">
        <w:rPr>
          <w:rFonts w:eastAsia="Arial"/>
        </w:rPr>
        <w:t xml:space="preserve"> and what numbers could be on the L-shaped piece</w:t>
      </w:r>
      <w:r w:rsidR="142DDF1C" w:rsidRPr="1A66A50E">
        <w:rPr>
          <w:rFonts w:eastAsia="Arial"/>
        </w:rPr>
        <w:t>.</w:t>
      </w:r>
    </w:p>
    <w:p w14:paraId="53ECA9A3" w14:textId="4A9F9A44" w:rsidR="00C5416A" w:rsidRPr="009D7950" w:rsidRDefault="0A39A2B8" w:rsidP="738535E0">
      <w:pPr>
        <w:pStyle w:val="ListNumber"/>
        <w:rPr>
          <w:rFonts w:eastAsia="Arial"/>
        </w:rPr>
      </w:pPr>
      <w:r w:rsidRPr="1A66A50E">
        <w:rPr>
          <w:rFonts w:eastAsia="Arial"/>
        </w:rPr>
        <w:t xml:space="preserve">Students discuss in </w:t>
      </w:r>
      <w:r w:rsidR="69F848AE" w:rsidRPr="1A66A50E">
        <w:rPr>
          <w:rFonts w:eastAsia="Arial"/>
        </w:rPr>
        <w:t>small</w:t>
      </w:r>
      <w:r w:rsidRPr="1A66A50E">
        <w:rPr>
          <w:rFonts w:eastAsia="Arial"/>
        </w:rPr>
        <w:t xml:space="preserve"> groups</w:t>
      </w:r>
      <w:r w:rsidR="387E8867" w:rsidRPr="1A66A50E">
        <w:rPr>
          <w:rFonts w:eastAsia="Arial"/>
        </w:rPr>
        <w:t xml:space="preserve"> and record ideas</w:t>
      </w:r>
      <w:r w:rsidRPr="1A66A50E">
        <w:rPr>
          <w:rFonts w:eastAsia="Arial"/>
        </w:rPr>
        <w:t xml:space="preserve"> on whiteboards using numerals, words or diagrams.</w:t>
      </w:r>
      <w:r w:rsidR="74815A89" w:rsidRPr="1A66A50E">
        <w:rPr>
          <w:rFonts w:eastAsia="Arial"/>
        </w:rPr>
        <w:t xml:space="preserve"> </w:t>
      </w:r>
      <w:r w:rsidRPr="1A66A50E">
        <w:rPr>
          <w:rFonts w:eastAsia="Arial"/>
        </w:rPr>
        <w:t>Each group shares their ideas with the class.</w:t>
      </w:r>
    </w:p>
    <w:p w14:paraId="6960D897" w14:textId="0A6D0AB0" w:rsidR="00C5416A" w:rsidRPr="009D7950" w:rsidRDefault="0A39A2B8" w:rsidP="738535E0">
      <w:pPr>
        <w:pStyle w:val="ListNumber"/>
        <w:rPr>
          <w:rFonts w:eastAsia="Calibri"/>
        </w:rPr>
      </w:pPr>
      <w:r w:rsidRPr="1A66A50E">
        <w:rPr>
          <w:rFonts w:eastAsia="Arial"/>
        </w:rPr>
        <w:t xml:space="preserve">Identify which ideas are similar and which ideas are different but still </w:t>
      </w:r>
      <w:r w:rsidR="17D006C9" w:rsidRPr="1A66A50E">
        <w:rPr>
          <w:rFonts w:eastAsia="Arial"/>
        </w:rPr>
        <w:t xml:space="preserve">correct. Highlight the fact that there was more than one correct answer </w:t>
      </w:r>
      <w:r w:rsidR="74BDF984" w:rsidRPr="1A66A50E">
        <w:rPr>
          <w:rFonts w:eastAsia="Arial"/>
        </w:rPr>
        <w:t xml:space="preserve">to </w:t>
      </w:r>
      <w:r w:rsidR="17D006C9" w:rsidRPr="1A66A50E">
        <w:rPr>
          <w:rFonts w:eastAsia="Arial"/>
        </w:rPr>
        <w:t>the question.</w:t>
      </w:r>
      <w:r w:rsidR="7257C12E" w:rsidRPr="1A66A50E">
        <w:rPr>
          <w:rFonts w:eastAsia="Arial"/>
        </w:rPr>
        <w:t xml:space="preserve"> Ask:</w:t>
      </w:r>
    </w:p>
    <w:p w14:paraId="54536B2D" w14:textId="10D8FA16" w:rsidR="00C5416A" w:rsidRPr="009D7950" w:rsidRDefault="59D7869A" w:rsidP="00E6424B">
      <w:pPr>
        <w:pStyle w:val="ListBullet"/>
        <w:ind w:left="1134"/>
        <w:rPr>
          <w:rFonts w:eastAsia="Arial"/>
        </w:rPr>
      </w:pPr>
      <w:r>
        <w:t>Are these the only correct answers for what numbers could be found on the L-shaped piece?</w:t>
      </w:r>
    </w:p>
    <w:p w14:paraId="13086397" w14:textId="0FFA160B" w:rsidR="00C5416A" w:rsidRDefault="103151E4" w:rsidP="00E6424B">
      <w:pPr>
        <w:pStyle w:val="ListBullet"/>
        <w:ind w:left="1134"/>
        <w:rPr>
          <w:rFonts w:eastAsia="Arial"/>
        </w:rPr>
      </w:pPr>
      <w:r w:rsidRPr="1A66A50E">
        <w:rPr>
          <w:rFonts w:eastAsia="Arial"/>
        </w:rPr>
        <w:lastRenderedPageBreak/>
        <w:t xml:space="preserve">If </w:t>
      </w:r>
      <w:r w:rsidR="74BDF984" w:rsidRPr="1A66A50E">
        <w:rPr>
          <w:rFonts w:eastAsia="Arial"/>
        </w:rPr>
        <w:t>I know that one of the numbers on the L-shaped piece is 65</w:t>
      </w:r>
      <w:r w:rsidR="4DEC7677" w:rsidRPr="1A66A50E">
        <w:rPr>
          <w:rFonts w:eastAsia="Arial"/>
        </w:rPr>
        <w:t>,</w:t>
      </w:r>
      <w:r w:rsidR="08FB5B63" w:rsidRPr="1A66A50E">
        <w:rPr>
          <w:rFonts w:eastAsia="Arial"/>
        </w:rPr>
        <w:t xml:space="preserve"> </w:t>
      </w:r>
      <w:r w:rsidR="264BA0A3" w:rsidRPr="1A66A50E">
        <w:rPr>
          <w:rFonts w:eastAsia="Arial"/>
        </w:rPr>
        <w:t>w</w:t>
      </w:r>
      <w:r w:rsidR="08FB5B63" w:rsidRPr="1A66A50E">
        <w:rPr>
          <w:rFonts w:eastAsia="Arial"/>
        </w:rPr>
        <w:t>hat</w:t>
      </w:r>
      <w:r w:rsidR="74BDF984" w:rsidRPr="1A66A50E">
        <w:rPr>
          <w:rFonts w:eastAsia="Arial"/>
        </w:rPr>
        <w:t xml:space="preserve"> might the other numbers on the L-shaped </w:t>
      </w:r>
      <w:r w:rsidR="30D3E5E5" w:rsidRPr="1A66A50E">
        <w:rPr>
          <w:rFonts w:eastAsia="Arial"/>
        </w:rPr>
        <w:t xml:space="preserve">piece </w:t>
      </w:r>
      <w:r w:rsidR="74BDF984" w:rsidRPr="1A66A50E">
        <w:rPr>
          <w:rFonts w:eastAsia="Arial"/>
        </w:rPr>
        <w:t>be</w:t>
      </w:r>
      <w:r w:rsidR="79F81974" w:rsidRPr="1A66A50E">
        <w:rPr>
          <w:rFonts w:eastAsia="Arial"/>
        </w:rPr>
        <w:t>?</w:t>
      </w:r>
    </w:p>
    <w:p w14:paraId="2CAF75A4" w14:textId="32EC98E3" w:rsidR="786E5A4B" w:rsidRDefault="0235AA8D" w:rsidP="009D7950">
      <w:pPr>
        <w:pStyle w:val="ListNumber"/>
        <w:rPr>
          <w:rFonts w:eastAsia="Arial"/>
        </w:rPr>
      </w:pPr>
      <w:r w:rsidRPr="1A66A50E">
        <w:rPr>
          <w:rFonts w:eastAsia="Arial"/>
        </w:rPr>
        <w:t>In</w:t>
      </w:r>
      <w:r w:rsidR="73DC8243" w:rsidRPr="1A66A50E">
        <w:rPr>
          <w:rFonts w:eastAsia="Arial"/>
        </w:rPr>
        <w:t xml:space="preserve"> their small groups</w:t>
      </w:r>
      <w:r w:rsidR="786E5A4B" w:rsidRPr="1A66A50E">
        <w:rPr>
          <w:rFonts w:eastAsia="Arial"/>
        </w:rPr>
        <w:t xml:space="preserve">, allow students time to come up with different possibilities </w:t>
      </w:r>
      <w:r w:rsidR="2BE1E017" w:rsidRPr="1A66A50E">
        <w:rPr>
          <w:rFonts w:eastAsia="Arial"/>
        </w:rPr>
        <w:t>for what the other numbers on the L-shaped piece may be</w:t>
      </w:r>
      <w:r w:rsidR="7B7BBD8D" w:rsidRPr="1A66A50E">
        <w:rPr>
          <w:rFonts w:eastAsia="Arial"/>
        </w:rPr>
        <w:t xml:space="preserve"> and record</w:t>
      </w:r>
      <w:r w:rsidR="786E5A4B" w:rsidRPr="1A66A50E">
        <w:rPr>
          <w:rFonts w:eastAsia="Arial"/>
        </w:rPr>
        <w:t xml:space="preserve"> on a whiteboard</w:t>
      </w:r>
      <w:r w:rsidR="0DC5E7D9" w:rsidRPr="1A66A50E">
        <w:rPr>
          <w:rFonts w:eastAsia="Arial"/>
        </w:rPr>
        <w:t xml:space="preserve"> using words, numbers or diagrams.</w:t>
      </w:r>
    </w:p>
    <w:p w14:paraId="17898D36" w14:textId="0BD3B438" w:rsidR="3541B9BC" w:rsidRDefault="3541B9BC" w:rsidP="738535E0">
      <w:pPr>
        <w:pStyle w:val="ListNumber"/>
        <w:rPr>
          <w:rFonts w:eastAsia="Arial"/>
        </w:rPr>
      </w:pPr>
      <w:r w:rsidRPr="1A66A50E">
        <w:rPr>
          <w:rFonts w:eastAsia="Arial"/>
        </w:rPr>
        <w:t xml:space="preserve">Select groups </w:t>
      </w:r>
      <w:r w:rsidR="24290C58" w:rsidRPr="1A66A50E">
        <w:rPr>
          <w:rFonts w:eastAsia="Arial"/>
        </w:rPr>
        <w:t>to share their solutions</w:t>
      </w:r>
      <w:r w:rsidR="4169AEC0" w:rsidRPr="1A66A50E">
        <w:rPr>
          <w:rFonts w:eastAsia="Arial"/>
        </w:rPr>
        <w:t xml:space="preserve"> with the class</w:t>
      </w:r>
      <w:r w:rsidR="24290C58" w:rsidRPr="1A66A50E">
        <w:rPr>
          <w:rFonts w:eastAsia="Arial"/>
        </w:rPr>
        <w:t xml:space="preserve"> and model the strategy they used.</w:t>
      </w:r>
    </w:p>
    <w:p w14:paraId="3A8F3498" w14:textId="77777777" w:rsidR="39A9F1A4" w:rsidRDefault="39A9F1A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414A5D99" w14:paraId="4FCF8390" w14:textId="77777777" w:rsidTr="1A66A50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E836B0B" w14:textId="77777777" w:rsidR="414A5D99" w:rsidRDefault="414A5D99">
            <w:r>
              <w:t>Too hard?</w:t>
            </w:r>
          </w:p>
        </w:tc>
        <w:tc>
          <w:tcPr>
            <w:tcW w:w="7280" w:type="dxa"/>
          </w:tcPr>
          <w:p w14:paraId="176E5487" w14:textId="77777777" w:rsidR="414A5D99" w:rsidRDefault="414A5D99">
            <w:r>
              <w:t>Too easy?</w:t>
            </w:r>
          </w:p>
        </w:tc>
      </w:tr>
      <w:tr w:rsidR="414A5D99" w14:paraId="79EC9221" w14:textId="77777777" w:rsidTr="1A66A50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13D97D2" w14:textId="67EF3424" w:rsidR="414A5D99" w:rsidRDefault="414A5D99">
            <w:r>
              <w:t>Students cannot</w:t>
            </w:r>
            <w:r w:rsidR="2BC5B6ED">
              <w:t xml:space="preserve"> count forwards and backwards by tens on and off the decade</w:t>
            </w:r>
            <w:r>
              <w:t>.</w:t>
            </w:r>
          </w:p>
          <w:p w14:paraId="39B53417" w14:textId="3BCFBC33" w:rsidR="414A5D99" w:rsidRPr="009D7950" w:rsidRDefault="78B6C121" w:rsidP="414A5D99">
            <w:pPr>
              <w:pStyle w:val="ListBullet"/>
              <w:rPr>
                <w:rFonts w:eastAsia="Calibri"/>
              </w:rPr>
            </w:pPr>
            <w:r w:rsidRPr="1A66A50E">
              <w:rPr>
                <w:rFonts w:eastAsia="Calibri"/>
              </w:rPr>
              <w:t xml:space="preserve">Support students </w:t>
            </w:r>
            <w:r w:rsidR="41F08CB1" w:rsidRPr="1A66A50E">
              <w:rPr>
                <w:rFonts w:eastAsia="Calibri"/>
              </w:rPr>
              <w:t xml:space="preserve">by providing them with a </w:t>
            </w:r>
            <w:r w:rsidR="67828543" w:rsidRPr="1A66A50E">
              <w:rPr>
                <w:rFonts w:eastAsia="Calibri"/>
              </w:rPr>
              <w:t>hundred</w:t>
            </w:r>
            <w:r w:rsidR="41F08CB1" w:rsidRPr="1A66A50E">
              <w:rPr>
                <w:rFonts w:eastAsia="Calibri"/>
              </w:rPr>
              <w:t xml:space="preserve"> chart and the L-shaped piece for them to manipulate</w:t>
            </w:r>
            <w:r w:rsidRPr="1A66A50E">
              <w:rPr>
                <w:rFonts w:eastAsia="Calibri"/>
              </w:rPr>
              <w:t>.</w:t>
            </w:r>
          </w:p>
          <w:p w14:paraId="7183954A" w14:textId="0B38AED2" w:rsidR="414A5D99" w:rsidRDefault="68773805" w:rsidP="009D7950">
            <w:pPr>
              <w:pStyle w:val="ListBullet"/>
              <w:rPr>
                <w:rFonts w:eastAsia="Calibri"/>
              </w:rPr>
            </w:pPr>
            <w:r>
              <w:t xml:space="preserve">Assist students by </w:t>
            </w:r>
            <w:r w:rsidR="00F06DA8">
              <w:t xml:space="preserve">writing </w:t>
            </w:r>
            <w:r w:rsidR="002B00DB">
              <w:t>one</w:t>
            </w:r>
            <w:r w:rsidR="00F06DA8">
              <w:t xml:space="preserve"> number on the L</w:t>
            </w:r>
            <w:r w:rsidR="002B00DB">
              <w:t>-shaped piece</w:t>
            </w:r>
            <w:r w:rsidR="0200BDC6">
              <w:t xml:space="preserve"> </w:t>
            </w:r>
            <w:r w:rsidR="002B00DB">
              <w:t xml:space="preserve">and support students to </w:t>
            </w:r>
            <w:r w:rsidR="004B3A99">
              <w:t>find the number before, after or 10 more or 10 less.</w:t>
            </w:r>
          </w:p>
        </w:tc>
        <w:tc>
          <w:tcPr>
            <w:tcW w:w="7280" w:type="dxa"/>
          </w:tcPr>
          <w:p w14:paraId="1959E199" w14:textId="0A962ED7" w:rsidR="414A5D99" w:rsidRDefault="414A5D99">
            <w:r>
              <w:t xml:space="preserve">Students can </w:t>
            </w:r>
            <w:r w:rsidR="53F4DC02">
              <w:t>count forwards and backwards by tens on and off the decade</w:t>
            </w:r>
            <w:r>
              <w:t>.</w:t>
            </w:r>
          </w:p>
          <w:p w14:paraId="675BD4C1" w14:textId="41F0D25C" w:rsidR="526C261D" w:rsidRDefault="410DE8B5" w:rsidP="738535E0">
            <w:pPr>
              <w:pStyle w:val="ListBullet"/>
            </w:pPr>
            <w:r>
              <w:t>Challenge students to identify numbers 100 more and 100 less than the given number.</w:t>
            </w:r>
          </w:p>
          <w:p w14:paraId="3C7745C8" w14:textId="1B503F5A" w:rsidR="414A5D99" w:rsidRDefault="410DE8B5" w:rsidP="414A5D99">
            <w:pPr>
              <w:pStyle w:val="ListBullet"/>
            </w:pPr>
            <w:r>
              <w:t xml:space="preserve">Ask students to </w:t>
            </w:r>
            <w:r w:rsidR="4B70C1FA">
              <w:t xml:space="preserve">create a similar problem for a </w:t>
            </w:r>
            <w:r w:rsidR="20204F4C">
              <w:t xml:space="preserve">peer </w:t>
            </w:r>
            <w:r w:rsidR="4B70C1FA">
              <w:t xml:space="preserve">by designing a different shaped piece that </w:t>
            </w:r>
            <w:r w:rsidR="3245BA06">
              <w:t>must</w:t>
            </w:r>
            <w:r w:rsidR="4B70C1FA">
              <w:t xml:space="preserve"> be placed into the number chart</w:t>
            </w:r>
            <w:r w:rsidR="24954D39">
              <w:t xml:space="preserve"> and have a student solve the problem.</w:t>
            </w:r>
          </w:p>
        </w:tc>
      </w:tr>
    </w:tbl>
    <w:p w14:paraId="72D64F15" w14:textId="0B3B057A" w:rsidR="2D0AC4D8" w:rsidRDefault="2D0AC4D8" w:rsidP="414A5D99">
      <w:pPr>
        <w:pStyle w:val="Heading3"/>
        <w:rPr>
          <w:rFonts w:eastAsia="Calibri"/>
        </w:rPr>
      </w:pPr>
      <w:bookmarkStart w:id="10" w:name="_Toc147738603"/>
      <w:r>
        <w:t xml:space="preserve">Core lesson 2: </w:t>
      </w:r>
      <w:r w:rsidR="1DFE06AD">
        <w:t>Read and record numbers</w:t>
      </w:r>
      <w:r>
        <w:t xml:space="preserve"> – </w:t>
      </w:r>
      <w:r w:rsidR="3D847B0B">
        <w:t>3</w:t>
      </w:r>
      <w:r w:rsidR="191D75DE">
        <w:t>0</w:t>
      </w:r>
      <w:r>
        <w:t xml:space="preserve"> minutes</w:t>
      </w:r>
      <w:bookmarkEnd w:id="10"/>
    </w:p>
    <w:p w14:paraId="6C609DC3" w14:textId="7B9E4C13" w:rsidR="7E363056" w:rsidRDefault="58C8D7A6" w:rsidP="738535E0">
      <w:pPr>
        <w:pStyle w:val="ListNumber"/>
        <w:rPr>
          <w:rFonts w:eastAsia="Arial"/>
        </w:rPr>
      </w:pPr>
      <w:r w:rsidRPr="1A66A50E">
        <w:rPr>
          <w:rFonts w:eastAsia="Arial"/>
        </w:rPr>
        <w:t xml:space="preserve">Show students a </w:t>
      </w:r>
      <w:r w:rsidR="00743350" w:rsidRPr="1A66A50E">
        <w:rPr>
          <w:rFonts w:eastAsia="Arial"/>
        </w:rPr>
        <w:t xml:space="preserve">one </w:t>
      </w:r>
      <w:r w:rsidRPr="1A66A50E">
        <w:rPr>
          <w:rFonts w:eastAsia="Arial"/>
        </w:rPr>
        <w:t>MAB.</w:t>
      </w:r>
      <w:r w:rsidR="2124209B" w:rsidRPr="1A66A50E">
        <w:rPr>
          <w:rFonts w:eastAsia="Arial"/>
        </w:rPr>
        <w:t xml:space="preserve"> Ask:</w:t>
      </w:r>
    </w:p>
    <w:p w14:paraId="57A18473" w14:textId="32264BC2" w:rsidR="7E363056" w:rsidRDefault="58C8D7A6" w:rsidP="00E6424B">
      <w:pPr>
        <w:pStyle w:val="ListBullet"/>
        <w:ind w:left="1134"/>
        <w:rPr>
          <w:rFonts w:eastAsia="Calibri"/>
        </w:rPr>
      </w:pPr>
      <w:r>
        <w:t xml:space="preserve">When I am making numbers, what is this </w:t>
      </w:r>
      <w:r w:rsidR="7CCF5256">
        <w:t>block</w:t>
      </w:r>
      <w:r w:rsidR="3D3E77B9">
        <w:t>’</w:t>
      </w:r>
      <w:r w:rsidR="7CCF5256">
        <w:t>s</w:t>
      </w:r>
      <w:r>
        <w:t xml:space="preserve"> value?</w:t>
      </w:r>
    </w:p>
    <w:p w14:paraId="0693A4F7" w14:textId="5254D587" w:rsidR="7E363056" w:rsidRDefault="58C8D7A6" w:rsidP="00E6424B">
      <w:pPr>
        <w:pStyle w:val="ListBullet"/>
        <w:ind w:left="1134"/>
        <w:rPr>
          <w:rFonts w:eastAsia="Calibri"/>
        </w:rPr>
      </w:pPr>
      <w:r>
        <w:lastRenderedPageBreak/>
        <w:t>How do you know?</w:t>
      </w:r>
    </w:p>
    <w:p w14:paraId="03AFF65D" w14:textId="0EFFF6EF" w:rsidR="7E363056" w:rsidRDefault="7E363056" w:rsidP="738535E0">
      <w:pPr>
        <w:pStyle w:val="ListNumber"/>
        <w:rPr>
          <w:rFonts w:eastAsia="Calibri"/>
        </w:rPr>
      </w:pPr>
      <w:r w:rsidRPr="1A66A50E">
        <w:rPr>
          <w:rFonts w:eastAsia="Arial"/>
        </w:rPr>
        <w:t>Provide students with time to</w:t>
      </w:r>
      <w:r w:rsidR="28640C81" w:rsidRPr="1A66A50E">
        <w:rPr>
          <w:rFonts w:eastAsia="Arial"/>
        </w:rPr>
        <w:t xml:space="preserve"> think</w:t>
      </w:r>
      <w:r w:rsidR="683A54B5" w:rsidRPr="1A66A50E">
        <w:rPr>
          <w:rFonts w:eastAsia="Arial"/>
        </w:rPr>
        <w:t>,</w:t>
      </w:r>
      <w:r w:rsidR="28640C81" w:rsidRPr="1A66A50E">
        <w:rPr>
          <w:rFonts w:eastAsia="Arial"/>
        </w:rPr>
        <w:t xml:space="preserve"> then</w:t>
      </w:r>
      <w:r w:rsidRPr="1A66A50E">
        <w:rPr>
          <w:rFonts w:eastAsia="Arial"/>
        </w:rPr>
        <w:t xml:space="preserve"> turn and talk</w:t>
      </w:r>
      <w:r w:rsidR="4C8C0ABE" w:rsidRPr="1A66A50E">
        <w:rPr>
          <w:rFonts w:eastAsia="Arial"/>
        </w:rPr>
        <w:t>.</w:t>
      </w:r>
      <w:r w:rsidR="0DAD9FB9" w:rsidRPr="1A66A50E">
        <w:rPr>
          <w:rFonts w:eastAsia="Arial"/>
        </w:rPr>
        <w:t xml:space="preserve"> </w:t>
      </w:r>
      <w:r w:rsidR="330A1DCA" w:rsidRPr="1A66A50E">
        <w:rPr>
          <w:rFonts w:eastAsia="Arial"/>
        </w:rPr>
        <w:t>S</w:t>
      </w:r>
      <w:r w:rsidR="0DAD9FB9" w:rsidRPr="1A66A50E">
        <w:rPr>
          <w:rFonts w:eastAsia="Arial"/>
        </w:rPr>
        <w:t>elect</w:t>
      </w:r>
      <w:r w:rsidR="06A310AA" w:rsidRPr="1A66A50E">
        <w:rPr>
          <w:rFonts w:eastAsia="Arial"/>
        </w:rPr>
        <w:t xml:space="preserve"> s</w:t>
      </w:r>
      <w:r w:rsidRPr="1A66A50E">
        <w:rPr>
          <w:rFonts w:eastAsia="Arial"/>
        </w:rPr>
        <w:t xml:space="preserve">tudents </w:t>
      </w:r>
      <w:r w:rsidR="07B67F1A" w:rsidRPr="1A66A50E">
        <w:rPr>
          <w:rFonts w:eastAsia="Arial"/>
        </w:rPr>
        <w:t xml:space="preserve">to </w:t>
      </w:r>
      <w:r w:rsidRPr="1A66A50E">
        <w:rPr>
          <w:rFonts w:eastAsia="Arial"/>
        </w:rPr>
        <w:t>share their ideas with the class.</w:t>
      </w:r>
    </w:p>
    <w:p w14:paraId="38224DC4" w14:textId="5A83569B" w:rsidR="7E363056" w:rsidRDefault="58C8D7A6" w:rsidP="738535E0">
      <w:pPr>
        <w:pStyle w:val="ListNumber"/>
        <w:rPr>
          <w:rFonts w:eastAsia="Arial"/>
        </w:rPr>
      </w:pPr>
      <w:r w:rsidRPr="1A66A50E">
        <w:rPr>
          <w:rFonts w:eastAsia="Arial"/>
        </w:rPr>
        <w:t>Show students a</w:t>
      </w:r>
      <w:r w:rsidR="001F0D3C" w:rsidRPr="1A66A50E">
        <w:rPr>
          <w:rFonts w:eastAsia="Arial"/>
        </w:rPr>
        <w:t xml:space="preserve"> </w:t>
      </w:r>
      <w:r w:rsidR="00742F96" w:rsidRPr="1A66A50E">
        <w:rPr>
          <w:rFonts w:eastAsia="Arial"/>
        </w:rPr>
        <w:t>10</w:t>
      </w:r>
      <w:r w:rsidRPr="1A66A50E">
        <w:rPr>
          <w:rFonts w:eastAsia="Arial"/>
        </w:rPr>
        <w:t xml:space="preserve"> MAB.</w:t>
      </w:r>
      <w:r w:rsidR="51811D35" w:rsidRPr="1A66A50E">
        <w:rPr>
          <w:rFonts w:eastAsia="Arial"/>
        </w:rPr>
        <w:t xml:space="preserve"> Ask:</w:t>
      </w:r>
    </w:p>
    <w:p w14:paraId="5C6C9679" w14:textId="1B58835A" w:rsidR="7E363056" w:rsidRDefault="58C8D7A6" w:rsidP="00E6424B">
      <w:pPr>
        <w:pStyle w:val="ListBullet"/>
        <w:ind w:left="1134"/>
        <w:rPr>
          <w:rFonts w:eastAsia="Calibri"/>
        </w:rPr>
      </w:pPr>
      <w:r>
        <w:t>When I am making numbers, what is this blocks value?</w:t>
      </w:r>
    </w:p>
    <w:p w14:paraId="0DB80F72" w14:textId="5254D587" w:rsidR="7E363056" w:rsidRDefault="58C8D7A6" w:rsidP="00E6424B">
      <w:pPr>
        <w:pStyle w:val="ListBullet"/>
        <w:ind w:left="1134"/>
        <w:rPr>
          <w:rFonts w:eastAsia="Calibri"/>
        </w:rPr>
      </w:pPr>
      <w:r>
        <w:t>How do you know?</w:t>
      </w:r>
    </w:p>
    <w:p w14:paraId="6B229D86" w14:textId="703F3C97" w:rsidR="7E363056" w:rsidRDefault="7E363056" w:rsidP="738535E0">
      <w:pPr>
        <w:pStyle w:val="ListNumber"/>
        <w:rPr>
          <w:rFonts w:eastAsia="Arial"/>
        </w:rPr>
      </w:pPr>
      <w:r w:rsidRPr="1A66A50E">
        <w:rPr>
          <w:rFonts w:eastAsia="Arial"/>
        </w:rPr>
        <w:t>Provide students with time to</w:t>
      </w:r>
      <w:r w:rsidR="48F69F30" w:rsidRPr="1A66A50E">
        <w:rPr>
          <w:rFonts w:eastAsia="Arial"/>
        </w:rPr>
        <w:t xml:space="preserve"> think and then</w:t>
      </w:r>
      <w:r w:rsidRPr="1A66A50E">
        <w:rPr>
          <w:rFonts w:eastAsia="Arial"/>
        </w:rPr>
        <w:t xml:space="preserve"> turn and talk with a different partner. </w:t>
      </w:r>
      <w:r w:rsidR="52A45EF1" w:rsidRPr="1A66A50E">
        <w:rPr>
          <w:rFonts w:eastAsia="Arial"/>
        </w:rPr>
        <w:t>Select s</w:t>
      </w:r>
      <w:r w:rsidRPr="1A66A50E">
        <w:rPr>
          <w:rFonts w:eastAsia="Arial"/>
        </w:rPr>
        <w:t xml:space="preserve">tudents </w:t>
      </w:r>
      <w:r w:rsidR="23C14B47" w:rsidRPr="1A66A50E">
        <w:rPr>
          <w:rFonts w:eastAsia="Arial"/>
        </w:rPr>
        <w:t xml:space="preserve">to </w:t>
      </w:r>
      <w:r w:rsidRPr="1A66A50E">
        <w:rPr>
          <w:rFonts w:eastAsia="Arial"/>
        </w:rPr>
        <w:t>share their ideas and with the class.</w:t>
      </w:r>
    </w:p>
    <w:p w14:paraId="0634AB02" w14:textId="331F8171" w:rsidR="7E363056" w:rsidRDefault="003C27C1" w:rsidP="738535E0">
      <w:pPr>
        <w:pStyle w:val="ListNumber"/>
        <w:rPr>
          <w:rFonts w:eastAsia="Arial"/>
        </w:rPr>
      </w:pPr>
      <w:r w:rsidRPr="1A66A50E">
        <w:rPr>
          <w:rFonts w:eastAsia="Arial"/>
        </w:rPr>
        <w:t>Highlight</w:t>
      </w:r>
      <w:r w:rsidR="706F6A5C" w:rsidRPr="1A66A50E">
        <w:rPr>
          <w:rFonts w:eastAsia="Arial"/>
        </w:rPr>
        <w:t xml:space="preserve"> </w:t>
      </w:r>
      <w:r w:rsidR="00DC55E8" w:rsidRPr="1A66A50E">
        <w:rPr>
          <w:rFonts w:eastAsia="Arial"/>
        </w:rPr>
        <w:t xml:space="preserve">that </w:t>
      </w:r>
      <w:r w:rsidR="706F6A5C" w:rsidRPr="1A66A50E">
        <w:rPr>
          <w:rFonts w:eastAsia="Arial"/>
        </w:rPr>
        <w:t>10 one</w:t>
      </w:r>
      <w:r w:rsidR="6FE914B1" w:rsidRPr="1A66A50E">
        <w:rPr>
          <w:rFonts w:eastAsia="Arial"/>
        </w:rPr>
        <w:t xml:space="preserve"> </w:t>
      </w:r>
      <w:r w:rsidR="706F6A5C" w:rsidRPr="1A66A50E">
        <w:rPr>
          <w:rFonts w:eastAsia="Arial"/>
        </w:rPr>
        <w:t>blocks</w:t>
      </w:r>
      <w:r w:rsidR="00DC55E8" w:rsidRPr="1A66A50E">
        <w:rPr>
          <w:rFonts w:eastAsia="Arial"/>
        </w:rPr>
        <w:t xml:space="preserve"> </w:t>
      </w:r>
      <w:r w:rsidRPr="1A66A50E">
        <w:rPr>
          <w:rFonts w:eastAsia="Arial"/>
        </w:rPr>
        <w:t xml:space="preserve">make a tens block. Demonstrate this by </w:t>
      </w:r>
      <w:r w:rsidR="009069A6" w:rsidRPr="1A66A50E">
        <w:rPr>
          <w:rFonts w:eastAsia="Arial"/>
        </w:rPr>
        <w:t>placing 10 one blocks</w:t>
      </w:r>
      <w:r w:rsidR="706F6A5C" w:rsidRPr="1A66A50E">
        <w:rPr>
          <w:rFonts w:eastAsia="Arial"/>
        </w:rPr>
        <w:t xml:space="preserve"> along a tens block.</w:t>
      </w:r>
    </w:p>
    <w:p w14:paraId="7D03AC88" w14:textId="028D6EDB" w:rsidR="7E363056" w:rsidRDefault="58C8D7A6" w:rsidP="00F61105">
      <w:pPr>
        <w:pStyle w:val="ListNumber"/>
      </w:pPr>
      <w:r w:rsidRPr="00F61105">
        <w:t>Show</w:t>
      </w:r>
      <w:r w:rsidRPr="1A66A50E">
        <w:t xml:space="preserve"> students a</w:t>
      </w:r>
      <w:r w:rsidR="002C74FD" w:rsidRPr="1A66A50E">
        <w:t xml:space="preserve"> </w:t>
      </w:r>
      <w:r w:rsidR="00742F96" w:rsidRPr="1A66A50E">
        <w:t>100</w:t>
      </w:r>
      <w:r w:rsidRPr="1A66A50E">
        <w:t xml:space="preserve"> MAB.</w:t>
      </w:r>
      <w:r w:rsidR="5AEF5718" w:rsidRPr="1A66A50E">
        <w:t xml:space="preserve"> Ask:</w:t>
      </w:r>
    </w:p>
    <w:p w14:paraId="6984D710" w14:textId="5438CC35" w:rsidR="7E363056" w:rsidRDefault="58C8D7A6" w:rsidP="00E6424B">
      <w:pPr>
        <w:pStyle w:val="ListBullet"/>
        <w:ind w:left="1134"/>
        <w:rPr>
          <w:rFonts w:eastAsia="Calibri"/>
        </w:rPr>
      </w:pPr>
      <w:r>
        <w:t>When I am making numbers, what is this blocks value?</w:t>
      </w:r>
    </w:p>
    <w:p w14:paraId="5924B184" w14:textId="5438CC35" w:rsidR="7E363056" w:rsidRDefault="58C8D7A6" w:rsidP="00E6424B">
      <w:pPr>
        <w:pStyle w:val="ListBullet"/>
        <w:ind w:left="1134"/>
        <w:rPr>
          <w:rFonts w:eastAsia="Calibri"/>
        </w:rPr>
      </w:pPr>
      <w:r>
        <w:t>How do you know?</w:t>
      </w:r>
    </w:p>
    <w:p w14:paraId="0514CEF6" w14:textId="7E1B7B43" w:rsidR="10AE9488" w:rsidRDefault="10AE9488" w:rsidP="738535E0">
      <w:pPr>
        <w:pStyle w:val="ListNumber"/>
        <w:rPr>
          <w:rFonts w:eastAsia="Arial"/>
        </w:rPr>
      </w:pPr>
      <w:r w:rsidRPr="1A66A50E">
        <w:rPr>
          <w:rFonts w:eastAsia="Arial"/>
        </w:rPr>
        <w:t>Provide students with time to think and then turn and talk with a different partner. Select students to share their ideas and with the class.</w:t>
      </w:r>
    </w:p>
    <w:p w14:paraId="64D4C7C7" w14:textId="7CBB9E92" w:rsidR="7845892F" w:rsidRDefault="30B1695B" w:rsidP="738535E0">
      <w:pPr>
        <w:pStyle w:val="ListNumber"/>
        <w:rPr>
          <w:rFonts w:eastAsia="Arial"/>
        </w:rPr>
      </w:pPr>
      <w:r w:rsidRPr="1A66A50E">
        <w:rPr>
          <w:rFonts w:eastAsia="Arial"/>
        </w:rPr>
        <w:t xml:space="preserve">Highlight </w:t>
      </w:r>
      <w:r w:rsidR="0071264D" w:rsidRPr="1A66A50E">
        <w:rPr>
          <w:rFonts w:eastAsia="Arial"/>
        </w:rPr>
        <w:t>that</w:t>
      </w:r>
      <w:r w:rsidRPr="1A66A50E">
        <w:rPr>
          <w:rFonts w:eastAsia="Arial"/>
        </w:rPr>
        <w:t xml:space="preserve"> 10 ten</w:t>
      </w:r>
      <w:r w:rsidR="457E4173" w:rsidRPr="1A66A50E">
        <w:rPr>
          <w:rFonts w:eastAsia="Arial"/>
        </w:rPr>
        <w:t>s</w:t>
      </w:r>
      <w:r w:rsidRPr="1A66A50E">
        <w:rPr>
          <w:rFonts w:eastAsia="Arial"/>
        </w:rPr>
        <w:t xml:space="preserve"> make a </w:t>
      </w:r>
      <w:r w:rsidR="00742F96" w:rsidRPr="1A66A50E">
        <w:rPr>
          <w:rFonts w:eastAsia="Arial"/>
        </w:rPr>
        <w:t>100</w:t>
      </w:r>
      <w:r w:rsidRPr="1A66A50E">
        <w:rPr>
          <w:rFonts w:eastAsia="Arial"/>
        </w:rPr>
        <w:t xml:space="preserve"> block</w:t>
      </w:r>
      <w:r w:rsidR="7BD2C72B" w:rsidRPr="1A66A50E">
        <w:rPr>
          <w:rFonts w:eastAsia="Arial"/>
        </w:rPr>
        <w:t>.</w:t>
      </w:r>
      <w:r w:rsidR="6CA931A1" w:rsidRPr="1A66A50E">
        <w:rPr>
          <w:rFonts w:eastAsia="Arial"/>
        </w:rPr>
        <w:t xml:space="preserve"> Demonstrate this using 10 tens blocks along a </w:t>
      </w:r>
      <w:r w:rsidR="00742F96" w:rsidRPr="1A66A50E">
        <w:rPr>
          <w:rFonts w:eastAsia="Arial"/>
        </w:rPr>
        <w:t>100</w:t>
      </w:r>
      <w:r w:rsidR="6CA931A1" w:rsidRPr="1A66A50E">
        <w:rPr>
          <w:rFonts w:eastAsia="Arial"/>
        </w:rPr>
        <w:t xml:space="preserve"> block.</w:t>
      </w:r>
    </w:p>
    <w:p w14:paraId="73DD30AC" w14:textId="5115E108" w:rsidR="6015AE25" w:rsidRDefault="6015AE25" w:rsidP="738535E0">
      <w:pPr>
        <w:pStyle w:val="ListNumber"/>
        <w:rPr>
          <w:rFonts w:eastAsia="Calibri"/>
        </w:rPr>
      </w:pPr>
      <w:r w:rsidRPr="1A66A50E">
        <w:rPr>
          <w:rFonts w:eastAsia="Calibri"/>
        </w:rPr>
        <w:t xml:space="preserve">Ask </w:t>
      </w:r>
      <w:r w:rsidR="087564E6" w:rsidRPr="1A66A50E">
        <w:rPr>
          <w:rFonts w:eastAsia="Calibri"/>
        </w:rPr>
        <w:t>students to think</w:t>
      </w:r>
      <w:r w:rsidR="78942EE9" w:rsidRPr="1A66A50E">
        <w:rPr>
          <w:rFonts w:eastAsia="Calibri"/>
        </w:rPr>
        <w:t xml:space="preserve"> about</w:t>
      </w:r>
      <w:r w:rsidRPr="1A66A50E">
        <w:rPr>
          <w:rFonts w:eastAsia="Calibri"/>
        </w:rPr>
        <w:t xml:space="preserve"> what </w:t>
      </w:r>
      <w:r w:rsidR="5D2EECC6" w:rsidRPr="1A66A50E">
        <w:rPr>
          <w:rFonts w:eastAsia="Calibri"/>
        </w:rPr>
        <w:t xml:space="preserve">could </w:t>
      </w:r>
      <w:r w:rsidRPr="1A66A50E">
        <w:rPr>
          <w:rFonts w:eastAsia="Calibri"/>
        </w:rPr>
        <w:t>come next</w:t>
      </w:r>
      <w:r w:rsidR="5D623977" w:rsidRPr="1A66A50E">
        <w:rPr>
          <w:rFonts w:eastAsia="Calibri"/>
        </w:rPr>
        <w:t xml:space="preserve"> if they follow the pattern</w:t>
      </w:r>
      <w:r w:rsidR="3DCB0C1F" w:rsidRPr="1A66A50E">
        <w:rPr>
          <w:rFonts w:eastAsia="Calibri"/>
        </w:rPr>
        <w:t>.</w:t>
      </w:r>
      <w:r w:rsidR="1F65DF69" w:rsidRPr="1A66A50E">
        <w:rPr>
          <w:rFonts w:eastAsia="Calibri"/>
        </w:rPr>
        <w:t xml:space="preserve"> </w:t>
      </w:r>
      <w:r w:rsidR="4D8A70DC" w:rsidRPr="1A66A50E">
        <w:rPr>
          <w:rFonts w:eastAsia="Calibri"/>
        </w:rPr>
        <w:t xml:space="preserve">Allow students the chance to turn and talk </w:t>
      </w:r>
      <w:r w:rsidR="7DB74A18" w:rsidRPr="1A66A50E">
        <w:rPr>
          <w:rFonts w:eastAsia="Calibri"/>
        </w:rPr>
        <w:t>with</w:t>
      </w:r>
      <w:r w:rsidR="4D8A70DC" w:rsidRPr="1A66A50E">
        <w:rPr>
          <w:rFonts w:eastAsia="Calibri"/>
        </w:rPr>
        <w:t xml:space="preserve"> a partner before sharing their ideas with the class.</w:t>
      </w:r>
    </w:p>
    <w:p w14:paraId="0E474588" w14:textId="7ADBBCDE" w:rsidR="1F79AC99" w:rsidRDefault="33BC2943" w:rsidP="738535E0">
      <w:pPr>
        <w:pStyle w:val="ListNumber"/>
        <w:rPr>
          <w:rFonts w:eastAsia="Arial"/>
        </w:rPr>
      </w:pPr>
      <w:r w:rsidRPr="28B805FF">
        <w:rPr>
          <w:rFonts w:eastAsia="Calibri"/>
        </w:rPr>
        <w:t>Highlight answers that make the connection ‘</w:t>
      </w:r>
      <w:r w:rsidRPr="28B805FF">
        <w:rPr>
          <w:rFonts w:eastAsia="Arial"/>
        </w:rPr>
        <w:t>10 of these makes one of those’</w:t>
      </w:r>
      <w:r w:rsidR="43251538" w:rsidRPr="27135515">
        <w:rPr>
          <w:rFonts w:eastAsia="Arial"/>
        </w:rPr>
        <w:t>.</w:t>
      </w:r>
      <w:r w:rsidR="361654AC" w:rsidRPr="27135515">
        <w:rPr>
          <w:rFonts w:eastAsia="Arial"/>
        </w:rPr>
        <w:t xml:space="preserve"> </w:t>
      </w:r>
      <w:r w:rsidR="509A3F44" w:rsidRPr="27135515">
        <w:rPr>
          <w:rFonts w:eastAsia="Arial"/>
        </w:rPr>
        <w:t>Explain that this</w:t>
      </w:r>
      <w:r w:rsidRPr="28B805FF">
        <w:rPr>
          <w:rFonts w:eastAsia="Arial"/>
        </w:rPr>
        <w:t xml:space="preserve"> follows the pattern</w:t>
      </w:r>
      <w:r w:rsidR="08CEB9E6" w:rsidRPr="27135515">
        <w:rPr>
          <w:rFonts w:eastAsia="Arial"/>
        </w:rPr>
        <w:t>,</w:t>
      </w:r>
      <w:r w:rsidRPr="28B805FF">
        <w:rPr>
          <w:rFonts w:eastAsia="Arial"/>
        </w:rPr>
        <w:t xml:space="preserve"> making the answer </w:t>
      </w:r>
      <w:r w:rsidR="00743350">
        <w:rPr>
          <w:rFonts w:eastAsia="Arial"/>
        </w:rPr>
        <w:t>‘</w:t>
      </w:r>
      <w:r w:rsidR="47659C1C" w:rsidRPr="28B805FF">
        <w:rPr>
          <w:rFonts w:eastAsia="Arial"/>
        </w:rPr>
        <w:t xml:space="preserve">10 hundreds block makes a </w:t>
      </w:r>
      <w:r w:rsidR="00742F96">
        <w:rPr>
          <w:rFonts w:eastAsia="Arial"/>
        </w:rPr>
        <w:t>1000</w:t>
      </w:r>
      <w:r w:rsidR="47659C1C" w:rsidRPr="28B805FF">
        <w:rPr>
          <w:rFonts w:eastAsia="Arial"/>
        </w:rPr>
        <w:t xml:space="preserve"> </w:t>
      </w:r>
      <w:bookmarkStart w:id="11" w:name="_Int_LTplh4pL"/>
      <w:r w:rsidR="47659C1C" w:rsidRPr="28B805FF">
        <w:rPr>
          <w:rFonts w:eastAsia="Arial"/>
        </w:rPr>
        <w:t>block</w:t>
      </w:r>
      <w:bookmarkEnd w:id="11"/>
      <w:r w:rsidR="00743350">
        <w:rPr>
          <w:rFonts w:eastAsia="Arial"/>
        </w:rPr>
        <w:t>’</w:t>
      </w:r>
      <w:r w:rsidR="26BD7BC2" w:rsidRPr="27135515">
        <w:rPr>
          <w:rFonts w:eastAsia="Arial"/>
        </w:rPr>
        <w:t>,</w:t>
      </w:r>
      <w:r w:rsidR="47659C1C" w:rsidRPr="28B805FF">
        <w:rPr>
          <w:rFonts w:eastAsia="Arial"/>
        </w:rPr>
        <w:t xml:space="preserve"> so thousands come next in </w:t>
      </w:r>
      <w:r w:rsidR="17FF649D" w:rsidRPr="27135515">
        <w:rPr>
          <w:rFonts w:eastAsia="Arial"/>
        </w:rPr>
        <w:t>the</w:t>
      </w:r>
      <w:r w:rsidR="47659C1C" w:rsidRPr="28B805FF">
        <w:rPr>
          <w:rFonts w:eastAsia="Arial"/>
        </w:rPr>
        <w:t xml:space="preserve"> counting system.</w:t>
      </w:r>
    </w:p>
    <w:p w14:paraId="7DF1A008" w14:textId="5CD71F87" w:rsidR="0075023C" w:rsidRPr="0075023C" w:rsidRDefault="0075023C" w:rsidP="0075023C">
      <w:pPr>
        <w:pStyle w:val="ListNumber"/>
        <w:rPr>
          <w:rFonts w:eastAsia="Arial"/>
        </w:rPr>
      </w:pPr>
      <w:r w:rsidRPr="26B96261">
        <w:rPr>
          <w:rFonts w:eastAsia="Arial"/>
        </w:rPr>
        <w:lastRenderedPageBreak/>
        <w:t xml:space="preserve">Display </w:t>
      </w:r>
      <w:hyperlink w:anchor="_Resource_3:_MAB">
        <w:r w:rsidRPr="3D2EF4FE">
          <w:rPr>
            <w:rStyle w:val="Hyperlink"/>
            <w:rFonts w:eastAsia="Arial"/>
          </w:rPr>
          <w:t xml:space="preserve">Resource </w:t>
        </w:r>
        <w:r w:rsidR="00E63D32">
          <w:rPr>
            <w:rStyle w:val="Hyperlink"/>
            <w:rFonts w:eastAsia="Arial"/>
          </w:rPr>
          <w:t>3</w:t>
        </w:r>
        <w:r w:rsidRPr="3D2EF4FE">
          <w:rPr>
            <w:rStyle w:val="Hyperlink"/>
            <w:rFonts w:eastAsia="Arial"/>
          </w:rPr>
          <w:t>: MAB understandings</w:t>
        </w:r>
      </w:hyperlink>
      <w:r w:rsidRPr="738535E0">
        <w:rPr>
          <w:rFonts w:eastAsia="Arial"/>
        </w:rPr>
        <w:t xml:space="preserve"> and ask </w:t>
      </w:r>
      <w:r w:rsidRPr="26B96261">
        <w:rPr>
          <w:rFonts w:eastAsia="Arial"/>
        </w:rPr>
        <w:t xml:space="preserve">students </w:t>
      </w:r>
      <w:r w:rsidR="00BC0BEE">
        <w:rPr>
          <w:rFonts w:eastAsia="Arial"/>
        </w:rPr>
        <w:t xml:space="preserve">whether this representation </w:t>
      </w:r>
      <w:r w:rsidR="00EA3215">
        <w:rPr>
          <w:rFonts w:eastAsia="Arial"/>
        </w:rPr>
        <w:t xml:space="preserve">is accurate. Encourage students to provide reasons as to why or why not the display </w:t>
      </w:r>
      <w:r w:rsidR="005B62D8">
        <w:rPr>
          <w:rFonts w:eastAsia="Arial"/>
        </w:rPr>
        <w:t xml:space="preserve">represents the </w:t>
      </w:r>
      <w:r w:rsidR="005B62D8" w:rsidRPr="28B805FF">
        <w:rPr>
          <w:rFonts w:eastAsia="Calibri"/>
        </w:rPr>
        <w:t>‘</w:t>
      </w:r>
      <w:r w:rsidR="005B62D8" w:rsidRPr="28B805FF">
        <w:rPr>
          <w:rFonts w:eastAsia="Arial"/>
        </w:rPr>
        <w:t>10 of these makes one of those’</w:t>
      </w:r>
      <w:r w:rsidR="005B62D8">
        <w:rPr>
          <w:rFonts w:eastAsia="Arial"/>
        </w:rPr>
        <w:t xml:space="preserve"> pattern. </w:t>
      </w:r>
    </w:p>
    <w:p w14:paraId="3CAE06E5" w14:textId="452D5FD1" w:rsidR="000C1265" w:rsidRPr="000C1265" w:rsidRDefault="000C1265" w:rsidP="000C1265">
      <w:pPr>
        <w:pStyle w:val="FeatureBox"/>
        <w:rPr>
          <w:b/>
          <w:bCs/>
        </w:rPr>
      </w:pPr>
      <w:r>
        <w:rPr>
          <w:b/>
          <w:bCs/>
        </w:rPr>
        <w:t xml:space="preserve">Note: </w:t>
      </w:r>
      <w:r w:rsidR="004D6123">
        <w:t>i</w:t>
      </w:r>
      <w:r w:rsidRPr="000C1265">
        <w:t>t is important that students have opportunities to establish the relationship between ones, tens and hundreds before progressing to non-standard forms of partitioning. The relationship between ones, tens and hundreds is the basis of the place value grouping structure.</w:t>
      </w:r>
    </w:p>
    <w:p w14:paraId="3AB44C38" w14:textId="3C210576" w:rsidR="60C191B7" w:rsidRPr="008D31E3" w:rsidRDefault="60C191B7" w:rsidP="738535E0">
      <w:pPr>
        <w:pStyle w:val="ListNumber"/>
        <w:rPr>
          <w:rFonts w:eastAsia="Arial"/>
        </w:rPr>
      </w:pPr>
      <w:r w:rsidRPr="1A66A50E">
        <w:rPr>
          <w:rFonts w:eastAsia="Arial"/>
        </w:rPr>
        <w:t>Display</w:t>
      </w:r>
      <w:r w:rsidR="6CA0C049" w:rsidRPr="1A66A50E">
        <w:rPr>
          <w:rFonts w:eastAsia="Arial"/>
        </w:rPr>
        <w:t xml:space="preserve"> </w:t>
      </w:r>
      <w:hyperlink w:anchor="_Resource_4:_Reading">
        <w:r w:rsidR="5D414D9C" w:rsidRPr="1A66A50E">
          <w:rPr>
            <w:rStyle w:val="Hyperlink"/>
            <w:rFonts w:eastAsia="Arial"/>
          </w:rPr>
          <w:t xml:space="preserve">Resource </w:t>
        </w:r>
        <w:r w:rsidR="00070B9C">
          <w:rPr>
            <w:rStyle w:val="Hyperlink"/>
            <w:rFonts w:eastAsia="Arial"/>
          </w:rPr>
          <w:t>4</w:t>
        </w:r>
        <w:r w:rsidR="5D414D9C" w:rsidRPr="1A66A50E">
          <w:rPr>
            <w:rStyle w:val="Hyperlink"/>
            <w:rFonts w:eastAsia="Arial"/>
          </w:rPr>
          <w:t>: Reading numbers</w:t>
        </w:r>
      </w:hyperlink>
      <w:r w:rsidR="5D414D9C" w:rsidRPr="1A66A50E">
        <w:rPr>
          <w:rFonts w:eastAsia="Arial"/>
        </w:rPr>
        <w:t>.</w:t>
      </w:r>
      <w:r w:rsidR="6CA0C049" w:rsidRPr="1A66A50E">
        <w:rPr>
          <w:rFonts w:eastAsia="Arial"/>
        </w:rPr>
        <w:t xml:space="preserve"> </w:t>
      </w:r>
      <w:r w:rsidR="29B9D43C" w:rsidRPr="1A66A50E">
        <w:rPr>
          <w:rFonts w:eastAsia="Arial"/>
        </w:rPr>
        <w:t>C</w:t>
      </w:r>
      <w:r w:rsidR="6CA0C049" w:rsidRPr="1A66A50E">
        <w:rPr>
          <w:rFonts w:eastAsia="Arial"/>
        </w:rPr>
        <w:t xml:space="preserve">hoose one number and ask </w:t>
      </w:r>
      <w:r w:rsidR="521A0A63" w:rsidRPr="1A66A50E">
        <w:rPr>
          <w:rFonts w:eastAsia="Arial"/>
        </w:rPr>
        <w:t>student</w:t>
      </w:r>
      <w:r w:rsidR="7CF11DD1" w:rsidRPr="1A66A50E">
        <w:rPr>
          <w:rFonts w:eastAsia="Arial"/>
        </w:rPr>
        <w:t>s</w:t>
      </w:r>
      <w:r w:rsidR="5D18614E" w:rsidRPr="1A66A50E">
        <w:rPr>
          <w:rFonts w:eastAsia="Arial"/>
        </w:rPr>
        <w:t xml:space="preserve"> to </w:t>
      </w:r>
      <w:r w:rsidR="48FDA6B6" w:rsidRPr="1A66A50E">
        <w:rPr>
          <w:rFonts w:eastAsia="Arial"/>
        </w:rPr>
        <w:t>consider</w:t>
      </w:r>
      <w:r w:rsidR="5D18614E" w:rsidRPr="1A66A50E">
        <w:rPr>
          <w:rFonts w:eastAsia="Arial"/>
        </w:rPr>
        <w:t xml:space="preserve"> how they would read this number aloud.</w:t>
      </w:r>
    </w:p>
    <w:p w14:paraId="76EA2E1C" w14:textId="4E448958" w:rsidR="6B61B79A" w:rsidRPr="008D31E3" w:rsidRDefault="6B61B79A" w:rsidP="738535E0">
      <w:pPr>
        <w:pStyle w:val="ListNumber"/>
        <w:rPr>
          <w:rFonts w:eastAsia="Calibri"/>
        </w:rPr>
      </w:pPr>
      <w:r w:rsidRPr="1A66A50E">
        <w:rPr>
          <w:rFonts w:eastAsia="Calibri"/>
        </w:rPr>
        <w:t xml:space="preserve">Students </w:t>
      </w:r>
      <w:r w:rsidR="06500B9A">
        <w:t>turn and talk</w:t>
      </w:r>
      <w:r w:rsidRPr="1A66A50E">
        <w:rPr>
          <w:rFonts w:eastAsia="Calibri"/>
        </w:rPr>
        <w:t xml:space="preserve"> before sharing their ideas with the class.</w:t>
      </w:r>
    </w:p>
    <w:p w14:paraId="7174E04C" w14:textId="61148C6E" w:rsidR="00972C13" w:rsidRPr="00F61105" w:rsidRDefault="3C6AD3E7" w:rsidP="00972C13">
      <w:pPr>
        <w:pStyle w:val="ListNumber"/>
        <w:rPr>
          <w:rFonts w:eastAsia="Arial"/>
        </w:rPr>
      </w:pPr>
      <w:r w:rsidRPr="008D31E3">
        <w:t xml:space="preserve">Display </w:t>
      </w:r>
      <w:hyperlink w:anchor="_Resource_4:_Number" w:history="1">
        <w:r w:rsidR="6B61B79A" w:rsidRPr="008D31E3">
          <w:rPr>
            <w:rStyle w:val="Hyperlink"/>
            <w:rFonts w:eastAsia="Arial"/>
          </w:rPr>
          <w:t xml:space="preserve">Resource </w:t>
        </w:r>
        <w:r w:rsidR="00070B9C">
          <w:rPr>
            <w:rStyle w:val="Hyperlink"/>
            <w:rFonts w:eastAsia="Arial"/>
          </w:rPr>
          <w:t>5</w:t>
        </w:r>
        <w:r w:rsidR="6B61B79A" w:rsidRPr="008D31E3">
          <w:rPr>
            <w:rStyle w:val="Hyperlink"/>
            <w:rFonts w:eastAsia="Arial"/>
          </w:rPr>
          <w:t>: Number houses</w:t>
        </w:r>
      </w:hyperlink>
      <w:r w:rsidR="6B61B79A" w:rsidRPr="008D31E3">
        <w:t xml:space="preserve"> </w:t>
      </w:r>
      <w:r w:rsidR="295B2F5A" w:rsidRPr="008D31E3">
        <w:t xml:space="preserve">and explain that it is </w:t>
      </w:r>
      <w:r w:rsidR="6B61B79A" w:rsidRPr="008D31E3">
        <w:t>as a way of recording numbers t</w:t>
      </w:r>
      <w:r w:rsidR="7AD2A331" w:rsidRPr="008D31E3">
        <w:t>o highlight the place value structure of ones, tens and hundreds.</w:t>
      </w:r>
    </w:p>
    <w:p w14:paraId="0FB3C046" w14:textId="61AA3DA7" w:rsidR="00972C13" w:rsidRPr="008D31E3" w:rsidRDefault="00440A1B" w:rsidP="00972C13">
      <w:pPr>
        <w:pStyle w:val="ListNumber"/>
      </w:pPr>
      <w:r>
        <w:t xml:space="preserve">Demonstrate </w:t>
      </w:r>
      <w:r w:rsidR="00972C13">
        <w:t xml:space="preserve">using </w:t>
      </w:r>
      <w:hyperlink w:anchor="_Resource_5:_Number" w:history="1">
        <w:r w:rsidR="00972C13" w:rsidRPr="1A66A50E">
          <w:rPr>
            <w:rStyle w:val="Hyperlink"/>
            <w:rFonts w:eastAsia="Arial"/>
          </w:rPr>
          <w:t xml:space="preserve">Resource </w:t>
        </w:r>
        <w:r w:rsidR="005E0E92">
          <w:rPr>
            <w:rStyle w:val="Hyperlink"/>
            <w:rFonts w:eastAsia="Arial"/>
          </w:rPr>
          <w:t>5</w:t>
        </w:r>
        <w:r w:rsidR="00972C13" w:rsidRPr="1A66A50E">
          <w:rPr>
            <w:rStyle w:val="Hyperlink"/>
            <w:rFonts w:eastAsia="Arial"/>
          </w:rPr>
          <w:t>: Number houses</w:t>
        </w:r>
      </w:hyperlink>
      <w:r w:rsidR="00972C13">
        <w:t xml:space="preserve"> to record</w:t>
      </w:r>
      <w:r w:rsidR="003027E7">
        <w:t xml:space="preserve"> 2</w:t>
      </w:r>
      <w:r w:rsidR="00F61105">
        <w:t>–</w:t>
      </w:r>
      <w:r w:rsidR="003027E7">
        <w:t xml:space="preserve">3 of the numbers from </w:t>
      </w:r>
      <w:hyperlink w:anchor="_Resource_4:_Reading">
        <w:r w:rsidR="003027E7" w:rsidRPr="1A66A50E">
          <w:rPr>
            <w:rStyle w:val="Hyperlink"/>
            <w:rFonts w:eastAsia="Arial"/>
          </w:rPr>
          <w:t xml:space="preserve">Resource </w:t>
        </w:r>
        <w:r w:rsidR="005E0E92">
          <w:rPr>
            <w:rStyle w:val="Hyperlink"/>
            <w:rFonts w:eastAsia="Arial"/>
          </w:rPr>
          <w:t>4</w:t>
        </w:r>
        <w:r w:rsidR="003027E7" w:rsidRPr="1A66A50E">
          <w:rPr>
            <w:rStyle w:val="Hyperlink"/>
            <w:rFonts w:eastAsia="Arial"/>
          </w:rPr>
          <w:t>: Reading numbers</w:t>
        </w:r>
      </w:hyperlink>
      <w:r w:rsidR="003027E7" w:rsidRPr="1A66A50E">
        <w:rPr>
          <w:rFonts w:eastAsia="Arial"/>
        </w:rPr>
        <w:t>.</w:t>
      </w:r>
    </w:p>
    <w:p w14:paraId="25219123" w14:textId="4C7DF77E" w:rsidR="009B4DD9" w:rsidRPr="008D31E3" w:rsidRDefault="009B4DD9" w:rsidP="00F61105">
      <w:pPr>
        <w:pStyle w:val="FeatureBox"/>
      </w:pPr>
      <w:r w:rsidRPr="00972C13">
        <w:rPr>
          <w:b/>
          <w:bCs/>
        </w:rPr>
        <w:t>Note:</w:t>
      </w:r>
      <w:r>
        <w:t xml:space="preserve"> </w:t>
      </w:r>
      <w:r w:rsidR="00C7403F">
        <w:t>t</w:t>
      </w:r>
      <w:r w:rsidR="004B3A99">
        <w:t>he p</w:t>
      </w:r>
      <w:r w:rsidR="00BF4119">
        <w:t xml:space="preserve">urpose of the place value houses is to assist students to read larger number in their groups. For example, </w:t>
      </w:r>
      <w:r w:rsidR="0007092A">
        <w:t>32</w:t>
      </w:r>
      <w:r w:rsidR="0051459A">
        <w:t xml:space="preserve"> </w:t>
      </w:r>
      <w:r w:rsidR="0007092A">
        <w:t>658 is read as thirty</w:t>
      </w:r>
      <w:r w:rsidR="00743350">
        <w:t>-</w:t>
      </w:r>
      <w:r w:rsidR="0007092A">
        <w:t>two thousand, six</w:t>
      </w:r>
      <w:r w:rsidR="00743350">
        <w:t xml:space="preserve"> </w:t>
      </w:r>
      <w:r w:rsidR="0007092A">
        <w:t xml:space="preserve">hundred and </w:t>
      </w:r>
      <w:r w:rsidR="00743350">
        <w:t>fifty-eight</w:t>
      </w:r>
      <w:r w:rsidR="006D235C">
        <w:t>.</w:t>
      </w:r>
    </w:p>
    <w:p w14:paraId="36B65B56" w14:textId="1816DE39" w:rsidR="45C08309" w:rsidRPr="00F61105" w:rsidRDefault="007D17EE" w:rsidP="00F61105">
      <w:pPr>
        <w:pStyle w:val="ListNumber"/>
        <w:tabs>
          <w:tab w:val="num" w:pos="567"/>
        </w:tabs>
      </w:pPr>
      <w:r w:rsidRPr="00F61105">
        <w:t xml:space="preserve">Provide pairs with a copy of </w:t>
      </w:r>
      <w:hyperlink w:anchor="_Resource_4:_Reading">
        <w:r w:rsidR="45C08309" w:rsidRPr="00F61105">
          <w:rPr>
            <w:rStyle w:val="Hyperlink"/>
          </w:rPr>
          <w:t xml:space="preserve">Resource </w:t>
        </w:r>
        <w:r w:rsidR="00C0076A" w:rsidRPr="00F61105">
          <w:rPr>
            <w:rStyle w:val="Hyperlink"/>
          </w:rPr>
          <w:t>4</w:t>
        </w:r>
        <w:r w:rsidR="45C08309" w:rsidRPr="00F61105">
          <w:rPr>
            <w:rStyle w:val="Hyperlink"/>
          </w:rPr>
          <w:t>: Reading numbers</w:t>
        </w:r>
      </w:hyperlink>
      <w:r w:rsidR="45C08309" w:rsidRPr="00F61105">
        <w:t xml:space="preserve"> and </w:t>
      </w:r>
      <w:hyperlink w:anchor="_Resource_4:_Number" w:history="1">
        <w:r w:rsidR="008A6822" w:rsidRPr="00F61105">
          <w:rPr>
            <w:rStyle w:val="Hyperlink"/>
          </w:rPr>
          <w:t xml:space="preserve">Resource </w:t>
        </w:r>
        <w:r w:rsidR="00C0076A" w:rsidRPr="00F61105">
          <w:rPr>
            <w:rStyle w:val="Hyperlink"/>
          </w:rPr>
          <w:t>5</w:t>
        </w:r>
        <w:r w:rsidR="008A6822" w:rsidRPr="00F61105">
          <w:rPr>
            <w:rStyle w:val="Hyperlink"/>
          </w:rPr>
          <w:t>: Number houses</w:t>
        </w:r>
      </w:hyperlink>
      <w:r w:rsidR="008A6822" w:rsidRPr="00F61105">
        <w:t>.</w:t>
      </w:r>
      <w:r w:rsidR="45C08309" w:rsidRPr="00F61105">
        <w:t xml:space="preserve"> </w:t>
      </w:r>
      <w:r w:rsidR="008A6822" w:rsidRPr="00F61105">
        <w:t xml:space="preserve">Ask student one </w:t>
      </w:r>
      <w:r w:rsidR="45C08309" w:rsidRPr="00F61105">
        <w:t xml:space="preserve">to read </w:t>
      </w:r>
      <w:r w:rsidR="008A6822" w:rsidRPr="00F61105">
        <w:t xml:space="preserve">a </w:t>
      </w:r>
      <w:r w:rsidR="45C08309" w:rsidRPr="00F61105">
        <w:t xml:space="preserve">number aloud and </w:t>
      </w:r>
      <w:r w:rsidR="006C6D89" w:rsidRPr="00F61105">
        <w:t xml:space="preserve">have </w:t>
      </w:r>
      <w:r w:rsidR="008A6822" w:rsidRPr="00F61105">
        <w:t xml:space="preserve">student </w:t>
      </w:r>
      <w:r w:rsidR="00F61105" w:rsidRPr="00F61105">
        <w:t>2</w:t>
      </w:r>
      <w:r w:rsidR="008A6822" w:rsidRPr="00F61105">
        <w:t xml:space="preserve"> </w:t>
      </w:r>
      <w:r w:rsidR="45C08309" w:rsidRPr="00F61105">
        <w:t xml:space="preserve">record </w:t>
      </w:r>
      <w:r w:rsidR="006C6D89" w:rsidRPr="00F61105">
        <w:t>the number</w:t>
      </w:r>
      <w:r w:rsidR="45C08309" w:rsidRPr="00F61105">
        <w:t xml:space="preserve"> </w:t>
      </w:r>
      <w:r w:rsidR="008A6822" w:rsidRPr="00F61105">
        <w:t xml:space="preserve">on </w:t>
      </w:r>
      <w:hyperlink w:anchor="_Resource_4:_Number">
        <w:r w:rsidR="45C08309" w:rsidRPr="00F61105">
          <w:rPr>
            <w:rStyle w:val="Hyperlink"/>
          </w:rPr>
          <w:t xml:space="preserve">Resource </w:t>
        </w:r>
        <w:r w:rsidR="00C0076A" w:rsidRPr="00F61105">
          <w:rPr>
            <w:rStyle w:val="Hyperlink"/>
          </w:rPr>
          <w:t>5</w:t>
        </w:r>
        <w:r w:rsidR="45C08309" w:rsidRPr="00F61105">
          <w:rPr>
            <w:rStyle w:val="Hyperlink"/>
          </w:rPr>
          <w:t>: Number houses</w:t>
        </w:r>
      </w:hyperlink>
      <w:r w:rsidR="45C08309" w:rsidRPr="00F61105">
        <w:t>.</w:t>
      </w:r>
    </w:p>
    <w:p w14:paraId="43E15316" w14:textId="77777777" w:rsidR="00ED48F2" w:rsidRDefault="00C5416A" w:rsidP="0036622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54D6194F"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363D502B" w14:textId="77777777" w:rsidR="00C5416A" w:rsidRDefault="00C5416A" w:rsidP="00C5416A">
            <w:r w:rsidRPr="000A107F">
              <w:lastRenderedPageBreak/>
              <w:t>Too hard?</w:t>
            </w:r>
          </w:p>
        </w:tc>
        <w:tc>
          <w:tcPr>
            <w:tcW w:w="7280" w:type="dxa"/>
          </w:tcPr>
          <w:p w14:paraId="69394342" w14:textId="77777777" w:rsidR="00C5416A" w:rsidRDefault="00C5416A" w:rsidP="00C5416A">
            <w:r w:rsidRPr="000A107F">
              <w:t>Too easy?</w:t>
            </w:r>
          </w:p>
        </w:tc>
      </w:tr>
      <w:tr w:rsidR="00C5416A" w14:paraId="475F52D4"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3495DFD7" w14:textId="11472DE7" w:rsidR="00C5416A" w:rsidRDefault="27E40D0F" w:rsidP="00C5416A">
            <w:r>
              <w:t xml:space="preserve">Students cannot </w:t>
            </w:r>
            <w:r w:rsidR="62E5899C">
              <w:t xml:space="preserve">read and record </w:t>
            </w:r>
            <w:r w:rsidR="004F662B">
              <w:t>4-digit</w:t>
            </w:r>
            <w:r w:rsidR="62E5899C">
              <w:t xml:space="preserve"> numbers</w:t>
            </w:r>
            <w:r>
              <w:t>.</w:t>
            </w:r>
          </w:p>
          <w:p w14:paraId="326FC555" w14:textId="4A39EFB2" w:rsidR="00C5416A" w:rsidRDefault="131BA542" w:rsidP="56AA5529">
            <w:pPr>
              <w:pStyle w:val="ListBullet"/>
              <w:rPr>
                <w:rFonts w:eastAsia="Calibri"/>
              </w:rPr>
            </w:pPr>
            <w:r w:rsidRPr="1A66A50E">
              <w:rPr>
                <w:rFonts w:eastAsia="Calibri"/>
              </w:rPr>
              <w:t>Support students to use concrete materials such as MAB</w:t>
            </w:r>
            <w:r w:rsidR="00743350" w:rsidRPr="1A66A50E">
              <w:rPr>
                <w:rFonts w:eastAsia="Calibri"/>
              </w:rPr>
              <w:t xml:space="preserve"> </w:t>
            </w:r>
            <w:r w:rsidR="007C188D" w:rsidRPr="1A66A50E">
              <w:rPr>
                <w:rFonts w:eastAsia="Calibri"/>
              </w:rPr>
              <w:t>materials</w:t>
            </w:r>
            <w:r w:rsidRPr="1A66A50E">
              <w:rPr>
                <w:rFonts w:eastAsia="Calibri"/>
              </w:rPr>
              <w:t>, to help read their number.</w:t>
            </w:r>
          </w:p>
          <w:p w14:paraId="78C4B7D8" w14:textId="4C39CA3C" w:rsidR="00C5416A" w:rsidRDefault="7B831DA3" w:rsidP="56AA5529">
            <w:pPr>
              <w:pStyle w:val="ListBullet"/>
              <w:rPr>
                <w:rFonts w:eastAsia="Calibri"/>
              </w:rPr>
            </w:pPr>
            <w:r>
              <w:t xml:space="preserve">Assist students by reducing their number to a </w:t>
            </w:r>
            <w:r w:rsidR="004F662B">
              <w:t>2-</w:t>
            </w:r>
            <w:r>
              <w:t xml:space="preserve"> or </w:t>
            </w:r>
            <w:r w:rsidR="004F662B">
              <w:t>3-digit</w:t>
            </w:r>
            <w:r>
              <w:t xml:space="preserve"> number.</w:t>
            </w:r>
          </w:p>
        </w:tc>
        <w:tc>
          <w:tcPr>
            <w:tcW w:w="7280" w:type="dxa"/>
          </w:tcPr>
          <w:p w14:paraId="2DCDDE78" w14:textId="33B81BFB" w:rsidR="00C5416A" w:rsidRDefault="27E40D0F" w:rsidP="00C5416A">
            <w:r>
              <w:t xml:space="preserve">Students can </w:t>
            </w:r>
            <w:r w:rsidR="6F8ADE2E">
              <w:t xml:space="preserve">read and record </w:t>
            </w:r>
            <w:r w:rsidR="004F662B">
              <w:t>4-digit</w:t>
            </w:r>
            <w:r w:rsidR="6F8ADE2E">
              <w:t xml:space="preserve"> numbers</w:t>
            </w:r>
            <w:r>
              <w:t>.</w:t>
            </w:r>
          </w:p>
          <w:p w14:paraId="18D6379C" w14:textId="5A08F885" w:rsidR="00C5416A" w:rsidRDefault="627E54A4" w:rsidP="738535E0">
            <w:pPr>
              <w:pStyle w:val="ListBullet"/>
              <w:rPr>
                <w:rFonts w:eastAsia="Calibri"/>
              </w:rPr>
            </w:pPr>
            <w:r w:rsidRPr="1A66A50E">
              <w:rPr>
                <w:rFonts w:eastAsia="Calibri"/>
              </w:rPr>
              <w:t xml:space="preserve">Challenge students to </w:t>
            </w:r>
            <w:r w:rsidR="353C8451" w:rsidRPr="1A66A50E">
              <w:rPr>
                <w:rFonts w:eastAsia="Calibri"/>
              </w:rPr>
              <w:t xml:space="preserve">read, </w:t>
            </w:r>
            <w:r w:rsidRPr="1A66A50E">
              <w:rPr>
                <w:rFonts w:eastAsia="Calibri"/>
              </w:rPr>
              <w:t>m</w:t>
            </w:r>
            <w:r w:rsidR="50B0086A" w:rsidRPr="1A66A50E">
              <w:rPr>
                <w:rFonts w:eastAsia="Calibri"/>
              </w:rPr>
              <w:t>ake</w:t>
            </w:r>
            <w:r w:rsidR="0FC0B9C4" w:rsidRPr="1A66A50E">
              <w:rPr>
                <w:rFonts w:eastAsia="Calibri"/>
              </w:rPr>
              <w:t xml:space="preserve"> and record</w:t>
            </w:r>
            <w:r w:rsidR="408FC5A3" w:rsidRPr="1A66A50E">
              <w:rPr>
                <w:rFonts w:eastAsia="Calibri"/>
              </w:rPr>
              <w:t xml:space="preserve"> </w:t>
            </w:r>
            <w:r w:rsidR="31E8C580" w:rsidRPr="1A66A50E">
              <w:rPr>
                <w:rFonts w:eastAsia="Calibri"/>
              </w:rPr>
              <w:t>n</w:t>
            </w:r>
            <w:r w:rsidR="50B0086A" w:rsidRPr="1A66A50E">
              <w:rPr>
                <w:rFonts w:eastAsia="Calibri"/>
              </w:rPr>
              <w:t xml:space="preserve">umbers 10, 100 or 1000 more or </w:t>
            </w:r>
            <w:r w:rsidR="7BD50250" w:rsidRPr="1A66A50E">
              <w:rPr>
                <w:rFonts w:eastAsia="Calibri"/>
              </w:rPr>
              <w:t>less</w:t>
            </w:r>
            <w:r w:rsidR="2C0190E6" w:rsidRPr="1A66A50E">
              <w:rPr>
                <w:rFonts w:eastAsia="Calibri"/>
              </w:rPr>
              <w:t xml:space="preserve"> than their original number</w:t>
            </w:r>
            <w:r w:rsidR="621F7539" w:rsidRPr="1A66A50E">
              <w:rPr>
                <w:rFonts w:eastAsia="Calibri"/>
              </w:rPr>
              <w:t>.</w:t>
            </w:r>
          </w:p>
          <w:p w14:paraId="1B19C9CC" w14:textId="37C7CD83" w:rsidR="00C5416A" w:rsidRDefault="0C941D16" w:rsidP="00C5416A">
            <w:pPr>
              <w:pStyle w:val="ListBullet"/>
              <w:rPr>
                <w:rFonts w:eastAsia="Calibri"/>
              </w:rPr>
            </w:pPr>
            <w:r w:rsidRPr="1A66A50E">
              <w:rPr>
                <w:rFonts w:eastAsia="Calibri"/>
              </w:rPr>
              <w:t>Working in pairs, a</w:t>
            </w:r>
            <w:r w:rsidR="121EE7C1" w:rsidRPr="1A66A50E">
              <w:rPr>
                <w:rFonts w:eastAsia="Calibri"/>
              </w:rPr>
              <w:t xml:space="preserve">sk </w:t>
            </w:r>
            <w:r w:rsidRPr="1A66A50E">
              <w:rPr>
                <w:rFonts w:eastAsia="Calibri"/>
              </w:rPr>
              <w:t>students</w:t>
            </w:r>
            <w:r w:rsidR="14CD3843" w:rsidRPr="1A66A50E">
              <w:rPr>
                <w:rFonts w:eastAsia="Calibri"/>
              </w:rPr>
              <w:t xml:space="preserve"> to</w:t>
            </w:r>
            <w:r w:rsidRPr="1A66A50E">
              <w:rPr>
                <w:rFonts w:eastAsia="Calibri"/>
              </w:rPr>
              <w:t xml:space="preserve"> </w:t>
            </w:r>
            <w:r w:rsidR="00312678" w:rsidRPr="1A66A50E">
              <w:rPr>
                <w:rFonts w:eastAsia="Calibri"/>
              </w:rPr>
              <w:t xml:space="preserve">write </w:t>
            </w:r>
            <w:r w:rsidRPr="1A66A50E">
              <w:rPr>
                <w:rFonts w:eastAsia="Calibri"/>
              </w:rPr>
              <w:t xml:space="preserve">a </w:t>
            </w:r>
            <w:r w:rsidR="004F662B" w:rsidRPr="1A66A50E">
              <w:rPr>
                <w:rFonts w:eastAsia="Calibri"/>
              </w:rPr>
              <w:t>4-digit</w:t>
            </w:r>
            <w:r w:rsidRPr="1A66A50E">
              <w:rPr>
                <w:rFonts w:eastAsia="Calibri"/>
              </w:rPr>
              <w:t xml:space="preserve"> number on their </w:t>
            </w:r>
            <w:r w:rsidR="00312678" w:rsidRPr="1A66A50E">
              <w:rPr>
                <w:rFonts w:eastAsia="Calibri"/>
              </w:rPr>
              <w:t>number houses</w:t>
            </w:r>
            <w:r w:rsidR="54EB1B48" w:rsidRPr="1A66A50E">
              <w:rPr>
                <w:rFonts w:eastAsia="Calibri"/>
              </w:rPr>
              <w:t xml:space="preserve">, without showing their partner. </w:t>
            </w:r>
            <w:r w:rsidR="3B4B5832" w:rsidRPr="1A66A50E">
              <w:rPr>
                <w:rFonts w:eastAsia="Calibri"/>
              </w:rPr>
              <w:t>Students t</w:t>
            </w:r>
            <w:r w:rsidR="54EB1B48" w:rsidRPr="1A66A50E">
              <w:rPr>
                <w:rFonts w:eastAsia="Calibri"/>
              </w:rPr>
              <w:t>ake it in turns to ask question</w:t>
            </w:r>
            <w:r w:rsidR="0E05D75F" w:rsidRPr="1A66A50E">
              <w:rPr>
                <w:rFonts w:eastAsia="Calibri"/>
              </w:rPr>
              <w:t>s</w:t>
            </w:r>
            <w:r w:rsidR="54EB1B48" w:rsidRPr="1A66A50E">
              <w:rPr>
                <w:rFonts w:eastAsia="Calibri"/>
              </w:rPr>
              <w:t xml:space="preserve"> about their </w:t>
            </w:r>
            <w:r w:rsidR="2A232519" w:rsidRPr="1A66A50E">
              <w:rPr>
                <w:rFonts w:eastAsia="Calibri"/>
              </w:rPr>
              <w:t>partner's</w:t>
            </w:r>
            <w:r w:rsidR="54EB1B48" w:rsidRPr="1A66A50E">
              <w:rPr>
                <w:rFonts w:eastAsia="Calibri"/>
              </w:rPr>
              <w:t xml:space="preserve"> number</w:t>
            </w:r>
            <w:r w:rsidR="5C1D399D" w:rsidRPr="1A66A50E">
              <w:rPr>
                <w:rFonts w:eastAsia="Calibri"/>
              </w:rPr>
              <w:t>.</w:t>
            </w:r>
            <w:r w:rsidR="54EB1B48" w:rsidRPr="1A66A50E">
              <w:rPr>
                <w:rFonts w:eastAsia="Calibri"/>
              </w:rPr>
              <w:t xml:space="preserve"> For example, </w:t>
            </w:r>
            <w:r w:rsidR="7DFA23F2" w:rsidRPr="1A66A50E">
              <w:rPr>
                <w:rFonts w:eastAsia="Calibri"/>
              </w:rPr>
              <w:t>ask if their</w:t>
            </w:r>
            <w:r w:rsidR="54EB1B48" w:rsidRPr="1A66A50E">
              <w:rPr>
                <w:rFonts w:eastAsia="Calibri"/>
              </w:rPr>
              <w:t xml:space="preserve"> number </w:t>
            </w:r>
            <w:r w:rsidR="58924BEF" w:rsidRPr="1A66A50E">
              <w:rPr>
                <w:rFonts w:eastAsia="Calibri"/>
              </w:rPr>
              <w:t>ha</w:t>
            </w:r>
            <w:r w:rsidR="7BC859EB" w:rsidRPr="1A66A50E">
              <w:rPr>
                <w:rFonts w:eastAsia="Calibri"/>
              </w:rPr>
              <w:t>s</w:t>
            </w:r>
            <w:r w:rsidR="54EB1B48" w:rsidRPr="1A66A50E">
              <w:rPr>
                <w:rFonts w:eastAsia="Calibri"/>
              </w:rPr>
              <w:t xml:space="preserve"> a </w:t>
            </w:r>
            <w:r w:rsidR="38F0AF53" w:rsidRPr="1A66A50E">
              <w:rPr>
                <w:rFonts w:eastAsia="Calibri"/>
              </w:rPr>
              <w:t>4 in the hundreds place</w:t>
            </w:r>
            <w:r w:rsidR="00743350" w:rsidRPr="1A66A50E">
              <w:rPr>
                <w:rFonts w:eastAsia="Calibri"/>
              </w:rPr>
              <w:t>,</w:t>
            </w:r>
            <w:r w:rsidR="3001CF47" w:rsidRPr="1A66A50E">
              <w:rPr>
                <w:rFonts w:eastAsia="Calibri"/>
              </w:rPr>
              <w:t xml:space="preserve"> </w:t>
            </w:r>
            <w:r w:rsidR="3AD10618" w:rsidRPr="1A66A50E">
              <w:rPr>
                <w:rFonts w:eastAsia="Calibri"/>
              </w:rPr>
              <w:t>or if</w:t>
            </w:r>
            <w:r w:rsidR="38F0AF53" w:rsidRPr="1A66A50E">
              <w:rPr>
                <w:rFonts w:eastAsia="Calibri"/>
              </w:rPr>
              <w:t xml:space="preserve"> the nume</w:t>
            </w:r>
            <w:r w:rsidR="173292F0" w:rsidRPr="1A66A50E">
              <w:rPr>
                <w:rFonts w:eastAsia="Calibri"/>
              </w:rPr>
              <w:t xml:space="preserve">ral </w:t>
            </w:r>
            <w:r w:rsidR="38F0AF53" w:rsidRPr="1A66A50E">
              <w:rPr>
                <w:rFonts w:eastAsia="Calibri"/>
              </w:rPr>
              <w:t xml:space="preserve">in the tens place </w:t>
            </w:r>
            <w:r w:rsidR="1E2BCFAA" w:rsidRPr="1A66A50E">
              <w:rPr>
                <w:rFonts w:eastAsia="Calibri"/>
              </w:rPr>
              <w:t xml:space="preserve">is </w:t>
            </w:r>
            <w:r w:rsidR="38F0AF53" w:rsidRPr="1A66A50E">
              <w:rPr>
                <w:rFonts w:eastAsia="Calibri"/>
              </w:rPr>
              <w:t>higher than 5</w:t>
            </w:r>
            <w:r w:rsidR="46477119" w:rsidRPr="1A66A50E">
              <w:rPr>
                <w:rFonts w:eastAsia="Calibri"/>
              </w:rPr>
              <w:t>.</w:t>
            </w:r>
            <w:r w:rsidR="304D26D6" w:rsidRPr="1A66A50E">
              <w:rPr>
                <w:rFonts w:eastAsia="Calibri"/>
              </w:rPr>
              <w:t xml:space="preserve"> W</w:t>
            </w:r>
            <w:r w:rsidR="12CD1C54" w:rsidRPr="1A66A50E">
              <w:rPr>
                <w:rFonts w:eastAsia="Calibri"/>
              </w:rPr>
              <w:t xml:space="preserve">hen they think they have enough information, </w:t>
            </w:r>
            <w:r w:rsidR="256FF861" w:rsidRPr="1A66A50E">
              <w:rPr>
                <w:rFonts w:eastAsia="Calibri"/>
              </w:rPr>
              <w:t>students</w:t>
            </w:r>
            <w:r w:rsidR="12CD1C54" w:rsidRPr="1A66A50E">
              <w:rPr>
                <w:rFonts w:eastAsia="Calibri"/>
              </w:rPr>
              <w:t xml:space="preserve"> can try to guess their </w:t>
            </w:r>
            <w:r w:rsidR="11747725" w:rsidRPr="1A66A50E">
              <w:rPr>
                <w:rFonts w:eastAsia="Calibri"/>
              </w:rPr>
              <w:t>partner</w:t>
            </w:r>
            <w:r w:rsidR="60F67A40" w:rsidRPr="1A66A50E">
              <w:rPr>
                <w:rFonts w:eastAsia="Calibri"/>
              </w:rPr>
              <w:t>’</w:t>
            </w:r>
            <w:r w:rsidR="11747725" w:rsidRPr="1A66A50E">
              <w:rPr>
                <w:rFonts w:eastAsia="Calibri"/>
              </w:rPr>
              <w:t>s</w:t>
            </w:r>
            <w:r w:rsidR="12CD1C54" w:rsidRPr="1A66A50E">
              <w:rPr>
                <w:rFonts w:eastAsia="Calibri"/>
              </w:rPr>
              <w:t xml:space="preserve"> number.</w:t>
            </w:r>
          </w:p>
        </w:tc>
      </w:tr>
    </w:tbl>
    <w:p w14:paraId="5B2E9BFF" w14:textId="3895E427" w:rsidR="00F56984" w:rsidRDefault="2E6C0AF5" w:rsidP="00F56984">
      <w:pPr>
        <w:pStyle w:val="Heading3"/>
      </w:pPr>
      <w:bookmarkStart w:id="12" w:name="_Toc147738604"/>
      <w:r>
        <w:t>Discuss and connect the mathematics</w:t>
      </w:r>
      <w:r w:rsidR="00F56984">
        <w:t xml:space="preserve"> – </w:t>
      </w:r>
      <w:r w:rsidR="4E74174C">
        <w:t xml:space="preserve">5 </w:t>
      </w:r>
      <w:r w:rsidR="00F56984">
        <w:t>minutes</w:t>
      </w:r>
      <w:bookmarkEnd w:id="12"/>
    </w:p>
    <w:p w14:paraId="08527151" w14:textId="73102267" w:rsidR="7BFF2F86" w:rsidRDefault="7BFF2F86" w:rsidP="75BD9B36">
      <w:pPr>
        <w:pStyle w:val="ListNumber"/>
        <w:rPr>
          <w:color w:val="000000" w:themeColor="text1"/>
        </w:rPr>
      </w:pPr>
      <w:r>
        <w:t>Regroup as a class and summarise the lesson together drawing out key mathematical ideas. Ask:</w:t>
      </w:r>
    </w:p>
    <w:p w14:paraId="64D760D7" w14:textId="461077A6" w:rsidR="58E92016" w:rsidRDefault="083EE0DE" w:rsidP="00E6424B">
      <w:pPr>
        <w:pStyle w:val="ListBullet"/>
        <w:ind w:left="1134"/>
      </w:pPr>
      <w:r>
        <w:t>Why is it important to understand the difference between a 5 in the ones place and a 5 in the hundreds place?</w:t>
      </w:r>
    </w:p>
    <w:p w14:paraId="1A004127" w14:textId="5D2FD1D4" w:rsidR="58E92016" w:rsidRDefault="083EE0DE" w:rsidP="00E6424B">
      <w:pPr>
        <w:pStyle w:val="ListBullet"/>
        <w:ind w:left="1134"/>
        <w:rPr>
          <w:rFonts w:eastAsia="Calibri"/>
        </w:rPr>
      </w:pPr>
      <w:r>
        <w:t xml:space="preserve">How would you explain the value of each position of a </w:t>
      </w:r>
      <w:r w:rsidR="004F662B">
        <w:t>4-digit</w:t>
      </w:r>
      <w:r>
        <w:t xml:space="preserve"> number to someone who had never seen one before? What things would you use </w:t>
      </w:r>
      <w:r w:rsidR="2E092932">
        <w:t>to help you explain it?</w:t>
      </w:r>
    </w:p>
    <w:p w14:paraId="526CB5F9" w14:textId="43EF1549" w:rsidR="60EC05F8" w:rsidRDefault="312152BA" w:rsidP="00E6424B">
      <w:pPr>
        <w:pStyle w:val="ListBullet"/>
        <w:ind w:left="1134"/>
      </w:pPr>
      <w:r>
        <w:lastRenderedPageBreak/>
        <w:t xml:space="preserve">Can you give an example of a real-life situation in which it is important to be able to read and understand </w:t>
      </w:r>
      <w:r w:rsidR="00AB669F">
        <w:t>large</w:t>
      </w:r>
      <w:r>
        <w:t xml:space="preserve"> numbers accurately?</w:t>
      </w:r>
    </w:p>
    <w:p w14:paraId="3535DF0A"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59BC3975"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6EBA4624" w14:textId="77777777" w:rsidR="00F56984" w:rsidRDefault="00F56984" w:rsidP="00814303">
            <w:r w:rsidRPr="006025E4">
              <w:t>Assessment opportunities</w:t>
            </w:r>
          </w:p>
        </w:tc>
        <w:tc>
          <w:tcPr>
            <w:tcW w:w="7280" w:type="dxa"/>
          </w:tcPr>
          <w:p w14:paraId="7B21C62A" w14:textId="77777777" w:rsidR="00F56984" w:rsidRDefault="00F56984" w:rsidP="00814303">
            <w:r w:rsidRPr="006025E4">
              <w:t>Links</w:t>
            </w:r>
          </w:p>
        </w:tc>
      </w:tr>
      <w:tr w:rsidR="00F56984" w14:paraId="7F1D533C"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4F5359E" w14:textId="77777777" w:rsidR="00F56984" w:rsidRDefault="00F56984" w:rsidP="00814303">
            <w:r>
              <w:t>What to look for:</w:t>
            </w:r>
          </w:p>
          <w:p w14:paraId="6E16A864" w14:textId="0075A4D2" w:rsidR="00F56984" w:rsidRDefault="4C15D68D" w:rsidP="00814303">
            <w:pPr>
              <w:pStyle w:val="ListBullet"/>
              <w:rPr>
                <w:rFonts w:eastAsia="Arial"/>
                <w:color w:val="000000" w:themeColor="text1"/>
              </w:rPr>
            </w:pPr>
            <w:r>
              <w:t>Can students</w:t>
            </w:r>
            <w:r w:rsidR="0BAF18C2" w:rsidRPr="1A66A50E">
              <w:rPr>
                <w:rFonts w:eastAsia="Arial"/>
                <w:color w:val="000000" w:themeColor="text1"/>
              </w:rPr>
              <w:t xml:space="preserve"> read and record </w:t>
            </w:r>
            <w:r w:rsidR="004F662B" w:rsidRPr="1A66A50E">
              <w:rPr>
                <w:rFonts w:eastAsia="Arial"/>
                <w:color w:val="000000" w:themeColor="text1"/>
              </w:rPr>
              <w:t>4-digit</w:t>
            </w:r>
            <w:r w:rsidR="0BAF18C2" w:rsidRPr="1A66A50E">
              <w:rPr>
                <w:rFonts w:eastAsia="Arial"/>
                <w:color w:val="000000" w:themeColor="text1"/>
              </w:rPr>
              <w:t xml:space="preserve"> numbers</w:t>
            </w:r>
            <w:r>
              <w:t xml:space="preserve">? </w:t>
            </w:r>
            <w:r w:rsidRPr="1A66A50E">
              <w:rPr>
                <w:b/>
                <w:bCs/>
              </w:rPr>
              <w:t>[</w:t>
            </w:r>
            <w:r w:rsidR="54B5061F" w:rsidRPr="1A66A50E">
              <w:rPr>
                <w:b/>
                <w:bCs/>
              </w:rPr>
              <w:t>MAO-WM-01, MA2-RN-01</w:t>
            </w:r>
            <w:r w:rsidRPr="1A66A50E">
              <w:rPr>
                <w:b/>
                <w:bCs/>
              </w:rPr>
              <w:t>]</w:t>
            </w:r>
          </w:p>
          <w:p w14:paraId="7646F4CB" w14:textId="4695422B" w:rsidR="00F56984" w:rsidRDefault="4C15D68D" w:rsidP="00814303">
            <w:pPr>
              <w:pStyle w:val="ListBullet"/>
              <w:rPr>
                <w:b/>
                <w:bCs/>
              </w:rPr>
            </w:pPr>
            <w:r>
              <w:t xml:space="preserve">Can students </w:t>
            </w:r>
            <w:r w:rsidR="4C136272">
              <w:t>count forwards and backwards by tens on and off the decade</w:t>
            </w:r>
            <w:r>
              <w:t xml:space="preserve">? </w:t>
            </w:r>
            <w:r w:rsidRPr="1A66A50E">
              <w:rPr>
                <w:b/>
                <w:bCs/>
              </w:rPr>
              <w:t>[</w:t>
            </w:r>
            <w:r w:rsidR="1371B2AF" w:rsidRPr="1A66A50E">
              <w:rPr>
                <w:b/>
                <w:bCs/>
              </w:rPr>
              <w:t>MAO-WM-01, MA2-RN-01</w:t>
            </w:r>
            <w:r w:rsidRPr="1A66A50E">
              <w:rPr>
                <w:b/>
                <w:bCs/>
              </w:rPr>
              <w:t>]</w:t>
            </w:r>
          </w:p>
        </w:tc>
        <w:tc>
          <w:tcPr>
            <w:tcW w:w="7280" w:type="dxa"/>
          </w:tcPr>
          <w:p w14:paraId="1B2A0250" w14:textId="4815CC05" w:rsidR="00F56984" w:rsidRDefault="00F56984" w:rsidP="00814303">
            <w:r>
              <w:t xml:space="preserve">Links to </w:t>
            </w:r>
            <w:hyperlink r:id="rId17" w:history="1">
              <w:r w:rsidRPr="009F54DE">
                <w:rPr>
                  <w:rStyle w:val="Hyperlink"/>
                </w:rPr>
                <w:t>National Numeracy Learning Progressions</w:t>
              </w:r>
            </w:hyperlink>
            <w:r>
              <w:t xml:space="preserve"> (NNLP):</w:t>
            </w:r>
          </w:p>
          <w:p w14:paraId="18E23984" w14:textId="77777777" w:rsidR="004C0E20" w:rsidRDefault="004C0E20" w:rsidP="007F7E98">
            <w:pPr>
              <w:pStyle w:val="ListBullet"/>
            </w:pPr>
            <w:r>
              <w:t xml:space="preserve">NPV5, NPV6 </w:t>
            </w:r>
          </w:p>
          <w:p w14:paraId="39C543FC" w14:textId="77777777" w:rsidR="004C0E20" w:rsidRDefault="004C0E20" w:rsidP="007F7E98">
            <w:pPr>
              <w:pStyle w:val="ListBullet"/>
            </w:pPr>
            <w:r>
              <w:t xml:space="preserve">CPr6, CPr7. </w:t>
            </w:r>
          </w:p>
          <w:p w14:paraId="76E2116F" w14:textId="571B8FFF" w:rsidR="00F56984" w:rsidRDefault="00F56984" w:rsidP="00814303">
            <w:r>
              <w:t xml:space="preserve">Links to suggested </w:t>
            </w:r>
            <w:hyperlink r:id="rId18" w:history="1">
              <w:r w:rsidRPr="009F54DE">
                <w:rPr>
                  <w:rStyle w:val="Hyperlink"/>
                </w:rPr>
                <w:t>Interview for Student Reasoning</w:t>
              </w:r>
            </w:hyperlink>
            <w:r>
              <w:t xml:space="preserve"> (IfSR) tasks:</w:t>
            </w:r>
          </w:p>
          <w:p w14:paraId="4F64AF4F" w14:textId="77777777" w:rsidR="007F7E98" w:rsidRPr="007F7E98" w:rsidRDefault="007F7E98" w:rsidP="007F7E98">
            <w:pPr>
              <w:pStyle w:val="ListBullet"/>
              <w:rPr>
                <w:lang w:eastAsia="en-AU"/>
              </w:rPr>
            </w:pPr>
            <w:r w:rsidRPr="007F7E98">
              <w:rPr>
                <w:b/>
                <w:bCs/>
                <w:lang w:eastAsia="en-AU"/>
              </w:rPr>
              <w:t>IfSR-NP</w:t>
            </w:r>
            <w:r w:rsidRPr="007F7E98">
              <w:rPr>
                <w:lang w:eastAsia="en-AU"/>
              </w:rPr>
              <w:t>: 4B.2, 4C.5 </w:t>
            </w:r>
          </w:p>
          <w:p w14:paraId="46E94C34" w14:textId="11E16E21" w:rsidR="00F56984" w:rsidRDefault="007F7E98" w:rsidP="00F61105">
            <w:pPr>
              <w:pStyle w:val="ListBullet"/>
              <w:rPr>
                <w:lang w:eastAsia="en-AU"/>
              </w:rPr>
            </w:pPr>
            <w:r w:rsidRPr="007F7E98">
              <w:rPr>
                <w:b/>
                <w:bCs/>
                <w:lang w:eastAsia="en-AU"/>
              </w:rPr>
              <w:t>IfSR-NP</w:t>
            </w:r>
            <w:r w:rsidRPr="007F7E98">
              <w:rPr>
                <w:lang w:eastAsia="en-AU"/>
              </w:rPr>
              <w:t>: 4C.2, 4C.3, 4C.6, 4C.7</w:t>
            </w:r>
            <w:r w:rsidR="00F61105">
              <w:rPr>
                <w:lang w:eastAsia="en-AU"/>
              </w:rPr>
              <w:t>.</w:t>
            </w:r>
          </w:p>
        </w:tc>
      </w:tr>
    </w:tbl>
    <w:p w14:paraId="230F17AA" w14:textId="77777777" w:rsidR="0061576D" w:rsidRDefault="0061576D">
      <w:pPr>
        <w:spacing w:before="0" w:after="160" w:line="259" w:lineRule="auto"/>
      </w:pPr>
      <w:r>
        <w:br w:type="page"/>
      </w:r>
    </w:p>
    <w:p w14:paraId="150B99C5" w14:textId="34B4721B" w:rsidR="0061576D" w:rsidRDefault="0061576D" w:rsidP="0061576D">
      <w:pPr>
        <w:pStyle w:val="Heading2"/>
      </w:pPr>
      <w:bookmarkStart w:id="13" w:name="_Lesson_2:_Collections"/>
      <w:bookmarkStart w:id="14" w:name="_Toc147738605"/>
      <w:bookmarkEnd w:id="13"/>
      <w:r>
        <w:lastRenderedPageBreak/>
        <w:t>Lesson 2</w:t>
      </w:r>
      <w:bookmarkEnd w:id="14"/>
    </w:p>
    <w:p w14:paraId="19F346EB" w14:textId="0249F481" w:rsidR="00390E6C" w:rsidRPr="00390E6C" w:rsidRDefault="00390E6C" w:rsidP="00390E6C">
      <w:pPr>
        <w:pStyle w:val="FeatureBoxPink"/>
        <w:rPr>
          <w:b/>
          <w:bCs/>
        </w:rPr>
      </w:pPr>
      <w:r>
        <w:rPr>
          <w:b/>
          <w:bCs/>
        </w:rPr>
        <w:t xml:space="preserve">Core concept: </w:t>
      </w:r>
      <w:r w:rsidR="00E240DB">
        <w:t>c</w:t>
      </w:r>
      <w:r w:rsidRPr="00390E6C">
        <w:t xml:space="preserve">ollections of </w:t>
      </w:r>
      <w:r w:rsidR="00617B42">
        <w:t>10</w:t>
      </w:r>
      <w:r w:rsidRPr="00390E6C">
        <w:t>, hundreds and thousands are really useful</w:t>
      </w:r>
      <w:r w:rsidR="002D2DEF">
        <w:t>.</w:t>
      </w:r>
    </w:p>
    <w:p w14:paraId="7916D934" w14:textId="26327172" w:rsidR="0061576D" w:rsidRDefault="0061576D" w:rsidP="0061576D">
      <w:pPr>
        <w:pStyle w:val="Heading3"/>
      </w:pPr>
      <w:bookmarkStart w:id="15" w:name="_Toc147738606"/>
      <w:r>
        <w:t xml:space="preserve">Daily number sense: </w:t>
      </w:r>
      <w:r w:rsidR="116C268C">
        <w:t>Mastermind</w:t>
      </w:r>
      <w:r>
        <w:t xml:space="preserve"> – </w:t>
      </w:r>
      <w:r w:rsidR="7E638DA9">
        <w:t>10</w:t>
      </w:r>
      <w:r>
        <w:t xml:space="preserve"> minutes</w:t>
      </w:r>
      <w:bookmarkEnd w:id="15"/>
    </w:p>
    <w:p w14:paraId="7C979A65"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419F966C"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F0B144B" w14:textId="77777777" w:rsidR="0061576D" w:rsidRDefault="0061576D" w:rsidP="00814303">
            <w:r w:rsidRPr="00C702F9">
              <w:t>Daily number sense learning intention</w:t>
            </w:r>
          </w:p>
        </w:tc>
        <w:tc>
          <w:tcPr>
            <w:tcW w:w="7280" w:type="dxa"/>
          </w:tcPr>
          <w:p w14:paraId="471667F9" w14:textId="77777777" w:rsidR="0061576D" w:rsidRDefault="0061576D" w:rsidP="00814303">
            <w:r w:rsidRPr="00C702F9">
              <w:t>Daily number sense success criteria</w:t>
            </w:r>
          </w:p>
        </w:tc>
      </w:tr>
      <w:tr w:rsidR="0061576D" w14:paraId="5362FEF6"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25A7458" w14:textId="77777777" w:rsidR="0061576D" w:rsidRDefault="0061576D" w:rsidP="00814303">
            <w:r>
              <w:t>Students are learning to:</w:t>
            </w:r>
          </w:p>
          <w:p w14:paraId="032E15E9" w14:textId="50302472" w:rsidR="0061576D" w:rsidRDefault="00DD1C95" w:rsidP="00814303">
            <w:pPr>
              <w:pStyle w:val="ListBullet"/>
            </w:pPr>
            <w:r w:rsidRPr="1A66A50E">
              <w:rPr>
                <w:rFonts w:eastAsia="Arial"/>
                <w:color w:val="000000" w:themeColor="text1"/>
              </w:rPr>
              <w:t>understand the value of a digit in a number by identifying its position</w:t>
            </w:r>
          </w:p>
        </w:tc>
        <w:tc>
          <w:tcPr>
            <w:tcW w:w="7280" w:type="dxa"/>
          </w:tcPr>
          <w:p w14:paraId="1A0B3921" w14:textId="77777777" w:rsidR="0061576D" w:rsidRDefault="0061576D" w:rsidP="00814303">
            <w:r>
              <w:t>Students can:</w:t>
            </w:r>
          </w:p>
          <w:p w14:paraId="3B9B6448" w14:textId="50FA63FC" w:rsidR="0061576D" w:rsidRDefault="5E5B4D4F" w:rsidP="00814303">
            <w:pPr>
              <w:pStyle w:val="ListBullet"/>
            </w:pPr>
            <w:r>
              <w:t xml:space="preserve">make, record and state the value of digits in </w:t>
            </w:r>
            <w:r w:rsidR="007E7D88">
              <w:t>3-digit</w:t>
            </w:r>
            <w:r>
              <w:t xml:space="preserve"> numbers.</w:t>
            </w:r>
          </w:p>
        </w:tc>
      </w:tr>
    </w:tbl>
    <w:p w14:paraId="10DD33E9" w14:textId="6D4B9833" w:rsidR="001A0634" w:rsidRPr="005D09D5" w:rsidRDefault="005D09D5" w:rsidP="005D09D5">
      <w:pPr>
        <w:pStyle w:val="FeatureBox"/>
      </w:pPr>
      <w:r>
        <w:t xml:space="preserve">This activity is an </w:t>
      </w:r>
      <w:r w:rsidR="00E831BE">
        <w:t>adaptation</w:t>
      </w:r>
      <w:r>
        <w:t xml:space="preserve"> of </w:t>
      </w:r>
      <w:hyperlink r:id="rId19" w:history="1">
        <w:r>
          <w:rPr>
            <w:rStyle w:val="Hyperlink"/>
          </w:rPr>
          <w:t>Mastermind (7:43)</w:t>
        </w:r>
      </w:hyperlink>
      <w:r w:rsidRPr="738535E0">
        <w:t xml:space="preserve"> from </w:t>
      </w:r>
      <w:hyperlink r:id="rId20">
        <w:r>
          <w:rPr>
            <w:rStyle w:val="Hyperlink"/>
          </w:rPr>
          <w:t>Mathematics K-6 resources</w:t>
        </w:r>
      </w:hyperlink>
      <w:r>
        <w:t xml:space="preserve"> by </w:t>
      </w:r>
      <w:r w:rsidRPr="00F85010">
        <w:t>State of New South Wales (Department of Education)</w:t>
      </w:r>
      <w:r w:rsidR="12694994" w:rsidRPr="738535E0">
        <w:t>.</w:t>
      </w:r>
    </w:p>
    <w:p w14:paraId="232265B8" w14:textId="1B72C4D3" w:rsidR="001A0634" w:rsidRDefault="12694994" w:rsidP="00936298">
      <w:pPr>
        <w:pStyle w:val="ListNumber"/>
        <w:numPr>
          <w:ilvl w:val="0"/>
          <w:numId w:val="3"/>
        </w:numPr>
        <w:rPr>
          <w:rFonts w:eastAsia="Calibri"/>
          <w:color w:val="212121"/>
        </w:rPr>
      </w:pPr>
      <w:r w:rsidRPr="738535E0">
        <w:t xml:space="preserve">In pairs, each student records a </w:t>
      </w:r>
      <w:r w:rsidR="007E7D88">
        <w:t>3-digit</w:t>
      </w:r>
      <w:r w:rsidRPr="738535E0">
        <w:t xml:space="preserve"> number, with no repeated digits, on a sticky note. Students draw up their gameboard on a mini whiteboard.</w:t>
      </w:r>
    </w:p>
    <w:p w14:paraId="513889B1" w14:textId="54975177" w:rsidR="001A0634" w:rsidRPr="00F61105" w:rsidRDefault="12694994" w:rsidP="00562278">
      <w:pPr>
        <w:pStyle w:val="ListNumber"/>
        <w:rPr>
          <w:rFonts w:eastAsia="Calibri"/>
        </w:rPr>
      </w:pPr>
      <w:r w:rsidRPr="738535E0">
        <w:lastRenderedPageBreak/>
        <w:t xml:space="preserve">Students take turns to guess their partner’s </w:t>
      </w:r>
      <w:r w:rsidR="007E7D88">
        <w:t>3-digit</w:t>
      </w:r>
      <w:r w:rsidRPr="738535E0">
        <w:t xml:space="preserve"> number. </w:t>
      </w:r>
      <w:r w:rsidR="00104A02">
        <w:t>Partners</w:t>
      </w:r>
      <w:r w:rsidR="00A019FF" w:rsidRPr="738535E0">
        <w:t xml:space="preserve"> record the guess, the number of digits that are correct and the number of digits that are in the right place</w:t>
      </w:r>
      <w:r w:rsidR="00104A02">
        <w:t xml:space="preserve"> (see</w:t>
      </w:r>
      <w:r w:rsidR="006A4C89">
        <w:t xml:space="preserve"> </w:t>
      </w:r>
      <w:r w:rsidR="00E90F04">
        <w:fldChar w:fldCharType="begin"/>
      </w:r>
      <w:r w:rsidR="00E90F04">
        <w:instrText xml:space="preserve"> REF _Ref143852742 \h </w:instrText>
      </w:r>
      <w:r w:rsidR="00E90F04">
        <w:fldChar w:fldCharType="separate"/>
      </w:r>
      <w:r w:rsidR="00E90F04">
        <w:t xml:space="preserve">Figure </w:t>
      </w:r>
      <w:r w:rsidR="00E90F04">
        <w:rPr>
          <w:noProof/>
        </w:rPr>
        <w:t>1</w:t>
      </w:r>
      <w:r w:rsidR="00E90F04">
        <w:fldChar w:fldCharType="end"/>
      </w:r>
      <w:r w:rsidR="00104A02">
        <w:t>)</w:t>
      </w:r>
      <w:r w:rsidR="00A019FF" w:rsidRPr="738535E0">
        <w:t>. Students then use this information to refine their guesses.</w:t>
      </w:r>
    </w:p>
    <w:p w14:paraId="4D80BAA7" w14:textId="4CDC6FA0" w:rsidR="007E409C" w:rsidRDefault="007E409C" w:rsidP="007E409C">
      <w:pPr>
        <w:pStyle w:val="Caption"/>
      </w:pPr>
      <w:bookmarkStart w:id="16" w:name="_Ref143852742"/>
      <w:bookmarkStart w:id="17" w:name="_Ref143852734"/>
      <w:r>
        <w:t xml:space="preserve">Figure </w:t>
      </w:r>
      <w:fldSimple w:instr=" SEQ Figure \* ARABIC ">
        <w:r>
          <w:rPr>
            <w:noProof/>
          </w:rPr>
          <w:t>1</w:t>
        </w:r>
      </w:fldSimple>
      <w:bookmarkEnd w:id="16"/>
      <w:r>
        <w:t xml:space="preserve"> </w:t>
      </w:r>
      <w:r w:rsidRPr="006A75EB">
        <w:t>–</w:t>
      </w:r>
      <w:r>
        <w:t xml:space="preserve"> Mastermind gameboard</w:t>
      </w:r>
      <w:bookmarkEnd w:id="17"/>
    </w:p>
    <w:p w14:paraId="6FBDB7EC" w14:textId="2DA362E2" w:rsidR="001A0634" w:rsidRDefault="008B4AAC" w:rsidP="738535E0">
      <w:r>
        <w:rPr>
          <w:noProof/>
        </w:rPr>
        <w:drawing>
          <wp:inline distT="0" distB="0" distL="0" distR="0" wp14:anchorId="286AEA5D" wp14:editId="66B55927">
            <wp:extent cx="2516031" cy="2504050"/>
            <wp:effectExtent l="0" t="0" r="0" b="0"/>
            <wp:docPr id="1" name="Picture 1" descr="Post it note with the number 892. A whiteboard showing 3 columns titled guess, digits and places. 1st guess: 859 in guess column and 2 in digits and 1 in places. 2nd guess: 865 in guess column and 1 in digits and 1 in places. 894 in guess column and 2 in digits and 2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st it note with the number 892. A whiteboard showing 3 columns titled guess, digits and places. 1st guess: 859 in guess column and 2 in digits and 1 in places. 2nd guess: 865 in guess column and 1 in digits and 1 in places. 894 in guess column and 2 in digits and 2 in places."/>
                    <pic:cNvPicPr/>
                  </pic:nvPicPr>
                  <pic:blipFill>
                    <a:blip r:embed="rId21"/>
                    <a:stretch>
                      <a:fillRect/>
                    </a:stretch>
                  </pic:blipFill>
                  <pic:spPr>
                    <a:xfrm>
                      <a:off x="0" y="0"/>
                      <a:ext cx="2524180" cy="2512160"/>
                    </a:xfrm>
                    <a:prstGeom prst="rect">
                      <a:avLst/>
                    </a:prstGeom>
                  </pic:spPr>
                </pic:pic>
              </a:graphicData>
            </a:graphic>
          </wp:inline>
        </w:drawing>
      </w:r>
    </w:p>
    <w:p w14:paraId="6815254F" w14:textId="2C2F325F" w:rsidR="001A0634" w:rsidRDefault="12694994" w:rsidP="738535E0">
      <w:pPr>
        <w:pStyle w:val="ListNumber"/>
        <w:rPr>
          <w:rFonts w:eastAsia="Calibri"/>
        </w:rPr>
      </w:pPr>
      <w:r>
        <w:t>The first student to correctly guess their partner’s number is the winner.</w:t>
      </w:r>
      <w:r w:rsidR="00016F37">
        <w:t xml:space="preserve"> </w:t>
      </w:r>
    </w:p>
    <w:p w14:paraId="2306D251" w14:textId="5833684A" w:rsidR="001A0634" w:rsidRDefault="12694994" w:rsidP="738535E0">
      <w:pPr>
        <w:pStyle w:val="ListNumber"/>
        <w:rPr>
          <w:rFonts w:eastAsia="Calibri"/>
        </w:rPr>
      </w:pPr>
      <w:r>
        <w:t>Ask students to discuss the strategies they used to determine the correct answer.</w:t>
      </w:r>
    </w:p>
    <w:p w14:paraId="22D3AD1C" w14:textId="0A39D805" w:rsidR="001A0634" w:rsidRDefault="12694994" w:rsidP="738535E0">
      <w:pPr>
        <w:pStyle w:val="FeatureBox"/>
        <w:rPr>
          <w:rFonts w:eastAsia="Calibri"/>
        </w:rPr>
      </w:pPr>
      <w:r w:rsidRPr="738535E0">
        <w:rPr>
          <w:b/>
          <w:bCs/>
        </w:rPr>
        <w:t>Note:</w:t>
      </w:r>
      <w:r w:rsidRPr="738535E0">
        <w:t xml:space="preserve"> </w:t>
      </w:r>
      <w:r w:rsidR="00C7403F">
        <w:t>t</w:t>
      </w:r>
      <w:r w:rsidRPr="738535E0">
        <w:t xml:space="preserve">his activity can be adapted by using </w:t>
      </w:r>
      <w:r w:rsidR="004F662B">
        <w:t>2-</w:t>
      </w:r>
      <w:r w:rsidRPr="738535E0">
        <w:t xml:space="preserve">, </w:t>
      </w:r>
      <w:r w:rsidR="00E6424B">
        <w:t>4</w:t>
      </w:r>
      <w:r w:rsidRPr="738535E0">
        <w:t xml:space="preserve">- or </w:t>
      </w:r>
      <w:r w:rsidR="00E6424B">
        <w:t>5</w:t>
      </w:r>
      <w:r w:rsidRPr="738535E0">
        <w:t>-digit numbers.</w:t>
      </w:r>
    </w:p>
    <w:p w14:paraId="55B69C46" w14:textId="40B2B4ED" w:rsidR="0061576D" w:rsidRDefault="0061576D" w:rsidP="00360F4B">
      <w:r w:rsidRPr="00360F4B">
        <w:t>This</w:t>
      </w:r>
      <w:r w:rsidRPr="001A0634">
        <w:rPr>
          <w:rFonts w:eastAsia="Arial"/>
        </w:rPr>
        <w:t xml:space="preserve"> table details opportunities for 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A145860"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995FE3F" w14:textId="77777777" w:rsidR="0061576D" w:rsidRDefault="0061576D" w:rsidP="00814303">
            <w:r w:rsidRPr="006025E4">
              <w:lastRenderedPageBreak/>
              <w:t>Assessment opportunities</w:t>
            </w:r>
          </w:p>
        </w:tc>
        <w:tc>
          <w:tcPr>
            <w:tcW w:w="7280" w:type="dxa"/>
          </w:tcPr>
          <w:p w14:paraId="6A47A867" w14:textId="77777777" w:rsidR="0061576D" w:rsidRDefault="0061576D" w:rsidP="00814303">
            <w:r w:rsidRPr="006025E4">
              <w:t>Links</w:t>
            </w:r>
          </w:p>
        </w:tc>
      </w:tr>
      <w:tr w:rsidR="0061576D" w14:paraId="2A32F2F0"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98F365C" w14:textId="77777777" w:rsidR="0061576D" w:rsidRDefault="0061576D" w:rsidP="00814303">
            <w:r>
              <w:t>What to look for:</w:t>
            </w:r>
          </w:p>
          <w:p w14:paraId="42C62527" w14:textId="0FA970D3" w:rsidR="0061576D" w:rsidRDefault="347A3785" w:rsidP="00814303">
            <w:pPr>
              <w:pStyle w:val="ListBullet"/>
            </w:pPr>
            <w:r>
              <w:t xml:space="preserve">Can students </w:t>
            </w:r>
            <w:r w:rsidR="4C525FEC">
              <w:t xml:space="preserve">make, record and state the value of digits in </w:t>
            </w:r>
            <w:r w:rsidR="007E7D88">
              <w:t>3-digit</w:t>
            </w:r>
            <w:r w:rsidR="4C525FEC">
              <w:t xml:space="preserve"> numbers</w:t>
            </w:r>
            <w:r>
              <w:t xml:space="preserve">? </w:t>
            </w:r>
            <w:r w:rsidR="281B0959" w:rsidRPr="1A66A50E">
              <w:rPr>
                <w:rFonts w:eastAsia="Arial"/>
                <w:b/>
                <w:bCs/>
                <w:color w:val="000000" w:themeColor="text1"/>
              </w:rPr>
              <w:t>[MAO-WM-01, MA1-RWN-01]</w:t>
            </w:r>
          </w:p>
        </w:tc>
        <w:tc>
          <w:tcPr>
            <w:tcW w:w="7280" w:type="dxa"/>
          </w:tcPr>
          <w:p w14:paraId="468C1FA3" w14:textId="689A2E5B" w:rsidR="0061576D" w:rsidRDefault="0061576D" w:rsidP="00814303">
            <w:r>
              <w:t xml:space="preserve">Links to </w:t>
            </w:r>
            <w:hyperlink r:id="rId22" w:history="1">
              <w:r w:rsidRPr="009F54DE">
                <w:rPr>
                  <w:rStyle w:val="Hyperlink"/>
                </w:rPr>
                <w:t>National Numeracy Learning Progressions</w:t>
              </w:r>
            </w:hyperlink>
            <w:r>
              <w:t xml:space="preserve"> (NNLP):</w:t>
            </w:r>
          </w:p>
          <w:p w14:paraId="08A67B39" w14:textId="7DF14F24" w:rsidR="0061576D" w:rsidRDefault="00EF5E85" w:rsidP="00EF5E85">
            <w:pPr>
              <w:pStyle w:val="ListBullet"/>
            </w:pPr>
            <w:r>
              <w:t>NPV5.</w:t>
            </w:r>
          </w:p>
          <w:p w14:paraId="75D1E65D" w14:textId="28154251" w:rsidR="0061576D" w:rsidRDefault="0061576D" w:rsidP="00814303">
            <w:r>
              <w:t xml:space="preserve">Links to suggested </w:t>
            </w:r>
            <w:hyperlink r:id="rId23" w:history="1">
              <w:r w:rsidRPr="009F54DE">
                <w:rPr>
                  <w:rStyle w:val="Hyperlink"/>
                </w:rPr>
                <w:t>Interview for Student Reasoning</w:t>
              </w:r>
            </w:hyperlink>
            <w:r>
              <w:t xml:space="preserve"> (IfSR) tasks:</w:t>
            </w:r>
          </w:p>
          <w:p w14:paraId="01CCD5CE" w14:textId="0F444AE1" w:rsidR="0061576D" w:rsidRDefault="00EF5E85" w:rsidP="00EF5E85">
            <w:pPr>
              <w:pStyle w:val="ListBullet"/>
            </w:pPr>
            <w:r w:rsidRPr="1A66A50E">
              <w:rPr>
                <w:b/>
                <w:bCs/>
                <w:lang w:eastAsia="en-AU"/>
              </w:rPr>
              <w:t>IfSR-NP</w:t>
            </w:r>
            <w:r w:rsidRPr="1A66A50E">
              <w:rPr>
                <w:lang w:eastAsia="en-AU"/>
              </w:rPr>
              <w:t xml:space="preserve">: </w:t>
            </w:r>
            <w:r w:rsidR="008119DE">
              <w:t>4B.2, 4B.3.</w:t>
            </w:r>
          </w:p>
        </w:tc>
      </w:tr>
    </w:tbl>
    <w:p w14:paraId="7F9EB661" w14:textId="49F94A11" w:rsidR="0061576D" w:rsidRDefault="0061576D" w:rsidP="0061576D">
      <w:pPr>
        <w:pStyle w:val="Heading3"/>
      </w:pPr>
      <w:bookmarkStart w:id="18" w:name="_Toc147738607"/>
      <w:r>
        <w:t xml:space="preserve">Core lesson: </w:t>
      </w:r>
      <w:r w:rsidR="7005D58C">
        <w:t xml:space="preserve">Make and represent </w:t>
      </w:r>
      <w:r w:rsidR="004F662B">
        <w:t>4-digit</w:t>
      </w:r>
      <w:r w:rsidR="7005D58C">
        <w:t xml:space="preserve"> numbers</w:t>
      </w:r>
      <w:r>
        <w:t xml:space="preserve"> – </w:t>
      </w:r>
      <w:r w:rsidR="00462E72">
        <w:t>4</w:t>
      </w:r>
      <w:r w:rsidR="58D75A11">
        <w:t>5</w:t>
      </w:r>
      <w:r w:rsidR="6986A00F">
        <w:t xml:space="preserve"> </w:t>
      </w:r>
      <w:r w:rsidR="44F8FA23">
        <w:t>m</w:t>
      </w:r>
      <w:r w:rsidR="5327A1BD">
        <w:t>inutes</w:t>
      </w:r>
      <w:bookmarkEnd w:id="18"/>
    </w:p>
    <w:p w14:paraId="06C7AC3D" w14:textId="373C50D3"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02613FAE"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35276386" w14:textId="00FE0ED6" w:rsidR="0061576D" w:rsidRDefault="0061576D" w:rsidP="00814303">
            <w:r w:rsidRPr="008C3A46">
              <w:t>Core concept learning intention</w:t>
            </w:r>
          </w:p>
        </w:tc>
        <w:tc>
          <w:tcPr>
            <w:tcW w:w="7280" w:type="dxa"/>
          </w:tcPr>
          <w:p w14:paraId="4321CA78" w14:textId="77777777" w:rsidR="0061576D" w:rsidRDefault="0061576D" w:rsidP="00814303">
            <w:r w:rsidRPr="008C3A46">
              <w:t>Core concept success criteria</w:t>
            </w:r>
          </w:p>
        </w:tc>
      </w:tr>
      <w:tr w:rsidR="0061576D" w14:paraId="75184358"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67D4A0C5" w14:textId="77777777" w:rsidR="0061576D" w:rsidRDefault="0061576D" w:rsidP="00814303">
            <w:r>
              <w:t>Students are learning to:</w:t>
            </w:r>
          </w:p>
          <w:p w14:paraId="24A99614" w14:textId="30C231BF" w:rsidR="0061576D" w:rsidRDefault="7B6745BA" w:rsidP="00814303">
            <w:pPr>
              <w:pStyle w:val="ListBullet"/>
              <w:rPr>
                <w:rFonts w:eastAsia="Calibri"/>
              </w:rPr>
            </w:pPr>
            <w:r w:rsidRPr="1A66A50E">
              <w:rPr>
                <w:rFonts w:eastAsia="Calibri"/>
              </w:rPr>
              <w:t>name thousands using the place value groupings of ones, tens, hundreds and thousands</w:t>
            </w:r>
            <w:r w:rsidR="05E22A9F" w:rsidRPr="1A66A50E">
              <w:rPr>
                <w:rFonts w:eastAsia="Calibri"/>
              </w:rPr>
              <w:t>.</w:t>
            </w:r>
          </w:p>
        </w:tc>
        <w:tc>
          <w:tcPr>
            <w:tcW w:w="7280" w:type="dxa"/>
          </w:tcPr>
          <w:p w14:paraId="18EF3C35" w14:textId="77777777" w:rsidR="0061576D" w:rsidRDefault="0061576D" w:rsidP="00814303">
            <w:r>
              <w:t>Students can:</w:t>
            </w:r>
          </w:p>
          <w:p w14:paraId="5A53D02F" w14:textId="4063D4D6" w:rsidR="62F060D4" w:rsidRDefault="37D9F995" w:rsidP="738535E0">
            <w:pPr>
              <w:pStyle w:val="ListBullet"/>
              <w:rPr>
                <w:rFonts w:eastAsia="Arial"/>
                <w:color w:val="000000" w:themeColor="text1"/>
              </w:rPr>
            </w:pPr>
            <w:r>
              <w:t xml:space="preserve">read and record </w:t>
            </w:r>
            <w:r w:rsidR="004F662B">
              <w:t>4-digit</w:t>
            </w:r>
            <w:r>
              <w:t xml:space="preserve"> numbers</w:t>
            </w:r>
          </w:p>
          <w:p w14:paraId="63E4525F" w14:textId="19250BCB" w:rsidR="320A3DBB" w:rsidRDefault="440BFE1F" w:rsidP="56AA5529">
            <w:pPr>
              <w:pStyle w:val="ListBullet"/>
            </w:pPr>
            <w:r>
              <w:t>represent numbers up to and including thousands</w:t>
            </w:r>
          </w:p>
          <w:p w14:paraId="3E238E56" w14:textId="11EBB366" w:rsidR="0061576D" w:rsidRDefault="75A8ED93" w:rsidP="00814303">
            <w:pPr>
              <w:pStyle w:val="ListBullet"/>
              <w:rPr>
                <w:rFonts w:eastAsia="Calibri"/>
              </w:rPr>
            </w:pPr>
            <w:r>
              <w:t xml:space="preserve">use manipulatives to represent </w:t>
            </w:r>
            <w:r w:rsidR="004F662B">
              <w:t>4-digit</w:t>
            </w:r>
            <w:r>
              <w:t xml:space="preserve"> number</w:t>
            </w:r>
            <w:r w:rsidR="1F7CE567">
              <w:t>s.</w:t>
            </w:r>
          </w:p>
        </w:tc>
      </w:tr>
    </w:tbl>
    <w:p w14:paraId="3C2748F4" w14:textId="53F1F6C5" w:rsidR="30020B0D" w:rsidRDefault="066A8DE3" w:rsidP="00C0155E">
      <w:pPr>
        <w:pStyle w:val="FeatureBox"/>
        <w:rPr>
          <w:rFonts w:eastAsia="Calibri"/>
        </w:rPr>
      </w:pPr>
      <w:r w:rsidRPr="28B805FF">
        <w:rPr>
          <w:b/>
          <w:bCs/>
        </w:rPr>
        <w:lastRenderedPageBreak/>
        <w:t xml:space="preserve">Note: </w:t>
      </w:r>
      <w:r w:rsidR="00C7403F">
        <w:t>u</w:t>
      </w:r>
      <w:r>
        <w:t>nderstanding place value requires more than naming the ones place, tens place and hundreds place. Students may need multiple opportunities to establish the relationship between the place value of digits in various numerals. For example, the '5' in 35</w:t>
      </w:r>
      <w:r w:rsidR="00535C08">
        <w:t xml:space="preserve"> </w:t>
      </w:r>
      <w:r>
        <w:t xml:space="preserve">represents 5 ones, but the '5' in 53 represents 50 or 5 tens. That is, the '5' in 53 represents 10 times the value of the '5' in 35. Students often initially view each digit in a </w:t>
      </w:r>
      <w:r w:rsidR="004F662B">
        <w:t>2-digit</w:t>
      </w:r>
      <w:r>
        <w:t xml:space="preserve"> number as representing ones.</w:t>
      </w:r>
    </w:p>
    <w:p w14:paraId="4F109C3C" w14:textId="5E7FFDCD" w:rsidR="00070A39" w:rsidRDefault="00106CE4" w:rsidP="00070A39">
      <w:pPr>
        <w:pStyle w:val="ListNumber"/>
        <w:rPr>
          <w:rFonts w:eastAsia="Arial"/>
        </w:rPr>
      </w:pPr>
      <w:r>
        <w:rPr>
          <w:rFonts w:eastAsia="Arial"/>
        </w:rPr>
        <w:t xml:space="preserve">In </w:t>
      </w:r>
      <w:r w:rsidR="00E229CB">
        <w:rPr>
          <w:rFonts w:eastAsia="Arial"/>
        </w:rPr>
        <w:t>small groups</w:t>
      </w:r>
      <w:r>
        <w:rPr>
          <w:rFonts w:eastAsia="Arial"/>
        </w:rPr>
        <w:t>, s</w:t>
      </w:r>
      <w:r w:rsidR="00070A39" w:rsidRPr="008D31E3">
        <w:rPr>
          <w:rFonts w:eastAsia="Arial"/>
        </w:rPr>
        <w:t xml:space="preserve">tudents follow the instructions on </w:t>
      </w:r>
      <w:hyperlink w:anchor="_Resource_5:_Place" w:history="1">
        <w:r w:rsidR="00070A39" w:rsidRPr="008D31E3">
          <w:rPr>
            <w:rStyle w:val="Hyperlink"/>
            <w:rFonts w:eastAsia="Arial"/>
          </w:rPr>
          <w:t xml:space="preserve">Resource </w:t>
        </w:r>
        <w:r w:rsidR="003D5826">
          <w:rPr>
            <w:rStyle w:val="Hyperlink"/>
            <w:rFonts w:eastAsia="Arial"/>
          </w:rPr>
          <w:t>6</w:t>
        </w:r>
        <w:r w:rsidR="00070A39" w:rsidRPr="008D31E3">
          <w:rPr>
            <w:rStyle w:val="Hyperlink"/>
            <w:rFonts w:eastAsia="Arial"/>
          </w:rPr>
          <w:t>: Place value cups</w:t>
        </w:r>
      </w:hyperlink>
      <w:r w:rsidR="00070A39" w:rsidRPr="008D31E3">
        <w:rPr>
          <w:rFonts w:eastAsia="Arial"/>
        </w:rPr>
        <w:t xml:space="preserve">, to make a </w:t>
      </w:r>
      <w:r w:rsidR="00432208">
        <w:rPr>
          <w:rFonts w:eastAsia="Arial"/>
        </w:rPr>
        <w:t xml:space="preserve">set of place value cups </w:t>
      </w:r>
      <w:r w:rsidR="00070A39">
        <w:rPr>
          <w:rFonts w:eastAsia="Arial"/>
        </w:rPr>
        <w:t>(see</w:t>
      </w:r>
      <w:r w:rsidR="005E2B5B">
        <w:rPr>
          <w:rFonts w:eastAsia="Arial"/>
          <w:color w:val="2B579A"/>
          <w:shd w:val="clear" w:color="auto" w:fill="E6E6E6"/>
        </w:rPr>
        <w:t xml:space="preserve"> </w:t>
      </w:r>
      <w:r w:rsidR="005E2B5B">
        <w:rPr>
          <w:rFonts w:eastAsia="Arial"/>
          <w:color w:val="2B579A"/>
          <w:shd w:val="clear" w:color="auto" w:fill="E6E6E6"/>
        </w:rPr>
        <w:fldChar w:fldCharType="begin"/>
      </w:r>
      <w:r w:rsidR="005E2B5B">
        <w:rPr>
          <w:rFonts w:eastAsia="Arial"/>
          <w:color w:val="2B579A"/>
          <w:shd w:val="clear" w:color="auto" w:fill="E6E6E6"/>
        </w:rPr>
        <w:instrText xml:space="preserve"> REF _Ref143852848 \h </w:instrText>
      </w:r>
      <w:r w:rsidR="005E2B5B">
        <w:rPr>
          <w:rFonts w:eastAsia="Arial"/>
          <w:color w:val="2B579A"/>
          <w:shd w:val="clear" w:color="auto" w:fill="E6E6E6"/>
        </w:rPr>
      </w:r>
      <w:r w:rsidR="005E2B5B">
        <w:rPr>
          <w:rFonts w:eastAsia="Arial"/>
          <w:color w:val="2B579A"/>
          <w:shd w:val="clear" w:color="auto" w:fill="E6E6E6"/>
        </w:rPr>
        <w:fldChar w:fldCharType="separate"/>
      </w:r>
      <w:r w:rsidR="005E2B5B">
        <w:t xml:space="preserve">Figure </w:t>
      </w:r>
      <w:r w:rsidR="005E2B5B">
        <w:rPr>
          <w:noProof/>
        </w:rPr>
        <w:t>2</w:t>
      </w:r>
      <w:r w:rsidR="005E2B5B">
        <w:rPr>
          <w:rFonts w:eastAsia="Arial"/>
          <w:color w:val="2B579A"/>
          <w:shd w:val="clear" w:color="auto" w:fill="E6E6E6"/>
        </w:rPr>
        <w:fldChar w:fldCharType="end"/>
      </w:r>
      <w:r w:rsidR="00070A39">
        <w:rPr>
          <w:rFonts w:eastAsia="Arial"/>
        </w:rPr>
        <w:t>)</w:t>
      </w:r>
      <w:r w:rsidR="00070A39" w:rsidRPr="008D31E3">
        <w:rPr>
          <w:rFonts w:eastAsia="Arial"/>
        </w:rPr>
        <w:t>.</w:t>
      </w:r>
    </w:p>
    <w:p w14:paraId="37093FFD" w14:textId="431EC1E8" w:rsidR="005E2B5B" w:rsidRDefault="005E2B5B" w:rsidP="005E2B5B">
      <w:pPr>
        <w:pStyle w:val="Caption"/>
      </w:pPr>
      <w:bookmarkStart w:id="19" w:name="_Ref143852848"/>
      <w:r>
        <w:t xml:space="preserve">Figure </w:t>
      </w:r>
      <w:fldSimple w:instr=" SEQ Figure \* ARABIC ">
        <w:r>
          <w:rPr>
            <w:noProof/>
          </w:rPr>
          <w:t>2</w:t>
        </w:r>
      </w:fldSimple>
      <w:bookmarkEnd w:id="19"/>
      <w:r>
        <w:t xml:space="preserve"> </w:t>
      </w:r>
      <w:r w:rsidRPr="00E43854">
        <w:t>–</w:t>
      </w:r>
      <w:r>
        <w:t xml:space="preserve"> Place value cups</w:t>
      </w:r>
    </w:p>
    <w:p w14:paraId="6AF598BB" w14:textId="0D0622E6" w:rsidR="00070A39" w:rsidRDefault="00070A39" w:rsidP="00070A39">
      <w:pPr>
        <w:spacing w:before="0" w:after="160" w:line="259" w:lineRule="auto"/>
      </w:pPr>
      <w:r>
        <w:rPr>
          <w:noProof/>
          <w:color w:val="2B579A"/>
          <w:shd w:val="clear" w:color="auto" w:fill="E6E6E6"/>
        </w:rPr>
        <w:drawing>
          <wp:inline distT="0" distB="0" distL="0" distR="0" wp14:anchorId="402F4166" wp14:editId="6FECB999">
            <wp:extent cx="4667250" cy="1009555"/>
            <wp:effectExtent l="0" t="0" r="0" b="635"/>
            <wp:docPr id="7" name="Picture 7" descr="Place value cups with an arrow, 6, thousand, 4, 2, 5 and then expanded to 6000 thousand 400, 20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 value cups with an arrow, 6, thousand, 4, 2, 5 and then expanded to 6000 thousand 400, 20 and 5."/>
                    <pic:cNvPicPr/>
                  </pic:nvPicPr>
                  <pic:blipFill>
                    <a:blip r:embed="rId24"/>
                    <a:stretch>
                      <a:fillRect/>
                    </a:stretch>
                  </pic:blipFill>
                  <pic:spPr>
                    <a:xfrm>
                      <a:off x="0" y="0"/>
                      <a:ext cx="4716322" cy="1020170"/>
                    </a:xfrm>
                    <a:prstGeom prst="rect">
                      <a:avLst/>
                    </a:prstGeom>
                  </pic:spPr>
                </pic:pic>
              </a:graphicData>
            </a:graphic>
          </wp:inline>
        </w:drawing>
      </w:r>
    </w:p>
    <w:p w14:paraId="1A6B8779" w14:textId="1FD1503C" w:rsidR="3449AAAC" w:rsidRDefault="00432208" w:rsidP="006F5507">
      <w:pPr>
        <w:pStyle w:val="ListNumber"/>
        <w:rPr>
          <w:rFonts w:eastAsia="Calibri"/>
        </w:rPr>
      </w:pPr>
      <w:r w:rsidRPr="1A66A50E">
        <w:rPr>
          <w:rFonts w:eastAsia="Arial"/>
        </w:rPr>
        <w:t xml:space="preserve">In </w:t>
      </w:r>
      <w:r w:rsidR="00E229CB" w:rsidRPr="1A66A50E">
        <w:rPr>
          <w:rFonts w:eastAsia="Arial"/>
        </w:rPr>
        <w:t>small groups</w:t>
      </w:r>
      <w:r w:rsidR="3449AAAC" w:rsidRPr="1A66A50E">
        <w:rPr>
          <w:rFonts w:eastAsia="Arial"/>
        </w:rPr>
        <w:t xml:space="preserve">, ask students to make a </w:t>
      </w:r>
      <w:r w:rsidR="004F662B" w:rsidRPr="1A66A50E">
        <w:rPr>
          <w:rFonts w:eastAsia="Arial"/>
        </w:rPr>
        <w:t>4-digit</w:t>
      </w:r>
      <w:r w:rsidR="3449AAAC" w:rsidRPr="1A66A50E">
        <w:rPr>
          <w:rFonts w:eastAsia="Arial"/>
        </w:rPr>
        <w:t xml:space="preserve"> number on their place value </w:t>
      </w:r>
      <w:r w:rsidR="003D5826">
        <w:rPr>
          <w:rFonts w:eastAsia="Arial"/>
        </w:rPr>
        <w:t>cups.</w:t>
      </w:r>
    </w:p>
    <w:p w14:paraId="261DAA2A" w14:textId="1F2E0942" w:rsidR="3449AAAC" w:rsidRDefault="3449AAAC" w:rsidP="006F5507">
      <w:pPr>
        <w:pStyle w:val="ListNumber"/>
        <w:rPr>
          <w:rFonts w:eastAsia="Arial"/>
        </w:rPr>
      </w:pPr>
      <w:r w:rsidRPr="26B96261">
        <w:rPr>
          <w:rFonts w:eastAsia="Arial"/>
        </w:rPr>
        <w:t xml:space="preserve">Students </w:t>
      </w:r>
      <w:r w:rsidR="7260A606" w:rsidRPr="26B96261">
        <w:rPr>
          <w:rFonts w:eastAsia="Arial"/>
        </w:rPr>
        <w:t xml:space="preserve">read this number aloud and then </w:t>
      </w:r>
      <w:r w:rsidRPr="26B96261">
        <w:rPr>
          <w:rFonts w:eastAsia="Arial"/>
        </w:rPr>
        <w:t xml:space="preserve">represent this number using the appropriate number of MAB </w:t>
      </w:r>
      <w:r w:rsidR="37BD7D4E" w:rsidRPr="26B96261">
        <w:rPr>
          <w:rFonts w:eastAsia="Arial"/>
        </w:rPr>
        <w:t>materials</w:t>
      </w:r>
      <w:r w:rsidR="00A17E3C">
        <w:rPr>
          <w:rFonts w:eastAsia="Arial"/>
        </w:rPr>
        <w:t xml:space="preserve"> (s</w:t>
      </w:r>
      <w:r w:rsidR="002C39D5">
        <w:rPr>
          <w:rFonts w:eastAsia="Arial"/>
        </w:rPr>
        <w:t>ee</w:t>
      </w:r>
      <w:r w:rsidR="00F61105">
        <w:rPr>
          <w:rFonts w:eastAsia="Arial"/>
        </w:rPr>
        <w:t xml:space="preserve"> </w:t>
      </w:r>
      <w:r w:rsidR="00E51C71">
        <w:rPr>
          <w:rFonts w:eastAsia="Arial"/>
        </w:rPr>
        <w:fldChar w:fldCharType="begin"/>
      </w:r>
      <w:r w:rsidR="00E51C71">
        <w:rPr>
          <w:rFonts w:eastAsia="Arial"/>
        </w:rPr>
        <w:instrText xml:space="preserve"> REF _Ref143852907 \h </w:instrText>
      </w:r>
      <w:r w:rsidR="00E51C71">
        <w:rPr>
          <w:rFonts w:eastAsia="Arial"/>
        </w:rPr>
      </w:r>
      <w:r w:rsidR="00E51C71">
        <w:rPr>
          <w:rFonts w:eastAsia="Arial"/>
        </w:rPr>
        <w:fldChar w:fldCharType="separate"/>
      </w:r>
      <w:r w:rsidR="00E51C71">
        <w:t xml:space="preserve">Figure </w:t>
      </w:r>
      <w:r w:rsidR="00E51C71">
        <w:rPr>
          <w:noProof/>
        </w:rPr>
        <w:t>3</w:t>
      </w:r>
      <w:r w:rsidR="00E51C71">
        <w:rPr>
          <w:rFonts w:eastAsia="Arial"/>
        </w:rPr>
        <w:fldChar w:fldCharType="end"/>
      </w:r>
      <w:r w:rsidR="00A17E3C">
        <w:rPr>
          <w:rFonts w:eastAsia="Arial"/>
        </w:rPr>
        <w:t>)</w:t>
      </w:r>
      <w:r w:rsidR="20E14FD7" w:rsidRPr="738535E0">
        <w:rPr>
          <w:rFonts w:eastAsia="Arial"/>
        </w:rPr>
        <w:t>.</w:t>
      </w:r>
    </w:p>
    <w:p w14:paraId="112C2F13" w14:textId="785645FE" w:rsidR="00E47EC7" w:rsidRDefault="00E47EC7" w:rsidP="00E47EC7">
      <w:pPr>
        <w:pStyle w:val="Caption"/>
      </w:pPr>
      <w:bookmarkStart w:id="20" w:name="_Ref143852907"/>
      <w:r>
        <w:lastRenderedPageBreak/>
        <w:t xml:space="preserve">Figure </w:t>
      </w:r>
      <w:fldSimple w:instr=" SEQ Figure \* ARABIC ">
        <w:r>
          <w:rPr>
            <w:noProof/>
          </w:rPr>
          <w:t>3</w:t>
        </w:r>
      </w:fldSimple>
      <w:bookmarkEnd w:id="20"/>
      <w:r>
        <w:t xml:space="preserve"> </w:t>
      </w:r>
      <w:r w:rsidRPr="00C007D8">
        <w:t>–</w:t>
      </w:r>
      <w:r>
        <w:t xml:space="preserve"> Place value cups and MAB materials</w:t>
      </w:r>
    </w:p>
    <w:p w14:paraId="3713E7B6" w14:textId="62AB230E" w:rsidR="2B2CDEAB" w:rsidRDefault="2164BCE7" w:rsidP="26B96261">
      <w:r>
        <w:rPr>
          <w:noProof/>
        </w:rPr>
        <w:drawing>
          <wp:inline distT="0" distB="0" distL="0" distR="0" wp14:anchorId="1CBF285E" wp14:editId="65D725CC">
            <wp:extent cx="3048000" cy="2197100"/>
            <wp:effectExtent l="0" t="0" r="0" b="0"/>
            <wp:docPr id="346805395" name="Picture 346805395" descr="Place value cups with 6, thousand, 4, 2, 5 and then expanded to 6000+400+20+5. MAB representing 6425 in 6 thousands, 4 hundreds, 2 tens, and 5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05395" name="Picture 346805395" descr="Place value cups with 6, thousand, 4, 2, 5 and then expanded to 6000+400+20+5. MAB representing 6425 in 6 thousands, 4 hundreds, 2 tens, and 5 ones."/>
                    <pic:cNvPicPr/>
                  </pic:nvPicPr>
                  <pic:blipFill>
                    <a:blip r:embed="rId25">
                      <a:extLst>
                        <a:ext uri="{28A0092B-C50C-407E-A947-70E740481C1C}">
                          <a14:useLocalDpi xmlns:a14="http://schemas.microsoft.com/office/drawing/2010/main" val="0"/>
                        </a:ext>
                      </a:extLst>
                    </a:blip>
                    <a:stretch>
                      <a:fillRect/>
                    </a:stretch>
                  </pic:blipFill>
                  <pic:spPr>
                    <a:xfrm>
                      <a:off x="0" y="0"/>
                      <a:ext cx="3053996" cy="2201422"/>
                    </a:xfrm>
                    <a:prstGeom prst="rect">
                      <a:avLst/>
                    </a:prstGeom>
                  </pic:spPr>
                </pic:pic>
              </a:graphicData>
            </a:graphic>
          </wp:inline>
        </w:drawing>
      </w:r>
    </w:p>
    <w:p w14:paraId="12D3E029" w14:textId="328C48E1" w:rsidR="007A1A08" w:rsidRDefault="35473B25" w:rsidP="006F5507">
      <w:pPr>
        <w:pStyle w:val="ListNumber"/>
        <w:rPr>
          <w:rFonts w:eastAsia="Calibri"/>
        </w:rPr>
      </w:pPr>
      <w:r w:rsidRPr="1A66A50E">
        <w:rPr>
          <w:rFonts w:eastAsia="Arial"/>
        </w:rPr>
        <w:t xml:space="preserve">Once students have made the number using the MAB </w:t>
      </w:r>
      <w:r w:rsidR="37BD7D4E" w:rsidRPr="1A66A50E">
        <w:rPr>
          <w:rFonts w:eastAsia="Arial"/>
        </w:rPr>
        <w:t>materials</w:t>
      </w:r>
      <w:r w:rsidRPr="1A66A50E">
        <w:rPr>
          <w:rFonts w:eastAsia="Arial"/>
        </w:rPr>
        <w:t xml:space="preserve">, they record the number </w:t>
      </w:r>
      <w:r w:rsidR="00462E72" w:rsidRPr="1A66A50E">
        <w:rPr>
          <w:rFonts w:eastAsia="Arial"/>
        </w:rPr>
        <w:t xml:space="preserve">on </w:t>
      </w:r>
      <w:hyperlink w:anchor="_Resource_4:_Number">
        <w:r w:rsidR="699C8DB1" w:rsidRPr="1A66A50E">
          <w:rPr>
            <w:rStyle w:val="Hyperlink"/>
            <w:rFonts w:eastAsia="Arial"/>
          </w:rPr>
          <w:t xml:space="preserve">Resource </w:t>
        </w:r>
        <w:r w:rsidR="00321681">
          <w:rPr>
            <w:rStyle w:val="Hyperlink"/>
            <w:rFonts w:eastAsia="Arial"/>
          </w:rPr>
          <w:t>5</w:t>
        </w:r>
        <w:r w:rsidR="699C8DB1" w:rsidRPr="1A66A50E">
          <w:rPr>
            <w:rStyle w:val="Hyperlink"/>
            <w:rFonts w:eastAsia="Arial"/>
          </w:rPr>
          <w:t>: Number houses</w:t>
        </w:r>
      </w:hyperlink>
      <w:r w:rsidR="6D10C24E" w:rsidRPr="1A66A50E">
        <w:rPr>
          <w:rFonts w:eastAsia="Arial"/>
        </w:rPr>
        <w:t xml:space="preserve"> </w:t>
      </w:r>
      <w:r w:rsidR="4DD97B61" w:rsidRPr="1A66A50E">
        <w:rPr>
          <w:rFonts w:eastAsia="Arial"/>
        </w:rPr>
        <w:t>or on their whiteboards.</w:t>
      </w:r>
      <w:r w:rsidR="00CA4B27" w:rsidRPr="1A66A50E">
        <w:rPr>
          <w:rFonts w:eastAsia="Arial"/>
        </w:rPr>
        <w:t xml:space="preserve"> Ask:</w:t>
      </w:r>
    </w:p>
    <w:p w14:paraId="360A3883" w14:textId="165A5D91" w:rsidR="00CA4B27" w:rsidRDefault="00CA4B27" w:rsidP="00E6424B">
      <w:pPr>
        <w:pStyle w:val="ListBullet"/>
        <w:ind w:left="1134"/>
      </w:pPr>
      <w:r>
        <w:t>What is the value of the 5 in the number?</w:t>
      </w:r>
    </w:p>
    <w:p w14:paraId="3A539B87" w14:textId="63FE77AA" w:rsidR="00CA4B27" w:rsidRDefault="00114B68" w:rsidP="00E6424B">
      <w:pPr>
        <w:pStyle w:val="ListBullet"/>
        <w:ind w:left="1134"/>
      </w:pPr>
      <w:r>
        <w:t>What is the value of the 4 in the number?</w:t>
      </w:r>
    </w:p>
    <w:p w14:paraId="02613F74" w14:textId="176070E1" w:rsidR="00114B68" w:rsidRPr="006F5507" w:rsidRDefault="00114B68" w:rsidP="00E6424B">
      <w:pPr>
        <w:pStyle w:val="ListBullet"/>
        <w:ind w:left="1134"/>
      </w:pPr>
      <w:r>
        <w:t>What MAB material did you use to represent the 6 in the number? Why?</w:t>
      </w:r>
    </w:p>
    <w:p w14:paraId="62EE7A47" w14:textId="6F577E82" w:rsidR="636971DD" w:rsidRDefault="636971DD" w:rsidP="006F5507">
      <w:pPr>
        <w:pStyle w:val="ListNumber"/>
        <w:rPr>
          <w:rFonts w:eastAsia="Calibri"/>
        </w:rPr>
      </w:pPr>
      <w:r w:rsidRPr="1A66A50E">
        <w:rPr>
          <w:rFonts w:eastAsia="Calibri"/>
        </w:rPr>
        <w:t>Students repeat these steps by creating a new number on their place value cups. Have different members of the group play different roles each time. For example, the stud</w:t>
      </w:r>
      <w:r w:rsidR="07432DEA" w:rsidRPr="1A66A50E">
        <w:rPr>
          <w:rFonts w:eastAsia="Calibri"/>
        </w:rPr>
        <w:t xml:space="preserve">ent who creates the number can read it aloud, another student can make the number using the MAB </w:t>
      </w:r>
      <w:r w:rsidR="37BD7D4E" w:rsidRPr="1A66A50E">
        <w:rPr>
          <w:rFonts w:eastAsia="Calibri"/>
        </w:rPr>
        <w:t>materials</w:t>
      </w:r>
      <w:r w:rsidR="07432DEA" w:rsidRPr="1A66A50E">
        <w:rPr>
          <w:rFonts w:eastAsia="Calibri"/>
        </w:rPr>
        <w:t xml:space="preserve"> and another student can record the number.</w:t>
      </w:r>
      <w:r w:rsidR="60EF5FDC" w:rsidRPr="1A66A50E">
        <w:rPr>
          <w:rFonts w:eastAsia="Calibri"/>
        </w:rPr>
        <w:t xml:space="preserve"> Students swap roles for each new number.</w:t>
      </w:r>
    </w:p>
    <w:p w14:paraId="6244786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D9794DC"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7CCEA5A" w14:textId="77777777" w:rsidR="0061576D" w:rsidRDefault="0061576D" w:rsidP="00814303">
            <w:r w:rsidRPr="000A107F">
              <w:lastRenderedPageBreak/>
              <w:t>Too hard?</w:t>
            </w:r>
          </w:p>
        </w:tc>
        <w:tc>
          <w:tcPr>
            <w:tcW w:w="7280" w:type="dxa"/>
          </w:tcPr>
          <w:p w14:paraId="0B476919" w14:textId="77777777" w:rsidR="0061576D" w:rsidRDefault="0061576D" w:rsidP="00814303">
            <w:r w:rsidRPr="000A107F">
              <w:t>Too easy?</w:t>
            </w:r>
          </w:p>
        </w:tc>
      </w:tr>
      <w:tr w:rsidR="0061576D" w14:paraId="0DB6D5CC"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3DAD33E" w14:textId="609D5159" w:rsidR="0061576D" w:rsidRDefault="18D5C6A6" w:rsidP="738535E0">
            <w:pPr>
              <w:rPr>
                <w:rFonts w:eastAsia="Calibri"/>
              </w:rPr>
            </w:pPr>
            <w:r>
              <w:t xml:space="preserve">Students cannot </w:t>
            </w:r>
            <w:r w:rsidR="337E3C62">
              <w:t xml:space="preserve">use manipulatives to represent </w:t>
            </w:r>
            <w:r w:rsidR="004F662B">
              <w:t>4-digit</w:t>
            </w:r>
            <w:r w:rsidR="337E3C62">
              <w:t xml:space="preserve"> numbers</w:t>
            </w:r>
            <w:r>
              <w:t>.</w:t>
            </w:r>
          </w:p>
          <w:p w14:paraId="0C8EF2F0" w14:textId="03E8CEDF" w:rsidR="0061576D" w:rsidRDefault="209B4D15" w:rsidP="00814303">
            <w:pPr>
              <w:pStyle w:val="ListBullet"/>
            </w:pPr>
            <w:r>
              <w:t xml:space="preserve">Assist students by reducing their number to a </w:t>
            </w:r>
            <w:r w:rsidR="004F662B">
              <w:t>2-</w:t>
            </w:r>
            <w:r w:rsidR="37B7687E">
              <w:t xml:space="preserve"> </w:t>
            </w:r>
            <w:r>
              <w:t xml:space="preserve">or </w:t>
            </w:r>
            <w:r w:rsidR="002C39D5">
              <w:t>3</w:t>
            </w:r>
            <w:r w:rsidR="39438F35">
              <w:t>- d</w:t>
            </w:r>
            <w:r>
              <w:t>igit number</w:t>
            </w:r>
            <w:r w:rsidR="5BC64E12">
              <w:t>.</w:t>
            </w:r>
          </w:p>
          <w:p w14:paraId="70ACA217" w14:textId="2D78FFC5" w:rsidR="0061576D" w:rsidRDefault="7D347CED" w:rsidP="00814303">
            <w:pPr>
              <w:pStyle w:val="ListBullet"/>
              <w:rPr>
                <w:rFonts w:eastAsia="Calibri"/>
              </w:rPr>
            </w:pPr>
            <w:r w:rsidRPr="1A66A50E">
              <w:rPr>
                <w:rFonts w:eastAsia="Calibri"/>
              </w:rPr>
              <w:t>Model</w:t>
            </w:r>
            <w:r w:rsidR="3D2F1E00" w:rsidRPr="1A66A50E">
              <w:rPr>
                <w:rFonts w:eastAsia="Calibri"/>
              </w:rPr>
              <w:t xml:space="preserve"> </w:t>
            </w:r>
            <w:r w:rsidR="7812055D" w:rsidRPr="1A66A50E">
              <w:rPr>
                <w:rFonts w:eastAsia="Calibri"/>
              </w:rPr>
              <w:t xml:space="preserve">how to use MAB </w:t>
            </w:r>
            <w:r w:rsidR="6BB61B56" w:rsidRPr="1A66A50E">
              <w:rPr>
                <w:rFonts w:eastAsia="Calibri"/>
              </w:rPr>
              <w:t xml:space="preserve">materials </w:t>
            </w:r>
            <w:r w:rsidR="7812055D" w:rsidRPr="1A66A50E">
              <w:rPr>
                <w:rFonts w:eastAsia="Calibri"/>
              </w:rPr>
              <w:t xml:space="preserve">to represent a </w:t>
            </w:r>
            <w:r w:rsidR="004F662B" w:rsidRPr="1A66A50E">
              <w:rPr>
                <w:rFonts w:eastAsia="Calibri"/>
              </w:rPr>
              <w:t>2-</w:t>
            </w:r>
            <w:r w:rsidR="7812055D" w:rsidRPr="1A66A50E">
              <w:rPr>
                <w:rFonts w:eastAsia="Calibri"/>
              </w:rPr>
              <w:t xml:space="preserve"> or </w:t>
            </w:r>
            <w:r w:rsidR="007E7D88" w:rsidRPr="1A66A50E">
              <w:rPr>
                <w:rFonts w:eastAsia="Calibri"/>
              </w:rPr>
              <w:t>3-digit</w:t>
            </w:r>
            <w:r w:rsidR="7812055D" w:rsidRPr="1A66A50E">
              <w:rPr>
                <w:rFonts w:eastAsia="Calibri"/>
              </w:rPr>
              <w:t xml:space="preserve"> number.</w:t>
            </w:r>
          </w:p>
        </w:tc>
        <w:tc>
          <w:tcPr>
            <w:tcW w:w="7280" w:type="dxa"/>
          </w:tcPr>
          <w:p w14:paraId="29D34A29" w14:textId="47B79F42" w:rsidR="0061576D" w:rsidRDefault="5BC64E12" w:rsidP="00814303">
            <w:r>
              <w:t xml:space="preserve">Students can </w:t>
            </w:r>
            <w:r w:rsidR="0A32E941">
              <w:t xml:space="preserve">use manipulatives to represent </w:t>
            </w:r>
            <w:r w:rsidR="004F662B">
              <w:t>4-digit</w:t>
            </w:r>
            <w:r w:rsidR="0A32E941">
              <w:t xml:space="preserve"> numbers</w:t>
            </w:r>
            <w:r>
              <w:t>.</w:t>
            </w:r>
          </w:p>
          <w:p w14:paraId="29D0DFD6" w14:textId="178C78A3" w:rsidR="0061576D" w:rsidRDefault="7E9FDFA6" w:rsidP="00814303">
            <w:pPr>
              <w:pStyle w:val="ListBullet"/>
            </w:pPr>
            <w:r>
              <w:t xml:space="preserve">Challenge students to investigate how to make the number 1356 using MAB </w:t>
            </w:r>
            <w:r w:rsidR="37BD7D4E">
              <w:t>materials</w:t>
            </w:r>
            <w:r>
              <w:t xml:space="preserve"> if </w:t>
            </w:r>
            <w:r w:rsidR="2E280E50">
              <w:t xml:space="preserve">they </w:t>
            </w:r>
            <w:r>
              <w:t>didn’t have</w:t>
            </w:r>
            <w:r w:rsidR="25C85AF7">
              <w:t>:</w:t>
            </w:r>
          </w:p>
          <w:p w14:paraId="2D299F37" w14:textId="4D2DD6DB" w:rsidR="0061576D" w:rsidRDefault="51AFA212" w:rsidP="738535E0">
            <w:pPr>
              <w:pStyle w:val="ListBullet2"/>
            </w:pPr>
            <w:r>
              <w:t>a thousands block</w:t>
            </w:r>
          </w:p>
          <w:p w14:paraId="58B8B593" w14:textId="13EC39FC" w:rsidR="0061576D" w:rsidRDefault="51AFA212" w:rsidP="738535E0">
            <w:pPr>
              <w:pStyle w:val="ListBullet2"/>
            </w:pPr>
            <w:r>
              <w:t>hundreds blocks</w:t>
            </w:r>
          </w:p>
          <w:p w14:paraId="1DFE3B36" w14:textId="3FFB1292" w:rsidR="0061576D" w:rsidRDefault="51AFA212" w:rsidP="738535E0">
            <w:pPr>
              <w:pStyle w:val="ListBullet2"/>
            </w:pPr>
            <w:r>
              <w:t>tens blocks</w:t>
            </w:r>
          </w:p>
          <w:p w14:paraId="6640CC69" w14:textId="168D4ED3" w:rsidR="0061576D" w:rsidRDefault="51AFA212" w:rsidP="738535E0">
            <w:pPr>
              <w:pStyle w:val="ListBullet2"/>
            </w:pPr>
            <w:r>
              <w:t>ones blocks</w:t>
            </w:r>
          </w:p>
          <w:p w14:paraId="4D27DF85" w14:textId="7B1F3C12" w:rsidR="0061576D" w:rsidRDefault="108BF804" w:rsidP="00814303">
            <w:pPr>
              <w:pStyle w:val="ListBullet"/>
            </w:pPr>
            <w:r>
              <w:t xml:space="preserve">With a partner, one student makes a </w:t>
            </w:r>
            <w:r w:rsidR="004F662B">
              <w:t>4-digit</w:t>
            </w:r>
            <w:r>
              <w:t xml:space="preserve"> number. They read it to their partner</w:t>
            </w:r>
            <w:r w:rsidR="636B487D">
              <w:t xml:space="preserve"> and instruct their partner to make the number with </w:t>
            </w:r>
            <w:r w:rsidR="000A11F3">
              <w:t>100</w:t>
            </w:r>
            <w:r w:rsidR="636B487D">
              <w:t xml:space="preserve"> more or </w:t>
            </w:r>
            <w:r w:rsidR="000A11F3">
              <w:t>100</w:t>
            </w:r>
            <w:r w:rsidR="636B487D">
              <w:t xml:space="preserve"> less. </w:t>
            </w:r>
            <w:r>
              <w:t xml:space="preserve">The partner must make the </w:t>
            </w:r>
            <w:r w:rsidR="7ACB79EF">
              <w:t>number using MAB</w:t>
            </w:r>
            <w:r w:rsidR="5BFC0B10">
              <w:t xml:space="preserve"> materials</w:t>
            </w:r>
            <w:r w:rsidR="3249324A">
              <w:t>.</w:t>
            </w:r>
            <w:r w:rsidR="3033092C">
              <w:t xml:space="preserve"> Variations</w:t>
            </w:r>
            <w:r w:rsidR="5D54FF4B">
              <w:t xml:space="preserve"> include</w:t>
            </w:r>
            <w:r w:rsidR="7970BA88">
              <w:t xml:space="preserve"> </w:t>
            </w:r>
            <w:r w:rsidR="785E248B">
              <w:t>10</w:t>
            </w:r>
            <w:r w:rsidR="3033092C">
              <w:t xml:space="preserve"> more</w:t>
            </w:r>
            <w:r w:rsidR="2FD33DDF">
              <w:t xml:space="preserve"> or</w:t>
            </w:r>
            <w:r w:rsidR="7970BA88">
              <w:t xml:space="preserve"> </w:t>
            </w:r>
            <w:r w:rsidR="4D23B0D9">
              <w:t>10</w:t>
            </w:r>
            <w:r w:rsidR="1516F0BB">
              <w:t xml:space="preserve"> less</w:t>
            </w:r>
            <w:r w:rsidR="2E40AE14">
              <w:t>.</w:t>
            </w:r>
          </w:p>
        </w:tc>
      </w:tr>
    </w:tbl>
    <w:p w14:paraId="282AA248" w14:textId="0C75E079" w:rsidR="0061576D" w:rsidRDefault="0061576D" w:rsidP="0061576D">
      <w:pPr>
        <w:pStyle w:val="Heading3"/>
      </w:pPr>
      <w:bookmarkStart w:id="21" w:name="_Toc147738608"/>
      <w:r>
        <w:t xml:space="preserve">Consolidation and meaningful practice – </w:t>
      </w:r>
      <w:r w:rsidR="63FC37C8">
        <w:t>1</w:t>
      </w:r>
      <w:r w:rsidR="1FEE6BBB">
        <w:t>5</w:t>
      </w:r>
      <w:r>
        <w:t xml:space="preserve"> minutes</w:t>
      </w:r>
      <w:bookmarkEnd w:id="21"/>
    </w:p>
    <w:p w14:paraId="5E2DD1E0" w14:textId="73715049" w:rsidR="50666A1B" w:rsidRDefault="5AA6A8BE" w:rsidP="006F5507">
      <w:pPr>
        <w:pStyle w:val="ListNumber"/>
        <w:rPr>
          <w:rFonts w:eastAsia="Arial"/>
        </w:rPr>
      </w:pPr>
      <w:r w:rsidRPr="1A66A50E">
        <w:rPr>
          <w:rFonts w:eastAsia="Arial"/>
        </w:rPr>
        <w:t>Provide pairs with</w:t>
      </w:r>
      <w:r w:rsidR="1307C3B9" w:rsidRPr="1A66A50E">
        <w:rPr>
          <w:rFonts w:eastAsia="Arial"/>
        </w:rPr>
        <w:t xml:space="preserve"> 4 cups labelled thousands, hundreds, </w:t>
      </w:r>
      <w:r w:rsidR="000A11F3" w:rsidRPr="1A66A50E">
        <w:rPr>
          <w:rFonts w:eastAsia="Arial"/>
        </w:rPr>
        <w:t>tens,</w:t>
      </w:r>
      <w:r w:rsidR="1307C3B9" w:rsidRPr="1A66A50E">
        <w:rPr>
          <w:rFonts w:eastAsia="Arial"/>
        </w:rPr>
        <w:t xml:space="preserve"> and ones</w:t>
      </w:r>
      <w:r w:rsidR="00E2E514" w:rsidRPr="1A66A50E">
        <w:rPr>
          <w:rFonts w:eastAsia="Arial"/>
        </w:rPr>
        <w:t xml:space="preserve"> and 9 counters each.</w:t>
      </w:r>
    </w:p>
    <w:p w14:paraId="7067D58D" w14:textId="5D22001F" w:rsidR="15E0AE5B" w:rsidRDefault="1519DB7D" w:rsidP="006F5507">
      <w:pPr>
        <w:pStyle w:val="ListNumber"/>
        <w:rPr>
          <w:rFonts w:eastAsia="Calibri"/>
        </w:rPr>
      </w:pPr>
      <w:r>
        <w:t xml:space="preserve">Place the cups on the floor </w:t>
      </w:r>
      <w:r w:rsidR="41D48A04">
        <w:t>in order of highest to lowest</w:t>
      </w:r>
      <w:r w:rsidR="000A11F3">
        <w:t>,</w:t>
      </w:r>
      <w:r w:rsidR="41D48A04">
        <w:t xml:space="preserve"> left to right</w:t>
      </w:r>
      <w:r>
        <w:t>.</w:t>
      </w:r>
      <w:r w:rsidR="383E434E">
        <w:t xml:space="preserve"> </w:t>
      </w:r>
      <w:r w:rsidR="199CB21B">
        <w:t xml:space="preserve">Students stand </w:t>
      </w:r>
      <w:r w:rsidR="64D73487">
        <w:t>2</w:t>
      </w:r>
      <w:r w:rsidR="199CB21B">
        <w:t xml:space="preserve"> or </w:t>
      </w:r>
      <w:r w:rsidR="29AD761A">
        <w:t>3</w:t>
      </w:r>
      <w:r w:rsidR="199CB21B">
        <w:t xml:space="preserve"> steps away from the cups.</w:t>
      </w:r>
    </w:p>
    <w:p w14:paraId="6B8029C8" w14:textId="6411B33D" w:rsidR="15E0AE5B" w:rsidRDefault="199CB21B" w:rsidP="006F5507">
      <w:pPr>
        <w:pStyle w:val="ListNumber"/>
        <w:rPr>
          <w:rFonts w:eastAsia="Calibri"/>
        </w:rPr>
      </w:pPr>
      <w:r w:rsidRPr="1A66A50E">
        <w:rPr>
          <w:rFonts w:eastAsia="Calibri"/>
        </w:rPr>
        <w:lastRenderedPageBreak/>
        <w:t>Each student has 9 counters that are a different colour to their partner.</w:t>
      </w:r>
      <w:r w:rsidR="4D0C4624" w:rsidRPr="1A66A50E">
        <w:rPr>
          <w:rFonts w:eastAsia="Calibri"/>
        </w:rPr>
        <w:t xml:space="preserve"> </w:t>
      </w:r>
      <w:r>
        <w:t>Students take it in turns to t</w:t>
      </w:r>
      <w:r w:rsidR="344264D7">
        <w:t xml:space="preserve">oss </w:t>
      </w:r>
      <w:r>
        <w:t>one counter at a time into one of the cups.</w:t>
      </w:r>
    </w:p>
    <w:p w14:paraId="2EDB647C" w14:textId="4AD4ABA4" w:rsidR="76182EA4" w:rsidRDefault="5E297C4C" w:rsidP="006F5507">
      <w:pPr>
        <w:pStyle w:val="ListNumber"/>
      </w:pPr>
      <w:r>
        <w:t>When all counter</w:t>
      </w:r>
      <w:r w:rsidR="0A1339C4">
        <w:t>s</w:t>
      </w:r>
      <w:r>
        <w:t xml:space="preserve"> have been tossed</w:t>
      </w:r>
      <w:r w:rsidR="00FD86ED">
        <w:t xml:space="preserve">, students </w:t>
      </w:r>
      <w:r w:rsidR="407E4688">
        <w:t xml:space="preserve">count how many counters were in each cup and formulate a </w:t>
      </w:r>
      <w:r w:rsidR="004F662B">
        <w:t>4-digit</w:t>
      </w:r>
      <w:r w:rsidR="407E4688">
        <w:t xml:space="preserve"> number. </w:t>
      </w:r>
      <w:r w:rsidR="7474ABB2">
        <w:t>For example, if a student had 4 counters in the thousands cup, 2 counters in the hundred</w:t>
      </w:r>
      <w:r w:rsidR="22D524E3">
        <w:t>s</w:t>
      </w:r>
      <w:r w:rsidR="7474ABB2">
        <w:t xml:space="preserve"> cup,</w:t>
      </w:r>
      <w:r w:rsidR="2FAB23B8">
        <w:t xml:space="preserve"> zero counters in the tens cup and 3 counters in the</w:t>
      </w:r>
      <w:r w:rsidR="03715E9D">
        <w:t xml:space="preserve"> </w:t>
      </w:r>
      <w:r w:rsidR="2FAB23B8">
        <w:t>ones cup, their number would be 4203.</w:t>
      </w:r>
      <w:r w:rsidR="674F7939">
        <w:t xml:space="preserve"> Counters that </w:t>
      </w:r>
      <w:r w:rsidR="22EB7416">
        <w:t>d</w:t>
      </w:r>
      <w:r w:rsidR="7D9C819A">
        <w:t>o</w:t>
      </w:r>
      <w:r w:rsidR="002F2C24">
        <w:t xml:space="preserve"> not</w:t>
      </w:r>
      <w:r w:rsidR="674F7939">
        <w:t xml:space="preserve"> land in a cup are not counted.</w:t>
      </w:r>
    </w:p>
    <w:p w14:paraId="35FB5073" w14:textId="7B7B6D8F" w:rsidR="419A10F6" w:rsidRDefault="2E279F51" w:rsidP="006F5507">
      <w:pPr>
        <w:pStyle w:val="ListNumber"/>
        <w:rPr>
          <w:rFonts w:eastAsia="Calibri"/>
        </w:rPr>
      </w:pPr>
      <w:r w:rsidRPr="1A66A50E">
        <w:rPr>
          <w:rFonts w:eastAsia="Calibri"/>
        </w:rPr>
        <w:t>Students read their number aloud.</w:t>
      </w:r>
      <w:r w:rsidR="5D45BA84" w:rsidRPr="1A66A50E">
        <w:rPr>
          <w:rFonts w:eastAsia="Calibri"/>
        </w:rPr>
        <w:t xml:space="preserve"> </w:t>
      </w:r>
      <w:r w:rsidR="0F3144BC">
        <w:t>The student with the highest number wins.</w:t>
      </w:r>
    </w:p>
    <w:p w14:paraId="74B8EBA1" w14:textId="6BDF8A6F" w:rsidR="419A10F6" w:rsidRDefault="419A10F6" w:rsidP="738535E0">
      <w:pPr>
        <w:pStyle w:val="FeatureBox"/>
        <w:rPr>
          <w:rFonts w:eastAsia="Calibri"/>
        </w:rPr>
      </w:pPr>
      <w:r w:rsidRPr="738535E0">
        <w:rPr>
          <w:b/>
          <w:bCs/>
        </w:rPr>
        <w:t xml:space="preserve">Note: </w:t>
      </w:r>
      <w:r w:rsidR="004A3759">
        <w:t>t</w:t>
      </w:r>
      <w:r>
        <w:t>he game ca</w:t>
      </w:r>
      <w:r w:rsidR="5D5834E7">
        <w:t>n</w:t>
      </w:r>
      <w:r>
        <w:t xml:space="preserve"> be amended by changing the target number to the lowest number, the closest to a chosen number or the furthest away from a </w:t>
      </w:r>
      <w:r w:rsidR="7AFB7EE2">
        <w:t>chosen number.</w:t>
      </w:r>
    </w:p>
    <w:p w14:paraId="3AAE1EB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062E85F"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44DC9FC1" w14:textId="77777777" w:rsidR="0061576D" w:rsidRDefault="0061576D" w:rsidP="00814303">
            <w:r w:rsidRPr="006025E4">
              <w:t>Assessment opportunities</w:t>
            </w:r>
          </w:p>
        </w:tc>
        <w:tc>
          <w:tcPr>
            <w:tcW w:w="7280" w:type="dxa"/>
          </w:tcPr>
          <w:p w14:paraId="5EE98A13" w14:textId="77777777" w:rsidR="0061576D" w:rsidRDefault="0061576D" w:rsidP="00814303">
            <w:r w:rsidRPr="006025E4">
              <w:t>Links</w:t>
            </w:r>
          </w:p>
        </w:tc>
      </w:tr>
      <w:tr w:rsidR="0061576D" w14:paraId="06EF2161"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D796CD0" w14:textId="77777777" w:rsidR="0061576D" w:rsidRDefault="0061576D" w:rsidP="00814303">
            <w:r>
              <w:t>What to look for:</w:t>
            </w:r>
          </w:p>
          <w:p w14:paraId="26503B69" w14:textId="6B094BA2" w:rsidR="0061576D" w:rsidRDefault="347A3785" w:rsidP="00814303">
            <w:pPr>
              <w:pStyle w:val="ListBullet"/>
            </w:pPr>
            <w:r>
              <w:t xml:space="preserve">Can students </w:t>
            </w:r>
            <w:r w:rsidR="4E14BE44">
              <w:t>read, record and represent numbers up to and including thousands</w:t>
            </w:r>
            <w:r>
              <w:t xml:space="preserve">? </w:t>
            </w:r>
            <w:r w:rsidR="6A814E10" w:rsidRPr="1A66A50E">
              <w:rPr>
                <w:rFonts w:eastAsia="Arial"/>
                <w:b/>
                <w:bCs/>
                <w:color w:val="000000" w:themeColor="text1"/>
              </w:rPr>
              <w:t>[MAO-WM-01, MA2-RN-01]</w:t>
            </w:r>
          </w:p>
          <w:p w14:paraId="6F03E86F" w14:textId="6D6AF87A" w:rsidR="0061576D" w:rsidRDefault="347A3785" w:rsidP="00814303">
            <w:pPr>
              <w:pStyle w:val="ListBullet"/>
              <w:rPr>
                <w:rFonts w:eastAsia="Arial"/>
                <w:b/>
                <w:color w:val="000000" w:themeColor="text1"/>
              </w:rPr>
            </w:pPr>
            <w:r>
              <w:t xml:space="preserve">Can students </w:t>
            </w:r>
            <w:r w:rsidR="32862170" w:rsidRPr="1A66A50E">
              <w:rPr>
                <w:rFonts w:eastAsia="Arial"/>
                <w:color w:val="000000" w:themeColor="text1"/>
              </w:rPr>
              <w:t xml:space="preserve">use manipulatives to represent </w:t>
            </w:r>
            <w:r w:rsidR="004F662B" w:rsidRPr="1A66A50E">
              <w:rPr>
                <w:rFonts w:eastAsia="Arial"/>
                <w:color w:val="000000" w:themeColor="text1"/>
              </w:rPr>
              <w:t>4-digit</w:t>
            </w:r>
            <w:r w:rsidR="32862170" w:rsidRPr="1A66A50E">
              <w:rPr>
                <w:rFonts w:eastAsia="Arial"/>
                <w:color w:val="000000" w:themeColor="text1"/>
              </w:rPr>
              <w:t xml:space="preserve"> numbers</w:t>
            </w:r>
            <w:r>
              <w:t xml:space="preserve">? </w:t>
            </w:r>
            <w:r w:rsidR="07E89D4D" w:rsidRPr="1A66A50E">
              <w:rPr>
                <w:rFonts w:eastAsia="Arial"/>
                <w:b/>
                <w:bCs/>
                <w:color w:val="000000" w:themeColor="text1"/>
              </w:rPr>
              <w:t>[MAO-WM-01, MA2-RN-01]</w:t>
            </w:r>
          </w:p>
        </w:tc>
        <w:tc>
          <w:tcPr>
            <w:tcW w:w="7280" w:type="dxa"/>
          </w:tcPr>
          <w:p w14:paraId="03F8DA7F" w14:textId="5BC98C7E" w:rsidR="0061576D" w:rsidRDefault="0061576D" w:rsidP="00814303">
            <w:r>
              <w:t xml:space="preserve">Links to </w:t>
            </w:r>
            <w:hyperlink r:id="rId26" w:history="1">
              <w:r w:rsidRPr="009F54DE">
                <w:rPr>
                  <w:rStyle w:val="Hyperlink"/>
                </w:rPr>
                <w:t>National Numeracy Learning Progressions</w:t>
              </w:r>
            </w:hyperlink>
            <w:r>
              <w:t xml:space="preserve"> (NNLP):</w:t>
            </w:r>
          </w:p>
          <w:p w14:paraId="7CE2EA76" w14:textId="5E1F9669" w:rsidR="0061576D" w:rsidRDefault="00EF5E85" w:rsidP="00814303">
            <w:pPr>
              <w:pStyle w:val="ListBullet"/>
            </w:pPr>
            <w:r>
              <w:t>NPV4, NPV5, NPV6.</w:t>
            </w:r>
          </w:p>
          <w:p w14:paraId="2849B724" w14:textId="5A4DE1E4" w:rsidR="0061576D" w:rsidRDefault="0061576D" w:rsidP="00814303">
            <w:r>
              <w:t xml:space="preserve">Links to suggested </w:t>
            </w:r>
            <w:hyperlink r:id="rId27" w:history="1">
              <w:r w:rsidRPr="009F54DE">
                <w:rPr>
                  <w:rStyle w:val="Hyperlink"/>
                </w:rPr>
                <w:t>Interview for Student Reasoning</w:t>
              </w:r>
            </w:hyperlink>
            <w:r>
              <w:t xml:space="preserve"> (IfSR) tasks:</w:t>
            </w:r>
          </w:p>
          <w:p w14:paraId="3A205F27" w14:textId="51678CE2" w:rsidR="0061576D" w:rsidRDefault="0061576D" w:rsidP="00920B79">
            <w:pPr>
              <w:pStyle w:val="ListBullet"/>
            </w:pPr>
            <w:r w:rsidRPr="2F3F8435">
              <w:rPr>
                <w:b/>
                <w:bCs/>
              </w:rPr>
              <w:t>IfSR-NP</w:t>
            </w:r>
            <w:r w:rsidR="00920B79" w:rsidRPr="1A66A50E">
              <w:rPr>
                <w:b/>
                <w:bCs/>
              </w:rPr>
              <w:t>:</w:t>
            </w:r>
            <w:r w:rsidR="00920B79" w:rsidRPr="1A66A50E">
              <w:rPr>
                <w:color w:val="000000" w:themeColor="text1"/>
              </w:rPr>
              <w:t xml:space="preserve"> 4B.2, 4B.5, 4C.5. </w:t>
            </w:r>
          </w:p>
        </w:tc>
      </w:tr>
    </w:tbl>
    <w:p w14:paraId="1EE04149" w14:textId="77777777" w:rsidR="0061576D" w:rsidRDefault="0061576D">
      <w:pPr>
        <w:spacing w:before="0" w:after="160" w:line="259" w:lineRule="auto"/>
      </w:pPr>
      <w:r>
        <w:br w:type="page"/>
      </w:r>
    </w:p>
    <w:p w14:paraId="1C354618" w14:textId="0857DDFF" w:rsidR="0061576D" w:rsidRDefault="0061576D" w:rsidP="0061576D">
      <w:pPr>
        <w:pStyle w:val="Heading2"/>
      </w:pPr>
      <w:bookmarkStart w:id="22" w:name="_Lesson_3:_The"/>
      <w:bookmarkStart w:id="23" w:name="_Toc147738609"/>
      <w:bookmarkEnd w:id="22"/>
      <w:r>
        <w:lastRenderedPageBreak/>
        <w:t>Lesson 3</w:t>
      </w:r>
      <w:bookmarkEnd w:id="23"/>
    </w:p>
    <w:p w14:paraId="5C7CAE29" w14:textId="2A579DCE" w:rsidR="003448DE" w:rsidRPr="003448DE" w:rsidRDefault="003448DE" w:rsidP="00936298">
      <w:pPr>
        <w:pStyle w:val="FeatureBoxPink"/>
        <w:rPr>
          <w:b/>
          <w:bCs/>
        </w:rPr>
      </w:pPr>
      <w:r>
        <w:rPr>
          <w:b/>
          <w:bCs/>
        </w:rPr>
        <w:t xml:space="preserve">Core concept: </w:t>
      </w:r>
      <w:r w:rsidR="00E240DB">
        <w:t>t</w:t>
      </w:r>
      <w:r w:rsidRPr="003448DE">
        <w:t>he position of each digit in a number corresponds to its size</w:t>
      </w:r>
      <w:r>
        <w:t>.</w:t>
      </w:r>
    </w:p>
    <w:p w14:paraId="42CEBF84" w14:textId="30BB5A00" w:rsidR="0061576D" w:rsidRDefault="0061576D" w:rsidP="0061576D">
      <w:pPr>
        <w:pStyle w:val="Heading3"/>
      </w:pPr>
      <w:bookmarkStart w:id="24" w:name="_Toc147738610"/>
      <w:r>
        <w:t xml:space="preserve">Daily number sense: </w:t>
      </w:r>
      <w:r w:rsidR="3462717C">
        <w:t>Climb the ladder</w:t>
      </w:r>
      <w:r>
        <w:t xml:space="preserve"> – </w:t>
      </w:r>
      <w:r w:rsidR="2CC66E0E">
        <w:t>10</w:t>
      </w:r>
      <w:r>
        <w:t xml:space="preserve"> minutes</w:t>
      </w:r>
      <w:bookmarkEnd w:id="24"/>
    </w:p>
    <w:p w14:paraId="1095F8A8"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3DE02AB8"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6471065E" w14:textId="77777777" w:rsidR="0061576D" w:rsidRDefault="0061576D" w:rsidP="00814303">
            <w:r w:rsidRPr="00C702F9">
              <w:t>Daily number sense learning intention</w:t>
            </w:r>
          </w:p>
        </w:tc>
        <w:tc>
          <w:tcPr>
            <w:tcW w:w="7280" w:type="dxa"/>
          </w:tcPr>
          <w:p w14:paraId="5F0E2CF9" w14:textId="77777777" w:rsidR="0061576D" w:rsidRDefault="0061576D" w:rsidP="00814303">
            <w:r w:rsidRPr="00C702F9">
              <w:t>Daily number sense success criteria</w:t>
            </w:r>
          </w:p>
        </w:tc>
      </w:tr>
      <w:tr w:rsidR="0061576D" w14:paraId="4538A4D8"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BD39BA6" w14:textId="77777777" w:rsidR="0061576D" w:rsidRDefault="0061576D" w:rsidP="00814303">
            <w:r>
              <w:t>Students are learning to:</w:t>
            </w:r>
          </w:p>
          <w:p w14:paraId="60072218" w14:textId="24A67957" w:rsidR="0061576D" w:rsidRDefault="00DD1C95" w:rsidP="00814303">
            <w:pPr>
              <w:pStyle w:val="ListBullet"/>
            </w:pPr>
            <w:r w:rsidRPr="1A66A50E">
              <w:rPr>
                <w:rFonts w:eastAsia="Arial"/>
                <w:color w:val="000000" w:themeColor="text1"/>
              </w:rPr>
              <w:t>understand the value of a digit in a number by identifying its position</w:t>
            </w:r>
          </w:p>
        </w:tc>
        <w:tc>
          <w:tcPr>
            <w:tcW w:w="7280" w:type="dxa"/>
          </w:tcPr>
          <w:p w14:paraId="0CB3D70D" w14:textId="77777777" w:rsidR="0061576D" w:rsidRDefault="0061576D" w:rsidP="00814303">
            <w:r>
              <w:t>Students can:</w:t>
            </w:r>
          </w:p>
          <w:p w14:paraId="6A4DC983" w14:textId="3F1845F3" w:rsidR="0061576D" w:rsidRDefault="45A27065" w:rsidP="00814303">
            <w:pPr>
              <w:pStyle w:val="ListBullet"/>
            </w:pPr>
            <w:r>
              <w:t xml:space="preserve">make, record and state the value of digits in </w:t>
            </w:r>
            <w:r w:rsidR="007E7D88">
              <w:t>3-digit</w:t>
            </w:r>
            <w:r>
              <w:t xml:space="preserve"> numbers.</w:t>
            </w:r>
          </w:p>
        </w:tc>
      </w:tr>
    </w:tbl>
    <w:p w14:paraId="4061DB39" w14:textId="3C86EC24" w:rsidR="740B1D9F" w:rsidRDefault="740B1D9F" w:rsidP="00936298">
      <w:pPr>
        <w:pStyle w:val="ListNumber"/>
        <w:numPr>
          <w:ilvl w:val="0"/>
          <w:numId w:val="4"/>
        </w:numPr>
        <w:rPr>
          <w:rFonts w:eastAsia="Calibri"/>
        </w:rPr>
      </w:pPr>
      <w:r w:rsidRPr="738535E0">
        <w:t xml:space="preserve">Explain the aim of the game is to position </w:t>
      </w:r>
      <w:r w:rsidR="007E7D88">
        <w:t>3-digit</w:t>
      </w:r>
      <w:r w:rsidRPr="738535E0">
        <w:t xml:space="preserve"> numbers in sequence on the ladder rungs.</w:t>
      </w:r>
    </w:p>
    <w:p w14:paraId="19E1492E" w14:textId="628BDFCB" w:rsidR="740B1D9F" w:rsidRPr="00F61105" w:rsidRDefault="740B1D9F" w:rsidP="738535E0">
      <w:pPr>
        <w:pStyle w:val="ListNumber"/>
        <w:rPr>
          <w:rFonts w:eastAsia="Calibri"/>
        </w:rPr>
      </w:pPr>
      <w:r w:rsidRPr="738535E0">
        <w:t xml:space="preserve">Draw a ladder with 5 rungs on the board. Roll </w:t>
      </w:r>
      <w:r w:rsidR="00294A40" w:rsidDel="002F2C24">
        <w:t>three</w:t>
      </w:r>
      <w:r w:rsidRPr="738535E0" w:rsidDel="002F2C24">
        <w:t xml:space="preserve"> </w:t>
      </w:r>
      <w:r w:rsidR="00045133">
        <w:t>9-sided</w:t>
      </w:r>
      <w:r w:rsidRPr="738535E0">
        <w:t xml:space="preserve"> dice and form a </w:t>
      </w:r>
      <w:r w:rsidR="007E7D88">
        <w:t>3-digit</w:t>
      </w:r>
      <w:r w:rsidRPr="738535E0">
        <w:t xml:space="preserve"> number. State the value of each digit, for example, </w:t>
      </w:r>
      <w:r w:rsidR="616029E7" w:rsidRPr="738535E0">
        <w:t>7</w:t>
      </w:r>
      <w:r w:rsidRPr="738535E0">
        <w:t xml:space="preserve"> hundreds, </w:t>
      </w:r>
      <w:r w:rsidR="7943AF5F" w:rsidRPr="738535E0">
        <w:t>4</w:t>
      </w:r>
      <w:r w:rsidRPr="738535E0">
        <w:t xml:space="preserve"> tens and </w:t>
      </w:r>
      <w:r w:rsidR="2EB78789" w:rsidRPr="738535E0">
        <w:t>one</w:t>
      </w:r>
      <w:r w:rsidRPr="738535E0">
        <w:t xml:space="preserve"> ones = </w:t>
      </w:r>
      <w:r w:rsidR="730D16C8" w:rsidRPr="738535E0">
        <w:t>741</w:t>
      </w:r>
      <w:r w:rsidRPr="738535E0">
        <w:t xml:space="preserve">; or </w:t>
      </w:r>
      <w:r w:rsidR="5D7CDC15" w:rsidRPr="738535E0">
        <w:t>one</w:t>
      </w:r>
      <w:r w:rsidRPr="738535E0">
        <w:t xml:space="preserve"> hundred, </w:t>
      </w:r>
      <w:r w:rsidR="6D712F28" w:rsidRPr="738535E0">
        <w:t>7</w:t>
      </w:r>
      <w:r w:rsidRPr="738535E0">
        <w:t xml:space="preserve"> tens and </w:t>
      </w:r>
      <w:r w:rsidR="1D6C827E" w:rsidRPr="738535E0">
        <w:t>4</w:t>
      </w:r>
      <w:r w:rsidRPr="738535E0">
        <w:t xml:space="preserve"> ones = </w:t>
      </w:r>
      <w:r w:rsidR="7FA89B1A" w:rsidRPr="738535E0">
        <w:t>174</w:t>
      </w:r>
      <w:r w:rsidR="5840BA14" w:rsidRPr="738535E0">
        <w:t>.</w:t>
      </w:r>
      <w:r w:rsidRPr="738535E0">
        <w:t xml:space="preserve"> Record the chosen </w:t>
      </w:r>
      <w:r w:rsidR="007E7D88">
        <w:t>3-digit</w:t>
      </w:r>
      <w:r w:rsidRPr="738535E0">
        <w:t xml:space="preserve"> number on one of the ladder rungs</w:t>
      </w:r>
      <w:r w:rsidR="00C517EF">
        <w:t>.</w:t>
      </w:r>
      <w:r w:rsidR="00A17E3C">
        <w:t xml:space="preserve"> </w:t>
      </w:r>
    </w:p>
    <w:p w14:paraId="188515F0" w14:textId="6C885D66" w:rsidR="00C517EF" w:rsidRPr="00C517EF" w:rsidRDefault="00C517EF" w:rsidP="00C517EF">
      <w:pPr>
        <w:pStyle w:val="ListNumber"/>
        <w:rPr>
          <w:rFonts w:eastAsia="Calibri"/>
        </w:rPr>
      </w:pPr>
      <w:r w:rsidRPr="738535E0">
        <w:t xml:space="preserve">Select a student to roll the 3 dice again and form another </w:t>
      </w:r>
      <w:r>
        <w:t>3-digit</w:t>
      </w:r>
      <w:r w:rsidRPr="738535E0">
        <w:t xml:space="preserve"> number to place on a rung of the ladder. Ask the student to explain and justify why they selected the </w:t>
      </w:r>
      <w:r>
        <w:t>3-digit</w:t>
      </w:r>
      <w:r w:rsidRPr="738535E0">
        <w:t xml:space="preserve"> number, which rung they nominated to place it on</w:t>
      </w:r>
      <w:r>
        <w:t>,</w:t>
      </w:r>
      <w:r w:rsidRPr="738535E0">
        <w:t xml:space="preserve"> and to state the value of the digits before recording it on the ladder</w:t>
      </w:r>
      <w:r>
        <w:t xml:space="preserve"> (see</w:t>
      </w:r>
      <w:r w:rsidR="00120B49">
        <w:t xml:space="preserve"> </w:t>
      </w:r>
      <w:r w:rsidR="00120B49">
        <w:fldChar w:fldCharType="begin"/>
      </w:r>
      <w:r w:rsidR="00120B49">
        <w:instrText xml:space="preserve"> REF _Ref143853092 \h </w:instrText>
      </w:r>
      <w:r w:rsidR="00120B49">
        <w:fldChar w:fldCharType="separate"/>
      </w:r>
      <w:r w:rsidR="00120B49">
        <w:t xml:space="preserve">Figure </w:t>
      </w:r>
      <w:r w:rsidR="00120B49">
        <w:rPr>
          <w:noProof/>
        </w:rPr>
        <w:t>4</w:t>
      </w:r>
      <w:r w:rsidR="00120B49">
        <w:fldChar w:fldCharType="end"/>
      </w:r>
      <w:r>
        <w:t>).</w:t>
      </w:r>
    </w:p>
    <w:p w14:paraId="6F18537A" w14:textId="299B906D" w:rsidR="00120B49" w:rsidRDefault="00120B49" w:rsidP="00120B49">
      <w:pPr>
        <w:pStyle w:val="Caption"/>
      </w:pPr>
      <w:bookmarkStart w:id="25" w:name="_Ref143853092"/>
      <w:r>
        <w:lastRenderedPageBreak/>
        <w:t xml:space="preserve">Figure </w:t>
      </w:r>
      <w:fldSimple w:instr=" SEQ Figure \* ARABIC ">
        <w:r>
          <w:rPr>
            <w:noProof/>
          </w:rPr>
          <w:t>4</w:t>
        </w:r>
      </w:fldSimple>
      <w:bookmarkEnd w:id="25"/>
      <w:r>
        <w:t xml:space="preserve"> </w:t>
      </w:r>
      <w:r w:rsidRPr="000C0641">
        <w:t>–</w:t>
      </w:r>
      <w:r>
        <w:t xml:space="preserve"> Climb the ladder</w:t>
      </w:r>
    </w:p>
    <w:p w14:paraId="64115D88" w14:textId="5EB0F530" w:rsidR="085177CD" w:rsidRPr="00941385" w:rsidRDefault="74153950" w:rsidP="00941385">
      <w:r>
        <w:rPr>
          <w:noProof/>
        </w:rPr>
        <w:drawing>
          <wp:inline distT="0" distB="0" distL="0" distR="0" wp14:anchorId="20830B39" wp14:editId="060BC7D3">
            <wp:extent cx="3787048" cy="2619375"/>
            <wp:effectExtent l="0" t="0" r="0" b="0"/>
            <wp:docPr id="1123793428" name="Picture 1123793428" descr="Ladder with 741 and 174. Text on the right side of ladder next to 741 reads 7 hundreds, 4 tens and 1 ones =741. Text on the right side of ladder next to 174 reads 1 hundreds, 7 tens and 4 ones =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3428" name="Picture 1123793428" descr="Ladder with 741 and 174. Text on the right side of ladder next to 741 reads 7 hundreds, 4 tens and 1 ones =741. Text on the right side of ladder next to 174 reads 1 hundreds, 7 tens and 4 ones = 174."/>
                    <pic:cNvPicPr/>
                  </pic:nvPicPr>
                  <pic:blipFill>
                    <a:blip r:embed="rId28">
                      <a:extLst>
                        <a:ext uri="{28A0092B-C50C-407E-A947-70E740481C1C}">
                          <a14:useLocalDpi xmlns:a14="http://schemas.microsoft.com/office/drawing/2010/main" val="0"/>
                        </a:ext>
                      </a:extLst>
                    </a:blip>
                    <a:stretch>
                      <a:fillRect/>
                    </a:stretch>
                  </pic:blipFill>
                  <pic:spPr>
                    <a:xfrm>
                      <a:off x="0" y="0"/>
                      <a:ext cx="3787048" cy="2619375"/>
                    </a:xfrm>
                    <a:prstGeom prst="rect">
                      <a:avLst/>
                    </a:prstGeom>
                  </pic:spPr>
                </pic:pic>
              </a:graphicData>
            </a:graphic>
          </wp:inline>
        </w:drawing>
      </w:r>
    </w:p>
    <w:p w14:paraId="2A9D3FF8" w14:textId="4A8ECA77" w:rsidR="740B1D9F" w:rsidRDefault="740B1D9F" w:rsidP="738535E0">
      <w:pPr>
        <w:pStyle w:val="ListNumber"/>
        <w:rPr>
          <w:rFonts w:eastAsia="Calibri"/>
        </w:rPr>
      </w:pPr>
      <w:r>
        <w:t xml:space="preserve">Continue the game until a player is unable to place their number on the ladder, </w:t>
      </w:r>
      <w:r w:rsidR="0030294E">
        <w:t>at which point</w:t>
      </w:r>
      <w:r>
        <w:t xml:space="preserve"> the game is over. Discuss if there were any other possible combinations that could have helped a player win.</w:t>
      </w:r>
    </w:p>
    <w:p w14:paraId="6CE0ABEA" w14:textId="0A6AB6D5" w:rsidR="740B1D9F" w:rsidRDefault="740B1D9F" w:rsidP="738535E0">
      <w:pPr>
        <w:pStyle w:val="FeatureBox"/>
        <w:rPr>
          <w:rFonts w:eastAsia="Calibri"/>
        </w:rPr>
      </w:pPr>
      <w:r w:rsidRPr="738535E0">
        <w:rPr>
          <w:b/>
          <w:bCs/>
        </w:rPr>
        <w:t>Note:</w:t>
      </w:r>
      <w:r w:rsidRPr="738535E0">
        <w:t xml:space="preserve"> </w:t>
      </w:r>
      <w:r w:rsidR="004A3759">
        <w:t>t</w:t>
      </w:r>
      <w:r w:rsidR="0030294E">
        <w:t>he g</w:t>
      </w:r>
      <w:r w:rsidRPr="738535E0">
        <w:t>ame can be played as whole class or in pairs.</w:t>
      </w:r>
    </w:p>
    <w:p w14:paraId="093A47D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BF6F10F"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1BE2A760" w14:textId="77777777" w:rsidR="0061576D" w:rsidRDefault="0061576D" w:rsidP="00814303">
            <w:r w:rsidRPr="006025E4">
              <w:t>Assessment opportunities</w:t>
            </w:r>
          </w:p>
        </w:tc>
        <w:tc>
          <w:tcPr>
            <w:tcW w:w="7280" w:type="dxa"/>
          </w:tcPr>
          <w:p w14:paraId="613BBE0D" w14:textId="77777777" w:rsidR="0061576D" w:rsidRDefault="0061576D" w:rsidP="00814303">
            <w:r w:rsidRPr="006025E4">
              <w:t>Links</w:t>
            </w:r>
          </w:p>
        </w:tc>
      </w:tr>
      <w:tr w:rsidR="0061576D" w14:paraId="25B0FD77"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B8A9B59" w14:textId="77777777" w:rsidR="0061576D" w:rsidRDefault="0061576D" w:rsidP="00814303">
            <w:r>
              <w:t>What to look for:</w:t>
            </w:r>
          </w:p>
          <w:p w14:paraId="31835AF1" w14:textId="2C6D4E72" w:rsidR="0061576D" w:rsidRDefault="347A3785" w:rsidP="00814303">
            <w:pPr>
              <w:pStyle w:val="ListBullet"/>
            </w:pPr>
            <w:r>
              <w:lastRenderedPageBreak/>
              <w:t xml:space="preserve">Can students </w:t>
            </w:r>
            <w:r w:rsidR="1C1E4478">
              <w:t xml:space="preserve">make, record and state the value of digits in </w:t>
            </w:r>
            <w:r w:rsidR="007E7D88">
              <w:t>3-digit</w:t>
            </w:r>
            <w:r w:rsidR="1C1E4478">
              <w:t xml:space="preserve"> numbers</w:t>
            </w:r>
            <w:r>
              <w:t xml:space="preserve">? </w:t>
            </w:r>
            <w:r w:rsidR="2CC9AB5A" w:rsidRPr="1A66A50E">
              <w:rPr>
                <w:rFonts w:eastAsia="Arial"/>
                <w:b/>
                <w:bCs/>
                <w:color w:val="000000" w:themeColor="text1"/>
              </w:rPr>
              <w:t>[MAO-WM-01, MA1-RWN-01]</w:t>
            </w:r>
          </w:p>
        </w:tc>
        <w:tc>
          <w:tcPr>
            <w:tcW w:w="7280" w:type="dxa"/>
          </w:tcPr>
          <w:p w14:paraId="17448D85" w14:textId="5CA5E6A0" w:rsidR="0061576D" w:rsidRDefault="0061576D" w:rsidP="00814303">
            <w:r>
              <w:lastRenderedPageBreak/>
              <w:t xml:space="preserve">Links to </w:t>
            </w:r>
            <w:hyperlink r:id="rId29" w:history="1">
              <w:r w:rsidRPr="009F54DE">
                <w:rPr>
                  <w:rStyle w:val="Hyperlink"/>
                </w:rPr>
                <w:t>National Numeracy Learning Progressions</w:t>
              </w:r>
            </w:hyperlink>
            <w:r>
              <w:t xml:space="preserve"> (NNLP):</w:t>
            </w:r>
          </w:p>
          <w:p w14:paraId="3BF5E31C" w14:textId="638D6735" w:rsidR="0061576D" w:rsidRDefault="00920B79" w:rsidP="00814303">
            <w:pPr>
              <w:pStyle w:val="ListBullet"/>
            </w:pPr>
            <w:r>
              <w:lastRenderedPageBreak/>
              <w:t>NPV5.</w:t>
            </w:r>
          </w:p>
          <w:p w14:paraId="63168110" w14:textId="42BD495A" w:rsidR="0061576D" w:rsidRDefault="0061576D" w:rsidP="00814303">
            <w:r>
              <w:t xml:space="preserve">Links to suggested </w:t>
            </w:r>
            <w:hyperlink r:id="rId30" w:history="1">
              <w:r w:rsidRPr="009F54DE">
                <w:rPr>
                  <w:rStyle w:val="Hyperlink"/>
                </w:rPr>
                <w:t>Interview for Student Reasoning</w:t>
              </w:r>
            </w:hyperlink>
            <w:r>
              <w:t xml:space="preserve"> (IfSR) tasks:</w:t>
            </w:r>
          </w:p>
          <w:p w14:paraId="5C50E012" w14:textId="74BAE750" w:rsidR="0061576D" w:rsidRDefault="006B5DB4" w:rsidP="00920B79">
            <w:pPr>
              <w:pStyle w:val="ListBullet"/>
            </w:pPr>
            <w:r w:rsidRPr="00F61105">
              <w:rPr>
                <w:b/>
                <w:bCs/>
              </w:rPr>
              <w:t>IfSR-NP:</w:t>
            </w:r>
            <w:r>
              <w:t xml:space="preserve"> 4B.1, 4B.3, 4B.4. </w:t>
            </w:r>
          </w:p>
        </w:tc>
      </w:tr>
    </w:tbl>
    <w:p w14:paraId="11F8796D" w14:textId="3151A3DA" w:rsidR="0061576D" w:rsidRDefault="6B0F5623" w:rsidP="0061576D">
      <w:pPr>
        <w:pStyle w:val="Heading3"/>
      </w:pPr>
      <w:bookmarkStart w:id="26" w:name="_Toc147738611"/>
      <w:r>
        <w:lastRenderedPageBreak/>
        <w:t xml:space="preserve">Core lesson </w:t>
      </w:r>
      <w:r w:rsidR="4658817E">
        <w:t>1</w:t>
      </w:r>
      <w:r>
        <w:t xml:space="preserve">: </w:t>
      </w:r>
      <w:r w:rsidR="60698044">
        <w:t>Where do you fit?</w:t>
      </w:r>
      <w:r>
        <w:t xml:space="preserve"> – </w:t>
      </w:r>
      <w:r w:rsidR="6368A2A5">
        <w:t>1</w:t>
      </w:r>
      <w:r w:rsidR="37D9E7E4">
        <w:t>5</w:t>
      </w:r>
      <w:r>
        <w:t xml:space="preserve"> minutes</w:t>
      </w:r>
      <w:bookmarkEnd w:id="26"/>
    </w:p>
    <w:p w14:paraId="0457111C" w14:textId="5048FEFD"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75BF9D79"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1B380FBA" w14:textId="77777777" w:rsidR="0061576D" w:rsidRDefault="0061576D" w:rsidP="00814303">
            <w:r w:rsidRPr="008C3A46">
              <w:t>Core concept learning intentions</w:t>
            </w:r>
          </w:p>
        </w:tc>
        <w:tc>
          <w:tcPr>
            <w:tcW w:w="7280" w:type="dxa"/>
          </w:tcPr>
          <w:p w14:paraId="50C02105" w14:textId="77777777" w:rsidR="0061576D" w:rsidRDefault="0061576D" w:rsidP="00814303">
            <w:r w:rsidRPr="008C3A46">
              <w:t>Core concept success criteria</w:t>
            </w:r>
          </w:p>
        </w:tc>
      </w:tr>
      <w:tr w:rsidR="0061576D" w14:paraId="7F28B3D5"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30910EF" w14:textId="77777777" w:rsidR="0061576D" w:rsidRDefault="0061576D" w:rsidP="00814303">
            <w:r>
              <w:t>Students are learning to:</w:t>
            </w:r>
          </w:p>
          <w:p w14:paraId="0939CF35" w14:textId="5CE2802E" w:rsidR="0061576D" w:rsidRDefault="1D6E5ABB" w:rsidP="00814303">
            <w:pPr>
              <w:pStyle w:val="ListBullet"/>
              <w:rPr>
                <w:rFonts w:eastAsia="Calibri"/>
              </w:rPr>
            </w:pPr>
            <w:r w:rsidRPr="1A66A50E">
              <w:rPr>
                <w:rFonts w:eastAsia="Calibri"/>
              </w:rPr>
              <w:t>compare and order numbers</w:t>
            </w:r>
            <w:r w:rsidR="5B8E487F" w:rsidRPr="1A66A50E">
              <w:rPr>
                <w:rFonts w:eastAsia="Calibri"/>
              </w:rPr>
              <w:t xml:space="preserve"> up</w:t>
            </w:r>
            <w:r w:rsidRPr="1A66A50E">
              <w:rPr>
                <w:rFonts w:eastAsia="Calibri"/>
              </w:rPr>
              <w:t xml:space="preserve"> to</w:t>
            </w:r>
            <w:r w:rsidR="5CB951A8" w:rsidRPr="1A66A50E">
              <w:rPr>
                <w:rFonts w:eastAsia="Calibri"/>
              </w:rPr>
              <w:t xml:space="preserve"> and including </w:t>
            </w:r>
            <w:r w:rsidRPr="1A66A50E">
              <w:rPr>
                <w:rFonts w:eastAsia="Calibri"/>
              </w:rPr>
              <w:t>thousands.</w:t>
            </w:r>
          </w:p>
        </w:tc>
        <w:tc>
          <w:tcPr>
            <w:tcW w:w="7280" w:type="dxa"/>
          </w:tcPr>
          <w:p w14:paraId="09CEDE54" w14:textId="77777777" w:rsidR="0061576D" w:rsidRDefault="0061576D" w:rsidP="00814303">
            <w:r>
              <w:t>Students can:</w:t>
            </w:r>
          </w:p>
          <w:p w14:paraId="37F22163" w14:textId="271EEE51" w:rsidR="0061576D" w:rsidRDefault="4D0D76C1" w:rsidP="00814303">
            <w:pPr>
              <w:pStyle w:val="ListBullet"/>
            </w:pPr>
            <w:r>
              <w:t>arrange numbers in ascending or descending order</w:t>
            </w:r>
          </w:p>
          <w:p w14:paraId="3610EB07" w14:textId="1633DE86" w:rsidR="0061576D" w:rsidRDefault="2D31D323" w:rsidP="738535E0">
            <w:pPr>
              <w:pStyle w:val="ListBullet"/>
            </w:pPr>
            <w:r>
              <w:t xml:space="preserve">determine a numbers position on a number </w:t>
            </w:r>
            <w:r w:rsidR="5D24E9C2">
              <w:t xml:space="preserve">line </w:t>
            </w:r>
            <w:r>
              <w:t>by its size</w:t>
            </w:r>
          </w:p>
          <w:p w14:paraId="551E1C18" w14:textId="60B865E4" w:rsidR="0061576D" w:rsidRDefault="6DD1B3D4" w:rsidP="00814303">
            <w:pPr>
              <w:pStyle w:val="ListBullet"/>
              <w:rPr>
                <w:rFonts w:eastAsia="Calibri"/>
              </w:rPr>
            </w:pPr>
            <w:r w:rsidRPr="1A66A50E">
              <w:rPr>
                <w:rFonts w:eastAsia="Calibri"/>
              </w:rPr>
              <w:t>apply knowledge of place value to compare and order numbers correctly</w:t>
            </w:r>
            <w:r w:rsidR="2A8CFC3A" w:rsidRPr="1A66A50E">
              <w:rPr>
                <w:rFonts w:eastAsia="Calibri"/>
              </w:rPr>
              <w:t>.</w:t>
            </w:r>
          </w:p>
        </w:tc>
      </w:tr>
    </w:tbl>
    <w:p w14:paraId="47F296BB" w14:textId="4148E9D7" w:rsidR="0061576D" w:rsidRDefault="05518AFD" w:rsidP="738535E0">
      <w:pPr>
        <w:pStyle w:val="FeatureBox"/>
        <w:rPr>
          <w:rFonts w:eastAsia="Arial"/>
        </w:rPr>
      </w:pPr>
      <w:r>
        <w:t xml:space="preserve">Prior to the lesson, prepare the numeral cards from </w:t>
      </w:r>
      <w:hyperlink w:anchor="_Resource_7:_Where" w:history="1">
        <w:r w:rsidR="0EC00F4B" w:rsidRPr="008D31E3">
          <w:rPr>
            <w:rStyle w:val="Hyperlink"/>
          </w:rPr>
          <w:t xml:space="preserve">Resource </w:t>
        </w:r>
        <w:r w:rsidR="00A24E7B">
          <w:rPr>
            <w:rStyle w:val="Hyperlink"/>
          </w:rPr>
          <w:t>7</w:t>
        </w:r>
        <w:r w:rsidR="0EC00F4B" w:rsidRPr="008D31E3">
          <w:rPr>
            <w:rStyle w:val="Hyperlink"/>
          </w:rPr>
          <w:t>: Where do you fit?</w:t>
        </w:r>
      </w:hyperlink>
      <w:r>
        <w:t xml:space="preserve"> </w:t>
      </w:r>
      <w:r w:rsidR="00F204F9">
        <w:t>B</w:t>
      </w:r>
      <w:r>
        <w:t>y printing and cutting them out.</w:t>
      </w:r>
    </w:p>
    <w:p w14:paraId="50056AD8" w14:textId="253FA7A9" w:rsidR="0061576D" w:rsidRDefault="088B1DA2" w:rsidP="006F5507">
      <w:pPr>
        <w:pStyle w:val="ListNumber"/>
        <w:rPr>
          <w:rFonts w:eastAsia="Calibri"/>
        </w:rPr>
      </w:pPr>
      <w:r w:rsidRPr="1A66A50E">
        <w:rPr>
          <w:rFonts w:eastAsia="Arial"/>
        </w:rPr>
        <w:lastRenderedPageBreak/>
        <w:t>Groups students into groups of 4</w:t>
      </w:r>
      <w:r w:rsidR="00FA5D1D" w:rsidRPr="1A66A50E">
        <w:rPr>
          <w:rFonts w:eastAsia="Arial"/>
        </w:rPr>
        <w:t>–</w:t>
      </w:r>
      <w:r w:rsidRPr="1A66A50E">
        <w:rPr>
          <w:rFonts w:eastAsia="Arial"/>
        </w:rPr>
        <w:t>6 and provide</w:t>
      </w:r>
      <w:r w:rsidR="05518AFD" w:rsidRPr="1A66A50E">
        <w:rPr>
          <w:rFonts w:eastAsia="Arial"/>
        </w:rPr>
        <w:t xml:space="preserve"> each student a </w:t>
      </w:r>
      <w:r w:rsidR="00A05D6B" w:rsidRPr="1A66A50E">
        <w:rPr>
          <w:rFonts w:eastAsia="Arial"/>
        </w:rPr>
        <w:t xml:space="preserve">number </w:t>
      </w:r>
      <w:r w:rsidR="05518AFD" w:rsidRPr="1A66A50E">
        <w:rPr>
          <w:rFonts w:eastAsia="Arial"/>
        </w:rPr>
        <w:t>card to attach to their shirt</w:t>
      </w:r>
      <w:r w:rsidR="1078CB31" w:rsidRPr="1A66A50E">
        <w:rPr>
          <w:rFonts w:eastAsia="Arial"/>
        </w:rPr>
        <w:t xml:space="preserve"> with tape</w:t>
      </w:r>
      <w:r w:rsidR="0EC00F4B" w:rsidRPr="1A66A50E">
        <w:rPr>
          <w:rFonts w:eastAsia="Arial"/>
        </w:rPr>
        <w:t>.</w:t>
      </w:r>
    </w:p>
    <w:p w14:paraId="0F5E4B1F" w14:textId="160FCDF9" w:rsidR="0061576D" w:rsidRDefault="69E71F2D" w:rsidP="006F5507">
      <w:pPr>
        <w:pStyle w:val="ListNumber"/>
        <w:rPr>
          <w:rFonts w:eastAsia="Calibri"/>
        </w:rPr>
      </w:pPr>
      <w:r w:rsidRPr="1A66A50E">
        <w:rPr>
          <w:rFonts w:eastAsia="Calibri"/>
        </w:rPr>
        <w:t>One by one, h</w:t>
      </w:r>
      <w:r w:rsidR="49925EA8" w:rsidRPr="1A66A50E">
        <w:rPr>
          <w:rFonts w:eastAsia="Calibri"/>
        </w:rPr>
        <w:t xml:space="preserve">ave each student read their </w:t>
      </w:r>
      <w:r w:rsidR="00F8700E" w:rsidRPr="1A66A50E">
        <w:rPr>
          <w:rFonts w:eastAsia="Calibri"/>
        </w:rPr>
        <w:t xml:space="preserve">number </w:t>
      </w:r>
      <w:r w:rsidR="49925EA8" w:rsidRPr="1A66A50E">
        <w:rPr>
          <w:rFonts w:eastAsia="Calibri"/>
        </w:rPr>
        <w:t>aloud and then place themselves in order from smallest to largest.</w:t>
      </w:r>
    </w:p>
    <w:p w14:paraId="6CE68367" w14:textId="4FEDCB9C" w:rsidR="0061576D" w:rsidRDefault="682D19CD" w:rsidP="006F5507">
      <w:pPr>
        <w:pStyle w:val="ListNumber"/>
      </w:pPr>
      <w:r>
        <w:t xml:space="preserve">When each group has </w:t>
      </w:r>
      <w:r w:rsidR="6F77788C">
        <w:t>all members in order,</w:t>
      </w:r>
      <w:r w:rsidR="2D96B139">
        <w:t xml:space="preserve"> have </w:t>
      </w:r>
      <w:r w:rsidR="180FC747">
        <w:t>2</w:t>
      </w:r>
      <w:r w:rsidR="2D96B139">
        <w:t xml:space="preserve"> groups combine</w:t>
      </w:r>
      <w:r w:rsidR="6F77788C">
        <w:t xml:space="preserve">. </w:t>
      </w:r>
      <w:r w:rsidR="7E770ACF">
        <w:t>Group members need to adjust their order to ensure they are still in order from smallest to largest.</w:t>
      </w:r>
    </w:p>
    <w:p w14:paraId="020AD955" w14:textId="767929F6" w:rsidR="0061576D" w:rsidRDefault="7E770ACF" w:rsidP="006F5507">
      <w:pPr>
        <w:pStyle w:val="ListNumber"/>
        <w:rPr>
          <w:rFonts w:eastAsia="Calibri"/>
        </w:rPr>
      </w:pPr>
      <w:r w:rsidRPr="1A66A50E">
        <w:rPr>
          <w:rFonts w:eastAsia="Calibri"/>
        </w:rPr>
        <w:t>Continue to combine groups and adjust placements until the whole class is in order.</w:t>
      </w:r>
    </w:p>
    <w:p w14:paraId="1EB0D6F7" w14:textId="371C9056" w:rsidR="0061576D" w:rsidRDefault="09B6F8B8" w:rsidP="61BBEA55">
      <w:pPr>
        <w:pStyle w:val="Heading3"/>
      </w:pPr>
      <w:bookmarkStart w:id="27" w:name="_Toc147738612"/>
      <w:r>
        <w:t xml:space="preserve">Core lesson 2: </w:t>
      </w:r>
      <w:r w:rsidR="00FF640B">
        <w:t>Number order</w:t>
      </w:r>
      <w:r>
        <w:t xml:space="preserve"> – </w:t>
      </w:r>
      <w:r w:rsidR="5816CA7A">
        <w:t>25</w:t>
      </w:r>
      <w:r>
        <w:t xml:space="preserve"> minutes</w:t>
      </w:r>
      <w:bookmarkEnd w:id="27"/>
    </w:p>
    <w:p w14:paraId="1121AB8E" w14:textId="38AB49F6" w:rsidR="005F2B4C" w:rsidRPr="00972099" w:rsidRDefault="15584A6A" w:rsidP="006F5507">
      <w:pPr>
        <w:pStyle w:val="ListNumber"/>
        <w:rPr>
          <w:rFonts w:eastAsia="Arial"/>
        </w:rPr>
      </w:pPr>
      <w:r w:rsidRPr="1A66A50E">
        <w:rPr>
          <w:rFonts w:eastAsia="Arial"/>
        </w:rPr>
        <w:t xml:space="preserve">Provide pairs with two </w:t>
      </w:r>
      <w:r w:rsidR="00045133" w:rsidRPr="1A66A50E">
        <w:rPr>
          <w:rFonts w:eastAsia="Arial"/>
        </w:rPr>
        <w:t>9-sided</w:t>
      </w:r>
      <w:r w:rsidRPr="1A66A50E">
        <w:rPr>
          <w:rFonts w:eastAsia="Arial"/>
        </w:rPr>
        <w:t xml:space="preserve"> di</w:t>
      </w:r>
      <w:r w:rsidR="45FA477D" w:rsidRPr="1A66A50E">
        <w:rPr>
          <w:rFonts w:eastAsia="Arial"/>
        </w:rPr>
        <w:t>c</w:t>
      </w:r>
      <w:r w:rsidRPr="1A66A50E">
        <w:rPr>
          <w:rFonts w:eastAsia="Arial"/>
        </w:rPr>
        <w:t xml:space="preserve">e. Students take it in turns to roll </w:t>
      </w:r>
      <w:r w:rsidR="6FBC7CD0" w:rsidRPr="1A66A50E">
        <w:rPr>
          <w:rFonts w:eastAsia="Arial"/>
        </w:rPr>
        <w:t>one die</w:t>
      </w:r>
      <w:r w:rsidRPr="1A66A50E">
        <w:rPr>
          <w:rFonts w:eastAsia="Arial"/>
        </w:rPr>
        <w:t>,</w:t>
      </w:r>
      <w:r w:rsidR="1BA6D70A" w:rsidRPr="1A66A50E">
        <w:rPr>
          <w:rFonts w:eastAsia="Arial"/>
        </w:rPr>
        <w:t xml:space="preserve"> read their number aloud and record this number on a </w:t>
      </w:r>
      <w:r w:rsidR="00AA2618" w:rsidRPr="1A66A50E">
        <w:rPr>
          <w:rFonts w:eastAsia="Arial"/>
        </w:rPr>
        <w:t xml:space="preserve">coloured </w:t>
      </w:r>
      <w:r w:rsidR="76870C68" w:rsidRPr="1A66A50E">
        <w:rPr>
          <w:rFonts w:eastAsia="Arial"/>
        </w:rPr>
        <w:t>sticky</w:t>
      </w:r>
      <w:r w:rsidR="1BA6D70A" w:rsidRPr="1A66A50E">
        <w:rPr>
          <w:rFonts w:eastAsia="Arial"/>
        </w:rPr>
        <w:t xml:space="preserve"> note.</w:t>
      </w:r>
    </w:p>
    <w:p w14:paraId="185442CC" w14:textId="1E413790" w:rsidR="005F2B4C" w:rsidRPr="00972099" w:rsidRDefault="1BA6D70A" w:rsidP="006F5507">
      <w:pPr>
        <w:pStyle w:val="ListNumber"/>
        <w:rPr>
          <w:rFonts w:eastAsia="Arial"/>
        </w:rPr>
      </w:pPr>
      <w:r w:rsidRPr="1A66A50E">
        <w:rPr>
          <w:rFonts w:eastAsia="Arial"/>
        </w:rPr>
        <w:t xml:space="preserve">Students then </w:t>
      </w:r>
      <w:r w:rsidR="1A9FC59F" w:rsidRPr="1A66A50E">
        <w:rPr>
          <w:rFonts w:eastAsia="Arial"/>
        </w:rPr>
        <w:t>roll</w:t>
      </w:r>
      <w:r w:rsidRPr="1A66A50E">
        <w:rPr>
          <w:rFonts w:eastAsia="Arial"/>
        </w:rPr>
        <w:t xml:space="preserve"> two </w:t>
      </w:r>
      <w:r w:rsidR="00045133" w:rsidRPr="1A66A50E">
        <w:rPr>
          <w:rFonts w:eastAsia="Arial"/>
        </w:rPr>
        <w:t>9-sided</w:t>
      </w:r>
      <w:r w:rsidR="33C46239" w:rsidRPr="1A66A50E">
        <w:rPr>
          <w:rFonts w:eastAsia="Arial"/>
        </w:rPr>
        <w:t xml:space="preserve"> dice</w:t>
      </w:r>
      <w:r w:rsidR="33BE6ADE" w:rsidRPr="1A66A50E">
        <w:rPr>
          <w:rFonts w:eastAsia="Arial"/>
        </w:rPr>
        <w:t xml:space="preserve">, </w:t>
      </w:r>
      <w:r w:rsidR="0055019E" w:rsidRPr="1A66A50E">
        <w:rPr>
          <w:rFonts w:eastAsia="Arial"/>
        </w:rPr>
        <w:t>read their number aloud</w:t>
      </w:r>
      <w:r w:rsidR="00E1573D" w:rsidRPr="1A66A50E">
        <w:rPr>
          <w:rFonts w:eastAsia="Arial"/>
        </w:rPr>
        <w:t xml:space="preserve"> and record it on a </w:t>
      </w:r>
      <w:r w:rsidR="1B12B9DE" w:rsidRPr="1A66A50E">
        <w:rPr>
          <w:rFonts w:eastAsia="Arial"/>
        </w:rPr>
        <w:t>sticky</w:t>
      </w:r>
      <w:r w:rsidR="00E1573D" w:rsidRPr="1A66A50E">
        <w:rPr>
          <w:rFonts w:eastAsia="Arial"/>
        </w:rPr>
        <w:t xml:space="preserve"> note.</w:t>
      </w:r>
    </w:p>
    <w:p w14:paraId="3702AD65" w14:textId="799720E6" w:rsidR="62870D67" w:rsidRDefault="62870D67" w:rsidP="006F5507">
      <w:pPr>
        <w:pStyle w:val="ListNumber"/>
        <w:rPr>
          <w:rFonts w:eastAsia="Calibri"/>
        </w:rPr>
      </w:pPr>
      <w:r w:rsidRPr="1A66A50E">
        <w:rPr>
          <w:rFonts w:eastAsia="Calibri"/>
        </w:rPr>
        <w:t>Students r</w:t>
      </w:r>
      <w:r w:rsidR="399E2ED4" w:rsidRPr="1A66A50E">
        <w:rPr>
          <w:rFonts w:eastAsia="Calibri"/>
        </w:rPr>
        <w:t>epeat this step so that each student has 3 numbers recorded.</w:t>
      </w:r>
    </w:p>
    <w:p w14:paraId="23A5DD98" w14:textId="33B06411" w:rsidR="466A9B73" w:rsidRPr="008D31E3" w:rsidRDefault="466A9B73" w:rsidP="006F5507">
      <w:pPr>
        <w:pStyle w:val="ListNumber"/>
        <w:rPr>
          <w:rFonts w:eastAsia="Arial"/>
        </w:rPr>
      </w:pPr>
      <w:r w:rsidRPr="738535E0">
        <w:rPr>
          <w:rFonts w:eastAsia="Arial"/>
        </w:rPr>
        <w:t>Students</w:t>
      </w:r>
      <w:r w:rsidRPr="738535E0">
        <w:rPr>
          <w:rFonts w:eastAsia="Calibri"/>
        </w:rPr>
        <w:t xml:space="preserve"> place their </w:t>
      </w:r>
      <w:r w:rsidR="02A940C0" w:rsidRPr="738535E0">
        <w:rPr>
          <w:rFonts w:eastAsia="Calibri"/>
        </w:rPr>
        <w:t>sticky</w:t>
      </w:r>
      <w:r w:rsidRPr="738535E0">
        <w:rPr>
          <w:rFonts w:eastAsia="Calibri"/>
        </w:rPr>
        <w:t xml:space="preserve"> notes, in order of smallest to largest, along </w:t>
      </w:r>
      <w:hyperlink w:anchor="_Resource_8:_Number" w:history="1">
        <w:r w:rsidRPr="008D31E3">
          <w:rPr>
            <w:rStyle w:val="Hyperlink"/>
            <w:rFonts w:eastAsia="Calibri"/>
          </w:rPr>
          <w:t xml:space="preserve">Resource </w:t>
        </w:r>
        <w:r w:rsidR="00915557">
          <w:rPr>
            <w:rStyle w:val="Hyperlink"/>
            <w:rFonts w:eastAsia="Calibri"/>
          </w:rPr>
          <w:t>8</w:t>
        </w:r>
        <w:r w:rsidRPr="008D31E3">
          <w:rPr>
            <w:rStyle w:val="Hyperlink"/>
            <w:rFonts w:eastAsia="Calibri"/>
          </w:rPr>
          <w:t>: Numb</w:t>
        </w:r>
        <w:r w:rsidRPr="008D31E3">
          <w:rPr>
            <w:rStyle w:val="Hyperlink"/>
            <w:rFonts w:eastAsia="Calibri"/>
          </w:rPr>
          <w:t>e</w:t>
        </w:r>
        <w:r w:rsidRPr="008D31E3">
          <w:rPr>
            <w:rStyle w:val="Hyperlink"/>
            <w:rFonts w:eastAsia="Calibri"/>
          </w:rPr>
          <w:t>r line</w:t>
        </w:r>
      </w:hyperlink>
      <w:r w:rsidRPr="008D31E3">
        <w:rPr>
          <w:rFonts w:eastAsia="Calibri"/>
        </w:rPr>
        <w:t xml:space="preserve"> </w:t>
      </w:r>
      <w:r w:rsidR="00A17E3C">
        <w:rPr>
          <w:rFonts w:eastAsia="Calibri"/>
        </w:rPr>
        <w:t>(s</w:t>
      </w:r>
      <w:r w:rsidR="00FA5D1D">
        <w:rPr>
          <w:rFonts w:eastAsia="Calibri"/>
        </w:rPr>
        <w:t xml:space="preserve">ee </w:t>
      </w:r>
      <w:r w:rsidR="00FA5CE7" w:rsidRPr="008D31E3">
        <w:rPr>
          <w:rFonts w:eastAsia="Calibri"/>
        </w:rPr>
        <w:fldChar w:fldCharType="begin"/>
      </w:r>
      <w:r w:rsidR="00FA5CE7" w:rsidRPr="008D31E3">
        <w:rPr>
          <w:rFonts w:eastAsia="Calibri"/>
        </w:rPr>
        <w:instrText xml:space="preserve"> REF _Ref135380910 \h </w:instrText>
      </w:r>
      <w:r w:rsidR="008D31E3">
        <w:rPr>
          <w:rFonts w:eastAsia="Calibri"/>
        </w:rPr>
        <w:instrText xml:space="preserve"> \* MERGEFORMAT </w:instrText>
      </w:r>
      <w:r w:rsidR="00FA5CE7" w:rsidRPr="008D31E3">
        <w:rPr>
          <w:rFonts w:eastAsia="Calibri"/>
        </w:rPr>
      </w:r>
      <w:r w:rsidR="00FA5CE7" w:rsidRPr="008D31E3">
        <w:rPr>
          <w:rFonts w:eastAsia="Calibri"/>
        </w:rPr>
        <w:fldChar w:fldCharType="separate"/>
      </w:r>
      <w:r w:rsidR="00120B49">
        <w:fldChar w:fldCharType="begin"/>
      </w:r>
      <w:r w:rsidR="00120B49">
        <w:rPr>
          <w:rFonts w:eastAsia="Calibri"/>
        </w:rPr>
        <w:instrText xml:space="preserve"> REF _Ref143853130 \h </w:instrText>
      </w:r>
      <w:r w:rsidR="00120B49">
        <w:fldChar w:fldCharType="separate"/>
      </w:r>
      <w:r w:rsidR="00120B49">
        <w:t xml:space="preserve">Figure </w:t>
      </w:r>
      <w:r w:rsidR="00120B49">
        <w:rPr>
          <w:noProof/>
        </w:rPr>
        <w:t>5</w:t>
      </w:r>
      <w:r w:rsidR="00120B49">
        <w:fldChar w:fldCharType="end"/>
      </w:r>
      <w:r w:rsidR="00FA5CE7" w:rsidRPr="008D31E3">
        <w:rPr>
          <w:rFonts w:eastAsia="Calibri"/>
        </w:rPr>
        <w:fldChar w:fldCharType="end"/>
      </w:r>
      <w:r w:rsidR="00A17E3C">
        <w:rPr>
          <w:rFonts w:eastAsia="Calibri"/>
        </w:rPr>
        <w:t>)</w:t>
      </w:r>
      <w:r w:rsidRPr="008D31E3">
        <w:rPr>
          <w:rFonts w:eastAsia="Calibri"/>
        </w:rPr>
        <w:t>.</w:t>
      </w:r>
    </w:p>
    <w:p w14:paraId="50A05273" w14:textId="36EDFA51" w:rsidR="00120B49" w:rsidRDefault="00120B49" w:rsidP="00120B49">
      <w:pPr>
        <w:pStyle w:val="Caption"/>
      </w:pPr>
      <w:bookmarkStart w:id="28" w:name="_Ref143853130"/>
      <w:r>
        <w:t xml:space="preserve">Figure </w:t>
      </w:r>
      <w:fldSimple w:instr=" SEQ Figure \* ARABIC ">
        <w:r>
          <w:rPr>
            <w:noProof/>
          </w:rPr>
          <w:t>5</w:t>
        </w:r>
      </w:fldSimple>
      <w:bookmarkEnd w:id="28"/>
      <w:r>
        <w:t xml:space="preserve"> </w:t>
      </w:r>
      <w:r w:rsidRPr="00E828C2">
        <w:t>–</w:t>
      </w:r>
      <w:r>
        <w:t xml:space="preserve"> Numbers placed on a number line</w:t>
      </w:r>
    </w:p>
    <w:p w14:paraId="321F1AAD" w14:textId="0DF45D33" w:rsidR="466A9B73" w:rsidRPr="008D31E3" w:rsidRDefault="7E491FEF" w:rsidP="738535E0">
      <w:r>
        <w:rPr>
          <w:noProof/>
        </w:rPr>
        <w:drawing>
          <wp:inline distT="0" distB="0" distL="0" distR="0" wp14:anchorId="1E27CF8A" wp14:editId="23F5A195">
            <wp:extent cx="8077202" cy="790892"/>
            <wp:effectExtent l="0" t="0" r="0" b="0"/>
            <wp:docPr id="1452569920" name="Picture 1452569920" descr="Number line with zero, 10 and 50 marked. Number placed on lines are 4, 7, 12, 26, 61 an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69920" name="Picture 1452569920" descr="Number line with zero, 10 and 50 marked. Number placed on lines are 4, 7, 12, 26, 61 and 89."/>
                    <pic:cNvPicPr/>
                  </pic:nvPicPr>
                  <pic:blipFill>
                    <a:blip r:embed="rId31">
                      <a:extLst>
                        <a:ext uri="{28A0092B-C50C-407E-A947-70E740481C1C}">
                          <a14:useLocalDpi xmlns:a14="http://schemas.microsoft.com/office/drawing/2010/main" val="0"/>
                        </a:ext>
                      </a:extLst>
                    </a:blip>
                    <a:stretch>
                      <a:fillRect/>
                    </a:stretch>
                  </pic:blipFill>
                  <pic:spPr>
                    <a:xfrm>
                      <a:off x="0" y="0"/>
                      <a:ext cx="8077202" cy="790892"/>
                    </a:xfrm>
                    <a:prstGeom prst="rect">
                      <a:avLst/>
                    </a:prstGeom>
                  </pic:spPr>
                </pic:pic>
              </a:graphicData>
            </a:graphic>
          </wp:inline>
        </w:drawing>
      </w:r>
    </w:p>
    <w:p w14:paraId="79B5CC05" w14:textId="0B5B0D31" w:rsidR="31900FAA" w:rsidRPr="008D31E3" w:rsidRDefault="31900FAA" w:rsidP="006F5507">
      <w:pPr>
        <w:pStyle w:val="ListNumber"/>
        <w:rPr>
          <w:rFonts w:eastAsia="Calibri"/>
        </w:rPr>
      </w:pPr>
      <w:r w:rsidRPr="1A66A50E">
        <w:rPr>
          <w:rFonts w:eastAsia="Calibri"/>
        </w:rPr>
        <w:t>The student with the smallest number goes first to place their number on</w:t>
      </w:r>
      <w:r w:rsidR="00FA5D1D" w:rsidRPr="1A66A50E">
        <w:rPr>
          <w:rFonts w:eastAsia="Calibri"/>
        </w:rPr>
        <w:t xml:space="preserve"> the</w:t>
      </w:r>
      <w:r w:rsidRPr="1A66A50E">
        <w:rPr>
          <w:rFonts w:eastAsia="Calibri"/>
        </w:rPr>
        <w:t xml:space="preserve"> </w:t>
      </w:r>
      <w:hyperlink w:anchor="_Resource_8:_Number">
        <w:r w:rsidRPr="1A66A50E">
          <w:rPr>
            <w:rStyle w:val="Hyperlink"/>
            <w:rFonts w:eastAsia="Calibri"/>
          </w:rPr>
          <w:t xml:space="preserve">Resource </w:t>
        </w:r>
        <w:r w:rsidR="00915557">
          <w:rPr>
            <w:rStyle w:val="Hyperlink"/>
            <w:rFonts w:eastAsia="Calibri"/>
          </w:rPr>
          <w:t>8</w:t>
        </w:r>
        <w:r w:rsidRPr="1A66A50E">
          <w:rPr>
            <w:rStyle w:val="Hyperlink"/>
            <w:rFonts w:eastAsia="Calibri"/>
          </w:rPr>
          <w:t>: Number line</w:t>
        </w:r>
      </w:hyperlink>
      <w:r w:rsidRPr="1A66A50E">
        <w:rPr>
          <w:rFonts w:eastAsia="Calibri"/>
        </w:rPr>
        <w:t>. The student must convince their partner why they sh</w:t>
      </w:r>
      <w:r w:rsidR="7EB7235A" w:rsidRPr="1A66A50E">
        <w:rPr>
          <w:rFonts w:eastAsia="Calibri"/>
        </w:rPr>
        <w:t>ould</w:t>
      </w:r>
      <w:r w:rsidRPr="1A66A50E">
        <w:rPr>
          <w:rFonts w:eastAsia="Calibri"/>
        </w:rPr>
        <w:t xml:space="preserve"> go first and </w:t>
      </w:r>
      <w:r w:rsidR="6B9BB988" w:rsidRPr="1A66A50E">
        <w:rPr>
          <w:rFonts w:eastAsia="Calibri"/>
        </w:rPr>
        <w:t>how they know their number is the smallest.</w:t>
      </w:r>
    </w:p>
    <w:p w14:paraId="1946C4C3" w14:textId="657D276E" w:rsidR="6E77B62F" w:rsidRPr="008D31E3" w:rsidRDefault="6E77B62F" w:rsidP="006F5507">
      <w:pPr>
        <w:pStyle w:val="ListNumber"/>
        <w:rPr>
          <w:rFonts w:eastAsia="Calibri"/>
        </w:rPr>
      </w:pPr>
      <w:r w:rsidRPr="1A66A50E">
        <w:rPr>
          <w:rFonts w:eastAsia="Calibri"/>
        </w:rPr>
        <w:t>The student places their sticky note onto the number line and explains why they have placed it in that particular position.</w:t>
      </w:r>
    </w:p>
    <w:p w14:paraId="3EF17ECC" w14:textId="3F15CD45" w:rsidR="6B9BB988" w:rsidRPr="008D31E3" w:rsidRDefault="6B9BB988" w:rsidP="006F5507">
      <w:pPr>
        <w:pStyle w:val="ListNumber"/>
        <w:rPr>
          <w:rFonts w:eastAsia="Calibri"/>
        </w:rPr>
      </w:pPr>
      <w:r w:rsidRPr="1A66A50E">
        <w:rPr>
          <w:rFonts w:eastAsia="Calibri"/>
        </w:rPr>
        <w:lastRenderedPageBreak/>
        <w:t xml:space="preserve">The student with the next biggest number goes next. Before placing their number on the </w:t>
      </w:r>
      <w:hyperlink w:anchor="_Resource_8:_Number">
        <w:r w:rsidRPr="1A66A50E">
          <w:rPr>
            <w:rStyle w:val="Hyperlink"/>
            <w:rFonts w:eastAsia="Calibri"/>
          </w:rPr>
          <w:t xml:space="preserve">Resource </w:t>
        </w:r>
        <w:r w:rsidR="00915557">
          <w:rPr>
            <w:rStyle w:val="Hyperlink"/>
            <w:rFonts w:eastAsia="Calibri"/>
          </w:rPr>
          <w:t>8</w:t>
        </w:r>
        <w:r w:rsidRPr="1A66A50E">
          <w:rPr>
            <w:rStyle w:val="Hyperlink"/>
            <w:rFonts w:eastAsia="Calibri"/>
          </w:rPr>
          <w:t>: Number line</w:t>
        </w:r>
      </w:hyperlink>
      <w:r w:rsidRPr="1A66A50E">
        <w:rPr>
          <w:rFonts w:eastAsia="Calibri"/>
        </w:rPr>
        <w:t>, they must convince their partner how they know their number goes next.</w:t>
      </w:r>
      <w:r w:rsidR="4B26829C" w:rsidRPr="1A66A50E">
        <w:rPr>
          <w:rFonts w:eastAsia="Calibri"/>
        </w:rPr>
        <w:t xml:space="preserve"> Students explain their reasoning for the position they place their number on the number line.</w:t>
      </w:r>
    </w:p>
    <w:p w14:paraId="4740B31B" w14:textId="427099F2" w:rsidR="6B9BB988" w:rsidRPr="008D31E3" w:rsidRDefault="6B9BB988" w:rsidP="006F5507">
      <w:pPr>
        <w:pStyle w:val="ListNumber"/>
        <w:rPr>
          <w:rFonts w:eastAsia="Calibri"/>
        </w:rPr>
      </w:pPr>
      <w:r w:rsidRPr="1A66A50E">
        <w:rPr>
          <w:rFonts w:eastAsia="Calibri"/>
        </w:rPr>
        <w:t xml:space="preserve">Repeat this process until all numbers are placed on the </w:t>
      </w:r>
      <w:hyperlink w:anchor="_Resource_8:_Number">
        <w:r w:rsidRPr="1A66A50E">
          <w:rPr>
            <w:rStyle w:val="Hyperlink"/>
            <w:rFonts w:eastAsia="Calibri"/>
          </w:rPr>
          <w:t xml:space="preserve">Resource </w:t>
        </w:r>
        <w:r w:rsidR="00915557">
          <w:rPr>
            <w:rStyle w:val="Hyperlink"/>
            <w:rFonts w:eastAsia="Calibri"/>
          </w:rPr>
          <w:t>8</w:t>
        </w:r>
        <w:r w:rsidRPr="1A66A50E">
          <w:rPr>
            <w:rStyle w:val="Hyperlink"/>
            <w:rFonts w:eastAsia="Calibri"/>
          </w:rPr>
          <w:t>: Number line</w:t>
        </w:r>
      </w:hyperlink>
      <w:r w:rsidRPr="1A66A50E">
        <w:rPr>
          <w:rFonts w:eastAsia="Calibri"/>
        </w:rPr>
        <w:t>.</w:t>
      </w:r>
    </w:p>
    <w:p w14:paraId="1A63C5B9" w14:textId="3380BD5F" w:rsidR="0061576D" w:rsidRDefault="0061576D" w:rsidP="006F5507">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4308ED2"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00A50B06" w14:textId="77777777" w:rsidR="0061576D" w:rsidRDefault="0061576D" w:rsidP="00814303">
            <w:r w:rsidRPr="000A107F">
              <w:t>Too hard?</w:t>
            </w:r>
          </w:p>
        </w:tc>
        <w:tc>
          <w:tcPr>
            <w:tcW w:w="7280" w:type="dxa"/>
          </w:tcPr>
          <w:p w14:paraId="56A49D3A" w14:textId="77777777" w:rsidR="0061576D" w:rsidRDefault="0061576D" w:rsidP="00814303">
            <w:r w:rsidRPr="000A107F">
              <w:t>Too easy?</w:t>
            </w:r>
          </w:p>
        </w:tc>
      </w:tr>
      <w:tr w:rsidR="0061576D" w14:paraId="144E1F62"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5E3B793" w14:textId="6F6BAE33" w:rsidR="0061576D" w:rsidRDefault="0061576D" w:rsidP="00814303">
            <w:r>
              <w:t xml:space="preserve">Students cannot </w:t>
            </w:r>
            <w:r w:rsidR="7A875AFA">
              <w:t>determine a numbers position on a number by its size</w:t>
            </w:r>
            <w:r>
              <w:t>.</w:t>
            </w:r>
          </w:p>
          <w:p w14:paraId="1C065F77" w14:textId="594A284D" w:rsidR="0061576D" w:rsidRDefault="1E9A0053" w:rsidP="00814303">
            <w:pPr>
              <w:pStyle w:val="ListBullet"/>
            </w:pPr>
            <w:r>
              <w:t>Support students by supplying a number line with more reference numbers to help identify where to place their number</w:t>
            </w:r>
            <w:r w:rsidR="347A3785">
              <w:t>.</w:t>
            </w:r>
          </w:p>
          <w:p w14:paraId="3B8922A3" w14:textId="3660153B" w:rsidR="0061576D" w:rsidRDefault="28411196" w:rsidP="00814303">
            <w:pPr>
              <w:pStyle w:val="ListBullet"/>
            </w:pPr>
            <w:r>
              <w:t xml:space="preserve">Assist students by reducing the </w:t>
            </w:r>
            <w:bookmarkStart w:id="29" w:name="_Int_TfZDk198"/>
            <w:r>
              <w:t>amount</w:t>
            </w:r>
            <w:bookmarkEnd w:id="29"/>
            <w:r>
              <w:t xml:space="preserve"> of numbers they need to place along the number line</w:t>
            </w:r>
            <w:r w:rsidR="347A3785">
              <w:t>.</w:t>
            </w:r>
          </w:p>
        </w:tc>
        <w:tc>
          <w:tcPr>
            <w:tcW w:w="7280" w:type="dxa"/>
          </w:tcPr>
          <w:p w14:paraId="170288DB" w14:textId="7EC7F99F" w:rsidR="0061576D" w:rsidRDefault="0061576D" w:rsidP="00814303">
            <w:r>
              <w:t xml:space="preserve">Students can </w:t>
            </w:r>
            <w:r w:rsidR="3C194DE0">
              <w:t>determine a numbers position on a number by its size</w:t>
            </w:r>
            <w:r>
              <w:t>.</w:t>
            </w:r>
          </w:p>
          <w:p w14:paraId="2FD954C0" w14:textId="7BADB6D9" w:rsidR="0061576D" w:rsidRDefault="31D5D63A" w:rsidP="00814303">
            <w:pPr>
              <w:pStyle w:val="ListBullet"/>
            </w:pPr>
            <w:r>
              <w:t>With a partner, students draw their own number line</w:t>
            </w:r>
            <w:r w:rsidR="2767029C">
              <w:t>, placing a zero and another benchmark number</w:t>
            </w:r>
            <w:r w:rsidR="347A3785">
              <w:t>.</w:t>
            </w:r>
            <w:r w:rsidR="235D06BE">
              <w:t xml:space="preserve"> Take turns challenging each other </w:t>
            </w:r>
            <w:r w:rsidR="00FA5D1D">
              <w:t xml:space="preserve">to </w:t>
            </w:r>
            <w:r w:rsidR="235D06BE">
              <w:t>place a number or determine what number could be indicated by a mark on the number line.</w:t>
            </w:r>
          </w:p>
          <w:p w14:paraId="2466BC2F" w14:textId="6701D8C8" w:rsidR="0061576D" w:rsidRDefault="235D06BE" w:rsidP="00814303">
            <w:pPr>
              <w:pStyle w:val="ListBullet"/>
              <w:rPr>
                <w:rFonts w:eastAsia="Calibri"/>
              </w:rPr>
            </w:pPr>
            <w:r w:rsidRPr="1A66A50E">
              <w:rPr>
                <w:rFonts w:eastAsia="Calibri"/>
              </w:rPr>
              <w:t xml:space="preserve">Increase the number size to </w:t>
            </w:r>
            <w:r w:rsidR="007E7D88" w:rsidRPr="1A66A50E">
              <w:rPr>
                <w:rFonts w:eastAsia="Calibri"/>
              </w:rPr>
              <w:t>3-digit</w:t>
            </w:r>
            <w:r w:rsidRPr="1A66A50E">
              <w:rPr>
                <w:rFonts w:eastAsia="Calibri"/>
              </w:rPr>
              <w:t xml:space="preserve"> numbers and have students complete the same activity</w:t>
            </w:r>
            <w:r w:rsidR="73167802" w:rsidRPr="1A66A50E">
              <w:rPr>
                <w:rFonts w:eastAsia="Calibri"/>
              </w:rPr>
              <w:t xml:space="preserve"> using </w:t>
            </w:r>
            <w:r w:rsidR="00294A40" w:rsidRPr="1A66A50E">
              <w:rPr>
                <w:rFonts w:eastAsia="Calibri"/>
              </w:rPr>
              <w:t>three</w:t>
            </w:r>
            <w:r w:rsidR="73167802" w:rsidRPr="1A66A50E">
              <w:rPr>
                <w:rFonts w:eastAsia="Calibri"/>
              </w:rPr>
              <w:t xml:space="preserve"> </w:t>
            </w:r>
            <w:r w:rsidR="00045133" w:rsidRPr="1A66A50E">
              <w:rPr>
                <w:rFonts w:eastAsia="Calibri"/>
              </w:rPr>
              <w:t>9-sided</w:t>
            </w:r>
            <w:r w:rsidR="73167802" w:rsidRPr="1A66A50E">
              <w:rPr>
                <w:rFonts w:eastAsia="Calibri"/>
              </w:rPr>
              <w:t xml:space="preserve"> dice</w:t>
            </w:r>
            <w:r w:rsidRPr="1A66A50E">
              <w:rPr>
                <w:rFonts w:eastAsia="Calibri"/>
              </w:rPr>
              <w:t>.</w:t>
            </w:r>
          </w:p>
        </w:tc>
      </w:tr>
    </w:tbl>
    <w:p w14:paraId="1416B0F2" w14:textId="04CA06DA" w:rsidR="0061576D" w:rsidRDefault="24A1295B" w:rsidP="0061576D">
      <w:pPr>
        <w:pStyle w:val="Heading3"/>
      </w:pPr>
      <w:bookmarkStart w:id="30" w:name="_Toc147738613"/>
      <w:r>
        <w:t>Consolidation and meaningful practice</w:t>
      </w:r>
      <w:r w:rsidR="0061576D">
        <w:t xml:space="preserve"> – </w:t>
      </w:r>
      <w:r w:rsidR="31A12762">
        <w:t>10</w:t>
      </w:r>
      <w:r w:rsidR="0061576D">
        <w:t xml:space="preserve"> minutes</w:t>
      </w:r>
      <w:bookmarkEnd w:id="30"/>
    </w:p>
    <w:p w14:paraId="67AE37BD" w14:textId="77777777" w:rsidR="00483B34" w:rsidRDefault="00483B34" w:rsidP="00483B34">
      <w:pPr>
        <w:pStyle w:val="ListNumber"/>
      </w:pPr>
      <w:r>
        <w:t>Regroup as a class and ask:</w:t>
      </w:r>
    </w:p>
    <w:p w14:paraId="219D29E6" w14:textId="77777777" w:rsidR="00483B34" w:rsidRPr="001A52EA" w:rsidRDefault="00483B34" w:rsidP="00483B34">
      <w:pPr>
        <w:pStyle w:val="ListBullet"/>
        <w:ind w:left="1134"/>
        <w:rPr>
          <w:rFonts w:eastAsia="Calibri"/>
        </w:rPr>
      </w:pPr>
      <w:r>
        <w:t>How did you know who should go first?</w:t>
      </w:r>
    </w:p>
    <w:p w14:paraId="255D2709" w14:textId="77777777" w:rsidR="00483B34" w:rsidRDefault="00483B34" w:rsidP="00483B34">
      <w:pPr>
        <w:pStyle w:val="ListBullet"/>
        <w:ind w:left="1134"/>
      </w:pPr>
      <w:r>
        <w:lastRenderedPageBreak/>
        <w:t>How did you use the numbers on the number line to guide where you put your numbers?</w:t>
      </w:r>
    </w:p>
    <w:p w14:paraId="136C0DAA" w14:textId="29AE33D9" w:rsidR="005C1824" w:rsidRDefault="005C1824" w:rsidP="00483B34">
      <w:pPr>
        <w:pStyle w:val="ListBullet"/>
        <w:ind w:left="1134"/>
      </w:pPr>
      <w:r>
        <w:t>Why was it useful to have the halfway point of the line marked?</w:t>
      </w:r>
    </w:p>
    <w:p w14:paraId="01AF4CE1" w14:textId="77777777" w:rsidR="00483B34" w:rsidRDefault="00483B34" w:rsidP="00483B34">
      <w:pPr>
        <w:pStyle w:val="ListBullet"/>
        <w:ind w:left="1134"/>
      </w:pPr>
      <w:r>
        <w:t>What sort of things did you say to your partner to convince them that your number was next?</w:t>
      </w:r>
    </w:p>
    <w:p w14:paraId="11AB77F3" w14:textId="10E8B0AF" w:rsidR="00B95C9B" w:rsidRDefault="009A7FE6" w:rsidP="00763F9E">
      <w:pPr>
        <w:pStyle w:val="ListNumber"/>
      </w:pPr>
      <w:r>
        <w:t xml:space="preserve">Ask students to sit in a circle and </w:t>
      </w:r>
      <w:r w:rsidR="00215C19">
        <w:t xml:space="preserve">create a </w:t>
      </w:r>
      <w:r w:rsidR="00A46B89">
        <w:t xml:space="preserve">blank </w:t>
      </w:r>
      <w:r w:rsidR="00215C19">
        <w:t>number line from 0-100 on the classroom floor. U</w:t>
      </w:r>
      <w:r w:rsidR="00B95C9B">
        <w:t xml:space="preserve">se 2 pair’s sticky notes </w:t>
      </w:r>
      <w:r>
        <w:t xml:space="preserve">to model placing 12 numbers </w:t>
      </w:r>
      <w:r w:rsidR="00215C19">
        <w:t xml:space="preserve">on the number line. </w:t>
      </w:r>
      <w:r w:rsidR="003F60D7">
        <w:t xml:space="preserve">Select 12 students </w:t>
      </w:r>
      <w:r w:rsidR="00D040DB">
        <w:t xml:space="preserve">to each place a number on the number line, justifying why they are placing the number </w:t>
      </w:r>
      <w:r w:rsidR="005C1824">
        <w:t xml:space="preserve">in that position on the line. </w:t>
      </w:r>
    </w:p>
    <w:p w14:paraId="113DED89" w14:textId="08E33185" w:rsidR="0061576D" w:rsidRDefault="0061576D" w:rsidP="00A72A6E">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EECEAE6"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0FCE4AF5" w14:textId="77777777" w:rsidR="0061576D" w:rsidRDefault="0061576D" w:rsidP="00814303">
            <w:r w:rsidRPr="006025E4">
              <w:t>Assessment opportunities</w:t>
            </w:r>
          </w:p>
        </w:tc>
        <w:tc>
          <w:tcPr>
            <w:tcW w:w="7280" w:type="dxa"/>
          </w:tcPr>
          <w:p w14:paraId="781E5698" w14:textId="77777777" w:rsidR="0061576D" w:rsidRDefault="0061576D" w:rsidP="00814303">
            <w:r w:rsidRPr="006025E4">
              <w:t>Links</w:t>
            </w:r>
          </w:p>
        </w:tc>
      </w:tr>
      <w:tr w:rsidR="0061576D" w14:paraId="7E223FE9"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1FC3FC4" w14:textId="77777777" w:rsidR="0061576D" w:rsidRDefault="0061576D" w:rsidP="00814303">
            <w:r>
              <w:t>What to look for:</w:t>
            </w:r>
          </w:p>
          <w:p w14:paraId="6526FD3F" w14:textId="1213DC25" w:rsidR="0061576D" w:rsidRDefault="347A3785" w:rsidP="00814303">
            <w:pPr>
              <w:pStyle w:val="ListBullet"/>
            </w:pPr>
            <w:r>
              <w:t xml:space="preserve">Can students </w:t>
            </w:r>
            <w:r w:rsidR="255AD5A2">
              <w:t>arrange numbers in ascending or descending order</w:t>
            </w:r>
            <w:r>
              <w:t xml:space="preserve">? </w:t>
            </w:r>
            <w:r w:rsidR="0E0C9845" w:rsidRPr="1A66A50E">
              <w:rPr>
                <w:rFonts w:eastAsia="Arial"/>
                <w:b/>
                <w:bCs/>
                <w:color w:val="000000" w:themeColor="text1"/>
              </w:rPr>
              <w:t>[MAO-WM-01, MA2-RN-01]</w:t>
            </w:r>
          </w:p>
          <w:p w14:paraId="23CE38D3" w14:textId="15C08F26" w:rsidR="0061576D" w:rsidRDefault="347A3785" w:rsidP="00814303">
            <w:pPr>
              <w:pStyle w:val="ListBullet"/>
            </w:pPr>
            <w:r>
              <w:t xml:space="preserve">Can students </w:t>
            </w:r>
            <w:r w:rsidR="5886D296">
              <w:t xml:space="preserve">determine a numbers position on a number </w:t>
            </w:r>
            <w:r w:rsidR="11F9AECE">
              <w:t>line</w:t>
            </w:r>
            <w:r w:rsidR="770C9B75">
              <w:t xml:space="preserve"> </w:t>
            </w:r>
            <w:r w:rsidR="5886D296">
              <w:t>by its size</w:t>
            </w:r>
            <w:r>
              <w:t xml:space="preserve">? </w:t>
            </w:r>
            <w:r w:rsidR="4F435843" w:rsidRPr="1A66A50E">
              <w:rPr>
                <w:rFonts w:eastAsia="Arial"/>
                <w:b/>
                <w:bCs/>
                <w:color w:val="000000" w:themeColor="text1"/>
              </w:rPr>
              <w:t>[MAO-WM-01, MA2-RN-01]</w:t>
            </w:r>
          </w:p>
        </w:tc>
        <w:tc>
          <w:tcPr>
            <w:tcW w:w="7280" w:type="dxa"/>
          </w:tcPr>
          <w:p w14:paraId="3966AF73" w14:textId="5C368E43" w:rsidR="0061576D" w:rsidRDefault="0061576D" w:rsidP="00814303">
            <w:r>
              <w:t xml:space="preserve">Links to </w:t>
            </w:r>
            <w:hyperlink r:id="rId32" w:history="1">
              <w:r w:rsidRPr="009F54DE">
                <w:rPr>
                  <w:rStyle w:val="Hyperlink"/>
                </w:rPr>
                <w:t>National Numeracy Learning Progressions</w:t>
              </w:r>
            </w:hyperlink>
            <w:r>
              <w:t xml:space="preserve"> (NNLP):</w:t>
            </w:r>
          </w:p>
          <w:p w14:paraId="0D5973D8" w14:textId="78BCBECF" w:rsidR="00053435" w:rsidRDefault="00F204F9" w:rsidP="00763F9E">
            <w:pPr>
              <w:pStyle w:val="ListBullet"/>
            </w:pPr>
            <w:r>
              <w:t xml:space="preserve">NPV4, NPV5, </w:t>
            </w:r>
            <w:r w:rsidRPr="00763F9E">
              <w:t>NPV6</w:t>
            </w:r>
            <w:r>
              <w:t xml:space="preserve">. </w:t>
            </w:r>
          </w:p>
          <w:p w14:paraId="5C30DC05" w14:textId="17039ED5" w:rsidR="0061576D" w:rsidRDefault="0061576D" w:rsidP="00763F9E">
            <w:pPr>
              <w:pStyle w:val="ListBullet"/>
              <w:numPr>
                <w:ilvl w:val="0"/>
                <w:numId w:val="0"/>
              </w:numPr>
            </w:pPr>
            <w:r>
              <w:t xml:space="preserve">Links to suggested </w:t>
            </w:r>
            <w:hyperlink r:id="rId33">
              <w:r w:rsidRPr="1A66A50E">
                <w:rPr>
                  <w:rStyle w:val="Hyperlink"/>
                </w:rPr>
                <w:t>Interview for Student Reasoning</w:t>
              </w:r>
            </w:hyperlink>
            <w:r>
              <w:t xml:space="preserve"> (IfSR) tasks:</w:t>
            </w:r>
          </w:p>
          <w:p w14:paraId="0ED435D7" w14:textId="4C9E405A" w:rsidR="0061576D" w:rsidRDefault="0061576D" w:rsidP="00F204F9">
            <w:pPr>
              <w:pStyle w:val="ListBullet"/>
            </w:pPr>
            <w:r w:rsidRPr="2F3F8435">
              <w:rPr>
                <w:b/>
                <w:bCs/>
              </w:rPr>
              <w:t>IfSR-NP</w:t>
            </w:r>
            <w:r w:rsidR="00F204F9" w:rsidRPr="1A66A50E">
              <w:rPr>
                <w:b/>
                <w:bCs/>
              </w:rPr>
              <w:t xml:space="preserve">: </w:t>
            </w:r>
            <w:r w:rsidR="00F204F9" w:rsidRPr="1A66A50E">
              <w:rPr>
                <w:color w:val="000000" w:themeColor="text1"/>
              </w:rPr>
              <w:t>4B.2.</w:t>
            </w:r>
          </w:p>
        </w:tc>
      </w:tr>
    </w:tbl>
    <w:p w14:paraId="273F16DD" w14:textId="5FEC4729" w:rsidR="0061576D" w:rsidRDefault="0061576D" w:rsidP="0061576D">
      <w:pPr>
        <w:pStyle w:val="Heading2"/>
      </w:pPr>
      <w:bookmarkStart w:id="31" w:name="_Lesson_4:_Zeros"/>
      <w:bookmarkStart w:id="32" w:name="_Toc147738614"/>
      <w:bookmarkEnd w:id="31"/>
      <w:r>
        <w:t>Lesson 4</w:t>
      </w:r>
      <w:bookmarkEnd w:id="32"/>
    </w:p>
    <w:p w14:paraId="7F866260" w14:textId="04BEC18C" w:rsidR="005C5CB4" w:rsidRPr="005C5CB4" w:rsidRDefault="005C5CB4" w:rsidP="005C5CB4">
      <w:pPr>
        <w:pStyle w:val="FeatureBoxPink"/>
        <w:rPr>
          <w:b/>
          <w:bCs/>
        </w:rPr>
      </w:pPr>
      <w:r>
        <w:rPr>
          <w:b/>
          <w:bCs/>
        </w:rPr>
        <w:t xml:space="preserve">Core concept: </w:t>
      </w:r>
      <w:r w:rsidR="00E240DB">
        <w:t>z</w:t>
      </w:r>
      <w:r w:rsidRPr="005C5CB4">
        <w:t>eros in numbers can have different roles.</w:t>
      </w:r>
    </w:p>
    <w:p w14:paraId="03A9BED2" w14:textId="33877F31" w:rsidR="4DF313FC" w:rsidRPr="00473104" w:rsidRDefault="4DF313FC" w:rsidP="001177A9">
      <w:pPr>
        <w:pStyle w:val="Heading3"/>
        <w:rPr>
          <w:rStyle w:val="Heading3Char"/>
        </w:rPr>
      </w:pPr>
      <w:bookmarkStart w:id="33" w:name="_Toc147738615"/>
      <w:r w:rsidRPr="4BB1BA8E">
        <w:lastRenderedPageBreak/>
        <w:t>Daily number sense</w:t>
      </w:r>
      <w:r w:rsidR="4BAC936D" w:rsidRPr="4BB1BA8E">
        <w:t xml:space="preserve"> </w:t>
      </w:r>
      <w:r w:rsidR="02054FE2" w:rsidRPr="4BB1BA8E">
        <w:t>–</w:t>
      </w:r>
      <w:r w:rsidRPr="4BB1BA8E">
        <w:t xml:space="preserve"> 10 minutes</w:t>
      </w:r>
      <w:bookmarkEnd w:id="33"/>
    </w:p>
    <w:p w14:paraId="3A5CDCF3" w14:textId="77777777" w:rsidR="00B36FCA" w:rsidRPr="00B47D17" w:rsidRDefault="00B36FCA" w:rsidP="00B47D17">
      <w:pPr>
        <w:pStyle w:val="ListNumber"/>
        <w:numPr>
          <w:ilvl w:val="0"/>
          <w:numId w:val="35"/>
        </w:numPr>
      </w:pPr>
      <w:r w:rsidRPr="00B47D17">
        <w:t>From a class need surfaced through formative assessment data, identify a short, focused activity that targets students’ knowledge, understanding and skills. Example activities may be drawn from the following resources:</w:t>
      </w:r>
    </w:p>
    <w:p w14:paraId="179526C1" w14:textId="77777777" w:rsidR="00B36FCA" w:rsidRDefault="00D91D46" w:rsidP="00B36FCA">
      <w:pPr>
        <w:pStyle w:val="ListBullet"/>
        <w:ind w:left="1134"/>
      </w:pPr>
      <w:hyperlink r:id="rId34" w:anchor="catalogue_auto">
        <w:r w:rsidR="00B36FCA" w:rsidRPr="1A66A50E">
          <w:rPr>
            <w:rStyle w:val="Hyperlink"/>
          </w:rPr>
          <w:t>Mathematics K-6 resources</w:t>
        </w:r>
      </w:hyperlink>
    </w:p>
    <w:p w14:paraId="4FFC70BC" w14:textId="77777777" w:rsidR="00B36FCA" w:rsidRPr="00B36FCA" w:rsidRDefault="00D91D46" w:rsidP="00B36FCA">
      <w:pPr>
        <w:pStyle w:val="ListBullet"/>
        <w:ind w:left="1134"/>
      </w:pPr>
      <w:hyperlink r:id="rId35">
        <w:r w:rsidR="00B36FCA" w:rsidRPr="1A66A50E">
          <w:rPr>
            <w:rStyle w:val="Hyperlink"/>
          </w:rPr>
          <w:t>Universal Resources Hub</w:t>
        </w:r>
      </w:hyperlink>
      <w:r w:rsidR="00B36FCA">
        <w:t>.</w:t>
      </w:r>
    </w:p>
    <w:p w14:paraId="227DC619" w14:textId="724DC094" w:rsidR="0061576D" w:rsidRDefault="0061576D" w:rsidP="0061576D">
      <w:pPr>
        <w:pStyle w:val="Heading3"/>
      </w:pPr>
      <w:bookmarkStart w:id="34" w:name="_Toc147738616"/>
      <w:r>
        <w:t>Core lesson</w:t>
      </w:r>
      <w:r w:rsidR="78B16E90">
        <w:t xml:space="preserve"> 1</w:t>
      </w:r>
      <w:r>
        <w:t xml:space="preserve">: </w:t>
      </w:r>
      <w:r w:rsidR="14F7F1B5">
        <w:t>Mi</w:t>
      </w:r>
      <w:r w:rsidR="65FF4A1B">
        <w:t>s</w:t>
      </w:r>
      <w:r w:rsidR="14F7F1B5">
        <w:t xml:space="preserve">conceptions about </w:t>
      </w:r>
      <w:r w:rsidR="1EF38994">
        <w:t>z</w:t>
      </w:r>
      <w:r w:rsidR="14F7F1B5">
        <w:t>ero</w:t>
      </w:r>
      <w:r>
        <w:t xml:space="preserve"> – </w:t>
      </w:r>
      <w:r w:rsidR="7CF31A99">
        <w:t>1</w:t>
      </w:r>
      <w:r w:rsidR="16EC9007">
        <w:t>0</w:t>
      </w:r>
      <w:r>
        <w:t xml:space="preserve"> minutes</w:t>
      </w:r>
      <w:bookmarkEnd w:id="34"/>
    </w:p>
    <w:p w14:paraId="4E2572D7" w14:textId="45FDE583"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7EF147DD"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0DB38012" w14:textId="77777777" w:rsidR="0061576D" w:rsidRDefault="0061576D" w:rsidP="00814303">
            <w:r w:rsidRPr="008C3A46">
              <w:t>Core concept learning intentions</w:t>
            </w:r>
          </w:p>
        </w:tc>
        <w:tc>
          <w:tcPr>
            <w:tcW w:w="7280" w:type="dxa"/>
          </w:tcPr>
          <w:p w14:paraId="3A44DD79" w14:textId="77777777" w:rsidR="0061576D" w:rsidRDefault="0061576D" w:rsidP="00814303">
            <w:r w:rsidRPr="008C3A46">
              <w:t>Core concept success criteria</w:t>
            </w:r>
          </w:p>
        </w:tc>
      </w:tr>
      <w:tr w:rsidR="0061576D" w14:paraId="56B4B696"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095EF27C" w14:textId="77777777" w:rsidR="0061576D" w:rsidRDefault="0061576D" w:rsidP="00814303">
            <w:r>
              <w:t>Students are learning to:</w:t>
            </w:r>
          </w:p>
          <w:p w14:paraId="1A02ABC5" w14:textId="794BD2B4" w:rsidR="0061576D" w:rsidRDefault="497180E5" w:rsidP="00814303">
            <w:pPr>
              <w:pStyle w:val="ListBullet"/>
            </w:pPr>
            <w:r>
              <w:t>understand the role of zero in large numbers</w:t>
            </w:r>
            <w:r w:rsidR="06401157">
              <w:t>.</w:t>
            </w:r>
          </w:p>
        </w:tc>
        <w:tc>
          <w:tcPr>
            <w:tcW w:w="7280" w:type="dxa"/>
          </w:tcPr>
          <w:p w14:paraId="73847543" w14:textId="77777777" w:rsidR="0061576D" w:rsidRDefault="0061576D" w:rsidP="00814303">
            <w:r>
              <w:t>Students can:</w:t>
            </w:r>
          </w:p>
          <w:p w14:paraId="1A7B3FCF" w14:textId="08B2D483" w:rsidR="2DB972F5" w:rsidRDefault="1BCFABD9" w:rsidP="56AA5529">
            <w:pPr>
              <w:pStyle w:val="ListBullet"/>
            </w:pPr>
            <w:r>
              <w:t>read and name numbers with internal zeros</w:t>
            </w:r>
          </w:p>
          <w:p w14:paraId="275B1262" w14:textId="1EF24655" w:rsidR="2DB972F5" w:rsidRDefault="1BCFABD9" w:rsidP="56AA5529">
            <w:pPr>
              <w:pStyle w:val="ListBullet"/>
            </w:pPr>
            <w:r>
              <w:t>identify the number before and after a number with an internal zero.</w:t>
            </w:r>
          </w:p>
          <w:p w14:paraId="17DEBAE6" w14:textId="0C389E32" w:rsidR="0061576D" w:rsidRDefault="247908F4" w:rsidP="00814303">
            <w:pPr>
              <w:pStyle w:val="ListBullet"/>
            </w:pPr>
            <w:r>
              <w:t>explain</w:t>
            </w:r>
            <w:r w:rsidR="6BBCA75E">
              <w:t xml:space="preserve"> the role played by a zero in a </w:t>
            </w:r>
            <w:r w:rsidR="004F662B">
              <w:t>4-digit</w:t>
            </w:r>
            <w:r w:rsidR="6BBCA75E">
              <w:t xml:space="preserve"> number</w:t>
            </w:r>
            <w:r w:rsidR="5BC64E12">
              <w:t>.</w:t>
            </w:r>
          </w:p>
        </w:tc>
      </w:tr>
    </w:tbl>
    <w:p w14:paraId="2CCD374B" w14:textId="325B3084" w:rsidR="0387320A" w:rsidRPr="00B47D17" w:rsidRDefault="5AE7FFE7" w:rsidP="00B47D17">
      <w:pPr>
        <w:pStyle w:val="ListNumber"/>
      </w:pPr>
      <w:r w:rsidRPr="00B47D17">
        <w:t xml:space="preserve">Display </w:t>
      </w:r>
      <w:r w:rsidR="084F2C16" w:rsidRPr="00B47D17">
        <w:t xml:space="preserve">and read </w:t>
      </w:r>
      <w:bookmarkStart w:id="35" w:name="_Int_HNFrONVc"/>
      <w:r w:rsidR="008D31E3" w:rsidRPr="00B47D17">
        <w:fldChar w:fldCharType="begin"/>
      </w:r>
      <w:r w:rsidR="008D31E3" w:rsidRPr="00B47D17">
        <w:instrText xml:space="preserve"> HYPERLINK  \l "_Resource_9:_Misconceptions" </w:instrText>
      </w:r>
      <w:r w:rsidR="008D31E3" w:rsidRPr="00B47D17">
        <w:fldChar w:fldCharType="separate"/>
      </w:r>
      <w:r w:rsidRPr="00B47D17">
        <w:rPr>
          <w:rStyle w:val="Hyperlink"/>
        </w:rPr>
        <w:t xml:space="preserve">Resource </w:t>
      </w:r>
      <w:r w:rsidR="00915557">
        <w:rPr>
          <w:rStyle w:val="Hyperlink"/>
        </w:rPr>
        <w:t>9</w:t>
      </w:r>
      <w:bookmarkEnd w:id="35"/>
      <w:r w:rsidRPr="00B47D17">
        <w:rPr>
          <w:rStyle w:val="Hyperlink"/>
        </w:rPr>
        <w:t xml:space="preserve">: </w:t>
      </w:r>
      <w:r w:rsidR="671524FA" w:rsidRPr="00B47D17">
        <w:rPr>
          <w:rStyle w:val="Hyperlink"/>
        </w:rPr>
        <w:t>M</w:t>
      </w:r>
      <w:r w:rsidRPr="00B47D17">
        <w:rPr>
          <w:rStyle w:val="Hyperlink"/>
        </w:rPr>
        <w:t>isconceptions</w:t>
      </w:r>
      <w:r w:rsidR="2F86D6BE" w:rsidRPr="00B47D17">
        <w:rPr>
          <w:rStyle w:val="Hyperlink"/>
        </w:rPr>
        <w:t xml:space="preserve"> </w:t>
      </w:r>
      <w:r w:rsidR="00FA5D1D" w:rsidRPr="00B47D17">
        <w:rPr>
          <w:rStyle w:val="Hyperlink"/>
        </w:rPr>
        <w:t>–</w:t>
      </w:r>
      <w:r w:rsidR="2F86D6BE" w:rsidRPr="00B47D17">
        <w:rPr>
          <w:rStyle w:val="Hyperlink"/>
        </w:rPr>
        <w:t xml:space="preserve"> Zero</w:t>
      </w:r>
      <w:r w:rsidR="008D31E3" w:rsidRPr="00B47D17">
        <w:fldChar w:fldCharType="end"/>
      </w:r>
      <w:r w:rsidR="6C825899" w:rsidRPr="00B47D17">
        <w:t>.</w:t>
      </w:r>
      <w:r w:rsidR="0C092E80" w:rsidRPr="00B47D17">
        <w:t xml:space="preserve"> </w:t>
      </w:r>
      <w:r w:rsidR="0387320A" w:rsidRPr="00B47D17">
        <w:t xml:space="preserve">Explain that the </w:t>
      </w:r>
      <w:r w:rsidR="4D71690A" w:rsidRPr="00B47D17">
        <w:t>clas</w:t>
      </w:r>
      <w:r w:rsidR="0387320A" w:rsidRPr="00B47D17">
        <w:t>s need</w:t>
      </w:r>
      <w:r w:rsidR="00FA5D1D" w:rsidRPr="00B47D17">
        <w:t>s</w:t>
      </w:r>
      <w:r w:rsidR="0387320A" w:rsidRPr="00B47D17">
        <w:t xml:space="preserve"> to decide which of the students from the display has written the correct answer. </w:t>
      </w:r>
      <w:r w:rsidR="00D61A2A">
        <w:t>Students</w:t>
      </w:r>
      <w:r w:rsidR="00D61A2A" w:rsidRPr="00B47D17">
        <w:t xml:space="preserve"> </w:t>
      </w:r>
      <w:r w:rsidR="0387320A" w:rsidRPr="00B47D17">
        <w:t xml:space="preserve">must be able to justify </w:t>
      </w:r>
      <w:r w:rsidR="003E0851">
        <w:t>their choice</w:t>
      </w:r>
      <w:r w:rsidR="0387320A" w:rsidRPr="00B47D17">
        <w:t>.</w:t>
      </w:r>
    </w:p>
    <w:p w14:paraId="067B1D06" w14:textId="6B37F6D1" w:rsidR="723B834F" w:rsidRPr="00B47D17" w:rsidRDefault="4797573D" w:rsidP="00B47D17">
      <w:pPr>
        <w:pStyle w:val="ListNumber"/>
      </w:pPr>
      <w:r w:rsidRPr="00B47D17">
        <w:lastRenderedPageBreak/>
        <w:t>S</w:t>
      </w:r>
      <w:r w:rsidR="55CB8774" w:rsidRPr="00B47D17">
        <w:t>tudents</w:t>
      </w:r>
      <w:r w:rsidR="723B834F" w:rsidRPr="00B47D17">
        <w:t xml:space="preserve"> </w:t>
      </w:r>
      <w:hyperlink r:id="rId36">
        <w:r w:rsidR="2DD2F80F" w:rsidRPr="00B47D17">
          <w:rPr>
            <w:rStyle w:val="Hyperlink"/>
          </w:rPr>
          <w:t>turn and talk</w:t>
        </w:r>
      </w:hyperlink>
      <w:r w:rsidR="723B834F" w:rsidRPr="00B47D17">
        <w:t xml:space="preserve"> to a partner to </w:t>
      </w:r>
      <w:r w:rsidR="1437898F" w:rsidRPr="00B47D17">
        <w:t>share and discuss their choices.</w:t>
      </w:r>
    </w:p>
    <w:p w14:paraId="258E2F63" w14:textId="55703C78" w:rsidR="00F4436A" w:rsidRPr="00B47D17" w:rsidRDefault="00E22EFE" w:rsidP="00F4436A">
      <w:pPr>
        <w:pStyle w:val="ListNumber"/>
      </w:pPr>
      <w:r w:rsidRPr="00F4436A">
        <w:t>As</w:t>
      </w:r>
      <w:r>
        <w:t xml:space="preserve"> a class, choose students to justify their choice and </w:t>
      </w:r>
      <w:r w:rsidR="00917D30">
        <w:t xml:space="preserve">explain why </w:t>
      </w:r>
      <w:r w:rsidR="00B778C5">
        <w:t>the other</w:t>
      </w:r>
      <w:r w:rsidR="00917D30">
        <w:t xml:space="preserve"> student</w:t>
      </w:r>
      <w:r w:rsidR="00B778C5">
        <w:t>s</w:t>
      </w:r>
      <w:r w:rsidR="00917D30">
        <w:t xml:space="preserve"> in</w:t>
      </w:r>
      <w:r>
        <w:t xml:space="preserve"> </w:t>
      </w:r>
      <w:hyperlink w:anchor="_Resource_9:_Misconceptions" w:history="1">
        <w:r w:rsidR="00917D30" w:rsidRPr="00B47D17">
          <w:rPr>
            <w:rStyle w:val="Hyperlink"/>
          </w:rPr>
          <w:t>Resource 9: Misconceptions – Zero</w:t>
        </w:r>
      </w:hyperlink>
      <w:r w:rsidR="00917D30">
        <w:t xml:space="preserve"> </w:t>
      </w:r>
      <w:r w:rsidR="00B778C5">
        <w:t>were</w:t>
      </w:r>
      <w:r w:rsidR="00917D30">
        <w:t xml:space="preserve"> incorrect. </w:t>
      </w:r>
    </w:p>
    <w:p w14:paraId="6D42EACF" w14:textId="5DF10177" w:rsidR="62E39573" w:rsidRPr="00B47D17" w:rsidRDefault="72656D42" w:rsidP="00F4436A">
      <w:pPr>
        <w:pStyle w:val="ListNumber"/>
      </w:pPr>
      <w:r>
        <w:t>When students have had an opportunity to discuss their ideas for each student, explain why that student has the correct o</w:t>
      </w:r>
      <w:r w:rsidR="0887B331">
        <w:t>r</w:t>
      </w:r>
      <w:r>
        <w:t xml:space="preserve"> incorrect answer. For example, </w:t>
      </w:r>
      <w:r w:rsidR="004E200F">
        <w:t>‘</w:t>
      </w:r>
      <w:r>
        <w:t>Sam’s answer is incorrect as he has not used a zero to indicate there are no hundreds in this number.</w:t>
      </w:r>
      <w:r w:rsidR="004E200F">
        <w:t>’</w:t>
      </w:r>
    </w:p>
    <w:p w14:paraId="0B708CD0" w14:textId="01BADE46" w:rsidR="003917B3" w:rsidRPr="00F539E9" w:rsidRDefault="2ABB2704" w:rsidP="00763F9E">
      <w:pPr>
        <w:pStyle w:val="FeatureBox"/>
      </w:pPr>
      <w:r w:rsidRPr="738535E0">
        <w:rPr>
          <w:b/>
          <w:bCs/>
        </w:rPr>
        <w:t>Note:</w:t>
      </w:r>
      <w:r w:rsidRPr="738535E0">
        <w:t xml:space="preserve"> </w:t>
      </w:r>
      <w:r w:rsidR="004A3759">
        <w:t>z</w:t>
      </w:r>
      <w:r w:rsidR="001D37AE" w:rsidRPr="738535E0">
        <w:t xml:space="preserve">ero is a symbol, a number, a magnitude and a place holder in a positional number system. Zeros in numerals can have </w:t>
      </w:r>
      <w:r w:rsidR="36D46942">
        <w:t>2</w:t>
      </w:r>
      <w:r w:rsidR="001D37AE" w:rsidRPr="738535E0">
        <w:t xml:space="preserve"> different roles </w:t>
      </w:r>
      <w:r w:rsidR="682AA660">
        <w:t>–</w:t>
      </w:r>
      <w:r w:rsidR="001D37AE" w:rsidRPr="738535E0">
        <w:t xml:space="preserve"> to name the number and/or as place holders to parse the number into its component parts</w:t>
      </w:r>
      <w:r w:rsidR="64743C94">
        <w:t>.</w:t>
      </w:r>
      <w:r w:rsidR="001D37AE" w:rsidRPr="738535E0">
        <w:t xml:space="preserve"> Students need opportunities to learn to read and name the component parts of numbers with internal zeros</w:t>
      </w:r>
      <w:bookmarkStart w:id="36" w:name="_Core_lesson_Part"/>
      <w:bookmarkEnd w:id="36"/>
      <w:r w:rsidR="00763F9E">
        <w:t>.</w:t>
      </w:r>
    </w:p>
    <w:p w14:paraId="588B063F" w14:textId="77777777" w:rsidR="00763F9E" w:rsidRDefault="00763F9E">
      <w:pPr>
        <w:spacing w:before="0" w:after="160" w:line="259" w:lineRule="auto"/>
        <w:rPr>
          <w:b/>
          <w:bCs/>
          <w:color w:val="002664"/>
          <w:sz w:val="40"/>
          <w:szCs w:val="40"/>
        </w:rPr>
      </w:pPr>
      <w:r>
        <w:br w:type="page"/>
      </w:r>
    </w:p>
    <w:p w14:paraId="7367DF4D" w14:textId="78EDDED8" w:rsidR="3B891DE8" w:rsidRDefault="3B891DE8" w:rsidP="4BB1BA8E">
      <w:pPr>
        <w:pStyle w:val="Heading3"/>
      </w:pPr>
      <w:bookmarkStart w:id="37" w:name="_Toc147738617"/>
      <w:r>
        <w:lastRenderedPageBreak/>
        <w:t>Core lesson 2: The role of zero in</w:t>
      </w:r>
      <w:r w:rsidR="38889603">
        <w:t xml:space="preserve"> </w:t>
      </w:r>
      <w:r>
        <w:t xml:space="preserve">numbers – </w:t>
      </w:r>
      <w:r w:rsidR="000748C4">
        <w:t>3</w:t>
      </w:r>
      <w:r w:rsidR="7614FA99">
        <w:t>0</w:t>
      </w:r>
      <w:r>
        <w:t xml:space="preserve"> minutes</w:t>
      </w:r>
      <w:bookmarkEnd w:id="37"/>
    </w:p>
    <w:p w14:paraId="769B26F0" w14:textId="05F80D46" w:rsidR="3173C2D8" w:rsidRDefault="3173C2D8" w:rsidP="414A5D99">
      <w:pPr>
        <w:pStyle w:val="FeatureBox"/>
      </w:pPr>
      <w:r>
        <w:t xml:space="preserve">This activity is an </w:t>
      </w:r>
      <w:r w:rsidR="00E831BE">
        <w:t>adaptation</w:t>
      </w:r>
      <w:r>
        <w:t xml:space="preserve"> of </w:t>
      </w:r>
      <w:hyperlink r:id="rId37" w:history="1">
        <w:r w:rsidR="00E76BD1" w:rsidRPr="00E76BD1">
          <w:rPr>
            <w:rStyle w:val="Hyperlink"/>
          </w:rPr>
          <w:t>Place value and modelling numbers</w:t>
        </w:r>
      </w:hyperlink>
      <w:r w:rsidR="00E76BD1">
        <w:t xml:space="preserve"> from</w:t>
      </w:r>
      <w:r w:rsidR="00E76BD1" w:rsidRPr="00D37A5D">
        <w:t xml:space="preserve"> </w:t>
      </w:r>
      <w:hyperlink r:id="rId38" w:history="1">
        <w:r w:rsidR="00E76BD1" w:rsidRPr="00B47D17">
          <w:rPr>
            <w:rStyle w:val="Hyperlink"/>
          </w:rPr>
          <w:t>FUSE</w:t>
        </w:r>
      </w:hyperlink>
      <w:r w:rsidR="00E76BD1">
        <w:t xml:space="preserve"> by</w:t>
      </w:r>
      <w:r w:rsidR="2E395B19">
        <w:t xml:space="preserve"> </w:t>
      </w:r>
      <w:r w:rsidR="005E6355" w:rsidRPr="005E6355">
        <w:t>State of Victoria (Department of Education and Training)</w:t>
      </w:r>
      <w:r w:rsidR="2E395B19">
        <w:t>.</w:t>
      </w:r>
    </w:p>
    <w:p w14:paraId="674C370D" w14:textId="0DEABAAA" w:rsidR="6BE89D80" w:rsidRPr="00144B93" w:rsidRDefault="6BE89D80" w:rsidP="738535E0">
      <w:pPr>
        <w:pStyle w:val="FeatureBox"/>
        <w:rPr>
          <w:rFonts w:eastAsia="Arial"/>
        </w:rPr>
      </w:pPr>
      <w:r>
        <w:t xml:space="preserve">Prior to the lesson, prepare </w:t>
      </w:r>
      <w:r w:rsidR="0FDA5B90">
        <w:t xml:space="preserve">the </w:t>
      </w:r>
      <w:r>
        <w:t xml:space="preserve">numeral cards from </w:t>
      </w:r>
      <w:bookmarkStart w:id="38" w:name="_Int_D7ZVr2Vx"/>
      <w:r w:rsidR="008D31E3" w:rsidRPr="008D31E3">
        <w:fldChar w:fldCharType="begin"/>
      </w:r>
      <w:r w:rsidR="008D31E3" w:rsidRPr="008D31E3">
        <w:instrText xml:space="preserve"> HYPERLINK  \l "_Resource_10:_What’s" </w:instrText>
      </w:r>
      <w:r w:rsidR="008D31E3" w:rsidRPr="008D31E3">
        <w:fldChar w:fldCharType="separate"/>
      </w:r>
      <w:r w:rsidRPr="008D31E3">
        <w:rPr>
          <w:rStyle w:val="Hyperlink"/>
        </w:rPr>
        <w:t xml:space="preserve">Resource </w:t>
      </w:r>
      <w:r w:rsidR="00915557">
        <w:rPr>
          <w:rStyle w:val="Hyperlink"/>
        </w:rPr>
        <w:t>10</w:t>
      </w:r>
      <w:bookmarkEnd w:id="38"/>
      <w:r w:rsidRPr="008D31E3">
        <w:rPr>
          <w:rStyle w:val="Hyperlink"/>
        </w:rPr>
        <w:t>: What’s my number?</w:t>
      </w:r>
      <w:r w:rsidR="008D31E3" w:rsidRPr="008D31E3">
        <w:fldChar w:fldCharType="end"/>
      </w:r>
      <w:r w:rsidR="7136BCE7">
        <w:t xml:space="preserve"> by printing and cutting them out.</w:t>
      </w:r>
    </w:p>
    <w:p w14:paraId="35944425" w14:textId="0107B1FA" w:rsidR="6237368D" w:rsidRPr="00B47D17" w:rsidRDefault="04F467FF" w:rsidP="00B47D17">
      <w:pPr>
        <w:pStyle w:val="ListNumber"/>
      </w:pPr>
      <w:r>
        <w:t>S</w:t>
      </w:r>
      <w:r w:rsidR="5E2BFEBA">
        <w:t xml:space="preserve">tick </w:t>
      </w:r>
      <w:r w:rsidR="4EE79912">
        <w:t xml:space="preserve">a </w:t>
      </w:r>
      <w:r w:rsidR="00A05D6B">
        <w:t xml:space="preserve">number </w:t>
      </w:r>
      <w:r w:rsidR="4EE79912">
        <w:t>card</w:t>
      </w:r>
      <w:r w:rsidR="2EC3DAD4">
        <w:t xml:space="preserve"> on the back of each student</w:t>
      </w:r>
      <w:r w:rsidR="00B72287">
        <w:t xml:space="preserve"> using tape</w:t>
      </w:r>
      <w:r w:rsidR="2EC3DAD4">
        <w:t>.</w:t>
      </w:r>
      <w:r w:rsidR="7E5327EF">
        <w:t xml:space="preserve"> </w:t>
      </w:r>
      <w:r w:rsidR="6237368D">
        <w:t>Explain that s</w:t>
      </w:r>
      <w:r w:rsidR="2EC3DAD4">
        <w:t xml:space="preserve">tudents </w:t>
      </w:r>
      <w:r w:rsidR="3C6ED2D0">
        <w:t xml:space="preserve">will </w:t>
      </w:r>
      <w:r w:rsidR="2EC3DAD4">
        <w:t>move around the classroom asking each of their classmates one question about their number</w:t>
      </w:r>
      <w:r w:rsidR="3E492076">
        <w:t>. The question must only</w:t>
      </w:r>
      <w:r w:rsidR="2EC3DAD4">
        <w:t xml:space="preserve"> require</w:t>
      </w:r>
      <w:r w:rsidR="3DC58A2C">
        <w:t xml:space="preserve"> </w:t>
      </w:r>
      <w:r w:rsidR="2EC3DAD4">
        <w:t xml:space="preserve">a </w:t>
      </w:r>
      <w:r w:rsidR="5E2BFEBA">
        <w:t>yes</w:t>
      </w:r>
      <w:r w:rsidR="2EC3DAD4">
        <w:t xml:space="preserve"> or </w:t>
      </w:r>
      <w:r w:rsidR="5E2BFEBA">
        <w:t>no</w:t>
      </w:r>
      <w:r w:rsidR="2EC3DAD4">
        <w:t xml:space="preserve"> answer. </w:t>
      </w:r>
      <w:r w:rsidR="561511DB">
        <w:t>For example</w:t>
      </w:r>
      <w:r w:rsidR="1C8C7FEA">
        <w:t xml:space="preserve">, </w:t>
      </w:r>
      <w:r w:rsidR="17799563">
        <w:t>students could ask if their</w:t>
      </w:r>
      <w:r w:rsidR="76043834">
        <w:t xml:space="preserve"> number </w:t>
      </w:r>
      <w:r w:rsidR="715239E9">
        <w:t>ha</w:t>
      </w:r>
      <w:r w:rsidR="7419E50E">
        <w:t>s</w:t>
      </w:r>
      <w:r w:rsidR="76043834">
        <w:t xml:space="preserve"> a 4 in the hundreds place</w:t>
      </w:r>
      <w:r w:rsidR="278BA6C5">
        <w:t>.</w:t>
      </w:r>
    </w:p>
    <w:p w14:paraId="6BEDB1D2" w14:textId="79126406" w:rsidR="76043834" w:rsidRPr="00B47D17" w:rsidRDefault="596A7EA3" w:rsidP="00B47D17">
      <w:pPr>
        <w:pStyle w:val="ListNumber"/>
      </w:pPr>
      <w:r>
        <w:t>E</w:t>
      </w:r>
      <w:r w:rsidR="76043834">
        <w:t>ach student can record notes and ideas on a whiteboard as they move around the room.</w:t>
      </w:r>
      <w:r w:rsidR="74021F49">
        <w:t xml:space="preserve"> </w:t>
      </w:r>
      <w:r w:rsidR="3C3DE383">
        <w:t>W</w:t>
      </w:r>
      <w:r w:rsidR="4F2485D6">
        <w:t>ith</w:t>
      </w:r>
      <w:r w:rsidR="74021F49">
        <w:t xml:space="preserve"> the class</w:t>
      </w:r>
      <w:r w:rsidR="43550E9F">
        <w:t>, discuss</w:t>
      </w:r>
      <w:r w:rsidR="74021F49">
        <w:t xml:space="preserve"> what information will be helpful to determine their number and </w:t>
      </w:r>
      <w:r w:rsidR="4F2485D6">
        <w:t>wh</w:t>
      </w:r>
      <w:r w:rsidR="0BCF4855">
        <w:t>at</w:t>
      </w:r>
      <w:r w:rsidR="74021F49">
        <w:t xml:space="preserve"> would be the best way to record this information. </w:t>
      </w:r>
      <w:r w:rsidR="6894CD00">
        <w:t xml:space="preserve">Encourage </w:t>
      </w:r>
      <w:r w:rsidR="252712C4">
        <w:t xml:space="preserve">the use of </w:t>
      </w:r>
      <w:r w:rsidR="39E733D2">
        <w:t>number houses if not suggested by the students.</w:t>
      </w:r>
    </w:p>
    <w:p w14:paraId="6F5D3157" w14:textId="10067F78" w:rsidR="4BB1BA8E" w:rsidRPr="00B47D17" w:rsidRDefault="7E6E7D45" w:rsidP="00B47D17">
      <w:pPr>
        <w:pStyle w:val="ListNumber"/>
      </w:pPr>
      <w:r>
        <w:t>Allow students time to move around the room asking questions of their peers.</w:t>
      </w:r>
    </w:p>
    <w:p w14:paraId="767F4F90" w14:textId="5662932F" w:rsidR="7E6E7D45" w:rsidRPr="00B47D17" w:rsidRDefault="7E6E7D45" w:rsidP="00B47D17">
      <w:pPr>
        <w:pStyle w:val="ListNumber"/>
      </w:pPr>
      <w:r>
        <w:t>Once a student has determined their number, they must return to their seat.</w:t>
      </w:r>
    </w:p>
    <w:p w14:paraId="561FCD12" w14:textId="788432A9" w:rsidR="7E6E7D45" w:rsidRPr="00B47D17" w:rsidRDefault="7E6E7D45" w:rsidP="00B47D17">
      <w:pPr>
        <w:pStyle w:val="ListNumber"/>
      </w:pPr>
      <w:r>
        <w:t xml:space="preserve">While waiting for their classmates to complete the task, each student must ensure they are able to read their number. They could also practise different ways of recording their number. For example, </w:t>
      </w:r>
      <w:r w:rsidR="4379F8DB">
        <w:t xml:space="preserve">words, </w:t>
      </w:r>
      <w:r>
        <w:t>expanded notati</w:t>
      </w:r>
      <w:r w:rsidR="7D7BE485">
        <w:t>on</w:t>
      </w:r>
      <w:r w:rsidR="35AD0B86">
        <w:t xml:space="preserve"> or MAB</w:t>
      </w:r>
      <w:r w:rsidR="00244866">
        <w:t xml:space="preserve"> </w:t>
      </w:r>
      <w:r w:rsidR="007C188D">
        <w:t>materials</w:t>
      </w:r>
      <w:r w:rsidR="5B40692E">
        <w:t>.</w:t>
      </w:r>
    </w:p>
    <w:p w14:paraId="0C51FAF0" w14:textId="1F43695D" w:rsidR="78789FF0" w:rsidRPr="00B47D17" w:rsidRDefault="5B40692E" w:rsidP="00B47D17">
      <w:pPr>
        <w:pStyle w:val="ListNumber"/>
      </w:pPr>
      <w:r>
        <w:t>Regroup</w:t>
      </w:r>
      <w:r w:rsidR="78789FF0">
        <w:t xml:space="preserve"> students </w:t>
      </w:r>
      <w:r>
        <w:t>on</w:t>
      </w:r>
      <w:r w:rsidR="78789FF0">
        <w:t xml:space="preserve"> the floor.</w:t>
      </w:r>
    </w:p>
    <w:p w14:paraId="7A2D78B3" w14:textId="7B751961" w:rsidR="78789FF0" w:rsidRPr="00B47D17" w:rsidRDefault="78789FF0" w:rsidP="00B47D17">
      <w:pPr>
        <w:pStyle w:val="ListNumber"/>
      </w:pPr>
      <w:r>
        <w:t xml:space="preserve">Have students </w:t>
      </w:r>
      <w:r w:rsidR="3B4AE7AD">
        <w:t>turn</w:t>
      </w:r>
      <w:r>
        <w:t xml:space="preserve"> to a partner and take turns reading their number and </w:t>
      </w:r>
      <w:r w:rsidR="7912A4C9">
        <w:t>check</w:t>
      </w:r>
      <w:r w:rsidR="5D47BA20">
        <w:t>ing</w:t>
      </w:r>
      <w:r>
        <w:t xml:space="preserve"> if they were able to</w:t>
      </w:r>
      <w:r w:rsidR="76B8DCDD">
        <w:t xml:space="preserve"> correctly</w:t>
      </w:r>
      <w:r>
        <w:t xml:space="preserve"> identify their number.</w:t>
      </w:r>
      <w:r w:rsidR="5DC1DD17">
        <w:t xml:space="preserve"> Ask:</w:t>
      </w:r>
    </w:p>
    <w:p w14:paraId="06FA1498" w14:textId="1F48668D" w:rsidR="78789FF0" w:rsidRDefault="78789FF0" w:rsidP="00A72A6E">
      <w:pPr>
        <w:pStyle w:val="ListBullet"/>
        <w:ind w:left="1134"/>
        <w:rPr>
          <w:rFonts w:eastAsia="Calibri"/>
        </w:rPr>
      </w:pPr>
      <w:r>
        <w:t>Were you able to determine your number</w:t>
      </w:r>
      <w:r w:rsidR="31697B2D">
        <w:t>?</w:t>
      </w:r>
    </w:p>
    <w:p w14:paraId="69717BF9" w14:textId="417FBC2D" w:rsidR="31697B2D" w:rsidRDefault="31697B2D" w:rsidP="00A72A6E">
      <w:pPr>
        <w:pStyle w:val="ListBullet"/>
        <w:ind w:left="1134"/>
        <w:rPr>
          <w:rFonts w:eastAsia="Calibri"/>
        </w:rPr>
      </w:pPr>
      <w:r>
        <w:lastRenderedPageBreak/>
        <w:t>What strategies or questions were most helpful?</w:t>
      </w:r>
    </w:p>
    <w:p w14:paraId="6FBDB992" w14:textId="13AC35B6" w:rsidR="31697B2D" w:rsidRDefault="31697B2D" w:rsidP="00A72A6E">
      <w:pPr>
        <w:pStyle w:val="ListBullet"/>
        <w:ind w:left="1134"/>
        <w:rPr>
          <w:rFonts w:eastAsia="Calibri"/>
        </w:rPr>
      </w:pPr>
      <w:r>
        <w:t>How did you record your information?</w:t>
      </w:r>
    </w:p>
    <w:p w14:paraId="5038C76C" w14:textId="72D7EB78" w:rsidR="31697B2D" w:rsidRDefault="31697B2D" w:rsidP="00A72A6E">
      <w:pPr>
        <w:pStyle w:val="ListBullet"/>
        <w:ind w:left="1134"/>
        <w:rPr>
          <w:rFonts w:eastAsia="Calibri"/>
        </w:rPr>
      </w:pPr>
      <w:r>
        <w:t>Would you do things the same way or differently if we were to do the same activity again? Why?</w:t>
      </w:r>
    </w:p>
    <w:p w14:paraId="4B579F07" w14:textId="25A0DAEC" w:rsidR="00D00142" w:rsidRPr="00B47D17" w:rsidRDefault="00361B03" w:rsidP="00B47D17">
      <w:pPr>
        <w:pStyle w:val="ListNumber"/>
      </w:pPr>
      <w:r>
        <w:t>As a class, discuss how the students deal with a number when one of the digits is a zero. Ask them how they know what to change or what strategies they use to ensure they are correct.</w:t>
      </w:r>
    </w:p>
    <w:p w14:paraId="1404003A" w14:textId="1C15418A" w:rsidR="0061576D" w:rsidRDefault="0061576D" w:rsidP="0061576D">
      <w:pPr>
        <w:pStyle w:val="Heading3"/>
      </w:pPr>
      <w:bookmarkStart w:id="39" w:name="_Toc147738618"/>
      <w:r>
        <w:t xml:space="preserve">Consolidation and meaningful practice – </w:t>
      </w:r>
      <w:r w:rsidR="000748C4">
        <w:t>2</w:t>
      </w:r>
      <w:r w:rsidR="31B822A4">
        <w:t>0</w:t>
      </w:r>
      <w:r>
        <w:t xml:space="preserve"> minutes</w:t>
      </w:r>
      <w:bookmarkEnd w:id="39"/>
    </w:p>
    <w:p w14:paraId="32287703" w14:textId="0D2F6946" w:rsidR="00E812AF" w:rsidRPr="00B47D17" w:rsidRDefault="00E812AF" w:rsidP="00B47D17">
      <w:pPr>
        <w:pStyle w:val="ListNumber"/>
      </w:pPr>
      <w:r>
        <w:t xml:space="preserve">Provide </w:t>
      </w:r>
      <w:r w:rsidR="006E5172">
        <w:t xml:space="preserve">groups of </w:t>
      </w:r>
      <w:r>
        <w:t>students with a handful of green, red, yellow and blue counters.</w:t>
      </w:r>
    </w:p>
    <w:p w14:paraId="60A403CF" w14:textId="291E2E29" w:rsidR="00E812AF" w:rsidRDefault="00E812AF" w:rsidP="00B47D17">
      <w:pPr>
        <w:pStyle w:val="ListNumber"/>
      </w:pPr>
      <w:r w:rsidRPr="00B47D17">
        <w:t>Create a simple chart showing the counters assigned to place-value headings</w:t>
      </w:r>
      <w:r w:rsidR="00CF4CAB" w:rsidRPr="00B47D17">
        <w:t>. F</w:t>
      </w:r>
      <w:r w:rsidRPr="00B47D17">
        <w:t xml:space="preserve">or example, green counters are </w:t>
      </w:r>
      <w:r w:rsidR="007942AF" w:rsidRPr="00B47D17">
        <w:t>ones</w:t>
      </w:r>
      <w:r w:rsidRPr="00B47D17">
        <w:t>, red are tens, yellow are hundreds and blue are thousands</w:t>
      </w:r>
      <w:r w:rsidR="00080ED9">
        <w:t xml:space="preserve"> (see</w:t>
      </w:r>
      <w:r w:rsidR="00120B49">
        <w:t xml:space="preserve"> </w:t>
      </w:r>
      <w:r w:rsidR="00120B49">
        <w:fldChar w:fldCharType="begin"/>
      </w:r>
      <w:r w:rsidR="00120B49">
        <w:instrText xml:space="preserve"> REF _Ref143853185 \h </w:instrText>
      </w:r>
      <w:r w:rsidR="00120B49">
        <w:fldChar w:fldCharType="separate"/>
      </w:r>
      <w:r w:rsidR="00120B49">
        <w:t xml:space="preserve">Figure </w:t>
      </w:r>
      <w:r w:rsidR="00120B49">
        <w:rPr>
          <w:noProof/>
        </w:rPr>
        <w:t>6</w:t>
      </w:r>
      <w:r w:rsidR="00120B49">
        <w:fldChar w:fldCharType="end"/>
      </w:r>
      <w:r w:rsidR="00080ED9">
        <w:t>)</w:t>
      </w:r>
      <w:r w:rsidRPr="00B47D17">
        <w:t>.</w:t>
      </w:r>
    </w:p>
    <w:p w14:paraId="62BF2376" w14:textId="3EABEA83" w:rsidR="00120B49" w:rsidRDefault="00120B49" w:rsidP="00120B49">
      <w:pPr>
        <w:pStyle w:val="Caption"/>
      </w:pPr>
      <w:bookmarkStart w:id="40" w:name="_Ref143853185"/>
      <w:r>
        <w:t xml:space="preserve">Figure </w:t>
      </w:r>
      <w:fldSimple w:instr=" SEQ Figure \* ARABIC ">
        <w:r>
          <w:rPr>
            <w:noProof/>
          </w:rPr>
          <w:t>6</w:t>
        </w:r>
      </w:fldSimple>
      <w:bookmarkEnd w:id="40"/>
      <w:r>
        <w:t xml:space="preserve"> </w:t>
      </w:r>
      <w:r w:rsidRPr="00573C06">
        <w:t>–</w:t>
      </w:r>
      <w:r>
        <w:t xml:space="preserve"> Counters key</w:t>
      </w:r>
    </w:p>
    <w:p w14:paraId="6072C1B2" w14:textId="435182B9" w:rsidR="00BC3F4A" w:rsidRPr="00B47D17" w:rsidRDefault="00BC3F4A" w:rsidP="00763F9E">
      <w:pPr>
        <w:pStyle w:val="ListNumber"/>
        <w:numPr>
          <w:ilvl w:val="0"/>
          <w:numId w:val="0"/>
        </w:numPr>
      </w:pPr>
      <w:r>
        <w:rPr>
          <w:noProof/>
        </w:rPr>
        <w:drawing>
          <wp:inline distT="0" distB="0" distL="0" distR="0" wp14:anchorId="2910D7D6" wp14:editId="08EB16FB">
            <wp:extent cx="4213274" cy="1258263"/>
            <wp:effectExtent l="0" t="0" r="0" b="0"/>
            <wp:docPr id="10" name="Picture 10" descr="Table with 4 columns and 2 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with 4 columns and 2 rows. "/>
                    <pic:cNvPicPr/>
                  </pic:nvPicPr>
                  <pic:blipFill>
                    <a:blip r:embed="rId39"/>
                    <a:stretch>
                      <a:fillRect/>
                    </a:stretch>
                  </pic:blipFill>
                  <pic:spPr>
                    <a:xfrm>
                      <a:off x="0" y="0"/>
                      <a:ext cx="4218998" cy="1259972"/>
                    </a:xfrm>
                    <a:prstGeom prst="rect">
                      <a:avLst/>
                    </a:prstGeom>
                  </pic:spPr>
                </pic:pic>
              </a:graphicData>
            </a:graphic>
          </wp:inline>
        </w:drawing>
      </w:r>
    </w:p>
    <w:p w14:paraId="4573628A" w14:textId="256B77E9" w:rsidR="00E812AF" w:rsidRPr="00B47D17" w:rsidRDefault="00D86A05" w:rsidP="00B47D17">
      <w:pPr>
        <w:pStyle w:val="ListNumber"/>
      </w:pPr>
      <w:r>
        <w:t xml:space="preserve">Groups </w:t>
      </w:r>
      <w:r w:rsidR="00E812AF">
        <w:t>use the chart to work out the</w:t>
      </w:r>
      <w:r w:rsidR="007942AF">
        <w:t>ir</w:t>
      </w:r>
      <w:r w:rsidR="00E812AF">
        <w:t xml:space="preserve"> number</w:t>
      </w:r>
      <w:r w:rsidR="007942AF">
        <w:t xml:space="preserve"> and record on an individual whiteboard</w:t>
      </w:r>
      <w:r w:rsidR="00E812AF">
        <w:t xml:space="preserve">. </w:t>
      </w:r>
      <w:r w:rsidR="007942AF">
        <w:t xml:space="preserve">Once all </w:t>
      </w:r>
      <w:r w:rsidR="000558DA">
        <w:t xml:space="preserve">groups </w:t>
      </w:r>
      <w:r w:rsidR="007942AF">
        <w:t xml:space="preserve">have </w:t>
      </w:r>
      <w:r w:rsidR="008245C4">
        <w:t xml:space="preserve">recorded their number, </w:t>
      </w:r>
      <w:r w:rsidR="00657ADC">
        <w:t>ask a representative from each group to stand at the front</w:t>
      </w:r>
      <w:r>
        <w:t xml:space="preserve"> with their whiteboard</w:t>
      </w:r>
      <w:r w:rsidR="00657ADC">
        <w:t xml:space="preserve">. Ask students to </w:t>
      </w:r>
      <w:r w:rsidR="00226363">
        <w:t xml:space="preserve">arrange themselves to </w:t>
      </w:r>
      <w:r w:rsidR="008245C4">
        <w:t>o</w:t>
      </w:r>
      <w:r w:rsidR="00E812AF">
        <w:t xml:space="preserve">rder the numbers </w:t>
      </w:r>
      <w:r w:rsidR="008245C4">
        <w:t>from</w:t>
      </w:r>
      <w:r w:rsidR="00E812AF">
        <w:t xml:space="preserve"> smallest to largest. Ask?</w:t>
      </w:r>
    </w:p>
    <w:p w14:paraId="7350F4E8" w14:textId="5ACA0ACB" w:rsidR="00CB4674" w:rsidRPr="009273C2" w:rsidRDefault="00CB4674" w:rsidP="00A72A6E">
      <w:pPr>
        <w:pStyle w:val="ListBullet"/>
        <w:ind w:left="1134"/>
      </w:pPr>
      <w:r>
        <w:lastRenderedPageBreak/>
        <w:t xml:space="preserve">What </w:t>
      </w:r>
      <w:r w:rsidR="00613CF6">
        <w:t>would happen if the colours were assigned a different value?</w:t>
      </w:r>
    </w:p>
    <w:p w14:paraId="28A60269" w14:textId="2B8A6203" w:rsidR="00976E8C" w:rsidRDefault="00976E8C" w:rsidP="00A72A6E">
      <w:pPr>
        <w:pStyle w:val="ListBullet"/>
        <w:ind w:left="1134"/>
      </w:pPr>
      <w:r w:rsidRPr="2F3F8435">
        <w:t xml:space="preserve">What number would </w:t>
      </w:r>
      <w:r w:rsidR="00F501A1" w:rsidRPr="2F3F8435">
        <w:t>be recorded if you had no red counters?</w:t>
      </w:r>
    </w:p>
    <w:p w14:paraId="7F4E0D7E" w14:textId="1DBF01AA" w:rsidR="00226363" w:rsidRDefault="00CA06BE" w:rsidP="00A72A6E">
      <w:pPr>
        <w:pStyle w:val="ListBullet"/>
        <w:ind w:left="1134"/>
      </w:pPr>
      <w:r>
        <w:t xml:space="preserve">If there were no yellow counters, </w:t>
      </w:r>
      <w:r w:rsidR="00C34AB2">
        <w:t xml:space="preserve">would the order of numbers change? </w:t>
      </w:r>
    </w:p>
    <w:p w14:paraId="0DA89319" w14:textId="0ABF04D2" w:rsidR="00C34AB2" w:rsidRDefault="00C34AB2" w:rsidP="00A72A6E">
      <w:pPr>
        <w:pStyle w:val="ListBullet"/>
        <w:ind w:left="1134"/>
      </w:pPr>
      <w:r>
        <w:t xml:space="preserve">What </w:t>
      </w:r>
      <w:r w:rsidR="00715C1E">
        <w:t xml:space="preserve">number would be recorded if you were given </w:t>
      </w:r>
      <w:r w:rsidR="00E22607">
        <w:t xml:space="preserve">another </w:t>
      </w:r>
      <w:r w:rsidR="00715C1E">
        <w:t>red counter?</w:t>
      </w:r>
    </w:p>
    <w:p w14:paraId="7719B978" w14:textId="29845B27" w:rsidR="00715C1E" w:rsidRPr="009273C2" w:rsidRDefault="00715C1E" w:rsidP="00A72A6E">
      <w:pPr>
        <w:pStyle w:val="ListBullet"/>
        <w:ind w:left="1134"/>
      </w:pPr>
      <w:r>
        <w:t xml:space="preserve">What number would be recorded if </w:t>
      </w:r>
      <w:r w:rsidR="00E22607">
        <w:t>one yellow counter was removed?</w:t>
      </w:r>
    </w:p>
    <w:p w14:paraId="2BE6CBD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F401FE" w14:paraId="01FEA2DA"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11AE25A" w14:textId="77777777" w:rsidR="00F401FE" w:rsidRDefault="00F401FE" w:rsidP="00052720">
            <w:r w:rsidRPr="000A107F">
              <w:t>Too hard?</w:t>
            </w:r>
          </w:p>
        </w:tc>
        <w:tc>
          <w:tcPr>
            <w:tcW w:w="7280" w:type="dxa"/>
          </w:tcPr>
          <w:p w14:paraId="0F6A745C" w14:textId="77777777" w:rsidR="00F401FE" w:rsidRDefault="00F401FE" w:rsidP="00052720">
            <w:r w:rsidRPr="000A107F">
              <w:t>Too easy?</w:t>
            </w:r>
          </w:p>
        </w:tc>
      </w:tr>
      <w:tr w:rsidR="00F401FE" w14:paraId="2DFCE597"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0BA25DE" w14:textId="77777777" w:rsidR="00F401FE" w:rsidRDefault="00F401FE" w:rsidP="00052720">
            <w:r>
              <w:t>Students cannot read and name numbers with an internal zero.</w:t>
            </w:r>
          </w:p>
          <w:p w14:paraId="204B709F" w14:textId="77777777" w:rsidR="00F401FE" w:rsidRDefault="7BC8A442" w:rsidP="00052720">
            <w:pPr>
              <w:pStyle w:val="ListBullet"/>
            </w:pPr>
            <w:r>
              <w:t>Support students to use concrete materials such as MAB, to help read their number.</w:t>
            </w:r>
          </w:p>
          <w:p w14:paraId="092C4C5F" w14:textId="0D53FC27" w:rsidR="00F401FE" w:rsidRDefault="7BC8A442" w:rsidP="00052720">
            <w:pPr>
              <w:pStyle w:val="ListBullet"/>
            </w:pPr>
            <w:r>
              <w:t xml:space="preserve">Assist students by reducing their number to a </w:t>
            </w:r>
            <w:r w:rsidR="004F662B">
              <w:t>2-</w:t>
            </w:r>
            <w:r>
              <w:t xml:space="preserve"> or </w:t>
            </w:r>
            <w:r w:rsidR="007E7D88">
              <w:t>3-digit</w:t>
            </w:r>
            <w:r>
              <w:t xml:space="preserve"> number.</w:t>
            </w:r>
          </w:p>
          <w:p w14:paraId="037A8C5E" w14:textId="77777777" w:rsidR="00F401FE" w:rsidRDefault="00F401FE" w:rsidP="00052720">
            <w:r>
              <w:t>Students cannot identify the number before and after a number with an internal zero.</w:t>
            </w:r>
          </w:p>
          <w:p w14:paraId="0F6799F0" w14:textId="77777777" w:rsidR="00F401FE" w:rsidRDefault="7BC8A442" w:rsidP="00052720">
            <w:pPr>
              <w:pStyle w:val="ListBullet"/>
            </w:pPr>
            <w:r>
              <w:t>Support students by giving them a hundred chart or number line to help highlight the change of digits.</w:t>
            </w:r>
          </w:p>
          <w:p w14:paraId="148950FA" w14:textId="30DC5FF2" w:rsidR="00F401FE" w:rsidRDefault="7BC8A442" w:rsidP="00052720">
            <w:pPr>
              <w:pStyle w:val="ListBullet"/>
            </w:pPr>
            <w:r>
              <w:t xml:space="preserve">Assist students by reducing their number to a </w:t>
            </w:r>
            <w:r w:rsidR="004F662B">
              <w:t>2-</w:t>
            </w:r>
            <w:r>
              <w:t xml:space="preserve"> or </w:t>
            </w:r>
            <w:r w:rsidR="007E7D88">
              <w:t>3-digit</w:t>
            </w:r>
            <w:r>
              <w:t xml:space="preserve"> </w:t>
            </w:r>
            <w:r>
              <w:lastRenderedPageBreak/>
              <w:t>number.</w:t>
            </w:r>
          </w:p>
        </w:tc>
        <w:tc>
          <w:tcPr>
            <w:tcW w:w="7280" w:type="dxa"/>
          </w:tcPr>
          <w:p w14:paraId="72F4308D" w14:textId="77777777" w:rsidR="00F401FE" w:rsidRDefault="00F401FE" w:rsidP="00052720">
            <w:r>
              <w:lastRenderedPageBreak/>
              <w:t>Students can read and name numbers with an internal zero.</w:t>
            </w:r>
          </w:p>
          <w:p w14:paraId="1CF79819" w14:textId="77777777" w:rsidR="00F401FE" w:rsidRDefault="7BC8A442" w:rsidP="00052720">
            <w:pPr>
              <w:pStyle w:val="ListBullet"/>
            </w:pPr>
            <w:r>
              <w:t>Challenge students to represent their number a variety of other ways.</w:t>
            </w:r>
          </w:p>
          <w:p w14:paraId="6192A8C2" w14:textId="77777777" w:rsidR="00F401FE" w:rsidRDefault="7BC8A442" w:rsidP="00052720">
            <w:pPr>
              <w:pStyle w:val="ListBullet"/>
            </w:pPr>
            <w:r>
              <w:t>Ask students to identify the number before or after a number with an internal zero. They could also identify the number 10 more or 10 less than a number with an internal zero.</w:t>
            </w:r>
          </w:p>
          <w:p w14:paraId="526104B9" w14:textId="77777777" w:rsidR="00F401FE" w:rsidRDefault="00F401FE" w:rsidP="00052720">
            <w:r>
              <w:t>Students can identify the number before and after a number with an internal zero.</w:t>
            </w:r>
          </w:p>
          <w:p w14:paraId="6EFF1CC6" w14:textId="77777777" w:rsidR="00F401FE" w:rsidRDefault="7BC8A442" w:rsidP="00052720">
            <w:pPr>
              <w:pStyle w:val="ListBullet"/>
            </w:pPr>
            <w:r>
              <w:t>Students identify the number 10 or 100 more or less than their number.</w:t>
            </w:r>
          </w:p>
          <w:p w14:paraId="4BFFC387" w14:textId="77777777" w:rsidR="00F401FE" w:rsidRDefault="7BC8A442" w:rsidP="00052720">
            <w:pPr>
              <w:pStyle w:val="ListBullet"/>
            </w:pPr>
            <w:r>
              <w:lastRenderedPageBreak/>
              <w:t>Challenge students to identify the number 50 more or less than their number.</w:t>
            </w:r>
          </w:p>
        </w:tc>
      </w:tr>
    </w:tbl>
    <w:p w14:paraId="06175FDD" w14:textId="77777777" w:rsidR="00DD0851" w:rsidRDefault="00DD0851">
      <w:pPr>
        <w:spacing w:before="0" w:after="160" w:line="259" w:lineRule="auto"/>
      </w:pP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545A1A" w14:paraId="2C33391C" w14:textId="77777777" w:rsidTr="00562278">
        <w:trPr>
          <w:cnfStyle w:val="100000000000" w:firstRow="1" w:lastRow="0" w:firstColumn="0" w:lastColumn="0" w:oddVBand="0" w:evenVBand="0" w:oddHBand="0" w:evenHBand="0" w:firstRowFirstColumn="0" w:firstRowLastColumn="0" w:lastRowFirstColumn="0" w:lastRowLastColumn="0"/>
        </w:trPr>
        <w:tc>
          <w:tcPr>
            <w:tcW w:w="2500" w:type="pct"/>
          </w:tcPr>
          <w:p w14:paraId="22662567" w14:textId="77777777" w:rsidR="00545A1A" w:rsidRPr="00562278" w:rsidRDefault="00545A1A" w:rsidP="00562278">
            <w:r w:rsidRPr="00562278">
              <w:t>Assessment opportunities</w:t>
            </w:r>
          </w:p>
        </w:tc>
        <w:tc>
          <w:tcPr>
            <w:tcW w:w="2500" w:type="pct"/>
          </w:tcPr>
          <w:p w14:paraId="43B5B024" w14:textId="77777777" w:rsidR="00545A1A" w:rsidRPr="00562278" w:rsidRDefault="00545A1A" w:rsidP="00562278">
            <w:r w:rsidRPr="00562278">
              <w:t>Links</w:t>
            </w:r>
          </w:p>
        </w:tc>
      </w:tr>
      <w:tr w:rsidR="00545A1A" w14:paraId="63CA32EE" w14:textId="77777777" w:rsidTr="00562278">
        <w:trPr>
          <w:cnfStyle w:val="000000100000" w:firstRow="0" w:lastRow="0" w:firstColumn="0" w:lastColumn="0" w:oddVBand="0" w:evenVBand="0" w:oddHBand="1" w:evenHBand="0" w:firstRowFirstColumn="0" w:firstRowLastColumn="0" w:lastRowFirstColumn="0" w:lastRowLastColumn="0"/>
        </w:trPr>
        <w:tc>
          <w:tcPr>
            <w:tcW w:w="2500" w:type="pct"/>
          </w:tcPr>
          <w:p w14:paraId="4422AD74" w14:textId="77777777" w:rsidR="00545A1A" w:rsidRDefault="00545A1A" w:rsidP="00763F9E">
            <w:pPr>
              <w:widowControl/>
              <w:contextualSpacing/>
              <w:mirrorIndents w:val="0"/>
            </w:pPr>
            <w:r>
              <w:t>What to look for:</w:t>
            </w:r>
          </w:p>
          <w:p w14:paraId="01652385" w14:textId="0911F41F" w:rsidR="00545A1A" w:rsidRDefault="00545A1A" w:rsidP="00A504B2">
            <w:pPr>
              <w:pStyle w:val="ListBullet"/>
            </w:pPr>
            <w:r>
              <w:t xml:space="preserve">Can students </w:t>
            </w:r>
            <w:r w:rsidRPr="54D84C01">
              <w:rPr>
                <w:rFonts w:eastAsia="Arial"/>
                <w:color w:val="000000" w:themeColor="text1"/>
              </w:rPr>
              <w:t xml:space="preserve">read and name numbers with internal zeros? </w:t>
            </w:r>
            <w:r w:rsidRPr="00102006">
              <w:rPr>
                <w:rStyle w:val="Strong"/>
              </w:rPr>
              <w:t>[MAO-WM-01, MA2-RN-01]</w:t>
            </w:r>
          </w:p>
          <w:p w14:paraId="201059C5" w14:textId="05CD154E" w:rsidR="00545A1A" w:rsidRDefault="00545A1A" w:rsidP="00A504B2">
            <w:pPr>
              <w:pStyle w:val="ListBullet"/>
              <w:spacing w:before="100" w:after="100"/>
            </w:pPr>
            <w:r w:rsidRPr="54D84C01">
              <w:rPr>
                <w:rFonts w:eastAsia="Arial"/>
                <w:color w:val="000000" w:themeColor="text1"/>
              </w:rPr>
              <w:t>Can students explain the role played by a zero in a four-digit number</w:t>
            </w:r>
            <w:r>
              <w:t xml:space="preserve">? </w:t>
            </w:r>
            <w:r w:rsidRPr="00102006">
              <w:rPr>
                <w:rStyle w:val="Strong"/>
              </w:rPr>
              <w:t>[MAO-WM-01, MA2-RN-01]</w:t>
            </w:r>
          </w:p>
          <w:p w14:paraId="2E5093BD" w14:textId="0AF49E75" w:rsidR="00545A1A" w:rsidRDefault="00545A1A" w:rsidP="00763F9E">
            <w:pPr>
              <w:pStyle w:val="ListBullet"/>
              <w:numPr>
                <w:ilvl w:val="0"/>
                <w:numId w:val="0"/>
              </w:numPr>
            </w:pPr>
          </w:p>
        </w:tc>
        <w:tc>
          <w:tcPr>
            <w:tcW w:w="2500" w:type="pct"/>
          </w:tcPr>
          <w:p w14:paraId="1B1814E6" w14:textId="77777777" w:rsidR="00545A1A" w:rsidRDefault="00545A1A" w:rsidP="00545A1A">
            <w:r>
              <w:t xml:space="preserve">Links to </w:t>
            </w:r>
            <w:hyperlink r:id="rId40" w:history="1">
              <w:r w:rsidRPr="009F54DE">
                <w:rPr>
                  <w:rStyle w:val="Hyperlink"/>
                </w:rPr>
                <w:t>National Numeracy Learning Progressions</w:t>
              </w:r>
            </w:hyperlink>
            <w:r>
              <w:t xml:space="preserve"> (NNLP):</w:t>
            </w:r>
          </w:p>
          <w:p w14:paraId="05E679F9" w14:textId="77777777" w:rsidR="00545A1A" w:rsidRDefault="00545A1A" w:rsidP="00763F9E">
            <w:pPr>
              <w:pStyle w:val="ListBullet"/>
            </w:pPr>
            <w:r>
              <w:t xml:space="preserve">NPV4, NPV5, NPV6. </w:t>
            </w:r>
          </w:p>
          <w:p w14:paraId="69F1294C" w14:textId="044C9BCF" w:rsidR="00545A1A" w:rsidRDefault="00545A1A" w:rsidP="00763F9E">
            <w:pPr>
              <w:pStyle w:val="ListBullet"/>
              <w:numPr>
                <w:ilvl w:val="0"/>
                <w:numId w:val="0"/>
              </w:numPr>
            </w:pPr>
          </w:p>
        </w:tc>
      </w:tr>
    </w:tbl>
    <w:p w14:paraId="69F1FE38" w14:textId="1468732E" w:rsidR="0061576D" w:rsidRDefault="0061576D">
      <w:pPr>
        <w:spacing w:before="0" w:after="160" w:line="259" w:lineRule="auto"/>
      </w:pPr>
      <w:r>
        <w:br w:type="page"/>
      </w:r>
    </w:p>
    <w:p w14:paraId="03B29D36" w14:textId="2757B0AC" w:rsidR="0061576D" w:rsidRDefault="0061576D" w:rsidP="0061576D">
      <w:pPr>
        <w:pStyle w:val="Heading2"/>
      </w:pPr>
      <w:bookmarkStart w:id="41" w:name="_Lesson_5:_Numbers"/>
      <w:bookmarkStart w:id="42" w:name="_Toc147738619"/>
      <w:bookmarkEnd w:id="41"/>
      <w:r>
        <w:lastRenderedPageBreak/>
        <w:t>Lesson 5</w:t>
      </w:r>
      <w:bookmarkEnd w:id="42"/>
    </w:p>
    <w:p w14:paraId="1F2FD0F0" w14:textId="00F4105F" w:rsidR="00F87BC4" w:rsidRPr="00F87BC4" w:rsidRDefault="00F87BC4" w:rsidP="00F87BC4">
      <w:pPr>
        <w:pStyle w:val="FeatureBoxPink"/>
        <w:rPr>
          <w:b/>
          <w:bCs/>
        </w:rPr>
      </w:pPr>
      <w:r>
        <w:rPr>
          <w:b/>
          <w:bCs/>
        </w:rPr>
        <w:t xml:space="preserve">Core concept: </w:t>
      </w:r>
      <w:r w:rsidR="00E240DB">
        <w:t>n</w:t>
      </w:r>
      <w:r w:rsidRPr="00F87BC4">
        <w:t>umbers can be renamed in equivalent ways using place value.</w:t>
      </w:r>
    </w:p>
    <w:p w14:paraId="7645E58C" w14:textId="49E230C2" w:rsidR="0061576D" w:rsidRDefault="0061576D" w:rsidP="0061576D">
      <w:pPr>
        <w:pStyle w:val="Heading3"/>
      </w:pPr>
      <w:bookmarkStart w:id="43" w:name="_Toc147738620"/>
      <w:r>
        <w:t xml:space="preserve">Daily number sense: </w:t>
      </w:r>
      <w:r w:rsidR="1F9B297E">
        <w:t>Skip counting</w:t>
      </w:r>
      <w:r>
        <w:t xml:space="preserve"> – </w:t>
      </w:r>
      <w:r w:rsidR="5C650E68">
        <w:t>10</w:t>
      </w:r>
      <w:r>
        <w:t xml:space="preserve"> minutes</w:t>
      </w:r>
      <w:bookmarkEnd w:id="43"/>
    </w:p>
    <w:p w14:paraId="41122D4B" w14:textId="7A3F0B29" w:rsidR="00F87BC4" w:rsidRPr="00F87BC4" w:rsidRDefault="0051693D" w:rsidP="00F87BC4">
      <w:pPr>
        <w:pStyle w:val="FeatureBox"/>
      </w:pPr>
      <w:r w:rsidRPr="0051693D">
        <w:t xml:space="preserve">Daily number sense activities for </w:t>
      </w:r>
      <w:r w:rsidR="00244866">
        <w:t>L</w:t>
      </w:r>
      <w:r w:rsidRPr="0051693D">
        <w:t>essons 5 to 7 ‘loop’ back to concepts and procedures covered in previous units to assist students to build an increasingly connected network of ideas. These concepts may differ from the core concepts being covered by the unit.</w:t>
      </w:r>
    </w:p>
    <w:p w14:paraId="72843041"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0D596D08"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43C2C51" w14:textId="77777777" w:rsidR="0061576D" w:rsidRDefault="0061576D" w:rsidP="00814303">
            <w:r w:rsidRPr="00C702F9">
              <w:t>Daily number sense learning intention</w:t>
            </w:r>
          </w:p>
        </w:tc>
        <w:tc>
          <w:tcPr>
            <w:tcW w:w="7280" w:type="dxa"/>
          </w:tcPr>
          <w:p w14:paraId="237CFF43" w14:textId="77777777" w:rsidR="0061576D" w:rsidRDefault="0061576D" w:rsidP="00814303">
            <w:r w:rsidRPr="00C702F9">
              <w:t>Daily number sense success criteria</w:t>
            </w:r>
          </w:p>
        </w:tc>
      </w:tr>
      <w:tr w:rsidR="0061576D" w14:paraId="545EAC3E"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3AB88E85" w14:textId="77777777" w:rsidR="0061576D" w:rsidRDefault="0061576D" w:rsidP="00814303">
            <w:r>
              <w:t>Students are learning to:</w:t>
            </w:r>
          </w:p>
          <w:p w14:paraId="55404A26" w14:textId="6DC9C545" w:rsidR="0061576D" w:rsidRDefault="1C8B48ED" w:rsidP="00814303">
            <w:pPr>
              <w:pStyle w:val="ListBullet"/>
              <w:rPr>
                <w:rFonts w:eastAsia="Calibri"/>
              </w:rPr>
            </w:pPr>
            <w:r>
              <w:t>g</w:t>
            </w:r>
            <w:r w:rsidR="4AD25DB5">
              <w:t>enerate and describe patterns.</w:t>
            </w:r>
          </w:p>
        </w:tc>
        <w:tc>
          <w:tcPr>
            <w:tcW w:w="7280" w:type="dxa"/>
          </w:tcPr>
          <w:p w14:paraId="1E6978BC" w14:textId="77777777" w:rsidR="0061576D" w:rsidRDefault="0061576D" w:rsidP="00814303">
            <w:r>
              <w:t>Students can:</w:t>
            </w:r>
          </w:p>
          <w:p w14:paraId="4F499179" w14:textId="638B634E" w:rsidR="0061576D" w:rsidRDefault="2ADE9AD7" w:rsidP="00814303">
            <w:pPr>
              <w:pStyle w:val="ListBullet"/>
            </w:pPr>
            <w:r w:rsidRPr="1A66A50E">
              <w:rPr>
                <w:rFonts w:eastAsia="Arial"/>
                <w:color w:val="000000" w:themeColor="text1"/>
              </w:rPr>
              <w:t>model, describe and record patterns of multiples for 2 and 4, 5 and 10.</w:t>
            </w:r>
          </w:p>
        </w:tc>
      </w:tr>
    </w:tbl>
    <w:p w14:paraId="5E758FCA" w14:textId="2774608B" w:rsidR="686EA908" w:rsidRDefault="686EA908" w:rsidP="738535E0">
      <w:pPr>
        <w:pStyle w:val="FeatureBox"/>
        <w:rPr>
          <w:rFonts w:eastAsia="Arial"/>
          <w:color w:val="000000" w:themeColor="text1"/>
        </w:rPr>
      </w:pPr>
      <w:r w:rsidRPr="738535E0">
        <w:t xml:space="preserve">This activity is an adaptation of </w:t>
      </w:r>
      <w:hyperlink r:id="rId41" w:anchor=":~:text=counting%20sits%20down.-,Number%20line%20jumps,-Provide%20each%20student" w:history="1">
        <w:r w:rsidRPr="001E0655">
          <w:rPr>
            <w:rStyle w:val="Hyperlink"/>
          </w:rPr>
          <w:t>Number line jumps</w:t>
        </w:r>
      </w:hyperlink>
      <w:r w:rsidRPr="738535E0">
        <w:t xml:space="preserve"> from </w:t>
      </w:r>
      <w:hyperlink r:id="rId42" w:history="1">
        <w:r w:rsidR="009A2E44" w:rsidRPr="009A2E44">
          <w:rPr>
            <w:rStyle w:val="Hyperlink"/>
          </w:rPr>
          <w:t>Developing Efficient Numeracy Strategies</w:t>
        </w:r>
      </w:hyperlink>
      <w:r w:rsidR="009A2E44" w:rsidRPr="009A2E44">
        <w:t xml:space="preserve"> </w:t>
      </w:r>
      <w:r w:rsidR="009A2E44">
        <w:t xml:space="preserve">by </w:t>
      </w:r>
      <w:r w:rsidR="001E0655" w:rsidRPr="001E0655">
        <w:t xml:space="preserve">State of New South Wales </w:t>
      </w:r>
      <w:r w:rsidR="009A2E44">
        <w:t>(</w:t>
      </w:r>
      <w:r w:rsidR="001E0655" w:rsidRPr="001E0655">
        <w:t>Department of Education</w:t>
      </w:r>
      <w:r w:rsidR="009A2E44">
        <w:t>)</w:t>
      </w:r>
      <w:r w:rsidRPr="738535E0">
        <w:t>.</w:t>
      </w:r>
    </w:p>
    <w:p w14:paraId="7FA418D2" w14:textId="4B972B85" w:rsidR="686EA908" w:rsidRDefault="686EA908" w:rsidP="00936298">
      <w:pPr>
        <w:pStyle w:val="ListNumber"/>
        <w:numPr>
          <w:ilvl w:val="0"/>
          <w:numId w:val="5"/>
        </w:numPr>
        <w:rPr>
          <w:rFonts w:eastAsia="Arial"/>
          <w:color w:val="000000" w:themeColor="text1"/>
        </w:rPr>
      </w:pPr>
      <w:r w:rsidRPr="738535E0">
        <w:lastRenderedPageBreak/>
        <w:t>Have a collection of 2, 4, 5 and 10 number cards and draw a blank number line.</w:t>
      </w:r>
    </w:p>
    <w:p w14:paraId="6D1D11F6" w14:textId="1804B580" w:rsidR="686EA908" w:rsidRDefault="686EA908" w:rsidP="738535E0">
      <w:pPr>
        <w:pStyle w:val="ListNumber"/>
        <w:rPr>
          <w:rFonts w:eastAsia="Arial"/>
          <w:color w:val="000000" w:themeColor="text1"/>
        </w:rPr>
      </w:pPr>
      <w:r w:rsidRPr="738535E0">
        <w:t xml:space="preserve">Turn over a number card to identify the focus multiple, for example, if a 5 is turned over students are identifying multiples of 5. Write a multiple of 5 at the start of the number line and students use their individual whiteboard to draw a number line and record the next 6 multiples </w:t>
      </w:r>
      <w:r w:rsidR="00A17E3C">
        <w:t>(</w:t>
      </w:r>
      <w:r w:rsidR="00244866">
        <w:t>see</w:t>
      </w:r>
      <w:r w:rsidR="00763F9E">
        <w:t xml:space="preserve"> </w:t>
      </w:r>
      <w:r w:rsidR="00120B49">
        <w:fldChar w:fldCharType="begin"/>
      </w:r>
      <w:r w:rsidR="00120B49">
        <w:instrText xml:space="preserve"> REF _Ref143853213 \h </w:instrText>
      </w:r>
      <w:r w:rsidR="00120B49">
        <w:fldChar w:fldCharType="separate"/>
      </w:r>
      <w:r w:rsidR="00120B49">
        <w:t xml:space="preserve">Figure </w:t>
      </w:r>
      <w:r w:rsidR="00120B49">
        <w:rPr>
          <w:noProof/>
        </w:rPr>
        <w:t>7</w:t>
      </w:r>
      <w:r w:rsidR="00120B49">
        <w:fldChar w:fldCharType="end"/>
      </w:r>
      <w:r w:rsidR="00A17E3C">
        <w:t>)</w:t>
      </w:r>
      <w:r w:rsidRPr="738535E0">
        <w:t>.</w:t>
      </w:r>
    </w:p>
    <w:p w14:paraId="31EA4A3F" w14:textId="2BE36838" w:rsidR="00120B49" w:rsidRDefault="00120B49" w:rsidP="00120B49">
      <w:pPr>
        <w:pStyle w:val="Caption"/>
      </w:pPr>
      <w:bookmarkStart w:id="44" w:name="_Ref143853213"/>
      <w:r>
        <w:t xml:space="preserve">Figure </w:t>
      </w:r>
      <w:fldSimple w:instr=" SEQ Figure \* ARABIC ">
        <w:r>
          <w:rPr>
            <w:noProof/>
          </w:rPr>
          <w:t>7</w:t>
        </w:r>
      </w:fldSimple>
      <w:bookmarkEnd w:id="44"/>
      <w:r>
        <w:t xml:space="preserve"> </w:t>
      </w:r>
      <w:r w:rsidRPr="002C0250">
        <w:t>–</w:t>
      </w:r>
      <w:r>
        <w:t xml:space="preserve"> Example of student recordings</w:t>
      </w:r>
    </w:p>
    <w:p w14:paraId="1F5CB63A" w14:textId="72A8383A" w:rsidR="03CAC8FA" w:rsidRDefault="16C3BAE0" w:rsidP="738535E0">
      <w:r>
        <w:rPr>
          <w:noProof/>
        </w:rPr>
        <w:drawing>
          <wp:inline distT="0" distB="0" distL="0" distR="0" wp14:anchorId="490765EE" wp14:editId="5FFFEFFD">
            <wp:extent cx="3819466" cy="2562225"/>
            <wp:effectExtent l="0" t="0" r="0" b="0"/>
            <wp:docPr id="614537238" name="Picture 614537238" descr="Number 5 playing card with a number line marked with 0, 5, 10, 15, 20, 25, 30. &#10;Number 4 card with a number line marked with 12, 16, 20, 24, 28, 31, 36. &#10;A number 10 playing card with a number line marked with 30, 40, 50, 60, 70, 8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37238" name="Picture 614537238" descr="Number 5 playing card with a number line marked with 0, 5, 10, 15, 20, 25, 30. &#10;Number 4 card with a number line marked with 12, 16, 20, 24, 28, 31, 36. &#10;A number 10 playing card with a number line marked with 30, 40, 50, 60, 70, 80, 90."/>
                    <pic:cNvPicPr/>
                  </pic:nvPicPr>
                  <pic:blipFill>
                    <a:blip r:embed="rId43">
                      <a:extLst>
                        <a:ext uri="{28A0092B-C50C-407E-A947-70E740481C1C}">
                          <a14:useLocalDpi xmlns:a14="http://schemas.microsoft.com/office/drawing/2010/main" val="0"/>
                        </a:ext>
                      </a:extLst>
                    </a:blip>
                    <a:stretch>
                      <a:fillRect/>
                    </a:stretch>
                  </pic:blipFill>
                  <pic:spPr>
                    <a:xfrm>
                      <a:off x="0" y="0"/>
                      <a:ext cx="3819466" cy="2562225"/>
                    </a:xfrm>
                    <a:prstGeom prst="rect">
                      <a:avLst/>
                    </a:prstGeom>
                  </pic:spPr>
                </pic:pic>
              </a:graphicData>
            </a:graphic>
          </wp:inline>
        </w:drawing>
      </w:r>
    </w:p>
    <w:p w14:paraId="3748BCB9" w14:textId="7BEF31AE" w:rsidR="686EA908" w:rsidRDefault="686EA908" w:rsidP="738535E0">
      <w:pPr>
        <w:pStyle w:val="ListNumber"/>
        <w:rPr>
          <w:rFonts w:eastAsia="Arial"/>
          <w:color w:val="000000" w:themeColor="text1"/>
        </w:rPr>
      </w:pPr>
      <w:r w:rsidRPr="738535E0">
        <w:t>Choose students to demonstrate and explain their number line after each card has been turned.</w:t>
      </w:r>
    </w:p>
    <w:p w14:paraId="71FF326B" w14:textId="7BDAA92F" w:rsidR="686EA908" w:rsidRDefault="686EA908" w:rsidP="738535E0">
      <w:pPr>
        <w:pStyle w:val="FeatureBox"/>
        <w:rPr>
          <w:rFonts w:eastAsia="Calibri"/>
          <w:color w:val="000000" w:themeColor="text1"/>
        </w:rPr>
      </w:pPr>
      <w:r w:rsidRPr="738535E0">
        <w:rPr>
          <w:b/>
          <w:bCs/>
        </w:rPr>
        <w:t>Note:</w:t>
      </w:r>
      <w:r w:rsidRPr="738535E0">
        <w:t xml:space="preserve"> </w:t>
      </w:r>
      <w:r w:rsidR="004A3759">
        <w:t>n</w:t>
      </w:r>
      <w:r w:rsidRPr="738535E0">
        <w:t>ot all number lines need to start from zero.</w:t>
      </w:r>
    </w:p>
    <w:p w14:paraId="67ECE43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A9C0C9B"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05FC0F90" w14:textId="77777777" w:rsidR="0061576D" w:rsidRDefault="0061576D" w:rsidP="00814303">
            <w:r w:rsidRPr="006025E4">
              <w:lastRenderedPageBreak/>
              <w:t>Assessment opportunities</w:t>
            </w:r>
          </w:p>
        </w:tc>
        <w:tc>
          <w:tcPr>
            <w:tcW w:w="7280" w:type="dxa"/>
          </w:tcPr>
          <w:p w14:paraId="31EDCB46" w14:textId="77777777" w:rsidR="0061576D" w:rsidRDefault="0061576D" w:rsidP="00814303">
            <w:r w:rsidRPr="006025E4">
              <w:t>Links</w:t>
            </w:r>
          </w:p>
        </w:tc>
      </w:tr>
      <w:tr w:rsidR="0061576D" w14:paraId="7D832309"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1F9C576C" w14:textId="77777777" w:rsidR="0061576D" w:rsidRDefault="0061576D" w:rsidP="00814303">
            <w:r>
              <w:t>What to look for:</w:t>
            </w:r>
          </w:p>
          <w:p w14:paraId="6A0A28CA" w14:textId="2C10EAAD" w:rsidR="0061576D" w:rsidRDefault="5BC64E12" w:rsidP="00814303">
            <w:pPr>
              <w:pStyle w:val="ListBullet"/>
            </w:pPr>
            <w:r>
              <w:t xml:space="preserve">Can </w:t>
            </w:r>
            <w:r w:rsidR="6EE7A1A3">
              <w:t>students'</w:t>
            </w:r>
            <w:r w:rsidR="02ED8F6F" w:rsidRPr="1A66A50E">
              <w:rPr>
                <w:rFonts w:eastAsia="Arial"/>
                <w:color w:val="000000" w:themeColor="text1"/>
              </w:rPr>
              <w:t xml:space="preserve"> model, describe and record patterns of multiples for 2 and 4, 5 and 10?</w:t>
            </w:r>
            <w:r w:rsidR="02ED8F6F" w:rsidRPr="1A66A50E">
              <w:rPr>
                <w:rFonts w:eastAsia="Arial"/>
                <w:b/>
                <w:bCs/>
                <w:color w:val="000000" w:themeColor="text1"/>
              </w:rPr>
              <w:t xml:space="preserve"> [MAO-WM-01, MA2-MR-01]</w:t>
            </w:r>
          </w:p>
        </w:tc>
        <w:tc>
          <w:tcPr>
            <w:tcW w:w="7280" w:type="dxa"/>
          </w:tcPr>
          <w:p w14:paraId="22CBB96E" w14:textId="47DE2458" w:rsidR="0061576D" w:rsidRDefault="0061576D" w:rsidP="00814303">
            <w:r>
              <w:t xml:space="preserve">Links to </w:t>
            </w:r>
            <w:hyperlink r:id="rId44" w:history="1">
              <w:r w:rsidRPr="009F54DE">
                <w:rPr>
                  <w:rStyle w:val="Hyperlink"/>
                </w:rPr>
                <w:t>National Numeracy Learning Progressions</w:t>
              </w:r>
            </w:hyperlink>
            <w:r>
              <w:t xml:space="preserve"> (NNLP):</w:t>
            </w:r>
          </w:p>
          <w:p w14:paraId="7C9587F3" w14:textId="257626DD" w:rsidR="0061576D" w:rsidRDefault="004B3DC5" w:rsidP="00814303">
            <w:pPr>
              <w:pStyle w:val="ListBullet"/>
            </w:pPr>
            <w:r w:rsidRPr="1A66A50E">
              <w:rPr>
                <w:color w:val="000000" w:themeColor="text1"/>
              </w:rPr>
              <w:t>NPA3, NPA4. </w:t>
            </w:r>
          </w:p>
          <w:p w14:paraId="0F8D7110" w14:textId="4B2A2E03" w:rsidR="0061576D" w:rsidRDefault="0061576D" w:rsidP="00814303">
            <w:r>
              <w:t xml:space="preserve">Links to suggested </w:t>
            </w:r>
            <w:hyperlink r:id="rId45" w:history="1">
              <w:r w:rsidRPr="009F54DE">
                <w:rPr>
                  <w:rStyle w:val="Hyperlink"/>
                </w:rPr>
                <w:t>Interview for Student Reasoning</w:t>
              </w:r>
            </w:hyperlink>
            <w:r>
              <w:t xml:space="preserve"> (IfSR) tasks:</w:t>
            </w:r>
          </w:p>
          <w:p w14:paraId="1F2C31E7" w14:textId="5953A0D5" w:rsidR="0061576D" w:rsidRDefault="004B3DC5" w:rsidP="00814303">
            <w:pPr>
              <w:pStyle w:val="ListBullet"/>
            </w:pPr>
            <w:r w:rsidRPr="1A66A50E">
              <w:rPr>
                <w:b/>
                <w:bCs/>
              </w:rPr>
              <w:t>I</w:t>
            </w:r>
            <w:r w:rsidR="0061576D" w:rsidRPr="2F3F8435">
              <w:rPr>
                <w:b/>
                <w:bCs/>
              </w:rPr>
              <w:t>fSR-</w:t>
            </w:r>
            <w:r w:rsidRPr="1A66A50E">
              <w:rPr>
                <w:b/>
                <w:bCs/>
              </w:rPr>
              <w:t xml:space="preserve"> </w:t>
            </w:r>
            <w:r w:rsidRPr="1A66A50E">
              <w:rPr>
                <w:b/>
                <w:bCs/>
                <w:color w:val="000000" w:themeColor="text1"/>
              </w:rPr>
              <w:t>AT</w:t>
            </w:r>
            <w:r w:rsidRPr="1A66A50E">
              <w:rPr>
                <w:color w:val="000000" w:themeColor="text1"/>
              </w:rPr>
              <w:t>:</w:t>
            </w:r>
            <w:r w:rsidR="00763F9E">
              <w:rPr>
                <w:color w:val="000000" w:themeColor="text1"/>
              </w:rPr>
              <w:t xml:space="preserve"> </w:t>
            </w:r>
            <w:r w:rsidRPr="1A66A50E">
              <w:rPr>
                <w:color w:val="000000" w:themeColor="text1"/>
              </w:rPr>
              <w:t>3A.1 </w:t>
            </w:r>
          </w:p>
        </w:tc>
      </w:tr>
    </w:tbl>
    <w:p w14:paraId="2AE41259" w14:textId="366A7F4C" w:rsidR="0061576D" w:rsidRDefault="0061576D" w:rsidP="0061576D">
      <w:pPr>
        <w:pStyle w:val="Heading3"/>
      </w:pPr>
      <w:bookmarkStart w:id="45" w:name="_Toc147738621"/>
      <w:r w:rsidRPr="00C5416A">
        <w:t>Core lesson</w:t>
      </w:r>
      <w:r w:rsidR="5327A1BD">
        <w:t>:</w:t>
      </w:r>
      <w:r w:rsidRPr="00C5416A">
        <w:t xml:space="preserve"> </w:t>
      </w:r>
      <w:r w:rsidR="0062680E">
        <w:t>Re</w:t>
      </w:r>
      <w:r w:rsidR="00F86865">
        <w:t>presenting</w:t>
      </w:r>
      <w:r w:rsidR="0062680E">
        <w:t xml:space="preserve"> numbers</w:t>
      </w:r>
      <w:r w:rsidRPr="00C5416A">
        <w:t xml:space="preserve"> – </w:t>
      </w:r>
      <w:r w:rsidR="67F5C56B">
        <w:t>40</w:t>
      </w:r>
      <w:r w:rsidRPr="00C5416A">
        <w:t xml:space="preserve"> minutes</w:t>
      </w:r>
      <w:bookmarkEnd w:id="45"/>
    </w:p>
    <w:p w14:paraId="0AA0A066" w14:textId="1E7052AC"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307B78B6"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4F362825" w14:textId="77777777" w:rsidR="0061576D" w:rsidRDefault="0061576D" w:rsidP="00814303">
            <w:r w:rsidRPr="008C3A46">
              <w:t>Core concept learning intentions</w:t>
            </w:r>
          </w:p>
        </w:tc>
        <w:tc>
          <w:tcPr>
            <w:tcW w:w="7280" w:type="dxa"/>
          </w:tcPr>
          <w:p w14:paraId="6BAEEB08" w14:textId="77777777" w:rsidR="0061576D" w:rsidRDefault="0061576D" w:rsidP="00814303">
            <w:r w:rsidRPr="008C3A46">
              <w:t>Core concept success criteria</w:t>
            </w:r>
          </w:p>
        </w:tc>
      </w:tr>
      <w:tr w:rsidR="0061576D" w14:paraId="1BC0FA93"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0BD299B0" w14:textId="77777777" w:rsidR="0061576D" w:rsidRDefault="0061576D" w:rsidP="00814303">
            <w:r>
              <w:t>Students are learning to:</w:t>
            </w:r>
          </w:p>
          <w:p w14:paraId="295EB7ED" w14:textId="6593A9E0" w:rsidR="0061576D" w:rsidRDefault="4114BEB1" w:rsidP="00814303">
            <w:pPr>
              <w:pStyle w:val="ListBullet"/>
              <w:rPr>
                <w:rFonts w:eastAsia="Calibri"/>
              </w:rPr>
            </w:pPr>
            <w:r w:rsidRPr="1A66A50E">
              <w:rPr>
                <w:rFonts w:eastAsia="Calibri"/>
              </w:rPr>
              <w:t>make and represent</w:t>
            </w:r>
            <w:r w:rsidR="71E9AB33" w:rsidRPr="1A66A50E">
              <w:rPr>
                <w:rFonts w:eastAsia="Calibri"/>
              </w:rPr>
              <w:t xml:space="preserve"> numbers </w:t>
            </w:r>
            <w:r w:rsidR="57C804DA" w:rsidRPr="1A66A50E">
              <w:rPr>
                <w:rFonts w:eastAsia="Calibri"/>
              </w:rPr>
              <w:t xml:space="preserve">up </w:t>
            </w:r>
            <w:r w:rsidR="71E9AB33" w:rsidRPr="1A66A50E">
              <w:rPr>
                <w:rFonts w:eastAsia="Calibri"/>
              </w:rPr>
              <w:t>to</w:t>
            </w:r>
            <w:r w:rsidR="57846BF1" w:rsidRPr="1A66A50E">
              <w:rPr>
                <w:rFonts w:eastAsia="Calibri"/>
              </w:rPr>
              <w:t xml:space="preserve"> and including</w:t>
            </w:r>
            <w:r w:rsidR="71E9AB33" w:rsidRPr="1A66A50E">
              <w:rPr>
                <w:rFonts w:eastAsia="Calibri"/>
              </w:rPr>
              <w:t xml:space="preserve"> thousands</w:t>
            </w:r>
          </w:p>
          <w:p w14:paraId="31C2C169" w14:textId="2F08AD50" w:rsidR="0061576D" w:rsidRDefault="01F85DA0" w:rsidP="00814303">
            <w:pPr>
              <w:pStyle w:val="ListBullet"/>
            </w:pPr>
            <w:r>
              <w:t>represent</w:t>
            </w:r>
            <w:r w:rsidR="697764E0">
              <w:t xml:space="preserve"> numbers using standard partitioning</w:t>
            </w:r>
            <w:r w:rsidR="5BC64E12">
              <w:t>.</w:t>
            </w:r>
          </w:p>
        </w:tc>
        <w:tc>
          <w:tcPr>
            <w:tcW w:w="7280" w:type="dxa"/>
          </w:tcPr>
          <w:p w14:paraId="1782A978" w14:textId="77777777" w:rsidR="0061576D" w:rsidRDefault="0061576D" w:rsidP="00814303">
            <w:r>
              <w:t>Students can:</w:t>
            </w:r>
          </w:p>
          <w:p w14:paraId="5464D94D" w14:textId="15E17FFE" w:rsidR="69405AB1" w:rsidRDefault="30EF31FE" w:rsidP="56AA5529">
            <w:pPr>
              <w:pStyle w:val="ListBullet"/>
              <w:rPr>
                <w:rFonts w:eastAsia="Calibri"/>
              </w:rPr>
            </w:pPr>
            <w:r>
              <w:t>n</w:t>
            </w:r>
            <w:r w:rsidR="5100C2C6">
              <w:t>am</w:t>
            </w:r>
            <w:r w:rsidR="135EE904">
              <w:t>e</w:t>
            </w:r>
            <w:r w:rsidR="37D5ABCD">
              <w:t xml:space="preserve"> and </w:t>
            </w:r>
            <w:r w:rsidR="5100C2C6">
              <w:t>represent</w:t>
            </w:r>
            <w:r w:rsidR="37D5ABCD">
              <w:t xml:space="preserve"> numbers using numerals, words and </w:t>
            </w:r>
            <w:r w:rsidR="52EB8AA2">
              <w:t>MAB materials</w:t>
            </w:r>
          </w:p>
          <w:p w14:paraId="1A67D0C6" w14:textId="373A477E" w:rsidR="0061576D" w:rsidRDefault="30AF0B08" w:rsidP="00814303">
            <w:pPr>
              <w:pStyle w:val="ListBullet"/>
            </w:pPr>
            <w:r>
              <w:t>represent</w:t>
            </w:r>
            <w:r w:rsidR="37D5ABCD">
              <w:t xml:space="preserve"> </w:t>
            </w:r>
            <w:r w:rsidR="004F662B">
              <w:t>4-digit</w:t>
            </w:r>
            <w:r w:rsidR="37D5ABCD">
              <w:t xml:space="preserve"> number</w:t>
            </w:r>
            <w:r>
              <w:t>s</w:t>
            </w:r>
            <w:r w:rsidR="37D5ABCD">
              <w:t xml:space="preserve"> using standard partitioning</w:t>
            </w:r>
            <w:r w:rsidR="5BC64E12">
              <w:t>.</w:t>
            </w:r>
          </w:p>
        </w:tc>
      </w:tr>
    </w:tbl>
    <w:p w14:paraId="6A8E41DA" w14:textId="378C7431" w:rsidR="1FE46956" w:rsidRDefault="6D2C298F" w:rsidP="006F5507">
      <w:pPr>
        <w:pStyle w:val="ListNumber"/>
        <w:rPr>
          <w:rFonts w:eastAsia="Calibri"/>
          <w:color w:val="000000" w:themeColor="text1"/>
        </w:rPr>
      </w:pPr>
      <w:r w:rsidRPr="28B805FF">
        <w:rPr>
          <w:rFonts w:eastAsia="Arial"/>
        </w:rPr>
        <w:t xml:space="preserve">Roll </w:t>
      </w:r>
      <w:r w:rsidR="00294A40">
        <w:rPr>
          <w:rFonts w:eastAsia="Arial"/>
        </w:rPr>
        <w:t>four</w:t>
      </w:r>
      <w:r w:rsidRPr="28B805FF">
        <w:rPr>
          <w:rFonts w:eastAsia="Arial"/>
        </w:rPr>
        <w:t xml:space="preserve"> </w:t>
      </w:r>
      <w:r w:rsidR="00045133">
        <w:rPr>
          <w:rFonts w:eastAsia="Arial"/>
        </w:rPr>
        <w:t>9-sided</w:t>
      </w:r>
      <w:r w:rsidRPr="28B805FF">
        <w:rPr>
          <w:rFonts w:eastAsia="Arial"/>
        </w:rPr>
        <w:t xml:space="preserve"> dice. </w:t>
      </w:r>
      <w:r w:rsidR="5147ABB0" w:rsidRPr="28B805FF">
        <w:rPr>
          <w:rFonts w:eastAsia="Arial"/>
        </w:rPr>
        <w:t xml:space="preserve">Select </w:t>
      </w:r>
      <w:r w:rsidRPr="28B805FF">
        <w:rPr>
          <w:rFonts w:eastAsia="Arial"/>
        </w:rPr>
        <w:t>one student</w:t>
      </w:r>
      <w:r w:rsidR="47D716A7" w:rsidRPr="28B805FF">
        <w:rPr>
          <w:rFonts w:eastAsia="Arial"/>
        </w:rPr>
        <w:t xml:space="preserve"> to</w:t>
      </w:r>
      <w:r w:rsidRPr="28B805FF">
        <w:rPr>
          <w:rFonts w:eastAsia="Arial"/>
        </w:rPr>
        <w:t xml:space="preserve"> arrange the dice to make a </w:t>
      </w:r>
      <w:r w:rsidR="004F662B">
        <w:rPr>
          <w:rFonts w:eastAsia="Arial"/>
        </w:rPr>
        <w:t>4-digit</w:t>
      </w:r>
      <w:r w:rsidRPr="28B805FF">
        <w:rPr>
          <w:rFonts w:eastAsia="Arial"/>
        </w:rPr>
        <w:t xml:space="preserve"> number</w:t>
      </w:r>
      <w:r w:rsidR="74EEB89F" w:rsidRPr="28B805FF">
        <w:rPr>
          <w:rFonts w:eastAsia="Arial"/>
        </w:rPr>
        <w:t xml:space="preserve"> and </w:t>
      </w:r>
      <w:r w:rsidR="65F8D2F4" w:rsidRPr="28B805FF">
        <w:rPr>
          <w:rFonts w:eastAsia="Calibri"/>
          <w:color w:val="000000" w:themeColor="text1"/>
        </w:rPr>
        <w:t>another student</w:t>
      </w:r>
      <w:r w:rsidR="0FE40C4C" w:rsidRPr="28B805FF">
        <w:rPr>
          <w:rFonts w:eastAsia="Calibri"/>
          <w:color w:val="000000" w:themeColor="text1"/>
        </w:rPr>
        <w:t xml:space="preserve"> to</w:t>
      </w:r>
      <w:r w:rsidR="65F8D2F4" w:rsidRPr="28B805FF">
        <w:rPr>
          <w:rFonts w:eastAsia="Calibri"/>
          <w:color w:val="000000" w:themeColor="text1"/>
        </w:rPr>
        <w:t xml:space="preserve"> write this number.</w:t>
      </w:r>
      <w:r w:rsidR="5BBA2A05" w:rsidRPr="28B805FF">
        <w:rPr>
          <w:rFonts w:eastAsia="Calibri"/>
          <w:color w:val="000000" w:themeColor="text1"/>
        </w:rPr>
        <w:t xml:space="preserve"> Ask:</w:t>
      </w:r>
    </w:p>
    <w:p w14:paraId="64AA7AD4" w14:textId="784DEA4F" w:rsidR="1FE46956" w:rsidRDefault="1FE46956" w:rsidP="000E1E6F">
      <w:pPr>
        <w:pStyle w:val="ListBullet"/>
        <w:ind w:left="1134"/>
        <w:rPr>
          <w:rFonts w:eastAsia="Calibri"/>
          <w:color w:val="000000" w:themeColor="text1"/>
        </w:rPr>
      </w:pPr>
      <w:r>
        <w:lastRenderedPageBreak/>
        <w:t xml:space="preserve">Are there other ways to </w:t>
      </w:r>
      <w:r w:rsidR="001B698C">
        <w:t xml:space="preserve">represent </w:t>
      </w:r>
      <w:r w:rsidR="493BC079">
        <w:t>the</w:t>
      </w:r>
      <w:r>
        <w:t xml:space="preserve"> number?</w:t>
      </w:r>
    </w:p>
    <w:p w14:paraId="1BE22EA0" w14:textId="7FDC5192" w:rsidR="1CDCEFAF" w:rsidRPr="00763F9E" w:rsidRDefault="24229D35" w:rsidP="000E1E6F">
      <w:pPr>
        <w:pStyle w:val="ListBullet"/>
        <w:ind w:left="1134"/>
        <w:rPr>
          <w:rFonts w:eastAsia="Calibri"/>
        </w:rPr>
      </w:pPr>
      <w:r>
        <w:t xml:space="preserve">How can we record the number so we can see </w:t>
      </w:r>
      <w:r w:rsidR="5E78B932">
        <w:t>the value of each digit?</w:t>
      </w:r>
    </w:p>
    <w:p w14:paraId="519E47CB" w14:textId="42652076" w:rsidR="00740640" w:rsidRPr="00763F9E" w:rsidRDefault="00740640" w:rsidP="000E1E6F">
      <w:pPr>
        <w:pStyle w:val="ListBullet"/>
        <w:ind w:left="1134"/>
        <w:rPr>
          <w:rFonts w:eastAsia="Calibri"/>
        </w:rPr>
      </w:pPr>
      <w:r>
        <w:t>How could we represent the number with MAB?</w:t>
      </w:r>
    </w:p>
    <w:p w14:paraId="130EA41F" w14:textId="2B53B69C" w:rsidR="00740640" w:rsidRDefault="002E3FE9" w:rsidP="000E1E6F">
      <w:pPr>
        <w:pStyle w:val="ListBullet"/>
        <w:ind w:left="1134"/>
        <w:rPr>
          <w:rFonts w:eastAsia="Calibri"/>
        </w:rPr>
      </w:pPr>
      <w:r>
        <w:t xml:space="preserve">Why would using the </w:t>
      </w:r>
      <w:r w:rsidR="000F0AE5">
        <w:t>number house model be useful when representing this number?</w:t>
      </w:r>
    </w:p>
    <w:p w14:paraId="24D2C179" w14:textId="0109AA26" w:rsidR="1FE46956" w:rsidRDefault="2AA07A79" w:rsidP="006F5507">
      <w:pPr>
        <w:pStyle w:val="ListNumber"/>
        <w:rPr>
          <w:rFonts w:eastAsia="Calibri"/>
        </w:rPr>
      </w:pPr>
      <w:r w:rsidRPr="738535E0">
        <w:rPr>
          <w:rFonts w:eastAsia="Calibri"/>
        </w:rPr>
        <w:t xml:space="preserve">Record </w:t>
      </w:r>
      <w:r w:rsidR="353D77F2" w:rsidRPr="27135515">
        <w:rPr>
          <w:rFonts w:eastAsia="Calibri"/>
        </w:rPr>
        <w:t>student</w:t>
      </w:r>
      <w:r w:rsidR="197E484B" w:rsidRPr="27135515">
        <w:rPr>
          <w:rFonts w:eastAsia="Calibri"/>
        </w:rPr>
        <w:t>s’</w:t>
      </w:r>
      <w:r w:rsidRPr="738535E0">
        <w:rPr>
          <w:rFonts w:eastAsia="Calibri"/>
        </w:rPr>
        <w:t xml:space="preserve"> ideas. Highlight ideas that involve expanded notation. For example, </w:t>
      </w:r>
      <w:r w:rsidR="7391E40D" w:rsidRPr="738535E0">
        <w:rPr>
          <w:rFonts w:eastAsia="Calibri"/>
        </w:rPr>
        <w:t xml:space="preserve">if </w:t>
      </w:r>
      <w:r w:rsidR="1B8976D9" w:rsidRPr="27135515">
        <w:rPr>
          <w:rFonts w:eastAsia="Calibri"/>
        </w:rPr>
        <w:t>the</w:t>
      </w:r>
      <w:r w:rsidRPr="738535E0">
        <w:rPr>
          <w:rFonts w:eastAsia="Calibri"/>
        </w:rPr>
        <w:t xml:space="preserve"> number is </w:t>
      </w:r>
      <w:r w:rsidR="7F692B6B" w:rsidRPr="738535E0">
        <w:rPr>
          <w:rFonts w:eastAsia="Calibri"/>
        </w:rPr>
        <w:t>6425</w:t>
      </w:r>
      <w:r w:rsidR="1571235D" w:rsidRPr="27135515">
        <w:rPr>
          <w:rFonts w:eastAsia="Calibri"/>
        </w:rPr>
        <w:t>,</w:t>
      </w:r>
      <w:r w:rsidR="353D77F2" w:rsidRPr="27135515">
        <w:rPr>
          <w:rFonts w:eastAsia="Calibri"/>
        </w:rPr>
        <w:t xml:space="preserve"> </w:t>
      </w:r>
      <w:r w:rsidR="79F90359" w:rsidRPr="27135515">
        <w:rPr>
          <w:rFonts w:eastAsia="Calibri"/>
        </w:rPr>
        <w:t>students</w:t>
      </w:r>
      <w:r w:rsidRPr="738535E0">
        <w:rPr>
          <w:rFonts w:eastAsia="Calibri"/>
        </w:rPr>
        <w:t xml:space="preserve"> could record it as </w:t>
      </w:r>
      <w:r w:rsidR="785764EC" w:rsidRPr="738535E0">
        <w:rPr>
          <w:rFonts w:eastAsia="Calibri"/>
        </w:rPr>
        <w:t>6</w:t>
      </w:r>
      <w:r w:rsidRPr="738535E0">
        <w:rPr>
          <w:rFonts w:eastAsia="Calibri"/>
        </w:rPr>
        <w:t xml:space="preserve"> thousands, </w:t>
      </w:r>
      <w:r w:rsidR="463CE60E" w:rsidRPr="738535E0">
        <w:rPr>
          <w:rFonts w:eastAsia="Calibri"/>
        </w:rPr>
        <w:t>4</w:t>
      </w:r>
      <w:r w:rsidRPr="738535E0">
        <w:rPr>
          <w:rFonts w:eastAsia="Calibri"/>
        </w:rPr>
        <w:t xml:space="preserve"> hundreds, 2 </w:t>
      </w:r>
      <w:r w:rsidR="353D77F2" w:rsidRPr="27135515">
        <w:rPr>
          <w:rFonts w:eastAsia="Calibri"/>
        </w:rPr>
        <w:t>ten</w:t>
      </w:r>
      <w:r w:rsidR="03EE3E4A" w:rsidRPr="27135515">
        <w:rPr>
          <w:rFonts w:eastAsia="Calibri"/>
        </w:rPr>
        <w:t>s</w:t>
      </w:r>
      <w:r w:rsidRPr="738535E0">
        <w:rPr>
          <w:rFonts w:eastAsia="Calibri"/>
        </w:rPr>
        <w:t xml:space="preserve"> and</w:t>
      </w:r>
      <w:r w:rsidR="2A548CFC" w:rsidRPr="738535E0">
        <w:rPr>
          <w:rFonts w:eastAsia="Calibri"/>
        </w:rPr>
        <w:t xml:space="preserve"> 5</w:t>
      </w:r>
      <w:r w:rsidRPr="738535E0">
        <w:rPr>
          <w:rFonts w:eastAsia="Calibri"/>
        </w:rPr>
        <w:t xml:space="preserve"> ones. </w:t>
      </w:r>
      <w:r w:rsidR="43919492" w:rsidRPr="27135515">
        <w:rPr>
          <w:rFonts w:eastAsia="Calibri"/>
        </w:rPr>
        <w:t>Students</w:t>
      </w:r>
      <w:r w:rsidRPr="738535E0">
        <w:rPr>
          <w:rFonts w:eastAsia="Calibri"/>
        </w:rPr>
        <w:t xml:space="preserve"> could also record it as </w:t>
      </w:r>
      <w:r w:rsidR="3BEC7D41" w:rsidRPr="738535E0">
        <w:rPr>
          <w:rFonts w:eastAsia="Calibri"/>
        </w:rPr>
        <w:t>6</w:t>
      </w:r>
      <w:r w:rsidRPr="738535E0">
        <w:rPr>
          <w:rFonts w:eastAsia="Calibri"/>
        </w:rPr>
        <w:t>000</w:t>
      </w:r>
      <w:r w:rsidR="060DBC0C" w:rsidRPr="27135515">
        <w:rPr>
          <w:rFonts w:eastAsia="Calibri"/>
        </w:rPr>
        <w:t xml:space="preserve"> </w:t>
      </w:r>
      <w:r w:rsidR="353D77F2" w:rsidRPr="27135515">
        <w:rPr>
          <w:rFonts w:eastAsia="Calibri"/>
        </w:rPr>
        <w:t>+</w:t>
      </w:r>
      <w:r w:rsidR="060DBC0C" w:rsidRPr="27135515">
        <w:rPr>
          <w:rFonts w:eastAsia="Calibri"/>
        </w:rPr>
        <w:t xml:space="preserve"> </w:t>
      </w:r>
      <w:r w:rsidR="1D86A189" w:rsidRPr="738535E0">
        <w:rPr>
          <w:rFonts w:eastAsia="Calibri"/>
        </w:rPr>
        <w:t>4</w:t>
      </w:r>
      <w:r w:rsidRPr="738535E0">
        <w:rPr>
          <w:rFonts w:eastAsia="Calibri"/>
        </w:rPr>
        <w:t>00</w:t>
      </w:r>
      <w:r w:rsidR="4E70D4D9" w:rsidRPr="27135515">
        <w:rPr>
          <w:rFonts w:eastAsia="Calibri"/>
        </w:rPr>
        <w:t xml:space="preserve"> </w:t>
      </w:r>
      <w:r w:rsidR="353D77F2" w:rsidRPr="27135515">
        <w:rPr>
          <w:rFonts w:eastAsia="Calibri"/>
        </w:rPr>
        <w:t>+</w:t>
      </w:r>
      <w:r w:rsidR="4E70D4D9" w:rsidRPr="27135515">
        <w:rPr>
          <w:rFonts w:eastAsia="Calibri"/>
        </w:rPr>
        <w:t xml:space="preserve"> </w:t>
      </w:r>
      <w:r w:rsidRPr="738535E0">
        <w:rPr>
          <w:rFonts w:eastAsia="Calibri"/>
        </w:rPr>
        <w:t>20</w:t>
      </w:r>
      <w:r w:rsidR="484FE63F" w:rsidRPr="27135515">
        <w:rPr>
          <w:rFonts w:eastAsia="Calibri"/>
        </w:rPr>
        <w:t xml:space="preserve"> </w:t>
      </w:r>
      <w:r w:rsidR="353D77F2" w:rsidRPr="27135515">
        <w:rPr>
          <w:rFonts w:eastAsia="Calibri"/>
        </w:rPr>
        <w:t>+</w:t>
      </w:r>
      <w:r w:rsidR="484FE63F" w:rsidRPr="27135515">
        <w:rPr>
          <w:rFonts w:eastAsia="Calibri"/>
        </w:rPr>
        <w:t xml:space="preserve"> </w:t>
      </w:r>
      <w:r w:rsidR="227F9AB2" w:rsidRPr="738535E0">
        <w:rPr>
          <w:rFonts w:eastAsia="Calibri"/>
        </w:rPr>
        <w:t>5</w:t>
      </w:r>
      <w:r w:rsidR="009D0A75">
        <w:rPr>
          <w:rFonts w:eastAsia="Calibri"/>
        </w:rPr>
        <w:t xml:space="preserve"> or six thousand</w:t>
      </w:r>
      <w:r w:rsidR="001D5D19">
        <w:rPr>
          <w:rFonts w:eastAsia="Calibri"/>
        </w:rPr>
        <w:t xml:space="preserve"> four hundred and twenty</w:t>
      </w:r>
      <w:r w:rsidR="00244866">
        <w:rPr>
          <w:rFonts w:eastAsia="Calibri"/>
        </w:rPr>
        <w:t>-</w:t>
      </w:r>
      <w:r w:rsidR="001D5D19">
        <w:rPr>
          <w:rFonts w:eastAsia="Calibri"/>
        </w:rPr>
        <w:t>five.</w:t>
      </w:r>
    </w:p>
    <w:p w14:paraId="2A732193" w14:textId="37A0AFF8" w:rsidR="0B1ACCEC" w:rsidRDefault="4203F230" w:rsidP="006F5507">
      <w:pPr>
        <w:pStyle w:val="ListNumber"/>
        <w:rPr>
          <w:rFonts w:eastAsia="Calibri"/>
        </w:rPr>
      </w:pPr>
      <w:r w:rsidRPr="003A2F3F">
        <w:rPr>
          <w:rFonts w:eastAsia="Calibri"/>
        </w:rPr>
        <w:t xml:space="preserve">Introduce </w:t>
      </w:r>
      <w:hyperlink w:anchor="_Resource_11:_Number">
        <w:r w:rsidR="3E6859C7" w:rsidRPr="27135515">
          <w:rPr>
            <w:rStyle w:val="Hyperlink"/>
            <w:rFonts w:eastAsia="Calibri"/>
          </w:rPr>
          <w:t xml:space="preserve">Resource </w:t>
        </w:r>
        <w:r w:rsidR="00B80FE6">
          <w:rPr>
            <w:rStyle w:val="Hyperlink"/>
            <w:rFonts w:eastAsia="Calibri"/>
          </w:rPr>
          <w:t>11</w:t>
        </w:r>
        <w:r w:rsidR="3E6859C7" w:rsidRPr="27135515">
          <w:rPr>
            <w:rStyle w:val="Hyperlink"/>
            <w:rFonts w:eastAsia="Calibri"/>
          </w:rPr>
          <w:t>: Number expander</w:t>
        </w:r>
      </w:hyperlink>
      <w:r w:rsidR="3E6859C7" w:rsidRPr="27135515">
        <w:rPr>
          <w:rFonts w:eastAsia="Calibri"/>
        </w:rPr>
        <w:t>.</w:t>
      </w:r>
      <w:r w:rsidR="266AD05D" w:rsidRPr="738535E0">
        <w:rPr>
          <w:rFonts w:eastAsia="Calibri"/>
        </w:rPr>
        <w:t xml:space="preserve"> Model how to close the expander to show a number written as </w:t>
      </w:r>
      <w:r w:rsidR="5666C481" w:rsidRPr="27135515">
        <w:rPr>
          <w:rFonts w:eastAsia="Calibri"/>
        </w:rPr>
        <w:t>students</w:t>
      </w:r>
      <w:r w:rsidR="266AD05D" w:rsidRPr="738535E0">
        <w:rPr>
          <w:rFonts w:eastAsia="Calibri"/>
        </w:rPr>
        <w:t xml:space="preserve"> would usually see it and then op</w:t>
      </w:r>
      <w:r w:rsidR="05BD42F6" w:rsidRPr="738535E0">
        <w:rPr>
          <w:rFonts w:eastAsia="Calibri"/>
        </w:rPr>
        <w:t>en it to</w:t>
      </w:r>
      <w:r w:rsidR="7C2E4F11" w:rsidRPr="738535E0">
        <w:rPr>
          <w:rFonts w:eastAsia="Calibri"/>
        </w:rPr>
        <w:t xml:space="preserve"> see</w:t>
      </w:r>
      <w:r w:rsidR="05BD42F6" w:rsidRPr="738535E0">
        <w:rPr>
          <w:rFonts w:eastAsia="Calibri"/>
        </w:rPr>
        <w:t xml:space="preserve"> the number written in expanded notation.</w:t>
      </w:r>
    </w:p>
    <w:p w14:paraId="4E5230AD" w14:textId="22472C76" w:rsidR="0B1ACCEC" w:rsidRDefault="620D8DCD" w:rsidP="006F5507">
      <w:pPr>
        <w:pStyle w:val="ListNumber"/>
        <w:rPr>
          <w:rFonts w:eastAsia="Calibri"/>
        </w:rPr>
      </w:pPr>
      <w:r w:rsidRPr="28B805FF">
        <w:rPr>
          <w:rFonts w:eastAsia="Calibri"/>
        </w:rPr>
        <w:t>Ask a student to write the numbers</w:t>
      </w:r>
      <w:r w:rsidR="3EC621BF" w:rsidRPr="28B805FF">
        <w:rPr>
          <w:rFonts w:eastAsia="Calibri"/>
        </w:rPr>
        <w:t xml:space="preserve"> from </w:t>
      </w:r>
      <w:r w:rsidR="408B00A3" w:rsidRPr="27135515">
        <w:rPr>
          <w:rFonts w:eastAsia="Calibri"/>
        </w:rPr>
        <w:t>the</w:t>
      </w:r>
      <w:r w:rsidR="3EC621BF" w:rsidRPr="28B805FF">
        <w:rPr>
          <w:rFonts w:eastAsia="Calibri"/>
        </w:rPr>
        <w:t xml:space="preserve"> </w:t>
      </w:r>
      <w:r w:rsidR="004F662B">
        <w:rPr>
          <w:rFonts w:eastAsia="Calibri"/>
        </w:rPr>
        <w:t>4-digit</w:t>
      </w:r>
      <w:r w:rsidR="3EC621BF" w:rsidRPr="28B805FF">
        <w:rPr>
          <w:rFonts w:eastAsia="Calibri"/>
        </w:rPr>
        <w:t xml:space="preserve"> number</w:t>
      </w:r>
      <w:r w:rsidRPr="28B805FF">
        <w:rPr>
          <w:rFonts w:eastAsia="Calibri"/>
        </w:rPr>
        <w:t xml:space="preserve"> into the correct places on the number expander</w:t>
      </w:r>
      <w:r w:rsidR="7E2CF74C" w:rsidRPr="28B805FF">
        <w:rPr>
          <w:rFonts w:eastAsia="Calibri"/>
        </w:rPr>
        <w:t xml:space="preserve">. For example, </w:t>
      </w:r>
      <w:r w:rsidR="00C91D3A">
        <w:rPr>
          <w:rFonts w:eastAsia="Calibri"/>
        </w:rPr>
        <w:t xml:space="preserve">a </w:t>
      </w:r>
      <w:r w:rsidRPr="28B805FF">
        <w:rPr>
          <w:rFonts w:eastAsia="Calibri"/>
        </w:rPr>
        <w:t>6 in the thousands</w:t>
      </w:r>
      <w:r w:rsidR="70CA19C7" w:rsidRPr="28B805FF">
        <w:rPr>
          <w:rFonts w:eastAsia="Calibri"/>
        </w:rPr>
        <w:t>, a 4 in the hundreds, a 2 in the tens and a 5 in the ones.</w:t>
      </w:r>
    </w:p>
    <w:p w14:paraId="283DA7F5" w14:textId="02968E34" w:rsidR="6251A769" w:rsidRDefault="58462975" w:rsidP="006F5507">
      <w:pPr>
        <w:pStyle w:val="ListNumber"/>
        <w:rPr>
          <w:rFonts w:eastAsia="Calibri"/>
        </w:rPr>
      </w:pPr>
      <w:r w:rsidRPr="738535E0">
        <w:rPr>
          <w:rFonts w:eastAsia="Calibri"/>
        </w:rPr>
        <w:t xml:space="preserve">Show students that </w:t>
      </w:r>
      <w:r w:rsidR="05A63282" w:rsidRPr="738535E0">
        <w:rPr>
          <w:rFonts w:eastAsia="Calibri"/>
        </w:rPr>
        <w:t>they</w:t>
      </w:r>
      <w:r w:rsidRPr="738535E0">
        <w:rPr>
          <w:rFonts w:eastAsia="Calibri"/>
        </w:rPr>
        <w:t xml:space="preserve"> now have 4 different ways of recording our number</w:t>
      </w:r>
      <w:r w:rsidR="00A17E3C">
        <w:rPr>
          <w:rFonts w:eastAsia="Calibri"/>
        </w:rPr>
        <w:t xml:space="preserve"> (</w:t>
      </w:r>
      <w:r w:rsidR="00763F9E">
        <w:rPr>
          <w:rFonts w:eastAsia="Calibri"/>
        </w:rPr>
        <w:t>see Figure</w:t>
      </w:r>
      <w:r w:rsidR="00A17E3C">
        <w:rPr>
          <w:rFonts w:eastAsia="Calibri"/>
        </w:rPr>
        <w:t>)</w:t>
      </w:r>
      <w:r w:rsidR="0095683D">
        <w:rPr>
          <w:rFonts w:eastAsia="Calibri"/>
        </w:rPr>
        <w:t>.</w:t>
      </w:r>
    </w:p>
    <w:p w14:paraId="028A9413" w14:textId="3C24627F" w:rsidR="008336EA" w:rsidRDefault="008336EA" w:rsidP="008336EA">
      <w:pPr>
        <w:pStyle w:val="Caption"/>
      </w:pPr>
      <w:bookmarkStart w:id="46" w:name="_Ref143853295"/>
      <w:r>
        <w:lastRenderedPageBreak/>
        <w:t xml:space="preserve">Figure </w:t>
      </w:r>
      <w:fldSimple w:instr=" SEQ Figure \* ARABIC ">
        <w:r>
          <w:rPr>
            <w:noProof/>
          </w:rPr>
          <w:t>8</w:t>
        </w:r>
      </w:fldSimple>
      <w:bookmarkEnd w:id="46"/>
      <w:r>
        <w:t xml:space="preserve"> </w:t>
      </w:r>
      <w:r w:rsidRPr="00F24471">
        <w:t>–</w:t>
      </w:r>
      <w:r>
        <w:t xml:space="preserve"> Recording 4-digit numbers in a variety of ways</w:t>
      </w:r>
    </w:p>
    <w:p w14:paraId="3389BAE7" w14:textId="73DF91FC" w:rsidR="1FE46956" w:rsidRDefault="00EF6918" w:rsidP="160D25FA">
      <w:r>
        <w:rPr>
          <w:noProof/>
        </w:rPr>
        <w:drawing>
          <wp:inline distT="0" distB="0" distL="0" distR="0" wp14:anchorId="0EACE7EF" wp14:editId="507BC4D5">
            <wp:extent cx="6572250" cy="4291863"/>
            <wp:effectExtent l="0" t="0" r="0" b="0"/>
            <wp:docPr id="5" name="Picture 5" descr="Dice rolled to make 6,425. 6,425 represented in 4 ways. Number houses, expanded form, MAB material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ce rolled to make 6,425. 6,425 represented in 4 ways. Number houses, expanded form, MAB material and words."/>
                    <pic:cNvPicPr/>
                  </pic:nvPicPr>
                  <pic:blipFill>
                    <a:blip r:embed="rId46"/>
                    <a:stretch>
                      <a:fillRect/>
                    </a:stretch>
                  </pic:blipFill>
                  <pic:spPr>
                    <a:xfrm>
                      <a:off x="0" y="0"/>
                      <a:ext cx="6620758" cy="4323540"/>
                    </a:xfrm>
                    <a:prstGeom prst="rect">
                      <a:avLst/>
                    </a:prstGeom>
                  </pic:spPr>
                </pic:pic>
              </a:graphicData>
            </a:graphic>
          </wp:inline>
        </w:drawing>
      </w:r>
    </w:p>
    <w:p w14:paraId="36A5D975" w14:textId="3001ED23" w:rsidR="160D25FA" w:rsidRDefault="00FC5B98" w:rsidP="006F5507">
      <w:pPr>
        <w:pStyle w:val="ListNumber"/>
        <w:rPr>
          <w:rFonts w:eastAsia="Calibri"/>
        </w:rPr>
      </w:pPr>
      <w:r>
        <w:rPr>
          <w:rFonts w:eastAsia="Calibri"/>
        </w:rPr>
        <w:t xml:space="preserve">Provide </w:t>
      </w:r>
      <w:r w:rsidR="00086FFB">
        <w:rPr>
          <w:rFonts w:eastAsia="Calibri"/>
        </w:rPr>
        <w:t xml:space="preserve">pairs </w:t>
      </w:r>
      <w:r>
        <w:rPr>
          <w:rFonts w:eastAsia="Calibri"/>
        </w:rPr>
        <w:t>with MAB</w:t>
      </w:r>
      <w:r w:rsidR="00383995">
        <w:rPr>
          <w:rFonts w:eastAsia="Calibri"/>
        </w:rPr>
        <w:t>, a cop</w:t>
      </w:r>
      <w:r w:rsidR="00F649AD">
        <w:rPr>
          <w:rFonts w:eastAsia="Calibri"/>
        </w:rPr>
        <w:t>y of</w:t>
      </w:r>
      <w:r w:rsidR="00383995">
        <w:rPr>
          <w:rFonts w:eastAsia="Calibri"/>
        </w:rPr>
        <w:t xml:space="preserve"> </w:t>
      </w:r>
      <w:hyperlink w:anchor="_Resource_11:_Number">
        <w:r w:rsidR="00383995" w:rsidRPr="27135515">
          <w:rPr>
            <w:rStyle w:val="Hyperlink"/>
            <w:rFonts w:eastAsia="Calibri"/>
          </w:rPr>
          <w:t>Resource 1</w:t>
        </w:r>
        <w:r w:rsidR="00763F9E">
          <w:rPr>
            <w:rStyle w:val="Hyperlink"/>
            <w:rFonts w:eastAsia="Calibri"/>
          </w:rPr>
          <w:t>1</w:t>
        </w:r>
        <w:r w:rsidR="00383995" w:rsidRPr="27135515">
          <w:rPr>
            <w:rStyle w:val="Hyperlink"/>
            <w:rFonts w:eastAsia="Calibri"/>
          </w:rPr>
          <w:t>: Number expander</w:t>
        </w:r>
      </w:hyperlink>
      <w:r w:rsidR="00383995">
        <w:rPr>
          <w:rFonts w:eastAsia="Calibri"/>
        </w:rPr>
        <w:t xml:space="preserve"> </w:t>
      </w:r>
      <w:r w:rsidR="00F649AD">
        <w:rPr>
          <w:rFonts w:eastAsia="Calibri"/>
        </w:rPr>
        <w:t xml:space="preserve">and </w:t>
      </w:r>
      <w:hyperlink w:anchor="_Resource_4:_Number" w:history="1">
        <w:r w:rsidR="00086FFB" w:rsidRPr="008D31E3">
          <w:rPr>
            <w:rStyle w:val="Hyperlink"/>
            <w:rFonts w:eastAsia="Arial"/>
          </w:rPr>
          <w:t xml:space="preserve">Resource </w:t>
        </w:r>
        <w:r w:rsidR="00D12139">
          <w:rPr>
            <w:rStyle w:val="Hyperlink"/>
            <w:rFonts w:eastAsia="Arial"/>
          </w:rPr>
          <w:t>5</w:t>
        </w:r>
        <w:r w:rsidR="00086FFB" w:rsidRPr="008D31E3">
          <w:rPr>
            <w:rStyle w:val="Hyperlink"/>
            <w:rFonts w:eastAsia="Arial"/>
          </w:rPr>
          <w:t>: Number houses</w:t>
        </w:r>
      </w:hyperlink>
      <w:r w:rsidR="00086FFB">
        <w:rPr>
          <w:rStyle w:val="Hyperlink"/>
          <w:rFonts w:eastAsia="Arial"/>
        </w:rPr>
        <w:t>,</w:t>
      </w:r>
      <w:r w:rsidR="64090650" w:rsidRPr="738535E0">
        <w:rPr>
          <w:rFonts w:eastAsia="Calibri"/>
        </w:rPr>
        <w:t xml:space="preserve"> </w:t>
      </w:r>
      <w:r w:rsidR="00086FFB">
        <w:rPr>
          <w:rFonts w:eastAsia="Calibri"/>
        </w:rPr>
        <w:t>dice</w:t>
      </w:r>
      <w:r w:rsidR="00E043BD">
        <w:rPr>
          <w:rFonts w:eastAsia="Calibri"/>
        </w:rPr>
        <w:t xml:space="preserve"> and </w:t>
      </w:r>
      <w:r w:rsidR="00086FFB">
        <w:rPr>
          <w:rFonts w:eastAsia="Calibri"/>
        </w:rPr>
        <w:t>writing materials</w:t>
      </w:r>
      <w:r w:rsidR="00E043BD">
        <w:rPr>
          <w:rFonts w:eastAsia="Calibri"/>
        </w:rPr>
        <w:t xml:space="preserve">. Students </w:t>
      </w:r>
      <w:r w:rsidR="64090650" w:rsidRPr="738535E0">
        <w:rPr>
          <w:rFonts w:eastAsia="Calibri"/>
        </w:rPr>
        <w:t xml:space="preserve">use </w:t>
      </w:r>
      <w:r w:rsidR="00294A40">
        <w:rPr>
          <w:rFonts w:eastAsia="Calibri"/>
        </w:rPr>
        <w:t>four</w:t>
      </w:r>
      <w:r w:rsidR="64090650" w:rsidRPr="738535E0">
        <w:rPr>
          <w:rFonts w:eastAsia="Calibri"/>
        </w:rPr>
        <w:t xml:space="preserve"> </w:t>
      </w:r>
      <w:r w:rsidR="00045133">
        <w:rPr>
          <w:rFonts w:eastAsia="Calibri"/>
        </w:rPr>
        <w:t>9-sided</w:t>
      </w:r>
      <w:r w:rsidR="64090650" w:rsidRPr="738535E0">
        <w:rPr>
          <w:rFonts w:eastAsia="Calibri"/>
        </w:rPr>
        <w:t xml:space="preserve"> dice to make </w:t>
      </w:r>
      <w:r w:rsidR="2F13C928" w:rsidRPr="738535E0">
        <w:rPr>
          <w:rFonts w:eastAsia="Calibri"/>
        </w:rPr>
        <w:t xml:space="preserve">a </w:t>
      </w:r>
      <w:r w:rsidR="004F662B">
        <w:rPr>
          <w:rFonts w:eastAsia="Calibri"/>
        </w:rPr>
        <w:t>4-digit</w:t>
      </w:r>
      <w:r w:rsidR="2F13C928" w:rsidRPr="738535E0">
        <w:rPr>
          <w:rFonts w:eastAsia="Calibri"/>
        </w:rPr>
        <w:t xml:space="preserve"> number and record it the 4 different ways. </w:t>
      </w:r>
      <w:r w:rsidR="00937FBF">
        <w:rPr>
          <w:rFonts w:eastAsia="Calibri"/>
        </w:rPr>
        <w:t>Repeat to represent 3</w:t>
      </w:r>
      <w:r w:rsidR="00763F9E">
        <w:rPr>
          <w:rFonts w:eastAsia="Calibri"/>
        </w:rPr>
        <w:t>–</w:t>
      </w:r>
      <w:r w:rsidR="00937FBF">
        <w:rPr>
          <w:rFonts w:eastAsia="Calibri"/>
        </w:rPr>
        <w:t xml:space="preserve">4 different numbers. </w:t>
      </w:r>
    </w:p>
    <w:p w14:paraId="3A1DD6D8" w14:textId="77777777"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4AC06B"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25C7F496" w14:textId="77777777" w:rsidR="0061576D" w:rsidRDefault="0061576D" w:rsidP="00814303">
            <w:r w:rsidRPr="000A107F">
              <w:t>Too hard?</w:t>
            </w:r>
          </w:p>
        </w:tc>
        <w:tc>
          <w:tcPr>
            <w:tcW w:w="7280" w:type="dxa"/>
          </w:tcPr>
          <w:p w14:paraId="02FEE959" w14:textId="77777777" w:rsidR="0061576D" w:rsidRDefault="0061576D" w:rsidP="00814303">
            <w:r w:rsidRPr="000A107F">
              <w:t>Too easy?</w:t>
            </w:r>
          </w:p>
        </w:tc>
      </w:tr>
      <w:tr w:rsidR="0061576D" w14:paraId="10FF4578"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36C48E7C" w14:textId="1C82E321" w:rsidR="0061576D" w:rsidRDefault="18D5C6A6" w:rsidP="00814303">
            <w:r>
              <w:t xml:space="preserve">Students cannot </w:t>
            </w:r>
            <w:r w:rsidR="683BE433">
              <w:t xml:space="preserve">name and record a </w:t>
            </w:r>
            <w:r w:rsidR="004F662B">
              <w:t>4-digit</w:t>
            </w:r>
            <w:r w:rsidR="683BE433">
              <w:t xml:space="preserve"> number using standard partitioning</w:t>
            </w:r>
            <w:r>
              <w:t>.</w:t>
            </w:r>
          </w:p>
          <w:p w14:paraId="218A2076" w14:textId="3A81A6CB" w:rsidR="0061576D" w:rsidRDefault="4A76F6C8" w:rsidP="00814303">
            <w:pPr>
              <w:pStyle w:val="ListBullet"/>
            </w:pPr>
            <w:r>
              <w:t xml:space="preserve">Support students </w:t>
            </w:r>
            <w:r w:rsidR="7E3E6985">
              <w:t>by modelling the</w:t>
            </w:r>
            <w:r>
              <w:t xml:space="preserve"> use </w:t>
            </w:r>
            <w:r w:rsidR="71980568">
              <w:t xml:space="preserve">of </w:t>
            </w:r>
            <w:r>
              <w:t>concrete materials such as MAB, to help r</w:t>
            </w:r>
            <w:r w:rsidR="1286DB8A">
              <w:t>epresent</w:t>
            </w:r>
            <w:r>
              <w:t xml:space="preserve"> their number.</w:t>
            </w:r>
          </w:p>
          <w:p w14:paraId="2B511994" w14:textId="35B84673" w:rsidR="0061576D" w:rsidRDefault="4A76F6C8" w:rsidP="00814303">
            <w:pPr>
              <w:pStyle w:val="ListBullet"/>
            </w:pPr>
            <w:r>
              <w:t xml:space="preserve">Assist students by reducing their number to a </w:t>
            </w:r>
            <w:r w:rsidR="004F662B">
              <w:t>2-</w:t>
            </w:r>
            <w:r>
              <w:t xml:space="preserve"> or </w:t>
            </w:r>
            <w:r w:rsidR="007E7D88">
              <w:t>3-digit</w:t>
            </w:r>
            <w:r>
              <w:t xml:space="preserve"> number.</w:t>
            </w:r>
          </w:p>
        </w:tc>
        <w:tc>
          <w:tcPr>
            <w:tcW w:w="7280" w:type="dxa"/>
          </w:tcPr>
          <w:p w14:paraId="614F1DA7" w14:textId="6C465CFB" w:rsidR="0061576D" w:rsidRDefault="347A3785" w:rsidP="00814303">
            <w:r>
              <w:t xml:space="preserve">Students can </w:t>
            </w:r>
            <w:r w:rsidR="13822E0B">
              <w:t xml:space="preserve">name and record a </w:t>
            </w:r>
            <w:r w:rsidR="004F662B">
              <w:t>4-digit</w:t>
            </w:r>
            <w:r w:rsidR="13822E0B">
              <w:t xml:space="preserve"> number using standard partitioning</w:t>
            </w:r>
            <w:r>
              <w:t>.</w:t>
            </w:r>
          </w:p>
          <w:p w14:paraId="191044AE" w14:textId="6AD11DD6" w:rsidR="0061576D" w:rsidRDefault="014A2607" w:rsidP="28B805FF">
            <w:pPr>
              <w:pStyle w:val="ListBullet"/>
              <w:rPr>
                <w:rFonts w:eastAsia="Calibri"/>
              </w:rPr>
            </w:pPr>
            <w:r>
              <w:t xml:space="preserve">With a partner, one student makes a </w:t>
            </w:r>
            <w:r w:rsidR="004F662B">
              <w:t>4-digit</w:t>
            </w:r>
            <w:r>
              <w:t xml:space="preserve"> number on the number expander. They read it to their partner and instruct their partner to make the number </w:t>
            </w:r>
            <w:r w:rsidR="7FEE8381">
              <w:t>using MAB</w:t>
            </w:r>
            <w:r w:rsidR="767A8745">
              <w:t xml:space="preserve"> materials</w:t>
            </w:r>
            <w:r w:rsidR="7FEE8381">
              <w:t xml:space="preserve">, however they can only use one type. For example, make the number 2547 using only tens. </w:t>
            </w:r>
            <w:r w:rsidR="6209C7CB">
              <w:t>Ask students</w:t>
            </w:r>
            <w:r w:rsidR="2D645948">
              <w:t>:</w:t>
            </w:r>
          </w:p>
          <w:p w14:paraId="1B7080E5" w14:textId="7DFE5A0E" w:rsidR="0061576D" w:rsidRDefault="284B675B" w:rsidP="28B805FF">
            <w:pPr>
              <w:pStyle w:val="ListBullet2"/>
              <w:rPr>
                <w:rFonts w:eastAsia="Calibri"/>
              </w:rPr>
            </w:pPr>
            <w:r>
              <w:t>Is it possible</w:t>
            </w:r>
            <w:r w:rsidR="77971F5A">
              <w:t xml:space="preserve"> to make your number this way</w:t>
            </w:r>
            <w:r>
              <w:t>?</w:t>
            </w:r>
          </w:p>
          <w:p w14:paraId="05EE6517" w14:textId="6C0DAF55" w:rsidR="0061576D" w:rsidRDefault="7FEE8381" w:rsidP="28B805FF">
            <w:pPr>
              <w:pStyle w:val="ListBullet2"/>
              <w:rPr>
                <w:rFonts w:eastAsia="Calibri"/>
              </w:rPr>
            </w:pPr>
            <w:r>
              <w:t xml:space="preserve">What problems </w:t>
            </w:r>
            <w:r w:rsidR="7CF0F00A">
              <w:t>will</w:t>
            </w:r>
            <w:r>
              <w:t xml:space="preserve"> you encounter when t</w:t>
            </w:r>
            <w:r w:rsidR="4655A19C">
              <w:t>rying to make the number using the one type of block?</w:t>
            </w:r>
          </w:p>
          <w:p w14:paraId="19B9113C" w14:textId="4E7B84D2" w:rsidR="0061576D" w:rsidRDefault="4DA47E10" w:rsidP="28B805FF">
            <w:pPr>
              <w:pStyle w:val="ListBullet2"/>
              <w:rPr>
                <w:rFonts w:eastAsia="Calibri"/>
              </w:rPr>
            </w:pPr>
            <w:r w:rsidRPr="28B805FF">
              <w:rPr>
                <w:rFonts w:eastAsia="Calibri"/>
              </w:rPr>
              <w:t>How would you record your number after making it this way?</w:t>
            </w:r>
          </w:p>
          <w:p w14:paraId="0B8F3C0C" w14:textId="4F8D3955" w:rsidR="0061576D" w:rsidRDefault="0666FF00" w:rsidP="00814303">
            <w:pPr>
              <w:pStyle w:val="ListBullet"/>
            </w:pPr>
            <w:r>
              <w:t xml:space="preserve">With a partner, </w:t>
            </w:r>
            <w:r w:rsidR="000361E1">
              <w:t xml:space="preserve">students </w:t>
            </w:r>
            <w:r>
              <w:t xml:space="preserve">roll </w:t>
            </w:r>
            <w:r w:rsidR="00294A40">
              <w:t>four</w:t>
            </w:r>
            <w:r>
              <w:t xml:space="preserve"> </w:t>
            </w:r>
            <w:r w:rsidR="00045133">
              <w:t>9-sided</w:t>
            </w:r>
            <w:r>
              <w:t xml:space="preserve"> dice. </w:t>
            </w:r>
            <w:r w:rsidR="7628E24B">
              <w:t xml:space="preserve">Students </w:t>
            </w:r>
            <w:r w:rsidR="72F51D81">
              <w:t>c</w:t>
            </w:r>
            <w:r w:rsidR="10DB65C0">
              <w:t xml:space="preserve">hallenge </w:t>
            </w:r>
            <w:r w:rsidR="0752BECF">
              <w:t>their</w:t>
            </w:r>
            <w:r>
              <w:t xml:space="preserve"> partner to </w:t>
            </w:r>
            <w:r w:rsidR="032C9741">
              <w:t xml:space="preserve">rename and record the number 100 more or less than </w:t>
            </w:r>
            <w:r w:rsidR="015B3279">
              <w:t>th</w:t>
            </w:r>
            <w:r w:rsidR="2CA88A13">
              <w:t>e</w:t>
            </w:r>
            <w:r w:rsidR="032C9741">
              <w:t xml:space="preserve"> number</w:t>
            </w:r>
            <w:r w:rsidR="730DA23E">
              <w:t xml:space="preserve"> rolled</w:t>
            </w:r>
            <w:r w:rsidR="032C9741">
              <w:t>, using the different methods</w:t>
            </w:r>
            <w:r w:rsidR="58383B62">
              <w:t xml:space="preserve"> introduced during the lesson.</w:t>
            </w:r>
          </w:p>
        </w:tc>
      </w:tr>
    </w:tbl>
    <w:p w14:paraId="0BD15193" w14:textId="7FC3DC27" w:rsidR="0061576D" w:rsidRDefault="4AA0CEA2" w:rsidP="0061576D">
      <w:pPr>
        <w:pStyle w:val="Heading3"/>
      </w:pPr>
      <w:bookmarkStart w:id="47" w:name="_Toc147738622"/>
      <w:r>
        <w:lastRenderedPageBreak/>
        <w:t>Discuss and connect the mathematics</w:t>
      </w:r>
      <w:r w:rsidR="0061576D">
        <w:t xml:space="preserve"> – </w:t>
      </w:r>
      <w:r w:rsidR="32A8EE1A">
        <w:t>10</w:t>
      </w:r>
      <w:r w:rsidR="5327A1BD">
        <w:t xml:space="preserve"> minutes</w:t>
      </w:r>
      <w:bookmarkEnd w:id="47"/>
    </w:p>
    <w:p w14:paraId="76373B3B" w14:textId="7372971F" w:rsidR="3ED8A0CE" w:rsidRDefault="3ED8A0CE" w:rsidP="006F5507">
      <w:pPr>
        <w:pStyle w:val="ListNumber"/>
      </w:pPr>
      <w:r>
        <w:t xml:space="preserve">Regroup as a class and </w:t>
      </w:r>
      <w:r w:rsidR="6768D8AF">
        <w:t>display the number 7389 for students to see</w:t>
      </w:r>
      <w:r>
        <w:t>. Ask:</w:t>
      </w:r>
    </w:p>
    <w:p w14:paraId="4DAEEDBF" w14:textId="4556BB4F" w:rsidR="346BB9E1" w:rsidRDefault="2CD0FCE7" w:rsidP="000E1E6F">
      <w:pPr>
        <w:pStyle w:val="ListBullet"/>
        <w:ind w:left="1134"/>
        <w:rPr>
          <w:rFonts w:eastAsia="Calibri"/>
        </w:rPr>
      </w:pPr>
      <w:r>
        <w:t xml:space="preserve">Can you </w:t>
      </w:r>
      <w:r w:rsidR="60AF67A0">
        <w:t xml:space="preserve">explain how the position of a number impacts </w:t>
      </w:r>
      <w:r>
        <w:t>its value?</w:t>
      </w:r>
    </w:p>
    <w:p w14:paraId="1F161470" w14:textId="2F659DEB" w:rsidR="6EB3BB52" w:rsidRDefault="31A9B7FD" w:rsidP="000E1E6F">
      <w:pPr>
        <w:pStyle w:val="ListBullet"/>
        <w:ind w:left="1134"/>
        <w:rPr>
          <w:rFonts w:eastAsia="Calibri"/>
        </w:rPr>
      </w:pPr>
      <w:r w:rsidRPr="1A66A50E">
        <w:rPr>
          <w:rFonts w:eastAsia="Calibri"/>
        </w:rPr>
        <w:t>How does knowing a digit's position help you to read that number?</w:t>
      </w:r>
    </w:p>
    <w:p w14:paraId="1F66A306" w14:textId="2144EF92" w:rsidR="6F37ED74" w:rsidRDefault="43E51FAF" w:rsidP="000E1E6F">
      <w:pPr>
        <w:pStyle w:val="ListBullet"/>
        <w:ind w:left="1134"/>
        <w:rPr>
          <w:rFonts w:eastAsia="Calibri"/>
        </w:rPr>
      </w:pPr>
      <w:r>
        <w:t>Does representing the same number different ways change the value of the number?</w:t>
      </w:r>
      <w:r w:rsidR="4CE2B9CF">
        <w:t xml:space="preserve"> Explain your thinking.</w:t>
      </w:r>
    </w:p>
    <w:p w14:paraId="73AF7B76"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F192636"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2E205D3F" w14:textId="77777777" w:rsidR="0061576D" w:rsidRDefault="0061576D" w:rsidP="00814303">
            <w:r w:rsidRPr="006025E4">
              <w:t>Assessment opportunities</w:t>
            </w:r>
          </w:p>
        </w:tc>
        <w:tc>
          <w:tcPr>
            <w:tcW w:w="7280" w:type="dxa"/>
          </w:tcPr>
          <w:p w14:paraId="2AA60BA3" w14:textId="77777777" w:rsidR="0061576D" w:rsidRDefault="0061576D" w:rsidP="00814303">
            <w:r w:rsidRPr="006025E4">
              <w:t>Links</w:t>
            </w:r>
          </w:p>
        </w:tc>
      </w:tr>
      <w:tr w:rsidR="0061576D" w14:paraId="18621AEC"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2DBAFB9" w14:textId="77777777" w:rsidR="0061576D" w:rsidRDefault="0061576D" w:rsidP="00814303">
            <w:r>
              <w:t>What to look for:</w:t>
            </w:r>
          </w:p>
          <w:p w14:paraId="00F11857" w14:textId="6DCDFAE6" w:rsidR="0061576D" w:rsidRDefault="5BC64E12" w:rsidP="00814303">
            <w:pPr>
              <w:pStyle w:val="ListBullet"/>
              <w:rPr>
                <w:b/>
                <w:bCs/>
              </w:rPr>
            </w:pPr>
            <w:r>
              <w:t xml:space="preserve">Can students </w:t>
            </w:r>
            <w:r w:rsidR="7E5FFDC2">
              <w:t>name</w:t>
            </w:r>
            <w:r w:rsidR="23332576">
              <w:t xml:space="preserve"> and </w:t>
            </w:r>
            <w:r w:rsidR="7E5FFDC2">
              <w:t>represent</w:t>
            </w:r>
            <w:r w:rsidR="23332576">
              <w:t xml:space="preserve"> numbers using numerals, words and manipulatives</w:t>
            </w:r>
            <w:r>
              <w:t xml:space="preserve">? </w:t>
            </w:r>
            <w:r w:rsidR="3C2CDF37" w:rsidRPr="1A66A50E">
              <w:rPr>
                <w:b/>
                <w:bCs/>
              </w:rPr>
              <w:t>[MAO-WM-01, MA2-RN-01]</w:t>
            </w:r>
          </w:p>
          <w:p w14:paraId="3C3F63B3" w14:textId="130A787B" w:rsidR="0061576D" w:rsidRDefault="5BC64E12" w:rsidP="00814303">
            <w:pPr>
              <w:pStyle w:val="ListBullet"/>
              <w:rPr>
                <w:b/>
                <w:bCs/>
              </w:rPr>
            </w:pPr>
            <w:r>
              <w:t xml:space="preserve">Can students </w:t>
            </w:r>
            <w:r w:rsidR="38F59CBD">
              <w:t>name</w:t>
            </w:r>
            <w:r w:rsidR="542D7ED8">
              <w:t xml:space="preserve"> and </w:t>
            </w:r>
            <w:r w:rsidR="38F59CBD">
              <w:t>represent</w:t>
            </w:r>
            <w:r w:rsidR="542D7ED8">
              <w:t xml:space="preserve"> a </w:t>
            </w:r>
            <w:r w:rsidR="004F662B">
              <w:t>4-digit</w:t>
            </w:r>
            <w:r w:rsidR="542D7ED8">
              <w:t xml:space="preserve"> number using standard partitioning</w:t>
            </w:r>
            <w:r>
              <w:t xml:space="preserve">? </w:t>
            </w:r>
            <w:r w:rsidR="417295C3" w:rsidRPr="1A66A50E">
              <w:rPr>
                <w:b/>
                <w:bCs/>
              </w:rPr>
              <w:t>[MAO-WM-01, MA2-RN-01]</w:t>
            </w:r>
          </w:p>
        </w:tc>
        <w:tc>
          <w:tcPr>
            <w:tcW w:w="7280" w:type="dxa"/>
          </w:tcPr>
          <w:p w14:paraId="66E0964E" w14:textId="107069E2" w:rsidR="0061576D" w:rsidRDefault="0061576D" w:rsidP="00814303">
            <w:r>
              <w:t xml:space="preserve">Links to </w:t>
            </w:r>
            <w:hyperlink r:id="rId47" w:history="1">
              <w:r w:rsidRPr="009F54DE">
                <w:rPr>
                  <w:rStyle w:val="Hyperlink"/>
                </w:rPr>
                <w:t>National Numeracy Learning Progressions</w:t>
              </w:r>
            </w:hyperlink>
            <w:r>
              <w:t xml:space="preserve"> (NNLP):</w:t>
            </w:r>
          </w:p>
          <w:p w14:paraId="50F31031" w14:textId="62F8574B" w:rsidR="0061576D" w:rsidRDefault="005F13AA" w:rsidP="00814303">
            <w:pPr>
              <w:pStyle w:val="ListBullet"/>
            </w:pPr>
            <w:r w:rsidRPr="1A66A50E">
              <w:rPr>
                <w:color w:val="000000" w:themeColor="text1"/>
              </w:rPr>
              <w:t>NPV4, NPV5, NPV6. </w:t>
            </w:r>
          </w:p>
          <w:p w14:paraId="17C10A2F" w14:textId="00573ACB" w:rsidR="0061576D" w:rsidRDefault="0061576D" w:rsidP="00814303">
            <w:r>
              <w:t xml:space="preserve">Links to suggested </w:t>
            </w:r>
            <w:hyperlink r:id="rId48" w:history="1">
              <w:r w:rsidRPr="009F54DE">
                <w:rPr>
                  <w:rStyle w:val="Hyperlink"/>
                </w:rPr>
                <w:t>Interview for Student Reasoning</w:t>
              </w:r>
            </w:hyperlink>
            <w:r>
              <w:t xml:space="preserve"> (IfSR) tasks:</w:t>
            </w:r>
          </w:p>
          <w:p w14:paraId="3CEA67DD" w14:textId="2D772649" w:rsidR="005F13AA" w:rsidRPr="00763F9E" w:rsidRDefault="0061576D" w:rsidP="005F13AA">
            <w:pPr>
              <w:pStyle w:val="ListBullet"/>
            </w:pPr>
            <w:r w:rsidRPr="005F13AA">
              <w:rPr>
                <w:b/>
                <w:bCs/>
              </w:rPr>
              <w:t>If</w:t>
            </w:r>
            <w:r w:rsidR="005F13AA" w:rsidRPr="005F13AA">
              <w:rPr>
                <w:b/>
                <w:bCs/>
              </w:rPr>
              <w:t>SR-AT:</w:t>
            </w:r>
            <w:r w:rsidR="005F13AA" w:rsidRPr="00763F9E">
              <w:t xml:space="preserve"> 3B.1, 3B.2, 3B.4 </w:t>
            </w:r>
          </w:p>
          <w:p w14:paraId="034C122E" w14:textId="3692E348" w:rsidR="0061576D" w:rsidRDefault="005F13AA" w:rsidP="005F13AA">
            <w:pPr>
              <w:pStyle w:val="ListBullet"/>
            </w:pPr>
            <w:r w:rsidRPr="1A66A50E">
              <w:rPr>
                <w:b/>
                <w:bCs/>
              </w:rPr>
              <w:t>IfSR-NP:</w:t>
            </w:r>
            <w:r w:rsidRPr="00763F9E">
              <w:t xml:space="preserve"> 4B.5.</w:t>
            </w:r>
            <w:r>
              <w:t xml:space="preserve"> </w:t>
            </w:r>
          </w:p>
        </w:tc>
      </w:tr>
    </w:tbl>
    <w:p w14:paraId="06AF89A9" w14:textId="77777777" w:rsidR="0061576D" w:rsidRDefault="0061576D">
      <w:pPr>
        <w:spacing w:before="0" w:after="160" w:line="259" w:lineRule="auto"/>
      </w:pPr>
      <w:r>
        <w:br w:type="page"/>
      </w:r>
    </w:p>
    <w:p w14:paraId="1740CC2C" w14:textId="75E47532" w:rsidR="0061576D" w:rsidRDefault="0061576D" w:rsidP="0061576D">
      <w:pPr>
        <w:pStyle w:val="Heading2"/>
      </w:pPr>
      <w:bookmarkStart w:id="48" w:name="_Lesson_6:_Multiplicative"/>
      <w:bookmarkStart w:id="49" w:name="_Toc147738623"/>
      <w:bookmarkEnd w:id="48"/>
      <w:r>
        <w:lastRenderedPageBreak/>
        <w:t>Lesson 6</w:t>
      </w:r>
      <w:bookmarkEnd w:id="49"/>
    </w:p>
    <w:p w14:paraId="69342BA9" w14:textId="50B877AC" w:rsidR="0019548B" w:rsidRPr="0019548B" w:rsidRDefault="0019548B" w:rsidP="0019548B">
      <w:pPr>
        <w:pStyle w:val="FeatureBoxPink"/>
      </w:pPr>
      <w:r w:rsidRPr="0019548B">
        <w:rPr>
          <w:b/>
          <w:bCs/>
        </w:rPr>
        <w:t>Core concept</w:t>
      </w:r>
      <w:r>
        <w:t xml:space="preserve">: </w:t>
      </w:r>
      <w:r w:rsidR="00E240DB">
        <w:t>m</w:t>
      </w:r>
      <w:r w:rsidRPr="0019548B">
        <w:t>ultiplicative thinking is based on patterns</w:t>
      </w:r>
      <w:r>
        <w:t>.</w:t>
      </w:r>
    </w:p>
    <w:p w14:paraId="2BE57B2B" w14:textId="06A92DF4" w:rsidR="0061576D" w:rsidRDefault="0061576D" w:rsidP="0061576D">
      <w:pPr>
        <w:pStyle w:val="Heading3"/>
      </w:pPr>
      <w:bookmarkStart w:id="50" w:name="_Toc147738624"/>
      <w:r>
        <w:t xml:space="preserve">Daily number sense: </w:t>
      </w:r>
      <w:r w:rsidR="4FA596D3">
        <w:t>Number patterns</w:t>
      </w:r>
      <w:r>
        <w:t xml:space="preserve"> – </w:t>
      </w:r>
      <w:r w:rsidR="33A4C438">
        <w:t>10</w:t>
      </w:r>
      <w:r>
        <w:t xml:space="preserve"> minutes</w:t>
      </w:r>
      <w:bookmarkEnd w:id="50"/>
    </w:p>
    <w:p w14:paraId="1DB2E987"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4C3B8227"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3B5AFC4" w14:textId="77777777" w:rsidR="0061576D" w:rsidRDefault="0061576D" w:rsidP="00814303">
            <w:r w:rsidRPr="00C702F9">
              <w:t>Daily number sense learning intention</w:t>
            </w:r>
          </w:p>
        </w:tc>
        <w:tc>
          <w:tcPr>
            <w:tcW w:w="7280" w:type="dxa"/>
          </w:tcPr>
          <w:p w14:paraId="1C24D63C" w14:textId="77777777" w:rsidR="0061576D" w:rsidRDefault="0061576D" w:rsidP="00814303">
            <w:r w:rsidRPr="00C702F9">
              <w:t>Daily number sense success criteria</w:t>
            </w:r>
          </w:p>
        </w:tc>
      </w:tr>
      <w:tr w:rsidR="0061576D" w14:paraId="4257543B"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1FD0183" w14:textId="77777777" w:rsidR="0061576D" w:rsidRDefault="0061576D" w:rsidP="00814303">
            <w:r>
              <w:t>Students are learning to:</w:t>
            </w:r>
          </w:p>
          <w:p w14:paraId="022FD549" w14:textId="1ED95DFF" w:rsidR="0061576D" w:rsidRDefault="4D8CE3C6" w:rsidP="00814303">
            <w:pPr>
              <w:pStyle w:val="ListBullet"/>
              <w:rPr>
                <w:rFonts w:eastAsia="Calibri"/>
              </w:rPr>
            </w:pPr>
            <w:r>
              <w:t>generate and describe patterns.</w:t>
            </w:r>
          </w:p>
        </w:tc>
        <w:tc>
          <w:tcPr>
            <w:tcW w:w="7280" w:type="dxa"/>
          </w:tcPr>
          <w:p w14:paraId="00160B12" w14:textId="77777777" w:rsidR="0061576D" w:rsidRDefault="0061576D" w:rsidP="00814303">
            <w:r>
              <w:t>Students can:</w:t>
            </w:r>
          </w:p>
          <w:p w14:paraId="68B351D5" w14:textId="52529231" w:rsidR="0061576D" w:rsidRDefault="33F2DDFD" w:rsidP="00814303">
            <w:pPr>
              <w:pStyle w:val="ListBullet"/>
            </w:pPr>
            <w:r w:rsidRPr="1A66A50E">
              <w:rPr>
                <w:rFonts w:eastAsia="Arial"/>
                <w:color w:val="000000" w:themeColor="text1"/>
              </w:rPr>
              <w:t>create, describe and record patterns of multiples for 2, 3 and 5.</w:t>
            </w:r>
          </w:p>
        </w:tc>
      </w:tr>
    </w:tbl>
    <w:p w14:paraId="5CCC7B37" w14:textId="166AEAE5" w:rsidR="0C0F65D1" w:rsidRDefault="0C0F65D1" w:rsidP="00936298">
      <w:pPr>
        <w:pStyle w:val="ListNumber"/>
        <w:numPr>
          <w:ilvl w:val="0"/>
          <w:numId w:val="6"/>
        </w:numPr>
      </w:pPr>
      <w:r w:rsidRPr="738535E0">
        <w:t xml:space="preserve">Demonstrate how to create an increasing or decreasing number pattern and show the increasing or decreasing pattern </w:t>
      </w:r>
      <w:r w:rsidR="00A17E3C">
        <w:t>(</w:t>
      </w:r>
      <w:r w:rsidR="00494876">
        <w:t>see</w:t>
      </w:r>
      <w:r w:rsidR="00763F9E">
        <w:t xml:space="preserve"> </w:t>
      </w:r>
      <w:r w:rsidR="008336EA">
        <w:fldChar w:fldCharType="begin"/>
      </w:r>
      <w:r w:rsidR="008336EA">
        <w:instrText xml:space="preserve"> REF _Ref143853327 \h </w:instrText>
      </w:r>
      <w:r w:rsidR="008336EA">
        <w:fldChar w:fldCharType="separate"/>
      </w:r>
      <w:r w:rsidR="008336EA">
        <w:t xml:space="preserve">Figure </w:t>
      </w:r>
      <w:r w:rsidR="008336EA">
        <w:rPr>
          <w:noProof/>
        </w:rPr>
        <w:t>9</w:t>
      </w:r>
      <w:r w:rsidR="008336EA">
        <w:fldChar w:fldCharType="end"/>
      </w:r>
      <w:r w:rsidR="00A17E3C">
        <w:t>)</w:t>
      </w:r>
      <w:r w:rsidRPr="738535E0">
        <w:t>. Select a student to identify the next 3 numbers in the pattern and record</w:t>
      </w:r>
      <w:r w:rsidR="00494876">
        <w:t xml:space="preserve"> them</w:t>
      </w:r>
      <w:r w:rsidRPr="738535E0">
        <w:t>.</w:t>
      </w:r>
    </w:p>
    <w:p w14:paraId="668F4916" w14:textId="5A73DBC5" w:rsidR="008336EA" w:rsidRDefault="008336EA" w:rsidP="008336EA">
      <w:pPr>
        <w:pStyle w:val="Caption"/>
      </w:pPr>
      <w:bookmarkStart w:id="51" w:name="_Ref143853327"/>
      <w:r>
        <w:lastRenderedPageBreak/>
        <w:t xml:space="preserve">Figure </w:t>
      </w:r>
      <w:fldSimple w:instr=" SEQ Figure \* ARABIC ">
        <w:r>
          <w:rPr>
            <w:noProof/>
          </w:rPr>
          <w:t>9</w:t>
        </w:r>
      </w:fldSimple>
      <w:bookmarkEnd w:id="51"/>
      <w:r>
        <w:t xml:space="preserve"> </w:t>
      </w:r>
      <w:r w:rsidRPr="0090738D">
        <w:t>–</w:t>
      </w:r>
      <w:r>
        <w:t xml:space="preserve"> Number patterns</w:t>
      </w:r>
    </w:p>
    <w:p w14:paraId="6F4ED7C0" w14:textId="2A376DC4" w:rsidR="2C7894DF" w:rsidRDefault="20C6F178" w:rsidP="738535E0">
      <w:r>
        <w:rPr>
          <w:noProof/>
        </w:rPr>
        <w:drawing>
          <wp:inline distT="0" distB="0" distL="0" distR="0" wp14:anchorId="0FAFA0E8" wp14:editId="24757B35">
            <wp:extent cx="3298372" cy="2308860"/>
            <wp:effectExtent l="0" t="0" r="0" b="0"/>
            <wp:docPr id="498164273" name="Picture 498164273" descr="Number pattern increasing by 2's from 12. Number pattern increasing by 3's from 33. Number pattern decreasing by 5's fro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64273" name="Picture 498164273" descr="Number pattern increasing by 2's from 12. Number pattern increasing by 3's from 33. Number pattern decreasing by 5's from 105."/>
                    <pic:cNvPicPr/>
                  </pic:nvPicPr>
                  <pic:blipFill>
                    <a:blip r:embed="rId49">
                      <a:extLst>
                        <a:ext uri="{28A0092B-C50C-407E-A947-70E740481C1C}">
                          <a14:useLocalDpi xmlns:a14="http://schemas.microsoft.com/office/drawing/2010/main" val="0"/>
                        </a:ext>
                      </a:extLst>
                    </a:blip>
                    <a:stretch>
                      <a:fillRect/>
                    </a:stretch>
                  </pic:blipFill>
                  <pic:spPr>
                    <a:xfrm>
                      <a:off x="0" y="0"/>
                      <a:ext cx="3298372" cy="2308860"/>
                    </a:xfrm>
                    <a:prstGeom prst="rect">
                      <a:avLst/>
                    </a:prstGeom>
                  </pic:spPr>
                </pic:pic>
              </a:graphicData>
            </a:graphic>
          </wp:inline>
        </w:drawing>
      </w:r>
    </w:p>
    <w:p w14:paraId="5072F37F" w14:textId="29187450" w:rsidR="5F2716DD" w:rsidRDefault="5F2716DD" w:rsidP="00936298">
      <w:pPr>
        <w:pStyle w:val="ListNumber"/>
        <w:numPr>
          <w:ilvl w:val="0"/>
          <w:numId w:val="6"/>
        </w:numPr>
      </w:pPr>
      <w:r w:rsidRPr="738535E0">
        <w:t>Challenge students to create 3 different forwards or backwards number patterns that increase or decrease by twos, threes and fives. Students use their individual whiteboard to record their patterns</w:t>
      </w:r>
      <w:r w:rsidR="00A17E3C">
        <w:t xml:space="preserve"> (</w:t>
      </w:r>
      <w:r w:rsidR="00494876">
        <w:t xml:space="preserve">see </w:t>
      </w:r>
      <w:r w:rsidR="008713C9">
        <w:rPr>
          <w:highlight w:val="yellow"/>
        </w:rPr>
        <w:fldChar w:fldCharType="begin"/>
      </w:r>
      <w:r w:rsidR="008713C9">
        <w:instrText xml:space="preserve"> REF _Ref135381014 \h </w:instrText>
      </w:r>
      <w:r w:rsidR="008713C9">
        <w:rPr>
          <w:highlight w:val="yellow"/>
        </w:rPr>
      </w:r>
      <w:r w:rsidR="008713C9">
        <w:rPr>
          <w:highlight w:val="yellow"/>
        </w:rPr>
        <w:fldChar w:fldCharType="separate"/>
      </w:r>
      <w:r w:rsidR="008713C9">
        <w:t xml:space="preserve">Figure </w:t>
      </w:r>
      <w:r w:rsidR="008713C9">
        <w:rPr>
          <w:noProof/>
        </w:rPr>
        <w:t>8</w:t>
      </w:r>
      <w:r w:rsidR="008713C9">
        <w:rPr>
          <w:highlight w:val="yellow"/>
        </w:rPr>
        <w:fldChar w:fldCharType="end"/>
      </w:r>
      <w:r w:rsidR="00A17E3C">
        <w:t>)</w:t>
      </w:r>
      <w:r w:rsidRPr="738535E0">
        <w:t>.</w:t>
      </w:r>
    </w:p>
    <w:p w14:paraId="1D11C40F" w14:textId="7841FBDE" w:rsidR="5F2716DD" w:rsidRDefault="5F2716DD" w:rsidP="00936298">
      <w:pPr>
        <w:pStyle w:val="ListNumber"/>
        <w:numPr>
          <w:ilvl w:val="0"/>
          <w:numId w:val="6"/>
        </w:numPr>
      </w:pPr>
      <w:r w:rsidRPr="738535E0">
        <w:t xml:space="preserve">Choose different students to share </w:t>
      </w:r>
      <w:r w:rsidR="71C86ECD" w:rsidRPr="738535E0">
        <w:t xml:space="preserve">and justify </w:t>
      </w:r>
      <w:r w:rsidRPr="738535E0">
        <w:t>their number patterns.</w:t>
      </w:r>
    </w:p>
    <w:p w14:paraId="304053CC" w14:textId="2DF9B69D" w:rsidR="65FC75EB" w:rsidRDefault="65FC75EB" w:rsidP="738535E0">
      <w:pPr>
        <w:pStyle w:val="FeatureBox"/>
        <w:rPr>
          <w:rFonts w:eastAsia="Calibri"/>
        </w:rPr>
      </w:pPr>
      <w:r w:rsidRPr="738535E0">
        <w:rPr>
          <w:b/>
          <w:bCs/>
        </w:rPr>
        <w:t>Note:</w:t>
      </w:r>
      <w:r w:rsidRPr="738535E0">
        <w:t xml:space="preserve"> </w:t>
      </w:r>
      <w:r w:rsidR="004A3759">
        <w:t>n</w:t>
      </w:r>
      <w:r w:rsidRPr="738535E0">
        <w:t>umber patterns can be adapted to increase or decrease by any number under 12.</w:t>
      </w:r>
    </w:p>
    <w:p w14:paraId="40F7924D"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3914D2D"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4B45C0D" w14:textId="77777777" w:rsidR="0061576D" w:rsidRDefault="0061576D" w:rsidP="00814303">
            <w:r w:rsidRPr="006025E4">
              <w:t>Assessment opportunities</w:t>
            </w:r>
          </w:p>
        </w:tc>
        <w:tc>
          <w:tcPr>
            <w:tcW w:w="7280" w:type="dxa"/>
          </w:tcPr>
          <w:p w14:paraId="463C54E2" w14:textId="77777777" w:rsidR="0061576D" w:rsidRDefault="0061576D" w:rsidP="00814303">
            <w:r w:rsidRPr="006025E4">
              <w:t>Links</w:t>
            </w:r>
          </w:p>
        </w:tc>
      </w:tr>
      <w:tr w:rsidR="0061576D" w14:paraId="7100EC82"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84A807A" w14:textId="77777777" w:rsidR="0061576D" w:rsidRDefault="0061576D" w:rsidP="00814303">
            <w:r>
              <w:t>What to look for:</w:t>
            </w:r>
          </w:p>
          <w:p w14:paraId="590ABDF1" w14:textId="4D72A335" w:rsidR="0061576D" w:rsidRDefault="5BC64E12" w:rsidP="00814303">
            <w:pPr>
              <w:pStyle w:val="ListBullet"/>
            </w:pPr>
            <w:r>
              <w:lastRenderedPageBreak/>
              <w:t xml:space="preserve">Can students </w:t>
            </w:r>
            <w:r w:rsidR="6A39D026" w:rsidRPr="1A66A50E">
              <w:rPr>
                <w:rFonts w:eastAsia="Arial"/>
                <w:color w:val="000000" w:themeColor="text1"/>
              </w:rPr>
              <w:t>create, describe and record patterns of multiples for 2, 3 and 5</w:t>
            </w:r>
            <w:r>
              <w:t xml:space="preserve">? </w:t>
            </w:r>
            <w:r w:rsidR="2B2985CE" w:rsidRPr="1A66A50E">
              <w:rPr>
                <w:rFonts w:eastAsia="Arial"/>
                <w:b/>
                <w:bCs/>
                <w:color w:val="000000" w:themeColor="text1"/>
              </w:rPr>
              <w:t>[MAO-WM-01, MA2-MR-01]</w:t>
            </w:r>
          </w:p>
        </w:tc>
        <w:tc>
          <w:tcPr>
            <w:tcW w:w="7280" w:type="dxa"/>
          </w:tcPr>
          <w:p w14:paraId="0C25B479" w14:textId="26D6CF9D" w:rsidR="0061576D" w:rsidRDefault="0061576D" w:rsidP="00814303">
            <w:r>
              <w:lastRenderedPageBreak/>
              <w:t xml:space="preserve">Links to </w:t>
            </w:r>
            <w:hyperlink r:id="rId50" w:history="1">
              <w:r w:rsidRPr="009F54DE">
                <w:rPr>
                  <w:rStyle w:val="Hyperlink"/>
                </w:rPr>
                <w:t>National Numeracy Learning Progressions</w:t>
              </w:r>
            </w:hyperlink>
            <w:r>
              <w:t xml:space="preserve"> (NNLP):</w:t>
            </w:r>
          </w:p>
          <w:p w14:paraId="3D75F33B" w14:textId="27A63741" w:rsidR="0061576D" w:rsidRDefault="00AE5ED0" w:rsidP="00AE5ED0">
            <w:pPr>
              <w:pStyle w:val="ListBullet"/>
            </w:pPr>
            <w:r>
              <w:lastRenderedPageBreak/>
              <w:t>NPA3, NPA4.</w:t>
            </w:r>
          </w:p>
        </w:tc>
      </w:tr>
    </w:tbl>
    <w:p w14:paraId="4B7E1B68" w14:textId="52DC247A" w:rsidR="0061576D" w:rsidRDefault="0061576D" w:rsidP="0061576D">
      <w:pPr>
        <w:pStyle w:val="Heading3"/>
      </w:pPr>
      <w:bookmarkStart w:id="52" w:name="_Toc147738625"/>
      <w:r>
        <w:lastRenderedPageBreak/>
        <w:t xml:space="preserve">Core lesson: </w:t>
      </w:r>
      <w:r w:rsidR="72066B9C">
        <w:t>Patterns in the hundred chart</w:t>
      </w:r>
      <w:r>
        <w:t xml:space="preserve"> – </w:t>
      </w:r>
      <w:r w:rsidR="44434F8A">
        <w:t>3</w:t>
      </w:r>
      <w:r w:rsidR="49FE9A04">
        <w:t>5</w:t>
      </w:r>
      <w:r>
        <w:t xml:space="preserve"> minutes</w:t>
      </w:r>
      <w:bookmarkEnd w:id="52"/>
    </w:p>
    <w:p w14:paraId="3FEE3913" w14:textId="3D7E45C9"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53BE7DB3"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31107501" w14:textId="73A2E8B7" w:rsidR="0061576D" w:rsidRDefault="0061576D" w:rsidP="00814303">
            <w:r w:rsidRPr="008C3A46">
              <w:t>Core concept learning intention</w:t>
            </w:r>
          </w:p>
        </w:tc>
        <w:tc>
          <w:tcPr>
            <w:tcW w:w="7280" w:type="dxa"/>
          </w:tcPr>
          <w:p w14:paraId="5F657ECE" w14:textId="77777777" w:rsidR="0061576D" w:rsidRDefault="0061576D" w:rsidP="00814303">
            <w:r w:rsidRPr="008C3A46">
              <w:t>Core concept success criteria</w:t>
            </w:r>
          </w:p>
        </w:tc>
      </w:tr>
      <w:tr w:rsidR="0061576D" w14:paraId="1427BBDB"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DE92633" w14:textId="7D480F55" w:rsidR="0061576D" w:rsidRDefault="0061576D" w:rsidP="00814303">
            <w:r>
              <w:t>Students are learning to:</w:t>
            </w:r>
          </w:p>
          <w:p w14:paraId="2593CA58" w14:textId="141A9D4D" w:rsidR="0061576D" w:rsidRDefault="3DA6D89F" w:rsidP="00814303">
            <w:pPr>
              <w:pStyle w:val="ListBullet"/>
            </w:pPr>
            <w:r>
              <w:t xml:space="preserve">generate and describe </w:t>
            </w:r>
            <w:r w:rsidR="6D642FCE">
              <w:t>multiplicative</w:t>
            </w:r>
            <w:r w:rsidR="032BA811">
              <w:t xml:space="preserve"> </w:t>
            </w:r>
            <w:r>
              <w:t>patterns</w:t>
            </w:r>
            <w:r w:rsidR="63BC8AC3">
              <w:t>.</w:t>
            </w:r>
          </w:p>
        </w:tc>
        <w:tc>
          <w:tcPr>
            <w:tcW w:w="7280" w:type="dxa"/>
          </w:tcPr>
          <w:p w14:paraId="31C66524" w14:textId="23205CA7" w:rsidR="0061576D" w:rsidRDefault="0061576D" w:rsidP="00814303">
            <w:r>
              <w:t>Students can:</w:t>
            </w:r>
          </w:p>
          <w:p w14:paraId="7C8B1F2A" w14:textId="207BE916" w:rsidR="0061576D" w:rsidRDefault="48837261" w:rsidP="28B805FF">
            <w:pPr>
              <w:pStyle w:val="ListBullet"/>
            </w:pPr>
            <w:r>
              <w:t>record and describe</w:t>
            </w:r>
            <w:r w:rsidR="1304CE21">
              <w:t xml:space="preserve"> patterns on a number chart</w:t>
            </w:r>
          </w:p>
          <w:p w14:paraId="3D5C2C99" w14:textId="1431CB2F" w:rsidR="0061576D" w:rsidRDefault="2C755E06" w:rsidP="00814303">
            <w:pPr>
              <w:pStyle w:val="ListBullet"/>
              <w:rPr>
                <w:rFonts w:eastAsia="Calibri"/>
              </w:rPr>
            </w:pPr>
            <w:r>
              <w:t>c</w:t>
            </w:r>
            <w:r w:rsidR="5B392C7C">
              <w:t>reate, continue and describe pattern that increase by a constant amount.</w:t>
            </w:r>
          </w:p>
        </w:tc>
      </w:tr>
    </w:tbl>
    <w:p w14:paraId="692BBBB6" w14:textId="6722E5F2" w:rsidR="7F86C790" w:rsidRDefault="7F86C790" w:rsidP="00494876">
      <w:pPr>
        <w:pStyle w:val="FeatureBox"/>
      </w:pPr>
      <w:r w:rsidRPr="4B5AD626">
        <w:t xml:space="preserve">This activity is an </w:t>
      </w:r>
      <w:r w:rsidR="00E831BE">
        <w:t>adaptation</w:t>
      </w:r>
      <w:r w:rsidRPr="4B5AD626">
        <w:t xml:space="preserve"> of </w:t>
      </w:r>
      <w:r w:rsidR="00DC4D1C">
        <w:t>‘</w:t>
      </w:r>
      <w:r w:rsidRPr="4B5AD626">
        <w:t>Skipping across the hundred chart</w:t>
      </w:r>
      <w:r w:rsidR="00DC4D1C">
        <w:t>’</w:t>
      </w:r>
      <w:r w:rsidRPr="4B5AD626">
        <w:t xml:space="preserve"> from</w:t>
      </w:r>
      <w:r w:rsidR="00705836">
        <w:t xml:space="preserve"> </w:t>
      </w:r>
      <w:r w:rsidR="009A2E44" w:rsidRPr="009A2E44">
        <w:rPr>
          <w:i/>
          <w:iCs/>
        </w:rPr>
        <w:t>Mindset Mathematics: Visualising and Investigating Big Ideas, Grade 1</w:t>
      </w:r>
      <w:r w:rsidR="009A2E44">
        <w:t xml:space="preserve"> by </w:t>
      </w:r>
      <w:r w:rsidR="4A5C0F48" w:rsidRPr="4B5AD626">
        <w:t>Bo</w:t>
      </w:r>
      <w:r w:rsidRPr="4B5AD626">
        <w:t xml:space="preserve">aler </w:t>
      </w:r>
      <w:r w:rsidR="09F0F04B" w:rsidRPr="4B5AD626">
        <w:t>et al</w:t>
      </w:r>
      <w:r w:rsidR="4BAB5D2F" w:rsidRPr="4B5AD626">
        <w:t>.</w:t>
      </w:r>
    </w:p>
    <w:p w14:paraId="535E84F8" w14:textId="1045E2EB" w:rsidR="0061576D" w:rsidRPr="00144B93" w:rsidRDefault="7C5DA182" w:rsidP="006F5507">
      <w:pPr>
        <w:pStyle w:val="ListNumber"/>
        <w:rPr>
          <w:rFonts w:eastAsia="Arial"/>
        </w:rPr>
      </w:pPr>
      <w:r w:rsidRPr="738535E0">
        <w:rPr>
          <w:rFonts w:eastAsia="Arial"/>
        </w:rPr>
        <w:t xml:space="preserve">Display a </w:t>
      </w:r>
      <w:hyperlink r:id="rId51">
        <w:r w:rsidRPr="738535E0">
          <w:rPr>
            <w:rStyle w:val="Hyperlink"/>
            <w:rFonts w:eastAsia="Arial"/>
          </w:rPr>
          <w:t>digital number chart</w:t>
        </w:r>
      </w:hyperlink>
      <w:r w:rsidRPr="738535E0">
        <w:rPr>
          <w:rFonts w:eastAsia="Arial"/>
        </w:rPr>
        <w:t xml:space="preserve">. Skip count by </w:t>
      </w:r>
      <w:r w:rsidR="79099693" w:rsidRPr="27135515">
        <w:rPr>
          <w:rFonts w:eastAsia="Arial"/>
        </w:rPr>
        <w:t>two</w:t>
      </w:r>
      <w:r w:rsidR="107ECC77" w:rsidRPr="27135515">
        <w:rPr>
          <w:rFonts w:eastAsia="Arial"/>
        </w:rPr>
        <w:t>s</w:t>
      </w:r>
      <w:r w:rsidRPr="738535E0">
        <w:rPr>
          <w:rFonts w:eastAsia="Arial"/>
        </w:rPr>
        <w:t>, saying and highlighting each number</w:t>
      </w:r>
      <w:r w:rsidR="30716B68" w:rsidRPr="738535E0">
        <w:rPr>
          <w:rFonts w:eastAsia="Arial"/>
        </w:rPr>
        <w:t xml:space="preserve">. When 20 is highlighted, </w:t>
      </w:r>
      <w:r w:rsidR="0B22A574" w:rsidRPr="738535E0">
        <w:rPr>
          <w:rFonts w:eastAsia="Arial"/>
        </w:rPr>
        <w:t>ask if students can see a pattern</w:t>
      </w:r>
      <w:r w:rsidR="4CA1E743" w:rsidRPr="738535E0">
        <w:rPr>
          <w:rFonts w:eastAsia="Arial"/>
        </w:rPr>
        <w:t xml:space="preserve"> and select students to continue filling in the </w:t>
      </w:r>
      <w:r w:rsidR="005F483F">
        <w:rPr>
          <w:rFonts w:eastAsia="Arial"/>
        </w:rPr>
        <w:t>number</w:t>
      </w:r>
      <w:r w:rsidR="005F483F" w:rsidRPr="738535E0">
        <w:rPr>
          <w:rFonts w:eastAsia="Arial"/>
        </w:rPr>
        <w:t xml:space="preserve"> </w:t>
      </w:r>
      <w:r w:rsidR="4CA1E743" w:rsidRPr="738535E0">
        <w:rPr>
          <w:rFonts w:eastAsia="Arial"/>
        </w:rPr>
        <w:t>chart</w:t>
      </w:r>
      <w:r w:rsidR="1A1ACCFB" w:rsidRPr="738535E0">
        <w:rPr>
          <w:rFonts w:eastAsia="Arial"/>
        </w:rPr>
        <w:t>, skip counting by</w:t>
      </w:r>
      <w:r w:rsidR="4CA1E743" w:rsidRPr="738535E0">
        <w:rPr>
          <w:rFonts w:eastAsia="Arial"/>
        </w:rPr>
        <w:t xml:space="preserve"> 2.</w:t>
      </w:r>
    </w:p>
    <w:p w14:paraId="21A92E07" w14:textId="641F0465" w:rsidR="4CA1E743" w:rsidRDefault="4CA1E743" w:rsidP="006F5507">
      <w:pPr>
        <w:pStyle w:val="ListNumber"/>
        <w:rPr>
          <w:rFonts w:eastAsia="Calibri"/>
        </w:rPr>
      </w:pPr>
      <w:r w:rsidRPr="738535E0">
        <w:rPr>
          <w:rFonts w:eastAsia="Calibri"/>
        </w:rPr>
        <w:lastRenderedPageBreak/>
        <w:t xml:space="preserve">Once the pattern is complete, </w:t>
      </w:r>
      <w:r w:rsidR="14B9A40A" w:rsidRPr="738535E0">
        <w:rPr>
          <w:rFonts w:eastAsia="Calibri"/>
        </w:rPr>
        <w:t>explain that the highlighted numbers are multiples of 2</w:t>
      </w:r>
      <w:r w:rsidR="699913DE" w:rsidRPr="738535E0">
        <w:rPr>
          <w:rFonts w:eastAsia="Calibri"/>
        </w:rPr>
        <w:t xml:space="preserve"> and that a </w:t>
      </w:r>
      <w:r w:rsidR="005F483F">
        <w:rPr>
          <w:rFonts w:eastAsia="Calibri"/>
        </w:rPr>
        <w:t>number</w:t>
      </w:r>
      <w:r w:rsidR="005F483F" w:rsidRPr="738535E0">
        <w:rPr>
          <w:rFonts w:eastAsia="Calibri"/>
        </w:rPr>
        <w:t xml:space="preserve"> </w:t>
      </w:r>
      <w:r w:rsidR="699913DE" w:rsidRPr="738535E0">
        <w:rPr>
          <w:rFonts w:eastAsia="Calibri"/>
        </w:rPr>
        <w:t>chart can help locate multiples of other numbers.</w:t>
      </w:r>
    </w:p>
    <w:p w14:paraId="196CAC1E" w14:textId="251E0759" w:rsidR="699913DE" w:rsidRDefault="699913DE" w:rsidP="738535E0">
      <w:pPr>
        <w:pStyle w:val="FeatureBox2"/>
        <w:rPr>
          <w:rFonts w:eastAsia="Calibri"/>
        </w:rPr>
      </w:pPr>
      <w:r w:rsidRPr="738535E0">
        <w:rPr>
          <w:b/>
          <w:bCs/>
        </w:rPr>
        <w:t>Multiples:</w:t>
      </w:r>
      <w:r>
        <w:t xml:space="preserve"> </w:t>
      </w:r>
      <w:r w:rsidR="00CD00E3">
        <w:t>p</w:t>
      </w:r>
      <w:r>
        <w:t xml:space="preserve">roducts formed using the same base number multiplied by different whole numbers, </w:t>
      </w:r>
      <w:r w:rsidR="2D265CC6">
        <w:t>for example,</w:t>
      </w:r>
      <w:r>
        <w:t xml:space="preserve"> 3, 6, 9, 12…</w:t>
      </w:r>
    </w:p>
    <w:p w14:paraId="012036BC" w14:textId="449EDE1D" w:rsidR="2AC1291A" w:rsidRDefault="2AC1291A" w:rsidP="006F5507">
      <w:pPr>
        <w:pStyle w:val="ListNumber"/>
        <w:rPr>
          <w:rFonts w:eastAsia="Calibri"/>
        </w:rPr>
      </w:pPr>
      <w:r w:rsidRPr="738535E0">
        <w:rPr>
          <w:rFonts w:eastAsia="Calibri"/>
        </w:rPr>
        <w:t>Explain that students</w:t>
      </w:r>
      <w:r w:rsidR="1FB620D6" w:rsidRPr="738535E0">
        <w:rPr>
          <w:rFonts w:eastAsia="Calibri"/>
        </w:rPr>
        <w:t xml:space="preserve"> are going to skip count by </w:t>
      </w:r>
      <w:r w:rsidR="425E9EC7" w:rsidRPr="27135515">
        <w:rPr>
          <w:rFonts w:eastAsia="Calibri"/>
        </w:rPr>
        <w:t>five</w:t>
      </w:r>
      <w:r w:rsidR="0EB9C7DE" w:rsidRPr="27135515">
        <w:rPr>
          <w:rFonts w:eastAsia="Calibri"/>
        </w:rPr>
        <w:t>s</w:t>
      </w:r>
      <w:r w:rsidR="1FB620D6" w:rsidRPr="738535E0">
        <w:rPr>
          <w:rFonts w:eastAsia="Calibri"/>
        </w:rPr>
        <w:t>, highlighting the numbers using a coloured marker or pencil</w:t>
      </w:r>
      <w:r w:rsidR="3397AAC7" w:rsidRPr="27135515">
        <w:rPr>
          <w:rFonts w:eastAsia="Calibri"/>
        </w:rPr>
        <w:t>,</w:t>
      </w:r>
      <w:r w:rsidR="1FB620D6" w:rsidRPr="738535E0">
        <w:rPr>
          <w:rFonts w:eastAsia="Calibri"/>
        </w:rPr>
        <w:t xml:space="preserve"> then by </w:t>
      </w:r>
      <w:r w:rsidR="4C756025" w:rsidRPr="27135515">
        <w:rPr>
          <w:rFonts w:eastAsia="Calibri"/>
        </w:rPr>
        <w:t>ten</w:t>
      </w:r>
      <w:r w:rsidR="0EB9C7DE" w:rsidRPr="27135515">
        <w:rPr>
          <w:rFonts w:eastAsia="Calibri"/>
        </w:rPr>
        <w:t>s</w:t>
      </w:r>
      <w:r w:rsidR="1FB620D6" w:rsidRPr="738535E0">
        <w:rPr>
          <w:rFonts w:eastAsia="Calibri"/>
        </w:rPr>
        <w:t>, recording in a different colour.</w:t>
      </w:r>
    </w:p>
    <w:p w14:paraId="4BB4AF08" w14:textId="1F1849C0" w:rsidR="48FFD9AF" w:rsidRDefault="48FFD9AF" w:rsidP="006F5507">
      <w:pPr>
        <w:pStyle w:val="ListNumber"/>
        <w:rPr>
          <w:rFonts w:eastAsia="Calibri"/>
        </w:rPr>
      </w:pPr>
      <w:r w:rsidRPr="738535E0">
        <w:rPr>
          <w:rFonts w:eastAsia="Calibri"/>
        </w:rPr>
        <w:t xml:space="preserve">Students think and then </w:t>
      </w:r>
      <w:hyperlink r:id="rId52">
        <w:r w:rsidRPr="006F5507">
          <w:rPr>
            <w:rStyle w:val="Hyperlink"/>
            <w:color w:val="auto"/>
            <w:u w:val="none"/>
          </w:rPr>
          <w:t>turn and talk</w:t>
        </w:r>
      </w:hyperlink>
      <w:r w:rsidRPr="738535E0">
        <w:rPr>
          <w:rFonts w:eastAsia="Calibri"/>
        </w:rPr>
        <w:t xml:space="preserve"> to discuss </w:t>
      </w:r>
      <w:r w:rsidR="58063A50" w:rsidRPr="738535E0">
        <w:rPr>
          <w:rFonts w:eastAsia="Calibri"/>
        </w:rPr>
        <w:t>what they think will happen and what the pattern will look like.</w:t>
      </w:r>
    </w:p>
    <w:p w14:paraId="4A2DA5B5" w14:textId="268E5C2E" w:rsidR="48FFD9AF" w:rsidRDefault="48FFD9AF" w:rsidP="006F5507">
      <w:pPr>
        <w:pStyle w:val="ListNumber"/>
        <w:rPr>
          <w:rFonts w:eastAsia="Calibri"/>
        </w:rPr>
      </w:pPr>
      <w:r w:rsidRPr="738535E0">
        <w:rPr>
          <w:rFonts w:eastAsia="Calibri"/>
        </w:rPr>
        <w:t xml:space="preserve">Provide students with </w:t>
      </w:r>
      <w:hyperlink w:anchor="_Resource_1:_Hundred" w:history="1">
        <w:r w:rsidR="001E0655">
          <w:rPr>
            <w:rStyle w:val="Hyperlink"/>
          </w:rPr>
          <w:t>Resource 1: Number chart</w:t>
        </w:r>
      </w:hyperlink>
      <w:r w:rsidRPr="738535E0">
        <w:rPr>
          <w:rFonts w:eastAsia="Calibri"/>
        </w:rPr>
        <w:t xml:space="preserve"> and coloured markers or pencils</w:t>
      </w:r>
      <w:r w:rsidR="5223D60E" w:rsidRPr="738535E0">
        <w:rPr>
          <w:rFonts w:eastAsia="Calibri"/>
        </w:rPr>
        <w:t xml:space="preserve"> to work independently</w:t>
      </w:r>
      <w:r w:rsidRPr="738535E0">
        <w:rPr>
          <w:rFonts w:eastAsia="Calibri"/>
        </w:rPr>
        <w:t>.</w:t>
      </w:r>
    </w:p>
    <w:p w14:paraId="5750E5A0" w14:textId="67FE589A" w:rsidR="6FCCA4AF" w:rsidRDefault="6FCCA4AF" w:rsidP="006F5507">
      <w:pPr>
        <w:pStyle w:val="ListNumber"/>
        <w:rPr>
          <w:rFonts w:eastAsia="Calibri"/>
        </w:rPr>
      </w:pPr>
      <w:r w:rsidRPr="738535E0">
        <w:rPr>
          <w:rFonts w:eastAsia="Calibri"/>
        </w:rPr>
        <w:t>While students are working, ask:</w:t>
      </w:r>
    </w:p>
    <w:p w14:paraId="6FD856AA" w14:textId="68B5E61C" w:rsidR="6FCCA4AF" w:rsidRDefault="1D633DB6" w:rsidP="000E1E6F">
      <w:pPr>
        <w:pStyle w:val="ListBullet"/>
        <w:ind w:left="1134"/>
        <w:rPr>
          <w:rFonts w:eastAsia="Calibri"/>
        </w:rPr>
      </w:pPr>
      <w:r>
        <w:t>What patterns are you seeing?</w:t>
      </w:r>
    </w:p>
    <w:p w14:paraId="0139D33E" w14:textId="713C1CB0" w:rsidR="6FCCA4AF" w:rsidRDefault="1D633DB6" w:rsidP="000E1E6F">
      <w:pPr>
        <w:pStyle w:val="ListBullet"/>
        <w:ind w:left="1134"/>
        <w:rPr>
          <w:rFonts w:eastAsia="Calibri"/>
        </w:rPr>
      </w:pPr>
      <w:r>
        <w:t>Is there anything interesting about these 2 patterns?</w:t>
      </w:r>
    </w:p>
    <w:p w14:paraId="6CEF715C" w14:textId="006AD181" w:rsidR="6FCCA4AF" w:rsidRDefault="1D633DB6" w:rsidP="000E1E6F">
      <w:pPr>
        <w:pStyle w:val="ListBullet"/>
        <w:ind w:left="1134"/>
        <w:rPr>
          <w:rFonts w:eastAsia="Calibri"/>
        </w:rPr>
      </w:pPr>
      <w:r>
        <w:t>What does that pattern tell us?</w:t>
      </w:r>
    </w:p>
    <w:p w14:paraId="6C1FF1B6" w14:textId="330F763F" w:rsidR="0061576D" w:rsidRDefault="62C6B4A2" w:rsidP="006F5507">
      <w:pPr>
        <w:pStyle w:val="ListNumber"/>
        <w:rPr>
          <w:rFonts w:eastAsia="Arial"/>
        </w:rPr>
      </w:pPr>
      <w:r w:rsidRPr="738535E0">
        <w:rPr>
          <w:rFonts w:eastAsia="Arial"/>
        </w:rPr>
        <w:t xml:space="preserve">Once students have skip counted and recorded by </w:t>
      </w:r>
      <w:r w:rsidR="64DCE97C" w:rsidRPr="27135515">
        <w:rPr>
          <w:rFonts w:eastAsia="Arial"/>
        </w:rPr>
        <w:t>five</w:t>
      </w:r>
      <w:r w:rsidR="21E6B9AC" w:rsidRPr="27135515">
        <w:rPr>
          <w:rFonts w:eastAsia="Arial"/>
        </w:rPr>
        <w:t>s</w:t>
      </w:r>
      <w:r w:rsidRPr="738535E0">
        <w:rPr>
          <w:rFonts w:eastAsia="Arial"/>
        </w:rPr>
        <w:t xml:space="preserve"> and </w:t>
      </w:r>
      <w:r w:rsidR="7F31F922" w:rsidRPr="27135515">
        <w:rPr>
          <w:rFonts w:eastAsia="Arial"/>
        </w:rPr>
        <w:t>ten</w:t>
      </w:r>
      <w:r w:rsidR="21E6B9AC" w:rsidRPr="27135515">
        <w:rPr>
          <w:rFonts w:eastAsia="Arial"/>
        </w:rPr>
        <w:t xml:space="preserve">s, </w:t>
      </w:r>
      <w:r w:rsidR="022EBB08" w:rsidRPr="27135515">
        <w:rPr>
          <w:rFonts w:eastAsia="Arial"/>
        </w:rPr>
        <w:t>explain</w:t>
      </w:r>
      <w:r w:rsidRPr="738535E0">
        <w:rPr>
          <w:rFonts w:eastAsia="Arial"/>
        </w:rPr>
        <w:t xml:space="preserve"> that they will now skip count by </w:t>
      </w:r>
      <w:r w:rsidR="69F23FA4" w:rsidRPr="27135515">
        <w:rPr>
          <w:rFonts w:eastAsia="Arial"/>
        </w:rPr>
        <w:t>four</w:t>
      </w:r>
      <w:r w:rsidR="5C367EB1" w:rsidRPr="27135515">
        <w:rPr>
          <w:rFonts w:eastAsia="Arial"/>
        </w:rPr>
        <w:t>s</w:t>
      </w:r>
      <w:r w:rsidR="5925B67F" w:rsidRPr="738535E0">
        <w:rPr>
          <w:rFonts w:eastAsia="Arial"/>
        </w:rPr>
        <w:t xml:space="preserve"> and record in a different coloured marker or pencil</w:t>
      </w:r>
      <w:r w:rsidRPr="738535E0">
        <w:rPr>
          <w:rFonts w:eastAsia="Arial"/>
        </w:rPr>
        <w:t xml:space="preserve"> </w:t>
      </w:r>
      <w:r w:rsidR="09486D32" w:rsidRPr="738535E0">
        <w:rPr>
          <w:rFonts w:eastAsia="Arial"/>
        </w:rPr>
        <w:t>to the previous multiples.</w:t>
      </w:r>
    </w:p>
    <w:p w14:paraId="25D5A761" w14:textId="3BDCB4FC" w:rsidR="3FF87726" w:rsidRDefault="3FF87726" w:rsidP="006F5507">
      <w:pPr>
        <w:pStyle w:val="ListNumber"/>
        <w:rPr>
          <w:rFonts w:eastAsia="Calibri"/>
        </w:rPr>
      </w:pPr>
      <w:r w:rsidRPr="738535E0">
        <w:rPr>
          <w:rFonts w:eastAsia="Calibri"/>
        </w:rPr>
        <w:t>Select students to share their pattern</w:t>
      </w:r>
      <w:r w:rsidR="49070A0D" w:rsidRPr="738535E0">
        <w:rPr>
          <w:rFonts w:eastAsia="Calibri"/>
        </w:rPr>
        <w:t>s and anything that they noticed. Ask:</w:t>
      </w:r>
    </w:p>
    <w:p w14:paraId="22A4076E" w14:textId="19CA7256" w:rsidR="1AF0ABA8" w:rsidRDefault="3027992F" w:rsidP="00494876">
      <w:pPr>
        <w:pStyle w:val="ListBullet"/>
        <w:ind w:left="1134"/>
      </w:pPr>
      <w:r>
        <w:t xml:space="preserve">Did you notice anything </w:t>
      </w:r>
      <w:r w:rsidR="2C7AFFBB">
        <w:t>interesting about the patterns?</w:t>
      </w:r>
    </w:p>
    <w:p w14:paraId="3451F6F3" w14:textId="4ED296D9" w:rsidR="6C9B2F3E" w:rsidRDefault="2C7AFFBB" w:rsidP="00494876">
      <w:pPr>
        <w:pStyle w:val="ListBullet"/>
        <w:ind w:left="1134"/>
        <w:rPr>
          <w:rFonts w:eastAsia="Calibri"/>
        </w:rPr>
      </w:pPr>
      <w:r>
        <w:t>Were there any numbers that you highlighted more than once?</w:t>
      </w:r>
    </w:p>
    <w:p w14:paraId="24F62502" w14:textId="1861BB27" w:rsidR="47E733B5" w:rsidRDefault="52586D76" w:rsidP="00494876">
      <w:pPr>
        <w:pStyle w:val="ListBullet"/>
        <w:ind w:left="1134"/>
        <w:rPr>
          <w:rFonts w:eastAsia="Calibri"/>
        </w:rPr>
      </w:pPr>
      <w:r w:rsidRPr="1A66A50E">
        <w:rPr>
          <w:rFonts w:eastAsia="Calibri"/>
        </w:rPr>
        <w:t xml:space="preserve">How do </w:t>
      </w:r>
      <w:r w:rsidR="0A981402" w:rsidRPr="1A66A50E">
        <w:rPr>
          <w:rFonts w:eastAsia="Calibri"/>
        </w:rPr>
        <w:t xml:space="preserve">you think </w:t>
      </w:r>
      <w:r w:rsidRPr="1A66A50E">
        <w:rPr>
          <w:rFonts w:eastAsia="Calibri"/>
        </w:rPr>
        <w:t>the</w:t>
      </w:r>
      <w:r w:rsidR="35E3F1C0" w:rsidRPr="1A66A50E">
        <w:rPr>
          <w:rFonts w:eastAsia="Calibri"/>
        </w:rPr>
        <w:t xml:space="preserve">se patterns </w:t>
      </w:r>
      <w:r w:rsidR="4202E0C8" w:rsidRPr="1A66A50E">
        <w:rPr>
          <w:rFonts w:eastAsia="Calibri"/>
        </w:rPr>
        <w:t>could help in multiplication</w:t>
      </w:r>
      <w:r w:rsidRPr="1A66A50E">
        <w:rPr>
          <w:rFonts w:eastAsia="Calibri"/>
        </w:rPr>
        <w:t>?</w:t>
      </w:r>
    </w:p>
    <w:p w14:paraId="2088C83B" w14:textId="77777777" w:rsidR="0061576D" w:rsidRDefault="0061576D" w:rsidP="0061576D">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68AF7815"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3A7655AD" w14:textId="77777777" w:rsidR="0061576D" w:rsidRDefault="0061576D" w:rsidP="00814303">
            <w:r w:rsidRPr="000A107F">
              <w:t>Too hard?</w:t>
            </w:r>
          </w:p>
        </w:tc>
        <w:tc>
          <w:tcPr>
            <w:tcW w:w="7280" w:type="dxa"/>
          </w:tcPr>
          <w:p w14:paraId="68C1AA4F" w14:textId="77777777" w:rsidR="0061576D" w:rsidRDefault="0061576D" w:rsidP="00814303">
            <w:r w:rsidRPr="000A107F">
              <w:t>Too easy?</w:t>
            </w:r>
          </w:p>
        </w:tc>
      </w:tr>
      <w:tr w:rsidR="0061576D" w14:paraId="2635251D"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E9EA03C" w14:textId="595A1C92" w:rsidR="0061576D" w:rsidRDefault="347A3785" w:rsidP="00814303">
            <w:r>
              <w:t xml:space="preserve">Students cannot </w:t>
            </w:r>
            <w:r w:rsidR="16907294">
              <w:t xml:space="preserve">create and continue </w:t>
            </w:r>
            <w:r w:rsidR="186A4758">
              <w:t xml:space="preserve">multiple </w:t>
            </w:r>
            <w:r w:rsidR="16907294">
              <w:t>patterns on the number chart.</w:t>
            </w:r>
          </w:p>
          <w:p w14:paraId="1CE44DC8" w14:textId="54A61958" w:rsidR="0061576D" w:rsidRDefault="680B140E" w:rsidP="28B805FF">
            <w:pPr>
              <w:pStyle w:val="ListBullet"/>
              <w:rPr>
                <w:rFonts w:eastAsia="Calibri"/>
              </w:rPr>
            </w:pPr>
            <w:r>
              <w:t xml:space="preserve">Assist students to create </w:t>
            </w:r>
            <w:r w:rsidR="53F30BA2">
              <w:t>and continue a pattern by highlighting the first 4 numbers in the pattern when skip counting.</w:t>
            </w:r>
          </w:p>
          <w:p w14:paraId="46E3774D" w14:textId="6BE81B5F" w:rsidR="0061576D" w:rsidRDefault="6BC4DA39" w:rsidP="00814303">
            <w:pPr>
              <w:pStyle w:val="ListBullet"/>
              <w:rPr>
                <w:rFonts w:eastAsia="Calibri"/>
              </w:rPr>
            </w:pPr>
            <w:r>
              <w:t>Support student</w:t>
            </w:r>
            <w:r w:rsidR="00494876">
              <w:t>s</w:t>
            </w:r>
            <w:r>
              <w:t xml:space="preserve"> to only find the pattern for multiples of </w:t>
            </w:r>
            <w:r w:rsidR="69E3CAC2">
              <w:t>two</w:t>
            </w:r>
            <w:r w:rsidR="28375860">
              <w:t>s</w:t>
            </w:r>
            <w:r>
              <w:t xml:space="preserve"> on the number chart.</w:t>
            </w:r>
          </w:p>
        </w:tc>
        <w:tc>
          <w:tcPr>
            <w:tcW w:w="7280" w:type="dxa"/>
          </w:tcPr>
          <w:p w14:paraId="1F6498AB" w14:textId="6B3D4864" w:rsidR="0061576D" w:rsidRDefault="347A3785" w:rsidP="00814303">
            <w:r>
              <w:t xml:space="preserve">Students can </w:t>
            </w:r>
            <w:r w:rsidR="500A45DC">
              <w:t>create and continue patterns on the number chart.</w:t>
            </w:r>
          </w:p>
          <w:p w14:paraId="2C2E2D2F" w14:textId="69C52BF0" w:rsidR="0061576D" w:rsidRDefault="5AA54E05" w:rsidP="28B805FF">
            <w:pPr>
              <w:pStyle w:val="ListBullet"/>
            </w:pPr>
            <w:r>
              <w:t xml:space="preserve">Ask students to skip count by </w:t>
            </w:r>
            <w:r w:rsidR="21CDA048">
              <w:t>three</w:t>
            </w:r>
            <w:r w:rsidR="25A853B0">
              <w:t>s</w:t>
            </w:r>
            <w:r>
              <w:t xml:space="preserve"> and record the pattern on their number chart.</w:t>
            </w:r>
          </w:p>
          <w:p w14:paraId="7FB6E326" w14:textId="6CACF396" w:rsidR="0061576D" w:rsidRDefault="5AA54E05" w:rsidP="00814303">
            <w:pPr>
              <w:pStyle w:val="ListBullet"/>
            </w:pPr>
            <w:r>
              <w:t xml:space="preserve">Challenge students </w:t>
            </w:r>
            <w:r w:rsidR="0F8FC071">
              <w:t>to create a pattern using the multiples of 4, 5 and 10 without using a number chart for reference. Students record the pattern in their workbook.</w:t>
            </w:r>
          </w:p>
        </w:tc>
      </w:tr>
    </w:tbl>
    <w:p w14:paraId="312E9040" w14:textId="1938CF50" w:rsidR="6523E974" w:rsidRDefault="6523E974" w:rsidP="738535E0">
      <w:pPr>
        <w:pStyle w:val="Heading3"/>
      </w:pPr>
      <w:bookmarkStart w:id="53" w:name="_Toc147738626"/>
      <w:r>
        <w:t xml:space="preserve">Consolidation and meaningful practice – </w:t>
      </w:r>
      <w:r w:rsidR="04411DDF">
        <w:t>15</w:t>
      </w:r>
      <w:r>
        <w:t xml:space="preserve"> minutes</w:t>
      </w:r>
      <w:bookmarkEnd w:id="53"/>
    </w:p>
    <w:p w14:paraId="7EB724C7" w14:textId="5F756BE5" w:rsidR="0061576D" w:rsidRDefault="1EB8ABB2" w:rsidP="000E1E6F">
      <w:pPr>
        <w:pStyle w:val="FeatureBox"/>
      </w:pPr>
      <w:r w:rsidRPr="28B805FF">
        <w:t xml:space="preserve">This activity is an </w:t>
      </w:r>
      <w:r w:rsidR="00E831BE">
        <w:t>adaptation</w:t>
      </w:r>
      <w:r w:rsidRPr="28B805FF">
        <w:t xml:space="preserve"> of </w:t>
      </w:r>
      <w:r w:rsidR="00357DF3">
        <w:t>‘</w:t>
      </w:r>
      <w:r w:rsidRPr="28B805FF">
        <w:t>Patterns in the hundred chart</w:t>
      </w:r>
      <w:r w:rsidR="00357DF3">
        <w:t>’</w:t>
      </w:r>
      <w:r w:rsidRPr="28B805FF">
        <w:t xml:space="preserve"> </w:t>
      </w:r>
      <w:r w:rsidR="009A2E44" w:rsidRPr="4B5AD626">
        <w:t>from</w:t>
      </w:r>
      <w:r w:rsidR="009A2E44">
        <w:t xml:space="preserve"> </w:t>
      </w:r>
      <w:r w:rsidR="009A2E44" w:rsidRPr="009A2E44">
        <w:rPr>
          <w:i/>
          <w:iCs/>
        </w:rPr>
        <w:t>Mindset Mathematics: Visualising and Investigating Big Ideas, Grade 1</w:t>
      </w:r>
      <w:r w:rsidR="009A2E44">
        <w:t xml:space="preserve"> by </w:t>
      </w:r>
      <w:r w:rsidR="009A2E44" w:rsidRPr="4B5AD626">
        <w:t>Boaler et al</w:t>
      </w:r>
      <w:r w:rsidR="1E5BFC3B" w:rsidRPr="27135515">
        <w:t>.</w:t>
      </w:r>
    </w:p>
    <w:p w14:paraId="5C0E44B1" w14:textId="1E0414E9" w:rsidR="0061576D" w:rsidRPr="003A2F3F" w:rsidRDefault="7A2417BA" w:rsidP="00936298">
      <w:pPr>
        <w:pStyle w:val="ListNumber"/>
        <w:numPr>
          <w:ilvl w:val="0"/>
          <w:numId w:val="6"/>
        </w:numPr>
      </w:pPr>
      <w:r w:rsidRPr="738535E0">
        <w:t xml:space="preserve">Display </w:t>
      </w:r>
      <w:hyperlink w:anchor="_Resource_12:_Number" w:history="1">
        <w:r w:rsidRPr="003A2F3F">
          <w:rPr>
            <w:rStyle w:val="Hyperlink"/>
          </w:rPr>
          <w:t xml:space="preserve">Resource </w:t>
        </w:r>
        <w:r w:rsidR="00B80FE6">
          <w:rPr>
            <w:rStyle w:val="Hyperlink"/>
          </w:rPr>
          <w:t>12</w:t>
        </w:r>
        <w:r w:rsidRPr="003A2F3F">
          <w:rPr>
            <w:rStyle w:val="Hyperlink"/>
          </w:rPr>
          <w:t>: Number chart puzzles</w:t>
        </w:r>
      </w:hyperlink>
      <w:r w:rsidRPr="003A2F3F">
        <w:t xml:space="preserve">. Using their individual whiteboard, students draw and fill in the missing numbers, focusing on </w:t>
      </w:r>
      <w:r w:rsidR="2E86702D" w:rsidRPr="003A2F3F">
        <w:t>any patterns they know or find</w:t>
      </w:r>
      <w:r w:rsidRPr="003A2F3F">
        <w:t>.</w:t>
      </w:r>
    </w:p>
    <w:p w14:paraId="1C39AFD1" w14:textId="0E1C7CAC" w:rsidR="0061576D" w:rsidRDefault="7A2417BA" w:rsidP="738535E0">
      <w:pPr>
        <w:pStyle w:val="FeatureBox"/>
        <w:rPr>
          <w:rFonts w:eastAsia="Calibri"/>
        </w:rPr>
      </w:pPr>
      <w:r w:rsidRPr="003A2F3F">
        <w:rPr>
          <w:b/>
          <w:bCs/>
        </w:rPr>
        <w:t>Note:</w:t>
      </w:r>
      <w:r w:rsidRPr="003A2F3F">
        <w:t xml:space="preserve"> </w:t>
      </w:r>
      <w:r w:rsidR="004A3759">
        <w:t>s</w:t>
      </w:r>
      <w:r w:rsidRPr="003A2F3F">
        <w:t xml:space="preserve">tudents may need </w:t>
      </w:r>
      <w:hyperlink w:anchor="_Resource_12:_Number" w:history="1">
        <w:r w:rsidRPr="003A2F3F">
          <w:rPr>
            <w:rStyle w:val="Hyperlink"/>
          </w:rPr>
          <w:t xml:space="preserve">Resource </w:t>
        </w:r>
        <w:r w:rsidR="00B80FE6">
          <w:rPr>
            <w:rStyle w:val="Hyperlink"/>
          </w:rPr>
          <w:t>12</w:t>
        </w:r>
        <w:r w:rsidRPr="003A2F3F">
          <w:rPr>
            <w:rStyle w:val="Hyperlink"/>
          </w:rPr>
          <w:t>: Number chart puzzles</w:t>
        </w:r>
      </w:hyperlink>
      <w:r w:rsidRPr="738535E0">
        <w:t xml:space="preserve"> printed for support.</w:t>
      </w:r>
    </w:p>
    <w:p w14:paraId="646A37D0" w14:textId="1DB55181" w:rsidR="0061576D" w:rsidRDefault="7A2417BA" w:rsidP="00936298">
      <w:pPr>
        <w:pStyle w:val="ListNumber"/>
        <w:numPr>
          <w:ilvl w:val="0"/>
          <w:numId w:val="6"/>
        </w:numPr>
        <w:rPr>
          <w:rFonts w:eastAsia="Calibri"/>
        </w:rPr>
      </w:pPr>
      <w:r w:rsidRPr="738535E0">
        <w:lastRenderedPageBreak/>
        <w:t>As students are solving each puzzle, ask:</w:t>
      </w:r>
    </w:p>
    <w:p w14:paraId="7E548BC4" w14:textId="380FE76C" w:rsidR="0061576D" w:rsidRDefault="3454E89C" w:rsidP="000E1E6F">
      <w:pPr>
        <w:pStyle w:val="ListBullet"/>
        <w:ind w:left="1134"/>
        <w:rPr>
          <w:rFonts w:eastAsia="Calibri"/>
        </w:rPr>
      </w:pPr>
      <w:r>
        <w:t>How did you figure out the missing numbers? How do you know they are correct?</w:t>
      </w:r>
    </w:p>
    <w:p w14:paraId="37983200" w14:textId="6E1A0C32" w:rsidR="0061576D" w:rsidRDefault="3454E89C" w:rsidP="000E1E6F">
      <w:pPr>
        <w:pStyle w:val="ListBullet"/>
        <w:ind w:left="1134"/>
        <w:rPr>
          <w:rFonts w:eastAsia="Calibri"/>
        </w:rPr>
      </w:pPr>
      <w:r>
        <w:t>How does knowing the position of numbers help you fill in the missing numbers?</w:t>
      </w:r>
    </w:p>
    <w:p w14:paraId="5BB37B2A" w14:textId="5B420779" w:rsidR="0061576D" w:rsidRDefault="3454E89C" w:rsidP="000E1E6F">
      <w:pPr>
        <w:pStyle w:val="ListBullet"/>
        <w:ind w:left="1134"/>
        <w:rPr>
          <w:rFonts w:eastAsia="Calibri"/>
        </w:rPr>
      </w:pPr>
      <w:r>
        <w:t>Did you need to use the number chart to help?</w:t>
      </w:r>
    </w:p>
    <w:p w14:paraId="3BF0D00B" w14:textId="2084577B" w:rsidR="0061576D" w:rsidRDefault="3454E89C" w:rsidP="000E1E6F">
      <w:pPr>
        <w:pStyle w:val="ListBullet"/>
        <w:ind w:left="1134"/>
        <w:rPr>
          <w:rFonts w:eastAsia="Calibri"/>
        </w:rPr>
      </w:pPr>
      <w:r>
        <w:t>What patterns did you find and/or use?</w:t>
      </w:r>
    </w:p>
    <w:p w14:paraId="3124BA99" w14:textId="301666CB" w:rsidR="0061576D" w:rsidRDefault="7A2417BA" w:rsidP="00936298">
      <w:pPr>
        <w:pStyle w:val="ListNumber"/>
        <w:numPr>
          <w:ilvl w:val="0"/>
          <w:numId w:val="6"/>
        </w:numPr>
      </w:pPr>
      <w:r w:rsidRPr="738535E0">
        <w:t>Select students to share and justify their working</w:t>
      </w:r>
      <w:r w:rsidR="0061576D">
        <w:t>.</w:t>
      </w:r>
    </w:p>
    <w:p w14:paraId="24666AAC" w14:textId="506D5A90" w:rsidR="0061576D" w:rsidRDefault="02F419B4" w:rsidP="000E1E6F">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738535E0" w14:paraId="37E0B08C" w14:textId="77777777" w:rsidTr="1A66A50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A6617BF" w14:textId="77777777" w:rsidR="738535E0" w:rsidRDefault="738535E0">
            <w:r>
              <w:t>Too hard?</w:t>
            </w:r>
          </w:p>
        </w:tc>
        <w:tc>
          <w:tcPr>
            <w:tcW w:w="7280" w:type="dxa"/>
          </w:tcPr>
          <w:p w14:paraId="486FBFBF" w14:textId="77777777" w:rsidR="738535E0" w:rsidRDefault="738535E0">
            <w:r>
              <w:t>Too easy?</w:t>
            </w:r>
          </w:p>
        </w:tc>
      </w:tr>
      <w:tr w:rsidR="738535E0" w14:paraId="63DA6F87" w14:textId="77777777" w:rsidTr="1A66A50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0D60F55" w14:textId="3D5DE7AA" w:rsidR="615FC82C" w:rsidRDefault="615FC82C" w:rsidP="00494876">
            <w:r w:rsidRPr="738535E0">
              <w:t>Students cannot sequence and identify missing numbers.</w:t>
            </w:r>
          </w:p>
          <w:p w14:paraId="12179DE7" w14:textId="0A7BD47D" w:rsidR="615FC82C" w:rsidRDefault="49A340A1" w:rsidP="738535E0">
            <w:pPr>
              <w:pStyle w:val="ListBullet"/>
              <w:rPr>
                <w:rFonts w:eastAsia="Calibri"/>
              </w:rPr>
            </w:pPr>
            <w:r>
              <w:t>Provide students with number cards to sequence in ascending order.</w:t>
            </w:r>
          </w:p>
          <w:p w14:paraId="1DF44663" w14:textId="4274E8B8" w:rsidR="615FC82C" w:rsidRDefault="49A340A1" w:rsidP="738535E0">
            <w:pPr>
              <w:pStyle w:val="ListBullet"/>
              <w:rPr>
                <w:rFonts w:eastAsia="Calibri"/>
              </w:rPr>
            </w:pPr>
            <w:r>
              <w:t>Provide students with number chart puzzles that use numbers below 50.</w:t>
            </w:r>
          </w:p>
          <w:p w14:paraId="621C02B4" w14:textId="1CEE15D6" w:rsidR="615FC82C" w:rsidRDefault="49A340A1" w:rsidP="738535E0">
            <w:pPr>
              <w:pStyle w:val="ListBullet"/>
              <w:rPr>
                <w:rFonts w:eastAsia="Calibri"/>
              </w:rPr>
            </w:pPr>
            <w:r>
              <w:t>Provide students with a completed number chart to reference.</w:t>
            </w:r>
          </w:p>
        </w:tc>
        <w:tc>
          <w:tcPr>
            <w:tcW w:w="7280" w:type="dxa"/>
          </w:tcPr>
          <w:p w14:paraId="2454C9F5" w14:textId="27086A51" w:rsidR="738535E0" w:rsidRDefault="738535E0" w:rsidP="738535E0">
            <w:pPr>
              <w:rPr>
                <w:rFonts w:eastAsia="Calibri"/>
              </w:rPr>
            </w:pPr>
            <w:r>
              <w:t xml:space="preserve">Students can </w:t>
            </w:r>
            <w:r w:rsidR="55FD91A6" w:rsidRPr="738535E0">
              <w:rPr>
                <w:rFonts w:eastAsia="Arial"/>
              </w:rPr>
              <w:t>sequence and identify missing numbers.</w:t>
            </w:r>
          </w:p>
          <w:p w14:paraId="6F6AF77F" w14:textId="79433431" w:rsidR="55FD91A6" w:rsidRDefault="72EBF254" w:rsidP="738535E0">
            <w:pPr>
              <w:pStyle w:val="ListBullet"/>
              <w:rPr>
                <w:rFonts w:eastAsia="Calibri"/>
              </w:rPr>
            </w:pPr>
            <w:r>
              <w:t>Challenge students with more complex puzzle pieces where only part of the number is represented. For example, 6_.</w:t>
            </w:r>
          </w:p>
          <w:p w14:paraId="7D4FA066" w14:textId="4DF8DDA1" w:rsidR="55FD91A6" w:rsidRDefault="72EBF254" w:rsidP="738535E0">
            <w:pPr>
              <w:pStyle w:val="ListBullet"/>
              <w:rPr>
                <w:rFonts w:eastAsia="Calibri"/>
              </w:rPr>
            </w:pPr>
            <w:r>
              <w:t xml:space="preserve">Students sequence </w:t>
            </w:r>
            <w:r w:rsidR="004F662B">
              <w:t>4-digit</w:t>
            </w:r>
            <w:r>
              <w:t xml:space="preserve"> number chart puzzles.</w:t>
            </w:r>
          </w:p>
        </w:tc>
      </w:tr>
    </w:tbl>
    <w:p w14:paraId="79E7A416" w14:textId="68599349" w:rsidR="0061576D" w:rsidRDefault="0061576D" w:rsidP="00494876">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7FBFDDC"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468EE451" w14:textId="77777777" w:rsidR="0061576D" w:rsidRDefault="0061576D" w:rsidP="00814303">
            <w:r w:rsidRPr="006025E4">
              <w:lastRenderedPageBreak/>
              <w:t>Assessment opportunities</w:t>
            </w:r>
          </w:p>
        </w:tc>
        <w:tc>
          <w:tcPr>
            <w:tcW w:w="7280" w:type="dxa"/>
          </w:tcPr>
          <w:p w14:paraId="72D9C8DF" w14:textId="77777777" w:rsidR="0061576D" w:rsidRDefault="0061576D" w:rsidP="00814303">
            <w:r w:rsidRPr="006025E4">
              <w:t>Links</w:t>
            </w:r>
          </w:p>
        </w:tc>
      </w:tr>
      <w:tr w:rsidR="0061576D" w14:paraId="2D48E698"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0946BBAA" w14:textId="77777777" w:rsidR="0061576D" w:rsidRDefault="0061576D" w:rsidP="00814303">
            <w:r>
              <w:t>What to look for:</w:t>
            </w:r>
          </w:p>
          <w:p w14:paraId="799A1AF5" w14:textId="01731905" w:rsidR="0061576D" w:rsidRDefault="5BC64E12" w:rsidP="00814303">
            <w:pPr>
              <w:pStyle w:val="ListBullet"/>
            </w:pPr>
            <w:r>
              <w:t xml:space="preserve">Can students </w:t>
            </w:r>
            <w:r w:rsidR="1A203B56">
              <w:t>record and describe patterns on a number chart</w:t>
            </w:r>
            <w:r>
              <w:t xml:space="preserve">? </w:t>
            </w:r>
            <w:r w:rsidRPr="1A66A50E">
              <w:rPr>
                <w:b/>
                <w:bCs/>
              </w:rPr>
              <w:t>[</w:t>
            </w:r>
            <w:r w:rsidR="5E3A544E" w:rsidRPr="1A66A50E">
              <w:rPr>
                <w:b/>
                <w:bCs/>
              </w:rPr>
              <w:t>MAO-WM-01, MA2-MR-01]</w:t>
            </w:r>
          </w:p>
          <w:p w14:paraId="28091DAB" w14:textId="6C873FC7" w:rsidR="0061576D" w:rsidRDefault="5BC64E12" w:rsidP="00814303">
            <w:pPr>
              <w:pStyle w:val="ListBullet"/>
            </w:pPr>
            <w:r>
              <w:t xml:space="preserve">Can students </w:t>
            </w:r>
            <w:r w:rsidR="54F8EDE6">
              <w:t>create, continue and describe pattern that increase by a constant amount</w:t>
            </w:r>
            <w:r>
              <w:t xml:space="preserve">? </w:t>
            </w:r>
            <w:r w:rsidR="2E29AA4F" w:rsidRPr="1A66A50E">
              <w:rPr>
                <w:b/>
                <w:bCs/>
              </w:rPr>
              <w:t>[MAO-WM-01, MA2-MR-01]</w:t>
            </w:r>
          </w:p>
        </w:tc>
        <w:tc>
          <w:tcPr>
            <w:tcW w:w="7280" w:type="dxa"/>
          </w:tcPr>
          <w:p w14:paraId="00C3FBEC" w14:textId="4E10BFC8" w:rsidR="0061576D" w:rsidRDefault="0061576D" w:rsidP="00814303">
            <w:r>
              <w:t xml:space="preserve">Links to </w:t>
            </w:r>
            <w:hyperlink r:id="rId53" w:history="1">
              <w:r w:rsidRPr="009F54DE">
                <w:rPr>
                  <w:rStyle w:val="Hyperlink"/>
                </w:rPr>
                <w:t>National Numeracy Learning Progressions</w:t>
              </w:r>
            </w:hyperlink>
            <w:r>
              <w:t xml:space="preserve"> (NNLP):</w:t>
            </w:r>
          </w:p>
          <w:p w14:paraId="638C2C80" w14:textId="77777777" w:rsidR="00763F9E" w:rsidRDefault="00E31D03" w:rsidP="00763F9E">
            <w:pPr>
              <w:pStyle w:val="ListBullet"/>
            </w:pPr>
            <w:r>
              <w:t xml:space="preserve">NPA3, NPA4. </w:t>
            </w:r>
          </w:p>
          <w:p w14:paraId="2B999C4D" w14:textId="649C844B" w:rsidR="0061576D" w:rsidRDefault="0061576D" w:rsidP="00763F9E">
            <w:r>
              <w:t xml:space="preserve">Links to suggested </w:t>
            </w:r>
            <w:hyperlink r:id="rId54" w:history="1">
              <w:r w:rsidRPr="009F54DE">
                <w:rPr>
                  <w:rStyle w:val="Hyperlink"/>
                </w:rPr>
                <w:t>Interview for Student Reasoning</w:t>
              </w:r>
            </w:hyperlink>
            <w:r>
              <w:t xml:space="preserve"> (IfSR) tasks:</w:t>
            </w:r>
          </w:p>
          <w:p w14:paraId="19FA2ACE" w14:textId="6C97ECCE" w:rsidR="0061576D" w:rsidRDefault="0061576D" w:rsidP="00E31D03">
            <w:pPr>
              <w:pStyle w:val="ListBullet"/>
            </w:pPr>
            <w:r w:rsidRPr="1A66A50E">
              <w:rPr>
                <w:b/>
                <w:bCs/>
              </w:rPr>
              <w:t>IfSR-</w:t>
            </w:r>
            <w:r w:rsidR="00E31D03" w:rsidRPr="1A66A50E">
              <w:rPr>
                <w:b/>
                <w:bCs/>
              </w:rPr>
              <w:t xml:space="preserve">NP: </w:t>
            </w:r>
            <w:r w:rsidR="00E31D03" w:rsidRPr="00763F9E">
              <w:t>4A</w:t>
            </w:r>
            <w:r w:rsidR="00E31D03" w:rsidRPr="1A66A50E">
              <w:rPr>
                <w:b/>
                <w:bCs/>
              </w:rPr>
              <w:t>.</w:t>
            </w:r>
            <w:r w:rsidR="00E31D03" w:rsidRPr="00763F9E">
              <w:t>1, 4A.2, 4A.3</w:t>
            </w:r>
            <w:r w:rsidR="00E31D03">
              <w:t>.</w:t>
            </w:r>
          </w:p>
        </w:tc>
      </w:tr>
    </w:tbl>
    <w:p w14:paraId="05363582" w14:textId="77777777" w:rsidR="0061576D" w:rsidRDefault="0061576D">
      <w:pPr>
        <w:spacing w:before="0" w:after="160" w:line="259" w:lineRule="auto"/>
      </w:pPr>
      <w:r>
        <w:br w:type="page"/>
      </w:r>
    </w:p>
    <w:p w14:paraId="0BAF7B52" w14:textId="5870F2B4" w:rsidR="0061576D" w:rsidRDefault="0061576D" w:rsidP="0061576D">
      <w:pPr>
        <w:pStyle w:val="Heading2"/>
      </w:pPr>
      <w:bookmarkStart w:id="54" w:name="_Lesson_7:_Structures"/>
      <w:bookmarkStart w:id="55" w:name="_Toc147738627"/>
      <w:bookmarkEnd w:id="54"/>
      <w:r>
        <w:lastRenderedPageBreak/>
        <w:t>Lesson 7</w:t>
      </w:r>
      <w:bookmarkEnd w:id="55"/>
    </w:p>
    <w:p w14:paraId="4F50E2F6" w14:textId="0E4E1865" w:rsidR="0019548B" w:rsidRPr="0019548B" w:rsidRDefault="0019548B" w:rsidP="0019548B">
      <w:pPr>
        <w:pStyle w:val="FeatureBoxPink"/>
      </w:pPr>
      <w:r w:rsidRPr="0019548B">
        <w:rPr>
          <w:b/>
          <w:bCs/>
        </w:rPr>
        <w:t>Core concept</w:t>
      </w:r>
      <w:r>
        <w:t xml:space="preserve">: </w:t>
      </w:r>
      <w:r w:rsidR="00E240DB">
        <w:t>s</w:t>
      </w:r>
      <w:r w:rsidRPr="0019548B">
        <w:t>tructures can support multiplicative thinking</w:t>
      </w:r>
      <w:r>
        <w:t>.</w:t>
      </w:r>
    </w:p>
    <w:p w14:paraId="661AAA04" w14:textId="1AB87923" w:rsidR="0061576D" w:rsidRDefault="0061576D" w:rsidP="0061576D">
      <w:pPr>
        <w:pStyle w:val="Heading3"/>
      </w:pPr>
      <w:bookmarkStart w:id="56" w:name="_Toc147738628"/>
      <w:r>
        <w:t xml:space="preserve">Daily number sense: </w:t>
      </w:r>
      <w:r w:rsidR="71621968">
        <w:t>Missing</w:t>
      </w:r>
      <w:r>
        <w:t xml:space="preserve"> number</w:t>
      </w:r>
      <w:r w:rsidR="71621968">
        <w:t xml:space="preserve"> patterns </w:t>
      </w:r>
      <w:r w:rsidR="18D5C6A6">
        <w:t xml:space="preserve">– </w:t>
      </w:r>
      <w:r w:rsidR="413F9A98">
        <w:t>10</w:t>
      </w:r>
      <w:r>
        <w:t xml:space="preserve"> minutes</w:t>
      </w:r>
      <w:bookmarkEnd w:id="56"/>
    </w:p>
    <w:p w14:paraId="27F9424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7B111124"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206F998C" w14:textId="77777777" w:rsidR="0061576D" w:rsidRDefault="0061576D" w:rsidP="00814303">
            <w:r w:rsidRPr="00C702F9">
              <w:t>Daily number sense learning intention</w:t>
            </w:r>
          </w:p>
        </w:tc>
        <w:tc>
          <w:tcPr>
            <w:tcW w:w="7280" w:type="dxa"/>
          </w:tcPr>
          <w:p w14:paraId="746252D8" w14:textId="77777777" w:rsidR="0061576D" w:rsidRDefault="0061576D" w:rsidP="00814303">
            <w:r w:rsidRPr="00C702F9">
              <w:t>Daily number sense success criteria</w:t>
            </w:r>
          </w:p>
        </w:tc>
      </w:tr>
      <w:tr w:rsidR="0061576D" w14:paraId="73840330"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58CB88D7" w14:textId="77777777" w:rsidR="0061576D" w:rsidRDefault="0061576D" w:rsidP="00814303">
            <w:r>
              <w:t>Students are learning to:</w:t>
            </w:r>
          </w:p>
          <w:p w14:paraId="134D7633" w14:textId="680B3C9E" w:rsidR="0061576D" w:rsidRDefault="7FB12B40" w:rsidP="00814303">
            <w:pPr>
              <w:pStyle w:val="ListBullet"/>
              <w:rPr>
                <w:rFonts w:eastAsia="Calibri"/>
              </w:rPr>
            </w:pPr>
            <w:r>
              <w:t>generate and describe patterns.</w:t>
            </w:r>
          </w:p>
        </w:tc>
        <w:tc>
          <w:tcPr>
            <w:tcW w:w="7280" w:type="dxa"/>
          </w:tcPr>
          <w:p w14:paraId="1DBC510E" w14:textId="77777777" w:rsidR="0061576D" w:rsidRDefault="0061576D" w:rsidP="00814303">
            <w:r>
              <w:t>Students can:</w:t>
            </w:r>
          </w:p>
          <w:p w14:paraId="04F253B6" w14:textId="61A5F158" w:rsidR="0061576D" w:rsidRDefault="62B00771" w:rsidP="738535E0">
            <w:pPr>
              <w:pStyle w:val="ListBullet"/>
              <w:rPr>
                <w:rFonts w:eastAsia="Calibri"/>
              </w:rPr>
            </w:pPr>
            <w:r>
              <w:t>create and continue increasing and decreasing number pattern</w:t>
            </w:r>
            <w:r w:rsidR="20D1E093">
              <w:t>s</w:t>
            </w:r>
          </w:p>
          <w:p w14:paraId="5C7E4759" w14:textId="28F97DE2" w:rsidR="0061576D" w:rsidRDefault="62B00771" w:rsidP="00814303">
            <w:pPr>
              <w:pStyle w:val="ListBullet"/>
              <w:rPr>
                <w:rFonts w:eastAsia="Calibri"/>
              </w:rPr>
            </w:pPr>
            <w:r w:rsidRPr="1A66A50E">
              <w:rPr>
                <w:rFonts w:eastAsia="Calibri"/>
              </w:rPr>
              <w:t>determine missing numbers in a pattern.</w:t>
            </w:r>
          </w:p>
        </w:tc>
      </w:tr>
    </w:tbl>
    <w:p w14:paraId="763D4B3D" w14:textId="4BF77317" w:rsidR="260570E7" w:rsidRDefault="260570E7" w:rsidP="00936298">
      <w:pPr>
        <w:pStyle w:val="ListNumber"/>
        <w:numPr>
          <w:ilvl w:val="0"/>
          <w:numId w:val="7"/>
        </w:numPr>
      </w:pPr>
      <w:r w:rsidRPr="738535E0">
        <w:t xml:space="preserve">Display </w:t>
      </w:r>
      <w:hyperlink w:anchor="_Resource_13:_Number" w:history="1">
        <w:r w:rsidRPr="00AE7C4D">
          <w:rPr>
            <w:rStyle w:val="Hyperlink"/>
          </w:rPr>
          <w:t xml:space="preserve">Resource </w:t>
        </w:r>
        <w:r w:rsidR="00B80FE6">
          <w:rPr>
            <w:rStyle w:val="Hyperlink"/>
          </w:rPr>
          <w:t>1</w:t>
        </w:r>
        <w:r w:rsidR="005E0E92">
          <w:rPr>
            <w:rStyle w:val="Hyperlink"/>
          </w:rPr>
          <w:t>3</w:t>
        </w:r>
        <w:r w:rsidRPr="00AE7C4D">
          <w:rPr>
            <w:rStyle w:val="Hyperlink"/>
          </w:rPr>
          <w:t xml:space="preserve">: Number </w:t>
        </w:r>
        <w:r w:rsidR="00905734">
          <w:rPr>
            <w:rStyle w:val="Hyperlink"/>
          </w:rPr>
          <w:t>patterns</w:t>
        </w:r>
      </w:hyperlink>
      <w:r w:rsidRPr="738535E0">
        <w:t xml:space="preserve"> and ask students to determine the missing numbers in the pattern. Students use their individual whiteboard to record the number pattern showing the rule and the missing numbers</w:t>
      </w:r>
      <w:r w:rsidR="00A17E3C">
        <w:t xml:space="preserve"> (</w:t>
      </w:r>
      <w:r w:rsidR="00494876">
        <w:t>see</w:t>
      </w:r>
      <w:r w:rsidR="00763F9E">
        <w:t xml:space="preserve"> </w:t>
      </w:r>
      <w:r w:rsidR="008336EA">
        <w:fldChar w:fldCharType="begin"/>
      </w:r>
      <w:r w:rsidR="008336EA">
        <w:instrText xml:space="preserve"> REF _Ref143853363 \h </w:instrText>
      </w:r>
      <w:r w:rsidR="008336EA">
        <w:fldChar w:fldCharType="separate"/>
      </w:r>
      <w:r w:rsidR="008336EA">
        <w:t xml:space="preserve">Figure </w:t>
      </w:r>
      <w:r w:rsidR="008336EA">
        <w:rPr>
          <w:noProof/>
        </w:rPr>
        <w:t>10</w:t>
      </w:r>
      <w:r w:rsidR="008336EA">
        <w:fldChar w:fldCharType="end"/>
      </w:r>
      <w:r w:rsidR="00A17E3C">
        <w:t>)</w:t>
      </w:r>
      <w:r w:rsidRPr="738535E0">
        <w:t>.</w:t>
      </w:r>
    </w:p>
    <w:p w14:paraId="73DB2AF3" w14:textId="18733CE6" w:rsidR="008336EA" w:rsidRDefault="008336EA" w:rsidP="008336EA">
      <w:pPr>
        <w:pStyle w:val="Caption"/>
      </w:pPr>
      <w:bookmarkStart w:id="57" w:name="_Ref143853363"/>
      <w:r>
        <w:lastRenderedPageBreak/>
        <w:t xml:space="preserve">Figure </w:t>
      </w:r>
      <w:fldSimple w:instr=" SEQ Figure \* ARABIC ">
        <w:r>
          <w:rPr>
            <w:noProof/>
          </w:rPr>
          <w:t>10</w:t>
        </w:r>
      </w:fldSimple>
      <w:bookmarkEnd w:id="57"/>
      <w:r>
        <w:t xml:space="preserve"> </w:t>
      </w:r>
      <w:r w:rsidRPr="00FB16A1">
        <w:t>–</w:t>
      </w:r>
      <w:r>
        <w:t xml:space="preserve"> Student work sample</w:t>
      </w:r>
    </w:p>
    <w:p w14:paraId="19FE6741" w14:textId="2B7AC77B" w:rsidR="3F8B065A" w:rsidRDefault="5AE17878" w:rsidP="738535E0">
      <w:pPr>
        <w:rPr>
          <w:rFonts w:eastAsia="Calibri"/>
        </w:rPr>
      </w:pPr>
      <w:r>
        <w:rPr>
          <w:noProof/>
        </w:rPr>
        <w:drawing>
          <wp:inline distT="0" distB="0" distL="0" distR="0" wp14:anchorId="540FEEED" wp14:editId="69136387">
            <wp:extent cx="3752850" cy="2611358"/>
            <wp:effectExtent l="0" t="0" r="0" b="0"/>
            <wp:docPr id="75826516" name="Picture 75826516" descr="Number pattern increasing by fours from 61 with 69, 81, 85 and 89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6516" name="Picture 75826516" descr="Number pattern increasing by fours from 61 with 69, 81, 85 and 89 highligh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52850" cy="2611358"/>
                    </a:xfrm>
                    <a:prstGeom prst="rect">
                      <a:avLst/>
                    </a:prstGeom>
                  </pic:spPr>
                </pic:pic>
              </a:graphicData>
            </a:graphic>
          </wp:inline>
        </w:drawing>
      </w:r>
    </w:p>
    <w:p w14:paraId="5BF6E617" w14:textId="392533E3" w:rsidR="260570E7" w:rsidRDefault="260570E7" w:rsidP="00936298">
      <w:pPr>
        <w:pStyle w:val="ListNumber"/>
        <w:numPr>
          <w:ilvl w:val="0"/>
          <w:numId w:val="6"/>
        </w:numPr>
        <w:rPr>
          <w:rFonts w:eastAsia="Calibri"/>
        </w:rPr>
      </w:pPr>
      <w:r w:rsidRPr="738535E0">
        <w:t>Choose students to demonstrate their working, explaining how they determined the missing number. Select a student to identify the next 3 numbers in the pattern and record.</w:t>
      </w:r>
    </w:p>
    <w:p w14:paraId="66937E56" w14:textId="5AFC9E58" w:rsidR="260570E7" w:rsidRDefault="260570E7" w:rsidP="00936298">
      <w:pPr>
        <w:pStyle w:val="ListNumber"/>
        <w:numPr>
          <w:ilvl w:val="0"/>
          <w:numId w:val="6"/>
        </w:numPr>
        <w:rPr>
          <w:rFonts w:eastAsia="Calibri"/>
        </w:rPr>
      </w:pPr>
      <w:r w:rsidRPr="738535E0">
        <w:t xml:space="preserve">Display </w:t>
      </w:r>
      <w:hyperlink w:anchor="_Resource_14:_Number" w:history="1">
        <w:r w:rsidRPr="00AE7C4D">
          <w:rPr>
            <w:rStyle w:val="Hyperlink"/>
          </w:rPr>
          <w:t xml:space="preserve">Resource </w:t>
        </w:r>
        <w:r w:rsidR="00FF1202">
          <w:rPr>
            <w:rStyle w:val="Hyperlink"/>
          </w:rPr>
          <w:t>13</w:t>
        </w:r>
        <w:r w:rsidRPr="00AE7C4D">
          <w:rPr>
            <w:rStyle w:val="Hyperlink"/>
          </w:rPr>
          <w:t xml:space="preserve">: Number </w:t>
        </w:r>
        <w:r w:rsidR="0022110E">
          <w:rPr>
            <w:rStyle w:val="Hyperlink"/>
          </w:rPr>
          <w:t>patterns</w:t>
        </w:r>
        <w:r w:rsidRPr="00AE7C4D">
          <w:rPr>
            <w:rStyle w:val="Hyperlink"/>
          </w:rPr>
          <w:t xml:space="preserve"> 2</w:t>
        </w:r>
      </w:hyperlink>
      <w:r w:rsidRPr="738535E0">
        <w:t xml:space="preserve"> and follow the above steps.</w:t>
      </w:r>
    </w:p>
    <w:p w14:paraId="58237FFE"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5839E5B1"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64F213EE" w14:textId="77777777" w:rsidR="0061576D" w:rsidRDefault="0061576D" w:rsidP="00814303">
            <w:r w:rsidRPr="006025E4">
              <w:t>Assessment opportunities</w:t>
            </w:r>
          </w:p>
        </w:tc>
        <w:tc>
          <w:tcPr>
            <w:tcW w:w="7280" w:type="dxa"/>
          </w:tcPr>
          <w:p w14:paraId="35F37770" w14:textId="77777777" w:rsidR="0061576D" w:rsidRDefault="0061576D" w:rsidP="00814303">
            <w:r w:rsidRPr="006025E4">
              <w:t>Links</w:t>
            </w:r>
          </w:p>
        </w:tc>
      </w:tr>
      <w:tr w:rsidR="0061576D" w14:paraId="1B8AB76B"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02DA79E" w14:textId="77777777" w:rsidR="0061576D" w:rsidRDefault="0061576D" w:rsidP="00814303">
            <w:r>
              <w:t>What to look for:</w:t>
            </w:r>
          </w:p>
          <w:p w14:paraId="6E82464F" w14:textId="4EC9F18B" w:rsidR="18D5C6A6" w:rsidRDefault="5BC64E12" w:rsidP="738535E0">
            <w:pPr>
              <w:pStyle w:val="ListBullet"/>
            </w:pPr>
            <w:r>
              <w:t xml:space="preserve">Can students </w:t>
            </w:r>
            <w:r w:rsidR="74A95DFE">
              <w:t xml:space="preserve">create and continue an increasing and </w:t>
            </w:r>
            <w:r w:rsidR="74A95DFE">
              <w:lastRenderedPageBreak/>
              <w:t xml:space="preserve">decreasing number pattern? </w:t>
            </w:r>
            <w:r w:rsidR="3B9A79AE" w:rsidRPr="1A66A50E">
              <w:rPr>
                <w:rFonts w:eastAsia="Arial"/>
                <w:b/>
                <w:bCs/>
                <w:color w:val="000000" w:themeColor="text1"/>
              </w:rPr>
              <w:t>[MAO-WM-01, MA2-MR-01]</w:t>
            </w:r>
          </w:p>
          <w:p w14:paraId="16232D57" w14:textId="42A915EC" w:rsidR="0061576D" w:rsidRDefault="5BC64E12" w:rsidP="00814303">
            <w:pPr>
              <w:pStyle w:val="ListBullet"/>
            </w:pPr>
            <w:r>
              <w:t>Can students</w:t>
            </w:r>
            <w:r w:rsidR="1F65A78D" w:rsidRPr="1A66A50E">
              <w:rPr>
                <w:rFonts w:eastAsia="Calibri"/>
              </w:rPr>
              <w:t xml:space="preserve"> determine missing numbers in a pattern</w:t>
            </w:r>
            <w:r>
              <w:t xml:space="preserve">? </w:t>
            </w:r>
            <w:r w:rsidR="35A984EB" w:rsidRPr="1A66A50E">
              <w:rPr>
                <w:rFonts w:eastAsia="Arial"/>
                <w:b/>
                <w:bCs/>
                <w:color w:val="000000" w:themeColor="text1"/>
              </w:rPr>
              <w:t>[MAO-WM-01, MA2-MR-01]</w:t>
            </w:r>
          </w:p>
        </w:tc>
        <w:tc>
          <w:tcPr>
            <w:tcW w:w="7280" w:type="dxa"/>
          </w:tcPr>
          <w:p w14:paraId="5E8F2E22" w14:textId="24991981" w:rsidR="0061576D" w:rsidRDefault="0061576D" w:rsidP="00814303">
            <w:r>
              <w:lastRenderedPageBreak/>
              <w:t xml:space="preserve">Links to </w:t>
            </w:r>
            <w:hyperlink r:id="rId56" w:history="1">
              <w:r w:rsidRPr="009F54DE">
                <w:rPr>
                  <w:rStyle w:val="Hyperlink"/>
                </w:rPr>
                <w:t>National Numeracy Learning Progressions</w:t>
              </w:r>
            </w:hyperlink>
            <w:r>
              <w:t xml:space="preserve"> (NNLP):</w:t>
            </w:r>
          </w:p>
          <w:p w14:paraId="35E9ABCA" w14:textId="20743578" w:rsidR="0061576D" w:rsidRDefault="00E31D03" w:rsidP="00814303">
            <w:pPr>
              <w:pStyle w:val="ListBullet"/>
            </w:pPr>
            <w:r>
              <w:t>NPA3.</w:t>
            </w:r>
          </w:p>
          <w:p w14:paraId="60702B43" w14:textId="2B9D288B" w:rsidR="0061576D" w:rsidRDefault="0061576D" w:rsidP="00814303">
            <w:r>
              <w:lastRenderedPageBreak/>
              <w:t xml:space="preserve">Links to suggested </w:t>
            </w:r>
            <w:hyperlink r:id="rId57" w:history="1">
              <w:r w:rsidRPr="009F54DE">
                <w:rPr>
                  <w:rStyle w:val="Hyperlink"/>
                </w:rPr>
                <w:t>Interview for Student Reasoning</w:t>
              </w:r>
            </w:hyperlink>
            <w:r>
              <w:t xml:space="preserve"> (IfSR) tasks:</w:t>
            </w:r>
          </w:p>
          <w:p w14:paraId="79D5D649" w14:textId="6BC9DE15" w:rsidR="0061576D" w:rsidRDefault="0061576D" w:rsidP="00E31D03">
            <w:pPr>
              <w:pStyle w:val="ListBullet"/>
            </w:pPr>
            <w:r w:rsidRPr="1A66A50E">
              <w:rPr>
                <w:b/>
                <w:bCs/>
              </w:rPr>
              <w:t>IfSR-NP</w:t>
            </w:r>
            <w:r w:rsidR="00E31D03" w:rsidRPr="1A66A50E">
              <w:rPr>
                <w:b/>
                <w:bCs/>
              </w:rPr>
              <w:t xml:space="preserve">: </w:t>
            </w:r>
            <w:r w:rsidR="00663D31" w:rsidRPr="00763F9E">
              <w:t>4A.1, 4A.2, 4A.3</w:t>
            </w:r>
            <w:r w:rsidR="00663D31">
              <w:t>.</w:t>
            </w:r>
          </w:p>
        </w:tc>
      </w:tr>
    </w:tbl>
    <w:p w14:paraId="33AB31F4" w14:textId="67D5F849" w:rsidR="0061576D" w:rsidRDefault="18D5C6A6" w:rsidP="0061576D">
      <w:pPr>
        <w:pStyle w:val="Heading3"/>
      </w:pPr>
      <w:bookmarkStart w:id="58" w:name="_Toc147738629"/>
      <w:r>
        <w:lastRenderedPageBreak/>
        <w:t xml:space="preserve">Core lesson: </w:t>
      </w:r>
      <w:r w:rsidR="59BE0335">
        <w:t xml:space="preserve">Array busting </w:t>
      </w:r>
      <w:r>
        <w:t xml:space="preserve">– </w:t>
      </w:r>
      <w:r w:rsidR="4BC5AC0A">
        <w:t>30</w:t>
      </w:r>
      <w:r>
        <w:t xml:space="preserve"> minutes</w:t>
      </w:r>
      <w:bookmarkEnd w:id="58"/>
    </w:p>
    <w:p w14:paraId="49A82C51" w14:textId="6BC6FB4D"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4C4BACA"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3B8EEA0" w14:textId="77777777" w:rsidR="0061576D" w:rsidRDefault="0061576D" w:rsidP="00814303">
            <w:r w:rsidRPr="008C3A46">
              <w:t>Core concept learning intentions</w:t>
            </w:r>
          </w:p>
        </w:tc>
        <w:tc>
          <w:tcPr>
            <w:tcW w:w="7280" w:type="dxa"/>
          </w:tcPr>
          <w:p w14:paraId="78A749BC" w14:textId="77777777" w:rsidR="0061576D" w:rsidRDefault="0061576D" w:rsidP="00814303">
            <w:r w:rsidRPr="008C3A46">
              <w:t>Core concept success criteria</w:t>
            </w:r>
          </w:p>
        </w:tc>
      </w:tr>
      <w:tr w:rsidR="0061576D" w14:paraId="711161C7"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4A3EBD36" w14:textId="77777777" w:rsidR="0061576D" w:rsidRDefault="0061576D" w:rsidP="00814303">
            <w:r>
              <w:t>Students are learning to:</w:t>
            </w:r>
          </w:p>
          <w:p w14:paraId="2C6DF623" w14:textId="11B114AB" w:rsidR="0061576D" w:rsidRDefault="5DC54BA6" w:rsidP="00814303">
            <w:pPr>
              <w:pStyle w:val="ListBullet"/>
              <w:rPr>
                <w:rFonts w:eastAsia="Calibri"/>
              </w:rPr>
            </w:pPr>
            <w:r>
              <w:t>use arrays to represent multiplication facts.</w:t>
            </w:r>
          </w:p>
        </w:tc>
        <w:tc>
          <w:tcPr>
            <w:tcW w:w="7280" w:type="dxa"/>
          </w:tcPr>
          <w:p w14:paraId="11885A29" w14:textId="77777777" w:rsidR="0061576D" w:rsidRDefault="0061576D" w:rsidP="00814303">
            <w:r>
              <w:t>Students can:</w:t>
            </w:r>
          </w:p>
          <w:p w14:paraId="73C08746" w14:textId="3D7DAD76" w:rsidR="0061576D" w:rsidRDefault="1E0198C2" w:rsidP="56AA5529">
            <w:pPr>
              <w:pStyle w:val="ListBullet"/>
            </w:pPr>
            <w:r>
              <w:t>r</w:t>
            </w:r>
            <w:r w:rsidR="23053D09">
              <w:t xml:space="preserve">epresent </w:t>
            </w:r>
            <w:r w:rsidR="5434C7B2">
              <w:t xml:space="preserve">various </w:t>
            </w:r>
            <w:r w:rsidR="23053D09">
              <w:t>multiplication facts using arrays</w:t>
            </w:r>
          </w:p>
          <w:p w14:paraId="29201243" w14:textId="13FE40ED" w:rsidR="0061576D" w:rsidRDefault="625F425A" w:rsidP="56AA5529">
            <w:pPr>
              <w:pStyle w:val="ListBullet"/>
              <w:rPr>
                <w:rFonts w:eastAsia="Calibri"/>
              </w:rPr>
            </w:pPr>
            <w:r>
              <w:t>create the array structure using rows and columns</w:t>
            </w:r>
            <w:r w:rsidR="1DE13698">
              <w:t xml:space="preserve"> and name the array correctly</w:t>
            </w:r>
          </w:p>
          <w:p w14:paraId="4785BF86" w14:textId="6C4AD4F3" w:rsidR="0061576D" w:rsidRDefault="625F425A" w:rsidP="00814303">
            <w:pPr>
              <w:pStyle w:val="ListBullet"/>
              <w:rPr>
                <w:rFonts w:eastAsia="Calibri"/>
              </w:rPr>
            </w:pPr>
            <w:r w:rsidRPr="1A66A50E">
              <w:rPr>
                <w:rFonts w:eastAsia="Calibri"/>
              </w:rPr>
              <w:t>recognise and represent smaller array</w:t>
            </w:r>
            <w:r w:rsidR="60369287" w:rsidRPr="1A66A50E">
              <w:rPr>
                <w:rFonts w:eastAsia="Calibri"/>
              </w:rPr>
              <w:t xml:space="preserve"> hiding inside larger arrays.</w:t>
            </w:r>
          </w:p>
        </w:tc>
      </w:tr>
    </w:tbl>
    <w:p w14:paraId="14AB5235" w14:textId="72DCE64E" w:rsidR="425923F3" w:rsidRDefault="425923F3" w:rsidP="006F5507">
      <w:pPr>
        <w:pStyle w:val="ListNumber"/>
        <w:rPr>
          <w:rFonts w:eastAsia="Arial"/>
        </w:rPr>
      </w:pPr>
      <w:r w:rsidRPr="4B5AD626">
        <w:rPr>
          <w:rFonts w:eastAsia="Arial"/>
        </w:rPr>
        <w:t xml:space="preserve">Display an array of </w:t>
      </w:r>
      <w:r w:rsidR="652312E0" w:rsidRPr="4B5AD626">
        <w:rPr>
          <w:rFonts w:eastAsia="Arial"/>
        </w:rPr>
        <w:t>5</w:t>
      </w:r>
      <w:r w:rsidRPr="4B5AD626">
        <w:rPr>
          <w:rFonts w:eastAsia="Arial"/>
        </w:rPr>
        <w:t xml:space="preserve"> </w:t>
      </w:r>
      <w:r w:rsidR="60136868" w:rsidRPr="4B5AD626">
        <w:rPr>
          <w:rFonts w:eastAsia="Arial"/>
        </w:rPr>
        <w:t>tens</w:t>
      </w:r>
      <w:r w:rsidRPr="4B5AD626">
        <w:rPr>
          <w:rFonts w:eastAsia="Arial"/>
        </w:rPr>
        <w:t xml:space="preserve"> using counters or tiles</w:t>
      </w:r>
      <w:r w:rsidR="2E2890B5" w:rsidRPr="4B5AD626">
        <w:rPr>
          <w:rFonts w:eastAsia="Arial"/>
        </w:rPr>
        <w:t xml:space="preserve"> where all students can see</w:t>
      </w:r>
      <w:r w:rsidR="7E40CF55" w:rsidRPr="4B5AD626">
        <w:rPr>
          <w:rFonts w:eastAsia="Arial"/>
        </w:rPr>
        <w:t>.</w:t>
      </w:r>
    </w:p>
    <w:p w14:paraId="5A7EA1C9" w14:textId="317792AE" w:rsidR="0FCF09C0" w:rsidRDefault="0FCF09C0" w:rsidP="56AA5529">
      <w:pPr>
        <w:pStyle w:val="FeatureBox"/>
        <w:rPr>
          <w:rFonts w:eastAsia="Calibri"/>
        </w:rPr>
      </w:pPr>
      <w:r w:rsidRPr="56AA5529">
        <w:rPr>
          <w:b/>
          <w:bCs/>
        </w:rPr>
        <w:t>Note:</w:t>
      </w:r>
      <w:r>
        <w:t xml:space="preserve"> </w:t>
      </w:r>
      <w:r w:rsidR="0010281A">
        <w:t>c</w:t>
      </w:r>
      <w:r>
        <w:t>oncrete materials will enable the array to by m</w:t>
      </w:r>
      <w:r w:rsidR="1A576CBE">
        <w:t>anipulated</w:t>
      </w:r>
      <w:r>
        <w:t xml:space="preserve"> to clearly show the smaller arrays hiding inside.</w:t>
      </w:r>
    </w:p>
    <w:p w14:paraId="014742C4" w14:textId="2101C6BC" w:rsidR="003B4689" w:rsidRDefault="7E40CF55" w:rsidP="006F5507">
      <w:pPr>
        <w:pStyle w:val="ListNumber"/>
        <w:rPr>
          <w:rFonts w:eastAsia="Arial"/>
        </w:rPr>
      </w:pPr>
      <w:r w:rsidRPr="4B5AD626">
        <w:rPr>
          <w:rFonts w:eastAsia="Arial"/>
        </w:rPr>
        <w:lastRenderedPageBreak/>
        <w:t>Ask students</w:t>
      </w:r>
      <w:r w:rsidR="00C508A5">
        <w:rPr>
          <w:rFonts w:eastAsia="Arial"/>
        </w:rPr>
        <w:t xml:space="preserve"> what they notice about </w:t>
      </w:r>
      <w:r w:rsidR="004A05B4">
        <w:rPr>
          <w:rFonts w:eastAsia="Arial"/>
        </w:rPr>
        <w:t>the way the counters have been arranged.</w:t>
      </w:r>
      <w:r w:rsidRPr="4B5AD626">
        <w:rPr>
          <w:rFonts w:eastAsia="Arial"/>
        </w:rPr>
        <w:t xml:space="preserve"> </w:t>
      </w:r>
      <w:r w:rsidR="004A05B4">
        <w:rPr>
          <w:rFonts w:eastAsia="Arial"/>
        </w:rPr>
        <w:t>I</w:t>
      </w:r>
      <w:r w:rsidRPr="4B5AD626">
        <w:rPr>
          <w:rFonts w:eastAsia="Arial"/>
        </w:rPr>
        <w:t xml:space="preserve">f </w:t>
      </w:r>
      <w:r w:rsidR="004A05B4">
        <w:rPr>
          <w:rFonts w:eastAsia="Arial"/>
        </w:rPr>
        <w:t>students</w:t>
      </w:r>
      <w:r w:rsidR="004A05B4" w:rsidRPr="4B5AD626">
        <w:rPr>
          <w:rFonts w:eastAsia="Arial"/>
        </w:rPr>
        <w:t xml:space="preserve"> </w:t>
      </w:r>
      <w:r w:rsidRPr="4B5AD626">
        <w:rPr>
          <w:rFonts w:eastAsia="Arial"/>
        </w:rPr>
        <w:t>can name the array correctly</w:t>
      </w:r>
      <w:r w:rsidR="004A05B4">
        <w:rPr>
          <w:rFonts w:eastAsia="Arial"/>
        </w:rPr>
        <w:t>, ask what they know about</w:t>
      </w:r>
      <w:r w:rsidR="003B4689">
        <w:rPr>
          <w:rFonts w:eastAsia="Arial"/>
        </w:rPr>
        <w:t xml:space="preserve"> arrays and why they are useful.</w:t>
      </w:r>
    </w:p>
    <w:p w14:paraId="366DFAC9" w14:textId="49D37E63" w:rsidR="7E40CF55" w:rsidRDefault="003B4689" w:rsidP="006F5507">
      <w:pPr>
        <w:pStyle w:val="ListNumber"/>
        <w:rPr>
          <w:rFonts w:eastAsia="Arial"/>
        </w:rPr>
      </w:pPr>
      <w:r w:rsidRPr="1A66A50E">
        <w:rPr>
          <w:rFonts w:eastAsia="Arial"/>
        </w:rPr>
        <w:t>E</w:t>
      </w:r>
      <w:r w:rsidR="22F7B62A" w:rsidRPr="1A66A50E">
        <w:rPr>
          <w:rFonts w:eastAsia="Arial"/>
        </w:rPr>
        <w:t xml:space="preserve">xplain </w:t>
      </w:r>
      <w:r w:rsidR="43743955" w:rsidRPr="1A66A50E">
        <w:rPr>
          <w:rFonts w:eastAsia="Arial"/>
        </w:rPr>
        <w:t>th</w:t>
      </w:r>
      <w:r w:rsidR="2FB46247" w:rsidRPr="1A66A50E">
        <w:rPr>
          <w:rFonts w:eastAsia="Arial"/>
        </w:rPr>
        <w:t>at</w:t>
      </w:r>
      <w:r w:rsidR="22F7B62A" w:rsidRPr="1A66A50E">
        <w:rPr>
          <w:rFonts w:eastAsia="Arial"/>
        </w:rPr>
        <w:t xml:space="preserve"> the array </w:t>
      </w:r>
      <w:r w:rsidRPr="1A66A50E">
        <w:rPr>
          <w:rFonts w:eastAsia="Arial"/>
        </w:rPr>
        <w:t xml:space="preserve">of 5 tens </w:t>
      </w:r>
      <w:r w:rsidR="22F7B62A" w:rsidRPr="1A66A50E">
        <w:rPr>
          <w:rFonts w:eastAsia="Arial"/>
        </w:rPr>
        <w:t>can be busted to find smaller arrays</w:t>
      </w:r>
      <w:r w:rsidR="04E2981F" w:rsidRPr="1A66A50E">
        <w:rPr>
          <w:rFonts w:eastAsia="Arial"/>
        </w:rPr>
        <w:t xml:space="preserve"> hiding inside of </w:t>
      </w:r>
      <w:r w:rsidR="796B109F" w:rsidRPr="1A66A50E">
        <w:rPr>
          <w:rFonts w:eastAsia="Arial"/>
        </w:rPr>
        <w:t>5</w:t>
      </w:r>
      <w:r w:rsidR="04E2981F" w:rsidRPr="1A66A50E">
        <w:rPr>
          <w:rFonts w:eastAsia="Arial"/>
        </w:rPr>
        <w:t xml:space="preserve"> </w:t>
      </w:r>
      <w:r w:rsidR="67C7517E" w:rsidRPr="1A66A50E">
        <w:rPr>
          <w:rFonts w:eastAsia="Arial"/>
        </w:rPr>
        <w:t>t</w:t>
      </w:r>
      <w:r w:rsidR="04E2981F" w:rsidRPr="1A66A50E">
        <w:rPr>
          <w:rFonts w:eastAsia="Arial"/>
        </w:rPr>
        <w:t>ens.</w:t>
      </w:r>
    </w:p>
    <w:p w14:paraId="73D7BE52" w14:textId="10BA2DAB" w:rsidR="17F15D57" w:rsidRDefault="17F15D57" w:rsidP="56AA5529">
      <w:pPr>
        <w:pStyle w:val="FeatureBox2"/>
      </w:pPr>
      <w:r w:rsidRPr="56AA5529">
        <w:rPr>
          <w:b/>
          <w:bCs/>
        </w:rPr>
        <w:t>Array:</w:t>
      </w:r>
      <w:r w:rsidRPr="56AA5529">
        <w:t xml:space="preserve"> </w:t>
      </w:r>
      <w:r w:rsidR="00CD00E3">
        <w:t>a</w:t>
      </w:r>
      <w:r w:rsidRPr="56AA5529">
        <w:t>n array is made by arranging a set of objects, such as counters, into columns and rows. Each column must contain the same number of objects as the other columns, and each row must contain the same number of objects as the other rows.</w:t>
      </w:r>
    </w:p>
    <w:p w14:paraId="2BE37DCF" w14:textId="0B718200" w:rsidR="089FA591" w:rsidRDefault="089FA591" w:rsidP="006F5507">
      <w:pPr>
        <w:pStyle w:val="ListNumber"/>
        <w:rPr>
          <w:rFonts w:eastAsia="Calibri"/>
        </w:rPr>
      </w:pPr>
      <w:r w:rsidRPr="1A66A50E">
        <w:rPr>
          <w:rFonts w:eastAsia="Arial"/>
        </w:rPr>
        <w:t xml:space="preserve">Students think and then </w:t>
      </w:r>
      <w:hyperlink r:id="rId58">
        <w:r w:rsidRPr="1A66A50E">
          <w:rPr>
            <w:rStyle w:val="Hyperlink"/>
            <w:color w:val="auto"/>
            <w:u w:val="none"/>
          </w:rPr>
          <w:t>turn and talk</w:t>
        </w:r>
      </w:hyperlink>
      <w:r w:rsidRPr="1A66A50E">
        <w:rPr>
          <w:rFonts w:eastAsia="Arial"/>
        </w:rPr>
        <w:t xml:space="preserve"> to discuss the smaller arrays that could be hiding inside of </w:t>
      </w:r>
      <w:r w:rsidR="0D8AB7F6" w:rsidRPr="1A66A50E">
        <w:rPr>
          <w:rFonts w:eastAsia="Arial"/>
        </w:rPr>
        <w:t>5</w:t>
      </w:r>
      <w:r w:rsidRPr="1A66A50E">
        <w:rPr>
          <w:rFonts w:eastAsia="Arial"/>
        </w:rPr>
        <w:t xml:space="preserve"> </w:t>
      </w:r>
      <w:r w:rsidR="6DF56A59" w:rsidRPr="1A66A50E">
        <w:rPr>
          <w:rFonts w:eastAsia="Arial"/>
        </w:rPr>
        <w:t>t</w:t>
      </w:r>
      <w:r w:rsidRPr="1A66A50E">
        <w:rPr>
          <w:rFonts w:eastAsia="Arial"/>
        </w:rPr>
        <w:t>ens.</w:t>
      </w:r>
    </w:p>
    <w:p w14:paraId="01AEC7B1" w14:textId="10735F4B" w:rsidR="089FA591" w:rsidRDefault="089FA591" w:rsidP="006F5507">
      <w:pPr>
        <w:pStyle w:val="ListNumber"/>
        <w:rPr>
          <w:rFonts w:eastAsia="Arial"/>
        </w:rPr>
      </w:pPr>
      <w:r w:rsidRPr="738535E0">
        <w:rPr>
          <w:rFonts w:eastAsia="Arial"/>
        </w:rPr>
        <w:t xml:space="preserve">Select students to share and explain their ideas. Test </w:t>
      </w:r>
      <w:r w:rsidR="2A3823DC" w:rsidRPr="738535E0">
        <w:rPr>
          <w:rFonts w:eastAsia="Arial"/>
        </w:rPr>
        <w:t>students</w:t>
      </w:r>
      <w:r w:rsidR="78FD10C0" w:rsidRPr="738535E0">
        <w:rPr>
          <w:rFonts w:eastAsia="Arial"/>
        </w:rPr>
        <w:t>’</w:t>
      </w:r>
      <w:r w:rsidRPr="738535E0">
        <w:rPr>
          <w:rFonts w:eastAsia="Arial"/>
        </w:rPr>
        <w:t xml:space="preserve"> ideas as they are shared and record</w:t>
      </w:r>
      <w:r w:rsidR="00A17E3C">
        <w:rPr>
          <w:rFonts w:eastAsia="Arial"/>
        </w:rPr>
        <w:t xml:space="preserve"> (s</w:t>
      </w:r>
      <w:r w:rsidR="00180CCB">
        <w:rPr>
          <w:rFonts w:eastAsia="Arial"/>
        </w:rPr>
        <w:t>ee</w:t>
      </w:r>
      <w:r w:rsidR="00763F9E">
        <w:rPr>
          <w:rFonts w:eastAsia="Arial"/>
        </w:rPr>
        <w:t xml:space="preserve"> </w:t>
      </w:r>
      <w:r w:rsidR="008336EA">
        <w:rPr>
          <w:rFonts w:eastAsia="Arial"/>
        </w:rPr>
        <w:fldChar w:fldCharType="begin"/>
      </w:r>
      <w:r w:rsidR="008336EA">
        <w:rPr>
          <w:rFonts w:eastAsia="Arial"/>
        </w:rPr>
        <w:instrText xml:space="preserve"> REF _Ref143853391 \h </w:instrText>
      </w:r>
      <w:r w:rsidR="008336EA">
        <w:rPr>
          <w:rFonts w:eastAsia="Arial"/>
        </w:rPr>
      </w:r>
      <w:r w:rsidR="008336EA">
        <w:rPr>
          <w:rFonts w:eastAsia="Arial"/>
        </w:rPr>
        <w:fldChar w:fldCharType="separate"/>
      </w:r>
      <w:r w:rsidR="008336EA">
        <w:t xml:space="preserve">Figure </w:t>
      </w:r>
      <w:r w:rsidR="008336EA">
        <w:rPr>
          <w:noProof/>
        </w:rPr>
        <w:t>11</w:t>
      </w:r>
      <w:r w:rsidR="008336EA">
        <w:rPr>
          <w:rFonts w:eastAsia="Arial"/>
        </w:rPr>
        <w:fldChar w:fldCharType="end"/>
      </w:r>
      <w:r w:rsidR="00A17E3C">
        <w:t>)</w:t>
      </w:r>
      <w:r w:rsidR="731226E5" w:rsidRPr="006F5507">
        <w:t>.</w:t>
      </w:r>
    </w:p>
    <w:p w14:paraId="6B18CE63" w14:textId="7B584FBB" w:rsidR="008336EA" w:rsidRDefault="008336EA" w:rsidP="008336EA">
      <w:pPr>
        <w:pStyle w:val="Caption"/>
      </w:pPr>
      <w:bookmarkStart w:id="59" w:name="_Ref143853391"/>
      <w:r>
        <w:t xml:space="preserve">Figure </w:t>
      </w:r>
      <w:fldSimple w:instr=" SEQ Figure \* ARABIC ">
        <w:r>
          <w:rPr>
            <w:noProof/>
          </w:rPr>
          <w:t>11</w:t>
        </w:r>
      </w:fldSimple>
      <w:bookmarkEnd w:id="59"/>
      <w:r>
        <w:t xml:space="preserve"> </w:t>
      </w:r>
      <w:r w:rsidRPr="00425ED7">
        <w:t>–</w:t>
      </w:r>
      <w:r>
        <w:t xml:space="preserve"> Array busting recording</w:t>
      </w:r>
    </w:p>
    <w:p w14:paraId="26C02E6F" w14:textId="2B8430F4" w:rsidR="3F9A00C0" w:rsidRDefault="007A6F22" w:rsidP="4B5AD626">
      <w:pPr>
        <w:rPr>
          <w:noProof/>
        </w:rPr>
      </w:pPr>
      <w:r>
        <w:rPr>
          <w:noProof/>
        </w:rPr>
        <w:drawing>
          <wp:inline distT="0" distB="0" distL="0" distR="0" wp14:anchorId="39B0F89C" wp14:editId="3B3E9F83">
            <wp:extent cx="3060550" cy="1941342"/>
            <wp:effectExtent l="0" t="0" r="6985" b="1905"/>
            <wp:docPr id="11" name="Picture 11" descr="3 grids showing 50 squares in 5 rows of 10. 1st grid is coloured in purple with 5 fours + 5 fours +5 twos. 2nd grid is coloured in green with 3 tens + 2 tens. 3rd grid is coloured in pink with 5 fives + 5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grids showing 50 squares in 5 rows of 10. 1st grid is coloured in purple with 5 fours + 5 fours +5 twos. 2nd grid is coloured in green with 3 tens + 2 tens. 3rd grid is coloured in pink with 5 fives + 5 fives."/>
                    <pic:cNvPicPr/>
                  </pic:nvPicPr>
                  <pic:blipFill>
                    <a:blip r:embed="rId59"/>
                    <a:stretch>
                      <a:fillRect/>
                    </a:stretch>
                  </pic:blipFill>
                  <pic:spPr>
                    <a:xfrm>
                      <a:off x="0" y="0"/>
                      <a:ext cx="3069022" cy="1946716"/>
                    </a:xfrm>
                    <a:prstGeom prst="rect">
                      <a:avLst/>
                    </a:prstGeom>
                  </pic:spPr>
                </pic:pic>
              </a:graphicData>
            </a:graphic>
          </wp:inline>
        </w:drawing>
      </w:r>
      <w:r>
        <w:rPr>
          <w:noProof/>
        </w:rPr>
        <w:t xml:space="preserve"> </w:t>
      </w:r>
    </w:p>
    <w:p w14:paraId="4A8781A6" w14:textId="5D9E66DD" w:rsidR="0061576D" w:rsidRDefault="4498788A" w:rsidP="006F5507">
      <w:pPr>
        <w:pStyle w:val="ListNumber"/>
        <w:rPr>
          <w:rFonts w:eastAsia="Arial"/>
        </w:rPr>
      </w:pPr>
      <w:r w:rsidRPr="738535E0">
        <w:rPr>
          <w:rFonts w:eastAsia="Arial"/>
        </w:rPr>
        <w:t xml:space="preserve">Provide students with their workbook and explain that they will </w:t>
      </w:r>
      <w:r w:rsidR="3A9FAC69" w:rsidRPr="738535E0">
        <w:rPr>
          <w:rFonts w:eastAsia="Arial"/>
        </w:rPr>
        <w:t>work</w:t>
      </w:r>
      <w:r w:rsidR="00180CCB">
        <w:rPr>
          <w:rFonts w:eastAsia="Arial"/>
        </w:rPr>
        <w:t xml:space="preserve"> either</w:t>
      </w:r>
      <w:r w:rsidR="3A9FAC69" w:rsidRPr="738535E0">
        <w:rPr>
          <w:rFonts w:eastAsia="Arial"/>
        </w:rPr>
        <w:t xml:space="preserve"> independently or with a partner to</w:t>
      </w:r>
      <w:r w:rsidR="6CABECBC" w:rsidRPr="738535E0">
        <w:rPr>
          <w:rFonts w:eastAsia="Arial"/>
        </w:rPr>
        <w:t xml:space="preserve"> first</w:t>
      </w:r>
      <w:r w:rsidR="3A9FAC69" w:rsidRPr="738535E0">
        <w:rPr>
          <w:rFonts w:eastAsia="Arial"/>
        </w:rPr>
        <w:t xml:space="preserve"> create a</w:t>
      </w:r>
      <w:r w:rsidR="24DCA704" w:rsidRPr="738535E0">
        <w:rPr>
          <w:rFonts w:eastAsia="Arial"/>
        </w:rPr>
        <w:t xml:space="preserve"> given</w:t>
      </w:r>
      <w:r w:rsidR="3A9FAC69" w:rsidRPr="738535E0">
        <w:rPr>
          <w:rFonts w:eastAsia="Arial"/>
        </w:rPr>
        <w:t xml:space="preserve"> array</w:t>
      </w:r>
      <w:r w:rsidR="7D0C4A1C" w:rsidRPr="738535E0">
        <w:rPr>
          <w:rFonts w:eastAsia="Arial"/>
        </w:rPr>
        <w:t xml:space="preserve"> (no larger than 10 tens)</w:t>
      </w:r>
      <w:r w:rsidR="3A9FAC69" w:rsidRPr="738535E0">
        <w:rPr>
          <w:rFonts w:eastAsia="Arial"/>
        </w:rPr>
        <w:t xml:space="preserve"> using concrete materials, such as counters or tiles</w:t>
      </w:r>
      <w:r w:rsidR="2CEB1DCC" w:rsidRPr="738535E0">
        <w:rPr>
          <w:rFonts w:eastAsia="Arial"/>
        </w:rPr>
        <w:t>.</w:t>
      </w:r>
      <w:r w:rsidR="689921CC" w:rsidRPr="738535E0">
        <w:rPr>
          <w:rFonts w:eastAsia="Arial"/>
        </w:rPr>
        <w:t xml:space="preserve"> </w:t>
      </w:r>
      <w:r w:rsidR="0864AC51" w:rsidRPr="738535E0">
        <w:rPr>
          <w:rFonts w:eastAsia="Arial"/>
        </w:rPr>
        <w:t>Students then</w:t>
      </w:r>
      <w:r w:rsidR="05375461" w:rsidRPr="738535E0">
        <w:rPr>
          <w:rFonts w:eastAsia="Arial"/>
        </w:rPr>
        <w:t xml:space="preserve"> </w:t>
      </w:r>
      <w:r w:rsidR="71C33313" w:rsidRPr="738535E0">
        <w:rPr>
          <w:rFonts w:eastAsia="Arial"/>
        </w:rPr>
        <w:t xml:space="preserve">bust and record as many smaller </w:t>
      </w:r>
      <w:r w:rsidR="71C33313" w:rsidRPr="738535E0">
        <w:rPr>
          <w:rFonts w:eastAsia="Arial"/>
        </w:rPr>
        <w:lastRenderedPageBreak/>
        <w:t>arrays they can find</w:t>
      </w:r>
      <w:r w:rsidR="603051B0" w:rsidRPr="738535E0">
        <w:rPr>
          <w:rFonts w:eastAsia="Arial"/>
        </w:rPr>
        <w:t xml:space="preserve"> in their </w:t>
      </w:r>
      <w:r w:rsidR="00946D81" w:rsidRPr="1A66A50E">
        <w:rPr>
          <w:rFonts w:eastAsia="Arial"/>
        </w:rPr>
        <w:t>grid</w:t>
      </w:r>
      <w:r w:rsidR="00946D81" w:rsidRPr="738535E0">
        <w:rPr>
          <w:rFonts w:eastAsia="Arial"/>
        </w:rPr>
        <w:t xml:space="preserve"> book</w:t>
      </w:r>
      <w:r w:rsidR="568CD87D" w:rsidRPr="738535E0">
        <w:rPr>
          <w:rFonts w:eastAsia="Arial"/>
        </w:rPr>
        <w:t>.</w:t>
      </w:r>
      <w:r w:rsidR="71C33313" w:rsidRPr="738535E0">
        <w:rPr>
          <w:rFonts w:eastAsia="Arial"/>
        </w:rPr>
        <w:t xml:space="preserve"> Ensure that students are naming and recording the arrays correctly as they complete the activity</w:t>
      </w:r>
      <w:r w:rsidR="00A17E3C">
        <w:rPr>
          <w:rFonts w:eastAsia="Arial"/>
        </w:rPr>
        <w:t xml:space="preserve"> (s</w:t>
      </w:r>
      <w:r w:rsidR="00180CCB">
        <w:rPr>
          <w:rFonts w:eastAsia="Arial"/>
        </w:rPr>
        <w:t>ee</w:t>
      </w:r>
      <w:r w:rsidR="00763F9E">
        <w:rPr>
          <w:rFonts w:eastAsia="Arial"/>
        </w:rPr>
        <w:t xml:space="preserve"> </w:t>
      </w:r>
      <w:r w:rsidR="001E7952">
        <w:rPr>
          <w:rFonts w:eastAsia="Arial"/>
        </w:rPr>
        <w:t>Figure 9</w:t>
      </w:r>
      <w:r w:rsidR="00A17E3C">
        <w:t>)</w:t>
      </w:r>
      <w:r w:rsidR="731226E5" w:rsidRPr="006F5507">
        <w:t>.</w:t>
      </w:r>
    </w:p>
    <w:p w14:paraId="5474F3D3" w14:textId="50C930C2" w:rsidR="64DF9326" w:rsidRDefault="64DF9326" w:rsidP="006F5507">
      <w:pPr>
        <w:pStyle w:val="ListNumber"/>
        <w:rPr>
          <w:rFonts w:eastAsia="Arial"/>
        </w:rPr>
      </w:pPr>
      <w:r w:rsidRPr="1A66A50E">
        <w:rPr>
          <w:rFonts w:eastAsia="Arial"/>
        </w:rPr>
        <w:t xml:space="preserve">Students display their work and go on a </w:t>
      </w:r>
      <w:hyperlink r:id="rId60">
        <w:r w:rsidRPr="1A66A50E">
          <w:rPr>
            <w:rStyle w:val="Hyperlink"/>
          </w:rPr>
          <w:t>gallery walk</w:t>
        </w:r>
      </w:hyperlink>
      <w:r w:rsidR="3F0070B3">
        <w:t>,</w:t>
      </w:r>
      <w:r w:rsidRPr="1A66A50E">
        <w:rPr>
          <w:rFonts w:eastAsia="Arial"/>
        </w:rPr>
        <w:t xml:space="preserve"> look</w:t>
      </w:r>
      <w:r w:rsidR="1904D1F5" w:rsidRPr="1A66A50E">
        <w:rPr>
          <w:rFonts w:eastAsia="Arial"/>
        </w:rPr>
        <w:t>ing</w:t>
      </w:r>
      <w:r w:rsidRPr="1A66A50E">
        <w:rPr>
          <w:rFonts w:eastAsia="Arial"/>
        </w:rPr>
        <w:t xml:space="preserve"> for different and similar smaller arrays found with the larger array.</w:t>
      </w:r>
    </w:p>
    <w:p w14:paraId="6139C278" w14:textId="5FDE7B4D" w:rsidR="540B3DA1" w:rsidRDefault="08EA1A09" w:rsidP="006F5507">
      <w:pPr>
        <w:pStyle w:val="ListNumber"/>
        <w:rPr>
          <w:rFonts w:eastAsia="Arial"/>
        </w:rPr>
      </w:pPr>
      <w:r w:rsidRPr="1A66A50E">
        <w:rPr>
          <w:rFonts w:eastAsia="Arial"/>
        </w:rPr>
        <w:t xml:space="preserve">Regroup as class and select </w:t>
      </w:r>
      <w:r w:rsidR="48635A51" w:rsidRPr="1A66A50E">
        <w:rPr>
          <w:rFonts w:eastAsia="Arial"/>
        </w:rPr>
        <w:t>student</w:t>
      </w:r>
      <w:r w:rsidR="1EF7F917" w:rsidRPr="1A66A50E">
        <w:rPr>
          <w:rFonts w:eastAsia="Arial"/>
        </w:rPr>
        <w:t>s</w:t>
      </w:r>
      <w:r w:rsidRPr="1A66A50E">
        <w:rPr>
          <w:rFonts w:eastAsia="Arial"/>
        </w:rPr>
        <w:t xml:space="preserve"> to share what the</w:t>
      </w:r>
      <w:r w:rsidR="00180CCB" w:rsidRPr="1A66A50E">
        <w:rPr>
          <w:rFonts w:eastAsia="Arial"/>
        </w:rPr>
        <w:t>y</w:t>
      </w:r>
      <w:r w:rsidRPr="1A66A50E">
        <w:rPr>
          <w:rFonts w:eastAsia="Arial"/>
        </w:rPr>
        <w:t xml:space="preserve"> found interesting during the galler</w:t>
      </w:r>
      <w:r w:rsidR="6FBC059B" w:rsidRPr="1A66A50E">
        <w:rPr>
          <w:rFonts w:eastAsia="Arial"/>
        </w:rPr>
        <w:t>y walk.</w:t>
      </w:r>
    </w:p>
    <w:p w14:paraId="4B859712"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A10C71E"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F01583E" w14:textId="77777777" w:rsidR="0061576D" w:rsidRDefault="0061576D" w:rsidP="00814303">
            <w:r w:rsidRPr="000A107F">
              <w:t>Too hard?</w:t>
            </w:r>
          </w:p>
        </w:tc>
        <w:tc>
          <w:tcPr>
            <w:tcW w:w="7280" w:type="dxa"/>
          </w:tcPr>
          <w:p w14:paraId="51A32008" w14:textId="77777777" w:rsidR="0061576D" w:rsidRDefault="0061576D" w:rsidP="00814303">
            <w:r w:rsidRPr="000A107F">
              <w:t>Too easy?</w:t>
            </w:r>
          </w:p>
        </w:tc>
      </w:tr>
      <w:tr w:rsidR="0061576D" w14:paraId="46186C30"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70B3BF89" w14:textId="7FABB424" w:rsidR="0061576D" w:rsidRDefault="0061576D" w:rsidP="00814303">
            <w:r>
              <w:t xml:space="preserve">Students cannot </w:t>
            </w:r>
            <w:r w:rsidR="2CE7DA9E">
              <w:t>recognise smaller arrays inside a larger array</w:t>
            </w:r>
            <w:r w:rsidR="6C69CF45">
              <w:t>.</w:t>
            </w:r>
          </w:p>
          <w:p w14:paraId="4A492193" w14:textId="43E4655C" w:rsidR="0061576D" w:rsidRDefault="0B3CB620" w:rsidP="738535E0">
            <w:pPr>
              <w:pStyle w:val="ListBullet"/>
            </w:pPr>
            <w:r>
              <w:t xml:space="preserve">Provide students with an array no larger than 3 threes and support them to find </w:t>
            </w:r>
            <w:r w:rsidR="1B194569">
              <w:t>at least 2 smaller arrays</w:t>
            </w:r>
            <w:r>
              <w:t xml:space="preserve"> </w:t>
            </w:r>
            <w:r w:rsidR="6E56F4C6">
              <w:t>hiding within.</w:t>
            </w:r>
          </w:p>
          <w:p w14:paraId="1DD6DA86" w14:textId="79288A46" w:rsidR="0061576D" w:rsidRDefault="6C226AC9" w:rsidP="00814303">
            <w:pPr>
              <w:pStyle w:val="ListBullet"/>
              <w:rPr>
                <w:rFonts w:eastAsia="Calibri"/>
              </w:rPr>
            </w:pPr>
            <w:r>
              <w:t xml:space="preserve">Provide students with counters to use to find smaller numbers hiding inside of bigger numbers. Students count out at least </w:t>
            </w:r>
            <w:r w:rsidR="4BA33A97">
              <w:t>14 counters and then find and record as many smaller numbers as they can.</w:t>
            </w:r>
          </w:p>
        </w:tc>
        <w:tc>
          <w:tcPr>
            <w:tcW w:w="7280" w:type="dxa"/>
          </w:tcPr>
          <w:p w14:paraId="568A052B" w14:textId="2AEC040C" w:rsidR="0061576D" w:rsidRDefault="0061576D" w:rsidP="00814303">
            <w:r>
              <w:t xml:space="preserve">Students can </w:t>
            </w:r>
            <w:r w:rsidR="55FAA481">
              <w:t>recognise smaller arrays inside a larger array</w:t>
            </w:r>
            <w:r w:rsidR="163232F6">
              <w:t>.</w:t>
            </w:r>
          </w:p>
          <w:p w14:paraId="2BFCE1F2" w14:textId="1D0FC079" w:rsidR="163232F6" w:rsidRDefault="55ADBB89" w:rsidP="738535E0">
            <w:pPr>
              <w:pStyle w:val="ListBullet"/>
            </w:pPr>
            <w:r>
              <w:t xml:space="preserve">Challenge students to </w:t>
            </w:r>
            <w:r w:rsidR="6D9C92C2">
              <w:t>find as many smaller arrays as possible without concrete materials to manipulate.</w:t>
            </w:r>
          </w:p>
          <w:p w14:paraId="64204C35" w14:textId="397FCA93" w:rsidR="0061576D" w:rsidRDefault="12BEE1C9" w:rsidP="00814303">
            <w:pPr>
              <w:pStyle w:val="ListBullet"/>
            </w:pPr>
            <w:r>
              <w:t>Provide students with an array of 12 twelves and challenge them to find all the smaller arrays within.</w:t>
            </w:r>
          </w:p>
        </w:tc>
      </w:tr>
    </w:tbl>
    <w:p w14:paraId="108203DA" w14:textId="58A27EB7" w:rsidR="0061576D" w:rsidRDefault="0061576D" w:rsidP="0061576D">
      <w:pPr>
        <w:pStyle w:val="Heading3"/>
      </w:pPr>
      <w:bookmarkStart w:id="60" w:name="_Toc147738630"/>
      <w:r>
        <w:t xml:space="preserve">Consolidation and meaningful practice – </w:t>
      </w:r>
      <w:r w:rsidR="4448F2D6">
        <w:t xml:space="preserve">20 </w:t>
      </w:r>
      <w:r w:rsidR="18D5C6A6">
        <w:t>minutes</w:t>
      </w:r>
      <w:bookmarkEnd w:id="60"/>
    </w:p>
    <w:p w14:paraId="629A6AD5" w14:textId="7643A9BC" w:rsidR="628740F6" w:rsidRDefault="628740F6" w:rsidP="56AA5529">
      <w:pPr>
        <w:pStyle w:val="FeatureBox"/>
      </w:pPr>
      <w:r w:rsidRPr="56AA5529">
        <w:t xml:space="preserve">This activity is an </w:t>
      </w:r>
      <w:r w:rsidR="00E831BE">
        <w:t>adaptation</w:t>
      </w:r>
      <w:r w:rsidRPr="56AA5529">
        <w:t xml:space="preserve"> of </w:t>
      </w:r>
      <w:r w:rsidR="00EC1390">
        <w:t>‘</w:t>
      </w:r>
      <w:r w:rsidRPr="56AA5529">
        <w:t>Multiplication Toss</w:t>
      </w:r>
      <w:r w:rsidR="00EC1390">
        <w:t>’</w:t>
      </w:r>
      <w:r w:rsidRPr="56AA5529">
        <w:t xml:space="preserve"> from </w:t>
      </w:r>
      <w:r w:rsidR="009271DD" w:rsidRPr="009271DD">
        <w:rPr>
          <w:i/>
          <w:iCs/>
        </w:rPr>
        <w:t>Teaching Mathematics: Foundations to Middle Years</w:t>
      </w:r>
      <w:r w:rsidR="009271DD" w:rsidRPr="009271DD">
        <w:t xml:space="preserve">, 3rd edn </w:t>
      </w:r>
      <w:r w:rsidR="009271DD">
        <w:t xml:space="preserve">by </w:t>
      </w:r>
      <w:r w:rsidRPr="56AA5529">
        <w:t>Siemon et al.</w:t>
      </w:r>
    </w:p>
    <w:p w14:paraId="5688B55B" w14:textId="725C3F0A" w:rsidR="5B859FE2" w:rsidRDefault="5B859FE2" w:rsidP="00936298">
      <w:pPr>
        <w:pStyle w:val="ListNumber"/>
        <w:numPr>
          <w:ilvl w:val="0"/>
          <w:numId w:val="6"/>
        </w:numPr>
      </w:pPr>
      <w:r>
        <w:lastRenderedPageBreak/>
        <w:t xml:space="preserve">Demonstrate how to play multiplication toss by playing against the class. Use and display one gameboard from </w:t>
      </w:r>
      <w:hyperlink w:anchor="_Resource_15:_Multiplication">
        <w:r w:rsidRPr="1A66A50E">
          <w:rPr>
            <w:rStyle w:val="Hyperlink"/>
          </w:rPr>
          <w:t xml:space="preserve">Resource </w:t>
        </w:r>
        <w:r w:rsidR="00FF1202">
          <w:rPr>
            <w:rStyle w:val="Hyperlink"/>
          </w:rPr>
          <w:t>14</w:t>
        </w:r>
        <w:r w:rsidRPr="1A66A50E">
          <w:rPr>
            <w:rStyle w:val="Hyperlink"/>
          </w:rPr>
          <w:t>: Multiplication toss gameboard</w:t>
        </w:r>
      </w:hyperlink>
      <w:r>
        <w:t xml:space="preserve">, </w:t>
      </w:r>
      <w:r w:rsidR="00294A40">
        <w:t>two</w:t>
      </w:r>
      <w:r>
        <w:t xml:space="preserve"> </w:t>
      </w:r>
      <w:r w:rsidR="00045133">
        <w:t>9-sided</w:t>
      </w:r>
      <w:r>
        <w:t xml:space="preserve"> dice and 2 different coloured makers.</w:t>
      </w:r>
    </w:p>
    <w:p w14:paraId="692767A7" w14:textId="0CBD73D9" w:rsidR="5B859FE2" w:rsidRDefault="5B859FE2" w:rsidP="00936298">
      <w:pPr>
        <w:pStyle w:val="ListNumber"/>
        <w:numPr>
          <w:ilvl w:val="0"/>
          <w:numId w:val="6"/>
        </w:numPr>
        <w:rPr>
          <w:rFonts w:eastAsia="Calibri"/>
        </w:rPr>
      </w:pPr>
      <w:r w:rsidRPr="738535E0">
        <w:t>Player 1 rolls the dice and uses the numbers rolled to create an array. For example, if they roll 3 and 5, they can make either 3 fives or 5 threes. The player decides which array they will use, draws an outline of the array around the correct number of rows and columns and writes the name of the array in the middle</w:t>
      </w:r>
      <w:r w:rsidR="00A17E3C">
        <w:t xml:space="preserve"> (</w:t>
      </w:r>
      <w:r w:rsidR="00841CE6">
        <w:t>see</w:t>
      </w:r>
      <w:r w:rsidR="00763F9E">
        <w:t xml:space="preserve"> </w:t>
      </w:r>
      <w:r w:rsidR="008336EA">
        <w:fldChar w:fldCharType="begin"/>
      </w:r>
      <w:r w:rsidR="008336EA">
        <w:instrText xml:space="preserve"> REF _Ref143853423 \h </w:instrText>
      </w:r>
      <w:r w:rsidR="008336EA">
        <w:fldChar w:fldCharType="separate"/>
      </w:r>
      <w:r w:rsidR="008336EA">
        <w:t xml:space="preserve">Figure </w:t>
      </w:r>
      <w:r w:rsidR="008336EA">
        <w:rPr>
          <w:noProof/>
        </w:rPr>
        <w:t>12</w:t>
      </w:r>
      <w:r w:rsidR="008336EA">
        <w:fldChar w:fldCharType="end"/>
      </w:r>
      <w:r w:rsidR="00A17E3C">
        <w:t>)</w:t>
      </w:r>
      <w:r w:rsidRPr="738535E0">
        <w:t>.</w:t>
      </w:r>
    </w:p>
    <w:p w14:paraId="0BCDEEA0" w14:textId="6C9D117A" w:rsidR="008336EA" w:rsidRDefault="008336EA" w:rsidP="008336EA">
      <w:pPr>
        <w:pStyle w:val="Caption"/>
      </w:pPr>
      <w:bookmarkStart w:id="61" w:name="_Ref143853423"/>
      <w:r>
        <w:t xml:space="preserve">Figure </w:t>
      </w:r>
      <w:fldSimple w:instr=" SEQ Figure \* ARABIC ">
        <w:r>
          <w:rPr>
            <w:noProof/>
          </w:rPr>
          <w:t>12</w:t>
        </w:r>
      </w:fldSimple>
      <w:bookmarkEnd w:id="61"/>
      <w:r>
        <w:t xml:space="preserve"> </w:t>
      </w:r>
      <w:r w:rsidRPr="00387CC2">
        <w:t>–</w:t>
      </w:r>
      <w:r>
        <w:t xml:space="preserve"> Multiplication toss gameplay</w:t>
      </w:r>
    </w:p>
    <w:p w14:paraId="370ED0ED" w14:textId="347FD2CA" w:rsidR="5B859FE2" w:rsidRDefault="00F063A4" w:rsidP="00F063A4">
      <w:r>
        <w:rPr>
          <w:noProof/>
        </w:rPr>
        <w:drawing>
          <wp:inline distT="0" distB="0" distL="0" distR="0" wp14:anchorId="36291F70" wp14:editId="36968D9C">
            <wp:extent cx="2771775" cy="2851730"/>
            <wp:effectExtent l="0" t="0" r="0" b="6350"/>
            <wp:docPr id="16" name="Picture 16" descr="10  x 10 array with 3 fiv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0  x 10 array with 3 fives highligh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778431" cy="2858578"/>
                    </a:xfrm>
                    <a:prstGeom prst="rect">
                      <a:avLst/>
                    </a:prstGeom>
                    <a:noFill/>
                    <a:ln>
                      <a:noFill/>
                    </a:ln>
                    <a:extLst>
                      <a:ext uri="{53640926-AAD7-44D8-BBD7-CCE9431645EC}">
                        <a14:shadowObscured xmlns:a14="http://schemas.microsoft.com/office/drawing/2010/main"/>
                      </a:ext>
                    </a:extLst>
                  </pic:spPr>
                </pic:pic>
              </a:graphicData>
            </a:graphic>
          </wp:inline>
        </w:drawing>
      </w:r>
    </w:p>
    <w:p w14:paraId="7EF362E7" w14:textId="4CFB66CE" w:rsidR="5B859FE2" w:rsidRPr="003E7F6F" w:rsidRDefault="5B859FE2" w:rsidP="56AA5529">
      <w:pPr>
        <w:pStyle w:val="ListNumber"/>
        <w:rPr>
          <w:rFonts w:eastAsia="Arial"/>
        </w:rPr>
      </w:pPr>
      <w:r>
        <w:t xml:space="preserve">Player 2 then rolls the dice and uses the numbers rolled to create an array that will fit without overlapping. For example, if </w:t>
      </w:r>
      <w:r w:rsidR="00294019">
        <w:t>P</w:t>
      </w:r>
      <w:r>
        <w:t>layer 2 rolls a 4 and 7 and chooses 7 fours. Player 2 draws an outline of the array around the correct number of rows and columns and writes the name of the array in the middle</w:t>
      </w:r>
      <w:r w:rsidR="00A17E3C">
        <w:t xml:space="preserve"> (</w:t>
      </w:r>
      <w:r w:rsidR="00294019">
        <w:t>see</w:t>
      </w:r>
      <w:r w:rsidR="00763F9E">
        <w:t xml:space="preserve"> </w:t>
      </w:r>
      <w:r w:rsidR="008336EA">
        <w:fldChar w:fldCharType="begin"/>
      </w:r>
      <w:r w:rsidR="008336EA">
        <w:instrText xml:space="preserve"> REF _Ref143853448 \h </w:instrText>
      </w:r>
      <w:r w:rsidR="008336EA">
        <w:fldChar w:fldCharType="separate"/>
      </w:r>
      <w:r w:rsidR="008336EA">
        <w:t xml:space="preserve">Figure </w:t>
      </w:r>
      <w:r w:rsidR="008336EA">
        <w:rPr>
          <w:noProof/>
        </w:rPr>
        <w:t>13</w:t>
      </w:r>
      <w:r w:rsidR="008336EA">
        <w:fldChar w:fldCharType="end"/>
      </w:r>
      <w:r w:rsidR="00A17E3C">
        <w:t>)</w:t>
      </w:r>
      <w:r w:rsidR="00EE41A0">
        <w:t>.</w:t>
      </w:r>
    </w:p>
    <w:p w14:paraId="404D40D2" w14:textId="697AAE7F" w:rsidR="008336EA" w:rsidRDefault="008336EA" w:rsidP="008336EA">
      <w:pPr>
        <w:pStyle w:val="Caption"/>
      </w:pPr>
      <w:bookmarkStart w:id="62" w:name="_Ref143853448"/>
      <w:r>
        <w:lastRenderedPageBreak/>
        <w:t xml:space="preserve">Figure </w:t>
      </w:r>
      <w:fldSimple w:instr=" SEQ Figure \* ARABIC ">
        <w:r>
          <w:rPr>
            <w:noProof/>
          </w:rPr>
          <w:t>13</w:t>
        </w:r>
      </w:fldSimple>
      <w:bookmarkEnd w:id="62"/>
      <w:r>
        <w:t xml:space="preserve"> </w:t>
      </w:r>
      <w:r w:rsidRPr="00D93B9F">
        <w:t>–</w:t>
      </w:r>
      <w:r>
        <w:t xml:space="preserve"> Gameplay</w:t>
      </w:r>
    </w:p>
    <w:p w14:paraId="20B77D98" w14:textId="394846A4" w:rsidR="5B859FE2" w:rsidRPr="003E7F6F" w:rsidRDefault="00F063A4" w:rsidP="00F063A4">
      <w:r>
        <w:rPr>
          <w:noProof/>
        </w:rPr>
        <w:drawing>
          <wp:inline distT="0" distB="0" distL="0" distR="0" wp14:anchorId="32690343" wp14:editId="0BBA1F30">
            <wp:extent cx="2466975" cy="2517962"/>
            <wp:effectExtent l="0" t="0" r="0" b="0"/>
            <wp:docPr id="17" name="Picture 17" descr="10  x 10 array with 3 fives and 7 fou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0  x 10 array with 3 fives and 7 fours highligh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472539" cy="2523641"/>
                    </a:xfrm>
                    <a:prstGeom prst="rect">
                      <a:avLst/>
                    </a:prstGeom>
                    <a:noFill/>
                    <a:ln>
                      <a:noFill/>
                    </a:ln>
                    <a:extLst>
                      <a:ext uri="{53640926-AAD7-44D8-BBD7-CCE9431645EC}">
                        <a14:shadowObscured xmlns:a14="http://schemas.microsoft.com/office/drawing/2010/main"/>
                      </a:ext>
                    </a:extLst>
                  </pic:spPr>
                </pic:pic>
              </a:graphicData>
            </a:graphic>
          </wp:inline>
        </w:drawing>
      </w:r>
    </w:p>
    <w:p w14:paraId="6D51D77B" w14:textId="14A5B12C" w:rsidR="5B859FE2" w:rsidRDefault="5B859FE2" w:rsidP="00936298">
      <w:pPr>
        <w:pStyle w:val="ListNumber"/>
        <w:numPr>
          <w:ilvl w:val="0"/>
          <w:numId w:val="6"/>
        </w:numPr>
      </w:pPr>
      <w:r>
        <w:t>If a player rolls an array that does not fit without overlapping, it is the other players turn. Players continue to take turns until there is no more room for either player. The player with the most squares covered is the winner.</w:t>
      </w:r>
    </w:p>
    <w:p w14:paraId="55C35D18" w14:textId="04205664" w:rsidR="5B859FE2" w:rsidRPr="00AE7C4D" w:rsidRDefault="5B859FE2" w:rsidP="00936298">
      <w:pPr>
        <w:pStyle w:val="ListNumber"/>
        <w:numPr>
          <w:ilvl w:val="0"/>
          <w:numId w:val="6"/>
        </w:numPr>
        <w:rPr>
          <w:rFonts w:eastAsia="Calibri"/>
        </w:rPr>
      </w:pPr>
      <w:r>
        <w:t xml:space="preserve">Once students are confident with the game, provide pairs with one gameboard from </w:t>
      </w:r>
      <w:hyperlink w:anchor="_Resource_15:_Multiplication">
        <w:r w:rsidRPr="1A66A50E">
          <w:rPr>
            <w:rStyle w:val="Hyperlink"/>
          </w:rPr>
          <w:t xml:space="preserve">Resource </w:t>
        </w:r>
        <w:r w:rsidR="003659B7">
          <w:rPr>
            <w:rStyle w:val="Hyperlink"/>
          </w:rPr>
          <w:t>14</w:t>
        </w:r>
        <w:r w:rsidRPr="1A66A50E">
          <w:rPr>
            <w:rStyle w:val="Hyperlink"/>
          </w:rPr>
          <w:t>: Multiplication toss gameboard</w:t>
        </w:r>
      </w:hyperlink>
      <w:r>
        <w:t xml:space="preserve">, </w:t>
      </w:r>
      <w:r w:rsidR="00294A40">
        <w:t>two</w:t>
      </w:r>
      <w:r>
        <w:t xml:space="preserve"> </w:t>
      </w:r>
      <w:r w:rsidR="00045133">
        <w:t>9-sided</w:t>
      </w:r>
      <w:r>
        <w:t xml:space="preserve"> dice and 2 different coloured markers. Students take turns playing multiple rounds.</w:t>
      </w:r>
    </w:p>
    <w:p w14:paraId="31BE5D62" w14:textId="57D660D8" w:rsidR="5B859FE2" w:rsidRDefault="5B859FE2" w:rsidP="56AA5529">
      <w:pPr>
        <w:pStyle w:val="FeatureBox"/>
        <w:rPr>
          <w:rFonts w:eastAsia="Calibri"/>
        </w:rPr>
      </w:pPr>
      <w:r w:rsidRPr="00AE7C4D">
        <w:rPr>
          <w:b/>
          <w:bCs/>
        </w:rPr>
        <w:t xml:space="preserve">Note: </w:t>
      </w:r>
      <w:r w:rsidR="00907C56">
        <w:t>p</w:t>
      </w:r>
      <w:r w:rsidRPr="00AE7C4D">
        <w:t xml:space="preserve">lace </w:t>
      </w:r>
      <w:hyperlink w:anchor="_Resource_15:_Multiplication" w:history="1">
        <w:r w:rsidRPr="00AE7C4D">
          <w:rPr>
            <w:rStyle w:val="Hyperlink"/>
          </w:rPr>
          <w:t xml:space="preserve">Resource </w:t>
        </w:r>
        <w:r w:rsidR="003659B7">
          <w:rPr>
            <w:rStyle w:val="Hyperlink"/>
          </w:rPr>
          <w:t>14</w:t>
        </w:r>
        <w:r w:rsidRPr="00AE7C4D">
          <w:rPr>
            <w:rStyle w:val="Hyperlink"/>
          </w:rPr>
          <w:t>: Multiplication toss gameboard</w:t>
        </w:r>
      </w:hyperlink>
      <w:r w:rsidRPr="00AE7C4D">
        <w:t xml:space="preserve"> in a reusable sleeve to play multiple rounds</w:t>
      </w:r>
      <w:r w:rsidRPr="738535E0">
        <w:t xml:space="preserve"> or students can use their grid workbook. Students can also record the total in the middle of their array, for example, 7 fours = 28.</w:t>
      </w:r>
    </w:p>
    <w:p w14:paraId="64464776"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6AA5529" w14:paraId="39CE08FF" w14:textId="77777777" w:rsidTr="1A66A50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9D0AF56" w14:textId="77777777" w:rsidR="56AA5529" w:rsidRDefault="56AA5529">
            <w:r>
              <w:lastRenderedPageBreak/>
              <w:t>Too hard?</w:t>
            </w:r>
          </w:p>
        </w:tc>
        <w:tc>
          <w:tcPr>
            <w:tcW w:w="7280" w:type="dxa"/>
          </w:tcPr>
          <w:p w14:paraId="54D9060C" w14:textId="77777777" w:rsidR="56AA5529" w:rsidRDefault="56AA5529">
            <w:r>
              <w:t>Too easy?</w:t>
            </w:r>
          </w:p>
        </w:tc>
      </w:tr>
      <w:tr w:rsidR="56AA5529" w14:paraId="59D24F82" w14:textId="77777777" w:rsidTr="1A66A50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67C7C1D" w14:textId="062F31CA" w:rsidR="56AA5529" w:rsidRDefault="56AA5529" w:rsidP="56AA5529">
            <w:pPr>
              <w:rPr>
                <w:rFonts w:eastAsia="Calibri"/>
              </w:rPr>
            </w:pPr>
            <w:r>
              <w:t xml:space="preserve">Students cannot </w:t>
            </w:r>
            <w:r w:rsidR="0DB797C9" w:rsidRPr="56AA5529">
              <w:rPr>
                <w:rFonts w:eastAsia="Arial"/>
              </w:rPr>
              <w:t>create and name arrays.</w:t>
            </w:r>
          </w:p>
          <w:p w14:paraId="39CFBF47" w14:textId="1DFC1C93" w:rsidR="0DB797C9" w:rsidRDefault="739BE79F" w:rsidP="56AA5529">
            <w:pPr>
              <w:pStyle w:val="ListBullet"/>
              <w:rPr>
                <w:rFonts w:eastAsia="Calibri"/>
              </w:rPr>
            </w:pPr>
            <w:r>
              <w:t xml:space="preserve">Provide students with </w:t>
            </w:r>
            <w:r w:rsidR="00294A40">
              <w:t>two</w:t>
            </w:r>
            <w:r>
              <w:t xml:space="preserve"> </w:t>
            </w:r>
            <w:r w:rsidR="000E1E6F">
              <w:t>6</w:t>
            </w:r>
            <w:r>
              <w:t>-sided dice and support them to use concrete materials to create and correctly name arrays according to the number of rows and how many</w:t>
            </w:r>
            <w:r w:rsidR="00294019">
              <w:t xml:space="preserve"> are</w:t>
            </w:r>
            <w:r>
              <w:t xml:space="preserve"> in each row.</w:t>
            </w:r>
          </w:p>
          <w:p w14:paraId="7FF9D59A" w14:textId="564E104A" w:rsidR="0DB797C9" w:rsidRDefault="739BE79F" w:rsidP="56AA5529">
            <w:pPr>
              <w:pStyle w:val="ListBullet"/>
              <w:rPr>
                <w:rFonts w:eastAsia="Calibri"/>
              </w:rPr>
            </w:pPr>
            <w:r>
              <w:t xml:space="preserve">Print </w:t>
            </w:r>
            <w:hyperlink w:anchor="_Resource_15:_Multiplication">
              <w:r w:rsidRPr="1A66A50E">
                <w:rPr>
                  <w:rStyle w:val="Hyperlink"/>
                </w:rPr>
                <w:t xml:space="preserve">Resource </w:t>
              </w:r>
              <w:r w:rsidR="003659B7">
                <w:rPr>
                  <w:rStyle w:val="Hyperlink"/>
                </w:rPr>
                <w:t>14</w:t>
              </w:r>
              <w:r w:rsidRPr="1A66A50E">
                <w:rPr>
                  <w:rStyle w:val="Hyperlink"/>
                </w:rPr>
                <w:t>: Multiplication toss gameboard</w:t>
              </w:r>
            </w:hyperlink>
            <w:r>
              <w:t xml:space="preserve"> on A3 paper and provide students with counters to place on the grid and then draw an outline around the counters.</w:t>
            </w:r>
          </w:p>
        </w:tc>
        <w:tc>
          <w:tcPr>
            <w:tcW w:w="7280" w:type="dxa"/>
          </w:tcPr>
          <w:p w14:paraId="273B91E7" w14:textId="4DC0E8F0" w:rsidR="56AA5529" w:rsidRDefault="56AA5529" w:rsidP="56AA5529">
            <w:pPr>
              <w:rPr>
                <w:rFonts w:eastAsia="Calibri"/>
              </w:rPr>
            </w:pPr>
            <w:r>
              <w:t xml:space="preserve">Students can </w:t>
            </w:r>
            <w:r w:rsidR="1F0C3C06" w:rsidRPr="56AA5529">
              <w:rPr>
                <w:rFonts w:eastAsia="Arial"/>
              </w:rPr>
              <w:t>create and name simple arrays</w:t>
            </w:r>
          </w:p>
          <w:p w14:paraId="72BC848F" w14:textId="5F8B51F4" w:rsidR="1F0C3C06" w:rsidRDefault="142E89C5" w:rsidP="56AA5529">
            <w:pPr>
              <w:pStyle w:val="ListBullet"/>
              <w:rPr>
                <w:rFonts w:eastAsia="Calibri"/>
              </w:rPr>
            </w:pPr>
            <w:r>
              <w:t xml:space="preserve">Challenge students to create arrays using </w:t>
            </w:r>
            <w:r w:rsidR="000E1E6F">
              <w:t>12</w:t>
            </w:r>
            <w:r>
              <w:t>-sided dice.</w:t>
            </w:r>
          </w:p>
          <w:p w14:paraId="0AD842AD" w14:textId="39F1CC53" w:rsidR="1F0C3C06" w:rsidRDefault="142E89C5" w:rsidP="56AA5529">
            <w:pPr>
              <w:pStyle w:val="ListBullet"/>
              <w:rPr>
                <w:rFonts w:eastAsia="Calibri"/>
              </w:rPr>
            </w:pPr>
            <w:r>
              <w:t>Students can partition the number of groups to form 2 separate outlines. For example, 6 eights could be split into 4 eights and 2 eights.</w:t>
            </w:r>
          </w:p>
        </w:tc>
      </w:tr>
    </w:tbl>
    <w:p w14:paraId="2865679B"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229801B" w14:textId="77777777" w:rsidTr="1A66A50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54460BA" w14:textId="77777777" w:rsidR="0061576D" w:rsidRDefault="0061576D" w:rsidP="00814303">
            <w:r w:rsidRPr="006025E4">
              <w:t>Assessment opportunities</w:t>
            </w:r>
          </w:p>
        </w:tc>
        <w:tc>
          <w:tcPr>
            <w:tcW w:w="7280" w:type="dxa"/>
          </w:tcPr>
          <w:p w14:paraId="3B3F9AFC" w14:textId="77777777" w:rsidR="0061576D" w:rsidRDefault="0061576D" w:rsidP="00814303">
            <w:r w:rsidRPr="006025E4">
              <w:t>Links</w:t>
            </w:r>
          </w:p>
        </w:tc>
      </w:tr>
      <w:tr w:rsidR="0061576D" w14:paraId="64E62F08" w14:textId="77777777" w:rsidTr="1A66A50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D243505" w14:textId="77777777" w:rsidR="0061576D" w:rsidRDefault="0061576D" w:rsidP="00814303">
            <w:r>
              <w:t>What to look for:</w:t>
            </w:r>
          </w:p>
          <w:p w14:paraId="27D36CBC" w14:textId="40CA4CA4" w:rsidR="0061576D" w:rsidRDefault="5BC64E12" w:rsidP="00814303">
            <w:pPr>
              <w:pStyle w:val="ListBullet"/>
            </w:pPr>
            <w:r>
              <w:t xml:space="preserve">Can students </w:t>
            </w:r>
            <w:r w:rsidR="49618D7F">
              <w:t xml:space="preserve">represent various multiplication facts using arrays? </w:t>
            </w:r>
            <w:r w:rsidR="49618D7F" w:rsidRPr="1A66A50E">
              <w:rPr>
                <w:b/>
                <w:bCs/>
              </w:rPr>
              <w:t>[</w:t>
            </w:r>
            <w:r w:rsidR="39896BB1" w:rsidRPr="1A66A50E">
              <w:rPr>
                <w:b/>
                <w:bCs/>
              </w:rPr>
              <w:t>MAO-WM-01, MA2-MR-01]</w:t>
            </w:r>
          </w:p>
          <w:p w14:paraId="652EC06E" w14:textId="1192B272" w:rsidR="0061576D" w:rsidRDefault="49618D7F" w:rsidP="738535E0">
            <w:pPr>
              <w:pStyle w:val="ListBullet"/>
            </w:pPr>
            <w:r>
              <w:t>Can students create the array structure using rows and columns</w:t>
            </w:r>
            <w:r w:rsidR="4118F126">
              <w:t xml:space="preserve"> and name the array correctly</w:t>
            </w:r>
            <w:r>
              <w:t>?</w:t>
            </w:r>
            <w:r w:rsidR="3F28E967">
              <w:t xml:space="preserve"> </w:t>
            </w:r>
            <w:r w:rsidR="3F28E967" w:rsidRPr="1A66A50E">
              <w:rPr>
                <w:b/>
                <w:bCs/>
              </w:rPr>
              <w:t>[MAO-WM-01, MA2-MR-01]</w:t>
            </w:r>
          </w:p>
          <w:p w14:paraId="5ACB772B" w14:textId="5130BFE9" w:rsidR="0061576D" w:rsidRDefault="49618D7F" w:rsidP="00814303">
            <w:pPr>
              <w:pStyle w:val="ListBullet"/>
            </w:pPr>
            <w:r w:rsidRPr="1A66A50E">
              <w:rPr>
                <w:rFonts w:eastAsia="Calibri"/>
              </w:rPr>
              <w:lastRenderedPageBreak/>
              <w:t>Can students recognise and represent smaller array hiding inside larger arrays?</w:t>
            </w:r>
            <w:r w:rsidR="5B2EAB48" w:rsidRPr="1A66A50E">
              <w:rPr>
                <w:rFonts w:eastAsia="Calibri"/>
              </w:rPr>
              <w:t xml:space="preserve"> </w:t>
            </w:r>
            <w:r w:rsidR="5B2EAB48" w:rsidRPr="1A66A50E">
              <w:rPr>
                <w:b/>
                <w:bCs/>
              </w:rPr>
              <w:t>[MAO-WM-01, MA2-MR-01]</w:t>
            </w:r>
          </w:p>
        </w:tc>
        <w:tc>
          <w:tcPr>
            <w:tcW w:w="7280" w:type="dxa"/>
          </w:tcPr>
          <w:p w14:paraId="4AA7943F" w14:textId="0BD3CE36" w:rsidR="0061576D" w:rsidRDefault="0061576D" w:rsidP="00814303">
            <w:r>
              <w:lastRenderedPageBreak/>
              <w:t xml:space="preserve">Links to </w:t>
            </w:r>
            <w:hyperlink r:id="rId63" w:history="1">
              <w:r w:rsidRPr="009F54DE">
                <w:rPr>
                  <w:rStyle w:val="Hyperlink"/>
                </w:rPr>
                <w:t>National Numeracy Learning Progressions</w:t>
              </w:r>
            </w:hyperlink>
            <w:r>
              <w:t xml:space="preserve"> (NNLP):</w:t>
            </w:r>
          </w:p>
          <w:p w14:paraId="578D5AEE" w14:textId="26D6F60D" w:rsidR="0061576D" w:rsidRDefault="00663D31" w:rsidP="00663D31">
            <w:pPr>
              <w:pStyle w:val="ListBullet"/>
            </w:pPr>
            <w:r>
              <w:t>MUS5.</w:t>
            </w:r>
          </w:p>
        </w:tc>
      </w:tr>
    </w:tbl>
    <w:p w14:paraId="6D97C88D" w14:textId="77777777" w:rsidR="000E1E6F" w:rsidRPr="00713CE0" w:rsidRDefault="000E1E6F" w:rsidP="00713CE0">
      <w:bookmarkStart w:id="63" w:name="_Lesson_8:_Doubling"/>
      <w:bookmarkEnd w:id="63"/>
      <w:r>
        <w:br w:type="page"/>
      </w:r>
    </w:p>
    <w:p w14:paraId="4070E8F0" w14:textId="001BC0D5" w:rsidR="0061576D" w:rsidRDefault="0061576D" w:rsidP="0061576D">
      <w:pPr>
        <w:pStyle w:val="Heading2"/>
      </w:pPr>
      <w:bookmarkStart w:id="64" w:name="_Toc147738631"/>
      <w:r>
        <w:lastRenderedPageBreak/>
        <w:t>Lesson 8</w:t>
      </w:r>
      <w:bookmarkEnd w:id="64"/>
    </w:p>
    <w:p w14:paraId="3AC2C016" w14:textId="613C1672" w:rsidR="00EC1390" w:rsidRPr="00EC1390" w:rsidRDefault="00EC1390" w:rsidP="00EC1390">
      <w:pPr>
        <w:pStyle w:val="FeatureBoxPink"/>
      </w:pPr>
      <w:r w:rsidRPr="00EC1390">
        <w:rPr>
          <w:b/>
          <w:bCs/>
        </w:rPr>
        <w:t>Core concept</w:t>
      </w:r>
      <w:r>
        <w:t xml:space="preserve">: </w:t>
      </w:r>
      <w:r w:rsidR="00E240DB">
        <w:t>d</w:t>
      </w:r>
      <w:r w:rsidRPr="00EC1390">
        <w:t>oubling is a powerful strategy</w:t>
      </w:r>
      <w:r>
        <w:t>.</w:t>
      </w:r>
    </w:p>
    <w:p w14:paraId="46A50F70" w14:textId="6EC163AA" w:rsidR="0061576D" w:rsidRDefault="0061576D" w:rsidP="0061576D">
      <w:pPr>
        <w:pStyle w:val="Heading3"/>
      </w:pPr>
      <w:bookmarkStart w:id="65" w:name="_Toc147738632"/>
      <w:r>
        <w:t xml:space="preserve">Daily number sense – </w:t>
      </w:r>
      <w:r w:rsidR="3040A07B">
        <w:t xml:space="preserve">10 </w:t>
      </w:r>
      <w:r>
        <w:t>minutes</w:t>
      </w:r>
      <w:bookmarkEnd w:id="65"/>
    </w:p>
    <w:p w14:paraId="454E03C5" w14:textId="77777777" w:rsidR="00821F9F" w:rsidRDefault="00821F9F" w:rsidP="000E1E6F">
      <w:pPr>
        <w:pStyle w:val="ListNumber"/>
        <w:numPr>
          <w:ilvl w:val="0"/>
          <w:numId w:val="12"/>
        </w:numPr>
      </w:pPr>
      <w:r w:rsidRPr="000E1E6F">
        <w:rPr>
          <w:rFonts w:eastAsia="Arial"/>
        </w:rPr>
        <w:t>From a class need surfaced through formative assessment data, identify a short, focused activity that targets students’ knowledge, understanding and skills. Example activities may be drawn from the following resources</w:t>
      </w:r>
      <w:r>
        <w:t>:</w:t>
      </w:r>
    </w:p>
    <w:p w14:paraId="5CF36C5D" w14:textId="77777777" w:rsidR="00821F9F" w:rsidRDefault="00D91D46" w:rsidP="00821F9F">
      <w:pPr>
        <w:pStyle w:val="ListBullet"/>
        <w:ind w:left="1134"/>
      </w:pPr>
      <w:hyperlink r:id="rId64" w:anchor="catalogue_auto">
        <w:r w:rsidR="00821F9F" w:rsidRPr="1A66A50E">
          <w:rPr>
            <w:rStyle w:val="Hyperlink"/>
          </w:rPr>
          <w:t>Mathematics K-6 resources</w:t>
        </w:r>
      </w:hyperlink>
    </w:p>
    <w:p w14:paraId="019116C9" w14:textId="77777777" w:rsidR="00821F9F" w:rsidRPr="00821F9F" w:rsidRDefault="00D91D46" w:rsidP="00821F9F">
      <w:pPr>
        <w:pStyle w:val="ListBullet"/>
        <w:ind w:left="1134"/>
      </w:pPr>
      <w:hyperlink r:id="rId65">
        <w:r w:rsidR="00821F9F" w:rsidRPr="1A66A50E">
          <w:rPr>
            <w:rStyle w:val="Hyperlink"/>
          </w:rPr>
          <w:t>Universal Resources Hub</w:t>
        </w:r>
      </w:hyperlink>
      <w:r w:rsidR="00821F9F">
        <w:t>.</w:t>
      </w:r>
    </w:p>
    <w:p w14:paraId="3623DF2F" w14:textId="690F4BFF" w:rsidR="0061576D" w:rsidRDefault="0061576D" w:rsidP="0061576D">
      <w:pPr>
        <w:pStyle w:val="Heading3"/>
      </w:pPr>
      <w:bookmarkStart w:id="66" w:name="_Toc147738633"/>
      <w:r>
        <w:t>Core lesson</w:t>
      </w:r>
      <w:r w:rsidR="0E43B38C">
        <w:t>:</w:t>
      </w:r>
      <w:r>
        <w:t xml:space="preserve"> </w:t>
      </w:r>
      <w:r w:rsidR="175FB644">
        <w:t>Doubling</w:t>
      </w:r>
      <w:r>
        <w:t xml:space="preserve"> – </w:t>
      </w:r>
      <w:r w:rsidR="1E739EB1">
        <w:t xml:space="preserve">30 </w:t>
      </w:r>
      <w:r>
        <w:t>minutes</w:t>
      </w:r>
      <w:bookmarkEnd w:id="66"/>
    </w:p>
    <w:p w14:paraId="1935D077" w14:textId="2A86D48C" w:rsidR="0061576D" w:rsidRDefault="0061576D" w:rsidP="0061576D">
      <w:r w:rsidRPr="00C5416A">
        <w:t xml:space="preserve">The table below contains </w:t>
      </w:r>
      <w:r w:rsidR="00C543D0">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6F0ECCF9"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408B219F" w14:textId="77777777" w:rsidR="0061576D" w:rsidRDefault="0061576D" w:rsidP="00814303">
            <w:r w:rsidRPr="008C3A46">
              <w:t>Core concept learning intentions</w:t>
            </w:r>
          </w:p>
        </w:tc>
        <w:tc>
          <w:tcPr>
            <w:tcW w:w="7280" w:type="dxa"/>
          </w:tcPr>
          <w:p w14:paraId="3495BA09" w14:textId="77777777" w:rsidR="0061576D" w:rsidRDefault="0061576D" w:rsidP="00814303">
            <w:r w:rsidRPr="008C3A46">
              <w:t>Core concept success criteria</w:t>
            </w:r>
          </w:p>
        </w:tc>
      </w:tr>
      <w:tr w:rsidR="0061576D" w14:paraId="208F5BF6"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25DA6744" w14:textId="77777777" w:rsidR="0061576D" w:rsidRDefault="0061576D" w:rsidP="00814303">
            <w:r>
              <w:t>Students are learning to:</w:t>
            </w:r>
          </w:p>
          <w:p w14:paraId="2BD8BA4F" w14:textId="7D7537CE" w:rsidR="0061576D" w:rsidRDefault="48953ED3" w:rsidP="00814303">
            <w:pPr>
              <w:pStyle w:val="ListBullet"/>
              <w:rPr>
                <w:rFonts w:eastAsia="Calibri"/>
              </w:rPr>
            </w:pPr>
            <w:r>
              <w:t xml:space="preserve">use doubling as an efficient strategy to solve </w:t>
            </w:r>
            <w:r w:rsidR="3285F81D">
              <w:t xml:space="preserve">simple </w:t>
            </w:r>
            <w:r w:rsidR="5A7367D7">
              <w:lastRenderedPageBreak/>
              <w:t>multiplication</w:t>
            </w:r>
            <w:r>
              <w:t xml:space="preserve"> </w:t>
            </w:r>
            <w:r w:rsidR="45139993">
              <w:t>problem.</w:t>
            </w:r>
          </w:p>
        </w:tc>
        <w:tc>
          <w:tcPr>
            <w:tcW w:w="7280" w:type="dxa"/>
          </w:tcPr>
          <w:p w14:paraId="34703E32" w14:textId="199A945B" w:rsidR="0061576D" w:rsidRDefault="0061576D" w:rsidP="00814303">
            <w:r>
              <w:lastRenderedPageBreak/>
              <w:t>Students can:</w:t>
            </w:r>
          </w:p>
          <w:p w14:paraId="63366F4C" w14:textId="1075CEB3" w:rsidR="0061576D" w:rsidRDefault="3B915FB7" w:rsidP="4BB1BA8E">
            <w:pPr>
              <w:pStyle w:val="ListBullet"/>
            </w:pPr>
            <w:r>
              <w:t>s</w:t>
            </w:r>
            <w:r w:rsidR="6572F292">
              <w:t xml:space="preserve">olve </w:t>
            </w:r>
            <w:r w:rsidR="5C99F0B7">
              <w:t xml:space="preserve">simple </w:t>
            </w:r>
            <w:r w:rsidR="30BC41BB">
              <w:t>multip</w:t>
            </w:r>
            <w:r w:rsidR="10E7F997">
              <w:t>li</w:t>
            </w:r>
            <w:r w:rsidR="30BC41BB">
              <w:t xml:space="preserve">cation </w:t>
            </w:r>
            <w:r w:rsidR="10ACF1C6">
              <w:t xml:space="preserve">problem involving multiples of 2 </w:t>
            </w:r>
            <w:r w:rsidR="10ACF1C6">
              <w:lastRenderedPageBreak/>
              <w:t>and 4</w:t>
            </w:r>
          </w:p>
          <w:p w14:paraId="20CE2C8A" w14:textId="5B04D271" w:rsidR="0061576D" w:rsidRDefault="459C39BB" w:rsidP="00814303">
            <w:pPr>
              <w:pStyle w:val="ListBullet"/>
              <w:rPr>
                <w:rFonts w:eastAsia="Calibri"/>
              </w:rPr>
            </w:pPr>
            <w:r w:rsidRPr="1A66A50E">
              <w:rPr>
                <w:rFonts w:eastAsia="Calibri"/>
              </w:rPr>
              <w:t xml:space="preserve">recognise </w:t>
            </w:r>
            <w:r w:rsidR="2582DDE7" w:rsidRPr="1A66A50E">
              <w:rPr>
                <w:rFonts w:eastAsia="Calibri"/>
              </w:rPr>
              <w:t xml:space="preserve">the relationship between </w:t>
            </w:r>
            <w:r w:rsidRPr="1A66A50E">
              <w:rPr>
                <w:rFonts w:eastAsia="Calibri"/>
              </w:rPr>
              <w:t>one multiple and its double.</w:t>
            </w:r>
          </w:p>
        </w:tc>
      </w:tr>
    </w:tbl>
    <w:p w14:paraId="2608D24A" w14:textId="7BB28AF8" w:rsidR="5EDCF5C2" w:rsidRDefault="5EDCF5C2" w:rsidP="4BB1BA8E">
      <w:pPr>
        <w:pStyle w:val="FeatureBox"/>
      </w:pPr>
      <w:r>
        <w:lastRenderedPageBreak/>
        <w:t xml:space="preserve">This activity is an </w:t>
      </w:r>
      <w:r w:rsidR="00E831BE">
        <w:t>adaptation</w:t>
      </w:r>
      <w:r>
        <w:t xml:space="preserve"> of </w:t>
      </w:r>
      <w:r w:rsidR="001E0655">
        <w:t>‘</w:t>
      </w:r>
      <w:r>
        <w:t>Double magic</w:t>
      </w:r>
      <w:r w:rsidR="001E0655">
        <w:t>’</w:t>
      </w:r>
      <w:r>
        <w:t xml:space="preserve"> </w:t>
      </w:r>
      <w:r w:rsidR="009271DD">
        <w:t xml:space="preserve">from </w:t>
      </w:r>
      <w:r w:rsidR="009271DD" w:rsidRPr="009271DD">
        <w:rPr>
          <w:i/>
          <w:iCs/>
        </w:rPr>
        <w:t>Primary and Middle Years Mathematics: Teaching Developmentally</w:t>
      </w:r>
      <w:r w:rsidR="009271DD" w:rsidRPr="009271DD">
        <w:t xml:space="preserve">, 1st edn </w:t>
      </w:r>
      <w:r w:rsidR="009271DD">
        <w:t>by</w:t>
      </w:r>
      <w:r>
        <w:t xml:space="preserve"> Van de Wall</w:t>
      </w:r>
      <w:r w:rsidR="2793F8F3">
        <w:t>e</w:t>
      </w:r>
      <w:r>
        <w:t xml:space="preserve"> </w:t>
      </w:r>
      <w:bookmarkStart w:id="67" w:name="_Int_ZNk39AA5"/>
      <w:r>
        <w:t>et</w:t>
      </w:r>
      <w:bookmarkEnd w:id="67"/>
      <w:r>
        <w:t xml:space="preserve"> </w:t>
      </w:r>
      <w:r w:rsidR="71AE89D8">
        <w:t>al</w:t>
      </w:r>
      <w:r w:rsidR="7C164579">
        <w:t>.</w:t>
      </w:r>
    </w:p>
    <w:p w14:paraId="2469913E" w14:textId="592ACCB7" w:rsidR="618B7675" w:rsidRPr="00144B93" w:rsidRDefault="618B7675" w:rsidP="006F5507">
      <w:pPr>
        <w:pStyle w:val="ListNumber"/>
        <w:rPr>
          <w:rFonts w:eastAsia="Arial"/>
        </w:rPr>
      </w:pPr>
      <w:r w:rsidRPr="00144B93">
        <w:rPr>
          <w:rFonts w:eastAsia="Arial"/>
        </w:rPr>
        <w:t xml:space="preserve">Display </w:t>
      </w:r>
      <w:hyperlink w:anchor="_Resource_16:_Doubling" w:history="1">
        <w:r w:rsidR="13940F7C" w:rsidRPr="007E1325">
          <w:rPr>
            <w:rStyle w:val="Hyperlink"/>
          </w:rPr>
          <w:t xml:space="preserve">Resource </w:t>
        </w:r>
        <w:r w:rsidR="003659B7">
          <w:rPr>
            <w:rStyle w:val="Hyperlink"/>
          </w:rPr>
          <w:t>15</w:t>
        </w:r>
        <w:r w:rsidR="13940F7C" w:rsidRPr="007E1325">
          <w:rPr>
            <w:rStyle w:val="Hyperlink"/>
          </w:rPr>
          <w:t>: Doubling</w:t>
        </w:r>
      </w:hyperlink>
      <w:r w:rsidRPr="00144B93">
        <w:rPr>
          <w:rFonts w:eastAsia="Arial"/>
        </w:rPr>
        <w:t xml:space="preserve"> and </w:t>
      </w:r>
      <w:r w:rsidR="79453B35" w:rsidRPr="00144B93">
        <w:rPr>
          <w:rFonts w:eastAsia="Arial"/>
        </w:rPr>
        <w:t xml:space="preserve">provide students with an </w:t>
      </w:r>
      <w:r w:rsidR="3DCD9416" w:rsidRPr="00144B93">
        <w:rPr>
          <w:rFonts w:eastAsia="Arial"/>
        </w:rPr>
        <w:t>individual</w:t>
      </w:r>
      <w:r w:rsidR="79453B35" w:rsidRPr="00144B93">
        <w:rPr>
          <w:rFonts w:eastAsia="Arial"/>
        </w:rPr>
        <w:t xml:space="preserve"> </w:t>
      </w:r>
      <w:r w:rsidR="5095F0DF" w:rsidRPr="00AE7C4D">
        <w:rPr>
          <w:rFonts w:eastAsia="Arial"/>
        </w:rPr>
        <w:t>whiteb</w:t>
      </w:r>
      <w:r w:rsidR="105FD176" w:rsidRPr="00AE7C4D">
        <w:rPr>
          <w:rFonts w:eastAsia="Arial"/>
        </w:rPr>
        <w:t>o</w:t>
      </w:r>
      <w:r w:rsidR="5095F0DF" w:rsidRPr="00AE7C4D">
        <w:rPr>
          <w:rFonts w:eastAsia="Arial"/>
        </w:rPr>
        <w:t>ard</w:t>
      </w:r>
      <w:r w:rsidR="7597F302" w:rsidRPr="27135515">
        <w:rPr>
          <w:rFonts w:eastAsia="Arial"/>
        </w:rPr>
        <w:t>.</w:t>
      </w:r>
      <w:r w:rsidR="60E0770A" w:rsidRPr="27135515">
        <w:rPr>
          <w:rFonts w:eastAsia="Arial"/>
        </w:rPr>
        <w:t xml:space="preserve"> </w:t>
      </w:r>
      <w:r w:rsidR="13207D90" w:rsidRPr="27135515">
        <w:rPr>
          <w:rFonts w:eastAsia="Arial"/>
        </w:rPr>
        <w:t>A</w:t>
      </w:r>
      <w:r w:rsidR="13940F7C" w:rsidRPr="27135515">
        <w:rPr>
          <w:rFonts w:eastAsia="Arial"/>
        </w:rPr>
        <w:t>sk</w:t>
      </w:r>
      <w:r w:rsidRPr="00144B93">
        <w:rPr>
          <w:rFonts w:eastAsia="Arial"/>
        </w:rPr>
        <w:t xml:space="preserve"> students to </w:t>
      </w:r>
      <w:r w:rsidR="19C9C543" w:rsidRPr="00144B93">
        <w:rPr>
          <w:rFonts w:eastAsia="Arial"/>
        </w:rPr>
        <w:t>record the answers on</w:t>
      </w:r>
      <w:r w:rsidR="2CD9E5DD" w:rsidRPr="00144B93">
        <w:rPr>
          <w:rFonts w:eastAsia="Arial"/>
        </w:rPr>
        <w:t xml:space="preserve"> </w:t>
      </w:r>
      <w:r w:rsidR="4FBDD773" w:rsidRPr="00144B93">
        <w:rPr>
          <w:rFonts w:eastAsia="Arial"/>
        </w:rPr>
        <w:t>the</w:t>
      </w:r>
      <w:r w:rsidR="19C9C543" w:rsidRPr="00144B93">
        <w:rPr>
          <w:rFonts w:eastAsia="Arial"/>
        </w:rPr>
        <w:t xml:space="preserve"> whiteboard.</w:t>
      </w:r>
    </w:p>
    <w:p w14:paraId="5222C926" w14:textId="05C83E57" w:rsidR="4E03659B" w:rsidRDefault="4E03659B" w:rsidP="006F5507">
      <w:pPr>
        <w:pStyle w:val="ListNumber"/>
        <w:rPr>
          <w:rFonts w:eastAsia="Calibri"/>
        </w:rPr>
      </w:pPr>
      <w:r w:rsidRPr="00144B93">
        <w:rPr>
          <w:rFonts w:eastAsia="Arial"/>
        </w:rPr>
        <w:t>Select</w:t>
      </w:r>
      <w:r w:rsidRPr="414A5D99">
        <w:rPr>
          <w:rFonts w:eastAsia="Calibri"/>
        </w:rPr>
        <w:t xml:space="preserve"> students to share and explain the</w:t>
      </w:r>
      <w:r w:rsidR="5ED540D8" w:rsidRPr="414A5D99">
        <w:rPr>
          <w:rFonts w:eastAsia="Calibri"/>
        </w:rPr>
        <w:t xml:space="preserve"> strategy they used to find the answers.</w:t>
      </w:r>
    </w:p>
    <w:p w14:paraId="571909EE" w14:textId="39BE4AEC" w:rsidR="5ED540D8" w:rsidRDefault="5ED540D8" w:rsidP="4BB1BA8E">
      <w:pPr>
        <w:pStyle w:val="FeatureBox"/>
      </w:pPr>
      <w:r w:rsidRPr="4BB1BA8E">
        <w:rPr>
          <w:b/>
          <w:bCs/>
        </w:rPr>
        <w:t>Note:</w:t>
      </w:r>
      <w:r>
        <w:t xml:space="preserve"> </w:t>
      </w:r>
      <w:r w:rsidR="00793D81">
        <w:t>i</w:t>
      </w:r>
      <w:r>
        <w:t>f not identified by students, highlight the ef</w:t>
      </w:r>
      <w:r w:rsidR="02AEFCE5">
        <w:t>ficient strategy of doubling</w:t>
      </w:r>
      <w:r w:rsidR="39206B92">
        <w:t xml:space="preserve"> to find the answers</w:t>
      </w:r>
      <w:r w:rsidR="02AEFCE5">
        <w:t>.</w:t>
      </w:r>
    </w:p>
    <w:p w14:paraId="231E1FCE" w14:textId="57299666" w:rsidR="3893C90E" w:rsidRPr="00144B93" w:rsidRDefault="3893C90E" w:rsidP="006F5507">
      <w:pPr>
        <w:pStyle w:val="ListNumber"/>
        <w:rPr>
          <w:rFonts w:eastAsia="Arial"/>
        </w:rPr>
      </w:pPr>
      <w:r w:rsidRPr="00144B93">
        <w:rPr>
          <w:rFonts w:eastAsia="Arial"/>
        </w:rPr>
        <w:t>Display a cup or box and explain to students the cup or box is a magic pot and that each time a card comes out of</w:t>
      </w:r>
      <w:r w:rsidR="78CE0B00" w:rsidRPr="00144B93">
        <w:rPr>
          <w:rFonts w:eastAsia="Arial"/>
        </w:rPr>
        <w:t xml:space="preserve"> </w:t>
      </w:r>
      <w:r w:rsidRPr="00144B93">
        <w:rPr>
          <w:rFonts w:eastAsia="Arial"/>
        </w:rPr>
        <w:t>it</w:t>
      </w:r>
      <w:r w:rsidR="5565DBF1" w:rsidRPr="00144B93">
        <w:rPr>
          <w:rFonts w:eastAsia="Arial"/>
        </w:rPr>
        <w:t>,</w:t>
      </w:r>
      <w:r w:rsidR="73205C10" w:rsidRPr="00144B93">
        <w:rPr>
          <w:rFonts w:eastAsia="Arial"/>
        </w:rPr>
        <w:t xml:space="preserve"> the number </w:t>
      </w:r>
      <w:r w:rsidR="77C550C3" w:rsidRPr="00144B93">
        <w:rPr>
          <w:rFonts w:eastAsia="Arial"/>
        </w:rPr>
        <w:t>doubles.</w:t>
      </w:r>
    </w:p>
    <w:p w14:paraId="2B376BFB" w14:textId="41690011" w:rsidR="5D5C517C" w:rsidRDefault="5D5C517C" w:rsidP="006F5507">
      <w:pPr>
        <w:pStyle w:val="ListNumber"/>
        <w:rPr>
          <w:rFonts w:eastAsia="Calibri"/>
        </w:rPr>
      </w:pPr>
      <w:r w:rsidRPr="3D2EF4FE">
        <w:rPr>
          <w:rFonts w:eastAsia="Arial"/>
        </w:rPr>
        <w:t xml:space="preserve">Use </w:t>
      </w:r>
      <w:hyperlink w:anchor="_Resource_17:_Number" w:history="1">
        <w:r w:rsidRPr="007E1325">
          <w:rPr>
            <w:rStyle w:val="Hyperlink"/>
          </w:rPr>
          <w:t xml:space="preserve">Resource </w:t>
        </w:r>
        <w:r w:rsidR="003659B7">
          <w:rPr>
            <w:rStyle w:val="Hyperlink"/>
          </w:rPr>
          <w:t>16</w:t>
        </w:r>
        <w:r w:rsidRPr="007E1325">
          <w:rPr>
            <w:rStyle w:val="Hyperlink"/>
          </w:rPr>
          <w:t>: Number cards</w:t>
        </w:r>
      </w:hyperlink>
      <w:r w:rsidRPr="3D2EF4FE">
        <w:rPr>
          <w:rFonts w:eastAsia="Arial"/>
        </w:rPr>
        <w:t xml:space="preserve"> to place in the magic pot</w:t>
      </w:r>
      <w:r w:rsidR="579358C9" w:rsidRPr="3D2EF4FE">
        <w:rPr>
          <w:rFonts w:eastAsia="Arial"/>
        </w:rPr>
        <w:t xml:space="preserve">. </w:t>
      </w:r>
      <w:r w:rsidR="579358C9" w:rsidRPr="738535E0">
        <w:rPr>
          <w:rFonts w:eastAsia="Arial"/>
        </w:rPr>
        <w:t>Select one number at a time</w:t>
      </w:r>
      <w:r w:rsidRPr="738535E0">
        <w:rPr>
          <w:rFonts w:eastAsia="Arial"/>
        </w:rPr>
        <w:t xml:space="preserve"> and ask students to record the</w:t>
      </w:r>
      <w:r w:rsidRPr="738535E0">
        <w:rPr>
          <w:rFonts w:eastAsia="Calibri"/>
        </w:rPr>
        <w:t xml:space="preserve"> doubled number on their </w:t>
      </w:r>
      <w:r w:rsidR="3065C96F" w:rsidRPr="738535E0">
        <w:rPr>
          <w:rFonts w:eastAsia="Calibri"/>
        </w:rPr>
        <w:t>whiteboard.</w:t>
      </w:r>
    </w:p>
    <w:p w14:paraId="59DCEFC2" w14:textId="00AE1DA6" w:rsidR="00333075" w:rsidRPr="00333075" w:rsidRDefault="00333075" w:rsidP="00333075">
      <w:pPr>
        <w:pStyle w:val="ListNumber"/>
      </w:pPr>
      <w:r w:rsidRPr="738535E0">
        <w:t>Choose students to share their and answers and strategies they used.</w:t>
      </w:r>
    </w:p>
    <w:p w14:paraId="1CA6AC5A" w14:textId="77777777" w:rsidR="009432B9" w:rsidRDefault="009432B9" w:rsidP="009432B9">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9432B9" w14:paraId="72D04A0B"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412EAA5F" w14:textId="77777777" w:rsidR="009432B9" w:rsidRDefault="009432B9" w:rsidP="00052720">
            <w:r w:rsidRPr="00D36FC4">
              <w:lastRenderedPageBreak/>
              <w:t>Prompts</w:t>
            </w:r>
          </w:p>
        </w:tc>
        <w:tc>
          <w:tcPr>
            <w:tcW w:w="7280" w:type="dxa"/>
          </w:tcPr>
          <w:p w14:paraId="364AE8C3" w14:textId="77777777" w:rsidR="009432B9" w:rsidRDefault="009432B9" w:rsidP="00052720">
            <w:r w:rsidRPr="00D36FC4">
              <w:t>Anticipated student responses</w:t>
            </w:r>
          </w:p>
        </w:tc>
      </w:tr>
      <w:tr w:rsidR="009432B9" w14:paraId="3440A0F3"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645363FC" w14:textId="3FA0A980" w:rsidR="009432B9" w:rsidRPr="000E1E6F" w:rsidRDefault="009432B9" w:rsidP="000E1E6F">
            <w:pPr>
              <w:pStyle w:val="ListBullet"/>
            </w:pPr>
            <w:r>
              <w:t>What strategy did you use to double the number?</w:t>
            </w:r>
          </w:p>
        </w:tc>
        <w:tc>
          <w:tcPr>
            <w:tcW w:w="7280" w:type="dxa"/>
          </w:tcPr>
          <w:p w14:paraId="6E2F94D5" w14:textId="7120464E" w:rsidR="009432B9" w:rsidRPr="000E1E6F" w:rsidRDefault="00011D02" w:rsidP="000E1E6F">
            <w:pPr>
              <w:pStyle w:val="ListBullet"/>
              <w:contextualSpacing w:val="0"/>
            </w:pPr>
            <w:r>
              <w:t>I used 5 or 10 as a reference.</w:t>
            </w:r>
          </w:p>
          <w:p w14:paraId="37F42F24" w14:textId="44206CEA" w:rsidR="009432B9" w:rsidRPr="000E1E6F" w:rsidRDefault="009011E0" w:rsidP="000E1E6F">
            <w:pPr>
              <w:pStyle w:val="ListBullet"/>
            </w:pPr>
            <w:r>
              <w:t xml:space="preserve">I counted </w:t>
            </w:r>
            <w:r w:rsidR="001B7626">
              <w:t xml:space="preserve">on </w:t>
            </w:r>
            <w:r>
              <w:t>by that number again</w:t>
            </w:r>
            <w:r w:rsidR="00D30AE1">
              <w:t xml:space="preserve"> to get the double</w:t>
            </w:r>
            <w:r>
              <w:t>.</w:t>
            </w:r>
          </w:p>
          <w:p w14:paraId="326DAADD" w14:textId="22EFE5CF" w:rsidR="009011E0" w:rsidRPr="000E1E6F" w:rsidRDefault="67328310" w:rsidP="000E1E6F">
            <w:pPr>
              <w:pStyle w:val="ListBullet"/>
            </w:pPr>
            <w:r>
              <w:t>I used counters and counted by ones.</w:t>
            </w:r>
          </w:p>
        </w:tc>
      </w:tr>
    </w:tbl>
    <w:p w14:paraId="4658359D" w14:textId="0A7F219C" w:rsidR="2A32BCAC" w:rsidRPr="00144B93" w:rsidRDefault="2A32BCAC" w:rsidP="006F5507">
      <w:pPr>
        <w:pStyle w:val="ListNumber"/>
        <w:rPr>
          <w:rFonts w:eastAsia="Arial"/>
        </w:rPr>
      </w:pPr>
      <w:r w:rsidRPr="00144B93">
        <w:rPr>
          <w:rFonts w:eastAsia="Arial"/>
        </w:rPr>
        <w:t>Continue until all number cards have been selected.</w:t>
      </w:r>
    </w:p>
    <w:p w14:paraId="6F4AC2E5" w14:textId="0FE519BB" w:rsidR="4BF89141" w:rsidRDefault="4BF89141" w:rsidP="0F35FAC2">
      <w:pPr>
        <w:pStyle w:val="ListNumber"/>
        <w:rPr>
          <w:rFonts w:eastAsia="Arial"/>
        </w:rPr>
      </w:pPr>
      <w:r w:rsidRPr="0F35FAC2">
        <w:rPr>
          <w:rFonts w:eastAsia="Arial"/>
        </w:rPr>
        <w:t>Highlight the fact that doubling a number is the same as 2 times. For example, double 3 is 6, which is the same as 2 times 3 is 6.</w:t>
      </w:r>
    </w:p>
    <w:p w14:paraId="07E85225" w14:textId="346C7770" w:rsidR="3E3D5E87" w:rsidRPr="00144B93" w:rsidRDefault="00AB5388" w:rsidP="006F5507">
      <w:pPr>
        <w:pStyle w:val="ListNumber"/>
        <w:rPr>
          <w:rFonts w:eastAsia="Arial"/>
        </w:rPr>
      </w:pPr>
      <w:r>
        <w:rPr>
          <w:rFonts w:eastAsia="Arial"/>
        </w:rPr>
        <w:t>W</w:t>
      </w:r>
      <w:r w:rsidR="3E3D5E87" w:rsidRPr="00144B93">
        <w:rPr>
          <w:rFonts w:eastAsia="Arial"/>
        </w:rPr>
        <w:t xml:space="preserve">rite </w:t>
      </w:r>
      <w:r w:rsidR="59775056" w:rsidRPr="00144B93">
        <w:rPr>
          <w:rFonts w:eastAsia="Arial"/>
        </w:rPr>
        <w:t>‘</w:t>
      </w:r>
      <w:r w:rsidR="3E3D5E87" w:rsidRPr="00144B93">
        <w:rPr>
          <w:rFonts w:eastAsia="Arial"/>
        </w:rPr>
        <w:t xml:space="preserve">4 </w:t>
      </w:r>
      <w:r w:rsidR="00F247A7" w:rsidRPr="0F35FAC2">
        <w:rPr>
          <w:rFonts w:eastAsia="Arial"/>
        </w:rPr>
        <w:t>multiples</w:t>
      </w:r>
      <w:r w:rsidR="3E3D5E87" w:rsidRPr="00144B93">
        <w:rPr>
          <w:rFonts w:eastAsia="Arial"/>
        </w:rPr>
        <w:t xml:space="preserve"> of </w:t>
      </w:r>
      <w:r w:rsidR="44472E05" w:rsidRPr="0F35FAC2">
        <w:rPr>
          <w:rFonts w:eastAsia="Arial"/>
        </w:rPr>
        <w:t>3</w:t>
      </w:r>
      <w:r w:rsidR="7977E371" w:rsidRPr="00144B93">
        <w:rPr>
          <w:rFonts w:eastAsia="Arial"/>
        </w:rPr>
        <w:t xml:space="preserve"> </w:t>
      </w:r>
      <w:r w:rsidR="2104C0BA" w:rsidRPr="27135515">
        <w:rPr>
          <w:rFonts w:eastAsia="Arial"/>
        </w:rPr>
        <w:t>=</w:t>
      </w:r>
      <w:r w:rsidR="38B19928" w:rsidRPr="27135515">
        <w:rPr>
          <w:rFonts w:eastAsia="Arial"/>
        </w:rPr>
        <w:t xml:space="preserve"> </w:t>
      </w:r>
      <w:r w:rsidR="2104C0BA" w:rsidRPr="27135515">
        <w:rPr>
          <w:rFonts w:eastAsia="Arial"/>
        </w:rPr>
        <w:t>?</w:t>
      </w:r>
      <w:r w:rsidR="49C70D3C" w:rsidRPr="00144B93">
        <w:rPr>
          <w:rFonts w:eastAsia="Arial"/>
        </w:rPr>
        <w:t>’</w:t>
      </w:r>
      <w:r w:rsidR="3E3D5E87" w:rsidRPr="00144B93">
        <w:rPr>
          <w:rFonts w:eastAsia="Arial"/>
        </w:rPr>
        <w:t xml:space="preserve"> on the board. Ask students </w:t>
      </w:r>
      <w:r w:rsidR="3327CF53" w:rsidRPr="00144B93">
        <w:rPr>
          <w:rFonts w:eastAsia="Arial"/>
        </w:rPr>
        <w:t xml:space="preserve">to think and then </w:t>
      </w:r>
      <w:hyperlink r:id="rId66">
        <w:r w:rsidR="3327CF53" w:rsidRPr="00144B93">
          <w:rPr>
            <w:rFonts w:eastAsia="Arial"/>
          </w:rPr>
          <w:t>turn and talk</w:t>
        </w:r>
      </w:hyperlink>
      <w:r w:rsidR="3327CF53" w:rsidRPr="00144B93">
        <w:rPr>
          <w:rFonts w:eastAsia="Arial"/>
        </w:rPr>
        <w:t xml:space="preserve"> to discuss </w:t>
      </w:r>
      <w:r w:rsidR="11887244" w:rsidRPr="00144B93">
        <w:rPr>
          <w:rFonts w:eastAsia="Arial"/>
        </w:rPr>
        <w:t xml:space="preserve">what </w:t>
      </w:r>
      <w:r w:rsidR="6EDC24B6" w:rsidRPr="00144B93">
        <w:rPr>
          <w:rFonts w:eastAsia="Arial"/>
        </w:rPr>
        <w:t>strategies</w:t>
      </w:r>
      <w:r w:rsidR="3E3D5E87" w:rsidRPr="00144B93">
        <w:rPr>
          <w:rFonts w:eastAsia="Arial"/>
        </w:rPr>
        <w:t xml:space="preserve"> </w:t>
      </w:r>
      <w:r w:rsidR="00294019" w:rsidRPr="00144B93">
        <w:rPr>
          <w:rFonts w:eastAsia="Arial"/>
        </w:rPr>
        <w:t xml:space="preserve">they </w:t>
      </w:r>
      <w:r w:rsidR="4BE738C9" w:rsidRPr="00144B93">
        <w:rPr>
          <w:rFonts w:eastAsia="Arial"/>
        </w:rPr>
        <w:t xml:space="preserve">could use </w:t>
      </w:r>
      <w:r w:rsidR="315D7202" w:rsidRPr="00144B93">
        <w:rPr>
          <w:rFonts w:eastAsia="Arial"/>
        </w:rPr>
        <w:t xml:space="preserve">to </w:t>
      </w:r>
      <w:r w:rsidR="4A7385A1" w:rsidRPr="00144B93">
        <w:rPr>
          <w:rFonts w:eastAsia="Arial"/>
        </w:rPr>
        <w:t>solve the problem</w:t>
      </w:r>
      <w:r w:rsidR="156B6C33" w:rsidRPr="00144B93">
        <w:rPr>
          <w:rFonts w:eastAsia="Arial"/>
        </w:rPr>
        <w:t>.</w:t>
      </w:r>
    </w:p>
    <w:p w14:paraId="1FA19B51" w14:textId="3D9AD457" w:rsidR="4BB1BA8E" w:rsidRPr="00144B93" w:rsidRDefault="3532EC23" w:rsidP="006F5507">
      <w:pPr>
        <w:pStyle w:val="ListNumber"/>
        <w:rPr>
          <w:rFonts w:eastAsia="Arial"/>
        </w:rPr>
      </w:pPr>
      <w:r w:rsidRPr="00144B93">
        <w:rPr>
          <w:rFonts w:eastAsia="Arial"/>
        </w:rPr>
        <w:t>Select students to share and explain their strategies</w:t>
      </w:r>
      <w:r w:rsidR="0D25F5DE" w:rsidRPr="00144B93">
        <w:rPr>
          <w:rFonts w:eastAsia="Arial"/>
        </w:rPr>
        <w:t xml:space="preserve"> to solve the problem</w:t>
      </w:r>
      <w:r w:rsidRPr="00144B93">
        <w:rPr>
          <w:rFonts w:eastAsia="Arial"/>
        </w:rPr>
        <w:t>.</w:t>
      </w:r>
      <w:r w:rsidR="19EB5089" w:rsidRPr="00144B93">
        <w:rPr>
          <w:rFonts w:eastAsia="Arial"/>
        </w:rPr>
        <w:t xml:space="preserve"> </w:t>
      </w:r>
      <w:r w:rsidR="4CA523F8" w:rsidRPr="00144B93">
        <w:rPr>
          <w:rFonts w:eastAsia="Arial"/>
        </w:rPr>
        <w:t>Highlight, if not already identified, that the problem can be solved using double and double again</w:t>
      </w:r>
      <w:r w:rsidR="3802C72A" w:rsidRPr="00144B93">
        <w:rPr>
          <w:rFonts w:eastAsia="Arial"/>
        </w:rPr>
        <w:t>, which is also the same as 4 times</w:t>
      </w:r>
      <w:r w:rsidR="4CA523F8" w:rsidRPr="00144B93">
        <w:rPr>
          <w:rFonts w:eastAsia="Arial"/>
        </w:rPr>
        <w:t xml:space="preserve">. </w:t>
      </w:r>
      <w:r w:rsidR="69942F3A" w:rsidRPr="00144B93">
        <w:rPr>
          <w:rFonts w:eastAsia="Arial"/>
        </w:rPr>
        <w:t>Solve the problem for the class using a think aloud</w:t>
      </w:r>
      <w:r w:rsidR="00A17E3C">
        <w:rPr>
          <w:rFonts w:eastAsia="Arial"/>
        </w:rPr>
        <w:t xml:space="preserve"> (s</w:t>
      </w:r>
      <w:r w:rsidR="00294019">
        <w:rPr>
          <w:rFonts w:eastAsia="Arial"/>
        </w:rPr>
        <w:t>ee</w:t>
      </w:r>
      <w:r w:rsidR="00763F9E">
        <w:rPr>
          <w:rFonts w:eastAsia="Arial"/>
        </w:rPr>
        <w:t xml:space="preserve"> </w:t>
      </w:r>
      <w:r w:rsidR="008336EA">
        <w:rPr>
          <w:rFonts w:eastAsia="Arial"/>
        </w:rPr>
        <w:fldChar w:fldCharType="begin"/>
      </w:r>
      <w:r w:rsidR="008336EA">
        <w:rPr>
          <w:rFonts w:eastAsia="Arial"/>
        </w:rPr>
        <w:instrText xml:space="preserve"> REF _Ref143853479 \h </w:instrText>
      </w:r>
      <w:r w:rsidR="008336EA">
        <w:rPr>
          <w:rFonts w:eastAsia="Arial"/>
        </w:rPr>
      </w:r>
      <w:r w:rsidR="008336EA">
        <w:rPr>
          <w:rFonts w:eastAsia="Arial"/>
        </w:rPr>
        <w:fldChar w:fldCharType="separate"/>
      </w:r>
      <w:r w:rsidR="008336EA">
        <w:t xml:space="preserve">Figure </w:t>
      </w:r>
      <w:r w:rsidR="008336EA">
        <w:rPr>
          <w:noProof/>
        </w:rPr>
        <w:t>14</w:t>
      </w:r>
      <w:r w:rsidR="008336EA">
        <w:rPr>
          <w:rFonts w:eastAsia="Arial"/>
        </w:rPr>
        <w:fldChar w:fldCharType="end"/>
      </w:r>
      <w:r w:rsidR="00A17E3C">
        <w:t>)</w:t>
      </w:r>
      <w:r w:rsidR="00EE41A0" w:rsidRPr="006F5507">
        <w:t>.</w:t>
      </w:r>
    </w:p>
    <w:p w14:paraId="2538618A" w14:textId="103D8429" w:rsidR="008336EA" w:rsidRDefault="008336EA" w:rsidP="0F35FAC2">
      <w:pPr>
        <w:pStyle w:val="ListNumber"/>
        <w:numPr>
          <w:ilvl w:val="0"/>
          <w:numId w:val="0"/>
        </w:numPr>
      </w:pPr>
    </w:p>
    <w:p w14:paraId="7F02BFA6" w14:textId="659C9F74" w:rsidR="008336EA" w:rsidRDefault="008336EA" w:rsidP="008336EA">
      <w:pPr>
        <w:pStyle w:val="Caption"/>
      </w:pPr>
      <w:bookmarkStart w:id="68" w:name="_Ref143853479"/>
      <w:r>
        <w:lastRenderedPageBreak/>
        <w:t xml:space="preserve">Figure </w:t>
      </w:r>
      <w:fldSimple w:instr=" SEQ Figure \* ARABIC ">
        <w:r>
          <w:rPr>
            <w:noProof/>
          </w:rPr>
          <w:t>14</w:t>
        </w:r>
      </w:fldSimple>
      <w:bookmarkEnd w:id="68"/>
      <w:r>
        <w:t xml:space="preserve"> </w:t>
      </w:r>
      <w:r w:rsidRPr="00743639">
        <w:t>–</w:t>
      </w:r>
      <w:r>
        <w:t xml:space="preserve"> Double and double again</w:t>
      </w:r>
    </w:p>
    <w:p w14:paraId="3771ED7E" w14:textId="555B28C8" w:rsidR="26D4085D" w:rsidRDefault="26D4085D" w:rsidP="0F35FAC2">
      <w:pPr>
        <w:pStyle w:val="ListNumber"/>
        <w:numPr>
          <w:ilvl w:val="0"/>
          <w:numId w:val="0"/>
        </w:numPr>
      </w:pPr>
      <w:r>
        <w:rPr>
          <w:noProof/>
        </w:rPr>
        <w:drawing>
          <wp:inline distT="0" distB="0" distL="0" distR="0" wp14:anchorId="30640648" wp14:editId="021BA55D">
            <wp:extent cx="3467100" cy="3834580"/>
            <wp:effectExtent l="0" t="0" r="0" b="0"/>
            <wp:docPr id="794527491" name="Picture 794527491" descr="Think aloud for 4 multiples of 3 =.&#10;I know double 3 is 6 and double again is 12. Double 3 is 6 and double 3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7491" name="Picture 794527491" descr="Think aloud for 4 multiples of 3 =.&#10;I know double 3 is 6 and double again is 12. Double 3 is 6 and double 3 is 6."/>
                    <pic:cNvPicPr/>
                  </pic:nvPicPr>
                  <pic:blipFill>
                    <a:blip r:embed="rId67">
                      <a:extLst>
                        <a:ext uri="{28A0092B-C50C-407E-A947-70E740481C1C}">
                          <a14:useLocalDpi xmlns:a14="http://schemas.microsoft.com/office/drawing/2010/main" val="0"/>
                        </a:ext>
                      </a:extLst>
                    </a:blip>
                    <a:stretch>
                      <a:fillRect/>
                    </a:stretch>
                  </pic:blipFill>
                  <pic:spPr>
                    <a:xfrm>
                      <a:off x="0" y="0"/>
                      <a:ext cx="3467100" cy="3834580"/>
                    </a:xfrm>
                    <a:prstGeom prst="rect">
                      <a:avLst/>
                    </a:prstGeom>
                  </pic:spPr>
                </pic:pic>
              </a:graphicData>
            </a:graphic>
          </wp:inline>
        </w:drawing>
      </w:r>
    </w:p>
    <w:p w14:paraId="2C2ECCD6" w14:textId="678FA6FD" w:rsidR="52646B56" w:rsidRPr="00144B93" w:rsidRDefault="52646B56" w:rsidP="006F5507">
      <w:pPr>
        <w:pStyle w:val="ListNumber"/>
        <w:rPr>
          <w:rFonts w:eastAsia="Arial"/>
        </w:rPr>
      </w:pPr>
      <w:r w:rsidRPr="4B5AD626">
        <w:rPr>
          <w:rFonts w:eastAsia="Arial"/>
        </w:rPr>
        <w:t xml:space="preserve">Continue writing </w:t>
      </w:r>
      <w:r w:rsidR="5C6CAED1" w:rsidRPr="4B5AD626">
        <w:rPr>
          <w:rFonts w:eastAsia="Arial"/>
        </w:rPr>
        <w:t>multiples of 4</w:t>
      </w:r>
      <w:r w:rsidRPr="4B5AD626">
        <w:rPr>
          <w:rFonts w:eastAsia="Arial"/>
        </w:rPr>
        <w:t xml:space="preserve"> problems</w:t>
      </w:r>
      <w:r w:rsidR="0C0546BE" w:rsidRPr="4B5AD626">
        <w:rPr>
          <w:rFonts w:eastAsia="Arial"/>
        </w:rPr>
        <w:t xml:space="preserve"> </w:t>
      </w:r>
      <w:r w:rsidR="6E228F47" w:rsidRPr="4B5AD626">
        <w:rPr>
          <w:rFonts w:eastAsia="Arial"/>
        </w:rPr>
        <w:t xml:space="preserve">for </w:t>
      </w:r>
      <w:r w:rsidRPr="4B5AD626">
        <w:rPr>
          <w:rFonts w:eastAsia="Arial"/>
        </w:rPr>
        <w:t>students to solve independently</w:t>
      </w:r>
      <w:r w:rsidR="16EBB4CA" w:rsidRPr="4B5AD626">
        <w:rPr>
          <w:rFonts w:eastAsia="Arial"/>
        </w:rPr>
        <w:t xml:space="preserve"> using the double and double again strategy</w:t>
      </w:r>
      <w:r w:rsidR="113A5B24" w:rsidRPr="4B5AD626">
        <w:rPr>
          <w:rFonts w:eastAsia="Arial"/>
        </w:rPr>
        <w:t>.</w:t>
      </w:r>
    </w:p>
    <w:p w14:paraId="10E8F82F" w14:textId="6853740F" w:rsidR="113A5B24" w:rsidRDefault="113A5B24" w:rsidP="006F5507">
      <w:pPr>
        <w:pStyle w:val="ListNumber"/>
        <w:rPr>
          <w:rFonts w:eastAsia="Calibri"/>
        </w:rPr>
      </w:pPr>
      <w:r w:rsidRPr="00144B93">
        <w:rPr>
          <w:rFonts w:eastAsia="Arial"/>
        </w:rPr>
        <w:t>Choose students</w:t>
      </w:r>
      <w:r w:rsidRPr="414A5D99">
        <w:rPr>
          <w:rFonts w:eastAsia="Calibri"/>
        </w:rPr>
        <w:t xml:space="preserve"> to share and justify their answers with the class.</w:t>
      </w:r>
    </w:p>
    <w:p w14:paraId="29210B30"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256915"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73B6FCF0" w14:textId="77777777" w:rsidR="0061576D" w:rsidRDefault="0061576D" w:rsidP="00814303">
            <w:r w:rsidRPr="000A107F">
              <w:lastRenderedPageBreak/>
              <w:t>Too hard?</w:t>
            </w:r>
          </w:p>
        </w:tc>
        <w:tc>
          <w:tcPr>
            <w:tcW w:w="7280" w:type="dxa"/>
          </w:tcPr>
          <w:p w14:paraId="4E126E7C" w14:textId="77777777" w:rsidR="0061576D" w:rsidRDefault="0061576D" w:rsidP="00814303">
            <w:r w:rsidRPr="000A107F">
              <w:t>Too easy?</w:t>
            </w:r>
          </w:p>
        </w:tc>
      </w:tr>
      <w:tr w:rsidR="0061576D" w14:paraId="631154B8"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1A3D22E6" w14:textId="29958831" w:rsidR="0061576D" w:rsidRDefault="0061576D" w:rsidP="00814303">
            <w:r>
              <w:t xml:space="preserve">Students cannot </w:t>
            </w:r>
            <w:r w:rsidR="0DB88BFF">
              <w:t>find the double of a give number</w:t>
            </w:r>
            <w:r>
              <w:t>.</w:t>
            </w:r>
          </w:p>
          <w:p w14:paraId="367083FB" w14:textId="21B10F6E" w:rsidR="0061576D" w:rsidRDefault="1812C496" w:rsidP="00814303">
            <w:pPr>
              <w:pStyle w:val="ListBullet"/>
            </w:pPr>
            <w:r>
              <w:t>Provide students with concrete materials</w:t>
            </w:r>
            <w:r w:rsidR="12306054">
              <w:t>, for example, counters</w:t>
            </w:r>
            <w:r>
              <w:t xml:space="preserve"> to manipulate when solving double problems. Support students to count </w:t>
            </w:r>
            <w:r w:rsidR="19FFD23E">
              <w:t>the total</w:t>
            </w:r>
            <w:r w:rsidR="235A8B56">
              <w:t xml:space="preserve"> to number to find the double fact.</w:t>
            </w:r>
          </w:p>
          <w:p w14:paraId="15841764" w14:textId="757E8980" w:rsidR="0061576D" w:rsidRDefault="42073F85" w:rsidP="00814303">
            <w:pPr>
              <w:pStyle w:val="ListBullet"/>
            </w:pPr>
            <w:r>
              <w:t>Provide students with a n</w:t>
            </w:r>
            <w:r w:rsidR="340DF0A9">
              <w:t>umber line</w:t>
            </w:r>
            <w:r w:rsidR="0D024BE8">
              <w:t xml:space="preserve"> and support them to count </w:t>
            </w:r>
            <w:r w:rsidR="33354DD0">
              <w:t>on as they double and then double again.</w:t>
            </w:r>
          </w:p>
        </w:tc>
        <w:tc>
          <w:tcPr>
            <w:tcW w:w="7280" w:type="dxa"/>
          </w:tcPr>
          <w:p w14:paraId="07821DB1" w14:textId="0CEC9936" w:rsidR="0061576D" w:rsidRDefault="0061576D" w:rsidP="00814303">
            <w:r>
              <w:t xml:space="preserve">Students can </w:t>
            </w:r>
            <w:r w:rsidR="06B7A677">
              <w:t>find the double of a given number</w:t>
            </w:r>
            <w:r>
              <w:t>.</w:t>
            </w:r>
            <w:r w:rsidR="000E1E6F">
              <w:t xml:space="preserve"> </w:t>
            </w:r>
          </w:p>
          <w:p w14:paraId="7BD27C32" w14:textId="5A092473" w:rsidR="0061576D" w:rsidRDefault="61EA7C35" w:rsidP="00814303">
            <w:pPr>
              <w:pStyle w:val="ListBullet"/>
            </w:pPr>
            <w:r>
              <w:t>Challenge students to find the multiples of 3 using double and double half as the stra</w:t>
            </w:r>
            <w:r w:rsidR="47FE920E">
              <w:t xml:space="preserve">tegy. </w:t>
            </w:r>
            <w:r w:rsidR="5A61C87B">
              <w:t>Students</w:t>
            </w:r>
            <w:r w:rsidR="47FE920E">
              <w:t xml:space="preserve"> record their answers in their workbook</w:t>
            </w:r>
            <w:r w:rsidR="217AFB26">
              <w:t>.</w:t>
            </w:r>
          </w:p>
          <w:p w14:paraId="5FEB5B10" w14:textId="7E4C3DAF" w:rsidR="0061576D" w:rsidRDefault="1463BE27" w:rsidP="00814303">
            <w:pPr>
              <w:pStyle w:val="ListBullet"/>
            </w:pPr>
            <w:r>
              <w:t xml:space="preserve">Challenge students to double, double and double again. Ask students to explain and justify what </w:t>
            </w:r>
            <w:r w:rsidR="64782D10">
              <w:t>multiplication</w:t>
            </w:r>
            <w:r>
              <w:t xml:space="preserve"> facts </w:t>
            </w:r>
            <w:r w:rsidR="61EC4BE2">
              <w:t>the strategy shows.</w:t>
            </w:r>
          </w:p>
        </w:tc>
      </w:tr>
    </w:tbl>
    <w:p w14:paraId="1C242B89" w14:textId="159916BA" w:rsidR="0061576D" w:rsidRDefault="0061576D" w:rsidP="0061576D">
      <w:pPr>
        <w:pStyle w:val="Heading3"/>
      </w:pPr>
      <w:bookmarkStart w:id="69" w:name="_Toc147738634"/>
      <w:r>
        <w:t xml:space="preserve">Consolidation and meaningful practice – </w:t>
      </w:r>
      <w:r w:rsidR="43479706">
        <w:t xml:space="preserve">20 </w:t>
      </w:r>
      <w:r>
        <w:t>minutes</w:t>
      </w:r>
      <w:bookmarkEnd w:id="69"/>
    </w:p>
    <w:p w14:paraId="314229D6" w14:textId="548C66B2" w:rsidR="3D0E19DE" w:rsidRDefault="3D0E19DE" w:rsidP="4BB1BA8E">
      <w:pPr>
        <w:pStyle w:val="FeatureBox"/>
      </w:pPr>
      <w:r>
        <w:t xml:space="preserve">This activity is an </w:t>
      </w:r>
      <w:r w:rsidR="00E831BE">
        <w:t>adaptation</w:t>
      </w:r>
      <w:r>
        <w:t xml:space="preserve"> of </w:t>
      </w:r>
      <w:hyperlink r:id="rId68" w:history="1">
        <w:r w:rsidR="001E0655" w:rsidRPr="001E0655">
          <w:rPr>
            <w:rStyle w:val="Hyperlink"/>
          </w:rPr>
          <w:t xml:space="preserve">Memory </w:t>
        </w:r>
        <w:r w:rsidR="00BD5443">
          <w:rPr>
            <w:rStyle w:val="Hyperlink"/>
          </w:rPr>
          <w:t>Doubles</w:t>
        </w:r>
      </w:hyperlink>
      <w:r w:rsidR="001E0655">
        <w:t xml:space="preserve"> </w:t>
      </w:r>
      <w:r>
        <w:t xml:space="preserve">from </w:t>
      </w:r>
      <w:hyperlink r:id="rId69" w:history="1">
        <w:r w:rsidR="00AC33ED" w:rsidRPr="00AC33ED">
          <w:rPr>
            <w:rStyle w:val="Hyperlink"/>
          </w:rPr>
          <w:t>NZ Maths</w:t>
        </w:r>
      </w:hyperlink>
      <w:r w:rsidR="00AC33ED">
        <w:t xml:space="preserve"> by </w:t>
      </w:r>
      <w:r w:rsidR="00A01150">
        <w:t>New Zealand Ministry of Education</w:t>
      </w:r>
      <w:r w:rsidR="3FEA0942">
        <w:t>.</w:t>
      </w:r>
    </w:p>
    <w:p w14:paraId="46497FE7" w14:textId="3997CEA3" w:rsidR="33842471" w:rsidRDefault="33842471" w:rsidP="4B5AD626">
      <w:pPr>
        <w:pStyle w:val="ListNumber"/>
        <w:rPr>
          <w:rFonts w:eastAsia="Calibri"/>
        </w:rPr>
      </w:pPr>
      <w:r w:rsidRPr="4B5AD626">
        <w:rPr>
          <w:rFonts w:eastAsia="Arial"/>
        </w:rPr>
        <w:t xml:space="preserve">Provide pairs </w:t>
      </w:r>
      <w:r w:rsidRPr="000E1E6F">
        <w:rPr>
          <w:rFonts w:eastAsia="Arial"/>
        </w:rPr>
        <w:t xml:space="preserve">with </w:t>
      </w:r>
      <w:hyperlink w:anchor="_Resource_18:_Doubles" w:history="1">
        <w:r w:rsidRPr="000E1E6F">
          <w:rPr>
            <w:rStyle w:val="Hyperlink"/>
            <w:rFonts w:eastAsia="Arial"/>
          </w:rPr>
          <w:t xml:space="preserve">Resource </w:t>
        </w:r>
        <w:r w:rsidR="003659B7">
          <w:rPr>
            <w:rStyle w:val="Hyperlink"/>
            <w:rFonts w:eastAsia="Arial"/>
          </w:rPr>
          <w:t>17</w:t>
        </w:r>
        <w:r w:rsidRPr="000E1E6F">
          <w:rPr>
            <w:rStyle w:val="Hyperlink"/>
            <w:rFonts w:eastAsia="Arial"/>
          </w:rPr>
          <w:t>: Doubles memory</w:t>
        </w:r>
      </w:hyperlink>
      <w:r w:rsidRPr="4B5AD626">
        <w:rPr>
          <w:rFonts w:eastAsia="Arial"/>
        </w:rPr>
        <w:t>. One student</w:t>
      </w:r>
      <w:r w:rsidR="00E8393D">
        <w:rPr>
          <w:rFonts w:eastAsia="Arial"/>
        </w:rPr>
        <w:t xml:space="preserve"> places</w:t>
      </w:r>
      <w:r w:rsidR="23CDC75A" w:rsidRPr="4B5AD626">
        <w:rPr>
          <w:rFonts w:eastAsia="Arial"/>
        </w:rPr>
        <w:t xml:space="preserve"> the cards face down.</w:t>
      </w:r>
    </w:p>
    <w:p w14:paraId="1C98865F" w14:textId="00E794D2" w:rsidR="10EDCF40" w:rsidRDefault="10EDCF40" w:rsidP="4B5AD626">
      <w:pPr>
        <w:pStyle w:val="ListNumber"/>
        <w:rPr>
          <w:rFonts w:eastAsia="Calibri"/>
        </w:rPr>
      </w:pPr>
      <w:r w:rsidRPr="4B5AD626">
        <w:t>Students take t</w:t>
      </w:r>
      <w:r w:rsidR="23CDC75A" w:rsidRPr="4B5AD626">
        <w:t>urn</w:t>
      </w:r>
      <w:r w:rsidR="5B69BB8D" w:rsidRPr="4B5AD626">
        <w:t>s flipping</w:t>
      </w:r>
      <w:r w:rsidR="23CDC75A" w:rsidRPr="4B5AD626">
        <w:t xml:space="preserve"> over 2 cards. If the cards match, players get to keep the pair. </w:t>
      </w:r>
      <w:r w:rsidR="57E2129F" w:rsidRPr="4B5AD626">
        <w:t xml:space="preserve">For example, </w:t>
      </w:r>
      <w:r w:rsidR="23CDC75A" w:rsidRPr="4B5AD626">
        <w:t>4 + 4 and 8 are a matching pair. If the cards don’t match, players replace the cards face down.</w:t>
      </w:r>
    </w:p>
    <w:p w14:paraId="0B4483E7" w14:textId="4C294CC9" w:rsidR="23CDC75A" w:rsidRDefault="23CDC75A" w:rsidP="4B5AD626">
      <w:pPr>
        <w:pStyle w:val="ListNumber"/>
        <w:rPr>
          <w:rFonts w:eastAsia="Calibri"/>
        </w:rPr>
      </w:pPr>
      <w:r w:rsidRPr="4B5AD626">
        <w:t>The winner is the player with the most pairs at the end of the game.</w:t>
      </w:r>
    </w:p>
    <w:p w14:paraId="6EF88ED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C8C8896" w14:textId="77777777" w:rsidTr="1A66A50E">
        <w:trPr>
          <w:cnfStyle w:val="100000000000" w:firstRow="1" w:lastRow="0" w:firstColumn="0" w:lastColumn="0" w:oddVBand="0" w:evenVBand="0" w:oddHBand="0" w:evenHBand="0" w:firstRowFirstColumn="0" w:firstRowLastColumn="0" w:lastRowFirstColumn="0" w:lastRowLastColumn="0"/>
        </w:trPr>
        <w:tc>
          <w:tcPr>
            <w:tcW w:w="7280" w:type="dxa"/>
          </w:tcPr>
          <w:p w14:paraId="508CCB03" w14:textId="77777777" w:rsidR="0061576D" w:rsidRDefault="0061576D" w:rsidP="00814303">
            <w:r w:rsidRPr="006025E4">
              <w:lastRenderedPageBreak/>
              <w:t>Assessment opportunities</w:t>
            </w:r>
          </w:p>
        </w:tc>
        <w:tc>
          <w:tcPr>
            <w:tcW w:w="7280" w:type="dxa"/>
          </w:tcPr>
          <w:p w14:paraId="44550423" w14:textId="77777777" w:rsidR="0061576D" w:rsidRDefault="0061576D" w:rsidP="00814303">
            <w:r w:rsidRPr="006025E4">
              <w:t>Links</w:t>
            </w:r>
          </w:p>
        </w:tc>
      </w:tr>
      <w:tr w:rsidR="0061576D" w14:paraId="684BF0D0" w14:textId="77777777" w:rsidTr="1A66A50E">
        <w:trPr>
          <w:cnfStyle w:val="000000100000" w:firstRow="0" w:lastRow="0" w:firstColumn="0" w:lastColumn="0" w:oddVBand="0" w:evenVBand="0" w:oddHBand="1" w:evenHBand="0" w:firstRowFirstColumn="0" w:firstRowLastColumn="0" w:lastRowFirstColumn="0" w:lastRowLastColumn="0"/>
        </w:trPr>
        <w:tc>
          <w:tcPr>
            <w:tcW w:w="7280" w:type="dxa"/>
          </w:tcPr>
          <w:p w14:paraId="06609C1E" w14:textId="77777777" w:rsidR="0061576D" w:rsidRDefault="0061576D" w:rsidP="00814303">
            <w:r>
              <w:t>What to look for:</w:t>
            </w:r>
          </w:p>
          <w:p w14:paraId="4351D229" w14:textId="4DFDC148" w:rsidR="0061576D" w:rsidRDefault="0061576D" w:rsidP="00814303">
            <w:pPr>
              <w:pStyle w:val="ListBullet"/>
              <w:rPr>
                <w:b/>
              </w:rPr>
            </w:pPr>
            <w:r>
              <w:t>Can students</w:t>
            </w:r>
            <w:r w:rsidR="58225605">
              <w:t xml:space="preserve"> solve simple multiplication problem involving multiples of 2 and 4</w:t>
            </w:r>
            <w:r>
              <w:t xml:space="preserve">? </w:t>
            </w:r>
            <w:r w:rsidR="02998BAF" w:rsidRPr="1A66A50E">
              <w:rPr>
                <w:b/>
                <w:bCs/>
              </w:rPr>
              <w:t>[</w:t>
            </w:r>
            <w:r w:rsidR="3B5AFD31" w:rsidRPr="1A66A50E">
              <w:rPr>
                <w:b/>
                <w:bCs/>
              </w:rPr>
              <w:t xml:space="preserve">MAO-WM-01, </w:t>
            </w:r>
            <w:r w:rsidR="02998BAF" w:rsidRPr="1A66A50E">
              <w:rPr>
                <w:b/>
                <w:bCs/>
              </w:rPr>
              <w:t>MA2-MR-01]</w:t>
            </w:r>
          </w:p>
          <w:p w14:paraId="34F84FA1" w14:textId="5AE604CB" w:rsidR="0061576D" w:rsidRDefault="0061576D" w:rsidP="00814303">
            <w:pPr>
              <w:pStyle w:val="ListBullet"/>
              <w:rPr>
                <w:b/>
              </w:rPr>
            </w:pPr>
            <w:r>
              <w:t xml:space="preserve">Can students </w:t>
            </w:r>
            <w:r w:rsidR="308CA035" w:rsidRPr="1A66A50E">
              <w:rPr>
                <w:rFonts w:eastAsia="Calibri"/>
              </w:rPr>
              <w:t>recognise the relationship between one multiple and its double</w:t>
            </w:r>
            <w:r>
              <w:t xml:space="preserve">? </w:t>
            </w:r>
            <w:r w:rsidR="795E621E" w:rsidRPr="1A66A50E">
              <w:rPr>
                <w:b/>
                <w:bCs/>
              </w:rPr>
              <w:t>[MAO-WM-01, MA2-MR-01]</w:t>
            </w:r>
          </w:p>
        </w:tc>
        <w:tc>
          <w:tcPr>
            <w:tcW w:w="7280" w:type="dxa"/>
          </w:tcPr>
          <w:p w14:paraId="35139A12" w14:textId="7B81C9BD" w:rsidR="0061576D" w:rsidRDefault="0061576D" w:rsidP="00814303">
            <w:r>
              <w:t xml:space="preserve">Links to </w:t>
            </w:r>
            <w:hyperlink r:id="rId70" w:history="1">
              <w:r w:rsidRPr="009F54DE">
                <w:rPr>
                  <w:rStyle w:val="Hyperlink"/>
                </w:rPr>
                <w:t>National Numeracy Learning Progressions</w:t>
              </w:r>
            </w:hyperlink>
            <w:r>
              <w:t xml:space="preserve"> (NNLP):</w:t>
            </w:r>
          </w:p>
          <w:p w14:paraId="1CC5B3B5" w14:textId="1A977C40" w:rsidR="00D65A01" w:rsidRDefault="00D65A01" w:rsidP="00D65A01">
            <w:pPr>
              <w:pStyle w:val="ListBullet"/>
            </w:pPr>
            <w:r>
              <w:t xml:space="preserve">CPr6 </w:t>
            </w:r>
          </w:p>
          <w:p w14:paraId="50042D54" w14:textId="77777777" w:rsidR="00D65A01" w:rsidRDefault="00D65A01" w:rsidP="00763F9E">
            <w:pPr>
              <w:pStyle w:val="ListBullet"/>
            </w:pPr>
            <w:r>
              <w:t xml:space="preserve">NPA4 </w:t>
            </w:r>
          </w:p>
          <w:p w14:paraId="6D296671" w14:textId="02881AF4" w:rsidR="0061576D" w:rsidRDefault="00D65A01" w:rsidP="00D65A01">
            <w:pPr>
              <w:pStyle w:val="ListBullet"/>
            </w:pPr>
            <w:r>
              <w:t>MuS6</w:t>
            </w:r>
            <w:r w:rsidR="00763F9E">
              <w:t>.</w:t>
            </w:r>
          </w:p>
        </w:tc>
      </w:tr>
    </w:tbl>
    <w:p w14:paraId="44624DD4" w14:textId="77777777" w:rsidR="0061576D" w:rsidRDefault="0061576D">
      <w:pPr>
        <w:spacing w:before="0" w:after="160" w:line="259" w:lineRule="auto"/>
      </w:pPr>
      <w:r>
        <w:br w:type="page"/>
      </w:r>
    </w:p>
    <w:p w14:paraId="5F65294C" w14:textId="2D54E5B5" w:rsidR="00ED48F2" w:rsidRDefault="00A10DF1" w:rsidP="00A10DF1">
      <w:pPr>
        <w:pStyle w:val="Heading2"/>
      </w:pPr>
      <w:bookmarkStart w:id="70" w:name="_Resource_1:_Hundred"/>
      <w:bookmarkStart w:id="71" w:name="_Int_Zz41CVy5"/>
      <w:bookmarkStart w:id="72" w:name="_Toc147738635"/>
      <w:bookmarkEnd w:id="70"/>
      <w:r>
        <w:lastRenderedPageBreak/>
        <w:t xml:space="preserve">Resource </w:t>
      </w:r>
      <w:bookmarkEnd w:id="71"/>
      <w:r w:rsidR="0E1B0DDF">
        <w:t>1</w:t>
      </w:r>
      <w:r>
        <w:t xml:space="preserve">: </w:t>
      </w:r>
      <w:r w:rsidR="00861E15">
        <w:t>Number</w:t>
      </w:r>
      <w:r w:rsidR="34836FF5">
        <w:t xml:space="preserve"> chart</w:t>
      </w:r>
      <w:bookmarkEnd w:id="72"/>
    </w:p>
    <w:tbl>
      <w:tblPr>
        <w:tblStyle w:val="TableGrid"/>
        <w:tblW w:w="14560" w:type="dxa"/>
        <w:tblLook w:val="04A0" w:firstRow="1" w:lastRow="0" w:firstColumn="1" w:lastColumn="0" w:noHBand="0" w:noVBand="1"/>
        <w:tblDescription w:val="101 to 300 hundred chart."/>
      </w:tblPr>
      <w:tblGrid>
        <w:gridCol w:w="1456"/>
        <w:gridCol w:w="1456"/>
        <w:gridCol w:w="1456"/>
        <w:gridCol w:w="1456"/>
        <w:gridCol w:w="1456"/>
        <w:gridCol w:w="1456"/>
        <w:gridCol w:w="1456"/>
        <w:gridCol w:w="1456"/>
        <w:gridCol w:w="1456"/>
        <w:gridCol w:w="1456"/>
      </w:tblGrid>
      <w:tr w:rsidR="00F9533C" w:rsidRPr="000E4138" w14:paraId="40FB2F52" w14:textId="77777777" w:rsidTr="00F9533C">
        <w:trPr>
          <w:trHeight w:val="393"/>
        </w:trPr>
        <w:tc>
          <w:tcPr>
            <w:tcW w:w="1456" w:type="dxa"/>
          </w:tcPr>
          <w:p w14:paraId="1AE5385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6AE5E7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A6B737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73993D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6E88ED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2BDC19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4B8FA7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76CEEF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9181D7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D2F7729"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1CC7A433" w14:textId="77777777" w:rsidTr="00F9533C">
        <w:trPr>
          <w:trHeight w:val="358"/>
        </w:trPr>
        <w:tc>
          <w:tcPr>
            <w:tcW w:w="1456" w:type="dxa"/>
          </w:tcPr>
          <w:p w14:paraId="7F5324F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3BD2EA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BB4B03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DD9E4A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B24F7F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44A764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7A88C0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81113F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2384E7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525F8D5"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124359E1" w14:textId="77777777" w:rsidTr="00F9533C">
        <w:trPr>
          <w:trHeight w:val="393"/>
        </w:trPr>
        <w:tc>
          <w:tcPr>
            <w:tcW w:w="1456" w:type="dxa"/>
          </w:tcPr>
          <w:p w14:paraId="31F3016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28ACF0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235E36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861399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4EBFE0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C7DED2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600908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EB5087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213C33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B359935"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3231E17D" w14:textId="77777777" w:rsidTr="00F9533C">
        <w:trPr>
          <w:trHeight w:val="358"/>
        </w:trPr>
        <w:tc>
          <w:tcPr>
            <w:tcW w:w="1456" w:type="dxa"/>
          </w:tcPr>
          <w:p w14:paraId="3CDBB52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3C062C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69ADB3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DD996A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F75D9F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7389DC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20966C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DB7F24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4D734F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F16A12C"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6525C65F" w14:textId="77777777" w:rsidTr="00F9533C">
        <w:trPr>
          <w:trHeight w:val="393"/>
        </w:trPr>
        <w:tc>
          <w:tcPr>
            <w:tcW w:w="1456" w:type="dxa"/>
          </w:tcPr>
          <w:p w14:paraId="3EA43D5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DD2370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494F9A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2396E4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0487D0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7F02F5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455A56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4B7371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3CA0D1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964A549"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53BE9C55" w14:textId="77777777" w:rsidTr="00F9533C">
        <w:trPr>
          <w:trHeight w:val="393"/>
        </w:trPr>
        <w:tc>
          <w:tcPr>
            <w:tcW w:w="1456" w:type="dxa"/>
          </w:tcPr>
          <w:p w14:paraId="7538171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3DA620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BEFD23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A5FF40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E22649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8792AA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B670F9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BCD8DB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7C25D0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676B9B1"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57FF4C4B" w14:textId="77777777" w:rsidTr="00F9533C">
        <w:trPr>
          <w:trHeight w:val="358"/>
        </w:trPr>
        <w:tc>
          <w:tcPr>
            <w:tcW w:w="1456" w:type="dxa"/>
          </w:tcPr>
          <w:p w14:paraId="52804B5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ED6EFA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6B458C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FBE508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3238E5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618E79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4795DF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F1733A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825513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AA93266"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0ED440FE" w14:textId="77777777" w:rsidTr="00F9533C">
        <w:trPr>
          <w:trHeight w:val="393"/>
        </w:trPr>
        <w:tc>
          <w:tcPr>
            <w:tcW w:w="1456" w:type="dxa"/>
          </w:tcPr>
          <w:p w14:paraId="781EBFE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EB4AE8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499228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1CE5D9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4E8A3A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BDAE99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83FAE2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E09E54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CAD314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B4846E3"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2F0D1576" w14:textId="77777777" w:rsidTr="00F9533C">
        <w:trPr>
          <w:trHeight w:val="358"/>
        </w:trPr>
        <w:tc>
          <w:tcPr>
            <w:tcW w:w="1456" w:type="dxa"/>
          </w:tcPr>
          <w:p w14:paraId="7FCE118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F8396A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6365AA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E40B36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32F3E2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66F24F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0E9312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D0F8BD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873CB4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D4A863F"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0F7AAB3A" w14:textId="77777777" w:rsidTr="00F9533C">
        <w:trPr>
          <w:trHeight w:val="393"/>
        </w:trPr>
        <w:tc>
          <w:tcPr>
            <w:tcW w:w="1456" w:type="dxa"/>
          </w:tcPr>
          <w:p w14:paraId="23FD27C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1EB19C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3492BD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9234ED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A954F0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D0571C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4E97AB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C1484A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A320F4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D7FEB81"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3B7663D5" w14:textId="77777777" w:rsidTr="00F9533C">
        <w:trPr>
          <w:trHeight w:val="393"/>
        </w:trPr>
        <w:tc>
          <w:tcPr>
            <w:tcW w:w="1456" w:type="dxa"/>
          </w:tcPr>
          <w:p w14:paraId="7007911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D56AC1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116101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673C1F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1E5978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FF395C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EC5A47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F42893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6981BF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474AF4F"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13BF8E0E" w14:textId="77777777" w:rsidTr="00F9533C">
        <w:trPr>
          <w:trHeight w:val="358"/>
        </w:trPr>
        <w:tc>
          <w:tcPr>
            <w:tcW w:w="1456" w:type="dxa"/>
          </w:tcPr>
          <w:p w14:paraId="47E0BF3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4147CD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106387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6B130C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6AA272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8ADC91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E08EFE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7E7EAE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72C4B8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95B6F0A"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65160E30" w14:textId="77777777" w:rsidTr="00F9533C">
        <w:trPr>
          <w:trHeight w:val="393"/>
        </w:trPr>
        <w:tc>
          <w:tcPr>
            <w:tcW w:w="1456" w:type="dxa"/>
          </w:tcPr>
          <w:p w14:paraId="36B9642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1435D4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05DEFA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EBF3CA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9876C8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B5AAD8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0C059B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E3E2EA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29165F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F0244CC"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6DE3C247" w14:textId="77777777" w:rsidTr="00F9533C">
        <w:trPr>
          <w:trHeight w:val="358"/>
        </w:trPr>
        <w:tc>
          <w:tcPr>
            <w:tcW w:w="1456" w:type="dxa"/>
          </w:tcPr>
          <w:p w14:paraId="1A2B3D9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7E7019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434734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B37C6A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5CC0C2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FFAB25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F99B290"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664262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B18E9A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5C8A80D"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077C7B47" w14:textId="77777777" w:rsidTr="00F9533C">
        <w:trPr>
          <w:trHeight w:val="393"/>
        </w:trPr>
        <w:tc>
          <w:tcPr>
            <w:tcW w:w="1456" w:type="dxa"/>
          </w:tcPr>
          <w:p w14:paraId="55A1098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DF7D4C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7AA30A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71A560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862598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012535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A14C1D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95E4C9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1AC5E9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CB5DA18"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5A063020" w14:textId="77777777" w:rsidTr="00F9533C">
        <w:trPr>
          <w:trHeight w:val="358"/>
        </w:trPr>
        <w:tc>
          <w:tcPr>
            <w:tcW w:w="1456" w:type="dxa"/>
          </w:tcPr>
          <w:p w14:paraId="4D91FAE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4526A6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8C88AA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07CA433"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8B42FD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39B1EF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100EDB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BAC271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665BF7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86EB442"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2AD70D74" w14:textId="77777777" w:rsidTr="00F9533C">
        <w:trPr>
          <w:trHeight w:val="393"/>
        </w:trPr>
        <w:tc>
          <w:tcPr>
            <w:tcW w:w="1456" w:type="dxa"/>
          </w:tcPr>
          <w:p w14:paraId="3A7127E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2146817"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3EA036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391B0C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738AA9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3F6832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31276D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666D43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1E97E8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5A80BBC"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432E603F" w14:textId="77777777" w:rsidTr="00F9533C">
        <w:trPr>
          <w:trHeight w:val="393"/>
        </w:trPr>
        <w:tc>
          <w:tcPr>
            <w:tcW w:w="1456" w:type="dxa"/>
          </w:tcPr>
          <w:p w14:paraId="172BF30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C17563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65373C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A8DF73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3526D2C"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C33099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D05146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6EC357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ECB0638"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DBA67D7"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1D714FD1" w14:textId="77777777" w:rsidTr="00F9533C">
        <w:trPr>
          <w:trHeight w:val="358"/>
        </w:trPr>
        <w:tc>
          <w:tcPr>
            <w:tcW w:w="1456" w:type="dxa"/>
          </w:tcPr>
          <w:p w14:paraId="652F331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EC8E4C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BFCBEAA"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A2B77F2"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0A53FE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E9060B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3DB65B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2D9BC0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66101CC1"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32C16BF" w14:textId="77777777" w:rsidR="00F9533C" w:rsidRPr="000E4138" w:rsidRDefault="00F9533C" w:rsidP="00F9533C">
            <w:pPr>
              <w:pStyle w:val="ListParagraph"/>
              <w:numPr>
                <w:ilvl w:val="0"/>
                <w:numId w:val="44"/>
              </w:numPr>
              <w:spacing w:before="0" w:line="240" w:lineRule="auto"/>
              <w:rPr>
                <w:sz w:val="22"/>
                <w:szCs w:val="22"/>
              </w:rPr>
            </w:pPr>
          </w:p>
        </w:tc>
      </w:tr>
      <w:tr w:rsidR="00F9533C" w:rsidRPr="000E4138" w14:paraId="2556B262" w14:textId="77777777" w:rsidTr="00F9533C">
        <w:trPr>
          <w:trHeight w:val="393"/>
        </w:trPr>
        <w:tc>
          <w:tcPr>
            <w:tcW w:w="1456" w:type="dxa"/>
          </w:tcPr>
          <w:p w14:paraId="1F0FC1C5"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3A8968E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448B1514"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6B476F6"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44474E9"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0145FBAB"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74D48DAF"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194C661E"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22F64F5D" w14:textId="77777777" w:rsidR="00F9533C" w:rsidRPr="000E4138" w:rsidRDefault="00F9533C" w:rsidP="00F9533C">
            <w:pPr>
              <w:pStyle w:val="ListParagraph"/>
              <w:numPr>
                <w:ilvl w:val="0"/>
                <w:numId w:val="44"/>
              </w:numPr>
              <w:spacing w:before="0" w:line="240" w:lineRule="auto"/>
              <w:rPr>
                <w:sz w:val="22"/>
                <w:szCs w:val="22"/>
              </w:rPr>
            </w:pPr>
          </w:p>
        </w:tc>
        <w:tc>
          <w:tcPr>
            <w:tcW w:w="1456" w:type="dxa"/>
          </w:tcPr>
          <w:p w14:paraId="5E4F5AAE" w14:textId="77777777" w:rsidR="00F9533C" w:rsidRPr="000E4138" w:rsidRDefault="00F9533C" w:rsidP="00F9533C">
            <w:pPr>
              <w:pStyle w:val="ListParagraph"/>
              <w:numPr>
                <w:ilvl w:val="0"/>
                <w:numId w:val="44"/>
              </w:numPr>
              <w:spacing w:before="0" w:line="240" w:lineRule="auto"/>
              <w:rPr>
                <w:sz w:val="22"/>
                <w:szCs w:val="22"/>
              </w:rPr>
            </w:pPr>
          </w:p>
        </w:tc>
      </w:tr>
    </w:tbl>
    <w:p w14:paraId="0A5097EF" w14:textId="329F4312" w:rsidR="00ED48F2" w:rsidRDefault="7CF30399" w:rsidP="00A10DF1">
      <w:pPr>
        <w:pStyle w:val="Heading2"/>
      </w:pPr>
      <w:bookmarkStart w:id="73" w:name="_Resource_2:_What"/>
      <w:bookmarkStart w:id="74" w:name="_Toc147738636"/>
      <w:bookmarkEnd w:id="73"/>
      <w:r>
        <w:lastRenderedPageBreak/>
        <w:t>Resource 2:</w:t>
      </w:r>
      <w:r w:rsidR="00A10DF1">
        <w:t xml:space="preserve"> </w:t>
      </w:r>
      <w:r w:rsidR="1436A145">
        <w:t>What could it be?</w:t>
      </w:r>
      <w:bookmarkEnd w:id="74"/>
    </w:p>
    <w:p w14:paraId="5D0A62EE" w14:textId="4EC96548" w:rsidR="1436A145" w:rsidRDefault="5541AD85" w:rsidP="414A5D99">
      <w:r>
        <w:rPr>
          <w:noProof/>
        </w:rPr>
        <w:drawing>
          <wp:inline distT="0" distB="0" distL="0" distR="0" wp14:anchorId="7FC48566" wp14:editId="0F61FF12">
            <wp:extent cx="5029200" cy="4473890"/>
            <wp:effectExtent l="0" t="0" r="0" b="3175"/>
            <wp:docPr id="2089678037" name="Picture 2089678037" descr="Number chart puzzle with a blank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678037"/>
                    <pic:cNvPicPr/>
                  </pic:nvPicPr>
                  <pic:blipFill>
                    <a:blip r:embed="rId71">
                      <a:extLst>
                        <a:ext uri="{28A0092B-C50C-407E-A947-70E740481C1C}">
                          <a14:useLocalDpi xmlns:a14="http://schemas.microsoft.com/office/drawing/2010/main" val="0"/>
                        </a:ext>
                      </a:extLst>
                    </a:blip>
                    <a:stretch>
                      <a:fillRect/>
                    </a:stretch>
                  </pic:blipFill>
                  <pic:spPr>
                    <a:xfrm>
                      <a:off x="0" y="0"/>
                      <a:ext cx="5033607" cy="4477810"/>
                    </a:xfrm>
                    <a:prstGeom prst="rect">
                      <a:avLst/>
                    </a:prstGeom>
                  </pic:spPr>
                </pic:pic>
              </a:graphicData>
            </a:graphic>
          </wp:inline>
        </w:drawing>
      </w:r>
    </w:p>
    <w:p w14:paraId="19B1E70F" w14:textId="09021D88" w:rsidR="00DE29F0" w:rsidRDefault="00DE29F0" w:rsidP="00DE29F0">
      <w:pPr>
        <w:pStyle w:val="Heading2"/>
        <w:spacing w:before="0" w:after="160" w:line="259" w:lineRule="auto"/>
      </w:pPr>
      <w:bookmarkStart w:id="75" w:name="_Resource_3:_Reading"/>
      <w:bookmarkStart w:id="76" w:name="_Resource_3:_MAB"/>
      <w:bookmarkStart w:id="77" w:name="_Toc147738637"/>
      <w:bookmarkEnd w:id="75"/>
      <w:bookmarkEnd w:id="76"/>
      <w:r>
        <w:lastRenderedPageBreak/>
        <w:t>Resource 3: MAB understandings</w:t>
      </w:r>
      <w:bookmarkEnd w:id="77"/>
    </w:p>
    <w:p w14:paraId="58F9DAA0" w14:textId="77777777" w:rsidR="00DE29F0" w:rsidRDefault="00DE29F0" w:rsidP="00DE29F0">
      <w:pPr>
        <w:spacing w:before="0" w:after="160" w:line="259" w:lineRule="auto"/>
      </w:pPr>
      <w:r>
        <w:rPr>
          <w:noProof/>
        </w:rPr>
        <w:drawing>
          <wp:inline distT="0" distB="0" distL="0" distR="0" wp14:anchorId="6B9491C4" wp14:editId="5DE9C724">
            <wp:extent cx="6953250" cy="4855208"/>
            <wp:effectExtent l="0" t="0" r="0" b="3175"/>
            <wp:docPr id="13" name="Picture 13" descr="MAB representations. 10 groups of 100 is 1000. 10 groups of 1 is 10, 10 groups of 10 is 100, 1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B representations. 10 groups of 100 is 1000. 10 groups of 1 is 10, 10 groups of 10 is 100, 1 is 1."/>
                    <pic:cNvPicPr/>
                  </pic:nvPicPr>
                  <pic:blipFill>
                    <a:blip r:embed="rId72">
                      <a:extLst>
                        <a:ext uri="{28A0092B-C50C-407E-A947-70E740481C1C}">
                          <a14:useLocalDpi xmlns:a14="http://schemas.microsoft.com/office/drawing/2010/main" val="0"/>
                        </a:ext>
                      </a:extLst>
                    </a:blip>
                    <a:stretch>
                      <a:fillRect/>
                    </a:stretch>
                  </pic:blipFill>
                  <pic:spPr>
                    <a:xfrm>
                      <a:off x="0" y="0"/>
                      <a:ext cx="6966026" cy="4864129"/>
                    </a:xfrm>
                    <a:prstGeom prst="rect">
                      <a:avLst/>
                    </a:prstGeom>
                  </pic:spPr>
                </pic:pic>
              </a:graphicData>
            </a:graphic>
          </wp:inline>
        </w:drawing>
      </w:r>
    </w:p>
    <w:p w14:paraId="04FF7179" w14:textId="31339D6F" w:rsidR="00A10DF1" w:rsidRDefault="4ABE8037" w:rsidP="738535E0">
      <w:pPr>
        <w:pStyle w:val="Heading2"/>
        <w:spacing w:before="0" w:after="160" w:line="259" w:lineRule="auto"/>
      </w:pPr>
      <w:bookmarkStart w:id="78" w:name="_Resource_4:_Reading"/>
      <w:bookmarkStart w:id="79" w:name="_Toc147738638"/>
      <w:bookmarkEnd w:id="78"/>
      <w:r>
        <w:lastRenderedPageBreak/>
        <w:t xml:space="preserve">Resource </w:t>
      </w:r>
      <w:r w:rsidR="00DE29F0">
        <w:t>4</w:t>
      </w:r>
      <w:r>
        <w:t>: Reading numbers</w:t>
      </w:r>
      <w:bookmarkEnd w:id="79"/>
    </w:p>
    <w:p w14:paraId="46C06974" w14:textId="1F3F6316" w:rsidR="00A10DF1" w:rsidRDefault="28931E55" w:rsidP="738535E0">
      <w:pPr>
        <w:spacing w:before="0" w:after="160" w:line="259" w:lineRule="auto"/>
      </w:pPr>
      <w:r>
        <w:rPr>
          <w:noProof/>
        </w:rPr>
        <w:drawing>
          <wp:inline distT="0" distB="0" distL="0" distR="0" wp14:anchorId="7DF3B63D" wp14:editId="16DA8341">
            <wp:extent cx="8674099" cy="4806896"/>
            <wp:effectExtent l="0" t="0" r="0" b="0"/>
            <wp:docPr id="97712310" name="Picture 97712310" descr="Numbers 5861, 1396, 3602, 4678, 8032, 7253, 2790, 6425,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2310" name="Picture 97712310" descr="Numbers 5861, 1396, 3602, 4678, 8032, 7253, 2790, 6425, 9189."/>
                    <pic:cNvPicPr/>
                  </pic:nvPicPr>
                  <pic:blipFill>
                    <a:blip r:embed="rId73">
                      <a:extLst>
                        <a:ext uri="{28A0092B-C50C-407E-A947-70E740481C1C}">
                          <a14:useLocalDpi xmlns:a14="http://schemas.microsoft.com/office/drawing/2010/main" val="0"/>
                        </a:ext>
                      </a:extLst>
                    </a:blip>
                    <a:stretch>
                      <a:fillRect/>
                    </a:stretch>
                  </pic:blipFill>
                  <pic:spPr>
                    <a:xfrm>
                      <a:off x="0" y="0"/>
                      <a:ext cx="8674099" cy="4806896"/>
                    </a:xfrm>
                    <a:prstGeom prst="rect">
                      <a:avLst/>
                    </a:prstGeom>
                  </pic:spPr>
                </pic:pic>
              </a:graphicData>
            </a:graphic>
          </wp:inline>
        </w:drawing>
      </w:r>
    </w:p>
    <w:p w14:paraId="1A4D087F" w14:textId="242B798D" w:rsidR="00A10DF1" w:rsidRDefault="23262A4A" w:rsidP="738535E0">
      <w:pPr>
        <w:pStyle w:val="Heading2"/>
        <w:spacing w:before="0" w:after="160" w:line="259" w:lineRule="auto"/>
      </w:pPr>
      <w:bookmarkStart w:id="80" w:name="_Resource_4:_Number"/>
      <w:bookmarkStart w:id="81" w:name="_Resource_5:_Number"/>
      <w:bookmarkStart w:id="82" w:name="_Toc147738639"/>
      <w:bookmarkEnd w:id="80"/>
      <w:bookmarkEnd w:id="81"/>
      <w:r>
        <w:lastRenderedPageBreak/>
        <w:t xml:space="preserve">Resource </w:t>
      </w:r>
      <w:r w:rsidR="00DE29F0">
        <w:t>5</w:t>
      </w:r>
      <w:r>
        <w:t>: Number houses</w:t>
      </w:r>
      <w:bookmarkEnd w:id="82"/>
    </w:p>
    <w:p w14:paraId="31580048" w14:textId="5DC8F3FE" w:rsidR="00A10DF1" w:rsidRDefault="748CB228">
      <w:pPr>
        <w:spacing w:before="0" w:after="160" w:line="259" w:lineRule="auto"/>
      </w:pPr>
      <w:r>
        <w:rPr>
          <w:noProof/>
        </w:rPr>
        <w:drawing>
          <wp:inline distT="0" distB="0" distL="0" distR="0" wp14:anchorId="5E90E4BB" wp14:editId="22B7164A">
            <wp:extent cx="9044412" cy="4515485"/>
            <wp:effectExtent l="0" t="0" r="4445" b="0"/>
            <wp:docPr id="1358186362" name="Picture 1358186362" descr="Number houses with place valu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6362" name="Picture 1358186362" descr="Number houses with place value columns."/>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9061127" cy="4523830"/>
                    </a:xfrm>
                    <a:prstGeom prst="rect">
                      <a:avLst/>
                    </a:prstGeom>
                    <a:ln>
                      <a:noFill/>
                    </a:ln>
                    <a:extLst>
                      <a:ext uri="{53640926-AAD7-44D8-BBD7-CCE9431645EC}">
                        <a14:shadowObscured xmlns:a14="http://schemas.microsoft.com/office/drawing/2010/main"/>
                      </a:ext>
                    </a:extLst>
                  </pic:spPr>
                </pic:pic>
              </a:graphicData>
            </a:graphic>
          </wp:inline>
        </w:drawing>
      </w:r>
    </w:p>
    <w:p w14:paraId="420DC4D3" w14:textId="32E2E1FA" w:rsidR="00A10DF1" w:rsidRDefault="32D42F1E" w:rsidP="738535E0">
      <w:pPr>
        <w:pStyle w:val="Heading2"/>
        <w:spacing w:before="0" w:after="160" w:line="259" w:lineRule="auto"/>
      </w:pPr>
      <w:bookmarkStart w:id="83" w:name="_Resource_5:_Place"/>
      <w:bookmarkStart w:id="84" w:name="_Toc147738640"/>
      <w:bookmarkEnd w:id="83"/>
      <w:r>
        <w:lastRenderedPageBreak/>
        <w:t xml:space="preserve">Resource </w:t>
      </w:r>
      <w:r w:rsidR="003659B7">
        <w:t>6</w:t>
      </w:r>
      <w:r>
        <w:t xml:space="preserve">: </w:t>
      </w:r>
      <w:r w:rsidR="2F8C0638">
        <w:t>P</w:t>
      </w:r>
      <w:r>
        <w:t>lace value cups</w:t>
      </w:r>
      <w:bookmarkEnd w:id="84"/>
    </w:p>
    <w:p w14:paraId="69CD0EA7" w14:textId="01454F8A" w:rsidR="00A10DF1" w:rsidRDefault="51A47118" w:rsidP="738535E0">
      <w:pPr>
        <w:spacing w:before="0" w:after="160" w:line="259" w:lineRule="auto"/>
      </w:pPr>
      <w:r>
        <w:rPr>
          <w:noProof/>
        </w:rPr>
        <w:drawing>
          <wp:inline distT="0" distB="0" distL="0" distR="0" wp14:anchorId="35DDE617" wp14:editId="165F4D2A">
            <wp:extent cx="6905625" cy="4790779"/>
            <wp:effectExtent l="0" t="0" r="0" b="0"/>
            <wp:docPr id="777611744" name="Picture 777611744" descr="Instructions on how to make place value cups.&#10;You will need:&#10;6 paper cups&#10;Markers&#10;5 dice.&#10;* Note: This activity was originally designed to be used with polystyrene cups with a lip. These are no longer available. Placing a dice in the bottom of each of the first 5 cups ensure a ‘lip’ for each cup and makes turning the cups.&#10;1. On the first cup, write the numbers 0–9 evenly spaced around the rim. Place a dice in the bottom of the cup.&#10;2. Place the second cup inside the first cup and then write the numbers 0–9 evenly spaced around the rim. Leave a small space next to each number and then write a zero. These are the ‘tens’ numbers. Place a dice in the bottom of the cup.&#10;3. Place the third cup inside the second cup and then write the numbers 0–9 evenly spaced around the rim. Leave a small space next to each number and then write 2 zeros. These are the ‘hundreds’ numbers. Place a dice in the bottom of the cup.&#10;4. Place the fourth cup inside the third cup and then write the thousand twice around the rim. Place a dice in the bottom of the cup.&#10;5. Place the fifth cup inside the fourth cup and then write the numbers 0–9 evenly spaced around the rim. Leave a small space next to each number and then write 3 zeros. These are the ‘thousands’ numbers. Place a dice in the bottom of the cup.&#10;6. Draw an arrow pointing down from the rim of the final cup and place it inside the fifth cup.&#10;7. Your place value cups can now be used to make 4-digit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1744" name="Picture 777611744" descr="Instructions on how to make place value cups.&#10;You will need:&#10;6 paper cups&#10;Markers&#10;5 dice.&#10;* Note: This activity was originally designed to be used with polystyrene cups with a lip. These are no longer available. Placing a dice in the bottom of each of the first 5 cups ensure a ‘lip’ for each cup and makes turning the cups.&#10;1. On the first cup, write the numbers 0–9 evenly spaced around the rim. Place a dice in the bottom of the cup.&#10;2. Place the second cup inside the first cup and then write the numbers 0–9 evenly spaced around the rim. Leave a small space next to each number and then write a zero. These are the ‘tens’ numbers. Place a dice in the bottom of the cup.&#10;3. Place the third cup inside the second cup and then write the numbers 0–9 evenly spaced around the rim. Leave a small space next to each number and then write 2 zeros. These are the ‘hundreds’ numbers. Place a dice in the bottom of the cup.&#10;4. Place the fourth cup inside the third cup and then write the thousand twice around the rim. Place a dice in the bottom of the cup.&#10;5. Place the fifth cup inside the fourth cup and then write the numbers 0–9 evenly spaced around the rim. Leave a small space next to each number and then write 3 zeros. These are the ‘thousands’ numbers. Place a dice in the bottom of the cup.&#10;6. Draw an arrow pointing down from the rim of the final cup and place it inside the fifth cup.&#10;7. Your place value cups can now be used to make 4-digit numbers.&#10;"/>
                    <pic:cNvPicPr/>
                  </pic:nvPicPr>
                  <pic:blipFill>
                    <a:blip r:embed="rId75">
                      <a:extLst>
                        <a:ext uri="{28A0092B-C50C-407E-A947-70E740481C1C}">
                          <a14:useLocalDpi xmlns:a14="http://schemas.microsoft.com/office/drawing/2010/main" val="0"/>
                        </a:ext>
                      </a:extLst>
                    </a:blip>
                    <a:stretch>
                      <a:fillRect/>
                    </a:stretch>
                  </pic:blipFill>
                  <pic:spPr>
                    <a:xfrm>
                      <a:off x="0" y="0"/>
                      <a:ext cx="6908635" cy="4792867"/>
                    </a:xfrm>
                    <a:prstGeom prst="rect">
                      <a:avLst/>
                    </a:prstGeom>
                  </pic:spPr>
                </pic:pic>
              </a:graphicData>
            </a:graphic>
          </wp:inline>
        </w:drawing>
      </w:r>
    </w:p>
    <w:p w14:paraId="24113624" w14:textId="4BA4199F" w:rsidR="00431253" w:rsidRDefault="00431253" w:rsidP="00431253">
      <w:pPr>
        <w:pStyle w:val="Heading2"/>
        <w:spacing w:before="0" w:after="160" w:line="259" w:lineRule="auto"/>
      </w:pPr>
      <w:bookmarkStart w:id="85" w:name="_Resource_6:_MAB"/>
      <w:bookmarkStart w:id="86" w:name="_Resource_7:_Where"/>
      <w:bookmarkStart w:id="87" w:name="_Int_I856Qnlp"/>
      <w:bookmarkStart w:id="88" w:name="_Toc147738641"/>
      <w:bookmarkEnd w:id="85"/>
      <w:bookmarkEnd w:id="86"/>
      <w:r>
        <w:lastRenderedPageBreak/>
        <w:t xml:space="preserve">Resource </w:t>
      </w:r>
      <w:r w:rsidR="1E99518C">
        <w:t>7</w:t>
      </w:r>
      <w:r w:rsidR="3C4A15E6">
        <w:t>:</w:t>
      </w:r>
      <w:r>
        <w:t xml:space="preserve"> Where do you fit?</w:t>
      </w:r>
      <w:bookmarkEnd w:id="88"/>
    </w:p>
    <w:p w14:paraId="25EB41C5" w14:textId="232D22FF" w:rsidR="00431253" w:rsidRDefault="1AE5C0A8" w:rsidP="28B805FF">
      <w:r>
        <w:rPr>
          <w:noProof/>
        </w:rPr>
        <w:drawing>
          <wp:inline distT="0" distB="0" distL="0" distR="0" wp14:anchorId="7A626DD6" wp14:editId="0B3E4756">
            <wp:extent cx="6858000" cy="4543427"/>
            <wp:effectExtent l="0" t="0" r="0" b="9525"/>
            <wp:docPr id="129079291" name="Picture 129079291" descr="Multiple 4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79291"/>
                    <pic:cNvPicPr/>
                  </pic:nvPicPr>
                  <pic:blipFill>
                    <a:blip r:embed="rId76">
                      <a:extLst>
                        <a:ext uri="{28A0092B-C50C-407E-A947-70E740481C1C}">
                          <a14:useLocalDpi xmlns:a14="http://schemas.microsoft.com/office/drawing/2010/main" val="0"/>
                        </a:ext>
                      </a:extLst>
                    </a:blip>
                    <a:stretch>
                      <a:fillRect/>
                    </a:stretch>
                  </pic:blipFill>
                  <pic:spPr>
                    <a:xfrm>
                      <a:off x="0" y="0"/>
                      <a:ext cx="6863266" cy="4546916"/>
                    </a:xfrm>
                    <a:prstGeom prst="rect">
                      <a:avLst/>
                    </a:prstGeom>
                  </pic:spPr>
                </pic:pic>
              </a:graphicData>
            </a:graphic>
          </wp:inline>
        </w:drawing>
      </w:r>
    </w:p>
    <w:p w14:paraId="2A5AB48C" w14:textId="1543F668" w:rsidR="00431253" w:rsidRDefault="5E11BF60" w:rsidP="738535E0">
      <w:pPr>
        <w:pStyle w:val="Heading2"/>
        <w:spacing w:before="0" w:after="160" w:line="259" w:lineRule="auto"/>
        <w:rPr>
          <w:rFonts w:eastAsia="Arial"/>
        </w:rPr>
      </w:pPr>
      <w:bookmarkStart w:id="89" w:name="_Resource_8:_Number"/>
      <w:bookmarkStart w:id="90" w:name="_Toc147738642"/>
      <w:bookmarkEnd w:id="89"/>
      <w:r w:rsidRPr="4B5AD626">
        <w:rPr>
          <w:rFonts w:eastAsia="Arial"/>
        </w:rPr>
        <w:lastRenderedPageBreak/>
        <w:t>Resource 8: Number line</w:t>
      </w:r>
      <w:bookmarkEnd w:id="90"/>
    </w:p>
    <w:p w14:paraId="71B3E511" w14:textId="6F436AB5" w:rsidR="5E11BF60" w:rsidRDefault="5E11BF60" w:rsidP="00790E81">
      <w:pPr>
        <w:pStyle w:val="ListNumber"/>
        <w:numPr>
          <w:ilvl w:val="0"/>
          <w:numId w:val="0"/>
        </w:numPr>
      </w:pPr>
      <w:r>
        <w:rPr>
          <w:noProof/>
        </w:rPr>
        <w:drawing>
          <wp:inline distT="0" distB="0" distL="0" distR="0" wp14:anchorId="65F6530C" wp14:editId="716DB162">
            <wp:extent cx="9248776" cy="770731"/>
            <wp:effectExtent l="0" t="0" r="0" b="0"/>
            <wp:docPr id="312331761" name="Picture 312331761" descr="Number line with zero, 10 and 50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31761"/>
                    <pic:cNvPicPr/>
                  </pic:nvPicPr>
                  <pic:blipFill>
                    <a:blip r:embed="rId77">
                      <a:extLst>
                        <a:ext uri="{28A0092B-C50C-407E-A947-70E740481C1C}">
                          <a14:useLocalDpi xmlns:a14="http://schemas.microsoft.com/office/drawing/2010/main" val="0"/>
                        </a:ext>
                      </a:extLst>
                    </a:blip>
                    <a:stretch>
                      <a:fillRect/>
                    </a:stretch>
                  </pic:blipFill>
                  <pic:spPr>
                    <a:xfrm>
                      <a:off x="0" y="0"/>
                      <a:ext cx="9248776" cy="770731"/>
                    </a:xfrm>
                    <a:prstGeom prst="rect">
                      <a:avLst/>
                    </a:prstGeom>
                  </pic:spPr>
                </pic:pic>
              </a:graphicData>
            </a:graphic>
          </wp:inline>
        </w:drawing>
      </w:r>
    </w:p>
    <w:p w14:paraId="5365F63A" w14:textId="4CBAA1CC" w:rsidR="00CB1626" w:rsidRDefault="00CB1626" w:rsidP="00CB1626">
      <w:pPr>
        <w:pStyle w:val="Heading2"/>
      </w:pPr>
      <w:bookmarkStart w:id="91" w:name="_Resource_9:_Misconceptions"/>
      <w:bookmarkStart w:id="92" w:name="_Toc147738643"/>
      <w:bookmarkEnd w:id="91"/>
      <w:r>
        <w:lastRenderedPageBreak/>
        <w:t xml:space="preserve">Resource </w:t>
      </w:r>
      <w:r w:rsidR="750DF424">
        <w:t>9</w:t>
      </w:r>
      <w:r>
        <w:t>: Misconceptions – Zero</w:t>
      </w:r>
      <w:bookmarkEnd w:id="92"/>
    </w:p>
    <w:p w14:paraId="09A3F161" w14:textId="03B97542" w:rsidR="00CB1626" w:rsidRDefault="0FDA8DA0" w:rsidP="00CB1626">
      <w:r>
        <w:rPr>
          <w:noProof/>
        </w:rPr>
        <w:drawing>
          <wp:inline distT="0" distB="0" distL="0" distR="0" wp14:anchorId="6A662E75" wp14:editId="7088B2F4">
            <wp:extent cx="6558455" cy="4645572"/>
            <wp:effectExtent l="0" t="0" r="0" b="3175"/>
            <wp:docPr id="1881235687" name="Picture 1881235687" descr="4 students sitting at a table with answers for to how to write 4,073. &#10;Kate - 400073&#10;Sam - 473&#10;Dave - 4000703&#10;Rob 4073&#10;Who is correct? How do you kn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5687" name="Picture 1881235687" descr="4 students sitting at a table with answers for to how to write 4,073. &#10;Kate - 400073&#10;Sam - 473&#10;Dave - 4000703&#10;Rob 4073&#10;Who is correct? How do you know?&#10;&#10;"/>
                    <pic:cNvPicPr/>
                  </pic:nvPicPr>
                  <pic:blipFill>
                    <a:blip r:embed="rId78">
                      <a:extLst>
                        <a:ext uri="{28A0092B-C50C-407E-A947-70E740481C1C}">
                          <a14:useLocalDpi xmlns:a14="http://schemas.microsoft.com/office/drawing/2010/main" val="0"/>
                        </a:ext>
                      </a:extLst>
                    </a:blip>
                    <a:stretch>
                      <a:fillRect/>
                    </a:stretch>
                  </pic:blipFill>
                  <pic:spPr>
                    <a:xfrm>
                      <a:off x="0" y="0"/>
                      <a:ext cx="6563251" cy="4648969"/>
                    </a:xfrm>
                    <a:prstGeom prst="rect">
                      <a:avLst/>
                    </a:prstGeom>
                  </pic:spPr>
                </pic:pic>
              </a:graphicData>
            </a:graphic>
          </wp:inline>
        </w:drawing>
      </w:r>
    </w:p>
    <w:p w14:paraId="69EDE622" w14:textId="01215BC8" w:rsidR="00CB1626" w:rsidRDefault="1F5F561D" w:rsidP="738535E0">
      <w:pPr>
        <w:pStyle w:val="Heading2"/>
        <w:spacing w:before="0" w:after="160" w:line="259" w:lineRule="auto"/>
      </w:pPr>
      <w:bookmarkStart w:id="93" w:name="_Resource_10:_What’s"/>
      <w:bookmarkStart w:id="94" w:name="_Toc147738644"/>
      <w:bookmarkEnd w:id="93"/>
      <w:r>
        <w:lastRenderedPageBreak/>
        <w:t>Resource 10: What’s my number?</w:t>
      </w:r>
      <w:bookmarkEnd w:id="94"/>
    </w:p>
    <w:p w14:paraId="716FD5B3" w14:textId="7CD416F3" w:rsidR="00CB1626" w:rsidRDefault="503F68F6" w:rsidP="00CB1626">
      <w:pPr>
        <w:spacing w:before="0" w:after="160" w:line="259" w:lineRule="auto"/>
      </w:pPr>
      <w:r>
        <w:rPr>
          <w:noProof/>
        </w:rPr>
        <w:drawing>
          <wp:inline distT="0" distB="0" distL="0" distR="0" wp14:anchorId="675FEEA6" wp14:editId="7FBA7A15">
            <wp:extent cx="7520152" cy="5013432"/>
            <wp:effectExtent l="0" t="0" r="5080" b="0"/>
            <wp:docPr id="212201426" name="Picture 212201426" descr="Multiple 4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01426"/>
                    <pic:cNvPicPr/>
                  </pic:nvPicPr>
                  <pic:blipFill>
                    <a:blip r:embed="rId79">
                      <a:extLst>
                        <a:ext uri="{28A0092B-C50C-407E-A947-70E740481C1C}">
                          <a14:useLocalDpi xmlns:a14="http://schemas.microsoft.com/office/drawing/2010/main" val="0"/>
                        </a:ext>
                      </a:extLst>
                    </a:blip>
                    <a:stretch>
                      <a:fillRect/>
                    </a:stretch>
                  </pic:blipFill>
                  <pic:spPr>
                    <a:xfrm>
                      <a:off x="0" y="0"/>
                      <a:ext cx="7523505" cy="5015667"/>
                    </a:xfrm>
                    <a:prstGeom prst="rect">
                      <a:avLst/>
                    </a:prstGeom>
                  </pic:spPr>
                </pic:pic>
              </a:graphicData>
            </a:graphic>
          </wp:inline>
        </w:drawing>
      </w:r>
    </w:p>
    <w:p w14:paraId="666DFA3C" w14:textId="5608ED23" w:rsidR="00DA5CED" w:rsidRDefault="00DA5CED" w:rsidP="00DA5CED">
      <w:pPr>
        <w:pStyle w:val="Heading2"/>
        <w:rPr>
          <w:rFonts w:eastAsia="Arial"/>
        </w:rPr>
      </w:pPr>
      <w:bookmarkStart w:id="95" w:name="_Resource_11:_Number"/>
      <w:bookmarkStart w:id="96" w:name="_Toc147738645"/>
      <w:bookmarkEnd w:id="95"/>
      <w:r w:rsidRPr="26B96261">
        <w:rPr>
          <w:rFonts w:eastAsia="Arial"/>
        </w:rPr>
        <w:lastRenderedPageBreak/>
        <w:t xml:space="preserve">Resource </w:t>
      </w:r>
      <w:r w:rsidR="7348BA16" w:rsidRPr="738535E0">
        <w:rPr>
          <w:rFonts w:eastAsia="Arial"/>
        </w:rPr>
        <w:t>11</w:t>
      </w:r>
      <w:r w:rsidRPr="738535E0">
        <w:rPr>
          <w:rFonts w:eastAsia="Arial"/>
        </w:rPr>
        <w:t>:</w:t>
      </w:r>
      <w:r w:rsidRPr="26B96261">
        <w:rPr>
          <w:rFonts w:eastAsia="Arial"/>
        </w:rPr>
        <w:t xml:space="preserve"> Number </w:t>
      </w:r>
      <w:r w:rsidR="004E2A9E">
        <w:rPr>
          <w:rFonts w:eastAsia="Arial"/>
        </w:rPr>
        <w:t>e</w:t>
      </w:r>
      <w:r w:rsidRPr="26B96261">
        <w:rPr>
          <w:rFonts w:eastAsia="Arial"/>
        </w:rPr>
        <w:t>xpander</w:t>
      </w:r>
      <w:bookmarkEnd w:id="96"/>
    </w:p>
    <w:p w14:paraId="01529DB5" w14:textId="73DDAD5D" w:rsidR="00053262" w:rsidRDefault="00DA5CED" w:rsidP="00053262">
      <w:pPr>
        <w:spacing w:before="0" w:after="160" w:line="259" w:lineRule="auto"/>
      </w:pPr>
      <w:r>
        <w:rPr>
          <w:noProof/>
        </w:rPr>
        <w:drawing>
          <wp:inline distT="0" distB="0" distL="0" distR="0" wp14:anchorId="391D0DD5" wp14:editId="2750EA54">
            <wp:extent cx="8623007" cy="4886371"/>
            <wp:effectExtent l="0" t="0" r="6985" b="0"/>
            <wp:docPr id="1156939717" name="Picture 1156939717" descr="Number expander with thousand,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939717"/>
                    <pic:cNvPicPr/>
                  </pic:nvPicPr>
                  <pic:blipFill>
                    <a:blip r:embed="rId80">
                      <a:extLst>
                        <a:ext uri="{28A0092B-C50C-407E-A947-70E740481C1C}">
                          <a14:useLocalDpi xmlns:a14="http://schemas.microsoft.com/office/drawing/2010/main" val="0"/>
                        </a:ext>
                      </a:extLst>
                    </a:blip>
                    <a:stretch>
                      <a:fillRect/>
                    </a:stretch>
                  </pic:blipFill>
                  <pic:spPr>
                    <a:xfrm>
                      <a:off x="0" y="0"/>
                      <a:ext cx="8623007" cy="4886371"/>
                    </a:xfrm>
                    <a:prstGeom prst="rect">
                      <a:avLst/>
                    </a:prstGeom>
                  </pic:spPr>
                </pic:pic>
              </a:graphicData>
            </a:graphic>
          </wp:inline>
        </w:drawing>
      </w:r>
      <w:bookmarkEnd w:id="87"/>
    </w:p>
    <w:p w14:paraId="696722DE" w14:textId="4F562118" w:rsidR="004E2A9E" w:rsidRPr="004E2A9E" w:rsidRDefault="00E0426F" w:rsidP="004E2A9E">
      <w:pPr>
        <w:pStyle w:val="Heading2"/>
      </w:pPr>
      <w:bookmarkStart w:id="97" w:name="_Resource_12:_Number"/>
      <w:bookmarkStart w:id="98" w:name="_Toc147738646"/>
      <w:bookmarkEnd w:id="97"/>
      <w:r w:rsidRPr="004E2A9E">
        <w:rPr>
          <w:rStyle w:val="Heading2Char"/>
          <w:b/>
          <w:bCs/>
        </w:rPr>
        <w:lastRenderedPageBreak/>
        <w:t xml:space="preserve">Resource </w:t>
      </w:r>
      <w:r w:rsidR="7FC26745" w:rsidRPr="004E2A9E">
        <w:rPr>
          <w:rStyle w:val="Heading2Char"/>
          <w:b/>
          <w:bCs/>
        </w:rPr>
        <w:t>12</w:t>
      </w:r>
      <w:r w:rsidRPr="004E2A9E">
        <w:rPr>
          <w:rStyle w:val="Heading2Char"/>
          <w:b/>
          <w:bCs/>
        </w:rPr>
        <w:t xml:space="preserve">: </w:t>
      </w:r>
      <w:r w:rsidR="4C6BE01A" w:rsidRPr="004E2A9E">
        <w:rPr>
          <w:rStyle w:val="Heading2Char"/>
          <w:b/>
          <w:bCs/>
        </w:rPr>
        <w:t>Number chart puzzle</w:t>
      </w:r>
      <w:bookmarkEnd w:id="98"/>
    </w:p>
    <w:p w14:paraId="339AF490" w14:textId="12B6EB11" w:rsidR="00E0426F" w:rsidRPr="00D512CF" w:rsidRDefault="40A077B2" w:rsidP="00294019">
      <w:pPr>
        <w:rPr>
          <w:rFonts w:eastAsia="Arial"/>
        </w:rPr>
      </w:pPr>
      <w:r w:rsidRPr="00294019">
        <w:rPr>
          <w:noProof/>
        </w:rPr>
        <w:drawing>
          <wp:inline distT="0" distB="0" distL="0" distR="0" wp14:anchorId="12D22778" wp14:editId="1B51B103">
            <wp:extent cx="6419850" cy="4788133"/>
            <wp:effectExtent l="0" t="0" r="0" b="0"/>
            <wp:docPr id="769317659" name="Picture 769317659" descr="Number chart puzzles with one number in each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317659"/>
                    <pic:cNvPicPr/>
                  </pic:nvPicPr>
                  <pic:blipFill>
                    <a:blip r:embed="rId81">
                      <a:extLst>
                        <a:ext uri="{28A0092B-C50C-407E-A947-70E740481C1C}">
                          <a14:useLocalDpi xmlns:a14="http://schemas.microsoft.com/office/drawing/2010/main" val="0"/>
                        </a:ext>
                      </a:extLst>
                    </a:blip>
                    <a:stretch>
                      <a:fillRect/>
                    </a:stretch>
                  </pic:blipFill>
                  <pic:spPr>
                    <a:xfrm>
                      <a:off x="0" y="0"/>
                      <a:ext cx="6423869" cy="4791130"/>
                    </a:xfrm>
                    <a:prstGeom prst="rect">
                      <a:avLst/>
                    </a:prstGeom>
                  </pic:spPr>
                </pic:pic>
              </a:graphicData>
            </a:graphic>
          </wp:inline>
        </w:drawing>
      </w:r>
    </w:p>
    <w:p w14:paraId="588757B0" w14:textId="1B80FE05" w:rsidR="494C1589" w:rsidRDefault="494C1589" w:rsidP="738535E0">
      <w:pPr>
        <w:pStyle w:val="Heading2"/>
        <w:rPr>
          <w:rFonts w:eastAsia="Arial"/>
        </w:rPr>
      </w:pPr>
      <w:bookmarkStart w:id="99" w:name="_Resource_13:_Number"/>
      <w:bookmarkStart w:id="100" w:name="_Toc147738647"/>
      <w:bookmarkEnd w:id="99"/>
      <w:r w:rsidRPr="738535E0">
        <w:rPr>
          <w:rFonts w:eastAsia="Arial"/>
        </w:rPr>
        <w:lastRenderedPageBreak/>
        <w:t xml:space="preserve">Resource </w:t>
      </w:r>
      <w:r w:rsidR="168775AD" w:rsidRPr="738535E0">
        <w:rPr>
          <w:rFonts w:eastAsia="Arial"/>
        </w:rPr>
        <w:t>13</w:t>
      </w:r>
      <w:r w:rsidRPr="738535E0">
        <w:rPr>
          <w:rFonts w:eastAsia="Arial"/>
        </w:rPr>
        <w:t xml:space="preserve">: Number </w:t>
      </w:r>
      <w:r w:rsidR="0022110E">
        <w:rPr>
          <w:rFonts w:eastAsia="Arial"/>
        </w:rPr>
        <w:t>patterns</w:t>
      </w:r>
      <w:bookmarkEnd w:id="100"/>
    </w:p>
    <w:p w14:paraId="1B64ED18" w14:textId="53751E4A" w:rsidR="34F74908" w:rsidRDefault="75B44634" w:rsidP="738535E0">
      <w:pPr>
        <w:spacing w:before="0" w:after="160" w:line="259" w:lineRule="auto"/>
      </w:pPr>
      <w:r>
        <w:rPr>
          <w:noProof/>
        </w:rPr>
        <w:drawing>
          <wp:inline distT="0" distB="0" distL="0" distR="0" wp14:anchorId="0A82CD7B" wp14:editId="3D6822F8">
            <wp:extent cx="8516017" cy="3530600"/>
            <wp:effectExtent l="0" t="0" r="0" b="0"/>
            <wp:docPr id="1772306711" name="Picture 1772306711" descr="Number pattern with number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306711"/>
                    <pic:cNvPicPr/>
                  </pic:nvPicPr>
                  <pic:blipFill>
                    <a:blip r:embed="rId82">
                      <a:extLst>
                        <a:ext uri="{28A0092B-C50C-407E-A947-70E740481C1C}">
                          <a14:useLocalDpi xmlns:a14="http://schemas.microsoft.com/office/drawing/2010/main" val="0"/>
                        </a:ext>
                      </a:extLst>
                    </a:blip>
                    <a:stretch>
                      <a:fillRect/>
                    </a:stretch>
                  </pic:blipFill>
                  <pic:spPr>
                    <a:xfrm>
                      <a:off x="0" y="0"/>
                      <a:ext cx="8516017" cy="3530600"/>
                    </a:xfrm>
                    <a:prstGeom prst="rect">
                      <a:avLst/>
                    </a:prstGeom>
                  </pic:spPr>
                </pic:pic>
              </a:graphicData>
            </a:graphic>
          </wp:inline>
        </w:drawing>
      </w:r>
    </w:p>
    <w:p w14:paraId="14A56AB9" w14:textId="4F17D1A0" w:rsidR="1A08B8EE" w:rsidRDefault="714E2BB6" w:rsidP="738535E0">
      <w:pPr>
        <w:spacing w:before="0" w:after="160" w:line="259" w:lineRule="auto"/>
      </w:pPr>
      <w:bookmarkStart w:id="101" w:name="_Resource_14:_Number"/>
      <w:bookmarkEnd w:id="101"/>
      <w:r>
        <w:rPr>
          <w:noProof/>
        </w:rPr>
        <w:lastRenderedPageBreak/>
        <w:drawing>
          <wp:inline distT="0" distB="0" distL="0" distR="0" wp14:anchorId="4E5D9AC9" wp14:editId="20748D41">
            <wp:extent cx="8597902" cy="3582458"/>
            <wp:effectExtent l="0" t="0" r="0" b="0"/>
            <wp:docPr id="139027272" name="Picture 139027272" descr="Number pattern with number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27272"/>
                    <pic:cNvPicPr/>
                  </pic:nvPicPr>
                  <pic:blipFill>
                    <a:blip r:embed="rId83">
                      <a:extLst>
                        <a:ext uri="{28A0092B-C50C-407E-A947-70E740481C1C}">
                          <a14:useLocalDpi xmlns:a14="http://schemas.microsoft.com/office/drawing/2010/main" val="0"/>
                        </a:ext>
                      </a:extLst>
                    </a:blip>
                    <a:stretch>
                      <a:fillRect/>
                    </a:stretch>
                  </pic:blipFill>
                  <pic:spPr>
                    <a:xfrm>
                      <a:off x="0" y="0"/>
                      <a:ext cx="8597902" cy="3582458"/>
                    </a:xfrm>
                    <a:prstGeom prst="rect">
                      <a:avLst/>
                    </a:prstGeom>
                  </pic:spPr>
                </pic:pic>
              </a:graphicData>
            </a:graphic>
          </wp:inline>
        </w:drawing>
      </w:r>
    </w:p>
    <w:p w14:paraId="1FAF137F" w14:textId="5EF335F7" w:rsidR="00A7443C" w:rsidRDefault="0A66F208" w:rsidP="00A7443C">
      <w:pPr>
        <w:pStyle w:val="Heading2"/>
      </w:pPr>
      <w:bookmarkStart w:id="102" w:name="_Resource_15:_Multiplication"/>
      <w:bookmarkStart w:id="103" w:name="_Toc147738648"/>
      <w:bookmarkEnd w:id="102"/>
      <w:r w:rsidRPr="4B5AD626">
        <w:lastRenderedPageBreak/>
        <w:t xml:space="preserve">Resource </w:t>
      </w:r>
      <w:r w:rsidR="723095B1" w:rsidRPr="4B5AD626">
        <w:t>1</w:t>
      </w:r>
      <w:r w:rsidR="009F46DE">
        <w:t>4</w:t>
      </w:r>
      <w:r w:rsidRPr="4B5AD626">
        <w:t xml:space="preserve">: </w:t>
      </w:r>
      <w:r w:rsidR="13B86C35" w:rsidRPr="4B5AD626">
        <w:t>Multiplication toss gameboard</w:t>
      </w:r>
      <w:bookmarkEnd w:id="103"/>
    </w:p>
    <w:p w14:paraId="097FA1CD" w14:textId="22F1574E" w:rsidR="00E0426F" w:rsidRPr="00A7443C" w:rsidRDefault="42D44045" w:rsidP="00A7443C">
      <w:r>
        <w:rPr>
          <w:noProof/>
        </w:rPr>
        <w:drawing>
          <wp:inline distT="0" distB="0" distL="0" distR="0" wp14:anchorId="0B794F92" wp14:editId="5D6C950D">
            <wp:extent cx="9015934" cy="4470400"/>
            <wp:effectExtent l="0" t="0" r="0" b="6350"/>
            <wp:docPr id="1152927461" name="Picture 1152927461" descr="Two 10 x 1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927461"/>
                    <pic:cNvPicPr/>
                  </pic:nvPicPr>
                  <pic:blipFill>
                    <a:blip r:embed="rId84">
                      <a:extLst>
                        <a:ext uri="{28A0092B-C50C-407E-A947-70E740481C1C}">
                          <a14:useLocalDpi xmlns:a14="http://schemas.microsoft.com/office/drawing/2010/main" val="0"/>
                        </a:ext>
                      </a:extLst>
                    </a:blip>
                    <a:stretch>
                      <a:fillRect/>
                    </a:stretch>
                  </pic:blipFill>
                  <pic:spPr>
                    <a:xfrm>
                      <a:off x="0" y="0"/>
                      <a:ext cx="9015934" cy="4470400"/>
                    </a:xfrm>
                    <a:prstGeom prst="rect">
                      <a:avLst/>
                    </a:prstGeom>
                  </pic:spPr>
                </pic:pic>
              </a:graphicData>
            </a:graphic>
          </wp:inline>
        </w:drawing>
      </w:r>
    </w:p>
    <w:p w14:paraId="511475ED" w14:textId="77777777" w:rsidR="00790E81" w:rsidRPr="00A7443C" w:rsidRDefault="00790E81" w:rsidP="00A7443C">
      <w:bookmarkStart w:id="104" w:name="_Resource_16:_Doubling"/>
      <w:bookmarkEnd w:id="104"/>
      <w:r>
        <w:rPr>
          <w:rFonts w:eastAsia="Arial"/>
        </w:rPr>
        <w:br w:type="page"/>
      </w:r>
    </w:p>
    <w:p w14:paraId="75720ADD" w14:textId="336A26D0" w:rsidR="26EBFF60" w:rsidRDefault="26EBFF60" w:rsidP="414A5D99">
      <w:pPr>
        <w:pStyle w:val="Heading2"/>
        <w:rPr>
          <w:rFonts w:eastAsia="Arial"/>
        </w:rPr>
      </w:pPr>
      <w:bookmarkStart w:id="105" w:name="_Toc147738649"/>
      <w:r w:rsidRPr="414A5D99">
        <w:rPr>
          <w:rFonts w:eastAsia="Arial"/>
        </w:rPr>
        <w:lastRenderedPageBreak/>
        <w:t xml:space="preserve">Resource </w:t>
      </w:r>
      <w:r w:rsidR="3B229A12" w:rsidRPr="738535E0">
        <w:rPr>
          <w:rFonts w:eastAsia="Arial"/>
        </w:rPr>
        <w:t>1</w:t>
      </w:r>
      <w:r w:rsidR="009F46DE">
        <w:rPr>
          <w:rFonts w:eastAsia="Arial"/>
        </w:rPr>
        <w:t>5</w:t>
      </w:r>
      <w:r w:rsidRPr="738535E0">
        <w:rPr>
          <w:rFonts w:eastAsia="Arial"/>
        </w:rPr>
        <w:t xml:space="preserve">: </w:t>
      </w:r>
      <w:r w:rsidR="5E0A6222" w:rsidRPr="738535E0">
        <w:rPr>
          <w:rFonts w:eastAsia="Arial"/>
        </w:rPr>
        <w:t>Doubling</w:t>
      </w:r>
      <w:bookmarkEnd w:id="105"/>
    </w:p>
    <w:p w14:paraId="6CE5CD7E" w14:textId="0A5FCA7D" w:rsidR="005930FE" w:rsidRDefault="003A7187" w:rsidP="738535E0">
      <w:pPr>
        <w:spacing w:before="0" w:after="160" w:line="259" w:lineRule="auto"/>
      </w:pPr>
      <w:r w:rsidRPr="003A7187">
        <w:rPr>
          <w:noProof/>
        </w:rPr>
        <w:t xml:space="preserve"> </w:t>
      </w:r>
      <w:r>
        <w:rPr>
          <w:noProof/>
        </w:rPr>
        <w:drawing>
          <wp:inline distT="0" distB="0" distL="0" distR="0" wp14:anchorId="09AD42C7" wp14:editId="69B26BDE">
            <wp:extent cx="6865034" cy="4746680"/>
            <wp:effectExtent l="0" t="0" r="0" b="0"/>
            <wp:docPr id="12" name="Picture 12" descr="6 squares with images of doubles. Box 1 A spider - double 4 is. Box 2 egg carton - double 6 is. Box 3 pencil packs - double 9 is. Box 4 calendar with 2 weeks circled - double 7 is. Box 5 hands - double 5 is. Box 6 Flowers - double 12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6 squares with images of doubles. Box 1 A spider - double 4 is. Box 2 egg carton - double 6 is. Box 3 pencil packs - double 9 is. Box 4 calendar with 2 weeks circled - double 7 is. Box 5 hands - double 5 is. Box 6 Flowers - double 12 is."/>
                    <pic:cNvPicPr/>
                  </pic:nvPicPr>
                  <pic:blipFill>
                    <a:blip r:embed="rId85"/>
                    <a:stretch>
                      <a:fillRect/>
                    </a:stretch>
                  </pic:blipFill>
                  <pic:spPr>
                    <a:xfrm>
                      <a:off x="0" y="0"/>
                      <a:ext cx="6872572" cy="4751892"/>
                    </a:xfrm>
                    <a:prstGeom prst="rect">
                      <a:avLst/>
                    </a:prstGeom>
                  </pic:spPr>
                </pic:pic>
              </a:graphicData>
            </a:graphic>
          </wp:inline>
        </w:drawing>
      </w:r>
    </w:p>
    <w:p w14:paraId="473EF755" w14:textId="17E7D77B" w:rsidR="005930FE" w:rsidRDefault="5E0A6222" w:rsidP="738535E0">
      <w:pPr>
        <w:pStyle w:val="Heading2"/>
        <w:spacing w:before="0" w:after="160" w:line="259" w:lineRule="auto"/>
        <w:rPr>
          <w:rFonts w:eastAsia="Arial"/>
        </w:rPr>
      </w:pPr>
      <w:bookmarkStart w:id="106" w:name="_Resource_17:_Number"/>
      <w:bookmarkStart w:id="107" w:name="_Toc147738650"/>
      <w:bookmarkEnd w:id="106"/>
      <w:r w:rsidRPr="738535E0">
        <w:rPr>
          <w:rFonts w:eastAsia="Arial"/>
        </w:rPr>
        <w:lastRenderedPageBreak/>
        <w:t xml:space="preserve">Resource </w:t>
      </w:r>
      <w:r w:rsidR="009F46DE">
        <w:rPr>
          <w:rFonts w:eastAsia="Arial"/>
        </w:rPr>
        <w:t>16</w:t>
      </w:r>
      <w:r w:rsidRPr="738535E0">
        <w:rPr>
          <w:rFonts w:eastAsia="Arial"/>
        </w:rPr>
        <w:t>: Number cards</w:t>
      </w:r>
      <w:bookmarkEnd w:id="107"/>
    </w:p>
    <w:p w14:paraId="4F542DE1" w14:textId="479AA76D" w:rsidR="005930FE" w:rsidRDefault="5D7069FA" w:rsidP="005930FE">
      <w:pPr>
        <w:spacing w:before="0" w:after="160" w:line="259" w:lineRule="auto"/>
      </w:pPr>
      <w:r>
        <w:rPr>
          <w:noProof/>
        </w:rPr>
        <w:drawing>
          <wp:inline distT="0" distB="0" distL="0" distR="0" wp14:anchorId="1F0AB5C9" wp14:editId="6C976BA3">
            <wp:extent cx="7236769" cy="5156200"/>
            <wp:effectExtent l="0" t="0" r="2540" b="6350"/>
            <wp:docPr id="902738429" name="Picture 902738429" descr="Number cards with numbers from 3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738429"/>
                    <pic:cNvPicPr/>
                  </pic:nvPicPr>
                  <pic:blipFill>
                    <a:blip r:embed="rId86">
                      <a:extLst>
                        <a:ext uri="{28A0092B-C50C-407E-A947-70E740481C1C}">
                          <a14:useLocalDpi xmlns:a14="http://schemas.microsoft.com/office/drawing/2010/main" val="0"/>
                        </a:ext>
                      </a:extLst>
                    </a:blip>
                    <a:stretch>
                      <a:fillRect/>
                    </a:stretch>
                  </pic:blipFill>
                  <pic:spPr>
                    <a:xfrm>
                      <a:off x="0" y="0"/>
                      <a:ext cx="7244257" cy="5161535"/>
                    </a:xfrm>
                    <a:prstGeom prst="rect">
                      <a:avLst/>
                    </a:prstGeom>
                  </pic:spPr>
                </pic:pic>
              </a:graphicData>
            </a:graphic>
          </wp:inline>
        </w:drawing>
      </w:r>
    </w:p>
    <w:p w14:paraId="6A14183A" w14:textId="34425AC2" w:rsidR="164B5C5C" w:rsidRDefault="164B5C5C" w:rsidP="4B5AD626">
      <w:pPr>
        <w:pStyle w:val="Heading2"/>
        <w:spacing w:before="0" w:after="160" w:line="259" w:lineRule="auto"/>
        <w:rPr>
          <w:rFonts w:eastAsia="Arial"/>
        </w:rPr>
      </w:pPr>
      <w:bookmarkStart w:id="108" w:name="_Resource_18:_Doubles"/>
      <w:bookmarkStart w:id="109" w:name="_Toc147738651"/>
      <w:bookmarkEnd w:id="108"/>
      <w:r w:rsidRPr="4D64237D">
        <w:rPr>
          <w:rFonts w:eastAsia="Arial"/>
        </w:rPr>
        <w:lastRenderedPageBreak/>
        <w:t xml:space="preserve">Resource </w:t>
      </w:r>
      <w:r w:rsidR="009F46DE" w:rsidRPr="4D64237D">
        <w:rPr>
          <w:rFonts w:eastAsia="Arial"/>
        </w:rPr>
        <w:t>1</w:t>
      </w:r>
      <w:r w:rsidR="009F46DE">
        <w:rPr>
          <w:rFonts w:eastAsia="Arial"/>
        </w:rPr>
        <w:t>7</w:t>
      </w:r>
      <w:r w:rsidRPr="4D64237D">
        <w:rPr>
          <w:rFonts w:eastAsia="Arial"/>
        </w:rPr>
        <w:t>: Doubles memory</w:t>
      </w:r>
      <w:bookmarkEnd w:id="109"/>
    </w:p>
    <w:p w14:paraId="117C90EB" w14:textId="3A2BC7FA" w:rsidR="164B5C5C" w:rsidRDefault="00E81238" w:rsidP="4D64237D">
      <w:pPr>
        <w:spacing w:before="0" w:after="160" w:line="259" w:lineRule="auto"/>
      </w:pPr>
      <w:r w:rsidRPr="00E81238">
        <w:rPr>
          <w:noProof/>
        </w:rPr>
        <w:drawing>
          <wp:inline distT="0" distB="0" distL="0" distR="0" wp14:anchorId="40F1D262" wp14:editId="28873D5D">
            <wp:extent cx="7765685" cy="5168900"/>
            <wp:effectExtent l="0" t="0" r="6985" b="0"/>
            <wp:docPr id="9" name="Picture 9" descr="Doubles cards with various sums such as 3 + 3, 2 + 2, 4 + 4 and s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ubles cards with various sums such as 3 + 3, 2 + 2, 4 + 4 and so on."/>
                    <pic:cNvPicPr/>
                  </pic:nvPicPr>
                  <pic:blipFill>
                    <a:blip r:embed="rId87"/>
                    <a:stretch>
                      <a:fillRect/>
                    </a:stretch>
                  </pic:blipFill>
                  <pic:spPr>
                    <a:xfrm>
                      <a:off x="0" y="0"/>
                      <a:ext cx="7787727" cy="5183571"/>
                    </a:xfrm>
                    <a:prstGeom prst="rect">
                      <a:avLst/>
                    </a:prstGeom>
                  </pic:spPr>
                </pic:pic>
              </a:graphicData>
            </a:graphic>
          </wp:inline>
        </w:drawing>
      </w:r>
    </w:p>
    <w:p w14:paraId="4CDDD4B4" w14:textId="3CA38508" w:rsidR="164B5C5C" w:rsidRDefault="00DA2DEB" w:rsidP="4D64237D">
      <w:pPr>
        <w:spacing w:before="0" w:after="160" w:line="259" w:lineRule="auto"/>
      </w:pPr>
      <w:r w:rsidRPr="00DA2DEB">
        <w:rPr>
          <w:noProof/>
        </w:rPr>
        <w:lastRenderedPageBreak/>
        <w:drawing>
          <wp:inline distT="0" distB="0" distL="0" distR="0" wp14:anchorId="180E9C8C" wp14:editId="1632E0CC">
            <wp:extent cx="7797800" cy="5178474"/>
            <wp:effectExtent l="0" t="0" r="0" b="3175"/>
            <wp:docPr id="8" name="Picture 8" descr="Number cards with random numbers ranging from 2 to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 cards with random numbers ranging from 2 to 2,000."/>
                    <pic:cNvPicPr/>
                  </pic:nvPicPr>
                  <pic:blipFill>
                    <a:blip r:embed="rId88"/>
                    <a:stretch>
                      <a:fillRect/>
                    </a:stretch>
                  </pic:blipFill>
                  <pic:spPr>
                    <a:xfrm>
                      <a:off x="0" y="0"/>
                      <a:ext cx="7810530" cy="5186928"/>
                    </a:xfrm>
                    <a:prstGeom prst="rect">
                      <a:avLst/>
                    </a:prstGeom>
                  </pic:spPr>
                </pic:pic>
              </a:graphicData>
            </a:graphic>
          </wp:inline>
        </w:drawing>
      </w:r>
    </w:p>
    <w:p w14:paraId="7B38D69F" w14:textId="2543FF42" w:rsidR="00A10DF1" w:rsidRDefault="00A10DF1" w:rsidP="00A10DF1">
      <w:pPr>
        <w:pStyle w:val="Heading2"/>
      </w:pPr>
      <w:bookmarkStart w:id="110" w:name="_Toc147738652"/>
      <w:r>
        <w:lastRenderedPageBreak/>
        <w:t>Syllabus outcomes and content</w:t>
      </w:r>
      <w:bookmarkEnd w:id="110"/>
    </w:p>
    <w:p w14:paraId="7E3E9AC9" w14:textId="2F86174E" w:rsidR="00621B5A" w:rsidRDefault="004A30F9" w:rsidP="00790E81">
      <w:r w:rsidRPr="004A30F9">
        <w:t xml:space="preserve">The table below outlines the </w:t>
      </w:r>
      <w:hyperlink r:id="rId89" w:history="1">
        <w:r w:rsidRPr="00B3662B">
          <w:rPr>
            <w:rStyle w:val="Hyperlink"/>
          </w:rPr>
          <w:t>syllabus outcomes</w:t>
        </w:r>
      </w:hyperlink>
      <w:r w:rsidRPr="004A30F9">
        <w:t xml:space="preserve"> and range of relevant syllabus content covered in this unit. Content is linked to </w:t>
      </w:r>
      <w:hyperlink r:id="rId90"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4AD4AEF0" w14:textId="77777777" w:rsidTr="1A66A50E">
        <w:trPr>
          <w:cnfStyle w:val="100000000000" w:firstRow="1" w:lastRow="0" w:firstColumn="0" w:lastColumn="0" w:oddVBand="0" w:evenVBand="0" w:oddHBand="0" w:evenHBand="0" w:firstRowFirstColumn="0" w:firstRowLastColumn="0" w:lastRowFirstColumn="0" w:lastRowLastColumn="0"/>
        </w:trPr>
        <w:tc>
          <w:tcPr>
            <w:tcW w:w="10768" w:type="dxa"/>
          </w:tcPr>
          <w:p w14:paraId="17743140" w14:textId="77777777" w:rsidR="00BC5530" w:rsidRDefault="00BC5530" w:rsidP="00BC5530">
            <w:r w:rsidRPr="00BC5530">
              <w:t>Outcomes and content</w:t>
            </w:r>
          </w:p>
        </w:tc>
        <w:tc>
          <w:tcPr>
            <w:tcW w:w="474" w:type="dxa"/>
          </w:tcPr>
          <w:p w14:paraId="5F922D87" w14:textId="77777777" w:rsidR="00BC5530" w:rsidRDefault="00BC5530" w:rsidP="00BC5530">
            <w:r>
              <w:t>1</w:t>
            </w:r>
          </w:p>
        </w:tc>
        <w:tc>
          <w:tcPr>
            <w:tcW w:w="474" w:type="dxa"/>
          </w:tcPr>
          <w:p w14:paraId="05E9869D" w14:textId="77777777" w:rsidR="00BC5530" w:rsidRDefault="00BC5530" w:rsidP="00BC5530">
            <w:r>
              <w:t>2</w:t>
            </w:r>
          </w:p>
        </w:tc>
        <w:tc>
          <w:tcPr>
            <w:tcW w:w="474" w:type="dxa"/>
          </w:tcPr>
          <w:p w14:paraId="6ADDDE18" w14:textId="77777777" w:rsidR="00BC5530" w:rsidRDefault="00BC5530" w:rsidP="00BC5530">
            <w:r>
              <w:t>3</w:t>
            </w:r>
          </w:p>
        </w:tc>
        <w:tc>
          <w:tcPr>
            <w:tcW w:w="474" w:type="dxa"/>
          </w:tcPr>
          <w:p w14:paraId="5C9E2D3D" w14:textId="77777777" w:rsidR="00BC5530" w:rsidRDefault="00BC5530" w:rsidP="00BC5530">
            <w:r>
              <w:t>4</w:t>
            </w:r>
          </w:p>
        </w:tc>
        <w:tc>
          <w:tcPr>
            <w:tcW w:w="474" w:type="dxa"/>
          </w:tcPr>
          <w:p w14:paraId="3B3A5401" w14:textId="77777777" w:rsidR="00BC5530" w:rsidRDefault="00BC5530" w:rsidP="00BC5530">
            <w:r>
              <w:t>5</w:t>
            </w:r>
          </w:p>
        </w:tc>
        <w:tc>
          <w:tcPr>
            <w:tcW w:w="474" w:type="dxa"/>
          </w:tcPr>
          <w:p w14:paraId="47B571D8" w14:textId="77777777" w:rsidR="00BC5530" w:rsidRDefault="00BC5530" w:rsidP="00BC5530">
            <w:r>
              <w:t>6</w:t>
            </w:r>
          </w:p>
        </w:tc>
        <w:tc>
          <w:tcPr>
            <w:tcW w:w="474" w:type="dxa"/>
          </w:tcPr>
          <w:p w14:paraId="16DD5040" w14:textId="77777777" w:rsidR="00BC5530" w:rsidRDefault="00BC5530" w:rsidP="00BC5530">
            <w:r>
              <w:t>7</w:t>
            </w:r>
          </w:p>
        </w:tc>
        <w:tc>
          <w:tcPr>
            <w:tcW w:w="474" w:type="dxa"/>
          </w:tcPr>
          <w:p w14:paraId="435C667D" w14:textId="77777777" w:rsidR="00BC5530" w:rsidRDefault="00BC5530" w:rsidP="00BC5530">
            <w:r>
              <w:t>8</w:t>
            </w:r>
          </w:p>
        </w:tc>
      </w:tr>
      <w:tr w:rsidR="00A95A66" w14:paraId="2AAB7B90" w14:textId="77777777" w:rsidTr="1A66A50E">
        <w:tc>
          <w:tcPr>
            <w:tcW w:w="10768" w:type="dxa"/>
            <w:tcBorders>
              <w:top w:val="single" w:sz="24" w:space="0" w:color="D6143B"/>
              <w:bottom w:val="single" w:sz="4" w:space="0" w:color="auto"/>
              <w:right w:val="nil"/>
            </w:tcBorders>
            <w:shd w:val="clear" w:color="auto" w:fill="EBEBEB"/>
          </w:tcPr>
          <w:p w14:paraId="6D0E910F" w14:textId="2DA8D798" w:rsidR="00A95A66" w:rsidRPr="00BC5530" w:rsidRDefault="00A95A66" w:rsidP="00A95A66">
            <w:r w:rsidRPr="61437BAA">
              <w:rPr>
                <w:b/>
                <w:bCs/>
              </w:rPr>
              <w:t xml:space="preserve">Representing </w:t>
            </w:r>
            <w:r w:rsidR="004B6AA3">
              <w:rPr>
                <w:b/>
                <w:bCs/>
              </w:rPr>
              <w:t>whole numbers B</w:t>
            </w:r>
            <w:r w:rsidRPr="61437BAA">
              <w:rPr>
                <w:b/>
                <w:bCs/>
              </w:rPr>
              <w:t xml:space="preserve">: </w:t>
            </w:r>
            <w:r w:rsidR="00423581">
              <w:t>Form, regroup, and rename three-digit numbers</w:t>
            </w:r>
          </w:p>
          <w:p w14:paraId="05BDAE2A" w14:textId="0FA257E1" w:rsidR="00A95A66" w:rsidRPr="61437BAA" w:rsidRDefault="00A95A66" w:rsidP="00A95A66">
            <w:pPr>
              <w:rPr>
                <w:b/>
                <w:bCs/>
              </w:rPr>
            </w:pPr>
            <w:r w:rsidRPr="61437BAA">
              <w:rPr>
                <w:b/>
                <w:bCs/>
              </w:rPr>
              <w:t>MAO-WM-01, MA</w:t>
            </w:r>
            <w:r w:rsidR="00423581">
              <w:rPr>
                <w:b/>
                <w:bCs/>
              </w:rPr>
              <w:t>1</w:t>
            </w:r>
            <w:r w:rsidRPr="61437BAA">
              <w:rPr>
                <w:b/>
                <w:bCs/>
              </w:rPr>
              <w:t>-R</w:t>
            </w:r>
            <w:r w:rsidR="00330CA7">
              <w:rPr>
                <w:b/>
                <w:bCs/>
              </w:rPr>
              <w:t>W</w:t>
            </w:r>
            <w:r w:rsidRPr="61437BAA">
              <w:rPr>
                <w:b/>
                <w:bCs/>
              </w:rPr>
              <w:t>N-0</w:t>
            </w:r>
            <w:r w:rsidR="00330CA7">
              <w:rPr>
                <w:b/>
                <w:bCs/>
              </w:rPr>
              <w:t>1, MA1-RWN-02</w:t>
            </w:r>
          </w:p>
        </w:tc>
        <w:tc>
          <w:tcPr>
            <w:tcW w:w="474" w:type="dxa"/>
            <w:tcBorders>
              <w:top w:val="single" w:sz="24" w:space="0" w:color="D6143B"/>
              <w:left w:val="nil"/>
              <w:bottom w:val="single" w:sz="4" w:space="0" w:color="auto"/>
              <w:right w:val="nil"/>
            </w:tcBorders>
            <w:shd w:val="clear" w:color="auto" w:fill="EBEBEB"/>
          </w:tcPr>
          <w:p w14:paraId="58CF345C"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2018829E"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6757AF07"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29E29243"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7411CB56"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69B28884" w14:textId="77777777" w:rsidR="00A95A66" w:rsidRDefault="00A95A66" w:rsidP="00BC5530"/>
        </w:tc>
        <w:tc>
          <w:tcPr>
            <w:tcW w:w="474" w:type="dxa"/>
            <w:tcBorders>
              <w:top w:val="single" w:sz="24" w:space="0" w:color="D6143B"/>
              <w:left w:val="nil"/>
              <w:bottom w:val="single" w:sz="4" w:space="0" w:color="auto"/>
              <w:right w:val="nil"/>
            </w:tcBorders>
            <w:shd w:val="clear" w:color="auto" w:fill="EBEBEB"/>
          </w:tcPr>
          <w:p w14:paraId="012C2DE9" w14:textId="77777777" w:rsidR="00A95A66" w:rsidRDefault="00A95A66" w:rsidP="00BC5530"/>
        </w:tc>
        <w:tc>
          <w:tcPr>
            <w:tcW w:w="474" w:type="dxa"/>
            <w:tcBorders>
              <w:top w:val="single" w:sz="24" w:space="0" w:color="D6143B"/>
              <w:left w:val="nil"/>
              <w:bottom w:val="single" w:sz="4" w:space="0" w:color="auto"/>
            </w:tcBorders>
            <w:shd w:val="clear" w:color="auto" w:fill="EBEBEB"/>
          </w:tcPr>
          <w:p w14:paraId="16EA0416" w14:textId="77777777" w:rsidR="00A95A66" w:rsidRDefault="00A95A66" w:rsidP="00BC5530"/>
        </w:tc>
      </w:tr>
      <w:tr w:rsidR="00330CA7" w14:paraId="21DBD318" w14:textId="77777777" w:rsidTr="1A66A50E">
        <w:tc>
          <w:tcPr>
            <w:tcW w:w="10768" w:type="dxa"/>
            <w:tcBorders>
              <w:top w:val="single" w:sz="4" w:space="0" w:color="auto"/>
              <w:bottom w:val="single" w:sz="4" w:space="0" w:color="auto"/>
              <w:right w:val="single" w:sz="4" w:space="0" w:color="auto"/>
            </w:tcBorders>
            <w:shd w:val="clear" w:color="auto" w:fill="FFFFFF" w:themeFill="background1"/>
          </w:tcPr>
          <w:p w14:paraId="29546A29" w14:textId="13C4F9B3" w:rsidR="00330CA7" w:rsidRPr="004102EB" w:rsidRDefault="004102EB" w:rsidP="004102EB">
            <w:pPr>
              <w:pStyle w:val="ListBullet"/>
              <w:rPr>
                <w:rFonts w:cs="Times New Roman"/>
              </w:rPr>
            </w:pPr>
            <w:r>
              <w:t>State the quantity value of digits in numbers of up to three digits (Reasons about quantity)</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267971C0" w14:textId="5BDC7114" w:rsidR="00330CA7" w:rsidRDefault="001932D2" w:rsidP="00BC5530">
            <w:r>
              <w:t>x</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1C0D97D6" w14:textId="5BD72CA8" w:rsidR="00330CA7" w:rsidRDefault="005268E5" w:rsidP="00BC5530">
            <w:r>
              <w:t>x</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5086B25A" w14:textId="68D905B7" w:rsidR="00330CA7" w:rsidRDefault="005268E5" w:rsidP="00BC5530">
            <w:r>
              <w:t>x</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5A74F6B8"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5429CA62"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6245EDC3"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2FBF3BB7"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5662A835" w14:textId="77777777" w:rsidR="00330CA7" w:rsidRDefault="00330CA7" w:rsidP="00BC5530"/>
        </w:tc>
      </w:tr>
      <w:tr w:rsidR="00330CA7" w14:paraId="36761266" w14:textId="77777777" w:rsidTr="1A66A50E">
        <w:tc>
          <w:tcPr>
            <w:tcW w:w="10768" w:type="dxa"/>
            <w:tcBorders>
              <w:top w:val="single" w:sz="4" w:space="0" w:color="auto"/>
              <w:bottom w:val="single" w:sz="4" w:space="0" w:color="auto"/>
              <w:right w:val="single" w:sz="4" w:space="0" w:color="auto"/>
            </w:tcBorders>
            <w:shd w:val="clear" w:color="auto" w:fill="FFFFFF" w:themeFill="background1"/>
          </w:tcPr>
          <w:p w14:paraId="1A905CD1" w14:textId="2A80A94E" w:rsidR="00330CA7" w:rsidRPr="00A9538C" w:rsidRDefault="00A9538C" w:rsidP="00A9538C">
            <w:pPr>
              <w:pStyle w:val="ListBullet"/>
              <w:rPr>
                <w:rFonts w:cs="Times New Roman"/>
              </w:rPr>
            </w:pPr>
            <w:r>
              <w:t>Use place value to partition and rename three-digit numbers in different ways (Reasons about relations)</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2F457C74" w14:textId="7D58B420" w:rsidR="00330CA7" w:rsidRDefault="001932D2" w:rsidP="00BC5530">
            <w:r>
              <w:t>x</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17C44B04"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607EA49E"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757E2084"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02B26BAE"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11D9B247"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67990CE2" w14:textId="77777777" w:rsidR="00330CA7" w:rsidRDefault="00330CA7"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759028B1" w14:textId="77777777" w:rsidR="00330CA7" w:rsidRDefault="00330CA7" w:rsidP="00BC5530"/>
        </w:tc>
      </w:tr>
      <w:tr w:rsidR="004102EB" w14:paraId="43F9DCCC" w14:textId="77777777" w:rsidTr="1A66A50E">
        <w:tc>
          <w:tcPr>
            <w:tcW w:w="10768" w:type="dxa"/>
            <w:tcBorders>
              <w:top w:val="single" w:sz="4" w:space="0" w:color="auto"/>
              <w:bottom w:val="single" w:sz="4" w:space="0" w:color="auto"/>
              <w:right w:val="single" w:sz="4" w:space="0" w:color="auto"/>
            </w:tcBorders>
            <w:shd w:val="clear" w:color="auto" w:fill="FFFFFF" w:themeFill="background1"/>
          </w:tcPr>
          <w:p w14:paraId="06CEC607" w14:textId="0E4D09E4" w:rsidR="004102EB" w:rsidRPr="00A9538C" w:rsidRDefault="00A9538C" w:rsidP="00A9538C">
            <w:pPr>
              <w:pStyle w:val="ListBullet"/>
              <w:rPr>
                <w:rFonts w:cs="Times New Roman"/>
              </w:rPr>
            </w:pPr>
            <w:r>
              <w:t>Estimate, to the nearest hundred, the number of objects in a collection and check by grouping and counting</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458FB67C" w14:textId="4F033047" w:rsidR="004102EB" w:rsidRDefault="001932D2" w:rsidP="00BC5530">
            <w:r>
              <w:t>x</w:t>
            </w:r>
          </w:p>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355898E0"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22ED9D72"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10BDF09D"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61C4747A"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48B54410"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6D00E82F" w14:textId="77777777" w:rsidR="004102EB" w:rsidRDefault="004102EB" w:rsidP="00BC5530"/>
        </w:tc>
        <w:tc>
          <w:tcPr>
            <w:tcW w:w="474" w:type="dxa"/>
            <w:tcBorders>
              <w:top w:val="single" w:sz="4" w:space="0" w:color="auto"/>
              <w:left w:val="single" w:sz="4" w:space="0" w:color="auto"/>
              <w:bottom w:val="single" w:sz="4" w:space="0" w:color="auto"/>
              <w:right w:val="single" w:sz="4" w:space="0" w:color="auto"/>
            </w:tcBorders>
            <w:shd w:val="clear" w:color="auto" w:fill="FFFFFF" w:themeFill="background1"/>
          </w:tcPr>
          <w:p w14:paraId="56D85320" w14:textId="77777777" w:rsidR="004102EB" w:rsidRDefault="004102EB" w:rsidP="00BC5530"/>
        </w:tc>
      </w:tr>
      <w:tr w:rsidR="00C2730C" w14:paraId="62B9793F" w14:textId="77777777" w:rsidTr="1A66A50E">
        <w:tc>
          <w:tcPr>
            <w:tcW w:w="10768" w:type="dxa"/>
            <w:tcBorders>
              <w:top w:val="single" w:sz="4" w:space="0" w:color="auto"/>
              <w:right w:val="nil"/>
            </w:tcBorders>
            <w:shd w:val="clear" w:color="auto" w:fill="EBEBEB"/>
          </w:tcPr>
          <w:p w14:paraId="5C480BBF" w14:textId="3B8B0B29" w:rsidR="00BC5530" w:rsidRPr="00BC5530" w:rsidRDefault="719AC82C" w:rsidP="61437BAA">
            <w:r w:rsidRPr="61437BAA">
              <w:rPr>
                <w:b/>
                <w:bCs/>
              </w:rPr>
              <w:t>Representing numbers using place value A</w:t>
            </w:r>
            <w:r w:rsidR="58E7AD18" w:rsidRPr="61437BAA">
              <w:rPr>
                <w:b/>
                <w:bCs/>
              </w:rPr>
              <w:t xml:space="preserve">: </w:t>
            </w:r>
            <w:r w:rsidR="06F255BA">
              <w:t>Whole numbers: Read, represent and order numbers to thousands</w:t>
            </w:r>
          </w:p>
          <w:p w14:paraId="52F78111" w14:textId="79027A54" w:rsidR="00BC5530" w:rsidRDefault="58E7AD18" w:rsidP="00BC5530">
            <w:r w:rsidRPr="61437BAA">
              <w:rPr>
                <w:b/>
                <w:bCs/>
              </w:rPr>
              <w:t>MAO-WM-01, MA2-RN-01</w:t>
            </w:r>
          </w:p>
        </w:tc>
        <w:tc>
          <w:tcPr>
            <w:tcW w:w="474" w:type="dxa"/>
            <w:tcBorders>
              <w:top w:val="single" w:sz="4" w:space="0" w:color="auto"/>
              <w:left w:val="nil"/>
              <w:right w:val="nil"/>
            </w:tcBorders>
            <w:shd w:val="clear" w:color="auto" w:fill="EBEBEB"/>
          </w:tcPr>
          <w:p w14:paraId="7C1F4B7A" w14:textId="77777777" w:rsidR="00BC5530" w:rsidRDefault="00BC5530" w:rsidP="00BC5530"/>
        </w:tc>
        <w:tc>
          <w:tcPr>
            <w:tcW w:w="474" w:type="dxa"/>
            <w:tcBorders>
              <w:top w:val="single" w:sz="4" w:space="0" w:color="auto"/>
              <w:left w:val="nil"/>
              <w:right w:val="nil"/>
            </w:tcBorders>
            <w:shd w:val="clear" w:color="auto" w:fill="EBEBEB"/>
          </w:tcPr>
          <w:p w14:paraId="579F9383" w14:textId="77777777" w:rsidR="00BC5530" w:rsidRDefault="00BC5530" w:rsidP="00BC5530"/>
        </w:tc>
        <w:tc>
          <w:tcPr>
            <w:tcW w:w="474" w:type="dxa"/>
            <w:tcBorders>
              <w:top w:val="single" w:sz="4" w:space="0" w:color="auto"/>
              <w:left w:val="nil"/>
              <w:right w:val="nil"/>
            </w:tcBorders>
            <w:shd w:val="clear" w:color="auto" w:fill="EBEBEB"/>
          </w:tcPr>
          <w:p w14:paraId="1FEADCBD" w14:textId="77777777" w:rsidR="00BC5530" w:rsidRDefault="00BC5530" w:rsidP="00BC5530"/>
        </w:tc>
        <w:tc>
          <w:tcPr>
            <w:tcW w:w="474" w:type="dxa"/>
            <w:tcBorders>
              <w:top w:val="single" w:sz="4" w:space="0" w:color="auto"/>
              <w:left w:val="nil"/>
              <w:right w:val="nil"/>
            </w:tcBorders>
            <w:shd w:val="clear" w:color="auto" w:fill="EBEBEB"/>
          </w:tcPr>
          <w:p w14:paraId="1022F177" w14:textId="77777777" w:rsidR="00BC5530" w:rsidRDefault="00BC5530" w:rsidP="00BC5530"/>
        </w:tc>
        <w:tc>
          <w:tcPr>
            <w:tcW w:w="474" w:type="dxa"/>
            <w:tcBorders>
              <w:top w:val="single" w:sz="4" w:space="0" w:color="auto"/>
              <w:left w:val="nil"/>
              <w:right w:val="nil"/>
            </w:tcBorders>
            <w:shd w:val="clear" w:color="auto" w:fill="EBEBEB"/>
          </w:tcPr>
          <w:p w14:paraId="27961B8D" w14:textId="77777777" w:rsidR="00BC5530" w:rsidRDefault="00BC5530" w:rsidP="00BC5530"/>
        </w:tc>
        <w:tc>
          <w:tcPr>
            <w:tcW w:w="474" w:type="dxa"/>
            <w:tcBorders>
              <w:top w:val="single" w:sz="4" w:space="0" w:color="auto"/>
              <w:left w:val="nil"/>
              <w:right w:val="nil"/>
            </w:tcBorders>
            <w:shd w:val="clear" w:color="auto" w:fill="EBEBEB"/>
          </w:tcPr>
          <w:p w14:paraId="44ABC857" w14:textId="77777777" w:rsidR="00BC5530" w:rsidRDefault="00BC5530" w:rsidP="00BC5530"/>
        </w:tc>
        <w:tc>
          <w:tcPr>
            <w:tcW w:w="474" w:type="dxa"/>
            <w:tcBorders>
              <w:top w:val="single" w:sz="4" w:space="0" w:color="auto"/>
              <w:left w:val="nil"/>
              <w:right w:val="nil"/>
            </w:tcBorders>
            <w:shd w:val="clear" w:color="auto" w:fill="EBEBEB"/>
          </w:tcPr>
          <w:p w14:paraId="0D317C76" w14:textId="77777777" w:rsidR="00BC5530" w:rsidRDefault="00BC5530" w:rsidP="00BC5530"/>
        </w:tc>
        <w:tc>
          <w:tcPr>
            <w:tcW w:w="474" w:type="dxa"/>
            <w:tcBorders>
              <w:top w:val="single" w:sz="4" w:space="0" w:color="auto"/>
              <w:left w:val="nil"/>
            </w:tcBorders>
            <w:shd w:val="clear" w:color="auto" w:fill="EBEBEB"/>
          </w:tcPr>
          <w:p w14:paraId="3E807FF4" w14:textId="77777777" w:rsidR="00BC5530" w:rsidRDefault="00BC5530" w:rsidP="00BC5530"/>
        </w:tc>
      </w:tr>
      <w:tr w:rsidR="5FCB41F6" w14:paraId="0B36A639" w14:textId="77777777" w:rsidTr="1A66A50E">
        <w:trPr>
          <w:trHeight w:val="300"/>
        </w:trPr>
        <w:tc>
          <w:tcPr>
            <w:tcW w:w="10768" w:type="dxa"/>
          </w:tcPr>
          <w:p w14:paraId="63D237E2" w14:textId="3BEECF09" w:rsidR="6A5EBAE9" w:rsidRDefault="6A5EBAE9" w:rsidP="5FCB41F6">
            <w:pPr>
              <w:pStyle w:val="ListBullet"/>
              <w:rPr>
                <w:rFonts w:eastAsia="Calibri"/>
              </w:rPr>
            </w:pPr>
            <w:r w:rsidRPr="1A66A50E">
              <w:rPr>
                <w:rFonts w:eastAsia="Calibri"/>
              </w:rPr>
              <w:lastRenderedPageBreak/>
              <w:t>Group physical or virtual objects to show the structure of tens, hundreds and a thousand</w:t>
            </w:r>
          </w:p>
        </w:tc>
        <w:tc>
          <w:tcPr>
            <w:tcW w:w="474" w:type="dxa"/>
          </w:tcPr>
          <w:p w14:paraId="38690E33" w14:textId="503CC53D" w:rsidR="5FCB41F6" w:rsidRDefault="3D02D5C1" w:rsidP="5FCB41F6">
            <w:r>
              <w:t>x</w:t>
            </w:r>
          </w:p>
        </w:tc>
        <w:tc>
          <w:tcPr>
            <w:tcW w:w="474" w:type="dxa"/>
          </w:tcPr>
          <w:p w14:paraId="4F460954" w14:textId="69153798" w:rsidR="5FCB41F6" w:rsidRDefault="1CC9028B" w:rsidP="5FCB41F6">
            <w:r>
              <w:t>x</w:t>
            </w:r>
          </w:p>
        </w:tc>
        <w:tc>
          <w:tcPr>
            <w:tcW w:w="474" w:type="dxa"/>
          </w:tcPr>
          <w:p w14:paraId="7663B4A3" w14:textId="2C47DDA4" w:rsidR="5FCB41F6" w:rsidRDefault="5FCB41F6" w:rsidP="5FCB41F6"/>
        </w:tc>
        <w:tc>
          <w:tcPr>
            <w:tcW w:w="474" w:type="dxa"/>
          </w:tcPr>
          <w:p w14:paraId="796AA0EF" w14:textId="7A774874" w:rsidR="5FCB41F6" w:rsidRDefault="5FCB41F6" w:rsidP="5FCB41F6"/>
        </w:tc>
        <w:tc>
          <w:tcPr>
            <w:tcW w:w="474" w:type="dxa"/>
          </w:tcPr>
          <w:p w14:paraId="52DCC4B8" w14:textId="0690D569" w:rsidR="5FCB41F6" w:rsidRDefault="4145C746" w:rsidP="5FCB41F6">
            <w:r>
              <w:t>x</w:t>
            </w:r>
          </w:p>
        </w:tc>
        <w:tc>
          <w:tcPr>
            <w:tcW w:w="474" w:type="dxa"/>
          </w:tcPr>
          <w:p w14:paraId="418D1697" w14:textId="2B40EB91" w:rsidR="5FCB41F6" w:rsidRDefault="5FCB41F6" w:rsidP="5FCB41F6"/>
        </w:tc>
        <w:tc>
          <w:tcPr>
            <w:tcW w:w="474" w:type="dxa"/>
          </w:tcPr>
          <w:p w14:paraId="78DED095" w14:textId="1C37A6FC" w:rsidR="5FCB41F6" w:rsidRDefault="5FCB41F6" w:rsidP="5FCB41F6"/>
        </w:tc>
        <w:tc>
          <w:tcPr>
            <w:tcW w:w="474" w:type="dxa"/>
          </w:tcPr>
          <w:p w14:paraId="05AF2FD5" w14:textId="34DD8A86" w:rsidR="5FCB41F6" w:rsidRDefault="5FCB41F6" w:rsidP="5FCB41F6"/>
        </w:tc>
      </w:tr>
      <w:tr w:rsidR="5FCB41F6" w14:paraId="7C4A22B3" w14:textId="77777777" w:rsidTr="1A66A50E">
        <w:trPr>
          <w:trHeight w:val="300"/>
        </w:trPr>
        <w:tc>
          <w:tcPr>
            <w:tcW w:w="10768" w:type="dxa"/>
          </w:tcPr>
          <w:p w14:paraId="679B9DD4" w14:textId="71AB2CE2" w:rsidR="6A5EBAE9" w:rsidRDefault="6A5EBAE9" w:rsidP="5FCB41F6">
            <w:pPr>
              <w:pStyle w:val="ListBullet"/>
              <w:rPr>
                <w:rFonts w:eastAsia="Calibri"/>
              </w:rPr>
            </w:pPr>
            <w:r w:rsidRPr="1A66A50E">
              <w:rPr>
                <w:rFonts w:eastAsia="Calibri"/>
              </w:rPr>
              <w:t>Regroup numbers flexibly, recognising one thousand as 10 hundreds and one hundred as 10 tens or 100 ones</w:t>
            </w:r>
          </w:p>
        </w:tc>
        <w:tc>
          <w:tcPr>
            <w:tcW w:w="474" w:type="dxa"/>
          </w:tcPr>
          <w:p w14:paraId="362E2B20" w14:textId="6091CCDF" w:rsidR="5FCB41F6" w:rsidRDefault="5FCB41F6" w:rsidP="5FCB41F6"/>
        </w:tc>
        <w:tc>
          <w:tcPr>
            <w:tcW w:w="474" w:type="dxa"/>
          </w:tcPr>
          <w:p w14:paraId="1CE1EE0E" w14:textId="546D2E8A" w:rsidR="5FCB41F6" w:rsidRDefault="75E20A40" w:rsidP="5FCB41F6">
            <w:r>
              <w:t>x</w:t>
            </w:r>
          </w:p>
        </w:tc>
        <w:tc>
          <w:tcPr>
            <w:tcW w:w="474" w:type="dxa"/>
          </w:tcPr>
          <w:p w14:paraId="5DF69ADA" w14:textId="09C81FED" w:rsidR="5FCB41F6" w:rsidRDefault="5FCB41F6" w:rsidP="5FCB41F6"/>
        </w:tc>
        <w:tc>
          <w:tcPr>
            <w:tcW w:w="474" w:type="dxa"/>
          </w:tcPr>
          <w:p w14:paraId="4B9684B7" w14:textId="3C0551DD" w:rsidR="5FCB41F6" w:rsidRDefault="5FCB41F6" w:rsidP="5FCB41F6"/>
        </w:tc>
        <w:tc>
          <w:tcPr>
            <w:tcW w:w="474" w:type="dxa"/>
          </w:tcPr>
          <w:p w14:paraId="6A95BF86" w14:textId="2CEB6BA4" w:rsidR="5FCB41F6" w:rsidRDefault="5FCB41F6" w:rsidP="5FCB41F6"/>
        </w:tc>
        <w:tc>
          <w:tcPr>
            <w:tcW w:w="474" w:type="dxa"/>
          </w:tcPr>
          <w:p w14:paraId="57E58F52" w14:textId="187E9C3C" w:rsidR="5FCB41F6" w:rsidRDefault="5FCB41F6" w:rsidP="5FCB41F6"/>
        </w:tc>
        <w:tc>
          <w:tcPr>
            <w:tcW w:w="474" w:type="dxa"/>
          </w:tcPr>
          <w:p w14:paraId="0475EF31" w14:textId="67CBFBCF" w:rsidR="5FCB41F6" w:rsidRDefault="5FCB41F6" w:rsidP="5FCB41F6"/>
        </w:tc>
        <w:tc>
          <w:tcPr>
            <w:tcW w:w="474" w:type="dxa"/>
          </w:tcPr>
          <w:p w14:paraId="4E66A247" w14:textId="3D250CF3" w:rsidR="5FCB41F6" w:rsidRDefault="5FCB41F6" w:rsidP="5FCB41F6"/>
        </w:tc>
      </w:tr>
      <w:tr w:rsidR="5FCB41F6" w14:paraId="4B15150D" w14:textId="77777777" w:rsidTr="1A66A50E">
        <w:trPr>
          <w:trHeight w:val="300"/>
        </w:trPr>
        <w:tc>
          <w:tcPr>
            <w:tcW w:w="10768" w:type="dxa"/>
          </w:tcPr>
          <w:p w14:paraId="74A20C93" w14:textId="760B92D0" w:rsidR="6A5EBAE9" w:rsidRDefault="6A5EBAE9" w:rsidP="5FCB41F6">
            <w:pPr>
              <w:pStyle w:val="ListBullet"/>
              <w:rPr>
                <w:rFonts w:eastAsia="Calibri"/>
              </w:rPr>
            </w:pPr>
            <w:r w:rsidRPr="1A66A50E">
              <w:rPr>
                <w:rFonts w:eastAsia="Calibri"/>
              </w:rPr>
              <w:t>Compare and describe the relative size of numbers by positioning numbers on a number line (Reasons about quantity)</w:t>
            </w:r>
          </w:p>
        </w:tc>
        <w:tc>
          <w:tcPr>
            <w:tcW w:w="474" w:type="dxa"/>
          </w:tcPr>
          <w:p w14:paraId="502B1D97" w14:textId="100DEE3C" w:rsidR="5FCB41F6" w:rsidRDefault="5FCB41F6" w:rsidP="5FCB41F6"/>
        </w:tc>
        <w:tc>
          <w:tcPr>
            <w:tcW w:w="474" w:type="dxa"/>
          </w:tcPr>
          <w:p w14:paraId="2C909C6C" w14:textId="6CE663C7" w:rsidR="5FCB41F6" w:rsidRDefault="5FCB41F6" w:rsidP="5FCB41F6"/>
        </w:tc>
        <w:tc>
          <w:tcPr>
            <w:tcW w:w="474" w:type="dxa"/>
          </w:tcPr>
          <w:p w14:paraId="68A460BC" w14:textId="26010175" w:rsidR="5FCB41F6" w:rsidRDefault="517945CF" w:rsidP="5FCB41F6">
            <w:r>
              <w:t>x</w:t>
            </w:r>
          </w:p>
        </w:tc>
        <w:tc>
          <w:tcPr>
            <w:tcW w:w="474" w:type="dxa"/>
          </w:tcPr>
          <w:p w14:paraId="72C89C43" w14:textId="49EEFD2D" w:rsidR="5FCB41F6" w:rsidRDefault="5FCB41F6" w:rsidP="5FCB41F6"/>
        </w:tc>
        <w:tc>
          <w:tcPr>
            <w:tcW w:w="474" w:type="dxa"/>
          </w:tcPr>
          <w:p w14:paraId="452FE446" w14:textId="48469B47" w:rsidR="5FCB41F6" w:rsidRDefault="5FCB41F6" w:rsidP="5FCB41F6"/>
        </w:tc>
        <w:tc>
          <w:tcPr>
            <w:tcW w:w="474" w:type="dxa"/>
          </w:tcPr>
          <w:p w14:paraId="20D78669" w14:textId="2C6BBAA0" w:rsidR="5FCB41F6" w:rsidRDefault="5FCB41F6" w:rsidP="5FCB41F6"/>
        </w:tc>
        <w:tc>
          <w:tcPr>
            <w:tcW w:w="474" w:type="dxa"/>
          </w:tcPr>
          <w:p w14:paraId="07483261" w14:textId="05BA5634" w:rsidR="5FCB41F6" w:rsidRDefault="5FCB41F6" w:rsidP="5FCB41F6"/>
        </w:tc>
        <w:tc>
          <w:tcPr>
            <w:tcW w:w="474" w:type="dxa"/>
          </w:tcPr>
          <w:p w14:paraId="6A5799CD" w14:textId="27705989" w:rsidR="5FCB41F6" w:rsidRDefault="5FCB41F6" w:rsidP="5FCB41F6"/>
        </w:tc>
      </w:tr>
      <w:tr w:rsidR="00BC5530" w14:paraId="1C68AB5D" w14:textId="77777777" w:rsidTr="1A66A50E">
        <w:tc>
          <w:tcPr>
            <w:tcW w:w="10768" w:type="dxa"/>
          </w:tcPr>
          <w:p w14:paraId="006D5C47" w14:textId="4C0ACBBC" w:rsidR="00BC5530" w:rsidRDefault="7E2778BC" w:rsidP="00BC5530">
            <w:pPr>
              <w:pStyle w:val="ListBullet"/>
            </w:pPr>
            <w:r w:rsidRPr="1A66A50E">
              <w:rPr>
                <w:rFonts w:eastAsia="Calibri"/>
              </w:rPr>
              <w:t>Count forwards and backwards by tens and hundreds on and off the decade</w:t>
            </w:r>
          </w:p>
        </w:tc>
        <w:tc>
          <w:tcPr>
            <w:tcW w:w="474" w:type="dxa"/>
          </w:tcPr>
          <w:p w14:paraId="7E79C2F7" w14:textId="48940541" w:rsidR="00BC5530" w:rsidRDefault="66C99FDE" w:rsidP="00BC5530">
            <w:r>
              <w:t>x</w:t>
            </w:r>
          </w:p>
        </w:tc>
        <w:tc>
          <w:tcPr>
            <w:tcW w:w="474" w:type="dxa"/>
          </w:tcPr>
          <w:p w14:paraId="20398042" w14:textId="77777777" w:rsidR="00BC5530" w:rsidRDefault="00BC5530" w:rsidP="00BC5530"/>
        </w:tc>
        <w:tc>
          <w:tcPr>
            <w:tcW w:w="474" w:type="dxa"/>
          </w:tcPr>
          <w:p w14:paraId="58FA3306" w14:textId="77777777" w:rsidR="00BC5530" w:rsidRDefault="00BC5530" w:rsidP="00BC5530"/>
        </w:tc>
        <w:tc>
          <w:tcPr>
            <w:tcW w:w="474" w:type="dxa"/>
          </w:tcPr>
          <w:p w14:paraId="11845F39" w14:textId="77777777" w:rsidR="00BC5530" w:rsidRDefault="00BC5530" w:rsidP="00BC5530"/>
        </w:tc>
        <w:tc>
          <w:tcPr>
            <w:tcW w:w="474" w:type="dxa"/>
          </w:tcPr>
          <w:p w14:paraId="1E45D2B8" w14:textId="77777777" w:rsidR="00BC5530" w:rsidRDefault="00BC5530" w:rsidP="00BC5530"/>
        </w:tc>
        <w:tc>
          <w:tcPr>
            <w:tcW w:w="474" w:type="dxa"/>
          </w:tcPr>
          <w:p w14:paraId="77B19B7B" w14:textId="77777777" w:rsidR="00BC5530" w:rsidRDefault="00BC5530" w:rsidP="00BC5530"/>
        </w:tc>
        <w:tc>
          <w:tcPr>
            <w:tcW w:w="474" w:type="dxa"/>
          </w:tcPr>
          <w:p w14:paraId="73A6B830" w14:textId="77777777" w:rsidR="00BC5530" w:rsidRDefault="00BC5530" w:rsidP="00BC5530"/>
        </w:tc>
        <w:tc>
          <w:tcPr>
            <w:tcW w:w="474" w:type="dxa"/>
          </w:tcPr>
          <w:p w14:paraId="5DF5090A" w14:textId="77777777" w:rsidR="00BC5530" w:rsidRDefault="00BC5530" w:rsidP="00BC5530"/>
        </w:tc>
      </w:tr>
      <w:tr w:rsidR="00BC5530" w14:paraId="7275E8B7" w14:textId="77777777" w:rsidTr="1A66A50E">
        <w:tc>
          <w:tcPr>
            <w:tcW w:w="10768" w:type="dxa"/>
            <w:tcBorders>
              <w:bottom w:val="single" w:sz="2" w:space="0" w:color="auto"/>
            </w:tcBorders>
          </w:tcPr>
          <w:p w14:paraId="7682C362" w14:textId="04FC0930" w:rsidR="00BC5530" w:rsidRDefault="7E2778BC" w:rsidP="00BC5530">
            <w:pPr>
              <w:pStyle w:val="ListBullet"/>
            </w:pPr>
            <w:r>
              <w:t>Represent numbers up to and including thousands using physical or virtual manipulatives, words, numerals, diagrams and digital displays</w:t>
            </w:r>
          </w:p>
        </w:tc>
        <w:tc>
          <w:tcPr>
            <w:tcW w:w="474" w:type="dxa"/>
            <w:tcBorders>
              <w:bottom w:val="single" w:sz="2" w:space="0" w:color="auto"/>
            </w:tcBorders>
          </w:tcPr>
          <w:p w14:paraId="118E7413" w14:textId="39176553" w:rsidR="00BC5530" w:rsidRDefault="71157498" w:rsidP="00BC5530">
            <w:r>
              <w:t>x</w:t>
            </w:r>
          </w:p>
        </w:tc>
        <w:tc>
          <w:tcPr>
            <w:tcW w:w="474" w:type="dxa"/>
            <w:tcBorders>
              <w:bottom w:val="single" w:sz="2" w:space="0" w:color="auto"/>
            </w:tcBorders>
          </w:tcPr>
          <w:p w14:paraId="2107BEEB" w14:textId="76CBE113" w:rsidR="00BC5530" w:rsidRDefault="521EA8AC" w:rsidP="00BC5530">
            <w:r>
              <w:t>x</w:t>
            </w:r>
          </w:p>
        </w:tc>
        <w:tc>
          <w:tcPr>
            <w:tcW w:w="474" w:type="dxa"/>
            <w:tcBorders>
              <w:bottom w:val="single" w:sz="2" w:space="0" w:color="auto"/>
            </w:tcBorders>
          </w:tcPr>
          <w:p w14:paraId="4133F1D2" w14:textId="77777777" w:rsidR="00BC5530" w:rsidRDefault="00BC5530" w:rsidP="00BC5530"/>
        </w:tc>
        <w:tc>
          <w:tcPr>
            <w:tcW w:w="474" w:type="dxa"/>
            <w:tcBorders>
              <w:bottom w:val="single" w:sz="2" w:space="0" w:color="auto"/>
            </w:tcBorders>
          </w:tcPr>
          <w:p w14:paraId="00D0E4D4" w14:textId="77777777" w:rsidR="00BC5530" w:rsidRDefault="00BC5530" w:rsidP="00BC5530"/>
        </w:tc>
        <w:tc>
          <w:tcPr>
            <w:tcW w:w="474" w:type="dxa"/>
            <w:tcBorders>
              <w:bottom w:val="single" w:sz="2" w:space="0" w:color="auto"/>
            </w:tcBorders>
          </w:tcPr>
          <w:p w14:paraId="68E73CD4" w14:textId="1FC40A6E" w:rsidR="00BC5530" w:rsidRDefault="30F2C8D8" w:rsidP="00BC5530">
            <w:r>
              <w:t>x</w:t>
            </w:r>
          </w:p>
        </w:tc>
        <w:tc>
          <w:tcPr>
            <w:tcW w:w="474" w:type="dxa"/>
            <w:tcBorders>
              <w:bottom w:val="single" w:sz="2" w:space="0" w:color="auto"/>
            </w:tcBorders>
          </w:tcPr>
          <w:p w14:paraId="0A158A7B" w14:textId="77777777" w:rsidR="00BC5530" w:rsidRDefault="00BC5530" w:rsidP="00BC5530"/>
        </w:tc>
        <w:tc>
          <w:tcPr>
            <w:tcW w:w="474" w:type="dxa"/>
            <w:tcBorders>
              <w:bottom w:val="single" w:sz="2" w:space="0" w:color="auto"/>
            </w:tcBorders>
          </w:tcPr>
          <w:p w14:paraId="776E3A1E" w14:textId="77777777" w:rsidR="00BC5530" w:rsidRDefault="00BC5530" w:rsidP="00BC5530"/>
        </w:tc>
        <w:tc>
          <w:tcPr>
            <w:tcW w:w="474" w:type="dxa"/>
            <w:tcBorders>
              <w:bottom w:val="single" w:sz="2" w:space="0" w:color="auto"/>
            </w:tcBorders>
          </w:tcPr>
          <w:p w14:paraId="5AB87BE5" w14:textId="77777777" w:rsidR="00BC5530" w:rsidRDefault="00BC5530" w:rsidP="00BC5530"/>
        </w:tc>
      </w:tr>
      <w:tr w:rsidR="5FCB41F6" w14:paraId="2466AC98" w14:textId="77777777" w:rsidTr="1A66A50E">
        <w:trPr>
          <w:trHeight w:val="300"/>
        </w:trPr>
        <w:tc>
          <w:tcPr>
            <w:tcW w:w="10768" w:type="dxa"/>
            <w:tcBorders>
              <w:bottom w:val="single" w:sz="2" w:space="0" w:color="auto"/>
            </w:tcBorders>
          </w:tcPr>
          <w:p w14:paraId="0A1B7713" w14:textId="360002E7" w:rsidR="7E2778BC" w:rsidRDefault="7E2778BC" w:rsidP="5FCB41F6">
            <w:pPr>
              <w:pStyle w:val="ListBullet"/>
            </w:pPr>
            <w:r>
              <w:t>Read and order numbers of up to at least 4 digits</w:t>
            </w:r>
          </w:p>
        </w:tc>
        <w:tc>
          <w:tcPr>
            <w:tcW w:w="474" w:type="dxa"/>
            <w:tcBorders>
              <w:bottom w:val="single" w:sz="2" w:space="0" w:color="auto"/>
            </w:tcBorders>
          </w:tcPr>
          <w:p w14:paraId="0225A928" w14:textId="55E4CAB9" w:rsidR="5FCB41F6" w:rsidRDefault="4A68C11A" w:rsidP="5FCB41F6">
            <w:r>
              <w:t>x</w:t>
            </w:r>
          </w:p>
        </w:tc>
        <w:tc>
          <w:tcPr>
            <w:tcW w:w="474" w:type="dxa"/>
            <w:tcBorders>
              <w:bottom w:val="single" w:sz="2" w:space="0" w:color="auto"/>
            </w:tcBorders>
          </w:tcPr>
          <w:p w14:paraId="5BC89AF4" w14:textId="78EB38B6" w:rsidR="5FCB41F6" w:rsidRDefault="7F3D4696" w:rsidP="5FCB41F6">
            <w:r>
              <w:t>x</w:t>
            </w:r>
          </w:p>
        </w:tc>
        <w:tc>
          <w:tcPr>
            <w:tcW w:w="474" w:type="dxa"/>
            <w:tcBorders>
              <w:bottom w:val="single" w:sz="2" w:space="0" w:color="auto"/>
            </w:tcBorders>
          </w:tcPr>
          <w:p w14:paraId="0EDF5DDC" w14:textId="33A07DB7" w:rsidR="5FCB41F6" w:rsidRDefault="5FCB41F6" w:rsidP="5FCB41F6"/>
        </w:tc>
        <w:tc>
          <w:tcPr>
            <w:tcW w:w="474" w:type="dxa"/>
            <w:tcBorders>
              <w:bottom w:val="single" w:sz="2" w:space="0" w:color="auto"/>
            </w:tcBorders>
          </w:tcPr>
          <w:p w14:paraId="2FBBAE9B" w14:textId="00C7AF57" w:rsidR="5FCB41F6" w:rsidRDefault="4045AA19" w:rsidP="5FCB41F6">
            <w:r>
              <w:t>x</w:t>
            </w:r>
          </w:p>
        </w:tc>
        <w:tc>
          <w:tcPr>
            <w:tcW w:w="474" w:type="dxa"/>
            <w:tcBorders>
              <w:bottom w:val="single" w:sz="2" w:space="0" w:color="auto"/>
            </w:tcBorders>
          </w:tcPr>
          <w:p w14:paraId="6A02EF44" w14:textId="63B5E532" w:rsidR="5FCB41F6" w:rsidRDefault="08A836E6" w:rsidP="5FCB41F6">
            <w:r>
              <w:t>x</w:t>
            </w:r>
          </w:p>
        </w:tc>
        <w:tc>
          <w:tcPr>
            <w:tcW w:w="474" w:type="dxa"/>
            <w:tcBorders>
              <w:bottom w:val="single" w:sz="2" w:space="0" w:color="auto"/>
            </w:tcBorders>
          </w:tcPr>
          <w:p w14:paraId="457A8FBB" w14:textId="701C00C1" w:rsidR="5FCB41F6" w:rsidRDefault="5FCB41F6" w:rsidP="5FCB41F6"/>
        </w:tc>
        <w:tc>
          <w:tcPr>
            <w:tcW w:w="474" w:type="dxa"/>
            <w:tcBorders>
              <w:bottom w:val="single" w:sz="2" w:space="0" w:color="auto"/>
            </w:tcBorders>
          </w:tcPr>
          <w:p w14:paraId="6B3B0D11" w14:textId="1CE622C9" w:rsidR="5FCB41F6" w:rsidRDefault="5FCB41F6" w:rsidP="5FCB41F6"/>
        </w:tc>
        <w:tc>
          <w:tcPr>
            <w:tcW w:w="474" w:type="dxa"/>
            <w:tcBorders>
              <w:bottom w:val="single" w:sz="2" w:space="0" w:color="auto"/>
            </w:tcBorders>
          </w:tcPr>
          <w:p w14:paraId="2DFF8B71" w14:textId="17CBDF67" w:rsidR="5FCB41F6" w:rsidRDefault="5FCB41F6" w:rsidP="5FCB41F6"/>
        </w:tc>
      </w:tr>
      <w:tr w:rsidR="5FCB41F6" w14:paraId="381E2FF8" w14:textId="77777777" w:rsidTr="1A66A50E">
        <w:trPr>
          <w:trHeight w:val="300"/>
        </w:trPr>
        <w:tc>
          <w:tcPr>
            <w:tcW w:w="10768" w:type="dxa"/>
            <w:tcBorders>
              <w:bottom w:val="single" w:sz="2" w:space="0" w:color="auto"/>
            </w:tcBorders>
          </w:tcPr>
          <w:p w14:paraId="1A8452BF" w14:textId="36524301" w:rsidR="624322CE" w:rsidRDefault="624322CE" w:rsidP="5FCB41F6">
            <w:pPr>
              <w:pStyle w:val="ListBullet"/>
            </w:pPr>
            <w:r>
              <w:t>Identify the number before and after a number with an internal zero digit</w:t>
            </w:r>
          </w:p>
        </w:tc>
        <w:tc>
          <w:tcPr>
            <w:tcW w:w="474" w:type="dxa"/>
            <w:tcBorders>
              <w:bottom w:val="single" w:sz="2" w:space="0" w:color="auto"/>
            </w:tcBorders>
          </w:tcPr>
          <w:p w14:paraId="174D13E1" w14:textId="546C8B04" w:rsidR="5FCB41F6" w:rsidRDefault="5FCB41F6" w:rsidP="5FCB41F6"/>
        </w:tc>
        <w:tc>
          <w:tcPr>
            <w:tcW w:w="474" w:type="dxa"/>
            <w:tcBorders>
              <w:bottom w:val="single" w:sz="2" w:space="0" w:color="auto"/>
            </w:tcBorders>
          </w:tcPr>
          <w:p w14:paraId="722A5E33" w14:textId="234513DD" w:rsidR="5FCB41F6" w:rsidRDefault="5FCB41F6" w:rsidP="5FCB41F6"/>
        </w:tc>
        <w:tc>
          <w:tcPr>
            <w:tcW w:w="474" w:type="dxa"/>
            <w:tcBorders>
              <w:bottom w:val="single" w:sz="2" w:space="0" w:color="auto"/>
            </w:tcBorders>
          </w:tcPr>
          <w:p w14:paraId="71F83189" w14:textId="138A56E8" w:rsidR="5FCB41F6" w:rsidRDefault="5FCB41F6" w:rsidP="5FCB41F6"/>
        </w:tc>
        <w:tc>
          <w:tcPr>
            <w:tcW w:w="474" w:type="dxa"/>
            <w:tcBorders>
              <w:bottom w:val="single" w:sz="2" w:space="0" w:color="auto"/>
            </w:tcBorders>
          </w:tcPr>
          <w:p w14:paraId="58DF40B5" w14:textId="4DD0F882" w:rsidR="5FCB41F6" w:rsidRDefault="5B0BC6C5" w:rsidP="5FCB41F6">
            <w:r>
              <w:t>x</w:t>
            </w:r>
          </w:p>
        </w:tc>
        <w:tc>
          <w:tcPr>
            <w:tcW w:w="474" w:type="dxa"/>
            <w:tcBorders>
              <w:bottom w:val="single" w:sz="2" w:space="0" w:color="auto"/>
            </w:tcBorders>
          </w:tcPr>
          <w:p w14:paraId="67AEB2C8" w14:textId="308EF251" w:rsidR="5FCB41F6" w:rsidRDefault="5FCB41F6" w:rsidP="5FCB41F6"/>
        </w:tc>
        <w:tc>
          <w:tcPr>
            <w:tcW w:w="474" w:type="dxa"/>
            <w:tcBorders>
              <w:bottom w:val="single" w:sz="2" w:space="0" w:color="auto"/>
            </w:tcBorders>
          </w:tcPr>
          <w:p w14:paraId="1F82F517" w14:textId="0B3CA662" w:rsidR="5FCB41F6" w:rsidRDefault="5FCB41F6" w:rsidP="5FCB41F6"/>
        </w:tc>
        <w:tc>
          <w:tcPr>
            <w:tcW w:w="474" w:type="dxa"/>
            <w:tcBorders>
              <w:bottom w:val="single" w:sz="2" w:space="0" w:color="auto"/>
            </w:tcBorders>
          </w:tcPr>
          <w:p w14:paraId="7D6FD73B" w14:textId="0E783432" w:rsidR="5FCB41F6" w:rsidRDefault="5FCB41F6" w:rsidP="5FCB41F6"/>
        </w:tc>
        <w:tc>
          <w:tcPr>
            <w:tcW w:w="474" w:type="dxa"/>
            <w:tcBorders>
              <w:bottom w:val="single" w:sz="2" w:space="0" w:color="auto"/>
            </w:tcBorders>
          </w:tcPr>
          <w:p w14:paraId="5464E895" w14:textId="28535AD9" w:rsidR="5FCB41F6" w:rsidRDefault="5FCB41F6" w:rsidP="5FCB41F6"/>
        </w:tc>
      </w:tr>
      <w:tr w:rsidR="00C2730C" w14:paraId="2C2E9332" w14:textId="77777777" w:rsidTr="1A66A50E">
        <w:tc>
          <w:tcPr>
            <w:tcW w:w="10768" w:type="dxa"/>
            <w:tcBorders>
              <w:top w:val="single" w:sz="2" w:space="0" w:color="auto"/>
              <w:right w:val="nil"/>
            </w:tcBorders>
            <w:shd w:val="clear" w:color="auto" w:fill="EBEBEB"/>
          </w:tcPr>
          <w:p w14:paraId="306D9D3B" w14:textId="4A96C1D6" w:rsidR="00BC5530" w:rsidRDefault="33EC6B44" w:rsidP="00BC5530">
            <w:r w:rsidRPr="708E3986">
              <w:rPr>
                <w:b/>
                <w:bCs/>
              </w:rPr>
              <w:t>Representing numbers using place value A:</w:t>
            </w:r>
            <w:r w:rsidR="2D385C73">
              <w:t xml:space="preserve"> </w:t>
            </w:r>
            <w:r w:rsidR="5673E3ED">
              <w:t>Whole numbers: Apply place value to partition and regroup numbers up to 4 digits</w:t>
            </w:r>
          </w:p>
          <w:p w14:paraId="7835B7DF" w14:textId="49F37D94" w:rsidR="00BC5530" w:rsidRPr="00BC5530" w:rsidRDefault="4850FE05" w:rsidP="00BC5530">
            <w:pPr>
              <w:rPr>
                <w:b/>
                <w:bCs/>
              </w:rPr>
            </w:pPr>
            <w:r w:rsidRPr="708E3986">
              <w:rPr>
                <w:b/>
                <w:bCs/>
              </w:rPr>
              <w:t>MAO-WM-01</w:t>
            </w:r>
            <w:r w:rsidR="151FE3C5" w:rsidRPr="708E3986">
              <w:rPr>
                <w:b/>
                <w:bCs/>
              </w:rPr>
              <w:t xml:space="preserve">, </w:t>
            </w:r>
            <w:r w:rsidR="6E6AE30C" w:rsidRPr="708E3986">
              <w:rPr>
                <w:b/>
                <w:bCs/>
              </w:rPr>
              <w:t>MA2-RN-01</w:t>
            </w:r>
          </w:p>
        </w:tc>
        <w:tc>
          <w:tcPr>
            <w:tcW w:w="474" w:type="dxa"/>
            <w:tcBorders>
              <w:top w:val="single" w:sz="2" w:space="0" w:color="auto"/>
              <w:left w:val="nil"/>
              <w:right w:val="nil"/>
            </w:tcBorders>
            <w:shd w:val="clear" w:color="auto" w:fill="EBEBEB"/>
          </w:tcPr>
          <w:p w14:paraId="3FDBE53E" w14:textId="77777777" w:rsidR="00BC5530" w:rsidRDefault="00BC5530" w:rsidP="00BC5530"/>
        </w:tc>
        <w:tc>
          <w:tcPr>
            <w:tcW w:w="474" w:type="dxa"/>
            <w:tcBorders>
              <w:top w:val="single" w:sz="2" w:space="0" w:color="auto"/>
              <w:left w:val="nil"/>
              <w:right w:val="nil"/>
            </w:tcBorders>
            <w:shd w:val="clear" w:color="auto" w:fill="EBEBEB"/>
          </w:tcPr>
          <w:p w14:paraId="71F63F7B" w14:textId="77777777" w:rsidR="00BC5530" w:rsidRDefault="00BC5530" w:rsidP="00BC5530"/>
        </w:tc>
        <w:tc>
          <w:tcPr>
            <w:tcW w:w="474" w:type="dxa"/>
            <w:tcBorders>
              <w:top w:val="single" w:sz="2" w:space="0" w:color="auto"/>
              <w:left w:val="nil"/>
              <w:right w:val="nil"/>
            </w:tcBorders>
            <w:shd w:val="clear" w:color="auto" w:fill="EBEBEB"/>
          </w:tcPr>
          <w:p w14:paraId="0EEE4839" w14:textId="77777777" w:rsidR="00BC5530" w:rsidRDefault="00BC5530" w:rsidP="00BC5530"/>
        </w:tc>
        <w:tc>
          <w:tcPr>
            <w:tcW w:w="474" w:type="dxa"/>
            <w:tcBorders>
              <w:top w:val="single" w:sz="2" w:space="0" w:color="auto"/>
              <w:left w:val="nil"/>
              <w:right w:val="nil"/>
            </w:tcBorders>
            <w:shd w:val="clear" w:color="auto" w:fill="EBEBEB"/>
          </w:tcPr>
          <w:p w14:paraId="665573F8" w14:textId="77777777" w:rsidR="00BC5530" w:rsidRDefault="00BC5530" w:rsidP="00BC5530"/>
        </w:tc>
        <w:tc>
          <w:tcPr>
            <w:tcW w:w="474" w:type="dxa"/>
            <w:tcBorders>
              <w:top w:val="single" w:sz="2" w:space="0" w:color="auto"/>
              <w:left w:val="nil"/>
              <w:right w:val="nil"/>
            </w:tcBorders>
            <w:shd w:val="clear" w:color="auto" w:fill="EBEBEB"/>
          </w:tcPr>
          <w:p w14:paraId="774ED2F2" w14:textId="77777777" w:rsidR="00BC5530" w:rsidRDefault="00BC5530" w:rsidP="00BC5530"/>
        </w:tc>
        <w:tc>
          <w:tcPr>
            <w:tcW w:w="474" w:type="dxa"/>
            <w:tcBorders>
              <w:top w:val="single" w:sz="2" w:space="0" w:color="auto"/>
              <w:left w:val="nil"/>
              <w:right w:val="nil"/>
            </w:tcBorders>
            <w:shd w:val="clear" w:color="auto" w:fill="EBEBEB"/>
          </w:tcPr>
          <w:p w14:paraId="25FF96A9" w14:textId="77777777" w:rsidR="00BC5530" w:rsidRDefault="00BC5530" w:rsidP="00BC5530"/>
        </w:tc>
        <w:tc>
          <w:tcPr>
            <w:tcW w:w="474" w:type="dxa"/>
            <w:tcBorders>
              <w:top w:val="single" w:sz="2" w:space="0" w:color="auto"/>
              <w:left w:val="nil"/>
              <w:right w:val="nil"/>
            </w:tcBorders>
            <w:shd w:val="clear" w:color="auto" w:fill="EBEBEB"/>
          </w:tcPr>
          <w:p w14:paraId="594397E7" w14:textId="77777777" w:rsidR="00BC5530" w:rsidRDefault="00BC5530" w:rsidP="00BC5530"/>
        </w:tc>
        <w:tc>
          <w:tcPr>
            <w:tcW w:w="474" w:type="dxa"/>
            <w:tcBorders>
              <w:top w:val="single" w:sz="2" w:space="0" w:color="auto"/>
              <w:left w:val="nil"/>
            </w:tcBorders>
            <w:shd w:val="clear" w:color="auto" w:fill="EBEBEB"/>
          </w:tcPr>
          <w:p w14:paraId="11274FD7" w14:textId="77777777" w:rsidR="00BC5530" w:rsidRDefault="00BC5530" w:rsidP="00BC5530"/>
        </w:tc>
      </w:tr>
      <w:tr w:rsidR="00BC5530" w14:paraId="2147CBE4" w14:textId="77777777" w:rsidTr="1A66A50E">
        <w:tc>
          <w:tcPr>
            <w:tcW w:w="10768" w:type="dxa"/>
          </w:tcPr>
          <w:p w14:paraId="11D19F76" w14:textId="0600EBDB" w:rsidR="00BC5530" w:rsidRDefault="41959567" w:rsidP="00BC5530">
            <w:pPr>
              <w:pStyle w:val="ListBullet"/>
            </w:pPr>
            <w:r w:rsidRPr="1A66A50E">
              <w:rPr>
                <w:rFonts w:eastAsia="Calibri"/>
              </w:rPr>
              <w:lastRenderedPageBreak/>
              <w:t>Record numbers using standard place value form</w:t>
            </w:r>
          </w:p>
        </w:tc>
        <w:tc>
          <w:tcPr>
            <w:tcW w:w="474" w:type="dxa"/>
          </w:tcPr>
          <w:p w14:paraId="31DF317C" w14:textId="24833243" w:rsidR="00BC5530" w:rsidRDefault="1E5C28F2" w:rsidP="00BC5530">
            <w:r>
              <w:t>x</w:t>
            </w:r>
          </w:p>
        </w:tc>
        <w:tc>
          <w:tcPr>
            <w:tcW w:w="474" w:type="dxa"/>
          </w:tcPr>
          <w:p w14:paraId="5A7A1DB0" w14:textId="65428F72" w:rsidR="00BC5530" w:rsidRDefault="00142D8F" w:rsidP="00BC5530">
            <w:r>
              <w:t>x</w:t>
            </w:r>
          </w:p>
        </w:tc>
        <w:tc>
          <w:tcPr>
            <w:tcW w:w="474" w:type="dxa"/>
          </w:tcPr>
          <w:p w14:paraId="19D1D942" w14:textId="77777777" w:rsidR="00BC5530" w:rsidRDefault="00BC5530" w:rsidP="00BC5530"/>
        </w:tc>
        <w:tc>
          <w:tcPr>
            <w:tcW w:w="474" w:type="dxa"/>
          </w:tcPr>
          <w:p w14:paraId="2288772B" w14:textId="77777777" w:rsidR="00BC5530" w:rsidRDefault="00BC5530" w:rsidP="00BC5530"/>
        </w:tc>
        <w:tc>
          <w:tcPr>
            <w:tcW w:w="474" w:type="dxa"/>
          </w:tcPr>
          <w:p w14:paraId="68507D51" w14:textId="7BE7E723" w:rsidR="00BC5530" w:rsidRDefault="416E3937" w:rsidP="00BC5530">
            <w:r>
              <w:t>x</w:t>
            </w:r>
          </w:p>
        </w:tc>
        <w:tc>
          <w:tcPr>
            <w:tcW w:w="474" w:type="dxa"/>
          </w:tcPr>
          <w:p w14:paraId="72E47E50" w14:textId="77777777" w:rsidR="00BC5530" w:rsidRDefault="00BC5530" w:rsidP="00BC5530"/>
        </w:tc>
        <w:tc>
          <w:tcPr>
            <w:tcW w:w="474" w:type="dxa"/>
          </w:tcPr>
          <w:p w14:paraId="42CEC6DD" w14:textId="77777777" w:rsidR="00BC5530" w:rsidRDefault="00BC5530" w:rsidP="00BC5530"/>
        </w:tc>
        <w:tc>
          <w:tcPr>
            <w:tcW w:w="474" w:type="dxa"/>
          </w:tcPr>
          <w:p w14:paraId="11AFD33F" w14:textId="77777777" w:rsidR="00BC5530" w:rsidRDefault="00BC5530" w:rsidP="00BC5530"/>
        </w:tc>
      </w:tr>
      <w:tr w:rsidR="00BC5530" w14:paraId="47FDE47C" w14:textId="77777777" w:rsidTr="1A66A50E">
        <w:tc>
          <w:tcPr>
            <w:tcW w:w="10768" w:type="dxa"/>
            <w:tcBorders>
              <w:top w:val="single" w:sz="2" w:space="0" w:color="auto"/>
              <w:right w:val="nil"/>
            </w:tcBorders>
            <w:shd w:val="clear" w:color="auto" w:fill="EBEBEB"/>
          </w:tcPr>
          <w:p w14:paraId="24F64804" w14:textId="0D8546AB" w:rsidR="00BC5530" w:rsidRDefault="3C97C462" w:rsidP="00BC5530">
            <w:r w:rsidRPr="5277FD5E">
              <w:rPr>
                <w:b/>
                <w:bCs/>
              </w:rPr>
              <w:t>Representing numbers using place value B</w:t>
            </w:r>
            <w:r w:rsidR="054DB810" w:rsidRPr="5277FD5E">
              <w:rPr>
                <w:b/>
                <w:bCs/>
              </w:rPr>
              <w:t>:</w:t>
            </w:r>
            <w:r w:rsidR="29D87140">
              <w:t xml:space="preserve"> </w:t>
            </w:r>
            <w:r w:rsidR="247497C0">
              <w:t>Whole numbers: Order numbers in the thousands</w:t>
            </w:r>
          </w:p>
          <w:p w14:paraId="17359826" w14:textId="7FFEC5B2" w:rsidR="00BC5530" w:rsidRPr="00BC5530" w:rsidRDefault="673E94A4" w:rsidP="00BC5530">
            <w:pPr>
              <w:rPr>
                <w:b/>
                <w:bCs/>
              </w:rPr>
            </w:pPr>
            <w:r w:rsidRPr="5FCB41F6">
              <w:rPr>
                <w:b/>
                <w:bCs/>
              </w:rPr>
              <w:t>MAO-WM-01, MA2-</w:t>
            </w:r>
            <w:r w:rsidRPr="56F43C95">
              <w:rPr>
                <w:b/>
                <w:bCs/>
              </w:rPr>
              <w:t>R</w:t>
            </w:r>
            <w:r w:rsidR="4DA6069C" w:rsidRPr="56F43C95">
              <w:rPr>
                <w:b/>
                <w:bCs/>
              </w:rPr>
              <w:t>N</w:t>
            </w:r>
            <w:r w:rsidRPr="5FCB41F6">
              <w:rPr>
                <w:b/>
                <w:bCs/>
              </w:rPr>
              <w:t>-01</w:t>
            </w:r>
          </w:p>
        </w:tc>
        <w:tc>
          <w:tcPr>
            <w:tcW w:w="474" w:type="dxa"/>
            <w:tcBorders>
              <w:top w:val="single" w:sz="2" w:space="0" w:color="auto"/>
              <w:left w:val="nil"/>
              <w:right w:val="nil"/>
            </w:tcBorders>
            <w:shd w:val="clear" w:color="auto" w:fill="EBEBEB"/>
          </w:tcPr>
          <w:p w14:paraId="7E1AA359" w14:textId="77777777" w:rsidR="00BC5530" w:rsidRDefault="00BC5530" w:rsidP="00BC5530"/>
        </w:tc>
        <w:tc>
          <w:tcPr>
            <w:tcW w:w="474" w:type="dxa"/>
            <w:tcBorders>
              <w:top w:val="single" w:sz="2" w:space="0" w:color="auto"/>
              <w:left w:val="nil"/>
              <w:right w:val="nil"/>
            </w:tcBorders>
            <w:shd w:val="clear" w:color="auto" w:fill="EBEBEB"/>
          </w:tcPr>
          <w:p w14:paraId="5EF97A5A" w14:textId="77777777" w:rsidR="00BC5530" w:rsidRDefault="00BC5530" w:rsidP="00BC5530"/>
        </w:tc>
        <w:tc>
          <w:tcPr>
            <w:tcW w:w="474" w:type="dxa"/>
            <w:tcBorders>
              <w:top w:val="single" w:sz="2" w:space="0" w:color="auto"/>
              <w:left w:val="nil"/>
              <w:right w:val="nil"/>
            </w:tcBorders>
            <w:shd w:val="clear" w:color="auto" w:fill="EBEBEB"/>
          </w:tcPr>
          <w:p w14:paraId="23D7B3A0" w14:textId="77777777" w:rsidR="00BC5530" w:rsidRDefault="00BC5530" w:rsidP="00BC5530"/>
        </w:tc>
        <w:tc>
          <w:tcPr>
            <w:tcW w:w="474" w:type="dxa"/>
            <w:tcBorders>
              <w:top w:val="single" w:sz="2" w:space="0" w:color="auto"/>
              <w:left w:val="nil"/>
              <w:right w:val="nil"/>
            </w:tcBorders>
            <w:shd w:val="clear" w:color="auto" w:fill="EBEBEB"/>
          </w:tcPr>
          <w:p w14:paraId="2512CE4E" w14:textId="77777777" w:rsidR="00BC5530" w:rsidRDefault="00BC5530" w:rsidP="00BC5530"/>
        </w:tc>
        <w:tc>
          <w:tcPr>
            <w:tcW w:w="474" w:type="dxa"/>
            <w:tcBorders>
              <w:top w:val="single" w:sz="2" w:space="0" w:color="auto"/>
              <w:left w:val="nil"/>
              <w:right w:val="nil"/>
            </w:tcBorders>
            <w:shd w:val="clear" w:color="auto" w:fill="EBEBEB"/>
          </w:tcPr>
          <w:p w14:paraId="5D813D42" w14:textId="77777777" w:rsidR="00BC5530" w:rsidRDefault="00BC5530" w:rsidP="00BC5530"/>
        </w:tc>
        <w:tc>
          <w:tcPr>
            <w:tcW w:w="474" w:type="dxa"/>
            <w:tcBorders>
              <w:top w:val="single" w:sz="2" w:space="0" w:color="auto"/>
              <w:left w:val="nil"/>
              <w:right w:val="nil"/>
            </w:tcBorders>
            <w:shd w:val="clear" w:color="auto" w:fill="EBEBEB"/>
          </w:tcPr>
          <w:p w14:paraId="4217EC49" w14:textId="77777777" w:rsidR="00BC5530" w:rsidRDefault="00BC5530" w:rsidP="00BC5530"/>
        </w:tc>
        <w:tc>
          <w:tcPr>
            <w:tcW w:w="474" w:type="dxa"/>
            <w:tcBorders>
              <w:top w:val="single" w:sz="2" w:space="0" w:color="auto"/>
              <w:left w:val="nil"/>
              <w:right w:val="nil"/>
            </w:tcBorders>
            <w:shd w:val="clear" w:color="auto" w:fill="EBEBEB"/>
          </w:tcPr>
          <w:p w14:paraId="2AD08829" w14:textId="77777777" w:rsidR="00BC5530" w:rsidRDefault="00BC5530" w:rsidP="00BC5530"/>
        </w:tc>
        <w:tc>
          <w:tcPr>
            <w:tcW w:w="474" w:type="dxa"/>
            <w:tcBorders>
              <w:top w:val="single" w:sz="2" w:space="0" w:color="auto"/>
              <w:left w:val="nil"/>
            </w:tcBorders>
            <w:shd w:val="clear" w:color="auto" w:fill="EBEBEB"/>
          </w:tcPr>
          <w:p w14:paraId="1D0445FE" w14:textId="77777777" w:rsidR="00BC5530" w:rsidRDefault="00BC5530" w:rsidP="00BC5530"/>
        </w:tc>
      </w:tr>
      <w:tr w:rsidR="00BC5530" w14:paraId="6081552B" w14:textId="77777777" w:rsidTr="1A66A50E">
        <w:tc>
          <w:tcPr>
            <w:tcW w:w="10768" w:type="dxa"/>
          </w:tcPr>
          <w:p w14:paraId="72334043" w14:textId="2E166162" w:rsidR="00BC5530" w:rsidRDefault="08913C11" w:rsidP="00BC5530">
            <w:pPr>
              <w:pStyle w:val="ListBullet"/>
            </w:pPr>
            <w:r w:rsidRPr="1A66A50E">
              <w:rPr>
                <w:rFonts w:eastAsia="Calibri"/>
              </w:rPr>
              <w:t>Arrange numbers in the thousands in ascending and descending order</w:t>
            </w:r>
          </w:p>
        </w:tc>
        <w:tc>
          <w:tcPr>
            <w:tcW w:w="474" w:type="dxa"/>
          </w:tcPr>
          <w:p w14:paraId="333534AA" w14:textId="77777777" w:rsidR="00BC5530" w:rsidRDefault="00BC5530" w:rsidP="00BC5530"/>
        </w:tc>
        <w:tc>
          <w:tcPr>
            <w:tcW w:w="474" w:type="dxa"/>
          </w:tcPr>
          <w:p w14:paraId="1B322E02" w14:textId="77777777" w:rsidR="00BC5530" w:rsidRDefault="00BC5530" w:rsidP="00BC5530"/>
        </w:tc>
        <w:tc>
          <w:tcPr>
            <w:tcW w:w="474" w:type="dxa"/>
          </w:tcPr>
          <w:p w14:paraId="6F1BCACE" w14:textId="612AB01C" w:rsidR="00BC5530" w:rsidRDefault="46113447" w:rsidP="00BC5530">
            <w:r>
              <w:t>x</w:t>
            </w:r>
          </w:p>
        </w:tc>
        <w:tc>
          <w:tcPr>
            <w:tcW w:w="474" w:type="dxa"/>
          </w:tcPr>
          <w:p w14:paraId="18403700" w14:textId="77777777" w:rsidR="00BC5530" w:rsidRDefault="00BC5530" w:rsidP="00BC5530"/>
        </w:tc>
        <w:tc>
          <w:tcPr>
            <w:tcW w:w="474" w:type="dxa"/>
          </w:tcPr>
          <w:p w14:paraId="728ABFB5" w14:textId="77777777" w:rsidR="00BC5530" w:rsidRDefault="00BC5530" w:rsidP="00BC5530"/>
        </w:tc>
        <w:tc>
          <w:tcPr>
            <w:tcW w:w="474" w:type="dxa"/>
          </w:tcPr>
          <w:p w14:paraId="4FE9723F" w14:textId="77777777" w:rsidR="00BC5530" w:rsidRDefault="00BC5530" w:rsidP="00BC5530"/>
        </w:tc>
        <w:tc>
          <w:tcPr>
            <w:tcW w:w="474" w:type="dxa"/>
          </w:tcPr>
          <w:p w14:paraId="49D0BF84" w14:textId="77777777" w:rsidR="00BC5530" w:rsidRDefault="00BC5530" w:rsidP="00BC5530"/>
        </w:tc>
        <w:tc>
          <w:tcPr>
            <w:tcW w:w="474" w:type="dxa"/>
          </w:tcPr>
          <w:p w14:paraId="6850029E" w14:textId="77777777" w:rsidR="00BC5530" w:rsidRDefault="00BC5530" w:rsidP="00BC5530"/>
        </w:tc>
      </w:tr>
      <w:tr w:rsidR="00BC5530" w14:paraId="2B4FEFCD" w14:textId="77777777" w:rsidTr="1A66A50E">
        <w:tc>
          <w:tcPr>
            <w:tcW w:w="10768" w:type="dxa"/>
            <w:tcBorders>
              <w:bottom w:val="single" w:sz="2" w:space="0" w:color="auto"/>
            </w:tcBorders>
          </w:tcPr>
          <w:p w14:paraId="5CAD306E" w14:textId="67EA7BE3" w:rsidR="00BC5530" w:rsidRDefault="08913C11" w:rsidP="00BC5530">
            <w:pPr>
              <w:pStyle w:val="ListBullet"/>
            </w:pPr>
            <w:r w:rsidRPr="1A66A50E">
              <w:rPr>
                <w:rFonts w:eastAsia="Calibri"/>
              </w:rPr>
              <w:t>Recognise and describe how rearranging digits changes the size of a number (Reasons about relations)</w:t>
            </w:r>
          </w:p>
        </w:tc>
        <w:tc>
          <w:tcPr>
            <w:tcW w:w="474" w:type="dxa"/>
            <w:tcBorders>
              <w:bottom w:val="single" w:sz="2" w:space="0" w:color="auto"/>
            </w:tcBorders>
          </w:tcPr>
          <w:p w14:paraId="7B27D5AE" w14:textId="77777777" w:rsidR="00BC5530" w:rsidRDefault="00BC5530" w:rsidP="00BC5530"/>
        </w:tc>
        <w:tc>
          <w:tcPr>
            <w:tcW w:w="474" w:type="dxa"/>
            <w:tcBorders>
              <w:bottom w:val="single" w:sz="2" w:space="0" w:color="auto"/>
            </w:tcBorders>
          </w:tcPr>
          <w:p w14:paraId="423D7FBA" w14:textId="77777777" w:rsidR="00BC5530" w:rsidRDefault="00BC5530" w:rsidP="00BC5530"/>
        </w:tc>
        <w:tc>
          <w:tcPr>
            <w:tcW w:w="474" w:type="dxa"/>
            <w:tcBorders>
              <w:bottom w:val="single" w:sz="2" w:space="0" w:color="auto"/>
            </w:tcBorders>
          </w:tcPr>
          <w:p w14:paraId="4C59E4CD" w14:textId="6B04BED5" w:rsidR="00BC5530" w:rsidRDefault="53E00294" w:rsidP="00BC5530">
            <w:r>
              <w:t>x</w:t>
            </w:r>
          </w:p>
        </w:tc>
        <w:tc>
          <w:tcPr>
            <w:tcW w:w="474" w:type="dxa"/>
            <w:tcBorders>
              <w:bottom w:val="single" w:sz="2" w:space="0" w:color="auto"/>
            </w:tcBorders>
          </w:tcPr>
          <w:p w14:paraId="2FAB6B55" w14:textId="77777777" w:rsidR="00BC5530" w:rsidRDefault="00BC5530" w:rsidP="00BC5530"/>
        </w:tc>
        <w:tc>
          <w:tcPr>
            <w:tcW w:w="474" w:type="dxa"/>
            <w:tcBorders>
              <w:bottom w:val="single" w:sz="2" w:space="0" w:color="auto"/>
            </w:tcBorders>
          </w:tcPr>
          <w:p w14:paraId="5E417411" w14:textId="77777777" w:rsidR="00BC5530" w:rsidRDefault="00BC5530" w:rsidP="00BC5530"/>
        </w:tc>
        <w:tc>
          <w:tcPr>
            <w:tcW w:w="474" w:type="dxa"/>
            <w:tcBorders>
              <w:bottom w:val="single" w:sz="2" w:space="0" w:color="auto"/>
            </w:tcBorders>
          </w:tcPr>
          <w:p w14:paraId="100EA85D" w14:textId="77777777" w:rsidR="00BC5530" w:rsidRDefault="00BC5530" w:rsidP="00BC5530"/>
        </w:tc>
        <w:tc>
          <w:tcPr>
            <w:tcW w:w="474" w:type="dxa"/>
            <w:tcBorders>
              <w:bottom w:val="single" w:sz="2" w:space="0" w:color="auto"/>
            </w:tcBorders>
          </w:tcPr>
          <w:p w14:paraId="1D5DB8C0" w14:textId="77777777" w:rsidR="00BC5530" w:rsidRDefault="00BC5530" w:rsidP="00BC5530"/>
        </w:tc>
        <w:tc>
          <w:tcPr>
            <w:tcW w:w="474" w:type="dxa"/>
            <w:tcBorders>
              <w:bottom w:val="single" w:sz="2" w:space="0" w:color="auto"/>
            </w:tcBorders>
          </w:tcPr>
          <w:p w14:paraId="2F8563BC" w14:textId="77777777" w:rsidR="00BC5530" w:rsidRDefault="00BC5530" w:rsidP="00BC5530"/>
        </w:tc>
      </w:tr>
      <w:tr w:rsidR="00BC5530" w14:paraId="1448C7F0" w14:textId="77777777" w:rsidTr="1A66A50E">
        <w:trPr>
          <w:trHeight w:val="300"/>
        </w:trPr>
        <w:tc>
          <w:tcPr>
            <w:tcW w:w="10768" w:type="dxa"/>
            <w:tcBorders>
              <w:top w:val="single" w:sz="2" w:space="0" w:color="auto"/>
              <w:right w:val="nil"/>
            </w:tcBorders>
            <w:shd w:val="clear" w:color="auto" w:fill="EBEBEB"/>
          </w:tcPr>
          <w:p w14:paraId="34AF5068" w14:textId="5C99FDFA" w:rsidR="00BC5530" w:rsidRDefault="0F47396E" w:rsidP="00BC5530">
            <w:r w:rsidRPr="5277FD5E">
              <w:rPr>
                <w:b/>
                <w:bCs/>
              </w:rPr>
              <w:t>Representing numbers using place value B</w:t>
            </w:r>
            <w:r w:rsidR="29D87140" w:rsidRPr="5277FD5E">
              <w:rPr>
                <w:b/>
                <w:bCs/>
              </w:rPr>
              <w:t>:</w:t>
            </w:r>
            <w:r w:rsidR="29D87140">
              <w:t xml:space="preserve"> </w:t>
            </w:r>
            <w:r w:rsidR="28A1FA4B">
              <w:t>Whole numbers: Recognise and represent numbers that are 10, 100 or 1000 times as large</w:t>
            </w:r>
          </w:p>
          <w:p w14:paraId="44AC83D1" w14:textId="34FB9FF2" w:rsidR="00BC5530" w:rsidRPr="00BC5530" w:rsidRDefault="7D347DF0" w:rsidP="00BC5530">
            <w:pPr>
              <w:rPr>
                <w:b/>
              </w:rPr>
            </w:pPr>
            <w:r w:rsidRPr="5FCB41F6">
              <w:rPr>
                <w:b/>
                <w:bCs/>
              </w:rPr>
              <w:t>MAO-WM-01</w:t>
            </w:r>
            <w:r w:rsidR="0B0D55C5" w:rsidRPr="5FCB41F6">
              <w:rPr>
                <w:b/>
                <w:bCs/>
              </w:rPr>
              <w:t>, MA2-</w:t>
            </w:r>
            <w:r w:rsidR="0B0D55C5" w:rsidRPr="56F43C95">
              <w:rPr>
                <w:b/>
                <w:bCs/>
              </w:rPr>
              <w:t>R</w:t>
            </w:r>
            <w:r w:rsidR="4D6396B9" w:rsidRPr="56F43C95">
              <w:rPr>
                <w:b/>
                <w:bCs/>
              </w:rPr>
              <w:t>N</w:t>
            </w:r>
            <w:r w:rsidR="0B0D55C5" w:rsidRPr="5FCB41F6">
              <w:rPr>
                <w:b/>
                <w:bCs/>
              </w:rPr>
              <w:t>-01</w:t>
            </w:r>
          </w:p>
        </w:tc>
        <w:tc>
          <w:tcPr>
            <w:tcW w:w="474" w:type="dxa"/>
            <w:tcBorders>
              <w:top w:val="single" w:sz="2" w:space="0" w:color="auto"/>
              <w:left w:val="nil"/>
              <w:right w:val="nil"/>
            </w:tcBorders>
            <w:shd w:val="clear" w:color="auto" w:fill="EBEBEB"/>
          </w:tcPr>
          <w:p w14:paraId="2949C131" w14:textId="77777777" w:rsidR="00BC5530" w:rsidRDefault="00BC5530" w:rsidP="00BC5530"/>
        </w:tc>
        <w:tc>
          <w:tcPr>
            <w:tcW w:w="474" w:type="dxa"/>
            <w:tcBorders>
              <w:top w:val="single" w:sz="2" w:space="0" w:color="auto"/>
              <w:left w:val="nil"/>
              <w:right w:val="nil"/>
            </w:tcBorders>
            <w:shd w:val="clear" w:color="auto" w:fill="EBEBEB"/>
          </w:tcPr>
          <w:p w14:paraId="0D854D98" w14:textId="77777777" w:rsidR="00BC5530" w:rsidRDefault="00BC5530" w:rsidP="00BC5530"/>
        </w:tc>
        <w:tc>
          <w:tcPr>
            <w:tcW w:w="474" w:type="dxa"/>
            <w:tcBorders>
              <w:top w:val="single" w:sz="2" w:space="0" w:color="auto"/>
              <w:left w:val="nil"/>
              <w:right w:val="nil"/>
            </w:tcBorders>
            <w:shd w:val="clear" w:color="auto" w:fill="EBEBEB"/>
          </w:tcPr>
          <w:p w14:paraId="4DFE7D0F" w14:textId="77777777" w:rsidR="00BC5530" w:rsidRDefault="00BC5530" w:rsidP="00BC5530"/>
        </w:tc>
        <w:tc>
          <w:tcPr>
            <w:tcW w:w="474" w:type="dxa"/>
            <w:tcBorders>
              <w:top w:val="single" w:sz="2" w:space="0" w:color="auto"/>
              <w:left w:val="nil"/>
              <w:right w:val="nil"/>
            </w:tcBorders>
            <w:shd w:val="clear" w:color="auto" w:fill="EBEBEB"/>
          </w:tcPr>
          <w:p w14:paraId="3710952C" w14:textId="77777777" w:rsidR="00BC5530" w:rsidRDefault="00BC5530" w:rsidP="00BC5530"/>
        </w:tc>
        <w:tc>
          <w:tcPr>
            <w:tcW w:w="474" w:type="dxa"/>
            <w:tcBorders>
              <w:top w:val="single" w:sz="2" w:space="0" w:color="auto"/>
              <w:left w:val="nil"/>
              <w:right w:val="nil"/>
            </w:tcBorders>
            <w:shd w:val="clear" w:color="auto" w:fill="EBEBEB"/>
          </w:tcPr>
          <w:p w14:paraId="123781F8" w14:textId="77777777" w:rsidR="00BC5530" w:rsidRDefault="00BC5530" w:rsidP="00BC5530"/>
        </w:tc>
        <w:tc>
          <w:tcPr>
            <w:tcW w:w="474" w:type="dxa"/>
            <w:tcBorders>
              <w:top w:val="single" w:sz="2" w:space="0" w:color="auto"/>
              <w:left w:val="nil"/>
              <w:right w:val="nil"/>
            </w:tcBorders>
            <w:shd w:val="clear" w:color="auto" w:fill="EBEBEB"/>
          </w:tcPr>
          <w:p w14:paraId="7681B76B" w14:textId="77777777" w:rsidR="00BC5530" w:rsidRDefault="00BC5530" w:rsidP="00BC5530"/>
        </w:tc>
        <w:tc>
          <w:tcPr>
            <w:tcW w:w="474" w:type="dxa"/>
            <w:tcBorders>
              <w:top w:val="single" w:sz="2" w:space="0" w:color="auto"/>
              <w:left w:val="nil"/>
              <w:right w:val="nil"/>
            </w:tcBorders>
            <w:shd w:val="clear" w:color="auto" w:fill="EBEBEB"/>
          </w:tcPr>
          <w:p w14:paraId="69668A24" w14:textId="77777777" w:rsidR="00BC5530" w:rsidRDefault="00BC5530" w:rsidP="00BC5530"/>
        </w:tc>
        <w:tc>
          <w:tcPr>
            <w:tcW w:w="474" w:type="dxa"/>
            <w:tcBorders>
              <w:top w:val="single" w:sz="2" w:space="0" w:color="auto"/>
              <w:left w:val="nil"/>
            </w:tcBorders>
            <w:shd w:val="clear" w:color="auto" w:fill="EBEBEB"/>
          </w:tcPr>
          <w:p w14:paraId="1DCE741A" w14:textId="77777777" w:rsidR="00BC5530" w:rsidRDefault="00BC5530" w:rsidP="00BC5530"/>
        </w:tc>
      </w:tr>
      <w:tr w:rsidR="00BC5530" w14:paraId="26560F1C" w14:textId="77777777" w:rsidTr="1A66A50E">
        <w:trPr>
          <w:trHeight w:val="300"/>
        </w:trPr>
        <w:tc>
          <w:tcPr>
            <w:tcW w:w="10768" w:type="dxa"/>
          </w:tcPr>
          <w:p w14:paraId="472B0865" w14:textId="7CAF598F" w:rsidR="00BC5530" w:rsidRPr="00BC5530" w:rsidRDefault="2FAEFB40" w:rsidP="00BC5530">
            <w:pPr>
              <w:pStyle w:val="ListBullet"/>
            </w:pPr>
            <w:r w:rsidRPr="1A66A50E">
              <w:rPr>
                <w:rFonts w:eastAsia="Calibri"/>
              </w:rPr>
              <w:t>Recognise the number of tens, hundreds or thousands in a number</w:t>
            </w:r>
          </w:p>
        </w:tc>
        <w:tc>
          <w:tcPr>
            <w:tcW w:w="474" w:type="dxa"/>
          </w:tcPr>
          <w:p w14:paraId="58EDEC19" w14:textId="424BBBAB" w:rsidR="00BC5530" w:rsidRDefault="24E96BAD" w:rsidP="00BC5530">
            <w:r>
              <w:t>x</w:t>
            </w:r>
          </w:p>
        </w:tc>
        <w:tc>
          <w:tcPr>
            <w:tcW w:w="474" w:type="dxa"/>
          </w:tcPr>
          <w:p w14:paraId="3A875A04" w14:textId="733E25A6" w:rsidR="00BC5530" w:rsidRDefault="5DDACE31" w:rsidP="00BC5530">
            <w:r>
              <w:t>x</w:t>
            </w:r>
          </w:p>
        </w:tc>
        <w:tc>
          <w:tcPr>
            <w:tcW w:w="474" w:type="dxa"/>
          </w:tcPr>
          <w:p w14:paraId="75952A9C" w14:textId="77777777" w:rsidR="00BC5530" w:rsidRDefault="00BC5530" w:rsidP="00BC5530"/>
        </w:tc>
        <w:tc>
          <w:tcPr>
            <w:tcW w:w="474" w:type="dxa"/>
          </w:tcPr>
          <w:p w14:paraId="769096BC" w14:textId="37523774" w:rsidR="00BC5530" w:rsidRDefault="2FB6DFF2" w:rsidP="00BC5530">
            <w:r>
              <w:t>x</w:t>
            </w:r>
          </w:p>
        </w:tc>
        <w:tc>
          <w:tcPr>
            <w:tcW w:w="474" w:type="dxa"/>
          </w:tcPr>
          <w:p w14:paraId="23F39213" w14:textId="77777777" w:rsidR="00BC5530" w:rsidRDefault="00BC5530" w:rsidP="00BC5530"/>
        </w:tc>
        <w:tc>
          <w:tcPr>
            <w:tcW w:w="474" w:type="dxa"/>
          </w:tcPr>
          <w:p w14:paraId="5237AC68" w14:textId="77777777" w:rsidR="00BC5530" w:rsidRDefault="00BC5530" w:rsidP="00BC5530"/>
        </w:tc>
        <w:tc>
          <w:tcPr>
            <w:tcW w:w="474" w:type="dxa"/>
          </w:tcPr>
          <w:p w14:paraId="3CDDF2E4" w14:textId="77777777" w:rsidR="00BC5530" w:rsidRDefault="00BC5530" w:rsidP="00BC5530"/>
        </w:tc>
        <w:tc>
          <w:tcPr>
            <w:tcW w:w="474" w:type="dxa"/>
          </w:tcPr>
          <w:p w14:paraId="29BBD7E4" w14:textId="77777777" w:rsidR="00BC5530" w:rsidRDefault="00BC5530" w:rsidP="00BC5530"/>
        </w:tc>
      </w:tr>
      <w:tr w:rsidR="0063446F" w14:paraId="78B77173" w14:textId="77777777" w:rsidTr="1A66A50E">
        <w:trPr>
          <w:trHeight w:val="300"/>
        </w:trPr>
        <w:tc>
          <w:tcPr>
            <w:tcW w:w="10768" w:type="dxa"/>
            <w:tcBorders>
              <w:top w:val="single" w:sz="2" w:space="0" w:color="auto"/>
              <w:right w:val="nil"/>
            </w:tcBorders>
            <w:shd w:val="clear" w:color="auto" w:fill="EBEBEB"/>
          </w:tcPr>
          <w:p w14:paraId="5CD41158" w14:textId="30D17FA6" w:rsidR="0063446F" w:rsidRDefault="106182CA" w:rsidP="0063446F">
            <w:r w:rsidRPr="5277FD5E">
              <w:rPr>
                <w:b/>
                <w:bCs/>
              </w:rPr>
              <w:t>Multiplicative relations A:</w:t>
            </w:r>
            <w:r>
              <w:t xml:space="preserve"> </w:t>
            </w:r>
            <w:r w:rsidR="27AF5B8F">
              <w:t>Generate and describe patterns</w:t>
            </w:r>
          </w:p>
          <w:p w14:paraId="4EAA3A2E" w14:textId="1B6E4A27" w:rsidR="0063446F" w:rsidRPr="00BC5530" w:rsidRDefault="0063446F" w:rsidP="0063446F">
            <w:pPr>
              <w:rPr>
                <w:b/>
              </w:rPr>
            </w:pPr>
            <w:r w:rsidRPr="5FCB41F6">
              <w:rPr>
                <w:b/>
                <w:bCs/>
              </w:rPr>
              <w:t>MAO-WM-01</w:t>
            </w:r>
            <w:r w:rsidR="54F6F57C" w:rsidRPr="5FCB41F6">
              <w:rPr>
                <w:b/>
                <w:bCs/>
              </w:rPr>
              <w:t>, MA2-MR-01</w:t>
            </w:r>
          </w:p>
        </w:tc>
        <w:tc>
          <w:tcPr>
            <w:tcW w:w="474" w:type="dxa"/>
            <w:tcBorders>
              <w:top w:val="single" w:sz="2" w:space="0" w:color="auto"/>
              <w:left w:val="nil"/>
              <w:right w:val="nil"/>
            </w:tcBorders>
            <w:shd w:val="clear" w:color="auto" w:fill="EBEBEB"/>
          </w:tcPr>
          <w:p w14:paraId="7386CF0C" w14:textId="77777777" w:rsidR="0063446F" w:rsidRDefault="0063446F" w:rsidP="0063446F"/>
        </w:tc>
        <w:tc>
          <w:tcPr>
            <w:tcW w:w="474" w:type="dxa"/>
            <w:tcBorders>
              <w:top w:val="single" w:sz="2" w:space="0" w:color="auto"/>
              <w:left w:val="nil"/>
              <w:right w:val="nil"/>
            </w:tcBorders>
            <w:shd w:val="clear" w:color="auto" w:fill="EBEBEB"/>
          </w:tcPr>
          <w:p w14:paraId="15C2057C" w14:textId="77777777" w:rsidR="0063446F" w:rsidRDefault="0063446F" w:rsidP="0063446F"/>
        </w:tc>
        <w:tc>
          <w:tcPr>
            <w:tcW w:w="474" w:type="dxa"/>
            <w:tcBorders>
              <w:top w:val="single" w:sz="2" w:space="0" w:color="auto"/>
              <w:left w:val="nil"/>
              <w:right w:val="nil"/>
            </w:tcBorders>
            <w:shd w:val="clear" w:color="auto" w:fill="EBEBEB"/>
          </w:tcPr>
          <w:p w14:paraId="4F591EEB" w14:textId="77777777" w:rsidR="0063446F" w:rsidRDefault="0063446F" w:rsidP="0063446F"/>
        </w:tc>
        <w:tc>
          <w:tcPr>
            <w:tcW w:w="474" w:type="dxa"/>
            <w:tcBorders>
              <w:top w:val="single" w:sz="2" w:space="0" w:color="auto"/>
              <w:left w:val="nil"/>
              <w:right w:val="nil"/>
            </w:tcBorders>
            <w:shd w:val="clear" w:color="auto" w:fill="EBEBEB"/>
          </w:tcPr>
          <w:p w14:paraId="2903F20B" w14:textId="77777777" w:rsidR="0063446F" w:rsidRDefault="0063446F" w:rsidP="0063446F"/>
        </w:tc>
        <w:tc>
          <w:tcPr>
            <w:tcW w:w="474" w:type="dxa"/>
            <w:tcBorders>
              <w:top w:val="single" w:sz="2" w:space="0" w:color="auto"/>
              <w:left w:val="nil"/>
              <w:right w:val="nil"/>
            </w:tcBorders>
            <w:shd w:val="clear" w:color="auto" w:fill="EBEBEB"/>
          </w:tcPr>
          <w:p w14:paraId="17694D37" w14:textId="77777777" w:rsidR="0063446F" w:rsidRDefault="0063446F" w:rsidP="0063446F"/>
        </w:tc>
        <w:tc>
          <w:tcPr>
            <w:tcW w:w="474" w:type="dxa"/>
            <w:tcBorders>
              <w:top w:val="single" w:sz="2" w:space="0" w:color="auto"/>
              <w:left w:val="nil"/>
              <w:right w:val="nil"/>
            </w:tcBorders>
            <w:shd w:val="clear" w:color="auto" w:fill="EBEBEB"/>
          </w:tcPr>
          <w:p w14:paraId="3DC3F9D1" w14:textId="77777777" w:rsidR="0063446F" w:rsidRDefault="0063446F" w:rsidP="0063446F"/>
        </w:tc>
        <w:tc>
          <w:tcPr>
            <w:tcW w:w="474" w:type="dxa"/>
            <w:tcBorders>
              <w:top w:val="single" w:sz="2" w:space="0" w:color="auto"/>
              <w:left w:val="nil"/>
              <w:right w:val="nil"/>
            </w:tcBorders>
            <w:shd w:val="clear" w:color="auto" w:fill="EBEBEB"/>
          </w:tcPr>
          <w:p w14:paraId="2253A1AB" w14:textId="77777777" w:rsidR="0063446F" w:rsidRDefault="0063446F" w:rsidP="0063446F"/>
        </w:tc>
        <w:tc>
          <w:tcPr>
            <w:tcW w:w="474" w:type="dxa"/>
            <w:tcBorders>
              <w:top w:val="single" w:sz="2" w:space="0" w:color="auto"/>
              <w:left w:val="nil"/>
            </w:tcBorders>
            <w:shd w:val="clear" w:color="auto" w:fill="EBEBEB"/>
          </w:tcPr>
          <w:p w14:paraId="7D6DCF52" w14:textId="77777777" w:rsidR="0063446F" w:rsidRDefault="0063446F" w:rsidP="0063446F"/>
        </w:tc>
      </w:tr>
      <w:tr w:rsidR="0063446F" w14:paraId="44161341" w14:textId="77777777" w:rsidTr="1A66A50E">
        <w:trPr>
          <w:trHeight w:val="300"/>
        </w:trPr>
        <w:tc>
          <w:tcPr>
            <w:tcW w:w="10768" w:type="dxa"/>
          </w:tcPr>
          <w:p w14:paraId="56D9E2FE" w14:textId="21841BC0" w:rsidR="5277FD5E" w:rsidRPr="5277FD5E" w:rsidRDefault="5277FD5E" w:rsidP="5277FD5E">
            <w:pPr>
              <w:pStyle w:val="ListBullet"/>
              <w:rPr>
                <w:rFonts w:eastAsia="Calibri"/>
              </w:rPr>
            </w:pPr>
            <w:r w:rsidRPr="1A66A50E">
              <w:rPr>
                <w:rFonts w:eastAsia="Calibri"/>
              </w:rPr>
              <w:t>Model, describe and record patterns of multiples</w:t>
            </w:r>
          </w:p>
        </w:tc>
        <w:tc>
          <w:tcPr>
            <w:tcW w:w="474" w:type="dxa"/>
          </w:tcPr>
          <w:p w14:paraId="76566316" w14:textId="77777777" w:rsidR="0063446F" w:rsidRDefault="0063446F" w:rsidP="0063446F"/>
        </w:tc>
        <w:tc>
          <w:tcPr>
            <w:tcW w:w="474" w:type="dxa"/>
          </w:tcPr>
          <w:p w14:paraId="6B242718" w14:textId="77777777" w:rsidR="0063446F" w:rsidRDefault="0063446F" w:rsidP="0063446F"/>
        </w:tc>
        <w:tc>
          <w:tcPr>
            <w:tcW w:w="474" w:type="dxa"/>
          </w:tcPr>
          <w:p w14:paraId="64FCB755" w14:textId="77777777" w:rsidR="0063446F" w:rsidRDefault="0063446F" w:rsidP="0063446F"/>
        </w:tc>
        <w:tc>
          <w:tcPr>
            <w:tcW w:w="474" w:type="dxa"/>
          </w:tcPr>
          <w:p w14:paraId="4E121C35" w14:textId="77777777" w:rsidR="0063446F" w:rsidRDefault="0063446F" w:rsidP="0063446F"/>
        </w:tc>
        <w:tc>
          <w:tcPr>
            <w:tcW w:w="474" w:type="dxa"/>
          </w:tcPr>
          <w:p w14:paraId="27D0FF69" w14:textId="77777777" w:rsidR="0063446F" w:rsidRDefault="0063446F" w:rsidP="0063446F"/>
        </w:tc>
        <w:tc>
          <w:tcPr>
            <w:tcW w:w="474" w:type="dxa"/>
          </w:tcPr>
          <w:p w14:paraId="17E3370A" w14:textId="427888F8" w:rsidR="0063446F" w:rsidRDefault="12A3E4E9" w:rsidP="0063446F">
            <w:r>
              <w:t>x</w:t>
            </w:r>
          </w:p>
        </w:tc>
        <w:tc>
          <w:tcPr>
            <w:tcW w:w="474" w:type="dxa"/>
          </w:tcPr>
          <w:p w14:paraId="02C33096" w14:textId="77777777" w:rsidR="0063446F" w:rsidRDefault="0063446F" w:rsidP="0063446F"/>
        </w:tc>
        <w:tc>
          <w:tcPr>
            <w:tcW w:w="474" w:type="dxa"/>
          </w:tcPr>
          <w:p w14:paraId="152B9594" w14:textId="77777777" w:rsidR="0063446F" w:rsidRDefault="0063446F" w:rsidP="0063446F"/>
        </w:tc>
      </w:tr>
      <w:tr w:rsidR="0063446F" w14:paraId="1B0B428F" w14:textId="77777777" w:rsidTr="1A66A50E">
        <w:trPr>
          <w:trHeight w:val="300"/>
        </w:trPr>
        <w:tc>
          <w:tcPr>
            <w:tcW w:w="10768" w:type="dxa"/>
          </w:tcPr>
          <w:p w14:paraId="34C23CF6" w14:textId="3434DF17" w:rsidR="5277FD5E" w:rsidRDefault="5277FD5E" w:rsidP="5277FD5E">
            <w:pPr>
              <w:pStyle w:val="ListBullet"/>
            </w:pPr>
            <w:r>
              <w:lastRenderedPageBreak/>
              <w:t>Create and continue a variety of number patterns that increase or decrease by a constant number</w:t>
            </w:r>
          </w:p>
        </w:tc>
        <w:tc>
          <w:tcPr>
            <w:tcW w:w="474" w:type="dxa"/>
          </w:tcPr>
          <w:p w14:paraId="38E87308" w14:textId="77777777" w:rsidR="0063446F" w:rsidRDefault="0063446F" w:rsidP="0063446F"/>
        </w:tc>
        <w:tc>
          <w:tcPr>
            <w:tcW w:w="474" w:type="dxa"/>
          </w:tcPr>
          <w:p w14:paraId="4891D146" w14:textId="77777777" w:rsidR="0063446F" w:rsidRDefault="0063446F" w:rsidP="0063446F"/>
        </w:tc>
        <w:tc>
          <w:tcPr>
            <w:tcW w:w="474" w:type="dxa"/>
          </w:tcPr>
          <w:p w14:paraId="1D163C54" w14:textId="77777777" w:rsidR="0063446F" w:rsidRDefault="0063446F" w:rsidP="0063446F"/>
        </w:tc>
        <w:tc>
          <w:tcPr>
            <w:tcW w:w="474" w:type="dxa"/>
          </w:tcPr>
          <w:p w14:paraId="79152A72" w14:textId="77777777" w:rsidR="0063446F" w:rsidRDefault="0063446F" w:rsidP="0063446F"/>
        </w:tc>
        <w:tc>
          <w:tcPr>
            <w:tcW w:w="474" w:type="dxa"/>
          </w:tcPr>
          <w:p w14:paraId="3C0A3FA4" w14:textId="77777777" w:rsidR="0063446F" w:rsidRDefault="0063446F" w:rsidP="0063446F"/>
        </w:tc>
        <w:tc>
          <w:tcPr>
            <w:tcW w:w="474" w:type="dxa"/>
          </w:tcPr>
          <w:p w14:paraId="70384387" w14:textId="57B4C82B" w:rsidR="0063446F" w:rsidRDefault="6345CB45" w:rsidP="0063446F">
            <w:r>
              <w:t>x</w:t>
            </w:r>
          </w:p>
        </w:tc>
        <w:tc>
          <w:tcPr>
            <w:tcW w:w="474" w:type="dxa"/>
          </w:tcPr>
          <w:p w14:paraId="398380CA" w14:textId="77777777" w:rsidR="0063446F" w:rsidRDefault="0063446F" w:rsidP="0063446F"/>
        </w:tc>
        <w:tc>
          <w:tcPr>
            <w:tcW w:w="474" w:type="dxa"/>
          </w:tcPr>
          <w:p w14:paraId="04F08AD8" w14:textId="77777777" w:rsidR="0063446F" w:rsidRDefault="0063446F" w:rsidP="0063446F"/>
        </w:tc>
      </w:tr>
      <w:tr w:rsidR="00B32BC9" w14:paraId="242068CA" w14:textId="77777777" w:rsidTr="1A66A50E">
        <w:trPr>
          <w:trHeight w:val="300"/>
        </w:trPr>
        <w:tc>
          <w:tcPr>
            <w:tcW w:w="10768" w:type="dxa"/>
            <w:tcBorders>
              <w:top w:val="single" w:sz="2" w:space="0" w:color="auto"/>
              <w:right w:val="nil"/>
            </w:tcBorders>
            <w:shd w:val="clear" w:color="auto" w:fill="EBEBEB"/>
          </w:tcPr>
          <w:p w14:paraId="1B50AAEF" w14:textId="142A28EC" w:rsidR="00B32BC9" w:rsidRPr="00BC5530" w:rsidRDefault="72A2B3D3" w:rsidP="00B32BC9">
            <w:r w:rsidRPr="5277FD5E">
              <w:rPr>
                <w:b/>
                <w:bCs/>
              </w:rPr>
              <w:t>Multiplicative relations A:</w:t>
            </w:r>
            <w:r>
              <w:t xml:space="preserve"> Use arrays to establish multiplication facts from multiples of 2 and 4, 5 and 10</w:t>
            </w:r>
          </w:p>
          <w:p w14:paraId="7B366FD1" w14:textId="5F2CD4D1" w:rsidR="00B32BC9" w:rsidRPr="00BC5530" w:rsidRDefault="00B32BC9" w:rsidP="00B32BC9">
            <w:pPr>
              <w:rPr>
                <w:b/>
              </w:rPr>
            </w:pPr>
            <w:r w:rsidRPr="5FCB41F6">
              <w:rPr>
                <w:b/>
                <w:bCs/>
              </w:rPr>
              <w:t>MAO-WM-01, MA2-MR-01</w:t>
            </w:r>
          </w:p>
        </w:tc>
        <w:tc>
          <w:tcPr>
            <w:tcW w:w="474" w:type="dxa"/>
            <w:tcBorders>
              <w:top w:val="single" w:sz="2" w:space="0" w:color="auto"/>
              <w:left w:val="nil"/>
              <w:right w:val="nil"/>
            </w:tcBorders>
            <w:shd w:val="clear" w:color="auto" w:fill="EBEBEB"/>
          </w:tcPr>
          <w:p w14:paraId="726CAB59" w14:textId="77777777" w:rsidR="00B32BC9" w:rsidRDefault="00B32BC9" w:rsidP="00B32BC9"/>
        </w:tc>
        <w:tc>
          <w:tcPr>
            <w:tcW w:w="474" w:type="dxa"/>
            <w:tcBorders>
              <w:top w:val="single" w:sz="2" w:space="0" w:color="auto"/>
              <w:left w:val="nil"/>
              <w:right w:val="nil"/>
            </w:tcBorders>
            <w:shd w:val="clear" w:color="auto" w:fill="EBEBEB"/>
          </w:tcPr>
          <w:p w14:paraId="4DF65850" w14:textId="77777777" w:rsidR="00B32BC9" w:rsidRDefault="00B32BC9" w:rsidP="00B32BC9"/>
        </w:tc>
        <w:tc>
          <w:tcPr>
            <w:tcW w:w="474" w:type="dxa"/>
            <w:tcBorders>
              <w:top w:val="single" w:sz="2" w:space="0" w:color="auto"/>
              <w:left w:val="nil"/>
              <w:right w:val="nil"/>
            </w:tcBorders>
            <w:shd w:val="clear" w:color="auto" w:fill="EBEBEB"/>
          </w:tcPr>
          <w:p w14:paraId="7EA6CCF3" w14:textId="77777777" w:rsidR="00B32BC9" w:rsidRDefault="00B32BC9" w:rsidP="00B32BC9"/>
        </w:tc>
        <w:tc>
          <w:tcPr>
            <w:tcW w:w="474" w:type="dxa"/>
            <w:tcBorders>
              <w:top w:val="single" w:sz="2" w:space="0" w:color="auto"/>
              <w:left w:val="nil"/>
              <w:right w:val="nil"/>
            </w:tcBorders>
            <w:shd w:val="clear" w:color="auto" w:fill="EBEBEB"/>
          </w:tcPr>
          <w:p w14:paraId="601188F3" w14:textId="77777777" w:rsidR="00B32BC9" w:rsidRDefault="00B32BC9" w:rsidP="00B32BC9"/>
        </w:tc>
        <w:tc>
          <w:tcPr>
            <w:tcW w:w="474" w:type="dxa"/>
            <w:tcBorders>
              <w:top w:val="single" w:sz="2" w:space="0" w:color="auto"/>
              <w:left w:val="nil"/>
              <w:right w:val="nil"/>
            </w:tcBorders>
            <w:shd w:val="clear" w:color="auto" w:fill="EBEBEB"/>
          </w:tcPr>
          <w:p w14:paraId="1BBFCA17" w14:textId="77777777" w:rsidR="00B32BC9" w:rsidRDefault="00B32BC9" w:rsidP="00B32BC9"/>
        </w:tc>
        <w:tc>
          <w:tcPr>
            <w:tcW w:w="474" w:type="dxa"/>
            <w:tcBorders>
              <w:top w:val="single" w:sz="2" w:space="0" w:color="auto"/>
              <w:left w:val="nil"/>
              <w:right w:val="nil"/>
            </w:tcBorders>
            <w:shd w:val="clear" w:color="auto" w:fill="EBEBEB"/>
          </w:tcPr>
          <w:p w14:paraId="27B898D7" w14:textId="77777777" w:rsidR="00B32BC9" w:rsidRDefault="00B32BC9" w:rsidP="00B32BC9"/>
        </w:tc>
        <w:tc>
          <w:tcPr>
            <w:tcW w:w="474" w:type="dxa"/>
            <w:tcBorders>
              <w:top w:val="single" w:sz="2" w:space="0" w:color="auto"/>
              <w:left w:val="nil"/>
              <w:right w:val="nil"/>
            </w:tcBorders>
            <w:shd w:val="clear" w:color="auto" w:fill="EBEBEB"/>
          </w:tcPr>
          <w:p w14:paraId="6FCC4AB1" w14:textId="77777777" w:rsidR="00B32BC9" w:rsidRDefault="00B32BC9" w:rsidP="00B32BC9"/>
        </w:tc>
        <w:tc>
          <w:tcPr>
            <w:tcW w:w="474" w:type="dxa"/>
            <w:tcBorders>
              <w:top w:val="single" w:sz="2" w:space="0" w:color="auto"/>
              <w:left w:val="nil"/>
            </w:tcBorders>
            <w:shd w:val="clear" w:color="auto" w:fill="EBEBEB"/>
          </w:tcPr>
          <w:p w14:paraId="0B5A594C" w14:textId="77777777" w:rsidR="00B32BC9" w:rsidRDefault="00B32BC9" w:rsidP="00B32BC9"/>
        </w:tc>
      </w:tr>
      <w:tr w:rsidR="00B32BC9" w14:paraId="672B787E" w14:textId="77777777" w:rsidTr="1A66A50E">
        <w:trPr>
          <w:trHeight w:val="300"/>
        </w:trPr>
        <w:tc>
          <w:tcPr>
            <w:tcW w:w="10768" w:type="dxa"/>
          </w:tcPr>
          <w:p w14:paraId="0A60DF5C" w14:textId="7CAF598F" w:rsidR="00B32BC9" w:rsidRPr="00BC5530" w:rsidRDefault="7BB4C827" w:rsidP="00B32BC9">
            <w:pPr>
              <w:pStyle w:val="ListBullet"/>
            </w:pPr>
            <w:r w:rsidRPr="1A66A50E">
              <w:rPr>
                <w:rFonts w:eastAsia="Calibri"/>
              </w:rPr>
              <w:t>Create and represent multiplicative structure, using the term multiples when connecting grouping to arrays</w:t>
            </w:r>
          </w:p>
        </w:tc>
        <w:tc>
          <w:tcPr>
            <w:tcW w:w="474" w:type="dxa"/>
          </w:tcPr>
          <w:p w14:paraId="416574F5" w14:textId="77777777" w:rsidR="00B32BC9" w:rsidRDefault="00B32BC9" w:rsidP="00B32BC9"/>
        </w:tc>
        <w:tc>
          <w:tcPr>
            <w:tcW w:w="474" w:type="dxa"/>
          </w:tcPr>
          <w:p w14:paraId="6C44BF1B" w14:textId="77777777" w:rsidR="00B32BC9" w:rsidRDefault="00B32BC9" w:rsidP="00B32BC9"/>
        </w:tc>
        <w:tc>
          <w:tcPr>
            <w:tcW w:w="474" w:type="dxa"/>
          </w:tcPr>
          <w:p w14:paraId="2464626D" w14:textId="77777777" w:rsidR="00B32BC9" w:rsidRDefault="00B32BC9" w:rsidP="00B32BC9"/>
        </w:tc>
        <w:tc>
          <w:tcPr>
            <w:tcW w:w="474" w:type="dxa"/>
          </w:tcPr>
          <w:p w14:paraId="3A20AD90" w14:textId="77777777" w:rsidR="00B32BC9" w:rsidRDefault="00B32BC9" w:rsidP="00B32BC9"/>
        </w:tc>
        <w:tc>
          <w:tcPr>
            <w:tcW w:w="474" w:type="dxa"/>
          </w:tcPr>
          <w:p w14:paraId="12AF4F79" w14:textId="77777777" w:rsidR="00B32BC9" w:rsidRDefault="00B32BC9" w:rsidP="00B32BC9"/>
        </w:tc>
        <w:tc>
          <w:tcPr>
            <w:tcW w:w="474" w:type="dxa"/>
          </w:tcPr>
          <w:p w14:paraId="6A88867B" w14:textId="77777777" w:rsidR="00B32BC9" w:rsidRDefault="00B32BC9" w:rsidP="00B32BC9"/>
        </w:tc>
        <w:tc>
          <w:tcPr>
            <w:tcW w:w="474" w:type="dxa"/>
          </w:tcPr>
          <w:p w14:paraId="129C1F5D" w14:textId="3D210413" w:rsidR="00B32BC9" w:rsidRDefault="578357B1" w:rsidP="00B32BC9">
            <w:r>
              <w:t>x</w:t>
            </w:r>
          </w:p>
        </w:tc>
        <w:tc>
          <w:tcPr>
            <w:tcW w:w="474" w:type="dxa"/>
          </w:tcPr>
          <w:p w14:paraId="0A6BDDDF" w14:textId="77777777" w:rsidR="00B32BC9" w:rsidRDefault="00B32BC9" w:rsidP="00B32BC9"/>
        </w:tc>
      </w:tr>
      <w:tr w:rsidR="00B32BC9" w14:paraId="706C507F" w14:textId="77777777" w:rsidTr="1A66A50E">
        <w:trPr>
          <w:trHeight w:val="300"/>
        </w:trPr>
        <w:tc>
          <w:tcPr>
            <w:tcW w:w="10768" w:type="dxa"/>
          </w:tcPr>
          <w:p w14:paraId="09BA7ABB" w14:textId="6B72345C" w:rsidR="00B32BC9" w:rsidRPr="00BC5530" w:rsidRDefault="7BB4C827" w:rsidP="00B32BC9">
            <w:pPr>
              <w:pStyle w:val="ListBullet"/>
            </w:pPr>
            <w:r w:rsidRPr="1A66A50E">
              <w:rPr>
                <w:rFonts w:eastAsia="Calibri"/>
              </w:rPr>
              <w:t>Use the array structure to coordinate the number of groups with the number in each group</w:t>
            </w:r>
          </w:p>
        </w:tc>
        <w:tc>
          <w:tcPr>
            <w:tcW w:w="474" w:type="dxa"/>
          </w:tcPr>
          <w:p w14:paraId="5202FC33" w14:textId="77777777" w:rsidR="00B32BC9" w:rsidRDefault="00B32BC9" w:rsidP="00B32BC9"/>
        </w:tc>
        <w:tc>
          <w:tcPr>
            <w:tcW w:w="474" w:type="dxa"/>
          </w:tcPr>
          <w:p w14:paraId="57920712" w14:textId="77777777" w:rsidR="00B32BC9" w:rsidRDefault="00B32BC9" w:rsidP="00B32BC9"/>
        </w:tc>
        <w:tc>
          <w:tcPr>
            <w:tcW w:w="474" w:type="dxa"/>
          </w:tcPr>
          <w:p w14:paraId="18260F83" w14:textId="77777777" w:rsidR="00B32BC9" w:rsidRDefault="00B32BC9" w:rsidP="00B32BC9"/>
        </w:tc>
        <w:tc>
          <w:tcPr>
            <w:tcW w:w="474" w:type="dxa"/>
          </w:tcPr>
          <w:p w14:paraId="072DE37E" w14:textId="77777777" w:rsidR="00B32BC9" w:rsidRDefault="00B32BC9" w:rsidP="00B32BC9"/>
        </w:tc>
        <w:tc>
          <w:tcPr>
            <w:tcW w:w="474" w:type="dxa"/>
          </w:tcPr>
          <w:p w14:paraId="067D1685" w14:textId="77777777" w:rsidR="00B32BC9" w:rsidRDefault="00B32BC9" w:rsidP="00B32BC9"/>
        </w:tc>
        <w:tc>
          <w:tcPr>
            <w:tcW w:w="474" w:type="dxa"/>
          </w:tcPr>
          <w:p w14:paraId="07D59335" w14:textId="77777777" w:rsidR="00B32BC9" w:rsidRDefault="00B32BC9" w:rsidP="00B32BC9"/>
        </w:tc>
        <w:tc>
          <w:tcPr>
            <w:tcW w:w="474" w:type="dxa"/>
          </w:tcPr>
          <w:p w14:paraId="277D1626" w14:textId="754634B3" w:rsidR="00B32BC9" w:rsidRDefault="274E65CE" w:rsidP="00B32BC9">
            <w:r>
              <w:t>x</w:t>
            </w:r>
          </w:p>
        </w:tc>
        <w:tc>
          <w:tcPr>
            <w:tcW w:w="474" w:type="dxa"/>
          </w:tcPr>
          <w:p w14:paraId="04C764A2" w14:textId="77777777" w:rsidR="00B32BC9" w:rsidRDefault="00B32BC9" w:rsidP="00B32BC9"/>
        </w:tc>
      </w:tr>
      <w:tr w:rsidR="006A6758" w14:paraId="348C9186" w14:textId="77777777" w:rsidTr="1A66A50E">
        <w:trPr>
          <w:trHeight w:val="300"/>
        </w:trPr>
        <w:tc>
          <w:tcPr>
            <w:tcW w:w="10768" w:type="dxa"/>
          </w:tcPr>
          <w:p w14:paraId="64086C6A" w14:textId="27687A27" w:rsidR="006A6758" w:rsidRPr="00BC5530" w:rsidRDefault="7BB4C827" w:rsidP="00B32BC9">
            <w:pPr>
              <w:pStyle w:val="ListBullet"/>
            </w:pPr>
            <w:r>
              <w:t>Record the first 10 multiples formed by counting by twos, fours, fives and tens</w:t>
            </w:r>
          </w:p>
        </w:tc>
        <w:tc>
          <w:tcPr>
            <w:tcW w:w="474" w:type="dxa"/>
          </w:tcPr>
          <w:p w14:paraId="3233FAE5" w14:textId="77777777" w:rsidR="006A6758" w:rsidRDefault="006A6758" w:rsidP="00B32BC9"/>
        </w:tc>
        <w:tc>
          <w:tcPr>
            <w:tcW w:w="474" w:type="dxa"/>
          </w:tcPr>
          <w:p w14:paraId="0F2CFB9C" w14:textId="77777777" w:rsidR="006A6758" w:rsidRDefault="006A6758" w:rsidP="00B32BC9"/>
        </w:tc>
        <w:tc>
          <w:tcPr>
            <w:tcW w:w="474" w:type="dxa"/>
          </w:tcPr>
          <w:p w14:paraId="4BBD5009" w14:textId="77777777" w:rsidR="006A6758" w:rsidRDefault="006A6758" w:rsidP="00B32BC9"/>
        </w:tc>
        <w:tc>
          <w:tcPr>
            <w:tcW w:w="474" w:type="dxa"/>
          </w:tcPr>
          <w:p w14:paraId="38B4443C" w14:textId="77777777" w:rsidR="006A6758" w:rsidRDefault="006A6758" w:rsidP="00B32BC9"/>
        </w:tc>
        <w:tc>
          <w:tcPr>
            <w:tcW w:w="474" w:type="dxa"/>
          </w:tcPr>
          <w:p w14:paraId="76AA78E7" w14:textId="77777777" w:rsidR="006A6758" w:rsidRDefault="006A6758" w:rsidP="00B32BC9"/>
        </w:tc>
        <w:tc>
          <w:tcPr>
            <w:tcW w:w="474" w:type="dxa"/>
          </w:tcPr>
          <w:p w14:paraId="04ED1E39" w14:textId="39AF34D0" w:rsidR="006A6758" w:rsidRDefault="07375C25" w:rsidP="00B32BC9">
            <w:r>
              <w:t>x</w:t>
            </w:r>
          </w:p>
        </w:tc>
        <w:tc>
          <w:tcPr>
            <w:tcW w:w="474" w:type="dxa"/>
          </w:tcPr>
          <w:p w14:paraId="17AD1E31" w14:textId="77777777" w:rsidR="006A6758" w:rsidRDefault="006A6758" w:rsidP="00B32BC9"/>
        </w:tc>
        <w:tc>
          <w:tcPr>
            <w:tcW w:w="474" w:type="dxa"/>
          </w:tcPr>
          <w:p w14:paraId="676BFB17" w14:textId="77777777" w:rsidR="006A6758" w:rsidRDefault="006A6758" w:rsidP="00B32BC9"/>
        </w:tc>
      </w:tr>
      <w:tr w:rsidR="006A6758" w14:paraId="48FD6513" w14:textId="77777777" w:rsidTr="1A66A50E">
        <w:trPr>
          <w:trHeight w:val="300"/>
        </w:trPr>
        <w:tc>
          <w:tcPr>
            <w:tcW w:w="10768" w:type="dxa"/>
          </w:tcPr>
          <w:p w14:paraId="48AAC40C" w14:textId="229DD5D7" w:rsidR="006A6758" w:rsidRPr="00BC5530" w:rsidRDefault="7BB4C827" w:rsidP="00B32BC9">
            <w:pPr>
              <w:pStyle w:val="ListBullet"/>
            </w:pPr>
            <w:r>
              <w:t xml:space="preserve">Relate </w:t>
            </w:r>
            <w:r w:rsidRPr="1A66A50E">
              <w:rPr>
                <w:i/>
                <w:iCs/>
              </w:rPr>
              <w:t>doubling</w:t>
            </w:r>
            <w:r>
              <w:t xml:space="preserve"> to multiplication facts for multiples of 2</w:t>
            </w:r>
          </w:p>
        </w:tc>
        <w:tc>
          <w:tcPr>
            <w:tcW w:w="474" w:type="dxa"/>
          </w:tcPr>
          <w:p w14:paraId="5A2FCA03" w14:textId="77777777" w:rsidR="006A6758" w:rsidRDefault="006A6758" w:rsidP="00B32BC9"/>
        </w:tc>
        <w:tc>
          <w:tcPr>
            <w:tcW w:w="474" w:type="dxa"/>
          </w:tcPr>
          <w:p w14:paraId="7665C421" w14:textId="77777777" w:rsidR="006A6758" w:rsidRDefault="006A6758" w:rsidP="00B32BC9"/>
        </w:tc>
        <w:tc>
          <w:tcPr>
            <w:tcW w:w="474" w:type="dxa"/>
          </w:tcPr>
          <w:p w14:paraId="39222D89" w14:textId="77777777" w:rsidR="006A6758" w:rsidRDefault="006A6758" w:rsidP="00B32BC9"/>
        </w:tc>
        <w:tc>
          <w:tcPr>
            <w:tcW w:w="474" w:type="dxa"/>
          </w:tcPr>
          <w:p w14:paraId="6F39AADF" w14:textId="77777777" w:rsidR="006A6758" w:rsidRDefault="006A6758" w:rsidP="00B32BC9"/>
        </w:tc>
        <w:tc>
          <w:tcPr>
            <w:tcW w:w="474" w:type="dxa"/>
          </w:tcPr>
          <w:p w14:paraId="125D1F81" w14:textId="77777777" w:rsidR="006A6758" w:rsidRDefault="006A6758" w:rsidP="00B32BC9"/>
        </w:tc>
        <w:tc>
          <w:tcPr>
            <w:tcW w:w="474" w:type="dxa"/>
          </w:tcPr>
          <w:p w14:paraId="198E6052" w14:textId="77777777" w:rsidR="006A6758" w:rsidRDefault="006A6758" w:rsidP="00B32BC9"/>
        </w:tc>
        <w:tc>
          <w:tcPr>
            <w:tcW w:w="474" w:type="dxa"/>
          </w:tcPr>
          <w:p w14:paraId="0611F612" w14:textId="77777777" w:rsidR="006A6758" w:rsidRDefault="006A6758" w:rsidP="00B32BC9"/>
        </w:tc>
        <w:tc>
          <w:tcPr>
            <w:tcW w:w="474" w:type="dxa"/>
          </w:tcPr>
          <w:p w14:paraId="7A19C091" w14:textId="1703CEB8" w:rsidR="006A6758" w:rsidRDefault="45EDD685" w:rsidP="00B32BC9">
            <w:r>
              <w:t>x</w:t>
            </w:r>
          </w:p>
        </w:tc>
      </w:tr>
      <w:tr w:rsidR="006A6758" w14:paraId="07DE100B" w14:textId="77777777" w:rsidTr="1A66A50E">
        <w:trPr>
          <w:trHeight w:val="300"/>
        </w:trPr>
        <w:tc>
          <w:tcPr>
            <w:tcW w:w="10768" w:type="dxa"/>
          </w:tcPr>
          <w:p w14:paraId="5C28CE43" w14:textId="59D88171" w:rsidR="006A6758" w:rsidRPr="00BC5530" w:rsidRDefault="7BB4C827" w:rsidP="00B32BC9">
            <w:pPr>
              <w:pStyle w:val="ListBullet"/>
            </w:pPr>
            <w:r>
              <w:t xml:space="preserve">Recognise that doubling is multiplying by 2 and </w:t>
            </w:r>
            <w:r w:rsidRPr="1A66A50E">
              <w:rPr>
                <w:i/>
                <w:iCs/>
              </w:rPr>
              <w:t>halving</w:t>
            </w:r>
            <w:r>
              <w:t xml:space="preserve"> is dividing by 2 (Reasons about relations)</w:t>
            </w:r>
          </w:p>
        </w:tc>
        <w:tc>
          <w:tcPr>
            <w:tcW w:w="474" w:type="dxa"/>
          </w:tcPr>
          <w:p w14:paraId="247DC891" w14:textId="77777777" w:rsidR="006A6758" w:rsidRDefault="006A6758" w:rsidP="00B32BC9"/>
        </w:tc>
        <w:tc>
          <w:tcPr>
            <w:tcW w:w="474" w:type="dxa"/>
          </w:tcPr>
          <w:p w14:paraId="08842F8E" w14:textId="77777777" w:rsidR="006A6758" w:rsidRDefault="006A6758" w:rsidP="00B32BC9"/>
        </w:tc>
        <w:tc>
          <w:tcPr>
            <w:tcW w:w="474" w:type="dxa"/>
          </w:tcPr>
          <w:p w14:paraId="52211BFF" w14:textId="77777777" w:rsidR="006A6758" w:rsidRDefault="006A6758" w:rsidP="00B32BC9"/>
        </w:tc>
        <w:tc>
          <w:tcPr>
            <w:tcW w:w="474" w:type="dxa"/>
          </w:tcPr>
          <w:p w14:paraId="5B3BF56E" w14:textId="77777777" w:rsidR="006A6758" w:rsidRDefault="006A6758" w:rsidP="00B32BC9"/>
        </w:tc>
        <w:tc>
          <w:tcPr>
            <w:tcW w:w="474" w:type="dxa"/>
          </w:tcPr>
          <w:p w14:paraId="2643571A" w14:textId="77777777" w:rsidR="006A6758" w:rsidRDefault="006A6758" w:rsidP="00B32BC9"/>
        </w:tc>
        <w:tc>
          <w:tcPr>
            <w:tcW w:w="474" w:type="dxa"/>
          </w:tcPr>
          <w:p w14:paraId="007147A2" w14:textId="77777777" w:rsidR="006A6758" w:rsidRDefault="006A6758" w:rsidP="00B32BC9"/>
        </w:tc>
        <w:tc>
          <w:tcPr>
            <w:tcW w:w="474" w:type="dxa"/>
          </w:tcPr>
          <w:p w14:paraId="14D5B465" w14:textId="77777777" w:rsidR="006A6758" w:rsidRDefault="006A6758" w:rsidP="00B32BC9"/>
        </w:tc>
        <w:tc>
          <w:tcPr>
            <w:tcW w:w="474" w:type="dxa"/>
          </w:tcPr>
          <w:p w14:paraId="6576566A" w14:textId="3D586F1D" w:rsidR="006A6758" w:rsidRDefault="693EA456" w:rsidP="00B32BC9">
            <w:r>
              <w:t>x</w:t>
            </w:r>
          </w:p>
        </w:tc>
      </w:tr>
      <w:tr w:rsidR="006A6758" w14:paraId="02351B31" w14:textId="77777777" w:rsidTr="1A66A50E">
        <w:trPr>
          <w:trHeight w:val="300"/>
        </w:trPr>
        <w:tc>
          <w:tcPr>
            <w:tcW w:w="10768" w:type="dxa"/>
          </w:tcPr>
          <w:p w14:paraId="07590627" w14:textId="22BBB065" w:rsidR="006A6758" w:rsidRPr="00BC5530" w:rsidRDefault="7BB4C827" w:rsidP="00B32BC9">
            <w:pPr>
              <w:pStyle w:val="ListBullet"/>
            </w:pPr>
            <w:r>
              <w:t>Recognise the relationship between one multiple and its double (Reasons about relations)</w:t>
            </w:r>
          </w:p>
        </w:tc>
        <w:tc>
          <w:tcPr>
            <w:tcW w:w="474" w:type="dxa"/>
          </w:tcPr>
          <w:p w14:paraId="7D4DB7D8" w14:textId="77777777" w:rsidR="006A6758" w:rsidRDefault="006A6758" w:rsidP="00B32BC9"/>
        </w:tc>
        <w:tc>
          <w:tcPr>
            <w:tcW w:w="474" w:type="dxa"/>
          </w:tcPr>
          <w:p w14:paraId="2992C3B8" w14:textId="77777777" w:rsidR="006A6758" w:rsidRDefault="006A6758" w:rsidP="00B32BC9"/>
        </w:tc>
        <w:tc>
          <w:tcPr>
            <w:tcW w:w="474" w:type="dxa"/>
          </w:tcPr>
          <w:p w14:paraId="7E6B3332" w14:textId="77777777" w:rsidR="006A6758" w:rsidRDefault="006A6758" w:rsidP="00B32BC9"/>
        </w:tc>
        <w:tc>
          <w:tcPr>
            <w:tcW w:w="474" w:type="dxa"/>
          </w:tcPr>
          <w:p w14:paraId="7197FEB2" w14:textId="77777777" w:rsidR="006A6758" w:rsidRDefault="006A6758" w:rsidP="00B32BC9"/>
        </w:tc>
        <w:tc>
          <w:tcPr>
            <w:tcW w:w="474" w:type="dxa"/>
          </w:tcPr>
          <w:p w14:paraId="6F12E47A" w14:textId="77777777" w:rsidR="006A6758" w:rsidRDefault="006A6758" w:rsidP="00B32BC9"/>
        </w:tc>
        <w:tc>
          <w:tcPr>
            <w:tcW w:w="474" w:type="dxa"/>
          </w:tcPr>
          <w:p w14:paraId="42D4193A" w14:textId="77777777" w:rsidR="006A6758" w:rsidRDefault="006A6758" w:rsidP="00B32BC9"/>
        </w:tc>
        <w:tc>
          <w:tcPr>
            <w:tcW w:w="474" w:type="dxa"/>
          </w:tcPr>
          <w:p w14:paraId="5DD8981E" w14:textId="77777777" w:rsidR="006A6758" w:rsidRDefault="006A6758" w:rsidP="00B32BC9"/>
        </w:tc>
        <w:tc>
          <w:tcPr>
            <w:tcW w:w="474" w:type="dxa"/>
          </w:tcPr>
          <w:p w14:paraId="59508CC4" w14:textId="20D0994C" w:rsidR="006A6758" w:rsidRDefault="6D649321" w:rsidP="00B32BC9">
            <w:r>
              <w:t>x</w:t>
            </w:r>
          </w:p>
        </w:tc>
      </w:tr>
      <w:tr w:rsidR="00B32BC9" w14:paraId="1B6A642C" w14:textId="77777777" w:rsidTr="1A66A50E">
        <w:trPr>
          <w:trHeight w:val="300"/>
        </w:trPr>
        <w:tc>
          <w:tcPr>
            <w:tcW w:w="10768" w:type="dxa"/>
            <w:tcBorders>
              <w:top w:val="single" w:sz="2" w:space="0" w:color="auto"/>
              <w:right w:val="nil"/>
            </w:tcBorders>
            <w:shd w:val="clear" w:color="auto" w:fill="EBEBEB"/>
          </w:tcPr>
          <w:p w14:paraId="06591A71" w14:textId="77777777" w:rsidR="00B32BC9" w:rsidRDefault="00B32BC9" w:rsidP="00B32BC9">
            <w:r w:rsidRPr="15287DDF">
              <w:rPr>
                <w:b/>
                <w:bCs/>
              </w:rPr>
              <w:lastRenderedPageBreak/>
              <w:t>Multiplicative relations A:</w:t>
            </w:r>
            <w:r>
              <w:t xml:space="preserve"> Recall multiplication facts of 2 and 4, 5 and 10 and related division facts</w:t>
            </w:r>
          </w:p>
          <w:p w14:paraId="23580FBC" w14:textId="77777777" w:rsidR="00B32BC9" w:rsidRPr="00BC5530" w:rsidRDefault="00B32BC9" w:rsidP="00B32BC9">
            <w:pPr>
              <w:rPr>
                <w:b/>
              </w:rPr>
            </w:pPr>
            <w:r w:rsidRPr="5FCB41F6">
              <w:rPr>
                <w:b/>
                <w:bCs/>
              </w:rPr>
              <w:t>MAO-WM-01, MA2-MR-01</w:t>
            </w:r>
          </w:p>
        </w:tc>
        <w:tc>
          <w:tcPr>
            <w:tcW w:w="474" w:type="dxa"/>
            <w:tcBorders>
              <w:top w:val="single" w:sz="2" w:space="0" w:color="auto"/>
              <w:left w:val="nil"/>
              <w:right w:val="nil"/>
            </w:tcBorders>
            <w:shd w:val="clear" w:color="auto" w:fill="EBEBEB"/>
          </w:tcPr>
          <w:p w14:paraId="046058FF" w14:textId="77777777" w:rsidR="00B32BC9" w:rsidRDefault="00B32BC9" w:rsidP="00B32BC9"/>
        </w:tc>
        <w:tc>
          <w:tcPr>
            <w:tcW w:w="474" w:type="dxa"/>
            <w:tcBorders>
              <w:top w:val="single" w:sz="2" w:space="0" w:color="auto"/>
              <w:left w:val="nil"/>
              <w:right w:val="nil"/>
            </w:tcBorders>
            <w:shd w:val="clear" w:color="auto" w:fill="EBEBEB"/>
          </w:tcPr>
          <w:p w14:paraId="7F42DCDD" w14:textId="77777777" w:rsidR="00B32BC9" w:rsidRDefault="00B32BC9" w:rsidP="00B32BC9"/>
        </w:tc>
        <w:tc>
          <w:tcPr>
            <w:tcW w:w="474" w:type="dxa"/>
            <w:tcBorders>
              <w:top w:val="single" w:sz="2" w:space="0" w:color="auto"/>
              <w:left w:val="nil"/>
              <w:right w:val="nil"/>
            </w:tcBorders>
            <w:shd w:val="clear" w:color="auto" w:fill="EBEBEB"/>
          </w:tcPr>
          <w:p w14:paraId="43200D43" w14:textId="77777777" w:rsidR="00B32BC9" w:rsidRDefault="00B32BC9" w:rsidP="00B32BC9"/>
        </w:tc>
        <w:tc>
          <w:tcPr>
            <w:tcW w:w="474" w:type="dxa"/>
            <w:tcBorders>
              <w:top w:val="single" w:sz="2" w:space="0" w:color="auto"/>
              <w:left w:val="nil"/>
              <w:right w:val="nil"/>
            </w:tcBorders>
            <w:shd w:val="clear" w:color="auto" w:fill="EBEBEB"/>
          </w:tcPr>
          <w:p w14:paraId="3FA98A4C" w14:textId="77777777" w:rsidR="00B32BC9" w:rsidRDefault="00B32BC9" w:rsidP="00B32BC9"/>
        </w:tc>
        <w:tc>
          <w:tcPr>
            <w:tcW w:w="474" w:type="dxa"/>
            <w:tcBorders>
              <w:top w:val="single" w:sz="2" w:space="0" w:color="auto"/>
              <w:left w:val="nil"/>
              <w:right w:val="nil"/>
            </w:tcBorders>
            <w:shd w:val="clear" w:color="auto" w:fill="EBEBEB"/>
          </w:tcPr>
          <w:p w14:paraId="662B5FF9" w14:textId="77777777" w:rsidR="00B32BC9" w:rsidRDefault="00B32BC9" w:rsidP="00B32BC9"/>
        </w:tc>
        <w:tc>
          <w:tcPr>
            <w:tcW w:w="474" w:type="dxa"/>
            <w:tcBorders>
              <w:top w:val="single" w:sz="2" w:space="0" w:color="auto"/>
              <w:left w:val="nil"/>
              <w:right w:val="nil"/>
            </w:tcBorders>
            <w:shd w:val="clear" w:color="auto" w:fill="EBEBEB"/>
          </w:tcPr>
          <w:p w14:paraId="290DAF8C" w14:textId="77777777" w:rsidR="00B32BC9" w:rsidRDefault="00B32BC9" w:rsidP="00B32BC9"/>
        </w:tc>
        <w:tc>
          <w:tcPr>
            <w:tcW w:w="474" w:type="dxa"/>
            <w:tcBorders>
              <w:top w:val="single" w:sz="2" w:space="0" w:color="auto"/>
              <w:left w:val="nil"/>
              <w:right w:val="nil"/>
            </w:tcBorders>
            <w:shd w:val="clear" w:color="auto" w:fill="EBEBEB"/>
          </w:tcPr>
          <w:p w14:paraId="0D144A68" w14:textId="77777777" w:rsidR="00B32BC9" w:rsidRDefault="00B32BC9" w:rsidP="00B32BC9"/>
        </w:tc>
        <w:tc>
          <w:tcPr>
            <w:tcW w:w="474" w:type="dxa"/>
            <w:tcBorders>
              <w:top w:val="single" w:sz="2" w:space="0" w:color="auto"/>
              <w:left w:val="nil"/>
            </w:tcBorders>
            <w:shd w:val="clear" w:color="auto" w:fill="EBEBEB"/>
          </w:tcPr>
          <w:p w14:paraId="5E772244" w14:textId="77777777" w:rsidR="00B32BC9" w:rsidRDefault="00B32BC9" w:rsidP="00B32BC9"/>
        </w:tc>
      </w:tr>
      <w:tr w:rsidR="00B32BC9" w14:paraId="5F5292F9" w14:textId="77777777" w:rsidTr="1A66A50E">
        <w:trPr>
          <w:trHeight w:val="300"/>
        </w:trPr>
        <w:tc>
          <w:tcPr>
            <w:tcW w:w="10768" w:type="dxa"/>
          </w:tcPr>
          <w:p w14:paraId="5B919AD0" w14:textId="6516FFA0" w:rsidR="00B32BC9" w:rsidRPr="00BC5530" w:rsidRDefault="37CBBDBB" w:rsidP="00B32BC9">
            <w:pPr>
              <w:pStyle w:val="ListBullet"/>
              <w:rPr>
                <w:rFonts w:eastAsia="Calibri"/>
              </w:rPr>
            </w:pPr>
            <w:r>
              <w:t xml:space="preserve">Recognise and use the symbols for </w:t>
            </w:r>
            <w:r w:rsidR="36E1553B">
              <w:t>multiplication</w:t>
            </w:r>
            <w:r>
              <w:t xml:space="preserve"> by (</w:t>
            </w:r>
            <w:r w:rsidR="00DE6F20">
              <w:t>×</w:t>
            </w:r>
            <w:r>
              <w:t>), divided by (</w:t>
            </w:r>
            <w:r w:rsidR="41DC687C">
              <w:t>÷</w:t>
            </w:r>
            <w:r>
              <w:t>) and equals (=)</w:t>
            </w:r>
          </w:p>
        </w:tc>
        <w:tc>
          <w:tcPr>
            <w:tcW w:w="474" w:type="dxa"/>
          </w:tcPr>
          <w:p w14:paraId="7BED0B8E" w14:textId="77777777" w:rsidR="00B32BC9" w:rsidRDefault="00B32BC9" w:rsidP="00B32BC9"/>
        </w:tc>
        <w:tc>
          <w:tcPr>
            <w:tcW w:w="474" w:type="dxa"/>
          </w:tcPr>
          <w:p w14:paraId="4FE1394D" w14:textId="77777777" w:rsidR="00B32BC9" w:rsidRDefault="00B32BC9" w:rsidP="00B32BC9"/>
        </w:tc>
        <w:tc>
          <w:tcPr>
            <w:tcW w:w="474" w:type="dxa"/>
          </w:tcPr>
          <w:p w14:paraId="0E601C69" w14:textId="77777777" w:rsidR="00B32BC9" w:rsidRDefault="00B32BC9" w:rsidP="00B32BC9"/>
        </w:tc>
        <w:tc>
          <w:tcPr>
            <w:tcW w:w="474" w:type="dxa"/>
          </w:tcPr>
          <w:p w14:paraId="182EAF08" w14:textId="77777777" w:rsidR="00B32BC9" w:rsidRDefault="00B32BC9" w:rsidP="00B32BC9"/>
        </w:tc>
        <w:tc>
          <w:tcPr>
            <w:tcW w:w="474" w:type="dxa"/>
          </w:tcPr>
          <w:p w14:paraId="51FD72F0" w14:textId="77777777" w:rsidR="00B32BC9" w:rsidRDefault="00B32BC9" w:rsidP="00B32BC9"/>
        </w:tc>
        <w:tc>
          <w:tcPr>
            <w:tcW w:w="474" w:type="dxa"/>
          </w:tcPr>
          <w:p w14:paraId="032F4166" w14:textId="40870E30" w:rsidR="00B32BC9" w:rsidRDefault="00B32BC9" w:rsidP="00B32BC9"/>
        </w:tc>
        <w:tc>
          <w:tcPr>
            <w:tcW w:w="474" w:type="dxa"/>
          </w:tcPr>
          <w:p w14:paraId="46ECA239" w14:textId="63DF56EC" w:rsidR="00B32BC9" w:rsidRDefault="510A861C" w:rsidP="00B32BC9">
            <w:r>
              <w:t>x</w:t>
            </w:r>
          </w:p>
        </w:tc>
        <w:tc>
          <w:tcPr>
            <w:tcW w:w="474" w:type="dxa"/>
          </w:tcPr>
          <w:p w14:paraId="7F183913" w14:textId="722881D2" w:rsidR="00B32BC9" w:rsidRDefault="510A861C" w:rsidP="00B32BC9">
            <w:r>
              <w:t>x</w:t>
            </w:r>
          </w:p>
        </w:tc>
      </w:tr>
      <w:tr w:rsidR="006A6758" w14:paraId="1E5B9438" w14:textId="77777777" w:rsidTr="1A66A50E">
        <w:trPr>
          <w:trHeight w:val="300"/>
        </w:trPr>
        <w:tc>
          <w:tcPr>
            <w:tcW w:w="10768" w:type="dxa"/>
          </w:tcPr>
          <w:p w14:paraId="7DEE5BC5" w14:textId="7896FFF2" w:rsidR="006A6758" w:rsidRPr="00BC5530" w:rsidRDefault="37CBBDBB" w:rsidP="00B32BC9">
            <w:pPr>
              <w:pStyle w:val="ListBullet"/>
            </w:pPr>
            <w:r>
              <w:t>Model and apply the commutative property of multiplication</w:t>
            </w:r>
          </w:p>
        </w:tc>
        <w:tc>
          <w:tcPr>
            <w:tcW w:w="474" w:type="dxa"/>
          </w:tcPr>
          <w:p w14:paraId="3C439C90" w14:textId="77777777" w:rsidR="006A6758" w:rsidRDefault="006A6758" w:rsidP="00B32BC9"/>
        </w:tc>
        <w:tc>
          <w:tcPr>
            <w:tcW w:w="474" w:type="dxa"/>
          </w:tcPr>
          <w:p w14:paraId="08DA0DDE" w14:textId="77777777" w:rsidR="006A6758" w:rsidRDefault="006A6758" w:rsidP="00B32BC9"/>
        </w:tc>
        <w:tc>
          <w:tcPr>
            <w:tcW w:w="474" w:type="dxa"/>
          </w:tcPr>
          <w:p w14:paraId="3052B10D" w14:textId="77777777" w:rsidR="006A6758" w:rsidRDefault="006A6758" w:rsidP="00B32BC9"/>
        </w:tc>
        <w:tc>
          <w:tcPr>
            <w:tcW w:w="474" w:type="dxa"/>
          </w:tcPr>
          <w:p w14:paraId="6F5F0A6C" w14:textId="77777777" w:rsidR="006A6758" w:rsidRDefault="006A6758" w:rsidP="00B32BC9"/>
        </w:tc>
        <w:tc>
          <w:tcPr>
            <w:tcW w:w="474" w:type="dxa"/>
          </w:tcPr>
          <w:p w14:paraId="2C1FD51C" w14:textId="77777777" w:rsidR="006A6758" w:rsidRDefault="006A6758" w:rsidP="00B32BC9"/>
        </w:tc>
        <w:tc>
          <w:tcPr>
            <w:tcW w:w="474" w:type="dxa"/>
          </w:tcPr>
          <w:p w14:paraId="5C3F6105" w14:textId="77777777" w:rsidR="006A6758" w:rsidRDefault="006A6758" w:rsidP="00B32BC9"/>
        </w:tc>
        <w:tc>
          <w:tcPr>
            <w:tcW w:w="474" w:type="dxa"/>
          </w:tcPr>
          <w:p w14:paraId="0679F275" w14:textId="7839F60F" w:rsidR="006A6758" w:rsidRDefault="4B8C1753" w:rsidP="00B32BC9">
            <w:r>
              <w:t>x</w:t>
            </w:r>
          </w:p>
        </w:tc>
        <w:tc>
          <w:tcPr>
            <w:tcW w:w="474" w:type="dxa"/>
          </w:tcPr>
          <w:p w14:paraId="0F572CBA" w14:textId="77777777" w:rsidR="006A6758" w:rsidRDefault="006A6758" w:rsidP="00B32BC9"/>
        </w:tc>
      </w:tr>
    </w:tbl>
    <w:p w14:paraId="08B98873" w14:textId="36BF629F" w:rsidR="00E31B7A" w:rsidRDefault="00D91D46" w:rsidP="56F43C95">
      <w:pPr>
        <w:pStyle w:val="Imageattributioncaption"/>
        <w:spacing w:before="360" w:after="160" w:line="259" w:lineRule="auto"/>
      </w:pPr>
      <w:hyperlink r:id="rId91">
        <w:r w:rsidR="00C0624E" w:rsidRPr="56F43C95">
          <w:rPr>
            <w:rStyle w:val="Hyperlink"/>
          </w:rPr>
          <w:t>Mathematics K–10 Syllabus</w:t>
        </w:r>
      </w:hyperlink>
      <w:r w:rsidR="00C0624E">
        <w:t xml:space="preserve"> © NSW Education Standards Authority (NESA) for and on behalf of the Crown in right of the State of New South Wales</w:t>
      </w:r>
      <w:r w:rsidR="004459D9">
        <w:t>,</w:t>
      </w:r>
      <w:r w:rsidR="00C0624E">
        <w:t xml:space="preserve"> 2022.</w:t>
      </w:r>
    </w:p>
    <w:p w14:paraId="3D095BD6" w14:textId="77777777" w:rsidR="007E7D88" w:rsidRDefault="007E7D88" w:rsidP="00D6495B">
      <w:bookmarkStart w:id="111" w:name="_Toc128555401"/>
      <w:r>
        <w:br w:type="page"/>
      </w:r>
    </w:p>
    <w:p w14:paraId="50B46770" w14:textId="305EB9C4" w:rsidR="00AC3A8A" w:rsidRDefault="00AC3A8A" w:rsidP="00AC3A8A">
      <w:pPr>
        <w:pStyle w:val="Heading2"/>
      </w:pPr>
      <w:bookmarkStart w:id="112" w:name="_Toc147738653"/>
      <w:r>
        <w:lastRenderedPageBreak/>
        <w:t>References</w:t>
      </w:r>
      <w:bookmarkEnd w:id="111"/>
      <w:bookmarkEnd w:id="112"/>
    </w:p>
    <w:p w14:paraId="5EFBC8DE" w14:textId="7D908327" w:rsidR="00070F77" w:rsidRDefault="00070F77" w:rsidP="00070F77">
      <w:pPr>
        <w:pStyle w:val="FeatureBox2"/>
      </w:pPr>
      <w:bookmarkStart w:id="113" w:name="_Hlk138090175"/>
      <w:r>
        <w:t xml:space="preserve">This </w:t>
      </w:r>
      <w:r w:rsidR="001A336F">
        <w:t xml:space="preserve">resource </w:t>
      </w:r>
      <w:r>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C55DFF6" w14:textId="77777777" w:rsidR="00070F77" w:rsidRDefault="00070F77" w:rsidP="00070F77">
      <w:pPr>
        <w:pStyle w:val="FeatureBox2"/>
      </w:pPr>
      <w:r>
        <w:t xml:space="preserve">Please refer to the NESA Copyright Disclaimer for more information </w:t>
      </w:r>
      <w:hyperlink r:id="rId92" w:history="1">
        <w:r w:rsidRPr="00BA1A42">
          <w:rPr>
            <w:rStyle w:val="Hyperlink"/>
          </w:rPr>
          <w:t>https://educationstandards.nsw.edu.au/wps/portal/nesa/mini-footer/copyright</w:t>
        </w:r>
      </w:hyperlink>
      <w:r w:rsidRPr="008C15AC">
        <w:rPr>
          <w:rStyle w:val="Hyperlink"/>
          <w:u w:val="none"/>
        </w:rPr>
        <w:t>.</w:t>
      </w:r>
    </w:p>
    <w:p w14:paraId="057DCF1D" w14:textId="77777777" w:rsidR="00070F77" w:rsidRDefault="00070F77" w:rsidP="00070F77">
      <w:pPr>
        <w:pStyle w:val="FeatureBox2"/>
      </w:pPr>
      <w:r>
        <w:t xml:space="preserve">NESA holds the only official and up-to-date versions of the NSW Curriculum and syllabus documents. Please visit the NSW Education Standards Authority (NESA) website </w:t>
      </w:r>
      <w:hyperlink r:id="rId93" w:history="1">
        <w:r w:rsidRPr="00BA1A42">
          <w:rPr>
            <w:rStyle w:val="Hyperlink"/>
          </w:rPr>
          <w:t>https://educationstandards.nsw.edu.au/</w:t>
        </w:r>
      </w:hyperlink>
      <w:r>
        <w:t xml:space="preserve"> and the NSW Curriculum website </w:t>
      </w:r>
      <w:hyperlink r:id="rId94" w:history="1">
        <w:r w:rsidRPr="00BA1A42">
          <w:rPr>
            <w:rStyle w:val="Hyperlink"/>
          </w:rPr>
          <w:t>https://curriculum.nsw.edu.au/home</w:t>
        </w:r>
      </w:hyperlink>
      <w:r>
        <w:t>.</w:t>
      </w:r>
    </w:p>
    <w:bookmarkEnd w:id="113"/>
    <w:p w14:paraId="4B006978" w14:textId="77777777" w:rsidR="00E31B7A" w:rsidRDefault="005E6203" w:rsidP="00E31B7A">
      <w:r>
        <w:fldChar w:fldCharType="begin"/>
      </w:r>
      <w:r>
        <w:instrText>HYPERLINK "https://curriculum.nsw.edu.au/learning-areas/mathematics/mathematics-k-10-2022"</w:instrText>
      </w:r>
      <w:r>
        <w:fldChar w:fldCharType="separate"/>
      </w:r>
      <w:r w:rsidR="00E31B7A" w:rsidRPr="00E31B7A">
        <w:rPr>
          <w:rStyle w:val="Hyperlink"/>
        </w:rPr>
        <w:t>Mathematics K–10 Syllabus</w:t>
      </w:r>
      <w:r>
        <w:rPr>
          <w:rStyle w:val="Hyperlink"/>
        </w:rPr>
        <w:fldChar w:fldCharType="end"/>
      </w:r>
      <w:r w:rsidR="00E31B7A">
        <w:t xml:space="preserve"> © NSW Education Standards Authority (NESA) for and on behalf of the Crown in right of the State of New South Wales, 2022.</w:t>
      </w:r>
    </w:p>
    <w:p w14:paraId="69DAEBF8" w14:textId="00E5656E" w:rsidR="00527740" w:rsidRDefault="00D91D46" w:rsidP="00527740">
      <w:hyperlink r:id="rId95">
        <w:r w:rsidR="00527740" w:rsidRPr="414A5D99">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96">
        <w:r w:rsidR="00527740" w:rsidRPr="414A5D99">
          <w:rPr>
            <w:rStyle w:val="Hyperlink"/>
          </w:rPr>
          <w:t>Australian Curriculum</w:t>
        </w:r>
      </w:hyperlink>
      <w:r w:rsidR="00527740">
        <w:t xml:space="preserve"> website (National Literacy Learning Progression) (accessed</w:t>
      </w:r>
      <w:r w:rsidR="000A0892">
        <w:t xml:space="preserve"> </w:t>
      </w:r>
      <w:r w:rsidR="00417D73">
        <w:t>24 August 2023</w:t>
      </w:r>
      <w:r w:rsidR="00527740">
        <w:t xml:space="preserve">) and </w:t>
      </w:r>
      <w:r w:rsidR="00527740" w:rsidRPr="00763F9E">
        <w:t>was not</w:t>
      </w:r>
      <w:r w:rsidR="00527740">
        <w:t xml:space="preserve"> modified.</w:t>
      </w:r>
    </w:p>
    <w:p w14:paraId="1360C7A1" w14:textId="77777777" w:rsidR="0AFD74BA" w:rsidRPr="00D37A5D" w:rsidRDefault="0AFD74BA" w:rsidP="00D37A5D">
      <w:r w:rsidRPr="00D37A5D">
        <w:t xml:space="preserve">Boaler J, Munson J, </w:t>
      </w:r>
      <w:r w:rsidR="00C34B61">
        <w:t>and</w:t>
      </w:r>
      <w:r w:rsidRPr="00D37A5D">
        <w:t xml:space="preserve"> Williams C (2021) </w:t>
      </w:r>
      <w:r w:rsidRPr="00C34B61">
        <w:rPr>
          <w:i/>
          <w:iCs/>
        </w:rPr>
        <w:t>Mindset Mathematics: Visualising and Investigating Big Ideas</w:t>
      </w:r>
      <w:r w:rsidR="002A6C82">
        <w:t>,</w:t>
      </w:r>
      <w:r w:rsidRPr="00D37A5D">
        <w:t xml:space="preserve"> </w:t>
      </w:r>
      <w:r w:rsidRPr="00C34B61">
        <w:rPr>
          <w:i/>
          <w:iCs/>
        </w:rPr>
        <w:t>Grade 1</w:t>
      </w:r>
      <w:r w:rsidRPr="00D37A5D">
        <w:t>, Jossey-Bass</w:t>
      </w:r>
      <w:r w:rsidR="002A6C82">
        <w:t xml:space="preserve"> Inc.</w:t>
      </w:r>
      <w:r w:rsidRPr="00D37A5D">
        <w:t>, US</w:t>
      </w:r>
      <w:r w:rsidR="29636185" w:rsidRPr="00D37A5D">
        <w:t>.</w:t>
      </w:r>
    </w:p>
    <w:p w14:paraId="02D72856" w14:textId="77777777" w:rsidR="00A01150" w:rsidRDefault="00A01150" w:rsidP="00A01150">
      <w:r>
        <w:lastRenderedPageBreak/>
        <w:t xml:space="preserve">New Zealand Ministry of Education (n.d) </w:t>
      </w:r>
      <w:hyperlink r:id="rId97" w:history="1">
        <w:r w:rsidR="0044375E">
          <w:rPr>
            <w:rStyle w:val="Hyperlink"/>
            <w:i/>
            <w:iCs/>
          </w:rPr>
          <w:t>Memory Doubles</w:t>
        </w:r>
      </w:hyperlink>
      <w:r>
        <w:t xml:space="preserve">, </w:t>
      </w:r>
      <w:bookmarkStart w:id="114" w:name="_Hlk138090260"/>
      <w:r>
        <w:t>NZ Maths website</w:t>
      </w:r>
      <w:bookmarkEnd w:id="114"/>
      <w:r>
        <w:t>, accessed 19 May 2023.</w:t>
      </w:r>
    </w:p>
    <w:p w14:paraId="13330B3D" w14:textId="77777777" w:rsidR="2FCEB51A" w:rsidRPr="00D37A5D" w:rsidRDefault="2FCEB51A" w:rsidP="00D37A5D">
      <w:bookmarkStart w:id="115" w:name="_Hlk138090550"/>
      <w:r w:rsidRPr="00D37A5D">
        <w:t xml:space="preserve">Siemon D, Warren E, Beswick K, Faragher R, Miller J, Horne M, Jazby D, Breed M, Clark J and Brady K (2021) </w:t>
      </w:r>
      <w:r w:rsidRPr="00C34B61">
        <w:rPr>
          <w:i/>
          <w:iCs/>
        </w:rPr>
        <w:t>Teaching Mathematics: Foundations to Middle Years</w:t>
      </w:r>
      <w:r w:rsidRPr="00D37A5D">
        <w:t>, 3rd edn, Oxford University Press</w:t>
      </w:r>
      <w:r w:rsidR="002A6C82">
        <w:t xml:space="preserve"> ANZ, Australia</w:t>
      </w:r>
      <w:bookmarkEnd w:id="115"/>
      <w:r w:rsidRPr="00D37A5D">
        <w:t>.</w:t>
      </w:r>
    </w:p>
    <w:p w14:paraId="2842EC25" w14:textId="77777777" w:rsidR="00E31B7A" w:rsidRPr="00D37A5D" w:rsidRDefault="00E31B7A" w:rsidP="00D37A5D">
      <w:r w:rsidRPr="00D37A5D">
        <w:t xml:space="preserve">Stanford University (n.d.) </w:t>
      </w:r>
      <w:r w:rsidR="558EFD0E" w:rsidRPr="00D37A5D">
        <w:t>‘</w:t>
      </w:r>
      <w:hyperlink r:id="rId98">
        <w:r w:rsidR="1E5AFA17" w:rsidRPr="00D37A5D">
          <w:rPr>
            <w:rStyle w:val="Hyperlink"/>
          </w:rPr>
          <w:t>Pig</w:t>
        </w:r>
      </w:hyperlink>
      <w:r w:rsidR="558EFD0E" w:rsidRPr="00D37A5D">
        <w:t xml:space="preserve">’, </w:t>
      </w:r>
      <w:r w:rsidR="002A6C82" w:rsidRPr="002A6C82">
        <w:rPr>
          <w:i/>
          <w:iCs/>
        </w:rPr>
        <w:t>T</w:t>
      </w:r>
      <w:r w:rsidR="703D0BE2" w:rsidRPr="002A6C82">
        <w:rPr>
          <w:i/>
          <w:iCs/>
        </w:rPr>
        <w:t>asks</w:t>
      </w:r>
      <w:r w:rsidR="703D0BE2" w:rsidRPr="00D37A5D">
        <w:t xml:space="preserve">, </w:t>
      </w:r>
      <w:r w:rsidR="558EFD0E" w:rsidRPr="00D37A5D">
        <w:t xml:space="preserve">youcubed website, accessed </w:t>
      </w:r>
      <w:r w:rsidR="4657B4C5" w:rsidRPr="00D37A5D">
        <w:t>19 May 2023</w:t>
      </w:r>
      <w:r w:rsidR="558EFD0E" w:rsidRPr="00D37A5D">
        <w:t>.</w:t>
      </w:r>
    </w:p>
    <w:p w14:paraId="2A6A0EC6" w14:textId="77777777" w:rsidR="0044375E" w:rsidRDefault="0044375E" w:rsidP="00F85010">
      <w:bookmarkStart w:id="116" w:name="_Hlk138090219"/>
      <w:r w:rsidRPr="00F85010">
        <w:t xml:space="preserve">State of New South Wales (Department of Education) </w:t>
      </w:r>
      <w:r>
        <w:t>(</w:t>
      </w:r>
      <w:r w:rsidRPr="00F85010">
        <w:t>2023</w:t>
      </w:r>
      <w:r>
        <w:t>) ‘</w:t>
      </w:r>
      <w:hyperlink r:id="rId99" w:history="1">
        <w:r>
          <w:rPr>
            <w:rStyle w:val="Hyperlink"/>
          </w:rPr>
          <w:t>Mastermind</w:t>
        </w:r>
      </w:hyperlink>
      <w:r>
        <w:rPr>
          <w:rStyle w:val="Hyperlink"/>
        </w:rPr>
        <w:t>’</w:t>
      </w:r>
      <w:r w:rsidRPr="00F85010">
        <w:t xml:space="preserve">, </w:t>
      </w:r>
      <w:r w:rsidRPr="00F85010">
        <w:rPr>
          <w:i/>
          <w:iCs/>
        </w:rPr>
        <w:t>Mathematics K-6 resources</w:t>
      </w:r>
      <w:r>
        <w:t xml:space="preserve">, NSW </w:t>
      </w:r>
      <w:r w:rsidRPr="00F85010">
        <w:t>Department of Education</w:t>
      </w:r>
      <w:r>
        <w:t xml:space="preserve"> website</w:t>
      </w:r>
      <w:bookmarkEnd w:id="116"/>
      <w:r>
        <w:t>, accessed 19 May 2023.</w:t>
      </w:r>
    </w:p>
    <w:p w14:paraId="41C598C6" w14:textId="77777777" w:rsidR="0044375E" w:rsidRPr="00F85010" w:rsidRDefault="0044375E" w:rsidP="00F85010">
      <w:r w:rsidRPr="00F85010">
        <w:t xml:space="preserve">State of New South Wales (Department of Education) </w:t>
      </w:r>
      <w:r>
        <w:t>(</w:t>
      </w:r>
      <w:r w:rsidRPr="00F85010">
        <w:t>2023</w:t>
      </w:r>
      <w:r>
        <w:t>) ‘</w:t>
      </w:r>
      <w:hyperlink r:id="rId100" w:history="1">
        <w:r>
          <w:rPr>
            <w:rStyle w:val="Hyperlink"/>
          </w:rPr>
          <w:t>Number busting – number talk (renaming 26)</w:t>
        </w:r>
      </w:hyperlink>
      <w:r>
        <w:rPr>
          <w:rStyle w:val="Hyperlink"/>
        </w:rPr>
        <w:t>’</w:t>
      </w:r>
      <w:r w:rsidRPr="00F85010">
        <w:t>,</w:t>
      </w:r>
      <w:r>
        <w:t xml:space="preserve"> </w:t>
      </w:r>
      <w:r w:rsidRPr="00F85010">
        <w:rPr>
          <w:i/>
          <w:iCs/>
        </w:rPr>
        <w:t>Mathematics K-6 resources</w:t>
      </w:r>
      <w:r>
        <w:t xml:space="preserve">, NSW </w:t>
      </w:r>
      <w:r w:rsidRPr="00F85010">
        <w:t>Department of Education</w:t>
      </w:r>
      <w:r>
        <w:t xml:space="preserve"> website, accessed 19 May 2023.</w:t>
      </w:r>
    </w:p>
    <w:p w14:paraId="5482AB69" w14:textId="0C76F813" w:rsidR="006B2566" w:rsidRDefault="006B2566" w:rsidP="006B2566">
      <w:r w:rsidRPr="001E0655">
        <w:t>State of New South Wales</w:t>
      </w:r>
      <w:r w:rsidR="00F85010">
        <w:t xml:space="preserve"> (</w:t>
      </w:r>
      <w:r w:rsidRPr="001E0655">
        <w:t>Department of Education</w:t>
      </w:r>
      <w:r w:rsidR="00F85010">
        <w:t>)</w:t>
      </w:r>
      <w:r w:rsidRPr="001E0655">
        <w:t xml:space="preserve"> </w:t>
      </w:r>
      <w:r w:rsidRPr="738535E0">
        <w:t>(n.d)</w:t>
      </w:r>
      <w:r>
        <w:t xml:space="preserve"> </w:t>
      </w:r>
      <w:hyperlink r:id="rId101" w:anchor=":~:text=counting%20sits%20down.-,Number%20line%20jumps,-Provide%20each%20student" w:history="1">
        <w:r w:rsidRPr="00F85010">
          <w:rPr>
            <w:rStyle w:val="Hyperlink"/>
            <w:i/>
            <w:iCs/>
          </w:rPr>
          <w:t>Number line jumps</w:t>
        </w:r>
      </w:hyperlink>
      <w:r>
        <w:t xml:space="preserve">, </w:t>
      </w:r>
      <w:bookmarkStart w:id="117" w:name="_Hlk138080023"/>
      <w:r w:rsidRPr="006B2566">
        <w:t xml:space="preserve">Developing Efficient Numeracy Strategies </w:t>
      </w:r>
      <w:bookmarkEnd w:id="117"/>
      <w:r w:rsidRPr="006B2566">
        <w:t>website, accessed</w:t>
      </w:r>
      <w:r>
        <w:t xml:space="preserve"> 19 May 2023.</w:t>
      </w:r>
    </w:p>
    <w:p w14:paraId="33F6BFED" w14:textId="77777777" w:rsidR="00E31B7A" w:rsidRPr="00D37A5D" w:rsidRDefault="298D350A" w:rsidP="00D37A5D">
      <w:r w:rsidRPr="00D37A5D">
        <w:t>State of Victoria</w:t>
      </w:r>
      <w:r w:rsidR="004543D8">
        <w:t xml:space="preserve"> (</w:t>
      </w:r>
      <w:r w:rsidRPr="00D37A5D">
        <w:t>Department of Education and Training</w:t>
      </w:r>
      <w:r w:rsidR="004543D8">
        <w:t>)</w:t>
      </w:r>
      <w:r w:rsidR="5CD545FE" w:rsidRPr="00D37A5D">
        <w:t xml:space="preserve"> (</w:t>
      </w:r>
      <w:r w:rsidR="004543D8">
        <w:t>2018</w:t>
      </w:r>
      <w:r w:rsidR="5CD545FE" w:rsidRPr="00D37A5D">
        <w:t xml:space="preserve">) </w:t>
      </w:r>
      <w:hyperlink r:id="rId102" w:history="1">
        <w:r w:rsidR="5CD545FE" w:rsidRPr="004543D8">
          <w:rPr>
            <w:rStyle w:val="Hyperlink"/>
            <w:i/>
            <w:iCs/>
          </w:rPr>
          <w:t>Place value and modelling numbers</w:t>
        </w:r>
      </w:hyperlink>
      <w:r w:rsidR="5CD545FE" w:rsidRPr="00D37A5D">
        <w:t xml:space="preserve">, </w:t>
      </w:r>
      <w:r w:rsidR="004543D8">
        <w:t>FUSE</w:t>
      </w:r>
      <w:r w:rsidR="003D289A" w:rsidRPr="00D37A5D">
        <w:t xml:space="preserve"> website, accessed 19 May 2023</w:t>
      </w:r>
      <w:r w:rsidR="1AD19319" w:rsidRPr="00D37A5D">
        <w:t>.</w:t>
      </w:r>
    </w:p>
    <w:p w14:paraId="1C2DA657" w14:textId="77777777" w:rsidR="00E31B7A" w:rsidRPr="00D37A5D" w:rsidRDefault="206E8A25" w:rsidP="00D37A5D">
      <w:r w:rsidRPr="00D37A5D">
        <w:t xml:space="preserve">Sullivan P (2018) </w:t>
      </w:r>
      <w:r w:rsidRPr="00C34B61">
        <w:rPr>
          <w:i/>
          <w:iCs/>
        </w:rPr>
        <w:t xml:space="preserve">Challenging </w:t>
      </w:r>
      <w:r w:rsidR="23FD607C" w:rsidRPr="00C34B61">
        <w:rPr>
          <w:i/>
          <w:iCs/>
        </w:rPr>
        <w:t>Mathematical</w:t>
      </w:r>
      <w:r w:rsidRPr="00C34B61">
        <w:rPr>
          <w:i/>
          <w:iCs/>
        </w:rPr>
        <w:t xml:space="preserve"> Tasks: Unl</w:t>
      </w:r>
      <w:r w:rsidR="76F1A179" w:rsidRPr="00C34B61">
        <w:rPr>
          <w:i/>
          <w:iCs/>
        </w:rPr>
        <w:t>ocking the potential of all students</w:t>
      </w:r>
      <w:r w:rsidR="76F1A179" w:rsidRPr="00D37A5D">
        <w:t xml:space="preserve">, </w:t>
      </w:r>
      <w:r w:rsidR="48E8FFF6" w:rsidRPr="00D37A5D">
        <w:t xml:space="preserve">Oxford University Press </w:t>
      </w:r>
      <w:r w:rsidR="004543D8">
        <w:t>ANZ, Great Britain</w:t>
      </w:r>
      <w:r w:rsidR="48E8FFF6" w:rsidRPr="00D37A5D">
        <w:t>.</w:t>
      </w:r>
    </w:p>
    <w:p w14:paraId="1E5316C6" w14:textId="11724DD1" w:rsidR="00E31B7A" w:rsidRPr="00D37A5D" w:rsidRDefault="50F89E93" w:rsidP="00D37A5D">
      <w:r w:rsidRPr="00D37A5D">
        <w:t>Toy Theater (</w:t>
      </w:r>
      <w:r w:rsidR="0044375E">
        <w:t>2001</w:t>
      </w:r>
      <w:r w:rsidR="00946D81">
        <w:t>–</w:t>
      </w:r>
      <w:r w:rsidRPr="00D37A5D">
        <w:t>202</w:t>
      </w:r>
      <w:r w:rsidR="004543D8">
        <w:t>3</w:t>
      </w:r>
      <w:r w:rsidRPr="00D37A5D">
        <w:t xml:space="preserve">) </w:t>
      </w:r>
      <w:hyperlink r:id="rId103">
        <w:r w:rsidRPr="002A6C82">
          <w:rPr>
            <w:rStyle w:val="Hyperlink"/>
            <w:i/>
            <w:iCs/>
          </w:rPr>
          <w:t>Hundred</w:t>
        </w:r>
        <w:r w:rsidR="00946D81">
          <w:rPr>
            <w:rStyle w:val="Hyperlink"/>
            <w:i/>
            <w:iCs/>
          </w:rPr>
          <w:t>s</w:t>
        </w:r>
        <w:r w:rsidRPr="002A6C82">
          <w:rPr>
            <w:rStyle w:val="Hyperlink"/>
            <w:i/>
            <w:iCs/>
          </w:rPr>
          <w:t xml:space="preserve"> chart</w:t>
        </w:r>
      </w:hyperlink>
      <w:r w:rsidRPr="00D37A5D">
        <w:t>, Toy Theater website, accessed 19 May 2023.</w:t>
      </w:r>
    </w:p>
    <w:p w14:paraId="749D621F" w14:textId="77777777" w:rsidR="00E31B7A" w:rsidRDefault="739E779D" w:rsidP="00D37A5D">
      <w:r w:rsidRPr="00D37A5D">
        <w:lastRenderedPageBreak/>
        <w:t xml:space="preserve">Van de Walle J, Karp K, Bay-Williams JM, Brass A, Bentley B, Ferguson S, Goff W, Livy S, Marshman M, Martin D, Pearn C, Prodromou T, Symons D and Wilkie K (2019) </w:t>
      </w:r>
      <w:r w:rsidRPr="00C34B61">
        <w:rPr>
          <w:i/>
          <w:iCs/>
        </w:rPr>
        <w:t>Primary and Middle Years Mathematics: Teaching Developmentally</w:t>
      </w:r>
      <w:r w:rsidRPr="00D37A5D">
        <w:t>, 1st edn, Pearson Education Australia, Melbourne.</w:t>
      </w:r>
    </w:p>
    <w:p w14:paraId="0B21AFD6" w14:textId="770E4865" w:rsidR="006B2566" w:rsidRPr="00D37A5D" w:rsidRDefault="006B2566" w:rsidP="00D37A5D">
      <w:pPr>
        <w:sectPr w:rsidR="006B2566" w:rsidRPr="00D37A5D" w:rsidSect="008E05B7">
          <w:headerReference w:type="default" r:id="rId104"/>
          <w:footerReference w:type="even" r:id="rId105"/>
          <w:footerReference w:type="default" r:id="rId106"/>
          <w:headerReference w:type="first" r:id="rId107"/>
          <w:footerReference w:type="first" r:id="rId108"/>
          <w:pgSz w:w="16838" w:h="11906" w:orient="landscape"/>
          <w:pgMar w:top="1134" w:right="1134" w:bottom="1134" w:left="1134" w:header="709" w:footer="709" w:gutter="0"/>
          <w:pgNumType w:start="0"/>
          <w:cols w:space="708"/>
          <w:titlePg/>
          <w:docGrid w:linePitch="360"/>
        </w:sectPr>
      </w:pPr>
    </w:p>
    <w:p w14:paraId="266355BF"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BDD5248"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4AA8274" w14:textId="2FA3A026"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9" w:history="1">
        <w:r w:rsidRPr="00C504EA">
          <w:rPr>
            <w:rStyle w:val="Hyperlink"/>
          </w:rPr>
          <w:t>Creative Commons Attribution 4.0 International (CC BY 4.0) licen</w:t>
        </w:r>
        <w:r w:rsidR="002D2F4A">
          <w:rPr>
            <w:rStyle w:val="Hyperlink"/>
          </w:rPr>
          <w:t>s</w:t>
        </w:r>
        <w:r w:rsidRPr="00C504EA">
          <w:rPr>
            <w:rStyle w:val="Hyperlink"/>
          </w:rPr>
          <w:t>e</w:t>
        </w:r>
      </w:hyperlink>
      <w:r w:rsidRPr="005F2331">
        <w:t>.</w:t>
      </w:r>
    </w:p>
    <w:p w14:paraId="1C5B5E01" w14:textId="77777777" w:rsidR="00AC3A8A" w:rsidRPr="000F46D1" w:rsidRDefault="00AC3A8A" w:rsidP="001B4204">
      <w:pPr>
        <w:spacing w:line="300" w:lineRule="auto"/>
        <w:rPr>
          <w:lang w:eastAsia="en-AU"/>
        </w:rPr>
      </w:pPr>
      <w:r>
        <w:rPr>
          <w:noProof/>
        </w:rPr>
        <w:drawing>
          <wp:inline distT="0" distB="0" distL="0" distR="0" wp14:anchorId="584D5426" wp14:editId="4633A994">
            <wp:extent cx="1228725" cy="428625"/>
            <wp:effectExtent l="0" t="0" r="9525" b="9525"/>
            <wp:docPr id="32" name="Picture 32" descr="Creative Commons Attribution license log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32193D" w14:textId="3F23B65E" w:rsidR="00AC3A8A" w:rsidRPr="00C504EA" w:rsidRDefault="00AC3A8A" w:rsidP="001B4204">
      <w:pPr>
        <w:spacing w:line="300" w:lineRule="auto"/>
      </w:pPr>
      <w:r w:rsidRPr="00C504EA">
        <w:t xml:space="preserve">This </w:t>
      </w:r>
      <w:r w:rsidRPr="00496162">
        <w:t>licen</w:t>
      </w:r>
      <w:r w:rsidR="002D2F4A">
        <w:t>s</w:t>
      </w:r>
      <w:r w:rsidRPr="00496162">
        <w:t>e</w:t>
      </w:r>
      <w:r w:rsidRPr="00C504EA">
        <w:t xml:space="preserve"> allows you to share and adapt the material for any purpose, even </w:t>
      </w:r>
      <w:r w:rsidRPr="00AC3A8A">
        <w:t>commercially</w:t>
      </w:r>
      <w:r w:rsidRPr="00C504EA">
        <w:t>.</w:t>
      </w:r>
    </w:p>
    <w:p w14:paraId="34FF20F0" w14:textId="77777777" w:rsidR="00AC3A8A" w:rsidRPr="00C504EA" w:rsidRDefault="00AC3A8A" w:rsidP="001B4204">
      <w:pPr>
        <w:spacing w:line="300" w:lineRule="auto"/>
      </w:pPr>
      <w:r w:rsidRPr="00C504EA">
        <w:t>Attribution should be given to © State of New South Wales (Department of Education), 2023.</w:t>
      </w:r>
    </w:p>
    <w:p w14:paraId="3A9F60B1" w14:textId="3B2EBA1E" w:rsidR="00AC3A8A" w:rsidRPr="00C504EA" w:rsidRDefault="00AC3A8A" w:rsidP="001B4204">
      <w:pPr>
        <w:spacing w:line="300" w:lineRule="auto"/>
      </w:pPr>
      <w:r w:rsidRPr="00C504EA">
        <w:t>Material in this resource not available under a Creative Commons licen</w:t>
      </w:r>
      <w:r w:rsidR="002D2F4A">
        <w:t>s</w:t>
      </w:r>
      <w:r w:rsidRPr="00C504EA">
        <w:t>e:</w:t>
      </w:r>
    </w:p>
    <w:p w14:paraId="0F4D4769" w14:textId="77777777" w:rsidR="00AC3A8A" w:rsidRPr="000F46D1" w:rsidRDefault="00AC3A8A" w:rsidP="00936298">
      <w:pPr>
        <w:pStyle w:val="ListBullet"/>
        <w:numPr>
          <w:ilvl w:val="0"/>
          <w:numId w:val="1"/>
        </w:numPr>
        <w:spacing w:line="300" w:lineRule="auto"/>
        <w:rPr>
          <w:lang w:eastAsia="en-AU"/>
        </w:rPr>
      </w:pPr>
      <w:r w:rsidRPr="000F46D1">
        <w:rPr>
          <w:lang w:eastAsia="en-AU"/>
        </w:rPr>
        <w:t>the NSW Department of Education logo, other logos and trademark-protected material</w:t>
      </w:r>
    </w:p>
    <w:p w14:paraId="22B94A35" w14:textId="77777777" w:rsidR="00AC3A8A" w:rsidRDefault="00AC3A8A" w:rsidP="00936298">
      <w:pPr>
        <w:pStyle w:val="ListBullet"/>
        <w:numPr>
          <w:ilvl w:val="0"/>
          <w:numId w:val="1"/>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9609C89"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4A61FFF9"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A5C2E2"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11"/>
      <w:footerReference w:type="default" r:id="rId112"/>
      <w:headerReference w:type="first" r:id="rId113"/>
      <w:footerReference w:type="first" r:id="rId114"/>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74C9B" w14:textId="77777777" w:rsidR="00123161" w:rsidRDefault="00123161" w:rsidP="0075711C">
      <w:r>
        <w:separator/>
      </w:r>
    </w:p>
    <w:p w14:paraId="0992A0F1" w14:textId="77777777" w:rsidR="00123161" w:rsidRDefault="00123161"/>
  </w:endnote>
  <w:endnote w:type="continuationSeparator" w:id="0">
    <w:p w14:paraId="5E90F0E7" w14:textId="77777777" w:rsidR="00123161" w:rsidRDefault="00123161" w:rsidP="0075711C">
      <w:r>
        <w:continuationSeparator/>
      </w:r>
    </w:p>
    <w:p w14:paraId="7976C32D" w14:textId="77777777" w:rsidR="00123161" w:rsidRDefault="00123161"/>
  </w:endnote>
  <w:endnote w:type="continuationNotice" w:id="1">
    <w:p w14:paraId="6A41E22D" w14:textId="77777777" w:rsidR="00123161" w:rsidRDefault="00123161">
      <w:pPr>
        <w:spacing w:before="0" w:line="240" w:lineRule="auto"/>
      </w:pPr>
    </w:p>
    <w:p w14:paraId="7C8EBC99" w14:textId="77777777" w:rsidR="00123161" w:rsidRDefault="00123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4BD7" w14:textId="49A7DC2C"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2199">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2381E39"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D3E8" w14:textId="07B1C832" w:rsidR="003D1CD1" w:rsidRPr="00BF4944" w:rsidRDefault="00F45053" w:rsidP="00BF4944">
    <w:pPr>
      <w:pStyle w:val="Footer"/>
    </w:pPr>
    <w:r w:rsidRPr="00BF4944">
      <w:t xml:space="preserve">© NSW Department of Education, </w:t>
    </w:r>
    <w:r w:rsidRPr="00BF4944">
      <w:fldChar w:fldCharType="begin"/>
    </w:r>
    <w:r w:rsidRPr="00BF4944">
      <w:instrText xml:space="preserve"> DATE  \@ "MMM-yy"  \* MERGEFORMAT </w:instrText>
    </w:r>
    <w:r w:rsidRPr="00BF4944">
      <w:fldChar w:fldCharType="separate"/>
    </w:r>
    <w:r w:rsidR="00AB2199">
      <w:rPr>
        <w:noProof/>
      </w:rPr>
      <w:t>Oct-23</w:t>
    </w:r>
    <w:r w:rsidRPr="00BF4944">
      <w:fldChar w:fldCharType="end"/>
    </w:r>
    <w:r w:rsidRPr="00BF4944">
      <w:ptab w:relativeTo="margin" w:alignment="right" w:leader="none"/>
    </w:r>
    <w:r w:rsidRPr="00BF4944">
      <w:t xml:space="preserve"> </w:t>
    </w:r>
    <w:r w:rsidRPr="00BF4944">
      <w:rPr>
        <w:noProof/>
      </w:rPr>
      <w:drawing>
        <wp:inline distT="0" distB="0" distL="0" distR="0" wp14:anchorId="006B8A42" wp14:editId="57672002">
          <wp:extent cx="571500" cy="190500"/>
          <wp:effectExtent l="0" t="0" r="0" b="0"/>
          <wp:docPr id="14" name="Picture 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AD99" w14:textId="77777777" w:rsidR="003D1CD1" w:rsidRPr="006E01F6" w:rsidRDefault="002A28C3" w:rsidP="006E01F6">
    <w:pPr>
      <w:pStyle w:val="Logo"/>
    </w:pPr>
    <w:r w:rsidRPr="006E01F6">
      <w:t>education.nsw.gov.au</w:t>
    </w:r>
    <w:r w:rsidRPr="006E01F6">
      <w:ptab w:relativeTo="margin" w:alignment="right" w:leader="none"/>
    </w:r>
    <w:r w:rsidRPr="006E01F6">
      <w:rPr>
        <w:noProof/>
      </w:rPr>
      <w:drawing>
        <wp:inline distT="0" distB="0" distL="0" distR="0" wp14:anchorId="7AE09664" wp14:editId="0F9ADB91">
          <wp:extent cx="507600" cy="540000"/>
          <wp:effectExtent l="0" t="0" r="635" b="6350"/>
          <wp:docPr id="15" name="Picture 15"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96E9" w14:textId="031ABDEE"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2199">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51C2C61" w14:textId="77777777" w:rsidR="003D1CD1" w:rsidRDefault="003D1CD1" w:rsidP="0075711C"/>
  <w:p w14:paraId="3EDD1D2B" w14:textId="77777777" w:rsidR="00D867D8" w:rsidRDefault="00D867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467C"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2EEFC36" w14:textId="77777777" w:rsidR="003D1CD1" w:rsidRDefault="003D1CD1" w:rsidP="0075711C"/>
  <w:p w14:paraId="79CB4446" w14:textId="77777777" w:rsidR="00D867D8" w:rsidRDefault="00D867D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8122" w14:textId="77777777" w:rsidR="003D1CD1" w:rsidRDefault="003D1CD1"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852A5" w14:textId="77777777" w:rsidR="00123161" w:rsidRDefault="00123161" w:rsidP="0075711C">
      <w:r>
        <w:separator/>
      </w:r>
    </w:p>
    <w:p w14:paraId="5A874A8F" w14:textId="77777777" w:rsidR="00123161" w:rsidRDefault="00123161"/>
  </w:footnote>
  <w:footnote w:type="continuationSeparator" w:id="0">
    <w:p w14:paraId="3D04BDEA" w14:textId="77777777" w:rsidR="00123161" w:rsidRDefault="00123161" w:rsidP="0075711C">
      <w:r>
        <w:continuationSeparator/>
      </w:r>
    </w:p>
    <w:p w14:paraId="79F6848F" w14:textId="77777777" w:rsidR="00123161" w:rsidRDefault="00123161"/>
  </w:footnote>
  <w:footnote w:type="continuationNotice" w:id="1">
    <w:p w14:paraId="4F6075B5" w14:textId="77777777" w:rsidR="00123161" w:rsidRDefault="00123161">
      <w:pPr>
        <w:spacing w:before="0" w:line="240" w:lineRule="auto"/>
      </w:pPr>
    </w:p>
    <w:p w14:paraId="42907D37" w14:textId="77777777" w:rsidR="00123161" w:rsidRDefault="00123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83A7" w14:textId="620D58F4" w:rsidR="002A28C3" w:rsidRPr="00BF4944" w:rsidRDefault="0080506E" w:rsidP="00BF4944">
    <w:pPr>
      <w:pStyle w:val="Documentname"/>
      <w:jc w:val="right"/>
    </w:pPr>
    <w:r w:rsidRPr="00BF4944">
      <w:t xml:space="preserve">Mathematics Stage </w:t>
    </w:r>
    <w:r w:rsidR="00C57445" w:rsidRPr="00BF4944">
      <w:t>2</w:t>
    </w:r>
    <w:r w:rsidRPr="00BF4944">
      <w:t xml:space="preserve"> – Unit </w:t>
    </w:r>
    <w:r w:rsidR="00C57445" w:rsidRPr="00BF4944">
      <w:t>1</w:t>
    </w:r>
    <w:r w:rsidRPr="00BF4944">
      <w:t xml:space="preserve"> </w:t>
    </w:r>
    <w:r w:rsidR="002A28C3" w:rsidRPr="00BF4944">
      <w:t xml:space="preserve">| </w:t>
    </w:r>
    <w:r w:rsidR="002A28C3" w:rsidRPr="00BF4944">
      <w:fldChar w:fldCharType="begin"/>
    </w:r>
    <w:r w:rsidR="002A28C3" w:rsidRPr="00BF4944">
      <w:instrText xml:space="preserve"> PAGE   \* MERGEFORMAT </w:instrText>
    </w:r>
    <w:r w:rsidR="002A28C3" w:rsidRPr="00BF4944">
      <w:fldChar w:fldCharType="separate"/>
    </w:r>
    <w:r w:rsidR="002A28C3" w:rsidRPr="00BF4944">
      <w:t>2</w:t>
    </w:r>
    <w:r w:rsidR="002A28C3" w:rsidRPr="00BF494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31E5" w14:textId="77777777" w:rsidR="003322A2" w:rsidRPr="00F14D7F" w:rsidRDefault="002A28C3" w:rsidP="002A28C3">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7866"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6AB04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740FC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81A8F"/>
    <w:multiLevelType w:val="hybridMultilevel"/>
    <w:tmpl w:val="B310FF02"/>
    <w:lvl w:ilvl="0" w:tplc="4B1017D0">
      <w:start w:val="1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DB0A7B"/>
    <w:multiLevelType w:val="hybridMultilevel"/>
    <w:tmpl w:val="3B4E6CCE"/>
    <w:lvl w:ilvl="0" w:tplc="FFFFFFFF">
      <w:start w:val="1"/>
      <w:numFmt w:val="decimal"/>
      <w:lvlText w:val="%1."/>
      <w:lvlJc w:val="left"/>
      <w:pPr>
        <w:ind w:left="567"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C142A3"/>
    <w:multiLevelType w:val="multilevel"/>
    <w:tmpl w:val="2ECE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14C64"/>
    <w:multiLevelType w:val="multilevel"/>
    <w:tmpl w:val="A1A2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98327116">
    <w:abstractNumId w:val="7"/>
  </w:num>
  <w:num w:numId="2" w16cid:durableId="1081681067">
    <w:abstractNumId w:val="6"/>
  </w:num>
  <w:num w:numId="3" w16cid:durableId="1813912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00285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93707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856360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15887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3117151">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764570006">
    <w:abstractNumId w:val="10"/>
  </w:num>
  <w:num w:numId="10" w16cid:durableId="2073313353">
    <w:abstractNumId w:val="4"/>
  </w:num>
  <w:num w:numId="11" w16cid:durableId="9306590">
    <w:abstractNumId w:val="2"/>
  </w:num>
  <w:num w:numId="12" w16cid:durableId="18613109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3054466">
    <w:abstractNumId w:val="1"/>
  </w:num>
  <w:num w:numId="14" w16cid:durableId="1870409398">
    <w:abstractNumId w:val="1"/>
  </w:num>
  <w:num w:numId="15" w16cid:durableId="1411346391">
    <w:abstractNumId w:val="1"/>
  </w:num>
  <w:num w:numId="16" w16cid:durableId="1317566629">
    <w:abstractNumId w:val="1"/>
  </w:num>
  <w:num w:numId="17" w16cid:durableId="1275478917">
    <w:abstractNumId w:val="1"/>
  </w:num>
  <w:num w:numId="18" w16cid:durableId="925965249">
    <w:abstractNumId w:val="1"/>
  </w:num>
  <w:num w:numId="19" w16cid:durableId="1162696711">
    <w:abstractNumId w:val="1"/>
  </w:num>
  <w:num w:numId="20" w16cid:durableId="1146703755">
    <w:abstractNumId w:val="1"/>
  </w:num>
  <w:num w:numId="21" w16cid:durableId="1299998159">
    <w:abstractNumId w:val="1"/>
  </w:num>
  <w:num w:numId="22" w16cid:durableId="115606109">
    <w:abstractNumId w:val="1"/>
  </w:num>
  <w:num w:numId="23" w16cid:durableId="1288587191">
    <w:abstractNumId w:val="1"/>
  </w:num>
  <w:num w:numId="24" w16cid:durableId="716710358">
    <w:abstractNumId w:val="1"/>
  </w:num>
  <w:num w:numId="25" w16cid:durableId="1926062203">
    <w:abstractNumId w:val="1"/>
  </w:num>
  <w:num w:numId="26" w16cid:durableId="850100126">
    <w:abstractNumId w:val="1"/>
  </w:num>
  <w:num w:numId="27" w16cid:durableId="781925635">
    <w:abstractNumId w:val="1"/>
  </w:num>
  <w:num w:numId="28" w16cid:durableId="1066730693">
    <w:abstractNumId w:val="1"/>
  </w:num>
  <w:num w:numId="29" w16cid:durableId="2034845588">
    <w:abstractNumId w:val="1"/>
  </w:num>
  <w:num w:numId="30" w16cid:durableId="1857041364">
    <w:abstractNumId w:val="1"/>
  </w:num>
  <w:num w:numId="31" w16cid:durableId="1404527369">
    <w:abstractNumId w:val="1"/>
  </w:num>
  <w:num w:numId="32" w16cid:durableId="805699957">
    <w:abstractNumId w:val="1"/>
  </w:num>
  <w:num w:numId="33" w16cid:durableId="1524829018">
    <w:abstractNumId w:val="1"/>
  </w:num>
  <w:num w:numId="34" w16cid:durableId="365831093">
    <w:abstractNumId w:val="1"/>
  </w:num>
  <w:num w:numId="35" w16cid:durableId="1557276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7786681">
    <w:abstractNumId w:val="0"/>
  </w:num>
  <w:num w:numId="37" w16cid:durableId="184221739">
    <w:abstractNumId w:val="9"/>
  </w:num>
  <w:num w:numId="38" w16cid:durableId="701636462">
    <w:abstractNumId w:val="0"/>
  </w:num>
  <w:num w:numId="39" w16cid:durableId="361713859">
    <w:abstractNumId w:val="8"/>
  </w:num>
  <w:num w:numId="40" w16cid:durableId="2056274015">
    <w:abstractNumId w:val="1"/>
  </w:num>
  <w:num w:numId="41" w16cid:durableId="543323493">
    <w:abstractNumId w:val="1"/>
  </w:num>
  <w:num w:numId="42" w16cid:durableId="1224874209">
    <w:abstractNumId w:val="10"/>
  </w:num>
  <w:num w:numId="43" w16cid:durableId="289627076">
    <w:abstractNumId w:val="4"/>
  </w:num>
  <w:num w:numId="44" w16cid:durableId="64018673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F91"/>
    <w:rsid w:val="00001300"/>
    <w:rsid w:val="00005FB3"/>
    <w:rsid w:val="000061B5"/>
    <w:rsid w:val="00011D02"/>
    <w:rsid w:val="00011F91"/>
    <w:rsid w:val="00012158"/>
    <w:rsid w:val="00013FF2"/>
    <w:rsid w:val="0001400D"/>
    <w:rsid w:val="00016F37"/>
    <w:rsid w:val="00024A4D"/>
    <w:rsid w:val="000252CB"/>
    <w:rsid w:val="0002783A"/>
    <w:rsid w:val="00030B70"/>
    <w:rsid w:val="00034ED0"/>
    <w:rsid w:val="000361E1"/>
    <w:rsid w:val="000370D6"/>
    <w:rsid w:val="0004201D"/>
    <w:rsid w:val="000435F4"/>
    <w:rsid w:val="00045133"/>
    <w:rsid w:val="00045F0D"/>
    <w:rsid w:val="00046645"/>
    <w:rsid w:val="0004750C"/>
    <w:rsid w:val="00047862"/>
    <w:rsid w:val="00052720"/>
    <w:rsid w:val="00053262"/>
    <w:rsid w:val="00053435"/>
    <w:rsid w:val="00053838"/>
    <w:rsid w:val="0005569B"/>
    <w:rsid w:val="000558DA"/>
    <w:rsid w:val="000575EB"/>
    <w:rsid w:val="00061D5B"/>
    <w:rsid w:val="0007092A"/>
    <w:rsid w:val="00070A39"/>
    <w:rsid w:val="00070B9C"/>
    <w:rsid w:val="00070F77"/>
    <w:rsid w:val="00074836"/>
    <w:rsid w:val="000748C4"/>
    <w:rsid w:val="00074F0F"/>
    <w:rsid w:val="00080ED9"/>
    <w:rsid w:val="00086FFB"/>
    <w:rsid w:val="0009317D"/>
    <w:rsid w:val="000931BE"/>
    <w:rsid w:val="00095C5C"/>
    <w:rsid w:val="000978B2"/>
    <w:rsid w:val="000A0892"/>
    <w:rsid w:val="000A11F3"/>
    <w:rsid w:val="000A14DB"/>
    <w:rsid w:val="000A2DDF"/>
    <w:rsid w:val="000A36CE"/>
    <w:rsid w:val="000A5839"/>
    <w:rsid w:val="000A63C0"/>
    <w:rsid w:val="000A6F16"/>
    <w:rsid w:val="000A75AC"/>
    <w:rsid w:val="000B2175"/>
    <w:rsid w:val="000B3A56"/>
    <w:rsid w:val="000B53D4"/>
    <w:rsid w:val="000B613B"/>
    <w:rsid w:val="000C1265"/>
    <w:rsid w:val="000C1590"/>
    <w:rsid w:val="000C1B93"/>
    <w:rsid w:val="000C24ED"/>
    <w:rsid w:val="000C3FE6"/>
    <w:rsid w:val="000C521A"/>
    <w:rsid w:val="000C7B17"/>
    <w:rsid w:val="000C7C93"/>
    <w:rsid w:val="000D2EDA"/>
    <w:rsid w:val="000D3BBE"/>
    <w:rsid w:val="000D4100"/>
    <w:rsid w:val="000D6271"/>
    <w:rsid w:val="000D7466"/>
    <w:rsid w:val="000D9FB9"/>
    <w:rsid w:val="000E1D5D"/>
    <w:rsid w:val="000E1E6F"/>
    <w:rsid w:val="000E2B2C"/>
    <w:rsid w:val="000E4CD3"/>
    <w:rsid w:val="000F0AE5"/>
    <w:rsid w:val="000F3183"/>
    <w:rsid w:val="0010266C"/>
    <w:rsid w:val="0010281A"/>
    <w:rsid w:val="00103D46"/>
    <w:rsid w:val="001042D5"/>
    <w:rsid w:val="00104A02"/>
    <w:rsid w:val="0010638A"/>
    <w:rsid w:val="00106CE4"/>
    <w:rsid w:val="00106F2E"/>
    <w:rsid w:val="0011103D"/>
    <w:rsid w:val="001118E4"/>
    <w:rsid w:val="00112528"/>
    <w:rsid w:val="001142D7"/>
    <w:rsid w:val="001147F7"/>
    <w:rsid w:val="00114B68"/>
    <w:rsid w:val="001177A9"/>
    <w:rsid w:val="00120B49"/>
    <w:rsid w:val="001220B2"/>
    <w:rsid w:val="00122384"/>
    <w:rsid w:val="00122DF5"/>
    <w:rsid w:val="00123161"/>
    <w:rsid w:val="001242CE"/>
    <w:rsid w:val="00133215"/>
    <w:rsid w:val="001338C2"/>
    <w:rsid w:val="00133F6E"/>
    <w:rsid w:val="00134E7D"/>
    <w:rsid w:val="00142D8F"/>
    <w:rsid w:val="00144B93"/>
    <w:rsid w:val="00145ED7"/>
    <w:rsid w:val="00145FC6"/>
    <w:rsid w:val="00151967"/>
    <w:rsid w:val="00152EE1"/>
    <w:rsid w:val="0015422A"/>
    <w:rsid w:val="001668EE"/>
    <w:rsid w:val="00170DC6"/>
    <w:rsid w:val="00180C60"/>
    <w:rsid w:val="00180CCB"/>
    <w:rsid w:val="0018354D"/>
    <w:rsid w:val="00186922"/>
    <w:rsid w:val="00190C6F"/>
    <w:rsid w:val="001932D2"/>
    <w:rsid w:val="00193D5B"/>
    <w:rsid w:val="0019548B"/>
    <w:rsid w:val="001958E6"/>
    <w:rsid w:val="00195ACE"/>
    <w:rsid w:val="001965F0"/>
    <w:rsid w:val="00196E4A"/>
    <w:rsid w:val="001A0634"/>
    <w:rsid w:val="001A2D64"/>
    <w:rsid w:val="001A3009"/>
    <w:rsid w:val="001A336F"/>
    <w:rsid w:val="001A5192"/>
    <w:rsid w:val="001A7163"/>
    <w:rsid w:val="001B133B"/>
    <w:rsid w:val="001B4204"/>
    <w:rsid w:val="001B4688"/>
    <w:rsid w:val="001B698C"/>
    <w:rsid w:val="001B7626"/>
    <w:rsid w:val="001C3BD6"/>
    <w:rsid w:val="001C7E97"/>
    <w:rsid w:val="001D08DC"/>
    <w:rsid w:val="001D2774"/>
    <w:rsid w:val="001D37AE"/>
    <w:rsid w:val="001D5230"/>
    <w:rsid w:val="001D5A0A"/>
    <w:rsid w:val="001D5D19"/>
    <w:rsid w:val="001D5D88"/>
    <w:rsid w:val="001D6699"/>
    <w:rsid w:val="001D687F"/>
    <w:rsid w:val="001E0655"/>
    <w:rsid w:val="001E0934"/>
    <w:rsid w:val="001E0B13"/>
    <w:rsid w:val="001E2727"/>
    <w:rsid w:val="001E3DDD"/>
    <w:rsid w:val="001E51CD"/>
    <w:rsid w:val="001E66E9"/>
    <w:rsid w:val="001E7952"/>
    <w:rsid w:val="001F0D3C"/>
    <w:rsid w:val="001F2286"/>
    <w:rsid w:val="001F3694"/>
    <w:rsid w:val="001F4CB9"/>
    <w:rsid w:val="002000AE"/>
    <w:rsid w:val="002004CB"/>
    <w:rsid w:val="00200B3D"/>
    <w:rsid w:val="00200C63"/>
    <w:rsid w:val="002014D4"/>
    <w:rsid w:val="002029CB"/>
    <w:rsid w:val="002033F1"/>
    <w:rsid w:val="002041A7"/>
    <w:rsid w:val="0020423C"/>
    <w:rsid w:val="00205D0A"/>
    <w:rsid w:val="00207CEB"/>
    <w:rsid w:val="002105AD"/>
    <w:rsid w:val="0021138A"/>
    <w:rsid w:val="00215C19"/>
    <w:rsid w:val="002165A8"/>
    <w:rsid w:val="0021723D"/>
    <w:rsid w:val="0022110E"/>
    <w:rsid w:val="0022141F"/>
    <w:rsid w:val="0022262E"/>
    <w:rsid w:val="00226363"/>
    <w:rsid w:val="002264A4"/>
    <w:rsid w:val="00232F7A"/>
    <w:rsid w:val="0024030E"/>
    <w:rsid w:val="0024303E"/>
    <w:rsid w:val="00244866"/>
    <w:rsid w:val="00253350"/>
    <w:rsid w:val="00254731"/>
    <w:rsid w:val="0025592F"/>
    <w:rsid w:val="002567C1"/>
    <w:rsid w:val="0026316A"/>
    <w:rsid w:val="0026548C"/>
    <w:rsid w:val="00266207"/>
    <w:rsid w:val="00266C52"/>
    <w:rsid w:val="002727DE"/>
    <w:rsid w:val="0027370C"/>
    <w:rsid w:val="002757E9"/>
    <w:rsid w:val="00275A89"/>
    <w:rsid w:val="00277D68"/>
    <w:rsid w:val="002826DF"/>
    <w:rsid w:val="002847FE"/>
    <w:rsid w:val="0028630D"/>
    <w:rsid w:val="00286864"/>
    <w:rsid w:val="00290F94"/>
    <w:rsid w:val="00294019"/>
    <w:rsid w:val="00294273"/>
    <w:rsid w:val="00294A40"/>
    <w:rsid w:val="00296590"/>
    <w:rsid w:val="0029663D"/>
    <w:rsid w:val="00296DB4"/>
    <w:rsid w:val="0029730F"/>
    <w:rsid w:val="002A15BD"/>
    <w:rsid w:val="002A28B4"/>
    <w:rsid w:val="002A28C3"/>
    <w:rsid w:val="002A2B8C"/>
    <w:rsid w:val="002A35CF"/>
    <w:rsid w:val="002A412F"/>
    <w:rsid w:val="002A475D"/>
    <w:rsid w:val="002A6C82"/>
    <w:rsid w:val="002B00DB"/>
    <w:rsid w:val="002B1DA2"/>
    <w:rsid w:val="002B6DD6"/>
    <w:rsid w:val="002C39D5"/>
    <w:rsid w:val="002C41DA"/>
    <w:rsid w:val="002C45E2"/>
    <w:rsid w:val="002C74FD"/>
    <w:rsid w:val="002D2DEF"/>
    <w:rsid w:val="002D2F4A"/>
    <w:rsid w:val="002D59A8"/>
    <w:rsid w:val="002E0E24"/>
    <w:rsid w:val="002E1B53"/>
    <w:rsid w:val="002E336E"/>
    <w:rsid w:val="002E33DA"/>
    <w:rsid w:val="002E39BB"/>
    <w:rsid w:val="002E3FCC"/>
    <w:rsid w:val="002E3FE9"/>
    <w:rsid w:val="002E4678"/>
    <w:rsid w:val="002E65A2"/>
    <w:rsid w:val="002E72F4"/>
    <w:rsid w:val="002F2C24"/>
    <w:rsid w:val="002F3442"/>
    <w:rsid w:val="002F7CFE"/>
    <w:rsid w:val="00302104"/>
    <w:rsid w:val="003027E7"/>
    <w:rsid w:val="0030294E"/>
    <w:rsid w:val="00303085"/>
    <w:rsid w:val="003055F4"/>
    <w:rsid w:val="00305964"/>
    <w:rsid w:val="0030609E"/>
    <w:rsid w:val="00306C23"/>
    <w:rsid w:val="00310D08"/>
    <w:rsid w:val="00311679"/>
    <w:rsid w:val="00312678"/>
    <w:rsid w:val="00314B19"/>
    <w:rsid w:val="00320F31"/>
    <w:rsid w:val="00321681"/>
    <w:rsid w:val="00322030"/>
    <w:rsid w:val="00322880"/>
    <w:rsid w:val="003231DE"/>
    <w:rsid w:val="003235FE"/>
    <w:rsid w:val="00323BA2"/>
    <w:rsid w:val="00326200"/>
    <w:rsid w:val="00330CA7"/>
    <w:rsid w:val="003322A2"/>
    <w:rsid w:val="00333075"/>
    <w:rsid w:val="00334C95"/>
    <w:rsid w:val="00337681"/>
    <w:rsid w:val="00340B1C"/>
    <w:rsid w:val="00340DD9"/>
    <w:rsid w:val="00341B11"/>
    <w:rsid w:val="00341F0D"/>
    <w:rsid w:val="00341FAA"/>
    <w:rsid w:val="00342006"/>
    <w:rsid w:val="00342423"/>
    <w:rsid w:val="00343A49"/>
    <w:rsid w:val="003448DE"/>
    <w:rsid w:val="00344FE1"/>
    <w:rsid w:val="003546C1"/>
    <w:rsid w:val="00356081"/>
    <w:rsid w:val="00357DF3"/>
    <w:rsid w:val="00360E17"/>
    <w:rsid w:val="00360F4B"/>
    <w:rsid w:val="00361B03"/>
    <w:rsid w:val="0036209C"/>
    <w:rsid w:val="00364F2D"/>
    <w:rsid w:val="00364F2E"/>
    <w:rsid w:val="003659B7"/>
    <w:rsid w:val="00366228"/>
    <w:rsid w:val="00367512"/>
    <w:rsid w:val="00367903"/>
    <w:rsid w:val="00383995"/>
    <w:rsid w:val="00384F52"/>
    <w:rsid w:val="003854A1"/>
    <w:rsid w:val="00385505"/>
    <w:rsid w:val="00385DFB"/>
    <w:rsid w:val="00390104"/>
    <w:rsid w:val="00390E6C"/>
    <w:rsid w:val="0039167D"/>
    <w:rsid w:val="003917B3"/>
    <w:rsid w:val="0039226E"/>
    <w:rsid w:val="003923FB"/>
    <w:rsid w:val="00392A1E"/>
    <w:rsid w:val="00392D36"/>
    <w:rsid w:val="003949B3"/>
    <w:rsid w:val="003966C6"/>
    <w:rsid w:val="003A0CA4"/>
    <w:rsid w:val="003A2F3F"/>
    <w:rsid w:val="003A5190"/>
    <w:rsid w:val="003A7187"/>
    <w:rsid w:val="003B05C4"/>
    <w:rsid w:val="003B1DCB"/>
    <w:rsid w:val="003B240E"/>
    <w:rsid w:val="003B4689"/>
    <w:rsid w:val="003B48E4"/>
    <w:rsid w:val="003B4C20"/>
    <w:rsid w:val="003C27C1"/>
    <w:rsid w:val="003C42A0"/>
    <w:rsid w:val="003C5D17"/>
    <w:rsid w:val="003C6FDF"/>
    <w:rsid w:val="003C750C"/>
    <w:rsid w:val="003D13EF"/>
    <w:rsid w:val="003D1CD1"/>
    <w:rsid w:val="003D289A"/>
    <w:rsid w:val="003D3D25"/>
    <w:rsid w:val="003D5826"/>
    <w:rsid w:val="003D7C81"/>
    <w:rsid w:val="003E0851"/>
    <w:rsid w:val="003E2865"/>
    <w:rsid w:val="003E7F6F"/>
    <w:rsid w:val="003F60D7"/>
    <w:rsid w:val="00400B4C"/>
    <w:rsid w:val="00401084"/>
    <w:rsid w:val="00401875"/>
    <w:rsid w:val="004065CE"/>
    <w:rsid w:val="0040676E"/>
    <w:rsid w:val="0040787E"/>
    <w:rsid w:val="00407EF0"/>
    <w:rsid w:val="004102EB"/>
    <w:rsid w:val="004116AE"/>
    <w:rsid w:val="00412F2B"/>
    <w:rsid w:val="004135A3"/>
    <w:rsid w:val="004137BD"/>
    <w:rsid w:val="0041462F"/>
    <w:rsid w:val="004178B3"/>
    <w:rsid w:val="00417D73"/>
    <w:rsid w:val="00418086"/>
    <w:rsid w:val="004217DC"/>
    <w:rsid w:val="00423494"/>
    <w:rsid w:val="00423581"/>
    <w:rsid w:val="0042722A"/>
    <w:rsid w:val="00430463"/>
    <w:rsid w:val="00430F12"/>
    <w:rsid w:val="00431253"/>
    <w:rsid w:val="00432208"/>
    <w:rsid w:val="004325E7"/>
    <w:rsid w:val="00432BA9"/>
    <w:rsid w:val="00435B3A"/>
    <w:rsid w:val="00436874"/>
    <w:rsid w:val="00440A1B"/>
    <w:rsid w:val="0044366B"/>
    <w:rsid w:val="0044375E"/>
    <w:rsid w:val="00444284"/>
    <w:rsid w:val="00444EAD"/>
    <w:rsid w:val="004459D9"/>
    <w:rsid w:val="00447823"/>
    <w:rsid w:val="004543D8"/>
    <w:rsid w:val="00454C5D"/>
    <w:rsid w:val="00455B74"/>
    <w:rsid w:val="00456035"/>
    <w:rsid w:val="004619B9"/>
    <w:rsid w:val="00462E72"/>
    <w:rsid w:val="004655C2"/>
    <w:rsid w:val="004662AB"/>
    <w:rsid w:val="00466A08"/>
    <w:rsid w:val="00473104"/>
    <w:rsid w:val="00473DAF"/>
    <w:rsid w:val="00477DDC"/>
    <w:rsid w:val="00480185"/>
    <w:rsid w:val="00483B34"/>
    <w:rsid w:val="0048642E"/>
    <w:rsid w:val="004903C9"/>
    <w:rsid w:val="00490A1A"/>
    <w:rsid w:val="004935A6"/>
    <w:rsid w:val="00494876"/>
    <w:rsid w:val="00494F56"/>
    <w:rsid w:val="00496162"/>
    <w:rsid w:val="0049E966"/>
    <w:rsid w:val="004A05B4"/>
    <w:rsid w:val="004A0BFD"/>
    <w:rsid w:val="004A188D"/>
    <w:rsid w:val="004A30F9"/>
    <w:rsid w:val="004A36EC"/>
    <w:rsid w:val="004A3759"/>
    <w:rsid w:val="004A4379"/>
    <w:rsid w:val="004A6220"/>
    <w:rsid w:val="004A6555"/>
    <w:rsid w:val="004B3A99"/>
    <w:rsid w:val="004B3DC5"/>
    <w:rsid w:val="004B413A"/>
    <w:rsid w:val="004B4633"/>
    <w:rsid w:val="004B484F"/>
    <w:rsid w:val="004B4D00"/>
    <w:rsid w:val="004B5D50"/>
    <w:rsid w:val="004B6899"/>
    <w:rsid w:val="004B6AA3"/>
    <w:rsid w:val="004C0E20"/>
    <w:rsid w:val="004C11A9"/>
    <w:rsid w:val="004C22A2"/>
    <w:rsid w:val="004C252E"/>
    <w:rsid w:val="004C4B66"/>
    <w:rsid w:val="004C571A"/>
    <w:rsid w:val="004D0B77"/>
    <w:rsid w:val="004D1B92"/>
    <w:rsid w:val="004D2565"/>
    <w:rsid w:val="004D6123"/>
    <w:rsid w:val="004D7DE0"/>
    <w:rsid w:val="004E1776"/>
    <w:rsid w:val="004E200F"/>
    <w:rsid w:val="004E202A"/>
    <w:rsid w:val="004E2A9E"/>
    <w:rsid w:val="004F48DD"/>
    <w:rsid w:val="004F662B"/>
    <w:rsid w:val="004F6AF2"/>
    <w:rsid w:val="004F77B6"/>
    <w:rsid w:val="00500ACA"/>
    <w:rsid w:val="005034DE"/>
    <w:rsid w:val="0051099C"/>
    <w:rsid w:val="00511863"/>
    <w:rsid w:val="0051213C"/>
    <w:rsid w:val="0051459A"/>
    <w:rsid w:val="0051693D"/>
    <w:rsid w:val="005178DD"/>
    <w:rsid w:val="0051DB4A"/>
    <w:rsid w:val="00520E1B"/>
    <w:rsid w:val="0052124F"/>
    <w:rsid w:val="00526795"/>
    <w:rsid w:val="005268E5"/>
    <w:rsid w:val="00527740"/>
    <w:rsid w:val="00531BBD"/>
    <w:rsid w:val="00535C08"/>
    <w:rsid w:val="00536E95"/>
    <w:rsid w:val="0053742B"/>
    <w:rsid w:val="0054196D"/>
    <w:rsid w:val="00541FBB"/>
    <w:rsid w:val="005422D2"/>
    <w:rsid w:val="0054597F"/>
    <w:rsid w:val="00545A1A"/>
    <w:rsid w:val="00545CD1"/>
    <w:rsid w:val="00547372"/>
    <w:rsid w:val="0055019E"/>
    <w:rsid w:val="005537C2"/>
    <w:rsid w:val="00556A3F"/>
    <w:rsid w:val="00556BCA"/>
    <w:rsid w:val="00562278"/>
    <w:rsid w:val="005649D2"/>
    <w:rsid w:val="00573B50"/>
    <w:rsid w:val="00576D7A"/>
    <w:rsid w:val="00580BD8"/>
    <w:rsid w:val="0058102D"/>
    <w:rsid w:val="00583731"/>
    <w:rsid w:val="00584EA4"/>
    <w:rsid w:val="0058729A"/>
    <w:rsid w:val="00587BE5"/>
    <w:rsid w:val="005930FE"/>
    <w:rsid w:val="00593478"/>
    <w:rsid w:val="005934B4"/>
    <w:rsid w:val="00597530"/>
    <w:rsid w:val="0059F43A"/>
    <w:rsid w:val="005A1509"/>
    <w:rsid w:val="005A1FE4"/>
    <w:rsid w:val="005A31A9"/>
    <w:rsid w:val="005A34D4"/>
    <w:rsid w:val="005A5436"/>
    <w:rsid w:val="005A67CA"/>
    <w:rsid w:val="005B184F"/>
    <w:rsid w:val="005B1F81"/>
    <w:rsid w:val="005B22C0"/>
    <w:rsid w:val="005B27F6"/>
    <w:rsid w:val="005B5356"/>
    <w:rsid w:val="005B62D8"/>
    <w:rsid w:val="005B7185"/>
    <w:rsid w:val="005B77E0"/>
    <w:rsid w:val="005C14A7"/>
    <w:rsid w:val="005C1824"/>
    <w:rsid w:val="005C4527"/>
    <w:rsid w:val="005C5032"/>
    <w:rsid w:val="005C5CB4"/>
    <w:rsid w:val="005C62C8"/>
    <w:rsid w:val="005C7D13"/>
    <w:rsid w:val="005D0140"/>
    <w:rsid w:val="005D016E"/>
    <w:rsid w:val="005D09D5"/>
    <w:rsid w:val="005D3378"/>
    <w:rsid w:val="005D49FE"/>
    <w:rsid w:val="005D4DA0"/>
    <w:rsid w:val="005D5C3F"/>
    <w:rsid w:val="005E0E92"/>
    <w:rsid w:val="005E1F63"/>
    <w:rsid w:val="005E2B5B"/>
    <w:rsid w:val="005E3CA3"/>
    <w:rsid w:val="005E56D6"/>
    <w:rsid w:val="005E6203"/>
    <w:rsid w:val="005E6355"/>
    <w:rsid w:val="005E6835"/>
    <w:rsid w:val="005F0832"/>
    <w:rsid w:val="005F13AA"/>
    <w:rsid w:val="005F19DF"/>
    <w:rsid w:val="005F2331"/>
    <w:rsid w:val="005F26B4"/>
    <w:rsid w:val="005F2AC7"/>
    <w:rsid w:val="005F2B4C"/>
    <w:rsid w:val="005F32D4"/>
    <w:rsid w:val="005F483F"/>
    <w:rsid w:val="005F4DFA"/>
    <w:rsid w:val="005F60FA"/>
    <w:rsid w:val="006010EE"/>
    <w:rsid w:val="00601B9B"/>
    <w:rsid w:val="00602456"/>
    <w:rsid w:val="00605171"/>
    <w:rsid w:val="00606971"/>
    <w:rsid w:val="006075A1"/>
    <w:rsid w:val="00613CF6"/>
    <w:rsid w:val="00614151"/>
    <w:rsid w:val="0061576D"/>
    <w:rsid w:val="00615B90"/>
    <w:rsid w:val="0061630F"/>
    <w:rsid w:val="006177A5"/>
    <w:rsid w:val="00617873"/>
    <w:rsid w:val="00617B42"/>
    <w:rsid w:val="00621B5A"/>
    <w:rsid w:val="00622F8C"/>
    <w:rsid w:val="006249B5"/>
    <w:rsid w:val="0062680E"/>
    <w:rsid w:val="00626BBF"/>
    <w:rsid w:val="006315BB"/>
    <w:rsid w:val="006335B0"/>
    <w:rsid w:val="0063446F"/>
    <w:rsid w:val="00642518"/>
    <w:rsid w:val="0064273E"/>
    <w:rsid w:val="00642FB6"/>
    <w:rsid w:val="0064318E"/>
    <w:rsid w:val="00643CC4"/>
    <w:rsid w:val="00645979"/>
    <w:rsid w:val="00650E8D"/>
    <w:rsid w:val="0065234E"/>
    <w:rsid w:val="00654908"/>
    <w:rsid w:val="00657ADC"/>
    <w:rsid w:val="00660508"/>
    <w:rsid w:val="00663B74"/>
    <w:rsid w:val="00663D31"/>
    <w:rsid w:val="0066494B"/>
    <w:rsid w:val="00670CFE"/>
    <w:rsid w:val="006764F0"/>
    <w:rsid w:val="00677835"/>
    <w:rsid w:val="00680388"/>
    <w:rsid w:val="00684B11"/>
    <w:rsid w:val="0069318D"/>
    <w:rsid w:val="00696410"/>
    <w:rsid w:val="0069788B"/>
    <w:rsid w:val="006A0652"/>
    <w:rsid w:val="006A2277"/>
    <w:rsid w:val="006A3884"/>
    <w:rsid w:val="006A4227"/>
    <w:rsid w:val="006A4C89"/>
    <w:rsid w:val="006A6758"/>
    <w:rsid w:val="006AEEDB"/>
    <w:rsid w:val="006B07F2"/>
    <w:rsid w:val="006B212E"/>
    <w:rsid w:val="006B2566"/>
    <w:rsid w:val="006B3488"/>
    <w:rsid w:val="006B5DB4"/>
    <w:rsid w:val="006B7E8B"/>
    <w:rsid w:val="006C26B3"/>
    <w:rsid w:val="006C5F22"/>
    <w:rsid w:val="006C68E3"/>
    <w:rsid w:val="006C6D89"/>
    <w:rsid w:val="006CC3A7"/>
    <w:rsid w:val="006CFE20"/>
    <w:rsid w:val="006D00B0"/>
    <w:rsid w:val="006D0298"/>
    <w:rsid w:val="006D02D7"/>
    <w:rsid w:val="006D1CF3"/>
    <w:rsid w:val="006D235C"/>
    <w:rsid w:val="006D3154"/>
    <w:rsid w:val="006D34E8"/>
    <w:rsid w:val="006D5BA0"/>
    <w:rsid w:val="006E01F6"/>
    <w:rsid w:val="006E259F"/>
    <w:rsid w:val="006E2A93"/>
    <w:rsid w:val="006E2C19"/>
    <w:rsid w:val="006E5172"/>
    <w:rsid w:val="006E54D3"/>
    <w:rsid w:val="006E7D2E"/>
    <w:rsid w:val="006F2A73"/>
    <w:rsid w:val="006F5507"/>
    <w:rsid w:val="006F7141"/>
    <w:rsid w:val="00700BA1"/>
    <w:rsid w:val="00701367"/>
    <w:rsid w:val="00702B80"/>
    <w:rsid w:val="00705836"/>
    <w:rsid w:val="0070601E"/>
    <w:rsid w:val="00706688"/>
    <w:rsid w:val="0071223D"/>
    <w:rsid w:val="0071264D"/>
    <w:rsid w:val="007133D1"/>
    <w:rsid w:val="00713CE0"/>
    <w:rsid w:val="0071525F"/>
    <w:rsid w:val="00715C1E"/>
    <w:rsid w:val="0071716A"/>
    <w:rsid w:val="00717237"/>
    <w:rsid w:val="00717A76"/>
    <w:rsid w:val="0071C657"/>
    <w:rsid w:val="0072687F"/>
    <w:rsid w:val="007304C4"/>
    <w:rsid w:val="00730DC4"/>
    <w:rsid w:val="00731CFE"/>
    <w:rsid w:val="00733F79"/>
    <w:rsid w:val="00734BA3"/>
    <w:rsid w:val="0073762F"/>
    <w:rsid w:val="00740640"/>
    <w:rsid w:val="00742552"/>
    <w:rsid w:val="00742F96"/>
    <w:rsid w:val="00743350"/>
    <w:rsid w:val="00747292"/>
    <w:rsid w:val="0075023C"/>
    <w:rsid w:val="0075149E"/>
    <w:rsid w:val="00754ACE"/>
    <w:rsid w:val="0075711C"/>
    <w:rsid w:val="007577EB"/>
    <w:rsid w:val="00762B37"/>
    <w:rsid w:val="00763F9E"/>
    <w:rsid w:val="00766D19"/>
    <w:rsid w:val="007725C1"/>
    <w:rsid w:val="00780B02"/>
    <w:rsid w:val="0079060A"/>
    <w:rsid w:val="00790E81"/>
    <w:rsid w:val="00790EB8"/>
    <w:rsid w:val="007910D0"/>
    <w:rsid w:val="00791102"/>
    <w:rsid w:val="00791288"/>
    <w:rsid w:val="00792009"/>
    <w:rsid w:val="00792A3D"/>
    <w:rsid w:val="00793D81"/>
    <w:rsid w:val="007942AF"/>
    <w:rsid w:val="007A1A08"/>
    <w:rsid w:val="007A392D"/>
    <w:rsid w:val="007A39D7"/>
    <w:rsid w:val="007A6F22"/>
    <w:rsid w:val="007AFA23"/>
    <w:rsid w:val="007B020C"/>
    <w:rsid w:val="007B4F44"/>
    <w:rsid w:val="007B520A"/>
    <w:rsid w:val="007B523A"/>
    <w:rsid w:val="007B66CE"/>
    <w:rsid w:val="007B7908"/>
    <w:rsid w:val="007C08DE"/>
    <w:rsid w:val="007C188D"/>
    <w:rsid w:val="007C4535"/>
    <w:rsid w:val="007C521A"/>
    <w:rsid w:val="007C5473"/>
    <w:rsid w:val="007C61E6"/>
    <w:rsid w:val="007C6ACE"/>
    <w:rsid w:val="007D17EE"/>
    <w:rsid w:val="007D3032"/>
    <w:rsid w:val="007D591A"/>
    <w:rsid w:val="007E1325"/>
    <w:rsid w:val="007E409C"/>
    <w:rsid w:val="007E534F"/>
    <w:rsid w:val="007E5BDC"/>
    <w:rsid w:val="007E7D88"/>
    <w:rsid w:val="007F066A"/>
    <w:rsid w:val="007F6BE6"/>
    <w:rsid w:val="007F7E98"/>
    <w:rsid w:val="00801C90"/>
    <w:rsid w:val="0080248A"/>
    <w:rsid w:val="00804F58"/>
    <w:rsid w:val="0080506E"/>
    <w:rsid w:val="00806A27"/>
    <w:rsid w:val="008073B1"/>
    <w:rsid w:val="00807651"/>
    <w:rsid w:val="008119DE"/>
    <w:rsid w:val="00814303"/>
    <w:rsid w:val="00815260"/>
    <w:rsid w:val="00820E07"/>
    <w:rsid w:val="00821F9F"/>
    <w:rsid w:val="008245C4"/>
    <w:rsid w:val="00825203"/>
    <w:rsid w:val="0082645E"/>
    <w:rsid w:val="00826642"/>
    <w:rsid w:val="008271E7"/>
    <w:rsid w:val="00831354"/>
    <w:rsid w:val="008336EA"/>
    <w:rsid w:val="00835061"/>
    <w:rsid w:val="008372BE"/>
    <w:rsid w:val="00841CE6"/>
    <w:rsid w:val="00841D23"/>
    <w:rsid w:val="00844E62"/>
    <w:rsid w:val="00845EF2"/>
    <w:rsid w:val="008467B7"/>
    <w:rsid w:val="00847406"/>
    <w:rsid w:val="008559F3"/>
    <w:rsid w:val="00856CA3"/>
    <w:rsid w:val="00856D6A"/>
    <w:rsid w:val="008579EA"/>
    <w:rsid w:val="00861E15"/>
    <w:rsid w:val="00864316"/>
    <w:rsid w:val="00865BC1"/>
    <w:rsid w:val="0086625D"/>
    <w:rsid w:val="008706B5"/>
    <w:rsid w:val="008713C9"/>
    <w:rsid w:val="00873C33"/>
    <w:rsid w:val="0087496A"/>
    <w:rsid w:val="0088358F"/>
    <w:rsid w:val="00883766"/>
    <w:rsid w:val="008839D1"/>
    <w:rsid w:val="008841F3"/>
    <w:rsid w:val="0088456C"/>
    <w:rsid w:val="00884E64"/>
    <w:rsid w:val="0088526E"/>
    <w:rsid w:val="00887CCF"/>
    <w:rsid w:val="00890EEE"/>
    <w:rsid w:val="008919C8"/>
    <w:rsid w:val="0089316E"/>
    <w:rsid w:val="0089606C"/>
    <w:rsid w:val="0089626E"/>
    <w:rsid w:val="008A0443"/>
    <w:rsid w:val="008A1989"/>
    <w:rsid w:val="008A4CF6"/>
    <w:rsid w:val="008A55A8"/>
    <w:rsid w:val="008A6822"/>
    <w:rsid w:val="008B2FD7"/>
    <w:rsid w:val="008B3592"/>
    <w:rsid w:val="008B3CA9"/>
    <w:rsid w:val="008B3F21"/>
    <w:rsid w:val="008B4AAC"/>
    <w:rsid w:val="008B5B6D"/>
    <w:rsid w:val="008B66C2"/>
    <w:rsid w:val="008B7FB0"/>
    <w:rsid w:val="008C4342"/>
    <w:rsid w:val="008C6299"/>
    <w:rsid w:val="008C78F0"/>
    <w:rsid w:val="008C7DA0"/>
    <w:rsid w:val="008D13F2"/>
    <w:rsid w:val="008D187B"/>
    <w:rsid w:val="008D31E3"/>
    <w:rsid w:val="008D4879"/>
    <w:rsid w:val="008D6859"/>
    <w:rsid w:val="008E05B7"/>
    <w:rsid w:val="008E1A03"/>
    <w:rsid w:val="008E278A"/>
    <w:rsid w:val="008E3DE9"/>
    <w:rsid w:val="008E44B8"/>
    <w:rsid w:val="008F4053"/>
    <w:rsid w:val="008F4378"/>
    <w:rsid w:val="008F5F2C"/>
    <w:rsid w:val="008F6295"/>
    <w:rsid w:val="009011E0"/>
    <w:rsid w:val="0090197C"/>
    <w:rsid w:val="00905734"/>
    <w:rsid w:val="009069A6"/>
    <w:rsid w:val="00907C56"/>
    <w:rsid w:val="009107ED"/>
    <w:rsid w:val="009138BF"/>
    <w:rsid w:val="00914CA3"/>
    <w:rsid w:val="00915557"/>
    <w:rsid w:val="009159E1"/>
    <w:rsid w:val="00917D30"/>
    <w:rsid w:val="00920B79"/>
    <w:rsid w:val="00924F33"/>
    <w:rsid w:val="009250B0"/>
    <w:rsid w:val="00925F3E"/>
    <w:rsid w:val="009271DD"/>
    <w:rsid w:val="009273C2"/>
    <w:rsid w:val="0093227A"/>
    <w:rsid w:val="009332C1"/>
    <w:rsid w:val="009333AC"/>
    <w:rsid w:val="00935CDA"/>
    <w:rsid w:val="00936298"/>
    <w:rsid w:val="00936752"/>
    <w:rsid w:val="0093679E"/>
    <w:rsid w:val="009371A3"/>
    <w:rsid w:val="00937FBF"/>
    <w:rsid w:val="00940CAF"/>
    <w:rsid w:val="00941385"/>
    <w:rsid w:val="009416E6"/>
    <w:rsid w:val="00941863"/>
    <w:rsid w:val="00941AF1"/>
    <w:rsid w:val="009427BC"/>
    <w:rsid w:val="009432B9"/>
    <w:rsid w:val="00943A29"/>
    <w:rsid w:val="00946D81"/>
    <w:rsid w:val="009526C6"/>
    <w:rsid w:val="00952839"/>
    <w:rsid w:val="0095360A"/>
    <w:rsid w:val="0095683D"/>
    <w:rsid w:val="00961EEB"/>
    <w:rsid w:val="00962D95"/>
    <w:rsid w:val="00970313"/>
    <w:rsid w:val="00971303"/>
    <w:rsid w:val="00971CA5"/>
    <w:rsid w:val="00972099"/>
    <w:rsid w:val="00972C13"/>
    <w:rsid w:val="009737DA"/>
    <w:rsid w:val="009739C8"/>
    <w:rsid w:val="0097614C"/>
    <w:rsid w:val="0097659A"/>
    <w:rsid w:val="00976E8C"/>
    <w:rsid w:val="009809F0"/>
    <w:rsid w:val="00980E5E"/>
    <w:rsid w:val="00982157"/>
    <w:rsid w:val="00984DEE"/>
    <w:rsid w:val="009867F3"/>
    <w:rsid w:val="009908A2"/>
    <w:rsid w:val="00996EFD"/>
    <w:rsid w:val="009A1418"/>
    <w:rsid w:val="009A14CC"/>
    <w:rsid w:val="009A23D0"/>
    <w:rsid w:val="009A2E44"/>
    <w:rsid w:val="009A3878"/>
    <w:rsid w:val="009A7FE6"/>
    <w:rsid w:val="009B06C9"/>
    <w:rsid w:val="009B1280"/>
    <w:rsid w:val="009B33CA"/>
    <w:rsid w:val="009B4DD9"/>
    <w:rsid w:val="009B6F2E"/>
    <w:rsid w:val="009B7FFB"/>
    <w:rsid w:val="009C0292"/>
    <w:rsid w:val="009C2DB5"/>
    <w:rsid w:val="009C3D96"/>
    <w:rsid w:val="009C44F9"/>
    <w:rsid w:val="009C5446"/>
    <w:rsid w:val="009C5B0E"/>
    <w:rsid w:val="009D0202"/>
    <w:rsid w:val="009D0A75"/>
    <w:rsid w:val="009D508B"/>
    <w:rsid w:val="009D6EB7"/>
    <w:rsid w:val="009D7950"/>
    <w:rsid w:val="009E4518"/>
    <w:rsid w:val="009E6FBE"/>
    <w:rsid w:val="009E7FC0"/>
    <w:rsid w:val="009EA733"/>
    <w:rsid w:val="009F2B1A"/>
    <w:rsid w:val="009F4285"/>
    <w:rsid w:val="009F46DE"/>
    <w:rsid w:val="009F4A52"/>
    <w:rsid w:val="009F4F8B"/>
    <w:rsid w:val="009F54DE"/>
    <w:rsid w:val="009F6031"/>
    <w:rsid w:val="009F7636"/>
    <w:rsid w:val="00A01150"/>
    <w:rsid w:val="00A017D6"/>
    <w:rsid w:val="00A019FF"/>
    <w:rsid w:val="00A05D6B"/>
    <w:rsid w:val="00A07BAF"/>
    <w:rsid w:val="00A1038E"/>
    <w:rsid w:val="00A10DF1"/>
    <w:rsid w:val="00A114DA"/>
    <w:rsid w:val="00A116EA"/>
    <w:rsid w:val="00A119B4"/>
    <w:rsid w:val="00A12CA1"/>
    <w:rsid w:val="00A15F28"/>
    <w:rsid w:val="00A16A3F"/>
    <w:rsid w:val="00A170A2"/>
    <w:rsid w:val="00A17E3C"/>
    <w:rsid w:val="00A24194"/>
    <w:rsid w:val="00A246B9"/>
    <w:rsid w:val="00A249F7"/>
    <w:rsid w:val="00A24E7B"/>
    <w:rsid w:val="00A30F87"/>
    <w:rsid w:val="00A31171"/>
    <w:rsid w:val="00A311C4"/>
    <w:rsid w:val="00A31B20"/>
    <w:rsid w:val="00A31B5F"/>
    <w:rsid w:val="00A329EA"/>
    <w:rsid w:val="00A4169D"/>
    <w:rsid w:val="00A45B80"/>
    <w:rsid w:val="00A46B89"/>
    <w:rsid w:val="00A47D87"/>
    <w:rsid w:val="00A50E19"/>
    <w:rsid w:val="00A51110"/>
    <w:rsid w:val="00A534B8"/>
    <w:rsid w:val="00A54063"/>
    <w:rsid w:val="00A5409F"/>
    <w:rsid w:val="00A54A46"/>
    <w:rsid w:val="00A54B7D"/>
    <w:rsid w:val="00A57460"/>
    <w:rsid w:val="00A577F3"/>
    <w:rsid w:val="00A60C1C"/>
    <w:rsid w:val="00A63054"/>
    <w:rsid w:val="00A647A6"/>
    <w:rsid w:val="00A64FBB"/>
    <w:rsid w:val="00A676A7"/>
    <w:rsid w:val="00A72A6E"/>
    <w:rsid w:val="00A7443C"/>
    <w:rsid w:val="00A74B90"/>
    <w:rsid w:val="00A82C86"/>
    <w:rsid w:val="00A85A8F"/>
    <w:rsid w:val="00A85FFB"/>
    <w:rsid w:val="00A90556"/>
    <w:rsid w:val="00A93B56"/>
    <w:rsid w:val="00A943CF"/>
    <w:rsid w:val="00A94440"/>
    <w:rsid w:val="00A9538C"/>
    <w:rsid w:val="00A95A66"/>
    <w:rsid w:val="00A95C38"/>
    <w:rsid w:val="00AA04AE"/>
    <w:rsid w:val="00AA2618"/>
    <w:rsid w:val="00AA5434"/>
    <w:rsid w:val="00AA699B"/>
    <w:rsid w:val="00AA7CC6"/>
    <w:rsid w:val="00AB0032"/>
    <w:rsid w:val="00AB099B"/>
    <w:rsid w:val="00AB1495"/>
    <w:rsid w:val="00AB2199"/>
    <w:rsid w:val="00AB5388"/>
    <w:rsid w:val="00AB60C3"/>
    <w:rsid w:val="00AB669F"/>
    <w:rsid w:val="00AB6E71"/>
    <w:rsid w:val="00AC33ED"/>
    <w:rsid w:val="00AC3A8A"/>
    <w:rsid w:val="00AC58E3"/>
    <w:rsid w:val="00AD2939"/>
    <w:rsid w:val="00AE0CAC"/>
    <w:rsid w:val="00AE1A90"/>
    <w:rsid w:val="00AE1ADC"/>
    <w:rsid w:val="00AE3932"/>
    <w:rsid w:val="00AE50E9"/>
    <w:rsid w:val="00AE5576"/>
    <w:rsid w:val="00AE5ED0"/>
    <w:rsid w:val="00AE7C4D"/>
    <w:rsid w:val="00AF4584"/>
    <w:rsid w:val="00AF636B"/>
    <w:rsid w:val="00AF67CF"/>
    <w:rsid w:val="00AF7596"/>
    <w:rsid w:val="00B02989"/>
    <w:rsid w:val="00B11D51"/>
    <w:rsid w:val="00B12921"/>
    <w:rsid w:val="00B14BE9"/>
    <w:rsid w:val="00B14E34"/>
    <w:rsid w:val="00B17653"/>
    <w:rsid w:val="00B2036D"/>
    <w:rsid w:val="00B228DE"/>
    <w:rsid w:val="00B24068"/>
    <w:rsid w:val="00B251EB"/>
    <w:rsid w:val="00B26C50"/>
    <w:rsid w:val="00B27AC1"/>
    <w:rsid w:val="00B3256B"/>
    <w:rsid w:val="00B32BC9"/>
    <w:rsid w:val="00B34416"/>
    <w:rsid w:val="00B359BB"/>
    <w:rsid w:val="00B35AB3"/>
    <w:rsid w:val="00B3662B"/>
    <w:rsid w:val="00B36FCA"/>
    <w:rsid w:val="00B40FB0"/>
    <w:rsid w:val="00B42804"/>
    <w:rsid w:val="00B4374E"/>
    <w:rsid w:val="00B46033"/>
    <w:rsid w:val="00B46117"/>
    <w:rsid w:val="00B47A6E"/>
    <w:rsid w:val="00B47D17"/>
    <w:rsid w:val="00B510AE"/>
    <w:rsid w:val="00B53FCE"/>
    <w:rsid w:val="00B549C5"/>
    <w:rsid w:val="00B601B9"/>
    <w:rsid w:val="00B64584"/>
    <w:rsid w:val="00B64842"/>
    <w:rsid w:val="00B65452"/>
    <w:rsid w:val="00B665F2"/>
    <w:rsid w:val="00B66826"/>
    <w:rsid w:val="00B676EB"/>
    <w:rsid w:val="00B72287"/>
    <w:rsid w:val="00B72931"/>
    <w:rsid w:val="00B76C3A"/>
    <w:rsid w:val="00B76FAD"/>
    <w:rsid w:val="00B778C5"/>
    <w:rsid w:val="00B802DF"/>
    <w:rsid w:val="00B80AAD"/>
    <w:rsid w:val="00B80FE6"/>
    <w:rsid w:val="00B85AF3"/>
    <w:rsid w:val="00B86F54"/>
    <w:rsid w:val="00B9002F"/>
    <w:rsid w:val="00B91B84"/>
    <w:rsid w:val="00B93741"/>
    <w:rsid w:val="00B94761"/>
    <w:rsid w:val="00B95C9B"/>
    <w:rsid w:val="00B95DA4"/>
    <w:rsid w:val="00B97E19"/>
    <w:rsid w:val="00BA0C2D"/>
    <w:rsid w:val="00BA2A29"/>
    <w:rsid w:val="00BA6DE9"/>
    <w:rsid w:val="00BA711D"/>
    <w:rsid w:val="00BA7230"/>
    <w:rsid w:val="00BA7AAB"/>
    <w:rsid w:val="00BB179A"/>
    <w:rsid w:val="00BB5FEF"/>
    <w:rsid w:val="00BC0BEE"/>
    <w:rsid w:val="00BC37DC"/>
    <w:rsid w:val="00BC3F4A"/>
    <w:rsid w:val="00BC4694"/>
    <w:rsid w:val="00BC46E3"/>
    <w:rsid w:val="00BC4AF1"/>
    <w:rsid w:val="00BC5530"/>
    <w:rsid w:val="00BC697A"/>
    <w:rsid w:val="00BC7747"/>
    <w:rsid w:val="00BD5443"/>
    <w:rsid w:val="00BE1518"/>
    <w:rsid w:val="00BF35D4"/>
    <w:rsid w:val="00BF3B96"/>
    <w:rsid w:val="00BF4119"/>
    <w:rsid w:val="00BF476C"/>
    <w:rsid w:val="00BF4944"/>
    <w:rsid w:val="00BF58C5"/>
    <w:rsid w:val="00BF732E"/>
    <w:rsid w:val="00BF7E8D"/>
    <w:rsid w:val="00C0076A"/>
    <w:rsid w:val="00C0155E"/>
    <w:rsid w:val="00C03854"/>
    <w:rsid w:val="00C0624E"/>
    <w:rsid w:val="00C06D07"/>
    <w:rsid w:val="00C101BE"/>
    <w:rsid w:val="00C107B1"/>
    <w:rsid w:val="00C11B3D"/>
    <w:rsid w:val="00C13427"/>
    <w:rsid w:val="00C213B5"/>
    <w:rsid w:val="00C2436D"/>
    <w:rsid w:val="00C24389"/>
    <w:rsid w:val="00C2730C"/>
    <w:rsid w:val="00C302FA"/>
    <w:rsid w:val="00C344AD"/>
    <w:rsid w:val="00C34AB2"/>
    <w:rsid w:val="00C34B61"/>
    <w:rsid w:val="00C42EB1"/>
    <w:rsid w:val="00C436AB"/>
    <w:rsid w:val="00C45D6F"/>
    <w:rsid w:val="00C504EA"/>
    <w:rsid w:val="00C508A5"/>
    <w:rsid w:val="00C517EF"/>
    <w:rsid w:val="00C52733"/>
    <w:rsid w:val="00C5416A"/>
    <w:rsid w:val="00C543D0"/>
    <w:rsid w:val="00C57445"/>
    <w:rsid w:val="00C62B29"/>
    <w:rsid w:val="00C64C92"/>
    <w:rsid w:val="00C664FC"/>
    <w:rsid w:val="00C670C8"/>
    <w:rsid w:val="00C70C3A"/>
    <w:rsid w:val="00C70C44"/>
    <w:rsid w:val="00C717A0"/>
    <w:rsid w:val="00C7214A"/>
    <w:rsid w:val="00C7215F"/>
    <w:rsid w:val="00C73711"/>
    <w:rsid w:val="00C7403F"/>
    <w:rsid w:val="00C75CED"/>
    <w:rsid w:val="00C812D6"/>
    <w:rsid w:val="00C863A4"/>
    <w:rsid w:val="00C873BC"/>
    <w:rsid w:val="00C91D3A"/>
    <w:rsid w:val="00C9651A"/>
    <w:rsid w:val="00C973F2"/>
    <w:rsid w:val="00CA0226"/>
    <w:rsid w:val="00CA05ED"/>
    <w:rsid w:val="00CA06BE"/>
    <w:rsid w:val="00CA2B30"/>
    <w:rsid w:val="00CA4B27"/>
    <w:rsid w:val="00CA5AE8"/>
    <w:rsid w:val="00CA6C91"/>
    <w:rsid w:val="00CA708C"/>
    <w:rsid w:val="00CB0666"/>
    <w:rsid w:val="00CB0EAA"/>
    <w:rsid w:val="00CB1105"/>
    <w:rsid w:val="00CB1626"/>
    <w:rsid w:val="00CB2145"/>
    <w:rsid w:val="00CB4618"/>
    <w:rsid w:val="00CB4674"/>
    <w:rsid w:val="00CB66B0"/>
    <w:rsid w:val="00CB66C3"/>
    <w:rsid w:val="00CB6EF3"/>
    <w:rsid w:val="00CC1BAC"/>
    <w:rsid w:val="00CC5817"/>
    <w:rsid w:val="00CC5AA9"/>
    <w:rsid w:val="00CC6E02"/>
    <w:rsid w:val="00CD00E3"/>
    <w:rsid w:val="00CD37E4"/>
    <w:rsid w:val="00CD5DE0"/>
    <w:rsid w:val="00CD6723"/>
    <w:rsid w:val="00CE5951"/>
    <w:rsid w:val="00CF232E"/>
    <w:rsid w:val="00CF3AC3"/>
    <w:rsid w:val="00CF49CB"/>
    <w:rsid w:val="00CF4CAB"/>
    <w:rsid w:val="00CF4CEF"/>
    <w:rsid w:val="00CF72F4"/>
    <w:rsid w:val="00CF73E9"/>
    <w:rsid w:val="00CF79A0"/>
    <w:rsid w:val="00D00142"/>
    <w:rsid w:val="00D0242D"/>
    <w:rsid w:val="00D02D16"/>
    <w:rsid w:val="00D040DB"/>
    <w:rsid w:val="00D06BC0"/>
    <w:rsid w:val="00D06C66"/>
    <w:rsid w:val="00D11569"/>
    <w:rsid w:val="00D12139"/>
    <w:rsid w:val="00D1306D"/>
    <w:rsid w:val="00D136E3"/>
    <w:rsid w:val="00D13A13"/>
    <w:rsid w:val="00D15A52"/>
    <w:rsid w:val="00D15F91"/>
    <w:rsid w:val="00D22223"/>
    <w:rsid w:val="00D24C6D"/>
    <w:rsid w:val="00D2637B"/>
    <w:rsid w:val="00D27CFE"/>
    <w:rsid w:val="00D2B7D8"/>
    <w:rsid w:val="00D30AE1"/>
    <w:rsid w:val="00D31E35"/>
    <w:rsid w:val="00D37A5D"/>
    <w:rsid w:val="00D430E0"/>
    <w:rsid w:val="00D443B5"/>
    <w:rsid w:val="00D507E2"/>
    <w:rsid w:val="00D512CF"/>
    <w:rsid w:val="00D51432"/>
    <w:rsid w:val="00D53023"/>
    <w:rsid w:val="00D534B3"/>
    <w:rsid w:val="00D559B4"/>
    <w:rsid w:val="00D61A2A"/>
    <w:rsid w:val="00D61CE0"/>
    <w:rsid w:val="00D62C76"/>
    <w:rsid w:val="00D6495B"/>
    <w:rsid w:val="00D65A01"/>
    <w:rsid w:val="00D662E0"/>
    <w:rsid w:val="00D678DB"/>
    <w:rsid w:val="00D67DE2"/>
    <w:rsid w:val="00D70E76"/>
    <w:rsid w:val="00D74550"/>
    <w:rsid w:val="00D77C33"/>
    <w:rsid w:val="00D80E5B"/>
    <w:rsid w:val="00D81335"/>
    <w:rsid w:val="00D82274"/>
    <w:rsid w:val="00D86031"/>
    <w:rsid w:val="00D867D8"/>
    <w:rsid w:val="00D86A05"/>
    <w:rsid w:val="00D91D46"/>
    <w:rsid w:val="00D93FD2"/>
    <w:rsid w:val="00D95174"/>
    <w:rsid w:val="00DA2DEB"/>
    <w:rsid w:val="00DA5CED"/>
    <w:rsid w:val="00DA734F"/>
    <w:rsid w:val="00DB2186"/>
    <w:rsid w:val="00DB5E4F"/>
    <w:rsid w:val="00DC1F9F"/>
    <w:rsid w:val="00DC4D1C"/>
    <w:rsid w:val="00DC4F20"/>
    <w:rsid w:val="00DC55E8"/>
    <w:rsid w:val="00DC7243"/>
    <w:rsid w:val="00DC73D6"/>
    <w:rsid w:val="00DC74E1"/>
    <w:rsid w:val="00DD0851"/>
    <w:rsid w:val="00DD1B52"/>
    <w:rsid w:val="00DD1C95"/>
    <w:rsid w:val="00DD2376"/>
    <w:rsid w:val="00DD296B"/>
    <w:rsid w:val="00DD2F4E"/>
    <w:rsid w:val="00DD3E3E"/>
    <w:rsid w:val="00DD4F1E"/>
    <w:rsid w:val="00DD6D86"/>
    <w:rsid w:val="00DE07A5"/>
    <w:rsid w:val="00DE20FB"/>
    <w:rsid w:val="00DE29F0"/>
    <w:rsid w:val="00DE2CE3"/>
    <w:rsid w:val="00DE320F"/>
    <w:rsid w:val="00DE6F20"/>
    <w:rsid w:val="00DE7BF1"/>
    <w:rsid w:val="00DF11AA"/>
    <w:rsid w:val="00DF298E"/>
    <w:rsid w:val="00DF532F"/>
    <w:rsid w:val="00DF538A"/>
    <w:rsid w:val="00DF6EBE"/>
    <w:rsid w:val="00E0426F"/>
    <w:rsid w:val="00E043BD"/>
    <w:rsid w:val="00E04DAF"/>
    <w:rsid w:val="00E06A25"/>
    <w:rsid w:val="00E06B79"/>
    <w:rsid w:val="00E07E6F"/>
    <w:rsid w:val="00E100B4"/>
    <w:rsid w:val="00E112C7"/>
    <w:rsid w:val="00E13E51"/>
    <w:rsid w:val="00E14A3E"/>
    <w:rsid w:val="00E14E90"/>
    <w:rsid w:val="00E1501B"/>
    <w:rsid w:val="00E1573D"/>
    <w:rsid w:val="00E15782"/>
    <w:rsid w:val="00E20204"/>
    <w:rsid w:val="00E22607"/>
    <w:rsid w:val="00E229CB"/>
    <w:rsid w:val="00E22EFE"/>
    <w:rsid w:val="00E240DB"/>
    <w:rsid w:val="00E248C9"/>
    <w:rsid w:val="00E25DC7"/>
    <w:rsid w:val="00E2E514"/>
    <w:rsid w:val="00E30840"/>
    <w:rsid w:val="00E31B7A"/>
    <w:rsid w:val="00E31D03"/>
    <w:rsid w:val="00E32DFC"/>
    <w:rsid w:val="00E416FB"/>
    <w:rsid w:val="00E4272D"/>
    <w:rsid w:val="00E434BC"/>
    <w:rsid w:val="00E47AC9"/>
    <w:rsid w:val="00E47EC7"/>
    <w:rsid w:val="00E5058E"/>
    <w:rsid w:val="00E51733"/>
    <w:rsid w:val="00E51C71"/>
    <w:rsid w:val="00E55C86"/>
    <w:rsid w:val="00E56264"/>
    <w:rsid w:val="00E600CA"/>
    <w:rsid w:val="00E604B6"/>
    <w:rsid w:val="00E63D32"/>
    <w:rsid w:val="00E6424B"/>
    <w:rsid w:val="00E66CA0"/>
    <w:rsid w:val="00E72C32"/>
    <w:rsid w:val="00E76BD1"/>
    <w:rsid w:val="00E80FA4"/>
    <w:rsid w:val="00E81238"/>
    <w:rsid w:val="00E812AF"/>
    <w:rsid w:val="00E819F2"/>
    <w:rsid w:val="00E81EB5"/>
    <w:rsid w:val="00E8227F"/>
    <w:rsid w:val="00E82754"/>
    <w:rsid w:val="00E831BE"/>
    <w:rsid w:val="00E836F5"/>
    <w:rsid w:val="00E8393D"/>
    <w:rsid w:val="00E84C30"/>
    <w:rsid w:val="00E86670"/>
    <w:rsid w:val="00E87BC0"/>
    <w:rsid w:val="00E90F04"/>
    <w:rsid w:val="00E919CF"/>
    <w:rsid w:val="00E9633C"/>
    <w:rsid w:val="00E97493"/>
    <w:rsid w:val="00EA08A5"/>
    <w:rsid w:val="00EA3208"/>
    <w:rsid w:val="00EA3215"/>
    <w:rsid w:val="00EA6380"/>
    <w:rsid w:val="00EC1390"/>
    <w:rsid w:val="00EC32BD"/>
    <w:rsid w:val="00EC56F3"/>
    <w:rsid w:val="00ED1332"/>
    <w:rsid w:val="00ED38E7"/>
    <w:rsid w:val="00ED48F2"/>
    <w:rsid w:val="00ED6121"/>
    <w:rsid w:val="00ED7F05"/>
    <w:rsid w:val="00EE0E61"/>
    <w:rsid w:val="00EE1C41"/>
    <w:rsid w:val="00EE262B"/>
    <w:rsid w:val="00EE40E6"/>
    <w:rsid w:val="00EE41A0"/>
    <w:rsid w:val="00EE4903"/>
    <w:rsid w:val="00EE5BEF"/>
    <w:rsid w:val="00EF0206"/>
    <w:rsid w:val="00EF2BD0"/>
    <w:rsid w:val="00EF4CA3"/>
    <w:rsid w:val="00EF5E85"/>
    <w:rsid w:val="00EF6918"/>
    <w:rsid w:val="00EF7698"/>
    <w:rsid w:val="00EF7A24"/>
    <w:rsid w:val="00F00855"/>
    <w:rsid w:val="00F017C9"/>
    <w:rsid w:val="00F063A4"/>
    <w:rsid w:val="00F06DA8"/>
    <w:rsid w:val="00F11E5D"/>
    <w:rsid w:val="00F14D7F"/>
    <w:rsid w:val="00F173D9"/>
    <w:rsid w:val="00F204F9"/>
    <w:rsid w:val="00F20AC8"/>
    <w:rsid w:val="00F21501"/>
    <w:rsid w:val="00F23865"/>
    <w:rsid w:val="00F246AD"/>
    <w:rsid w:val="00F247A7"/>
    <w:rsid w:val="00F25B27"/>
    <w:rsid w:val="00F2654F"/>
    <w:rsid w:val="00F33B0B"/>
    <w:rsid w:val="00F3454B"/>
    <w:rsid w:val="00F34767"/>
    <w:rsid w:val="00F3551D"/>
    <w:rsid w:val="00F401FE"/>
    <w:rsid w:val="00F40564"/>
    <w:rsid w:val="00F42168"/>
    <w:rsid w:val="00F4436A"/>
    <w:rsid w:val="00F44624"/>
    <w:rsid w:val="00F44C7A"/>
    <w:rsid w:val="00F45053"/>
    <w:rsid w:val="00F456D8"/>
    <w:rsid w:val="00F47B8B"/>
    <w:rsid w:val="00F501A1"/>
    <w:rsid w:val="00F522E3"/>
    <w:rsid w:val="00F5330A"/>
    <w:rsid w:val="00F539E9"/>
    <w:rsid w:val="00F53D8F"/>
    <w:rsid w:val="00F55293"/>
    <w:rsid w:val="00F567CC"/>
    <w:rsid w:val="00F56984"/>
    <w:rsid w:val="00F61105"/>
    <w:rsid w:val="00F63CB0"/>
    <w:rsid w:val="00F649AD"/>
    <w:rsid w:val="00F65495"/>
    <w:rsid w:val="00F66145"/>
    <w:rsid w:val="00F67719"/>
    <w:rsid w:val="00F72D77"/>
    <w:rsid w:val="00F74762"/>
    <w:rsid w:val="00F758CE"/>
    <w:rsid w:val="00F766CB"/>
    <w:rsid w:val="00F776D8"/>
    <w:rsid w:val="00F776E4"/>
    <w:rsid w:val="00F8143A"/>
    <w:rsid w:val="00F81980"/>
    <w:rsid w:val="00F83D65"/>
    <w:rsid w:val="00F841DF"/>
    <w:rsid w:val="00F85010"/>
    <w:rsid w:val="00F85629"/>
    <w:rsid w:val="00F85962"/>
    <w:rsid w:val="00F86865"/>
    <w:rsid w:val="00F8700E"/>
    <w:rsid w:val="00F87BC4"/>
    <w:rsid w:val="00F87F5C"/>
    <w:rsid w:val="00F9103E"/>
    <w:rsid w:val="00F93197"/>
    <w:rsid w:val="00F9533C"/>
    <w:rsid w:val="00F96941"/>
    <w:rsid w:val="00FA1047"/>
    <w:rsid w:val="00FA3555"/>
    <w:rsid w:val="00FA5CE7"/>
    <w:rsid w:val="00FA5D1D"/>
    <w:rsid w:val="00FB5663"/>
    <w:rsid w:val="00FC1757"/>
    <w:rsid w:val="00FC1B0B"/>
    <w:rsid w:val="00FC3D3C"/>
    <w:rsid w:val="00FC4C98"/>
    <w:rsid w:val="00FC5B98"/>
    <w:rsid w:val="00FC7D0A"/>
    <w:rsid w:val="00FC7FAD"/>
    <w:rsid w:val="00FD02A1"/>
    <w:rsid w:val="00FD0A93"/>
    <w:rsid w:val="00FD0AE2"/>
    <w:rsid w:val="00FD3C48"/>
    <w:rsid w:val="00FD4AB8"/>
    <w:rsid w:val="00FD5678"/>
    <w:rsid w:val="00FD5F18"/>
    <w:rsid w:val="00FD6602"/>
    <w:rsid w:val="00FD726F"/>
    <w:rsid w:val="00FD86ED"/>
    <w:rsid w:val="00FE0EAC"/>
    <w:rsid w:val="00FE57B6"/>
    <w:rsid w:val="00FE5E0D"/>
    <w:rsid w:val="00FF1202"/>
    <w:rsid w:val="00FF31CB"/>
    <w:rsid w:val="00FF543A"/>
    <w:rsid w:val="00FF640B"/>
    <w:rsid w:val="010E0791"/>
    <w:rsid w:val="01188E6A"/>
    <w:rsid w:val="01227EFB"/>
    <w:rsid w:val="0143B2A2"/>
    <w:rsid w:val="014A2607"/>
    <w:rsid w:val="014B31FD"/>
    <w:rsid w:val="014F67C4"/>
    <w:rsid w:val="0158D562"/>
    <w:rsid w:val="015B3279"/>
    <w:rsid w:val="016806F2"/>
    <w:rsid w:val="019838D9"/>
    <w:rsid w:val="019D4EBB"/>
    <w:rsid w:val="019DBB4B"/>
    <w:rsid w:val="019F65EF"/>
    <w:rsid w:val="01A4301C"/>
    <w:rsid w:val="01AE0767"/>
    <w:rsid w:val="01B8B572"/>
    <w:rsid w:val="01C8C5CF"/>
    <w:rsid w:val="01D4A028"/>
    <w:rsid w:val="01D6DB59"/>
    <w:rsid w:val="01DD0C66"/>
    <w:rsid w:val="01E562B3"/>
    <w:rsid w:val="01E7CB2B"/>
    <w:rsid w:val="01ED5DC7"/>
    <w:rsid w:val="01EFC610"/>
    <w:rsid w:val="01F85DA0"/>
    <w:rsid w:val="02003EE4"/>
    <w:rsid w:val="0200BDC6"/>
    <w:rsid w:val="0202C64B"/>
    <w:rsid w:val="02054FE2"/>
    <w:rsid w:val="02083A45"/>
    <w:rsid w:val="021A08AF"/>
    <w:rsid w:val="021D0C8A"/>
    <w:rsid w:val="02222809"/>
    <w:rsid w:val="022908A9"/>
    <w:rsid w:val="022EBB08"/>
    <w:rsid w:val="022EF2DB"/>
    <w:rsid w:val="02304AF2"/>
    <w:rsid w:val="0235AA8D"/>
    <w:rsid w:val="024A15B8"/>
    <w:rsid w:val="0254A949"/>
    <w:rsid w:val="02572928"/>
    <w:rsid w:val="025B9183"/>
    <w:rsid w:val="02644A45"/>
    <w:rsid w:val="026CBC7B"/>
    <w:rsid w:val="029300A4"/>
    <w:rsid w:val="02998BAF"/>
    <w:rsid w:val="02A644EB"/>
    <w:rsid w:val="02A940C0"/>
    <w:rsid w:val="02AAB3F1"/>
    <w:rsid w:val="02AC70C3"/>
    <w:rsid w:val="02ADA03B"/>
    <w:rsid w:val="02AEFCE5"/>
    <w:rsid w:val="02B181A2"/>
    <w:rsid w:val="02BAD9C0"/>
    <w:rsid w:val="02BC550C"/>
    <w:rsid w:val="02C222DB"/>
    <w:rsid w:val="02C33BB4"/>
    <w:rsid w:val="02EBFCC0"/>
    <w:rsid w:val="02ED8F6F"/>
    <w:rsid w:val="02F0DA1A"/>
    <w:rsid w:val="02F419B4"/>
    <w:rsid w:val="030C8392"/>
    <w:rsid w:val="031731F8"/>
    <w:rsid w:val="031DBA30"/>
    <w:rsid w:val="03223251"/>
    <w:rsid w:val="032BA811"/>
    <w:rsid w:val="032C9741"/>
    <w:rsid w:val="03351429"/>
    <w:rsid w:val="0335E8BB"/>
    <w:rsid w:val="033C86B1"/>
    <w:rsid w:val="033DDB4F"/>
    <w:rsid w:val="034DEA73"/>
    <w:rsid w:val="0351C6A3"/>
    <w:rsid w:val="03551485"/>
    <w:rsid w:val="03562D2E"/>
    <w:rsid w:val="03617CC3"/>
    <w:rsid w:val="03671C46"/>
    <w:rsid w:val="036B7BB6"/>
    <w:rsid w:val="03715E9D"/>
    <w:rsid w:val="037EE82A"/>
    <w:rsid w:val="0383EB7F"/>
    <w:rsid w:val="0387320A"/>
    <w:rsid w:val="0390EF38"/>
    <w:rsid w:val="03A6877C"/>
    <w:rsid w:val="03B119D5"/>
    <w:rsid w:val="03B25EBE"/>
    <w:rsid w:val="03B3D247"/>
    <w:rsid w:val="03B9FCE3"/>
    <w:rsid w:val="03BAF10D"/>
    <w:rsid w:val="03BBA46B"/>
    <w:rsid w:val="03BD46FF"/>
    <w:rsid w:val="03C64703"/>
    <w:rsid w:val="03CAC8FA"/>
    <w:rsid w:val="03D08443"/>
    <w:rsid w:val="03D6A1C1"/>
    <w:rsid w:val="03D78001"/>
    <w:rsid w:val="03DF30A2"/>
    <w:rsid w:val="03DF474A"/>
    <w:rsid w:val="03E3C21B"/>
    <w:rsid w:val="03EE3E4A"/>
    <w:rsid w:val="03F5829F"/>
    <w:rsid w:val="03F908A9"/>
    <w:rsid w:val="040511BE"/>
    <w:rsid w:val="04064CA2"/>
    <w:rsid w:val="041C7C7C"/>
    <w:rsid w:val="042789F8"/>
    <w:rsid w:val="04359F0D"/>
    <w:rsid w:val="04411DDF"/>
    <w:rsid w:val="0456E32A"/>
    <w:rsid w:val="04570141"/>
    <w:rsid w:val="04668279"/>
    <w:rsid w:val="046D670A"/>
    <w:rsid w:val="0470A28A"/>
    <w:rsid w:val="0470C30D"/>
    <w:rsid w:val="04891C80"/>
    <w:rsid w:val="0489C91B"/>
    <w:rsid w:val="048BC6FC"/>
    <w:rsid w:val="048E0F21"/>
    <w:rsid w:val="04924E4B"/>
    <w:rsid w:val="049BD2A3"/>
    <w:rsid w:val="04A2BFFB"/>
    <w:rsid w:val="04C191F7"/>
    <w:rsid w:val="04D85DA6"/>
    <w:rsid w:val="04DED81C"/>
    <w:rsid w:val="04E2981F"/>
    <w:rsid w:val="04F467FF"/>
    <w:rsid w:val="050167D0"/>
    <w:rsid w:val="0527A456"/>
    <w:rsid w:val="052AA5B0"/>
    <w:rsid w:val="05375461"/>
    <w:rsid w:val="054DB810"/>
    <w:rsid w:val="05518AFD"/>
    <w:rsid w:val="0559BD4F"/>
    <w:rsid w:val="05681DDB"/>
    <w:rsid w:val="05759E85"/>
    <w:rsid w:val="0579CF38"/>
    <w:rsid w:val="0582DF78"/>
    <w:rsid w:val="058324F1"/>
    <w:rsid w:val="058E6E1C"/>
    <w:rsid w:val="05969380"/>
    <w:rsid w:val="05A63282"/>
    <w:rsid w:val="05A68499"/>
    <w:rsid w:val="05A87910"/>
    <w:rsid w:val="05B7EB27"/>
    <w:rsid w:val="05BD42F6"/>
    <w:rsid w:val="05C26983"/>
    <w:rsid w:val="05CB4163"/>
    <w:rsid w:val="05D1C340"/>
    <w:rsid w:val="05D485C7"/>
    <w:rsid w:val="05D5607B"/>
    <w:rsid w:val="05DDA72B"/>
    <w:rsid w:val="05E02494"/>
    <w:rsid w:val="05E22A9F"/>
    <w:rsid w:val="05E55FA4"/>
    <w:rsid w:val="05E8BC2E"/>
    <w:rsid w:val="05F6D71B"/>
    <w:rsid w:val="05FACE28"/>
    <w:rsid w:val="06013965"/>
    <w:rsid w:val="060DBC0C"/>
    <w:rsid w:val="0622134A"/>
    <w:rsid w:val="062E2984"/>
    <w:rsid w:val="063B4E50"/>
    <w:rsid w:val="063C14CD"/>
    <w:rsid w:val="06401157"/>
    <w:rsid w:val="06500B9A"/>
    <w:rsid w:val="065A8C8D"/>
    <w:rsid w:val="0663F421"/>
    <w:rsid w:val="0665264B"/>
    <w:rsid w:val="0666FF00"/>
    <w:rsid w:val="066A8DE3"/>
    <w:rsid w:val="066FCEFF"/>
    <w:rsid w:val="0675C18A"/>
    <w:rsid w:val="0681BB0E"/>
    <w:rsid w:val="0681C5E7"/>
    <w:rsid w:val="0689D492"/>
    <w:rsid w:val="0697F443"/>
    <w:rsid w:val="069D5EDF"/>
    <w:rsid w:val="069DB751"/>
    <w:rsid w:val="06A310AA"/>
    <w:rsid w:val="06A499CB"/>
    <w:rsid w:val="06AF4285"/>
    <w:rsid w:val="06B6DCD0"/>
    <w:rsid w:val="06B7A677"/>
    <w:rsid w:val="06B98EF1"/>
    <w:rsid w:val="06BB941F"/>
    <w:rsid w:val="06BC6DDF"/>
    <w:rsid w:val="06C13C1F"/>
    <w:rsid w:val="06C18AA4"/>
    <w:rsid w:val="06C3D461"/>
    <w:rsid w:val="06C3F097"/>
    <w:rsid w:val="06C5DD00"/>
    <w:rsid w:val="06D81C7A"/>
    <w:rsid w:val="06F255BA"/>
    <w:rsid w:val="0717FD15"/>
    <w:rsid w:val="071FBEB8"/>
    <w:rsid w:val="072577D7"/>
    <w:rsid w:val="072BE88D"/>
    <w:rsid w:val="07309712"/>
    <w:rsid w:val="07375C25"/>
    <w:rsid w:val="073DDC6E"/>
    <w:rsid w:val="07432DEA"/>
    <w:rsid w:val="0752BECF"/>
    <w:rsid w:val="0755624D"/>
    <w:rsid w:val="07595974"/>
    <w:rsid w:val="07683869"/>
    <w:rsid w:val="07725848"/>
    <w:rsid w:val="0772F7EC"/>
    <w:rsid w:val="077F20D3"/>
    <w:rsid w:val="077FC581"/>
    <w:rsid w:val="078F29D6"/>
    <w:rsid w:val="0791936E"/>
    <w:rsid w:val="0792CF83"/>
    <w:rsid w:val="0795D6E4"/>
    <w:rsid w:val="07975122"/>
    <w:rsid w:val="07ADA0EA"/>
    <w:rsid w:val="07ADD139"/>
    <w:rsid w:val="07B67F1A"/>
    <w:rsid w:val="07B7811F"/>
    <w:rsid w:val="07BEDAB5"/>
    <w:rsid w:val="07C367BE"/>
    <w:rsid w:val="07D0F31C"/>
    <w:rsid w:val="07DCBD7B"/>
    <w:rsid w:val="07E7AC11"/>
    <w:rsid w:val="07E89D4D"/>
    <w:rsid w:val="07E93D36"/>
    <w:rsid w:val="07ED2152"/>
    <w:rsid w:val="07F41CE8"/>
    <w:rsid w:val="07F958E4"/>
    <w:rsid w:val="07FE149E"/>
    <w:rsid w:val="07FFDECA"/>
    <w:rsid w:val="08067B7C"/>
    <w:rsid w:val="080EB0A3"/>
    <w:rsid w:val="08282DF4"/>
    <w:rsid w:val="08308A2E"/>
    <w:rsid w:val="083EE0DE"/>
    <w:rsid w:val="084C9D21"/>
    <w:rsid w:val="084F2C16"/>
    <w:rsid w:val="085177CD"/>
    <w:rsid w:val="0853CE13"/>
    <w:rsid w:val="0859440C"/>
    <w:rsid w:val="0864AC51"/>
    <w:rsid w:val="086712F7"/>
    <w:rsid w:val="0872B0D2"/>
    <w:rsid w:val="0872D849"/>
    <w:rsid w:val="087564E6"/>
    <w:rsid w:val="087B27FF"/>
    <w:rsid w:val="087B94C0"/>
    <w:rsid w:val="0887B331"/>
    <w:rsid w:val="0888BE6D"/>
    <w:rsid w:val="088B1DA2"/>
    <w:rsid w:val="088E8752"/>
    <w:rsid w:val="08913C11"/>
    <w:rsid w:val="0892E4A3"/>
    <w:rsid w:val="0897B8F9"/>
    <w:rsid w:val="089E345F"/>
    <w:rsid w:val="089FA591"/>
    <w:rsid w:val="089FC564"/>
    <w:rsid w:val="08A4D3D3"/>
    <w:rsid w:val="08A7327E"/>
    <w:rsid w:val="08A77CF9"/>
    <w:rsid w:val="08A836E6"/>
    <w:rsid w:val="08ABD559"/>
    <w:rsid w:val="08AE9ADF"/>
    <w:rsid w:val="08B53A92"/>
    <w:rsid w:val="08C31EB1"/>
    <w:rsid w:val="08C3D95E"/>
    <w:rsid w:val="08C41B43"/>
    <w:rsid w:val="08C9D94C"/>
    <w:rsid w:val="08CEB9E6"/>
    <w:rsid w:val="08CF6666"/>
    <w:rsid w:val="08D4BDD9"/>
    <w:rsid w:val="08EA1A09"/>
    <w:rsid w:val="08F196EB"/>
    <w:rsid w:val="08F8804B"/>
    <w:rsid w:val="08FB5B63"/>
    <w:rsid w:val="090C2689"/>
    <w:rsid w:val="090D0624"/>
    <w:rsid w:val="091D43AD"/>
    <w:rsid w:val="09384632"/>
    <w:rsid w:val="093F4BD2"/>
    <w:rsid w:val="09486D32"/>
    <w:rsid w:val="09593034"/>
    <w:rsid w:val="095AB939"/>
    <w:rsid w:val="095F381F"/>
    <w:rsid w:val="097284F7"/>
    <w:rsid w:val="0983ECB7"/>
    <w:rsid w:val="0987AF07"/>
    <w:rsid w:val="098CBD14"/>
    <w:rsid w:val="098F29A1"/>
    <w:rsid w:val="099BE7C2"/>
    <w:rsid w:val="09A36EDC"/>
    <w:rsid w:val="09B6F8B8"/>
    <w:rsid w:val="09BD356D"/>
    <w:rsid w:val="09C49C97"/>
    <w:rsid w:val="09C5597E"/>
    <w:rsid w:val="09CC438F"/>
    <w:rsid w:val="09D4ED25"/>
    <w:rsid w:val="09F0F04B"/>
    <w:rsid w:val="09F2E435"/>
    <w:rsid w:val="09F63078"/>
    <w:rsid w:val="09FC98BF"/>
    <w:rsid w:val="09FE3378"/>
    <w:rsid w:val="0A0219EF"/>
    <w:rsid w:val="0A093A7A"/>
    <w:rsid w:val="0A0C1D3A"/>
    <w:rsid w:val="0A1168BA"/>
    <w:rsid w:val="0A1339C4"/>
    <w:rsid w:val="0A13F5EA"/>
    <w:rsid w:val="0A1D450B"/>
    <w:rsid w:val="0A1FDDB3"/>
    <w:rsid w:val="0A32E941"/>
    <w:rsid w:val="0A39A2B8"/>
    <w:rsid w:val="0A4302DF"/>
    <w:rsid w:val="0A450FDA"/>
    <w:rsid w:val="0A45C868"/>
    <w:rsid w:val="0A4BD951"/>
    <w:rsid w:val="0A56F9CD"/>
    <w:rsid w:val="0A615235"/>
    <w:rsid w:val="0A6573D3"/>
    <w:rsid w:val="0A66F208"/>
    <w:rsid w:val="0A736423"/>
    <w:rsid w:val="0A755919"/>
    <w:rsid w:val="0A80BEA7"/>
    <w:rsid w:val="0A8439D0"/>
    <w:rsid w:val="0A8BA74A"/>
    <w:rsid w:val="0A975348"/>
    <w:rsid w:val="0A981402"/>
    <w:rsid w:val="0A9F6A4E"/>
    <w:rsid w:val="0AA03EEB"/>
    <w:rsid w:val="0AA47F8F"/>
    <w:rsid w:val="0AB77348"/>
    <w:rsid w:val="0ABF8AB5"/>
    <w:rsid w:val="0AC21FAD"/>
    <w:rsid w:val="0ACBFE9F"/>
    <w:rsid w:val="0AD38198"/>
    <w:rsid w:val="0ADE9A65"/>
    <w:rsid w:val="0AF42E06"/>
    <w:rsid w:val="0AFC8C80"/>
    <w:rsid w:val="0AFD74BA"/>
    <w:rsid w:val="0B0D131F"/>
    <w:rsid w:val="0B0D55C5"/>
    <w:rsid w:val="0B133383"/>
    <w:rsid w:val="0B13916E"/>
    <w:rsid w:val="0B1ACCEC"/>
    <w:rsid w:val="0B22A574"/>
    <w:rsid w:val="0B2C0EA8"/>
    <w:rsid w:val="0B377C79"/>
    <w:rsid w:val="0B3CB620"/>
    <w:rsid w:val="0B3F4D6E"/>
    <w:rsid w:val="0B4C2778"/>
    <w:rsid w:val="0B57D67F"/>
    <w:rsid w:val="0B5E04D0"/>
    <w:rsid w:val="0B6B1442"/>
    <w:rsid w:val="0B6D8635"/>
    <w:rsid w:val="0B7B6014"/>
    <w:rsid w:val="0B828B19"/>
    <w:rsid w:val="0B88AE06"/>
    <w:rsid w:val="0B94C84F"/>
    <w:rsid w:val="0B96325A"/>
    <w:rsid w:val="0B9661AB"/>
    <w:rsid w:val="0B9A5D3B"/>
    <w:rsid w:val="0B9AD360"/>
    <w:rsid w:val="0B9F616E"/>
    <w:rsid w:val="0BA50ADB"/>
    <w:rsid w:val="0BA6F996"/>
    <w:rsid w:val="0BAA933A"/>
    <w:rsid w:val="0BAF18C2"/>
    <w:rsid w:val="0BB617C2"/>
    <w:rsid w:val="0BB639CF"/>
    <w:rsid w:val="0BB75C09"/>
    <w:rsid w:val="0BC1740C"/>
    <w:rsid w:val="0BCEE247"/>
    <w:rsid w:val="0BCF4855"/>
    <w:rsid w:val="0BD21E01"/>
    <w:rsid w:val="0BD3A701"/>
    <w:rsid w:val="0BE80D51"/>
    <w:rsid w:val="0BFEB300"/>
    <w:rsid w:val="0C00AF7D"/>
    <w:rsid w:val="0C02AC2B"/>
    <w:rsid w:val="0C0546BE"/>
    <w:rsid w:val="0C059113"/>
    <w:rsid w:val="0C092E80"/>
    <w:rsid w:val="0C0BC922"/>
    <w:rsid w:val="0C0F65D1"/>
    <w:rsid w:val="0C174258"/>
    <w:rsid w:val="0C1EEC23"/>
    <w:rsid w:val="0C35BF58"/>
    <w:rsid w:val="0C380FE4"/>
    <w:rsid w:val="0C3B2D1D"/>
    <w:rsid w:val="0C47630E"/>
    <w:rsid w:val="0C49EF19"/>
    <w:rsid w:val="0C57E640"/>
    <w:rsid w:val="0C66A959"/>
    <w:rsid w:val="0C6E4524"/>
    <w:rsid w:val="0C6F51F9"/>
    <w:rsid w:val="0C7BB46F"/>
    <w:rsid w:val="0C7D1A07"/>
    <w:rsid w:val="0C81CB3B"/>
    <w:rsid w:val="0C855ED9"/>
    <w:rsid w:val="0C8599E0"/>
    <w:rsid w:val="0C88C415"/>
    <w:rsid w:val="0C941D16"/>
    <w:rsid w:val="0C985CE1"/>
    <w:rsid w:val="0C9F8368"/>
    <w:rsid w:val="0CA2025B"/>
    <w:rsid w:val="0CAF03E4"/>
    <w:rsid w:val="0CAF4404"/>
    <w:rsid w:val="0CB0E4DC"/>
    <w:rsid w:val="0CD13865"/>
    <w:rsid w:val="0CDDFADF"/>
    <w:rsid w:val="0CE4913F"/>
    <w:rsid w:val="0CEE1E59"/>
    <w:rsid w:val="0CF61359"/>
    <w:rsid w:val="0D014B5B"/>
    <w:rsid w:val="0D024BE8"/>
    <w:rsid w:val="0D1E8409"/>
    <w:rsid w:val="0D235635"/>
    <w:rsid w:val="0D25F5DE"/>
    <w:rsid w:val="0D262DA9"/>
    <w:rsid w:val="0D2E8D2F"/>
    <w:rsid w:val="0D30057D"/>
    <w:rsid w:val="0D378A3E"/>
    <w:rsid w:val="0D38BA8A"/>
    <w:rsid w:val="0D404F4E"/>
    <w:rsid w:val="0D413C79"/>
    <w:rsid w:val="0D43D9A9"/>
    <w:rsid w:val="0D4FA2BD"/>
    <w:rsid w:val="0D50097F"/>
    <w:rsid w:val="0D51B2F7"/>
    <w:rsid w:val="0D560547"/>
    <w:rsid w:val="0D739B35"/>
    <w:rsid w:val="0D745128"/>
    <w:rsid w:val="0D74D0B3"/>
    <w:rsid w:val="0D7514F4"/>
    <w:rsid w:val="0D8057A4"/>
    <w:rsid w:val="0D815AB8"/>
    <w:rsid w:val="0D86F2A4"/>
    <w:rsid w:val="0D89B82E"/>
    <w:rsid w:val="0D89BE37"/>
    <w:rsid w:val="0D8AB7F6"/>
    <w:rsid w:val="0D8F069F"/>
    <w:rsid w:val="0D8F5052"/>
    <w:rsid w:val="0DA697CE"/>
    <w:rsid w:val="0DA7D49B"/>
    <w:rsid w:val="0DAD9153"/>
    <w:rsid w:val="0DAD9FB9"/>
    <w:rsid w:val="0DB797C9"/>
    <w:rsid w:val="0DB88BFF"/>
    <w:rsid w:val="0DBD2C96"/>
    <w:rsid w:val="0DC5E7D9"/>
    <w:rsid w:val="0DD923C9"/>
    <w:rsid w:val="0DE24445"/>
    <w:rsid w:val="0DEDBB2F"/>
    <w:rsid w:val="0DEFBC03"/>
    <w:rsid w:val="0E05D75F"/>
    <w:rsid w:val="0E087B59"/>
    <w:rsid w:val="0E0980D9"/>
    <w:rsid w:val="0E0C9845"/>
    <w:rsid w:val="0E1B0DDF"/>
    <w:rsid w:val="0E2D64BC"/>
    <w:rsid w:val="0E3554F3"/>
    <w:rsid w:val="0E43B38C"/>
    <w:rsid w:val="0E46088F"/>
    <w:rsid w:val="0E4AF9DD"/>
    <w:rsid w:val="0E70755C"/>
    <w:rsid w:val="0E88536B"/>
    <w:rsid w:val="0E893961"/>
    <w:rsid w:val="0EA357C0"/>
    <w:rsid w:val="0EB2BCF2"/>
    <w:rsid w:val="0EB4E680"/>
    <w:rsid w:val="0EB5D62F"/>
    <w:rsid w:val="0EB9C7DE"/>
    <w:rsid w:val="0EC00F4B"/>
    <w:rsid w:val="0EC084BB"/>
    <w:rsid w:val="0ECAF524"/>
    <w:rsid w:val="0ECFFADF"/>
    <w:rsid w:val="0ED6238F"/>
    <w:rsid w:val="0ED718C8"/>
    <w:rsid w:val="0EE38536"/>
    <w:rsid w:val="0EE3D205"/>
    <w:rsid w:val="0EF6103E"/>
    <w:rsid w:val="0EFD4BA5"/>
    <w:rsid w:val="0F0194CC"/>
    <w:rsid w:val="0F0C6262"/>
    <w:rsid w:val="0F0E73FE"/>
    <w:rsid w:val="0F12207C"/>
    <w:rsid w:val="0F23645E"/>
    <w:rsid w:val="0F28A9D3"/>
    <w:rsid w:val="0F2BD7C9"/>
    <w:rsid w:val="0F2E68FD"/>
    <w:rsid w:val="0F3144BC"/>
    <w:rsid w:val="0F35072B"/>
    <w:rsid w:val="0F35FAC2"/>
    <w:rsid w:val="0F44E996"/>
    <w:rsid w:val="0F46D1BA"/>
    <w:rsid w:val="0F47396E"/>
    <w:rsid w:val="0F56525F"/>
    <w:rsid w:val="0F56A50B"/>
    <w:rsid w:val="0F5848D9"/>
    <w:rsid w:val="0F5CE77E"/>
    <w:rsid w:val="0F607432"/>
    <w:rsid w:val="0F63FB48"/>
    <w:rsid w:val="0F64D396"/>
    <w:rsid w:val="0F81F23F"/>
    <w:rsid w:val="0F849104"/>
    <w:rsid w:val="0F8FC071"/>
    <w:rsid w:val="0F904A6B"/>
    <w:rsid w:val="0F91C860"/>
    <w:rsid w:val="0F932B0F"/>
    <w:rsid w:val="0F936F78"/>
    <w:rsid w:val="0F9568B9"/>
    <w:rsid w:val="0FADFD87"/>
    <w:rsid w:val="0FB1053F"/>
    <w:rsid w:val="0FB6A634"/>
    <w:rsid w:val="0FB7FC26"/>
    <w:rsid w:val="0FC0B9C4"/>
    <w:rsid w:val="0FCAFC93"/>
    <w:rsid w:val="0FCF09C0"/>
    <w:rsid w:val="0FCFFDA3"/>
    <w:rsid w:val="0FDA5B90"/>
    <w:rsid w:val="0FDA8DA0"/>
    <w:rsid w:val="0FE40C4C"/>
    <w:rsid w:val="0FE6A4A6"/>
    <w:rsid w:val="0FE92600"/>
    <w:rsid w:val="1009C0DC"/>
    <w:rsid w:val="100DA24C"/>
    <w:rsid w:val="1023AFB3"/>
    <w:rsid w:val="1028E87B"/>
    <w:rsid w:val="102AA584"/>
    <w:rsid w:val="1030DF60"/>
    <w:rsid w:val="103151E4"/>
    <w:rsid w:val="1044D264"/>
    <w:rsid w:val="1053FEB8"/>
    <w:rsid w:val="10561B13"/>
    <w:rsid w:val="105FD176"/>
    <w:rsid w:val="106182CA"/>
    <w:rsid w:val="106C5727"/>
    <w:rsid w:val="106E3DEF"/>
    <w:rsid w:val="10704068"/>
    <w:rsid w:val="1078CB31"/>
    <w:rsid w:val="107ECC77"/>
    <w:rsid w:val="1080E9C3"/>
    <w:rsid w:val="10827E00"/>
    <w:rsid w:val="1086F698"/>
    <w:rsid w:val="1086FABC"/>
    <w:rsid w:val="108A6B96"/>
    <w:rsid w:val="108AE15A"/>
    <w:rsid w:val="108B1906"/>
    <w:rsid w:val="108BF804"/>
    <w:rsid w:val="108C5106"/>
    <w:rsid w:val="108EC422"/>
    <w:rsid w:val="1094ABBC"/>
    <w:rsid w:val="1096B855"/>
    <w:rsid w:val="10991C06"/>
    <w:rsid w:val="10ACF1C6"/>
    <w:rsid w:val="10AE9488"/>
    <w:rsid w:val="10B24463"/>
    <w:rsid w:val="10BBD310"/>
    <w:rsid w:val="10BC5144"/>
    <w:rsid w:val="10C2B2A3"/>
    <w:rsid w:val="10C5DFBA"/>
    <w:rsid w:val="10CD7E9F"/>
    <w:rsid w:val="10D6D7CE"/>
    <w:rsid w:val="10D84125"/>
    <w:rsid w:val="10DAA7B9"/>
    <w:rsid w:val="10DB65C0"/>
    <w:rsid w:val="10E43E29"/>
    <w:rsid w:val="10E7F997"/>
    <w:rsid w:val="10E80B6D"/>
    <w:rsid w:val="10EDCF40"/>
    <w:rsid w:val="10EF1DF5"/>
    <w:rsid w:val="10F71EF7"/>
    <w:rsid w:val="110E21A4"/>
    <w:rsid w:val="1117A520"/>
    <w:rsid w:val="1119CBA4"/>
    <w:rsid w:val="111B39B6"/>
    <w:rsid w:val="1120188E"/>
    <w:rsid w:val="1123F53F"/>
    <w:rsid w:val="1125FFA1"/>
    <w:rsid w:val="1128B471"/>
    <w:rsid w:val="112EAB76"/>
    <w:rsid w:val="1135157F"/>
    <w:rsid w:val="113A5B24"/>
    <w:rsid w:val="116BCE04"/>
    <w:rsid w:val="116C268C"/>
    <w:rsid w:val="116EBB1A"/>
    <w:rsid w:val="11747725"/>
    <w:rsid w:val="11757658"/>
    <w:rsid w:val="1175A4AE"/>
    <w:rsid w:val="1182F83D"/>
    <w:rsid w:val="11887244"/>
    <w:rsid w:val="118F1EDA"/>
    <w:rsid w:val="118F270A"/>
    <w:rsid w:val="1190CC1D"/>
    <w:rsid w:val="11923D7F"/>
    <w:rsid w:val="11A82CDD"/>
    <w:rsid w:val="11BB4D90"/>
    <w:rsid w:val="11D249FF"/>
    <w:rsid w:val="11D6D151"/>
    <w:rsid w:val="11D9C038"/>
    <w:rsid w:val="11DCD105"/>
    <w:rsid w:val="11E20F1E"/>
    <w:rsid w:val="11F00786"/>
    <w:rsid w:val="11F1CA13"/>
    <w:rsid w:val="11F9AECE"/>
    <w:rsid w:val="12149C8E"/>
    <w:rsid w:val="1215BFE5"/>
    <w:rsid w:val="121A6ABA"/>
    <w:rsid w:val="121EE7C1"/>
    <w:rsid w:val="122B226F"/>
    <w:rsid w:val="122B9592"/>
    <w:rsid w:val="122E99EE"/>
    <w:rsid w:val="122EE030"/>
    <w:rsid w:val="12306054"/>
    <w:rsid w:val="1247C47C"/>
    <w:rsid w:val="1249CA03"/>
    <w:rsid w:val="124B3015"/>
    <w:rsid w:val="125F7369"/>
    <w:rsid w:val="12604378"/>
    <w:rsid w:val="12694994"/>
    <w:rsid w:val="126CF124"/>
    <w:rsid w:val="1272A82F"/>
    <w:rsid w:val="1280813D"/>
    <w:rsid w:val="1286DB8A"/>
    <w:rsid w:val="128ADF05"/>
    <w:rsid w:val="129ED3AF"/>
    <w:rsid w:val="12A1D890"/>
    <w:rsid w:val="12A2D872"/>
    <w:rsid w:val="12A3E4E9"/>
    <w:rsid w:val="12B50442"/>
    <w:rsid w:val="12BC31C6"/>
    <w:rsid w:val="12BEE1C9"/>
    <w:rsid w:val="12C6BE68"/>
    <w:rsid w:val="12C6D716"/>
    <w:rsid w:val="12C93AB4"/>
    <w:rsid w:val="12CD1C54"/>
    <w:rsid w:val="12D30ED4"/>
    <w:rsid w:val="12DA2B93"/>
    <w:rsid w:val="12E7425A"/>
    <w:rsid w:val="12E796FD"/>
    <w:rsid w:val="12E80E49"/>
    <w:rsid w:val="12EEE0F1"/>
    <w:rsid w:val="12F0E81C"/>
    <w:rsid w:val="12F4A2D4"/>
    <w:rsid w:val="12F4CA6F"/>
    <w:rsid w:val="12F7203E"/>
    <w:rsid w:val="1304CE21"/>
    <w:rsid w:val="1307C3B9"/>
    <w:rsid w:val="1309042D"/>
    <w:rsid w:val="130F0AB1"/>
    <w:rsid w:val="1312EC4A"/>
    <w:rsid w:val="131BA542"/>
    <w:rsid w:val="13207D90"/>
    <w:rsid w:val="13290909"/>
    <w:rsid w:val="133CDD8E"/>
    <w:rsid w:val="134C74FE"/>
    <w:rsid w:val="134DE557"/>
    <w:rsid w:val="134F8CFE"/>
    <w:rsid w:val="135954FD"/>
    <w:rsid w:val="135EE904"/>
    <w:rsid w:val="136741C2"/>
    <w:rsid w:val="1371B2AF"/>
    <w:rsid w:val="1380E0D4"/>
    <w:rsid w:val="13822E0B"/>
    <w:rsid w:val="1383FE9A"/>
    <w:rsid w:val="1387F5F6"/>
    <w:rsid w:val="138C18E9"/>
    <w:rsid w:val="139230E4"/>
    <w:rsid w:val="13940F7C"/>
    <w:rsid w:val="139F4ED6"/>
    <w:rsid w:val="13A4CD3F"/>
    <w:rsid w:val="13A7DFB2"/>
    <w:rsid w:val="13B86C35"/>
    <w:rsid w:val="13BD63F4"/>
    <w:rsid w:val="13BFDD6B"/>
    <w:rsid w:val="13C0F782"/>
    <w:rsid w:val="13CF2B25"/>
    <w:rsid w:val="13D6F3E4"/>
    <w:rsid w:val="13DE0BB3"/>
    <w:rsid w:val="13E0B4FB"/>
    <w:rsid w:val="13F2262E"/>
    <w:rsid w:val="13FBFEDE"/>
    <w:rsid w:val="13FEC0EE"/>
    <w:rsid w:val="1413DFD6"/>
    <w:rsid w:val="141D10F6"/>
    <w:rsid w:val="141E0218"/>
    <w:rsid w:val="14212BCF"/>
    <w:rsid w:val="1427A0ED"/>
    <w:rsid w:val="142DDF1C"/>
    <w:rsid w:val="142E89C5"/>
    <w:rsid w:val="1436A145"/>
    <w:rsid w:val="1437898F"/>
    <w:rsid w:val="1455B6D8"/>
    <w:rsid w:val="145C622A"/>
    <w:rsid w:val="1463BE27"/>
    <w:rsid w:val="146B6D22"/>
    <w:rsid w:val="1471F8B1"/>
    <w:rsid w:val="147459EC"/>
    <w:rsid w:val="147856D9"/>
    <w:rsid w:val="1479B60F"/>
    <w:rsid w:val="147A1C63"/>
    <w:rsid w:val="14A7308A"/>
    <w:rsid w:val="14AB6B68"/>
    <w:rsid w:val="14B1C6B0"/>
    <w:rsid w:val="14B9A40A"/>
    <w:rsid w:val="14BAB0E2"/>
    <w:rsid w:val="14C1FE3F"/>
    <w:rsid w:val="14CD3843"/>
    <w:rsid w:val="14CE93B4"/>
    <w:rsid w:val="14D175F1"/>
    <w:rsid w:val="14D2D9A0"/>
    <w:rsid w:val="14D7CFAB"/>
    <w:rsid w:val="14DD4872"/>
    <w:rsid w:val="14DF38A8"/>
    <w:rsid w:val="14E1380A"/>
    <w:rsid w:val="14F7F1B5"/>
    <w:rsid w:val="14FBA7B6"/>
    <w:rsid w:val="150BDE4B"/>
    <w:rsid w:val="1512112D"/>
    <w:rsid w:val="1516F0BB"/>
    <w:rsid w:val="15192E93"/>
    <w:rsid w:val="1519DB7D"/>
    <w:rsid w:val="151FE3C5"/>
    <w:rsid w:val="1520310D"/>
    <w:rsid w:val="1521909F"/>
    <w:rsid w:val="15258AAB"/>
    <w:rsid w:val="15287DDF"/>
    <w:rsid w:val="1528F9A9"/>
    <w:rsid w:val="152E0AD6"/>
    <w:rsid w:val="1535F8D2"/>
    <w:rsid w:val="153BA8E1"/>
    <w:rsid w:val="15483797"/>
    <w:rsid w:val="1548C037"/>
    <w:rsid w:val="155282C8"/>
    <w:rsid w:val="15584A6A"/>
    <w:rsid w:val="155BE4B4"/>
    <w:rsid w:val="1565ABCC"/>
    <w:rsid w:val="156B6C33"/>
    <w:rsid w:val="1571235D"/>
    <w:rsid w:val="1577B109"/>
    <w:rsid w:val="1578A312"/>
    <w:rsid w:val="157B7EA5"/>
    <w:rsid w:val="158B6989"/>
    <w:rsid w:val="158E2592"/>
    <w:rsid w:val="159F5BB7"/>
    <w:rsid w:val="15A1E9C3"/>
    <w:rsid w:val="15A4BFF8"/>
    <w:rsid w:val="15A9BD9F"/>
    <w:rsid w:val="15B1C7B7"/>
    <w:rsid w:val="15B64259"/>
    <w:rsid w:val="15C17263"/>
    <w:rsid w:val="15C578ED"/>
    <w:rsid w:val="15D68CAF"/>
    <w:rsid w:val="15D70D25"/>
    <w:rsid w:val="15DCD33B"/>
    <w:rsid w:val="15E0AE5B"/>
    <w:rsid w:val="15E166D8"/>
    <w:rsid w:val="15E62465"/>
    <w:rsid w:val="15F119ED"/>
    <w:rsid w:val="15FEE0B2"/>
    <w:rsid w:val="16092F49"/>
    <w:rsid w:val="160D25FA"/>
    <w:rsid w:val="1614A298"/>
    <w:rsid w:val="1616343F"/>
    <w:rsid w:val="162F6224"/>
    <w:rsid w:val="163023FC"/>
    <w:rsid w:val="163232F6"/>
    <w:rsid w:val="1633E490"/>
    <w:rsid w:val="163654A3"/>
    <w:rsid w:val="1641932B"/>
    <w:rsid w:val="164437D9"/>
    <w:rsid w:val="164B5C5C"/>
    <w:rsid w:val="1652D6BE"/>
    <w:rsid w:val="167132A2"/>
    <w:rsid w:val="168775AD"/>
    <w:rsid w:val="16907294"/>
    <w:rsid w:val="1692D2FA"/>
    <w:rsid w:val="169AC548"/>
    <w:rsid w:val="169B97F5"/>
    <w:rsid w:val="16A30808"/>
    <w:rsid w:val="16A83D90"/>
    <w:rsid w:val="16AAC697"/>
    <w:rsid w:val="16B3AFC7"/>
    <w:rsid w:val="16B4FDE3"/>
    <w:rsid w:val="16B922B4"/>
    <w:rsid w:val="16BC050D"/>
    <w:rsid w:val="16C3BAE0"/>
    <w:rsid w:val="16E0F4FC"/>
    <w:rsid w:val="16E137AB"/>
    <w:rsid w:val="16EBB4CA"/>
    <w:rsid w:val="16EC9007"/>
    <w:rsid w:val="16EF228F"/>
    <w:rsid w:val="16FCBB25"/>
    <w:rsid w:val="1703ED40"/>
    <w:rsid w:val="17084007"/>
    <w:rsid w:val="170A3ED9"/>
    <w:rsid w:val="170C6868"/>
    <w:rsid w:val="1711C029"/>
    <w:rsid w:val="1714B5EC"/>
    <w:rsid w:val="1715680E"/>
    <w:rsid w:val="1718DFE6"/>
    <w:rsid w:val="171E25CC"/>
    <w:rsid w:val="171F13E6"/>
    <w:rsid w:val="17204C1F"/>
    <w:rsid w:val="1720EF68"/>
    <w:rsid w:val="17226BD1"/>
    <w:rsid w:val="17250F3B"/>
    <w:rsid w:val="173292F0"/>
    <w:rsid w:val="17375E24"/>
    <w:rsid w:val="17382E1D"/>
    <w:rsid w:val="173C4856"/>
    <w:rsid w:val="1743A100"/>
    <w:rsid w:val="17461952"/>
    <w:rsid w:val="175E1076"/>
    <w:rsid w:val="175FB644"/>
    <w:rsid w:val="1767469E"/>
    <w:rsid w:val="176B8617"/>
    <w:rsid w:val="17714AC1"/>
    <w:rsid w:val="1774D5DF"/>
    <w:rsid w:val="17799563"/>
    <w:rsid w:val="177A2372"/>
    <w:rsid w:val="178A12B8"/>
    <w:rsid w:val="178B24B1"/>
    <w:rsid w:val="17913809"/>
    <w:rsid w:val="179CECE9"/>
    <w:rsid w:val="17A1BF21"/>
    <w:rsid w:val="17A31C16"/>
    <w:rsid w:val="17AD0A7C"/>
    <w:rsid w:val="17B56A88"/>
    <w:rsid w:val="17C48E83"/>
    <w:rsid w:val="17C69BFC"/>
    <w:rsid w:val="17CC44E6"/>
    <w:rsid w:val="17D006C9"/>
    <w:rsid w:val="17E81295"/>
    <w:rsid w:val="17F15D57"/>
    <w:rsid w:val="17FACECB"/>
    <w:rsid w:val="17FC7623"/>
    <w:rsid w:val="17FF649D"/>
    <w:rsid w:val="180082B9"/>
    <w:rsid w:val="18080DBB"/>
    <w:rsid w:val="180AF2DC"/>
    <w:rsid w:val="180CD780"/>
    <w:rsid w:val="180FC747"/>
    <w:rsid w:val="1812C496"/>
    <w:rsid w:val="1814FDDF"/>
    <w:rsid w:val="181925A2"/>
    <w:rsid w:val="181C56A2"/>
    <w:rsid w:val="182521B0"/>
    <w:rsid w:val="183897F9"/>
    <w:rsid w:val="184C1475"/>
    <w:rsid w:val="184D7837"/>
    <w:rsid w:val="185C4020"/>
    <w:rsid w:val="1863B64C"/>
    <w:rsid w:val="186A4758"/>
    <w:rsid w:val="1871D394"/>
    <w:rsid w:val="18770BFF"/>
    <w:rsid w:val="1879873D"/>
    <w:rsid w:val="1894B804"/>
    <w:rsid w:val="1897F350"/>
    <w:rsid w:val="189F203D"/>
    <w:rsid w:val="189FBDA1"/>
    <w:rsid w:val="18ABBCA3"/>
    <w:rsid w:val="18B20E6C"/>
    <w:rsid w:val="18B22A09"/>
    <w:rsid w:val="18B4717B"/>
    <w:rsid w:val="18B98D0A"/>
    <w:rsid w:val="18C3B4AB"/>
    <w:rsid w:val="18CC9141"/>
    <w:rsid w:val="18CD4E7B"/>
    <w:rsid w:val="18D2F6D6"/>
    <w:rsid w:val="18D5C6A6"/>
    <w:rsid w:val="18F55278"/>
    <w:rsid w:val="190403C9"/>
    <w:rsid w:val="1904D1F5"/>
    <w:rsid w:val="19051072"/>
    <w:rsid w:val="190B86D7"/>
    <w:rsid w:val="191D75DE"/>
    <w:rsid w:val="1924CEA7"/>
    <w:rsid w:val="19252268"/>
    <w:rsid w:val="192D3281"/>
    <w:rsid w:val="193A6467"/>
    <w:rsid w:val="194BD135"/>
    <w:rsid w:val="194F7F49"/>
    <w:rsid w:val="194FC386"/>
    <w:rsid w:val="195267F8"/>
    <w:rsid w:val="19538CC4"/>
    <w:rsid w:val="1954EFEB"/>
    <w:rsid w:val="19661D73"/>
    <w:rsid w:val="1966AF28"/>
    <w:rsid w:val="1968B833"/>
    <w:rsid w:val="1969B597"/>
    <w:rsid w:val="1969DD5B"/>
    <w:rsid w:val="196CDFBE"/>
    <w:rsid w:val="197B0AED"/>
    <w:rsid w:val="197E484B"/>
    <w:rsid w:val="1980EB63"/>
    <w:rsid w:val="1990FB10"/>
    <w:rsid w:val="1997B835"/>
    <w:rsid w:val="199CB21B"/>
    <w:rsid w:val="19A87948"/>
    <w:rsid w:val="19B0C309"/>
    <w:rsid w:val="19B0DE3B"/>
    <w:rsid w:val="19BAEB50"/>
    <w:rsid w:val="19C93EFC"/>
    <w:rsid w:val="19C9C543"/>
    <w:rsid w:val="19C9C91A"/>
    <w:rsid w:val="19E7A36B"/>
    <w:rsid w:val="19E851B7"/>
    <w:rsid w:val="19EB5089"/>
    <w:rsid w:val="19EBBBE5"/>
    <w:rsid w:val="19F26297"/>
    <w:rsid w:val="19F677B8"/>
    <w:rsid w:val="19FD72A3"/>
    <w:rsid w:val="19FFD23E"/>
    <w:rsid w:val="1A08B8EE"/>
    <w:rsid w:val="1A0E85E8"/>
    <w:rsid w:val="1A0FA489"/>
    <w:rsid w:val="1A15603B"/>
    <w:rsid w:val="1A156EEB"/>
    <w:rsid w:val="1A1ACCFB"/>
    <w:rsid w:val="1A203B56"/>
    <w:rsid w:val="1A278DE6"/>
    <w:rsid w:val="1A29010E"/>
    <w:rsid w:val="1A295686"/>
    <w:rsid w:val="1A2CB4D7"/>
    <w:rsid w:val="1A357492"/>
    <w:rsid w:val="1A3B8E02"/>
    <w:rsid w:val="1A4127EA"/>
    <w:rsid w:val="1A489288"/>
    <w:rsid w:val="1A576CBE"/>
    <w:rsid w:val="1A5D63E8"/>
    <w:rsid w:val="1A614B1B"/>
    <w:rsid w:val="1A61654E"/>
    <w:rsid w:val="1A66A50E"/>
    <w:rsid w:val="1A6F0FC9"/>
    <w:rsid w:val="1A786256"/>
    <w:rsid w:val="1A78D61E"/>
    <w:rsid w:val="1A7AB973"/>
    <w:rsid w:val="1A9A1ED8"/>
    <w:rsid w:val="1A9FC59F"/>
    <w:rsid w:val="1AAD0C9D"/>
    <w:rsid w:val="1ABF745E"/>
    <w:rsid w:val="1AC01BE4"/>
    <w:rsid w:val="1AC06291"/>
    <w:rsid w:val="1AC2D98D"/>
    <w:rsid w:val="1AD0E089"/>
    <w:rsid w:val="1AD19319"/>
    <w:rsid w:val="1ADCDE19"/>
    <w:rsid w:val="1AE5C0A8"/>
    <w:rsid w:val="1AEB4FAA"/>
    <w:rsid w:val="1AEBDF0A"/>
    <w:rsid w:val="1AF0ABA8"/>
    <w:rsid w:val="1B00C759"/>
    <w:rsid w:val="1B01ED81"/>
    <w:rsid w:val="1B03560D"/>
    <w:rsid w:val="1B095ED7"/>
    <w:rsid w:val="1B0E8886"/>
    <w:rsid w:val="1B12B9DE"/>
    <w:rsid w:val="1B194569"/>
    <w:rsid w:val="1B1F0A70"/>
    <w:rsid w:val="1B29B082"/>
    <w:rsid w:val="1B2CCB51"/>
    <w:rsid w:val="1B31A01F"/>
    <w:rsid w:val="1B3D3C6C"/>
    <w:rsid w:val="1B3FC3D3"/>
    <w:rsid w:val="1B40F53E"/>
    <w:rsid w:val="1B5175F0"/>
    <w:rsid w:val="1B5287B7"/>
    <w:rsid w:val="1B53F764"/>
    <w:rsid w:val="1B5ED70E"/>
    <w:rsid w:val="1B61A164"/>
    <w:rsid w:val="1B8976D9"/>
    <w:rsid w:val="1B9085FA"/>
    <w:rsid w:val="1B98B54A"/>
    <w:rsid w:val="1B9976E4"/>
    <w:rsid w:val="1B9A0175"/>
    <w:rsid w:val="1B9B8B3F"/>
    <w:rsid w:val="1BA29B94"/>
    <w:rsid w:val="1BA6D70A"/>
    <w:rsid w:val="1BAB9C28"/>
    <w:rsid w:val="1BADC35A"/>
    <w:rsid w:val="1BADD7E1"/>
    <w:rsid w:val="1BB5CBBD"/>
    <w:rsid w:val="1BBC4DDC"/>
    <w:rsid w:val="1BC809CD"/>
    <w:rsid w:val="1BC9A93F"/>
    <w:rsid w:val="1BCAB305"/>
    <w:rsid w:val="1BCBAC15"/>
    <w:rsid w:val="1BCE6F00"/>
    <w:rsid w:val="1BCFABD9"/>
    <w:rsid w:val="1BD9D768"/>
    <w:rsid w:val="1BDDC095"/>
    <w:rsid w:val="1BE642CD"/>
    <w:rsid w:val="1BEADC33"/>
    <w:rsid w:val="1BEF1C73"/>
    <w:rsid w:val="1BF675AB"/>
    <w:rsid w:val="1BF89FF8"/>
    <w:rsid w:val="1BFF3E38"/>
    <w:rsid w:val="1C10D56B"/>
    <w:rsid w:val="1C14258D"/>
    <w:rsid w:val="1C1AA23C"/>
    <w:rsid w:val="1C1B3102"/>
    <w:rsid w:val="1C1D8DD7"/>
    <w:rsid w:val="1C1E4478"/>
    <w:rsid w:val="1C1FE127"/>
    <w:rsid w:val="1C27ABAE"/>
    <w:rsid w:val="1C2823A4"/>
    <w:rsid w:val="1C2DA978"/>
    <w:rsid w:val="1C3A36F3"/>
    <w:rsid w:val="1C3AB24B"/>
    <w:rsid w:val="1C463BA6"/>
    <w:rsid w:val="1C602A04"/>
    <w:rsid w:val="1C691F0C"/>
    <w:rsid w:val="1C6D87E9"/>
    <w:rsid w:val="1C737208"/>
    <w:rsid w:val="1C747F78"/>
    <w:rsid w:val="1C7B20AD"/>
    <w:rsid w:val="1C8B48ED"/>
    <w:rsid w:val="1C8C7FEA"/>
    <w:rsid w:val="1C8C90AD"/>
    <w:rsid w:val="1C925E47"/>
    <w:rsid w:val="1C9BE796"/>
    <w:rsid w:val="1C9C9385"/>
    <w:rsid w:val="1C9FD38B"/>
    <w:rsid w:val="1CA32EAA"/>
    <w:rsid w:val="1CA3935E"/>
    <w:rsid w:val="1CA928EC"/>
    <w:rsid w:val="1CBB30A9"/>
    <w:rsid w:val="1CC21F0B"/>
    <w:rsid w:val="1CC69381"/>
    <w:rsid w:val="1CC9028B"/>
    <w:rsid w:val="1CDCEFAF"/>
    <w:rsid w:val="1CEC3880"/>
    <w:rsid w:val="1CF4C453"/>
    <w:rsid w:val="1D02600E"/>
    <w:rsid w:val="1D064225"/>
    <w:rsid w:val="1D07F47D"/>
    <w:rsid w:val="1D3304EB"/>
    <w:rsid w:val="1D3ACD8C"/>
    <w:rsid w:val="1D3C8BA1"/>
    <w:rsid w:val="1D43C608"/>
    <w:rsid w:val="1D46C329"/>
    <w:rsid w:val="1D47929A"/>
    <w:rsid w:val="1D4A0640"/>
    <w:rsid w:val="1D4CC848"/>
    <w:rsid w:val="1D5190ED"/>
    <w:rsid w:val="1D524B2E"/>
    <w:rsid w:val="1D587AC4"/>
    <w:rsid w:val="1D610BD7"/>
    <w:rsid w:val="1D633DB6"/>
    <w:rsid w:val="1D639CB1"/>
    <w:rsid w:val="1D68EF4A"/>
    <w:rsid w:val="1D6C827E"/>
    <w:rsid w:val="1D6E5ABB"/>
    <w:rsid w:val="1D739856"/>
    <w:rsid w:val="1D763792"/>
    <w:rsid w:val="1D79805D"/>
    <w:rsid w:val="1D86A189"/>
    <w:rsid w:val="1D8A9052"/>
    <w:rsid w:val="1D9E1C32"/>
    <w:rsid w:val="1DCB2F42"/>
    <w:rsid w:val="1DCBAA9D"/>
    <w:rsid w:val="1DDA0B5C"/>
    <w:rsid w:val="1DDAC8F1"/>
    <w:rsid w:val="1DE13698"/>
    <w:rsid w:val="1DE2CBF2"/>
    <w:rsid w:val="1DE3C1E9"/>
    <w:rsid w:val="1DE94CFD"/>
    <w:rsid w:val="1DFE06AD"/>
    <w:rsid w:val="1E0198C2"/>
    <w:rsid w:val="1E112498"/>
    <w:rsid w:val="1E12C3A6"/>
    <w:rsid w:val="1E16F2EB"/>
    <w:rsid w:val="1E216041"/>
    <w:rsid w:val="1E2BCFAA"/>
    <w:rsid w:val="1E2DEBDB"/>
    <w:rsid w:val="1E2FFDC9"/>
    <w:rsid w:val="1E3E2BBC"/>
    <w:rsid w:val="1E42A8F8"/>
    <w:rsid w:val="1E450B98"/>
    <w:rsid w:val="1E466282"/>
    <w:rsid w:val="1E467662"/>
    <w:rsid w:val="1E544EF7"/>
    <w:rsid w:val="1E5AFA17"/>
    <w:rsid w:val="1E5BFC3B"/>
    <w:rsid w:val="1E5C28F2"/>
    <w:rsid w:val="1E60C993"/>
    <w:rsid w:val="1E6518FA"/>
    <w:rsid w:val="1E676FC9"/>
    <w:rsid w:val="1E72F54E"/>
    <w:rsid w:val="1E739EB1"/>
    <w:rsid w:val="1E76838E"/>
    <w:rsid w:val="1E7F3D85"/>
    <w:rsid w:val="1E903700"/>
    <w:rsid w:val="1E99518C"/>
    <w:rsid w:val="1E9A0053"/>
    <w:rsid w:val="1E9AB190"/>
    <w:rsid w:val="1E9F4315"/>
    <w:rsid w:val="1EA201F0"/>
    <w:rsid w:val="1EB123F2"/>
    <w:rsid w:val="1EB2AAD9"/>
    <w:rsid w:val="1EB74FD7"/>
    <w:rsid w:val="1EB8ABB2"/>
    <w:rsid w:val="1EBDD0DB"/>
    <w:rsid w:val="1EC71353"/>
    <w:rsid w:val="1ECC0B81"/>
    <w:rsid w:val="1EDA1F95"/>
    <w:rsid w:val="1EDA3BD0"/>
    <w:rsid w:val="1EE38AD4"/>
    <w:rsid w:val="1EE821A4"/>
    <w:rsid w:val="1EE94D6B"/>
    <w:rsid w:val="1EF2274C"/>
    <w:rsid w:val="1EF38994"/>
    <w:rsid w:val="1EF7F917"/>
    <w:rsid w:val="1F0B186A"/>
    <w:rsid w:val="1F0C3C06"/>
    <w:rsid w:val="1F0DD2DF"/>
    <w:rsid w:val="1F181D5A"/>
    <w:rsid w:val="1F19B55B"/>
    <w:rsid w:val="1F1AD883"/>
    <w:rsid w:val="1F2C505B"/>
    <w:rsid w:val="1F329483"/>
    <w:rsid w:val="1F34EFE3"/>
    <w:rsid w:val="1F3664AB"/>
    <w:rsid w:val="1F44079C"/>
    <w:rsid w:val="1F47717B"/>
    <w:rsid w:val="1F4AEEAC"/>
    <w:rsid w:val="1F57970B"/>
    <w:rsid w:val="1F58CB7A"/>
    <w:rsid w:val="1F5F561D"/>
    <w:rsid w:val="1F632551"/>
    <w:rsid w:val="1F65A78D"/>
    <w:rsid w:val="1F65DF69"/>
    <w:rsid w:val="1F6A89A0"/>
    <w:rsid w:val="1F713B10"/>
    <w:rsid w:val="1F737364"/>
    <w:rsid w:val="1F765478"/>
    <w:rsid w:val="1F79AC99"/>
    <w:rsid w:val="1F7B13CC"/>
    <w:rsid w:val="1F7C9C77"/>
    <w:rsid w:val="1F7CE567"/>
    <w:rsid w:val="1F8FE12C"/>
    <w:rsid w:val="1F96463A"/>
    <w:rsid w:val="1F981C98"/>
    <w:rsid w:val="1F9B297E"/>
    <w:rsid w:val="1F9BD389"/>
    <w:rsid w:val="1F9E45BB"/>
    <w:rsid w:val="1FA45E31"/>
    <w:rsid w:val="1FA80CCE"/>
    <w:rsid w:val="1FA93459"/>
    <w:rsid w:val="1FB3A9ED"/>
    <w:rsid w:val="1FB620D6"/>
    <w:rsid w:val="1FBD1685"/>
    <w:rsid w:val="1FC2CE48"/>
    <w:rsid w:val="1FD0E9AC"/>
    <w:rsid w:val="1FE46956"/>
    <w:rsid w:val="1FE7FDEA"/>
    <w:rsid w:val="1FECF321"/>
    <w:rsid w:val="1FEE6BBB"/>
    <w:rsid w:val="1FEF84E9"/>
    <w:rsid w:val="1FF7D79F"/>
    <w:rsid w:val="20204F4C"/>
    <w:rsid w:val="2024CD23"/>
    <w:rsid w:val="202853D6"/>
    <w:rsid w:val="20326E9D"/>
    <w:rsid w:val="20496AA7"/>
    <w:rsid w:val="2049C8D4"/>
    <w:rsid w:val="205531CE"/>
    <w:rsid w:val="20588C90"/>
    <w:rsid w:val="206E8A25"/>
    <w:rsid w:val="208C5E98"/>
    <w:rsid w:val="2099450B"/>
    <w:rsid w:val="209B4D15"/>
    <w:rsid w:val="20AE4A44"/>
    <w:rsid w:val="20B09C0F"/>
    <w:rsid w:val="20B0CAD3"/>
    <w:rsid w:val="20BADF56"/>
    <w:rsid w:val="20C5BC0D"/>
    <w:rsid w:val="20C6F178"/>
    <w:rsid w:val="20C82AC4"/>
    <w:rsid w:val="20CFD2FF"/>
    <w:rsid w:val="20D1E093"/>
    <w:rsid w:val="20D6FC3C"/>
    <w:rsid w:val="20E14FD7"/>
    <w:rsid w:val="20E781F6"/>
    <w:rsid w:val="20F68C9B"/>
    <w:rsid w:val="20FFCAEB"/>
    <w:rsid w:val="21021F0D"/>
    <w:rsid w:val="21035FD0"/>
    <w:rsid w:val="2104C0BA"/>
    <w:rsid w:val="210894BC"/>
    <w:rsid w:val="210FE694"/>
    <w:rsid w:val="211425AC"/>
    <w:rsid w:val="2123B53A"/>
    <w:rsid w:val="2124209B"/>
    <w:rsid w:val="21258466"/>
    <w:rsid w:val="21276FB2"/>
    <w:rsid w:val="2127D870"/>
    <w:rsid w:val="214A95D4"/>
    <w:rsid w:val="214EB921"/>
    <w:rsid w:val="214F7A4E"/>
    <w:rsid w:val="21513CE5"/>
    <w:rsid w:val="2159AC17"/>
    <w:rsid w:val="2164BCE7"/>
    <w:rsid w:val="2165BBF1"/>
    <w:rsid w:val="2167E17E"/>
    <w:rsid w:val="216F538A"/>
    <w:rsid w:val="21776326"/>
    <w:rsid w:val="217AFB26"/>
    <w:rsid w:val="217E4067"/>
    <w:rsid w:val="21842E06"/>
    <w:rsid w:val="219E9D6A"/>
    <w:rsid w:val="21A8E9C4"/>
    <w:rsid w:val="21AE3C44"/>
    <w:rsid w:val="21BB64E3"/>
    <w:rsid w:val="21BD17AB"/>
    <w:rsid w:val="21C0B774"/>
    <w:rsid w:val="21C7FA26"/>
    <w:rsid w:val="21C88B14"/>
    <w:rsid w:val="21CDA048"/>
    <w:rsid w:val="21D351DD"/>
    <w:rsid w:val="21D4731F"/>
    <w:rsid w:val="21D65819"/>
    <w:rsid w:val="21D93447"/>
    <w:rsid w:val="21E2CA2C"/>
    <w:rsid w:val="21E6B9AC"/>
    <w:rsid w:val="220BFFC3"/>
    <w:rsid w:val="22275A6F"/>
    <w:rsid w:val="22314969"/>
    <w:rsid w:val="2233817C"/>
    <w:rsid w:val="223B4FBB"/>
    <w:rsid w:val="2241FFB8"/>
    <w:rsid w:val="2258B1BA"/>
    <w:rsid w:val="22637954"/>
    <w:rsid w:val="22684C39"/>
    <w:rsid w:val="226FA497"/>
    <w:rsid w:val="227F9AB2"/>
    <w:rsid w:val="22835257"/>
    <w:rsid w:val="22890855"/>
    <w:rsid w:val="228FD4E7"/>
    <w:rsid w:val="229347A7"/>
    <w:rsid w:val="229567E8"/>
    <w:rsid w:val="229F89D4"/>
    <w:rsid w:val="22A43EDE"/>
    <w:rsid w:val="22A62631"/>
    <w:rsid w:val="22A6C183"/>
    <w:rsid w:val="22A9940A"/>
    <w:rsid w:val="22AA96DA"/>
    <w:rsid w:val="22B09E55"/>
    <w:rsid w:val="22B62644"/>
    <w:rsid w:val="22BCBE20"/>
    <w:rsid w:val="22C1CD36"/>
    <w:rsid w:val="22C308DA"/>
    <w:rsid w:val="22C5304D"/>
    <w:rsid w:val="22D524E3"/>
    <w:rsid w:val="22DB988C"/>
    <w:rsid w:val="22EB7416"/>
    <w:rsid w:val="22F6618F"/>
    <w:rsid w:val="22F7B62A"/>
    <w:rsid w:val="22FB2B4A"/>
    <w:rsid w:val="23053D09"/>
    <w:rsid w:val="2307210E"/>
    <w:rsid w:val="230B0358"/>
    <w:rsid w:val="231004A2"/>
    <w:rsid w:val="231BE07A"/>
    <w:rsid w:val="231D7784"/>
    <w:rsid w:val="231DB9A7"/>
    <w:rsid w:val="23232E5B"/>
    <w:rsid w:val="23262A4A"/>
    <w:rsid w:val="23332576"/>
    <w:rsid w:val="233841DD"/>
    <w:rsid w:val="2339611B"/>
    <w:rsid w:val="234C3B1C"/>
    <w:rsid w:val="234DEA62"/>
    <w:rsid w:val="234FCED3"/>
    <w:rsid w:val="2356043C"/>
    <w:rsid w:val="235A8B56"/>
    <w:rsid w:val="235D06BE"/>
    <w:rsid w:val="2365AB28"/>
    <w:rsid w:val="236A98B7"/>
    <w:rsid w:val="236D23C9"/>
    <w:rsid w:val="236E511C"/>
    <w:rsid w:val="2380D486"/>
    <w:rsid w:val="238B16DE"/>
    <w:rsid w:val="23A28D79"/>
    <w:rsid w:val="23B5B3E8"/>
    <w:rsid w:val="23BB92C7"/>
    <w:rsid w:val="23C14B47"/>
    <w:rsid w:val="23C7BB47"/>
    <w:rsid w:val="23CBF3B9"/>
    <w:rsid w:val="23CDC75A"/>
    <w:rsid w:val="23D4AD1B"/>
    <w:rsid w:val="23D89188"/>
    <w:rsid w:val="23DAED11"/>
    <w:rsid w:val="23EE7A62"/>
    <w:rsid w:val="23F154B2"/>
    <w:rsid w:val="23F9A317"/>
    <w:rsid w:val="23FD607C"/>
    <w:rsid w:val="23FD75E7"/>
    <w:rsid w:val="240F43E8"/>
    <w:rsid w:val="240FEB8C"/>
    <w:rsid w:val="241EE54F"/>
    <w:rsid w:val="24229D35"/>
    <w:rsid w:val="24290C58"/>
    <w:rsid w:val="242EDEF0"/>
    <w:rsid w:val="24314465"/>
    <w:rsid w:val="2437E9D0"/>
    <w:rsid w:val="243E8C62"/>
    <w:rsid w:val="244291E4"/>
    <w:rsid w:val="2453E58B"/>
    <w:rsid w:val="245C1340"/>
    <w:rsid w:val="24671D0E"/>
    <w:rsid w:val="246FA9BB"/>
    <w:rsid w:val="247497C0"/>
    <w:rsid w:val="2476FCFF"/>
    <w:rsid w:val="2477EFD1"/>
    <w:rsid w:val="247908F4"/>
    <w:rsid w:val="2481FCF3"/>
    <w:rsid w:val="2483E2B8"/>
    <w:rsid w:val="2487C63C"/>
    <w:rsid w:val="24954D39"/>
    <w:rsid w:val="24982855"/>
    <w:rsid w:val="24A1295B"/>
    <w:rsid w:val="24AA3853"/>
    <w:rsid w:val="24AFBB03"/>
    <w:rsid w:val="24B7BBCA"/>
    <w:rsid w:val="24B98BAD"/>
    <w:rsid w:val="24B9D2BA"/>
    <w:rsid w:val="24C2EFD8"/>
    <w:rsid w:val="24D1A566"/>
    <w:rsid w:val="24D43317"/>
    <w:rsid w:val="24D58512"/>
    <w:rsid w:val="24D8C3A1"/>
    <w:rsid w:val="24DCA704"/>
    <w:rsid w:val="24E96BAD"/>
    <w:rsid w:val="24EDF141"/>
    <w:rsid w:val="24F4FDE6"/>
    <w:rsid w:val="24F9AF1E"/>
    <w:rsid w:val="24FC49AF"/>
    <w:rsid w:val="24FD1933"/>
    <w:rsid w:val="250C2696"/>
    <w:rsid w:val="25153C55"/>
    <w:rsid w:val="251EBEFB"/>
    <w:rsid w:val="252712C4"/>
    <w:rsid w:val="252FE604"/>
    <w:rsid w:val="2535D63D"/>
    <w:rsid w:val="25383821"/>
    <w:rsid w:val="253FF790"/>
    <w:rsid w:val="2541B021"/>
    <w:rsid w:val="25482E58"/>
    <w:rsid w:val="254D89F7"/>
    <w:rsid w:val="255AD5A2"/>
    <w:rsid w:val="255F9D95"/>
    <w:rsid w:val="2563395D"/>
    <w:rsid w:val="256FF861"/>
    <w:rsid w:val="2570E661"/>
    <w:rsid w:val="257534C2"/>
    <w:rsid w:val="2582DDE7"/>
    <w:rsid w:val="258D12A0"/>
    <w:rsid w:val="259FF75C"/>
    <w:rsid w:val="25A6419D"/>
    <w:rsid w:val="25A853B0"/>
    <w:rsid w:val="25ADD6E4"/>
    <w:rsid w:val="25B40366"/>
    <w:rsid w:val="25BE8E67"/>
    <w:rsid w:val="25C85AF7"/>
    <w:rsid w:val="25D18812"/>
    <w:rsid w:val="25E061D3"/>
    <w:rsid w:val="25E52A22"/>
    <w:rsid w:val="25E80B26"/>
    <w:rsid w:val="25EA6BDB"/>
    <w:rsid w:val="25EB8A27"/>
    <w:rsid w:val="26005409"/>
    <w:rsid w:val="260570E7"/>
    <w:rsid w:val="2610E62F"/>
    <w:rsid w:val="261334E1"/>
    <w:rsid w:val="2618649A"/>
    <w:rsid w:val="2619582F"/>
    <w:rsid w:val="261ACD0B"/>
    <w:rsid w:val="2621B9B3"/>
    <w:rsid w:val="2626B3FD"/>
    <w:rsid w:val="2626BF76"/>
    <w:rsid w:val="262F6158"/>
    <w:rsid w:val="2634458F"/>
    <w:rsid w:val="26369442"/>
    <w:rsid w:val="263B4F0C"/>
    <w:rsid w:val="263F7B24"/>
    <w:rsid w:val="264BA0A3"/>
    <w:rsid w:val="2658BB58"/>
    <w:rsid w:val="266AD05D"/>
    <w:rsid w:val="2672C66F"/>
    <w:rsid w:val="26806F9B"/>
    <w:rsid w:val="2686E232"/>
    <w:rsid w:val="269B8AA9"/>
    <w:rsid w:val="26A0E93F"/>
    <w:rsid w:val="26A3EB08"/>
    <w:rsid w:val="26A70298"/>
    <w:rsid w:val="26B3A06E"/>
    <w:rsid w:val="26B41781"/>
    <w:rsid w:val="26B43DE1"/>
    <w:rsid w:val="26B6595E"/>
    <w:rsid w:val="26B65E25"/>
    <w:rsid w:val="26B96261"/>
    <w:rsid w:val="26BD7BC2"/>
    <w:rsid w:val="26C25EDE"/>
    <w:rsid w:val="26CE3E7E"/>
    <w:rsid w:val="26D21415"/>
    <w:rsid w:val="26D4085D"/>
    <w:rsid w:val="26DB0346"/>
    <w:rsid w:val="26EBFF60"/>
    <w:rsid w:val="26ED4BD2"/>
    <w:rsid w:val="26F2CC17"/>
    <w:rsid w:val="26F73CD7"/>
    <w:rsid w:val="26FA0BE4"/>
    <w:rsid w:val="270DB1BA"/>
    <w:rsid w:val="27135515"/>
    <w:rsid w:val="27174B64"/>
    <w:rsid w:val="2724263B"/>
    <w:rsid w:val="272CF967"/>
    <w:rsid w:val="2736FB88"/>
    <w:rsid w:val="27485F4B"/>
    <w:rsid w:val="274E65CE"/>
    <w:rsid w:val="27519CDB"/>
    <w:rsid w:val="275CA463"/>
    <w:rsid w:val="2767029C"/>
    <w:rsid w:val="2767F8B4"/>
    <w:rsid w:val="27696532"/>
    <w:rsid w:val="276F29D4"/>
    <w:rsid w:val="27716BFC"/>
    <w:rsid w:val="27746BCF"/>
    <w:rsid w:val="277697C6"/>
    <w:rsid w:val="277C320E"/>
    <w:rsid w:val="277C7DE4"/>
    <w:rsid w:val="27899767"/>
    <w:rsid w:val="278A6DF5"/>
    <w:rsid w:val="278BA215"/>
    <w:rsid w:val="278BA6C5"/>
    <w:rsid w:val="278FE4E6"/>
    <w:rsid w:val="2793F8F3"/>
    <w:rsid w:val="27995AFE"/>
    <w:rsid w:val="27AA27AC"/>
    <w:rsid w:val="27AE1C09"/>
    <w:rsid w:val="27AF5B8F"/>
    <w:rsid w:val="27C05667"/>
    <w:rsid w:val="27C26075"/>
    <w:rsid w:val="27CB68A7"/>
    <w:rsid w:val="27DB4D4D"/>
    <w:rsid w:val="27DE0441"/>
    <w:rsid w:val="27E40D0F"/>
    <w:rsid w:val="27E80C90"/>
    <w:rsid w:val="27EAA1C7"/>
    <w:rsid w:val="27EE6F23"/>
    <w:rsid w:val="27F0B48D"/>
    <w:rsid w:val="27F8ED2C"/>
    <w:rsid w:val="27F9B980"/>
    <w:rsid w:val="2802C600"/>
    <w:rsid w:val="281755FE"/>
    <w:rsid w:val="281B0959"/>
    <w:rsid w:val="282186A0"/>
    <w:rsid w:val="2828F91F"/>
    <w:rsid w:val="282AD625"/>
    <w:rsid w:val="282DBEAA"/>
    <w:rsid w:val="282FF962"/>
    <w:rsid w:val="283061F1"/>
    <w:rsid w:val="283573A6"/>
    <w:rsid w:val="28375860"/>
    <w:rsid w:val="283F2447"/>
    <w:rsid w:val="28411196"/>
    <w:rsid w:val="284B675B"/>
    <w:rsid w:val="2850194F"/>
    <w:rsid w:val="28539AB2"/>
    <w:rsid w:val="2860B1B9"/>
    <w:rsid w:val="286406CB"/>
    <w:rsid w:val="28640C81"/>
    <w:rsid w:val="28648989"/>
    <w:rsid w:val="2876A90E"/>
    <w:rsid w:val="2878E214"/>
    <w:rsid w:val="2879DA16"/>
    <w:rsid w:val="288294D9"/>
    <w:rsid w:val="288C481F"/>
    <w:rsid w:val="288FB3DB"/>
    <w:rsid w:val="28931E55"/>
    <w:rsid w:val="2893DA76"/>
    <w:rsid w:val="2899F7F2"/>
    <w:rsid w:val="289D8B14"/>
    <w:rsid w:val="289DE9A9"/>
    <w:rsid w:val="28A1FA4B"/>
    <w:rsid w:val="28AB60CC"/>
    <w:rsid w:val="28B805FF"/>
    <w:rsid w:val="28BBEB5D"/>
    <w:rsid w:val="28C1A320"/>
    <w:rsid w:val="28C30647"/>
    <w:rsid w:val="28C6A0AF"/>
    <w:rsid w:val="28CB15AD"/>
    <w:rsid w:val="28CDAE82"/>
    <w:rsid w:val="28D96B7E"/>
    <w:rsid w:val="28DDF613"/>
    <w:rsid w:val="28EB93C2"/>
    <w:rsid w:val="28F0EC98"/>
    <w:rsid w:val="28F5FF49"/>
    <w:rsid w:val="29047780"/>
    <w:rsid w:val="2907D968"/>
    <w:rsid w:val="29087BF9"/>
    <w:rsid w:val="2917A1E1"/>
    <w:rsid w:val="291CBC79"/>
    <w:rsid w:val="29221CE8"/>
    <w:rsid w:val="292567C8"/>
    <w:rsid w:val="292C052C"/>
    <w:rsid w:val="292DCB7B"/>
    <w:rsid w:val="2936A29F"/>
    <w:rsid w:val="293ABBC8"/>
    <w:rsid w:val="293C1698"/>
    <w:rsid w:val="293CF005"/>
    <w:rsid w:val="293FDA4D"/>
    <w:rsid w:val="29420183"/>
    <w:rsid w:val="2945F2EF"/>
    <w:rsid w:val="295711BA"/>
    <w:rsid w:val="2957CEAB"/>
    <w:rsid w:val="295B2F5A"/>
    <w:rsid w:val="29624834"/>
    <w:rsid w:val="29636185"/>
    <w:rsid w:val="296B39DB"/>
    <w:rsid w:val="296D063E"/>
    <w:rsid w:val="2973ACB7"/>
    <w:rsid w:val="2987C936"/>
    <w:rsid w:val="298D350A"/>
    <w:rsid w:val="298E2ED2"/>
    <w:rsid w:val="299A35D7"/>
    <w:rsid w:val="29ABD623"/>
    <w:rsid w:val="29AD761A"/>
    <w:rsid w:val="29B09857"/>
    <w:rsid w:val="29B9D43C"/>
    <w:rsid w:val="29BD57EE"/>
    <w:rsid w:val="29C86034"/>
    <w:rsid w:val="29CA993E"/>
    <w:rsid w:val="29CE2CFD"/>
    <w:rsid w:val="29D87140"/>
    <w:rsid w:val="29E248EC"/>
    <w:rsid w:val="29E3C696"/>
    <w:rsid w:val="29E462CF"/>
    <w:rsid w:val="29FB97F0"/>
    <w:rsid w:val="2A051F82"/>
    <w:rsid w:val="2A09C83F"/>
    <w:rsid w:val="2A132976"/>
    <w:rsid w:val="2A211484"/>
    <w:rsid w:val="2A232519"/>
    <w:rsid w:val="2A2AAB77"/>
    <w:rsid w:val="2A32BCAC"/>
    <w:rsid w:val="2A330EB8"/>
    <w:rsid w:val="2A350296"/>
    <w:rsid w:val="2A3823DC"/>
    <w:rsid w:val="2A383668"/>
    <w:rsid w:val="2A42D526"/>
    <w:rsid w:val="2A548CFC"/>
    <w:rsid w:val="2A58F129"/>
    <w:rsid w:val="2A619550"/>
    <w:rsid w:val="2A63C39F"/>
    <w:rsid w:val="2A6670C2"/>
    <w:rsid w:val="2A675870"/>
    <w:rsid w:val="2A6D840B"/>
    <w:rsid w:val="2A6E07CF"/>
    <w:rsid w:val="2A7265CE"/>
    <w:rsid w:val="2A7703CF"/>
    <w:rsid w:val="2A7F82B9"/>
    <w:rsid w:val="2A7FA130"/>
    <w:rsid w:val="2A893D9D"/>
    <w:rsid w:val="2A8B9AF7"/>
    <w:rsid w:val="2A8CFC3A"/>
    <w:rsid w:val="2A981E76"/>
    <w:rsid w:val="2A9C00AA"/>
    <w:rsid w:val="2A9D13FD"/>
    <w:rsid w:val="2AA07A79"/>
    <w:rsid w:val="2ABB2704"/>
    <w:rsid w:val="2ABC688A"/>
    <w:rsid w:val="2AC1291A"/>
    <w:rsid w:val="2AC13829"/>
    <w:rsid w:val="2AD26526"/>
    <w:rsid w:val="2AD3C43C"/>
    <w:rsid w:val="2AD8B4A9"/>
    <w:rsid w:val="2ADCA2A5"/>
    <w:rsid w:val="2ADE9AD7"/>
    <w:rsid w:val="2AEA531B"/>
    <w:rsid w:val="2AEF7699"/>
    <w:rsid w:val="2AFBE629"/>
    <w:rsid w:val="2B121D84"/>
    <w:rsid w:val="2B15A503"/>
    <w:rsid w:val="2B1846AE"/>
    <w:rsid w:val="2B2093C0"/>
    <w:rsid w:val="2B25AE4D"/>
    <w:rsid w:val="2B2985CE"/>
    <w:rsid w:val="2B2B1F29"/>
    <w:rsid w:val="2B2CDEAB"/>
    <w:rsid w:val="2B336E63"/>
    <w:rsid w:val="2B35C0CB"/>
    <w:rsid w:val="2B362DC3"/>
    <w:rsid w:val="2B48D470"/>
    <w:rsid w:val="2B4DA571"/>
    <w:rsid w:val="2B5074C1"/>
    <w:rsid w:val="2B545929"/>
    <w:rsid w:val="2B6802B3"/>
    <w:rsid w:val="2B699993"/>
    <w:rsid w:val="2B6ACE93"/>
    <w:rsid w:val="2B73059C"/>
    <w:rsid w:val="2B73EE2D"/>
    <w:rsid w:val="2B798C06"/>
    <w:rsid w:val="2B7A45EA"/>
    <w:rsid w:val="2B7F088A"/>
    <w:rsid w:val="2B87E06C"/>
    <w:rsid w:val="2B8C2F88"/>
    <w:rsid w:val="2B8C6DFE"/>
    <w:rsid w:val="2B8FD31D"/>
    <w:rsid w:val="2BA32A49"/>
    <w:rsid w:val="2BA57A4B"/>
    <w:rsid w:val="2BABE65E"/>
    <w:rsid w:val="2BC00342"/>
    <w:rsid w:val="2BC5B6ED"/>
    <w:rsid w:val="2BD22E0E"/>
    <w:rsid w:val="2BDA63C2"/>
    <w:rsid w:val="2BE1E017"/>
    <w:rsid w:val="2BE510F5"/>
    <w:rsid w:val="2BF4616A"/>
    <w:rsid w:val="2BF66166"/>
    <w:rsid w:val="2C008089"/>
    <w:rsid w:val="2C0190E6"/>
    <w:rsid w:val="2C01EAAA"/>
    <w:rsid w:val="2C0A6CAB"/>
    <w:rsid w:val="2C118FC2"/>
    <w:rsid w:val="2C1686DD"/>
    <w:rsid w:val="2C1B2A5A"/>
    <w:rsid w:val="2C1E7384"/>
    <w:rsid w:val="2C20ABF1"/>
    <w:rsid w:val="2C262BBF"/>
    <w:rsid w:val="2C276B58"/>
    <w:rsid w:val="2C2FF693"/>
    <w:rsid w:val="2C327E18"/>
    <w:rsid w:val="2C35409F"/>
    <w:rsid w:val="2C4A4F5E"/>
    <w:rsid w:val="2C5EF61F"/>
    <w:rsid w:val="2C6AD2B1"/>
    <w:rsid w:val="2C755E06"/>
    <w:rsid w:val="2C7894DF"/>
    <w:rsid w:val="2C7A8D25"/>
    <w:rsid w:val="2C7AFFBB"/>
    <w:rsid w:val="2C7B762C"/>
    <w:rsid w:val="2C8305F2"/>
    <w:rsid w:val="2C8BCF6F"/>
    <w:rsid w:val="2C8CC708"/>
    <w:rsid w:val="2C925BE6"/>
    <w:rsid w:val="2C968A06"/>
    <w:rsid w:val="2C97B68A"/>
    <w:rsid w:val="2C993E55"/>
    <w:rsid w:val="2CA88A13"/>
    <w:rsid w:val="2CAA9425"/>
    <w:rsid w:val="2CB20B8E"/>
    <w:rsid w:val="2CC51562"/>
    <w:rsid w:val="2CC66E0E"/>
    <w:rsid w:val="2CC9AB5A"/>
    <w:rsid w:val="2CD0FCE7"/>
    <w:rsid w:val="2CD36FD6"/>
    <w:rsid w:val="2CD5CB9F"/>
    <w:rsid w:val="2CD9E5DD"/>
    <w:rsid w:val="2CE7DA9E"/>
    <w:rsid w:val="2CEB1DCC"/>
    <w:rsid w:val="2CFEA8A4"/>
    <w:rsid w:val="2D03D314"/>
    <w:rsid w:val="2D0AC4D8"/>
    <w:rsid w:val="2D0B06DA"/>
    <w:rsid w:val="2D0C03DC"/>
    <w:rsid w:val="2D1D8E0D"/>
    <w:rsid w:val="2D1FF174"/>
    <w:rsid w:val="2D229E61"/>
    <w:rsid w:val="2D265CC6"/>
    <w:rsid w:val="2D29296B"/>
    <w:rsid w:val="2D31D323"/>
    <w:rsid w:val="2D385C73"/>
    <w:rsid w:val="2D4428A1"/>
    <w:rsid w:val="2D4BDC75"/>
    <w:rsid w:val="2D547382"/>
    <w:rsid w:val="2D5F36D8"/>
    <w:rsid w:val="2D645948"/>
    <w:rsid w:val="2D64878D"/>
    <w:rsid w:val="2D6846B5"/>
    <w:rsid w:val="2D6A10C1"/>
    <w:rsid w:val="2D71EC39"/>
    <w:rsid w:val="2D807BC1"/>
    <w:rsid w:val="2D8B34EA"/>
    <w:rsid w:val="2D912A37"/>
    <w:rsid w:val="2D957E79"/>
    <w:rsid w:val="2D96B139"/>
    <w:rsid w:val="2DA03CB2"/>
    <w:rsid w:val="2DA3BBFF"/>
    <w:rsid w:val="2DA4449D"/>
    <w:rsid w:val="2DB65817"/>
    <w:rsid w:val="2DB658BF"/>
    <w:rsid w:val="2DB972F5"/>
    <w:rsid w:val="2DBC7CE0"/>
    <w:rsid w:val="2DBE9987"/>
    <w:rsid w:val="2DD2F80F"/>
    <w:rsid w:val="2DD3177D"/>
    <w:rsid w:val="2DD9222B"/>
    <w:rsid w:val="2DDC78E9"/>
    <w:rsid w:val="2DDF2C60"/>
    <w:rsid w:val="2E075E4D"/>
    <w:rsid w:val="2E092932"/>
    <w:rsid w:val="2E0A0702"/>
    <w:rsid w:val="2E0FD3FC"/>
    <w:rsid w:val="2E123834"/>
    <w:rsid w:val="2E1B924B"/>
    <w:rsid w:val="2E262F17"/>
    <w:rsid w:val="2E279F51"/>
    <w:rsid w:val="2E280E50"/>
    <w:rsid w:val="2E2890B5"/>
    <w:rsid w:val="2E29AA4F"/>
    <w:rsid w:val="2E33F725"/>
    <w:rsid w:val="2E3495A2"/>
    <w:rsid w:val="2E395B19"/>
    <w:rsid w:val="2E3B1FB6"/>
    <w:rsid w:val="2E3FAA7F"/>
    <w:rsid w:val="2E40AE14"/>
    <w:rsid w:val="2E6ADE05"/>
    <w:rsid w:val="2E6C0AF5"/>
    <w:rsid w:val="2E6D8105"/>
    <w:rsid w:val="2E72F551"/>
    <w:rsid w:val="2E86702D"/>
    <w:rsid w:val="2E87A5D2"/>
    <w:rsid w:val="2E92DB6A"/>
    <w:rsid w:val="2E9B980F"/>
    <w:rsid w:val="2E9D264E"/>
    <w:rsid w:val="2EA93C93"/>
    <w:rsid w:val="2EB4CCAD"/>
    <w:rsid w:val="2EB78789"/>
    <w:rsid w:val="2EC3DAD4"/>
    <w:rsid w:val="2ED70BFF"/>
    <w:rsid w:val="2EFA4463"/>
    <w:rsid w:val="2EFE8163"/>
    <w:rsid w:val="2F003ED1"/>
    <w:rsid w:val="2F01C076"/>
    <w:rsid w:val="2F030DC8"/>
    <w:rsid w:val="2F13C928"/>
    <w:rsid w:val="2F3F8435"/>
    <w:rsid w:val="2F518BF8"/>
    <w:rsid w:val="2F588E85"/>
    <w:rsid w:val="2F59D5D7"/>
    <w:rsid w:val="2F5C667C"/>
    <w:rsid w:val="2F86D6BE"/>
    <w:rsid w:val="2F876D70"/>
    <w:rsid w:val="2F8C0638"/>
    <w:rsid w:val="2F906C65"/>
    <w:rsid w:val="2F94251E"/>
    <w:rsid w:val="2FAB23B8"/>
    <w:rsid w:val="2FABD200"/>
    <w:rsid w:val="2FAEFB40"/>
    <w:rsid w:val="2FB46247"/>
    <w:rsid w:val="2FB6DFF2"/>
    <w:rsid w:val="2FBAC85B"/>
    <w:rsid w:val="2FC3FCF0"/>
    <w:rsid w:val="2FC99927"/>
    <w:rsid w:val="2FCEB51A"/>
    <w:rsid w:val="2FD33DDF"/>
    <w:rsid w:val="2FD74AF4"/>
    <w:rsid w:val="2FD82715"/>
    <w:rsid w:val="2FD892D7"/>
    <w:rsid w:val="2FDA6B1E"/>
    <w:rsid w:val="2FDAFE63"/>
    <w:rsid w:val="2FF3FF26"/>
    <w:rsid w:val="2FF4658C"/>
    <w:rsid w:val="2FF6C457"/>
    <w:rsid w:val="2FFDDB56"/>
    <w:rsid w:val="3001CF47"/>
    <w:rsid w:val="30020B0D"/>
    <w:rsid w:val="300CC20B"/>
    <w:rsid w:val="301A9AAA"/>
    <w:rsid w:val="301B3F70"/>
    <w:rsid w:val="301BDB16"/>
    <w:rsid w:val="301E42B7"/>
    <w:rsid w:val="3027992F"/>
    <w:rsid w:val="3033092C"/>
    <w:rsid w:val="3040A07B"/>
    <w:rsid w:val="304D26D6"/>
    <w:rsid w:val="305F1AE5"/>
    <w:rsid w:val="3060A04E"/>
    <w:rsid w:val="3065C96F"/>
    <w:rsid w:val="306BB72E"/>
    <w:rsid w:val="30716B68"/>
    <w:rsid w:val="307999DD"/>
    <w:rsid w:val="307B6340"/>
    <w:rsid w:val="3082EC6A"/>
    <w:rsid w:val="3082EEF2"/>
    <w:rsid w:val="308AA9FC"/>
    <w:rsid w:val="308CA035"/>
    <w:rsid w:val="30901F93"/>
    <w:rsid w:val="309AADB1"/>
    <w:rsid w:val="30A1B183"/>
    <w:rsid w:val="30AA1F9C"/>
    <w:rsid w:val="30AF0B08"/>
    <w:rsid w:val="30AF8B9D"/>
    <w:rsid w:val="30AFC36A"/>
    <w:rsid w:val="30B1695B"/>
    <w:rsid w:val="30B38CA8"/>
    <w:rsid w:val="30B9E570"/>
    <w:rsid w:val="30BC0147"/>
    <w:rsid w:val="30BC41BB"/>
    <w:rsid w:val="30D231E2"/>
    <w:rsid w:val="30D2BDF1"/>
    <w:rsid w:val="30D3E5E5"/>
    <w:rsid w:val="30D4B631"/>
    <w:rsid w:val="30D94A64"/>
    <w:rsid w:val="30EF31FE"/>
    <w:rsid w:val="30F2C8D8"/>
    <w:rsid w:val="30FA17B4"/>
    <w:rsid w:val="30FB0DAF"/>
    <w:rsid w:val="30FB1554"/>
    <w:rsid w:val="30FF2EBE"/>
    <w:rsid w:val="3104A477"/>
    <w:rsid w:val="31100A06"/>
    <w:rsid w:val="3119C05F"/>
    <w:rsid w:val="311C8866"/>
    <w:rsid w:val="311F9A20"/>
    <w:rsid w:val="312152BA"/>
    <w:rsid w:val="31336DD1"/>
    <w:rsid w:val="313A4D70"/>
    <w:rsid w:val="313C5B13"/>
    <w:rsid w:val="31463B6C"/>
    <w:rsid w:val="314E1050"/>
    <w:rsid w:val="315550C7"/>
    <w:rsid w:val="315D7202"/>
    <w:rsid w:val="31697B2D"/>
    <w:rsid w:val="316D8A0F"/>
    <w:rsid w:val="316EC2F8"/>
    <w:rsid w:val="3173C2D8"/>
    <w:rsid w:val="31775302"/>
    <w:rsid w:val="31777173"/>
    <w:rsid w:val="31883898"/>
    <w:rsid w:val="3188DA5E"/>
    <w:rsid w:val="318A89F8"/>
    <w:rsid w:val="31900FAA"/>
    <w:rsid w:val="31A12762"/>
    <w:rsid w:val="31A31AA1"/>
    <w:rsid w:val="31A9B7FD"/>
    <w:rsid w:val="31B3DEE5"/>
    <w:rsid w:val="31B822A4"/>
    <w:rsid w:val="31BE1BDA"/>
    <w:rsid w:val="31BEDA90"/>
    <w:rsid w:val="31C06B84"/>
    <w:rsid w:val="31C259DD"/>
    <w:rsid w:val="31C2F90B"/>
    <w:rsid w:val="31C3B9E1"/>
    <w:rsid w:val="31C540D4"/>
    <w:rsid w:val="31D03AED"/>
    <w:rsid w:val="31D5D63A"/>
    <w:rsid w:val="31D74437"/>
    <w:rsid w:val="31E59CE6"/>
    <w:rsid w:val="31E8C580"/>
    <w:rsid w:val="31F495F9"/>
    <w:rsid w:val="31FA7C5D"/>
    <w:rsid w:val="31FE6461"/>
    <w:rsid w:val="32012E5A"/>
    <w:rsid w:val="320437CE"/>
    <w:rsid w:val="320793FF"/>
    <w:rsid w:val="320A3DBB"/>
    <w:rsid w:val="32289025"/>
    <w:rsid w:val="32356BF0"/>
    <w:rsid w:val="323AA4BB"/>
    <w:rsid w:val="323CA050"/>
    <w:rsid w:val="323DD3B6"/>
    <w:rsid w:val="32401239"/>
    <w:rsid w:val="3243C6AE"/>
    <w:rsid w:val="3245BA06"/>
    <w:rsid w:val="32475BA4"/>
    <w:rsid w:val="3249324A"/>
    <w:rsid w:val="3260A8CA"/>
    <w:rsid w:val="3272CEF2"/>
    <w:rsid w:val="327C20B4"/>
    <w:rsid w:val="3285F81D"/>
    <w:rsid w:val="32862170"/>
    <w:rsid w:val="328EFFFE"/>
    <w:rsid w:val="329184D7"/>
    <w:rsid w:val="32926F71"/>
    <w:rsid w:val="329F95D8"/>
    <w:rsid w:val="32A3C030"/>
    <w:rsid w:val="32A8EE1A"/>
    <w:rsid w:val="32ABF27B"/>
    <w:rsid w:val="32C33B8C"/>
    <w:rsid w:val="32CA9E31"/>
    <w:rsid w:val="32D42F1E"/>
    <w:rsid w:val="32D44819"/>
    <w:rsid w:val="32D7880F"/>
    <w:rsid w:val="32E26EF8"/>
    <w:rsid w:val="32E3E831"/>
    <w:rsid w:val="32EC0CD2"/>
    <w:rsid w:val="32ED5528"/>
    <w:rsid w:val="32F477FB"/>
    <w:rsid w:val="32F6F047"/>
    <w:rsid w:val="3300C4DC"/>
    <w:rsid w:val="330A1DCA"/>
    <w:rsid w:val="3314DE34"/>
    <w:rsid w:val="331734E8"/>
    <w:rsid w:val="331B076B"/>
    <w:rsid w:val="33248BBC"/>
    <w:rsid w:val="3327CF53"/>
    <w:rsid w:val="332ADC78"/>
    <w:rsid w:val="332B0319"/>
    <w:rsid w:val="332D509C"/>
    <w:rsid w:val="33354DD0"/>
    <w:rsid w:val="33356BA9"/>
    <w:rsid w:val="333DAFE0"/>
    <w:rsid w:val="334379D9"/>
    <w:rsid w:val="334B55C9"/>
    <w:rsid w:val="334DD13B"/>
    <w:rsid w:val="33508EF4"/>
    <w:rsid w:val="33524FD3"/>
    <w:rsid w:val="335BC644"/>
    <w:rsid w:val="336637D6"/>
    <w:rsid w:val="33685A06"/>
    <w:rsid w:val="337E3C62"/>
    <w:rsid w:val="33842471"/>
    <w:rsid w:val="338F17B6"/>
    <w:rsid w:val="3397AAC7"/>
    <w:rsid w:val="3399BF88"/>
    <w:rsid w:val="33A349A4"/>
    <w:rsid w:val="33A4C438"/>
    <w:rsid w:val="33A718B5"/>
    <w:rsid w:val="33AE218D"/>
    <w:rsid w:val="33AFA732"/>
    <w:rsid w:val="33BBDDB2"/>
    <w:rsid w:val="33BC2943"/>
    <w:rsid w:val="33BE6ADE"/>
    <w:rsid w:val="33C26A72"/>
    <w:rsid w:val="33C46239"/>
    <w:rsid w:val="33C6A4DD"/>
    <w:rsid w:val="33C6FEEC"/>
    <w:rsid w:val="33CAA2AE"/>
    <w:rsid w:val="33D743B2"/>
    <w:rsid w:val="33D8DB0A"/>
    <w:rsid w:val="33DFD4C0"/>
    <w:rsid w:val="33E546B5"/>
    <w:rsid w:val="33EC6B44"/>
    <w:rsid w:val="33F2DDFD"/>
    <w:rsid w:val="3405B35C"/>
    <w:rsid w:val="34063EB1"/>
    <w:rsid w:val="340DF0A9"/>
    <w:rsid w:val="34144B93"/>
    <w:rsid w:val="3417CA62"/>
    <w:rsid w:val="341FAFE9"/>
    <w:rsid w:val="3420A305"/>
    <w:rsid w:val="3428D99E"/>
    <w:rsid w:val="342CB69D"/>
    <w:rsid w:val="342F9184"/>
    <w:rsid w:val="3432848F"/>
    <w:rsid w:val="343FBBC2"/>
    <w:rsid w:val="344264D7"/>
    <w:rsid w:val="34474DF0"/>
    <w:rsid w:val="3449AAAC"/>
    <w:rsid w:val="3450568E"/>
    <w:rsid w:val="3454E89C"/>
    <w:rsid w:val="346073EC"/>
    <w:rsid w:val="3462717C"/>
    <w:rsid w:val="346BB9E1"/>
    <w:rsid w:val="34739F9E"/>
    <w:rsid w:val="347A3785"/>
    <w:rsid w:val="347F4411"/>
    <w:rsid w:val="34836FF5"/>
    <w:rsid w:val="349D6728"/>
    <w:rsid w:val="34A7678A"/>
    <w:rsid w:val="34A7B45C"/>
    <w:rsid w:val="34AD9385"/>
    <w:rsid w:val="34AEF1BE"/>
    <w:rsid w:val="34B8C21D"/>
    <w:rsid w:val="34B938A2"/>
    <w:rsid w:val="34BFC6E5"/>
    <w:rsid w:val="34C71AB0"/>
    <w:rsid w:val="34CF4845"/>
    <w:rsid w:val="34D8FB31"/>
    <w:rsid w:val="34DB8774"/>
    <w:rsid w:val="34E4EC87"/>
    <w:rsid w:val="34E7E282"/>
    <w:rsid w:val="34EB81A7"/>
    <w:rsid w:val="34F74908"/>
    <w:rsid w:val="34FBF954"/>
    <w:rsid w:val="35034D95"/>
    <w:rsid w:val="35183614"/>
    <w:rsid w:val="35186FD3"/>
    <w:rsid w:val="3527842F"/>
    <w:rsid w:val="3530E432"/>
    <w:rsid w:val="3532907B"/>
    <w:rsid w:val="3532EC23"/>
    <w:rsid w:val="3536CD93"/>
    <w:rsid w:val="353C8451"/>
    <w:rsid w:val="353D77F2"/>
    <w:rsid w:val="3541B9BC"/>
    <w:rsid w:val="3545847B"/>
    <w:rsid w:val="35473B25"/>
    <w:rsid w:val="354B8C9C"/>
    <w:rsid w:val="35637CED"/>
    <w:rsid w:val="3569B434"/>
    <w:rsid w:val="357033B1"/>
    <w:rsid w:val="3581A949"/>
    <w:rsid w:val="359A8FB6"/>
    <w:rsid w:val="35A984EB"/>
    <w:rsid w:val="35AD0B86"/>
    <w:rsid w:val="35AF6431"/>
    <w:rsid w:val="35B4D6F5"/>
    <w:rsid w:val="35B99F8F"/>
    <w:rsid w:val="35BBA0F5"/>
    <w:rsid w:val="35C28FA2"/>
    <w:rsid w:val="35C92599"/>
    <w:rsid w:val="35D10BCF"/>
    <w:rsid w:val="35D1F282"/>
    <w:rsid w:val="35DE7E0B"/>
    <w:rsid w:val="35E3F1C0"/>
    <w:rsid w:val="35EDCE0D"/>
    <w:rsid w:val="35F172E0"/>
    <w:rsid w:val="35F8ED40"/>
    <w:rsid w:val="35FD90BD"/>
    <w:rsid w:val="35FE9958"/>
    <w:rsid w:val="35FFDA5D"/>
    <w:rsid w:val="3600102F"/>
    <w:rsid w:val="3601D042"/>
    <w:rsid w:val="36042F4A"/>
    <w:rsid w:val="360951FD"/>
    <w:rsid w:val="360A933B"/>
    <w:rsid w:val="360CED98"/>
    <w:rsid w:val="361654AC"/>
    <w:rsid w:val="361992F5"/>
    <w:rsid w:val="362211A0"/>
    <w:rsid w:val="362FDFA3"/>
    <w:rsid w:val="3632EB44"/>
    <w:rsid w:val="363E2401"/>
    <w:rsid w:val="36404579"/>
    <w:rsid w:val="36546342"/>
    <w:rsid w:val="365779C9"/>
    <w:rsid w:val="36675B5E"/>
    <w:rsid w:val="36698452"/>
    <w:rsid w:val="36732C67"/>
    <w:rsid w:val="3681F947"/>
    <w:rsid w:val="368F66C3"/>
    <w:rsid w:val="3693BCD8"/>
    <w:rsid w:val="369EA754"/>
    <w:rsid w:val="36A27ED8"/>
    <w:rsid w:val="36A61A8B"/>
    <w:rsid w:val="36A62F9D"/>
    <w:rsid w:val="36B0B020"/>
    <w:rsid w:val="36B7A28A"/>
    <w:rsid w:val="36BF6AF3"/>
    <w:rsid w:val="36C2BBC2"/>
    <w:rsid w:val="36CB17B9"/>
    <w:rsid w:val="36D46942"/>
    <w:rsid w:val="36E1553B"/>
    <w:rsid w:val="36F10FF0"/>
    <w:rsid w:val="37014415"/>
    <w:rsid w:val="37045190"/>
    <w:rsid w:val="371144D9"/>
    <w:rsid w:val="3713D627"/>
    <w:rsid w:val="37246B80"/>
    <w:rsid w:val="37363238"/>
    <w:rsid w:val="37477BE2"/>
    <w:rsid w:val="374E0ED7"/>
    <w:rsid w:val="374F94DC"/>
    <w:rsid w:val="375EED86"/>
    <w:rsid w:val="3764B5DA"/>
    <w:rsid w:val="3766D21E"/>
    <w:rsid w:val="376EF361"/>
    <w:rsid w:val="377DDCA0"/>
    <w:rsid w:val="3786E730"/>
    <w:rsid w:val="3794BDA1"/>
    <w:rsid w:val="379F11AB"/>
    <w:rsid w:val="37A1A772"/>
    <w:rsid w:val="37AC3FEC"/>
    <w:rsid w:val="37ACB3C5"/>
    <w:rsid w:val="37B7687E"/>
    <w:rsid w:val="37BD7D4E"/>
    <w:rsid w:val="37BE4937"/>
    <w:rsid w:val="37C1A205"/>
    <w:rsid w:val="37CBBDBB"/>
    <w:rsid w:val="37D435FF"/>
    <w:rsid w:val="37D5ABCD"/>
    <w:rsid w:val="37D7705E"/>
    <w:rsid w:val="37D9E7E4"/>
    <w:rsid w:val="37D9F995"/>
    <w:rsid w:val="37DBFF8B"/>
    <w:rsid w:val="37E56747"/>
    <w:rsid w:val="37EACA44"/>
    <w:rsid w:val="37FB1E8D"/>
    <w:rsid w:val="3802C72A"/>
    <w:rsid w:val="381B192F"/>
    <w:rsid w:val="38275778"/>
    <w:rsid w:val="3832516E"/>
    <w:rsid w:val="3833E589"/>
    <w:rsid w:val="383B40E9"/>
    <w:rsid w:val="383E434E"/>
    <w:rsid w:val="384559AF"/>
    <w:rsid w:val="384659A8"/>
    <w:rsid w:val="384DE543"/>
    <w:rsid w:val="385212E5"/>
    <w:rsid w:val="38586341"/>
    <w:rsid w:val="3861D330"/>
    <w:rsid w:val="386ADA0C"/>
    <w:rsid w:val="386C9F16"/>
    <w:rsid w:val="3878ECD8"/>
    <w:rsid w:val="387A55C7"/>
    <w:rsid w:val="387E8867"/>
    <w:rsid w:val="387EAEF3"/>
    <w:rsid w:val="3884C98C"/>
    <w:rsid w:val="38889603"/>
    <w:rsid w:val="388F7A5F"/>
    <w:rsid w:val="3893C90E"/>
    <w:rsid w:val="38A6D78D"/>
    <w:rsid w:val="38ABE2FB"/>
    <w:rsid w:val="38B19928"/>
    <w:rsid w:val="38B1EBC6"/>
    <w:rsid w:val="38B326B3"/>
    <w:rsid w:val="38B4E487"/>
    <w:rsid w:val="38B73FF4"/>
    <w:rsid w:val="38BDD623"/>
    <w:rsid w:val="38BF082F"/>
    <w:rsid w:val="38CBCAF3"/>
    <w:rsid w:val="38CF49F0"/>
    <w:rsid w:val="38DB4A2C"/>
    <w:rsid w:val="38F0AF53"/>
    <w:rsid w:val="38F59CBD"/>
    <w:rsid w:val="38FDC4BC"/>
    <w:rsid w:val="3902E471"/>
    <w:rsid w:val="3916ACE9"/>
    <w:rsid w:val="39206B92"/>
    <w:rsid w:val="3933047F"/>
    <w:rsid w:val="39350CE5"/>
    <w:rsid w:val="39427976"/>
    <w:rsid w:val="39438F35"/>
    <w:rsid w:val="3959F934"/>
    <w:rsid w:val="395BAD73"/>
    <w:rsid w:val="3964095D"/>
    <w:rsid w:val="39657B92"/>
    <w:rsid w:val="3967957C"/>
    <w:rsid w:val="3970D382"/>
    <w:rsid w:val="3977DE9B"/>
    <w:rsid w:val="397C4A45"/>
    <w:rsid w:val="397DA3DF"/>
    <w:rsid w:val="39817BA1"/>
    <w:rsid w:val="39896BB1"/>
    <w:rsid w:val="398D4137"/>
    <w:rsid w:val="399C6051"/>
    <w:rsid w:val="399C6F01"/>
    <w:rsid w:val="399DC133"/>
    <w:rsid w:val="399E2ED4"/>
    <w:rsid w:val="39A69FCB"/>
    <w:rsid w:val="39A9F1A4"/>
    <w:rsid w:val="39BC75BE"/>
    <w:rsid w:val="39C20ACF"/>
    <w:rsid w:val="39CAF73A"/>
    <w:rsid w:val="39CDC0FA"/>
    <w:rsid w:val="39D15E87"/>
    <w:rsid w:val="39D2F5C4"/>
    <w:rsid w:val="39DC039F"/>
    <w:rsid w:val="39E00374"/>
    <w:rsid w:val="39E733D2"/>
    <w:rsid w:val="39E81500"/>
    <w:rsid w:val="39EE485F"/>
    <w:rsid w:val="39F2A768"/>
    <w:rsid w:val="39F6297F"/>
    <w:rsid w:val="39FCA24F"/>
    <w:rsid w:val="39FD4A48"/>
    <w:rsid w:val="3A044647"/>
    <w:rsid w:val="3A0EAEED"/>
    <w:rsid w:val="3A162628"/>
    <w:rsid w:val="3A17F1A6"/>
    <w:rsid w:val="3A224886"/>
    <w:rsid w:val="3A251868"/>
    <w:rsid w:val="3A2970E4"/>
    <w:rsid w:val="3A2DA2A8"/>
    <w:rsid w:val="3A35E661"/>
    <w:rsid w:val="3A416639"/>
    <w:rsid w:val="3A4F6ACD"/>
    <w:rsid w:val="3A5805CA"/>
    <w:rsid w:val="3A5C567C"/>
    <w:rsid w:val="3A627B90"/>
    <w:rsid w:val="3A6597D4"/>
    <w:rsid w:val="3A6A188F"/>
    <w:rsid w:val="3A6E67D6"/>
    <w:rsid w:val="3A6FDCA6"/>
    <w:rsid w:val="3A71CAEE"/>
    <w:rsid w:val="3A75A712"/>
    <w:rsid w:val="3A76CE16"/>
    <w:rsid w:val="3A7F9E90"/>
    <w:rsid w:val="3A80DD83"/>
    <w:rsid w:val="3A82156C"/>
    <w:rsid w:val="3A83BB5F"/>
    <w:rsid w:val="3A9A21EE"/>
    <w:rsid w:val="3A9D5907"/>
    <w:rsid w:val="3A9FAC69"/>
    <w:rsid w:val="3AA61752"/>
    <w:rsid w:val="3AB764E6"/>
    <w:rsid w:val="3ABD457B"/>
    <w:rsid w:val="3AC4BEC9"/>
    <w:rsid w:val="3AD10618"/>
    <w:rsid w:val="3AD89405"/>
    <w:rsid w:val="3AED340A"/>
    <w:rsid w:val="3AED8A1A"/>
    <w:rsid w:val="3AFEFC2F"/>
    <w:rsid w:val="3B026FF3"/>
    <w:rsid w:val="3B05C564"/>
    <w:rsid w:val="3B226B06"/>
    <w:rsid w:val="3B229A12"/>
    <w:rsid w:val="3B26ABC3"/>
    <w:rsid w:val="3B33B653"/>
    <w:rsid w:val="3B3AC014"/>
    <w:rsid w:val="3B495AE7"/>
    <w:rsid w:val="3B4ADB6E"/>
    <w:rsid w:val="3B4AE7AD"/>
    <w:rsid w:val="3B4B5832"/>
    <w:rsid w:val="3B515496"/>
    <w:rsid w:val="3B57D3AB"/>
    <w:rsid w:val="3B5AFD31"/>
    <w:rsid w:val="3B61C1F1"/>
    <w:rsid w:val="3B661AB0"/>
    <w:rsid w:val="3B66E68D"/>
    <w:rsid w:val="3B7B9FF1"/>
    <w:rsid w:val="3B808401"/>
    <w:rsid w:val="3B85F288"/>
    <w:rsid w:val="3B891DE8"/>
    <w:rsid w:val="3B915FB7"/>
    <w:rsid w:val="3B94EC3B"/>
    <w:rsid w:val="3B9A79AE"/>
    <w:rsid w:val="3BA13C79"/>
    <w:rsid w:val="3BB58331"/>
    <w:rsid w:val="3BC86873"/>
    <w:rsid w:val="3BCF3DBF"/>
    <w:rsid w:val="3BD52FD4"/>
    <w:rsid w:val="3BE2DFFB"/>
    <w:rsid w:val="3BE90FFE"/>
    <w:rsid w:val="3BEC7D41"/>
    <w:rsid w:val="3BFCC641"/>
    <w:rsid w:val="3C08B8F2"/>
    <w:rsid w:val="3C0BDCDF"/>
    <w:rsid w:val="3C194DE0"/>
    <w:rsid w:val="3C217FFA"/>
    <w:rsid w:val="3C25AE95"/>
    <w:rsid w:val="3C2CDF37"/>
    <w:rsid w:val="3C3DE383"/>
    <w:rsid w:val="3C3EDFF7"/>
    <w:rsid w:val="3C3F4644"/>
    <w:rsid w:val="3C44E72F"/>
    <w:rsid w:val="3C4A15E6"/>
    <w:rsid w:val="3C5BC407"/>
    <w:rsid w:val="3C660427"/>
    <w:rsid w:val="3C6AD3E7"/>
    <w:rsid w:val="3C6ED2D0"/>
    <w:rsid w:val="3C751895"/>
    <w:rsid w:val="3C785EF0"/>
    <w:rsid w:val="3C7D90BA"/>
    <w:rsid w:val="3C8451A1"/>
    <w:rsid w:val="3C86B978"/>
    <w:rsid w:val="3C89046B"/>
    <w:rsid w:val="3C8FCB6A"/>
    <w:rsid w:val="3C97C462"/>
    <w:rsid w:val="3C981016"/>
    <w:rsid w:val="3C981CBA"/>
    <w:rsid w:val="3C9DE72C"/>
    <w:rsid w:val="3C9F9774"/>
    <w:rsid w:val="3CA513D3"/>
    <w:rsid w:val="3CA99D45"/>
    <w:rsid w:val="3CB561FB"/>
    <w:rsid w:val="3CBA332B"/>
    <w:rsid w:val="3CCB69C9"/>
    <w:rsid w:val="3CCB85A6"/>
    <w:rsid w:val="3CD43491"/>
    <w:rsid w:val="3CD9C883"/>
    <w:rsid w:val="3CDF7479"/>
    <w:rsid w:val="3CE0BE0A"/>
    <w:rsid w:val="3CE821F1"/>
    <w:rsid w:val="3CEAB7B1"/>
    <w:rsid w:val="3CFDEC19"/>
    <w:rsid w:val="3CFED2FE"/>
    <w:rsid w:val="3D02D5C1"/>
    <w:rsid w:val="3D0B19B6"/>
    <w:rsid w:val="3D0D054E"/>
    <w:rsid w:val="3D0E19DE"/>
    <w:rsid w:val="3D1712BC"/>
    <w:rsid w:val="3D1E306F"/>
    <w:rsid w:val="3D2EF4FE"/>
    <w:rsid w:val="3D2F1E00"/>
    <w:rsid w:val="3D3526AC"/>
    <w:rsid w:val="3D3758B4"/>
    <w:rsid w:val="3D384628"/>
    <w:rsid w:val="3D3E77B9"/>
    <w:rsid w:val="3D407A49"/>
    <w:rsid w:val="3D42485A"/>
    <w:rsid w:val="3D45A568"/>
    <w:rsid w:val="3D4C0B07"/>
    <w:rsid w:val="3D4C7F64"/>
    <w:rsid w:val="3D74EB60"/>
    <w:rsid w:val="3D7879DD"/>
    <w:rsid w:val="3D847B0B"/>
    <w:rsid w:val="3D8C31C0"/>
    <w:rsid w:val="3D8C9BAD"/>
    <w:rsid w:val="3D8D0F16"/>
    <w:rsid w:val="3D91F57E"/>
    <w:rsid w:val="3D9B37F9"/>
    <w:rsid w:val="3D9DD7A3"/>
    <w:rsid w:val="3D9EC1B4"/>
    <w:rsid w:val="3DA6D89F"/>
    <w:rsid w:val="3DABADEB"/>
    <w:rsid w:val="3DB5FA71"/>
    <w:rsid w:val="3DB75E1E"/>
    <w:rsid w:val="3DC58A2C"/>
    <w:rsid w:val="3DCB0C1F"/>
    <w:rsid w:val="3DCD9416"/>
    <w:rsid w:val="3DD649A4"/>
    <w:rsid w:val="3DF248B5"/>
    <w:rsid w:val="3DF89C41"/>
    <w:rsid w:val="3DFAFC9D"/>
    <w:rsid w:val="3E0EFCB5"/>
    <w:rsid w:val="3E1229C6"/>
    <w:rsid w:val="3E304984"/>
    <w:rsid w:val="3E33888E"/>
    <w:rsid w:val="3E3943C9"/>
    <w:rsid w:val="3E3D5E87"/>
    <w:rsid w:val="3E402A96"/>
    <w:rsid w:val="3E412C24"/>
    <w:rsid w:val="3E437783"/>
    <w:rsid w:val="3E4892EB"/>
    <w:rsid w:val="3E492076"/>
    <w:rsid w:val="3E6859C7"/>
    <w:rsid w:val="3E68A852"/>
    <w:rsid w:val="3E6DF7BE"/>
    <w:rsid w:val="3E72E3B3"/>
    <w:rsid w:val="3E73B022"/>
    <w:rsid w:val="3E82192A"/>
    <w:rsid w:val="3E8BBB79"/>
    <w:rsid w:val="3E8C083B"/>
    <w:rsid w:val="3E8C22C1"/>
    <w:rsid w:val="3E900BA2"/>
    <w:rsid w:val="3EBE32EA"/>
    <w:rsid w:val="3EBE5733"/>
    <w:rsid w:val="3EC621BF"/>
    <w:rsid w:val="3EC73569"/>
    <w:rsid w:val="3EC8C335"/>
    <w:rsid w:val="3EC972CC"/>
    <w:rsid w:val="3ED8832D"/>
    <w:rsid w:val="3ED8A0CE"/>
    <w:rsid w:val="3EDFA75A"/>
    <w:rsid w:val="3EF21920"/>
    <w:rsid w:val="3EF23EF8"/>
    <w:rsid w:val="3EFAFC21"/>
    <w:rsid w:val="3F0070B3"/>
    <w:rsid w:val="3F0B3416"/>
    <w:rsid w:val="3F0F0E65"/>
    <w:rsid w:val="3F122C52"/>
    <w:rsid w:val="3F1C56BE"/>
    <w:rsid w:val="3F28E967"/>
    <w:rsid w:val="3F30C24B"/>
    <w:rsid w:val="3F31B566"/>
    <w:rsid w:val="3F3200BD"/>
    <w:rsid w:val="3F35CD97"/>
    <w:rsid w:val="3F422E9D"/>
    <w:rsid w:val="3F4710EE"/>
    <w:rsid w:val="3F4B08F2"/>
    <w:rsid w:val="3F556B35"/>
    <w:rsid w:val="3F5691D4"/>
    <w:rsid w:val="3F68277F"/>
    <w:rsid w:val="3F6FC802"/>
    <w:rsid w:val="3F718CF4"/>
    <w:rsid w:val="3F857D3E"/>
    <w:rsid w:val="3F85844B"/>
    <w:rsid w:val="3F8591E7"/>
    <w:rsid w:val="3F8B065A"/>
    <w:rsid w:val="3F96CCFE"/>
    <w:rsid w:val="3F96F453"/>
    <w:rsid w:val="3F9A00C0"/>
    <w:rsid w:val="3F9AD8B4"/>
    <w:rsid w:val="3FA91539"/>
    <w:rsid w:val="3FAB8C4F"/>
    <w:rsid w:val="3FB37A32"/>
    <w:rsid w:val="3FBAA418"/>
    <w:rsid w:val="3FC614C3"/>
    <w:rsid w:val="3FDEBBDC"/>
    <w:rsid w:val="3FDFCE4A"/>
    <w:rsid w:val="3FE70B5C"/>
    <w:rsid w:val="3FEA0942"/>
    <w:rsid w:val="3FF7D153"/>
    <w:rsid w:val="3FF87726"/>
    <w:rsid w:val="3FFFE582"/>
    <w:rsid w:val="4004A0F4"/>
    <w:rsid w:val="4018EF64"/>
    <w:rsid w:val="401C1AAE"/>
    <w:rsid w:val="40264C29"/>
    <w:rsid w:val="402E5508"/>
    <w:rsid w:val="4035FFB2"/>
    <w:rsid w:val="40364909"/>
    <w:rsid w:val="40397037"/>
    <w:rsid w:val="4045AA19"/>
    <w:rsid w:val="404768B4"/>
    <w:rsid w:val="40574278"/>
    <w:rsid w:val="405CF114"/>
    <w:rsid w:val="40635FF9"/>
    <w:rsid w:val="40637526"/>
    <w:rsid w:val="407BF738"/>
    <w:rsid w:val="407E4688"/>
    <w:rsid w:val="40867504"/>
    <w:rsid w:val="408B00A3"/>
    <w:rsid w:val="408FC5A3"/>
    <w:rsid w:val="40900732"/>
    <w:rsid w:val="409B9C2D"/>
    <w:rsid w:val="409BE17E"/>
    <w:rsid w:val="40A077B2"/>
    <w:rsid w:val="40AF598B"/>
    <w:rsid w:val="40B4B66F"/>
    <w:rsid w:val="40CF2D61"/>
    <w:rsid w:val="40DB5CEC"/>
    <w:rsid w:val="40DDA95A"/>
    <w:rsid w:val="40E12E11"/>
    <w:rsid w:val="40F0B84E"/>
    <w:rsid w:val="40F97FE1"/>
    <w:rsid w:val="4102C75B"/>
    <w:rsid w:val="410373EB"/>
    <w:rsid w:val="410DE8B5"/>
    <w:rsid w:val="4114BEB1"/>
    <w:rsid w:val="41176402"/>
    <w:rsid w:val="4118F126"/>
    <w:rsid w:val="411C3A43"/>
    <w:rsid w:val="411D012B"/>
    <w:rsid w:val="411F6A0A"/>
    <w:rsid w:val="412104F3"/>
    <w:rsid w:val="4121652A"/>
    <w:rsid w:val="41362236"/>
    <w:rsid w:val="413792A4"/>
    <w:rsid w:val="413D956D"/>
    <w:rsid w:val="413F9A98"/>
    <w:rsid w:val="4140E591"/>
    <w:rsid w:val="41434317"/>
    <w:rsid w:val="4145C746"/>
    <w:rsid w:val="414753B3"/>
    <w:rsid w:val="414A5D99"/>
    <w:rsid w:val="414B30DE"/>
    <w:rsid w:val="414C3C2E"/>
    <w:rsid w:val="41539D52"/>
    <w:rsid w:val="41579693"/>
    <w:rsid w:val="415C9ED4"/>
    <w:rsid w:val="415D759A"/>
    <w:rsid w:val="4166EEAD"/>
    <w:rsid w:val="4169AEC0"/>
    <w:rsid w:val="416E3937"/>
    <w:rsid w:val="417295C3"/>
    <w:rsid w:val="41756D78"/>
    <w:rsid w:val="41759DEB"/>
    <w:rsid w:val="4178842D"/>
    <w:rsid w:val="417A8355"/>
    <w:rsid w:val="4182B158"/>
    <w:rsid w:val="4184471B"/>
    <w:rsid w:val="41959567"/>
    <w:rsid w:val="419A10F6"/>
    <w:rsid w:val="419F8A73"/>
    <w:rsid w:val="41AA4513"/>
    <w:rsid w:val="41AE6939"/>
    <w:rsid w:val="41B5C0B1"/>
    <w:rsid w:val="41B87610"/>
    <w:rsid w:val="41BAA6BB"/>
    <w:rsid w:val="41C07996"/>
    <w:rsid w:val="41C7AC64"/>
    <w:rsid w:val="41D3FD3B"/>
    <w:rsid w:val="41D48A04"/>
    <w:rsid w:val="41DC2D2A"/>
    <w:rsid w:val="41DC687C"/>
    <w:rsid w:val="41DE2849"/>
    <w:rsid w:val="41E83B38"/>
    <w:rsid w:val="41F08CB1"/>
    <w:rsid w:val="41F5171A"/>
    <w:rsid w:val="41F5BCF8"/>
    <w:rsid w:val="4201615B"/>
    <w:rsid w:val="4202E0C8"/>
    <w:rsid w:val="4203F230"/>
    <w:rsid w:val="42073F85"/>
    <w:rsid w:val="4207C142"/>
    <w:rsid w:val="420D9138"/>
    <w:rsid w:val="4211D68C"/>
    <w:rsid w:val="4219715B"/>
    <w:rsid w:val="4223BBA5"/>
    <w:rsid w:val="422F47CD"/>
    <w:rsid w:val="4234FD18"/>
    <w:rsid w:val="4237B254"/>
    <w:rsid w:val="423CDF42"/>
    <w:rsid w:val="4250FEFF"/>
    <w:rsid w:val="425743EF"/>
    <w:rsid w:val="425923F3"/>
    <w:rsid w:val="425E9EC7"/>
    <w:rsid w:val="42620EF9"/>
    <w:rsid w:val="4263488D"/>
    <w:rsid w:val="4267B696"/>
    <w:rsid w:val="4268F24A"/>
    <w:rsid w:val="4271C91A"/>
    <w:rsid w:val="427284D6"/>
    <w:rsid w:val="427570F2"/>
    <w:rsid w:val="427979BB"/>
    <w:rsid w:val="428A4A20"/>
    <w:rsid w:val="42957B21"/>
    <w:rsid w:val="4298B2E7"/>
    <w:rsid w:val="429C866C"/>
    <w:rsid w:val="42A6811D"/>
    <w:rsid w:val="42B403E2"/>
    <w:rsid w:val="42C6DDCB"/>
    <w:rsid w:val="42D44045"/>
    <w:rsid w:val="42DCFEED"/>
    <w:rsid w:val="42E53E00"/>
    <w:rsid w:val="42EB0DA2"/>
    <w:rsid w:val="42EB1AF4"/>
    <w:rsid w:val="4301BC8F"/>
    <w:rsid w:val="430B9F3B"/>
    <w:rsid w:val="430ED5E4"/>
    <w:rsid w:val="43199C73"/>
    <w:rsid w:val="431B92DC"/>
    <w:rsid w:val="431CF56F"/>
    <w:rsid w:val="43210EE5"/>
    <w:rsid w:val="43234716"/>
    <w:rsid w:val="43234C93"/>
    <w:rsid w:val="43251538"/>
    <w:rsid w:val="43258EC2"/>
    <w:rsid w:val="4335BFE4"/>
    <w:rsid w:val="433C522B"/>
    <w:rsid w:val="433CA605"/>
    <w:rsid w:val="433F745D"/>
    <w:rsid w:val="4343693B"/>
    <w:rsid w:val="43479706"/>
    <w:rsid w:val="43488E59"/>
    <w:rsid w:val="435374C2"/>
    <w:rsid w:val="43550E9F"/>
    <w:rsid w:val="435C5645"/>
    <w:rsid w:val="43743955"/>
    <w:rsid w:val="4377FD8B"/>
    <w:rsid w:val="4379F8DB"/>
    <w:rsid w:val="437D9C3B"/>
    <w:rsid w:val="437ED6B3"/>
    <w:rsid w:val="438148E2"/>
    <w:rsid w:val="43919492"/>
    <w:rsid w:val="4396B1F2"/>
    <w:rsid w:val="439A5A1B"/>
    <w:rsid w:val="439DF75B"/>
    <w:rsid w:val="43B0C9CC"/>
    <w:rsid w:val="43C6AF2D"/>
    <w:rsid w:val="43E51FAF"/>
    <w:rsid w:val="43E58543"/>
    <w:rsid w:val="43E7AEA7"/>
    <w:rsid w:val="43EE8F97"/>
    <w:rsid w:val="43F4711E"/>
    <w:rsid w:val="43F7D2F7"/>
    <w:rsid w:val="43FF37FC"/>
    <w:rsid w:val="4401CE5D"/>
    <w:rsid w:val="4403320E"/>
    <w:rsid w:val="44066D12"/>
    <w:rsid w:val="44078B91"/>
    <w:rsid w:val="44093EBA"/>
    <w:rsid w:val="440BFE1F"/>
    <w:rsid w:val="440E0C5E"/>
    <w:rsid w:val="441B51A3"/>
    <w:rsid w:val="443208E3"/>
    <w:rsid w:val="443881E7"/>
    <w:rsid w:val="44434F8A"/>
    <w:rsid w:val="44450C08"/>
    <w:rsid w:val="44472E05"/>
    <w:rsid w:val="4448F2D6"/>
    <w:rsid w:val="44566E57"/>
    <w:rsid w:val="4456B0FD"/>
    <w:rsid w:val="445A4041"/>
    <w:rsid w:val="445A4F9F"/>
    <w:rsid w:val="445B17EE"/>
    <w:rsid w:val="445C47F8"/>
    <w:rsid w:val="4460AAF2"/>
    <w:rsid w:val="44680B87"/>
    <w:rsid w:val="446A3E21"/>
    <w:rsid w:val="447EF0F2"/>
    <w:rsid w:val="447F4EAE"/>
    <w:rsid w:val="4480C86D"/>
    <w:rsid w:val="448408F9"/>
    <w:rsid w:val="448F13FC"/>
    <w:rsid w:val="4496E4E2"/>
    <w:rsid w:val="4498788A"/>
    <w:rsid w:val="4498948B"/>
    <w:rsid w:val="44AC8C10"/>
    <w:rsid w:val="44ACC65D"/>
    <w:rsid w:val="44AE3ACC"/>
    <w:rsid w:val="44AF431C"/>
    <w:rsid w:val="44B024EF"/>
    <w:rsid w:val="44B700E6"/>
    <w:rsid w:val="44BFAF2C"/>
    <w:rsid w:val="44C0AA45"/>
    <w:rsid w:val="44C73D4B"/>
    <w:rsid w:val="44C879FD"/>
    <w:rsid w:val="44CA3F7F"/>
    <w:rsid w:val="44CCD32C"/>
    <w:rsid w:val="44CF3FD4"/>
    <w:rsid w:val="44E6F4B6"/>
    <w:rsid w:val="44E821C3"/>
    <w:rsid w:val="44F2E872"/>
    <w:rsid w:val="44F8DFB9"/>
    <w:rsid w:val="44F8FA23"/>
    <w:rsid w:val="4502E6F7"/>
    <w:rsid w:val="4503DF11"/>
    <w:rsid w:val="4509BA2C"/>
    <w:rsid w:val="450EEF2D"/>
    <w:rsid w:val="45136175"/>
    <w:rsid w:val="45139993"/>
    <w:rsid w:val="4517E8A5"/>
    <w:rsid w:val="451F118C"/>
    <w:rsid w:val="45365E93"/>
    <w:rsid w:val="453CD819"/>
    <w:rsid w:val="45532545"/>
    <w:rsid w:val="45675E31"/>
    <w:rsid w:val="456ECD06"/>
    <w:rsid w:val="456ED8C1"/>
    <w:rsid w:val="45795895"/>
    <w:rsid w:val="457D9591"/>
    <w:rsid w:val="457E4173"/>
    <w:rsid w:val="45800978"/>
    <w:rsid w:val="45805050"/>
    <w:rsid w:val="4583C32F"/>
    <w:rsid w:val="458DE414"/>
    <w:rsid w:val="4590F1AF"/>
    <w:rsid w:val="459946FB"/>
    <w:rsid w:val="459C39BB"/>
    <w:rsid w:val="459DD797"/>
    <w:rsid w:val="459EE031"/>
    <w:rsid w:val="45A27065"/>
    <w:rsid w:val="45A40905"/>
    <w:rsid w:val="45A615B3"/>
    <w:rsid w:val="45B2BCF7"/>
    <w:rsid w:val="45BECA05"/>
    <w:rsid w:val="45C08309"/>
    <w:rsid w:val="45C3DA87"/>
    <w:rsid w:val="45C6C1D0"/>
    <w:rsid w:val="45CB4FE5"/>
    <w:rsid w:val="45D5206E"/>
    <w:rsid w:val="45D6C683"/>
    <w:rsid w:val="45DC673C"/>
    <w:rsid w:val="45E07516"/>
    <w:rsid w:val="45E7EB97"/>
    <w:rsid w:val="45EDD685"/>
    <w:rsid w:val="45F83CFA"/>
    <w:rsid w:val="45F8E222"/>
    <w:rsid w:val="45FA477D"/>
    <w:rsid w:val="45FC1E42"/>
    <w:rsid w:val="46094874"/>
    <w:rsid w:val="46113447"/>
    <w:rsid w:val="461C4CD0"/>
    <w:rsid w:val="463CE60E"/>
    <w:rsid w:val="46477119"/>
    <w:rsid w:val="4655A19C"/>
    <w:rsid w:val="4657B4C5"/>
    <w:rsid w:val="4658817E"/>
    <w:rsid w:val="466A9B73"/>
    <w:rsid w:val="4679A142"/>
    <w:rsid w:val="4682D0DF"/>
    <w:rsid w:val="4684B674"/>
    <w:rsid w:val="4685489D"/>
    <w:rsid w:val="468690C6"/>
    <w:rsid w:val="468C6230"/>
    <w:rsid w:val="469180A3"/>
    <w:rsid w:val="46925167"/>
    <w:rsid w:val="4698105B"/>
    <w:rsid w:val="46A01BAA"/>
    <w:rsid w:val="46A86F7D"/>
    <w:rsid w:val="46AD303C"/>
    <w:rsid w:val="46B16063"/>
    <w:rsid w:val="46B8BBF0"/>
    <w:rsid w:val="46C7D339"/>
    <w:rsid w:val="46E5CDC4"/>
    <w:rsid w:val="46E8CAC1"/>
    <w:rsid w:val="46E9DB33"/>
    <w:rsid w:val="46EF2F7B"/>
    <w:rsid w:val="46F750A3"/>
    <w:rsid w:val="46FEFD2D"/>
    <w:rsid w:val="4704DD81"/>
    <w:rsid w:val="470AE2CC"/>
    <w:rsid w:val="4710A53E"/>
    <w:rsid w:val="471316D2"/>
    <w:rsid w:val="471DA20D"/>
    <w:rsid w:val="471F9390"/>
    <w:rsid w:val="47225AD0"/>
    <w:rsid w:val="47271013"/>
    <w:rsid w:val="472AD157"/>
    <w:rsid w:val="472F5730"/>
    <w:rsid w:val="47498D5C"/>
    <w:rsid w:val="474D136B"/>
    <w:rsid w:val="475628A2"/>
    <w:rsid w:val="47659C1C"/>
    <w:rsid w:val="47677499"/>
    <w:rsid w:val="4771A617"/>
    <w:rsid w:val="47841878"/>
    <w:rsid w:val="47912920"/>
    <w:rsid w:val="47915DD1"/>
    <w:rsid w:val="4793132D"/>
    <w:rsid w:val="47951C6C"/>
    <w:rsid w:val="4797573D"/>
    <w:rsid w:val="4797D3C1"/>
    <w:rsid w:val="479DFBC4"/>
    <w:rsid w:val="47A27346"/>
    <w:rsid w:val="47A6B004"/>
    <w:rsid w:val="47A7FAA0"/>
    <w:rsid w:val="47A8848A"/>
    <w:rsid w:val="47B6858C"/>
    <w:rsid w:val="47B7003E"/>
    <w:rsid w:val="47BD7943"/>
    <w:rsid w:val="47C3A25A"/>
    <w:rsid w:val="47D716A7"/>
    <w:rsid w:val="47DFC25E"/>
    <w:rsid w:val="47E00357"/>
    <w:rsid w:val="47E733B5"/>
    <w:rsid w:val="47F0996A"/>
    <w:rsid w:val="47FAF6AD"/>
    <w:rsid w:val="47FC6185"/>
    <w:rsid w:val="47FE920E"/>
    <w:rsid w:val="48024BC0"/>
    <w:rsid w:val="4804D21C"/>
    <w:rsid w:val="4811D54F"/>
    <w:rsid w:val="481356C3"/>
    <w:rsid w:val="48168C6B"/>
    <w:rsid w:val="481D2E6C"/>
    <w:rsid w:val="482EAD43"/>
    <w:rsid w:val="484A4B4E"/>
    <w:rsid w:val="484DCE30"/>
    <w:rsid w:val="484EA729"/>
    <w:rsid w:val="484FE63F"/>
    <w:rsid w:val="4850FE05"/>
    <w:rsid w:val="48530504"/>
    <w:rsid w:val="4853F8F8"/>
    <w:rsid w:val="4856FC48"/>
    <w:rsid w:val="48635A51"/>
    <w:rsid w:val="4864E607"/>
    <w:rsid w:val="486AC68A"/>
    <w:rsid w:val="4870EA8A"/>
    <w:rsid w:val="4879922E"/>
    <w:rsid w:val="48837261"/>
    <w:rsid w:val="488861BC"/>
    <w:rsid w:val="4888A901"/>
    <w:rsid w:val="488FF5C0"/>
    <w:rsid w:val="48953ED3"/>
    <w:rsid w:val="489CC91D"/>
    <w:rsid w:val="48A853AF"/>
    <w:rsid w:val="48B01882"/>
    <w:rsid w:val="48B3207C"/>
    <w:rsid w:val="48B3C054"/>
    <w:rsid w:val="48B45F81"/>
    <w:rsid w:val="48B806AD"/>
    <w:rsid w:val="48BF9D30"/>
    <w:rsid w:val="48CFBD05"/>
    <w:rsid w:val="48D03183"/>
    <w:rsid w:val="48D21FB9"/>
    <w:rsid w:val="48D55EF7"/>
    <w:rsid w:val="48D7CCFB"/>
    <w:rsid w:val="48DFF2D2"/>
    <w:rsid w:val="48E8CCA3"/>
    <w:rsid w:val="48E8FFF6"/>
    <w:rsid w:val="48F0AE6E"/>
    <w:rsid w:val="48F69F30"/>
    <w:rsid w:val="48FDA6B6"/>
    <w:rsid w:val="48FFD9AF"/>
    <w:rsid w:val="49070A0D"/>
    <w:rsid w:val="49098F16"/>
    <w:rsid w:val="4916BC13"/>
    <w:rsid w:val="491FDC2D"/>
    <w:rsid w:val="4921E0E7"/>
    <w:rsid w:val="492F93B2"/>
    <w:rsid w:val="493072BE"/>
    <w:rsid w:val="4937441B"/>
    <w:rsid w:val="4938788E"/>
    <w:rsid w:val="493BC079"/>
    <w:rsid w:val="493D37A0"/>
    <w:rsid w:val="4941341B"/>
    <w:rsid w:val="494C1589"/>
    <w:rsid w:val="4955A2DE"/>
    <w:rsid w:val="49571D24"/>
    <w:rsid w:val="4958D835"/>
    <w:rsid w:val="4959DBE4"/>
    <w:rsid w:val="49618D7F"/>
    <w:rsid w:val="49713B05"/>
    <w:rsid w:val="497180E5"/>
    <w:rsid w:val="49724D8F"/>
    <w:rsid w:val="4974A3D5"/>
    <w:rsid w:val="4974E119"/>
    <w:rsid w:val="497B1AE9"/>
    <w:rsid w:val="497C4EFE"/>
    <w:rsid w:val="498CE5C6"/>
    <w:rsid w:val="49925EA8"/>
    <w:rsid w:val="499BB904"/>
    <w:rsid w:val="49A340A1"/>
    <w:rsid w:val="49ACEF1C"/>
    <w:rsid w:val="49B14114"/>
    <w:rsid w:val="49B3B7AE"/>
    <w:rsid w:val="49B9B4CA"/>
    <w:rsid w:val="49BA0435"/>
    <w:rsid w:val="49C70D3C"/>
    <w:rsid w:val="49CF416C"/>
    <w:rsid w:val="49D6DCE0"/>
    <w:rsid w:val="49DA1D14"/>
    <w:rsid w:val="49E73F0F"/>
    <w:rsid w:val="49E9EFD3"/>
    <w:rsid w:val="49EB6204"/>
    <w:rsid w:val="49F51592"/>
    <w:rsid w:val="49F910D7"/>
    <w:rsid w:val="49F98163"/>
    <w:rsid w:val="49FE9A04"/>
    <w:rsid w:val="4A0696EB"/>
    <w:rsid w:val="4A0C06F5"/>
    <w:rsid w:val="4A0C9332"/>
    <w:rsid w:val="4A2575CE"/>
    <w:rsid w:val="4A32187D"/>
    <w:rsid w:val="4A4DA6B6"/>
    <w:rsid w:val="4A506B13"/>
    <w:rsid w:val="4A55FE1E"/>
    <w:rsid w:val="4A56F02B"/>
    <w:rsid w:val="4A5C0F48"/>
    <w:rsid w:val="4A5C3653"/>
    <w:rsid w:val="4A6864C1"/>
    <w:rsid w:val="4A68C11A"/>
    <w:rsid w:val="4A70C465"/>
    <w:rsid w:val="4A72C87B"/>
    <w:rsid w:val="4A7385A1"/>
    <w:rsid w:val="4A76F6C8"/>
    <w:rsid w:val="4A7A57A9"/>
    <w:rsid w:val="4A7D71CD"/>
    <w:rsid w:val="4A812706"/>
    <w:rsid w:val="4A853390"/>
    <w:rsid w:val="4A98377A"/>
    <w:rsid w:val="4AA0CEA2"/>
    <w:rsid w:val="4AA89191"/>
    <w:rsid w:val="4AAB55AD"/>
    <w:rsid w:val="4AB28C74"/>
    <w:rsid w:val="4ABE8037"/>
    <w:rsid w:val="4AC652E9"/>
    <w:rsid w:val="4ACCBD2E"/>
    <w:rsid w:val="4ACCE025"/>
    <w:rsid w:val="4ACDE1C6"/>
    <w:rsid w:val="4AD25DB5"/>
    <w:rsid w:val="4AD8BF42"/>
    <w:rsid w:val="4ADFBD69"/>
    <w:rsid w:val="4AEE3276"/>
    <w:rsid w:val="4AF2F3B6"/>
    <w:rsid w:val="4AF74A4D"/>
    <w:rsid w:val="4B0622F3"/>
    <w:rsid w:val="4B07BA1F"/>
    <w:rsid w:val="4B0A4D12"/>
    <w:rsid w:val="4B21D863"/>
    <w:rsid w:val="4B22FCBB"/>
    <w:rsid w:val="4B26829C"/>
    <w:rsid w:val="4B29D081"/>
    <w:rsid w:val="4B3A9ADC"/>
    <w:rsid w:val="4B4451BE"/>
    <w:rsid w:val="4B500470"/>
    <w:rsid w:val="4B5273C8"/>
    <w:rsid w:val="4B5469D3"/>
    <w:rsid w:val="4B5AD626"/>
    <w:rsid w:val="4B5C5CE2"/>
    <w:rsid w:val="4B5F4DB2"/>
    <w:rsid w:val="4B6AA5C9"/>
    <w:rsid w:val="4B6F158B"/>
    <w:rsid w:val="4B70C1FA"/>
    <w:rsid w:val="4B77A082"/>
    <w:rsid w:val="4B82B321"/>
    <w:rsid w:val="4B8C1753"/>
    <w:rsid w:val="4BA33A97"/>
    <w:rsid w:val="4BAB5D2F"/>
    <w:rsid w:val="4BAC936D"/>
    <w:rsid w:val="4BAD9D0E"/>
    <w:rsid w:val="4BB0146B"/>
    <w:rsid w:val="4BB16105"/>
    <w:rsid w:val="4BB1BA8E"/>
    <w:rsid w:val="4BC45DD3"/>
    <w:rsid w:val="4BC5AC0A"/>
    <w:rsid w:val="4BCA2837"/>
    <w:rsid w:val="4BCD88D0"/>
    <w:rsid w:val="4BD045E1"/>
    <w:rsid w:val="4BD5EDF5"/>
    <w:rsid w:val="4BD8979E"/>
    <w:rsid w:val="4BDACE0B"/>
    <w:rsid w:val="4BE738C9"/>
    <w:rsid w:val="4BE74DBD"/>
    <w:rsid w:val="4BF89141"/>
    <w:rsid w:val="4BFB2842"/>
    <w:rsid w:val="4C09B9BA"/>
    <w:rsid w:val="4C0FB566"/>
    <w:rsid w:val="4C102130"/>
    <w:rsid w:val="4C123941"/>
    <w:rsid w:val="4C136272"/>
    <w:rsid w:val="4C15D68D"/>
    <w:rsid w:val="4C183B76"/>
    <w:rsid w:val="4C21AAFE"/>
    <w:rsid w:val="4C4C01A7"/>
    <w:rsid w:val="4C4C56E9"/>
    <w:rsid w:val="4C525FEC"/>
    <w:rsid w:val="4C554AA0"/>
    <w:rsid w:val="4C5B6C49"/>
    <w:rsid w:val="4C5FCAC3"/>
    <w:rsid w:val="4C664F0B"/>
    <w:rsid w:val="4C678FC3"/>
    <w:rsid w:val="4C6A0AB9"/>
    <w:rsid w:val="4C6BE01A"/>
    <w:rsid w:val="4C708252"/>
    <w:rsid w:val="4C756025"/>
    <w:rsid w:val="4C78D4DD"/>
    <w:rsid w:val="4C81B0AA"/>
    <w:rsid w:val="4C84F762"/>
    <w:rsid w:val="4C853F23"/>
    <w:rsid w:val="4C8C0ABE"/>
    <w:rsid w:val="4C917490"/>
    <w:rsid w:val="4C96A4D1"/>
    <w:rsid w:val="4CA02454"/>
    <w:rsid w:val="4CA1E743"/>
    <w:rsid w:val="4CA523F8"/>
    <w:rsid w:val="4CC14374"/>
    <w:rsid w:val="4CC39CC7"/>
    <w:rsid w:val="4CCE6410"/>
    <w:rsid w:val="4CE2B9CF"/>
    <w:rsid w:val="4CEFE733"/>
    <w:rsid w:val="4CF8BDB2"/>
    <w:rsid w:val="4D05A126"/>
    <w:rsid w:val="4D0C4624"/>
    <w:rsid w:val="4D0D76C1"/>
    <w:rsid w:val="4D10BA5A"/>
    <w:rsid w:val="4D1C80CF"/>
    <w:rsid w:val="4D1DE0F5"/>
    <w:rsid w:val="4D23B0D9"/>
    <w:rsid w:val="4D28CFD1"/>
    <w:rsid w:val="4D28D025"/>
    <w:rsid w:val="4D43B2C5"/>
    <w:rsid w:val="4D442F8A"/>
    <w:rsid w:val="4D47A889"/>
    <w:rsid w:val="4D5982C9"/>
    <w:rsid w:val="4D6396B9"/>
    <w:rsid w:val="4D64237D"/>
    <w:rsid w:val="4D703D50"/>
    <w:rsid w:val="4D71690A"/>
    <w:rsid w:val="4D7DC5CA"/>
    <w:rsid w:val="4D8A70DC"/>
    <w:rsid w:val="4D8CE3C6"/>
    <w:rsid w:val="4D985BCA"/>
    <w:rsid w:val="4D99EFBD"/>
    <w:rsid w:val="4DA47E10"/>
    <w:rsid w:val="4DA6069C"/>
    <w:rsid w:val="4DABCE75"/>
    <w:rsid w:val="4DB6ECDD"/>
    <w:rsid w:val="4DBABE8A"/>
    <w:rsid w:val="4DBE593F"/>
    <w:rsid w:val="4DC15568"/>
    <w:rsid w:val="4DC45132"/>
    <w:rsid w:val="4DC9D7E9"/>
    <w:rsid w:val="4DCF6072"/>
    <w:rsid w:val="4DD258EC"/>
    <w:rsid w:val="4DD6711B"/>
    <w:rsid w:val="4DD7E233"/>
    <w:rsid w:val="4DD97B61"/>
    <w:rsid w:val="4DEC7677"/>
    <w:rsid w:val="4DF313FC"/>
    <w:rsid w:val="4E03659B"/>
    <w:rsid w:val="4E045DF0"/>
    <w:rsid w:val="4E08FCEF"/>
    <w:rsid w:val="4E0A8C6E"/>
    <w:rsid w:val="4E1121A0"/>
    <w:rsid w:val="4E14BE44"/>
    <w:rsid w:val="4E190DED"/>
    <w:rsid w:val="4E35DB85"/>
    <w:rsid w:val="4E42E61C"/>
    <w:rsid w:val="4E4D1499"/>
    <w:rsid w:val="4E6A5302"/>
    <w:rsid w:val="4E70D4D9"/>
    <w:rsid w:val="4E74174C"/>
    <w:rsid w:val="4E81D888"/>
    <w:rsid w:val="4E8249B4"/>
    <w:rsid w:val="4E8DA1A2"/>
    <w:rsid w:val="4E9F28B9"/>
    <w:rsid w:val="4EA400E3"/>
    <w:rsid w:val="4EA5CDB4"/>
    <w:rsid w:val="4EA65E46"/>
    <w:rsid w:val="4EB3EEFB"/>
    <w:rsid w:val="4EBAB032"/>
    <w:rsid w:val="4EBEFDBD"/>
    <w:rsid w:val="4EC50A5B"/>
    <w:rsid w:val="4EC7EC2E"/>
    <w:rsid w:val="4ED328C4"/>
    <w:rsid w:val="4EE0B70F"/>
    <w:rsid w:val="4EE14017"/>
    <w:rsid w:val="4EE5B337"/>
    <w:rsid w:val="4EE79912"/>
    <w:rsid w:val="4EEDDAF6"/>
    <w:rsid w:val="4EFE3542"/>
    <w:rsid w:val="4F02305C"/>
    <w:rsid w:val="4F0515A7"/>
    <w:rsid w:val="4F0DA373"/>
    <w:rsid w:val="4F1262FB"/>
    <w:rsid w:val="4F1330DA"/>
    <w:rsid w:val="4F18F99B"/>
    <w:rsid w:val="4F2485D6"/>
    <w:rsid w:val="4F263E01"/>
    <w:rsid w:val="4F2EFFC6"/>
    <w:rsid w:val="4F36BC3D"/>
    <w:rsid w:val="4F3845B3"/>
    <w:rsid w:val="4F435843"/>
    <w:rsid w:val="4F58A365"/>
    <w:rsid w:val="4F5C85AF"/>
    <w:rsid w:val="4F61EF32"/>
    <w:rsid w:val="4F6344EB"/>
    <w:rsid w:val="4F65E7AF"/>
    <w:rsid w:val="4F66EBFC"/>
    <w:rsid w:val="4F69D78D"/>
    <w:rsid w:val="4F6AB87E"/>
    <w:rsid w:val="4F74E710"/>
    <w:rsid w:val="4F7C6C1D"/>
    <w:rsid w:val="4F7EA14E"/>
    <w:rsid w:val="4F9876B8"/>
    <w:rsid w:val="4FA3DE14"/>
    <w:rsid w:val="4FA53349"/>
    <w:rsid w:val="4FA57F46"/>
    <w:rsid w:val="4FA596D3"/>
    <w:rsid w:val="4FA704FC"/>
    <w:rsid w:val="4FB1D585"/>
    <w:rsid w:val="4FB2E674"/>
    <w:rsid w:val="4FB42E66"/>
    <w:rsid w:val="4FBDD773"/>
    <w:rsid w:val="4FD2D07C"/>
    <w:rsid w:val="4FD2DE70"/>
    <w:rsid w:val="4FDF5AE8"/>
    <w:rsid w:val="4FE32D42"/>
    <w:rsid w:val="4FE8F068"/>
    <w:rsid w:val="50089904"/>
    <w:rsid w:val="500A45DC"/>
    <w:rsid w:val="50182659"/>
    <w:rsid w:val="501DA8E9"/>
    <w:rsid w:val="501EFE59"/>
    <w:rsid w:val="502B1407"/>
    <w:rsid w:val="50331317"/>
    <w:rsid w:val="5035C960"/>
    <w:rsid w:val="503B6954"/>
    <w:rsid w:val="503D5836"/>
    <w:rsid w:val="503F68F6"/>
    <w:rsid w:val="50531BA0"/>
    <w:rsid w:val="5065E369"/>
    <w:rsid w:val="50666A1B"/>
    <w:rsid w:val="506D2BC9"/>
    <w:rsid w:val="507B9D6E"/>
    <w:rsid w:val="507D7E4F"/>
    <w:rsid w:val="508ACF1C"/>
    <w:rsid w:val="5095311D"/>
    <w:rsid w:val="5095F0DF"/>
    <w:rsid w:val="509A3F44"/>
    <w:rsid w:val="509C13AB"/>
    <w:rsid w:val="50B0086A"/>
    <w:rsid w:val="50BF9ACC"/>
    <w:rsid w:val="50C8E1A2"/>
    <w:rsid w:val="50CE8F77"/>
    <w:rsid w:val="50EFF1C3"/>
    <w:rsid w:val="50F89E93"/>
    <w:rsid w:val="50FDC117"/>
    <w:rsid w:val="50FFB15E"/>
    <w:rsid w:val="5100C2C6"/>
    <w:rsid w:val="510A861C"/>
    <w:rsid w:val="51116DC5"/>
    <w:rsid w:val="5112F889"/>
    <w:rsid w:val="51211BD5"/>
    <w:rsid w:val="513530D2"/>
    <w:rsid w:val="51462318"/>
    <w:rsid w:val="5147ABB0"/>
    <w:rsid w:val="514BFA00"/>
    <w:rsid w:val="51556C3F"/>
    <w:rsid w:val="515EA02D"/>
    <w:rsid w:val="51742F4D"/>
    <w:rsid w:val="51790EB9"/>
    <w:rsid w:val="517945CF"/>
    <w:rsid w:val="51811D35"/>
    <w:rsid w:val="51847222"/>
    <w:rsid w:val="519EFB0A"/>
    <w:rsid w:val="51A47118"/>
    <w:rsid w:val="51A6C215"/>
    <w:rsid w:val="51AFA212"/>
    <w:rsid w:val="51BACE7F"/>
    <w:rsid w:val="51BD7906"/>
    <w:rsid w:val="51C99040"/>
    <w:rsid w:val="51CB096E"/>
    <w:rsid w:val="51CB7145"/>
    <w:rsid w:val="51D05292"/>
    <w:rsid w:val="51D90DAA"/>
    <w:rsid w:val="51F20FC8"/>
    <w:rsid w:val="51FA9597"/>
    <w:rsid w:val="51FC4324"/>
    <w:rsid w:val="5208F5F0"/>
    <w:rsid w:val="52157A14"/>
    <w:rsid w:val="5216BC3F"/>
    <w:rsid w:val="521A0A63"/>
    <w:rsid w:val="521EA8AC"/>
    <w:rsid w:val="5223D60E"/>
    <w:rsid w:val="52317615"/>
    <w:rsid w:val="523856D7"/>
    <w:rsid w:val="52394818"/>
    <w:rsid w:val="524A24E7"/>
    <w:rsid w:val="52586D76"/>
    <w:rsid w:val="5263FD75"/>
    <w:rsid w:val="52646B56"/>
    <w:rsid w:val="526C261D"/>
    <w:rsid w:val="527577CF"/>
    <w:rsid w:val="5277FD5E"/>
    <w:rsid w:val="527FBAFD"/>
    <w:rsid w:val="5289B57B"/>
    <w:rsid w:val="528A784E"/>
    <w:rsid w:val="52A45EF1"/>
    <w:rsid w:val="52A4C94F"/>
    <w:rsid w:val="52A6C68E"/>
    <w:rsid w:val="52A74235"/>
    <w:rsid w:val="52B28C86"/>
    <w:rsid w:val="52B3813F"/>
    <w:rsid w:val="52CD78FB"/>
    <w:rsid w:val="52D1CB1F"/>
    <w:rsid w:val="52D7EE70"/>
    <w:rsid w:val="52DDAA3D"/>
    <w:rsid w:val="52EB8AA2"/>
    <w:rsid w:val="5315A400"/>
    <w:rsid w:val="531A55FB"/>
    <w:rsid w:val="531BBA09"/>
    <w:rsid w:val="531C46A6"/>
    <w:rsid w:val="53248F82"/>
    <w:rsid w:val="5327A1BD"/>
    <w:rsid w:val="5327FC9D"/>
    <w:rsid w:val="53285E88"/>
    <w:rsid w:val="532DCC06"/>
    <w:rsid w:val="5347130B"/>
    <w:rsid w:val="53482B8A"/>
    <w:rsid w:val="534ABF9D"/>
    <w:rsid w:val="535549AB"/>
    <w:rsid w:val="5356EBF7"/>
    <w:rsid w:val="53572BC0"/>
    <w:rsid w:val="5357E514"/>
    <w:rsid w:val="5359BDC0"/>
    <w:rsid w:val="535FDB35"/>
    <w:rsid w:val="5375B7AE"/>
    <w:rsid w:val="537B4B14"/>
    <w:rsid w:val="5386CBC9"/>
    <w:rsid w:val="5399D706"/>
    <w:rsid w:val="53A86A80"/>
    <w:rsid w:val="53AC980A"/>
    <w:rsid w:val="53B02B49"/>
    <w:rsid w:val="53BBC4C1"/>
    <w:rsid w:val="53C37D87"/>
    <w:rsid w:val="53CBAD7B"/>
    <w:rsid w:val="53D1A50C"/>
    <w:rsid w:val="53D4524B"/>
    <w:rsid w:val="53E00294"/>
    <w:rsid w:val="53E8F764"/>
    <w:rsid w:val="53E99C66"/>
    <w:rsid w:val="53ED3342"/>
    <w:rsid w:val="53F14E3F"/>
    <w:rsid w:val="53F30BA2"/>
    <w:rsid w:val="53F3504F"/>
    <w:rsid w:val="53F4DC02"/>
    <w:rsid w:val="53F584BA"/>
    <w:rsid w:val="54078F76"/>
    <w:rsid w:val="540976B5"/>
    <w:rsid w:val="540B3DA1"/>
    <w:rsid w:val="5414B5D3"/>
    <w:rsid w:val="541A5478"/>
    <w:rsid w:val="541C2ACA"/>
    <w:rsid w:val="541C5128"/>
    <w:rsid w:val="542D7ED8"/>
    <w:rsid w:val="542F0981"/>
    <w:rsid w:val="5434C7B2"/>
    <w:rsid w:val="54390F96"/>
    <w:rsid w:val="543D2F0F"/>
    <w:rsid w:val="543E003E"/>
    <w:rsid w:val="54412D37"/>
    <w:rsid w:val="544821D5"/>
    <w:rsid w:val="54494C8F"/>
    <w:rsid w:val="545BB5E4"/>
    <w:rsid w:val="545BCF79"/>
    <w:rsid w:val="5461D713"/>
    <w:rsid w:val="546D554B"/>
    <w:rsid w:val="5476E0EA"/>
    <w:rsid w:val="5486FACB"/>
    <w:rsid w:val="549B5390"/>
    <w:rsid w:val="54A51D09"/>
    <w:rsid w:val="54B5061F"/>
    <w:rsid w:val="54BF01A5"/>
    <w:rsid w:val="54C3E016"/>
    <w:rsid w:val="54C4A3DA"/>
    <w:rsid w:val="54CE859A"/>
    <w:rsid w:val="54CFB95A"/>
    <w:rsid w:val="54D6271F"/>
    <w:rsid w:val="54D93302"/>
    <w:rsid w:val="54E39665"/>
    <w:rsid w:val="54E821F5"/>
    <w:rsid w:val="54E8C0AE"/>
    <w:rsid w:val="54E8FEF9"/>
    <w:rsid w:val="54E9863A"/>
    <w:rsid w:val="54EB1B48"/>
    <w:rsid w:val="54F0D7D8"/>
    <w:rsid w:val="54F6F57C"/>
    <w:rsid w:val="54F8EDE6"/>
    <w:rsid w:val="550077CD"/>
    <w:rsid w:val="5501EE08"/>
    <w:rsid w:val="5509760A"/>
    <w:rsid w:val="550EE05C"/>
    <w:rsid w:val="550F55A1"/>
    <w:rsid w:val="5513E740"/>
    <w:rsid w:val="5514DCEC"/>
    <w:rsid w:val="5518FA21"/>
    <w:rsid w:val="55233A61"/>
    <w:rsid w:val="5528941E"/>
    <w:rsid w:val="552CE028"/>
    <w:rsid w:val="5540043B"/>
    <w:rsid w:val="5541AD85"/>
    <w:rsid w:val="554336CA"/>
    <w:rsid w:val="55439AB7"/>
    <w:rsid w:val="55472EE6"/>
    <w:rsid w:val="5565DBF1"/>
    <w:rsid w:val="556E786B"/>
    <w:rsid w:val="55808AC4"/>
    <w:rsid w:val="5581945E"/>
    <w:rsid w:val="558EFD0E"/>
    <w:rsid w:val="5592BFB8"/>
    <w:rsid w:val="559423D5"/>
    <w:rsid w:val="5594D5BA"/>
    <w:rsid w:val="55A56B63"/>
    <w:rsid w:val="55ADBB89"/>
    <w:rsid w:val="55B2E873"/>
    <w:rsid w:val="55BDBB4C"/>
    <w:rsid w:val="55CA94F2"/>
    <w:rsid w:val="55CB8774"/>
    <w:rsid w:val="55D44934"/>
    <w:rsid w:val="55E1502F"/>
    <w:rsid w:val="55E3D302"/>
    <w:rsid w:val="55F2E25C"/>
    <w:rsid w:val="55F3392F"/>
    <w:rsid w:val="55F698E0"/>
    <w:rsid w:val="55F7DB59"/>
    <w:rsid w:val="55FAA481"/>
    <w:rsid w:val="55FD91A6"/>
    <w:rsid w:val="55FDAFF0"/>
    <w:rsid w:val="55FF96FF"/>
    <w:rsid w:val="5610854B"/>
    <w:rsid w:val="561511DB"/>
    <w:rsid w:val="56247DE5"/>
    <w:rsid w:val="562E5D10"/>
    <w:rsid w:val="5635794B"/>
    <w:rsid w:val="563D51DD"/>
    <w:rsid w:val="564491CB"/>
    <w:rsid w:val="5645715A"/>
    <w:rsid w:val="564EC06A"/>
    <w:rsid w:val="56609993"/>
    <w:rsid w:val="5666C481"/>
    <w:rsid w:val="5673E3ED"/>
    <w:rsid w:val="567C56A2"/>
    <w:rsid w:val="567E97C5"/>
    <w:rsid w:val="568BE73D"/>
    <w:rsid w:val="568CD87D"/>
    <w:rsid w:val="569329FB"/>
    <w:rsid w:val="569DC266"/>
    <w:rsid w:val="56AA5529"/>
    <w:rsid w:val="56AF5312"/>
    <w:rsid w:val="56AF7A24"/>
    <w:rsid w:val="56B69FBB"/>
    <w:rsid w:val="56B6EED3"/>
    <w:rsid w:val="56C52771"/>
    <w:rsid w:val="56C726B7"/>
    <w:rsid w:val="56D690DC"/>
    <w:rsid w:val="56DABFF4"/>
    <w:rsid w:val="56E51590"/>
    <w:rsid w:val="56EA395F"/>
    <w:rsid w:val="56EC12EC"/>
    <w:rsid w:val="56F43C95"/>
    <w:rsid w:val="56FDF739"/>
    <w:rsid w:val="572E546C"/>
    <w:rsid w:val="5739D9DE"/>
    <w:rsid w:val="5746BCB8"/>
    <w:rsid w:val="574A8CED"/>
    <w:rsid w:val="574ED426"/>
    <w:rsid w:val="5753E4A1"/>
    <w:rsid w:val="575636F9"/>
    <w:rsid w:val="57588AAB"/>
    <w:rsid w:val="575A5DF1"/>
    <w:rsid w:val="5768C224"/>
    <w:rsid w:val="5769C069"/>
    <w:rsid w:val="57721084"/>
    <w:rsid w:val="577D2090"/>
    <w:rsid w:val="5780ED51"/>
    <w:rsid w:val="578357B1"/>
    <w:rsid w:val="57846BF1"/>
    <w:rsid w:val="578B3ECA"/>
    <w:rsid w:val="578F021F"/>
    <w:rsid w:val="579358C9"/>
    <w:rsid w:val="579648ED"/>
    <w:rsid w:val="5797C382"/>
    <w:rsid w:val="579882B1"/>
    <w:rsid w:val="57B65D43"/>
    <w:rsid w:val="57BE7D85"/>
    <w:rsid w:val="57C804DA"/>
    <w:rsid w:val="57D3008E"/>
    <w:rsid w:val="57E2129F"/>
    <w:rsid w:val="57E56790"/>
    <w:rsid w:val="57FBCFAB"/>
    <w:rsid w:val="5803014C"/>
    <w:rsid w:val="58063A50"/>
    <w:rsid w:val="580C9A7A"/>
    <w:rsid w:val="580F1CC6"/>
    <w:rsid w:val="5813E580"/>
    <w:rsid w:val="58151E0C"/>
    <w:rsid w:val="5816CA7A"/>
    <w:rsid w:val="581A8BFB"/>
    <w:rsid w:val="581C4C52"/>
    <w:rsid w:val="581DFA1B"/>
    <w:rsid w:val="581F2032"/>
    <w:rsid w:val="58225605"/>
    <w:rsid w:val="582A6E58"/>
    <w:rsid w:val="5833137E"/>
    <w:rsid w:val="5837EDFA"/>
    <w:rsid w:val="58383B62"/>
    <w:rsid w:val="5840BA14"/>
    <w:rsid w:val="58462975"/>
    <w:rsid w:val="584891F8"/>
    <w:rsid w:val="584929CB"/>
    <w:rsid w:val="584AA064"/>
    <w:rsid w:val="58542640"/>
    <w:rsid w:val="586ECCEF"/>
    <w:rsid w:val="58728CE9"/>
    <w:rsid w:val="5872DACB"/>
    <w:rsid w:val="58785836"/>
    <w:rsid w:val="587F69EE"/>
    <w:rsid w:val="5880E7CC"/>
    <w:rsid w:val="5880F93A"/>
    <w:rsid w:val="5886D296"/>
    <w:rsid w:val="5888F465"/>
    <w:rsid w:val="588D98E6"/>
    <w:rsid w:val="58924BEF"/>
    <w:rsid w:val="589989FF"/>
    <w:rsid w:val="58B13C15"/>
    <w:rsid w:val="58B74CC7"/>
    <w:rsid w:val="58B84D9A"/>
    <w:rsid w:val="58B86D0C"/>
    <w:rsid w:val="58BD7BA9"/>
    <w:rsid w:val="58BE79E2"/>
    <w:rsid w:val="58C3D887"/>
    <w:rsid w:val="58C8D7A6"/>
    <w:rsid w:val="58D59DCF"/>
    <w:rsid w:val="58D75A11"/>
    <w:rsid w:val="58D855CB"/>
    <w:rsid w:val="58E362E2"/>
    <w:rsid w:val="58E65D4E"/>
    <w:rsid w:val="58E7AD18"/>
    <w:rsid w:val="58E92016"/>
    <w:rsid w:val="58EC7DDF"/>
    <w:rsid w:val="58EEAC46"/>
    <w:rsid w:val="58F0D91F"/>
    <w:rsid w:val="58F7E46E"/>
    <w:rsid w:val="58FE2050"/>
    <w:rsid w:val="5917BB86"/>
    <w:rsid w:val="59188C0B"/>
    <w:rsid w:val="591E59DF"/>
    <w:rsid w:val="5925B67F"/>
    <w:rsid w:val="592BA546"/>
    <w:rsid w:val="592D6F02"/>
    <w:rsid w:val="5938244C"/>
    <w:rsid w:val="593A6757"/>
    <w:rsid w:val="593AB644"/>
    <w:rsid w:val="593ECB50"/>
    <w:rsid w:val="5943291E"/>
    <w:rsid w:val="594BF704"/>
    <w:rsid w:val="5953CD1A"/>
    <w:rsid w:val="5961D763"/>
    <w:rsid w:val="596A7EA3"/>
    <w:rsid w:val="59775056"/>
    <w:rsid w:val="5997A39C"/>
    <w:rsid w:val="59B65C5C"/>
    <w:rsid w:val="59B79D85"/>
    <w:rsid w:val="59BAC0D8"/>
    <w:rsid w:val="59BE0335"/>
    <w:rsid w:val="59BE185D"/>
    <w:rsid w:val="59C48807"/>
    <w:rsid w:val="59CD2CF9"/>
    <w:rsid w:val="59D7869A"/>
    <w:rsid w:val="59DEB194"/>
    <w:rsid w:val="59E3CCE7"/>
    <w:rsid w:val="59E73B05"/>
    <w:rsid w:val="59EBF6C4"/>
    <w:rsid w:val="59F06C82"/>
    <w:rsid w:val="59FB88E7"/>
    <w:rsid w:val="59FE218F"/>
    <w:rsid w:val="5A02B3C8"/>
    <w:rsid w:val="5A0D6C2A"/>
    <w:rsid w:val="5A1AE080"/>
    <w:rsid w:val="5A3F111F"/>
    <w:rsid w:val="5A44001E"/>
    <w:rsid w:val="5A4C76CB"/>
    <w:rsid w:val="5A5DC02D"/>
    <w:rsid w:val="5A61C87B"/>
    <w:rsid w:val="5A6AEB87"/>
    <w:rsid w:val="5A7367D7"/>
    <w:rsid w:val="5A75D07B"/>
    <w:rsid w:val="5A7A96FE"/>
    <w:rsid w:val="5A7DD150"/>
    <w:rsid w:val="5A7F6C1C"/>
    <w:rsid w:val="5A83612D"/>
    <w:rsid w:val="5AA0C742"/>
    <w:rsid w:val="5AA4C068"/>
    <w:rsid w:val="5AA54E05"/>
    <w:rsid w:val="5AA6A8BE"/>
    <w:rsid w:val="5AA73527"/>
    <w:rsid w:val="5AA8DD73"/>
    <w:rsid w:val="5AA9F46E"/>
    <w:rsid w:val="5AB6BE59"/>
    <w:rsid w:val="5AC257EC"/>
    <w:rsid w:val="5AC31AB7"/>
    <w:rsid w:val="5AC42FF8"/>
    <w:rsid w:val="5ACCB8C3"/>
    <w:rsid w:val="5ACF68ED"/>
    <w:rsid w:val="5AE17878"/>
    <w:rsid w:val="5AE3B02A"/>
    <w:rsid w:val="5AE7FFE7"/>
    <w:rsid w:val="5AEA12BB"/>
    <w:rsid w:val="5AEA62BA"/>
    <w:rsid w:val="5AEF5718"/>
    <w:rsid w:val="5AF0182F"/>
    <w:rsid w:val="5AF65F35"/>
    <w:rsid w:val="5B03F17D"/>
    <w:rsid w:val="5B0BC6C5"/>
    <w:rsid w:val="5B0D7F2C"/>
    <w:rsid w:val="5B11C2FD"/>
    <w:rsid w:val="5B12A227"/>
    <w:rsid w:val="5B159117"/>
    <w:rsid w:val="5B1906FB"/>
    <w:rsid w:val="5B2A767A"/>
    <w:rsid w:val="5B2C8421"/>
    <w:rsid w:val="5B2EAB48"/>
    <w:rsid w:val="5B392C7C"/>
    <w:rsid w:val="5B39B1CA"/>
    <w:rsid w:val="5B3E7613"/>
    <w:rsid w:val="5B40692E"/>
    <w:rsid w:val="5B44B611"/>
    <w:rsid w:val="5B44F6E7"/>
    <w:rsid w:val="5B4982F1"/>
    <w:rsid w:val="5B504CE4"/>
    <w:rsid w:val="5B5267EF"/>
    <w:rsid w:val="5B52CFCF"/>
    <w:rsid w:val="5B5413C6"/>
    <w:rsid w:val="5B56FC0A"/>
    <w:rsid w:val="5B60D6E8"/>
    <w:rsid w:val="5B69BB8D"/>
    <w:rsid w:val="5B69CEE6"/>
    <w:rsid w:val="5B70B325"/>
    <w:rsid w:val="5B73779D"/>
    <w:rsid w:val="5B7A81F5"/>
    <w:rsid w:val="5B7F50AD"/>
    <w:rsid w:val="5B7F70C4"/>
    <w:rsid w:val="5B827C0C"/>
    <w:rsid w:val="5B859FE2"/>
    <w:rsid w:val="5B8E487F"/>
    <w:rsid w:val="5B990727"/>
    <w:rsid w:val="5BA40852"/>
    <w:rsid w:val="5BA79681"/>
    <w:rsid w:val="5BBA2A05"/>
    <w:rsid w:val="5BC64E12"/>
    <w:rsid w:val="5BCFAF48"/>
    <w:rsid w:val="5BE6D9A6"/>
    <w:rsid w:val="5BF2F9CA"/>
    <w:rsid w:val="5BFA5BC2"/>
    <w:rsid w:val="5BFC0B10"/>
    <w:rsid w:val="5C1D399D"/>
    <w:rsid w:val="5C1F78C2"/>
    <w:rsid w:val="5C2544F4"/>
    <w:rsid w:val="5C367EB1"/>
    <w:rsid w:val="5C3BF2EE"/>
    <w:rsid w:val="5C3C2517"/>
    <w:rsid w:val="5C3F4463"/>
    <w:rsid w:val="5C452E83"/>
    <w:rsid w:val="5C46200F"/>
    <w:rsid w:val="5C48F4AB"/>
    <w:rsid w:val="5C4BC2CB"/>
    <w:rsid w:val="5C514ACD"/>
    <w:rsid w:val="5C551D86"/>
    <w:rsid w:val="5C570C65"/>
    <w:rsid w:val="5C5CCC37"/>
    <w:rsid w:val="5C5EBCB5"/>
    <w:rsid w:val="5C650E68"/>
    <w:rsid w:val="5C6CAED1"/>
    <w:rsid w:val="5C700A87"/>
    <w:rsid w:val="5C704B5A"/>
    <w:rsid w:val="5C7A38F9"/>
    <w:rsid w:val="5C88D909"/>
    <w:rsid w:val="5C8E3911"/>
    <w:rsid w:val="5C8EA737"/>
    <w:rsid w:val="5C99F0B7"/>
    <w:rsid w:val="5CA2EBDE"/>
    <w:rsid w:val="5CA35DE9"/>
    <w:rsid w:val="5CA905FC"/>
    <w:rsid w:val="5CAC2D5D"/>
    <w:rsid w:val="5CAE73EC"/>
    <w:rsid w:val="5CB951A8"/>
    <w:rsid w:val="5CC21DA2"/>
    <w:rsid w:val="5CC95A7E"/>
    <w:rsid w:val="5CD13F3E"/>
    <w:rsid w:val="5CD545FE"/>
    <w:rsid w:val="5CD894FC"/>
    <w:rsid w:val="5CDCCE04"/>
    <w:rsid w:val="5CE1FAA9"/>
    <w:rsid w:val="5CE8FC14"/>
    <w:rsid w:val="5CF64B6D"/>
    <w:rsid w:val="5D021CBE"/>
    <w:rsid w:val="5D18614E"/>
    <w:rsid w:val="5D1B2FE7"/>
    <w:rsid w:val="5D1CA350"/>
    <w:rsid w:val="5D1EFCDD"/>
    <w:rsid w:val="5D21BF1B"/>
    <w:rsid w:val="5D24E9C2"/>
    <w:rsid w:val="5D2B7CC0"/>
    <w:rsid w:val="5D2EECC6"/>
    <w:rsid w:val="5D35FFBA"/>
    <w:rsid w:val="5D3B5A67"/>
    <w:rsid w:val="5D3CBFEE"/>
    <w:rsid w:val="5D3F4F13"/>
    <w:rsid w:val="5D414D9C"/>
    <w:rsid w:val="5D42E1D2"/>
    <w:rsid w:val="5D45BA84"/>
    <w:rsid w:val="5D47BA20"/>
    <w:rsid w:val="5D54FF4B"/>
    <w:rsid w:val="5D5834E7"/>
    <w:rsid w:val="5D5BAAAA"/>
    <w:rsid w:val="5D5C517C"/>
    <w:rsid w:val="5D623977"/>
    <w:rsid w:val="5D62507B"/>
    <w:rsid w:val="5D7069FA"/>
    <w:rsid w:val="5D7CDC15"/>
    <w:rsid w:val="5D7DC298"/>
    <w:rsid w:val="5D80D5D7"/>
    <w:rsid w:val="5D8AA920"/>
    <w:rsid w:val="5D9088D3"/>
    <w:rsid w:val="5D9560EF"/>
    <w:rsid w:val="5D9D3299"/>
    <w:rsid w:val="5D9D36E5"/>
    <w:rsid w:val="5DA8FCE2"/>
    <w:rsid w:val="5DACE664"/>
    <w:rsid w:val="5DAE6724"/>
    <w:rsid w:val="5DAF5230"/>
    <w:rsid w:val="5DB3D88F"/>
    <w:rsid w:val="5DC0D66D"/>
    <w:rsid w:val="5DC1DD17"/>
    <w:rsid w:val="5DC54BA6"/>
    <w:rsid w:val="5DCA2CF0"/>
    <w:rsid w:val="5DCF64A8"/>
    <w:rsid w:val="5DD3F2D1"/>
    <w:rsid w:val="5DD5DBBE"/>
    <w:rsid w:val="5DD6D48D"/>
    <w:rsid w:val="5DDACE31"/>
    <w:rsid w:val="5DDE53ED"/>
    <w:rsid w:val="5DF18087"/>
    <w:rsid w:val="5DF44D36"/>
    <w:rsid w:val="5DFC8155"/>
    <w:rsid w:val="5DFE4744"/>
    <w:rsid w:val="5E00DD03"/>
    <w:rsid w:val="5E060FDB"/>
    <w:rsid w:val="5E0A6222"/>
    <w:rsid w:val="5E0CEDB1"/>
    <w:rsid w:val="5E0F00C0"/>
    <w:rsid w:val="5E1175E4"/>
    <w:rsid w:val="5E11BF60"/>
    <w:rsid w:val="5E13B200"/>
    <w:rsid w:val="5E164DD9"/>
    <w:rsid w:val="5E1BAE09"/>
    <w:rsid w:val="5E1FFBEA"/>
    <w:rsid w:val="5E297C4C"/>
    <w:rsid w:val="5E2BFEBA"/>
    <w:rsid w:val="5E2D04A6"/>
    <w:rsid w:val="5E2F7195"/>
    <w:rsid w:val="5E3A544E"/>
    <w:rsid w:val="5E3DF1A2"/>
    <w:rsid w:val="5E47C2BD"/>
    <w:rsid w:val="5E4BA983"/>
    <w:rsid w:val="5E51EF66"/>
    <w:rsid w:val="5E5B4D4F"/>
    <w:rsid w:val="5E5C969A"/>
    <w:rsid w:val="5E602EED"/>
    <w:rsid w:val="5E684D0C"/>
    <w:rsid w:val="5E70FC4D"/>
    <w:rsid w:val="5E750499"/>
    <w:rsid w:val="5E782279"/>
    <w:rsid w:val="5E78B932"/>
    <w:rsid w:val="5E8E22A7"/>
    <w:rsid w:val="5E9AF398"/>
    <w:rsid w:val="5E9AFE2B"/>
    <w:rsid w:val="5E9CB85E"/>
    <w:rsid w:val="5EA12549"/>
    <w:rsid w:val="5EA146A2"/>
    <w:rsid w:val="5EA88C02"/>
    <w:rsid w:val="5EAE2FA1"/>
    <w:rsid w:val="5EB16A52"/>
    <w:rsid w:val="5EB86A55"/>
    <w:rsid w:val="5ED47612"/>
    <w:rsid w:val="5ED540D8"/>
    <w:rsid w:val="5EDCF5C2"/>
    <w:rsid w:val="5EE193AD"/>
    <w:rsid w:val="5EF5B853"/>
    <w:rsid w:val="5EF6155B"/>
    <w:rsid w:val="5F06827E"/>
    <w:rsid w:val="5F0776CC"/>
    <w:rsid w:val="5F0F99A1"/>
    <w:rsid w:val="5F118623"/>
    <w:rsid w:val="5F138281"/>
    <w:rsid w:val="5F15981A"/>
    <w:rsid w:val="5F160CCA"/>
    <w:rsid w:val="5F1C2088"/>
    <w:rsid w:val="5F1F1832"/>
    <w:rsid w:val="5F266E31"/>
    <w:rsid w:val="5F2716DD"/>
    <w:rsid w:val="5F298411"/>
    <w:rsid w:val="5F2A991E"/>
    <w:rsid w:val="5F39C1A3"/>
    <w:rsid w:val="5F411FFD"/>
    <w:rsid w:val="5F4255B3"/>
    <w:rsid w:val="5F44DF53"/>
    <w:rsid w:val="5F4B21CB"/>
    <w:rsid w:val="5F5233D1"/>
    <w:rsid w:val="5F5606BD"/>
    <w:rsid w:val="5F66EE8F"/>
    <w:rsid w:val="5F6C7BF6"/>
    <w:rsid w:val="5F7AB928"/>
    <w:rsid w:val="5F7AC09F"/>
    <w:rsid w:val="5F7DAF6F"/>
    <w:rsid w:val="5F85D93D"/>
    <w:rsid w:val="5F862E35"/>
    <w:rsid w:val="5F96F303"/>
    <w:rsid w:val="5F9A7A24"/>
    <w:rsid w:val="5FB5CFC4"/>
    <w:rsid w:val="5FB7AF79"/>
    <w:rsid w:val="5FBE002B"/>
    <w:rsid w:val="5FBE06A4"/>
    <w:rsid w:val="5FC2D660"/>
    <w:rsid w:val="5FC56702"/>
    <w:rsid w:val="5FC8B18A"/>
    <w:rsid w:val="5FC9D8F1"/>
    <w:rsid w:val="5FCA6997"/>
    <w:rsid w:val="5FCB41F6"/>
    <w:rsid w:val="5FD87021"/>
    <w:rsid w:val="5FD99212"/>
    <w:rsid w:val="5FDC2FB8"/>
    <w:rsid w:val="5FE06D4E"/>
    <w:rsid w:val="5FF07975"/>
    <w:rsid w:val="5FF3E04E"/>
    <w:rsid w:val="60102204"/>
    <w:rsid w:val="60136868"/>
    <w:rsid w:val="6015AE25"/>
    <w:rsid w:val="601752FF"/>
    <w:rsid w:val="601E3325"/>
    <w:rsid w:val="602630CF"/>
    <w:rsid w:val="6027B23C"/>
    <w:rsid w:val="6027E225"/>
    <w:rsid w:val="602A9D23"/>
    <w:rsid w:val="603051B0"/>
    <w:rsid w:val="60322626"/>
    <w:rsid w:val="6034D8B1"/>
    <w:rsid w:val="6035EB56"/>
    <w:rsid w:val="60369287"/>
    <w:rsid w:val="603DA7BC"/>
    <w:rsid w:val="6052C90D"/>
    <w:rsid w:val="60543AB6"/>
    <w:rsid w:val="60553409"/>
    <w:rsid w:val="606263F2"/>
    <w:rsid w:val="60664DC6"/>
    <w:rsid w:val="60698044"/>
    <w:rsid w:val="607F769B"/>
    <w:rsid w:val="60819AB0"/>
    <w:rsid w:val="6087A04A"/>
    <w:rsid w:val="608AF898"/>
    <w:rsid w:val="60918D5B"/>
    <w:rsid w:val="6098FF2B"/>
    <w:rsid w:val="609D9F73"/>
    <w:rsid w:val="60A15A5D"/>
    <w:rsid w:val="60A69762"/>
    <w:rsid w:val="60AE55C2"/>
    <w:rsid w:val="60AF67A0"/>
    <w:rsid w:val="60B43974"/>
    <w:rsid w:val="60BE47E7"/>
    <w:rsid w:val="60C191B7"/>
    <w:rsid w:val="60C6EAB9"/>
    <w:rsid w:val="60CB8A56"/>
    <w:rsid w:val="60CE757D"/>
    <w:rsid w:val="60D26B95"/>
    <w:rsid w:val="60D433B9"/>
    <w:rsid w:val="60E0770A"/>
    <w:rsid w:val="60E8A9AA"/>
    <w:rsid w:val="60EC05F8"/>
    <w:rsid w:val="60EF5FDC"/>
    <w:rsid w:val="60F66B3A"/>
    <w:rsid w:val="60F67A40"/>
    <w:rsid w:val="60FE14FD"/>
    <w:rsid w:val="61020D78"/>
    <w:rsid w:val="6112AAA3"/>
    <w:rsid w:val="611EC888"/>
    <w:rsid w:val="612C06B0"/>
    <w:rsid w:val="612F9CC2"/>
    <w:rsid w:val="613556A0"/>
    <w:rsid w:val="613E466E"/>
    <w:rsid w:val="61437BAA"/>
    <w:rsid w:val="614C618F"/>
    <w:rsid w:val="6156458B"/>
    <w:rsid w:val="615FC82C"/>
    <w:rsid w:val="616029E7"/>
    <w:rsid w:val="616481EB"/>
    <w:rsid w:val="616A839C"/>
    <w:rsid w:val="616BAA3E"/>
    <w:rsid w:val="616BB97B"/>
    <w:rsid w:val="61790A95"/>
    <w:rsid w:val="61803704"/>
    <w:rsid w:val="618671F8"/>
    <w:rsid w:val="618B7675"/>
    <w:rsid w:val="619CF24F"/>
    <w:rsid w:val="61A398F0"/>
    <w:rsid w:val="61B5C72C"/>
    <w:rsid w:val="61B6F00F"/>
    <w:rsid w:val="61BBEA55"/>
    <w:rsid w:val="61BD7774"/>
    <w:rsid w:val="61C4555B"/>
    <w:rsid w:val="61D2BC15"/>
    <w:rsid w:val="61DA7447"/>
    <w:rsid w:val="61DCA261"/>
    <w:rsid w:val="61DCC35C"/>
    <w:rsid w:val="61E9BEDF"/>
    <w:rsid w:val="61EA7C35"/>
    <w:rsid w:val="61EC4BE2"/>
    <w:rsid w:val="61ED6907"/>
    <w:rsid w:val="62089175"/>
    <w:rsid w:val="6209C7CB"/>
    <w:rsid w:val="620D8DCD"/>
    <w:rsid w:val="621E2024"/>
    <w:rsid w:val="621F7539"/>
    <w:rsid w:val="622DE1AA"/>
    <w:rsid w:val="6237368D"/>
    <w:rsid w:val="6239701D"/>
    <w:rsid w:val="623C44BC"/>
    <w:rsid w:val="623C6AA5"/>
    <w:rsid w:val="624322CE"/>
    <w:rsid w:val="6251A769"/>
    <w:rsid w:val="6253C14A"/>
    <w:rsid w:val="6254D2E0"/>
    <w:rsid w:val="62575968"/>
    <w:rsid w:val="625F425A"/>
    <w:rsid w:val="62603A1B"/>
    <w:rsid w:val="626566C0"/>
    <w:rsid w:val="6267026D"/>
    <w:rsid w:val="627B48E1"/>
    <w:rsid w:val="627C8015"/>
    <w:rsid w:val="627E54A4"/>
    <w:rsid w:val="6283865E"/>
    <w:rsid w:val="62870D67"/>
    <w:rsid w:val="628740F6"/>
    <w:rsid w:val="62926676"/>
    <w:rsid w:val="62A129DA"/>
    <w:rsid w:val="62A5D8F3"/>
    <w:rsid w:val="62A8D839"/>
    <w:rsid w:val="62B00771"/>
    <w:rsid w:val="62C0C26C"/>
    <w:rsid w:val="62C3928E"/>
    <w:rsid w:val="62C6B4A2"/>
    <w:rsid w:val="62C80FBC"/>
    <w:rsid w:val="62CA79C8"/>
    <w:rsid w:val="62CE9F1B"/>
    <w:rsid w:val="62DBB18F"/>
    <w:rsid w:val="62E39573"/>
    <w:rsid w:val="62E5899C"/>
    <w:rsid w:val="62E98531"/>
    <w:rsid w:val="62EAD5D7"/>
    <w:rsid w:val="62F060D4"/>
    <w:rsid w:val="62FBCFA6"/>
    <w:rsid w:val="62FC17C5"/>
    <w:rsid w:val="62FF7E2B"/>
    <w:rsid w:val="62FF8CCA"/>
    <w:rsid w:val="62FFA73A"/>
    <w:rsid w:val="6300524C"/>
    <w:rsid w:val="630E8D02"/>
    <w:rsid w:val="631625FF"/>
    <w:rsid w:val="631FEA12"/>
    <w:rsid w:val="6320A2FC"/>
    <w:rsid w:val="6330202F"/>
    <w:rsid w:val="6339220D"/>
    <w:rsid w:val="633B7624"/>
    <w:rsid w:val="634558C1"/>
    <w:rsid w:val="6345CB45"/>
    <w:rsid w:val="63498112"/>
    <w:rsid w:val="635120B3"/>
    <w:rsid w:val="635BFAA1"/>
    <w:rsid w:val="635E93EA"/>
    <w:rsid w:val="635F82E7"/>
    <w:rsid w:val="63652C15"/>
    <w:rsid w:val="6368A2A5"/>
    <w:rsid w:val="636971DD"/>
    <w:rsid w:val="636B487D"/>
    <w:rsid w:val="6370E31F"/>
    <w:rsid w:val="6375BD62"/>
    <w:rsid w:val="637E8982"/>
    <w:rsid w:val="6386986D"/>
    <w:rsid w:val="63894F9C"/>
    <w:rsid w:val="63A628AE"/>
    <w:rsid w:val="63B6AF9C"/>
    <w:rsid w:val="63BC8AC3"/>
    <w:rsid w:val="63D5E2F5"/>
    <w:rsid w:val="63DB4D46"/>
    <w:rsid w:val="63E3C66D"/>
    <w:rsid w:val="63E7E10B"/>
    <w:rsid w:val="63E8F655"/>
    <w:rsid w:val="63F2B43A"/>
    <w:rsid w:val="63FC37C8"/>
    <w:rsid w:val="6405A8DE"/>
    <w:rsid w:val="6405ED6E"/>
    <w:rsid w:val="64090650"/>
    <w:rsid w:val="640FAB2A"/>
    <w:rsid w:val="64181DFA"/>
    <w:rsid w:val="642227E1"/>
    <w:rsid w:val="64291E69"/>
    <w:rsid w:val="6431B0BB"/>
    <w:rsid w:val="64432964"/>
    <w:rsid w:val="64513692"/>
    <w:rsid w:val="6459481A"/>
    <w:rsid w:val="645C51C1"/>
    <w:rsid w:val="64701CBF"/>
    <w:rsid w:val="64702B29"/>
    <w:rsid w:val="6472D9CB"/>
    <w:rsid w:val="64743C94"/>
    <w:rsid w:val="6476B08F"/>
    <w:rsid w:val="64782D10"/>
    <w:rsid w:val="647A1BE4"/>
    <w:rsid w:val="647F1558"/>
    <w:rsid w:val="64855592"/>
    <w:rsid w:val="648567E0"/>
    <w:rsid w:val="648CAE3E"/>
    <w:rsid w:val="648CB638"/>
    <w:rsid w:val="648EB02A"/>
    <w:rsid w:val="649150BD"/>
    <w:rsid w:val="649361CE"/>
    <w:rsid w:val="6499CC81"/>
    <w:rsid w:val="649C1CFE"/>
    <w:rsid w:val="649C22AD"/>
    <w:rsid w:val="64A966EE"/>
    <w:rsid w:val="64AC773E"/>
    <w:rsid w:val="64B57039"/>
    <w:rsid w:val="64B6737D"/>
    <w:rsid w:val="64CED2C0"/>
    <w:rsid w:val="64CF6FC7"/>
    <w:rsid w:val="64D24485"/>
    <w:rsid w:val="64D73487"/>
    <w:rsid w:val="64DA2434"/>
    <w:rsid w:val="64DCE97C"/>
    <w:rsid w:val="64DF9326"/>
    <w:rsid w:val="64E1882E"/>
    <w:rsid w:val="64EED4F8"/>
    <w:rsid w:val="64FD5557"/>
    <w:rsid w:val="65013186"/>
    <w:rsid w:val="65045F2F"/>
    <w:rsid w:val="6505D88C"/>
    <w:rsid w:val="65122E14"/>
    <w:rsid w:val="65127C0F"/>
    <w:rsid w:val="652312E0"/>
    <w:rsid w:val="6523E974"/>
    <w:rsid w:val="652419CC"/>
    <w:rsid w:val="653258D0"/>
    <w:rsid w:val="653A4A0F"/>
    <w:rsid w:val="653C563F"/>
    <w:rsid w:val="654898C9"/>
    <w:rsid w:val="65581119"/>
    <w:rsid w:val="65657D0D"/>
    <w:rsid w:val="65672462"/>
    <w:rsid w:val="656952D5"/>
    <w:rsid w:val="6572F292"/>
    <w:rsid w:val="6574BB23"/>
    <w:rsid w:val="6575D3CE"/>
    <w:rsid w:val="6577A46A"/>
    <w:rsid w:val="657815EB"/>
    <w:rsid w:val="65785DE9"/>
    <w:rsid w:val="6592362E"/>
    <w:rsid w:val="6594835B"/>
    <w:rsid w:val="65970DF3"/>
    <w:rsid w:val="6598958F"/>
    <w:rsid w:val="659D0782"/>
    <w:rsid w:val="659E852E"/>
    <w:rsid w:val="65AF3BD7"/>
    <w:rsid w:val="65BBF261"/>
    <w:rsid w:val="65C17EFF"/>
    <w:rsid w:val="65C36FC5"/>
    <w:rsid w:val="65C98E65"/>
    <w:rsid w:val="65CC5480"/>
    <w:rsid w:val="65CCCDDC"/>
    <w:rsid w:val="65CD4587"/>
    <w:rsid w:val="65CF7904"/>
    <w:rsid w:val="65D1270F"/>
    <w:rsid w:val="65D9A017"/>
    <w:rsid w:val="65DE3E5B"/>
    <w:rsid w:val="65DEF9C5"/>
    <w:rsid w:val="65E264D3"/>
    <w:rsid w:val="65E779AB"/>
    <w:rsid w:val="65F1C803"/>
    <w:rsid w:val="65F2C236"/>
    <w:rsid w:val="65F8D2F4"/>
    <w:rsid w:val="65F99D36"/>
    <w:rsid w:val="65FBC048"/>
    <w:rsid w:val="65FC75EB"/>
    <w:rsid w:val="65FF4A1B"/>
    <w:rsid w:val="66068BBA"/>
    <w:rsid w:val="6606BCCA"/>
    <w:rsid w:val="66173CF3"/>
    <w:rsid w:val="6624F5C2"/>
    <w:rsid w:val="6628BBAC"/>
    <w:rsid w:val="6629E3C5"/>
    <w:rsid w:val="662AA8B4"/>
    <w:rsid w:val="663555C6"/>
    <w:rsid w:val="663C392E"/>
    <w:rsid w:val="664901AB"/>
    <w:rsid w:val="664B64FE"/>
    <w:rsid w:val="664E86B9"/>
    <w:rsid w:val="6661BAC4"/>
    <w:rsid w:val="666C7257"/>
    <w:rsid w:val="666EBBF5"/>
    <w:rsid w:val="6672F859"/>
    <w:rsid w:val="667A5EAF"/>
    <w:rsid w:val="667ACF97"/>
    <w:rsid w:val="667AF33B"/>
    <w:rsid w:val="667C339D"/>
    <w:rsid w:val="667F7CD6"/>
    <w:rsid w:val="668DDEAE"/>
    <w:rsid w:val="6692C8E8"/>
    <w:rsid w:val="66969ABF"/>
    <w:rsid w:val="669DBEA3"/>
    <w:rsid w:val="66A02F90"/>
    <w:rsid w:val="66A1F91F"/>
    <w:rsid w:val="66AB8B5B"/>
    <w:rsid w:val="66ACC939"/>
    <w:rsid w:val="66B6E736"/>
    <w:rsid w:val="66BC1559"/>
    <w:rsid w:val="66C10A17"/>
    <w:rsid w:val="66C99FDE"/>
    <w:rsid w:val="66CEB221"/>
    <w:rsid w:val="66CF6842"/>
    <w:rsid w:val="66D3514D"/>
    <w:rsid w:val="66D6D221"/>
    <w:rsid w:val="66DD1FF8"/>
    <w:rsid w:val="66E4238C"/>
    <w:rsid w:val="66E8B695"/>
    <w:rsid w:val="66E934AA"/>
    <w:rsid w:val="66EC21A6"/>
    <w:rsid w:val="670E7309"/>
    <w:rsid w:val="6711A22E"/>
    <w:rsid w:val="671524FA"/>
    <w:rsid w:val="672D84BF"/>
    <w:rsid w:val="672F8795"/>
    <w:rsid w:val="67328310"/>
    <w:rsid w:val="673E94A4"/>
    <w:rsid w:val="67490261"/>
    <w:rsid w:val="674F7939"/>
    <w:rsid w:val="6755352D"/>
    <w:rsid w:val="6755496A"/>
    <w:rsid w:val="6755514D"/>
    <w:rsid w:val="67586AD6"/>
    <w:rsid w:val="6768D8AF"/>
    <w:rsid w:val="676AEDF6"/>
    <w:rsid w:val="67828543"/>
    <w:rsid w:val="67877A53"/>
    <w:rsid w:val="678B23B5"/>
    <w:rsid w:val="67A5F525"/>
    <w:rsid w:val="67A8CF0C"/>
    <w:rsid w:val="67AAED9A"/>
    <w:rsid w:val="67AF22B2"/>
    <w:rsid w:val="67B35BE2"/>
    <w:rsid w:val="67B5E358"/>
    <w:rsid w:val="67C37A1F"/>
    <w:rsid w:val="67C7517E"/>
    <w:rsid w:val="67CDDBAE"/>
    <w:rsid w:val="67D047DD"/>
    <w:rsid w:val="67D52EAB"/>
    <w:rsid w:val="67E2C181"/>
    <w:rsid w:val="67E6C3CF"/>
    <w:rsid w:val="67F0DDC5"/>
    <w:rsid w:val="67F189EB"/>
    <w:rsid w:val="67F5C56B"/>
    <w:rsid w:val="68081DF9"/>
    <w:rsid w:val="680A10BC"/>
    <w:rsid w:val="680B140E"/>
    <w:rsid w:val="680DA0E0"/>
    <w:rsid w:val="6814B3B7"/>
    <w:rsid w:val="681797FA"/>
    <w:rsid w:val="68189C7F"/>
    <w:rsid w:val="6822E10C"/>
    <w:rsid w:val="682AA660"/>
    <w:rsid w:val="682D19CD"/>
    <w:rsid w:val="682EFD3A"/>
    <w:rsid w:val="683A54B5"/>
    <w:rsid w:val="683BE433"/>
    <w:rsid w:val="684D3443"/>
    <w:rsid w:val="6851EC6E"/>
    <w:rsid w:val="685C8FD8"/>
    <w:rsid w:val="6861BC76"/>
    <w:rsid w:val="686EA908"/>
    <w:rsid w:val="687553A3"/>
    <w:rsid w:val="68773805"/>
    <w:rsid w:val="6878EC73"/>
    <w:rsid w:val="687DA47F"/>
    <w:rsid w:val="6894C11C"/>
    <w:rsid w:val="6894CD00"/>
    <w:rsid w:val="689921CC"/>
    <w:rsid w:val="6899F67D"/>
    <w:rsid w:val="68A4AFAF"/>
    <w:rsid w:val="68B45158"/>
    <w:rsid w:val="68B73397"/>
    <w:rsid w:val="68BEEDC4"/>
    <w:rsid w:val="68C3BB31"/>
    <w:rsid w:val="68C9E5BE"/>
    <w:rsid w:val="68D32553"/>
    <w:rsid w:val="68D5B413"/>
    <w:rsid w:val="68D600DE"/>
    <w:rsid w:val="68D7C4FA"/>
    <w:rsid w:val="68DD33F5"/>
    <w:rsid w:val="68E1DB27"/>
    <w:rsid w:val="68FB1F9C"/>
    <w:rsid w:val="68FF40FF"/>
    <w:rsid w:val="6904F0F1"/>
    <w:rsid w:val="6922D09C"/>
    <w:rsid w:val="69344362"/>
    <w:rsid w:val="69380B64"/>
    <w:rsid w:val="693EA456"/>
    <w:rsid w:val="69405AB1"/>
    <w:rsid w:val="6941A499"/>
    <w:rsid w:val="694726A8"/>
    <w:rsid w:val="694830EB"/>
    <w:rsid w:val="69544675"/>
    <w:rsid w:val="6954C300"/>
    <w:rsid w:val="695B76E9"/>
    <w:rsid w:val="695C9684"/>
    <w:rsid w:val="6965636D"/>
    <w:rsid w:val="697764E0"/>
    <w:rsid w:val="69868B45"/>
    <w:rsid w:val="6986A00F"/>
    <w:rsid w:val="69942F3A"/>
    <w:rsid w:val="699913DE"/>
    <w:rsid w:val="699C8DB1"/>
    <w:rsid w:val="69A41013"/>
    <w:rsid w:val="69BF274F"/>
    <w:rsid w:val="69C2461B"/>
    <w:rsid w:val="69C36383"/>
    <w:rsid w:val="69CE21D2"/>
    <w:rsid w:val="69DFBDD8"/>
    <w:rsid w:val="69E080AB"/>
    <w:rsid w:val="69E3CAC2"/>
    <w:rsid w:val="69E71F2D"/>
    <w:rsid w:val="69E979DD"/>
    <w:rsid w:val="69EA8BDA"/>
    <w:rsid w:val="69EB1101"/>
    <w:rsid w:val="69F23FA4"/>
    <w:rsid w:val="69F3E9B9"/>
    <w:rsid w:val="69F512C0"/>
    <w:rsid w:val="69F848AE"/>
    <w:rsid w:val="69F8CE43"/>
    <w:rsid w:val="6A0CDE78"/>
    <w:rsid w:val="6A0D5612"/>
    <w:rsid w:val="6A1109D7"/>
    <w:rsid w:val="6A2579B5"/>
    <w:rsid w:val="6A2941BC"/>
    <w:rsid w:val="6A3042FD"/>
    <w:rsid w:val="6A39D026"/>
    <w:rsid w:val="6A423AA2"/>
    <w:rsid w:val="6A5B404C"/>
    <w:rsid w:val="6A5EBAE9"/>
    <w:rsid w:val="6A634C63"/>
    <w:rsid w:val="6A658909"/>
    <w:rsid w:val="6A6AAFE6"/>
    <w:rsid w:val="6A6DDE1F"/>
    <w:rsid w:val="6A6E49A9"/>
    <w:rsid w:val="6A7A255A"/>
    <w:rsid w:val="6A814E10"/>
    <w:rsid w:val="6A8947E6"/>
    <w:rsid w:val="6A9096C4"/>
    <w:rsid w:val="6A9587BA"/>
    <w:rsid w:val="6A983F2F"/>
    <w:rsid w:val="6A9ACFFB"/>
    <w:rsid w:val="6AACF031"/>
    <w:rsid w:val="6AB233FA"/>
    <w:rsid w:val="6AB58B15"/>
    <w:rsid w:val="6AB83771"/>
    <w:rsid w:val="6AD05A61"/>
    <w:rsid w:val="6AD309FA"/>
    <w:rsid w:val="6AE774F4"/>
    <w:rsid w:val="6B008D37"/>
    <w:rsid w:val="6B0F5623"/>
    <w:rsid w:val="6B0FB553"/>
    <w:rsid w:val="6B2AC8DC"/>
    <w:rsid w:val="6B39A187"/>
    <w:rsid w:val="6B3DF910"/>
    <w:rsid w:val="6B44BA47"/>
    <w:rsid w:val="6B47984F"/>
    <w:rsid w:val="6B514E23"/>
    <w:rsid w:val="6B61B79A"/>
    <w:rsid w:val="6B6AE57F"/>
    <w:rsid w:val="6B6B0CFD"/>
    <w:rsid w:val="6B6F0693"/>
    <w:rsid w:val="6B6F6BCD"/>
    <w:rsid w:val="6B6FDBEB"/>
    <w:rsid w:val="6B7AF3B2"/>
    <w:rsid w:val="6B808F6C"/>
    <w:rsid w:val="6B80C7C9"/>
    <w:rsid w:val="6B85B441"/>
    <w:rsid w:val="6B898D30"/>
    <w:rsid w:val="6B966107"/>
    <w:rsid w:val="6B9BB988"/>
    <w:rsid w:val="6BACF465"/>
    <w:rsid w:val="6BAD4FDC"/>
    <w:rsid w:val="6BB61B56"/>
    <w:rsid w:val="6BB698B1"/>
    <w:rsid w:val="6BB93813"/>
    <w:rsid w:val="6BBCA75E"/>
    <w:rsid w:val="6BBD535D"/>
    <w:rsid w:val="6BBD5F16"/>
    <w:rsid w:val="6BBDBA4B"/>
    <w:rsid w:val="6BC2733E"/>
    <w:rsid w:val="6BC4DA39"/>
    <w:rsid w:val="6BC913CB"/>
    <w:rsid w:val="6BC9512E"/>
    <w:rsid w:val="6BC97A85"/>
    <w:rsid w:val="6BCAD44A"/>
    <w:rsid w:val="6BDDA5E3"/>
    <w:rsid w:val="6BE89D80"/>
    <w:rsid w:val="6BE97A82"/>
    <w:rsid w:val="6BEBD42C"/>
    <w:rsid w:val="6BEC80EC"/>
    <w:rsid w:val="6BF2FA73"/>
    <w:rsid w:val="6BFA9820"/>
    <w:rsid w:val="6C03E42E"/>
    <w:rsid w:val="6C088656"/>
    <w:rsid w:val="6C0E2AEF"/>
    <w:rsid w:val="6C1C5F29"/>
    <w:rsid w:val="6C226AC9"/>
    <w:rsid w:val="6C22E03D"/>
    <w:rsid w:val="6C25D68C"/>
    <w:rsid w:val="6C442042"/>
    <w:rsid w:val="6C459179"/>
    <w:rsid w:val="6C62EF23"/>
    <w:rsid w:val="6C69CF45"/>
    <w:rsid w:val="6C6DD33E"/>
    <w:rsid w:val="6C825899"/>
    <w:rsid w:val="6C8CDC88"/>
    <w:rsid w:val="6C94B46F"/>
    <w:rsid w:val="6C9B2F3E"/>
    <w:rsid w:val="6CA0C049"/>
    <w:rsid w:val="6CA3B0C7"/>
    <w:rsid w:val="6CA8E483"/>
    <w:rsid w:val="6CA931A1"/>
    <w:rsid w:val="6CABECBC"/>
    <w:rsid w:val="6CB93BD8"/>
    <w:rsid w:val="6CC0979E"/>
    <w:rsid w:val="6CCBB7F1"/>
    <w:rsid w:val="6CCC0DBC"/>
    <w:rsid w:val="6CD9CA10"/>
    <w:rsid w:val="6CDEC873"/>
    <w:rsid w:val="6CFB9E1B"/>
    <w:rsid w:val="6D04A339"/>
    <w:rsid w:val="6D10C24E"/>
    <w:rsid w:val="6D11FCAA"/>
    <w:rsid w:val="6D153A46"/>
    <w:rsid w:val="6D175E9A"/>
    <w:rsid w:val="6D1C3B19"/>
    <w:rsid w:val="6D277683"/>
    <w:rsid w:val="6D292497"/>
    <w:rsid w:val="6D2BF4C4"/>
    <w:rsid w:val="6D2C298F"/>
    <w:rsid w:val="6D34D7EF"/>
    <w:rsid w:val="6D36C4D9"/>
    <w:rsid w:val="6D3AD956"/>
    <w:rsid w:val="6D54798B"/>
    <w:rsid w:val="6D5803F5"/>
    <w:rsid w:val="6D5CEF50"/>
    <w:rsid w:val="6D5E9525"/>
    <w:rsid w:val="6D642FCE"/>
    <w:rsid w:val="6D649321"/>
    <w:rsid w:val="6D67F8D4"/>
    <w:rsid w:val="6D697BF5"/>
    <w:rsid w:val="6D6B7075"/>
    <w:rsid w:val="6D712F28"/>
    <w:rsid w:val="6D7828C1"/>
    <w:rsid w:val="6D83999D"/>
    <w:rsid w:val="6D842A92"/>
    <w:rsid w:val="6D8577A3"/>
    <w:rsid w:val="6D8ECCB1"/>
    <w:rsid w:val="6D98A6F1"/>
    <w:rsid w:val="6D9AAA02"/>
    <w:rsid w:val="6D9C92C2"/>
    <w:rsid w:val="6D9FF4C9"/>
    <w:rsid w:val="6DA39D2D"/>
    <w:rsid w:val="6DAF9B6F"/>
    <w:rsid w:val="6DB6D852"/>
    <w:rsid w:val="6DB9D38B"/>
    <w:rsid w:val="6DC6EB9B"/>
    <w:rsid w:val="6DC941C7"/>
    <w:rsid w:val="6DD1B3D4"/>
    <w:rsid w:val="6DE0FDDF"/>
    <w:rsid w:val="6DEB3C45"/>
    <w:rsid w:val="6DF329DF"/>
    <w:rsid w:val="6DF56A59"/>
    <w:rsid w:val="6DF8CFA5"/>
    <w:rsid w:val="6DFE6BE5"/>
    <w:rsid w:val="6E040862"/>
    <w:rsid w:val="6E06500E"/>
    <w:rsid w:val="6E150E50"/>
    <w:rsid w:val="6E228F47"/>
    <w:rsid w:val="6E338023"/>
    <w:rsid w:val="6E399293"/>
    <w:rsid w:val="6E3D1D32"/>
    <w:rsid w:val="6E4220CD"/>
    <w:rsid w:val="6E43F811"/>
    <w:rsid w:val="6E56F4C6"/>
    <w:rsid w:val="6E5DFF49"/>
    <w:rsid w:val="6E6AE30C"/>
    <w:rsid w:val="6E701225"/>
    <w:rsid w:val="6E72993D"/>
    <w:rsid w:val="6E77B62F"/>
    <w:rsid w:val="6E795240"/>
    <w:rsid w:val="6E94081D"/>
    <w:rsid w:val="6E942457"/>
    <w:rsid w:val="6E976E7C"/>
    <w:rsid w:val="6E98978C"/>
    <w:rsid w:val="6E98AF7A"/>
    <w:rsid w:val="6E9DDACD"/>
    <w:rsid w:val="6EA52147"/>
    <w:rsid w:val="6EAC7306"/>
    <w:rsid w:val="6EB3BB52"/>
    <w:rsid w:val="6EC4E716"/>
    <w:rsid w:val="6ED88401"/>
    <w:rsid w:val="6EDBCC77"/>
    <w:rsid w:val="6EDC24B6"/>
    <w:rsid w:val="6EE1A541"/>
    <w:rsid w:val="6EE208F4"/>
    <w:rsid w:val="6EE2F305"/>
    <w:rsid w:val="6EE7A1A3"/>
    <w:rsid w:val="6EECF089"/>
    <w:rsid w:val="6EF5FEC5"/>
    <w:rsid w:val="6EFE8556"/>
    <w:rsid w:val="6EFFB591"/>
    <w:rsid w:val="6F01F6FC"/>
    <w:rsid w:val="6F02750C"/>
    <w:rsid w:val="6F046EB2"/>
    <w:rsid w:val="6F154364"/>
    <w:rsid w:val="6F1FF017"/>
    <w:rsid w:val="6F34E304"/>
    <w:rsid w:val="6F35F705"/>
    <w:rsid w:val="6F372324"/>
    <w:rsid w:val="6F37ED74"/>
    <w:rsid w:val="6F39230C"/>
    <w:rsid w:val="6F3C7978"/>
    <w:rsid w:val="6F4337FD"/>
    <w:rsid w:val="6F457455"/>
    <w:rsid w:val="6F5E8FD1"/>
    <w:rsid w:val="6F5EAF15"/>
    <w:rsid w:val="6F6B1ECA"/>
    <w:rsid w:val="6F6D1533"/>
    <w:rsid w:val="6F77788C"/>
    <w:rsid w:val="6F78BD4B"/>
    <w:rsid w:val="6F7A5279"/>
    <w:rsid w:val="6F7EFF42"/>
    <w:rsid w:val="6F8A4D89"/>
    <w:rsid w:val="6F8ADE2E"/>
    <w:rsid w:val="6FA23388"/>
    <w:rsid w:val="6FAB161C"/>
    <w:rsid w:val="6FAC4FD9"/>
    <w:rsid w:val="6FBA0FEC"/>
    <w:rsid w:val="6FBC059B"/>
    <w:rsid w:val="6FBC7CD0"/>
    <w:rsid w:val="6FBFB86A"/>
    <w:rsid w:val="6FC25112"/>
    <w:rsid w:val="6FC6FCD0"/>
    <w:rsid w:val="6FCAC0F1"/>
    <w:rsid w:val="6FCCA4AF"/>
    <w:rsid w:val="6FCCEEEE"/>
    <w:rsid w:val="6FCEF1D8"/>
    <w:rsid w:val="6FD78D3D"/>
    <w:rsid w:val="6FDF3B4B"/>
    <w:rsid w:val="6FE6A780"/>
    <w:rsid w:val="6FE914B1"/>
    <w:rsid w:val="6FE91E00"/>
    <w:rsid w:val="6FEA8D11"/>
    <w:rsid w:val="6FEF35C8"/>
    <w:rsid w:val="6FEF44DF"/>
    <w:rsid w:val="6FF56268"/>
    <w:rsid w:val="6FFA535E"/>
    <w:rsid w:val="6FFF2604"/>
    <w:rsid w:val="7001E046"/>
    <w:rsid w:val="700277F3"/>
    <w:rsid w:val="7005D58C"/>
    <w:rsid w:val="70088980"/>
    <w:rsid w:val="701A68AA"/>
    <w:rsid w:val="70244C9F"/>
    <w:rsid w:val="7024BF46"/>
    <w:rsid w:val="702BFD9F"/>
    <w:rsid w:val="7039AB2E"/>
    <w:rsid w:val="703D0BE2"/>
    <w:rsid w:val="70484367"/>
    <w:rsid w:val="7051AC52"/>
    <w:rsid w:val="7053A063"/>
    <w:rsid w:val="705E5EEE"/>
    <w:rsid w:val="705ED171"/>
    <w:rsid w:val="7063201A"/>
    <w:rsid w:val="706F6A5C"/>
    <w:rsid w:val="70724C06"/>
    <w:rsid w:val="7076B4C8"/>
    <w:rsid w:val="7083805F"/>
    <w:rsid w:val="708C0B66"/>
    <w:rsid w:val="708E3986"/>
    <w:rsid w:val="7094064E"/>
    <w:rsid w:val="70988474"/>
    <w:rsid w:val="709E9ACC"/>
    <w:rsid w:val="70A7E836"/>
    <w:rsid w:val="70B45044"/>
    <w:rsid w:val="70B61405"/>
    <w:rsid w:val="70BF454F"/>
    <w:rsid w:val="70C8C67F"/>
    <w:rsid w:val="70CA19C7"/>
    <w:rsid w:val="70CF1F87"/>
    <w:rsid w:val="70D1D075"/>
    <w:rsid w:val="70D24AC4"/>
    <w:rsid w:val="70D29203"/>
    <w:rsid w:val="70D97FB9"/>
    <w:rsid w:val="70EE33E0"/>
    <w:rsid w:val="70EF7E6B"/>
    <w:rsid w:val="7101C69C"/>
    <w:rsid w:val="71157498"/>
    <w:rsid w:val="711ACFA3"/>
    <w:rsid w:val="7136BCE7"/>
    <w:rsid w:val="71391CF1"/>
    <w:rsid w:val="7148D748"/>
    <w:rsid w:val="714E2BB6"/>
    <w:rsid w:val="715239E9"/>
    <w:rsid w:val="71527957"/>
    <w:rsid w:val="7155C465"/>
    <w:rsid w:val="715BEA61"/>
    <w:rsid w:val="715CBD78"/>
    <w:rsid w:val="715E2173"/>
    <w:rsid w:val="71609DDF"/>
    <w:rsid w:val="71621968"/>
    <w:rsid w:val="7162CA87"/>
    <w:rsid w:val="7165208B"/>
    <w:rsid w:val="71705543"/>
    <w:rsid w:val="71726602"/>
    <w:rsid w:val="7174A2D9"/>
    <w:rsid w:val="7178C6BB"/>
    <w:rsid w:val="718B8C16"/>
    <w:rsid w:val="7194A104"/>
    <w:rsid w:val="71980568"/>
    <w:rsid w:val="719AC82C"/>
    <w:rsid w:val="719DB08F"/>
    <w:rsid w:val="71AE3F35"/>
    <w:rsid w:val="71AE89D8"/>
    <w:rsid w:val="71B080DF"/>
    <w:rsid w:val="71B5842A"/>
    <w:rsid w:val="71C251EB"/>
    <w:rsid w:val="71C33313"/>
    <w:rsid w:val="71C71498"/>
    <w:rsid w:val="71C7AC53"/>
    <w:rsid w:val="71C86ECD"/>
    <w:rsid w:val="71E9AB33"/>
    <w:rsid w:val="71EACFBD"/>
    <w:rsid w:val="71F0B03D"/>
    <w:rsid w:val="72066B9C"/>
    <w:rsid w:val="721E880A"/>
    <w:rsid w:val="722230FF"/>
    <w:rsid w:val="722D2D65"/>
    <w:rsid w:val="723095B1"/>
    <w:rsid w:val="72314224"/>
    <w:rsid w:val="723AF715"/>
    <w:rsid w:val="723B834F"/>
    <w:rsid w:val="723D9D2C"/>
    <w:rsid w:val="7247AEB9"/>
    <w:rsid w:val="7247C245"/>
    <w:rsid w:val="7247E916"/>
    <w:rsid w:val="72497F53"/>
    <w:rsid w:val="724D212A"/>
    <w:rsid w:val="7251FE7F"/>
    <w:rsid w:val="7257C12E"/>
    <w:rsid w:val="7260A606"/>
    <w:rsid w:val="72656D42"/>
    <w:rsid w:val="726884E8"/>
    <w:rsid w:val="726DBB05"/>
    <w:rsid w:val="7282F7FC"/>
    <w:rsid w:val="728744C3"/>
    <w:rsid w:val="728B08F0"/>
    <w:rsid w:val="7292AB5A"/>
    <w:rsid w:val="72963093"/>
    <w:rsid w:val="729D578B"/>
    <w:rsid w:val="72A2B3D3"/>
    <w:rsid w:val="72A2BF8C"/>
    <w:rsid w:val="72A662B8"/>
    <w:rsid w:val="72A96F11"/>
    <w:rsid w:val="72C1AA30"/>
    <w:rsid w:val="72C2D52A"/>
    <w:rsid w:val="72DD2859"/>
    <w:rsid w:val="72DEF490"/>
    <w:rsid w:val="72E4D006"/>
    <w:rsid w:val="72E7F335"/>
    <w:rsid w:val="72EBF254"/>
    <w:rsid w:val="72F515A2"/>
    <w:rsid w:val="72F51D81"/>
    <w:rsid w:val="730080DB"/>
    <w:rsid w:val="730D16C8"/>
    <w:rsid w:val="730DA23E"/>
    <w:rsid w:val="731226E5"/>
    <w:rsid w:val="73133D72"/>
    <w:rsid w:val="73157D4B"/>
    <w:rsid w:val="73167802"/>
    <w:rsid w:val="73205C10"/>
    <w:rsid w:val="73307814"/>
    <w:rsid w:val="7335E20A"/>
    <w:rsid w:val="7336D49E"/>
    <w:rsid w:val="733EF0BA"/>
    <w:rsid w:val="7340C835"/>
    <w:rsid w:val="73445D91"/>
    <w:rsid w:val="734817C8"/>
    <w:rsid w:val="7348BA16"/>
    <w:rsid w:val="734B2BBE"/>
    <w:rsid w:val="734EF5B6"/>
    <w:rsid w:val="73566EA1"/>
    <w:rsid w:val="735ADA54"/>
    <w:rsid w:val="735E2809"/>
    <w:rsid w:val="73693A2C"/>
    <w:rsid w:val="736ADF9F"/>
    <w:rsid w:val="736F4819"/>
    <w:rsid w:val="73783EA6"/>
    <w:rsid w:val="737B9459"/>
    <w:rsid w:val="737D4FB5"/>
    <w:rsid w:val="738535E0"/>
    <w:rsid w:val="73878644"/>
    <w:rsid w:val="7388720D"/>
    <w:rsid w:val="7391E40D"/>
    <w:rsid w:val="739301AA"/>
    <w:rsid w:val="739BE116"/>
    <w:rsid w:val="739BE79F"/>
    <w:rsid w:val="739E779D"/>
    <w:rsid w:val="73BB2121"/>
    <w:rsid w:val="73BB9623"/>
    <w:rsid w:val="73BD4B59"/>
    <w:rsid w:val="73D160A7"/>
    <w:rsid w:val="73DC8243"/>
    <w:rsid w:val="73F04E58"/>
    <w:rsid w:val="73F0790B"/>
    <w:rsid w:val="73F3C04B"/>
    <w:rsid w:val="7401C619"/>
    <w:rsid w:val="74021F49"/>
    <w:rsid w:val="740B1D9F"/>
    <w:rsid w:val="74153950"/>
    <w:rsid w:val="7419E50E"/>
    <w:rsid w:val="741D03F3"/>
    <w:rsid w:val="741D45D9"/>
    <w:rsid w:val="7429A3CF"/>
    <w:rsid w:val="742B8AA8"/>
    <w:rsid w:val="743200F4"/>
    <w:rsid w:val="74412B63"/>
    <w:rsid w:val="745FBAA4"/>
    <w:rsid w:val="7469021C"/>
    <w:rsid w:val="746E1A2B"/>
    <w:rsid w:val="7474ABB2"/>
    <w:rsid w:val="747D8C24"/>
    <w:rsid w:val="74815A89"/>
    <w:rsid w:val="7489753E"/>
    <w:rsid w:val="748CB228"/>
    <w:rsid w:val="74923028"/>
    <w:rsid w:val="7499F625"/>
    <w:rsid w:val="749B7A3B"/>
    <w:rsid w:val="74A95DFE"/>
    <w:rsid w:val="74B29955"/>
    <w:rsid w:val="74BDF984"/>
    <w:rsid w:val="74CC760A"/>
    <w:rsid w:val="74CD345D"/>
    <w:rsid w:val="74D4E44E"/>
    <w:rsid w:val="74E10ADA"/>
    <w:rsid w:val="74EEB89F"/>
    <w:rsid w:val="74F51264"/>
    <w:rsid w:val="74FB8A68"/>
    <w:rsid w:val="750DF424"/>
    <w:rsid w:val="750E6C38"/>
    <w:rsid w:val="751EEE4A"/>
    <w:rsid w:val="75204D74"/>
    <w:rsid w:val="75270BE5"/>
    <w:rsid w:val="752A31D4"/>
    <w:rsid w:val="7532320E"/>
    <w:rsid w:val="75398BBD"/>
    <w:rsid w:val="75424906"/>
    <w:rsid w:val="75438C85"/>
    <w:rsid w:val="755B88AE"/>
    <w:rsid w:val="7566D50C"/>
    <w:rsid w:val="756A1249"/>
    <w:rsid w:val="756E33CF"/>
    <w:rsid w:val="7572A1DF"/>
    <w:rsid w:val="7575C556"/>
    <w:rsid w:val="75768AA0"/>
    <w:rsid w:val="758B2031"/>
    <w:rsid w:val="7592B672"/>
    <w:rsid w:val="7597F302"/>
    <w:rsid w:val="7599C198"/>
    <w:rsid w:val="759ED8F7"/>
    <w:rsid w:val="75A8ED93"/>
    <w:rsid w:val="75B44634"/>
    <w:rsid w:val="75B8D957"/>
    <w:rsid w:val="75BD9B36"/>
    <w:rsid w:val="75C9730F"/>
    <w:rsid w:val="75DA604E"/>
    <w:rsid w:val="75E042A9"/>
    <w:rsid w:val="75E20A40"/>
    <w:rsid w:val="75E7BDA7"/>
    <w:rsid w:val="75ED0629"/>
    <w:rsid w:val="75ED5E39"/>
    <w:rsid w:val="75FB8B05"/>
    <w:rsid w:val="76043834"/>
    <w:rsid w:val="76098FA4"/>
    <w:rsid w:val="760B8E72"/>
    <w:rsid w:val="760D4C82"/>
    <w:rsid w:val="7614FA99"/>
    <w:rsid w:val="76158549"/>
    <w:rsid w:val="76182EA4"/>
    <w:rsid w:val="761BF08B"/>
    <w:rsid w:val="762057BF"/>
    <w:rsid w:val="7628E24B"/>
    <w:rsid w:val="762A2BB5"/>
    <w:rsid w:val="76313576"/>
    <w:rsid w:val="7639E090"/>
    <w:rsid w:val="763ACF2E"/>
    <w:rsid w:val="763D3984"/>
    <w:rsid w:val="764FD64C"/>
    <w:rsid w:val="76502934"/>
    <w:rsid w:val="7651A26D"/>
    <w:rsid w:val="765FE96A"/>
    <w:rsid w:val="7676A233"/>
    <w:rsid w:val="767A8745"/>
    <w:rsid w:val="767BDA9D"/>
    <w:rsid w:val="76870C68"/>
    <w:rsid w:val="76A0F0FE"/>
    <w:rsid w:val="76A0F7B5"/>
    <w:rsid w:val="76A91960"/>
    <w:rsid w:val="76B0332C"/>
    <w:rsid w:val="76B0F5D7"/>
    <w:rsid w:val="76B8DCDD"/>
    <w:rsid w:val="76C21D8F"/>
    <w:rsid w:val="76C991CB"/>
    <w:rsid w:val="76DC72F5"/>
    <w:rsid w:val="76DDB8FC"/>
    <w:rsid w:val="76E599B2"/>
    <w:rsid w:val="76E8408D"/>
    <w:rsid w:val="76F0B23B"/>
    <w:rsid w:val="76F1A179"/>
    <w:rsid w:val="76F4622E"/>
    <w:rsid w:val="76F5DDC4"/>
    <w:rsid w:val="76FD9DB5"/>
    <w:rsid w:val="76FEA7B9"/>
    <w:rsid w:val="7700A2FE"/>
    <w:rsid w:val="7703500C"/>
    <w:rsid w:val="770914A5"/>
    <w:rsid w:val="770C9B75"/>
    <w:rsid w:val="771D390E"/>
    <w:rsid w:val="771E3F85"/>
    <w:rsid w:val="772ACB06"/>
    <w:rsid w:val="772C9662"/>
    <w:rsid w:val="773BB1CE"/>
    <w:rsid w:val="7740D3F3"/>
    <w:rsid w:val="774E5A15"/>
    <w:rsid w:val="7754CA44"/>
    <w:rsid w:val="7757961D"/>
    <w:rsid w:val="775C2A9B"/>
    <w:rsid w:val="775CE331"/>
    <w:rsid w:val="77760E9A"/>
    <w:rsid w:val="777EA68F"/>
    <w:rsid w:val="778A2B02"/>
    <w:rsid w:val="7791609D"/>
    <w:rsid w:val="77971F5A"/>
    <w:rsid w:val="779855B1"/>
    <w:rsid w:val="779CC889"/>
    <w:rsid w:val="779F5008"/>
    <w:rsid w:val="77A0A2DE"/>
    <w:rsid w:val="77A4AF1A"/>
    <w:rsid w:val="77B06554"/>
    <w:rsid w:val="77B48E6E"/>
    <w:rsid w:val="77BA3485"/>
    <w:rsid w:val="77BDA708"/>
    <w:rsid w:val="77C550C3"/>
    <w:rsid w:val="77CA9991"/>
    <w:rsid w:val="77DC56D3"/>
    <w:rsid w:val="77E887EF"/>
    <w:rsid w:val="77F671A0"/>
    <w:rsid w:val="77FFF390"/>
    <w:rsid w:val="7812055D"/>
    <w:rsid w:val="781A03DC"/>
    <w:rsid w:val="7827F58F"/>
    <w:rsid w:val="7830C64C"/>
    <w:rsid w:val="783501CD"/>
    <w:rsid w:val="7836F465"/>
    <w:rsid w:val="7845892F"/>
    <w:rsid w:val="78460BAA"/>
    <w:rsid w:val="785764EC"/>
    <w:rsid w:val="7857EF0D"/>
    <w:rsid w:val="7858B5FB"/>
    <w:rsid w:val="785AF309"/>
    <w:rsid w:val="785E248B"/>
    <w:rsid w:val="785E7689"/>
    <w:rsid w:val="78648F2D"/>
    <w:rsid w:val="786838DE"/>
    <w:rsid w:val="786D9487"/>
    <w:rsid w:val="786E5A4B"/>
    <w:rsid w:val="78707080"/>
    <w:rsid w:val="78789FF0"/>
    <w:rsid w:val="7879699F"/>
    <w:rsid w:val="7882A115"/>
    <w:rsid w:val="7885690F"/>
    <w:rsid w:val="789269B8"/>
    <w:rsid w:val="78942EE9"/>
    <w:rsid w:val="789AB893"/>
    <w:rsid w:val="78B16E90"/>
    <w:rsid w:val="78B6C121"/>
    <w:rsid w:val="78BDEA0D"/>
    <w:rsid w:val="78C57FA5"/>
    <w:rsid w:val="78CA9258"/>
    <w:rsid w:val="78CD3111"/>
    <w:rsid w:val="78CE0B00"/>
    <w:rsid w:val="78D3CBF5"/>
    <w:rsid w:val="78D9AC48"/>
    <w:rsid w:val="78E4A3CC"/>
    <w:rsid w:val="78FD10C0"/>
    <w:rsid w:val="79014F80"/>
    <w:rsid w:val="7903CAEC"/>
    <w:rsid w:val="7906F587"/>
    <w:rsid w:val="79099693"/>
    <w:rsid w:val="7912A4C9"/>
    <w:rsid w:val="7915AA1D"/>
    <w:rsid w:val="791894B7"/>
    <w:rsid w:val="791A6F10"/>
    <w:rsid w:val="791D7758"/>
    <w:rsid w:val="792CBE51"/>
    <w:rsid w:val="79305C77"/>
    <w:rsid w:val="7933FDAE"/>
    <w:rsid w:val="79391C21"/>
    <w:rsid w:val="7943AF5F"/>
    <w:rsid w:val="7944EEBA"/>
    <w:rsid w:val="79453B35"/>
    <w:rsid w:val="795686E0"/>
    <w:rsid w:val="795E621E"/>
    <w:rsid w:val="7960E951"/>
    <w:rsid w:val="796B109F"/>
    <w:rsid w:val="796B2AB9"/>
    <w:rsid w:val="7970BA88"/>
    <w:rsid w:val="7977E371"/>
    <w:rsid w:val="7980B8A6"/>
    <w:rsid w:val="7987B40D"/>
    <w:rsid w:val="7987E12D"/>
    <w:rsid w:val="799360B8"/>
    <w:rsid w:val="7995A8CF"/>
    <w:rsid w:val="799688CE"/>
    <w:rsid w:val="799715A1"/>
    <w:rsid w:val="799C471C"/>
    <w:rsid w:val="79A0A156"/>
    <w:rsid w:val="79B1C74F"/>
    <w:rsid w:val="79B231E9"/>
    <w:rsid w:val="79B7594C"/>
    <w:rsid w:val="79DE3047"/>
    <w:rsid w:val="79DEF7DA"/>
    <w:rsid w:val="79DF9398"/>
    <w:rsid w:val="79EDCDE8"/>
    <w:rsid w:val="79F190EC"/>
    <w:rsid w:val="79F72F30"/>
    <w:rsid w:val="79F81974"/>
    <w:rsid w:val="79F90359"/>
    <w:rsid w:val="79FFE095"/>
    <w:rsid w:val="7A0D01DC"/>
    <w:rsid w:val="7A184383"/>
    <w:rsid w:val="7A2417BA"/>
    <w:rsid w:val="7A26EEBA"/>
    <w:rsid w:val="7A2755D3"/>
    <w:rsid w:val="7A2DA46B"/>
    <w:rsid w:val="7A3198AC"/>
    <w:rsid w:val="7A4A2DCF"/>
    <w:rsid w:val="7A50E5BB"/>
    <w:rsid w:val="7A54DCF4"/>
    <w:rsid w:val="7A5CFFA7"/>
    <w:rsid w:val="7A709D03"/>
    <w:rsid w:val="7A7B5D74"/>
    <w:rsid w:val="7A8412B7"/>
    <w:rsid w:val="7A875AFA"/>
    <w:rsid w:val="7A9FBAF7"/>
    <w:rsid w:val="7AA3525D"/>
    <w:rsid w:val="7AB6034E"/>
    <w:rsid w:val="7AB656E0"/>
    <w:rsid w:val="7AB75ECC"/>
    <w:rsid w:val="7ABC94E9"/>
    <w:rsid w:val="7ABE7294"/>
    <w:rsid w:val="7ABFB01A"/>
    <w:rsid w:val="7AC866DC"/>
    <w:rsid w:val="7ACB305B"/>
    <w:rsid w:val="7ACB79EF"/>
    <w:rsid w:val="7AD2A331"/>
    <w:rsid w:val="7AD45202"/>
    <w:rsid w:val="7ADAA085"/>
    <w:rsid w:val="7AE19825"/>
    <w:rsid w:val="7AE79152"/>
    <w:rsid w:val="7AEC1D9A"/>
    <w:rsid w:val="7AF623A4"/>
    <w:rsid w:val="7AF78B6B"/>
    <w:rsid w:val="7AFB7EE2"/>
    <w:rsid w:val="7B190AB3"/>
    <w:rsid w:val="7B20912A"/>
    <w:rsid w:val="7B28B49C"/>
    <w:rsid w:val="7B2B69B9"/>
    <w:rsid w:val="7B32D1FB"/>
    <w:rsid w:val="7B402544"/>
    <w:rsid w:val="7B405384"/>
    <w:rsid w:val="7B42D88D"/>
    <w:rsid w:val="7B4A029F"/>
    <w:rsid w:val="7B524306"/>
    <w:rsid w:val="7B59EA88"/>
    <w:rsid w:val="7B6745BA"/>
    <w:rsid w:val="7B6D5E56"/>
    <w:rsid w:val="7B7094CE"/>
    <w:rsid w:val="7B739C83"/>
    <w:rsid w:val="7B75ACD7"/>
    <w:rsid w:val="7B7BBD8D"/>
    <w:rsid w:val="7B7C27CC"/>
    <w:rsid w:val="7B831DA3"/>
    <w:rsid w:val="7B94808C"/>
    <w:rsid w:val="7BA8CCE6"/>
    <w:rsid w:val="7BAA4B49"/>
    <w:rsid w:val="7BAFCEC8"/>
    <w:rsid w:val="7BB2122B"/>
    <w:rsid w:val="7BB4C827"/>
    <w:rsid w:val="7BC859EB"/>
    <w:rsid w:val="7BC8A442"/>
    <w:rsid w:val="7BD2BA21"/>
    <w:rsid w:val="7BD2C72B"/>
    <w:rsid w:val="7BD50250"/>
    <w:rsid w:val="7BD57E29"/>
    <w:rsid w:val="7BD98E38"/>
    <w:rsid w:val="7BEEF93B"/>
    <w:rsid w:val="7BF23BE5"/>
    <w:rsid w:val="7BF3613A"/>
    <w:rsid w:val="7BFF2F86"/>
    <w:rsid w:val="7C07DA81"/>
    <w:rsid w:val="7C0B77C4"/>
    <w:rsid w:val="7C0C502F"/>
    <w:rsid w:val="7C0F22F1"/>
    <w:rsid w:val="7C164579"/>
    <w:rsid w:val="7C2BFC46"/>
    <w:rsid w:val="7C2E4F11"/>
    <w:rsid w:val="7C3A6878"/>
    <w:rsid w:val="7C48149E"/>
    <w:rsid w:val="7C51A42C"/>
    <w:rsid w:val="7C5272B6"/>
    <w:rsid w:val="7C585BF8"/>
    <w:rsid w:val="7C5DA182"/>
    <w:rsid w:val="7C645F13"/>
    <w:rsid w:val="7C6A3A13"/>
    <w:rsid w:val="7C748C47"/>
    <w:rsid w:val="7C834056"/>
    <w:rsid w:val="7C8C9DA2"/>
    <w:rsid w:val="7C8D63C3"/>
    <w:rsid w:val="7CA92E63"/>
    <w:rsid w:val="7CABD7E1"/>
    <w:rsid w:val="7CBD5992"/>
    <w:rsid w:val="7CC483EF"/>
    <w:rsid w:val="7CCC739A"/>
    <w:rsid w:val="7CCF5256"/>
    <w:rsid w:val="7CEF0D98"/>
    <w:rsid w:val="7CF0F00A"/>
    <w:rsid w:val="7CF11DD1"/>
    <w:rsid w:val="7CF30399"/>
    <w:rsid w:val="7CF31A99"/>
    <w:rsid w:val="7CF8E5F3"/>
    <w:rsid w:val="7CFD19DD"/>
    <w:rsid w:val="7D048971"/>
    <w:rsid w:val="7D0C4A1C"/>
    <w:rsid w:val="7D347CED"/>
    <w:rsid w:val="7D347DF0"/>
    <w:rsid w:val="7D37442C"/>
    <w:rsid w:val="7D3949B5"/>
    <w:rsid w:val="7D415A38"/>
    <w:rsid w:val="7D479FC0"/>
    <w:rsid w:val="7D4CD1DA"/>
    <w:rsid w:val="7D5309C9"/>
    <w:rsid w:val="7D63E3BB"/>
    <w:rsid w:val="7D7BE485"/>
    <w:rsid w:val="7D7D5201"/>
    <w:rsid w:val="7D915B30"/>
    <w:rsid w:val="7D93D983"/>
    <w:rsid w:val="7D9C819A"/>
    <w:rsid w:val="7D9C83E7"/>
    <w:rsid w:val="7DA7B996"/>
    <w:rsid w:val="7DA80686"/>
    <w:rsid w:val="7DB74A18"/>
    <w:rsid w:val="7DBDF0EC"/>
    <w:rsid w:val="7DC4AC30"/>
    <w:rsid w:val="7DCC15A5"/>
    <w:rsid w:val="7DE0EDA7"/>
    <w:rsid w:val="7DE7689C"/>
    <w:rsid w:val="7DF07EA2"/>
    <w:rsid w:val="7DFA23F2"/>
    <w:rsid w:val="7DFC5497"/>
    <w:rsid w:val="7E051599"/>
    <w:rsid w:val="7E063966"/>
    <w:rsid w:val="7E08DFCD"/>
    <w:rsid w:val="7E0CB59E"/>
    <w:rsid w:val="7E1B7EC0"/>
    <w:rsid w:val="7E1E5E11"/>
    <w:rsid w:val="7E2376E7"/>
    <w:rsid w:val="7E2778BC"/>
    <w:rsid w:val="7E2C307B"/>
    <w:rsid w:val="7E2CF74C"/>
    <w:rsid w:val="7E3014FB"/>
    <w:rsid w:val="7E311789"/>
    <w:rsid w:val="7E363056"/>
    <w:rsid w:val="7E3E6985"/>
    <w:rsid w:val="7E40CF55"/>
    <w:rsid w:val="7E42ED37"/>
    <w:rsid w:val="7E46C3ED"/>
    <w:rsid w:val="7E491FEF"/>
    <w:rsid w:val="7E4D9E62"/>
    <w:rsid w:val="7E51556B"/>
    <w:rsid w:val="7E5327EF"/>
    <w:rsid w:val="7E548C1A"/>
    <w:rsid w:val="7E5FFDC2"/>
    <w:rsid w:val="7E638DA9"/>
    <w:rsid w:val="7E6C552B"/>
    <w:rsid w:val="7E6E7D45"/>
    <w:rsid w:val="7E74DE16"/>
    <w:rsid w:val="7E770ACF"/>
    <w:rsid w:val="7E873251"/>
    <w:rsid w:val="7E884832"/>
    <w:rsid w:val="7E9238FE"/>
    <w:rsid w:val="7E95DC13"/>
    <w:rsid w:val="7E9832A6"/>
    <w:rsid w:val="7E9FDFA6"/>
    <w:rsid w:val="7EA21CB4"/>
    <w:rsid w:val="7EA9AA69"/>
    <w:rsid w:val="7EAD0DE5"/>
    <w:rsid w:val="7EB2FDFF"/>
    <w:rsid w:val="7EB7235A"/>
    <w:rsid w:val="7EB92158"/>
    <w:rsid w:val="7EBEC3EB"/>
    <w:rsid w:val="7EC4B8A7"/>
    <w:rsid w:val="7EC7F77F"/>
    <w:rsid w:val="7EC87518"/>
    <w:rsid w:val="7EEB059D"/>
    <w:rsid w:val="7EF7E36A"/>
    <w:rsid w:val="7EF9BEF0"/>
    <w:rsid w:val="7EF9CF5C"/>
    <w:rsid w:val="7F01D645"/>
    <w:rsid w:val="7F03553C"/>
    <w:rsid w:val="7F31F922"/>
    <w:rsid w:val="7F330873"/>
    <w:rsid w:val="7F33C086"/>
    <w:rsid w:val="7F3CF4F9"/>
    <w:rsid w:val="7F3D4696"/>
    <w:rsid w:val="7F541403"/>
    <w:rsid w:val="7F5724C6"/>
    <w:rsid w:val="7F5A5EC5"/>
    <w:rsid w:val="7F5ACEFF"/>
    <w:rsid w:val="7F5C0189"/>
    <w:rsid w:val="7F6223C1"/>
    <w:rsid w:val="7F692B6B"/>
    <w:rsid w:val="7F813DDD"/>
    <w:rsid w:val="7F86C790"/>
    <w:rsid w:val="7F89CB2B"/>
    <w:rsid w:val="7F8ACFEF"/>
    <w:rsid w:val="7FA89B1A"/>
    <w:rsid w:val="7FB12B40"/>
    <w:rsid w:val="7FB855D8"/>
    <w:rsid w:val="7FBA38E9"/>
    <w:rsid w:val="7FC26745"/>
    <w:rsid w:val="7FCC6F40"/>
    <w:rsid w:val="7FCDD550"/>
    <w:rsid w:val="7FDC2A66"/>
    <w:rsid w:val="7FDEE59F"/>
    <w:rsid w:val="7FDF26B6"/>
    <w:rsid w:val="7FE13232"/>
    <w:rsid w:val="7FEE83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35CD"/>
  <w15:chartTrackingRefBased/>
  <w15:docId w15:val="{E2210D04-017B-42AB-ACE3-5E4B2B37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36298"/>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3629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93629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936298"/>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936298"/>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93629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36298"/>
    <w:pPr>
      <w:keepNext/>
      <w:spacing w:after="200" w:line="240" w:lineRule="auto"/>
    </w:pPr>
    <w:rPr>
      <w:b/>
      <w:iCs/>
      <w:szCs w:val="18"/>
    </w:rPr>
  </w:style>
  <w:style w:type="table" w:customStyle="1" w:styleId="Tableheader">
    <w:name w:val="ŠTable header"/>
    <w:basedOn w:val="TableNormal"/>
    <w:uiPriority w:val="99"/>
    <w:rsid w:val="0093629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3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2278"/>
    <w:pPr>
      <w:numPr>
        <w:numId w:val="43"/>
      </w:numPr>
      <w:contextualSpacing/>
    </w:pPr>
  </w:style>
  <w:style w:type="paragraph" w:styleId="ListNumber2">
    <w:name w:val="List Number 2"/>
    <w:aliases w:val="ŠList Number 2"/>
    <w:basedOn w:val="Normal"/>
    <w:uiPriority w:val="8"/>
    <w:qFormat/>
    <w:rsid w:val="00562278"/>
    <w:pPr>
      <w:numPr>
        <w:numId w:val="42"/>
      </w:numPr>
      <w:contextualSpacing/>
    </w:pPr>
  </w:style>
  <w:style w:type="paragraph" w:styleId="ListBullet">
    <w:name w:val="List Bullet"/>
    <w:aliases w:val="ŠList Bullet"/>
    <w:basedOn w:val="Normal"/>
    <w:uiPriority w:val="9"/>
    <w:qFormat/>
    <w:rsid w:val="00936298"/>
    <w:pPr>
      <w:numPr>
        <w:numId w:val="11"/>
      </w:numPr>
      <w:contextualSpacing/>
    </w:pPr>
  </w:style>
  <w:style w:type="paragraph" w:styleId="ListBullet2">
    <w:name w:val="List Bullet 2"/>
    <w:aliases w:val="ŠList Bullet 2"/>
    <w:basedOn w:val="Normal"/>
    <w:uiPriority w:val="11"/>
    <w:qFormat/>
    <w:rsid w:val="00936298"/>
    <w:pPr>
      <w:numPr>
        <w:numId w:val="8"/>
      </w:numPr>
      <w:contextualSpacing/>
    </w:pPr>
  </w:style>
  <w:style w:type="character" w:styleId="SubtleReference">
    <w:name w:val="Subtle Reference"/>
    <w:aliases w:val="ŠSubtle Reference"/>
    <w:uiPriority w:val="31"/>
    <w:qFormat/>
    <w:rsid w:val="00936298"/>
    <w:rPr>
      <w:rFonts w:ascii="Arial" w:hAnsi="Arial"/>
      <w:sz w:val="22"/>
    </w:rPr>
  </w:style>
  <w:style w:type="paragraph" w:styleId="Quote">
    <w:name w:val="Quote"/>
    <w:aliases w:val="ŠQuote"/>
    <w:basedOn w:val="Normal"/>
    <w:next w:val="Normal"/>
    <w:link w:val="QuoteChar"/>
    <w:uiPriority w:val="29"/>
    <w:qFormat/>
    <w:rsid w:val="00936298"/>
    <w:pPr>
      <w:keepNext/>
      <w:spacing w:before="200" w:after="200" w:line="240" w:lineRule="atLeast"/>
      <w:ind w:left="567" w:right="567"/>
    </w:pPr>
  </w:style>
  <w:style w:type="paragraph" w:styleId="Date">
    <w:name w:val="Date"/>
    <w:aliases w:val="ŠDate"/>
    <w:basedOn w:val="Normal"/>
    <w:next w:val="Normal"/>
    <w:link w:val="DateChar"/>
    <w:uiPriority w:val="99"/>
    <w:rsid w:val="00936298"/>
    <w:pPr>
      <w:spacing w:before="0" w:line="720" w:lineRule="atLeast"/>
    </w:pPr>
  </w:style>
  <w:style w:type="character" w:customStyle="1" w:styleId="DateChar">
    <w:name w:val="Date Char"/>
    <w:aliases w:val="ŠDate Char"/>
    <w:basedOn w:val="DefaultParagraphFont"/>
    <w:link w:val="Date"/>
    <w:uiPriority w:val="99"/>
    <w:rsid w:val="00936298"/>
    <w:rPr>
      <w:rFonts w:ascii="Arial" w:hAnsi="Arial" w:cs="Arial"/>
      <w:sz w:val="24"/>
      <w:szCs w:val="24"/>
    </w:rPr>
  </w:style>
  <w:style w:type="paragraph" w:styleId="Signature">
    <w:name w:val="Signature"/>
    <w:aliases w:val="ŠSignature"/>
    <w:basedOn w:val="Normal"/>
    <w:link w:val="SignatureChar"/>
    <w:uiPriority w:val="99"/>
    <w:rsid w:val="00936298"/>
    <w:pPr>
      <w:spacing w:before="0" w:line="720" w:lineRule="atLeast"/>
    </w:pPr>
  </w:style>
  <w:style w:type="character" w:customStyle="1" w:styleId="SignatureChar">
    <w:name w:val="Signature Char"/>
    <w:aliases w:val="ŠSignature Char"/>
    <w:basedOn w:val="DefaultParagraphFont"/>
    <w:link w:val="Signature"/>
    <w:uiPriority w:val="99"/>
    <w:rsid w:val="00936298"/>
    <w:rPr>
      <w:rFonts w:ascii="Arial" w:hAnsi="Arial" w:cs="Arial"/>
      <w:sz w:val="24"/>
      <w:szCs w:val="24"/>
    </w:rPr>
  </w:style>
  <w:style w:type="character" w:styleId="Strong">
    <w:name w:val="Strong"/>
    <w:aliases w:val="ŠStrong"/>
    <w:qFormat/>
    <w:rsid w:val="00936298"/>
    <w:rPr>
      <w:b/>
    </w:rPr>
  </w:style>
  <w:style w:type="character" w:customStyle="1" w:styleId="QuoteChar">
    <w:name w:val="Quote Char"/>
    <w:aliases w:val="ŠQuote Char"/>
    <w:basedOn w:val="DefaultParagraphFont"/>
    <w:link w:val="Quote"/>
    <w:uiPriority w:val="29"/>
    <w:rsid w:val="00936298"/>
    <w:rPr>
      <w:rFonts w:ascii="Arial" w:hAnsi="Arial" w:cs="Arial"/>
      <w:sz w:val="24"/>
      <w:szCs w:val="24"/>
    </w:rPr>
  </w:style>
  <w:style w:type="paragraph" w:customStyle="1" w:styleId="FeatureBox2">
    <w:name w:val="ŠFeature Box 2"/>
    <w:basedOn w:val="Normal"/>
    <w:next w:val="Normal"/>
    <w:uiPriority w:val="12"/>
    <w:qFormat/>
    <w:rsid w:val="0093629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93629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3629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362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3629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36298"/>
    <w:rPr>
      <w:color w:val="2F5496" w:themeColor="accent1" w:themeShade="BF"/>
      <w:u w:val="single"/>
    </w:rPr>
  </w:style>
  <w:style w:type="paragraph" w:customStyle="1" w:styleId="Logo">
    <w:name w:val="ŠLogo"/>
    <w:basedOn w:val="Normal"/>
    <w:uiPriority w:val="22"/>
    <w:qFormat/>
    <w:rsid w:val="00936298"/>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36298"/>
    <w:pPr>
      <w:tabs>
        <w:tab w:val="right" w:leader="dot" w:pos="14570"/>
      </w:tabs>
      <w:spacing w:before="0"/>
    </w:pPr>
    <w:rPr>
      <w:b/>
      <w:noProof/>
    </w:rPr>
  </w:style>
  <w:style w:type="paragraph" w:styleId="TOC2">
    <w:name w:val="toc 2"/>
    <w:aliases w:val="ŠTOC 2"/>
    <w:basedOn w:val="TOC1"/>
    <w:next w:val="Normal"/>
    <w:uiPriority w:val="39"/>
    <w:unhideWhenUsed/>
    <w:rsid w:val="00936298"/>
    <w:rPr>
      <w:b w:val="0"/>
      <w:bCs/>
    </w:rPr>
  </w:style>
  <w:style w:type="paragraph" w:styleId="TOC3">
    <w:name w:val="toc 3"/>
    <w:aliases w:val="ŠTOC 3"/>
    <w:basedOn w:val="Normal"/>
    <w:next w:val="Normal"/>
    <w:uiPriority w:val="39"/>
    <w:unhideWhenUsed/>
    <w:rsid w:val="00936298"/>
    <w:pPr>
      <w:tabs>
        <w:tab w:val="right" w:leader="dot" w:pos="14570"/>
      </w:tabs>
      <w:spacing w:before="0"/>
      <w:ind w:left="244"/>
    </w:pPr>
    <w:rPr>
      <w:noProof/>
    </w:rPr>
  </w:style>
  <w:style w:type="paragraph" w:styleId="Title">
    <w:name w:val="Title"/>
    <w:aliases w:val="ŠTitle"/>
    <w:basedOn w:val="Normal"/>
    <w:next w:val="Normal"/>
    <w:link w:val="TitleChar"/>
    <w:uiPriority w:val="2"/>
    <w:qFormat/>
    <w:rsid w:val="0093629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93629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93629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93629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936298"/>
    <w:pPr>
      <w:outlineLvl w:val="9"/>
    </w:pPr>
    <w:rPr>
      <w:sz w:val="40"/>
      <w:szCs w:val="40"/>
    </w:rPr>
  </w:style>
  <w:style w:type="paragraph" w:styleId="Footer">
    <w:name w:val="footer"/>
    <w:aliases w:val="ŠFooter"/>
    <w:basedOn w:val="Normal"/>
    <w:link w:val="FooterChar"/>
    <w:uiPriority w:val="99"/>
    <w:rsid w:val="00936298"/>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36298"/>
    <w:rPr>
      <w:rFonts w:ascii="Arial" w:hAnsi="Arial" w:cs="Arial"/>
      <w:sz w:val="18"/>
      <w:szCs w:val="18"/>
    </w:rPr>
  </w:style>
  <w:style w:type="paragraph" w:styleId="Header">
    <w:name w:val="header"/>
    <w:aliases w:val="ŠHeader - Cover Page"/>
    <w:basedOn w:val="Normal"/>
    <w:link w:val="HeaderChar"/>
    <w:uiPriority w:val="24"/>
    <w:unhideWhenUsed/>
    <w:rsid w:val="0093629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93629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36298"/>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936298"/>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936298"/>
    <w:rPr>
      <w:rFonts w:ascii="Arial" w:hAnsi="Arial" w:cs="Arial"/>
      <w:color w:val="002664"/>
      <w:sz w:val="32"/>
      <w:szCs w:val="32"/>
    </w:rPr>
  </w:style>
  <w:style w:type="character" w:styleId="UnresolvedMention">
    <w:name w:val="Unresolved Mention"/>
    <w:basedOn w:val="DefaultParagraphFont"/>
    <w:uiPriority w:val="99"/>
    <w:semiHidden/>
    <w:unhideWhenUsed/>
    <w:rsid w:val="00936298"/>
    <w:rPr>
      <w:color w:val="605E5C"/>
      <w:shd w:val="clear" w:color="auto" w:fill="E1DFDD"/>
    </w:rPr>
  </w:style>
  <w:style w:type="character" w:styleId="Emphasis">
    <w:name w:val="Emphasis"/>
    <w:aliases w:val="ŠLanguage or scientific"/>
    <w:uiPriority w:val="20"/>
    <w:qFormat/>
    <w:rsid w:val="00936298"/>
    <w:rPr>
      <w:i/>
      <w:iCs/>
    </w:rPr>
  </w:style>
  <w:style w:type="character" w:styleId="SubtleEmphasis">
    <w:name w:val="Subtle Emphasis"/>
    <w:basedOn w:val="DefaultParagraphFont"/>
    <w:uiPriority w:val="19"/>
    <w:semiHidden/>
    <w:qFormat/>
    <w:rsid w:val="00936298"/>
    <w:rPr>
      <w:i/>
      <w:iCs/>
      <w:color w:val="404040" w:themeColor="text1" w:themeTint="BF"/>
    </w:rPr>
  </w:style>
  <w:style w:type="character" w:styleId="CommentReference">
    <w:name w:val="annotation reference"/>
    <w:basedOn w:val="DefaultParagraphFont"/>
    <w:uiPriority w:val="99"/>
    <w:semiHidden/>
    <w:unhideWhenUsed/>
    <w:rsid w:val="00936298"/>
    <w:rPr>
      <w:sz w:val="16"/>
      <w:szCs w:val="16"/>
    </w:rPr>
  </w:style>
  <w:style w:type="paragraph" w:styleId="CommentText">
    <w:name w:val="annotation text"/>
    <w:basedOn w:val="Normal"/>
    <w:link w:val="CommentTextChar"/>
    <w:uiPriority w:val="99"/>
    <w:unhideWhenUsed/>
    <w:rsid w:val="00936298"/>
    <w:pPr>
      <w:spacing w:line="240" w:lineRule="auto"/>
    </w:pPr>
    <w:rPr>
      <w:sz w:val="20"/>
      <w:szCs w:val="20"/>
    </w:rPr>
  </w:style>
  <w:style w:type="character" w:customStyle="1" w:styleId="CommentTextChar">
    <w:name w:val="Comment Text Char"/>
    <w:basedOn w:val="DefaultParagraphFont"/>
    <w:link w:val="CommentText"/>
    <w:uiPriority w:val="99"/>
    <w:rsid w:val="0093629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36298"/>
    <w:rPr>
      <w:b/>
      <w:bCs/>
    </w:rPr>
  </w:style>
  <w:style w:type="character" w:customStyle="1" w:styleId="CommentSubjectChar">
    <w:name w:val="Comment Subject Char"/>
    <w:basedOn w:val="CommentTextChar"/>
    <w:link w:val="CommentSubject"/>
    <w:uiPriority w:val="99"/>
    <w:semiHidden/>
    <w:rsid w:val="00936298"/>
    <w:rPr>
      <w:rFonts w:ascii="Arial" w:hAnsi="Arial" w:cs="Arial"/>
      <w:b/>
      <w:bCs/>
      <w:sz w:val="20"/>
      <w:szCs w:val="20"/>
    </w:rPr>
  </w:style>
  <w:style w:type="paragraph" w:styleId="ListParagraph">
    <w:name w:val="List Paragraph"/>
    <w:basedOn w:val="Normal"/>
    <w:uiPriority w:val="34"/>
    <w:unhideWhenUsed/>
    <w:qFormat/>
    <w:rsid w:val="00936298"/>
    <w:pPr>
      <w:ind w:left="720"/>
      <w:contextualSpacing/>
    </w:pPr>
  </w:style>
  <w:style w:type="character" w:styleId="FollowedHyperlink">
    <w:name w:val="FollowedHyperlink"/>
    <w:basedOn w:val="DefaultParagraphFont"/>
    <w:uiPriority w:val="99"/>
    <w:semiHidden/>
    <w:unhideWhenUsed/>
    <w:rsid w:val="00936298"/>
    <w:rPr>
      <w:color w:val="954F72" w:themeColor="followedHyperlink"/>
      <w:u w:val="single"/>
    </w:rPr>
  </w:style>
  <w:style w:type="paragraph" w:styleId="TableofFigures">
    <w:name w:val="table of figures"/>
    <w:basedOn w:val="Normal"/>
    <w:next w:val="Normal"/>
    <w:uiPriority w:val="99"/>
    <w:unhideWhenUsed/>
    <w:rsid w:val="00936298"/>
  </w:style>
  <w:style w:type="paragraph" w:customStyle="1" w:styleId="Featurebox2Bullets">
    <w:name w:val="ŠFeature box 2: Bullets"/>
    <w:basedOn w:val="ListBullet"/>
    <w:link w:val="Featurebox2BulletsChar"/>
    <w:uiPriority w:val="14"/>
    <w:qFormat/>
    <w:rsid w:val="0093629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36298"/>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936298"/>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36298"/>
    <w:rPr>
      <w:rFonts w:ascii="Arial" w:eastAsia="Calibri" w:hAnsi="Arial" w:cs="Arial"/>
      <w:kern w:val="24"/>
      <w:sz w:val="18"/>
      <w:szCs w:val="18"/>
      <w:lang w:val="en-US"/>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Header"/>
    <w:qFormat/>
    <w:rsid w:val="00936298"/>
    <w:pPr>
      <w:spacing w:before="0"/>
    </w:pPr>
    <w:rPr>
      <w:b w:val="0"/>
      <w:color w:val="auto"/>
      <w:sz w:val="18"/>
    </w:rPr>
  </w:style>
  <w:style w:type="paragraph" w:styleId="FootnoteText">
    <w:name w:val="footnote text"/>
    <w:basedOn w:val="Normal"/>
    <w:link w:val="FootnoteTextChar"/>
    <w:uiPriority w:val="99"/>
    <w:semiHidden/>
    <w:unhideWhenUsed/>
    <w:rsid w:val="0093629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36298"/>
    <w:rPr>
      <w:rFonts w:ascii="Arial" w:hAnsi="Arial" w:cs="Arial"/>
      <w:sz w:val="20"/>
      <w:szCs w:val="20"/>
    </w:rPr>
  </w:style>
  <w:style w:type="character" w:styleId="FootnoteReference">
    <w:name w:val="footnote reference"/>
    <w:basedOn w:val="DefaultParagraphFont"/>
    <w:uiPriority w:val="99"/>
    <w:semiHidden/>
    <w:unhideWhenUsed/>
    <w:rsid w:val="00936298"/>
    <w:rPr>
      <w:vertAlign w:val="superscript"/>
    </w:rPr>
  </w:style>
  <w:style w:type="paragraph" w:styleId="TOC4">
    <w:name w:val="toc 4"/>
    <w:aliases w:val="ŠTOC 4"/>
    <w:basedOn w:val="Normal"/>
    <w:next w:val="Normal"/>
    <w:autoRedefine/>
    <w:uiPriority w:val="39"/>
    <w:unhideWhenUsed/>
    <w:rsid w:val="006F5507"/>
    <w:pPr>
      <w:spacing w:before="0"/>
      <w:ind w:left="720"/>
    </w:pPr>
  </w:style>
  <w:style w:type="paragraph" w:styleId="NormalWeb">
    <w:name w:val="Normal (Web)"/>
    <w:basedOn w:val="Normal"/>
    <w:uiPriority w:val="99"/>
    <w:semiHidden/>
    <w:unhideWhenUsed/>
    <w:rsid w:val="00ED38E7"/>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709">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414059958">
      <w:bodyDiv w:val="1"/>
      <w:marLeft w:val="0"/>
      <w:marRight w:val="0"/>
      <w:marTop w:val="0"/>
      <w:marBottom w:val="0"/>
      <w:divBdr>
        <w:top w:val="none" w:sz="0" w:space="0" w:color="auto"/>
        <w:left w:val="none" w:sz="0" w:space="0" w:color="auto"/>
        <w:bottom w:val="none" w:sz="0" w:space="0" w:color="auto"/>
        <w:right w:val="none" w:sz="0" w:space="0" w:color="auto"/>
      </w:divBdr>
      <w:divsChild>
        <w:div w:id="2076470387">
          <w:marLeft w:val="0"/>
          <w:marRight w:val="0"/>
          <w:marTop w:val="0"/>
          <w:marBottom w:val="0"/>
          <w:divBdr>
            <w:top w:val="single" w:sz="2" w:space="0" w:color="auto"/>
            <w:left w:val="single" w:sz="2" w:space="0" w:color="auto"/>
            <w:bottom w:val="single" w:sz="2" w:space="0" w:color="auto"/>
            <w:right w:val="single" w:sz="2" w:space="0" w:color="auto"/>
          </w:divBdr>
        </w:div>
      </w:divsChild>
    </w:div>
    <w:div w:id="601032566">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10094678">
      <w:bodyDiv w:val="1"/>
      <w:marLeft w:val="0"/>
      <w:marRight w:val="0"/>
      <w:marTop w:val="0"/>
      <w:marBottom w:val="0"/>
      <w:divBdr>
        <w:top w:val="none" w:sz="0" w:space="0" w:color="auto"/>
        <w:left w:val="none" w:sz="0" w:space="0" w:color="auto"/>
        <w:bottom w:val="none" w:sz="0" w:space="0" w:color="auto"/>
        <w:right w:val="none" w:sz="0" w:space="0" w:color="auto"/>
      </w:divBdr>
      <w:divsChild>
        <w:div w:id="2135902755">
          <w:marLeft w:val="0"/>
          <w:marRight w:val="0"/>
          <w:marTop w:val="0"/>
          <w:marBottom w:val="0"/>
          <w:divBdr>
            <w:top w:val="single" w:sz="2" w:space="0" w:color="auto"/>
            <w:left w:val="single" w:sz="2" w:space="0" w:color="auto"/>
            <w:bottom w:val="single" w:sz="2" w:space="0" w:color="auto"/>
            <w:right w:val="single" w:sz="2" w:space="0" w:color="auto"/>
          </w:divBdr>
        </w:div>
      </w:divsChild>
    </w:div>
    <w:div w:id="850334912">
      <w:bodyDiv w:val="1"/>
      <w:marLeft w:val="0"/>
      <w:marRight w:val="0"/>
      <w:marTop w:val="0"/>
      <w:marBottom w:val="0"/>
      <w:divBdr>
        <w:top w:val="none" w:sz="0" w:space="0" w:color="auto"/>
        <w:left w:val="none" w:sz="0" w:space="0" w:color="auto"/>
        <w:bottom w:val="none" w:sz="0" w:space="0" w:color="auto"/>
        <w:right w:val="none" w:sz="0" w:space="0" w:color="auto"/>
      </w:divBdr>
      <w:divsChild>
        <w:div w:id="1215197580">
          <w:marLeft w:val="0"/>
          <w:marRight w:val="0"/>
          <w:marTop w:val="0"/>
          <w:marBottom w:val="0"/>
          <w:divBdr>
            <w:top w:val="single" w:sz="2" w:space="0" w:color="auto"/>
            <w:left w:val="single" w:sz="2" w:space="0" w:color="auto"/>
            <w:bottom w:val="single" w:sz="2" w:space="0" w:color="auto"/>
            <w:right w:val="single" w:sz="2" w:space="0" w:color="auto"/>
          </w:divBdr>
        </w:div>
      </w:divsChild>
    </w:div>
    <w:div w:id="1054695957">
      <w:bodyDiv w:val="1"/>
      <w:marLeft w:val="0"/>
      <w:marRight w:val="0"/>
      <w:marTop w:val="0"/>
      <w:marBottom w:val="0"/>
      <w:divBdr>
        <w:top w:val="none" w:sz="0" w:space="0" w:color="auto"/>
        <w:left w:val="none" w:sz="0" w:space="0" w:color="auto"/>
        <w:bottom w:val="none" w:sz="0" w:space="0" w:color="auto"/>
        <w:right w:val="none" w:sz="0" w:space="0" w:color="auto"/>
      </w:divBdr>
      <w:divsChild>
        <w:div w:id="217783070">
          <w:marLeft w:val="0"/>
          <w:marRight w:val="0"/>
          <w:marTop w:val="0"/>
          <w:marBottom w:val="0"/>
          <w:divBdr>
            <w:top w:val="none" w:sz="0" w:space="0" w:color="auto"/>
            <w:left w:val="none" w:sz="0" w:space="0" w:color="auto"/>
            <w:bottom w:val="none" w:sz="0" w:space="0" w:color="auto"/>
            <w:right w:val="none" w:sz="0" w:space="0" w:color="auto"/>
          </w:divBdr>
        </w:div>
        <w:div w:id="393821540">
          <w:marLeft w:val="0"/>
          <w:marRight w:val="0"/>
          <w:marTop w:val="0"/>
          <w:marBottom w:val="0"/>
          <w:divBdr>
            <w:top w:val="none" w:sz="0" w:space="0" w:color="auto"/>
            <w:left w:val="none" w:sz="0" w:space="0" w:color="auto"/>
            <w:bottom w:val="none" w:sz="0" w:space="0" w:color="auto"/>
            <w:right w:val="none" w:sz="0" w:space="0" w:color="auto"/>
          </w:divBdr>
        </w:div>
        <w:div w:id="1769278493">
          <w:marLeft w:val="0"/>
          <w:marRight w:val="0"/>
          <w:marTop w:val="0"/>
          <w:marBottom w:val="0"/>
          <w:divBdr>
            <w:top w:val="none" w:sz="0" w:space="0" w:color="auto"/>
            <w:left w:val="none" w:sz="0" w:space="0" w:color="auto"/>
            <w:bottom w:val="none" w:sz="0" w:space="0" w:color="auto"/>
            <w:right w:val="none" w:sz="0" w:space="0" w:color="auto"/>
          </w:divBdr>
        </w:div>
        <w:div w:id="2109351987">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19243693">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33086193">
      <w:bodyDiv w:val="1"/>
      <w:marLeft w:val="0"/>
      <w:marRight w:val="0"/>
      <w:marTop w:val="0"/>
      <w:marBottom w:val="0"/>
      <w:divBdr>
        <w:top w:val="none" w:sz="0" w:space="0" w:color="auto"/>
        <w:left w:val="none" w:sz="0" w:space="0" w:color="auto"/>
        <w:bottom w:val="none" w:sz="0" w:space="0" w:color="auto"/>
        <w:right w:val="none" w:sz="0" w:space="0" w:color="auto"/>
      </w:divBdr>
      <w:divsChild>
        <w:div w:id="1456290719">
          <w:marLeft w:val="0"/>
          <w:marRight w:val="0"/>
          <w:marTop w:val="0"/>
          <w:marBottom w:val="0"/>
          <w:divBdr>
            <w:top w:val="single" w:sz="2" w:space="0" w:color="auto"/>
            <w:left w:val="single" w:sz="2" w:space="0" w:color="auto"/>
            <w:bottom w:val="single" w:sz="2" w:space="0" w:color="auto"/>
            <w:right w:val="single" w:sz="2" w:space="0" w:color="auto"/>
          </w:divBdr>
        </w:div>
      </w:divsChild>
    </w:div>
    <w:div w:id="1531645617">
      <w:bodyDiv w:val="1"/>
      <w:marLeft w:val="0"/>
      <w:marRight w:val="0"/>
      <w:marTop w:val="0"/>
      <w:marBottom w:val="0"/>
      <w:divBdr>
        <w:top w:val="none" w:sz="0" w:space="0" w:color="auto"/>
        <w:left w:val="none" w:sz="0" w:space="0" w:color="auto"/>
        <w:bottom w:val="none" w:sz="0" w:space="0" w:color="auto"/>
        <w:right w:val="none" w:sz="0" w:space="0" w:color="auto"/>
      </w:divBdr>
      <w:divsChild>
        <w:div w:id="1040973943">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65481694">
      <w:bodyDiv w:val="1"/>
      <w:marLeft w:val="0"/>
      <w:marRight w:val="0"/>
      <w:marTop w:val="0"/>
      <w:marBottom w:val="0"/>
      <w:divBdr>
        <w:top w:val="none" w:sz="0" w:space="0" w:color="auto"/>
        <w:left w:val="none" w:sz="0" w:space="0" w:color="auto"/>
        <w:bottom w:val="none" w:sz="0" w:space="0" w:color="auto"/>
        <w:right w:val="none" w:sz="0" w:space="0" w:color="auto"/>
      </w:divBdr>
    </w:div>
    <w:div w:id="1684014774">
      <w:bodyDiv w:val="1"/>
      <w:marLeft w:val="0"/>
      <w:marRight w:val="0"/>
      <w:marTop w:val="0"/>
      <w:marBottom w:val="0"/>
      <w:divBdr>
        <w:top w:val="none" w:sz="0" w:space="0" w:color="auto"/>
        <w:left w:val="none" w:sz="0" w:space="0" w:color="auto"/>
        <w:bottom w:val="none" w:sz="0" w:space="0" w:color="auto"/>
        <w:right w:val="none" w:sz="0" w:space="0" w:color="auto"/>
      </w:divBdr>
      <w:divsChild>
        <w:div w:id="1580360947">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0394">
      <w:bodyDiv w:val="1"/>
      <w:marLeft w:val="0"/>
      <w:marRight w:val="0"/>
      <w:marTop w:val="0"/>
      <w:marBottom w:val="0"/>
      <w:divBdr>
        <w:top w:val="none" w:sz="0" w:space="0" w:color="auto"/>
        <w:left w:val="none" w:sz="0" w:space="0" w:color="auto"/>
        <w:bottom w:val="none" w:sz="0" w:space="0" w:color="auto"/>
        <w:right w:val="none" w:sz="0" w:space="0" w:color="auto"/>
      </w:divBdr>
      <w:divsChild>
        <w:div w:id="986276457">
          <w:marLeft w:val="0"/>
          <w:marRight w:val="0"/>
          <w:marTop w:val="0"/>
          <w:marBottom w:val="0"/>
          <w:divBdr>
            <w:top w:val="single" w:sz="2" w:space="0" w:color="auto"/>
            <w:left w:val="single" w:sz="2" w:space="0" w:color="auto"/>
            <w:bottom w:val="single" w:sz="2" w:space="0" w:color="auto"/>
            <w:right w:val="single" w:sz="2" w:space="0" w:color="auto"/>
          </w:divBdr>
        </w:div>
      </w:divsChild>
    </w:div>
    <w:div w:id="204841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 TargetMode="External"/><Relationship Id="rId21" Type="http://schemas.openxmlformats.org/officeDocument/2006/relationships/image" Target="media/image2.png"/><Relationship Id="rId42" Type="http://schemas.openxmlformats.org/officeDocument/2006/relationships/hyperlink" Target="http://www.resourcesformathematics.com.au/dens1/"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hyperlink" Target="https://nzmaths.co.nz/content/memory-doubles" TargetMode="External"/><Relationship Id="rId84" Type="http://schemas.openxmlformats.org/officeDocument/2006/relationships/image" Target="media/image29.png"/><Relationship Id="rId89" Type="http://schemas.openxmlformats.org/officeDocument/2006/relationships/hyperlink" Target="https://curriculum.nsw.edu.au/learning-areas/mathematics/mathematics-k-10-2022" TargetMode="External"/><Relationship Id="rId112" Type="http://schemas.openxmlformats.org/officeDocument/2006/relationships/footer" Target="footer5.xm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header" Target="header2.xml"/><Relationship Id="rId11" Type="http://schemas.openxmlformats.org/officeDocument/2006/relationships/hyperlink" Target="https://education.nsw.gov.au/teaching-and-learning/curriculum/mathematics/mathematics-curriculum-resources-k-12/mathematics-k-6-resources" TargetMode="External"/><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fuse.education.vic.gov.au/Resource/LandingPage?ObjectId=5801fadc-dba8-4df1-87f6-4d77506498f7&amp;SearchScope=All"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hyperlink" Target="https://fuse.education.vic.gov.au/Resource/LandingPage?ObjectId=5801fadc-dba8-4df1-87f6-4d77506498f7&amp;SearchScope=All" TargetMode="External"/><Relationship Id="rId5" Type="http://schemas.openxmlformats.org/officeDocument/2006/relationships/footnotes" Target="footnotes.xml"/><Relationship Id="rId90" Type="http://schemas.openxmlformats.org/officeDocument/2006/relationships/hyperlink" Target="https://www.australiancurriculum.edu.au/resources/national-literacy-and-numeracy-learning-progressions/version-3-of-national-literacy-and-numeracy-learning-progressions/"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education.nsw.gov.au/teaching-and-learning/curriculum/literacy-and-numeracy/assessment-resources/ifsr" TargetMode="External"/><Relationship Id="rId43" Type="http://schemas.openxmlformats.org/officeDocument/2006/relationships/image" Target="media/image8.png"/><Relationship Id="rId48" Type="http://schemas.openxmlformats.org/officeDocument/2006/relationships/hyperlink" Target="https://education.nsw.gov.au/teaching-and-learning/curriculum/literacy-and-numeracy/assessment-resources/ifsr"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hyperlink" Target="https://nzmaths.co.nz/" TargetMode="External"/><Relationship Id="rId113" Type="http://schemas.openxmlformats.org/officeDocument/2006/relationships/header" Target="header3.xml"/><Relationship Id="rId80" Type="http://schemas.openxmlformats.org/officeDocument/2006/relationships/image" Target="media/image25.png"/><Relationship Id="rId85" Type="http://schemas.openxmlformats.org/officeDocument/2006/relationships/image" Target="media/image30.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fuse.education.vic.gov.au/" TargetMode="External"/><Relationship Id="rId59" Type="http://schemas.openxmlformats.org/officeDocument/2006/relationships/image" Target="media/image12.png"/><Relationship Id="rId103" Type="http://schemas.openxmlformats.org/officeDocument/2006/relationships/hyperlink" Target="https://toytheater.com/hundreds-chart/" TargetMode="External"/><Relationship Id="rId108" Type="http://schemas.openxmlformats.org/officeDocument/2006/relationships/footer" Target="footer3.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education.nsw.gov.au/teaching-and-learning/curriculum/literacy-and-numeracy/assessment-resources/ifsr" TargetMode="External"/><Relationship Id="rId75" Type="http://schemas.openxmlformats.org/officeDocument/2006/relationships/image" Target="media/image20.png"/><Relationship Id="rId91" Type="http://schemas.openxmlformats.org/officeDocument/2006/relationships/hyperlink" Target="https://curriculum.nsw.edu.au/learning-areas/mathematics/mathematics-k-10" TargetMode="External"/><Relationship Id="rId96" Type="http://schemas.openxmlformats.org/officeDocument/2006/relationships/hyperlink" Target="http://www.australiancurriculum.edu.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assessment-resources/ifsr" TargetMode="External"/><Relationship Id="rId23" Type="http://schemas.openxmlformats.org/officeDocument/2006/relationships/hyperlink" Target="https://education.nsw.gov.au/teaching-and-learning/curriculum/literacy-and-numeracy/assessment-resources/ifsr" TargetMode="External"/><Relationship Id="rId28" Type="http://schemas.openxmlformats.org/officeDocument/2006/relationships/image" Target="media/image5.png"/><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0.png"/><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footer" Target="footer2.xml"/><Relationship Id="rId114" Type="http://schemas.openxmlformats.org/officeDocument/2006/relationships/footer" Target="footer6.xml"/><Relationship Id="rId10" Type="http://schemas.openxmlformats.org/officeDocument/2006/relationships/hyperlink" Target="https://education.nsw.gov.au/teaching-and-learning/curriculum/mathematics/mathematics-curriculum-resources-k-12/mathematics-k-6-resources/number-busting-renaming-26" TargetMode="External"/><Relationship Id="rId31" Type="http://schemas.openxmlformats.org/officeDocument/2006/relationships/image" Target="media/image6.png"/><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app.education.nsw.gov.au/digital-learning-selector/LearningActivity/Card/555" TargetMode="External"/><Relationship Id="rId65" Type="http://schemas.openxmlformats.org/officeDocument/2006/relationships/hyperlink" Target="https://resources.education.nsw.gov.au/home"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hyperlink" Target="https://curriculum.nsw.edu.au/home" TargetMode="External"/><Relationship Id="rId99" Type="http://schemas.openxmlformats.org/officeDocument/2006/relationships/hyperlink" Target="https://education.nsw.gov.au/teaching-and-learning/curriculum/mathematics/mathematics-curriculum-resources-k-12/mathematics-k-6-resources/mastermind" TargetMode="External"/><Relationship Id="rId101" Type="http://schemas.openxmlformats.org/officeDocument/2006/relationships/hyperlink" Target="http://www.resourcesformathematics.com.au/dens1/stage-4-activities-to-support-multiplication-and-division?highlight=WyJudW1iZXIiLCJudW1iZXJzIiwibnVtYmVyZWQiLCJsaW5lIiwianVtcHMiLCJudW1iZXIgbGluZSIsIm51bWJlciBsaW5lIGp1bXBzIiwibGluZSBqdW1wcyJd"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mathematics/mathematics-curriculum-resources-k-12/mathematics-k-6-resources/number-busting-renaming-26"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image" Target="media/image7.png"/><Relationship Id="rId109" Type="http://schemas.openxmlformats.org/officeDocument/2006/relationships/hyperlink" Target="https://creativecommons.org/licenses/by/4.0/" TargetMode="External"/><Relationship Id="rId34" Type="http://schemas.openxmlformats.org/officeDocument/2006/relationships/hyperlink" Target="https://education.nsw.gov.au/teaching-and-learning/curriculum/mathematics/mathematics-curriculum-resources-k-12/mathematics-k-6-resources" TargetMode="External"/><Relationship Id="rId50" Type="http://schemas.openxmlformats.org/officeDocument/2006/relationships/hyperlink" Target="https://education.nsw.gov.au/teaching-and-learning/curriculum/literacy-and-numeracy/assessment-resources/ifsr" TargetMode="External"/><Relationship Id="rId55" Type="http://schemas.openxmlformats.org/officeDocument/2006/relationships/image" Target="media/image11.png"/><Relationship Id="rId76" Type="http://schemas.openxmlformats.org/officeDocument/2006/relationships/image" Target="media/image21.png"/><Relationship Id="rId97" Type="http://schemas.openxmlformats.org/officeDocument/2006/relationships/hyperlink" Target="https://nzmaths.co.nz/content/memory-doubles" TargetMode="External"/><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16.png"/><Relationship Id="rId92"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assessment-resources/ifsr" TargetMode="External"/><Relationship Id="rId24" Type="http://schemas.openxmlformats.org/officeDocument/2006/relationships/image" Target="media/image3.png"/><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image" Target="media/image32.png"/><Relationship Id="rId110" Type="http://schemas.openxmlformats.org/officeDocument/2006/relationships/image" Target="media/image34.png"/><Relationship Id="rId115" Type="http://schemas.openxmlformats.org/officeDocument/2006/relationships/fontTable" Target="fontTable.xml"/><Relationship Id="rId61" Type="http://schemas.openxmlformats.org/officeDocument/2006/relationships/image" Target="media/image13.png"/><Relationship Id="rId82" Type="http://schemas.openxmlformats.org/officeDocument/2006/relationships/image" Target="media/image27.png"/><Relationship Id="rId19" Type="http://schemas.openxmlformats.org/officeDocument/2006/relationships/hyperlink" Target="https://education.nsw.gov.au/teaching-and-learning/curriculum/mathematics/mathematics-curriculum-resources-k-12/mathematics-k-6-resources/mastermind" TargetMode="External"/><Relationship Id="rId14" Type="http://schemas.openxmlformats.org/officeDocument/2006/relationships/hyperlink" Target="https://app.education.nsw.gov.au/digital-learning-selector/LearningActivity/Card/645"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resources.education.nsw.gov.au/home"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22.png"/><Relationship Id="rId100" Type="http://schemas.openxmlformats.org/officeDocument/2006/relationships/hyperlink" Target="https://education.nsw.gov.au/teaching-and-learning/curriculum/mathematics/mathematics-curriculum-resources-k-12/mathematics-k-6-resources/number-busting-renaming-26" TargetMode="External"/><Relationship Id="rId105" Type="http://schemas.openxmlformats.org/officeDocument/2006/relationships/footer" Target="footer1.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toytheater.com/hundreds-chart/" TargetMode="External"/><Relationship Id="rId72" Type="http://schemas.openxmlformats.org/officeDocument/2006/relationships/image" Target="media/image17.png"/><Relationship Id="rId93" Type="http://schemas.openxmlformats.org/officeDocument/2006/relationships/hyperlink" Target="https://educationstandards.nsw.edu.au/" TargetMode="External"/><Relationship Id="rId98" Type="http://schemas.openxmlformats.org/officeDocument/2006/relationships/hyperlink" Target="https://www.youcubed.org/tasks/pig/"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image" Target="media/image9.png"/><Relationship Id="rId67" Type="http://schemas.openxmlformats.org/officeDocument/2006/relationships/image" Target="media/image15.png"/><Relationship Id="rId116" Type="http://schemas.openxmlformats.org/officeDocument/2006/relationships/theme" Target="theme/theme1.xml"/><Relationship Id="rId20" Type="http://schemas.openxmlformats.org/officeDocument/2006/relationships/hyperlink" Target="https://education.nsw.gov.au/teaching-and-learning/curriculum/mathematics/mathematics-curriculum-resources-k-12/mathematics-k-6-resources" TargetMode="External"/><Relationship Id="rId41" Type="http://schemas.openxmlformats.org/officeDocument/2006/relationships/hyperlink" Target="http://www.resourcesformathematics.com.au/dens1/stage-4-activities-to-support-multiplication-and-division?highlight=WyJudW1iZXIiLCJudW1iZXJzIiwibnVtYmVyZWQiLCJsaW5lIiwianVtcHMiLCJudW1iZXIgbGluZSIsIm51bWJlciBsaW5lIGp1bXBzIiwibGluZSBqdW1wcyJd" TargetMode="External"/><Relationship Id="rId62" Type="http://schemas.openxmlformats.org/officeDocument/2006/relationships/image" Target="media/image14.png"/><Relationship Id="rId83" Type="http://schemas.openxmlformats.org/officeDocument/2006/relationships/image" Target="media/image28.png"/><Relationship Id="rId88" Type="http://schemas.openxmlformats.org/officeDocument/2006/relationships/image" Target="media/image33.png"/><Relationship Id="rId111"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96</Pages>
  <Words>12516</Words>
  <Characters>71346</Characters>
  <Application>Microsoft Office Word</Application>
  <DocSecurity>0</DocSecurity>
  <Lines>594</Lines>
  <Paragraphs>167</Paragraphs>
  <ScaleCrop>false</ScaleCrop>
  <Company/>
  <LinksUpToDate>false</LinksUpToDate>
  <CharactersWithSpaces>83695</CharactersWithSpaces>
  <SharedDoc>false</SharedDoc>
  <HLinks>
    <vt:vector size="1224" baseType="variant">
      <vt:variant>
        <vt:i4>5308424</vt:i4>
      </vt:variant>
      <vt:variant>
        <vt:i4>993</vt:i4>
      </vt:variant>
      <vt:variant>
        <vt:i4>0</vt:i4>
      </vt:variant>
      <vt:variant>
        <vt:i4>5</vt:i4>
      </vt:variant>
      <vt:variant>
        <vt:lpwstr>https://creativecommons.org/licenses/by/4.0/</vt:lpwstr>
      </vt:variant>
      <vt:variant>
        <vt:lpwstr/>
      </vt:variant>
      <vt:variant>
        <vt:i4>7274558</vt:i4>
      </vt:variant>
      <vt:variant>
        <vt:i4>990</vt:i4>
      </vt:variant>
      <vt:variant>
        <vt:i4>0</vt:i4>
      </vt:variant>
      <vt:variant>
        <vt:i4>5</vt:i4>
      </vt:variant>
      <vt:variant>
        <vt:lpwstr>https://toytheater.com/hundreds-chart/</vt:lpwstr>
      </vt:variant>
      <vt:variant>
        <vt:lpwstr/>
      </vt:variant>
      <vt:variant>
        <vt:i4>4325404</vt:i4>
      </vt:variant>
      <vt:variant>
        <vt:i4>987</vt:i4>
      </vt:variant>
      <vt:variant>
        <vt:i4>0</vt:i4>
      </vt:variant>
      <vt:variant>
        <vt:i4>5</vt:i4>
      </vt:variant>
      <vt:variant>
        <vt:lpwstr>https://fuse.education.vic.gov.au/Resource/LandingPage?ObjectId=5801fadc-dba8-4df1-87f6-4d77506498f7&amp;SearchScope=All</vt:lpwstr>
      </vt:variant>
      <vt:variant>
        <vt:lpwstr/>
      </vt:variant>
      <vt:variant>
        <vt:i4>5374019</vt:i4>
      </vt:variant>
      <vt:variant>
        <vt:i4>984</vt:i4>
      </vt:variant>
      <vt:variant>
        <vt:i4>0</vt:i4>
      </vt:variant>
      <vt:variant>
        <vt:i4>5</vt:i4>
      </vt:variant>
      <vt:variant>
        <vt:lpwstr>http://www.resourcesformathematics.com.au/dens1/stage-4-activities-to-support-multiplication-and-division?highlight=WyJudW1iZXIiLCJudW1iZXJzIiwibnVtYmVyZWQiLCJsaW5lIiwianVtcHMiLCJudW1iZXIgbGluZSIsIm51bWJlciBsaW5lIGp1bXBzIiwibGluZSBqdW1wcyJd</vt:lpwstr>
      </vt:variant>
      <vt:variant>
        <vt:lpwstr>:~:text=counting%20sits%20down.-,Number%20line%20jumps,-Provide%20each%20student</vt:lpwstr>
      </vt:variant>
      <vt:variant>
        <vt:i4>1900623</vt:i4>
      </vt:variant>
      <vt:variant>
        <vt:i4>981</vt:i4>
      </vt:variant>
      <vt:variant>
        <vt:i4>0</vt:i4>
      </vt:variant>
      <vt:variant>
        <vt:i4>5</vt:i4>
      </vt:variant>
      <vt:variant>
        <vt:lpwstr>https://education.nsw.gov.au/teaching-and-learning/curriculum/mathematics/mathematics-curriculum-resources-k-12/mathematics-k-6-resources/number-busting-renaming-26</vt:lpwstr>
      </vt:variant>
      <vt:variant>
        <vt:lpwstr/>
      </vt:variant>
      <vt:variant>
        <vt:i4>589830</vt:i4>
      </vt:variant>
      <vt:variant>
        <vt:i4>978</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2687075</vt:i4>
      </vt:variant>
      <vt:variant>
        <vt:i4>975</vt:i4>
      </vt:variant>
      <vt:variant>
        <vt:i4>0</vt:i4>
      </vt:variant>
      <vt:variant>
        <vt:i4>5</vt:i4>
      </vt:variant>
      <vt:variant>
        <vt:lpwstr>https://www.youcubed.org/tasks/pig/</vt:lpwstr>
      </vt:variant>
      <vt:variant>
        <vt:lpwstr/>
      </vt:variant>
      <vt:variant>
        <vt:i4>4522072</vt:i4>
      </vt:variant>
      <vt:variant>
        <vt:i4>972</vt:i4>
      </vt:variant>
      <vt:variant>
        <vt:i4>0</vt:i4>
      </vt:variant>
      <vt:variant>
        <vt:i4>5</vt:i4>
      </vt:variant>
      <vt:variant>
        <vt:lpwstr>https://nzmaths.co.nz/content/memory-doubles</vt:lpwstr>
      </vt:variant>
      <vt:variant>
        <vt:lpwstr/>
      </vt:variant>
      <vt:variant>
        <vt:i4>3080227</vt:i4>
      </vt:variant>
      <vt:variant>
        <vt:i4>969</vt:i4>
      </vt:variant>
      <vt:variant>
        <vt:i4>0</vt:i4>
      </vt:variant>
      <vt:variant>
        <vt:i4>5</vt:i4>
      </vt:variant>
      <vt:variant>
        <vt:lpwstr>http://www.australiancurriculum.edu.au/</vt:lpwstr>
      </vt:variant>
      <vt:variant>
        <vt:lpwstr/>
      </vt:variant>
      <vt:variant>
        <vt:i4>5505040</vt:i4>
      </vt:variant>
      <vt:variant>
        <vt:i4>966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963</vt:i4>
      </vt:variant>
      <vt:variant>
        <vt:i4>0</vt:i4>
      </vt:variant>
      <vt:variant>
        <vt:i4>5</vt:i4>
      </vt:variant>
      <vt:variant>
        <vt:lpwstr>https://curriculum.nsw.edu.au/learning-areas/mathematics/mathematics-k-10-2022</vt:lpwstr>
      </vt:variant>
      <vt:variant>
        <vt:lpwstr/>
      </vt:variant>
      <vt:variant>
        <vt:i4>3735665</vt:i4>
      </vt:variant>
      <vt:variant>
        <vt:i4>960</vt:i4>
      </vt:variant>
      <vt:variant>
        <vt:i4>0</vt:i4>
      </vt:variant>
      <vt:variant>
        <vt:i4>5</vt:i4>
      </vt:variant>
      <vt:variant>
        <vt:lpwstr>https://curriculum.nsw.edu.au/home</vt:lpwstr>
      </vt:variant>
      <vt:variant>
        <vt:lpwstr/>
      </vt:variant>
      <vt:variant>
        <vt:i4>3997797</vt:i4>
      </vt:variant>
      <vt:variant>
        <vt:i4>957</vt:i4>
      </vt:variant>
      <vt:variant>
        <vt:i4>0</vt:i4>
      </vt:variant>
      <vt:variant>
        <vt:i4>5</vt:i4>
      </vt:variant>
      <vt:variant>
        <vt:lpwstr>https://educationstandards.nsw.edu.au/</vt:lpwstr>
      </vt:variant>
      <vt:variant>
        <vt:lpwstr/>
      </vt:variant>
      <vt:variant>
        <vt:i4>7536744</vt:i4>
      </vt:variant>
      <vt:variant>
        <vt:i4>954</vt:i4>
      </vt:variant>
      <vt:variant>
        <vt:i4>0</vt:i4>
      </vt:variant>
      <vt:variant>
        <vt:i4>5</vt:i4>
      </vt:variant>
      <vt:variant>
        <vt:lpwstr>https://educationstandards.nsw.edu.au/wps/portal/nesa/mini-footer/copyright</vt:lpwstr>
      </vt:variant>
      <vt:variant>
        <vt:lpwstr/>
      </vt:variant>
      <vt:variant>
        <vt:i4>458823</vt:i4>
      </vt:variant>
      <vt:variant>
        <vt:i4>951</vt:i4>
      </vt:variant>
      <vt:variant>
        <vt:i4>0</vt:i4>
      </vt:variant>
      <vt:variant>
        <vt:i4>5</vt:i4>
      </vt:variant>
      <vt:variant>
        <vt:lpwstr>https://curriculum.nsw.edu.au/learning-areas/mathematics/mathematics-k-10</vt:lpwstr>
      </vt:variant>
      <vt:variant>
        <vt:lpwstr/>
      </vt:variant>
      <vt:variant>
        <vt:i4>5505040</vt:i4>
      </vt:variant>
      <vt:variant>
        <vt:i4>948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945</vt:i4>
      </vt:variant>
      <vt:variant>
        <vt:i4>0</vt:i4>
      </vt:variant>
      <vt:variant>
        <vt:i4>5</vt:i4>
      </vt:variant>
      <vt:variant>
        <vt:lpwstr>https://curriculum.nsw.edu.au/learning-areas/mathematics/mathematics-k-10-2022</vt:lpwstr>
      </vt:variant>
      <vt:variant>
        <vt:lpwstr/>
      </vt:variant>
      <vt:variant>
        <vt:i4>5373980</vt:i4>
      </vt:variant>
      <vt:variant>
        <vt:i4>942</vt:i4>
      </vt:variant>
      <vt:variant>
        <vt:i4>0</vt:i4>
      </vt:variant>
      <vt:variant>
        <vt:i4>5</vt:i4>
      </vt:variant>
      <vt:variant>
        <vt:lpwstr>https://www.canva.com/policies/content-license-agreement/</vt:lpwstr>
      </vt:variant>
      <vt:variant>
        <vt:lpwstr/>
      </vt:variant>
      <vt:variant>
        <vt:i4>5373980</vt:i4>
      </vt:variant>
      <vt:variant>
        <vt:i4>939</vt:i4>
      </vt:variant>
      <vt:variant>
        <vt:i4>0</vt:i4>
      </vt:variant>
      <vt:variant>
        <vt:i4>5</vt:i4>
      </vt:variant>
      <vt:variant>
        <vt:lpwstr>https://www.canva.com/policies/content-license-agreement/</vt:lpwstr>
      </vt:variant>
      <vt:variant>
        <vt:lpwstr/>
      </vt:variant>
      <vt:variant>
        <vt:i4>5373980</vt:i4>
      </vt:variant>
      <vt:variant>
        <vt:i4>933</vt:i4>
      </vt:variant>
      <vt:variant>
        <vt:i4>0</vt:i4>
      </vt:variant>
      <vt:variant>
        <vt:i4>5</vt:i4>
      </vt:variant>
      <vt:variant>
        <vt:lpwstr>https://www.canva.com/policies/content-license-agreement/</vt:lpwstr>
      </vt:variant>
      <vt:variant>
        <vt:lpwstr/>
      </vt:variant>
      <vt:variant>
        <vt:i4>6225998</vt:i4>
      </vt:variant>
      <vt:variant>
        <vt:i4>927</vt:i4>
      </vt:variant>
      <vt:variant>
        <vt:i4>0</vt:i4>
      </vt:variant>
      <vt:variant>
        <vt:i4>5</vt:i4>
      </vt:variant>
      <vt:variant>
        <vt:lpwstr>https://education.nsw.gov.au/teaching-and-learning/curriculum/literacy-and-numeracy/assessment-resources/ifsr</vt:lpwstr>
      </vt:variant>
      <vt:variant>
        <vt:lpwstr/>
      </vt:variant>
      <vt:variant>
        <vt:i4>4653108</vt:i4>
      </vt:variant>
      <vt:variant>
        <vt:i4>924</vt:i4>
      </vt:variant>
      <vt:variant>
        <vt:i4>0</vt:i4>
      </vt:variant>
      <vt:variant>
        <vt:i4>5</vt:i4>
      </vt:variant>
      <vt:variant>
        <vt:lpwstr/>
      </vt:variant>
      <vt:variant>
        <vt:lpwstr>_Resource_18:_Doubles</vt:lpwstr>
      </vt:variant>
      <vt:variant>
        <vt:i4>6422643</vt:i4>
      </vt:variant>
      <vt:variant>
        <vt:i4>921</vt:i4>
      </vt:variant>
      <vt:variant>
        <vt:i4>0</vt:i4>
      </vt:variant>
      <vt:variant>
        <vt:i4>5</vt:i4>
      </vt:variant>
      <vt:variant>
        <vt:lpwstr>https://nzmaths.co.nz/</vt:lpwstr>
      </vt:variant>
      <vt:variant>
        <vt:lpwstr/>
      </vt:variant>
      <vt:variant>
        <vt:i4>4522072</vt:i4>
      </vt:variant>
      <vt:variant>
        <vt:i4>918</vt:i4>
      </vt:variant>
      <vt:variant>
        <vt:i4>0</vt:i4>
      </vt:variant>
      <vt:variant>
        <vt:i4>5</vt:i4>
      </vt:variant>
      <vt:variant>
        <vt:lpwstr>https://nzmaths.co.nz/content/memory-doubles</vt:lpwstr>
      </vt:variant>
      <vt:variant>
        <vt:lpwstr/>
      </vt:variant>
      <vt:variant>
        <vt:i4>8192121</vt:i4>
      </vt:variant>
      <vt:variant>
        <vt:i4>903</vt:i4>
      </vt:variant>
      <vt:variant>
        <vt:i4>0</vt:i4>
      </vt:variant>
      <vt:variant>
        <vt:i4>5</vt:i4>
      </vt:variant>
      <vt:variant>
        <vt:lpwstr>https://education.nsw.gov.au/teaching-and-learning/curriculum/literacy-and-numeracy/teaching-and-learning-resources/numeracy/talk-moves</vt:lpwstr>
      </vt:variant>
      <vt:variant>
        <vt:lpwstr/>
      </vt:variant>
      <vt:variant>
        <vt:i4>4522031</vt:i4>
      </vt:variant>
      <vt:variant>
        <vt:i4>900</vt:i4>
      </vt:variant>
      <vt:variant>
        <vt:i4>0</vt:i4>
      </vt:variant>
      <vt:variant>
        <vt:i4>5</vt:i4>
      </vt:variant>
      <vt:variant>
        <vt:lpwstr/>
      </vt:variant>
      <vt:variant>
        <vt:lpwstr>_Resource_17:_Number</vt:lpwstr>
      </vt:variant>
      <vt:variant>
        <vt:i4>2228314</vt:i4>
      </vt:variant>
      <vt:variant>
        <vt:i4>897</vt:i4>
      </vt:variant>
      <vt:variant>
        <vt:i4>0</vt:i4>
      </vt:variant>
      <vt:variant>
        <vt:i4>5</vt:i4>
      </vt:variant>
      <vt:variant>
        <vt:lpwstr/>
      </vt:variant>
      <vt:variant>
        <vt:lpwstr>_Resource_16:_Doubling</vt:lpwstr>
      </vt:variant>
      <vt:variant>
        <vt:i4>8126587</vt:i4>
      </vt:variant>
      <vt:variant>
        <vt:i4>894</vt:i4>
      </vt:variant>
      <vt:variant>
        <vt:i4>0</vt:i4>
      </vt:variant>
      <vt:variant>
        <vt:i4>5</vt:i4>
      </vt:variant>
      <vt:variant>
        <vt:lpwstr>https://resources.education.nsw.gov.au/home</vt:lpwstr>
      </vt:variant>
      <vt:variant>
        <vt:lpwstr/>
      </vt:variant>
      <vt:variant>
        <vt:i4>1245281</vt:i4>
      </vt:variant>
      <vt:variant>
        <vt:i4>891</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6225998</vt:i4>
      </vt:variant>
      <vt:variant>
        <vt:i4>885</vt:i4>
      </vt:variant>
      <vt:variant>
        <vt:i4>0</vt:i4>
      </vt:variant>
      <vt:variant>
        <vt:i4>5</vt:i4>
      </vt:variant>
      <vt:variant>
        <vt:lpwstr>https://education.nsw.gov.au/teaching-and-learning/curriculum/literacy-and-numeracy/assessment-resources/ifsr</vt:lpwstr>
      </vt:variant>
      <vt:variant>
        <vt:lpwstr/>
      </vt:variant>
      <vt:variant>
        <vt:i4>6029365</vt:i4>
      </vt:variant>
      <vt:variant>
        <vt:i4>882</vt:i4>
      </vt:variant>
      <vt:variant>
        <vt:i4>0</vt:i4>
      </vt:variant>
      <vt:variant>
        <vt:i4>5</vt:i4>
      </vt:variant>
      <vt:variant>
        <vt:lpwstr/>
      </vt:variant>
      <vt:variant>
        <vt:lpwstr>_Resource_15:_Multiplication</vt:lpwstr>
      </vt:variant>
      <vt:variant>
        <vt:i4>6029365</vt:i4>
      </vt:variant>
      <vt:variant>
        <vt:i4>879</vt:i4>
      </vt:variant>
      <vt:variant>
        <vt:i4>0</vt:i4>
      </vt:variant>
      <vt:variant>
        <vt:i4>5</vt:i4>
      </vt:variant>
      <vt:variant>
        <vt:lpwstr/>
      </vt:variant>
      <vt:variant>
        <vt:lpwstr>_Resource_15:_Multiplication</vt:lpwstr>
      </vt:variant>
      <vt:variant>
        <vt:i4>6029365</vt:i4>
      </vt:variant>
      <vt:variant>
        <vt:i4>876</vt:i4>
      </vt:variant>
      <vt:variant>
        <vt:i4>0</vt:i4>
      </vt:variant>
      <vt:variant>
        <vt:i4>5</vt:i4>
      </vt:variant>
      <vt:variant>
        <vt:lpwstr/>
      </vt:variant>
      <vt:variant>
        <vt:lpwstr>_Resource_15:_Multiplication</vt:lpwstr>
      </vt:variant>
      <vt:variant>
        <vt:i4>6029365</vt:i4>
      </vt:variant>
      <vt:variant>
        <vt:i4>849</vt:i4>
      </vt:variant>
      <vt:variant>
        <vt:i4>0</vt:i4>
      </vt:variant>
      <vt:variant>
        <vt:i4>5</vt:i4>
      </vt:variant>
      <vt:variant>
        <vt:lpwstr/>
      </vt:variant>
      <vt:variant>
        <vt:lpwstr>_Resource_15:_Multiplication</vt:lpwstr>
      </vt:variant>
      <vt:variant>
        <vt:i4>1638400</vt:i4>
      </vt:variant>
      <vt:variant>
        <vt:i4>846</vt:i4>
      </vt:variant>
      <vt:variant>
        <vt:i4>0</vt:i4>
      </vt:variant>
      <vt:variant>
        <vt:i4>5</vt:i4>
      </vt:variant>
      <vt:variant>
        <vt:lpwstr>https://app.education.nsw.gov.au/digital-learning-selector/LearningActivity/Card/555</vt:lpwstr>
      </vt:variant>
      <vt:variant>
        <vt:lpwstr/>
      </vt:variant>
      <vt:variant>
        <vt:i4>5373980</vt:i4>
      </vt:variant>
      <vt:variant>
        <vt:i4>840</vt:i4>
      </vt:variant>
      <vt:variant>
        <vt:i4>0</vt:i4>
      </vt:variant>
      <vt:variant>
        <vt:i4>5</vt:i4>
      </vt:variant>
      <vt:variant>
        <vt:lpwstr>https://www.canva.com/policies/content-license-agreement/</vt:lpwstr>
      </vt:variant>
      <vt:variant>
        <vt:lpwstr/>
      </vt:variant>
      <vt:variant>
        <vt:i4>8192121</vt:i4>
      </vt:variant>
      <vt:variant>
        <vt:i4>825</vt:i4>
      </vt:variant>
      <vt:variant>
        <vt:i4>0</vt:i4>
      </vt:variant>
      <vt:variant>
        <vt:i4>5</vt:i4>
      </vt:variant>
      <vt:variant>
        <vt:lpwstr>https://education.nsw.gov.au/teaching-and-learning/curriculum/literacy-and-numeracy/teaching-and-learning-resources/numeracy/talk-moves</vt:lpwstr>
      </vt:variant>
      <vt:variant>
        <vt:lpwstr/>
      </vt:variant>
      <vt:variant>
        <vt:i4>7405626</vt:i4>
      </vt:variant>
      <vt:variant>
        <vt:i4>822</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819</vt:i4>
      </vt:variant>
      <vt:variant>
        <vt:i4>0</vt:i4>
      </vt:variant>
      <vt:variant>
        <vt:i4>5</vt:i4>
      </vt:variant>
      <vt:variant>
        <vt:lpwstr>https://education.nsw.gov.au/teaching-and-learning/curriculum/literacy-and-numeracy/assessment-resources/ifsr</vt:lpwstr>
      </vt:variant>
      <vt:variant>
        <vt:lpwstr/>
      </vt:variant>
      <vt:variant>
        <vt:i4>4587567</vt:i4>
      </vt:variant>
      <vt:variant>
        <vt:i4>816</vt:i4>
      </vt:variant>
      <vt:variant>
        <vt:i4>0</vt:i4>
      </vt:variant>
      <vt:variant>
        <vt:i4>5</vt:i4>
      </vt:variant>
      <vt:variant>
        <vt:lpwstr/>
      </vt:variant>
      <vt:variant>
        <vt:lpwstr>_Resource_14:_Number</vt:lpwstr>
      </vt:variant>
      <vt:variant>
        <vt:i4>5373980</vt:i4>
      </vt:variant>
      <vt:variant>
        <vt:i4>813</vt:i4>
      </vt:variant>
      <vt:variant>
        <vt:i4>0</vt:i4>
      </vt:variant>
      <vt:variant>
        <vt:i4>5</vt:i4>
      </vt:variant>
      <vt:variant>
        <vt:lpwstr>https://www.canva.com/policies/content-license-agreement/</vt:lpwstr>
      </vt:variant>
      <vt:variant>
        <vt:lpwstr/>
      </vt:variant>
      <vt:variant>
        <vt:i4>4259887</vt:i4>
      </vt:variant>
      <vt:variant>
        <vt:i4>798</vt:i4>
      </vt:variant>
      <vt:variant>
        <vt:i4>0</vt:i4>
      </vt:variant>
      <vt:variant>
        <vt:i4>5</vt:i4>
      </vt:variant>
      <vt:variant>
        <vt:lpwstr/>
      </vt:variant>
      <vt:variant>
        <vt:lpwstr>_Resource_13:_Number</vt:lpwstr>
      </vt:variant>
      <vt:variant>
        <vt:i4>7405626</vt:i4>
      </vt:variant>
      <vt:variant>
        <vt:i4>795</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792</vt:i4>
      </vt:variant>
      <vt:variant>
        <vt:i4>0</vt:i4>
      </vt:variant>
      <vt:variant>
        <vt:i4>5</vt:i4>
      </vt:variant>
      <vt:variant>
        <vt:lpwstr>https://education.nsw.gov.au/teaching-and-learning/curriculum/literacy-and-numeracy/assessment-resources/ifsr</vt:lpwstr>
      </vt:variant>
      <vt:variant>
        <vt:lpwstr/>
      </vt:variant>
      <vt:variant>
        <vt:i4>4194351</vt:i4>
      </vt:variant>
      <vt:variant>
        <vt:i4>789</vt:i4>
      </vt:variant>
      <vt:variant>
        <vt:i4>0</vt:i4>
      </vt:variant>
      <vt:variant>
        <vt:i4>5</vt:i4>
      </vt:variant>
      <vt:variant>
        <vt:lpwstr/>
      </vt:variant>
      <vt:variant>
        <vt:lpwstr>_Resource_12:_Number</vt:lpwstr>
      </vt:variant>
      <vt:variant>
        <vt:i4>4194351</vt:i4>
      </vt:variant>
      <vt:variant>
        <vt:i4>786</vt:i4>
      </vt:variant>
      <vt:variant>
        <vt:i4>0</vt:i4>
      </vt:variant>
      <vt:variant>
        <vt:i4>5</vt:i4>
      </vt:variant>
      <vt:variant>
        <vt:lpwstr/>
      </vt:variant>
      <vt:variant>
        <vt:lpwstr>_Resource_12:_Number</vt:lpwstr>
      </vt:variant>
      <vt:variant>
        <vt:i4>6422616</vt:i4>
      </vt:variant>
      <vt:variant>
        <vt:i4>783</vt:i4>
      </vt:variant>
      <vt:variant>
        <vt:i4>0</vt:i4>
      </vt:variant>
      <vt:variant>
        <vt:i4>5</vt:i4>
      </vt:variant>
      <vt:variant>
        <vt:lpwstr/>
      </vt:variant>
      <vt:variant>
        <vt:lpwstr>_Resource_1:_Hundred</vt:lpwstr>
      </vt:variant>
      <vt:variant>
        <vt:i4>8192121</vt:i4>
      </vt:variant>
      <vt:variant>
        <vt:i4>780</vt:i4>
      </vt:variant>
      <vt:variant>
        <vt:i4>0</vt:i4>
      </vt:variant>
      <vt:variant>
        <vt:i4>5</vt:i4>
      </vt:variant>
      <vt:variant>
        <vt:lpwstr>https://education.nsw.gov.au/teaching-and-learning/curriculum/literacy-and-numeracy/teaching-and-learning-resources/numeracy/talk-moves</vt:lpwstr>
      </vt:variant>
      <vt:variant>
        <vt:lpwstr/>
      </vt:variant>
      <vt:variant>
        <vt:i4>7274558</vt:i4>
      </vt:variant>
      <vt:variant>
        <vt:i4>777</vt:i4>
      </vt:variant>
      <vt:variant>
        <vt:i4>0</vt:i4>
      </vt:variant>
      <vt:variant>
        <vt:i4>5</vt:i4>
      </vt:variant>
      <vt:variant>
        <vt:lpwstr>https://toytheater.com/hundreds-chart/</vt:lpwstr>
      </vt:variant>
      <vt:variant>
        <vt:lpwstr/>
      </vt:variant>
      <vt:variant>
        <vt:i4>6225998</vt:i4>
      </vt:variant>
      <vt:variant>
        <vt:i4>771</vt:i4>
      </vt:variant>
      <vt:variant>
        <vt:i4>0</vt:i4>
      </vt:variant>
      <vt:variant>
        <vt:i4>5</vt:i4>
      </vt:variant>
      <vt:variant>
        <vt:lpwstr>https://education.nsw.gov.au/teaching-and-learning/curriculum/literacy-and-numeracy/assessment-resources/ifsr</vt:lpwstr>
      </vt:variant>
      <vt:variant>
        <vt:lpwstr/>
      </vt:variant>
      <vt:variant>
        <vt:i4>5373980</vt:i4>
      </vt:variant>
      <vt:variant>
        <vt:i4>765</vt:i4>
      </vt:variant>
      <vt:variant>
        <vt:i4>0</vt:i4>
      </vt:variant>
      <vt:variant>
        <vt:i4>5</vt:i4>
      </vt:variant>
      <vt:variant>
        <vt:lpwstr>https://www.canva.com/policies/content-license-agreement/</vt:lpwstr>
      </vt:variant>
      <vt:variant>
        <vt:lpwstr/>
      </vt:variant>
      <vt:variant>
        <vt:i4>7405626</vt:i4>
      </vt:variant>
      <vt:variant>
        <vt:i4>750</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747</vt:i4>
      </vt:variant>
      <vt:variant>
        <vt:i4>0</vt:i4>
      </vt:variant>
      <vt:variant>
        <vt:i4>5</vt:i4>
      </vt:variant>
      <vt:variant>
        <vt:lpwstr>https://education.nsw.gov.au/teaching-and-learning/curriculum/literacy-and-numeracy/assessment-resources/ifsr</vt:lpwstr>
      </vt:variant>
      <vt:variant>
        <vt:lpwstr/>
      </vt:variant>
      <vt:variant>
        <vt:i4>1310782</vt:i4>
      </vt:variant>
      <vt:variant>
        <vt:i4>744</vt:i4>
      </vt:variant>
      <vt:variant>
        <vt:i4>0</vt:i4>
      </vt:variant>
      <vt:variant>
        <vt:i4>5</vt:i4>
      </vt:variant>
      <vt:variant>
        <vt:lpwstr/>
      </vt:variant>
      <vt:variant>
        <vt:lpwstr>_Resource_4:_Number</vt:lpwstr>
      </vt:variant>
      <vt:variant>
        <vt:i4>4390959</vt:i4>
      </vt:variant>
      <vt:variant>
        <vt:i4>741</vt:i4>
      </vt:variant>
      <vt:variant>
        <vt:i4>0</vt:i4>
      </vt:variant>
      <vt:variant>
        <vt:i4>5</vt:i4>
      </vt:variant>
      <vt:variant>
        <vt:lpwstr/>
      </vt:variant>
      <vt:variant>
        <vt:lpwstr>_Resource_11:_Number</vt:lpwstr>
      </vt:variant>
      <vt:variant>
        <vt:i4>5373980</vt:i4>
      </vt:variant>
      <vt:variant>
        <vt:i4>738</vt:i4>
      </vt:variant>
      <vt:variant>
        <vt:i4>0</vt:i4>
      </vt:variant>
      <vt:variant>
        <vt:i4>5</vt:i4>
      </vt:variant>
      <vt:variant>
        <vt:lpwstr>https://www.canva.com/policies/content-license-agreement/</vt:lpwstr>
      </vt:variant>
      <vt:variant>
        <vt:lpwstr/>
      </vt:variant>
      <vt:variant>
        <vt:i4>4390959</vt:i4>
      </vt:variant>
      <vt:variant>
        <vt:i4>723</vt:i4>
      </vt:variant>
      <vt:variant>
        <vt:i4>0</vt:i4>
      </vt:variant>
      <vt:variant>
        <vt:i4>5</vt:i4>
      </vt:variant>
      <vt:variant>
        <vt:lpwstr/>
      </vt:variant>
      <vt:variant>
        <vt:lpwstr>_Resource_11:_Number</vt:lpwstr>
      </vt:variant>
      <vt:variant>
        <vt:i4>7405626</vt:i4>
      </vt:variant>
      <vt:variant>
        <vt:i4>720</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717</vt:i4>
      </vt:variant>
      <vt:variant>
        <vt:i4>0</vt:i4>
      </vt:variant>
      <vt:variant>
        <vt:i4>5</vt:i4>
      </vt:variant>
      <vt:variant>
        <vt:lpwstr>https://education.nsw.gov.au/teaching-and-learning/curriculum/literacy-and-numeracy/assessment-resources/ifsr</vt:lpwstr>
      </vt:variant>
      <vt:variant>
        <vt:lpwstr/>
      </vt:variant>
      <vt:variant>
        <vt:i4>5373980</vt:i4>
      </vt:variant>
      <vt:variant>
        <vt:i4>714</vt:i4>
      </vt:variant>
      <vt:variant>
        <vt:i4>0</vt:i4>
      </vt:variant>
      <vt:variant>
        <vt:i4>5</vt:i4>
      </vt:variant>
      <vt:variant>
        <vt:lpwstr>https://www.canva.com/policies/content-license-agreement/</vt:lpwstr>
      </vt:variant>
      <vt:variant>
        <vt:lpwstr/>
      </vt:variant>
      <vt:variant>
        <vt:i4>6160395</vt:i4>
      </vt:variant>
      <vt:variant>
        <vt:i4>699</vt:i4>
      </vt:variant>
      <vt:variant>
        <vt:i4>0</vt:i4>
      </vt:variant>
      <vt:variant>
        <vt:i4>5</vt:i4>
      </vt:variant>
      <vt:variant>
        <vt:lpwstr>http://www.resourcesformathematics.com.au/dens1/</vt:lpwstr>
      </vt:variant>
      <vt:variant>
        <vt:lpwstr/>
      </vt:variant>
      <vt:variant>
        <vt:i4>5374019</vt:i4>
      </vt:variant>
      <vt:variant>
        <vt:i4>696</vt:i4>
      </vt:variant>
      <vt:variant>
        <vt:i4>0</vt:i4>
      </vt:variant>
      <vt:variant>
        <vt:i4>5</vt:i4>
      </vt:variant>
      <vt:variant>
        <vt:lpwstr>http://www.resourcesformathematics.com.au/dens1/stage-4-activities-to-support-multiplication-and-division?highlight=WyJudW1iZXIiLCJudW1iZXJzIiwibnVtYmVyZWQiLCJsaW5lIiwianVtcHMiLCJudW1iZXIgbGluZSIsIm51bWJlciBsaW5lIGp1bXBzIiwibGluZSBqdW1wcyJd</vt:lpwstr>
      </vt:variant>
      <vt:variant>
        <vt:lpwstr>:~:text=counting%20sits%20down.-,Number%20line%20jumps,-Provide%20each%20student</vt:lpwstr>
      </vt:variant>
      <vt:variant>
        <vt:i4>4726854</vt:i4>
      </vt:variant>
      <vt:variant>
        <vt:i4>684</vt:i4>
      </vt:variant>
      <vt:variant>
        <vt:i4>0</vt:i4>
      </vt:variant>
      <vt:variant>
        <vt:i4>5</vt:i4>
      </vt:variant>
      <vt:variant>
        <vt:lpwstr/>
      </vt:variant>
      <vt:variant>
        <vt:lpwstr>_Resource_10:_What’s</vt:lpwstr>
      </vt:variant>
      <vt:variant>
        <vt:i4>3997754</vt:i4>
      </vt:variant>
      <vt:variant>
        <vt:i4>681</vt:i4>
      </vt:variant>
      <vt:variant>
        <vt:i4>0</vt:i4>
      </vt:variant>
      <vt:variant>
        <vt:i4>5</vt:i4>
      </vt:variant>
      <vt:variant>
        <vt:lpwstr>https://fuse.education.vic.gov.au/</vt:lpwstr>
      </vt:variant>
      <vt:variant>
        <vt:lpwstr/>
      </vt:variant>
      <vt:variant>
        <vt:i4>4325404</vt:i4>
      </vt:variant>
      <vt:variant>
        <vt:i4>678</vt:i4>
      </vt:variant>
      <vt:variant>
        <vt:i4>0</vt:i4>
      </vt:variant>
      <vt:variant>
        <vt:i4>5</vt:i4>
      </vt:variant>
      <vt:variant>
        <vt:lpwstr>https://fuse.education.vic.gov.au/Resource/LandingPage?ObjectId=5801fadc-dba8-4df1-87f6-4d77506498f7&amp;SearchScope=All</vt:lpwstr>
      </vt:variant>
      <vt:variant>
        <vt:lpwstr/>
      </vt:variant>
      <vt:variant>
        <vt:i4>1507390</vt:i4>
      </vt:variant>
      <vt:variant>
        <vt:i4>675</vt:i4>
      </vt:variant>
      <vt:variant>
        <vt:i4>0</vt:i4>
      </vt:variant>
      <vt:variant>
        <vt:i4>5</vt:i4>
      </vt:variant>
      <vt:variant>
        <vt:lpwstr/>
      </vt:variant>
      <vt:variant>
        <vt:lpwstr>_Resource_9:_Misconceptions</vt:lpwstr>
      </vt:variant>
      <vt:variant>
        <vt:i4>8192121</vt:i4>
      </vt:variant>
      <vt:variant>
        <vt:i4>672</vt:i4>
      </vt:variant>
      <vt:variant>
        <vt:i4>0</vt:i4>
      </vt:variant>
      <vt:variant>
        <vt:i4>5</vt:i4>
      </vt:variant>
      <vt:variant>
        <vt:lpwstr>https://education.nsw.gov.au/teaching-and-learning/curriculum/literacy-and-numeracy/teaching-and-learning-resources/numeracy/talk-moves</vt:lpwstr>
      </vt:variant>
      <vt:variant>
        <vt:lpwstr/>
      </vt:variant>
      <vt:variant>
        <vt:i4>1507390</vt:i4>
      </vt:variant>
      <vt:variant>
        <vt:i4>669</vt:i4>
      </vt:variant>
      <vt:variant>
        <vt:i4>0</vt:i4>
      </vt:variant>
      <vt:variant>
        <vt:i4>5</vt:i4>
      </vt:variant>
      <vt:variant>
        <vt:lpwstr/>
      </vt:variant>
      <vt:variant>
        <vt:lpwstr>_Resource_9:_Misconceptions</vt:lpwstr>
      </vt:variant>
      <vt:variant>
        <vt:i4>8126587</vt:i4>
      </vt:variant>
      <vt:variant>
        <vt:i4>666</vt:i4>
      </vt:variant>
      <vt:variant>
        <vt:i4>0</vt:i4>
      </vt:variant>
      <vt:variant>
        <vt:i4>5</vt:i4>
      </vt:variant>
      <vt:variant>
        <vt:lpwstr>https://resources.education.nsw.gov.au/home</vt:lpwstr>
      </vt:variant>
      <vt:variant>
        <vt:lpwstr/>
      </vt:variant>
      <vt:variant>
        <vt:i4>1245281</vt:i4>
      </vt:variant>
      <vt:variant>
        <vt:i4>663</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7405626</vt:i4>
      </vt:variant>
      <vt:variant>
        <vt:i4>660</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657</vt:i4>
      </vt:variant>
      <vt:variant>
        <vt:i4>0</vt:i4>
      </vt:variant>
      <vt:variant>
        <vt:i4>5</vt:i4>
      </vt:variant>
      <vt:variant>
        <vt:lpwstr>https://education.nsw.gov.au/teaching-and-learning/curriculum/literacy-and-numeracy/assessment-resources/ifsr</vt:lpwstr>
      </vt:variant>
      <vt:variant>
        <vt:lpwstr/>
      </vt:variant>
      <vt:variant>
        <vt:i4>1310770</vt:i4>
      </vt:variant>
      <vt:variant>
        <vt:i4>654</vt:i4>
      </vt:variant>
      <vt:variant>
        <vt:i4>0</vt:i4>
      </vt:variant>
      <vt:variant>
        <vt:i4>5</vt:i4>
      </vt:variant>
      <vt:variant>
        <vt:lpwstr/>
      </vt:variant>
      <vt:variant>
        <vt:lpwstr>_Resource_8:_Number</vt:lpwstr>
      </vt:variant>
      <vt:variant>
        <vt:i4>1310770</vt:i4>
      </vt:variant>
      <vt:variant>
        <vt:i4>651</vt:i4>
      </vt:variant>
      <vt:variant>
        <vt:i4>0</vt:i4>
      </vt:variant>
      <vt:variant>
        <vt:i4>5</vt:i4>
      </vt:variant>
      <vt:variant>
        <vt:lpwstr/>
      </vt:variant>
      <vt:variant>
        <vt:lpwstr>_Resource_8:_Number</vt:lpwstr>
      </vt:variant>
      <vt:variant>
        <vt:i4>1310770</vt:i4>
      </vt:variant>
      <vt:variant>
        <vt:i4>648</vt:i4>
      </vt:variant>
      <vt:variant>
        <vt:i4>0</vt:i4>
      </vt:variant>
      <vt:variant>
        <vt:i4>5</vt:i4>
      </vt:variant>
      <vt:variant>
        <vt:lpwstr/>
      </vt:variant>
      <vt:variant>
        <vt:lpwstr>_Resource_8:_Number</vt:lpwstr>
      </vt:variant>
      <vt:variant>
        <vt:i4>5373980</vt:i4>
      </vt:variant>
      <vt:variant>
        <vt:i4>645</vt:i4>
      </vt:variant>
      <vt:variant>
        <vt:i4>0</vt:i4>
      </vt:variant>
      <vt:variant>
        <vt:i4>5</vt:i4>
      </vt:variant>
      <vt:variant>
        <vt:lpwstr>https://www.canva.com/policies/content-license-agreement/</vt:lpwstr>
      </vt:variant>
      <vt:variant>
        <vt:lpwstr/>
      </vt:variant>
      <vt:variant>
        <vt:i4>1310770</vt:i4>
      </vt:variant>
      <vt:variant>
        <vt:i4>630</vt:i4>
      </vt:variant>
      <vt:variant>
        <vt:i4>0</vt:i4>
      </vt:variant>
      <vt:variant>
        <vt:i4>5</vt:i4>
      </vt:variant>
      <vt:variant>
        <vt:lpwstr/>
      </vt:variant>
      <vt:variant>
        <vt:lpwstr>_Resource_8:_Number</vt:lpwstr>
      </vt:variant>
      <vt:variant>
        <vt:i4>327728</vt:i4>
      </vt:variant>
      <vt:variant>
        <vt:i4>627</vt:i4>
      </vt:variant>
      <vt:variant>
        <vt:i4>0</vt:i4>
      </vt:variant>
      <vt:variant>
        <vt:i4>5</vt:i4>
      </vt:variant>
      <vt:variant>
        <vt:lpwstr/>
      </vt:variant>
      <vt:variant>
        <vt:lpwstr>_Resource_7:_Where</vt:lpwstr>
      </vt:variant>
      <vt:variant>
        <vt:i4>7405626</vt:i4>
      </vt:variant>
      <vt:variant>
        <vt:i4>624</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621</vt:i4>
      </vt:variant>
      <vt:variant>
        <vt:i4>0</vt:i4>
      </vt:variant>
      <vt:variant>
        <vt:i4>5</vt:i4>
      </vt:variant>
      <vt:variant>
        <vt:lpwstr>https://education.nsw.gov.au/teaching-and-learning/curriculum/literacy-and-numeracy/assessment-resources/ifsr</vt:lpwstr>
      </vt:variant>
      <vt:variant>
        <vt:lpwstr/>
      </vt:variant>
      <vt:variant>
        <vt:i4>5373980</vt:i4>
      </vt:variant>
      <vt:variant>
        <vt:i4>618</vt:i4>
      </vt:variant>
      <vt:variant>
        <vt:i4>0</vt:i4>
      </vt:variant>
      <vt:variant>
        <vt:i4>5</vt:i4>
      </vt:variant>
      <vt:variant>
        <vt:lpwstr>https://www.canva.com/policies/content-license-agreement/</vt:lpwstr>
      </vt:variant>
      <vt:variant>
        <vt:lpwstr/>
      </vt:variant>
      <vt:variant>
        <vt:i4>7405626</vt:i4>
      </vt:variant>
      <vt:variant>
        <vt:i4>603</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600</vt:i4>
      </vt:variant>
      <vt:variant>
        <vt:i4>0</vt:i4>
      </vt:variant>
      <vt:variant>
        <vt:i4>5</vt:i4>
      </vt:variant>
      <vt:variant>
        <vt:lpwstr>https://education.nsw.gov.au/teaching-and-learning/curriculum/literacy-and-numeracy/assessment-resources/ifsr</vt:lpwstr>
      </vt:variant>
      <vt:variant>
        <vt:lpwstr/>
      </vt:variant>
      <vt:variant>
        <vt:i4>1310782</vt:i4>
      </vt:variant>
      <vt:variant>
        <vt:i4>597</vt:i4>
      </vt:variant>
      <vt:variant>
        <vt:i4>0</vt:i4>
      </vt:variant>
      <vt:variant>
        <vt:i4>5</vt:i4>
      </vt:variant>
      <vt:variant>
        <vt:lpwstr/>
      </vt:variant>
      <vt:variant>
        <vt:lpwstr>_Resource_4:_Number</vt:lpwstr>
      </vt:variant>
      <vt:variant>
        <vt:i4>5373980</vt:i4>
      </vt:variant>
      <vt:variant>
        <vt:i4>594</vt:i4>
      </vt:variant>
      <vt:variant>
        <vt:i4>0</vt:i4>
      </vt:variant>
      <vt:variant>
        <vt:i4>5</vt:i4>
      </vt:variant>
      <vt:variant>
        <vt:lpwstr>https://www.canva.com/policies/content-license-agreement/</vt:lpwstr>
      </vt:variant>
      <vt:variant>
        <vt:lpwstr/>
      </vt:variant>
      <vt:variant>
        <vt:i4>5373980</vt:i4>
      </vt:variant>
      <vt:variant>
        <vt:i4>576</vt:i4>
      </vt:variant>
      <vt:variant>
        <vt:i4>0</vt:i4>
      </vt:variant>
      <vt:variant>
        <vt:i4>5</vt:i4>
      </vt:variant>
      <vt:variant>
        <vt:lpwstr>https://www.canva.com/policies/content-license-agreement/</vt:lpwstr>
      </vt:variant>
      <vt:variant>
        <vt:lpwstr/>
      </vt:variant>
      <vt:variant>
        <vt:i4>393255</vt:i4>
      </vt:variant>
      <vt:variant>
        <vt:i4>567</vt:i4>
      </vt:variant>
      <vt:variant>
        <vt:i4>0</vt:i4>
      </vt:variant>
      <vt:variant>
        <vt:i4>5</vt:i4>
      </vt:variant>
      <vt:variant>
        <vt:lpwstr/>
      </vt:variant>
      <vt:variant>
        <vt:lpwstr>_Resource_5:_Place</vt:lpwstr>
      </vt:variant>
      <vt:variant>
        <vt:i4>7405626</vt:i4>
      </vt:variant>
      <vt:variant>
        <vt:i4>561</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558</vt:i4>
      </vt:variant>
      <vt:variant>
        <vt:i4>0</vt:i4>
      </vt:variant>
      <vt:variant>
        <vt:i4>5</vt:i4>
      </vt:variant>
      <vt:variant>
        <vt:lpwstr>https://education.nsw.gov.au/teaching-and-learning/curriculum/literacy-and-numeracy/assessment-resources/ifsr</vt:lpwstr>
      </vt:variant>
      <vt:variant>
        <vt:lpwstr/>
      </vt:variant>
      <vt:variant>
        <vt:i4>5373980</vt:i4>
      </vt:variant>
      <vt:variant>
        <vt:i4>555</vt:i4>
      </vt:variant>
      <vt:variant>
        <vt:i4>0</vt:i4>
      </vt:variant>
      <vt:variant>
        <vt:i4>5</vt:i4>
      </vt:variant>
      <vt:variant>
        <vt:lpwstr>https://www.canva.com/policies/content-license-agreement/</vt:lpwstr>
      </vt:variant>
      <vt:variant>
        <vt:lpwstr/>
      </vt:variant>
      <vt:variant>
        <vt:i4>4980749</vt:i4>
      </vt:variant>
      <vt:variant>
        <vt:i4>540</vt:i4>
      </vt:variant>
      <vt:variant>
        <vt:i4>0</vt:i4>
      </vt:variant>
      <vt:variant>
        <vt:i4>5</vt:i4>
      </vt:variant>
      <vt:variant>
        <vt:lpwstr>https://education.nsw.gov.au/teaching-and-learning/curriculum/mathematics/mathematics-curriculum-resources-k-12/mathematics-k-6-resources</vt:lpwstr>
      </vt:variant>
      <vt:variant>
        <vt:lpwstr/>
      </vt:variant>
      <vt:variant>
        <vt:i4>589830</vt:i4>
      </vt:variant>
      <vt:variant>
        <vt:i4>537</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7405626</vt:i4>
      </vt:variant>
      <vt:variant>
        <vt:i4>534</vt:i4>
      </vt:variant>
      <vt:variant>
        <vt:i4>0</vt:i4>
      </vt:variant>
      <vt:variant>
        <vt:i4>5</vt:i4>
      </vt:variant>
      <vt:variant>
        <vt:lpwstr>https://policies.education.nsw.gov.au/teaching-and-learning/curriculum/literacy-and-numeracy/assessment-resources/ifsr</vt:lpwstr>
      </vt:variant>
      <vt:variant>
        <vt:lpwstr/>
      </vt:variant>
      <vt:variant>
        <vt:i4>6225998</vt:i4>
      </vt:variant>
      <vt:variant>
        <vt:i4>531</vt:i4>
      </vt:variant>
      <vt:variant>
        <vt:i4>0</vt:i4>
      </vt:variant>
      <vt:variant>
        <vt:i4>5</vt:i4>
      </vt:variant>
      <vt:variant>
        <vt:lpwstr>https://education.nsw.gov.au/teaching-and-learning/curriculum/literacy-and-numeracy/assessment-resources/ifsr</vt:lpwstr>
      </vt:variant>
      <vt:variant>
        <vt:lpwstr/>
      </vt:variant>
      <vt:variant>
        <vt:i4>393255</vt:i4>
      </vt:variant>
      <vt:variant>
        <vt:i4>513</vt:i4>
      </vt:variant>
      <vt:variant>
        <vt:i4>0</vt:i4>
      </vt:variant>
      <vt:variant>
        <vt:i4>5</vt:i4>
      </vt:variant>
      <vt:variant>
        <vt:lpwstr/>
      </vt:variant>
      <vt:variant>
        <vt:lpwstr>_Resource_5:_Place</vt:lpwstr>
      </vt:variant>
      <vt:variant>
        <vt:i4>1310782</vt:i4>
      </vt:variant>
      <vt:variant>
        <vt:i4>510</vt:i4>
      </vt:variant>
      <vt:variant>
        <vt:i4>0</vt:i4>
      </vt:variant>
      <vt:variant>
        <vt:i4>5</vt:i4>
      </vt:variant>
      <vt:variant>
        <vt:lpwstr/>
      </vt:variant>
      <vt:variant>
        <vt:lpwstr>_Resource_4:_Number</vt:lpwstr>
      </vt:variant>
      <vt:variant>
        <vt:i4>1310782</vt:i4>
      </vt:variant>
      <vt:variant>
        <vt:i4>507</vt:i4>
      </vt:variant>
      <vt:variant>
        <vt:i4>0</vt:i4>
      </vt:variant>
      <vt:variant>
        <vt:i4>5</vt:i4>
      </vt:variant>
      <vt:variant>
        <vt:lpwstr/>
      </vt:variant>
      <vt:variant>
        <vt:lpwstr>_Resource_4:_Number</vt:lpwstr>
      </vt:variant>
      <vt:variant>
        <vt:i4>7274561</vt:i4>
      </vt:variant>
      <vt:variant>
        <vt:i4>504</vt:i4>
      </vt:variant>
      <vt:variant>
        <vt:i4>0</vt:i4>
      </vt:variant>
      <vt:variant>
        <vt:i4>5</vt:i4>
      </vt:variant>
      <vt:variant>
        <vt:lpwstr/>
      </vt:variant>
      <vt:variant>
        <vt:lpwstr>_Resource_3:_Reading</vt:lpwstr>
      </vt:variant>
      <vt:variant>
        <vt:i4>7274561</vt:i4>
      </vt:variant>
      <vt:variant>
        <vt:i4>501</vt:i4>
      </vt:variant>
      <vt:variant>
        <vt:i4>0</vt:i4>
      </vt:variant>
      <vt:variant>
        <vt:i4>5</vt:i4>
      </vt:variant>
      <vt:variant>
        <vt:lpwstr/>
      </vt:variant>
      <vt:variant>
        <vt:lpwstr>_Resource_3:_Reading</vt:lpwstr>
      </vt:variant>
      <vt:variant>
        <vt:i4>1310782</vt:i4>
      </vt:variant>
      <vt:variant>
        <vt:i4>498</vt:i4>
      </vt:variant>
      <vt:variant>
        <vt:i4>0</vt:i4>
      </vt:variant>
      <vt:variant>
        <vt:i4>5</vt:i4>
      </vt:variant>
      <vt:variant>
        <vt:lpwstr/>
      </vt:variant>
      <vt:variant>
        <vt:lpwstr>_Resource_4:_Number</vt:lpwstr>
      </vt:variant>
      <vt:variant>
        <vt:i4>1310782</vt:i4>
      </vt:variant>
      <vt:variant>
        <vt:i4>495</vt:i4>
      </vt:variant>
      <vt:variant>
        <vt:i4>0</vt:i4>
      </vt:variant>
      <vt:variant>
        <vt:i4>5</vt:i4>
      </vt:variant>
      <vt:variant>
        <vt:lpwstr/>
      </vt:variant>
      <vt:variant>
        <vt:lpwstr>_Resource_4:_Number</vt:lpwstr>
      </vt:variant>
      <vt:variant>
        <vt:i4>7274561</vt:i4>
      </vt:variant>
      <vt:variant>
        <vt:i4>492</vt:i4>
      </vt:variant>
      <vt:variant>
        <vt:i4>0</vt:i4>
      </vt:variant>
      <vt:variant>
        <vt:i4>5</vt:i4>
      </vt:variant>
      <vt:variant>
        <vt:lpwstr/>
      </vt:variant>
      <vt:variant>
        <vt:lpwstr>_Resource_3:_Reading</vt:lpwstr>
      </vt:variant>
      <vt:variant>
        <vt:i4>8192074</vt:i4>
      </vt:variant>
      <vt:variant>
        <vt:i4>489</vt:i4>
      </vt:variant>
      <vt:variant>
        <vt:i4>0</vt:i4>
      </vt:variant>
      <vt:variant>
        <vt:i4>5</vt:i4>
      </vt:variant>
      <vt:variant>
        <vt:lpwstr/>
      </vt:variant>
      <vt:variant>
        <vt:lpwstr>_Resource_6:_MAB</vt:lpwstr>
      </vt:variant>
      <vt:variant>
        <vt:i4>6553671</vt:i4>
      </vt:variant>
      <vt:variant>
        <vt:i4>486</vt:i4>
      </vt:variant>
      <vt:variant>
        <vt:i4>0</vt:i4>
      </vt:variant>
      <vt:variant>
        <vt:i4>5</vt:i4>
      </vt:variant>
      <vt:variant>
        <vt:lpwstr/>
      </vt:variant>
      <vt:variant>
        <vt:lpwstr>_Resource_2:_What</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6422616</vt:i4>
      </vt:variant>
      <vt:variant>
        <vt:i4>480</vt:i4>
      </vt:variant>
      <vt:variant>
        <vt:i4>0</vt:i4>
      </vt:variant>
      <vt:variant>
        <vt:i4>5</vt:i4>
      </vt:variant>
      <vt:variant>
        <vt:lpwstr/>
      </vt:variant>
      <vt:variant>
        <vt:lpwstr>_Resource_1:_Hundred</vt:lpwstr>
      </vt:variant>
      <vt:variant>
        <vt:i4>6225998</vt:i4>
      </vt:variant>
      <vt:variant>
        <vt:i4>471</vt:i4>
      </vt:variant>
      <vt:variant>
        <vt:i4>0</vt:i4>
      </vt:variant>
      <vt:variant>
        <vt:i4>5</vt:i4>
      </vt:variant>
      <vt:variant>
        <vt:lpwstr>https://education.nsw.gov.au/teaching-and-learning/curriculum/literacy-and-numeracy/assessment-resources/ifsr</vt:lpwstr>
      </vt:variant>
      <vt:variant>
        <vt:lpwstr/>
      </vt:variant>
      <vt:variant>
        <vt:i4>1703937</vt:i4>
      </vt:variant>
      <vt:variant>
        <vt:i4>468</vt:i4>
      </vt:variant>
      <vt:variant>
        <vt:i4>0</vt:i4>
      </vt:variant>
      <vt:variant>
        <vt:i4>5</vt:i4>
      </vt:variant>
      <vt:variant>
        <vt:lpwstr>https://app.education.nsw.gov.au/digital-learning-selector/LearningActivity/Card/645</vt:lpwstr>
      </vt:variant>
      <vt:variant>
        <vt:lpwstr/>
      </vt:variant>
      <vt:variant>
        <vt:i4>1900623</vt:i4>
      </vt:variant>
      <vt:variant>
        <vt:i4>465</vt:i4>
      </vt:variant>
      <vt:variant>
        <vt:i4>0</vt:i4>
      </vt:variant>
      <vt:variant>
        <vt:i4>5</vt:i4>
      </vt:variant>
      <vt:variant>
        <vt:lpwstr>https://education.nsw.gov.au/teaching-and-learning/curriculum/mathematics/mathematics-curriculum-resources-k-12/mathematics-k-6-resources/number-busting-renaming-26</vt:lpwstr>
      </vt:variant>
      <vt:variant>
        <vt:lpwstr/>
      </vt:variant>
      <vt:variant>
        <vt:i4>8192121</vt:i4>
      </vt:variant>
      <vt:variant>
        <vt:i4>462</vt:i4>
      </vt:variant>
      <vt:variant>
        <vt:i4>0</vt:i4>
      </vt:variant>
      <vt:variant>
        <vt:i4>5</vt:i4>
      </vt:variant>
      <vt:variant>
        <vt:lpwstr>https://education.nsw.gov.au/teaching-and-learning/curriculum/literacy-and-numeracy/teaching-and-learning-resources/numeracy/talk-moves</vt:lpwstr>
      </vt:variant>
      <vt:variant>
        <vt:lpwstr/>
      </vt:variant>
      <vt:variant>
        <vt:i4>4980749</vt:i4>
      </vt:variant>
      <vt:variant>
        <vt:i4>459</vt:i4>
      </vt:variant>
      <vt:variant>
        <vt:i4>0</vt:i4>
      </vt:variant>
      <vt:variant>
        <vt:i4>5</vt:i4>
      </vt:variant>
      <vt:variant>
        <vt:lpwstr>https://education.nsw.gov.au/teaching-and-learning/curriculum/mathematics/mathematics-curriculum-resources-k-12/mathematics-k-6-resources</vt:lpwstr>
      </vt:variant>
      <vt:variant>
        <vt:lpwstr/>
      </vt:variant>
      <vt:variant>
        <vt:i4>1900623</vt:i4>
      </vt:variant>
      <vt:variant>
        <vt:i4>456</vt:i4>
      </vt:variant>
      <vt:variant>
        <vt:i4>0</vt:i4>
      </vt:variant>
      <vt:variant>
        <vt:i4>5</vt:i4>
      </vt:variant>
      <vt:variant>
        <vt:lpwstr>https://education.nsw.gov.au/teaching-and-learning/curriculum/mathematics/mathematics-curriculum-resources-k-12/mathematics-k-6-resources/number-busting-renaming-26</vt:lpwstr>
      </vt:variant>
      <vt:variant>
        <vt:lpwstr/>
      </vt:variant>
      <vt:variant>
        <vt:i4>4653108</vt:i4>
      </vt:variant>
      <vt:variant>
        <vt:i4>453</vt:i4>
      </vt:variant>
      <vt:variant>
        <vt:i4>0</vt:i4>
      </vt:variant>
      <vt:variant>
        <vt:i4>5</vt:i4>
      </vt:variant>
      <vt:variant>
        <vt:lpwstr/>
      </vt:variant>
      <vt:variant>
        <vt:lpwstr>_Resource_18:_Doubles</vt:lpwstr>
      </vt:variant>
      <vt:variant>
        <vt:i4>4522031</vt:i4>
      </vt:variant>
      <vt:variant>
        <vt:i4>450</vt:i4>
      </vt:variant>
      <vt:variant>
        <vt:i4>0</vt:i4>
      </vt:variant>
      <vt:variant>
        <vt:i4>5</vt:i4>
      </vt:variant>
      <vt:variant>
        <vt:lpwstr/>
      </vt:variant>
      <vt:variant>
        <vt:lpwstr>_Resource_17:_Number</vt:lpwstr>
      </vt:variant>
      <vt:variant>
        <vt:i4>2228314</vt:i4>
      </vt:variant>
      <vt:variant>
        <vt:i4>447</vt:i4>
      </vt:variant>
      <vt:variant>
        <vt:i4>0</vt:i4>
      </vt:variant>
      <vt:variant>
        <vt:i4>5</vt:i4>
      </vt:variant>
      <vt:variant>
        <vt:lpwstr/>
      </vt:variant>
      <vt:variant>
        <vt:lpwstr>_Resource_16:_Doubling</vt:lpwstr>
      </vt:variant>
      <vt:variant>
        <vt:i4>393252</vt:i4>
      </vt:variant>
      <vt:variant>
        <vt:i4>444</vt:i4>
      </vt:variant>
      <vt:variant>
        <vt:i4>0</vt:i4>
      </vt:variant>
      <vt:variant>
        <vt:i4>5</vt:i4>
      </vt:variant>
      <vt:variant>
        <vt:lpwstr/>
      </vt:variant>
      <vt:variant>
        <vt:lpwstr>_Lesson_8:_Doubling</vt:lpwstr>
      </vt:variant>
      <vt:variant>
        <vt:i4>6029365</vt:i4>
      </vt:variant>
      <vt:variant>
        <vt:i4>441</vt:i4>
      </vt:variant>
      <vt:variant>
        <vt:i4>0</vt:i4>
      </vt:variant>
      <vt:variant>
        <vt:i4>5</vt:i4>
      </vt:variant>
      <vt:variant>
        <vt:lpwstr/>
      </vt:variant>
      <vt:variant>
        <vt:lpwstr>_Resource_15:_Multiplication</vt:lpwstr>
      </vt:variant>
      <vt:variant>
        <vt:i4>4259887</vt:i4>
      </vt:variant>
      <vt:variant>
        <vt:i4>435</vt:i4>
      </vt:variant>
      <vt:variant>
        <vt:i4>0</vt:i4>
      </vt:variant>
      <vt:variant>
        <vt:i4>5</vt:i4>
      </vt:variant>
      <vt:variant>
        <vt:lpwstr/>
      </vt:variant>
      <vt:variant>
        <vt:lpwstr>_Resource_13:_Number</vt:lpwstr>
      </vt:variant>
      <vt:variant>
        <vt:i4>6750280</vt:i4>
      </vt:variant>
      <vt:variant>
        <vt:i4>432</vt:i4>
      </vt:variant>
      <vt:variant>
        <vt:i4>0</vt:i4>
      </vt:variant>
      <vt:variant>
        <vt:i4>5</vt:i4>
      </vt:variant>
      <vt:variant>
        <vt:lpwstr/>
      </vt:variant>
      <vt:variant>
        <vt:lpwstr>_Lesson_7:_Structures</vt:lpwstr>
      </vt:variant>
      <vt:variant>
        <vt:i4>4194351</vt:i4>
      </vt:variant>
      <vt:variant>
        <vt:i4>429</vt:i4>
      </vt:variant>
      <vt:variant>
        <vt:i4>0</vt:i4>
      </vt:variant>
      <vt:variant>
        <vt:i4>5</vt:i4>
      </vt:variant>
      <vt:variant>
        <vt:lpwstr/>
      </vt:variant>
      <vt:variant>
        <vt:lpwstr>_Resource_12:_Number</vt:lpwstr>
      </vt:variant>
      <vt:variant>
        <vt:i4>6422616</vt:i4>
      </vt:variant>
      <vt:variant>
        <vt:i4>426</vt:i4>
      </vt:variant>
      <vt:variant>
        <vt:i4>0</vt:i4>
      </vt:variant>
      <vt:variant>
        <vt:i4>5</vt:i4>
      </vt:variant>
      <vt:variant>
        <vt:lpwstr/>
      </vt:variant>
      <vt:variant>
        <vt:lpwstr>_Resource_1:_Hundred</vt:lpwstr>
      </vt:variant>
      <vt:variant>
        <vt:i4>7340126</vt:i4>
      </vt:variant>
      <vt:variant>
        <vt:i4>423</vt:i4>
      </vt:variant>
      <vt:variant>
        <vt:i4>0</vt:i4>
      </vt:variant>
      <vt:variant>
        <vt:i4>5</vt:i4>
      </vt:variant>
      <vt:variant>
        <vt:lpwstr/>
      </vt:variant>
      <vt:variant>
        <vt:lpwstr>_Lesson_6:_Multiplicative</vt:lpwstr>
      </vt:variant>
      <vt:variant>
        <vt:i4>4390959</vt:i4>
      </vt:variant>
      <vt:variant>
        <vt:i4>420</vt:i4>
      </vt:variant>
      <vt:variant>
        <vt:i4>0</vt:i4>
      </vt:variant>
      <vt:variant>
        <vt:i4>5</vt:i4>
      </vt:variant>
      <vt:variant>
        <vt:lpwstr/>
      </vt:variant>
      <vt:variant>
        <vt:lpwstr>_Resource_11:_Number</vt:lpwstr>
      </vt:variant>
      <vt:variant>
        <vt:i4>40</vt:i4>
      </vt:variant>
      <vt:variant>
        <vt:i4>417</vt:i4>
      </vt:variant>
      <vt:variant>
        <vt:i4>0</vt:i4>
      </vt:variant>
      <vt:variant>
        <vt:i4>5</vt:i4>
      </vt:variant>
      <vt:variant>
        <vt:lpwstr/>
      </vt:variant>
      <vt:variant>
        <vt:lpwstr>_Lesson_5:_Numbers</vt:lpwstr>
      </vt:variant>
      <vt:variant>
        <vt:i4>4726854</vt:i4>
      </vt:variant>
      <vt:variant>
        <vt:i4>414</vt:i4>
      </vt:variant>
      <vt:variant>
        <vt:i4>0</vt:i4>
      </vt:variant>
      <vt:variant>
        <vt:i4>5</vt:i4>
      </vt:variant>
      <vt:variant>
        <vt:lpwstr/>
      </vt:variant>
      <vt:variant>
        <vt:lpwstr>_Resource_10:_What’s</vt:lpwstr>
      </vt:variant>
      <vt:variant>
        <vt:i4>1507390</vt:i4>
      </vt:variant>
      <vt:variant>
        <vt:i4>411</vt:i4>
      </vt:variant>
      <vt:variant>
        <vt:i4>0</vt:i4>
      </vt:variant>
      <vt:variant>
        <vt:i4>5</vt:i4>
      </vt:variant>
      <vt:variant>
        <vt:lpwstr/>
      </vt:variant>
      <vt:variant>
        <vt:lpwstr>_Resource_9:_Misconceptions</vt:lpwstr>
      </vt:variant>
      <vt:variant>
        <vt:i4>7209030</vt:i4>
      </vt:variant>
      <vt:variant>
        <vt:i4>408</vt:i4>
      </vt:variant>
      <vt:variant>
        <vt:i4>0</vt:i4>
      </vt:variant>
      <vt:variant>
        <vt:i4>5</vt:i4>
      </vt:variant>
      <vt:variant>
        <vt:lpwstr/>
      </vt:variant>
      <vt:variant>
        <vt:lpwstr>_Lesson_4:_Zeros</vt:lpwstr>
      </vt:variant>
      <vt:variant>
        <vt:i4>1310770</vt:i4>
      </vt:variant>
      <vt:variant>
        <vt:i4>405</vt:i4>
      </vt:variant>
      <vt:variant>
        <vt:i4>0</vt:i4>
      </vt:variant>
      <vt:variant>
        <vt:i4>5</vt:i4>
      </vt:variant>
      <vt:variant>
        <vt:lpwstr/>
      </vt:variant>
      <vt:variant>
        <vt:lpwstr>_Resource_8:_Number</vt:lpwstr>
      </vt:variant>
      <vt:variant>
        <vt:i4>327728</vt:i4>
      </vt:variant>
      <vt:variant>
        <vt:i4>402</vt:i4>
      </vt:variant>
      <vt:variant>
        <vt:i4>0</vt:i4>
      </vt:variant>
      <vt:variant>
        <vt:i4>5</vt:i4>
      </vt:variant>
      <vt:variant>
        <vt:lpwstr/>
      </vt:variant>
      <vt:variant>
        <vt:lpwstr>_Resource_7:_Where</vt:lpwstr>
      </vt:variant>
      <vt:variant>
        <vt:i4>262179</vt:i4>
      </vt:variant>
      <vt:variant>
        <vt:i4>399</vt:i4>
      </vt:variant>
      <vt:variant>
        <vt:i4>0</vt:i4>
      </vt:variant>
      <vt:variant>
        <vt:i4>5</vt:i4>
      </vt:variant>
      <vt:variant>
        <vt:lpwstr/>
      </vt:variant>
      <vt:variant>
        <vt:lpwstr>_Lesson_3:_The</vt:lpwstr>
      </vt:variant>
      <vt:variant>
        <vt:i4>393255</vt:i4>
      </vt:variant>
      <vt:variant>
        <vt:i4>393</vt:i4>
      </vt:variant>
      <vt:variant>
        <vt:i4>0</vt:i4>
      </vt:variant>
      <vt:variant>
        <vt:i4>5</vt:i4>
      </vt:variant>
      <vt:variant>
        <vt:lpwstr/>
      </vt:variant>
      <vt:variant>
        <vt:lpwstr>_Resource_5:_Place</vt:lpwstr>
      </vt:variant>
      <vt:variant>
        <vt:i4>1310782</vt:i4>
      </vt:variant>
      <vt:variant>
        <vt:i4>390</vt:i4>
      </vt:variant>
      <vt:variant>
        <vt:i4>0</vt:i4>
      </vt:variant>
      <vt:variant>
        <vt:i4>5</vt:i4>
      </vt:variant>
      <vt:variant>
        <vt:lpwstr/>
      </vt:variant>
      <vt:variant>
        <vt:lpwstr>_Resource_4:_Number</vt:lpwstr>
      </vt:variant>
      <vt:variant>
        <vt:i4>1507373</vt:i4>
      </vt:variant>
      <vt:variant>
        <vt:i4>384</vt:i4>
      </vt:variant>
      <vt:variant>
        <vt:i4>0</vt:i4>
      </vt:variant>
      <vt:variant>
        <vt:i4>5</vt:i4>
      </vt:variant>
      <vt:variant>
        <vt:lpwstr/>
      </vt:variant>
      <vt:variant>
        <vt:lpwstr>_Lesson_2:_Collections</vt:lpwstr>
      </vt:variant>
      <vt:variant>
        <vt:i4>1310782</vt:i4>
      </vt:variant>
      <vt:variant>
        <vt:i4>378</vt:i4>
      </vt:variant>
      <vt:variant>
        <vt:i4>0</vt:i4>
      </vt:variant>
      <vt:variant>
        <vt:i4>5</vt:i4>
      </vt:variant>
      <vt:variant>
        <vt:lpwstr/>
      </vt:variant>
      <vt:variant>
        <vt:lpwstr>_Resource_4:_Number</vt:lpwstr>
      </vt:variant>
      <vt:variant>
        <vt:i4>7274561</vt:i4>
      </vt:variant>
      <vt:variant>
        <vt:i4>375</vt:i4>
      </vt:variant>
      <vt:variant>
        <vt:i4>0</vt:i4>
      </vt:variant>
      <vt:variant>
        <vt:i4>5</vt:i4>
      </vt:variant>
      <vt:variant>
        <vt:lpwstr/>
      </vt:variant>
      <vt:variant>
        <vt:lpwstr>_Resource_3:_Reading</vt:lpwstr>
      </vt:variant>
      <vt:variant>
        <vt:i4>8192074</vt:i4>
      </vt:variant>
      <vt:variant>
        <vt:i4>372</vt:i4>
      </vt:variant>
      <vt:variant>
        <vt:i4>0</vt:i4>
      </vt:variant>
      <vt:variant>
        <vt:i4>5</vt:i4>
      </vt:variant>
      <vt:variant>
        <vt:lpwstr/>
      </vt:variant>
      <vt:variant>
        <vt:lpwstr>_Resource_6:_MAB</vt:lpwstr>
      </vt:variant>
      <vt:variant>
        <vt:i4>6553671</vt:i4>
      </vt:variant>
      <vt:variant>
        <vt:i4>369</vt:i4>
      </vt:variant>
      <vt:variant>
        <vt:i4>0</vt:i4>
      </vt:variant>
      <vt:variant>
        <vt:i4>5</vt:i4>
      </vt:variant>
      <vt:variant>
        <vt:lpwstr/>
      </vt:variant>
      <vt:variant>
        <vt:lpwstr>_Resource_2:_What</vt:lpwstr>
      </vt:variant>
      <vt:variant>
        <vt:i4>6422616</vt:i4>
      </vt:variant>
      <vt:variant>
        <vt:i4>366</vt:i4>
      </vt:variant>
      <vt:variant>
        <vt:i4>0</vt:i4>
      </vt:variant>
      <vt:variant>
        <vt:i4>5</vt:i4>
      </vt:variant>
      <vt:variant>
        <vt:lpwstr/>
      </vt:variant>
      <vt:variant>
        <vt:lpwstr>_Resource_1:_Hundred</vt:lpwstr>
      </vt:variant>
      <vt:variant>
        <vt:i4>524326</vt:i4>
      </vt:variant>
      <vt:variant>
        <vt:i4>363</vt:i4>
      </vt:variant>
      <vt:variant>
        <vt:i4>0</vt:i4>
      </vt:variant>
      <vt:variant>
        <vt:i4>5</vt:i4>
      </vt:variant>
      <vt:variant>
        <vt:lpwstr/>
      </vt:variant>
      <vt:variant>
        <vt:lpwstr>_Lesson_1:_Reading</vt:lpwstr>
      </vt:variant>
      <vt:variant>
        <vt:i4>3145832</vt:i4>
      </vt:variant>
      <vt:variant>
        <vt:i4>360</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357</vt:i4>
      </vt:variant>
      <vt:variant>
        <vt:i4>0</vt:i4>
      </vt:variant>
      <vt:variant>
        <vt:i4>5</vt:i4>
      </vt:variant>
      <vt:variant>
        <vt:lpwstr>https://curriculum.nsw.edu.au/learning-areas/mathematics/mathematics-k-10</vt:lpwstr>
      </vt:variant>
      <vt:variant>
        <vt:lpwstr/>
      </vt:variant>
      <vt:variant>
        <vt:i4>1900592</vt:i4>
      </vt:variant>
      <vt:variant>
        <vt:i4>350</vt:i4>
      </vt:variant>
      <vt:variant>
        <vt:i4>0</vt:i4>
      </vt:variant>
      <vt:variant>
        <vt:i4>5</vt:i4>
      </vt:variant>
      <vt:variant>
        <vt:lpwstr/>
      </vt:variant>
      <vt:variant>
        <vt:lpwstr>_Toc143851776</vt:lpwstr>
      </vt:variant>
      <vt:variant>
        <vt:i4>1900592</vt:i4>
      </vt:variant>
      <vt:variant>
        <vt:i4>344</vt:i4>
      </vt:variant>
      <vt:variant>
        <vt:i4>0</vt:i4>
      </vt:variant>
      <vt:variant>
        <vt:i4>5</vt:i4>
      </vt:variant>
      <vt:variant>
        <vt:lpwstr/>
      </vt:variant>
      <vt:variant>
        <vt:lpwstr>_Toc143851775</vt:lpwstr>
      </vt:variant>
      <vt:variant>
        <vt:i4>1900592</vt:i4>
      </vt:variant>
      <vt:variant>
        <vt:i4>338</vt:i4>
      </vt:variant>
      <vt:variant>
        <vt:i4>0</vt:i4>
      </vt:variant>
      <vt:variant>
        <vt:i4>5</vt:i4>
      </vt:variant>
      <vt:variant>
        <vt:lpwstr/>
      </vt:variant>
      <vt:variant>
        <vt:lpwstr>_Toc143851774</vt:lpwstr>
      </vt:variant>
      <vt:variant>
        <vt:i4>1900592</vt:i4>
      </vt:variant>
      <vt:variant>
        <vt:i4>332</vt:i4>
      </vt:variant>
      <vt:variant>
        <vt:i4>0</vt:i4>
      </vt:variant>
      <vt:variant>
        <vt:i4>5</vt:i4>
      </vt:variant>
      <vt:variant>
        <vt:lpwstr/>
      </vt:variant>
      <vt:variant>
        <vt:lpwstr>_Toc143851773</vt:lpwstr>
      </vt:variant>
      <vt:variant>
        <vt:i4>1900592</vt:i4>
      </vt:variant>
      <vt:variant>
        <vt:i4>326</vt:i4>
      </vt:variant>
      <vt:variant>
        <vt:i4>0</vt:i4>
      </vt:variant>
      <vt:variant>
        <vt:i4>5</vt:i4>
      </vt:variant>
      <vt:variant>
        <vt:lpwstr/>
      </vt:variant>
      <vt:variant>
        <vt:lpwstr>_Toc143851772</vt:lpwstr>
      </vt:variant>
      <vt:variant>
        <vt:i4>1900592</vt:i4>
      </vt:variant>
      <vt:variant>
        <vt:i4>320</vt:i4>
      </vt:variant>
      <vt:variant>
        <vt:i4>0</vt:i4>
      </vt:variant>
      <vt:variant>
        <vt:i4>5</vt:i4>
      </vt:variant>
      <vt:variant>
        <vt:lpwstr/>
      </vt:variant>
      <vt:variant>
        <vt:lpwstr>_Toc143851771</vt:lpwstr>
      </vt:variant>
      <vt:variant>
        <vt:i4>1900592</vt:i4>
      </vt:variant>
      <vt:variant>
        <vt:i4>314</vt:i4>
      </vt:variant>
      <vt:variant>
        <vt:i4>0</vt:i4>
      </vt:variant>
      <vt:variant>
        <vt:i4>5</vt:i4>
      </vt:variant>
      <vt:variant>
        <vt:lpwstr/>
      </vt:variant>
      <vt:variant>
        <vt:lpwstr>_Toc143851770</vt:lpwstr>
      </vt:variant>
      <vt:variant>
        <vt:i4>1835056</vt:i4>
      </vt:variant>
      <vt:variant>
        <vt:i4>308</vt:i4>
      </vt:variant>
      <vt:variant>
        <vt:i4>0</vt:i4>
      </vt:variant>
      <vt:variant>
        <vt:i4>5</vt:i4>
      </vt:variant>
      <vt:variant>
        <vt:lpwstr/>
      </vt:variant>
      <vt:variant>
        <vt:lpwstr>_Toc143851769</vt:lpwstr>
      </vt:variant>
      <vt:variant>
        <vt:i4>1835056</vt:i4>
      </vt:variant>
      <vt:variant>
        <vt:i4>302</vt:i4>
      </vt:variant>
      <vt:variant>
        <vt:i4>0</vt:i4>
      </vt:variant>
      <vt:variant>
        <vt:i4>5</vt:i4>
      </vt:variant>
      <vt:variant>
        <vt:lpwstr/>
      </vt:variant>
      <vt:variant>
        <vt:lpwstr>_Toc143851768</vt:lpwstr>
      </vt:variant>
      <vt:variant>
        <vt:i4>1835056</vt:i4>
      </vt:variant>
      <vt:variant>
        <vt:i4>296</vt:i4>
      </vt:variant>
      <vt:variant>
        <vt:i4>0</vt:i4>
      </vt:variant>
      <vt:variant>
        <vt:i4>5</vt:i4>
      </vt:variant>
      <vt:variant>
        <vt:lpwstr/>
      </vt:variant>
      <vt:variant>
        <vt:lpwstr>_Toc143851767</vt:lpwstr>
      </vt:variant>
      <vt:variant>
        <vt:i4>1835056</vt:i4>
      </vt:variant>
      <vt:variant>
        <vt:i4>290</vt:i4>
      </vt:variant>
      <vt:variant>
        <vt:i4>0</vt:i4>
      </vt:variant>
      <vt:variant>
        <vt:i4>5</vt:i4>
      </vt:variant>
      <vt:variant>
        <vt:lpwstr/>
      </vt:variant>
      <vt:variant>
        <vt:lpwstr>_Toc143851766</vt:lpwstr>
      </vt:variant>
      <vt:variant>
        <vt:i4>1835056</vt:i4>
      </vt:variant>
      <vt:variant>
        <vt:i4>284</vt:i4>
      </vt:variant>
      <vt:variant>
        <vt:i4>0</vt:i4>
      </vt:variant>
      <vt:variant>
        <vt:i4>5</vt:i4>
      </vt:variant>
      <vt:variant>
        <vt:lpwstr/>
      </vt:variant>
      <vt:variant>
        <vt:lpwstr>_Toc143851765</vt:lpwstr>
      </vt:variant>
      <vt:variant>
        <vt:i4>1835056</vt:i4>
      </vt:variant>
      <vt:variant>
        <vt:i4>278</vt:i4>
      </vt:variant>
      <vt:variant>
        <vt:i4>0</vt:i4>
      </vt:variant>
      <vt:variant>
        <vt:i4>5</vt:i4>
      </vt:variant>
      <vt:variant>
        <vt:lpwstr/>
      </vt:variant>
      <vt:variant>
        <vt:lpwstr>_Toc143851764</vt:lpwstr>
      </vt:variant>
      <vt:variant>
        <vt:i4>1835056</vt:i4>
      </vt:variant>
      <vt:variant>
        <vt:i4>272</vt:i4>
      </vt:variant>
      <vt:variant>
        <vt:i4>0</vt:i4>
      </vt:variant>
      <vt:variant>
        <vt:i4>5</vt:i4>
      </vt:variant>
      <vt:variant>
        <vt:lpwstr/>
      </vt:variant>
      <vt:variant>
        <vt:lpwstr>_Toc143851763</vt:lpwstr>
      </vt:variant>
      <vt:variant>
        <vt:i4>1835056</vt:i4>
      </vt:variant>
      <vt:variant>
        <vt:i4>266</vt:i4>
      </vt:variant>
      <vt:variant>
        <vt:i4>0</vt:i4>
      </vt:variant>
      <vt:variant>
        <vt:i4>5</vt:i4>
      </vt:variant>
      <vt:variant>
        <vt:lpwstr/>
      </vt:variant>
      <vt:variant>
        <vt:lpwstr>_Toc143851762</vt:lpwstr>
      </vt:variant>
      <vt:variant>
        <vt:i4>1835056</vt:i4>
      </vt:variant>
      <vt:variant>
        <vt:i4>260</vt:i4>
      </vt:variant>
      <vt:variant>
        <vt:i4>0</vt:i4>
      </vt:variant>
      <vt:variant>
        <vt:i4>5</vt:i4>
      </vt:variant>
      <vt:variant>
        <vt:lpwstr/>
      </vt:variant>
      <vt:variant>
        <vt:lpwstr>_Toc143851761</vt:lpwstr>
      </vt:variant>
      <vt:variant>
        <vt:i4>1835056</vt:i4>
      </vt:variant>
      <vt:variant>
        <vt:i4>254</vt:i4>
      </vt:variant>
      <vt:variant>
        <vt:i4>0</vt:i4>
      </vt:variant>
      <vt:variant>
        <vt:i4>5</vt:i4>
      </vt:variant>
      <vt:variant>
        <vt:lpwstr/>
      </vt:variant>
      <vt:variant>
        <vt:lpwstr>_Toc143851760</vt:lpwstr>
      </vt:variant>
      <vt:variant>
        <vt:i4>2031664</vt:i4>
      </vt:variant>
      <vt:variant>
        <vt:i4>248</vt:i4>
      </vt:variant>
      <vt:variant>
        <vt:i4>0</vt:i4>
      </vt:variant>
      <vt:variant>
        <vt:i4>5</vt:i4>
      </vt:variant>
      <vt:variant>
        <vt:lpwstr/>
      </vt:variant>
      <vt:variant>
        <vt:lpwstr>_Toc143851759</vt:lpwstr>
      </vt:variant>
      <vt:variant>
        <vt:i4>2031664</vt:i4>
      </vt:variant>
      <vt:variant>
        <vt:i4>242</vt:i4>
      </vt:variant>
      <vt:variant>
        <vt:i4>0</vt:i4>
      </vt:variant>
      <vt:variant>
        <vt:i4>5</vt:i4>
      </vt:variant>
      <vt:variant>
        <vt:lpwstr/>
      </vt:variant>
      <vt:variant>
        <vt:lpwstr>_Toc143851758</vt:lpwstr>
      </vt:variant>
      <vt:variant>
        <vt:i4>2031664</vt:i4>
      </vt:variant>
      <vt:variant>
        <vt:i4>236</vt:i4>
      </vt:variant>
      <vt:variant>
        <vt:i4>0</vt:i4>
      </vt:variant>
      <vt:variant>
        <vt:i4>5</vt:i4>
      </vt:variant>
      <vt:variant>
        <vt:lpwstr/>
      </vt:variant>
      <vt:variant>
        <vt:lpwstr>_Toc143851757</vt:lpwstr>
      </vt:variant>
      <vt:variant>
        <vt:i4>2031664</vt:i4>
      </vt:variant>
      <vt:variant>
        <vt:i4>230</vt:i4>
      </vt:variant>
      <vt:variant>
        <vt:i4>0</vt:i4>
      </vt:variant>
      <vt:variant>
        <vt:i4>5</vt:i4>
      </vt:variant>
      <vt:variant>
        <vt:lpwstr/>
      </vt:variant>
      <vt:variant>
        <vt:lpwstr>_Toc143851756</vt:lpwstr>
      </vt:variant>
      <vt:variant>
        <vt:i4>2031664</vt:i4>
      </vt:variant>
      <vt:variant>
        <vt:i4>224</vt:i4>
      </vt:variant>
      <vt:variant>
        <vt:i4>0</vt:i4>
      </vt:variant>
      <vt:variant>
        <vt:i4>5</vt:i4>
      </vt:variant>
      <vt:variant>
        <vt:lpwstr/>
      </vt:variant>
      <vt:variant>
        <vt:lpwstr>_Toc143851755</vt:lpwstr>
      </vt:variant>
      <vt:variant>
        <vt:i4>2031664</vt:i4>
      </vt:variant>
      <vt:variant>
        <vt:i4>218</vt:i4>
      </vt:variant>
      <vt:variant>
        <vt:i4>0</vt:i4>
      </vt:variant>
      <vt:variant>
        <vt:i4>5</vt:i4>
      </vt:variant>
      <vt:variant>
        <vt:lpwstr/>
      </vt:variant>
      <vt:variant>
        <vt:lpwstr>_Toc143851754</vt:lpwstr>
      </vt:variant>
      <vt:variant>
        <vt:i4>2031664</vt:i4>
      </vt:variant>
      <vt:variant>
        <vt:i4>212</vt:i4>
      </vt:variant>
      <vt:variant>
        <vt:i4>0</vt:i4>
      </vt:variant>
      <vt:variant>
        <vt:i4>5</vt:i4>
      </vt:variant>
      <vt:variant>
        <vt:lpwstr/>
      </vt:variant>
      <vt:variant>
        <vt:lpwstr>_Toc143851753</vt:lpwstr>
      </vt:variant>
      <vt:variant>
        <vt:i4>2031664</vt:i4>
      </vt:variant>
      <vt:variant>
        <vt:i4>206</vt:i4>
      </vt:variant>
      <vt:variant>
        <vt:i4>0</vt:i4>
      </vt:variant>
      <vt:variant>
        <vt:i4>5</vt:i4>
      </vt:variant>
      <vt:variant>
        <vt:lpwstr/>
      </vt:variant>
      <vt:variant>
        <vt:lpwstr>_Toc143851752</vt:lpwstr>
      </vt:variant>
      <vt:variant>
        <vt:i4>2031664</vt:i4>
      </vt:variant>
      <vt:variant>
        <vt:i4>200</vt:i4>
      </vt:variant>
      <vt:variant>
        <vt:i4>0</vt:i4>
      </vt:variant>
      <vt:variant>
        <vt:i4>5</vt:i4>
      </vt:variant>
      <vt:variant>
        <vt:lpwstr/>
      </vt:variant>
      <vt:variant>
        <vt:lpwstr>_Toc143851751</vt:lpwstr>
      </vt:variant>
      <vt:variant>
        <vt:i4>2031664</vt:i4>
      </vt:variant>
      <vt:variant>
        <vt:i4>194</vt:i4>
      </vt:variant>
      <vt:variant>
        <vt:i4>0</vt:i4>
      </vt:variant>
      <vt:variant>
        <vt:i4>5</vt:i4>
      </vt:variant>
      <vt:variant>
        <vt:lpwstr/>
      </vt:variant>
      <vt:variant>
        <vt:lpwstr>_Toc143851750</vt:lpwstr>
      </vt:variant>
      <vt:variant>
        <vt:i4>1966128</vt:i4>
      </vt:variant>
      <vt:variant>
        <vt:i4>188</vt:i4>
      </vt:variant>
      <vt:variant>
        <vt:i4>0</vt:i4>
      </vt:variant>
      <vt:variant>
        <vt:i4>5</vt:i4>
      </vt:variant>
      <vt:variant>
        <vt:lpwstr/>
      </vt:variant>
      <vt:variant>
        <vt:lpwstr>_Toc143851749</vt:lpwstr>
      </vt:variant>
      <vt:variant>
        <vt:i4>1966128</vt:i4>
      </vt:variant>
      <vt:variant>
        <vt:i4>182</vt:i4>
      </vt:variant>
      <vt:variant>
        <vt:i4>0</vt:i4>
      </vt:variant>
      <vt:variant>
        <vt:i4>5</vt:i4>
      </vt:variant>
      <vt:variant>
        <vt:lpwstr/>
      </vt:variant>
      <vt:variant>
        <vt:lpwstr>_Toc143851748</vt:lpwstr>
      </vt:variant>
      <vt:variant>
        <vt:i4>1966128</vt:i4>
      </vt:variant>
      <vt:variant>
        <vt:i4>176</vt:i4>
      </vt:variant>
      <vt:variant>
        <vt:i4>0</vt:i4>
      </vt:variant>
      <vt:variant>
        <vt:i4>5</vt:i4>
      </vt:variant>
      <vt:variant>
        <vt:lpwstr/>
      </vt:variant>
      <vt:variant>
        <vt:lpwstr>_Toc143851747</vt:lpwstr>
      </vt:variant>
      <vt:variant>
        <vt:i4>1966128</vt:i4>
      </vt:variant>
      <vt:variant>
        <vt:i4>170</vt:i4>
      </vt:variant>
      <vt:variant>
        <vt:i4>0</vt:i4>
      </vt:variant>
      <vt:variant>
        <vt:i4>5</vt:i4>
      </vt:variant>
      <vt:variant>
        <vt:lpwstr/>
      </vt:variant>
      <vt:variant>
        <vt:lpwstr>_Toc143851746</vt:lpwstr>
      </vt:variant>
      <vt:variant>
        <vt:i4>1966128</vt:i4>
      </vt:variant>
      <vt:variant>
        <vt:i4>164</vt:i4>
      </vt:variant>
      <vt:variant>
        <vt:i4>0</vt:i4>
      </vt:variant>
      <vt:variant>
        <vt:i4>5</vt:i4>
      </vt:variant>
      <vt:variant>
        <vt:lpwstr/>
      </vt:variant>
      <vt:variant>
        <vt:lpwstr>_Toc143851745</vt:lpwstr>
      </vt:variant>
      <vt:variant>
        <vt:i4>1966128</vt:i4>
      </vt:variant>
      <vt:variant>
        <vt:i4>158</vt:i4>
      </vt:variant>
      <vt:variant>
        <vt:i4>0</vt:i4>
      </vt:variant>
      <vt:variant>
        <vt:i4>5</vt:i4>
      </vt:variant>
      <vt:variant>
        <vt:lpwstr/>
      </vt:variant>
      <vt:variant>
        <vt:lpwstr>_Toc143851744</vt:lpwstr>
      </vt:variant>
      <vt:variant>
        <vt:i4>1966128</vt:i4>
      </vt:variant>
      <vt:variant>
        <vt:i4>152</vt:i4>
      </vt:variant>
      <vt:variant>
        <vt:i4>0</vt:i4>
      </vt:variant>
      <vt:variant>
        <vt:i4>5</vt:i4>
      </vt:variant>
      <vt:variant>
        <vt:lpwstr/>
      </vt:variant>
      <vt:variant>
        <vt:lpwstr>_Toc143851743</vt:lpwstr>
      </vt:variant>
      <vt:variant>
        <vt:i4>1966128</vt:i4>
      </vt:variant>
      <vt:variant>
        <vt:i4>146</vt:i4>
      </vt:variant>
      <vt:variant>
        <vt:i4>0</vt:i4>
      </vt:variant>
      <vt:variant>
        <vt:i4>5</vt:i4>
      </vt:variant>
      <vt:variant>
        <vt:lpwstr/>
      </vt:variant>
      <vt:variant>
        <vt:lpwstr>_Toc143851742</vt:lpwstr>
      </vt:variant>
      <vt:variant>
        <vt:i4>1966128</vt:i4>
      </vt:variant>
      <vt:variant>
        <vt:i4>140</vt:i4>
      </vt:variant>
      <vt:variant>
        <vt:i4>0</vt:i4>
      </vt:variant>
      <vt:variant>
        <vt:i4>5</vt:i4>
      </vt:variant>
      <vt:variant>
        <vt:lpwstr/>
      </vt:variant>
      <vt:variant>
        <vt:lpwstr>_Toc143851741</vt:lpwstr>
      </vt:variant>
      <vt:variant>
        <vt:i4>1966128</vt:i4>
      </vt:variant>
      <vt:variant>
        <vt:i4>134</vt:i4>
      </vt:variant>
      <vt:variant>
        <vt:i4>0</vt:i4>
      </vt:variant>
      <vt:variant>
        <vt:i4>5</vt:i4>
      </vt:variant>
      <vt:variant>
        <vt:lpwstr/>
      </vt:variant>
      <vt:variant>
        <vt:lpwstr>_Toc143851740</vt:lpwstr>
      </vt:variant>
      <vt:variant>
        <vt:i4>1638448</vt:i4>
      </vt:variant>
      <vt:variant>
        <vt:i4>128</vt:i4>
      </vt:variant>
      <vt:variant>
        <vt:i4>0</vt:i4>
      </vt:variant>
      <vt:variant>
        <vt:i4>5</vt:i4>
      </vt:variant>
      <vt:variant>
        <vt:lpwstr/>
      </vt:variant>
      <vt:variant>
        <vt:lpwstr>_Toc143851739</vt:lpwstr>
      </vt:variant>
      <vt:variant>
        <vt:i4>1638448</vt:i4>
      </vt:variant>
      <vt:variant>
        <vt:i4>122</vt:i4>
      </vt:variant>
      <vt:variant>
        <vt:i4>0</vt:i4>
      </vt:variant>
      <vt:variant>
        <vt:i4>5</vt:i4>
      </vt:variant>
      <vt:variant>
        <vt:lpwstr/>
      </vt:variant>
      <vt:variant>
        <vt:lpwstr>_Toc143851738</vt:lpwstr>
      </vt:variant>
      <vt:variant>
        <vt:i4>1638448</vt:i4>
      </vt:variant>
      <vt:variant>
        <vt:i4>116</vt:i4>
      </vt:variant>
      <vt:variant>
        <vt:i4>0</vt:i4>
      </vt:variant>
      <vt:variant>
        <vt:i4>5</vt:i4>
      </vt:variant>
      <vt:variant>
        <vt:lpwstr/>
      </vt:variant>
      <vt:variant>
        <vt:lpwstr>_Toc143851737</vt:lpwstr>
      </vt:variant>
      <vt:variant>
        <vt:i4>1638448</vt:i4>
      </vt:variant>
      <vt:variant>
        <vt:i4>110</vt:i4>
      </vt:variant>
      <vt:variant>
        <vt:i4>0</vt:i4>
      </vt:variant>
      <vt:variant>
        <vt:i4>5</vt:i4>
      </vt:variant>
      <vt:variant>
        <vt:lpwstr/>
      </vt:variant>
      <vt:variant>
        <vt:lpwstr>_Toc143851736</vt:lpwstr>
      </vt:variant>
      <vt:variant>
        <vt:i4>1638448</vt:i4>
      </vt:variant>
      <vt:variant>
        <vt:i4>104</vt:i4>
      </vt:variant>
      <vt:variant>
        <vt:i4>0</vt:i4>
      </vt:variant>
      <vt:variant>
        <vt:i4>5</vt:i4>
      </vt:variant>
      <vt:variant>
        <vt:lpwstr/>
      </vt:variant>
      <vt:variant>
        <vt:lpwstr>_Toc143851735</vt:lpwstr>
      </vt:variant>
      <vt:variant>
        <vt:i4>1638448</vt:i4>
      </vt:variant>
      <vt:variant>
        <vt:i4>98</vt:i4>
      </vt:variant>
      <vt:variant>
        <vt:i4>0</vt:i4>
      </vt:variant>
      <vt:variant>
        <vt:i4>5</vt:i4>
      </vt:variant>
      <vt:variant>
        <vt:lpwstr/>
      </vt:variant>
      <vt:variant>
        <vt:lpwstr>_Toc143851734</vt:lpwstr>
      </vt:variant>
      <vt:variant>
        <vt:i4>1638448</vt:i4>
      </vt:variant>
      <vt:variant>
        <vt:i4>92</vt:i4>
      </vt:variant>
      <vt:variant>
        <vt:i4>0</vt:i4>
      </vt:variant>
      <vt:variant>
        <vt:i4>5</vt:i4>
      </vt:variant>
      <vt:variant>
        <vt:lpwstr/>
      </vt:variant>
      <vt:variant>
        <vt:lpwstr>_Toc143851733</vt:lpwstr>
      </vt:variant>
      <vt:variant>
        <vt:i4>1638448</vt:i4>
      </vt:variant>
      <vt:variant>
        <vt:i4>86</vt:i4>
      </vt:variant>
      <vt:variant>
        <vt:i4>0</vt:i4>
      </vt:variant>
      <vt:variant>
        <vt:i4>5</vt:i4>
      </vt:variant>
      <vt:variant>
        <vt:lpwstr/>
      </vt:variant>
      <vt:variant>
        <vt:lpwstr>_Toc143851732</vt:lpwstr>
      </vt:variant>
      <vt:variant>
        <vt:i4>1638448</vt:i4>
      </vt:variant>
      <vt:variant>
        <vt:i4>80</vt:i4>
      </vt:variant>
      <vt:variant>
        <vt:i4>0</vt:i4>
      </vt:variant>
      <vt:variant>
        <vt:i4>5</vt:i4>
      </vt:variant>
      <vt:variant>
        <vt:lpwstr/>
      </vt:variant>
      <vt:variant>
        <vt:lpwstr>_Toc143851731</vt:lpwstr>
      </vt:variant>
      <vt:variant>
        <vt:i4>1638448</vt:i4>
      </vt:variant>
      <vt:variant>
        <vt:i4>74</vt:i4>
      </vt:variant>
      <vt:variant>
        <vt:i4>0</vt:i4>
      </vt:variant>
      <vt:variant>
        <vt:i4>5</vt:i4>
      </vt:variant>
      <vt:variant>
        <vt:lpwstr/>
      </vt:variant>
      <vt:variant>
        <vt:lpwstr>_Toc143851730</vt:lpwstr>
      </vt:variant>
      <vt:variant>
        <vt:i4>1572912</vt:i4>
      </vt:variant>
      <vt:variant>
        <vt:i4>68</vt:i4>
      </vt:variant>
      <vt:variant>
        <vt:i4>0</vt:i4>
      </vt:variant>
      <vt:variant>
        <vt:i4>5</vt:i4>
      </vt:variant>
      <vt:variant>
        <vt:lpwstr/>
      </vt:variant>
      <vt:variant>
        <vt:lpwstr>_Toc143851729</vt:lpwstr>
      </vt:variant>
      <vt:variant>
        <vt:i4>1572912</vt:i4>
      </vt:variant>
      <vt:variant>
        <vt:i4>62</vt:i4>
      </vt:variant>
      <vt:variant>
        <vt:i4>0</vt:i4>
      </vt:variant>
      <vt:variant>
        <vt:i4>5</vt:i4>
      </vt:variant>
      <vt:variant>
        <vt:lpwstr/>
      </vt:variant>
      <vt:variant>
        <vt:lpwstr>_Toc143851728</vt:lpwstr>
      </vt:variant>
      <vt:variant>
        <vt:i4>1572912</vt:i4>
      </vt:variant>
      <vt:variant>
        <vt:i4>56</vt:i4>
      </vt:variant>
      <vt:variant>
        <vt:i4>0</vt:i4>
      </vt:variant>
      <vt:variant>
        <vt:i4>5</vt:i4>
      </vt:variant>
      <vt:variant>
        <vt:lpwstr/>
      </vt:variant>
      <vt:variant>
        <vt:lpwstr>_Toc143851727</vt:lpwstr>
      </vt:variant>
      <vt:variant>
        <vt:i4>1572912</vt:i4>
      </vt:variant>
      <vt:variant>
        <vt:i4>50</vt:i4>
      </vt:variant>
      <vt:variant>
        <vt:i4>0</vt:i4>
      </vt:variant>
      <vt:variant>
        <vt:i4>5</vt:i4>
      </vt:variant>
      <vt:variant>
        <vt:lpwstr/>
      </vt:variant>
      <vt:variant>
        <vt:lpwstr>_Toc143851726</vt:lpwstr>
      </vt:variant>
      <vt:variant>
        <vt:i4>1572912</vt:i4>
      </vt:variant>
      <vt:variant>
        <vt:i4>44</vt:i4>
      </vt:variant>
      <vt:variant>
        <vt:i4>0</vt:i4>
      </vt:variant>
      <vt:variant>
        <vt:i4>5</vt:i4>
      </vt:variant>
      <vt:variant>
        <vt:lpwstr/>
      </vt:variant>
      <vt:variant>
        <vt:lpwstr>_Toc143851725</vt:lpwstr>
      </vt:variant>
      <vt:variant>
        <vt:i4>1572912</vt:i4>
      </vt:variant>
      <vt:variant>
        <vt:i4>38</vt:i4>
      </vt:variant>
      <vt:variant>
        <vt:i4>0</vt:i4>
      </vt:variant>
      <vt:variant>
        <vt:i4>5</vt:i4>
      </vt:variant>
      <vt:variant>
        <vt:lpwstr/>
      </vt:variant>
      <vt:variant>
        <vt:lpwstr>_Toc143851724</vt:lpwstr>
      </vt:variant>
      <vt:variant>
        <vt:i4>1572912</vt:i4>
      </vt:variant>
      <vt:variant>
        <vt:i4>32</vt:i4>
      </vt:variant>
      <vt:variant>
        <vt:i4>0</vt:i4>
      </vt:variant>
      <vt:variant>
        <vt:i4>5</vt:i4>
      </vt:variant>
      <vt:variant>
        <vt:lpwstr/>
      </vt:variant>
      <vt:variant>
        <vt:lpwstr>_Toc143851723</vt:lpwstr>
      </vt:variant>
      <vt:variant>
        <vt:i4>1572912</vt:i4>
      </vt:variant>
      <vt:variant>
        <vt:i4>26</vt:i4>
      </vt:variant>
      <vt:variant>
        <vt:i4>0</vt:i4>
      </vt:variant>
      <vt:variant>
        <vt:i4>5</vt:i4>
      </vt:variant>
      <vt:variant>
        <vt:lpwstr/>
      </vt:variant>
      <vt:variant>
        <vt:lpwstr>_Toc143851722</vt:lpwstr>
      </vt:variant>
      <vt:variant>
        <vt:i4>1572912</vt:i4>
      </vt:variant>
      <vt:variant>
        <vt:i4>20</vt:i4>
      </vt:variant>
      <vt:variant>
        <vt:i4>0</vt:i4>
      </vt:variant>
      <vt:variant>
        <vt:i4>5</vt:i4>
      </vt:variant>
      <vt:variant>
        <vt:lpwstr/>
      </vt:variant>
      <vt:variant>
        <vt:lpwstr>_Toc143851721</vt:lpwstr>
      </vt:variant>
      <vt:variant>
        <vt:i4>1572912</vt:i4>
      </vt:variant>
      <vt:variant>
        <vt:i4>14</vt:i4>
      </vt:variant>
      <vt:variant>
        <vt:i4>0</vt:i4>
      </vt:variant>
      <vt:variant>
        <vt:i4>5</vt:i4>
      </vt:variant>
      <vt:variant>
        <vt:lpwstr/>
      </vt:variant>
      <vt:variant>
        <vt:lpwstr>_Toc143851720</vt:lpwstr>
      </vt:variant>
      <vt:variant>
        <vt:i4>1769520</vt:i4>
      </vt:variant>
      <vt:variant>
        <vt:i4>8</vt:i4>
      </vt:variant>
      <vt:variant>
        <vt:i4>0</vt:i4>
      </vt:variant>
      <vt:variant>
        <vt:i4>5</vt:i4>
      </vt:variant>
      <vt:variant>
        <vt:lpwstr/>
      </vt:variant>
      <vt:variant>
        <vt:lpwstr>_Toc143851719</vt:lpwstr>
      </vt:variant>
      <vt:variant>
        <vt:i4>1769520</vt:i4>
      </vt:variant>
      <vt:variant>
        <vt:i4>2</vt:i4>
      </vt:variant>
      <vt:variant>
        <vt:i4>0</vt:i4>
      </vt:variant>
      <vt:variant>
        <vt:i4>5</vt:i4>
      </vt:variant>
      <vt:variant>
        <vt:lpwstr/>
      </vt:variant>
      <vt:variant>
        <vt:lpwstr>_Toc143851718</vt:lpwstr>
      </vt:variant>
      <vt:variant>
        <vt:i4>5308471</vt:i4>
      </vt:variant>
      <vt:variant>
        <vt:i4>9</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6</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3</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0</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1</dc:title>
  <dc:subject/>
  <dc:creator>NSW Department of Education</dc:creator>
  <cp:keywords/>
  <dc:description/>
  <cp:lastModifiedBy>Caitlin Pace</cp:lastModifiedBy>
  <cp:revision>6</cp:revision>
  <dcterms:created xsi:type="dcterms:W3CDTF">2023-10-08T23:04:00Z</dcterms:created>
  <dcterms:modified xsi:type="dcterms:W3CDTF">2023-10-08T23:09:00Z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2023-09-01T05:04:44Z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d33ba226-d33e-446d-b4df-e74fb395db5c</vt:lpwstr>
  </property>
  <property fmtid="{D5CDD505-2E9C-101B-9397-08002B2CF9AE}" pid="8" name="MSIP_Label_b603dfd7-d93a-4381-a340-2995d8282205_ContentBits">
    <vt:lpwstr>0</vt:lpwstr>
  </property>
</Properties>
</file>