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DC54E" w14:textId="4DE25C93" w:rsidR="00C213B5" w:rsidRDefault="00200C63" w:rsidP="00C213B5">
      <w:pPr>
        <w:pStyle w:val="Heading1"/>
      </w:pPr>
      <w:r>
        <w:t xml:space="preserve">Mathematics Stage </w:t>
      </w:r>
      <w:r w:rsidR="0DD0B2FC">
        <w:t>3</w:t>
      </w:r>
      <w:r>
        <w:t xml:space="preserve"> – Unit </w:t>
      </w:r>
      <w:r w:rsidR="7D75C5BC">
        <w:t>1</w:t>
      </w:r>
    </w:p>
    <w:p w14:paraId="6C0730FA" w14:textId="77777777" w:rsidR="007A39D7" w:rsidRDefault="00605171" w:rsidP="004F233B">
      <w:pPr>
        <w:jc w:val="center"/>
      </w:pPr>
      <w:r w:rsidRPr="004F233B">
        <w:rPr>
          <w:noProof/>
        </w:rPr>
        <w:drawing>
          <wp:inline distT="0" distB="0" distL="0" distR="0" wp14:anchorId="6E322041" wp14:editId="140C5ABF">
            <wp:extent cx="7439025" cy="450834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2960" cy="4528911"/>
                    </a:xfrm>
                    <a:prstGeom prst="rect">
                      <a:avLst/>
                    </a:prstGeom>
                    <a:noFill/>
                    <a:ln>
                      <a:noFill/>
                    </a:ln>
                  </pic:spPr>
                </pic:pic>
              </a:graphicData>
            </a:graphic>
          </wp:inline>
        </w:drawing>
      </w:r>
      <w:r w:rsidR="007A39D7">
        <w:br w:type="page"/>
      </w:r>
    </w:p>
    <w:p w14:paraId="38CE4505" w14:textId="77777777" w:rsidR="0022141F" w:rsidRDefault="00AC3A8A" w:rsidP="00AC3A8A">
      <w:pPr>
        <w:pStyle w:val="TOCHeading"/>
        <w:rPr>
          <w:noProof/>
        </w:rPr>
      </w:pPr>
      <w:r w:rsidRPr="4C7969B4">
        <w:rPr>
          <w:noProof/>
        </w:rPr>
        <w:lastRenderedPageBreak/>
        <w:t>Contents</w:t>
      </w:r>
    </w:p>
    <w:p w14:paraId="3E64E52D" w14:textId="160DB0A8" w:rsidR="004D08B5" w:rsidRDefault="000D3295">
      <w:pPr>
        <w:pStyle w:val="TOC2"/>
        <w:rPr>
          <w:rFonts w:asciiTheme="minorHAnsi" w:eastAsiaTheme="minorEastAsia" w:hAnsiTheme="minorHAnsi" w:cstheme="minorBidi"/>
          <w:kern w:val="2"/>
          <w:sz w:val="22"/>
          <w:szCs w:val="22"/>
          <w:lang w:eastAsia="en-AU"/>
          <w14:ligatures w14:val="standardContextual"/>
        </w:rPr>
      </w:pPr>
      <w:r>
        <w:rPr>
          <w:bCs/>
        </w:rPr>
        <w:fldChar w:fldCharType="begin"/>
      </w:r>
      <w:r w:rsidR="0FA6A6E0">
        <w:instrText>TOC \o "2-3" \h \z \u</w:instrText>
      </w:r>
      <w:r>
        <w:rPr>
          <w:bCs/>
        </w:rPr>
        <w:fldChar w:fldCharType="separate"/>
      </w:r>
      <w:hyperlink w:anchor="_Toc144474487" w:history="1">
        <w:r w:rsidR="004D08B5" w:rsidRPr="008506EC">
          <w:rPr>
            <w:rStyle w:val="Hyperlink"/>
          </w:rPr>
          <w:t>Unit description and duration</w:t>
        </w:r>
        <w:r w:rsidR="004D08B5">
          <w:rPr>
            <w:webHidden/>
          </w:rPr>
          <w:tab/>
        </w:r>
        <w:r w:rsidR="004D08B5">
          <w:rPr>
            <w:webHidden/>
          </w:rPr>
          <w:fldChar w:fldCharType="begin"/>
        </w:r>
        <w:r w:rsidR="004D08B5">
          <w:rPr>
            <w:webHidden/>
          </w:rPr>
          <w:instrText xml:space="preserve"> PAGEREF _Toc144474487 \h </w:instrText>
        </w:r>
        <w:r w:rsidR="004D08B5">
          <w:rPr>
            <w:webHidden/>
          </w:rPr>
        </w:r>
        <w:r w:rsidR="004D08B5">
          <w:rPr>
            <w:webHidden/>
          </w:rPr>
          <w:fldChar w:fldCharType="separate"/>
        </w:r>
        <w:r w:rsidR="004D08B5">
          <w:rPr>
            <w:webHidden/>
          </w:rPr>
          <w:t>4</w:t>
        </w:r>
        <w:r w:rsidR="004D08B5">
          <w:rPr>
            <w:webHidden/>
          </w:rPr>
          <w:fldChar w:fldCharType="end"/>
        </w:r>
      </w:hyperlink>
    </w:p>
    <w:p w14:paraId="3FB8B914" w14:textId="76FEF264"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488" w:history="1">
        <w:r w:rsidRPr="008506EC">
          <w:rPr>
            <w:rStyle w:val="Hyperlink"/>
            <w:noProof/>
          </w:rPr>
          <w:t>Syllabus outcomes</w:t>
        </w:r>
        <w:r>
          <w:rPr>
            <w:noProof/>
            <w:webHidden/>
          </w:rPr>
          <w:tab/>
        </w:r>
        <w:r>
          <w:rPr>
            <w:noProof/>
            <w:webHidden/>
          </w:rPr>
          <w:fldChar w:fldCharType="begin"/>
        </w:r>
        <w:r>
          <w:rPr>
            <w:noProof/>
            <w:webHidden/>
          </w:rPr>
          <w:instrText xml:space="preserve"> PAGEREF _Toc144474488 \h </w:instrText>
        </w:r>
        <w:r>
          <w:rPr>
            <w:noProof/>
            <w:webHidden/>
          </w:rPr>
        </w:r>
        <w:r>
          <w:rPr>
            <w:noProof/>
            <w:webHidden/>
          </w:rPr>
          <w:fldChar w:fldCharType="separate"/>
        </w:r>
        <w:r>
          <w:rPr>
            <w:noProof/>
            <w:webHidden/>
          </w:rPr>
          <w:t>4</w:t>
        </w:r>
        <w:r>
          <w:rPr>
            <w:noProof/>
            <w:webHidden/>
          </w:rPr>
          <w:fldChar w:fldCharType="end"/>
        </w:r>
      </w:hyperlink>
    </w:p>
    <w:p w14:paraId="2CA103EA" w14:textId="7F390BCA"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489" w:history="1">
        <w:r w:rsidRPr="008506EC">
          <w:rPr>
            <w:rStyle w:val="Hyperlink"/>
            <w:noProof/>
          </w:rPr>
          <w:t>Working mathematically</w:t>
        </w:r>
        <w:r>
          <w:rPr>
            <w:noProof/>
            <w:webHidden/>
          </w:rPr>
          <w:tab/>
        </w:r>
        <w:r>
          <w:rPr>
            <w:noProof/>
            <w:webHidden/>
          </w:rPr>
          <w:fldChar w:fldCharType="begin"/>
        </w:r>
        <w:r>
          <w:rPr>
            <w:noProof/>
            <w:webHidden/>
          </w:rPr>
          <w:instrText xml:space="preserve"> PAGEREF _Toc144474489 \h </w:instrText>
        </w:r>
        <w:r>
          <w:rPr>
            <w:noProof/>
            <w:webHidden/>
          </w:rPr>
        </w:r>
        <w:r>
          <w:rPr>
            <w:noProof/>
            <w:webHidden/>
          </w:rPr>
          <w:fldChar w:fldCharType="separate"/>
        </w:r>
        <w:r>
          <w:rPr>
            <w:noProof/>
            <w:webHidden/>
          </w:rPr>
          <w:t>5</w:t>
        </w:r>
        <w:r>
          <w:rPr>
            <w:noProof/>
            <w:webHidden/>
          </w:rPr>
          <w:fldChar w:fldCharType="end"/>
        </w:r>
      </w:hyperlink>
    </w:p>
    <w:p w14:paraId="38200512" w14:textId="495A1E2B"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490" w:history="1">
        <w:r w:rsidRPr="008506EC">
          <w:rPr>
            <w:rStyle w:val="Hyperlink"/>
            <w:noProof/>
          </w:rPr>
          <w:t>Student prior learning</w:t>
        </w:r>
        <w:r>
          <w:rPr>
            <w:noProof/>
            <w:webHidden/>
          </w:rPr>
          <w:tab/>
        </w:r>
        <w:r>
          <w:rPr>
            <w:noProof/>
            <w:webHidden/>
          </w:rPr>
          <w:fldChar w:fldCharType="begin"/>
        </w:r>
        <w:r>
          <w:rPr>
            <w:noProof/>
            <w:webHidden/>
          </w:rPr>
          <w:instrText xml:space="preserve"> PAGEREF _Toc144474490 \h </w:instrText>
        </w:r>
        <w:r>
          <w:rPr>
            <w:noProof/>
            <w:webHidden/>
          </w:rPr>
        </w:r>
        <w:r>
          <w:rPr>
            <w:noProof/>
            <w:webHidden/>
          </w:rPr>
          <w:fldChar w:fldCharType="separate"/>
        </w:r>
        <w:r>
          <w:rPr>
            <w:noProof/>
            <w:webHidden/>
          </w:rPr>
          <w:t>5</w:t>
        </w:r>
        <w:r>
          <w:rPr>
            <w:noProof/>
            <w:webHidden/>
          </w:rPr>
          <w:fldChar w:fldCharType="end"/>
        </w:r>
      </w:hyperlink>
    </w:p>
    <w:p w14:paraId="3F6F4DF1" w14:textId="3184B3C4"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491" w:history="1">
        <w:r w:rsidRPr="008506EC">
          <w:rPr>
            <w:rStyle w:val="Hyperlink"/>
          </w:rPr>
          <w:t>Lesson overview and resources</w:t>
        </w:r>
        <w:r>
          <w:rPr>
            <w:webHidden/>
          </w:rPr>
          <w:tab/>
        </w:r>
        <w:r>
          <w:rPr>
            <w:webHidden/>
          </w:rPr>
          <w:fldChar w:fldCharType="begin"/>
        </w:r>
        <w:r>
          <w:rPr>
            <w:webHidden/>
          </w:rPr>
          <w:instrText xml:space="preserve"> PAGEREF _Toc144474491 \h </w:instrText>
        </w:r>
        <w:r>
          <w:rPr>
            <w:webHidden/>
          </w:rPr>
        </w:r>
        <w:r>
          <w:rPr>
            <w:webHidden/>
          </w:rPr>
          <w:fldChar w:fldCharType="separate"/>
        </w:r>
        <w:r>
          <w:rPr>
            <w:webHidden/>
          </w:rPr>
          <w:t>7</w:t>
        </w:r>
        <w:r>
          <w:rPr>
            <w:webHidden/>
          </w:rPr>
          <w:fldChar w:fldCharType="end"/>
        </w:r>
      </w:hyperlink>
    </w:p>
    <w:p w14:paraId="2C0DFE8E" w14:textId="0BB667B7"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492" w:history="1">
        <w:r w:rsidRPr="008506EC">
          <w:rPr>
            <w:rStyle w:val="Hyperlink"/>
          </w:rPr>
          <w:t>Lesson 1</w:t>
        </w:r>
        <w:r>
          <w:rPr>
            <w:webHidden/>
          </w:rPr>
          <w:tab/>
        </w:r>
        <w:r>
          <w:rPr>
            <w:webHidden/>
          </w:rPr>
          <w:fldChar w:fldCharType="begin"/>
        </w:r>
        <w:r>
          <w:rPr>
            <w:webHidden/>
          </w:rPr>
          <w:instrText xml:space="preserve"> PAGEREF _Toc144474492 \h </w:instrText>
        </w:r>
        <w:r>
          <w:rPr>
            <w:webHidden/>
          </w:rPr>
        </w:r>
        <w:r>
          <w:rPr>
            <w:webHidden/>
          </w:rPr>
          <w:fldChar w:fldCharType="separate"/>
        </w:r>
        <w:r>
          <w:rPr>
            <w:webHidden/>
          </w:rPr>
          <w:t>12</w:t>
        </w:r>
        <w:r>
          <w:rPr>
            <w:webHidden/>
          </w:rPr>
          <w:fldChar w:fldCharType="end"/>
        </w:r>
      </w:hyperlink>
    </w:p>
    <w:p w14:paraId="2FEB458F" w14:textId="1FD17338"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493" w:history="1">
        <w:r w:rsidRPr="008506EC">
          <w:rPr>
            <w:rStyle w:val="Hyperlink"/>
            <w:noProof/>
          </w:rPr>
          <w:t>Daily number sense: Mastermind – 15 minutes</w:t>
        </w:r>
        <w:r>
          <w:rPr>
            <w:noProof/>
            <w:webHidden/>
          </w:rPr>
          <w:tab/>
        </w:r>
        <w:r>
          <w:rPr>
            <w:noProof/>
            <w:webHidden/>
          </w:rPr>
          <w:fldChar w:fldCharType="begin"/>
        </w:r>
        <w:r>
          <w:rPr>
            <w:noProof/>
            <w:webHidden/>
          </w:rPr>
          <w:instrText xml:space="preserve"> PAGEREF _Toc144474493 \h </w:instrText>
        </w:r>
        <w:r>
          <w:rPr>
            <w:noProof/>
            <w:webHidden/>
          </w:rPr>
        </w:r>
        <w:r>
          <w:rPr>
            <w:noProof/>
            <w:webHidden/>
          </w:rPr>
          <w:fldChar w:fldCharType="separate"/>
        </w:r>
        <w:r>
          <w:rPr>
            <w:noProof/>
            <w:webHidden/>
          </w:rPr>
          <w:t>12</w:t>
        </w:r>
        <w:r>
          <w:rPr>
            <w:noProof/>
            <w:webHidden/>
          </w:rPr>
          <w:fldChar w:fldCharType="end"/>
        </w:r>
      </w:hyperlink>
    </w:p>
    <w:p w14:paraId="6FD84CB9" w14:textId="2AA27391"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494" w:history="1">
        <w:r w:rsidRPr="008506EC">
          <w:rPr>
            <w:rStyle w:val="Hyperlink"/>
            <w:noProof/>
          </w:rPr>
          <w:t>Core lesson 1: Ordering large numbers – 30 minutes</w:t>
        </w:r>
        <w:r>
          <w:rPr>
            <w:noProof/>
            <w:webHidden/>
          </w:rPr>
          <w:tab/>
        </w:r>
        <w:r>
          <w:rPr>
            <w:noProof/>
            <w:webHidden/>
          </w:rPr>
          <w:fldChar w:fldCharType="begin"/>
        </w:r>
        <w:r>
          <w:rPr>
            <w:noProof/>
            <w:webHidden/>
          </w:rPr>
          <w:instrText xml:space="preserve"> PAGEREF _Toc144474494 \h </w:instrText>
        </w:r>
        <w:r>
          <w:rPr>
            <w:noProof/>
            <w:webHidden/>
          </w:rPr>
        </w:r>
        <w:r>
          <w:rPr>
            <w:noProof/>
            <w:webHidden/>
          </w:rPr>
          <w:fldChar w:fldCharType="separate"/>
        </w:r>
        <w:r>
          <w:rPr>
            <w:noProof/>
            <w:webHidden/>
          </w:rPr>
          <w:t>15</w:t>
        </w:r>
        <w:r>
          <w:rPr>
            <w:noProof/>
            <w:webHidden/>
          </w:rPr>
          <w:fldChar w:fldCharType="end"/>
        </w:r>
      </w:hyperlink>
    </w:p>
    <w:p w14:paraId="580443E0" w14:textId="15F3339A"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495" w:history="1">
        <w:r w:rsidRPr="008506EC">
          <w:rPr>
            <w:rStyle w:val="Hyperlink"/>
            <w:noProof/>
          </w:rPr>
          <w:t>Core lesson 2: Naming large numbers – 15 minutes</w:t>
        </w:r>
        <w:r>
          <w:rPr>
            <w:noProof/>
            <w:webHidden/>
          </w:rPr>
          <w:tab/>
        </w:r>
        <w:r>
          <w:rPr>
            <w:noProof/>
            <w:webHidden/>
          </w:rPr>
          <w:fldChar w:fldCharType="begin"/>
        </w:r>
        <w:r>
          <w:rPr>
            <w:noProof/>
            <w:webHidden/>
          </w:rPr>
          <w:instrText xml:space="preserve"> PAGEREF _Toc144474495 \h </w:instrText>
        </w:r>
        <w:r>
          <w:rPr>
            <w:noProof/>
            <w:webHidden/>
          </w:rPr>
        </w:r>
        <w:r>
          <w:rPr>
            <w:noProof/>
            <w:webHidden/>
          </w:rPr>
          <w:fldChar w:fldCharType="separate"/>
        </w:r>
        <w:r>
          <w:rPr>
            <w:noProof/>
            <w:webHidden/>
          </w:rPr>
          <w:t>17</w:t>
        </w:r>
        <w:r>
          <w:rPr>
            <w:noProof/>
            <w:webHidden/>
          </w:rPr>
          <w:fldChar w:fldCharType="end"/>
        </w:r>
      </w:hyperlink>
    </w:p>
    <w:p w14:paraId="36ACCD28" w14:textId="3FA88DAA"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496" w:history="1">
        <w:r w:rsidRPr="008506EC">
          <w:rPr>
            <w:rStyle w:val="Hyperlink"/>
            <w:noProof/>
          </w:rPr>
          <w:t>Discuss and connect the mathematics – 10 minutes</w:t>
        </w:r>
        <w:r>
          <w:rPr>
            <w:noProof/>
            <w:webHidden/>
          </w:rPr>
          <w:tab/>
        </w:r>
        <w:r>
          <w:rPr>
            <w:noProof/>
            <w:webHidden/>
          </w:rPr>
          <w:fldChar w:fldCharType="begin"/>
        </w:r>
        <w:r>
          <w:rPr>
            <w:noProof/>
            <w:webHidden/>
          </w:rPr>
          <w:instrText xml:space="preserve"> PAGEREF _Toc144474496 \h </w:instrText>
        </w:r>
        <w:r>
          <w:rPr>
            <w:noProof/>
            <w:webHidden/>
          </w:rPr>
        </w:r>
        <w:r>
          <w:rPr>
            <w:noProof/>
            <w:webHidden/>
          </w:rPr>
          <w:fldChar w:fldCharType="separate"/>
        </w:r>
        <w:r>
          <w:rPr>
            <w:noProof/>
            <w:webHidden/>
          </w:rPr>
          <w:t>18</w:t>
        </w:r>
        <w:r>
          <w:rPr>
            <w:noProof/>
            <w:webHidden/>
          </w:rPr>
          <w:fldChar w:fldCharType="end"/>
        </w:r>
      </w:hyperlink>
    </w:p>
    <w:p w14:paraId="1E4736C6" w14:textId="39A0B2DE"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497" w:history="1">
        <w:r w:rsidRPr="008506EC">
          <w:rPr>
            <w:rStyle w:val="Hyperlink"/>
          </w:rPr>
          <w:t>Lesson 2</w:t>
        </w:r>
        <w:r>
          <w:rPr>
            <w:webHidden/>
          </w:rPr>
          <w:tab/>
        </w:r>
        <w:r>
          <w:rPr>
            <w:webHidden/>
          </w:rPr>
          <w:fldChar w:fldCharType="begin"/>
        </w:r>
        <w:r>
          <w:rPr>
            <w:webHidden/>
          </w:rPr>
          <w:instrText xml:space="preserve"> PAGEREF _Toc144474497 \h </w:instrText>
        </w:r>
        <w:r>
          <w:rPr>
            <w:webHidden/>
          </w:rPr>
        </w:r>
        <w:r>
          <w:rPr>
            <w:webHidden/>
          </w:rPr>
          <w:fldChar w:fldCharType="separate"/>
        </w:r>
        <w:r>
          <w:rPr>
            <w:webHidden/>
          </w:rPr>
          <w:t>20</w:t>
        </w:r>
        <w:r>
          <w:rPr>
            <w:webHidden/>
          </w:rPr>
          <w:fldChar w:fldCharType="end"/>
        </w:r>
      </w:hyperlink>
    </w:p>
    <w:p w14:paraId="2D0D0919" w14:textId="11CA7B5A"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498" w:history="1">
        <w:r w:rsidRPr="008506EC">
          <w:rPr>
            <w:rStyle w:val="Hyperlink"/>
            <w:noProof/>
          </w:rPr>
          <w:t>Daily number sense: Ordering numbers – 10 minutes</w:t>
        </w:r>
        <w:r>
          <w:rPr>
            <w:noProof/>
            <w:webHidden/>
          </w:rPr>
          <w:tab/>
        </w:r>
        <w:r>
          <w:rPr>
            <w:noProof/>
            <w:webHidden/>
          </w:rPr>
          <w:fldChar w:fldCharType="begin"/>
        </w:r>
        <w:r>
          <w:rPr>
            <w:noProof/>
            <w:webHidden/>
          </w:rPr>
          <w:instrText xml:space="preserve"> PAGEREF _Toc144474498 \h </w:instrText>
        </w:r>
        <w:r>
          <w:rPr>
            <w:noProof/>
            <w:webHidden/>
          </w:rPr>
        </w:r>
        <w:r>
          <w:rPr>
            <w:noProof/>
            <w:webHidden/>
          </w:rPr>
          <w:fldChar w:fldCharType="separate"/>
        </w:r>
        <w:r>
          <w:rPr>
            <w:noProof/>
            <w:webHidden/>
          </w:rPr>
          <w:t>20</w:t>
        </w:r>
        <w:r>
          <w:rPr>
            <w:noProof/>
            <w:webHidden/>
          </w:rPr>
          <w:fldChar w:fldCharType="end"/>
        </w:r>
      </w:hyperlink>
    </w:p>
    <w:p w14:paraId="6822BC47" w14:textId="47174E05"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499" w:history="1">
        <w:r w:rsidRPr="008506EC">
          <w:rPr>
            <w:rStyle w:val="Hyperlink"/>
            <w:noProof/>
          </w:rPr>
          <w:t>Core lesson 1: Non-standard forms of numbers – 25 minutes</w:t>
        </w:r>
        <w:r>
          <w:rPr>
            <w:noProof/>
            <w:webHidden/>
          </w:rPr>
          <w:tab/>
        </w:r>
        <w:r>
          <w:rPr>
            <w:noProof/>
            <w:webHidden/>
          </w:rPr>
          <w:fldChar w:fldCharType="begin"/>
        </w:r>
        <w:r>
          <w:rPr>
            <w:noProof/>
            <w:webHidden/>
          </w:rPr>
          <w:instrText xml:space="preserve"> PAGEREF _Toc144474499 \h </w:instrText>
        </w:r>
        <w:r>
          <w:rPr>
            <w:noProof/>
            <w:webHidden/>
          </w:rPr>
        </w:r>
        <w:r>
          <w:rPr>
            <w:noProof/>
            <w:webHidden/>
          </w:rPr>
          <w:fldChar w:fldCharType="separate"/>
        </w:r>
        <w:r>
          <w:rPr>
            <w:noProof/>
            <w:webHidden/>
          </w:rPr>
          <w:t>22</w:t>
        </w:r>
        <w:r>
          <w:rPr>
            <w:noProof/>
            <w:webHidden/>
          </w:rPr>
          <w:fldChar w:fldCharType="end"/>
        </w:r>
      </w:hyperlink>
    </w:p>
    <w:p w14:paraId="179DD27A" w14:textId="2D8414B5"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00" w:history="1">
        <w:r w:rsidRPr="008506EC">
          <w:rPr>
            <w:rStyle w:val="Hyperlink"/>
            <w:noProof/>
          </w:rPr>
          <w:t>Core lesson 2: Go Fish – 30 minutes</w:t>
        </w:r>
        <w:r>
          <w:rPr>
            <w:noProof/>
            <w:webHidden/>
          </w:rPr>
          <w:tab/>
        </w:r>
        <w:r>
          <w:rPr>
            <w:noProof/>
            <w:webHidden/>
          </w:rPr>
          <w:fldChar w:fldCharType="begin"/>
        </w:r>
        <w:r>
          <w:rPr>
            <w:noProof/>
            <w:webHidden/>
          </w:rPr>
          <w:instrText xml:space="preserve"> PAGEREF _Toc144474500 \h </w:instrText>
        </w:r>
        <w:r>
          <w:rPr>
            <w:noProof/>
            <w:webHidden/>
          </w:rPr>
        </w:r>
        <w:r>
          <w:rPr>
            <w:noProof/>
            <w:webHidden/>
          </w:rPr>
          <w:fldChar w:fldCharType="separate"/>
        </w:r>
        <w:r>
          <w:rPr>
            <w:noProof/>
            <w:webHidden/>
          </w:rPr>
          <w:t>24</w:t>
        </w:r>
        <w:r>
          <w:rPr>
            <w:noProof/>
            <w:webHidden/>
          </w:rPr>
          <w:fldChar w:fldCharType="end"/>
        </w:r>
      </w:hyperlink>
    </w:p>
    <w:p w14:paraId="1CA04E44" w14:textId="5DC8E4C5"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01" w:history="1">
        <w:r w:rsidRPr="008506EC">
          <w:rPr>
            <w:rStyle w:val="Hyperlink"/>
            <w:noProof/>
          </w:rPr>
          <w:t>Discuss and connect the mathematics – 5 minutes</w:t>
        </w:r>
        <w:r>
          <w:rPr>
            <w:noProof/>
            <w:webHidden/>
          </w:rPr>
          <w:tab/>
        </w:r>
        <w:r>
          <w:rPr>
            <w:noProof/>
            <w:webHidden/>
          </w:rPr>
          <w:fldChar w:fldCharType="begin"/>
        </w:r>
        <w:r>
          <w:rPr>
            <w:noProof/>
            <w:webHidden/>
          </w:rPr>
          <w:instrText xml:space="preserve"> PAGEREF _Toc144474501 \h </w:instrText>
        </w:r>
        <w:r>
          <w:rPr>
            <w:noProof/>
            <w:webHidden/>
          </w:rPr>
        </w:r>
        <w:r>
          <w:rPr>
            <w:noProof/>
            <w:webHidden/>
          </w:rPr>
          <w:fldChar w:fldCharType="separate"/>
        </w:r>
        <w:r>
          <w:rPr>
            <w:noProof/>
            <w:webHidden/>
          </w:rPr>
          <w:t>25</w:t>
        </w:r>
        <w:r>
          <w:rPr>
            <w:noProof/>
            <w:webHidden/>
          </w:rPr>
          <w:fldChar w:fldCharType="end"/>
        </w:r>
      </w:hyperlink>
    </w:p>
    <w:p w14:paraId="4CE7462B" w14:textId="7B75BE5F"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02" w:history="1">
        <w:r w:rsidRPr="008506EC">
          <w:rPr>
            <w:rStyle w:val="Hyperlink"/>
          </w:rPr>
          <w:t>Lesson 3</w:t>
        </w:r>
        <w:r>
          <w:rPr>
            <w:webHidden/>
          </w:rPr>
          <w:tab/>
        </w:r>
        <w:r>
          <w:rPr>
            <w:webHidden/>
          </w:rPr>
          <w:fldChar w:fldCharType="begin"/>
        </w:r>
        <w:r>
          <w:rPr>
            <w:webHidden/>
          </w:rPr>
          <w:instrText xml:space="preserve"> PAGEREF _Toc144474502 \h </w:instrText>
        </w:r>
        <w:r>
          <w:rPr>
            <w:webHidden/>
          </w:rPr>
        </w:r>
        <w:r>
          <w:rPr>
            <w:webHidden/>
          </w:rPr>
          <w:fldChar w:fldCharType="separate"/>
        </w:r>
        <w:r>
          <w:rPr>
            <w:webHidden/>
          </w:rPr>
          <w:t>26</w:t>
        </w:r>
        <w:r>
          <w:rPr>
            <w:webHidden/>
          </w:rPr>
          <w:fldChar w:fldCharType="end"/>
        </w:r>
      </w:hyperlink>
    </w:p>
    <w:p w14:paraId="5F7BB3B0" w14:textId="73DC9BFB"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03" w:history="1">
        <w:r w:rsidRPr="008506EC">
          <w:rPr>
            <w:rStyle w:val="Hyperlink"/>
            <w:noProof/>
          </w:rPr>
          <w:t>Daily number sense: Decimals game – 20 minutes</w:t>
        </w:r>
        <w:r>
          <w:rPr>
            <w:noProof/>
            <w:webHidden/>
          </w:rPr>
          <w:tab/>
        </w:r>
        <w:r>
          <w:rPr>
            <w:noProof/>
            <w:webHidden/>
          </w:rPr>
          <w:fldChar w:fldCharType="begin"/>
        </w:r>
        <w:r>
          <w:rPr>
            <w:noProof/>
            <w:webHidden/>
          </w:rPr>
          <w:instrText xml:space="preserve"> PAGEREF _Toc144474503 \h </w:instrText>
        </w:r>
        <w:r>
          <w:rPr>
            <w:noProof/>
            <w:webHidden/>
          </w:rPr>
        </w:r>
        <w:r>
          <w:rPr>
            <w:noProof/>
            <w:webHidden/>
          </w:rPr>
          <w:fldChar w:fldCharType="separate"/>
        </w:r>
        <w:r>
          <w:rPr>
            <w:noProof/>
            <w:webHidden/>
          </w:rPr>
          <w:t>26</w:t>
        </w:r>
        <w:r>
          <w:rPr>
            <w:noProof/>
            <w:webHidden/>
          </w:rPr>
          <w:fldChar w:fldCharType="end"/>
        </w:r>
      </w:hyperlink>
    </w:p>
    <w:p w14:paraId="27A95F80" w14:textId="7560F547"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04" w:history="1">
        <w:r w:rsidRPr="008506EC">
          <w:rPr>
            <w:rStyle w:val="Hyperlink"/>
            <w:noProof/>
          </w:rPr>
          <w:t>Core lesson: Dividing one – 30 minutes</w:t>
        </w:r>
        <w:r>
          <w:rPr>
            <w:noProof/>
            <w:webHidden/>
          </w:rPr>
          <w:tab/>
        </w:r>
        <w:r>
          <w:rPr>
            <w:noProof/>
            <w:webHidden/>
          </w:rPr>
          <w:fldChar w:fldCharType="begin"/>
        </w:r>
        <w:r>
          <w:rPr>
            <w:noProof/>
            <w:webHidden/>
          </w:rPr>
          <w:instrText xml:space="preserve"> PAGEREF _Toc144474504 \h </w:instrText>
        </w:r>
        <w:r>
          <w:rPr>
            <w:noProof/>
            <w:webHidden/>
          </w:rPr>
        </w:r>
        <w:r>
          <w:rPr>
            <w:noProof/>
            <w:webHidden/>
          </w:rPr>
          <w:fldChar w:fldCharType="separate"/>
        </w:r>
        <w:r>
          <w:rPr>
            <w:noProof/>
            <w:webHidden/>
          </w:rPr>
          <w:t>27</w:t>
        </w:r>
        <w:r>
          <w:rPr>
            <w:noProof/>
            <w:webHidden/>
          </w:rPr>
          <w:fldChar w:fldCharType="end"/>
        </w:r>
      </w:hyperlink>
    </w:p>
    <w:p w14:paraId="27C16EF1" w14:textId="189E57F4"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05" w:history="1">
        <w:r w:rsidRPr="008506EC">
          <w:rPr>
            <w:rStyle w:val="Hyperlink"/>
            <w:noProof/>
          </w:rPr>
          <w:t>Consolidation and meaningful practice – 10 minutes</w:t>
        </w:r>
        <w:r>
          <w:rPr>
            <w:noProof/>
            <w:webHidden/>
          </w:rPr>
          <w:tab/>
        </w:r>
        <w:r>
          <w:rPr>
            <w:noProof/>
            <w:webHidden/>
          </w:rPr>
          <w:fldChar w:fldCharType="begin"/>
        </w:r>
        <w:r>
          <w:rPr>
            <w:noProof/>
            <w:webHidden/>
          </w:rPr>
          <w:instrText xml:space="preserve"> PAGEREF _Toc144474505 \h </w:instrText>
        </w:r>
        <w:r>
          <w:rPr>
            <w:noProof/>
            <w:webHidden/>
          </w:rPr>
        </w:r>
        <w:r>
          <w:rPr>
            <w:noProof/>
            <w:webHidden/>
          </w:rPr>
          <w:fldChar w:fldCharType="separate"/>
        </w:r>
        <w:r>
          <w:rPr>
            <w:noProof/>
            <w:webHidden/>
          </w:rPr>
          <w:t>30</w:t>
        </w:r>
        <w:r>
          <w:rPr>
            <w:noProof/>
            <w:webHidden/>
          </w:rPr>
          <w:fldChar w:fldCharType="end"/>
        </w:r>
      </w:hyperlink>
    </w:p>
    <w:p w14:paraId="42C9EB4B" w14:textId="0872BC2F"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06" w:history="1">
        <w:r w:rsidRPr="008506EC">
          <w:rPr>
            <w:rStyle w:val="Hyperlink"/>
          </w:rPr>
          <w:t>Lesson 4</w:t>
        </w:r>
        <w:r>
          <w:rPr>
            <w:webHidden/>
          </w:rPr>
          <w:tab/>
        </w:r>
        <w:r>
          <w:rPr>
            <w:webHidden/>
          </w:rPr>
          <w:fldChar w:fldCharType="begin"/>
        </w:r>
        <w:r>
          <w:rPr>
            <w:webHidden/>
          </w:rPr>
          <w:instrText xml:space="preserve"> PAGEREF _Toc144474506 \h </w:instrText>
        </w:r>
        <w:r>
          <w:rPr>
            <w:webHidden/>
          </w:rPr>
        </w:r>
        <w:r>
          <w:rPr>
            <w:webHidden/>
          </w:rPr>
          <w:fldChar w:fldCharType="separate"/>
        </w:r>
        <w:r>
          <w:rPr>
            <w:webHidden/>
          </w:rPr>
          <w:t>32</w:t>
        </w:r>
        <w:r>
          <w:rPr>
            <w:webHidden/>
          </w:rPr>
          <w:fldChar w:fldCharType="end"/>
        </w:r>
      </w:hyperlink>
    </w:p>
    <w:p w14:paraId="57546A9F" w14:textId="64FB812D"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07" w:history="1">
        <w:r w:rsidRPr="008506EC">
          <w:rPr>
            <w:rStyle w:val="Hyperlink"/>
            <w:rFonts w:eastAsia="Arial"/>
            <w:noProof/>
          </w:rPr>
          <w:t>Daily number sense – 15 minutes</w:t>
        </w:r>
        <w:r>
          <w:rPr>
            <w:noProof/>
            <w:webHidden/>
          </w:rPr>
          <w:tab/>
        </w:r>
        <w:r>
          <w:rPr>
            <w:noProof/>
            <w:webHidden/>
          </w:rPr>
          <w:fldChar w:fldCharType="begin"/>
        </w:r>
        <w:r>
          <w:rPr>
            <w:noProof/>
            <w:webHidden/>
          </w:rPr>
          <w:instrText xml:space="preserve"> PAGEREF _Toc144474507 \h </w:instrText>
        </w:r>
        <w:r>
          <w:rPr>
            <w:noProof/>
            <w:webHidden/>
          </w:rPr>
        </w:r>
        <w:r>
          <w:rPr>
            <w:noProof/>
            <w:webHidden/>
          </w:rPr>
          <w:fldChar w:fldCharType="separate"/>
        </w:r>
        <w:r>
          <w:rPr>
            <w:noProof/>
            <w:webHidden/>
          </w:rPr>
          <w:t>32</w:t>
        </w:r>
        <w:r>
          <w:rPr>
            <w:noProof/>
            <w:webHidden/>
          </w:rPr>
          <w:fldChar w:fldCharType="end"/>
        </w:r>
      </w:hyperlink>
    </w:p>
    <w:p w14:paraId="5C8B2F73" w14:textId="37FE2963"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08" w:history="1">
        <w:r w:rsidRPr="008506EC">
          <w:rPr>
            <w:rStyle w:val="Hyperlink"/>
            <w:noProof/>
          </w:rPr>
          <w:t>Core lesson: Plotting decimals on a number line – 30 minutes</w:t>
        </w:r>
        <w:r>
          <w:rPr>
            <w:noProof/>
            <w:webHidden/>
          </w:rPr>
          <w:tab/>
        </w:r>
        <w:r>
          <w:rPr>
            <w:noProof/>
            <w:webHidden/>
          </w:rPr>
          <w:fldChar w:fldCharType="begin"/>
        </w:r>
        <w:r>
          <w:rPr>
            <w:noProof/>
            <w:webHidden/>
          </w:rPr>
          <w:instrText xml:space="preserve"> PAGEREF _Toc144474508 \h </w:instrText>
        </w:r>
        <w:r>
          <w:rPr>
            <w:noProof/>
            <w:webHidden/>
          </w:rPr>
        </w:r>
        <w:r>
          <w:rPr>
            <w:noProof/>
            <w:webHidden/>
          </w:rPr>
          <w:fldChar w:fldCharType="separate"/>
        </w:r>
        <w:r>
          <w:rPr>
            <w:noProof/>
            <w:webHidden/>
          </w:rPr>
          <w:t>32</w:t>
        </w:r>
        <w:r>
          <w:rPr>
            <w:noProof/>
            <w:webHidden/>
          </w:rPr>
          <w:fldChar w:fldCharType="end"/>
        </w:r>
      </w:hyperlink>
    </w:p>
    <w:p w14:paraId="62A838E0" w14:textId="3B82D49F"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09" w:history="1">
        <w:r w:rsidRPr="008506EC">
          <w:rPr>
            <w:rStyle w:val="Hyperlink"/>
            <w:noProof/>
          </w:rPr>
          <w:t>Discuss and connect the mathematics – 10 minutes</w:t>
        </w:r>
        <w:r>
          <w:rPr>
            <w:noProof/>
            <w:webHidden/>
          </w:rPr>
          <w:tab/>
        </w:r>
        <w:r>
          <w:rPr>
            <w:noProof/>
            <w:webHidden/>
          </w:rPr>
          <w:fldChar w:fldCharType="begin"/>
        </w:r>
        <w:r>
          <w:rPr>
            <w:noProof/>
            <w:webHidden/>
          </w:rPr>
          <w:instrText xml:space="preserve"> PAGEREF _Toc144474509 \h </w:instrText>
        </w:r>
        <w:r>
          <w:rPr>
            <w:noProof/>
            <w:webHidden/>
          </w:rPr>
        </w:r>
        <w:r>
          <w:rPr>
            <w:noProof/>
            <w:webHidden/>
          </w:rPr>
          <w:fldChar w:fldCharType="separate"/>
        </w:r>
        <w:r>
          <w:rPr>
            <w:noProof/>
            <w:webHidden/>
          </w:rPr>
          <w:t>34</w:t>
        </w:r>
        <w:r>
          <w:rPr>
            <w:noProof/>
            <w:webHidden/>
          </w:rPr>
          <w:fldChar w:fldCharType="end"/>
        </w:r>
      </w:hyperlink>
    </w:p>
    <w:p w14:paraId="6A9ACB01" w14:textId="6903B7CF"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10" w:history="1">
        <w:r w:rsidRPr="008506EC">
          <w:rPr>
            <w:rStyle w:val="Hyperlink"/>
          </w:rPr>
          <w:t>Lesson 5</w:t>
        </w:r>
        <w:r>
          <w:rPr>
            <w:webHidden/>
          </w:rPr>
          <w:tab/>
        </w:r>
        <w:r>
          <w:rPr>
            <w:webHidden/>
          </w:rPr>
          <w:fldChar w:fldCharType="begin"/>
        </w:r>
        <w:r>
          <w:rPr>
            <w:webHidden/>
          </w:rPr>
          <w:instrText xml:space="preserve"> PAGEREF _Toc144474510 \h </w:instrText>
        </w:r>
        <w:r>
          <w:rPr>
            <w:webHidden/>
          </w:rPr>
        </w:r>
        <w:r>
          <w:rPr>
            <w:webHidden/>
          </w:rPr>
          <w:fldChar w:fldCharType="separate"/>
        </w:r>
        <w:r>
          <w:rPr>
            <w:webHidden/>
          </w:rPr>
          <w:t>36</w:t>
        </w:r>
        <w:r>
          <w:rPr>
            <w:webHidden/>
          </w:rPr>
          <w:fldChar w:fldCharType="end"/>
        </w:r>
      </w:hyperlink>
    </w:p>
    <w:p w14:paraId="4F6AD934" w14:textId="10FEFEDC"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11" w:history="1">
        <w:r w:rsidRPr="008506EC">
          <w:rPr>
            <w:rStyle w:val="Hyperlink"/>
            <w:noProof/>
          </w:rPr>
          <w:t>Daily number sense: 101 and you’re out – 10 minutes</w:t>
        </w:r>
        <w:r>
          <w:rPr>
            <w:noProof/>
            <w:webHidden/>
          </w:rPr>
          <w:tab/>
        </w:r>
        <w:r>
          <w:rPr>
            <w:noProof/>
            <w:webHidden/>
          </w:rPr>
          <w:fldChar w:fldCharType="begin"/>
        </w:r>
        <w:r>
          <w:rPr>
            <w:noProof/>
            <w:webHidden/>
          </w:rPr>
          <w:instrText xml:space="preserve"> PAGEREF _Toc144474511 \h </w:instrText>
        </w:r>
        <w:r>
          <w:rPr>
            <w:noProof/>
            <w:webHidden/>
          </w:rPr>
        </w:r>
        <w:r>
          <w:rPr>
            <w:noProof/>
            <w:webHidden/>
          </w:rPr>
          <w:fldChar w:fldCharType="separate"/>
        </w:r>
        <w:r>
          <w:rPr>
            <w:noProof/>
            <w:webHidden/>
          </w:rPr>
          <w:t>36</w:t>
        </w:r>
        <w:r>
          <w:rPr>
            <w:noProof/>
            <w:webHidden/>
          </w:rPr>
          <w:fldChar w:fldCharType="end"/>
        </w:r>
      </w:hyperlink>
    </w:p>
    <w:p w14:paraId="511B72B0" w14:textId="3CBD3574"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12" w:history="1">
        <w:r w:rsidRPr="008506EC">
          <w:rPr>
            <w:rStyle w:val="Hyperlink"/>
            <w:noProof/>
          </w:rPr>
          <w:t>Core lesson 1: Prime numbers – 25 minutes</w:t>
        </w:r>
        <w:r>
          <w:rPr>
            <w:noProof/>
            <w:webHidden/>
          </w:rPr>
          <w:tab/>
        </w:r>
        <w:r>
          <w:rPr>
            <w:noProof/>
            <w:webHidden/>
          </w:rPr>
          <w:fldChar w:fldCharType="begin"/>
        </w:r>
        <w:r>
          <w:rPr>
            <w:noProof/>
            <w:webHidden/>
          </w:rPr>
          <w:instrText xml:space="preserve"> PAGEREF _Toc144474512 \h </w:instrText>
        </w:r>
        <w:r>
          <w:rPr>
            <w:noProof/>
            <w:webHidden/>
          </w:rPr>
        </w:r>
        <w:r>
          <w:rPr>
            <w:noProof/>
            <w:webHidden/>
          </w:rPr>
          <w:fldChar w:fldCharType="separate"/>
        </w:r>
        <w:r>
          <w:rPr>
            <w:noProof/>
            <w:webHidden/>
          </w:rPr>
          <w:t>39</w:t>
        </w:r>
        <w:r>
          <w:rPr>
            <w:noProof/>
            <w:webHidden/>
          </w:rPr>
          <w:fldChar w:fldCharType="end"/>
        </w:r>
      </w:hyperlink>
    </w:p>
    <w:p w14:paraId="250B98C4" w14:textId="03338768"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13" w:history="1">
        <w:r w:rsidRPr="008506EC">
          <w:rPr>
            <w:rStyle w:val="Hyperlink"/>
            <w:noProof/>
          </w:rPr>
          <w:t>Consolidation: Factors and multiples – 25 minutes</w:t>
        </w:r>
        <w:r>
          <w:rPr>
            <w:noProof/>
            <w:webHidden/>
          </w:rPr>
          <w:tab/>
        </w:r>
        <w:r>
          <w:rPr>
            <w:noProof/>
            <w:webHidden/>
          </w:rPr>
          <w:fldChar w:fldCharType="begin"/>
        </w:r>
        <w:r>
          <w:rPr>
            <w:noProof/>
            <w:webHidden/>
          </w:rPr>
          <w:instrText xml:space="preserve"> PAGEREF _Toc144474513 \h </w:instrText>
        </w:r>
        <w:r>
          <w:rPr>
            <w:noProof/>
            <w:webHidden/>
          </w:rPr>
        </w:r>
        <w:r>
          <w:rPr>
            <w:noProof/>
            <w:webHidden/>
          </w:rPr>
          <w:fldChar w:fldCharType="separate"/>
        </w:r>
        <w:r>
          <w:rPr>
            <w:noProof/>
            <w:webHidden/>
          </w:rPr>
          <w:t>42</w:t>
        </w:r>
        <w:r>
          <w:rPr>
            <w:noProof/>
            <w:webHidden/>
          </w:rPr>
          <w:fldChar w:fldCharType="end"/>
        </w:r>
      </w:hyperlink>
    </w:p>
    <w:p w14:paraId="48F04DFA" w14:textId="621A1CFF"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14" w:history="1">
        <w:r w:rsidRPr="008506EC">
          <w:rPr>
            <w:rStyle w:val="Hyperlink"/>
            <w:noProof/>
          </w:rPr>
          <w:t>Discuss and connect the mathematics – 5 minutes</w:t>
        </w:r>
        <w:r>
          <w:rPr>
            <w:noProof/>
            <w:webHidden/>
          </w:rPr>
          <w:tab/>
        </w:r>
        <w:r>
          <w:rPr>
            <w:noProof/>
            <w:webHidden/>
          </w:rPr>
          <w:fldChar w:fldCharType="begin"/>
        </w:r>
        <w:r>
          <w:rPr>
            <w:noProof/>
            <w:webHidden/>
          </w:rPr>
          <w:instrText xml:space="preserve"> PAGEREF _Toc144474514 \h </w:instrText>
        </w:r>
        <w:r>
          <w:rPr>
            <w:noProof/>
            <w:webHidden/>
          </w:rPr>
        </w:r>
        <w:r>
          <w:rPr>
            <w:noProof/>
            <w:webHidden/>
          </w:rPr>
          <w:fldChar w:fldCharType="separate"/>
        </w:r>
        <w:r>
          <w:rPr>
            <w:noProof/>
            <w:webHidden/>
          </w:rPr>
          <w:t>45</w:t>
        </w:r>
        <w:r>
          <w:rPr>
            <w:noProof/>
            <w:webHidden/>
          </w:rPr>
          <w:fldChar w:fldCharType="end"/>
        </w:r>
      </w:hyperlink>
    </w:p>
    <w:p w14:paraId="45EC4131" w14:textId="3BE8FEAC"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15" w:history="1">
        <w:r w:rsidRPr="008506EC">
          <w:rPr>
            <w:rStyle w:val="Hyperlink"/>
          </w:rPr>
          <w:t>Lesson 6</w:t>
        </w:r>
        <w:r>
          <w:rPr>
            <w:webHidden/>
          </w:rPr>
          <w:tab/>
        </w:r>
        <w:r>
          <w:rPr>
            <w:webHidden/>
          </w:rPr>
          <w:fldChar w:fldCharType="begin"/>
        </w:r>
        <w:r>
          <w:rPr>
            <w:webHidden/>
          </w:rPr>
          <w:instrText xml:space="preserve"> PAGEREF _Toc144474515 \h </w:instrText>
        </w:r>
        <w:r>
          <w:rPr>
            <w:webHidden/>
          </w:rPr>
        </w:r>
        <w:r>
          <w:rPr>
            <w:webHidden/>
          </w:rPr>
          <w:fldChar w:fldCharType="separate"/>
        </w:r>
        <w:r>
          <w:rPr>
            <w:webHidden/>
          </w:rPr>
          <w:t>47</w:t>
        </w:r>
        <w:r>
          <w:rPr>
            <w:webHidden/>
          </w:rPr>
          <w:fldChar w:fldCharType="end"/>
        </w:r>
      </w:hyperlink>
    </w:p>
    <w:p w14:paraId="138DD8AF" w14:textId="76377212"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16" w:history="1">
        <w:r w:rsidRPr="008506EC">
          <w:rPr>
            <w:rStyle w:val="Hyperlink"/>
            <w:noProof/>
          </w:rPr>
          <w:t>Daily number sense: Dicey addition – 15 minutes</w:t>
        </w:r>
        <w:r>
          <w:rPr>
            <w:noProof/>
            <w:webHidden/>
          </w:rPr>
          <w:tab/>
        </w:r>
        <w:r>
          <w:rPr>
            <w:noProof/>
            <w:webHidden/>
          </w:rPr>
          <w:fldChar w:fldCharType="begin"/>
        </w:r>
        <w:r>
          <w:rPr>
            <w:noProof/>
            <w:webHidden/>
          </w:rPr>
          <w:instrText xml:space="preserve"> PAGEREF _Toc144474516 \h </w:instrText>
        </w:r>
        <w:r>
          <w:rPr>
            <w:noProof/>
            <w:webHidden/>
          </w:rPr>
        </w:r>
        <w:r>
          <w:rPr>
            <w:noProof/>
            <w:webHidden/>
          </w:rPr>
          <w:fldChar w:fldCharType="separate"/>
        </w:r>
        <w:r>
          <w:rPr>
            <w:noProof/>
            <w:webHidden/>
          </w:rPr>
          <w:t>47</w:t>
        </w:r>
        <w:r>
          <w:rPr>
            <w:noProof/>
            <w:webHidden/>
          </w:rPr>
          <w:fldChar w:fldCharType="end"/>
        </w:r>
      </w:hyperlink>
    </w:p>
    <w:p w14:paraId="43BE69EC" w14:textId="1B109957"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17" w:history="1">
        <w:r w:rsidRPr="008506EC">
          <w:rPr>
            <w:rStyle w:val="Hyperlink"/>
            <w:noProof/>
          </w:rPr>
          <w:t>Core lesson: Make 1000 – 45 minutes</w:t>
        </w:r>
        <w:r>
          <w:rPr>
            <w:noProof/>
            <w:webHidden/>
          </w:rPr>
          <w:tab/>
        </w:r>
        <w:r>
          <w:rPr>
            <w:noProof/>
            <w:webHidden/>
          </w:rPr>
          <w:fldChar w:fldCharType="begin"/>
        </w:r>
        <w:r>
          <w:rPr>
            <w:noProof/>
            <w:webHidden/>
          </w:rPr>
          <w:instrText xml:space="preserve"> PAGEREF _Toc144474517 \h </w:instrText>
        </w:r>
        <w:r>
          <w:rPr>
            <w:noProof/>
            <w:webHidden/>
          </w:rPr>
        </w:r>
        <w:r>
          <w:rPr>
            <w:noProof/>
            <w:webHidden/>
          </w:rPr>
          <w:fldChar w:fldCharType="separate"/>
        </w:r>
        <w:r>
          <w:rPr>
            <w:noProof/>
            <w:webHidden/>
          </w:rPr>
          <w:t>49</w:t>
        </w:r>
        <w:r>
          <w:rPr>
            <w:noProof/>
            <w:webHidden/>
          </w:rPr>
          <w:fldChar w:fldCharType="end"/>
        </w:r>
      </w:hyperlink>
    </w:p>
    <w:p w14:paraId="7AF24CFC" w14:textId="0907BF1A"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18" w:history="1">
        <w:r w:rsidRPr="008506EC">
          <w:rPr>
            <w:rStyle w:val="Hyperlink"/>
            <w:noProof/>
          </w:rPr>
          <w:t>Discuss and connect the mathematics – 5 minutes</w:t>
        </w:r>
        <w:r>
          <w:rPr>
            <w:noProof/>
            <w:webHidden/>
          </w:rPr>
          <w:tab/>
        </w:r>
        <w:r>
          <w:rPr>
            <w:noProof/>
            <w:webHidden/>
          </w:rPr>
          <w:fldChar w:fldCharType="begin"/>
        </w:r>
        <w:r>
          <w:rPr>
            <w:noProof/>
            <w:webHidden/>
          </w:rPr>
          <w:instrText xml:space="preserve"> PAGEREF _Toc144474518 \h </w:instrText>
        </w:r>
        <w:r>
          <w:rPr>
            <w:noProof/>
            <w:webHidden/>
          </w:rPr>
        </w:r>
        <w:r>
          <w:rPr>
            <w:noProof/>
            <w:webHidden/>
          </w:rPr>
          <w:fldChar w:fldCharType="separate"/>
        </w:r>
        <w:r>
          <w:rPr>
            <w:noProof/>
            <w:webHidden/>
          </w:rPr>
          <w:t>52</w:t>
        </w:r>
        <w:r>
          <w:rPr>
            <w:noProof/>
            <w:webHidden/>
          </w:rPr>
          <w:fldChar w:fldCharType="end"/>
        </w:r>
      </w:hyperlink>
    </w:p>
    <w:p w14:paraId="3C805FF9" w14:textId="55E6FB9A"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19" w:history="1">
        <w:r w:rsidRPr="008506EC">
          <w:rPr>
            <w:rStyle w:val="Hyperlink"/>
          </w:rPr>
          <w:t>Lesson 7</w:t>
        </w:r>
        <w:r>
          <w:rPr>
            <w:webHidden/>
          </w:rPr>
          <w:tab/>
        </w:r>
        <w:r>
          <w:rPr>
            <w:webHidden/>
          </w:rPr>
          <w:fldChar w:fldCharType="begin"/>
        </w:r>
        <w:r>
          <w:rPr>
            <w:webHidden/>
          </w:rPr>
          <w:instrText xml:space="preserve"> PAGEREF _Toc144474519 \h </w:instrText>
        </w:r>
        <w:r>
          <w:rPr>
            <w:webHidden/>
          </w:rPr>
        </w:r>
        <w:r>
          <w:rPr>
            <w:webHidden/>
          </w:rPr>
          <w:fldChar w:fldCharType="separate"/>
        </w:r>
        <w:r>
          <w:rPr>
            <w:webHidden/>
          </w:rPr>
          <w:t>53</w:t>
        </w:r>
        <w:r>
          <w:rPr>
            <w:webHidden/>
          </w:rPr>
          <w:fldChar w:fldCharType="end"/>
        </w:r>
      </w:hyperlink>
    </w:p>
    <w:p w14:paraId="23EEBA30" w14:textId="0BA5FED8"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20" w:history="1">
        <w:r w:rsidRPr="008506EC">
          <w:rPr>
            <w:rStyle w:val="Hyperlink"/>
            <w:noProof/>
          </w:rPr>
          <w:t>Daily number sense: What’s missing? – 15 minutes</w:t>
        </w:r>
        <w:r>
          <w:rPr>
            <w:noProof/>
            <w:webHidden/>
          </w:rPr>
          <w:tab/>
        </w:r>
        <w:r>
          <w:rPr>
            <w:noProof/>
            <w:webHidden/>
          </w:rPr>
          <w:fldChar w:fldCharType="begin"/>
        </w:r>
        <w:r>
          <w:rPr>
            <w:noProof/>
            <w:webHidden/>
          </w:rPr>
          <w:instrText xml:space="preserve"> PAGEREF _Toc144474520 \h </w:instrText>
        </w:r>
        <w:r>
          <w:rPr>
            <w:noProof/>
            <w:webHidden/>
          </w:rPr>
        </w:r>
        <w:r>
          <w:rPr>
            <w:noProof/>
            <w:webHidden/>
          </w:rPr>
          <w:fldChar w:fldCharType="separate"/>
        </w:r>
        <w:r>
          <w:rPr>
            <w:noProof/>
            <w:webHidden/>
          </w:rPr>
          <w:t>53</w:t>
        </w:r>
        <w:r>
          <w:rPr>
            <w:noProof/>
            <w:webHidden/>
          </w:rPr>
          <w:fldChar w:fldCharType="end"/>
        </w:r>
      </w:hyperlink>
    </w:p>
    <w:p w14:paraId="1869780A" w14:textId="19D7D689"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21" w:history="1">
        <w:r w:rsidRPr="008506EC">
          <w:rPr>
            <w:rStyle w:val="Hyperlink"/>
            <w:noProof/>
          </w:rPr>
          <w:t>Core lesson: Multiplying multiples – 30 minutes</w:t>
        </w:r>
        <w:r>
          <w:rPr>
            <w:noProof/>
            <w:webHidden/>
          </w:rPr>
          <w:tab/>
        </w:r>
        <w:r>
          <w:rPr>
            <w:noProof/>
            <w:webHidden/>
          </w:rPr>
          <w:fldChar w:fldCharType="begin"/>
        </w:r>
        <w:r>
          <w:rPr>
            <w:noProof/>
            <w:webHidden/>
          </w:rPr>
          <w:instrText xml:space="preserve"> PAGEREF _Toc144474521 \h </w:instrText>
        </w:r>
        <w:r>
          <w:rPr>
            <w:noProof/>
            <w:webHidden/>
          </w:rPr>
        </w:r>
        <w:r>
          <w:rPr>
            <w:noProof/>
            <w:webHidden/>
          </w:rPr>
          <w:fldChar w:fldCharType="separate"/>
        </w:r>
        <w:r>
          <w:rPr>
            <w:noProof/>
            <w:webHidden/>
          </w:rPr>
          <w:t>54</w:t>
        </w:r>
        <w:r>
          <w:rPr>
            <w:noProof/>
            <w:webHidden/>
          </w:rPr>
          <w:fldChar w:fldCharType="end"/>
        </w:r>
      </w:hyperlink>
    </w:p>
    <w:p w14:paraId="212EDEBE" w14:textId="55CE1294"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22" w:history="1">
        <w:r w:rsidRPr="008506EC">
          <w:rPr>
            <w:rStyle w:val="Hyperlink"/>
            <w:noProof/>
          </w:rPr>
          <w:t>Consolidation and meaningful practice – 15 minutes</w:t>
        </w:r>
        <w:r>
          <w:rPr>
            <w:noProof/>
            <w:webHidden/>
          </w:rPr>
          <w:tab/>
        </w:r>
        <w:r>
          <w:rPr>
            <w:noProof/>
            <w:webHidden/>
          </w:rPr>
          <w:fldChar w:fldCharType="begin"/>
        </w:r>
        <w:r>
          <w:rPr>
            <w:noProof/>
            <w:webHidden/>
          </w:rPr>
          <w:instrText xml:space="preserve"> PAGEREF _Toc144474522 \h </w:instrText>
        </w:r>
        <w:r>
          <w:rPr>
            <w:noProof/>
            <w:webHidden/>
          </w:rPr>
        </w:r>
        <w:r>
          <w:rPr>
            <w:noProof/>
            <w:webHidden/>
          </w:rPr>
          <w:fldChar w:fldCharType="separate"/>
        </w:r>
        <w:r>
          <w:rPr>
            <w:noProof/>
            <w:webHidden/>
          </w:rPr>
          <w:t>59</w:t>
        </w:r>
        <w:r>
          <w:rPr>
            <w:noProof/>
            <w:webHidden/>
          </w:rPr>
          <w:fldChar w:fldCharType="end"/>
        </w:r>
      </w:hyperlink>
    </w:p>
    <w:p w14:paraId="1E23E0F6" w14:textId="7FE5FAB5"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23" w:history="1">
        <w:r w:rsidRPr="008506EC">
          <w:rPr>
            <w:rStyle w:val="Hyperlink"/>
          </w:rPr>
          <w:t>Lesson 8</w:t>
        </w:r>
        <w:r>
          <w:rPr>
            <w:webHidden/>
          </w:rPr>
          <w:tab/>
        </w:r>
        <w:r>
          <w:rPr>
            <w:webHidden/>
          </w:rPr>
          <w:fldChar w:fldCharType="begin"/>
        </w:r>
        <w:r>
          <w:rPr>
            <w:webHidden/>
          </w:rPr>
          <w:instrText xml:space="preserve"> PAGEREF _Toc144474523 \h </w:instrText>
        </w:r>
        <w:r>
          <w:rPr>
            <w:webHidden/>
          </w:rPr>
        </w:r>
        <w:r>
          <w:rPr>
            <w:webHidden/>
          </w:rPr>
          <w:fldChar w:fldCharType="separate"/>
        </w:r>
        <w:r>
          <w:rPr>
            <w:webHidden/>
          </w:rPr>
          <w:t>61</w:t>
        </w:r>
        <w:r>
          <w:rPr>
            <w:webHidden/>
          </w:rPr>
          <w:fldChar w:fldCharType="end"/>
        </w:r>
      </w:hyperlink>
    </w:p>
    <w:p w14:paraId="617A1136" w14:textId="297F4ED1"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24" w:history="1">
        <w:r w:rsidRPr="008506EC">
          <w:rPr>
            <w:rStyle w:val="Hyperlink"/>
            <w:noProof/>
          </w:rPr>
          <w:t>Daily number sense – 15 minutes</w:t>
        </w:r>
        <w:r>
          <w:rPr>
            <w:noProof/>
            <w:webHidden/>
          </w:rPr>
          <w:tab/>
        </w:r>
        <w:r>
          <w:rPr>
            <w:noProof/>
            <w:webHidden/>
          </w:rPr>
          <w:fldChar w:fldCharType="begin"/>
        </w:r>
        <w:r>
          <w:rPr>
            <w:noProof/>
            <w:webHidden/>
          </w:rPr>
          <w:instrText xml:space="preserve"> PAGEREF _Toc144474524 \h </w:instrText>
        </w:r>
        <w:r>
          <w:rPr>
            <w:noProof/>
            <w:webHidden/>
          </w:rPr>
        </w:r>
        <w:r>
          <w:rPr>
            <w:noProof/>
            <w:webHidden/>
          </w:rPr>
          <w:fldChar w:fldCharType="separate"/>
        </w:r>
        <w:r>
          <w:rPr>
            <w:noProof/>
            <w:webHidden/>
          </w:rPr>
          <w:t>61</w:t>
        </w:r>
        <w:r>
          <w:rPr>
            <w:noProof/>
            <w:webHidden/>
          </w:rPr>
          <w:fldChar w:fldCharType="end"/>
        </w:r>
      </w:hyperlink>
    </w:p>
    <w:p w14:paraId="22F32846" w14:textId="34B58C98"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25" w:history="1">
        <w:r w:rsidRPr="008506EC">
          <w:rPr>
            <w:rStyle w:val="Hyperlink"/>
            <w:noProof/>
          </w:rPr>
          <w:t>Core lesson: The area model – 30 minutes</w:t>
        </w:r>
        <w:r>
          <w:rPr>
            <w:noProof/>
            <w:webHidden/>
          </w:rPr>
          <w:tab/>
        </w:r>
        <w:r>
          <w:rPr>
            <w:noProof/>
            <w:webHidden/>
          </w:rPr>
          <w:fldChar w:fldCharType="begin"/>
        </w:r>
        <w:r>
          <w:rPr>
            <w:noProof/>
            <w:webHidden/>
          </w:rPr>
          <w:instrText xml:space="preserve"> PAGEREF _Toc144474525 \h </w:instrText>
        </w:r>
        <w:r>
          <w:rPr>
            <w:noProof/>
            <w:webHidden/>
          </w:rPr>
        </w:r>
        <w:r>
          <w:rPr>
            <w:noProof/>
            <w:webHidden/>
          </w:rPr>
          <w:fldChar w:fldCharType="separate"/>
        </w:r>
        <w:r>
          <w:rPr>
            <w:noProof/>
            <w:webHidden/>
          </w:rPr>
          <w:t>61</w:t>
        </w:r>
        <w:r>
          <w:rPr>
            <w:noProof/>
            <w:webHidden/>
          </w:rPr>
          <w:fldChar w:fldCharType="end"/>
        </w:r>
      </w:hyperlink>
    </w:p>
    <w:p w14:paraId="655CCF3B" w14:textId="07A3DFD2"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26" w:history="1">
        <w:r w:rsidRPr="008506EC">
          <w:rPr>
            <w:rStyle w:val="Hyperlink"/>
            <w:noProof/>
          </w:rPr>
          <w:t>Consolidation and meaningful practice – 15 minutes</w:t>
        </w:r>
        <w:r>
          <w:rPr>
            <w:noProof/>
            <w:webHidden/>
          </w:rPr>
          <w:tab/>
        </w:r>
        <w:r>
          <w:rPr>
            <w:noProof/>
            <w:webHidden/>
          </w:rPr>
          <w:fldChar w:fldCharType="begin"/>
        </w:r>
        <w:r>
          <w:rPr>
            <w:noProof/>
            <w:webHidden/>
          </w:rPr>
          <w:instrText xml:space="preserve"> PAGEREF _Toc144474526 \h </w:instrText>
        </w:r>
        <w:r>
          <w:rPr>
            <w:noProof/>
            <w:webHidden/>
          </w:rPr>
        </w:r>
        <w:r>
          <w:rPr>
            <w:noProof/>
            <w:webHidden/>
          </w:rPr>
          <w:fldChar w:fldCharType="separate"/>
        </w:r>
        <w:r>
          <w:rPr>
            <w:noProof/>
            <w:webHidden/>
          </w:rPr>
          <w:t>67</w:t>
        </w:r>
        <w:r>
          <w:rPr>
            <w:noProof/>
            <w:webHidden/>
          </w:rPr>
          <w:fldChar w:fldCharType="end"/>
        </w:r>
      </w:hyperlink>
    </w:p>
    <w:p w14:paraId="3487076A" w14:textId="6B94B794"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27" w:history="1">
        <w:r w:rsidRPr="008506EC">
          <w:rPr>
            <w:rStyle w:val="Hyperlink"/>
          </w:rPr>
          <w:t>Resource 1: Place value houses</w:t>
        </w:r>
        <w:r>
          <w:rPr>
            <w:webHidden/>
          </w:rPr>
          <w:tab/>
        </w:r>
        <w:r>
          <w:rPr>
            <w:webHidden/>
          </w:rPr>
          <w:fldChar w:fldCharType="begin"/>
        </w:r>
        <w:r>
          <w:rPr>
            <w:webHidden/>
          </w:rPr>
          <w:instrText xml:space="preserve"> PAGEREF _Toc144474527 \h </w:instrText>
        </w:r>
        <w:r>
          <w:rPr>
            <w:webHidden/>
          </w:rPr>
        </w:r>
        <w:r>
          <w:rPr>
            <w:webHidden/>
          </w:rPr>
          <w:fldChar w:fldCharType="separate"/>
        </w:r>
        <w:r>
          <w:rPr>
            <w:webHidden/>
          </w:rPr>
          <w:t>68</w:t>
        </w:r>
        <w:r>
          <w:rPr>
            <w:webHidden/>
          </w:rPr>
          <w:fldChar w:fldCharType="end"/>
        </w:r>
      </w:hyperlink>
    </w:p>
    <w:p w14:paraId="3B344673" w14:textId="795B2498"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28" w:history="1">
        <w:r w:rsidRPr="008506EC">
          <w:rPr>
            <w:rStyle w:val="Hyperlink"/>
          </w:rPr>
          <w:t>Resource 2: Millions number cards</w:t>
        </w:r>
        <w:r>
          <w:rPr>
            <w:webHidden/>
          </w:rPr>
          <w:tab/>
        </w:r>
        <w:r>
          <w:rPr>
            <w:webHidden/>
          </w:rPr>
          <w:fldChar w:fldCharType="begin"/>
        </w:r>
        <w:r>
          <w:rPr>
            <w:webHidden/>
          </w:rPr>
          <w:instrText xml:space="preserve"> PAGEREF _Toc144474528 \h </w:instrText>
        </w:r>
        <w:r>
          <w:rPr>
            <w:webHidden/>
          </w:rPr>
        </w:r>
        <w:r>
          <w:rPr>
            <w:webHidden/>
          </w:rPr>
          <w:fldChar w:fldCharType="separate"/>
        </w:r>
        <w:r>
          <w:rPr>
            <w:webHidden/>
          </w:rPr>
          <w:t>69</w:t>
        </w:r>
        <w:r>
          <w:rPr>
            <w:webHidden/>
          </w:rPr>
          <w:fldChar w:fldCharType="end"/>
        </w:r>
      </w:hyperlink>
    </w:p>
    <w:p w14:paraId="5F7F748E" w14:textId="745AA85B"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29" w:history="1">
        <w:r w:rsidRPr="008506EC">
          <w:rPr>
            <w:rStyle w:val="Hyperlink"/>
          </w:rPr>
          <w:t>Resource 3: 100 dots</w:t>
        </w:r>
        <w:r>
          <w:rPr>
            <w:webHidden/>
          </w:rPr>
          <w:tab/>
        </w:r>
        <w:r>
          <w:rPr>
            <w:webHidden/>
          </w:rPr>
          <w:fldChar w:fldCharType="begin"/>
        </w:r>
        <w:r>
          <w:rPr>
            <w:webHidden/>
          </w:rPr>
          <w:instrText xml:space="preserve"> PAGEREF _Toc144474529 \h </w:instrText>
        </w:r>
        <w:r>
          <w:rPr>
            <w:webHidden/>
          </w:rPr>
        </w:r>
        <w:r>
          <w:rPr>
            <w:webHidden/>
          </w:rPr>
          <w:fldChar w:fldCharType="separate"/>
        </w:r>
        <w:r>
          <w:rPr>
            <w:webHidden/>
          </w:rPr>
          <w:t>70</w:t>
        </w:r>
        <w:r>
          <w:rPr>
            <w:webHidden/>
          </w:rPr>
          <w:fldChar w:fldCharType="end"/>
        </w:r>
      </w:hyperlink>
    </w:p>
    <w:p w14:paraId="37A75011" w14:textId="383FCD62"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30" w:history="1">
        <w:r w:rsidRPr="008506EC">
          <w:rPr>
            <w:rStyle w:val="Hyperlink"/>
          </w:rPr>
          <w:t>Resource 4: 1000 dots</w:t>
        </w:r>
        <w:r>
          <w:rPr>
            <w:webHidden/>
          </w:rPr>
          <w:tab/>
        </w:r>
        <w:r>
          <w:rPr>
            <w:webHidden/>
          </w:rPr>
          <w:fldChar w:fldCharType="begin"/>
        </w:r>
        <w:r>
          <w:rPr>
            <w:webHidden/>
          </w:rPr>
          <w:instrText xml:space="preserve"> PAGEREF _Toc144474530 \h </w:instrText>
        </w:r>
        <w:r>
          <w:rPr>
            <w:webHidden/>
          </w:rPr>
        </w:r>
        <w:r>
          <w:rPr>
            <w:webHidden/>
          </w:rPr>
          <w:fldChar w:fldCharType="separate"/>
        </w:r>
        <w:r>
          <w:rPr>
            <w:webHidden/>
          </w:rPr>
          <w:t>71</w:t>
        </w:r>
        <w:r>
          <w:rPr>
            <w:webHidden/>
          </w:rPr>
          <w:fldChar w:fldCharType="end"/>
        </w:r>
      </w:hyperlink>
    </w:p>
    <w:p w14:paraId="28B765E8" w14:textId="6AA041B8"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31" w:history="1">
        <w:r w:rsidRPr="008506EC">
          <w:rPr>
            <w:rStyle w:val="Hyperlink"/>
          </w:rPr>
          <w:t>Resource 5: 10 000 dots</w:t>
        </w:r>
        <w:r>
          <w:rPr>
            <w:webHidden/>
          </w:rPr>
          <w:tab/>
        </w:r>
        <w:r>
          <w:rPr>
            <w:webHidden/>
          </w:rPr>
          <w:fldChar w:fldCharType="begin"/>
        </w:r>
        <w:r>
          <w:rPr>
            <w:webHidden/>
          </w:rPr>
          <w:instrText xml:space="preserve"> PAGEREF _Toc144474531 \h </w:instrText>
        </w:r>
        <w:r>
          <w:rPr>
            <w:webHidden/>
          </w:rPr>
        </w:r>
        <w:r>
          <w:rPr>
            <w:webHidden/>
          </w:rPr>
          <w:fldChar w:fldCharType="separate"/>
        </w:r>
        <w:r>
          <w:rPr>
            <w:webHidden/>
          </w:rPr>
          <w:t>72</w:t>
        </w:r>
        <w:r>
          <w:rPr>
            <w:webHidden/>
          </w:rPr>
          <w:fldChar w:fldCharType="end"/>
        </w:r>
      </w:hyperlink>
    </w:p>
    <w:p w14:paraId="1ECD44EF" w14:textId="6EE3D347"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32" w:history="1">
        <w:r w:rsidRPr="008506EC">
          <w:rPr>
            <w:rStyle w:val="Hyperlink"/>
          </w:rPr>
          <w:t>Resource 6: Rewriting numbers</w:t>
        </w:r>
        <w:r>
          <w:rPr>
            <w:webHidden/>
          </w:rPr>
          <w:tab/>
        </w:r>
        <w:r>
          <w:rPr>
            <w:webHidden/>
          </w:rPr>
          <w:fldChar w:fldCharType="begin"/>
        </w:r>
        <w:r>
          <w:rPr>
            <w:webHidden/>
          </w:rPr>
          <w:instrText xml:space="preserve"> PAGEREF _Toc144474532 \h </w:instrText>
        </w:r>
        <w:r>
          <w:rPr>
            <w:webHidden/>
          </w:rPr>
        </w:r>
        <w:r>
          <w:rPr>
            <w:webHidden/>
          </w:rPr>
          <w:fldChar w:fldCharType="separate"/>
        </w:r>
        <w:r>
          <w:rPr>
            <w:webHidden/>
          </w:rPr>
          <w:t>73</w:t>
        </w:r>
        <w:r>
          <w:rPr>
            <w:webHidden/>
          </w:rPr>
          <w:fldChar w:fldCharType="end"/>
        </w:r>
      </w:hyperlink>
    </w:p>
    <w:p w14:paraId="43DA3B86" w14:textId="7EBA1132"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33" w:history="1">
        <w:r w:rsidRPr="008506EC">
          <w:rPr>
            <w:rStyle w:val="Hyperlink"/>
          </w:rPr>
          <w:t>Resource 7: Go Fish cards</w:t>
        </w:r>
        <w:r>
          <w:rPr>
            <w:webHidden/>
          </w:rPr>
          <w:tab/>
        </w:r>
        <w:r>
          <w:rPr>
            <w:webHidden/>
          </w:rPr>
          <w:fldChar w:fldCharType="begin"/>
        </w:r>
        <w:r>
          <w:rPr>
            <w:webHidden/>
          </w:rPr>
          <w:instrText xml:space="preserve"> PAGEREF _Toc144474533 \h </w:instrText>
        </w:r>
        <w:r>
          <w:rPr>
            <w:webHidden/>
          </w:rPr>
        </w:r>
        <w:r>
          <w:rPr>
            <w:webHidden/>
          </w:rPr>
          <w:fldChar w:fldCharType="separate"/>
        </w:r>
        <w:r>
          <w:rPr>
            <w:webHidden/>
          </w:rPr>
          <w:t>74</w:t>
        </w:r>
        <w:r>
          <w:rPr>
            <w:webHidden/>
          </w:rPr>
          <w:fldChar w:fldCharType="end"/>
        </w:r>
      </w:hyperlink>
    </w:p>
    <w:p w14:paraId="262A4E16" w14:textId="69B75D42"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34" w:history="1">
        <w:r w:rsidRPr="008506EC">
          <w:rPr>
            <w:rStyle w:val="Hyperlink"/>
          </w:rPr>
          <w:t>Resource 8: Straight line</w:t>
        </w:r>
        <w:r>
          <w:rPr>
            <w:webHidden/>
          </w:rPr>
          <w:tab/>
        </w:r>
        <w:r>
          <w:rPr>
            <w:webHidden/>
          </w:rPr>
          <w:fldChar w:fldCharType="begin"/>
        </w:r>
        <w:r>
          <w:rPr>
            <w:webHidden/>
          </w:rPr>
          <w:instrText xml:space="preserve"> PAGEREF _Toc144474534 \h </w:instrText>
        </w:r>
        <w:r>
          <w:rPr>
            <w:webHidden/>
          </w:rPr>
        </w:r>
        <w:r>
          <w:rPr>
            <w:webHidden/>
          </w:rPr>
          <w:fldChar w:fldCharType="separate"/>
        </w:r>
        <w:r>
          <w:rPr>
            <w:webHidden/>
          </w:rPr>
          <w:t>75</w:t>
        </w:r>
        <w:r>
          <w:rPr>
            <w:webHidden/>
          </w:rPr>
          <w:fldChar w:fldCharType="end"/>
        </w:r>
      </w:hyperlink>
    </w:p>
    <w:p w14:paraId="400263A1" w14:textId="56EC238D"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35" w:history="1">
        <w:r w:rsidRPr="008506EC">
          <w:rPr>
            <w:rStyle w:val="Hyperlink"/>
          </w:rPr>
          <w:t>Resource 9: Decimal number grid</w:t>
        </w:r>
        <w:r>
          <w:rPr>
            <w:webHidden/>
          </w:rPr>
          <w:tab/>
        </w:r>
        <w:r>
          <w:rPr>
            <w:webHidden/>
          </w:rPr>
          <w:fldChar w:fldCharType="begin"/>
        </w:r>
        <w:r>
          <w:rPr>
            <w:webHidden/>
          </w:rPr>
          <w:instrText xml:space="preserve"> PAGEREF _Toc144474535 \h </w:instrText>
        </w:r>
        <w:r>
          <w:rPr>
            <w:webHidden/>
          </w:rPr>
        </w:r>
        <w:r>
          <w:rPr>
            <w:webHidden/>
          </w:rPr>
          <w:fldChar w:fldCharType="separate"/>
        </w:r>
        <w:r>
          <w:rPr>
            <w:webHidden/>
          </w:rPr>
          <w:t>76</w:t>
        </w:r>
        <w:r>
          <w:rPr>
            <w:webHidden/>
          </w:rPr>
          <w:fldChar w:fldCharType="end"/>
        </w:r>
      </w:hyperlink>
    </w:p>
    <w:p w14:paraId="36B4F5D3" w14:textId="47741C37"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36" w:history="1">
        <w:r w:rsidRPr="008506EC">
          <w:rPr>
            <w:rStyle w:val="Hyperlink"/>
          </w:rPr>
          <w:t>Resource 10: Nutrition information label</w:t>
        </w:r>
        <w:r>
          <w:rPr>
            <w:webHidden/>
          </w:rPr>
          <w:tab/>
        </w:r>
        <w:r>
          <w:rPr>
            <w:webHidden/>
          </w:rPr>
          <w:fldChar w:fldCharType="begin"/>
        </w:r>
        <w:r>
          <w:rPr>
            <w:webHidden/>
          </w:rPr>
          <w:instrText xml:space="preserve"> PAGEREF _Toc144474536 \h </w:instrText>
        </w:r>
        <w:r>
          <w:rPr>
            <w:webHidden/>
          </w:rPr>
        </w:r>
        <w:r>
          <w:rPr>
            <w:webHidden/>
          </w:rPr>
          <w:fldChar w:fldCharType="separate"/>
        </w:r>
        <w:r>
          <w:rPr>
            <w:webHidden/>
          </w:rPr>
          <w:t>77</w:t>
        </w:r>
        <w:r>
          <w:rPr>
            <w:webHidden/>
          </w:rPr>
          <w:fldChar w:fldCharType="end"/>
        </w:r>
      </w:hyperlink>
    </w:p>
    <w:p w14:paraId="57476D6D" w14:textId="4C29158B"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37" w:history="1">
        <w:r w:rsidRPr="008506EC">
          <w:rPr>
            <w:rStyle w:val="Hyperlink"/>
          </w:rPr>
          <w:t>Resource 11: Nutrient levels in food</w:t>
        </w:r>
        <w:r>
          <w:rPr>
            <w:webHidden/>
          </w:rPr>
          <w:tab/>
        </w:r>
        <w:r>
          <w:rPr>
            <w:webHidden/>
          </w:rPr>
          <w:fldChar w:fldCharType="begin"/>
        </w:r>
        <w:r>
          <w:rPr>
            <w:webHidden/>
          </w:rPr>
          <w:instrText xml:space="preserve"> PAGEREF _Toc144474537 \h </w:instrText>
        </w:r>
        <w:r>
          <w:rPr>
            <w:webHidden/>
          </w:rPr>
        </w:r>
        <w:r>
          <w:rPr>
            <w:webHidden/>
          </w:rPr>
          <w:fldChar w:fldCharType="separate"/>
        </w:r>
        <w:r>
          <w:rPr>
            <w:webHidden/>
          </w:rPr>
          <w:t>78</w:t>
        </w:r>
        <w:r>
          <w:rPr>
            <w:webHidden/>
          </w:rPr>
          <w:fldChar w:fldCharType="end"/>
        </w:r>
      </w:hyperlink>
    </w:p>
    <w:p w14:paraId="6A3DDD44" w14:textId="2AB2AA45"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38" w:history="1">
        <w:r w:rsidRPr="008506EC">
          <w:rPr>
            <w:rStyle w:val="Hyperlink"/>
          </w:rPr>
          <w:t>Resource 12: Number chart</w:t>
        </w:r>
        <w:r>
          <w:rPr>
            <w:webHidden/>
          </w:rPr>
          <w:tab/>
        </w:r>
        <w:r>
          <w:rPr>
            <w:webHidden/>
          </w:rPr>
          <w:fldChar w:fldCharType="begin"/>
        </w:r>
        <w:r>
          <w:rPr>
            <w:webHidden/>
          </w:rPr>
          <w:instrText xml:space="preserve"> PAGEREF _Toc144474538 \h </w:instrText>
        </w:r>
        <w:r>
          <w:rPr>
            <w:webHidden/>
          </w:rPr>
        </w:r>
        <w:r>
          <w:rPr>
            <w:webHidden/>
          </w:rPr>
          <w:fldChar w:fldCharType="separate"/>
        </w:r>
        <w:r>
          <w:rPr>
            <w:webHidden/>
          </w:rPr>
          <w:t>79</w:t>
        </w:r>
        <w:r>
          <w:rPr>
            <w:webHidden/>
          </w:rPr>
          <w:fldChar w:fldCharType="end"/>
        </w:r>
      </w:hyperlink>
    </w:p>
    <w:p w14:paraId="625E5E68" w14:textId="7721C045"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39" w:history="1">
        <w:r w:rsidRPr="008506EC">
          <w:rPr>
            <w:rStyle w:val="Hyperlink"/>
          </w:rPr>
          <w:t>Syllabus outcomes and content</w:t>
        </w:r>
        <w:r>
          <w:rPr>
            <w:webHidden/>
          </w:rPr>
          <w:tab/>
        </w:r>
        <w:r>
          <w:rPr>
            <w:webHidden/>
          </w:rPr>
          <w:fldChar w:fldCharType="begin"/>
        </w:r>
        <w:r>
          <w:rPr>
            <w:webHidden/>
          </w:rPr>
          <w:instrText xml:space="preserve"> PAGEREF _Toc144474539 \h </w:instrText>
        </w:r>
        <w:r>
          <w:rPr>
            <w:webHidden/>
          </w:rPr>
        </w:r>
        <w:r>
          <w:rPr>
            <w:webHidden/>
          </w:rPr>
          <w:fldChar w:fldCharType="separate"/>
        </w:r>
        <w:r>
          <w:rPr>
            <w:webHidden/>
          </w:rPr>
          <w:t>80</w:t>
        </w:r>
        <w:r>
          <w:rPr>
            <w:webHidden/>
          </w:rPr>
          <w:fldChar w:fldCharType="end"/>
        </w:r>
      </w:hyperlink>
    </w:p>
    <w:p w14:paraId="59589A6A" w14:textId="00B33642" w:rsidR="004D08B5" w:rsidRDefault="004D08B5">
      <w:pPr>
        <w:pStyle w:val="TOC2"/>
        <w:rPr>
          <w:rFonts w:asciiTheme="minorHAnsi" w:eastAsiaTheme="minorEastAsia" w:hAnsiTheme="minorHAnsi" w:cstheme="minorBidi"/>
          <w:kern w:val="2"/>
          <w:sz w:val="22"/>
          <w:szCs w:val="22"/>
          <w:lang w:eastAsia="en-AU"/>
          <w14:ligatures w14:val="standardContextual"/>
        </w:rPr>
      </w:pPr>
      <w:hyperlink w:anchor="_Toc144474540" w:history="1">
        <w:r w:rsidRPr="008506EC">
          <w:rPr>
            <w:rStyle w:val="Hyperlink"/>
          </w:rPr>
          <w:t>References</w:t>
        </w:r>
        <w:r>
          <w:rPr>
            <w:webHidden/>
          </w:rPr>
          <w:tab/>
        </w:r>
        <w:r>
          <w:rPr>
            <w:webHidden/>
          </w:rPr>
          <w:fldChar w:fldCharType="begin"/>
        </w:r>
        <w:r>
          <w:rPr>
            <w:webHidden/>
          </w:rPr>
          <w:instrText xml:space="preserve"> PAGEREF _Toc144474540 \h </w:instrText>
        </w:r>
        <w:r>
          <w:rPr>
            <w:webHidden/>
          </w:rPr>
        </w:r>
        <w:r>
          <w:rPr>
            <w:webHidden/>
          </w:rPr>
          <w:fldChar w:fldCharType="separate"/>
        </w:r>
        <w:r>
          <w:rPr>
            <w:webHidden/>
          </w:rPr>
          <w:t>86</w:t>
        </w:r>
        <w:r>
          <w:rPr>
            <w:webHidden/>
          </w:rPr>
          <w:fldChar w:fldCharType="end"/>
        </w:r>
      </w:hyperlink>
    </w:p>
    <w:p w14:paraId="3728BE28" w14:textId="1DDB5774" w:rsidR="004D08B5" w:rsidRDefault="004D08B5">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541" w:history="1">
        <w:r w:rsidRPr="008506EC">
          <w:rPr>
            <w:rStyle w:val="Hyperlink"/>
            <w:noProof/>
          </w:rPr>
          <w:t>Further reading</w:t>
        </w:r>
        <w:r>
          <w:rPr>
            <w:noProof/>
            <w:webHidden/>
          </w:rPr>
          <w:tab/>
        </w:r>
        <w:r>
          <w:rPr>
            <w:noProof/>
            <w:webHidden/>
          </w:rPr>
          <w:fldChar w:fldCharType="begin"/>
        </w:r>
        <w:r>
          <w:rPr>
            <w:noProof/>
            <w:webHidden/>
          </w:rPr>
          <w:instrText xml:space="preserve"> PAGEREF _Toc144474541 \h </w:instrText>
        </w:r>
        <w:r>
          <w:rPr>
            <w:noProof/>
            <w:webHidden/>
          </w:rPr>
        </w:r>
        <w:r>
          <w:rPr>
            <w:noProof/>
            <w:webHidden/>
          </w:rPr>
          <w:fldChar w:fldCharType="separate"/>
        </w:r>
        <w:r>
          <w:rPr>
            <w:noProof/>
            <w:webHidden/>
          </w:rPr>
          <w:t>87</w:t>
        </w:r>
        <w:r>
          <w:rPr>
            <w:noProof/>
            <w:webHidden/>
          </w:rPr>
          <w:fldChar w:fldCharType="end"/>
        </w:r>
      </w:hyperlink>
    </w:p>
    <w:p w14:paraId="609A56D0" w14:textId="3113E2B8" w:rsidR="00AC3A8A" w:rsidRDefault="000D3295" w:rsidP="0003605D">
      <w:pPr>
        <w:pStyle w:val="TOC3"/>
        <w:rPr>
          <w:shd w:val="clear" w:color="auto" w:fill="E6E6E6"/>
        </w:rPr>
      </w:pPr>
      <w:r>
        <w:fldChar w:fldCharType="end"/>
      </w:r>
      <w:r w:rsidR="00AC3A8A" w:rsidRPr="4C7969B4">
        <w:br w:type="page"/>
      </w:r>
    </w:p>
    <w:p w14:paraId="7AAB1F98" w14:textId="77777777" w:rsidR="00ED48F2" w:rsidRDefault="00ED48F2" w:rsidP="00ED48F2">
      <w:pPr>
        <w:pStyle w:val="Heading2"/>
      </w:pPr>
      <w:bookmarkStart w:id="0" w:name="_Toc1579406933"/>
      <w:bookmarkStart w:id="1" w:name="_Toc1769197005"/>
      <w:bookmarkStart w:id="2" w:name="_Toc491825497"/>
      <w:bookmarkStart w:id="3" w:name="_Toc1602546622"/>
      <w:bookmarkStart w:id="4" w:name="_Toc1330200039"/>
      <w:bookmarkStart w:id="5" w:name="_Toc1595589766"/>
      <w:bookmarkStart w:id="6" w:name="_Toc521791558"/>
      <w:bookmarkStart w:id="7" w:name="_Toc265933497"/>
      <w:bookmarkStart w:id="8" w:name="_Toc596281210"/>
      <w:bookmarkStart w:id="9" w:name="_Toc1040771908"/>
      <w:bookmarkStart w:id="10" w:name="_Toc1847191693"/>
      <w:bookmarkStart w:id="11" w:name="_Toc1997050828"/>
      <w:bookmarkStart w:id="12" w:name="_Toc389661718"/>
      <w:bookmarkStart w:id="13" w:name="_Toc1388914416"/>
      <w:bookmarkStart w:id="14" w:name="_Toc1845546432"/>
      <w:bookmarkStart w:id="15" w:name="_Toc205085561"/>
      <w:bookmarkStart w:id="16" w:name="_Toc852439667"/>
      <w:bookmarkStart w:id="17" w:name="_Toc1188255007"/>
      <w:bookmarkStart w:id="18" w:name="_Toc754936444"/>
      <w:bookmarkStart w:id="19" w:name="_Toc1801429513"/>
      <w:bookmarkStart w:id="20" w:name="_Toc85631970"/>
      <w:bookmarkStart w:id="21" w:name="_Toc1097236682"/>
      <w:bookmarkStart w:id="22" w:name="_Toc1840092961"/>
      <w:bookmarkStart w:id="23" w:name="_Toc72120107"/>
      <w:bookmarkStart w:id="24" w:name="_Toc1142519134"/>
      <w:bookmarkStart w:id="25" w:name="_Toc209433711"/>
      <w:bookmarkStart w:id="26" w:name="_Toc572173966"/>
      <w:bookmarkStart w:id="27" w:name="_Toc411057255"/>
      <w:bookmarkStart w:id="28" w:name="_Toc1397135557"/>
      <w:bookmarkStart w:id="29" w:name="_Toc2118174694"/>
      <w:bookmarkStart w:id="30" w:name="_Toc204769653"/>
      <w:bookmarkStart w:id="31" w:name="_Toc2142946837"/>
      <w:bookmarkStart w:id="32" w:name="_Toc159292813"/>
      <w:bookmarkStart w:id="33" w:name="_Toc408542057"/>
      <w:bookmarkStart w:id="34" w:name="_Toc1218835649"/>
      <w:bookmarkStart w:id="35" w:name="_Toc1615451524"/>
      <w:bookmarkStart w:id="36" w:name="_Toc557175487"/>
      <w:bookmarkStart w:id="37" w:name="_Toc918916763"/>
      <w:bookmarkStart w:id="38" w:name="_Toc1088405745"/>
      <w:bookmarkStart w:id="39" w:name="_Toc1468020978"/>
      <w:bookmarkStart w:id="40" w:name="_Toc57051154"/>
      <w:bookmarkStart w:id="41" w:name="_Toc2108921814"/>
      <w:bookmarkStart w:id="42" w:name="_Toc820039388"/>
      <w:bookmarkStart w:id="43" w:name="_Toc792871393"/>
      <w:bookmarkStart w:id="44" w:name="_Toc295154378"/>
      <w:bookmarkStart w:id="45" w:name="_Toc1861799538"/>
      <w:bookmarkStart w:id="46" w:name="_Toc1668244377"/>
      <w:bookmarkStart w:id="47" w:name="_Toc756996315"/>
      <w:bookmarkStart w:id="48" w:name="_Toc285683130"/>
      <w:bookmarkStart w:id="49" w:name="_Toc144474487"/>
      <w:r>
        <w:lastRenderedPageBreak/>
        <w:t>Unit description and duration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11E8155D" w14:textId="27212CE3" w:rsidR="00ED48F2" w:rsidRDefault="00ED48F2" w:rsidP="00ED48F2">
      <w:r>
        <w:t xml:space="preserve">This unit develops the big idea that </w:t>
      </w:r>
      <w:r w:rsidR="51BF19C0">
        <w:t>our number system extends infinitely to very large and very small numbers</w:t>
      </w:r>
      <w:r>
        <w:t>.</w:t>
      </w:r>
    </w:p>
    <w:p w14:paraId="0F88501A" w14:textId="1A1D5140" w:rsidR="00ED48F2" w:rsidRDefault="00ED48F2" w:rsidP="00ED48F2">
      <w:r>
        <w:t xml:space="preserve">In this </w:t>
      </w:r>
      <w:r w:rsidR="004F233B">
        <w:t>2</w:t>
      </w:r>
      <w:r>
        <w:t>-week unit students are provided opportunities to:</w:t>
      </w:r>
    </w:p>
    <w:p w14:paraId="442BC8AD" w14:textId="1F131CC4" w:rsidR="38D2DB12" w:rsidRPr="004865F1" w:rsidRDefault="38D2DB12" w:rsidP="004865F1">
      <w:pPr>
        <w:pStyle w:val="ListBullet"/>
      </w:pPr>
      <w:r w:rsidRPr="004865F1">
        <w:t xml:space="preserve">name, rename, represent and order numbers up to </w:t>
      </w:r>
      <w:r w:rsidR="72A390A2" w:rsidRPr="004865F1">
        <w:t>millions</w:t>
      </w:r>
    </w:p>
    <w:p w14:paraId="4A3B886C" w14:textId="7FB599E2" w:rsidR="1242E969" w:rsidRPr="004865F1" w:rsidRDefault="1242E969" w:rsidP="004865F1">
      <w:pPr>
        <w:pStyle w:val="ListBullet"/>
      </w:pPr>
      <w:r w:rsidRPr="004865F1">
        <w:t>compare, order and represent decimals</w:t>
      </w:r>
    </w:p>
    <w:p w14:paraId="097D6906" w14:textId="71D87052" w:rsidR="00ED48F2" w:rsidRDefault="1242E969" w:rsidP="004865F1">
      <w:pPr>
        <w:pStyle w:val="ListBullet"/>
      </w:pPr>
      <w:r w:rsidRPr="004865F1">
        <w:t>explore the link between multiplicative thinking and place value.</w:t>
      </w:r>
    </w:p>
    <w:p w14:paraId="66E2766E" w14:textId="77777777" w:rsidR="00D97285" w:rsidRDefault="00D97285" w:rsidP="00D97285">
      <w:pPr>
        <w:pStyle w:val="Heading3"/>
      </w:pPr>
      <w:bookmarkStart w:id="50" w:name="_Toc144474488"/>
      <w:r>
        <w:t>Syllabus outcomes</w:t>
      </w:r>
      <w:bookmarkEnd w:id="50"/>
    </w:p>
    <w:p w14:paraId="18E65512" w14:textId="77777777" w:rsidR="00D97285" w:rsidRDefault="00D97285" w:rsidP="00D97285">
      <w:pPr>
        <w:pStyle w:val="ListBullet"/>
        <w:numPr>
          <w:ilvl w:val="0"/>
          <w:numId w:val="1"/>
        </w:numPr>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575A57B9" w14:textId="1E1DB596" w:rsidR="00D97285" w:rsidRPr="00F929AA" w:rsidRDefault="009F5420" w:rsidP="00D97285">
      <w:pPr>
        <w:pStyle w:val="ListBullet"/>
        <w:numPr>
          <w:ilvl w:val="0"/>
          <w:numId w:val="1"/>
        </w:numPr>
      </w:pPr>
      <w:r w:rsidRPr="009F5420">
        <w:rPr>
          <w:rStyle w:val="Strong"/>
        </w:rPr>
        <w:t>MA2-RN-01</w:t>
      </w:r>
      <w:r w:rsidRPr="009F5420" w:rsidDel="009F5420">
        <w:rPr>
          <w:rStyle w:val="Strong"/>
        </w:rPr>
        <w:t xml:space="preserve"> </w:t>
      </w:r>
      <w:r w:rsidR="004A4C64" w:rsidRPr="00073DFC">
        <w:rPr>
          <w:rStyle w:val="Strong"/>
          <w:b w:val="0"/>
          <w:bCs w:val="0"/>
        </w:rPr>
        <w:t>applies an understanding of place value and the role of zero to represent numbers to at least tens of thousands</w:t>
      </w:r>
    </w:p>
    <w:p w14:paraId="3FE43949" w14:textId="4ECDD60F" w:rsidR="00D97285" w:rsidRPr="00F929AA" w:rsidRDefault="00666498" w:rsidP="00D97285">
      <w:pPr>
        <w:pStyle w:val="ListBullet"/>
        <w:numPr>
          <w:ilvl w:val="0"/>
          <w:numId w:val="1"/>
        </w:numPr>
      </w:pPr>
      <w:r w:rsidRPr="00666498">
        <w:rPr>
          <w:rStyle w:val="Strong"/>
        </w:rPr>
        <w:t>MA2-RN-02</w:t>
      </w:r>
      <w:r w:rsidRPr="00666498" w:rsidDel="00666498">
        <w:rPr>
          <w:rStyle w:val="Strong"/>
        </w:rPr>
        <w:t xml:space="preserve"> </w:t>
      </w:r>
      <w:r w:rsidR="00D3426C" w:rsidRPr="00D3426C">
        <w:t>represents and compares decimals up to 2 decimal places using place value</w:t>
      </w:r>
    </w:p>
    <w:p w14:paraId="317680A2" w14:textId="6A740FA7" w:rsidR="00D97285" w:rsidRPr="00F929AA" w:rsidRDefault="004C36D0" w:rsidP="00D97285">
      <w:pPr>
        <w:pStyle w:val="ListBullet"/>
        <w:numPr>
          <w:ilvl w:val="0"/>
          <w:numId w:val="1"/>
        </w:numPr>
      </w:pPr>
      <w:r w:rsidRPr="004C36D0">
        <w:rPr>
          <w:rStyle w:val="Strong"/>
        </w:rPr>
        <w:t>MA2-AR-01</w:t>
      </w:r>
      <w:r w:rsidRPr="004C36D0" w:rsidDel="004C36D0">
        <w:rPr>
          <w:rStyle w:val="Strong"/>
        </w:rPr>
        <w:t xml:space="preserve"> </w:t>
      </w:r>
      <w:r w:rsidR="00D3426C" w:rsidRPr="00D3426C">
        <w:t>selects and uses mental and written strategies for addition and subtraction involving 2- and 3-digit numbers</w:t>
      </w:r>
      <w:r w:rsidR="00D3426C" w:rsidRPr="00D3426C" w:rsidDel="00BC5675">
        <w:t xml:space="preserve"> </w:t>
      </w:r>
    </w:p>
    <w:p w14:paraId="2A319BE6" w14:textId="10B3A198" w:rsidR="00D97285" w:rsidRDefault="00AD05CF" w:rsidP="00D97285">
      <w:pPr>
        <w:pStyle w:val="ListBullet"/>
        <w:numPr>
          <w:ilvl w:val="0"/>
          <w:numId w:val="1"/>
        </w:numPr>
      </w:pPr>
      <w:r w:rsidRPr="00AD05CF">
        <w:rPr>
          <w:rStyle w:val="Strong"/>
        </w:rPr>
        <w:t>MA2-AR-02</w:t>
      </w:r>
      <w:r w:rsidRPr="00AD05CF" w:rsidDel="00AD05CF">
        <w:rPr>
          <w:rStyle w:val="Strong"/>
        </w:rPr>
        <w:t xml:space="preserve"> </w:t>
      </w:r>
      <w:r w:rsidR="00D3426C" w:rsidRPr="00D3426C">
        <w:t>completes number sentences involving addition and subtraction by finding missing values</w:t>
      </w:r>
    </w:p>
    <w:p w14:paraId="5967477C" w14:textId="22146530" w:rsidR="00444B7C" w:rsidRPr="00073DFC" w:rsidRDefault="00444B7C" w:rsidP="00D97285">
      <w:pPr>
        <w:pStyle w:val="ListBullet"/>
        <w:numPr>
          <w:ilvl w:val="0"/>
          <w:numId w:val="1"/>
        </w:numPr>
      </w:pPr>
      <w:r w:rsidRPr="247A07E6">
        <w:rPr>
          <w:b/>
          <w:bCs/>
        </w:rPr>
        <w:t>MA3-RN-01</w:t>
      </w:r>
      <w:r w:rsidR="00D3426C">
        <w:rPr>
          <w:b/>
          <w:bCs/>
        </w:rPr>
        <w:t xml:space="preserve"> </w:t>
      </w:r>
      <w:r w:rsidR="000A78C8" w:rsidRPr="00073DFC">
        <w:t>applies an understanding of place value and the role of zero to represent the properties of numbers</w:t>
      </w:r>
    </w:p>
    <w:p w14:paraId="33EE0C64" w14:textId="48A15439" w:rsidR="00444B7C" w:rsidRPr="00F929AA" w:rsidRDefault="00444B7C" w:rsidP="00D97285">
      <w:pPr>
        <w:pStyle w:val="ListBullet"/>
        <w:numPr>
          <w:ilvl w:val="0"/>
          <w:numId w:val="1"/>
        </w:numPr>
      </w:pPr>
      <w:r w:rsidRPr="339A47AC">
        <w:rPr>
          <w:b/>
          <w:bCs/>
        </w:rPr>
        <w:t>MA3</w:t>
      </w:r>
      <w:r w:rsidRPr="247A07E6">
        <w:rPr>
          <w:b/>
          <w:bCs/>
        </w:rPr>
        <w:t>-RN-02</w:t>
      </w:r>
      <w:r w:rsidR="000A78C8">
        <w:rPr>
          <w:b/>
          <w:bCs/>
        </w:rPr>
        <w:t xml:space="preserve"> </w:t>
      </w:r>
      <w:r w:rsidR="000A78C8" w:rsidRPr="00073DFC">
        <w:t>compares and orders decimals up to 3 decimal places</w:t>
      </w:r>
    </w:p>
    <w:p w14:paraId="4C368040" w14:textId="176B488F" w:rsidR="00D97285" w:rsidRPr="00F929AA" w:rsidRDefault="00183AD5" w:rsidP="00D97285">
      <w:pPr>
        <w:pStyle w:val="ListBullet"/>
        <w:numPr>
          <w:ilvl w:val="0"/>
          <w:numId w:val="1"/>
        </w:numPr>
      </w:pPr>
      <w:r w:rsidRPr="00183AD5">
        <w:rPr>
          <w:rStyle w:val="Strong"/>
        </w:rPr>
        <w:t>MA3-MR-01</w:t>
      </w:r>
      <w:r w:rsidRPr="00183AD5" w:rsidDel="00183AD5">
        <w:rPr>
          <w:rStyle w:val="Strong"/>
        </w:rPr>
        <w:t xml:space="preserve"> </w:t>
      </w:r>
      <w:r w:rsidR="00566B94" w:rsidRPr="00566B94">
        <w:t>selects and applies appropriate strategies to solve multiplication and division problems</w:t>
      </w:r>
    </w:p>
    <w:p w14:paraId="68E9DE95" w14:textId="77777777" w:rsidR="00D97285" w:rsidRDefault="00D97285" w:rsidP="00D97285">
      <w:pPr>
        <w:pStyle w:val="Heading3"/>
      </w:pPr>
      <w:bookmarkStart w:id="51" w:name="_Toc144474489"/>
      <w:r>
        <w:lastRenderedPageBreak/>
        <w:t>Working mathematically</w:t>
      </w:r>
      <w:bookmarkEnd w:id="51"/>
    </w:p>
    <w:p w14:paraId="6F0CFADA" w14:textId="77777777" w:rsidR="00D97285" w:rsidRDefault="00D97285" w:rsidP="00D97285">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0007FA5" w14:textId="77777777" w:rsidR="00D97285" w:rsidRDefault="00D97285" w:rsidP="00D97285">
      <w:pPr>
        <w:pStyle w:val="ListBullet"/>
        <w:numPr>
          <w:ilvl w:val="0"/>
          <w:numId w:val="1"/>
        </w:numPr>
      </w:pPr>
      <w:r>
        <w:t>communicating</w:t>
      </w:r>
    </w:p>
    <w:p w14:paraId="0E2DBFED" w14:textId="77777777" w:rsidR="00D97285" w:rsidRDefault="00D97285" w:rsidP="00D97285">
      <w:pPr>
        <w:pStyle w:val="ListBullet"/>
        <w:numPr>
          <w:ilvl w:val="0"/>
          <w:numId w:val="1"/>
        </w:numPr>
      </w:pPr>
      <w:r>
        <w:t>understanding and fluency</w:t>
      </w:r>
    </w:p>
    <w:p w14:paraId="0C28988E" w14:textId="77777777" w:rsidR="00D97285" w:rsidRDefault="00D97285" w:rsidP="00D97285">
      <w:pPr>
        <w:pStyle w:val="ListBullet"/>
        <w:numPr>
          <w:ilvl w:val="0"/>
          <w:numId w:val="1"/>
        </w:numPr>
      </w:pPr>
      <w:r>
        <w:t>reasoning</w:t>
      </w:r>
    </w:p>
    <w:p w14:paraId="0C712E92" w14:textId="77777777" w:rsidR="00D97285" w:rsidRPr="00F929AA" w:rsidRDefault="00D97285" w:rsidP="00D97285">
      <w:pPr>
        <w:pStyle w:val="ListBullet"/>
        <w:numPr>
          <w:ilvl w:val="0"/>
          <w:numId w:val="1"/>
        </w:numPr>
      </w:pPr>
      <w:r>
        <w:t>problem solving.</w:t>
      </w:r>
    </w:p>
    <w:p w14:paraId="2B32CAA5" w14:textId="77777777" w:rsidR="00ED48F2" w:rsidRDefault="00000000" w:rsidP="009809F0">
      <w:pPr>
        <w:pStyle w:val="Imageattributioncaption"/>
        <w:spacing w:before="360"/>
      </w:pPr>
      <w:hyperlink r:id="rId9" w:history="1">
        <w:r w:rsidR="00ED48F2" w:rsidRPr="009809F0">
          <w:rPr>
            <w:rStyle w:val="Hyperlink"/>
          </w:rPr>
          <w:t>Mathematics K–10 Syllabus</w:t>
        </w:r>
      </w:hyperlink>
      <w:r w:rsidR="00ED48F2">
        <w:t xml:space="preserve"> © NSW Education Standards Authority (NESA) for and on behalf of the Crown in right of the State of New South Wales</w:t>
      </w:r>
      <w:r w:rsidR="000C7C93">
        <w:t>, 2022</w:t>
      </w:r>
      <w:r w:rsidR="00ED48F2">
        <w:t>.</w:t>
      </w:r>
    </w:p>
    <w:p w14:paraId="5694F003" w14:textId="77777777" w:rsidR="00ED48F2" w:rsidRDefault="00ED48F2" w:rsidP="00ED48F2">
      <w:pPr>
        <w:pStyle w:val="Heading3"/>
      </w:pPr>
      <w:bookmarkStart w:id="52" w:name="_Toc1875665844"/>
      <w:bookmarkStart w:id="53" w:name="_Toc1819354404"/>
      <w:bookmarkStart w:id="54" w:name="_Toc1615406494"/>
      <w:bookmarkStart w:id="55" w:name="_Toc819182484"/>
      <w:bookmarkStart w:id="56" w:name="_Toc369799361"/>
      <w:bookmarkStart w:id="57" w:name="_Toc1678386447"/>
      <w:bookmarkStart w:id="58" w:name="_Toc807282169"/>
      <w:bookmarkStart w:id="59" w:name="_Toc1489974755"/>
      <w:bookmarkStart w:id="60" w:name="_Toc1454100333"/>
      <w:bookmarkStart w:id="61" w:name="_Toc723175508"/>
      <w:bookmarkStart w:id="62" w:name="_Toc156121224"/>
      <w:bookmarkStart w:id="63" w:name="_Toc1660099943"/>
      <w:bookmarkStart w:id="64" w:name="_Toc1928591497"/>
      <w:bookmarkStart w:id="65" w:name="_Toc90302603"/>
      <w:bookmarkStart w:id="66" w:name="_Toc1809259037"/>
      <w:bookmarkStart w:id="67" w:name="_Toc1191920521"/>
      <w:bookmarkStart w:id="68" w:name="_Toc887594352"/>
      <w:bookmarkStart w:id="69" w:name="_Toc1322047366"/>
      <w:bookmarkStart w:id="70" w:name="_Toc802833142"/>
      <w:bookmarkStart w:id="71" w:name="_Toc2143035868"/>
      <w:bookmarkStart w:id="72" w:name="_Toc784347354"/>
      <w:bookmarkStart w:id="73" w:name="_Toc9682194"/>
      <w:bookmarkStart w:id="74" w:name="_Toc2104875820"/>
      <w:bookmarkStart w:id="75" w:name="_Toc1538824052"/>
      <w:bookmarkStart w:id="76" w:name="_Toc1314246668"/>
      <w:bookmarkStart w:id="77" w:name="_Toc62140475"/>
      <w:bookmarkStart w:id="78" w:name="_Toc466093327"/>
      <w:bookmarkStart w:id="79" w:name="_Toc990388508"/>
      <w:bookmarkStart w:id="80" w:name="_Toc692382736"/>
      <w:bookmarkStart w:id="81" w:name="_Toc896846264"/>
      <w:bookmarkStart w:id="82" w:name="_Toc1191289261"/>
      <w:bookmarkStart w:id="83" w:name="_Toc35281191"/>
      <w:bookmarkStart w:id="84" w:name="_Toc73978527"/>
      <w:bookmarkStart w:id="85" w:name="_Toc1310419621"/>
      <w:bookmarkStart w:id="86" w:name="_Toc1624528968"/>
      <w:bookmarkStart w:id="87" w:name="_Toc978214086"/>
      <w:bookmarkStart w:id="88" w:name="_Toc1093157875"/>
      <w:bookmarkStart w:id="89" w:name="_Toc1048057862"/>
      <w:bookmarkStart w:id="90" w:name="_Toc874087721"/>
      <w:bookmarkStart w:id="91" w:name="_Toc577306432"/>
      <w:bookmarkStart w:id="92" w:name="_Toc659803546"/>
      <w:bookmarkStart w:id="93" w:name="_Toc1857098744"/>
      <w:bookmarkStart w:id="94" w:name="_Toc442501306"/>
      <w:bookmarkStart w:id="95" w:name="_Toc1896505503"/>
      <w:bookmarkStart w:id="96" w:name="_Toc1794481355"/>
      <w:bookmarkStart w:id="97" w:name="_Toc1369210926"/>
      <w:bookmarkStart w:id="98" w:name="_Toc722679856"/>
      <w:bookmarkStart w:id="99" w:name="_Toc1173661003"/>
      <w:bookmarkStart w:id="100" w:name="_Toc837485"/>
      <w:bookmarkStart w:id="101" w:name="_Toc144474490"/>
      <w:r>
        <w:t>Student prior learning</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2AC8754A" w14:textId="77777777" w:rsidR="00ED48F2" w:rsidRDefault="00ED48F2" w:rsidP="00ED48F2">
      <w:r>
        <w:t>Before engaging in these teaching and learning activities, students would benefit from prior experience with:</w:t>
      </w:r>
    </w:p>
    <w:p w14:paraId="006606C4" w14:textId="6E089E84" w:rsidR="0257C716" w:rsidRPr="004865F1" w:rsidRDefault="0257C716" w:rsidP="004865F1">
      <w:pPr>
        <w:pStyle w:val="ListBullet"/>
      </w:pPr>
      <w:r w:rsidRPr="004865F1">
        <w:t xml:space="preserve">reading, representing and ordering numbers up to </w:t>
      </w:r>
      <w:r w:rsidR="5E6FD1EF" w:rsidRPr="004865F1">
        <w:t>6</w:t>
      </w:r>
      <w:r w:rsidRPr="004865F1">
        <w:t xml:space="preserve"> digits</w:t>
      </w:r>
    </w:p>
    <w:p w14:paraId="5E537388" w14:textId="37F519B4" w:rsidR="05F2BE65" w:rsidRPr="004865F1" w:rsidRDefault="05F2BE65" w:rsidP="004865F1">
      <w:pPr>
        <w:pStyle w:val="ListBullet"/>
      </w:pPr>
      <w:r w:rsidRPr="004865F1">
        <w:t>reading, representing and writing tenths and hundredths in decimal notation</w:t>
      </w:r>
    </w:p>
    <w:p w14:paraId="1D73A792" w14:textId="0273E028" w:rsidR="00ED48F2" w:rsidRDefault="5F62CCBB" w:rsidP="004865F1">
      <w:pPr>
        <w:pStyle w:val="ListBullet"/>
      </w:pPr>
      <w:r w:rsidRPr="004865F1">
        <w:t>creating and representing multiplicative structures</w:t>
      </w:r>
      <w:r w:rsidR="00ED48F2" w:rsidRPr="004865F1">
        <w:t>.</w:t>
      </w:r>
    </w:p>
    <w:p w14:paraId="4A1DF144" w14:textId="7A1239AA" w:rsidR="0040388F" w:rsidRDefault="0040388F" w:rsidP="0040388F">
      <w:r>
        <w:br w:type="page"/>
      </w:r>
    </w:p>
    <w:p w14:paraId="78F03F5D" w14:textId="583956A4" w:rsidR="00ED48F2" w:rsidRDefault="00ED48F2" w:rsidP="009809F0">
      <w:pPr>
        <w:pStyle w:val="FeatureBox"/>
      </w:pPr>
      <w:r>
        <w:lastRenderedPageBreak/>
        <w:t xml:space="preserve">In NSW classrooms there is a diverse range of students including Aboriginal </w:t>
      </w:r>
      <w:r w:rsidR="0040388F">
        <w:t xml:space="preserve">and 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10" w:history="1">
        <w:r w:rsidR="004865F1" w:rsidRPr="00E434BC">
          <w:rPr>
            <w:rStyle w:val="Hyperlink"/>
          </w:rPr>
          <w:t>Advice on curriculum planning for every student</w:t>
        </w:r>
      </w:hyperlink>
      <w:r w:rsidRPr="00E434BC">
        <w:t xml:space="preserve"> for further information</w:t>
      </w:r>
      <w:r>
        <w:t>.</w:t>
      </w:r>
    </w:p>
    <w:p w14:paraId="1A64F061" w14:textId="77777777" w:rsidR="00B21DF2" w:rsidRPr="00073DFC" w:rsidRDefault="00B21DF2" w:rsidP="00073DFC">
      <w:bookmarkStart w:id="102" w:name="_Toc720379902"/>
      <w:bookmarkStart w:id="103" w:name="_Toc1872155227"/>
      <w:bookmarkStart w:id="104" w:name="_Toc879367183"/>
      <w:bookmarkStart w:id="105" w:name="_Toc705956666"/>
      <w:bookmarkStart w:id="106" w:name="_Toc759773834"/>
      <w:bookmarkStart w:id="107" w:name="_Toc202255257"/>
      <w:bookmarkStart w:id="108" w:name="_Toc898159368"/>
      <w:bookmarkStart w:id="109" w:name="_Toc899405075"/>
      <w:bookmarkStart w:id="110" w:name="_Toc484127678"/>
      <w:bookmarkStart w:id="111" w:name="_Toc666142442"/>
      <w:bookmarkStart w:id="112" w:name="_Toc2036388971"/>
      <w:bookmarkStart w:id="113" w:name="_Toc1820369409"/>
      <w:bookmarkStart w:id="114" w:name="_Toc362550344"/>
      <w:bookmarkStart w:id="115" w:name="_Toc838606536"/>
      <w:bookmarkStart w:id="116" w:name="_Toc1045320464"/>
      <w:bookmarkStart w:id="117" w:name="_Toc1037554422"/>
      <w:bookmarkStart w:id="118" w:name="_Toc2144321506"/>
      <w:bookmarkStart w:id="119" w:name="_Toc673434468"/>
      <w:bookmarkStart w:id="120" w:name="_Toc1534059646"/>
      <w:bookmarkStart w:id="121" w:name="_Toc1776871789"/>
      <w:bookmarkStart w:id="122" w:name="_Toc783776257"/>
      <w:bookmarkStart w:id="123" w:name="_Toc1086957753"/>
      <w:bookmarkStart w:id="124" w:name="_Toc289942456"/>
      <w:bookmarkStart w:id="125" w:name="_Toc2026293667"/>
      <w:bookmarkStart w:id="126" w:name="_Toc1864124380"/>
      <w:bookmarkStart w:id="127" w:name="_Toc1614395557"/>
      <w:bookmarkStart w:id="128" w:name="_Toc945205523"/>
      <w:bookmarkStart w:id="129" w:name="_Toc602148233"/>
      <w:bookmarkStart w:id="130" w:name="_Toc1692136952"/>
      <w:bookmarkStart w:id="131" w:name="_Toc1669709571"/>
      <w:bookmarkStart w:id="132" w:name="_Toc1822850726"/>
      <w:bookmarkStart w:id="133" w:name="_Toc193148025"/>
      <w:bookmarkStart w:id="134" w:name="_Toc1967111929"/>
      <w:bookmarkStart w:id="135" w:name="_Toc1200398155"/>
      <w:bookmarkStart w:id="136" w:name="_Toc1328526650"/>
      <w:bookmarkStart w:id="137" w:name="_Toc42197625"/>
      <w:bookmarkStart w:id="138" w:name="_Toc820392991"/>
      <w:bookmarkStart w:id="139" w:name="_Toc817926437"/>
      <w:bookmarkStart w:id="140" w:name="_Toc1284761474"/>
      <w:bookmarkStart w:id="141" w:name="_Toc435036985"/>
      <w:bookmarkStart w:id="142" w:name="_Toc1753900160"/>
      <w:bookmarkStart w:id="143" w:name="_Toc1424008518"/>
      <w:bookmarkStart w:id="144" w:name="_Toc1025943366"/>
      <w:bookmarkStart w:id="145" w:name="_Toc2137315389"/>
      <w:bookmarkStart w:id="146" w:name="_Toc862058474"/>
      <w:bookmarkStart w:id="147" w:name="_Toc1819020014"/>
      <w:bookmarkStart w:id="148" w:name="_Toc913181134"/>
      <w:bookmarkStart w:id="149" w:name="_Toc1603810533"/>
      <w:bookmarkStart w:id="150" w:name="_Toc2130295916"/>
      <w:r w:rsidRPr="00073DFC">
        <w:br w:type="page"/>
      </w:r>
    </w:p>
    <w:p w14:paraId="33BBBCE2" w14:textId="34CC3DA0" w:rsidR="009809F0" w:rsidRDefault="009809F0" w:rsidP="009809F0">
      <w:pPr>
        <w:pStyle w:val="Heading2"/>
      </w:pPr>
      <w:bookmarkStart w:id="151" w:name="_Toc144474491"/>
      <w:r>
        <w:lastRenderedPageBreak/>
        <w:t>Lesson overview and resources</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444A0BBC" w14:textId="77777777" w:rsidR="00ED48F2" w:rsidRDefault="009809F0" w:rsidP="009809F0">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14:paraId="684EFBD3" w14:textId="77777777" w:rsidTr="6FB4F4D8">
        <w:trPr>
          <w:cnfStyle w:val="100000000000" w:firstRow="1" w:lastRow="0" w:firstColumn="0" w:lastColumn="0" w:oddVBand="0" w:evenVBand="0" w:oddHBand="0" w:evenHBand="0" w:firstRowFirstColumn="0" w:firstRowLastColumn="0" w:lastRowFirstColumn="0" w:lastRowLastColumn="0"/>
        </w:trPr>
        <w:tc>
          <w:tcPr>
            <w:tcW w:w="4853" w:type="dxa"/>
          </w:tcPr>
          <w:p w14:paraId="67B0F8C5" w14:textId="77777777" w:rsidR="009809F0" w:rsidRDefault="009809F0" w:rsidP="009809F0">
            <w:bookmarkStart w:id="152" w:name="_Hlk138139216"/>
            <w:r w:rsidRPr="003B29A3">
              <w:t xml:space="preserve">Lesson </w:t>
            </w:r>
          </w:p>
        </w:tc>
        <w:tc>
          <w:tcPr>
            <w:tcW w:w="4853" w:type="dxa"/>
          </w:tcPr>
          <w:p w14:paraId="0B4496BB" w14:textId="77777777" w:rsidR="009809F0" w:rsidRDefault="009809F0" w:rsidP="009809F0">
            <w:r w:rsidRPr="003B29A3">
              <w:t>Content</w:t>
            </w:r>
          </w:p>
        </w:tc>
        <w:tc>
          <w:tcPr>
            <w:tcW w:w="4854" w:type="dxa"/>
          </w:tcPr>
          <w:p w14:paraId="61572C65" w14:textId="77777777" w:rsidR="009809F0" w:rsidRDefault="009809F0" w:rsidP="009809F0">
            <w:r w:rsidRPr="003B29A3">
              <w:t>Duration/Resources</w:t>
            </w:r>
          </w:p>
        </w:tc>
      </w:tr>
      <w:tr w:rsidR="009809F0" w14:paraId="747350F7" w14:textId="77777777" w:rsidTr="6FB4F4D8">
        <w:trPr>
          <w:cnfStyle w:val="000000100000" w:firstRow="0" w:lastRow="0" w:firstColumn="0" w:lastColumn="0" w:oddVBand="0" w:evenVBand="0" w:oddHBand="1" w:evenHBand="0" w:firstRowFirstColumn="0" w:firstRowLastColumn="0" w:lastRowFirstColumn="0" w:lastRowLastColumn="0"/>
        </w:trPr>
        <w:tc>
          <w:tcPr>
            <w:tcW w:w="4853" w:type="dxa"/>
          </w:tcPr>
          <w:p w14:paraId="391FC563" w14:textId="63DD1B94" w:rsidR="009809F0" w:rsidRPr="009809F0" w:rsidRDefault="00000000" w:rsidP="009809F0">
            <w:pPr>
              <w:rPr>
                <w:b/>
                <w:bCs/>
              </w:rPr>
            </w:pPr>
            <w:hyperlink w:anchor="_Lesson_1:_Naming" w:history="1">
              <w:r w:rsidR="009809F0" w:rsidRPr="00D83B88">
                <w:rPr>
                  <w:rStyle w:val="Hyperlink"/>
                  <w:b/>
                  <w:bCs/>
                </w:rPr>
                <w:t>Lesson 1</w:t>
              </w:r>
            </w:hyperlink>
          </w:p>
          <w:p w14:paraId="12E44AD9" w14:textId="77777777" w:rsidR="009809F0" w:rsidRDefault="009809F0" w:rsidP="009809F0">
            <w:r w:rsidRPr="009809F0">
              <w:rPr>
                <w:b/>
                <w:bCs/>
              </w:rPr>
              <w:t>Daily number sense learning intention</w:t>
            </w:r>
            <w:r>
              <w:t>:</w:t>
            </w:r>
          </w:p>
          <w:p w14:paraId="5B181F2D" w14:textId="5B6A5717" w:rsidR="009809F0" w:rsidRDefault="763B7E77" w:rsidP="009809F0">
            <w:pPr>
              <w:pStyle w:val="ListBullet"/>
            </w:pPr>
            <w:r>
              <w:t>read and represent numbers to at least tens of thousands</w:t>
            </w:r>
          </w:p>
        </w:tc>
        <w:tc>
          <w:tcPr>
            <w:tcW w:w="4853" w:type="dxa"/>
          </w:tcPr>
          <w:p w14:paraId="4770F1F7" w14:textId="631C6446" w:rsidR="009809F0" w:rsidRDefault="009809F0" w:rsidP="009809F0">
            <w:r w:rsidRPr="35200F9A">
              <w:rPr>
                <w:b/>
                <w:bCs/>
              </w:rPr>
              <w:t>Lesson core concept</w:t>
            </w:r>
            <w:r>
              <w:t xml:space="preserve">: </w:t>
            </w:r>
            <w:r w:rsidR="00C67C8C">
              <w:t>n</w:t>
            </w:r>
            <w:r w:rsidR="7B016B08">
              <w:t>aming and representing large numbers is a key component of place value</w:t>
            </w:r>
            <w:r w:rsidR="00592096">
              <w:t>.</w:t>
            </w:r>
          </w:p>
          <w:p w14:paraId="52FF6ACB" w14:textId="244743F4" w:rsidR="009809F0" w:rsidRDefault="009809F0" w:rsidP="009809F0">
            <w:r w:rsidRPr="009809F0">
              <w:rPr>
                <w:b/>
                <w:bCs/>
              </w:rPr>
              <w:t>Core concept learning intentions</w:t>
            </w:r>
            <w:r>
              <w:t>:</w:t>
            </w:r>
          </w:p>
          <w:p w14:paraId="5A99D0E1" w14:textId="632963E3" w:rsidR="009809F0" w:rsidRDefault="7207ED56" w:rsidP="009809F0">
            <w:pPr>
              <w:pStyle w:val="ListBullet"/>
              <w:rPr>
                <w:rFonts w:eastAsia="Calibri"/>
              </w:rPr>
            </w:pPr>
            <w:r w:rsidRPr="7A07215F">
              <w:rPr>
                <w:rFonts w:eastAsia="Calibri"/>
              </w:rPr>
              <w:t>arrange numbers in the millions in ascending and descending order</w:t>
            </w:r>
          </w:p>
          <w:p w14:paraId="39CE412E" w14:textId="396DFCDD" w:rsidR="009809F0" w:rsidRDefault="6BAB6D38" w:rsidP="009809F0">
            <w:pPr>
              <w:pStyle w:val="ListBullet"/>
              <w:rPr>
                <w:rFonts w:eastAsia="Calibri"/>
              </w:rPr>
            </w:pPr>
            <w:r w:rsidRPr="0DF266FC">
              <w:t>name numbers in the millions using the place value grouping of ones, tens and hundreds</w:t>
            </w:r>
          </w:p>
        </w:tc>
        <w:tc>
          <w:tcPr>
            <w:tcW w:w="4854" w:type="dxa"/>
          </w:tcPr>
          <w:p w14:paraId="38A75110" w14:textId="5D756A69" w:rsidR="009809F0" w:rsidRDefault="009809F0" w:rsidP="009809F0">
            <w:r w:rsidRPr="6FB4F4D8">
              <w:rPr>
                <w:b/>
                <w:bCs/>
              </w:rPr>
              <w:t>Lesson duration</w:t>
            </w:r>
            <w:r>
              <w:t xml:space="preserve">: </w:t>
            </w:r>
            <w:r w:rsidR="00BB64F8">
              <w:t>6</w:t>
            </w:r>
            <w:r w:rsidR="42D1DE94">
              <w:t>0</w:t>
            </w:r>
            <w:r>
              <w:t xml:space="preserve"> minutes</w:t>
            </w:r>
          </w:p>
          <w:p w14:paraId="2ED33369" w14:textId="79754122" w:rsidR="0C6081F8" w:rsidRDefault="00000000" w:rsidP="03DA4E5C">
            <w:pPr>
              <w:pStyle w:val="ListBullet"/>
            </w:pPr>
            <w:hyperlink w:anchor="_Resource_1:_Place_1" w:history="1">
              <w:r w:rsidR="0C6081F8" w:rsidRPr="00824748">
                <w:rPr>
                  <w:rStyle w:val="Hyperlink"/>
                </w:rPr>
                <w:t>Resource 1: Place value houses</w:t>
              </w:r>
            </w:hyperlink>
          </w:p>
          <w:p w14:paraId="78062526" w14:textId="47312D14" w:rsidR="009809F0" w:rsidRPr="00D83B88" w:rsidRDefault="00000000" w:rsidP="7A07215F">
            <w:pPr>
              <w:pStyle w:val="ListBullet"/>
              <w:rPr>
                <w:rFonts w:eastAsia="Calibri"/>
              </w:rPr>
            </w:pPr>
            <w:hyperlink w:anchor="_Resource_2:_Millions">
              <w:r w:rsidR="25949ED0" w:rsidRPr="03DA4E5C">
                <w:rPr>
                  <w:rStyle w:val="Hyperlink"/>
                  <w:rFonts w:eastAsia="Calibri"/>
                </w:rPr>
                <w:t xml:space="preserve">Resource </w:t>
              </w:r>
              <w:r w:rsidR="3AB20E84" w:rsidRPr="03DA4E5C">
                <w:rPr>
                  <w:rStyle w:val="Hyperlink"/>
                  <w:rFonts w:eastAsia="Calibri"/>
                </w:rPr>
                <w:t>2</w:t>
              </w:r>
              <w:r w:rsidR="25949ED0" w:rsidRPr="03DA4E5C">
                <w:rPr>
                  <w:rStyle w:val="Hyperlink"/>
                  <w:rFonts w:eastAsia="Calibri"/>
                </w:rPr>
                <w:t xml:space="preserve">: </w:t>
              </w:r>
              <w:r w:rsidR="454A72C6" w:rsidRPr="03DA4E5C">
                <w:rPr>
                  <w:rStyle w:val="Hyperlink"/>
                  <w:rFonts w:eastAsia="Calibri"/>
                </w:rPr>
                <w:t>Millions number</w:t>
              </w:r>
              <w:r w:rsidR="25949ED0" w:rsidRPr="03DA4E5C">
                <w:rPr>
                  <w:rStyle w:val="Hyperlink"/>
                  <w:rFonts w:eastAsia="Calibri"/>
                </w:rPr>
                <w:t xml:space="preserve"> cards</w:t>
              </w:r>
            </w:hyperlink>
          </w:p>
          <w:p w14:paraId="7AA1BCE6" w14:textId="4B8CC256" w:rsidR="009809F0" w:rsidRPr="00D83B88" w:rsidRDefault="00000000" w:rsidP="7A07215F">
            <w:pPr>
              <w:pStyle w:val="ListBullet"/>
              <w:rPr>
                <w:rFonts w:eastAsia="Calibri"/>
              </w:rPr>
            </w:pPr>
            <w:hyperlink w:anchor="_Resource_3:_100">
              <w:r w:rsidR="25949ED0" w:rsidRPr="274892A5">
                <w:rPr>
                  <w:rStyle w:val="Hyperlink"/>
                  <w:rFonts w:eastAsia="Calibri"/>
                </w:rPr>
                <w:t xml:space="preserve">Resource </w:t>
              </w:r>
              <w:r w:rsidR="6F962657" w:rsidRPr="274892A5">
                <w:rPr>
                  <w:rStyle w:val="Hyperlink"/>
                  <w:rFonts w:eastAsia="Calibri"/>
                </w:rPr>
                <w:t>3</w:t>
              </w:r>
              <w:r w:rsidR="25949ED0" w:rsidRPr="274892A5">
                <w:rPr>
                  <w:rStyle w:val="Hyperlink"/>
                  <w:rFonts w:eastAsia="Calibri"/>
                </w:rPr>
                <w:t xml:space="preserve">: </w:t>
              </w:r>
              <w:r w:rsidR="6C5F4640" w:rsidRPr="274892A5">
                <w:rPr>
                  <w:rStyle w:val="Hyperlink"/>
                  <w:rFonts w:eastAsia="Calibri"/>
                </w:rPr>
                <w:t>100</w:t>
              </w:r>
              <w:r w:rsidR="25949ED0" w:rsidRPr="274892A5">
                <w:rPr>
                  <w:rStyle w:val="Hyperlink"/>
                  <w:rFonts w:eastAsia="Calibri"/>
                </w:rPr>
                <w:t xml:space="preserve"> dots</w:t>
              </w:r>
            </w:hyperlink>
          </w:p>
          <w:p w14:paraId="53F16416" w14:textId="4FD26B9B" w:rsidR="009809F0" w:rsidRPr="00D83B88" w:rsidRDefault="00000000" w:rsidP="7A07215F">
            <w:pPr>
              <w:pStyle w:val="ListBullet"/>
              <w:rPr>
                <w:rFonts w:eastAsia="Calibri"/>
              </w:rPr>
            </w:pPr>
            <w:hyperlink w:anchor="_Resource_4:_1,000">
              <w:r w:rsidR="25949ED0" w:rsidRPr="274892A5">
                <w:rPr>
                  <w:rStyle w:val="Hyperlink"/>
                  <w:rFonts w:eastAsia="Calibri"/>
                </w:rPr>
                <w:t xml:space="preserve">Resource </w:t>
              </w:r>
              <w:r w:rsidR="6FD37296" w:rsidRPr="274892A5">
                <w:rPr>
                  <w:rStyle w:val="Hyperlink"/>
                  <w:rFonts w:eastAsia="Calibri"/>
                </w:rPr>
                <w:t>4</w:t>
              </w:r>
              <w:r w:rsidR="25949ED0" w:rsidRPr="274892A5">
                <w:rPr>
                  <w:rStyle w:val="Hyperlink"/>
                  <w:rFonts w:eastAsia="Calibri"/>
                </w:rPr>
                <w:t xml:space="preserve">: </w:t>
              </w:r>
              <w:r w:rsidR="6C5F4640" w:rsidRPr="274892A5">
                <w:rPr>
                  <w:rStyle w:val="Hyperlink"/>
                  <w:rFonts w:eastAsia="Calibri"/>
                </w:rPr>
                <w:t>1000</w:t>
              </w:r>
              <w:r w:rsidR="25949ED0" w:rsidRPr="274892A5">
                <w:rPr>
                  <w:rStyle w:val="Hyperlink"/>
                  <w:rFonts w:eastAsia="Calibri"/>
                </w:rPr>
                <w:t xml:space="preserve"> dots</w:t>
              </w:r>
            </w:hyperlink>
          </w:p>
          <w:p w14:paraId="4A35E1CD" w14:textId="2A7D9FF2" w:rsidR="009809F0" w:rsidRPr="00D83B88" w:rsidRDefault="00000000" w:rsidP="7A07215F">
            <w:pPr>
              <w:pStyle w:val="ListBullet"/>
              <w:rPr>
                <w:rFonts w:eastAsia="Calibri"/>
              </w:rPr>
            </w:pPr>
            <w:hyperlink w:anchor="_Resource_5:_10,000">
              <w:r w:rsidR="25949ED0" w:rsidRPr="274892A5">
                <w:rPr>
                  <w:rStyle w:val="Hyperlink"/>
                  <w:rFonts w:eastAsia="Calibri"/>
                </w:rPr>
                <w:t xml:space="preserve">Resource </w:t>
              </w:r>
              <w:r w:rsidR="52C17265" w:rsidRPr="274892A5">
                <w:rPr>
                  <w:rStyle w:val="Hyperlink"/>
                  <w:rFonts w:eastAsia="Calibri"/>
                </w:rPr>
                <w:t>5</w:t>
              </w:r>
              <w:r w:rsidR="25949ED0" w:rsidRPr="274892A5">
                <w:rPr>
                  <w:rStyle w:val="Hyperlink"/>
                  <w:rFonts w:eastAsia="Calibri"/>
                </w:rPr>
                <w:t xml:space="preserve">: </w:t>
              </w:r>
              <w:r w:rsidR="6C5F4640" w:rsidRPr="274892A5">
                <w:rPr>
                  <w:rStyle w:val="Hyperlink"/>
                  <w:rFonts w:eastAsia="Calibri"/>
                </w:rPr>
                <w:t>10</w:t>
              </w:r>
              <w:r w:rsidR="000964D7">
                <w:rPr>
                  <w:rStyle w:val="Hyperlink"/>
                  <w:rFonts w:eastAsia="Calibri"/>
                </w:rPr>
                <w:t xml:space="preserve"> </w:t>
              </w:r>
              <w:r w:rsidR="25949ED0" w:rsidRPr="274892A5">
                <w:rPr>
                  <w:rStyle w:val="Hyperlink"/>
                  <w:rFonts w:eastAsia="Calibri"/>
                </w:rPr>
                <w:t>000 dots</w:t>
              </w:r>
            </w:hyperlink>
          </w:p>
          <w:p w14:paraId="20839EE4" w14:textId="2F7C0D3C" w:rsidR="009809F0" w:rsidRDefault="02156046" w:rsidP="009809F0">
            <w:pPr>
              <w:pStyle w:val="ListBullet"/>
            </w:pPr>
            <w:r>
              <w:t>Writing materials</w:t>
            </w:r>
          </w:p>
        </w:tc>
      </w:tr>
      <w:tr w:rsidR="009809F0" w14:paraId="2093C19C" w14:textId="77777777" w:rsidTr="6FB4F4D8">
        <w:trPr>
          <w:cnfStyle w:val="000000010000" w:firstRow="0" w:lastRow="0" w:firstColumn="0" w:lastColumn="0" w:oddVBand="0" w:evenVBand="0" w:oddHBand="0" w:evenHBand="1" w:firstRowFirstColumn="0" w:firstRowLastColumn="0" w:lastRowFirstColumn="0" w:lastRowLastColumn="0"/>
        </w:trPr>
        <w:tc>
          <w:tcPr>
            <w:tcW w:w="4853" w:type="dxa"/>
          </w:tcPr>
          <w:p w14:paraId="06F60028" w14:textId="750914F6" w:rsidR="009809F0" w:rsidRPr="009809F0" w:rsidRDefault="00000000" w:rsidP="009809F0">
            <w:pPr>
              <w:rPr>
                <w:b/>
                <w:bCs/>
              </w:rPr>
            </w:pPr>
            <w:hyperlink w:anchor="_Lesson_2" w:history="1">
              <w:r w:rsidR="009809F0" w:rsidRPr="00D83B88">
                <w:rPr>
                  <w:rStyle w:val="Hyperlink"/>
                  <w:b/>
                  <w:bCs/>
                </w:rPr>
                <w:t>Lesson 2</w:t>
              </w:r>
            </w:hyperlink>
          </w:p>
          <w:p w14:paraId="2670ABB7" w14:textId="77777777" w:rsidR="009809F0" w:rsidRDefault="009809F0" w:rsidP="009809F0">
            <w:r w:rsidRPr="009809F0">
              <w:rPr>
                <w:b/>
                <w:bCs/>
              </w:rPr>
              <w:t>Daily number sense learning intention</w:t>
            </w:r>
            <w:r>
              <w:t>:</w:t>
            </w:r>
          </w:p>
          <w:p w14:paraId="4B785343" w14:textId="6495DBBF" w:rsidR="009809F0" w:rsidRDefault="7E729355" w:rsidP="009809F0">
            <w:pPr>
              <w:pStyle w:val="ListBullet"/>
            </w:pPr>
            <w:r>
              <w:t>order 4- and 5-digit numbers</w:t>
            </w:r>
          </w:p>
        </w:tc>
        <w:tc>
          <w:tcPr>
            <w:tcW w:w="4853" w:type="dxa"/>
          </w:tcPr>
          <w:p w14:paraId="621F0BA0" w14:textId="51882EF7" w:rsidR="009809F0" w:rsidRDefault="009809F0" w:rsidP="009809F0">
            <w:r w:rsidRPr="35200F9A">
              <w:rPr>
                <w:b/>
                <w:bCs/>
              </w:rPr>
              <w:t>Lesson core concept</w:t>
            </w:r>
            <w:r>
              <w:t xml:space="preserve">: </w:t>
            </w:r>
            <w:r w:rsidR="00C67C8C">
              <w:t>n</w:t>
            </w:r>
            <w:r w:rsidR="45D9E168">
              <w:t>umbers can be renamed in equivalent ways using place value</w:t>
            </w:r>
            <w:r w:rsidR="00592096">
              <w:t>.</w:t>
            </w:r>
          </w:p>
          <w:p w14:paraId="5C0DF49B" w14:textId="29EB0D67" w:rsidR="009809F0" w:rsidRDefault="009809F0" w:rsidP="009809F0">
            <w:r w:rsidRPr="009809F0">
              <w:rPr>
                <w:b/>
                <w:bCs/>
              </w:rPr>
              <w:t>Core concept learning intentions</w:t>
            </w:r>
            <w:r>
              <w:t>:</w:t>
            </w:r>
          </w:p>
          <w:p w14:paraId="5D4D341C" w14:textId="77777777" w:rsidR="00BB64F8" w:rsidRDefault="00BB64F8" w:rsidP="009809F0">
            <w:pPr>
              <w:pStyle w:val="ListBullet"/>
            </w:pPr>
            <w:r w:rsidRPr="00BB64F8">
              <w:lastRenderedPageBreak/>
              <w:t>represent large numbers in different forms</w:t>
            </w:r>
          </w:p>
          <w:p w14:paraId="743844B6" w14:textId="53BEE467" w:rsidR="009809F0" w:rsidRDefault="4873372D" w:rsidP="009809F0">
            <w:pPr>
              <w:pStyle w:val="ListBullet"/>
            </w:pPr>
            <w:r>
              <w:t>recognise all forms of numbers including numerals and written standard and non-standard numbers</w:t>
            </w:r>
          </w:p>
        </w:tc>
        <w:tc>
          <w:tcPr>
            <w:tcW w:w="4854" w:type="dxa"/>
          </w:tcPr>
          <w:p w14:paraId="2DB0FD78" w14:textId="5AFEA35D" w:rsidR="009809F0" w:rsidRDefault="009809F0" w:rsidP="009809F0">
            <w:r w:rsidRPr="009809F0">
              <w:rPr>
                <w:b/>
                <w:bCs/>
              </w:rPr>
              <w:lastRenderedPageBreak/>
              <w:t>Lesson duration</w:t>
            </w:r>
            <w:r>
              <w:t xml:space="preserve">: </w:t>
            </w:r>
            <w:r w:rsidR="2A8D2487">
              <w:t>7</w:t>
            </w:r>
            <w:r w:rsidR="52EB842A">
              <w:t>0</w:t>
            </w:r>
            <w:r>
              <w:t xml:space="preserve"> minutes</w:t>
            </w:r>
          </w:p>
          <w:p w14:paraId="681EACEB" w14:textId="71F8F2D7" w:rsidR="009809F0" w:rsidRPr="00D83B88" w:rsidRDefault="00000000" w:rsidP="7A07215F">
            <w:pPr>
              <w:pStyle w:val="ListBullet"/>
              <w:rPr>
                <w:rFonts w:eastAsia="Calibri"/>
              </w:rPr>
            </w:pPr>
            <w:hyperlink w:anchor="_Resource_6:_Rewriting">
              <w:r w:rsidR="12A6506E" w:rsidRPr="274892A5">
                <w:rPr>
                  <w:rStyle w:val="Hyperlink"/>
                  <w:rFonts w:eastAsia="Calibri"/>
                </w:rPr>
                <w:t xml:space="preserve">Resource </w:t>
              </w:r>
              <w:r w:rsidR="3BB79F40" w:rsidRPr="274892A5">
                <w:rPr>
                  <w:rStyle w:val="Hyperlink"/>
                  <w:rFonts w:eastAsia="Calibri"/>
                </w:rPr>
                <w:t>6</w:t>
              </w:r>
              <w:r w:rsidR="12A6506E" w:rsidRPr="274892A5">
                <w:rPr>
                  <w:rStyle w:val="Hyperlink"/>
                  <w:rFonts w:eastAsia="Calibri"/>
                </w:rPr>
                <w:t>: Rewriting numbers</w:t>
              </w:r>
            </w:hyperlink>
          </w:p>
          <w:p w14:paraId="6967142A" w14:textId="75D4A9F0" w:rsidR="009809F0" w:rsidRPr="00D83B88" w:rsidRDefault="00000000" w:rsidP="7A07215F">
            <w:pPr>
              <w:pStyle w:val="ListBullet"/>
              <w:rPr>
                <w:rFonts w:eastAsia="Calibri"/>
              </w:rPr>
            </w:pPr>
            <w:hyperlink w:anchor="_Resource_7:_Go">
              <w:r w:rsidR="12A6506E" w:rsidRPr="274892A5">
                <w:rPr>
                  <w:rStyle w:val="Hyperlink"/>
                  <w:rFonts w:eastAsia="Calibri"/>
                </w:rPr>
                <w:t xml:space="preserve">Resource </w:t>
              </w:r>
              <w:r w:rsidR="29C2015B" w:rsidRPr="274892A5">
                <w:rPr>
                  <w:rStyle w:val="Hyperlink"/>
                  <w:rFonts w:eastAsia="Calibri"/>
                </w:rPr>
                <w:t>7:</w:t>
              </w:r>
              <w:r w:rsidR="12A6506E" w:rsidRPr="274892A5">
                <w:rPr>
                  <w:rStyle w:val="Hyperlink"/>
                  <w:rFonts w:eastAsia="Calibri"/>
                </w:rPr>
                <w:t xml:space="preserve"> Go Fish</w:t>
              </w:r>
              <w:r w:rsidR="28421AE4" w:rsidRPr="274892A5">
                <w:rPr>
                  <w:rStyle w:val="Hyperlink"/>
                  <w:rFonts w:eastAsia="Calibri"/>
                </w:rPr>
                <w:t xml:space="preserve"> cards</w:t>
              </w:r>
            </w:hyperlink>
          </w:p>
          <w:p w14:paraId="557A3E4A" w14:textId="66F79197" w:rsidR="1B7B8AF2" w:rsidRDefault="0073742F" w:rsidP="4C7969B4">
            <w:pPr>
              <w:pStyle w:val="ListBullet"/>
              <w:rPr>
                <w:rFonts w:eastAsia="Calibri"/>
              </w:rPr>
            </w:pPr>
            <w:r>
              <w:rPr>
                <w:rFonts w:eastAsia="Calibri"/>
              </w:rPr>
              <w:t>0–9</w:t>
            </w:r>
            <w:r w:rsidR="1B7B8AF2" w:rsidRPr="4C7969B4">
              <w:rPr>
                <w:rFonts w:eastAsia="Calibri"/>
              </w:rPr>
              <w:t xml:space="preserve"> dice, spinners or playing cards</w:t>
            </w:r>
          </w:p>
          <w:p w14:paraId="1979769A" w14:textId="6E1F1535" w:rsidR="01A7EE65" w:rsidRDefault="01A7EE65" w:rsidP="4C7969B4">
            <w:pPr>
              <w:pStyle w:val="ListBullet"/>
              <w:rPr>
                <w:rFonts w:eastAsia="Calibri"/>
              </w:rPr>
            </w:pPr>
            <w:r w:rsidRPr="4C7969B4">
              <w:rPr>
                <w:rFonts w:eastAsia="Calibri"/>
              </w:rPr>
              <w:t>Sticky notes</w:t>
            </w:r>
          </w:p>
          <w:p w14:paraId="1A1A337C" w14:textId="37BED848" w:rsidR="009809F0" w:rsidRDefault="5E1F3CAB" w:rsidP="7A07215F">
            <w:pPr>
              <w:pStyle w:val="ListBullet"/>
              <w:rPr>
                <w:rFonts w:eastAsia="Calibri"/>
              </w:rPr>
            </w:pPr>
            <w:r>
              <w:lastRenderedPageBreak/>
              <w:t xml:space="preserve">MAB </w:t>
            </w:r>
            <w:r w:rsidR="0073742F">
              <w:t>materials</w:t>
            </w:r>
          </w:p>
          <w:p w14:paraId="5355E089" w14:textId="753A2D28" w:rsidR="009809F0" w:rsidRDefault="5E1F3CAB" w:rsidP="009809F0">
            <w:pPr>
              <w:pStyle w:val="ListBullet"/>
              <w:rPr>
                <w:rFonts w:eastAsia="Calibri"/>
              </w:rPr>
            </w:pPr>
            <w:r w:rsidRPr="0DF266FC">
              <w:rPr>
                <w:rFonts w:eastAsia="Calibri"/>
              </w:rPr>
              <w:t>Writing materials</w:t>
            </w:r>
          </w:p>
        </w:tc>
      </w:tr>
      <w:tr w:rsidR="009809F0" w14:paraId="3692A2E6" w14:textId="77777777" w:rsidTr="6FB4F4D8">
        <w:trPr>
          <w:cnfStyle w:val="000000100000" w:firstRow="0" w:lastRow="0" w:firstColumn="0" w:lastColumn="0" w:oddVBand="0" w:evenVBand="0" w:oddHBand="1" w:evenHBand="0" w:firstRowFirstColumn="0" w:firstRowLastColumn="0" w:lastRowFirstColumn="0" w:lastRowLastColumn="0"/>
        </w:trPr>
        <w:tc>
          <w:tcPr>
            <w:tcW w:w="4853" w:type="dxa"/>
          </w:tcPr>
          <w:p w14:paraId="5F774F58" w14:textId="329C413A" w:rsidR="009809F0" w:rsidRPr="009809F0" w:rsidRDefault="00000000" w:rsidP="009809F0">
            <w:pPr>
              <w:rPr>
                <w:b/>
                <w:bCs/>
              </w:rPr>
            </w:pPr>
            <w:hyperlink w:anchor="_Lesson_3" w:history="1">
              <w:r w:rsidR="009809F0" w:rsidRPr="00D83B88">
                <w:rPr>
                  <w:rStyle w:val="Hyperlink"/>
                  <w:b/>
                  <w:bCs/>
                </w:rPr>
                <w:t>Lesson 3</w:t>
              </w:r>
            </w:hyperlink>
          </w:p>
          <w:p w14:paraId="7F2BBC5B" w14:textId="77777777" w:rsidR="009809F0" w:rsidRDefault="009809F0" w:rsidP="009809F0">
            <w:r w:rsidRPr="009809F0">
              <w:rPr>
                <w:b/>
                <w:bCs/>
              </w:rPr>
              <w:t>Daily number sense learning intention</w:t>
            </w:r>
            <w:r>
              <w:t>:</w:t>
            </w:r>
          </w:p>
          <w:p w14:paraId="4BE5E3A6" w14:textId="4B8A78F6" w:rsidR="009809F0" w:rsidRDefault="1D4564E5" w:rsidP="009809F0">
            <w:pPr>
              <w:pStyle w:val="ListBullet"/>
              <w:rPr>
                <w:rFonts w:eastAsia="Calibri"/>
              </w:rPr>
            </w:pPr>
            <w:r w:rsidRPr="0FA6A6E0">
              <w:rPr>
                <w:rFonts w:eastAsia="Calibri"/>
              </w:rPr>
              <w:t>compare and order decimals of up to 2 decimal places</w:t>
            </w:r>
          </w:p>
        </w:tc>
        <w:tc>
          <w:tcPr>
            <w:tcW w:w="4853" w:type="dxa"/>
          </w:tcPr>
          <w:p w14:paraId="4D5B230F" w14:textId="41F604F6" w:rsidR="009809F0" w:rsidRDefault="009809F0" w:rsidP="009809F0">
            <w:r w:rsidRPr="35200F9A">
              <w:rPr>
                <w:b/>
                <w:bCs/>
              </w:rPr>
              <w:t>Lesson core concept</w:t>
            </w:r>
            <w:r>
              <w:t xml:space="preserve">: </w:t>
            </w:r>
            <w:r w:rsidR="00C67C8C">
              <w:t>t</w:t>
            </w:r>
            <w:r w:rsidR="6944D4CA">
              <w:t>he place value system can be extended</w:t>
            </w:r>
            <w:r w:rsidR="00592096">
              <w:t>.</w:t>
            </w:r>
          </w:p>
          <w:p w14:paraId="3C5CC26D" w14:textId="0F7DC677" w:rsidR="009809F0" w:rsidRDefault="009809F0" w:rsidP="009809F0">
            <w:r w:rsidRPr="009809F0">
              <w:rPr>
                <w:b/>
                <w:bCs/>
              </w:rPr>
              <w:t>Core concept learning intentions</w:t>
            </w:r>
            <w:r>
              <w:t>:</w:t>
            </w:r>
          </w:p>
          <w:p w14:paraId="7E788884" w14:textId="6A3B25F4" w:rsidR="009809F0" w:rsidRDefault="7F3FD400" w:rsidP="0FA6A6E0">
            <w:pPr>
              <w:pStyle w:val="ListBullet"/>
              <w:rPr>
                <w:rFonts w:eastAsia="Calibri"/>
              </w:rPr>
            </w:pPr>
            <w:r>
              <w:t xml:space="preserve">divide one whole into </w:t>
            </w:r>
            <w:r w:rsidR="00823B53">
              <w:t xml:space="preserve">equal </w:t>
            </w:r>
            <w:r>
              <w:t>parts</w:t>
            </w:r>
          </w:p>
          <w:p w14:paraId="68CE3333" w14:textId="67338B9C" w:rsidR="009809F0" w:rsidRDefault="7F3FD400" w:rsidP="009809F0">
            <w:pPr>
              <w:pStyle w:val="ListBullet"/>
              <w:rPr>
                <w:rFonts w:eastAsia="Calibri"/>
              </w:rPr>
            </w:pPr>
            <w:r w:rsidRPr="0FA6A6E0">
              <w:t>express decimals as linear models</w:t>
            </w:r>
          </w:p>
        </w:tc>
        <w:tc>
          <w:tcPr>
            <w:tcW w:w="4854" w:type="dxa"/>
          </w:tcPr>
          <w:p w14:paraId="498F2789" w14:textId="5B8374EE" w:rsidR="009809F0" w:rsidRDefault="009809F0" w:rsidP="009809F0">
            <w:r w:rsidRPr="009809F0">
              <w:rPr>
                <w:b/>
                <w:bCs/>
              </w:rPr>
              <w:t>Lesson duration</w:t>
            </w:r>
            <w:r>
              <w:t xml:space="preserve">: </w:t>
            </w:r>
            <w:r w:rsidR="7046A4C0">
              <w:t>6</w:t>
            </w:r>
            <w:r w:rsidR="00BB64F8">
              <w:t>0</w:t>
            </w:r>
            <w:r>
              <w:t xml:space="preserve"> minutes</w:t>
            </w:r>
          </w:p>
          <w:p w14:paraId="13EC7DDA" w14:textId="7A517298" w:rsidR="009809F0" w:rsidRPr="00D83B88" w:rsidRDefault="00000000" w:rsidP="009809F0">
            <w:pPr>
              <w:pStyle w:val="ListBullet"/>
            </w:pPr>
            <w:hyperlink w:anchor="_Resource_8:_Straight">
              <w:r w:rsidR="005476C2" w:rsidRPr="03DA4E5C">
                <w:rPr>
                  <w:rStyle w:val="Hyperlink"/>
                </w:rPr>
                <w:t>Resource 8: Straight line</w:t>
              </w:r>
            </w:hyperlink>
          </w:p>
          <w:p w14:paraId="61E38908" w14:textId="1AB4E322" w:rsidR="009809F0" w:rsidRPr="00D83B88" w:rsidRDefault="00000000" w:rsidP="4C7969B4">
            <w:pPr>
              <w:pStyle w:val="ListBullet"/>
            </w:pPr>
            <w:hyperlink w:anchor="_Resource_8:_Decimal">
              <w:r w:rsidR="00064DE8" w:rsidRPr="0FA6A6E0">
                <w:rPr>
                  <w:rStyle w:val="Hyperlink"/>
                </w:rPr>
                <w:t>Resource</w:t>
              </w:r>
              <w:r w:rsidR="08E06765" w:rsidRPr="0FA6A6E0">
                <w:rPr>
                  <w:rStyle w:val="Hyperlink"/>
                </w:rPr>
                <w:t xml:space="preserve"> </w:t>
              </w:r>
              <w:r w:rsidR="4F020D1A" w:rsidRPr="0FA6A6E0">
                <w:rPr>
                  <w:rStyle w:val="Hyperlink"/>
                </w:rPr>
                <w:t>9</w:t>
              </w:r>
              <w:r w:rsidR="08E06765" w:rsidRPr="0FA6A6E0">
                <w:rPr>
                  <w:rStyle w:val="Hyperlink"/>
                </w:rPr>
                <w:t>: Decimal number grid</w:t>
              </w:r>
            </w:hyperlink>
          </w:p>
          <w:p w14:paraId="2F0FB2B2" w14:textId="7BB61C31" w:rsidR="009809F0" w:rsidRDefault="45FEC99F" w:rsidP="4C7969B4">
            <w:pPr>
              <w:pStyle w:val="ListBullet"/>
              <w:rPr>
                <w:rFonts w:eastAsia="Calibri"/>
              </w:rPr>
            </w:pPr>
            <w:r w:rsidRPr="4C7969B4">
              <w:rPr>
                <w:rFonts w:eastAsia="Calibri"/>
              </w:rPr>
              <w:t>Cardboard</w:t>
            </w:r>
          </w:p>
          <w:p w14:paraId="4E43C25A" w14:textId="6BEA8DBB" w:rsidR="00635FA4" w:rsidRDefault="00635FA4" w:rsidP="4C7969B4">
            <w:pPr>
              <w:pStyle w:val="ListBullet"/>
              <w:rPr>
                <w:rFonts w:eastAsia="Calibri"/>
              </w:rPr>
            </w:pPr>
            <w:r>
              <w:rPr>
                <w:rFonts w:eastAsia="Calibri"/>
              </w:rPr>
              <w:t>Coloured pencils</w:t>
            </w:r>
          </w:p>
          <w:p w14:paraId="571520BB" w14:textId="2B18E2D9" w:rsidR="009809F0" w:rsidRDefault="45FEC99F" w:rsidP="4C7969B4">
            <w:pPr>
              <w:pStyle w:val="ListBullet"/>
              <w:rPr>
                <w:rFonts w:eastAsia="Calibri"/>
              </w:rPr>
            </w:pPr>
            <w:r w:rsidRPr="4C7969B4">
              <w:rPr>
                <w:rFonts w:eastAsia="Calibri"/>
              </w:rPr>
              <w:t>Metre rulers</w:t>
            </w:r>
          </w:p>
          <w:p w14:paraId="24A3DB8E" w14:textId="2B0E99F3" w:rsidR="00635FA4" w:rsidRDefault="00635FA4" w:rsidP="4C7969B4">
            <w:pPr>
              <w:pStyle w:val="ListBullet"/>
              <w:rPr>
                <w:rFonts w:eastAsia="Calibri"/>
              </w:rPr>
            </w:pPr>
            <w:r>
              <w:rPr>
                <w:rFonts w:eastAsia="Calibri"/>
              </w:rPr>
              <w:t>Small wooden sticks or toothpicks</w:t>
            </w:r>
          </w:p>
          <w:p w14:paraId="72A4C7D1" w14:textId="1C7CA7B3" w:rsidR="009809F0" w:rsidRDefault="2F235245" w:rsidP="009809F0">
            <w:pPr>
              <w:pStyle w:val="ListBullet"/>
              <w:rPr>
                <w:rFonts w:eastAsia="Calibri"/>
              </w:rPr>
            </w:pPr>
            <w:r w:rsidRPr="4C7969B4">
              <w:rPr>
                <w:rFonts w:eastAsia="Calibri"/>
              </w:rPr>
              <w:t>Writing materials</w:t>
            </w:r>
          </w:p>
        </w:tc>
      </w:tr>
      <w:tr w:rsidR="009809F0" w14:paraId="7C77A7AF" w14:textId="77777777" w:rsidTr="6FB4F4D8">
        <w:trPr>
          <w:cnfStyle w:val="000000010000" w:firstRow="0" w:lastRow="0" w:firstColumn="0" w:lastColumn="0" w:oddVBand="0" w:evenVBand="0" w:oddHBand="0" w:evenHBand="1" w:firstRowFirstColumn="0" w:firstRowLastColumn="0" w:lastRowFirstColumn="0" w:lastRowLastColumn="0"/>
        </w:trPr>
        <w:tc>
          <w:tcPr>
            <w:tcW w:w="4853" w:type="dxa"/>
          </w:tcPr>
          <w:p w14:paraId="328022B4" w14:textId="3196C360" w:rsidR="009809F0" w:rsidRPr="009809F0" w:rsidRDefault="00000000" w:rsidP="009809F0">
            <w:pPr>
              <w:rPr>
                <w:b/>
                <w:bCs/>
              </w:rPr>
            </w:pPr>
            <w:hyperlink w:anchor="_Lesson_4" w:history="1">
              <w:r w:rsidR="009809F0" w:rsidRPr="00D83B88">
                <w:rPr>
                  <w:rStyle w:val="Hyperlink"/>
                  <w:b/>
                  <w:bCs/>
                </w:rPr>
                <w:t>Lesson 4</w:t>
              </w:r>
            </w:hyperlink>
          </w:p>
          <w:p w14:paraId="78C0225D" w14:textId="77777777" w:rsidR="009809F0" w:rsidRDefault="009809F0" w:rsidP="009809F0">
            <w:r w:rsidRPr="009809F0">
              <w:rPr>
                <w:b/>
                <w:bCs/>
              </w:rPr>
              <w:t>Daily number sense learning intention</w:t>
            </w:r>
            <w:r>
              <w:t>:</w:t>
            </w:r>
          </w:p>
          <w:p w14:paraId="7DF334DB" w14:textId="3F7FCB58" w:rsidR="009809F0" w:rsidRDefault="0E4C4937" w:rsidP="009B7FFB">
            <w:pPr>
              <w:pStyle w:val="ListBullet"/>
            </w:pPr>
            <w:r>
              <w:t>t</w:t>
            </w:r>
            <w:r w:rsidR="14981812">
              <w:t>eacher</w:t>
            </w:r>
            <w:r w:rsidR="0039226E" w:rsidRPr="0039226E">
              <w:t xml:space="preserve"> identified task based on student needs</w:t>
            </w:r>
          </w:p>
        </w:tc>
        <w:tc>
          <w:tcPr>
            <w:tcW w:w="4853" w:type="dxa"/>
          </w:tcPr>
          <w:p w14:paraId="763FA520" w14:textId="4659CBAE" w:rsidR="009809F0" w:rsidRDefault="009809F0" w:rsidP="009809F0">
            <w:r w:rsidRPr="35200F9A">
              <w:rPr>
                <w:b/>
                <w:bCs/>
              </w:rPr>
              <w:t>Lesson core concept</w:t>
            </w:r>
            <w:r>
              <w:t xml:space="preserve">: </w:t>
            </w:r>
            <w:r w:rsidR="00C67C8C">
              <w:t>t</w:t>
            </w:r>
            <w:r w:rsidR="2541BD79">
              <w:t>he position of each digit in a number corresponds to its size</w:t>
            </w:r>
            <w:r w:rsidR="00592096">
              <w:t>.</w:t>
            </w:r>
          </w:p>
          <w:p w14:paraId="02AEA84D" w14:textId="345B9AA3" w:rsidR="009809F0" w:rsidRDefault="009809F0" w:rsidP="009809F0">
            <w:r w:rsidRPr="009809F0">
              <w:rPr>
                <w:b/>
                <w:bCs/>
              </w:rPr>
              <w:t>Core concept learning intentions</w:t>
            </w:r>
            <w:r>
              <w:t>:</w:t>
            </w:r>
          </w:p>
          <w:p w14:paraId="2345872C" w14:textId="0A4C2FD5" w:rsidR="009809F0" w:rsidRDefault="5E924699" w:rsidP="0FA6A6E0">
            <w:pPr>
              <w:pStyle w:val="ListBullet"/>
              <w:rPr>
                <w:rFonts w:eastAsia="Calibri"/>
              </w:rPr>
            </w:pPr>
            <w:r w:rsidRPr="0FA6A6E0">
              <w:rPr>
                <w:rFonts w:eastAsia="Calibri"/>
              </w:rPr>
              <w:t xml:space="preserve">compare and order decimals of up to </w:t>
            </w:r>
            <w:r w:rsidRPr="0FA6A6E0">
              <w:rPr>
                <w:rFonts w:eastAsia="Calibri"/>
              </w:rPr>
              <w:lastRenderedPageBreak/>
              <w:t>3 decimal places</w:t>
            </w:r>
          </w:p>
          <w:p w14:paraId="7140DD28" w14:textId="12A60371" w:rsidR="009809F0" w:rsidRDefault="5E924699" w:rsidP="009B7FFB">
            <w:pPr>
              <w:pStyle w:val="ListBullet"/>
              <w:rPr>
                <w:rFonts w:eastAsia="Calibri"/>
              </w:rPr>
            </w:pPr>
            <w:r w:rsidRPr="0FA6A6E0">
              <w:t>plot decimal numbers up to 3 decimal places on a number line.</w:t>
            </w:r>
          </w:p>
        </w:tc>
        <w:tc>
          <w:tcPr>
            <w:tcW w:w="4854" w:type="dxa"/>
          </w:tcPr>
          <w:p w14:paraId="60713512" w14:textId="38CFE128" w:rsidR="009809F0" w:rsidRDefault="009809F0" w:rsidP="009809F0">
            <w:r w:rsidRPr="009809F0">
              <w:rPr>
                <w:b/>
                <w:bCs/>
              </w:rPr>
              <w:lastRenderedPageBreak/>
              <w:t>Lesson duration</w:t>
            </w:r>
            <w:r>
              <w:t xml:space="preserve">: </w:t>
            </w:r>
            <w:r w:rsidR="69B03E63">
              <w:t>55</w:t>
            </w:r>
            <w:r>
              <w:t xml:space="preserve"> minutes</w:t>
            </w:r>
          </w:p>
          <w:p w14:paraId="720DCFC6" w14:textId="37BCC42F" w:rsidR="009809F0" w:rsidRPr="00D83B88" w:rsidRDefault="00000000" w:rsidP="009809F0">
            <w:pPr>
              <w:pStyle w:val="ListBullet"/>
            </w:pPr>
            <w:hyperlink w:anchor="_Resource_10:_Nutrition">
              <w:r w:rsidR="009809F0" w:rsidRPr="274892A5">
                <w:rPr>
                  <w:rStyle w:val="Hyperlink"/>
                </w:rPr>
                <w:t>Resource</w:t>
              </w:r>
              <w:r w:rsidR="4AB6D7F4" w:rsidRPr="274892A5">
                <w:rPr>
                  <w:rStyle w:val="Hyperlink"/>
                </w:rPr>
                <w:t xml:space="preserve"> </w:t>
              </w:r>
              <w:r w:rsidR="16D7DC7F" w:rsidRPr="274892A5">
                <w:rPr>
                  <w:rStyle w:val="Hyperlink"/>
                </w:rPr>
                <w:t>10</w:t>
              </w:r>
              <w:r w:rsidR="4AB6D7F4" w:rsidRPr="274892A5">
                <w:rPr>
                  <w:rStyle w:val="Hyperlink"/>
                </w:rPr>
                <w:t>:</w:t>
              </w:r>
              <w:r w:rsidR="51F26E4B" w:rsidRPr="274892A5">
                <w:rPr>
                  <w:rStyle w:val="Hyperlink"/>
                </w:rPr>
                <w:t xml:space="preserve"> Nutrition information label</w:t>
              </w:r>
            </w:hyperlink>
          </w:p>
          <w:p w14:paraId="6CC6754D" w14:textId="47807915" w:rsidR="009809F0" w:rsidRPr="00D83B88" w:rsidRDefault="00000000" w:rsidP="4C7969B4">
            <w:pPr>
              <w:pStyle w:val="ListBullet"/>
            </w:pPr>
            <w:hyperlink w:anchor="_Resource_11:_Nutrient">
              <w:r w:rsidR="009809F0" w:rsidRPr="274892A5">
                <w:rPr>
                  <w:rStyle w:val="Hyperlink"/>
                </w:rPr>
                <w:t>Resource</w:t>
              </w:r>
              <w:r w:rsidR="41516820" w:rsidRPr="274892A5">
                <w:rPr>
                  <w:rStyle w:val="Hyperlink"/>
                </w:rPr>
                <w:t xml:space="preserve"> 1</w:t>
              </w:r>
              <w:r w:rsidR="0699FB1B" w:rsidRPr="274892A5">
                <w:rPr>
                  <w:rStyle w:val="Hyperlink"/>
                </w:rPr>
                <w:t>1</w:t>
              </w:r>
              <w:r w:rsidR="41516820" w:rsidRPr="274892A5">
                <w:rPr>
                  <w:rStyle w:val="Hyperlink"/>
                </w:rPr>
                <w:t>:</w:t>
              </w:r>
              <w:r w:rsidR="4DDE63B1" w:rsidRPr="274892A5">
                <w:rPr>
                  <w:rStyle w:val="Hyperlink"/>
                </w:rPr>
                <w:t xml:space="preserve"> Nutrient levels in food</w:t>
              </w:r>
            </w:hyperlink>
          </w:p>
          <w:p w14:paraId="16E8CFC6" w14:textId="548C1133" w:rsidR="009809F0" w:rsidRDefault="6349A7FF" w:rsidP="009809F0">
            <w:pPr>
              <w:pStyle w:val="ListBullet"/>
              <w:rPr>
                <w:rFonts w:eastAsia="Calibri"/>
              </w:rPr>
            </w:pPr>
            <w:r w:rsidRPr="4C7969B4">
              <w:rPr>
                <w:rFonts w:eastAsia="Calibri"/>
              </w:rPr>
              <w:lastRenderedPageBreak/>
              <w:t>Writing materials</w:t>
            </w:r>
          </w:p>
        </w:tc>
      </w:tr>
      <w:tr w:rsidR="009809F0" w14:paraId="036E5D4A" w14:textId="77777777" w:rsidTr="6FB4F4D8">
        <w:trPr>
          <w:cnfStyle w:val="000000100000" w:firstRow="0" w:lastRow="0" w:firstColumn="0" w:lastColumn="0" w:oddVBand="0" w:evenVBand="0" w:oddHBand="1" w:evenHBand="0" w:firstRowFirstColumn="0" w:firstRowLastColumn="0" w:lastRowFirstColumn="0" w:lastRowLastColumn="0"/>
        </w:trPr>
        <w:tc>
          <w:tcPr>
            <w:tcW w:w="4853" w:type="dxa"/>
          </w:tcPr>
          <w:p w14:paraId="1568CCBA" w14:textId="7EF71D4A" w:rsidR="009809F0" w:rsidRPr="009809F0" w:rsidRDefault="00000000" w:rsidP="009809F0">
            <w:pPr>
              <w:rPr>
                <w:b/>
                <w:bCs/>
              </w:rPr>
            </w:pPr>
            <w:hyperlink w:anchor="_Lesson_5" w:history="1">
              <w:r w:rsidR="009809F0" w:rsidRPr="00D83B88">
                <w:rPr>
                  <w:rStyle w:val="Hyperlink"/>
                  <w:b/>
                  <w:bCs/>
                </w:rPr>
                <w:t>Lesson 5</w:t>
              </w:r>
            </w:hyperlink>
          </w:p>
          <w:p w14:paraId="7082C1A0" w14:textId="77777777" w:rsidR="009809F0" w:rsidRDefault="009809F0" w:rsidP="009809F0">
            <w:r w:rsidRPr="009809F0">
              <w:rPr>
                <w:b/>
                <w:bCs/>
              </w:rPr>
              <w:t>Daily number sense learning intention</w:t>
            </w:r>
            <w:r>
              <w:t>:</w:t>
            </w:r>
          </w:p>
          <w:p w14:paraId="634B10F5" w14:textId="24A8C97C" w:rsidR="009809F0" w:rsidRDefault="7CA1EC6C" w:rsidP="009809F0">
            <w:pPr>
              <w:pStyle w:val="ListBullet"/>
            </w:pPr>
            <w:r w:rsidRPr="0DF266FC">
              <w:rPr>
                <w:rFonts w:eastAsia="Calibri"/>
              </w:rPr>
              <w:t>use mental strategies for addition</w:t>
            </w:r>
          </w:p>
        </w:tc>
        <w:tc>
          <w:tcPr>
            <w:tcW w:w="4853" w:type="dxa"/>
          </w:tcPr>
          <w:p w14:paraId="51D66E54" w14:textId="3EB15E83" w:rsidR="009809F0" w:rsidRDefault="009809F0" w:rsidP="009809F0">
            <w:r w:rsidRPr="35200F9A">
              <w:rPr>
                <w:b/>
                <w:bCs/>
              </w:rPr>
              <w:t>Lesson core concept</w:t>
            </w:r>
            <w:r>
              <w:t xml:space="preserve">: </w:t>
            </w:r>
            <w:r w:rsidR="00C67C8C">
              <w:t>p</w:t>
            </w:r>
            <w:r w:rsidR="69C906EC">
              <w:t>rime numbers are building blocks</w:t>
            </w:r>
            <w:r w:rsidR="00592096">
              <w:t>.</w:t>
            </w:r>
          </w:p>
          <w:p w14:paraId="2A5378DD" w14:textId="20323D3F" w:rsidR="009809F0" w:rsidRDefault="009809F0" w:rsidP="009809F0">
            <w:r w:rsidRPr="35200F9A">
              <w:rPr>
                <w:b/>
                <w:bCs/>
              </w:rPr>
              <w:t>Core concept learning intentions</w:t>
            </w:r>
            <w:r>
              <w:t>:</w:t>
            </w:r>
          </w:p>
          <w:p w14:paraId="7C0BCAED" w14:textId="77777777" w:rsidR="00BB64F8" w:rsidRPr="00BB64F8" w:rsidRDefault="00BB64F8" w:rsidP="00BB64F8">
            <w:pPr>
              <w:pStyle w:val="ListBullet"/>
              <w:rPr>
                <w:rFonts w:eastAsia="Calibri"/>
              </w:rPr>
            </w:pPr>
            <w:r w:rsidRPr="00BB64F8">
              <w:rPr>
                <w:rFonts w:eastAsia="Calibri"/>
              </w:rPr>
              <w:t>model different ways to show a number as a product</w:t>
            </w:r>
          </w:p>
          <w:p w14:paraId="2EB64451" w14:textId="73548F1F" w:rsidR="009809F0" w:rsidRDefault="00BB64F8" w:rsidP="00BB64F8">
            <w:pPr>
              <w:pStyle w:val="ListBullet"/>
            </w:pPr>
            <w:r w:rsidRPr="00BB64F8">
              <w:rPr>
                <w:rFonts w:eastAsia="Calibri"/>
              </w:rPr>
              <w:t>determine</w:t>
            </w:r>
            <w:r w:rsidR="00823B53">
              <w:rPr>
                <w:rFonts w:eastAsia="Calibri"/>
              </w:rPr>
              <w:t xml:space="preserve"> and compare</w:t>
            </w:r>
            <w:r w:rsidRPr="00BB64F8">
              <w:rPr>
                <w:rFonts w:eastAsia="Calibri"/>
              </w:rPr>
              <w:t xml:space="preserve"> prime and composite numbers</w:t>
            </w:r>
          </w:p>
        </w:tc>
        <w:tc>
          <w:tcPr>
            <w:tcW w:w="4854" w:type="dxa"/>
          </w:tcPr>
          <w:p w14:paraId="2167B577" w14:textId="2717861C" w:rsidR="009809F0" w:rsidRDefault="009809F0" w:rsidP="009809F0">
            <w:r w:rsidRPr="35200F9A">
              <w:rPr>
                <w:b/>
                <w:bCs/>
              </w:rPr>
              <w:t>Lesson duration</w:t>
            </w:r>
            <w:r>
              <w:t xml:space="preserve">: </w:t>
            </w:r>
            <w:r w:rsidR="2B543A1E">
              <w:t>6</w:t>
            </w:r>
            <w:r w:rsidR="4EB03769">
              <w:t>5</w:t>
            </w:r>
            <w:r>
              <w:t xml:space="preserve"> minutes</w:t>
            </w:r>
          </w:p>
          <w:p w14:paraId="22A94823" w14:textId="676B0B3B" w:rsidR="009809F0" w:rsidRPr="00EF204C" w:rsidRDefault="00000000" w:rsidP="35200F9A">
            <w:pPr>
              <w:pStyle w:val="ListBullet"/>
            </w:pPr>
            <w:hyperlink w:anchor="_Resource_12:_Number">
              <w:r w:rsidR="009809F0" w:rsidRPr="274892A5">
                <w:rPr>
                  <w:rStyle w:val="Hyperlink"/>
                </w:rPr>
                <w:t>Resource</w:t>
              </w:r>
              <w:r w:rsidR="0AF0B826" w:rsidRPr="274892A5">
                <w:rPr>
                  <w:rStyle w:val="Hyperlink"/>
                </w:rPr>
                <w:t xml:space="preserve"> </w:t>
              </w:r>
              <w:r w:rsidR="00EF204C" w:rsidRPr="274892A5">
                <w:rPr>
                  <w:rStyle w:val="Hyperlink"/>
                </w:rPr>
                <w:t>1</w:t>
              </w:r>
              <w:r w:rsidR="5BAF233C" w:rsidRPr="274892A5">
                <w:rPr>
                  <w:rStyle w:val="Hyperlink"/>
                </w:rPr>
                <w:t>2</w:t>
              </w:r>
              <w:r w:rsidR="0AF0B826" w:rsidRPr="274892A5">
                <w:rPr>
                  <w:rStyle w:val="Hyperlink"/>
                </w:rPr>
                <w:t>: Number chart</w:t>
              </w:r>
            </w:hyperlink>
          </w:p>
          <w:p w14:paraId="4CEE8450" w14:textId="133ADF0F" w:rsidR="58A79901" w:rsidRDefault="0073742F" w:rsidP="7A07215F">
            <w:pPr>
              <w:pStyle w:val="ListBullet"/>
              <w:rPr>
                <w:rFonts w:eastAsia="Calibri"/>
              </w:rPr>
            </w:pPr>
            <w:r>
              <w:rPr>
                <w:rFonts w:eastAsia="Calibri"/>
              </w:rPr>
              <w:t>0–9</w:t>
            </w:r>
            <w:r w:rsidR="77D37A2F" w:rsidRPr="0DF266FC">
              <w:rPr>
                <w:rFonts w:eastAsia="Calibri"/>
              </w:rPr>
              <w:t xml:space="preserve"> dice or spinners</w:t>
            </w:r>
          </w:p>
          <w:p w14:paraId="23464ADD" w14:textId="2B4E802D" w:rsidR="00635FA4" w:rsidRDefault="00635FA4" w:rsidP="7A07215F">
            <w:pPr>
              <w:pStyle w:val="ListBullet"/>
              <w:rPr>
                <w:rFonts w:eastAsia="Calibri"/>
              </w:rPr>
            </w:pPr>
            <w:r>
              <w:rPr>
                <w:rFonts w:eastAsia="Calibri"/>
              </w:rPr>
              <w:t>Counters</w:t>
            </w:r>
          </w:p>
          <w:p w14:paraId="5D068007" w14:textId="01CD965B" w:rsidR="009809F0" w:rsidRDefault="46E711F6" w:rsidP="35200F9A">
            <w:pPr>
              <w:pStyle w:val="ListBullet"/>
              <w:rPr>
                <w:rFonts w:eastAsia="Calibri"/>
              </w:rPr>
            </w:pPr>
            <w:r w:rsidRPr="35200F9A">
              <w:rPr>
                <w:rFonts w:eastAsia="Calibri"/>
              </w:rPr>
              <w:t>Square tiles or pattern blocks</w:t>
            </w:r>
          </w:p>
          <w:p w14:paraId="53411924" w14:textId="1511ED84" w:rsidR="009809F0" w:rsidRDefault="46E711F6" w:rsidP="35200F9A">
            <w:pPr>
              <w:pStyle w:val="ListBullet"/>
              <w:rPr>
                <w:rFonts w:eastAsia="Calibri"/>
              </w:rPr>
            </w:pPr>
            <w:r>
              <w:t>Writing materials</w:t>
            </w:r>
          </w:p>
        </w:tc>
      </w:tr>
      <w:tr w:rsidR="009809F0" w14:paraId="1CFEA9FA" w14:textId="77777777" w:rsidTr="6FB4F4D8">
        <w:trPr>
          <w:cnfStyle w:val="000000010000" w:firstRow="0" w:lastRow="0" w:firstColumn="0" w:lastColumn="0" w:oddVBand="0" w:evenVBand="0" w:oddHBand="0" w:evenHBand="1" w:firstRowFirstColumn="0" w:firstRowLastColumn="0" w:lastRowFirstColumn="0" w:lastRowLastColumn="0"/>
        </w:trPr>
        <w:tc>
          <w:tcPr>
            <w:tcW w:w="4853" w:type="dxa"/>
          </w:tcPr>
          <w:p w14:paraId="3BFD7FE1" w14:textId="6FEE81BD" w:rsidR="009809F0" w:rsidRPr="009809F0" w:rsidRDefault="00000000" w:rsidP="009809F0">
            <w:pPr>
              <w:rPr>
                <w:b/>
                <w:bCs/>
              </w:rPr>
            </w:pPr>
            <w:hyperlink w:anchor="_Lesson_6" w:history="1">
              <w:r w:rsidR="009809F0" w:rsidRPr="00D83B88">
                <w:rPr>
                  <w:rStyle w:val="Hyperlink"/>
                  <w:b/>
                  <w:bCs/>
                </w:rPr>
                <w:t>Lesson 6</w:t>
              </w:r>
            </w:hyperlink>
          </w:p>
          <w:p w14:paraId="071FA3B9" w14:textId="77777777" w:rsidR="009809F0" w:rsidRDefault="009809F0" w:rsidP="009809F0">
            <w:r w:rsidRPr="009809F0">
              <w:rPr>
                <w:b/>
                <w:bCs/>
              </w:rPr>
              <w:t>Daily number sense learning intention</w:t>
            </w:r>
            <w:r>
              <w:t>:</w:t>
            </w:r>
          </w:p>
          <w:p w14:paraId="63D8A089" w14:textId="42645FCC" w:rsidR="009809F0" w:rsidRDefault="256F4321" w:rsidP="009809F0">
            <w:pPr>
              <w:pStyle w:val="ListBullet"/>
            </w:pPr>
            <w:r>
              <w:t xml:space="preserve">select strategies flexibly to solve addition and subtraction problems of up to 3 </w:t>
            </w:r>
            <w:r w:rsidR="0061D821">
              <w:t>digits</w:t>
            </w:r>
          </w:p>
        </w:tc>
        <w:tc>
          <w:tcPr>
            <w:tcW w:w="4853" w:type="dxa"/>
          </w:tcPr>
          <w:p w14:paraId="089387AE" w14:textId="14EED4FB" w:rsidR="009809F0" w:rsidRDefault="009809F0" w:rsidP="009809F0">
            <w:r w:rsidRPr="35200F9A">
              <w:rPr>
                <w:b/>
                <w:bCs/>
              </w:rPr>
              <w:t>Lesson core concept</w:t>
            </w:r>
            <w:r>
              <w:t>:</w:t>
            </w:r>
            <w:r w:rsidR="3AE86362">
              <w:t xml:space="preserve"> </w:t>
            </w:r>
            <w:r w:rsidR="00C67C8C">
              <w:t>k</w:t>
            </w:r>
            <w:r w:rsidR="3AE86362">
              <w:t>nown number facts and strategies support multiplicative understanding</w:t>
            </w:r>
            <w:r w:rsidR="00592096">
              <w:t>.</w:t>
            </w:r>
          </w:p>
          <w:p w14:paraId="1EC8E4DF" w14:textId="41822B16" w:rsidR="009809F0" w:rsidRDefault="009809F0" w:rsidP="009809F0">
            <w:r w:rsidRPr="009809F0">
              <w:rPr>
                <w:b/>
                <w:bCs/>
              </w:rPr>
              <w:t>Core concept learning intention</w:t>
            </w:r>
            <w:r>
              <w:t>:</w:t>
            </w:r>
          </w:p>
          <w:p w14:paraId="6D0A0412" w14:textId="75419345" w:rsidR="009809F0" w:rsidRPr="00C63453" w:rsidRDefault="004E25F1" w:rsidP="00C63453">
            <w:pPr>
              <w:pStyle w:val="ListBullet"/>
              <w:rPr>
                <w:rFonts w:eastAsia="Calibri"/>
              </w:rPr>
            </w:pPr>
            <w:r w:rsidRPr="0DF266FC">
              <w:rPr>
                <w:rFonts w:eastAsia="Calibri"/>
              </w:rPr>
              <w:t xml:space="preserve">demonstrate a deep understanding of place value by using mental strategies to multiply one-digit numbers by </w:t>
            </w:r>
            <w:r w:rsidRPr="0DF266FC">
              <w:rPr>
                <w:rFonts w:eastAsia="Calibri"/>
              </w:rPr>
              <w:lastRenderedPageBreak/>
              <w:t>multiples of 10</w:t>
            </w:r>
            <w:r w:rsidR="00C92C25">
              <w:rPr>
                <w:rFonts w:eastAsia="Calibri"/>
              </w:rPr>
              <w:t xml:space="preserve"> and 100</w:t>
            </w:r>
          </w:p>
        </w:tc>
        <w:tc>
          <w:tcPr>
            <w:tcW w:w="4854" w:type="dxa"/>
          </w:tcPr>
          <w:p w14:paraId="344B07F2" w14:textId="18A20FAB" w:rsidR="009809F0" w:rsidRDefault="009809F0" w:rsidP="009809F0">
            <w:r w:rsidRPr="009809F0">
              <w:rPr>
                <w:b/>
                <w:bCs/>
              </w:rPr>
              <w:lastRenderedPageBreak/>
              <w:t>Lesson duration</w:t>
            </w:r>
            <w:r>
              <w:t xml:space="preserve">: </w:t>
            </w:r>
            <w:r w:rsidR="3514E9C1">
              <w:t>6</w:t>
            </w:r>
            <w:r w:rsidR="00F4289B">
              <w:t>5</w:t>
            </w:r>
            <w:r>
              <w:t xml:space="preserve"> minutes</w:t>
            </w:r>
          </w:p>
          <w:p w14:paraId="7ACD4AE0" w14:textId="50DC9B95" w:rsidR="6F7D3406" w:rsidRDefault="0073742F" w:rsidP="7A07215F">
            <w:pPr>
              <w:pStyle w:val="ListBullet"/>
              <w:rPr>
                <w:rFonts w:eastAsia="Calibri"/>
              </w:rPr>
            </w:pPr>
            <w:r>
              <w:rPr>
                <w:rFonts w:eastAsia="Calibri"/>
              </w:rPr>
              <w:t>0–9</w:t>
            </w:r>
            <w:r w:rsidR="677053A5" w:rsidRPr="0DF266FC">
              <w:rPr>
                <w:rFonts w:eastAsia="Calibri"/>
              </w:rPr>
              <w:t xml:space="preserve"> dice or spinners</w:t>
            </w:r>
          </w:p>
          <w:p w14:paraId="4FA5FBA9" w14:textId="4E831037" w:rsidR="008A3224" w:rsidRPr="008A3224" w:rsidRDefault="0073742F" w:rsidP="008A3224">
            <w:pPr>
              <w:pStyle w:val="ListBullet"/>
            </w:pPr>
            <w:r>
              <w:t>1–10</w:t>
            </w:r>
            <w:r w:rsidR="008A3224">
              <w:t xml:space="preserve"> spinners or </w:t>
            </w:r>
            <w:r>
              <w:t>10</w:t>
            </w:r>
            <w:r w:rsidR="008A3224">
              <w:t>-sided dice</w:t>
            </w:r>
          </w:p>
          <w:p w14:paraId="73263CFD" w14:textId="31C07A71" w:rsidR="009809F0" w:rsidRDefault="5C1A8D2C" w:rsidP="009809F0">
            <w:pPr>
              <w:pStyle w:val="ListBullet"/>
              <w:rPr>
                <w:rFonts w:eastAsia="Calibri"/>
              </w:rPr>
            </w:pPr>
            <w:r w:rsidRPr="0DF266FC">
              <w:rPr>
                <w:rFonts w:eastAsia="Calibri"/>
              </w:rPr>
              <w:t>Writing materials</w:t>
            </w:r>
          </w:p>
        </w:tc>
      </w:tr>
      <w:tr w:rsidR="009809F0" w14:paraId="3D94E027" w14:textId="77777777" w:rsidTr="6FB4F4D8">
        <w:trPr>
          <w:cnfStyle w:val="000000100000" w:firstRow="0" w:lastRow="0" w:firstColumn="0" w:lastColumn="0" w:oddVBand="0" w:evenVBand="0" w:oddHBand="1" w:evenHBand="0" w:firstRowFirstColumn="0" w:firstRowLastColumn="0" w:lastRowFirstColumn="0" w:lastRowLastColumn="0"/>
        </w:trPr>
        <w:tc>
          <w:tcPr>
            <w:tcW w:w="4853" w:type="dxa"/>
          </w:tcPr>
          <w:p w14:paraId="70CB9D3B" w14:textId="57BE7060" w:rsidR="009809F0" w:rsidRPr="009809F0" w:rsidRDefault="00000000" w:rsidP="009809F0">
            <w:pPr>
              <w:rPr>
                <w:b/>
                <w:bCs/>
              </w:rPr>
            </w:pPr>
            <w:hyperlink w:anchor="_Lesson_7" w:history="1">
              <w:r w:rsidR="009809F0" w:rsidRPr="00D83B88">
                <w:rPr>
                  <w:rStyle w:val="Hyperlink"/>
                  <w:b/>
                  <w:bCs/>
                </w:rPr>
                <w:t>Lesson 7</w:t>
              </w:r>
            </w:hyperlink>
          </w:p>
          <w:p w14:paraId="4E5BD03A" w14:textId="77777777" w:rsidR="009809F0" w:rsidRDefault="009809F0" w:rsidP="009809F0">
            <w:r w:rsidRPr="009809F0">
              <w:rPr>
                <w:b/>
                <w:bCs/>
              </w:rPr>
              <w:t>Daily number sense learning intention</w:t>
            </w:r>
            <w:r>
              <w:t>:</w:t>
            </w:r>
          </w:p>
          <w:p w14:paraId="33501B36" w14:textId="29FCD01D" w:rsidR="009809F0" w:rsidRPr="009809F0" w:rsidRDefault="0DC83469" w:rsidP="009809F0">
            <w:pPr>
              <w:pStyle w:val="ListBullet"/>
              <w:rPr>
                <w:b/>
                <w:bCs/>
              </w:rPr>
            </w:pPr>
            <w:r>
              <w:t>complete number sentences involving additive relations to find unknown quantities</w:t>
            </w:r>
          </w:p>
        </w:tc>
        <w:tc>
          <w:tcPr>
            <w:tcW w:w="4853" w:type="dxa"/>
          </w:tcPr>
          <w:p w14:paraId="2330ADCD" w14:textId="65AE4286" w:rsidR="009809F0" w:rsidRDefault="009809F0" w:rsidP="009809F0">
            <w:r w:rsidRPr="35200F9A">
              <w:rPr>
                <w:b/>
                <w:bCs/>
              </w:rPr>
              <w:t>Lesson core concept</w:t>
            </w:r>
            <w:r>
              <w:t>:</w:t>
            </w:r>
            <w:r w:rsidR="5564742B">
              <w:t xml:space="preserve"> </w:t>
            </w:r>
            <w:r w:rsidR="00C67C8C">
              <w:t>f</w:t>
            </w:r>
            <w:r w:rsidR="5564742B">
              <w:t>lexible methods of computation in multiplication and division involve composing and decomposing numbers</w:t>
            </w:r>
            <w:r w:rsidR="00592096">
              <w:t>.</w:t>
            </w:r>
          </w:p>
          <w:p w14:paraId="1D885A61" w14:textId="61FFB62D" w:rsidR="009809F0" w:rsidRDefault="009809F0" w:rsidP="009809F0">
            <w:r w:rsidRPr="009809F0">
              <w:rPr>
                <w:b/>
                <w:bCs/>
              </w:rPr>
              <w:t>Core concept learning intentions</w:t>
            </w:r>
            <w:r>
              <w:t>:</w:t>
            </w:r>
          </w:p>
          <w:p w14:paraId="3A6972CE" w14:textId="24D3E2C7" w:rsidR="00C63453" w:rsidRDefault="00C63453" w:rsidP="00C63453">
            <w:pPr>
              <w:pStyle w:val="ListBullet"/>
              <w:rPr>
                <w:rFonts w:eastAsia="Calibri"/>
              </w:rPr>
            </w:pPr>
            <w:r w:rsidRPr="0DF266FC">
              <w:rPr>
                <w:rFonts w:eastAsia="Calibri"/>
              </w:rPr>
              <w:t xml:space="preserve">demonstrate </w:t>
            </w:r>
            <w:r w:rsidR="00CD609E">
              <w:rPr>
                <w:rFonts w:eastAsia="Calibri"/>
              </w:rPr>
              <w:t>place value</w:t>
            </w:r>
            <w:r w:rsidRPr="0DF266FC">
              <w:rPr>
                <w:rFonts w:eastAsia="Calibri"/>
              </w:rPr>
              <w:t xml:space="preserve"> understanding by using mental strategies to multiply one-digit numbers by multiples of 10 and 100</w:t>
            </w:r>
          </w:p>
          <w:p w14:paraId="03B16367" w14:textId="49A7252D" w:rsidR="009809F0" w:rsidRPr="009809F0" w:rsidRDefault="00C63453" w:rsidP="00C63453">
            <w:pPr>
              <w:pStyle w:val="ListBullet"/>
            </w:pPr>
            <w:r>
              <w:t xml:space="preserve">develop the ability to estimate the product of </w:t>
            </w:r>
            <w:r w:rsidR="00C92C25">
              <w:t>2</w:t>
            </w:r>
            <w:r>
              <w:t xml:space="preserve"> numbers, where one is a one-digit number and the other is a </w:t>
            </w:r>
            <w:r w:rsidR="008A556F">
              <w:t>2</w:t>
            </w:r>
            <w:r>
              <w:t xml:space="preserve">- or </w:t>
            </w:r>
            <w:r w:rsidR="008A556F">
              <w:t>3</w:t>
            </w:r>
            <w:r>
              <w:t>-digit number, using multiples of 10 or 100</w:t>
            </w:r>
          </w:p>
        </w:tc>
        <w:tc>
          <w:tcPr>
            <w:tcW w:w="4854" w:type="dxa"/>
          </w:tcPr>
          <w:p w14:paraId="473F0656" w14:textId="203FA8BE" w:rsidR="009809F0" w:rsidRDefault="009809F0" w:rsidP="009809F0">
            <w:r w:rsidRPr="009809F0">
              <w:rPr>
                <w:b/>
                <w:bCs/>
              </w:rPr>
              <w:t>Lesson duration</w:t>
            </w:r>
            <w:r>
              <w:t xml:space="preserve">: </w:t>
            </w:r>
            <w:r w:rsidR="77022CC2">
              <w:t>60</w:t>
            </w:r>
            <w:r>
              <w:t xml:space="preserve"> minutes</w:t>
            </w:r>
          </w:p>
          <w:p w14:paraId="398EFD36" w14:textId="4E767703" w:rsidR="009809F0" w:rsidRPr="009809F0" w:rsidRDefault="5F2A4DDA" w:rsidP="009809F0">
            <w:pPr>
              <w:pStyle w:val="ListBullet"/>
              <w:rPr>
                <w:rFonts w:eastAsia="Calibri"/>
              </w:rPr>
            </w:pPr>
            <w:r w:rsidRPr="0DF266FC">
              <w:rPr>
                <w:rFonts w:eastAsia="Calibri"/>
              </w:rPr>
              <w:t>Writing materials</w:t>
            </w:r>
          </w:p>
        </w:tc>
      </w:tr>
      <w:tr w:rsidR="009809F0" w14:paraId="39AEE960" w14:textId="77777777" w:rsidTr="6FB4F4D8">
        <w:trPr>
          <w:cnfStyle w:val="000000010000" w:firstRow="0" w:lastRow="0" w:firstColumn="0" w:lastColumn="0" w:oddVBand="0" w:evenVBand="0" w:oddHBand="0" w:evenHBand="1" w:firstRowFirstColumn="0" w:firstRowLastColumn="0" w:lastRowFirstColumn="0" w:lastRowLastColumn="0"/>
        </w:trPr>
        <w:tc>
          <w:tcPr>
            <w:tcW w:w="4853" w:type="dxa"/>
          </w:tcPr>
          <w:p w14:paraId="1368025A" w14:textId="0B8B795C" w:rsidR="009809F0" w:rsidRPr="009809F0" w:rsidRDefault="00000000" w:rsidP="009809F0">
            <w:pPr>
              <w:rPr>
                <w:b/>
                <w:bCs/>
              </w:rPr>
            </w:pPr>
            <w:hyperlink w:anchor="_Lesson_8" w:history="1">
              <w:r w:rsidR="009809F0" w:rsidRPr="00D83B88">
                <w:rPr>
                  <w:rStyle w:val="Hyperlink"/>
                  <w:b/>
                  <w:bCs/>
                </w:rPr>
                <w:t>Lesson 8</w:t>
              </w:r>
            </w:hyperlink>
          </w:p>
          <w:p w14:paraId="182EE36E" w14:textId="77777777" w:rsidR="009809F0" w:rsidRDefault="009809F0" w:rsidP="009809F0">
            <w:r w:rsidRPr="009809F0">
              <w:rPr>
                <w:b/>
                <w:bCs/>
              </w:rPr>
              <w:t>Daily number sense learning intention</w:t>
            </w:r>
            <w:r>
              <w:t>:</w:t>
            </w:r>
          </w:p>
          <w:p w14:paraId="59D7B74B" w14:textId="7526B0B1" w:rsidR="009809F0" w:rsidRPr="009809F0" w:rsidRDefault="4A39ECFD" w:rsidP="009809F0">
            <w:pPr>
              <w:pStyle w:val="ListBullet"/>
              <w:rPr>
                <w:b/>
                <w:bCs/>
              </w:rPr>
            </w:pPr>
            <w:r>
              <w:lastRenderedPageBreak/>
              <w:t>t</w:t>
            </w:r>
            <w:r w:rsidR="14981812">
              <w:t>eacher</w:t>
            </w:r>
            <w:r w:rsidR="0039226E">
              <w:t xml:space="preserve"> identified task based on student needs</w:t>
            </w:r>
          </w:p>
        </w:tc>
        <w:tc>
          <w:tcPr>
            <w:tcW w:w="4853" w:type="dxa"/>
          </w:tcPr>
          <w:p w14:paraId="439FAB43" w14:textId="19944754" w:rsidR="009809F0" w:rsidRDefault="009809F0" w:rsidP="009809F0">
            <w:r w:rsidRPr="35200F9A">
              <w:rPr>
                <w:b/>
                <w:bCs/>
              </w:rPr>
              <w:lastRenderedPageBreak/>
              <w:t>Lesson core concept</w:t>
            </w:r>
            <w:r>
              <w:t xml:space="preserve">: </w:t>
            </w:r>
            <w:r w:rsidR="00C67C8C">
              <w:t>s</w:t>
            </w:r>
            <w:r w:rsidR="72D799D3">
              <w:t>tructures can support multiplicative thinking</w:t>
            </w:r>
            <w:r w:rsidR="00592096">
              <w:t>.</w:t>
            </w:r>
          </w:p>
          <w:p w14:paraId="5F79FC35" w14:textId="30F24D26" w:rsidR="009809F0" w:rsidRDefault="009809F0" w:rsidP="009809F0">
            <w:r w:rsidRPr="009809F0">
              <w:rPr>
                <w:b/>
                <w:bCs/>
              </w:rPr>
              <w:t>Core concept learning intentions</w:t>
            </w:r>
            <w:r>
              <w:t>:</w:t>
            </w:r>
          </w:p>
          <w:p w14:paraId="3C379A7C" w14:textId="77777777" w:rsidR="00C63453" w:rsidRPr="009809F0" w:rsidRDefault="00C63453" w:rsidP="00C63453">
            <w:pPr>
              <w:pStyle w:val="ListBullet"/>
              <w:rPr>
                <w:rFonts w:eastAsia="Calibri"/>
              </w:rPr>
            </w:pPr>
            <w:r>
              <w:lastRenderedPageBreak/>
              <w:t>use the area model to solve multiplication problems</w:t>
            </w:r>
          </w:p>
          <w:p w14:paraId="16B78A2A" w14:textId="3C2E6981" w:rsidR="009809F0" w:rsidRPr="009809F0" w:rsidRDefault="00C63453" w:rsidP="00C63453">
            <w:pPr>
              <w:pStyle w:val="ListBullet"/>
              <w:rPr>
                <w:rFonts w:eastAsia="Calibri"/>
              </w:rPr>
            </w:pPr>
            <w:r>
              <w:t>use the distributive property to partition numbers when multiplying.</w:t>
            </w:r>
          </w:p>
        </w:tc>
        <w:tc>
          <w:tcPr>
            <w:tcW w:w="4854" w:type="dxa"/>
          </w:tcPr>
          <w:p w14:paraId="1A3C18A5" w14:textId="58700DB2" w:rsidR="009809F0" w:rsidRDefault="009809F0" w:rsidP="009809F0">
            <w:r w:rsidRPr="009809F0">
              <w:rPr>
                <w:b/>
                <w:bCs/>
              </w:rPr>
              <w:lastRenderedPageBreak/>
              <w:t>Lesson duration</w:t>
            </w:r>
            <w:r>
              <w:t xml:space="preserve">: </w:t>
            </w:r>
            <w:r w:rsidR="719EC4C9">
              <w:t>6</w:t>
            </w:r>
            <w:r w:rsidR="00F4289B">
              <w:t>0</w:t>
            </w:r>
            <w:r>
              <w:t xml:space="preserve"> minutes</w:t>
            </w:r>
          </w:p>
          <w:p w14:paraId="016ABD30" w14:textId="56992D2B" w:rsidR="00635FA4" w:rsidRPr="00635FA4" w:rsidRDefault="00635FA4" w:rsidP="00635FA4">
            <w:pPr>
              <w:pStyle w:val="ListBullet"/>
              <w:rPr>
                <w:rFonts w:eastAsia="Calibri"/>
              </w:rPr>
            </w:pPr>
            <w:r>
              <w:t xml:space="preserve">Game: </w:t>
            </w:r>
            <w:hyperlink r:id="rId11">
              <w:r w:rsidRPr="0DF266FC">
                <w:rPr>
                  <w:rStyle w:val="Hyperlink"/>
                </w:rPr>
                <w:t>Goat busters</w:t>
              </w:r>
            </w:hyperlink>
          </w:p>
          <w:p w14:paraId="03D23C3D" w14:textId="77777777" w:rsidR="00DD7D7D" w:rsidRPr="008A3224" w:rsidRDefault="00DD7D7D" w:rsidP="00DD7D7D">
            <w:pPr>
              <w:pStyle w:val="ListBullet"/>
              <w:rPr>
                <w:rFonts w:eastAsia="Calibri"/>
              </w:rPr>
            </w:pPr>
            <w:r>
              <w:lastRenderedPageBreak/>
              <w:t>Individual whiteboards</w:t>
            </w:r>
          </w:p>
          <w:p w14:paraId="5563D99F" w14:textId="6F295DFF" w:rsidR="008A3224" w:rsidRPr="002E466A" w:rsidRDefault="008A3224" w:rsidP="008A3224">
            <w:pPr>
              <w:pStyle w:val="ListBullet"/>
              <w:rPr>
                <w:rStyle w:val="Hyperlink"/>
                <w:rFonts w:eastAsia="Calibri"/>
                <w:color w:val="auto"/>
                <w:u w:val="none"/>
              </w:rPr>
            </w:pPr>
            <w:r>
              <w:t xml:space="preserve">MAB </w:t>
            </w:r>
            <w:r w:rsidR="0073742F">
              <w:t>materials</w:t>
            </w:r>
            <w:r w:rsidR="00635FA4">
              <w:t xml:space="preserve"> or </w:t>
            </w:r>
            <w:hyperlink r:id="rId12">
              <w:r w:rsidR="00635FA4" w:rsidRPr="6FB4F4D8">
                <w:rPr>
                  <w:rStyle w:val="Hyperlink"/>
                </w:rPr>
                <w:t>virtual manipulatives</w:t>
              </w:r>
            </w:hyperlink>
          </w:p>
          <w:p w14:paraId="65C4604A" w14:textId="07CC94D5" w:rsidR="009809F0" w:rsidRPr="009809F0" w:rsidRDefault="13B452EA" w:rsidP="009809F0">
            <w:pPr>
              <w:pStyle w:val="ListBullet"/>
              <w:rPr>
                <w:rFonts w:eastAsia="Calibri"/>
              </w:rPr>
            </w:pPr>
            <w:r w:rsidRPr="0DF266FC">
              <w:rPr>
                <w:rFonts w:eastAsia="Calibri"/>
              </w:rPr>
              <w:t>Writing materials</w:t>
            </w:r>
          </w:p>
        </w:tc>
      </w:tr>
      <w:bookmarkEnd w:id="152"/>
    </w:tbl>
    <w:p w14:paraId="063BD056" w14:textId="77777777" w:rsidR="009B7FFB" w:rsidRDefault="009B7FFB">
      <w:pPr>
        <w:spacing w:before="0" w:after="160" w:line="259" w:lineRule="auto"/>
      </w:pPr>
      <w:r>
        <w:lastRenderedPageBreak/>
        <w:br w:type="page"/>
      </w:r>
    </w:p>
    <w:p w14:paraId="63DA4BBD" w14:textId="0ACC8519" w:rsidR="009B7FFB" w:rsidRDefault="009B7FFB" w:rsidP="009B7FFB">
      <w:pPr>
        <w:pStyle w:val="Heading2"/>
      </w:pPr>
      <w:bookmarkStart w:id="153" w:name="_Lesson_1:_Naming"/>
      <w:bookmarkStart w:id="154" w:name="_Toc74236121"/>
      <w:bookmarkStart w:id="155" w:name="_Toc1007358919"/>
      <w:bookmarkStart w:id="156" w:name="_Toc1508907351"/>
      <w:bookmarkStart w:id="157" w:name="_Toc1318208594"/>
      <w:bookmarkStart w:id="158" w:name="_Toc1909432791"/>
      <w:bookmarkStart w:id="159" w:name="_Toc1993733619"/>
      <w:bookmarkStart w:id="160" w:name="_Toc817216534"/>
      <w:bookmarkStart w:id="161" w:name="_Toc346231079"/>
      <w:bookmarkStart w:id="162" w:name="_Toc1267154466"/>
      <w:bookmarkStart w:id="163" w:name="_Toc1975855544"/>
      <w:bookmarkStart w:id="164" w:name="_Toc1139324705"/>
      <w:bookmarkStart w:id="165" w:name="_Toc2016859127"/>
      <w:bookmarkStart w:id="166" w:name="_Toc1113892343"/>
      <w:bookmarkStart w:id="167" w:name="_Toc486338515"/>
      <w:bookmarkStart w:id="168" w:name="_Toc1368007082"/>
      <w:bookmarkStart w:id="169" w:name="_Toc1087774395"/>
      <w:bookmarkStart w:id="170" w:name="_Toc908151777"/>
      <w:bookmarkStart w:id="171" w:name="_Toc541296442"/>
      <w:bookmarkStart w:id="172" w:name="_Toc1826292481"/>
      <w:bookmarkStart w:id="173" w:name="_Toc308077941"/>
      <w:bookmarkStart w:id="174" w:name="_Toc990364743"/>
      <w:bookmarkStart w:id="175" w:name="_Toc584266163"/>
      <w:bookmarkStart w:id="176" w:name="_Toc188312634"/>
      <w:bookmarkStart w:id="177" w:name="_Toc1075562687"/>
      <w:bookmarkStart w:id="178" w:name="_Toc1674878141"/>
      <w:bookmarkStart w:id="179" w:name="_Toc697048653"/>
      <w:bookmarkStart w:id="180" w:name="_Toc894133739"/>
      <w:bookmarkStart w:id="181" w:name="_Toc1492925722"/>
      <w:bookmarkStart w:id="182" w:name="_Toc805641864"/>
      <w:bookmarkStart w:id="183" w:name="_Toc1978693375"/>
      <w:bookmarkStart w:id="184" w:name="_Toc1884592850"/>
      <w:bookmarkStart w:id="185" w:name="_Toc1221840006"/>
      <w:bookmarkStart w:id="186" w:name="_Toc633046710"/>
      <w:bookmarkStart w:id="187" w:name="_Toc904793866"/>
      <w:bookmarkStart w:id="188" w:name="_Toc1747488159"/>
      <w:bookmarkStart w:id="189" w:name="_Toc410616803"/>
      <w:bookmarkStart w:id="190" w:name="_Toc1064852797"/>
      <w:bookmarkStart w:id="191" w:name="_Toc1094948348"/>
      <w:bookmarkStart w:id="192" w:name="_Toc558546350"/>
      <w:bookmarkStart w:id="193" w:name="_Toc352562026"/>
      <w:bookmarkStart w:id="194" w:name="_Toc841250887"/>
      <w:bookmarkStart w:id="195" w:name="_Toc1615985461"/>
      <w:bookmarkStart w:id="196" w:name="_Toc1322458236"/>
      <w:bookmarkStart w:id="197" w:name="_Toc445746291"/>
      <w:bookmarkStart w:id="198" w:name="_Toc2080844602"/>
      <w:bookmarkStart w:id="199" w:name="_Toc788245176"/>
      <w:bookmarkStart w:id="200" w:name="_Toc343576482"/>
      <w:bookmarkStart w:id="201" w:name="_Toc672564456"/>
      <w:bookmarkStart w:id="202" w:name="_Toc232903356"/>
      <w:bookmarkStart w:id="203" w:name="_Toc144474492"/>
      <w:bookmarkEnd w:id="153"/>
      <w:r>
        <w:lastRenderedPageBreak/>
        <w:t>Lesson 1</w:t>
      </w:r>
      <w:bookmarkEnd w:id="203"/>
    </w:p>
    <w:p w14:paraId="3FB41928" w14:textId="7F705783" w:rsidR="009B7FFB" w:rsidRDefault="00A123B5" w:rsidP="00B019CE">
      <w:pPr>
        <w:pStyle w:val="FeatureBox3"/>
      </w:pPr>
      <w:r w:rsidRPr="00A123B5">
        <w:rPr>
          <w:b/>
          <w:bCs/>
        </w:rPr>
        <w:t>Core concept</w:t>
      </w:r>
      <w:r>
        <w:t xml:space="preserve">: </w:t>
      </w:r>
      <w:r w:rsidR="007F0AEE">
        <w:t>n</w:t>
      </w:r>
      <w:r w:rsidR="14EECAF5">
        <w:t>aming and representing large numbers is a key component of place value</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0032387D">
        <w:t>.</w:t>
      </w:r>
    </w:p>
    <w:p w14:paraId="7B35E9EC" w14:textId="43813DC1" w:rsidR="009B7FFB" w:rsidRDefault="009B7FFB" w:rsidP="009B7FFB">
      <w:pPr>
        <w:pStyle w:val="Heading3"/>
      </w:pPr>
      <w:bookmarkStart w:id="204" w:name="_Toc1740583505"/>
      <w:bookmarkStart w:id="205" w:name="_Toc287627426"/>
      <w:bookmarkStart w:id="206" w:name="_Toc2111708105"/>
      <w:bookmarkStart w:id="207" w:name="_Toc1977119593"/>
      <w:bookmarkStart w:id="208" w:name="_Toc480888445"/>
      <w:bookmarkStart w:id="209" w:name="_Toc1402037964"/>
      <w:bookmarkStart w:id="210" w:name="_Toc581413336"/>
      <w:bookmarkStart w:id="211" w:name="_Toc1802280194"/>
      <w:bookmarkStart w:id="212" w:name="_Toc1883519495"/>
      <w:bookmarkStart w:id="213" w:name="_Toc1800753263"/>
      <w:bookmarkStart w:id="214" w:name="_Toc2033356293"/>
      <w:bookmarkStart w:id="215" w:name="_Toc1798420270"/>
      <w:bookmarkStart w:id="216" w:name="_Toc1137968749"/>
      <w:bookmarkStart w:id="217" w:name="_Toc162196856"/>
      <w:bookmarkStart w:id="218" w:name="_Toc590645570"/>
      <w:bookmarkStart w:id="219" w:name="_Toc1606811973"/>
      <w:bookmarkStart w:id="220" w:name="_Toc1142042484"/>
      <w:bookmarkStart w:id="221" w:name="_Toc720333226"/>
      <w:bookmarkStart w:id="222" w:name="_Toc666833403"/>
      <w:bookmarkStart w:id="223" w:name="_Toc2137028826"/>
      <w:bookmarkStart w:id="224" w:name="_Toc690081997"/>
      <w:bookmarkStart w:id="225" w:name="_Toc1702847656"/>
      <w:bookmarkStart w:id="226" w:name="_Toc266611068"/>
      <w:bookmarkStart w:id="227" w:name="_Toc137406817"/>
      <w:bookmarkStart w:id="228" w:name="_Toc756919568"/>
      <w:bookmarkStart w:id="229" w:name="_Toc251304885"/>
      <w:bookmarkStart w:id="230" w:name="_Toc704038809"/>
      <w:bookmarkStart w:id="231" w:name="_Toc1284883963"/>
      <w:bookmarkStart w:id="232" w:name="_Toc1585890650"/>
      <w:bookmarkStart w:id="233" w:name="_Toc2059679628"/>
      <w:bookmarkStart w:id="234" w:name="_Toc1593898253"/>
      <w:bookmarkStart w:id="235" w:name="_Toc872386368"/>
      <w:bookmarkStart w:id="236" w:name="_Toc347871906"/>
      <w:bookmarkStart w:id="237" w:name="_Toc1559449478"/>
      <w:bookmarkStart w:id="238" w:name="_Toc636275375"/>
      <w:bookmarkStart w:id="239" w:name="_Toc1263565146"/>
      <w:bookmarkStart w:id="240" w:name="_Toc1122282625"/>
      <w:bookmarkStart w:id="241" w:name="_Toc1608635264"/>
      <w:bookmarkStart w:id="242" w:name="_Toc313441615"/>
      <w:bookmarkStart w:id="243" w:name="_Toc1008682730"/>
      <w:bookmarkStart w:id="244" w:name="_Toc1178005568"/>
      <w:bookmarkStart w:id="245" w:name="_Toc1578301078"/>
      <w:bookmarkStart w:id="246" w:name="_Toc544324003"/>
      <w:bookmarkStart w:id="247" w:name="_Toc62627266"/>
      <w:bookmarkStart w:id="248" w:name="_Toc542430132"/>
      <w:bookmarkStart w:id="249" w:name="_Toc963555899"/>
      <w:bookmarkStart w:id="250" w:name="_Toc122997229"/>
      <w:bookmarkStart w:id="251" w:name="_Toc1629344082"/>
      <w:bookmarkStart w:id="252" w:name="_Toc1797519265"/>
      <w:bookmarkStart w:id="253" w:name="_Toc144474493"/>
      <w:r>
        <w:t xml:space="preserve">Daily number sense: </w:t>
      </w:r>
      <w:r w:rsidR="7186FAC6">
        <w:t>Mastermind</w:t>
      </w:r>
      <w:r>
        <w:t xml:space="preserve"> – </w:t>
      </w:r>
      <w:r w:rsidR="095A7FD6">
        <w:t>1</w:t>
      </w:r>
      <w:r w:rsidR="52114AB6">
        <w:t>5</w:t>
      </w:r>
      <w:r>
        <w:t xml:space="preserve"> minutes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6D026CCA" w14:textId="0DDED82D" w:rsidR="00FD1275" w:rsidRPr="00FD1275" w:rsidRDefault="00FD1275" w:rsidP="00FD1275">
      <w:pPr>
        <w:pStyle w:val="FeatureBox"/>
      </w:pPr>
      <w:r w:rsidRPr="00883766">
        <w:t xml:space="preserve">Daily number sense activities for </w:t>
      </w:r>
      <w:r>
        <w:t>L</w:t>
      </w:r>
      <w:r w:rsidRPr="00883766">
        <w:t>essons 1 to 3 ‘activate’</w:t>
      </w:r>
      <w:r>
        <w:t xml:space="preserve"> </w:t>
      </w:r>
      <w:r w:rsidRPr="00883766">
        <w:t>prior number knowledge and support the learning of new content in the unit. These activities can also assist teachers to identify the starting points for learning by revealing the extent of students’ existing knowledge.</w:t>
      </w:r>
    </w:p>
    <w:p w14:paraId="5E5BED22" w14:textId="77777777" w:rsidR="00ED48F2" w:rsidRDefault="009B7FFB" w:rsidP="009B7FFB">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B7FFB" w14:paraId="7C559F47"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07A5087F" w14:textId="77777777" w:rsidR="009B7FFB" w:rsidRDefault="009B7FFB" w:rsidP="009B7FFB">
            <w:r w:rsidRPr="00C702F9">
              <w:t>Daily number sense learning intention</w:t>
            </w:r>
          </w:p>
        </w:tc>
        <w:tc>
          <w:tcPr>
            <w:tcW w:w="7280" w:type="dxa"/>
          </w:tcPr>
          <w:p w14:paraId="6143AD20" w14:textId="77777777" w:rsidR="009B7FFB" w:rsidRDefault="009B7FFB" w:rsidP="009B7FFB">
            <w:r w:rsidRPr="00C702F9">
              <w:t>Daily number sense success criteria</w:t>
            </w:r>
          </w:p>
        </w:tc>
      </w:tr>
      <w:tr w:rsidR="009B7FFB" w14:paraId="3A832FF5"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7BCC7441" w14:textId="77777777" w:rsidR="009B7FFB" w:rsidRDefault="009B7FFB" w:rsidP="009B7FFB">
            <w:r>
              <w:t>Students are learning to:</w:t>
            </w:r>
          </w:p>
          <w:p w14:paraId="6D94DF6A" w14:textId="01550067" w:rsidR="009B7FFB" w:rsidRDefault="05DA0807" w:rsidP="009B7FFB">
            <w:pPr>
              <w:pStyle w:val="ListBullet"/>
            </w:pPr>
            <w:r>
              <w:t>read and represent numbers to at least tens of thousands</w:t>
            </w:r>
            <w:r w:rsidR="009B7FFB">
              <w:t>.</w:t>
            </w:r>
          </w:p>
        </w:tc>
        <w:tc>
          <w:tcPr>
            <w:tcW w:w="7280" w:type="dxa"/>
          </w:tcPr>
          <w:p w14:paraId="034BE4D1" w14:textId="77777777" w:rsidR="009B7FFB" w:rsidRDefault="009B7FFB" w:rsidP="009B7FFB">
            <w:r>
              <w:t>Students can:</w:t>
            </w:r>
          </w:p>
          <w:p w14:paraId="1195CA6B" w14:textId="1784B754" w:rsidR="009B7FFB" w:rsidRDefault="2F438DCB" w:rsidP="009B7FFB">
            <w:pPr>
              <w:pStyle w:val="ListBullet"/>
            </w:pPr>
            <w:r>
              <w:t xml:space="preserve">read and write </w:t>
            </w:r>
            <w:r w:rsidR="001936E7">
              <w:t>5</w:t>
            </w:r>
            <w:r>
              <w:t>-digit numbers</w:t>
            </w:r>
            <w:r w:rsidR="009B7FFB">
              <w:t>.</w:t>
            </w:r>
          </w:p>
        </w:tc>
      </w:tr>
    </w:tbl>
    <w:p w14:paraId="47B6CA67" w14:textId="71A3A41D" w:rsidR="7DF00B07" w:rsidRDefault="7DF00B07" w:rsidP="4C7969B4">
      <w:pPr>
        <w:pStyle w:val="FeatureBox"/>
      </w:pPr>
      <w:r>
        <w:t xml:space="preserve">This activity is an </w:t>
      </w:r>
      <w:r w:rsidR="004261E0">
        <w:t>adaptation</w:t>
      </w:r>
      <w:r>
        <w:t xml:space="preserve"> of </w:t>
      </w:r>
      <w:hyperlink r:id="rId13" w:history="1">
        <w:r w:rsidR="00023B3D">
          <w:rPr>
            <w:rStyle w:val="Hyperlink"/>
          </w:rPr>
          <w:t>Mastermind (7:43)</w:t>
        </w:r>
      </w:hyperlink>
      <w:r w:rsidR="00023B3D" w:rsidRPr="738535E0">
        <w:t xml:space="preserve"> from </w:t>
      </w:r>
      <w:hyperlink r:id="rId14">
        <w:r w:rsidR="00023B3D">
          <w:rPr>
            <w:rStyle w:val="Hyperlink"/>
          </w:rPr>
          <w:t>Mathematics K-6 resources</w:t>
        </w:r>
      </w:hyperlink>
      <w:r w:rsidR="00023B3D">
        <w:t xml:space="preserve"> </w:t>
      </w:r>
      <w:r w:rsidR="00D8766C">
        <w:t xml:space="preserve">by </w:t>
      </w:r>
      <w:r w:rsidR="00023B3D" w:rsidRPr="00F85010">
        <w:t>State of New South Wales (Department of Education)</w:t>
      </w:r>
      <w:r w:rsidR="0042504A">
        <w:t>.</w:t>
      </w:r>
    </w:p>
    <w:p w14:paraId="6BF8BFF6" w14:textId="2F7B9677" w:rsidR="7BE0352B" w:rsidRDefault="7BE0352B" w:rsidP="4C7969B4">
      <w:pPr>
        <w:pStyle w:val="ListNumber"/>
      </w:pPr>
      <w:r>
        <w:t xml:space="preserve">Students play in pairs. Each player writes down a </w:t>
      </w:r>
      <w:r w:rsidR="001936E7">
        <w:t>5</w:t>
      </w:r>
      <w:r>
        <w:t>-digit number</w:t>
      </w:r>
      <w:r w:rsidR="224D5387">
        <w:t xml:space="preserve"> </w:t>
      </w:r>
      <w:r w:rsidR="0971A701">
        <w:t>without s</w:t>
      </w:r>
      <w:r w:rsidR="1EAA364A">
        <w:t>how</w:t>
      </w:r>
      <w:r w:rsidR="5E0C7CEA">
        <w:t>ing</w:t>
      </w:r>
      <w:r w:rsidR="224D5387">
        <w:t xml:space="preserve"> the other player.</w:t>
      </w:r>
    </w:p>
    <w:p w14:paraId="45966D6A" w14:textId="6A460900" w:rsidR="3643C34D" w:rsidRDefault="3643C34D" w:rsidP="4C7969B4">
      <w:pPr>
        <w:pStyle w:val="ListNumber"/>
      </w:pPr>
      <w:r>
        <w:lastRenderedPageBreak/>
        <w:t xml:space="preserve">Each player then creates a gameboard, consisting of a table with 3 columns. </w:t>
      </w:r>
      <w:r w:rsidR="537633C7">
        <w:t>The columns are titled ‘Guess’, ‘Digits’ and ‘Place’ (see</w:t>
      </w:r>
      <w:r w:rsidR="00016B8B">
        <w:t xml:space="preserve"> </w:t>
      </w:r>
      <w:r w:rsidR="00016B8B">
        <w:fldChar w:fldCharType="begin"/>
      </w:r>
      <w:r w:rsidR="00016B8B">
        <w:instrText xml:space="preserve"> REF _Ref138057308 \h </w:instrText>
      </w:r>
      <w:r w:rsidR="00016B8B">
        <w:fldChar w:fldCharType="separate"/>
      </w:r>
      <w:r w:rsidR="00016B8B">
        <w:t xml:space="preserve">Figure </w:t>
      </w:r>
      <w:r w:rsidR="00016B8B">
        <w:rPr>
          <w:noProof/>
        </w:rPr>
        <w:t>1</w:t>
      </w:r>
      <w:r w:rsidR="00016B8B">
        <w:fldChar w:fldCharType="end"/>
      </w:r>
      <w:r w:rsidR="537633C7" w:rsidRPr="0092158E">
        <w:t>).</w:t>
      </w:r>
    </w:p>
    <w:p w14:paraId="006A8F0C" w14:textId="41034EA1" w:rsidR="005A5754" w:rsidRDefault="005A5754" w:rsidP="005A5754">
      <w:pPr>
        <w:pStyle w:val="Caption"/>
      </w:pPr>
      <w:bookmarkStart w:id="254" w:name="_Ref138057308"/>
      <w:bookmarkStart w:id="255" w:name="_Ref136239624"/>
      <w:r>
        <w:t xml:space="preserve">Figure </w:t>
      </w:r>
      <w:r>
        <w:fldChar w:fldCharType="begin"/>
      </w:r>
      <w:r>
        <w:instrText>SEQ Figure \* ARABIC</w:instrText>
      </w:r>
      <w:r>
        <w:fldChar w:fldCharType="separate"/>
      </w:r>
      <w:r>
        <w:rPr>
          <w:noProof/>
        </w:rPr>
        <w:t>1</w:t>
      </w:r>
      <w:r>
        <w:fldChar w:fldCharType="end"/>
      </w:r>
      <w:bookmarkEnd w:id="254"/>
      <w:r>
        <w:t xml:space="preserve"> </w:t>
      </w:r>
      <w:r w:rsidR="0073742F">
        <w:t>–</w:t>
      </w:r>
      <w:r>
        <w:t xml:space="preserve"> Mastermind example</w:t>
      </w:r>
      <w:bookmarkEnd w:id="255"/>
    </w:p>
    <w:p w14:paraId="766404BD" w14:textId="4BAF9110" w:rsidR="7104B563" w:rsidRDefault="7104B563" w:rsidP="4C7969B4">
      <w:pPr>
        <w:rPr>
          <w:rFonts w:eastAsia="Calibri"/>
        </w:rPr>
      </w:pPr>
      <w:r>
        <w:rPr>
          <w:noProof/>
        </w:rPr>
        <w:drawing>
          <wp:inline distT="0" distB="0" distL="0" distR="0" wp14:anchorId="0AAB5D01" wp14:editId="6EB7B8F2">
            <wp:extent cx="4410075" cy="4572000"/>
            <wp:effectExtent l="0" t="0" r="0" b="0"/>
            <wp:docPr id="1710723060" name="Picture 1710723060" descr="Mastermind gameboard consisting of a table with 3 columns with the headings Guess, Digits and Place. In the first row the number 14,628 is in the guess column, 3 is in the digits column and 1 is in the place column. There are 10 blank row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23060" name="Picture 1710723060" descr="Mastermind gameboard consisting of a table with 3 columns with the headings Guess, Digits and Place. In the first row the number 14,628 is in the guess column, 3 is in the digits column and 1 is in the place column. There are 10 blank rows underneath."/>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0075" cy="4572000"/>
                    </a:xfrm>
                    <a:prstGeom prst="rect">
                      <a:avLst/>
                    </a:prstGeom>
                  </pic:spPr>
                </pic:pic>
              </a:graphicData>
            </a:graphic>
          </wp:inline>
        </w:drawing>
      </w:r>
    </w:p>
    <w:p w14:paraId="33ABC25B" w14:textId="1CDF91FC" w:rsidR="009B7FFB" w:rsidRDefault="4D93CF85" w:rsidP="009B7FFB">
      <w:pPr>
        <w:pStyle w:val="ListNumber"/>
      </w:pPr>
      <w:r>
        <w:lastRenderedPageBreak/>
        <w:t>Players take it in turns to guess their opponent</w:t>
      </w:r>
      <w:r w:rsidR="48EE6240">
        <w:t>’</w:t>
      </w:r>
      <w:r>
        <w:t xml:space="preserve">s </w:t>
      </w:r>
      <w:r w:rsidR="001936E7">
        <w:t>5</w:t>
      </w:r>
      <w:r>
        <w:t>-digit number</w:t>
      </w:r>
      <w:r w:rsidR="009B7FFB">
        <w:t>.</w:t>
      </w:r>
      <w:r w:rsidR="5BCD3796">
        <w:t xml:space="preserve"> Guessed numbers should be </w:t>
      </w:r>
      <w:r w:rsidR="3F26705D">
        <w:t xml:space="preserve">said aloud and </w:t>
      </w:r>
      <w:r w:rsidR="5BCD3796">
        <w:t>named correctly using place value language.</w:t>
      </w:r>
    </w:p>
    <w:p w14:paraId="7C6C2A5D" w14:textId="1EC54951" w:rsidR="4578376A" w:rsidRDefault="4578376A" w:rsidP="4C7969B4">
      <w:pPr>
        <w:pStyle w:val="ListNumber"/>
        <w:rPr>
          <w:rFonts w:eastAsia="Calibri"/>
        </w:rPr>
      </w:pPr>
      <w:r w:rsidRPr="4C7969B4">
        <w:rPr>
          <w:rFonts w:eastAsia="Calibri"/>
        </w:rPr>
        <w:t xml:space="preserve">After each guess, </w:t>
      </w:r>
      <w:r w:rsidR="469ABF88" w:rsidRPr="27DBB078">
        <w:rPr>
          <w:rFonts w:eastAsia="Calibri"/>
        </w:rPr>
        <w:t>the</w:t>
      </w:r>
      <w:r w:rsidR="45C355E9" w:rsidRPr="27DBB078">
        <w:rPr>
          <w:rFonts w:eastAsia="Calibri"/>
        </w:rPr>
        <w:t xml:space="preserve"> player’s</w:t>
      </w:r>
      <w:r w:rsidRPr="4C7969B4">
        <w:rPr>
          <w:rFonts w:eastAsia="Calibri"/>
        </w:rPr>
        <w:t xml:space="preserve"> opponent tells them how many digits are correct and how many are in the correct place.</w:t>
      </w:r>
    </w:p>
    <w:p w14:paraId="0E33DD7F" w14:textId="66DBBD5C" w:rsidR="1EE845C1" w:rsidRDefault="1EE845C1" w:rsidP="001936E7">
      <w:pPr>
        <w:pStyle w:val="ListNumber"/>
      </w:pPr>
      <w:r w:rsidRPr="4C7969B4">
        <w:t xml:space="preserve">Players record their guess, the number of digits that are correct and the number of digits that are in the right place. </w:t>
      </w:r>
      <w:r w:rsidR="32A72FD0" w:rsidRPr="4C7969B4">
        <w:t xml:space="preserve">For example, if the number is </w:t>
      </w:r>
      <w:r w:rsidR="49B2A547" w:rsidRPr="4C7969B4">
        <w:t>15</w:t>
      </w:r>
      <w:r w:rsidR="000964D7">
        <w:t xml:space="preserve"> </w:t>
      </w:r>
      <w:r w:rsidR="49B2A547" w:rsidRPr="4C7969B4">
        <w:t>384</w:t>
      </w:r>
      <w:r w:rsidR="32A72FD0" w:rsidRPr="4C7969B4">
        <w:t xml:space="preserve"> and the guess is </w:t>
      </w:r>
      <w:r w:rsidR="49B2A547" w:rsidRPr="4C7969B4">
        <w:t>14</w:t>
      </w:r>
      <w:r w:rsidR="000964D7">
        <w:t xml:space="preserve"> </w:t>
      </w:r>
      <w:r w:rsidR="49B2A547" w:rsidRPr="4C7969B4">
        <w:t>628</w:t>
      </w:r>
      <w:r w:rsidR="48C887B0" w:rsidRPr="4C7969B4">
        <w:t>,</w:t>
      </w:r>
      <w:r w:rsidR="32A72FD0" w:rsidRPr="4C7969B4">
        <w:t xml:space="preserve"> there are </w:t>
      </w:r>
      <w:r w:rsidR="2323CD6B" w:rsidRPr="4C7969B4">
        <w:t>3 correct digits and there is one digit in the right place</w:t>
      </w:r>
      <w:r w:rsidR="1ADF2B23" w:rsidRPr="4C7969B4">
        <w:t xml:space="preserve"> (see </w:t>
      </w:r>
      <w:r w:rsidR="001936E7">
        <w:fldChar w:fldCharType="begin"/>
      </w:r>
      <w:r w:rsidR="001936E7">
        <w:instrText xml:space="preserve"> REF _Ref138057308 \h </w:instrText>
      </w:r>
      <w:r w:rsidR="001936E7">
        <w:fldChar w:fldCharType="separate"/>
      </w:r>
      <w:r w:rsidR="001936E7">
        <w:t xml:space="preserve">Figure </w:t>
      </w:r>
      <w:r w:rsidR="001936E7">
        <w:rPr>
          <w:noProof/>
        </w:rPr>
        <w:t>1</w:t>
      </w:r>
      <w:r w:rsidR="001936E7">
        <w:fldChar w:fldCharType="end"/>
      </w:r>
      <w:r w:rsidR="1ADF2B23" w:rsidRPr="4C7969B4">
        <w:t>)</w:t>
      </w:r>
      <w:r w:rsidR="2323CD6B" w:rsidRPr="4C7969B4">
        <w:t xml:space="preserve">. </w:t>
      </w:r>
      <w:r w:rsidRPr="4C7969B4">
        <w:t>Players then use this information to refine their guesses.</w:t>
      </w:r>
    </w:p>
    <w:p w14:paraId="52B7800C" w14:textId="62B50EBF" w:rsidR="1EE845C1" w:rsidRDefault="1EE845C1" w:rsidP="4C7969B4">
      <w:pPr>
        <w:pStyle w:val="ListNumber"/>
        <w:rPr>
          <w:rFonts w:eastAsia="Calibri"/>
        </w:rPr>
      </w:pPr>
      <w:r w:rsidRPr="4C7969B4">
        <w:rPr>
          <w:rFonts w:eastAsia="Calibri"/>
        </w:rPr>
        <w:t>The first player to correctly guess their opponent’s number is the winner.</w:t>
      </w:r>
    </w:p>
    <w:p w14:paraId="4003D725" w14:textId="11828A41" w:rsidR="79529E5E" w:rsidRDefault="79529E5E" w:rsidP="4C7969B4">
      <w:pPr>
        <w:pStyle w:val="ListNumber"/>
        <w:rPr>
          <w:rFonts w:eastAsia="Calibri"/>
        </w:rPr>
      </w:pPr>
      <w:r w:rsidRPr="4C7969B4">
        <w:rPr>
          <w:rFonts w:eastAsia="Calibri"/>
        </w:rPr>
        <w:t>The level of difficulty can be changed by using numbers with more or fewer digits</w:t>
      </w:r>
      <w:r w:rsidR="0D5DE561" w:rsidRPr="27DBB078">
        <w:rPr>
          <w:rFonts w:eastAsia="Calibri"/>
        </w:rPr>
        <w:t xml:space="preserve"> and by using numbers with internal zeros</w:t>
      </w:r>
      <w:r w:rsidRPr="4C7969B4">
        <w:rPr>
          <w:rFonts w:eastAsia="Calibri"/>
        </w:rPr>
        <w:t>.</w:t>
      </w:r>
    </w:p>
    <w:p w14:paraId="507233E6" w14:textId="6CA32394" w:rsidR="03164500" w:rsidRDefault="72EECE83" w:rsidP="4C7969B4">
      <w:pPr>
        <w:pStyle w:val="ListNumber"/>
        <w:rPr>
          <w:rFonts w:eastAsia="Calibri"/>
        </w:rPr>
      </w:pPr>
      <w:r w:rsidRPr="27DBB078">
        <w:rPr>
          <w:rFonts w:eastAsia="Calibri"/>
        </w:rPr>
        <w:t>After</w:t>
      </w:r>
      <w:r w:rsidR="03164500" w:rsidRPr="4C7969B4">
        <w:rPr>
          <w:rFonts w:eastAsia="Calibri"/>
        </w:rPr>
        <w:t xml:space="preserve"> the game</w:t>
      </w:r>
      <w:r w:rsidR="53EDB977" w:rsidRPr="4C7969B4">
        <w:rPr>
          <w:rFonts w:eastAsia="Calibri"/>
        </w:rPr>
        <w:t>,</w:t>
      </w:r>
      <w:r w:rsidR="03164500" w:rsidRPr="4C7969B4">
        <w:rPr>
          <w:rFonts w:eastAsia="Calibri"/>
        </w:rPr>
        <w:t xml:space="preserve"> </w:t>
      </w:r>
      <w:r w:rsidR="006500C0">
        <w:rPr>
          <w:rFonts w:eastAsia="Calibri"/>
        </w:rPr>
        <w:t>ask</w:t>
      </w:r>
      <w:r w:rsidR="03164500" w:rsidRPr="4C7969B4">
        <w:rPr>
          <w:rFonts w:eastAsia="Calibri"/>
        </w:rPr>
        <w:t xml:space="preserve"> questions such as:</w:t>
      </w:r>
    </w:p>
    <w:p w14:paraId="3CD78FB3" w14:textId="5DC51D71" w:rsidR="187502EB" w:rsidRDefault="187502EB" w:rsidP="001936E7">
      <w:pPr>
        <w:pStyle w:val="ListBullet"/>
        <w:ind w:left="1134"/>
      </w:pPr>
      <w:r>
        <w:t>How many guesses did it take to get the correct number?</w:t>
      </w:r>
    </w:p>
    <w:p w14:paraId="0041E9CB" w14:textId="09412D48" w:rsidR="187502EB" w:rsidRDefault="187502EB" w:rsidP="001936E7">
      <w:pPr>
        <w:pStyle w:val="ListBullet"/>
        <w:ind w:left="1134"/>
        <w:rPr>
          <w:rFonts w:eastAsia="Calibri"/>
        </w:rPr>
      </w:pPr>
      <w:r w:rsidRPr="6FB4F4D8">
        <w:rPr>
          <w:rFonts w:eastAsia="Calibri"/>
        </w:rPr>
        <w:t xml:space="preserve">What could you do to make it </w:t>
      </w:r>
      <w:r w:rsidR="32D74868" w:rsidRPr="6FB4F4D8">
        <w:rPr>
          <w:rFonts w:eastAsia="Calibri"/>
        </w:rPr>
        <w:t xml:space="preserve">more </w:t>
      </w:r>
      <w:r w:rsidRPr="6FB4F4D8">
        <w:rPr>
          <w:rFonts w:eastAsia="Calibri"/>
        </w:rPr>
        <w:t>difficult for your opponent?</w:t>
      </w:r>
    </w:p>
    <w:p w14:paraId="059449EE" w14:textId="47F7344B" w:rsidR="140233B3" w:rsidRDefault="140233B3" w:rsidP="001936E7">
      <w:pPr>
        <w:pStyle w:val="ListBullet"/>
        <w:ind w:left="1134"/>
        <w:rPr>
          <w:rFonts w:eastAsia="Calibri"/>
        </w:rPr>
      </w:pPr>
      <w:r w:rsidRPr="6FB4F4D8">
        <w:rPr>
          <w:rFonts w:eastAsia="Calibri"/>
        </w:rPr>
        <w:t xml:space="preserve">What advice do you have </w:t>
      </w:r>
      <w:r w:rsidR="00E95383">
        <w:rPr>
          <w:rFonts w:eastAsia="Calibri"/>
        </w:rPr>
        <w:t>for</w:t>
      </w:r>
      <w:r w:rsidRPr="6FB4F4D8">
        <w:rPr>
          <w:rFonts w:eastAsia="Calibri"/>
        </w:rPr>
        <w:t xml:space="preserve"> someone who hasn’t played this game before?</w:t>
      </w:r>
    </w:p>
    <w:p w14:paraId="005FC653" w14:textId="77777777" w:rsidR="00ED48F2" w:rsidRDefault="009B7FFB" w:rsidP="009B7FF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B7FFB" w14:paraId="0BD55C85"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75481AB1" w14:textId="77777777" w:rsidR="009B7FFB" w:rsidRDefault="009B7FFB" w:rsidP="009B7FFB">
            <w:r w:rsidRPr="006025E4">
              <w:t>Assessment opportunities</w:t>
            </w:r>
          </w:p>
        </w:tc>
        <w:tc>
          <w:tcPr>
            <w:tcW w:w="7280" w:type="dxa"/>
          </w:tcPr>
          <w:p w14:paraId="6A34EF83" w14:textId="77777777" w:rsidR="009B7FFB" w:rsidRDefault="009B7FFB" w:rsidP="009B7FFB">
            <w:r w:rsidRPr="006025E4">
              <w:t>Links</w:t>
            </w:r>
          </w:p>
        </w:tc>
      </w:tr>
      <w:tr w:rsidR="009B7FFB" w14:paraId="271ED101"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134B0B53" w14:textId="77777777" w:rsidR="009B7FFB" w:rsidRDefault="009B7FFB" w:rsidP="009B7FFB">
            <w:r>
              <w:t>What to look for:</w:t>
            </w:r>
          </w:p>
          <w:p w14:paraId="6F5299DE" w14:textId="331A1A63" w:rsidR="009B7FFB" w:rsidRDefault="009B7FFB" w:rsidP="009B7FFB">
            <w:pPr>
              <w:pStyle w:val="ListBullet"/>
            </w:pPr>
            <w:r>
              <w:t xml:space="preserve">Can students </w:t>
            </w:r>
            <w:r w:rsidR="4113F4D7">
              <w:t>read and write 5-digit numbers</w:t>
            </w:r>
            <w:r>
              <w:t xml:space="preserve">? </w:t>
            </w:r>
            <w:r w:rsidRPr="4C7969B4">
              <w:rPr>
                <w:b/>
                <w:bCs/>
              </w:rPr>
              <w:t>[</w:t>
            </w:r>
            <w:r w:rsidR="1992DAFB" w:rsidRPr="4C7969B4">
              <w:rPr>
                <w:b/>
                <w:bCs/>
              </w:rPr>
              <w:t>MA2-RN-01</w:t>
            </w:r>
            <w:r w:rsidRPr="4C7969B4">
              <w:rPr>
                <w:b/>
                <w:bCs/>
              </w:rPr>
              <w:t>]</w:t>
            </w:r>
          </w:p>
        </w:tc>
        <w:tc>
          <w:tcPr>
            <w:tcW w:w="7280" w:type="dxa"/>
          </w:tcPr>
          <w:p w14:paraId="4EE5C1E0" w14:textId="77777777" w:rsidR="009B7FFB" w:rsidRDefault="009B7FFB" w:rsidP="009B7FFB">
            <w:r>
              <w:t xml:space="preserve">Links to </w:t>
            </w:r>
            <w:hyperlink r:id="rId16" w:history="1">
              <w:r w:rsidRPr="009F54DE">
                <w:rPr>
                  <w:rStyle w:val="Hyperlink"/>
                </w:rPr>
                <w:t>National Numeracy Learning Progressions</w:t>
              </w:r>
            </w:hyperlink>
            <w:r>
              <w:t xml:space="preserve"> (NNLP):</w:t>
            </w:r>
          </w:p>
          <w:p w14:paraId="5F4B7B53" w14:textId="16395873" w:rsidR="009B7FFB" w:rsidRDefault="007445FD" w:rsidP="009B7FFB">
            <w:pPr>
              <w:pStyle w:val="ListBullet"/>
            </w:pPr>
            <w:r>
              <w:t>NPV7.</w:t>
            </w:r>
          </w:p>
          <w:p w14:paraId="6DC70DE5" w14:textId="5903C80D" w:rsidR="009B7FFB" w:rsidRDefault="009B7FFB" w:rsidP="009B7FFB">
            <w:r>
              <w:t xml:space="preserve">Links to suggested </w:t>
            </w:r>
            <w:hyperlink r:id="rId17" w:history="1">
              <w:r w:rsidRPr="009F54DE">
                <w:rPr>
                  <w:rStyle w:val="Hyperlink"/>
                </w:rPr>
                <w:t>Interview for Student Reasoning</w:t>
              </w:r>
            </w:hyperlink>
            <w:r>
              <w:t xml:space="preserve"> (IfSR) tasks:</w:t>
            </w:r>
          </w:p>
          <w:p w14:paraId="5720F9DF" w14:textId="2006CE89" w:rsidR="009B7FFB" w:rsidRDefault="009B7FFB" w:rsidP="009B7FFB">
            <w:pPr>
              <w:pStyle w:val="ListBullet"/>
            </w:pPr>
            <w:proofErr w:type="spellStart"/>
            <w:r w:rsidRPr="35200F9A">
              <w:rPr>
                <w:b/>
                <w:bCs/>
              </w:rPr>
              <w:t>IfSR</w:t>
            </w:r>
            <w:proofErr w:type="spellEnd"/>
            <w:r w:rsidRPr="35200F9A">
              <w:rPr>
                <w:b/>
                <w:bCs/>
              </w:rPr>
              <w:t>-NP</w:t>
            </w:r>
            <w:r>
              <w:t xml:space="preserve">: </w:t>
            </w:r>
            <w:r w:rsidR="0017436D">
              <w:t>4B.2, 4B.3,</w:t>
            </w:r>
            <w:r w:rsidR="0017436D" w:rsidRPr="00A504B2">
              <w:t> </w:t>
            </w:r>
            <w:r w:rsidR="0017436D">
              <w:t>4B.5.</w:t>
            </w:r>
          </w:p>
        </w:tc>
      </w:tr>
    </w:tbl>
    <w:p w14:paraId="6444E9E7" w14:textId="5387E385" w:rsidR="00ED48F2" w:rsidRDefault="00C5416A" w:rsidP="00C5416A">
      <w:pPr>
        <w:pStyle w:val="Heading3"/>
      </w:pPr>
      <w:bookmarkStart w:id="256" w:name="_Toc994839632"/>
      <w:bookmarkStart w:id="257" w:name="_Toc1505123681"/>
      <w:bookmarkStart w:id="258" w:name="_Toc1368061820"/>
      <w:bookmarkStart w:id="259" w:name="_Toc647685679"/>
      <w:bookmarkStart w:id="260" w:name="_Toc1573093901"/>
      <w:bookmarkStart w:id="261" w:name="_Toc365772141"/>
      <w:bookmarkStart w:id="262" w:name="_Toc2092687436"/>
      <w:bookmarkStart w:id="263" w:name="_Toc1882683732"/>
      <w:bookmarkStart w:id="264" w:name="_Toc1256946405"/>
      <w:bookmarkStart w:id="265" w:name="_Toc701315807"/>
      <w:bookmarkStart w:id="266" w:name="_Toc726187189"/>
      <w:bookmarkStart w:id="267" w:name="_Toc1760013568"/>
      <w:bookmarkStart w:id="268" w:name="_Toc908155434"/>
      <w:bookmarkStart w:id="269" w:name="_Toc1910767416"/>
      <w:bookmarkStart w:id="270" w:name="_Toc1847873829"/>
      <w:bookmarkStart w:id="271" w:name="_Toc183981902"/>
      <w:bookmarkStart w:id="272" w:name="_Toc1240916179"/>
      <w:bookmarkStart w:id="273" w:name="_Toc1732701259"/>
      <w:bookmarkStart w:id="274" w:name="_Toc674650645"/>
      <w:bookmarkStart w:id="275" w:name="_Toc1119364500"/>
      <w:bookmarkStart w:id="276" w:name="_Toc1702805058"/>
      <w:bookmarkStart w:id="277" w:name="_Toc388983671"/>
      <w:bookmarkStart w:id="278" w:name="_Toc892714041"/>
      <w:bookmarkStart w:id="279" w:name="_Toc1523238737"/>
      <w:bookmarkStart w:id="280" w:name="_Toc1209613272"/>
      <w:bookmarkStart w:id="281" w:name="_Toc296402980"/>
      <w:bookmarkStart w:id="282" w:name="_Toc814307594"/>
      <w:bookmarkStart w:id="283" w:name="_Toc1176532034"/>
      <w:bookmarkStart w:id="284" w:name="_Toc541962930"/>
      <w:bookmarkStart w:id="285" w:name="_Toc1686693257"/>
      <w:bookmarkStart w:id="286" w:name="_Toc552923197"/>
      <w:bookmarkStart w:id="287" w:name="_Toc524412839"/>
      <w:bookmarkStart w:id="288" w:name="_Toc691565032"/>
      <w:bookmarkStart w:id="289" w:name="_Toc373680951"/>
      <w:bookmarkStart w:id="290" w:name="_Toc2123915720"/>
      <w:bookmarkStart w:id="291" w:name="_Toc300801104"/>
      <w:bookmarkStart w:id="292" w:name="_Toc1394595471"/>
      <w:bookmarkStart w:id="293" w:name="_Toc177023376"/>
      <w:bookmarkStart w:id="294" w:name="_Toc922677063"/>
      <w:bookmarkStart w:id="295" w:name="_Toc1690136038"/>
      <w:bookmarkStart w:id="296" w:name="_Toc1655444669"/>
      <w:bookmarkStart w:id="297" w:name="_Toc272766089"/>
      <w:bookmarkStart w:id="298" w:name="_Toc1709186324"/>
      <w:bookmarkStart w:id="299" w:name="_Toc741086904"/>
      <w:bookmarkStart w:id="300" w:name="_Toc1641626945"/>
      <w:bookmarkStart w:id="301" w:name="_Toc853175830"/>
      <w:bookmarkStart w:id="302" w:name="_Toc1691873493"/>
      <w:bookmarkStart w:id="303" w:name="_Toc1594056594"/>
      <w:bookmarkStart w:id="304" w:name="_Toc1340958986"/>
      <w:bookmarkStart w:id="305" w:name="_Toc144474494"/>
      <w:r>
        <w:lastRenderedPageBreak/>
        <w:t>Core lesson</w:t>
      </w:r>
      <w:r w:rsidR="001936E7">
        <w:t xml:space="preserve"> 1</w:t>
      </w:r>
      <w:r>
        <w:t xml:space="preserve">: </w:t>
      </w:r>
      <w:r w:rsidR="004C5F3B">
        <w:t>Ordering</w:t>
      </w:r>
      <w:r w:rsidR="000D5B3D">
        <w:t xml:space="preserve"> large numbers</w:t>
      </w:r>
      <w:r>
        <w:t xml:space="preserve"> – </w:t>
      </w:r>
      <w:r w:rsidR="004C5F3B">
        <w:t>3</w:t>
      </w:r>
      <w:r w:rsidR="000D5B3D">
        <w:t>0</w:t>
      </w:r>
      <w:r>
        <w:t xml:space="preserve"> minutes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42CE3B41" w14:textId="77777777" w:rsidR="00ED48F2" w:rsidRDefault="00C5416A" w:rsidP="00C5416A">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5416A" w14:paraId="34E4DDEB" w14:textId="77777777" w:rsidTr="6FB4F4D8">
        <w:trPr>
          <w:cnfStyle w:val="100000000000" w:firstRow="1" w:lastRow="0" w:firstColumn="0" w:lastColumn="0" w:oddVBand="0" w:evenVBand="0" w:oddHBand="0" w:evenHBand="0" w:firstRowFirstColumn="0" w:firstRowLastColumn="0" w:lastRowFirstColumn="0" w:lastRowLastColumn="0"/>
        </w:trPr>
        <w:tc>
          <w:tcPr>
            <w:tcW w:w="7280" w:type="dxa"/>
          </w:tcPr>
          <w:p w14:paraId="7CC3FB82" w14:textId="77777777" w:rsidR="00C5416A" w:rsidRDefault="00C5416A" w:rsidP="00C5416A">
            <w:r w:rsidRPr="008C3A46">
              <w:t>Core concept learning intentions</w:t>
            </w:r>
          </w:p>
        </w:tc>
        <w:tc>
          <w:tcPr>
            <w:tcW w:w="7280" w:type="dxa"/>
          </w:tcPr>
          <w:p w14:paraId="0594B4B3" w14:textId="77777777" w:rsidR="00C5416A" w:rsidRDefault="00C5416A" w:rsidP="00C5416A">
            <w:r w:rsidRPr="008C3A46">
              <w:t>Core concept success criteria</w:t>
            </w:r>
          </w:p>
        </w:tc>
      </w:tr>
      <w:tr w:rsidR="00C5416A" w14:paraId="00C14986" w14:textId="77777777" w:rsidTr="6FB4F4D8">
        <w:trPr>
          <w:cnfStyle w:val="000000100000" w:firstRow="0" w:lastRow="0" w:firstColumn="0" w:lastColumn="0" w:oddVBand="0" w:evenVBand="0" w:oddHBand="1" w:evenHBand="0" w:firstRowFirstColumn="0" w:firstRowLastColumn="0" w:lastRowFirstColumn="0" w:lastRowLastColumn="0"/>
        </w:trPr>
        <w:tc>
          <w:tcPr>
            <w:tcW w:w="7280" w:type="dxa"/>
          </w:tcPr>
          <w:p w14:paraId="4B223E43" w14:textId="77777777" w:rsidR="00C5416A" w:rsidRDefault="00C5416A" w:rsidP="00C5416A">
            <w:r>
              <w:t>Students are learning to:</w:t>
            </w:r>
          </w:p>
          <w:p w14:paraId="7BBB6B86" w14:textId="03ADDD9B" w:rsidR="00C5416A" w:rsidRDefault="172D05A0" w:rsidP="00C5416A">
            <w:pPr>
              <w:pStyle w:val="ListBullet"/>
            </w:pPr>
            <w:r>
              <w:t>a</w:t>
            </w:r>
            <w:r w:rsidR="22CD8474">
              <w:t>rrange numbers in the millions in ascending and descending order</w:t>
            </w:r>
          </w:p>
          <w:p w14:paraId="6018F60E" w14:textId="70F758D5" w:rsidR="00C5416A" w:rsidRDefault="172D05A0" w:rsidP="00C5416A">
            <w:pPr>
              <w:pStyle w:val="ListBullet"/>
            </w:pPr>
            <w:r>
              <w:t>n</w:t>
            </w:r>
            <w:r w:rsidR="22CD8474">
              <w:t>ame numbers in the millions using the place value groupin</w:t>
            </w:r>
            <w:r>
              <w:t>g of ones, tens and hundreds.</w:t>
            </w:r>
          </w:p>
        </w:tc>
        <w:tc>
          <w:tcPr>
            <w:tcW w:w="7280" w:type="dxa"/>
          </w:tcPr>
          <w:p w14:paraId="38A45306" w14:textId="77777777" w:rsidR="00C5416A" w:rsidRDefault="00C5416A" w:rsidP="00C5416A">
            <w:r>
              <w:t>Students can:</w:t>
            </w:r>
          </w:p>
          <w:p w14:paraId="1311E227" w14:textId="7CD71390" w:rsidR="00C5416A" w:rsidRDefault="172D05A0" w:rsidP="00C5416A">
            <w:pPr>
              <w:pStyle w:val="ListBullet"/>
            </w:pPr>
            <w:r>
              <w:t>arrange sets of place value variation cards in ascending order</w:t>
            </w:r>
          </w:p>
          <w:p w14:paraId="7C4BBDE7" w14:textId="240DD169" w:rsidR="00C5416A" w:rsidRDefault="774C1817" w:rsidP="6FB4F4D8">
            <w:pPr>
              <w:pStyle w:val="ListBullet"/>
              <w:rPr>
                <w:rFonts w:eastAsia="Arial"/>
                <w:color w:val="000000" w:themeColor="text1"/>
              </w:rPr>
            </w:pPr>
            <w:r w:rsidRPr="6FB4F4D8">
              <w:rPr>
                <w:rFonts w:eastAsia="Arial"/>
                <w:color w:val="000000" w:themeColor="text1"/>
              </w:rPr>
              <w:t>w</w:t>
            </w:r>
            <w:r w:rsidR="3F3EF4D2" w:rsidRPr="6FB4F4D8">
              <w:rPr>
                <w:rFonts w:eastAsia="Arial"/>
                <w:color w:val="000000" w:themeColor="text1"/>
              </w:rPr>
              <w:t>rite</w:t>
            </w:r>
            <w:r w:rsidR="172D05A0" w:rsidRPr="6FB4F4D8">
              <w:rPr>
                <w:rFonts w:eastAsia="Arial"/>
                <w:color w:val="000000" w:themeColor="text1"/>
              </w:rPr>
              <w:t xml:space="preserve"> </w:t>
            </w:r>
            <w:r w:rsidR="33BBDF21" w:rsidRPr="6FB4F4D8">
              <w:rPr>
                <w:rFonts w:eastAsia="Arial"/>
                <w:color w:val="000000" w:themeColor="text1"/>
              </w:rPr>
              <w:t>large</w:t>
            </w:r>
            <w:r w:rsidR="172D05A0" w:rsidRPr="6FB4F4D8">
              <w:rPr>
                <w:rFonts w:eastAsia="Arial"/>
                <w:color w:val="000000" w:themeColor="text1"/>
              </w:rPr>
              <w:t xml:space="preserve"> numbers and </w:t>
            </w:r>
            <w:r w:rsidR="319F7961" w:rsidRPr="6FB4F4D8">
              <w:rPr>
                <w:rFonts w:eastAsia="Arial"/>
                <w:color w:val="000000" w:themeColor="text1"/>
              </w:rPr>
              <w:t>read</w:t>
            </w:r>
            <w:r w:rsidR="172D05A0" w:rsidRPr="6FB4F4D8">
              <w:rPr>
                <w:rFonts w:eastAsia="Arial"/>
                <w:color w:val="000000" w:themeColor="text1"/>
              </w:rPr>
              <w:t xml:space="preserve"> them out loud</w:t>
            </w:r>
            <w:r w:rsidR="67B20470" w:rsidRPr="6FB4F4D8">
              <w:rPr>
                <w:rFonts w:eastAsia="Arial"/>
                <w:color w:val="000000" w:themeColor="text1"/>
              </w:rPr>
              <w:t xml:space="preserve"> </w:t>
            </w:r>
            <w:r w:rsidR="67B20470">
              <w:t>using the place value grouping of ones, tens and hundreds.</w:t>
            </w:r>
          </w:p>
        </w:tc>
      </w:tr>
    </w:tbl>
    <w:p w14:paraId="79EF7E32" w14:textId="24F3651D" w:rsidR="00221985" w:rsidRDefault="009C226F" w:rsidP="009C226F">
      <w:pPr>
        <w:pStyle w:val="FeatureBox"/>
      </w:pPr>
      <w:r>
        <w:t xml:space="preserve">This activity is an adaptation of </w:t>
      </w:r>
      <w:hyperlink r:id="rId18" w:history="1">
        <w:r w:rsidRPr="00BE0B33">
          <w:rPr>
            <w:rStyle w:val="Hyperlink"/>
          </w:rPr>
          <w:t>Place value with whole numbers</w:t>
        </w:r>
      </w:hyperlink>
      <w:r>
        <w:t xml:space="preserve"> from </w:t>
      </w:r>
      <w:hyperlink r:id="rId19">
        <w:r w:rsidRPr="1C9A38AE">
          <w:rPr>
            <w:rStyle w:val="Hyperlink"/>
          </w:rPr>
          <w:t>NZ Maths</w:t>
        </w:r>
      </w:hyperlink>
      <w:r>
        <w:t xml:space="preserve"> by </w:t>
      </w:r>
      <w:r w:rsidRPr="008D7E1B">
        <w:t>New Zealand Ministry of Education</w:t>
      </w:r>
      <w:r>
        <w:t>.</w:t>
      </w:r>
    </w:p>
    <w:p w14:paraId="63024D87" w14:textId="62C84A3F" w:rsidR="6E1A2764" w:rsidRDefault="006BAF4A" w:rsidP="36EAB243">
      <w:pPr>
        <w:pStyle w:val="ListNumber"/>
      </w:pPr>
      <w:r>
        <w:t>D</w:t>
      </w:r>
      <w:r w:rsidR="6F560E25">
        <w:t>iscuss</w:t>
      </w:r>
      <w:r w:rsidR="3248EAE9">
        <w:t xml:space="preserve"> big numbers</w:t>
      </w:r>
      <w:r w:rsidR="06A4D51C">
        <w:t xml:space="preserve"> with the</w:t>
      </w:r>
      <w:r w:rsidR="3E55549D">
        <w:t xml:space="preserve"> </w:t>
      </w:r>
      <w:r w:rsidR="06A4D51C">
        <w:t>class.</w:t>
      </w:r>
      <w:r w:rsidR="3248EAE9">
        <w:t xml:space="preserve"> Ask students:</w:t>
      </w:r>
    </w:p>
    <w:p w14:paraId="3434C9AA" w14:textId="514D3852" w:rsidR="16BFBE50" w:rsidRDefault="60DADA1C" w:rsidP="001936E7">
      <w:pPr>
        <w:pStyle w:val="ListBullet"/>
        <w:ind w:left="1134"/>
      </w:pPr>
      <w:r>
        <w:t>Where do you see big numbers?</w:t>
      </w:r>
    </w:p>
    <w:p w14:paraId="0C1F1BE2" w14:textId="3642EDE1" w:rsidR="4330AEB7" w:rsidRDefault="6837DD14" w:rsidP="001936E7">
      <w:pPr>
        <w:pStyle w:val="ListBullet"/>
        <w:ind w:left="1134"/>
      </w:pPr>
      <w:r>
        <w:t>Why are they useful?</w:t>
      </w:r>
    </w:p>
    <w:p w14:paraId="093E8AD5" w14:textId="6AC065CE" w:rsidR="1B10AF72" w:rsidRDefault="1B8D0EEC" w:rsidP="001936E7">
      <w:pPr>
        <w:pStyle w:val="ListBullet"/>
        <w:ind w:left="1134"/>
        <w:rPr>
          <w:rFonts w:eastAsia="Calibri"/>
        </w:rPr>
      </w:pPr>
      <w:r>
        <w:t>Where are large numbers used in real life?</w:t>
      </w:r>
    </w:p>
    <w:p w14:paraId="0424DC83" w14:textId="3EC01D22" w:rsidR="12F53826" w:rsidRDefault="222DB1F1" w:rsidP="001936E7">
      <w:pPr>
        <w:pStyle w:val="ListBullet"/>
        <w:ind w:left="1134"/>
        <w:rPr>
          <w:rFonts w:eastAsia="Calibri"/>
        </w:rPr>
      </w:pPr>
      <w:r w:rsidRPr="0DF266FC">
        <w:rPr>
          <w:rFonts w:eastAsia="Calibri"/>
        </w:rPr>
        <w:t>How do we name them?</w:t>
      </w:r>
    </w:p>
    <w:p w14:paraId="08D12E9C" w14:textId="6B57ED03" w:rsidR="12F53826" w:rsidRDefault="222DB1F1" w:rsidP="001936E7">
      <w:pPr>
        <w:pStyle w:val="ListBullet"/>
        <w:ind w:left="1134"/>
        <w:rPr>
          <w:rFonts w:eastAsia="Calibri"/>
        </w:rPr>
      </w:pPr>
      <w:r w:rsidRPr="0DF266FC">
        <w:rPr>
          <w:rFonts w:eastAsia="Calibri"/>
        </w:rPr>
        <w:t>How do we write them?</w:t>
      </w:r>
    </w:p>
    <w:p w14:paraId="5F332C7C" w14:textId="26DD0E77" w:rsidR="5371D9D5" w:rsidRDefault="1F5BFC7B" w:rsidP="00BF424C">
      <w:pPr>
        <w:pStyle w:val="ListNumber"/>
      </w:pPr>
      <w:r>
        <w:t>Display</w:t>
      </w:r>
      <w:r w:rsidR="175DEF9E">
        <w:t xml:space="preserve"> the place value </w:t>
      </w:r>
      <w:r w:rsidR="79899EAF">
        <w:t>houses</w:t>
      </w:r>
      <w:r w:rsidR="00735118">
        <w:t xml:space="preserve"> (s</w:t>
      </w:r>
      <w:r w:rsidR="00BF424C">
        <w:t xml:space="preserve">ee </w:t>
      </w:r>
      <w:r w:rsidR="00BF424C">
        <w:fldChar w:fldCharType="begin"/>
      </w:r>
      <w:r w:rsidR="00BF424C">
        <w:instrText xml:space="preserve"> REF _Ref138066263 \h </w:instrText>
      </w:r>
      <w:r w:rsidR="00BF424C">
        <w:fldChar w:fldCharType="separate"/>
      </w:r>
      <w:r w:rsidR="00BF424C">
        <w:t xml:space="preserve">Figure </w:t>
      </w:r>
      <w:r w:rsidR="00BF424C">
        <w:rPr>
          <w:noProof/>
        </w:rPr>
        <w:t>2</w:t>
      </w:r>
      <w:r w:rsidR="00BF424C">
        <w:fldChar w:fldCharType="end"/>
      </w:r>
      <w:r w:rsidR="00735118">
        <w:t>)</w:t>
      </w:r>
      <w:r w:rsidR="1FF6FB4E">
        <w:t>.</w:t>
      </w:r>
    </w:p>
    <w:p w14:paraId="378F7783" w14:textId="2C493A77" w:rsidR="003B1E2C" w:rsidRDefault="4D0EF575" w:rsidP="003B1E2C">
      <w:pPr>
        <w:pStyle w:val="Caption"/>
      </w:pPr>
      <w:bookmarkStart w:id="306" w:name="_Ref138066263"/>
      <w:bookmarkStart w:id="307" w:name="_Ref135368184"/>
      <w:r>
        <w:lastRenderedPageBreak/>
        <w:t xml:space="preserve">Figure </w:t>
      </w:r>
      <w:r>
        <w:fldChar w:fldCharType="begin"/>
      </w:r>
      <w:r>
        <w:instrText>SEQ Figure \* ARABIC</w:instrText>
      </w:r>
      <w:r>
        <w:fldChar w:fldCharType="separate"/>
      </w:r>
      <w:r w:rsidR="005A5754">
        <w:rPr>
          <w:noProof/>
        </w:rPr>
        <w:t>2</w:t>
      </w:r>
      <w:r>
        <w:fldChar w:fldCharType="end"/>
      </w:r>
      <w:bookmarkEnd w:id="306"/>
      <w:r>
        <w:t xml:space="preserve"> </w:t>
      </w:r>
      <w:r w:rsidR="00BF424C">
        <w:t>–</w:t>
      </w:r>
      <w:r>
        <w:t xml:space="preserve"> Place value houses</w:t>
      </w:r>
      <w:bookmarkEnd w:id="307"/>
    </w:p>
    <w:p w14:paraId="68C4334A" w14:textId="533BA218" w:rsidR="402E1DDC" w:rsidRDefault="00186351" w:rsidP="007D76C2">
      <w:r w:rsidRPr="00186351">
        <w:rPr>
          <w:noProof/>
        </w:rPr>
        <w:t xml:space="preserve"> </w:t>
      </w:r>
      <w:r w:rsidRPr="007D76C2">
        <w:rPr>
          <w:noProof/>
        </w:rPr>
        <w:drawing>
          <wp:inline distT="0" distB="0" distL="0" distR="0" wp14:anchorId="52914CE3" wp14:editId="24F24B83">
            <wp:extent cx="4614530" cy="1934234"/>
            <wp:effectExtent l="0" t="0" r="0" b="8890"/>
            <wp:docPr id="11" name="Picture 11" descr="Blank ‘place value houses’. Each group of three digits is broken up into the millions and thousands columns, each of which then contains a hundreds, tens and one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lank ‘place value houses’. Each group of three digits is broken up into the millions and thousands columns, each of which then contains a hundreds, tens and ones column."/>
                    <pic:cNvPicPr/>
                  </pic:nvPicPr>
                  <pic:blipFill>
                    <a:blip r:embed="rId20"/>
                    <a:stretch>
                      <a:fillRect/>
                    </a:stretch>
                  </pic:blipFill>
                  <pic:spPr>
                    <a:xfrm>
                      <a:off x="0" y="0"/>
                      <a:ext cx="4628810" cy="1940220"/>
                    </a:xfrm>
                    <a:prstGeom prst="rect">
                      <a:avLst/>
                    </a:prstGeom>
                  </pic:spPr>
                </pic:pic>
              </a:graphicData>
            </a:graphic>
          </wp:inline>
        </w:drawing>
      </w:r>
    </w:p>
    <w:p w14:paraId="146F84EE" w14:textId="72F8138F" w:rsidR="0011919E" w:rsidRPr="002A72D3" w:rsidRDefault="412AB1B0" w:rsidP="36EAB243">
      <w:pPr>
        <w:pStyle w:val="ListNumber"/>
      </w:pPr>
      <w:r>
        <w:t xml:space="preserve">Explain that the place value </w:t>
      </w:r>
      <w:r w:rsidR="4CD1E6BB">
        <w:t xml:space="preserve">houses </w:t>
      </w:r>
      <w:r w:rsidR="4A9A1698">
        <w:t xml:space="preserve">in </w:t>
      </w:r>
      <w:r w:rsidR="002A72D3">
        <w:fldChar w:fldCharType="begin"/>
      </w:r>
      <w:r w:rsidR="002A72D3">
        <w:instrText xml:space="preserve"> REF _Ref138066263 \h </w:instrText>
      </w:r>
      <w:r w:rsidR="002A72D3">
        <w:fldChar w:fldCharType="separate"/>
      </w:r>
      <w:r w:rsidR="002A72D3">
        <w:t xml:space="preserve">Figure </w:t>
      </w:r>
      <w:r w:rsidR="002A72D3">
        <w:rPr>
          <w:noProof/>
        </w:rPr>
        <w:t>2</w:t>
      </w:r>
      <w:r w:rsidR="002A72D3">
        <w:fldChar w:fldCharType="end"/>
      </w:r>
      <w:r w:rsidR="4A9A1698">
        <w:t xml:space="preserve"> </w:t>
      </w:r>
      <w:r w:rsidR="7CD63EC8">
        <w:t>show</w:t>
      </w:r>
      <w:r w:rsidR="6957862A">
        <w:t xml:space="preserve"> </w:t>
      </w:r>
      <w:r>
        <w:t>the nu</w:t>
      </w:r>
      <w:r w:rsidR="002B3AEE">
        <w:t>mber 398</w:t>
      </w:r>
      <w:r w:rsidR="007D76C2">
        <w:t xml:space="preserve"> </w:t>
      </w:r>
      <w:r w:rsidR="002B3AEE">
        <w:t>401</w:t>
      </w:r>
      <w:r w:rsidR="405AF246">
        <w:t xml:space="preserve"> divided into each of its place values. Each </w:t>
      </w:r>
      <w:r w:rsidR="2D51330C">
        <w:t xml:space="preserve">house contains a </w:t>
      </w:r>
      <w:r w:rsidR="405AF246">
        <w:t xml:space="preserve">group of </w:t>
      </w:r>
      <w:r w:rsidR="04E4FEC1">
        <w:t>3</w:t>
      </w:r>
      <w:r w:rsidR="405AF246">
        <w:t xml:space="preserve"> digits</w:t>
      </w:r>
      <w:r w:rsidR="4CA864B2">
        <w:t xml:space="preserve">. Each house </w:t>
      </w:r>
      <w:r w:rsidR="005AAAFF">
        <w:t>has</w:t>
      </w:r>
      <w:r w:rsidR="4CA864B2">
        <w:t xml:space="preserve"> a </w:t>
      </w:r>
      <w:bookmarkStart w:id="308" w:name="_Int_RHoA1skk"/>
      <w:r w:rsidR="4CA864B2">
        <w:t>hundreds</w:t>
      </w:r>
      <w:bookmarkEnd w:id="308"/>
      <w:r w:rsidR="15483353">
        <w:t xml:space="preserve">, tens and </w:t>
      </w:r>
      <w:bookmarkStart w:id="309" w:name="_Int_KEECY46G"/>
      <w:r w:rsidR="15483353">
        <w:t>ones</w:t>
      </w:r>
      <w:bookmarkEnd w:id="309"/>
      <w:r w:rsidR="15483353">
        <w:t xml:space="preserve"> column.</w:t>
      </w:r>
    </w:p>
    <w:p w14:paraId="2690239E" w14:textId="0623A2C2" w:rsidR="328D5EC0" w:rsidRDefault="36C94C1F" w:rsidP="36EAB243">
      <w:pPr>
        <w:pStyle w:val="ListNumber"/>
        <w:rPr>
          <w:rFonts w:eastAsia="Calibri"/>
        </w:rPr>
      </w:pPr>
      <w:r w:rsidRPr="6FB4F4D8">
        <w:rPr>
          <w:rFonts w:eastAsia="Calibri"/>
        </w:rPr>
        <w:t xml:space="preserve">Using the place value </w:t>
      </w:r>
      <w:r w:rsidR="1EC61CBE" w:rsidRPr="6FB4F4D8">
        <w:rPr>
          <w:rFonts w:eastAsia="Calibri"/>
        </w:rPr>
        <w:t>house</w:t>
      </w:r>
      <w:r w:rsidR="30C99E34" w:rsidRPr="6FB4F4D8">
        <w:rPr>
          <w:rFonts w:eastAsia="Calibri"/>
        </w:rPr>
        <w:t>s</w:t>
      </w:r>
      <w:r w:rsidR="3CACC30B" w:rsidRPr="6FB4F4D8">
        <w:rPr>
          <w:rFonts w:eastAsia="Calibri"/>
        </w:rPr>
        <w:t>,</w:t>
      </w:r>
      <w:r w:rsidRPr="6FB4F4D8">
        <w:rPr>
          <w:rFonts w:eastAsia="Calibri"/>
        </w:rPr>
        <w:t xml:space="preserve"> write</w:t>
      </w:r>
      <w:r w:rsidR="1E7DEE1F" w:rsidRPr="6FB4F4D8">
        <w:rPr>
          <w:rFonts w:eastAsia="Calibri"/>
        </w:rPr>
        <w:t xml:space="preserve"> </w:t>
      </w:r>
      <w:r w:rsidRPr="6FB4F4D8">
        <w:rPr>
          <w:rFonts w:eastAsia="Calibri"/>
        </w:rPr>
        <w:t>examples of numbers in the millions and model how they are named</w:t>
      </w:r>
      <w:r w:rsidR="00AB4399" w:rsidRPr="6FB4F4D8">
        <w:rPr>
          <w:rFonts w:eastAsia="Calibri"/>
        </w:rPr>
        <w:t xml:space="preserve">. </w:t>
      </w:r>
      <w:r w:rsidR="307D61B1" w:rsidRPr="6FB4F4D8">
        <w:rPr>
          <w:rFonts w:eastAsia="Calibri"/>
        </w:rPr>
        <w:t xml:space="preserve">Students repeat </w:t>
      </w:r>
      <w:r w:rsidR="0189FBB8" w:rsidRPr="6FB4F4D8">
        <w:rPr>
          <w:rFonts w:eastAsia="Calibri"/>
        </w:rPr>
        <w:t>the numbers out loud.</w:t>
      </w:r>
      <w:r w:rsidR="00BC4B1F" w:rsidRPr="6FB4F4D8">
        <w:rPr>
          <w:rFonts w:eastAsia="Calibri"/>
        </w:rPr>
        <w:t xml:space="preserve"> </w:t>
      </w:r>
      <w:r w:rsidR="4A888F37" w:rsidRPr="6FB4F4D8">
        <w:rPr>
          <w:rFonts w:eastAsia="Calibri"/>
        </w:rPr>
        <w:t>For example, 2</w:t>
      </w:r>
      <w:r w:rsidR="000964D7">
        <w:rPr>
          <w:rFonts w:eastAsia="Calibri"/>
        </w:rPr>
        <w:t xml:space="preserve"> </w:t>
      </w:r>
      <w:r w:rsidR="4A888F37" w:rsidRPr="6FB4F4D8">
        <w:rPr>
          <w:rFonts w:eastAsia="Calibri"/>
        </w:rPr>
        <w:t>4</w:t>
      </w:r>
      <w:r w:rsidR="1B78DC9F" w:rsidRPr="6FB4F4D8">
        <w:rPr>
          <w:rFonts w:eastAsia="Calibri"/>
        </w:rPr>
        <w:t>3</w:t>
      </w:r>
      <w:r w:rsidR="4A888F37" w:rsidRPr="6FB4F4D8">
        <w:rPr>
          <w:rFonts w:eastAsia="Calibri"/>
        </w:rPr>
        <w:t>8</w:t>
      </w:r>
      <w:r w:rsidR="000964D7">
        <w:rPr>
          <w:rFonts w:eastAsia="Calibri"/>
        </w:rPr>
        <w:t xml:space="preserve"> </w:t>
      </w:r>
      <w:r w:rsidR="4A888F37" w:rsidRPr="6FB4F4D8">
        <w:rPr>
          <w:rFonts w:eastAsia="Calibri"/>
        </w:rPr>
        <w:t xml:space="preserve">395 is read as </w:t>
      </w:r>
      <w:r w:rsidR="5538FF70" w:rsidRPr="6FB4F4D8">
        <w:rPr>
          <w:rFonts w:eastAsia="Calibri"/>
        </w:rPr>
        <w:t>two</w:t>
      </w:r>
      <w:r w:rsidR="4A888F37" w:rsidRPr="6FB4F4D8">
        <w:rPr>
          <w:rFonts w:eastAsia="Calibri"/>
        </w:rPr>
        <w:t xml:space="preserve"> million, four hundred and </w:t>
      </w:r>
      <w:r w:rsidR="00A1104C" w:rsidRPr="6FB4F4D8">
        <w:rPr>
          <w:rFonts w:eastAsia="Calibri"/>
        </w:rPr>
        <w:t>thirty-eight</w:t>
      </w:r>
      <w:r w:rsidR="4A888F37" w:rsidRPr="6FB4F4D8">
        <w:rPr>
          <w:rFonts w:eastAsia="Calibri"/>
        </w:rPr>
        <w:t xml:space="preserve"> thousand, three hundred and </w:t>
      </w:r>
      <w:r w:rsidR="002A72D3" w:rsidRPr="6FB4F4D8">
        <w:rPr>
          <w:rFonts w:eastAsia="Calibri"/>
        </w:rPr>
        <w:t>ninety-five</w:t>
      </w:r>
      <w:r w:rsidR="4A888F37" w:rsidRPr="6FB4F4D8">
        <w:rPr>
          <w:rFonts w:eastAsia="Calibri"/>
        </w:rPr>
        <w:t>.</w:t>
      </w:r>
    </w:p>
    <w:p w14:paraId="643B6430" w14:textId="7E96C635" w:rsidR="248F6263" w:rsidRDefault="2C768515" w:rsidP="36EAB243">
      <w:pPr>
        <w:pStyle w:val="ListNumber"/>
        <w:rPr>
          <w:rFonts w:eastAsia="Calibri"/>
        </w:rPr>
      </w:pPr>
      <w:r w:rsidRPr="6FB4F4D8">
        <w:rPr>
          <w:rFonts w:eastAsia="Calibri"/>
        </w:rPr>
        <w:t>Repeat the process</w:t>
      </w:r>
      <w:r w:rsidR="0C6C7B6A" w:rsidRPr="6FB4F4D8">
        <w:rPr>
          <w:rFonts w:eastAsia="Calibri"/>
        </w:rPr>
        <w:t>,</w:t>
      </w:r>
      <w:r w:rsidR="3BFBE8EB" w:rsidRPr="6FB4F4D8">
        <w:rPr>
          <w:rFonts w:eastAsia="Calibri"/>
        </w:rPr>
        <w:t xml:space="preserve"> </w:t>
      </w:r>
      <w:r w:rsidRPr="6FB4F4D8">
        <w:rPr>
          <w:rFonts w:eastAsia="Calibri"/>
        </w:rPr>
        <w:t>ask</w:t>
      </w:r>
      <w:r w:rsidR="76ACFD9E" w:rsidRPr="6FB4F4D8">
        <w:rPr>
          <w:rFonts w:eastAsia="Calibri"/>
        </w:rPr>
        <w:t>ing</w:t>
      </w:r>
      <w:r w:rsidRPr="6FB4F4D8">
        <w:rPr>
          <w:rFonts w:eastAsia="Calibri"/>
        </w:rPr>
        <w:t xml:space="preserve"> students to write and name</w:t>
      </w:r>
      <w:r w:rsidR="2C2DDBEA" w:rsidRPr="6FB4F4D8">
        <w:rPr>
          <w:rFonts w:eastAsia="Calibri"/>
        </w:rPr>
        <w:t xml:space="preserve"> the</w:t>
      </w:r>
      <w:r w:rsidRPr="6FB4F4D8">
        <w:rPr>
          <w:rFonts w:eastAsia="Calibri"/>
        </w:rPr>
        <w:t xml:space="preserve"> numbers</w:t>
      </w:r>
      <w:r w:rsidR="20BD866F" w:rsidRPr="6FB4F4D8">
        <w:rPr>
          <w:rFonts w:eastAsia="Calibri"/>
        </w:rPr>
        <w:t xml:space="preserve"> </w:t>
      </w:r>
      <w:r w:rsidR="7A6C602E" w:rsidRPr="6FB4F4D8">
        <w:rPr>
          <w:rFonts w:eastAsia="Calibri"/>
        </w:rPr>
        <w:t xml:space="preserve">on </w:t>
      </w:r>
      <w:hyperlink w:anchor="_Resource_1:_Place_1">
        <w:r w:rsidR="7A6C602E" w:rsidRPr="6FB4F4D8">
          <w:rPr>
            <w:rStyle w:val="Hyperlink"/>
            <w:rFonts w:eastAsia="Calibri"/>
          </w:rPr>
          <w:t>Resource 1: Place value houses</w:t>
        </w:r>
        <w:r w:rsidR="175E95D3" w:rsidRPr="6FB4F4D8">
          <w:rPr>
            <w:rStyle w:val="Hyperlink"/>
            <w:rFonts w:eastAsia="Calibri"/>
          </w:rPr>
          <w:t>.</w:t>
        </w:r>
      </w:hyperlink>
    </w:p>
    <w:p w14:paraId="7FA82A44" w14:textId="420E8D23" w:rsidR="7ACB4F37" w:rsidRDefault="7ACB4F37" w:rsidP="6FB4F4D8">
      <w:pPr>
        <w:pStyle w:val="ListNumber"/>
      </w:pPr>
      <w:r>
        <w:t>Ask students to identify the place value parts in a number in the millions. For example, in the number 3</w:t>
      </w:r>
      <w:r w:rsidR="000964D7">
        <w:t xml:space="preserve"> </w:t>
      </w:r>
      <w:r>
        <w:t>491</w:t>
      </w:r>
      <w:r w:rsidR="000964D7">
        <w:t xml:space="preserve"> </w:t>
      </w:r>
      <w:r>
        <w:t xml:space="preserve">587 the </w:t>
      </w:r>
      <w:r w:rsidR="5A1DC1D0">
        <w:t xml:space="preserve">3 represents </w:t>
      </w:r>
      <w:r w:rsidR="00C82D08">
        <w:t>3</w:t>
      </w:r>
      <w:r w:rsidR="5A1DC1D0">
        <w:t xml:space="preserve"> millions, the </w:t>
      </w:r>
      <w:r w:rsidR="002A72D3">
        <w:t>one</w:t>
      </w:r>
      <w:r w:rsidR="5A1DC1D0">
        <w:t xml:space="preserve"> represents one thousand and the 9 represents 90 thousands.</w:t>
      </w:r>
    </w:p>
    <w:p w14:paraId="13086397" w14:textId="4711723F" w:rsidR="00C5416A" w:rsidRDefault="175E95D3" w:rsidP="00C5416A">
      <w:pPr>
        <w:pStyle w:val="ListNumber"/>
      </w:pPr>
      <w:r>
        <w:t>Give</w:t>
      </w:r>
      <w:r w:rsidR="4827FEBE">
        <w:t xml:space="preserve"> pairs</w:t>
      </w:r>
      <w:r>
        <w:t xml:space="preserve"> of</w:t>
      </w:r>
      <w:r w:rsidR="46843DFB">
        <w:t xml:space="preserve"> </w:t>
      </w:r>
      <w:r w:rsidR="7C27F0C9">
        <w:t>students</w:t>
      </w:r>
      <w:r w:rsidR="46843DFB">
        <w:t xml:space="preserve"> </w:t>
      </w:r>
      <w:hyperlink w:anchor="_Resource_1:_Place">
        <w:r w:rsidR="46843DFB" w:rsidRPr="6FB4F4D8">
          <w:rPr>
            <w:rStyle w:val="Hyperlink"/>
          </w:rPr>
          <w:t xml:space="preserve">Resource </w:t>
        </w:r>
        <w:r w:rsidR="002E57AD" w:rsidRPr="6FB4F4D8">
          <w:rPr>
            <w:rStyle w:val="Hyperlink"/>
          </w:rPr>
          <w:t>2</w:t>
        </w:r>
        <w:r w:rsidR="46843DFB" w:rsidRPr="6FB4F4D8">
          <w:rPr>
            <w:rStyle w:val="Hyperlink"/>
          </w:rPr>
          <w:t xml:space="preserve">: </w:t>
        </w:r>
        <w:r w:rsidR="51A92628" w:rsidRPr="6FB4F4D8">
          <w:rPr>
            <w:rStyle w:val="Hyperlink"/>
          </w:rPr>
          <w:t>Millions number</w:t>
        </w:r>
        <w:r w:rsidR="46843DFB" w:rsidRPr="6FB4F4D8">
          <w:rPr>
            <w:rStyle w:val="Hyperlink"/>
          </w:rPr>
          <w:t xml:space="preserve"> cards</w:t>
        </w:r>
        <w:r w:rsidR="46843DFB" w:rsidRPr="002A72D3">
          <w:rPr>
            <w:rStyle w:val="Hyperlink"/>
            <w:u w:val="none"/>
          </w:rPr>
          <w:t>.</w:t>
        </w:r>
      </w:hyperlink>
      <w:r w:rsidR="2D526858" w:rsidRPr="6FB4F4D8">
        <w:rPr>
          <w:rFonts w:eastAsia="Arial"/>
          <w:color w:val="000000" w:themeColor="text1"/>
        </w:rPr>
        <w:t xml:space="preserve"> </w:t>
      </w:r>
      <w:r w:rsidR="001B300E">
        <w:rPr>
          <w:rFonts w:eastAsia="Arial"/>
          <w:color w:val="000000" w:themeColor="text1"/>
        </w:rPr>
        <w:t>Students cut out the cards and arrange them in</w:t>
      </w:r>
      <w:r w:rsidR="2D526858" w:rsidRPr="6FB4F4D8">
        <w:rPr>
          <w:rFonts w:eastAsia="Arial"/>
          <w:color w:val="000000" w:themeColor="text1"/>
        </w:rPr>
        <w:t xml:space="preserve"> ascending order, reading each number aloud as they work. Have students share their thinking when ordering the set of cards.</w:t>
      </w:r>
    </w:p>
    <w:p w14:paraId="15AF5B15" w14:textId="6C1F0440" w:rsidR="00ED48F2" w:rsidRDefault="5843C547" w:rsidP="36EAB243">
      <w:pPr>
        <w:pStyle w:val="ListNumber"/>
        <w:rPr>
          <w:rFonts w:eastAsia="Calibri"/>
        </w:rPr>
      </w:pPr>
      <w:r>
        <w:t>S</w:t>
      </w:r>
      <w:r w:rsidR="32F4E754">
        <w:t>tudents</w:t>
      </w:r>
      <w:r w:rsidR="3AE2AE94">
        <w:t xml:space="preserve"> </w:t>
      </w:r>
      <w:r w:rsidR="3A4E2444">
        <w:t xml:space="preserve">move to another group and check if </w:t>
      </w:r>
      <w:r w:rsidR="173E9C89">
        <w:t>the</w:t>
      </w:r>
      <w:r w:rsidR="3A4E2444">
        <w:t xml:space="preserve"> cards are ordered correctly.</w:t>
      </w:r>
    </w:p>
    <w:p w14:paraId="74BDC9C1" w14:textId="290A8F65" w:rsidR="6FB4F4D8" w:rsidRDefault="52616105" w:rsidP="001936E7">
      <w:pPr>
        <w:pStyle w:val="ListNumber"/>
      </w:pPr>
      <w:r>
        <w:t>As a class, students</w:t>
      </w:r>
      <w:r w:rsidR="5908A66F">
        <w:t xml:space="preserve"> share the strategies they used when ordering their cards. Record </w:t>
      </w:r>
      <w:r w:rsidR="60302AD3">
        <w:t xml:space="preserve">the </w:t>
      </w:r>
      <w:r w:rsidR="5908A66F">
        <w:t xml:space="preserve">ideas on the </w:t>
      </w:r>
      <w:r w:rsidR="20E64BDF">
        <w:t>board.</w:t>
      </w:r>
    </w:p>
    <w:p w14:paraId="43E15316" w14:textId="38AB7D8D" w:rsidR="00ED48F2" w:rsidRDefault="00C5416A" w:rsidP="001936E7">
      <w:pPr>
        <w:rPr>
          <w:rFonts w:eastAsia="Calibri"/>
        </w:rPr>
      </w:pPr>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5416A" w14:paraId="54D6194F"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363D502B" w14:textId="77777777" w:rsidR="00C5416A" w:rsidRDefault="00C5416A" w:rsidP="00C5416A">
            <w:r w:rsidRPr="000A107F">
              <w:t>Too hard?</w:t>
            </w:r>
          </w:p>
        </w:tc>
        <w:tc>
          <w:tcPr>
            <w:tcW w:w="7280" w:type="dxa"/>
          </w:tcPr>
          <w:p w14:paraId="69394342" w14:textId="77777777" w:rsidR="00C5416A" w:rsidRDefault="00C5416A" w:rsidP="00C5416A">
            <w:r w:rsidRPr="000A107F">
              <w:t>Too easy?</w:t>
            </w:r>
          </w:p>
        </w:tc>
      </w:tr>
      <w:tr w:rsidR="00C5416A" w14:paraId="475F52D4"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3495DFD7" w14:textId="115997F0" w:rsidR="00C5416A" w:rsidRDefault="00C5416A" w:rsidP="00C5416A">
            <w:r>
              <w:t xml:space="preserve">Students cannot </w:t>
            </w:r>
            <w:r w:rsidR="6BCD5C2C">
              <w:t>arrange</w:t>
            </w:r>
            <w:r w:rsidR="54351751">
              <w:t xml:space="preserve"> </w:t>
            </w:r>
            <w:r w:rsidR="10069649">
              <w:t>numbers</w:t>
            </w:r>
            <w:r w:rsidR="54351751">
              <w:t xml:space="preserve"> in ascending order.</w:t>
            </w:r>
          </w:p>
          <w:p w14:paraId="74B90369" w14:textId="7D45C360" w:rsidR="00C5416A" w:rsidRDefault="4CF5C463" w:rsidP="00C5416A">
            <w:pPr>
              <w:pStyle w:val="ListBullet"/>
            </w:pPr>
            <w:r>
              <w:t>Offer</w:t>
            </w:r>
            <w:r w:rsidR="17969DCB">
              <w:t xml:space="preserve"> </w:t>
            </w:r>
            <w:r w:rsidR="666B705A">
              <w:t xml:space="preserve">sets of cards with </w:t>
            </w:r>
            <w:r w:rsidR="0476E8E1">
              <w:t>numbers in the thousands.</w:t>
            </w:r>
          </w:p>
          <w:p w14:paraId="78C4B7D8" w14:textId="12EE7399" w:rsidR="00C5416A" w:rsidRDefault="75F09BD1" w:rsidP="00C5416A">
            <w:pPr>
              <w:pStyle w:val="ListBullet"/>
            </w:pPr>
            <w:r>
              <w:t>S</w:t>
            </w:r>
            <w:r w:rsidR="09BEB1AB">
              <w:t xml:space="preserve">tudents </w:t>
            </w:r>
            <w:r w:rsidR="4328323B">
              <w:t>use</w:t>
            </w:r>
            <w:r w:rsidR="5080282E">
              <w:t xml:space="preserve"> place value </w:t>
            </w:r>
            <w:r w:rsidR="1D97CE2E">
              <w:t>houses</w:t>
            </w:r>
            <w:r w:rsidR="52D066BF">
              <w:t xml:space="preserve"> </w:t>
            </w:r>
            <w:r w:rsidR="0C3874ED">
              <w:t>to write each number and arrange in order.</w:t>
            </w:r>
          </w:p>
        </w:tc>
        <w:tc>
          <w:tcPr>
            <w:tcW w:w="7280" w:type="dxa"/>
          </w:tcPr>
          <w:p w14:paraId="2DCDDE78" w14:textId="5A9024F6" w:rsidR="00C5416A" w:rsidRDefault="00C5416A" w:rsidP="00C5416A">
            <w:r>
              <w:t xml:space="preserve">Students can </w:t>
            </w:r>
            <w:r w:rsidR="1B022289">
              <w:t>arrange</w:t>
            </w:r>
            <w:r w:rsidR="0EE41537">
              <w:t xml:space="preserve"> </w:t>
            </w:r>
            <w:r w:rsidR="10B21B53">
              <w:t>numbers</w:t>
            </w:r>
            <w:r w:rsidR="0EE41537">
              <w:t xml:space="preserve"> in ascending order.</w:t>
            </w:r>
          </w:p>
          <w:p w14:paraId="183094CB" w14:textId="301A1A62" w:rsidR="00C5416A" w:rsidRDefault="5ED8F3A0" w:rsidP="03DA4E5C">
            <w:pPr>
              <w:pStyle w:val="ListBullet"/>
              <w:rPr>
                <w:rFonts w:eastAsia="Arial"/>
                <w:color w:val="000000" w:themeColor="text1"/>
              </w:rPr>
            </w:pPr>
            <w:r w:rsidRPr="03DA4E5C">
              <w:rPr>
                <w:rFonts w:eastAsia="Arial"/>
                <w:color w:val="000000" w:themeColor="text1"/>
              </w:rPr>
              <w:t>Students create another 8 cards, add them to their set and have their partner place them in ascending order.</w:t>
            </w:r>
          </w:p>
          <w:p w14:paraId="1B19C9CC" w14:textId="6E94C93C" w:rsidR="00C5416A" w:rsidRDefault="129E42FE" w:rsidP="00C5416A">
            <w:pPr>
              <w:pStyle w:val="ListBullet"/>
              <w:rPr>
                <w:rFonts w:eastAsia="Arial"/>
                <w:color w:val="000000" w:themeColor="text1"/>
              </w:rPr>
            </w:pPr>
            <w:r w:rsidRPr="03DA4E5C">
              <w:rPr>
                <w:rFonts w:eastAsia="Arial"/>
                <w:color w:val="000000" w:themeColor="text1"/>
              </w:rPr>
              <w:t>Students</w:t>
            </w:r>
            <w:r w:rsidR="7EA4A80F" w:rsidRPr="03DA4E5C">
              <w:rPr>
                <w:rFonts w:eastAsia="Arial"/>
                <w:color w:val="000000" w:themeColor="text1"/>
              </w:rPr>
              <w:t xml:space="preserve"> create a set of 8 cards with numbers in the </w:t>
            </w:r>
            <w:r w:rsidR="2080B24C" w:rsidRPr="03DA4E5C">
              <w:rPr>
                <w:rFonts w:eastAsia="Arial"/>
                <w:color w:val="000000" w:themeColor="text1"/>
              </w:rPr>
              <w:t>billions</w:t>
            </w:r>
            <w:r w:rsidR="7EA4A80F" w:rsidRPr="03DA4E5C">
              <w:rPr>
                <w:rFonts w:eastAsia="Arial"/>
                <w:color w:val="000000" w:themeColor="text1"/>
              </w:rPr>
              <w:t xml:space="preserve"> and </w:t>
            </w:r>
            <w:r w:rsidR="2080B24C" w:rsidRPr="03DA4E5C">
              <w:rPr>
                <w:rFonts w:eastAsia="Arial"/>
                <w:color w:val="000000" w:themeColor="text1"/>
              </w:rPr>
              <w:t>place these in</w:t>
            </w:r>
            <w:r w:rsidR="7EA4A80F" w:rsidRPr="03DA4E5C">
              <w:rPr>
                <w:rFonts w:eastAsia="Arial"/>
                <w:color w:val="000000" w:themeColor="text1"/>
              </w:rPr>
              <w:t xml:space="preserve"> ascending order.</w:t>
            </w:r>
          </w:p>
        </w:tc>
      </w:tr>
    </w:tbl>
    <w:p w14:paraId="07280449" w14:textId="652C6E9F" w:rsidR="004C5F3B" w:rsidRDefault="004C5F3B" w:rsidP="004C5F3B">
      <w:pPr>
        <w:pStyle w:val="Heading3"/>
      </w:pPr>
      <w:bookmarkStart w:id="310" w:name="_Toc502781689"/>
      <w:bookmarkStart w:id="311" w:name="_Toc886369150"/>
      <w:bookmarkStart w:id="312" w:name="_Toc1198424146"/>
      <w:bookmarkStart w:id="313" w:name="_Toc1348897611"/>
      <w:bookmarkStart w:id="314" w:name="_Toc316297213"/>
      <w:bookmarkStart w:id="315" w:name="_Toc1500876221"/>
      <w:bookmarkStart w:id="316" w:name="_Toc1370361347"/>
      <w:bookmarkStart w:id="317" w:name="_Toc1376618693"/>
      <w:bookmarkStart w:id="318" w:name="_Toc2093085387"/>
      <w:bookmarkStart w:id="319" w:name="_Toc1905420832"/>
      <w:bookmarkStart w:id="320" w:name="_Toc362676079"/>
      <w:bookmarkStart w:id="321" w:name="_Toc753275016"/>
      <w:bookmarkStart w:id="322" w:name="_Toc1862117768"/>
      <w:bookmarkStart w:id="323" w:name="_Toc1985535947"/>
      <w:bookmarkStart w:id="324" w:name="_Toc1740710291"/>
      <w:bookmarkStart w:id="325" w:name="_Toc1411245048"/>
      <w:bookmarkStart w:id="326" w:name="_Toc260533101"/>
      <w:bookmarkStart w:id="327" w:name="_Toc408896474"/>
      <w:bookmarkStart w:id="328" w:name="_Toc1598665586"/>
      <w:bookmarkStart w:id="329" w:name="_Toc343675696"/>
      <w:bookmarkStart w:id="330" w:name="_Toc1247116351"/>
      <w:bookmarkStart w:id="331" w:name="_Toc780985071"/>
      <w:bookmarkStart w:id="332" w:name="_Toc1238112611"/>
      <w:bookmarkStart w:id="333" w:name="_Toc2135027042"/>
      <w:bookmarkStart w:id="334" w:name="_Toc1036314703"/>
      <w:bookmarkStart w:id="335" w:name="_Toc1305144623"/>
      <w:bookmarkStart w:id="336" w:name="_Toc1895068053"/>
      <w:bookmarkStart w:id="337" w:name="_Toc2005577315"/>
      <w:bookmarkStart w:id="338" w:name="_Toc430412866"/>
      <w:bookmarkStart w:id="339" w:name="_Toc622636206"/>
      <w:bookmarkStart w:id="340" w:name="_Toc309408231"/>
      <w:bookmarkStart w:id="341" w:name="_Toc1838248723"/>
      <w:bookmarkStart w:id="342" w:name="_Toc1641594333"/>
      <w:bookmarkStart w:id="343" w:name="_Toc1223532924"/>
      <w:bookmarkStart w:id="344" w:name="_Toc1089353470"/>
      <w:bookmarkStart w:id="345" w:name="_Toc1743978996"/>
      <w:bookmarkStart w:id="346" w:name="_Toc181297481"/>
      <w:bookmarkStart w:id="347" w:name="_Toc1131817519"/>
      <w:bookmarkStart w:id="348" w:name="_Toc2044939929"/>
      <w:bookmarkStart w:id="349" w:name="_Toc1441323490"/>
      <w:bookmarkStart w:id="350" w:name="_Toc2071163390"/>
      <w:bookmarkStart w:id="351" w:name="_Toc157749188"/>
      <w:bookmarkStart w:id="352" w:name="_Toc497999425"/>
      <w:bookmarkStart w:id="353" w:name="_Toc2147089846"/>
      <w:bookmarkStart w:id="354" w:name="_Toc933636396"/>
      <w:bookmarkStart w:id="355" w:name="_Toc767557865"/>
      <w:bookmarkStart w:id="356" w:name="_Toc1890083491"/>
      <w:bookmarkStart w:id="357" w:name="_Toc244974738"/>
      <w:bookmarkStart w:id="358" w:name="_Toc770943351"/>
      <w:bookmarkStart w:id="359" w:name="_Toc144474495"/>
      <w:r>
        <w:t xml:space="preserve">Core lesson 2: Naming large numbers – </w:t>
      </w:r>
      <w:r w:rsidR="74DE07C4">
        <w:t>15</w:t>
      </w:r>
      <w:r>
        <w:t xml:space="preserve"> minutes</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1AABD3F6" w14:textId="6D44D4A8" w:rsidR="00A66DC4" w:rsidRPr="00A66DC4" w:rsidRDefault="009C226F" w:rsidP="009C226F">
      <w:pPr>
        <w:pStyle w:val="FeatureBox"/>
      </w:pPr>
      <w:r>
        <w:t xml:space="preserve">This activity is an adaptation of </w:t>
      </w:r>
      <w:hyperlink r:id="rId21" w:history="1">
        <w:r w:rsidRPr="00BE0B33">
          <w:rPr>
            <w:rStyle w:val="Hyperlink"/>
          </w:rPr>
          <w:t>Place value with whole numbers</w:t>
        </w:r>
      </w:hyperlink>
      <w:r>
        <w:t xml:space="preserve"> from </w:t>
      </w:r>
      <w:hyperlink r:id="rId22">
        <w:r w:rsidRPr="1C9A38AE">
          <w:rPr>
            <w:rStyle w:val="Hyperlink"/>
          </w:rPr>
          <w:t>NZ Maths</w:t>
        </w:r>
      </w:hyperlink>
      <w:r>
        <w:t xml:space="preserve"> by </w:t>
      </w:r>
      <w:r w:rsidRPr="008D7E1B">
        <w:t>New Zealand Ministry of Education</w:t>
      </w:r>
      <w:r w:rsidR="00A66DC4">
        <w:t>.</w:t>
      </w:r>
    </w:p>
    <w:p w14:paraId="505F8C89" w14:textId="397A0DF8" w:rsidR="0C86AF52" w:rsidRDefault="0C86AF52" w:rsidP="6FB4F4D8">
      <w:pPr>
        <w:pStyle w:val="ListNumber"/>
        <w:rPr>
          <w:rFonts w:eastAsia="Calibri"/>
        </w:rPr>
      </w:pPr>
      <w:r w:rsidRPr="6FB4F4D8">
        <w:rPr>
          <w:rFonts w:eastAsia="Calibri"/>
        </w:rPr>
        <w:t xml:space="preserve">Write a </w:t>
      </w:r>
      <w:r w:rsidR="001936E7">
        <w:rPr>
          <w:rFonts w:eastAsia="Calibri"/>
        </w:rPr>
        <w:t>6</w:t>
      </w:r>
      <w:r w:rsidRPr="6FB4F4D8">
        <w:rPr>
          <w:rFonts w:eastAsia="Calibri"/>
        </w:rPr>
        <w:t xml:space="preserve">-digit number on </w:t>
      </w:r>
      <w:hyperlink w:anchor="_Resource_1:_Place_1">
        <w:r w:rsidRPr="6FB4F4D8">
          <w:rPr>
            <w:rStyle w:val="Hyperlink"/>
            <w:rFonts w:eastAsia="Calibri"/>
          </w:rPr>
          <w:t>Resource 1: Place value houses</w:t>
        </w:r>
      </w:hyperlink>
      <w:r w:rsidRPr="6FB4F4D8">
        <w:rPr>
          <w:rFonts w:eastAsia="Calibri"/>
        </w:rPr>
        <w:t xml:space="preserve"> and read it together pointing out the hundreds, tens and ones. Repeat several times with numbers that have zeros in them to emphasise the zero as a place holder.</w:t>
      </w:r>
    </w:p>
    <w:p w14:paraId="390CFB6E" w14:textId="55E9B3BC" w:rsidR="0C86AF52" w:rsidRDefault="0C86AF52" w:rsidP="6FB4F4D8">
      <w:pPr>
        <w:pStyle w:val="ListNumber"/>
        <w:rPr>
          <w:rFonts w:eastAsia="Calibri"/>
        </w:rPr>
      </w:pPr>
      <w:r w:rsidRPr="6FB4F4D8">
        <w:rPr>
          <w:rFonts w:eastAsia="Calibri"/>
        </w:rPr>
        <w:t xml:space="preserve">In pairs, students make </w:t>
      </w:r>
      <w:r w:rsidR="001936E7">
        <w:rPr>
          <w:rFonts w:eastAsia="Calibri"/>
        </w:rPr>
        <w:t>6</w:t>
      </w:r>
      <w:r w:rsidRPr="6FB4F4D8">
        <w:rPr>
          <w:rFonts w:eastAsia="Calibri"/>
        </w:rPr>
        <w:t>-digit numbers</w:t>
      </w:r>
      <w:r w:rsidR="00CC551F">
        <w:rPr>
          <w:rFonts w:eastAsia="Calibri"/>
        </w:rPr>
        <w:t>, including at least one zero,</w:t>
      </w:r>
      <w:r w:rsidRPr="6FB4F4D8">
        <w:rPr>
          <w:rFonts w:eastAsia="Calibri"/>
        </w:rPr>
        <w:t xml:space="preserve"> using the place value houses for their partners, who in turn must read the number. Students then swap over and do this several times.</w:t>
      </w:r>
      <w:r>
        <w:t xml:space="preserve"> </w:t>
      </w:r>
    </w:p>
    <w:p w14:paraId="120941DD" w14:textId="77777777" w:rsidR="00ED48F2" w:rsidRDefault="00F56984" w:rsidP="00F5698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D5B3D" w14:paraId="1F21351D" w14:textId="77777777" w:rsidTr="0DF266FC">
        <w:trPr>
          <w:cnfStyle w:val="100000000000" w:firstRow="1" w:lastRow="0" w:firstColumn="0" w:lastColumn="0" w:oddVBand="0" w:evenVBand="0" w:oddHBand="0" w:evenHBand="0" w:firstRowFirstColumn="0" w:firstRowLastColumn="0" w:lastRowFirstColumn="0" w:lastRowLastColumn="0"/>
        </w:trPr>
        <w:tc>
          <w:tcPr>
            <w:tcW w:w="7280" w:type="dxa"/>
          </w:tcPr>
          <w:p w14:paraId="08307DC0" w14:textId="77777777" w:rsidR="000D5B3D" w:rsidRDefault="000D5B3D" w:rsidP="000D3295">
            <w:r w:rsidRPr="000A107F">
              <w:lastRenderedPageBreak/>
              <w:t>Too hard?</w:t>
            </w:r>
          </w:p>
        </w:tc>
        <w:tc>
          <w:tcPr>
            <w:tcW w:w="7280" w:type="dxa"/>
          </w:tcPr>
          <w:p w14:paraId="4754E6A5" w14:textId="77777777" w:rsidR="000D5B3D" w:rsidRDefault="000D5B3D" w:rsidP="000D3295">
            <w:r w:rsidRPr="000A107F">
              <w:t>Too easy?</w:t>
            </w:r>
          </w:p>
        </w:tc>
      </w:tr>
      <w:tr w:rsidR="000D5B3D" w14:paraId="39799161" w14:textId="77777777" w:rsidTr="0DF266FC">
        <w:trPr>
          <w:cnfStyle w:val="000000100000" w:firstRow="0" w:lastRow="0" w:firstColumn="0" w:lastColumn="0" w:oddVBand="0" w:evenVBand="0" w:oddHBand="1" w:evenHBand="0" w:firstRowFirstColumn="0" w:firstRowLastColumn="0" w:lastRowFirstColumn="0" w:lastRowLastColumn="0"/>
        </w:trPr>
        <w:tc>
          <w:tcPr>
            <w:tcW w:w="7280" w:type="dxa"/>
          </w:tcPr>
          <w:p w14:paraId="57FF65F6" w14:textId="3307A248" w:rsidR="000D5B3D" w:rsidRDefault="000D5B3D" w:rsidP="000D3295">
            <w:r>
              <w:t>Students cannot name large numbers</w:t>
            </w:r>
            <w:r w:rsidR="00FE30F5">
              <w:t xml:space="preserve"> in the millions.</w:t>
            </w:r>
          </w:p>
          <w:p w14:paraId="7BF772B1" w14:textId="0643B435" w:rsidR="000D5B3D" w:rsidRDefault="1185FA67" w:rsidP="000D3295">
            <w:pPr>
              <w:pStyle w:val="ListBullet"/>
            </w:pPr>
            <w:r>
              <w:t>Students p</w:t>
            </w:r>
            <w:r w:rsidR="3E7C8274">
              <w:t>ractice</w:t>
            </w:r>
            <w:r w:rsidR="7554D1FA">
              <w:t xml:space="preserve"> </w:t>
            </w:r>
            <w:r w:rsidR="62421B3B">
              <w:t>naming</w:t>
            </w:r>
            <w:r w:rsidR="22CD8474">
              <w:t xml:space="preserve"> </w:t>
            </w:r>
            <w:r w:rsidR="2B8E3C89">
              <w:t>number</w:t>
            </w:r>
            <w:r w:rsidR="002A72D3">
              <w:t>s</w:t>
            </w:r>
            <w:r w:rsidR="2B8E3C89">
              <w:t xml:space="preserve"> in the</w:t>
            </w:r>
            <w:r w:rsidR="7F47460B">
              <w:t xml:space="preserve"> </w:t>
            </w:r>
            <w:r w:rsidR="22CD8474">
              <w:t>thousands and 10 thousands.</w:t>
            </w:r>
          </w:p>
          <w:p w14:paraId="5EF7F8D2" w14:textId="57F946BC" w:rsidR="000D5B3D" w:rsidRDefault="22CD8474" w:rsidP="000D3295">
            <w:pPr>
              <w:pStyle w:val="ListBullet"/>
            </w:pPr>
            <w:r>
              <w:t>Model making numbers on the place value houses starting with hundreds, thousands and 10 thousands. Students read these out loud.</w:t>
            </w:r>
          </w:p>
        </w:tc>
        <w:tc>
          <w:tcPr>
            <w:tcW w:w="7280" w:type="dxa"/>
          </w:tcPr>
          <w:p w14:paraId="6A116854" w14:textId="694A84DF" w:rsidR="000D5B3D" w:rsidRDefault="000D5B3D" w:rsidP="000D3295">
            <w:r>
              <w:t xml:space="preserve">Students can </w:t>
            </w:r>
            <w:r w:rsidR="00FE30F5">
              <w:t>name large numbers in the millions</w:t>
            </w:r>
            <w:r w:rsidR="18AF1311">
              <w:t>.</w:t>
            </w:r>
          </w:p>
          <w:p w14:paraId="38DC48C4" w14:textId="1F68CED1" w:rsidR="000D5B3D" w:rsidRDefault="544A9801" w:rsidP="000D3295">
            <w:pPr>
              <w:pStyle w:val="ListBullet"/>
            </w:pPr>
            <w:r>
              <w:t xml:space="preserve">Students </w:t>
            </w:r>
            <w:r w:rsidR="77EAEB14">
              <w:t>write</w:t>
            </w:r>
            <w:r w:rsidR="22CD8474">
              <w:t xml:space="preserve"> numbers in the billions and read them out loud.</w:t>
            </w:r>
          </w:p>
          <w:p w14:paraId="75E05068" w14:textId="149B5366" w:rsidR="000D5B3D" w:rsidRDefault="7D95166A" w:rsidP="000D3295">
            <w:pPr>
              <w:pStyle w:val="ListBullet"/>
            </w:pPr>
            <w:r>
              <w:t>Students w</w:t>
            </w:r>
            <w:r w:rsidR="76CD15BA">
              <w:t>rite</w:t>
            </w:r>
            <w:r w:rsidR="22CD8474">
              <w:t xml:space="preserve"> the numbers without the place value houses and read them out loud.</w:t>
            </w:r>
          </w:p>
        </w:tc>
      </w:tr>
    </w:tbl>
    <w:p w14:paraId="1424571A" w14:textId="7CC58E48" w:rsidR="00321BDA" w:rsidRDefault="00321BDA" w:rsidP="004C5F3B">
      <w:pPr>
        <w:pStyle w:val="Heading3"/>
      </w:pPr>
      <w:bookmarkStart w:id="360" w:name="_Toc1507460299"/>
      <w:bookmarkStart w:id="361" w:name="_Toc94022406"/>
      <w:bookmarkStart w:id="362" w:name="_Toc1381667513"/>
      <w:bookmarkStart w:id="363" w:name="_Toc1389202921"/>
      <w:bookmarkStart w:id="364" w:name="_Toc1366420899"/>
      <w:bookmarkStart w:id="365" w:name="_Toc1265960586"/>
      <w:bookmarkStart w:id="366" w:name="_Toc871071845"/>
      <w:bookmarkStart w:id="367" w:name="_Toc498255920"/>
      <w:bookmarkStart w:id="368" w:name="_Toc21723755"/>
      <w:bookmarkStart w:id="369" w:name="_Toc302973521"/>
      <w:bookmarkStart w:id="370" w:name="_Toc1794047123"/>
      <w:bookmarkStart w:id="371" w:name="_Toc1906243030"/>
      <w:bookmarkStart w:id="372" w:name="_Toc972422082"/>
      <w:bookmarkStart w:id="373" w:name="_Toc567159727"/>
      <w:bookmarkStart w:id="374" w:name="_Toc637500947"/>
      <w:bookmarkStart w:id="375" w:name="_Toc2042395919"/>
      <w:bookmarkStart w:id="376" w:name="_Toc2022650937"/>
      <w:bookmarkStart w:id="377" w:name="_Toc1937370345"/>
      <w:bookmarkStart w:id="378" w:name="_Toc1784745874"/>
      <w:bookmarkStart w:id="379" w:name="_Toc1938892331"/>
      <w:bookmarkStart w:id="380" w:name="_Toc1536075298"/>
      <w:bookmarkStart w:id="381" w:name="_Toc1942827106"/>
      <w:bookmarkStart w:id="382" w:name="_Toc120069330"/>
      <w:bookmarkStart w:id="383" w:name="_Toc1230297515"/>
      <w:bookmarkStart w:id="384" w:name="_Toc1086280858"/>
      <w:bookmarkStart w:id="385" w:name="_Toc1742475121"/>
      <w:bookmarkStart w:id="386" w:name="_Toc639281596"/>
      <w:bookmarkStart w:id="387" w:name="_Toc1144773971"/>
      <w:bookmarkStart w:id="388" w:name="_Toc617031095"/>
      <w:bookmarkStart w:id="389" w:name="_Toc1912319693"/>
      <w:bookmarkStart w:id="390" w:name="_Toc885517074"/>
      <w:bookmarkStart w:id="391" w:name="_Toc108766086"/>
      <w:bookmarkStart w:id="392" w:name="_Toc1245364213"/>
      <w:bookmarkStart w:id="393" w:name="_Toc1475181707"/>
      <w:bookmarkStart w:id="394" w:name="_Toc14716085"/>
      <w:bookmarkStart w:id="395" w:name="_Toc844168368"/>
      <w:bookmarkStart w:id="396" w:name="_Toc1448934290"/>
      <w:bookmarkStart w:id="397" w:name="_Toc302953380"/>
      <w:bookmarkStart w:id="398" w:name="_Toc1947289425"/>
      <w:bookmarkStart w:id="399" w:name="_Toc113867331"/>
      <w:bookmarkStart w:id="400" w:name="_Toc1901978098"/>
      <w:bookmarkStart w:id="401" w:name="_Toc477148911"/>
      <w:bookmarkStart w:id="402" w:name="_Toc582478064"/>
      <w:bookmarkStart w:id="403" w:name="_Toc2109379220"/>
      <w:bookmarkStart w:id="404" w:name="_Toc749085482"/>
      <w:bookmarkStart w:id="405" w:name="_Toc2065587834"/>
      <w:bookmarkStart w:id="406" w:name="_Toc809999473"/>
      <w:bookmarkStart w:id="407" w:name="_Toc476772960"/>
      <w:bookmarkStart w:id="408" w:name="_Toc1627899148"/>
      <w:bookmarkStart w:id="409" w:name="_Toc144474496"/>
      <w:r>
        <w:t xml:space="preserve">Discuss and connect the mathematics – </w:t>
      </w:r>
      <w:r w:rsidR="1C5DBF61">
        <w:t>10</w:t>
      </w:r>
      <w:r w:rsidR="7D17978F">
        <w:t xml:space="preserve"> </w:t>
      </w:r>
      <w:r>
        <w:t>minutes</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08291509" w14:textId="0DA5F0B6" w:rsidR="00321BDA" w:rsidRPr="00321BDA" w:rsidRDefault="4DD39106" w:rsidP="00321BDA">
      <w:pPr>
        <w:pStyle w:val="ListNumber"/>
      </w:pPr>
      <w:r>
        <w:t xml:space="preserve">Show students </w:t>
      </w:r>
      <w:hyperlink w:anchor="_Resource_2:_100">
        <w:r w:rsidRPr="6FB4F4D8">
          <w:rPr>
            <w:rStyle w:val="Hyperlink"/>
          </w:rPr>
          <w:t>Resource 3: 100 dots</w:t>
        </w:r>
      </w:hyperlink>
      <w:r>
        <w:t>. Ask what they see using words and numbers and record on the board. Answers may include 10 groups of 100, 100 lots of 10 and one hundred groups of one.</w:t>
      </w:r>
    </w:p>
    <w:p w14:paraId="14FC373E" w14:textId="624C7797" w:rsidR="00321BDA" w:rsidRPr="00321BDA" w:rsidRDefault="4DD39106" w:rsidP="6FB4F4D8">
      <w:pPr>
        <w:pStyle w:val="ListNumber"/>
        <w:rPr>
          <w:rFonts w:eastAsia="Calibri"/>
        </w:rPr>
      </w:pPr>
      <w:r w:rsidRPr="6FB4F4D8">
        <w:rPr>
          <w:rFonts w:eastAsia="Calibri"/>
        </w:rPr>
        <w:t xml:space="preserve">Ask students to </w:t>
      </w:r>
      <w:hyperlink r:id="rId23">
        <w:r w:rsidR="001936E7" w:rsidRPr="6FB4F4D8">
          <w:rPr>
            <w:rStyle w:val="Hyperlink"/>
            <w:rFonts w:eastAsia="Calibri"/>
          </w:rPr>
          <w:t>Think</w:t>
        </w:r>
        <w:r w:rsidR="001936E7">
          <w:rPr>
            <w:rStyle w:val="Hyperlink"/>
            <w:rFonts w:eastAsia="Calibri"/>
          </w:rPr>
          <w:t>-</w:t>
        </w:r>
        <w:r w:rsidR="001936E7" w:rsidRPr="6FB4F4D8">
          <w:rPr>
            <w:rStyle w:val="Hyperlink"/>
            <w:rFonts w:eastAsia="Calibri"/>
          </w:rPr>
          <w:t>Pair</w:t>
        </w:r>
        <w:r w:rsidR="001936E7">
          <w:rPr>
            <w:rStyle w:val="Hyperlink"/>
            <w:rFonts w:eastAsia="Calibri"/>
          </w:rPr>
          <w:t>-</w:t>
        </w:r>
        <w:r w:rsidR="001936E7" w:rsidRPr="6FB4F4D8">
          <w:rPr>
            <w:rStyle w:val="Hyperlink"/>
            <w:rFonts w:eastAsia="Calibri"/>
          </w:rPr>
          <w:t>Share</w:t>
        </w:r>
      </w:hyperlink>
      <w:r w:rsidRPr="6FB4F4D8">
        <w:rPr>
          <w:rFonts w:eastAsia="Calibri"/>
        </w:rPr>
        <w:t xml:space="preserve"> what a thousand dots would look like.</w:t>
      </w:r>
    </w:p>
    <w:p w14:paraId="1F83EEA7" w14:textId="306DD9DC" w:rsidR="00321BDA" w:rsidRPr="00321BDA" w:rsidRDefault="4DD39106" w:rsidP="6FB4F4D8">
      <w:pPr>
        <w:pStyle w:val="ListNumber"/>
        <w:rPr>
          <w:rFonts w:eastAsia="Calibri"/>
        </w:rPr>
      </w:pPr>
      <w:r w:rsidRPr="6FB4F4D8">
        <w:rPr>
          <w:rFonts w:eastAsia="Calibri"/>
        </w:rPr>
        <w:t xml:space="preserve">Show students </w:t>
      </w:r>
      <w:hyperlink w:anchor="_Resource_3:_1000">
        <w:r w:rsidRPr="6FB4F4D8">
          <w:rPr>
            <w:rStyle w:val="Hyperlink"/>
            <w:rFonts w:eastAsia="Calibri"/>
          </w:rPr>
          <w:t>Resource 4: 1000 dots</w:t>
        </w:r>
      </w:hyperlink>
      <w:r w:rsidRPr="6FB4F4D8">
        <w:rPr>
          <w:rFonts w:eastAsia="Calibri"/>
        </w:rPr>
        <w:t>. Ask students what they see using words and numbers and write this on the board.</w:t>
      </w:r>
    </w:p>
    <w:p w14:paraId="3FA2B5CC" w14:textId="0E4918C9" w:rsidR="00321BDA" w:rsidRPr="00321BDA" w:rsidRDefault="4DD39106" w:rsidP="6FB4F4D8">
      <w:pPr>
        <w:pStyle w:val="ListNumber"/>
        <w:rPr>
          <w:rFonts w:eastAsia="Calibri"/>
        </w:rPr>
      </w:pPr>
      <w:r w:rsidRPr="6FB4F4D8">
        <w:rPr>
          <w:rFonts w:eastAsia="Calibri"/>
        </w:rPr>
        <w:t xml:space="preserve">Ask students to </w:t>
      </w:r>
      <w:r w:rsidR="001936E7" w:rsidRPr="002A72D3">
        <w:rPr>
          <w:rFonts w:eastAsia="Calibri"/>
        </w:rPr>
        <w:t>Think-Pair-Share</w:t>
      </w:r>
      <w:r w:rsidRPr="6FB4F4D8">
        <w:rPr>
          <w:rFonts w:eastAsia="Calibri"/>
        </w:rPr>
        <w:t xml:space="preserve"> what 10</w:t>
      </w:r>
      <w:r w:rsidR="000964D7">
        <w:rPr>
          <w:rFonts w:eastAsia="Calibri"/>
        </w:rPr>
        <w:t xml:space="preserve"> </w:t>
      </w:r>
      <w:r w:rsidRPr="6FB4F4D8">
        <w:rPr>
          <w:rFonts w:eastAsia="Calibri"/>
        </w:rPr>
        <w:t>000 dots would look like.</w:t>
      </w:r>
    </w:p>
    <w:p w14:paraId="3CA12BC1" w14:textId="4EB97378" w:rsidR="00321BDA" w:rsidRPr="00321BDA" w:rsidRDefault="4DD39106" w:rsidP="6FB4F4D8">
      <w:pPr>
        <w:pStyle w:val="ListNumber"/>
        <w:rPr>
          <w:rFonts w:eastAsia="Calibri"/>
        </w:rPr>
      </w:pPr>
      <w:r w:rsidRPr="6FB4F4D8">
        <w:rPr>
          <w:rFonts w:eastAsia="Calibri"/>
        </w:rPr>
        <w:t xml:space="preserve">Show students </w:t>
      </w:r>
      <w:hyperlink w:anchor="_Resource_4:_10">
        <w:r w:rsidRPr="6FB4F4D8">
          <w:rPr>
            <w:rStyle w:val="Hyperlink"/>
            <w:rFonts w:eastAsia="Calibri"/>
          </w:rPr>
          <w:t>Resource 5: 10</w:t>
        </w:r>
        <w:r w:rsidR="000964D7">
          <w:rPr>
            <w:rStyle w:val="Hyperlink"/>
            <w:rFonts w:eastAsia="Calibri"/>
          </w:rPr>
          <w:t xml:space="preserve"> </w:t>
        </w:r>
        <w:r w:rsidRPr="6FB4F4D8">
          <w:rPr>
            <w:rStyle w:val="Hyperlink"/>
            <w:rFonts w:eastAsia="Calibri"/>
          </w:rPr>
          <w:t>000 dots</w:t>
        </w:r>
      </w:hyperlink>
      <w:r w:rsidRPr="6FB4F4D8">
        <w:rPr>
          <w:rFonts w:eastAsia="Calibri"/>
        </w:rPr>
        <w:t>. Ask students what they see using words and numbers and write this on the board.</w:t>
      </w:r>
    </w:p>
    <w:p w14:paraId="2335F8D7" w14:textId="4EA1EB2B" w:rsidR="00321BDA" w:rsidRPr="00321BDA" w:rsidRDefault="4DD39106" w:rsidP="6FB4F4D8">
      <w:pPr>
        <w:pStyle w:val="ListNumber"/>
        <w:rPr>
          <w:rFonts w:eastAsia="Calibri"/>
        </w:rPr>
      </w:pPr>
      <w:r w:rsidRPr="6FB4F4D8">
        <w:rPr>
          <w:rFonts w:eastAsia="Calibri"/>
        </w:rPr>
        <w:t>Explain to students that in each case the number is 10 times as large.</w:t>
      </w:r>
    </w:p>
    <w:p w14:paraId="55F1A255" w14:textId="011C520D" w:rsidR="00321BDA" w:rsidRPr="00321BDA" w:rsidRDefault="00321BDA" w:rsidP="00321BDA">
      <w:pPr>
        <w:pStyle w:val="ListNumber"/>
      </w:pPr>
      <w:r w:rsidRPr="6FB4F4D8">
        <w:t>Summarise the lesson, drawing out key mathematical ideas about or</w:t>
      </w:r>
      <w:r w:rsidR="355FB673" w:rsidRPr="6FB4F4D8">
        <w:t>der</w:t>
      </w:r>
      <w:r w:rsidRPr="6FB4F4D8">
        <w:t xml:space="preserve">ing numbers in ascending </w:t>
      </w:r>
      <w:r w:rsidR="546478DC" w:rsidRPr="6FB4F4D8">
        <w:t xml:space="preserve">and descending </w:t>
      </w:r>
      <w:r w:rsidRPr="6FB4F4D8">
        <w:t>order and naming large numbers. Ask:</w:t>
      </w:r>
    </w:p>
    <w:p w14:paraId="31ED804E" w14:textId="0303557F" w:rsidR="00321BDA" w:rsidRDefault="172D05A0" w:rsidP="001936E7">
      <w:pPr>
        <w:pStyle w:val="ListBullet"/>
        <w:ind w:left="1134"/>
      </w:pPr>
      <w:r w:rsidRPr="0DF266FC">
        <w:t>Were there any challenges</w:t>
      </w:r>
      <w:r w:rsidR="0E829F70" w:rsidRPr="0DF266FC">
        <w:t xml:space="preserve"> when </w:t>
      </w:r>
      <w:r w:rsidR="5BEFA1C2" w:rsidRPr="0DF266FC">
        <w:t>naming large numbers</w:t>
      </w:r>
      <w:r w:rsidRPr="0DF266FC">
        <w:t>?</w:t>
      </w:r>
    </w:p>
    <w:p w14:paraId="7F5FF99D" w14:textId="1E548665" w:rsidR="00321BDA" w:rsidRDefault="5BEFA1C2" w:rsidP="001936E7">
      <w:pPr>
        <w:pStyle w:val="ListBullet"/>
        <w:ind w:left="1134"/>
      </w:pPr>
      <w:r>
        <w:lastRenderedPageBreak/>
        <w:t xml:space="preserve">Were there any challenges when </w:t>
      </w:r>
      <w:r w:rsidR="79E6FFE6">
        <w:t>ordering</w:t>
      </w:r>
      <w:r>
        <w:t xml:space="preserve"> numbers in ascending order?</w:t>
      </w:r>
    </w:p>
    <w:p w14:paraId="64996F74" w14:textId="5C542200" w:rsidR="00321BDA" w:rsidRPr="00321BDA" w:rsidRDefault="5BEFA1C2" w:rsidP="001936E7">
      <w:pPr>
        <w:pStyle w:val="ListBullet"/>
        <w:ind w:left="1134"/>
      </w:pPr>
      <w:r>
        <w:t>What strategies worked best?</w:t>
      </w:r>
    </w:p>
    <w:p w14:paraId="3535DF0A" w14:textId="77777777" w:rsidR="00F56984" w:rsidRDefault="00F56984" w:rsidP="00F5698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F56984" w14:paraId="59BC3975"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6EBA4624" w14:textId="77777777" w:rsidR="00F56984" w:rsidRDefault="00F56984" w:rsidP="000D3295">
            <w:r w:rsidRPr="006025E4">
              <w:t>Assessment opportunities</w:t>
            </w:r>
          </w:p>
        </w:tc>
        <w:tc>
          <w:tcPr>
            <w:tcW w:w="7280" w:type="dxa"/>
          </w:tcPr>
          <w:p w14:paraId="7B21C62A" w14:textId="77777777" w:rsidR="00F56984" w:rsidRDefault="00F56984" w:rsidP="000D3295">
            <w:r w:rsidRPr="006025E4">
              <w:t>Links</w:t>
            </w:r>
          </w:p>
        </w:tc>
      </w:tr>
      <w:tr w:rsidR="00F56984" w14:paraId="7F1D533C"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24F5359E" w14:textId="77777777" w:rsidR="00F56984" w:rsidRDefault="00F56984" w:rsidP="000D3295">
            <w:r>
              <w:t>What to look for:</w:t>
            </w:r>
          </w:p>
          <w:p w14:paraId="6E16A864" w14:textId="083DF111" w:rsidR="00F56984" w:rsidRDefault="279001F0" w:rsidP="000D3295">
            <w:pPr>
              <w:pStyle w:val="ListBullet"/>
              <w:rPr>
                <w:b/>
              </w:rPr>
            </w:pPr>
            <w:r>
              <w:t xml:space="preserve">Can students </w:t>
            </w:r>
            <w:r w:rsidR="22CD8474">
              <w:t>arrange numbers in the millions in ascending order</w:t>
            </w:r>
            <w:r>
              <w:t xml:space="preserve">? </w:t>
            </w:r>
            <w:r w:rsidR="2826258B" w:rsidRPr="0FA6A6E0">
              <w:rPr>
                <w:b/>
                <w:bCs/>
              </w:rPr>
              <w:t>[</w:t>
            </w:r>
            <w:r w:rsidR="1EBF34BE" w:rsidRPr="0FA6A6E0">
              <w:rPr>
                <w:b/>
                <w:bCs/>
              </w:rPr>
              <w:t>MAO-WM-01</w:t>
            </w:r>
            <w:r w:rsidR="2565F488" w:rsidRPr="0FA6A6E0">
              <w:rPr>
                <w:b/>
                <w:bCs/>
              </w:rPr>
              <w:t xml:space="preserve">, </w:t>
            </w:r>
            <w:r w:rsidR="22CD8474" w:rsidRPr="0DF266FC">
              <w:rPr>
                <w:b/>
                <w:bCs/>
              </w:rPr>
              <w:t>MA3-RN-01</w:t>
            </w:r>
            <w:r w:rsidRPr="0DF266FC">
              <w:rPr>
                <w:b/>
                <w:bCs/>
              </w:rPr>
              <w:t>]</w:t>
            </w:r>
          </w:p>
          <w:p w14:paraId="7646F4CB" w14:textId="13DC2D7E" w:rsidR="00F56984" w:rsidRDefault="279001F0" w:rsidP="000D3295">
            <w:pPr>
              <w:pStyle w:val="ListBullet"/>
              <w:rPr>
                <w:b/>
              </w:rPr>
            </w:pPr>
            <w:r>
              <w:t>Can students</w:t>
            </w:r>
            <w:r w:rsidR="22CD8474">
              <w:t xml:space="preserve"> name numbers in the millions using the place value groupings of ones, tens and hundreds</w:t>
            </w:r>
            <w:r>
              <w:t xml:space="preserve">? </w:t>
            </w:r>
            <w:r w:rsidR="1EBF34BE" w:rsidRPr="0FA6A6E0">
              <w:rPr>
                <w:b/>
                <w:bCs/>
              </w:rPr>
              <w:t>[</w:t>
            </w:r>
            <w:r w:rsidR="13C192CA" w:rsidRPr="0FA6A6E0">
              <w:rPr>
                <w:b/>
                <w:bCs/>
              </w:rPr>
              <w:t xml:space="preserve">MAO-WM-01, </w:t>
            </w:r>
            <w:r w:rsidR="22CD8474" w:rsidRPr="0DF266FC">
              <w:rPr>
                <w:b/>
                <w:bCs/>
              </w:rPr>
              <w:t>MA3-RN-01]</w:t>
            </w:r>
          </w:p>
        </w:tc>
        <w:tc>
          <w:tcPr>
            <w:tcW w:w="7280" w:type="dxa"/>
          </w:tcPr>
          <w:p w14:paraId="1B2A0250" w14:textId="77777777" w:rsidR="00F56984" w:rsidRDefault="00F56984" w:rsidP="000D3295">
            <w:r>
              <w:t xml:space="preserve">Links to </w:t>
            </w:r>
            <w:hyperlink r:id="rId24" w:history="1">
              <w:r w:rsidRPr="009F54DE">
                <w:rPr>
                  <w:rStyle w:val="Hyperlink"/>
                </w:rPr>
                <w:t>National Numeracy Learning Progressions</w:t>
              </w:r>
            </w:hyperlink>
            <w:r>
              <w:t xml:space="preserve"> (NNLP):</w:t>
            </w:r>
          </w:p>
          <w:p w14:paraId="46E94C34" w14:textId="51CCD3E6" w:rsidR="00F56984" w:rsidRDefault="009D3430" w:rsidP="00F11431">
            <w:pPr>
              <w:pStyle w:val="ListBullet"/>
            </w:pPr>
            <w:r>
              <w:t>NPV6, NPV7.</w:t>
            </w:r>
          </w:p>
        </w:tc>
      </w:tr>
    </w:tbl>
    <w:p w14:paraId="0C153EE8" w14:textId="77777777" w:rsidR="00134DC7" w:rsidRPr="00F11431" w:rsidRDefault="00134DC7" w:rsidP="00F11431">
      <w:bookmarkStart w:id="410" w:name="_Lesson_2:_Numbers"/>
      <w:bookmarkStart w:id="411" w:name="_Toc126614718"/>
      <w:bookmarkStart w:id="412" w:name="_Toc84682967"/>
      <w:bookmarkStart w:id="413" w:name="_Toc1625940931"/>
      <w:bookmarkStart w:id="414" w:name="_Toc816241642"/>
      <w:bookmarkStart w:id="415" w:name="_Toc1618633797"/>
      <w:bookmarkStart w:id="416" w:name="_Toc159021370"/>
      <w:bookmarkStart w:id="417" w:name="_Toc1353118692"/>
      <w:bookmarkStart w:id="418" w:name="_Toc887846178"/>
      <w:bookmarkStart w:id="419" w:name="_Toc1402335056"/>
      <w:bookmarkStart w:id="420" w:name="_Toc593285556"/>
      <w:bookmarkStart w:id="421" w:name="_Toc232561168"/>
      <w:bookmarkStart w:id="422" w:name="_Toc853598707"/>
      <w:bookmarkStart w:id="423" w:name="_Toc1718185134"/>
      <w:bookmarkStart w:id="424" w:name="_Toc514763266"/>
      <w:bookmarkStart w:id="425" w:name="_Toc1615159465"/>
      <w:bookmarkStart w:id="426" w:name="_Toc1305673526"/>
      <w:bookmarkStart w:id="427" w:name="_Toc2008657557"/>
      <w:bookmarkStart w:id="428" w:name="_Toc1067337649"/>
      <w:bookmarkStart w:id="429" w:name="_Toc538644805"/>
      <w:bookmarkStart w:id="430" w:name="_Toc860200908"/>
      <w:bookmarkStart w:id="431" w:name="_Toc153472899"/>
      <w:bookmarkStart w:id="432" w:name="_Toc12229854"/>
      <w:bookmarkStart w:id="433" w:name="_Toc1546383412"/>
      <w:bookmarkStart w:id="434" w:name="_Toc1628516099"/>
      <w:bookmarkStart w:id="435" w:name="_Toc153570246"/>
      <w:bookmarkStart w:id="436" w:name="_Toc940709698"/>
      <w:bookmarkStart w:id="437" w:name="_Toc469403492"/>
      <w:bookmarkStart w:id="438" w:name="_Toc1250549842"/>
      <w:bookmarkStart w:id="439" w:name="_Toc475999194"/>
      <w:bookmarkStart w:id="440" w:name="_Toc341269605"/>
      <w:bookmarkStart w:id="441" w:name="_Toc199629577"/>
      <w:bookmarkStart w:id="442" w:name="_Toc1926282615"/>
      <w:bookmarkStart w:id="443" w:name="_Toc1614330641"/>
      <w:bookmarkStart w:id="444" w:name="_Toc282876148"/>
      <w:bookmarkStart w:id="445" w:name="_Toc254466276"/>
      <w:bookmarkStart w:id="446" w:name="_Toc2099629891"/>
      <w:bookmarkStart w:id="447" w:name="_Toc924468557"/>
      <w:bookmarkStart w:id="448" w:name="_Toc1807359039"/>
      <w:bookmarkStart w:id="449" w:name="_Toc1604794072"/>
      <w:bookmarkStart w:id="450" w:name="_Toc176859229"/>
      <w:bookmarkStart w:id="451" w:name="_Toc287038723"/>
      <w:bookmarkStart w:id="452" w:name="_Toc2018103425"/>
      <w:bookmarkStart w:id="453" w:name="_Toc24821050"/>
      <w:bookmarkStart w:id="454" w:name="_Toc504102388"/>
      <w:bookmarkStart w:id="455" w:name="_Toc1597207204"/>
      <w:bookmarkStart w:id="456" w:name="_Toc708219115"/>
      <w:bookmarkStart w:id="457" w:name="_Toc591293481"/>
      <w:bookmarkStart w:id="458" w:name="_Toc845681150"/>
      <w:bookmarkStart w:id="459" w:name="_Toc1743934603"/>
      <w:bookmarkEnd w:id="410"/>
      <w:r w:rsidRPr="00F11431">
        <w:br w:type="page"/>
      </w:r>
    </w:p>
    <w:p w14:paraId="20D53890" w14:textId="6B007855" w:rsidR="0061576D" w:rsidRDefault="0061576D" w:rsidP="0061576D">
      <w:pPr>
        <w:pStyle w:val="Heading2"/>
      </w:pPr>
      <w:bookmarkStart w:id="460" w:name="_Lesson_2"/>
      <w:bookmarkStart w:id="461" w:name="_Toc144474497"/>
      <w:bookmarkEnd w:id="460"/>
      <w:r>
        <w:lastRenderedPageBreak/>
        <w:t>Lesson 2</w:t>
      </w:r>
      <w:bookmarkEnd w:id="461"/>
    </w:p>
    <w:p w14:paraId="150B99C5" w14:textId="1F603E4D" w:rsidR="0061576D" w:rsidRDefault="00A123B5" w:rsidP="00B019CE">
      <w:pPr>
        <w:pStyle w:val="FeatureBox3"/>
      </w:pPr>
      <w:r w:rsidRPr="00A123B5">
        <w:rPr>
          <w:b/>
          <w:bCs/>
        </w:rPr>
        <w:t>Core concept</w:t>
      </w:r>
      <w:r>
        <w:t xml:space="preserve">: </w:t>
      </w:r>
      <w:r w:rsidR="007F0AEE">
        <w:t>n</w:t>
      </w:r>
      <w:r w:rsidR="3A864120">
        <w:t>umbers can be renamed in equivalent ways using place value</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t>.</w:t>
      </w:r>
    </w:p>
    <w:p w14:paraId="7916D934" w14:textId="15493A24" w:rsidR="0061576D" w:rsidRDefault="0061576D" w:rsidP="0061576D">
      <w:pPr>
        <w:pStyle w:val="Heading3"/>
      </w:pPr>
      <w:bookmarkStart w:id="462" w:name="_Toc700783753"/>
      <w:bookmarkStart w:id="463" w:name="_Toc1722771544"/>
      <w:bookmarkStart w:id="464" w:name="_Toc769138872"/>
      <w:bookmarkStart w:id="465" w:name="_Toc1148064330"/>
      <w:bookmarkStart w:id="466" w:name="_Toc1911452016"/>
      <w:bookmarkStart w:id="467" w:name="_Toc177711049"/>
      <w:bookmarkStart w:id="468" w:name="_Toc1973228838"/>
      <w:bookmarkStart w:id="469" w:name="_Toc526359561"/>
      <w:bookmarkStart w:id="470" w:name="_Toc1894903341"/>
      <w:bookmarkStart w:id="471" w:name="_Toc70005124"/>
      <w:bookmarkStart w:id="472" w:name="_Toc1162878651"/>
      <w:bookmarkStart w:id="473" w:name="_Toc178652235"/>
      <w:bookmarkStart w:id="474" w:name="_Toc2130292759"/>
      <w:bookmarkStart w:id="475" w:name="_Toc927692517"/>
      <w:bookmarkStart w:id="476" w:name="_Toc2053371430"/>
      <w:bookmarkStart w:id="477" w:name="_Toc654776010"/>
      <w:bookmarkStart w:id="478" w:name="_Toc1833708547"/>
      <w:bookmarkStart w:id="479" w:name="_Toc725771293"/>
      <w:bookmarkStart w:id="480" w:name="_Toc1335564075"/>
      <w:bookmarkStart w:id="481" w:name="_Toc25952118"/>
      <w:bookmarkStart w:id="482" w:name="_Toc1262105160"/>
      <w:bookmarkStart w:id="483" w:name="_Toc654076896"/>
      <w:bookmarkStart w:id="484" w:name="_Toc1784349212"/>
      <w:bookmarkStart w:id="485" w:name="_Toc1211361327"/>
      <w:bookmarkStart w:id="486" w:name="_Toc426562749"/>
      <w:bookmarkStart w:id="487" w:name="_Toc219007540"/>
      <w:bookmarkStart w:id="488" w:name="_Toc2115753640"/>
      <w:bookmarkStart w:id="489" w:name="_Toc470437175"/>
      <w:bookmarkStart w:id="490" w:name="_Toc1821293598"/>
      <w:bookmarkStart w:id="491" w:name="_Toc1300342904"/>
      <w:bookmarkStart w:id="492" w:name="_Toc973388274"/>
      <w:bookmarkStart w:id="493" w:name="_Toc582648670"/>
      <w:bookmarkStart w:id="494" w:name="_Toc2120278611"/>
      <w:bookmarkStart w:id="495" w:name="_Toc1527922637"/>
      <w:bookmarkStart w:id="496" w:name="_Toc2009635423"/>
      <w:bookmarkStart w:id="497" w:name="_Toc1277894140"/>
      <w:bookmarkStart w:id="498" w:name="_Toc1232585458"/>
      <w:bookmarkStart w:id="499" w:name="_Toc216035358"/>
      <w:bookmarkStart w:id="500" w:name="_Toc709325414"/>
      <w:bookmarkStart w:id="501" w:name="_Toc64355440"/>
      <w:bookmarkStart w:id="502" w:name="_Toc409057159"/>
      <w:bookmarkStart w:id="503" w:name="_Toc890935065"/>
      <w:bookmarkStart w:id="504" w:name="_Toc255275008"/>
      <w:bookmarkStart w:id="505" w:name="_Toc313349515"/>
      <w:bookmarkStart w:id="506" w:name="_Toc1784003110"/>
      <w:bookmarkStart w:id="507" w:name="_Toc142734533"/>
      <w:bookmarkStart w:id="508" w:name="_Toc1339814706"/>
      <w:bookmarkStart w:id="509" w:name="_Toc1070691314"/>
      <w:bookmarkStart w:id="510" w:name="_Toc1672698018"/>
      <w:bookmarkStart w:id="511" w:name="_Toc144474498"/>
      <w:r>
        <w:t xml:space="preserve">Daily number sense: </w:t>
      </w:r>
      <w:r w:rsidR="42592B9F">
        <w:t>Ordering numbers</w:t>
      </w:r>
      <w:r>
        <w:t xml:space="preserve"> – </w:t>
      </w:r>
      <w:r w:rsidR="06E07513">
        <w:t>10</w:t>
      </w:r>
      <w:r>
        <w:t xml:space="preserve"> minutes</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7C979A65"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1576D" w14:paraId="419F966C"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5F0B144B" w14:textId="77777777" w:rsidR="0061576D" w:rsidRDefault="0061576D" w:rsidP="000D3295">
            <w:r w:rsidRPr="00C702F9">
              <w:t>Daily number sense learning intention</w:t>
            </w:r>
          </w:p>
        </w:tc>
        <w:tc>
          <w:tcPr>
            <w:tcW w:w="7280" w:type="dxa"/>
          </w:tcPr>
          <w:p w14:paraId="471667F9" w14:textId="77777777" w:rsidR="0061576D" w:rsidRDefault="0061576D" w:rsidP="000D3295">
            <w:r w:rsidRPr="00C702F9">
              <w:t>Daily number sense success criteria</w:t>
            </w:r>
          </w:p>
        </w:tc>
      </w:tr>
      <w:tr w:rsidR="0061576D" w14:paraId="5362FEF6"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225A7458" w14:textId="77777777" w:rsidR="0061576D" w:rsidRDefault="0061576D" w:rsidP="000D3295">
            <w:r>
              <w:t>Students are learning to:</w:t>
            </w:r>
          </w:p>
          <w:p w14:paraId="032E15E9" w14:textId="5EDA8942" w:rsidR="0061576D" w:rsidRDefault="63B5A34A" w:rsidP="000D3295">
            <w:pPr>
              <w:pStyle w:val="ListBullet"/>
            </w:pPr>
            <w:r>
              <w:t xml:space="preserve">order </w:t>
            </w:r>
            <w:r w:rsidR="001936E7">
              <w:t>4</w:t>
            </w:r>
            <w:r w:rsidR="0454F798">
              <w:t xml:space="preserve">- and </w:t>
            </w:r>
            <w:r w:rsidR="001936E7">
              <w:t>5</w:t>
            </w:r>
            <w:r w:rsidR="0454F798">
              <w:t xml:space="preserve">-digit </w:t>
            </w:r>
            <w:r>
              <w:t>numbers</w:t>
            </w:r>
            <w:r w:rsidR="0061576D">
              <w:t>.</w:t>
            </w:r>
          </w:p>
        </w:tc>
        <w:tc>
          <w:tcPr>
            <w:tcW w:w="7280" w:type="dxa"/>
          </w:tcPr>
          <w:p w14:paraId="1A0B3921" w14:textId="77777777" w:rsidR="0061576D" w:rsidRDefault="0061576D" w:rsidP="000D3295">
            <w:r>
              <w:t>Students can:</w:t>
            </w:r>
          </w:p>
          <w:p w14:paraId="3B9B6448" w14:textId="3DA85A26" w:rsidR="0061576D" w:rsidRDefault="19BABE3F" w:rsidP="000D3295">
            <w:pPr>
              <w:pStyle w:val="ListBullet"/>
            </w:pPr>
            <w:r>
              <w:t xml:space="preserve">arrange </w:t>
            </w:r>
            <w:r w:rsidR="008E535E">
              <w:t>4</w:t>
            </w:r>
            <w:r w:rsidR="1C927A5B">
              <w:t>-</w:t>
            </w:r>
            <w:r>
              <w:t xml:space="preserve"> and </w:t>
            </w:r>
            <w:r w:rsidR="008E535E">
              <w:t>5</w:t>
            </w:r>
            <w:r>
              <w:t>-digit numbers in ascending and descending order</w:t>
            </w:r>
            <w:r w:rsidR="0061576D">
              <w:t>.</w:t>
            </w:r>
          </w:p>
        </w:tc>
      </w:tr>
    </w:tbl>
    <w:p w14:paraId="724A145B" w14:textId="691BA025" w:rsidR="4E7F09B1" w:rsidRDefault="009C226F" w:rsidP="4C7969B4">
      <w:pPr>
        <w:pStyle w:val="FeatureBox"/>
      </w:pPr>
      <w:r>
        <w:t xml:space="preserve">This activity is an </w:t>
      </w:r>
      <w:r w:rsidR="004261E0">
        <w:t>adaptation</w:t>
      </w:r>
      <w:r>
        <w:t xml:space="preserve"> of </w:t>
      </w:r>
      <w:hyperlink r:id="rId25" w:history="1">
        <w:r w:rsidRPr="008A556F">
          <w:rPr>
            <w:rStyle w:val="Hyperlink"/>
          </w:rPr>
          <w:t>Order! Order! (four-digit numbers)</w:t>
        </w:r>
      </w:hyperlink>
      <w:r>
        <w:t xml:space="preserve"> </w:t>
      </w:r>
      <w:r w:rsidRPr="738535E0">
        <w:t xml:space="preserve">from </w:t>
      </w:r>
      <w:hyperlink r:id="rId26">
        <w:r>
          <w:rPr>
            <w:rStyle w:val="Hyperlink"/>
          </w:rPr>
          <w:t>Mathematics K-6 resources</w:t>
        </w:r>
      </w:hyperlink>
      <w:r>
        <w:t xml:space="preserve"> by </w:t>
      </w:r>
      <w:r w:rsidRPr="00F85010">
        <w:t>State of New South Wales (Department of Education)</w:t>
      </w:r>
      <w:r>
        <w:t>.</w:t>
      </w:r>
    </w:p>
    <w:p w14:paraId="7008528B" w14:textId="595EFD24" w:rsidR="0061576D" w:rsidRDefault="047DDA27" w:rsidP="00837701">
      <w:pPr>
        <w:pStyle w:val="ListNumber"/>
        <w:numPr>
          <w:ilvl w:val="0"/>
          <w:numId w:val="23"/>
        </w:numPr>
      </w:pPr>
      <w:r>
        <w:t>This game may be played individually, in pairs or in small groups</w:t>
      </w:r>
      <w:r w:rsidR="0061576D">
        <w:t>.</w:t>
      </w:r>
      <w:r w:rsidR="2AE9E182">
        <w:t xml:space="preserve"> </w:t>
      </w:r>
    </w:p>
    <w:p w14:paraId="17DC1749" w14:textId="7FAB3C03" w:rsidR="0061576D" w:rsidRDefault="0FF9A423" w:rsidP="6FB4F4D8">
      <w:pPr>
        <w:pStyle w:val="ListNumber"/>
        <w:numPr>
          <w:ilvl w:val="0"/>
          <w:numId w:val="10"/>
        </w:numPr>
      </w:pPr>
      <w:r>
        <w:t xml:space="preserve">Use </w:t>
      </w:r>
      <w:r w:rsidR="34EC48A1">
        <w:t>0–9 di</w:t>
      </w:r>
      <w:r w:rsidR="1C639FDF">
        <w:t>ce</w:t>
      </w:r>
      <w:r w:rsidR="34EC48A1">
        <w:t xml:space="preserve">, a spinner or playing cards to </w:t>
      </w:r>
      <w:r w:rsidR="5930A600">
        <w:t>generate</w:t>
      </w:r>
      <w:r w:rsidR="34EC48A1">
        <w:t xml:space="preserve"> </w:t>
      </w:r>
      <w:r w:rsidR="732ACC95">
        <w:t>4</w:t>
      </w:r>
      <w:r w:rsidR="34EC48A1">
        <w:t xml:space="preserve"> digits. The </w:t>
      </w:r>
      <w:r w:rsidR="6395F653">
        <w:t>4</w:t>
      </w:r>
      <w:r w:rsidR="34EC48A1">
        <w:t xml:space="preserve"> digits are then combined to </w:t>
      </w:r>
      <w:r w:rsidR="419F4F5E">
        <w:t xml:space="preserve">create a </w:t>
      </w:r>
      <w:r w:rsidR="008A556F">
        <w:t>4</w:t>
      </w:r>
      <w:r w:rsidR="419F4F5E">
        <w:t>-digit number</w:t>
      </w:r>
      <w:r w:rsidR="06AF8787">
        <w:t xml:space="preserve"> which is recorded on a sticky note.</w:t>
      </w:r>
      <w:r w:rsidR="5C102171">
        <w:t xml:space="preserve"> </w:t>
      </w:r>
      <w:r w:rsidR="419F4F5E">
        <w:t xml:space="preserve">This process is repeated to </w:t>
      </w:r>
      <w:r w:rsidR="5480ED96">
        <w:t>mak</w:t>
      </w:r>
      <w:r w:rsidR="419F4F5E">
        <w:t xml:space="preserve">e </w:t>
      </w:r>
      <w:r w:rsidR="008E535E">
        <w:t>4 different</w:t>
      </w:r>
      <w:r w:rsidR="419F4F5E">
        <w:t xml:space="preserve"> </w:t>
      </w:r>
      <w:r w:rsidR="008E535E">
        <w:t>4</w:t>
      </w:r>
      <w:r w:rsidR="419F4F5E">
        <w:t>-digit numbers</w:t>
      </w:r>
      <w:r w:rsidR="6E8C5AE4">
        <w:t xml:space="preserve"> (see </w:t>
      </w:r>
      <w:r w:rsidR="008E535E">
        <w:fldChar w:fldCharType="begin"/>
      </w:r>
      <w:r w:rsidR="008E535E">
        <w:instrText xml:space="preserve"> REF _Ref138058173 \h </w:instrText>
      </w:r>
      <w:r w:rsidR="008E535E">
        <w:fldChar w:fldCharType="separate"/>
      </w:r>
      <w:r w:rsidR="008E535E">
        <w:t xml:space="preserve">Figure </w:t>
      </w:r>
      <w:r w:rsidR="008E535E">
        <w:rPr>
          <w:noProof/>
        </w:rPr>
        <w:t>3</w:t>
      </w:r>
      <w:r w:rsidR="008E535E">
        <w:fldChar w:fldCharType="end"/>
      </w:r>
      <w:r w:rsidR="008E535E">
        <w:t>.</w:t>
      </w:r>
      <w:r w:rsidR="6E8C5AE4">
        <w:t>)</w:t>
      </w:r>
    </w:p>
    <w:p w14:paraId="755D5B4B" w14:textId="1EF14C9A" w:rsidR="003872A0" w:rsidRDefault="003872A0" w:rsidP="003872A0">
      <w:pPr>
        <w:pStyle w:val="Caption"/>
      </w:pPr>
      <w:bookmarkStart w:id="512" w:name="_Ref138058173"/>
      <w:bookmarkStart w:id="513" w:name="_Ref135368273"/>
      <w:r>
        <w:lastRenderedPageBreak/>
        <w:t xml:space="preserve">Figure </w:t>
      </w:r>
      <w:r>
        <w:fldChar w:fldCharType="begin"/>
      </w:r>
      <w:r>
        <w:instrText>SEQ Figure \* ARABIC</w:instrText>
      </w:r>
      <w:r>
        <w:fldChar w:fldCharType="separate"/>
      </w:r>
      <w:r w:rsidR="005A5754">
        <w:rPr>
          <w:noProof/>
        </w:rPr>
        <w:t>3</w:t>
      </w:r>
      <w:r>
        <w:fldChar w:fldCharType="end"/>
      </w:r>
      <w:bookmarkEnd w:id="512"/>
      <w:r>
        <w:t xml:space="preserve"> – Ordering numbers example</w:t>
      </w:r>
      <w:bookmarkEnd w:id="513"/>
    </w:p>
    <w:p w14:paraId="7E2A0865" w14:textId="7E7C71D0" w:rsidR="18D9E85F" w:rsidRDefault="18D9E85F" w:rsidP="4C7969B4">
      <w:r>
        <w:rPr>
          <w:noProof/>
        </w:rPr>
        <w:drawing>
          <wp:inline distT="0" distB="0" distL="0" distR="0" wp14:anchorId="533EE22C" wp14:editId="75C0AEB7">
            <wp:extent cx="4572000" cy="1285875"/>
            <wp:effectExtent l="0" t="0" r="0" b="0"/>
            <wp:docPr id="1182626160" name="Picture 1182626160" descr="4 yellow sticky notes numbered from left to right 5481, 3058, 8946 and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1285875"/>
                    </a:xfrm>
                    <a:prstGeom prst="rect">
                      <a:avLst/>
                    </a:prstGeom>
                  </pic:spPr>
                </pic:pic>
              </a:graphicData>
            </a:graphic>
          </wp:inline>
        </w:drawing>
      </w:r>
    </w:p>
    <w:p w14:paraId="4CF9B545" w14:textId="41FB1F65" w:rsidR="6E8C5AE4" w:rsidRDefault="6E8C5AE4" w:rsidP="001D20AB">
      <w:pPr>
        <w:pStyle w:val="ListNumber"/>
        <w:rPr>
          <w:rFonts w:eastAsia="Calibri"/>
        </w:rPr>
      </w:pPr>
      <w:r w:rsidRPr="6FB4F4D8">
        <w:rPr>
          <w:rFonts w:eastAsia="Calibri"/>
        </w:rPr>
        <w:t>The aim of the game is to rearrange the sticky notes so the numbers are in ascending order</w:t>
      </w:r>
      <w:r w:rsidR="24A6DF51" w:rsidRPr="6FB4F4D8">
        <w:rPr>
          <w:rFonts w:eastAsia="Calibri"/>
        </w:rPr>
        <w:t xml:space="preserve"> in the fewest moves possible, moving adjacent sticky notes only</w:t>
      </w:r>
      <w:r w:rsidR="1B2B3888" w:rsidRPr="6FB4F4D8">
        <w:rPr>
          <w:rFonts w:eastAsia="Calibri"/>
        </w:rPr>
        <w:t xml:space="preserve"> and recording the number of moves required.</w:t>
      </w:r>
    </w:p>
    <w:p w14:paraId="5FF22994" w14:textId="34F8670E" w:rsidR="24A6DF51" w:rsidRDefault="24A6DF51" w:rsidP="001D20AB">
      <w:pPr>
        <w:pStyle w:val="ListNumber"/>
        <w:rPr>
          <w:rFonts w:eastAsia="Calibri"/>
        </w:rPr>
      </w:pPr>
      <w:r w:rsidRPr="6FB4F4D8">
        <w:rPr>
          <w:rFonts w:eastAsia="Calibri"/>
        </w:rPr>
        <w:t>Repeat with 4 new numbers arranging the sticky notes so the numbers are in descending order.</w:t>
      </w:r>
    </w:p>
    <w:p w14:paraId="7E8A2D1A" w14:textId="2D2A3080" w:rsidR="6268B798" w:rsidRDefault="6268B798" w:rsidP="001D20AB">
      <w:pPr>
        <w:pStyle w:val="ListNumber"/>
        <w:rPr>
          <w:rFonts w:eastAsia="Calibri"/>
        </w:rPr>
      </w:pPr>
      <w:r w:rsidRPr="6FB4F4D8">
        <w:rPr>
          <w:rFonts w:eastAsia="Calibri"/>
        </w:rPr>
        <w:t>Observe students and ask questions</w:t>
      </w:r>
      <w:r w:rsidR="15769149" w:rsidRPr="6FB4F4D8">
        <w:rPr>
          <w:rFonts w:eastAsia="Calibri"/>
        </w:rPr>
        <w:t>,</w:t>
      </w:r>
      <w:r w:rsidRPr="6FB4F4D8">
        <w:rPr>
          <w:rFonts w:eastAsia="Calibri"/>
        </w:rPr>
        <w:t xml:space="preserve"> such as:</w:t>
      </w:r>
    </w:p>
    <w:p w14:paraId="5B7542B5" w14:textId="0618A101" w:rsidR="6268B798" w:rsidRDefault="6268B798" w:rsidP="008E535E">
      <w:pPr>
        <w:pStyle w:val="ListBullet"/>
        <w:ind w:left="1134"/>
      </w:pPr>
      <w:r>
        <w:t>What will your next move be? Why?</w:t>
      </w:r>
    </w:p>
    <w:p w14:paraId="2449BA5C" w14:textId="7AAF894B" w:rsidR="6268B798" w:rsidRDefault="6268B798" w:rsidP="008E535E">
      <w:pPr>
        <w:pStyle w:val="ListBullet"/>
        <w:ind w:left="1134"/>
        <w:rPr>
          <w:rFonts w:eastAsia="Calibri"/>
        </w:rPr>
      </w:pPr>
      <w:r w:rsidRPr="4C7969B4">
        <w:rPr>
          <w:rFonts w:eastAsia="Calibri"/>
        </w:rPr>
        <w:t>What is the largest number?</w:t>
      </w:r>
    </w:p>
    <w:p w14:paraId="60AF7DAC" w14:textId="40F5937C" w:rsidR="6268B798" w:rsidRDefault="6268B798" w:rsidP="008E535E">
      <w:pPr>
        <w:pStyle w:val="ListBullet"/>
        <w:ind w:left="1134"/>
        <w:rPr>
          <w:rFonts w:eastAsia="Calibri"/>
        </w:rPr>
      </w:pPr>
      <w:r w:rsidRPr="4C7969B4">
        <w:rPr>
          <w:rFonts w:eastAsia="Calibri"/>
        </w:rPr>
        <w:t>What is the smallest number?</w:t>
      </w:r>
    </w:p>
    <w:p w14:paraId="7F639C9A" w14:textId="20C2A944" w:rsidR="6268B798" w:rsidRDefault="6268B798" w:rsidP="008E535E">
      <w:pPr>
        <w:pStyle w:val="ListBullet"/>
        <w:ind w:left="1134"/>
        <w:rPr>
          <w:rFonts w:eastAsia="Calibri"/>
        </w:rPr>
      </w:pPr>
      <w:r w:rsidRPr="4C7969B4">
        <w:rPr>
          <w:rFonts w:eastAsia="Calibri"/>
        </w:rPr>
        <w:t>How many moves have you made so far?</w:t>
      </w:r>
    </w:p>
    <w:p w14:paraId="716E15E2" w14:textId="66A5CB25" w:rsidR="130FA06D" w:rsidRDefault="5EFFDA88" w:rsidP="001D20AB">
      <w:pPr>
        <w:pStyle w:val="ListNumber"/>
        <w:rPr>
          <w:rFonts w:eastAsia="Calibri"/>
        </w:rPr>
      </w:pPr>
      <w:r w:rsidRPr="6FB4F4D8">
        <w:rPr>
          <w:rFonts w:eastAsia="Calibri"/>
        </w:rPr>
        <w:t>A</w:t>
      </w:r>
      <w:r w:rsidR="03EDA47A" w:rsidRPr="6FB4F4D8">
        <w:rPr>
          <w:rFonts w:eastAsia="Calibri"/>
        </w:rPr>
        <w:t>fter</w:t>
      </w:r>
      <w:r w:rsidR="130FA06D" w:rsidRPr="6FB4F4D8">
        <w:rPr>
          <w:rFonts w:eastAsia="Calibri"/>
        </w:rPr>
        <w:t xml:space="preserve"> the game, students </w:t>
      </w:r>
      <w:hyperlink r:id="rId28">
        <w:r w:rsidR="130FA06D" w:rsidRPr="6FB4F4D8">
          <w:rPr>
            <w:rStyle w:val="Hyperlink"/>
            <w:rFonts w:eastAsia="Calibri"/>
          </w:rPr>
          <w:t>turn and talk</w:t>
        </w:r>
      </w:hyperlink>
      <w:r w:rsidR="130FA06D" w:rsidRPr="6FB4F4D8">
        <w:rPr>
          <w:rFonts w:eastAsia="Calibri"/>
        </w:rPr>
        <w:t xml:space="preserve"> to compare how many moves they took.</w:t>
      </w:r>
    </w:p>
    <w:p w14:paraId="336A76C8" w14:textId="07D7A40F" w:rsidR="45B01266" w:rsidRDefault="45B01266" w:rsidP="001D20AB">
      <w:pPr>
        <w:pStyle w:val="ListNumber"/>
        <w:rPr>
          <w:rFonts w:eastAsia="Calibri"/>
        </w:rPr>
      </w:pPr>
      <w:r w:rsidRPr="6FB4F4D8">
        <w:rPr>
          <w:rFonts w:eastAsia="Calibri"/>
        </w:rPr>
        <w:t xml:space="preserve">Repeat </w:t>
      </w:r>
      <w:r w:rsidR="002A72D3">
        <w:rPr>
          <w:rFonts w:eastAsia="Calibri"/>
        </w:rPr>
        <w:t xml:space="preserve">the game </w:t>
      </w:r>
      <w:r w:rsidRPr="6FB4F4D8">
        <w:rPr>
          <w:rFonts w:eastAsia="Calibri"/>
        </w:rPr>
        <w:t xml:space="preserve">with </w:t>
      </w:r>
      <w:r w:rsidR="008E535E">
        <w:rPr>
          <w:rFonts w:eastAsia="Calibri"/>
        </w:rPr>
        <w:t>5</w:t>
      </w:r>
      <w:r w:rsidRPr="6FB4F4D8">
        <w:rPr>
          <w:rFonts w:eastAsia="Calibri"/>
        </w:rPr>
        <w:t>-digit numbers.</w:t>
      </w:r>
    </w:p>
    <w:p w14:paraId="6565B05F" w14:textId="1EBF4BFB" w:rsidR="595B200A" w:rsidRDefault="595B200A" w:rsidP="4C7969B4">
      <w:pPr>
        <w:pStyle w:val="ListNumber"/>
        <w:rPr>
          <w:rFonts w:eastAsia="Calibri"/>
        </w:rPr>
      </w:pPr>
      <w:r w:rsidRPr="6FB4F4D8">
        <w:rPr>
          <w:rFonts w:eastAsia="Calibri"/>
        </w:rPr>
        <w:t>The level of difficulty can be changed by using numbers with more or fewer digits.</w:t>
      </w:r>
    </w:p>
    <w:p w14:paraId="55B69C46"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A145860"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5995FE3F" w14:textId="77777777" w:rsidR="0061576D" w:rsidRDefault="0061576D" w:rsidP="000D3295">
            <w:r w:rsidRPr="006025E4">
              <w:lastRenderedPageBreak/>
              <w:t>Assessment opportunities</w:t>
            </w:r>
          </w:p>
        </w:tc>
        <w:tc>
          <w:tcPr>
            <w:tcW w:w="7280" w:type="dxa"/>
          </w:tcPr>
          <w:p w14:paraId="6A47A867" w14:textId="77777777" w:rsidR="0061576D" w:rsidRDefault="0061576D" w:rsidP="000D3295">
            <w:r w:rsidRPr="006025E4">
              <w:t>Links</w:t>
            </w:r>
          </w:p>
        </w:tc>
      </w:tr>
      <w:tr w:rsidR="0061576D" w14:paraId="2A32F2F0"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598F365C" w14:textId="77777777" w:rsidR="0061576D" w:rsidRDefault="0061576D" w:rsidP="000D3295">
            <w:r>
              <w:t>What to look for:</w:t>
            </w:r>
          </w:p>
          <w:p w14:paraId="42C62527" w14:textId="4FA4F825" w:rsidR="0061576D" w:rsidRDefault="0061576D" w:rsidP="000D3295">
            <w:pPr>
              <w:pStyle w:val="ListBullet"/>
            </w:pPr>
            <w:r>
              <w:t xml:space="preserve">Can students </w:t>
            </w:r>
            <w:r w:rsidR="3490713B">
              <w:t>arrange 4</w:t>
            </w:r>
            <w:r w:rsidR="008E535E">
              <w:t>-</w:t>
            </w:r>
            <w:r w:rsidR="3490713B">
              <w:t xml:space="preserve"> and 5-digit numbers in ascending and descending order</w:t>
            </w:r>
            <w:r>
              <w:t xml:space="preserve">? </w:t>
            </w:r>
            <w:r w:rsidRPr="4C7969B4">
              <w:rPr>
                <w:b/>
                <w:bCs/>
              </w:rPr>
              <w:t>[</w:t>
            </w:r>
            <w:r w:rsidR="5526DF47" w:rsidRPr="4C7969B4">
              <w:rPr>
                <w:b/>
                <w:bCs/>
              </w:rPr>
              <w:t>MO-WM-01, MA2-RN-01</w:t>
            </w:r>
            <w:r w:rsidRPr="4C7969B4">
              <w:rPr>
                <w:b/>
                <w:bCs/>
              </w:rPr>
              <w:t>]</w:t>
            </w:r>
          </w:p>
        </w:tc>
        <w:tc>
          <w:tcPr>
            <w:tcW w:w="7280" w:type="dxa"/>
          </w:tcPr>
          <w:p w14:paraId="468C1FA3" w14:textId="77777777" w:rsidR="0061576D" w:rsidRDefault="0061576D" w:rsidP="000D3295">
            <w:r>
              <w:t xml:space="preserve">Links to </w:t>
            </w:r>
            <w:hyperlink r:id="rId29" w:history="1">
              <w:r w:rsidRPr="009F54DE">
                <w:rPr>
                  <w:rStyle w:val="Hyperlink"/>
                </w:rPr>
                <w:t>National Numeracy Learning Progressions</w:t>
              </w:r>
            </w:hyperlink>
            <w:r>
              <w:t xml:space="preserve"> (NNLP):</w:t>
            </w:r>
          </w:p>
          <w:p w14:paraId="01CCD5CE" w14:textId="37E50A6C" w:rsidR="0061576D" w:rsidRDefault="00355CFF" w:rsidP="00F11431">
            <w:pPr>
              <w:pStyle w:val="ListBullet"/>
            </w:pPr>
            <w:r>
              <w:t>NPV</w:t>
            </w:r>
            <w:r w:rsidR="00976044">
              <w:t>5, NPV6.</w:t>
            </w:r>
          </w:p>
        </w:tc>
      </w:tr>
    </w:tbl>
    <w:p w14:paraId="7F9EB661" w14:textId="679E4323" w:rsidR="0061576D" w:rsidRDefault="0061576D" w:rsidP="0061576D">
      <w:pPr>
        <w:pStyle w:val="Heading3"/>
      </w:pPr>
      <w:bookmarkStart w:id="514" w:name="_Toc1917410698"/>
      <w:bookmarkStart w:id="515" w:name="_Toc1527747427"/>
      <w:bookmarkStart w:id="516" w:name="_Toc264526713"/>
      <w:bookmarkStart w:id="517" w:name="_Toc1254966807"/>
      <w:bookmarkStart w:id="518" w:name="_Toc1415309628"/>
      <w:bookmarkStart w:id="519" w:name="_Toc842425817"/>
      <w:bookmarkStart w:id="520" w:name="_Toc989779415"/>
      <w:bookmarkStart w:id="521" w:name="_Toc1272335171"/>
      <w:bookmarkStart w:id="522" w:name="_Toc1823000906"/>
      <w:bookmarkStart w:id="523" w:name="_Toc500722936"/>
      <w:bookmarkStart w:id="524" w:name="_Toc46095945"/>
      <w:bookmarkStart w:id="525" w:name="_Toc1772698070"/>
      <w:bookmarkStart w:id="526" w:name="_Toc2132919253"/>
      <w:bookmarkStart w:id="527" w:name="_Toc1537537532"/>
      <w:bookmarkStart w:id="528" w:name="_Toc331365858"/>
      <w:bookmarkStart w:id="529" w:name="_Toc1260877935"/>
      <w:bookmarkStart w:id="530" w:name="_Toc1619931318"/>
      <w:bookmarkStart w:id="531" w:name="_Toc557649310"/>
      <w:bookmarkStart w:id="532" w:name="_Toc1283477820"/>
      <w:bookmarkStart w:id="533" w:name="_Toc851036965"/>
      <w:bookmarkStart w:id="534" w:name="_Toc1615050305"/>
      <w:bookmarkStart w:id="535" w:name="_Toc929755134"/>
      <w:bookmarkStart w:id="536" w:name="_Toc1812307172"/>
      <w:bookmarkStart w:id="537" w:name="_Toc826608484"/>
      <w:bookmarkStart w:id="538" w:name="_Toc395416217"/>
      <w:bookmarkStart w:id="539" w:name="_Toc844314779"/>
      <w:bookmarkStart w:id="540" w:name="_Toc855171725"/>
      <w:bookmarkStart w:id="541" w:name="_Toc2036897221"/>
      <w:bookmarkStart w:id="542" w:name="_Toc557620581"/>
      <w:bookmarkStart w:id="543" w:name="_Toc444596998"/>
      <w:bookmarkStart w:id="544" w:name="_Toc2026975993"/>
      <w:bookmarkStart w:id="545" w:name="_Toc1650581965"/>
      <w:bookmarkStart w:id="546" w:name="_Toc278895858"/>
      <w:bookmarkStart w:id="547" w:name="_Toc2097450104"/>
      <w:bookmarkStart w:id="548" w:name="_Toc560493477"/>
      <w:bookmarkStart w:id="549" w:name="_Toc1226395081"/>
      <w:bookmarkStart w:id="550" w:name="_Toc374259364"/>
      <w:bookmarkStart w:id="551" w:name="_Toc817651500"/>
      <w:bookmarkStart w:id="552" w:name="_Toc646312"/>
      <w:bookmarkStart w:id="553" w:name="_Toc1690081819"/>
      <w:bookmarkStart w:id="554" w:name="_Toc1036226627"/>
      <w:bookmarkStart w:id="555" w:name="_Toc1002502496"/>
      <w:bookmarkStart w:id="556" w:name="_Toc1632776823"/>
      <w:bookmarkStart w:id="557" w:name="_Toc2031218063"/>
      <w:bookmarkStart w:id="558" w:name="_Toc2043889979"/>
      <w:bookmarkStart w:id="559" w:name="_Toc1218058400"/>
      <w:bookmarkStart w:id="560" w:name="_Toc177475072"/>
      <w:bookmarkStart w:id="561" w:name="_Toc1104022701"/>
      <w:bookmarkStart w:id="562" w:name="_Toc683428260"/>
      <w:bookmarkStart w:id="563" w:name="_Toc144474499"/>
      <w:r>
        <w:t>Core lesson</w:t>
      </w:r>
      <w:r w:rsidR="001936E7">
        <w:t xml:space="preserve"> 1</w:t>
      </w:r>
      <w:r>
        <w:t xml:space="preserve">: </w:t>
      </w:r>
      <w:r w:rsidR="004E1B4E">
        <w:t>Non-standard forms of numbers</w:t>
      </w:r>
      <w:r>
        <w:t xml:space="preserve"> – </w:t>
      </w:r>
      <w:r w:rsidR="004E1B4E">
        <w:t>25</w:t>
      </w:r>
      <w:r>
        <w:t xml:space="preserve"> minutes</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06C7AC3D" w14:textId="77777777" w:rsidR="0061576D" w:rsidRDefault="0061576D" w:rsidP="00C82D08">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02613FAE"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35276386" w14:textId="77777777" w:rsidR="0061576D" w:rsidRDefault="0061576D" w:rsidP="000D3295">
            <w:r w:rsidRPr="008C3A46">
              <w:t>Core concept learning intentions</w:t>
            </w:r>
          </w:p>
        </w:tc>
        <w:tc>
          <w:tcPr>
            <w:tcW w:w="7280" w:type="dxa"/>
          </w:tcPr>
          <w:p w14:paraId="4321CA78" w14:textId="77777777" w:rsidR="0061576D" w:rsidRDefault="0061576D" w:rsidP="000D3295">
            <w:r w:rsidRPr="008C3A46">
              <w:t>Core concept success criteria</w:t>
            </w:r>
          </w:p>
        </w:tc>
      </w:tr>
      <w:tr w:rsidR="0061576D" w14:paraId="75184358"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67D4A0C5" w14:textId="77777777" w:rsidR="0061576D" w:rsidRDefault="0061576D" w:rsidP="000D3295">
            <w:r>
              <w:t>Students are learning to:</w:t>
            </w:r>
          </w:p>
          <w:p w14:paraId="0799503B" w14:textId="717BE936" w:rsidR="007669BF" w:rsidRDefault="20464767" w:rsidP="007669BF">
            <w:pPr>
              <w:pStyle w:val="ListBullet"/>
            </w:pPr>
            <w:r>
              <w:t>represent</w:t>
            </w:r>
            <w:r w:rsidR="02DF9087">
              <w:t xml:space="preserve"> large numbers </w:t>
            </w:r>
            <w:r w:rsidR="7D83FC88">
              <w:t>in different forms</w:t>
            </w:r>
          </w:p>
          <w:p w14:paraId="24A99614" w14:textId="1024BE46" w:rsidR="0061576D" w:rsidRDefault="32085E48" w:rsidP="000D3295">
            <w:pPr>
              <w:pStyle w:val="ListBullet"/>
            </w:pPr>
            <w:r>
              <w:t>recognise all forms of numbers including numerals and written standard and non-standard numbers.</w:t>
            </w:r>
          </w:p>
        </w:tc>
        <w:tc>
          <w:tcPr>
            <w:tcW w:w="7280" w:type="dxa"/>
          </w:tcPr>
          <w:p w14:paraId="18EF3C35" w14:textId="48F4C684" w:rsidR="0061576D" w:rsidRDefault="0061576D" w:rsidP="000D3295">
            <w:r>
              <w:t>Students can:</w:t>
            </w:r>
          </w:p>
          <w:p w14:paraId="717093B0" w14:textId="36B6BCB9" w:rsidR="007669BF" w:rsidRPr="00830D63" w:rsidRDefault="7D5F8626" w:rsidP="00830D63">
            <w:pPr>
              <w:pStyle w:val="ListBullet"/>
            </w:pPr>
            <w:r w:rsidRPr="00830D63">
              <w:t>re</w:t>
            </w:r>
            <w:r w:rsidR="4CCEFBAC" w:rsidRPr="00830D63">
              <w:t>present and rename</w:t>
            </w:r>
            <w:r w:rsidR="32085E48" w:rsidRPr="00830D63">
              <w:t xml:space="preserve"> large numbers </w:t>
            </w:r>
            <w:r w:rsidRPr="00830D63">
              <w:t>flexibly</w:t>
            </w:r>
            <w:r w:rsidR="02DF9087" w:rsidRPr="00830D63">
              <w:t xml:space="preserve"> </w:t>
            </w:r>
            <w:r w:rsidR="6D1E5110" w:rsidRPr="00830D63">
              <w:t>using</w:t>
            </w:r>
            <w:r w:rsidR="32085E48" w:rsidRPr="00830D63">
              <w:t xml:space="preserve"> standard and non-standard </w:t>
            </w:r>
            <w:r w:rsidR="5362589A" w:rsidRPr="00830D63">
              <w:t>form</w:t>
            </w:r>
            <w:r w:rsidR="00830D63">
              <w:t>s</w:t>
            </w:r>
          </w:p>
          <w:p w14:paraId="3E238E56" w14:textId="22C682DF" w:rsidR="0061576D" w:rsidRDefault="1BF2114F" w:rsidP="000D3295">
            <w:pPr>
              <w:pStyle w:val="ListBullet"/>
            </w:pPr>
            <w:r>
              <w:t>match numeral cards with corresponding non</w:t>
            </w:r>
            <w:r w:rsidR="32085E48">
              <w:t xml:space="preserve">-standard </w:t>
            </w:r>
            <w:r w:rsidR="00A83740">
              <w:t xml:space="preserve">partitioning </w:t>
            </w:r>
            <w:r w:rsidR="00483854">
              <w:t>number cards</w:t>
            </w:r>
            <w:r w:rsidR="32085E48">
              <w:t>.</w:t>
            </w:r>
          </w:p>
        </w:tc>
      </w:tr>
    </w:tbl>
    <w:p w14:paraId="2F2C8F8A" w14:textId="48D9B14B" w:rsidR="00C12F19" w:rsidRDefault="009C226F" w:rsidP="009C226F">
      <w:pPr>
        <w:pStyle w:val="FeatureBox"/>
      </w:pPr>
      <w:r>
        <w:t xml:space="preserve">This activity is an adaptation of </w:t>
      </w:r>
      <w:hyperlink r:id="rId30" w:history="1">
        <w:r w:rsidRPr="00BE0B33">
          <w:rPr>
            <w:rStyle w:val="Hyperlink"/>
          </w:rPr>
          <w:t>Place value with whole numbers</w:t>
        </w:r>
      </w:hyperlink>
      <w:r>
        <w:t xml:space="preserve"> from </w:t>
      </w:r>
      <w:hyperlink r:id="rId31">
        <w:r w:rsidRPr="1C9A38AE">
          <w:rPr>
            <w:rStyle w:val="Hyperlink"/>
          </w:rPr>
          <w:t>NZ Maths</w:t>
        </w:r>
      </w:hyperlink>
      <w:r>
        <w:t xml:space="preserve"> by </w:t>
      </w:r>
      <w:r w:rsidRPr="008D7E1B">
        <w:t>New Zealand Ministry of Education</w:t>
      </w:r>
      <w:r>
        <w:t>.</w:t>
      </w:r>
    </w:p>
    <w:p w14:paraId="12814E9D" w14:textId="434940C5" w:rsidR="033E75FE" w:rsidRDefault="033E75FE" w:rsidP="03DA4E5C">
      <w:pPr>
        <w:pStyle w:val="ListNumber"/>
        <w:rPr>
          <w:rFonts w:eastAsia="Arial"/>
          <w:color w:val="000000" w:themeColor="text1"/>
        </w:rPr>
      </w:pPr>
      <w:r>
        <w:t xml:space="preserve">Display the number 8725 and ask students to say it out loud. </w:t>
      </w:r>
      <w:r w:rsidR="37F909C9" w:rsidRPr="6FB4F4D8">
        <w:rPr>
          <w:rFonts w:eastAsia="Arial"/>
          <w:color w:val="000000" w:themeColor="text1"/>
        </w:rPr>
        <w:t>Explain that numbers can be represented in standard place value ways for example, 8 thousands, 7 hundreds, 2 tens and 5 ones and in non-standard ways for example, 8</w:t>
      </w:r>
      <w:r w:rsidR="092328D1" w:rsidRPr="6FB4F4D8">
        <w:rPr>
          <w:rFonts w:eastAsia="Arial"/>
          <w:color w:val="000000" w:themeColor="text1"/>
        </w:rPr>
        <w:t>7</w:t>
      </w:r>
      <w:r w:rsidR="37F909C9" w:rsidRPr="6FB4F4D8">
        <w:rPr>
          <w:rFonts w:eastAsia="Arial"/>
          <w:color w:val="000000" w:themeColor="text1"/>
        </w:rPr>
        <w:t xml:space="preserve"> hundreds and 25 ones.</w:t>
      </w:r>
    </w:p>
    <w:p w14:paraId="042A1670" w14:textId="02C2A6D7" w:rsidR="033E75FE" w:rsidRDefault="033E75FE" w:rsidP="03DA4E5C">
      <w:pPr>
        <w:pStyle w:val="ListNumber"/>
        <w:rPr>
          <w:rFonts w:eastAsia="Arial"/>
          <w:color w:val="000000" w:themeColor="text1"/>
        </w:rPr>
      </w:pPr>
      <w:r>
        <w:lastRenderedPageBreak/>
        <w:t xml:space="preserve">Model </w:t>
      </w:r>
      <w:r w:rsidR="49A0368F">
        <w:t xml:space="preserve">standard and </w:t>
      </w:r>
      <w:r>
        <w:t>non-standard forms of 8</w:t>
      </w:r>
      <w:r w:rsidR="008E535E">
        <w:t>,</w:t>
      </w:r>
      <w:r>
        <w:t xml:space="preserve">725 with MAB materials and have students say each one out loud. </w:t>
      </w:r>
      <w:r w:rsidR="4DCD991A">
        <w:t>For exampl</w:t>
      </w:r>
      <w:r>
        <w:t>e:</w:t>
      </w:r>
    </w:p>
    <w:p w14:paraId="078BD296" w14:textId="07F3B1A8" w:rsidR="001F4CF0" w:rsidRDefault="5580DCA3" w:rsidP="008E535E">
      <w:pPr>
        <w:pStyle w:val="ListBullet"/>
        <w:ind w:left="1134"/>
        <w:rPr>
          <w:rFonts w:eastAsia="Arial"/>
          <w:color w:val="000000" w:themeColor="text1"/>
        </w:rPr>
      </w:pPr>
      <w:r w:rsidRPr="03DA4E5C">
        <w:rPr>
          <w:rFonts w:eastAsia="Arial"/>
          <w:color w:val="000000" w:themeColor="text1"/>
        </w:rPr>
        <w:t xml:space="preserve">8 </w:t>
      </w:r>
      <w:r w:rsidR="58F1EA78" w:rsidRPr="03DA4E5C">
        <w:rPr>
          <w:rFonts w:eastAsia="Arial"/>
          <w:color w:val="000000" w:themeColor="text1"/>
        </w:rPr>
        <w:t>thousands</w:t>
      </w:r>
      <w:r w:rsidRPr="03DA4E5C">
        <w:rPr>
          <w:rFonts w:eastAsia="Arial"/>
          <w:color w:val="000000" w:themeColor="text1"/>
        </w:rPr>
        <w:t xml:space="preserve">, 7 </w:t>
      </w:r>
      <w:r w:rsidR="58F1EA78" w:rsidRPr="03DA4E5C">
        <w:rPr>
          <w:rFonts w:eastAsia="Arial"/>
          <w:color w:val="000000" w:themeColor="text1"/>
        </w:rPr>
        <w:t>hundreds,</w:t>
      </w:r>
      <w:r w:rsidRPr="03DA4E5C">
        <w:rPr>
          <w:rFonts w:eastAsia="Arial"/>
          <w:color w:val="000000" w:themeColor="text1"/>
        </w:rPr>
        <w:t xml:space="preserve"> 2 </w:t>
      </w:r>
      <w:r w:rsidR="58F1EA78" w:rsidRPr="03DA4E5C">
        <w:rPr>
          <w:rFonts w:eastAsia="Arial"/>
          <w:color w:val="000000" w:themeColor="text1"/>
        </w:rPr>
        <w:t>tens and 5 ones</w:t>
      </w:r>
    </w:p>
    <w:p w14:paraId="59895158" w14:textId="6CEEDD31" w:rsidR="001F4CF0" w:rsidRDefault="5580DCA3" w:rsidP="008E535E">
      <w:pPr>
        <w:pStyle w:val="ListBullet"/>
        <w:ind w:left="1134"/>
        <w:rPr>
          <w:rFonts w:eastAsia="Arial"/>
          <w:color w:val="000000" w:themeColor="text1"/>
        </w:rPr>
      </w:pPr>
      <w:r w:rsidRPr="03DA4E5C">
        <w:rPr>
          <w:rFonts w:eastAsia="Arial"/>
          <w:color w:val="000000" w:themeColor="text1"/>
        </w:rPr>
        <w:t xml:space="preserve">87 </w:t>
      </w:r>
      <w:r w:rsidR="58F1EA78" w:rsidRPr="03DA4E5C">
        <w:rPr>
          <w:rFonts w:eastAsia="Arial"/>
          <w:color w:val="000000" w:themeColor="text1"/>
        </w:rPr>
        <w:t>hundreds</w:t>
      </w:r>
      <w:r w:rsidRPr="03DA4E5C">
        <w:rPr>
          <w:rFonts w:eastAsia="Arial"/>
          <w:color w:val="000000" w:themeColor="text1"/>
        </w:rPr>
        <w:t xml:space="preserve"> and 2</w:t>
      </w:r>
      <w:r w:rsidR="58F1EA78" w:rsidRPr="03DA4E5C">
        <w:rPr>
          <w:rFonts w:eastAsia="Arial"/>
          <w:color w:val="000000" w:themeColor="text1"/>
        </w:rPr>
        <w:t>5</w:t>
      </w:r>
      <w:r w:rsidRPr="03DA4E5C">
        <w:rPr>
          <w:rFonts w:eastAsia="Arial"/>
          <w:color w:val="000000" w:themeColor="text1"/>
        </w:rPr>
        <w:t xml:space="preserve"> ones</w:t>
      </w:r>
    </w:p>
    <w:p w14:paraId="70B131BE" w14:textId="5BC0BED7" w:rsidR="001F4CF0" w:rsidRDefault="5580DCA3" w:rsidP="008E535E">
      <w:pPr>
        <w:pStyle w:val="ListBullet"/>
        <w:ind w:left="1134"/>
        <w:rPr>
          <w:rFonts w:eastAsia="Arial"/>
          <w:color w:val="000000" w:themeColor="text1"/>
        </w:rPr>
      </w:pPr>
      <w:r w:rsidRPr="03DA4E5C">
        <w:rPr>
          <w:rFonts w:eastAsia="Arial"/>
          <w:color w:val="000000" w:themeColor="text1"/>
        </w:rPr>
        <w:t xml:space="preserve">86 </w:t>
      </w:r>
      <w:r w:rsidR="58F1EA78" w:rsidRPr="03DA4E5C">
        <w:rPr>
          <w:rFonts w:eastAsia="Arial"/>
          <w:color w:val="000000" w:themeColor="text1"/>
        </w:rPr>
        <w:t>hundreds</w:t>
      </w:r>
      <w:r w:rsidRPr="03DA4E5C">
        <w:rPr>
          <w:rFonts w:eastAsia="Arial"/>
          <w:color w:val="000000" w:themeColor="text1"/>
        </w:rPr>
        <w:t xml:space="preserve"> and 12</w:t>
      </w:r>
      <w:r w:rsidR="58F1EA78" w:rsidRPr="03DA4E5C">
        <w:rPr>
          <w:rFonts w:eastAsia="Arial"/>
          <w:color w:val="000000" w:themeColor="text1"/>
        </w:rPr>
        <w:t>5</w:t>
      </w:r>
      <w:r w:rsidRPr="03DA4E5C">
        <w:rPr>
          <w:rFonts w:eastAsia="Arial"/>
          <w:color w:val="000000" w:themeColor="text1"/>
        </w:rPr>
        <w:t xml:space="preserve"> ones</w:t>
      </w:r>
    </w:p>
    <w:p w14:paraId="6604CA15" w14:textId="013047C0" w:rsidR="001F4CF0" w:rsidRDefault="5580DCA3" w:rsidP="008E535E">
      <w:pPr>
        <w:pStyle w:val="ListBullet"/>
        <w:ind w:left="1134"/>
        <w:rPr>
          <w:rFonts w:eastAsia="Arial"/>
          <w:color w:val="000000" w:themeColor="text1"/>
        </w:rPr>
      </w:pPr>
      <w:r w:rsidRPr="03DA4E5C">
        <w:rPr>
          <w:rFonts w:eastAsia="Arial"/>
          <w:color w:val="000000" w:themeColor="text1"/>
        </w:rPr>
        <w:t xml:space="preserve">7 </w:t>
      </w:r>
      <w:r w:rsidR="58F1EA78" w:rsidRPr="03DA4E5C">
        <w:rPr>
          <w:rFonts w:eastAsia="Arial"/>
          <w:color w:val="000000" w:themeColor="text1"/>
        </w:rPr>
        <w:t>thousands</w:t>
      </w:r>
      <w:r w:rsidR="762ADCEB" w:rsidRPr="03DA4E5C">
        <w:rPr>
          <w:rFonts w:eastAsia="Arial"/>
          <w:color w:val="000000" w:themeColor="text1"/>
        </w:rPr>
        <w:t xml:space="preserve">, 17 </w:t>
      </w:r>
      <w:r w:rsidR="58F1EA78" w:rsidRPr="03DA4E5C">
        <w:rPr>
          <w:rFonts w:eastAsia="Arial"/>
          <w:color w:val="000000" w:themeColor="text1"/>
        </w:rPr>
        <w:t>hundreds, 2 tens and 5</w:t>
      </w:r>
      <w:r w:rsidR="762ADCEB" w:rsidRPr="03DA4E5C">
        <w:rPr>
          <w:rFonts w:eastAsia="Arial"/>
          <w:color w:val="000000" w:themeColor="text1"/>
        </w:rPr>
        <w:t xml:space="preserve"> ones.</w:t>
      </w:r>
    </w:p>
    <w:p w14:paraId="6378FCB2" w14:textId="6C46A339" w:rsidR="21206450" w:rsidRDefault="31927365" w:rsidP="03DA4E5C">
      <w:pPr>
        <w:pStyle w:val="ListNumber"/>
        <w:rPr>
          <w:rFonts w:eastAsia="Arial"/>
          <w:color w:val="000000" w:themeColor="text1"/>
          <w:lang w:val="en-US"/>
        </w:rPr>
      </w:pPr>
      <w:r w:rsidRPr="6FB4F4D8">
        <w:rPr>
          <w:rFonts w:eastAsia="Arial"/>
          <w:color w:val="000000" w:themeColor="text1"/>
        </w:rPr>
        <w:t>Explain to students that even though 8725 has been regrouped into d</w:t>
      </w:r>
      <w:r w:rsidR="20CB7C65" w:rsidRPr="6FB4F4D8">
        <w:rPr>
          <w:rFonts w:eastAsia="Arial"/>
          <w:color w:val="000000" w:themeColor="text1"/>
        </w:rPr>
        <w:t>ifferent</w:t>
      </w:r>
      <w:r w:rsidRPr="6FB4F4D8">
        <w:rPr>
          <w:rFonts w:eastAsia="Arial"/>
          <w:color w:val="000000" w:themeColor="text1"/>
        </w:rPr>
        <w:t xml:space="preserve"> forms its value remains the same.</w:t>
      </w:r>
    </w:p>
    <w:p w14:paraId="63E216AA" w14:textId="2CCA3CBA" w:rsidR="35DDCC29" w:rsidRDefault="35DDCC29" w:rsidP="6FB4F4D8">
      <w:pPr>
        <w:pStyle w:val="ListNumber"/>
        <w:rPr>
          <w:rFonts w:eastAsia="Arial"/>
          <w:color w:val="000000" w:themeColor="text1"/>
        </w:rPr>
      </w:pPr>
      <w:r w:rsidRPr="6FB4F4D8">
        <w:rPr>
          <w:rFonts w:eastAsia="Arial"/>
          <w:color w:val="000000" w:themeColor="text1"/>
        </w:rPr>
        <w:t>Discuss</w:t>
      </w:r>
      <w:r w:rsidR="650D880F" w:rsidRPr="6FB4F4D8">
        <w:rPr>
          <w:rFonts w:eastAsia="Arial"/>
          <w:color w:val="000000" w:themeColor="text1"/>
        </w:rPr>
        <w:t xml:space="preserve"> another example with students suggesting non-standard partitioning</w:t>
      </w:r>
      <w:r w:rsidR="60F9ADF1" w:rsidRPr="6FB4F4D8">
        <w:rPr>
          <w:rFonts w:eastAsia="Arial"/>
          <w:color w:val="000000" w:themeColor="text1"/>
        </w:rPr>
        <w:t xml:space="preserve"> and modelling with MAB materials</w:t>
      </w:r>
      <w:r w:rsidR="650D880F" w:rsidRPr="6FB4F4D8">
        <w:rPr>
          <w:rFonts w:eastAsia="Arial"/>
          <w:color w:val="000000" w:themeColor="text1"/>
        </w:rPr>
        <w:t>.</w:t>
      </w:r>
    </w:p>
    <w:p w14:paraId="57AAE2A9" w14:textId="5C4016E4" w:rsidR="21206450" w:rsidRDefault="31927365" w:rsidP="03DA4E5C">
      <w:pPr>
        <w:pStyle w:val="ListNumber"/>
        <w:rPr>
          <w:rFonts w:eastAsia="Arial"/>
          <w:color w:val="000000" w:themeColor="text1"/>
        </w:rPr>
      </w:pPr>
      <w:r w:rsidRPr="6FB4F4D8">
        <w:rPr>
          <w:rFonts w:eastAsia="Arial"/>
          <w:color w:val="000000" w:themeColor="text1"/>
        </w:rPr>
        <w:t xml:space="preserve">Show students </w:t>
      </w:r>
      <w:hyperlink w:anchor="_Resource_6:_Rewriting">
        <w:r w:rsidR="4BC75961" w:rsidRPr="6FB4F4D8">
          <w:rPr>
            <w:rStyle w:val="Hyperlink"/>
            <w:rFonts w:eastAsia="Arial"/>
          </w:rPr>
          <w:t>Resource 6: Rewriting numbers</w:t>
        </w:r>
        <w:r w:rsidR="46EA00F2" w:rsidRPr="6FB4F4D8">
          <w:rPr>
            <w:rStyle w:val="Hyperlink"/>
            <w:rFonts w:eastAsia="Arial"/>
          </w:rPr>
          <w:t>.</w:t>
        </w:r>
      </w:hyperlink>
      <w:r w:rsidR="46EA00F2" w:rsidRPr="6FB4F4D8">
        <w:rPr>
          <w:rFonts w:eastAsia="Arial"/>
          <w:color w:val="000000" w:themeColor="text1"/>
        </w:rPr>
        <w:t xml:space="preserve"> </w:t>
      </w:r>
      <w:bookmarkStart w:id="564" w:name="_Int_RbHGIf89"/>
      <w:r w:rsidR="46EA00F2" w:rsidRPr="6FB4F4D8">
        <w:rPr>
          <w:rFonts w:eastAsia="Arial"/>
          <w:color w:val="000000" w:themeColor="text1"/>
        </w:rPr>
        <w:t>Students</w:t>
      </w:r>
      <w:bookmarkEnd w:id="564"/>
      <w:r w:rsidR="46EA00F2" w:rsidRPr="6FB4F4D8">
        <w:rPr>
          <w:rFonts w:eastAsia="Arial"/>
          <w:color w:val="000000" w:themeColor="text1"/>
        </w:rPr>
        <w:t xml:space="preserve"> work in pairs or small groups to </w:t>
      </w:r>
      <w:r w:rsidRPr="6FB4F4D8">
        <w:rPr>
          <w:rFonts w:eastAsia="Arial"/>
          <w:color w:val="000000" w:themeColor="text1"/>
        </w:rPr>
        <w:t>writ</w:t>
      </w:r>
      <w:r w:rsidR="11691820" w:rsidRPr="6FB4F4D8">
        <w:rPr>
          <w:rFonts w:eastAsia="Arial"/>
          <w:color w:val="000000" w:themeColor="text1"/>
        </w:rPr>
        <w:t>e</w:t>
      </w:r>
      <w:r w:rsidRPr="6FB4F4D8">
        <w:rPr>
          <w:rFonts w:eastAsia="Arial"/>
          <w:color w:val="000000" w:themeColor="text1"/>
        </w:rPr>
        <w:t xml:space="preserve"> each number out in standard form and then as many non-standard ways as they can. </w:t>
      </w:r>
      <w:r w:rsidR="63B07F9E" w:rsidRPr="6FB4F4D8">
        <w:rPr>
          <w:rFonts w:eastAsia="Arial"/>
          <w:color w:val="000000" w:themeColor="text1"/>
        </w:rPr>
        <w:t>Us</w:t>
      </w:r>
      <w:r w:rsidRPr="6FB4F4D8">
        <w:rPr>
          <w:rFonts w:eastAsia="Arial"/>
          <w:color w:val="000000" w:themeColor="text1"/>
        </w:rPr>
        <w:t>e MAB materials</w:t>
      </w:r>
      <w:r w:rsidR="6DEFB0C5" w:rsidRPr="6FB4F4D8">
        <w:rPr>
          <w:rFonts w:eastAsia="Arial"/>
          <w:color w:val="000000" w:themeColor="text1"/>
        </w:rPr>
        <w:t xml:space="preserve"> to model the non-standard partitioning</w:t>
      </w:r>
      <w:r w:rsidRPr="6FB4F4D8">
        <w:rPr>
          <w:rFonts w:eastAsia="Arial"/>
          <w:color w:val="000000" w:themeColor="text1"/>
        </w:rPr>
        <w:t>.</w:t>
      </w:r>
    </w:p>
    <w:p w14:paraId="6244786D"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4D9794DC"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77CCEA5A" w14:textId="77777777" w:rsidR="0061576D" w:rsidRDefault="0061576D" w:rsidP="000D3295">
            <w:r w:rsidRPr="000A107F">
              <w:t>Too hard?</w:t>
            </w:r>
          </w:p>
        </w:tc>
        <w:tc>
          <w:tcPr>
            <w:tcW w:w="7280" w:type="dxa"/>
          </w:tcPr>
          <w:p w14:paraId="0B476919" w14:textId="77777777" w:rsidR="0061576D" w:rsidRDefault="0061576D" w:rsidP="000D3295">
            <w:r w:rsidRPr="000A107F">
              <w:t>Too easy?</w:t>
            </w:r>
          </w:p>
        </w:tc>
      </w:tr>
      <w:tr w:rsidR="0061576D" w14:paraId="0DB6D5CC"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4B369F47" w14:textId="2E979036" w:rsidR="0061576D" w:rsidRDefault="0061576D" w:rsidP="000D3295">
            <w:r>
              <w:t>Students cannot</w:t>
            </w:r>
            <w:r w:rsidR="004E1B4E">
              <w:t xml:space="preserve"> model or</w:t>
            </w:r>
            <w:r>
              <w:t xml:space="preserve"> </w:t>
            </w:r>
            <w:r w:rsidR="00D4750C">
              <w:t>write numbers in non-standard form</w:t>
            </w:r>
            <w:r>
              <w:t>.</w:t>
            </w:r>
          </w:p>
          <w:p w14:paraId="5D590732" w14:textId="6D02EB82" w:rsidR="0061576D" w:rsidRDefault="0E2EB061" w:rsidP="03DA4E5C">
            <w:pPr>
              <w:pStyle w:val="ListBullet"/>
              <w:rPr>
                <w:rFonts w:eastAsia="Arial"/>
                <w:color w:val="000000" w:themeColor="text1"/>
              </w:rPr>
            </w:pPr>
            <w:r w:rsidRPr="4E019F48">
              <w:rPr>
                <w:rFonts w:eastAsia="Arial"/>
                <w:color w:val="000000" w:themeColor="text1"/>
              </w:rPr>
              <w:t>Model</w:t>
            </w:r>
            <w:r w:rsidR="6D59E13A" w:rsidRPr="4E019F48">
              <w:rPr>
                <w:rFonts w:eastAsia="Arial"/>
                <w:color w:val="000000" w:themeColor="text1"/>
              </w:rPr>
              <w:t xml:space="preserve"> </w:t>
            </w:r>
            <w:r w:rsidR="2F606FEA" w:rsidRPr="4E019F48">
              <w:rPr>
                <w:rFonts w:eastAsia="Arial"/>
                <w:color w:val="000000" w:themeColor="text1"/>
              </w:rPr>
              <w:t>non-standard forms with</w:t>
            </w:r>
            <w:r w:rsidR="6D59E13A" w:rsidRPr="4E019F48">
              <w:rPr>
                <w:rFonts w:eastAsia="Arial"/>
                <w:color w:val="000000" w:themeColor="text1"/>
              </w:rPr>
              <w:t xml:space="preserve"> 2- digit numbers using interlocking cubes and have students say each one out loud.</w:t>
            </w:r>
          </w:p>
          <w:p w14:paraId="70ACA217" w14:textId="3FA10CB4" w:rsidR="0061576D" w:rsidRDefault="6D59E13A" w:rsidP="000D3295">
            <w:pPr>
              <w:pStyle w:val="ListBullet"/>
              <w:rPr>
                <w:rFonts w:eastAsia="Arial"/>
                <w:color w:val="000000" w:themeColor="text1"/>
              </w:rPr>
            </w:pPr>
            <w:r w:rsidRPr="4E019F48">
              <w:rPr>
                <w:rFonts w:eastAsia="Arial"/>
                <w:color w:val="000000" w:themeColor="text1"/>
              </w:rPr>
              <w:t xml:space="preserve">Students </w:t>
            </w:r>
            <w:r w:rsidR="2B392285" w:rsidRPr="4E019F48">
              <w:rPr>
                <w:rFonts w:eastAsia="Arial"/>
                <w:color w:val="000000" w:themeColor="text1"/>
              </w:rPr>
              <w:t>transfer this knowledge</w:t>
            </w:r>
            <w:r w:rsidRPr="4E019F48">
              <w:rPr>
                <w:rFonts w:eastAsia="Arial"/>
                <w:color w:val="000000" w:themeColor="text1"/>
              </w:rPr>
              <w:t xml:space="preserve"> to 3</w:t>
            </w:r>
            <w:r w:rsidR="001E09A7">
              <w:rPr>
                <w:rFonts w:eastAsia="Arial"/>
                <w:color w:val="000000" w:themeColor="text1"/>
              </w:rPr>
              <w:t>-</w:t>
            </w:r>
            <w:r w:rsidRPr="4E019F48">
              <w:rPr>
                <w:rFonts w:eastAsia="Arial"/>
                <w:color w:val="000000" w:themeColor="text1"/>
              </w:rPr>
              <w:t xml:space="preserve"> and 4-digit numbers.</w:t>
            </w:r>
          </w:p>
        </w:tc>
        <w:tc>
          <w:tcPr>
            <w:tcW w:w="7280" w:type="dxa"/>
          </w:tcPr>
          <w:p w14:paraId="29D34A29" w14:textId="61DB56C6" w:rsidR="0061576D" w:rsidRDefault="0061576D" w:rsidP="000D3295">
            <w:r>
              <w:t xml:space="preserve">Students can </w:t>
            </w:r>
            <w:r w:rsidR="004E1B4E">
              <w:t>model and write numbers in non-standard form.</w:t>
            </w:r>
          </w:p>
          <w:p w14:paraId="29D0DFD6" w14:textId="578C3771" w:rsidR="0061576D" w:rsidRDefault="00A2595B" w:rsidP="000D3295">
            <w:pPr>
              <w:pStyle w:val="ListBullet"/>
            </w:pPr>
            <w:r>
              <w:t xml:space="preserve">Students </w:t>
            </w:r>
            <w:r w:rsidR="532C2201">
              <w:t xml:space="preserve">model and write non-standard forms of </w:t>
            </w:r>
            <w:r w:rsidR="008A556F">
              <w:t>5</w:t>
            </w:r>
            <w:r w:rsidR="532C2201">
              <w:t>-digit numbers and explain their reasoning.</w:t>
            </w:r>
          </w:p>
          <w:p w14:paraId="4D27DF85" w14:textId="2DAA5940" w:rsidR="0061576D" w:rsidRDefault="591C9038" w:rsidP="000D3295">
            <w:pPr>
              <w:pStyle w:val="ListBullet"/>
            </w:pPr>
            <w:r>
              <w:t>W</w:t>
            </w:r>
            <w:r w:rsidR="47F53AE0">
              <w:t>rite</w:t>
            </w:r>
            <w:r w:rsidR="532C2201">
              <w:t xml:space="preserve"> non-standard forms of </w:t>
            </w:r>
            <w:r w:rsidR="008A556F">
              <w:t>5</w:t>
            </w:r>
            <w:r w:rsidR="532C2201">
              <w:t>-digit numbers and greater</w:t>
            </w:r>
            <w:r w:rsidR="38B5088C">
              <w:t xml:space="preserve"> in a systematic way, looking for number patterns</w:t>
            </w:r>
            <w:r w:rsidR="532C2201">
              <w:t>.</w:t>
            </w:r>
          </w:p>
        </w:tc>
      </w:tr>
    </w:tbl>
    <w:p w14:paraId="26D91776" w14:textId="0942D723" w:rsidR="004E1B4E" w:rsidRDefault="004E1B4E" w:rsidP="7A07215F">
      <w:pPr>
        <w:pStyle w:val="Heading3"/>
      </w:pPr>
      <w:bookmarkStart w:id="565" w:name="_Toc306645671"/>
      <w:bookmarkStart w:id="566" w:name="_Toc1365836691"/>
      <w:bookmarkStart w:id="567" w:name="_Toc1385761545"/>
      <w:bookmarkStart w:id="568" w:name="_Toc1613191352"/>
      <w:bookmarkStart w:id="569" w:name="_Toc1078442727"/>
      <w:bookmarkStart w:id="570" w:name="_Toc2049052339"/>
      <w:bookmarkStart w:id="571" w:name="_Toc1457887948"/>
      <w:bookmarkStart w:id="572" w:name="_Toc1567579047"/>
      <w:bookmarkStart w:id="573" w:name="_Toc1349736190"/>
      <w:bookmarkStart w:id="574" w:name="_Toc1648550044"/>
      <w:bookmarkStart w:id="575" w:name="_Toc1383724119"/>
      <w:bookmarkStart w:id="576" w:name="_Toc983103206"/>
      <w:bookmarkStart w:id="577" w:name="_Toc1459351721"/>
      <w:bookmarkStart w:id="578" w:name="_Toc430095966"/>
      <w:bookmarkStart w:id="579" w:name="_Toc1320227381"/>
      <w:bookmarkStart w:id="580" w:name="_Toc1875351072"/>
      <w:bookmarkStart w:id="581" w:name="_Toc754930628"/>
      <w:bookmarkStart w:id="582" w:name="_Toc1265223245"/>
      <w:bookmarkStart w:id="583" w:name="_Toc1894050454"/>
      <w:bookmarkStart w:id="584" w:name="_Toc644057443"/>
      <w:bookmarkStart w:id="585" w:name="_Toc1974460873"/>
      <w:bookmarkStart w:id="586" w:name="_Toc1608881630"/>
      <w:bookmarkStart w:id="587" w:name="_Toc900492383"/>
      <w:bookmarkStart w:id="588" w:name="_Toc1405026765"/>
      <w:bookmarkStart w:id="589" w:name="_Toc2017476351"/>
      <w:bookmarkStart w:id="590" w:name="_Toc1234098139"/>
      <w:bookmarkStart w:id="591" w:name="_Toc737232524"/>
      <w:bookmarkStart w:id="592" w:name="_Toc65419776"/>
      <w:bookmarkStart w:id="593" w:name="_Toc528885220"/>
      <w:bookmarkStart w:id="594" w:name="_Toc1357629676"/>
      <w:bookmarkStart w:id="595" w:name="_Toc537730127"/>
      <w:bookmarkStart w:id="596" w:name="_Toc1174994292"/>
      <w:bookmarkStart w:id="597" w:name="_Toc474375059"/>
      <w:bookmarkStart w:id="598" w:name="_Toc1635034382"/>
      <w:bookmarkStart w:id="599" w:name="_Toc244301797"/>
      <w:bookmarkStart w:id="600" w:name="_Toc1316186477"/>
      <w:bookmarkStart w:id="601" w:name="_Toc1781225050"/>
      <w:bookmarkStart w:id="602" w:name="_Toc1797187059"/>
      <w:bookmarkStart w:id="603" w:name="_Toc53039256"/>
      <w:bookmarkStart w:id="604" w:name="_Toc2118339395"/>
      <w:bookmarkStart w:id="605" w:name="_Toc719019515"/>
      <w:bookmarkStart w:id="606" w:name="_Toc51897458"/>
      <w:bookmarkStart w:id="607" w:name="_Toc1710992402"/>
      <w:bookmarkStart w:id="608" w:name="_Toc1546146663"/>
      <w:bookmarkStart w:id="609" w:name="_Toc751243562"/>
      <w:bookmarkStart w:id="610" w:name="_Toc1035972298"/>
      <w:bookmarkStart w:id="611" w:name="_Toc701455199"/>
      <w:bookmarkStart w:id="612" w:name="_Toc790951292"/>
      <w:bookmarkStart w:id="613" w:name="_Toc21611816"/>
      <w:bookmarkStart w:id="614" w:name="_Toc144474500"/>
      <w:r>
        <w:lastRenderedPageBreak/>
        <w:t xml:space="preserve">Core lesson 2: Go </w:t>
      </w:r>
      <w:r w:rsidR="00F30153">
        <w:t>F</w:t>
      </w:r>
      <w:r>
        <w:t>ish</w:t>
      </w:r>
      <w:r w:rsidR="557CB7A7">
        <w:t xml:space="preserve"> </w:t>
      </w:r>
      <w:r w:rsidR="00F30153">
        <w:t>–</w:t>
      </w:r>
      <w:r w:rsidR="557CB7A7">
        <w:t xml:space="preserve"> 30 minutes</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339832ED" w14:textId="686CBEBD" w:rsidR="3AFFC307" w:rsidRDefault="3A665719" w:rsidP="03DA4E5C">
      <w:pPr>
        <w:pStyle w:val="ListNumber"/>
        <w:rPr>
          <w:rFonts w:eastAsia="Arial"/>
          <w:color w:val="000000" w:themeColor="text1"/>
        </w:rPr>
      </w:pPr>
      <w:r w:rsidRPr="6FB4F4D8">
        <w:rPr>
          <w:rFonts w:eastAsia="Arial"/>
          <w:color w:val="000000" w:themeColor="text1"/>
        </w:rPr>
        <w:t>Show students</w:t>
      </w:r>
      <w:r w:rsidR="52A4B305" w:rsidRPr="6FB4F4D8">
        <w:rPr>
          <w:rFonts w:eastAsia="Arial"/>
          <w:color w:val="000000" w:themeColor="text1"/>
        </w:rPr>
        <w:t xml:space="preserve"> </w:t>
      </w:r>
      <w:hyperlink w:anchor="_Resource_7:_Go">
        <w:r w:rsidR="52A4B305" w:rsidRPr="6FB4F4D8">
          <w:rPr>
            <w:rStyle w:val="Hyperlink"/>
            <w:rFonts w:eastAsia="Arial"/>
          </w:rPr>
          <w:t>Resource 7: Go Fish cards</w:t>
        </w:r>
      </w:hyperlink>
      <w:r w:rsidRPr="6FB4F4D8">
        <w:rPr>
          <w:rFonts w:eastAsia="Arial"/>
          <w:color w:val="000000" w:themeColor="text1"/>
        </w:rPr>
        <w:t xml:space="preserve"> and explain that they will be working in groups of 4 to play the game of Go Fish to consolidate their understanding of </w:t>
      </w:r>
      <w:r w:rsidR="386F02D1">
        <w:t>standard and non-standard place value forms.</w:t>
      </w:r>
    </w:p>
    <w:p w14:paraId="0DA98255" w14:textId="1700B598" w:rsidR="3AFFC307" w:rsidRDefault="3A665719" w:rsidP="03DA4E5C">
      <w:pPr>
        <w:pStyle w:val="ListNumber"/>
        <w:rPr>
          <w:rFonts w:eastAsia="Arial"/>
          <w:color w:val="000000" w:themeColor="text1"/>
        </w:rPr>
      </w:pPr>
      <w:r w:rsidRPr="6FB4F4D8">
        <w:rPr>
          <w:rFonts w:eastAsia="Arial"/>
          <w:color w:val="000000" w:themeColor="text1"/>
        </w:rPr>
        <w:t>The aim of the game is to collect as many pairs of cards that show the number in numerals on one card and a</w:t>
      </w:r>
      <w:r w:rsidR="539148B3" w:rsidRPr="6FB4F4D8">
        <w:rPr>
          <w:rFonts w:eastAsia="Arial"/>
          <w:color w:val="000000" w:themeColor="text1"/>
        </w:rPr>
        <w:t xml:space="preserve"> form of</w:t>
      </w:r>
      <w:r w:rsidRPr="6FB4F4D8">
        <w:rPr>
          <w:rFonts w:eastAsia="Arial"/>
          <w:color w:val="000000" w:themeColor="text1"/>
        </w:rPr>
        <w:t xml:space="preserve"> non-standard partitioning on another</w:t>
      </w:r>
      <w:r w:rsidR="546E5E84" w:rsidRPr="6FB4F4D8">
        <w:rPr>
          <w:rFonts w:eastAsia="Arial"/>
          <w:color w:val="000000" w:themeColor="text1"/>
        </w:rPr>
        <w:t xml:space="preserve"> card</w:t>
      </w:r>
      <w:r w:rsidRPr="6FB4F4D8">
        <w:rPr>
          <w:rFonts w:eastAsia="Arial"/>
          <w:color w:val="000000" w:themeColor="text1"/>
        </w:rPr>
        <w:t xml:space="preserve">. For example, 650 and 65 tens and </w:t>
      </w:r>
      <w:r w:rsidR="00837701">
        <w:rPr>
          <w:rFonts w:eastAsia="Arial"/>
          <w:color w:val="000000" w:themeColor="text1"/>
        </w:rPr>
        <w:t>zero</w:t>
      </w:r>
      <w:r w:rsidRPr="6FB4F4D8">
        <w:rPr>
          <w:rFonts w:eastAsia="Arial"/>
          <w:color w:val="000000" w:themeColor="text1"/>
        </w:rPr>
        <w:t xml:space="preserve"> ones.</w:t>
      </w:r>
    </w:p>
    <w:p w14:paraId="2436035A" w14:textId="52103BB5" w:rsidR="3AFFC307" w:rsidRDefault="3A665719" w:rsidP="03DA4E5C">
      <w:pPr>
        <w:pStyle w:val="ListNumber"/>
        <w:rPr>
          <w:rFonts w:eastAsia="Arial"/>
          <w:color w:val="000000" w:themeColor="text1"/>
        </w:rPr>
      </w:pPr>
      <w:r w:rsidRPr="6FB4F4D8">
        <w:rPr>
          <w:rFonts w:eastAsia="Arial"/>
          <w:color w:val="000000" w:themeColor="text1"/>
        </w:rPr>
        <w:t xml:space="preserve">Each student is dealt </w:t>
      </w:r>
      <w:r w:rsidR="001E09A7">
        <w:rPr>
          <w:rFonts w:eastAsia="Arial"/>
          <w:color w:val="000000" w:themeColor="text1"/>
        </w:rPr>
        <w:t>5</w:t>
      </w:r>
      <w:r w:rsidRPr="6FB4F4D8">
        <w:rPr>
          <w:rFonts w:eastAsia="Arial"/>
          <w:color w:val="000000" w:themeColor="text1"/>
        </w:rPr>
        <w:t xml:space="preserve"> cards</w:t>
      </w:r>
      <w:r w:rsidR="5F9CB7E2" w:rsidRPr="6FB4F4D8">
        <w:rPr>
          <w:rFonts w:eastAsia="Arial"/>
          <w:color w:val="000000" w:themeColor="text1"/>
        </w:rPr>
        <w:t xml:space="preserve">. </w:t>
      </w:r>
      <w:r w:rsidRPr="6FB4F4D8">
        <w:rPr>
          <w:rFonts w:eastAsia="Arial"/>
          <w:color w:val="000000" w:themeColor="text1"/>
        </w:rPr>
        <w:t>The remaining cards are placed face down in the middle.</w:t>
      </w:r>
      <w:r w:rsidR="33FF1814" w:rsidRPr="6FB4F4D8">
        <w:rPr>
          <w:rFonts w:eastAsia="Arial"/>
          <w:color w:val="000000" w:themeColor="text1"/>
        </w:rPr>
        <w:t xml:space="preserve"> Provide </w:t>
      </w:r>
      <w:r w:rsidR="001E09A7">
        <w:rPr>
          <w:rFonts w:eastAsia="Arial"/>
          <w:color w:val="000000" w:themeColor="text1"/>
        </w:rPr>
        <w:t xml:space="preserve">students with </w:t>
      </w:r>
      <w:r w:rsidR="33FF1814" w:rsidRPr="6FB4F4D8">
        <w:rPr>
          <w:rFonts w:eastAsia="Arial"/>
          <w:color w:val="000000" w:themeColor="text1"/>
        </w:rPr>
        <w:t>MAB materials.</w:t>
      </w:r>
    </w:p>
    <w:p w14:paraId="2A694758" w14:textId="4B0ADFD6" w:rsidR="3AFFC307" w:rsidRDefault="3A665719" w:rsidP="03DA4E5C">
      <w:pPr>
        <w:pStyle w:val="ListNumber"/>
        <w:rPr>
          <w:rFonts w:eastAsia="Arial"/>
          <w:color w:val="000000" w:themeColor="text1"/>
        </w:rPr>
      </w:pPr>
      <w:r w:rsidRPr="6FB4F4D8">
        <w:rPr>
          <w:rFonts w:eastAsia="Arial"/>
          <w:color w:val="000000" w:themeColor="text1"/>
        </w:rPr>
        <w:t xml:space="preserve">Students match as many </w:t>
      </w:r>
      <w:r w:rsidR="4B75B098" w:rsidRPr="6FB4F4D8">
        <w:rPr>
          <w:rFonts w:eastAsia="Arial"/>
          <w:color w:val="000000" w:themeColor="text1"/>
        </w:rPr>
        <w:t>pairs as</w:t>
      </w:r>
      <w:r w:rsidRPr="6FB4F4D8">
        <w:rPr>
          <w:rFonts w:eastAsia="Arial"/>
          <w:color w:val="000000" w:themeColor="text1"/>
        </w:rPr>
        <w:t xml:space="preserve"> they can</w:t>
      </w:r>
      <w:r w:rsidR="421C6EEF" w:rsidRPr="6FB4F4D8">
        <w:rPr>
          <w:rFonts w:eastAsia="Arial"/>
          <w:color w:val="000000" w:themeColor="text1"/>
        </w:rPr>
        <w:t xml:space="preserve"> </w:t>
      </w:r>
      <w:r w:rsidRPr="6FB4F4D8">
        <w:rPr>
          <w:rFonts w:eastAsia="Arial"/>
          <w:color w:val="000000" w:themeColor="text1"/>
        </w:rPr>
        <w:t>from their 5 cards and place them down in front of them.</w:t>
      </w:r>
    </w:p>
    <w:p w14:paraId="2EE9CE16" w14:textId="523C8FF3" w:rsidR="3AFFC307" w:rsidRDefault="3A665719" w:rsidP="03DA4E5C">
      <w:pPr>
        <w:pStyle w:val="ListNumber"/>
        <w:rPr>
          <w:rFonts w:eastAsia="Arial"/>
          <w:color w:val="000000" w:themeColor="text1"/>
        </w:rPr>
      </w:pPr>
      <w:r w:rsidRPr="6FB4F4D8">
        <w:rPr>
          <w:rFonts w:eastAsia="Arial"/>
          <w:color w:val="000000" w:themeColor="text1"/>
        </w:rPr>
        <w:t>Students then find the match for their remaining cards by asking the other players if they have the matching card.</w:t>
      </w:r>
    </w:p>
    <w:p w14:paraId="78FDCC0B" w14:textId="53CF6CF0" w:rsidR="3AFFC307" w:rsidRDefault="6B4F1F7E" w:rsidP="03DA4E5C">
      <w:pPr>
        <w:pStyle w:val="ListNumber"/>
        <w:rPr>
          <w:rFonts w:eastAsia="Arial"/>
          <w:color w:val="000000" w:themeColor="text1"/>
        </w:rPr>
      </w:pPr>
      <w:r w:rsidRPr="6FB4F4D8">
        <w:rPr>
          <w:rFonts w:eastAsia="Arial"/>
          <w:color w:val="000000" w:themeColor="text1"/>
        </w:rPr>
        <w:t>Students ask for their matching card in different ways</w:t>
      </w:r>
      <w:r w:rsidR="3A665719" w:rsidRPr="6FB4F4D8">
        <w:rPr>
          <w:rFonts w:eastAsia="Arial"/>
          <w:color w:val="000000" w:themeColor="text1"/>
        </w:rPr>
        <w:t xml:space="preserve">. For example, </w:t>
      </w:r>
      <w:r w:rsidR="00837701">
        <w:rPr>
          <w:rFonts w:eastAsia="Arial"/>
          <w:color w:val="000000" w:themeColor="text1"/>
        </w:rPr>
        <w:t>‘</w:t>
      </w:r>
      <w:r w:rsidR="52A4B305" w:rsidRPr="6FB4F4D8">
        <w:rPr>
          <w:rFonts w:eastAsia="Arial"/>
          <w:color w:val="000000" w:themeColor="text1"/>
        </w:rPr>
        <w:t>Johnny</w:t>
      </w:r>
      <w:r w:rsidR="001E09A7">
        <w:rPr>
          <w:rFonts w:eastAsia="Arial"/>
          <w:color w:val="000000" w:themeColor="text1"/>
        </w:rPr>
        <w:t>,</w:t>
      </w:r>
      <w:r w:rsidR="3A665719" w:rsidRPr="6FB4F4D8">
        <w:rPr>
          <w:rFonts w:eastAsia="Arial"/>
          <w:color w:val="000000" w:themeColor="text1"/>
        </w:rPr>
        <w:t xml:space="preserve"> have you got 37 tens and 4 ones?</w:t>
      </w:r>
      <w:r w:rsidR="00837701">
        <w:rPr>
          <w:rFonts w:eastAsia="Arial"/>
          <w:color w:val="000000" w:themeColor="text1"/>
        </w:rPr>
        <w:t>’</w:t>
      </w:r>
      <w:r w:rsidR="3A4A6852" w:rsidRPr="6FB4F4D8">
        <w:rPr>
          <w:rFonts w:eastAsia="Arial"/>
          <w:color w:val="000000" w:themeColor="text1"/>
        </w:rPr>
        <w:t xml:space="preserve"> or </w:t>
      </w:r>
      <w:r w:rsidR="00837701">
        <w:rPr>
          <w:rFonts w:eastAsia="Arial"/>
          <w:color w:val="000000" w:themeColor="text1"/>
        </w:rPr>
        <w:t>‘</w:t>
      </w:r>
      <w:r w:rsidR="3A665719" w:rsidRPr="6FB4F4D8">
        <w:rPr>
          <w:rFonts w:eastAsia="Arial"/>
          <w:color w:val="000000" w:themeColor="text1"/>
        </w:rPr>
        <w:t>Caitlin, have you got 374?</w:t>
      </w:r>
      <w:r w:rsidR="00837701">
        <w:rPr>
          <w:rFonts w:eastAsia="Arial"/>
          <w:color w:val="000000" w:themeColor="text1"/>
        </w:rPr>
        <w:t>’</w:t>
      </w:r>
    </w:p>
    <w:p w14:paraId="23AC423D" w14:textId="50468006" w:rsidR="3AFFC307" w:rsidRDefault="3A665719" w:rsidP="03DA4E5C">
      <w:pPr>
        <w:pStyle w:val="ListNumber"/>
        <w:rPr>
          <w:rFonts w:eastAsia="Arial"/>
          <w:color w:val="000000" w:themeColor="text1"/>
        </w:rPr>
      </w:pPr>
      <w:r w:rsidRPr="6FB4F4D8">
        <w:rPr>
          <w:rFonts w:eastAsia="Arial"/>
          <w:color w:val="000000" w:themeColor="text1"/>
        </w:rPr>
        <w:t>If the player has the card, they must hand it over so the pair can be made.</w:t>
      </w:r>
    </w:p>
    <w:p w14:paraId="73EFAA8C" w14:textId="4369C90C" w:rsidR="3AFFC307" w:rsidRDefault="3A665719" w:rsidP="03DA4E5C">
      <w:pPr>
        <w:pStyle w:val="ListNumber"/>
        <w:rPr>
          <w:rFonts w:eastAsia="Arial"/>
          <w:color w:val="000000" w:themeColor="text1"/>
        </w:rPr>
      </w:pPr>
      <w:r w:rsidRPr="6FB4F4D8">
        <w:rPr>
          <w:rFonts w:eastAsia="Arial"/>
          <w:color w:val="000000" w:themeColor="text1"/>
        </w:rPr>
        <w:t>If the player</w:t>
      </w:r>
      <w:r w:rsidRPr="6FB4F4D8">
        <w:rPr>
          <w:rFonts w:eastAsia="Arial"/>
          <w:strike/>
          <w:color w:val="000000" w:themeColor="text1"/>
        </w:rPr>
        <w:t xml:space="preserve"> </w:t>
      </w:r>
      <w:r w:rsidRPr="6FB4F4D8">
        <w:rPr>
          <w:rFonts w:eastAsia="Arial"/>
          <w:color w:val="000000" w:themeColor="text1"/>
        </w:rPr>
        <w:t xml:space="preserve">does not have the card, say </w:t>
      </w:r>
      <w:r w:rsidR="00516EDA">
        <w:rPr>
          <w:rFonts w:eastAsia="Arial"/>
          <w:color w:val="000000" w:themeColor="text1"/>
        </w:rPr>
        <w:t>‘</w:t>
      </w:r>
      <w:r w:rsidRPr="6FB4F4D8">
        <w:rPr>
          <w:rFonts w:eastAsia="Arial"/>
          <w:color w:val="000000" w:themeColor="text1"/>
        </w:rPr>
        <w:t xml:space="preserve">Go </w:t>
      </w:r>
      <w:r w:rsidR="001E09A7">
        <w:rPr>
          <w:rFonts w:eastAsia="Arial"/>
          <w:color w:val="000000" w:themeColor="text1"/>
        </w:rPr>
        <w:t>F</w:t>
      </w:r>
      <w:r w:rsidRPr="6FB4F4D8">
        <w:rPr>
          <w:rFonts w:eastAsia="Arial"/>
          <w:color w:val="000000" w:themeColor="text1"/>
        </w:rPr>
        <w:t>ish</w:t>
      </w:r>
      <w:r w:rsidR="00516EDA">
        <w:rPr>
          <w:rFonts w:eastAsia="Arial"/>
          <w:color w:val="000000" w:themeColor="text1"/>
        </w:rPr>
        <w:t>’</w:t>
      </w:r>
      <w:r w:rsidRPr="6FB4F4D8">
        <w:rPr>
          <w:rFonts w:eastAsia="Arial"/>
          <w:color w:val="000000" w:themeColor="text1"/>
        </w:rPr>
        <w:t xml:space="preserve"> and the player picks up a card from the pile.</w:t>
      </w:r>
    </w:p>
    <w:p w14:paraId="482B0F03" w14:textId="6061A027" w:rsidR="0071769B" w:rsidRDefault="26F79607" w:rsidP="008E4259">
      <w:pPr>
        <w:pStyle w:val="ListNumber"/>
        <w:rPr>
          <w:rFonts w:eastAsia="Arial"/>
          <w:color w:val="000000" w:themeColor="text1"/>
        </w:rPr>
      </w:pPr>
      <w:r w:rsidRPr="6FB4F4D8">
        <w:rPr>
          <w:rFonts w:eastAsia="Arial"/>
          <w:color w:val="000000" w:themeColor="text1"/>
        </w:rPr>
        <w:t>The game continues until all the cards in the pile have been used and the player with the most pairs of cards wins the game.</w:t>
      </w:r>
    </w:p>
    <w:p w14:paraId="02E37D8E" w14:textId="77777777" w:rsidR="0071769B" w:rsidRDefault="0071769B" w:rsidP="0071769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71769B" w14:paraId="3D686195" w14:textId="77777777" w:rsidTr="0DF266FC">
        <w:trPr>
          <w:cnfStyle w:val="100000000000" w:firstRow="1" w:lastRow="0" w:firstColumn="0" w:lastColumn="0" w:oddVBand="0" w:evenVBand="0" w:oddHBand="0" w:evenHBand="0" w:firstRowFirstColumn="0" w:firstRowLastColumn="0" w:lastRowFirstColumn="0" w:lastRowLastColumn="0"/>
        </w:trPr>
        <w:tc>
          <w:tcPr>
            <w:tcW w:w="7280" w:type="dxa"/>
          </w:tcPr>
          <w:p w14:paraId="6C546B8D" w14:textId="77777777" w:rsidR="0071769B" w:rsidRDefault="0071769B" w:rsidP="000D3295">
            <w:r w:rsidRPr="000A107F">
              <w:t>Too hard?</w:t>
            </w:r>
          </w:p>
        </w:tc>
        <w:tc>
          <w:tcPr>
            <w:tcW w:w="7280" w:type="dxa"/>
          </w:tcPr>
          <w:p w14:paraId="7DAEFE8D" w14:textId="77777777" w:rsidR="0071769B" w:rsidRDefault="0071769B" w:rsidP="000D3295">
            <w:r w:rsidRPr="000A107F">
              <w:t>Too easy?</w:t>
            </w:r>
          </w:p>
        </w:tc>
      </w:tr>
      <w:tr w:rsidR="0071769B" w14:paraId="63395C7F" w14:textId="77777777" w:rsidTr="0DF266FC">
        <w:trPr>
          <w:cnfStyle w:val="000000100000" w:firstRow="0" w:lastRow="0" w:firstColumn="0" w:lastColumn="0" w:oddVBand="0" w:evenVBand="0" w:oddHBand="1" w:evenHBand="0" w:firstRowFirstColumn="0" w:firstRowLastColumn="0" w:lastRowFirstColumn="0" w:lastRowLastColumn="0"/>
        </w:trPr>
        <w:tc>
          <w:tcPr>
            <w:tcW w:w="7280" w:type="dxa"/>
          </w:tcPr>
          <w:p w14:paraId="68745C6E" w14:textId="1516B8B2" w:rsidR="0071769B" w:rsidRDefault="4D8B0D66" w:rsidP="4E019F48">
            <w:pPr>
              <w:pStyle w:val="ListNumber"/>
              <w:numPr>
                <w:ilvl w:val="0"/>
                <w:numId w:val="0"/>
              </w:numPr>
              <w:rPr>
                <w:rFonts w:eastAsia="Arial"/>
                <w:color w:val="000000" w:themeColor="text1"/>
              </w:rPr>
            </w:pPr>
            <w:r>
              <w:t>Students are</w:t>
            </w:r>
            <w:r w:rsidR="0170E8F7">
              <w:t xml:space="preserve"> unable to </w:t>
            </w:r>
            <w:r w:rsidR="3D2FA181">
              <w:t>recognise standard and non-standard place value forms.</w:t>
            </w:r>
          </w:p>
          <w:p w14:paraId="3A927136" w14:textId="7684B707" w:rsidR="23B1562A" w:rsidRDefault="2C5D656E" w:rsidP="7A07215F">
            <w:pPr>
              <w:pStyle w:val="ListBullet"/>
              <w:rPr>
                <w:rFonts w:eastAsia="Calibri"/>
              </w:rPr>
            </w:pPr>
            <w:r w:rsidRPr="4E019F48">
              <w:rPr>
                <w:rFonts w:eastAsia="Calibri"/>
              </w:rPr>
              <w:t>Play</w:t>
            </w:r>
            <w:r w:rsidR="5108287B" w:rsidRPr="4E019F48">
              <w:rPr>
                <w:rFonts w:eastAsia="Calibri"/>
              </w:rPr>
              <w:t xml:space="preserve"> </w:t>
            </w:r>
            <w:r w:rsidR="0AD095F9" w:rsidRPr="4E019F48">
              <w:rPr>
                <w:rFonts w:eastAsia="Calibri"/>
              </w:rPr>
              <w:t>the</w:t>
            </w:r>
            <w:r w:rsidR="57ECF923" w:rsidRPr="0DF266FC">
              <w:rPr>
                <w:rFonts w:eastAsia="Calibri"/>
              </w:rPr>
              <w:t xml:space="preserve"> game with standard</w:t>
            </w:r>
            <w:r w:rsidR="3CFE9DBB" w:rsidRPr="4C7969B4">
              <w:rPr>
                <w:rFonts w:eastAsia="Calibri"/>
              </w:rPr>
              <w:t xml:space="preserve"> </w:t>
            </w:r>
            <w:r w:rsidR="2AA7DEAD" w:rsidRPr="4E019F48">
              <w:rPr>
                <w:rFonts w:eastAsia="Calibri"/>
              </w:rPr>
              <w:t>partitioning</w:t>
            </w:r>
            <w:r w:rsidR="51744CDD" w:rsidRPr="4C7969B4">
              <w:rPr>
                <w:rFonts w:eastAsia="Calibri"/>
              </w:rPr>
              <w:t xml:space="preserve"> of</w:t>
            </w:r>
            <w:r w:rsidR="57ECF923" w:rsidRPr="0DF266FC">
              <w:rPr>
                <w:rFonts w:eastAsia="Calibri"/>
              </w:rPr>
              <w:t xml:space="preserve"> numbers only.</w:t>
            </w:r>
          </w:p>
          <w:p w14:paraId="61E162CD" w14:textId="4CBBF075" w:rsidR="0071769B" w:rsidRPr="00837701" w:rsidRDefault="26A628DB" w:rsidP="00837701">
            <w:pPr>
              <w:pStyle w:val="ListBullet"/>
            </w:pPr>
            <w:r>
              <w:lastRenderedPageBreak/>
              <w:t>Use</w:t>
            </w:r>
            <w:r w:rsidR="7E73F027">
              <w:t xml:space="preserve"> cards with only </w:t>
            </w:r>
            <w:r w:rsidR="00516EDA">
              <w:t>2</w:t>
            </w:r>
            <w:r w:rsidR="49FBEB81">
              <w:t>-digit</w:t>
            </w:r>
            <w:r w:rsidR="7E73F027">
              <w:t xml:space="preserve"> numbers.</w:t>
            </w:r>
          </w:p>
        </w:tc>
        <w:tc>
          <w:tcPr>
            <w:tcW w:w="7280" w:type="dxa"/>
          </w:tcPr>
          <w:p w14:paraId="72AB166E" w14:textId="27171CC4" w:rsidR="00931C74" w:rsidRDefault="08C24527" w:rsidP="4E019F48">
            <w:pPr>
              <w:pStyle w:val="ListNumber"/>
              <w:numPr>
                <w:ilvl w:val="0"/>
                <w:numId w:val="0"/>
              </w:numPr>
              <w:rPr>
                <w:rFonts w:eastAsia="Arial"/>
                <w:color w:val="000000" w:themeColor="text1"/>
              </w:rPr>
            </w:pPr>
            <w:r>
              <w:lastRenderedPageBreak/>
              <w:t>Students can</w:t>
            </w:r>
            <w:r w:rsidR="2DCB71AF">
              <w:t xml:space="preserve"> recognise</w:t>
            </w:r>
            <w:r w:rsidR="0170E8F7">
              <w:t xml:space="preserve"> </w:t>
            </w:r>
            <w:r w:rsidR="032328C6">
              <w:t>standard and non-standard place value forms.</w:t>
            </w:r>
          </w:p>
          <w:p w14:paraId="53863595" w14:textId="0EE7AA2F" w:rsidR="0071769B" w:rsidRDefault="05D1F485" w:rsidP="00931C74">
            <w:pPr>
              <w:pStyle w:val="ListBullet"/>
            </w:pPr>
            <w:r>
              <w:t xml:space="preserve">Students </w:t>
            </w:r>
            <w:r w:rsidR="48AAD64F">
              <w:t xml:space="preserve">create </w:t>
            </w:r>
            <w:r w:rsidR="7E73F027">
              <w:t xml:space="preserve">more cards to </w:t>
            </w:r>
            <w:r w:rsidR="13F30D10">
              <w:t xml:space="preserve">add to </w:t>
            </w:r>
            <w:r w:rsidR="7E73F027">
              <w:t xml:space="preserve">the </w:t>
            </w:r>
            <w:r w:rsidR="6E3FD479">
              <w:t xml:space="preserve">current </w:t>
            </w:r>
            <w:r w:rsidR="7E73F027">
              <w:t>game</w:t>
            </w:r>
            <w:r w:rsidR="54F6F576">
              <w:t>.</w:t>
            </w:r>
          </w:p>
          <w:p w14:paraId="5EC268BF" w14:textId="4C529D56" w:rsidR="0071769B" w:rsidRDefault="66A63B9F" w:rsidP="00837701">
            <w:pPr>
              <w:pStyle w:val="ListBullet"/>
            </w:pPr>
            <w:r>
              <w:lastRenderedPageBreak/>
              <w:t>Students redesign the cards using numbers up to one million.</w:t>
            </w:r>
          </w:p>
        </w:tc>
      </w:tr>
    </w:tbl>
    <w:p w14:paraId="3A34BCD7" w14:textId="0278E90B" w:rsidR="0061576D" w:rsidRDefault="0061576D" w:rsidP="0061576D">
      <w:pPr>
        <w:pStyle w:val="Heading3"/>
      </w:pPr>
      <w:bookmarkStart w:id="615" w:name="_Toc1729120218"/>
      <w:bookmarkStart w:id="616" w:name="_Toc1505994662"/>
      <w:bookmarkStart w:id="617" w:name="_Toc151523011"/>
      <w:bookmarkStart w:id="618" w:name="_Toc1737147764"/>
      <w:bookmarkStart w:id="619" w:name="_Toc255846614"/>
      <w:bookmarkStart w:id="620" w:name="_Toc1517469247"/>
      <w:bookmarkStart w:id="621" w:name="_Toc910261699"/>
      <w:bookmarkStart w:id="622" w:name="_Toc348628352"/>
      <w:bookmarkStart w:id="623" w:name="_Toc48696220"/>
      <w:bookmarkStart w:id="624" w:name="_Toc1969933920"/>
      <w:bookmarkStart w:id="625" w:name="_Toc395201956"/>
      <w:bookmarkStart w:id="626" w:name="_Toc1994801085"/>
      <w:bookmarkStart w:id="627" w:name="_Toc1902767158"/>
      <w:bookmarkStart w:id="628" w:name="_Toc1674449491"/>
      <w:bookmarkStart w:id="629" w:name="_Toc1843670430"/>
      <w:bookmarkStart w:id="630" w:name="_Toc1384760523"/>
      <w:bookmarkStart w:id="631" w:name="_Toc1766065068"/>
      <w:bookmarkStart w:id="632" w:name="_Toc2090712316"/>
      <w:bookmarkStart w:id="633" w:name="_Toc1411670070"/>
      <w:bookmarkStart w:id="634" w:name="_Toc1532599234"/>
      <w:bookmarkStart w:id="635" w:name="_Toc573099324"/>
      <w:bookmarkStart w:id="636" w:name="_Toc1181123728"/>
      <w:bookmarkStart w:id="637" w:name="_Toc1203018933"/>
      <w:bookmarkStart w:id="638" w:name="_Toc1712304474"/>
      <w:bookmarkStart w:id="639" w:name="_Toc1319883506"/>
      <w:bookmarkStart w:id="640" w:name="_Toc102627092"/>
      <w:bookmarkStart w:id="641" w:name="_Toc1557974636"/>
      <w:bookmarkStart w:id="642" w:name="_Toc1020408474"/>
      <w:bookmarkStart w:id="643" w:name="_Toc2007273056"/>
      <w:bookmarkStart w:id="644" w:name="_Toc1795410421"/>
      <w:bookmarkStart w:id="645" w:name="_Toc1468652679"/>
      <w:bookmarkStart w:id="646" w:name="_Toc746752350"/>
      <w:bookmarkStart w:id="647" w:name="_Toc1065947166"/>
      <w:bookmarkStart w:id="648" w:name="_Toc268414552"/>
      <w:bookmarkStart w:id="649" w:name="_Toc359865341"/>
      <w:bookmarkStart w:id="650" w:name="_Toc1159406561"/>
      <w:bookmarkStart w:id="651" w:name="_Toc104054908"/>
      <w:bookmarkStart w:id="652" w:name="_Toc426561365"/>
      <w:bookmarkStart w:id="653" w:name="_Toc170565304"/>
      <w:bookmarkStart w:id="654" w:name="_Toc1874193682"/>
      <w:bookmarkStart w:id="655" w:name="_Toc1178965246"/>
      <w:bookmarkStart w:id="656" w:name="_Toc788742651"/>
      <w:bookmarkStart w:id="657" w:name="_Toc2131672489"/>
      <w:bookmarkStart w:id="658" w:name="_Toc422314924"/>
      <w:bookmarkStart w:id="659" w:name="_Toc263057474"/>
      <w:bookmarkStart w:id="660" w:name="_Toc310875328"/>
      <w:bookmarkStart w:id="661" w:name="_Toc1245107747"/>
      <w:bookmarkStart w:id="662" w:name="_Toc1199128613"/>
      <w:bookmarkStart w:id="663" w:name="_Toc1902656282"/>
      <w:bookmarkStart w:id="664" w:name="_Toc144474501"/>
      <w:r>
        <w:lastRenderedPageBreak/>
        <w:t xml:space="preserve">Discuss and connect the mathematics – </w:t>
      </w:r>
      <w:r w:rsidR="00931C74">
        <w:t>5</w:t>
      </w:r>
      <w:r>
        <w:t xml:space="preserve"> minutes</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4C65E2E1" w14:textId="1F833F1D" w:rsidR="16BF7E1C" w:rsidRDefault="16BF7E1C" w:rsidP="00A7597F">
      <w:pPr>
        <w:pStyle w:val="ListNumber"/>
      </w:pPr>
      <w:r w:rsidRPr="6FB4F4D8">
        <w:rPr>
          <w:rFonts w:eastAsia="Arial"/>
          <w:color w:val="000000" w:themeColor="text1"/>
        </w:rPr>
        <w:t>Summarise the lesson, drawing out key mathematical ideas about</w:t>
      </w:r>
      <w:r w:rsidR="158F71EF" w:rsidRPr="6FB4F4D8">
        <w:rPr>
          <w:rFonts w:eastAsia="Arial"/>
          <w:color w:val="000000" w:themeColor="text1"/>
        </w:rPr>
        <w:t xml:space="preserve"> </w:t>
      </w:r>
      <w:r w:rsidR="2E75DC8B" w:rsidRPr="6FB4F4D8">
        <w:rPr>
          <w:rFonts w:eastAsia="Arial"/>
          <w:color w:val="000000" w:themeColor="text1"/>
        </w:rPr>
        <w:t xml:space="preserve">place value </w:t>
      </w:r>
      <w:r w:rsidR="158F71EF" w:rsidRPr="6FB4F4D8">
        <w:rPr>
          <w:rFonts w:eastAsia="Arial"/>
          <w:color w:val="000000" w:themeColor="text1"/>
        </w:rPr>
        <w:t xml:space="preserve">partitioning and </w:t>
      </w:r>
      <w:r w:rsidR="5768A2EF" w:rsidRPr="6FB4F4D8">
        <w:rPr>
          <w:rFonts w:eastAsia="Arial"/>
          <w:color w:val="000000" w:themeColor="text1"/>
        </w:rPr>
        <w:t xml:space="preserve">representing numbers in </w:t>
      </w:r>
      <w:r w:rsidR="5768A2EF">
        <w:t>standard and non-standard forms</w:t>
      </w:r>
      <w:r w:rsidRPr="6FB4F4D8">
        <w:rPr>
          <w:rFonts w:eastAsia="Arial"/>
          <w:color w:val="000000" w:themeColor="text1"/>
        </w:rPr>
        <w:t>. Use cards from the game and ask:</w:t>
      </w:r>
    </w:p>
    <w:p w14:paraId="5A396678" w14:textId="4FEDA3EE" w:rsidR="16BF7E1C" w:rsidRDefault="16BF7E1C" w:rsidP="00837701">
      <w:pPr>
        <w:pStyle w:val="ListBullet"/>
        <w:ind w:left="1134"/>
        <w:rPr>
          <w:rFonts w:eastAsia="Arial"/>
          <w:color w:val="000000" w:themeColor="text1"/>
          <w:lang w:val="en-US"/>
        </w:rPr>
      </w:pPr>
      <w:r w:rsidRPr="4E019F48">
        <w:rPr>
          <w:rFonts w:eastAsia="Arial"/>
          <w:color w:val="000000" w:themeColor="text1"/>
        </w:rPr>
        <w:t>How can you prove to me that this number card matches with this partitioning card?</w:t>
      </w:r>
    </w:p>
    <w:p w14:paraId="7AB2F96B" w14:textId="41525A2A" w:rsidR="33029797" w:rsidRDefault="33029797" w:rsidP="00837701">
      <w:pPr>
        <w:pStyle w:val="ListBullet"/>
        <w:ind w:left="1134"/>
        <w:rPr>
          <w:rFonts w:eastAsia="Calibri"/>
          <w:color w:val="000000" w:themeColor="text1"/>
          <w:lang w:val="en-US"/>
        </w:rPr>
      </w:pPr>
      <w:r w:rsidRPr="4E019F48">
        <w:rPr>
          <w:rFonts w:eastAsia="Arial"/>
          <w:color w:val="000000" w:themeColor="text1"/>
          <w:lang w:val="en-US"/>
        </w:rPr>
        <w:t xml:space="preserve">Can you </w:t>
      </w:r>
      <w:r w:rsidR="0976A42E" w:rsidRPr="4E019F48">
        <w:rPr>
          <w:rFonts w:eastAsia="Arial"/>
          <w:color w:val="000000" w:themeColor="text1"/>
          <w:lang w:val="en-US"/>
        </w:rPr>
        <w:t>explain</w:t>
      </w:r>
      <w:r w:rsidRPr="4E019F48">
        <w:rPr>
          <w:rFonts w:eastAsia="Arial"/>
          <w:color w:val="000000" w:themeColor="text1"/>
          <w:lang w:val="en-US"/>
        </w:rPr>
        <w:t xml:space="preserve"> that the value</w:t>
      </w:r>
      <w:r w:rsidR="659B420F" w:rsidRPr="4E019F48">
        <w:rPr>
          <w:rFonts w:eastAsia="Arial"/>
          <w:color w:val="000000" w:themeColor="text1"/>
          <w:lang w:val="en-US"/>
        </w:rPr>
        <w:t xml:space="preserve"> of the number</w:t>
      </w:r>
      <w:r w:rsidRPr="4E019F48">
        <w:rPr>
          <w:rFonts w:eastAsia="Arial"/>
          <w:color w:val="000000" w:themeColor="text1"/>
          <w:lang w:val="en-US"/>
        </w:rPr>
        <w:t xml:space="preserve"> is the same after it has been partitioned in different ways?</w:t>
      </w:r>
    </w:p>
    <w:p w14:paraId="32B085C0"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5D9BFDF"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3907F516" w14:textId="77777777" w:rsidR="0061576D" w:rsidRDefault="0061576D" w:rsidP="000D3295">
            <w:r w:rsidRPr="006025E4">
              <w:t>Assessment opportunities</w:t>
            </w:r>
          </w:p>
        </w:tc>
        <w:tc>
          <w:tcPr>
            <w:tcW w:w="7280" w:type="dxa"/>
          </w:tcPr>
          <w:p w14:paraId="01521AC6" w14:textId="77777777" w:rsidR="0061576D" w:rsidRDefault="0061576D" w:rsidP="000D3295">
            <w:r w:rsidRPr="006025E4">
              <w:t>Links</w:t>
            </w:r>
          </w:p>
        </w:tc>
      </w:tr>
      <w:tr w:rsidR="0061576D" w14:paraId="3123095A"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4DA2B2B7" w14:textId="77777777" w:rsidR="0061576D" w:rsidRDefault="0061576D" w:rsidP="000D3295">
            <w:r>
              <w:t>What to look for:</w:t>
            </w:r>
          </w:p>
          <w:p w14:paraId="75AF0093" w14:textId="1C4A1727" w:rsidR="0061576D" w:rsidRDefault="5EA850D4" w:rsidP="000D3295">
            <w:pPr>
              <w:pStyle w:val="ListBullet"/>
            </w:pPr>
            <w:r>
              <w:t xml:space="preserve">Can students </w:t>
            </w:r>
            <w:r w:rsidR="58F1EA78">
              <w:t>partition numbers in non-standard form</w:t>
            </w:r>
            <w:r>
              <w:t>?</w:t>
            </w:r>
            <w:r w:rsidRPr="4E019F48">
              <w:rPr>
                <w:b/>
              </w:rPr>
              <w:t xml:space="preserve"> </w:t>
            </w:r>
            <w:r w:rsidR="53C0BD11" w:rsidRPr="4E019F48">
              <w:rPr>
                <w:b/>
                <w:bCs/>
              </w:rPr>
              <w:t>[</w:t>
            </w:r>
            <w:r w:rsidR="1BF2114F" w:rsidRPr="4E019F48">
              <w:rPr>
                <w:b/>
                <w:bCs/>
              </w:rPr>
              <w:t>MAO-WM-01</w:t>
            </w:r>
            <w:r w:rsidR="38152488" w:rsidRPr="4E019F48">
              <w:rPr>
                <w:b/>
                <w:bCs/>
              </w:rPr>
              <w:t xml:space="preserve">, </w:t>
            </w:r>
            <w:r w:rsidR="1BF2114F" w:rsidRPr="0DF266FC">
              <w:rPr>
                <w:b/>
                <w:bCs/>
              </w:rPr>
              <w:t>MA3-RN-01</w:t>
            </w:r>
            <w:r w:rsidRPr="0DF266FC">
              <w:rPr>
                <w:b/>
                <w:bCs/>
              </w:rPr>
              <w:t>]</w:t>
            </w:r>
          </w:p>
          <w:p w14:paraId="55B60F65" w14:textId="0DDBBA54" w:rsidR="0061576D" w:rsidRDefault="5EA850D4" w:rsidP="00837701">
            <w:pPr>
              <w:pStyle w:val="ListBullet"/>
            </w:pPr>
            <w:r>
              <w:t xml:space="preserve">Can students </w:t>
            </w:r>
            <w:r w:rsidR="58F1EA78">
              <w:t>match numeral cards with their corresponding non-standard cards</w:t>
            </w:r>
            <w:r>
              <w:t xml:space="preserve">? </w:t>
            </w:r>
            <w:r w:rsidR="1BF2114F" w:rsidRPr="4E019F48">
              <w:rPr>
                <w:b/>
                <w:bCs/>
              </w:rPr>
              <w:t>[</w:t>
            </w:r>
            <w:r w:rsidR="005623DB" w:rsidRPr="4E019F48">
              <w:rPr>
                <w:b/>
                <w:bCs/>
              </w:rPr>
              <w:t xml:space="preserve">MAO-WM-01, </w:t>
            </w:r>
            <w:r w:rsidR="1BF2114F" w:rsidRPr="0DF266FC">
              <w:rPr>
                <w:b/>
                <w:bCs/>
              </w:rPr>
              <w:t>MA3-RN-01]</w:t>
            </w:r>
          </w:p>
        </w:tc>
        <w:tc>
          <w:tcPr>
            <w:tcW w:w="7280" w:type="dxa"/>
          </w:tcPr>
          <w:p w14:paraId="4479899B" w14:textId="77777777" w:rsidR="0061576D" w:rsidRDefault="0061576D" w:rsidP="000D3295">
            <w:r>
              <w:t xml:space="preserve">Links to </w:t>
            </w:r>
            <w:hyperlink r:id="rId32" w:history="1">
              <w:r w:rsidRPr="009F54DE">
                <w:rPr>
                  <w:rStyle w:val="Hyperlink"/>
                </w:rPr>
                <w:t>National Numeracy Learning Progressions</w:t>
              </w:r>
            </w:hyperlink>
            <w:r>
              <w:t xml:space="preserve"> (NNLP):</w:t>
            </w:r>
          </w:p>
          <w:p w14:paraId="5AFCD923" w14:textId="655183FF" w:rsidR="0061576D" w:rsidRDefault="0031249F" w:rsidP="00F11431">
            <w:pPr>
              <w:pStyle w:val="ListBullet"/>
            </w:pPr>
            <w:r>
              <w:t>NPV7.</w:t>
            </w:r>
          </w:p>
        </w:tc>
      </w:tr>
    </w:tbl>
    <w:p w14:paraId="38269BA5" w14:textId="77777777" w:rsidR="00516EDA" w:rsidRPr="008D0756" w:rsidRDefault="00516EDA" w:rsidP="008D0756">
      <w:bookmarkStart w:id="665" w:name="_Lesson_3:_The"/>
      <w:bookmarkStart w:id="666" w:name="_Toc864088619"/>
      <w:bookmarkStart w:id="667" w:name="_Toc1107255850"/>
      <w:bookmarkStart w:id="668" w:name="_Toc1388056236"/>
      <w:bookmarkStart w:id="669" w:name="_Toc1163600734"/>
      <w:bookmarkStart w:id="670" w:name="_Toc355899358"/>
      <w:bookmarkStart w:id="671" w:name="_Toc38676869"/>
      <w:bookmarkStart w:id="672" w:name="_Toc1405418862"/>
      <w:bookmarkStart w:id="673" w:name="_Toc1933538317"/>
      <w:bookmarkStart w:id="674" w:name="_Toc2132734638"/>
      <w:bookmarkStart w:id="675" w:name="_Toc294947448"/>
      <w:bookmarkStart w:id="676" w:name="_Toc1716589081"/>
      <w:bookmarkStart w:id="677" w:name="_Toc140147959"/>
      <w:bookmarkStart w:id="678" w:name="_Toc272994872"/>
      <w:bookmarkStart w:id="679" w:name="_Toc2076132784"/>
      <w:bookmarkStart w:id="680" w:name="_Toc1802616175"/>
      <w:bookmarkStart w:id="681" w:name="_Toc2073160140"/>
      <w:bookmarkStart w:id="682" w:name="_Toc1233102363"/>
      <w:bookmarkStart w:id="683" w:name="_Toc601665194"/>
      <w:bookmarkStart w:id="684" w:name="_Toc1404604361"/>
      <w:bookmarkStart w:id="685" w:name="_Toc1749839310"/>
      <w:bookmarkStart w:id="686" w:name="_Toc1688790503"/>
      <w:bookmarkStart w:id="687" w:name="_Toc1540286518"/>
      <w:bookmarkStart w:id="688" w:name="_Toc1837906724"/>
      <w:bookmarkStart w:id="689" w:name="_Toc153174642"/>
      <w:bookmarkStart w:id="690" w:name="_Toc1322227558"/>
      <w:bookmarkStart w:id="691" w:name="_Toc583920199"/>
      <w:bookmarkStart w:id="692" w:name="_Toc1796597427"/>
      <w:bookmarkStart w:id="693" w:name="_Toc1583731402"/>
      <w:bookmarkStart w:id="694" w:name="_Toc235991206"/>
      <w:bookmarkStart w:id="695" w:name="_Toc801879899"/>
      <w:bookmarkStart w:id="696" w:name="_Toc1166285361"/>
      <w:bookmarkStart w:id="697" w:name="_Toc655820945"/>
      <w:bookmarkStart w:id="698" w:name="_Toc1747638620"/>
      <w:bookmarkStart w:id="699" w:name="_Toc183050935"/>
      <w:bookmarkStart w:id="700" w:name="_Toc94526425"/>
      <w:bookmarkStart w:id="701" w:name="_Toc2047108248"/>
      <w:bookmarkStart w:id="702" w:name="_Toc956476925"/>
      <w:bookmarkStart w:id="703" w:name="_Toc294835772"/>
      <w:bookmarkStart w:id="704" w:name="_Toc2070981430"/>
      <w:bookmarkStart w:id="705" w:name="_Toc790149728"/>
      <w:bookmarkStart w:id="706" w:name="_Toc1766668974"/>
      <w:bookmarkStart w:id="707" w:name="_Toc959009195"/>
      <w:bookmarkStart w:id="708" w:name="_Toc771018536"/>
      <w:bookmarkStart w:id="709" w:name="_Toc2019560779"/>
      <w:bookmarkStart w:id="710" w:name="_Toc650773777"/>
      <w:bookmarkStart w:id="711" w:name="_Toc48918489"/>
      <w:bookmarkStart w:id="712" w:name="_Toc449331908"/>
      <w:bookmarkStart w:id="713" w:name="_Toc89666077"/>
      <w:bookmarkStart w:id="714" w:name="_Toc955232464"/>
      <w:bookmarkEnd w:id="665"/>
      <w:r>
        <w:br w:type="page"/>
      </w:r>
    </w:p>
    <w:p w14:paraId="6CBBA6CB" w14:textId="08E79AB4" w:rsidR="0061576D" w:rsidRDefault="0061576D" w:rsidP="0061576D">
      <w:pPr>
        <w:pStyle w:val="Heading2"/>
      </w:pPr>
      <w:bookmarkStart w:id="715" w:name="_Lesson_3"/>
      <w:bookmarkStart w:id="716" w:name="_Toc144474502"/>
      <w:bookmarkEnd w:id="715"/>
      <w:r>
        <w:lastRenderedPageBreak/>
        <w:t>Lesson 3</w:t>
      </w:r>
      <w:bookmarkEnd w:id="716"/>
    </w:p>
    <w:p w14:paraId="1C354618" w14:textId="37C53933" w:rsidR="0061576D" w:rsidRDefault="0069030D" w:rsidP="00B019CE">
      <w:pPr>
        <w:pStyle w:val="FeatureBox3"/>
      </w:pPr>
      <w:r w:rsidRPr="0069030D">
        <w:rPr>
          <w:b/>
          <w:bCs/>
        </w:rPr>
        <w:t>Core concept</w:t>
      </w:r>
      <w:r>
        <w:t xml:space="preserve">: </w:t>
      </w:r>
      <w:r w:rsidR="007F0AEE">
        <w:t>t</w:t>
      </w:r>
      <w:r w:rsidR="57B3EF99">
        <w:t>he place value system can be extended</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t>.</w:t>
      </w:r>
    </w:p>
    <w:p w14:paraId="42CEBF84" w14:textId="25318206" w:rsidR="0061576D" w:rsidRDefault="0061576D" w:rsidP="0061576D">
      <w:pPr>
        <w:pStyle w:val="Heading3"/>
      </w:pPr>
      <w:bookmarkStart w:id="717" w:name="_Toc32677996"/>
      <w:bookmarkStart w:id="718" w:name="_Toc1862423548"/>
      <w:bookmarkStart w:id="719" w:name="_Toc596649233"/>
      <w:bookmarkStart w:id="720" w:name="_Toc1951599408"/>
      <w:bookmarkStart w:id="721" w:name="_Toc547706382"/>
      <w:bookmarkStart w:id="722" w:name="_Toc762728231"/>
      <w:bookmarkStart w:id="723" w:name="_Toc401598107"/>
      <w:bookmarkStart w:id="724" w:name="_Toc555829791"/>
      <w:bookmarkStart w:id="725" w:name="_Toc716407676"/>
      <w:bookmarkStart w:id="726" w:name="_Toc807237031"/>
      <w:bookmarkStart w:id="727" w:name="_Toc487732182"/>
      <w:bookmarkStart w:id="728" w:name="_Toc1961911626"/>
      <w:bookmarkStart w:id="729" w:name="_Toc981928330"/>
      <w:bookmarkStart w:id="730" w:name="_Toc239913658"/>
      <w:bookmarkStart w:id="731" w:name="_Toc306558905"/>
      <w:bookmarkStart w:id="732" w:name="_Toc46571135"/>
      <w:bookmarkStart w:id="733" w:name="_Toc162197552"/>
      <w:bookmarkStart w:id="734" w:name="_Toc1656247606"/>
      <w:bookmarkStart w:id="735" w:name="_Toc511736490"/>
      <w:bookmarkStart w:id="736" w:name="_Toc1047976575"/>
      <w:bookmarkStart w:id="737" w:name="_Toc1776156415"/>
      <w:bookmarkStart w:id="738" w:name="_Toc1103022785"/>
      <w:bookmarkStart w:id="739" w:name="_Toc380101734"/>
      <w:bookmarkStart w:id="740" w:name="_Toc671215970"/>
      <w:bookmarkStart w:id="741" w:name="_Toc1665691245"/>
      <w:bookmarkStart w:id="742" w:name="_Toc141071223"/>
      <w:bookmarkStart w:id="743" w:name="_Toc647330675"/>
      <w:bookmarkStart w:id="744" w:name="_Toc1814243592"/>
      <w:bookmarkStart w:id="745" w:name="_Toc892105535"/>
      <w:bookmarkStart w:id="746" w:name="_Toc1172078634"/>
      <w:bookmarkStart w:id="747" w:name="_Toc828411887"/>
      <w:bookmarkStart w:id="748" w:name="_Toc82999078"/>
      <w:bookmarkStart w:id="749" w:name="_Toc1960980517"/>
      <w:bookmarkStart w:id="750" w:name="_Toc405407824"/>
      <w:bookmarkStart w:id="751" w:name="_Toc347214328"/>
      <w:bookmarkStart w:id="752" w:name="_Toc8952253"/>
      <w:bookmarkStart w:id="753" w:name="_Toc508881011"/>
      <w:bookmarkStart w:id="754" w:name="_Toc1815120663"/>
      <w:bookmarkStart w:id="755" w:name="_Toc1042952060"/>
      <w:bookmarkStart w:id="756" w:name="_Toc620742442"/>
      <w:bookmarkStart w:id="757" w:name="_Toc284680550"/>
      <w:bookmarkStart w:id="758" w:name="_Toc1201465971"/>
      <w:bookmarkStart w:id="759" w:name="_Toc1544779760"/>
      <w:bookmarkStart w:id="760" w:name="_Toc818387087"/>
      <w:bookmarkStart w:id="761" w:name="_Toc2105432740"/>
      <w:bookmarkStart w:id="762" w:name="_Toc2059849835"/>
      <w:bookmarkStart w:id="763" w:name="_Toc925676555"/>
      <w:bookmarkStart w:id="764" w:name="_Toc1281154065"/>
      <w:bookmarkStart w:id="765" w:name="_Toc523246310"/>
      <w:bookmarkStart w:id="766" w:name="_Toc144474503"/>
      <w:r>
        <w:t xml:space="preserve">Daily number sense: </w:t>
      </w:r>
      <w:r w:rsidR="00F157F8">
        <w:t>Decimals game</w:t>
      </w:r>
      <w:r>
        <w:t xml:space="preserve"> – </w:t>
      </w:r>
      <w:r w:rsidR="00663980">
        <w:t>20</w:t>
      </w:r>
      <w:r>
        <w:t xml:space="preserve"> minutes</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1095F8A8"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3DE02AB8"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6471065E" w14:textId="77777777" w:rsidR="0061576D" w:rsidRDefault="0061576D" w:rsidP="000D3295">
            <w:r w:rsidRPr="00C702F9">
              <w:t>Daily number sense learning intention</w:t>
            </w:r>
          </w:p>
        </w:tc>
        <w:tc>
          <w:tcPr>
            <w:tcW w:w="7280" w:type="dxa"/>
          </w:tcPr>
          <w:p w14:paraId="5F0E2CF9" w14:textId="77777777" w:rsidR="0061576D" w:rsidRDefault="0061576D" w:rsidP="000D3295">
            <w:r w:rsidRPr="00C702F9">
              <w:t>Daily number sense success criteria</w:t>
            </w:r>
          </w:p>
        </w:tc>
      </w:tr>
      <w:tr w:rsidR="0061576D" w14:paraId="4538A4D8"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5BD39BA6" w14:textId="77777777" w:rsidR="0061576D" w:rsidRDefault="0061576D" w:rsidP="000D3295">
            <w:r>
              <w:t>Students are learning to:</w:t>
            </w:r>
          </w:p>
          <w:p w14:paraId="60072218" w14:textId="0795589D" w:rsidR="0061576D" w:rsidRPr="000F6CB1" w:rsidRDefault="17DD75E9" w:rsidP="000D3295">
            <w:pPr>
              <w:pStyle w:val="ListBullet"/>
            </w:pPr>
            <w:r>
              <w:t>c</w:t>
            </w:r>
            <w:r w:rsidR="002B634F">
              <w:t>ompare and order decimals of up to 2 decimal places.</w:t>
            </w:r>
          </w:p>
        </w:tc>
        <w:tc>
          <w:tcPr>
            <w:tcW w:w="7280" w:type="dxa"/>
          </w:tcPr>
          <w:p w14:paraId="0CB3D70D" w14:textId="77777777" w:rsidR="0061576D" w:rsidRDefault="0061576D" w:rsidP="000D3295">
            <w:r>
              <w:t>Students can:</w:t>
            </w:r>
          </w:p>
          <w:p w14:paraId="6A4DC983" w14:textId="406F3616" w:rsidR="0061576D" w:rsidRPr="000F6CB1" w:rsidRDefault="7168E103" w:rsidP="000D3295">
            <w:pPr>
              <w:pStyle w:val="ListBullet"/>
            </w:pPr>
            <w:r>
              <w:t>order</w:t>
            </w:r>
            <w:r w:rsidR="4724A9D7">
              <w:t xml:space="preserve"> </w:t>
            </w:r>
            <w:r w:rsidR="002B634F">
              <w:t xml:space="preserve">decimals on </w:t>
            </w:r>
            <w:r w:rsidR="5037217A">
              <w:t>a number</w:t>
            </w:r>
            <w:r w:rsidR="002B634F">
              <w:t xml:space="preserve"> line.</w:t>
            </w:r>
          </w:p>
        </w:tc>
      </w:tr>
    </w:tbl>
    <w:p w14:paraId="66038B2C" w14:textId="55F2CBF8" w:rsidR="00663980" w:rsidRPr="00DB6907" w:rsidRDefault="120073C5" w:rsidP="00837701">
      <w:pPr>
        <w:pStyle w:val="ListNumber"/>
        <w:numPr>
          <w:ilvl w:val="0"/>
          <w:numId w:val="24"/>
        </w:numPr>
      </w:pPr>
      <w:r w:rsidRPr="27DBB078">
        <w:t>Give</w:t>
      </w:r>
      <w:r w:rsidR="00663980" w:rsidRPr="0FA6A6E0">
        <w:t xml:space="preserve"> pairs </w:t>
      </w:r>
      <w:r w:rsidR="1D1A805A" w:rsidRPr="27DBB078">
        <w:t xml:space="preserve">of </w:t>
      </w:r>
      <w:r w:rsidR="00663980" w:rsidRPr="0FA6A6E0">
        <w:t>students</w:t>
      </w:r>
      <w:r w:rsidR="00663980">
        <w:t xml:space="preserve"> </w:t>
      </w:r>
      <w:hyperlink w:anchor="_Resource_8:_Straight" w:history="1">
        <w:r w:rsidR="005D7BC0" w:rsidRPr="003F068A">
          <w:rPr>
            <w:rStyle w:val="Hyperlink"/>
          </w:rPr>
          <w:t>Resource 8: Straight line</w:t>
        </w:r>
      </w:hyperlink>
      <w:r w:rsidR="000F6CB1">
        <w:t xml:space="preserve">, </w:t>
      </w:r>
      <w:hyperlink w:anchor="_Resource_9:_Decimal">
        <w:r w:rsidR="000F6CB1" w:rsidRPr="0FA6A6E0">
          <w:rPr>
            <w:rStyle w:val="Hyperlink"/>
          </w:rPr>
          <w:t>Resource 9: Decimal number grid</w:t>
        </w:r>
      </w:hyperlink>
      <w:r w:rsidR="00663980" w:rsidRPr="0FA6A6E0">
        <w:t xml:space="preserve"> and </w:t>
      </w:r>
      <w:r w:rsidR="43883FC9" w:rsidRPr="27DBB078">
        <w:t>2</w:t>
      </w:r>
      <w:r w:rsidR="00663980" w:rsidRPr="0FA6A6E0">
        <w:t xml:space="preserve"> different coloured pencils.</w:t>
      </w:r>
    </w:p>
    <w:p w14:paraId="30FF0A9A" w14:textId="1ED521E2" w:rsidR="00663980" w:rsidRPr="000F6CB1" w:rsidRDefault="00663980" w:rsidP="00663980">
      <w:pPr>
        <w:pStyle w:val="ListNumber"/>
      </w:pPr>
      <w:r w:rsidRPr="6FB4F4D8">
        <w:t xml:space="preserve">Students take turns </w:t>
      </w:r>
      <w:r w:rsidR="00133ABE">
        <w:t>picking</w:t>
      </w:r>
      <w:r w:rsidRPr="6FB4F4D8">
        <w:t xml:space="preserve"> number</w:t>
      </w:r>
      <w:r w:rsidR="00133ABE">
        <w:t>s</w:t>
      </w:r>
      <w:r w:rsidRPr="6FB4F4D8">
        <w:t xml:space="preserve"> </w:t>
      </w:r>
      <w:r w:rsidR="1D5E352B" w:rsidRPr="6FB4F4D8">
        <w:t>from</w:t>
      </w:r>
      <w:r w:rsidRPr="6FB4F4D8">
        <w:t xml:space="preserve"> </w:t>
      </w:r>
      <w:hyperlink w:anchor="_Resource_8:_Decimal">
        <w:r w:rsidR="000F6CB1" w:rsidRPr="6FB4F4D8">
          <w:rPr>
            <w:rStyle w:val="Hyperlink"/>
          </w:rPr>
          <w:t>Resource 9: Decimal number grid</w:t>
        </w:r>
      </w:hyperlink>
      <w:r w:rsidRPr="6FB4F4D8">
        <w:t xml:space="preserve"> and </w:t>
      </w:r>
      <w:r w:rsidR="00BE5288">
        <w:t>marking</w:t>
      </w:r>
      <w:r w:rsidR="00BE5288" w:rsidRPr="6FB4F4D8">
        <w:t xml:space="preserve"> the</w:t>
      </w:r>
      <w:r w:rsidR="00BE5288">
        <w:t>ir</w:t>
      </w:r>
      <w:r w:rsidR="00BE5288" w:rsidRPr="6FB4F4D8">
        <w:t xml:space="preserve"> number</w:t>
      </w:r>
      <w:r w:rsidR="00BE5288">
        <w:t xml:space="preserve"> down</w:t>
      </w:r>
      <w:r w:rsidR="00BE5288" w:rsidRPr="6FB4F4D8">
        <w:t xml:space="preserve"> </w:t>
      </w:r>
      <w:r w:rsidRPr="6FB4F4D8">
        <w:t>on</w:t>
      </w:r>
      <w:r>
        <w:t xml:space="preserve"> </w:t>
      </w:r>
      <w:hyperlink w:anchor="_Resource_7:_Spiral">
        <w:r w:rsidR="5B2EE46F" w:rsidRPr="6FB4F4D8">
          <w:rPr>
            <w:rStyle w:val="Hyperlink"/>
          </w:rPr>
          <w:t xml:space="preserve">Resource 8: </w:t>
        </w:r>
        <w:r w:rsidR="00702492" w:rsidRPr="6FB4F4D8">
          <w:rPr>
            <w:rStyle w:val="Hyperlink"/>
          </w:rPr>
          <w:t>Straight line</w:t>
        </w:r>
      </w:hyperlink>
      <w:r w:rsidRPr="6FB4F4D8">
        <w:t>.</w:t>
      </w:r>
    </w:p>
    <w:p w14:paraId="07ED0107" w14:textId="268CA8CF" w:rsidR="5CD9DE91" w:rsidRDefault="5CD9DE91" w:rsidP="4E019F48">
      <w:pPr>
        <w:pStyle w:val="ListNumber"/>
      </w:pPr>
      <w:r>
        <w:t xml:space="preserve">Students take turns until one </w:t>
      </w:r>
      <w:r w:rsidR="00133ABE">
        <w:t xml:space="preserve">student </w:t>
      </w:r>
      <w:r>
        <w:t>has recorded 3 decimals next to each other on the number line</w:t>
      </w:r>
      <w:r w:rsidR="00BE5288">
        <w:t>, making them the</w:t>
      </w:r>
      <w:r>
        <w:t xml:space="preserve"> winner.</w:t>
      </w:r>
      <w:r w:rsidR="00F619AF">
        <w:t xml:space="preserve"> Repeat.</w:t>
      </w:r>
    </w:p>
    <w:p w14:paraId="32DD5AA9" w14:textId="77777777" w:rsidR="00C55071" w:rsidRDefault="00C55071">
      <w:pPr>
        <w:spacing w:before="0" w:after="160" w:line="259" w:lineRule="auto"/>
      </w:pPr>
      <w:r>
        <w:br w:type="page"/>
      </w:r>
    </w:p>
    <w:p w14:paraId="093A47D7" w14:textId="549D5547" w:rsidR="0061576D" w:rsidRDefault="0061576D" w:rsidP="0061576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BF6F10F"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1BE2A760" w14:textId="77777777" w:rsidR="0061576D" w:rsidRDefault="0061576D" w:rsidP="000D3295">
            <w:r w:rsidRPr="006025E4">
              <w:t>Assessment opportunities</w:t>
            </w:r>
          </w:p>
        </w:tc>
        <w:tc>
          <w:tcPr>
            <w:tcW w:w="7280" w:type="dxa"/>
          </w:tcPr>
          <w:p w14:paraId="613BBE0D" w14:textId="77777777" w:rsidR="0061576D" w:rsidRDefault="0061576D" w:rsidP="000D3295">
            <w:r w:rsidRPr="006025E4">
              <w:t>Links</w:t>
            </w:r>
          </w:p>
        </w:tc>
      </w:tr>
      <w:tr w:rsidR="0061576D" w14:paraId="25B0FD77"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5B8A9B59" w14:textId="77777777" w:rsidR="0061576D" w:rsidRDefault="0061576D" w:rsidP="000D3295">
            <w:r>
              <w:t>What to look for:</w:t>
            </w:r>
          </w:p>
          <w:p w14:paraId="1040C044" w14:textId="11772490" w:rsidR="0061576D" w:rsidRDefault="77809154" w:rsidP="4E019F48">
            <w:pPr>
              <w:pStyle w:val="ListBullet"/>
              <w:rPr>
                <w:b/>
                <w:bCs/>
              </w:rPr>
            </w:pPr>
            <w:r>
              <w:t xml:space="preserve">Can students compare 2 decimals and explain which is larger? </w:t>
            </w:r>
            <w:r w:rsidRPr="4E019F48">
              <w:rPr>
                <w:b/>
                <w:bCs/>
              </w:rPr>
              <w:t>[MAO-WM-01, MA2-RN-02]</w:t>
            </w:r>
          </w:p>
          <w:p w14:paraId="31835AF1" w14:textId="4839CEA0" w:rsidR="0061576D" w:rsidRPr="00516EDA" w:rsidRDefault="0061576D" w:rsidP="00516EDA">
            <w:pPr>
              <w:pStyle w:val="ListBullet"/>
              <w:rPr>
                <w:b/>
              </w:rPr>
            </w:pPr>
            <w:r>
              <w:t xml:space="preserve">Can students </w:t>
            </w:r>
            <w:r w:rsidR="00DB0812">
              <w:t xml:space="preserve">plot </w:t>
            </w:r>
            <w:r w:rsidR="04781A4A">
              <w:t>decimal</w:t>
            </w:r>
            <w:r w:rsidR="002B634F">
              <w:t>s</w:t>
            </w:r>
            <w:r w:rsidR="04781A4A">
              <w:t xml:space="preserve"> </w:t>
            </w:r>
            <w:r w:rsidR="002B634F">
              <w:t xml:space="preserve">of up to 2 </w:t>
            </w:r>
            <w:r w:rsidR="00DB0812">
              <w:t xml:space="preserve">decimal </w:t>
            </w:r>
            <w:r w:rsidR="002B634F">
              <w:t>places</w:t>
            </w:r>
            <w:r w:rsidR="00DB0812">
              <w:t xml:space="preserve"> on a number line</w:t>
            </w:r>
            <w:r>
              <w:t xml:space="preserve">? </w:t>
            </w:r>
            <w:r w:rsidR="00DB0812" w:rsidRPr="4C7969B4">
              <w:rPr>
                <w:b/>
                <w:bCs/>
              </w:rPr>
              <w:t xml:space="preserve">[MAO-WM-01, </w:t>
            </w:r>
            <w:r w:rsidR="002B634F" w:rsidRPr="4C7969B4">
              <w:rPr>
                <w:b/>
                <w:bCs/>
              </w:rPr>
              <w:t>MA</w:t>
            </w:r>
            <w:r w:rsidR="002B634F">
              <w:rPr>
                <w:b/>
                <w:bCs/>
              </w:rPr>
              <w:t>2</w:t>
            </w:r>
            <w:r w:rsidR="00DB0812" w:rsidRPr="4C7969B4">
              <w:rPr>
                <w:b/>
                <w:bCs/>
              </w:rPr>
              <w:t>-RN-02]</w:t>
            </w:r>
          </w:p>
        </w:tc>
        <w:tc>
          <w:tcPr>
            <w:tcW w:w="7280" w:type="dxa"/>
          </w:tcPr>
          <w:p w14:paraId="17448D85" w14:textId="77777777" w:rsidR="0061576D" w:rsidRDefault="0061576D" w:rsidP="000D3295">
            <w:r>
              <w:t xml:space="preserve">Links to </w:t>
            </w:r>
            <w:hyperlink r:id="rId33" w:history="1">
              <w:r w:rsidRPr="009F54DE">
                <w:rPr>
                  <w:rStyle w:val="Hyperlink"/>
                </w:rPr>
                <w:t>National Numeracy Learning Progressions</w:t>
              </w:r>
            </w:hyperlink>
            <w:r>
              <w:t xml:space="preserve"> (NNLP):</w:t>
            </w:r>
          </w:p>
          <w:p w14:paraId="3BF5E31C" w14:textId="6A4F2361" w:rsidR="0061576D" w:rsidRDefault="00C46F59" w:rsidP="000D3295">
            <w:pPr>
              <w:pStyle w:val="ListBullet"/>
            </w:pPr>
            <w:r>
              <w:t xml:space="preserve">NPV6, NPV7. </w:t>
            </w:r>
          </w:p>
          <w:p w14:paraId="63168110" w14:textId="0B4E8DA9" w:rsidR="0061576D" w:rsidRDefault="0061576D" w:rsidP="000D3295">
            <w:r>
              <w:t xml:space="preserve">Links to suggested </w:t>
            </w:r>
            <w:hyperlink r:id="rId34" w:history="1">
              <w:r w:rsidRPr="009F54DE">
                <w:rPr>
                  <w:rStyle w:val="Hyperlink"/>
                </w:rPr>
                <w:t>Interview for Student Reasoning</w:t>
              </w:r>
            </w:hyperlink>
            <w:r>
              <w:t xml:space="preserve"> (IfSR) tasks:</w:t>
            </w:r>
          </w:p>
          <w:p w14:paraId="5C50E012" w14:textId="45E86004" w:rsidR="0061576D" w:rsidRDefault="0061576D" w:rsidP="001D63DA">
            <w:pPr>
              <w:pStyle w:val="ListBullet"/>
            </w:pPr>
            <w:proofErr w:type="spellStart"/>
            <w:r w:rsidRPr="35200F9A">
              <w:rPr>
                <w:b/>
                <w:bCs/>
              </w:rPr>
              <w:t>IfSR</w:t>
            </w:r>
            <w:proofErr w:type="spellEnd"/>
            <w:r w:rsidRPr="35200F9A">
              <w:rPr>
                <w:b/>
                <w:bCs/>
              </w:rPr>
              <w:t>-NP</w:t>
            </w:r>
            <w:r>
              <w:t xml:space="preserve">: </w:t>
            </w:r>
            <w:r w:rsidR="001D63DA">
              <w:t>4D.1, 4D.4.</w:t>
            </w:r>
          </w:p>
        </w:tc>
      </w:tr>
    </w:tbl>
    <w:p w14:paraId="11F8796D" w14:textId="40AE1C81" w:rsidR="0061576D" w:rsidRDefault="0061576D" w:rsidP="0061576D">
      <w:pPr>
        <w:pStyle w:val="Heading3"/>
      </w:pPr>
      <w:bookmarkStart w:id="767" w:name="_Toc1635893345"/>
      <w:bookmarkStart w:id="768" w:name="_Toc2119302322"/>
      <w:bookmarkStart w:id="769" w:name="_Toc1712661522"/>
      <w:bookmarkStart w:id="770" w:name="_Toc33694070"/>
      <w:bookmarkStart w:id="771" w:name="_Toc1370096160"/>
      <w:bookmarkStart w:id="772" w:name="_Toc285490543"/>
      <w:bookmarkStart w:id="773" w:name="_Toc1331975977"/>
      <w:bookmarkStart w:id="774" w:name="_Toc404962070"/>
      <w:bookmarkStart w:id="775" w:name="_Toc1437396863"/>
      <w:bookmarkStart w:id="776" w:name="_Toc763391698"/>
      <w:bookmarkStart w:id="777" w:name="_Toc1648832276"/>
      <w:bookmarkStart w:id="778" w:name="_Toc1872395027"/>
      <w:bookmarkStart w:id="779" w:name="_Toc1120017010"/>
      <w:bookmarkStart w:id="780" w:name="_Toc953372860"/>
      <w:bookmarkStart w:id="781" w:name="_Toc696370077"/>
      <w:bookmarkStart w:id="782" w:name="_Toc1463901681"/>
      <w:bookmarkStart w:id="783" w:name="_Toc1488895755"/>
      <w:bookmarkStart w:id="784" w:name="_Toc1415076179"/>
      <w:bookmarkStart w:id="785" w:name="_Toc532808660"/>
      <w:bookmarkStart w:id="786" w:name="_Toc1221528125"/>
      <w:bookmarkStart w:id="787" w:name="_Toc1856255953"/>
      <w:bookmarkStart w:id="788" w:name="_Toc1878886879"/>
      <w:bookmarkStart w:id="789" w:name="_Toc2103793309"/>
      <w:bookmarkStart w:id="790" w:name="_Toc1146978213"/>
      <w:bookmarkStart w:id="791" w:name="_Toc836712763"/>
      <w:bookmarkStart w:id="792" w:name="_Toc1402465138"/>
      <w:bookmarkStart w:id="793" w:name="_Toc2062143497"/>
      <w:bookmarkStart w:id="794" w:name="_Toc345836315"/>
      <w:bookmarkStart w:id="795" w:name="_Toc1824967751"/>
      <w:bookmarkStart w:id="796" w:name="_Toc1131204955"/>
      <w:bookmarkStart w:id="797" w:name="_Toc464272285"/>
      <w:bookmarkStart w:id="798" w:name="_Toc1689656136"/>
      <w:bookmarkStart w:id="799" w:name="_Toc168152551"/>
      <w:bookmarkStart w:id="800" w:name="_Toc643584213"/>
      <w:bookmarkStart w:id="801" w:name="_Toc558278662"/>
      <w:bookmarkStart w:id="802" w:name="_Toc395106429"/>
      <w:bookmarkStart w:id="803" w:name="_Toc1501655830"/>
      <w:bookmarkStart w:id="804" w:name="_Toc1154565659"/>
      <w:bookmarkStart w:id="805" w:name="_Toc457104909"/>
      <w:bookmarkStart w:id="806" w:name="_Toc752837790"/>
      <w:bookmarkStart w:id="807" w:name="_Toc145888735"/>
      <w:bookmarkStart w:id="808" w:name="_Toc2082538607"/>
      <w:bookmarkStart w:id="809" w:name="_Toc860317679"/>
      <w:bookmarkStart w:id="810" w:name="_Toc1426788560"/>
      <w:bookmarkStart w:id="811" w:name="_Toc121939529"/>
      <w:bookmarkStart w:id="812" w:name="_Toc2140870166"/>
      <w:bookmarkStart w:id="813" w:name="_Toc2029803224"/>
      <w:bookmarkStart w:id="814" w:name="_Toc1853545760"/>
      <w:bookmarkStart w:id="815" w:name="_Toc2110197302"/>
      <w:bookmarkStart w:id="816" w:name="_Toc144474504"/>
      <w:r>
        <w:t xml:space="preserve">Core lesson: </w:t>
      </w:r>
      <w:r w:rsidR="614FEFAC">
        <w:t xml:space="preserve">Dividing </w:t>
      </w:r>
      <w:r w:rsidR="578320FD">
        <w:t>o</w:t>
      </w:r>
      <w:r w:rsidR="614FEFAC">
        <w:t>ne</w:t>
      </w:r>
      <w:r>
        <w:t xml:space="preserve"> – </w:t>
      </w:r>
      <w:r w:rsidR="6CC51F71">
        <w:t>30</w:t>
      </w:r>
      <w:r>
        <w:t xml:space="preserve"> minutes</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0457111C"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75BF9D79" w14:textId="77777777" w:rsidTr="18B23C6E">
        <w:trPr>
          <w:cnfStyle w:val="100000000000" w:firstRow="1" w:lastRow="0" w:firstColumn="0" w:lastColumn="0" w:oddVBand="0" w:evenVBand="0" w:oddHBand="0" w:evenHBand="0" w:firstRowFirstColumn="0" w:firstRowLastColumn="0" w:lastRowFirstColumn="0" w:lastRowLastColumn="0"/>
        </w:trPr>
        <w:tc>
          <w:tcPr>
            <w:tcW w:w="7280" w:type="dxa"/>
          </w:tcPr>
          <w:p w14:paraId="1B380FBA" w14:textId="77777777" w:rsidR="0061576D" w:rsidRDefault="0061576D" w:rsidP="000D3295">
            <w:r w:rsidRPr="008C3A46">
              <w:t>Core concept learning intentions</w:t>
            </w:r>
          </w:p>
        </w:tc>
        <w:tc>
          <w:tcPr>
            <w:tcW w:w="7280" w:type="dxa"/>
          </w:tcPr>
          <w:p w14:paraId="50C02105" w14:textId="77777777" w:rsidR="0061576D" w:rsidRDefault="0061576D" w:rsidP="000D3295">
            <w:r w:rsidRPr="008C3A46">
              <w:t>Core concept success criteria</w:t>
            </w:r>
          </w:p>
        </w:tc>
      </w:tr>
      <w:tr w:rsidR="0061576D" w14:paraId="7F28B3D5" w14:textId="77777777" w:rsidTr="18B23C6E">
        <w:trPr>
          <w:cnfStyle w:val="000000100000" w:firstRow="0" w:lastRow="0" w:firstColumn="0" w:lastColumn="0" w:oddVBand="0" w:evenVBand="0" w:oddHBand="1" w:evenHBand="0" w:firstRowFirstColumn="0" w:firstRowLastColumn="0" w:lastRowFirstColumn="0" w:lastRowLastColumn="0"/>
        </w:trPr>
        <w:tc>
          <w:tcPr>
            <w:tcW w:w="7280" w:type="dxa"/>
          </w:tcPr>
          <w:p w14:paraId="530910EF" w14:textId="77777777" w:rsidR="0061576D" w:rsidRDefault="0061576D" w:rsidP="000D3295">
            <w:r>
              <w:t>Students are learning to:</w:t>
            </w:r>
          </w:p>
          <w:p w14:paraId="1DDB82E8" w14:textId="27B123A2" w:rsidR="0061576D" w:rsidRDefault="78962958" w:rsidP="000D3295">
            <w:pPr>
              <w:pStyle w:val="ListBullet"/>
            </w:pPr>
            <w:r>
              <w:t>d</w:t>
            </w:r>
            <w:r w:rsidR="11EA2590">
              <w:t xml:space="preserve">ivide one whole into </w:t>
            </w:r>
            <w:r w:rsidR="006C020C">
              <w:t xml:space="preserve">equal </w:t>
            </w:r>
            <w:r w:rsidR="11EA2590">
              <w:t>parts</w:t>
            </w:r>
          </w:p>
          <w:p w14:paraId="0939CF35" w14:textId="236A8294" w:rsidR="0061576D" w:rsidRPr="00516EDA" w:rsidRDefault="5E4F6DE0" w:rsidP="00516EDA">
            <w:pPr>
              <w:pStyle w:val="ListBullet"/>
              <w:rPr>
                <w:rFonts w:eastAsia="Calibri"/>
              </w:rPr>
            </w:pPr>
            <w:r w:rsidRPr="0FA6A6E0">
              <w:rPr>
                <w:rFonts w:eastAsia="Calibri"/>
              </w:rPr>
              <w:t>e</w:t>
            </w:r>
            <w:r w:rsidR="1EB75258" w:rsidRPr="0FA6A6E0">
              <w:rPr>
                <w:rFonts w:eastAsia="Calibri"/>
              </w:rPr>
              <w:t>xpress decimals as linear models.</w:t>
            </w:r>
          </w:p>
        </w:tc>
        <w:tc>
          <w:tcPr>
            <w:tcW w:w="7280" w:type="dxa"/>
          </w:tcPr>
          <w:p w14:paraId="09CEDE54" w14:textId="77777777" w:rsidR="0061576D" w:rsidRDefault="0061576D" w:rsidP="000D3295">
            <w:r>
              <w:t>Students can:</w:t>
            </w:r>
          </w:p>
          <w:p w14:paraId="42E905D4" w14:textId="23E45BCE" w:rsidR="6D11F65C" w:rsidRDefault="6D11F65C" w:rsidP="0FA6A6E0">
            <w:pPr>
              <w:pStyle w:val="ListBullet"/>
            </w:pPr>
            <w:r>
              <w:t>d</w:t>
            </w:r>
            <w:r w:rsidR="3900BE4C">
              <w:t>ivide a metre into tenths, hundredths and thousandths</w:t>
            </w:r>
          </w:p>
          <w:p w14:paraId="551E1C18" w14:textId="62DACF2E" w:rsidR="0061576D" w:rsidRDefault="2F6DD788" w:rsidP="18B23C6E">
            <w:pPr>
              <w:pStyle w:val="ListBullet"/>
              <w:rPr>
                <w:rFonts w:eastAsia="Calibri"/>
              </w:rPr>
            </w:pPr>
            <w:r w:rsidRPr="18B23C6E">
              <w:rPr>
                <w:rFonts w:eastAsia="Calibri"/>
              </w:rPr>
              <w:t>express</w:t>
            </w:r>
            <w:r w:rsidR="54FA2CA6" w:rsidRPr="18B23C6E">
              <w:rPr>
                <w:rFonts w:eastAsia="Calibri"/>
              </w:rPr>
              <w:t xml:space="preserve"> decimal</w:t>
            </w:r>
            <w:r w:rsidR="202E6769" w:rsidRPr="18B23C6E">
              <w:rPr>
                <w:rFonts w:eastAsia="Calibri"/>
              </w:rPr>
              <w:t>s</w:t>
            </w:r>
            <w:r w:rsidR="54FA2CA6" w:rsidRPr="18B23C6E">
              <w:rPr>
                <w:rFonts w:eastAsia="Calibri"/>
              </w:rPr>
              <w:t xml:space="preserve"> by using </w:t>
            </w:r>
            <w:r w:rsidR="738B251E" w:rsidRPr="18B23C6E">
              <w:rPr>
                <w:rFonts w:eastAsia="Calibri"/>
              </w:rPr>
              <w:t xml:space="preserve">a </w:t>
            </w:r>
            <w:r w:rsidR="54FA2CA6" w:rsidRPr="18B23C6E">
              <w:rPr>
                <w:rFonts w:eastAsia="Calibri"/>
              </w:rPr>
              <w:t>linear model</w:t>
            </w:r>
            <w:r w:rsidR="00AD2EAD">
              <w:rPr>
                <w:rFonts w:eastAsia="Calibri"/>
              </w:rPr>
              <w:t>.</w:t>
            </w:r>
          </w:p>
        </w:tc>
      </w:tr>
    </w:tbl>
    <w:p w14:paraId="33549D70" w14:textId="18003EF7" w:rsidR="3526ADFD" w:rsidRDefault="3526ADFD" w:rsidP="03DA4E5C">
      <w:pPr>
        <w:pStyle w:val="ListNumber"/>
        <w:rPr>
          <w:rFonts w:eastAsia="Arial"/>
          <w:color w:val="000000" w:themeColor="text1"/>
        </w:rPr>
      </w:pPr>
      <w:r w:rsidRPr="6FB4F4D8">
        <w:rPr>
          <w:rFonts w:eastAsia="Arial"/>
          <w:color w:val="000000" w:themeColor="text1"/>
        </w:rPr>
        <w:t xml:space="preserve">Show students a strip of cardboard one metre in length and ask how it could be divided into </w:t>
      </w:r>
      <w:r w:rsidR="42D01029" w:rsidRPr="6FB4F4D8">
        <w:rPr>
          <w:rFonts w:eastAsia="Arial"/>
          <w:color w:val="000000" w:themeColor="text1"/>
        </w:rPr>
        <w:t xml:space="preserve">equal </w:t>
      </w:r>
      <w:r w:rsidRPr="6FB4F4D8">
        <w:rPr>
          <w:rFonts w:eastAsia="Arial"/>
          <w:color w:val="000000" w:themeColor="text1"/>
        </w:rPr>
        <w:t>parts. Explain that the whole length of the cardboard is equal to one.</w:t>
      </w:r>
    </w:p>
    <w:p w14:paraId="7BE477F6" w14:textId="0DAB0F96" w:rsidR="0061576D" w:rsidRDefault="08F55AEA" w:rsidP="0061576D">
      <w:pPr>
        <w:pStyle w:val="ListNumber"/>
        <w:rPr>
          <w:rFonts w:eastAsia="Arial"/>
          <w:color w:val="000000" w:themeColor="text1"/>
        </w:rPr>
      </w:pPr>
      <w:r w:rsidRPr="6FB4F4D8">
        <w:rPr>
          <w:rFonts w:eastAsia="Arial"/>
          <w:color w:val="000000" w:themeColor="text1"/>
        </w:rPr>
        <w:t xml:space="preserve">Students </w:t>
      </w:r>
      <w:hyperlink r:id="rId35">
        <w:r w:rsidR="3526ADFD" w:rsidRPr="6FB4F4D8">
          <w:rPr>
            <w:rStyle w:val="Hyperlink"/>
            <w:rFonts w:eastAsia="Arial"/>
          </w:rPr>
          <w:t>turn and talk,</w:t>
        </w:r>
      </w:hyperlink>
      <w:r w:rsidR="3526ADFD" w:rsidRPr="6FB4F4D8">
        <w:rPr>
          <w:rFonts w:eastAsia="Arial"/>
          <w:color w:val="000000" w:themeColor="text1"/>
        </w:rPr>
        <w:t xml:space="preserve"> sharing</w:t>
      </w:r>
      <w:r w:rsidR="498A6CEB" w:rsidRPr="6FB4F4D8">
        <w:rPr>
          <w:rFonts w:eastAsia="Arial"/>
          <w:color w:val="000000" w:themeColor="text1"/>
        </w:rPr>
        <w:t xml:space="preserve"> their suggestions with the class.</w:t>
      </w:r>
      <w:r w:rsidR="12DBFCD9" w:rsidRPr="6FB4F4D8">
        <w:rPr>
          <w:rFonts w:eastAsia="Arial"/>
          <w:color w:val="000000" w:themeColor="text1"/>
        </w:rPr>
        <w:t xml:space="preserve"> Record these on the board.</w:t>
      </w:r>
    </w:p>
    <w:p w14:paraId="2BAC9DE1" w14:textId="3004FB26" w:rsidR="12DBFCD9" w:rsidRDefault="71AE1F79" w:rsidP="7A07215F">
      <w:pPr>
        <w:pStyle w:val="ListNumber"/>
        <w:rPr>
          <w:rFonts w:eastAsia="Arial"/>
          <w:color w:val="000000" w:themeColor="text1"/>
        </w:rPr>
      </w:pPr>
      <w:r w:rsidRPr="6FB4F4D8">
        <w:rPr>
          <w:rFonts w:eastAsia="Arial"/>
          <w:color w:val="000000" w:themeColor="text1"/>
        </w:rPr>
        <w:lastRenderedPageBreak/>
        <w:t>Model u</w:t>
      </w:r>
      <w:r w:rsidR="12DBFCD9" w:rsidRPr="6FB4F4D8">
        <w:rPr>
          <w:rFonts w:eastAsia="Arial"/>
          <w:color w:val="000000" w:themeColor="text1"/>
        </w:rPr>
        <w:t xml:space="preserve">sing a metre ruler </w:t>
      </w:r>
      <w:r w:rsidR="133213B6" w:rsidRPr="6FB4F4D8">
        <w:rPr>
          <w:rFonts w:eastAsia="Arial"/>
          <w:color w:val="000000" w:themeColor="text1"/>
        </w:rPr>
        <w:t xml:space="preserve">and a </w:t>
      </w:r>
      <w:r w:rsidR="358E134E" w:rsidRPr="6FB4F4D8">
        <w:rPr>
          <w:rFonts w:eastAsia="Arial"/>
          <w:color w:val="000000" w:themeColor="text1"/>
        </w:rPr>
        <w:t>marker</w:t>
      </w:r>
      <w:r w:rsidR="5273C178" w:rsidRPr="6FB4F4D8">
        <w:rPr>
          <w:rFonts w:eastAsia="Arial"/>
          <w:color w:val="000000" w:themeColor="text1"/>
        </w:rPr>
        <w:t xml:space="preserve"> to</w:t>
      </w:r>
      <w:r w:rsidR="358E134E" w:rsidRPr="6FB4F4D8">
        <w:rPr>
          <w:rFonts w:eastAsia="Arial"/>
          <w:color w:val="000000" w:themeColor="text1"/>
        </w:rPr>
        <w:t xml:space="preserve"> d</w:t>
      </w:r>
      <w:r w:rsidR="133213B6" w:rsidRPr="6FB4F4D8">
        <w:rPr>
          <w:rFonts w:eastAsia="Arial"/>
          <w:color w:val="000000" w:themeColor="text1"/>
        </w:rPr>
        <w:t>ivide the cardboard into 10 equal lengths and cut</w:t>
      </w:r>
      <w:r w:rsidR="5D009C1B" w:rsidRPr="6FB4F4D8">
        <w:rPr>
          <w:rFonts w:eastAsia="Arial"/>
          <w:color w:val="000000" w:themeColor="text1"/>
        </w:rPr>
        <w:t>.</w:t>
      </w:r>
      <w:r w:rsidR="08FB3321" w:rsidRPr="6FB4F4D8">
        <w:rPr>
          <w:rFonts w:eastAsia="Arial"/>
          <w:color w:val="000000" w:themeColor="text1"/>
        </w:rPr>
        <w:t xml:space="preserve"> </w:t>
      </w:r>
      <w:r w:rsidR="3526ADFD" w:rsidRPr="6FB4F4D8">
        <w:rPr>
          <w:rFonts w:eastAsia="Arial"/>
          <w:color w:val="000000" w:themeColor="text1"/>
        </w:rPr>
        <w:t>Explain that each of these pieces is one tenth</w:t>
      </w:r>
      <w:r w:rsidR="784213B3" w:rsidRPr="6FB4F4D8">
        <w:rPr>
          <w:rFonts w:eastAsia="Arial"/>
          <w:color w:val="000000" w:themeColor="text1"/>
        </w:rPr>
        <w:t>. One tenth is</w:t>
      </w:r>
      <w:r w:rsidR="18EFA11B" w:rsidRPr="6FB4F4D8">
        <w:rPr>
          <w:rFonts w:eastAsia="Arial"/>
          <w:color w:val="000000" w:themeColor="text1"/>
        </w:rPr>
        <w:t xml:space="preserve"> recorded as </w:t>
      </w:r>
      <w:r w:rsidR="3526ADFD" w:rsidRPr="6FB4F4D8">
        <w:rPr>
          <w:rFonts w:eastAsia="Arial"/>
          <w:color w:val="000000" w:themeColor="text1"/>
        </w:rPr>
        <w:t>0.1</w:t>
      </w:r>
      <w:r w:rsidR="5CD08730" w:rsidRPr="6FB4F4D8">
        <w:rPr>
          <w:rFonts w:eastAsia="Arial"/>
          <w:color w:val="000000" w:themeColor="text1"/>
        </w:rPr>
        <w:t>.</w:t>
      </w:r>
      <w:r w:rsidR="3526ADFD" w:rsidRPr="6FB4F4D8">
        <w:rPr>
          <w:rFonts w:eastAsia="Arial"/>
          <w:color w:val="000000" w:themeColor="text1"/>
        </w:rPr>
        <w:t xml:space="preserve"> </w:t>
      </w:r>
      <w:r w:rsidR="7165AE76" w:rsidRPr="6FB4F4D8">
        <w:rPr>
          <w:rFonts w:eastAsia="Arial"/>
          <w:color w:val="000000" w:themeColor="text1"/>
        </w:rPr>
        <w:t>E</w:t>
      </w:r>
      <w:r w:rsidR="3526ADFD" w:rsidRPr="6FB4F4D8">
        <w:rPr>
          <w:rFonts w:eastAsia="Arial"/>
          <w:color w:val="000000" w:themeColor="text1"/>
        </w:rPr>
        <w:t>ach</w:t>
      </w:r>
      <w:r w:rsidR="348F0FED" w:rsidRPr="6FB4F4D8">
        <w:rPr>
          <w:rFonts w:eastAsia="Arial"/>
          <w:color w:val="000000" w:themeColor="text1"/>
        </w:rPr>
        <w:t xml:space="preserve"> piece is 10</w:t>
      </w:r>
      <w:r w:rsidR="00516EDA">
        <w:rPr>
          <w:rFonts w:eastAsia="Arial"/>
          <w:color w:val="000000" w:themeColor="text1"/>
        </w:rPr>
        <w:t> </w:t>
      </w:r>
      <w:r w:rsidR="348F0FED" w:rsidRPr="6FB4F4D8">
        <w:rPr>
          <w:rFonts w:eastAsia="Arial"/>
          <w:color w:val="000000" w:themeColor="text1"/>
        </w:rPr>
        <w:t>cm in length.</w:t>
      </w:r>
    </w:p>
    <w:p w14:paraId="127E640E" w14:textId="50184120" w:rsidR="3526ADFD" w:rsidRDefault="3526ADFD" w:rsidP="03DA4E5C">
      <w:pPr>
        <w:pStyle w:val="ListNumber"/>
        <w:rPr>
          <w:rFonts w:eastAsia="Arial"/>
          <w:color w:val="000000" w:themeColor="text1"/>
        </w:rPr>
      </w:pPr>
      <w:r w:rsidRPr="6FB4F4D8">
        <w:rPr>
          <w:rFonts w:eastAsia="Arial"/>
          <w:color w:val="000000" w:themeColor="text1"/>
        </w:rPr>
        <w:t>Ask students</w:t>
      </w:r>
      <w:r w:rsidR="00CC04D2">
        <w:rPr>
          <w:rFonts w:eastAsia="Arial"/>
          <w:color w:val="000000" w:themeColor="text1"/>
        </w:rPr>
        <w:t>,</w:t>
      </w:r>
      <w:r w:rsidRPr="6FB4F4D8">
        <w:rPr>
          <w:rFonts w:eastAsia="Arial"/>
          <w:color w:val="000000" w:themeColor="text1"/>
        </w:rPr>
        <w:t xml:space="preserve"> </w:t>
      </w:r>
      <w:r w:rsidR="00CC04D2">
        <w:rPr>
          <w:rFonts w:eastAsia="Arial"/>
          <w:color w:val="000000" w:themeColor="text1"/>
        </w:rPr>
        <w:t>‘I</w:t>
      </w:r>
      <w:r w:rsidRPr="6FB4F4D8">
        <w:rPr>
          <w:rFonts w:eastAsia="Arial"/>
          <w:color w:val="000000" w:themeColor="text1"/>
        </w:rPr>
        <w:t>f we divide one of these pieces (one tenth) into 10 equal parts</w:t>
      </w:r>
      <w:r w:rsidR="00CC04D2">
        <w:rPr>
          <w:rFonts w:eastAsia="Arial"/>
          <w:color w:val="000000" w:themeColor="text1"/>
        </w:rPr>
        <w:t>,</w:t>
      </w:r>
      <w:r w:rsidRPr="6FB4F4D8">
        <w:rPr>
          <w:rFonts w:eastAsia="Arial"/>
          <w:color w:val="000000" w:themeColor="text1"/>
        </w:rPr>
        <w:t xml:space="preserve"> what would we name them?</w:t>
      </w:r>
      <w:r w:rsidR="00CC04D2">
        <w:rPr>
          <w:rFonts w:eastAsia="Arial"/>
          <w:color w:val="000000" w:themeColor="text1"/>
        </w:rPr>
        <w:t>’</w:t>
      </w:r>
    </w:p>
    <w:p w14:paraId="0A9CE6D2" w14:textId="4CAA1C7E" w:rsidR="58279DB6" w:rsidRDefault="58279DB6" w:rsidP="4E019F48">
      <w:pPr>
        <w:pStyle w:val="ListNumber"/>
        <w:rPr>
          <w:rFonts w:eastAsia="Arial"/>
          <w:color w:val="000000" w:themeColor="text1"/>
        </w:rPr>
      </w:pPr>
      <w:r w:rsidRPr="6FB4F4D8">
        <w:rPr>
          <w:rFonts w:eastAsia="Arial"/>
          <w:color w:val="000000" w:themeColor="text1"/>
        </w:rPr>
        <w:t>Divide one tenth into 10 equal lengths and cut.</w:t>
      </w:r>
    </w:p>
    <w:p w14:paraId="01B3107C" w14:textId="543AA5C5" w:rsidR="3526ADFD" w:rsidRDefault="3526ADFD" w:rsidP="03DA4E5C">
      <w:pPr>
        <w:pStyle w:val="ListNumber"/>
        <w:rPr>
          <w:rFonts w:eastAsia="Arial"/>
          <w:color w:val="000000" w:themeColor="text1"/>
        </w:rPr>
      </w:pPr>
      <w:r w:rsidRPr="6FB4F4D8">
        <w:rPr>
          <w:rFonts w:eastAsia="Arial"/>
          <w:color w:val="000000" w:themeColor="text1"/>
        </w:rPr>
        <w:t>Explain that each of these new pieces are one hundredth</w:t>
      </w:r>
      <w:r w:rsidR="0D2AD897" w:rsidRPr="6FB4F4D8">
        <w:rPr>
          <w:rFonts w:eastAsia="Arial"/>
          <w:color w:val="000000" w:themeColor="text1"/>
        </w:rPr>
        <w:t xml:space="preserve">. One hundredth is recorded as </w:t>
      </w:r>
      <w:r w:rsidRPr="6FB4F4D8">
        <w:rPr>
          <w:rFonts w:eastAsia="Arial"/>
          <w:color w:val="000000" w:themeColor="text1"/>
        </w:rPr>
        <w:t>0.01</w:t>
      </w:r>
      <w:r w:rsidR="079D11C2" w:rsidRPr="6FB4F4D8">
        <w:rPr>
          <w:rFonts w:eastAsia="Arial"/>
          <w:color w:val="000000" w:themeColor="text1"/>
        </w:rPr>
        <w:t>. E</w:t>
      </w:r>
      <w:r w:rsidRPr="6FB4F4D8">
        <w:rPr>
          <w:rFonts w:eastAsia="Arial"/>
          <w:color w:val="000000" w:themeColor="text1"/>
        </w:rPr>
        <w:t>ach piece is one centimetre in length.</w:t>
      </w:r>
    </w:p>
    <w:p w14:paraId="016173EC" w14:textId="5CC97D7A" w:rsidR="3526ADFD" w:rsidRDefault="3526ADFD" w:rsidP="03DA4E5C">
      <w:pPr>
        <w:pStyle w:val="ListNumber"/>
        <w:rPr>
          <w:rFonts w:eastAsia="Arial"/>
          <w:color w:val="000000" w:themeColor="text1"/>
        </w:rPr>
      </w:pPr>
      <w:r w:rsidRPr="6FB4F4D8">
        <w:rPr>
          <w:rFonts w:eastAsia="Arial"/>
          <w:color w:val="000000" w:themeColor="text1"/>
        </w:rPr>
        <w:t>Show students the small wooden sticks</w:t>
      </w:r>
      <w:r w:rsidR="00CC04D2">
        <w:rPr>
          <w:rFonts w:eastAsia="Arial"/>
          <w:color w:val="000000" w:themeColor="text1"/>
        </w:rPr>
        <w:t xml:space="preserve"> or </w:t>
      </w:r>
      <w:r w:rsidR="3B88F897" w:rsidRPr="6FB4F4D8">
        <w:rPr>
          <w:rFonts w:eastAsia="Arial"/>
          <w:color w:val="000000" w:themeColor="text1"/>
        </w:rPr>
        <w:t>toothpicks</w:t>
      </w:r>
      <w:r w:rsidRPr="6FB4F4D8">
        <w:rPr>
          <w:rFonts w:eastAsia="Arial"/>
          <w:color w:val="000000" w:themeColor="text1"/>
        </w:rPr>
        <w:t xml:space="preserve"> and explain that because the </w:t>
      </w:r>
      <w:r w:rsidR="00516EDA">
        <w:rPr>
          <w:rFonts w:eastAsia="Arial"/>
          <w:color w:val="000000" w:themeColor="text1"/>
        </w:rPr>
        <w:t>1 cm</w:t>
      </w:r>
      <w:r w:rsidRPr="6FB4F4D8">
        <w:rPr>
          <w:rFonts w:eastAsia="Arial"/>
          <w:color w:val="000000" w:themeColor="text1"/>
        </w:rPr>
        <w:t xml:space="preserve"> piece of cardboard is too small to cut into </w:t>
      </w:r>
      <w:r w:rsidR="00516EDA">
        <w:rPr>
          <w:rFonts w:eastAsia="Arial"/>
          <w:color w:val="000000" w:themeColor="text1"/>
        </w:rPr>
        <w:t>10</w:t>
      </w:r>
      <w:r w:rsidRPr="6FB4F4D8">
        <w:rPr>
          <w:rFonts w:eastAsia="Arial"/>
          <w:color w:val="000000" w:themeColor="text1"/>
        </w:rPr>
        <w:t xml:space="preserve"> pieces, they will </w:t>
      </w:r>
      <w:r w:rsidR="2F6D3646" w:rsidRPr="6FB4F4D8">
        <w:rPr>
          <w:rFonts w:eastAsia="Arial"/>
          <w:color w:val="000000" w:themeColor="text1"/>
        </w:rPr>
        <w:t>use</w:t>
      </w:r>
      <w:r w:rsidRPr="6FB4F4D8">
        <w:rPr>
          <w:rFonts w:eastAsia="Arial"/>
          <w:color w:val="000000" w:themeColor="text1"/>
        </w:rPr>
        <w:t xml:space="preserve"> small wooden sticks</w:t>
      </w:r>
      <w:r w:rsidR="00CC04D2">
        <w:rPr>
          <w:rFonts w:eastAsia="Arial"/>
          <w:color w:val="000000" w:themeColor="text1"/>
        </w:rPr>
        <w:t xml:space="preserve"> or </w:t>
      </w:r>
      <w:r w:rsidR="2B0C02C8" w:rsidRPr="6FB4F4D8">
        <w:rPr>
          <w:rFonts w:eastAsia="Arial"/>
          <w:color w:val="000000" w:themeColor="text1"/>
        </w:rPr>
        <w:t>toothpicks</w:t>
      </w:r>
      <w:r w:rsidRPr="6FB4F4D8">
        <w:rPr>
          <w:rFonts w:eastAsia="Arial"/>
          <w:color w:val="000000" w:themeColor="text1"/>
        </w:rPr>
        <w:t xml:space="preserve"> to represent thousandths. </w:t>
      </w:r>
      <w:r w:rsidR="6BC7AC9E" w:rsidRPr="6FB4F4D8">
        <w:rPr>
          <w:rFonts w:eastAsia="Arial"/>
          <w:color w:val="000000" w:themeColor="text1"/>
        </w:rPr>
        <w:t>One thousandth is recorded as 0.001.</w:t>
      </w:r>
    </w:p>
    <w:p w14:paraId="401E4431" w14:textId="06958E8E" w:rsidR="3526ADFD" w:rsidRDefault="3526ADFD" w:rsidP="03DA4E5C">
      <w:pPr>
        <w:pStyle w:val="ListNumber"/>
        <w:rPr>
          <w:rFonts w:eastAsia="Arial"/>
          <w:color w:val="000000" w:themeColor="text1"/>
        </w:rPr>
      </w:pPr>
      <w:r w:rsidRPr="6FB4F4D8">
        <w:rPr>
          <w:rFonts w:eastAsia="Arial"/>
          <w:color w:val="000000" w:themeColor="text1"/>
        </w:rPr>
        <w:t>Working in pairs, students are provided with a one metre piece of cardboard and a metre ruler. They then cut this piece into tenths and hundredths</w:t>
      </w:r>
      <w:r w:rsidR="00CC04D2">
        <w:rPr>
          <w:rFonts w:eastAsia="Arial"/>
          <w:color w:val="000000" w:themeColor="text1"/>
        </w:rPr>
        <w:t xml:space="preserve"> (s</w:t>
      </w:r>
      <w:r w:rsidRPr="6FB4F4D8">
        <w:rPr>
          <w:rFonts w:eastAsia="Arial"/>
          <w:color w:val="000000" w:themeColor="text1"/>
        </w:rPr>
        <w:t xml:space="preserve">ee </w:t>
      </w:r>
      <w:r w:rsidR="00516EDA">
        <w:rPr>
          <w:rFonts w:eastAsia="Arial"/>
          <w:color w:val="000000" w:themeColor="text1"/>
        </w:rPr>
        <w:fldChar w:fldCharType="begin"/>
      </w:r>
      <w:r w:rsidR="00516EDA">
        <w:rPr>
          <w:rFonts w:eastAsia="Arial"/>
          <w:color w:val="000000" w:themeColor="text1"/>
        </w:rPr>
        <w:instrText xml:space="preserve"> REF _Ref138059282 \h </w:instrText>
      </w:r>
      <w:r w:rsidR="00516EDA">
        <w:rPr>
          <w:rFonts w:eastAsia="Arial"/>
          <w:color w:val="000000" w:themeColor="text1"/>
        </w:rPr>
      </w:r>
      <w:r w:rsidR="00516EDA">
        <w:rPr>
          <w:rFonts w:eastAsia="Arial"/>
          <w:color w:val="000000" w:themeColor="text1"/>
        </w:rPr>
        <w:fldChar w:fldCharType="separate"/>
      </w:r>
      <w:r w:rsidR="00516EDA">
        <w:t xml:space="preserve">Figure </w:t>
      </w:r>
      <w:r w:rsidR="00516EDA" w:rsidRPr="18B23C6E">
        <w:rPr>
          <w:noProof/>
        </w:rPr>
        <w:t>4</w:t>
      </w:r>
      <w:r w:rsidR="00516EDA">
        <w:rPr>
          <w:rFonts w:eastAsia="Arial"/>
          <w:color w:val="000000" w:themeColor="text1"/>
        </w:rPr>
        <w:fldChar w:fldCharType="end"/>
      </w:r>
      <w:r w:rsidR="00CC04D2">
        <w:rPr>
          <w:rFonts w:eastAsia="Arial"/>
          <w:color w:val="000000" w:themeColor="text1"/>
        </w:rPr>
        <w:t>)</w:t>
      </w:r>
      <w:r w:rsidRPr="6FB4F4D8">
        <w:rPr>
          <w:rFonts w:eastAsia="Arial"/>
          <w:color w:val="000000" w:themeColor="text1"/>
        </w:rPr>
        <w:t xml:space="preserve">. </w:t>
      </w:r>
      <w:r w:rsidR="4C600E14" w:rsidRPr="6FB4F4D8">
        <w:rPr>
          <w:rFonts w:eastAsia="Arial"/>
          <w:color w:val="000000" w:themeColor="text1"/>
        </w:rPr>
        <w:t>N</w:t>
      </w:r>
      <w:r w:rsidRPr="6FB4F4D8">
        <w:rPr>
          <w:rFonts w:eastAsia="Arial"/>
          <w:color w:val="000000" w:themeColor="text1"/>
        </w:rPr>
        <w:t xml:space="preserve">ote that this </w:t>
      </w:r>
      <w:r w:rsidR="3D542598" w:rsidRPr="6FB4F4D8">
        <w:rPr>
          <w:rFonts w:eastAsia="Arial"/>
          <w:color w:val="000000" w:themeColor="text1"/>
        </w:rPr>
        <w:t>imag</w:t>
      </w:r>
      <w:r w:rsidRPr="6FB4F4D8">
        <w:rPr>
          <w:rFonts w:eastAsia="Arial"/>
          <w:color w:val="000000" w:themeColor="text1"/>
        </w:rPr>
        <w:t>e is not proportional.</w:t>
      </w:r>
    </w:p>
    <w:p w14:paraId="0AC3EBAB" w14:textId="6A33457E" w:rsidR="7A07215F" w:rsidRPr="00454165" w:rsidRDefault="3526ADFD" w:rsidP="00454165">
      <w:pPr>
        <w:pStyle w:val="FeatureBox2"/>
        <w:rPr>
          <w:rFonts w:eastAsia="Arial"/>
        </w:rPr>
      </w:pPr>
      <w:r w:rsidRPr="6FB4F4D8">
        <w:rPr>
          <w:rFonts w:eastAsia="Arial"/>
          <w:b/>
          <w:bCs/>
          <w:color w:val="000000" w:themeColor="text1"/>
        </w:rPr>
        <w:t>Note</w:t>
      </w:r>
      <w:r w:rsidRPr="6FB4F4D8">
        <w:rPr>
          <w:rFonts w:eastAsia="Arial"/>
          <w:color w:val="000000" w:themeColor="text1"/>
        </w:rPr>
        <w:t xml:space="preserve">: </w:t>
      </w:r>
      <w:r w:rsidR="0032387D">
        <w:rPr>
          <w:rFonts w:eastAsia="Arial"/>
          <w:color w:val="000000" w:themeColor="text1"/>
        </w:rPr>
        <w:t>t</w:t>
      </w:r>
      <w:r w:rsidRPr="6FB4F4D8">
        <w:rPr>
          <w:rFonts w:eastAsia="Arial"/>
          <w:color w:val="000000" w:themeColor="text1"/>
        </w:rPr>
        <w:t xml:space="preserve">he best way to cut the cardboard up is to cut </w:t>
      </w:r>
      <w:r w:rsidR="0032387D">
        <w:rPr>
          <w:rFonts w:eastAsia="Arial"/>
          <w:color w:val="000000" w:themeColor="text1"/>
        </w:rPr>
        <w:t xml:space="preserve">it </w:t>
      </w:r>
      <w:r w:rsidRPr="6FB4F4D8">
        <w:rPr>
          <w:rFonts w:eastAsia="Arial"/>
          <w:color w:val="000000" w:themeColor="text1"/>
        </w:rPr>
        <w:t>into tenths</w:t>
      </w:r>
      <w:r w:rsidR="0032387D">
        <w:rPr>
          <w:rFonts w:eastAsia="Arial"/>
          <w:color w:val="000000" w:themeColor="text1"/>
        </w:rPr>
        <w:t>,</w:t>
      </w:r>
      <w:r w:rsidRPr="6FB4F4D8">
        <w:rPr>
          <w:rFonts w:eastAsia="Arial"/>
          <w:color w:val="000000" w:themeColor="text1"/>
        </w:rPr>
        <w:t xml:space="preserve"> then take one of the tenths and cut that into hundredths. Thousandths shall be represented by small wooden sticks</w:t>
      </w:r>
      <w:r w:rsidR="0032387D">
        <w:rPr>
          <w:rFonts w:eastAsia="Arial"/>
          <w:color w:val="000000" w:themeColor="text1"/>
        </w:rPr>
        <w:t xml:space="preserve"> or </w:t>
      </w:r>
      <w:r w:rsidR="67EE49A7" w:rsidRPr="6FB4F4D8">
        <w:rPr>
          <w:rFonts w:eastAsia="Arial"/>
          <w:color w:val="000000" w:themeColor="text1"/>
        </w:rPr>
        <w:t>toothpicks</w:t>
      </w:r>
      <w:r w:rsidRPr="6FB4F4D8">
        <w:rPr>
          <w:rFonts w:eastAsia="Arial"/>
          <w:color w:val="000000" w:themeColor="text1"/>
        </w:rPr>
        <w:t xml:space="preserve"> as the cardboard is too difficult to cut </w:t>
      </w:r>
      <w:r w:rsidR="0032387D">
        <w:rPr>
          <w:rFonts w:eastAsia="Arial"/>
          <w:color w:val="000000" w:themeColor="text1"/>
        </w:rPr>
        <w:t xml:space="preserve">into </w:t>
      </w:r>
      <w:r w:rsidRPr="6FB4F4D8">
        <w:rPr>
          <w:rFonts w:eastAsia="Arial"/>
          <w:color w:val="000000" w:themeColor="text1"/>
        </w:rPr>
        <w:t>1</w:t>
      </w:r>
      <w:r w:rsidR="0032387D">
        <w:rPr>
          <w:rFonts w:eastAsia="Arial"/>
          <w:color w:val="000000" w:themeColor="text1"/>
        </w:rPr>
        <w:t> </w:t>
      </w:r>
      <w:r w:rsidRPr="6FB4F4D8">
        <w:rPr>
          <w:rFonts w:eastAsia="Arial"/>
          <w:color w:val="000000" w:themeColor="text1"/>
        </w:rPr>
        <w:t>mm pieces.</w:t>
      </w:r>
    </w:p>
    <w:p w14:paraId="1F24F5D0" w14:textId="0A3395BF" w:rsidR="00612202" w:rsidRDefault="7325F6AA" w:rsidP="00612202">
      <w:pPr>
        <w:pStyle w:val="Caption"/>
      </w:pPr>
      <w:bookmarkStart w:id="817" w:name="_Ref138059282"/>
      <w:bookmarkStart w:id="818" w:name="_Ref135368475"/>
      <w:r>
        <w:lastRenderedPageBreak/>
        <w:t xml:space="preserve">Figure </w:t>
      </w:r>
      <w:r w:rsidR="00612202">
        <w:fldChar w:fldCharType="begin"/>
      </w:r>
      <w:r w:rsidR="00612202">
        <w:instrText>SEQ Figure \* ARABIC</w:instrText>
      </w:r>
      <w:r w:rsidR="00612202">
        <w:fldChar w:fldCharType="separate"/>
      </w:r>
      <w:r w:rsidR="25F4FA67" w:rsidRPr="18B23C6E">
        <w:rPr>
          <w:noProof/>
        </w:rPr>
        <w:t>4</w:t>
      </w:r>
      <w:r w:rsidR="00612202">
        <w:fldChar w:fldCharType="end"/>
      </w:r>
      <w:bookmarkEnd w:id="817"/>
      <w:r>
        <w:t xml:space="preserve"> </w:t>
      </w:r>
      <w:r w:rsidR="00CC04D2">
        <w:t>–</w:t>
      </w:r>
      <w:r>
        <w:t xml:space="preserve"> Dividing one cardboard example</w:t>
      </w:r>
      <w:bookmarkEnd w:id="818"/>
    </w:p>
    <w:p w14:paraId="26E9467C" w14:textId="23131984" w:rsidR="28A0D57A" w:rsidRDefault="1344E45F" w:rsidP="18B23C6E">
      <w:r>
        <w:rPr>
          <w:noProof/>
        </w:rPr>
        <w:drawing>
          <wp:inline distT="0" distB="0" distL="0" distR="0" wp14:anchorId="7E403B5C" wp14:editId="05A3CFED">
            <wp:extent cx="5048250" cy="2229644"/>
            <wp:effectExtent l="0" t="0" r="0" b="0"/>
            <wp:docPr id="1676820819" name="Picture 1676820819" descr="An example of dividing a cardboard strip into tenths and hundredths. 1 can be divided into 10 lots of 0.1, and each lot of 0.1 can be divided into 0.01, with each of those strips being divided into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20819" name="Picture 1676820819" descr="An example of dividing a cardboard strip into tenths and hundredths. 1 can be divided into 10 lots of 0.1, and each lot of 0.1 can be divided into 0.01, with each of those strips being divided into 0.00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8250" cy="2229644"/>
                    </a:xfrm>
                    <a:prstGeom prst="rect">
                      <a:avLst/>
                    </a:prstGeom>
                  </pic:spPr>
                </pic:pic>
              </a:graphicData>
            </a:graphic>
          </wp:inline>
        </w:drawing>
      </w:r>
    </w:p>
    <w:p w14:paraId="3F13EE34" w14:textId="4DA5A55B" w:rsidR="53ABF981" w:rsidRDefault="75EEE9E1" w:rsidP="00A7597F">
      <w:pPr>
        <w:pStyle w:val="ListNumber"/>
      </w:pPr>
      <w:r>
        <w:t>Use the</w:t>
      </w:r>
      <w:r w:rsidR="53ABF981">
        <w:t xml:space="preserve"> tenths, hundredths and thousandths</w:t>
      </w:r>
      <w:r w:rsidR="0136606E">
        <w:t xml:space="preserve"> to</w:t>
      </w:r>
      <w:r w:rsidR="53ABF981">
        <w:t xml:space="preserve"> </w:t>
      </w:r>
      <w:r w:rsidR="1ED935BB">
        <w:t>represent</w:t>
      </w:r>
      <w:r w:rsidR="53ABF981">
        <w:t xml:space="preserve"> a </w:t>
      </w:r>
      <w:r w:rsidR="17BE95E9">
        <w:t>decimal</w:t>
      </w:r>
      <w:r w:rsidR="5959558D">
        <w:t>. S</w:t>
      </w:r>
      <w:r w:rsidR="47D1C785">
        <w:t xml:space="preserve">tudents </w:t>
      </w:r>
      <w:r w:rsidR="23D25817">
        <w:t>write</w:t>
      </w:r>
      <w:r w:rsidR="47D1C785">
        <w:t xml:space="preserve"> the number </w:t>
      </w:r>
      <w:r w:rsidR="01602466">
        <w:t>and say it out loud</w:t>
      </w:r>
      <w:r w:rsidR="00CC04D2">
        <w:t xml:space="preserve"> (s</w:t>
      </w:r>
      <w:r w:rsidR="47D1C785">
        <w:t xml:space="preserve">ee </w:t>
      </w:r>
      <w:r w:rsidR="00431CF2">
        <w:fldChar w:fldCharType="begin"/>
      </w:r>
      <w:r w:rsidR="00431CF2">
        <w:instrText xml:space="preserve"> REF _Ref138060581 \h </w:instrText>
      </w:r>
      <w:r w:rsidR="00431CF2">
        <w:fldChar w:fldCharType="separate"/>
      </w:r>
      <w:r w:rsidR="00431CF2">
        <w:t xml:space="preserve">Figure </w:t>
      </w:r>
      <w:r w:rsidR="00431CF2">
        <w:rPr>
          <w:noProof/>
        </w:rPr>
        <w:t>5</w:t>
      </w:r>
      <w:r w:rsidR="00431CF2">
        <w:fldChar w:fldCharType="end"/>
      </w:r>
      <w:r w:rsidR="00CC04D2">
        <w:t>)</w:t>
      </w:r>
      <w:r w:rsidR="004B7BE0">
        <w:t xml:space="preserve">. </w:t>
      </w:r>
      <w:r w:rsidR="33708B51">
        <w:t xml:space="preserve">The decimal </w:t>
      </w:r>
      <w:r w:rsidR="75914A00">
        <w:t>0.332 is read as three hundred and thirty-two thousandths.</w:t>
      </w:r>
    </w:p>
    <w:p w14:paraId="742DB16F" w14:textId="681CFE25" w:rsidR="004B7BE0" w:rsidRDefault="004B7BE0" w:rsidP="004B7BE0">
      <w:pPr>
        <w:pStyle w:val="Caption"/>
      </w:pPr>
      <w:bookmarkStart w:id="819" w:name="_Ref138060581"/>
      <w:bookmarkStart w:id="820" w:name="_Ref135368533"/>
      <w:r>
        <w:t xml:space="preserve">Figure </w:t>
      </w:r>
      <w:r>
        <w:fldChar w:fldCharType="begin"/>
      </w:r>
      <w:r>
        <w:instrText>SEQ Figure \* ARABIC</w:instrText>
      </w:r>
      <w:r>
        <w:fldChar w:fldCharType="separate"/>
      </w:r>
      <w:r w:rsidR="005A5754">
        <w:rPr>
          <w:noProof/>
        </w:rPr>
        <w:t>5</w:t>
      </w:r>
      <w:r>
        <w:fldChar w:fldCharType="end"/>
      </w:r>
      <w:bookmarkEnd w:id="819"/>
      <w:r>
        <w:t xml:space="preserve"> </w:t>
      </w:r>
      <w:r w:rsidR="00431CF2">
        <w:t>–</w:t>
      </w:r>
      <w:r>
        <w:t xml:space="preserve"> 0.332 representation</w:t>
      </w:r>
      <w:bookmarkEnd w:id="820"/>
    </w:p>
    <w:p w14:paraId="3B4E5087" w14:textId="6383F537" w:rsidR="02FD60C2" w:rsidRDefault="453C919C" w:rsidP="7A07215F">
      <w:r>
        <w:rPr>
          <w:noProof/>
        </w:rPr>
        <w:drawing>
          <wp:inline distT="0" distB="0" distL="0" distR="0" wp14:anchorId="5FB9BE37" wp14:editId="03DF2828">
            <wp:extent cx="3476625" cy="1800225"/>
            <wp:effectExtent l="0" t="0" r="0" b="0"/>
            <wp:docPr id="822773895" name="Picture 822773895" descr="Three hundred and thirty two thousandths represented by pieces of cardboard and sticks and written in decimal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773895"/>
                    <pic:cNvPicPr/>
                  </pic:nvPicPr>
                  <pic:blipFill>
                    <a:blip r:embed="rId37">
                      <a:extLst>
                        <a:ext uri="{28A0092B-C50C-407E-A947-70E740481C1C}">
                          <a14:useLocalDpi xmlns:a14="http://schemas.microsoft.com/office/drawing/2010/main" val="0"/>
                        </a:ext>
                      </a:extLst>
                    </a:blip>
                    <a:stretch>
                      <a:fillRect/>
                    </a:stretch>
                  </pic:blipFill>
                  <pic:spPr>
                    <a:xfrm>
                      <a:off x="0" y="0"/>
                      <a:ext cx="3476625" cy="1800225"/>
                    </a:xfrm>
                    <a:prstGeom prst="rect">
                      <a:avLst/>
                    </a:prstGeom>
                  </pic:spPr>
                </pic:pic>
              </a:graphicData>
            </a:graphic>
          </wp:inline>
        </w:drawing>
      </w:r>
    </w:p>
    <w:p w14:paraId="61255925" w14:textId="66C5832D" w:rsidR="3AFAD925" w:rsidRDefault="3AFAD925" w:rsidP="03DA4E5C">
      <w:pPr>
        <w:pStyle w:val="ListNumber"/>
        <w:rPr>
          <w:rFonts w:eastAsia="Arial"/>
          <w:color w:val="000000" w:themeColor="text1"/>
        </w:rPr>
      </w:pPr>
      <w:r w:rsidRPr="6FB4F4D8">
        <w:rPr>
          <w:rFonts w:eastAsia="Arial"/>
          <w:color w:val="000000" w:themeColor="text1"/>
        </w:rPr>
        <w:lastRenderedPageBreak/>
        <w:t xml:space="preserve">Reverse the process, writing a decimal number and have the students </w:t>
      </w:r>
      <w:r w:rsidR="3378BC48" w:rsidRPr="6FB4F4D8">
        <w:rPr>
          <w:rFonts w:eastAsia="Arial"/>
          <w:color w:val="000000" w:themeColor="text1"/>
        </w:rPr>
        <w:t xml:space="preserve">represent </w:t>
      </w:r>
      <w:r w:rsidRPr="6FB4F4D8">
        <w:rPr>
          <w:rFonts w:eastAsia="Arial"/>
          <w:color w:val="000000" w:themeColor="text1"/>
        </w:rPr>
        <w:t>this number using their cardboard pieces.</w:t>
      </w:r>
    </w:p>
    <w:p w14:paraId="63432195" w14:textId="671F4896" w:rsidR="3AFAD925" w:rsidRDefault="5B4FC270" w:rsidP="03DA4E5C">
      <w:pPr>
        <w:pStyle w:val="ListNumber"/>
        <w:rPr>
          <w:rFonts w:eastAsia="Arial"/>
          <w:color w:val="000000" w:themeColor="text1"/>
        </w:rPr>
      </w:pPr>
      <w:r w:rsidRPr="6FB4F4D8">
        <w:rPr>
          <w:rFonts w:eastAsia="Arial"/>
          <w:color w:val="000000" w:themeColor="text1"/>
        </w:rPr>
        <w:t>Students repeat with their partners, each having a turn at creating and reading decimal numbers.</w:t>
      </w:r>
    </w:p>
    <w:p w14:paraId="4DD52067" w14:textId="426797D5" w:rsidR="3AFAD925" w:rsidRDefault="3AFAD925" w:rsidP="03DA4E5C">
      <w:pPr>
        <w:pStyle w:val="FeatureBox"/>
        <w:rPr>
          <w:rFonts w:eastAsia="Arial"/>
          <w:color w:val="000000" w:themeColor="text1"/>
        </w:rPr>
      </w:pPr>
      <w:r w:rsidRPr="4E019F48">
        <w:rPr>
          <w:rFonts w:eastAsia="Arial"/>
          <w:b/>
          <w:bCs/>
          <w:color w:val="000000" w:themeColor="text1"/>
        </w:rPr>
        <w:t>Note:</w:t>
      </w:r>
      <w:r w:rsidRPr="4E019F48">
        <w:rPr>
          <w:rFonts w:eastAsia="Arial"/>
          <w:color w:val="000000" w:themeColor="text1"/>
        </w:rPr>
        <w:t xml:space="preserve"> </w:t>
      </w:r>
      <w:r w:rsidR="0032387D">
        <w:rPr>
          <w:rFonts w:eastAsia="Arial"/>
          <w:color w:val="000000" w:themeColor="text1"/>
        </w:rPr>
        <w:t>t</w:t>
      </w:r>
      <w:r w:rsidRPr="4E019F48">
        <w:rPr>
          <w:rFonts w:eastAsia="Arial"/>
          <w:color w:val="000000" w:themeColor="text1"/>
        </w:rPr>
        <w:t xml:space="preserve">o support place value conceptual understanding, 6.132 would be read as </w:t>
      </w:r>
      <w:r w:rsidRPr="4E019F48">
        <w:rPr>
          <w:rStyle w:val="Strong"/>
          <w:rFonts w:eastAsia="Arial"/>
          <w:color w:val="000000" w:themeColor="text1"/>
        </w:rPr>
        <w:t>six and one-hundred and thirty-two thousandths</w:t>
      </w:r>
      <w:r w:rsidRPr="4E019F48">
        <w:rPr>
          <w:rFonts w:eastAsia="Arial"/>
          <w:color w:val="000000" w:themeColor="text1"/>
        </w:rPr>
        <w:t xml:space="preserve">. The word </w:t>
      </w:r>
      <w:r w:rsidRPr="4E019F48">
        <w:rPr>
          <w:rStyle w:val="Strong"/>
          <w:rFonts w:eastAsia="Arial"/>
          <w:color w:val="000000" w:themeColor="text1"/>
        </w:rPr>
        <w:t xml:space="preserve">and </w:t>
      </w:r>
      <w:r w:rsidRPr="4E019F48">
        <w:rPr>
          <w:rFonts w:eastAsia="Arial"/>
          <w:color w:val="000000" w:themeColor="text1"/>
        </w:rPr>
        <w:t>connects the decimal fraction with the whole number and makes a link with common fractions.</w:t>
      </w:r>
    </w:p>
    <w:p w14:paraId="1A63C5B9"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4308ED2"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00A50B06" w14:textId="77777777" w:rsidR="0061576D" w:rsidRDefault="0061576D" w:rsidP="000D3295">
            <w:r w:rsidRPr="000A107F">
              <w:t>Too hard?</w:t>
            </w:r>
          </w:p>
        </w:tc>
        <w:tc>
          <w:tcPr>
            <w:tcW w:w="7280" w:type="dxa"/>
          </w:tcPr>
          <w:p w14:paraId="56A49D3A" w14:textId="77777777" w:rsidR="0061576D" w:rsidRDefault="0061576D" w:rsidP="000D3295">
            <w:r w:rsidRPr="000A107F">
              <w:t>Too easy?</w:t>
            </w:r>
          </w:p>
        </w:tc>
      </w:tr>
      <w:tr w:rsidR="0061576D" w14:paraId="144E1F62"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55E3B793" w14:textId="34E48112" w:rsidR="0061576D" w:rsidRDefault="0061576D" w:rsidP="000D3295">
            <w:r>
              <w:t xml:space="preserve">Students cannot </w:t>
            </w:r>
            <w:r w:rsidR="75E3A0A7">
              <w:t>create</w:t>
            </w:r>
            <w:r w:rsidR="74193578">
              <w:t xml:space="preserve"> and name</w:t>
            </w:r>
            <w:r w:rsidR="75E3A0A7">
              <w:t xml:space="preserve"> decimal numbers</w:t>
            </w:r>
            <w:r>
              <w:t>.</w:t>
            </w:r>
          </w:p>
          <w:p w14:paraId="4C5DA364" w14:textId="3DF924AA" w:rsidR="0061576D" w:rsidRDefault="74E52873" w:rsidP="03DA4E5C">
            <w:pPr>
              <w:pStyle w:val="ListBullet"/>
              <w:rPr>
                <w:rFonts w:eastAsia="Arial"/>
                <w:color w:val="000000" w:themeColor="text1"/>
              </w:rPr>
            </w:pPr>
            <w:r w:rsidRPr="4E019F48">
              <w:rPr>
                <w:rFonts w:eastAsia="Arial"/>
                <w:color w:val="000000" w:themeColor="text1"/>
              </w:rPr>
              <w:t>Model numbers with one decimal place at first (tenths), working up to hundredths and thousandths.</w:t>
            </w:r>
          </w:p>
          <w:p w14:paraId="3B8922A3" w14:textId="21AEA0C6" w:rsidR="0061576D" w:rsidRDefault="7CAF61AE" w:rsidP="000D3295">
            <w:pPr>
              <w:pStyle w:val="ListBullet"/>
              <w:rPr>
                <w:rFonts w:eastAsia="Arial"/>
                <w:color w:val="000000" w:themeColor="text1"/>
              </w:rPr>
            </w:pPr>
            <w:r w:rsidRPr="4E019F48">
              <w:rPr>
                <w:rFonts w:eastAsia="Arial"/>
                <w:color w:val="000000" w:themeColor="text1"/>
              </w:rPr>
              <w:t>S</w:t>
            </w:r>
            <w:r w:rsidR="45B40F0E" w:rsidRPr="4E019F48">
              <w:rPr>
                <w:rFonts w:eastAsia="Arial"/>
                <w:color w:val="000000" w:themeColor="text1"/>
              </w:rPr>
              <w:t>tudents</w:t>
            </w:r>
            <w:r w:rsidR="0F4DAEF3" w:rsidRPr="4E019F48">
              <w:rPr>
                <w:rFonts w:eastAsia="Arial"/>
                <w:color w:val="000000" w:themeColor="text1"/>
              </w:rPr>
              <w:t xml:space="preserve"> make decimal numbers with </w:t>
            </w:r>
            <w:r w:rsidR="7A51359F" w:rsidRPr="4E019F48">
              <w:rPr>
                <w:rFonts w:eastAsia="Arial"/>
                <w:color w:val="000000" w:themeColor="text1"/>
              </w:rPr>
              <w:t xml:space="preserve">tenths then </w:t>
            </w:r>
            <w:r w:rsidR="74E52873" w:rsidRPr="4E019F48">
              <w:rPr>
                <w:rFonts w:eastAsia="Arial"/>
                <w:color w:val="000000" w:themeColor="text1"/>
              </w:rPr>
              <w:t>working</w:t>
            </w:r>
            <w:r w:rsidR="7A51359F" w:rsidRPr="4E019F48">
              <w:rPr>
                <w:rFonts w:eastAsia="Arial"/>
                <w:color w:val="000000" w:themeColor="text1"/>
              </w:rPr>
              <w:t xml:space="preserve"> their way up to hundredths and thousandths.</w:t>
            </w:r>
          </w:p>
        </w:tc>
        <w:tc>
          <w:tcPr>
            <w:tcW w:w="7280" w:type="dxa"/>
          </w:tcPr>
          <w:p w14:paraId="170288DB" w14:textId="77B5B635" w:rsidR="0061576D" w:rsidRDefault="0061576D" w:rsidP="000D3295">
            <w:r>
              <w:t xml:space="preserve">Students can </w:t>
            </w:r>
            <w:r w:rsidR="54F7A761">
              <w:t xml:space="preserve">create </w:t>
            </w:r>
            <w:r w:rsidR="39CA59F6">
              <w:t xml:space="preserve">and name </w:t>
            </w:r>
            <w:r w:rsidR="54F7A761">
              <w:t>decimal numbers.</w:t>
            </w:r>
          </w:p>
          <w:p w14:paraId="35C68B9B" w14:textId="6134F08E" w:rsidR="0061576D" w:rsidRDefault="08D78E56" w:rsidP="000D3295">
            <w:pPr>
              <w:pStyle w:val="ListBullet"/>
              <w:rPr>
                <w:rFonts w:eastAsia="Arial"/>
                <w:color w:val="000000" w:themeColor="text1"/>
              </w:rPr>
            </w:pPr>
            <w:r w:rsidRPr="4E019F48">
              <w:rPr>
                <w:rFonts w:eastAsia="Arial"/>
                <w:color w:val="000000" w:themeColor="text1"/>
              </w:rPr>
              <w:t>S</w:t>
            </w:r>
            <w:r w:rsidR="740D66A7" w:rsidRPr="4E019F48">
              <w:rPr>
                <w:rFonts w:eastAsia="Arial"/>
                <w:color w:val="000000" w:themeColor="text1"/>
              </w:rPr>
              <w:t>tudents</w:t>
            </w:r>
            <w:r w:rsidR="7D01C121" w:rsidRPr="4E019F48">
              <w:rPr>
                <w:rFonts w:eastAsia="Arial"/>
                <w:color w:val="000000" w:themeColor="text1"/>
              </w:rPr>
              <w:t xml:space="preserve"> write all the decimal numbers they have created on pieces of cardboard and place them on a number line from zero to one.</w:t>
            </w:r>
          </w:p>
          <w:p w14:paraId="2466BC2F" w14:textId="32A1630C" w:rsidR="0061576D" w:rsidRDefault="558B6632" w:rsidP="000D3295">
            <w:pPr>
              <w:pStyle w:val="ListBullet"/>
              <w:rPr>
                <w:rFonts w:eastAsia="Arial"/>
                <w:color w:val="000000" w:themeColor="text1"/>
              </w:rPr>
            </w:pPr>
            <w:r w:rsidRPr="4E019F48">
              <w:rPr>
                <w:rFonts w:eastAsia="Arial"/>
                <w:color w:val="000000" w:themeColor="text1"/>
              </w:rPr>
              <w:t>Students create more decimal numbers and have a peer place them on a number line from zero to one.</w:t>
            </w:r>
          </w:p>
        </w:tc>
      </w:tr>
    </w:tbl>
    <w:p w14:paraId="1DB1FE6C" w14:textId="62D2BA54" w:rsidR="7C2E9EFC" w:rsidRDefault="7C2E9EFC" w:rsidP="7A07215F">
      <w:pPr>
        <w:pStyle w:val="Heading3"/>
      </w:pPr>
      <w:bookmarkStart w:id="821" w:name="_Toc1720611449"/>
      <w:bookmarkStart w:id="822" w:name="_Toc50132718"/>
      <w:bookmarkStart w:id="823" w:name="_Toc842060666"/>
      <w:bookmarkStart w:id="824" w:name="_Toc1027936269"/>
      <w:bookmarkStart w:id="825" w:name="_Toc87422110"/>
      <w:bookmarkStart w:id="826" w:name="_Toc140819216"/>
      <w:bookmarkStart w:id="827" w:name="_Toc992569591"/>
      <w:bookmarkStart w:id="828" w:name="_Toc410875702"/>
      <w:bookmarkStart w:id="829" w:name="_Toc176992898"/>
      <w:bookmarkStart w:id="830" w:name="_Toc476252836"/>
      <w:bookmarkStart w:id="831" w:name="_Toc1694579979"/>
      <w:bookmarkStart w:id="832" w:name="_Toc1621553706"/>
      <w:bookmarkStart w:id="833" w:name="_Toc1682014009"/>
      <w:bookmarkStart w:id="834" w:name="_Toc23658897"/>
      <w:bookmarkStart w:id="835" w:name="_Toc370143334"/>
      <w:bookmarkStart w:id="836" w:name="_Toc562481122"/>
      <w:bookmarkStart w:id="837" w:name="_Toc145826947"/>
      <w:bookmarkStart w:id="838" w:name="_Toc1898779585"/>
      <w:bookmarkStart w:id="839" w:name="_Toc701704111"/>
      <w:bookmarkStart w:id="840" w:name="_Toc1250885896"/>
      <w:bookmarkStart w:id="841" w:name="_Toc793588493"/>
      <w:bookmarkStart w:id="842" w:name="_Toc1546178138"/>
      <w:bookmarkStart w:id="843" w:name="_Toc860249804"/>
      <w:bookmarkStart w:id="844" w:name="_Toc1010143847"/>
      <w:bookmarkStart w:id="845" w:name="_Toc1346390764"/>
      <w:bookmarkStart w:id="846" w:name="_Toc2094882673"/>
      <w:bookmarkStart w:id="847" w:name="_Toc1448422270"/>
      <w:bookmarkStart w:id="848" w:name="_Toc201121663"/>
      <w:bookmarkStart w:id="849" w:name="_Toc1457226226"/>
      <w:bookmarkStart w:id="850" w:name="_Toc185372437"/>
      <w:bookmarkStart w:id="851" w:name="_Toc1168265316"/>
      <w:bookmarkStart w:id="852" w:name="_Toc2009131565"/>
      <w:bookmarkStart w:id="853" w:name="_Toc2053223747"/>
      <w:bookmarkStart w:id="854" w:name="_Toc1817232374"/>
      <w:bookmarkStart w:id="855" w:name="_Toc1364113966"/>
      <w:bookmarkStart w:id="856" w:name="_Toc1437343196"/>
      <w:bookmarkStart w:id="857" w:name="_Toc1648573139"/>
      <w:bookmarkStart w:id="858" w:name="_Toc1737292242"/>
      <w:bookmarkStart w:id="859" w:name="_Toc1397083014"/>
      <w:bookmarkStart w:id="860" w:name="_Toc1402294811"/>
      <w:bookmarkStart w:id="861" w:name="_Toc1197705840"/>
      <w:bookmarkStart w:id="862" w:name="_Toc130484972"/>
      <w:bookmarkStart w:id="863" w:name="_Toc1278499675"/>
      <w:bookmarkStart w:id="864" w:name="_Toc1295209102"/>
      <w:bookmarkStart w:id="865" w:name="_Toc727795768"/>
      <w:bookmarkStart w:id="866" w:name="_Toc1877232085"/>
      <w:bookmarkStart w:id="867" w:name="_Toc2102165399"/>
      <w:bookmarkStart w:id="868" w:name="_Toc1211356324"/>
      <w:bookmarkStart w:id="869" w:name="_Toc1144161047"/>
      <w:bookmarkStart w:id="870" w:name="_Toc144474505"/>
      <w:r>
        <w:t xml:space="preserve">Consolidation and meaningful practice – </w:t>
      </w:r>
      <w:r w:rsidR="32B8EDDA">
        <w:t>10</w:t>
      </w:r>
      <w:r>
        <w:t xml:space="preserve"> minutes</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7FB7E040" w14:textId="42463D80" w:rsidR="45C293BE" w:rsidRDefault="45C293BE" w:rsidP="4E019F48">
      <w:pPr>
        <w:pStyle w:val="ListNumber"/>
        <w:rPr>
          <w:rFonts w:eastAsia="Arial"/>
          <w:color w:val="000000" w:themeColor="text1"/>
        </w:rPr>
      </w:pPr>
      <w:r w:rsidRPr="6FB4F4D8">
        <w:rPr>
          <w:rFonts w:eastAsia="Arial"/>
          <w:color w:val="000000" w:themeColor="text1"/>
        </w:rPr>
        <w:t xml:space="preserve">Students use pictures and drawings to represent </w:t>
      </w:r>
      <w:r w:rsidR="0A0BFFC6" w:rsidRPr="6FB4F4D8">
        <w:rPr>
          <w:rFonts w:eastAsia="Arial"/>
          <w:color w:val="000000" w:themeColor="text1"/>
        </w:rPr>
        <w:t>some</w:t>
      </w:r>
      <w:r w:rsidRPr="6FB4F4D8">
        <w:rPr>
          <w:rFonts w:eastAsia="Arial"/>
          <w:color w:val="000000" w:themeColor="text1"/>
        </w:rPr>
        <w:t xml:space="preserve"> of the decimals they have created.</w:t>
      </w:r>
    </w:p>
    <w:p w14:paraId="6F0F2B5D" w14:textId="58350F46" w:rsidR="0305B57A" w:rsidRDefault="0305B57A" w:rsidP="4E019F48">
      <w:pPr>
        <w:pStyle w:val="ListNumber"/>
        <w:rPr>
          <w:rFonts w:eastAsia="Arial"/>
          <w:color w:val="000000" w:themeColor="text1"/>
        </w:rPr>
      </w:pPr>
      <w:r w:rsidRPr="6FB4F4D8">
        <w:rPr>
          <w:rFonts w:eastAsia="Arial"/>
          <w:color w:val="000000" w:themeColor="text1"/>
        </w:rPr>
        <w:t xml:space="preserve">Create a blank number line. Students </w:t>
      </w:r>
      <w:r w:rsidR="0C2C7A05" w:rsidRPr="6FB4F4D8">
        <w:rPr>
          <w:rFonts w:eastAsia="Arial"/>
          <w:color w:val="000000" w:themeColor="text1"/>
        </w:rPr>
        <w:t>place</w:t>
      </w:r>
      <w:r w:rsidR="11F6ACA3" w:rsidRPr="6FB4F4D8">
        <w:rPr>
          <w:rFonts w:eastAsia="Arial"/>
          <w:color w:val="000000" w:themeColor="text1"/>
        </w:rPr>
        <w:t xml:space="preserve"> a</w:t>
      </w:r>
      <w:r w:rsidRPr="6FB4F4D8">
        <w:rPr>
          <w:rFonts w:eastAsia="Arial"/>
          <w:color w:val="000000" w:themeColor="text1"/>
        </w:rPr>
        <w:t xml:space="preserve"> selection of decimals </w:t>
      </w:r>
      <w:r w:rsidR="5F02FD1D" w:rsidRPr="6FB4F4D8">
        <w:rPr>
          <w:rFonts w:eastAsia="Arial"/>
          <w:color w:val="000000" w:themeColor="text1"/>
        </w:rPr>
        <w:t>on the number line</w:t>
      </w:r>
      <w:r w:rsidRPr="6FB4F4D8">
        <w:rPr>
          <w:rFonts w:eastAsia="Arial"/>
          <w:color w:val="000000" w:themeColor="text1"/>
        </w:rPr>
        <w:t>.</w:t>
      </w:r>
    </w:p>
    <w:p w14:paraId="4DDCDFFE" w14:textId="193880A7" w:rsidR="707B6320" w:rsidRDefault="707B6320" w:rsidP="03DA4E5C">
      <w:pPr>
        <w:pStyle w:val="ListNumber"/>
        <w:rPr>
          <w:rFonts w:eastAsia="Arial"/>
          <w:color w:val="000000" w:themeColor="text1"/>
        </w:rPr>
      </w:pPr>
      <w:r w:rsidRPr="6FB4F4D8">
        <w:rPr>
          <w:rFonts w:eastAsia="Arial"/>
          <w:color w:val="000000" w:themeColor="text1"/>
        </w:rPr>
        <w:t>Conclude the lesson by having the students write reflections on what they have learnt today.</w:t>
      </w:r>
      <w:r w:rsidR="5AA4C514" w:rsidRPr="6FB4F4D8">
        <w:rPr>
          <w:rFonts w:eastAsia="Arial"/>
          <w:color w:val="000000" w:themeColor="text1"/>
        </w:rPr>
        <w:t xml:space="preserve"> </w:t>
      </w:r>
      <w:r w:rsidRPr="6FB4F4D8">
        <w:rPr>
          <w:rFonts w:eastAsia="Arial"/>
          <w:color w:val="000000" w:themeColor="text1"/>
        </w:rPr>
        <w:t xml:space="preserve">Discuss the challenges they encountered when trying to place the decimals on the </w:t>
      </w:r>
      <w:r w:rsidR="4E625DFB" w:rsidRPr="6FB4F4D8">
        <w:rPr>
          <w:rFonts w:eastAsia="Arial"/>
          <w:color w:val="000000" w:themeColor="text1"/>
        </w:rPr>
        <w:t>number line</w:t>
      </w:r>
      <w:r w:rsidRPr="6FB4F4D8">
        <w:rPr>
          <w:rFonts w:eastAsia="Arial"/>
          <w:color w:val="000000" w:themeColor="text1"/>
        </w:rPr>
        <w:t>.</w:t>
      </w:r>
    </w:p>
    <w:p w14:paraId="113DED89" w14:textId="77777777" w:rsidR="0061576D" w:rsidRDefault="0061576D" w:rsidP="0061576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3EECEAE6"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0FCE4AF5" w14:textId="77777777" w:rsidR="0061576D" w:rsidRDefault="0061576D" w:rsidP="000D3295">
            <w:r w:rsidRPr="006025E4">
              <w:t>Assessment opportunities</w:t>
            </w:r>
          </w:p>
        </w:tc>
        <w:tc>
          <w:tcPr>
            <w:tcW w:w="7280" w:type="dxa"/>
          </w:tcPr>
          <w:p w14:paraId="781E5698" w14:textId="77777777" w:rsidR="0061576D" w:rsidRDefault="0061576D" w:rsidP="000D3295">
            <w:r w:rsidRPr="006025E4">
              <w:t>Links</w:t>
            </w:r>
          </w:p>
        </w:tc>
      </w:tr>
      <w:tr w:rsidR="0061576D" w14:paraId="7E223FE9"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21FC3FC4" w14:textId="77777777" w:rsidR="0061576D" w:rsidRDefault="0061576D" w:rsidP="000D3295">
            <w:r>
              <w:t>What to look for:</w:t>
            </w:r>
          </w:p>
          <w:p w14:paraId="6526FD3F" w14:textId="724B72B1" w:rsidR="0061576D" w:rsidRDefault="5EA850D4" w:rsidP="000D3295">
            <w:pPr>
              <w:pStyle w:val="ListBullet"/>
              <w:rPr>
                <w:b/>
              </w:rPr>
            </w:pPr>
            <w:r>
              <w:t xml:space="preserve">Can </w:t>
            </w:r>
            <w:bookmarkStart w:id="871" w:name="_Int_ECMJzw2d"/>
            <w:r>
              <w:t>students</w:t>
            </w:r>
            <w:bookmarkEnd w:id="871"/>
            <w:r>
              <w:t xml:space="preserve"> </w:t>
            </w:r>
            <w:r w:rsidR="7EFCBFB1">
              <w:t>exp</w:t>
            </w:r>
            <w:r w:rsidR="1522DB48">
              <w:t>lain the relationship between</w:t>
            </w:r>
            <w:r w:rsidR="48DDE8C4">
              <w:t xml:space="preserve"> tenths, hundredths and thousandths as </w:t>
            </w:r>
            <w:r w:rsidR="2413D271">
              <w:t>parts of the whole</w:t>
            </w:r>
            <w:r w:rsidR="1E8F2394">
              <w:t>?</w:t>
            </w:r>
            <w:r>
              <w:t xml:space="preserve"> </w:t>
            </w:r>
            <w:r w:rsidRPr="0DF266FC">
              <w:rPr>
                <w:b/>
                <w:bCs/>
              </w:rPr>
              <w:t>[</w:t>
            </w:r>
            <w:r w:rsidR="7A87BA37" w:rsidRPr="0DF266FC">
              <w:rPr>
                <w:b/>
                <w:bCs/>
              </w:rPr>
              <w:t>MAO-WM-01, MA3-RN-02</w:t>
            </w:r>
            <w:r w:rsidRPr="0DF266FC">
              <w:rPr>
                <w:b/>
                <w:bCs/>
              </w:rPr>
              <w:t>]</w:t>
            </w:r>
          </w:p>
          <w:p w14:paraId="23CE38D3" w14:textId="6CED0AB1" w:rsidR="0061576D" w:rsidRDefault="5EA850D4" w:rsidP="000D3295">
            <w:pPr>
              <w:pStyle w:val="ListBullet"/>
              <w:rPr>
                <w:b/>
              </w:rPr>
            </w:pPr>
            <w:r>
              <w:t xml:space="preserve">Can students </w:t>
            </w:r>
            <w:r w:rsidR="493624D2">
              <w:t>order decimals on a number line from zero to one</w:t>
            </w:r>
            <w:r>
              <w:t xml:space="preserve">? </w:t>
            </w:r>
            <w:r w:rsidR="30DC9962" w:rsidRPr="0DF266FC">
              <w:rPr>
                <w:b/>
                <w:bCs/>
              </w:rPr>
              <w:t>[MAO-WM-01, MA3-RN-02]</w:t>
            </w:r>
          </w:p>
        </w:tc>
        <w:tc>
          <w:tcPr>
            <w:tcW w:w="7280" w:type="dxa"/>
          </w:tcPr>
          <w:p w14:paraId="3966AF73" w14:textId="77777777" w:rsidR="0061576D" w:rsidRDefault="0061576D" w:rsidP="000D3295">
            <w:r>
              <w:t xml:space="preserve">Links to </w:t>
            </w:r>
            <w:hyperlink r:id="rId38" w:history="1">
              <w:r w:rsidRPr="009F54DE">
                <w:rPr>
                  <w:rStyle w:val="Hyperlink"/>
                </w:rPr>
                <w:t>National Numeracy Learning Progressions</w:t>
              </w:r>
            </w:hyperlink>
            <w:r>
              <w:t xml:space="preserve"> (NNLP):</w:t>
            </w:r>
          </w:p>
          <w:p w14:paraId="0ED435D7" w14:textId="32769A5A" w:rsidR="0061576D" w:rsidRDefault="003B6E6A" w:rsidP="00AD2EAD">
            <w:pPr>
              <w:pStyle w:val="ListBullet"/>
            </w:pPr>
            <w:r>
              <w:t>NPV7, NPV8.</w:t>
            </w:r>
          </w:p>
        </w:tc>
      </w:tr>
    </w:tbl>
    <w:p w14:paraId="6AACA018" w14:textId="77777777" w:rsidR="00431CF2" w:rsidRDefault="00431CF2" w:rsidP="008D0756">
      <w:bookmarkStart w:id="872" w:name="_Lesson_4:_The"/>
      <w:bookmarkStart w:id="873" w:name="_Toc1047601185"/>
      <w:bookmarkStart w:id="874" w:name="_Toc1952647672"/>
      <w:bookmarkStart w:id="875" w:name="_Toc242947354"/>
      <w:bookmarkStart w:id="876" w:name="_Toc57682438"/>
      <w:bookmarkStart w:id="877" w:name="_Toc874483748"/>
      <w:bookmarkStart w:id="878" w:name="_Toc1858003729"/>
      <w:bookmarkStart w:id="879" w:name="_Toc2144929748"/>
      <w:bookmarkStart w:id="880" w:name="_Toc1223744863"/>
      <w:bookmarkStart w:id="881" w:name="_Toc1838559235"/>
      <w:bookmarkStart w:id="882" w:name="_Toc929675274"/>
      <w:bookmarkStart w:id="883" w:name="_Toc2080807122"/>
      <w:bookmarkStart w:id="884" w:name="_Toc739781311"/>
      <w:bookmarkStart w:id="885" w:name="_Toc97070231"/>
      <w:bookmarkStart w:id="886" w:name="_Toc2090793427"/>
      <w:bookmarkStart w:id="887" w:name="_Toc142380117"/>
      <w:bookmarkStart w:id="888" w:name="_Toc510112565"/>
      <w:bookmarkStart w:id="889" w:name="_Toc1516584614"/>
      <w:bookmarkStart w:id="890" w:name="_Toc1033682469"/>
      <w:bookmarkStart w:id="891" w:name="_Toc1283086342"/>
      <w:bookmarkStart w:id="892" w:name="_Toc1968768617"/>
      <w:bookmarkStart w:id="893" w:name="_Toc1189691173"/>
      <w:bookmarkStart w:id="894" w:name="_Toc1070005730"/>
      <w:bookmarkStart w:id="895" w:name="_Toc1808443813"/>
      <w:bookmarkStart w:id="896" w:name="_Toc2037377308"/>
      <w:bookmarkStart w:id="897" w:name="_Toc1581513615"/>
      <w:bookmarkStart w:id="898" w:name="_Toc1789777303"/>
      <w:bookmarkStart w:id="899" w:name="_Toc1865973379"/>
      <w:bookmarkStart w:id="900" w:name="_Toc1863463357"/>
      <w:bookmarkStart w:id="901" w:name="_Toc1680272663"/>
      <w:bookmarkStart w:id="902" w:name="_Toc1205135377"/>
      <w:bookmarkStart w:id="903" w:name="_Toc830801564"/>
      <w:bookmarkStart w:id="904" w:name="_Toc1951651816"/>
      <w:bookmarkStart w:id="905" w:name="_Toc1846947790"/>
      <w:bookmarkStart w:id="906" w:name="_Toc1152240695"/>
      <w:bookmarkStart w:id="907" w:name="_Toc522863267"/>
      <w:bookmarkStart w:id="908" w:name="_Toc1816108255"/>
      <w:bookmarkStart w:id="909" w:name="_Toc1515894297"/>
      <w:bookmarkStart w:id="910" w:name="_Toc1457920220"/>
      <w:bookmarkStart w:id="911" w:name="_Toc1849231522"/>
      <w:bookmarkStart w:id="912" w:name="_Toc2010188608"/>
      <w:bookmarkStart w:id="913" w:name="_Toc845827747"/>
      <w:bookmarkStart w:id="914" w:name="_Toc1149865493"/>
      <w:bookmarkStart w:id="915" w:name="_Toc382640784"/>
      <w:bookmarkStart w:id="916" w:name="_Toc792676961"/>
      <w:bookmarkStart w:id="917" w:name="_Toc1904269480"/>
      <w:bookmarkStart w:id="918" w:name="_Toc434046462"/>
      <w:bookmarkStart w:id="919" w:name="_Toc237656832"/>
      <w:bookmarkStart w:id="920" w:name="_Toc546573789"/>
      <w:bookmarkStart w:id="921" w:name="_Toc84189126"/>
      <w:bookmarkEnd w:id="872"/>
      <w:r>
        <w:br w:type="page"/>
      </w:r>
    </w:p>
    <w:p w14:paraId="7A133D9D" w14:textId="54E83100" w:rsidR="0061576D" w:rsidRDefault="0061576D" w:rsidP="0061576D">
      <w:pPr>
        <w:pStyle w:val="Heading2"/>
      </w:pPr>
      <w:bookmarkStart w:id="922" w:name="_Lesson_4"/>
      <w:bookmarkStart w:id="923" w:name="_Toc144474506"/>
      <w:bookmarkEnd w:id="922"/>
      <w:r>
        <w:lastRenderedPageBreak/>
        <w:t>Lesson 4</w:t>
      </w:r>
      <w:bookmarkEnd w:id="923"/>
    </w:p>
    <w:p w14:paraId="273F16DD" w14:textId="3E069DB3" w:rsidR="0061576D" w:rsidRDefault="0069030D" w:rsidP="00B019CE">
      <w:pPr>
        <w:pStyle w:val="FeatureBox3"/>
      </w:pPr>
      <w:r w:rsidRPr="0069030D">
        <w:rPr>
          <w:b/>
          <w:bCs/>
        </w:rPr>
        <w:t>Core concept</w:t>
      </w:r>
      <w:r>
        <w:t xml:space="preserve">: </w:t>
      </w:r>
      <w:r w:rsidR="007F0AEE">
        <w:t>t</w:t>
      </w:r>
      <w:r w:rsidR="0B48E6B9">
        <w:t>he position of each digit in a number corresponds to its size</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t>.</w:t>
      </w:r>
    </w:p>
    <w:p w14:paraId="3BD85D20" w14:textId="2A96EDA7" w:rsidR="691F3B17" w:rsidRDefault="691F3B17" w:rsidP="7A07215F">
      <w:pPr>
        <w:pStyle w:val="Heading3"/>
        <w:rPr>
          <w:rFonts w:eastAsia="Arial"/>
        </w:rPr>
      </w:pPr>
      <w:bookmarkStart w:id="924" w:name="_Toc1626186004"/>
      <w:bookmarkStart w:id="925" w:name="_Toc1648238172"/>
      <w:bookmarkStart w:id="926" w:name="_Toc711775594"/>
      <w:bookmarkStart w:id="927" w:name="_Toc2097830290"/>
      <w:bookmarkStart w:id="928" w:name="_Toc1809331040"/>
      <w:bookmarkStart w:id="929" w:name="_Toc1077184682"/>
      <w:bookmarkStart w:id="930" w:name="_Toc277230069"/>
      <w:bookmarkStart w:id="931" w:name="_Toc657343439"/>
      <w:bookmarkStart w:id="932" w:name="_Toc298983936"/>
      <w:bookmarkStart w:id="933" w:name="_Toc1731247846"/>
      <w:bookmarkStart w:id="934" w:name="_Toc1024209274"/>
      <w:bookmarkStart w:id="935" w:name="_Toc425535850"/>
      <w:bookmarkStart w:id="936" w:name="_Toc1167232150"/>
      <w:bookmarkStart w:id="937" w:name="_Toc947145431"/>
      <w:bookmarkStart w:id="938" w:name="_Toc643398480"/>
      <w:bookmarkStart w:id="939" w:name="_Toc711725658"/>
      <w:bookmarkStart w:id="940" w:name="_Toc888990610"/>
      <w:bookmarkStart w:id="941" w:name="_Toc1853272635"/>
      <w:bookmarkStart w:id="942" w:name="_Toc882052944"/>
      <w:bookmarkStart w:id="943" w:name="_Toc657274314"/>
      <w:bookmarkStart w:id="944" w:name="_Toc1624669917"/>
      <w:bookmarkStart w:id="945" w:name="_Toc1082629072"/>
      <w:bookmarkStart w:id="946" w:name="_Toc668757525"/>
      <w:bookmarkStart w:id="947" w:name="_Toc1679647660"/>
      <w:bookmarkStart w:id="948" w:name="_Toc1090392648"/>
      <w:bookmarkStart w:id="949" w:name="_Toc1090640061"/>
      <w:bookmarkStart w:id="950" w:name="_Toc998086663"/>
      <w:bookmarkStart w:id="951" w:name="_Toc323850034"/>
      <w:bookmarkStart w:id="952" w:name="_Toc1765819253"/>
      <w:bookmarkStart w:id="953" w:name="_Toc1681916884"/>
      <w:bookmarkStart w:id="954" w:name="_Toc686675234"/>
      <w:bookmarkStart w:id="955" w:name="_Toc1294157605"/>
      <w:bookmarkStart w:id="956" w:name="_Toc750501364"/>
      <w:bookmarkStart w:id="957" w:name="_Toc154532277"/>
      <w:bookmarkStart w:id="958" w:name="_Toc1084981464"/>
      <w:bookmarkStart w:id="959" w:name="_Toc1918026011"/>
      <w:bookmarkStart w:id="960" w:name="_Toc118323437"/>
      <w:bookmarkStart w:id="961" w:name="_Toc1587456496"/>
      <w:bookmarkStart w:id="962" w:name="_Toc182617981"/>
      <w:bookmarkStart w:id="963" w:name="_Toc191200195"/>
      <w:bookmarkStart w:id="964" w:name="_Toc1553414277"/>
      <w:bookmarkStart w:id="965" w:name="_Toc889226767"/>
      <w:bookmarkStart w:id="966" w:name="_Toc2008173313"/>
      <w:bookmarkStart w:id="967" w:name="_Toc1196276917"/>
      <w:bookmarkStart w:id="968" w:name="_Toc1365689542"/>
      <w:bookmarkStart w:id="969" w:name="_Toc1218207708"/>
      <w:bookmarkStart w:id="970" w:name="_Toc134543712"/>
      <w:bookmarkStart w:id="971" w:name="_Toc759501202"/>
      <w:bookmarkStart w:id="972" w:name="_Toc2014112249"/>
      <w:bookmarkStart w:id="973" w:name="_Toc144474507"/>
      <w:r w:rsidRPr="6FB4F4D8">
        <w:rPr>
          <w:rFonts w:eastAsia="Arial"/>
        </w:rPr>
        <w:t>Daily number sense</w:t>
      </w:r>
      <w:r w:rsidR="007C32B9">
        <w:rPr>
          <w:rFonts w:eastAsia="Arial"/>
        </w:rPr>
        <w:t xml:space="preserve"> </w:t>
      </w:r>
      <w:r w:rsidRPr="6FB4F4D8">
        <w:rPr>
          <w:rFonts w:eastAsia="Arial"/>
        </w:rPr>
        <w:t>– 15 minutes</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3A5CDCF3" w14:textId="77777777" w:rsidR="00B36FCA" w:rsidRDefault="00B36FCA" w:rsidP="00431CF2">
      <w:pPr>
        <w:pStyle w:val="ListNumber"/>
        <w:numPr>
          <w:ilvl w:val="0"/>
          <w:numId w:val="25"/>
        </w:numPr>
      </w:pPr>
      <w:r>
        <w:t>From a class need surfaced through formative assessment data, identify a short, focused activity that targets students’ knowledge, understanding and skills. Example activities may be drawn from the following resources:</w:t>
      </w:r>
    </w:p>
    <w:p w14:paraId="179526C1" w14:textId="77777777" w:rsidR="00B36FCA" w:rsidRDefault="00000000" w:rsidP="00B36FCA">
      <w:pPr>
        <w:pStyle w:val="ListBullet"/>
        <w:ind w:left="1134"/>
      </w:pPr>
      <w:hyperlink r:id="rId39" w:anchor="catalogue_auto">
        <w:r w:rsidR="00B36FCA" w:rsidRPr="35200F9A">
          <w:rPr>
            <w:rStyle w:val="Hyperlink"/>
          </w:rPr>
          <w:t>Mathematics K-6 resources</w:t>
        </w:r>
      </w:hyperlink>
    </w:p>
    <w:p w14:paraId="4FFC70BC" w14:textId="77777777" w:rsidR="00B36FCA" w:rsidRPr="00B36FCA" w:rsidRDefault="00000000" w:rsidP="00B36FCA">
      <w:pPr>
        <w:pStyle w:val="ListBullet"/>
        <w:ind w:left="1134"/>
      </w:pPr>
      <w:hyperlink r:id="rId40">
        <w:r w:rsidR="00B36FCA" w:rsidRPr="35200F9A">
          <w:rPr>
            <w:rStyle w:val="Hyperlink"/>
          </w:rPr>
          <w:t>Universal Resources Hub</w:t>
        </w:r>
      </w:hyperlink>
      <w:r w:rsidR="00B36FCA">
        <w:t>.</w:t>
      </w:r>
    </w:p>
    <w:p w14:paraId="227DC619" w14:textId="64B4F912" w:rsidR="0061576D" w:rsidRDefault="0061576D" w:rsidP="0061576D">
      <w:pPr>
        <w:pStyle w:val="Heading3"/>
      </w:pPr>
      <w:bookmarkStart w:id="974" w:name="_Toc728686822"/>
      <w:bookmarkStart w:id="975" w:name="_Toc734084727"/>
      <w:bookmarkStart w:id="976" w:name="_Toc110556059"/>
      <w:bookmarkStart w:id="977" w:name="_Toc1628979747"/>
      <w:bookmarkStart w:id="978" w:name="_Toc552640049"/>
      <w:bookmarkStart w:id="979" w:name="_Toc951361607"/>
      <w:bookmarkStart w:id="980" w:name="_Toc1125460253"/>
      <w:bookmarkStart w:id="981" w:name="_Toc523546053"/>
      <w:bookmarkStart w:id="982" w:name="_Toc1146347857"/>
      <w:bookmarkStart w:id="983" w:name="_Toc683708853"/>
      <w:bookmarkStart w:id="984" w:name="_Toc1792997318"/>
      <w:bookmarkStart w:id="985" w:name="_Toc809323788"/>
      <w:bookmarkStart w:id="986" w:name="_Toc1633878648"/>
      <w:bookmarkStart w:id="987" w:name="_Toc993349517"/>
      <w:bookmarkStart w:id="988" w:name="_Toc181816483"/>
      <w:bookmarkStart w:id="989" w:name="_Toc910694141"/>
      <w:bookmarkStart w:id="990" w:name="_Toc1178853507"/>
      <w:bookmarkStart w:id="991" w:name="_Toc1751742483"/>
      <w:bookmarkStart w:id="992" w:name="_Toc1846602593"/>
      <w:bookmarkStart w:id="993" w:name="_Toc745191654"/>
      <w:bookmarkStart w:id="994" w:name="_Toc1688285317"/>
      <w:bookmarkStart w:id="995" w:name="_Toc1371602531"/>
      <w:bookmarkStart w:id="996" w:name="_Toc461327574"/>
      <w:bookmarkStart w:id="997" w:name="_Toc1644696050"/>
      <w:bookmarkStart w:id="998" w:name="_Toc440278603"/>
      <w:bookmarkStart w:id="999" w:name="_Toc1687958568"/>
      <w:bookmarkStart w:id="1000" w:name="_Toc330134525"/>
      <w:bookmarkStart w:id="1001" w:name="_Toc951757124"/>
      <w:bookmarkStart w:id="1002" w:name="_Toc1548397195"/>
      <w:bookmarkStart w:id="1003" w:name="_Toc654338598"/>
      <w:bookmarkStart w:id="1004" w:name="_Toc343480538"/>
      <w:bookmarkStart w:id="1005" w:name="_Toc1187428025"/>
      <w:bookmarkStart w:id="1006" w:name="_Toc486312196"/>
      <w:bookmarkStart w:id="1007" w:name="_Toc862113367"/>
      <w:bookmarkStart w:id="1008" w:name="_Toc392259097"/>
      <w:bookmarkStart w:id="1009" w:name="_Toc687014196"/>
      <w:bookmarkStart w:id="1010" w:name="_Toc899973859"/>
      <w:bookmarkStart w:id="1011" w:name="_Toc903674264"/>
      <w:bookmarkStart w:id="1012" w:name="_Toc2084835956"/>
      <w:bookmarkStart w:id="1013" w:name="_Toc1273826874"/>
      <w:bookmarkStart w:id="1014" w:name="_Toc590459043"/>
      <w:bookmarkStart w:id="1015" w:name="_Toc390695428"/>
      <w:bookmarkStart w:id="1016" w:name="_Toc2019775506"/>
      <w:bookmarkStart w:id="1017" w:name="_Toc574185586"/>
      <w:bookmarkStart w:id="1018" w:name="_Toc1161682993"/>
      <w:bookmarkStart w:id="1019" w:name="_Toc584499411"/>
      <w:bookmarkStart w:id="1020" w:name="_Toc1890916906"/>
      <w:bookmarkStart w:id="1021" w:name="_Toc1229455708"/>
      <w:bookmarkStart w:id="1022" w:name="_Toc2105715452"/>
      <w:bookmarkStart w:id="1023" w:name="_Toc144474508"/>
      <w:r>
        <w:t xml:space="preserve">Core lesson: </w:t>
      </w:r>
      <w:r w:rsidR="1430B4BA">
        <w:t>Plotting decimals on a</w:t>
      </w:r>
      <w:r>
        <w:t xml:space="preserve"> number</w:t>
      </w:r>
      <w:r w:rsidR="1430B4BA">
        <w:t xml:space="preserve"> line – 30</w:t>
      </w:r>
      <w:r>
        <w:t xml:space="preserve"> minutes</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14:paraId="4E2572D7"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7EF147DD"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0DB38012" w14:textId="77777777" w:rsidR="0061576D" w:rsidRDefault="0061576D" w:rsidP="000D3295">
            <w:r w:rsidRPr="008C3A46">
              <w:t>Core concept learning intentions</w:t>
            </w:r>
          </w:p>
        </w:tc>
        <w:tc>
          <w:tcPr>
            <w:tcW w:w="7280" w:type="dxa"/>
          </w:tcPr>
          <w:p w14:paraId="3A44DD79" w14:textId="77777777" w:rsidR="0061576D" w:rsidRDefault="0061576D" w:rsidP="000D3295">
            <w:r w:rsidRPr="008C3A46">
              <w:t>Core concept success criteria</w:t>
            </w:r>
          </w:p>
        </w:tc>
      </w:tr>
      <w:tr w:rsidR="0061576D" w14:paraId="56B4B696"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095EF27C" w14:textId="77777777" w:rsidR="0061576D" w:rsidRDefault="0061576D" w:rsidP="000D3295">
            <w:r>
              <w:t>Students are learning to:</w:t>
            </w:r>
          </w:p>
          <w:p w14:paraId="23987498" w14:textId="14288EA9" w:rsidR="0061576D" w:rsidRDefault="103F2773" w:rsidP="00A2595B">
            <w:pPr>
              <w:pStyle w:val="ListBullet"/>
            </w:pPr>
            <w:r>
              <w:t>c</w:t>
            </w:r>
            <w:r w:rsidR="74A2C10F">
              <w:t>ompare and order decimals of up to 3 decimal places</w:t>
            </w:r>
          </w:p>
          <w:p w14:paraId="1A02ABC5" w14:textId="3E642665" w:rsidR="0061576D" w:rsidRDefault="1A59A179" w:rsidP="000D3295">
            <w:pPr>
              <w:pStyle w:val="ListBullet"/>
            </w:pPr>
            <w:r>
              <w:t>p</w:t>
            </w:r>
            <w:r w:rsidR="4F0E2A57">
              <w:t>l</w:t>
            </w:r>
            <w:r w:rsidR="4DECF643">
              <w:t>ot</w:t>
            </w:r>
            <w:r w:rsidR="4F0E2A57">
              <w:t xml:space="preserve"> decimal numbers up to 3 decimal places on a number </w:t>
            </w:r>
            <w:r w:rsidR="4F0E2A57">
              <w:lastRenderedPageBreak/>
              <w:t>line</w:t>
            </w:r>
            <w:r w:rsidR="4649C95E">
              <w:t>.</w:t>
            </w:r>
          </w:p>
        </w:tc>
        <w:tc>
          <w:tcPr>
            <w:tcW w:w="7280" w:type="dxa"/>
          </w:tcPr>
          <w:p w14:paraId="73847543" w14:textId="77777777" w:rsidR="0061576D" w:rsidRDefault="0061576D" w:rsidP="000D3295">
            <w:r>
              <w:lastRenderedPageBreak/>
              <w:t>Students can:</w:t>
            </w:r>
          </w:p>
          <w:p w14:paraId="3B937D3B" w14:textId="46825EAC" w:rsidR="0061576D" w:rsidRDefault="7BCA510B" w:rsidP="000D3295">
            <w:pPr>
              <w:pStyle w:val="ListBullet"/>
            </w:pPr>
            <w:r>
              <w:t>o</w:t>
            </w:r>
            <w:r w:rsidR="7297ABAA">
              <w:t xml:space="preserve">rder decimals </w:t>
            </w:r>
            <w:r w:rsidR="18C56CA3">
              <w:t xml:space="preserve">from one decimal place up to </w:t>
            </w:r>
            <w:r w:rsidR="366E59E4">
              <w:t>3</w:t>
            </w:r>
            <w:r w:rsidR="18C56CA3">
              <w:t xml:space="preserve"> decimal places in the correct order</w:t>
            </w:r>
          </w:p>
          <w:p w14:paraId="17DEBAE6" w14:textId="391E365D" w:rsidR="0061576D" w:rsidRDefault="6558DF70" w:rsidP="000D3295">
            <w:pPr>
              <w:pStyle w:val="ListBullet"/>
            </w:pPr>
            <w:r>
              <w:lastRenderedPageBreak/>
              <w:t>d</w:t>
            </w:r>
            <w:r w:rsidR="3B5A5263">
              <w:t xml:space="preserve">raw number lines and plot values of nutrients </w:t>
            </w:r>
            <w:r w:rsidR="410F6EEE">
              <w:t>in ascending order.</w:t>
            </w:r>
          </w:p>
        </w:tc>
      </w:tr>
    </w:tbl>
    <w:p w14:paraId="135378F0" w14:textId="57E97044" w:rsidR="74418C36" w:rsidRDefault="14FA6754" w:rsidP="00DC794E">
      <w:pPr>
        <w:pStyle w:val="ListNumber"/>
      </w:pPr>
      <w:r w:rsidRPr="6FB4F4D8">
        <w:lastRenderedPageBreak/>
        <w:t xml:space="preserve">Write 0.190 and 0.19 on the board and ask students if these </w:t>
      </w:r>
      <w:r w:rsidR="00134DC7">
        <w:t>2</w:t>
      </w:r>
      <w:r w:rsidRPr="6FB4F4D8">
        <w:t xml:space="preserve"> decimals have the same value. Students</w:t>
      </w:r>
      <w:r w:rsidR="00DC794E">
        <w:t xml:space="preserve"> </w:t>
      </w:r>
      <w:hyperlink r:id="rId41">
        <w:r w:rsidR="00DC794E">
          <w:rPr>
            <w:rStyle w:val="Hyperlink"/>
          </w:rPr>
          <w:t>turn and talk</w:t>
        </w:r>
      </w:hyperlink>
      <w:r w:rsidRPr="6FB4F4D8">
        <w:t xml:space="preserve"> and share thoughts with the class. Explain that these 2 decimals have the same value and that dropping the zero or zeros at the end of a decimal does not change its value.</w:t>
      </w:r>
    </w:p>
    <w:p w14:paraId="0D44EC75" w14:textId="1290417D" w:rsidR="74418C36" w:rsidRDefault="220575E4" w:rsidP="03DA4E5C">
      <w:pPr>
        <w:pStyle w:val="ListNumber"/>
        <w:rPr>
          <w:rFonts w:eastAsia="Arial"/>
          <w:color w:val="000000" w:themeColor="text1"/>
        </w:rPr>
      </w:pPr>
      <w:r w:rsidRPr="6FB4F4D8">
        <w:rPr>
          <w:rFonts w:eastAsia="Arial"/>
          <w:color w:val="000000" w:themeColor="text1"/>
        </w:rPr>
        <w:t>Explain that when buying food at a supermarket every packet contains a panel with nutritional information. This information contains the standard</w:t>
      </w:r>
      <w:r w:rsidR="0E93D0F0" w:rsidRPr="6FB4F4D8">
        <w:rPr>
          <w:rFonts w:eastAsia="Arial"/>
          <w:color w:val="000000" w:themeColor="text1"/>
        </w:rPr>
        <w:t xml:space="preserve"> serving</w:t>
      </w:r>
      <w:r w:rsidRPr="6FB4F4D8">
        <w:rPr>
          <w:rFonts w:eastAsia="Arial"/>
          <w:color w:val="000000" w:themeColor="text1"/>
        </w:rPr>
        <w:t xml:space="preserve"> size f</w:t>
      </w:r>
      <w:r w:rsidR="6A437BF4" w:rsidRPr="6FB4F4D8">
        <w:rPr>
          <w:rFonts w:eastAsia="Arial"/>
          <w:color w:val="000000" w:themeColor="text1"/>
        </w:rPr>
        <w:t>or</w:t>
      </w:r>
      <w:r w:rsidRPr="6FB4F4D8">
        <w:rPr>
          <w:rFonts w:eastAsia="Arial"/>
          <w:color w:val="000000" w:themeColor="text1"/>
        </w:rPr>
        <w:t xml:space="preserve"> each product and what nutrients are contained in that serv</w:t>
      </w:r>
      <w:r w:rsidR="26DC7E45" w:rsidRPr="6FB4F4D8">
        <w:rPr>
          <w:rFonts w:eastAsia="Arial"/>
          <w:color w:val="000000" w:themeColor="text1"/>
        </w:rPr>
        <w:t>e</w:t>
      </w:r>
      <w:r w:rsidRPr="6FB4F4D8">
        <w:rPr>
          <w:rFonts w:eastAsia="Arial"/>
          <w:color w:val="000000" w:themeColor="text1"/>
        </w:rPr>
        <w:t>. It can also be very helpful for people with food allergies.</w:t>
      </w:r>
    </w:p>
    <w:p w14:paraId="07CE934A" w14:textId="684CC241" w:rsidR="06C2CB66" w:rsidRDefault="220575E4" w:rsidP="7A07215F">
      <w:pPr>
        <w:pStyle w:val="ListNumber"/>
        <w:rPr>
          <w:rFonts w:eastAsia="Arial"/>
          <w:color w:val="000000" w:themeColor="text1"/>
        </w:rPr>
      </w:pPr>
      <w:r w:rsidRPr="6FB4F4D8">
        <w:rPr>
          <w:rFonts w:eastAsia="Arial"/>
          <w:color w:val="000000" w:themeColor="text1"/>
        </w:rPr>
        <w:t xml:space="preserve">Display </w:t>
      </w:r>
      <w:hyperlink w:anchor="_Resource_10:_Nutrition">
        <w:r w:rsidR="53510756" w:rsidRPr="6FB4F4D8">
          <w:rPr>
            <w:rStyle w:val="Hyperlink"/>
            <w:rFonts w:eastAsia="Arial"/>
          </w:rPr>
          <w:t>Resource 10: Nutrition information label</w:t>
        </w:r>
      </w:hyperlink>
      <w:r w:rsidRPr="6FB4F4D8">
        <w:rPr>
          <w:rFonts w:eastAsia="Arial"/>
          <w:color w:val="000000" w:themeColor="text1"/>
        </w:rPr>
        <w:t xml:space="preserve"> and ask students to</w:t>
      </w:r>
      <w:hyperlink r:id="rId42">
        <w:r w:rsidR="2AF117C9" w:rsidRPr="00134DC7">
          <w:rPr>
            <w:rStyle w:val="Hyperlink"/>
            <w:rFonts w:eastAsia="Arial"/>
            <w:u w:val="none"/>
          </w:rPr>
          <w:t xml:space="preserve"> </w:t>
        </w:r>
        <w:r w:rsidR="00134DC7" w:rsidRPr="6FB4F4D8">
          <w:rPr>
            <w:rStyle w:val="Hyperlink"/>
            <w:rFonts w:eastAsia="Arial"/>
          </w:rPr>
          <w:t>Think</w:t>
        </w:r>
        <w:r w:rsidR="00134DC7">
          <w:rPr>
            <w:rStyle w:val="Hyperlink"/>
            <w:rFonts w:eastAsia="Arial"/>
          </w:rPr>
          <w:t>-</w:t>
        </w:r>
        <w:r w:rsidR="00134DC7" w:rsidRPr="6FB4F4D8">
          <w:rPr>
            <w:rStyle w:val="Hyperlink"/>
            <w:rFonts w:eastAsia="Arial"/>
          </w:rPr>
          <w:t>Pair</w:t>
        </w:r>
        <w:r w:rsidR="00134DC7">
          <w:rPr>
            <w:rStyle w:val="Hyperlink"/>
            <w:rFonts w:eastAsia="Arial"/>
          </w:rPr>
          <w:t>-</w:t>
        </w:r>
        <w:r w:rsidR="00134DC7" w:rsidRPr="6FB4F4D8">
          <w:rPr>
            <w:rStyle w:val="Hyperlink"/>
            <w:rFonts w:eastAsia="Arial"/>
          </w:rPr>
          <w:t>Share</w:t>
        </w:r>
      </w:hyperlink>
      <w:r w:rsidR="4FC91AD9" w:rsidRPr="6FB4F4D8">
        <w:rPr>
          <w:rFonts w:eastAsia="Arial"/>
          <w:color w:val="000000" w:themeColor="text1"/>
        </w:rPr>
        <w:t xml:space="preserve"> what they see.</w:t>
      </w:r>
      <w:r w:rsidR="57549B5C" w:rsidRPr="6FB4F4D8">
        <w:rPr>
          <w:rFonts w:eastAsia="Arial"/>
          <w:color w:val="000000" w:themeColor="text1"/>
        </w:rPr>
        <w:t xml:space="preserve"> </w:t>
      </w:r>
      <w:r w:rsidR="28D636ED" w:rsidRPr="6FB4F4D8">
        <w:rPr>
          <w:rFonts w:eastAsia="Arial"/>
          <w:color w:val="000000" w:themeColor="text1"/>
        </w:rPr>
        <w:t>Explain</w:t>
      </w:r>
      <w:r w:rsidR="57549B5C" w:rsidRPr="6FB4F4D8">
        <w:rPr>
          <w:rFonts w:eastAsia="Arial"/>
          <w:color w:val="000000" w:themeColor="text1"/>
        </w:rPr>
        <w:t xml:space="preserve"> that </w:t>
      </w:r>
      <w:r w:rsidR="15F9808E" w:rsidRPr="6FB4F4D8">
        <w:rPr>
          <w:rFonts w:eastAsia="Arial"/>
          <w:color w:val="000000" w:themeColor="text1"/>
        </w:rPr>
        <w:t>food contains nutrients such as protein, fat, sugars and sodium</w:t>
      </w:r>
      <w:r w:rsidR="003037AB">
        <w:rPr>
          <w:rFonts w:eastAsia="Arial"/>
          <w:color w:val="000000" w:themeColor="text1"/>
        </w:rPr>
        <w:t xml:space="preserve"> and </w:t>
      </w:r>
      <w:r w:rsidR="00720383">
        <w:rPr>
          <w:rFonts w:eastAsia="Arial"/>
          <w:color w:val="000000" w:themeColor="text1"/>
        </w:rPr>
        <w:t xml:space="preserve">the amounts of these nutrients are recorded </w:t>
      </w:r>
      <w:r w:rsidR="006F375C">
        <w:rPr>
          <w:rFonts w:eastAsia="Arial"/>
          <w:color w:val="000000" w:themeColor="text1"/>
        </w:rPr>
        <w:t xml:space="preserve">on the packaging </w:t>
      </w:r>
      <w:r w:rsidR="00720383">
        <w:rPr>
          <w:rFonts w:eastAsia="Arial"/>
          <w:color w:val="000000" w:themeColor="text1"/>
        </w:rPr>
        <w:t xml:space="preserve">as </w:t>
      </w:r>
      <w:r w:rsidR="007A5D42">
        <w:rPr>
          <w:rFonts w:eastAsia="Arial"/>
          <w:color w:val="000000" w:themeColor="text1"/>
        </w:rPr>
        <w:t>grams per serving or per 100</w:t>
      </w:r>
      <w:r w:rsidR="00AD2EAD">
        <w:rPr>
          <w:rFonts w:eastAsia="Arial"/>
          <w:color w:val="000000" w:themeColor="text1"/>
        </w:rPr>
        <w:t> </w:t>
      </w:r>
      <w:r w:rsidR="007A5D42">
        <w:rPr>
          <w:rFonts w:eastAsia="Arial"/>
          <w:color w:val="000000" w:themeColor="text1"/>
        </w:rPr>
        <w:t>g.</w:t>
      </w:r>
    </w:p>
    <w:p w14:paraId="1438C3A8" w14:textId="6166E9CF" w:rsidR="74418C36" w:rsidRDefault="220575E4" w:rsidP="03DA4E5C">
      <w:pPr>
        <w:pStyle w:val="ListNumber"/>
        <w:rPr>
          <w:rFonts w:eastAsia="Arial"/>
          <w:color w:val="000000" w:themeColor="text1"/>
        </w:rPr>
      </w:pPr>
      <w:r w:rsidRPr="6FB4F4D8">
        <w:rPr>
          <w:rFonts w:eastAsia="Arial"/>
          <w:color w:val="000000" w:themeColor="text1"/>
        </w:rPr>
        <w:t xml:space="preserve">Display </w:t>
      </w:r>
      <w:hyperlink w:anchor="_Resource_11:_Nutrient">
        <w:r w:rsidR="53510756" w:rsidRPr="6FB4F4D8">
          <w:rPr>
            <w:rStyle w:val="Hyperlink"/>
            <w:rFonts w:eastAsia="Arial"/>
          </w:rPr>
          <w:t>Resource 11: Nutrient levels in food</w:t>
        </w:r>
      </w:hyperlink>
      <w:r w:rsidRPr="6FB4F4D8">
        <w:rPr>
          <w:rFonts w:eastAsia="Arial"/>
          <w:color w:val="000000" w:themeColor="text1"/>
        </w:rPr>
        <w:t>, explaining that the table shows the sodium, sugar and potassium levels of 10 different types of foods</w:t>
      </w:r>
      <w:r w:rsidR="006F375C">
        <w:rPr>
          <w:rFonts w:eastAsia="Arial"/>
          <w:color w:val="000000" w:themeColor="text1"/>
        </w:rPr>
        <w:t xml:space="preserve"> per serving</w:t>
      </w:r>
      <w:r w:rsidRPr="6FB4F4D8">
        <w:rPr>
          <w:rFonts w:eastAsia="Arial"/>
          <w:color w:val="000000" w:themeColor="text1"/>
        </w:rPr>
        <w:t>. As a class, discuss the different foods and levels of nutrients in each one.</w:t>
      </w:r>
    </w:p>
    <w:p w14:paraId="40440D23" w14:textId="543F372B" w:rsidR="74418C36" w:rsidRPr="003D3F3F" w:rsidRDefault="220575E4" w:rsidP="003D3F3F">
      <w:pPr>
        <w:pStyle w:val="ListNumber"/>
      </w:pPr>
      <w:r>
        <w:t>In pairs</w:t>
      </w:r>
      <w:r w:rsidR="00DFF9B3">
        <w:t xml:space="preserve">, </w:t>
      </w:r>
      <w:r>
        <w:t xml:space="preserve">students draw a number line for each of the different nutrients on </w:t>
      </w:r>
      <w:hyperlink w:anchor="_Resource_10:_Nutrient">
        <w:r w:rsidRPr="6FB4F4D8">
          <w:rPr>
            <w:rStyle w:val="Hyperlink"/>
          </w:rPr>
          <w:t>Resource 1</w:t>
        </w:r>
        <w:r w:rsidR="53510756" w:rsidRPr="6FB4F4D8">
          <w:rPr>
            <w:rStyle w:val="Hyperlink"/>
          </w:rPr>
          <w:t>1</w:t>
        </w:r>
        <w:r w:rsidRPr="6FB4F4D8">
          <w:rPr>
            <w:rStyle w:val="Hyperlink"/>
          </w:rPr>
          <w:t>: Nutrient levels in foods</w:t>
        </w:r>
      </w:hyperlink>
      <w:r w:rsidRPr="6FB4F4D8">
        <w:rPr>
          <w:rStyle w:val="Hyperlink"/>
          <w:color w:val="auto"/>
          <w:u w:val="none"/>
        </w:rPr>
        <w:t xml:space="preserve"> and</w:t>
      </w:r>
      <w:r>
        <w:t xml:space="preserve"> plot the values. </w:t>
      </w:r>
      <w:r w:rsidR="006E1D03">
        <w:t xml:space="preserve">Prompt students to carefully consider the </w:t>
      </w:r>
      <w:r>
        <w:t>starting and ending values on the number lines.</w:t>
      </w:r>
    </w:p>
    <w:p w14:paraId="1614332D" w14:textId="5F11E3CF" w:rsidR="74418C36" w:rsidRDefault="7CA005DF" w:rsidP="03DA4E5C">
      <w:pPr>
        <w:pStyle w:val="ListNumber"/>
        <w:rPr>
          <w:rFonts w:eastAsia="Arial"/>
          <w:color w:val="000000" w:themeColor="text1"/>
        </w:rPr>
      </w:pPr>
      <w:r w:rsidRPr="6FB4F4D8">
        <w:rPr>
          <w:rFonts w:eastAsia="Arial"/>
          <w:color w:val="000000" w:themeColor="text1"/>
        </w:rPr>
        <w:t>S</w:t>
      </w:r>
      <w:r w:rsidR="220575E4" w:rsidRPr="6FB4F4D8">
        <w:rPr>
          <w:rFonts w:eastAsia="Arial"/>
          <w:color w:val="000000" w:themeColor="text1"/>
        </w:rPr>
        <w:t xml:space="preserve">tudents go on a </w:t>
      </w:r>
      <w:hyperlink r:id="rId43">
        <w:r w:rsidR="04339FAF" w:rsidRPr="6FB4F4D8">
          <w:rPr>
            <w:rStyle w:val="Hyperlink"/>
            <w:rFonts w:eastAsia="Arial"/>
          </w:rPr>
          <w:t>gallery walk</w:t>
        </w:r>
      </w:hyperlink>
      <w:r w:rsidR="220575E4" w:rsidRPr="6FB4F4D8">
        <w:rPr>
          <w:rFonts w:eastAsia="Arial"/>
          <w:color w:val="000000" w:themeColor="text1"/>
        </w:rPr>
        <w:t xml:space="preserve"> to see decimal</w:t>
      </w:r>
      <w:r w:rsidR="78A56144" w:rsidRPr="6FB4F4D8">
        <w:rPr>
          <w:rFonts w:eastAsia="Arial"/>
          <w:color w:val="000000" w:themeColor="text1"/>
        </w:rPr>
        <w:t>s pl</w:t>
      </w:r>
      <w:r w:rsidR="2D544865" w:rsidRPr="6FB4F4D8">
        <w:rPr>
          <w:rFonts w:eastAsia="Arial"/>
          <w:color w:val="000000" w:themeColor="text1"/>
        </w:rPr>
        <w:t xml:space="preserve">aced </w:t>
      </w:r>
      <w:r w:rsidR="220575E4" w:rsidRPr="6FB4F4D8">
        <w:rPr>
          <w:rFonts w:eastAsia="Arial"/>
          <w:color w:val="000000" w:themeColor="text1"/>
        </w:rPr>
        <w:t>on the number lines.</w:t>
      </w:r>
    </w:p>
    <w:p w14:paraId="2CB29BA6" w14:textId="77777777" w:rsidR="00AD2EAD" w:rsidRDefault="00AD2EAD">
      <w:pPr>
        <w:spacing w:before="0" w:after="160" w:line="259" w:lineRule="auto"/>
      </w:pPr>
      <w:r>
        <w:br w:type="page"/>
      </w:r>
    </w:p>
    <w:p w14:paraId="4D583B65" w14:textId="4CCB4212" w:rsidR="0061576D" w:rsidRDefault="0061576D" w:rsidP="0061576D">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2AD22AD7"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4CEB6071" w14:textId="77777777" w:rsidR="0061576D" w:rsidRDefault="0061576D" w:rsidP="000D3295">
            <w:r w:rsidRPr="000A107F">
              <w:t>Too hard?</w:t>
            </w:r>
          </w:p>
        </w:tc>
        <w:tc>
          <w:tcPr>
            <w:tcW w:w="7280" w:type="dxa"/>
          </w:tcPr>
          <w:p w14:paraId="7CDFA537" w14:textId="77777777" w:rsidR="0061576D" w:rsidRDefault="0061576D" w:rsidP="000D3295">
            <w:r w:rsidRPr="000A107F">
              <w:t>Too easy?</w:t>
            </w:r>
          </w:p>
        </w:tc>
      </w:tr>
      <w:tr w:rsidR="0061576D" w14:paraId="51C51FE0"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5BC23752" w14:textId="61419443" w:rsidR="0061576D" w:rsidRDefault="0061576D" w:rsidP="000D3295">
            <w:r>
              <w:t xml:space="preserve">Students cannot </w:t>
            </w:r>
            <w:r w:rsidR="34DE54AD">
              <w:t>plot decimals on a number line.</w:t>
            </w:r>
          </w:p>
          <w:p w14:paraId="44D12DFD" w14:textId="0628FC05" w:rsidR="0061576D" w:rsidRDefault="79F1577D" w:rsidP="000D3295">
            <w:pPr>
              <w:pStyle w:val="ListBullet"/>
            </w:pPr>
            <w:r>
              <w:t>S</w:t>
            </w:r>
            <w:r w:rsidR="185EA39F">
              <w:t>tart</w:t>
            </w:r>
            <w:r w:rsidR="1DC379C3">
              <w:t xml:space="preserve"> with decimals </w:t>
            </w:r>
            <w:r w:rsidR="00134DC7">
              <w:t>that have</w:t>
            </w:r>
            <w:r w:rsidR="1DC379C3">
              <w:t xml:space="preserve"> </w:t>
            </w:r>
            <w:r w:rsidR="6A07445B">
              <w:t>one</w:t>
            </w:r>
            <w:r w:rsidR="1DC379C3">
              <w:t xml:space="preserve"> decimal place </w:t>
            </w:r>
            <w:r w:rsidR="05B5B699">
              <w:t xml:space="preserve">and </w:t>
            </w:r>
            <w:r w:rsidR="1CD4A8A1">
              <w:t>progress</w:t>
            </w:r>
            <w:r w:rsidR="05B5B699">
              <w:t xml:space="preserve"> to 2 and 3 decimal places.</w:t>
            </w:r>
          </w:p>
          <w:p w14:paraId="27DE1DA6" w14:textId="7D32F62C" w:rsidR="0061576D" w:rsidRDefault="05B5B699" w:rsidP="000D3295">
            <w:pPr>
              <w:pStyle w:val="ListBullet"/>
            </w:pPr>
            <w:r>
              <w:t>Provide number lines with the starting, halfway and ending values on their number lines.</w:t>
            </w:r>
          </w:p>
        </w:tc>
        <w:tc>
          <w:tcPr>
            <w:tcW w:w="7280" w:type="dxa"/>
          </w:tcPr>
          <w:p w14:paraId="0F2441E0" w14:textId="25712BBC" w:rsidR="0061576D" w:rsidRDefault="3E43D3B2" w:rsidP="000D3295">
            <w:r>
              <w:t>Students can plot decimals on a number line.</w:t>
            </w:r>
          </w:p>
          <w:p w14:paraId="7CFFD64F" w14:textId="491CC5F7" w:rsidR="0061576D" w:rsidRDefault="2BC8A67E" w:rsidP="000D3295">
            <w:pPr>
              <w:pStyle w:val="ListBullet"/>
            </w:pPr>
            <w:r>
              <w:t xml:space="preserve">Students research the nutritional value of </w:t>
            </w:r>
            <w:r w:rsidR="6ADEDF4D">
              <w:t>10</w:t>
            </w:r>
            <w:r>
              <w:t xml:space="preserve"> different types of foods they can buy from the canteen.</w:t>
            </w:r>
          </w:p>
          <w:p w14:paraId="7DCD8DC8" w14:textId="415EE346" w:rsidR="0061576D" w:rsidRDefault="2BC8A67E" w:rsidP="000D3295">
            <w:pPr>
              <w:pStyle w:val="ListBullet"/>
            </w:pPr>
            <w:r>
              <w:t>Students can plot these values on number lines.</w:t>
            </w:r>
          </w:p>
        </w:tc>
      </w:tr>
    </w:tbl>
    <w:p w14:paraId="1264B5B6" w14:textId="19794E25" w:rsidR="0061576D" w:rsidRDefault="0061576D" w:rsidP="0061576D">
      <w:pPr>
        <w:pStyle w:val="Heading3"/>
      </w:pPr>
      <w:bookmarkStart w:id="1024" w:name="_Toc1018218924"/>
      <w:bookmarkStart w:id="1025" w:name="_Toc47942203"/>
      <w:bookmarkStart w:id="1026" w:name="_Toc1231686246"/>
      <w:bookmarkStart w:id="1027" w:name="_Toc981650831"/>
      <w:bookmarkStart w:id="1028" w:name="_Toc1601371709"/>
      <w:bookmarkStart w:id="1029" w:name="_Toc1678304193"/>
      <w:bookmarkStart w:id="1030" w:name="_Toc1561803009"/>
      <w:bookmarkStart w:id="1031" w:name="_Toc988932554"/>
      <w:bookmarkStart w:id="1032" w:name="_Toc282781151"/>
      <w:bookmarkStart w:id="1033" w:name="_Toc635302900"/>
      <w:bookmarkStart w:id="1034" w:name="_Toc1802841158"/>
      <w:bookmarkStart w:id="1035" w:name="_Toc1734201561"/>
      <w:bookmarkStart w:id="1036" w:name="_Toc2141553705"/>
      <w:bookmarkStart w:id="1037" w:name="_Toc191919646"/>
      <w:bookmarkStart w:id="1038" w:name="_Toc1140574655"/>
      <w:bookmarkStart w:id="1039" w:name="_Toc913560570"/>
      <w:bookmarkStart w:id="1040" w:name="_Toc1079749942"/>
      <w:bookmarkStart w:id="1041" w:name="_Toc28285592"/>
      <w:bookmarkStart w:id="1042" w:name="_Toc54780137"/>
      <w:bookmarkStart w:id="1043" w:name="_Toc1155267278"/>
      <w:bookmarkStart w:id="1044" w:name="_Toc665545121"/>
      <w:bookmarkStart w:id="1045" w:name="_Toc1399262190"/>
      <w:bookmarkStart w:id="1046" w:name="_Toc109894500"/>
      <w:bookmarkStart w:id="1047" w:name="_Toc491490264"/>
      <w:bookmarkStart w:id="1048" w:name="_Toc1920443486"/>
      <w:bookmarkStart w:id="1049" w:name="_Toc1073760677"/>
      <w:bookmarkStart w:id="1050" w:name="_Toc286517802"/>
      <w:bookmarkStart w:id="1051" w:name="_Toc1643895831"/>
      <w:bookmarkStart w:id="1052" w:name="_Toc1473575635"/>
      <w:bookmarkStart w:id="1053" w:name="_Toc835053616"/>
      <w:bookmarkStart w:id="1054" w:name="_Toc92275985"/>
      <w:bookmarkStart w:id="1055" w:name="_Toc979501017"/>
      <w:bookmarkStart w:id="1056" w:name="_Toc347001159"/>
      <w:bookmarkStart w:id="1057" w:name="_Toc1841344562"/>
      <w:bookmarkStart w:id="1058" w:name="_Toc1902452762"/>
      <w:bookmarkStart w:id="1059" w:name="_Toc1944708989"/>
      <w:bookmarkStart w:id="1060" w:name="_Toc929403801"/>
      <w:bookmarkStart w:id="1061" w:name="_Toc1264633097"/>
      <w:bookmarkStart w:id="1062" w:name="_Toc312415303"/>
      <w:bookmarkStart w:id="1063" w:name="_Toc921437261"/>
      <w:bookmarkStart w:id="1064" w:name="_Toc546554685"/>
      <w:bookmarkStart w:id="1065" w:name="_Toc1132372161"/>
      <w:bookmarkStart w:id="1066" w:name="_Toc502489971"/>
      <w:bookmarkStart w:id="1067" w:name="_Toc1200560356"/>
      <w:bookmarkStart w:id="1068" w:name="_Toc536161894"/>
      <w:bookmarkStart w:id="1069" w:name="_Toc510638260"/>
      <w:bookmarkStart w:id="1070" w:name="_Toc731831107"/>
      <w:bookmarkStart w:id="1071" w:name="_Toc744096541"/>
      <w:bookmarkStart w:id="1072" w:name="_Toc1607313711"/>
      <w:bookmarkStart w:id="1073" w:name="_Toc144474509"/>
      <w:r>
        <w:t xml:space="preserve">Discuss and connect the mathematics – </w:t>
      </w:r>
      <w:r w:rsidR="6E9AEE3A">
        <w:t>10</w:t>
      </w:r>
      <w:r>
        <w:t xml:space="preserve"> minutes</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3D3D1086" w14:textId="0CEA3388" w:rsidR="68B2FED2" w:rsidRDefault="68B2FED2" w:rsidP="6FB4F4D8">
      <w:pPr>
        <w:pStyle w:val="ListNumber"/>
        <w:rPr>
          <w:rFonts w:eastAsia="Arial"/>
          <w:color w:val="000000" w:themeColor="text1"/>
        </w:rPr>
      </w:pPr>
      <w:r w:rsidRPr="6FB4F4D8">
        <w:t xml:space="preserve">Review the example used at the beginning of the lesson. Compare </w:t>
      </w:r>
      <w:r w:rsidRPr="6FB4F4D8">
        <w:rPr>
          <w:rFonts w:eastAsia="Arial"/>
          <w:color w:val="000000" w:themeColor="text1"/>
        </w:rPr>
        <w:t xml:space="preserve">0.270 and 0.27 and ask students if these </w:t>
      </w:r>
      <w:r w:rsidR="00134DC7">
        <w:rPr>
          <w:rFonts w:eastAsia="Arial"/>
          <w:color w:val="000000" w:themeColor="text1"/>
        </w:rPr>
        <w:t>2</w:t>
      </w:r>
      <w:r w:rsidRPr="6FB4F4D8">
        <w:rPr>
          <w:rFonts w:eastAsia="Arial"/>
          <w:color w:val="000000" w:themeColor="text1"/>
        </w:rPr>
        <w:t xml:space="preserve"> decimals have the same value.</w:t>
      </w:r>
    </w:p>
    <w:p w14:paraId="6C7A38E1" w14:textId="0FC79225" w:rsidR="68B2FED2" w:rsidRDefault="68B2FED2" w:rsidP="6FB4F4D8">
      <w:pPr>
        <w:pStyle w:val="ListNumber"/>
        <w:rPr>
          <w:rFonts w:eastAsia="Calibri"/>
          <w:color w:val="000000" w:themeColor="text1"/>
        </w:rPr>
      </w:pPr>
      <w:r w:rsidRPr="6FB4F4D8">
        <w:rPr>
          <w:rFonts w:eastAsia="Arial"/>
          <w:color w:val="000000" w:themeColor="text1"/>
        </w:rPr>
        <w:t>Ask students to consider this decimal number</w:t>
      </w:r>
      <w:r w:rsidR="00134DC7">
        <w:rPr>
          <w:rFonts w:eastAsia="Arial"/>
          <w:color w:val="000000" w:themeColor="text1"/>
        </w:rPr>
        <w:t>,</w:t>
      </w:r>
      <w:r w:rsidRPr="6FB4F4D8">
        <w:rPr>
          <w:rFonts w:eastAsia="Arial"/>
          <w:color w:val="000000" w:themeColor="text1"/>
        </w:rPr>
        <w:t xml:space="preserve"> 0.207. Does it have the same value also?</w:t>
      </w:r>
    </w:p>
    <w:p w14:paraId="1DBE8990" w14:textId="31D85CAD" w:rsidR="2CE12719" w:rsidRDefault="2CE12719" w:rsidP="4C7969B4">
      <w:pPr>
        <w:pStyle w:val="ListNumber"/>
      </w:pPr>
      <w:r w:rsidRPr="6FB4F4D8">
        <w:t xml:space="preserve">Summarise the lesson, drawing out key mathematical ideas </w:t>
      </w:r>
      <w:r w:rsidR="2EFBF06B" w:rsidRPr="6FB4F4D8">
        <w:t>when</w:t>
      </w:r>
      <w:r w:rsidRPr="6FB4F4D8">
        <w:t xml:space="preserve"> plotting decimal</w:t>
      </w:r>
      <w:r w:rsidR="28158B7D" w:rsidRPr="6FB4F4D8">
        <w:t>s</w:t>
      </w:r>
      <w:r w:rsidRPr="6FB4F4D8">
        <w:t xml:space="preserve"> on a number line. Ask:</w:t>
      </w:r>
    </w:p>
    <w:p w14:paraId="1DF6B770" w14:textId="151F9A94" w:rsidR="2CE12719" w:rsidRDefault="2CE12719" w:rsidP="00431CF2">
      <w:pPr>
        <w:pStyle w:val="ListBullet"/>
        <w:ind w:left="1134"/>
      </w:pPr>
      <w:r w:rsidRPr="4C7969B4">
        <w:t xml:space="preserve">What were some of the </w:t>
      </w:r>
      <w:r w:rsidR="41AB8175" w:rsidRPr="4E019F48">
        <w:t xml:space="preserve">more challenging </w:t>
      </w:r>
      <w:r w:rsidRPr="4E019F48">
        <w:t>decimal</w:t>
      </w:r>
      <w:r w:rsidR="28A70030" w:rsidRPr="4E019F48">
        <w:t>s</w:t>
      </w:r>
      <w:r w:rsidRPr="4C7969B4">
        <w:t xml:space="preserve"> to plot</w:t>
      </w:r>
      <w:r w:rsidR="0B9CA57F" w:rsidRPr="4E019F48">
        <w:t xml:space="preserve"> on the number line? Why</w:t>
      </w:r>
      <w:r w:rsidRPr="4C7969B4">
        <w:t>?</w:t>
      </w:r>
    </w:p>
    <w:p w14:paraId="62EF83F5" w14:textId="74DB3700" w:rsidR="00916EB4" w:rsidRDefault="00916EB4" w:rsidP="00431CF2">
      <w:pPr>
        <w:pStyle w:val="ListBullet"/>
        <w:ind w:left="1134"/>
      </w:pPr>
      <w:r>
        <w:t>How did you know what the starting and ending values of the number line should be?</w:t>
      </w:r>
    </w:p>
    <w:p w14:paraId="396FC11D" w14:textId="4561C520" w:rsidR="00916EB4" w:rsidRDefault="00916EB4" w:rsidP="00431CF2">
      <w:pPr>
        <w:pStyle w:val="ListBullet"/>
        <w:ind w:left="1134"/>
      </w:pPr>
      <w:r>
        <w:t xml:space="preserve">How can you be sure </w:t>
      </w:r>
      <w:r w:rsidR="00EC2729">
        <w:t>that the decimals have been placed in the correct position on the number line? Explain.</w:t>
      </w:r>
    </w:p>
    <w:p w14:paraId="5ED2A662" w14:textId="388B04CD" w:rsidR="2CE12719" w:rsidRPr="00A468C3" w:rsidRDefault="2CE12719" w:rsidP="00431CF2">
      <w:pPr>
        <w:pStyle w:val="ListBullet"/>
        <w:ind w:left="1134"/>
      </w:pPr>
      <w:r w:rsidRPr="00A468C3">
        <w:t xml:space="preserve">Are </w:t>
      </w:r>
      <w:r w:rsidRPr="4E019F48">
        <w:t xml:space="preserve">decimals </w:t>
      </w:r>
      <w:r w:rsidR="5F1EA71D" w:rsidRPr="4E019F48">
        <w:t>with</w:t>
      </w:r>
      <w:r w:rsidRPr="4E019F48">
        <w:t xml:space="preserve"> </w:t>
      </w:r>
      <w:r w:rsidRPr="00A468C3">
        <w:t xml:space="preserve">3 decimal places larger than </w:t>
      </w:r>
      <w:r w:rsidRPr="4E019F48">
        <w:t xml:space="preserve">decimals </w:t>
      </w:r>
      <w:r w:rsidR="6FCD80D4" w:rsidRPr="4E019F48">
        <w:t>with</w:t>
      </w:r>
      <w:r w:rsidRPr="4E019F48">
        <w:t xml:space="preserve"> </w:t>
      </w:r>
      <w:r w:rsidR="64F5BF91" w:rsidRPr="4E019F48">
        <w:t>2</w:t>
      </w:r>
      <w:r w:rsidRPr="4E019F48">
        <w:t xml:space="preserve"> </w:t>
      </w:r>
      <w:r w:rsidRPr="00A468C3">
        <w:t xml:space="preserve">decimal </w:t>
      </w:r>
      <w:r w:rsidR="209ECB53" w:rsidRPr="4E019F48">
        <w:t>places?</w:t>
      </w:r>
      <w:r w:rsidRPr="4E019F48">
        <w:t xml:space="preserve"> </w:t>
      </w:r>
      <w:r w:rsidR="65853D81" w:rsidRPr="4E019F48">
        <w:t>Use examples</w:t>
      </w:r>
      <w:r w:rsidRPr="00A468C3">
        <w:t xml:space="preserve"> </w:t>
      </w:r>
      <w:r w:rsidR="16A4E7D0" w:rsidRPr="00A468C3">
        <w:t>to</w:t>
      </w:r>
      <w:r w:rsidRPr="00A468C3">
        <w:t xml:space="preserve"> </w:t>
      </w:r>
      <w:r w:rsidR="65853D81" w:rsidRPr="4E019F48">
        <w:t>convince the class.</w:t>
      </w:r>
    </w:p>
    <w:p w14:paraId="378475F8" w14:textId="77777777" w:rsidR="0034669F" w:rsidRDefault="0034669F">
      <w:pPr>
        <w:spacing w:before="0" w:after="160" w:line="259" w:lineRule="auto"/>
      </w:pPr>
      <w:r>
        <w:br w:type="page"/>
      </w:r>
    </w:p>
    <w:p w14:paraId="47D2CB80" w14:textId="7B88507B" w:rsidR="0061576D" w:rsidRDefault="0061576D" w:rsidP="0061576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2A94FD4E"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7CD5C490" w14:textId="77777777" w:rsidR="0061576D" w:rsidRDefault="0061576D" w:rsidP="000D3295">
            <w:r w:rsidRPr="006025E4">
              <w:t>Assessment opportunities</w:t>
            </w:r>
          </w:p>
        </w:tc>
        <w:tc>
          <w:tcPr>
            <w:tcW w:w="7280" w:type="dxa"/>
          </w:tcPr>
          <w:p w14:paraId="2FE2CB10" w14:textId="77777777" w:rsidR="0061576D" w:rsidRDefault="0061576D" w:rsidP="000D3295">
            <w:r w:rsidRPr="006025E4">
              <w:t>Links</w:t>
            </w:r>
          </w:p>
        </w:tc>
      </w:tr>
      <w:tr w:rsidR="0061576D" w14:paraId="080A73AA"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30C660AB" w14:textId="77777777" w:rsidR="0061576D" w:rsidRDefault="0061576D" w:rsidP="000D3295">
            <w:r>
              <w:t>What to look for:</w:t>
            </w:r>
          </w:p>
          <w:p w14:paraId="457756F7" w14:textId="5E1B92F1" w:rsidR="0061576D" w:rsidRDefault="0061576D" w:rsidP="000D3295">
            <w:pPr>
              <w:pStyle w:val="ListBullet"/>
              <w:rPr>
                <w:b/>
              </w:rPr>
            </w:pPr>
            <w:r>
              <w:t xml:space="preserve">Can students </w:t>
            </w:r>
            <w:r w:rsidR="5FAFAD72">
              <w:t xml:space="preserve">plot </w:t>
            </w:r>
            <w:r w:rsidR="53380207">
              <w:t>decimal</w:t>
            </w:r>
            <w:r w:rsidR="5359DE99">
              <w:t xml:space="preserve">s </w:t>
            </w:r>
            <w:r w:rsidR="5325DC9C">
              <w:t>with</w:t>
            </w:r>
            <w:r w:rsidR="5FAFAD72">
              <w:t xml:space="preserve"> 3 decimal places on a number line</w:t>
            </w:r>
            <w:r>
              <w:t xml:space="preserve">? </w:t>
            </w:r>
            <w:r w:rsidR="0D84D641" w:rsidRPr="4C7969B4">
              <w:rPr>
                <w:b/>
                <w:bCs/>
              </w:rPr>
              <w:t>[MAO-WM-01, MA3-RN-02]</w:t>
            </w:r>
          </w:p>
          <w:p w14:paraId="0E500937" w14:textId="540B32A5" w:rsidR="0061576D" w:rsidRDefault="0061576D" w:rsidP="000D3295">
            <w:pPr>
              <w:pStyle w:val="ListBullet"/>
              <w:rPr>
                <w:b/>
              </w:rPr>
            </w:pPr>
            <w:r>
              <w:t xml:space="preserve">Can students </w:t>
            </w:r>
            <w:r w:rsidR="01AAA445">
              <w:t>interpret the digit zero at the end of a decimal number</w:t>
            </w:r>
            <w:r>
              <w:t xml:space="preserve">? </w:t>
            </w:r>
            <w:r w:rsidR="3E19C72C" w:rsidRPr="4C7969B4">
              <w:rPr>
                <w:b/>
                <w:bCs/>
              </w:rPr>
              <w:t>[MAO-WM-01, MA3-RN-02]</w:t>
            </w:r>
          </w:p>
        </w:tc>
        <w:tc>
          <w:tcPr>
            <w:tcW w:w="7280" w:type="dxa"/>
          </w:tcPr>
          <w:p w14:paraId="2F7E4166" w14:textId="77777777" w:rsidR="0061576D" w:rsidRDefault="0061576D" w:rsidP="000D3295">
            <w:r>
              <w:t xml:space="preserve">Links to </w:t>
            </w:r>
            <w:hyperlink r:id="rId44" w:history="1">
              <w:r w:rsidRPr="009F54DE">
                <w:rPr>
                  <w:rStyle w:val="Hyperlink"/>
                </w:rPr>
                <w:t>National Numeracy Learning Progressions</w:t>
              </w:r>
            </w:hyperlink>
            <w:r>
              <w:t xml:space="preserve"> (NNLP):</w:t>
            </w:r>
          </w:p>
          <w:p w14:paraId="199FA54C" w14:textId="6B06C987" w:rsidR="0061576D" w:rsidRDefault="00031BE0" w:rsidP="000D3295">
            <w:pPr>
              <w:pStyle w:val="ListBullet"/>
            </w:pPr>
            <w:r>
              <w:t>NPV8.</w:t>
            </w:r>
          </w:p>
          <w:p w14:paraId="1C9513C7" w14:textId="77777777" w:rsidR="0061576D" w:rsidRDefault="0061576D" w:rsidP="000D3295">
            <w:r>
              <w:t xml:space="preserve">Links to suggested </w:t>
            </w:r>
            <w:hyperlink r:id="rId45" w:history="1">
              <w:r w:rsidRPr="009F54DE">
                <w:rPr>
                  <w:rStyle w:val="Hyperlink"/>
                </w:rPr>
                <w:t>Interview for Student Reasoning</w:t>
              </w:r>
            </w:hyperlink>
            <w:r>
              <w:t xml:space="preserve"> (IfSR) tasks:</w:t>
            </w:r>
          </w:p>
          <w:p w14:paraId="7722AB16" w14:textId="07FCC5C1" w:rsidR="0061576D" w:rsidRDefault="0061576D" w:rsidP="004E1F62">
            <w:pPr>
              <w:pStyle w:val="ListBullet"/>
            </w:pPr>
            <w:proofErr w:type="spellStart"/>
            <w:r w:rsidRPr="35200F9A">
              <w:rPr>
                <w:b/>
                <w:bCs/>
              </w:rPr>
              <w:t>IfSR</w:t>
            </w:r>
            <w:proofErr w:type="spellEnd"/>
            <w:r w:rsidRPr="35200F9A">
              <w:rPr>
                <w:b/>
                <w:bCs/>
              </w:rPr>
              <w:t>-</w:t>
            </w:r>
            <w:r w:rsidR="00EC2EEA">
              <w:rPr>
                <w:b/>
                <w:bCs/>
              </w:rPr>
              <w:t>PT</w:t>
            </w:r>
            <w:r>
              <w:t xml:space="preserve">: </w:t>
            </w:r>
            <w:r w:rsidR="004E1F62">
              <w:t>1A.5, 1A.6, 1A.7</w:t>
            </w:r>
            <w:r w:rsidR="0034669F">
              <w:t>.</w:t>
            </w:r>
          </w:p>
        </w:tc>
      </w:tr>
    </w:tbl>
    <w:p w14:paraId="2D259952" w14:textId="77777777" w:rsidR="00431CF2" w:rsidRPr="0034669F" w:rsidRDefault="00431CF2" w:rsidP="0034669F">
      <w:bookmarkStart w:id="1074" w:name="_Lesson_5:_Prime"/>
      <w:bookmarkStart w:id="1075" w:name="_Toc1452474058"/>
      <w:bookmarkStart w:id="1076" w:name="_Toc1564632344"/>
      <w:bookmarkStart w:id="1077" w:name="_Toc473472424"/>
      <w:bookmarkStart w:id="1078" w:name="_Toc1627237469"/>
      <w:bookmarkStart w:id="1079" w:name="_Toc1501041485"/>
      <w:bookmarkStart w:id="1080" w:name="_Toc592262862"/>
      <w:bookmarkStart w:id="1081" w:name="_Toc798810011"/>
      <w:bookmarkStart w:id="1082" w:name="_Toc611756554"/>
      <w:bookmarkStart w:id="1083" w:name="_Toc248603176"/>
      <w:bookmarkStart w:id="1084" w:name="_Toc931927184"/>
      <w:bookmarkStart w:id="1085" w:name="_Toc1783421005"/>
      <w:bookmarkStart w:id="1086" w:name="_Toc543853333"/>
      <w:bookmarkStart w:id="1087" w:name="_Toc63894299"/>
      <w:bookmarkStart w:id="1088" w:name="_Toc84315636"/>
      <w:bookmarkStart w:id="1089" w:name="_Toc1474046829"/>
      <w:bookmarkStart w:id="1090" w:name="_Toc814134178"/>
      <w:bookmarkStart w:id="1091" w:name="_Toc1375332695"/>
      <w:bookmarkStart w:id="1092" w:name="_Toc494882305"/>
      <w:bookmarkStart w:id="1093" w:name="_Toc1874389372"/>
      <w:bookmarkStart w:id="1094" w:name="_Toc1578612197"/>
      <w:bookmarkStart w:id="1095" w:name="_Toc1629118783"/>
      <w:bookmarkStart w:id="1096" w:name="_Toc1048891203"/>
      <w:bookmarkStart w:id="1097" w:name="_Toc1803202839"/>
      <w:bookmarkStart w:id="1098" w:name="_Toc1295559020"/>
      <w:bookmarkStart w:id="1099" w:name="_Toc47666046"/>
      <w:bookmarkStart w:id="1100" w:name="_Toc352337682"/>
      <w:bookmarkStart w:id="1101" w:name="_Toc1408292141"/>
      <w:bookmarkStart w:id="1102" w:name="_Toc1792416243"/>
      <w:bookmarkStart w:id="1103" w:name="_Toc585025955"/>
      <w:bookmarkStart w:id="1104" w:name="_Toc827018361"/>
      <w:bookmarkStart w:id="1105" w:name="_Toc11440720"/>
      <w:bookmarkStart w:id="1106" w:name="_Toc725159760"/>
      <w:bookmarkStart w:id="1107" w:name="_Toc575098109"/>
      <w:bookmarkStart w:id="1108" w:name="_Toc939095131"/>
      <w:bookmarkStart w:id="1109" w:name="_Toc368036828"/>
      <w:bookmarkStart w:id="1110" w:name="_Toc301876705"/>
      <w:bookmarkStart w:id="1111" w:name="_Toc1248751681"/>
      <w:bookmarkStart w:id="1112" w:name="_Toc846885344"/>
      <w:bookmarkStart w:id="1113" w:name="_Toc1416474308"/>
      <w:bookmarkStart w:id="1114" w:name="_Toc649160802"/>
      <w:bookmarkStart w:id="1115" w:name="_Toc931792145"/>
      <w:bookmarkStart w:id="1116" w:name="_Toc818872406"/>
      <w:bookmarkStart w:id="1117" w:name="_Toc1150137415"/>
      <w:bookmarkStart w:id="1118" w:name="_Toc2075973127"/>
      <w:bookmarkStart w:id="1119" w:name="_Toc235947349"/>
      <w:bookmarkStart w:id="1120" w:name="_Toc1229924018"/>
      <w:bookmarkStart w:id="1121" w:name="_Toc985963086"/>
      <w:bookmarkStart w:id="1122" w:name="_Toc2097002019"/>
      <w:bookmarkStart w:id="1123" w:name="_Toc569631898"/>
      <w:bookmarkEnd w:id="1074"/>
      <w:r w:rsidRPr="0034669F">
        <w:br w:type="page"/>
      </w:r>
    </w:p>
    <w:p w14:paraId="0A15D159" w14:textId="5439169E" w:rsidR="0061576D" w:rsidRDefault="0061576D" w:rsidP="0061576D">
      <w:pPr>
        <w:pStyle w:val="Heading2"/>
      </w:pPr>
      <w:bookmarkStart w:id="1124" w:name="_Lesson_5"/>
      <w:bookmarkStart w:id="1125" w:name="_Toc144474510"/>
      <w:bookmarkEnd w:id="1124"/>
      <w:r>
        <w:lastRenderedPageBreak/>
        <w:t>Lesson 5</w:t>
      </w:r>
      <w:bookmarkEnd w:id="1125"/>
    </w:p>
    <w:p w14:paraId="03B29D36" w14:textId="08FB1686" w:rsidR="0061576D" w:rsidRDefault="0069030D" w:rsidP="00B019CE">
      <w:pPr>
        <w:pStyle w:val="FeatureBox3"/>
      </w:pPr>
      <w:r w:rsidRPr="0069030D">
        <w:rPr>
          <w:b/>
          <w:bCs/>
        </w:rPr>
        <w:t>Core concept</w:t>
      </w:r>
      <w:r>
        <w:t xml:space="preserve">: </w:t>
      </w:r>
      <w:r w:rsidR="007F0AEE">
        <w:t>p</w:t>
      </w:r>
      <w:r w:rsidR="561BB812">
        <w:t>rime numbers are building blocks</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r>
        <w:t>.</w:t>
      </w:r>
    </w:p>
    <w:p w14:paraId="7645E58C" w14:textId="3FB071CA" w:rsidR="0061576D" w:rsidRDefault="0061576D" w:rsidP="0061576D">
      <w:pPr>
        <w:pStyle w:val="Heading3"/>
      </w:pPr>
      <w:bookmarkStart w:id="1126" w:name="_Toc1947850144"/>
      <w:bookmarkStart w:id="1127" w:name="_Toc1575447851"/>
      <w:bookmarkStart w:id="1128" w:name="_Toc605509775"/>
      <w:bookmarkStart w:id="1129" w:name="_Toc1030038381"/>
      <w:bookmarkStart w:id="1130" w:name="_Toc1107809364"/>
      <w:bookmarkStart w:id="1131" w:name="_Toc559171059"/>
      <w:bookmarkStart w:id="1132" w:name="_Toc107691944"/>
      <w:bookmarkStart w:id="1133" w:name="_Toc1493759901"/>
      <w:bookmarkStart w:id="1134" w:name="_Toc715977357"/>
      <w:bookmarkStart w:id="1135" w:name="_Toc480015461"/>
      <w:bookmarkStart w:id="1136" w:name="_Toc180761298"/>
      <w:bookmarkStart w:id="1137" w:name="_Toc1288762302"/>
      <w:bookmarkStart w:id="1138" w:name="_Toc1359657962"/>
      <w:bookmarkStart w:id="1139" w:name="_Toc1037084564"/>
      <w:bookmarkStart w:id="1140" w:name="_Toc532639342"/>
      <w:bookmarkStart w:id="1141" w:name="_Toc2079789532"/>
      <w:bookmarkStart w:id="1142" w:name="_Toc800188282"/>
      <w:bookmarkStart w:id="1143" w:name="_Toc772125624"/>
      <w:bookmarkStart w:id="1144" w:name="_Toc1612846947"/>
      <w:bookmarkStart w:id="1145" w:name="_Toc1973647296"/>
      <w:bookmarkStart w:id="1146" w:name="_Toc1557176012"/>
      <w:bookmarkStart w:id="1147" w:name="_Toc1866468841"/>
      <w:bookmarkStart w:id="1148" w:name="_Toc1535803120"/>
      <w:bookmarkStart w:id="1149" w:name="_Toc429909529"/>
      <w:bookmarkStart w:id="1150" w:name="_Toc733945433"/>
      <w:bookmarkStart w:id="1151" w:name="_Toc624324315"/>
      <w:bookmarkStart w:id="1152" w:name="_Toc1096812567"/>
      <w:bookmarkStart w:id="1153" w:name="_Toc2079358491"/>
      <w:bookmarkStart w:id="1154" w:name="_Toc1409521455"/>
      <w:bookmarkStart w:id="1155" w:name="_Toc470270829"/>
      <w:bookmarkStart w:id="1156" w:name="_Toc595147143"/>
      <w:bookmarkStart w:id="1157" w:name="_Toc1915370767"/>
      <w:bookmarkStart w:id="1158" w:name="_Toc44950113"/>
      <w:bookmarkStart w:id="1159" w:name="_Toc198796315"/>
      <w:bookmarkStart w:id="1160" w:name="_Toc1324431042"/>
      <w:bookmarkStart w:id="1161" w:name="_Toc1590599324"/>
      <w:bookmarkStart w:id="1162" w:name="_Toc191555657"/>
      <w:bookmarkStart w:id="1163" w:name="_Toc1412463470"/>
      <w:bookmarkStart w:id="1164" w:name="_Toc756391865"/>
      <w:bookmarkStart w:id="1165" w:name="_Toc1397150462"/>
      <w:bookmarkStart w:id="1166" w:name="_Toc1436319749"/>
      <w:bookmarkStart w:id="1167" w:name="_Toc938898157"/>
      <w:bookmarkStart w:id="1168" w:name="_Toc173038010"/>
      <w:bookmarkStart w:id="1169" w:name="_Toc1964827764"/>
      <w:bookmarkStart w:id="1170" w:name="_Toc214957151"/>
      <w:bookmarkStart w:id="1171" w:name="_Toc1858281600"/>
      <w:bookmarkStart w:id="1172" w:name="_Toc1132618668"/>
      <w:bookmarkStart w:id="1173" w:name="_Toc1420645034"/>
      <w:bookmarkStart w:id="1174" w:name="_Toc776524433"/>
      <w:bookmarkStart w:id="1175" w:name="_Toc144474511"/>
      <w:r>
        <w:t xml:space="preserve">Daily number sense: </w:t>
      </w:r>
      <w:r w:rsidR="2CE03B20">
        <w:t>101 and you’re out</w:t>
      </w:r>
      <w:r>
        <w:t xml:space="preserve"> – </w:t>
      </w:r>
      <w:r w:rsidR="22B2E9F8">
        <w:t>1</w:t>
      </w:r>
      <w:r w:rsidR="255AE67B">
        <w:t>0</w:t>
      </w:r>
      <w:r>
        <w:t xml:space="preserve"> minutes</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21EDB18E" w14:textId="3EAD717A" w:rsidR="00FD1275" w:rsidRPr="00FD1275" w:rsidRDefault="00FD1275" w:rsidP="00FD1275">
      <w:pPr>
        <w:pStyle w:val="FeatureBox"/>
      </w:pPr>
      <w:r w:rsidRPr="0051693D">
        <w:t xml:space="preserve">Daily number sense activities for </w:t>
      </w:r>
      <w:r>
        <w:t>L</w:t>
      </w:r>
      <w:r w:rsidRPr="0051693D">
        <w:t>essons 5 to 7 ‘loop’ back to concepts and procedures covered in previous units to assist students to build an increasingly connected network of ideas. These concepts may differ from the core concepts being covered by the unit.</w:t>
      </w:r>
    </w:p>
    <w:p w14:paraId="72843041" w14:textId="77777777" w:rsidR="0061576D" w:rsidRDefault="0061576D" w:rsidP="00431CF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0D596D08"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543C2C51" w14:textId="77777777" w:rsidR="0061576D" w:rsidRDefault="0061576D" w:rsidP="000D3295">
            <w:r w:rsidRPr="00C702F9">
              <w:t>Daily number sense learning intention</w:t>
            </w:r>
          </w:p>
        </w:tc>
        <w:tc>
          <w:tcPr>
            <w:tcW w:w="7280" w:type="dxa"/>
          </w:tcPr>
          <w:p w14:paraId="237CFF43" w14:textId="77777777" w:rsidR="0061576D" w:rsidRDefault="0061576D" w:rsidP="000D3295">
            <w:r w:rsidRPr="00C702F9">
              <w:t>Daily number sense success criteria</w:t>
            </w:r>
          </w:p>
        </w:tc>
      </w:tr>
      <w:tr w:rsidR="0061576D" w14:paraId="545EAC3E"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3AB88E85" w14:textId="77777777" w:rsidR="0061576D" w:rsidRDefault="0061576D" w:rsidP="000D3295">
            <w:r>
              <w:t>Students are learning to:</w:t>
            </w:r>
          </w:p>
          <w:p w14:paraId="55404A26" w14:textId="547E1643" w:rsidR="0061576D" w:rsidRDefault="05AF9462" w:rsidP="000D3295">
            <w:pPr>
              <w:pStyle w:val="ListBullet"/>
            </w:pPr>
            <w:r>
              <w:t xml:space="preserve">use mental strategies </w:t>
            </w:r>
            <w:r w:rsidR="27E0D8DC">
              <w:t>for addition</w:t>
            </w:r>
            <w:r w:rsidR="5EA850D4">
              <w:t>.</w:t>
            </w:r>
          </w:p>
        </w:tc>
        <w:tc>
          <w:tcPr>
            <w:tcW w:w="7280" w:type="dxa"/>
          </w:tcPr>
          <w:p w14:paraId="1E6978BC" w14:textId="77777777" w:rsidR="0061576D" w:rsidRDefault="0061576D" w:rsidP="000D3295">
            <w:r>
              <w:t>Students can:</w:t>
            </w:r>
          </w:p>
          <w:p w14:paraId="4F499179" w14:textId="61E7AEB0" w:rsidR="0061576D" w:rsidRDefault="10212F31" w:rsidP="000D3295">
            <w:pPr>
              <w:pStyle w:val="ListBullet"/>
            </w:pPr>
            <w:r>
              <w:t xml:space="preserve">use mental strategies to add </w:t>
            </w:r>
            <w:r w:rsidR="00431CF2">
              <w:t>2</w:t>
            </w:r>
            <w:r>
              <w:t>-digit numbers</w:t>
            </w:r>
            <w:r w:rsidR="5EA850D4">
              <w:t>.</w:t>
            </w:r>
          </w:p>
        </w:tc>
      </w:tr>
    </w:tbl>
    <w:p w14:paraId="00A7EA36" w14:textId="11BA3B90" w:rsidR="56FFF1A3" w:rsidRDefault="009C226F" w:rsidP="7A07215F">
      <w:pPr>
        <w:pStyle w:val="FeatureBox"/>
      </w:pPr>
      <w:r>
        <w:t xml:space="preserve">This activity is an adaptation of </w:t>
      </w:r>
      <w:hyperlink r:id="rId46" w:history="1">
        <w:r w:rsidRPr="00BE0B33">
          <w:rPr>
            <w:rStyle w:val="Hyperlink"/>
          </w:rPr>
          <w:t>101 and you're out (2-digit-addition)</w:t>
        </w:r>
      </w:hyperlink>
      <w:r>
        <w:t xml:space="preserve"> </w:t>
      </w:r>
      <w:r w:rsidRPr="738535E0">
        <w:t xml:space="preserve">from </w:t>
      </w:r>
      <w:hyperlink r:id="rId47">
        <w:r>
          <w:rPr>
            <w:rStyle w:val="Hyperlink"/>
          </w:rPr>
          <w:t>Mathematics K-6 resources</w:t>
        </w:r>
      </w:hyperlink>
      <w:r>
        <w:t xml:space="preserve"> by </w:t>
      </w:r>
      <w:r w:rsidRPr="00F85010">
        <w:t>State of New South Wales (Department of Education)</w:t>
      </w:r>
      <w:r>
        <w:t>.</w:t>
      </w:r>
    </w:p>
    <w:p w14:paraId="71C0198D" w14:textId="5EEBBEF7" w:rsidR="0B6FBF03" w:rsidRDefault="0B6FBF03" w:rsidP="00134DC7">
      <w:pPr>
        <w:pStyle w:val="ListNumber"/>
        <w:numPr>
          <w:ilvl w:val="0"/>
          <w:numId w:val="30"/>
        </w:numPr>
      </w:pPr>
      <w:r>
        <w:lastRenderedPageBreak/>
        <w:t xml:space="preserve">In pairs, </w:t>
      </w:r>
      <w:r w:rsidR="7DC7AA59">
        <w:t xml:space="preserve">students </w:t>
      </w:r>
      <w:r w:rsidR="45D1F31C">
        <w:t>make a game board by drawing a table</w:t>
      </w:r>
      <w:r w:rsidR="11FEC3CB">
        <w:t xml:space="preserve"> with 4 columns and 7 rows</w:t>
      </w:r>
      <w:r w:rsidR="45D1F31C">
        <w:t>.</w:t>
      </w:r>
      <w:r w:rsidR="7BD70E10">
        <w:t xml:space="preserve"> Label the columns from left to right as ‘tens’, ‘ones, ‘number’ and ‘total’</w:t>
      </w:r>
      <w:r w:rsidR="624DD04A">
        <w:t xml:space="preserve"> (</w:t>
      </w:r>
      <w:r w:rsidR="00134DC7">
        <w:t>s</w:t>
      </w:r>
      <w:r w:rsidR="624DD04A">
        <w:t xml:space="preserve">ee </w:t>
      </w:r>
      <w:r w:rsidR="00431CF2">
        <w:fldChar w:fldCharType="begin"/>
      </w:r>
      <w:r w:rsidR="00431CF2">
        <w:instrText xml:space="preserve"> REF _Ref138060668 \h </w:instrText>
      </w:r>
      <w:r w:rsidR="00431CF2">
        <w:fldChar w:fldCharType="separate"/>
      </w:r>
      <w:r w:rsidR="00431CF2">
        <w:t xml:space="preserve">Figure </w:t>
      </w:r>
      <w:r w:rsidR="00431CF2">
        <w:rPr>
          <w:noProof/>
        </w:rPr>
        <w:t>6</w:t>
      </w:r>
      <w:r w:rsidR="00431CF2">
        <w:fldChar w:fldCharType="end"/>
      </w:r>
      <w:r w:rsidR="624DD04A">
        <w:t>).</w:t>
      </w:r>
    </w:p>
    <w:p w14:paraId="2828FCB2" w14:textId="4CEA72B8" w:rsidR="238F9CAC" w:rsidRDefault="238F9CAC" w:rsidP="7A07215F">
      <w:pPr>
        <w:pStyle w:val="ListNumber"/>
        <w:rPr>
          <w:rFonts w:eastAsia="Calibri"/>
        </w:rPr>
      </w:pPr>
      <w:r>
        <w:t>Using a 0</w:t>
      </w:r>
      <w:r w:rsidR="00134DC7">
        <w:t>–</w:t>
      </w:r>
      <w:r>
        <w:t>9 die or spinner, players take turns to roll or spin.</w:t>
      </w:r>
    </w:p>
    <w:p w14:paraId="6117B589" w14:textId="593FDC60" w:rsidR="6204F713" w:rsidRDefault="4CBC6DB3" w:rsidP="4C7969B4">
      <w:pPr>
        <w:pStyle w:val="ListNumber"/>
        <w:rPr>
          <w:rFonts w:eastAsia="Calibri"/>
        </w:rPr>
      </w:pPr>
      <w:r>
        <w:t>After every roll, each player decides whether to write the number in the tens or ones column. For example, if a 4 is rolled, players can either write it in the tens column to indicate 40 or in the ones column to indicate 4.</w:t>
      </w:r>
    </w:p>
    <w:p w14:paraId="5C36EED7" w14:textId="671F26A4" w:rsidR="6204F713" w:rsidRDefault="6204F713" w:rsidP="4C7969B4">
      <w:pPr>
        <w:pStyle w:val="ListNumber"/>
        <w:rPr>
          <w:rFonts w:eastAsia="Calibri"/>
        </w:rPr>
      </w:pPr>
      <w:r w:rsidRPr="6FB4F4D8">
        <w:rPr>
          <w:rFonts w:eastAsia="Calibri"/>
        </w:rPr>
        <w:t>The game concludes after 6 rolls or spins. The winner is the player whose sum is closest to 100 without going over.</w:t>
      </w:r>
    </w:p>
    <w:p w14:paraId="6500A702" w14:textId="5C1A0E89" w:rsidR="004000CF" w:rsidRDefault="004000CF" w:rsidP="004000CF">
      <w:pPr>
        <w:pStyle w:val="Caption"/>
      </w:pPr>
      <w:bookmarkStart w:id="1176" w:name="_Ref138060668"/>
      <w:bookmarkStart w:id="1177" w:name="_Ref135368671"/>
      <w:r w:rsidRPr="00252F0C">
        <w:t xml:space="preserve">Figure </w:t>
      </w:r>
      <w:r w:rsidRPr="00252F0C">
        <w:fldChar w:fldCharType="begin"/>
      </w:r>
      <w:r w:rsidRPr="00252F0C">
        <w:instrText>SEQ Figure \* ARABIC</w:instrText>
      </w:r>
      <w:r w:rsidRPr="00252F0C">
        <w:fldChar w:fldCharType="separate"/>
      </w:r>
      <w:r w:rsidR="005A5754" w:rsidRPr="00252F0C">
        <w:rPr>
          <w:noProof/>
        </w:rPr>
        <w:t>6</w:t>
      </w:r>
      <w:r w:rsidRPr="00252F0C">
        <w:fldChar w:fldCharType="end"/>
      </w:r>
      <w:bookmarkEnd w:id="1176"/>
      <w:r w:rsidRPr="00252F0C">
        <w:t xml:space="preserve"> </w:t>
      </w:r>
      <w:r w:rsidR="00431CF2" w:rsidRPr="00252F0C">
        <w:t>–</w:t>
      </w:r>
      <w:r w:rsidRPr="00252F0C">
        <w:t xml:space="preserve"> 101 and you're out example</w:t>
      </w:r>
      <w:bookmarkEnd w:id="1177"/>
    </w:p>
    <w:tbl>
      <w:tblPr>
        <w:tblStyle w:val="TableGrid"/>
        <w:tblW w:w="0" w:type="auto"/>
        <w:tblLook w:val="04A0" w:firstRow="1" w:lastRow="0" w:firstColumn="1" w:lastColumn="0" w:noHBand="0" w:noVBand="1"/>
      </w:tblPr>
      <w:tblGrid>
        <w:gridCol w:w="2208"/>
        <w:gridCol w:w="2208"/>
        <w:gridCol w:w="2208"/>
        <w:gridCol w:w="2208"/>
      </w:tblGrid>
      <w:tr w:rsidR="00FA1783" w14:paraId="189B372F" w14:textId="77777777" w:rsidTr="00A504B2">
        <w:trPr>
          <w:trHeight w:val="475"/>
        </w:trPr>
        <w:tc>
          <w:tcPr>
            <w:tcW w:w="2208" w:type="dxa"/>
          </w:tcPr>
          <w:p w14:paraId="46C53405" w14:textId="77777777" w:rsidR="00FA1783" w:rsidRPr="00A504B2" w:rsidRDefault="00FA1783" w:rsidP="00A504B2">
            <w:pPr>
              <w:jc w:val="center"/>
              <w:rPr>
                <w:b/>
                <w:bCs/>
              </w:rPr>
            </w:pPr>
            <w:r w:rsidRPr="00A504B2">
              <w:rPr>
                <w:b/>
                <w:bCs/>
              </w:rPr>
              <w:t>Tens</w:t>
            </w:r>
          </w:p>
        </w:tc>
        <w:tc>
          <w:tcPr>
            <w:tcW w:w="2208" w:type="dxa"/>
          </w:tcPr>
          <w:p w14:paraId="1669805B" w14:textId="77777777" w:rsidR="00FA1783" w:rsidRPr="00A504B2" w:rsidRDefault="00FA1783" w:rsidP="00A504B2">
            <w:pPr>
              <w:jc w:val="center"/>
              <w:rPr>
                <w:b/>
                <w:bCs/>
              </w:rPr>
            </w:pPr>
            <w:r w:rsidRPr="00A504B2">
              <w:rPr>
                <w:b/>
                <w:bCs/>
              </w:rPr>
              <w:t>Ones</w:t>
            </w:r>
          </w:p>
        </w:tc>
        <w:tc>
          <w:tcPr>
            <w:tcW w:w="2208" w:type="dxa"/>
          </w:tcPr>
          <w:p w14:paraId="686DE30C" w14:textId="77777777" w:rsidR="00FA1783" w:rsidRPr="00A504B2" w:rsidRDefault="00FA1783" w:rsidP="00A504B2">
            <w:pPr>
              <w:jc w:val="center"/>
              <w:rPr>
                <w:b/>
                <w:bCs/>
              </w:rPr>
            </w:pPr>
            <w:r w:rsidRPr="00A504B2">
              <w:rPr>
                <w:b/>
                <w:bCs/>
              </w:rPr>
              <w:t>Number</w:t>
            </w:r>
          </w:p>
        </w:tc>
        <w:tc>
          <w:tcPr>
            <w:tcW w:w="2208" w:type="dxa"/>
          </w:tcPr>
          <w:p w14:paraId="5AAC21D8" w14:textId="77777777" w:rsidR="00FA1783" w:rsidRPr="00A504B2" w:rsidRDefault="00FA1783" w:rsidP="00A504B2">
            <w:pPr>
              <w:jc w:val="center"/>
              <w:rPr>
                <w:b/>
                <w:bCs/>
              </w:rPr>
            </w:pPr>
            <w:r w:rsidRPr="00A504B2">
              <w:rPr>
                <w:b/>
                <w:bCs/>
              </w:rPr>
              <w:t>Total</w:t>
            </w:r>
          </w:p>
        </w:tc>
      </w:tr>
      <w:tr w:rsidR="00FA1783" w14:paraId="7CE0DBCD" w14:textId="77777777" w:rsidTr="00A504B2">
        <w:trPr>
          <w:trHeight w:val="463"/>
        </w:trPr>
        <w:tc>
          <w:tcPr>
            <w:tcW w:w="2208" w:type="dxa"/>
          </w:tcPr>
          <w:p w14:paraId="15A0C624" w14:textId="77777777" w:rsidR="00FA1783" w:rsidRDefault="00FA1783" w:rsidP="00A504B2">
            <w:pPr>
              <w:jc w:val="center"/>
            </w:pPr>
            <w:r>
              <w:t>4</w:t>
            </w:r>
          </w:p>
        </w:tc>
        <w:tc>
          <w:tcPr>
            <w:tcW w:w="2208" w:type="dxa"/>
          </w:tcPr>
          <w:p w14:paraId="53DE122B" w14:textId="77777777" w:rsidR="00FA1783" w:rsidRDefault="00FA1783" w:rsidP="00A504B2">
            <w:pPr>
              <w:jc w:val="center"/>
            </w:pPr>
          </w:p>
        </w:tc>
        <w:tc>
          <w:tcPr>
            <w:tcW w:w="2208" w:type="dxa"/>
          </w:tcPr>
          <w:p w14:paraId="096BD337" w14:textId="77777777" w:rsidR="00FA1783" w:rsidRDefault="00FA1783" w:rsidP="00A504B2">
            <w:pPr>
              <w:jc w:val="center"/>
            </w:pPr>
            <w:r>
              <w:t>40</w:t>
            </w:r>
          </w:p>
        </w:tc>
        <w:tc>
          <w:tcPr>
            <w:tcW w:w="2208" w:type="dxa"/>
          </w:tcPr>
          <w:p w14:paraId="0892A56C" w14:textId="77777777" w:rsidR="00FA1783" w:rsidRDefault="00FA1783" w:rsidP="00A504B2">
            <w:pPr>
              <w:jc w:val="center"/>
            </w:pPr>
            <w:r>
              <w:t>40</w:t>
            </w:r>
          </w:p>
        </w:tc>
      </w:tr>
      <w:tr w:rsidR="00FA1783" w14:paraId="426A76CC" w14:textId="77777777" w:rsidTr="00A504B2">
        <w:trPr>
          <w:trHeight w:val="475"/>
        </w:trPr>
        <w:tc>
          <w:tcPr>
            <w:tcW w:w="2208" w:type="dxa"/>
          </w:tcPr>
          <w:p w14:paraId="595D30D2" w14:textId="77777777" w:rsidR="00FA1783" w:rsidRDefault="00FA1783" w:rsidP="00A504B2">
            <w:pPr>
              <w:jc w:val="center"/>
            </w:pPr>
          </w:p>
        </w:tc>
        <w:tc>
          <w:tcPr>
            <w:tcW w:w="2208" w:type="dxa"/>
          </w:tcPr>
          <w:p w14:paraId="6726D11D" w14:textId="77777777" w:rsidR="00FA1783" w:rsidRDefault="00FA1783" w:rsidP="00A504B2">
            <w:pPr>
              <w:jc w:val="center"/>
            </w:pPr>
            <w:r>
              <w:t>8</w:t>
            </w:r>
          </w:p>
        </w:tc>
        <w:tc>
          <w:tcPr>
            <w:tcW w:w="2208" w:type="dxa"/>
          </w:tcPr>
          <w:p w14:paraId="573123CB" w14:textId="77777777" w:rsidR="00FA1783" w:rsidRDefault="00FA1783" w:rsidP="00A504B2">
            <w:pPr>
              <w:jc w:val="center"/>
            </w:pPr>
            <w:r>
              <w:t>8</w:t>
            </w:r>
          </w:p>
        </w:tc>
        <w:tc>
          <w:tcPr>
            <w:tcW w:w="2208" w:type="dxa"/>
          </w:tcPr>
          <w:p w14:paraId="13370FEB" w14:textId="77777777" w:rsidR="00FA1783" w:rsidRDefault="00FA1783" w:rsidP="00A504B2">
            <w:pPr>
              <w:jc w:val="center"/>
            </w:pPr>
            <w:r>
              <w:t>48</w:t>
            </w:r>
          </w:p>
        </w:tc>
      </w:tr>
      <w:tr w:rsidR="00FA1783" w14:paraId="06433ABF" w14:textId="77777777" w:rsidTr="00A504B2">
        <w:trPr>
          <w:trHeight w:val="475"/>
        </w:trPr>
        <w:tc>
          <w:tcPr>
            <w:tcW w:w="2208" w:type="dxa"/>
          </w:tcPr>
          <w:p w14:paraId="095C5471" w14:textId="77777777" w:rsidR="00FA1783" w:rsidRDefault="00FA1783" w:rsidP="00A504B2">
            <w:pPr>
              <w:jc w:val="center"/>
            </w:pPr>
            <w:r>
              <w:t>1</w:t>
            </w:r>
          </w:p>
        </w:tc>
        <w:tc>
          <w:tcPr>
            <w:tcW w:w="2208" w:type="dxa"/>
          </w:tcPr>
          <w:p w14:paraId="36202ED8" w14:textId="77777777" w:rsidR="00FA1783" w:rsidRDefault="00FA1783" w:rsidP="00A504B2">
            <w:pPr>
              <w:jc w:val="center"/>
            </w:pPr>
          </w:p>
        </w:tc>
        <w:tc>
          <w:tcPr>
            <w:tcW w:w="2208" w:type="dxa"/>
          </w:tcPr>
          <w:p w14:paraId="0BB1EC5D" w14:textId="77777777" w:rsidR="00FA1783" w:rsidRDefault="00FA1783" w:rsidP="00A504B2">
            <w:pPr>
              <w:jc w:val="center"/>
            </w:pPr>
            <w:r>
              <w:t>10</w:t>
            </w:r>
          </w:p>
        </w:tc>
        <w:tc>
          <w:tcPr>
            <w:tcW w:w="2208" w:type="dxa"/>
          </w:tcPr>
          <w:p w14:paraId="43C561BC" w14:textId="77777777" w:rsidR="00FA1783" w:rsidRDefault="00FA1783" w:rsidP="00A504B2">
            <w:pPr>
              <w:jc w:val="center"/>
            </w:pPr>
            <w:r>
              <w:t>58</w:t>
            </w:r>
          </w:p>
        </w:tc>
      </w:tr>
      <w:tr w:rsidR="00FA1783" w14:paraId="66FB8AE2" w14:textId="77777777" w:rsidTr="00A504B2">
        <w:trPr>
          <w:trHeight w:val="463"/>
        </w:trPr>
        <w:tc>
          <w:tcPr>
            <w:tcW w:w="2208" w:type="dxa"/>
          </w:tcPr>
          <w:p w14:paraId="5C3175DF" w14:textId="77777777" w:rsidR="00FA1783" w:rsidRDefault="00FA1783" w:rsidP="00A504B2"/>
        </w:tc>
        <w:tc>
          <w:tcPr>
            <w:tcW w:w="2208" w:type="dxa"/>
          </w:tcPr>
          <w:p w14:paraId="7083C699" w14:textId="77777777" w:rsidR="00FA1783" w:rsidRDefault="00FA1783" w:rsidP="00A504B2"/>
        </w:tc>
        <w:tc>
          <w:tcPr>
            <w:tcW w:w="2208" w:type="dxa"/>
          </w:tcPr>
          <w:p w14:paraId="0A66CC94" w14:textId="77777777" w:rsidR="00FA1783" w:rsidRDefault="00FA1783" w:rsidP="00A504B2"/>
        </w:tc>
        <w:tc>
          <w:tcPr>
            <w:tcW w:w="2208" w:type="dxa"/>
          </w:tcPr>
          <w:p w14:paraId="24C2F9F2" w14:textId="77777777" w:rsidR="00FA1783" w:rsidRDefault="00FA1783" w:rsidP="00A504B2"/>
        </w:tc>
      </w:tr>
      <w:tr w:rsidR="00FA1783" w14:paraId="0247FC61" w14:textId="77777777" w:rsidTr="00A504B2">
        <w:trPr>
          <w:trHeight w:val="475"/>
        </w:trPr>
        <w:tc>
          <w:tcPr>
            <w:tcW w:w="2208" w:type="dxa"/>
          </w:tcPr>
          <w:p w14:paraId="5B0BF55D" w14:textId="77777777" w:rsidR="00FA1783" w:rsidRDefault="00FA1783" w:rsidP="00A504B2"/>
        </w:tc>
        <w:tc>
          <w:tcPr>
            <w:tcW w:w="2208" w:type="dxa"/>
          </w:tcPr>
          <w:p w14:paraId="74D0D4E3" w14:textId="77777777" w:rsidR="00FA1783" w:rsidRDefault="00FA1783" w:rsidP="00A504B2"/>
        </w:tc>
        <w:tc>
          <w:tcPr>
            <w:tcW w:w="2208" w:type="dxa"/>
          </w:tcPr>
          <w:p w14:paraId="0A83FC15" w14:textId="77777777" w:rsidR="00FA1783" w:rsidRDefault="00FA1783" w:rsidP="00A504B2"/>
        </w:tc>
        <w:tc>
          <w:tcPr>
            <w:tcW w:w="2208" w:type="dxa"/>
          </w:tcPr>
          <w:p w14:paraId="046A6F99" w14:textId="77777777" w:rsidR="00FA1783" w:rsidRDefault="00FA1783" w:rsidP="00A504B2"/>
        </w:tc>
      </w:tr>
    </w:tbl>
    <w:p w14:paraId="6C30D858" w14:textId="48F6A194" w:rsidR="76CA6916" w:rsidRDefault="76CA6916" w:rsidP="7A07215F">
      <w:pPr>
        <w:pStyle w:val="ListNumber"/>
        <w:rPr>
          <w:rFonts w:eastAsia="Calibri"/>
        </w:rPr>
      </w:pPr>
      <w:r w:rsidRPr="00134DC7">
        <w:rPr>
          <w:b/>
          <w:bCs/>
        </w:rPr>
        <w:t>Option</w:t>
      </w:r>
      <w:r>
        <w:t xml:space="preserve">: </w:t>
      </w:r>
      <w:r w:rsidR="00134DC7">
        <w:t>d</w:t>
      </w:r>
      <w:r>
        <w:t>raw another</w:t>
      </w:r>
      <w:r w:rsidR="5C837213">
        <w:t xml:space="preserve"> gameboard and </w:t>
      </w:r>
      <w:r w:rsidR="0C8B2833">
        <w:t>use</w:t>
      </w:r>
      <w:r w:rsidR="1C609574">
        <w:t xml:space="preserve"> </w:t>
      </w:r>
      <w:r w:rsidR="5C837213">
        <w:t xml:space="preserve">the same numbers </w:t>
      </w:r>
      <w:r w:rsidR="4190FA04">
        <w:t>from</w:t>
      </w:r>
      <w:r w:rsidR="5C837213">
        <w:t xml:space="preserve"> the </w:t>
      </w:r>
      <w:r w:rsidR="4190FA04">
        <w:t>game</w:t>
      </w:r>
      <w:r w:rsidR="5C837213">
        <w:t xml:space="preserve"> to get a total closer to </w:t>
      </w:r>
      <w:r w:rsidR="7EA3EEB4">
        <w:t>100 than in the previous game.</w:t>
      </w:r>
    </w:p>
    <w:p w14:paraId="1F92F7A5" w14:textId="25488481" w:rsidR="22128E17" w:rsidRDefault="22128E17" w:rsidP="7A07215F">
      <w:pPr>
        <w:pStyle w:val="FeatureBox"/>
      </w:pPr>
      <w:r w:rsidRPr="7A07215F">
        <w:rPr>
          <w:rStyle w:val="Strong"/>
        </w:rPr>
        <w:lastRenderedPageBreak/>
        <w:t xml:space="preserve">Note: </w:t>
      </w:r>
      <w:r w:rsidR="00134DC7">
        <w:rPr>
          <w:rStyle w:val="Strong"/>
          <w:b w:val="0"/>
        </w:rPr>
        <w:t>v</w:t>
      </w:r>
      <w:r>
        <w:t xml:space="preserve">ariations could include using a </w:t>
      </w:r>
      <w:r w:rsidR="00134DC7">
        <w:t>6</w:t>
      </w:r>
      <w:r>
        <w:t xml:space="preserve">-sided die or spinner, </w:t>
      </w:r>
      <w:r w:rsidR="3C394BEB">
        <w:t xml:space="preserve">having </w:t>
      </w:r>
      <w:r w:rsidR="0A2F6240">
        <w:t xml:space="preserve">each player </w:t>
      </w:r>
      <w:r w:rsidR="1905A1A5">
        <w:t>roll</w:t>
      </w:r>
      <w:r w:rsidR="0A2F6240">
        <w:t xml:space="preserve"> and </w:t>
      </w:r>
      <w:r w:rsidR="3C77030B">
        <w:t>record</w:t>
      </w:r>
      <w:r w:rsidR="50771B7C">
        <w:t xml:space="preserve"> their own throws or spins only, </w:t>
      </w:r>
      <w:r w:rsidR="1CA40252">
        <w:t xml:space="preserve">having </w:t>
      </w:r>
      <w:r w:rsidR="50771B7C">
        <w:t xml:space="preserve">the whole class use the same rolls or spins, </w:t>
      </w:r>
      <w:r w:rsidR="3C77030B">
        <w:t>in</w:t>
      </w:r>
      <w:r w:rsidR="6EA4D01F">
        <w:t>clud</w:t>
      </w:r>
      <w:r w:rsidR="7BEB98B2">
        <w:t>ing</w:t>
      </w:r>
      <w:r w:rsidR="3202C1EE">
        <w:t xml:space="preserve"> a thousands column and </w:t>
      </w:r>
      <w:r w:rsidR="6EA4D01F">
        <w:t>aim</w:t>
      </w:r>
      <w:r w:rsidR="25F5F3F0">
        <w:t>ing</w:t>
      </w:r>
      <w:r w:rsidR="3202C1EE">
        <w:t xml:space="preserve"> to get a sum of 1000</w:t>
      </w:r>
      <w:r w:rsidR="6F0113FE">
        <w:t xml:space="preserve">, </w:t>
      </w:r>
      <w:r w:rsidR="27C71891">
        <w:t>start</w:t>
      </w:r>
      <w:r w:rsidR="0D084292">
        <w:t>ing</w:t>
      </w:r>
      <w:r w:rsidR="6F0113FE">
        <w:t xml:space="preserve"> at 100 and </w:t>
      </w:r>
      <w:r w:rsidR="27C71891">
        <w:t>subtract</w:t>
      </w:r>
      <w:r w:rsidR="7F7333CC">
        <w:t>ing</w:t>
      </w:r>
      <w:r w:rsidR="6F0113FE">
        <w:t xml:space="preserve"> each throw to get as close to zero as possible.</w:t>
      </w:r>
    </w:p>
    <w:p w14:paraId="5BDF1865" w14:textId="207E5A5F" w:rsidR="34C867B4" w:rsidRDefault="34C867B4" w:rsidP="7A07215F">
      <w:pPr>
        <w:pStyle w:val="ListNumber"/>
      </w:pPr>
      <w:r>
        <w:t>As a class, discuss questions such as:</w:t>
      </w:r>
    </w:p>
    <w:p w14:paraId="69B4C181" w14:textId="6F03B1F9" w:rsidR="3893998E" w:rsidRDefault="6DD28BE9" w:rsidP="00431CF2">
      <w:pPr>
        <w:pStyle w:val="ListBullet"/>
        <w:ind w:left="1134"/>
      </w:pPr>
      <w:r>
        <w:t>What strategy did you use to try to win the game and was it successful? Why or why not?</w:t>
      </w:r>
    </w:p>
    <w:p w14:paraId="333BB66C" w14:textId="37BA58CA" w:rsidR="3893998E" w:rsidRDefault="6DD28BE9" w:rsidP="00431CF2">
      <w:pPr>
        <w:pStyle w:val="ListBullet"/>
        <w:ind w:left="1134"/>
        <w:rPr>
          <w:rFonts w:eastAsia="Calibri"/>
        </w:rPr>
      </w:pPr>
      <w:r w:rsidRPr="0DF266FC">
        <w:rPr>
          <w:rFonts w:eastAsia="Calibri"/>
        </w:rPr>
        <w:t>What might you do differently next time?</w:t>
      </w:r>
    </w:p>
    <w:p w14:paraId="0ADBD3D7" w14:textId="39038AB1" w:rsidR="3893998E" w:rsidRDefault="6DD28BE9" w:rsidP="00431CF2">
      <w:pPr>
        <w:pStyle w:val="ListBullet"/>
        <w:ind w:left="1134"/>
        <w:rPr>
          <w:rFonts w:eastAsia="Calibri"/>
        </w:rPr>
      </w:pPr>
      <w:r w:rsidRPr="0DF266FC">
        <w:rPr>
          <w:rFonts w:eastAsia="Calibri"/>
        </w:rPr>
        <w:t>What strategies did you use to get the total?</w:t>
      </w:r>
    </w:p>
    <w:p w14:paraId="0A6AE38B" w14:textId="58DC7EEB" w:rsidR="000376E6" w:rsidRDefault="00325631" w:rsidP="00431CF2">
      <w:pPr>
        <w:pStyle w:val="ListBullet"/>
        <w:ind w:left="1134"/>
        <w:rPr>
          <w:rFonts w:eastAsia="Calibri"/>
        </w:rPr>
      </w:pPr>
      <w:r>
        <w:rPr>
          <w:rFonts w:eastAsia="Calibri"/>
        </w:rPr>
        <w:t>W</w:t>
      </w:r>
      <w:r w:rsidR="00677831">
        <w:rPr>
          <w:rFonts w:eastAsia="Calibri"/>
        </w:rPr>
        <w:t>ere some strategies more efficient than others? Explain.</w:t>
      </w:r>
    </w:p>
    <w:p w14:paraId="67ECE437"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A9C0C9B"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05FC0F90" w14:textId="77777777" w:rsidR="0061576D" w:rsidRDefault="0061576D" w:rsidP="000D3295">
            <w:r w:rsidRPr="006025E4">
              <w:t>Assessment opportunities</w:t>
            </w:r>
          </w:p>
        </w:tc>
        <w:tc>
          <w:tcPr>
            <w:tcW w:w="7280" w:type="dxa"/>
          </w:tcPr>
          <w:p w14:paraId="31EDCB46" w14:textId="77777777" w:rsidR="0061576D" w:rsidRDefault="0061576D" w:rsidP="000D3295">
            <w:r w:rsidRPr="006025E4">
              <w:t>Links</w:t>
            </w:r>
          </w:p>
        </w:tc>
      </w:tr>
      <w:tr w:rsidR="0061576D" w14:paraId="7D832309"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1F9C576C" w14:textId="77777777" w:rsidR="0061576D" w:rsidRDefault="0061576D" w:rsidP="000D3295">
            <w:r>
              <w:t>What to look for:</w:t>
            </w:r>
          </w:p>
          <w:p w14:paraId="6A0A28CA" w14:textId="21B799F4" w:rsidR="0061576D" w:rsidRDefault="5EA850D4" w:rsidP="000D3295">
            <w:pPr>
              <w:pStyle w:val="ListBullet"/>
            </w:pPr>
            <w:r>
              <w:t xml:space="preserve">Can students </w:t>
            </w:r>
            <w:r w:rsidR="47E63940">
              <w:t>use mental strategies to add 2-digit numbers</w:t>
            </w:r>
            <w:r>
              <w:t xml:space="preserve">? </w:t>
            </w:r>
            <w:r w:rsidR="48A07414" w:rsidRPr="0DF266FC">
              <w:rPr>
                <w:rStyle w:val="Strong"/>
              </w:rPr>
              <w:t>[MAO-WM-01, MA2-AR-01]</w:t>
            </w:r>
          </w:p>
        </w:tc>
        <w:tc>
          <w:tcPr>
            <w:tcW w:w="7280" w:type="dxa"/>
          </w:tcPr>
          <w:p w14:paraId="22CBB96E" w14:textId="77777777" w:rsidR="0061576D" w:rsidRDefault="0061576D" w:rsidP="000D3295">
            <w:r>
              <w:t xml:space="preserve">Links to </w:t>
            </w:r>
            <w:hyperlink r:id="rId48" w:history="1">
              <w:r w:rsidRPr="009F54DE">
                <w:rPr>
                  <w:rStyle w:val="Hyperlink"/>
                </w:rPr>
                <w:t>National Numeracy Learning Progressions</w:t>
              </w:r>
            </w:hyperlink>
            <w:r>
              <w:t xml:space="preserve"> (NNLP):</w:t>
            </w:r>
          </w:p>
          <w:p w14:paraId="7C9587F3" w14:textId="46D588C0" w:rsidR="0061576D" w:rsidRDefault="003320BB" w:rsidP="000D3295">
            <w:pPr>
              <w:pStyle w:val="ListBullet"/>
            </w:pPr>
            <w:r>
              <w:t>AdS</w:t>
            </w:r>
            <w:r w:rsidR="00564172">
              <w:t>7</w:t>
            </w:r>
            <w:r>
              <w:t>.</w:t>
            </w:r>
          </w:p>
          <w:p w14:paraId="0F8D7110" w14:textId="77777777" w:rsidR="0061576D" w:rsidRDefault="0061576D" w:rsidP="000D3295">
            <w:r>
              <w:t xml:space="preserve">Links to suggested </w:t>
            </w:r>
            <w:hyperlink r:id="rId49" w:history="1">
              <w:r w:rsidRPr="009F54DE">
                <w:rPr>
                  <w:rStyle w:val="Hyperlink"/>
                </w:rPr>
                <w:t>Interview for Student Reasoning</w:t>
              </w:r>
            </w:hyperlink>
            <w:r>
              <w:t xml:space="preserve"> (IfSR) tasks:</w:t>
            </w:r>
          </w:p>
          <w:p w14:paraId="1F2C31E7" w14:textId="174DAF1D" w:rsidR="0061576D" w:rsidRDefault="0061576D" w:rsidP="00C55A16">
            <w:pPr>
              <w:pStyle w:val="ListBullet"/>
            </w:pPr>
            <w:proofErr w:type="spellStart"/>
            <w:r w:rsidRPr="35200F9A">
              <w:rPr>
                <w:b/>
                <w:bCs/>
              </w:rPr>
              <w:t>IfSR</w:t>
            </w:r>
            <w:proofErr w:type="spellEnd"/>
            <w:r w:rsidRPr="35200F9A">
              <w:rPr>
                <w:b/>
                <w:bCs/>
              </w:rPr>
              <w:t>-AT</w:t>
            </w:r>
            <w:r>
              <w:t xml:space="preserve">: </w:t>
            </w:r>
            <w:r w:rsidR="00C55A16">
              <w:t>2A</w:t>
            </w:r>
            <w:r w:rsidR="00405A7A">
              <w:t>.2</w:t>
            </w:r>
            <w:r w:rsidR="003868F6">
              <w:t>, 3A.2.</w:t>
            </w:r>
          </w:p>
        </w:tc>
      </w:tr>
    </w:tbl>
    <w:p w14:paraId="2AE41259" w14:textId="19D1093F" w:rsidR="0061576D" w:rsidRDefault="0061576D" w:rsidP="0061576D">
      <w:pPr>
        <w:pStyle w:val="Heading3"/>
      </w:pPr>
      <w:bookmarkStart w:id="1178" w:name="_Toc740359689"/>
      <w:bookmarkStart w:id="1179" w:name="_Toc1301960258"/>
      <w:bookmarkStart w:id="1180" w:name="_Toc589136715"/>
      <w:bookmarkStart w:id="1181" w:name="_Toc2142690437"/>
      <w:bookmarkStart w:id="1182" w:name="_Toc869201213"/>
      <w:bookmarkStart w:id="1183" w:name="_Toc69160632"/>
      <w:bookmarkStart w:id="1184" w:name="_Toc929833260"/>
      <w:bookmarkStart w:id="1185" w:name="_Toc1919693422"/>
      <w:bookmarkStart w:id="1186" w:name="_Toc1727532884"/>
      <w:bookmarkStart w:id="1187" w:name="_Toc484025386"/>
      <w:bookmarkStart w:id="1188" w:name="_Toc240497587"/>
      <w:bookmarkStart w:id="1189" w:name="_Toc252204869"/>
      <w:bookmarkStart w:id="1190" w:name="_Toc92302144"/>
      <w:bookmarkStart w:id="1191" w:name="_Toc1500115207"/>
      <w:bookmarkStart w:id="1192" w:name="_Toc1980300094"/>
      <w:bookmarkStart w:id="1193" w:name="_Toc1232969403"/>
      <w:bookmarkStart w:id="1194" w:name="_Toc1476147913"/>
      <w:bookmarkStart w:id="1195" w:name="_Toc737631167"/>
      <w:bookmarkStart w:id="1196" w:name="_Toc396621681"/>
      <w:bookmarkStart w:id="1197" w:name="_Toc1195659138"/>
      <w:bookmarkStart w:id="1198" w:name="_Toc1056738636"/>
      <w:bookmarkStart w:id="1199" w:name="_Toc1447999653"/>
      <w:bookmarkStart w:id="1200" w:name="_Toc2059484612"/>
      <w:bookmarkStart w:id="1201" w:name="_Toc295731394"/>
      <w:bookmarkStart w:id="1202" w:name="_Toc2138622873"/>
      <w:bookmarkStart w:id="1203" w:name="_Toc275156845"/>
      <w:bookmarkStart w:id="1204" w:name="_Toc1376128088"/>
      <w:bookmarkStart w:id="1205" w:name="_Toc1688681998"/>
      <w:bookmarkStart w:id="1206" w:name="_Toc1113352671"/>
      <w:bookmarkStart w:id="1207" w:name="_Toc1994860156"/>
      <w:bookmarkStart w:id="1208" w:name="_Toc369891461"/>
      <w:bookmarkStart w:id="1209" w:name="_Toc780628853"/>
      <w:bookmarkStart w:id="1210" w:name="_Toc327455943"/>
      <w:bookmarkStart w:id="1211" w:name="_Toc250580625"/>
      <w:bookmarkStart w:id="1212" w:name="_Toc1712835051"/>
      <w:bookmarkStart w:id="1213" w:name="_Toc637867473"/>
      <w:bookmarkStart w:id="1214" w:name="_Toc2009064462"/>
      <w:bookmarkStart w:id="1215" w:name="_Toc424357248"/>
      <w:bookmarkStart w:id="1216" w:name="_Toc2096801030"/>
      <w:bookmarkStart w:id="1217" w:name="_Toc81100548"/>
      <w:bookmarkStart w:id="1218" w:name="_Toc253804589"/>
      <w:bookmarkStart w:id="1219" w:name="_Toc514896586"/>
      <w:bookmarkStart w:id="1220" w:name="_Toc174832616"/>
      <w:bookmarkStart w:id="1221" w:name="_Toc493470957"/>
      <w:bookmarkStart w:id="1222" w:name="_Toc1545910770"/>
      <w:bookmarkStart w:id="1223" w:name="_Toc1061739379"/>
      <w:bookmarkStart w:id="1224" w:name="_Toc295320462"/>
      <w:bookmarkStart w:id="1225" w:name="_Toc777734709"/>
      <w:bookmarkStart w:id="1226" w:name="_Toc559615878"/>
      <w:bookmarkStart w:id="1227" w:name="_Toc144474512"/>
      <w:r>
        <w:lastRenderedPageBreak/>
        <w:t>Core lesson</w:t>
      </w:r>
      <w:r w:rsidR="26A82107">
        <w:t xml:space="preserve"> 1</w:t>
      </w:r>
      <w:r>
        <w:t xml:space="preserve">: </w:t>
      </w:r>
      <w:r w:rsidR="120D474C">
        <w:t>Prime numbers</w:t>
      </w:r>
      <w:r>
        <w:t xml:space="preserve"> – </w:t>
      </w:r>
      <w:r w:rsidR="12537C28">
        <w:t>2</w:t>
      </w:r>
      <w:r w:rsidR="56FA2086">
        <w:t>5</w:t>
      </w:r>
      <w:r>
        <w:t xml:space="preserve"> minutes</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0AA0A066"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307B78B6"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4F362825" w14:textId="77777777" w:rsidR="0061576D" w:rsidRDefault="0061576D" w:rsidP="000D3295">
            <w:r w:rsidRPr="008C3A46">
              <w:t>Core concept learning intentions</w:t>
            </w:r>
          </w:p>
        </w:tc>
        <w:tc>
          <w:tcPr>
            <w:tcW w:w="7280" w:type="dxa"/>
          </w:tcPr>
          <w:p w14:paraId="6BAEEB08" w14:textId="77777777" w:rsidR="0061576D" w:rsidRDefault="0061576D" w:rsidP="000D3295">
            <w:r w:rsidRPr="008C3A46">
              <w:t>Core concept success criteria</w:t>
            </w:r>
          </w:p>
        </w:tc>
      </w:tr>
      <w:tr w:rsidR="0061576D" w14:paraId="1BC0FA93"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0BD299B0" w14:textId="77777777" w:rsidR="0061576D" w:rsidRDefault="0061576D" w:rsidP="000D3295">
            <w:r>
              <w:t>Students are learning to:</w:t>
            </w:r>
          </w:p>
          <w:p w14:paraId="50815CC9" w14:textId="0F9EB3B3" w:rsidR="3993B772" w:rsidRDefault="38926066" w:rsidP="339A47AC">
            <w:pPr>
              <w:pStyle w:val="ListBullet"/>
              <w:rPr>
                <w:rFonts w:eastAsia="Calibri"/>
              </w:rPr>
            </w:pPr>
            <w:r>
              <w:t>model different ways to show a number as a product</w:t>
            </w:r>
          </w:p>
          <w:p w14:paraId="31C2C169" w14:textId="4AF5183F" w:rsidR="0061576D" w:rsidRDefault="5752C7E3" w:rsidP="35200F9A">
            <w:pPr>
              <w:pStyle w:val="ListBullet"/>
            </w:pPr>
            <w:r>
              <w:t>determine</w:t>
            </w:r>
            <w:r w:rsidR="157666F8">
              <w:t xml:space="preserve"> </w:t>
            </w:r>
            <w:r w:rsidR="008925EB">
              <w:t xml:space="preserve">and compare </w:t>
            </w:r>
            <w:r w:rsidR="157666F8">
              <w:t>prime and composite numbers</w:t>
            </w:r>
            <w:r w:rsidR="0061576D">
              <w:t>.</w:t>
            </w:r>
          </w:p>
        </w:tc>
        <w:tc>
          <w:tcPr>
            <w:tcW w:w="7280" w:type="dxa"/>
          </w:tcPr>
          <w:p w14:paraId="1782A978" w14:textId="77777777" w:rsidR="0061576D" w:rsidRDefault="0061576D" w:rsidP="000D3295">
            <w:r>
              <w:t>Students can:</w:t>
            </w:r>
          </w:p>
          <w:p w14:paraId="47713E47" w14:textId="4C4B2BA2" w:rsidR="474CBDC8" w:rsidRDefault="3853D7E8" w:rsidP="339A47AC">
            <w:pPr>
              <w:pStyle w:val="ListBullet"/>
              <w:rPr>
                <w:rFonts w:eastAsia="Calibri"/>
              </w:rPr>
            </w:pPr>
            <w:r w:rsidRPr="0DF266FC">
              <w:rPr>
                <w:rFonts w:eastAsia="Calibri"/>
              </w:rPr>
              <w:t xml:space="preserve">rearrange </w:t>
            </w:r>
            <w:r w:rsidR="26F63DE6" w:rsidRPr="0FA6A6E0">
              <w:rPr>
                <w:rFonts w:eastAsia="Calibri"/>
              </w:rPr>
              <w:t>tiles</w:t>
            </w:r>
            <w:r w:rsidRPr="0DF266FC">
              <w:rPr>
                <w:rFonts w:eastAsia="Calibri"/>
              </w:rPr>
              <w:t xml:space="preserve"> to show different ways of </w:t>
            </w:r>
            <w:r w:rsidR="2BDF687D" w:rsidRPr="0DF266FC">
              <w:rPr>
                <w:rFonts w:eastAsia="Calibri"/>
              </w:rPr>
              <w:t xml:space="preserve">finding a </w:t>
            </w:r>
            <w:r w:rsidR="3E485984" w:rsidRPr="0DF266FC">
              <w:rPr>
                <w:rFonts w:eastAsia="Calibri"/>
              </w:rPr>
              <w:t>product</w:t>
            </w:r>
          </w:p>
          <w:p w14:paraId="1A67D0C6" w14:textId="6B4B3227" w:rsidR="0061576D" w:rsidRDefault="574FEEF3" w:rsidP="000D3295">
            <w:pPr>
              <w:pStyle w:val="ListBullet"/>
              <w:rPr>
                <w:rFonts w:eastAsia="Calibri"/>
              </w:rPr>
            </w:pPr>
            <w:r w:rsidRPr="0DF266FC">
              <w:rPr>
                <w:rFonts w:eastAsia="Calibri"/>
              </w:rPr>
              <w:t>identify the factors of a given number and use that information to determine whether it is prime, composite or neither.</w:t>
            </w:r>
          </w:p>
        </w:tc>
      </w:tr>
    </w:tbl>
    <w:p w14:paraId="6B065A1A" w14:textId="59AB7966" w:rsidR="61713F36" w:rsidRDefault="4D3AA45C" w:rsidP="339A47AC">
      <w:pPr>
        <w:pStyle w:val="ListNumber"/>
      </w:pPr>
      <w:r>
        <w:t xml:space="preserve">Provide groups of students with </w:t>
      </w:r>
      <w:r w:rsidR="6F1E9331">
        <w:t xml:space="preserve">24 </w:t>
      </w:r>
      <w:r w:rsidR="64B12437">
        <w:t>counters</w:t>
      </w:r>
      <w:r>
        <w:t xml:space="preserve">. </w:t>
      </w:r>
      <w:r w:rsidR="1523004C">
        <w:t xml:space="preserve">Ask students to arrange them in </w:t>
      </w:r>
      <w:r w:rsidR="4E7AFA1B">
        <w:t>2</w:t>
      </w:r>
      <w:r w:rsidR="1523004C">
        <w:t xml:space="preserve"> row</w:t>
      </w:r>
      <w:r w:rsidR="5EB2E9AF">
        <w:t>s</w:t>
      </w:r>
      <w:r w:rsidR="1523004C">
        <w:t xml:space="preserve"> of </w:t>
      </w:r>
      <w:r w:rsidR="19772B0A">
        <w:t>12</w:t>
      </w:r>
      <w:r w:rsidR="1523004C">
        <w:t xml:space="preserve">. </w:t>
      </w:r>
      <w:r w:rsidR="61AA9A92">
        <w:t xml:space="preserve">Explain that this is a visual representation of </w:t>
      </w:r>
      <w:r w:rsidR="32DFF787">
        <w:t>2 twelves</w:t>
      </w:r>
      <w:r w:rsidR="427BAB9E">
        <w:t xml:space="preserve"> and that the product is 24.</w:t>
      </w:r>
    </w:p>
    <w:p w14:paraId="3258C28B" w14:textId="29D6BC04" w:rsidR="6ACC9FBF" w:rsidRDefault="51F0BC7A" w:rsidP="339A47AC">
      <w:pPr>
        <w:pStyle w:val="ListNumber"/>
        <w:rPr>
          <w:rFonts w:eastAsia="Calibri"/>
        </w:rPr>
      </w:pPr>
      <w:r w:rsidRPr="6FB4F4D8">
        <w:rPr>
          <w:rFonts w:eastAsia="Calibri"/>
        </w:rPr>
        <w:t xml:space="preserve">Ask students to rearrange the counters into 3 rows of 8. Explain that this is a visual representation of 3 eights and that the product is </w:t>
      </w:r>
      <w:r w:rsidR="62BB8ED1" w:rsidRPr="6FB4F4D8">
        <w:rPr>
          <w:rFonts w:eastAsia="Calibri"/>
        </w:rPr>
        <w:t xml:space="preserve">also </w:t>
      </w:r>
      <w:r w:rsidRPr="6FB4F4D8">
        <w:rPr>
          <w:rFonts w:eastAsia="Calibri"/>
        </w:rPr>
        <w:t>24.</w:t>
      </w:r>
    </w:p>
    <w:p w14:paraId="7F34E3BA" w14:textId="379AA08E" w:rsidR="6ACC9FBF" w:rsidRDefault="51F0BC7A" w:rsidP="339A47AC">
      <w:pPr>
        <w:pStyle w:val="ListNumber"/>
        <w:rPr>
          <w:rFonts w:eastAsia="Calibri"/>
        </w:rPr>
      </w:pPr>
      <w:r w:rsidRPr="6FB4F4D8">
        <w:rPr>
          <w:rFonts w:eastAsia="Calibri"/>
        </w:rPr>
        <w:t xml:space="preserve">Ask students to rearrange the counters </w:t>
      </w:r>
      <w:r w:rsidR="21F07957" w:rsidRPr="6FB4F4D8">
        <w:rPr>
          <w:rFonts w:eastAsia="Calibri"/>
        </w:rPr>
        <w:t>into different array</w:t>
      </w:r>
      <w:r w:rsidR="4485AA13" w:rsidRPr="6FB4F4D8">
        <w:rPr>
          <w:rFonts w:eastAsia="Calibri"/>
        </w:rPr>
        <w:t>s, showing a product of 24.</w:t>
      </w:r>
      <w:r w:rsidR="4AA5316B" w:rsidRPr="6FB4F4D8">
        <w:rPr>
          <w:rFonts w:eastAsia="Calibri"/>
        </w:rPr>
        <w:t xml:space="preserve"> For example, 4 rows of 6</w:t>
      </w:r>
      <w:r w:rsidR="3063C9A2" w:rsidRPr="6FB4F4D8">
        <w:rPr>
          <w:rFonts w:eastAsia="Calibri"/>
        </w:rPr>
        <w:t>, 4 sixes</w:t>
      </w:r>
      <w:r w:rsidR="4AA5316B" w:rsidRPr="6FB4F4D8">
        <w:rPr>
          <w:rFonts w:eastAsia="Calibri"/>
        </w:rPr>
        <w:t>.</w:t>
      </w:r>
    </w:p>
    <w:p w14:paraId="4F03D52A" w14:textId="6A83A1D4" w:rsidR="1D94B4EC" w:rsidRDefault="4485AA13" w:rsidP="339A47AC">
      <w:pPr>
        <w:pStyle w:val="ListNumber"/>
        <w:rPr>
          <w:rFonts w:eastAsia="Calibri"/>
        </w:rPr>
      </w:pPr>
      <w:r w:rsidRPr="6FB4F4D8">
        <w:rPr>
          <w:rFonts w:eastAsia="Calibri"/>
        </w:rPr>
        <w:t>Select students to explain their thinking.</w:t>
      </w:r>
    </w:p>
    <w:p w14:paraId="344666A1" w14:textId="5AE06CD2" w:rsidR="393052B7" w:rsidRDefault="3BAB9698" w:rsidP="339A47AC">
      <w:pPr>
        <w:pStyle w:val="ListNumber"/>
        <w:rPr>
          <w:rFonts w:eastAsia="Calibri"/>
        </w:rPr>
      </w:pPr>
      <w:r w:rsidRPr="6FB4F4D8">
        <w:rPr>
          <w:rFonts w:eastAsia="Calibri"/>
        </w:rPr>
        <w:t xml:space="preserve">Repeat </w:t>
      </w:r>
      <w:r w:rsidR="3398D70E" w:rsidRPr="6FB4F4D8">
        <w:rPr>
          <w:rFonts w:eastAsia="Calibri"/>
        </w:rPr>
        <w:t>using a different product.</w:t>
      </w:r>
    </w:p>
    <w:p w14:paraId="65EBAFB7" w14:textId="5AB106BC" w:rsidR="09F1AF31" w:rsidRDefault="009C226F" w:rsidP="35200F9A">
      <w:pPr>
        <w:pStyle w:val="FeatureBox"/>
      </w:pPr>
      <w:r>
        <w:t xml:space="preserve">This activity is an adaptation of </w:t>
      </w:r>
      <w:hyperlink r:id="rId50" w:history="1">
        <w:r w:rsidRPr="00BE0B33">
          <w:rPr>
            <w:rStyle w:val="Hyperlink"/>
          </w:rPr>
          <w:t>Prime Numbers</w:t>
        </w:r>
      </w:hyperlink>
      <w:r>
        <w:t xml:space="preserve"> from </w:t>
      </w:r>
      <w:hyperlink r:id="rId51">
        <w:r w:rsidRPr="1C9A38AE">
          <w:rPr>
            <w:rStyle w:val="Hyperlink"/>
          </w:rPr>
          <w:t>NZ Maths</w:t>
        </w:r>
      </w:hyperlink>
      <w:r>
        <w:t xml:space="preserve"> by </w:t>
      </w:r>
      <w:r w:rsidRPr="008D7E1B">
        <w:t>New Zealand Ministry of Education</w:t>
      </w:r>
      <w:r>
        <w:t>.</w:t>
      </w:r>
    </w:p>
    <w:p w14:paraId="4DF769CC" w14:textId="63DE96A3" w:rsidR="38552656" w:rsidRDefault="38552656" w:rsidP="35200F9A">
      <w:pPr>
        <w:pStyle w:val="ListNumber"/>
      </w:pPr>
      <w:r>
        <w:lastRenderedPageBreak/>
        <w:t>Provide groups of students with square tiles or pattern blocks</w:t>
      </w:r>
      <w:r w:rsidR="3880CD16">
        <w:t xml:space="preserve">. Ask </w:t>
      </w:r>
      <w:r w:rsidR="0EA84321">
        <w:t>groups</w:t>
      </w:r>
      <w:r w:rsidR="3880CD16">
        <w:t xml:space="preserve"> to </w:t>
      </w:r>
      <w:r w:rsidR="3DD7FF07">
        <w:t xml:space="preserve">predict how </w:t>
      </w:r>
      <w:r w:rsidR="3880CD16">
        <w:t xml:space="preserve">many rectangles they </w:t>
      </w:r>
      <w:r w:rsidR="140A2B8E">
        <w:t>could build</w:t>
      </w:r>
      <w:r w:rsidR="3880CD16">
        <w:t xml:space="preserve"> using only 6 tiles. </w:t>
      </w:r>
      <w:r w:rsidR="193F3FE8">
        <w:t>Groups test their predictions and</w:t>
      </w:r>
      <w:r w:rsidR="3880CD16">
        <w:t xml:space="preserve"> record their solutions</w:t>
      </w:r>
      <w:r w:rsidR="3F562C24">
        <w:t>.</w:t>
      </w:r>
    </w:p>
    <w:p w14:paraId="6F3A1CA8" w14:textId="7F6CB044" w:rsidR="38552656" w:rsidRDefault="023F0740" w:rsidP="35200F9A">
      <w:pPr>
        <w:pStyle w:val="ListNumber"/>
      </w:pPr>
      <w:r>
        <w:t>Ask selected groups to share their solutions.</w:t>
      </w:r>
    </w:p>
    <w:p w14:paraId="3FF422A0" w14:textId="51C253DB" w:rsidR="38552656" w:rsidRDefault="6929CB3C" w:rsidP="35200F9A">
      <w:pPr>
        <w:pStyle w:val="ListNumber"/>
      </w:pPr>
      <w:r>
        <w:t>Show students</w:t>
      </w:r>
      <w:r w:rsidR="48713A4B">
        <w:t xml:space="preserve"> that </w:t>
      </w:r>
      <w:r w:rsidR="13A00D31">
        <w:t>2 rectangles can be made, one row</w:t>
      </w:r>
      <w:r w:rsidR="2742D845">
        <w:t xml:space="preserve"> of 6</w:t>
      </w:r>
      <w:r w:rsidR="13A00D31">
        <w:t xml:space="preserve"> and 2 rows of 3</w:t>
      </w:r>
      <w:r w:rsidR="58AB88C6">
        <w:t xml:space="preserve"> (see </w:t>
      </w:r>
      <w:r w:rsidR="00431CF2">
        <w:fldChar w:fldCharType="begin"/>
      </w:r>
      <w:r w:rsidR="00431CF2">
        <w:instrText xml:space="preserve"> REF _Ref138060766 \h </w:instrText>
      </w:r>
      <w:r w:rsidR="00431CF2">
        <w:fldChar w:fldCharType="separate"/>
      </w:r>
      <w:r w:rsidR="00431CF2">
        <w:t xml:space="preserve">Figure </w:t>
      </w:r>
      <w:r w:rsidR="00431CF2">
        <w:rPr>
          <w:noProof/>
        </w:rPr>
        <w:t>7</w:t>
      </w:r>
      <w:r w:rsidR="00431CF2">
        <w:fldChar w:fldCharType="end"/>
      </w:r>
      <w:r w:rsidR="1B8A4966">
        <w:t>)</w:t>
      </w:r>
      <w:r w:rsidR="4EB8CDC9">
        <w:t xml:space="preserve">. </w:t>
      </w:r>
      <w:r w:rsidR="22E3392F">
        <w:t xml:space="preserve">Explain that this is a visual representation of the factors of 6. That is, one, </w:t>
      </w:r>
      <w:r w:rsidR="004305A3">
        <w:t>6</w:t>
      </w:r>
      <w:r w:rsidR="4AAB4224">
        <w:t xml:space="preserve">, </w:t>
      </w:r>
      <w:r w:rsidR="004305A3">
        <w:t>2</w:t>
      </w:r>
      <w:r w:rsidR="22E3392F">
        <w:t xml:space="preserve"> an</w:t>
      </w:r>
      <w:r w:rsidR="1307AAB8">
        <w:t xml:space="preserve">d </w:t>
      </w:r>
      <w:r w:rsidR="004305A3">
        <w:t>3</w:t>
      </w:r>
      <w:r w:rsidR="02D19A31">
        <w:t>.</w:t>
      </w:r>
      <w:r w:rsidR="1307AAB8">
        <w:t xml:space="preserve"> </w:t>
      </w:r>
      <w:r w:rsidR="3143AA9E">
        <w:t>Th</w:t>
      </w:r>
      <w:r w:rsidR="24F5C9AF">
        <w:t>e</w:t>
      </w:r>
      <w:r w:rsidR="13A00D31">
        <w:t xml:space="preserve"> rectangles can also be rotated</w:t>
      </w:r>
      <w:r w:rsidR="73302A9C">
        <w:t>,</w:t>
      </w:r>
      <w:r w:rsidR="206D39F9">
        <w:t xml:space="preserve"> which might lead some students to </w:t>
      </w:r>
      <w:r w:rsidR="44B5FDED">
        <w:t>think</w:t>
      </w:r>
      <w:r w:rsidR="206D39F9">
        <w:t xml:space="preserve"> </w:t>
      </w:r>
      <w:r w:rsidR="43E788FA">
        <w:t xml:space="preserve">they can make </w:t>
      </w:r>
      <w:r w:rsidR="206D39F9">
        <w:t xml:space="preserve">4 rectangles </w:t>
      </w:r>
      <w:r w:rsidR="765DEA39">
        <w:t xml:space="preserve">(see </w:t>
      </w:r>
      <w:r w:rsidR="004305A3">
        <w:fldChar w:fldCharType="begin"/>
      </w:r>
      <w:r w:rsidR="004305A3">
        <w:instrText xml:space="preserve"> REF _Ref138087783 \h </w:instrText>
      </w:r>
      <w:r w:rsidR="004305A3">
        <w:fldChar w:fldCharType="separate"/>
      </w:r>
      <w:r w:rsidR="004305A3">
        <w:t xml:space="preserve">Figure </w:t>
      </w:r>
      <w:r w:rsidR="004305A3">
        <w:rPr>
          <w:noProof/>
        </w:rPr>
        <w:t>8</w:t>
      </w:r>
      <w:r w:rsidR="004305A3">
        <w:fldChar w:fldCharType="end"/>
      </w:r>
      <w:r w:rsidR="765DEA39">
        <w:t>)</w:t>
      </w:r>
      <w:r w:rsidR="206D39F9">
        <w:t>.</w:t>
      </w:r>
    </w:p>
    <w:p w14:paraId="010A7236" w14:textId="36CD261B" w:rsidR="004000CF" w:rsidRDefault="004000CF" w:rsidP="004000CF">
      <w:pPr>
        <w:pStyle w:val="Caption"/>
      </w:pPr>
      <w:bookmarkStart w:id="1228" w:name="_Ref138060766"/>
      <w:bookmarkStart w:id="1229" w:name="_Ref135368749"/>
      <w:r>
        <w:t xml:space="preserve">Figure </w:t>
      </w:r>
      <w:r>
        <w:fldChar w:fldCharType="begin"/>
      </w:r>
      <w:r>
        <w:instrText>SEQ Figure \* ARABIC</w:instrText>
      </w:r>
      <w:r>
        <w:fldChar w:fldCharType="separate"/>
      </w:r>
      <w:r w:rsidR="005A5754">
        <w:rPr>
          <w:noProof/>
        </w:rPr>
        <w:t>7</w:t>
      </w:r>
      <w:r>
        <w:fldChar w:fldCharType="end"/>
      </w:r>
      <w:bookmarkEnd w:id="1228"/>
      <w:r>
        <w:t xml:space="preserve"> </w:t>
      </w:r>
      <w:r w:rsidR="00431CF2">
        <w:t>–</w:t>
      </w:r>
      <w:r>
        <w:t xml:space="preserve"> 6</w:t>
      </w:r>
      <w:r w:rsidR="00A250A3">
        <w:t>-</w:t>
      </w:r>
      <w:r>
        <w:t>tile rectangles</w:t>
      </w:r>
      <w:bookmarkEnd w:id="1229"/>
    </w:p>
    <w:p w14:paraId="06755B53" w14:textId="3272D9AC" w:rsidR="51885312" w:rsidRDefault="3B7E7C36" w:rsidP="35200F9A">
      <w:r>
        <w:rPr>
          <w:noProof/>
          <w:color w:val="2B579A"/>
          <w:shd w:val="clear" w:color="auto" w:fill="E6E6E6"/>
        </w:rPr>
        <w:drawing>
          <wp:inline distT="0" distB="0" distL="0" distR="0" wp14:anchorId="41B29E0C" wp14:editId="68556201">
            <wp:extent cx="3143250" cy="1885950"/>
            <wp:effectExtent l="0" t="0" r="0" b="0"/>
            <wp:docPr id="1039520653" name="Picture 1039520653" descr="A rectangle made from one row of 6 tiles and a rectangle made from 2 rows of 3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520653"/>
                    <pic:cNvPicPr/>
                  </pic:nvPicPr>
                  <pic:blipFill>
                    <a:blip r:embed="rId52">
                      <a:extLst>
                        <a:ext uri="{28A0092B-C50C-407E-A947-70E740481C1C}">
                          <a14:useLocalDpi xmlns:a14="http://schemas.microsoft.com/office/drawing/2010/main" val="0"/>
                        </a:ext>
                      </a:extLst>
                    </a:blip>
                    <a:stretch>
                      <a:fillRect/>
                    </a:stretch>
                  </pic:blipFill>
                  <pic:spPr>
                    <a:xfrm>
                      <a:off x="0" y="0"/>
                      <a:ext cx="3143250" cy="1885950"/>
                    </a:xfrm>
                    <a:prstGeom prst="rect">
                      <a:avLst/>
                    </a:prstGeom>
                  </pic:spPr>
                </pic:pic>
              </a:graphicData>
            </a:graphic>
          </wp:inline>
        </w:drawing>
      </w:r>
    </w:p>
    <w:p w14:paraId="0CFA49D4" w14:textId="45C4375E" w:rsidR="004000CF" w:rsidRDefault="004000CF" w:rsidP="004000CF">
      <w:pPr>
        <w:pStyle w:val="Caption"/>
      </w:pPr>
      <w:bookmarkStart w:id="1230" w:name="_Ref138087783"/>
      <w:bookmarkStart w:id="1231" w:name="_Ref135368777"/>
      <w:r>
        <w:lastRenderedPageBreak/>
        <w:t xml:space="preserve">Figure </w:t>
      </w:r>
      <w:r>
        <w:fldChar w:fldCharType="begin"/>
      </w:r>
      <w:r>
        <w:instrText>SEQ Figure \* ARABIC</w:instrText>
      </w:r>
      <w:r>
        <w:fldChar w:fldCharType="separate"/>
      </w:r>
      <w:r w:rsidR="005A5754">
        <w:rPr>
          <w:noProof/>
        </w:rPr>
        <w:t>8</w:t>
      </w:r>
      <w:r>
        <w:fldChar w:fldCharType="end"/>
      </w:r>
      <w:bookmarkEnd w:id="1230"/>
      <w:r>
        <w:t xml:space="preserve"> </w:t>
      </w:r>
      <w:r w:rsidR="004305A3">
        <w:t>–</w:t>
      </w:r>
      <w:r>
        <w:t xml:space="preserve"> 6</w:t>
      </w:r>
      <w:r w:rsidR="00A250A3">
        <w:t>-</w:t>
      </w:r>
      <w:r>
        <w:t>tile rectangles rotated</w:t>
      </w:r>
      <w:bookmarkEnd w:id="1231"/>
    </w:p>
    <w:p w14:paraId="6F1D707B" w14:textId="52927243" w:rsidR="51885312" w:rsidRDefault="3B7E7C36" w:rsidP="35200F9A">
      <w:r>
        <w:rPr>
          <w:noProof/>
        </w:rPr>
        <w:drawing>
          <wp:inline distT="0" distB="0" distL="0" distR="0" wp14:anchorId="7F68EE30" wp14:editId="59ED479D">
            <wp:extent cx="3471970" cy="2886075"/>
            <wp:effectExtent l="0" t="0" r="0" b="0"/>
            <wp:docPr id="1299968301" name="Picture 1299968301" descr="A rectangle made from one row of 6 tiles, a rectangle made from 6 rows of one tile, a rectangle made from 2 rows of 3 tiles and a rectangle made from 3 rows of 2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968301"/>
                    <pic:cNvPicPr/>
                  </pic:nvPicPr>
                  <pic:blipFill>
                    <a:blip r:embed="rId53">
                      <a:extLst>
                        <a:ext uri="{28A0092B-C50C-407E-A947-70E740481C1C}">
                          <a14:useLocalDpi xmlns:a14="http://schemas.microsoft.com/office/drawing/2010/main" val="0"/>
                        </a:ext>
                      </a:extLst>
                    </a:blip>
                    <a:stretch>
                      <a:fillRect/>
                    </a:stretch>
                  </pic:blipFill>
                  <pic:spPr>
                    <a:xfrm>
                      <a:off x="0" y="0"/>
                      <a:ext cx="3471970" cy="2886075"/>
                    </a:xfrm>
                    <a:prstGeom prst="rect">
                      <a:avLst/>
                    </a:prstGeom>
                  </pic:spPr>
                </pic:pic>
              </a:graphicData>
            </a:graphic>
          </wp:inline>
        </w:drawing>
      </w:r>
    </w:p>
    <w:p w14:paraId="731A2FCF" w14:textId="2AA22D35" w:rsidR="691A2B6B" w:rsidRDefault="4E43C31C" w:rsidP="339A47AC">
      <w:pPr>
        <w:pStyle w:val="ListNumber"/>
        <w:rPr>
          <w:rFonts w:eastAsia="Calibri"/>
        </w:rPr>
      </w:pPr>
      <w:r w:rsidRPr="6FB4F4D8">
        <w:rPr>
          <w:rFonts w:eastAsia="Calibri"/>
        </w:rPr>
        <w:t>Provide further examples if required, ensuring that students are familiar with the term ‘factor’ and how to use tiles to represent</w:t>
      </w:r>
      <w:r w:rsidR="3FB36F58" w:rsidRPr="6FB4F4D8">
        <w:rPr>
          <w:rFonts w:eastAsia="Calibri"/>
        </w:rPr>
        <w:t xml:space="preserve"> </w:t>
      </w:r>
      <w:r w:rsidRPr="6FB4F4D8">
        <w:rPr>
          <w:rFonts w:eastAsia="Calibri"/>
        </w:rPr>
        <w:t>them.</w:t>
      </w:r>
    </w:p>
    <w:p w14:paraId="4EF09024" w14:textId="6CCCE94B" w:rsidR="3F562C24" w:rsidRDefault="3F562C24" w:rsidP="35200F9A">
      <w:pPr>
        <w:pStyle w:val="ListNumber"/>
        <w:rPr>
          <w:rFonts w:eastAsia="Calibri"/>
        </w:rPr>
      </w:pPr>
      <w:r w:rsidRPr="35200F9A">
        <w:rPr>
          <w:rFonts w:eastAsia="Calibri"/>
        </w:rPr>
        <w:t xml:space="preserve">Ask </w:t>
      </w:r>
      <w:r w:rsidR="6FB185EB" w:rsidRPr="35200F9A">
        <w:rPr>
          <w:rFonts w:eastAsia="Calibri"/>
        </w:rPr>
        <w:t>students to repeat the task using 7 tiles.</w:t>
      </w:r>
      <w:r w:rsidR="6642A62D" w:rsidRPr="35200F9A">
        <w:rPr>
          <w:rFonts w:eastAsia="Calibri"/>
        </w:rPr>
        <w:t xml:space="preserve"> Explain that only one rectangle can be made</w:t>
      </w:r>
      <w:r w:rsidR="1BC8720F" w:rsidRPr="35200F9A">
        <w:rPr>
          <w:rFonts w:eastAsia="Calibri"/>
        </w:rPr>
        <w:t xml:space="preserve"> (s</w:t>
      </w:r>
      <w:r w:rsidR="6642A62D" w:rsidRPr="35200F9A">
        <w:rPr>
          <w:rFonts w:eastAsia="Calibri"/>
        </w:rPr>
        <w:t xml:space="preserve">ee </w:t>
      </w:r>
      <w:r w:rsidR="00431CF2">
        <w:rPr>
          <w:rFonts w:eastAsia="Calibri"/>
        </w:rPr>
        <w:fldChar w:fldCharType="begin"/>
      </w:r>
      <w:r w:rsidR="00431CF2">
        <w:rPr>
          <w:rFonts w:eastAsia="Calibri"/>
        </w:rPr>
        <w:instrText xml:space="preserve"> REF _Ref138060787 \h </w:instrText>
      </w:r>
      <w:r w:rsidR="00431CF2">
        <w:rPr>
          <w:rFonts w:eastAsia="Calibri"/>
        </w:rPr>
      </w:r>
      <w:r w:rsidR="00431CF2">
        <w:rPr>
          <w:rFonts w:eastAsia="Calibri"/>
        </w:rPr>
        <w:fldChar w:fldCharType="separate"/>
      </w:r>
      <w:r w:rsidR="00431CF2">
        <w:t xml:space="preserve">Figure </w:t>
      </w:r>
      <w:r w:rsidR="00431CF2">
        <w:rPr>
          <w:noProof/>
        </w:rPr>
        <w:t>9</w:t>
      </w:r>
      <w:r w:rsidR="00431CF2">
        <w:rPr>
          <w:rFonts w:eastAsia="Calibri"/>
        </w:rPr>
        <w:fldChar w:fldCharType="end"/>
      </w:r>
      <w:r w:rsidR="549A5145" w:rsidRPr="35200F9A">
        <w:rPr>
          <w:rFonts w:eastAsia="Calibri"/>
        </w:rPr>
        <w:t>)</w:t>
      </w:r>
      <w:r w:rsidR="6642A62D" w:rsidRPr="35200F9A">
        <w:rPr>
          <w:rFonts w:eastAsia="Calibri"/>
        </w:rPr>
        <w:t>.</w:t>
      </w:r>
      <w:r w:rsidR="51CD8D03" w:rsidRPr="35200F9A">
        <w:rPr>
          <w:rFonts w:eastAsia="Calibri"/>
        </w:rPr>
        <w:t xml:space="preserve"> Explain that this is because 7 is a prime number</w:t>
      </w:r>
      <w:r w:rsidR="2F1F0A73" w:rsidRPr="35200F9A">
        <w:rPr>
          <w:rFonts w:eastAsia="Calibri"/>
        </w:rPr>
        <w:t xml:space="preserve"> and that a prime number has exactly 2 factors, itself and one.</w:t>
      </w:r>
      <w:r w:rsidR="293CA631" w:rsidRPr="35200F9A">
        <w:rPr>
          <w:rFonts w:eastAsia="Calibri"/>
        </w:rPr>
        <w:t xml:space="preserve"> Tell students that numbers which have more than 2 factors are called composite numbers.</w:t>
      </w:r>
    </w:p>
    <w:p w14:paraId="1AC16FEA" w14:textId="2178AE11" w:rsidR="004000CF" w:rsidRDefault="004000CF" w:rsidP="004000CF">
      <w:pPr>
        <w:pStyle w:val="Caption"/>
      </w:pPr>
      <w:bookmarkStart w:id="1232" w:name="_Ref138060787"/>
      <w:bookmarkStart w:id="1233" w:name="_Ref135368801"/>
      <w:r>
        <w:t xml:space="preserve">Figure </w:t>
      </w:r>
      <w:r>
        <w:fldChar w:fldCharType="begin"/>
      </w:r>
      <w:r>
        <w:instrText>SEQ Figure \* ARABIC</w:instrText>
      </w:r>
      <w:r>
        <w:fldChar w:fldCharType="separate"/>
      </w:r>
      <w:r w:rsidR="005A5754">
        <w:rPr>
          <w:noProof/>
        </w:rPr>
        <w:t>9</w:t>
      </w:r>
      <w:r>
        <w:fldChar w:fldCharType="end"/>
      </w:r>
      <w:bookmarkEnd w:id="1232"/>
      <w:r>
        <w:t xml:space="preserve"> </w:t>
      </w:r>
      <w:r w:rsidR="00431CF2">
        <w:t>–</w:t>
      </w:r>
      <w:r>
        <w:t xml:space="preserve"> 7</w:t>
      </w:r>
      <w:r w:rsidR="00A250A3">
        <w:t>-</w:t>
      </w:r>
      <w:r>
        <w:t>tile rectangle</w:t>
      </w:r>
      <w:bookmarkEnd w:id="1233"/>
    </w:p>
    <w:p w14:paraId="29C4FB12" w14:textId="535D2E09" w:rsidR="21C6E546" w:rsidRDefault="004534A4" w:rsidP="00252F0C">
      <w:r w:rsidRPr="00252F0C">
        <w:rPr>
          <w:noProof/>
        </w:rPr>
        <w:drawing>
          <wp:inline distT="0" distB="0" distL="0" distR="0" wp14:anchorId="5AF8FCC4" wp14:editId="3B63909F">
            <wp:extent cx="3676650" cy="710147"/>
            <wp:effectExtent l="0" t="0" r="0" b="0"/>
            <wp:docPr id="9" name="Picture 9" descr="7 til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7 tile rectangle"/>
                    <pic:cNvPicPr/>
                  </pic:nvPicPr>
                  <pic:blipFill>
                    <a:blip r:embed="rId54"/>
                    <a:stretch>
                      <a:fillRect/>
                    </a:stretch>
                  </pic:blipFill>
                  <pic:spPr>
                    <a:xfrm>
                      <a:off x="0" y="0"/>
                      <a:ext cx="3683098" cy="711392"/>
                    </a:xfrm>
                    <a:prstGeom prst="rect">
                      <a:avLst/>
                    </a:prstGeom>
                  </pic:spPr>
                </pic:pic>
              </a:graphicData>
            </a:graphic>
          </wp:inline>
        </w:drawing>
      </w:r>
    </w:p>
    <w:p w14:paraId="11AE4BB1" w14:textId="5B75FC1E" w:rsidR="1F011102" w:rsidRDefault="1F011102" w:rsidP="35200F9A">
      <w:pPr>
        <w:pStyle w:val="FeatureBox2"/>
      </w:pPr>
      <w:r w:rsidRPr="35200F9A">
        <w:rPr>
          <w:rStyle w:val="Strong"/>
        </w:rPr>
        <w:lastRenderedPageBreak/>
        <w:t xml:space="preserve">Prime number: </w:t>
      </w:r>
      <w:r w:rsidR="004305A3">
        <w:t>a</w:t>
      </w:r>
      <w:r>
        <w:t xml:space="preserve"> prime number is a positive integer which has exactly 2 distinct factors, itself and </w:t>
      </w:r>
      <w:r w:rsidR="27752104">
        <w:t>one</w:t>
      </w:r>
      <w:r>
        <w:t>. Modelled as an array it has only one row.</w:t>
      </w:r>
    </w:p>
    <w:p w14:paraId="61C4CC85" w14:textId="73B06742" w:rsidR="00094396" w:rsidRDefault="1F011102" w:rsidP="35200F9A">
      <w:pPr>
        <w:pStyle w:val="FeatureBox2"/>
      </w:pPr>
      <w:r w:rsidRPr="35200F9A">
        <w:rPr>
          <w:rStyle w:val="Strong"/>
        </w:rPr>
        <w:t xml:space="preserve">Composite number: </w:t>
      </w:r>
      <w:r w:rsidR="004305A3">
        <w:t>a</w:t>
      </w:r>
      <w:r w:rsidR="007B391A" w:rsidRPr="007B391A">
        <w:t xml:space="preserve"> non-zero natural number that has a factor other than </w:t>
      </w:r>
      <w:r w:rsidR="00094396">
        <w:t>one</w:t>
      </w:r>
      <w:r w:rsidR="007B391A" w:rsidRPr="007B391A">
        <w:t xml:space="preserve"> and itself. For example, all even numbers besides 2 are composite numbers. Some odd numbers are composite (for example, 21) but not all are composite (for example, 11).</w:t>
      </w:r>
    </w:p>
    <w:p w14:paraId="61808B91" w14:textId="1BB556BB" w:rsidR="5DE755AF" w:rsidRDefault="5DE755AF" w:rsidP="35200F9A">
      <w:pPr>
        <w:pStyle w:val="FeatureBox2"/>
      </w:pPr>
      <w:r w:rsidRPr="35200F9A">
        <w:rPr>
          <w:rStyle w:val="Strong"/>
        </w:rPr>
        <w:t xml:space="preserve">Factor: </w:t>
      </w:r>
      <w:r w:rsidR="004305A3">
        <w:t>a</w:t>
      </w:r>
      <w:r>
        <w:t xml:space="preserve"> number which divides another number without a remainder. For example, </w:t>
      </w:r>
      <w:r w:rsidR="75110FBD">
        <w:t>one</w:t>
      </w:r>
      <w:r w:rsidR="2A8E9AC7">
        <w:t xml:space="preserve">, </w:t>
      </w:r>
      <w:r w:rsidR="004305A3">
        <w:t>2</w:t>
      </w:r>
      <w:r w:rsidR="2A8E9AC7">
        <w:t xml:space="preserve">, </w:t>
      </w:r>
      <w:r w:rsidR="004305A3">
        <w:t>3</w:t>
      </w:r>
      <w:r>
        <w:t xml:space="preserve"> and </w:t>
      </w:r>
      <w:r w:rsidR="004305A3">
        <w:t>6</w:t>
      </w:r>
      <w:r>
        <w:t xml:space="preserve"> are factors of 6</w:t>
      </w:r>
      <w:r w:rsidR="7CF10242">
        <w:t>,</w:t>
      </w:r>
      <w:r>
        <w:t xml:space="preserve"> but 4 and 5 are not.</w:t>
      </w:r>
    </w:p>
    <w:p w14:paraId="1E885205" w14:textId="1467F3BD" w:rsidR="4032F82D" w:rsidRDefault="4032F82D" w:rsidP="35200F9A">
      <w:pPr>
        <w:pStyle w:val="ListNumber"/>
      </w:pPr>
      <w:r>
        <w:t xml:space="preserve">Ask students to </w:t>
      </w:r>
      <w:r w:rsidR="05222D22">
        <w:t xml:space="preserve">predict which other numbers </w:t>
      </w:r>
      <w:r w:rsidR="6DC3EFA4">
        <w:t>are prime numbers and to test their predictions using tiles. Students record which numbers are prime and which are composite.</w:t>
      </w:r>
    </w:p>
    <w:p w14:paraId="441435F9" w14:textId="72B58F4A" w:rsidR="2E283532" w:rsidRDefault="2E283532" w:rsidP="35200F9A">
      <w:pPr>
        <w:pStyle w:val="ListNumber"/>
      </w:pPr>
      <w:r>
        <w:t xml:space="preserve">Ask groups to share their findings and make a class list of prime and composite numbers. </w:t>
      </w:r>
      <w:r w:rsidR="1C19C637">
        <w:t xml:space="preserve">Ask students what prime numbers have in common. If </w:t>
      </w:r>
      <w:r w:rsidR="5DCCDAB3">
        <w:t xml:space="preserve">the number </w:t>
      </w:r>
      <w:r w:rsidR="1C19C637">
        <w:t>2 has not been listed</w:t>
      </w:r>
      <w:r w:rsidR="3DB29AEB">
        <w:t>, ask students to predict if it is prime or composite and to test their predictions.</w:t>
      </w:r>
      <w:r w:rsidR="02740BBD">
        <w:t xml:space="preserve"> Discuss the number one and zero and whether they are prime or composite.</w:t>
      </w:r>
      <w:r w:rsidR="27E23ABB">
        <w:t xml:space="preserve"> </w:t>
      </w:r>
      <w:r w:rsidR="20EFB7D4">
        <w:t>You</w:t>
      </w:r>
      <w:r w:rsidR="27E23ABB">
        <w:t xml:space="preserve"> may also choose to discuss square numbers at this point.</w:t>
      </w:r>
    </w:p>
    <w:p w14:paraId="6C49853F" w14:textId="5DFDF3E5" w:rsidR="05402410" w:rsidRDefault="00C37277" w:rsidP="7A07215F">
      <w:pPr>
        <w:pStyle w:val="Heading3"/>
        <w:rPr>
          <w:rFonts w:eastAsia="Calibri"/>
          <w:sz w:val="24"/>
          <w:szCs w:val="24"/>
        </w:rPr>
      </w:pPr>
      <w:bookmarkStart w:id="1234" w:name="_Toc1920167259"/>
      <w:bookmarkStart w:id="1235" w:name="_Toc108377482"/>
      <w:bookmarkStart w:id="1236" w:name="_Toc674964209"/>
      <w:bookmarkStart w:id="1237" w:name="_Toc1045785775"/>
      <w:bookmarkStart w:id="1238" w:name="_Toc1750828591"/>
      <w:bookmarkStart w:id="1239" w:name="_Toc363284474"/>
      <w:bookmarkStart w:id="1240" w:name="_Toc1088258598"/>
      <w:bookmarkStart w:id="1241" w:name="_Toc1054110914"/>
      <w:bookmarkStart w:id="1242" w:name="_Toc337679196"/>
      <w:bookmarkStart w:id="1243" w:name="_Toc470973870"/>
      <w:bookmarkStart w:id="1244" w:name="_Toc274851819"/>
      <w:bookmarkStart w:id="1245" w:name="_Toc1234168431"/>
      <w:bookmarkStart w:id="1246" w:name="_Toc2085156010"/>
      <w:bookmarkStart w:id="1247" w:name="_Toc1726833884"/>
      <w:bookmarkStart w:id="1248" w:name="_Toc1135434113"/>
      <w:bookmarkStart w:id="1249" w:name="_Toc1470528021"/>
      <w:bookmarkStart w:id="1250" w:name="_Toc151661302"/>
      <w:bookmarkStart w:id="1251" w:name="_Toc632021919"/>
      <w:bookmarkStart w:id="1252" w:name="_Toc1114283001"/>
      <w:bookmarkStart w:id="1253" w:name="_Toc1517784007"/>
      <w:bookmarkStart w:id="1254" w:name="_Toc1694186554"/>
      <w:bookmarkStart w:id="1255" w:name="_Toc1897822930"/>
      <w:bookmarkStart w:id="1256" w:name="_Toc15335255"/>
      <w:bookmarkStart w:id="1257" w:name="_Toc482874311"/>
      <w:bookmarkStart w:id="1258" w:name="_Toc811117184"/>
      <w:bookmarkStart w:id="1259" w:name="_Toc1290282776"/>
      <w:bookmarkStart w:id="1260" w:name="_Toc1671225262"/>
      <w:bookmarkStart w:id="1261" w:name="_Toc1282958173"/>
      <w:bookmarkStart w:id="1262" w:name="_Toc1048423094"/>
      <w:bookmarkStart w:id="1263" w:name="_Toc2140509583"/>
      <w:bookmarkStart w:id="1264" w:name="_Toc1710026302"/>
      <w:bookmarkStart w:id="1265" w:name="_Toc1837819751"/>
      <w:bookmarkStart w:id="1266" w:name="_Toc958443396"/>
      <w:bookmarkStart w:id="1267" w:name="_Toc1160260923"/>
      <w:bookmarkStart w:id="1268" w:name="_Toc1543006891"/>
      <w:bookmarkStart w:id="1269" w:name="_Toc1162101280"/>
      <w:bookmarkStart w:id="1270" w:name="_Toc1141002056"/>
      <w:bookmarkStart w:id="1271" w:name="_Toc1098476306"/>
      <w:bookmarkStart w:id="1272" w:name="_Toc584495975"/>
      <w:bookmarkStart w:id="1273" w:name="_Toc322784023"/>
      <w:bookmarkStart w:id="1274" w:name="_Toc1637390352"/>
      <w:bookmarkStart w:id="1275" w:name="_Toc808108256"/>
      <w:bookmarkStart w:id="1276" w:name="_Toc862323014"/>
      <w:bookmarkStart w:id="1277" w:name="_Toc165414100"/>
      <w:bookmarkStart w:id="1278" w:name="_Toc74088657"/>
      <w:bookmarkStart w:id="1279" w:name="_Toc255709371"/>
      <w:bookmarkStart w:id="1280" w:name="_Toc2023104235"/>
      <w:bookmarkStart w:id="1281" w:name="_Toc1812128186"/>
      <w:bookmarkStart w:id="1282" w:name="_Toc391752465"/>
      <w:bookmarkStart w:id="1283" w:name="_Toc144474513"/>
      <w:r>
        <w:t>Consoli</w:t>
      </w:r>
      <w:r w:rsidR="00E86354">
        <w:t>d</w:t>
      </w:r>
      <w:r>
        <w:t>ation</w:t>
      </w:r>
      <w:r w:rsidR="001936E7">
        <w:t>:</w:t>
      </w:r>
      <w:r w:rsidR="05402410">
        <w:t xml:space="preserve"> Factors and multiples </w:t>
      </w:r>
      <w:r w:rsidR="3D3A52F5">
        <w:t>– 2</w:t>
      </w:r>
      <w:r w:rsidR="083C7F86">
        <w:t>5</w:t>
      </w:r>
      <w:r w:rsidR="05402410">
        <w:t xml:space="preserve"> minutes</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14:paraId="1810B7CB" w14:textId="70005843" w:rsidR="04DC149D" w:rsidRDefault="009C226F" w:rsidP="35200F9A">
      <w:pPr>
        <w:pStyle w:val="FeatureBox"/>
      </w:pPr>
      <w:r>
        <w:t xml:space="preserve">This activity is an adaptation of </w:t>
      </w:r>
      <w:hyperlink r:id="rId55" w:history="1">
        <w:r w:rsidRPr="00BE0B33">
          <w:rPr>
            <w:rStyle w:val="Hyperlink"/>
          </w:rPr>
          <w:t>Factors and Multiples Game</w:t>
        </w:r>
      </w:hyperlink>
      <w:r>
        <w:t xml:space="preserve"> from </w:t>
      </w:r>
      <w:hyperlink r:id="rId56">
        <w:r w:rsidRPr="0FA6A6E0">
          <w:rPr>
            <w:rStyle w:val="Hyperlink"/>
          </w:rPr>
          <w:t>NRICH</w:t>
        </w:r>
      </w:hyperlink>
      <w:r>
        <w:t xml:space="preserve"> by </w:t>
      </w:r>
      <w:r w:rsidRPr="008D7E1B">
        <w:t>University of Cambridge (Faculty of Mathematics)</w:t>
      </w:r>
      <w:r>
        <w:t>.</w:t>
      </w:r>
    </w:p>
    <w:p w14:paraId="62F22369" w14:textId="25B23357" w:rsidR="428B833E" w:rsidRDefault="428B833E" w:rsidP="35200F9A">
      <w:pPr>
        <w:pStyle w:val="ListNumber"/>
      </w:pPr>
      <w:r>
        <w:t xml:space="preserve">Explain that students are going to play a game in pairs. Give each pair a copy of </w:t>
      </w:r>
      <w:hyperlink w:anchor="_Resource_12:_Number">
        <w:r w:rsidR="5536B10D" w:rsidRPr="6FB4F4D8">
          <w:rPr>
            <w:rStyle w:val="Hyperlink"/>
          </w:rPr>
          <w:t xml:space="preserve">Resource </w:t>
        </w:r>
        <w:r w:rsidR="00EF204C" w:rsidRPr="6FB4F4D8">
          <w:rPr>
            <w:rStyle w:val="Hyperlink"/>
          </w:rPr>
          <w:t>1</w:t>
        </w:r>
        <w:r w:rsidR="2FDE8712" w:rsidRPr="6FB4F4D8">
          <w:rPr>
            <w:rStyle w:val="Hyperlink"/>
          </w:rPr>
          <w:t>2</w:t>
        </w:r>
        <w:r w:rsidR="5536B10D" w:rsidRPr="6FB4F4D8">
          <w:rPr>
            <w:rStyle w:val="Hyperlink"/>
          </w:rPr>
          <w:t>: Number chart</w:t>
        </w:r>
      </w:hyperlink>
      <w:r w:rsidR="5536B10D">
        <w:t>.</w:t>
      </w:r>
      <w:r w:rsidR="0EE95FA6">
        <w:t xml:space="preserve"> </w:t>
      </w:r>
      <w:r w:rsidR="6D5007D0">
        <w:t>The first player</w:t>
      </w:r>
      <w:r w:rsidR="0796FED4">
        <w:t xml:space="preserve"> chooses an even number less than 50 and crosses it out. </w:t>
      </w:r>
      <w:r w:rsidR="0DC42D90">
        <w:t xml:space="preserve">The second player chooses </w:t>
      </w:r>
      <w:r w:rsidR="5B2710D6">
        <w:t>a</w:t>
      </w:r>
      <w:r w:rsidR="24AC3685">
        <w:t>nother</w:t>
      </w:r>
      <w:r w:rsidR="0DC42D90">
        <w:t xml:space="preserve"> number to cross out</w:t>
      </w:r>
      <w:r w:rsidR="4A775503">
        <w:t>;</w:t>
      </w:r>
      <w:r w:rsidR="5B2710D6">
        <w:t xml:space="preserve"> </w:t>
      </w:r>
      <w:r w:rsidR="44D4ED37">
        <w:t>i</w:t>
      </w:r>
      <w:r w:rsidR="5B2710D6">
        <w:t>t</w:t>
      </w:r>
      <w:r w:rsidR="0DC42D90">
        <w:t xml:space="preserve"> must be either a factor or a multiple of the previous number. </w:t>
      </w:r>
      <w:r w:rsidR="7C2BF8C0">
        <w:t xml:space="preserve">Numbers can only be crossed out once. </w:t>
      </w:r>
      <w:r w:rsidR="7F76D2ED">
        <w:t>Record each move on a piece of paper or a whiteboard, noting whether the number crossed out is a factor or a multiple of the previous number</w:t>
      </w:r>
      <w:r w:rsidR="7DECE1A3">
        <w:t xml:space="preserve"> (See </w:t>
      </w:r>
      <w:r w:rsidR="00431CF2">
        <w:fldChar w:fldCharType="begin"/>
      </w:r>
      <w:r w:rsidR="00431CF2">
        <w:instrText xml:space="preserve"> REF _Ref138060823 \h </w:instrText>
      </w:r>
      <w:r w:rsidR="00431CF2">
        <w:fldChar w:fldCharType="separate"/>
      </w:r>
      <w:r w:rsidR="00431CF2">
        <w:t xml:space="preserve">Figure </w:t>
      </w:r>
      <w:r w:rsidR="00431CF2">
        <w:rPr>
          <w:noProof/>
        </w:rPr>
        <w:t>10</w:t>
      </w:r>
      <w:r w:rsidR="00431CF2">
        <w:fldChar w:fldCharType="end"/>
      </w:r>
      <w:r w:rsidR="7DECE1A3">
        <w:t>)</w:t>
      </w:r>
      <w:r w:rsidR="2D6F3F11">
        <w:t>.</w:t>
      </w:r>
    </w:p>
    <w:p w14:paraId="1291007E" w14:textId="7B4DA832" w:rsidR="004000CF" w:rsidRDefault="004000CF" w:rsidP="004000CF">
      <w:pPr>
        <w:pStyle w:val="Caption"/>
      </w:pPr>
      <w:bookmarkStart w:id="1284" w:name="_Ref138060823"/>
      <w:bookmarkStart w:id="1285" w:name="_Ref135368833"/>
      <w:r>
        <w:lastRenderedPageBreak/>
        <w:t xml:space="preserve">Figure </w:t>
      </w:r>
      <w:r>
        <w:fldChar w:fldCharType="begin"/>
      </w:r>
      <w:r>
        <w:instrText>SEQ Figure \* ARABIC</w:instrText>
      </w:r>
      <w:r>
        <w:fldChar w:fldCharType="separate"/>
      </w:r>
      <w:r w:rsidR="005A5754">
        <w:rPr>
          <w:noProof/>
        </w:rPr>
        <w:t>10</w:t>
      </w:r>
      <w:r>
        <w:fldChar w:fldCharType="end"/>
      </w:r>
      <w:bookmarkEnd w:id="1284"/>
      <w:r>
        <w:t xml:space="preserve"> </w:t>
      </w:r>
      <w:r w:rsidR="00431CF2">
        <w:t>–</w:t>
      </w:r>
      <w:r>
        <w:t xml:space="preserve"> Factors and multiples example</w:t>
      </w:r>
      <w:bookmarkEnd w:id="1285"/>
    </w:p>
    <w:p w14:paraId="5989A4B7" w14:textId="33BD69C0" w:rsidR="50827645" w:rsidRDefault="50827645" w:rsidP="00252F0C">
      <w:pPr>
        <w:rPr>
          <w:rFonts w:eastAsia="Calibri"/>
        </w:rPr>
      </w:pPr>
      <w:r w:rsidRPr="00252F0C">
        <w:rPr>
          <w:noProof/>
        </w:rPr>
        <w:drawing>
          <wp:inline distT="0" distB="0" distL="0" distR="0" wp14:anchorId="2555799A" wp14:editId="2FFC5007">
            <wp:extent cx="5375672" cy="2867025"/>
            <wp:effectExtent l="0" t="0" r="0" b="0"/>
            <wp:docPr id="1719035717" name="Picture 1719035717" descr="A number chart from one to 100. The numbers 2, 8, 16 and 20 are crossed out in blue. The numbers 4, 32 and 40 are crossed out in red. A table with 3 columns titled player 1, player 2 and factor or multiple. The first row shows player 1 crossed out 20. The second row shows player 2 crossed out 40, which is a multiple. The next row shows player 1 crossed out 8, which is a factor. The next row shows that player 2 crossed out 4, which is a factor. The next row shows that player 1 crossed out 16, which is a multiple. The next row shows that player 2 crossed out 32, which is a multiple. The next row shows that player 1 crossed out 2, which is a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35717" name="Picture 1719035717" descr="A number chart from one to 100. The numbers 2, 8, 16 and 20 are crossed out in blue. The numbers 4, 32 and 40 are crossed out in red. A table with 3 columns titled player 1, player 2 and factor or multiple. The first row shows player 1 crossed out 20. The second row shows player 2 crossed out 40, which is a multiple. The next row shows player 1 crossed out 8, which is a factor. The next row shows that player 2 crossed out 4, which is a factor. The next row shows that player 1 crossed out 16, which is a multiple. The next row shows that player 2 crossed out 32, which is a multiple. The next row shows that player 1 crossed out 2, which is a facto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75672" cy="2867025"/>
                    </a:xfrm>
                    <a:prstGeom prst="rect">
                      <a:avLst/>
                    </a:prstGeom>
                  </pic:spPr>
                </pic:pic>
              </a:graphicData>
            </a:graphic>
          </wp:inline>
        </w:drawing>
      </w:r>
    </w:p>
    <w:p w14:paraId="0816309F" w14:textId="7E619883" w:rsidR="0DC42D90" w:rsidRDefault="0DC42D90" w:rsidP="35200F9A">
      <w:pPr>
        <w:pStyle w:val="ListNumber"/>
      </w:pPr>
      <w:r>
        <w:t>Players continue to alternate turns, crossing out a nu</w:t>
      </w:r>
      <w:r w:rsidR="46C01627">
        <w:t>mber that is either a factor or a multiple of the previous number</w:t>
      </w:r>
      <w:r w:rsidR="6DBA3CAF">
        <w:t xml:space="preserve"> and recording each move</w:t>
      </w:r>
      <w:r w:rsidR="46C01627">
        <w:t xml:space="preserve">. </w:t>
      </w:r>
      <w:r w:rsidR="313E18E9">
        <w:t xml:space="preserve">The game continues until a player is unable to cross out a number. The winner is the player who </w:t>
      </w:r>
      <w:r w:rsidR="4626DDCC">
        <w:t>crossed out the last number.</w:t>
      </w:r>
      <w:r w:rsidR="0796FED4">
        <w:t xml:space="preserve"> </w:t>
      </w:r>
      <w:r w:rsidR="0EE95FA6">
        <w:t xml:space="preserve">An </w:t>
      </w:r>
      <w:hyperlink r:id="rId58">
        <w:r w:rsidR="0EE95FA6" w:rsidRPr="6FB4F4D8">
          <w:rPr>
            <w:rStyle w:val="Hyperlink"/>
          </w:rPr>
          <w:t>interactive version</w:t>
        </w:r>
      </w:hyperlink>
      <w:r w:rsidR="0EE95FA6">
        <w:t xml:space="preserve"> is </w:t>
      </w:r>
      <w:r w:rsidR="7882C857">
        <w:t xml:space="preserve">also </w:t>
      </w:r>
      <w:r w:rsidR="0EE95FA6">
        <w:t>available.</w:t>
      </w:r>
    </w:p>
    <w:p w14:paraId="3F3577B7" w14:textId="0198A932" w:rsidR="3AD0DDF2" w:rsidRDefault="3AD0DDF2" w:rsidP="35200F9A">
      <w:pPr>
        <w:pStyle w:val="ListNumber"/>
        <w:rPr>
          <w:rFonts w:eastAsia="Calibri"/>
        </w:rPr>
      </w:pPr>
      <w:r w:rsidRPr="6FB4F4D8">
        <w:rPr>
          <w:rFonts w:eastAsia="Calibri"/>
        </w:rPr>
        <w:t xml:space="preserve">Play the game </w:t>
      </w:r>
      <w:r w:rsidR="19195CCA" w:rsidRPr="6FB4F4D8">
        <w:rPr>
          <w:rFonts w:eastAsia="Calibri"/>
        </w:rPr>
        <w:t>again</w:t>
      </w:r>
      <w:r w:rsidR="0032EDB2" w:rsidRPr="6FB4F4D8">
        <w:rPr>
          <w:rFonts w:eastAsia="Calibri"/>
        </w:rPr>
        <w:t xml:space="preserve">, with </w:t>
      </w:r>
      <w:r w:rsidR="5ABF3C31" w:rsidRPr="6FB4F4D8">
        <w:rPr>
          <w:rFonts w:eastAsia="Calibri"/>
        </w:rPr>
        <w:t>players alternating who goes</w:t>
      </w:r>
      <w:r w:rsidR="0032EDB2" w:rsidRPr="6FB4F4D8">
        <w:rPr>
          <w:rFonts w:eastAsia="Calibri"/>
        </w:rPr>
        <w:t xml:space="preserve"> first.</w:t>
      </w:r>
    </w:p>
    <w:p w14:paraId="30137A2E" w14:textId="7B1791A8" w:rsidR="27B657E0" w:rsidRDefault="78254430" w:rsidP="35200F9A">
      <w:pPr>
        <w:pStyle w:val="ListNumber"/>
        <w:rPr>
          <w:rFonts w:eastAsia="Calibri"/>
        </w:rPr>
      </w:pPr>
      <w:r w:rsidRPr="6FB4F4D8">
        <w:rPr>
          <w:rFonts w:eastAsia="Calibri"/>
        </w:rPr>
        <w:t xml:space="preserve">As a class, </w:t>
      </w:r>
      <w:r w:rsidR="17CA1248" w:rsidRPr="6FB4F4D8">
        <w:rPr>
          <w:rFonts w:eastAsia="Calibri"/>
        </w:rPr>
        <w:t>discuss</w:t>
      </w:r>
      <w:r w:rsidR="0032EDB2" w:rsidRPr="6FB4F4D8">
        <w:rPr>
          <w:rFonts w:eastAsia="Calibri"/>
        </w:rPr>
        <w:t xml:space="preserve"> questions such as:</w:t>
      </w:r>
    </w:p>
    <w:p w14:paraId="6C3CDF98" w14:textId="0FC92F15" w:rsidR="6E765773" w:rsidRDefault="6E765773" w:rsidP="00431CF2">
      <w:pPr>
        <w:pStyle w:val="ListBullet"/>
        <w:ind w:left="1134"/>
      </w:pPr>
      <w:r>
        <w:t>How many numbers were crossed out?</w:t>
      </w:r>
    </w:p>
    <w:p w14:paraId="0AD832A6" w14:textId="61C3E007" w:rsidR="48E81769" w:rsidRDefault="48E81769" w:rsidP="00431CF2">
      <w:pPr>
        <w:pStyle w:val="ListBullet"/>
        <w:ind w:left="1134"/>
        <w:rPr>
          <w:rFonts w:eastAsia="Calibri"/>
        </w:rPr>
      </w:pPr>
      <w:r w:rsidRPr="35200F9A">
        <w:rPr>
          <w:rFonts w:eastAsia="Calibri"/>
        </w:rPr>
        <w:t>Did th</w:t>
      </w:r>
      <w:r w:rsidR="6E765773" w:rsidRPr="35200F9A">
        <w:rPr>
          <w:rFonts w:eastAsia="Calibri"/>
        </w:rPr>
        <w:t>e</w:t>
      </w:r>
      <w:r w:rsidRPr="35200F9A">
        <w:rPr>
          <w:rFonts w:eastAsia="Calibri"/>
        </w:rPr>
        <w:t xml:space="preserve"> </w:t>
      </w:r>
      <w:r w:rsidR="7E4E426E" w:rsidRPr="0FA6A6E0">
        <w:rPr>
          <w:rFonts w:eastAsia="Calibri"/>
        </w:rPr>
        <w:t>number</w:t>
      </w:r>
      <w:r w:rsidRPr="35200F9A">
        <w:rPr>
          <w:rFonts w:eastAsia="Calibri"/>
        </w:rPr>
        <w:t xml:space="preserve"> of numbers crossed out change as you played more games</w:t>
      </w:r>
      <w:r w:rsidR="6E765773" w:rsidRPr="35200F9A">
        <w:rPr>
          <w:rFonts w:eastAsia="Calibri"/>
        </w:rPr>
        <w:t>? Why</w:t>
      </w:r>
      <w:r w:rsidR="0A2F6670" w:rsidRPr="35200F9A">
        <w:rPr>
          <w:rFonts w:eastAsia="Calibri"/>
        </w:rPr>
        <w:t xml:space="preserve"> or why not</w:t>
      </w:r>
      <w:r w:rsidR="6E765773" w:rsidRPr="35200F9A">
        <w:rPr>
          <w:rFonts w:eastAsia="Calibri"/>
        </w:rPr>
        <w:t>?</w:t>
      </w:r>
    </w:p>
    <w:p w14:paraId="1246B582" w14:textId="2D468C56" w:rsidR="4C50251F" w:rsidRDefault="4C50251F" w:rsidP="00431CF2">
      <w:pPr>
        <w:pStyle w:val="ListBullet"/>
        <w:ind w:left="1134"/>
        <w:rPr>
          <w:rFonts w:eastAsia="Calibri"/>
        </w:rPr>
      </w:pPr>
      <w:r w:rsidRPr="35200F9A">
        <w:rPr>
          <w:rFonts w:eastAsia="Calibri"/>
        </w:rPr>
        <w:t xml:space="preserve">Did </w:t>
      </w:r>
      <w:r w:rsidR="6E765773" w:rsidRPr="35200F9A">
        <w:rPr>
          <w:rFonts w:eastAsia="Calibri"/>
        </w:rPr>
        <w:t>changing which player went first affect the game?</w:t>
      </w:r>
      <w:r w:rsidR="39131DA7" w:rsidRPr="35200F9A">
        <w:rPr>
          <w:rFonts w:eastAsia="Calibri"/>
        </w:rPr>
        <w:t xml:space="preserve"> How?</w:t>
      </w:r>
    </w:p>
    <w:p w14:paraId="5395C813" w14:textId="72B30FFB" w:rsidR="6E765773" w:rsidRDefault="6E765773" w:rsidP="00431CF2">
      <w:pPr>
        <w:pStyle w:val="ListBullet"/>
        <w:ind w:left="1134"/>
        <w:rPr>
          <w:rFonts w:eastAsia="Calibri"/>
        </w:rPr>
      </w:pPr>
      <w:r w:rsidRPr="35200F9A">
        <w:rPr>
          <w:rFonts w:eastAsia="Calibri"/>
        </w:rPr>
        <w:t>Are there any winning strategies?</w:t>
      </w:r>
    </w:p>
    <w:p w14:paraId="41525799" w14:textId="70DBAD0E" w:rsidR="6522C98C" w:rsidRDefault="6522C98C" w:rsidP="00431CF2">
      <w:pPr>
        <w:pStyle w:val="ListBullet"/>
        <w:ind w:left="1134"/>
        <w:rPr>
          <w:rFonts w:eastAsia="Calibri"/>
        </w:rPr>
      </w:pPr>
      <w:r w:rsidRPr="35200F9A">
        <w:rPr>
          <w:rFonts w:eastAsia="Calibri"/>
        </w:rPr>
        <w:lastRenderedPageBreak/>
        <w:t>Why are less moves possible after a prime number is crossed out?</w:t>
      </w:r>
    </w:p>
    <w:p w14:paraId="661020FF" w14:textId="59FD2715" w:rsidR="6E765773" w:rsidRDefault="6E765773" w:rsidP="00431CF2">
      <w:pPr>
        <w:pStyle w:val="ListBullet"/>
        <w:ind w:left="1134"/>
        <w:rPr>
          <w:rFonts w:eastAsia="Calibri"/>
        </w:rPr>
      </w:pPr>
      <w:r w:rsidRPr="35200F9A">
        <w:rPr>
          <w:rFonts w:eastAsia="Calibri"/>
        </w:rPr>
        <w:t>How could you make this game easier or harder?</w:t>
      </w:r>
    </w:p>
    <w:p w14:paraId="2B431A2D" w14:textId="5381CEA4" w:rsidR="43C73C59" w:rsidRDefault="43C73C59" w:rsidP="35200F9A">
      <w:pPr>
        <w:pStyle w:val="ListNumber"/>
        <w:rPr>
          <w:rFonts w:eastAsia="Calibri"/>
        </w:rPr>
      </w:pPr>
      <w:r w:rsidRPr="6FB4F4D8">
        <w:rPr>
          <w:rFonts w:eastAsia="Calibri"/>
        </w:rPr>
        <w:t xml:space="preserve">Play the game </w:t>
      </w:r>
      <w:r w:rsidR="73020126" w:rsidRPr="6FB4F4D8">
        <w:rPr>
          <w:rFonts w:eastAsia="Calibri"/>
        </w:rPr>
        <w:t>several more times</w:t>
      </w:r>
      <w:r w:rsidRPr="6FB4F4D8">
        <w:rPr>
          <w:rFonts w:eastAsia="Calibri"/>
        </w:rPr>
        <w:t>, with players working collaboratively to make the longest p</w:t>
      </w:r>
      <w:r w:rsidR="6D835CA7" w:rsidRPr="6FB4F4D8">
        <w:rPr>
          <w:rFonts w:eastAsia="Calibri"/>
        </w:rPr>
        <w:t>ossible sequence of numbers that can be crossed out.</w:t>
      </w:r>
      <w:r w:rsidR="442994AC" w:rsidRPr="6FB4F4D8">
        <w:rPr>
          <w:rFonts w:eastAsia="Calibri"/>
        </w:rPr>
        <w:t xml:space="preserve"> Ask groups to share their results and discuss strategies to get a longer sequence.</w:t>
      </w:r>
    </w:p>
    <w:p w14:paraId="3A1DD6D8"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84AC06B"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25C7F496" w14:textId="77777777" w:rsidR="0061576D" w:rsidRDefault="0061576D" w:rsidP="000D3295">
            <w:r w:rsidRPr="000A107F">
              <w:t>Too hard?</w:t>
            </w:r>
          </w:p>
        </w:tc>
        <w:tc>
          <w:tcPr>
            <w:tcW w:w="7280" w:type="dxa"/>
          </w:tcPr>
          <w:p w14:paraId="02FEE959" w14:textId="77777777" w:rsidR="0061576D" w:rsidRDefault="0061576D" w:rsidP="000D3295">
            <w:r w:rsidRPr="000A107F">
              <w:t>Too easy?</w:t>
            </w:r>
          </w:p>
        </w:tc>
      </w:tr>
      <w:tr w:rsidR="0061576D" w14:paraId="10FF4578"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36C48E7C" w14:textId="2B8AFED8" w:rsidR="0061576D" w:rsidRDefault="0061576D" w:rsidP="000D3295">
            <w:r>
              <w:t xml:space="preserve">Students cannot </w:t>
            </w:r>
            <w:r w:rsidR="48EF1952">
              <w:t>identify factors or multiples</w:t>
            </w:r>
            <w:r w:rsidR="15F55BCE">
              <w:t xml:space="preserve"> when playing the game</w:t>
            </w:r>
            <w:r>
              <w:t>.</w:t>
            </w:r>
          </w:p>
          <w:p w14:paraId="5D07FC8E" w14:textId="44F42CC2" w:rsidR="08828D27" w:rsidRDefault="08828D27" w:rsidP="35200F9A">
            <w:pPr>
              <w:pStyle w:val="ListBullet"/>
            </w:pPr>
            <w:r>
              <w:t xml:space="preserve">Provide </w:t>
            </w:r>
            <w:r w:rsidR="38A543D9">
              <w:t xml:space="preserve">materials </w:t>
            </w:r>
            <w:r w:rsidR="1161AE3C">
              <w:t>such as times table charts and explain how to identify multiples and factors.</w:t>
            </w:r>
          </w:p>
          <w:p w14:paraId="2B511994" w14:textId="53920268" w:rsidR="0061576D" w:rsidRDefault="6C766AED" w:rsidP="000D3295">
            <w:pPr>
              <w:pStyle w:val="ListBullet"/>
            </w:pPr>
            <w:r>
              <w:t xml:space="preserve">Cover </w:t>
            </w:r>
            <w:r w:rsidR="413DDDB8">
              <w:t xml:space="preserve">an appropriate section of </w:t>
            </w:r>
            <w:r>
              <w:t xml:space="preserve">numbers </w:t>
            </w:r>
            <w:r w:rsidR="7AD80079">
              <w:t>on the number chart</w:t>
            </w:r>
            <w:r w:rsidR="0061576D">
              <w:t>.</w:t>
            </w:r>
            <w:r w:rsidR="7D3AC666">
              <w:t xml:space="preserve"> For example, 51</w:t>
            </w:r>
            <w:r w:rsidR="004305A3">
              <w:t>–</w:t>
            </w:r>
            <w:r w:rsidR="7D3AC666">
              <w:t>100.</w:t>
            </w:r>
          </w:p>
        </w:tc>
        <w:tc>
          <w:tcPr>
            <w:tcW w:w="7280" w:type="dxa"/>
          </w:tcPr>
          <w:p w14:paraId="614F1DA7" w14:textId="397451F2" w:rsidR="0061576D" w:rsidRDefault="0061576D" w:rsidP="000D3295">
            <w:r>
              <w:t xml:space="preserve">Students can </w:t>
            </w:r>
            <w:r w:rsidR="6D1AC497">
              <w:t>identify factors and multiples</w:t>
            </w:r>
            <w:r w:rsidR="63A43FB6">
              <w:t xml:space="preserve"> when playing the game</w:t>
            </w:r>
            <w:r>
              <w:t>.</w:t>
            </w:r>
          </w:p>
          <w:p w14:paraId="3331762C" w14:textId="613B2865" w:rsidR="0061576D" w:rsidRDefault="5A02D1C4" w:rsidP="000D3295">
            <w:pPr>
              <w:pStyle w:val="ListBullet"/>
            </w:pPr>
            <w:r>
              <w:t>Use a number chart that goes beyond 100</w:t>
            </w:r>
            <w:r w:rsidR="0061576D">
              <w:t>.</w:t>
            </w:r>
          </w:p>
          <w:p w14:paraId="0B8F3C0C" w14:textId="3D7809B6" w:rsidR="0061576D" w:rsidRDefault="46D023A9" w:rsidP="000D3295">
            <w:pPr>
              <w:pStyle w:val="ListBullet"/>
            </w:pPr>
            <w:r>
              <w:t xml:space="preserve">Students </w:t>
            </w:r>
            <w:r w:rsidR="691185C7">
              <w:t>a</w:t>
            </w:r>
            <w:r w:rsidR="5B677264">
              <w:t>im</w:t>
            </w:r>
            <w:r w:rsidR="7F47F695">
              <w:t xml:space="preserve"> to cross out at least half the numbers in the collaborative game</w:t>
            </w:r>
            <w:r w:rsidR="0061576D">
              <w:t>.</w:t>
            </w:r>
          </w:p>
        </w:tc>
      </w:tr>
    </w:tbl>
    <w:p w14:paraId="768D3120" w14:textId="77777777" w:rsidR="00252F0C" w:rsidRPr="00252F0C" w:rsidRDefault="00252F0C" w:rsidP="00252F0C">
      <w:bookmarkStart w:id="1286" w:name="_Toc1547083861"/>
      <w:bookmarkStart w:id="1287" w:name="_Toc1370869176"/>
      <w:bookmarkStart w:id="1288" w:name="_Toc2005777864"/>
      <w:bookmarkStart w:id="1289" w:name="_Toc633933892"/>
      <w:bookmarkStart w:id="1290" w:name="_Toc1743952644"/>
      <w:bookmarkStart w:id="1291" w:name="_Toc1900982240"/>
      <w:bookmarkStart w:id="1292" w:name="_Toc411089030"/>
      <w:bookmarkStart w:id="1293" w:name="_Toc21368569"/>
      <w:bookmarkStart w:id="1294" w:name="_Toc652123091"/>
      <w:bookmarkStart w:id="1295" w:name="_Toc496867890"/>
      <w:bookmarkStart w:id="1296" w:name="_Toc1571578711"/>
      <w:bookmarkStart w:id="1297" w:name="_Toc102607971"/>
      <w:bookmarkStart w:id="1298" w:name="_Toc1318548058"/>
      <w:bookmarkStart w:id="1299" w:name="_Toc1724556906"/>
      <w:bookmarkStart w:id="1300" w:name="_Toc1524509688"/>
      <w:bookmarkStart w:id="1301" w:name="_Toc357959163"/>
      <w:bookmarkStart w:id="1302" w:name="_Toc783065535"/>
      <w:bookmarkStart w:id="1303" w:name="_Toc834123743"/>
      <w:bookmarkStart w:id="1304" w:name="_Toc125833199"/>
      <w:bookmarkStart w:id="1305" w:name="_Toc1682943707"/>
      <w:bookmarkStart w:id="1306" w:name="_Toc2036685045"/>
      <w:bookmarkStart w:id="1307" w:name="_Toc158762329"/>
      <w:bookmarkStart w:id="1308" w:name="_Toc688221669"/>
      <w:bookmarkStart w:id="1309" w:name="_Toc82202381"/>
      <w:bookmarkStart w:id="1310" w:name="_Toc90525238"/>
      <w:bookmarkStart w:id="1311" w:name="_Toc420842507"/>
      <w:bookmarkStart w:id="1312" w:name="_Toc713721550"/>
      <w:bookmarkStart w:id="1313" w:name="_Toc105624199"/>
      <w:bookmarkStart w:id="1314" w:name="_Toc1012825061"/>
      <w:bookmarkStart w:id="1315" w:name="_Toc1028473830"/>
      <w:bookmarkStart w:id="1316" w:name="_Toc1987294990"/>
      <w:bookmarkStart w:id="1317" w:name="_Toc557235891"/>
      <w:bookmarkStart w:id="1318" w:name="_Toc40934843"/>
      <w:bookmarkStart w:id="1319" w:name="_Toc727470758"/>
      <w:bookmarkStart w:id="1320" w:name="_Toc1415463937"/>
      <w:bookmarkStart w:id="1321" w:name="_Toc463899720"/>
      <w:bookmarkStart w:id="1322" w:name="_Toc1144011401"/>
      <w:bookmarkStart w:id="1323" w:name="_Toc1671868800"/>
      <w:bookmarkStart w:id="1324" w:name="_Toc1135446792"/>
      <w:bookmarkStart w:id="1325" w:name="_Toc505381905"/>
      <w:bookmarkStart w:id="1326" w:name="_Toc479870444"/>
      <w:bookmarkStart w:id="1327" w:name="_Toc635163706"/>
      <w:bookmarkStart w:id="1328" w:name="_Toc1864176512"/>
      <w:bookmarkStart w:id="1329" w:name="_Toc553243771"/>
      <w:bookmarkStart w:id="1330" w:name="_Toc185708720"/>
      <w:bookmarkStart w:id="1331" w:name="_Toc1105220359"/>
      <w:bookmarkStart w:id="1332" w:name="_Toc140700484"/>
      <w:bookmarkStart w:id="1333" w:name="_Toc679103491"/>
      <w:bookmarkStart w:id="1334" w:name="_Toc1790428780"/>
      <w:r w:rsidRPr="00252F0C">
        <w:br w:type="page"/>
      </w:r>
    </w:p>
    <w:p w14:paraId="2C18CD69" w14:textId="4E282E83" w:rsidR="0061576D" w:rsidRDefault="0061576D" w:rsidP="0061576D">
      <w:pPr>
        <w:pStyle w:val="Heading3"/>
      </w:pPr>
      <w:bookmarkStart w:id="1335" w:name="_Toc144474514"/>
      <w:r>
        <w:lastRenderedPageBreak/>
        <w:t xml:space="preserve">Discuss and connect the mathematics – </w:t>
      </w:r>
      <w:r w:rsidR="21974048">
        <w:t>5</w:t>
      </w:r>
      <w:r>
        <w:t xml:space="preserve"> minutes</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0AABC668" w14:textId="148C24E0" w:rsidR="1B6A88B2" w:rsidRDefault="1B6A88B2" w:rsidP="35200F9A">
      <w:pPr>
        <w:pStyle w:val="FeatureBox"/>
      </w:pPr>
      <w:r w:rsidRPr="35200F9A">
        <w:rPr>
          <w:rStyle w:val="Strong"/>
        </w:rPr>
        <w:t xml:space="preserve">Note: </w:t>
      </w:r>
      <w:r w:rsidR="004305A3">
        <w:t>p</w:t>
      </w:r>
      <w:r>
        <w:t xml:space="preserve">rime numbers are the building blocks we rely on when thinking about the product of whole numbers. Every whole number is either a prime or the product of primes. This property is the basis of providing security on the internet. When you multiply </w:t>
      </w:r>
      <w:r w:rsidR="22EFD105">
        <w:t>2</w:t>
      </w:r>
      <w:r>
        <w:t xml:space="preserve"> prime numbers together, the result is a number that can only be broken down into those primes. For example, the product of the first </w:t>
      </w:r>
      <w:r w:rsidR="4BE36ED3">
        <w:t>2</w:t>
      </w:r>
      <w:r>
        <w:t xml:space="preserve"> primes is 6 and the only prime factors of 6 are 3 and 2.</w:t>
      </w:r>
    </w:p>
    <w:p w14:paraId="4E8CED31" w14:textId="66F3328D" w:rsidR="0061576D" w:rsidRDefault="0CFC5A01" w:rsidP="0061576D">
      <w:pPr>
        <w:pStyle w:val="ListNumber"/>
      </w:pPr>
      <w:r>
        <w:t>Discuss the following questions:</w:t>
      </w:r>
    </w:p>
    <w:p w14:paraId="04F71AAC" w14:textId="19CFFFC1" w:rsidR="0CFC5A01" w:rsidRDefault="0CFC5A01" w:rsidP="00431CF2">
      <w:pPr>
        <w:pStyle w:val="ListBullet"/>
        <w:ind w:left="1134"/>
      </w:pPr>
      <w:r>
        <w:t xml:space="preserve">Are all odd </w:t>
      </w:r>
      <w:bookmarkStart w:id="1336" w:name="_Int_T7BCQZlW"/>
      <w:r>
        <w:t>numbers</w:t>
      </w:r>
      <w:bookmarkEnd w:id="1336"/>
      <w:r>
        <w:t xml:space="preserve"> prime numbers? </w:t>
      </w:r>
      <w:r w:rsidR="1CA9B9F6">
        <w:t>Why or why not?</w:t>
      </w:r>
    </w:p>
    <w:p w14:paraId="2A24DDF5" w14:textId="68AF1D8B" w:rsidR="0CFC5A01" w:rsidRDefault="0CFC5A01" w:rsidP="00431CF2">
      <w:pPr>
        <w:pStyle w:val="ListBullet"/>
        <w:ind w:left="1134"/>
        <w:rPr>
          <w:rFonts w:eastAsia="Calibri"/>
        </w:rPr>
      </w:pPr>
      <w:r w:rsidRPr="35200F9A">
        <w:rPr>
          <w:rFonts w:eastAsia="Calibri"/>
        </w:rPr>
        <w:t xml:space="preserve">Are all even </w:t>
      </w:r>
      <w:bookmarkStart w:id="1337" w:name="_Int_7aaKfMxO"/>
      <w:r w:rsidRPr="35200F9A">
        <w:rPr>
          <w:rFonts w:eastAsia="Calibri"/>
        </w:rPr>
        <w:t>numbers</w:t>
      </w:r>
      <w:bookmarkEnd w:id="1337"/>
      <w:r w:rsidRPr="35200F9A">
        <w:rPr>
          <w:rFonts w:eastAsia="Calibri"/>
        </w:rPr>
        <w:t xml:space="preserve"> composite numbers? Why or why not?</w:t>
      </w:r>
    </w:p>
    <w:p w14:paraId="373D144B" w14:textId="1192BCD6" w:rsidR="4A4C13B5" w:rsidRDefault="4A4C13B5" w:rsidP="00431CF2">
      <w:pPr>
        <w:pStyle w:val="ListBullet"/>
        <w:ind w:left="1134"/>
        <w:rPr>
          <w:rFonts w:eastAsia="Calibri"/>
        </w:rPr>
      </w:pPr>
      <w:r w:rsidRPr="35200F9A">
        <w:rPr>
          <w:rFonts w:eastAsia="Calibri"/>
        </w:rPr>
        <w:t>Are all multiples of 3 prime or composite? Provide examples to support your answer.</w:t>
      </w:r>
    </w:p>
    <w:p w14:paraId="001A28D7" w14:textId="0923E89E" w:rsidR="4046BB13" w:rsidRDefault="4046BB13" w:rsidP="00431CF2">
      <w:pPr>
        <w:pStyle w:val="ListBullet"/>
        <w:ind w:left="1134"/>
        <w:rPr>
          <w:rFonts w:eastAsia="Calibri"/>
        </w:rPr>
      </w:pPr>
      <w:r w:rsidRPr="4E019F48">
        <w:rPr>
          <w:rFonts w:eastAsia="Calibri"/>
        </w:rPr>
        <w:t>Are all multiples of 10 prime or composite? How do you know?</w:t>
      </w:r>
    </w:p>
    <w:p w14:paraId="7A09687E" w14:textId="3295B1BE" w:rsidR="0A98AD75" w:rsidRDefault="0A98AD75" w:rsidP="00431CF2">
      <w:pPr>
        <w:pStyle w:val="ListBullet"/>
        <w:ind w:left="1134"/>
        <w:rPr>
          <w:rFonts w:eastAsia="Calibri"/>
        </w:rPr>
      </w:pPr>
      <w:r w:rsidRPr="35200F9A">
        <w:rPr>
          <w:rFonts w:eastAsia="Calibri"/>
        </w:rPr>
        <w:t>What happens when you multiply 2 prime numbers together?</w:t>
      </w:r>
    </w:p>
    <w:p w14:paraId="6203F5CA" w14:textId="01B772C8" w:rsidR="4B90EB64" w:rsidRDefault="3D740D94" w:rsidP="00431CF2">
      <w:pPr>
        <w:pStyle w:val="ListBullet"/>
        <w:ind w:left="1134"/>
        <w:rPr>
          <w:rFonts w:eastAsia="Calibri"/>
        </w:rPr>
      </w:pPr>
      <w:r w:rsidRPr="27DBB078">
        <w:rPr>
          <w:rFonts w:eastAsia="Calibri"/>
        </w:rPr>
        <w:t>What</w:t>
      </w:r>
      <w:r w:rsidR="39F0D246" w:rsidRPr="27DBB078">
        <w:rPr>
          <w:rFonts w:eastAsia="Calibri"/>
        </w:rPr>
        <w:t xml:space="preserve"> </w:t>
      </w:r>
      <w:r w:rsidR="68A587DD" w:rsidRPr="27DBB078">
        <w:rPr>
          <w:rFonts w:eastAsia="Calibri"/>
        </w:rPr>
        <w:t>i</w:t>
      </w:r>
      <w:r w:rsidRPr="27DBB078">
        <w:rPr>
          <w:rFonts w:eastAsia="Calibri"/>
        </w:rPr>
        <w:t>s</w:t>
      </w:r>
      <w:r w:rsidR="4B90EB64" w:rsidRPr="35200F9A">
        <w:rPr>
          <w:rFonts w:eastAsia="Calibri"/>
        </w:rPr>
        <w:t xml:space="preserve"> the highest prime number between one and 100?</w:t>
      </w:r>
    </w:p>
    <w:p w14:paraId="6CE61B12"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256D02F5"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52A98317" w14:textId="77777777" w:rsidR="0061576D" w:rsidRDefault="0061576D" w:rsidP="000D3295">
            <w:r w:rsidRPr="006025E4">
              <w:t>Assessment opportunities</w:t>
            </w:r>
          </w:p>
        </w:tc>
        <w:tc>
          <w:tcPr>
            <w:tcW w:w="7280" w:type="dxa"/>
          </w:tcPr>
          <w:p w14:paraId="4C16E571" w14:textId="77777777" w:rsidR="0061576D" w:rsidRDefault="0061576D" w:rsidP="000D3295">
            <w:r w:rsidRPr="006025E4">
              <w:t>Links</w:t>
            </w:r>
          </w:p>
        </w:tc>
      </w:tr>
      <w:tr w:rsidR="0061576D" w14:paraId="096F3F05"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621741DA" w14:textId="77777777" w:rsidR="0061576D" w:rsidRDefault="0061576D" w:rsidP="000D3295">
            <w:r>
              <w:t>What to look for:</w:t>
            </w:r>
          </w:p>
          <w:p w14:paraId="278D514A" w14:textId="6944AB43" w:rsidR="0FCC811F" w:rsidRDefault="0E73BCC8" w:rsidP="339A47AC">
            <w:pPr>
              <w:pStyle w:val="ListBullet"/>
            </w:pPr>
            <w:r>
              <w:t xml:space="preserve">Can students rearrange </w:t>
            </w:r>
            <w:r w:rsidR="7D95E795">
              <w:t>tiles</w:t>
            </w:r>
            <w:r>
              <w:t xml:space="preserve"> to show different ways of finding </w:t>
            </w:r>
            <w:r>
              <w:lastRenderedPageBreak/>
              <w:t xml:space="preserve">a product? </w:t>
            </w:r>
            <w:r w:rsidRPr="0DF266FC">
              <w:rPr>
                <w:b/>
                <w:bCs/>
              </w:rPr>
              <w:t>[MAO-WM-01, MA3-MR-01]</w:t>
            </w:r>
          </w:p>
          <w:p w14:paraId="314621A9" w14:textId="19D981B4" w:rsidR="0061576D" w:rsidRDefault="0061576D" w:rsidP="000D3295">
            <w:pPr>
              <w:pStyle w:val="ListBullet"/>
            </w:pPr>
            <w:r>
              <w:t xml:space="preserve">Can students </w:t>
            </w:r>
            <w:r w:rsidR="1E624C40">
              <w:t xml:space="preserve">determine factors for a given </w:t>
            </w:r>
            <w:r w:rsidR="16371467">
              <w:t xml:space="preserve">whole </w:t>
            </w:r>
            <w:r w:rsidR="1E624C40">
              <w:t>number</w:t>
            </w:r>
            <w:r>
              <w:t xml:space="preserve">? </w:t>
            </w:r>
            <w:r w:rsidRPr="35200F9A">
              <w:rPr>
                <w:b/>
                <w:bCs/>
              </w:rPr>
              <w:t>[</w:t>
            </w:r>
            <w:r w:rsidR="4D83CF0C" w:rsidRPr="35200F9A">
              <w:rPr>
                <w:b/>
                <w:bCs/>
              </w:rPr>
              <w:t>MAO-WM-01, MA3-MR-01</w:t>
            </w:r>
            <w:r w:rsidRPr="35200F9A">
              <w:rPr>
                <w:b/>
                <w:bCs/>
              </w:rPr>
              <w:t>]</w:t>
            </w:r>
          </w:p>
          <w:p w14:paraId="6A862596" w14:textId="510F768C" w:rsidR="0061576D" w:rsidRDefault="0061576D" w:rsidP="000D3295">
            <w:pPr>
              <w:pStyle w:val="ListBullet"/>
            </w:pPr>
            <w:r>
              <w:t xml:space="preserve">Can students </w:t>
            </w:r>
            <w:r w:rsidR="1900EBD9">
              <w:t xml:space="preserve">explain </w:t>
            </w:r>
            <w:r w:rsidR="316E0F3A">
              <w:t>wh</w:t>
            </w:r>
            <w:r w:rsidR="11458766">
              <w:t>y</w:t>
            </w:r>
            <w:r w:rsidR="316E0F3A">
              <w:t xml:space="preserve"> a </w:t>
            </w:r>
            <w:r w:rsidR="74613195">
              <w:t xml:space="preserve">given </w:t>
            </w:r>
            <w:r w:rsidR="72829A05">
              <w:t>whole</w:t>
            </w:r>
            <w:r w:rsidR="55B5D6E4">
              <w:t xml:space="preserve"> </w:t>
            </w:r>
            <w:r w:rsidR="316E0F3A">
              <w:t>number</w:t>
            </w:r>
            <w:r w:rsidR="493F61EA">
              <w:t xml:space="preserve"> is prime, composite or neither</w:t>
            </w:r>
            <w:r>
              <w:t xml:space="preserve">? </w:t>
            </w:r>
            <w:r w:rsidRPr="35200F9A">
              <w:rPr>
                <w:b/>
                <w:bCs/>
              </w:rPr>
              <w:t>[</w:t>
            </w:r>
            <w:r w:rsidR="47A16ACA" w:rsidRPr="35200F9A">
              <w:rPr>
                <w:b/>
                <w:bCs/>
              </w:rPr>
              <w:t>MAO-WM-01, MA3-MR-01</w:t>
            </w:r>
            <w:r w:rsidRPr="35200F9A">
              <w:rPr>
                <w:b/>
                <w:bCs/>
              </w:rPr>
              <w:t>]</w:t>
            </w:r>
          </w:p>
        </w:tc>
        <w:tc>
          <w:tcPr>
            <w:tcW w:w="7280" w:type="dxa"/>
          </w:tcPr>
          <w:p w14:paraId="375CD97D" w14:textId="77777777" w:rsidR="0061576D" w:rsidRDefault="0061576D" w:rsidP="35200F9A">
            <w:r>
              <w:lastRenderedPageBreak/>
              <w:t xml:space="preserve">Links to </w:t>
            </w:r>
            <w:hyperlink r:id="rId59">
              <w:r w:rsidRPr="7A07215F">
                <w:rPr>
                  <w:rStyle w:val="Hyperlink"/>
                </w:rPr>
                <w:t>National Numeracy Learning Progressions</w:t>
              </w:r>
            </w:hyperlink>
            <w:r>
              <w:t xml:space="preserve"> (NNLP):</w:t>
            </w:r>
          </w:p>
          <w:p w14:paraId="6A98F801" w14:textId="7BDB6827" w:rsidR="0061576D" w:rsidRDefault="00AE0AD8" w:rsidP="35200F9A">
            <w:pPr>
              <w:pStyle w:val="ListBullet"/>
            </w:pPr>
            <w:r>
              <w:t>MuS6, MuS7.</w:t>
            </w:r>
          </w:p>
        </w:tc>
      </w:tr>
    </w:tbl>
    <w:p w14:paraId="1589DAEA" w14:textId="77777777" w:rsidR="00431CF2" w:rsidRPr="00252F0C" w:rsidRDefault="00431CF2" w:rsidP="00252F0C">
      <w:bookmarkStart w:id="1338" w:name="_Lesson_6:_Known"/>
      <w:bookmarkStart w:id="1339" w:name="_Toc1961006172"/>
      <w:bookmarkStart w:id="1340" w:name="_Toc1907026252"/>
      <w:bookmarkStart w:id="1341" w:name="_Toc1174149311"/>
      <w:bookmarkStart w:id="1342" w:name="_Toc204667942"/>
      <w:bookmarkStart w:id="1343" w:name="_Toc706604585"/>
      <w:bookmarkStart w:id="1344" w:name="_Toc1185748437"/>
      <w:bookmarkStart w:id="1345" w:name="_Toc13989357"/>
      <w:bookmarkStart w:id="1346" w:name="_Toc1219072933"/>
      <w:bookmarkStart w:id="1347" w:name="_Toc1659530407"/>
      <w:bookmarkStart w:id="1348" w:name="_Toc1988863486"/>
      <w:bookmarkStart w:id="1349" w:name="_Toc998681431"/>
      <w:bookmarkStart w:id="1350" w:name="_Toc655609355"/>
      <w:bookmarkStart w:id="1351" w:name="_Toc596946299"/>
      <w:bookmarkStart w:id="1352" w:name="_Toc1986561067"/>
      <w:bookmarkStart w:id="1353" w:name="_Toc896919420"/>
      <w:bookmarkStart w:id="1354" w:name="_Toc301830067"/>
      <w:bookmarkStart w:id="1355" w:name="_Toc370397694"/>
      <w:bookmarkStart w:id="1356" w:name="_Toc215046474"/>
      <w:bookmarkStart w:id="1357" w:name="_Toc1579709452"/>
      <w:bookmarkStart w:id="1358" w:name="_Toc164211995"/>
      <w:bookmarkStart w:id="1359" w:name="_Toc1804894339"/>
      <w:bookmarkStart w:id="1360" w:name="_Toc1360430235"/>
      <w:bookmarkStart w:id="1361" w:name="_Toc860097589"/>
      <w:bookmarkStart w:id="1362" w:name="_Toc966748439"/>
      <w:bookmarkStart w:id="1363" w:name="_Toc766331152"/>
      <w:bookmarkStart w:id="1364" w:name="_Toc524638264"/>
      <w:bookmarkStart w:id="1365" w:name="_Toc1215100339"/>
      <w:bookmarkStart w:id="1366" w:name="_Toc1833136833"/>
      <w:bookmarkStart w:id="1367" w:name="_Toc275665152"/>
      <w:bookmarkStart w:id="1368" w:name="_Toc2071206700"/>
      <w:bookmarkStart w:id="1369" w:name="_Toc756212845"/>
      <w:bookmarkStart w:id="1370" w:name="_Toc1609470711"/>
      <w:bookmarkStart w:id="1371" w:name="_Toc229927509"/>
      <w:bookmarkStart w:id="1372" w:name="_Toc450443426"/>
      <w:bookmarkStart w:id="1373" w:name="_Toc391934143"/>
      <w:bookmarkStart w:id="1374" w:name="_Toc1771845864"/>
      <w:bookmarkStart w:id="1375" w:name="_Toc203546671"/>
      <w:bookmarkStart w:id="1376" w:name="_Toc1574585903"/>
      <w:bookmarkStart w:id="1377" w:name="_Toc298247424"/>
      <w:bookmarkStart w:id="1378" w:name="_Toc1063381367"/>
      <w:bookmarkStart w:id="1379" w:name="_Toc565889062"/>
      <w:bookmarkStart w:id="1380" w:name="_Toc1948689709"/>
      <w:bookmarkStart w:id="1381" w:name="_Toc274564897"/>
      <w:bookmarkStart w:id="1382" w:name="_Toc1911204167"/>
      <w:bookmarkStart w:id="1383" w:name="_Toc996185078"/>
      <w:bookmarkStart w:id="1384" w:name="_Toc805874829"/>
      <w:bookmarkStart w:id="1385" w:name="_Toc1193917658"/>
      <w:bookmarkStart w:id="1386" w:name="_Toc53848588"/>
      <w:bookmarkStart w:id="1387" w:name="_Toc1359277258"/>
      <w:bookmarkEnd w:id="1338"/>
      <w:r w:rsidRPr="00252F0C">
        <w:br w:type="page"/>
      </w:r>
    </w:p>
    <w:p w14:paraId="2B1EF64D" w14:textId="0792606D" w:rsidR="0061576D" w:rsidRDefault="0061576D" w:rsidP="0061576D">
      <w:pPr>
        <w:pStyle w:val="Heading2"/>
      </w:pPr>
      <w:bookmarkStart w:id="1388" w:name="_Lesson_6"/>
      <w:bookmarkStart w:id="1389" w:name="_Toc144474515"/>
      <w:bookmarkEnd w:id="1388"/>
      <w:r>
        <w:lastRenderedPageBreak/>
        <w:t>Lesson 6</w:t>
      </w:r>
      <w:bookmarkEnd w:id="1389"/>
    </w:p>
    <w:p w14:paraId="1740CC2C" w14:textId="28E88B65" w:rsidR="0061576D" w:rsidRDefault="008F6F83" w:rsidP="00B019CE">
      <w:pPr>
        <w:pStyle w:val="FeatureBox3"/>
      </w:pPr>
      <w:r w:rsidRPr="008F6F83">
        <w:rPr>
          <w:b/>
          <w:bCs/>
        </w:rPr>
        <w:t>Core concept</w:t>
      </w:r>
      <w:r>
        <w:t xml:space="preserve">: </w:t>
      </w:r>
      <w:r w:rsidR="007F0AEE">
        <w:t>k</w:t>
      </w:r>
      <w:r w:rsidR="5300DC10">
        <w:t>nown number facts and strategies support multiplicative understanding</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r>
        <w:t>.</w:t>
      </w:r>
    </w:p>
    <w:p w14:paraId="2BE57B2B" w14:textId="233CB095" w:rsidR="0061576D" w:rsidRDefault="0061576D" w:rsidP="0061576D">
      <w:pPr>
        <w:pStyle w:val="Heading3"/>
      </w:pPr>
      <w:bookmarkStart w:id="1390" w:name="_Toc1282822513"/>
      <w:bookmarkStart w:id="1391" w:name="_Toc864766287"/>
      <w:bookmarkStart w:id="1392" w:name="_Toc1405131567"/>
      <w:bookmarkStart w:id="1393" w:name="_Toc959941836"/>
      <w:bookmarkStart w:id="1394" w:name="_Toc1580933124"/>
      <w:bookmarkStart w:id="1395" w:name="_Toc2131051716"/>
      <w:bookmarkStart w:id="1396" w:name="_Toc1319892958"/>
      <w:bookmarkStart w:id="1397" w:name="_Toc720812038"/>
      <w:bookmarkStart w:id="1398" w:name="_Toc1323834723"/>
      <w:bookmarkStart w:id="1399" w:name="_Toc1112256962"/>
      <w:bookmarkStart w:id="1400" w:name="_Toc846802354"/>
      <w:bookmarkStart w:id="1401" w:name="_Toc1782043032"/>
      <w:bookmarkStart w:id="1402" w:name="_Toc5771104"/>
      <w:bookmarkStart w:id="1403" w:name="_Toc332024363"/>
      <w:bookmarkStart w:id="1404" w:name="_Toc1763415076"/>
      <w:bookmarkStart w:id="1405" w:name="_Toc648855663"/>
      <w:bookmarkStart w:id="1406" w:name="_Toc1507608374"/>
      <w:bookmarkStart w:id="1407" w:name="_Toc1662222731"/>
      <w:bookmarkStart w:id="1408" w:name="_Toc969784538"/>
      <w:bookmarkStart w:id="1409" w:name="_Toc1650192277"/>
      <w:bookmarkStart w:id="1410" w:name="_Toc1285133786"/>
      <w:bookmarkStart w:id="1411" w:name="_Toc89313458"/>
      <w:bookmarkStart w:id="1412" w:name="_Toc1162561450"/>
      <w:bookmarkStart w:id="1413" w:name="_Toc2106571801"/>
      <w:bookmarkStart w:id="1414" w:name="_Toc219537630"/>
      <w:bookmarkStart w:id="1415" w:name="_Toc1270621614"/>
      <w:bookmarkStart w:id="1416" w:name="_Toc1773775782"/>
      <w:bookmarkStart w:id="1417" w:name="_Toc367549439"/>
      <w:bookmarkStart w:id="1418" w:name="_Toc696773966"/>
      <w:bookmarkStart w:id="1419" w:name="_Toc2099034714"/>
      <w:bookmarkStart w:id="1420" w:name="_Toc138426566"/>
      <w:bookmarkStart w:id="1421" w:name="_Toc1410978169"/>
      <w:bookmarkStart w:id="1422" w:name="_Toc1507226497"/>
      <w:bookmarkStart w:id="1423" w:name="_Toc1118552227"/>
      <w:bookmarkStart w:id="1424" w:name="_Toc722021375"/>
      <w:bookmarkStart w:id="1425" w:name="_Toc561292544"/>
      <w:bookmarkStart w:id="1426" w:name="_Toc1294550104"/>
      <w:bookmarkStart w:id="1427" w:name="_Toc1055371571"/>
      <w:bookmarkStart w:id="1428" w:name="_Toc2094455455"/>
      <w:bookmarkStart w:id="1429" w:name="_Toc1252027836"/>
      <w:bookmarkStart w:id="1430" w:name="_Toc1210166431"/>
      <w:bookmarkStart w:id="1431" w:name="_Toc1670343803"/>
      <w:bookmarkStart w:id="1432" w:name="_Toc670004102"/>
      <w:bookmarkStart w:id="1433" w:name="_Toc736487817"/>
      <w:bookmarkStart w:id="1434" w:name="_Toc307438955"/>
      <w:bookmarkStart w:id="1435" w:name="_Toc1997749754"/>
      <w:bookmarkStart w:id="1436" w:name="_Toc1007797928"/>
      <w:bookmarkStart w:id="1437" w:name="_Toc51191137"/>
      <w:bookmarkStart w:id="1438" w:name="_Toc2048262963"/>
      <w:bookmarkStart w:id="1439" w:name="_Toc144474516"/>
      <w:r>
        <w:t xml:space="preserve">Daily number sense: </w:t>
      </w:r>
      <w:r w:rsidR="3A08F39A">
        <w:t>Dicey addition</w:t>
      </w:r>
      <w:r>
        <w:t xml:space="preserve"> – </w:t>
      </w:r>
      <w:r w:rsidR="0A8F56F7">
        <w:t>15</w:t>
      </w:r>
      <w:r>
        <w:t xml:space="preserve"> minutes</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1DB2E987"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4C3B8227"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73B5AFC4" w14:textId="77777777" w:rsidR="0061576D" w:rsidRDefault="0061576D" w:rsidP="000D3295">
            <w:r w:rsidRPr="00C702F9">
              <w:t>Daily number sense learning intention</w:t>
            </w:r>
          </w:p>
        </w:tc>
        <w:tc>
          <w:tcPr>
            <w:tcW w:w="7280" w:type="dxa"/>
          </w:tcPr>
          <w:p w14:paraId="1C24D63C" w14:textId="77777777" w:rsidR="0061576D" w:rsidRDefault="0061576D" w:rsidP="000D3295">
            <w:r w:rsidRPr="00C702F9">
              <w:t>Daily number sense success criteria</w:t>
            </w:r>
          </w:p>
        </w:tc>
      </w:tr>
      <w:tr w:rsidR="0061576D" w14:paraId="4257543B"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21FD0183" w14:textId="77777777" w:rsidR="0061576D" w:rsidRDefault="0061576D" w:rsidP="000D3295">
            <w:r>
              <w:t>Students are learning to:</w:t>
            </w:r>
          </w:p>
          <w:p w14:paraId="022FD549" w14:textId="275A7215" w:rsidR="0061576D" w:rsidRDefault="3B947966" w:rsidP="000D3295">
            <w:pPr>
              <w:pStyle w:val="ListBullet"/>
            </w:pPr>
            <w:r>
              <w:t>s</w:t>
            </w:r>
            <w:r w:rsidR="4DC80EAD">
              <w:t>elect strategies flexibly to solve addition and subtraction problems of up to 3 digits</w:t>
            </w:r>
            <w:r w:rsidR="05EF2074">
              <w:t>.</w:t>
            </w:r>
          </w:p>
        </w:tc>
        <w:tc>
          <w:tcPr>
            <w:tcW w:w="7280" w:type="dxa"/>
          </w:tcPr>
          <w:p w14:paraId="00160B12" w14:textId="77777777" w:rsidR="0061576D" w:rsidRDefault="0061576D" w:rsidP="000D3295">
            <w:r>
              <w:t>Students can:</w:t>
            </w:r>
          </w:p>
          <w:p w14:paraId="68B351D5" w14:textId="6A606674" w:rsidR="0061576D" w:rsidRDefault="06CBFB1B" w:rsidP="000D3295">
            <w:pPr>
              <w:pStyle w:val="ListBullet"/>
            </w:pPr>
            <w:r>
              <w:t xml:space="preserve">use mental strategies to add </w:t>
            </w:r>
            <w:r w:rsidR="00431CF2">
              <w:t>3</w:t>
            </w:r>
            <w:r>
              <w:t>-digit numbers</w:t>
            </w:r>
            <w:r w:rsidR="05EF2074">
              <w:t>.</w:t>
            </w:r>
          </w:p>
        </w:tc>
      </w:tr>
    </w:tbl>
    <w:p w14:paraId="5AB9CE51" w14:textId="769EBEA9" w:rsidR="72474267" w:rsidRDefault="009C226F" w:rsidP="7A07215F">
      <w:pPr>
        <w:pStyle w:val="FeatureBox"/>
      </w:pPr>
      <w:r>
        <w:t xml:space="preserve">This activity is an adaptation of </w:t>
      </w:r>
      <w:hyperlink r:id="rId60">
        <w:r w:rsidRPr="008D7E1B">
          <w:rPr>
            <w:rStyle w:val="Hyperlink"/>
          </w:rPr>
          <w:t>Dicey addition (3-digit addition)</w:t>
        </w:r>
      </w:hyperlink>
      <w:r>
        <w:t xml:space="preserve"> </w:t>
      </w:r>
      <w:r w:rsidRPr="738535E0">
        <w:t xml:space="preserve">from </w:t>
      </w:r>
      <w:hyperlink r:id="rId61">
        <w:r>
          <w:rPr>
            <w:rStyle w:val="Hyperlink"/>
          </w:rPr>
          <w:t>Mathematics K-6 resources</w:t>
        </w:r>
      </w:hyperlink>
      <w:r>
        <w:t xml:space="preserve"> by </w:t>
      </w:r>
      <w:r w:rsidRPr="00F85010">
        <w:t>State of New South Wales (Department of Education)</w:t>
      </w:r>
      <w:r>
        <w:t>.</w:t>
      </w:r>
    </w:p>
    <w:p w14:paraId="2B472E02" w14:textId="6F9A8700" w:rsidR="0061576D" w:rsidRDefault="20B5CB33" w:rsidP="00431CF2">
      <w:pPr>
        <w:pStyle w:val="ListNumber"/>
        <w:numPr>
          <w:ilvl w:val="0"/>
          <w:numId w:val="26"/>
        </w:numPr>
      </w:pPr>
      <w:r>
        <w:t>In pairs,</w:t>
      </w:r>
      <w:r w:rsidR="63FC0EFE">
        <w:t xml:space="preserve"> </w:t>
      </w:r>
      <w:r w:rsidR="6B70D426">
        <w:t>students</w:t>
      </w:r>
      <w:r>
        <w:t xml:space="preserve"> draw a</w:t>
      </w:r>
      <w:r w:rsidR="41F4DC0B">
        <w:t>n identical gameboard for each player</w:t>
      </w:r>
      <w:r w:rsidR="4619C26E">
        <w:t xml:space="preserve"> (see </w:t>
      </w:r>
      <w:r w:rsidR="00431CF2">
        <w:fldChar w:fldCharType="begin"/>
      </w:r>
      <w:r w:rsidR="00431CF2">
        <w:instrText xml:space="preserve"> REF _Ref138060895 \h </w:instrText>
      </w:r>
      <w:r w:rsidR="00431CF2">
        <w:fldChar w:fldCharType="separate"/>
      </w:r>
      <w:r w:rsidR="00431CF2">
        <w:t xml:space="preserve">Figure </w:t>
      </w:r>
      <w:r w:rsidR="00431CF2">
        <w:rPr>
          <w:noProof/>
        </w:rPr>
        <w:t>11</w:t>
      </w:r>
      <w:r w:rsidR="00431CF2">
        <w:fldChar w:fldCharType="end"/>
      </w:r>
      <w:r w:rsidR="00431CF2">
        <w:t>)</w:t>
      </w:r>
      <w:r w:rsidR="00D37D1A">
        <w:t xml:space="preserve">. </w:t>
      </w:r>
      <w:r w:rsidR="1DCAD468">
        <w:t>Ensure that each pair has a 0</w:t>
      </w:r>
      <w:r w:rsidR="00431CF2">
        <w:t>–</w:t>
      </w:r>
      <w:r w:rsidR="1DCAD468">
        <w:t>9 die or spinner.</w:t>
      </w:r>
    </w:p>
    <w:p w14:paraId="35B5A901" w14:textId="2854B219" w:rsidR="004000CF" w:rsidRDefault="004000CF" w:rsidP="004000CF">
      <w:pPr>
        <w:pStyle w:val="Caption"/>
      </w:pPr>
      <w:bookmarkStart w:id="1440" w:name="_Ref138060895"/>
      <w:bookmarkStart w:id="1441" w:name="_Ref135368894"/>
      <w:r>
        <w:lastRenderedPageBreak/>
        <w:t xml:space="preserve">Figure </w:t>
      </w:r>
      <w:r>
        <w:fldChar w:fldCharType="begin"/>
      </w:r>
      <w:r>
        <w:instrText>SEQ Figure \* ARABIC</w:instrText>
      </w:r>
      <w:r>
        <w:fldChar w:fldCharType="separate"/>
      </w:r>
      <w:r w:rsidR="005A5754">
        <w:rPr>
          <w:noProof/>
        </w:rPr>
        <w:t>11</w:t>
      </w:r>
      <w:r>
        <w:fldChar w:fldCharType="end"/>
      </w:r>
      <w:bookmarkEnd w:id="1440"/>
      <w:r>
        <w:t xml:space="preserve"> </w:t>
      </w:r>
      <w:r w:rsidR="00F62924">
        <w:t>–</w:t>
      </w:r>
      <w:r>
        <w:t xml:space="preserve"> Dicey addition gameboard</w:t>
      </w:r>
      <w:bookmarkEnd w:id="1441"/>
    </w:p>
    <w:p w14:paraId="697A53D0" w14:textId="3C43E974" w:rsidR="7DD7C776" w:rsidRDefault="7DD7C776" w:rsidP="7A07215F">
      <w:r>
        <w:rPr>
          <w:noProof/>
        </w:rPr>
        <w:drawing>
          <wp:inline distT="0" distB="0" distL="0" distR="0" wp14:anchorId="1DB2A1D5" wp14:editId="527509C9">
            <wp:extent cx="4572000" cy="2009775"/>
            <wp:effectExtent l="0" t="0" r="0" b="0"/>
            <wp:docPr id="1627967883" name="Picture 1627967883" descr="Dicey addition gameboard. Target number is 1000. A number sentence with spaces for the addition of three 3-digit numbers and an equal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67883" name="Picture 1627967883" descr="Dicey addition gameboard. Target number is 1000. A number sentence with spaces for the addition of three 3-digit numbers and an equals sign"/>
                    <pic:cNvPicPr/>
                  </pic:nvPicPr>
                  <pic:blipFill>
                    <a:blip r:embed="rId62">
                      <a:extLst>
                        <a:ext uri="{28A0092B-C50C-407E-A947-70E740481C1C}">
                          <a14:useLocalDpi xmlns:a14="http://schemas.microsoft.com/office/drawing/2010/main" val="0"/>
                        </a:ext>
                      </a:extLst>
                    </a:blip>
                    <a:stretch>
                      <a:fillRect/>
                    </a:stretch>
                  </pic:blipFill>
                  <pic:spPr>
                    <a:xfrm>
                      <a:off x="0" y="0"/>
                      <a:ext cx="4572000" cy="2009775"/>
                    </a:xfrm>
                    <a:prstGeom prst="rect">
                      <a:avLst/>
                    </a:prstGeom>
                  </pic:spPr>
                </pic:pic>
              </a:graphicData>
            </a:graphic>
          </wp:inline>
        </w:drawing>
      </w:r>
    </w:p>
    <w:p w14:paraId="7F92D14A" w14:textId="73A1753D" w:rsidR="2EF4FF6A" w:rsidRDefault="2EF4FF6A" w:rsidP="00824823">
      <w:pPr>
        <w:pStyle w:val="ListNumber2"/>
      </w:pPr>
      <w:r w:rsidRPr="6FB4F4D8">
        <w:t>Each player will have 9 turns.</w:t>
      </w:r>
    </w:p>
    <w:p w14:paraId="379A6C76" w14:textId="6A100627" w:rsidR="2EF4FF6A" w:rsidRDefault="2EF4FF6A" w:rsidP="00824823">
      <w:pPr>
        <w:pStyle w:val="ListNumber2"/>
      </w:pPr>
      <w:r w:rsidRPr="6FB4F4D8">
        <w:t>The player whose sum is closest to 1000 is the winner.</w:t>
      </w:r>
    </w:p>
    <w:p w14:paraId="6CF68E95" w14:textId="431817B9" w:rsidR="00653CB5" w:rsidRPr="00653CB5" w:rsidRDefault="00653CB5" w:rsidP="00824823">
      <w:pPr>
        <w:pStyle w:val="ListNumber2"/>
      </w:pPr>
      <w:r>
        <w:t>Players take turns to roll the die or spin the spinner and decide where to write that digit in the equation.</w:t>
      </w:r>
    </w:p>
    <w:p w14:paraId="7598D645" w14:textId="79395E2B" w:rsidR="2EF4FF6A" w:rsidRDefault="2EF4FF6A" w:rsidP="7A07215F">
      <w:pPr>
        <w:pStyle w:val="ListNumber"/>
        <w:rPr>
          <w:rFonts w:eastAsia="Calibri"/>
        </w:rPr>
      </w:pPr>
      <w:r w:rsidRPr="6FB4F4D8">
        <w:rPr>
          <w:rFonts w:eastAsia="Calibri"/>
        </w:rPr>
        <w:t>As a class, discuss questions</w:t>
      </w:r>
      <w:r w:rsidR="068CE01D" w:rsidRPr="6FB4F4D8">
        <w:rPr>
          <w:rFonts w:eastAsia="Calibri"/>
        </w:rPr>
        <w:t>,</w:t>
      </w:r>
      <w:r w:rsidRPr="6FB4F4D8">
        <w:rPr>
          <w:rFonts w:eastAsia="Calibri"/>
        </w:rPr>
        <w:t xml:space="preserve"> such as:</w:t>
      </w:r>
    </w:p>
    <w:p w14:paraId="50A192DE" w14:textId="501183D1" w:rsidR="3C1C44BA" w:rsidRDefault="7161FEB9" w:rsidP="00116AC5">
      <w:pPr>
        <w:pStyle w:val="ListBullet"/>
        <w:ind w:left="1134"/>
      </w:pPr>
      <w:r>
        <w:t>Were there any challenges?</w:t>
      </w:r>
    </w:p>
    <w:p w14:paraId="5865BF3C" w14:textId="2260520D" w:rsidR="64D7EA78" w:rsidRDefault="001B7F57" w:rsidP="00116AC5">
      <w:pPr>
        <w:pStyle w:val="ListBullet"/>
        <w:ind w:left="1134"/>
        <w:rPr>
          <w:rFonts w:eastAsia="Calibri"/>
        </w:rPr>
      </w:pPr>
      <w:r>
        <w:rPr>
          <w:rFonts w:eastAsia="Calibri"/>
        </w:rPr>
        <w:t xml:space="preserve">Did you use a written or mental strategy to </w:t>
      </w:r>
      <w:r w:rsidR="5B1D34D5" w:rsidRPr="0DF266FC">
        <w:rPr>
          <w:rFonts w:eastAsia="Calibri"/>
        </w:rPr>
        <w:t>work out the sum of your 3 numbers?</w:t>
      </w:r>
    </w:p>
    <w:p w14:paraId="01AEF46D" w14:textId="399631CF" w:rsidR="64D7EA78" w:rsidRDefault="5B1D34D5" w:rsidP="00116AC5">
      <w:pPr>
        <w:pStyle w:val="ListBullet"/>
        <w:ind w:left="1134"/>
        <w:rPr>
          <w:rFonts w:eastAsia="Calibri"/>
        </w:rPr>
      </w:pPr>
      <w:r w:rsidRPr="0DF266FC">
        <w:rPr>
          <w:rFonts w:eastAsia="Calibri"/>
        </w:rPr>
        <w:t>Why did you choose that strategy?</w:t>
      </w:r>
    </w:p>
    <w:p w14:paraId="7F308550" w14:textId="554DB308" w:rsidR="64D7EA78" w:rsidRDefault="5B1D34D5" w:rsidP="00116AC5">
      <w:pPr>
        <w:pStyle w:val="ListBullet"/>
        <w:ind w:left="1134"/>
        <w:rPr>
          <w:rFonts w:eastAsia="Calibri"/>
        </w:rPr>
      </w:pPr>
      <w:r w:rsidRPr="0DF266FC">
        <w:rPr>
          <w:rFonts w:eastAsia="Calibri"/>
        </w:rPr>
        <w:t>Are there any other ways you could have done it?</w:t>
      </w:r>
    </w:p>
    <w:p w14:paraId="5DE9D3BC" w14:textId="02E43F3B" w:rsidR="3C1C44BA" w:rsidRDefault="7161FEB9" w:rsidP="00116AC5">
      <w:pPr>
        <w:pStyle w:val="ListBullet"/>
        <w:ind w:left="1134"/>
        <w:rPr>
          <w:rFonts w:eastAsia="Calibri"/>
        </w:rPr>
      </w:pPr>
      <w:r w:rsidRPr="0DF266FC">
        <w:rPr>
          <w:rFonts w:eastAsia="Calibri"/>
        </w:rPr>
        <w:t xml:space="preserve">What strategy did you use </w:t>
      </w:r>
      <w:r w:rsidR="5E6B6945" w:rsidRPr="0DF266FC">
        <w:rPr>
          <w:rFonts w:eastAsia="Calibri"/>
        </w:rPr>
        <w:t xml:space="preserve">to try to win the game </w:t>
      </w:r>
      <w:r w:rsidRPr="0DF266FC">
        <w:rPr>
          <w:rFonts w:eastAsia="Calibri"/>
        </w:rPr>
        <w:t>and was it</w:t>
      </w:r>
      <w:r w:rsidR="673941FA" w:rsidRPr="0DF266FC">
        <w:rPr>
          <w:rFonts w:eastAsia="Calibri"/>
        </w:rPr>
        <w:t xml:space="preserve"> successful?</w:t>
      </w:r>
    </w:p>
    <w:p w14:paraId="28B43521" w14:textId="295C5A2A" w:rsidR="00A38E2E" w:rsidRDefault="673941FA" w:rsidP="00116AC5">
      <w:pPr>
        <w:pStyle w:val="ListBullet"/>
        <w:ind w:left="1134"/>
        <w:rPr>
          <w:rFonts w:eastAsia="Calibri"/>
        </w:rPr>
      </w:pPr>
      <w:r w:rsidRPr="0DF266FC">
        <w:rPr>
          <w:rFonts w:eastAsia="Calibri"/>
        </w:rPr>
        <w:t>How could you make the game easier?</w:t>
      </w:r>
    </w:p>
    <w:p w14:paraId="444605AB" w14:textId="75D78F40" w:rsidR="00A38E2E" w:rsidRDefault="673941FA" w:rsidP="00116AC5">
      <w:pPr>
        <w:pStyle w:val="ListBullet"/>
        <w:ind w:left="1134"/>
        <w:rPr>
          <w:rFonts w:eastAsia="Calibri"/>
        </w:rPr>
      </w:pPr>
      <w:r w:rsidRPr="0DF266FC">
        <w:rPr>
          <w:rFonts w:eastAsia="Calibri"/>
        </w:rPr>
        <w:t>How could you make the game harder?</w:t>
      </w:r>
    </w:p>
    <w:p w14:paraId="40F7924D" w14:textId="77777777" w:rsidR="0061576D" w:rsidRDefault="0061576D" w:rsidP="0061576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3914D2D"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74B45C0D" w14:textId="77777777" w:rsidR="0061576D" w:rsidRDefault="0061576D" w:rsidP="000D3295">
            <w:r w:rsidRPr="006025E4">
              <w:t>Assessment opportunities</w:t>
            </w:r>
          </w:p>
        </w:tc>
        <w:tc>
          <w:tcPr>
            <w:tcW w:w="7280" w:type="dxa"/>
          </w:tcPr>
          <w:p w14:paraId="463C54E2" w14:textId="77777777" w:rsidR="0061576D" w:rsidRDefault="0061576D" w:rsidP="000D3295">
            <w:r w:rsidRPr="006025E4">
              <w:t>Links</w:t>
            </w:r>
          </w:p>
        </w:tc>
      </w:tr>
      <w:tr w:rsidR="0061576D" w14:paraId="7100EC82"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484A807A" w14:textId="77777777" w:rsidR="0061576D" w:rsidRDefault="0061576D" w:rsidP="000D3295">
            <w:r>
              <w:t>What to look for:</w:t>
            </w:r>
          </w:p>
          <w:p w14:paraId="590ABDF1" w14:textId="430A5182" w:rsidR="0061576D" w:rsidRDefault="05EF2074" w:rsidP="000D3295">
            <w:pPr>
              <w:pStyle w:val="ListBullet"/>
              <w:rPr>
                <w:b/>
              </w:rPr>
            </w:pPr>
            <w:r>
              <w:t xml:space="preserve">Can students </w:t>
            </w:r>
            <w:r w:rsidR="7FAF2913">
              <w:t>use mental strategies to add 3-digit numbers</w:t>
            </w:r>
            <w:r>
              <w:t xml:space="preserve">? </w:t>
            </w:r>
            <w:r w:rsidR="3149D543" w:rsidRPr="0DF266FC">
              <w:rPr>
                <w:b/>
                <w:bCs/>
              </w:rPr>
              <w:t>[MAO-WM-01, MA2-AR-01]</w:t>
            </w:r>
          </w:p>
        </w:tc>
        <w:tc>
          <w:tcPr>
            <w:tcW w:w="7280" w:type="dxa"/>
          </w:tcPr>
          <w:p w14:paraId="0C25B479" w14:textId="77777777" w:rsidR="0061576D" w:rsidRDefault="0061576D" w:rsidP="000D3295">
            <w:r>
              <w:t xml:space="preserve">Links to </w:t>
            </w:r>
            <w:hyperlink r:id="rId63" w:history="1">
              <w:r w:rsidRPr="009F54DE">
                <w:rPr>
                  <w:rStyle w:val="Hyperlink"/>
                </w:rPr>
                <w:t>National Numeracy Learning Progressions</w:t>
              </w:r>
            </w:hyperlink>
            <w:r>
              <w:t xml:space="preserve"> (NNLP):</w:t>
            </w:r>
          </w:p>
          <w:p w14:paraId="1D894B58" w14:textId="1A882320" w:rsidR="0061576D" w:rsidRDefault="00A0644D" w:rsidP="000D3295">
            <w:pPr>
              <w:pStyle w:val="ListBullet"/>
            </w:pPr>
            <w:r>
              <w:t>AdS7</w:t>
            </w:r>
            <w:r w:rsidR="00AE1216">
              <w:t>, AdS8</w:t>
            </w:r>
            <w:r>
              <w:t>.</w:t>
            </w:r>
          </w:p>
          <w:p w14:paraId="371C2A17" w14:textId="01502376" w:rsidR="0061576D" w:rsidRDefault="0061576D" w:rsidP="000D3295">
            <w:r>
              <w:t xml:space="preserve">Links to suggested </w:t>
            </w:r>
            <w:hyperlink r:id="rId64" w:history="1">
              <w:r w:rsidRPr="009F54DE">
                <w:rPr>
                  <w:rStyle w:val="Hyperlink"/>
                </w:rPr>
                <w:t>Interview for Student Reasoning</w:t>
              </w:r>
            </w:hyperlink>
            <w:r>
              <w:t xml:space="preserve"> (IfSR) tasks:</w:t>
            </w:r>
          </w:p>
          <w:p w14:paraId="3D75F33B" w14:textId="2D247F5E" w:rsidR="0061576D" w:rsidRDefault="0061576D" w:rsidP="00F711E3">
            <w:pPr>
              <w:pStyle w:val="ListBullet"/>
            </w:pPr>
            <w:proofErr w:type="spellStart"/>
            <w:r w:rsidRPr="35200F9A">
              <w:rPr>
                <w:b/>
                <w:bCs/>
              </w:rPr>
              <w:t>IfSR</w:t>
            </w:r>
            <w:proofErr w:type="spellEnd"/>
            <w:r w:rsidRPr="35200F9A">
              <w:rPr>
                <w:b/>
                <w:bCs/>
              </w:rPr>
              <w:t>-AT</w:t>
            </w:r>
            <w:r>
              <w:t xml:space="preserve">: </w:t>
            </w:r>
            <w:r w:rsidR="00F711E3">
              <w:t>3A.2</w:t>
            </w:r>
            <w:r w:rsidR="00623A3E">
              <w:t>.</w:t>
            </w:r>
          </w:p>
        </w:tc>
      </w:tr>
    </w:tbl>
    <w:p w14:paraId="1CC6E4B6" w14:textId="03C8F657" w:rsidR="00531452" w:rsidRDefault="00531452" w:rsidP="00531452">
      <w:pPr>
        <w:pStyle w:val="Heading3"/>
      </w:pPr>
      <w:bookmarkStart w:id="1442" w:name="_Toc2005676815"/>
      <w:bookmarkStart w:id="1443" w:name="_Toc1981569264"/>
      <w:bookmarkStart w:id="1444" w:name="_Toc1718260455"/>
      <w:bookmarkStart w:id="1445" w:name="_Toc949182845"/>
      <w:bookmarkStart w:id="1446" w:name="_Toc1948482687"/>
      <w:bookmarkStart w:id="1447" w:name="_Toc1384703654"/>
      <w:bookmarkStart w:id="1448" w:name="_Toc1797795612"/>
      <w:bookmarkStart w:id="1449" w:name="_Toc982583150"/>
      <w:bookmarkStart w:id="1450" w:name="_Toc910144269"/>
      <w:bookmarkStart w:id="1451" w:name="_Toc255757705"/>
      <w:bookmarkStart w:id="1452" w:name="_Toc952435537"/>
      <w:bookmarkStart w:id="1453" w:name="_Toc2109870268"/>
      <w:bookmarkStart w:id="1454" w:name="_Toc1200096702"/>
      <w:bookmarkStart w:id="1455" w:name="_Toc979848903"/>
      <w:bookmarkStart w:id="1456" w:name="_Toc304499904"/>
      <w:bookmarkStart w:id="1457" w:name="_Toc1983282097"/>
      <w:bookmarkStart w:id="1458" w:name="_Toc578186693"/>
      <w:bookmarkStart w:id="1459" w:name="_Toc1722035801"/>
      <w:bookmarkStart w:id="1460" w:name="_Toc2031014163"/>
      <w:bookmarkStart w:id="1461" w:name="_Toc1699437824"/>
      <w:bookmarkStart w:id="1462" w:name="_Toc2029588863"/>
      <w:bookmarkStart w:id="1463" w:name="_Toc996032411"/>
      <w:bookmarkStart w:id="1464" w:name="_Toc1897110675"/>
      <w:bookmarkStart w:id="1465" w:name="_Toc1539299152"/>
      <w:bookmarkStart w:id="1466" w:name="_Toc2046307436"/>
      <w:bookmarkStart w:id="1467" w:name="_Toc1076861058"/>
      <w:bookmarkStart w:id="1468" w:name="_Toc917803293"/>
      <w:bookmarkStart w:id="1469" w:name="_Toc18492504"/>
      <w:bookmarkStart w:id="1470" w:name="_Toc1500234313"/>
      <w:bookmarkStart w:id="1471" w:name="_Toc1554498239"/>
      <w:bookmarkStart w:id="1472" w:name="_Toc875500803"/>
      <w:bookmarkStart w:id="1473" w:name="_Toc1034535489"/>
      <w:bookmarkStart w:id="1474" w:name="_Toc2102808587"/>
      <w:bookmarkStart w:id="1475" w:name="_Toc2098666971"/>
      <w:bookmarkStart w:id="1476" w:name="_Toc1314781509"/>
      <w:bookmarkStart w:id="1477" w:name="_Toc1974974700"/>
      <w:bookmarkStart w:id="1478" w:name="_Toc1473510093"/>
      <w:bookmarkStart w:id="1479" w:name="_Toc1618576211"/>
      <w:bookmarkStart w:id="1480" w:name="_Toc635496182"/>
      <w:bookmarkStart w:id="1481" w:name="_Toc1138476627"/>
      <w:bookmarkStart w:id="1482" w:name="_Toc1699450508"/>
      <w:bookmarkStart w:id="1483" w:name="_Toc596969961"/>
      <w:bookmarkStart w:id="1484" w:name="_Toc810408899"/>
      <w:bookmarkStart w:id="1485" w:name="_Toc692184301"/>
      <w:bookmarkStart w:id="1486" w:name="_Toc1979618031"/>
      <w:bookmarkStart w:id="1487" w:name="_Toc1492835728"/>
      <w:bookmarkStart w:id="1488" w:name="_Toc1017970396"/>
      <w:bookmarkStart w:id="1489" w:name="_Toc2019852342"/>
      <w:bookmarkStart w:id="1490" w:name="_Toc297877914"/>
      <w:bookmarkStart w:id="1491" w:name="_Toc1670185462"/>
      <w:bookmarkStart w:id="1492" w:name="_Toc1882934615"/>
      <w:bookmarkStart w:id="1493" w:name="_Toc863902069"/>
      <w:bookmarkStart w:id="1494" w:name="_Toc1886588578"/>
      <w:bookmarkStart w:id="1495" w:name="_Toc583383410"/>
      <w:bookmarkStart w:id="1496" w:name="_Toc171094619"/>
      <w:bookmarkStart w:id="1497" w:name="_Toc536510937"/>
      <w:bookmarkStart w:id="1498" w:name="_Toc339027776"/>
      <w:bookmarkStart w:id="1499" w:name="_Toc562550578"/>
      <w:bookmarkStart w:id="1500" w:name="_Toc404788026"/>
      <w:bookmarkStart w:id="1501" w:name="_Toc1598200758"/>
      <w:bookmarkStart w:id="1502" w:name="_Toc1774985135"/>
      <w:bookmarkStart w:id="1503" w:name="_Toc2107093428"/>
      <w:bookmarkStart w:id="1504" w:name="_Toc1514963967"/>
      <w:bookmarkStart w:id="1505" w:name="_Toc255020916"/>
      <w:bookmarkStart w:id="1506" w:name="_Toc325420599"/>
      <w:bookmarkStart w:id="1507" w:name="_Toc542743441"/>
      <w:bookmarkStart w:id="1508" w:name="_Toc1298130216"/>
      <w:bookmarkStart w:id="1509" w:name="_Toc896348846"/>
      <w:bookmarkStart w:id="1510" w:name="_Toc1225127266"/>
      <w:bookmarkStart w:id="1511" w:name="_Toc1095341262"/>
      <w:bookmarkStart w:id="1512" w:name="_Toc1352620061"/>
      <w:bookmarkStart w:id="1513" w:name="_Toc1214817181"/>
      <w:bookmarkStart w:id="1514" w:name="_Toc2118005507"/>
      <w:bookmarkStart w:id="1515" w:name="_Toc1758907970"/>
      <w:bookmarkStart w:id="1516" w:name="_Toc1441148667"/>
      <w:bookmarkStart w:id="1517" w:name="_Toc1611478753"/>
      <w:bookmarkStart w:id="1518" w:name="_Toc1340885889"/>
      <w:bookmarkStart w:id="1519" w:name="_Toc1716255836"/>
      <w:bookmarkStart w:id="1520" w:name="_Toc1903583410"/>
      <w:bookmarkStart w:id="1521" w:name="_Toc718528520"/>
      <w:bookmarkStart w:id="1522" w:name="_Toc506311944"/>
      <w:bookmarkStart w:id="1523" w:name="_Toc827365291"/>
      <w:bookmarkStart w:id="1524" w:name="_Toc266516098"/>
      <w:bookmarkStart w:id="1525" w:name="_Toc373756507"/>
      <w:bookmarkStart w:id="1526" w:name="_Toc1300630309"/>
      <w:bookmarkStart w:id="1527" w:name="_Toc59995490"/>
      <w:bookmarkStart w:id="1528" w:name="_Toc1204637386"/>
      <w:bookmarkStart w:id="1529" w:name="_Toc1770602769"/>
      <w:bookmarkStart w:id="1530" w:name="_Toc1768579142"/>
      <w:bookmarkStart w:id="1531" w:name="_Toc270301972"/>
      <w:bookmarkStart w:id="1532" w:name="_Toc184340510"/>
      <w:bookmarkStart w:id="1533" w:name="_Toc823250953"/>
      <w:bookmarkStart w:id="1534" w:name="_Toc1993872772"/>
      <w:bookmarkStart w:id="1535" w:name="_Toc1912062485"/>
      <w:bookmarkStart w:id="1536" w:name="_Toc618143589"/>
      <w:bookmarkStart w:id="1537" w:name="_Toc460746145"/>
      <w:bookmarkStart w:id="1538" w:name="_Toc80671611"/>
      <w:bookmarkStart w:id="1539" w:name="_Toc1364569837"/>
      <w:bookmarkStart w:id="1540" w:name="_Toc144474517"/>
      <w:r>
        <w:t>Core lesson: Make 1000</w:t>
      </w:r>
      <w:r w:rsidR="00EF71C7">
        <w:t xml:space="preserve"> </w:t>
      </w:r>
      <w:r>
        <w:t>– 45 minutes</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540"/>
    </w:p>
    <w:p w14:paraId="1540D8AF" w14:textId="77777777" w:rsidR="00531452" w:rsidRDefault="00531452" w:rsidP="00531452">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531452" w14:paraId="5D765DA7" w14:textId="77777777" w:rsidTr="000D3295">
        <w:trPr>
          <w:cnfStyle w:val="100000000000" w:firstRow="1" w:lastRow="0" w:firstColumn="0" w:lastColumn="0" w:oddVBand="0" w:evenVBand="0" w:oddHBand="0" w:evenHBand="0" w:firstRowFirstColumn="0" w:firstRowLastColumn="0" w:lastRowFirstColumn="0" w:lastRowLastColumn="0"/>
        </w:trPr>
        <w:tc>
          <w:tcPr>
            <w:tcW w:w="7280" w:type="dxa"/>
          </w:tcPr>
          <w:p w14:paraId="73C57EBF" w14:textId="77777777" w:rsidR="00531452" w:rsidRDefault="00531452" w:rsidP="000D3295">
            <w:r w:rsidRPr="008C3A46">
              <w:t>Core concept learning intentions</w:t>
            </w:r>
          </w:p>
        </w:tc>
        <w:tc>
          <w:tcPr>
            <w:tcW w:w="7280" w:type="dxa"/>
          </w:tcPr>
          <w:p w14:paraId="7A9C6908" w14:textId="77777777" w:rsidR="00531452" w:rsidRDefault="00531452" w:rsidP="000D3295">
            <w:r w:rsidRPr="008C3A46">
              <w:t>Core concept success criteria</w:t>
            </w:r>
          </w:p>
        </w:tc>
      </w:tr>
      <w:tr w:rsidR="00531452" w14:paraId="3FD84586" w14:textId="77777777" w:rsidTr="000D3295">
        <w:trPr>
          <w:cnfStyle w:val="000000100000" w:firstRow="0" w:lastRow="0" w:firstColumn="0" w:lastColumn="0" w:oddVBand="0" w:evenVBand="0" w:oddHBand="1" w:evenHBand="0" w:firstRowFirstColumn="0" w:firstRowLastColumn="0" w:lastRowFirstColumn="0" w:lastRowLastColumn="0"/>
        </w:trPr>
        <w:tc>
          <w:tcPr>
            <w:tcW w:w="7280" w:type="dxa"/>
          </w:tcPr>
          <w:p w14:paraId="20F3B25A" w14:textId="77777777" w:rsidR="00531452" w:rsidRDefault="00531452" w:rsidP="000D3295">
            <w:r>
              <w:t>Students are learning to:</w:t>
            </w:r>
          </w:p>
          <w:p w14:paraId="400DE2A3" w14:textId="77777777" w:rsidR="00531452" w:rsidRDefault="00531452" w:rsidP="000D3295">
            <w:pPr>
              <w:pStyle w:val="ListBullet"/>
              <w:rPr>
                <w:rFonts w:eastAsia="Calibri"/>
              </w:rPr>
            </w:pPr>
            <w:r w:rsidRPr="0DF266FC">
              <w:rPr>
                <w:rFonts w:eastAsia="Calibri"/>
              </w:rPr>
              <w:t>demonstrate a deep understanding of place value by using mental strategies to multiply one-digit numbers by multiples of 10 and 100.</w:t>
            </w:r>
          </w:p>
        </w:tc>
        <w:tc>
          <w:tcPr>
            <w:tcW w:w="7280" w:type="dxa"/>
          </w:tcPr>
          <w:p w14:paraId="6FBC6D0A" w14:textId="77777777" w:rsidR="00531452" w:rsidRDefault="00531452" w:rsidP="000D3295">
            <w:r>
              <w:t>Students can:</w:t>
            </w:r>
          </w:p>
          <w:p w14:paraId="2AB01311" w14:textId="77777777" w:rsidR="00531452" w:rsidRDefault="00531452" w:rsidP="000D3295">
            <w:pPr>
              <w:pStyle w:val="ListBullet"/>
              <w:rPr>
                <w:rFonts w:eastAsia="Calibri"/>
              </w:rPr>
            </w:pPr>
            <w:r w:rsidRPr="0DF266FC">
              <w:rPr>
                <w:rFonts w:eastAsia="Calibri"/>
              </w:rPr>
              <w:t>use mental strategies to multiply one-digit numbers by multiples of 10 and 100.</w:t>
            </w:r>
          </w:p>
        </w:tc>
      </w:tr>
    </w:tbl>
    <w:p w14:paraId="66EFF10E" w14:textId="25632BDD" w:rsidR="00531452" w:rsidRDefault="0AD7B6AD" w:rsidP="00531452">
      <w:pPr>
        <w:pStyle w:val="ListNumber"/>
      </w:pPr>
      <w:r>
        <w:t>Explain that the class will play a</w:t>
      </w:r>
      <w:r w:rsidR="1CA1F741">
        <w:t>nother</w:t>
      </w:r>
      <w:r>
        <w:t xml:space="preserve"> game </w:t>
      </w:r>
      <w:r w:rsidR="6A9AF257">
        <w:t xml:space="preserve">where the goal is to make 1000. In this game students will </w:t>
      </w:r>
      <w:r>
        <w:t>practise multiplying one-digit numbers by multiples of 10. A 1</w:t>
      </w:r>
      <w:r w:rsidR="005F23BD">
        <w:t>–</w:t>
      </w:r>
      <w:r>
        <w:t xml:space="preserve">10 spinner will be used to determine the one-digit number. Players must then multiply that </w:t>
      </w:r>
      <w:r>
        <w:lastRenderedPageBreak/>
        <w:t xml:space="preserve">number by a multiple of 10 of their choice. The multiple of 10 can be no lower than 10 and no higher than 60. Players record the equation and product, then repeat the process another 6 times, adding the products each time to get a progressive total (see </w:t>
      </w:r>
      <w:r w:rsidR="005F23BD">
        <w:fldChar w:fldCharType="begin"/>
      </w:r>
      <w:r w:rsidR="005F23BD">
        <w:instrText xml:space="preserve"> REF _Ref138088299 \h </w:instrText>
      </w:r>
      <w:r w:rsidR="005F23BD">
        <w:fldChar w:fldCharType="separate"/>
      </w:r>
      <w:r w:rsidR="005F23BD">
        <w:t xml:space="preserve">Figure </w:t>
      </w:r>
      <w:r w:rsidR="005F23BD">
        <w:rPr>
          <w:noProof/>
        </w:rPr>
        <w:t>12</w:t>
      </w:r>
      <w:r w:rsidR="005F23BD">
        <w:fldChar w:fldCharType="end"/>
      </w:r>
      <w:r>
        <w:t>). The winner is the player whose total is closest to 1000 after 7 spins.</w:t>
      </w:r>
    </w:p>
    <w:p w14:paraId="1DFF9BF3" w14:textId="68968810" w:rsidR="00531452" w:rsidRDefault="00531452" w:rsidP="00531452">
      <w:pPr>
        <w:pStyle w:val="Caption"/>
      </w:pPr>
      <w:bookmarkStart w:id="1541" w:name="_Ref138088299"/>
      <w:bookmarkStart w:id="1542" w:name="_Ref135369085"/>
      <w:r>
        <w:t xml:space="preserve">Figure </w:t>
      </w:r>
      <w:r>
        <w:fldChar w:fldCharType="begin"/>
      </w:r>
      <w:r>
        <w:instrText>SEQ Figure \* ARABIC</w:instrText>
      </w:r>
      <w:r>
        <w:fldChar w:fldCharType="separate"/>
      </w:r>
      <w:r w:rsidR="005A5754">
        <w:rPr>
          <w:noProof/>
        </w:rPr>
        <w:t>12</w:t>
      </w:r>
      <w:r>
        <w:fldChar w:fldCharType="end"/>
      </w:r>
      <w:bookmarkEnd w:id="1541"/>
      <w:r>
        <w:t xml:space="preserve"> </w:t>
      </w:r>
      <w:r w:rsidR="00116AC5">
        <w:t>–</w:t>
      </w:r>
      <w:r>
        <w:t xml:space="preserve"> Make 1000 example</w:t>
      </w:r>
      <w:bookmarkEnd w:id="1542"/>
    </w:p>
    <w:p w14:paraId="720E8866" w14:textId="77777777" w:rsidR="00531452" w:rsidRDefault="00531452" w:rsidP="005F23BD">
      <w:pPr>
        <w:rPr>
          <w:rFonts w:eastAsia="Calibri"/>
        </w:rPr>
      </w:pPr>
      <w:r w:rsidRPr="005F23BD">
        <w:rPr>
          <w:noProof/>
        </w:rPr>
        <w:drawing>
          <wp:inline distT="0" distB="0" distL="0" distR="0" wp14:anchorId="03112A9F" wp14:editId="48D6E6D4">
            <wp:extent cx="5279740" cy="3552825"/>
            <wp:effectExtent l="0" t="0" r="0" b="0"/>
            <wp:docPr id="699256770" name="Picture 699256770" descr="Make 1000 gameboard example. 3 columns with 7 rows to record game data. Columns are headed from left to right Spin, Rule (multiplied by 10, 20, 30, 40, 50 or 60) and Progressive total. The 7 rows contain examples from a fictitious game of mak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56770" name="Picture 699256770" descr="Make 1000 gameboard example. 3 columns with 7 rows to record game data. Columns are headed from left to right Spin, Rule (multiplied by 10, 20, 30, 40, 50 or 60) and Progressive total. The 7 rows contain examples from a fictitious game of make 100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79740" cy="3552825"/>
                    </a:xfrm>
                    <a:prstGeom prst="rect">
                      <a:avLst/>
                    </a:prstGeom>
                  </pic:spPr>
                </pic:pic>
              </a:graphicData>
            </a:graphic>
          </wp:inline>
        </w:drawing>
      </w:r>
    </w:p>
    <w:p w14:paraId="04377F3D" w14:textId="46AFE11F" w:rsidR="00531452" w:rsidRDefault="19EAB1C2" w:rsidP="00531452">
      <w:pPr>
        <w:pStyle w:val="ListNumber"/>
      </w:pPr>
      <w:r>
        <w:t>M</w:t>
      </w:r>
      <w:r w:rsidR="00531452">
        <w:t>odel</w:t>
      </w:r>
      <w:r w:rsidR="0B01DCEA">
        <w:t xml:space="preserve"> the</w:t>
      </w:r>
      <w:r w:rsidR="00531452">
        <w:t xml:space="preserve"> game with the class. Discuss options after each spin, </w:t>
      </w:r>
      <w:r w:rsidR="429E3787">
        <w:t>demonstrating</w:t>
      </w:r>
      <w:r w:rsidR="00531452">
        <w:t xml:space="preserve"> strategies to determine the product for each option before deciding which rule to apply. Ensure students understand the progressive total and how to calculate it. </w:t>
      </w:r>
    </w:p>
    <w:p w14:paraId="3293AA11" w14:textId="5591EDE1" w:rsidR="00531452" w:rsidRDefault="00531452" w:rsidP="00531452">
      <w:pPr>
        <w:pStyle w:val="ListNumber"/>
      </w:pPr>
      <w:r>
        <w:lastRenderedPageBreak/>
        <w:t xml:space="preserve">After the final total has been determined, discuss decisions made during the game and different strategies that could lead to a total closer to </w:t>
      </w:r>
      <w:r w:rsidR="000964D7">
        <w:t>1000</w:t>
      </w:r>
      <w:r>
        <w:t xml:space="preserve">. Remind students that the winner is the player with the total closest to </w:t>
      </w:r>
      <w:r w:rsidR="000964D7">
        <w:t>1000</w:t>
      </w:r>
      <w:r>
        <w:t xml:space="preserve"> and explain that sometimes the closest total might be higher than </w:t>
      </w:r>
      <w:r w:rsidR="000964D7">
        <w:t>1000</w:t>
      </w:r>
      <w:r>
        <w:t>.</w:t>
      </w:r>
    </w:p>
    <w:p w14:paraId="65F00F23" w14:textId="18D62486" w:rsidR="00531452" w:rsidRDefault="00531452" w:rsidP="00531452">
      <w:pPr>
        <w:pStyle w:val="ListNumber"/>
        <w:rPr>
          <w:rFonts w:eastAsia="Calibri"/>
        </w:rPr>
      </w:pPr>
      <w:r w:rsidRPr="0DF266FC">
        <w:rPr>
          <w:rFonts w:eastAsia="Calibri"/>
        </w:rPr>
        <w:t xml:space="preserve">Students draw their own gameboard (see </w:t>
      </w:r>
      <w:r w:rsidR="005F23BD">
        <w:rPr>
          <w:rFonts w:eastAsia="Calibri"/>
        </w:rPr>
        <w:fldChar w:fldCharType="begin"/>
      </w:r>
      <w:r w:rsidR="005F23BD">
        <w:rPr>
          <w:rFonts w:eastAsia="Calibri"/>
        </w:rPr>
        <w:instrText xml:space="preserve"> REF _Ref138088299 \h </w:instrText>
      </w:r>
      <w:r w:rsidR="005F23BD">
        <w:rPr>
          <w:rFonts w:eastAsia="Calibri"/>
        </w:rPr>
      </w:r>
      <w:r w:rsidR="005F23BD">
        <w:rPr>
          <w:rFonts w:eastAsia="Calibri"/>
        </w:rPr>
        <w:fldChar w:fldCharType="separate"/>
      </w:r>
      <w:r w:rsidR="005F23BD">
        <w:t xml:space="preserve">Figure </w:t>
      </w:r>
      <w:r w:rsidR="005F23BD">
        <w:rPr>
          <w:noProof/>
        </w:rPr>
        <w:t>12</w:t>
      </w:r>
      <w:r w:rsidR="005F23BD">
        <w:rPr>
          <w:rFonts w:eastAsia="Calibri"/>
        </w:rPr>
        <w:fldChar w:fldCharType="end"/>
      </w:r>
      <w:r w:rsidRPr="00BD0182">
        <w:rPr>
          <w:rFonts w:eastAsia="Calibri"/>
        </w:rPr>
        <w:t>).</w:t>
      </w:r>
      <w:r w:rsidRPr="0DF266FC">
        <w:rPr>
          <w:rFonts w:eastAsia="Calibri"/>
        </w:rPr>
        <w:t xml:space="preserve"> Play the game again</w:t>
      </w:r>
      <w:r w:rsidR="0E94B1E8" w:rsidRPr="0DF266FC">
        <w:rPr>
          <w:rFonts w:eastAsia="Calibri"/>
        </w:rPr>
        <w:t xml:space="preserve"> as a class</w:t>
      </w:r>
      <w:r w:rsidRPr="0DF266FC">
        <w:rPr>
          <w:rFonts w:eastAsia="Calibri"/>
        </w:rPr>
        <w:t>, allowing students to make their own choices and record their equations and progressive totals.</w:t>
      </w:r>
    </w:p>
    <w:p w14:paraId="18999851" w14:textId="77777777" w:rsidR="00531452" w:rsidRDefault="00531452" w:rsidP="00531452">
      <w:pPr>
        <w:pStyle w:val="ListNumber"/>
        <w:rPr>
          <w:rFonts w:eastAsia="Calibri"/>
        </w:rPr>
      </w:pPr>
      <w:r w:rsidRPr="6FB4F4D8">
        <w:rPr>
          <w:rFonts w:eastAsia="Calibri"/>
        </w:rPr>
        <w:t>After the first 5 spins, select students to explain their thinking and justify their choices.</w:t>
      </w:r>
    </w:p>
    <w:p w14:paraId="5775205C" w14:textId="238FDC65" w:rsidR="00531452" w:rsidRDefault="00531452" w:rsidP="00531452">
      <w:pPr>
        <w:pStyle w:val="ListNumber"/>
        <w:rPr>
          <w:rFonts w:eastAsia="Calibri"/>
        </w:rPr>
      </w:pPr>
      <w:r w:rsidRPr="6FB4F4D8">
        <w:rPr>
          <w:rFonts w:eastAsia="Calibri"/>
        </w:rPr>
        <w:t xml:space="preserve">After the sixth spin, select students to share what equation would give them a final total close to </w:t>
      </w:r>
      <w:r w:rsidR="000964D7">
        <w:rPr>
          <w:rFonts w:eastAsia="Calibri"/>
        </w:rPr>
        <w:t>1000</w:t>
      </w:r>
      <w:r w:rsidRPr="6FB4F4D8">
        <w:rPr>
          <w:rFonts w:eastAsia="Calibri"/>
        </w:rPr>
        <w:t>.</w:t>
      </w:r>
    </w:p>
    <w:p w14:paraId="43674775" w14:textId="5FEB6866" w:rsidR="00531452" w:rsidRDefault="00531452" w:rsidP="00531452">
      <w:pPr>
        <w:pStyle w:val="ListNumber"/>
        <w:rPr>
          <w:rFonts w:eastAsia="Calibri"/>
        </w:rPr>
      </w:pPr>
      <w:r w:rsidRPr="6FB4F4D8">
        <w:rPr>
          <w:rFonts w:eastAsia="Calibri"/>
        </w:rPr>
        <w:t xml:space="preserve">After the seventh spin, students record their final total and work out how close they are to </w:t>
      </w:r>
      <w:r w:rsidR="000964D7">
        <w:rPr>
          <w:rFonts w:eastAsia="Calibri"/>
        </w:rPr>
        <w:t>1000</w:t>
      </w:r>
      <w:r w:rsidRPr="6FB4F4D8">
        <w:rPr>
          <w:rFonts w:eastAsia="Calibri"/>
        </w:rPr>
        <w:t>. Select students to share their totals.</w:t>
      </w:r>
    </w:p>
    <w:p w14:paraId="6C2D2BC4" w14:textId="09D76A3B" w:rsidR="00531452" w:rsidRDefault="00531452" w:rsidP="00531452">
      <w:pPr>
        <w:pStyle w:val="ListNumber"/>
        <w:rPr>
          <w:rFonts w:eastAsia="Calibri"/>
        </w:rPr>
      </w:pPr>
      <w:r w:rsidRPr="6FB4F4D8">
        <w:rPr>
          <w:rFonts w:eastAsia="Calibri"/>
        </w:rPr>
        <w:t xml:space="preserve">Ask students to </w:t>
      </w:r>
      <w:hyperlink r:id="rId66">
        <w:r w:rsidRPr="6FB4F4D8">
          <w:rPr>
            <w:rStyle w:val="Hyperlink"/>
            <w:rFonts w:eastAsia="Calibri"/>
          </w:rPr>
          <w:t>turn and talk</w:t>
        </w:r>
      </w:hyperlink>
      <w:r w:rsidRPr="6FB4F4D8">
        <w:rPr>
          <w:rFonts w:eastAsia="Calibri"/>
        </w:rPr>
        <w:t xml:space="preserve"> </w:t>
      </w:r>
      <w:r w:rsidR="735AC018" w:rsidRPr="6FB4F4D8">
        <w:rPr>
          <w:rFonts w:eastAsia="Calibri"/>
        </w:rPr>
        <w:t>and</w:t>
      </w:r>
      <w:r w:rsidRPr="6FB4F4D8">
        <w:rPr>
          <w:rFonts w:eastAsia="Calibri"/>
        </w:rPr>
        <w:t xml:space="preserve"> discuss choices that had a significant impact on their final total.</w:t>
      </w:r>
    </w:p>
    <w:p w14:paraId="5870BCEA" w14:textId="3E137ECB" w:rsidR="00531452" w:rsidRDefault="00531452" w:rsidP="00531452">
      <w:pPr>
        <w:pStyle w:val="ListNumber"/>
        <w:rPr>
          <w:rFonts w:eastAsia="Calibri"/>
        </w:rPr>
      </w:pPr>
      <w:r w:rsidRPr="6FB4F4D8">
        <w:rPr>
          <w:rFonts w:eastAsia="Calibri"/>
        </w:rPr>
        <w:t>Provide pairs with a 1</w:t>
      </w:r>
      <w:r w:rsidR="00116AC5">
        <w:rPr>
          <w:rFonts w:eastAsia="Calibri"/>
        </w:rPr>
        <w:t>–</w:t>
      </w:r>
      <w:r w:rsidRPr="6FB4F4D8">
        <w:rPr>
          <w:rFonts w:eastAsia="Calibri"/>
        </w:rPr>
        <w:t xml:space="preserve">10 spinner or </w:t>
      </w:r>
      <w:r w:rsidR="00635FA4">
        <w:rPr>
          <w:rFonts w:eastAsia="Calibri"/>
        </w:rPr>
        <w:t>10</w:t>
      </w:r>
      <w:r w:rsidRPr="6FB4F4D8">
        <w:rPr>
          <w:rFonts w:eastAsia="Calibri"/>
        </w:rPr>
        <w:t xml:space="preserve">-sided die. Alternatively, students can use an </w:t>
      </w:r>
      <w:hyperlink r:id="rId67" w:anchor="random">
        <w:r w:rsidRPr="6FB4F4D8">
          <w:rPr>
            <w:rStyle w:val="Hyperlink"/>
            <w:rFonts w:eastAsia="Calibri"/>
          </w:rPr>
          <w:t>interactive random number generator</w:t>
        </w:r>
      </w:hyperlink>
      <w:r w:rsidRPr="6FB4F4D8">
        <w:rPr>
          <w:rFonts w:eastAsia="Calibri"/>
        </w:rPr>
        <w:t>.</w:t>
      </w:r>
      <w:r w:rsidR="005F23BD">
        <w:rPr>
          <w:rFonts w:eastAsia="Calibri"/>
        </w:rPr>
        <w:t xml:space="preserve"> </w:t>
      </w:r>
      <w:r w:rsidRPr="6FB4F4D8">
        <w:rPr>
          <w:rFonts w:eastAsia="Calibri"/>
        </w:rPr>
        <w:t>Students create another gameboard and play in pairs.</w:t>
      </w:r>
    </w:p>
    <w:p w14:paraId="20A86F57" w14:textId="2C912CCF" w:rsidR="00531452" w:rsidRPr="00141AF3" w:rsidRDefault="00531452" w:rsidP="005F23BD">
      <w:p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531452" w14:paraId="6D3462B7" w14:textId="77777777" w:rsidTr="000D3295">
        <w:trPr>
          <w:cnfStyle w:val="100000000000" w:firstRow="1" w:lastRow="0" w:firstColumn="0" w:lastColumn="0" w:oddVBand="0" w:evenVBand="0" w:oddHBand="0" w:evenHBand="0" w:firstRowFirstColumn="0" w:firstRowLastColumn="0" w:lastRowFirstColumn="0" w:lastRowLastColumn="0"/>
        </w:trPr>
        <w:tc>
          <w:tcPr>
            <w:tcW w:w="7280" w:type="dxa"/>
          </w:tcPr>
          <w:p w14:paraId="78C429EE" w14:textId="77777777" w:rsidR="00531452" w:rsidRDefault="00531452" w:rsidP="000D3295">
            <w:r w:rsidRPr="000A107F">
              <w:t>Too hard?</w:t>
            </w:r>
          </w:p>
        </w:tc>
        <w:tc>
          <w:tcPr>
            <w:tcW w:w="7280" w:type="dxa"/>
          </w:tcPr>
          <w:p w14:paraId="18897AB0" w14:textId="77777777" w:rsidR="00531452" w:rsidRDefault="00531452" w:rsidP="000D3295">
            <w:r w:rsidRPr="000A107F">
              <w:t>Too easy?</w:t>
            </w:r>
          </w:p>
        </w:tc>
      </w:tr>
      <w:tr w:rsidR="00531452" w14:paraId="20FF73FB" w14:textId="77777777" w:rsidTr="000D3295">
        <w:trPr>
          <w:cnfStyle w:val="000000100000" w:firstRow="0" w:lastRow="0" w:firstColumn="0" w:lastColumn="0" w:oddVBand="0" w:evenVBand="0" w:oddHBand="1" w:evenHBand="0" w:firstRowFirstColumn="0" w:firstRowLastColumn="0" w:lastRowFirstColumn="0" w:lastRowLastColumn="0"/>
        </w:trPr>
        <w:tc>
          <w:tcPr>
            <w:tcW w:w="7280" w:type="dxa"/>
          </w:tcPr>
          <w:p w14:paraId="0DBBE9D7" w14:textId="077F08BC" w:rsidR="00531452" w:rsidRDefault="00531452" w:rsidP="000D3295">
            <w:r>
              <w:t>Students cannot multiply by multiples of 10.</w:t>
            </w:r>
          </w:p>
          <w:p w14:paraId="7D068B2F" w14:textId="77777777" w:rsidR="00531452" w:rsidRDefault="00531452" w:rsidP="000D3295">
            <w:pPr>
              <w:pStyle w:val="ListBullet"/>
            </w:pPr>
            <w:r>
              <w:t>Play in groups of 4 so that each player has a partner to assist.</w:t>
            </w:r>
          </w:p>
          <w:p w14:paraId="7F167F1C" w14:textId="2FFBEEFF" w:rsidR="00531452" w:rsidRDefault="00531452" w:rsidP="000D3295">
            <w:pPr>
              <w:pStyle w:val="ListBullet"/>
            </w:pPr>
            <w:r>
              <w:t>Provide multiplication grids and model using the link between multiplication facts and multiplying by multiples of 10.</w:t>
            </w:r>
          </w:p>
        </w:tc>
        <w:tc>
          <w:tcPr>
            <w:tcW w:w="7280" w:type="dxa"/>
          </w:tcPr>
          <w:p w14:paraId="1D174AE3" w14:textId="6F0C7BAF" w:rsidR="00531452" w:rsidRDefault="00531452" w:rsidP="000D3295">
            <w:r>
              <w:t>Students can multiply by multiples of 10.</w:t>
            </w:r>
          </w:p>
          <w:p w14:paraId="21A0A7BB" w14:textId="77777777" w:rsidR="00531452" w:rsidRDefault="00531452" w:rsidP="000D3295">
            <w:pPr>
              <w:pStyle w:val="ListBullet"/>
            </w:pPr>
            <w:r>
              <w:t>Increase or decrease the target number.</w:t>
            </w:r>
          </w:p>
          <w:p w14:paraId="2B4F6C6E" w14:textId="77777777" w:rsidR="00531452" w:rsidRDefault="00531452" w:rsidP="000D3295">
            <w:pPr>
              <w:pStyle w:val="ListBullet"/>
            </w:pPr>
            <w:r>
              <w:t>After the sixth throw, students have the option of changing the rule they applied to one of their throws and updating their progressive total before the last throw.</w:t>
            </w:r>
          </w:p>
        </w:tc>
      </w:tr>
    </w:tbl>
    <w:p w14:paraId="36104508" w14:textId="77777777" w:rsidR="00531452" w:rsidRDefault="00531452" w:rsidP="00531452">
      <w:pPr>
        <w:pStyle w:val="Heading3"/>
      </w:pPr>
      <w:bookmarkStart w:id="1543" w:name="_Toc504436931"/>
      <w:bookmarkStart w:id="1544" w:name="_Toc22268937"/>
      <w:bookmarkStart w:id="1545" w:name="_Toc331485240"/>
      <w:bookmarkStart w:id="1546" w:name="_Toc395371693"/>
      <w:bookmarkStart w:id="1547" w:name="_Toc981603880"/>
      <w:bookmarkStart w:id="1548" w:name="_Toc1285903396"/>
      <w:bookmarkStart w:id="1549" w:name="_Toc1210415293"/>
      <w:bookmarkStart w:id="1550" w:name="_Toc1813335409"/>
      <w:bookmarkStart w:id="1551" w:name="_Toc1621596488"/>
      <w:bookmarkStart w:id="1552" w:name="_Toc1683637999"/>
      <w:bookmarkStart w:id="1553" w:name="_Toc263905083"/>
      <w:bookmarkStart w:id="1554" w:name="_Toc546255389"/>
      <w:bookmarkStart w:id="1555" w:name="_Toc283609067"/>
      <w:bookmarkStart w:id="1556" w:name="_Toc450284233"/>
      <w:bookmarkStart w:id="1557" w:name="_Toc322280700"/>
      <w:bookmarkStart w:id="1558" w:name="_Toc578408417"/>
      <w:bookmarkStart w:id="1559" w:name="_Toc680681363"/>
      <w:bookmarkStart w:id="1560" w:name="_Toc1733316534"/>
      <w:bookmarkStart w:id="1561" w:name="_Toc1504292174"/>
      <w:bookmarkStart w:id="1562" w:name="_Toc1659517677"/>
      <w:bookmarkStart w:id="1563" w:name="_Toc1440813195"/>
      <w:bookmarkStart w:id="1564" w:name="_Toc39856825"/>
      <w:bookmarkStart w:id="1565" w:name="_Toc1590176025"/>
      <w:bookmarkStart w:id="1566" w:name="_Toc1420548939"/>
      <w:bookmarkStart w:id="1567" w:name="_Toc685964688"/>
      <w:bookmarkStart w:id="1568" w:name="_Toc171272176"/>
      <w:bookmarkStart w:id="1569" w:name="_Toc198012626"/>
      <w:bookmarkStart w:id="1570" w:name="_Toc1252597568"/>
      <w:bookmarkStart w:id="1571" w:name="_Toc573818892"/>
      <w:bookmarkStart w:id="1572" w:name="_Toc434076271"/>
      <w:bookmarkStart w:id="1573" w:name="_Toc677368875"/>
      <w:bookmarkStart w:id="1574" w:name="_Toc1321631984"/>
      <w:bookmarkStart w:id="1575" w:name="_Toc61426516"/>
      <w:bookmarkStart w:id="1576" w:name="_Toc509659764"/>
      <w:bookmarkStart w:id="1577" w:name="_Toc1431315665"/>
      <w:bookmarkStart w:id="1578" w:name="_Toc1807591012"/>
      <w:bookmarkStart w:id="1579" w:name="_Toc19231050"/>
      <w:bookmarkStart w:id="1580" w:name="_Toc1816140634"/>
      <w:bookmarkStart w:id="1581" w:name="_Toc38977330"/>
      <w:bookmarkStart w:id="1582" w:name="_Toc1024670074"/>
      <w:bookmarkStart w:id="1583" w:name="_Toc1028519131"/>
      <w:bookmarkStart w:id="1584" w:name="_Toc1220214874"/>
      <w:bookmarkStart w:id="1585" w:name="_Toc1545397864"/>
      <w:bookmarkStart w:id="1586" w:name="_Toc1752555736"/>
      <w:bookmarkStart w:id="1587" w:name="_Toc1107825919"/>
      <w:bookmarkStart w:id="1588" w:name="_Toc1933870343"/>
      <w:bookmarkStart w:id="1589" w:name="_Toc178259929"/>
      <w:bookmarkStart w:id="1590" w:name="_Toc571594024"/>
      <w:bookmarkStart w:id="1591" w:name="_Toc1903534628"/>
      <w:bookmarkStart w:id="1592" w:name="_Toc144474518"/>
      <w:r>
        <w:lastRenderedPageBreak/>
        <w:t>Discuss and connect the mathematics – 5 minutes</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14:paraId="29351FC5" w14:textId="77777777" w:rsidR="00531452" w:rsidRDefault="00531452" w:rsidP="00531452">
      <w:pPr>
        <w:pStyle w:val="ListNumber"/>
      </w:pPr>
      <w:r>
        <w:t>As a class, discuss questions such as:</w:t>
      </w:r>
    </w:p>
    <w:p w14:paraId="76109690" w14:textId="77777777" w:rsidR="00531452" w:rsidRDefault="00531452" w:rsidP="00116AC5">
      <w:pPr>
        <w:pStyle w:val="ListBullet"/>
        <w:ind w:left="1134"/>
      </w:pPr>
      <w:r>
        <w:t>What advice would you give to someone playing the game for the first time?</w:t>
      </w:r>
    </w:p>
    <w:p w14:paraId="756D15E2" w14:textId="77777777" w:rsidR="00531452" w:rsidRDefault="00531452" w:rsidP="00116AC5">
      <w:pPr>
        <w:pStyle w:val="ListBullet"/>
        <w:ind w:left="1134"/>
        <w:rPr>
          <w:rFonts w:eastAsia="Calibri"/>
        </w:rPr>
      </w:pPr>
      <w:r w:rsidRPr="0DF266FC">
        <w:rPr>
          <w:rFonts w:eastAsia="Calibri"/>
        </w:rPr>
        <w:t>How could you make the game easier or harder?</w:t>
      </w:r>
    </w:p>
    <w:p w14:paraId="74ED7DCD" w14:textId="4CF1DA9D" w:rsidR="00531452" w:rsidRDefault="00531452" w:rsidP="00116AC5">
      <w:pPr>
        <w:pStyle w:val="ListBullet"/>
        <w:ind w:left="1134"/>
        <w:rPr>
          <w:rFonts w:eastAsia="Calibri"/>
        </w:rPr>
      </w:pPr>
      <w:r w:rsidRPr="0DF266FC">
        <w:rPr>
          <w:rFonts w:eastAsia="Calibri"/>
        </w:rPr>
        <w:t>What strategies did you use when multiplying by multiples of 10?</w:t>
      </w:r>
    </w:p>
    <w:p w14:paraId="560027AB" w14:textId="77777777" w:rsidR="00531452" w:rsidRDefault="00531452" w:rsidP="0053145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531452" w14:paraId="72338617" w14:textId="77777777" w:rsidTr="000D3295">
        <w:trPr>
          <w:cnfStyle w:val="100000000000" w:firstRow="1" w:lastRow="0" w:firstColumn="0" w:lastColumn="0" w:oddVBand="0" w:evenVBand="0" w:oddHBand="0" w:evenHBand="0" w:firstRowFirstColumn="0" w:firstRowLastColumn="0" w:lastRowFirstColumn="0" w:lastRowLastColumn="0"/>
        </w:trPr>
        <w:tc>
          <w:tcPr>
            <w:tcW w:w="7280" w:type="dxa"/>
          </w:tcPr>
          <w:p w14:paraId="5EFEB13F" w14:textId="77777777" w:rsidR="00531452" w:rsidRDefault="00531452" w:rsidP="000D3295">
            <w:r w:rsidRPr="006025E4">
              <w:t>Assessment opportunities</w:t>
            </w:r>
          </w:p>
        </w:tc>
        <w:tc>
          <w:tcPr>
            <w:tcW w:w="7280" w:type="dxa"/>
          </w:tcPr>
          <w:p w14:paraId="6BE2ADD4" w14:textId="77777777" w:rsidR="00531452" w:rsidRDefault="00531452" w:rsidP="000D3295">
            <w:r w:rsidRPr="006025E4">
              <w:t>Links</w:t>
            </w:r>
          </w:p>
        </w:tc>
      </w:tr>
      <w:tr w:rsidR="00531452" w14:paraId="4EA137A8" w14:textId="77777777" w:rsidTr="000D3295">
        <w:trPr>
          <w:cnfStyle w:val="000000100000" w:firstRow="0" w:lastRow="0" w:firstColumn="0" w:lastColumn="0" w:oddVBand="0" w:evenVBand="0" w:oddHBand="1" w:evenHBand="0" w:firstRowFirstColumn="0" w:firstRowLastColumn="0" w:lastRowFirstColumn="0" w:lastRowLastColumn="0"/>
        </w:trPr>
        <w:tc>
          <w:tcPr>
            <w:tcW w:w="7280" w:type="dxa"/>
          </w:tcPr>
          <w:p w14:paraId="3DAC05BC" w14:textId="77777777" w:rsidR="00531452" w:rsidRDefault="00531452" w:rsidP="000D3295">
            <w:r>
              <w:t>What to look for:</w:t>
            </w:r>
          </w:p>
          <w:p w14:paraId="353F7B2A" w14:textId="207169F4" w:rsidR="00531452" w:rsidRPr="00462971" w:rsidRDefault="00531452" w:rsidP="00462971">
            <w:pPr>
              <w:pStyle w:val="ListBullet"/>
              <w:rPr>
                <w:b/>
                <w:bCs/>
              </w:rPr>
            </w:pPr>
            <w:r>
              <w:t xml:space="preserve">Can students multiply one-digit numbers by multiples of 10? </w:t>
            </w:r>
            <w:r w:rsidRPr="0DF266FC">
              <w:rPr>
                <w:b/>
                <w:bCs/>
              </w:rPr>
              <w:t>[MAO-WM-01, MA3-MR-01]</w:t>
            </w:r>
          </w:p>
        </w:tc>
        <w:tc>
          <w:tcPr>
            <w:tcW w:w="7280" w:type="dxa"/>
          </w:tcPr>
          <w:p w14:paraId="5F64D7B1" w14:textId="77777777" w:rsidR="00531452" w:rsidRDefault="00531452" w:rsidP="000D3295">
            <w:r>
              <w:t xml:space="preserve">Links to </w:t>
            </w:r>
            <w:hyperlink r:id="rId68" w:history="1">
              <w:r w:rsidRPr="009F54DE">
                <w:rPr>
                  <w:rStyle w:val="Hyperlink"/>
                </w:rPr>
                <w:t>National Numeracy Learning Progressions</w:t>
              </w:r>
            </w:hyperlink>
            <w:r>
              <w:t xml:space="preserve"> (NNLP):</w:t>
            </w:r>
          </w:p>
          <w:p w14:paraId="38C3E7D2" w14:textId="44C278F0" w:rsidR="00531452" w:rsidRDefault="00AD1D78" w:rsidP="004734C4">
            <w:pPr>
              <w:pStyle w:val="ListBullet"/>
            </w:pPr>
            <w:r>
              <w:t>MuS6, MuS7.</w:t>
            </w:r>
          </w:p>
        </w:tc>
      </w:tr>
    </w:tbl>
    <w:p w14:paraId="360FA780" w14:textId="77777777" w:rsidR="004734C4" w:rsidRPr="004734C4" w:rsidRDefault="004734C4" w:rsidP="004734C4">
      <w:bookmarkStart w:id="1593" w:name="_Lesson_7"/>
      <w:bookmarkStart w:id="1594" w:name="_Toc951379301"/>
      <w:bookmarkStart w:id="1595" w:name="_Toc2012670517"/>
      <w:bookmarkStart w:id="1596" w:name="_Toc1324012071"/>
      <w:bookmarkStart w:id="1597" w:name="_Toc1070747226"/>
      <w:bookmarkStart w:id="1598" w:name="_Toc870394935"/>
      <w:bookmarkStart w:id="1599" w:name="_Toc327273768"/>
      <w:bookmarkStart w:id="1600" w:name="_Toc17233335"/>
      <w:bookmarkStart w:id="1601" w:name="_Toc1723212017"/>
      <w:bookmarkStart w:id="1602" w:name="_Toc96562958"/>
      <w:bookmarkStart w:id="1603" w:name="_Toc756260231"/>
      <w:bookmarkStart w:id="1604" w:name="_Toc805687697"/>
      <w:bookmarkStart w:id="1605" w:name="_Toc444209286"/>
      <w:bookmarkStart w:id="1606" w:name="_Toc1093918853"/>
      <w:bookmarkStart w:id="1607" w:name="_Toc2084154835"/>
      <w:bookmarkStart w:id="1608" w:name="_Toc1812378257"/>
      <w:bookmarkStart w:id="1609" w:name="_Toc107648839"/>
      <w:bookmarkStart w:id="1610" w:name="_Toc123371915"/>
      <w:bookmarkStart w:id="1611" w:name="_Toc1164352076"/>
      <w:bookmarkStart w:id="1612" w:name="_Toc966110498"/>
      <w:bookmarkStart w:id="1613" w:name="_Toc2050261372"/>
      <w:bookmarkStart w:id="1614" w:name="_Toc521202744"/>
      <w:bookmarkStart w:id="1615" w:name="_Toc1981733092"/>
      <w:bookmarkStart w:id="1616" w:name="_Toc960616019"/>
      <w:bookmarkStart w:id="1617" w:name="_Toc25913384"/>
      <w:bookmarkStart w:id="1618" w:name="_Toc544703112"/>
      <w:bookmarkStart w:id="1619" w:name="_Toc1586595887"/>
      <w:bookmarkStart w:id="1620" w:name="_Toc1994017153"/>
      <w:bookmarkStart w:id="1621" w:name="_Toc1904654319"/>
      <w:bookmarkStart w:id="1622" w:name="_Toc496281066"/>
      <w:bookmarkStart w:id="1623" w:name="_Toc319929"/>
      <w:bookmarkStart w:id="1624" w:name="_Toc288089812"/>
      <w:bookmarkStart w:id="1625" w:name="_Toc217436702"/>
      <w:bookmarkStart w:id="1626" w:name="_Toc1854709837"/>
      <w:bookmarkStart w:id="1627" w:name="_Toc1203936555"/>
      <w:bookmarkStart w:id="1628" w:name="_Toc1794047112"/>
      <w:bookmarkStart w:id="1629" w:name="_Toc2002364586"/>
      <w:bookmarkStart w:id="1630" w:name="_Toc1757699579"/>
      <w:bookmarkStart w:id="1631" w:name="_Toc1699884492"/>
      <w:bookmarkStart w:id="1632" w:name="_Toc1222582742"/>
      <w:bookmarkStart w:id="1633" w:name="_Toc168869630"/>
      <w:bookmarkStart w:id="1634" w:name="_Toc300873080"/>
      <w:bookmarkStart w:id="1635" w:name="_Toc84203445"/>
      <w:bookmarkStart w:id="1636" w:name="_Toc1198155515"/>
      <w:bookmarkStart w:id="1637" w:name="_Toc1528669377"/>
      <w:bookmarkStart w:id="1638" w:name="_Toc559147807"/>
      <w:bookmarkStart w:id="1639" w:name="_Toc915654363"/>
      <w:bookmarkStart w:id="1640" w:name="_Toc1047500110"/>
      <w:bookmarkStart w:id="1641" w:name="_Toc1389807568"/>
      <w:bookmarkStart w:id="1642" w:name="_Toc1979934053"/>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93"/>
      <w:r w:rsidRPr="004734C4">
        <w:br w:type="page"/>
      </w:r>
    </w:p>
    <w:p w14:paraId="1B354329" w14:textId="3E53F5F6" w:rsidR="0061576D" w:rsidRDefault="0061576D" w:rsidP="0061576D">
      <w:pPr>
        <w:pStyle w:val="Heading2"/>
      </w:pPr>
      <w:bookmarkStart w:id="1643" w:name="_Toc144474519"/>
      <w:r>
        <w:lastRenderedPageBreak/>
        <w:t>Lesson 7</w:t>
      </w:r>
      <w:bookmarkEnd w:id="1643"/>
    </w:p>
    <w:p w14:paraId="0BAF7B52" w14:textId="1D9765B4" w:rsidR="0061576D" w:rsidRDefault="000D516F" w:rsidP="00B019CE">
      <w:pPr>
        <w:pStyle w:val="FeatureBox3"/>
      </w:pPr>
      <w:r w:rsidRPr="000D516F">
        <w:rPr>
          <w:b/>
          <w:bCs/>
        </w:rPr>
        <w:t>Core concept</w:t>
      </w:r>
      <w:r>
        <w:t xml:space="preserve">: </w:t>
      </w:r>
      <w:r w:rsidR="007F0AEE">
        <w:t>f</w:t>
      </w:r>
      <w:r w:rsidR="1A275CB5">
        <w:t>lexible methods of computation in multiplication and division involve composing and decomposing numbers</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r>
        <w:t>.</w:t>
      </w:r>
    </w:p>
    <w:p w14:paraId="661AAA04" w14:textId="154BE607" w:rsidR="0061576D" w:rsidRDefault="0061576D" w:rsidP="0061576D">
      <w:pPr>
        <w:pStyle w:val="Heading3"/>
      </w:pPr>
      <w:bookmarkStart w:id="1644" w:name="_Toc1787762487"/>
      <w:bookmarkStart w:id="1645" w:name="_Toc1083933296"/>
      <w:bookmarkStart w:id="1646" w:name="_Toc1462687157"/>
      <w:bookmarkStart w:id="1647" w:name="_Toc1583408370"/>
      <w:bookmarkStart w:id="1648" w:name="_Toc616584012"/>
      <w:bookmarkStart w:id="1649" w:name="_Toc1841201755"/>
      <w:bookmarkStart w:id="1650" w:name="_Toc890684801"/>
      <w:bookmarkStart w:id="1651" w:name="_Toc538629207"/>
      <w:bookmarkStart w:id="1652" w:name="_Toc228441377"/>
      <w:bookmarkStart w:id="1653" w:name="_Toc431977097"/>
      <w:bookmarkStart w:id="1654" w:name="_Toc1907936273"/>
      <w:bookmarkStart w:id="1655" w:name="_Toc1410695845"/>
      <w:bookmarkStart w:id="1656" w:name="_Toc1655001474"/>
      <w:bookmarkStart w:id="1657" w:name="_Toc442973218"/>
      <w:bookmarkStart w:id="1658" w:name="_Toc808766927"/>
      <w:bookmarkStart w:id="1659" w:name="_Toc1444971298"/>
      <w:bookmarkStart w:id="1660" w:name="_Toc1456146517"/>
      <w:bookmarkStart w:id="1661" w:name="_Toc1575537828"/>
      <w:bookmarkStart w:id="1662" w:name="_Toc142197475"/>
      <w:bookmarkStart w:id="1663" w:name="_Toc1897841101"/>
      <w:bookmarkStart w:id="1664" w:name="_Toc2053938226"/>
      <w:bookmarkStart w:id="1665" w:name="_Toc744882996"/>
      <w:bookmarkStart w:id="1666" w:name="_Toc534211517"/>
      <w:bookmarkStart w:id="1667" w:name="_Toc683736202"/>
      <w:bookmarkStart w:id="1668" w:name="_Toc1352558359"/>
      <w:bookmarkStart w:id="1669" w:name="_Toc1368423958"/>
      <w:bookmarkStart w:id="1670" w:name="_Toc955804717"/>
      <w:bookmarkStart w:id="1671" w:name="_Toc1235832776"/>
      <w:bookmarkStart w:id="1672" w:name="_Toc1219621172"/>
      <w:bookmarkStart w:id="1673" w:name="_Toc1514971389"/>
      <w:bookmarkStart w:id="1674" w:name="_Toc458277520"/>
      <w:bookmarkStart w:id="1675" w:name="_Toc2115716470"/>
      <w:bookmarkStart w:id="1676" w:name="_Toc456892801"/>
      <w:bookmarkStart w:id="1677" w:name="_Toc842903641"/>
      <w:bookmarkStart w:id="1678" w:name="_Toc495107335"/>
      <w:bookmarkStart w:id="1679" w:name="_Toc332533400"/>
      <w:bookmarkStart w:id="1680" w:name="_Toc126663582"/>
      <w:bookmarkStart w:id="1681" w:name="_Toc1915674995"/>
      <w:bookmarkStart w:id="1682" w:name="_Toc2060929207"/>
      <w:bookmarkStart w:id="1683" w:name="_Toc1625740976"/>
      <w:bookmarkStart w:id="1684" w:name="_Toc445895403"/>
      <w:bookmarkStart w:id="1685" w:name="_Toc2085165921"/>
      <w:bookmarkStart w:id="1686" w:name="_Toc364126855"/>
      <w:bookmarkStart w:id="1687" w:name="_Toc1471365927"/>
      <w:bookmarkStart w:id="1688" w:name="_Toc1625988140"/>
      <w:bookmarkStart w:id="1689" w:name="_Toc1577262485"/>
      <w:bookmarkStart w:id="1690" w:name="_Toc992253290"/>
      <w:bookmarkStart w:id="1691" w:name="_Toc1540250389"/>
      <w:bookmarkStart w:id="1692" w:name="_Toc1429642216"/>
      <w:bookmarkStart w:id="1693" w:name="_Toc144474520"/>
      <w:r>
        <w:t xml:space="preserve">Daily number sense: </w:t>
      </w:r>
      <w:r w:rsidR="127E2B17">
        <w:t>What’s missing?</w:t>
      </w:r>
      <w:r>
        <w:t xml:space="preserve"> – </w:t>
      </w:r>
      <w:r w:rsidR="44144E48">
        <w:t>15</w:t>
      </w:r>
      <w:r>
        <w:t xml:space="preserve"> minutes</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27F94242"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7B111124" w14:textId="77777777" w:rsidTr="35200F9A">
        <w:trPr>
          <w:cnfStyle w:val="100000000000" w:firstRow="1" w:lastRow="0" w:firstColumn="0" w:lastColumn="0" w:oddVBand="0" w:evenVBand="0" w:oddHBand="0" w:evenHBand="0" w:firstRowFirstColumn="0" w:firstRowLastColumn="0" w:lastRowFirstColumn="0" w:lastRowLastColumn="0"/>
        </w:trPr>
        <w:tc>
          <w:tcPr>
            <w:tcW w:w="7280" w:type="dxa"/>
          </w:tcPr>
          <w:p w14:paraId="206F998C" w14:textId="77777777" w:rsidR="0061576D" w:rsidRDefault="0061576D" w:rsidP="000D3295">
            <w:r w:rsidRPr="00C702F9">
              <w:t>Daily number sense learning intention</w:t>
            </w:r>
          </w:p>
        </w:tc>
        <w:tc>
          <w:tcPr>
            <w:tcW w:w="7280" w:type="dxa"/>
          </w:tcPr>
          <w:p w14:paraId="746252D8" w14:textId="77777777" w:rsidR="0061576D" w:rsidRDefault="0061576D" w:rsidP="000D3295">
            <w:r w:rsidRPr="00C702F9">
              <w:t>Daily number sense success criteria</w:t>
            </w:r>
          </w:p>
        </w:tc>
      </w:tr>
      <w:tr w:rsidR="0061576D" w14:paraId="73840330" w14:textId="77777777" w:rsidTr="35200F9A">
        <w:trPr>
          <w:cnfStyle w:val="000000100000" w:firstRow="0" w:lastRow="0" w:firstColumn="0" w:lastColumn="0" w:oddVBand="0" w:evenVBand="0" w:oddHBand="1" w:evenHBand="0" w:firstRowFirstColumn="0" w:firstRowLastColumn="0" w:lastRowFirstColumn="0" w:lastRowLastColumn="0"/>
        </w:trPr>
        <w:tc>
          <w:tcPr>
            <w:tcW w:w="7280" w:type="dxa"/>
          </w:tcPr>
          <w:p w14:paraId="58CB88D7" w14:textId="77777777" w:rsidR="0061576D" w:rsidRDefault="0061576D" w:rsidP="000D3295">
            <w:r>
              <w:t>Students are learning to:</w:t>
            </w:r>
          </w:p>
          <w:p w14:paraId="134D7633" w14:textId="01CCB007" w:rsidR="0061576D" w:rsidRDefault="42792CE6" w:rsidP="000D3295">
            <w:pPr>
              <w:pStyle w:val="ListBullet"/>
            </w:pPr>
            <w:r>
              <w:t>complete number sentences involving additive relations to find unknown quantities</w:t>
            </w:r>
            <w:r w:rsidR="05EF2074">
              <w:t>.</w:t>
            </w:r>
          </w:p>
        </w:tc>
        <w:tc>
          <w:tcPr>
            <w:tcW w:w="7280" w:type="dxa"/>
          </w:tcPr>
          <w:p w14:paraId="1DBC510E" w14:textId="77777777" w:rsidR="0061576D" w:rsidRDefault="0061576D" w:rsidP="000D3295">
            <w:r>
              <w:t>Students can:</w:t>
            </w:r>
          </w:p>
          <w:p w14:paraId="2F6AA58A" w14:textId="2B113D66" w:rsidR="0061576D" w:rsidRDefault="604A0D02" w:rsidP="003B1E2C">
            <w:pPr>
              <w:pStyle w:val="ListBullet"/>
            </w:pPr>
            <w:r>
              <w:t>find the missing number in a number sentence involving operations of addition or subtraction on both sides of the equals sign</w:t>
            </w:r>
          </w:p>
          <w:p w14:paraId="5C7E4759" w14:textId="68FAA836" w:rsidR="0061576D" w:rsidRDefault="31234B37" w:rsidP="000D3295">
            <w:pPr>
              <w:pStyle w:val="ListBullet"/>
              <w:rPr>
                <w:rFonts w:eastAsia="Calibri"/>
              </w:rPr>
            </w:pPr>
            <w:r w:rsidRPr="0DF266FC">
              <w:rPr>
                <w:rFonts w:eastAsia="Calibri"/>
              </w:rPr>
              <w:t xml:space="preserve">explain </w:t>
            </w:r>
            <w:r w:rsidR="7D01D435" w:rsidRPr="0DF266FC">
              <w:rPr>
                <w:rFonts w:eastAsia="Calibri"/>
              </w:rPr>
              <w:t>how they found the missing number</w:t>
            </w:r>
            <w:r w:rsidRPr="0DF266FC">
              <w:rPr>
                <w:rFonts w:eastAsia="Calibri"/>
              </w:rPr>
              <w:t>.</w:t>
            </w:r>
          </w:p>
        </w:tc>
      </w:tr>
    </w:tbl>
    <w:p w14:paraId="2A7B2AD2" w14:textId="07DC4495" w:rsidR="0061576D" w:rsidRDefault="3225449F" w:rsidP="00635FA4">
      <w:pPr>
        <w:pStyle w:val="ListNumber"/>
        <w:numPr>
          <w:ilvl w:val="0"/>
          <w:numId w:val="31"/>
        </w:numPr>
      </w:pPr>
      <w:r>
        <w:t>Students find the missing number in the following number sentences:</w:t>
      </w:r>
    </w:p>
    <w:p w14:paraId="74DAB520" w14:textId="73AD1A5B" w:rsidR="66E66D02" w:rsidRDefault="6E3603C0" w:rsidP="00116AC5">
      <w:pPr>
        <w:pStyle w:val="ListBullet"/>
        <w:ind w:left="1134"/>
        <w:rPr>
          <w:rFonts w:eastAsia="Calibri"/>
        </w:rPr>
      </w:pPr>
      <w:r w:rsidRPr="6FB4F4D8">
        <w:rPr>
          <w:rFonts w:eastAsia="Calibri"/>
        </w:rPr>
        <w:t>2</w:t>
      </w:r>
      <w:r w:rsidR="2DD9CFD1" w:rsidRPr="6FB4F4D8">
        <w:rPr>
          <w:rFonts w:eastAsia="Calibri"/>
        </w:rPr>
        <w:t>6 + 7 = _ + 19</w:t>
      </w:r>
    </w:p>
    <w:p w14:paraId="647A7E6E" w14:textId="1EF4C740" w:rsidR="070E62C4" w:rsidRDefault="5AC36E7C" w:rsidP="00116AC5">
      <w:pPr>
        <w:pStyle w:val="ListBullet"/>
        <w:ind w:left="1134"/>
        <w:rPr>
          <w:rFonts w:eastAsia="Calibri"/>
        </w:rPr>
      </w:pPr>
      <w:r w:rsidRPr="6FB4F4D8">
        <w:rPr>
          <w:rFonts w:eastAsia="Calibri"/>
        </w:rPr>
        <w:t>56 + _ = 34 + 49</w:t>
      </w:r>
    </w:p>
    <w:p w14:paraId="26A3749F" w14:textId="08F7D878" w:rsidR="070E62C4" w:rsidRDefault="5AC36E7C" w:rsidP="00116AC5">
      <w:pPr>
        <w:pStyle w:val="ListBullet"/>
        <w:ind w:left="1134"/>
        <w:rPr>
          <w:rFonts w:eastAsia="Calibri"/>
        </w:rPr>
      </w:pPr>
      <w:r w:rsidRPr="6FB4F4D8">
        <w:rPr>
          <w:rFonts w:eastAsia="Calibri"/>
        </w:rPr>
        <w:t xml:space="preserve">65 </w:t>
      </w:r>
      <w:r w:rsidR="00BC78E7">
        <w:rPr>
          <w:rFonts w:eastAsia="Calibri"/>
        </w:rPr>
        <w:t>−</w:t>
      </w:r>
      <w:r w:rsidRPr="6FB4F4D8">
        <w:rPr>
          <w:rFonts w:eastAsia="Calibri"/>
        </w:rPr>
        <w:t xml:space="preserve"> 18 = 83 </w:t>
      </w:r>
      <w:r w:rsidR="00BC78E7">
        <w:rPr>
          <w:rFonts w:eastAsia="Calibri"/>
        </w:rPr>
        <w:t>−</w:t>
      </w:r>
      <w:r w:rsidRPr="6FB4F4D8">
        <w:rPr>
          <w:rFonts w:eastAsia="Calibri"/>
        </w:rPr>
        <w:t xml:space="preserve"> _</w:t>
      </w:r>
    </w:p>
    <w:p w14:paraId="522680CC" w14:textId="7B1B0F4F" w:rsidR="0061576D" w:rsidRDefault="35F8AF71" w:rsidP="00635FA4">
      <w:pPr>
        <w:pStyle w:val="ListNumber"/>
      </w:pPr>
      <w:r>
        <w:lastRenderedPageBreak/>
        <w:t xml:space="preserve">Select students to share their thinking </w:t>
      </w:r>
      <w:r w:rsidR="56293B14">
        <w:t>and as a class discuss questions such as:</w:t>
      </w:r>
    </w:p>
    <w:p w14:paraId="3D3D40A0" w14:textId="268EC544" w:rsidR="56293B14" w:rsidRDefault="47CD81F6" w:rsidP="00116AC5">
      <w:pPr>
        <w:pStyle w:val="ListBullet"/>
        <w:ind w:left="1134"/>
      </w:pPr>
      <w:r>
        <w:t>What is the role of the equals sign? The equals sign represents balance</w:t>
      </w:r>
      <w:r w:rsidR="24E6C0B6">
        <w:t xml:space="preserve"> and equality. </w:t>
      </w:r>
    </w:p>
    <w:p w14:paraId="432768AD" w14:textId="0C8EC7C1" w:rsidR="56293B14" w:rsidRDefault="4A5A2716" w:rsidP="00116AC5">
      <w:pPr>
        <w:pStyle w:val="ListBullet"/>
        <w:ind w:left="1134"/>
      </w:pPr>
      <w:r>
        <w:t>Which questions did you find the easiest? Why?</w:t>
      </w:r>
    </w:p>
    <w:p w14:paraId="6C6E2ABA" w14:textId="01E731E6" w:rsidR="56293B14" w:rsidRDefault="4A5A2716" w:rsidP="00116AC5">
      <w:pPr>
        <w:pStyle w:val="ListBullet"/>
        <w:ind w:left="1134"/>
        <w:rPr>
          <w:rFonts w:eastAsia="Calibri"/>
        </w:rPr>
      </w:pPr>
      <w:r w:rsidRPr="6FB4F4D8">
        <w:rPr>
          <w:rFonts w:eastAsia="Calibri"/>
        </w:rPr>
        <w:t>Which questions did you find the hardest? Why?</w:t>
      </w:r>
    </w:p>
    <w:p w14:paraId="71A38BB5" w14:textId="73DDA2A0" w:rsidR="56293B14" w:rsidRDefault="4A5A2716" w:rsidP="00116AC5">
      <w:pPr>
        <w:pStyle w:val="ListBullet"/>
        <w:ind w:left="1134"/>
        <w:rPr>
          <w:rFonts w:eastAsia="Calibri"/>
        </w:rPr>
      </w:pPr>
      <w:r w:rsidRPr="6FB4F4D8">
        <w:rPr>
          <w:rFonts w:eastAsia="Calibri"/>
        </w:rPr>
        <w:t>How did you find the missing number</w:t>
      </w:r>
      <w:r w:rsidR="1C535019" w:rsidRPr="6FB4F4D8">
        <w:rPr>
          <w:rFonts w:eastAsia="Calibri"/>
        </w:rPr>
        <w:t>s</w:t>
      </w:r>
      <w:r w:rsidRPr="6FB4F4D8">
        <w:rPr>
          <w:rFonts w:eastAsia="Calibri"/>
        </w:rPr>
        <w:t>?</w:t>
      </w:r>
    </w:p>
    <w:p w14:paraId="7EB979DF" w14:textId="08FF616A" w:rsidR="6C6955B7" w:rsidRDefault="4A0BA0E7" w:rsidP="00116AC5">
      <w:pPr>
        <w:pStyle w:val="ListBullet"/>
        <w:ind w:left="1134"/>
        <w:rPr>
          <w:rFonts w:eastAsia="Calibri"/>
        </w:rPr>
      </w:pPr>
      <w:r w:rsidRPr="6FB4F4D8">
        <w:rPr>
          <w:rFonts w:eastAsia="Calibri"/>
        </w:rPr>
        <w:t>Are there any other ways to find the missing numbers?</w:t>
      </w:r>
    </w:p>
    <w:p w14:paraId="58237FFE"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839E5B1" w14:textId="77777777" w:rsidTr="6FB4F4D8">
        <w:trPr>
          <w:cnfStyle w:val="100000000000" w:firstRow="1" w:lastRow="0" w:firstColumn="0" w:lastColumn="0" w:oddVBand="0" w:evenVBand="0" w:oddHBand="0" w:evenHBand="0" w:firstRowFirstColumn="0" w:firstRowLastColumn="0" w:lastRowFirstColumn="0" w:lastRowLastColumn="0"/>
        </w:trPr>
        <w:tc>
          <w:tcPr>
            <w:tcW w:w="7280" w:type="dxa"/>
          </w:tcPr>
          <w:p w14:paraId="64F213EE" w14:textId="77777777" w:rsidR="0061576D" w:rsidRDefault="0061576D" w:rsidP="000D3295">
            <w:r w:rsidRPr="006025E4">
              <w:t>Assessment opportunities</w:t>
            </w:r>
          </w:p>
        </w:tc>
        <w:tc>
          <w:tcPr>
            <w:tcW w:w="7280" w:type="dxa"/>
          </w:tcPr>
          <w:p w14:paraId="35F37770" w14:textId="77777777" w:rsidR="0061576D" w:rsidRDefault="0061576D" w:rsidP="000D3295">
            <w:r w:rsidRPr="006025E4">
              <w:t>Links</w:t>
            </w:r>
          </w:p>
        </w:tc>
      </w:tr>
      <w:tr w:rsidR="0061576D" w14:paraId="1B8AB76B" w14:textId="77777777" w:rsidTr="6FB4F4D8">
        <w:trPr>
          <w:cnfStyle w:val="000000100000" w:firstRow="0" w:lastRow="0" w:firstColumn="0" w:lastColumn="0" w:oddVBand="0" w:evenVBand="0" w:oddHBand="1" w:evenHBand="0" w:firstRowFirstColumn="0" w:firstRowLastColumn="0" w:lastRowFirstColumn="0" w:lastRowLastColumn="0"/>
        </w:trPr>
        <w:tc>
          <w:tcPr>
            <w:tcW w:w="7280" w:type="dxa"/>
          </w:tcPr>
          <w:p w14:paraId="402DA79E" w14:textId="77777777" w:rsidR="0061576D" w:rsidRDefault="0061576D" w:rsidP="000D3295">
            <w:r>
              <w:t>What to look for:</w:t>
            </w:r>
          </w:p>
          <w:p w14:paraId="6404F0F6" w14:textId="2968921B" w:rsidR="0061576D" w:rsidRDefault="4D4AEBA5" w:rsidP="7A07215F">
            <w:pPr>
              <w:pStyle w:val="ListBullet"/>
              <w:rPr>
                <w:b/>
                <w:bCs/>
              </w:rPr>
            </w:pPr>
            <w:r>
              <w:t xml:space="preserve">Can students </w:t>
            </w:r>
            <w:r w:rsidR="1BB3CB50">
              <w:t>find the missing number in a number sentence involving operations of addition or subtraction on both sides of the equals sign</w:t>
            </w:r>
            <w:r>
              <w:t xml:space="preserve">? </w:t>
            </w:r>
            <w:r w:rsidRPr="6FB4F4D8">
              <w:rPr>
                <w:b/>
                <w:bCs/>
              </w:rPr>
              <w:t>[</w:t>
            </w:r>
            <w:r w:rsidR="59F6A4B9" w:rsidRPr="6FB4F4D8">
              <w:rPr>
                <w:b/>
                <w:bCs/>
              </w:rPr>
              <w:t>MAO-WM-01, MA2-AR-02</w:t>
            </w:r>
            <w:r w:rsidRPr="6FB4F4D8">
              <w:rPr>
                <w:b/>
                <w:bCs/>
              </w:rPr>
              <w:t>]</w:t>
            </w:r>
          </w:p>
          <w:p w14:paraId="16232D57" w14:textId="24B93FFB" w:rsidR="0061576D" w:rsidRDefault="0B5E6323" w:rsidP="000D3295">
            <w:pPr>
              <w:pStyle w:val="ListBullet"/>
              <w:rPr>
                <w:b/>
              </w:rPr>
            </w:pPr>
            <w:r>
              <w:t xml:space="preserve">Can students explain their </w:t>
            </w:r>
            <w:r w:rsidR="26F2D3DC">
              <w:t xml:space="preserve">thinking? </w:t>
            </w:r>
            <w:r w:rsidR="07743D15" w:rsidRPr="6FB4F4D8">
              <w:rPr>
                <w:rStyle w:val="Strong"/>
              </w:rPr>
              <w:t>[MAO-WM-01, MA2-AR-02]</w:t>
            </w:r>
          </w:p>
        </w:tc>
        <w:tc>
          <w:tcPr>
            <w:tcW w:w="7280" w:type="dxa"/>
          </w:tcPr>
          <w:p w14:paraId="5E8F2E22" w14:textId="77777777" w:rsidR="0061576D" w:rsidRDefault="0061576D" w:rsidP="000D3295">
            <w:r>
              <w:t xml:space="preserve">Links to </w:t>
            </w:r>
            <w:hyperlink r:id="rId69" w:history="1">
              <w:r w:rsidRPr="009F54DE">
                <w:rPr>
                  <w:rStyle w:val="Hyperlink"/>
                </w:rPr>
                <w:t>National Numeracy Learning Progressions</w:t>
              </w:r>
            </w:hyperlink>
            <w:r>
              <w:t xml:space="preserve"> (NNLP):</w:t>
            </w:r>
          </w:p>
          <w:p w14:paraId="35E9ABCA" w14:textId="20B6A1D0" w:rsidR="0061576D" w:rsidRDefault="000E3C61" w:rsidP="000D3295">
            <w:pPr>
              <w:pStyle w:val="ListBullet"/>
            </w:pPr>
            <w:r>
              <w:t>NPA4.</w:t>
            </w:r>
          </w:p>
          <w:p w14:paraId="60702B43" w14:textId="77777777" w:rsidR="0061576D" w:rsidRDefault="0061576D" w:rsidP="000D3295">
            <w:r>
              <w:t xml:space="preserve">Links to suggested </w:t>
            </w:r>
            <w:hyperlink r:id="rId70" w:history="1">
              <w:r w:rsidRPr="009F54DE">
                <w:rPr>
                  <w:rStyle w:val="Hyperlink"/>
                </w:rPr>
                <w:t>Interview for Student Reasoning</w:t>
              </w:r>
            </w:hyperlink>
            <w:r>
              <w:t xml:space="preserve"> (IfSR) tasks:</w:t>
            </w:r>
          </w:p>
          <w:p w14:paraId="79D5D649" w14:textId="7FBFBED6" w:rsidR="0061576D" w:rsidRDefault="0061576D" w:rsidP="004734C4">
            <w:pPr>
              <w:pStyle w:val="ListBullet"/>
            </w:pPr>
            <w:proofErr w:type="spellStart"/>
            <w:r w:rsidRPr="6FB4F4D8">
              <w:rPr>
                <w:b/>
                <w:bCs/>
              </w:rPr>
              <w:t>IfSR</w:t>
            </w:r>
            <w:proofErr w:type="spellEnd"/>
            <w:r w:rsidRPr="6FB4F4D8">
              <w:rPr>
                <w:b/>
                <w:bCs/>
              </w:rPr>
              <w:t>-AT</w:t>
            </w:r>
            <w:r>
              <w:t xml:space="preserve">: </w:t>
            </w:r>
            <w:r w:rsidR="0047414B">
              <w:t xml:space="preserve">2A.1, </w:t>
            </w:r>
            <w:r w:rsidR="008537A2">
              <w:t>3A.1</w:t>
            </w:r>
            <w:r w:rsidR="0047414B">
              <w:t>.</w:t>
            </w:r>
          </w:p>
        </w:tc>
      </w:tr>
    </w:tbl>
    <w:p w14:paraId="2BAA5824" w14:textId="77777777" w:rsidR="00531452" w:rsidRDefault="00531452" w:rsidP="00531452">
      <w:pPr>
        <w:pStyle w:val="Heading3"/>
      </w:pPr>
      <w:bookmarkStart w:id="1694" w:name="_Lesson_8:_Structures"/>
      <w:bookmarkStart w:id="1695" w:name="_Toc474424074"/>
      <w:bookmarkStart w:id="1696" w:name="_Toc1466546459"/>
      <w:bookmarkStart w:id="1697" w:name="_Toc1840274816"/>
      <w:bookmarkStart w:id="1698" w:name="_Toc1796846698"/>
      <w:bookmarkStart w:id="1699" w:name="_Toc628883866"/>
      <w:bookmarkStart w:id="1700" w:name="_Toc188322879"/>
      <w:bookmarkStart w:id="1701" w:name="_Toc2052359324"/>
      <w:bookmarkStart w:id="1702" w:name="_Toc206159313"/>
      <w:bookmarkStart w:id="1703" w:name="_Toc190567171"/>
      <w:bookmarkStart w:id="1704" w:name="_Toc1712726337"/>
      <w:bookmarkStart w:id="1705" w:name="_Toc89646537"/>
      <w:bookmarkStart w:id="1706" w:name="_Toc487994845"/>
      <w:bookmarkStart w:id="1707" w:name="_Toc318265754"/>
      <w:bookmarkStart w:id="1708" w:name="_Toc758240792"/>
      <w:bookmarkStart w:id="1709" w:name="_Toc1975487559"/>
      <w:bookmarkStart w:id="1710" w:name="_Toc168871403"/>
      <w:bookmarkStart w:id="1711" w:name="_Toc1619166393"/>
      <w:bookmarkStart w:id="1712" w:name="_Toc728823772"/>
      <w:bookmarkStart w:id="1713" w:name="_Toc1491202103"/>
      <w:bookmarkStart w:id="1714" w:name="_Toc345147502"/>
      <w:bookmarkStart w:id="1715" w:name="_Toc2096106084"/>
      <w:bookmarkStart w:id="1716" w:name="_Toc1080268976"/>
      <w:bookmarkStart w:id="1717" w:name="_Toc1354562809"/>
      <w:bookmarkStart w:id="1718" w:name="_Toc1620458806"/>
      <w:bookmarkStart w:id="1719" w:name="_Toc2014406040"/>
      <w:bookmarkStart w:id="1720" w:name="_Toc188960024"/>
      <w:bookmarkStart w:id="1721" w:name="_Toc187095685"/>
      <w:bookmarkStart w:id="1722" w:name="_Toc687899848"/>
      <w:bookmarkStart w:id="1723" w:name="_Toc150172650"/>
      <w:bookmarkStart w:id="1724" w:name="_Toc1654027542"/>
      <w:bookmarkStart w:id="1725" w:name="_Toc1280385491"/>
      <w:bookmarkStart w:id="1726" w:name="_Toc1443487415"/>
      <w:bookmarkStart w:id="1727" w:name="_Toc1748340776"/>
      <w:bookmarkStart w:id="1728" w:name="_Toc939422405"/>
      <w:bookmarkStart w:id="1729" w:name="_Toc1113222014"/>
      <w:bookmarkStart w:id="1730" w:name="_Toc1163711273"/>
      <w:bookmarkStart w:id="1731" w:name="_Toc842052879"/>
      <w:bookmarkStart w:id="1732" w:name="_Toc348533109"/>
      <w:bookmarkStart w:id="1733" w:name="_Toc1238715152"/>
      <w:bookmarkStart w:id="1734" w:name="_Toc1970739649"/>
      <w:bookmarkStart w:id="1735" w:name="_Toc1661446807"/>
      <w:bookmarkStart w:id="1736" w:name="_Toc1354607194"/>
      <w:bookmarkStart w:id="1737" w:name="_Toc1632432059"/>
      <w:bookmarkStart w:id="1738" w:name="_Toc14617791"/>
      <w:bookmarkStart w:id="1739" w:name="_Toc1713238848"/>
      <w:bookmarkStart w:id="1740" w:name="_Toc440272670"/>
      <w:bookmarkStart w:id="1741" w:name="_Toc249942706"/>
      <w:bookmarkStart w:id="1742" w:name="_Toc115168318"/>
      <w:bookmarkStart w:id="1743" w:name="_Toc449399345"/>
      <w:bookmarkStart w:id="1744" w:name="_Toc144474521"/>
      <w:bookmarkEnd w:id="1694"/>
      <w:r>
        <w:t>Core lesson: Multiplying multiples – 30 minutes</w:t>
      </w:r>
      <w:bookmarkEnd w:id="1744"/>
    </w:p>
    <w:p w14:paraId="410418DF" w14:textId="77777777" w:rsidR="00531452" w:rsidRDefault="00531452" w:rsidP="00531452">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531452" w14:paraId="035144E2" w14:textId="77777777" w:rsidTr="6FB4F4D8">
        <w:trPr>
          <w:cnfStyle w:val="100000000000" w:firstRow="1" w:lastRow="0" w:firstColumn="0" w:lastColumn="0" w:oddVBand="0" w:evenVBand="0" w:oddHBand="0" w:evenHBand="0" w:firstRowFirstColumn="0" w:firstRowLastColumn="0" w:lastRowFirstColumn="0" w:lastRowLastColumn="0"/>
        </w:trPr>
        <w:tc>
          <w:tcPr>
            <w:tcW w:w="7280" w:type="dxa"/>
          </w:tcPr>
          <w:p w14:paraId="553AFAE7" w14:textId="77777777" w:rsidR="00531452" w:rsidRDefault="00531452" w:rsidP="000D3295">
            <w:r w:rsidRPr="008C3A46">
              <w:lastRenderedPageBreak/>
              <w:t>Core concept learning intentions</w:t>
            </w:r>
          </w:p>
        </w:tc>
        <w:tc>
          <w:tcPr>
            <w:tcW w:w="7280" w:type="dxa"/>
          </w:tcPr>
          <w:p w14:paraId="52B84C3B" w14:textId="77777777" w:rsidR="00531452" w:rsidRDefault="00531452" w:rsidP="000D3295">
            <w:r w:rsidRPr="008C3A46">
              <w:t>Core concept success criteria</w:t>
            </w:r>
          </w:p>
        </w:tc>
      </w:tr>
      <w:tr w:rsidR="00531452" w14:paraId="254BCC47" w14:textId="77777777" w:rsidTr="6FB4F4D8">
        <w:trPr>
          <w:cnfStyle w:val="000000100000" w:firstRow="0" w:lastRow="0" w:firstColumn="0" w:lastColumn="0" w:oddVBand="0" w:evenVBand="0" w:oddHBand="1" w:evenHBand="0" w:firstRowFirstColumn="0" w:firstRowLastColumn="0" w:lastRowFirstColumn="0" w:lastRowLastColumn="0"/>
        </w:trPr>
        <w:tc>
          <w:tcPr>
            <w:tcW w:w="7280" w:type="dxa"/>
          </w:tcPr>
          <w:p w14:paraId="5FCC5696" w14:textId="77777777" w:rsidR="00531452" w:rsidRDefault="00531452" w:rsidP="000D3295">
            <w:r>
              <w:t>Students are learning to:</w:t>
            </w:r>
          </w:p>
          <w:p w14:paraId="3D229315" w14:textId="53C993D1" w:rsidR="00531452" w:rsidRDefault="00BC78E7" w:rsidP="000D3295">
            <w:pPr>
              <w:pStyle w:val="ListBullet"/>
              <w:rPr>
                <w:rFonts w:eastAsia="Calibri"/>
              </w:rPr>
            </w:pPr>
            <w:r>
              <w:rPr>
                <w:rFonts w:eastAsia="Calibri"/>
              </w:rPr>
              <w:t>d</w:t>
            </w:r>
            <w:r w:rsidR="00531452" w:rsidRPr="6FB4F4D8">
              <w:rPr>
                <w:rFonts w:eastAsia="Calibri"/>
              </w:rPr>
              <w:t>emonstrate</w:t>
            </w:r>
            <w:r w:rsidR="517673DF" w:rsidRPr="6FB4F4D8">
              <w:rPr>
                <w:rFonts w:eastAsia="Calibri"/>
              </w:rPr>
              <w:t xml:space="preserve"> place value</w:t>
            </w:r>
            <w:r w:rsidR="00531452" w:rsidRPr="6FB4F4D8">
              <w:rPr>
                <w:rFonts w:eastAsia="Calibri"/>
              </w:rPr>
              <w:t xml:space="preserve"> understanding by using mental strategies to multiply one-digit numbers by multiples of 10 and 100</w:t>
            </w:r>
          </w:p>
          <w:p w14:paraId="72716E42" w14:textId="3084AC1C" w:rsidR="00531452" w:rsidRDefault="00531452" w:rsidP="000D3295">
            <w:pPr>
              <w:pStyle w:val="ListBullet"/>
              <w:rPr>
                <w:rFonts w:eastAsia="Calibri"/>
              </w:rPr>
            </w:pPr>
            <w:r w:rsidRPr="6FB4F4D8">
              <w:rPr>
                <w:rFonts w:eastAsia="Calibri"/>
              </w:rPr>
              <w:t xml:space="preserve">develop the ability to estimate the product of </w:t>
            </w:r>
            <w:r w:rsidR="00BC78E7">
              <w:rPr>
                <w:rFonts w:eastAsia="Calibri"/>
              </w:rPr>
              <w:t>2</w:t>
            </w:r>
            <w:r w:rsidRPr="6FB4F4D8">
              <w:rPr>
                <w:rFonts w:eastAsia="Calibri"/>
              </w:rPr>
              <w:t xml:space="preserve"> numbers, where one is a one-digit number and the other is a </w:t>
            </w:r>
            <w:r w:rsidR="00116AC5">
              <w:rPr>
                <w:rFonts w:eastAsia="Calibri"/>
              </w:rPr>
              <w:t>2</w:t>
            </w:r>
            <w:r w:rsidRPr="6FB4F4D8">
              <w:rPr>
                <w:rFonts w:eastAsia="Calibri"/>
              </w:rPr>
              <w:t xml:space="preserve">- or </w:t>
            </w:r>
            <w:r w:rsidR="00116AC5">
              <w:rPr>
                <w:rFonts w:eastAsia="Calibri"/>
              </w:rPr>
              <w:t>3</w:t>
            </w:r>
            <w:r w:rsidRPr="6FB4F4D8">
              <w:rPr>
                <w:rFonts w:eastAsia="Calibri"/>
              </w:rPr>
              <w:t>-digit number, using multiples of 10 or 100.</w:t>
            </w:r>
          </w:p>
        </w:tc>
        <w:tc>
          <w:tcPr>
            <w:tcW w:w="7280" w:type="dxa"/>
          </w:tcPr>
          <w:p w14:paraId="049FCDD2" w14:textId="77777777" w:rsidR="00531452" w:rsidRDefault="00531452" w:rsidP="000D3295">
            <w:r>
              <w:t>Students can:</w:t>
            </w:r>
          </w:p>
          <w:p w14:paraId="01A79DE0" w14:textId="77777777" w:rsidR="00531452" w:rsidRDefault="00531452" w:rsidP="000D3295">
            <w:pPr>
              <w:pStyle w:val="ListBullet"/>
            </w:pPr>
            <w:r>
              <w:t>use mental strategies to multiply one-digit numbers by multiples of 10 and 100</w:t>
            </w:r>
          </w:p>
          <w:p w14:paraId="080790D4" w14:textId="72E11EA9" w:rsidR="00531452" w:rsidRDefault="00531452" w:rsidP="00116AC5">
            <w:pPr>
              <w:pStyle w:val="ListBullet"/>
            </w:pPr>
            <w:r>
              <w:t xml:space="preserve">use multiples of 10 and 100 to estimate the product of one-digit by </w:t>
            </w:r>
            <w:r w:rsidR="00116AC5">
              <w:t>2</w:t>
            </w:r>
            <w:r>
              <w:t xml:space="preserve">- and </w:t>
            </w:r>
            <w:r w:rsidR="00116AC5">
              <w:t>3</w:t>
            </w:r>
            <w:r>
              <w:t>-digit numbers.</w:t>
            </w:r>
          </w:p>
        </w:tc>
      </w:tr>
    </w:tbl>
    <w:p w14:paraId="67E884EA" w14:textId="77777777" w:rsidR="00531452" w:rsidRDefault="00531452" w:rsidP="00531452">
      <w:pPr>
        <w:pStyle w:val="ListNumber"/>
      </w:pPr>
      <w:r>
        <w:t>Demonstrate the link between place value and multiplicative thinking by using a number slide to multiply single digit numbers by multiples of 10 and 100. Multiple examples should be used. To aid student understanding, use language such as ‘2 by 4 tens is 8 tens’ and record the answer as 8 tens and zero ones.</w:t>
      </w:r>
    </w:p>
    <w:p w14:paraId="5E3FE148" w14:textId="52DB9E6C" w:rsidR="00531452" w:rsidRDefault="00531452" w:rsidP="00531452">
      <w:pPr>
        <w:pStyle w:val="FeatureBox"/>
      </w:pPr>
      <w:r w:rsidRPr="6FB4F4D8">
        <w:rPr>
          <w:rStyle w:val="Strong"/>
        </w:rPr>
        <w:t>Note:</w:t>
      </w:r>
      <w:r>
        <w:t xml:space="preserve"> </w:t>
      </w:r>
      <w:r w:rsidR="00BC78E7">
        <w:t>i</w:t>
      </w:r>
      <w:r>
        <w:t xml:space="preserve">t is a common misconception that multiplying by 10 can be done by simply ‘adding a zero’ and multiplying by 100 can be done by ‘adding 2 zeros’. This should be avoided </w:t>
      </w:r>
      <w:r w:rsidR="06726728">
        <w:t>as</w:t>
      </w:r>
      <w:r>
        <w:t xml:space="preserve"> it detracts from a deeper understanding of place value, multiplicative thinking and the link between them.</w:t>
      </w:r>
    </w:p>
    <w:p w14:paraId="53B26843" w14:textId="26A089C7" w:rsidR="00531452" w:rsidRDefault="009C226F" w:rsidP="00531452">
      <w:pPr>
        <w:pStyle w:val="FeatureBox"/>
      </w:pPr>
      <w:r>
        <w:t xml:space="preserve">This activity is an adaptation of </w:t>
      </w:r>
      <w:hyperlink r:id="rId71">
        <w:r w:rsidRPr="00DC794E">
          <w:rPr>
            <w:rStyle w:val="Hyperlink"/>
          </w:rPr>
          <w:t>Multiply Multiples 1</w:t>
        </w:r>
      </w:hyperlink>
      <w:r>
        <w:rPr>
          <w:i/>
          <w:iCs/>
        </w:rPr>
        <w:t xml:space="preserve"> </w:t>
      </w:r>
      <w:r>
        <w:t xml:space="preserve">from </w:t>
      </w:r>
      <w:hyperlink r:id="rId72">
        <w:r w:rsidRPr="0FA6A6E0">
          <w:rPr>
            <w:rStyle w:val="Hyperlink"/>
          </w:rPr>
          <w:t>NRICH</w:t>
        </w:r>
      </w:hyperlink>
      <w:r>
        <w:t xml:space="preserve"> by </w:t>
      </w:r>
      <w:r w:rsidRPr="008D7E1B">
        <w:t>University of Cambridge (Faculty of Mathematics)</w:t>
      </w:r>
      <w:r>
        <w:t>.</w:t>
      </w:r>
    </w:p>
    <w:p w14:paraId="7E56BBC3" w14:textId="19854F09" w:rsidR="00531452" w:rsidRDefault="00531452" w:rsidP="00531452">
      <w:pPr>
        <w:pStyle w:val="ListNumber"/>
      </w:pPr>
      <w:r>
        <w:t xml:space="preserve">Display _0 </w:t>
      </w:r>
      <w:r w:rsidR="008A556F">
        <w:t>×</w:t>
      </w:r>
      <w:r>
        <w:t xml:space="preserve"> _ = _0 </w:t>
      </w:r>
      <w:r w:rsidR="008A556F">
        <w:t>×</w:t>
      </w:r>
      <w:r>
        <w:t xml:space="preserve"> _. Explain that each _ represents a missing digit and that students need to work out different ways to balance the equation. For example, 10 </w:t>
      </w:r>
      <w:r w:rsidR="008A556F">
        <w:t>×</w:t>
      </w:r>
      <w:r>
        <w:t xml:space="preserve"> 2 = 20 </w:t>
      </w:r>
      <w:r w:rsidR="008A556F">
        <w:t>×</w:t>
      </w:r>
      <w:r>
        <w:t xml:space="preserve"> 1.</w:t>
      </w:r>
    </w:p>
    <w:p w14:paraId="606E177B" w14:textId="77777777" w:rsidR="00531452" w:rsidRDefault="00531452" w:rsidP="00531452">
      <w:pPr>
        <w:pStyle w:val="ListNumber"/>
      </w:pPr>
      <w:r>
        <w:lastRenderedPageBreak/>
        <w:t>Students work in groups and record as many possible solutions as they can.</w:t>
      </w:r>
    </w:p>
    <w:p w14:paraId="4453726A" w14:textId="25586F77" w:rsidR="00531452" w:rsidRDefault="449BDF5D" w:rsidP="00531452">
      <w:pPr>
        <w:pStyle w:val="ListNumber"/>
      </w:pPr>
      <w:r>
        <w:t>As</w:t>
      </w:r>
      <w:r w:rsidR="00531452">
        <w:t xml:space="preserve"> students </w:t>
      </w:r>
      <w:r w:rsidR="26D3D3CF">
        <w:t xml:space="preserve">are </w:t>
      </w:r>
      <w:r w:rsidR="00531452">
        <w:t xml:space="preserve">working remind them that both sides of the equation must balance. Ask how students can use their </w:t>
      </w:r>
      <w:r w:rsidR="152C0090">
        <w:t xml:space="preserve">prior </w:t>
      </w:r>
      <w:r w:rsidR="00531452">
        <w:t xml:space="preserve">knowledge of multiplication facts to help them, for example 2 </w:t>
      </w:r>
      <w:r w:rsidR="00116AC5">
        <w:t>×</w:t>
      </w:r>
      <w:r w:rsidR="00531452">
        <w:t xml:space="preserve"> 4 = 8 so 2 </w:t>
      </w:r>
      <w:r w:rsidR="00116AC5">
        <w:t>×</w:t>
      </w:r>
      <w:r w:rsidR="00531452">
        <w:t xml:space="preserve"> 40 = 80. Ask students to explore other possible strategies such as place value partitioning, factorising and halving. Evaluate strategies by asking questions, such as:</w:t>
      </w:r>
    </w:p>
    <w:p w14:paraId="505932EF" w14:textId="77777777" w:rsidR="00531452" w:rsidRDefault="00531452" w:rsidP="00116AC5">
      <w:pPr>
        <w:pStyle w:val="ListBullet"/>
        <w:ind w:left="1134"/>
      </w:pPr>
      <w:r>
        <w:t>Which strategy or strategies did you prefer? Why?</w:t>
      </w:r>
    </w:p>
    <w:p w14:paraId="0903E048" w14:textId="77777777" w:rsidR="00531452" w:rsidRDefault="00531452" w:rsidP="00116AC5">
      <w:pPr>
        <w:pStyle w:val="ListBullet"/>
        <w:ind w:left="1134"/>
        <w:rPr>
          <w:rFonts w:eastAsia="Calibri"/>
        </w:rPr>
      </w:pPr>
      <w:r w:rsidRPr="6FB4F4D8">
        <w:rPr>
          <w:rFonts w:eastAsia="Calibri"/>
        </w:rPr>
        <w:t>Which strategy was the most efficient? Why?</w:t>
      </w:r>
    </w:p>
    <w:p w14:paraId="74BFDB62" w14:textId="77777777" w:rsidR="00531452" w:rsidRDefault="00531452" w:rsidP="00116AC5">
      <w:pPr>
        <w:pStyle w:val="ListBullet"/>
        <w:ind w:left="1134"/>
        <w:rPr>
          <w:rFonts w:eastAsia="Calibri"/>
        </w:rPr>
      </w:pPr>
      <w:r w:rsidRPr="6FB4F4D8">
        <w:rPr>
          <w:rFonts w:eastAsia="Calibri"/>
        </w:rPr>
        <w:t>Did certain strategies work better for different equations? Why?</w:t>
      </w:r>
    </w:p>
    <w:p w14:paraId="2C39B135" w14:textId="4E597CDC" w:rsidR="00820337" w:rsidRDefault="00531452" w:rsidP="00531452">
      <w:pPr>
        <w:pStyle w:val="ListNumber"/>
      </w:pPr>
      <w:r>
        <w:t xml:space="preserve">Select groups to share how they recorded their answers. Encourage students to record their answers systematically so that they can look for patterns and make predictions. Working systematically might involve starting with the lowest values possible, for example 10 </w:t>
      </w:r>
      <w:r w:rsidR="00116AC5">
        <w:t>×</w:t>
      </w:r>
      <w:r>
        <w:t xml:space="preserve"> 1 = 1</w:t>
      </w:r>
      <w:r w:rsidR="17D3FD13">
        <w:t>0</w:t>
      </w:r>
      <w:r>
        <w:t xml:space="preserve"> </w:t>
      </w:r>
      <w:r w:rsidR="00116AC5">
        <w:t>×</w:t>
      </w:r>
      <w:r>
        <w:t xml:space="preserve"> 1. Decide as a class if this example should be included as both sides of the equation are identical. Then move on to 10 </w:t>
      </w:r>
      <w:r w:rsidR="00116AC5">
        <w:t>×</w:t>
      </w:r>
      <w:r>
        <w:t xml:space="preserve"> 2 = 20 </w:t>
      </w:r>
      <w:r w:rsidR="00116AC5">
        <w:t>×</w:t>
      </w:r>
      <w:r>
        <w:t xml:space="preserve"> 1.</w:t>
      </w:r>
    </w:p>
    <w:p w14:paraId="7F502566" w14:textId="67002656" w:rsidR="00531452" w:rsidRPr="00612DB3" w:rsidRDefault="00531452" w:rsidP="00531452">
      <w:pPr>
        <w:pStyle w:val="ListNumber"/>
      </w:pPr>
      <w:r>
        <w:t xml:space="preserve">Ask students if there is another way of making 20. Then try 10 </w:t>
      </w:r>
      <w:r w:rsidR="00116AC5">
        <w:t>×</w:t>
      </w:r>
      <w:r>
        <w:t xml:space="preserve"> 3, 10 </w:t>
      </w:r>
      <w:r w:rsidR="00116AC5">
        <w:t>×</w:t>
      </w:r>
      <w:r>
        <w:t xml:space="preserve"> 4 and so on. Alternatively, you might encourage groups to work through all the options for 10 </w:t>
      </w:r>
      <w:r w:rsidR="00116AC5">
        <w:t>×</w:t>
      </w:r>
      <w:r>
        <w:t xml:space="preserve"> and then move on to 20 </w:t>
      </w:r>
      <w:r w:rsidR="00116AC5">
        <w:t>×</w:t>
      </w:r>
      <w:r>
        <w:t xml:space="preserve"> 1, 20 </w:t>
      </w:r>
      <w:r w:rsidR="00116AC5">
        <w:t>×</w:t>
      </w:r>
      <w:r>
        <w:t xml:space="preserve"> 2, 20 </w:t>
      </w:r>
      <w:r w:rsidR="00116AC5">
        <w:t>×</w:t>
      </w:r>
      <w:r>
        <w:t xml:space="preserve"> 3 and so on. Organising results according to how many ways the equation can be balanced will support students to notice patterns and make conjectures. For example, see </w:t>
      </w:r>
      <w:r w:rsidR="00116AC5">
        <w:fldChar w:fldCharType="begin"/>
      </w:r>
      <w:r w:rsidR="00116AC5">
        <w:instrText xml:space="preserve"> REF _Ref138061127 \h </w:instrText>
      </w:r>
      <w:r w:rsidR="00116AC5">
        <w:fldChar w:fldCharType="separate"/>
      </w:r>
      <w:r w:rsidR="00116AC5">
        <w:t xml:space="preserve">Figure </w:t>
      </w:r>
      <w:r w:rsidR="00116AC5">
        <w:rPr>
          <w:noProof/>
        </w:rPr>
        <w:t>13</w:t>
      </w:r>
      <w:r w:rsidR="00116AC5">
        <w:fldChar w:fldCharType="end"/>
      </w:r>
      <w:r>
        <w:t>.</w:t>
      </w:r>
    </w:p>
    <w:p w14:paraId="40B7C259" w14:textId="3F53CC5E" w:rsidR="00531452" w:rsidRDefault="00531452" w:rsidP="00531452">
      <w:pPr>
        <w:pStyle w:val="Caption"/>
      </w:pPr>
      <w:bookmarkStart w:id="1745" w:name="_Ref138061127"/>
      <w:bookmarkStart w:id="1746" w:name="_Ref135368957"/>
      <w:r>
        <w:lastRenderedPageBreak/>
        <w:t xml:space="preserve">Figure </w:t>
      </w:r>
      <w:r>
        <w:fldChar w:fldCharType="begin"/>
      </w:r>
      <w:r>
        <w:instrText>SEQ Figure \* ARABIC</w:instrText>
      </w:r>
      <w:r>
        <w:fldChar w:fldCharType="separate"/>
      </w:r>
      <w:r w:rsidR="005A5754">
        <w:rPr>
          <w:noProof/>
        </w:rPr>
        <w:t>13</w:t>
      </w:r>
      <w:r>
        <w:fldChar w:fldCharType="end"/>
      </w:r>
      <w:bookmarkEnd w:id="1745"/>
      <w:r>
        <w:t xml:space="preserve"> </w:t>
      </w:r>
      <w:r w:rsidR="00116AC5">
        <w:t>–</w:t>
      </w:r>
      <w:r>
        <w:t xml:space="preserve"> Balancing equations example</w:t>
      </w:r>
      <w:bookmarkEnd w:id="1746"/>
    </w:p>
    <w:p w14:paraId="64A7B9C1" w14:textId="77777777" w:rsidR="00531452" w:rsidRDefault="00531452" w:rsidP="00531452">
      <w:r>
        <w:rPr>
          <w:noProof/>
        </w:rPr>
        <w:drawing>
          <wp:inline distT="0" distB="0" distL="0" distR="0" wp14:anchorId="6AB07DDB" wp14:editId="0FD92795">
            <wp:extent cx="4572000" cy="3800475"/>
            <wp:effectExtent l="0" t="0" r="0" b="0"/>
            <wp:docPr id="744388835" name="Picture 744388835" descr="60. 10 times 6 equals 60 times 1. 10 times 6 equals 30 times 2. 10 times 6 equals 20 times 3.&#10;70. 10 times 7 equals 70 times 1.&#10;80. 10 times 8 equals 80 times 1. 10 times 8 equals 40 times 2. 10 times 8 equals 20 times 4. &#10;90. 10 times 9 equals 90 tim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388835"/>
                    <pic:cNvPicPr/>
                  </pic:nvPicPr>
                  <pic:blipFill>
                    <a:blip r:embed="rId73">
                      <a:extLst>
                        <a:ext uri="{28A0092B-C50C-407E-A947-70E740481C1C}">
                          <a14:useLocalDpi xmlns:a14="http://schemas.microsoft.com/office/drawing/2010/main" val="0"/>
                        </a:ext>
                      </a:extLst>
                    </a:blip>
                    <a:stretch>
                      <a:fillRect/>
                    </a:stretch>
                  </pic:blipFill>
                  <pic:spPr>
                    <a:xfrm>
                      <a:off x="0" y="0"/>
                      <a:ext cx="4572000" cy="3800475"/>
                    </a:xfrm>
                    <a:prstGeom prst="rect">
                      <a:avLst/>
                    </a:prstGeom>
                  </pic:spPr>
                </pic:pic>
              </a:graphicData>
            </a:graphic>
          </wp:inline>
        </w:drawing>
      </w:r>
    </w:p>
    <w:p w14:paraId="1225AEAF" w14:textId="0F0ED1FC" w:rsidR="00531452" w:rsidRDefault="00531452" w:rsidP="00531452">
      <w:pPr>
        <w:pStyle w:val="ListNumber"/>
      </w:pPr>
      <w:r>
        <w:t xml:space="preserve">Conduct a </w:t>
      </w:r>
      <w:hyperlink r:id="rId74">
        <w:r w:rsidR="00116AC5">
          <w:rPr>
            <w:rStyle w:val="Hyperlink"/>
          </w:rPr>
          <w:t>g</w:t>
        </w:r>
        <w:r w:rsidRPr="6FB4F4D8">
          <w:rPr>
            <w:rStyle w:val="Hyperlink"/>
          </w:rPr>
          <w:t>allery walk</w:t>
        </w:r>
      </w:hyperlink>
      <w:r>
        <w:t xml:space="preserve"> and examine similarities and differences between groups’ work.</w:t>
      </w:r>
    </w:p>
    <w:p w14:paraId="4AAB18A2" w14:textId="77777777" w:rsidR="00531452" w:rsidRDefault="00531452" w:rsidP="00531452">
      <w:pPr>
        <w:pStyle w:val="ListNumber"/>
        <w:rPr>
          <w:rFonts w:eastAsia="Calibri"/>
        </w:rPr>
      </w:pPr>
      <w:r w:rsidRPr="6FB4F4D8">
        <w:rPr>
          <w:rFonts w:eastAsia="Calibri"/>
        </w:rPr>
        <w:t>As a class, discuss questions, such as:</w:t>
      </w:r>
    </w:p>
    <w:p w14:paraId="20DCED5F" w14:textId="77777777" w:rsidR="00531452" w:rsidRDefault="00531452" w:rsidP="00116AC5">
      <w:pPr>
        <w:pStyle w:val="ListBullet"/>
        <w:ind w:left="1134"/>
      </w:pPr>
      <w:r>
        <w:t>How did you record your answers? Why?</w:t>
      </w:r>
    </w:p>
    <w:p w14:paraId="568B2C47" w14:textId="77777777" w:rsidR="00531452" w:rsidRDefault="00531452" w:rsidP="00116AC5">
      <w:pPr>
        <w:pStyle w:val="ListBullet"/>
        <w:ind w:left="1134"/>
      </w:pPr>
      <w:r>
        <w:t>What patterns did you notice?</w:t>
      </w:r>
    </w:p>
    <w:p w14:paraId="342E86AC" w14:textId="77777777" w:rsidR="00531452" w:rsidRDefault="00531452" w:rsidP="00116AC5">
      <w:pPr>
        <w:pStyle w:val="ListBullet"/>
        <w:ind w:left="1134"/>
      </w:pPr>
      <w:r>
        <w:t>Can you explain why some equations can be balanced in more than one way, but others can be balanced in only one?</w:t>
      </w:r>
    </w:p>
    <w:p w14:paraId="77F13705" w14:textId="7B8F213F" w:rsidR="00531452" w:rsidRDefault="00531452" w:rsidP="00531452">
      <w:pPr>
        <w:pStyle w:val="ListNumber"/>
      </w:pPr>
      <w:r>
        <w:lastRenderedPageBreak/>
        <w:t xml:space="preserve">Repeat the process with the equation _00 </w:t>
      </w:r>
      <w:r w:rsidR="00116AC5">
        <w:t>×</w:t>
      </w:r>
      <w:r>
        <w:t xml:space="preserve"> _ = _00 </w:t>
      </w:r>
      <w:r w:rsidR="00116AC5">
        <w:t>×</w:t>
      </w:r>
      <w:r>
        <w:t xml:space="preserve"> _. For example, 200 </w:t>
      </w:r>
      <w:r w:rsidR="00116AC5">
        <w:t>×</w:t>
      </w:r>
      <w:r>
        <w:t xml:space="preserve"> 4 = 800 </w:t>
      </w:r>
      <w:r w:rsidR="00116AC5">
        <w:t>×</w:t>
      </w:r>
      <w:r>
        <w:t xml:space="preserve"> 1.</w:t>
      </w:r>
    </w:p>
    <w:p w14:paraId="7BD8A00B" w14:textId="77777777" w:rsidR="00531452" w:rsidRDefault="00531452" w:rsidP="00531452">
      <w:pPr>
        <w:pStyle w:val="ListNumber"/>
        <w:rPr>
          <w:rFonts w:eastAsia="Calibri"/>
        </w:rPr>
      </w:pPr>
      <w:r w:rsidRPr="6FB4F4D8">
        <w:rPr>
          <w:rFonts w:eastAsia="Calibri"/>
        </w:rPr>
        <w:t>Reflect on the activity by asking questions, such as:</w:t>
      </w:r>
    </w:p>
    <w:p w14:paraId="4080AF1F" w14:textId="77777777" w:rsidR="00531452" w:rsidRDefault="00531452" w:rsidP="00116AC5">
      <w:pPr>
        <w:pStyle w:val="ListBullet"/>
        <w:ind w:left="1134"/>
      </w:pPr>
      <w:r>
        <w:t>How did multiplying by multiples of 10 help you when multiplying by multiples of 100?</w:t>
      </w:r>
    </w:p>
    <w:p w14:paraId="23CB0C1C" w14:textId="77777777" w:rsidR="00531452" w:rsidRDefault="00531452" w:rsidP="00116AC5">
      <w:pPr>
        <w:pStyle w:val="ListBullet"/>
        <w:ind w:left="1134"/>
        <w:rPr>
          <w:rFonts w:eastAsia="Calibri"/>
        </w:rPr>
      </w:pPr>
      <w:r w:rsidRPr="6FB4F4D8">
        <w:rPr>
          <w:rFonts w:eastAsia="Calibri"/>
        </w:rPr>
        <w:t>What patterns did you notice?</w:t>
      </w:r>
    </w:p>
    <w:p w14:paraId="3F9C4B77" w14:textId="61D6E5AC" w:rsidR="00531452" w:rsidRDefault="00531452" w:rsidP="00116AC5">
      <w:pPr>
        <w:pStyle w:val="ListBullet"/>
        <w:ind w:left="1134"/>
        <w:rPr>
          <w:rFonts w:eastAsia="Calibri"/>
        </w:rPr>
      </w:pPr>
      <w:r w:rsidRPr="6FB4F4D8">
        <w:rPr>
          <w:rFonts w:eastAsia="Calibri"/>
        </w:rPr>
        <w:t>What does the = symbol mean?</w:t>
      </w:r>
    </w:p>
    <w:p w14:paraId="6A07DE08" w14:textId="77777777" w:rsidR="00531452" w:rsidRDefault="00531452" w:rsidP="00116AC5">
      <w:pPr>
        <w:pStyle w:val="ListBullet"/>
        <w:ind w:left="1134"/>
        <w:rPr>
          <w:rFonts w:eastAsia="Calibri"/>
        </w:rPr>
      </w:pPr>
      <w:r w:rsidRPr="6FB4F4D8">
        <w:rPr>
          <w:rFonts w:eastAsia="Calibri"/>
        </w:rPr>
        <w:t>How confident are you to multiply one-digit numbers by multiples of 10 and 100?</w:t>
      </w:r>
    </w:p>
    <w:p w14:paraId="4ADDD5E3" w14:textId="77777777" w:rsidR="00531452" w:rsidRDefault="00531452" w:rsidP="00116AC5">
      <w:pPr>
        <w:pStyle w:val="ListBullet"/>
        <w:ind w:left="1134"/>
        <w:rPr>
          <w:rFonts w:eastAsia="Calibri"/>
        </w:rPr>
      </w:pPr>
      <w:r w:rsidRPr="6FB4F4D8">
        <w:rPr>
          <w:rFonts w:eastAsia="Calibri"/>
        </w:rPr>
        <w:t>How would you teach this to someone for the first time?</w:t>
      </w:r>
    </w:p>
    <w:p w14:paraId="3B633E68" w14:textId="77777777" w:rsidR="00531452" w:rsidRDefault="00531452" w:rsidP="0053145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531452" w14:paraId="3648A5B1" w14:textId="77777777" w:rsidTr="6FB4F4D8">
        <w:trPr>
          <w:cnfStyle w:val="100000000000" w:firstRow="1" w:lastRow="0" w:firstColumn="0" w:lastColumn="0" w:oddVBand="0" w:evenVBand="0" w:oddHBand="0" w:evenHBand="0" w:firstRowFirstColumn="0" w:firstRowLastColumn="0" w:lastRowFirstColumn="0" w:lastRowLastColumn="0"/>
        </w:trPr>
        <w:tc>
          <w:tcPr>
            <w:tcW w:w="7280" w:type="dxa"/>
          </w:tcPr>
          <w:p w14:paraId="695DE68F" w14:textId="77777777" w:rsidR="00531452" w:rsidRDefault="00531452" w:rsidP="000D3295">
            <w:r w:rsidRPr="000A107F">
              <w:t>Too hard?</w:t>
            </w:r>
          </w:p>
        </w:tc>
        <w:tc>
          <w:tcPr>
            <w:tcW w:w="7280" w:type="dxa"/>
          </w:tcPr>
          <w:p w14:paraId="5262E06D" w14:textId="77777777" w:rsidR="00531452" w:rsidRDefault="00531452" w:rsidP="000D3295">
            <w:r w:rsidRPr="000A107F">
              <w:t>Too easy?</w:t>
            </w:r>
          </w:p>
        </w:tc>
      </w:tr>
      <w:tr w:rsidR="00531452" w14:paraId="6F59FFA0" w14:textId="77777777" w:rsidTr="6FB4F4D8">
        <w:trPr>
          <w:cnfStyle w:val="000000100000" w:firstRow="0" w:lastRow="0" w:firstColumn="0" w:lastColumn="0" w:oddVBand="0" w:evenVBand="0" w:oddHBand="1" w:evenHBand="0" w:firstRowFirstColumn="0" w:firstRowLastColumn="0" w:lastRowFirstColumn="0" w:lastRowLastColumn="0"/>
        </w:trPr>
        <w:tc>
          <w:tcPr>
            <w:tcW w:w="7280" w:type="dxa"/>
          </w:tcPr>
          <w:p w14:paraId="1C0946F4" w14:textId="77777777" w:rsidR="00531452" w:rsidRDefault="00531452" w:rsidP="000D3295">
            <w:r>
              <w:t>Students cannot multiply by multiples of 10 or 100 or balance the equations.</w:t>
            </w:r>
          </w:p>
          <w:p w14:paraId="2AF3B557" w14:textId="77777777" w:rsidR="00531452" w:rsidRDefault="00531452" w:rsidP="000D3295">
            <w:pPr>
              <w:pStyle w:val="ListBullet"/>
            </w:pPr>
            <w:r>
              <w:t>Provide multiplication grids and a number slide and model using the link between multiplication facts and multiplying by multiples of 10 and 100.</w:t>
            </w:r>
          </w:p>
          <w:p w14:paraId="62809502" w14:textId="49AB338C" w:rsidR="00531452" w:rsidRDefault="00531452" w:rsidP="000D3295">
            <w:pPr>
              <w:pStyle w:val="ListBullet"/>
            </w:pPr>
            <w:r>
              <w:t xml:space="preserve">Provide concrete materials, such as MAB </w:t>
            </w:r>
            <w:r w:rsidR="00F26420">
              <w:t>materials</w:t>
            </w:r>
            <w:r>
              <w:t xml:space="preserve"> and equal-arm balances to assist with multiplication and balancing equations.</w:t>
            </w:r>
          </w:p>
        </w:tc>
        <w:tc>
          <w:tcPr>
            <w:tcW w:w="7280" w:type="dxa"/>
          </w:tcPr>
          <w:p w14:paraId="79E155B9" w14:textId="77777777" w:rsidR="00531452" w:rsidRDefault="00531452" w:rsidP="000D3295">
            <w:r>
              <w:t>Students can multiply by multiples of 10 and 100 and balance the equations.</w:t>
            </w:r>
          </w:p>
          <w:p w14:paraId="54A29EE7" w14:textId="20C34F48" w:rsidR="00531452" w:rsidRDefault="00531452" w:rsidP="000D3295">
            <w:pPr>
              <w:pStyle w:val="ListBullet"/>
            </w:pPr>
            <w:r>
              <w:t xml:space="preserve">Students repeat the process with the equation _000 </w:t>
            </w:r>
            <w:r w:rsidR="00F26420">
              <w:t>×</w:t>
            </w:r>
            <w:r>
              <w:t xml:space="preserve"> _ = _000 </w:t>
            </w:r>
            <w:r w:rsidR="00F26420">
              <w:t>×</w:t>
            </w:r>
            <w:r>
              <w:t xml:space="preserve"> _</w:t>
            </w:r>
          </w:p>
          <w:p w14:paraId="7DB6F821" w14:textId="77777777" w:rsidR="00531452" w:rsidRDefault="00531452" w:rsidP="000D3295">
            <w:pPr>
              <w:pStyle w:val="ListBullet"/>
            </w:pPr>
            <w:r>
              <w:t>Students explore balancing similar equations using division. For example, 80 ÷ 4 = 100 ÷ 5.</w:t>
            </w:r>
          </w:p>
        </w:tc>
      </w:tr>
    </w:tbl>
    <w:p w14:paraId="0F0C7B3C" w14:textId="77777777" w:rsidR="00531452" w:rsidRDefault="00531452" w:rsidP="00531452">
      <w:pPr>
        <w:pStyle w:val="Heading3"/>
      </w:pPr>
      <w:bookmarkStart w:id="1747" w:name="_Toc1877763107"/>
      <w:bookmarkStart w:id="1748" w:name="_Toc579006685"/>
      <w:bookmarkStart w:id="1749" w:name="_Toc400391860"/>
      <w:bookmarkStart w:id="1750" w:name="_Toc1877538619"/>
      <w:bookmarkStart w:id="1751" w:name="_Toc1078997306"/>
      <w:bookmarkStart w:id="1752" w:name="_Toc1840506369"/>
      <w:bookmarkStart w:id="1753" w:name="_Toc172639765"/>
      <w:bookmarkStart w:id="1754" w:name="_Toc978575071"/>
      <w:bookmarkStart w:id="1755" w:name="_Toc149939213"/>
      <w:bookmarkStart w:id="1756" w:name="_Toc1684771444"/>
      <w:bookmarkStart w:id="1757" w:name="_Toc701769780"/>
      <w:bookmarkStart w:id="1758" w:name="_Toc1180492261"/>
      <w:bookmarkStart w:id="1759" w:name="_Toc1959524142"/>
      <w:bookmarkStart w:id="1760" w:name="_Toc650322314"/>
      <w:bookmarkStart w:id="1761" w:name="_Toc529285212"/>
      <w:bookmarkStart w:id="1762" w:name="_Toc306976260"/>
      <w:bookmarkStart w:id="1763" w:name="_Toc1369982614"/>
      <w:bookmarkStart w:id="1764" w:name="_Toc749915409"/>
      <w:bookmarkStart w:id="1765" w:name="_Toc1240875802"/>
      <w:bookmarkStart w:id="1766" w:name="_Toc1880974028"/>
      <w:bookmarkStart w:id="1767" w:name="_Toc1148645101"/>
      <w:bookmarkStart w:id="1768" w:name="_Toc1080511698"/>
      <w:bookmarkStart w:id="1769" w:name="_Toc1181990146"/>
      <w:bookmarkStart w:id="1770" w:name="_Toc465048827"/>
      <w:bookmarkStart w:id="1771" w:name="_Toc975679942"/>
      <w:bookmarkStart w:id="1772" w:name="_Toc2074151044"/>
      <w:bookmarkStart w:id="1773" w:name="_Toc1170128396"/>
      <w:bookmarkStart w:id="1774" w:name="_Toc1763204980"/>
      <w:bookmarkStart w:id="1775" w:name="_Toc571021604"/>
      <w:bookmarkStart w:id="1776" w:name="_Toc736292356"/>
      <w:bookmarkStart w:id="1777" w:name="_Toc1592964131"/>
      <w:bookmarkStart w:id="1778" w:name="_Toc180620916"/>
      <w:bookmarkStart w:id="1779" w:name="_Toc992114426"/>
      <w:bookmarkStart w:id="1780" w:name="_Toc1800380687"/>
      <w:bookmarkStart w:id="1781" w:name="_Toc1421282110"/>
      <w:bookmarkStart w:id="1782" w:name="_Toc1022618488"/>
      <w:bookmarkStart w:id="1783" w:name="_Toc1575172229"/>
      <w:bookmarkStart w:id="1784" w:name="_Toc1641616442"/>
      <w:bookmarkStart w:id="1785" w:name="_Toc745128538"/>
      <w:bookmarkStart w:id="1786" w:name="_Toc1650897332"/>
      <w:bookmarkStart w:id="1787" w:name="_Toc674744501"/>
      <w:bookmarkStart w:id="1788" w:name="_Toc893940182"/>
      <w:bookmarkStart w:id="1789" w:name="_Toc1642684785"/>
      <w:bookmarkStart w:id="1790" w:name="_Toc760955108"/>
      <w:bookmarkStart w:id="1791" w:name="_Toc1699998034"/>
      <w:bookmarkStart w:id="1792" w:name="_Toc1851771352"/>
      <w:bookmarkStart w:id="1793" w:name="_Toc519151306"/>
      <w:bookmarkStart w:id="1794" w:name="_Toc562306260"/>
      <w:bookmarkStart w:id="1795" w:name="_Toc119942669"/>
      <w:bookmarkStart w:id="1796" w:name="_Toc144474522"/>
      <w:r>
        <w:lastRenderedPageBreak/>
        <w:t>Consolidation and meaningful practice – 15 minutes</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14:paraId="6CE05601" w14:textId="48CCD52F" w:rsidR="00531452" w:rsidRDefault="00531452" w:rsidP="00531452">
      <w:pPr>
        <w:pStyle w:val="ListNumber"/>
        <w:rPr>
          <w:rFonts w:eastAsia="Calibri"/>
        </w:rPr>
      </w:pPr>
      <w:r w:rsidRPr="6FB4F4D8">
        <w:rPr>
          <w:rFonts w:eastAsia="Calibri"/>
        </w:rPr>
        <w:t xml:space="preserve">Explain that multiplying by multiples of 10 and 100 can be used to estimate. For example, 28 </w:t>
      </w:r>
      <w:r w:rsidR="00F26420">
        <w:rPr>
          <w:rFonts w:eastAsia="Calibri"/>
        </w:rPr>
        <w:t>×</w:t>
      </w:r>
      <w:r w:rsidRPr="6FB4F4D8">
        <w:rPr>
          <w:rFonts w:eastAsia="Calibri"/>
        </w:rPr>
        <w:t xml:space="preserve"> 5 can be estimated by multiplying 5 by the nearest multiple of 10 to 28, which is 30. Remind students that estimation can be used to check how reasonable an answer is. In this example, 30 </w:t>
      </w:r>
      <w:r w:rsidR="00F26420">
        <w:rPr>
          <w:rFonts w:eastAsia="Calibri"/>
        </w:rPr>
        <w:t>×</w:t>
      </w:r>
      <w:r w:rsidRPr="6FB4F4D8">
        <w:rPr>
          <w:rFonts w:eastAsia="Calibri"/>
        </w:rPr>
        <w:t xml:space="preserve"> 5 = 150; 28 is smaller than 30 so the answer to 28 </w:t>
      </w:r>
      <w:r w:rsidR="00F26420">
        <w:rPr>
          <w:rFonts w:eastAsia="Calibri"/>
        </w:rPr>
        <w:t>×</w:t>
      </w:r>
      <w:r w:rsidRPr="6FB4F4D8">
        <w:rPr>
          <w:rFonts w:eastAsia="Calibri"/>
        </w:rPr>
        <w:t xml:space="preserve"> 5 must be less than 150.</w:t>
      </w:r>
    </w:p>
    <w:p w14:paraId="755060D1" w14:textId="0A836E1C" w:rsidR="00531452" w:rsidRDefault="00531452" w:rsidP="00531452">
      <w:pPr>
        <w:pStyle w:val="ListNumber"/>
        <w:rPr>
          <w:rFonts w:eastAsia="Calibri"/>
        </w:rPr>
      </w:pPr>
      <w:r w:rsidRPr="6FB4F4D8">
        <w:rPr>
          <w:rFonts w:eastAsia="Calibri"/>
        </w:rPr>
        <w:t>Students use their knowledge of multiplying one-digit numbers by multiples of 10 and 100 to estimate</w:t>
      </w:r>
      <w:r w:rsidR="2F40D2F8" w:rsidRPr="6FB4F4D8">
        <w:rPr>
          <w:rFonts w:eastAsia="Calibri"/>
        </w:rPr>
        <w:t xml:space="preserve"> </w:t>
      </w:r>
      <w:r w:rsidRPr="6FB4F4D8">
        <w:rPr>
          <w:rFonts w:eastAsia="Calibri"/>
        </w:rPr>
        <w:t>the following</w:t>
      </w:r>
      <w:r w:rsidR="6545EDEC" w:rsidRPr="6FB4F4D8">
        <w:rPr>
          <w:rFonts w:eastAsia="Calibri"/>
        </w:rPr>
        <w:t xml:space="preserve">. Ask students to </w:t>
      </w:r>
      <w:r w:rsidR="384F65DF" w:rsidRPr="6FB4F4D8">
        <w:rPr>
          <w:rFonts w:eastAsia="Calibri"/>
        </w:rPr>
        <w:t>explain</w:t>
      </w:r>
      <w:r w:rsidRPr="6FB4F4D8">
        <w:rPr>
          <w:rFonts w:eastAsia="Calibri"/>
        </w:rPr>
        <w:t xml:space="preserve"> if their estimate is less or greater than what the exact answer would be</w:t>
      </w:r>
      <w:r w:rsidR="6C62D49B" w:rsidRPr="6FB4F4D8">
        <w:rPr>
          <w:rFonts w:eastAsia="Calibri"/>
        </w:rPr>
        <w:t xml:space="preserve">. </w:t>
      </w:r>
      <w:r w:rsidR="533DE6CC" w:rsidRPr="6FB4F4D8">
        <w:rPr>
          <w:rFonts w:eastAsia="Calibri"/>
        </w:rPr>
        <w:t xml:space="preserve">Students </w:t>
      </w:r>
      <w:r w:rsidR="59501DD6" w:rsidRPr="6FB4F4D8">
        <w:rPr>
          <w:rFonts w:eastAsia="Calibri"/>
        </w:rPr>
        <w:t>aren't expected</w:t>
      </w:r>
      <w:r w:rsidR="533DE6CC" w:rsidRPr="6FB4F4D8">
        <w:rPr>
          <w:rFonts w:eastAsia="Calibri"/>
        </w:rPr>
        <w:t xml:space="preserve"> to work on all </w:t>
      </w:r>
      <w:r w:rsidR="601AD792" w:rsidRPr="6FB4F4D8">
        <w:rPr>
          <w:rFonts w:eastAsia="Calibri"/>
        </w:rPr>
        <w:t>each</w:t>
      </w:r>
      <w:r w:rsidR="533DE6CC" w:rsidRPr="6FB4F4D8">
        <w:rPr>
          <w:rFonts w:eastAsia="Calibri"/>
        </w:rPr>
        <w:t xml:space="preserve"> these questions.</w:t>
      </w:r>
    </w:p>
    <w:p w14:paraId="279F26E4" w14:textId="30CF0545" w:rsidR="00531452" w:rsidRPr="00457450" w:rsidRDefault="00531452" w:rsidP="00457450">
      <w:pPr>
        <w:pStyle w:val="ListNumber2"/>
        <w:numPr>
          <w:ilvl w:val="0"/>
          <w:numId w:val="51"/>
        </w:numPr>
        <w:rPr>
          <w:rFonts w:eastAsia="Arial"/>
          <w:color w:val="000000" w:themeColor="text1"/>
          <w:lang w:val="en-US"/>
        </w:rPr>
      </w:pPr>
      <w:r w:rsidRPr="00457450">
        <w:rPr>
          <w:rFonts w:eastAsia="Arial"/>
          <w:color w:val="000000" w:themeColor="text1"/>
        </w:rPr>
        <w:t xml:space="preserve">39 </w:t>
      </w:r>
      <w:r w:rsidR="00F26420" w:rsidRPr="00457450">
        <w:rPr>
          <w:rFonts w:eastAsia="Calibri"/>
        </w:rPr>
        <w:t>×</w:t>
      </w:r>
      <w:r w:rsidRPr="00457450">
        <w:rPr>
          <w:rFonts w:eastAsia="Arial"/>
          <w:color w:val="000000" w:themeColor="text1"/>
        </w:rPr>
        <w:t xml:space="preserve"> 5 =</w:t>
      </w:r>
    </w:p>
    <w:p w14:paraId="1FA3C123" w14:textId="45AD8D56" w:rsidR="00531452" w:rsidRDefault="00531452" w:rsidP="00531452">
      <w:pPr>
        <w:pStyle w:val="ListNumber2"/>
        <w:rPr>
          <w:rFonts w:eastAsia="Arial"/>
          <w:color w:val="000000" w:themeColor="text1"/>
          <w:lang w:val="en-US"/>
        </w:rPr>
      </w:pPr>
      <w:r w:rsidRPr="7A07215F">
        <w:rPr>
          <w:rFonts w:eastAsia="Arial"/>
          <w:color w:val="000000" w:themeColor="text1"/>
        </w:rPr>
        <w:t xml:space="preserve">48 </w:t>
      </w:r>
      <w:r w:rsidR="00F26420">
        <w:rPr>
          <w:rFonts w:eastAsia="Calibri"/>
        </w:rPr>
        <w:t>×</w:t>
      </w:r>
      <w:r w:rsidRPr="7A07215F">
        <w:rPr>
          <w:rFonts w:eastAsia="Arial"/>
          <w:color w:val="000000" w:themeColor="text1"/>
        </w:rPr>
        <w:t xml:space="preserve"> 8 =</w:t>
      </w:r>
    </w:p>
    <w:p w14:paraId="68351A0E" w14:textId="4E449BC4" w:rsidR="00531452" w:rsidRDefault="00531452" w:rsidP="00531452">
      <w:pPr>
        <w:pStyle w:val="ListNumber2"/>
        <w:rPr>
          <w:rFonts w:eastAsia="Arial"/>
          <w:color w:val="000000" w:themeColor="text1"/>
          <w:lang w:val="en-US"/>
        </w:rPr>
      </w:pPr>
      <w:r w:rsidRPr="7A07215F">
        <w:rPr>
          <w:rFonts w:eastAsia="Arial"/>
          <w:color w:val="000000" w:themeColor="text1"/>
        </w:rPr>
        <w:t xml:space="preserve">37 </w:t>
      </w:r>
      <w:r w:rsidR="00F26420">
        <w:rPr>
          <w:rFonts w:eastAsia="Calibri"/>
        </w:rPr>
        <w:t>×</w:t>
      </w:r>
      <w:r w:rsidRPr="7A07215F">
        <w:rPr>
          <w:rFonts w:eastAsia="Arial"/>
          <w:color w:val="000000" w:themeColor="text1"/>
        </w:rPr>
        <w:t xml:space="preserve"> 9 =</w:t>
      </w:r>
    </w:p>
    <w:p w14:paraId="583569B8" w14:textId="7F38C7DE" w:rsidR="00531452" w:rsidRDefault="00531452" w:rsidP="00531452">
      <w:pPr>
        <w:pStyle w:val="ListNumber2"/>
        <w:rPr>
          <w:rFonts w:eastAsia="Arial"/>
          <w:color w:val="000000" w:themeColor="text1"/>
          <w:lang w:val="en-US"/>
        </w:rPr>
      </w:pPr>
      <w:r w:rsidRPr="7A07215F">
        <w:rPr>
          <w:rFonts w:eastAsia="Arial"/>
          <w:color w:val="000000" w:themeColor="text1"/>
        </w:rPr>
        <w:t xml:space="preserve">52 </w:t>
      </w:r>
      <w:r w:rsidR="00F26420">
        <w:rPr>
          <w:rFonts w:eastAsia="Calibri"/>
        </w:rPr>
        <w:t>×</w:t>
      </w:r>
      <w:r w:rsidRPr="7A07215F">
        <w:rPr>
          <w:rFonts w:eastAsia="Arial"/>
          <w:color w:val="000000" w:themeColor="text1"/>
        </w:rPr>
        <w:t xml:space="preserve"> 7 =</w:t>
      </w:r>
    </w:p>
    <w:p w14:paraId="1425A17F" w14:textId="21DB2133" w:rsidR="00531452" w:rsidRDefault="00531452" w:rsidP="00531452">
      <w:pPr>
        <w:pStyle w:val="ListNumber2"/>
        <w:rPr>
          <w:rFonts w:eastAsia="Arial"/>
          <w:color w:val="000000" w:themeColor="text1"/>
        </w:rPr>
      </w:pPr>
      <w:r w:rsidRPr="7A07215F">
        <w:rPr>
          <w:rFonts w:eastAsia="Arial"/>
          <w:color w:val="000000" w:themeColor="text1"/>
        </w:rPr>
        <w:t xml:space="preserve">71 </w:t>
      </w:r>
      <w:r w:rsidR="00F26420">
        <w:rPr>
          <w:rFonts w:eastAsia="Calibri"/>
        </w:rPr>
        <w:t>×</w:t>
      </w:r>
      <w:r w:rsidRPr="7A07215F">
        <w:rPr>
          <w:rFonts w:eastAsia="Arial"/>
          <w:color w:val="000000" w:themeColor="text1"/>
        </w:rPr>
        <w:t xml:space="preserve"> 6 =</w:t>
      </w:r>
    </w:p>
    <w:p w14:paraId="02B13CF6" w14:textId="773A7BDC" w:rsidR="00531452" w:rsidRDefault="00531452" w:rsidP="00531452">
      <w:pPr>
        <w:pStyle w:val="ListNumber2"/>
        <w:rPr>
          <w:rFonts w:eastAsia="Arial"/>
          <w:color w:val="000000" w:themeColor="text1"/>
          <w:lang w:val="en-US"/>
        </w:rPr>
      </w:pPr>
      <w:r w:rsidRPr="7A07215F">
        <w:rPr>
          <w:rFonts w:eastAsia="Arial"/>
          <w:color w:val="000000" w:themeColor="text1"/>
        </w:rPr>
        <w:t xml:space="preserve">492 </w:t>
      </w:r>
      <w:r w:rsidR="00F26420">
        <w:rPr>
          <w:rFonts w:eastAsia="Calibri"/>
        </w:rPr>
        <w:t>×</w:t>
      </w:r>
      <w:r w:rsidRPr="7A07215F">
        <w:rPr>
          <w:rFonts w:eastAsia="Arial"/>
          <w:color w:val="000000" w:themeColor="text1"/>
        </w:rPr>
        <w:t xml:space="preserve"> 4 =</w:t>
      </w:r>
    </w:p>
    <w:p w14:paraId="13DCE6CF" w14:textId="5D56BC79" w:rsidR="00531452" w:rsidRDefault="00531452" w:rsidP="00531452">
      <w:pPr>
        <w:pStyle w:val="ListNumber2"/>
        <w:rPr>
          <w:rFonts w:eastAsia="Calibri"/>
        </w:rPr>
      </w:pPr>
      <w:r w:rsidRPr="7A07215F">
        <w:rPr>
          <w:rFonts w:eastAsia="Calibri"/>
        </w:rPr>
        <w:t xml:space="preserve">312 </w:t>
      </w:r>
      <w:r w:rsidR="00F26420">
        <w:rPr>
          <w:rFonts w:eastAsia="Calibri"/>
        </w:rPr>
        <w:t>×</w:t>
      </w:r>
      <w:r w:rsidRPr="7A07215F">
        <w:rPr>
          <w:rFonts w:eastAsia="Calibri"/>
        </w:rPr>
        <w:t xml:space="preserve"> 8 =</w:t>
      </w:r>
    </w:p>
    <w:p w14:paraId="1C8F416F" w14:textId="263ABBC6" w:rsidR="00531452" w:rsidRDefault="00531452" w:rsidP="00531452">
      <w:pPr>
        <w:pStyle w:val="ListNumber2"/>
        <w:rPr>
          <w:rFonts w:eastAsia="Calibri"/>
        </w:rPr>
      </w:pPr>
      <w:r w:rsidRPr="7A07215F">
        <w:rPr>
          <w:rFonts w:eastAsia="Calibri"/>
        </w:rPr>
        <w:t xml:space="preserve">507 </w:t>
      </w:r>
      <w:r w:rsidR="00F26420">
        <w:rPr>
          <w:rFonts w:eastAsia="Calibri"/>
        </w:rPr>
        <w:t>×</w:t>
      </w:r>
      <w:r w:rsidRPr="7A07215F">
        <w:rPr>
          <w:rFonts w:eastAsia="Calibri"/>
        </w:rPr>
        <w:t xml:space="preserve"> 6 =</w:t>
      </w:r>
    </w:p>
    <w:p w14:paraId="3ECDF593" w14:textId="29E91065" w:rsidR="00531452" w:rsidRDefault="00531452" w:rsidP="00531452">
      <w:pPr>
        <w:pStyle w:val="ListNumber2"/>
        <w:rPr>
          <w:rFonts w:eastAsia="Calibri"/>
        </w:rPr>
      </w:pPr>
      <w:r w:rsidRPr="7A07215F">
        <w:rPr>
          <w:rFonts w:eastAsia="Calibri"/>
        </w:rPr>
        <w:t xml:space="preserve">747 </w:t>
      </w:r>
      <w:r w:rsidR="00F26420">
        <w:rPr>
          <w:rFonts w:eastAsia="Calibri"/>
        </w:rPr>
        <w:t>×</w:t>
      </w:r>
      <w:r w:rsidRPr="7A07215F">
        <w:rPr>
          <w:rFonts w:eastAsia="Calibri"/>
        </w:rPr>
        <w:t xml:space="preserve"> 9 =</w:t>
      </w:r>
    </w:p>
    <w:p w14:paraId="7E52CF5B" w14:textId="2C135912" w:rsidR="00531452" w:rsidRDefault="00531452" w:rsidP="00531452">
      <w:pPr>
        <w:pStyle w:val="ListNumber"/>
      </w:pPr>
      <w:r>
        <w:t xml:space="preserve">Select students to share their </w:t>
      </w:r>
      <w:r w:rsidR="64540E88">
        <w:t xml:space="preserve">estimates </w:t>
      </w:r>
      <w:r>
        <w:t>and explain their thinking.</w:t>
      </w:r>
    </w:p>
    <w:p w14:paraId="30794163" w14:textId="77777777" w:rsidR="004734C4" w:rsidRDefault="004734C4">
      <w:pPr>
        <w:spacing w:before="0" w:after="160" w:line="259" w:lineRule="auto"/>
      </w:pPr>
      <w:r>
        <w:br w:type="page"/>
      </w:r>
    </w:p>
    <w:p w14:paraId="49E9D6C9" w14:textId="50859A32" w:rsidR="00531452" w:rsidRDefault="00531452" w:rsidP="00531452">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531452" w14:paraId="27FEC81C" w14:textId="77777777" w:rsidTr="6FB4F4D8">
        <w:trPr>
          <w:cnfStyle w:val="100000000000" w:firstRow="1" w:lastRow="0" w:firstColumn="0" w:lastColumn="0" w:oddVBand="0" w:evenVBand="0" w:oddHBand="0" w:evenHBand="0" w:firstRowFirstColumn="0" w:firstRowLastColumn="0" w:lastRowFirstColumn="0" w:lastRowLastColumn="0"/>
        </w:trPr>
        <w:tc>
          <w:tcPr>
            <w:tcW w:w="7280" w:type="dxa"/>
          </w:tcPr>
          <w:p w14:paraId="2AE1B942" w14:textId="77777777" w:rsidR="00531452" w:rsidRDefault="00531452" w:rsidP="000D3295">
            <w:r w:rsidRPr="006025E4">
              <w:t>Assessment opportunities</w:t>
            </w:r>
          </w:p>
        </w:tc>
        <w:tc>
          <w:tcPr>
            <w:tcW w:w="7280" w:type="dxa"/>
          </w:tcPr>
          <w:p w14:paraId="308CE375" w14:textId="77777777" w:rsidR="00531452" w:rsidRDefault="00531452" w:rsidP="000D3295">
            <w:r w:rsidRPr="006025E4">
              <w:t>Links</w:t>
            </w:r>
          </w:p>
        </w:tc>
      </w:tr>
      <w:tr w:rsidR="00531452" w14:paraId="4071F6D4" w14:textId="77777777" w:rsidTr="6FB4F4D8">
        <w:trPr>
          <w:cnfStyle w:val="000000100000" w:firstRow="0" w:lastRow="0" w:firstColumn="0" w:lastColumn="0" w:oddVBand="0" w:evenVBand="0" w:oddHBand="1" w:evenHBand="0" w:firstRowFirstColumn="0" w:firstRowLastColumn="0" w:lastRowFirstColumn="0" w:lastRowLastColumn="0"/>
        </w:trPr>
        <w:tc>
          <w:tcPr>
            <w:tcW w:w="7280" w:type="dxa"/>
          </w:tcPr>
          <w:p w14:paraId="744FB462" w14:textId="77777777" w:rsidR="00531452" w:rsidRDefault="00531452" w:rsidP="000D3295">
            <w:r>
              <w:t>What to look for:</w:t>
            </w:r>
          </w:p>
          <w:p w14:paraId="30C8081E" w14:textId="77777777" w:rsidR="00531452" w:rsidRDefault="00531452" w:rsidP="000D3295">
            <w:pPr>
              <w:pStyle w:val="ListBullet"/>
            </w:pPr>
            <w:r>
              <w:t xml:space="preserve">Can students use mental strategies to multiply one-digit numbers by multiples of 10 and 100? </w:t>
            </w:r>
            <w:r w:rsidRPr="6FB4F4D8">
              <w:rPr>
                <w:b/>
                <w:bCs/>
              </w:rPr>
              <w:t>[MAO-WM-01, MA3-MR-01]</w:t>
            </w:r>
          </w:p>
          <w:p w14:paraId="04EC2BC3" w14:textId="77777777" w:rsidR="00531452" w:rsidRDefault="00531452" w:rsidP="000D3295">
            <w:pPr>
              <w:pStyle w:val="ListBullet"/>
            </w:pPr>
            <w:r>
              <w:t xml:space="preserve">Can students use multiples of 10 and 100 to estimate the product of one-digit by 2- and 3-digit numbers? </w:t>
            </w:r>
            <w:r w:rsidRPr="6FB4F4D8">
              <w:rPr>
                <w:b/>
                <w:bCs/>
              </w:rPr>
              <w:t>[MAO-WM-01, MA3-MR-01]</w:t>
            </w:r>
          </w:p>
        </w:tc>
        <w:tc>
          <w:tcPr>
            <w:tcW w:w="7280" w:type="dxa"/>
          </w:tcPr>
          <w:p w14:paraId="7357888A" w14:textId="77777777" w:rsidR="00531452" w:rsidRDefault="00531452" w:rsidP="000D3295">
            <w:r>
              <w:t xml:space="preserve">Links to </w:t>
            </w:r>
            <w:hyperlink r:id="rId75">
              <w:r w:rsidRPr="7A07215F">
                <w:rPr>
                  <w:rStyle w:val="Hyperlink"/>
                </w:rPr>
                <w:t>National Numeracy Learning Progressions</w:t>
              </w:r>
            </w:hyperlink>
            <w:r>
              <w:t xml:space="preserve"> (NNLP):</w:t>
            </w:r>
          </w:p>
          <w:p w14:paraId="001E18E3" w14:textId="55025CEF" w:rsidR="00531452" w:rsidRDefault="00677A24" w:rsidP="000D3295">
            <w:pPr>
              <w:pStyle w:val="ListBullet"/>
            </w:pPr>
            <w:r>
              <w:t>MuS6, Mu</w:t>
            </w:r>
            <w:r w:rsidR="00E25281">
              <w:t>S7.</w:t>
            </w:r>
          </w:p>
          <w:p w14:paraId="1DAD6E98" w14:textId="58688BD0" w:rsidR="00531452" w:rsidRDefault="00531452" w:rsidP="000D3295">
            <w:r>
              <w:t xml:space="preserve">Links to suggested </w:t>
            </w:r>
            <w:hyperlink r:id="rId76">
              <w:r w:rsidRPr="7A07215F">
                <w:rPr>
                  <w:rStyle w:val="Hyperlink"/>
                </w:rPr>
                <w:t>Interview for Student Reasoning</w:t>
              </w:r>
            </w:hyperlink>
            <w:r>
              <w:t xml:space="preserve"> (IfSR) tasks:</w:t>
            </w:r>
          </w:p>
          <w:p w14:paraId="2781FA74" w14:textId="57EE3E8D" w:rsidR="00531452" w:rsidRDefault="00531452" w:rsidP="004A7398">
            <w:pPr>
              <w:pStyle w:val="ListBullet"/>
            </w:pPr>
            <w:proofErr w:type="spellStart"/>
            <w:r w:rsidRPr="6FB4F4D8">
              <w:rPr>
                <w:b/>
                <w:bCs/>
              </w:rPr>
              <w:t>IfSR</w:t>
            </w:r>
            <w:proofErr w:type="spellEnd"/>
            <w:r w:rsidRPr="6FB4F4D8">
              <w:rPr>
                <w:b/>
                <w:bCs/>
              </w:rPr>
              <w:t>-MT</w:t>
            </w:r>
            <w:r>
              <w:t xml:space="preserve">: </w:t>
            </w:r>
            <w:r w:rsidR="004A7398">
              <w:t>3A.1, 3A.2, 3A.3</w:t>
            </w:r>
            <w:r w:rsidR="00E25281">
              <w:t>.</w:t>
            </w:r>
          </w:p>
        </w:tc>
      </w:tr>
    </w:tbl>
    <w:p w14:paraId="45357749" w14:textId="77777777" w:rsidR="00566C90" w:rsidRPr="00B019CE" w:rsidRDefault="00566C90" w:rsidP="00B019CE">
      <w:r w:rsidRPr="00B019CE">
        <w:br w:type="page"/>
      </w:r>
    </w:p>
    <w:p w14:paraId="55AA6CEC" w14:textId="77777777" w:rsidR="00566C90" w:rsidRDefault="0061576D" w:rsidP="0061576D">
      <w:pPr>
        <w:pStyle w:val="Heading2"/>
      </w:pPr>
      <w:bookmarkStart w:id="1797" w:name="_Lesson_8"/>
      <w:bookmarkStart w:id="1798" w:name="_Toc144474523"/>
      <w:bookmarkEnd w:id="1797"/>
      <w:r>
        <w:lastRenderedPageBreak/>
        <w:t>Lesson 8</w:t>
      </w:r>
      <w:bookmarkEnd w:id="1798"/>
    </w:p>
    <w:p w14:paraId="4070E8F0" w14:textId="388EDF52" w:rsidR="0061576D" w:rsidRDefault="00566C90" w:rsidP="00B019CE">
      <w:pPr>
        <w:pStyle w:val="FeatureBox3"/>
      </w:pPr>
      <w:r w:rsidRPr="00566C90">
        <w:rPr>
          <w:b/>
          <w:bCs/>
        </w:rPr>
        <w:t>Core concept</w:t>
      </w:r>
      <w:r>
        <w:t xml:space="preserve">: </w:t>
      </w:r>
      <w:r w:rsidR="007F0AEE">
        <w:t>s</w:t>
      </w:r>
      <w:r w:rsidR="60AC3AEB">
        <w:t>tructures can support multiplicative thinking</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r>
        <w:t>.</w:t>
      </w:r>
    </w:p>
    <w:p w14:paraId="46A50F70" w14:textId="47DDDEEC" w:rsidR="0061576D" w:rsidRDefault="0061576D" w:rsidP="0061576D">
      <w:pPr>
        <w:pStyle w:val="Heading3"/>
      </w:pPr>
      <w:bookmarkStart w:id="1799" w:name="_Toc811777310"/>
      <w:bookmarkStart w:id="1800" w:name="_Toc340187786"/>
      <w:bookmarkStart w:id="1801" w:name="_Toc106516960"/>
      <w:bookmarkStart w:id="1802" w:name="_Toc1511093961"/>
      <w:bookmarkStart w:id="1803" w:name="_Toc1693770340"/>
      <w:bookmarkStart w:id="1804" w:name="_Toc1437673877"/>
      <w:bookmarkStart w:id="1805" w:name="_Toc11246773"/>
      <w:bookmarkStart w:id="1806" w:name="_Toc666573293"/>
      <w:bookmarkStart w:id="1807" w:name="_Toc336989454"/>
      <w:bookmarkStart w:id="1808" w:name="_Toc1008908753"/>
      <w:bookmarkStart w:id="1809" w:name="_Toc317539365"/>
      <w:bookmarkStart w:id="1810" w:name="_Toc7097928"/>
      <w:bookmarkStart w:id="1811" w:name="_Toc1708953442"/>
      <w:bookmarkStart w:id="1812" w:name="_Toc1764502065"/>
      <w:bookmarkStart w:id="1813" w:name="_Toc522995924"/>
      <w:bookmarkStart w:id="1814" w:name="_Toc1374367628"/>
      <w:bookmarkStart w:id="1815" w:name="_Toc1663665177"/>
      <w:bookmarkStart w:id="1816" w:name="_Toc717518564"/>
      <w:bookmarkStart w:id="1817" w:name="_Toc479688746"/>
      <w:bookmarkStart w:id="1818" w:name="_Toc156118168"/>
      <w:bookmarkStart w:id="1819" w:name="_Toc1945144732"/>
      <w:bookmarkStart w:id="1820" w:name="_Toc1436417725"/>
      <w:bookmarkStart w:id="1821" w:name="_Toc1573672816"/>
      <w:bookmarkStart w:id="1822" w:name="_Toc419564448"/>
      <w:bookmarkStart w:id="1823" w:name="_Toc1318128278"/>
      <w:bookmarkStart w:id="1824" w:name="_Toc1060162101"/>
      <w:bookmarkStart w:id="1825" w:name="_Toc1078023786"/>
      <w:bookmarkStart w:id="1826" w:name="_Toc2121384980"/>
      <w:bookmarkStart w:id="1827" w:name="_Toc989962246"/>
      <w:bookmarkStart w:id="1828" w:name="_Toc604237801"/>
      <w:bookmarkStart w:id="1829" w:name="_Toc2058645711"/>
      <w:bookmarkStart w:id="1830" w:name="_Toc1426513177"/>
      <w:bookmarkStart w:id="1831" w:name="_Toc441613708"/>
      <w:bookmarkStart w:id="1832" w:name="_Toc948457750"/>
      <w:bookmarkStart w:id="1833" w:name="_Toc1447456542"/>
      <w:bookmarkStart w:id="1834" w:name="_Toc205821352"/>
      <w:bookmarkStart w:id="1835" w:name="_Toc1161377885"/>
      <w:bookmarkStart w:id="1836" w:name="_Toc873016659"/>
      <w:bookmarkStart w:id="1837" w:name="_Toc181753010"/>
      <w:bookmarkStart w:id="1838" w:name="_Toc127098094"/>
      <w:bookmarkStart w:id="1839" w:name="_Toc1023883361"/>
      <w:bookmarkStart w:id="1840" w:name="_Toc1486602099"/>
      <w:bookmarkStart w:id="1841" w:name="_Toc182339501"/>
      <w:bookmarkStart w:id="1842" w:name="_Toc1734688545"/>
      <w:bookmarkStart w:id="1843" w:name="_Toc593558173"/>
      <w:bookmarkStart w:id="1844" w:name="_Toc1537774367"/>
      <w:bookmarkStart w:id="1845" w:name="_Toc1899626479"/>
      <w:bookmarkStart w:id="1846" w:name="_Toc1418436729"/>
      <w:bookmarkStart w:id="1847" w:name="_Toc978397977"/>
      <w:bookmarkStart w:id="1848" w:name="_Toc144474524"/>
      <w:r>
        <w:t>Daily number sense</w:t>
      </w:r>
      <w:r w:rsidR="007C32B9">
        <w:t xml:space="preserve"> </w:t>
      </w:r>
      <w:r>
        <w:t xml:space="preserve">– </w:t>
      </w:r>
      <w:r w:rsidR="79C872A5">
        <w:t>15</w:t>
      </w:r>
      <w:r>
        <w:t xml:space="preserve"> minutes</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454E03C5" w14:textId="77777777" w:rsidR="00821F9F" w:rsidRDefault="00821F9F" w:rsidP="00F26420">
      <w:pPr>
        <w:pStyle w:val="ListNumber"/>
        <w:numPr>
          <w:ilvl w:val="0"/>
          <w:numId w:val="27"/>
        </w:numPr>
      </w:pPr>
      <w:r>
        <w:t>From a class need surfaced through formative assessment data, identify a short, focused activity that targets students’ knowledge, understanding and skills. Example activities may be drawn from the following resources:</w:t>
      </w:r>
    </w:p>
    <w:p w14:paraId="5CF36C5D" w14:textId="77777777" w:rsidR="00821F9F" w:rsidRDefault="00000000" w:rsidP="00821F9F">
      <w:pPr>
        <w:pStyle w:val="ListBullet"/>
        <w:ind w:left="1134"/>
      </w:pPr>
      <w:hyperlink r:id="rId77" w:anchor="catalogue_auto">
        <w:r w:rsidR="00821F9F" w:rsidRPr="6FB4F4D8">
          <w:rPr>
            <w:rStyle w:val="Hyperlink"/>
          </w:rPr>
          <w:t>Mathematics K-6 resources</w:t>
        </w:r>
      </w:hyperlink>
    </w:p>
    <w:p w14:paraId="019116C9" w14:textId="77777777" w:rsidR="00821F9F" w:rsidRPr="00821F9F" w:rsidRDefault="00000000" w:rsidP="00821F9F">
      <w:pPr>
        <w:pStyle w:val="ListBullet"/>
        <w:ind w:left="1134"/>
      </w:pPr>
      <w:hyperlink r:id="rId78">
        <w:r w:rsidR="00821F9F" w:rsidRPr="6FB4F4D8">
          <w:rPr>
            <w:rStyle w:val="Hyperlink"/>
          </w:rPr>
          <w:t>Universal Resources Hub</w:t>
        </w:r>
      </w:hyperlink>
      <w:r w:rsidR="00821F9F">
        <w:t>.</w:t>
      </w:r>
    </w:p>
    <w:p w14:paraId="4009E747" w14:textId="77777777" w:rsidR="00531452" w:rsidRDefault="00531452" w:rsidP="00531452">
      <w:pPr>
        <w:pStyle w:val="Heading3"/>
      </w:pPr>
      <w:bookmarkStart w:id="1849" w:name="_Toc904068518"/>
      <w:bookmarkStart w:id="1850" w:name="_Toc370456280"/>
      <w:bookmarkStart w:id="1851" w:name="_Toc386686214"/>
      <w:bookmarkStart w:id="1852" w:name="_Toc215176756"/>
      <w:bookmarkStart w:id="1853" w:name="_Toc930517223"/>
      <w:bookmarkStart w:id="1854" w:name="_Toc1251967674"/>
      <w:bookmarkStart w:id="1855" w:name="_Toc1087425593"/>
      <w:bookmarkStart w:id="1856" w:name="_Toc1392669603"/>
      <w:bookmarkStart w:id="1857" w:name="_Toc2111262652"/>
      <w:bookmarkStart w:id="1858" w:name="_Toc2078850874"/>
      <w:bookmarkStart w:id="1859" w:name="_Toc287449013"/>
      <w:bookmarkStart w:id="1860" w:name="_Toc587879194"/>
      <w:bookmarkStart w:id="1861" w:name="_Toc398309153"/>
      <w:bookmarkStart w:id="1862" w:name="_Toc1127441852"/>
      <w:bookmarkStart w:id="1863" w:name="_Toc45140336"/>
      <w:bookmarkStart w:id="1864" w:name="_Toc1004515563"/>
      <w:bookmarkStart w:id="1865" w:name="_Toc302654393"/>
      <w:bookmarkStart w:id="1866" w:name="_Toc534949247"/>
      <w:bookmarkStart w:id="1867" w:name="_Toc2138377827"/>
      <w:bookmarkStart w:id="1868" w:name="_Toc767449680"/>
      <w:bookmarkStart w:id="1869" w:name="_Toc418063094"/>
      <w:bookmarkStart w:id="1870" w:name="_Toc159230001"/>
      <w:bookmarkStart w:id="1871" w:name="_Toc565831533"/>
      <w:bookmarkStart w:id="1872" w:name="_Toc1317984725"/>
      <w:bookmarkStart w:id="1873" w:name="_Toc163195765"/>
      <w:bookmarkStart w:id="1874" w:name="_Toc1561121937"/>
      <w:bookmarkStart w:id="1875" w:name="_Toc553643"/>
      <w:bookmarkStart w:id="1876" w:name="_Toc68658661"/>
      <w:bookmarkStart w:id="1877" w:name="_Toc1854556698"/>
      <w:bookmarkStart w:id="1878" w:name="_Toc40125799"/>
      <w:bookmarkStart w:id="1879" w:name="_Toc1843290393"/>
      <w:bookmarkStart w:id="1880" w:name="_Toc326572354"/>
      <w:bookmarkStart w:id="1881" w:name="_Toc363429875"/>
      <w:bookmarkStart w:id="1882" w:name="_Toc985485668"/>
      <w:bookmarkStart w:id="1883" w:name="_Toc1168762865"/>
      <w:bookmarkStart w:id="1884" w:name="_Toc321458069"/>
      <w:bookmarkStart w:id="1885" w:name="_Toc1412912899"/>
      <w:bookmarkStart w:id="1886" w:name="_Toc71910885"/>
      <w:bookmarkStart w:id="1887" w:name="_Toc1852283813"/>
      <w:bookmarkStart w:id="1888" w:name="_Toc751690489"/>
      <w:bookmarkStart w:id="1889" w:name="_Toc732578472"/>
      <w:bookmarkStart w:id="1890" w:name="_Toc1794832505"/>
      <w:bookmarkStart w:id="1891" w:name="_Toc447771721"/>
      <w:bookmarkStart w:id="1892" w:name="_Toc904793313"/>
      <w:bookmarkStart w:id="1893" w:name="_Toc1283877964"/>
      <w:bookmarkStart w:id="1894" w:name="_Toc547635447"/>
      <w:bookmarkStart w:id="1895" w:name="_Toc770045955"/>
      <w:bookmarkStart w:id="1896" w:name="_Toc1594033565"/>
      <w:bookmarkStart w:id="1897" w:name="_Toc1904993624"/>
      <w:bookmarkStart w:id="1898" w:name="_Toc144474525"/>
      <w:r>
        <w:t>Core lesson: The area model – 30 minutes</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14:paraId="56FA5560" w14:textId="77777777" w:rsidR="00531452" w:rsidRDefault="00531452" w:rsidP="00531452">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531452" w14:paraId="30B952A8" w14:textId="77777777" w:rsidTr="6FB4F4D8">
        <w:trPr>
          <w:cnfStyle w:val="100000000000" w:firstRow="1" w:lastRow="0" w:firstColumn="0" w:lastColumn="0" w:oddVBand="0" w:evenVBand="0" w:oddHBand="0" w:evenHBand="0" w:firstRowFirstColumn="0" w:firstRowLastColumn="0" w:lastRowFirstColumn="0" w:lastRowLastColumn="0"/>
        </w:trPr>
        <w:tc>
          <w:tcPr>
            <w:tcW w:w="7280" w:type="dxa"/>
          </w:tcPr>
          <w:p w14:paraId="5CAA21C2" w14:textId="77777777" w:rsidR="00531452" w:rsidRDefault="00531452" w:rsidP="000D3295">
            <w:r w:rsidRPr="008C3A46">
              <w:t>Core concept learning intentions</w:t>
            </w:r>
          </w:p>
        </w:tc>
        <w:tc>
          <w:tcPr>
            <w:tcW w:w="7280" w:type="dxa"/>
          </w:tcPr>
          <w:p w14:paraId="05DE002C" w14:textId="77777777" w:rsidR="00531452" w:rsidRDefault="00531452" w:rsidP="000D3295">
            <w:r w:rsidRPr="008C3A46">
              <w:t>Core concept success criteria</w:t>
            </w:r>
          </w:p>
        </w:tc>
      </w:tr>
      <w:tr w:rsidR="00531452" w14:paraId="4E4DA0C7" w14:textId="77777777" w:rsidTr="6FB4F4D8">
        <w:trPr>
          <w:cnfStyle w:val="000000100000" w:firstRow="0" w:lastRow="0" w:firstColumn="0" w:lastColumn="0" w:oddVBand="0" w:evenVBand="0" w:oddHBand="1" w:evenHBand="0" w:firstRowFirstColumn="0" w:firstRowLastColumn="0" w:lastRowFirstColumn="0" w:lastRowLastColumn="0"/>
        </w:trPr>
        <w:tc>
          <w:tcPr>
            <w:tcW w:w="7280" w:type="dxa"/>
          </w:tcPr>
          <w:p w14:paraId="50A4B320" w14:textId="77777777" w:rsidR="00531452" w:rsidRDefault="00531452" w:rsidP="000D3295">
            <w:r>
              <w:t>Students are learning to:</w:t>
            </w:r>
          </w:p>
          <w:p w14:paraId="5978A006" w14:textId="77777777" w:rsidR="00531452" w:rsidRDefault="00531452" w:rsidP="000D3295">
            <w:pPr>
              <w:pStyle w:val="ListBullet"/>
              <w:rPr>
                <w:rFonts w:eastAsia="Calibri"/>
              </w:rPr>
            </w:pPr>
            <w:r>
              <w:t>use the area model to solve multiplication problems</w:t>
            </w:r>
          </w:p>
          <w:p w14:paraId="039FF860" w14:textId="77777777" w:rsidR="00531452" w:rsidRDefault="00531452" w:rsidP="000D3295">
            <w:pPr>
              <w:pStyle w:val="ListBullet"/>
            </w:pPr>
            <w:r>
              <w:t xml:space="preserve">use the distributive property to partition numbers when </w:t>
            </w:r>
            <w:r>
              <w:lastRenderedPageBreak/>
              <w:t>multiplying.</w:t>
            </w:r>
          </w:p>
        </w:tc>
        <w:tc>
          <w:tcPr>
            <w:tcW w:w="7280" w:type="dxa"/>
          </w:tcPr>
          <w:p w14:paraId="2B082775" w14:textId="77777777" w:rsidR="00531452" w:rsidRDefault="00531452" w:rsidP="000D3295">
            <w:r>
              <w:lastRenderedPageBreak/>
              <w:t>Students can:</w:t>
            </w:r>
          </w:p>
          <w:p w14:paraId="72DE9043" w14:textId="47BDC837" w:rsidR="00531452" w:rsidRDefault="00531452" w:rsidP="000D3295">
            <w:pPr>
              <w:pStyle w:val="ListBullet"/>
              <w:rPr>
                <w:rFonts w:eastAsia="Calibri"/>
              </w:rPr>
            </w:pPr>
            <w:r>
              <w:t xml:space="preserve">use MAB </w:t>
            </w:r>
            <w:r w:rsidR="3D5F1D3D">
              <w:t>materials</w:t>
            </w:r>
            <w:r>
              <w:t xml:space="preserve"> to demonstrate the area model when multiplying a </w:t>
            </w:r>
            <w:r w:rsidR="008A556F">
              <w:t>2</w:t>
            </w:r>
            <w:r>
              <w:t>-digit number by a one-digit number</w:t>
            </w:r>
          </w:p>
          <w:p w14:paraId="5F515598" w14:textId="3BE9ACF6" w:rsidR="00531452" w:rsidRDefault="00531452" w:rsidP="000D3295">
            <w:pPr>
              <w:pStyle w:val="ListBullet"/>
            </w:pPr>
            <w:r>
              <w:lastRenderedPageBreak/>
              <w:t xml:space="preserve">use partitioning and number facts to multiply a </w:t>
            </w:r>
            <w:r w:rsidR="008A556F">
              <w:t>2</w:t>
            </w:r>
            <w:r>
              <w:t>-digit number by a one-digit number.</w:t>
            </w:r>
          </w:p>
        </w:tc>
      </w:tr>
    </w:tbl>
    <w:p w14:paraId="25467B95" w14:textId="6F23D461" w:rsidR="00FC0FC9" w:rsidRDefault="00531452" w:rsidP="00531452">
      <w:pPr>
        <w:pStyle w:val="ListNumber"/>
      </w:pPr>
      <w:r>
        <w:lastRenderedPageBreak/>
        <w:t xml:space="preserve">Introduce the area model of multiplication by demonstrating with MAB </w:t>
      </w:r>
      <w:r w:rsidR="79B7A7C9">
        <w:t>materials</w:t>
      </w:r>
      <w:r>
        <w:t xml:space="preserve"> or </w:t>
      </w:r>
      <w:hyperlink r:id="rId79">
        <w:r w:rsidRPr="6FB4F4D8">
          <w:rPr>
            <w:rStyle w:val="Hyperlink"/>
          </w:rPr>
          <w:t>virtual manipulatives</w:t>
        </w:r>
      </w:hyperlink>
      <w:r>
        <w:t xml:space="preserve">. For example, model 2 </w:t>
      </w:r>
      <w:r w:rsidR="00F26420">
        <w:rPr>
          <w:rFonts w:eastAsia="Calibri"/>
        </w:rPr>
        <w:t>×</w:t>
      </w:r>
      <w:r>
        <w:t xml:space="preserve"> 10 and 2 </w:t>
      </w:r>
      <w:r w:rsidR="00F26420">
        <w:rPr>
          <w:rFonts w:eastAsia="Calibri"/>
        </w:rPr>
        <w:t>×</w:t>
      </w:r>
      <w:r>
        <w:t xml:space="preserve"> 100 (see </w:t>
      </w:r>
      <w:r w:rsidR="00F26420">
        <w:fldChar w:fldCharType="begin"/>
      </w:r>
      <w:r w:rsidR="00F26420">
        <w:instrText xml:space="preserve"> REF _Ref138061260 \h </w:instrText>
      </w:r>
      <w:r w:rsidR="00F26420">
        <w:fldChar w:fldCharType="separate"/>
      </w:r>
      <w:r w:rsidR="00F26420">
        <w:t xml:space="preserve">Figure </w:t>
      </w:r>
      <w:r w:rsidR="00F26420">
        <w:rPr>
          <w:noProof/>
        </w:rPr>
        <w:t>14</w:t>
      </w:r>
      <w:r w:rsidR="00F26420">
        <w:fldChar w:fldCharType="end"/>
      </w:r>
      <w:r>
        <w:t>).</w:t>
      </w:r>
    </w:p>
    <w:p w14:paraId="23D0F7CC" w14:textId="5B7B21E5" w:rsidR="00FC0FC9" w:rsidRDefault="00531452" w:rsidP="00531452">
      <w:pPr>
        <w:pStyle w:val="ListNumber"/>
      </w:pPr>
      <w:r>
        <w:t xml:space="preserve">Explain that 2 </w:t>
      </w:r>
      <w:r w:rsidR="00F26420">
        <w:rPr>
          <w:rFonts w:eastAsia="Calibri"/>
        </w:rPr>
        <w:t>×</w:t>
      </w:r>
      <w:r>
        <w:t xml:space="preserve"> 10 is represented by 2 tens and 2 </w:t>
      </w:r>
      <w:r w:rsidR="00F26420">
        <w:rPr>
          <w:rFonts w:eastAsia="Calibri"/>
        </w:rPr>
        <w:t>×</w:t>
      </w:r>
      <w:r>
        <w:t xml:space="preserve"> 100 is represented by 2 hundreds. </w:t>
      </w:r>
    </w:p>
    <w:p w14:paraId="405CF852" w14:textId="4E0855BC" w:rsidR="00FC0FC9" w:rsidRDefault="00531452" w:rsidP="00531452">
      <w:pPr>
        <w:pStyle w:val="ListNumber"/>
      </w:pPr>
      <w:r>
        <w:t xml:space="preserve">Emphasise that this representation is to scale and note the difference in size. Explain that 2 </w:t>
      </w:r>
      <w:r w:rsidR="00F26420">
        <w:rPr>
          <w:rFonts w:eastAsia="Calibri"/>
        </w:rPr>
        <w:t>×</w:t>
      </w:r>
      <w:r>
        <w:t xml:space="preserve"> 100 is 10 times </w:t>
      </w:r>
      <w:r w:rsidR="154CBE99">
        <w:t xml:space="preserve">as large compared to </w:t>
      </w:r>
      <w:r>
        <w:t xml:space="preserve">2 </w:t>
      </w:r>
      <w:r w:rsidR="00F26420">
        <w:rPr>
          <w:rFonts w:eastAsia="Calibri"/>
        </w:rPr>
        <w:t>×</w:t>
      </w:r>
      <w:r>
        <w:t xml:space="preserve"> 10. </w:t>
      </w:r>
    </w:p>
    <w:p w14:paraId="18CA9B06" w14:textId="1BFFD361" w:rsidR="00FC0FC9" w:rsidRDefault="00531452" w:rsidP="00531452">
      <w:pPr>
        <w:pStyle w:val="ListNumber"/>
      </w:pPr>
      <w:r>
        <w:t xml:space="preserve">Ask how students could prove this. Demonstrate, if necessary, by placing the 2 tens on top of the 2 hundreds and counting how many times it can be moved from left to right to cover another 2 tens. </w:t>
      </w:r>
    </w:p>
    <w:p w14:paraId="131DD61A" w14:textId="22BF1D0F" w:rsidR="00531452" w:rsidRDefault="00531452" w:rsidP="00531452">
      <w:pPr>
        <w:pStyle w:val="ListNumber"/>
      </w:pPr>
      <w:r>
        <w:t>Emphasise the link to place value and the concept of ‘10 of these is one of those’. This may be repeated with multiple examples of multiplying by 10 and 100, including opportunities for renaming.</w:t>
      </w:r>
    </w:p>
    <w:p w14:paraId="7AAB54D2" w14:textId="2377C04A" w:rsidR="00531452" w:rsidRDefault="00531452" w:rsidP="00531452">
      <w:pPr>
        <w:pStyle w:val="Caption"/>
      </w:pPr>
      <w:bookmarkStart w:id="1899" w:name="_Ref138061260"/>
      <w:bookmarkStart w:id="1900" w:name="_Ref135369012"/>
      <w:r>
        <w:lastRenderedPageBreak/>
        <w:t xml:space="preserve">Figure </w:t>
      </w:r>
      <w:r>
        <w:fldChar w:fldCharType="begin"/>
      </w:r>
      <w:r>
        <w:instrText>SEQ Figure \* ARABIC</w:instrText>
      </w:r>
      <w:r>
        <w:fldChar w:fldCharType="separate"/>
      </w:r>
      <w:r w:rsidR="005A5754">
        <w:rPr>
          <w:noProof/>
        </w:rPr>
        <w:t>14</w:t>
      </w:r>
      <w:r>
        <w:fldChar w:fldCharType="end"/>
      </w:r>
      <w:bookmarkEnd w:id="1899"/>
      <w:r>
        <w:t xml:space="preserve"> </w:t>
      </w:r>
      <w:r w:rsidR="00F26420">
        <w:t>–</w:t>
      </w:r>
      <w:r>
        <w:t xml:space="preserve"> Area model multiplication example</w:t>
      </w:r>
      <w:bookmarkEnd w:id="1900"/>
    </w:p>
    <w:p w14:paraId="19E1F108" w14:textId="77777777" w:rsidR="00531452" w:rsidRDefault="00531452" w:rsidP="00531452">
      <w:r>
        <w:rPr>
          <w:noProof/>
        </w:rPr>
        <w:drawing>
          <wp:inline distT="0" distB="0" distL="0" distR="0" wp14:anchorId="20635226" wp14:editId="1D53447D">
            <wp:extent cx="2816884" cy="2617355"/>
            <wp:effectExtent l="0" t="0" r="0" b="0"/>
            <wp:docPr id="384050209" name="Picture 384050209" descr="MAB blocks showing 2 tens and 2 hundr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5020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16884" cy="2617355"/>
                    </a:xfrm>
                    <a:prstGeom prst="rect">
                      <a:avLst/>
                    </a:prstGeom>
                  </pic:spPr>
                </pic:pic>
              </a:graphicData>
            </a:graphic>
          </wp:inline>
        </w:drawing>
      </w:r>
    </w:p>
    <w:p w14:paraId="6F9F4845" w14:textId="04F0D0D9" w:rsidR="00531452" w:rsidRDefault="00531452" w:rsidP="00531452">
      <w:pPr>
        <w:pStyle w:val="ListNumber"/>
        <w:rPr>
          <w:rFonts w:eastAsia="Calibri"/>
        </w:rPr>
      </w:pPr>
      <w:r>
        <w:t xml:space="preserve">Provide groups of students with MAB </w:t>
      </w:r>
      <w:r w:rsidR="2CDD7FFF">
        <w:t>materials</w:t>
      </w:r>
      <w:r>
        <w:t xml:space="preserve"> or </w:t>
      </w:r>
      <w:hyperlink r:id="rId81">
        <w:r w:rsidRPr="6FB4F4D8">
          <w:rPr>
            <w:rStyle w:val="Hyperlink"/>
          </w:rPr>
          <w:t>virtual manipulatives</w:t>
        </w:r>
      </w:hyperlink>
      <w:r>
        <w:t>. Students explore this concept by representing and recording answers to questions that promote the distributive property, such as:</w:t>
      </w:r>
    </w:p>
    <w:p w14:paraId="4CA47ED2" w14:textId="7D5E1322" w:rsidR="00531452" w:rsidRDefault="00531452" w:rsidP="00F26420">
      <w:pPr>
        <w:pStyle w:val="ListBullet"/>
        <w:ind w:left="1134"/>
      </w:pPr>
      <w:r>
        <w:t xml:space="preserve">3 </w:t>
      </w:r>
      <w:r w:rsidR="00F26420">
        <w:rPr>
          <w:rFonts w:eastAsia="Calibri"/>
        </w:rPr>
        <w:t>×</w:t>
      </w:r>
      <w:r>
        <w:t xml:space="preserve"> 50 =</w:t>
      </w:r>
    </w:p>
    <w:p w14:paraId="5DA20C96" w14:textId="252D1FD4" w:rsidR="00531452" w:rsidRDefault="00531452" w:rsidP="00F26420">
      <w:pPr>
        <w:pStyle w:val="ListBullet"/>
        <w:ind w:left="1134"/>
        <w:rPr>
          <w:rFonts w:eastAsia="Calibri"/>
        </w:rPr>
      </w:pPr>
      <w:r w:rsidRPr="6FB4F4D8">
        <w:rPr>
          <w:rFonts w:eastAsia="Calibri"/>
        </w:rPr>
        <w:t xml:space="preserve">5 </w:t>
      </w:r>
      <w:r w:rsidR="00F26420">
        <w:rPr>
          <w:rFonts w:eastAsia="Calibri"/>
        </w:rPr>
        <w:t>×</w:t>
      </w:r>
      <w:r w:rsidRPr="6FB4F4D8">
        <w:rPr>
          <w:rFonts w:eastAsia="Calibri"/>
        </w:rPr>
        <w:t>30 =</w:t>
      </w:r>
    </w:p>
    <w:p w14:paraId="2CC9CF94" w14:textId="6085493E" w:rsidR="00531452" w:rsidRDefault="00531452" w:rsidP="00F26420">
      <w:pPr>
        <w:pStyle w:val="ListBullet"/>
        <w:ind w:left="1134"/>
        <w:rPr>
          <w:rFonts w:eastAsia="Calibri"/>
        </w:rPr>
      </w:pPr>
      <w:r w:rsidRPr="6FB4F4D8">
        <w:rPr>
          <w:rFonts w:eastAsia="Calibri"/>
        </w:rPr>
        <w:t xml:space="preserve">4 </w:t>
      </w:r>
      <w:r w:rsidR="00F26420">
        <w:rPr>
          <w:rFonts w:eastAsia="Calibri"/>
        </w:rPr>
        <w:t>×</w:t>
      </w:r>
      <w:r w:rsidRPr="6FB4F4D8">
        <w:rPr>
          <w:rFonts w:eastAsia="Calibri"/>
        </w:rPr>
        <w:t xml:space="preserve"> 60 =</w:t>
      </w:r>
    </w:p>
    <w:p w14:paraId="552D289F" w14:textId="268CEBBA" w:rsidR="00531452" w:rsidRDefault="00531452" w:rsidP="00F26420">
      <w:pPr>
        <w:pStyle w:val="ListBullet"/>
        <w:ind w:left="1134"/>
        <w:rPr>
          <w:rFonts w:eastAsia="Calibri"/>
        </w:rPr>
      </w:pPr>
      <w:r w:rsidRPr="6FB4F4D8">
        <w:rPr>
          <w:rFonts w:eastAsia="Calibri"/>
        </w:rPr>
        <w:t xml:space="preserve">6 </w:t>
      </w:r>
      <w:r w:rsidR="00F26420">
        <w:rPr>
          <w:rFonts w:eastAsia="Calibri"/>
        </w:rPr>
        <w:t>×</w:t>
      </w:r>
      <w:r w:rsidRPr="6FB4F4D8">
        <w:rPr>
          <w:rFonts w:eastAsia="Calibri"/>
        </w:rPr>
        <w:t xml:space="preserve"> 40 =</w:t>
      </w:r>
    </w:p>
    <w:p w14:paraId="407C3D05" w14:textId="0F0DED7E" w:rsidR="00531452" w:rsidRDefault="00531452" w:rsidP="00F26420">
      <w:pPr>
        <w:pStyle w:val="ListBullet"/>
        <w:ind w:left="1134"/>
        <w:rPr>
          <w:rFonts w:eastAsia="Calibri"/>
        </w:rPr>
      </w:pPr>
      <w:r w:rsidRPr="6FB4F4D8">
        <w:rPr>
          <w:rFonts w:eastAsia="Calibri"/>
        </w:rPr>
        <w:t xml:space="preserve">3 </w:t>
      </w:r>
      <w:r w:rsidR="00F26420">
        <w:rPr>
          <w:rFonts w:eastAsia="Calibri"/>
        </w:rPr>
        <w:t>×</w:t>
      </w:r>
      <w:r w:rsidRPr="6FB4F4D8">
        <w:rPr>
          <w:rFonts w:eastAsia="Calibri"/>
        </w:rPr>
        <w:t xml:space="preserve"> 300 =</w:t>
      </w:r>
    </w:p>
    <w:p w14:paraId="793DB9D0" w14:textId="3C51B6CA" w:rsidR="00531452" w:rsidRDefault="00531452" w:rsidP="00F26420">
      <w:pPr>
        <w:pStyle w:val="ListBullet"/>
        <w:ind w:left="1134"/>
        <w:rPr>
          <w:rFonts w:eastAsia="Calibri"/>
        </w:rPr>
      </w:pPr>
      <w:r w:rsidRPr="6FB4F4D8">
        <w:rPr>
          <w:rFonts w:eastAsia="Calibri"/>
        </w:rPr>
        <w:t xml:space="preserve">3 </w:t>
      </w:r>
      <w:r w:rsidR="00F26420">
        <w:rPr>
          <w:rFonts w:eastAsia="Calibri"/>
        </w:rPr>
        <w:t>×</w:t>
      </w:r>
      <w:r w:rsidRPr="6FB4F4D8">
        <w:rPr>
          <w:rFonts w:eastAsia="Calibri"/>
        </w:rPr>
        <w:t xml:space="preserve"> 200 =</w:t>
      </w:r>
    </w:p>
    <w:p w14:paraId="500E47F6" w14:textId="5DA649F4" w:rsidR="00531452" w:rsidRDefault="00531452" w:rsidP="00F26420">
      <w:pPr>
        <w:pStyle w:val="ListBullet"/>
        <w:ind w:left="1134"/>
        <w:rPr>
          <w:rFonts w:eastAsia="Calibri"/>
        </w:rPr>
      </w:pPr>
      <w:r w:rsidRPr="6FB4F4D8">
        <w:rPr>
          <w:rFonts w:eastAsia="Calibri"/>
        </w:rPr>
        <w:t xml:space="preserve">2 </w:t>
      </w:r>
      <w:r w:rsidR="00F26420">
        <w:rPr>
          <w:rFonts w:eastAsia="Calibri"/>
        </w:rPr>
        <w:t>×</w:t>
      </w:r>
      <w:r w:rsidRPr="6FB4F4D8">
        <w:rPr>
          <w:rFonts w:eastAsia="Calibri"/>
        </w:rPr>
        <w:t xml:space="preserve"> 400 =</w:t>
      </w:r>
    </w:p>
    <w:p w14:paraId="4EEB9BAE" w14:textId="42CC7F43" w:rsidR="00531452" w:rsidRDefault="00531452" w:rsidP="00F26420">
      <w:pPr>
        <w:pStyle w:val="ListBullet"/>
        <w:ind w:left="1134"/>
        <w:rPr>
          <w:rFonts w:eastAsia="Calibri"/>
        </w:rPr>
      </w:pPr>
      <w:r w:rsidRPr="6FB4F4D8">
        <w:rPr>
          <w:rFonts w:eastAsia="Calibri"/>
        </w:rPr>
        <w:lastRenderedPageBreak/>
        <w:t xml:space="preserve">4 </w:t>
      </w:r>
      <w:r w:rsidR="00F26420">
        <w:rPr>
          <w:rFonts w:eastAsia="Calibri"/>
        </w:rPr>
        <w:t>×</w:t>
      </w:r>
      <w:r w:rsidRPr="6FB4F4D8">
        <w:rPr>
          <w:rFonts w:eastAsia="Calibri"/>
        </w:rPr>
        <w:t xml:space="preserve"> 200 =</w:t>
      </w:r>
    </w:p>
    <w:p w14:paraId="3FC050F5" w14:textId="77777777" w:rsidR="00531452" w:rsidRDefault="00531452" w:rsidP="00531452">
      <w:pPr>
        <w:pStyle w:val="ListNumber"/>
      </w:pPr>
      <w:r>
        <w:t>Select groups to share their thinking.</w:t>
      </w:r>
    </w:p>
    <w:p w14:paraId="4FEE8C50" w14:textId="77777777" w:rsidR="00531452" w:rsidRDefault="00531452" w:rsidP="00531452">
      <w:pPr>
        <w:pStyle w:val="ListNumber"/>
      </w:pPr>
      <w:r>
        <w:t>Reflect on the activity by discussing questions, such as:</w:t>
      </w:r>
    </w:p>
    <w:p w14:paraId="0D89B394" w14:textId="77777777" w:rsidR="00531452" w:rsidRDefault="00531452" w:rsidP="00F26420">
      <w:pPr>
        <w:pStyle w:val="ListBullet"/>
        <w:ind w:left="1134"/>
      </w:pPr>
      <w:r>
        <w:t>How did you record your answers?</w:t>
      </w:r>
    </w:p>
    <w:p w14:paraId="76BAF86C" w14:textId="77777777" w:rsidR="00531452" w:rsidRDefault="00531452" w:rsidP="00F26420">
      <w:pPr>
        <w:pStyle w:val="ListBullet"/>
        <w:ind w:left="1134"/>
        <w:rPr>
          <w:rFonts w:eastAsia="Calibri"/>
        </w:rPr>
      </w:pPr>
      <w:r w:rsidRPr="6FB4F4D8">
        <w:rPr>
          <w:rFonts w:eastAsia="Calibri"/>
        </w:rPr>
        <w:t>How did your knowledge of multiplication facts help?</w:t>
      </w:r>
    </w:p>
    <w:p w14:paraId="7DD94842" w14:textId="77777777" w:rsidR="00531452" w:rsidRDefault="00531452" w:rsidP="00F26420">
      <w:pPr>
        <w:pStyle w:val="ListBullet"/>
        <w:ind w:left="1134"/>
        <w:rPr>
          <w:rFonts w:eastAsia="Calibri"/>
        </w:rPr>
      </w:pPr>
      <w:r w:rsidRPr="6FB4F4D8">
        <w:rPr>
          <w:rFonts w:eastAsia="Calibri"/>
        </w:rPr>
        <w:t>Was renaming necessary? Why?</w:t>
      </w:r>
    </w:p>
    <w:p w14:paraId="13B60417" w14:textId="77777777" w:rsidR="00531452" w:rsidRDefault="00531452" w:rsidP="00F26420">
      <w:pPr>
        <w:pStyle w:val="ListBullet"/>
        <w:ind w:left="1134"/>
        <w:rPr>
          <w:rFonts w:eastAsia="Calibri"/>
        </w:rPr>
      </w:pPr>
      <w:r w:rsidRPr="6FB4F4D8">
        <w:rPr>
          <w:rFonts w:eastAsia="Calibri"/>
        </w:rPr>
        <w:t>What did you notice about your answers?</w:t>
      </w:r>
    </w:p>
    <w:p w14:paraId="48C7A06D" w14:textId="77777777" w:rsidR="00531452" w:rsidRDefault="00531452" w:rsidP="00F26420">
      <w:pPr>
        <w:pStyle w:val="ListBullet"/>
        <w:ind w:left="1134"/>
        <w:rPr>
          <w:rFonts w:eastAsia="Calibri"/>
        </w:rPr>
      </w:pPr>
      <w:r w:rsidRPr="6FB4F4D8">
        <w:rPr>
          <w:rFonts w:eastAsia="Calibri"/>
        </w:rPr>
        <w:t>Can you explain why 3 by 5 tens is the same as 5 by 3 tens?</w:t>
      </w:r>
    </w:p>
    <w:p w14:paraId="2D6246AC" w14:textId="77777777" w:rsidR="00531452" w:rsidRDefault="00531452" w:rsidP="00F26420">
      <w:pPr>
        <w:pStyle w:val="ListBullet"/>
        <w:ind w:left="1134"/>
        <w:rPr>
          <w:rFonts w:eastAsia="Calibri"/>
        </w:rPr>
      </w:pPr>
      <w:r w:rsidRPr="6FB4F4D8">
        <w:rPr>
          <w:rFonts w:eastAsia="Calibri"/>
        </w:rPr>
        <w:t>How is knowing this (the distributive property) helpful?</w:t>
      </w:r>
    </w:p>
    <w:p w14:paraId="2E3DFC7E" w14:textId="3FB10AB4" w:rsidR="00531452" w:rsidRDefault="00531452" w:rsidP="00531452">
      <w:pPr>
        <w:pStyle w:val="ListNumber"/>
      </w:pPr>
      <w:r>
        <w:t xml:space="preserve">Using MAB </w:t>
      </w:r>
      <w:r w:rsidR="26FB1BBD">
        <w:t>materials</w:t>
      </w:r>
      <w:r>
        <w:t xml:space="preserve"> or </w:t>
      </w:r>
      <w:hyperlink r:id="rId82">
        <w:r w:rsidRPr="6FB4F4D8">
          <w:rPr>
            <w:rStyle w:val="Hyperlink"/>
          </w:rPr>
          <w:t>virtual manipulatives</w:t>
        </w:r>
      </w:hyperlink>
      <w:r>
        <w:t xml:space="preserve">, demonstrate that the area model can also be used to multiply </w:t>
      </w:r>
      <w:r w:rsidR="008A556F">
        <w:t>2</w:t>
      </w:r>
      <w:r>
        <w:t xml:space="preserve">-digit numbers that are not multiples of 10 by one-digit numbers. For example, 23 </w:t>
      </w:r>
      <w:r w:rsidR="00F26420">
        <w:rPr>
          <w:rFonts w:eastAsia="Calibri"/>
        </w:rPr>
        <w:t>×</w:t>
      </w:r>
      <w:r>
        <w:t xml:space="preserve"> 3 (see </w:t>
      </w:r>
      <w:r w:rsidR="00F26420">
        <w:fldChar w:fldCharType="begin"/>
      </w:r>
      <w:r w:rsidR="00F26420">
        <w:instrText xml:space="preserve"> REF _Ref138060949 \h </w:instrText>
      </w:r>
      <w:r w:rsidR="00F26420">
        <w:fldChar w:fldCharType="separate"/>
      </w:r>
      <w:r w:rsidR="00F26420">
        <w:t xml:space="preserve">Figure </w:t>
      </w:r>
      <w:r w:rsidR="00F26420">
        <w:rPr>
          <w:noProof/>
        </w:rPr>
        <w:t>15</w:t>
      </w:r>
      <w:r w:rsidR="00F26420">
        <w:fldChar w:fldCharType="end"/>
      </w:r>
      <w:r>
        <w:t>). Explain that it is easier to use partition 23 into tens and ones than think of 3 twenty-threes. Remind students that their knowledge of multiplication facts can be extended to multiply multiples of 10 (and 100). For example, 3 twos are 6, so 3 by 2 tens is 6 tens.</w:t>
      </w:r>
    </w:p>
    <w:p w14:paraId="1B0C369B" w14:textId="727E68C8" w:rsidR="00531452" w:rsidRDefault="00531452" w:rsidP="00531452">
      <w:pPr>
        <w:pStyle w:val="Caption"/>
      </w:pPr>
      <w:bookmarkStart w:id="1901" w:name="_Ref138060949"/>
      <w:bookmarkStart w:id="1902" w:name="_Ref135369056"/>
      <w:r>
        <w:lastRenderedPageBreak/>
        <w:t xml:space="preserve">Figure </w:t>
      </w:r>
      <w:r>
        <w:fldChar w:fldCharType="begin"/>
      </w:r>
      <w:r>
        <w:instrText>SEQ Figure \* ARABIC</w:instrText>
      </w:r>
      <w:r>
        <w:fldChar w:fldCharType="separate"/>
      </w:r>
      <w:r w:rsidR="005A5754">
        <w:rPr>
          <w:noProof/>
        </w:rPr>
        <w:t>15</w:t>
      </w:r>
      <w:r>
        <w:fldChar w:fldCharType="end"/>
      </w:r>
      <w:bookmarkEnd w:id="1901"/>
      <w:r>
        <w:t xml:space="preserve"> </w:t>
      </w:r>
      <w:r w:rsidR="00F26420">
        <w:t>–</w:t>
      </w:r>
      <w:r>
        <w:t xml:space="preserve"> 23 </w:t>
      </w:r>
      <w:r w:rsidR="00F26420">
        <w:rPr>
          <w:rFonts w:eastAsia="Calibri"/>
        </w:rPr>
        <w:t>×</w:t>
      </w:r>
      <w:r>
        <w:t xml:space="preserve"> 3 area model</w:t>
      </w:r>
      <w:bookmarkEnd w:id="1902"/>
    </w:p>
    <w:p w14:paraId="3E97A110" w14:textId="77777777" w:rsidR="00531452" w:rsidRDefault="00531452" w:rsidP="00531452">
      <w:r>
        <w:rPr>
          <w:noProof/>
        </w:rPr>
        <w:drawing>
          <wp:inline distT="0" distB="0" distL="0" distR="0" wp14:anchorId="1E772A3B" wp14:editId="3293D557">
            <wp:extent cx="5246914" cy="2295525"/>
            <wp:effectExtent l="0" t="0" r="0" b="0"/>
            <wp:docPr id="293132982" name="Picture 293132982" descr="MAB blocks using the area model to show 23 times 3 as 3 ones by 2 tens and 3 ones by 3 ones. 3 ones by 2 tens = 6 tens, and 3 ones by 3 ones = 9 ones.  6 tens and 9 ones =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32982" name="Picture 293132982" descr="MAB blocks using the area model to show 23 times 3 as 3 ones by 2 tens and 3 ones by 3 ones. 3 ones by 2 tens = 6 tens, and 3 ones by 3 ones = 9 ones.  6 tens and 9 ones = 69."/>
                    <pic:cNvPicPr/>
                  </pic:nvPicPr>
                  <pic:blipFill>
                    <a:blip r:embed="rId83">
                      <a:extLst>
                        <a:ext uri="{28A0092B-C50C-407E-A947-70E740481C1C}">
                          <a14:useLocalDpi xmlns:a14="http://schemas.microsoft.com/office/drawing/2010/main" val="0"/>
                        </a:ext>
                      </a:extLst>
                    </a:blip>
                    <a:stretch>
                      <a:fillRect/>
                    </a:stretch>
                  </pic:blipFill>
                  <pic:spPr>
                    <a:xfrm>
                      <a:off x="0" y="0"/>
                      <a:ext cx="5246914" cy="2295525"/>
                    </a:xfrm>
                    <a:prstGeom prst="rect">
                      <a:avLst/>
                    </a:prstGeom>
                  </pic:spPr>
                </pic:pic>
              </a:graphicData>
            </a:graphic>
          </wp:inline>
        </w:drawing>
      </w:r>
    </w:p>
    <w:p w14:paraId="6B192BA3" w14:textId="3426D491" w:rsidR="00531452" w:rsidRDefault="00531452" w:rsidP="00531452">
      <w:pPr>
        <w:pStyle w:val="ListNumber"/>
        <w:rPr>
          <w:rFonts w:eastAsia="Calibri"/>
        </w:rPr>
      </w:pPr>
      <w:r>
        <w:t xml:space="preserve">Provide groups of students with MAB </w:t>
      </w:r>
      <w:r w:rsidR="45B497EC">
        <w:t>materials</w:t>
      </w:r>
      <w:r>
        <w:t xml:space="preserve"> or </w:t>
      </w:r>
      <w:hyperlink r:id="rId84">
        <w:r w:rsidRPr="6FB4F4D8">
          <w:rPr>
            <w:rStyle w:val="Hyperlink"/>
          </w:rPr>
          <w:t>virtual manipulatives</w:t>
        </w:r>
      </w:hyperlink>
      <w:r>
        <w:t>. Students explore this concept by representing and recording answers to questions, such as:</w:t>
      </w:r>
    </w:p>
    <w:p w14:paraId="3FABF81D" w14:textId="6D0A1507" w:rsidR="00531452" w:rsidRDefault="00531452" w:rsidP="00F26420">
      <w:pPr>
        <w:pStyle w:val="ListBullet"/>
        <w:ind w:left="1134"/>
      </w:pPr>
      <w:r>
        <w:t xml:space="preserve">3 </w:t>
      </w:r>
      <w:r w:rsidR="00F26420">
        <w:rPr>
          <w:rFonts w:eastAsia="Calibri"/>
        </w:rPr>
        <w:t>×</w:t>
      </w:r>
      <w:r>
        <w:t xml:space="preserve"> 23 =</w:t>
      </w:r>
    </w:p>
    <w:p w14:paraId="435A3997" w14:textId="1223C051" w:rsidR="00531452" w:rsidRDefault="00531452" w:rsidP="00F26420">
      <w:pPr>
        <w:pStyle w:val="ListBullet"/>
        <w:ind w:left="1134"/>
        <w:rPr>
          <w:rFonts w:eastAsia="Calibri"/>
        </w:rPr>
      </w:pPr>
      <w:r w:rsidRPr="6FB4F4D8">
        <w:rPr>
          <w:rFonts w:eastAsia="Calibri"/>
        </w:rPr>
        <w:t xml:space="preserve">4 </w:t>
      </w:r>
      <w:r w:rsidR="00F26420">
        <w:rPr>
          <w:rFonts w:eastAsia="Calibri"/>
        </w:rPr>
        <w:t>×</w:t>
      </w:r>
      <w:r w:rsidRPr="6FB4F4D8">
        <w:rPr>
          <w:rFonts w:eastAsia="Calibri"/>
        </w:rPr>
        <w:t xml:space="preserve"> 32 =</w:t>
      </w:r>
    </w:p>
    <w:p w14:paraId="77603383" w14:textId="38872400" w:rsidR="00531452" w:rsidRDefault="00531452" w:rsidP="00F26420">
      <w:pPr>
        <w:pStyle w:val="ListBullet"/>
        <w:ind w:left="1134"/>
        <w:rPr>
          <w:rFonts w:eastAsia="Calibri"/>
        </w:rPr>
      </w:pPr>
      <w:r w:rsidRPr="6FB4F4D8">
        <w:rPr>
          <w:rFonts w:eastAsia="Calibri"/>
        </w:rPr>
        <w:t xml:space="preserve">2 </w:t>
      </w:r>
      <w:r w:rsidR="00F26420">
        <w:rPr>
          <w:rFonts w:eastAsia="Calibri"/>
        </w:rPr>
        <w:t>×</w:t>
      </w:r>
      <w:r w:rsidRPr="6FB4F4D8">
        <w:rPr>
          <w:rFonts w:eastAsia="Calibri"/>
        </w:rPr>
        <w:t xml:space="preserve"> 44 =</w:t>
      </w:r>
    </w:p>
    <w:p w14:paraId="40A52ABE" w14:textId="134B671D" w:rsidR="00531452" w:rsidRDefault="00531452" w:rsidP="00F26420">
      <w:pPr>
        <w:pStyle w:val="ListBullet"/>
        <w:ind w:left="1134"/>
        <w:rPr>
          <w:rFonts w:eastAsia="Calibri"/>
        </w:rPr>
      </w:pPr>
      <w:r w:rsidRPr="6FB4F4D8">
        <w:rPr>
          <w:rFonts w:eastAsia="Calibri"/>
        </w:rPr>
        <w:t xml:space="preserve">5 </w:t>
      </w:r>
      <w:r w:rsidR="00F26420">
        <w:rPr>
          <w:rFonts w:eastAsia="Calibri"/>
        </w:rPr>
        <w:t>×</w:t>
      </w:r>
      <w:r w:rsidRPr="6FB4F4D8">
        <w:rPr>
          <w:rFonts w:eastAsia="Calibri"/>
        </w:rPr>
        <w:t xml:space="preserve"> 38 =</w:t>
      </w:r>
    </w:p>
    <w:p w14:paraId="1B658222" w14:textId="4D21B923" w:rsidR="00531452" w:rsidRDefault="00531452" w:rsidP="00F26420">
      <w:pPr>
        <w:pStyle w:val="ListBullet"/>
        <w:ind w:left="1134"/>
        <w:rPr>
          <w:rFonts w:eastAsia="Calibri"/>
        </w:rPr>
      </w:pPr>
      <w:r w:rsidRPr="6FB4F4D8">
        <w:rPr>
          <w:rFonts w:eastAsia="Calibri"/>
        </w:rPr>
        <w:t xml:space="preserve">7 </w:t>
      </w:r>
      <w:r w:rsidR="00F26420">
        <w:rPr>
          <w:rFonts w:eastAsia="Calibri"/>
        </w:rPr>
        <w:t>×</w:t>
      </w:r>
      <w:r w:rsidRPr="6FB4F4D8">
        <w:rPr>
          <w:rFonts w:eastAsia="Calibri"/>
        </w:rPr>
        <w:t xml:space="preserve"> 27 =</w:t>
      </w:r>
    </w:p>
    <w:p w14:paraId="203E144A" w14:textId="1D0623E8" w:rsidR="00531452" w:rsidRDefault="00531452" w:rsidP="00F26420">
      <w:pPr>
        <w:pStyle w:val="ListBullet"/>
        <w:ind w:left="1134"/>
        <w:rPr>
          <w:rFonts w:eastAsia="Calibri"/>
        </w:rPr>
      </w:pPr>
      <w:r w:rsidRPr="6FB4F4D8">
        <w:rPr>
          <w:rFonts w:eastAsia="Calibri"/>
        </w:rPr>
        <w:t xml:space="preserve">6 </w:t>
      </w:r>
      <w:r w:rsidR="00F26420">
        <w:rPr>
          <w:rFonts w:eastAsia="Calibri"/>
        </w:rPr>
        <w:t>×</w:t>
      </w:r>
      <w:r w:rsidRPr="6FB4F4D8">
        <w:rPr>
          <w:rFonts w:eastAsia="Calibri"/>
        </w:rPr>
        <w:t xml:space="preserve"> 28 =</w:t>
      </w:r>
    </w:p>
    <w:p w14:paraId="089D2EBB" w14:textId="581716F9" w:rsidR="00531452" w:rsidRDefault="00531452" w:rsidP="00F26420">
      <w:pPr>
        <w:pStyle w:val="ListBullet"/>
        <w:ind w:left="1134"/>
        <w:rPr>
          <w:rFonts w:eastAsia="Calibri"/>
        </w:rPr>
      </w:pPr>
      <w:r w:rsidRPr="6FB4F4D8">
        <w:rPr>
          <w:rFonts w:eastAsia="Calibri"/>
        </w:rPr>
        <w:t xml:space="preserve">5 </w:t>
      </w:r>
      <w:r w:rsidR="00F26420">
        <w:rPr>
          <w:rFonts w:eastAsia="Calibri"/>
        </w:rPr>
        <w:t>×</w:t>
      </w:r>
      <w:r w:rsidRPr="6FB4F4D8">
        <w:rPr>
          <w:rFonts w:eastAsia="Calibri"/>
        </w:rPr>
        <w:t xml:space="preserve"> 46 =</w:t>
      </w:r>
    </w:p>
    <w:p w14:paraId="26356FE0" w14:textId="179600F9" w:rsidR="00531452" w:rsidRDefault="00531452" w:rsidP="00F26420">
      <w:pPr>
        <w:pStyle w:val="ListBullet"/>
        <w:ind w:left="1134"/>
        <w:rPr>
          <w:rFonts w:eastAsia="Calibri"/>
        </w:rPr>
      </w:pPr>
      <w:r w:rsidRPr="6FB4F4D8">
        <w:rPr>
          <w:rFonts w:eastAsia="Calibri"/>
        </w:rPr>
        <w:t xml:space="preserve">8 </w:t>
      </w:r>
      <w:r w:rsidR="00F26420">
        <w:rPr>
          <w:rFonts w:eastAsia="Calibri"/>
        </w:rPr>
        <w:t>×</w:t>
      </w:r>
      <w:r w:rsidRPr="6FB4F4D8">
        <w:rPr>
          <w:rFonts w:eastAsia="Calibri"/>
        </w:rPr>
        <w:t xml:space="preserve"> 26 =</w:t>
      </w:r>
    </w:p>
    <w:p w14:paraId="7A62A042" w14:textId="5B453A29" w:rsidR="02F85B0A" w:rsidRDefault="02F85B0A" w:rsidP="6FB4F4D8">
      <w:pPr>
        <w:pStyle w:val="ListNumber"/>
        <w:rPr>
          <w:rFonts w:eastAsia="Calibri"/>
        </w:rPr>
      </w:pPr>
      <w:r w:rsidRPr="6FB4F4D8">
        <w:rPr>
          <w:rFonts w:eastAsia="Calibri"/>
        </w:rPr>
        <w:lastRenderedPageBreak/>
        <w:t xml:space="preserve">Students can create their own examples to represent their thinking. </w:t>
      </w:r>
    </w:p>
    <w:p w14:paraId="223F7B37" w14:textId="0B9706C7" w:rsidR="00531452" w:rsidRDefault="00531452" w:rsidP="00531452">
      <w:pPr>
        <w:pStyle w:val="ListNumber"/>
        <w:rPr>
          <w:rFonts w:eastAsia="Calibri"/>
        </w:rPr>
      </w:pPr>
      <w:r w:rsidRPr="6FB4F4D8">
        <w:rPr>
          <w:rFonts w:eastAsia="Calibri"/>
        </w:rPr>
        <w:t>Select groups to share their thinking</w:t>
      </w:r>
      <w:r w:rsidR="63A1A27C" w:rsidRPr="6FB4F4D8">
        <w:rPr>
          <w:rFonts w:eastAsia="Calibri"/>
        </w:rPr>
        <w:t xml:space="preserve"> and explain their solutions</w:t>
      </w:r>
      <w:r w:rsidRPr="6FB4F4D8">
        <w:rPr>
          <w:rFonts w:eastAsia="Calibri"/>
        </w:rPr>
        <w:t>.</w:t>
      </w:r>
    </w:p>
    <w:p w14:paraId="7866B7D5" w14:textId="77777777" w:rsidR="00531452" w:rsidRDefault="00531452" w:rsidP="00531452">
      <w:pPr>
        <w:pStyle w:val="ListNumber"/>
      </w:pPr>
      <w:r>
        <w:t>Reflect on the activity by discussing questions such as:</w:t>
      </w:r>
    </w:p>
    <w:p w14:paraId="17A751D4" w14:textId="77777777" w:rsidR="00531452" w:rsidRDefault="00531452" w:rsidP="00F26420">
      <w:pPr>
        <w:pStyle w:val="ListBullet"/>
        <w:ind w:left="1134"/>
      </w:pPr>
      <w:r>
        <w:t>How did you record your answers?</w:t>
      </w:r>
    </w:p>
    <w:p w14:paraId="08FAF7C7" w14:textId="77777777" w:rsidR="00531452" w:rsidRDefault="00531452" w:rsidP="00F26420">
      <w:pPr>
        <w:pStyle w:val="ListBullet"/>
        <w:ind w:left="1134"/>
        <w:rPr>
          <w:rFonts w:eastAsia="Calibri"/>
        </w:rPr>
      </w:pPr>
      <w:r>
        <w:t>How did your knowledge of multiplication facts help?</w:t>
      </w:r>
    </w:p>
    <w:p w14:paraId="1F0044E4" w14:textId="0C25C26C" w:rsidR="00531452" w:rsidRDefault="00531452" w:rsidP="00F26420">
      <w:pPr>
        <w:pStyle w:val="ListBullet"/>
        <w:ind w:left="1134"/>
        <w:rPr>
          <w:rFonts w:eastAsia="Calibri"/>
        </w:rPr>
      </w:pPr>
      <w:r w:rsidRPr="6FB4F4D8">
        <w:rPr>
          <w:rFonts w:eastAsia="Calibri"/>
        </w:rPr>
        <w:t xml:space="preserve">How did partitioning the </w:t>
      </w:r>
      <w:r w:rsidR="008A556F">
        <w:rPr>
          <w:rFonts w:eastAsia="Calibri"/>
        </w:rPr>
        <w:t>2</w:t>
      </w:r>
      <w:r w:rsidRPr="6FB4F4D8">
        <w:rPr>
          <w:rFonts w:eastAsia="Calibri"/>
        </w:rPr>
        <w:t>-digit number help?</w:t>
      </w:r>
    </w:p>
    <w:p w14:paraId="685FB020" w14:textId="77777777" w:rsidR="00531452" w:rsidRDefault="00531452" w:rsidP="00F26420">
      <w:pPr>
        <w:pStyle w:val="ListBullet"/>
        <w:ind w:left="1134"/>
        <w:rPr>
          <w:rFonts w:eastAsia="Calibri"/>
        </w:rPr>
      </w:pPr>
      <w:r>
        <w:t>Was renaming necessary? Why?</w:t>
      </w:r>
    </w:p>
    <w:p w14:paraId="39F49889" w14:textId="671FB7A1" w:rsidR="00531452" w:rsidRDefault="00531452" w:rsidP="00F26420">
      <w:pPr>
        <w:pStyle w:val="ListBullet"/>
        <w:ind w:left="1134"/>
        <w:rPr>
          <w:rFonts w:eastAsia="Calibri"/>
        </w:rPr>
      </w:pPr>
      <w:r w:rsidRPr="6FB4F4D8">
        <w:rPr>
          <w:rFonts w:eastAsia="Calibri"/>
        </w:rPr>
        <w:t xml:space="preserve">Could the area model be used to multiply </w:t>
      </w:r>
      <w:r w:rsidR="008A556F">
        <w:rPr>
          <w:rFonts w:eastAsia="Calibri"/>
        </w:rPr>
        <w:t>3</w:t>
      </w:r>
      <w:r w:rsidRPr="6FB4F4D8">
        <w:rPr>
          <w:rFonts w:eastAsia="Calibri"/>
        </w:rPr>
        <w:t>-digit numbers? Why or why not?</w:t>
      </w:r>
    </w:p>
    <w:p w14:paraId="778CA299" w14:textId="77777777" w:rsidR="00531452" w:rsidRDefault="00531452" w:rsidP="0053145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531452" w14:paraId="7B4D73B8" w14:textId="77777777" w:rsidTr="6FB4F4D8">
        <w:trPr>
          <w:cnfStyle w:val="100000000000" w:firstRow="1" w:lastRow="0" w:firstColumn="0" w:lastColumn="0" w:oddVBand="0" w:evenVBand="0" w:oddHBand="0" w:evenHBand="0" w:firstRowFirstColumn="0" w:firstRowLastColumn="0" w:lastRowFirstColumn="0" w:lastRowLastColumn="0"/>
        </w:trPr>
        <w:tc>
          <w:tcPr>
            <w:tcW w:w="7280" w:type="dxa"/>
          </w:tcPr>
          <w:p w14:paraId="6946B7D3" w14:textId="77777777" w:rsidR="00531452" w:rsidRDefault="00531452" w:rsidP="000D3295">
            <w:r w:rsidRPr="000A107F">
              <w:t>Too hard?</w:t>
            </w:r>
          </w:p>
        </w:tc>
        <w:tc>
          <w:tcPr>
            <w:tcW w:w="7280" w:type="dxa"/>
          </w:tcPr>
          <w:p w14:paraId="5906F763" w14:textId="77777777" w:rsidR="00531452" w:rsidRDefault="00531452" w:rsidP="000D3295">
            <w:r w:rsidRPr="000A107F">
              <w:t>Too easy?</w:t>
            </w:r>
          </w:p>
        </w:tc>
      </w:tr>
      <w:tr w:rsidR="00531452" w14:paraId="5B359119" w14:textId="77777777" w:rsidTr="6FB4F4D8">
        <w:trPr>
          <w:cnfStyle w:val="000000100000" w:firstRow="0" w:lastRow="0" w:firstColumn="0" w:lastColumn="0" w:oddVBand="0" w:evenVBand="0" w:oddHBand="1" w:evenHBand="0" w:firstRowFirstColumn="0" w:firstRowLastColumn="0" w:lastRowFirstColumn="0" w:lastRowLastColumn="0"/>
        </w:trPr>
        <w:tc>
          <w:tcPr>
            <w:tcW w:w="7280" w:type="dxa"/>
          </w:tcPr>
          <w:p w14:paraId="655D431E" w14:textId="683F1D5A" w:rsidR="00531452" w:rsidRDefault="00531452" w:rsidP="000D3295">
            <w:r>
              <w:t xml:space="preserve">Students cannot multiply </w:t>
            </w:r>
            <w:r w:rsidR="00F26420">
              <w:t>2</w:t>
            </w:r>
            <w:r>
              <w:t>-digit numbers by one-digit numbers.</w:t>
            </w:r>
          </w:p>
          <w:p w14:paraId="45E4B7AE" w14:textId="3FACDE9B" w:rsidR="00531452" w:rsidRDefault="00531452" w:rsidP="000D3295">
            <w:pPr>
              <w:pStyle w:val="ListBullet"/>
              <w:rPr>
                <w:rFonts w:eastAsia="Calibri"/>
              </w:rPr>
            </w:pPr>
            <w:r>
              <w:t xml:space="preserve">Provide materials, such as </w:t>
            </w:r>
            <w:r w:rsidR="3BD98D08">
              <w:t>MAB materials,</w:t>
            </w:r>
            <w:r>
              <w:t xml:space="preserve"> a number slide, number chart and multiplication grid.</w:t>
            </w:r>
          </w:p>
          <w:p w14:paraId="7267699F" w14:textId="77777777" w:rsidR="00531452" w:rsidRDefault="00531452" w:rsidP="000D3295">
            <w:pPr>
              <w:pStyle w:val="ListBullet"/>
            </w:pPr>
            <w:r>
              <w:t>Link the area model to arrays and skip counting.</w:t>
            </w:r>
          </w:p>
        </w:tc>
        <w:tc>
          <w:tcPr>
            <w:tcW w:w="7280" w:type="dxa"/>
          </w:tcPr>
          <w:p w14:paraId="044BE9AF" w14:textId="2F9B9F8D" w:rsidR="00531452" w:rsidRDefault="00531452" w:rsidP="000D3295">
            <w:r>
              <w:t xml:space="preserve">Students can multiply </w:t>
            </w:r>
            <w:r w:rsidR="00F26420">
              <w:t>2</w:t>
            </w:r>
            <w:r>
              <w:t>-digit numbers by one-digit numbers.</w:t>
            </w:r>
          </w:p>
          <w:p w14:paraId="6F5087DB" w14:textId="64C4AE37" w:rsidR="00531452" w:rsidRDefault="00531452" w:rsidP="000D3295">
            <w:pPr>
              <w:pStyle w:val="ListBullet"/>
            </w:pPr>
            <w:r>
              <w:t xml:space="preserve">Students create word problems that require </w:t>
            </w:r>
            <w:r w:rsidR="008A556F">
              <w:t>2</w:t>
            </w:r>
            <w:r>
              <w:t>-digit by one-digit multiplication for other students to solve.</w:t>
            </w:r>
          </w:p>
          <w:p w14:paraId="7F78DFFB" w14:textId="77777777" w:rsidR="00531452" w:rsidRDefault="00531452" w:rsidP="000D3295">
            <w:pPr>
              <w:pStyle w:val="ListBullet"/>
            </w:pPr>
            <w:r>
              <w:t>Investigate if the area model can be used for division.</w:t>
            </w:r>
          </w:p>
        </w:tc>
      </w:tr>
    </w:tbl>
    <w:p w14:paraId="310C6218" w14:textId="77777777" w:rsidR="00531452" w:rsidRDefault="00531452" w:rsidP="0053145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531452" w14:paraId="6BA4C573" w14:textId="77777777" w:rsidTr="6FB4F4D8">
        <w:trPr>
          <w:cnfStyle w:val="100000000000" w:firstRow="1" w:lastRow="0" w:firstColumn="0" w:lastColumn="0" w:oddVBand="0" w:evenVBand="0" w:oddHBand="0" w:evenHBand="0" w:firstRowFirstColumn="0" w:firstRowLastColumn="0" w:lastRowFirstColumn="0" w:lastRowLastColumn="0"/>
        </w:trPr>
        <w:tc>
          <w:tcPr>
            <w:tcW w:w="7280" w:type="dxa"/>
          </w:tcPr>
          <w:p w14:paraId="431C0FC8" w14:textId="77777777" w:rsidR="00531452" w:rsidRDefault="00531452" w:rsidP="000D3295">
            <w:r w:rsidRPr="006025E4">
              <w:t>Assessment opportunities</w:t>
            </w:r>
          </w:p>
        </w:tc>
        <w:tc>
          <w:tcPr>
            <w:tcW w:w="7280" w:type="dxa"/>
          </w:tcPr>
          <w:p w14:paraId="26963610" w14:textId="77777777" w:rsidR="00531452" w:rsidRDefault="00531452" w:rsidP="000D3295">
            <w:r w:rsidRPr="006025E4">
              <w:t>Links</w:t>
            </w:r>
          </w:p>
        </w:tc>
      </w:tr>
      <w:tr w:rsidR="00531452" w14:paraId="20636696" w14:textId="77777777" w:rsidTr="6FB4F4D8">
        <w:trPr>
          <w:cnfStyle w:val="000000100000" w:firstRow="0" w:lastRow="0" w:firstColumn="0" w:lastColumn="0" w:oddVBand="0" w:evenVBand="0" w:oddHBand="1" w:evenHBand="0" w:firstRowFirstColumn="0" w:firstRowLastColumn="0" w:lastRowFirstColumn="0" w:lastRowLastColumn="0"/>
        </w:trPr>
        <w:tc>
          <w:tcPr>
            <w:tcW w:w="7280" w:type="dxa"/>
          </w:tcPr>
          <w:p w14:paraId="2B37AB1D" w14:textId="77777777" w:rsidR="00531452" w:rsidRDefault="00531452" w:rsidP="000D3295">
            <w:r>
              <w:t>What to look for:</w:t>
            </w:r>
          </w:p>
          <w:p w14:paraId="11AC4564" w14:textId="6C07B8FA" w:rsidR="00531452" w:rsidRDefault="00531452" w:rsidP="000D3295">
            <w:pPr>
              <w:pStyle w:val="ListBullet"/>
              <w:rPr>
                <w:rStyle w:val="Strong"/>
              </w:rPr>
            </w:pPr>
            <w:r>
              <w:lastRenderedPageBreak/>
              <w:t xml:space="preserve">Can students use MAB </w:t>
            </w:r>
            <w:r w:rsidR="7ADBE4C8">
              <w:t>materials</w:t>
            </w:r>
            <w:r>
              <w:t xml:space="preserve"> to demonstrate the area model when multiplying a 2-digit number by a one-digit number? </w:t>
            </w:r>
            <w:r w:rsidRPr="6FB4F4D8">
              <w:rPr>
                <w:rStyle w:val="Strong"/>
              </w:rPr>
              <w:t>[MAO-WM-01, MA3-MR-01]</w:t>
            </w:r>
          </w:p>
          <w:p w14:paraId="18EEB63E" w14:textId="77777777" w:rsidR="00531452" w:rsidRDefault="00531452" w:rsidP="000D3295">
            <w:pPr>
              <w:pStyle w:val="ListBullet"/>
            </w:pPr>
            <w:r>
              <w:t xml:space="preserve">Can students partition a 2-digit number into tens and ones when multiplying by a one-digit number? </w:t>
            </w:r>
            <w:r w:rsidRPr="6FB4F4D8">
              <w:rPr>
                <w:rStyle w:val="Strong"/>
              </w:rPr>
              <w:t>[MAO-WM-01, MA3-MR-01]</w:t>
            </w:r>
          </w:p>
        </w:tc>
        <w:tc>
          <w:tcPr>
            <w:tcW w:w="7280" w:type="dxa"/>
          </w:tcPr>
          <w:p w14:paraId="18D222BF" w14:textId="77777777" w:rsidR="00531452" w:rsidRDefault="00531452" w:rsidP="000D3295">
            <w:r>
              <w:lastRenderedPageBreak/>
              <w:t xml:space="preserve">Links to </w:t>
            </w:r>
            <w:hyperlink r:id="rId85" w:history="1">
              <w:r w:rsidRPr="009F54DE">
                <w:rPr>
                  <w:rStyle w:val="Hyperlink"/>
                </w:rPr>
                <w:t>National Numeracy Learning Progressions</w:t>
              </w:r>
            </w:hyperlink>
            <w:r>
              <w:t xml:space="preserve"> (NNLP):</w:t>
            </w:r>
          </w:p>
          <w:p w14:paraId="508BB208" w14:textId="4C64487B" w:rsidR="00531452" w:rsidRDefault="00B04611" w:rsidP="000D3295">
            <w:pPr>
              <w:pStyle w:val="ListBullet"/>
            </w:pPr>
            <w:r>
              <w:lastRenderedPageBreak/>
              <w:t>MuS6, MuS7.</w:t>
            </w:r>
          </w:p>
          <w:p w14:paraId="1A39C309" w14:textId="5412ED5F" w:rsidR="00531452" w:rsidRDefault="00531452" w:rsidP="000D3295">
            <w:r>
              <w:t xml:space="preserve">Links to suggested </w:t>
            </w:r>
            <w:hyperlink r:id="rId86" w:history="1">
              <w:r w:rsidRPr="009F54DE">
                <w:rPr>
                  <w:rStyle w:val="Hyperlink"/>
                </w:rPr>
                <w:t>Interview for Student Reasoning</w:t>
              </w:r>
            </w:hyperlink>
            <w:r>
              <w:t xml:space="preserve"> (IfSR) tasks:</w:t>
            </w:r>
          </w:p>
          <w:p w14:paraId="41ACE1E8" w14:textId="205DC26D" w:rsidR="00531452" w:rsidRDefault="00531452" w:rsidP="004734C4">
            <w:pPr>
              <w:pStyle w:val="ListBullet"/>
            </w:pPr>
            <w:proofErr w:type="spellStart"/>
            <w:r w:rsidRPr="6FB4F4D8">
              <w:rPr>
                <w:b/>
                <w:bCs/>
              </w:rPr>
              <w:t>IfSR</w:t>
            </w:r>
            <w:proofErr w:type="spellEnd"/>
            <w:r w:rsidRPr="6FB4F4D8">
              <w:rPr>
                <w:b/>
                <w:bCs/>
              </w:rPr>
              <w:t>-MT</w:t>
            </w:r>
            <w:r>
              <w:t xml:space="preserve">: </w:t>
            </w:r>
            <w:r w:rsidR="00C8344B">
              <w:t>3A.1, 3A.2, 3A.3.</w:t>
            </w:r>
          </w:p>
        </w:tc>
      </w:tr>
    </w:tbl>
    <w:p w14:paraId="35ECE8F4" w14:textId="77777777" w:rsidR="00531452" w:rsidRDefault="00531452" w:rsidP="00531452">
      <w:pPr>
        <w:pStyle w:val="Heading3"/>
      </w:pPr>
      <w:bookmarkStart w:id="1903" w:name="_Toc325717791"/>
      <w:bookmarkStart w:id="1904" w:name="_Toc1953492133"/>
      <w:bookmarkStart w:id="1905" w:name="_Toc15423542"/>
      <w:bookmarkStart w:id="1906" w:name="_Toc298832048"/>
      <w:bookmarkStart w:id="1907" w:name="_Toc869405610"/>
      <w:bookmarkStart w:id="1908" w:name="_Toc1197089444"/>
      <w:bookmarkStart w:id="1909" w:name="_Toc1435210495"/>
      <w:bookmarkStart w:id="1910" w:name="_Toc384245672"/>
      <w:bookmarkStart w:id="1911" w:name="_Toc690850952"/>
      <w:bookmarkStart w:id="1912" w:name="_Toc38488793"/>
      <w:bookmarkStart w:id="1913" w:name="_Toc232968779"/>
      <w:bookmarkStart w:id="1914" w:name="_Toc923154823"/>
      <w:bookmarkStart w:id="1915" w:name="_Toc1623654584"/>
      <w:bookmarkStart w:id="1916" w:name="_Toc2105363484"/>
      <w:bookmarkStart w:id="1917" w:name="_Toc1095730339"/>
      <w:bookmarkStart w:id="1918" w:name="_Toc1134773939"/>
      <w:bookmarkStart w:id="1919" w:name="_Toc1759740636"/>
      <w:bookmarkStart w:id="1920" w:name="_Toc393320793"/>
      <w:bookmarkStart w:id="1921" w:name="_Toc1820785440"/>
      <w:bookmarkStart w:id="1922" w:name="_Toc1244821262"/>
      <w:bookmarkStart w:id="1923" w:name="_Toc1477176569"/>
      <w:bookmarkStart w:id="1924" w:name="_Toc908788549"/>
      <w:bookmarkStart w:id="1925" w:name="_Toc1084880239"/>
      <w:bookmarkStart w:id="1926" w:name="_Toc426936143"/>
      <w:bookmarkStart w:id="1927" w:name="_Toc281482225"/>
      <w:bookmarkStart w:id="1928" w:name="_Toc2133799495"/>
      <w:bookmarkStart w:id="1929" w:name="_Toc568643905"/>
      <w:bookmarkStart w:id="1930" w:name="_Toc725086474"/>
      <w:bookmarkStart w:id="1931" w:name="_Toc1157407513"/>
      <w:bookmarkStart w:id="1932" w:name="_Toc455535525"/>
      <w:bookmarkStart w:id="1933" w:name="_Toc169148477"/>
      <w:bookmarkStart w:id="1934" w:name="_Toc566240131"/>
      <w:bookmarkStart w:id="1935" w:name="_Toc1310787488"/>
      <w:bookmarkStart w:id="1936" w:name="_Toc1727097447"/>
      <w:bookmarkStart w:id="1937" w:name="_Toc702584877"/>
      <w:bookmarkStart w:id="1938" w:name="_Toc1553562847"/>
      <w:bookmarkStart w:id="1939" w:name="_Toc950954448"/>
      <w:bookmarkStart w:id="1940" w:name="_Toc580402791"/>
      <w:bookmarkStart w:id="1941" w:name="_Toc693182802"/>
      <w:bookmarkStart w:id="1942" w:name="_Toc591695054"/>
      <w:bookmarkStart w:id="1943" w:name="_Toc1216643135"/>
      <w:bookmarkStart w:id="1944" w:name="_Toc1046314794"/>
      <w:bookmarkStart w:id="1945" w:name="_Toc649826873"/>
      <w:bookmarkStart w:id="1946" w:name="_Toc886658374"/>
      <w:bookmarkStart w:id="1947" w:name="_Toc1198489232"/>
      <w:bookmarkStart w:id="1948" w:name="_Toc1147639716"/>
      <w:bookmarkStart w:id="1949" w:name="_Toc702435707"/>
      <w:bookmarkStart w:id="1950" w:name="_Toc1015979449"/>
      <w:bookmarkStart w:id="1951" w:name="_Toc2050013184"/>
      <w:bookmarkStart w:id="1952" w:name="_Toc144474526"/>
      <w:r>
        <w:lastRenderedPageBreak/>
        <w:t>Consolidation and meaningful practice – 15 minutes</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14:paraId="5CB1B626" w14:textId="57169734" w:rsidR="00531452" w:rsidRDefault="00531452" w:rsidP="00531452">
      <w:pPr>
        <w:pStyle w:val="ListNumber"/>
      </w:pPr>
      <w:r>
        <w:t xml:space="preserve">Show students </w:t>
      </w:r>
      <w:hyperlink r:id="rId87">
        <w:r w:rsidRPr="6FB4F4D8">
          <w:rPr>
            <w:rStyle w:val="Hyperlink"/>
          </w:rPr>
          <w:t>Goat busters</w:t>
        </w:r>
      </w:hyperlink>
      <w:r>
        <w:t xml:space="preserve"> and explain that they will playing Level 1 to practise using the area model multiply a one-digit number by a </w:t>
      </w:r>
      <w:r w:rsidR="00F26420">
        <w:t>2</w:t>
      </w:r>
      <w:r>
        <w:t xml:space="preserve">-digit number. Explain that the </w:t>
      </w:r>
      <w:r w:rsidR="00F26420">
        <w:t>2</w:t>
      </w:r>
      <w:r>
        <w:t>-digit number needs to be partitioned into tens and ones before multiplying.</w:t>
      </w:r>
    </w:p>
    <w:p w14:paraId="7A5DC316" w14:textId="5AA76C90" w:rsidR="00531452" w:rsidRDefault="00531452" w:rsidP="00F26420">
      <w:pPr>
        <w:pStyle w:val="ListNumber"/>
      </w:pPr>
      <w:r>
        <w:t>Students play the game, recording their thinking for each question on whiteboards.</w:t>
      </w:r>
    </w:p>
    <w:p w14:paraId="44624DD4" w14:textId="5452E704" w:rsidR="0061576D" w:rsidRDefault="657A1A97" w:rsidP="274892A5">
      <w:pPr>
        <w:pStyle w:val="Heading2"/>
      </w:pPr>
      <w:bookmarkStart w:id="1953" w:name="_Resource_1:_Place_1"/>
      <w:bookmarkStart w:id="1954" w:name="_Toc144474527"/>
      <w:bookmarkEnd w:id="1953"/>
      <w:r>
        <w:lastRenderedPageBreak/>
        <w:t>Resource 1: Place value houses</w:t>
      </w:r>
      <w:bookmarkEnd w:id="1954"/>
    </w:p>
    <w:p w14:paraId="37D1C898" w14:textId="0D65E2A2" w:rsidR="274892A5" w:rsidRDefault="008104FE" w:rsidP="004734C4">
      <w:r w:rsidRPr="008104FE">
        <w:rPr>
          <w:noProof/>
        </w:rPr>
        <w:t xml:space="preserve"> </w:t>
      </w:r>
      <w:r w:rsidRPr="004734C4">
        <w:rPr>
          <w:noProof/>
        </w:rPr>
        <w:drawing>
          <wp:inline distT="0" distB="0" distL="0" distR="0" wp14:anchorId="620F45D9" wp14:editId="007856F0">
            <wp:extent cx="8124825" cy="3448050"/>
            <wp:effectExtent l="0" t="0" r="9525" b="0"/>
            <wp:docPr id="12" name="Picture 12" descr="Place value house up to the Hundred millions. House 1: Millions with three columns, hundreds, tens and ones. House 2: Thousands with three columns, hundreds, tens and ones. House three: hundreds, tens and 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lace value house up to the Hundred millions. House 1: Millions with three columns, hundreds, tens and ones. House 2: Thousands with three columns, hundreds, tens and ones. House three: hundreds, tens and ones. "/>
                    <pic:cNvPicPr/>
                  </pic:nvPicPr>
                  <pic:blipFill rotWithShape="1">
                    <a:blip r:embed="rId88"/>
                    <a:srcRect b="7888"/>
                    <a:stretch/>
                  </pic:blipFill>
                  <pic:spPr bwMode="auto">
                    <a:xfrm>
                      <a:off x="0" y="0"/>
                      <a:ext cx="8124825" cy="3448050"/>
                    </a:xfrm>
                    <a:prstGeom prst="rect">
                      <a:avLst/>
                    </a:prstGeom>
                    <a:ln>
                      <a:noFill/>
                    </a:ln>
                    <a:extLst>
                      <a:ext uri="{53640926-AAD7-44D8-BBD7-CCE9431645EC}">
                        <a14:shadowObscured xmlns:a14="http://schemas.microsoft.com/office/drawing/2010/main"/>
                      </a:ext>
                    </a:extLst>
                  </pic:spPr>
                </pic:pic>
              </a:graphicData>
            </a:graphic>
          </wp:inline>
        </w:drawing>
      </w:r>
    </w:p>
    <w:p w14:paraId="0A5097EF" w14:textId="0C1AEC3E" w:rsidR="00ED48F2" w:rsidRDefault="00A10DF1" w:rsidP="00A10DF1">
      <w:pPr>
        <w:pStyle w:val="Heading2"/>
      </w:pPr>
      <w:bookmarkStart w:id="1955" w:name="_Resource_1:_Place"/>
      <w:bookmarkStart w:id="1956" w:name="_Resource_2:_Millions"/>
      <w:bookmarkStart w:id="1957" w:name="_Toc1026845295"/>
      <w:bookmarkStart w:id="1958" w:name="_Toc1652780943"/>
      <w:bookmarkStart w:id="1959" w:name="_Toc1323332115"/>
      <w:bookmarkStart w:id="1960" w:name="_Toc1775655678"/>
      <w:bookmarkStart w:id="1961" w:name="_Toc748564277"/>
      <w:bookmarkStart w:id="1962" w:name="_Toc552144119"/>
      <w:bookmarkStart w:id="1963" w:name="_Toc646505714"/>
      <w:bookmarkStart w:id="1964" w:name="_Toc678134050"/>
      <w:bookmarkStart w:id="1965" w:name="_Toc474092423"/>
      <w:bookmarkStart w:id="1966" w:name="_Toc2006481582"/>
      <w:bookmarkStart w:id="1967" w:name="_Toc1234759008"/>
      <w:bookmarkStart w:id="1968" w:name="_Toc981227119"/>
      <w:bookmarkStart w:id="1969" w:name="_Toc1467892815"/>
      <w:bookmarkStart w:id="1970" w:name="_Toc142030404"/>
      <w:bookmarkStart w:id="1971" w:name="_Toc1405207953"/>
      <w:bookmarkStart w:id="1972" w:name="_Toc2024557483"/>
      <w:bookmarkStart w:id="1973" w:name="_Toc1144583298"/>
      <w:bookmarkStart w:id="1974" w:name="_Toc2026235272"/>
      <w:bookmarkStart w:id="1975" w:name="_Toc1880499440"/>
      <w:bookmarkStart w:id="1976" w:name="_Toc1950170743"/>
      <w:bookmarkStart w:id="1977" w:name="_Toc1064755284"/>
      <w:bookmarkStart w:id="1978" w:name="_Toc1278365052"/>
      <w:bookmarkStart w:id="1979" w:name="_Toc977040767"/>
      <w:bookmarkStart w:id="1980" w:name="_Toc1049297276"/>
      <w:bookmarkStart w:id="1981" w:name="_Toc1591106277"/>
      <w:bookmarkStart w:id="1982" w:name="_Toc1885367551"/>
      <w:bookmarkStart w:id="1983" w:name="_Toc293764753"/>
      <w:bookmarkStart w:id="1984" w:name="_Toc625173086"/>
      <w:bookmarkStart w:id="1985" w:name="_Toc338675527"/>
      <w:bookmarkStart w:id="1986" w:name="_Toc1707998187"/>
      <w:bookmarkStart w:id="1987" w:name="_Toc1505634918"/>
      <w:bookmarkStart w:id="1988" w:name="_Toc1912920645"/>
      <w:bookmarkStart w:id="1989" w:name="_Toc1403033946"/>
      <w:bookmarkStart w:id="1990" w:name="_Toc861672946"/>
      <w:bookmarkStart w:id="1991" w:name="_Toc764883713"/>
      <w:bookmarkStart w:id="1992" w:name="_Toc645032643"/>
      <w:bookmarkStart w:id="1993" w:name="_Toc1637529676"/>
      <w:bookmarkStart w:id="1994" w:name="_Toc313700254"/>
      <w:bookmarkStart w:id="1995" w:name="_Toc1155829872"/>
      <w:bookmarkStart w:id="1996" w:name="_Toc1406530569"/>
      <w:bookmarkStart w:id="1997" w:name="_Toc1455091953"/>
      <w:bookmarkStart w:id="1998" w:name="_Toc1000899726"/>
      <w:bookmarkStart w:id="1999" w:name="_Toc1815288417"/>
      <w:bookmarkStart w:id="2000" w:name="_Toc1658155171"/>
      <w:bookmarkStart w:id="2001" w:name="_Toc1062322419"/>
      <w:bookmarkStart w:id="2002" w:name="_Toc1855915284"/>
      <w:bookmarkStart w:id="2003" w:name="_Toc1341061103"/>
      <w:bookmarkStart w:id="2004" w:name="_Toc1323668803"/>
      <w:bookmarkStart w:id="2005" w:name="_Toc421814208"/>
      <w:bookmarkStart w:id="2006" w:name="_Toc144474528"/>
      <w:bookmarkEnd w:id="1955"/>
      <w:bookmarkEnd w:id="1956"/>
      <w:r>
        <w:lastRenderedPageBreak/>
        <w:t xml:space="preserve">Resource </w:t>
      </w:r>
      <w:r w:rsidR="2EEBB77E">
        <w:t>2</w:t>
      </w:r>
      <w:r>
        <w:t xml:space="preserve">: </w:t>
      </w:r>
      <w:r w:rsidR="00824748">
        <w:t>Millions number</w:t>
      </w:r>
      <w:r w:rsidR="5535FC71">
        <w:t xml:space="preserve"> cards</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5D7F28A3" w14:textId="5FEF6A2F" w:rsidR="5535FC71" w:rsidRDefault="5535FC71" w:rsidP="36EAB243">
      <w:r>
        <w:rPr>
          <w:noProof/>
        </w:rPr>
        <w:drawing>
          <wp:inline distT="0" distB="0" distL="0" distR="0" wp14:anchorId="5ADFFB53" wp14:editId="06FDE71E">
            <wp:extent cx="8700305" cy="4295775"/>
            <wp:effectExtent l="0" t="0" r="0" b="0"/>
            <wp:docPr id="360779135" name="Picture 360779135" descr="Twenty-four place value cards with nine-dig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79135"/>
                    <pic:cNvPicPr/>
                  </pic:nvPicPr>
                  <pic:blipFill>
                    <a:blip r:embed="rId89">
                      <a:extLst>
                        <a:ext uri="{28A0092B-C50C-407E-A947-70E740481C1C}">
                          <a14:useLocalDpi xmlns:a14="http://schemas.microsoft.com/office/drawing/2010/main" val="0"/>
                        </a:ext>
                      </a:extLst>
                    </a:blip>
                    <a:stretch>
                      <a:fillRect/>
                    </a:stretch>
                  </pic:blipFill>
                  <pic:spPr>
                    <a:xfrm>
                      <a:off x="0" y="0"/>
                      <a:ext cx="8700305" cy="4295775"/>
                    </a:xfrm>
                    <a:prstGeom prst="rect">
                      <a:avLst/>
                    </a:prstGeom>
                  </pic:spPr>
                </pic:pic>
              </a:graphicData>
            </a:graphic>
          </wp:inline>
        </w:drawing>
      </w:r>
    </w:p>
    <w:p w14:paraId="423EAC3F" w14:textId="76A22FD5" w:rsidR="00A10DF1" w:rsidRDefault="46FF3B13" w:rsidP="4C7969B4">
      <w:pPr>
        <w:pStyle w:val="Heading2"/>
        <w:spacing w:before="0" w:after="160" w:line="259" w:lineRule="auto"/>
      </w:pPr>
      <w:bookmarkStart w:id="2007" w:name="_Resource_2:_100"/>
      <w:bookmarkStart w:id="2008" w:name="_Resource_3:_100"/>
      <w:bookmarkStart w:id="2009" w:name="_Toc144474529"/>
      <w:bookmarkEnd w:id="2007"/>
      <w:bookmarkEnd w:id="2008"/>
      <w:r>
        <w:lastRenderedPageBreak/>
        <w:t xml:space="preserve">Resource </w:t>
      </w:r>
      <w:r w:rsidR="267125F0">
        <w:t>3</w:t>
      </w:r>
      <w:r>
        <w:t>: 100 dots</w:t>
      </w:r>
      <w:bookmarkEnd w:id="2009"/>
    </w:p>
    <w:p w14:paraId="50E15E1A" w14:textId="201AB9C1" w:rsidR="00A10DF1" w:rsidRDefault="00AD7B28">
      <w:pPr>
        <w:spacing w:before="0" w:after="160" w:line="259" w:lineRule="auto"/>
      </w:pPr>
      <w:r>
        <w:rPr>
          <w:noProof/>
        </w:rPr>
        <w:drawing>
          <wp:inline distT="0" distB="0" distL="0" distR="0" wp14:anchorId="19E573ED" wp14:editId="34521A68">
            <wp:extent cx="4210050" cy="4219575"/>
            <wp:effectExtent l="0" t="0" r="0" b="9525"/>
            <wp:docPr id="6" name="Picture 6" descr="100 dots set out in arrays of 10 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00 dots set out in arrays of 10 by 10."/>
                    <pic:cNvPicPr/>
                  </pic:nvPicPr>
                  <pic:blipFill>
                    <a:blip r:embed="rId90"/>
                    <a:stretch>
                      <a:fillRect/>
                    </a:stretch>
                  </pic:blipFill>
                  <pic:spPr>
                    <a:xfrm>
                      <a:off x="0" y="0"/>
                      <a:ext cx="4210050" cy="4219575"/>
                    </a:xfrm>
                    <a:prstGeom prst="rect">
                      <a:avLst/>
                    </a:prstGeom>
                  </pic:spPr>
                </pic:pic>
              </a:graphicData>
            </a:graphic>
          </wp:inline>
        </w:drawing>
      </w:r>
    </w:p>
    <w:p w14:paraId="70E3E0B6" w14:textId="484191B1" w:rsidR="00A10DF1" w:rsidRDefault="00A10DF1" w:rsidP="00A10DF1">
      <w:pPr>
        <w:pStyle w:val="Heading2"/>
      </w:pPr>
      <w:bookmarkStart w:id="2010" w:name="_Resource_3:_1000"/>
      <w:bookmarkStart w:id="2011" w:name="_Resource_4:_1,000"/>
      <w:bookmarkStart w:id="2012" w:name="_Toc1139963017"/>
      <w:bookmarkStart w:id="2013" w:name="_Toc1833026887"/>
      <w:bookmarkStart w:id="2014" w:name="_Toc577043851"/>
      <w:bookmarkStart w:id="2015" w:name="_Toc124375153"/>
      <w:bookmarkStart w:id="2016" w:name="_Toc956416347"/>
      <w:bookmarkStart w:id="2017" w:name="_Toc206401168"/>
      <w:bookmarkStart w:id="2018" w:name="_Toc262652776"/>
      <w:bookmarkStart w:id="2019" w:name="_Toc371213658"/>
      <w:bookmarkStart w:id="2020" w:name="_Toc1275226522"/>
      <w:bookmarkStart w:id="2021" w:name="_Toc744417342"/>
      <w:bookmarkStart w:id="2022" w:name="_Toc214022390"/>
      <w:bookmarkStart w:id="2023" w:name="_Toc780411615"/>
      <w:bookmarkStart w:id="2024" w:name="_Toc418616028"/>
      <w:bookmarkStart w:id="2025" w:name="_Toc838519971"/>
      <w:bookmarkStart w:id="2026" w:name="_Toc1981848555"/>
      <w:bookmarkStart w:id="2027" w:name="_Toc450369590"/>
      <w:bookmarkStart w:id="2028" w:name="_Toc511935764"/>
      <w:bookmarkStart w:id="2029" w:name="_Toc1011936281"/>
      <w:bookmarkStart w:id="2030" w:name="_Toc2008269938"/>
      <w:bookmarkStart w:id="2031" w:name="_Toc2099448352"/>
      <w:bookmarkStart w:id="2032" w:name="_Toc1072534603"/>
      <w:bookmarkStart w:id="2033" w:name="_Toc1010229822"/>
      <w:bookmarkStart w:id="2034" w:name="_Toc295696119"/>
      <w:bookmarkStart w:id="2035" w:name="_Toc1296100418"/>
      <w:bookmarkStart w:id="2036" w:name="_Toc1300247256"/>
      <w:bookmarkStart w:id="2037" w:name="_Toc535269674"/>
      <w:bookmarkStart w:id="2038" w:name="_Toc1063206870"/>
      <w:bookmarkStart w:id="2039" w:name="_Toc1829113923"/>
      <w:bookmarkStart w:id="2040" w:name="_Toc1977373671"/>
      <w:bookmarkStart w:id="2041" w:name="_Toc110917188"/>
      <w:bookmarkStart w:id="2042" w:name="_Toc1797765713"/>
      <w:bookmarkStart w:id="2043" w:name="_Toc725784989"/>
      <w:bookmarkStart w:id="2044" w:name="_Toc1054188054"/>
      <w:bookmarkStart w:id="2045" w:name="_Toc702597072"/>
      <w:bookmarkStart w:id="2046" w:name="_Toc2139539419"/>
      <w:bookmarkStart w:id="2047" w:name="_Toc1309993774"/>
      <w:bookmarkStart w:id="2048" w:name="_Toc1363936871"/>
      <w:bookmarkStart w:id="2049" w:name="_Toc713338880"/>
      <w:bookmarkStart w:id="2050" w:name="_Toc1615908181"/>
      <w:bookmarkStart w:id="2051" w:name="_Toc209835772"/>
      <w:bookmarkStart w:id="2052" w:name="_Toc1097032018"/>
      <w:bookmarkStart w:id="2053" w:name="_Toc95954479"/>
      <w:bookmarkStart w:id="2054" w:name="_Toc1868048379"/>
      <w:bookmarkStart w:id="2055" w:name="_Toc412100596"/>
      <w:bookmarkStart w:id="2056" w:name="_Toc1710618444"/>
      <w:bookmarkStart w:id="2057" w:name="_Toc229298725"/>
      <w:bookmarkStart w:id="2058" w:name="_Toc1735178887"/>
      <w:bookmarkStart w:id="2059" w:name="_Toc1130521206"/>
      <w:bookmarkStart w:id="2060" w:name="_Toc303222045"/>
      <w:bookmarkStart w:id="2061" w:name="_Toc144474530"/>
      <w:bookmarkEnd w:id="2010"/>
      <w:bookmarkEnd w:id="2011"/>
      <w:r>
        <w:lastRenderedPageBreak/>
        <w:t xml:space="preserve">Resource </w:t>
      </w:r>
      <w:r w:rsidR="67647F6A">
        <w:t>4</w:t>
      </w:r>
      <w:r>
        <w:t xml:space="preserve">: </w:t>
      </w:r>
      <w:r w:rsidR="000D5B3D">
        <w:t>1000 dots</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14:paraId="71309B14" w14:textId="2F0BF144" w:rsidR="00A10DF1" w:rsidRDefault="00182CB9">
      <w:pPr>
        <w:spacing w:before="0" w:after="160" w:line="259" w:lineRule="auto"/>
      </w:pPr>
      <w:r>
        <w:rPr>
          <w:noProof/>
        </w:rPr>
        <w:drawing>
          <wp:inline distT="0" distB="0" distL="0" distR="0" wp14:anchorId="238D276B" wp14:editId="445C846A">
            <wp:extent cx="9251950" cy="3674745"/>
            <wp:effectExtent l="0" t="0" r="6350" b="1905"/>
            <wp:docPr id="7" name="Picture 7" descr="1000 dots represented as ten lots of 100 dots arranged in arrays of 10 by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000 dots represented as ten lots of 100 dots arranged in arrays of 10 by 10. "/>
                    <pic:cNvPicPr/>
                  </pic:nvPicPr>
                  <pic:blipFill>
                    <a:blip r:embed="rId91"/>
                    <a:stretch>
                      <a:fillRect/>
                    </a:stretch>
                  </pic:blipFill>
                  <pic:spPr>
                    <a:xfrm>
                      <a:off x="0" y="0"/>
                      <a:ext cx="9251950" cy="3674745"/>
                    </a:xfrm>
                    <a:prstGeom prst="rect">
                      <a:avLst/>
                    </a:prstGeom>
                  </pic:spPr>
                </pic:pic>
              </a:graphicData>
            </a:graphic>
          </wp:inline>
        </w:drawing>
      </w:r>
      <w:r w:rsidR="00A10DF1">
        <w:br w:type="page"/>
      </w:r>
    </w:p>
    <w:p w14:paraId="70BA3CEF" w14:textId="5DD84D89" w:rsidR="00A10DF1" w:rsidRDefault="00A10DF1" w:rsidP="00A10DF1">
      <w:pPr>
        <w:pStyle w:val="Heading2"/>
      </w:pPr>
      <w:bookmarkStart w:id="2062" w:name="_Resource_4:_10"/>
      <w:bookmarkStart w:id="2063" w:name="_Resource_5:_10,000"/>
      <w:bookmarkStart w:id="2064" w:name="_Toc937815776"/>
      <w:bookmarkStart w:id="2065" w:name="_Toc1503924824"/>
      <w:bookmarkStart w:id="2066" w:name="_Toc317978753"/>
      <w:bookmarkStart w:id="2067" w:name="_Toc330278261"/>
      <w:bookmarkStart w:id="2068" w:name="_Toc137913409"/>
      <w:bookmarkStart w:id="2069" w:name="_Toc2129614843"/>
      <w:bookmarkStart w:id="2070" w:name="_Toc368990929"/>
      <w:bookmarkStart w:id="2071" w:name="_Toc459026616"/>
      <w:bookmarkStart w:id="2072" w:name="_Toc2129260298"/>
      <w:bookmarkStart w:id="2073" w:name="_Toc850028132"/>
      <w:bookmarkStart w:id="2074" w:name="_Toc438337735"/>
      <w:bookmarkStart w:id="2075" w:name="_Toc390318510"/>
      <w:bookmarkStart w:id="2076" w:name="_Toc257602624"/>
      <w:bookmarkStart w:id="2077" w:name="_Toc2008803270"/>
      <w:bookmarkStart w:id="2078" w:name="_Toc625199034"/>
      <w:bookmarkStart w:id="2079" w:name="_Toc95467517"/>
      <w:bookmarkStart w:id="2080" w:name="_Toc1558450615"/>
      <w:bookmarkStart w:id="2081" w:name="_Toc1080001932"/>
      <w:bookmarkStart w:id="2082" w:name="_Toc901028085"/>
      <w:bookmarkStart w:id="2083" w:name="_Toc845606293"/>
      <w:bookmarkStart w:id="2084" w:name="_Toc479401736"/>
      <w:bookmarkStart w:id="2085" w:name="_Toc1710828632"/>
      <w:bookmarkStart w:id="2086" w:name="_Toc1798281484"/>
      <w:bookmarkStart w:id="2087" w:name="_Toc798092906"/>
      <w:bookmarkStart w:id="2088" w:name="_Toc1444281262"/>
      <w:bookmarkStart w:id="2089" w:name="_Toc818401480"/>
      <w:bookmarkStart w:id="2090" w:name="_Toc1878786580"/>
      <w:bookmarkStart w:id="2091" w:name="_Toc1872026376"/>
      <w:bookmarkStart w:id="2092" w:name="_Toc1584173088"/>
      <w:bookmarkStart w:id="2093" w:name="_Toc441548480"/>
      <w:bookmarkStart w:id="2094" w:name="_Toc1136131245"/>
      <w:bookmarkStart w:id="2095" w:name="_Toc1715325089"/>
      <w:bookmarkStart w:id="2096" w:name="_Toc915005620"/>
      <w:bookmarkStart w:id="2097" w:name="_Toc641029629"/>
      <w:bookmarkStart w:id="2098" w:name="_Toc682922806"/>
      <w:bookmarkStart w:id="2099" w:name="_Toc1638241644"/>
      <w:bookmarkStart w:id="2100" w:name="_Toc1707579639"/>
      <w:bookmarkStart w:id="2101" w:name="_Toc2090241643"/>
      <w:bookmarkStart w:id="2102" w:name="_Toc1317932904"/>
      <w:bookmarkStart w:id="2103" w:name="_Toc1421334173"/>
      <w:bookmarkStart w:id="2104" w:name="_Toc1528000121"/>
      <w:bookmarkStart w:id="2105" w:name="_Toc2081655347"/>
      <w:bookmarkStart w:id="2106" w:name="_Toc278062116"/>
      <w:bookmarkStart w:id="2107" w:name="_Toc642289489"/>
      <w:bookmarkStart w:id="2108" w:name="_Toc1984882677"/>
      <w:bookmarkStart w:id="2109" w:name="_Toc740422168"/>
      <w:bookmarkStart w:id="2110" w:name="_Toc66301633"/>
      <w:bookmarkStart w:id="2111" w:name="_Toc2001871574"/>
      <w:bookmarkStart w:id="2112" w:name="_Toc448747300"/>
      <w:bookmarkStart w:id="2113" w:name="_Toc144474531"/>
      <w:bookmarkEnd w:id="2062"/>
      <w:bookmarkEnd w:id="2063"/>
      <w:r>
        <w:lastRenderedPageBreak/>
        <w:t xml:space="preserve">Resource </w:t>
      </w:r>
      <w:r w:rsidR="75CFED59">
        <w:t>5</w:t>
      </w:r>
      <w:r>
        <w:t xml:space="preserve">: </w:t>
      </w:r>
      <w:r w:rsidR="000D5B3D">
        <w:t>10</w:t>
      </w:r>
      <w:r w:rsidR="008D5C6D">
        <w:t xml:space="preserve"> </w:t>
      </w:r>
      <w:r w:rsidR="000D5B3D">
        <w:t>000 dots</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p>
    <w:p w14:paraId="578B82C0" w14:textId="0F0E21C6" w:rsidR="04BB8B6F" w:rsidRDefault="00D313CD" w:rsidP="4C7969B4">
      <w:r>
        <w:rPr>
          <w:noProof/>
        </w:rPr>
        <w:drawing>
          <wp:inline distT="0" distB="0" distL="0" distR="0" wp14:anchorId="6E0C1BB5" wp14:editId="65711CE2">
            <wp:extent cx="4326375" cy="4247922"/>
            <wp:effectExtent l="0" t="0" r="0" b="635"/>
            <wp:docPr id="8" name="Picture 8" descr="ten thousan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n thousand dots"/>
                    <pic:cNvPicPr/>
                  </pic:nvPicPr>
                  <pic:blipFill>
                    <a:blip r:embed="rId92"/>
                    <a:stretch>
                      <a:fillRect/>
                    </a:stretch>
                  </pic:blipFill>
                  <pic:spPr>
                    <a:xfrm>
                      <a:off x="0" y="0"/>
                      <a:ext cx="4327667" cy="4249190"/>
                    </a:xfrm>
                    <a:prstGeom prst="rect">
                      <a:avLst/>
                    </a:prstGeom>
                  </pic:spPr>
                </pic:pic>
              </a:graphicData>
            </a:graphic>
          </wp:inline>
        </w:drawing>
      </w:r>
    </w:p>
    <w:p w14:paraId="52C7188C" w14:textId="06D11D43" w:rsidR="00C12F19" w:rsidRPr="00C12F19" w:rsidRDefault="000D5B3D" w:rsidP="00C12F19">
      <w:pPr>
        <w:pStyle w:val="Heading2"/>
      </w:pPr>
      <w:bookmarkStart w:id="2114" w:name="_Resource_5:_Rewriting"/>
      <w:bookmarkStart w:id="2115" w:name="_Resource_6:_Rewriting"/>
      <w:bookmarkStart w:id="2116" w:name="_Toc99961096"/>
      <w:bookmarkStart w:id="2117" w:name="_Toc1233187640"/>
      <w:bookmarkStart w:id="2118" w:name="_Toc1963765127"/>
      <w:bookmarkStart w:id="2119" w:name="_Toc763509699"/>
      <w:bookmarkStart w:id="2120" w:name="_Toc340219983"/>
      <w:bookmarkStart w:id="2121" w:name="_Toc778553587"/>
      <w:bookmarkStart w:id="2122" w:name="_Toc274180931"/>
      <w:bookmarkStart w:id="2123" w:name="_Toc841427996"/>
      <w:bookmarkStart w:id="2124" w:name="_Toc1342293623"/>
      <w:bookmarkStart w:id="2125" w:name="_Toc823903620"/>
      <w:bookmarkStart w:id="2126" w:name="_Toc630145316"/>
      <w:bookmarkStart w:id="2127" w:name="_Toc795726849"/>
      <w:bookmarkStart w:id="2128" w:name="_Toc1107341720"/>
      <w:bookmarkStart w:id="2129" w:name="_Toc1415905299"/>
      <w:bookmarkStart w:id="2130" w:name="_Toc1179977512"/>
      <w:bookmarkStart w:id="2131" w:name="_Toc454464389"/>
      <w:bookmarkStart w:id="2132" w:name="_Toc1251438449"/>
      <w:bookmarkStart w:id="2133" w:name="_Toc1494179748"/>
      <w:bookmarkStart w:id="2134" w:name="_Toc1898253525"/>
      <w:bookmarkStart w:id="2135" w:name="_Toc970012235"/>
      <w:bookmarkStart w:id="2136" w:name="_Toc468706649"/>
      <w:bookmarkStart w:id="2137" w:name="_Toc1509780883"/>
      <w:bookmarkStart w:id="2138" w:name="_Toc486081065"/>
      <w:bookmarkStart w:id="2139" w:name="_Toc1865070656"/>
      <w:bookmarkStart w:id="2140" w:name="_Toc1981240668"/>
      <w:bookmarkStart w:id="2141" w:name="_Toc1257348849"/>
      <w:bookmarkStart w:id="2142" w:name="_Toc597389613"/>
      <w:bookmarkStart w:id="2143" w:name="_Toc894634762"/>
      <w:bookmarkStart w:id="2144" w:name="_Toc1147640275"/>
      <w:bookmarkStart w:id="2145" w:name="_Toc1830667585"/>
      <w:bookmarkStart w:id="2146" w:name="_Toc1220161316"/>
      <w:bookmarkStart w:id="2147" w:name="_Toc2035856700"/>
      <w:bookmarkStart w:id="2148" w:name="_Toc2139041732"/>
      <w:bookmarkStart w:id="2149" w:name="_Toc1481528025"/>
      <w:bookmarkStart w:id="2150" w:name="_Toc1093867687"/>
      <w:bookmarkStart w:id="2151" w:name="_Toc509415977"/>
      <w:bookmarkStart w:id="2152" w:name="_Toc1256568970"/>
      <w:bookmarkStart w:id="2153" w:name="_Toc214926348"/>
      <w:bookmarkStart w:id="2154" w:name="_Toc254316125"/>
      <w:bookmarkStart w:id="2155" w:name="_Toc807441723"/>
      <w:bookmarkStart w:id="2156" w:name="_Toc1420055812"/>
      <w:bookmarkStart w:id="2157" w:name="_Toc1384630610"/>
      <w:bookmarkStart w:id="2158" w:name="_Toc352008808"/>
      <w:bookmarkStart w:id="2159" w:name="_Toc306596793"/>
      <w:bookmarkStart w:id="2160" w:name="_Toc1839939512"/>
      <w:bookmarkStart w:id="2161" w:name="_Toc1912756858"/>
      <w:bookmarkStart w:id="2162" w:name="_Toc284456026"/>
      <w:bookmarkStart w:id="2163" w:name="_Toc777874779"/>
      <w:bookmarkStart w:id="2164" w:name="_Toc600632800"/>
      <w:bookmarkStart w:id="2165" w:name="_Toc144474532"/>
      <w:bookmarkEnd w:id="2114"/>
      <w:bookmarkEnd w:id="2115"/>
      <w:r>
        <w:lastRenderedPageBreak/>
        <w:t xml:space="preserve">Resource </w:t>
      </w:r>
      <w:r w:rsidR="7F2D5878">
        <w:t>6</w:t>
      </w:r>
      <w:r>
        <w:t xml:space="preserve">: </w:t>
      </w:r>
      <w:r w:rsidR="00C12F19">
        <w:t>Re</w:t>
      </w:r>
      <w:r w:rsidR="00D4750C">
        <w:t>writing numbers</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14:paraId="32E6B638" w14:textId="7D1F5C07" w:rsidR="456AD353" w:rsidRDefault="456AD353" w:rsidP="3D30347B">
      <w:r>
        <w:rPr>
          <w:noProof/>
        </w:rPr>
        <w:drawing>
          <wp:inline distT="0" distB="0" distL="0" distR="0" wp14:anchorId="64B92ED4" wp14:editId="583111FB">
            <wp:extent cx="4784140" cy="4342892"/>
            <wp:effectExtent l="0" t="0" r="0" b="635"/>
            <wp:docPr id="349322499" name="Picture 349322499" descr="A series of 4 digit numbers. 4765, 6943, 9218, 5021, 1009, 2240, 7063 and 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22499" name="Picture 349322499" descr="A series of 4 digit numbers. 4765, 6943, 9218, 5021, 1009, 2240, 7063 and 8521."/>
                    <pic:cNvPicPr/>
                  </pic:nvPicPr>
                  <pic:blipFill>
                    <a:blip r:embed="rId93">
                      <a:extLst>
                        <a:ext uri="{28A0092B-C50C-407E-A947-70E740481C1C}">
                          <a14:useLocalDpi xmlns:a14="http://schemas.microsoft.com/office/drawing/2010/main" val="0"/>
                        </a:ext>
                      </a:extLst>
                    </a:blip>
                    <a:stretch>
                      <a:fillRect/>
                    </a:stretch>
                  </pic:blipFill>
                  <pic:spPr>
                    <a:xfrm>
                      <a:off x="0" y="0"/>
                      <a:ext cx="4786207" cy="4344768"/>
                    </a:xfrm>
                    <a:prstGeom prst="rect">
                      <a:avLst/>
                    </a:prstGeom>
                  </pic:spPr>
                </pic:pic>
              </a:graphicData>
            </a:graphic>
          </wp:inline>
        </w:drawing>
      </w:r>
    </w:p>
    <w:p w14:paraId="648BE890" w14:textId="5EA63E62" w:rsidR="2DDC6ACE" w:rsidRDefault="2DDC6ACE" w:rsidP="4C7969B4">
      <w:pPr>
        <w:pStyle w:val="Heading2"/>
      </w:pPr>
      <w:bookmarkStart w:id="2166" w:name="_Resource_6:_Go"/>
      <w:bookmarkStart w:id="2167" w:name="_Resource_7:_Go"/>
      <w:bookmarkStart w:id="2168" w:name="_Toc144474533"/>
      <w:bookmarkEnd w:id="2166"/>
      <w:bookmarkEnd w:id="2167"/>
      <w:r>
        <w:lastRenderedPageBreak/>
        <w:t xml:space="preserve">Resource </w:t>
      </w:r>
      <w:r w:rsidR="6EBC3D3C">
        <w:t>7</w:t>
      </w:r>
      <w:r>
        <w:t>: Go Fish cards</w:t>
      </w:r>
      <w:bookmarkEnd w:id="2168"/>
    </w:p>
    <w:p w14:paraId="63E515D8" w14:textId="009FFF2B" w:rsidR="69A6B4DE" w:rsidRDefault="69A6B4DE" w:rsidP="4C7969B4">
      <w:r>
        <w:rPr>
          <w:noProof/>
        </w:rPr>
        <w:drawing>
          <wp:inline distT="0" distB="0" distL="0" distR="0" wp14:anchorId="58AB3D66" wp14:editId="4441C049">
            <wp:extent cx="3614758" cy="4676775"/>
            <wp:effectExtent l="0" t="0" r="5080" b="0"/>
            <wp:docPr id="2060360454" name="Picture 2060360454" descr="Twenty-eight Go Fish cards. Half have 3-digit numbers and half have words with standard and non-standard partiti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60454" name="Picture 2060360454" descr="Twenty-eight Go Fish cards. Half have 3-digit numbers and half have words with standard and non-standard partitioning. "/>
                    <pic:cNvPicPr/>
                  </pic:nvPicPr>
                  <pic:blipFill>
                    <a:blip r:embed="rId94">
                      <a:extLst>
                        <a:ext uri="{28A0092B-C50C-407E-A947-70E740481C1C}">
                          <a14:useLocalDpi xmlns:a14="http://schemas.microsoft.com/office/drawing/2010/main" val="0"/>
                        </a:ext>
                      </a:extLst>
                    </a:blip>
                    <a:stretch>
                      <a:fillRect/>
                    </a:stretch>
                  </pic:blipFill>
                  <pic:spPr>
                    <a:xfrm>
                      <a:off x="0" y="0"/>
                      <a:ext cx="3625803" cy="4691065"/>
                    </a:xfrm>
                    <a:prstGeom prst="rect">
                      <a:avLst/>
                    </a:prstGeom>
                  </pic:spPr>
                </pic:pic>
              </a:graphicData>
            </a:graphic>
          </wp:inline>
        </w:drawing>
      </w:r>
    </w:p>
    <w:p w14:paraId="20206429" w14:textId="35DA265E" w:rsidR="00123A9F" w:rsidRDefault="58F8D007" w:rsidP="7A07215F">
      <w:pPr>
        <w:pStyle w:val="Heading2"/>
      </w:pPr>
      <w:bookmarkStart w:id="2169" w:name="_Resource_7:_Spiral"/>
      <w:bookmarkStart w:id="2170" w:name="_Resource_8:_Straight"/>
      <w:bookmarkStart w:id="2171" w:name="_Toc1220910715"/>
      <w:bookmarkStart w:id="2172" w:name="_Toc1748036980"/>
      <w:bookmarkStart w:id="2173" w:name="_Toc1171609520"/>
      <w:bookmarkStart w:id="2174" w:name="_Toc801929161"/>
      <w:bookmarkStart w:id="2175" w:name="_Toc1345420257"/>
      <w:bookmarkStart w:id="2176" w:name="_Toc1454730540"/>
      <w:bookmarkStart w:id="2177" w:name="_Toc322192750"/>
      <w:bookmarkStart w:id="2178" w:name="_Toc417939"/>
      <w:bookmarkStart w:id="2179" w:name="_Toc836001953"/>
      <w:bookmarkStart w:id="2180" w:name="_Toc1132510502"/>
      <w:bookmarkStart w:id="2181" w:name="_Toc650917089"/>
      <w:bookmarkStart w:id="2182" w:name="_Toc179601035"/>
      <w:bookmarkStart w:id="2183" w:name="_Toc1968777674"/>
      <w:bookmarkStart w:id="2184" w:name="_Toc1536299917"/>
      <w:bookmarkStart w:id="2185" w:name="_Toc916730931"/>
      <w:bookmarkStart w:id="2186" w:name="_Toc788583830"/>
      <w:bookmarkStart w:id="2187" w:name="_Toc1499414388"/>
      <w:bookmarkStart w:id="2188" w:name="_Toc1551535118"/>
      <w:bookmarkStart w:id="2189" w:name="_Toc548316110"/>
      <w:bookmarkStart w:id="2190" w:name="_Toc319761034"/>
      <w:bookmarkStart w:id="2191" w:name="_Toc906801714"/>
      <w:bookmarkStart w:id="2192" w:name="_Toc381029611"/>
      <w:bookmarkStart w:id="2193" w:name="_Toc1702708878"/>
      <w:bookmarkStart w:id="2194" w:name="_Toc1988768092"/>
      <w:bookmarkStart w:id="2195" w:name="_Toc1172833132"/>
      <w:bookmarkStart w:id="2196" w:name="_Toc1714718655"/>
      <w:bookmarkStart w:id="2197" w:name="_Toc479352366"/>
      <w:bookmarkStart w:id="2198" w:name="_Toc985250962"/>
      <w:bookmarkStart w:id="2199" w:name="_Toc81353963"/>
      <w:bookmarkStart w:id="2200" w:name="_Toc114541256"/>
      <w:bookmarkStart w:id="2201" w:name="_Toc782057636"/>
      <w:bookmarkStart w:id="2202" w:name="_Toc537749182"/>
      <w:bookmarkStart w:id="2203" w:name="_Toc1230937050"/>
      <w:bookmarkStart w:id="2204" w:name="_Toc615652762"/>
      <w:bookmarkStart w:id="2205" w:name="_Toc200962042"/>
      <w:bookmarkStart w:id="2206" w:name="_Toc1153938758"/>
      <w:bookmarkStart w:id="2207" w:name="_Toc313914934"/>
      <w:bookmarkStart w:id="2208" w:name="_Toc1232494651"/>
      <w:bookmarkStart w:id="2209" w:name="_Toc901740760"/>
      <w:bookmarkStart w:id="2210" w:name="_Toc1865444744"/>
      <w:bookmarkStart w:id="2211" w:name="_Toc1317395335"/>
      <w:bookmarkStart w:id="2212" w:name="_Toc1500288812"/>
      <w:bookmarkStart w:id="2213" w:name="_Toc346745429"/>
      <w:bookmarkStart w:id="2214" w:name="_Toc824864112"/>
      <w:bookmarkStart w:id="2215" w:name="_Toc1340125302"/>
      <w:bookmarkStart w:id="2216" w:name="_Toc449056391"/>
      <w:bookmarkStart w:id="2217" w:name="_Toc2096438293"/>
      <w:bookmarkStart w:id="2218" w:name="_Toc549124177"/>
      <w:bookmarkStart w:id="2219" w:name="_Toc647080831"/>
      <w:bookmarkStart w:id="2220" w:name="_Toc144474534"/>
      <w:bookmarkEnd w:id="2169"/>
      <w:bookmarkEnd w:id="2170"/>
      <w:r>
        <w:lastRenderedPageBreak/>
        <w:t xml:space="preserve">Resource </w:t>
      </w:r>
      <w:r w:rsidR="59CDCE22">
        <w:t>8</w:t>
      </w:r>
      <w:r>
        <w:t xml:space="preserve">: </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r>
        <w:t>S</w:t>
      </w:r>
      <w:r w:rsidR="26FB1A7B">
        <w:t>traight line</w:t>
      </w:r>
      <w:bookmarkEnd w:id="2220"/>
    </w:p>
    <w:p w14:paraId="39853E9E" w14:textId="5B7ECA32" w:rsidR="00B878D9" w:rsidRDefault="26FB1A7B" w:rsidP="00B878D9">
      <w:r>
        <w:rPr>
          <w:noProof/>
        </w:rPr>
        <w:drawing>
          <wp:inline distT="0" distB="0" distL="0" distR="0" wp14:anchorId="3CB628C1" wp14:editId="1DEE732C">
            <wp:extent cx="9248776" cy="1924050"/>
            <wp:effectExtent l="0" t="0" r="0" b="0"/>
            <wp:docPr id="503110624" name="Picture 503110624" descr="0 to 1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10624" name="Picture 503110624" descr="0 to 1 number line."/>
                    <pic:cNvPicPr/>
                  </pic:nvPicPr>
                  <pic:blipFill>
                    <a:blip r:embed="rId95">
                      <a:extLst>
                        <a:ext uri="{28A0092B-C50C-407E-A947-70E740481C1C}">
                          <a14:useLocalDpi xmlns:a14="http://schemas.microsoft.com/office/drawing/2010/main" val="0"/>
                        </a:ext>
                      </a:extLst>
                    </a:blip>
                    <a:stretch>
                      <a:fillRect/>
                    </a:stretch>
                  </pic:blipFill>
                  <pic:spPr>
                    <a:xfrm>
                      <a:off x="0" y="0"/>
                      <a:ext cx="9248776" cy="1924050"/>
                    </a:xfrm>
                    <a:prstGeom prst="rect">
                      <a:avLst/>
                    </a:prstGeom>
                  </pic:spPr>
                </pic:pic>
              </a:graphicData>
            </a:graphic>
          </wp:inline>
        </w:drawing>
      </w:r>
      <w:r w:rsidR="0CC7BE35">
        <w:br/>
      </w:r>
      <w:r w:rsidR="00B878D9">
        <w:br w:type="page"/>
      </w:r>
    </w:p>
    <w:p w14:paraId="7450CFA5" w14:textId="2F8617EB" w:rsidR="00123A9F" w:rsidRDefault="438DC967" w:rsidP="7A07215F">
      <w:pPr>
        <w:pStyle w:val="Heading2"/>
      </w:pPr>
      <w:bookmarkStart w:id="2221" w:name="_Resource_8:_Decimal"/>
      <w:bookmarkStart w:id="2222" w:name="_Resource_9:_Decimal"/>
      <w:bookmarkStart w:id="2223" w:name="_Toc822185485"/>
      <w:bookmarkStart w:id="2224" w:name="_Toc2008673677"/>
      <w:bookmarkStart w:id="2225" w:name="_Toc436929543"/>
      <w:bookmarkStart w:id="2226" w:name="_Toc849433085"/>
      <w:bookmarkStart w:id="2227" w:name="_Toc772046087"/>
      <w:bookmarkStart w:id="2228" w:name="_Toc603401841"/>
      <w:bookmarkStart w:id="2229" w:name="_Toc551861418"/>
      <w:bookmarkStart w:id="2230" w:name="_Toc2042364008"/>
      <w:bookmarkStart w:id="2231" w:name="_Toc1376164433"/>
      <w:bookmarkStart w:id="2232" w:name="_Toc1168364583"/>
      <w:bookmarkStart w:id="2233" w:name="_Toc895057742"/>
      <w:bookmarkStart w:id="2234" w:name="_Toc1878926617"/>
      <w:bookmarkStart w:id="2235" w:name="_Toc920439833"/>
      <w:bookmarkStart w:id="2236" w:name="_Toc2078119550"/>
      <w:bookmarkStart w:id="2237" w:name="_Toc559409373"/>
      <w:bookmarkStart w:id="2238" w:name="_Toc1600942918"/>
      <w:bookmarkStart w:id="2239" w:name="_Toc880270210"/>
      <w:bookmarkStart w:id="2240" w:name="_Toc1909100203"/>
      <w:bookmarkStart w:id="2241" w:name="_Toc812207573"/>
      <w:bookmarkStart w:id="2242" w:name="_Toc1790260548"/>
      <w:bookmarkStart w:id="2243" w:name="_Toc538857482"/>
      <w:bookmarkStart w:id="2244" w:name="_Toc1416096948"/>
      <w:bookmarkStart w:id="2245" w:name="_Toc1469391905"/>
      <w:bookmarkStart w:id="2246" w:name="_Toc1931839035"/>
      <w:bookmarkStart w:id="2247" w:name="_Toc970696586"/>
      <w:bookmarkStart w:id="2248" w:name="_Toc394438000"/>
      <w:bookmarkStart w:id="2249" w:name="_Toc219478913"/>
      <w:bookmarkStart w:id="2250" w:name="_Toc1769218202"/>
      <w:bookmarkStart w:id="2251" w:name="_Toc1123915050"/>
      <w:bookmarkStart w:id="2252" w:name="_Toc405183016"/>
      <w:bookmarkStart w:id="2253" w:name="_Toc313118097"/>
      <w:bookmarkStart w:id="2254" w:name="_Toc202999879"/>
      <w:bookmarkStart w:id="2255" w:name="_Toc1604471889"/>
      <w:bookmarkStart w:id="2256" w:name="_Toc559080866"/>
      <w:bookmarkStart w:id="2257" w:name="_Toc734606344"/>
      <w:bookmarkStart w:id="2258" w:name="_Toc168924649"/>
      <w:bookmarkStart w:id="2259" w:name="_Toc1290045038"/>
      <w:bookmarkStart w:id="2260" w:name="_Toc1641053908"/>
      <w:bookmarkStart w:id="2261" w:name="_Toc1898544117"/>
      <w:bookmarkStart w:id="2262" w:name="_Toc270381771"/>
      <w:bookmarkStart w:id="2263" w:name="_Toc1980609675"/>
      <w:bookmarkStart w:id="2264" w:name="_Toc1697864821"/>
      <w:bookmarkStart w:id="2265" w:name="_Toc474283165"/>
      <w:bookmarkStart w:id="2266" w:name="_Toc788834150"/>
      <w:bookmarkStart w:id="2267" w:name="_Toc309376491"/>
      <w:bookmarkStart w:id="2268" w:name="_Toc730298314"/>
      <w:bookmarkStart w:id="2269" w:name="_Toc822982092"/>
      <w:bookmarkStart w:id="2270" w:name="_Toc2059438736"/>
      <w:bookmarkStart w:id="2271" w:name="_Toc292573696"/>
      <w:bookmarkStart w:id="2272" w:name="_Toc144474535"/>
      <w:bookmarkEnd w:id="2221"/>
      <w:bookmarkEnd w:id="2222"/>
      <w:r>
        <w:lastRenderedPageBreak/>
        <w:t xml:space="preserve">Resource </w:t>
      </w:r>
      <w:r w:rsidR="5F4C492C">
        <w:t>9</w:t>
      </w:r>
      <w:r>
        <w:t>: Decimal number grid</w:t>
      </w:r>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p>
    <w:tbl>
      <w:tblPr>
        <w:tblStyle w:val="TableGrid"/>
        <w:tblW w:w="0" w:type="auto"/>
        <w:tblLayout w:type="fixed"/>
        <w:tblLook w:val="06A0" w:firstRow="1" w:lastRow="0" w:firstColumn="1" w:lastColumn="0" w:noHBand="1" w:noVBand="1"/>
        <w:tblDescription w:val="Decimal number cards for students to cut out and place on a number line."/>
      </w:tblPr>
      <w:tblGrid>
        <w:gridCol w:w="2428"/>
        <w:gridCol w:w="2428"/>
        <w:gridCol w:w="2428"/>
        <w:gridCol w:w="2428"/>
        <w:gridCol w:w="2428"/>
        <w:gridCol w:w="2428"/>
      </w:tblGrid>
      <w:tr w:rsidR="7A07215F" w14:paraId="4357F4FB" w14:textId="77777777" w:rsidTr="7A07215F">
        <w:trPr>
          <w:trHeight w:val="300"/>
        </w:trPr>
        <w:tc>
          <w:tcPr>
            <w:tcW w:w="2428" w:type="dxa"/>
          </w:tcPr>
          <w:p w14:paraId="164A4A6C" w14:textId="1709B4B2" w:rsidR="37C900E3" w:rsidRDefault="37C900E3" w:rsidP="7A07215F">
            <w:r>
              <w:t>0.15</w:t>
            </w:r>
          </w:p>
        </w:tc>
        <w:tc>
          <w:tcPr>
            <w:tcW w:w="2428" w:type="dxa"/>
          </w:tcPr>
          <w:p w14:paraId="01CC6D10" w14:textId="29A82CBE" w:rsidR="37C900E3" w:rsidRDefault="37C900E3" w:rsidP="7A07215F">
            <w:r>
              <w:t>0.94</w:t>
            </w:r>
          </w:p>
        </w:tc>
        <w:tc>
          <w:tcPr>
            <w:tcW w:w="2428" w:type="dxa"/>
          </w:tcPr>
          <w:p w14:paraId="7A120092" w14:textId="510D137B" w:rsidR="37C900E3" w:rsidRDefault="37C900E3" w:rsidP="7A07215F">
            <w:r>
              <w:t>0.9</w:t>
            </w:r>
          </w:p>
        </w:tc>
        <w:tc>
          <w:tcPr>
            <w:tcW w:w="2428" w:type="dxa"/>
          </w:tcPr>
          <w:p w14:paraId="4A36CD80" w14:textId="087F04B0" w:rsidR="37C900E3" w:rsidRDefault="37C900E3" w:rsidP="7A07215F">
            <w:r>
              <w:t>0.64</w:t>
            </w:r>
          </w:p>
        </w:tc>
        <w:tc>
          <w:tcPr>
            <w:tcW w:w="2428" w:type="dxa"/>
          </w:tcPr>
          <w:p w14:paraId="5BAAC9D7" w14:textId="3E44E5B7" w:rsidR="37C900E3" w:rsidRDefault="37C900E3" w:rsidP="7A07215F">
            <w:r>
              <w:t>0.72</w:t>
            </w:r>
          </w:p>
        </w:tc>
        <w:tc>
          <w:tcPr>
            <w:tcW w:w="2428" w:type="dxa"/>
          </w:tcPr>
          <w:p w14:paraId="1116DC01" w14:textId="6201B869" w:rsidR="37C900E3" w:rsidRDefault="37C900E3" w:rsidP="7A07215F">
            <w:r>
              <w:t>0.32</w:t>
            </w:r>
          </w:p>
        </w:tc>
      </w:tr>
      <w:tr w:rsidR="7A07215F" w14:paraId="6A07B584" w14:textId="77777777" w:rsidTr="7A07215F">
        <w:trPr>
          <w:trHeight w:val="300"/>
        </w:trPr>
        <w:tc>
          <w:tcPr>
            <w:tcW w:w="2428" w:type="dxa"/>
          </w:tcPr>
          <w:p w14:paraId="63B9E452" w14:textId="3378B170" w:rsidR="37C900E3" w:rsidRDefault="37C900E3" w:rsidP="7A07215F">
            <w:r>
              <w:t>0.3</w:t>
            </w:r>
          </w:p>
        </w:tc>
        <w:tc>
          <w:tcPr>
            <w:tcW w:w="2428" w:type="dxa"/>
          </w:tcPr>
          <w:p w14:paraId="600E1E25" w14:textId="33C92EB8" w:rsidR="37C900E3" w:rsidRDefault="37C900E3" w:rsidP="7A07215F">
            <w:r>
              <w:t>0.75</w:t>
            </w:r>
          </w:p>
        </w:tc>
        <w:tc>
          <w:tcPr>
            <w:tcW w:w="2428" w:type="dxa"/>
          </w:tcPr>
          <w:p w14:paraId="5EF7FEBA" w14:textId="73FD06ED" w:rsidR="37C900E3" w:rsidRDefault="37C900E3" w:rsidP="7A07215F">
            <w:r>
              <w:t>0.56</w:t>
            </w:r>
          </w:p>
        </w:tc>
        <w:tc>
          <w:tcPr>
            <w:tcW w:w="2428" w:type="dxa"/>
          </w:tcPr>
          <w:p w14:paraId="24954735" w14:textId="0BE39355" w:rsidR="37C900E3" w:rsidRDefault="37C900E3" w:rsidP="7A07215F">
            <w:r>
              <w:t>0.20</w:t>
            </w:r>
          </w:p>
        </w:tc>
        <w:tc>
          <w:tcPr>
            <w:tcW w:w="2428" w:type="dxa"/>
          </w:tcPr>
          <w:p w14:paraId="72C95C11" w14:textId="383BE15E" w:rsidR="37C900E3" w:rsidRDefault="37C900E3" w:rsidP="7A07215F">
            <w:r>
              <w:t>0.5</w:t>
            </w:r>
          </w:p>
        </w:tc>
        <w:tc>
          <w:tcPr>
            <w:tcW w:w="2428" w:type="dxa"/>
          </w:tcPr>
          <w:p w14:paraId="4BD0DE3B" w14:textId="770C79E5" w:rsidR="37C900E3" w:rsidRDefault="37C900E3" w:rsidP="7A07215F">
            <w:r>
              <w:t>0.28</w:t>
            </w:r>
          </w:p>
        </w:tc>
      </w:tr>
      <w:tr w:rsidR="7A07215F" w14:paraId="499E61C2" w14:textId="77777777" w:rsidTr="7A07215F">
        <w:trPr>
          <w:trHeight w:val="300"/>
        </w:trPr>
        <w:tc>
          <w:tcPr>
            <w:tcW w:w="2428" w:type="dxa"/>
          </w:tcPr>
          <w:p w14:paraId="4B98DEE5" w14:textId="5ED19759" w:rsidR="37C900E3" w:rsidRDefault="37C900E3" w:rsidP="7A07215F">
            <w:r>
              <w:t>0.25</w:t>
            </w:r>
          </w:p>
        </w:tc>
        <w:tc>
          <w:tcPr>
            <w:tcW w:w="2428" w:type="dxa"/>
          </w:tcPr>
          <w:p w14:paraId="3B602F76" w14:textId="6271F006" w:rsidR="37C900E3" w:rsidRDefault="37C900E3" w:rsidP="7A07215F">
            <w:r>
              <w:t>0.4</w:t>
            </w:r>
          </w:p>
        </w:tc>
        <w:tc>
          <w:tcPr>
            <w:tcW w:w="2428" w:type="dxa"/>
          </w:tcPr>
          <w:p w14:paraId="2D433BBC" w14:textId="4CFFB2E6" w:rsidR="37C900E3" w:rsidRDefault="37C900E3" w:rsidP="7A07215F">
            <w:r>
              <w:t>0.38</w:t>
            </w:r>
          </w:p>
        </w:tc>
        <w:tc>
          <w:tcPr>
            <w:tcW w:w="2428" w:type="dxa"/>
          </w:tcPr>
          <w:p w14:paraId="5B61B09A" w14:textId="6DC8848B" w:rsidR="37C900E3" w:rsidRDefault="37C900E3" w:rsidP="7A07215F">
            <w:r>
              <w:t>0.</w:t>
            </w:r>
            <w:r w:rsidR="00B6490B">
              <w:t>1</w:t>
            </w:r>
          </w:p>
        </w:tc>
        <w:tc>
          <w:tcPr>
            <w:tcW w:w="2428" w:type="dxa"/>
          </w:tcPr>
          <w:p w14:paraId="291932BF" w14:textId="4091C51A" w:rsidR="37C900E3" w:rsidRDefault="37C900E3" w:rsidP="7A07215F">
            <w:r>
              <w:t>0.6</w:t>
            </w:r>
          </w:p>
        </w:tc>
        <w:tc>
          <w:tcPr>
            <w:tcW w:w="2428" w:type="dxa"/>
          </w:tcPr>
          <w:p w14:paraId="6764D42A" w14:textId="34AD39A8" w:rsidR="37C900E3" w:rsidRDefault="37C900E3" w:rsidP="7A07215F">
            <w:r>
              <w:t>0.17</w:t>
            </w:r>
          </w:p>
        </w:tc>
      </w:tr>
    </w:tbl>
    <w:p w14:paraId="6DB02C05" w14:textId="7DA83C6B" w:rsidR="00123A9F" w:rsidRDefault="124A2F34" w:rsidP="7A07215F">
      <w:pPr>
        <w:pStyle w:val="Heading2"/>
      </w:pPr>
      <w:bookmarkStart w:id="2273" w:name="_Resource_9:_Nutrition"/>
      <w:bookmarkStart w:id="2274" w:name="_Resource_10:_Nutrition"/>
      <w:bookmarkStart w:id="2275" w:name="_Toc1421749849"/>
      <w:bookmarkStart w:id="2276" w:name="_Toc219556457"/>
      <w:bookmarkStart w:id="2277" w:name="_Toc184540624"/>
      <w:bookmarkStart w:id="2278" w:name="_Toc98943001"/>
      <w:bookmarkStart w:id="2279" w:name="_Toc234158673"/>
      <w:bookmarkStart w:id="2280" w:name="_Toc1776429629"/>
      <w:bookmarkStart w:id="2281" w:name="_Toc266944516"/>
      <w:bookmarkStart w:id="2282" w:name="_Toc767573163"/>
      <w:bookmarkStart w:id="2283" w:name="_Toc1222057680"/>
      <w:bookmarkStart w:id="2284" w:name="_Toc1075272427"/>
      <w:bookmarkStart w:id="2285" w:name="_Toc1474425221"/>
      <w:bookmarkStart w:id="2286" w:name="_Toc1154935034"/>
      <w:bookmarkStart w:id="2287" w:name="_Toc2028042859"/>
      <w:bookmarkStart w:id="2288" w:name="_Toc572735117"/>
      <w:bookmarkStart w:id="2289" w:name="_Toc1636542"/>
      <w:bookmarkStart w:id="2290" w:name="_Toc2035394835"/>
      <w:bookmarkStart w:id="2291" w:name="_Toc860464688"/>
      <w:bookmarkStart w:id="2292" w:name="_Toc362697378"/>
      <w:bookmarkStart w:id="2293" w:name="_Toc43812235"/>
      <w:bookmarkStart w:id="2294" w:name="_Toc1436030735"/>
      <w:bookmarkStart w:id="2295" w:name="_Toc670767461"/>
      <w:bookmarkStart w:id="2296" w:name="_Toc2039084560"/>
      <w:bookmarkStart w:id="2297" w:name="_Toc149200007"/>
      <w:bookmarkStart w:id="2298" w:name="_Toc47981128"/>
      <w:bookmarkStart w:id="2299" w:name="_Toc208520904"/>
      <w:bookmarkStart w:id="2300" w:name="_Toc669260687"/>
      <w:bookmarkStart w:id="2301" w:name="_Toc1818517613"/>
      <w:bookmarkStart w:id="2302" w:name="_Toc555284848"/>
      <w:bookmarkStart w:id="2303" w:name="_Toc277023560"/>
      <w:bookmarkStart w:id="2304" w:name="_Toc1612112945"/>
      <w:bookmarkStart w:id="2305" w:name="_Toc1862084755"/>
      <w:bookmarkStart w:id="2306" w:name="_Toc1982430377"/>
      <w:bookmarkStart w:id="2307" w:name="_Toc789081935"/>
      <w:bookmarkStart w:id="2308" w:name="_Toc806108589"/>
      <w:bookmarkStart w:id="2309" w:name="_Toc1630290810"/>
      <w:bookmarkStart w:id="2310" w:name="_Toc847040992"/>
      <w:bookmarkStart w:id="2311" w:name="_Toc231284627"/>
      <w:bookmarkStart w:id="2312" w:name="_Toc1347139260"/>
      <w:bookmarkStart w:id="2313" w:name="_Toc35993978"/>
      <w:bookmarkStart w:id="2314" w:name="_Toc1020234571"/>
      <w:bookmarkStart w:id="2315" w:name="_Toc387316875"/>
      <w:bookmarkStart w:id="2316" w:name="_Toc716287072"/>
      <w:bookmarkStart w:id="2317" w:name="_Toc315432176"/>
      <w:bookmarkStart w:id="2318" w:name="_Toc28772119"/>
      <w:bookmarkStart w:id="2319" w:name="_Toc363826387"/>
      <w:bookmarkStart w:id="2320" w:name="_Toc613244868"/>
      <w:bookmarkStart w:id="2321" w:name="_Toc434506831"/>
      <w:bookmarkStart w:id="2322" w:name="_Toc1235032380"/>
      <w:bookmarkStart w:id="2323" w:name="_Toc72980056"/>
      <w:bookmarkStart w:id="2324" w:name="_Toc144474536"/>
      <w:bookmarkEnd w:id="2273"/>
      <w:bookmarkEnd w:id="2274"/>
      <w:r>
        <w:lastRenderedPageBreak/>
        <w:t xml:space="preserve">Resource </w:t>
      </w:r>
      <w:r w:rsidR="55606700">
        <w:t>10</w:t>
      </w:r>
      <w:r>
        <w:t>: Nutrition information label</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p>
    <w:p w14:paraId="756D5AAA" w14:textId="5FFB8401" w:rsidR="009960C0" w:rsidRDefault="00B504FE" w:rsidP="009960C0">
      <w:r w:rsidRPr="00B504FE">
        <w:rPr>
          <w:noProof/>
        </w:rPr>
        <w:t xml:space="preserve"> </w:t>
      </w:r>
      <w:r w:rsidRPr="009960C0">
        <w:rPr>
          <w:noProof/>
        </w:rPr>
        <w:drawing>
          <wp:inline distT="0" distB="0" distL="0" distR="0" wp14:anchorId="573741A1" wp14:editId="349F6130">
            <wp:extent cx="6007395" cy="4277265"/>
            <wp:effectExtent l="0" t="0" r="0" b="9525"/>
            <wp:docPr id="13" name="Picture 13" descr="Nutritional information table showing the average quantity per serving and per 100g for energy, protein, fat, carbohydrate, dietary fibre, sodium, potassium and 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utritional information table showing the average quantity per serving and per 100g for energy, protein, fat, carbohydrate, dietary fibre, sodium, potassium and iron."/>
                    <pic:cNvPicPr/>
                  </pic:nvPicPr>
                  <pic:blipFill>
                    <a:blip r:embed="rId96"/>
                    <a:stretch>
                      <a:fillRect/>
                    </a:stretch>
                  </pic:blipFill>
                  <pic:spPr>
                    <a:xfrm>
                      <a:off x="0" y="0"/>
                      <a:ext cx="6010657" cy="4279587"/>
                    </a:xfrm>
                    <a:prstGeom prst="rect">
                      <a:avLst/>
                    </a:prstGeom>
                  </pic:spPr>
                </pic:pic>
              </a:graphicData>
            </a:graphic>
          </wp:inline>
        </w:drawing>
      </w:r>
      <w:r w:rsidR="009960C0">
        <w:br w:type="page"/>
      </w:r>
    </w:p>
    <w:p w14:paraId="38C9888D" w14:textId="7C6B4DCE" w:rsidR="546A49EC" w:rsidRDefault="546A49EC" w:rsidP="4C7969B4">
      <w:pPr>
        <w:pStyle w:val="Heading2"/>
      </w:pPr>
      <w:bookmarkStart w:id="2325" w:name="_Resource_10:_Nutrient"/>
      <w:bookmarkStart w:id="2326" w:name="_Resource_11:_Nutrient"/>
      <w:bookmarkStart w:id="2327" w:name="_Toc144474537"/>
      <w:bookmarkEnd w:id="2325"/>
      <w:bookmarkEnd w:id="2326"/>
      <w:r>
        <w:lastRenderedPageBreak/>
        <w:t xml:space="preserve">Resource </w:t>
      </w:r>
      <w:r w:rsidR="1F998246">
        <w:t>1</w:t>
      </w:r>
      <w:r w:rsidR="0D4EEBD1">
        <w:t>1</w:t>
      </w:r>
      <w:r>
        <w:t xml:space="preserve">: </w:t>
      </w:r>
      <w:r w:rsidR="33BCBC85">
        <w:t>Nutrient levels in food</w:t>
      </w:r>
      <w:bookmarkEnd w:id="2327"/>
    </w:p>
    <w:p w14:paraId="75AA5F09" w14:textId="3DCAD3A3" w:rsidR="337C372E" w:rsidRDefault="546C1B56" w:rsidP="7A07215F">
      <w:r>
        <w:rPr>
          <w:noProof/>
        </w:rPr>
        <w:drawing>
          <wp:inline distT="0" distB="0" distL="0" distR="0" wp14:anchorId="62E214EB" wp14:editId="05F2FC02">
            <wp:extent cx="8025396" cy="4538663"/>
            <wp:effectExtent l="0" t="0" r="0" b="0"/>
            <wp:docPr id="1666167610" name="Picture 1666167610" descr="A table showing nutrient levels per serving in ten different foods. The nutrients are sodium, sugars and potassium and are in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167610"/>
                    <pic:cNvPicPr/>
                  </pic:nvPicPr>
                  <pic:blipFill>
                    <a:blip r:embed="rId97">
                      <a:extLst>
                        <a:ext uri="{28A0092B-C50C-407E-A947-70E740481C1C}">
                          <a14:useLocalDpi xmlns:a14="http://schemas.microsoft.com/office/drawing/2010/main" val="0"/>
                        </a:ext>
                      </a:extLst>
                    </a:blip>
                    <a:stretch>
                      <a:fillRect/>
                    </a:stretch>
                  </pic:blipFill>
                  <pic:spPr>
                    <a:xfrm>
                      <a:off x="0" y="0"/>
                      <a:ext cx="8025396" cy="4538663"/>
                    </a:xfrm>
                    <a:prstGeom prst="rect">
                      <a:avLst/>
                    </a:prstGeom>
                  </pic:spPr>
                </pic:pic>
              </a:graphicData>
            </a:graphic>
          </wp:inline>
        </w:drawing>
      </w:r>
    </w:p>
    <w:p w14:paraId="3FA3416E" w14:textId="449691B6" w:rsidR="00EF204C" w:rsidRDefault="00EF204C" w:rsidP="00EF204C">
      <w:pPr>
        <w:pStyle w:val="Heading2"/>
      </w:pPr>
      <w:bookmarkStart w:id="2328" w:name="_Resource_11:_Number"/>
      <w:bookmarkStart w:id="2329" w:name="_Resource_12:_Number"/>
      <w:bookmarkStart w:id="2330" w:name="_Toc144474538"/>
      <w:bookmarkEnd w:id="2328"/>
      <w:bookmarkEnd w:id="2329"/>
      <w:r>
        <w:lastRenderedPageBreak/>
        <w:t xml:space="preserve">Resource </w:t>
      </w:r>
      <w:r w:rsidR="481CEDAA">
        <w:t>1</w:t>
      </w:r>
      <w:r w:rsidR="0EFCD58A">
        <w:t>2</w:t>
      </w:r>
      <w:r>
        <w:t>: Number chart</w:t>
      </w:r>
      <w:bookmarkEnd w:id="2330"/>
    </w:p>
    <w:p w14:paraId="33C0819B" w14:textId="68E95EA7" w:rsidR="001E4B83" w:rsidRDefault="6B6797E0">
      <w:pPr>
        <w:spacing w:before="0" w:after="160" w:line="259" w:lineRule="auto"/>
      </w:pPr>
      <w:r>
        <w:rPr>
          <w:noProof/>
        </w:rPr>
        <w:drawing>
          <wp:inline distT="0" distB="0" distL="0" distR="0" wp14:anchorId="7EB604A4" wp14:editId="61675B63">
            <wp:extent cx="4752975" cy="4673759"/>
            <wp:effectExtent l="0" t="0" r="0" b="0"/>
            <wp:docPr id="3" name="Picture 3" descr="Number chart from one to one hund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8">
                      <a:extLst>
                        <a:ext uri="{28A0092B-C50C-407E-A947-70E740481C1C}">
                          <a14:useLocalDpi xmlns:a14="http://schemas.microsoft.com/office/drawing/2010/main" val="0"/>
                        </a:ext>
                      </a:extLst>
                    </a:blip>
                    <a:stretch>
                      <a:fillRect/>
                    </a:stretch>
                  </pic:blipFill>
                  <pic:spPr>
                    <a:xfrm>
                      <a:off x="0" y="0"/>
                      <a:ext cx="4755216" cy="4675963"/>
                    </a:xfrm>
                    <a:prstGeom prst="rect">
                      <a:avLst/>
                    </a:prstGeom>
                  </pic:spPr>
                </pic:pic>
              </a:graphicData>
            </a:graphic>
          </wp:inline>
        </w:drawing>
      </w:r>
      <w:r w:rsidR="001E4B83">
        <w:br w:type="page"/>
      </w:r>
    </w:p>
    <w:p w14:paraId="7B38D69F" w14:textId="77777777" w:rsidR="00A10DF1" w:rsidRDefault="00A10DF1" w:rsidP="00A10DF1">
      <w:pPr>
        <w:pStyle w:val="Heading2"/>
      </w:pPr>
      <w:bookmarkStart w:id="2331" w:name="_Toc1264477298"/>
      <w:bookmarkStart w:id="2332" w:name="_Toc1015413282"/>
      <w:bookmarkStart w:id="2333" w:name="_Toc1081865713"/>
      <w:bookmarkStart w:id="2334" w:name="_Toc1663391233"/>
      <w:bookmarkStart w:id="2335" w:name="_Toc1271254629"/>
      <w:bookmarkStart w:id="2336" w:name="_Toc1523007990"/>
      <w:bookmarkStart w:id="2337" w:name="_Toc1679300535"/>
      <w:bookmarkStart w:id="2338" w:name="_Toc778169924"/>
      <w:bookmarkStart w:id="2339" w:name="_Toc1667195184"/>
      <w:bookmarkStart w:id="2340" w:name="_Toc2036528136"/>
      <w:bookmarkStart w:id="2341" w:name="_Toc1376164362"/>
      <w:bookmarkStart w:id="2342" w:name="_Toc15126475"/>
      <w:bookmarkStart w:id="2343" w:name="_Toc68208659"/>
      <w:bookmarkStart w:id="2344" w:name="_Toc520246840"/>
      <w:bookmarkStart w:id="2345" w:name="_Toc2096678089"/>
      <w:bookmarkStart w:id="2346" w:name="_Toc521151000"/>
      <w:bookmarkStart w:id="2347" w:name="_Toc1907241958"/>
      <w:bookmarkStart w:id="2348" w:name="_Toc976644163"/>
      <w:bookmarkStart w:id="2349" w:name="_Toc2040349488"/>
      <w:bookmarkStart w:id="2350" w:name="_Toc873154256"/>
      <w:bookmarkStart w:id="2351" w:name="_Toc825030485"/>
      <w:bookmarkStart w:id="2352" w:name="_Toc2106351942"/>
      <w:bookmarkStart w:id="2353" w:name="_Toc1741420577"/>
      <w:bookmarkStart w:id="2354" w:name="_Toc613977010"/>
      <w:bookmarkStart w:id="2355" w:name="_Toc1823747079"/>
      <w:bookmarkStart w:id="2356" w:name="_Toc38427271"/>
      <w:bookmarkStart w:id="2357" w:name="_Toc1992973727"/>
      <w:bookmarkStart w:id="2358" w:name="_Toc646291925"/>
      <w:bookmarkStart w:id="2359" w:name="_Toc1840648255"/>
      <w:bookmarkStart w:id="2360" w:name="_Toc247854850"/>
      <w:bookmarkStart w:id="2361" w:name="_Toc1565165889"/>
      <w:bookmarkStart w:id="2362" w:name="_Toc801131502"/>
      <w:bookmarkStart w:id="2363" w:name="_Toc759170003"/>
      <w:bookmarkStart w:id="2364" w:name="_Toc521870823"/>
      <w:bookmarkStart w:id="2365" w:name="_Toc1240865878"/>
      <w:bookmarkStart w:id="2366" w:name="_Toc984557566"/>
      <w:bookmarkStart w:id="2367" w:name="_Toc762644581"/>
      <w:bookmarkStart w:id="2368" w:name="_Toc586987733"/>
      <w:bookmarkStart w:id="2369" w:name="_Toc1753337655"/>
      <w:bookmarkStart w:id="2370" w:name="_Toc240332781"/>
      <w:bookmarkStart w:id="2371" w:name="_Toc1116465437"/>
      <w:bookmarkStart w:id="2372" w:name="_Toc697136929"/>
      <w:bookmarkStart w:id="2373" w:name="_Toc535032091"/>
      <w:bookmarkStart w:id="2374" w:name="_Toc1129297519"/>
      <w:bookmarkStart w:id="2375" w:name="_Toc1042251437"/>
      <w:bookmarkStart w:id="2376" w:name="_Toc1265006966"/>
      <w:bookmarkStart w:id="2377" w:name="_Toc2081253871"/>
      <w:bookmarkStart w:id="2378" w:name="_Toc2040854099"/>
      <w:bookmarkStart w:id="2379" w:name="_Toc1391355646"/>
      <w:bookmarkStart w:id="2380" w:name="_Toc144474539"/>
      <w:r>
        <w:lastRenderedPageBreak/>
        <w:t>Syllabus outcomes and content</w:t>
      </w:r>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p>
    <w:p w14:paraId="414BE3EF" w14:textId="77777777" w:rsidR="00ED48F2" w:rsidRDefault="004A30F9" w:rsidP="004A30F9">
      <w:pPr>
        <w:rPr>
          <w:highlight w:val="yellow"/>
        </w:rPr>
      </w:pPr>
      <w:r w:rsidRPr="004A30F9">
        <w:t xml:space="preserve">The table below outlines the </w:t>
      </w:r>
      <w:hyperlink r:id="rId99">
        <w:r w:rsidR="22A2B439" w:rsidRPr="339A47AC">
          <w:rPr>
            <w:rStyle w:val="Hyperlink"/>
          </w:rPr>
          <w:t>syllabus outcomes</w:t>
        </w:r>
      </w:hyperlink>
      <w:r w:rsidRPr="004A30F9">
        <w:t xml:space="preserve"> and range of relevant syllabus content covered in this unit. </w:t>
      </w:r>
      <w:r w:rsidR="22A2B439">
        <w:t xml:space="preserve">Content is linked to </w:t>
      </w:r>
      <w:hyperlink r:id="rId100">
        <w:r w:rsidR="22A2B439" w:rsidRPr="274892A5">
          <w:rPr>
            <w:rStyle w:val="Hyperlink"/>
          </w:rPr>
          <w:t>National Numeracy Learning Progression</w:t>
        </w:r>
      </w:hyperlink>
      <w:r w:rsidR="22A2B43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BC5530" w14:paraId="4AD4AEF0" w14:textId="77777777" w:rsidTr="6FB4F4D8">
        <w:trPr>
          <w:cnfStyle w:val="100000000000" w:firstRow="1" w:lastRow="0" w:firstColumn="0" w:lastColumn="0" w:oddVBand="0" w:evenVBand="0" w:oddHBand="0" w:evenHBand="0" w:firstRowFirstColumn="0" w:firstRowLastColumn="0" w:lastRowFirstColumn="0" w:lastRowLastColumn="0"/>
        </w:trPr>
        <w:tc>
          <w:tcPr>
            <w:tcW w:w="10768" w:type="dxa"/>
          </w:tcPr>
          <w:p w14:paraId="17743140" w14:textId="77777777" w:rsidR="00BC5530" w:rsidRDefault="00BC5530" w:rsidP="00BC5530">
            <w:r w:rsidRPr="00BC5530">
              <w:t>Outcomes and content</w:t>
            </w:r>
          </w:p>
        </w:tc>
        <w:tc>
          <w:tcPr>
            <w:tcW w:w="474" w:type="dxa"/>
          </w:tcPr>
          <w:p w14:paraId="5F922D87" w14:textId="77777777" w:rsidR="00BC5530" w:rsidRDefault="00BC5530" w:rsidP="00BC5530">
            <w:r>
              <w:t>1</w:t>
            </w:r>
          </w:p>
        </w:tc>
        <w:tc>
          <w:tcPr>
            <w:tcW w:w="474" w:type="dxa"/>
          </w:tcPr>
          <w:p w14:paraId="05E9869D" w14:textId="77777777" w:rsidR="00BC5530" w:rsidRDefault="00BC5530" w:rsidP="00BC5530">
            <w:r>
              <w:t>2</w:t>
            </w:r>
          </w:p>
        </w:tc>
        <w:tc>
          <w:tcPr>
            <w:tcW w:w="474" w:type="dxa"/>
          </w:tcPr>
          <w:p w14:paraId="6ADDDE18" w14:textId="77777777" w:rsidR="00BC5530" w:rsidRDefault="00BC5530" w:rsidP="00BC5530">
            <w:r>
              <w:t>3</w:t>
            </w:r>
          </w:p>
        </w:tc>
        <w:tc>
          <w:tcPr>
            <w:tcW w:w="474" w:type="dxa"/>
          </w:tcPr>
          <w:p w14:paraId="5C9E2D3D" w14:textId="77777777" w:rsidR="00BC5530" w:rsidRDefault="00BC5530" w:rsidP="00BC5530">
            <w:r>
              <w:t>4</w:t>
            </w:r>
          </w:p>
        </w:tc>
        <w:tc>
          <w:tcPr>
            <w:tcW w:w="474" w:type="dxa"/>
          </w:tcPr>
          <w:p w14:paraId="3B3A5401" w14:textId="77777777" w:rsidR="00BC5530" w:rsidRDefault="00BC5530" w:rsidP="00BC5530">
            <w:r>
              <w:t>5</w:t>
            </w:r>
          </w:p>
        </w:tc>
        <w:tc>
          <w:tcPr>
            <w:tcW w:w="474" w:type="dxa"/>
          </w:tcPr>
          <w:p w14:paraId="47B571D8" w14:textId="77777777" w:rsidR="00BC5530" w:rsidRDefault="00BC5530" w:rsidP="00BC5530">
            <w:r>
              <w:t>6</w:t>
            </w:r>
          </w:p>
        </w:tc>
        <w:tc>
          <w:tcPr>
            <w:tcW w:w="474" w:type="dxa"/>
          </w:tcPr>
          <w:p w14:paraId="16DD5040" w14:textId="77777777" w:rsidR="00BC5530" w:rsidRDefault="00BC5530" w:rsidP="00BC5530">
            <w:r>
              <w:t>7</w:t>
            </w:r>
          </w:p>
        </w:tc>
        <w:tc>
          <w:tcPr>
            <w:tcW w:w="474" w:type="dxa"/>
          </w:tcPr>
          <w:p w14:paraId="435C667D" w14:textId="77777777" w:rsidR="00BC5530" w:rsidRDefault="00BC5530" w:rsidP="00BC5530">
            <w:r>
              <w:t>8</w:t>
            </w:r>
          </w:p>
        </w:tc>
      </w:tr>
      <w:tr w:rsidR="00C2730C" w14:paraId="62B9793F" w14:textId="77777777" w:rsidTr="6FB4F4D8">
        <w:tc>
          <w:tcPr>
            <w:tcW w:w="10768" w:type="dxa"/>
            <w:tcBorders>
              <w:top w:val="single" w:sz="24" w:space="0" w:color="D6143B"/>
              <w:right w:val="nil"/>
            </w:tcBorders>
            <w:shd w:val="clear" w:color="auto" w:fill="EBEBEB"/>
          </w:tcPr>
          <w:p w14:paraId="370B3EB0" w14:textId="77777777" w:rsidR="00A315D0" w:rsidRDefault="00F16313" w:rsidP="00BC5530">
            <w:r w:rsidRPr="00F16313">
              <w:rPr>
                <w:rStyle w:val="Strong"/>
              </w:rPr>
              <w:t>Representing numbers using place value A:</w:t>
            </w:r>
            <w:r>
              <w:t xml:space="preserve"> </w:t>
            </w:r>
            <w:r w:rsidR="009279A8" w:rsidRPr="009279A8">
              <w:t>Whole numbers: Read, represent and order numbers to thousands</w:t>
            </w:r>
          </w:p>
          <w:p w14:paraId="52F78111" w14:textId="71B7E64E" w:rsidR="00F16313" w:rsidRPr="00A315D0" w:rsidRDefault="00F16313" w:rsidP="00BC5530">
            <w:pPr>
              <w:rPr>
                <w:rStyle w:val="Strong"/>
                <w:b w:val="0"/>
              </w:rPr>
            </w:pPr>
            <w:r w:rsidRPr="000179E5">
              <w:rPr>
                <w:rStyle w:val="Strong"/>
              </w:rPr>
              <w:t xml:space="preserve">MAO-WM-01, </w:t>
            </w:r>
            <w:r w:rsidR="000179E5" w:rsidRPr="000179E5">
              <w:rPr>
                <w:rStyle w:val="Strong"/>
              </w:rPr>
              <w:t>MA2-RN-01</w:t>
            </w:r>
          </w:p>
        </w:tc>
        <w:tc>
          <w:tcPr>
            <w:tcW w:w="474" w:type="dxa"/>
            <w:tcBorders>
              <w:top w:val="single" w:sz="24" w:space="0" w:color="D6143B"/>
              <w:left w:val="nil"/>
              <w:right w:val="nil"/>
            </w:tcBorders>
            <w:shd w:val="clear" w:color="auto" w:fill="EBEBEB"/>
          </w:tcPr>
          <w:p w14:paraId="7C1F4B7A" w14:textId="77777777" w:rsidR="00BC5530" w:rsidRDefault="00BC5530" w:rsidP="00BC5530"/>
        </w:tc>
        <w:tc>
          <w:tcPr>
            <w:tcW w:w="474" w:type="dxa"/>
            <w:tcBorders>
              <w:top w:val="single" w:sz="24" w:space="0" w:color="D6143B"/>
              <w:left w:val="nil"/>
              <w:right w:val="nil"/>
            </w:tcBorders>
            <w:shd w:val="clear" w:color="auto" w:fill="EBEBEB"/>
          </w:tcPr>
          <w:p w14:paraId="579F9383" w14:textId="77777777" w:rsidR="00BC5530" w:rsidRDefault="00BC5530" w:rsidP="00BC5530"/>
        </w:tc>
        <w:tc>
          <w:tcPr>
            <w:tcW w:w="474" w:type="dxa"/>
            <w:tcBorders>
              <w:top w:val="single" w:sz="24" w:space="0" w:color="D6143B"/>
              <w:left w:val="nil"/>
              <w:right w:val="nil"/>
            </w:tcBorders>
            <w:shd w:val="clear" w:color="auto" w:fill="EBEBEB"/>
          </w:tcPr>
          <w:p w14:paraId="1FEADCBD" w14:textId="77777777" w:rsidR="00BC5530" w:rsidRDefault="00BC5530" w:rsidP="00BC5530"/>
        </w:tc>
        <w:tc>
          <w:tcPr>
            <w:tcW w:w="474" w:type="dxa"/>
            <w:tcBorders>
              <w:top w:val="single" w:sz="24" w:space="0" w:color="D6143B"/>
              <w:left w:val="nil"/>
              <w:right w:val="nil"/>
            </w:tcBorders>
            <w:shd w:val="clear" w:color="auto" w:fill="EBEBEB"/>
          </w:tcPr>
          <w:p w14:paraId="1022F177" w14:textId="77777777" w:rsidR="00BC5530" w:rsidRDefault="00BC5530" w:rsidP="00BC5530"/>
        </w:tc>
        <w:tc>
          <w:tcPr>
            <w:tcW w:w="474" w:type="dxa"/>
            <w:tcBorders>
              <w:top w:val="single" w:sz="24" w:space="0" w:color="D6143B"/>
              <w:left w:val="nil"/>
              <w:right w:val="nil"/>
            </w:tcBorders>
            <w:shd w:val="clear" w:color="auto" w:fill="EBEBEB"/>
          </w:tcPr>
          <w:p w14:paraId="27961B8D" w14:textId="77777777" w:rsidR="00BC5530" w:rsidRDefault="00BC5530" w:rsidP="00BC5530"/>
        </w:tc>
        <w:tc>
          <w:tcPr>
            <w:tcW w:w="474" w:type="dxa"/>
            <w:tcBorders>
              <w:top w:val="single" w:sz="24" w:space="0" w:color="D6143B"/>
              <w:left w:val="nil"/>
              <w:right w:val="nil"/>
            </w:tcBorders>
            <w:shd w:val="clear" w:color="auto" w:fill="EBEBEB"/>
          </w:tcPr>
          <w:p w14:paraId="44ABC857" w14:textId="77777777" w:rsidR="00BC5530" w:rsidRDefault="00BC5530" w:rsidP="00BC5530"/>
        </w:tc>
        <w:tc>
          <w:tcPr>
            <w:tcW w:w="474" w:type="dxa"/>
            <w:tcBorders>
              <w:top w:val="single" w:sz="24" w:space="0" w:color="D6143B"/>
              <w:left w:val="nil"/>
              <w:right w:val="nil"/>
            </w:tcBorders>
            <w:shd w:val="clear" w:color="auto" w:fill="EBEBEB"/>
          </w:tcPr>
          <w:p w14:paraId="0D317C76" w14:textId="77777777" w:rsidR="00BC5530" w:rsidRDefault="00BC5530" w:rsidP="00BC5530"/>
        </w:tc>
        <w:tc>
          <w:tcPr>
            <w:tcW w:w="474" w:type="dxa"/>
            <w:tcBorders>
              <w:top w:val="single" w:sz="24" w:space="0" w:color="D6143B"/>
              <w:left w:val="nil"/>
            </w:tcBorders>
            <w:shd w:val="clear" w:color="auto" w:fill="EBEBEB"/>
          </w:tcPr>
          <w:p w14:paraId="3E807FF4" w14:textId="77777777" w:rsidR="00BC5530" w:rsidRDefault="00BC5530" w:rsidP="00BC5530"/>
        </w:tc>
      </w:tr>
      <w:tr w:rsidR="00BC5530" w14:paraId="1C68AB5D" w14:textId="77777777" w:rsidTr="6FB4F4D8">
        <w:tc>
          <w:tcPr>
            <w:tcW w:w="10768" w:type="dxa"/>
          </w:tcPr>
          <w:p w14:paraId="006D5C47" w14:textId="163985A0" w:rsidR="00BC5530" w:rsidRDefault="1EDC1BBF" w:rsidP="00BC5530">
            <w:pPr>
              <w:pStyle w:val="ListBullet"/>
            </w:pPr>
            <w:r>
              <w:t>Represent numbers up to and including thousands using physical or virtual manipulatives, words, numerals, diagrams and digital displays</w:t>
            </w:r>
          </w:p>
        </w:tc>
        <w:tc>
          <w:tcPr>
            <w:tcW w:w="474" w:type="dxa"/>
          </w:tcPr>
          <w:p w14:paraId="7E79C2F7" w14:textId="73BC683D" w:rsidR="00BC5530" w:rsidRDefault="000179E5" w:rsidP="00BC5530">
            <w:r>
              <w:t>x</w:t>
            </w:r>
          </w:p>
        </w:tc>
        <w:tc>
          <w:tcPr>
            <w:tcW w:w="474" w:type="dxa"/>
          </w:tcPr>
          <w:p w14:paraId="20398042" w14:textId="758A3574" w:rsidR="00BC5530" w:rsidRDefault="00462420" w:rsidP="00BC5530">
            <w:r>
              <w:t>x</w:t>
            </w:r>
          </w:p>
        </w:tc>
        <w:tc>
          <w:tcPr>
            <w:tcW w:w="474" w:type="dxa"/>
          </w:tcPr>
          <w:p w14:paraId="58FA3306" w14:textId="77777777" w:rsidR="00BC5530" w:rsidRDefault="00BC5530" w:rsidP="00BC5530"/>
        </w:tc>
        <w:tc>
          <w:tcPr>
            <w:tcW w:w="474" w:type="dxa"/>
          </w:tcPr>
          <w:p w14:paraId="11845F39" w14:textId="77777777" w:rsidR="00BC5530" w:rsidRDefault="00BC5530" w:rsidP="00BC5530"/>
        </w:tc>
        <w:tc>
          <w:tcPr>
            <w:tcW w:w="474" w:type="dxa"/>
          </w:tcPr>
          <w:p w14:paraId="1E45D2B8" w14:textId="77777777" w:rsidR="00BC5530" w:rsidRDefault="00BC5530" w:rsidP="00BC5530"/>
        </w:tc>
        <w:tc>
          <w:tcPr>
            <w:tcW w:w="474" w:type="dxa"/>
          </w:tcPr>
          <w:p w14:paraId="77B19B7B" w14:textId="77777777" w:rsidR="00BC5530" w:rsidRDefault="00BC5530" w:rsidP="00BC5530"/>
        </w:tc>
        <w:tc>
          <w:tcPr>
            <w:tcW w:w="474" w:type="dxa"/>
          </w:tcPr>
          <w:p w14:paraId="73A6B830" w14:textId="77777777" w:rsidR="00BC5530" w:rsidRDefault="00BC5530" w:rsidP="00BC5530"/>
        </w:tc>
        <w:tc>
          <w:tcPr>
            <w:tcW w:w="474" w:type="dxa"/>
          </w:tcPr>
          <w:p w14:paraId="5DF5090A" w14:textId="77777777" w:rsidR="00BC5530" w:rsidRDefault="00BC5530" w:rsidP="00BC5530"/>
        </w:tc>
      </w:tr>
      <w:tr w:rsidR="004E41C2" w14:paraId="2F3FE944" w14:textId="77777777" w:rsidTr="6FB4F4D8">
        <w:tc>
          <w:tcPr>
            <w:tcW w:w="10768" w:type="dxa"/>
            <w:tcBorders>
              <w:bottom w:val="single" w:sz="2" w:space="0" w:color="auto"/>
            </w:tcBorders>
          </w:tcPr>
          <w:p w14:paraId="17095A44" w14:textId="78F1EA74" w:rsidR="004E41C2" w:rsidRDefault="1EDC1BBF" w:rsidP="00BC5530">
            <w:pPr>
              <w:pStyle w:val="ListBullet"/>
            </w:pPr>
            <w:r>
              <w:t>Read and order numbers of up to at least 4 digits</w:t>
            </w:r>
          </w:p>
        </w:tc>
        <w:tc>
          <w:tcPr>
            <w:tcW w:w="474" w:type="dxa"/>
            <w:tcBorders>
              <w:bottom w:val="single" w:sz="2" w:space="0" w:color="auto"/>
            </w:tcBorders>
          </w:tcPr>
          <w:p w14:paraId="5CD88F22" w14:textId="1DF7CEFE" w:rsidR="004E41C2" w:rsidRDefault="000179E5" w:rsidP="00BC5530">
            <w:r>
              <w:t>x</w:t>
            </w:r>
          </w:p>
        </w:tc>
        <w:tc>
          <w:tcPr>
            <w:tcW w:w="474" w:type="dxa"/>
            <w:tcBorders>
              <w:bottom w:val="single" w:sz="2" w:space="0" w:color="auto"/>
            </w:tcBorders>
          </w:tcPr>
          <w:p w14:paraId="7AF80089" w14:textId="134913D3" w:rsidR="004E41C2" w:rsidRDefault="00462420" w:rsidP="00BC5530">
            <w:r>
              <w:t>x</w:t>
            </w:r>
          </w:p>
        </w:tc>
        <w:tc>
          <w:tcPr>
            <w:tcW w:w="474" w:type="dxa"/>
            <w:tcBorders>
              <w:bottom w:val="single" w:sz="2" w:space="0" w:color="auto"/>
            </w:tcBorders>
          </w:tcPr>
          <w:p w14:paraId="17398B46" w14:textId="77777777" w:rsidR="004E41C2" w:rsidRDefault="004E41C2" w:rsidP="00BC5530"/>
        </w:tc>
        <w:tc>
          <w:tcPr>
            <w:tcW w:w="474" w:type="dxa"/>
            <w:tcBorders>
              <w:bottom w:val="single" w:sz="2" w:space="0" w:color="auto"/>
            </w:tcBorders>
          </w:tcPr>
          <w:p w14:paraId="15A0A784" w14:textId="77777777" w:rsidR="004E41C2" w:rsidRDefault="004E41C2" w:rsidP="00BC5530"/>
        </w:tc>
        <w:tc>
          <w:tcPr>
            <w:tcW w:w="474" w:type="dxa"/>
            <w:tcBorders>
              <w:bottom w:val="single" w:sz="2" w:space="0" w:color="auto"/>
            </w:tcBorders>
          </w:tcPr>
          <w:p w14:paraId="4F473770" w14:textId="77777777" w:rsidR="004E41C2" w:rsidRDefault="004E41C2" w:rsidP="00BC5530"/>
        </w:tc>
        <w:tc>
          <w:tcPr>
            <w:tcW w:w="474" w:type="dxa"/>
            <w:tcBorders>
              <w:bottom w:val="single" w:sz="2" w:space="0" w:color="auto"/>
            </w:tcBorders>
          </w:tcPr>
          <w:p w14:paraId="7A269E46" w14:textId="77777777" w:rsidR="004E41C2" w:rsidRDefault="004E41C2" w:rsidP="00BC5530"/>
        </w:tc>
        <w:tc>
          <w:tcPr>
            <w:tcW w:w="474" w:type="dxa"/>
            <w:tcBorders>
              <w:bottom w:val="single" w:sz="2" w:space="0" w:color="auto"/>
            </w:tcBorders>
          </w:tcPr>
          <w:p w14:paraId="3692D46C" w14:textId="77777777" w:rsidR="004E41C2" w:rsidRDefault="004E41C2" w:rsidP="00BC5530"/>
        </w:tc>
        <w:tc>
          <w:tcPr>
            <w:tcW w:w="474" w:type="dxa"/>
            <w:tcBorders>
              <w:bottom w:val="single" w:sz="2" w:space="0" w:color="auto"/>
            </w:tcBorders>
          </w:tcPr>
          <w:p w14:paraId="39EC09C7" w14:textId="77777777" w:rsidR="004E41C2" w:rsidRDefault="004E41C2" w:rsidP="00BC5530"/>
        </w:tc>
      </w:tr>
      <w:tr w:rsidR="004E41C2" w14:paraId="63C63E74" w14:textId="77777777" w:rsidTr="6FB4F4D8">
        <w:tc>
          <w:tcPr>
            <w:tcW w:w="10768" w:type="dxa"/>
            <w:tcBorders>
              <w:top w:val="single" w:sz="2" w:space="0" w:color="auto"/>
              <w:right w:val="nil"/>
            </w:tcBorders>
            <w:shd w:val="clear" w:color="auto" w:fill="E7E6E6" w:themeFill="background2"/>
          </w:tcPr>
          <w:p w14:paraId="0FAAF4EA" w14:textId="77777777" w:rsidR="004E41C2" w:rsidRDefault="003F79BE" w:rsidP="003F79BE">
            <w:pPr>
              <w:pStyle w:val="ListBullet"/>
              <w:numPr>
                <w:ilvl w:val="0"/>
                <w:numId w:val="0"/>
              </w:numPr>
              <w:ind w:left="567" w:hanging="567"/>
            </w:pPr>
            <w:r w:rsidRPr="003F79BE">
              <w:rPr>
                <w:rStyle w:val="Strong"/>
              </w:rPr>
              <w:t>Representing numbers using place value B:</w:t>
            </w:r>
            <w:r>
              <w:t xml:space="preserve"> Whole numbers: Order numbers in the thousands</w:t>
            </w:r>
          </w:p>
          <w:p w14:paraId="50F5B64A" w14:textId="27511FF3" w:rsidR="003F79BE" w:rsidRDefault="003F79BE" w:rsidP="003F79BE">
            <w:pPr>
              <w:pStyle w:val="ListBullet"/>
              <w:numPr>
                <w:ilvl w:val="0"/>
                <w:numId w:val="0"/>
              </w:numPr>
              <w:ind w:left="567" w:hanging="567"/>
            </w:pPr>
            <w:r w:rsidRPr="000179E5">
              <w:rPr>
                <w:rStyle w:val="Strong"/>
              </w:rPr>
              <w:t>MAO-WM-01, MA2-RN-01</w:t>
            </w:r>
          </w:p>
        </w:tc>
        <w:tc>
          <w:tcPr>
            <w:tcW w:w="474" w:type="dxa"/>
            <w:tcBorders>
              <w:top w:val="single" w:sz="2" w:space="0" w:color="auto"/>
              <w:left w:val="nil"/>
              <w:right w:val="nil"/>
            </w:tcBorders>
            <w:shd w:val="clear" w:color="auto" w:fill="E7E6E6" w:themeFill="background2"/>
          </w:tcPr>
          <w:p w14:paraId="7D5F25DF" w14:textId="77777777" w:rsidR="004E41C2" w:rsidRDefault="004E41C2" w:rsidP="00BC5530"/>
        </w:tc>
        <w:tc>
          <w:tcPr>
            <w:tcW w:w="474" w:type="dxa"/>
            <w:tcBorders>
              <w:top w:val="single" w:sz="2" w:space="0" w:color="auto"/>
              <w:left w:val="nil"/>
              <w:right w:val="nil"/>
            </w:tcBorders>
            <w:shd w:val="clear" w:color="auto" w:fill="E7E6E6" w:themeFill="background2"/>
          </w:tcPr>
          <w:p w14:paraId="463CD8EB" w14:textId="77777777" w:rsidR="004E41C2" w:rsidRDefault="004E41C2" w:rsidP="00BC5530"/>
        </w:tc>
        <w:tc>
          <w:tcPr>
            <w:tcW w:w="474" w:type="dxa"/>
            <w:tcBorders>
              <w:top w:val="single" w:sz="2" w:space="0" w:color="auto"/>
              <w:left w:val="nil"/>
              <w:right w:val="nil"/>
            </w:tcBorders>
            <w:shd w:val="clear" w:color="auto" w:fill="E7E6E6" w:themeFill="background2"/>
          </w:tcPr>
          <w:p w14:paraId="275A816B" w14:textId="77777777" w:rsidR="004E41C2" w:rsidRDefault="004E41C2" w:rsidP="00BC5530"/>
        </w:tc>
        <w:tc>
          <w:tcPr>
            <w:tcW w:w="474" w:type="dxa"/>
            <w:tcBorders>
              <w:top w:val="single" w:sz="2" w:space="0" w:color="auto"/>
              <w:left w:val="nil"/>
              <w:right w:val="nil"/>
            </w:tcBorders>
            <w:shd w:val="clear" w:color="auto" w:fill="E7E6E6" w:themeFill="background2"/>
          </w:tcPr>
          <w:p w14:paraId="5623BBBD" w14:textId="77777777" w:rsidR="004E41C2" w:rsidRDefault="004E41C2" w:rsidP="00BC5530"/>
        </w:tc>
        <w:tc>
          <w:tcPr>
            <w:tcW w:w="474" w:type="dxa"/>
            <w:tcBorders>
              <w:top w:val="single" w:sz="2" w:space="0" w:color="auto"/>
              <w:left w:val="nil"/>
              <w:right w:val="nil"/>
            </w:tcBorders>
            <w:shd w:val="clear" w:color="auto" w:fill="E7E6E6" w:themeFill="background2"/>
          </w:tcPr>
          <w:p w14:paraId="33E621A5" w14:textId="77777777" w:rsidR="004E41C2" w:rsidRDefault="004E41C2" w:rsidP="00BC5530"/>
        </w:tc>
        <w:tc>
          <w:tcPr>
            <w:tcW w:w="474" w:type="dxa"/>
            <w:tcBorders>
              <w:top w:val="single" w:sz="2" w:space="0" w:color="auto"/>
              <w:left w:val="nil"/>
              <w:right w:val="nil"/>
            </w:tcBorders>
            <w:shd w:val="clear" w:color="auto" w:fill="E7E6E6" w:themeFill="background2"/>
          </w:tcPr>
          <w:p w14:paraId="1EA58492" w14:textId="77777777" w:rsidR="004E41C2" w:rsidRDefault="004E41C2" w:rsidP="00BC5530"/>
        </w:tc>
        <w:tc>
          <w:tcPr>
            <w:tcW w:w="474" w:type="dxa"/>
            <w:tcBorders>
              <w:top w:val="single" w:sz="2" w:space="0" w:color="auto"/>
              <w:left w:val="nil"/>
              <w:right w:val="nil"/>
            </w:tcBorders>
            <w:shd w:val="clear" w:color="auto" w:fill="E7E6E6" w:themeFill="background2"/>
          </w:tcPr>
          <w:p w14:paraId="4EDB8F68" w14:textId="77777777" w:rsidR="004E41C2" w:rsidRDefault="004E41C2" w:rsidP="00BC5530"/>
        </w:tc>
        <w:tc>
          <w:tcPr>
            <w:tcW w:w="474" w:type="dxa"/>
            <w:tcBorders>
              <w:top w:val="single" w:sz="2" w:space="0" w:color="auto"/>
              <w:left w:val="nil"/>
            </w:tcBorders>
            <w:shd w:val="clear" w:color="auto" w:fill="E7E6E6" w:themeFill="background2"/>
          </w:tcPr>
          <w:p w14:paraId="581975BA" w14:textId="77777777" w:rsidR="004E41C2" w:rsidRDefault="004E41C2" w:rsidP="00BC5530"/>
        </w:tc>
      </w:tr>
      <w:tr w:rsidR="004E41C2" w14:paraId="4B9992DE" w14:textId="77777777" w:rsidTr="6FB4F4D8">
        <w:tc>
          <w:tcPr>
            <w:tcW w:w="10768" w:type="dxa"/>
            <w:tcBorders>
              <w:bottom w:val="single" w:sz="2" w:space="0" w:color="auto"/>
            </w:tcBorders>
          </w:tcPr>
          <w:p w14:paraId="74E24C6E" w14:textId="5EFE78F6" w:rsidR="004E41C2" w:rsidRPr="00E77FEE" w:rsidRDefault="5F730394" w:rsidP="00E77FEE">
            <w:pPr>
              <w:pStyle w:val="ListBullet"/>
              <w:rPr>
                <w:rFonts w:cs="Times New Roman"/>
              </w:rPr>
            </w:pPr>
            <w:r>
              <w:t>Arrange numbers in the thousands in ascending and descending order</w:t>
            </w:r>
          </w:p>
        </w:tc>
        <w:tc>
          <w:tcPr>
            <w:tcW w:w="474" w:type="dxa"/>
            <w:tcBorders>
              <w:bottom w:val="single" w:sz="2" w:space="0" w:color="auto"/>
            </w:tcBorders>
          </w:tcPr>
          <w:p w14:paraId="289B1B76" w14:textId="77777777" w:rsidR="004E41C2" w:rsidRDefault="004E41C2" w:rsidP="00BC5530"/>
        </w:tc>
        <w:tc>
          <w:tcPr>
            <w:tcW w:w="474" w:type="dxa"/>
            <w:tcBorders>
              <w:bottom w:val="single" w:sz="2" w:space="0" w:color="auto"/>
            </w:tcBorders>
          </w:tcPr>
          <w:p w14:paraId="61794F50" w14:textId="63736442" w:rsidR="004E41C2" w:rsidRDefault="00E77FEE" w:rsidP="00BC5530">
            <w:r>
              <w:t>x</w:t>
            </w:r>
          </w:p>
        </w:tc>
        <w:tc>
          <w:tcPr>
            <w:tcW w:w="474" w:type="dxa"/>
            <w:tcBorders>
              <w:bottom w:val="single" w:sz="2" w:space="0" w:color="auto"/>
            </w:tcBorders>
          </w:tcPr>
          <w:p w14:paraId="05E49AEA" w14:textId="77777777" w:rsidR="004E41C2" w:rsidRDefault="004E41C2" w:rsidP="00BC5530"/>
        </w:tc>
        <w:tc>
          <w:tcPr>
            <w:tcW w:w="474" w:type="dxa"/>
            <w:tcBorders>
              <w:bottom w:val="single" w:sz="2" w:space="0" w:color="auto"/>
            </w:tcBorders>
          </w:tcPr>
          <w:p w14:paraId="2E17B73C" w14:textId="77777777" w:rsidR="004E41C2" w:rsidRDefault="004E41C2" w:rsidP="00BC5530"/>
        </w:tc>
        <w:tc>
          <w:tcPr>
            <w:tcW w:w="474" w:type="dxa"/>
            <w:tcBorders>
              <w:bottom w:val="single" w:sz="2" w:space="0" w:color="auto"/>
            </w:tcBorders>
          </w:tcPr>
          <w:p w14:paraId="5EDD436D" w14:textId="77777777" w:rsidR="004E41C2" w:rsidRDefault="004E41C2" w:rsidP="00BC5530"/>
        </w:tc>
        <w:tc>
          <w:tcPr>
            <w:tcW w:w="474" w:type="dxa"/>
            <w:tcBorders>
              <w:bottom w:val="single" w:sz="2" w:space="0" w:color="auto"/>
            </w:tcBorders>
          </w:tcPr>
          <w:p w14:paraId="69708323" w14:textId="77777777" w:rsidR="004E41C2" w:rsidRDefault="004E41C2" w:rsidP="00BC5530"/>
        </w:tc>
        <w:tc>
          <w:tcPr>
            <w:tcW w:w="474" w:type="dxa"/>
            <w:tcBorders>
              <w:bottom w:val="single" w:sz="2" w:space="0" w:color="auto"/>
            </w:tcBorders>
          </w:tcPr>
          <w:p w14:paraId="1C63CE0D" w14:textId="77777777" w:rsidR="004E41C2" w:rsidRDefault="004E41C2" w:rsidP="00BC5530"/>
        </w:tc>
        <w:tc>
          <w:tcPr>
            <w:tcW w:w="474" w:type="dxa"/>
            <w:tcBorders>
              <w:bottom w:val="single" w:sz="2" w:space="0" w:color="auto"/>
            </w:tcBorders>
          </w:tcPr>
          <w:p w14:paraId="3BE4979F" w14:textId="77777777" w:rsidR="004E41C2" w:rsidRDefault="004E41C2" w:rsidP="00BC5530"/>
        </w:tc>
      </w:tr>
      <w:tr w:rsidR="009D639A" w14:paraId="64D19B0C" w14:textId="77777777" w:rsidTr="6FB4F4D8">
        <w:tc>
          <w:tcPr>
            <w:tcW w:w="10768" w:type="dxa"/>
            <w:tcBorders>
              <w:top w:val="single" w:sz="2" w:space="0" w:color="auto"/>
              <w:bottom w:val="single" w:sz="2" w:space="0" w:color="auto"/>
              <w:right w:val="nil"/>
            </w:tcBorders>
            <w:shd w:val="clear" w:color="auto" w:fill="E7E6E6" w:themeFill="background2"/>
          </w:tcPr>
          <w:p w14:paraId="33BAB632" w14:textId="165EB540" w:rsidR="00347E49" w:rsidRDefault="440BA712" w:rsidP="00365B18">
            <w:r w:rsidRPr="6FB4F4D8">
              <w:rPr>
                <w:rStyle w:val="Strong"/>
              </w:rPr>
              <w:t>Representing numbers using place value B:</w:t>
            </w:r>
            <w:r>
              <w:t xml:space="preserve"> </w:t>
            </w:r>
            <w:r w:rsidR="4FEB7AB7">
              <w:t>Decimals: Make connections between fractions and</w:t>
            </w:r>
            <w:r w:rsidR="3D3C8811">
              <w:t xml:space="preserve"> </w:t>
            </w:r>
            <w:r w:rsidR="4FEB7AB7">
              <w:t>decimal notation</w:t>
            </w:r>
          </w:p>
          <w:p w14:paraId="7C9FA5B4" w14:textId="1EFE3325" w:rsidR="009D639A" w:rsidRDefault="00347E49" w:rsidP="00347E49">
            <w:pPr>
              <w:pStyle w:val="ListBullet"/>
              <w:numPr>
                <w:ilvl w:val="0"/>
                <w:numId w:val="0"/>
              </w:numPr>
              <w:ind w:left="567" w:hanging="567"/>
            </w:pPr>
            <w:r w:rsidRPr="000179E5">
              <w:rPr>
                <w:rStyle w:val="Strong"/>
              </w:rPr>
              <w:lastRenderedPageBreak/>
              <w:t>MAO-WM-01, MA2-RN-0</w:t>
            </w:r>
            <w:r>
              <w:rPr>
                <w:rStyle w:val="Strong"/>
              </w:rPr>
              <w:t>2</w:t>
            </w:r>
          </w:p>
        </w:tc>
        <w:tc>
          <w:tcPr>
            <w:tcW w:w="474" w:type="dxa"/>
            <w:tcBorders>
              <w:top w:val="single" w:sz="2" w:space="0" w:color="auto"/>
              <w:left w:val="nil"/>
              <w:bottom w:val="single" w:sz="2" w:space="0" w:color="auto"/>
              <w:right w:val="nil"/>
            </w:tcBorders>
            <w:shd w:val="clear" w:color="auto" w:fill="E7E6E6" w:themeFill="background2"/>
          </w:tcPr>
          <w:p w14:paraId="13A4E43A" w14:textId="77777777" w:rsidR="009D639A" w:rsidRDefault="009D639A" w:rsidP="00BC5530"/>
        </w:tc>
        <w:tc>
          <w:tcPr>
            <w:tcW w:w="474" w:type="dxa"/>
            <w:tcBorders>
              <w:top w:val="single" w:sz="2" w:space="0" w:color="auto"/>
              <w:left w:val="nil"/>
              <w:bottom w:val="single" w:sz="2" w:space="0" w:color="auto"/>
              <w:right w:val="nil"/>
            </w:tcBorders>
            <w:shd w:val="clear" w:color="auto" w:fill="E7E6E6" w:themeFill="background2"/>
          </w:tcPr>
          <w:p w14:paraId="37D44609" w14:textId="77777777" w:rsidR="009D639A" w:rsidRDefault="009D639A" w:rsidP="00BC5530"/>
        </w:tc>
        <w:tc>
          <w:tcPr>
            <w:tcW w:w="474" w:type="dxa"/>
            <w:tcBorders>
              <w:top w:val="single" w:sz="2" w:space="0" w:color="auto"/>
              <w:left w:val="nil"/>
              <w:bottom w:val="single" w:sz="2" w:space="0" w:color="auto"/>
              <w:right w:val="nil"/>
            </w:tcBorders>
            <w:shd w:val="clear" w:color="auto" w:fill="E7E6E6" w:themeFill="background2"/>
          </w:tcPr>
          <w:p w14:paraId="658F8D40" w14:textId="77777777" w:rsidR="009D639A" w:rsidRDefault="009D639A" w:rsidP="00BC5530"/>
        </w:tc>
        <w:tc>
          <w:tcPr>
            <w:tcW w:w="474" w:type="dxa"/>
            <w:tcBorders>
              <w:top w:val="single" w:sz="2" w:space="0" w:color="auto"/>
              <w:left w:val="nil"/>
              <w:bottom w:val="single" w:sz="2" w:space="0" w:color="auto"/>
              <w:right w:val="nil"/>
            </w:tcBorders>
            <w:shd w:val="clear" w:color="auto" w:fill="E7E6E6" w:themeFill="background2"/>
          </w:tcPr>
          <w:p w14:paraId="4F2AC31D" w14:textId="77777777" w:rsidR="009D639A" w:rsidRDefault="009D639A" w:rsidP="00BC5530"/>
        </w:tc>
        <w:tc>
          <w:tcPr>
            <w:tcW w:w="474" w:type="dxa"/>
            <w:tcBorders>
              <w:top w:val="single" w:sz="2" w:space="0" w:color="auto"/>
              <w:left w:val="nil"/>
              <w:bottom w:val="single" w:sz="2" w:space="0" w:color="auto"/>
              <w:right w:val="nil"/>
            </w:tcBorders>
            <w:shd w:val="clear" w:color="auto" w:fill="E7E6E6" w:themeFill="background2"/>
          </w:tcPr>
          <w:p w14:paraId="368C1AD5" w14:textId="77777777" w:rsidR="009D639A" w:rsidRDefault="009D639A" w:rsidP="00BC5530"/>
        </w:tc>
        <w:tc>
          <w:tcPr>
            <w:tcW w:w="474" w:type="dxa"/>
            <w:tcBorders>
              <w:top w:val="single" w:sz="2" w:space="0" w:color="auto"/>
              <w:left w:val="nil"/>
              <w:bottom w:val="single" w:sz="2" w:space="0" w:color="auto"/>
              <w:right w:val="nil"/>
            </w:tcBorders>
            <w:shd w:val="clear" w:color="auto" w:fill="E7E6E6" w:themeFill="background2"/>
          </w:tcPr>
          <w:p w14:paraId="37EE3B6A" w14:textId="77777777" w:rsidR="009D639A" w:rsidRDefault="009D639A" w:rsidP="00BC5530"/>
        </w:tc>
        <w:tc>
          <w:tcPr>
            <w:tcW w:w="474" w:type="dxa"/>
            <w:tcBorders>
              <w:top w:val="single" w:sz="2" w:space="0" w:color="auto"/>
              <w:left w:val="nil"/>
              <w:bottom w:val="single" w:sz="2" w:space="0" w:color="auto"/>
              <w:right w:val="nil"/>
            </w:tcBorders>
            <w:shd w:val="clear" w:color="auto" w:fill="E7E6E6" w:themeFill="background2"/>
          </w:tcPr>
          <w:p w14:paraId="496A29C6" w14:textId="77777777" w:rsidR="009D639A" w:rsidRDefault="009D639A" w:rsidP="00BC5530"/>
        </w:tc>
        <w:tc>
          <w:tcPr>
            <w:tcW w:w="474" w:type="dxa"/>
            <w:tcBorders>
              <w:top w:val="single" w:sz="2" w:space="0" w:color="auto"/>
              <w:left w:val="nil"/>
              <w:bottom w:val="single" w:sz="2" w:space="0" w:color="auto"/>
            </w:tcBorders>
            <w:shd w:val="clear" w:color="auto" w:fill="E7E6E6" w:themeFill="background2"/>
          </w:tcPr>
          <w:p w14:paraId="08D169B9" w14:textId="77777777" w:rsidR="009D639A" w:rsidRDefault="009D639A" w:rsidP="00BC5530"/>
        </w:tc>
      </w:tr>
      <w:tr w:rsidR="009D639A" w14:paraId="3DD2FE3A" w14:textId="77777777" w:rsidTr="6FB4F4D8">
        <w:tc>
          <w:tcPr>
            <w:tcW w:w="10768" w:type="dxa"/>
            <w:tcBorders>
              <w:bottom w:val="single" w:sz="2" w:space="0" w:color="auto"/>
            </w:tcBorders>
          </w:tcPr>
          <w:p w14:paraId="677C75C0" w14:textId="6B39FCF5" w:rsidR="009D639A" w:rsidRDefault="0A3890E0" w:rsidP="00BC5530">
            <w:pPr>
              <w:pStyle w:val="ListBullet"/>
            </w:pPr>
            <w:r>
              <w:t>Make connections between fractions and decimal notation for key benchmark values (Reasons about relations)</w:t>
            </w:r>
          </w:p>
        </w:tc>
        <w:tc>
          <w:tcPr>
            <w:tcW w:w="474" w:type="dxa"/>
            <w:tcBorders>
              <w:bottom w:val="single" w:sz="2" w:space="0" w:color="auto"/>
            </w:tcBorders>
          </w:tcPr>
          <w:p w14:paraId="2CBE2636" w14:textId="77777777" w:rsidR="009D639A" w:rsidRDefault="009D639A" w:rsidP="00BC5530"/>
        </w:tc>
        <w:tc>
          <w:tcPr>
            <w:tcW w:w="474" w:type="dxa"/>
            <w:tcBorders>
              <w:bottom w:val="single" w:sz="2" w:space="0" w:color="auto"/>
            </w:tcBorders>
          </w:tcPr>
          <w:p w14:paraId="15CCA8D5" w14:textId="77777777" w:rsidR="009D639A" w:rsidRDefault="009D639A" w:rsidP="00BC5530"/>
        </w:tc>
        <w:tc>
          <w:tcPr>
            <w:tcW w:w="474" w:type="dxa"/>
            <w:tcBorders>
              <w:bottom w:val="single" w:sz="2" w:space="0" w:color="auto"/>
            </w:tcBorders>
          </w:tcPr>
          <w:p w14:paraId="6775A43B" w14:textId="521D0BA7" w:rsidR="009D639A" w:rsidRDefault="00A315D0" w:rsidP="00BC5530">
            <w:r>
              <w:t>x</w:t>
            </w:r>
          </w:p>
        </w:tc>
        <w:tc>
          <w:tcPr>
            <w:tcW w:w="474" w:type="dxa"/>
            <w:tcBorders>
              <w:bottom w:val="single" w:sz="2" w:space="0" w:color="auto"/>
            </w:tcBorders>
          </w:tcPr>
          <w:p w14:paraId="272A55C2" w14:textId="77777777" w:rsidR="009D639A" w:rsidRDefault="009D639A" w:rsidP="00BC5530"/>
        </w:tc>
        <w:tc>
          <w:tcPr>
            <w:tcW w:w="474" w:type="dxa"/>
            <w:tcBorders>
              <w:bottom w:val="single" w:sz="2" w:space="0" w:color="auto"/>
            </w:tcBorders>
          </w:tcPr>
          <w:p w14:paraId="1E28C3A7" w14:textId="77777777" w:rsidR="009D639A" w:rsidRDefault="009D639A" w:rsidP="00BC5530"/>
        </w:tc>
        <w:tc>
          <w:tcPr>
            <w:tcW w:w="474" w:type="dxa"/>
            <w:tcBorders>
              <w:bottom w:val="single" w:sz="2" w:space="0" w:color="auto"/>
            </w:tcBorders>
          </w:tcPr>
          <w:p w14:paraId="1CE69EC8" w14:textId="77777777" w:rsidR="009D639A" w:rsidRDefault="009D639A" w:rsidP="00BC5530"/>
        </w:tc>
        <w:tc>
          <w:tcPr>
            <w:tcW w:w="474" w:type="dxa"/>
            <w:tcBorders>
              <w:bottom w:val="single" w:sz="2" w:space="0" w:color="auto"/>
            </w:tcBorders>
          </w:tcPr>
          <w:p w14:paraId="56663293" w14:textId="77777777" w:rsidR="009D639A" w:rsidRDefault="009D639A" w:rsidP="00BC5530"/>
        </w:tc>
        <w:tc>
          <w:tcPr>
            <w:tcW w:w="474" w:type="dxa"/>
            <w:tcBorders>
              <w:bottom w:val="single" w:sz="2" w:space="0" w:color="auto"/>
            </w:tcBorders>
          </w:tcPr>
          <w:p w14:paraId="29AF1C07" w14:textId="77777777" w:rsidR="009D639A" w:rsidRDefault="009D639A" w:rsidP="00BC5530"/>
        </w:tc>
      </w:tr>
      <w:tr w:rsidR="004E41C2" w14:paraId="1BAF1B16" w14:textId="77777777" w:rsidTr="6FB4F4D8">
        <w:tc>
          <w:tcPr>
            <w:tcW w:w="10768" w:type="dxa"/>
            <w:tcBorders>
              <w:top w:val="single" w:sz="2" w:space="0" w:color="auto"/>
              <w:right w:val="nil"/>
            </w:tcBorders>
            <w:shd w:val="clear" w:color="auto" w:fill="E7E6E6" w:themeFill="background2"/>
          </w:tcPr>
          <w:p w14:paraId="6DF13659" w14:textId="77777777" w:rsidR="000376E6" w:rsidRDefault="006A59DA" w:rsidP="006A59DA">
            <w:pPr>
              <w:pStyle w:val="ListBullet"/>
              <w:numPr>
                <w:ilvl w:val="0"/>
                <w:numId w:val="0"/>
              </w:numPr>
              <w:ind w:left="567" w:hanging="567"/>
            </w:pPr>
            <w:r w:rsidRPr="00C274CB">
              <w:rPr>
                <w:rStyle w:val="Strong"/>
              </w:rPr>
              <w:t>Additive relations A</w:t>
            </w:r>
            <w:r w:rsidR="00E7534F" w:rsidRPr="00C274CB">
              <w:rPr>
                <w:rStyle w:val="Strong"/>
              </w:rPr>
              <w:t>:</w:t>
            </w:r>
            <w:r w:rsidR="00E7534F">
              <w:t xml:space="preserve"> </w:t>
            </w:r>
            <w:r w:rsidR="002E0A6B" w:rsidRPr="002E0A6B">
              <w:t>Select strategies flexibly to solve addition and subtraction problems of up to</w:t>
            </w:r>
          </w:p>
          <w:p w14:paraId="73D52066" w14:textId="573D83AC" w:rsidR="004E41C2" w:rsidRDefault="002E0A6B" w:rsidP="006A59DA">
            <w:pPr>
              <w:pStyle w:val="ListBullet"/>
              <w:numPr>
                <w:ilvl w:val="0"/>
                <w:numId w:val="0"/>
              </w:numPr>
              <w:ind w:left="567" w:hanging="567"/>
            </w:pPr>
            <w:r w:rsidRPr="002E0A6B">
              <w:t>3</w:t>
            </w:r>
            <w:r>
              <w:t xml:space="preserve"> </w:t>
            </w:r>
            <w:r w:rsidRPr="002E0A6B">
              <w:t>digits</w:t>
            </w:r>
          </w:p>
          <w:p w14:paraId="4245E1FF" w14:textId="77344759" w:rsidR="00C274CB" w:rsidRPr="00C274CB" w:rsidRDefault="00C274CB" w:rsidP="00C274CB">
            <w:pPr>
              <w:pStyle w:val="ListBullet"/>
              <w:numPr>
                <w:ilvl w:val="0"/>
                <w:numId w:val="0"/>
              </w:numPr>
              <w:rPr>
                <w:rStyle w:val="Strong"/>
              </w:rPr>
            </w:pPr>
            <w:r>
              <w:rPr>
                <w:rStyle w:val="Strong"/>
              </w:rPr>
              <w:t>MAO-WM-01, MA2</w:t>
            </w:r>
            <w:r w:rsidR="00EC4991">
              <w:rPr>
                <w:rStyle w:val="Strong"/>
              </w:rPr>
              <w:t>-AR-01</w:t>
            </w:r>
          </w:p>
        </w:tc>
        <w:tc>
          <w:tcPr>
            <w:tcW w:w="474" w:type="dxa"/>
            <w:tcBorders>
              <w:top w:val="single" w:sz="2" w:space="0" w:color="auto"/>
              <w:left w:val="nil"/>
              <w:right w:val="nil"/>
            </w:tcBorders>
            <w:shd w:val="clear" w:color="auto" w:fill="E7E6E6" w:themeFill="background2"/>
          </w:tcPr>
          <w:p w14:paraId="0DFBD100" w14:textId="77777777" w:rsidR="004E41C2" w:rsidRDefault="004E41C2" w:rsidP="00BC5530"/>
        </w:tc>
        <w:tc>
          <w:tcPr>
            <w:tcW w:w="474" w:type="dxa"/>
            <w:tcBorders>
              <w:top w:val="single" w:sz="2" w:space="0" w:color="auto"/>
              <w:left w:val="nil"/>
              <w:right w:val="nil"/>
            </w:tcBorders>
            <w:shd w:val="clear" w:color="auto" w:fill="E7E6E6" w:themeFill="background2"/>
          </w:tcPr>
          <w:p w14:paraId="108DACEB" w14:textId="77777777" w:rsidR="004E41C2" w:rsidRDefault="004E41C2" w:rsidP="00BC5530"/>
        </w:tc>
        <w:tc>
          <w:tcPr>
            <w:tcW w:w="474" w:type="dxa"/>
            <w:tcBorders>
              <w:top w:val="single" w:sz="2" w:space="0" w:color="auto"/>
              <w:left w:val="nil"/>
              <w:right w:val="nil"/>
            </w:tcBorders>
            <w:shd w:val="clear" w:color="auto" w:fill="E7E6E6" w:themeFill="background2"/>
          </w:tcPr>
          <w:p w14:paraId="262F6487" w14:textId="77777777" w:rsidR="004E41C2" w:rsidRDefault="004E41C2" w:rsidP="00BC5530"/>
        </w:tc>
        <w:tc>
          <w:tcPr>
            <w:tcW w:w="474" w:type="dxa"/>
            <w:tcBorders>
              <w:top w:val="single" w:sz="2" w:space="0" w:color="auto"/>
              <w:left w:val="nil"/>
              <w:right w:val="nil"/>
            </w:tcBorders>
            <w:shd w:val="clear" w:color="auto" w:fill="E7E6E6" w:themeFill="background2"/>
          </w:tcPr>
          <w:p w14:paraId="03304884" w14:textId="77777777" w:rsidR="004E41C2" w:rsidRDefault="004E41C2" w:rsidP="00BC5530"/>
        </w:tc>
        <w:tc>
          <w:tcPr>
            <w:tcW w:w="474" w:type="dxa"/>
            <w:tcBorders>
              <w:top w:val="single" w:sz="2" w:space="0" w:color="auto"/>
              <w:left w:val="nil"/>
              <w:right w:val="nil"/>
            </w:tcBorders>
            <w:shd w:val="clear" w:color="auto" w:fill="E7E6E6" w:themeFill="background2"/>
          </w:tcPr>
          <w:p w14:paraId="6E5AAFA4" w14:textId="77777777" w:rsidR="004E41C2" w:rsidRDefault="004E41C2" w:rsidP="00BC5530"/>
        </w:tc>
        <w:tc>
          <w:tcPr>
            <w:tcW w:w="474" w:type="dxa"/>
            <w:tcBorders>
              <w:top w:val="single" w:sz="2" w:space="0" w:color="auto"/>
              <w:left w:val="nil"/>
              <w:right w:val="nil"/>
            </w:tcBorders>
            <w:shd w:val="clear" w:color="auto" w:fill="E7E6E6" w:themeFill="background2"/>
          </w:tcPr>
          <w:p w14:paraId="28110F8F" w14:textId="77777777" w:rsidR="004E41C2" w:rsidRDefault="004E41C2" w:rsidP="00BC5530"/>
        </w:tc>
        <w:tc>
          <w:tcPr>
            <w:tcW w:w="474" w:type="dxa"/>
            <w:tcBorders>
              <w:top w:val="single" w:sz="2" w:space="0" w:color="auto"/>
              <w:left w:val="nil"/>
              <w:right w:val="nil"/>
            </w:tcBorders>
            <w:shd w:val="clear" w:color="auto" w:fill="E7E6E6" w:themeFill="background2"/>
          </w:tcPr>
          <w:p w14:paraId="318E976C" w14:textId="77777777" w:rsidR="004E41C2" w:rsidRDefault="004E41C2" w:rsidP="00BC5530"/>
        </w:tc>
        <w:tc>
          <w:tcPr>
            <w:tcW w:w="474" w:type="dxa"/>
            <w:tcBorders>
              <w:top w:val="single" w:sz="2" w:space="0" w:color="auto"/>
              <w:left w:val="nil"/>
            </w:tcBorders>
            <w:shd w:val="clear" w:color="auto" w:fill="E7E6E6" w:themeFill="background2"/>
          </w:tcPr>
          <w:p w14:paraId="4653E619" w14:textId="77777777" w:rsidR="004E41C2" w:rsidRDefault="004E41C2" w:rsidP="00BC5530"/>
        </w:tc>
      </w:tr>
      <w:tr w:rsidR="004E41C2" w14:paraId="28E624C3" w14:textId="77777777" w:rsidTr="6FB4F4D8">
        <w:tc>
          <w:tcPr>
            <w:tcW w:w="10768" w:type="dxa"/>
          </w:tcPr>
          <w:p w14:paraId="63FCC20D" w14:textId="563ED956" w:rsidR="004E41C2" w:rsidRPr="00EC4991" w:rsidRDefault="0C75D745" w:rsidP="00EC4991">
            <w:pPr>
              <w:pStyle w:val="ListBullet"/>
              <w:rPr>
                <w:rFonts w:cs="Times New Roman"/>
              </w:rPr>
            </w:pPr>
            <w:r>
              <w:t>Apply known mental strategies that use partitioning to add and subtract, such as bridging the decades</w:t>
            </w:r>
          </w:p>
        </w:tc>
        <w:tc>
          <w:tcPr>
            <w:tcW w:w="474" w:type="dxa"/>
          </w:tcPr>
          <w:p w14:paraId="72AD5219" w14:textId="77777777" w:rsidR="004E41C2" w:rsidRDefault="004E41C2" w:rsidP="00BC5530"/>
        </w:tc>
        <w:tc>
          <w:tcPr>
            <w:tcW w:w="474" w:type="dxa"/>
          </w:tcPr>
          <w:p w14:paraId="7E338011" w14:textId="77777777" w:rsidR="004E41C2" w:rsidRDefault="004E41C2" w:rsidP="00BC5530"/>
        </w:tc>
        <w:tc>
          <w:tcPr>
            <w:tcW w:w="474" w:type="dxa"/>
          </w:tcPr>
          <w:p w14:paraId="18C4F71A" w14:textId="77777777" w:rsidR="004E41C2" w:rsidRDefault="004E41C2" w:rsidP="00BC5530"/>
        </w:tc>
        <w:tc>
          <w:tcPr>
            <w:tcW w:w="474" w:type="dxa"/>
          </w:tcPr>
          <w:p w14:paraId="57485BB6" w14:textId="77777777" w:rsidR="004E41C2" w:rsidRDefault="004E41C2" w:rsidP="00BC5530"/>
        </w:tc>
        <w:tc>
          <w:tcPr>
            <w:tcW w:w="474" w:type="dxa"/>
          </w:tcPr>
          <w:p w14:paraId="0DF348F6" w14:textId="29A66643" w:rsidR="004E41C2" w:rsidRDefault="001542F3" w:rsidP="00BC5530">
            <w:r>
              <w:t>x</w:t>
            </w:r>
          </w:p>
        </w:tc>
        <w:tc>
          <w:tcPr>
            <w:tcW w:w="474" w:type="dxa"/>
          </w:tcPr>
          <w:p w14:paraId="4942B1CD" w14:textId="77777777" w:rsidR="004E41C2" w:rsidRDefault="004E41C2" w:rsidP="00BC5530"/>
        </w:tc>
        <w:tc>
          <w:tcPr>
            <w:tcW w:w="474" w:type="dxa"/>
          </w:tcPr>
          <w:p w14:paraId="1EABD44D" w14:textId="77777777" w:rsidR="004E41C2" w:rsidRDefault="004E41C2" w:rsidP="00BC5530"/>
        </w:tc>
        <w:tc>
          <w:tcPr>
            <w:tcW w:w="474" w:type="dxa"/>
          </w:tcPr>
          <w:p w14:paraId="40FC44BF" w14:textId="77777777" w:rsidR="004E41C2" w:rsidRDefault="004E41C2" w:rsidP="00BC5530"/>
        </w:tc>
      </w:tr>
      <w:tr w:rsidR="004E41C2" w14:paraId="23A6B56E" w14:textId="77777777" w:rsidTr="6FB4F4D8">
        <w:tc>
          <w:tcPr>
            <w:tcW w:w="10768" w:type="dxa"/>
            <w:tcBorders>
              <w:bottom w:val="single" w:sz="2" w:space="0" w:color="auto"/>
            </w:tcBorders>
          </w:tcPr>
          <w:p w14:paraId="0E04D6FA" w14:textId="34332886" w:rsidR="004E41C2" w:rsidRDefault="350EA260" w:rsidP="00BC5530">
            <w:pPr>
              <w:pStyle w:val="ListBullet"/>
            </w:pPr>
            <w:r>
              <w:t>Compare and evaluate strategies used to solve addition and subtraction problems, reasoning which strategy may be most efficient</w:t>
            </w:r>
          </w:p>
        </w:tc>
        <w:tc>
          <w:tcPr>
            <w:tcW w:w="474" w:type="dxa"/>
            <w:tcBorders>
              <w:bottom w:val="single" w:sz="2" w:space="0" w:color="auto"/>
            </w:tcBorders>
          </w:tcPr>
          <w:p w14:paraId="6AB7E12D" w14:textId="77777777" w:rsidR="004E41C2" w:rsidRDefault="004E41C2" w:rsidP="00BC5530"/>
        </w:tc>
        <w:tc>
          <w:tcPr>
            <w:tcW w:w="474" w:type="dxa"/>
            <w:tcBorders>
              <w:bottom w:val="single" w:sz="2" w:space="0" w:color="auto"/>
            </w:tcBorders>
          </w:tcPr>
          <w:p w14:paraId="2B466992" w14:textId="77777777" w:rsidR="004E41C2" w:rsidRDefault="004E41C2" w:rsidP="00BC5530"/>
        </w:tc>
        <w:tc>
          <w:tcPr>
            <w:tcW w:w="474" w:type="dxa"/>
            <w:tcBorders>
              <w:bottom w:val="single" w:sz="2" w:space="0" w:color="auto"/>
            </w:tcBorders>
          </w:tcPr>
          <w:p w14:paraId="474CC0EF" w14:textId="77777777" w:rsidR="004E41C2" w:rsidRDefault="004E41C2" w:rsidP="00BC5530"/>
        </w:tc>
        <w:tc>
          <w:tcPr>
            <w:tcW w:w="474" w:type="dxa"/>
            <w:tcBorders>
              <w:bottom w:val="single" w:sz="2" w:space="0" w:color="auto"/>
            </w:tcBorders>
          </w:tcPr>
          <w:p w14:paraId="669261D2" w14:textId="77777777" w:rsidR="004E41C2" w:rsidRDefault="004E41C2" w:rsidP="00BC5530"/>
        </w:tc>
        <w:tc>
          <w:tcPr>
            <w:tcW w:w="474" w:type="dxa"/>
            <w:tcBorders>
              <w:bottom w:val="single" w:sz="2" w:space="0" w:color="auto"/>
            </w:tcBorders>
          </w:tcPr>
          <w:p w14:paraId="18BF9CB1" w14:textId="6FADDA0D" w:rsidR="004E41C2" w:rsidRDefault="001542F3" w:rsidP="00BC5530">
            <w:r>
              <w:t>x</w:t>
            </w:r>
          </w:p>
        </w:tc>
        <w:tc>
          <w:tcPr>
            <w:tcW w:w="474" w:type="dxa"/>
            <w:tcBorders>
              <w:bottom w:val="single" w:sz="2" w:space="0" w:color="auto"/>
            </w:tcBorders>
          </w:tcPr>
          <w:p w14:paraId="09EAFF41" w14:textId="77777777" w:rsidR="004E41C2" w:rsidRDefault="004E41C2" w:rsidP="00BC5530"/>
        </w:tc>
        <w:tc>
          <w:tcPr>
            <w:tcW w:w="474" w:type="dxa"/>
            <w:tcBorders>
              <w:bottom w:val="single" w:sz="2" w:space="0" w:color="auto"/>
            </w:tcBorders>
          </w:tcPr>
          <w:p w14:paraId="174F28FF" w14:textId="77777777" w:rsidR="004E41C2" w:rsidRDefault="004E41C2" w:rsidP="00BC5530"/>
        </w:tc>
        <w:tc>
          <w:tcPr>
            <w:tcW w:w="474" w:type="dxa"/>
            <w:tcBorders>
              <w:bottom w:val="single" w:sz="2" w:space="0" w:color="auto"/>
            </w:tcBorders>
          </w:tcPr>
          <w:p w14:paraId="52E483F2" w14:textId="77777777" w:rsidR="004E41C2" w:rsidRDefault="004E41C2" w:rsidP="00BC5530"/>
        </w:tc>
      </w:tr>
      <w:tr w:rsidR="004E41C2" w14:paraId="3E5EFDB0" w14:textId="77777777" w:rsidTr="6FB4F4D8">
        <w:tc>
          <w:tcPr>
            <w:tcW w:w="10768" w:type="dxa"/>
            <w:tcBorders>
              <w:top w:val="single" w:sz="2" w:space="0" w:color="auto"/>
              <w:right w:val="nil"/>
            </w:tcBorders>
            <w:shd w:val="clear" w:color="auto" w:fill="E7E6E6" w:themeFill="background2"/>
          </w:tcPr>
          <w:p w14:paraId="329DC384" w14:textId="77777777" w:rsidR="00086FC2" w:rsidRDefault="00677831" w:rsidP="00086FC2">
            <w:r w:rsidRPr="00C274CB">
              <w:rPr>
                <w:rStyle w:val="Strong"/>
              </w:rPr>
              <w:t xml:space="preserve">Additive relations </w:t>
            </w:r>
            <w:r>
              <w:rPr>
                <w:rStyle w:val="Strong"/>
              </w:rPr>
              <w:t>B</w:t>
            </w:r>
            <w:r w:rsidRPr="00C274CB">
              <w:rPr>
                <w:rStyle w:val="Strong"/>
              </w:rPr>
              <w:t>:</w:t>
            </w:r>
            <w:r>
              <w:t xml:space="preserve"> </w:t>
            </w:r>
            <w:r w:rsidR="00086FC2" w:rsidRPr="00086FC2">
              <w:t>Partition, rearrange and regroup numbers to at least 1000 to solve additive problems</w:t>
            </w:r>
          </w:p>
          <w:p w14:paraId="66226B53" w14:textId="1DED45DC" w:rsidR="004E41C2" w:rsidRDefault="00677831" w:rsidP="0039693E">
            <w:pPr>
              <w:pStyle w:val="ListBullet"/>
              <w:numPr>
                <w:ilvl w:val="0"/>
                <w:numId w:val="0"/>
              </w:numPr>
              <w:ind w:left="567" w:hanging="567"/>
            </w:pPr>
            <w:r>
              <w:rPr>
                <w:rStyle w:val="Strong"/>
              </w:rPr>
              <w:t>MAO-WM-01, MA2-AR-01</w:t>
            </w:r>
          </w:p>
        </w:tc>
        <w:tc>
          <w:tcPr>
            <w:tcW w:w="474" w:type="dxa"/>
            <w:tcBorders>
              <w:top w:val="single" w:sz="2" w:space="0" w:color="auto"/>
              <w:left w:val="nil"/>
              <w:right w:val="nil"/>
            </w:tcBorders>
            <w:shd w:val="clear" w:color="auto" w:fill="E7E6E6" w:themeFill="background2"/>
          </w:tcPr>
          <w:p w14:paraId="517C4E3B" w14:textId="77777777" w:rsidR="004E41C2" w:rsidRDefault="004E41C2" w:rsidP="00BC5530"/>
        </w:tc>
        <w:tc>
          <w:tcPr>
            <w:tcW w:w="474" w:type="dxa"/>
            <w:tcBorders>
              <w:top w:val="single" w:sz="2" w:space="0" w:color="auto"/>
              <w:left w:val="nil"/>
              <w:right w:val="nil"/>
            </w:tcBorders>
            <w:shd w:val="clear" w:color="auto" w:fill="E7E6E6" w:themeFill="background2"/>
          </w:tcPr>
          <w:p w14:paraId="28D209AC" w14:textId="77777777" w:rsidR="004E41C2" w:rsidRDefault="004E41C2" w:rsidP="00BC5530"/>
        </w:tc>
        <w:tc>
          <w:tcPr>
            <w:tcW w:w="474" w:type="dxa"/>
            <w:tcBorders>
              <w:top w:val="single" w:sz="2" w:space="0" w:color="auto"/>
              <w:left w:val="nil"/>
              <w:right w:val="nil"/>
            </w:tcBorders>
            <w:shd w:val="clear" w:color="auto" w:fill="E7E6E6" w:themeFill="background2"/>
          </w:tcPr>
          <w:p w14:paraId="1CC9D5F7" w14:textId="77777777" w:rsidR="004E41C2" w:rsidRDefault="004E41C2" w:rsidP="00BC5530"/>
        </w:tc>
        <w:tc>
          <w:tcPr>
            <w:tcW w:w="474" w:type="dxa"/>
            <w:tcBorders>
              <w:top w:val="single" w:sz="2" w:space="0" w:color="auto"/>
              <w:left w:val="nil"/>
              <w:right w:val="nil"/>
            </w:tcBorders>
            <w:shd w:val="clear" w:color="auto" w:fill="E7E6E6" w:themeFill="background2"/>
          </w:tcPr>
          <w:p w14:paraId="06222D57" w14:textId="77777777" w:rsidR="004E41C2" w:rsidRDefault="004E41C2" w:rsidP="00BC5530"/>
        </w:tc>
        <w:tc>
          <w:tcPr>
            <w:tcW w:w="474" w:type="dxa"/>
            <w:tcBorders>
              <w:top w:val="single" w:sz="2" w:space="0" w:color="auto"/>
              <w:left w:val="nil"/>
              <w:right w:val="nil"/>
            </w:tcBorders>
            <w:shd w:val="clear" w:color="auto" w:fill="E7E6E6" w:themeFill="background2"/>
          </w:tcPr>
          <w:p w14:paraId="68321674" w14:textId="77777777" w:rsidR="004E41C2" w:rsidRDefault="004E41C2" w:rsidP="00BC5530"/>
        </w:tc>
        <w:tc>
          <w:tcPr>
            <w:tcW w:w="474" w:type="dxa"/>
            <w:tcBorders>
              <w:top w:val="single" w:sz="2" w:space="0" w:color="auto"/>
              <w:left w:val="nil"/>
              <w:right w:val="nil"/>
            </w:tcBorders>
            <w:shd w:val="clear" w:color="auto" w:fill="E7E6E6" w:themeFill="background2"/>
          </w:tcPr>
          <w:p w14:paraId="649454A7" w14:textId="77777777" w:rsidR="004E41C2" w:rsidRDefault="004E41C2" w:rsidP="00BC5530"/>
        </w:tc>
        <w:tc>
          <w:tcPr>
            <w:tcW w:w="474" w:type="dxa"/>
            <w:tcBorders>
              <w:top w:val="single" w:sz="2" w:space="0" w:color="auto"/>
              <w:left w:val="nil"/>
              <w:right w:val="nil"/>
            </w:tcBorders>
            <w:shd w:val="clear" w:color="auto" w:fill="E7E6E6" w:themeFill="background2"/>
          </w:tcPr>
          <w:p w14:paraId="298075D1" w14:textId="77777777" w:rsidR="004E41C2" w:rsidRDefault="004E41C2" w:rsidP="00BC5530"/>
        </w:tc>
        <w:tc>
          <w:tcPr>
            <w:tcW w:w="474" w:type="dxa"/>
            <w:tcBorders>
              <w:top w:val="single" w:sz="2" w:space="0" w:color="auto"/>
              <w:left w:val="nil"/>
            </w:tcBorders>
            <w:shd w:val="clear" w:color="auto" w:fill="E7E6E6" w:themeFill="background2"/>
          </w:tcPr>
          <w:p w14:paraId="4034A306" w14:textId="77777777" w:rsidR="004E41C2" w:rsidRDefault="004E41C2" w:rsidP="00BC5530"/>
        </w:tc>
      </w:tr>
      <w:tr w:rsidR="00BC5530" w14:paraId="7275E8B7" w14:textId="77777777" w:rsidTr="6FB4F4D8">
        <w:tc>
          <w:tcPr>
            <w:tcW w:w="10768" w:type="dxa"/>
            <w:tcBorders>
              <w:bottom w:val="single" w:sz="2" w:space="0" w:color="auto"/>
            </w:tcBorders>
          </w:tcPr>
          <w:p w14:paraId="7682C362" w14:textId="07FF843B" w:rsidR="00BC5530" w:rsidRDefault="60DC5F84" w:rsidP="00BC5530">
            <w:pPr>
              <w:pStyle w:val="ListBullet"/>
            </w:pPr>
            <w:r>
              <w:t>Model addition with and without regrouping and record the method used</w:t>
            </w:r>
          </w:p>
        </w:tc>
        <w:tc>
          <w:tcPr>
            <w:tcW w:w="474" w:type="dxa"/>
            <w:tcBorders>
              <w:bottom w:val="single" w:sz="2" w:space="0" w:color="auto"/>
            </w:tcBorders>
          </w:tcPr>
          <w:p w14:paraId="118E7413" w14:textId="13AACDB0" w:rsidR="00BC5530" w:rsidRDefault="00BC5530" w:rsidP="00BC5530"/>
        </w:tc>
        <w:tc>
          <w:tcPr>
            <w:tcW w:w="474" w:type="dxa"/>
            <w:tcBorders>
              <w:bottom w:val="single" w:sz="2" w:space="0" w:color="auto"/>
            </w:tcBorders>
          </w:tcPr>
          <w:p w14:paraId="2107BEEB" w14:textId="77777777" w:rsidR="00BC5530" w:rsidRDefault="00BC5530" w:rsidP="00BC5530"/>
        </w:tc>
        <w:tc>
          <w:tcPr>
            <w:tcW w:w="474" w:type="dxa"/>
            <w:tcBorders>
              <w:bottom w:val="single" w:sz="2" w:space="0" w:color="auto"/>
            </w:tcBorders>
          </w:tcPr>
          <w:p w14:paraId="4133F1D2" w14:textId="77777777" w:rsidR="00BC5530" w:rsidRDefault="00BC5530" w:rsidP="00BC5530"/>
        </w:tc>
        <w:tc>
          <w:tcPr>
            <w:tcW w:w="474" w:type="dxa"/>
            <w:tcBorders>
              <w:bottom w:val="single" w:sz="2" w:space="0" w:color="auto"/>
            </w:tcBorders>
          </w:tcPr>
          <w:p w14:paraId="00D0E4D4" w14:textId="77777777" w:rsidR="00BC5530" w:rsidRDefault="00BC5530" w:rsidP="00BC5530"/>
        </w:tc>
        <w:tc>
          <w:tcPr>
            <w:tcW w:w="474" w:type="dxa"/>
            <w:tcBorders>
              <w:bottom w:val="single" w:sz="2" w:space="0" w:color="auto"/>
            </w:tcBorders>
          </w:tcPr>
          <w:p w14:paraId="68E73CD4" w14:textId="77777777" w:rsidR="00BC5530" w:rsidRDefault="00BC5530" w:rsidP="00BC5530"/>
        </w:tc>
        <w:tc>
          <w:tcPr>
            <w:tcW w:w="474" w:type="dxa"/>
            <w:tcBorders>
              <w:bottom w:val="single" w:sz="2" w:space="0" w:color="auto"/>
            </w:tcBorders>
          </w:tcPr>
          <w:p w14:paraId="0A158A7B" w14:textId="2A9A35E2" w:rsidR="00BC5530" w:rsidRDefault="007E0D35" w:rsidP="00BC5530">
            <w:r>
              <w:t>x</w:t>
            </w:r>
          </w:p>
        </w:tc>
        <w:tc>
          <w:tcPr>
            <w:tcW w:w="474" w:type="dxa"/>
            <w:tcBorders>
              <w:bottom w:val="single" w:sz="2" w:space="0" w:color="auto"/>
            </w:tcBorders>
          </w:tcPr>
          <w:p w14:paraId="776E3A1E" w14:textId="77777777" w:rsidR="00BC5530" w:rsidRDefault="00BC5530" w:rsidP="00BC5530"/>
        </w:tc>
        <w:tc>
          <w:tcPr>
            <w:tcW w:w="474" w:type="dxa"/>
            <w:tcBorders>
              <w:bottom w:val="single" w:sz="2" w:space="0" w:color="auto"/>
            </w:tcBorders>
          </w:tcPr>
          <w:p w14:paraId="5AB87BE5" w14:textId="77777777" w:rsidR="00BC5530" w:rsidRDefault="00BC5530" w:rsidP="00BC5530"/>
        </w:tc>
      </w:tr>
      <w:tr w:rsidR="009C64F4" w14:paraId="648B5488" w14:textId="77777777" w:rsidTr="6FB4F4D8">
        <w:tc>
          <w:tcPr>
            <w:tcW w:w="10768" w:type="dxa"/>
            <w:tcBorders>
              <w:bottom w:val="single" w:sz="2" w:space="0" w:color="auto"/>
            </w:tcBorders>
          </w:tcPr>
          <w:p w14:paraId="18784795" w14:textId="0CC3F732" w:rsidR="009C64F4" w:rsidRDefault="60DC5F84" w:rsidP="00BC5530">
            <w:pPr>
              <w:pStyle w:val="ListBullet"/>
            </w:pPr>
            <w:r>
              <w:t xml:space="preserve">Use an algorithm with understanding to record addition and subtraction calculations, where </w:t>
            </w:r>
            <w:r>
              <w:lastRenderedPageBreak/>
              <w:t>efficient, involving 3-digit numbers</w:t>
            </w:r>
          </w:p>
        </w:tc>
        <w:tc>
          <w:tcPr>
            <w:tcW w:w="474" w:type="dxa"/>
            <w:tcBorders>
              <w:bottom w:val="single" w:sz="2" w:space="0" w:color="auto"/>
            </w:tcBorders>
          </w:tcPr>
          <w:p w14:paraId="595ED1A1" w14:textId="77777777" w:rsidR="009C64F4" w:rsidRDefault="009C64F4" w:rsidP="00BC5530"/>
        </w:tc>
        <w:tc>
          <w:tcPr>
            <w:tcW w:w="474" w:type="dxa"/>
            <w:tcBorders>
              <w:bottom w:val="single" w:sz="2" w:space="0" w:color="auto"/>
            </w:tcBorders>
          </w:tcPr>
          <w:p w14:paraId="259CF7AA" w14:textId="77777777" w:rsidR="009C64F4" w:rsidRDefault="009C64F4" w:rsidP="00BC5530"/>
        </w:tc>
        <w:tc>
          <w:tcPr>
            <w:tcW w:w="474" w:type="dxa"/>
            <w:tcBorders>
              <w:bottom w:val="single" w:sz="2" w:space="0" w:color="auto"/>
            </w:tcBorders>
          </w:tcPr>
          <w:p w14:paraId="11D5F6FF" w14:textId="77777777" w:rsidR="009C64F4" w:rsidRDefault="009C64F4" w:rsidP="00BC5530"/>
        </w:tc>
        <w:tc>
          <w:tcPr>
            <w:tcW w:w="474" w:type="dxa"/>
            <w:tcBorders>
              <w:bottom w:val="single" w:sz="2" w:space="0" w:color="auto"/>
            </w:tcBorders>
          </w:tcPr>
          <w:p w14:paraId="58715DFE" w14:textId="77777777" w:rsidR="009C64F4" w:rsidRDefault="009C64F4" w:rsidP="00BC5530"/>
        </w:tc>
        <w:tc>
          <w:tcPr>
            <w:tcW w:w="474" w:type="dxa"/>
            <w:tcBorders>
              <w:bottom w:val="single" w:sz="2" w:space="0" w:color="auto"/>
            </w:tcBorders>
          </w:tcPr>
          <w:p w14:paraId="102FAC72" w14:textId="77777777" w:rsidR="009C64F4" w:rsidRDefault="009C64F4" w:rsidP="00BC5530"/>
        </w:tc>
        <w:tc>
          <w:tcPr>
            <w:tcW w:w="474" w:type="dxa"/>
            <w:tcBorders>
              <w:bottom w:val="single" w:sz="2" w:space="0" w:color="auto"/>
            </w:tcBorders>
          </w:tcPr>
          <w:p w14:paraId="0FF75CB8" w14:textId="52B1279D" w:rsidR="009C64F4" w:rsidRDefault="007E0D35" w:rsidP="00BC5530">
            <w:r>
              <w:t>x</w:t>
            </w:r>
          </w:p>
        </w:tc>
        <w:tc>
          <w:tcPr>
            <w:tcW w:w="474" w:type="dxa"/>
            <w:tcBorders>
              <w:bottom w:val="single" w:sz="2" w:space="0" w:color="auto"/>
            </w:tcBorders>
          </w:tcPr>
          <w:p w14:paraId="1FACC760" w14:textId="77777777" w:rsidR="009C64F4" w:rsidRDefault="009C64F4" w:rsidP="00BC5530"/>
        </w:tc>
        <w:tc>
          <w:tcPr>
            <w:tcW w:w="474" w:type="dxa"/>
            <w:tcBorders>
              <w:bottom w:val="single" w:sz="2" w:space="0" w:color="auto"/>
            </w:tcBorders>
          </w:tcPr>
          <w:p w14:paraId="4269811F" w14:textId="77777777" w:rsidR="009C64F4" w:rsidRDefault="009C64F4" w:rsidP="00BC5530"/>
        </w:tc>
      </w:tr>
      <w:tr w:rsidR="004C561A" w14:paraId="0863C83B" w14:textId="77777777" w:rsidTr="6FB4F4D8">
        <w:tc>
          <w:tcPr>
            <w:tcW w:w="10768" w:type="dxa"/>
            <w:tcBorders>
              <w:top w:val="single" w:sz="2" w:space="0" w:color="auto"/>
              <w:bottom w:val="single" w:sz="2" w:space="0" w:color="auto"/>
              <w:right w:val="nil"/>
            </w:tcBorders>
            <w:shd w:val="clear" w:color="auto" w:fill="E7E6E6" w:themeFill="background2"/>
          </w:tcPr>
          <w:p w14:paraId="7B5A66A6" w14:textId="77777777" w:rsidR="005E197F" w:rsidRDefault="005E197F" w:rsidP="004C561A">
            <w:pPr>
              <w:pStyle w:val="ListBullet"/>
              <w:numPr>
                <w:ilvl w:val="0"/>
                <w:numId w:val="0"/>
              </w:numPr>
              <w:ind w:left="567" w:hanging="567"/>
            </w:pPr>
            <w:r w:rsidRPr="005E197F">
              <w:rPr>
                <w:rStyle w:val="Strong"/>
              </w:rPr>
              <w:t>Additive relations B:</w:t>
            </w:r>
            <w:r>
              <w:t xml:space="preserve"> </w:t>
            </w:r>
            <w:r w:rsidRPr="005E197F">
              <w:t>Complete number sentences involving additive relations to find unknown</w:t>
            </w:r>
          </w:p>
          <w:p w14:paraId="475F8601" w14:textId="72A89E45" w:rsidR="004C561A" w:rsidRDefault="005E197F" w:rsidP="004C561A">
            <w:pPr>
              <w:pStyle w:val="ListBullet"/>
              <w:numPr>
                <w:ilvl w:val="0"/>
                <w:numId w:val="0"/>
              </w:numPr>
              <w:ind w:left="567" w:hanging="567"/>
            </w:pPr>
            <w:r>
              <w:t>q</w:t>
            </w:r>
            <w:r w:rsidRPr="005E197F">
              <w:t>uantities</w:t>
            </w:r>
          </w:p>
          <w:p w14:paraId="50D404EA" w14:textId="0734124D" w:rsidR="005E197F" w:rsidRPr="005E197F" w:rsidRDefault="005E197F" w:rsidP="004C561A">
            <w:pPr>
              <w:pStyle w:val="ListBullet"/>
              <w:numPr>
                <w:ilvl w:val="0"/>
                <w:numId w:val="0"/>
              </w:numPr>
              <w:ind w:left="567" w:hanging="567"/>
              <w:rPr>
                <w:rStyle w:val="Strong"/>
              </w:rPr>
            </w:pPr>
            <w:r w:rsidRPr="005E197F">
              <w:rPr>
                <w:rStyle w:val="Strong"/>
              </w:rPr>
              <w:t>MAO-WM-01, MA2-AR-02</w:t>
            </w:r>
          </w:p>
        </w:tc>
        <w:tc>
          <w:tcPr>
            <w:tcW w:w="474" w:type="dxa"/>
            <w:tcBorders>
              <w:top w:val="single" w:sz="2" w:space="0" w:color="auto"/>
              <w:left w:val="nil"/>
              <w:bottom w:val="single" w:sz="2" w:space="0" w:color="auto"/>
              <w:right w:val="nil"/>
            </w:tcBorders>
            <w:shd w:val="clear" w:color="auto" w:fill="E7E6E6" w:themeFill="background2"/>
          </w:tcPr>
          <w:p w14:paraId="70CD5F12" w14:textId="77777777" w:rsidR="004C561A" w:rsidRDefault="004C561A" w:rsidP="00BC5530"/>
        </w:tc>
        <w:tc>
          <w:tcPr>
            <w:tcW w:w="474" w:type="dxa"/>
            <w:tcBorders>
              <w:top w:val="single" w:sz="2" w:space="0" w:color="auto"/>
              <w:left w:val="nil"/>
              <w:bottom w:val="single" w:sz="2" w:space="0" w:color="auto"/>
              <w:right w:val="nil"/>
            </w:tcBorders>
            <w:shd w:val="clear" w:color="auto" w:fill="E7E6E6" w:themeFill="background2"/>
          </w:tcPr>
          <w:p w14:paraId="11C51C1E" w14:textId="77777777" w:rsidR="004C561A" w:rsidRDefault="004C561A" w:rsidP="00BC5530"/>
        </w:tc>
        <w:tc>
          <w:tcPr>
            <w:tcW w:w="474" w:type="dxa"/>
            <w:tcBorders>
              <w:top w:val="single" w:sz="2" w:space="0" w:color="auto"/>
              <w:left w:val="nil"/>
              <w:bottom w:val="single" w:sz="2" w:space="0" w:color="auto"/>
              <w:right w:val="nil"/>
            </w:tcBorders>
            <w:shd w:val="clear" w:color="auto" w:fill="E7E6E6" w:themeFill="background2"/>
          </w:tcPr>
          <w:p w14:paraId="51D47800" w14:textId="77777777" w:rsidR="004C561A" w:rsidRDefault="004C561A" w:rsidP="00BC5530"/>
        </w:tc>
        <w:tc>
          <w:tcPr>
            <w:tcW w:w="474" w:type="dxa"/>
            <w:tcBorders>
              <w:top w:val="single" w:sz="2" w:space="0" w:color="auto"/>
              <w:left w:val="nil"/>
              <w:bottom w:val="single" w:sz="2" w:space="0" w:color="auto"/>
              <w:right w:val="nil"/>
            </w:tcBorders>
            <w:shd w:val="clear" w:color="auto" w:fill="E7E6E6" w:themeFill="background2"/>
          </w:tcPr>
          <w:p w14:paraId="5F0C6E51" w14:textId="77777777" w:rsidR="004C561A" w:rsidRDefault="004C561A" w:rsidP="00BC5530"/>
        </w:tc>
        <w:tc>
          <w:tcPr>
            <w:tcW w:w="474" w:type="dxa"/>
            <w:tcBorders>
              <w:top w:val="single" w:sz="2" w:space="0" w:color="auto"/>
              <w:left w:val="nil"/>
              <w:bottom w:val="single" w:sz="2" w:space="0" w:color="auto"/>
              <w:right w:val="nil"/>
            </w:tcBorders>
            <w:shd w:val="clear" w:color="auto" w:fill="E7E6E6" w:themeFill="background2"/>
          </w:tcPr>
          <w:p w14:paraId="7AF0FCDA" w14:textId="77777777" w:rsidR="004C561A" w:rsidRDefault="004C561A" w:rsidP="00BC5530"/>
        </w:tc>
        <w:tc>
          <w:tcPr>
            <w:tcW w:w="474" w:type="dxa"/>
            <w:tcBorders>
              <w:top w:val="single" w:sz="2" w:space="0" w:color="auto"/>
              <w:left w:val="nil"/>
              <w:bottom w:val="single" w:sz="2" w:space="0" w:color="auto"/>
              <w:right w:val="nil"/>
            </w:tcBorders>
            <w:shd w:val="clear" w:color="auto" w:fill="E7E6E6" w:themeFill="background2"/>
          </w:tcPr>
          <w:p w14:paraId="0A2138D3" w14:textId="3F54EDD2" w:rsidR="004C561A" w:rsidRDefault="004C561A" w:rsidP="00BC5530"/>
        </w:tc>
        <w:tc>
          <w:tcPr>
            <w:tcW w:w="474" w:type="dxa"/>
            <w:tcBorders>
              <w:top w:val="single" w:sz="2" w:space="0" w:color="auto"/>
              <w:left w:val="nil"/>
              <w:bottom w:val="single" w:sz="2" w:space="0" w:color="auto"/>
              <w:right w:val="nil"/>
            </w:tcBorders>
            <w:shd w:val="clear" w:color="auto" w:fill="E7E6E6" w:themeFill="background2"/>
          </w:tcPr>
          <w:p w14:paraId="378DB36C" w14:textId="77777777" w:rsidR="004C561A" w:rsidRDefault="004C561A" w:rsidP="00BC5530"/>
        </w:tc>
        <w:tc>
          <w:tcPr>
            <w:tcW w:w="474" w:type="dxa"/>
            <w:tcBorders>
              <w:top w:val="single" w:sz="2" w:space="0" w:color="auto"/>
              <w:left w:val="nil"/>
              <w:bottom w:val="single" w:sz="2" w:space="0" w:color="auto"/>
            </w:tcBorders>
            <w:shd w:val="clear" w:color="auto" w:fill="E7E6E6" w:themeFill="background2"/>
          </w:tcPr>
          <w:p w14:paraId="5228F59F" w14:textId="77777777" w:rsidR="004C561A" w:rsidRDefault="004C561A" w:rsidP="00BC5530"/>
        </w:tc>
      </w:tr>
      <w:tr w:rsidR="004C561A" w14:paraId="23349BE6" w14:textId="77777777" w:rsidTr="6FB4F4D8">
        <w:tc>
          <w:tcPr>
            <w:tcW w:w="10768" w:type="dxa"/>
            <w:tcBorders>
              <w:bottom w:val="single" w:sz="2" w:space="0" w:color="auto"/>
            </w:tcBorders>
          </w:tcPr>
          <w:p w14:paraId="2F9BAFEE" w14:textId="6F5A87F6" w:rsidR="004C561A" w:rsidRPr="005D2264" w:rsidRDefault="0613A36E" w:rsidP="00BC5530">
            <w:pPr>
              <w:pStyle w:val="ListBullet"/>
            </w:pPr>
            <w:r>
              <w:t>Calculate missing numbers by completing number sentences involving addition and subtraction (Algebraic reasoning)</w:t>
            </w:r>
          </w:p>
        </w:tc>
        <w:tc>
          <w:tcPr>
            <w:tcW w:w="474" w:type="dxa"/>
            <w:tcBorders>
              <w:bottom w:val="single" w:sz="2" w:space="0" w:color="auto"/>
            </w:tcBorders>
          </w:tcPr>
          <w:p w14:paraId="02B91176" w14:textId="77777777" w:rsidR="004C561A" w:rsidRDefault="004C561A" w:rsidP="00BC5530"/>
        </w:tc>
        <w:tc>
          <w:tcPr>
            <w:tcW w:w="474" w:type="dxa"/>
            <w:tcBorders>
              <w:bottom w:val="single" w:sz="2" w:space="0" w:color="auto"/>
            </w:tcBorders>
          </w:tcPr>
          <w:p w14:paraId="10DF80BC" w14:textId="77777777" w:rsidR="004C561A" w:rsidRDefault="004C561A" w:rsidP="00BC5530"/>
        </w:tc>
        <w:tc>
          <w:tcPr>
            <w:tcW w:w="474" w:type="dxa"/>
            <w:tcBorders>
              <w:bottom w:val="single" w:sz="2" w:space="0" w:color="auto"/>
            </w:tcBorders>
          </w:tcPr>
          <w:p w14:paraId="695A6DDC" w14:textId="77777777" w:rsidR="004C561A" w:rsidRDefault="004C561A" w:rsidP="00BC5530"/>
        </w:tc>
        <w:tc>
          <w:tcPr>
            <w:tcW w:w="474" w:type="dxa"/>
            <w:tcBorders>
              <w:bottom w:val="single" w:sz="2" w:space="0" w:color="auto"/>
            </w:tcBorders>
          </w:tcPr>
          <w:p w14:paraId="4D357F4A" w14:textId="77777777" w:rsidR="004C561A" w:rsidRDefault="004C561A" w:rsidP="00BC5530"/>
        </w:tc>
        <w:tc>
          <w:tcPr>
            <w:tcW w:w="474" w:type="dxa"/>
            <w:tcBorders>
              <w:bottom w:val="single" w:sz="2" w:space="0" w:color="auto"/>
            </w:tcBorders>
          </w:tcPr>
          <w:p w14:paraId="18612914" w14:textId="77777777" w:rsidR="004C561A" w:rsidRDefault="004C561A" w:rsidP="00BC5530"/>
        </w:tc>
        <w:tc>
          <w:tcPr>
            <w:tcW w:w="474" w:type="dxa"/>
            <w:tcBorders>
              <w:bottom w:val="single" w:sz="2" w:space="0" w:color="auto"/>
            </w:tcBorders>
          </w:tcPr>
          <w:p w14:paraId="6271AD05" w14:textId="77777777" w:rsidR="004C561A" w:rsidRDefault="004C561A" w:rsidP="00BC5530"/>
        </w:tc>
        <w:tc>
          <w:tcPr>
            <w:tcW w:w="474" w:type="dxa"/>
            <w:tcBorders>
              <w:bottom w:val="single" w:sz="2" w:space="0" w:color="auto"/>
            </w:tcBorders>
          </w:tcPr>
          <w:p w14:paraId="3E0780F8" w14:textId="5DE0B99E" w:rsidR="004C561A" w:rsidRDefault="007E0D35" w:rsidP="00BC5530">
            <w:r>
              <w:t>x</w:t>
            </w:r>
          </w:p>
        </w:tc>
        <w:tc>
          <w:tcPr>
            <w:tcW w:w="474" w:type="dxa"/>
            <w:tcBorders>
              <w:bottom w:val="single" w:sz="2" w:space="0" w:color="auto"/>
            </w:tcBorders>
          </w:tcPr>
          <w:p w14:paraId="40EB7001" w14:textId="77777777" w:rsidR="004C561A" w:rsidRDefault="004C561A" w:rsidP="00BC5530"/>
        </w:tc>
      </w:tr>
      <w:tr w:rsidR="004C561A" w14:paraId="43B20B44" w14:textId="77777777" w:rsidTr="6FB4F4D8">
        <w:tc>
          <w:tcPr>
            <w:tcW w:w="10768" w:type="dxa"/>
            <w:tcBorders>
              <w:bottom w:val="single" w:sz="2" w:space="0" w:color="auto"/>
            </w:tcBorders>
          </w:tcPr>
          <w:p w14:paraId="22A413A6" w14:textId="7BA53D11" w:rsidR="004C561A" w:rsidRPr="005D2264" w:rsidRDefault="0613A36E" w:rsidP="00BC5530">
            <w:pPr>
              <w:pStyle w:val="ListBullet"/>
            </w:pPr>
            <w:r>
              <w:t>Find the missing number in an equivalent number sentence involving operations of addition or subtraction on both sides of the equals sign (Algebraic reasoning)</w:t>
            </w:r>
          </w:p>
        </w:tc>
        <w:tc>
          <w:tcPr>
            <w:tcW w:w="474" w:type="dxa"/>
            <w:tcBorders>
              <w:bottom w:val="single" w:sz="2" w:space="0" w:color="auto"/>
            </w:tcBorders>
          </w:tcPr>
          <w:p w14:paraId="0B929469" w14:textId="77777777" w:rsidR="004C561A" w:rsidRDefault="004C561A" w:rsidP="00BC5530"/>
        </w:tc>
        <w:tc>
          <w:tcPr>
            <w:tcW w:w="474" w:type="dxa"/>
            <w:tcBorders>
              <w:bottom w:val="single" w:sz="2" w:space="0" w:color="auto"/>
            </w:tcBorders>
          </w:tcPr>
          <w:p w14:paraId="1154301A" w14:textId="77777777" w:rsidR="004C561A" w:rsidRDefault="004C561A" w:rsidP="00BC5530"/>
        </w:tc>
        <w:tc>
          <w:tcPr>
            <w:tcW w:w="474" w:type="dxa"/>
            <w:tcBorders>
              <w:bottom w:val="single" w:sz="2" w:space="0" w:color="auto"/>
            </w:tcBorders>
          </w:tcPr>
          <w:p w14:paraId="65C61283" w14:textId="77777777" w:rsidR="004C561A" w:rsidRDefault="004C561A" w:rsidP="00BC5530"/>
        </w:tc>
        <w:tc>
          <w:tcPr>
            <w:tcW w:w="474" w:type="dxa"/>
            <w:tcBorders>
              <w:bottom w:val="single" w:sz="2" w:space="0" w:color="auto"/>
            </w:tcBorders>
          </w:tcPr>
          <w:p w14:paraId="7AC106D9" w14:textId="77777777" w:rsidR="004C561A" w:rsidRDefault="004C561A" w:rsidP="00BC5530"/>
        </w:tc>
        <w:tc>
          <w:tcPr>
            <w:tcW w:w="474" w:type="dxa"/>
            <w:tcBorders>
              <w:bottom w:val="single" w:sz="2" w:space="0" w:color="auto"/>
            </w:tcBorders>
          </w:tcPr>
          <w:p w14:paraId="5A30BC2D" w14:textId="77777777" w:rsidR="004C561A" w:rsidRDefault="004C561A" w:rsidP="00BC5530"/>
        </w:tc>
        <w:tc>
          <w:tcPr>
            <w:tcW w:w="474" w:type="dxa"/>
            <w:tcBorders>
              <w:bottom w:val="single" w:sz="2" w:space="0" w:color="auto"/>
            </w:tcBorders>
          </w:tcPr>
          <w:p w14:paraId="1AAFE23E" w14:textId="77777777" w:rsidR="004C561A" w:rsidRDefault="004C561A" w:rsidP="00BC5530"/>
        </w:tc>
        <w:tc>
          <w:tcPr>
            <w:tcW w:w="474" w:type="dxa"/>
            <w:tcBorders>
              <w:bottom w:val="single" w:sz="2" w:space="0" w:color="auto"/>
            </w:tcBorders>
          </w:tcPr>
          <w:p w14:paraId="68871A78" w14:textId="113DD68A" w:rsidR="004C561A" w:rsidRDefault="007E0D35" w:rsidP="00BC5530">
            <w:r>
              <w:t>x</w:t>
            </w:r>
          </w:p>
        </w:tc>
        <w:tc>
          <w:tcPr>
            <w:tcW w:w="474" w:type="dxa"/>
            <w:tcBorders>
              <w:bottom w:val="single" w:sz="2" w:space="0" w:color="auto"/>
            </w:tcBorders>
          </w:tcPr>
          <w:p w14:paraId="220F6568" w14:textId="77777777" w:rsidR="004C561A" w:rsidRDefault="004C561A" w:rsidP="00BC5530"/>
        </w:tc>
      </w:tr>
      <w:tr w:rsidR="00A375C5" w14:paraId="273F0C7E" w14:textId="77777777" w:rsidTr="6FB4F4D8">
        <w:tc>
          <w:tcPr>
            <w:tcW w:w="10768" w:type="dxa"/>
            <w:tcBorders>
              <w:top w:val="single" w:sz="2" w:space="0" w:color="auto"/>
              <w:bottom w:val="single" w:sz="2" w:space="0" w:color="auto"/>
              <w:right w:val="nil"/>
            </w:tcBorders>
            <w:shd w:val="clear" w:color="auto" w:fill="EBEBEB"/>
          </w:tcPr>
          <w:p w14:paraId="339415E1" w14:textId="77777777" w:rsidR="002A62AF" w:rsidRPr="00BC5530" w:rsidRDefault="002A62AF" w:rsidP="002A62AF">
            <w:pPr>
              <w:rPr>
                <w:b/>
                <w:bCs/>
              </w:rPr>
            </w:pPr>
            <w:r w:rsidRPr="247A07E6">
              <w:rPr>
                <w:b/>
                <w:bCs/>
              </w:rPr>
              <w:t xml:space="preserve">Represents numbers A: </w:t>
            </w:r>
            <w:r>
              <w:t>Whole numbers: Recognise, represent and order numbers in the millions</w:t>
            </w:r>
          </w:p>
          <w:p w14:paraId="3247E59A" w14:textId="531825FD" w:rsidR="00A375C5" w:rsidRPr="247A07E6" w:rsidRDefault="002A62AF" w:rsidP="002A62AF">
            <w:pPr>
              <w:pStyle w:val="ListBullet"/>
              <w:numPr>
                <w:ilvl w:val="0"/>
                <w:numId w:val="0"/>
              </w:numPr>
              <w:ind w:left="567" w:hanging="567"/>
              <w:rPr>
                <w:rFonts w:eastAsia="Calibri"/>
              </w:rPr>
            </w:pPr>
            <w:r w:rsidRPr="247A07E6">
              <w:rPr>
                <w:b/>
                <w:bCs/>
              </w:rPr>
              <w:t xml:space="preserve">MAO-WM-01, MA3-RN-01, </w:t>
            </w:r>
            <w:r w:rsidRPr="339A47AC">
              <w:rPr>
                <w:b/>
                <w:bCs/>
              </w:rPr>
              <w:t>MA3</w:t>
            </w:r>
            <w:r w:rsidRPr="247A07E6">
              <w:rPr>
                <w:b/>
                <w:bCs/>
              </w:rPr>
              <w:t>-RN-02</w:t>
            </w:r>
          </w:p>
        </w:tc>
        <w:tc>
          <w:tcPr>
            <w:tcW w:w="474" w:type="dxa"/>
            <w:tcBorders>
              <w:top w:val="single" w:sz="2" w:space="0" w:color="auto"/>
              <w:left w:val="nil"/>
              <w:bottom w:val="single" w:sz="2" w:space="0" w:color="auto"/>
              <w:right w:val="nil"/>
            </w:tcBorders>
            <w:shd w:val="clear" w:color="auto" w:fill="EBEBEB"/>
          </w:tcPr>
          <w:p w14:paraId="0B400144" w14:textId="77777777" w:rsidR="00A375C5" w:rsidRDefault="00A375C5" w:rsidP="00BC5530"/>
        </w:tc>
        <w:tc>
          <w:tcPr>
            <w:tcW w:w="474" w:type="dxa"/>
            <w:tcBorders>
              <w:top w:val="single" w:sz="2" w:space="0" w:color="auto"/>
              <w:left w:val="nil"/>
              <w:bottom w:val="single" w:sz="2" w:space="0" w:color="auto"/>
              <w:right w:val="nil"/>
            </w:tcBorders>
            <w:shd w:val="clear" w:color="auto" w:fill="EBEBEB"/>
          </w:tcPr>
          <w:p w14:paraId="317D49A6" w14:textId="77777777" w:rsidR="00A375C5" w:rsidRDefault="00A375C5" w:rsidP="00BC5530"/>
        </w:tc>
        <w:tc>
          <w:tcPr>
            <w:tcW w:w="474" w:type="dxa"/>
            <w:tcBorders>
              <w:top w:val="single" w:sz="2" w:space="0" w:color="auto"/>
              <w:left w:val="nil"/>
              <w:bottom w:val="single" w:sz="2" w:space="0" w:color="auto"/>
              <w:right w:val="nil"/>
            </w:tcBorders>
            <w:shd w:val="clear" w:color="auto" w:fill="EBEBEB"/>
          </w:tcPr>
          <w:p w14:paraId="2E7F24C5" w14:textId="77777777" w:rsidR="00A375C5" w:rsidRDefault="00A375C5" w:rsidP="00BC5530"/>
        </w:tc>
        <w:tc>
          <w:tcPr>
            <w:tcW w:w="474" w:type="dxa"/>
            <w:tcBorders>
              <w:top w:val="single" w:sz="2" w:space="0" w:color="auto"/>
              <w:left w:val="nil"/>
              <w:bottom w:val="single" w:sz="2" w:space="0" w:color="auto"/>
              <w:right w:val="nil"/>
            </w:tcBorders>
            <w:shd w:val="clear" w:color="auto" w:fill="EBEBEB"/>
          </w:tcPr>
          <w:p w14:paraId="5EB26DA2" w14:textId="77777777" w:rsidR="00A375C5" w:rsidRDefault="00A375C5" w:rsidP="00BC5530"/>
        </w:tc>
        <w:tc>
          <w:tcPr>
            <w:tcW w:w="474" w:type="dxa"/>
            <w:tcBorders>
              <w:top w:val="single" w:sz="2" w:space="0" w:color="auto"/>
              <w:left w:val="nil"/>
              <w:bottom w:val="single" w:sz="2" w:space="0" w:color="auto"/>
              <w:right w:val="nil"/>
            </w:tcBorders>
            <w:shd w:val="clear" w:color="auto" w:fill="EBEBEB"/>
          </w:tcPr>
          <w:p w14:paraId="7E24D868" w14:textId="77777777" w:rsidR="00A375C5" w:rsidRDefault="00A375C5" w:rsidP="00BC5530"/>
        </w:tc>
        <w:tc>
          <w:tcPr>
            <w:tcW w:w="474" w:type="dxa"/>
            <w:tcBorders>
              <w:top w:val="single" w:sz="2" w:space="0" w:color="auto"/>
              <w:left w:val="nil"/>
              <w:bottom w:val="single" w:sz="2" w:space="0" w:color="auto"/>
              <w:right w:val="nil"/>
            </w:tcBorders>
            <w:shd w:val="clear" w:color="auto" w:fill="EBEBEB"/>
          </w:tcPr>
          <w:p w14:paraId="668F17F2" w14:textId="77777777" w:rsidR="00A375C5" w:rsidRDefault="00A375C5" w:rsidP="00BC5530"/>
        </w:tc>
        <w:tc>
          <w:tcPr>
            <w:tcW w:w="474" w:type="dxa"/>
            <w:tcBorders>
              <w:top w:val="single" w:sz="2" w:space="0" w:color="auto"/>
              <w:left w:val="nil"/>
              <w:bottom w:val="single" w:sz="2" w:space="0" w:color="auto"/>
              <w:right w:val="nil"/>
            </w:tcBorders>
            <w:shd w:val="clear" w:color="auto" w:fill="EBEBEB"/>
          </w:tcPr>
          <w:p w14:paraId="1A969D05" w14:textId="77777777" w:rsidR="00A375C5" w:rsidRDefault="00A375C5" w:rsidP="00BC5530"/>
        </w:tc>
        <w:tc>
          <w:tcPr>
            <w:tcW w:w="474" w:type="dxa"/>
            <w:tcBorders>
              <w:top w:val="single" w:sz="2" w:space="0" w:color="auto"/>
              <w:left w:val="nil"/>
              <w:bottom w:val="single" w:sz="2" w:space="0" w:color="auto"/>
            </w:tcBorders>
            <w:shd w:val="clear" w:color="auto" w:fill="EBEBEB"/>
          </w:tcPr>
          <w:p w14:paraId="1F129732" w14:textId="77777777" w:rsidR="00A375C5" w:rsidRDefault="00A375C5" w:rsidP="00BC5530"/>
        </w:tc>
      </w:tr>
      <w:tr w:rsidR="00A375C5" w14:paraId="3B93072E" w14:textId="77777777" w:rsidTr="6FB4F4D8">
        <w:tc>
          <w:tcPr>
            <w:tcW w:w="10768" w:type="dxa"/>
            <w:tcBorders>
              <w:bottom w:val="single" w:sz="2" w:space="0" w:color="auto"/>
            </w:tcBorders>
          </w:tcPr>
          <w:p w14:paraId="7C083760" w14:textId="08DC89B5" w:rsidR="00A375C5" w:rsidRPr="247A07E6" w:rsidRDefault="3B8F3CDD" w:rsidP="00BC5530">
            <w:pPr>
              <w:pStyle w:val="ListBullet"/>
              <w:rPr>
                <w:rFonts w:eastAsia="Calibri"/>
              </w:rPr>
            </w:pPr>
            <w:r w:rsidRPr="6FB4F4D8">
              <w:rPr>
                <w:rFonts w:eastAsia="Calibri"/>
              </w:rPr>
              <w:t>Name millions using the place value grouping of ones, tens and hundreds</w:t>
            </w:r>
          </w:p>
        </w:tc>
        <w:tc>
          <w:tcPr>
            <w:tcW w:w="474" w:type="dxa"/>
            <w:tcBorders>
              <w:bottom w:val="single" w:sz="2" w:space="0" w:color="auto"/>
            </w:tcBorders>
          </w:tcPr>
          <w:p w14:paraId="62416A4A" w14:textId="0F9B8C79" w:rsidR="00A375C5" w:rsidRDefault="00A375C5" w:rsidP="00BC5530">
            <w:r>
              <w:t>x</w:t>
            </w:r>
          </w:p>
        </w:tc>
        <w:tc>
          <w:tcPr>
            <w:tcW w:w="474" w:type="dxa"/>
            <w:tcBorders>
              <w:bottom w:val="single" w:sz="2" w:space="0" w:color="auto"/>
            </w:tcBorders>
          </w:tcPr>
          <w:p w14:paraId="02978203" w14:textId="77777777" w:rsidR="00A375C5" w:rsidRDefault="00A375C5" w:rsidP="00BC5530"/>
        </w:tc>
        <w:tc>
          <w:tcPr>
            <w:tcW w:w="474" w:type="dxa"/>
            <w:tcBorders>
              <w:bottom w:val="single" w:sz="2" w:space="0" w:color="auto"/>
            </w:tcBorders>
          </w:tcPr>
          <w:p w14:paraId="09635A80" w14:textId="77777777" w:rsidR="00A375C5" w:rsidRDefault="00A375C5" w:rsidP="00BC5530"/>
        </w:tc>
        <w:tc>
          <w:tcPr>
            <w:tcW w:w="474" w:type="dxa"/>
            <w:tcBorders>
              <w:bottom w:val="single" w:sz="2" w:space="0" w:color="auto"/>
            </w:tcBorders>
          </w:tcPr>
          <w:p w14:paraId="439396D3" w14:textId="77777777" w:rsidR="00A375C5" w:rsidRDefault="00A375C5" w:rsidP="00BC5530"/>
        </w:tc>
        <w:tc>
          <w:tcPr>
            <w:tcW w:w="474" w:type="dxa"/>
            <w:tcBorders>
              <w:bottom w:val="single" w:sz="2" w:space="0" w:color="auto"/>
            </w:tcBorders>
          </w:tcPr>
          <w:p w14:paraId="100E0193" w14:textId="77777777" w:rsidR="00A375C5" w:rsidRDefault="00A375C5" w:rsidP="00BC5530"/>
        </w:tc>
        <w:tc>
          <w:tcPr>
            <w:tcW w:w="474" w:type="dxa"/>
            <w:tcBorders>
              <w:bottom w:val="single" w:sz="2" w:space="0" w:color="auto"/>
            </w:tcBorders>
          </w:tcPr>
          <w:p w14:paraId="045F224C" w14:textId="77777777" w:rsidR="00A375C5" w:rsidRDefault="00A375C5" w:rsidP="00BC5530"/>
        </w:tc>
        <w:tc>
          <w:tcPr>
            <w:tcW w:w="474" w:type="dxa"/>
            <w:tcBorders>
              <w:bottom w:val="single" w:sz="2" w:space="0" w:color="auto"/>
            </w:tcBorders>
          </w:tcPr>
          <w:p w14:paraId="50B3726F" w14:textId="77777777" w:rsidR="00A375C5" w:rsidRDefault="00A375C5" w:rsidP="00BC5530"/>
        </w:tc>
        <w:tc>
          <w:tcPr>
            <w:tcW w:w="474" w:type="dxa"/>
            <w:tcBorders>
              <w:bottom w:val="single" w:sz="2" w:space="0" w:color="auto"/>
            </w:tcBorders>
          </w:tcPr>
          <w:p w14:paraId="0F39E857" w14:textId="77777777" w:rsidR="00A375C5" w:rsidRDefault="00A375C5" w:rsidP="00BC5530"/>
        </w:tc>
      </w:tr>
      <w:tr w:rsidR="00A375C5" w14:paraId="36A5BE3C" w14:textId="77777777" w:rsidTr="6FB4F4D8">
        <w:tc>
          <w:tcPr>
            <w:tcW w:w="10768" w:type="dxa"/>
            <w:tcBorders>
              <w:bottom w:val="single" w:sz="2" w:space="0" w:color="auto"/>
            </w:tcBorders>
          </w:tcPr>
          <w:p w14:paraId="2AD90BC6" w14:textId="68B69C89" w:rsidR="00A375C5" w:rsidRPr="00BB64F8" w:rsidRDefault="3B8F3CDD" w:rsidP="00BB64F8">
            <w:pPr>
              <w:pStyle w:val="ListBullet"/>
              <w:rPr>
                <w:rFonts w:eastAsia="Calibri"/>
              </w:rPr>
            </w:pPr>
            <w:r w:rsidRPr="6FB4F4D8">
              <w:rPr>
                <w:rFonts w:eastAsia="Calibri"/>
              </w:rPr>
              <w:t>Arrange numbers in the millions in ascending and descending order using place value</w:t>
            </w:r>
          </w:p>
        </w:tc>
        <w:tc>
          <w:tcPr>
            <w:tcW w:w="474" w:type="dxa"/>
            <w:tcBorders>
              <w:bottom w:val="single" w:sz="2" w:space="0" w:color="auto"/>
            </w:tcBorders>
          </w:tcPr>
          <w:p w14:paraId="63A57302" w14:textId="5D68AC67" w:rsidR="00A375C5" w:rsidRDefault="00A375C5" w:rsidP="00BC5530">
            <w:r>
              <w:t>x</w:t>
            </w:r>
          </w:p>
        </w:tc>
        <w:tc>
          <w:tcPr>
            <w:tcW w:w="474" w:type="dxa"/>
            <w:tcBorders>
              <w:bottom w:val="single" w:sz="2" w:space="0" w:color="auto"/>
            </w:tcBorders>
          </w:tcPr>
          <w:p w14:paraId="5D3A09E3" w14:textId="77777777" w:rsidR="00A375C5" w:rsidRDefault="00A375C5" w:rsidP="00BC5530"/>
        </w:tc>
        <w:tc>
          <w:tcPr>
            <w:tcW w:w="474" w:type="dxa"/>
            <w:tcBorders>
              <w:bottom w:val="single" w:sz="2" w:space="0" w:color="auto"/>
            </w:tcBorders>
          </w:tcPr>
          <w:p w14:paraId="169A3477" w14:textId="77777777" w:rsidR="00A375C5" w:rsidRDefault="00A375C5" w:rsidP="00BC5530"/>
        </w:tc>
        <w:tc>
          <w:tcPr>
            <w:tcW w:w="474" w:type="dxa"/>
            <w:tcBorders>
              <w:bottom w:val="single" w:sz="2" w:space="0" w:color="auto"/>
            </w:tcBorders>
          </w:tcPr>
          <w:p w14:paraId="34DB7B65" w14:textId="77777777" w:rsidR="00A375C5" w:rsidRDefault="00A375C5" w:rsidP="00BC5530"/>
        </w:tc>
        <w:tc>
          <w:tcPr>
            <w:tcW w:w="474" w:type="dxa"/>
            <w:tcBorders>
              <w:bottom w:val="single" w:sz="2" w:space="0" w:color="auto"/>
            </w:tcBorders>
          </w:tcPr>
          <w:p w14:paraId="63199413" w14:textId="77777777" w:rsidR="00A375C5" w:rsidRDefault="00A375C5" w:rsidP="00BC5530"/>
        </w:tc>
        <w:tc>
          <w:tcPr>
            <w:tcW w:w="474" w:type="dxa"/>
            <w:tcBorders>
              <w:bottom w:val="single" w:sz="2" w:space="0" w:color="auto"/>
            </w:tcBorders>
          </w:tcPr>
          <w:p w14:paraId="67529A8E" w14:textId="77777777" w:rsidR="00A375C5" w:rsidRDefault="00A375C5" w:rsidP="00BC5530"/>
        </w:tc>
        <w:tc>
          <w:tcPr>
            <w:tcW w:w="474" w:type="dxa"/>
            <w:tcBorders>
              <w:bottom w:val="single" w:sz="2" w:space="0" w:color="auto"/>
            </w:tcBorders>
          </w:tcPr>
          <w:p w14:paraId="67002AE0" w14:textId="77777777" w:rsidR="00A375C5" w:rsidRDefault="00A375C5" w:rsidP="00BC5530"/>
        </w:tc>
        <w:tc>
          <w:tcPr>
            <w:tcW w:w="474" w:type="dxa"/>
            <w:tcBorders>
              <w:bottom w:val="single" w:sz="2" w:space="0" w:color="auto"/>
            </w:tcBorders>
          </w:tcPr>
          <w:p w14:paraId="0C79C5CB" w14:textId="77777777" w:rsidR="00A375C5" w:rsidRDefault="00A375C5" w:rsidP="00BC5530"/>
        </w:tc>
      </w:tr>
      <w:tr w:rsidR="00C2730C" w14:paraId="2C2E9332" w14:textId="77777777" w:rsidTr="6FB4F4D8">
        <w:tc>
          <w:tcPr>
            <w:tcW w:w="10768" w:type="dxa"/>
            <w:tcBorders>
              <w:top w:val="single" w:sz="2" w:space="0" w:color="auto"/>
              <w:right w:val="nil"/>
            </w:tcBorders>
            <w:shd w:val="clear" w:color="auto" w:fill="EBEBEB"/>
          </w:tcPr>
          <w:p w14:paraId="306D9D3B" w14:textId="3F80447B" w:rsidR="00BC5530" w:rsidRDefault="00095C31" w:rsidP="00BC5530">
            <w:r w:rsidRPr="247A07E6">
              <w:rPr>
                <w:b/>
                <w:bCs/>
              </w:rPr>
              <w:t xml:space="preserve">Represents numbers A: </w:t>
            </w:r>
            <w:r w:rsidR="000F429F">
              <w:t xml:space="preserve">Whole numbers: </w:t>
            </w:r>
            <w:r w:rsidRPr="00095C31">
              <w:t>Apply place value to partition, regroup and rename numbers to 1 billion</w:t>
            </w:r>
          </w:p>
          <w:p w14:paraId="7835B7DF" w14:textId="75683A21" w:rsidR="00BC5530" w:rsidRPr="00BC5530" w:rsidRDefault="00095C31" w:rsidP="00BC5530">
            <w:pPr>
              <w:rPr>
                <w:b/>
                <w:bCs/>
              </w:rPr>
            </w:pPr>
            <w:r w:rsidRPr="247A07E6">
              <w:rPr>
                <w:b/>
                <w:bCs/>
              </w:rPr>
              <w:t xml:space="preserve">MAO-WM-01, MA3-RN-01, </w:t>
            </w:r>
            <w:r w:rsidR="00D0A1F0" w:rsidRPr="339A47AC">
              <w:rPr>
                <w:b/>
                <w:bCs/>
              </w:rPr>
              <w:t>MA</w:t>
            </w:r>
            <w:r w:rsidR="0B48140D" w:rsidRPr="339A47AC">
              <w:rPr>
                <w:b/>
                <w:bCs/>
              </w:rPr>
              <w:t>3</w:t>
            </w:r>
            <w:r w:rsidRPr="247A07E6">
              <w:rPr>
                <w:b/>
                <w:bCs/>
              </w:rPr>
              <w:t>-RN-02</w:t>
            </w:r>
          </w:p>
        </w:tc>
        <w:tc>
          <w:tcPr>
            <w:tcW w:w="474" w:type="dxa"/>
            <w:tcBorders>
              <w:top w:val="single" w:sz="2" w:space="0" w:color="auto"/>
              <w:left w:val="nil"/>
              <w:right w:val="nil"/>
            </w:tcBorders>
            <w:shd w:val="clear" w:color="auto" w:fill="EBEBEB"/>
          </w:tcPr>
          <w:p w14:paraId="3FDBE53E" w14:textId="77777777" w:rsidR="00BC5530" w:rsidRDefault="00BC5530" w:rsidP="00BC5530"/>
        </w:tc>
        <w:tc>
          <w:tcPr>
            <w:tcW w:w="474" w:type="dxa"/>
            <w:tcBorders>
              <w:top w:val="single" w:sz="2" w:space="0" w:color="auto"/>
              <w:left w:val="nil"/>
              <w:right w:val="nil"/>
            </w:tcBorders>
            <w:shd w:val="clear" w:color="auto" w:fill="EBEBEB"/>
          </w:tcPr>
          <w:p w14:paraId="71F63F7B" w14:textId="77777777" w:rsidR="00BC5530" w:rsidRDefault="00BC5530" w:rsidP="00BC5530"/>
        </w:tc>
        <w:tc>
          <w:tcPr>
            <w:tcW w:w="474" w:type="dxa"/>
            <w:tcBorders>
              <w:top w:val="single" w:sz="2" w:space="0" w:color="auto"/>
              <w:left w:val="nil"/>
              <w:right w:val="nil"/>
            </w:tcBorders>
            <w:shd w:val="clear" w:color="auto" w:fill="EBEBEB"/>
          </w:tcPr>
          <w:p w14:paraId="0EEE4839" w14:textId="77777777" w:rsidR="00BC5530" w:rsidRDefault="00BC5530" w:rsidP="00BC5530"/>
        </w:tc>
        <w:tc>
          <w:tcPr>
            <w:tcW w:w="474" w:type="dxa"/>
            <w:tcBorders>
              <w:top w:val="single" w:sz="2" w:space="0" w:color="auto"/>
              <w:left w:val="nil"/>
              <w:right w:val="nil"/>
            </w:tcBorders>
            <w:shd w:val="clear" w:color="auto" w:fill="EBEBEB"/>
          </w:tcPr>
          <w:p w14:paraId="665573F8" w14:textId="77777777" w:rsidR="00BC5530" w:rsidRDefault="00BC5530" w:rsidP="00BC5530"/>
        </w:tc>
        <w:tc>
          <w:tcPr>
            <w:tcW w:w="474" w:type="dxa"/>
            <w:tcBorders>
              <w:top w:val="single" w:sz="2" w:space="0" w:color="auto"/>
              <w:left w:val="nil"/>
              <w:right w:val="nil"/>
            </w:tcBorders>
            <w:shd w:val="clear" w:color="auto" w:fill="EBEBEB"/>
          </w:tcPr>
          <w:p w14:paraId="774ED2F2" w14:textId="77777777" w:rsidR="00BC5530" w:rsidRDefault="00BC5530" w:rsidP="00BC5530"/>
        </w:tc>
        <w:tc>
          <w:tcPr>
            <w:tcW w:w="474" w:type="dxa"/>
            <w:tcBorders>
              <w:top w:val="single" w:sz="2" w:space="0" w:color="auto"/>
              <w:left w:val="nil"/>
              <w:right w:val="nil"/>
            </w:tcBorders>
            <w:shd w:val="clear" w:color="auto" w:fill="EBEBEB"/>
          </w:tcPr>
          <w:p w14:paraId="25FF96A9" w14:textId="77777777" w:rsidR="00BC5530" w:rsidRDefault="00BC5530" w:rsidP="00BC5530"/>
        </w:tc>
        <w:tc>
          <w:tcPr>
            <w:tcW w:w="474" w:type="dxa"/>
            <w:tcBorders>
              <w:top w:val="single" w:sz="2" w:space="0" w:color="auto"/>
              <w:left w:val="nil"/>
              <w:right w:val="nil"/>
            </w:tcBorders>
            <w:shd w:val="clear" w:color="auto" w:fill="EBEBEB"/>
          </w:tcPr>
          <w:p w14:paraId="594397E7" w14:textId="77777777" w:rsidR="00BC5530" w:rsidRDefault="00BC5530" w:rsidP="00BC5530"/>
        </w:tc>
        <w:tc>
          <w:tcPr>
            <w:tcW w:w="474" w:type="dxa"/>
            <w:tcBorders>
              <w:top w:val="single" w:sz="2" w:space="0" w:color="auto"/>
              <w:left w:val="nil"/>
            </w:tcBorders>
            <w:shd w:val="clear" w:color="auto" w:fill="EBEBEB"/>
          </w:tcPr>
          <w:p w14:paraId="11274FD7" w14:textId="77777777" w:rsidR="00BC5530" w:rsidRDefault="00BC5530" w:rsidP="00BC5530"/>
        </w:tc>
      </w:tr>
      <w:tr w:rsidR="00BC5530" w14:paraId="2147CBE4" w14:textId="77777777" w:rsidTr="6FB4F4D8">
        <w:tc>
          <w:tcPr>
            <w:tcW w:w="10768" w:type="dxa"/>
          </w:tcPr>
          <w:p w14:paraId="11D19F76" w14:textId="25B8B17D" w:rsidR="00BC5530" w:rsidRDefault="26361FCF" w:rsidP="00BC5530">
            <w:pPr>
              <w:pStyle w:val="ListBullet"/>
            </w:pPr>
            <w:r>
              <w:lastRenderedPageBreak/>
              <w:t>Recognise 1000 thousands is 1 million and 1000 millions is 1 billion</w:t>
            </w:r>
          </w:p>
        </w:tc>
        <w:tc>
          <w:tcPr>
            <w:tcW w:w="474" w:type="dxa"/>
          </w:tcPr>
          <w:p w14:paraId="31DF317C" w14:textId="77777777" w:rsidR="00BC5530" w:rsidRDefault="00BC5530" w:rsidP="00BC5530"/>
        </w:tc>
        <w:tc>
          <w:tcPr>
            <w:tcW w:w="474" w:type="dxa"/>
          </w:tcPr>
          <w:p w14:paraId="5A7A1DB0" w14:textId="57FA0664" w:rsidR="00BC5530" w:rsidRDefault="5445593F" w:rsidP="00BC5530">
            <w:r>
              <w:t>x</w:t>
            </w:r>
          </w:p>
        </w:tc>
        <w:tc>
          <w:tcPr>
            <w:tcW w:w="474" w:type="dxa"/>
          </w:tcPr>
          <w:p w14:paraId="19D1D942" w14:textId="77777777" w:rsidR="00BC5530" w:rsidRDefault="00BC5530" w:rsidP="00BC5530"/>
        </w:tc>
        <w:tc>
          <w:tcPr>
            <w:tcW w:w="474" w:type="dxa"/>
          </w:tcPr>
          <w:p w14:paraId="2288772B" w14:textId="77777777" w:rsidR="00BC5530" w:rsidRDefault="00BC5530" w:rsidP="00BC5530"/>
        </w:tc>
        <w:tc>
          <w:tcPr>
            <w:tcW w:w="474" w:type="dxa"/>
          </w:tcPr>
          <w:p w14:paraId="68507D51" w14:textId="77777777" w:rsidR="00BC5530" w:rsidRDefault="00BC5530" w:rsidP="00BC5530"/>
        </w:tc>
        <w:tc>
          <w:tcPr>
            <w:tcW w:w="474" w:type="dxa"/>
          </w:tcPr>
          <w:p w14:paraId="72E47E50" w14:textId="77777777" w:rsidR="00BC5530" w:rsidRDefault="00BC5530" w:rsidP="00BC5530"/>
        </w:tc>
        <w:tc>
          <w:tcPr>
            <w:tcW w:w="474" w:type="dxa"/>
          </w:tcPr>
          <w:p w14:paraId="42CEC6DD" w14:textId="77777777" w:rsidR="00BC5530" w:rsidRDefault="00BC5530" w:rsidP="00BC5530"/>
        </w:tc>
        <w:tc>
          <w:tcPr>
            <w:tcW w:w="474" w:type="dxa"/>
          </w:tcPr>
          <w:p w14:paraId="11AFD33F" w14:textId="77777777" w:rsidR="00BC5530" w:rsidRDefault="00BC5530" w:rsidP="00BC5530"/>
        </w:tc>
      </w:tr>
      <w:tr w:rsidR="00BC5530" w14:paraId="75BE6A05" w14:textId="77777777" w:rsidTr="6FB4F4D8">
        <w:tc>
          <w:tcPr>
            <w:tcW w:w="10768" w:type="dxa"/>
            <w:tcBorders>
              <w:bottom w:val="single" w:sz="2" w:space="0" w:color="auto"/>
            </w:tcBorders>
          </w:tcPr>
          <w:p w14:paraId="5A659F8D" w14:textId="4A56A546" w:rsidR="00BC5530" w:rsidRDefault="5888F9E3" w:rsidP="00BC5530">
            <w:pPr>
              <w:pStyle w:val="ListBullet"/>
            </w:pPr>
            <w:r>
              <w:t>Regroup numbers in different forms (Reasons about quantity)</w:t>
            </w:r>
          </w:p>
        </w:tc>
        <w:tc>
          <w:tcPr>
            <w:tcW w:w="474" w:type="dxa"/>
            <w:tcBorders>
              <w:bottom w:val="single" w:sz="2" w:space="0" w:color="auto"/>
            </w:tcBorders>
          </w:tcPr>
          <w:p w14:paraId="07A6C722" w14:textId="77777777" w:rsidR="00BC5530" w:rsidRDefault="00BC5530" w:rsidP="00BC5530"/>
        </w:tc>
        <w:tc>
          <w:tcPr>
            <w:tcW w:w="474" w:type="dxa"/>
            <w:tcBorders>
              <w:bottom w:val="single" w:sz="2" w:space="0" w:color="auto"/>
            </w:tcBorders>
          </w:tcPr>
          <w:p w14:paraId="24320DD7" w14:textId="588D1948" w:rsidR="00BC5530" w:rsidRDefault="0C60C974" w:rsidP="00BC5530">
            <w:r>
              <w:t>x</w:t>
            </w:r>
          </w:p>
        </w:tc>
        <w:tc>
          <w:tcPr>
            <w:tcW w:w="474" w:type="dxa"/>
            <w:tcBorders>
              <w:bottom w:val="single" w:sz="2" w:space="0" w:color="auto"/>
            </w:tcBorders>
          </w:tcPr>
          <w:p w14:paraId="2F49A435" w14:textId="77777777" w:rsidR="00BC5530" w:rsidRDefault="00BC5530" w:rsidP="00BC5530"/>
        </w:tc>
        <w:tc>
          <w:tcPr>
            <w:tcW w:w="474" w:type="dxa"/>
            <w:tcBorders>
              <w:bottom w:val="single" w:sz="2" w:space="0" w:color="auto"/>
            </w:tcBorders>
          </w:tcPr>
          <w:p w14:paraId="372D5A73" w14:textId="77777777" w:rsidR="00BC5530" w:rsidRDefault="00BC5530" w:rsidP="00BC5530"/>
        </w:tc>
        <w:tc>
          <w:tcPr>
            <w:tcW w:w="474" w:type="dxa"/>
            <w:tcBorders>
              <w:bottom w:val="single" w:sz="2" w:space="0" w:color="auto"/>
            </w:tcBorders>
          </w:tcPr>
          <w:p w14:paraId="61F3B568" w14:textId="77777777" w:rsidR="00BC5530" w:rsidRDefault="00BC5530" w:rsidP="00BC5530"/>
        </w:tc>
        <w:tc>
          <w:tcPr>
            <w:tcW w:w="474" w:type="dxa"/>
            <w:tcBorders>
              <w:bottom w:val="single" w:sz="2" w:space="0" w:color="auto"/>
            </w:tcBorders>
          </w:tcPr>
          <w:p w14:paraId="5D83497F" w14:textId="77777777" w:rsidR="00BC5530" w:rsidRDefault="00BC5530" w:rsidP="00BC5530"/>
        </w:tc>
        <w:tc>
          <w:tcPr>
            <w:tcW w:w="474" w:type="dxa"/>
            <w:tcBorders>
              <w:bottom w:val="single" w:sz="2" w:space="0" w:color="auto"/>
            </w:tcBorders>
          </w:tcPr>
          <w:p w14:paraId="10A76A80" w14:textId="77777777" w:rsidR="00BC5530" w:rsidRDefault="00BC5530" w:rsidP="00BC5530"/>
        </w:tc>
        <w:tc>
          <w:tcPr>
            <w:tcW w:w="474" w:type="dxa"/>
            <w:tcBorders>
              <w:bottom w:val="single" w:sz="2" w:space="0" w:color="auto"/>
            </w:tcBorders>
          </w:tcPr>
          <w:p w14:paraId="01AD706B" w14:textId="77777777" w:rsidR="00BC5530" w:rsidRDefault="00BC5530" w:rsidP="00BC5530"/>
        </w:tc>
      </w:tr>
      <w:tr w:rsidR="00B25A44" w14:paraId="50F50A1D" w14:textId="77777777" w:rsidTr="6FB4F4D8">
        <w:tc>
          <w:tcPr>
            <w:tcW w:w="10768" w:type="dxa"/>
            <w:tcBorders>
              <w:bottom w:val="single" w:sz="2" w:space="0" w:color="auto"/>
            </w:tcBorders>
          </w:tcPr>
          <w:p w14:paraId="15B1363D" w14:textId="455E6FCC" w:rsidR="00B25A44" w:rsidRPr="00B25A44" w:rsidRDefault="1EBD5715" w:rsidP="00BC5530">
            <w:pPr>
              <w:pStyle w:val="ListBullet"/>
            </w:pPr>
            <w:r>
              <w:t>Partition numbers to 1 billion in non-standard forms</w:t>
            </w:r>
          </w:p>
        </w:tc>
        <w:tc>
          <w:tcPr>
            <w:tcW w:w="474" w:type="dxa"/>
            <w:tcBorders>
              <w:bottom w:val="single" w:sz="2" w:space="0" w:color="auto"/>
            </w:tcBorders>
          </w:tcPr>
          <w:p w14:paraId="4A7A7616" w14:textId="77777777" w:rsidR="00B25A44" w:rsidRDefault="00B25A44" w:rsidP="00BC5530"/>
        </w:tc>
        <w:tc>
          <w:tcPr>
            <w:tcW w:w="474" w:type="dxa"/>
            <w:tcBorders>
              <w:bottom w:val="single" w:sz="2" w:space="0" w:color="auto"/>
            </w:tcBorders>
          </w:tcPr>
          <w:p w14:paraId="5711161D" w14:textId="542B3D39" w:rsidR="00B25A44" w:rsidRDefault="0C60C974" w:rsidP="00BC5530">
            <w:r>
              <w:t>x</w:t>
            </w:r>
          </w:p>
        </w:tc>
        <w:tc>
          <w:tcPr>
            <w:tcW w:w="474" w:type="dxa"/>
            <w:tcBorders>
              <w:bottom w:val="single" w:sz="2" w:space="0" w:color="auto"/>
            </w:tcBorders>
          </w:tcPr>
          <w:p w14:paraId="458A347F" w14:textId="77777777" w:rsidR="00B25A44" w:rsidRDefault="00B25A44" w:rsidP="00BC5530"/>
        </w:tc>
        <w:tc>
          <w:tcPr>
            <w:tcW w:w="474" w:type="dxa"/>
            <w:tcBorders>
              <w:bottom w:val="single" w:sz="2" w:space="0" w:color="auto"/>
            </w:tcBorders>
          </w:tcPr>
          <w:p w14:paraId="620CBD6F" w14:textId="77777777" w:rsidR="00B25A44" w:rsidRDefault="00B25A44" w:rsidP="00BC5530"/>
        </w:tc>
        <w:tc>
          <w:tcPr>
            <w:tcW w:w="474" w:type="dxa"/>
            <w:tcBorders>
              <w:bottom w:val="single" w:sz="2" w:space="0" w:color="auto"/>
            </w:tcBorders>
          </w:tcPr>
          <w:p w14:paraId="1DCC283D" w14:textId="77777777" w:rsidR="00B25A44" w:rsidRDefault="00B25A44" w:rsidP="00BC5530"/>
        </w:tc>
        <w:tc>
          <w:tcPr>
            <w:tcW w:w="474" w:type="dxa"/>
            <w:tcBorders>
              <w:bottom w:val="single" w:sz="2" w:space="0" w:color="auto"/>
            </w:tcBorders>
          </w:tcPr>
          <w:p w14:paraId="3C3068A1" w14:textId="77777777" w:rsidR="00B25A44" w:rsidRDefault="00B25A44" w:rsidP="00BC5530"/>
        </w:tc>
        <w:tc>
          <w:tcPr>
            <w:tcW w:w="474" w:type="dxa"/>
            <w:tcBorders>
              <w:bottom w:val="single" w:sz="2" w:space="0" w:color="auto"/>
            </w:tcBorders>
          </w:tcPr>
          <w:p w14:paraId="282AB25F" w14:textId="77777777" w:rsidR="00B25A44" w:rsidRDefault="00B25A44" w:rsidP="00BC5530"/>
        </w:tc>
        <w:tc>
          <w:tcPr>
            <w:tcW w:w="474" w:type="dxa"/>
            <w:tcBorders>
              <w:bottom w:val="single" w:sz="2" w:space="0" w:color="auto"/>
            </w:tcBorders>
          </w:tcPr>
          <w:p w14:paraId="09099DBD" w14:textId="77777777" w:rsidR="00B25A44" w:rsidRDefault="00B25A44" w:rsidP="00BC5530"/>
        </w:tc>
      </w:tr>
      <w:tr w:rsidR="00BC5530" w14:paraId="47FDE47C" w14:textId="77777777" w:rsidTr="6FB4F4D8">
        <w:tc>
          <w:tcPr>
            <w:tcW w:w="10768" w:type="dxa"/>
            <w:tcBorders>
              <w:top w:val="single" w:sz="2" w:space="0" w:color="auto"/>
              <w:right w:val="nil"/>
            </w:tcBorders>
            <w:shd w:val="clear" w:color="auto" w:fill="EBEBEB"/>
          </w:tcPr>
          <w:p w14:paraId="20030BDE" w14:textId="4CBA190A" w:rsidR="00262CAC" w:rsidRDefault="00262CAC" w:rsidP="00262CAC">
            <w:r w:rsidRPr="247A07E6">
              <w:rPr>
                <w:b/>
                <w:bCs/>
              </w:rPr>
              <w:t xml:space="preserve">Represents numbers A: </w:t>
            </w:r>
            <w:r w:rsidR="00564B0D" w:rsidRPr="00564B0D">
              <w:t>Decimals and percentages: Recognise that the place value system can be extended beyond hundredths</w:t>
            </w:r>
          </w:p>
          <w:p w14:paraId="17359826" w14:textId="7379F22A" w:rsidR="00BC5530" w:rsidRPr="00BC5530" w:rsidRDefault="00262CAC" w:rsidP="00262CAC">
            <w:pPr>
              <w:rPr>
                <w:b/>
                <w:bCs/>
              </w:rPr>
            </w:pPr>
            <w:r w:rsidRPr="247A07E6">
              <w:rPr>
                <w:b/>
                <w:bCs/>
              </w:rPr>
              <w:t xml:space="preserve">MAO-WM-01, MA3-RN-01, </w:t>
            </w:r>
            <w:r w:rsidR="7E1EF7BB" w:rsidRPr="339A47AC">
              <w:rPr>
                <w:b/>
                <w:bCs/>
              </w:rPr>
              <w:t>MA</w:t>
            </w:r>
            <w:r w:rsidR="6CEEEFB6" w:rsidRPr="339A47AC">
              <w:rPr>
                <w:b/>
                <w:bCs/>
              </w:rPr>
              <w:t>3</w:t>
            </w:r>
            <w:r w:rsidRPr="247A07E6">
              <w:rPr>
                <w:b/>
                <w:bCs/>
              </w:rPr>
              <w:t>-RN-02</w:t>
            </w:r>
          </w:p>
        </w:tc>
        <w:tc>
          <w:tcPr>
            <w:tcW w:w="474" w:type="dxa"/>
            <w:tcBorders>
              <w:top w:val="single" w:sz="2" w:space="0" w:color="auto"/>
              <w:left w:val="nil"/>
              <w:right w:val="nil"/>
            </w:tcBorders>
            <w:shd w:val="clear" w:color="auto" w:fill="EBEBEB"/>
          </w:tcPr>
          <w:p w14:paraId="7E1AA359" w14:textId="77777777" w:rsidR="00BC5530" w:rsidRDefault="00BC5530" w:rsidP="00BC5530"/>
        </w:tc>
        <w:tc>
          <w:tcPr>
            <w:tcW w:w="474" w:type="dxa"/>
            <w:tcBorders>
              <w:top w:val="single" w:sz="2" w:space="0" w:color="auto"/>
              <w:left w:val="nil"/>
              <w:right w:val="nil"/>
            </w:tcBorders>
            <w:shd w:val="clear" w:color="auto" w:fill="EBEBEB"/>
          </w:tcPr>
          <w:p w14:paraId="5EF97A5A" w14:textId="77777777" w:rsidR="00BC5530" w:rsidRDefault="00BC5530" w:rsidP="00BC5530"/>
        </w:tc>
        <w:tc>
          <w:tcPr>
            <w:tcW w:w="474" w:type="dxa"/>
            <w:tcBorders>
              <w:top w:val="single" w:sz="2" w:space="0" w:color="auto"/>
              <w:left w:val="nil"/>
              <w:right w:val="nil"/>
            </w:tcBorders>
            <w:shd w:val="clear" w:color="auto" w:fill="EBEBEB"/>
          </w:tcPr>
          <w:p w14:paraId="23D7B3A0" w14:textId="77777777" w:rsidR="00BC5530" w:rsidRDefault="00BC5530" w:rsidP="00BC5530"/>
        </w:tc>
        <w:tc>
          <w:tcPr>
            <w:tcW w:w="474" w:type="dxa"/>
            <w:tcBorders>
              <w:top w:val="single" w:sz="2" w:space="0" w:color="auto"/>
              <w:left w:val="nil"/>
              <w:right w:val="nil"/>
            </w:tcBorders>
            <w:shd w:val="clear" w:color="auto" w:fill="EBEBEB"/>
          </w:tcPr>
          <w:p w14:paraId="2512CE4E" w14:textId="77777777" w:rsidR="00BC5530" w:rsidRDefault="00BC5530" w:rsidP="00BC5530"/>
        </w:tc>
        <w:tc>
          <w:tcPr>
            <w:tcW w:w="474" w:type="dxa"/>
            <w:tcBorders>
              <w:top w:val="single" w:sz="2" w:space="0" w:color="auto"/>
              <w:left w:val="nil"/>
              <w:right w:val="nil"/>
            </w:tcBorders>
            <w:shd w:val="clear" w:color="auto" w:fill="EBEBEB"/>
          </w:tcPr>
          <w:p w14:paraId="5D813D42" w14:textId="77777777" w:rsidR="00BC5530" w:rsidRDefault="00BC5530" w:rsidP="00BC5530"/>
        </w:tc>
        <w:tc>
          <w:tcPr>
            <w:tcW w:w="474" w:type="dxa"/>
            <w:tcBorders>
              <w:top w:val="single" w:sz="2" w:space="0" w:color="auto"/>
              <w:left w:val="nil"/>
              <w:right w:val="nil"/>
            </w:tcBorders>
            <w:shd w:val="clear" w:color="auto" w:fill="EBEBEB"/>
          </w:tcPr>
          <w:p w14:paraId="4217EC49" w14:textId="77777777" w:rsidR="00BC5530" w:rsidRDefault="00BC5530" w:rsidP="00BC5530"/>
        </w:tc>
        <w:tc>
          <w:tcPr>
            <w:tcW w:w="474" w:type="dxa"/>
            <w:tcBorders>
              <w:top w:val="single" w:sz="2" w:space="0" w:color="auto"/>
              <w:left w:val="nil"/>
              <w:right w:val="nil"/>
            </w:tcBorders>
            <w:shd w:val="clear" w:color="auto" w:fill="EBEBEB"/>
          </w:tcPr>
          <w:p w14:paraId="2AD08829" w14:textId="77777777" w:rsidR="00BC5530" w:rsidRDefault="00BC5530" w:rsidP="00BC5530"/>
        </w:tc>
        <w:tc>
          <w:tcPr>
            <w:tcW w:w="474" w:type="dxa"/>
            <w:tcBorders>
              <w:top w:val="single" w:sz="2" w:space="0" w:color="auto"/>
              <w:left w:val="nil"/>
            </w:tcBorders>
            <w:shd w:val="clear" w:color="auto" w:fill="EBEBEB"/>
          </w:tcPr>
          <w:p w14:paraId="1D0445FE" w14:textId="77777777" w:rsidR="00BC5530" w:rsidRDefault="00BC5530" w:rsidP="00BC5530"/>
        </w:tc>
      </w:tr>
      <w:tr w:rsidR="00BC5530" w14:paraId="6081552B" w14:textId="77777777" w:rsidTr="6FB4F4D8">
        <w:tc>
          <w:tcPr>
            <w:tcW w:w="10768" w:type="dxa"/>
          </w:tcPr>
          <w:p w14:paraId="72334043" w14:textId="1201F4BB" w:rsidR="00BC5530" w:rsidRDefault="6144B187" w:rsidP="00BC5530">
            <w:pPr>
              <w:pStyle w:val="ListBullet"/>
            </w:pPr>
            <w:r>
              <w:t>Express thousandths as decimals</w:t>
            </w:r>
          </w:p>
        </w:tc>
        <w:tc>
          <w:tcPr>
            <w:tcW w:w="474" w:type="dxa"/>
          </w:tcPr>
          <w:p w14:paraId="333534AA" w14:textId="77777777" w:rsidR="00BC5530" w:rsidRDefault="00BC5530" w:rsidP="00BC5530"/>
        </w:tc>
        <w:tc>
          <w:tcPr>
            <w:tcW w:w="474" w:type="dxa"/>
          </w:tcPr>
          <w:p w14:paraId="1B322E02" w14:textId="77777777" w:rsidR="00BC5530" w:rsidRDefault="00BC5530" w:rsidP="00BC5530"/>
        </w:tc>
        <w:tc>
          <w:tcPr>
            <w:tcW w:w="474" w:type="dxa"/>
          </w:tcPr>
          <w:p w14:paraId="6F1BCACE" w14:textId="5450BC14" w:rsidR="00BC5530" w:rsidRDefault="004E0056" w:rsidP="00BC5530">
            <w:r>
              <w:t>x</w:t>
            </w:r>
          </w:p>
        </w:tc>
        <w:tc>
          <w:tcPr>
            <w:tcW w:w="474" w:type="dxa"/>
          </w:tcPr>
          <w:p w14:paraId="18403700" w14:textId="77777777" w:rsidR="00BC5530" w:rsidRDefault="00BC5530" w:rsidP="00BC5530"/>
        </w:tc>
        <w:tc>
          <w:tcPr>
            <w:tcW w:w="474" w:type="dxa"/>
          </w:tcPr>
          <w:p w14:paraId="728ABFB5" w14:textId="77777777" w:rsidR="00BC5530" w:rsidRDefault="00BC5530" w:rsidP="00BC5530"/>
        </w:tc>
        <w:tc>
          <w:tcPr>
            <w:tcW w:w="474" w:type="dxa"/>
          </w:tcPr>
          <w:p w14:paraId="4FE9723F" w14:textId="77777777" w:rsidR="00BC5530" w:rsidRDefault="00BC5530" w:rsidP="00BC5530"/>
        </w:tc>
        <w:tc>
          <w:tcPr>
            <w:tcW w:w="474" w:type="dxa"/>
          </w:tcPr>
          <w:p w14:paraId="49D0BF84" w14:textId="77777777" w:rsidR="00BC5530" w:rsidRDefault="00BC5530" w:rsidP="00BC5530"/>
        </w:tc>
        <w:tc>
          <w:tcPr>
            <w:tcW w:w="474" w:type="dxa"/>
          </w:tcPr>
          <w:p w14:paraId="6850029E" w14:textId="77777777" w:rsidR="00BC5530" w:rsidRDefault="00BC5530" w:rsidP="00BC5530"/>
        </w:tc>
      </w:tr>
      <w:tr w:rsidR="00BC5530" w14:paraId="2B4FEFCD" w14:textId="77777777" w:rsidTr="6FB4F4D8">
        <w:tc>
          <w:tcPr>
            <w:tcW w:w="10768" w:type="dxa"/>
            <w:tcBorders>
              <w:bottom w:val="single" w:sz="2" w:space="0" w:color="auto"/>
            </w:tcBorders>
          </w:tcPr>
          <w:p w14:paraId="5CAD306E" w14:textId="39AD4CF1" w:rsidR="00BC5530" w:rsidRDefault="597E5C05" w:rsidP="00BC5530">
            <w:pPr>
              <w:pStyle w:val="ListBullet"/>
            </w:pPr>
            <w:r>
              <w:t>Interpret decimal notation for thousandths</w:t>
            </w:r>
          </w:p>
        </w:tc>
        <w:tc>
          <w:tcPr>
            <w:tcW w:w="474" w:type="dxa"/>
            <w:tcBorders>
              <w:bottom w:val="single" w:sz="2" w:space="0" w:color="auto"/>
            </w:tcBorders>
          </w:tcPr>
          <w:p w14:paraId="7B27D5AE" w14:textId="77777777" w:rsidR="00BC5530" w:rsidRDefault="00BC5530" w:rsidP="00BC5530"/>
        </w:tc>
        <w:tc>
          <w:tcPr>
            <w:tcW w:w="474" w:type="dxa"/>
            <w:tcBorders>
              <w:bottom w:val="single" w:sz="2" w:space="0" w:color="auto"/>
            </w:tcBorders>
          </w:tcPr>
          <w:p w14:paraId="423D7FBA" w14:textId="77777777" w:rsidR="00BC5530" w:rsidRDefault="00BC5530" w:rsidP="00BC5530"/>
        </w:tc>
        <w:tc>
          <w:tcPr>
            <w:tcW w:w="474" w:type="dxa"/>
            <w:tcBorders>
              <w:bottom w:val="single" w:sz="2" w:space="0" w:color="auto"/>
            </w:tcBorders>
          </w:tcPr>
          <w:p w14:paraId="4C59E4CD" w14:textId="384C29A8" w:rsidR="00BC5530" w:rsidRDefault="004E0056" w:rsidP="00BC5530">
            <w:r>
              <w:t>x</w:t>
            </w:r>
          </w:p>
        </w:tc>
        <w:tc>
          <w:tcPr>
            <w:tcW w:w="474" w:type="dxa"/>
            <w:tcBorders>
              <w:bottom w:val="single" w:sz="2" w:space="0" w:color="auto"/>
            </w:tcBorders>
          </w:tcPr>
          <w:p w14:paraId="2FAB6B55" w14:textId="77777777" w:rsidR="00BC5530" w:rsidRDefault="00BC5530" w:rsidP="00BC5530"/>
        </w:tc>
        <w:tc>
          <w:tcPr>
            <w:tcW w:w="474" w:type="dxa"/>
            <w:tcBorders>
              <w:bottom w:val="single" w:sz="2" w:space="0" w:color="auto"/>
            </w:tcBorders>
          </w:tcPr>
          <w:p w14:paraId="5E417411" w14:textId="77777777" w:rsidR="00BC5530" w:rsidRDefault="00BC5530" w:rsidP="00BC5530"/>
        </w:tc>
        <w:tc>
          <w:tcPr>
            <w:tcW w:w="474" w:type="dxa"/>
            <w:tcBorders>
              <w:bottom w:val="single" w:sz="2" w:space="0" w:color="auto"/>
            </w:tcBorders>
          </w:tcPr>
          <w:p w14:paraId="100EA85D" w14:textId="77777777" w:rsidR="00BC5530" w:rsidRDefault="00BC5530" w:rsidP="00BC5530"/>
        </w:tc>
        <w:tc>
          <w:tcPr>
            <w:tcW w:w="474" w:type="dxa"/>
            <w:tcBorders>
              <w:bottom w:val="single" w:sz="2" w:space="0" w:color="auto"/>
            </w:tcBorders>
          </w:tcPr>
          <w:p w14:paraId="1D5DB8C0" w14:textId="77777777" w:rsidR="00BC5530" w:rsidRDefault="00BC5530" w:rsidP="00BC5530"/>
        </w:tc>
        <w:tc>
          <w:tcPr>
            <w:tcW w:w="474" w:type="dxa"/>
            <w:tcBorders>
              <w:bottom w:val="single" w:sz="2" w:space="0" w:color="auto"/>
            </w:tcBorders>
          </w:tcPr>
          <w:p w14:paraId="2F8563BC" w14:textId="77777777" w:rsidR="00BC5530" w:rsidRDefault="00BC5530" w:rsidP="00BC5530"/>
        </w:tc>
      </w:tr>
      <w:tr w:rsidR="00CA54BF" w14:paraId="5F0090B1" w14:textId="77777777" w:rsidTr="6FB4F4D8">
        <w:tc>
          <w:tcPr>
            <w:tcW w:w="10768" w:type="dxa"/>
            <w:tcBorders>
              <w:bottom w:val="single" w:sz="2" w:space="0" w:color="auto"/>
            </w:tcBorders>
          </w:tcPr>
          <w:p w14:paraId="1AAE15B0" w14:textId="4CD62A85" w:rsidR="00CA54BF" w:rsidRDefault="597E5C05" w:rsidP="00BC5530">
            <w:pPr>
              <w:pStyle w:val="ListBullet"/>
            </w:pPr>
            <w:r>
              <w:t>Indicate the place value of digits in decimal numbers of up to 3 decimal places</w:t>
            </w:r>
          </w:p>
        </w:tc>
        <w:tc>
          <w:tcPr>
            <w:tcW w:w="474" w:type="dxa"/>
            <w:tcBorders>
              <w:bottom w:val="single" w:sz="2" w:space="0" w:color="auto"/>
            </w:tcBorders>
          </w:tcPr>
          <w:p w14:paraId="2382BB4F" w14:textId="77777777" w:rsidR="00CA54BF" w:rsidRDefault="00CA54BF" w:rsidP="00BC5530"/>
        </w:tc>
        <w:tc>
          <w:tcPr>
            <w:tcW w:w="474" w:type="dxa"/>
            <w:tcBorders>
              <w:bottom w:val="single" w:sz="2" w:space="0" w:color="auto"/>
            </w:tcBorders>
          </w:tcPr>
          <w:p w14:paraId="69588C48" w14:textId="77777777" w:rsidR="00CA54BF" w:rsidRDefault="00CA54BF" w:rsidP="00BC5530"/>
        </w:tc>
        <w:tc>
          <w:tcPr>
            <w:tcW w:w="474" w:type="dxa"/>
            <w:tcBorders>
              <w:bottom w:val="single" w:sz="2" w:space="0" w:color="auto"/>
            </w:tcBorders>
          </w:tcPr>
          <w:p w14:paraId="050A840C" w14:textId="5CE6EEA4" w:rsidR="00CA54BF" w:rsidRDefault="004E0056" w:rsidP="00BC5530">
            <w:r>
              <w:t>x</w:t>
            </w:r>
          </w:p>
        </w:tc>
        <w:tc>
          <w:tcPr>
            <w:tcW w:w="474" w:type="dxa"/>
            <w:tcBorders>
              <w:bottom w:val="single" w:sz="2" w:space="0" w:color="auto"/>
            </w:tcBorders>
          </w:tcPr>
          <w:p w14:paraId="7F786452" w14:textId="77777777" w:rsidR="00CA54BF" w:rsidRDefault="00CA54BF" w:rsidP="00BC5530"/>
        </w:tc>
        <w:tc>
          <w:tcPr>
            <w:tcW w:w="474" w:type="dxa"/>
            <w:tcBorders>
              <w:bottom w:val="single" w:sz="2" w:space="0" w:color="auto"/>
            </w:tcBorders>
          </w:tcPr>
          <w:p w14:paraId="48ADA52F" w14:textId="77777777" w:rsidR="00CA54BF" w:rsidRDefault="00CA54BF" w:rsidP="00BC5530"/>
        </w:tc>
        <w:tc>
          <w:tcPr>
            <w:tcW w:w="474" w:type="dxa"/>
            <w:tcBorders>
              <w:bottom w:val="single" w:sz="2" w:space="0" w:color="auto"/>
            </w:tcBorders>
          </w:tcPr>
          <w:p w14:paraId="48A6DE9B" w14:textId="77777777" w:rsidR="00CA54BF" w:rsidRDefault="00CA54BF" w:rsidP="00BC5530"/>
        </w:tc>
        <w:tc>
          <w:tcPr>
            <w:tcW w:w="474" w:type="dxa"/>
            <w:tcBorders>
              <w:bottom w:val="single" w:sz="2" w:space="0" w:color="auto"/>
            </w:tcBorders>
          </w:tcPr>
          <w:p w14:paraId="44B6B4AE" w14:textId="77777777" w:rsidR="00CA54BF" w:rsidRDefault="00CA54BF" w:rsidP="00BC5530"/>
        </w:tc>
        <w:tc>
          <w:tcPr>
            <w:tcW w:w="474" w:type="dxa"/>
            <w:tcBorders>
              <w:bottom w:val="single" w:sz="2" w:space="0" w:color="auto"/>
            </w:tcBorders>
          </w:tcPr>
          <w:p w14:paraId="303E3EEB" w14:textId="77777777" w:rsidR="00CA54BF" w:rsidRDefault="00CA54BF" w:rsidP="00BC5530"/>
        </w:tc>
      </w:tr>
      <w:tr w:rsidR="00CA54BF" w14:paraId="74B1FA9C" w14:textId="77777777" w:rsidTr="6FB4F4D8">
        <w:tc>
          <w:tcPr>
            <w:tcW w:w="10768" w:type="dxa"/>
            <w:tcBorders>
              <w:bottom w:val="single" w:sz="2" w:space="0" w:color="auto"/>
            </w:tcBorders>
          </w:tcPr>
          <w:p w14:paraId="73065273" w14:textId="0C9FE83C" w:rsidR="00CA54BF" w:rsidRDefault="597E5C05" w:rsidP="00BC5530">
            <w:pPr>
              <w:pStyle w:val="ListBullet"/>
            </w:pPr>
            <w:r>
              <w:t>Use place value to partition decimals</w:t>
            </w:r>
          </w:p>
        </w:tc>
        <w:tc>
          <w:tcPr>
            <w:tcW w:w="474" w:type="dxa"/>
            <w:tcBorders>
              <w:bottom w:val="single" w:sz="2" w:space="0" w:color="auto"/>
            </w:tcBorders>
          </w:tcPr>
          <w:p w14:paraId="5495F90E" w14:textId="77777777" w:rsidR="00CA54BF" w:rsidRDefault="00CA54BF" w:rsidP="00BC5530"/>
        </w:tc>
        <w:tc>
          <w:tcPr>
            <w:tcW w:w="474" w:type="dxa"/>
            <w:tcBorders>
              <w:bottom w:val="single" w:sz="2" w:space="0" w:color="auto"/>
            </w:tcBorders>
          </w:tcPr>
          <w:p w14:paraId="18806647" w14:textId="77777777" w:rsidR="00CA54BF" w:rsidRDefault="00CA54BF" w:rsidP="00BC5530"/>
        </w:tc>
        <w:tc>
          <w:tcPr>
            <w:tcW w:w="474" w:type="dxa"/>
            <w:tcBorders>
              <w:bottom w:val="single" w:sz="2" w:space="0" w:color="auto"/>
            </w:tcBorders>
          </w:tcPr>
          <w:p w14:paraId="10E0839E" w14:textId="47168DF3" w:rsidR="00CA54BF" w:rsidRDefault="30E2B140" w:rsidP="00BC5530">
            <w:r>
              <w:t>x</w:t>
            </w:r>
          </w:p>
        </w:tc>
        <w:tc>
          <w:tcPr>
            <w:tcW w:w="474" w:type="dxa"/>
            <w:tcBorders>
              <w:bottom w:val="single" w:sz="2" w:space="0" w:color="auto"/>
            </w:tcBorders>
          </w:tcPr>
          <w:p w14:paraId="1026055D" w14:textId="77777777" w:rsidR="00CA54BF" w:rsidRDefault="00CA54BF" w:rsidP="00BC5530"/>
        </w:tc>
        <w:tc>
          <w:tcPr>
            <w:tcW w:w="474" w:type="dxa"/>
            <w:tcBorders>
              <w:bottom w:val="single" w:sz="2" w:space="0" w:color="auto"/>
            </w:tcBorders>
          </w:tcPr>
          <w:p w14:paraId="1DA886C5" w14:textId="77777777" w:rsidR="00CA54BF" w:rsidRDefault="00CA54BF" w:rsidP="00BC5530"/>
        </w:tc>
        <w:tc>
          <w:tcPr>
            <w:tcW w:w="474" w:type="dxa"/>
            <w:tcBorders>
              <w:bottom w:val="single" w:sz="2" w:space="0" w:color="auto"/>
            </w:tcBorders>
          </w:tcPr>
          <w:p w14:paraId="65470011" w14:textId="77777777" w:rsidR="00CA54BF" w:rsidRDefault="00CA54BF" w:rsidP="00BC5530"/>
        </w:tc>
        <w:tc>
          <w:tcPr>
            <w:tcW w:w="474" w:type="dxa"/>
            <w:tcBorders>
              <w:bottom w:val="single" w:sz="2" w:space="0" w:color="auto"/>
            </w:tcBorders>
          </w:tcPr>
          <w:p w14:paraId="6FDA7778" w14:textId="77777777" w:rsidR="00CA54BF" w:rsidRDefault="00CA54BF" w:rsidP="00BC5530"/>
        </w:tc>
        <w:tc>
          <w:tcPr>
            <w:tcW w:w="474" w:type="dxa"/>
            <w:tcBorders>
              <w:bottom w:val="single" w:sz="2" w:space="0" w:color="auto"/>
            </w:tcBorders>
          </w:tcPr>
          <w:p w14:paraId="2B263AFE" w14:textId="77777777" w:rsidR="00CA54BF" w:rsidRDefault="00CA54BF" w:rsidP="00BC5530"/>
        </w:tc>
      </w:tr>
      <w:tr w:rsidR="00BC5530" w14:paraId="1448C7F0" w14:textId="77777777" w:rsidTr="6FB4F4D8">
        <w:tc>
          <w:tcPr>
            <w:tcW w:w="10768" w:type="dxa"/>
            <w:tcBorders>
              <w:top w:val="single" w:sz="2" w:space="0" w:color="auto"/>
              <w:right w:val="nil"/>
            </w:tcBorders>
            <w:shd w:val="clear" w:color="auto" w:fill="EBEBEB"/>
          </w:tcPr>
          <w:p w14:paraId="1A693A4F" w14:textId="475BCDAE" w:rsidR="00564B0D" w:rsidRDefault="00564B0D" w:rsidP="00564B0D">
            <w:r w:rsidRPr="247A07E6">
              <w:rPr>
                <w:b/>
                <w:bCs/>
              </w:rPr>
              <w:t xml:space="preserve">Represents numbers A: </w:t>
            </w:r>
            <w:r w:rsidR="001667D0" w:rsidRPr="001667D0">
              <w:t>Decimals and percentages: Compare, order and represent decimals</w:t>
            </w:r>
          </w:p>
          <w:p w14:paraId="44AC83D1" w14:textId="16D78C59" w:rsidR="00BC5530" w:rsidRPr="00BC5530" w:rsidRDefault="00564B0D" w:rsidP="00564B0D">
            <w:r w:rsidRPr="247A07E6">
              <w:rPr>
                <w:b/>
                <w:bCs/>
              </w:rPr>
              <w:t xml:space="preserve">MAO-WM-01, MA3-RN-01, </w:t>
            </w:r>
            <w:r w:rsidR="3AB44880" w:rsidRPr="339A47AC">
              <w:rPr>
                <w:b/>
                <w:bCs/>
              </w:rPr>
              <w:t>MA</w:t>
            </w:r>
            <w:r w:rsidR="21414577" w:rsidRPr="339A47AC">
              <w:rPr>
                <w:b/>
                <w:bCs/>
              </w:rPr>
              <w:t>3</w:t>
            </w:r>
            <w:r w:rsidRPr="247A07E6">
              <w:rPr>
                <w:b/>
                <w:bCs/>
              </w:rPr>
              <w:t>-RN-02</w:t>
            </w:r>
          </w:p>
        </w:tc>
        <w:tc>
          <w:tcPr>
            <w:tcW w:w="474" w:type="dxa"/>
            <w:tcBorders>
              <w:top w:val="single" w:sz="2" w:space="0" w:color="auto"/>
              <w:left w:val="nil"/>
              <w:right w:val="nil"/>
            </w:tcBorders>
            <w:shd w:val="clear" w:color="auto" w:fill="EBEBEB"/>
          </w:tcPr>
          <w:p w14:paraId="2949C131" w14:textId="77777777" w:rsidR="00BC5530" w:rsidRDefault="00BC5530" w:rsidP="00BC5530"/>
        </w:tc>
        <w:tc>
          <w:tcPr>
            <w:tcW w:w="474" w:type="dxa"/>
            <w:tcBorders>
              <w:top w:val="single" w:sz="2" w:space="0" w:color="auto"/>
              <w:left w:val="nil"/>
              <w:right w:val="nil"/>
            </w:tcBorders>
            <w:shd w:val="clear" w:color="auto" w:fill="EBEBEB"/>
          </w:tcPr>
          <w:p w14:paraId="0D854D98" w14:textId="77777777" w:rsidR="00BC5530" w:rsidRDefault="00BC5530" w:rsidP="00BC5530"/>
        </w:tc>
        <w:tc>
          <w:tcPr>
            <w:tcW w:w="474" w:type="dxa"/>
            <w:tcBorders>
              <w:top w:val="single" w:sz="2" w:space="0" w:color="auto"/>
              <w:left w:val="nil"/>
              <w:right w:val="nil"/>
            </w:tcBorders>
            <w:shd w:val="clear" w:color="auto" w:fill="EBEBEB"/>
          </w:tcPr>
          <w:p w14:paraId="4DFE7D0F" w14:textId="77777777" w:rsidR="00BC5530" w:rsidRDefault="00BC5530" w:rsidP="00BC5530"/>
        </w:tc>
        <w:tc>
          <w:tcPr>
            <w:tcW w:w="474" w:type="dxa"/>
            <w:tcBorders>
              <w:top w:val="single" w:sz="2" w:space="0" w:color="auto"/>
              <w:left w:val="nil"/>
              <w:right w:val="nil"/>
            </w:tcBorders>
            <w:shd w:val="clear" w:color="auto" w:fill="EBEBEB"/>
          </w:tcPr>
          <w:p w14:paraId="3710952C" w14:textId="77777777" w:rsidR="00BC5530" w:rsidRDefault="00BC5530" w:rsidP="00BC5530"/>
        </w:tc>
        <w:tc>
          <w:tcPr>
            <w:tcW w:w="474" w:type="dxa"/>
            <w:tcBorders>
              <w:top w:val="single" w:sz="2" w:space="0" w:color="auto"/>
              <w:left w:val="nil"/>
              <w:right w:val="nil"/>
            </w:tcBorders>
            <w:shd w:val="clear" w:color="auto" w:fill="EBEBEB"/>
          </w:tcPr>
          <w:p w14:paraId="123781F8" w14:textId="77777777" w:rsidR="00BC5530" w:rsidRDefault="00BC5530" w:rsidP="00BC5530"/>
        </w:tc>
        <w:tc>
          <w:tcPr>
            <w:tcW w:w="474" w:type="dxa"/>
            <w:tcBorders>
              <w:top w:val="single" w:sz="2" w:space="0" w:color="auto"/>
              <w:left w:val="nil"/>
              <w:right w:val="nil"/>
            </w:tcBorders>
            <w:shd w:val="clear" w:color="auto" w:fill="EBEBEB"/>
          </w:tcPr>
          <w:p w14:paraId="7681B76B" w14:textId="77777777" w:rsidR="00BC5530" w:rsidRDefault="00BC5530" w:rsidP="00BC5530"/>
        </w:tc>
        <w:tc>
          <w:tcPr>
            <w:tcW w:w="474" w:type="dxa"/>
            <w:tcBorders>
              <w:top w:val="single" w:sz="2" w:space="0" w:color="auto"/>
              <w:left w:val="nil"/>
              <w:right w:val="nil"/>
            </w:tcBorders>
            <w:shd w:val="clear" w:color="auto" w:fill="EBEBEB"/>
          </w:tcPr>
          <w:p w14:paraId="69668A24" w14:textId="77777777" w:rsidR="00BC5530" w:rsidRDefault="00BC5530" w:rsidP="00BC5530"/>
        </w:tc>
        <w:tc>
          <w:tcPr>
            <w:tcW w:w="474" w:type="dxa"/>
            <w:tcBorders>
              <w:top w:val="single" w:sz="2" w:space="0" w:color="auto"/>
              <w:left w:val="nil"/>
            </w:tcBorders>
            <w:shd w:val="clear" w:color="auto" w:fill="EBEBEB"/>
          </w:tcPr>
          <w:p w14:paraId="1DCE741A" w14:textId="77777777" w:rsidR="00BC5530" w:rsidRDefault="00BC5530" w:rsidP="00BC5530"/>
        </w:tc>
      </w:tr>
      <w:tr w:rsidR="00BC5530" w14:paraId="26560F1C" w14:textId="77777777" w:rsidTr="6FB4F4D8">
        <w:tc>
          <w:tcPr>
            <w:tcW w:w="10768" w:type="dxa"/>
          </w:tcPr>
          <w:p w14:paraId="472B0865" w14:textId="1736CD45" w:rsidR="00BC5530" w:rsidRPr="00BC5530" w:rsidRDefault="1F985577" w:rsidP="00BC5530">
            <w:pPr>
              <w:pStyle w:val="ListBullet"/>
            </w:pPr>
            <w:r>
              <w:t>Compare and order decimal numbers of up to 3 decimal places</w:t>
            </w:r>
          </w:p>
        </w:tc>
        <w:tc>
          <w:tcPr>
            <w:tcW w:w="474" w:type="dxa"/>
          </w:tcPr>
          <w:p w14:paraId="58EDEC19" w14:textId="77777777" w:rsidR="00BC5530" w:rsidRDefault="00BC5530" w:rsidP="00BC5530"/>
        </w:tc>
        <w:tc>
          <w:tcPr>
            <w:tcW w:w="474" w:type="dxa"/>
          </w:tcPr>
          <w:p w14:paraId="3A875A04" w14:textId="77777777" w:rsidR="00BC5530" w:rsidRDefault="00BC5530" w:rsidP="00BC5530"/>
        </w:tc>
        <w:tc>
          <w:tcPr>
            <w:tcW w:w="474" w:type="dxa"/>
          </w:tcPr>
          <w:p w14:paraId="75952A9C" w14:textId="225DF6E7" w:rsidR="00BC5530" w:rsidRDefault="004E0056" w:rsidP="00BC5530">
            <w:r>
              <w:t>x</w:t>
            </w:r>
          </w:p>
        </w:tc>
        <w:tc>
          <w:tcPr>
            <w:tcW w:w="474" w:type="dxa"/>
          </w:tcPr>
          <w:p w14:paraId="769096BC" w14:textId="77777777" w:rsidR="00BC5530" w:rsidRDefault="00BC5530" w:rsidP="00BC5530"/>
        </w:tc>
        <w:tc>
          <w:tcPr>
            <w:tcW w:w="474" w:type="dxa"/>
          </w:tcPr>
          <w:p w14:paraId="23F39213" w14:textId="77777777" w:rsidR="00BC5530" w:rsidRDefault="00BC5530" w:rsidP="00BC5530"/>
        </w:tc>
        <w:tc>
          <w:tcPr>
            <w:tcW w:w="474" w:type="dxa"/>
          </w:tcPr>
          <w:p w14:paraId="5237AC68" w14:textId="77777777" w:rsidR="00BC5530" w:rsidRDefault="00BC5530" w:rsidP="00BC5530"/>
        </w:tc>
        <w:tc>
          <w:tcPr>
            <w:tcW w:w="474" w:type="dxa"/>
          </w:tcPr>
          <w:p w14:paraId="3CDDF2E4" w14:textId="77777777" w:rsidR="00BC5530" w:rsidRDefault="00BC5530" w:rsidP="00BC5530"/>
        </w:tc>
        <w:tc>
          <w:tcPr>
            <w:tcW w:w="474" w:type="dxa"/>
          </w:tcPr>
          <w:p w14:paraId="29BBD7E4" w14:textId="77777777" w:rsidR="00BC5530" w:rsidRDefault="00BC5530" w:rsidP="00BC5530"/>
        </w:tc>
      </w:tr>
      <w:tr w:rsidR="00BC5530" w14:paraId="093F825C" w14:textId="77777777" w:rsidTr="6FB4F4D8">
        <w:tc>
          <w:tcPr>
            <w:tcW w:w="10768" w:type="dxa"/>
          </w:tcPr>
          <w:p w14:paraId="4E8E7160" w14:textId="6F198AC2" w:rsidR="00BC5530" w:rsidRPr="00BC5530" w:rsidRDefault="1F985577" w:rsidP="00BC5530">
            <w:pPr>
              <w:pStyle w:val="ListBullet"/>
            </w:pPr>
            <w:r>
              <w:lastRenderedPageBreak/>
              <w:t>Interpret zero digit(s) at the end of a decimal</w:t>
            </w:r>
          </w:p>
        </w:tc>
        <w:tc>
          <w:tcPr>
            <w:tcW w:w="474" w:type="dxa"/>
          </w:tcPr>
          <w:p w14:paraId="49A03F4C" w14:textId="77777777" w:rsidR="00BC5530" w:rsidRDefault="00BC5530" w:rsidP="00BC5530"/>
        </w:tc>
        <w:tc>
          <w:tcPr>
            <w:tcW w:w="474" w:type="dxa"/>
          </w:tcPr>
          <w:p w14:paraId="23A93521" w14:textId="77777777" w:rsidR="00BC5530" w:rsidRDefault="00BC5530" w:rsidP="00BC5530"/>
        </w:tc>
        <w:tc>
          <w:tcPr>
            <w:tcW w:w="474" w:type="dxa"/>
          </w:tcPr>
          <w:p w14:paraId="2D6809C2" w14:textId="77777777" w:rsidR="00BC5530" w:rsidRDefault="00BC5530" w:rsidP="00BC5530"/>
        </w:tc>
        <w:tc>
          <w:tcPr>
            <w:tcW w:w="474" w:type="dxa"/>
          </w:tcPr>
          <w:p w14:paraId="0B4B17FE" w14:textId="039629A9" w:rsidR="00BC5530" w:rsidRDefault="792248E4" w:rsidP="00BC5530">
            <w:r>
              <w:t>x</w:t>
            </w:r>
          </w:p>
        </w:tc>
        <w:tc>
          <w:tcPr>
            <w:tcW w:w="474" w:type="dxa"/>
          </w:tcPr>
          <w:p w14:paraId="5AE42DCF" w14:textId="77777777" w:rsidR="00BC5530" w:rsidRDefault="00BC5530" w:rsidP="00BC5530"/>
        </w:tc>
        <w:tc>
          <w:tcPr>
            <w:tcW w:w="474" w:type="dxa"/>
          </w:tcPr>
          <w:p w14:paraId="7EBE436D" w14:textId="77777777" w:rsidR="00BC5530" w:rsidRDefault="00BC5530" w:rsidP="00BC5530"/>
        </w:tc>
        <w:tc>
          <w:tcPr>
            <w:tcW w:w="474" w:type="dxa"/>
          </w:tcPr>
          <w:p w14:paraId="642D95A5" w14:textId="77777777" w:rsidR="00BC5530" w:rsidRDefault="00BC5530" w:rsidP="00BC5530"/>
        </w:tc>
        <w:tc>
          <w:tcPr>
            <w:tcW w:w="474" w:type="dxa"/>
          </w:tcPr>
          <w:p w14:paraId="43D2CE42" w14:textId="77777777" w:rsidR="00BC5530" w:rsidRDefault="00BC5530" w:rsidP="00BC5530"/>
        </w:tc>
      </w:tr>
      <w:tr w:rsidR="004428C9" w14:paraId="09C16E4F" w14:textId="77777777" w:rsidTr="6FB4F4D8">
        <w:tc>
          <w:tcPr>
            <w:tcW w:w="10768" w:type="dxa"/>
          </w:tcPr>
          <w:p w14:paraId="52FCB08B" w14:textId="29B20731" w:rsidR="004428C9" w:rsidRDefault="0F2FC4BC" w:rsidP="00D93973">
            <w:pPr>
              <w:pStyle w:val="ListBullet"/>
              <w:widowControl/>
              <w:mirrorIndents w:val="0"/>
            </w:pPr>
            <w:r>
              <w:t xml:space="preserve">Compare the place value of digits by determining numbers that are 10 or 100 times the original decimal number as well as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3D6F91">
              <w:t xml:space="preserve"> or </w:t>
            </w:r>
            <m:oMath>
              <m:f>
                <m:fPr>
                  <m:ctrlPr>
                    <w:rPr>
                      <w:rFonts w:ascii="Cambria Math" w:hAnsi="Cambria Math"/>
                      <w:i/>
                    </w:rPr>
                  </m:ctrlPr>
                </m:fPr>
                <m:num>
                  <m:r>
                    <w:rPr>
                      <w:rFonts w:ascii="Cambria Math" w:hAnsi="Cambria Math"/>
                    </w:rPr>
                    <m:t>1</m:t>
                  </m:r>
                </m:num>
                <m:den>
                  <m:r>
                    <w:rPr>
                      <w:rFonts w:ascii="Cambria Math" w:hAnsi="Cambria Math"/>
                    </w:rPr>
                    <m:t>100</m:t>
                  </m:r>
                </m:den>
              </m:f>
              <m:r>
                <w:rPr>
                  <w:rFonts w:ascii="Cambria Math" w:hAnsi="Cambria Math"/>
                </w:rPr>
                <m:t xml:space="preserve"> </m:t>
              </m:r>
            </m:oMath>
            <w:r>
              <w:t>times the original decimal numbers</w:t>
            </w:r>
          </w:p>
        </w:tc>
        <w:tc>
          <w:tcPr>
            <w:tcW w:w="474" w:type="dxa"/>
          </w:tcPr>
          <w:p w14:paraId="430DA920" w14:textId="258292AA" w:rsidR="004428C9" w:rsidRDefault="739A42EC" w:rsidP="00BC5530">
            <w:r>
              <w:t>x</w:t>
            </w:r>
          </w:p>
        </w:tc>
        <w:tc>
          <w:tcPr>
            <w:tcW w:w="474" w:type="dxa"/>
          </w:tcPr>
          <w:p w14:paraId="7E1E084A" w14:textId="35E35811" w:rsidR="004428C9" w:rsidRDefault="739A42EC" w:rsidP="00BC5530">
            <w:r>
              <w:t>x</w:t>
            </w:r>
          </w:p>
        </w:tc>
        <w:tc>
          <w:tcPr>
            <w:tcW w:w="474" w:type="dxa"/>
          </w:tcPr>
          <w:p w14:paraId="6130ECA7" w14:textId="77777777" w:rsidR="004428C9" w:rsidRDefault="004428C9" w:rsidP="00BC5530"/>
        </w:tc>
        <w:tc>
          <w:tcPr>
            <w:tcW w:w="474" w:type="dxa"/>
          </w:tcPr>
          <w:p w14:paraId="2CF3A08E" w14:textId="77777777" w:rsidR="004428C9" w:rsidRDefault="004428C9" w:rsidP="00BC5530"/>
        </w:tc>
        <w:tc>
          <w:tcPr>
            <w:tcW w:w="474" w:type="dxa"/>
          </w:tcPr>
          <w:p w14:paraId="196331EB" w14:textId="77777777" w:rsidR="004428C9" w:rsidRDefault="004428C9" w:rsidP="00BC5530"/>
        </w:tc>
        <w:tc>
          <w:tcPr>
            <w:tcW w:w="474" w:type="dxa"/>
          </w:tcPr>
          <w:p w14:paraId="0D7EBF0B" w14:textId="77777777" w:rsidR="004428C9" w:rsidRDefault="004428C9" w:rsidP="00BC5530"/>
        </w:tc>
        <w:tc>
          <w:tcPr>
            <w:tcW w:w="474" w:type="dxa"/>
          </w:tcPr>
          <w:p w14:paraId="5273C516" w14:textId="77777777" w:rsidR="004428C9" w:rsidRDefault="004428C9" w:rsidP="00BC5530"/>
        </w:tc>
        <w:tc>
          <w:tcPr>
            <w:tcW w:w="474" w:type="dxa"/>
          </w:tcPr>
          <w:p w14:paraId="3E5CD0C2" w14:textId="77777777" w:rsidR="004428C9" w:rsidRDefault="004428C9" w:rsidP="00BC5530"/>
        </w:tc>
      </w:tr>
      <w:tr w:rsidR="004428C9" w14:paraId="54B19CD7" w14:textId="77777777" w:rsidTr="6FB4F4D8">
        <w:tc>
          <w:tcPr>
            <w:tcW w:w="10768" w:type="dxa"/>
            <w:tcBorders>
              <w:bottom w:val="single" w:sz="2" w:space="0" w:color="auto"/>
            </w:tcBorders>
          </w:tcPr>
          <w:p w14:paraId="5CCB3DDF" w14:textId="42A5FA60" w:rsidR="004428C9" w:rsidRDefault="5CA89F5B" w:rsidP="00BC5530">
            <w:pPr>
              <w:pStyle w:val="ListBullet"/>
            </w:pPr>
            <w:r>
              <w:t>Place decimal numbers of up to 3 decimal places on a number line</w:t>
            </w:r>
          </w:p>
        </w:tc>
        <w:tc>
          <w:tcPr>
            <w:tcW w:w="474" w:type="dxa"/>
            <w:tcBorders>
              <w:bottom w:val="single" w:sz="2" w:space="0" w:color="auto"/>
            </w:tcBorders>
          </w:tcPr>
          <w:p w14:paraId="7C116AC6" w14:textId="77777777" w:rsidR="004428C9" w:rsidRDefault="004428C9" w:rsidP="00BC5530"/>
        </w:tc>
        <w:tc>
          <w:tcPr>
            <w:tcW w:w="474" w:type="dxa"/>
            <w:tcBorders>
              <w:bottom w:val="single" w:sz="2" w:space="0" w:color="auto"/>
            </w:tcBorders>
          </w:tcPr>
          <w:p w14:paraId="433A3B2B" w14:textId="77777777" w:rsidR="004428C9" w:rsidRDefault="004428C9" w:rsidP="00BC5530"/>
        </w:tc>
        <w:tc>
          <w:tcPr>
            <w:tcW w:w="474" w:type="dxa"/>
            <w:tcBorders>
              <w:bottom w:val="single" w:sz="2" w:space="0" w:color="auto"/>
            </w:tcBorders>
          </w:tcPr>
          <w:p w14:paraId="2BFCC999" w14:textId="09D5AFEC" w:rsidR="004428C9" w:rsidRDefault="004E0056" w:rsidP="00BC5530">
            <w:r>
              <w:t>x</w:t>
            </w:r>
          </w:p>
        </w:tc>
        <w:tc>
          <w:tcPr>
            <w:tcW w:w="474" w:type="dxa"/>
            <w:tcBorders>
              <w:bottom w:val="single" w:sz="2" w:space="0" w:color="auto"/>
            </w:tcBorders>
          </w:tcPr>
          <w:p w14:paraId="1BCEB86B" w14:textId="4AA11AF6" w:rsidR="004428C9" w:rsidRDefault="60DAF962" w:rsidP="00BC5530">
            <w:r>
              <w:t>x</w:t>
            </w:r>
          </w:p>
        </w:tc>
        <w:tc>
          <w:tcPr>
            <w:tcW w:w="474" w:type="dxa"/>
            <w:tcBorders>
              <w:bottom w:val="single" w:sz="2" w:space="0" w:color="auto"/>
            </w:tcBorders>
          </w:tcPr>
          <w:p w14:paraId="64859F6F" w14:textId="77777777" w:rsidR="004428C9" w:rsidRDefault="004428C9" w:rsidP="00BC5530"/>
        </w:tc>
        <w:tc>
          <w:tcPr>
            <w:tcW w:w="474" w:type="dxa"/>
            <w:tcBorders>
              <w:bottom w:val="single" w:sz="2" w:space="0" w:color="auto"/>
            </w:tcBorders>
          </w:tcPr>
          <w:p w14:paraId="754258DC" w14:textId="77777777" w:rsidR="004428C9" w:rsidRDefault="004428C9" w:rsidP="00BC5530"/>
        </w:tc>
        <w:tc>
          <w:tcPr>
            <w:tcW w:w="474" w:type="dxa"/>
            <w:tcBorders>
              <w:bottom w:val="single" w:sz="2" w:space="0" w:color="auto"/>
            </w:tcBorders>
          </w:tcPr>
          <w:p w14:paraId="0D57F393" w14:textId="77777777" w:rsidR="004428C9" w:rsidRDefault="004428C9" w:rsidP="00BC5530"/>
        </w:tc>
        <w:tc>
          <w:tcPr>
            <w:tcW w:w="474" w:type="dxa"/>
            <w:tcBorders>
              <w:bottom w:val="single" w:sz="2" w:space="0" w:color="auto"/>
            </w:tcBorders>
          </w:tcPr>
          <w:p w14:paraId="0228076D" w14:textId="77777777" w:rsidR="004428C9" w:rsidRDefault="004428C9" w:rsidP="00BC5530"/>
        </w:tc>
      </w:tr>
      <w:tr w:rsidR="007439B7" w14:paraId="5E15B224" w14:textId="77777777" w:rsidTr="6FB4F4D8">
        <w:tc>
          <w:tcPr>
            <w:tcW w:w="10768" w:type="dxa"/>
            <w:tcBorders>
              <w:top w:val="single" w:sz="2" w:space="0" w:color="auto"/>
              <w:right w:val="nil"/>
            </w:tcBorders>
            <w:shd w:val="clear" w:color="auto" w:fill="EBEBEB"/>
          </w:tcPr>
          <w:p w14:paraId="53044074" w14:textId="3B0E3B96" w:rsidR="007439B7" w:rsidRDefault="00532EF7" w:rsidP="00532EF7">
            <w:pPr>
              <w:widowControl/>
              <w:mirrorIndents w:val="0"/>
            </w:pPr>
            <w:r w:rsidRPr="00CC45FE">
              <w:rPr>
                <w:rStyle w:val="Strong"/>
              </w:rPr>
              <w:t>Multiplicative relations A:</w:t>
            </w:r>
            <w:r>
              <w:t xml:space="preserve"> </w:t>
            </w:r>
            <w:r w:rsidR="004E1981" w:rsidRPr="004E1981">
              <w:t>Determine products and factors</w:t>
            </w:r>
          </w:p>
          <w:p w14:paraId="6F5293F8" w14:textId="3775FDAE" w:rsidR="00CC45FE" w:rsidRPr="00CC45FE" w:rsidRDefault="00CC45FE" w:rsidP="00532EF7">
            <w:pPr>
              <w:widowControl/>
              <w:mirrorIndents w:val="0"/>
              <w:rPr>
                <w:rStyle w:val="Strong"/>
              </w:rPr>
            </w:pPr>
            <w:r w:rsidRPr="00CC45FE">
              <w:rPr>
                <w:rStyle w:val="Strong"/>
              </w:rPr>
              <w:t>MAO-WM-01, MA3-MR-01</w:t>
            </w:r>
          </w:p>
        </w:tc>
        <w:tc>
          <w:tcPr>
            <w:tcW w:w="474" w:type="dxa"/>
            <w:tcBorders>
              <w:top w:val="single" w:sz="2" w:space="0" w:color="auto"/>
              <w:left w:val="nil"/>
              <w:right w:val="nil"/>
            </w:tcBorders>
            <w:shd w:val="clear" w:color="auto" w:fill="EBEBEB"/>
          </w:tcPr>
          <w:p w14:paraId="4E039604" w14:textId="77777777" w:rsidR="007439B7" w:rsidRDefault="007439B7" w:rsidP="00BC5530"/>
        </w:tc>
        <w:tc>
          <w:tcPr>
            <w:tcW w:w="474" w:type="dxa"/>
            <w:tcBorders>
              <w:top w:val="single" w:sz="2" w:space="0" w:color="auto"/>
              <w:left w:val="nil"/>
              <w:right w:val="nil"/>
            </w:tcBorders>
            <w:shd w:val="clear" w:color="auto" w:fill="EBEBEB"/>
          </w:tcPr>
          <w:p w14:paraId="7A9EFA48" w14:textId="77777777" w:rsidR="007439B7" w:rsidRDefault="007439B7" w:rsidP="00BC5530"/>
        </w:tc>
        <w:tc>
          <w:tcPr>
            <w:tcW w:w="474" w:type="dxa"/>
            <w:tcBorders>
              <w:top w:val="single" w:sz="2" w:space="0" w:color="auto"/>
              <w:left w:val="nil"/>
              <w:right w:val="nil"/>
            </w:tcBorders>
            <w:shd w:val="clear" w:color="auto" w:fill="EBEBEB"/>
          </w:tcPr>
          <w:p w14:paraId="3FF48C66" w14:textId="77777777" w:rsidR="007439B7" w:rsidRDefault="007439B7" w:rsidP="00BC5530"/>
        </w:tc>
        <w:tc>
          <w:tcPr>
            <w:tcW w:w="474" w:type="dxa"/>
            <w:tcBorders>
              <w:top w:val="single" w:sz="2" w:space="0" w:color="auto"/>
              <w:left w:val="nil"/>
              <w:right w:val="nil"/>
            </w:tcBorders>
            <w:shd w:val="clear" w:color="auto" w:fill="EBEBEB"/>
          </w:tcPr>
          <w:p w14:paraId="23BB02CB" w14:textId="77777777" w:rsidR="007439B7" w:rsidRDefault="007439B7" w:rsidP="00BC5530"/>
        </w:tc>
        <w:tc>
          <w:tcPr>
            <w:tcW w:w="474" w:type="dxa"/>
            <w:tcBorders>
              <w:top w:val="single" w:sz="2" w:space="0" w:color="auto"/>
              <w:left w:val="nil"/>
              <w:right w:val="nil"/>
            </w:tcBorders>
            <w:shd w:val="clear" w:color="auto" w:fill="EBEBEB"/>
          </w:tcPr>
          <w:p w14:paraId="5866E223" w14:textId="77777777" w:rsidR="007439B7" w:rsidRDefault="007439B7" w:rsidP="00BC5530"/>
        </w:tc>
        <w:tc>
          <w:tcPr>
            <w:tcW w:w="474" w:type="dxa"/>
            <w:tcBorders>
              <w:top w:val="single" w:sz="2" w:space="0" w:color="auto"/>
              <w:left w:val="nil"/>
              <w:right w:val="nil"/>
            </w:tcBorders>
            <w:shd w:val="clear" w:color="auto" w:fill="EBEBEB"/>
          </w:tcPr>
          <w:p w14:paraId="7DFE41FC" w14:textId="77777777" w:rsidR="007439B7" w:rsidRDefault="007439B7" w:rsidP="00BC5530"/>
        </w:tc>
        <w:tc>
          <w:tcPr>
            <w:tcW w:w="474" w:type="dxa"/>
            <w:tcBorders>
              <w:top w:val="single" w:sz="2" w:space="0" w:color="auto"/>
              <w:left w:val="nil"/>
              <w:right w:val="nil"/>
            </w:tcBorders>
            <w:shd w:val="clear" w:color="auto" w:fill="EBEBEB"/>
          </w:tcPr>
          <w:p w14:paraId="1E36689E" w14:textId="77777777" w:rsidR="007439B7" w:rsidRDefault="007439B7" w:rsidP="00BC5530"/>
        </w:tc>
        <w:tc>
          <w:tcPr>
            <w:tcW w:w="474" w:type="dxa"/>
            <w:tcBorders>
              <w:top w:val="single" w:sz="2" w:space="0" w:color="auto"/>
              <w:left w:val="nil"/>
            </w:tcBorders>
            <w:shd w:val="clear" w:color="auto" w:fill="EBEBEB"/>
          </w:tcPr>
          <w:p w14:paraId="285849D8" w14:textId="77777777" w:rsidR="007439B7" w:rsidRDefault="007439B7" w:rsidP="00BC5530"/>
        </w:tc>
      </w:tr>
      <w:tr w:rsidR="007439B7" w14:paraId="7C1416AF" w14:textId="77777777" w:rsidTr="6FB4F4D8">
        <w:tc>
          <w:tcPr>
            <w:tcW w:w="10768" w:type="dxa"/>
          </w:tcPr>
          <w:p w14:paraId="7D1239DC" w14:textId="4F79848E" w:rsidR="007439B7" w:rsidRPr="007439B7" w:rsidRDefault="2B972EBE" w:rsidP="00BC5530">
            <w:pPr>
              <w:pStyle w:val="ListBullet"/>
            </w:pPr>
            <w:r>
              <w:t xml:space="preserve">Use the term </w:t>
            </w:r>
            <w:r w:rsidRPr="00BB64F8">
              <w:rPr>
                <w:i/>
                <w:iCs/>
              </w:rPr>
              <w:t>product</w:t>
            </w:r>
            <w:r>
              <w:t xml:space="preserve"> to describe the result of multiplying 2 or more numbers</w:t>
            </w:r>
          </w:p>
        </w:tc>
        <w:tc>
          <w:tcPr>
            <w:tcW w:w="474" w:type="dxa"/>
          </w:tcPr>
          <w:p w14:paraId="3F42A1E3" w14:textId="77777777" w:rsidR="007439B7" w:rsidRDefault="007439B7" w:rsidP="00BC5530"/>
        </w:tc>
        <w:tc>
          <w:tcPr>
            <w:tcW w:w="474" w:type="dxa"/>
          </w:tcPr>
          <w:p w14:paraId="7A4949C4" w14:textId="77777777" w:rsidR="007439B7" w:rsidRDefault="007439B7" w:rsidP="00BC5530"/>
        </w:tc>
        <w:tc>
          <w:tcPr>
            <w:tcW w:w="474" w:type="dxa"/>
          </w:tcPr>
          <w:p w14:paraId="689FEF45" w14:textId="77777777" w:rsidR="007439B7" w:rsidRDefault="007439B7" w:rsidP="00BC5530"/>
        </w:tc>
        <w:tc>
          <w:tcPr>
            <w:tcW w:w="474" w:type="dxa"/>
          </w:tcPr>
          <w:p w14:paraId="5AAB08B3" w14:textId="77777777" w:rsidR="007439B7" w:rsidRDefault="007439B7" w:rsidP="00BC5530"/>
        </w:tc>
        <w:tc>
          <w:tcPr>
            <w:tcW w:w="474" w:type="dxa"/>
          </w:tcPr>
          <w:p w14:paraId="6E79A4AC" w14:textId="41A8A8D4" w:rsidR="007439B7" w:rsidRDefault="102BF577" w:rsidP="00BC5530">
            <w:r>
              <w:t>x</w:t>
            </w:r>
          </w:p>
        </w:tc>
        <w:tc>
          <w:tcPr>
            <w:tcW w:w="474" w:type="dxa"/>
          </w:tcPr>
          <w:p w14:paraId="4BAF5F08" w14:textId="77777777" w:rsidR="007439B7" w:rsidRDefault="007439B7" w:rsidP="00BC5530"/>
        </w:tc>
        <w:tc>
          <w:tcPr>
            <w:tcW w:w="474" w:type="dxa"/>
          </w:tcPr>
          <w:p w14:paraId="21DD9C2F" w14:textId="77777777" w:rsidR="007439B7" w:rsidRDefault="007439B7" w:rsidP="00BC5530"/>
        </w:tc>
        <w:tc>
          <w:tcPr>
            <w:tcW w:w="474" w:type="dxa"/>
          </w:tcPr>
          <w:p w14:paraId="4DBD8E97" w14:textId="77777777" w:rsidR="007439B7" w:rsidRDefault="007439B7" w:rsidP="00BC5530"/>
        </w:tc>
      </w:tr>
      <w:tr w:rsidR="00171E0F" w14:paraId="3FAA4124" w14:textId="77777777" w:rsidTr="6FB4F4D8">
        <w:tc>
          <w:tcPr>
            <w:tcW w:w="10768" w:type="dxa"/>
          </w:tcPr>
          <w:p w14:paraId="25DBAD8C" w14:textId="43893083" w:rsidR="00171E0F" w:rsidRPr="007439B7" w:rsidRDefault="2B972EBE" w:rsidP="00BC5530">
            <w:pPr>
              <w:pStyle w:val="ListBullet"/>
            </w:pPr>
            <w:r>
              <w:t>Model different ways to show a whole number as a product (Reasons about structure)</w:t>
            </w:r>
          </w:p>
        </w:tc>
        <w:tc>
          <w:tcPr>
            <w:tcW w:w="474" w:type="dxa"/>
          </w:tcPr>
          <w:p w14:paraId="779DA408" w14:textId="77777777" w:rsidR="00171E0F" w:rsidRDefault="00171E0F" w:rsidP="00BC5530"/>
        </w:tc>
        <w:tc>
          <w:tcPr>
            <w:tcW w:w="474" w:type="dxa"/>
          </w:tcPr>
          <w:p w14:paraId="75AAAE61" w14:textId="77777777" w:rsidR="00171E0F" w:rsidRDefault="00171E0F" w:rsidP="00BC5530"/>
        </w:tc>
        <w:tc>
          <w:tcPr>
            <w:tcW w:w="474" w:type="dxa"/>
          </w:tcPr>
          <w:p w14:paraId="2FF0B999" w14:textId="77777777" w:rsidR="00171E0F" w:rsidRDefault="00171E0F" w:rsidP="00BC5530"/>
        </w:tc>
        <w:tc>
          <w:tcPr>
            <w:tcW w:w="474" w:type="dxa"/>
          </w:tcPr>
          <w:p w14:paraId="410CEDE3" w14:textId="77777777" w:rsidR="00171E0F" w:rsidRDefault="00171E0F" w:rsidP="00BC5530"/>
        </w:tc>
        <w:tc>
          <w:tcPr>
            <w:tcW w:w="474" w:type="dxa"/>
          </w:tcPr>
          <w:p w14:paraId="280EE5FF" w14:textId="4F9CF1A5" w:rsidR="00171E0F" w:rsidRDefault="7F004825" w:rsidP="00BC5530">
            <w:r>
              <w:t>x</w:t>
            </w:r>
          </w:p>
        </w:tc>
        <w:tc>
          <w:tcPr>
            <w:tcW w:w="474" w:type="dxa"/>
          </w:tcPr>
          <w:p w14:paraId="5E9A3AE1" w14:textId="77777777" w:rsidR="00171E0F" w:rsidRDefault="00171E0F" w:rsidP="00BC5530"/>
        </w:tc>
        <w:tc>
          <w:tcPr>
            <w:tcW w:w="474" w:type="dxa"/>
          </w:tcPr>
          <w:p w14:paraId="5DD1C25F" w14:textId="77777777" w:rsidR="00171E0F" w:rsidRDefault="00171E0F" w:rsidP="00BC5530"/>
        </w:tc>
        <w:tc>
          <w:tcPr>
            <w:tcW w:w="474" w:type="dxa"/>
          </w:tcPr>
          <w:p w14:paraId="531AA149" w14:textId="77777777" w:rsidR="00171E0F" w:rsidRDefault="00171E0F" w:rsidP="00BC5530"/>
        </w:tc>
      </w:tr>
      <w:tr w:rsidR="00171E0F" w14:paraId="617913CA" w14:textId="77777777" w:rsidTr="6FB4F4D8">
        <w:tc>
          <w:tcPr>
            <w:tcW w:w="10768" w:type="dxa"/>
          </w:tcPr>
          <w:p w14:paraId="1797DFB2" w14:textId="36EC9F80" w:rsidR="00171E0F" w:rsidRPr="007439B7" w:rsidRDefault="2B972EBE" w:rsidP="00BC5530">
            <w:pPr>
              <w:pStyle w:val="ListBullet"/>
            </w:pPr>
            <w:r>
              <w:t>Determine factors for a given whole number</w:t>
            </w:r>
          </w:p>
        </w:tc>
        <w:tc>
          <w:tcPr>
            <w:tcW w:w="474" w:type="dxa"/>
          </w:tcPr>
          <w:p w14:paraId="386D738D" w14:textId="77777777" w:rsidR="00171E0F" w:rsidRDefault="00171E0F" w:rsidP="00BC5530"/>
        </w:tc>
        <w:tc>
          <w:tcPr>
            <w:tcW w:w="474" w:type="dxa"/>
          </w:tcPr>
          <w:p w14:paraId="59F6B16D" w14:textId="77777777" w:rsidR="00171E0F" w:rsidRDefault="00171E0F" w:rsidP="00BC5530"/>
        </w:tc>
        <w:tc>
          <w:tcPr>
            <w:tcW w:w="474" w:type="dxa"/>
          </w:tcPr>
          <w:p w14:paraId="68018E31" w14:textId="77777777" w:rsidR="00171E0F" w:rsidRDefault="00171E0F" w:rsidP="00BC5530"/>
        </w:tc>
        <w:tc>
          <w:tcPr>
            <w:tcW w:w="474" w:type="dxa"/>
          </w:tcPr>
          <w:p w14:paraId="1EB8E7B6" w14:textId="77777777" w:rsidR="00171E0F" w:rsidRDefault="00171E0F" w:rsidP="00BC5530"/>
        </w:tc>
        <w:tc>
          <w:tcPr>
            <w:tcW w:w="474" w:type="dxa"/>
          </w:tcPr>
          <w:p w14:paraId="369DF8E6" w14:textId="13C003AE" w:rsidR="00171E0F" w:rsidRDefault="74CFE4D5" w:rsidP="00BC5530">
            <w:r>
              <w:t>x</w:t>
            </w:r>
          </w:p>
        </w:tc>
        <w:tc>
          <w:tcPr>
            <w:tcW w:w="474" w:type="dxa"/>
          </w:tcPr>
          <w:p w14:paraId="656269D7" w14:textId="77777777" w:rsidR="00171E0F" w:rsidRDefault="00171E0F" w:rsidP="00BC5530"/>
        </w:tc>
        <w:tc>
          <w:tcPr>
            <w:tcW w:w="474" w:type="dxa"/>
          </w:tcPr>
          <w:p w14:paraId="0B835897" w14:textId="77777777" w:rsidR="00171E0F" w:rsidRDefault="00171E0F" w:rsidP="00BC5530"/>
        </w:tc>
        <w:tc>
          <w:tcPr>
            <w:tcW w:w="474" w:type="dxa"/>
          </w:tcPr>
          <w:p w14:paraId="48EA5985" w14:textId="77777777" w:rsidR="00171E0F" w:rsidRDefault="00171E0F" w:rsidP="00BC5530"/>
        </w:tc>
      </w:tr>
      <w:tr w:rsidR="00171E0F" w14:paraId="392B28D3" w14:textId="77777777" w:rsidTr="6FB4F4D8">
        <w:tc>
          <w:tcPr>
            <w:tcW w:w="10768" w:type="dxa"/>
            <w:tcBorders>
              <w:bottom w:val="single" w:sz="2" w:space="0" w:color="auto"/>
            </w:tcBorders>
          </w:tcPr>
          <w:p w14:paraId="0CBF82A2" w14:textId="1FDEE3C8" w:rsidR="00171E0F" w:rsidRPr="007439B7" w:rsidRDefault="75FA60F8" w:rsidP="00BC5530">
            <w:pPr>
              <w:pStyle w:val="ListBullet"/>
            </w:pPr>
            <w:r>
              <w:t>Determine whether a number is prime, composite or neither (0 or 1)</w:t>
            </w:r>
          </w:p>
        </w:tc>
        <w:tc>
          <w:tcPr>
            <w:tcW w:w="474" w:type="dxa"/>
            <w:tcBorders>
              <w:bottom w:val="single" w:sz="2" w:space="0" w:color="auto"/>
            </w:tcBorders>
          </w:tcPr>
          <w:p w14:paraId="2A033A79" w14:textId="77777777" w:rsidR="00171E0F" w:rsidRDefault="00171E0F" w:rsidP="00BC5530"/>
        </w:tc>
        <w:tc>
          <w:tcPr>
            <w:tcW w:w="474" w:type="dxa"/>
            <w:tcBorders>
              <w:bottom w:val="single" w:sz="2" w:space="0" w:color="auto"/>
            </w:tcBorders>
          </w:tcPr>
          <w:p w14:paraId="58E70195" w14:textId="77777777" w:rsidR="00171E0F" w:rsidRDefault="00171E0F" w:rsidP="00BC5530"/>
        </w:tc>
        <w:tc>
          <w:tcPr>
            <w:tcW w:w="474" w:type="dxa"/>
            <w:tcBorders>
              <w:bottom w:val="single" w:sz="2" w:space="0" w:color="auto"/>
            </w:tcBorders>
          </w:tcPr>
          <w:p w14:paraId="313491DD" w14:textId="77777777" w:rsidR="00171E0F" w:rsidRDefault="00171E0F" w:rsidP="00BC5530"/>
        </w:tc>
        <w:tc>
          <w:tcPr>
            <w:tcW w:w="474" w:type="dxa"/>
            <w:tcBorders>
              <w:bottom w:val="single" w:sz="2" w:space="0" w:color="auto"/>
            </w:tcBorders>
          </w:tcPr>
          <w:p w14:paraId="48CC91DE" w14:textId="77777777" w:rsidR="00171E0F" w:rsidRDefault="00171E0F" w:rsidP="00BC5530"/>
        </w:tc>
        <w:tc>
          <w:tcPr>
            <w:tcW w:w="474" w:type="dxa"/>
            <w:tcBorders>
              <w:bottom w:val="single" w:sz="2" w:space="0" w:color="auto"/>
            </w:tcBorders>
          </w:tcPr>
          <w:p w14:paraId="6B04CF88" w14:textId="4543D3D1" w:rsidR="00171E0F" w:rsidRDefault="277E53EA" w:rsidP="00BC5530">
            <w:r>
              <w:t>x</w:t>
            </w:r>
          </w:p>
        </w:tc>
        <w:tc>
          <w:tcPr>
            <w:tcW w:w="474" w:type="dxa"/>
            <w:tcBorders>
              <w:bottom w:val="single" w:sz="2" w:space="0" w:color="auto"/>
            </w:tcBorders>
          </w:tcPr>
          <w:p w14:paraId="329A8519" w14:textId="77777777" w:rsidR="00171E0F" w:rsidRDefault="00171E0F" w:rsidP="00BC5530"/>
        </w:tc>
        <w:tc>
          <w:tcPr>
            <w:tcW w:w="474" w:type="dxa"/>
            <w:tcBorders>
              <w:bottom w:val="single" w:sz="2" w:space="0" w:color="auto"/>
            </w:tcBorders>
          </w:tcPr>
          <w:p w14:paraId="6CF0F11D" w14:textId="77777777" w:rsidR="00171E0F" w:rsidRDefault="00171E0F" w:rsidP="00BC5530"/>
        </w:tc>
        <w:tc>
          <w:tcPr>
            <w:tcW w:w="474" w:type="dxa"/>
            <w:tcBorders>
              <w:bottom w:val="single" w:sz="2" w:space="0" w:color="auto"/>
            </w:tcBorders>
          </w:tcPr>
          <w:p w14:paraId="725EC7FD" w14:textId="77777777" w:rsidR="00171E0F" w:rsidRDefault="00171E0F" w:rsidP="00BC5530"/>
        </w:tc>
      </w:tr>
      <w:tr w:rsidR="00171E0F" w14:paraId="76EC3A45" w14:textId="77777777" w:rsidTr="6FB4F4D8">
        <w:tc>
          <w:tcPr>
            <w:tcW w:w="10768" w:type="dxa"/>
            <w:tcBorders>
              <w:top w:val="single" w:sz="2" w:space="0" w:color="auto"/>
              <w:right w:val="nil"/>
            </w:tcBorders>
            <w:shd w:val="clear" w:color="auto" w:fill="EBEBEB"/>
          </w:tcPr>
          <w:p w14:paraId="39B73645" w14:textId="1088AE39" w:rsidR="00CC45FE" w:rsidRDefault="00CC45FE" w:rsidP="00CC45FE">
            <w:pPr>
              <w:widowControl/>
              <w:mirrorIndents w:val="0"/>
            </w:pPr>
            <w:r w:rsidRPr="00CC45FE">
              <w:rPr>
                <w:rStyle w:val="Strong"/>
              </w:rPr>
              <w:t>Multiplicative relations A:</w:t>
            </w:r>
            <w:r>
              <w:t xml:space="preserve"> </w:t>
            </w:r>
            <w:r w:rsidR="00D81570" w:rsidRPr="00D81570">
              <w:t>Use partitioning and place value to multiply 2-, 3- and 4-digit numbers by one-digit numbers</w:t>
            </w:r>
          </w:p>
          <w:p w14:paraId="0C3EABF7" w14:textId="44A9D606" w:rsidR="00171E0F" w:rsidRPr="007439B7" w:rsidRDefault="00CC45FE" w:rsidP="00CC45FE">
            <w:pPr>
              <w:pStyle w:val="ListBullet"/>
              <w:numPr>
                <w:ilvl w:val="0"/>
                <w:numId w:val="0"/>
              </w:numPr>
              <w:ind w:left="567" w:hanging="567"/>
            </w:pPr>
            <w:r w:rsidRPr="00CC45FE">
              <w:rPr>
                <w:rStyle w:val="Strong"/>
              </w:rPr>
              <w:t>MAO-WM-01, MA3-MR-01</w:t>
            </w:r>
          </w:p>
        </w:tc>
        <w:tc>
          <w:tcPr>
            <w:tcW w:w="474" w:type="dxa"/>
            <w:tcBorders>
              <w:top w:val="single" w:sz="2" w:space="0" w:color="auto"/>
              <w:left w:val="nil"/>
              <w:right w:val="nil"/>
            </w:tcBorders>
            <w:shd w:val="clear" w:color="auto" w:fill="EBEBEB"/>
          </w:tcPr>
          <w:p w14:paraId="5B57DE26" w14:textId="77777777" w:rsidR="00171E0F" w:rsidRDefault="00171E0F" w:rsidP="00BC5530"/>
        </w:tc>
        <w:tc>
          <w:tcPr>
            <w:tcW w:w="474" w:type="dxa"/>
            <w:tcBorders>
              <w:top w:val="single" w:sz="2" w:space="0" w:color="auto"/>
              <w:left w:val="nil"/>
              <w:right w:val="nil"/>
            </w:tcBorders>
            <w:shd w:val="clear" w:color="auto" w:fill="EBEBEB"/>
          </w:tcPr>
          <w:p w14:paraId="54F23337" w14:textId="77777777" w:rsidR="00171E0F" w:rsidRDefault="00171E0F" w:rsidP="00BC5530"/>
        </w:tc>
        <w:tc>
          <w:tcPr>
            <w:tcW w:w="474" w:type="dxa"/>
            <w:tcBorders>
              <w:top w:val="single" w:sz="2" w:space="0" w:color="auto"/>
              <w:left w:val="nil"/>
              <w:right w:val="nil"/>
            </w:tcBorders>
            <w:shd w:val="clear" w:color="auto" w:fill="EBEBEB"/>
          </w:tcPr>
          <w:p w14:paraId="6AA3B5E5" w14:textId="77777777" w:rsidR="00171E0F" w:rsidRDefault="00171E0F" w:rsidP="00BC5530"/>
        </w:tc>
        <w:tc>
          <w:tcPr>
            <w:tcW w:w="474" w:type="dxa"/>
            <w:tcBorders>
              <w:top w:val="single" w:sz="2" w:space="0" w:color="auto"/>
              <w:left w:val="nil"/>
              <w:right w:val="nil"/>
            </w:tcBorders>
            <w:shd w:val="clear" w:color="auto" w:fill="EBEBEB"/>
          </w:tcPr>
          <w:p w14:paraId="25860821" w14:textId="77777777" w:rsidR="00171E0F" w:rsidRDefault="00171E0F" w:rsidP="00BC5530"/>
        </w:tc>
        <w:tc>
          <w:tcPr>
            <w:tcW w:w="474" w:type="dxa"/>
            <w:tcBorders>
              <w:top w:val="single" w:sz="2" w:space="0" w:color="auto"/>
              <w:left w:val="nil"/>
              <w:right w:val="nil"/>
            </w:tcBorders>
            <w:shd w:val="clear" w:color="auto" w:fill="EBEBEB"/>
          </w:tcPr>
          <w:p w14:paraId="21F2B015" w14:textId="77777777" w:rsidR="00171E0F" w:rsidRDefault="00171E0F" w:rsidP="00BC5530"/>
        </w:tc>
        <w:tc>
          <w:tcPr>
            <w:tcW w:w="474" w:type="dxa"/>
            <w:tcBorders>
              <w:top w:val="single" w:sz="2" w:space="0" w:color="auto"/>
              <w:left w:val="nil"/>
              <w:right w:val="nil"/>
            </w:tcBorders>
            <w:shd w:val="clear" w:color="auto" w:fill="EBEBEB"/>
          </w:tcPr>
          <w:p w14:paraId="7659E427" w14:textId="77777777" w:rsidR="00171E0F" w:rsidRDefault="00171E0F" w:rsidP="00BC5530"/>
        </w:tc>
        <w:tc>
          <w:tcPr>
            <w:tcW w:w="474" w:type="dxa"/>
            <w:tcBorders>
              <w:top w:val="single" w:sz="2" w:space="0" w:color="auto"/>
              <w:left w:val="nil"/>
              <w:right w:val="nil"/>
            </w:tcBorders>
            <w:shd w:val="clear" w:color="auto" w:fill="EBEBEB"/>
          </w:tcPr>
          <w:p w14:paraId="719293CB" w14:textId="77777777" w:rsidR="00171E0F" w:rsidRDefault="00171E0F" w:rsidP="00BC5530"/>
        </w:tc>
        <w:tc>
          <w:tcPr>
            <w:tcW w:w="474" w:type="dxa"/>
            <w:tcBorders>
              <w:top w:val="single" w:sz="2" w:space="0" w:color="auto"/>
              <w:left w:val="nil"/>
            </w:tcBorders>
            <w:shd w:val="clear" w:color="auto" w:fill="EBEBEB"/>
          </w:tcPr>
          <w:p w14:paraId="1F3CB4AE" w14:textId="77777777" w:rsidR="00171E0F" w:rsidRDefault="00171E0F" w:rsidP="00BC5530"/>
        </w:tc>
      </w:tr>
      <w:tr w:rsidR="00171E0F" w14:paraId="0C90666A" w14:textId="77777777" w:rsidTr="6FB4F4D8">
        <w:tc>
          <w:tcPr>
            <w:tcW w:w="10768" w:type="dxa"/>
          </w:tcPr>
          <w:p w14:paraId="7C6DCA7B" w14:textId="4C391180" w:rsidR="00171E0F" w:rsidRPr="007439B7" w:rsidRDefault="75FA60F8" w:rsidP="00BC5530">
            <w:pPr>
              <w:pStyle w:val="ListBullet"/>
            </w:pPr>
            <w:r>
              <w:lastRenderedPageBreak/>
              <w:t>Use mental strategies to multiply one-digit numbers by 10, 100, 1000 and their multiples</w:t>
            </w:r>
          </w:p>
        </w:tc>
        <w:tc>
          <w:tcPr>
            <w:tcW w:w="474" w:type="dxa"/>
          </w:tcPr>
          <w:p w14:paraId="1AFDCAD2" w14:textId="77777777" w:rsidR="00171E0F" w:rsidRDefault="00171E0F" w:rsidP="00BC5530"/>
        </w:tc>
        <w:tc>
          <w:tcPr>
            <w:tcW w:w="474" w:type="dxa"/>
          </w:tcPr>
          <w:p w14:paraId="155A90C4" w14:textId="77777777" w:rsidR="00171E0F" w:rsidRDefault="00171E0F" w:rsidP="00BC5530"/>
        </w:tc>
        <w:tc>
          <w:tcPr>
            <w:tcW w:w="474" w:type="dxa"/>
          </w:tcPr>
          <w:p w14:paraId="4E7064B4" w14:textId="77777777" w:rsidR="00171E0F" w:rsidRDefault="00171E0F" w:rsidP="00BC5530"/>
        </w:tc>
        <w:tc>
          <w:tcPr>
            <w:tcW w:w="474" w:type="dxa"/>
          </w:tcPr>
          <w:p w14:paraId="48D41B64" w14:textId="77777777" w:rsidR="00171E0F" w:rsidRDefault="00171E0F" w:rsidP="00BC5530"/>
        </w:tc>
        <w:tc>
          <w:tcPr>
            <w:tcW w:w="474" w:type="dxa"/>
          </w:tcPr>
          <w:p w14:paraId="0C2BA88B" w14:textId="77777777" w:rsidR="00171E0F" w:rsidRDefault="00171E0F" w:rsidP="00BC5530"/>
        </w:tc>
        <w:tc>
          <w:tcPr>
            <w:tcW w:w="474" w:type="dxa"/>
          </w:tcPr>
          <w:p w14:paraId="01ED8E7A" w14:textId="1DCDA5E1" w:rsidR="00171E0F" w:rsidRDefault="60688826" w:rsidP="00BC5530">
            <w:r>
              <w:t>x</w:t>
            </w:r>
          </w:p>
        </w:tc>
        <w:tc>
          <w:tcPr>
            <w:tcW w:w="474" w:type="dxa"/>
          </w:tcPr>
          <w:p w14:paraId="117F97B8" w14:textId="3F7FAD90" w:rsidR="00171E0F" w:rsidRDefault="00BC05E8" w:rsidP="00BC5530">
            <w:r>
              <w:t>x</w:t>
            </w:r>
          </w:p>
        </w:tc>
        <w:tc>
          <w:tcPr>
            <w:tcW w:w="474" w:type="dxa"/>
          </w:tcPr>
          <w:p w14:paraId="66EC2691" w14:textId="3954FD91" w:rsidR="00171E0F" w:rsidRDefault="00171E0F" w:rsidP="00BC5530"/>
        </w:tc>
      </w:tr>
      <w:tr w:rsidR="00171E0F" w14:paraId="2A0C647B" w14:textId="77777777" w:rsidTr="6FB4F4D8">
        <w:tc>
          <w:tcPr>
            <w:tcW w:w="10768" w:type="dxa"/>
          </w:tcPr>
          <w:p w14:paraId="2A935634" w14:textId="61412C4A" w:rsidR="00171E0F" w:rsidRPr="007439B7" w:rsidRDefault="75FA60F8" w:rsidP="00BC5530">
            <w:pPr>
              <w:pStyle w:val="ListBullet"/>
            </w:pPr>
            <w:r>
              <w:t>Estimate the product of 2 numbers (one-digit by 2- or 3-digit numbers) using multiples of 10 or 100</w:t>
            </w:r>
          </w:p>
        </w:tc>
        <w:tc>
          <w:tcPr>
            <w:tcW w:w="474" w:type="dxa"/>
          </w:tcPr>
          <w:p w14:paraId="715EE114" w14:textId="77777777" w:rsidR="00171E0F" w:rsidRDefault="00171E0F" w:rsidP="00BC5530"/>
        </w:tc>
        <w:tc>
          <w:tcPr>
            <w:tcW w:w="474" w:type="dxa"/>
          </w:tcPr>
          <w:p w14:paraId="5FEDB473" w14:textId="77777777" w:rsidR="00171E0F" w:rsidRDefault="00171E0F" w:rsidP="00BC5530"/>
        </w:tc>
        <w:tc>
          <w:tcPr>
            <w:tcW w:w="474" w:type="dxa"/>
          </w:tcPr>
          <w:p w14:paraId="3D30871B" w14:textId="77777777" w:rsidR="00171E0F" w:rsidRDefault="00171E0F" w:rsidP="00BC5530"/>
        </w:tc>
        <w:tc>
          <w:tcPr>
            <w:tcW w:w="474" w:type="dxa"/>
          </w:tcPr>
          <w:p w14:paraId="09BBDCCC" w14:textId="77777777" w:rsidR="00171E0F" w:rsidRDefault="00171E0F" w:rsidP="00BC5530"/>
        </w:tc>
        <w:tc>
          <w:tcPr>
            <w:tcW w:w="474" w:type="dxa"/>
          </w:tcPr>
          <w:p w14:paraId="07122440" w14:textId="77777777" w:rsidR="00171E0F" w:rsidRDefault="00171E0F" w:rsidP="00BC5530"/>
        </w:tc>
        <w:tc>
          <w:tcPr>
            <w:tcW w:w="474" w:type="dxa"/>
          </w:tcPr>
          <w:p w14:paraId="5E05702F" w14:textId="7BF378F0" w:rsidR="00171E0F" w:rsidRDefault="00171E0F" w:rsidP="00BC5530"/>
        </w:tc>
        <w:tc>
          <w:tcPr>
            <w:tcW w:w="474" w:type="dxa"/>
          </w:tcPr>
          <w:p w14:paraId="11AD991D" w14:textId="46737CBC" w:rsidR="00171E0F" w:rsidRDefault="000631AD" w:rsidP="00BC5530">
            <w:r>
              <w:t>x</w:t>
            </w:r>
          </w:p>
        </w:tc>
        <w:tc>
          <w:tcPr>
            <w:tcW w:w="474" w:type="dxa"/>
          </w:tcPr>
          <w:p w14:paraId="4BD79F70" w14:textId="77777777" w:rsidR="00171E0F" w:rsidRDefault="00171E0F" w:rsidP="00BC5530"/>
        </w:tc>
      </w:tr>
      <w:tr w:rsidR="00171E0F" w14:paraId="4EF665DE" w14:textId="77777777" w:rsidTr="6FB4F4D8">
        <w:tc>
          <w:tcPr>
            <w:tcW w:w="10768" w:type="dxa"/>
          </w:tcPr>
          <w:p w14:paraId="60FE09E7" w14:textId="77378523" w:rsidR="00171E0F" w:rsidRPr="007439B7" w:rsidRDefault="493E3DAF" w:rsidP="00BC5530">
            <w:pPr>
              <w:pStyle w:val="ListBullet"/>
            </w:pPr>
            <w:r>
              <w:t>Use informal written strategies such as the area model to solve multiplication and division problems</w:t>
            </w:r>
          </w:p>
        </w:tc>
        <w:tc>
          <w:tcPr>
            <w:tcW w:w="474" w:type="dxa"/>
          </w:tcPr>
          <w:p w14:paraId="0CCEC2D4" w14:textId="77777777" w:rsidR="00171E0F" w:rsidRDefault="00171E0F" w:rsidP="00BC5530"/>
        </w:tc>
        <w:tc>
          <w:tcPr>
            <w:tcW w:w="474" w:type="dxa"/>
          </w:tcPr>
          <w:p w14:paraId="731505AC" w14:textId="77777777" w:rsidR="00171E0F" w:rsidRDefault="00171E0F" w:rsidP="00BC5530"/>
        </w:tc>
        <w:tc>
          <w:tcPr>
            <w:tcW w:w="474" w:type="dxa"/>
          </w:tcPr>
          <w:p w14:paraId="08877C57" w14:textId="77777777" w:rsidR="00171E0F" w:rsidRDefault="00171E0F" w:rsidP="00BC5530"/>
        </w:tc>
        <w:tc>
          <w:tcPr>
            <w:tcW w:w="474" w:type="dxa"/>
          </w:tcPr>
          <w:p w14:paraId="50B9DBF6" w14:textId="77777777" w:rsidR="00171E0F" w:rsidRDefault="00171E0F" w:rsidP="00BC5530"/>
        </w:tc>
        <w:tc>
          <w:tcPr>
            <w:tcW w:w="474" w:type="dxa"/>
          </w:tcPr>
          <w:p w14:paraId="05385BB7" w14:textId="77777777" w:rsidR="00171E0F" w:rsidRDefault="00171E0F" w:rsidP="00BC5530"/>
        </w:tc>
        <w:tc>
          <w:tcPr>
            <w:tcW w:w="474" w:type="dxa"/>
          </w:tcPr>
          <w:p w14:paraId="5E232BCF" w14:textId="77777777" w:rsidR="00171E0F" w:rsidRDefault="00171E0F" w:rsidP="00BC5530"/>
        </w:tc>
        <w:tc>
          <w:tcPr>
            <w:tcW w:w="474" w:type="dxa"/>
          </w:tcPr>
          <w:p w14:paraId="0654841C" w14:textId="0EED0D73" w:rsidR="00171E0F" w:rsidRDefault="00171E0F" w:rsidP="00BC5530"/>
        </w:tc>
        <w:tc>
          <w:tcPr>
            <w:tcW w:w="474" w:type="dxa"/>
          </w:tcPr>
          <w:p w14:paraId="735CECD4" w14:textId="63B8BB0B" w:rsidR="00171E0F" w:rsidRDefault="000B4804" w:rsidP="00BC5530">
            <w:r>
              <w:t>x</w:t>
            </w:r>
          </w:p>
        </w:tc>
      </w:tr>
      <w:tr w:rsidR="00171E0F" w14:paraId="56BA80CA" w14:textId="77777777" w:rsidTr="6FB4F4D8">
        <w:tc>
          <w:tcPr>
            <w:tcW w:w="10768" w:type="dxa"/>
          </w:tcPr>
          <w:p w14:paraId="62E2D099" w14:textId="2093B8F5" w:rsidR="00171E0F" w:rsidRPr="007439B7" w:rsidRDefault="493E3DAF" w:rsidP="00BC5530">
            <w:pPr>
              <w:pStyle w:val="ListBullet"/>
            </w:pPr>
            <w:r>
              <w:t>Use the distributive property with the area model to partition numbers in representing multiplication problems</w:t>
            </w:r>
          </w:p>
        </w:tc>
        <w:tc>
          <w:tcPr>
            <w:tcW w:w="474" w:type="dxa"/>
          </w:tcPr>
          <w:p w14:paraId="32695CD1" w14:textId="77777777" w:rsidR="00171E0F" w:rsidRDefault="00171E0F" w:rsidP="00BC5530"/>
        </w:tc>
        <w:tc>
          <w:tcPr>
            <w:tcW w:w="474" w:type="dxa"/>
          </w:tcPr>
          <w:p w14:paraId="0F1A9299" w14:textId="77777777" w:rsidR="00171E0F" w:rsidRDefault="00171E0F" w:rsidP="00BC5530"/>
        </w:tc>
        <w:tc>
          <w:tcPr>
            <w:tcW w:w="474" w:type="dxa"/>
          </w:tcPr>
          <w:p w14:paraId="0976B4CD" w14:textId="77777777" w:rsidR="00171E0F" w:rsidRDefault="00171E0F" w:rsidP="00BC5530"/>
        </w:tc>
        <w:tc>
          <w:tcPr>
            <w:tcW w:w="474" w:type="dxa"/>
          </w:tcPr>
          <w:p w14:paraId="2A02DF4F" w14:textId="77777777" w:rsidR="00171E0F" w:rsidRDefault="00171E0F" w:rsidP="00BC5530"/>
        </w:tc>
        <w:tc>
          <w:tcPr>
            <w:tcW w:w="474" w:type="dxa"/>
          </w:tcPr>
          <w:p w14:paraId="4B3DB470" w14:textId="77777777" w:rsidR="00171E0F" w:rsidRDefault="00171E0F" w:rsidP="00BC5530"/>
        </w:tc>
        <w:tc>
          <w:tcPr>
            <w:tcW w:w="474" w:type="dxa"/>
          </w:tcPr>
          <w:p w14:paraId="19400541" w14:textId="77777777" w:rsidR="00171E0F" w:rsidRDefault="00171E0F" w:rsidP="00BC5530"/>
        </w:tc>
        <w:tc>
          <w:tcPr>
            <w:tcW w:w="474" w:type="dxa"/>
          </w:tcPr>
          <w:p w14:paraId="48165CEA" w14:textId="37299FF0" w:rsidR="00171E0F" w:rsidRDefault="00171E0F" w:rsidP="00BC5530"/>
        </w:tc>
        <w:tc>
          <w:tcPr>
            <w:tcW w:w="474" w:type="dxa"/>
          </w:tcPr>
          <w:p w14:paraId="1CF74FBB" w14:textId="40EC865D" w:rsidR="00171E0F" w:rsidRDefault="000B4804" w:rsidP="00BC5530">
            <w:r>
              <w:t>x</w:t>
            </w:r>
          </w:p>
        </w:tc>
      </w:tr>
      <w:tr w:rsidR="00171E0F" w14:paraId="32E438F5" w14:textId="77777777" w:rsidTr="6FB4F4D8">
        <w:tc>
          <w:tcPr>
            <w:tcW w:w="10768" w:type="dxa"/>
          </w:tcPr>
          <w:p w14:paraId="404E417B" w14:textId="253830F8" w:rsidR="00171E0F" w:rsidRPr="007439B7" w:rsidRDefault="493E3DAF" w:rsidP="00BC5530">
            <w:pPr>
              <w:pStyle w:val="ListBullet"/>
            </w:pPr>
            <w:r>
              <w:t>Use the distributive property with partial products to solve problems by multiplying the hundreds, then the tens and then the ones</w:t>
            </w:r>
          </w:p>
        </w:tc>
        <w:tc>
          <w:tcPr>
            <w:tcW w:w="474" w:type="dxa"/>
          </w:tcPr>
          <w:p w14:paraId="1532DFFB" w14:textId="77777777" w:rsidR="00171E0F" w:rsidRDefault="00171E0F" w:rsidP="00BC5530"/>
        </w:tc>
        <w:tc>
          <w:tcPr>
            <w:tcW w:w="474" w:type="dxa"/>
          </w:tcPr>
          <w:p w14:paraId="5BC760EC" w14:textId="77777777" w:rsidR="00171E0F" w:rsidRDefault="00171E0F" w:rsidP="00BC5530"/>
        </w:tc>
        <w:tc>
          <w:tcPr>
            <w:tcW w:w="474" w:type="dxa"/>
          </w:tcPr>
          <w:p w14:paraId="0ADE152E" w14:textId="77777777" w:rsidR="00171E0F" w:rsidRDefault="00171E0F" w:rsidP="00BC5530"/>
        </w:tc>
        <w:tc>
          <w:tcPr>
            <w:tcW w:w="474" w:type="dxa"/>
          </w:tcPr>
          <w:p w14:paraId="04DF3837" w14:textId="77777777" w:rsidR="00171E0F" w:rsidRDefault="00171E0F" w:rsidP="00BC5530"/>
        </w:tc>
        <w:tc>
          <w:tcPr>
            <w:tcW w:w="474" w:type="dxa"/>
          </w:tcPr>
          <w:p w14:paraId="027C59CB" w14:textId="77777777" w:rsidR="00171E0F" w:rsidRDefault="00171E0F" w:rsidP="00BC5530"/>
        </w:tc>
        <w:tc>
          <w:tcPr>
            <w:tcW w:w="474" w:type="dxa"/>
          </w:tcPr>
          <w:p w14:paraId="778D82FB" w14:textId="77777777" w:rsidR="00171E0F" w:rsidRDefault="00171E0F" w:rsidP="00BC5530"/>
        </w:tc>
        <w:tc>
          <w:tcPr>
            <w:tcW w:w="474" w:type="dxa"/>
          </w:tcPr>
          <w:p w14:paraId="0AE6C6E8" w14:textId="52E985A4" w:rsidR="00171E0F" w:rsidRDefault="00171E0F" w:rsidP="00BC5530"/>
        </w:tc>
        <w:tc>
          <w:tcPr>
            <w:tcW w:w="474" w:type="dxa"/>
          </w:tcPr>
          <w:p w14:paraId="52697617" w14:textId="4CEB70CE" w:rsidR="00171E0F" w:rsidRDefault="000B4804" w:rsidP="00BC5530">
            <w:r>
              <w:t>x</w:t>
            </w:r>
          </w:p>
        </w:tc>
      </w:tr>
    </w:tbl>
    <w:p w14:paraId="6478C8BB" w14:textId="2397C319" w:rsidR="00C0624E" w:rsidRDefault="00000000" w:rsidP="00C0624E">
      <w:pPr>
        <w:pStyle w:val="Imageattributioncaption"/>
        <w:spacing w:before="360"/>
      </w:pPr>
      <w:hyperlink r:id="rId101">
        <w:r w:rsidR="11702A71" w:rsidRPr="0FA6A6E0">
          <w:rPr>
            <w:rStyle w:val="Hyperlink"/>
          </w:rPr>
          <w:t>Mathematics K–10 Syllabus</w:t>
        </w:r>
      </w:hyperlink>
      <w:r w:rsidR="00C0624E">
        <w:t xml:space="preserve"> © NSW Education Standards Authority (NESA) for and on behalf of the Crown in right of the State of New South Wales</w:t>
      </w:r>
      <w:r w:rsidR="004459D9">
        <w:t>,</w:t>
      </w:r>
      <w:r w:rsidR="00C0624E">
        <w:t xml:space="preserve"> 2022.</w:t>
      </w:r>
    </w:p>
    <w:p w14:paraId="08B98873" w14:textId="77777777" w:rsidR="00E31B7A" w:rsidRDefault="00E31B7A">
      <w:pPr>
        <w:spacing w:before="0" w:after="160" w:line="259" w:lineRule="auto"/>
      </w:pPr>
      <w:r>
        <w:br w:type="page"/>
      </w:r>
    </w:p>
    <w:p w14:paraId="50B46770" w14:textId="77777777" w:rsidR="00AC3A8A" w:rsidRDefault="00AC3A8A" w:rsidP="00AC3A8A">
      <w:pPr>
        <w:pStyle w:val="Heading2"/>
      </w:pPr>
      <w:bookmarkStart w:id="2381" w:name="_Toc128555401"/>
      <w:bookmarkStart w:id="2382" w:name="_Toc1316840863"/>
      <w:bookmarkStart w:id="2383" w:name="_Toc751369284"/>
      <w:bookmarkStart w:id="2384" w:name="_Toc2067764414"/>
      <w:bookmarkStart w:id="2385" w:name="_Toc1075588394"/>
      <w:bookmarkStart w:id="2386" w:name="_Toc1706318130"/>
      <w:bookmarkStart w:id="2387" w:name="_Toc1997193177"/>
      <w:bookmarkStart w:id="2388" w:name="_Toc322560963"/>
      <w:bookmarkStart w:id="2389" w:name="_Toc1131777485"/>
      <w:bookmarkStart w:id="2390" w:name="_Toc2103580232"/>
      <w:bookmarkStart w:id="2391" w:name="_Toc513901546"/>
      <w:bookmarkStart w:id="2392" w:name="_Toc605528347"/>
      <w:bookmarkStart w:id="2393" w:name="_Toc421697305"/>
      <w:bookmarkStart w:id="2394" w:name="_Toc2101210321"/>
      <w:bookmarkStart w:id="2395" w:name="_Toc374994407"/>
      <w:bookmarkStart w:id="2396" w:name="_Toc1324393644"/>
      <w:bookmarkStart w:id="2397" w:name="_Toc1764225826"/>
      <w:bookmarkStart w:id="2398" w:name="_Toc1842354792"/>
      <w:bookmarkStart w:id="2399" w:name="_Toc1344400629"/>
      <w:bookmarkStart w:id="2400" w:name="_Toc370848846"/>
      <w:bookmarkStart w:id="2401" w:name="_Toc2111725500"/>
      <w:bookmarkStart w:id="2402" w:name="_Toc1626185173"/>
      <w:bookmarkStart w:id="2403" w:name="_Toc1821675275"/>
      <w:bookmarkStart w:id="2404" w:name="_Toc304908631"/>
      <w:bookmarkStart w:id="2405" w:name="_Toc565978601"/>
      <w:bookmarkStart w:id="2406" w:name="_Toc1460954941"/>
      <w:bookmarkStart w:id="2407" w:name="_Toc840716792"/>
      <w:bookmarkStart w:id="2408" w:name="_Toc916199589"/>
      <w:bookmarkStart w:id="2409" w:name="_Toc211616620"/>
      <w:bookmarkStart w:id="2410" w:name="_Toc1504304697"/>
      <w:bookmarkStart w:id="2411" w:name="_Toc1850195531"/>
      <w:bookmarkStart w:id="2412" w:name="_Toc915405133"/>
      <w:bookmarkStart w:id="2413" w:name="_Toc1920642366"/>
      <w:bookmarkStart w:id="2414" w:name="_Toc1235631782"/>
      <w:bookmarkStart w:id="2415" w:name="_Toc1824313610"/>
      <w:bookmarkStart w:id="2416" w:name="_Toc1523058375"/>
      <w:bookmarkStart w:id="2417" w:name="_Toc1740123403"/>
      <w:bookmarkStart w:id="2418" w:name="_Toc1516298313"/>
      <w:bookmarkStart w:id="2419" w:name="_Toc1134275036"/>
      <w:bookmarkStart w:id="2420" w:name="_Toc256615997"/>
      <w:bookmarkStart w:id="2421" w:name="_Toc710738121"/>
      <w:bookmarkStart w:id="2422" w:name="_Toc606393758"/>
      <w:bookmarkStart w:id="2423" w:name="_Toc1511215382"/>
      <w:bookmarkStart w:id="2424" w:name="_Toc290899322"/>
      <w:bookmarkStart w:id="2425" w:name="_Toc367977031"/>
      <w:bookmarkStart w:id="2426" w:name="_Toc1049833690"/>
      <w:bookmarkStart w:id="2427" w:name="_Toc1275332818"/>
      <w:bookmarkStart w:id="2428" w:name="_Toc1661727751"/>
      <w:bookmarkStart w:id="2429" w:name="_Toc879834927"/>
      <w:bookmarkStart w:id="2430" w:name="_Toc2063034006"/>
      <w:bookmarkStart w:id="2431" w:name="_Toc144474540"/>
      <w:r>
        <w:lastRenderedPageBreak/>
        <w:t>References</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p>
    <w:p w14:paraId="72DF5840" w14:textId="77777777" w:rsidR="00C534E9" w:rsidRDefault="00C534E9" w:rsidP="00C534E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D498CAD" w14:textId="77777777" w:rsidR="00C534E9" w:rsidRDefault="00C534E9" w:rsidP="00C534E9">
      <w:pPr>
        <w:pStyle w:val="FeatureBox2"/>
      </w:pPr>
      <w:r>
        <w:t xml:space="preserve">Please refer to the NESA Copyright Disclaimer for more information </w:t>
      </w:r>
      <w:hyperlink r:id="rId102" w:history="1">
        <w:r w:rsidRPr="00BA1A42">
          <w:rPr>
            <w:rStyle w:val="Hyperlink"/>
          </w:rPr>
          <w:t>https://educationstandards.nsw.edu.au/wps/portal/nesa/mini-footer/copyright</w:t>
        </w:r>
      </w:hyperlink>
      <w:r w:rsidRPr="008C15AC">
        <w:rPr>
          <w:rStyle w:val="Hyperlink"/>
          <w:u w:val="none"/>
        </w:rPr>
        <w:t>.</w:t>
      </w:r>
    </w:p>
    <w:p w14:paraId="09A6CBC0" w14:textId="77777777" w:rsidR="00C534E9" w:rsidRDefault="00C534E9" w:rsidP="00C534E9">
      <w:pPr>
        <w:pStyle w:val="FeatureBox2"/>
      </w:pPr>
      <w:r>
        <w:t xml:space="preserve">NESA holds the only official and up-to-date versions of the NSW Curriculum and syllabus documents. Please visit the NSW Education Standards Authority (NESA) website </w:t>
      </w:r>
      <w:hyperlink r:id="rId103" w:history="1">
        <w:r w:rsidRPr="00BA1A42">
          <w:rPr>
            <w:rStyle w:val="Hyperlink"/>
          </w:rPr>
          <w:t>https://educationstandards.nsw.edu.au/</w:t>
        </w:r>
      </w:hyperlink>
      <w:r>
        <w:t xml:space="preserve"> and the NSW Curriculum website </w:t>
      </w:r>
      <w:hyperlink r:id="rId104" w:history="1">
        <w:r w:rsidRPr="00BA1A42">
          <w:rPr>
            <w:rStyle w:val="Hyperlink"/>
          </w:rPr>
          <w:t>https://curriculum.nsw.edu.au/home</w:t>
        </w:r>
      </w:hyperlink>
      <w:r>
        <w:t>.</w:t>
      </w:r>
    </w:p>
    <w:p w14:paraId="4B006978" w14:textId="77777777" w:rsidR="00E31B7A" w:rsidRDefault="00000000" w:rsidP="00E31B7A">
      <w:hyperlink r:id="rId105" w:history="1">
        <w:r w:rsidR="00E31B7A" w:rsidRPr="00E31B7A">
          <w:rPr>
            <w:rStyle w:val="Hyperlink"/>
          </w:rPr>
          <w:t>Mathematics K–10 Syllabus</w:t>
        </w:r>
      </w:hyperlink>
      <w:r w:rsidR="00E31B7A">
        <w:t xml:space="preserve"> © NSW Education Standards Authority (NESA) for and on behalf of the Crown in right of the State of New South Wales, 2022.</w:t>
      </w:r>
    </w:p>
    <w:p w14:paraId="69DAEBF8" w14:textId="135EDF92" w:rsidR="00527740" w:rsidRDefault="00000000" w:rsidP="00527740">
      <w:hyperlink r:id="rId106">
        <w:r w:rsidR="7F23C4E7" w:rsidRPr="0FA6A6E0">
          <w:rPr>
            <w:rStyle w:val="Hyperlink"/>
          </w:rPr>
          <w:t>National Numeracy Learning Progression</w:t>
        </w:r>
      </w:hyperlink>
      <w:r w:rsidR="7F23C4E7">
        <w:t xml:space="preserve"> © Australian Curriculum, Assessment and Reporting Authority (ACARA) 2010 to present, unless otherwise indicated. </w:t>
      </w:r>
      <w:r w:rsidR="00527740">
        <w:t xml:space="preserve">This material was downloaded from the </w:t>
      </w:r>
      <w:hyperlink r:id="rId107">
        <w:r w:rsidR="7F23C4E7" w:rsidRPr="0FA6A6E0">
          <w:rPr>
            <w:rStyle w:val="Hyperlink"/>
          </w:rPr>
          <w:t>Australian Curriculum</w:t>
        </w:r>
      </w:hyperlink>
      <w:r w:rsidR="00527740">
        <w:t xml:space="preserve"> website (National Literacy Learning Progression) (accessed </w:t>
      </w:r>
      <w:r w:rsidR="00771844">
        <w:t>29 August 2023</w:t>
      </w:r>
      <w:r w:rsidR="00527740" w:rsidRPr="00771844">
        <w:t xml:space="preserve">) and </w:t>
      </w:r>
      <w:r w:rsidR="00527740" w:rsidRPr="001D4B5A">
        <w:t>was not</w:t>
      </w:r>
      <w:r w:rsidR="00527740" w:rsidRPr="00771844">
        <w:t xml:space="preserve"> modified</w:t>
      </w:r>
      <w:r w:rsidR="00527740">
        <w:t>.</w:t>
      </w:r>
    </w:p>
    <w:p w14:paraId="3DC42719" w14:textId="52567724" w:rsidR="784BE777" w:rsidRPr="008D7E1B" w:rsidRDefault="784BE777" w:rsidP="008D7E1B">
      <w:r w:rsidRPr="008D7E1B">
        <w:t>ABC Education (</w:t>
      </w:r>
      <w:r w:rsidR="228C39E8" w:rsidRPr="008D7E1B">
        <w:t>202</w:t>
      </w:r>
      <w:r w:rsidR="003B404F">
        <w:t>3</w:t>
      </w:r>
      <w:r w:rsidRPr="008D7E1B">
        <w:t xml:space="preserve">) </w:t>
      </w:r>
      <w:hyperlink r:id="rId108">
        <w:r w:rsidR="003B404F" w:rsidRPr="003B404F">
          <w:rPr>
            <w:rStyle w:val="Hyperlink"/>
            <w:i/>
            <w:iCs/>
          </w:rPr>
          <w:t>Game: Goat Busters (Area model for multiplication)</w:t>
        </w:r>
      </w:hyperlink>
      <w:r w:rsidRPr="008D7E1B">
        <w:t xml:space="preserve">, </w:t>
      </w:r>
      <w:r w:rsidR="003B404F">
        <w:t>ABC Education</w:t>
      </w:r>
      <w:r w:rsidRPr="008D7E1B">
        <w:t xml:space="preserve"> website, </w:t>
      </w:r>
      <w:r w:rsidR="008D7E1B">
        <w:t>a</w:t>
      </w:r>
      <w:r w:rsidRPr="008D7E1B">
        <w:t xml:space="preserve">ccessed </w:t>
      </w:r>
      <w:r w:rsidR="008D7E1B">
        <w:t>18 May 2023</w:t>
      </w:r>
      <w:r w:rsidRPr="008D7E1B">
        <w:t>.</w:t>
      </w:r>
    </w:p>
    <w:p w14:paraId="26EC41A1" w14:textId="3CFD9135" w:rsidR="4C18D901" w:rsidRPr="008D7E1B" w:rsidRDefault="4C18D901" w:rsidP="008D7E1B">
      <w:r w:rsidRPr="008D7E1B">
        <w:t>New Zealand Ministry of Education (n.d</w:t>
      </w:r>
      <w:r w:rsidR="00AD23E2">
        <w:t>.</w:t>
      </w:r>
      <w:r w:rsidRPr="008D7E1B">
        <w:t xml:space="preserve">) </w:t>
      </w:r>
      <w:hyperlink r:id="rId109">
        <w:r w:rsidRPr="007C682C">
          <w:rPr>
            <w:rStyle w:val="Hyperlink"/>
            <w:i/>
            <w:iCs/>
          </w:rPr>
          <w:t>Place value with whole numbers</w:t>
        </w:r>
      </w:hyperlink>
      <w:r w:rsidRPr="008D7E1B">
        <w:t xml:space="preserve">, </w:t>
      </w:r>
      <w:r w:rsidR="007C682C">
        <w:t xml:space="preserve">NZ Maths </w:t>
      </w:r>
      <w:r w:rsidRPr="008D7E1B">
        <w:t xml:space="preserve">website, accessed </w:t>
      </w:r>
      <w:r w:rsidR="008D7E1B">
        <w:t>18 May 2023</w:t>
      </w:r>
      <w:r w:rsidRPr="008D7E1B">
        <w:t>.</w:t>
      </w:r>
    </w:p>
    <w:p w14:paraId="74885ADC" w14:textId="66B88368" w:rsidR="135D3934" w:rsidRPr="008D7E1B" w:rsidRDefault="135D3934" w:rsidP="008D7E1B">
      <w:r w:rsidRPr="008D7E1B">
        <w:lastRenderedPageBreak/>
        <w:t>New Zealand Ministry of Education (n.d</w:t>
      </w:r>
      <w:r w:rsidR="00AD23E2">
        <w:t>.</w:t>
      </w:r>
      <w:r w:rsidRPr="008D7E1B">
        <w:t xml:space="preserve">) </w:t>
      </w:r>
      <w:hyperlink r:id="rId110">
        <w:r w:rsidRPr="007C682C">
          <w:rPr>
            <w:rStyle w:val="Hyperlink"/>
            <w:i/>
            <w:iCs/>
          </w:rPr>
          <w:t>Place value with whole numbers and decimals</w:t>
        </w:r>
      </w:hyperlink>
      <w:r w:rsidRPr="008D7E1B">
        <w:t xml:space="preserve">, </w:t>
      </w:r>
      <w:r w:rsidR="007C682C">
        <w:t>NZ Maths website</w:t>
      </w:r>
      <w:r w:rsidRPr="008D7E1B">
        <w:t xml:space="preserve">, accessed </w:t>
      </w:r>
      <w:r w:rsidR="008D7E1B">
        <w:t>18 May 2023</w:t>
      </w:r>
      <w:r w:rsidRPr="008D7E1B">
        <w:t>.</w:t>
      </w:r>
    </w:p>
    <w:p w14:paraId="19597011" w14:textId="4F960EDD" w:rsidR="65402560" w:rsidRPr="008D7E1B" w:rsidRDefault="65402560" w:rsidP="008D7E1B">
      <w:r w:rsidRPr="008D7E1B">
        <w:t>New Zealand Ministry of Education (n.d</w:t>
      </w:r>
      <w:r w:rsidR="00AD23E2">
        <w:t>.</w:t>
      </w:r>
      <w:r w:rsidRPr="008D7E1B">
        <w:t xml:space="preserve">) </w:t>
      </w:r>
      <w:hyperlink r:id="rId111">
        <w:r w:rsidRPr="007C682C">
          <w:rPr>
            <w:rStyle w:val="Hyperlink"/>
            <w:i/>
            <w:iCs/>
          </w:rPr>
          <w:t>Prime Numbers</w:t>
        </w:r>
      </w:hyperlink>
      <w:r w:rsidRPr="008D7E1B">
        <w:t xml:space="preserve">, </w:t>
      </w:r>
      <w:r w:rsidR="007C682C">
        <w:t>NZ Maths website</w:t>
      </w:r>
      <w:r w:rsidRPr="008D7E1B">
        <w:t xml:space="preserve">, accessed </w:t>
      </w:r>
      <w:r w:rsidR="008D7E1B">
        <w:t>18 May 2023</w:t>
      </w:r>
      <w:r w:rsidRPr="008D7E1B">
        <w:t>.</w:t>
      </w:r>
    </w:p>
    <w:p w14:paraId="33A17075" w14:textId="77777777" w:rsidR="007C682C" w:rsidRPr="008D7E1B" w:rsidRDefault="007C682C" w:rsidP="007C682C">
      <w:r w:rsidRPr="00F85010">
        <w:t xml:space="preserve">State of New South Wales (Department of Education) </w:t>
      </w:r>
      <w:r>
        <w:t>(</w:t>
      </w:r>
      <w:r w:rsidRPr="00F85010">
        <w:t>2023</w:t>
      </w:r>
      <w:r>
        <w:t>)</w:t>
      </w:r>
      <w:r w:rsidRPr="008D7E1B">
        <w:t xml:space="preserve"> ‘</w:t>
      </w:r>
      <w:hyperlink r:id="rId112">
        <w:r w:rsidRPr="008D7E1B">
          <w:rPr>
            <w:rStyle w:val="Hyperlink"/>
          </w:rPr>
          <w:t>101 and you’re out (2-digit-addition)</w:t>
        </w:r>
      </w:hyperlink>
      <w:r w:rsidRPr="008D7E1B">
        <w:t xml:space="preserve">’, </w:t>
      </w:r>
      <w:r w:rsidRPr="00F85010">
        <w:rPr>
          <w:i/>
          <w:iCs/>
        </w:rPr>
        <w:t>Mathematics K-6 resources</w:t>
      </w:r>
      <w:r>
        <w:t xml:space="preserve">, NSW </w:t>
      </w:r>
      <w:r w:rsidRPr="00F85010">
        <w:t>Department of Education</w:t>
      </w:r>
      <w:r>
        <w:t xml:space="preserve"> website</w:t>
      </w:r>
      <w:r w:rsidRPr="008D7E1B">
        <w:t xml:space="preserve">, accessed </w:t>
      </w:r>
      <w:r>
        <w:t>18 May 2023</w:t>
      </w:r>
      <w:r w:rsidRPr="008D7E1B">
        <w:t>.</w:t>
      </w:r>
    </w:p>
    <w:p w14:paraId="536418DC" w14:textId="77777777" w:rsidR="007C682C" w:rsidRPr="008D7E1B" w:rsidRDefault="007C682C" w:rsidP="007C682C">
      <w:r w:rsidRPr="00F85010">
        <w:t xml:space="preserve">State of New South Wales (Department of Education) </w:t>
      </w:r>
      <w:r>
        <w:t>(</w:t>
      </w:r>
      <w:r w:rsidRPr="00F85010">
        <w:t>2023</w:t>
      </w:r>
      <w:r>
        <w:t>)</w:t>
      </w:r>
      <w:r w:rsidRPr="008D7E1B">
        <w:t xml:space="preserve"> ‘</w:t>
      </w:r>
      <w:hyperlink r:id="rId113">
        <w:r w:rsidRPr="008D7E1B">
          <w:rPr>
            <w:rStyle w:val="Hyperlink"/>
          </w:rPr>
          <w:t>Dicey addition (3-digit addition)</w:t>
        </w:r>
      </w:hyperlink>
      <w:r w:rsidRPr="008D7E1B">
        <w:t xml:space="preserve">’, </w:t>
      </w:r>
      <w:r w:rsidRPr="00F85010">
        <w:rPr>
          <w:i/>
          <w:iCs/>
        </w:rPr>
        <w:t>Mathematics K-6 resources</w:t>
      </w:r>
      <w:r>
        <w:t xml:space="preserve">, NSW </w:t>
      </w:r>
      <w:r w:rsidRPr="00F85010">
        <w:t>Department of Education</w:t>
      </w:r>
      <w:r>
        <w:t xml:space="preserve"> website</w:t>
      </w:r>
      <w:r w:rsidRPr="008D7E1B">
        <w:t xml:space="preserve">, accessed </w:t>
      </w:r>
      <w:r>
        <w:t>18 May 2023</w:t>
      </w:r>
      <w:r w:rsidRPr="008D7E1B">
        <w:t>.</w:t>
      </w:r>
    </w:p>
    <w:p w14:paraId="421AA064" w14:textId="77777777" w:rsidR="007C682C" w:rsidRPr="008D7E1B" w:rsidRDefault="007C682C" w:rsidP="007C682C">
      <w:r w:rsidRPr="00F85010">
        <w:t xml:space="preserve">State of New South Wales (Department of Education) </w:t>
      </w:r>
      <w:r>
        <w:t>(</w:t>
      </w:r>
      <w:r w:rsidRPr="00F85010">
        <w:t>2023</w:t>
      </w:r>
      <w:r>
        <w:t>) ‘</w:t>
      </w:r>
      <w:hyperlink r:id="rId114" w:history="1">
        <w:r>
          <w:rPr>
            <w:rStyle w:val="Hyperlink"/>
          </w:rPr>
          <w:t>Mastermind</w:t>
        </w:r>
      </w:hyperlink>
      <w:r>
        <w:rPr>
          <w:rStyle w:val="Hyperlink"/>
        </w:rPr>
        <w:t>’</w:t>
      </w:r>
      <w:r w:rsidRPr="00F85010">
        <w:t xml:space="preserve">, </w:t>
      </w:r>
      <w:r w:rsidRPr="00F85010">
        <w:rPr>
          <w:i/>
          <w:iCs/>
        </w:rPr>
        <w:t>Mathematics K-6 resources</w:t>
      </w:r>
      <w:r>
        <w:t xml:space="preserve">, NSW </w:t>
      </w:r>
      <w:r w:rsidRPr="00F85010">
        <w:t>Department of Education</w:t>
      </w:r>
      <w:r>
        <w:t xml:space="preserve"> website</w:t>
      </w:r>
      <w:r w:rsidRPr="008D7E1B">
        <w:t xml:space="preserve">, accessed </w:t>
      </w:r>
      <w:r>
        <w:t>18 May 2023</w:t>
      </w:r>
      <w:r w:rsidRPr="008D7E1B">
        <w:t>.</w:t>
      </w:r>
    </w:p>
    <w:p w14:paraId="1287E875" w14:textId="77777777" w:rsidR="007C682C" w:rsidRPr="008D7E1B" w:rsidRDefault="007C682C" w:rsidP="007C682C">
      <w:r w:rsidRPr="00F85010">
        <w:t xml:space="preserve">State of New South Wales (Department of Education) </w:t>
      </w:r>
      <w:r>
        <w:t>(</w:t>
      </w:r>
      <w:r w:rsidRPr="00F85010">
        <w:t>2023</w:t>
      </w:r>
      <w:r>
        <w:t>)</w:t>
      </w:r>
      <w:r w:rsidRPr="008D7E1B">
        <w:t xml:space="preserve"> ‘</w:t>
      </w:r>
      <w:hyperlink r:id="rId115">
        <w:r w:rsidRPr="008D7E1B">
          <w:rPr>
            <w:rStyle w:val="Hyperlink"/>
          </w:rPr>
          <w:t>Order! Order! (four-digit numbers)</w:t>
        </w:r>
      </w:hyperlink>
      <w:r w:rsidRPr="008D7E1B">
        <w:t xml:space="preserve">’, </w:t>
      </w:r>
      <w:r w:rsidRPr="00F85010">
        <w:rPr>
          <w:i/>
          <w:iCs/>
        </w:rPr>
        <w:t>Mathematics K-6 resources</w:t>
      </w:r>
      <w:r>
        <w:t xml:space="preserve">, NSW </w:t>
      </w:r>
      <w:r w:rsidRPr="00F85010">
        <w:t>Department of Education</w:t>
      </w:r>
      <w:r>
        <w:t xml:space="preserve"> website</w:t>
      </w:r>
      <w:r w:rsidRPr="008D7E1B">
        <w:t xml:space="preserve">, accessed </w:t>
      </w:r>
      <w:r>
        <w:t>18 May 2023</w:t>
      </w:r>
      <w:r w:rsidRPr="008D7E1B">
        <w:t>.</w:t>
      </w:r>
    </w:p>
    <w:p w14:paraId="6E41647D" w14:textId="331F99FD" w:rsidR="00E31B7A" w:rsidRPr="008D7E1B" w:rsidRDefault="00E31B7A" w:rsidP="008D7E1B">
      <w:r w:rsidRPr="008D7E1B">
        <w:t>University of Cambridge (Faculty of Mathematics) (</w:t>
      </w:r>
      <w:r w:rsidR="00AD23E2">
        <w:t>1997–</w:t>
      </w:r>
      <w:r w:rsidRPr="008D7E1B">
        <w:t>202</w:t>
      </w:r>
      <w:r w:rsidR="424CB0E5" w:rsidRPr="008D7E1B">
        <w:t>3</w:t>
      </w:r>
      <w:r w:rsidRPr="008D7E1B">
        <w:t xml:space="preserve">) </w:t>
      </w:r>
      <w:hyperlink r:id="rId116">
        <w:r w:rsidR="219F237E" w:rsidRPr="007C682C">
          <w:rPr>
            <w:rStyle w:val="Hyperlink"/>
            <w:i/>
            <w:iCs/>
          </w:rPr>
          <w:t>Factors and Multiples Game</w:t>
        </w:r>
      </w:hyperlink>
      <w:r w:rsidR="202AE027" w:rsidRPr="008D7E1B">
        <w:t>,</w:t>
      </w:r>
      <w:r w:rsidRPr="008D7E1B">
        <w:t xml:space="preserve"> NRICH website, accessed</w:t>
      </w:r>
      <w:r w:rsidR="008D7E1B">
        <w:t xml:space="preserve"> 18 May 2023</w:t>
      </w:r>
      <w:r w:rsidRPr="008D7E1B">
        <w:t>.</w:t>
      </w:r>
    </w:p>
    <w:p w14:paraId="67E02AE2" w14:textId="215370A3" w:rsidR="5144D86C" w:rsidRPr="008D7E1B" w:rsidRDefault="5144D86C" w:rsidP="008D7E1B">
      <w:r w:rsidRPr="008D7E1B">
        <w:t>University of Cambridge (Faculty of Mathematics) (</w:t>
      </w:r>
      <w:r w:rsidR="00AD23E2">
        <w:t>1997–</w:t>
      </w:r>
      <w:r w:rsidRPr="008D7E1B">
        <w:t xml:space="preserve">2023) </w:t>
      </w:r>
      <w:hyperlink r:id="rId117">
        <w:r w:rsidRPr="007C682C">
          <w:rPr>
            <w:rStyle w:val="Hyperlink"/>
            <w:i/>
            <w:iCs/>
          </w:rPr>
          <w:t>Multiply Multiples 1</w:t>
        </w:r>
      </w:hyperlink>
      <w:r w:rsidRPr="008D7E1B">
        <w:t xml:space="preserve">, NRICH website, accessed </w:t>
      </w:r>
      <w:r w:rsidR="008D7E1B">
        <w:t>18 May 2023</w:t>
      </w:r>
      <w:r w:rsidRPr="008D7E1B">
        <w:t>.</w:t>
      </w:r>
    </w:p>
    <w:p w14:paraId="70EE6858" w14:textId="78A9D63E" w:rsidR="5144D86C" w:rsidRPr="008D7E1B" w:rsidRDefault="5144D86C" w:rsidP="008D7E1B">
      <w:r w:rsidRPr="008D7E1B">
        <w:t>University of Cambridge (Faculty of Mathematics) (</w:t>
      </w:r>
      <w:r w:rsidR="00AD23E2">
        <w:t>1997–</w:t>
      </w:r>
      <w:r w:rsidRPr="008D7E1B">
        <w:t xml:space="preserve">2023) </w:t>
      </w:r>
      <w:hyperlink r:id="rId118">
        <w:r w:rsidRPr="007C682C">
          <w:rPr>
            <w:rStyle w:val="Hyperlink"/>
            <w:i/>
            <w:iCs/>
          </w:rPr>
          <w:t>Multiply Multiples 2</w:t>
        </w:r>
      </w:hyperlink>
      <w:r w:rsidRPr="008D7E1B">
        <w:t xml:space="preserve">, NRICH website, accessed </w:t>
      </w:r>
      <w:r w:rsidR="008D7E1B">
        <w:t>18 May 2023</w:t>
      </w:r>
      <w:r w:rsidRPr="008D7E1B">
        <w:t>.</w:t>
      </w:r>
    </w:p>
    <w:p w14:paraId="6D02CC25" w14:textId="48278AA8" w:rsidR="00E31B7A" w:rsidRDefault="00E31B7A" w:rsidP="00E31B7A">
      <w:pPr>
        <w:pStyle w:val="Heading3"/>
      </w:pPr>
      <w:bookmarkStart w:id="2432" w:name="_Toc1395928241"/>
      <w:bookmarkStart w:id="2433" w:name="_Toc1951313322"/>
      <w:bookmarkStart w:id="2434" w:name="_Toc897601899"/>
      <w:bookmarkStart w:id="2435" w:name="_Toc836548507"/>
      <w:bookmarkStart w:id="2436" w:name="_Toc2065458000"/>
      <w:bookmarkStart w:id="2437" w:name="_Toc118310512"/>
      <w:bookmarkStart w:id="2438" w:name="_Toc137276456"/>
      <w:bookmarkStart w:id="2439" w:name="_Toc476453884"/>
      <w:bookmarkStart w:id="2440" w:name="_Toc1151251467"/>
      <w:bookmarkStart w:id="2441" w:name="_Toc136314588"/>
      <w:bookmarkStart w:id="2442" w:name="_Toc278335782"/>
      <w:bookmarkStart w:id="2443" w:name="_Toc1939637625"/>
      <w:bookmarkStart w:id="2444" w:name="_Toc172328826"/>
      <w:bookmarkStart w:id="2445" w:name="_Toc2124573880"/>
      <w:bookmarkStart w:id="2446" w:name="_Toc1115428897"/>
      <w:bookmarkStart w:id="2447" w:name="_Toc1053320913"/>
      <w:bookmarkStart w:id="2448" w:name="_Toc825115358"/>
      <w:bookmarkStart w:id="2449" w:name="_Toc285833842"/>
      <w:bookmarkStart w:id="2450" w:name="_Toc362995415"/>
      <w:bookmarkStart w:id="2451" w:name="_Toc1361045300"/>
      <w:bookmarkStart w:id="2452" w:name="_Toc1627724348"/>
      <w:bookmarkStart w:id="2453" w:name="_Toc797144831"/>
      <w:bookmarkStart w:id="2454" w:name="_Toc1708082621"/>
      <w:bookmarkStart w:id="2455" w:name="_Toc340382978"/>
      <w:bookmarkStart w:id="2456" w:name="_Toc840077266"/>
      <w:bookmarkStart w:id="2457" w:name="_Toc1857633599"/>
      <w:bookmarkStart w:id="2458" w:name="_Toc277290603"/>
      <w:bookmarkStart w:id="2459" w:name="_Toc1121506850"/>
      <w:bookmarkStart w:id="2460" w:name="_Toc1907947096"/>
      <w:bookmarkStart w:id="2461" w:name="_Toc317118069"/>
      <w:bookmarkStart w:id="2462" w:name="_Toc1468887787"/>
      <w:bookmarkStart w:id="2463" w:name="_Toc360479821"/>
      <w:bookmarkStart w:id="2464" w:name="_Toc155321530"/>
      <w:bookmarkStart w:id="2465" w:name="_Toc1169115426"/>
      <w:bookmarkStart w:id="2466" w:name="_Toc1809893419"/>
      <w:bookmarkStart w:id="2467" w:name="_Toc617339084"/>
      <w:bookmarkStart w:id="2468" w:name="_Toc1327207460"/>
      <w:bookmarkStart w:id="2469" w:name="_Toc493808420"/>
      <w:bookmarkStart w:id="2470" w:name="_Toc1683559988"/>
      <w:bookmarkStart w:id="2471" w:name="_Toc72172146"/>
      <w:bookmarkStart w:id="2472" w:name="_Toc707128382"/>
      <w:bookmarkStart w:id="2473" w:name="_Toc584322303"/>
      <w:bookmarkStart w:id="2474" w:name="_Toc279796629"/>
      <w:bookmarkStart w:id="2475" w:name="_Toc43087111"/>
      <w:bookmarkStart w:id="2476" w:name="_Toc1012430323"/>
      <w:bookmarkStart w:id="2477" w:name="_Toc1511456039"/>
      <w:bookmarkStart w:id="2478" w:name="_Toc1354162299"/>
      <w:bookmarkStart w:id="2479" w:name="_Toc1086982543"/>
      <w:bookmarkStart w:id="2480" w:name="_Toc1395885809"/>
      <w:bookmarkStart w:id="2481" w:name="_Toc144474541"/>
      <w:r>
        <w:t>Further reading</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14:paraId="7023C90B" w14:textId="3E145FDB" w:rsidR="2DE8D9CB" w:rsidRDefault="00313C98" w:rsidP="0FA6A6E0">
      <w:r w:rsidRPr="00D37A5D">
        <w:t xml:space="preserve">Siemon D, Warren E, Beswick K, Faragher R, Miller J, Horne M, Jazby D, Breed M, Clark J and Brady K (2021) </w:t>
      </w:r>
      <w:r w:rsidRPr="00C34B61">
        <w:rPr>
          <w:i/>
          <w:iCs/>
        </w:rPr>
        <w:t>Teaching Mathematics: Foundations to Middle Years</w:t>
      </w:r>
      <w:r w:rsidRPr="00D37A5D">
        <w:t>, 3rd edn, Oxford University Press</w:t>
      </w:r>
      <w:r>
        <w:t xml:space="preserve"> ANZ, Australia</w:t>
      </w:r>
      <w:r w:rsidR="2DE8D9CB">
        <w:t>.</w:t>
      </w:r>
    </w:p>
    <w:p w14:paraId="0B21AFD6" w14:textId="77777777" w:rsidR="00E31B7A" w:rsidRDefault="00E31B7A" w:rsidP="00AC3A8A">
      <w:pPr>
        <w:sectPr w:rsidR="00E31B7A" w:rsidSect="008E05B7">
          <w:headerReference w:type="default" r:id="rId119"/>
          <w:footerReference w:type="even" r:id="rId120"/>
          <w:footerReference w:type="default" r:id="rId121"/>
          <w:headerReference w:type="first" r:id="rId122"/>
          <w:footerReference w:type="first" r:id="rId123"/>
          <w:pgSz w:w="16838" w:h="11906" w:orient="landscape"/>
          <w:pgMar w:top="1134" w:right="1134" w:bottom="1134" w:left="1134" w:header="709" w:footer="709" w:gutter="0"/>
          <w:pgNumType w:start="0"/>
          <w:cols w:space="708"/>
          <w:titlePg/>
          <w:docGrid w:linePitch="360"/>
        </w:sectPr>
      </w:pPr>
    </w:p>
    <w:p w14:paraId="266355BF" w14:textId="77777777" w:rsidR="00AC3A8A" w:rsidRPr="00EF7698" w:rsidRDefault="00AC3A8A" w:rsidP="00F55293">
      <w:pPr>
        <w:spacing w:line="25" w:lineRule="atLeast"/>
        <w:rPr>
          <w:rStyle w:val="Strong"/>
        </w:rPr>
      </w:pPr>
      <w:r w:rsidRPr="00EF7698">
        <w:rPr>
          <w:rStyle w:val="Strong"/>
          <w:sz w:val="28"/>
          <w:szCs w:val="28"/>
        </w:rPr>
        <w:lastRenderedPageBreak/>
        <w:t>© State of New South Wales (Department of Education), 2023</w:t>
      </w:r>
    </w:p>
    <w:p w14:paraId="4BDD5248" w14:textId="77777777" w:rsidR="00AC3A8A" w:rsidRPr="00C504EA" w:rsidRDefault="00AC3A8A" w:rsidP="001B4204">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4AA8274" w14:textId="5971BD69" w:rsidR="00AC3A8A" w:rsidRDefault="00AC3A8A" w:rsidP="001B4204">
      <w:pPr>
        <w:spacing w:line="300" w:lineRule="auto"/>
        <w:rPr>
          <w:lang w:eastAsia="en-AU"/>
        </w:rPr>
      </w:pPr>
      <w:r w:rsidRPr="00C504EA">
        <w:t xml:space="preserve">Copyright material available in this resource and owned by the NSW Department of Education is licensed under a </w:t>
      </w:r>
      <w:hyperlink r:id="rId124" w:history="1">
        <w:r w:rsidRPr="00C504EA">
          <w:rPr>
            <w:rStyle w:val="Hyperlink"/>
          </w:rPr>
          <w:t>Creative Commons Attribution 4.0 International (CC BY 4.0) licen</w:t>
        </w:r>
        <w:r w:rsidR="007C32B9">
          <w:rPr>
            <w:rStyle w:val="Hyperlink"/>
          </w:rPr>
          <w:t>s</w:t>
        </w:r>
        <w:r w:rsidRPr="00C504EA">
          <w:rPr>
            <w:rStyle w:val="Hyperlink"/>
          </w:rPr>
          <w:t>e</w:t>
        </w:r>
      </w:hyperlink>
      <w:r w:rsidRPr="005F2331">
        <w:t>.</w:t>
      </w:r>
    </w:p>
    <w:p w14:paraId="1C5B5E01" w14:textId="77777777" w:rsidR="00AC3A8A" w:rsidRPr="000F46D1" w:rsidRDefault="00AC3A8A" w:rsidP="001B4204">
      <w:pPr>
        <w:spacing w:line="300" w:lineRule="auto"/>
        <w:rPr>
          <w:lang w:eastAsia="en-AU"/>
        </w:rPr>
      </w:pPr>
      <w:r>
        <w:rPr>
          <w:noProof/>
          <w:color w:val="2B579A"/>
          <w:shd w:val="clear" w:color="auto" w:fill="E6E6E6"/>
        </w:rPr>
        <w:drawing>
          <wp:inline distT="0" distB="0" distL="0" distR="0" wp14:anchorId="584D5426" wp14:editId="29A21F9B">
            <wp:extent cx="1228725" cy="428625"/>
            <wp:effectExtent l="0" t="0" r="9525" b="9525"/>
            <wp:docPr id="32" name="Picture 32" descr="Creative Commons Attribution licence log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832193D" w14:textId="02E6BFAD" w:rsidR="00AC3A8A" w:rsidRPr="00C504EA" w:rsidRDefault="00AC3A8A" w:rsidP="001B4204">
      <w:pPr>
        <w:spacing w:line="300" w:lineRule="auto"/>
      </w:pPr>
      <w:r w:rsidRPr="00C504EA">
        <w:t xml:space="preserve">This </w:t>
      </w:r>
      <w:r w:rsidRPr="00496162">
        <w:t>licen</w:t>
      </w:r>
      <w:r w:rsidR="007C32B9">
        <w:t>s</w:t>
      </w:r>
      <w:r w:rsidRPr="00496162">
        <w:t>e</w:t>
      </w:r>
      <w:r w:rsidRPr="00C504EA">
        <w:t xml:space="preserve"> allows you to share and adapt the material for any purpose, even </w:t>
      </w:r>
      <w:r w:rsidRPr="00AC3A8A">
        <w:t>commercially</w:t>
      </w:r>
      <w:r w:rsidRPr="00C504EA">
        <w:t>.</w:t>
      </w:r>
    </w:p>
    <w:p w14:paraId="34FF20F0" w14:textId="77777777" w:rsidR="00AC3A8A" w:rsidRPr="00C504EA" w:rsidRDefault="00AC3A8A" w:rsidP="001B4204">
      <w:pPr>
        <w:spacing w:line="300" w:lineRule="auto"/>
      </w:pPr>
      <w:r w:rsidRPr="00C504EA">
        <w:t>Attribution should be given to © State of New South Wales (Department of Education), 2023.</w:t>
      </w:r>
    </w:p>
    <w:p w14:paraId="3A9F60B1" w14:textId="67780781" w:rsidR="00AC3A8A" w:rsidRPr="00C504EA" w:rsidRDefault="00AC3A8A" w:rsidP="001B4204">
      <w:pPr>
        <w:spacing w:line="300" w:lineRule="auto"/>
      </w:pPr>
      <w:r w:rsidRPr="00C504EA">
        <w:t>Material in this resource not available under a Creative Commons licen</w:t>
      </w:r>
      <w:r w:rsidR="007C32B9">
        <w:t>s</w:t>
      </w:r>
      <w:r w:rsidRPr="00C504EA">
        <w:t>e:</w:t>
      </w:r>
    </w:p>
    <w:p w14:paraId="0F4D4769" w14:textId="77777777" w:rsidR="00AC3A8A" w:rsidRPr="000F46D1" w:rsidRDefault="00AC3A8A" w:rsidP="001D20AB">
      <w:pPr>
        <w:pStyle w:val="ListBullet"/>
        <w:numPr>
          <w:ilvl w:val="0"/>
          <w:numId w:val="5"/>
        </w:numPr>
        <w:spacing w:line="300" w:lineRule="auto"/>
        <w:rPr>
          <w:lang w:eastAsia="en-AU"/>
        </w:rPr>
      </w:pPr>
      <w:r w:rsidRPr="000F46D1">
        <w:rPr>
          <w:lang w:eastAsia="en-AU"/>
        </w:rPr>
        <w:t>the NSW Department of Education logo, other logos and trademark-protected material</w:t>
      </w:r>
    </w:p>
    <w:p w14:paraId="22B94A35" w14:textId="77777777" w:rsidR="00AC3A8A" w:rsidRDefault="00AC3A8A" w:rsidP="001D20AB">
      <w:pPr>
        <w:pStyle w:val="ListBullet"/>
        <w:numPr>
          <w:ilvl w:val="0"/>
          <w:numId w:val="5"/>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39609C89"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4A61FFF9"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CA5C2E2"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1099C" w:rsidRPr="004137BD" w:rsidSect="00F55293">
      <w:footerReference w:type="even" r:id="rId126"/>
      <w:footerReference w:type="default" r:id="rId127"/>
      <w:headerReference w:type="first" r:id="rId128"/>
      <w:footerReference w:type="first" r:id="rId129"/>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40D36" w14:textId="77777777" w:rsidR="00AF7328" w:rsidRDefault="00AF7328" w:rsidP="0075711C">
      <w:r>
        <w:separator/>
      </w:r>
    </w:p>
  </w:endnote>
  <w:endnote w:type="continuationSeparator" w:id="0">
    <w:p w14:paraId="59B39ED1" w14:textId="77777777" w:rsidR="00AF7328" w:rsidRDefault="00AF7328" w:rsidP="0075711C">
      <w:r>
        <w:continuationSeparator/>
      </w:r>
    </w:p>
  </w:endnote>
  <w:endnote w:type="continuationNotice" w:id="1">
    <w:p w14:paraId="77BD15E9" w14:textId="77777777" w:rsidR="00AF7328" w:rsidRDefault="00AF732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4BD7" w14:textId="3020B7C4"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4D08B5">
      <w:rPr>
        <w:noProof/>
      </w:rPr>
      <w:t>Sep-23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12381E39"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6D3E8" w14:textId="4069731B" w:rsidR="003D1CD1" w:rsidRPr="004F233B" w:rsidRDefault="00F45053" w:rsidP="004F233B">
    <w:pPr>
      <w:pStyle w:val="Footer"/>
    </w:pPr>
    <w:r w:rsidRPr="004F233B">
      <w:t xml:space="preserve">© NSW Department of Education, </w:t>
    </w:r>
    <w:r w:rsidRPr="004F233B">
      <w:fldChar w:fldCharType="begin"/>
    </w:r>
    <w:r w:rsidRPr="004F233B">
      <w:instrText xml:space="preserve"> DATE  \@ "MMM-yy"  \* MERGEFORMAT </w:instrText>
    </w:r>
    <w:r w:rsidRPr="004F233B">
      <w:fldChar w:fldCharType="separate"/>
    </w:r>
    <w:r w:rsidR="004D08B5">
      <w:rPr>
        <w:noProof/>
      </w:rPr>
      <w:t>Sep-23</w:t>
    </w:r>
    <w:r w:rsidRPr="004F233B">
      <w:fldChar w:fldCharType="end"/>
    </w:r>
    <w:r w:rsidRPr="004F233B">
      <w:ptab w:relativeTo="margin" w:alignment="right" w:leader="none"/>
    </w:r>
    <w:r w:rsidRPr="004F233B">
      <w:rPr>
        <w:noProof/>
      </w:rPr>
      <w:drawing>
        <wp:inline distT="0" distB="0" distL="0" distR="0" wp14:anchorId="006B8A42" wp14:editId="38A3B196">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3AD99" w14:textId="77777777" w:rsidR="003D1CD1" w:rsidRPr="004F233B" w:rsidRDefault="002A28C3" w:rsidP="004F233B">
    <w:pPr>
      <w:pStyle w:val="Logo"/>
    </w:pPr>
    <w:r w:rsidRPr="004F233B">
      <w:t>education.nsw.gov.au</w:t>
    </w:r>
    <w:r w:rsidRPr="004F233B">
      <w:ptab w:relativeTo="margin" w:alignment="right" w:leader="none"/>
    </w:r>
    <w:r w:rsidRPr="004F233B">
      <w:rPr>
        <w:noProof/>
      </w:rPr>
      <w:drawing>
        <wp:inline distT="0" distB="0" distL="0" distR="0" wp14:anchorId="7AE09664" wp14:editId="2F7AA670">
          <wp:extent cx="507600" cy="540000"/>
          <wp:effectExtent l="0" t="0" r="635" b="6350"/>
          <wp:docPr id="10" name="Picture 10"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96E9" w14:textId="55E75037"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4D08B5">
      <w:rPr>
        <w:noProof/>
      </w:rPr>
      <w:t>Sep-23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451C2C61"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A467C" w14:textId="77777777" w:rsidR="00F66145" w:rsidRDefault="00677835" w:rsidP="0075711C">
    <w:pPr>
      <w:pStyle w:val="Footer"/>
    </w:pPr>
    <w:r w:rsidRPr="009D6697">
      <w:rPr>
        <w:color w:val="2B579A"/>
        <w:shd w:val="clear" w:color="auto" w:fill="E6E6E6"/>
      </w:rPr>
      <w:fldChar w:fldCharType="begin"/>
    </w:r>
    <w:r w:rsidRPr="009D6697">
      <w:instrText xml:space="preserve"> PAGE   \* MERGEFORMAT </w:instrText>
    </w:r>
    <w:r w:rsidRPr="009D6697">
      <w:rPr>
        <w:color w:val="2B579A"/>
        <w:shd w:val="clear" w:color="auto" w:fill="E6E6E6"/>
      </w:rPr>
      <w:fldChar w:fldCharType="separate"/>
    </w:r>
    <w:r w:rsidRPr="009D6697">
      <w:t>3</w:t>
    </w:r>
    <w:r w:rsidRPr="009D6697">
      <w:rPr>
        <w:color w:val="2B579A"/>
        <w:shd w:val="clear" w:color="auto" w:fill="E6E6E6"/>
      </w:rPr>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2EEFC36"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88122" w14:textId="77777777" w:rsidR="003D1CD1" w:rsidRDefault="003D1CD1"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83AA3" w14:textId="77777777" w:rsidR="00AF7328" w:rsidRDefault="00AF7328" w:rsidP="0075711C">
      <w:r>
        <w:separator/>
      </w:r>
    </w:p>
  </w:footnote>
  <w:footnote w:type="continuationSeparator" w:id="0">
    <w:p w14:paraId="4C367486" w14:textId="77777777" w:rsidR="00AF7328" w:rsidRDefault="00AF7328" w:rsidP="0075711C">
      <w:r>
        <w:continuationSeparator/>
      </w:r>
    </w:p>
  </w:footnote>
  <w:footnote w:type="continuationNotice" w:id="1">
    <w:p w14:paraId="6EC21624" w14:textId="77777777" w:rsidR="00AF7328" w:rsidRDefault="00AF732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83A7" w14:textId="17C83D49" w:rsidR="002A28C3" w:rsidRPr="004F233B" w:rsidRDefault="0080506E" w:rsidP="004F233B">
    <w:pPr>
      <w:pStyle w:val="Documentname"/>
    </w:pPr>
    <w:r w:rsidRPr="004F233B">
      <w:t xml:space="preserve">Mathematics Stage </w:t>
    </w:r>
    <w:r w:rsidR="004F233B" w:rsidRPr="004F233B">
      <w:t>3</w:t>
    </w:r>
    <w:r w:rsidRPr="004F233B">
      <w:t xml:space="preserve"> – Unit </w:t>
    </w:r>
    <w:r w:rsidR="004F233B" w:rsidRPr="004F233B">
      <w:t>1</w:t>
    </w:r>
    <w:r w:rsidR="004F233B">
      <w:t xml:space="preserve"> </w:t>
    </w:r>
    <w:r w:rsidR="002A28C3" w:rsidRPr="004F233B">
      <w:t xml:space="preserve">| </w:t>
    </w:r>
    <w:r w:rsidR="002A28C3" w:rsidRPr="004F233B">
      <w:fldChar w:fldCharType="begin"/>
    </w:r>
    <w:r w:rsidR="002A28C3" w:rsidRPr="004F233B">
      <w:instrText xml:space="preserve"> PAGE   \* MERGEFORMAT </w:instrText>
    </w:r>
    <w:r w:rsidR="002A28C3" w:rsidRPr="004F233B">
      <w:fldChar w:fldCharType="separate"/>
    </w:r>
    <w:r w:rsidR="002A28C3" w:rsidRPr="004F233B">
      <w:t>2</w:t>
    </w:r>
    <w:r w:rsidR="002A28C3" w:rsidRPr="004F233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731E5" w14:textId="77777777" w:rsidR="003322A2" w:rsidRPr="00F14D7F" w:rsidRDefault="002A28C3" w:rsidP="002A28C3">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97866" w14:textId="77777777" w:rsidR="003322A2" w:rsidRPr="006D5BA0" w:rsidRDefault="003322A2" w:rsidP="00F55293">
    <w:pPr>
      <w:spacing w:befor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4C8FB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4AD52B7"/>
    <w:multiLevelType w:val="hybridMultilevel"/>
    <w:tmpl w:val="1D1C3E68"/>
    <w:lvl w:ilvl="0" w:tplc="9EE40A58">
      <w:start w:val="1"/>
      <w:numFmt w:val="bullet"/>
      <w:lvlText w:val=""/>
      <w:lvlJc w:val="left"/>
      <w:pPr>
        <w:ind w:left="1280" w:hanging="360"/>
      </w:pPr>
      <w:rPr>
        <w:rFonts w:ascii="Symbol" w:hAnsi="Symbol"/>
      </w:rPr>
    </w:lvl>
    <w:lvl w:ilvl="1" w:tplc="21CE588A">
      <w:start w:val="1"/>
      <w:numFmt w:val="bullet"/>
      <w:lvlText w:val=""/>
      <w:lvlJc w:val="left"/>
      <w:pPr>
        <w:ind w:left="1280" w:hanging="360"/>
      </w:pPr>
      <w:rPr>
        <w:rFonts w:ascii="Symbol" w:hAnsi="Symbol"/>
      </w:rPr>
    </w:lvl>
    <w:lvl w:ilvl="2" w:tplc="138C553E">
      <w:start w:val="1"/>
      <w:numFmt w:val="bullet"/>
      <w:lvlText w:val=""/>
      <w:lvlJc w:val="left"/>
      <w:pPr>
        <w:ind w:left="1280" w:hanging="360"/>
      </w:pPr>
      <w:rPr>
        <w:rFonts w:ascii="Symbol" w:hAnsi="Symbol"/>
      </w:rPr>
    </w:lvl>
    <w:lvl w:ilvl="3" w:tplc="B3205AFA">
      <w:start w:val="1"/>
      <w:numFmt w:val="bullet"/>
      <w:lvlText w:val=""/>
      <w:lvlJc w:val="left"/>
      <w:pPr>
        <w:ind w:left="1280" w:hanging="360"/>
      </w:pPr>
      <w:rPr>
        <w:rFonts w:ascii="Symbol" w:hAnsi="Symbol"/>
      </w:rPr>
    </w:lvl>
    <w:lvl w:ilvl="4" w:tplc="9CA25E56">
      <w:start w:val="1"/>
      <w:numFmt w:val="bullet"/>
      <w:lvlText w:val=""/>
      <w:lvlJc w:val="left"/>
      <w:pPr>
        <w:ind w:left="1280" w:hanging="360"/>
      </w:pPr>
      <w:rPr>
        <w:rFonts w:ascii="Symbol" w:hAnsi="Symbol"/>
      </w:rPr>
    </w:lvl>
    <w:lvl w:ilvl="5" w:tplc="978EC446">
      <w:start w:val="1"/>
      <w:numFmt w:val="bullet"/>
      <w:lvlText w:val=""/>
      <w:lvlJc w:val="left"/>
      <w:pPr>
        <w:ind w:left="1280" w:hanging="360"/>
      </w:pPr>
      <w:rPr>
        <w:rFonts w:ascii="Symbol" w:hAnsi="Symbol"/>
      </w:rPr>
    </w:lvl>
    <w:lvl w:ilvl="6" w:tplc="3C4447EA">
      <w:start w:val="1"/>
      <w:numFmt w:val="bullet"/>
      <w:lvlText w:val=""/>
      <w:lvlJc w:val="left"/>
      <w:pPr>
        <w:ind w:left="1280" w:hanging="360"/>
      </w:pPr>
      <w:rPr>
        <w:rFonts w:ascii="Symbol" w:hAnsi="Symbol"/>
      </w:rPr>
    </w:lvl>
    <w:lvl w:ilvl="7" w:tplc="54AEF1D2">
      <w:start w:val="1"/>
      <w:numFmt w:val="bullet"/>
      <w:lvlText w:val=""/>
      <w:lvlJc w:val="left"/>
      <w:pPr>
        <w:ind w:left="1280" w:hanging="360"/>
      </w:pPr>
      <w:rPr>
        <w:rFonts w:ascii="Symbol" w:hAnsi="Symbol"/>
      </w:rPr>
    </w:lvl>
    <w:lvl w:ilvl="8" w:tplc="98403AE2">
      <w:start w:val="1"/>
      <w:numFmt w:val="bullet"/>
      <w:lvlText w:val=""/>
      <w:lvlJc w:val="left"/>
      <w:pPr>
        <w:ind w:left="1280" w:hanging="360"/>
      </w:pPr>
      <w:rPr>
        <w:rFonts w:ascii="Symbol" w:hAnsi="Symbol"/>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44F9829"/>
    <w:multiLevelType w:val="hybridMultilevel"/>
    <w:tmpl w:val="05C6CD5A"/>
    <w:lvl w:ilvl="0" w:tplc="9B162F8A">
      <w:start w:val="11"/>
      <w:numFmt w:val="decimal"/>
      <w:lvlText w:val="%1."/>
      <w:lvlJc w:val="left"/>
      <w:pPr>
        <w:ind w:left="567" w:hanging="360"/>
      </w:pPr>
    </w:lvl>
    <w:lvl w:ilvl="1" w:tplc="15E8D42E">
      <w:start w:val="1"/>
      <w:numFmt w:val="lowerLetter"/>
      <w:lvlText w:val="%2."/>
      <w:lvlJc w:val="left"/>
      <w:pPr>
        <w:ind w:left="1440" w:hanging="360"/>
      </w:pPr>
    </w:lvl>
    <w:lvl w:ilvl="2" w:tplc="97D4251A">
      <w:start w:val="1"/>
      <w:numFmt w:val="lowerRoman"/>
      <w:lvlText w:val="%3."/>
      <w:lvlJc w:val="right"/>
      <w:pPr>
        <w:ind w:left="2160" w:hanging="180"/>
      </w:pPr>
    </w:lvl>
    <w:lvl w:ilvl="3" w:tplc="ACA8283A">
      <w:start w:val="1"/>
      <w:numFmt w:val="decimal"/>
      <w:lvlText w:val="%4."/>
      <w:lvlJc w:val="left"/>
      <w:pPr>
        <w:ind w:left="2880" w:hanging="360"/>
      </w:pPr>
    </w:lvl>
    <w:lvl w:ilvl="4" w:tplc="C5B06A80">
      <w:start w:val="1"/>
      <w:numFmt w:val="lowerLetter"/>
      <w:lvlText w:val="%5."/>
      <w:lvlJc w:val="left"/>
      <w:pPr>
        <w:ind w:left="3600" w:hanging="360"/>
      </w:pPr>
    </w:lvl>
    <w:lvl w:ilvl="5" w:tplc="40988990">
      <w:start w:val="1"/>
      <w:numFmt w:val="lowerRoman"/>
      <w:lvlText w:val="%6."/>
      <w:lvlJc w:val="right"/>
      <w:pPr>
        <w:ind w:left="4320" w:hanging="180"/>
      </w:pPr>
    </w:lvl>
    <w:lvl w:ilvl="6" w:tplc="C1DCC6E4">
      <w:start w:val="1"/>
      <w:numFmt w:val="decimal"/>
      <w:lvlText w:val="%7."/>
      <w:lvlJc w:val="left"/>
      <w:pPr>
        <w:ind w:left="5040" w:hanging="360"/>
      </w:pPr>
    </w:lvl>
    <w:lvl w:ilvl="7" w:tplc="B48ABEDA">
      <w:start w:val="1"/>
      <w:numFmt w:val="lowerLetter"/>
      <w:lvlText w:val="%8."/>
      <w:lvlJc w:val="left"/>
      <w:pPr>
        <w:ind w:left="5760" w:hanging="360"/>
      </w:pPr>
    </w:lvl>
    <w:lvl w:ilvl="8" w:tplc="65D4DA7E">
      <w:start w:val="1"/>
      <w:numFmt w:val="lowerRoman"/>
      <w:lvlText w:val="%9."/>
      <w:lvlJc w:val="right"/>
      <w:pPr>
        <w:ind w:left="6480" w:hanging="180"/>
      </w:pPr>
    </w:lvl>
  </w:abstractNum>
  <w:abstractNum w:abstractNumId="4" w15:restartNumberingAfterBreak="0">
    <w:nsid w:val="2B256A84"/>
    <w:multiLevelType w:val="hybridMultilevel"/>
    <w:tmpl w:val="3238DA4C"/>
    <w:lvl w:ilvl="0" w:tplc="4DB80192">
      <w:start w:val="1"/>
      <w:numFmt w:val="bullet"/>
      <w:lvlText w:val=""/>
      <w:lvlJc w:val="left"/>
      <w:pPr>
        <w:ind w:left="1280" w:hanging="360"/>
      </w:pPr>
      <w:rPr>
        <w:rFonts w:ascii="Symbol" w:hAnsi="Symbol"/>
      </w:rPr>
    </w:lvl>
    <w:lvl w:ilvl="1" w:tplc="88BC2222">
      <w:start w:val="1"/>
      <w:numFmt w:val="bullet"/>
      <w:lvlText w:val=""/>
      <w:lvlJc w:val="left"/>
      <w:pPr>
        <w:ind w:left="1280" w:hanging="360"/>
      </w:pPr>
      <w:rPr>
        <w:rFonts w:ascii="Symbol" w:hAnsi="Symbol"/>
      </w:rPr>
    </w:lvl>
    <w:lvl w:ilvl="2" w:tplc="F8462668">
      <w:start w:val="1"/>
      <w:numFmt w:val="bullet"/>
      <w:lvlText w:val=""/>
      <w:lvlJc w:val="left"/>
      <w:pPr>
        <w:ind w:left="1280" w:hanging="360"/>
      </w:pPr>
      <w:rPr>
        <w:rFonts w:ascii="Symbol" w:hAnsi="Symbol"/>
      </w:rPr>
    </w:lvl>
    <w:lvl w:ilvl="3" w:tplc="D91E1326">
      <w:start w:val="1"/>
      <w:numFmt w:val="bullet"/>
      <w:lvlText w:val=""/>
      <w:lvlJc w:val="left"/>
      <w:pPr>
        <w:ind w:left="1280" w:hanging="360"/>
      </w:pPr>
      <w:rPr>
        <w:rFonts w:ascii="Symbol" w:hAnsi="Symbol"/>
      </w:rPr>
    </w:lvl>
    <w:lvl w:ilvl="4" w:tplc="0DEEBDD6">
      <w:start w:val="1"/>
      <w:numFmt w:val="bullet"/>
      <w:lvlText w:val=""/>
      <w:lvlJc w:val="left"/>
      <w:pPr>
        <w:ind w:left="1280" w:hanging="360"/>
      </w:pPr>
      <w:rPr>
        <w:rFonts w:ascii="Symbol" w:hAnsi="Symbol"/>
      </w:rPr>
    </w:lvl>
    <w:lvl w:ilvl="5" w:tplc="4C56D2C0">
      <w:start w:val="1"/>
      <w:numFmt w:val="bullet"/>
      <w:lvlText w:val=""/>
      <w:lvlJc w:val="left"/>
      <w:pPr>
        <w:ind w:left="1280" w:hanging="360"/>
      </w:pPr>
      <w:rPr>
        <w:rFonts w:ascii="Symbol" w:hAnsi="Symbol"/>
      </w:rPr>
    </w:lvl>
    <w:lvl w:ilvl="6" w:tplc="BE4C1CE8">
      <w:start w:val="1"/>
      <w:numFmt w:val="bullet"/>
      <w:lvlText w:val=""/>
      <w:lvlJc w:val="left"/>
      <w:pPr>
        <w:ind w:left="1280" w:hanging="360"/>
      </w:pPr>
      <w:rPr>
        <w:rFonts w:ascii="Symbol" w:hAnsi="Symbol"/>
      </w:rPr>
    </w:lvl>
    <w:lvl w:ilvl="7" w:tplc="56764F90">
      <w:start w:val="1"/>
      <w:numFmt w:val="bullet"/>
      <w:lvlText w:val=""/>
      <w:lvlJc w:val="left"/>
      <w:pPr>
        <w:ind w:left="1280" w:hanging="360"/>
      </w:pPr>
      <w:rPr>
        <w:rFonts w:ascii="Symbol" w:hAnsi="Symbol"/>
      </w:rPr>
    </w:lvl>
    <w:lvl w:ilvl="8" w:tplc="D09A577E">
      <w:start w:val="1"/>
      <w:numFmt w:val="bullet"/>
      <w:lvlText w:val=""/>
      <w:lvlJc w:val="left"/>
      <w:pPr>
        <w:ind w:left="1280" w:hanging="360"/>
      </w:pPr>
      <w:rPr>
        <w:rFonts w:ascii="Symbol" w:hAnsi="Symbol"/>
      </w:r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5B7E616"/>
    <w:multiLevelType w:val="hybridMultilevel"/>
    <w:tmpl w:val="392CA9C2"/>
    <w:lvl w:ilvl="0" w:tplc="FC586824">
      <w:start w:val="1"/>
      <w:numFmt w:val="bullet"/>
      <w:lvlText w:val=""/>
      <w:lvlJc w:val="left"/>
      <w:pPr>
        <w:ind w:left="720" w:hanging="360"/>
      </w:pPr>
      <w:rPr>
        <w:rFonts w:ascii="Symbol" w:hAnsi="Symbol" w:hint="default"/>
      </w:rPr>
    </w:lvl>
    <w:lvl w:ilvl="1" w:tplc="ADBEDC08">
      <w:start w:val="1"/>
      <w:numFmt w:val="bullet"/>
      <w:lvlText w:val="o"/>
      <w:lvlJc w:val="left"/>
      <w:pPr>
        <w:ind w:left="1440" w:hanging="360"/>
      </w:pPr>
      <w:rPr>
        <w:rFonts w:ascii="Courier New" w:hAnsi="Courier New" w:hint="default"/>
      </w:rPr>
    </w:lvl>
    <w:lvl w:ilvl="2" w:tplc="E11683E8">
      <w:start w:val="1"/>
      <w:numFmt w:val="bullet"/>
      <w:lvlText w:val=""/>
      <w:lvlJc w:val="left"/>
      <w:pPr>
        <w:ind w:left="2160" w:hanging="360"/>
      </w:pPr>
      <w:rPr>
        <w:rFonts w:ascii="Wingdings" w:hAnsi="Wingdings" w:hint="default"/>
      </w:rPr>
    </w:lvl>
    <w:lvl w:ilvl="3" w:tplc="C88C29EE">
      <w:start w:val="1"/>
      <w:numFmt w:val="bullet"/>
      <w:lvlText w:val=""/>
      <w:lvlJc w:val="left"/>
      <w:pPr>
        <w:ind w:left="2880" w:hanging="360"/>
      </w:pPr>
      <w:rPr>
        <w:rFonts w:ascii="Symbol" w:hAnsi="Symbol" w:hint="default"/>
      </w:rPr>
    </w:lvl>
    <w:lvl w:ilvl="4" w:tplc="DBB086D2">
      <w:start w:val="1"/>
      <w:numFmt w:val="bullet"/>
      <w:lvlText w:val="o"/>
      <w:lvlJc w:val="left"/>
      <w:pPr>
        <w:ind w:left="3600" w:hanging="360"/>
      </w:pPr>
      <w:rPr>
        <w:rFonts w:ascii="Courier New" w:hAnsi="Courier New" w:hint="default"/>
      </w:rPr>
    </w:lvl>
    <w:lvl w:ilvl="5" w:tplc="A10230BA">
      <w:start w:val="1"/>
      <w:numFmt w:val="bullet"/>
      <w:lvlText w:val=""/>
      <w:lvlJc w:val="left"/>
      <w:pPr>
        <w:ind w:left="4320" w:hanging="360"/>
      </w:pPr>
      <w:rPr>
        <w:rFonts w:ascii="Wingdings" w:hAnsi="Wingdings" w:hint="default"/>
      </w:rPr>
    </w:lvl>
    <w:lvl w:ilvl="6" w:tplc="D9BEEB10">
      <w:start w:val="1"/>
      <w:numFmt w:val="bullet"/>
      <w:lvlText w:val=""/>
      <w:lvlJc w:val="left"/>
      <w:pPr>
        <w:ind w:left="5040" w:hanging="360"/>
      </w:pPr>
      <w:rPr>
        <w:rFonts w:ascii="Symbol" w:hAnsi="Symbol" w:hint="default"/>
      </w:rPr>
    </w:lvl>
    <w:lvl w:ilvl="7" w:tplc="768C34BC">
      <w:start w:val="1"/>
      <w:numFmt w:val="bullet"/>
      <w:lvlText w:val="o"/>
      <w:lvlJc w:val="left"/>
      <w:pPr>
        <w:ind w:left="5760" w:hanging="360"/>
      </w:pPr>
      <w:rPr>
        <w:rFonts w:ascii="Courier New" w:hAnsi="Courier New" w:hint="default"/>
      </w:rPr>
    </w:lvl>
    <w:lvl w:ilvl="8" w:tplc="64208FC6">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9017C40"/>
    <w:multiLevelType w:val="hybridMultilevel"/>
    <w:tmpl w:val="DD94FAA2"/>
    <w:lvl w:ilvl="0" w:tplc="E53265D6">
      <w:start w:val="1"/>
      <w:numFmt w:val="bullet"/>
      <w:lvlText w:val=""/>
      <w:lvlJc w:val="left"/>
      <w:pPr>
        <w:ind w:left="1280" w:hanging="360"/>
      </w:pPr>
      <w:rPr>
        <w:rFonts w:ascii="Symbol" w:hAnsi="Symbol"/>
      </w:rPr>
    </w:lvl>
    <w:lvl w:ilvl="1" w:tplc="27403AA6">
      <w:start w:val="1"/>
      <w:numFmt w:val="bullet"/>
      <w:lvlText w:val=""/>
      <w:lvlJc w:val="left"/>
      <w:pPr>
        <w:ind w:left="1280" w:hanging="360"/>
      </w:pPr>
      <w:rPr>
        <w:rFonts w:ascii="Symbol" w:hAnsi="Symbol"/>
      </w:rPr>
    </w:lvl>
    <w:lvl w:ilvl="2" w:tplc="852C60A8">
      <w:start w:val="1"/>
      <w:numFmt w:val="bullet"/>
      <w:lvlText w:val=""/>
      <w:lvlJc w:val="left"/>
      <w:pPr>
        <w:ind w:left="1280" w:hanging="360"/>
      </w:pPr>
      <w:rPr>
        <w:rFonts w:ascii="Symbol" w:hAnsi="Symbol"/>
      </w:rPr>
    </w:lvl>
    <w:lvl w:ilvl="3" w:tplc="89AAA49C">
      <w:start w:val="1"/>
      <w:numFmt w:val="bullet"/>
      <w:lvlText w:val=""/>
      <w:lvlJc w:val="left"/>
      <w:pPr>
        <w:ind w:left="1280" w:hanging="360"/>
      </w:pPr>
      <w:rPr>
        <w:rFonts w:ascii="Symbol" w:hAnsi="Symbol"/>
      </w:rPr>
    </w:lvl>
    <w:lvl w:ilvl="4" w:tplc="8AE4BFB4">
      <w:start w:val="1"/>
      <w:numFmt w:val="bullet"/>
      <w:lvlText w:val=""/>
      <w:lvlJc w:val="left"/>
      <w:pPr>
        <w:ind w:left="1280" w:hanging="360"/>
      </w:pPr>
      <w:rPr>
        <w:rFonts w:ascii="Symbol" w:hAnsi="Symbol"/>
      </w:rPr>
    </w:lvl>
    <w:lvl w:ilvl="5" w:tplc="E4FAFCCA">
      <w:start w:val="1"/>
      <w:numFmt w:val="bullet"/>
      <w:lvlText w:val=""/>
      <w:lvlJc w:val="left"/>
      <w:pPr>
        <w:ind w:left="1280" w:hanging="360"/>
      </w:pPr>
      <w:rPr>
        <w:rFonts w:ascii="Symbol" w:hAnsi="Symbol"/>
      </w:rPr>
    </w:lvl>
    <w:lvl w:ilvl="6" w:tplc="68BEBBC4">
      <w:start w:val="1"/>
      <w:numFmt w:val="bullet"/>
      <w:lvlText w:val=""/>
      <w:lvlJc w:val="left"/>
      <w:pPr>
        <w:ind w:left="1280" w:hanging="360"/>
      </w:pPr>
      <w:rPr>
        <w:rFonts w:ascii="Symbol" w:hAnsi="Symbol"/>
      </w:rPr>
    </w:lvl>
    <w:lvl w:ilvl="7" w:tplc="DCC6433C">
      <w:start w:val="1"/>
      <w:numFmt w:val="bullet"/>
      <w:lvlText w:val=""/>
      <w:lvlJc w:val="left"/>
      <w:pPr>
        <w:ind w:left="1280" w:hanging="360"/>
      </w:pPr>
      <w:rPr>
        <w:rFonts w:ascii="Symbol" w:hAnsi="Symbol"/>
      </w:rPr>
    </w:lvl>
    <w:lvl w:ilvl="8" w:tplc="D244F3FE">
      <w:start w:val="1"/>
      <w:numFmt w:val="bullet"/>
      <w:lvlText w:val=""/>
      <w:lvlJc w:val="left"/>
      <w:pPr>
        <w:ind w:left="1280" w:hanging="360"/>
      </w:pPr>
      <w:rPr>
        <w:rFonts w:ascii="Symbol" w:hAnsi="Symbol"/>
      </w:rPr>
    </w:lvl>
  </w:abstractNum>
  <w:abstractNum w:abstractNumId="9"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F44781A"/>
    <w:multiLevelType w:val="hybridMultilevel"/>
    <w:tmpl w:val="8ACAE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FA72DBA"/>
    <w:multiLevelType w:val="hybridMultilevel"/>
    <w:tmpl w:val="0D8C39C0"/>
    <w:lvl w:ilvl="0" w:tplc="EBCC9630">
      <w:start w:val="1"/>
      <w:numFmt w:val="decimal"/>
      <w:lvlText w:val="%1."/>
      <w:lvlJc w:val="left"/>
      <w:pPr>
        <w:ind w:left="720" w:hanging="360"/>
      </w:pPr>
    </w:lvl>
    <w:lvl w:ilvl="1" w:tplc="274287EA">
      <w:start w:val="1"/>
      <w:numFmt w:val="lowerLetter"/>
      <w:lvlText w:val="%2."/>
      <w:lvlJc w:val="left"/>
      <w:pPr>
        <w:ind w:left="1440" w:hanging="360"/>
      </w:pPr>
    </w:lvl>
    <w:lvl w:ilvl="2" w:tplc="A1A2718C">
      <w:start w:val="1"/>
      <w:numFmt w:val="lowerRoman"/>
      <w:lvlText w:val="%3."/>
      <w:lvlJc w:val="right"/>
      <w:pPr>
        <w:ind w:left="2160" w:hanging="180"/>
      </w:pPr>
    </w:lvl>
    <w:lvl w:ilvl="3" w:tplc="78BC510A">
      <w:start w:val="1"/>
      <w:numFmt w:val="decimal"/>
      <w:lvlText w:val="%4."/>
      <w:lvlJc w:val="left"/>
      <w:pPr>
        <w:ind w:left="2880" w:hanging="360"/>
      </w:pPr>
    </w:lvl>
    <w:lvl w:ilvl="4" w:tplc="492C7FF8">
      <w:start w:val="1"/>
      <w:numFmt w:val="lowerLetter"/>
      <w:lvlText w:val="%5."/>
      <w:lvlJc w:val="left"/>
      <w:pPr>
        <w:ind w:left="3600" w:hanging="360"/>
      </w:pPr>
    </w:lvl>
    <w:lvl w:ilvl="5" w:tplc="CC8C9942">
      <w:start w:val="1"/>
      <w:numFmt w:val="lowerRoman"/>
      <w:lvlText w:val="%6."/>
      <w:lvlJc w:val="right"/>
      <w:pPr>
        <w:ind w:left="4320" w:hanging="180"/>
      </w:pPr>
    </w:lvl>
    <w:lvl w:ilvl="6" w:tplc="242E57BA">
      <w:start w:val="1"/>
      <w:numFmt w:val="decimal"/>
      <w:lvlText w:val="%7."/>
      <w:lvlJc w:val="left"/>
      <w:pPr>
        <w:ind w:left="5040" w:hanging="360"/>
      </w:pPr>
    </w:lvl>
    <w:lvl w:ilvl="7" w:tplc="D6ECA572">
      <w:start w:val="1"/>
      <w:numFmt w:val="lowerLetter"/>
      <w:lvlText w:val="%8."/>
      <w:lvlJc w:val="left"/>
      <w:pPr>
        <w:ind w:left="5760" w:hanging="360"/>
      </w:pPr>
    </w:lvl>
    <w:lvl w:ilvl="8" w:tplc="76BC7FD4">
      <w:start w:val="1"/>
      <w:numFmt w:val="lowerRoman"/>
      <w:lvlText w:val="%9."/>
      <w:lvlJc w:val="right"/>
      <w:pPr>
        <w:ind w:left="6480" w:hanging="180"/>
      </w:pPr>
    </w:lvl>
  </w:abstractNum>
  <w:abstractNum w:abstractNumId="13" w15:restartNumberingAfterBreak="0">
    <w:nsid w:val="7A0F5391"/>
    <w:multiLevelType w:val="hybridMultilevel"/>
    <w:tmpl w:val="58901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9631120">
    <w:abstractNumId w:val="2"/>
  </w:num>
  <w:num w:numId="2" w16cid:durableId="1087307944">
    <w:abstractNumId w:val="11"/>
  </w:num>
  <w:num w:numId="3" w16cid:durableId="239413307">
    <w:abstractNumId w:val="5"/>
  </w:num>
  <w:num w:numId="4" w16cid:durableId="1625580319">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2090275666">
    <w:abstractNumId w:val="9"/>
  </w:num>
  <w:num w:numId="6" w16cid:durableId="188498056">
    <w:abstractNumId w:val="5"/>
  </w:num>
  <w:num w:numId="7" w16cid:durableId="1293511546">
    <w:abstractNumId w:val="3"/>
  </w:num>
  <w:num w:numId="8" w16cid:durableId="2097556646">
    <w:abstractNumId w:val="6"/>
  </w:num>
  <w:num w:numId="9" w16cid:durableId="2049446667">
    <w:abstractNumId w:val="5"/>
  </w:num>
  <w:num w:numId="10" w16cid:durableId="1582333038">
    <w:abstractNumId w:val="5"/>
  </w:num>
  <w:num w:numId="11" w16cid:durableId="390151000">
    <w:abstractNumId w:val="5"/>
  </w:num>
  <w:num w:numId="12" w16cid:durableId="1105421815">
    <w:abstractNumId w:val="5"/>
  </w:num>
  <w:num w:numId="13" w16cid:durableId="419911632">
    <w:abstractNumId w:val="5"/>
  </w:num>
  <w:num w:numId="14" w16cid:durableId="2006005061">
    <w:abstractNumId w:val="5"/>
  </w:num>
  <w:num w:numId="15" w16cid:durableId="2057851576">
    <w:abstractNumId w:val="5"/>
  </w:num>
  <w:num w:numId="16" w16cid:durableId="83453766">
    <w:abstractNumId w:val="12"/>
  </w:num>
  <w:num w:numId="17" w16cid:durableId="273441888">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213540874">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990408824">
    <w:abstractNumId w:val="2"/>
  </w:num>
  <w:num w:numId="20" w16cid:durableId="67003632">
    <w:abstractNumId w:val="11"/>
  </w:num>
  <w:num w:numId="21" w16cid:durableId="645091857">
    <w:abstractNumId w:val="5"/>
  </w:num>
  <w:num w:numId="22" w16cid:durableId="261498144">
    <w:abstractNumId w:val="2"/>
  </w:num>
  <w:num w:numId="23" w16cid:durableId="15041297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515092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340994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28422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172699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01304913">
    <w:abstractNumId w:val="13"/>
  </w:num>
  <w:num w:numId="29" w16cid:durableId="2071423382">
    <w:abstractNumId w:val="10"/>
  </w:num>
  <w:num w:numId="30" w16cid:durableId="191608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3601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31160095">
    <w:abstractNumId w:val="0"/>
  </w:num>
  <w:num w:numId="33" w16cid:durableId="1152865869">
    <w:abstractNumId w:val="0"/>
  </w:num>
  <w:num w:numId="34" w16cid:durableId="448161145">
    <w:abstractNumId w:val="0"/>
  </w:num>
  <w:num w:numId="35" w16cid:durableId="708721853">
    <w:abstractNumId w:val="1"/>
  </w:num>
  <w:num w:numId="36" w16cid:durableId="567885673">
    <w:abstractNumId w:val="0"/>
  </w:num>
  <w:num w:numId="37" w16cid:durableId="499662566">
    <w:abstractNumId w:val="0"/>
  </w:num>
  <w:num w:numId="38" w16cid:durableId="797912644">
    <w:abstractNumId w:val="0"/>
  </w:num>
  <w:num w:numId="39" w16cid:durableId="1929579485">
    <w:abstractNumId w:val="0"/>
  </w:num>
  <w:num w:numId="40" w16cid:durableId="349184900">
    <w:abstractNumId w:val="0"/>
  </w:num>
  <w:num w:numId="41" w16cid:durableId="1753235872">
    <w:abstractNumId w:val="4"/>
  </w:num>
  <w:num w:numId="42" w16cid:durableId="1005865665">
    <w:abstractNumId w:val="0"/>
  </w:num>
  <w:num w:numId="43" w16cid:durableId="251008304">
    <w:abstractNumId w:val="8"/>
  </w:num>
  <w:num w:numId="44" w16cid:durableId="1135176982">
    <w:abstractNumId w:val="0"/>
  </w:num>
  <w:num w:numId="45" w16cid:durableId="1520898124">
    <w:abstractNumId w:val="0"/>
  </w:num>
  <w:num w:numId="46" w16cid:durableId="634605697">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7" w16cid:durableId="552037874">
    <w:abstractNumId w:val="2"/>
  </w:num>
  <w:num w:numId="48" w16cid:durableId="919677503">
    <w:abstractNumId w:val="11"/>
  </w:num>
  <w:num w:numId="49" w16cid:durableId="1752654229">
    <w:abstractNumId w:val="5"/>
  </w:num>
  <w:num w:numId="50" w16cid:durableId="619997486">
    <w:abstractNumId w:val="0"/>
  </w:num>
  <w:num w:numId="51" w16cid:durableId="8782495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F91"/>
    <w:rsid w:val="00000A1D"/>
    <w:rsid w:val="000014BC"/>
    <w:rsid w:val="00005FB3"/>
    <w:rsid w:val="000061B5"/>
    <w:rsid w:val="00011F91"/>
    <w:rsid w:val="00012158"/>
    <w:rsid w:val="00012D93"/>
    <w:rsid w:val="00013FF2"/>
    <w:rsid w:val="00016B8B"/>
    <w:rsid w:val="000179E5"/>
    <w:rsid w:val="00023B3D"/>
    <w:rsid w:val="000252CB"/>
    <w:rsid w:val="00031BE0"/>
    <w:rsid w:val="00031C3D"/>
    <w:rsid w:val="00034ED0"/>
    <w:rsid w:val="0003605D"/>
    <w:rsid w:val="000370D6"/>
    <w:rsid w:val="000376E6"/>
    <w:rsid w:val="00040092"/>
    <w:rsid w:val="0004201D"/>
    <w:rsid w:val="00043472"/>
    <w:rsid w:val="00043FB6"/>
    <w:rsid w:val="00045F0D"/>
    <w:rsid w:val="00046645"/>
    <w:rsid w:val="0004750C"/>
    <w:rsid w:val="00047862"/>
    <w:rsid w:val="000531E8"/>
    <w:rsid w:val="00053838"/>
    <w:rsid w:val="0005569B"/>
    <w:rsid w:val="000576B2"/>
    <w:rsid w:val="0005C4DA"/>
    <w:rsid w:val="00060212"/>
    <w:rsid w:val="00061D5B"/>
    <w:rsid w:val="000631AD"/>
    <w:rsid w:val="00064DE8"/>
    <w:rsid w:val="00073DFC"/>
    <w:rsid w:val="00074836"/>
    <w:rsid w:val="00074C3A"/>
    <w:rsid w:val="00074F0F"/>
    <w:rsid w:val="00076719"/>
    <w:rsid w:val="00086FC2"/>
    <w:rsid w:val="00094396"/>
    <w:rsid w:val="0009516B"/>
    <w:rsid w:val="00095C31"/>
    <w:rsid w:val="00095C5C"/>
    <w:rsid w:val="000964D7"/>
    <w:rsid w:val="000978B2"/>
    <w:rsid w:val="000A14DB"/>
    <w:rsid w:val="000A36CE"/>
    <w:rsid w:val="000A6413"/>
    <w:rsid w:val="000A6F16"/>
    <w:rsid w:val="000A78C8"/>
    <w:rsid w:val="000B1766"/>
    <w:rsid w:val="000B2175"/>
    <w:rsid w:val="000B3A56"/>
    <w:rsid w:val="000B4804"/>
    <w:rsid w:val="000C1B93"/>
    <w:rsid w:val="000C24ED"/>
    <w:rsid w:val="000C7B17"/>
    <w:rsid w:val="000C7C93"/>
    <w:rsid w:val="000C7DD6"/>
    <w:rsid w:val="000D3295"/>
    <w:rsid w:val="000D3B07"/>
    <w:rsid w:val="000D3BBE"/>
    <w:rsid w:val="000D516F"/>
    <w:rsid w:val="000D5B3D"/>
    <w:rsid w:val="000D6271"/>
    <w:rsid w:val="000D7466"/>
    <w:rsid w:val="000D77BC"/>
    <w:rsid w:val="000E2B2C"/>
    <w:rsid w:val="000E3C61"/>
    <w:rsid w:val="000E4CD3"/>
    <w:rsid w:val="000E6509"/>
    <w:rsid w:val="000F0BC5"/>
    <w:rsid w:val="000F429F"/>
    <w:rsid w:val="000F6CB1"/>
    <w:rsid w:val="000F7C1B"/>
    <w:rsid w:val="001020B0"/>
    <w:rsid w:val="0010285D"/>
    <w:rsid w:val="00103D46"/>
    <w:rsid w:val="001068A3"/>
    <w:rsid w:val="0011166A"/>
    <w:rsid w:val="00112528"/>
    <w:rsid w:val="001142D7"/>
    <w:rsid w:val="001147F7"/>
    <w:rsid w:val="00116AC5"/>
    <w:rsid w:val="0011919E"/>
    <w:rsid w:val="00123A9F"/>
    <w:rsid w:val="001242CE"/>
    <w:rsid w:val="001257AA"/>
    <w:rsid w:val="00125B86"/>
    <w:rsid w:val="001338C2"/>
    <w:rsid w:val="00133ABE"/>
    <w:rsid w:val="00133F6E"/>
    <w:rsid w:val="00134DC7"/>
    <w:rsid w:val="00140866"/>
    <w:rsid w:val="00141AF3"/>
    <w:rsid w:val="00145FC6"/>
    <w:rsid w:val="00151967"/>
    <w:rsid w:val="001542F3"/>
    <w:rsid w:val="00166556"/>
    <w:rsid w:val="001667D0"/>
    <w:rsid w:val="001668EE"/>
    <w:rsid w:val="00171E0F"/>
    <w:rsid w:val="0017436D"/>
    <w:rsid w:val="0017613A"/>
    <w:rsid w:val="00180689"/>
    <w:rsid w:val="00180C60"/>
    <w:rsid w:val="00181603"/>
    <w:rsid w:val="00182CB9"/>
    <w:rsid w:val="00183AD5"/>
    <w:rsid w:val="00186351"/>
    <w:rsid w:val="00190C6F"/>
    <w:rsid w:val="001922C3"/>
    <w:rsid w:val="001936E7"/>
    <w:rsid w:val="001958E6"/>
    <w:rsid w:val="00196E4A"/>
    <w:rsid w:val="001A2AA7"/>
    <w:rsid w:val="001A2D64"/>
    <w:rsid w:val="001A3009"/>
    <w:rsid w:val="001A48E5"/>
    <w:rsid w:val="001A5192"/>
    <w:rsid w:val="001B10C1"/>
    <w:rsid w:val="001B300E"/>
    <w:rsid w:val="001B4204"/>
    <w:rsid w:val="001B4688"/>
    <w:rsid w:val="001B6686"/>
    <w:rsid w:val="001B7F57"/>
    <w:rsid w:val="001C3BD6"/>
    <w:rsid w:val="001C7086"/>
    <w:rsid w:val="001C7E97"/>
    <w:rsid w:val="001CC200"/>
    <w:rsid w:val="001D08DC"/>
    <w:rsid w:val="001D1A2D"/>
    <w:rsid w:val="001D1E8A"/>
    <w:rsid w:val="001D20AB"/>
    <w:rsid w:val="001D4B5A"/>
    <w:rsid w:val="001D5230"/>
    <w:rsid w:val="001D5D88"/>
    <w:rsid w:val="001D63DA"/>
    <w:rsid w:val="001E09A7"/>
    <w:rsid w:val="001E2727"/>
    <w:rsid w:val="001E3EDC"/>
    <w:rsid w:val="001E4B83"/>
    <w:rsid w:val="001E51CD"/>
    <w:rsid w:val="001E66E9"/>
    <w:rsid w:val="001E7C3E"/>
    <w:rsid w:val="001F2286"/>
    <w:rsid w:val="001F4CF0"/>
    <w:rsid w:val="002000AE"/>
    <w:rsid w:val="00200B1F"/>
    <w:rsid w:val="00200C63"/>
    <w:rsid w:val="002033F1"/>
    <w:rsid w:val="002041A7"/>
    <w:rsid w:val="002057E9"/>
    <w:rsid w:val="00205D0A"/>
    <w:rsid w:val="00207F88"/>
    <w:rsid w:val="002105AD"/>
    <w:rsid w:val="002165A8"/>
    <w:rsid w:val="0021723D"/>
    <w:rsid w:val="0022141F"/>
    <w:rsid w:val="00221985"/>
    <w:rsid w:val="00232F7A"/>
    <w:rsid w:val="00246E78"/>
    <w:rsid w:val="00252F0C"/>
    <w:rsid w:val="00253350"/>
    <w:rsid w:val="0025592F"/>
    <w:rsid w:val="002567C1"/>
    <w:rsid w:val="00262CAC"/>
    <w:rsid w:val="0026316A"/>
    <w:rsid w:val="0026548C"/>
    <w:rsid w:val="00266207"/>
    <w:rsid w:val="002665EA"/>
    <w:rsid w:val="00266A30"/>
    <w:rsid w:val="00266C52"/>
    <w:rsid w:val="002710B1"/>
    <w:rsid w:val="0027370C"/>
    <w:rsid w:val="002757E9"/>
    <w:rsid w:val="00277D68"/>
    <w:rsid w:val="00283FCA"/>
    <w:rsid w:val="002847FE"/>
    <w:rsid w:val="00285DA4"/>
    <w:rsid w:val="00286864"/>
    <w:rsid w:val="00296590"/>
    <w:rsid w:val="002A28B4"/>
    <w:rsid w:val="002A28C3"/>
    <w:rsid w:val="002A2B8C"/>
    <w:rsid w:val="002A35CF"/>
    <w:rsid w:val="002A475D"/>
    <w:rsid w:val="002A62AF"/>
    <w:rsid w:val="002A72D3"/>
    <w:rsid w:val="002B1DA2"/>
    <w:rsid w:val="002B3AEE"/>
    <w:rsid w:val="002B3BA6"/>
    <w:rsid w:val="002B634F"/>
    <w:rsid w:val="002B6DD6"/>
    <w:rsid w:val="002C41DA"/>
    <w:rsid w:val="002C45E2"/>
    <w:rsid w:val="002D0686"/>
    <w:rsid w:val="002D4CB8"/>
    <w:rsid w:val="002D5192"/>
    <w:rsid w:val="002E0A6B"/>
    <w:rsid w:val="002E1B53"/>
    <w:rsid w:val="002E39BB"/>
    <w:rsid w:val="002E466A"/>
    <w:rsid w:val="002E4678"/>
    <w:rsid w:val="002E57AD"/>
    <w:rsid w:val="002E72F4"/>
    <w:rsid w:val="002F09D5"/>
    <w:rsid w:val="002F3442"/>
    <w:rsid w:val="002F7CFE"/>
    <w:rsid w:val="00302104"/>
    <w:rsid w:val="00303085"/>
    <w:rsid w:val="003037AB"/>
    <w:rsid w:val="003039B9"/>
    <w:rsid w:val="00305515"/>
    <w:rsid w:val="00305964"/>
    <w:rsid w:val="0030609E"/>
    <w:rsid w:val="00306C23"/>
    <w:rsid w:val="0031249F"/>
    <w:rsid w:val="00313C98"/>
    <w:rsid w:val="00320F31"/>
    <w:rsid w:val="0032194B"/>
    <w:rsid w:val="00321BDA"/>
    <w:rsid w:val="00322030"/>
    <w:rsid w:val="0032387D"/>
    <w:rsid w:val="0032431B"/>
    <w:rsid w:val="0032489D"/>
    <w:rsid w:val="00325631"/>
    <w:rsid w:val="0032EDB2"/>
    <w:rsid w:val="003320BB"/>
    <w:rsid w:val="003322A2"/>
    <w:rsid w:val="00334C95"/>
    <w:rsid w:val="00336F68"/>
    <w:rsid w:val="00337681"/>
    <w:rsid w:val="00340B1C"/>
    <w:rsid w:val="00340DD9"/>
    <w:rsid w:val="00341F0D"/>
    <w:rsid w:val="00342006"/>
    <w:rsid w:val="00344FE1"/>
    <w:rsid w:val="0034669F"/>
    <w:rsid w:val="00347E49"/>
    <w:rsid w:val="00355CFF"/>
    <w:rsid w:val="003576B8"/>
    <w:rsid w:val="00360E17"/>
    <w:rsid w:val="0036209C"/>
    <w:rsid w:val="003627DB"/>
    <w:rsid w:val="00364F2E"/>
    <w:rsid w:val="00365B18"/>
    <w:rsid w:val="003854A1"/>
    <w:rsid w:val="00385DFB"/>
    <w:rsid w:val="003868F6"/>
    <w:rsid w:val="003872A0"/>
    <w:rsid w:val="0039167D"/>
    <w:rsid w:val="00391E94"/>
    <w:rsid w:val="0039226E"/>
    <w:rsid w:val="003947AB"/>
    <w:rsid w:val="0039693E"/>
    <w:rsid w:val="003A0CA4"/>
    <w:rsid w:val="003A2DDB"/>
    <w:rsid w:val="003A5190"/>
    <w:rsid w:val="003B05C4"/>
    <w:rsid w:val="003B1E2C"/>
    <w:rsid w:val="003B240E"/>
    <w:rsid w:val="003B404F"/>
    <w:rsid w:val="003B48E4"/>
    <w:rsid w:val="003B4C20"/>
    <w:rsid w:val="003B4E12"/>
    <w:rsid w:val="003B6E6A"/>
    <w:rsid w:val="003C3654"/>
    <w:rsid w:val="003C4697"/>
    <w:rsid w:val="003C5D17"/>
    <w:rsid w:val="003C667D"/>
    <w:rsid w:val="003D13EF"/>
    <w:rsid w:val="003D1CD1"/>
    <w:rsid w:val="003D3F3F"/>
    <w:rsid w:val="003D6F91"/>
    <w:rsid w:val="003E10EB"/>
    <w:rsid w:val="003F068A"/>
    <w:rsid w:val="003F4301"/>
    <w:rsid w:val="003F79BE"/>
    <w:rsid w:val="004000CF"/>
    <w:rsid w:val="00401084"/>
    <w:rsid w:val="0040388F"/>
    <w:rsid w:val="00404400"/>
    <w:rsid w:val="00405A7A"/>
    <w:rsid w:val="00407EF0"/>
    <w:rsid w:val="00412F2B"/>
    <w:rsid w:val="004135A3"/>
    <w:rsid w:val="004137BD"/>
    <w:rsid w:val="0041462F"/>
    <w:rsid w:val="004178B3"/>
    <w:rsid w:val="004217DC"/>
    <w:rsid w:val="00423494"/>
    <w:rsid w:val="0042504A"/>
    <w:rsid w:val="004261E0"/>
    <w:rsid w:val="004305A3"/>
    <w:rsid w:val="00430F12"/>
    <w:rsid w:val="00431CF2"/>
    <w:rsid w:val="0043694A"/>
    <w:rsid w:val="00437E88"/>
    <w:rsid w:val="004428C9"/>
    <w:rsid w:val="00444284"/>
    <w:rsid w:val="00444B7C"/>
    <w:rsid w:val="004459D9"/>
    <w:rsid w:val="00447823"/>
    <w:rsid w:val="004534A4"/>
    <w:rsid w:val="00454165"/>
    <w:rsid w:val="004559F5"/>
    <w:rsid w:val="00455B74"/>
    <w:rsid w:val="00456035"/>
    <w:rsid w:val="00457450"/>
    <w:rsid w:val="00462420"/>
    <w:rsid w:val="00462971"/>
    <w:rsid w:val="004662AB"/>
    <w:rsid w:val="00466A08"/>
    <w:rsid w:val="0046FA7E"/>
    <w:rsid w:val="004734C4"/>
    <w:rsid w:val="0047414B"/>
    <w:rsid w:val="00480185"/>
    <w:rsid w:val="00483854"/>
    <w:rsid w:val="0048642E"/>
    <w:rsid w:val="004865F1"/>
    <w:rsid w:val="004903C9"/>
    <w:rsid w:val="00490A1A"/>
    <w:rsid w:val="004935A6"/>
    <w:rsid w:val="00495706"/>
    <w:rsid w:val="00496162"/>
    <w:rsid w:val="004A0BFD"/>
    <w:rsid w:val="004A30F9"/>
    <w:rsid w:val="004A46AD"/>
    <w:rsid w:val="004A46F3"/>
    <w:rsid w:val="004A4C64"/>
    <w:rsid w:val="004A6555"/>
    <w:rsid w:val="004A7398"/>
    <w:rsid w:val="004B484F"/>
    <w:rsid w:val="004B4D00"/>
    <w:rsid w:val="004B7BE0"/>
    <w:rsid w:val="004C11A9"/>
    <w:rsid w:val="004C11DE"/>
    <w:rsid w:val="004C22A2"/>
    <w:rsid w:val="004C36D0"/>
    <w:rsid w:val="004C561A"/>
    <w:rsid w:val="004C5F3B"/>
    <w:rsid w:val="004D08B5"/>
    <w:rsid w:val="004E0056"/>
    <w:rsid w:val="004E1776"/>
    <w:rsid w:val="004E1981"/>
    <w:rsid w:val="004E1B4E"/>
    <w:rsid w:val="004E1F62"/>
    <w:rsid w:val="004E202A"/>
    <w:rsid w:val="004E25F1"/>
    <w:rsid w:val="004E3961"/>
    <w:rsid w:val="004E41C2"/>
    <w:rsid w:val="004F233B"/>
    <w:rsid w:val="004F48DD"/>
    <w:rsid w:val="004F6AF2"/>
    <w:rsid w:val="004F77B6"/>
    <w:rsid w:val="00500ACA"/>
    <w:rsid w:val="005034DE"/>
    <w:rsid w:val="00510729"/>
    <w:rsid w:val="0051099C"/>
    <w:rsid w:val="00510C93"/>
    <w:rsid w:val="00511863"/>
    <w:rsid w:val="00516EDA"/>
    <w:rsid w:val="005178DD"/>
    <w:rsid w:val="00520E1B"/>
    <w:rsid w:val="00525136"/>
    <w:rsid w:val="00526795"/>
    <w:rsid w:val="00527740"/>
    <w:rsid w:val="00531452"/>
    <w:rsid w:val="00531BBD"/>
    <w:rsid w:val="00532EF7"/>
    <w:rsid w:val="005377BD"/>
    <w:rsid w:val="0054196D"/>
    <w:rsid w:val="00541FBB"/>
    <w:rsid w:val="0054597F"/>
    <w:rsid w:val="00545CD1"/>
    <w:rsid w:val="00547372"/>
    <w:rsid w:val="005476C2"/>
    <w:rsid w:val="00554613"/>
    <w:rsid w:val="0055619D"/>
    <w:rsid w:val="00556A3F"/>
    <w:rsid w:val="00556BCA"/>
    <w:rsid w:val="005623DB"/>
    <w:rsid w:val="00564172"/>
    <w:rsid w:val="005649D2"/>
    <w:rsid w:val="00564B0D"/>
    <w:rsid w:val="00566B94"/>
    <w:rsid w:val="00566C90"/>
    <w:rsid w:val="00573B50"/>
    <w:rsid w:val="00580BD8"/>
    <w:rsid w:val="0058102D"/>
    <w:rsid w:val="00583731"/>
    <w:rsid w:val="0058446E"/>
    <w:rsid w:val="0058729A"/>
    <w:rsid w:val="00587BE5"/>
    <w:rsid w:val="00592096"/>
    <w:rsid w:val="00593478"/>
    <w:rsid w:val="005934B4"/>
    <w:rsid w:val="00594811"/>
    <w:rsid w:val="005961F6"/>
    <w:rsid w:val="00596B6E"/>
    <w:rsid w:val="005A1FE4"/>
    <w:rsid w:val="005A31A9"/>
    <w:rsid w:val="005A34D4"/>
    <w:rsid w:val="005A5436"/>
    <w:rsid w:val="005A5754"/>
    <w:rsid w:val="005A67CA"/>
    <w:rsid w:val="005AAAFF"/>
    <w:rsid w:val="005B184F"/>
    <w:rsid w:val="005B2254"/>
    <w:rsid w:val="005B22C0"/>
    <w:rsid w:val="005B27F6"/>
    <w:rsid w:val="005B7185"/>
    <w:rsid w:val="005B77E0"/>
    <w:rsid w:val="005B7EBD"/>
    <w:rsid w:val="005C14A7"/>
    <w:rsid w:val="005C4527"/>
    <w:rsid w:val="005C5032"/>
    <w:rsid w:val="005C62C8"/>
    <w:rsid w:val="005C7D13"/>
    <w:rsid w:val="005D0140"/>
    <w:rsid w:val="005D2264"/>
    <w:rsid w:val="005D34AB"/>
    <w:rsid w:val="005D49FE"/>
    <w:rsid w:val="005D5C3F"/>
    <w:rsid w:val="005D7BC0"/>
    <w:rsid w:val="005E197F"/>
    <w:rsid w:val="005E1F63"/>
    <w:rsid w:val="005E3CA3"/>
    <w:rsid w:val="005E9CCE"/>
    <w:rsid w:val="005F19DF"/>
    <w:rsid w:val="005F2331"/>
    <w:rsid w:val="005F23BD"/>
    <w:rsid w:val="005F26B4"/>
    <w:rsid w:val="005F2AC7"/>
    <w:rsid w:val="005F4A42"/>
    <w:rsid w:val="005F4B5C"/>
    <w:rsid w:val="005F4DFA"/>
    <w:rsid w:val="00605171"/>
    <w:rsid w:val="00612202"/>
    <w:rsid w:val="00612DB3"/>
    <w:rsid w:val="00614151"/>
    <w:rsid w:val="0061576D"/>
    <w:rsid w:val="00615B90"/>
    <w:rsid w:val="0061630F"/>
    <w:rsid w:val="006177A5"/>
    <w:rsid w:val="0061D821"/>
    <w:rsid w:val="00623A3E"/>
    <w:rsid w:val="00626BBF"/>
    <w:rsid w:val="00635FA4"/>
    <w:rsid w:val="006364BB"/>
    <w:rsid w:val="0064273E"/>
    <w:rsid w:val="00642FB6"/>
    <w:rsid w:val="0064318E"/>
    <w:rsid w:val="00643CC4"/>
    <w:rsid w:val="006500C0"/>
    <w:rsid w:val="0065234E"/>
    <w:rsid w:val="00653CB5"/>
    <w:rsid w:val="00654908"/>
    <w:rsid w:val="00657264"/>
    <w:rsid w:val="00663980"/>
    <w:rsid w:val="00663B74"/>
    <w:rsid w:val="00666498"/>
    <w:rsid w:val="00670CFE"/>
    <w:rsid w:val="00671627"/>
    <w:rsid w:val="006736FD"/>
    <w:rsid w:val="006737B8"/>
    <w:rsid w:val="006764F0"/>
    <w:rsid w:val="00677831"/>
    <w:rsid w:val="00677835"/>
    <w:rsid w:val="00677A24"/>
    <w:rsid w:val="00680388"/>
    <w:rsid w:val="0069030D"/>
    <w:rsid w:val="0069318D"/>
    <w:rsid w:val="00696410"/>
    <w:rsid w:val="0069C0CC"/>
    <w:rsid w:val="006A0652"/>
    <w:rsid w:val="006A3884"/>
    <w:rsid w:val="006A4227"/>
    <w:rsid w:val="006A4EF4"/>
    <w:rsid w:val="006A59DA"/>
    <w:rsid w:val="006B07F2"/>
    <w:rsid w:val="006B3488"/>
    <w:rsid w:val="006BAF4A"/>
    <w:rsid w:val="006C020C"/>
    <w:rsid w:val="006C68E3"/>
    <w:rsid w:val="006D00B0"/>
    <w:rsid w:val="006D0298"/>
    <w:rsid w:val="006D16F5"/>
    <w:rsid w:val="006D1CF3"/>
    <w:rsid w:val="006D34E8"/>
    <w:rsid w:val="006D5BA0"/>
    <w:rsid w:val="006E13D2"/>
    <w:rsid w:val="006E1D03"/>
    <w:rsid w:val="006E2A93"/>
    <w:rsid w:val="006E54D3"/>
    <w:rsid w:val="006E56C0"/>
    <w:rsid w:val="006E7016"/>
    <w:rsid w:val="006F2A73"/>
    <w:rsid w:val="006F375C"/>
    <w:rsid w:val="00702492"/>
    <w:rsid w:val="007133D1"/>
    <w:rsid w:val="00717237"/>
    <w:rsid w:val="0071769B"/>
    <w:rsid w:val="00717A76"/>
    <w:rsid w:val="007200AB"/>
    <w:rsid w:val="00720383"/>
    <w:rsid w:val="0072D926"/>
    <w:rsid w:val="00733F79"/>
    <w:rsid w:val="00735118"/>
    <w:rsid w:val="00735937"/>
    <w:rsid w:val="0073742F"/>
    <w:rsid w:val="0073762F"/>
    <w:rsid w:val="007439B7"/>
    <w:rsid w:val="007445FD"/>
    <w:rsid w:val="0074717B"/>
    <w:rsid w:val="00747292"/>
    <w:rsid w:val="00754ACE"/>
    <w:rsid w:val="0075711C"/>
    <w:rsid w:val="007577EB"/>
    <w:rsid w:val="00762B37"/>
    <w:rsid w:val="007669BF"/>
    <w:rsid w:val="00766D19"/>
    <w:rsid w:val="00771844"/>
    <w:rsid w:val="0077373C"/>
    <w:rsid w:val="00784098"/>
    <w:rsid w:val="0079057A"/>
    <w:rsid w:val="007910D0"/>
    <w:rsid w:val="00792A3D"/>
    <w:rsid w:val="007A392D"/>
    <w:rsid w:val="007A39D7"/>
    <w:rsid w:val="007A5D42"/>
    <w:rsid w:val="007B020C"/>
    <w:rsid w:val="007B391A"/>
    <w:rsid w:val="007B4F44"/>
    <w:rsid w:val="007B523A"/>
    <w:rsid w:val="007B66CE"/>
    <w:rsid w:val="007B7908"/>
    <w:rsid w:val="007C08DE"/>
    <w:rsid w:val="007C2EF5"/>
    <w:rsid w:val="007C32B9"/>
    <w:rsid w:val="007C4535"/>
    <w:rsid w:val="007C61E6"/>
    <w:rsid w:val="007C682C"/>
    <w:rsid w:val="007C6918"/>
    <w:rsid w:val="007C6ACE"/>
    <w:rsid w:val="007D3032"/>
    <w:rsid w:val="007D76C2"/>
    <w:rsid w:val="007E0D35"/>
    <w:rsid w:val="007E1054"/>
    <w:rsid w:val="007E5014"/>
    <w:rsid w:val="007E534F"/>
    <w:rsid w:val="007E7F5C"/>
    <w:rsid w:val="007F066A"/>
    <w:rsid w:val="007F0AEE"/>
    <w:rsid w:val="007F6BE6"/>
    <w:rsid w:val="0080248A"/>
    <w:rsid w:val="00804F58"/>
    <w:rsid w:val="0080506E"/>
    <w:rsid w:val="00805AFC"/>
    <w:rsid w:val="00806A27"/>
    <w:rsid w:val="008073B1"/>
    <w:rsid w:val="00807BA3"/>
    <w:rsid w:val="008104FE"/>
    <w:rsid w:val="00820337"/>
    <w:rsid w:val="00821F9F"/>
    <w:rsid w:val="00823B53"/>
    <w:rsid w:val="00823C01"/>
    <w:rsid w:val="00824748"/>
    <w:rsid w:val="00824823"/>
    <w:rsid w:val="00825203"/>
    <w:rsid w:val="008261BD"/>
    <w:rsid w:val="00826642"/>
    <w:rsid w:val="008271E7"/>
    <w:rsid w:val="00830D63"/>
    <w:rsid w:val="00831940"/>
    <w:rsid w:val="00835061"/>
    <w:rsid w:val="008372BE"/>
    <w:rsid w:val="00837701"/>
    <w:rsid w:val="00841457"/>
    <w:rsid w:val="008467B7"/>
    <w:rsid w:val="008537A2"/>
    <w:rsid w:val="008559F3"/>
    <w:rsid w:val="00856CA3"/>
    <w:rsid w:val="008602C2"/>
    <w:rsid w:val="00864316"/>
    <w:rsid w:val="00865BC1"/>
    <w:rsid w:val="008735F8"/>
    <w:rsid w:val="0087496A"/>
    <w:rsid w:val="008818D8"/>
    <w:rsid w:val="0088358F"/>
    <w:rsid w:val="0088456C"/>
    <w:rsid w:val="00886415"/>
    <w:rsid w:val="00890EEE"/>
    <w:rsid w:val="008925EB"/>
    <w:rsid w:val="0089316E"/>
    <w:rsid w:val="00895DFC"/>
    <w:rsid w:val="0089626E"/>
    <w:rsid w:val="008A0443"/>
    <w:rsid w:val="008A2398"/>
    <w:rsid w:val="008A3224"/>
    <w:rsid w:val="008A4CF6"/>
    <w:rsid w:val="008A556F"/>
    <w:rsid w:val="008A9EFD"/>
    <w:rsid w:val="008B2FD7"/>
    <w:rsid w:val="008B4AAD"/>
    <w:rsid w:val="008B5B6D"/>
    <w:rsid w:val="008B66C2"/>
    <w:rsid w:val="008B7FB0"/>
    <w:rsid w:val="008B7FBF"/>
    <w:rsid w:val="008C04EC"/>
    <w:rsid w:val="008C78F0"/>
    <w:rsid w:val="008C7DA0"/>
    <w:rsid w:val="008D0756"/>
    <w:rsid w:val="008D13F2"/>
    <w:rsid w:val="008D187B"/>
    <w:rsid w:val="008D5C6D"/>
    <w:rsid w:val="008D7E1B"/>
    <w:rsid w:val="008E05B7"/>
    <w:rsid w:val="008E1A03"/>
    <w:rsid w:val="008E3DE9"/>
    <w:rsid w:val="008E4259"/>
    <w:rsid w:val="008E535E"/>
    <w:rsid w:val="008F040E"/>
    <w:rsid w:val="008F4378"/>
    <w:rsid w:val="008F5F2C"/>
    <w:rsid w:val="008F6F83"/>
    <w:rsid w:val="00904C82"/>
    <w:rsid w:val="009107ED"/>
    <w:rsid w:val="009120BB"/>
    <w:rsid w:val="009138BF"/>
    <w:rsid w:val="00914CA3"/>
    <w:rsid w:val="009159E1"/>
    <w:rsid w:val="00916EB4"/>
    <w:rsid w:val="0092158E"/>
    <w:rsid w:val="009227B4"/>
    <w:rsid w:val="009279A8"/>
    <w:rsid w:val="00931843"/>
    <w:rsid w:val="00931C74"/>
    <w:rsid w:val="009333AC"/>
    <w:rsid w:val="0093679E"/>
    <w:rsid w:val="00940CAF"/>
    <w:rsid w:val="009526C6"/>
    <w:rsid w:val="009527A6"/>
    <w:rsid w:val="0095360A"/>
    <w:rsid w:val="00962D95"/>
    <w:rsid w:val="00970313"/>
    <w:rsid w:val="00971CA5"/>
    <w:rsid w:val="009739C8"/>
    <w:rsid w:val="00976044"/>
    <w:rsid w:val="0097614C"/>
    <w:rsid w:val="0097659A"/>
    <w:rsid w:val="009809F0"/>
    <w:rsid w:val="0098149B"/>
    <w:rsid w:val="00982157"/>
    <w:rsid w:val="009867F3"/>
    <w:rsid w:val="009908A2"/>
    <w:rsid w:val="00995702"/>
    <w:rsid w:val="009960C0"/>
    <w:rsid w:val="009A1418"/>
    <w:rsid w:val="009A14CC"/>
    <w:rsid w:val="009B1280"/>
    <w:rsid w:val="009B3017"/>
    <w:rsid w:val="009B33CA"/>
    <w:rsid w:val="009B7FFB"/>
    <w:rsid w:val="009C176E"/>
    <w:rsid w:val="009C226F"/>
    <w:rsid w:val="009C2DB5"/>
    <w:rsid w:val="009C44F9"/>
    <w:rsid w:val="009C5B0E"/>
    <w:rsid w:val="009C64F4"/>
    <w:rsid w:val="009C79FF"/>
    <w:rsid w:val="009D0202"/>
    <w:rsid w:val="009D12F7"/>
    <w:rsid w:val="009D1D6C"/>
    <w:rsid w:val="009D3430"/>
    <w:rsid w:val="009D508B"/>
    <w:rsid w:val="009D639A"/>
    <w:rsid w:val="009D6EB7"/>
    <w:rsid w:val="009E0846"/>
    <w:rsid w:val="009E6FBE"/>
    <w:rsid w:val="009E7EEF"/>
    <w:rsid w:val="009F5420"/>
    <w:rsid w:val="009F54DE"/>
    <w:rsid w:val="009F6031"/>
    <w:rsid w:val="00A0644D"/>
    <w:rsid w:val="00A07BAF"/>
    <w:rsid w:val="00A10DF1"/>
    <w:rsid w:val="00A1104C"/>
    <w:rsid w:val="00A116EA"/>
    <w:rsid w:val="00A119B4"/>
    <w:rsid w:val="00A123B5"/>
    <w:rsid w:val="00A12CA1"/>
    <w:rsid w:val="00A16A3F"/>
    <w:rsid w:val="00A170A2"/>
    <w:rsid w:val="00A23D21"/>
    <w:rsid w:val="00A24194"/>
    <w:rsid w:val="00A246B9"/>
    <w:rsid w:val="00A249F7"/>
    <w:rsid w:val="00A250A3"/>
    <w:rsid w:val="00A2595B"/>
    <w:rsid w:val="00A29D6D"/>
    <w:rsid w:val="00A315D0"/>
    <w:rsid w:val="00A329EA"/>
    <w:rsid w:val="00A375C5"/>
    <w:rsid w:val="00A38E2E"/>
    <w:rsid w:val="00A459BE"/>
    <w:rsid w:val="00A468C3"/>
    <w:rsid w:val="00A50E19"/>
    <w:rsid w:val="00A5154A"/>
    <w:rsid w:val="00A534B8"/>
    <w:rsid w:val="00A54063"/>
    <w:rsid w:val="00A5409F"/>
    <w:rsid w:val="00A55248"/>
    <w:rsid w:val="00A57460"/>
    <w:rsid w:val="00A63054"/>
    <w:rsid w:val="00A64FBB"/>
    <w:rsid w:val="00A66DC4"/>
    <w:rsid w:val="00A74B90"/>
    <w:rsid w:val="00A7597F"/>
    <w:rsid w:val="00A83740"/>
    <w:rsid w:val="00A85A8F"/>
    <w:rsid w:val="00A90CF4"/>
    <w:rsid w:val="00A926F4"/>
    <w:rsid w:val="00A943CF"/>
    <w:rsid w:val="00A95C38"/>
    <w:rsid w:val="00AB0032"/>
    <w:rsid w:val="00AB099B"/>
    <w:rsid w:val="00AB15BE"/>
    <w:rsid w:val="00AB3FBD"/>
    <w:rsid w:val="00AB4399"/>
    <w:rsid w:val="00AC1127"/>
    <w:rsid w:val="00AC3A8A"/>
    <w:rsid w:val="00AD05CF"/>
    <w:rsid w:val="00AD1D78"/>
    <w:rsid w:val="00AD23E2"/>
    <w:rsid w:val="00AD243C"/>
    <w:rsid w:val="00AD2EAD"/>
    <w:rsid w:val="00AD7B28"/>
    <w:rsid w:val="00AE0AD8"/>
    <w:rsid w:val="00AE0CAC"/>
    <w:rsid w:val="00AE1216"/>
    <w:rsid w:val="00AE1ADC"/>
    <w:rsid w:val="00AE2FAC"/>
    <w:rsid w:val="00AE3932"/>
    <w:rsid w:val="00AE50E9"/>
    <w:rsid w:val="00AE5576"/>
    <w:rsid w:val="00AF4584"/>
    <w:rsid w:val="00AF4C22"/>
    <w:rsid w:val="00AF67CF"/>
    <w:rsid w:val="00AF7328"/>
    <w:rsid w:val="00B013B1"/>
    <w:rsid w:val="00B019CE"/>
    <w:rsid w:val="00B0205C"/>
    <w:rsid w:val="00B03C70"/>
    <w:rsid w:val="00B04611"/>
    <w:rsid w:val="00B11D51"/>
    <w:rsid w:val="00B12921"/>
    <w:rsid w:val="00B14E34"/>
    <w:rsid w:val="00B15125"/>
    <w:rsid w:val="00B2036D"/>
    <w:rsid w:val="00B21DF2"/>
    <w:rsid w:val="00B228DE"/>
    <w:rsid w:val="00B25A44"/>
    <w:rsid w:val="00B26C50"/>
    <w:rsid w:val="00B27AC1"/>
    <w:rsid w:val="00B3256B"/>
    <w:rsid w:val="00B359BB"/>
    <w:rsid w:val="00B35AB3"/>
    <w:rsid w:val="00B3662B"/>
    <w:rsid w:val="00B36FCA"/>
    <w:rsid w:val="00B41304"/>
    <w:rsid w:val="00B46033"/>
    <w:rsid w:val="00B46117"/>
    <w:rsid w:val="00B504FE"/>
    <w:rsid w:val="00B52645"/>
    <w:rsid w:val="00B53FCE"/>
    <w:rsid w:val="00B54EFC"/>
    <w:rsid w:val="00B64584"/>
    <w:rsid w:val="00B6490B"/>
    <w:rsid w:val="00B65452"/>
    <w:rsid w:val="00B66826"/>
    <w:rsid w:val="00B72931"/>
    <w:rsid w:val="00B76C3A"/>
    <w:rsid w:val="00B80AAD"/>
    <w:rsid w:val="00B85AF3"/>
    <w:rsid w:val="00B878D9"/>
    <w:rsid w:val="00B87B28"/>
    <w:rsid w:val="00B9002F"/>
    <w:rsid w:val="00B91B84"/>
    <w:rsid w:val="00B93741"/>
    <w:rsid w:val="00B94761"/>
    <w:rsid w:val="00B95DA4"/>
    <w:rsid w:val="00B97E19"/>
    <w:rsid w:val="00BA0C2D"/>
    <w:rsid w:val="00BA4732"/>
    <w:rsid w:val="00BA7230"/>
    <w:rsid w:val="00BA7AAB"/>
    <w:rsid w:val="00BB5F74"/>
    <w:rsid w:val="00BB64F8"/>
    <w:rsid w:val="00BC05E8"/>
    <w:rsid w:val="00BC4694"/>
    <w:rsid w:val="00BC46E3"/>
    <w:rsid w:val="00BC4B1F"/>
    <w:rsid w:val="00BC5530"/>
    <w:rsid w:val="00BC5675"/>
    <w:rsid w:val="00BC7747"/>
    <w:rsid w:val="00BC78E7"/>
    <w:rsid w:val="00BD0182"/>
    <w:rsid w:val="00BE252B"/>
    <w:rsid w:val="00BE5288"/>
    <w:rsid w:val="00BF07A5"/>
    <w:rsid w:val="00BF35D4"/>
    <w:rsid w:val="00BF424C"/>
    <w:rsid w:val="00BF58C5"/>
    <w:rsid w:val="00BF732E"/>
    <w:rsid w:val="00C0624E"/>
    <w:rsid w:val="00C06D07"/>
    <w:rsid w:val="00C11B3D"/>
    <w:rsid w:val="00C12F19"/>
    <w:rsid w:val="00C14306"/>
    <w:rsid w:val="00C213B5"/>
    <w:rsid w:val="00C2436D"/>
    <w:rsid w:val="00C2730C"/>
    <w:rsid w:val="00C274CB"/>
    <w:rsid w:val="00C3183A"/>
    <w:rsid w:val="00C344AD"/>
    <w:rsid w:val="00C37277"/>
    <w:rsid w:val="00C416D2"/>
    <w:rsid w:val="00C436AB"/>
    <w:rsid w:val="00C4495C"/>
    <w:rsid w:val="00C45D6F"/>
    <w:rsid w:val="00C46F59"/>
    <w:rsid w:val="00C504EA"/>
    <w:rsid w:val="00C52733"/>
    <w:rsid w:val="00C534E9"/>
    <w:rsid w:val="00C540F5"/>
    <w:rsid w:val="00C5416A"/>
    <w:rsid w:val="00C55071"/>
    <w:rsid w:val="00C55A16"/>
    <w:rsid w:val="00C601F3"/>
    <w:rsid w:val="00C608C9"/>
    <w:rsid w:val="00C62B29"/>
    <w:rsid w:val="00C63453"/>
    <w:rsid w:val="00C65BAE"/>
    <w:rsid w:val="00C664FC"/>
    <w:rsid w:val="00C67C8C"/>
    <w:rsid w:val="00C70C44"/>
    <w:rsid w:val="00C717A0"/>
    <w:rsid w:val="00C7214A"/>
    <w:rsid w:val="00C7215F"/>
    <w:rsid w:val="00C72732"/>
    <w:rsid w:val="00C75CED"/>
    <w:rsid w:val="00C75F13"/>
    <w:rsid w:val="00C812D6"/>
    <w:rsid w:val="00C82CBB"/>
    <w:rsid w:val="00C82D08"/>
    <w:rsid w:val="00C8344B"/>
    <w:rsid w:val="00C84066"/>
    <w:rsid w:val="00C863A4"/>
    <w:rsid w:val="00C92C25"/>
    <w:rsid w:val="00C9651A"/>
    <w:rsid w:val="00C973F2"/>
    <w:rsid w:val="00CA0226"/>
    <w:rsid w:val="00CA05ED"/>
    <w:rsid w:val="00CA54BF"/>
    <w:rsid w:val="00CA5AE8"/>
    <w:rsid w:val="00CA6C91"/>
    <w:rsid w:val="00CA708C"/>
    <w:rsid w:val="00CB0666"/>
    <w:rsid w:val="00CB0EAA"/>
    <w:rsid w:val="00CB2145"/>
    <w:rsid w:val="00CB66B0"/>
    <w:rsid w:val="00CB6EF3"/>
    <w:rsid w:val="00CC04D2"/>
    <w:rsid w:val="00CC45FE"/>
    <w:rsid w:val="00CC4934"/>
    <w:rsid w:val="00CC551F"/>
    <w:rsid w:val="00CC5817"/>
    <w:rsid w:val="00CC5AA9"/>
    <w:rsid w:val="00CC66E4"/>
    <w:rsid w:val="00CD10E7"/>
    <w:rsid w:val="00CD37E4"/>
    <w:rsid w:val="00CD609E"/>
    <w:rsid w:val="00CD6723"/>
    <w:rsid w:val="00CE4494"/>
    <w:rsid w:val="00CE5951"/>
    <w:rsid w:val="00CF0A81"/>
    <w:rsid w:val="00CF3AC3"/>
    <w:rsid w:val="00CF49CB"/>
    <w:rsid w:val="00CF4CEF"/>
    <w:rsid w:val="00CF72F4"/>
    <w:rsid w:val="00CF73E9"/>
    <w:rsid w:val="00CF7A4A"/>
    <w:rsid w:val="00CFB128"/>
    <w:rsid w:val="00D02D16"/>
    <w:rsid w:val="00D06C66"/>
    <w:rsid w:val="00D0A1F0"/>
    <w:rsid w:val="00D11569"/>
    <w:rsid w:val="00D11C8C"/>
    <w:rsid w:val="00D136E3"/>
    <w:rsid w:val="00D147E0"/>
    <w:rsid w:val="00D15A52"/>
    <w:rsid w:val="00D15F91"/>
    <w:rsid w:val="00D2637B"/>
    <w:rsid w:val="00D27CFE"/>
    <w:rsid w:val="00D313CD"/>
    <w:rsid w:val="00D31E35"/>
    <w:rsid w:val="00D3426C"/>
    <w:rsid w:val="00D37D1A"/>
    <w:rsid w:val="00D40F69"/>
    <w:rsid w:val="00D430E0"/>
    <w:rsid w:val="00D434E4"/>
    <w:rsid w:val="00D4750C"/>
    <w:rsid w:val="00D507E2"/>
    <w:rsid w:val="00D53023"/>
    <w:rsid w:val="00D534B3"/>
    <w:rsid w:val="00D553D8"/>
    <w:rsid w:val="00D559B4"/>
    <w:rsid w:val="00D61383"/>
    <w:rsid w:val="00D61CE0"/>
    <w:rsid w:val="00D678DB"/>
    <w:rsid w:val="00D67DE2"/>
    <w:rsid w:val="00D74550"/>
    <w:rsid w:val="00D80DFE"/>
    <w:rsid w:val="00D81570"/>
    <w:rsid w:val="00D82274"/>
    <w:rsid w:val="00D83B88"/>
    <w:rsid w:val="00D8766C"/>
    <w:rsid w:val="00D91DA8"/>
    <w:rsid w:val="00D93973"/>
    <w:rsid w:val="00D95174"/>
    <w:rsid w:val="00D97285"/>
    <w:rsid w:val="00DA734F"/>
    <w:rsid w:val="00DB0812"/>
    <w:rsid w:val="00DB6907"/>
    <w:rsid w:val="00DC31A1"/>
    <w:rsid w:val="00DC504F"/>
    <w:rsid w:val="00DC7243"/>
    <w:rsid w:val="00DC74E1"/>
    <w:rsid w:val="00DC794E"/>
    <w:rsid w:val="00DD1B52"/>
    <w:rsid w:val="00DD2376"/>
    <w:rsid w:val="00DD2F4E"/>
    <w:rsid w:val="00DD6D86"/>
    <w:rsid w:val="00DD7D7D"/>
    <w:rsid w:val="00DDC9CF"/>
    <w:rsid w:val="00DE07A5"/>
    <w:rsid w:val="00DE2CE3"/>
    <w:rsid w:val="00DE320F"/>
    <w:rsid w:val="00DE4184"/>
    <w:rsid w:val="00DE60AC"/>
    <w:rsid w:val="00DE6658"/>
    <w:rsid w:val="00DE6A6D"/>
    <w:rsid w:val="00DE7BF1"/>
    <w:rsid w:val="00DF11AA"/>
    <w:rsid w:val="00DF306E"/>
    <w:rsid w:val="00DF4E37"/>
    <w:rsid w:val="00DF532F"/>
    <w:rsid w:val="00DF538A"/>
    <w:rsid w:val="00DF6EBE"/>
    <w:rsid w:val="00DFF9B3"/>
    <w:rsid w:val="00E04DAF"/>
    <w:rsid w:val="00E06A25"/>
    <w:rsid w:val="00E06B79"/>
    <w:rsid w:val="00E07E0E"/>
    <w:rsid w:val="00E07E6F"/>
    <w:rsid w:val="00E112C7"/>
    <w:rsid w:val="00E13E51"/>
    <w:rsid w:val="00E14A3E"/>
    <w:rsid w:val="00E23336"/>
    <w:rsid w:val="00E24D4F"/>
    <w:rsid w:val="00E25281"/>
    <w:rsid w:val="00E25DC7"/>
    <w:rsid w:val="00E314B1"/>
    <w:rsid w:val="00E31B7A"/>
    <w:rsid w:val="00E32DFC"/>
    <w:rsid w:val="00E34406"/>
    <w:rsid w:val="00E3F7A0"/>
    <w:rsid w:val="00E416FB"/>
    <w:rsid w:val="00E4272D"/>
    <w:rsid w:val="00E434BC"/>
    <w:rsid w:val="00E5058E"/>
    <w:rsid w:val="00E51733"/>
    <w:rsid w:val="00E56264"/>
    <w:rsid w:val="00E600CA"/>
    <w:rsid w:val="00E604B6"/>
    <w:rsid w:val="00E61C5B"/>
    <w:rsid w:val="00E66CA0"/>
    <w:rsid w:val="00E6746E"/>
    <w:rsid w:val="00E70B5D"/>
    <w:rsid w:val="00E70C4C"/>
    <w:rsid w:val="00E72C32"/>
    <w:rsid w:val="00E73D42"/>
    <w:rsid w:val="00E7534F"/>
    <w:rsid w:val="00E75375"/>
    <w:rsid w:val="00E77FEE"/>
    <w:rsid w:val="00E80FA4"/>
    <w:rsid w:val="00E819F2"/>
    <w:rsid w:val="00E81EB5"/>
    <w:rsid w:val="00E82754"/>
    <w:rsid w:val="00E836F5"/>
    <w:rsid w:val="00E86354"/>
    <w:rsid w:val="00E86670"/>
    <w:rsid w:val="00E86D0E"/>
    <w:rsid w:val="00E95383"/>
    <w:rsid w:val="00E9633C"/>
    <w:rsid w:val="00E97493"/>
    <w:rsid w:val="00EA08A5"/>
    <w:rsid w:val="00EA6380"/>
    <w:rsid w:val="00EB1D71"/>
    <w:rsid w:val="00EC2729"/>
    <w:rsid w:val="00EC2EEA"/>
    <w:rsid w:val="00EC41FE"/>
    <w:rsid w:val="00EC4991"/>
    <w:rsid w:val="00ED1F68"/>
    <w:rsid w:val="00ED33B4"/>
    <w:rsid w:val="00ED48F2"/>
    <w:rsid w:val="00ED6121"/>
    <w:rsid w:val="00ED7F05"/>
    <w:rsid w:val="00EE262B"/>
    <w:rsid w:val="00EE40E6"/>
    <w:rsid w:val="00EE4903"/>
    <w:rsid w:val="00EF1924"/>
    <w:rsid w:val="00EF204C"/>
    <w:rsid w:val="00EF71C7"/>
    <w:rsid w:val="00EF7698"/>
    <w:rsid w:val="00EF7A24"/>
    <w:rsid w:val="00F1014E"/>
    <w:rsid w:val="00F11431"/>
    <w:rsid w:val="00F14D7F"/>
    <w:rsid w:val="00F1515E"/>
    <w:rsid w:val="00F157F8"/>
    <w:rsid w:val="00F16313"/>
    <w:rsid w:val="00F173D9"/>
    <w:rsid w:val="00F179E3"/>
    <w:rsid w:val="00F20AC8"/>
    <w:rsid w:val="00F21501"/>
    <w:rsid w:val="00F250CF"/>
    <w:rsid w:val="00F26420"/>
    <w:rsid w:val="00F30153"/>
    <w:rsid w:val="00F32446"/>
    <w:rsid w:val="00F3454B"/>
    <w:rsid w:val="00F42168"/>
    <w:rsid w:val="00F4289B"/>
    <w:rsid w:val="00F44624"/>
    <w:rsid w:val="00F45053"/>
    <w:rsid w:val="00F47B8B"/>
    <w:rsid w:val="00F522E3"/>
    <w:rsid w:val="00F55293"/>
    <w:rsid w:val="00F567CC"/>
    <w:rsid w:val="00F56984"/>
    <w:rsid w:val="00F57070"/>
    <w:rsid w:val="00F619AF"/>
    <w:rsid w:val="00F62924"/>
    <w:rsid w:val="00F62DC3"/>
    <w:rsid w:val="00F65495"/>
    <w:rsid w:val="00F66145"/>
    <w:rsid w:val="00F67719"/>
    <w:rsid w:val="00F711E3"/>
    <w:rsid w:val="00F71AAB"/>
    <w:rsid w:val="00F71F3D"/>
    <w:rsid w:val="00F766CB"/>
    <w:rsid w:val="00F776E4"/>
    <w:rsid w:val="00F77A6A"/>
    <w:rsid w:val="00F80E2B"/>
    <w:rsid w:val="00F8143A"/>
    <w:rsid w:val="00F81980"/>
    <w:rsid w:val="00F841DF"/>
    <w:rsid w:val="00F85629"/>
    <w:rsid w:val="00F8671A"/>
    <w:rsid w:val="00F87F5C"/>
    <w:rsid w:val="00F93197"/>
    <w:rsid w:val="00F96941"/>
    <w:rsid w:val="00F9B0A0"/>
    <w:rsid w:val="00FA1783"/>
    <w:rsid w:val="00FA3555"/>
    <w:rsid w:val="00FB16B8"/>
    <w:rsid w:val="00FB20CA"/>
    <w:rsid w:val="00FB5663"/>
    <w:rsid w:val="00FC0FC9"/>
    <w:rsid w:val="00FC7FAD"/>
    <w:rsid w:val="00FD02A1"/>
    <w:rsid w:val="00FD0A93"/>
    <w:rsid w:val="00FD0AE2"/>
    <w:rsid w:val="00FD1275"/>
    <w:rsid w:val="00FD335F"/>
    <w:rsid w:val="00FD3C48"/>
    <w:rsid w:val="00FD4AB8"/>
    <w:rsid w:val="00FD5678"/>
    <w:rsid w:val="00FD6602"/>
    <w:rsid w:val="00FE202C"/>
    <w:rsid w:val="00FE30F5"/>
    <w:rsid w:val="00FE57B6"/>
    <w:rsid w:val="00FE5E0D"/>
    <w:rsid w:val="00FE6583"/>
    <w:rsid w:val="010310D0"/>
    <w:rsid w:val="01077B6B"/>
    <w:rsid w:val="010B7282"/>
    <w:rsid w:val="010F73FB"/>
    <w:rsid w:val="011A203B"/>
    <w:rsid w:val="012950F0"/>
    <w:rsid w:val="013604ED"/>
    <w:rsid w:val="0136606E"/>
    <w:rsid w:val="0137EF88"/>
    <w:rsid w:val="01428F61"/>
    <w:rsid w:val="0145F459"/>
    <w:rsid w:val="01475E67"/>
    <w:rsid w:val="014C4CE0"/>
    <w:rsid w:val="015BD2D2"/>
    <w:rsid w:val="015F38FD"/>
    <w:rsid w:val="01602466"/>
    <w:rsid w:val="0164D98F"/>
    <w:rsid w:val="01678CA6"/>
    <w:rsid w:val="016EF359"/>
    <w:rsid w:val="0170E8F7"/>
    <w:rsid w:val="0178C719"/>
    <w:rsid w:val="017B7EC7"/>
    <w:rsid w:val="017BB680"/>
    <w:rsid w:val="018613D2"/>
    <w:rsid w:val="01867E08"/>
    <w:rsid w:val="01877651"/>
    <w:rsid w:val="0189FBB8"/>
    <w:rsid w:val="019EB416"/>
    <w:rsid w:val="01A7EE65"/>
    <w:rsid w:val="01AAA445"/>
    <w:rsid w:val="01B3193B"/>
    <w:rsid w:val="01B5FDDD"/>
    <w:rsid w:val="01B620FA"/>
    <w:rsid w:val="01B68625"/>
    <w:rsid w:val="01BAAB51"/>
    <w:rsid w:val="01BBA423"/>
    <w:rsid w:val="01C0428F"/>
    <w:rsid w:val="01C0E366"/>
    <w:rsid w:val="01C6EA07"/>
    <w:rsid w:val="01C7CC9D"/>
    <w:rsid w:val="01CF5464"/>
    <w:rsid w:val="01D54F88"/>
    <w:rsid w:val="01D83D01"/>
    <w:rsid w:val="01DCF21E"/>
    <w:rsid w:val="01E0C55F"/>
    <w:rsid w:val="01E4F424"/>
    <w:rsid w:val="01EB8052"/>
    <w:rsid w:val="01F1805B"/>
    <w:rsid w:val="02020EF2"/>
    <w:rsid w:val="02036FB4"/>
    <w:rsid w:val="020555D2"/>
    <w:rsid w:val="020B2D7A"/>
    <w:rsid w:val="02131E48"/>
    <w:rsid w:val="02156046"/>
    <w:rsid w:val="0215E706"/>
    <w:rsid w:val="02170281"/>
    <w:rsid w:val="02191976"/>
    <w:rsid w:val="021D168F"/>
    <w:rsid w:val="021EAAD7"/>
    <w:rsid w:val="02234C16"/>
    <w:rsid w:val="02271AB4"/>
    <w:rsid w:val="02295626"/>
    <w:rsid w:val="022C44C0"/>
    <w:rsid w:val="022E8FF3"/>
    <w:rsid w:val="0230DBCC"/>
    <w:rsid w:val="023605AB"/>
    <w:rsid w:val="023F0740"/>
    <w:rsid w:val="0257C716"/>
    <w:rsid w:val="02622081"/>
    <w:rsid w:val="02740BBD"/>
    <w:rsid w:val="027894DF"/>
    <w:rsid w:val="027B356C"/>
    <w:rsid w:val="027CCEC8"/>
    <w:rsid w:val="0286FD0B"/>
    <w:rsid w:val="028A2666"/>
    <w:rsid w:val="028DB67B"/>
    <w:rsid w:val="02902E72"/>
    <w:rsid w:val="0291C5BB"/>
    <w:rsid w:val="02946B75"/>
    <w:rsid w:val="02A5EE74"/>
    <w:rsid w:val="02AB7D22"/>
    <w:rsid w:val="02AF7C42"/>
    <w:rsid w:val="02B40D81"/>
    <w:rsid w:val="02C7F8B7"/>
    <w:rsid w:val="02CB1D46"/>
    <w:rsid w:val="02CB2EB5"/>
    <w:rsid w:val="02CD6C49"/>
    <w:rsid w:val="02D19A31"/>
    <w:rsid w:val="02D683FE"/>
    <w:rsid w:val="02DF9087"/>
    <w:rsid w:val="02F85B0A"/>
    <w:rsid w:val="02FA10C0"/>
    <w:rsid w:val="02FB7A81"/>
    <w:rsid w:val="02FB9F01"/>
    <w:rsid w:val="02FD3E9E"/>
    <w:rsid w:val="02FD60C2"/>
    <w:rsid w:val="030345E9"/>
    <w:rsid w:val="03037EE5"/>
    <w:rsid w:val="03046559"/>
    <w:rsid w:val="0305B57A"/>
    <w:rsid w:val="030FFF47"/>
    <w:rsid w:val="03120795"/>
    <w:rsid w:val="0312AC16"/>
    <w:rsid w:val="03164500"/>
    <w:rsid w:val="03185F37"/>
    <w:rsid w:val="031C63B9"/>
    <w:rsid w:val="032328C6"/>
    <w:rsid w:val="03241F27"/>
    <w:rsid w:val="032546C8"/>
    <w:rsid w:val="0327E4D1"/>
    <w:rsid w:val="0328F346"/>
    <w:rsid w:val="032FA17C"/>
    <w:rsid w:val="033E75FE"/>
    <w:rsid w:val="033F1154"/>
    <w:rsid w:val="0346CE78"/>
    <w:rsid w:val="034765B6"/>
    <w:rsid w:val="03496ECC"/>
    <w:rsid w:val="034E8C6D"/>
    <w:rsid w:val="03510755"/>
    <w:rsid w:val="035B7816"/>
    <w:rsid w:val="03786554"/>
    <w:rsid w:val="038006C7"/>
    <w:rsid w:val="0380C485"/>
    <w:rsid w:val="0386E6BD"/>
    <w:rsid w:val="0389707E"/>
    <w:rsid w:val="03935F8B"/>
    <w:rsid w:val="0399E05C"/>
    <w:rsid w:val="03A152DB"/>
    <w:rsid w:val="03AC445C"/>
    <w:rsid w:val="03B3555D"/>
    <w:rsid w:val="03B648C4"/>
    <w:rsid w:val="03B8F02F"/>
    <w:rsid w:val="03BC3A65"/>
    <w:rsid w:val="03BC48E9"/>
    <w:rsid w:val="03BDAF89"/>
    <w:rsid w:val="03C1016F"/>
    <w:rsid w:val="03C391F0"/>
    <w:rsid w:val="03C48DBC"/>
    <w:rsid w:val="03C6B9A9"/>
    <w:rsid w:val="03C709D8"/>
    <w:rsid w:val="03CC5836"/>
    <w:rsid w:val="03D25DF7"/>
    <w:rsid w:val="03D897E7"/>
    <w:rsid w:val="03DA4E5C"/>
    <w:rsid w:val="03E50E9A"/>
    <w:rsid w:val="03EDA47A"/>
    <w:rsid w:val="03F68E0A"/>
    <w:rsid w:val="03FF3340"/>
    <w:rsid w:val="0407AA0F"/>
    <w:rsid w:val="040D89E0"/>
    <w:rsid w:val="0414739E"/>
    <w:rsid w:val="041A4FDB"/>
    <w:rsid w:val="0422A3D4"/>
    <w:rsid w:val="0422A3E6"/>
    <w:rsid w:val="0428C09D"/>
    <w:rsid w:val="042D5101"/>
    <w:rsid w:val="0430336B"/>
    <w:rsid w:val="0431062F"/>
    <w:rsid w:val="04339FAF"/>
    <w:rsid w:val="043BD6F1"/>
    <w:rsid w:val="043E8333"/>
    <w:rsid w:val="0442D487"/>
    <w:rsid w:val="04469AFA"/>
    <w:rsid w:val="044C44BB"/>
    <w:rsid w:val="044E4D86"/>
    <w:rsid w:val="0454F798"/>
    <w:rsid w:val="0456F618"/>
    <w:rsid w:val="0458D780"/>
    <w:rsid w:val="045E39CF"/>
    <w:rsid w:val="0468B009"/>
    <w:rsid w:val="046F557C"/>
    <w:rsid w:val="0476E8E1"/>
    <w:rsid w:val="04781A4A"/>
    <w:rsid w:val="047B4C73"/>
    <w:rsid w:val="047DDA27"/>
    <w:rsid w:val="04816962"/>
    <w:rsid w:val="0483E56E"/>
    <w:rsid w:val="048B1582"/>
    <w:rsid w:val="049DE096"/>
    <w:rsid w:val="049EB8C3"/>
    <w:rsid w:val="04A0199D"/>
    <w:rsid w:val="04AB1714"/>
    <w:rsid w:val="04ABD761"/>
    <w:rsid w:val="04B4A56A"/>
    <w:rsid w:val="04BB8B6F"/>
    <w:rsid w:val="04BE4B91"/>
    <w:rsid w:val="04C2D53C"/>
    <w:rsid w:val="04C4AE0E"/>
    <w:rsid w:val="04C5D5E2"/>
    <w:rsid w:val="04C810CD"/>
    <w:rsid w:val="04CA9E39"/>
    <w:rsid w:val="04CEEC25"/>
    <w:rsid w:val="04D11740"/>
    <w:rsid w:val="04D5FE36"/>
    <w:rsid w:val="04D63B9F"/>
    <w:rsid w:val="04D77177"/>
    <w:rsid w:val="04DC149D"/>
    <w:rsid w:val="04E4FEC1"/>
    <w:rsid w:val="04E7EA8A"/>
    <w:rsid w:val="04EA5B02"/>
    <w:rsid w:val="04EF4148"/>
    <w:rsid w:val="0502B6B6"/>
    <w:rsid w:val="05055F31"/>
    <w:rsid w:val="050B157D"/>
    <w:rsid w:val="050F6516"/>
    <w:rsid w:val="051475DD"/>
    <w:rsid w:val="05177035"/>
    <w:rsid w:val="051A7688"/>
    <w:rsid w:val="051C94E6"/>
    <w:rsid w:val="05222D22"/>
    <w:rsid w:val="05228F84"/>
    <w:rsid w:val="052478DB"/>
    <w:rsid w:val="053354F7"/>
    <w:rsid w:val="05354E09"/>
    <w:rsid w:val="0535AC19"/>
    <w:rsid w:val="053B861F"/>
    <w:rsid w:val="05402410"/>
    <w:rsid w:val="05448144"/>
    <w:rsid w:val="0546373A"/>
    <w:rsid w:val="054A9258"/>
    <w:rsid w:val="054C7545"/>
    <w:rsid w:val="05521925"/>
    <w:rsid w:val="0556BC73"/>
    <w:rsid w:val="05570854"/>
    <w:rsid w:val="055AFD01"/>
    <w:rsid w:val="05630DA1"/>
    <w:rsid w:val="0565C5E0"/>
    <w:rsid w:val="0566AD9E"/>
    <w:rsid w:val="05711777"/>
    <w:rsid w:val="0581475E"/>
    <w:rsid w:val="05869D0F"/>
    <w:rsid w:val="058B0B17"/>
    <w:rsid w:val="058D306D"/>
    <w:rsid w:val="05904FAB"/>
    <w:rsid w:val="05955635"/>
    <w:rsid w:val="059B1D67"/>
    <w:rsid w:val="059C0CCF"/>
    <w:rsid w:val="05A151FD"/>
    <w:rsid w:val="05A2B5E6"/>
    <w:rsid w:val="05A33149"/>
    <w:rsid w:val="05AE0B74"/>
    <w:rsid w:val="05AF9462"/>
    <w:rsid w:val="05B3F9F1"/>
    <w:rsid w:val="05B5B699"/>
    <w:rsid w:val="05B674FD"/>
    <w:rsid w:val="05B841C5"/>
    <w:rsid w:val="05BAF8D7"/>
    <w:rsid w:val="05BC787A"/>
    <w:rsid w:val="05C2AF18"/>
    <w:rsid w:val="05C3F85C"/>
    <w:rsid w:val="05C8A03C"/>
    <w:rsid w:val="05C97387"/>
    <w:rsid w:val="05D1F485"/>
    <w:rsid w:val="05D996E4"/>
    <w:rsid w:val="05D99F57"/>
    <w:rsid w:val="05DA0807"/>
    <w:rsid w:val="05DA2438"/>
    <w:rsid w:val="05DA7CF8"/>
    <w:rsid w:val="05DC8905"/>
    <w:rsid w:val="05E1AB96"/>
    <w:rsid w:val="05E36068"/>
    <w:rsid w:val="05EB6280"/>
    <w:rsid w:val="05EF2074"/>
    <w:rsid w:val="05F2BE65"/>
    <w:rsid w:val="05FC3259"/>
    <w:rsid w:val="0613A36E"/>
    <w:rsid w:val="0615243A"/>
    <w:rsid w:val="0622755E"/>
    <w:rsid w:val="06258B82"/>
    <w:rsid w:val="0627472E"/>
    <w:rsid w:val="062D480A"/>
    <w:rsid w:val="063A86AA"/>
    <w:rsid w:val="064047CA"/>
    <w:rsid w:val="064102C9"/>
    <w:rsid w:val="064D0465"/>
    <w:rsid w:val="065EA281"/>
    <w:rsid w:val="066ADFA2"/>
    <w:rsid w:val="066C8A10"/>
    <w:rsid w:val="06714015"/>
    <w:rsid w:val="06726728"/>
    <w:rsid w:val="068CD09D"/>
    <w:rsid w:val="068CDADF"/>
    <w:rsid w:val="068CE01D"/>
    <w:rsid w:val="06942A16"/>
    <w:rsid w:val="06949379"/>
    <w:rsid w:val="0695080F"/>
    <w:rsid w:val="06996A9E"/>
    <w:rsid w:val="0699FB1B"/>
    <w:rsid w:val="069B5811"/>
    <w:rsid w:val="069D8F24"/>
    <w:rsid w:val="069F41EC"/>
    <w:rsid w:val="06A12F92"/>
    <w:rsid w:val="06A4D51C"/>
    <w:rsid w:val="06A6EFCE"/>
    <w:rsid w:val="06AA09B9"/>
    <w:rsid w:val="06ADBC41"/>
    <w:rsid w:val="06ADD5CD"/>
    <w:rsid w:val="06AF8787"/>
    <w:rsid w:val="06B5C145"/>
    <w:rsid w:val="06C2CB66"/>
    <w:rsid w:val="06CB2DB3"/>
    <w:rsid w:val="06CBFB1B"/>
    <w:rsid w:val="06CD2C19"/>
    <w:rsid w:val="06D3760B"/>
    <w:rsid w:val="06D8F39D"/>
    <w:rsid w:val="06DC8D6C"/>
    <w:rsid w:val="06E07513"/>
    <w:rsid w:val="06EF0090"/>
    <w:rsid w:val="06EF69E2"/>
    <w:rsid w:val="06F03395"/>
    <w:rsid w:val="06F3C117"/>
    <w:rsid w:val="06F6F6BC"/>
    <w:rsid w:val="06FF2B9C"/>
    <w:rsid w:val="070D0944"/>
    <w:rsid w:val="070E62C4"/>
    <w:rsid w:val="071196A6"/>
    <w:rsid w:val="07147189"/>
    <w:rsid w:val="07147FC5"/>
    <w:rsid w:val="0717E9F5"/>
    <w:rsid w:val="07217257"/>
    <w:rsid w:val="07232958"/>
    <w:rsid w:val="072E60C4"/>
    <w:rsid w:val="0740735A"/>
    <w:rsid w:val="0746BA40"/>
    <w:rsid w:val="074C1460"/>
    <w:rsid w:val="07560B12"/>
    <w:rsid w:val="0757E249"/>
    <w:rsid w:val="075FA89B"/>
    <w:rsid w:val="0760AEEA"/>
    <w:rsid w:val="07622A63"/>
    <w:rsid w:val="07651C77"/>
    <w:rsid w:val="0769A536"/>
    <w:rsid w:val="07743D15"/>
    <w:rsid w:val="0774934D"/>
    <w:rsid w:val="07754582"/>
    <w:rsid w:val="07793B70"/>
    <w:rsid w:val="0779C5B1"/>
    <w:rsid w:val="0784398D"/>
    <w:rsid w:val="078A49EE"/>
    <w:rsid w:val="0790B318"/>
    <w:rsid w:val="07943F51"/>
    <w:rsid w:val="0795647F"/>
    <w:rsid w:val="0796FED4"/>
    <w:rsid w:val="079C49AA"/>
    <w:rsid w:val="079C7B91"/>
    <w:rsid w:val="079D11C2"/>
    <w:rsid w:val="079D9549"/>
    <w:rsid w:val="07A4B45C"/>
    <w:rsid w:val="07AC29F9"/>
    <w:rsid w:val="07B08DF2"/>
    <w:rsid w:val="07B215F6"/>
    <w:rsid w:val="07B40442"/>
    <w:rsid w:val="07BD0E04"/>
    <w:rsid w:val="07BE9456"/>
    <w:rsid w:val="07C39A38"/>
    <w:rsid w:val="07C77013"/>
    <w:rsid w:val="07C90295"/>
    <w:rsid w:val="07C97AE9"/>
    <w:rsid w:val="07CE9256"/>
    <w:rsid w:val="07CF1024"/>
    <w:rsid w:val="07D27F76"/>
    <w:rsid w:val="07D8F8E0"/>
    <w:rsid w:val="07F1B810"/>
    <w:rsid w:val="07F3EC94"/>
    <w:rsid w:val="07F7BC2D"/>
    <w:rsid w:val="07F8E7F7"/>
    <w:rsid w:val="07FD8E9D"/>
    <w:rsid w:val="0801D021"/>
    <w:rsid w:val="0805B46F"/>
    <w:rsid w:val="080A7167"/>
    <w:rsid w:val="080AFF0B"/>
    <w:rsid w:val="080E2AD1"/>
    <w:rsid w:val="080EFF90"/>
    <w:rsid w:val="081599FA"/>
    <w:rsid w:val="0815AA13"/>
    <w:rsid w:val="08171B58"/>
    <w:rsid w:val="0817CC55"/>
    <w:rsid w:val="081FE470"/>
    <w:rsid w:val="0820C3A7"/>
    <w:rsid w:val="0824A5D6"/>
    <w:rsid w:val="08258CDC"/>
    <w:rsid w:val="0827F9FC"/>
    <w:rsid w:val="0828AB40"/>
    <w:rsid w:val="0832E859"/>
    <w:rsid w:val="083A68FC"/>
    <w:rsid w:val="083B9C2D"/>
    <w:rsid w:val="083C7F86"/>
    <w:rsid w:val="083DC9E0"/>
    <w:rsid w:val="084A5E02"/>
    <w:rsid w:val="084F23A2"/>
    <w:rsid w:val="08543BF9"/>
    <w:rsid w:val="085FBC3E"/>
    <w:rsid w:val="086741C2"/>
    <w:rsid w:val="0868EA8A"/>
    <w:rsid w:val="08754283"/>
    <w:rsid w:val="08757AFD"/>
    <w:rsid w:val="08757FF1"/>
    <w:rsid w:val="0881643E"/>
    <w:rsid w:val="08828D27"/>
    <w:rsid w:val="0892FC78"/>
    <w:rsid w:val="08934E2D"/>
    <w:rsid w:val="08955511"/>
    <w:rsid w:val="089A7AFB"/>
    <w:rsid w:val="089AAA58"/>
    <w:rsid w:val="089CD08F"/>
    <w:rsid w:val="08ACD78D"/>
    <w:rsid w:val="08AEC85F"/>
    <w:rsid w:val="08B0D02B"/>
    <w:rsid w:val="08B15BDB"/>
    <w:rsid w:val="08BBDB04"/>
    <w:rsid w:val="08BD4053"/>
    <w:rsid w:val="08C24527"/>
    <w:rsid w:val="08C44E81"/>
    <w:rsid w:val="08C9C6AC"/>
    <w:rsid w:val="08CD9F4C"/>
    <w:rsid w:val="08CEE889"/>
    <w:rsid w:val="08D78E56"/>
    <w:rsid w:val="08D7CD04"/>
    <w:rsid w:val="08D8BD0F"/>
    <w:rsid w:val="08E06765"/>
    <w:rsid w:val="08E1277D"/>
    <w:rsid w:val="08E5E905"/>
    <w:rsid w:val="08E8DEC2"/>
    <w:rsid w:val="08EDB8FB"/>
    <w:rsid w:val="08F3C236"/>
    <w:rsid w:val="08F55AEA"/>
    <w:rsid w:val="08FA023B"/>
    <w:rsid w:val="08FA4FDA"/>
    <w:rsid w:val="08FB3321"/>
    <w:rsid w:val="09011261"/>
    <w:rsid w:val="0905F7B7"/>
    <w:rsid w:val="09129019"/>
    <w:rsid w:val="0912A126"/>
    <w:rsid w:val="091331BD"/>
    <w:rsid w:val="0916805B"/>
    <w:rsid w:val="0917AC03"/>
    <w:rsid w:val="091FC9DE"/>
    <w:rsid w:val="0921106C"/>
    <w:rsid w:val="0921BEA9"/>
    <w:rsid w:val="092328D1"/>
    <w:rsid w:val="0924F045"/>
    <w:rsid w:val="093B79DE"/>
    <w:rsid w:val="093FC0C2"/>
    <w:rsid w:val="094F8069"/>
    <w:rsid w:val="095876D6"/>
    <w:rsid w:val="095A7FD6"/>
    <w:rsid w:val="095EE702"/>
    <w:rsid w:val="09634AE7"/>
    <w:rsid w:val="09680813"/>
    <w:rsid w:val="0971A701"/>
    <w:rsid w:val="0976A42E"/>
    <w:rsid w:val="0978C57E"/>
    <w:rsid w:val="097DB36C"/>
    <w:rsid w:val="0988EDB3"/>
    <w:rsid w:val="098934EB"/>
    <w:rsid w:val="098DC82C"/>
    <w:rsid w:val="0990A56B"/>
    <w:rsid w:val="0997B752"/>
    <w:rsid w:val="09994A12"/>
    <w:rsid w:val="099B1A04"/>
    <w:rsid w:val="099BC7B4"/>
    <w:rsid w:val="099FA7E6"/>
    <w:rsid w:val="09A7CABD"/>
    <w:rsid w:val="09AC1E9C"/>
    <w:rsid w:val="09ACB975"/>
    <w:rsid w:val="09B01DFC"/>
    <w:rsid w:val="09B662CE"/>
    <w:rsid w:val="09BB1A53"/>
    <w:rsid w:val="09BEB1AB"/>
    <w:rsid w:val="09C189D5"/>
    <w:rsid w:val="09CC4E83"/>
    <w:rsid w:val="09D018FB"/>
    <w:rsid w:val="09E998ED"/>
    <w:rsid w:val="09ED7008"/>
    <w:rsid w:val="09F1AF31"/>
    <w:rsid w:val="09F97802"/>
    <w:rsid w:val="09FC021D"/>
    <w:rsid w:val="0A00A9AE"/>
    <w:rsid w:val="0A0B034C"/>
    <w:rsid w:val="0A0BFFC6"/>
    <w:rsid w:val="0A0FA67C"/>
    <w:rsid w:val="0A1B560F"/>
    <w:rsid w:val="0A225D28"/>
    <w:rsid w:val="0A28A998"/>
    <w:rsid w:val="0A2ACC40"/>
    <w:rsid w:val="0A2F6240"/>
    <w:rsid w:val="0A2F6670"/>
    <w:rsid w:val="0A3890E0"/>
    <w:rsid w:val="0A3A7C2E"/>
    <w:rsid w:val="0A3C68DA"/>
    <w:rsid w:val="0A3ED8BB"/>
    <w:rsid w:val="0A551F30"/>
    <w:rsid w:val="0A5AEFAB"/>
    <w:rsid w:val="0A783244"/>
    <w:rsid w:val="0A801AB2"/>
    <w:rsid w:val="0A838CBF"/>
    <w:rsid w:val="0A892CAA"/>
    <w:rsid w:val="0A8F56F7"/>
    <w:rsid w:val="0A961CCE"/>
    <w:rsid w:val="0A98AD75"/>
    <w:rsid w:val="0A9D324C"/>
    <w:rsid w:val="0AAE214B"/>
    <w:rsid w:val="0AB22546"/>
    <w:rsid w:val="0AB64DAB"/>
    <w:rsid w:val="0AC24588"/>
    <w:rsid w:val="0AD01FAF"/>
    <w:rsid w:val="0AD095F9"/>
    <w:rsid w:val="0AD6C37F"/>
    <w:rsid w:val="0AD7B6AD"/>
    <w:rsid w:val="0ADA9D21"/>
    <w:rsid w:val="0AE1A452"/>
    <w:rsid w:val="0AE2622B"/>
    <w:rsid w:val="0AF0B826"/>
    <w:rsid w:val="0AFACCAF"/>
    <w:rsid w:val="0AFBE7B8"/>
    <w:rsid w:val="0AFD940A"/>
    <w:rsid w:val="0B0044F0"/>
    <w:rsid w:val="0B01DCEA"/>
    <w:rsid w:val="0B0501A5"/>
    <w:rsid w:val="0B1B72E8"/>
    <w:rsid w:val="0B1E06B2"/>
    <w:rsid w:val="0B1E51E1"/>
    <w:rsid w:val="0B2683CF"/>
    <w:rsid w:val="0B2CC4CC"/>
    <w:rsid w:val="0B308802"/>
    <w:rsid w:val="0B30E1FC"/>
    <w:rsid w:val="0B348EDF"/>
    <w:rsid w:val="0B3FCC8A"/>
    <w:rsid w:val="0B48140D"/>
    <w:rsid w:val="0B48E6B9"/>
    <w:rsid w:val="0B4912E8"/>
    <w:rsid w:val="0B4C8E90"/>
    <w:rsid w:val="0B51BB82"/>
    <w:rsid w:val="0B53D324"/>
    <w:rsid w:val="0B5CE522"/>
    <w:rsid w:val="0B5E6323"/>
    <w:rsid w:val="0B6689FB"/>
    <w:rsid w:val="0B671B10"/>
    <w:rsid w:val="0B6D34ED"/>
    <w:rsid w:val="0B6FBF03"/>
    <w:rsid w:val="0B7706E5"/>
    <w:rsid w:val="0B787553"/>
    <w:rsid w:val="0B7B3FBF"/>
    <w:rsid w:val="0B7D6704"/>
    <w:rsid w:val="0B8477B5"/>
    <w:rsid w:val="0B8D0F7D"/>
    <w:rsid w:val="0B8FFB65"/>
    <w:rsid w:val="0B90BEA4"/>
    <w:rsid w:val="0B957C14"/>
    <w:rsid w:val="0B95CA12"/>
    <w:rsid w:val="0B9CA57F"/>
    <w:rsid w:val="0B9F02C1"/>
    <w:rsid w:val="0BA5045F"/>
    <w:rsid w:val="0BA7886F"/>
    <w:rsid w:val="0BAAFC5D"/>
    <w:rsid w:val="0BB80B18"/>
    <w:rsid w:val="0BC571DE"/>
    <w:rsid w:val="0BC919EA"/>
    <w:rsid w:val="0BD5AD91"/>
    <w:rsid w:val="0BDAEFD1"/>
    <w:rsid w:val="0BDC8D52"/>
    <w:rsid w:val="0BDD23E3"/>
    <w:rsid w:val="0BDD42D3"/>
    <w:rsid w:val="0BE7F6B5"/>
    <w:rsid w:val="0BF064C7"/>
    <w:rsid w:val="0BF2388A"/>
    <w:rsid w:val="0BFA805D"/>
    <w:rsid w:val="0BFB67B2"/>
    <w:rsid w:val="0C001151"/>
    <w:rsid w:val="0C0039A4"/>
    <w:rsid w:val="0C076870"/>
    <w:rsid w:val="0C07D829"/>
    <w:rsid w:val="0C0C322C"/>
    <w:rsid w:val="0C0D1F25"/>
    <w:rsid w:val="0C0E4785"/>
    <w:rsid w:val="0C177E2A"/>
    <w:rsid w:val="0C187DC7"/>
    <w:rsid w:val="0C21FF0E"/>
    <w:rsid w:val="0C26D8BC"/>
    <w:rsid w:val="0C2C7A05"/>
    <w:rsid w:val="0C2D76AE"/>
    <w:rsid w:val="0C36F45F"/>
    <w:rsid w:val="0C3874ED"/>
    <w:rsid w:val="0C480BA5"/>
    <w:rsid w:val="0C4BA5A7"/>
    <w:rsid w:val="0C4F2CEF"/>
    <w:rsid w:val="0C5360F6"/>
    <w:rsid w:val="0C569D60"/>
    <w:rsid w:val="0C595F6B"/>
    <w:rsid w:val="0C6081F8"/>
    <w:rsid w:val="0C60C974"/>
    <w:rsid w:val="0C629677"/>
    <w:rsid w:val="0C63251F"/>
    <w:rsid w:val="0C6683E6"/>
    <w:rsid w:val="0C6C7B6A"/>
    <w:rsid w:val="0C6CD091"/>
    <w:rsid w:val="0C6FC3C8"/>
    <w:rsid w:val="0C73661F"/>
    <w:rsid w:val="0C75D745"/>
    <w:rsid w:val="0C7A4E24"/>
    <w:rsid w:val="0C7B8F7D"/>
    <w:rsid w:val="0C8265D2"/>
    <w:rsid w:val="0C86AF52"/>
    <w:rsid w:val="0C8A28EC"/>
    <w:rsid w:val="0C8A3C02"/>
    <w:rsid w:val="0C8B2833"/>
    <w:rsid w:val="0CA0A85A"/>
    <w:rsid w:val="0CA9238B"/>
    <w:rsid w:val="0CBC7C3B"/>
    <w:rsid w:val="0CBEDB44"/>
    <w:rsid w:val="0CBF77E5"/>
    <w:rsid w:val="0CC0A916"/>
    <w:rsid w:val="0CC11AA6"/>
    <w:rsid w:val="0CC21FC7"/>
    <w:rsid w:val="0CC7BE35"/>
    <w:rsid w:val="0CD2FAC4"/>
    <w:rsid w:val="0CD7AE6B"/>
    <w:rsid w:val="0CD8D15E"/>
    <w:rsid w:val="0CE48E89"/>
    <w:rsid w:val="0CEF7B48"/>
    <w:rsid w:val="0CF85AAC"/>
    <w:rsid w:val="0CFC5A01"/>
    <w:rsid w:val="0CFCFF46"/>
    <w:rsid w:val="0D06FC6D"/>
    <w:rsid w:val="0D084292"/>
    <w:rsid w:val="0D139EBF"/>
    <w:rsid w:val="0D1516C2"/>
    <w:rsid w:val="0D157CC5"/>
    <w:rsid w:val="0D1624CD"/>
    <w:rsid w:val="0D2116D3"/>
    <w:rsid w:val="0D2AB814"/>
    <w:rsid w:val="0D2AD897"/>
    <w:rsid w:val="0D3044C9"/>
    <w:rsid w:val="0D351EC1"/>
    <w:rsid w:val="0D4402AD"/>
    <w:rsid w:val="0D4DFF92"/>
    <w:rsid w:val="0D4EEBD1"/>
    <w:rsid w:val="0D5DE561"/>
    <w:rsid w:val="0D60BC74"/>
    <w:rsid w:val="0D7BC2F7"/>
    <w:rsid w:val="0D7CF49F"/>
    <w:rsid w:val="0D7E7B92"/>
    <w:rsid w:val="0D820E5C"/>
    <w:rsid w:val="0D8289D4"/>
    <w:rsid w:val="0D84D641"/>
    <w:rsid w:val="0D96D268"/>
    <w:rsid w:val="0D9728CE"/>
    <w:rsid w:val="0D9D2C8C"/>
    <w:rsid w:val="0D9F1A5B"/>
    <w:rsid w:val="0DAC5DD1"/>
    <w:rsid w:val="0DB22D50"/>
    <w:rsid w:val="0DBB55E4"/>
    <w:rsid w:val="0DC42D90"/>
    <w:rsid w:val="0DC83469"/>
    <w:rsid w:val="0DCAA937"/>
    <w:rsid w:val="0DCD15E1"/>
    <w:rsid w:val="0DCE7976"/>
    <w:rsid w:val="0DD0B2FC"/>
    <w:rsid w:val="0DD69BC8"/>
    <w:rsid w:val="0DD9FEA4"/>
    <w:rsid w:val="0DE3B91F"/>
    <w:rsid w:val="0DE41747"/>
    <w:rsid w:val="0DE42EB1"/>
    <w:rsid w:val="0DE75E87"/>
    <w:rsid w:val="0DF266FC"/>
    <w:rsid w:val="0DF52187"/>
    <w:rsid w:val="0DF8C254"/>
    <w:rsid w:val="0DFA0118"/>
    <w:rsid w:val="0DFE72FA"/>
    <w:rsid w:val="0E102119"/>
    <w:rsid w:val="0E12C859"/>
    <w:rsid w:val="0E14F82B"/>
    <w:rsid w:val="0E189B0D"/>
    <w:rsid w:val="0E18C1A5"/>
    <w:rsid w:val="0E194514"/>
    <w:rsid w:val="0E1FB9F5"/>
    <w:rsid w:val="0E21645C"/>
    <w:rsid w:val="0E28BED1"/>
    <w:rsid w:val="0E2EB061"/>
    <w:rsid w:val="0E33A296"/>
    <w:rsid w:val="0E33D75F"/>
    <w:rsid w:val="0E3841CA"/>
    <w:rsid w:val="0E3BF814"/>
    <w:rsid w:val="0E3CB649"/>
    <w:rsid w:val="0E4C4937"/>
    <w:rsid w:val="0E50EDFD"/>
    <w:rsid w:val="0E55464F"/>
    <w:rsid w:val="0E5550FB"/>
    <w:rsid w:val="0E57C345"/>
    <w:rsid w:val="0E5C56F8"/>
    <w:rsid w:val="0E6CB1DF"/>
    <w:rsid w:val="0E724803"/>
    <w:rsid w:val="0E73BCC8"/>
    <w:rsid w:val="0E75F457"/>
    <w:rsid w:val="0E77985D"/>
    <w:rsid w:val="0E7B0CF1"/>
    <w:rsid w:val="0E829F70"/>
    <w:rsid w:val="0E8D7FA5"/>
    <w:rsid w:val="0E9350EC"/>
    <w:rsid w:val="0E93D0F0"/>
    <w:rsid w:val="0E94B1E8"/>
    <w:rsid w:val="0EA84321"/>
    <w:rsid w:val="0EAF923D"/>
    <w:rsid w:val="0EB00302"/>
    <w:rsid w:val="0EB244B3"/>
    <w:rsid w:val="0EBFDD27"/>
    <w:rsid w:val="0EC567C7"/>
    <w:rsid w:val="0EC716FB"/>
    <w:rsid w:val="0ECA8C8B"/>
    <w:rsid w:val="0ECC464E"/>
    <w:rsid w:val="0ED2829A"/>
    <w:rsid w:val="0EDADE23"/>
    <w:rsid w:val="0EE080C4"/>
    <w:rsid w:val="0EE41537"/>
    <w:rsid w:val="0EE49F64"/>
    <w:rsid w:val="0EE698BF"/>
    <w:rsid w:val="0EE95FA6"/>
    <w:rsid w:val="0EF9789F"/>
    <w:rsid w:val="0EFCD58A"/>
    <w:rsid w:val="0EFD823A"/>
    <w:rsid w:val="0F0A14C6"/>
    <w:rsid w:val="0F0C047C"/>
    <w:rsid w:val="0F13ABCC"/>
    <w:rsid w:val="0F238C59"/>
    <w:rsid w:val="0F23A229"/>
    <w:rsid w:val="0F2EBC2D"/>
    <w:rsid w:val="0F2FC4BC"/>
    <w:rsid w:val="0F38AD6A"/>
    <w:rsid w:val="0F4181BA"/>
    <w:rsid w:val="0F4D448D"/>
    <w:rsid w:val="0F4DAEF3"/>
    <w:rsid w:val="0F51FC98"/>
    <w:rsid w:val="0F564CAC"/>
    <w:rsid w:val="0F56FDE2"/>
    <w:rsid w:val="0F58CC57"/>
    <w:rsid w:val="0F603DA2"/>
    <w:rsid w:val="0F680600"/>
    <w:rsid w:val="0F7D29CB"/>
    <w:rsid w:val="0F7FC7AE"/>
    <w:rsid w:val="0F859182"/>
    <w:rsid w:val="0F900BF4"/>
    <w:rsid w:val="0F9402B6"/>
    <w:rsid w:val="0F95448C"/>
    <w:rsid w:val="0F95E396"/>
    <w:rsid w:val="0F96BEB1"/>
    <w:rsid w:val="0F9B67DD"/>
    <w:rsid w:val="0F9EEE03"/>
    <w:rsid w:val="0F9F85B0"/>
    <w:rsid w:val="0FA6A6E0"/>
    <w:rsid w:val="0FA8199B"/>
    <w:rsid w:val="0FAEEC28"/>
    <w:rsid w:val="0FC6E50F"/>
    <w:rsid w:val="0FCC811F"/>
    <w:rsid w:val="0FCCB32A"/>
    <w:rsid w:val="0FCE3DD2"/>
    <w:rsid w:val="0FD2D7D4"/>
    <w:rsid w:val="0FDB29CF"/>
    <w:rsid w:val="0FDC8B4D"/>
    <w:rsid w:val="0FDDE3A3"/>
    <w:rsid w:val="0FDF8CFC"/>
    <w:rsid w:val="0FF9A423"/>
    <w:rsid w:val="0FFA7E17"/>
    <w:rsid w:val="10069649"/>
    <w:rsid w:val="100712DB"/>
    <w:rsid w:val="100E3886"/>
    <w:rsid w:val="10123E38"/>
    <w:rsid w:val="1018B0DD"/>
    <w:rsid w:val="10212F31"/>
    <w:rsid w:val="10288FF4"/>
    <w:rsid w:val="102BF577"/>
    <w:rsid w:val="1037943B"/>
    <w:rsid w:val="103888D0"/>
    <w:rsid w:val="103F2773"/>
    <w:rsid w:val="103FC062"/>
    <w:rsid w:val="104EA221"/>
    <w:rsid w:val="1051A290"/>
    <w:rsid w:val="1055D797"/>
    <w:rsid w:val="1059A6FE"/>
    <w:rsid w:val="106258D6"/>
    <w:rsid w:val="10642736"/>
    <w:rsid w:val="10667912"/>
    <w:rsid w:val="1069BB27"/>
    <w:rsid w:val="106BB70C"/>
    <w:rsid w:val="106D0778"/>
    <w:rsid w:val="10712CFE"/>
    <w:rsid w:val="10720477"/>
    <w:rsid w:val="10735309"/>
    <w:rsid w:val="1078B008"/>
    <w:rsid w:val="10794A21"/>
    <w:rsid w:val="107F74BF"/>
    <w:rsid w:val="10814578"/>
    <w:rsid w:val="108A42E6"/>
    <w:rsid w:val="1092CFE1"/>
    <w:rsid w:val="109D230F"/>
    <w:rsid w:val="10A2886A"/>
    <w:rsid w:val="10B0E0FF"/>
    <w:rsid w:val="10B20AA0"/>
    <w:rsid w:val="10B21B53"/>
    <w:rsid w:val="10B2B130"/>
    <w:rsid w:val="10B41A15"/>
    <w:rsid w:val="10B9F6E4"/>
    <w:rsid w:val="10BC3E4E"/>
    <w:rsid w:val="10BEC2A7"/>
    <w:rsid w:val="10C0C217"/>
    <w:rsid w:val="10C82C51"/>
    <w:rsid w:val="10CEB32C"/>
    <w:rsid w:val="10DC0F83"/>
    <w:rsid w:val="10E8E72B"/>
    <w:rsid w:val="10EA04AA"/>
    <w:rsid w:val="10EAEF4D"/>
    <w:rsid w:val="10EB08B3"/>
    <w:rsid w:val="10EE5694"/>
    <w:rsid w:val="10EE7167"/>
    <w:rsid w:val="10F83DCC"/>
    <w:rsid w:val="110561BF"/>
    <w:rsid w:val="1113808E"/>
    <w:rsid w:val="1115579E"/>
    <w:rsid w:val="11198087"/>
    <w:rsid w:val="111F6CA6"/>
    <w:rsid w:val="1125418F"/>
    <w:rsid w:val="112C5017"/>
    <w:rsid w:val="112EAE1A"/>
    <w:rsid w:val="11350526"/>
    <w:rsid w:val="113A1EA6"/>
    <w:rsid w:val="11458766"/>
    <w:rsid w:val="114CC2BA"/>
    <w:rsid w:val="11536086"/>
    <w:rsid w:val="1161AE3C"/>
    <w:rsid w:val="1165D597"/>
    <w:rsid w:val="11691820"/>
    <w:rsid w:val="116ACBB6"/>
    <w:rsid w:val="11702A71"/>
    <w:rsid w:val="1173D83C"/>
    <w:rsid w:val="117B1342"/>
    <w:rsid w:val="1185FA67"/>
    <w:rsid w:val="11942260"/>
    <w:rsid w:val="11989FC9"/>
    <w:rsid w:val="119BA3B2"/>
    <w:rsid w:val="11A81399"/>
    <w:rsid w:val="11A8DCF2"/>
    <w:rsid w:val="11B74CB3"/>
    <w:rsid w:val="11B8877B"/>
    <w:rsid w:val="11BD9C5D"/>
    <w:rsid w:val="11BEC9C4"/>
    <w:rsid w:val="11C75995"/>
    <w:rsid w:val="11CAEA65"/>
    <w:rsid w:val="11CD621B"/>
    <w:rsid w:val="11D1C96E"/>
    <w:rsid w:val="11D84245"/>
    <w:rsid w:val="11D9AED2"/>
    <w:rsid w:val="11EA2590"/>
    <w:rsid w:val="11F18FD0"/>
    <w:rsid w:val="11F6ACA3"/>
    <w:rsid w:val="11FA3F5D"/>
    <w:rsid w:val="11FE2937"/>
    <w:rsid w:val="11FEC3CB"/>
    <w:rsid w:val="120073C5"/>
    <w:rsid w:val="12046F05"/>
    <w:rsid w:val="12065695"/>
    <w:rsid w:val="12068D9B"/>
    <w:rsid w:val="120D474C"/>
    <w:rsid w:val="12107C29"/>
    <w:rsid w:val="1212638E"/>
    <w:rsid w:val="1212A428"/>
    <w:rsid w:val="1219CD19"/>
    <w:rsid w:val="121C77D4"/>
    <w:rsid w:val="12237C8A"/>
    <w:rsid w:val="1226F48C"/>
    <w:rsid w:val="122834E4"/>
    <w:rsid w:val="1229B218"/>
    <w:rsid w:val="1239AD53"/>
    <w:rsid w:val="123B3AD4"/>
    <w:rsid w:val="123ECE97"/>
    <w:rsid w:val="123FA0BA"/>
    <w:rsid w:val="1242E969"/>
    <w:rsid w:val="124323B6"/>
    <w:rsid w:val="12449F6C"/>
    <w:rsid w:val="124A2F34"/>
    <w:rsid w:val="124A3155"/>
    <w:rsid w:val="124AFDE3"/>
    <w:rsid w:val="124BF7BA"/>
    <w:rsid w:val="124C923C"/>
    <w:rsid w:val="124D2F32"/>
    <w:rsid w:val="124D6D06"/>
    <w:rsid w:val="12537C28"/>
    <w:rsid w:val="125FBE6D"/>
    <w:rsid w:val="126BBA9E"/>
    <w:rsid w:val="127B4EA6"/>
    <w:rsid w:val="127E2B17"/>
    <w:rsid w:val="129A1158"/>
    <w:rsid w:val="129CD0E5"/>
    <w:rsid w:val="129E42FE"/>
    <w:rsid w:val="129E8E75"/>
    <w:rsid w:val="12A553D8"/>
    <w:rsid w:val="12A6506E"/>
    <w:rsid w:val="12A7AADD"/>
    <w:rsid w:val="12AB7CF6"/>
    <w:rsid w:val="12B3928F"/>
    <w:rsid w:val="12BF2883"/>
    <w:rsid w:val="12CDB3A8"/>
    <w:rsid w:val="12DBFCD9"/>
    <w:rsid w:val="12DF171D"/>
    <w:rsid w:val="12DFFBB6"/>
    <w:rsid w:val="12EC1682"/>
    <w:rsid w:val="12F53826"/>
    <w:rsid w:val="12FBAD38"/>
    <w:rsid w:val="12FC9465"/>
    <w:rsid w:val="13004EAD"/>
    <w:rsid w:val="1306DA52"/>
    <w:rsid w:val="1307AAB8"/>
    <w:rsid w:val="130FA06D"/>
    <w:rsid w:val="1314FD4D"/>
    <w:rsid w:val="13187ED1"/>
    <w:rsid w:val="1318ABF0"/>
    <w:rsid w:val="1318DE25"/>
    <w:rsid w:val="131BA3C7"/>
    <w:rsid w:val="131D6C3D"/>
    <w:rsid w:val="131D992E"/>
    <w:rsid w:val="131F5E70"/>
    <w:rsid w:val="1326A219"/>
    <w:rsid w:val="133213B6"/>
    <w:rsid w:val="13333027"/>
    <w:rsid w:val="133C2DE2"/>
    <w:rsid w:val="1342F855"/>
    <w:rsid w:val="13434AF1"/>
    <w:rsid w:val="1344E45F"/>
    <w:rsid w:val="1346009D"/>
    <w:rsid w:val="1347E12A"/>
    <w:rsid w:val="13526153"/>
    <w:rsid w:val="13574076"/>
    <w:rsid w:val="135C9405"/>
    <w:rsid w:val="135D3934"/>
    <w:rsid w:val="135E752D"/>
    <w:rsid w:val="13607745"/>
    <w:rsid w:val="1360AFE2"/>
    <w:rsid w:val="1365F723"/>
    <w:rsid w:val="1367D1B2"/>
    <w:rsid w:val="136E8C72"/>
    <w:rsid w:val="13702992"/>
    <w:rsid w:val="13777177"/>
    <w:rsid w:val="13783DE1"/>
    <w:rsid w:val="137E8C7E"/>
    <w:rsid w:val="1386E3F9"/>
    <w:rsid w:val="138B8860"/>
    <w:rsid w:val="13916EFB"/>
    <w:rsid w:val="139245E7"/>
    <w:rsid w:val="13A00D31"/>
    <w:rsid w:val="13B0EAE3"/>
    <w:rsid w:val="13B452EA"/>
    <w:rsid w:val="13B573E6"/>
    <w:rsid w:val="13B765F0"/>
    <w:rsid w:val="13BC9CC8"/>
    <w:rsid w:val="13BD64C5"/>
    <w:rsid w:val="13C192CA"/>
    <w:rsid w:val="13C5BCF0"/>
    <w:rsid w:val="13C811DD"/>
    <w:rsid w:val="13C8C494"/>
    <w:rsid w:val="13CD7239"/>
    <w:rsid w:val="13CE139A"/>
    <w:rsid w:val="13DC3619"/>
    <w:rsid w:val="13DD1C00"/>
    <w:rsid w:val="13EF181E"/>
    <w:rsid w:val="13F30D10"/>
    <w:rsid w:val="13F3DF10"/>
    <w:rsid w:val="140060CE"/>
    <w:rsid w:val="140233B3"/>
    <w:rsid w:val="1406E54D"/>
    <w:rsid w:val="1406FC29"/>
    <w:rsid w:val="14086023"/>
    <w:rsid w:val="140A2B8E"/>
    <w:rsid w:val="140CE4BC"/>
    <w:rsid w:val="1415C848"/>
    <w:rsid w:val="14168F59"/>
    <w:rsid w:val="1418C394"/>
    <w:rsid w:val="141D10F6"/>
    <w:rsid w:val="142118EC"/>
    <w:rsid w:val="1424C378"/>
    <w:rsid w:val="1430B4BA"/>
    <w:rsid w:val="143198BD"/>
    <w:rsid w:val="1433C95B"/>
    <w:rsid w:val="1434859A"/>
    <w:rsid w:val="1440F996"/>
    <w:rsid w:val="1441B0FE"/>
    <w:rsid w:val="144B8775"/>
    <w:rsid w:val="1457CD11"/>
    <w:rsid w:val="1459445B"/>
    <w:rsid w:val="145A7067"/>
    <w:rsid w:val="14642EDE"/>
    <w:rsid w:val="14679CCD"/>
    <w:rsid w:val="146E0616"/>
    <w:rsid w:val="146F9072"/>
    <w:rsid w:val="1471ADFD"/>
    <w:rsid w:val="1472E6F1"/>
    <w:rsid w:val="147C5C32"/>
    <w:rsid w:val="14824178"/>
    <w:rsid w:val="14884555"/>
    <w:rsid w:val="148A71E0"/>
    <w:rsid w:val="148AAB42"/>
    <w:rsid w:val="148BF25F"/>
    <w:rsid w:val="1493B07E"/>
    <w:rsid w:val="14945870"/>
    <w:rsid w:val="1497FAF9"/>
    <w:rsid w:val="14981812"/>
    <w:rsid w:val="14A24696"/>
    <w:rsid w:val="14A497F0"/>
    <w:rsid w:val="14AE97B7"/>
    <w:rsid w:val="14B4094F"/>
    <w:rsid w:val="14BB743C"/>
    <w:rsid w:val="14C0C7C3"/>
    <w:rsid w:val="14C63FC3"/>
    <w:rsid w:val="14CBA2E2"/>
    <w:rsid w:val="14CFC4AB"/>
    <w:rsid w:val="14D1DB58"/>
    <w:rsid w:val="14D467D4"/>
    <w:rsid w:val="14E38AE8"/>
    <w:rsid w:val="14EB48DF"/>
    <w:rsid w:val="14EECAF5"/>
    <w:rsid w:val="14EF34DB"/>
    <w:rsid w:val="14F60BC2"/>
    <w:rsid w:val="14FA6754"/>
    <w:rsid w:val="1505AB97"/>
    <w:rsid w:val="150E7F3E"/>
    <w:rsid w:val="15119161"/>
    <w:rsid w:val="15123D7F"/>
    <w:rsid w:val="15196C88"/>
    <w:rsid w:val="15200530"/>
    <w:rsid w:val="1522DB48"/>
    <w:rsid w:val="1523004C"/>
    <w:rsid w:val="152A8AB2"/>
    <w:rsid w:val="152C0090"/>
    <w:rsid w:val="152F1237"/>
    <w:rsid w:val="1530F937"/>
    <w:rsid w:val="153DB3EE"/>
    <w:rsid w:val="15483353"/>
    <w:rsid w:val="154CBE99"/>
    <w:rsid w:val="154DA203"/>
    <w:rsid w:val="155081B7"/>
    <w:rsid w:val="1552DE48"/>
    <w:rsid w:val="15555B8A"/>
    <w:rsid w:val="1559F324"/>
    <w:rsid w:val="1563BB99"/>
    <w:rsid w:val="1569604C"/>
    <w:rsid w:val="15735461"/>
    <w:rsid w:val="157516CD"/>
    <w:rsid w:val="157666F8"/>
    <w:rsid w:val="15769149"/>
    <w:rsid w:val="157EF70C"/>
    <w:rsid w:val="15857EAB"/>
    <w:rsid w:val="1587E64A"/>
    <w:rsid w:val="158C597B"/>
    <w:rsid w:val="158F71EF"/>
    <w:rsid w:val="158F97C3"/>
    <w:rsid w:val="158FC26A"/>
    <w:rsid w:val="1594300D"/>
    <w:rsid w:val="159A5FA0"/>
    <w:rsid w:val="159E350A"/>
    <w:rsid w:val="15A53813"/>
    <w:rsid w:val="15B25592"/>
    <w:rsid w:val="15B8D7F7"/>
    <w:rsid w:val="15BAE958"/>
    <w:rsid w:val="15BB5113"/>
    <w:rsid w:val="15BCB7FA"/>
    <w:rsid w:val="15C9644C"/>
    <w:rsid w:val="15D41E08"/>
    <w:rsid w:val="15DBCEB8"/>
    <w:rsid w:val="15DC6A5E"/>
    <w:rsid w:val="15DEAD37"/>
    <w:rsid w:val="15E9E529"/>
    <w:rsid w:val="15EDF24B"/>
    <w:rsid w:val="15F406EE"/>
    <w:rsid w:val="15F48B35"/>
    <w:rsid w:val="15F55BCE"/>
    <w:rsid w:val="15F9808E"/>
    <w:rsid w:val="16000072"/>
    <w:rsid w:val="160579BD"/>
    <w:rsid w:val="1605F118"/>
    <w:rsid w:val="1607275B"/>
    <w:rsid w:val="160BC42D"/>
    <w:rsid w:val="160BCFA7"/>
    <w:rsid w:val="160CFBED"/>
    <w:rsid w:val="160F5016"/>
    <w:rsid w:val="1615C298"/>
    <w:rsid w:val="161BE52E"/>
    <w:rsid w:val="161D3D1D"/>
    <w:rsid w:val="161E3910"/>
    <w:rsid w:val="161FC70E"/>
    <w:rsid w:val="1620DD76"/>
    <w:rsid w:val="1635687E"/>
    <w:rsid w:val="16371467"/>
    <w:rsid w:val="1637B25D"/>
    <w:rsid w:val="163D50FB"/>
    <w:rsid w:val="1657AB7A"/>
    <w:rsid w:val="166A88E2"/>
    <w:rsid w:val="166D0BDF"/>
    <w:rsid w:val="167E4F05"/>
    <w:rsid w:val="1680CAA5"/>
    <w:rsid w:val="168B053C"/>
    <w:rsid w:val="168C2CDE"/>
    <w:rsid w:val="169B6EB5"/>
    <w:rsid w:val="16A1F2FF"/>
    <w:rsid w:val="16A4E7D0"/>
    <w:rsid w:val="16A4EA5E"/>
    <w:rsid w:val="16A58050"/>
    <w:rsid w:val="16A59E37"/>
    <w:rsid w:val="16AB1B7A"/>
    <w:rsid w:val="16ADC3E2"/>
    <w:rsid w:val="16AFDEA3"/>
    <w:rsid w:val="16B09B83"/>
    <w:rsid w:val="16B1ABA8"/>
    <w:rsid w:val="16B94C8B"/>
    <w:rsid w:val="16BA65BD"/>
    <w:rsid w:val="16BF7E1C"/>
    <w:rsid w:val="16BFBE50"/>
    <w:rsid w:val="16C89A4C"/>
    <w:rsid w:val="16C8D4B8"/>
    <w:rsid w:val="16CEFC19"/>
    <w:rsid w:val="16D7DC7F"/>
    <w:rsid w:val="16D80CA0"/>
    <w:rsid w:val="16DF5F19"/>
    <w:rsid w:val="16E6EA57"/>
    <w:rsid w:val="16E98684"/>
    <w:rsid w:val="16EC0FEC"/>
    <w:rsid w:val="16EC5218"/>
    <w:rsid w:val="16F18A55"/>
    <w:rsid w:val="16FCC9F2"/>
    <w:rsid w:val="16FDCBA1"/>
    <w:rsid w:val="1708C79C"/>
    <w:rsid w:val="1714431E"/>
    <w:rsid w:val="1719A0AF"/>
    <w:rsid w:val="171DC63B"/>
    <w:rsid w:val="171EE686"/>
    <w:rsid w:val="1723F441"/>
    <w:rsid w:val="172B25CF"/>
    <w:rsid w:val="172D05A0"/>
    <w:rsid w:val="17388C37"/>
    <w:rsid w:val="173CE742"/>
    <w:rsid w:val="173E9C89"/>
    <w:rsid w:val="17441C95"/>
    <w:rsid w:val="17496AEF"/>
    <w:rsid w:val="1759E2F4"/>
    <w:rsid w:val="175DEF9E"/>
    <w:rsid w:val="175E95D3"/>
    <w:rsid w:val="1763DE3C"/>
    <w:rsid w:val="17666CE4"/>
    <w:rsid w:val="177B009F"/>
    <w:rsid w:val="177CFAF0"/>
    <w:rsid w:val="178828D5"/>
    <w:rsid w:val="178C2CE3"/>
    <w:rsid w:val="178F7215"/>
    <w:rsid w:val="17900691"/>
    <w:rsid w:val="1794A327"/>
    <w:rsid w:val="17969DCB"/>
    <w:rsid w:val="17AAA61E"/>
    <w:rsid w:val="17AD4567"/>
    <w:rsid w:val="17AE427C"/>
    <w:rsid w:val="17B35311"/>
    <w:rsid w:val="17B3AA07"/>
    <w:rsid w:val="17BE95E9"/>
    <w:rsid w:val="17C9B1FD"/>
    <w:rsid w:val="17CA1248"/>
    <w:rsid w:val="17D00BEF"/>
    <w:rsid w:val="17D3FD13"/>
    <w:rsid w:val="17D78858"/>
    <w:rsid w:val="17D9B06B"/>
    <w:rsid w:val="17DD75E9"/>
    <w:rsid w:val="17E7F8FF"/>
    <w:rsid w:val="17F1803F"/>
    <w:rsid w:val="17F88772"/>
    <w:rsid w:val="17FB3145"/>
    <w:rsid w:val="17FBF5D8"/>
    <w:rsid w:val="180A717D"/>
    <w:rsid w:val="180A9A65"/>
    <w:rsid w:val="181304C6"/>
    <w:rsid w:val="181880FE"/>
    <w:rsid w:val="18199AEF"/>
    <w:rsid w:val="182146A7"/>
    <w:rsid w:val="18274D34"/>
    <w:rsid w:val="18275705"/>
    <w:rsid w:val="1829E994"/>
    <w:rsid w:val="182C0128"/>
    <w:rsid w:val="18494CED"/>
    <w:rsid w:val="18496DFF"/>
    <w:rsid w:val="184B972F"/>
    <w:rsid w:val="184F3DD9"/>
    <w:rsid w:val="185BA8B4"/>
    <w:rsid w:val="185D3DCB"/>
    <w:rsid w:val="185EA39F"/>
    <w:rsid w:val="1860DAF9"/>
    <w:rsid w:val="1868980C"/>
    <w:rsid w:val="186B0392"/>
    <w:rsid w:val="186BFEE0"/>
    <w:rsid w:val="187502EB"/>
    <w:rsid w:val="1881A512"/>
    <w:rsid w:val="1886A4CA"/>
    <w:rsid w:val="1888FB7F"/>
    <w:rsid w:val="1889A03E"/>
    <w:rsid w:val="188BB1B5"/>
    <w:rsid w:val="188E02B6"/>
    <w:rsid w:val="189738F4"/>
    <w:rsid w:val="18A165B5"/>
    <w:rsid w:val="18A4A047"/>
    <w:rsid w:val="18A5D8DB"/>
    <w:rsid w:val="18A6E563"/>
    <w:rsid w:val="18AC2D4E"/>
    <w:rsid w:val="18AF1311"/>
    <w:rsid w:val="18B23C6E"/>
    <w:rsid w:val="18B8BFB3"/>
    <w:rsid w:val="18C3AA83"/>
    <w:rsid w:val="18C56CA3"/>
    <w:rsid w:val="18D8B7A3"/>
    <w:rsid w:val="18D9E85F"/>
    <w:rsid w:val="18DAAC8D"/>
    <w:rsid w:val="18DDAC03"/>
    <w:rsid w:val="18E69286"/>
    <w:rsid w:val="18E6D072"/>
    <w:rsid w:val="18EE227A"/>
    <w:rsid w:val="18EFA11B"/>
    <w:rsid w:val="18F958B4"/>
    <w:rsid w:val="18F97EE6"/>
    <w:rsid w:val="19009047"/>
    <w:rsid w:val="1900EBD9"/>
    <w:rsid w:val="1902A706"/>
    <w:rsid w:val="1905A1A5"/>
    <w:rsid w:val="1906D11D"/>
    <w:rsid w:val="1909705E"/>
    <w:rsid w:val="190BCA4B"/>
    <w:rsid w:val="1913EB0C"/>
    <w:rsid w:val="1918E245"/>
    <w:rsid w:val="19195CCA"/>
    <w:rsid w:val="19252268"/>
    <w:rsid w:val="193CCF16"/>
    <w:rsid w:val="193EC81D"/>
    <w:rsid w:val="193F3FE8"/>
    <w:rsid w:val="19474201"/>
    <w:rsid w:val="19483A60"/>
    <w:rsid w:val="19491002"/>
    <w:rsid w:val="194CF09A"/>
    <w:rsid w:val="19501F41"/>
    <w:rsid w:val="19584C4B"/>
    <w:rsid w:val="19651AF3"/>
    <w:rsid w:val="196581FE"/>
    <w:rsid w:val="19659ED8"/>
    <w:rsid w:val="196BDC50"/>
    <w:rsid w:val="197144E2"/>
    <w:rsid w:val="19772B0A"/>
    <w:rsid w:val="198E9FF4"/>
    <w:rsid w:val="1992DAFB"/>
    <w:rsid w:val="199457D3"/>
    <w:rsid w:val="199BD4C1"/>
    <w:rsid w:val="19A4144C"/>
    <w:rsid w:val="19A467AC"/>
    <w:rsid w:val="19ADA0D4"/>
    <w:rsid w:val="19B1A212"/>
    <w:rsid w:val="19B51686"/>
    <w:rsid w:val="19BABE3F"/>
    <w:rsid w:val="19BE4046"/>
    <w:rsid w:val="19C534C7"/>
    <w:rsid w:val="19EAB1C2"/>
    <w:rsid w:val="19F18964"/>
    <w:rsid w:val="19F677B8"/>
    <w:rsid w:val="1A05245B"/>
    <w:rsid w:val="1A0D7BAE"/>
    <w:rsid w:val="1A0F76A8"/>
    <w:rsid w:val="1A12B84B"/>
    <w:rsid w:val="1A205306"/>
    <w:rsid w:val="1A22752B"/>
    <w:rsid w:val="1A275CB5"/>
    <w:rsid w:val="1A2BEE2F"/>
    <w:rsid w:val="1A3BE5B2"/>
    <w:rsid w:val="1A3C355B"/>
    <w:rsid w:val="1A3E39A8"/>
    <w:rsid w:val="1A49FB0D"/>
    <w:rsid w:val="1A59A179"/>
    <w:rsid w:val="1A59EB87"/>
    <w:rsid w:val="1A5B9EE5"/>
    <w:rsid w:val="1A606B1D"/>
    <w:rsid w:val="1A6E79DA"/>
    <w:rsid w:val="1A753BDF"/>
    <w:rsid w:val="1A764BC8"/>
    <w:rsid w:val="1A766578"/>
    <w:rsid w:val="1A76CC75"/>
    <w:rsid w:val="1A79B0D7"/>
    <w:rsid w:val="1A7AC3F8"/>
    <w:rsid w:val="1A80800B"/>
    <w:rsid w:val="1A830A70"/>
    <w:rsid w:val="1A8B0A45"/>
    <w:rsid w:val="1A8D8D51"/>
    <w:rsid w:val="1A9E5A4F"/>
    <w:rsid w:val="1AA8B6C2"/>
    <w:rsid w:val="1ABAF208"/>
    <w:rsid w:val="1ABBC85B"/>
    <w:rsid w:val="1ABD8E33"/>
    <w:rsid w:val="1AC935F4"/>
    <w:rsid w:val="1ACDC5CE"/>
    <w:rsid w:val="1AD28BB4"/>
    <w:rsid w:val="1ADD4D2D"/>
    <w:rsid w:val="1ADF2B23"/>
    <w:rsid w:val="1AE2CA06"/>
    <w:rsid w:val="1AF15AD5"/>
    <w:rsid w:val="1AF25817"/>
    <w:rsid w:val="1AF9E040"/>
    <w:rsid w:val="1AFD2801"/>
    <w:rsid w:val="1B022289"/>
    <w:rsid w:val="1B048F6B"/>
    <w:rsid w:val="1B08BA26"/>
    <w:rsid w:val="1B10AF72"/>
    <w:rsid w:val="1B1F0A70"/>
    <w:rsid w:val="1B226D46"/>
    <w:rsid w:val="1B269209"/>
    <w:rsid w:val="1B2B3888"/>
    <w:rsid w:val="1B2E1233"/>
    <w:rsid w:val="1B302834"/>
    <w:rsid w:val="1B32F3B3"/>
    <w:rsid w:val="1B34BE8E"/>
    <w:rsid w:val="1B39BCEF"/>
    <w:rsid w:val="1B3EBD2A"/>
    <w:rsid w:val="1B40E407"/>
    <w:rsid w:val="1B47FDC1"/>
    <w:rsid w:val="1B4C602C"/>
    <w:rsid w:val="1B52D158"/>
    <w:rsid w:val="1B557FEE"/>
    <w:rsid w:val="1B56E387"/>
    <w:rsid w:val="1B5BC3A9"/>
    <w:rsid w:val="1B611D0A"/>
    <w:rsid w:val="1B64BA14"/>
    <w:rsid w:val="1B64C44B"/>
    <w:rsid w:val="1B672EA5"/>
    <w:rsid w:val="1B69D4AF"/>
    <w:rsid w:val="1B6A88B2"/>
    <w:rsid w:val="1B78DC9F"/>
    <w:rsid w:val="1B7B8AF2"/>
    <w:rsid w:val="1B7DCE89"/>
    <w:rsid w:val="1B8A4966"/>
    <w:rsid w:val="1B8D0EEC"/>
    <w:rsid w:val="1B8D737C"/>
    <w:rsid w:val="1B91BF86"/>
    <w:rsid w:val="1B957197"/>
    <w:rsid w:val="1B9AEDD4"/>
    <w:rsid w:val="1B9F5F6B"/>
    <w:rsid w:val="1BADDE02"/>
    <w:rsid w:val="1BAE5595"/>
    <w:rsid w:val="1BAE87E7"/>
    <w:rsid w:val="1BAF3CCA"/>
    <w:rsid w:val="1BB3CB50"/>
    <w:rsid w:val="1BB5E469"/>
    <w:rsid w:val="1BB7E4FE"/>
    <w:rsid w:val="1BBB07E7"/>
    <w:rsid w:val="1BBB758D"/>
    <w:rsid w:val="1BBEF56C"/>
    <w:rsid w:val="1BC5E541"/>
    <w:rsid w:val="1BC8720F"/>
    <w:rsid w:val="1BC89C42"/>
    <w:rsid w:val="1BCBA826"/>
    <w:rsid w:val="1BCE18F6"/>
    <w:rsid w:val="1BD4BE71"/>
    <w:rsid w:val="1BE3F5FE"/>
    <w:rsid w:val="1BF2114F"/>
    <w:rsid w:val="1BFAE153"/>
    <w:rsid w:val="1C13CB9D"/>
    <w:rsid w:val="1C14A54E"/>
    <w:rsid w:val="1C157877"/>
    <w:rsid w:val="1C19C637"/>
    <w:rsid w:val="1C2087F5"/>
    <w:rsid w:val="1C243786"/>
    <w:rsid w:val="1C245FB4"/>
    <w:rsid w:val="1C252978"/>
    <w:rsid w:val="1C285675"/>
    <w:rsid w:val="1C348F0C"/>
    <w:rsid w:val="1C36841D"/>
    <w:rsid w:val="1C3C7D79"/>
    <w:rsid w:val="1C430F15"/>
    <w:rsid w:val="1C4D31CD"/>
    <w:rsid w:val="1C526969"/>
    <w:rsid w:val="1C535019"/>
    <w:rsid w:val="1C567D1C"/>
    <w:rsid w:val="1C5AABF8"/>
    <w:rsid w:val="1C5B78B7"/>
    <w:rsid w:val="1C5DBF61"/>
    <w:rsid w:val="1C609574"/>
    <w:rsid w:val="1C639FDF"/>
    <w:rsid w:val="1C646606"/>
    <w:rsid w:val="1C75A937"/>
    <w:rsid w:val="1C7917F0"/>
    <w:rsid w:val="1C7B20AD"/>
    <w:rsid w:val="1C7DA391"/>
    <w:rsid w:val="1C86162A"/>
    <w:rsid w:val="1C87376F"/>
    <w:rsid w:val="1C87DFFA"/>
    <w:rsid w:val="1C87E492"/>
    <w:rsid w:val="1C896A8B"/>
    <w:rsid w:val="1C8A3934"/>
    <w:rsid w:val="1C927A5B"/>
    <w:rsid w:val="1C9A38AE"/>
    <w:rsid w:val="1CA1F741"/>
    <w:rsid w:val="1CA37D12"/>
    <w:rsid w:val="1CA40252"/>
    <w:rsid w:val="1CA602D4"/>
    <w:rsid w:val="1CA9B9F6"/>
    <w:rsid w:val="1CBC8713"/>
    <w:rsid w:val="1CC1652E"/>
    <w:rsid w:val="1CC72A3A"/>
    <w:rsid w:val="1CC8FB83"/>
    <w:rsid w:val="1CCE9492"/>
    <w:rsid w:val="1CD4A8A1"/>
    <w:rsid w:val="1CDEDC38"/>
    <w:rsid w:val="1CDF567F"/>
    <w:rsid w:val="1CDFBA78"/>
    <w:rsid w:val="1CE350F9"/>
    <w:rsid w:val="1CE53057"/>
    <w:rsid w:val="1CE967B6"/>
    <w:rsid w:val="1CE9748A"/>
    <w:rsid w:val="1CEF4E62"/>
    <w:rsid w:val="1CF57453"/>
    <w:rsid w:val="1CFA0DA0"/>
    <w:rsid w:val="1D02E333"/>
    <w:rsid w:val="1D0809B0"/>
    <w:rsid w:val="1D0A2073"/>
    <w:rsid w:val="1D101B80"/>
    <w:rsid w:val="1D12D9EA"/>
    <w:rsid w:val="1D159F0C"/>
    <w:rsid w:val="1D179BB0"/>
    <w:rsid w:val="1D19CAE9"/>
    <w:rsid w:val="1D1A805A"/>
    <w:rsid w:val="1D21D4FC"/>
    <w:rsid w:val="1D27359E"/>
    <w:rsid w:val="1D297AC6"/>
    <w:rsid w:val="1D2A7755"/>
    <w:rsid w:val="1D2FE633"/>
    <w:rsid w:val="1D42E6A8"/>
    <w:rsid w:val="1D4564E5"/>
    <w:rsid w:val="1D4D5410"/>
    <w:rsid w:val="1D50AC08"/>
    <w:rsid w:val="1D51E0EC"/>
    <w:rsid w:val="1D57D65E"/>
    <w:rsid w:val="1D5E352B"/>
    <w:rsid w:val="1D612DAD"/>
    <w:rsid w:val="1D61B5A2"/>
    <w:rsid w:val="1D61D4D1"/>
    <w:rsid w:val="1D6213FD"/>
    <w:rsid w:val="1D640C4C"/>
    <w:rsid w:val="1D654C13"/>
    <w:rsid w:val="1D6E9BC3"/>
    <w:rsid w:val="1D6F92F4"/>
    <w:rsid w:val="1D71FAEE"/>
    <w:rsid w:val="1D7B63AC"/>
    <w:rsid w:val="1D7FAC62"/>
    <w:rsid w:val="1D8A01A3"/>
    <w:rsid w:val="1D8B5C5D"/>
    <w:rsid w:val="1D94B4EC"/>
    <w:rsid w:val="1D97CE2E"/>
    <w:rsid w:val="1DA56B0D"/>
    <w:rsid w:val="1DA691C0"/>
    <w:rsid w:val="1DA756BE"/>
    <w:rsid w:val="1DBE0612"/>
    <w:rsid w:val="1DBF82EC"/>
    <w:rsid w:val="1DC379C3"/>
    <w:rsid w:val="1DC4652A"/>
    <w:rsid w:val="1DC82832"/>
    <w:rsid w:val="1DCAD468"/>
    <w:rsid w:val="1DCEC32F"/>
    <w:rsid w:val="1DF41141"/>
    <w:rsid w:val="1DF5887F"/>
    <w:rsid w:val="1DF9DA38"/>
    <w:rsid w:val="1E00691B"/>
    <w:rsid w:val="1E06377A"/>
    <w:rsid w:val="1E06E603"/>
    <w:rsid w:val="1E094BC1"/>
    <w:rsid w:val="1E09D336"/>
    <w:rsid w:val="1E1060EF"/>
    <w:rsid w:val="1E1A5B47"/>
    <w:rsid w:val="1E21EBA4"/>
    <w:rsid w:val="1E2A5BED"/>
    <w:rsid w:val="1E2AED95"/>
    <w:rsid w:val="1E379722"/>
    <w:rsid w:val="1E433A9B"/>
    <w:rsid w:val="1E55E130"/>
    <w:rsid w:val="1E5AAD58"/>
    <w:rsid w:val="1E5C318D"/>
    <w:rsid w:val="1E5FEA5F"/>
    <w:rsid w:val="1E624C40"/>
    <w:rsid w:val="1E765DEC"/>
    <w:rsid w:val="1E77F626"/>
    <w:rsid w:val="1E7DEE1F"/>
    <w:rsid w:val="1E83F313"/>
    <w:rsid w:val="1E876971"/>
    <w:rsid w:val="1E8F2394"/>
    <w:rsid w:val="1E94F073"/>
    <w:rsid w:val="1E9E34BE"/>
    <w:rsid w:val="1E9E8D69"/>
    <w:rsid w:val="1E9E9674"/>
    <w:rsid w:val="1EAA364A"/>
    <w:rsid w:val="1EAB9433"/>
    <w:rsid w:val="1EB6B200"/>
    <w:rsid w:val="1EB75258"/>
    <w:rsid w:val="1EBD5715"/>
    <w:rsid w:val="1EBEA69B"/>
    <w:rsid w:val="1EBF34BE"/>
    <w:rsid w:val="1EC2A545"/>
    <w:rsid w:val="1EC61CBE"/>
    <w:rsid w:val="1ECA9AAC"/>
    <w:rsid w:val="1ED18D92"/>
    <w:rsid w:val="1ED935BB"/>
    <w:rsid w:val="1EDC1BBF"/>
    <w:rsid w:val="1EDD03E5"/>
    <w:rsid w:val="1EDE3BA0"/>
    <w:rsid w:val="1EE499C5"/>
    <w:rsid w:val="1EE75AC2"/>
    <w:rsid w:val="1EE845C1"/>
    <w:rsid w:val="1EEBD3B4"/>
    <w:rsid w:val="1EFB0818"/>
    <w:rsid w:val="1EFBF262"/>
    <w:rsid w:val="1EFE3B0D"/>
    <w:rsid w:val="1EFEE5D4"/>
    <w:rsid w:val="1F011102"/>
    <w:rsid w:val="1F0A645A"/>
    <w:rsid w:val="1F184614"/>
    <w:rsid w:val="1F1C545B"/>
    <w:rsid w:val="1F1DE9C8"/>
    <w:rsid w:val="1F280137"/>
    <w:rsid w:val="1F45B8AC"/>
    <w:rsid w:val="1F5BFC7B"/>
    <w:rsid w:val="1F685BCD"/>
    <w:rsid w:val="1F69780B"/>
    <w:rsid w:val="1F6D14DE"/>
    <w:rsid w:val="1F73D4F2"/>
    <w:rsid w:val="1F76AC2B"/>
    <w:rsid w:val="1F7987B9"/>
    <w:rsid w:val="1F7DA6F2"/>
    <w:rsid w:val="1F800798"/>
    <w:rsid w:val="1F84AD43"/>
    <w:rsid w:val="1F86E1EE"/>
    <w:rsid w:val="1F886EC6"/>
    <w:rsid w:val="1F8A9922"/>
    <w:rsid w:val="1F8CA7F4"/>
    <w:rsid w:val="1F9046A8"/>
    <w:rsid w:val="1F985577"/>
    <w:rsid w:val="1F98726F"/>
    <w:rsid w:val="1F998246"/>
    <w:rsid w:val="1F9AF8FE"/>
    <w:rsid w:val="1F9B1A76"/>
    <w:rsid w:val="1FA21BEA"/>
    <w:rsid w:val="1FAB67B3"/>
    <w:rsid w:val="1FAC34B6"/>
    <w:rsid w:val="1FAC8CCF"/>
    <w:rsid w:val="1FACC798"/>
    <w:rsid w:val="1FB4749E"/>
    <w:rsid w:val="1FB746D5"/>
    <w:rsid w:val="1FBB0E4A"/>
    <w:rsid w:val="1FD0099B"/>
    <w:rsid w:val="1FD96DA6"/>
    <w:rsid w:val="1FDC6767"/>
    <w:rsid w:val="1FDE1E8C"/>
    <w:rsid w:val="1FE2DED1"/>
    <w:rsid w:val="1FE90D53"/>
    <w:rsid w:val="1FECF81A"/>
    <w:rsid w:val="1FF06F7C"/>
    <w:rsid w:val="1FF17036"/>
    <w:rsid w:val="1FF6FB4E"/>
    <w:rsid w:val="1FFC1640"/>
    <w:rsid w:val="200191F9"/>
    <w:rsid w:val="20030C2D"/>
    <w:rsid w:val="200530C8"/>
    <w:rsid w:val="20130102"/>
    <w:rsid w:val="201912D8"/>
    <w:rsid w:val="201A1373"/>
    <w:rsid w:val="2022392F"/>
    <w:rsid w:val="20236D11"/>
    <w:rsid w:val="202777ED"/>
    <w:rsid w:val="202819EC"/>
    <w:rsid w:val="202862BD"/>
    <w:rsid w:val="202AE027"/>
    <w:rsid w:val="202E6769"/>
    <w:rsid w:val="2033BF90"/>
    <w:rsid w:val="203E912D"/>
    <w:rsid w:val="2043F484"/>
    <w:rsid w:val="20464767"/>
    <w:rsid w:val="2049324B"/>
    <w:rsid w:val="204F1468"/>
    <w:rsid w:val="20591F0F"/>
    <w:rsid w:val="206C60C5"/>
    <w:rsid w:val="206D32C1"/>
    <w:rsid w:val="206D39F9"/>
    <w:rsid w:val="207404C9"/>
    <w:rsid w:val="207597A2"/>
    <w:rsid w:val="207B2E62"/>
    <w:rsid w:val="2080B24C"/>
    <w:rsid w:val="2087DAA6"/>
    <w:rsid w:val="2088444B"/>
    <w:rsid w:val="208CDDAF"/>
    <w:rsid w:val="2092596E"/>
    <w:rsid w:val="209DE733"/>
    <w:rsid w:val="209ECB53"/>
    <w:rsid w:val="20B37EFD"/>
    <w:rsid w:val="20B52473"/>
    <w:rsid w:val="20B5CB33"/>
    <w:rsid w:val="20B7ECFF"/>
    <w:rsid w:val="20BD866F"/>
    <w:rsid w:val="20BE00BB"/>
    <w:rsid w:val="20CB7C65"/>
    <w:rsid w:val="20CFD2FF"/>
    <w:rsid w:val="20D30414"/>
    <w:rsid w:val="20D8248F"/>
    <w:rsid w:val="20E64BDF"/>
    <w:rsid w:val="20EFB7D4"/>
    <w:rsid w:val="20F921AE"/>
    <w:rsid w:val="21035DC4"/>
    <w:rsid w:val="2105DF08"/>
    <w:rsid w:val="21078BD8"/>
    <w:rsid w:val="21119121"/>
    <w:rsid w:val="21159EAE"/>
    <w:rsid w:val="2115EF4F"/>
    <w:rsid w:val="2117D147"/>
    <w:rsid w:val="211C4A0C"/>
    <w:rsid w:val="21206450"/>
    <w:rsid w:val="2122B24F"/>
    <w:rsid w:val="212B639E"/>
    <w:rsid w:val="212BAA40"/>
    <w:rsid w:val="212CF778"/>
    <w:rsid w:val="213D9607"/>
    <w:rsid w:val="21414577"/>
    <w:rsid w:val="21531736"/>
    <w:rsid w:val="2159FB55"/>
    <w:rsid w:val="215A3779"/>
    <w:rsid w:val="215C23E3"/>
    <w:rsid w:val="2163F8B3"/>
    <w:rsid w:val="2165E26B"/>
    <w:rsid w:val="21678DB0"/>
    <w:rsid w:val="216CDE1E"/>
    <w:rsid w:val="216D06CE"/>
    <w:rsid w:val="216DB54B"/>
    <w:rsid w:val="216EC386"/>
    <w:rsid w:val="21709443"/>
    <w:rsid w:val="21754C40"/>
    <w:rsid w:val="217604A3"/>
    <w:rsid w:val="2179D034"/>
    <w:rsid w:val="217F4B26"/>
    <w:rsid w:val="2186415B"/>
    <w:rsid w:val="218F792B"/>
    <w:rsid w:val="219162C9"/>
    <w:rsid w:val="21949BED"/>
    <w:rsid w:val="21958BE9"/>
    <w:rsid w:val="21974048"/>
    <w:rsid w:val="21982E4E"/>
    <w:rsid w:val="219B2B76"/>
    <w:rsid w:val="219BFFAE"/>
    <w:rsid w:val="219F237E"/>
    <w:rsid w:val="21A03A8D"/>
    <w:rsid w:val="21A19F5F"/>
    <w:rsid w:val="21A74E5A"/>
    <w:rsid w:val="21A998CC"/>
    <w:rsid w:val="21AE6142"/>
    <w:rsid w:val="21AEAF75"/>
    <w:rsid w:val="21AF96E8"/>
    <w:rsid w:val="21BC11E7"/>
    <w:rsid w:val="21BFF5DD"/>
    <w:rsid w:val="21C6E546"/>
    <w:rsid w:val="21C8CAFD"/>
    <w:rsid w:val="21CF9A21"/>
    <w:rsid w:val="21D22950"/>
    <w:rsid w:val="21D8942D"/>
    <w:rsid w:val="21E1C6AD"/>
    <w:rsid w:val="21E38CA3"/>
    <w:rsid w:val="21EA2021"/>
    <w:rsid w:val="21EB8933"/>
    <w:rsid w:val="21EE52C2"/>
    <w:rsid w:val="21F07957"/>
    <w:rsid w:val="21F27723"/>
    <w:rsid w:val="21F2D8F7"/>
    <w:rsid w:val="21F430EB"/>
    <w:rsid w:val="21F59B49"/>
    <w:rsid w:val="21FB5392"/>
    <w:rsid w:val="220575E4"/>
    <w:rsid w:val="22128E17"/>
    <w:rsid w:val="22140B50"/>
    <w:rsid w:val="221770CD"/>
    <w:rsid w:val="221F5D4C"/>
    <w:rsid w:val="2226B98C"/>
    <w:rsid w:val="222DB1F1"/>
    <w:rsid w:val="222DC86C"/>
    <w:rsid w:val="223A6745"/>
    <w:rsid w:val="22426FB2"/>
    <w:rsid w:val="2242B696"/>
    <w:rsid w:val="2246775C"/>
    <w:rsid w:val="224D5387"/>
    <w:rsid w:val="22567917"/>
    <w:rsid w:val="22585187"/>
    <w:rsid w:val="22591F70"/>
    <w:rsid w:val="225B687F"/>
    <w:rsid w:val="225DAE1E"/>
    <w:rsid w:val="225FA1F9"/>
    <w:rsid w:val="2265C1F9"/>
    <w:rsid w:val="226631FB"/>
    <w:rsid w:val="22665B34"/>
    <w:rsid w:val="226C968F"/>
    <w:rsid w:val="2280C3B4"/>
    <w:rsid w:val="22826C14"/>
    <w:rsid w:val="228C39E8"/>
    <w:rsid w:val="2295B2A6"/>
    <w:rsid w:val="22A1AF69"/>
    <w:rsid w:val="22A2B439"/>
    <w:rsid w:val="22A918F7"/>
    <w:rsid w:val="22ABB2DB"/>
    <w:rsid w:val="22ABD9FF"/>
    <w:rsid w:val="22AC3767"/>
    <w:rsid w:val="22AE72C0"/>
    <w:rsid w:val="22B09E55"/>
    <w:rsid w:val="22B13AB4"/>
    <w:rsid w:val="22B1B942"/>
    <w:rsid w:val="22B2E9F8"/>
    <w:rsid w:val="22B33201"/>
    <w:rsid w:val="22B4AB55"/>
    <w:rsid w:val="22B7DC66"/>
    <w:rsid w:val="22B7E9CB"/>
    <w:rsid w:val="22C04C70"/>
    <w:rsid w:val="22C18D7B"/>
    <w:rsid w:val="22C3B4C2"/>
    <w:rsid w:val="22C5E4EB"/>
    <w:rsid w:val="22C8D41B"/>
    <w:rsid w:val="22CB1860"/>
    <w:rsid w:val="22CD8474"/>
    <w:rsid w:val="22D88FDC"/>
    <w:rsid w:val="22D9505A"/>
    <w:rsid w:val="22E3392F"/>
    <w:rsid w:val="22E6B23F"/>
    <w:rsid w:val="22EF5680"/>
    <w:rsid w:val="22EFD105"/>
    <w:rsid w:val="22F842EF"/>
    <w:rsid w:val="22FA2EC0"/>
    <w:rsid w:val="22FA6655"/>
    <w:rsid w:val="22FACE36"/>
    <w:rsid w:val="22FD739E"/>
    <w:rsid w:val="23015F79"/>
    <w:rsid w:val="23061590"/>
    <w:rsid w:val="231D7784"/>
    <w:rsid w:val="232296B1"/>
    <w:rsid w:val="2323CD6B"/>
    <w:rsid w:val="23271E14"/>
    <w:rsid w:val="2327C474"/>
    <w:rsid w:val="2332350F"/>
    <w:rsid w:val="23364992"/>
    <w:rsid w:val="233F5BFB"/>
    <w:rsid w:val="2340B686"/>
    <w:rsid w:val="2342D06F"/>
    <w:rsid w:val="2345BEFE"/>
    <w:rsid w:val="23487776"/>
    <w:rsid w:val="2348CD0F"/>
    <w:rsid w:val="2351C082"/>
    <w:rsid w:val="2354E4A0"/>
    <w:rsid w:val="2355D654"/>
    <w:rsid w:val="236C30F5"/>
    <w:rsid w:val="237188B8"/>
    <w:rsid w:val="23821B6E"/>
    <w:rsid w:val="2383F144"/>
    <w:rsid w:val="238C5106"/>
    <w:rsid w:val="238F350B"/>
    <w:rsid w:val="238F9CAC"/>
    <w:rsid w:val="2390154D"/>
    <w:rsid w:val="2391DEA1"/>
    <w:rsid w:val="239B61C1"/>
    <w:rsid w:val="23A23FF6"/>
    <w:rsid w:val="23A62199"/>
    <w:rsid w:val="23A7A406"/>
    <w:rsid w:val="23B1562A"/>
    <w:rsid w:val="23B81F0E"/>
    <w:rsid w:val="23BC314E"/>
    <w:rsid w:val="23BFF806"/>
    <w:rsid w:val="23CD9859"/>
    <w:rsid w:val="23D25817"/>
    <w:rsid w:val="23D5B12E"/>
    <w:rsid w:val="23D8F54F"/>
    <w:rsid w:val="23E257AB"/>
    <w:rsid w:val="24041306"/>
    <w:rsid w:val="24063F70"/>
    <w:rsid w:val="240BCF1E"/>
    <w:rsid w:val="241119EA"/>
    <w:rsid w:val="2413D271"/>
    <w:rsid w:val="24158A17"/>
    <w:rsid w:val="2416D197"/>
    <w:rsid w:val="2428974B"/>
    <w:rsid w:val="242A8F58"/>
    <w:rsid w:val="242F71FD"/>
    <w:rsid w:val="24311387"/>
    <w:rsid w:val="2436CFA0"/>
    <w:rsid w:val="243C905F"/>
    <w:rsid w:val="243DE399"/>
    <w:rsid w:val="244451B8"/>
    <w:rsid w:val="245D648E"/>
    <w:rsid w:val="2463A5E6"/>
    <w:rsid w:val="246BAC9D"/>
    <w:rsid w:val="246D3E54"/>
    <w:rsid w:val="2476D0F9"/>
    <w:rsid w:val="247A07E6"/>
    <w:rsid w:val="248A9C30"/>
    <w:rsid w:val="248AB7F8"/>
    <w:rsid w:val="248F3C0C"/>
    <w:rsid w:val="248F6263"/>
    <w:rsid w:val="24902F0F"/>
    <w:rsid w:val="2497CF25"/>
    <w:rsid w:val="249830EE"/>
    <w:rsid w:val="249D4F88"/>
    <w:rsid w:val="249EE1AC"/>
    <w:rsid w:val="24A3F991"/>
    <w:rsid w:val="24A4AA58"/>
    <w:rsid w:val="24A56FB6"/>
    <w:rsid w:val="24A6DF51"/>
    <w:rsid w:val="24A74C35"/>
    <w:rsid w:val="24A91298"/>
    <w:rsid w:val="24AC3685"/>
    <w:rsid w:val="24B44321"/>
    <w:rsid w:val="24BEE4D1"/>
    <w:rsid w:val="24C15083"/>
    <w:rsid w:val="24C64489"/>
    <w:rsid w:val="24E49D70"/>
    <w:rsid w:val="24E6BA37"/>
    <w:rsid w:val="24E6C0B6"/>
    <w:rsid w:val="24EFD143"/>
    <w:rsid w:val="24F0BFDC"/>
    <w:rsid w:val="24F5C9AF"/>
    <w:rsid w:val="24F9021F"/>
    <w:rsid w:val="24FA6FD7"/>
    <w:rsid w:val="2503472B"/>
    <w:rsid w:val="250570BE"/>
    <w:rsid w:val="250AD138"/>
    <w:rsid w:val="25106221"/>
    <w:rsid w:val="251F38F7"/>
    <w:rsid w:val="25206C62"/>
    <w:rsid w:val="252F5778"/>
    <w:rsid w:val="253045B5"/>
    <w:rsid w:val="253664DB"/>
    <w:rsid w:val="253DA1AF"/>
    <w:rsid w:val="253EBF2B"/>
    <w:rsid w:val="2541BD79"/>
    <w:rsid w:val="2545FB81"/>
    <w:rsid w:val="254706B5"/>
    <w:rsid w:val="254E0C26"/>
    <w:rsid w:val="254F8F7D"/>
    <w:rsid w:val="2552B28E"/>
    <w:rsid w:val="2554300E"/>
    <w:rsid w:val="255AE67B"/>
    <w:rsid w:val="255CE7F6"/>
    <w:rsid w:val="255E87F9"/>
    <w:rsid w:val="25642145"/>
    <w:rsid w:val="256440CC"/>
    <w:rsid w:val="2565F488"/>
    <w:rsid w:val="25670826"/>
    <w:rsid w:val="256F4321"/>
    <w:rsid w:val="2573DE35"/>
    <w:rsid w:val="25757DE1"/>
    <w:rsid w:val="25764593"/>
    <w:rsid w:val="257DF390"/>
    <w:rsid w:val="258642EF"/>
    <w:rsid w:val="2587D643"/>
    <w:rsid w:val="258B4A18"/>
    <w:rsid w:val="258F6DB6"/>
    <w:rsid w:val="25949ED0"/>
    <w:rsid w:val="25AB3537"/>
    <w:rsid w:val="25B45A3B"/>
    <w:rsid w:val="25B664DB"/>
    <w:rsid w:val="25B72C20"/>
    <w:rsid w:val="25D52F33"/>
    <w:rsid w:val="25E3DB26"/>
    <w:rsid w:val="25EA7609"/>
    <w:rsid w:val="25F4FA67"/>
    <w:rsid w:val="25F5F3F0"/>
    <w:rsid w:val="25F669C5"/>
    <w:rsid w:val="25F7AC50"/>
    <w:rsid w:val="25FA1B0D"/>
    <w:rsid w:val="25FF23DC"/>
    <w:rsid w:val="260107AA"/>
    <w:rsid w:val="2606575A"/>
    <w:rsid w:val="260A3D5D"/>
    <w:rsid w:val="260B7BF5"/>
    <w:rsid w:val="26133EA9"/>
    <w:rsid w:val="26184A98"/>
    <w:rsid w:val="261865FB"/>
    <w:rsid w:val="261AA3BF"/>
    <w:rsid w:val="261FB02C"/>
    <w:rsid w:val="2621F78B"/>
    <w:rsid w:val="26223E15"/>
    <w:rsid w:val="2623527C"/>
    <w:rsid w:val="26263FE5"/>
    <w:rsid w:val="262701ED"/>
    <w:rsid w:val="262AA895"/>
    <w:rsid w:val="262F7CAC"/>
    <w:rsid w:val="26316C74"/>
    <w:rsid w:val="26361FCF"/>
    <w:rsid w:val="26403538"/>
    <w:rsid w:val="26414017"/>
    <w:rsid w:val="2641BA56"/>
    <w:rsid w:val="26429D03"/>
    <w:rsid w:val="2667BF69"/>
    <w:rsid w:val="266EA1A9"/>
    <w:rsid w:val="267125F0"/>
    <w:rsid w:val="268073AC"/>
    <w:rsid w:val="2689B772"/>
    <w:rsid w:val="268B0369"/>
    <w:rsid w:val="26940453"/>
    <w:rsid w:val="26964664"/>
    <w:rsid w:val="26A17C55"/>
    <w:rsid w:val="26A430D3"/>
    <w:rsid w:val="26A628DB"/>
    <w:rsid w:val="26A7E9EA"/>
    <w:rsid w:val="26A82107"/>
    <w:rsid w:val="26A85D29"/>
    <w:rsid w:val="26B1FC7C"/>
    <w:rsid w:val="26B58AD6"/>
    <w:rsid w:val="26B5E147"/>
    <w:rsid w:val="26B8FAE5"/>
    <w:rsid w:val="26CADF81"/>
    <w:rsid w:val="26D0189C"/>
    <w:rsid w:val="26D3D3CF"/>
    <w:rsid w:val="26DBFEE7"/>
    <w:rsid w:val="26DC7E45"/>
    <w:rsid w:val="26DD1A1C"/>
    <w:rsid w:val="26E606D7"/>
    <w:rsid w:val="26EC3D56"/>
    <w:rsid w:val="26F12255"/>
    <w:rsid w:val="26F2D3DC"/>
    <w:rsid w:val="26F57FB9"/>
    <w:rsid w:val="26F63DE6"/>
    <w:rsid w:val="26F79607"/>
    <w:rsid w:val="26FB1A7B"/>
    <w:rsid w:val="26FB1BBD"/>
    <w:rsid w:val="26FC528A"/>
    <w:rsid w:val="270B72F6"/>
    <w:rsid w:val="271F8742"/>
    <w:rsid w:val="272373F1"/>
    <w:rsid w:val="2723A6A4"/>
    <w:rsid w:val="2723AB90"/>
    <w:rsid w:val="27281FCD"/>
    <w:rsid w:val="273EE8C5"/>
    <w:rsid w:val="2742D845"/>
    <w:rsid w:val="274892A5"/>
    <w:rsid w:val="27495204"/>
    <w:rsid w:val="2757F803"/>
    <w:rsid w:val="275BCDEC"/>
    <w:rsid w:val="2762301A"/>
    <w:rsid w:val="276C5087"/>
    <w:rsid w:val="276E0E96"/>
    <w:rsid w:val="276EE043"/>
    <w:rsid w:val="27752104"/>
    <w:rsid w:val="277569DC"/>
    <w:rsid w:val="2777E176"/>
    <w:rsid w:val="2778B0C1"/>
    <w:rsid w:val="277C69F9"/>
    <w:rsid w:val="277E53EA"/>
    <w:rsid w:val="27812243"/>
    <w:rsid w:val="27841214"/>
    <w:rsid w:val="278F441C"/>
    <w:rsid w:val="279001F0"/>
    <w:rsid w:val="27987633"/>
    <w:rsid w:val="279B4375"/>
    <w:rsid w:val="279D6C00"/>
    <w:rsid w:val="27A6EE9A"/>
    <w:rsid w:val="27AB62B5"/>
    <w:rsid w:val="27ACFA8E"/>
    <w:rsid w:val="27AD28B1"/>
    <w:rsid w:val="27B34F15"/>
    <w:rsid w:val="27B3F9BC"/>
    <w:rsid w:val="27B4884C"/>
    <w:rsid w:val="27B657E0"/>
    <w:rsid w:val="27C71891"/>
    <w:rsid w:val="27C92646"/>
    <w:rsid w:val="27D4C1A9"/>
    <w:rsid w:val="27DBB078"/>
    <w:rsid w:val="27DED5FE"/>
    <w:rsid w:val="27E0D8DC"/>
    <w:rsid w:val="27E23ABB"/>
    <w:rsid w:val="27E414C7"/>
    <w:rsid w:val="27E52996"/>
    <w:rsid w:val="27EAA364"/>
    <w:rsid w:val="27ED7F04"/>
    <w:rsid w:val="27F13ECF"/>
    <w:rsid w:val="27FEFB81"/>
    <w:rsid w:val="28014B4F"/>
    <w:rsid w:val="28017E78"/>
    <w:rsid w:val="2804064D"/>
    <w:rsid w:val="28060F45"/>
    <w:rsid w:val="2808F4F7"/>
    <w:rsid w:val="28093F5D"/>
    <w:rsid w:val="28158B7D"/>
    <w:rsid w:val="28166EBD"/>
    <w:rsid w:val="28169EFF"/>
    <w:rsid w:val="28170696"/>
    <w:rsid w:val="281A8503"/>
    <w:rsid w:val="281BC5F1"/>
    <w:rsid w:val="2823D10A"/>
    <w:rsid w:val="28242458"/>
    <w:rsid w:val="282494D5"/>
    <w:rsid w:val="2826258B"/>
    <w:rsid w:val="282E1254"/>
    <w:rsid w:val="28303153"/>
    <w:rsid w:val="2833BEBB"/>
    <w:rsid w:val="28399B62"/>
    <w:rsid w:val="28418260"/>
    <w:rsid w:val="28421AE4"/>
    <w:rsid w:val="28446BE9"/>
    <w:rsid w:val="2845BF30"/>
    <w:rsid w:val="2846360E"/>
    <w:rsid w:val="284B1AE8"/>
    <w:rsid w:val="28527194"/>
    <w:rsid w:val="2855538E"/>
    <w:rsid w:val="2855D5B7"/>
    <w:rsid w:val="2856D9B9"/>
    <w:rsid w:val="286E5863"/>
    <w:rsid w:val="2888C04B"/>
    <w:rsid w:val="288E6858"/>
    <w:rsid w:val="2890B785"/>
    <w:rsid w:val="2890EC52"/>
    <w:rsid w:val="28937081"/>
    <w:rsid w:val="2894DE0C"/>
    <w:rsid w:val="289789D3"/>
    <w:rsid w:val="289C0AC9"/>
    <w:rsid w:val="289C2265"/>
    <w:rsid w:val="289E6CB5"/>
    <w:rsid w:val="28A0D57A"/>
    <w:rsid w:val="28A70030"/>
    <w:rsid w:val="28AA45F8"/>
    <w:rsid w:val="28AB9AAD"/>
    <w:rsid w:val="28B90502"/>
    <w:rsid w:val="28BBB838"/>
    <w:rsid w:val="28BC88CD"/>
    <w:rsid w:val="28BDD90B"/>
    <w:rsid w:val="28C0DCDD"/>
    <w:rsid w:val="28D636ED"/>
    <w:rsid w:val="28DFC8EB"/>
    <w:rsid w:val="28E3554B"/>
    <w:rsid w:val="28EADC62"/>
    <w:rsid w:val="28EB6B92"/>
    <w:rsid w:val="28F693C4"/>
    <w:rsid w:val="28F74E19"/>
    <w:rsid w:val="28FAC41D"/>
    <w:rsid w:val="28FCC0C3"/>
    <w:rsid w:val="2902F17E"/>
    <w:rsid w:val="29031C70"/>
    <w:rsid w:val="290A594F"/>
    <w:rsid w:val="290E3E07"/>
    <w:rsid w:val="29116D45"/>
    <w:rsid w:val="291453A0"/>
    <w:rsid w:val="2916650D"/>
    <w:rsid w:val="29191EF2"/>
    <w:rsid w:val="291E37EF"/>
    <w:rsid w:val="2924AC7E"/>
    <w:rsid w:val="2927E990"/>
    <w:rsid w:val="2927FA21"/>
    <w:rsid w:val="29305BAF"/>
    <w:rsid w:val="29334B9D"/>
    <w:rsid w:val="2937AA9A"/>
    <w:rsid w:val="293A4E44"/>
    <w:rsid w:val="293CA631"/>
    <w:rsid w:val="293D6731"/>
    <w:rsid w:val="295A1B4E"/>
    <w:rsid w:val="295B036A"/>
    <w:rsid w:val="295EBD58"/>
    <w:rsid w:val="296508FE"/>
    <w:rsid w:val="296AA699"/>
    <w:rsid w:val="296DE731"/>
    <w:rsid w:val="2971717E"/>
    <w:rsid w:val="29717E3F"/>
    <w:rsid w:val="297A9478"/>
    <w:rsid w:val="29898A03"/>
    <w:rsid w:val="29977469"/>
    <w:rsid w:val="29989122"/>
    <w:rsid w:val="299C2A7E"/>
    <w:rsid w:val="29A04DA2"/>
    <w:rsid w:val="29A0F3AE"/>
    <w:rsid w:val="29C2015B"/>
    <w:rsid w:val="29C20545"/>
    <w:rsid w:val="29C39E00"/>
    <w:rsid w:val="29E7DB73"/>
    <w:rsid w:val="29EB8354"/>
    <w:rsid w:val="29FF1918"/>
    <w:rsid w:val="2A076374"/>
    <w:rsid w:val="2A12F744"/>
    <w:rsid w:val="2A14191F"/>
    <w:rsid w:val="2A172E1B"/>
    <w:rsid w:val="2A18E966"/>
    <w:rsid w:val="2A1F2663"/>
    <w:rsid w:val="2A1FF449"/>
    <w:rsid w:val="2A2DE715"/>
    <w:rsid w:val="2A30B448"/>
    <w:rsid w:val="2A3F8544"/>
    <w:rsid w:val="2A42E5A5"/>
    <w:rsid w:val="2A460830"/>
    <w:rsid w:val="2A505095"/>
    <w:rsid w:val="2A567CDA"/>
    <w:rsid w:val="2A56A9D4"/>
    <w:rsid w:val="2A5A72B6"/>
    <w:rsid w:val="2A632E75"/>
    <w:rsid w:val="2A6D6749"/>
    <w:rsid w:val="2A78A467"/>
    <w:rsid w:val="2A7B9FEE"/>
    <w:rsid w:val="2A7C9333"/>
    <w:rsid w:val="2A8223DF"/>
    <w:rsid w:val="2A83D83B"/>
    <w:rsid w:val="2A859982"/>
    <w:rsid w:val="2A8D2487"/>
    <w:rsid w:val="2A8D6E31"/>
    <w:rsid w:val="2A8E9AC7"/>
    <w:rsid w:val="2A910155"/>
    <w:rsid w:val="2A924ADC"/>
    <w:rsid w:val="2A98D350"/>
    <w:rsid w:val="2A9EB381"/>
    <w:rsid w:val="2AA7DEAD"/>
    <w:rsid w:val="2AAA67AB"/>
    <w:rsid w:val="2AAB236F"/>
    <w:rsid w:val="2AABFE01"/>
    <w:rsid w:val="2AAE5CD9"/>
    <w:rsid w:val="2AB56902"/>
    <w:rsid w:val="2AB59111"/>
    <w:rsid w:val="2AB74813"/>
    <w:rsid w:val="2AB97663"/>
    <w:rsid w:val="2ABA231F"/>
    <w:rsid w:val="2AC94AF1"/>
    <w:rsid w:val="2ACAD27C"/>
    <w:rsid w:val="2ACC9839"/>
    <w:rsid w:val="2AD0FF4D"/>
    <w:rsid w:val="2AD2AD02"/>
    <w:rsid w:val="2AD397DC"/>
    <w:rsid w:val="2AE30377"/>
    <w:rsid w:val="2AE9D120"/>
    <w:rsid w:val="2AE9E182"/>
    <w:rsid w:val="2AEA4955"/>
    <w:rsid w:val="2AEB6440"/>
    <w:rsid w:val="2AEEF00B"/>
    <w:rsid w:val="2AF117C9"/>
    <w:rsid w:val="2AFA8E92"/>
    <w:rsid w:val="2AFC253E"/>
    <w:rsid w:val="2B00716C"/>
    <w:rsid w:val="2B0C02C8"/>
    <w:rsid w:val="2B0DA035"/>
    <w:rsid w:val="2B121D84"/>
    <w:rsid w:val="2B174049"/>
    <w:rsid w:val="2B1763AC"/>
    <w:rsid w:val="2B1F640F"/>
    <w:rsid w:val="2B1F9DD5"/>
    <w:rsid w:val="2B1FBB42"/>
    <w:rsid w:val="2B388D7B"/>
    <w:rsid w:val="2B392285"/>
    <w:rsid w:val="2B3BCC3A"/>
    <w:rsid w:val="2B440449"/>
    <w:rsid w:val="2B455803"/>
    <w:rsid w:val="2B4727A2"/>
    <w:rsid w:val="2B49F74B"/>
    <w:rsid w:val="2B4EA8FA"/>
    <w:rsid w:val="2B505643"/>
    <w:rsid w:val="2B543A1E"/>
    <w:rsid w:val="2B565AD0"/>
    <w:rsid w:val="2B5B28C2"/>
    <w:rsid w:val="2B5C804E"/>
    <w:rsid w:val="2B5CA75E"/>
    <w:rsid w:val="2B5E76D1"/>
    <w:rsid w:val="2B678ECB"/>
    <w:rsid w:val="2B6D2C8A"/>
    <w:rsid w:val="2B6F35E6"/>
    <w:rsid w:val="2B7C0CAB"/>
    <w:rsid w:val="2B7C1363"/>
    <w:rsid w:val="2B7C29F1"/>
    <w:rsid w:val="2B80246A"/>
    <w:rsid w:val="2B81523A"/>
    <w:rsid w:val="2B81C90A"/>
    <w:rsid w:val="2B8E3C89"/>
    <w:rsid w:val="2B972EBE"/>
    <w:rsid w:val="2B99C2C4"/>
    <w:rsid w:val="2B99F402"/>
    <w:rsid w:val="2B9B93F2"/>
    <w:rsid w:val="2B9CBB2D"/>
    <w:rsid w:val="2B9FBBCD"/>
    <w:rsid w:val="2BB6F88E"/>
    <w:rsid w:val="2BB786CC"/>
    <w:rsid w:val="2BBEBBBA"/>
    <w:rsid w:val="2BBF9F26"/>
    <w:rsid w:val="2BC4D124"/>
    <w:rsid w:val="2BC67F38"/>
    <w:rsid w:val="2BC80773"/>
    <w:rsid w:val="2BC8A67E"/>
    <w:rsid w:val="2BCE01E8"/>
    <w:rsid w:val="2BD14CA6"/>
    <w:rsid w:val="2BD180C6"/>
    <w:rsid w:val="2BDD6558"/>
    <w:rsid w:val="2BDF687D"/>
    <w:rsid w:val="2BE09D76"/>
    <w:rsid w:val="2BF22BEC"/>
    <w:rsid w:val="2BF3C786"/>
    <w:rsid w:val="2BF6B320"/>
    <w:rsid w:val="2C13857F"/>
    <w:rsid w:val="2C2DDBEA"/>
    <w:rsid w:val="2C2F7B8A"/>
    <w:rsid w:val="2C30F079"/>
    <w:rsid w:val="2C3B2C6D"/>
    <w:rsid w:val="2C3BA662"/>
    <w:rsid w:val="2C4F9A7F"/>
    <w:rsid w:val="2C555506"/>
    <w:rsid w:val="2C55D8B1"/>
    <w:rsid w:val="2C5ACDA4"/>
    <w:rsid w:val="2C5D656E"/>
    <w:rsid w:val="2C619FFD"/>
    <w:rsid w:val="2C63D4CA"/>
    <w:rsid w:val="2C64C0B2"/>
    <w:rsid w:val="2C768515"/>
    <w:rsid w:val="2C78C7CE"/>
    <w:rsid w:val="2C7EDB02"/>
    <w:rsid w:val="2C8B50D2"/>
    <w:rsid w:val="2C956A16"/>
    <w:rsid w:val="2C95C9DD"/>
    <w:rsid w:val="2C9F4D3F"/>
    <w:rsid w:val="2CA46002"/>
    <w:rsid w:val="2CBDBE56"/>
    <w:rsid w:val="2CD4EF2D"/>
    <w:rsid w:val="2CD660AF"/>
    <w:rsid w:val="2CD79C9B"/>
    <w:rsid w:val="2CDBE26A"/>
    <w:rsid w:val="2CDD7FFF"/>
    <w:rsid w:val="2CE03B20"/>
    <w:rsid w:val="2CE12719"/>
    <w:rsid w:val="2CE39860"/>
    <w:rsid w:val="2D062429"/>
    <w:rsid w:val="2D072FDE"/>
    <w:rsid w:val="2D09A0E9"/>
    <w:rsid w:val="2D1B0036"/>
    <w:rsid w:val="2D23CE78"/>
    <w:rsid w:val="2D259067"/>
    <w:rsid w:val="2D2787A1"/>
    <w:rsid w:val="2D27FED8"/>
    <w:rsid w:val="2D2B4C05"/>
    <w:rsid w:val="2D2E8A85"/>
    <w:rsid w:val="2D31BB70"/>
    <w:rsid w:val="2D34296D"/>
    <w:rsid w:val="2D5111E3"/>
    <w:rsid w:val="2D51330C"/>
    <w:rsid w:val="2D526858"/>
    <w:rsid w:val="2D544865"/>
    <w:rsid w:val="2D5CB629"/>
    <w:rsid w:val="2D682F1B"/>
    <w:rsid w:val="2D6EE1F4"/>
    <w:rsid w:val="2D6F3F11"/>
    <w:rsid w:val="2D6FD07E"/>
    <w:rsid w:val="2D73FAA2"/>
    <w:rsid w:val="2D74228D"/>
    <w:rsid w:val="2D7A62A7"/>
    <w:rsid w:val="2D842114"/>
    <w:rsid w:val="2D8E00BB"/>
    <w:rsid w:val="2D98D34A"/>
    <w:rsid w:val="2DA13E1D"/>
    <w:rsid w:val="2DA1C710"/>
    <w:rsid w:val="2DA403E4"/>
    <w:rsid w:val="2DABC356"/>
    <w:rsid w:val="2DB150F7"/>
    <w:rsid w:val="2DB5DADF"/>
    <w:rsid w:val="2DB6123F"/>
    <w:rsid w:val="2DB8D2A6"/>
    <w:rsid w:val="2DC00358"/>
    <w:rsid w:val="2DCA8482"/>
    <w:rsid w:val="2DCB71AF"/>
    <w:rsid w:val="2DD15C71"/>
    <w:rsid w:val="2DD9CFD1"/>
    <w:rsid w:val="2DDC6794"/>
    <w:rsid w:val="2DDC6ACE"/>
    <w:rsid w:val="2DE8D47C"/>
    <w:rsid w:val="2DE8D9CB"/>
    <w:rsid w:val="2DEB01C7"/>
    <w:rsid w:val="2DEF9229"/>
    <w:rsid w:val="2DF3054B"/>
    <w:rsid w:val="2DF6C8FA"/>
    <w:rsid w:val="2DF7F63D"/>
    <w:rsid w:val="2E04D547"/>
    <w:rsid w:val="2E0F5BAE"/>
    <w:rsid w:val="2E116D54"/>
    <w:rsid w:val="2E1A80E9"/>
    <w:rsid w:val="2E283532"/>
    <w:rsid w:val="2E4AC70A"/>
    <w:rsid w:val="2E502AF3"/>
    <w:rsid w:val="2E581485"/>
    <w:rsid w:val="2E59359D"/>
    <w:rsid w:val="2E60045C"/>
    <w:rsid w:val="2E60A594"/>
    <w:rsid w:val="2E6B4D32"/>
    <w:rsid w:val="2E723FDF"/>
    <w:rsid w:val="2E75DC8B"/>
    <w:rsid w:val="2E76D7F5"/>
    <w:rsid w:val="2E849B4A"/>
    <w:rsid w:val="2E8FC05E"/>
    <w:rsid w:val="2E91F8B0"/>
    <w:rsid w:val="2EA03FE9"/>
    <w:rsid w:val="2EA65754"/>
    <w:rsid w:val="2EA9C341"/>
    <w:rsid w:val="2EB0FF8E"/>
    <w:rsid w:val="2EB8EE7A"/>
    <w:rsid w:val="2EBADCA8"/>
    <w:rsid w:val="2ECACFFC"/>
    <w:rsid w:val="2ECAFB2B"/>
    <w:rsid w:val="2ED3B04E"/>
    <w:rsid w:val="2ED8F586"/>
    <w:rsid w:val="2EEB78B3"/>
    <w:rsid w:val="2EEBB77E"/>
    <w:rsid w:val="2EEC91AB"/>
    <w:rsid w:val="2EED4C6D"/>
    <w:rsid w:val="2EF1FAB5"/>
    <w:rsid w:val="2EF405CD"/>
    <w:rsid w:val="2EF4FF6A"/>
    <w:rsid w:val="2EFBF06B"/>
    <w:rsid w:val="2EFD0F80"/>
    <w:rsid w:val="2F004BF8"/>
    <w:rsid w:val="2F02CC43"/>
    <w:rsid w:val="2F03D694"/>
    <w:rsid w:val="2F03FF7C"/>
    <w:rsid w:val="2F0A85A9"/>
    <w:rsid w:val="2F13A8EE"/>
    <w:rsid w:val="2F18B25C"/>
    <w:rsid w:val="2F197953"/>
    <w:rsid w:val="2F1ED40E"/>
    <w:rsid w:val="2F1F0A73"/>
    <w:rsid w:val="2F234A3A"/>
    <w:rsid w:val="2F235245"/>
    <w:rsid w:val="2F2E53E2"/>
    <w:rsid w:val="2F32B9C3"/>
    <w:rsid w:val="2F357E0A"/>
    <w:rsid w:val="2F3FFC39"/>
    <w:rsid w:val="2F40D2F8"/>
    <w:rsid w:val="2F438DCB"/>
    <w:rsid w:val="2F4394C7"/>
    <w:rsid w:val="2F487B3F"/>
    <w:rsid w:val="2F496988"/>
    <w:rsid w:val="2F4A14A6"/>
    <w:rsid w:val="2F54A307"/>
    <w:rsid w:val="2F606FEA"/>
    <w:rsid w:val="2F60EFD8"/>
    <w:rsid w:val="2F6694F2"/>
    <w:rsid w:val="2F67BC66"/>
    <w:rsid w:val="2F68FE04"/>
    <w:rsid w:val="2F6D3646"/>
    <w:rsid w:val="2F6DD788"/>
    <w:rsid w:val="2F6E9B8B"/>
    <w:rsid w:val="2F7098F0"/>
    <w:rsid w:val="2F7E50B6"/>
    <w:rsid w:val="2F7EED10"/>
    <w:rsid w:val="2F83E0E1"/>
    <w:rsid w:val="2F89BE0D"/>
    <w:rsid w:val="2FA0CA0F"/>
    <w:rsid w:val="2FB183B3"/>
    <w:rsid w:val="2FB18E33"/>
    <w:rsid w:val="2FB6514A"/>
    <w:rsid w:val="2FBFC43C"/>
    <w:rsid w:val="2FC5F188"/>
    <w:rsid w:val="2FCA0449"/>
    <w:rsid w:val="2FCCF4E5"/>
    <w:rsid w:val="2FD10A14"/>
    <w:rsid w:val="2FDD920C"/>
    <w:rsid w:val="2FDE8712"/>
    <w:rsid w:val="2FE11158"/>
    <w:rsid w:val="2FE17D5A"/>
    <w:rsid w:val="2FE1C28B"/>
    <w:rsid w:val="2FE27319"/>
    <w:rsid w:val="2FE34D50"/>
    <w:rsid w:val="2FE57853"/>
    <w:rsid w:val="2FEE029A"/>
    <w:rsid w:val="2FEF930F"/>
    <w:rsid w:val="2FF002C8"/>
    <w:rsid w:val="2FF77AF5"/>
    <w:rsid w:val="2FFA06F2"/>
    <w:rsid w:val="2FFB9532"/>
    <w:rsid w:val="2FFC985D"/>
    <w:rsid w:val="30031040"/>
    <w:rsid w:val="30164B2F"/>
    <w:rsid w:val="30167E5D"/>
    <w:rsid w:val="302934F6"/>
    <w:rsid w:val="3032DF08"/>
    <w:rsid w:val="303461EF"/>
    <w:rsid w:val="303D3B9E"/>
    <w:rsid w:val="3040B5C8"/>
    <w:rsid w:val="30477619"/>
    <w:rsid w:val="3047E457"/>
    <w:rsid w:val="304C5C68"/>
    <w:rsid w:val="304C9E77"/>
    <w:rsid w:val="304F2F4A"/>
    <w:rsid w:val="3059902C"/>
    <w:rsid w:val="3062A6EA"/>
    <w:rsid w:val="3063C9A2"/>
    <w:rsid w:val="3065997E"/>
    <w:rsid w:val="3074B646"/>
    <w:rsid w:val="307D61B1"/>
    <w:rsid w:val="307FB87F"/>
    <w:rsid w:val="30809E64"/>
    <w:rsid w:val="3082D167"/>
    <w:rsid w:val="30AAD22E"/>
    <w:rsid w:val="30B5ACE5"/>
    <w:rsid w:val="30B5D9B6"/>
    <w:rsid w:val="30B6AF6C"/>
    <w:rsid w:val="30C5EF3C"/>
    <w:rsid w:val="30C62AEC"/>
    <w:rsid w:val="30C99E34"/>
    <w:rsid w:val="30DC0D17"/>
    <w:rsid w:val="30DC2C26"/>
    <w:rsid w:val="30DC9962"/>
    <w:rsid w:val="30DF3131"/>
    <w:rsid w:val="30E18609"/>
    <w:rsid w:val="30E208BE"/>
    <w:rsid w:val="30E2B140"/>
    <w:rsid w:val="30EAF9BB"/>
    <w:rsid w:val="30F8CB58"/>
    <w:rsid w:val="310D6A82"/>
    <w:rsid w:val="310E175A"/>
    <w:rsid w:val="31234B37"/>
    <w:rsid w:val="312949D4"/>
    <w:rsid w:val="312FE03F"/>
    <w:rsid w:val="313205EA"/>
    <w:rsid w:val="313AD64A"/>
    <w:rsid w:val="313E18E9"/>
    <w:rsid w:val="313E9B3D"/>
    <w:rsid w:val="3143AA9E"/>
    <w:rsid w:val="3149D543"/>
    <w:rsid w:val="31511E70"/>
    <w:rsid w:val="315E9EA8"/>
    <w:rsid w:val="31651B1D"/>
    <w:rsid w:val="3165BC37"/>
    <w:rsid w:val="316E0F3A"/>
    <w:rsid w:val="316EC674"/>
    <w:rsid w:val="31705B08"/>
    <w:rsid w:val="3178E88E"/>
    <w:rsid w:val="3179C3C7"/>
    <w:rsid w:val="317DC22D"/>
    <w:rsid w:val="31851AF0"/>
    <w:rsid w:val="31892828"/>
    <w:rsid w:val="318BA818"/>
    <w:rsid w:val="31927365"/>
    <w:rsid w:val="31999320"/>
    <w:rsid w:val="319F7961"/>
    <w:rsid w:val="31A5FA1D"/>
    <w:rsid w:val="31A7AB06"/>
    <w:rsid w:val="31B0F229"/>
    <w:rsid w:val="31B38C39"/>
    <w:rsid w:val="31B45B0F"/>
    <w:rsid w:val="31B5F7F1"/>
    <w:rsid w:val="31B7C329"/>
    <w:rsid w:val="31CAFB39"/>
    <w:rsid w:val="31CD7AD2"/>
    <w:rsid w:val="31E39197"/>
    <w:rsid w:val="31EC84BD"/>
    <w:rsid w:val="31FA3F5E"/>
    <w:rsid w:val="3202C1EE"/>
    <w:rsid w:val="3203F2D3"/>
    <w:rsid w:val="32071B22"/>
    <w:rsid w:val="32085E48"/>
    <w:rsid w:val="32098BA3"/>
    <w:rsid w:val="3212570D"/>
    <w:rsid w:val="321A4DC3"/>
    <w:rsid w:val="321B6BEA"/>
    <w:rsid w:val="321F9183"/>
    <w:rsid w:val="3225449F"/>
    <w:rsid w:val="3225B0B7"/>
    <w:rsid w:val="3225E825"/>
    <w:rsid w:val="32287831"/>
    <w:rsid w:val="322EC163"/>
    <w:rsid w:val="32371B14"/>
    <w:rsid w:val="323EDA7F"/>
    <w:rsid w:val="3246FDD5"/>
    <w:rsid w:val="3248EAE9"/>
    <w:rsid w:val="324BD19D"/>
    <w:rsid w:val="32509651"/>
    <w:rsid w:val="325BFE0A"/>
    <w:rsid w:val="3260B85C"/>
    <w:rsid w:val="32651450"/>
    <w:rsid w:val="327408BE"/>
    <w:rsid w:val="328366CA"/>
    <w:rsid w:val="32857D3D"/>
    <w:rsid w:val="32887E06"/>
    <w:rsid w:val="328D5EC0"/>
    <w:rsid w:val="328E2559"/>
    <w:rsid w:val="32986EE8"/>
    <w:rsid w:val="32A05548"/>
    <w:rsid w:val="32A27520"/>
    <w:rsid w:val="32A59DFC"/>
    <w:rsid w:val="32A72FD0"/>
    <w:rsid w:val="32AB1A6F"/>
    <w:rsid w:val="32AC7667"/>
    <w:rsid w:val="32B11485"/>
    <w:rsid w:val="32B8EDDA"/>
    <w:rsid w:val="32BA9D94"/>
    <w:rsid w:val="32BB4D4B"/>
    <w:rsid w:val="32BE7643"/>
    <w:rsid w:val="32C2C3A5"/>
    <w:rsid w:val="32C51A35"/>
    <w:rsid w:val="32C812B4"/>
    <w:rsid w:val="32CDD64B"/>
    <w:rsid w:val="32D12DEE"/>
    <w:rsid w:val="32D322B2"/>
    <w:rsid w:val="32D74868"/>
    <w:rsid w:val="32D82373"/>
    <w:rsid w:val="32DA604F"/>
    <w:rsid w:val="32DBE230"/>
    <w:rsid w:val="32DFF787"/>
    <w:rsid w:val="32EB40AC"/>
    <w:rsid w:val="32EFACF7"/>
    <w:rsid w:val="32F4E754"/>
    <w:rsid w:val="32F5BE18"/>
    <w:rsid w:val="32F7B371"/>
    <w:rsid w:val="32FA7738"/>
    <w:rsid w:val="32FF6270"/>
    <w:rsid w:val="33029797"/>
    <w:rsid w:val="33062CE2"/>
    <w:rsid w:val="33169FD4"/>
    <w:rsid w:val="3318321F"/>
    <w:rsid w:val="33190407"/>
    <w:rsid w:val="331945B8"/>
    <w:rsid w:val="331DD179"/>
    <w:rsid w:val="331FB341"/>
    <w:rsid w:val="3322BE76"/>
    <w:rsid w:val="3325EA67"/>
    <w:rsid w:val="3328528B"/>
    <w:rsid w:val="332C2F0D"/>
    <w:rsid w:val="332DD413"/>
    <w:rsid w:val="332F2F6D"/>
    <w:rsid w:val="3331B459"/>
    <w:rsid w:val="33396922"/>
    <w:rsid w:val="333B4C3B"/>
    <w:rsid w:val="334DDF87"/>
    <w:rsid w:val="33515A5C"/>
    <w:rsid w:val="3351C852"/>
    <w:rsid w:val="33527867"/>
    <w:rsid w:val="335281BB"/>
    <w:rsid w:val="336A2EF9"/>
    <w:rsid w:val="336B5E5C"/>
    <w:rsid w:val="336B6B92"/>
    <w:rsid w:val="336F27D4"/>
    <w:rsid w:val="337041F1"/>
    <w:rsid w:val="33708B51"/>
    <w:rsid w:val="3374797B"/>
    <w:rsid w:val="3378BC48"/>
    <w:rsid w:val="337C372E"/>
    <w:rsid w:val="337F3046"/>
    <w:rsid w:val="33853E2F"/>
    <w:rsid w:val="3386F447"/>
    <w:rsid w:val="3388BA7D"/>
    <w:rsid w:val="338E1117"/>
    <w:rsid w:val="3394D497"/>
    <w:rsid w:val="339615E3"/>
    <w:rsid w:val="3398D70E"/>
    <w:rsid w:val="339A47AC"/>
    <w:rsid w:val="33A83A36"/>
    <w:rsid w:val="33B467B9"/>
    <w:rsid w:val="33B95373"/>
    <w:rsid w:val="33BBDF21"/>
    <w:rsid w:val="33BCBC85"/>
    <w:rsid w:val="33C023E9"/>
    <w:rsid w:val="33C92E1C"/>
    <w:rsid w:val="33D0709C"/>
    <w:rsid w:val="33D3198E"/>
    <w:rsid w:val="33D668C3"/>
    <w:rsid w:val="33E20AF7"/>
    <w:rsid w:val="33E513E4"/>
    <w:rsid w:val="33F531AD"/>
    <w:rsid w:val="33FF1814"/>
    <w:rsid w:val="3405E815"/>
    <w:rsid w:val="340CF808"/>
    <w:rsid w:val="3415E6BD"/>
    <w:rsid w:val="3416CDF5"/>
    <w:rsid w:val="341AC410"/>
    <w:rsid w:val="3421CFFC"/>
    <w:rsid w:val="3423EFC0"/>
    <w:rsid w:val="34252DE0"/>
    <w:rsid w:val="34389721"/>
    <w:rsid w:val="344F125B"/>
    <w:rsid w:val="3467F99B"/>
    <w:rsid w:val="347043C7"/>
    <w:rsid w:val="3473434A"/>
    <w:rsid w:val="34863975"/>
    <w:rsid w:val="348899E1"/>
    <w:rsid w:val="348C467C"/>
    <w:rsid w:val="348D8A23"/>
    <w:rsid w:val="348F0FED"/>
    <w:rsid w:val="3490713B"/>
    <w:rsid w:val="34969A7E"/>
    <w:rsid w:val="349AE1D9"/>
    <w:rsid w:val="349C0913"/>
    <w:rsid w:val="34A60E05"/>
    <w:rsid w:val="34A6B002"/>
    <w:rsid w:val="34B1D5F5"/>
    <w:rsid w:val="34B219B0"/>
    <w:rsid w:val="34B8FDA0"/>
    <w:rsid w:val="34B9D8BC"/>
    <w:rsid w:val="34BBB32C"/>
    <w:rsid w:val="34C0DD6A"/>
    <w:rsid w:val="34C376C2"/>
    <w:rsid w:val="34C5A161"/>
    <w:rsid w:val="34C867B4"/>
    <w:rsid w:val="34CF4824"/>
    <w:rsid w:val="34DE54AD"/>
    <w:rsid w:val="34DFDDF5"/>
    <w:rsid w:val="34E00243"/>
    <w:rsid w:val="34E20AED"/>
    <w:rsid w:val="34EA778E"/>
    <w:rsid w:val="34EC48A1"/>
    <w:rsid w:val="34FEDBDD"/>
    <w:rsid w:val="3500C831"/>
    <w:rsid w:val="3501778E"/>
    <w:rsid w:val="35030BD9"/>
    <w:rsid w:val="3504BF86"/>
    <w:rsid w:val="3504C273"/>
    <w:rsid w:val="350B56D5"/>
    <w:rsid w:val="350EA260"/>
    <w:rsid w:val="350FC7D5"/>
    <w:rsid w:val="3513420F"/>
    <w:rsid w:val="3513EE96"/>
    <w:rsid w:val="3514E9C1"/>
    <w:rsid w:val="35151E05"/>
    <w:rsid w:val="3515DF1D"/>
    <w:rsid w:val="3517D1C0"/>
    <w:rsid w:val="351AE73C"/>
    <w:rsid w:val="351F0817"/>
    <w:rsid w:val="351F82D0"/>
    <w:rsid w:val="35200F9A"/>
    <w:rsid w:val="3522FDD8"/>
    <w:rsid w:val="3526ADFD"/>
    <w:rsid w:val="35393EB5"/>
    <w:rsid w:val="353CCD55"/>
    <w:rsid w:val="3541444D"/>
    <w:rsid w:val="3551EE85"/>
    <w:rsid w:val="355FB673"/>
    <w:rsid w:val="356FE0E6"/>
    <w:rsid w:val="357E5FAD"/>
    <w:rsid w:val="357F2755"/>
    <w:rsid w:val="3589B4A5"/>
    <w:rsid w:val="3589CFB0"/>
    <w:rsid w:val="358E134E"/>
    <w:rsid w:val="3594DC96"/>
    <w:rsid w:val="359A8FF1"/>
    <w:rsid w:val="359DFA0D"/>
    <w:rsid w:val="359FE5DE"/>
    <w:rsid w:val="35A4C407"/>
    <w:rsid w:val="35A6E239"/>
    <w:rsid w:val="35A88D00"/>
    <w:rsid w:val="35AA1828"/>
    <w:rsid w:val="35AC4C95"/>
    <w:rsid w:val="35ADAEA0"/>
    <w:rsid w:val="35C3F989"/>
    <w:rsid w:val="35CE68D6"/>
    <w:rsid w:val="35D7F60A"/>
    <w:rsid w:val="35D9049F"/>
    <w:rsid w:val="35DC6B34"/>
    <w:rsid w:val="35DDCC29"/>
    <w:rsid w:val="35E6DB40"/>
    <w:rsid w:val="35EA9D15"/>
    <w:rsid w:val="35EC3C5F"/>
    <w:rsid w:val="35F0B359"/>
    <w:rsid w:val="35F29932"/>
    <w:rsid w:val="35F8AF71"/>
    <w:rsid w:val="35F97732"/>
    <w:rsid w:val="360A25CF"/>
    <w:rsid w:val="360D9E7B"/>
    <w:rsid w:val="361843E6"/>
    <w:rsid w:val="361EC2F6"/>
    <w:rsid w:val="3629BF08"/>
    <w:rsid w:val="362D23E5"/>
    <w:rsid w:val="36380F7B"/>
    <w:rsid w:val="36384079"/>
    <w:rsid w:val="36396716"/>
    <w:rsid w:val="363A432C"/>
    <w:rsid w:val="3642B0BF"/>
    <w:rsid w:val="3643C34D"/>
    <w:rsid w:val="36453FD3"/>
    <w:rsid w:val="364BE1E6"/>
    <w:rsid w:val="36528305"/>
    <w:rsid w:val="36569DA1"/>
    <w:rsid w:val="365709E4"/>
    <w:rsid w:val="365E4243"/>
    <w:rsid w:val="366E59E4"/>
    <w:rsid w:val="3673806C"/>
    <w:rsid w:val="367A4AEE"/>
    <w:rsid w:val="367CE193"/>
    <w:rsid w:val="3684D85B"/>
    <w:rsid w:val="36890F05"/>
    <w:rsid w:val="368DA31A"/>
    <w:rsid w:val="3691D268"/>
    <w:rsid w:val="36936CFB"/>
    <w:rsid w:val="3693CEB9"/>
    <w:rsid w:val="36963F45"/>
    <w:rsid w:val="3696C69A"/>
    <w:rsid w:val="36A6E894"/>
    <w:rsid w:val="36A75F40"/>
    <w:rsid w:val="36B47049"/>
    <w:rsid w:val="36B66EF7"/>
    <w:rsid w:val="36C257A1"/>
    <w:rsid w:val="36C5B1D9"/>
    <w:rsid w:val="36C6311D"/>
    <w:rsid w:val="36C70CE2"/>
    <w:rsid w:val="36C94C1F"/>
    <w:rsid w:val="36C9AE5B"/>
    <w:rsid w:val="36C9C8FA"/>
    <w:rsid w:val="36D4EE53"/>
    <w:rsid w:val="36D667F3"/>
    <w:rsid w:val="36DCCB01"/>
    <w:rsid w:val="36DE860E"/>
    <w:rsid w:val="36EAB243"/>
    <w:rsid w:val="370D80DB"/>
    <w:rsid w:val="37157C8D"/>
    <w:rsid w:val="371C9BEA"/>
    <w:rsid w:val="371D2566"/>
    <w:rsid w:val="372327C3"/>
    <w:rsid w:val="37263B99"/>
    <w:rsid w:val="3726E021"/>
    <w:rsid w:val="372BF0A7"/>
    <w:rsid w:val="3736F4C3"/>
    <w:rsid w:val="3749D3EE"/>
    <w:rsid w:val="374C0DB1"/>
    <w:rsid w:val="3751D0CB"/>
    <w:rsid w:val="375D59F0"/>
    <w:rsid w:val="375ED8AB"/>
    <w:rsid w:val="376849CF"/>
    <w:rsid w:val="3774F7CD"/>
    <w:rsid w:val="3775E643"/>
    <w:rsid w:val="3779B774"/>
    <w:rsid w:val="377C7734"/>
    <w:rsid w:val="377D99B4"/>
    <w:rsid w:val="3781383D"/>
    <w:rsid w:val="37822905"/>
    <w:rsid w:val="3786AEDE"/>
    <w:rsid w:val="37879DDE"/>
    <w:rsid w:val="3788ACBA"/>
    <w:rsid w:val="378B3D82"/>
    <w:rsid w:val="378ED52A"/>
    <w:rsid w:val="3799B0D9"/>
    <w:rsid w:val="3799E791"/>
    <w:rsid w:val="379A4BEA"/>
    <w:rsid w:val="379E5662"/>
    <w:rsid w:val="37AA3233"/>
    <w:rsid w:val="37C6A7BC"/>
    <w:rsid w:val="37C900E3"/>
    <w:rsid w:val="37C91539"/>
    <w:rsid w:val="37D2C24C"/>
    <w:rsid w:val="37D8B389"/>
    <w:rsid w:val="37E11034"/>
    <w:rsid w:val="37E32B38"/>
    <w:rsid w:val="37EB22D6"/>
    <w:rsid w:val="37EFA9FF"/>
    <w:rsid w:val="37F4A80E"/>
    <w:rsid w:val="37F909C9"/>
    <w:rsid w:val="37FDACBD"/>
    <w:rsid w:val="37FE4271"/>
    <w:rsid w:val="38089B58"/>
    <w:rsid w:val="380EEF1D"/>
    <w:rsid w:val="38135C8D"/>
    <w:rsid w:val="38152488"/>
    <w:rsid w:val="381874CA"/>
    <w:rsid w:val="381DBA3B"/>
    <w:rsid w:val="381DBB9E"/>
    <w:rsid w:val="3825E137"/>
    <w:rsid w:val="3828A1C3"/>
    <w:rsid w:val="3829E427"/>
    <w:rsid w:val="382A6363"/>
    <w:rsid w:val="38363B43"/>
    <w:rsid w:val="38373C6C"/>
    <w:rsid w:val="3839790C"/>
    <w:rsid w:val="383AC3DF"/>
    <w:rsid w:val="383CBE75"/>
    <w:rsid w:val="383EB35A"/>
    <w:rsid w:val="384671EE"/>
    <w:rsid w:val="384CC66C"/>
    <w:rsid w:val="384F507C"/>
    <w:rsid w:val="384F65DF"/>
    <w:rsid w:val="38525CC8"/>
    <w:rsid w:val="3853D7E8"/>
    <w:rsid w:val="38552656"/>
    <w:rsid w:val="385EA772"/>
    <w:rsid w:val="386700C9"/>
    <w:rsid w:val="38676EC9"/>
    <w:rsid w:val="386CA748"/>
    <w:rsid w:val="386F02D1"/>
    <w:rsid w:val="3871E846"/>
    <w:rsid w:val="38739191"/>
    <w:rsid w:val="38786FAB"/>
    <w:rsid w:val="387AFBCC"/>
    <w:rsid w:val="387BCCE5"/>
    <w:rsid w:val="387EC51A"/>
    <w:rsid w:val="3880CD16"/>
    <w:rsid w:val="388C7E89"/>
    <w:rsid w:val="38926066"/>
    <w:rsid w:val="389301AE"/>
    <w:rsid w:val="3893998E"/>
    <w:rsid w:val="389CA0D0"/>
    <w:rsid w:val="389CB1F9"/>
    <w:rsid w:val="38A0AB3D"/>
    <w:rsid w:val="38A543D9"/>
    <w:rsid w:val="38A68A25"/>
    <w:rsid w:val="38B471E8"/>
    <w:rsid w:val="38B5088C"/>
    <w:rsid w:val="38B65FB4"/>
    <w:rsid w:val="38BB36E1"/>
    <w:rsid w:val="38BCD828"/>
    <w:rsid w:val="38BEFA31"/>
    <w:rsid w:val="38BFD474"/>
    <w:rsid w:val="38C99002"/>
    <w:rsid w:val="38CCC051"/>
    <w:rsid w:val="38CF018E"/>
    <w:rsid w:val="38D07689"/>
    <w:rsid w:val="38D1B5B7"/>
    <w:rsid w:val="38D2DB12"/>
    <w:rsid w:val="38D54C24"/>
    <w:rsid w:val="38DF3B73"/>
    <w:rsid w:val="38E58A10"/>
    <w:rsid w:val="38E6FDEB"/>
    <w:rsid w:val="38E9196C"/>
    <w:rsid w:val="3900BE4C"/>
    <w:rsid w:val="3903E826"/>
    <w:rsid w:val="390549FC"/>
    <w:rsid w:val="390DFE92"/>
    <w:rsid w:val="3911123A"/>
    <w:rsid w:val="39131DA7"/>
    <w:rsid w:val="392BE2AA"/>
    <w:rsid w:val="392E756E"/>
    <w:rsid w:val="393052B7"/>
    <w:rsid w:val="3935D564"/>
    <w:rsid w:val="39408A77"/>
    <w:rsid w:val="3941C691"/>
    <w:rsid w:val="39442E83"/>
    <w:rsid w:val="394C43CD"/>
    <w:rsid w:val="39544D16"/>
    <w:rsid w:val="395C9DDC"/>
    <w:rsid w:val="3963222B"/>
    <w:rsid w:val="396E94A1"/>
    <w:rsid w:val="396F5EDF"/>
    <w:rsid w:val="397F26B8"/>
    <w:rsid w:val="398025D4"/>
    <w:rsid w:val="3988E110"/>
    <w:rsid w:val="398C492F"/>
    <w:rsid w:val="3993B772"/>
    <w:rsid w:val="39942164"/>
    <w:rsid w:val="399491FF"/>
    <w:rsid w:val="399530CE"/>
    <w:rsid w:val="399D6C24"/>
    <w:rsid w:val="39A6883A"/>
    <w:rsid w:val="39AC1019"/>
    <w:rsid w:val="39B0FC01"/>
    <w:rsid w:val="39B3F501"/>
    <w:rsid w:val="39B5F086"/>
    <w:rsid w:val="39BFA1DD"/>
    <w:rsid w:val="39C99E89"/>
    <w:rsid w:val="39CA59F6"/>
    <w:rsid w:val="39CC9C11"/>
    <w:rsid w:val="39D58964"/>
    <w:rsid w:val="39D8C214"/>
    <w:rsid w:val="39E81500"/>
    <w:rsid w:val="39E961F6"/>
    <w:rsid w:val="39EA8A66"/>
    <w:rsid w:val="39ED877A"/>
    <w:rsid w:val="39F0D246"/>
    <w:rsid w:val="39FE2D71"/>
    <w:rsid w:val="3A08F39A"/>
    <w:rsid w:val="3A0C374B"/>
    <w:rsid w:val="3A179D46"/>
    <w:rsid w:val="3A18400E"/>
    <w:rsid w:val="3A2689C3"/>
    <w:rsid w:val="3A274FC2"/>
    <w:rsid w:val="3A2764AA"/>
    <w:rsid w:val="3A2ABA1F"/>
    <w:rsid w:val="3A2ABA5C"/>
    <w:rsid w:val="3A36EC36"/>
    <w:rsid w:val="3A397AE8"/>
    <w:rsid w:val="3A3F15A9"/>
    <w:rsid w:val="3A4A6852"/>
    <w:rsid w:val="3A4D031F"/>
    <w:rsid w:val="3A4E2444"/>
    <w:rsid w:val="3A5678D7"/>
    <w:rsid w:val="3A584E66"/>
    <w:rsid w:val="3A58769A"/>
    <w:rsid w:val="3A5DCCF4"/>
    <w:rsid w:val="3A5EF015"/>
    <w:rsid w:val="3A665719"/>
    <w:rsid w:val="3A725584"/>
    <w:rsid w:val="3A74569E"/>
    <w:rsid w:val="3A7B7264"/>
    <w:rsid w:val="3A7BC03D"/>
    <w:rsid w:val="3A83EFC8"/>
    <w:rsid w:val="3A84F48B"/>
    <w:rsid w:val="3A864120"/>
    <w:rsid w:val="3A8BDA11"/>
    <w:rsid w:val="3A8CF091"/>
    <w:rsid w:val="3A92E3D1"/>
    <w:rsid w:val="3A973C8A"/>
    <w:rsid w:val="3A9C08D8"/>
    <w:rsid w:val="3AA233E1"/>
    <w:rsid w:val="3AB00224"/>
    <w:rsid w:val="3AB04311"/>
    <w:rsid w:val="3AB20E84"/>
    <w:rsid w:val="3AB44880"/>
    <w:rsid w:val="3ABDB381"/>
    <w:rsid w:val="3AC26685"/>
    <w:rsid w:val="3AC2A769"/>
    <w:rsid w:val="3AC61776"/>
    <w:rsid w:val="3AD01565"/>
    <w:rsid w:val="3AD0D0B5"/>
    <w:rsid w:val="3AD0DDF2"/>
    <w:rsid w:val="3AD129A1"/>
    <w:rsid w:val="3AD17DFB"/>
    <w:rsid w:val="3AE2AE94"/>
    <w:rsid w:val="3AE3759D"/>
    <w:rsid w:val="3AE86362"/>
    <w:rsid w:val="3AF0D206"/>
    <w:rsid w:val="3AF86E3D"/>
    <w:rsid w:val="3AFAD925"/>
    <w:rsid w:val="3AFB7DC4"/>
    <w:rsid w:val="3AFFC307"/>
    <w:rsid w:val="3B0639D9"/>
    <w:rsid w:val="3B08A37D"/>
    <w:rsid w:val="3B0C7144"/>
    <w:rsid w:val="3B169F84"/>
    <w:rsid w:val="3B1E094C"/>
    <w:rsid w:val="3B252FB4"/>
    <w:rsid w:val="3B37204A"/>
    <w:rsid w:val="3B3BFABA"/>
    <w:rsid w:val="3B40339A"/>
    <w:rsid w:val="3B5A5263"/>
    <w:rsid w:val="3B5B1C8C"/>
    <w:rsid w:val="3B6412EA"/>
    <w:rsid w:val="3B719AAB"/>
    <w:rsid w:val="3B7E7C36"/>
    <w:rsid w:val="3B81E85E"/>
    <w:rsid w:val="3B849665"/>
    <w:rsid w:val="3B84BC09"/>
    <w:rsid w:val="3B88F897"/>
    <w:rsid w:val="3B8AF795"/>
    <w:rsid w:val="3B8F3CDD"/>
    <w:rsid w:val="3B947966"/>
    <w:rsid w:val="3B94D802"/>
    <w:rsid w:val="3B96D80C"/>
    <w:rsid w:val="3BA2C873"/>
    <w:rsid w:val="3BAB9698"/>
    <w:rsid w:val="3BB3FC5F"/>
    <w:rsid w:val="3BB79F40"/>
    <w:rsid w:val="3BBBF73E"/>
    <w:rsid w:val="3BCBB00C"/>
    <w:rsid w:val="3BCBF979"/>
    <w:rsid w:val="3BD10FCC"/>
    <w:rsid w:val="3BD3504F"/>
    <w:rsid w:val="3BD98D08"/>
    <w:rsid w:val="3BE11DD6"/>
    <w:rsid w:val="3BE3515A"/>
    <w:rsid w:val="3BEA4C5B"/>
    <w:rsid w:val="3BF659E2"/>
    <w:rsid w:val="3BFBE8EB"/>
    <w:rsid w:val="3BFCD85D"/>
    <w:rsid w:val="3C14DA6C"/>
    <w:rsid w:val="3C1C44BA"/>
    <w:rsid w:val="3C2023C9"/>
    <w:rsid w:val="3C31E7EF"/>
    <w:rsid w:val="3C351C0C"/>
    <w:rsid w:val="3C35C250"/>
    <w:rsid w:val="3C394BEB"/>
    <w:rsid w:val="3C4079CB"/>
    <w:rsid w:val="3C446A6F"/>
    <w:rsid w:val="3C4C30CB"/>
    <w:rsid w:val="3C5E77CA"/>
    <w:rsid w:val="3C626615"/>
    <w:rsid w:val="3C6870B5"/>
    <w:rsid w:val="3C6A954C"/>
    <w:rsid w:val="3C755224"/>
    <w:rsid w:val="3C77030B"/>
    <w:rsid w:val="3C7F4FB6"/>
    <w:rsid w:val="3C8413B0"/>
    <w:rsid w:val="3C8451A1"/>
    <w:rsid w:val="3C8AE0FE"/>
    <w:rsid w:val="3C8C2795"/>
    <w:rsid w:val="3C95AE4B"/>
    <w:rsid w:val="3C9B11EA"/>
    <w:rsid w:val="3C9CC1D8"/>
    <w:rsid w:val="3C9E93D7"/>
    <w:rsid w:val="3CA2B355"/>
    <w:rsid w:val="3CA54610"/>
    <w:rsid w:val="3CA58EA5"/>
    <w:rsid w:val="3CA97085"/>
    <w:rsid w:val="3CACC30B"/>
    <w:rsid w:val="3CB1ECEA"/>
    <w:rsid w:val="3CB9B227"/>
    <w:rsid w:val="3CDA6D98"/>
    <w:rsid w:val="3CE5BDF2"/>
    <w:rsid w:val="3CE89CC3"/>
    <w:rsid w:val="3CE8D9BF"/>
    <w:rsid w:val="3CEA814D"/>
    <w:rsid w:val="3CF0ADEA"/>
    <w:rsid w:val="3CF1A130"/>
    <w:rsid w:val="3CF23770"/>
    <w:rsid w:val="3CF79013"/>
    <w:rsid w:val="3CFCFC3F"/>
    <w:rsid w:val="3CFE447C"/>
    <w:rsid w:val="3CFE9DBB"/>
    <w:rsid w:val="3CFEC60D"/>
    <w:rsid w:val="3D032F6F"/>
    <w:rsid w:val="3D0416B5"/>
    <w:rsid w:val="3D043735"/>
    <w:rsid w:val="3D11759D"/>
    <w:rsid w:val="3D149B54"/>
    <w:rsid w:val="3D234352"/>
    <w:rsid w:val="3D2A33FF"/>
    <w:rsid w:val="3D2B30F8"/>
    <w:rsid w:val="3D2FA181"/>
    <w:rsid w:val="3D30347B"/>
    <w:rsid w:val="3D3A52F5"/>
    <w:rsid w:val="3D3C8811"/>
    <w:rsid w:val="3D431303"/>
    <w:rsid w:val="3D45132A"/>
    <w:rsid w:val="3D4C81C5"/>
    <w:rsid w:val="3D4DFB3A"/>
    <w:rsid w:val="3D53F83C"/>
    <w:rsid w:val="3D542598"/>
    <w:rsid w:val="3D5F1D3D"/>
    <w:rsid w:val="3D665AD2"/>
    <w:rsid w:val="3D674784"/>
    <w:rsid w:val="3D73ED29"/>
    <w:rsid w:val="3D740D94"/>
    <w:rsid w:val="3D7F21BB"/>
    <w:rsid w:val="3D7FC06C"/>
    <w:rsid w:val="3D86457B"/>
    <w:rsid w:val="3D8BFE7D"/>
    <w:rsid w:val="3D8DAC2F"/>
    <w:rsid w:val="3D93B787"/>
    <w:rsid w:val="3D93E30A"/>
    <w:rsid w:val="3D9BD993"/>
    <w:rsid w:val="3DA2682D"/>
    <w:rsid w:val="3DA52C44"/>
    <w:rsid w:val="3DAD0535"/>
    <w:rsid w:val="3DB1F950"/>
    <w:rsid w:val="3DB29AEB"/>
    <w:rsid w:val="3DB6F129"/>
    <w:rsid w:val="3DB90B77"/>
    <w:rsid w:val="3DBCC5AF"/>
    <w:rsid w:val="3DC53B39"/>
    <w:rsid w:val="3DD6EDF9"/>
    <w:rsid w:val="3DD7FF07"/>
    <w:rsid w:val="3DD9F658"/>
    <w:rsid w:val="3DE26F12"/>
    <w:rsid w:val="3DF3114E"/>
    <w:rsid w:val="3DF53979"/>
    <w:rsid w:val="3DF7EE3E"/>
    <w:rsid w:val="3DFC1F63"/>
    <w:rsid w:val="3DFC87DF"/>
    <w:rsid w:val="3E099866"/>
    <w:rsid w:val="3E0B3A62"/>
    <w:rsid w:val="3E125354"/>
    <w:rsid w:val="3E152823"/>
    <w:rsid w:val="3E16293B"/>
    <w:rsid w:val="3E19C72C"/>
    <w:rsid w:val="3E26B15F"/>
    <w:rsid w:val="3E28546C"/>
    <w:rsid w:val="3E2F94C9"/>
    <w:rsid w:val="3E32E479"/>
    <w:rsid w:val="3E38F66D"/>
    <w:rsid w:val="3E393958"/>
    <w:rsid w:val="3E43D3B2"/>
    <w:rsid w:val="3E4619F0"/>
    <w:rsid w:val="3E476D35"/>
    <w:rsid w:val="3E485984"/>
    <w:rsid w:val="3E497AC2"/>
    <w:rsid w:val="3E522E72"/>
    <w:rsid w:val="3E55549D"/>
    <w:rsid w:val="3E688940"/>
    <w:rsid w:val="3E780F21"/>
    <w:rsid w:val="3E7C8274"/>
    <w:rsid w:val="3E7D2E0E"/>
    <w:rsid w:val="3E84C423"/>
    <w:rsid w:val="3E8FF7E8"/>
    <w:rsid w:val="3E97FB81"/>
    <w:rsid w:val="3E994EDC"/>
    <w:rsid w:val="3E9C0D75"/>
    <w:rsid w:val="3E9C8B15"/>
    <w:rsid w:val="3EA6F4ED"/>
    <w:rsid w:val="3EA701D5"/>
    <w:rsid w:val="3EACE0C6"/>
    <w:rsid w:val="3EAD25C4"/>
    <w:rsid w:val="3EAF69E1"/>
    <w:rsid w:val="3EB2DACB"/>
    <w:rsid w:val="3EBD9A87"/>
    <w:rsid w:val="3EBF2AE0"/>
    <w:rsid w:val="3EC45595"/>
    <w:rsid w:val="3EC70259"/>
    <w:rsid w:val="3EC72101"/>
    <w:rsid w:val="3EC80252"/>
    <w:rsid w:val="3ED6E98A"/>
    <w:rsid w:val="3EE0C83B"/>
    <w:rsid w:val="3EE23039"/>
    <w:rsid w:val="3EE911C2"/>
    <w:rsid w:val="3EEB9D21"/>
    <w:rsid w:val="3EF08ED4"/>
    <w:rsid w:val="3EF23EF8"/>
    <w:rsid w:val="3F069E75"/>
    <w:rsid w:val="3F1A2346"/>
    <w:rsid w:val="3F1FEF97"/>
    <w:rsid w:val="3F205AA1"/>
    <w:rsid w:val="3F2167AB"/>
    <w:rsid w:val="3F26705D"/>
    <w:rsid w:val="3F286642"/>
    <w:rsid w:val="3F299C6C"/>
    <w:rsid w:val="3F2D0740"/>
    <w:rsid w:val="3F2EC0CF"/>
    <w:rsid w:val="3F337F73"/>
    <w:rsid w:val="3F349D78"/>
    <w:rsid w:val="3F352A4C"/>
    <w:rsid w:val="3F36E0FA"/>
    <w:rsid w:val="3F3E388E"/>
    <w:rsid w:val="3F3EC827"/>
    <w:rsid w:val="3F3EF4D2"/>
    <w:rsid w:val="3F418ED3"/>
    <w:rsid w:val="3F4EB66A"/>
    <w:rsid w:val="3F554477"/>
    <w:rsid w:val="3F562C24"/>
    <w:rsid w:val="3F70E0C7"/>
    <w:rsid w:val="3F7DBDE6"/>
    <w:rsid w:val="3F88AB99"/>
    <w:rsid w:val="3F89322C"/>
    <w:rsid w:val="3F93BE9F"/>
    <w:rsid w:val="3F95842E"/>
    <w:rsid w:val="3F9CE811"/>
    <w:rsid w:val="3FA30B9C"/>
    <w:rsid w:val="3FA9A4A7"/>
    <w:rsid w:val="3FA9B37D"/>
    <w:rsid w:val="3FB2903E"/>
    <w:rsid w:val="3FB36F58"/>
    <w:rsid w:val="3FB776C7"/>
    <w:rsid w:val="3FBA7FA4"/>
    <w:rsid w:val="3FCAE39B"/>
    <w:rsid w:val="3FD1C8E2"/>
    <w:rsid w:val="3FD6CBE0"/>
    <w:rsid w:val="3FDD002E"/>
    <w:rsid w:val="3FE2C89D"/>
    <w:rsid w:val="3FE5E4FB"/>
    <w:rsid w:val="3FE83EF5"/>
    <w:rsid w:val="3FEE683C"/>
    <w:rsid w:val="3FEFBCCC"/>
    <w:rsid w:val="3FF132C5"/>
    <w:rsid w:val="3FF60CA2"/>
    <w:rsid w:val="3FF79526"/>
    <w:rsid w:val="40000BAD"/>
    <w:rsid w:val="400F930C"/>
    <w:rsid w:val="4016A239"/>
    <w:rsid w:val="40185852"/>
    <w:rsid w:val="401DE395"/>
    <w:rsid w:val="402715AB"/>
    <w:rsid w:val="402813E6"/>
    <w:rsid w:val="4028E3B0"/>
    <w:rsid w:val="402D7FA0"/>
    <w:rsid w:val="402E1DDC"/>
    <w:rsid w:val="4032F82D"/>
    <w:rsid w:val="40355BA3"/>
    <w:rsid w:val="40366970"/>
    <w:rsid w:val="40372DDE"/>
    <w:rsid w:val="40385B76"/>
    <w:rsid w:val="4041AAFB"/>
    <w:rsid w:val="40432BEA"/>
    <w:rsid w:val="4046BB13"/>
    <w:rsid w:val="40480398"/>
    <w:rsid w:val="404B8A19"/>
    <w:rsid w:val="40517897"/>
    <w:rsid w:val="405AF246"/>
    <w:rsid w:val="405FA2E6"/>
    <w:rsid w:val="4062E304"/>
    <w:rsid w:val="40658769"/>
    <w:rsid w:val="406CB084"/>
    <w:rsid w:val="4075BAEA"/>
    <w:rsid w:val="408181C8"/>
    <w:rsid w:val="4099CA67"/>
    <w:rsid w:val="409A7A68"/>
    <w:rsid w:val="409FFCE6"/>
    <w:rsid w:val="40A82060"/>
    <w:rsid w:val="40A82470"/>
    <w:rsid w:val="40B0FBE9"/>
    <w:rsid w:val="40B5680E"/>
    <w:rsid w:val="40B6F131"/>
    <w:rsid w:val="40BEF7A8"/>
    <w:rsid w:val="40BF0AA0"/>
    <w:rsid w:val="40CD817D"/>
    <w:rsid w:val="40DD8D8B"/>
    <w:rsid w:val="40DFBEDD"/>
    <w:rsid w:val="40E38BDE"/>
    <w:rsid w:val="40E39392"/>
    <w:rsid w:val="40ED340D"/>
    <w:rsid w:val="40ED6F8F"/>
    <w:rsid w:val="40F9AD1B"/>
    <w:rsid w:val="40FF6139"/>
    <w:rsid w:val="40FF942E"/>
    <w:rsid w:val="410979F4"/>
    <w:rsid w:val="410F6EEE"/>
    <w:rsid w:val="4113F4D7"/>
    <w:rsid w:val="412AB1B0"/>
    <w:rsid w:val="412CB8F7"/>
    <w:rsid w:val="41309FBF"/>
    <w:rsid w:val="4131C21F"/>
    <w:rsid w:val="4132000B"/>
    <w:rsid w:val="4133003B"/>
    <w:rsid w:val="41337C84"/>
    <w:rsid w:val="4139BC17"/>
    <w:rsid w:val="413DDDB8"/>
    <w:rsid w:val="414E1902"/>
    <w:rsid w:val="41503C87"/>
    <w:rsid w:val="41516820"/>
    <w:rsid w:val="415B7DAB"/>
    <w:rsid w:val="41671746"/>
    <w:rsid w:val="416B0474"/>
    <w:rsid w:val="4172F953"/>
    <w:rsid w:val="4176B8A5"/>
    <w:rsid w:val="4184767E"/>
    <w:rsid w:val="418E7199"/>
    <w:rsid w:val="4190FA04"/>
    <w:rsid w:val="4191FAF2"/>
    <w:rsid w:val="419D0470"/>
    <w:rsid w:val="419DCA3C"/>
    <w:rsid w:val="419F4F5E"/>
    <w:rsid w:val="41A6E938"/>
    <w:rsid w:val="41A94A8A"/>
    <w:rsid w:val="41AB8175"/>
    <w:rsid w:val="41B0183D"/>
    <w:rsid w:val="41BA0C03"/>
    <w:rsid w:val="41BB5A5B"/>
    <w:rsid w:val="41BDFA3C"/>
    <w:rsid w:val="41CB4D52"/>
    <w:rsid w:val="41CD6924"/>
    <w:rsid w:val="41D0A31F"/>
    <w:rsid w:val="41D1386D"/>
    <w:rsid w:val="41DA6CCD"/>
    <w:rsid w:val="41E1B414"/>
    <w:rsid w:val="41E67BB2"/>
    <w:rsid w:val="41EF3E59"/>
    <w:rsid w:val="41F4DC0B"/>
    <w:rsid w:val="41FF856A"/>
    <w:rsid w:val="42014A4A"/>
    <w:rsid w:val="420E9D6C"/>
    <w:rsid w:val="420F5133"/>
    <w:rsid w:val="42115EB2"/>
    <w:rsid w:val="421364E1"/>
    <w:rsid w:val="421C6EEF"/>
    <w:rsid w:val="42212397"/>
    <w:rsid w:val="42267B99"/>
    <w:rsid w:val="42285EB3"/>
    <w:rsid w:val="423192DA"/>
    <w:rsid w:val="42405150"/>
    <w:rsid w:val="42452201"/>
    <w:rsid w:val="4248D15D"/>
    <w:rsid w:val="424CB0E5"/>
    <w:rsid w:val="424E27B2"/>
    <w:rsid w:val="42510E69"/>
    <w:rsid w:val="4252C192"/>
    <w:rsid w:val="42546382"/>
    <w:rsid w:val="4254A4CA"/>
    <w:rsid w:val="4254AA63"/>
    <w:rsid w:val="42592B9F"/>
    <w:rsid w:val="425E649A"/>
    <w:rsid w:val="425F3DAB"/>
    <w:rsid w:val="425F647F"/>
    <w:rsid w:val="4266F865"/>
    <w:rsid w:val="42718A62"/>
    <w:rsid w:val="42761D4A"/>
    <w:rsid w:val="42792CE6"/>
    <w:rsid w:val="427BAB9E"/>
    <w:rsid w:val="427DA6E4"/>
    <w:rsid w:val="428B833E"/>
    <w:rsid w:val="428ED352"/>
    <w:rsid w:val="429E3787"/>
    <w:rsid w:val="42B375CE"/>
    <w:rsid w:val="42B681AB"/>
    <w:rsid w:val="42B6E9B5"/>
    <w:rsid w:val="42BA248A"/>
    <w:rsid w:val="42CFE977"/>
    <w:rsid w:val="42D01029"/>
    <w:rsid w:val="42D1DE94"/>
    <w:rsid w:val="42D41E45"/>
    <w:rsid w:val="42D83170"/>
    <w:rsid w:val="42DBA81F"/>
    <w:rsid w:val="42E58B0F"/>
    <w:rsid w:val="42E99A5E"/>
    <w:rsid w:val="42EA1B1A"/>
    <w:rsid w:val="42EA57C5"/>
    <w:rsid w:val="42EC80D3"/>
    <w:rsid w:val="42F21386"/>
    <w:rsid w:val="42F38F33"/>
    <w:rsid w:val="42F4F4C9"/>
    <w:rsid w:val="4305DEEE"/>
    <w:rsid w:val="430D9BAF"/>
    <w:rsid w:val="431848A6"/>
    <w:rsid w:val="431CC602"/>
    <w:rsid w:val="4328323B"/>
    <w:rsid w:val="432BA214"/>
    <w:rsid w:val="4330AEB7"/>
    <w:rsid w:val="4338A2F5"/>
    <w:rsid w:val="43397B4C"/>
    <w:rsid w:val="434C4F8A"/>
    <w:rsid w:val="434F9010"/>
    <w:rsid w:val="435C0B55"/>
    <w:rsid w:val="436411BA"/>
    <w:rsid w:val="4366506D"/>
    <w:rsid w:val="436EAC61"/>
    <w:rsid w:val="437C553F"/>
    <w:rsid w:val="43801627"/>
    <w:rsid w:val="43831160"/>
    <w:rsid w:val="43883FC9"/>
    <w:rsid w:val="438AC901"/>
    <w:rsid w:val="438B6A72"/>
    <w:rsid w:val="438DC967"/>
    <w:rsid w:val="438EF133"/>
    <w:rsid w:val="439252C0"/>
    <w:rsid w:val="4393273C"/>
    <w:rsid w:val="43B4F9B9"/>
    <w:rsid w:val="43B8642E"/>
    <w:rsid w:val="43B8BC5A"/>
    <w:rsid w:val="43BD0B22"/>
    <w:rsid w:val="43BF0E44"/>
    <w:rsid w:val="43C73C59"/>
    <w:rsid w:val="43C8327F"/>
    <w:rsid w:val="43D62CC2"/>
    <w:rsid w:val="43D967C5"/>
    <w:rsid w:val="43DBBE86"/>
    <w:rsid w:val="43DECF39"/>
    <w:rsid w:val="43E30D86"/>
    <w:rsid w:val="43E6084F"/>
    <w:rsid w:val="43E788FA"/>
    <w:rsid w:val="43E7A763"/>
    <w:rsid w:val="43ECD83A"/>
    <w:rsid w:val="4401973E"/>
    <w:rsid w:val="44056793"/>
    <w:rsid w:val="440BA712"/>
    <w:rsid w:val="440EF21E"/>
    <w:rsid w:val="44144E48"/>
    <w:rsid w:val="4416A04A"/>
    <w:rsid w:val="44255D61"/>
    <w:rsid w:val="442994AC"/>
    <w:rsid w:val="442ED3CB"/>
    <w:rsid w:val="44306C4F"/>
    <w:rsid w:val="443C8407"/>
    <w:rsid w:val="444355E1"/>
    <w:rsid w:val="444451EA"/>
    <w:rsid w:val="444643A8"/>
    <w:rsid w:val="444E6C8A"/>
    <w:rsid w:val="445827AC"/>
    <w:rsid w:val="445ACB41"/>
    <w:rsid w:val="445D8AED"/>
    <w:rsid w:val="445F3036"/>
    <w:rsid w:val="44609174"/>
    <w:rsid w:val="4463B10D"/>
    <w:rsid w:val="446526CE"/>
    <w:rsid w:val="446B7F81"/>
    <w:rsid w:val="446E58F4"/>
    <w:rsid w:val="446FEEA6"/>
    <w:rsid w:val="44712560"/>
    <w:rsid w:val="447733D2"/>
    <w:rsid w:val="4479DC29"/>
    <w:rsid w:val="447A42AC"/>
    <w:rsid w:val="447EFBE6"/>
    <w:rsid w:val="447FA4F7"/>
    <w:rsid w:val="4485AA13"/>
    <w:rsid w:val="4486BCA8"/>
    <w:rsid w:val="4487F568"/>
    <w:rsid w:val="448A97CB"/>
    <w:rsid w:val="44938B2F"/>
    <w:rsid w:val="4497F57F"/>
    <w:rsid w:val="44994B77"/>
    <w:rsid w:val="449BDF5D"/>
    <w:rsid w:val="44A5C26A"/>
    <w:rsid w:val="44A7B29E"/>
    <w:rsid w:val="44A9E4F1"/>
    <w:rsid w:val="44B33B4D"/>
    <w:rsid w:val="44B5FDED"/>
    <w:rsid w:val="44B74530"/>
    <w:rsid w:val="44BE0398"/>
    <w:rsid w:val="44C241F9"/>
    <w:rsid w:val="44C4B851"/>
    <w:rsid w:val="44C7C581"/>
    <w:rsid w:val="44CA523A"/>
    <w:rsid w:val="44CBB72A"/>
    <w:rsid w:val="44D0DBAB"/>
    <w:rsid w:val="44D4ED37"/>
    <w:rsid w:val="44D6D6CF"/>
    <w:rsid w:val="44DDC15F"/>
    <w:rsid w:val="44E5B0D6"/>
    <w:rsid w:val="44EB9A00"/>
    <w:rsid w:val="44EBA8B2"/>
    <w:rsid w:val="44F2AE7D"/>
    <w:rsid w:val="44F748C2"/>
    <w:rsid w:val="45112D3A"/>
    <w:rsid w:val="451CAAFA"/>
    <w:rsid w:val="451FFC24"/>
    <w:rsid w:val="45347D2F"/>
    <w:rsid w:val="45393CDD"/>
    <w:rsid w:val="45394527"/>
    <w:rsid w:val="453BF9C0"/>
    <w:rsid w:val="453C919C"/>
    <w:rsid w:val="454A72C6"/>
    <w:rsid w:val="454B1737"/>
    <w:rsid w:val="454D1A87"/>
    <w:rsid w:val="455101E2"/>
    <w:rsid w:val="4553052F"/>
    <w:rsid w:val="4556F2B3"/>
    <w:rsid w:val="455AE999"/>
    <w:rsid w:val="456AD353"/>
    <w:rsid w:val="45741ED1"/>
    <w:rsid w:val="45774AEA"/>
    <w:rsid w:val="4578376A"/>
    <w:rsid w:val="457AA41D"/>
    <w:rsid w:val="458380F6"/>
    <w:rsid w:val="458C7EDE"/>
    <w:rsid w:val="458FD26D"/>
    <w:rsid w:val="45962013"/>
    <w:rsid w:val="459E33E2"/>
    <w:rsid w:val="45A9B1E1"/>
    <w:rsid w:val="45ABA044"/>
    <w:rsid w:val="45B01266"/>
    <w:rsid w:val="45B40F0E"/>
    <w:rsid w:val="45B497EC"/>
    <w:rsid w:val="45BD5E75"/>
    <w:rsid w:val="45C293BE"/>
    <w:rsid w:val="45C334E6"/>
    <w:rsid w:val="45C355E9"/>
    <w:rsid w:val="45D13DE2"/>
    <w:rsid w:val="45D1F31C"/>
    <w:rsid w:val="45D990BB"/>
    <w:rsid w:val="45D9E168"/>
    <w:rsid w:val="45DE7F47"/>
    <w:rsid w:val="45E4BE4F"/>
    <w:rsid w:val="45EF5AD1"/>
    <w:rsid w:val="45F2F718"/>
    <w:rsid w:val="45F58B7B"/>
    <w:rsid w:val="45F9AF1D"/>
    <w:rsid w:val="45FB0CDF"/>
    <w:rsid w:val="45FB538C"/>
    <w:rsid w:val="45FEC99F"/>
    <w:rsid w:val="4608B118"/>
    <w:rsid w:val="460ACB75"/>
    <w:rsid w:val="46142855"/>
    <w:rsid w:val="4614ADF6"/>
    <w:rsid w:val="4619C26E"/>
    <w:rsid w:val="4625F400"/>
    <w:rsid w:val="4626DDCC"/>
    <w:rsid w:val="4628DF77"/>
    <w:rsid w:val="462CA0AE"/>
    <w:rsid w:val="462F8CD7"/>
    <w:rsid w:val="4636095E"/>
    <w:rsid w:val="4637EA9E"/>
    <w:rsid w:val="463B7770"/>
    <w:rsid w:val="46404093"/>
    <w:rsid w:val="4649C95E"/>
    <w:rsid w:val="464D925D"/>
    <w:rsid w:val="464FAAEB"/>
    <w:rsid w:val="46504037"/>
    <w:rsid w:val="4651DB12"/>
    <w:rsid w:val="4658C62B"/>
    <w:rsid w:val="465E62D8"/>
    <w:rsid w:val="465EC6E1"/>
    <w:rsid w:val="4662CFD8"/>
    <w:rsid w:val="466B203F"/>
    <w:rsid w:val="46838960"/>
    <w:rsid w:val="46843DFB"/>
    <w:rsid w:val="469A6E36"/>
    <w:rsid w:val="469ABF88"/>
    <w:rsid w:val="469F1AC4"/>
    <w:rsid w:val="46A4E5ED"/>
    <w:rsid w:val="46A79CFA"/>
    <w:rsid w:val="46A8D5CA"/>
    <w:rsid w:val="46AC98A4"/>
    <w:rsid w:val="46B41A7E"/>
    <w:rsid w:val="46C01627"/>
    <w:rsid w:val="46C83126"/>
    <w:rsid w:val="46D023A9"/>
    <w:rsid w:val="46D7A990"/>
    <w:rsid w:val="46E2C35C"/>
    <w:rsid w:val="46E4482A"/>
    <w:rsid w:val="46E4DBE5"/>
    <w:rsid w:val="46E711F6"/>
    <w:rsid w:val="46EA00F2"/>
    <w:rsid w:val="46EEC6CC"/>
    <w:rsid w:val="46F463E2"/>
    <w:rsid w:val="46F5A8EB"/>
    <w:rsid w:val="46FEC7AF"/>
    <w:rsid w:val="46FF3B13"/>
    <w:rsid w:val="4701AB18"/>
    <w:rsid w:val="470F3DA1"/>
    <w:rsid w:val="471389AD"/>
    <w:rsid w:val="47174598"/>
    <w:rsid w:val="471B2EEE"/>
    <w:rsid w:val="47246A75"/>
    <w:rsid w:val="4724A9D7"/>
    <w:rsid w:val="472632B5"/>
    <w:rsid w:val="472C0527"/>
    <w:rsid w:val="47313E1B"/>
    <w:rsid w:val="47350080"/>
    <w:rsid w:val="473A8B16"/>
    <w:rsid w:val="473D1B2D"/>
    <w:rsid w:val="47422736"/>
    <w:rsid w:val="474355B6"/>
    <w:rsid w:val="4745ADF3"/>
    <w:rsid w:val="47475D06"/>
    <w:rsid w:val="47494A73"/>
    <w:rsid w:val="474CBDC8"/>
    <w:rsid w:val="474EB64F"/>
    <w:rsid w:val="47518DA0"/>
    <w:rsid w:val="47566054"/>
    <w:rsid w:val="47566A14"/>
    <w:rsid w:val="475C0D75"/>
    <w:rsid w:val="475F9F0B"/>
    <w:rsid w:val="4762D376"/>
    <w:rsid w:val="476E342D"/>
    <w:rsid w:val="47701F62"/>
    <w:rsid w:val="47721CD6"/>
    <w:rsid w:val="477EC0D1"/>
    <w:rsid w:val="47818D0E"/>
    <w:rsid w:val="47891198"/>
    <w:rsid w:val="47897088"/>
    <w:rsid w:val="478BFD2E"/>
    <w:rsid w:val="47977964"/>
    <w:rsid w:val="479D2769"/>
    <w:rsid w:val="47A16ACA"/>
    <w:rsid w:val="47A2BE08"/>
    <w:rsid w:val="47B2E1FD"/>
    <w:rsid w:val="47C11A7B"/>
    <w:rsid w:val="47C1D1ED"/>
    <w:rsid w:val="47C43167"/>
    <w:rsid w:val="47CD81F6"/>
    <w:rsid w:val="47CDC243"/>
    <w:rsid w:val="47CF7A00"/>
    <w:rsid w:val="47D0E089"/>
    <w:rsid w:val="47D1C785"/>
    <w:rsid w:val="47D227A9"/>
    <w:rsid w:val="47D3C436"/>
    <w:rsid w:val="47D6BC26"/>
    <w:rsid w:val="47DAB0A8"/>
    <w:rsid w:val="47E5953B"/>
    <w:rsid w:val="47E63940"/>
    <w:rsid w:val="47EAF7D3"/>
    <w:rsid w:val="47EDAB73"/>
    <w:rsid w:val="47F53AE0"/>
    <w:rsid w:val="48058E45"/>
    <w:rsid w:val="4806EABF"/>
    <w:rsid w:val="4807F703"/>
    <w:rsid w:val="480E0038"/>
    <w:rsid w:val="48126B55"/>
    <w:rsid w:val="481356C3"/>
    <w:rsid w:val="481B5C13"/>
    <w:rsid w:val="481CEDAA"/>
    <w:rsid w:val="481DD22A"/>
    <w:rsid w:val="4822C1AC"/>
    <w:rsid w:val="4827FEBE"/>
    <w:rsid w:val="482AEE84"/>
    <w:rsid w:val="48374AEF"/>
    <w:rsid w:val="483967B6"/>
    <w:rsid w:val="48466F0A"/>
    <w:rsid w:val="48571C24"/>
    <w:rsid w:val="485B9E4D"/>
    <w:rsid w:val="485F8236"/>
    <w:rsid w:val="4862DA59"/>
    <w:rsid w:val="486E0347"/>
    <w:rsid w:val="486E4AC1"/>
    <w:rsid w:val="48713A4B"/>
    <w:rsid w:val="4871A18A"/>
    <w:rsid w:val="4873372D"/>
    <w:rsid w:val="48796B1A"/>
    <w:rsid w:val="487D692D"/>
    <w:rsid w:val="4881E49A"/>
    <w:rsid w:val="4889E535"/>
    <w:rsid w:val="488A473F"/>
    <w:rsid w:val="48927F67"/>
    <w:rsid w:val="489E1E80"/>
    <w:rsid w:val="48A07414"/>
    <w:rsid w:val="48A1F029"/>
    <w:rsid w:val="48A4A910"/>
    <w:rsid w:val="48AAD64F"/>
    <w:rsid w:val="48AB22C8"/>
    <w:rsid w:val="48AEB626"/>
    <w:rsid w:val="48B7F282"/>
    <w:rsid w:val="48C887B0"/>
    <w:rsid w:val="48D69BE7"/>
    <w:rsid w:val="48DA3517"/>
    <w:rsid w:val="48DA3D67"/>
    <w:rsid w:val="48DBA680"/>
    <w:rsid w:val="48DD753B"/>
    <w:rsid w:val="48DDE8C4"/>
    <w:rsid w:val="48DEE478"/>
    <w:rsid w:val="48DEFCEB"/>
    <w:rsid w:val="48E4DCA9"/>
    <w:rsid w:val="48E81769"/>
    <w:rsid w:val="48EE6240"/>
    <w:rsid w:val="48EF1952"/>
    <w:rsid w:val="4901C6DB"/>
    <w:rsid w:val="49080316"/>
    <w:rsid w:val="491C71CF"/>
    <w:rsid w:val="491FAD10"/>
    <w:rsid w:val="4921C418"/>
    <w:rsid w:val="492708C7"/>
    <w:rsid w:val="4929660E"/>
    <w:rsid w:val="492F8394"/>
    <w:rsid w:val="493624D2"/>
    <w:rsid w:val="49383A4C"/>
    <w:rsid w:val="493E3DAF"/>
    <w:rsid w:val="493E8E69"/>
    <w:rsid w:val="493F61EA"/>
    <w:rsid w:val="4940F248"/>
    <w:rsid w:val="494150C7"/>
    <w:rsid w:val="4942D4E2"/>
    <w:rsid w:val="4952D1B2"/>
    <w:rsid w:val="4960BFB0"/>
    <w:rsid w:val="4967EAF0"/>
    <w:rsid w:val="497333B9"/>
    <w:rsid w:val="49759880"/>
    <w:rsid w:val="49761339"/>
    <w:rsid w:val="497817A4"/>
    <w:rsid w:val="4986C834"/>
    <w:rsid w:val="49899040"/>
    <w:rsid w:val="498A6CEB"/>
    <w:rsid w:val="49902768"/>
    <w:rsid w:val="499374C1"/>
    <w:rsid w:val="4994B026"/>
    <w:rsid w:val="49990379"/>
    <w:rsid w:val="49A0368F"/>
    <w:rsid w:val="49A7B2E1"/>
    <w:rsid w:val="49AA3E05"/>
    <w:rsid w:val="49B2A547"/>
    <w:rsid w:val="49C12C71"/>
    <w:rsid w:val="49C348DF"/>
    <w:rsid w:val="49C37D45"/>
    <w:rsid w:val="49C42793"/>
    <w:rsid w:val="49C89F0F"/>
    <w:rsid w:val="49D55170"/>
    <w:rsid w:val="49D9F182"/>
    <w:rsid w:val="49DEDC31"/>
    <w:rsid w:val="49E055C3"/>
    <w:rsid w:val="49E635FC"/>
    <w:rsid w:val="49E64763"/>
    <w:rsid w:val="49EE8EEF"/>
    <w:rsid w:val="49EEC366"/>
    <w:rsid w:val="49FBEB81"/>
    <w:rsid w:val="4A0BA0E7"/>
    <w:rsid w:val="4A12F5D7"/>
    <w:rsid w:val="4A1A0D66"/>
    <w:rsid w:val="4A233A7B"/>
    <w:rsid w:val="4A2617A0"/>
    <w:rsid w:val="4A2C65FC"/>
    <w:rsid w:val="4A36361A"/>
    <w:rsid w:val="4A37ABA0"/>
    <w:rsid w:val="4A39ECFD"/>
    <w:rsid w:val="4A42B957"/>
    <w:rsid w:val="4A4328C5"/>
    <w:rsid w:val="4A440D80"/>
    <w:rsid w:val="4A4C13B5"/>
    <w:rsid w:val="4A4C9ED5"/>
    <w:rsid w:val="4A4E1540"/>
    <w:rsid w:val="4A5A2716"/>
    <w:rsid w:val="4A62F479"/>
    <w:rsid w:val="4A6B6FD9"/>
    <w:rsid w:val="4A6CAB92"/>
    <w:rsid w:val="4A6DEB5E"/>
    <w:rsid w:val="4A775503"/>
    <w:rsid w:val="4A79BBCB"/>
    <w:rsid w:val="4A888F37"/>
    <w:rsid w:val="4A8AF45D"/>
    <w:rsid w:val="4A8F2F51"/>
    <w:rsid w:val="4A907A5E"/>
    <w:rsid w:val="4A9545B4"/>
    <w:rsid w:val="4A994E05"/>
    <w:rsid w:val="4A9A1698"/>
    <w:rsid w:val="4AA5316B"/>
    <w:rsid w:val="4AA9ADE3"/>
    <w:rsid w:val="4AAB4224"/>
    <w:rsid w:val="4AB1A13B"/>
    <w:rsid w:val="4AB4BA82"/>
    <w:rsid w:val="4AB6D7F4"/>
    <w:rsid w:val="4ABC8281"/>
    <w:rsid w:val="4AC1F092"/>
    <w:rsid w:val="4ACA558A"/>
    <w:rsid w:val="4ACB5E40"/>
    <w:rsid w:val="4AD041D5"/>
    <w:rsid w:val="4AD3EFAB"/>
    <w:rsid w:val="4ADB95EF"/>
    <w:rsid w:val="4ADBF46F"/>
    <w:rsid w:val="4ADE96CB"/>
    <w:rsid w:val="4ADFE80C"/>
    <w:rsid w:val="4AE063E7"/>
    <w:rsid w:val="4AE0B3A4"/>
    <w:rsid w:val="4AEA994E"/>
    <w:rsid w:val="4AEBE2CA"/>
    <w:rsid w:val="4AF0ACFC"/>
    <w:rsid w:val="4AF3EDFD"/>
    <w:rsid w:val="4AF4074D"/>
    <w:rsid w:val="4AF7F150"/>
    <w:rsid w:val="4AFCEBB2"/>
    <w:rsid w:val="4AFCF18E"/>
    <w:rsid w:val="4AFE8BE3"/>
    <w:rsid w:val="4B0D42DA"/>
    <w:rsid w:val="4B1E4611"/>
    <w:rsid w:val="4B1F7578"/>
    <w:rsid w:val="4B1FECD8"/>
    <w:rsid w:val="4B36C071"/>
    <w:rsid w:val="4B3D2F07"/>
    <w:rsid w:val="4B3DE5D0"/>
    <w:rsid w:val="4B4E5187"/>
    <w:rsid w:val="4B518F3C"/>
    <w:rsid w:val="4B64D57A"/>
    <w:rsid w:val="4B6A4F80"/>
    <w:rsid w:val="4B6BFDD9"/>
    <w:rsid w:val="4B72DE7E"/>
    <w:rsid w:val="4B75B098"/>
    <w:rsid w:val="4B76D1D7"/>
    <w:rsid w:val="4B79A964"/>
    <w:rsid w:val="4B8199BE"/>
    <w:rsid w:val="4B8222FD"/>
    <w:rsid w:val="4B87C3CD"/>
    <w:rsid w:val="4B90EB64"/>
    <w:rsid w:val="4B948990"/>
    <w:rsid w:val="4B9D9CB0"/>
    <w:rsid w:val="4BA9EDE1"/>
    <w:rsid w:val="4BB2BE34"/>
    <w:rsid w:val="4BBD5409"/>
    <w:rsid w:val="4BC1E801"/>
    <w:rsid w:val="4BC75961"/>
    <w:rsid w:val="4BD83D9C"/>
    <w:rsid w:val="4BD9D5B1"/>
    <w:rsid w:val="4BDD6A8D"/>
    <w:rsid w:val="4BE36ED3"/>
    <w:rsid w:val="4BF20AB4"/>
    <w:rsid w:val="4BF2BCCB"/>
    <w:rsid w:val="4BFBDEE7"/>
    <w:rsid w:val="4BFC9C8C"/>
    <w:rsid w:val="4BFFC5E8"/>
    <w:rsid w:val="4C060DE9"/>
    <w:rsid w:val="4C0FAE90"/>
    <w:rsid w:val="4C0FEC91"/>
    <w:rsid w:val="4C18D901"/>
    <w:rsid w:val="4C197ECA"/>
    <w:rsid w:val="4C20FC90"/>
    <w:rsid w:val="4C250F94"/>
    <w:rsid w:val="4C264639"/>
    <w:rsid w:val="4C2BDDEA"/>
    <w:rsid w:val="4C2CA898"/>
    <w:rsid w:val="4C2E0A6D"/>
    <w:rsid w:val="4C3066FB"/>
    <w:rsid w:val="4C32C993"/>
    <w:rsid w:val="4C383146"/>
    <w:rsid w:val="4C3DA2AC"/>
    <w:rsid w:val="4C3DFBC0"/>
    <w:rsid w:val="4C3F0CA7"/>
    <w:rsid w:val="4C3F8BD7"/>
    <w:rsid w:val="4C40B2FF"/>
    <w:rsid w:val="4C422538"/>
    <w:rsid w:val="4C43D0DC"/>
    <w:rsid w:val="4C440C88"/>
    <w:rsid w:val="4C4C5EC9"/>
    <w:rsid w:val="4C4E5115"/>
    <w:rsid w:val="4C4F7A80"/>
    <w:rsid w:val="4C50251F"/>
    <w:rsid w:val="4C547153"/>
    <w:rsid w:val="4C5D0A39"/>
    <w:rsid w:val="4C5D8B45"/>
    <w:rsid w:val="4C600E14"/>
    <w:rsid w:val="4C631C80"/>
    <w:rsid w:val="4C669E2A"/>
    <w:rsid w:val="4C6DEBAC"/>
    <w:rsid w:val="4C6ECE85"/>
    <w:rsid w:val="4C713A4A"/>
    <w:rsid w:val="4C7969B4"/>
    <w:rsid w:val="4C7A1757"/>
    <w:rsid w:val="4C7F12BA"/>
    <w:rsid w:val="4C7F5D4A"/>
    <w:rsid w:val="4C7FF0DB"/>
    <w:rsid w:val="4C800F7E"/>
    <w:rsid w:val="4C82E596"/>
    <w:rsid w:val="4C831DCC"/>
    <w:rsid w:val="4C84269E"/>
    <w:rsid w:val="4C8706A3"/>
    <w:rsid w:val="4C8F6323"/>
    <w:rsid w:val="4C948B9E"/>
    <w:rsid w:val="4C98C1EF"/>
    <w:rsid w:val="4CA011AC"/>
    <w:rsid w:val="4CA864B2"/>
    <w:rsid w:val="4CB1C600"/>
    <w:rsid w:val="4CB2D532"/>
    <w:rsid w:val="4CB30E36"/>
    <w:rsid w:val="4CBC6DB3"/>
    <w:rsid w:val="4CBD6E51"/>
    <w:rsid w:val="4CCEFBAC"/>
    <w:rsid w:val="4CCF925E"/>
    <w:rsid w:val="4CD1E6BB"/>
    <w:rsid w:val="4CD4184F"/>
    <w:rsid w:val="4CD6D3CB"/>
    <w:rsid w:val="4CDC3420"/>
    <w:rsid w:val="4CDE6006"/>
    <w:rsid w:val="4CE5A24E"/>
    <w:rsid w:val="4CED20DD"/>
    <w:rsid w:val="4CF2D6E4"/>
    <w:rsid w:val="4CF5C463"/>
    <w:rsid w:val="4CFA14D9"/>
    <w:rsid w:val="4CFD1B49"/>
    <w:rsid w:val="4CFFB592"/>
    <w:rsid w:val="4D003FD1"/>
    <w:rsid w:val="4D0AC4C4"/>
    <w:rsid w:val="4D0EF575"/>
    <w:rsid w:val="4D123EA6"/>
    <w:rsid w:val="4D173308"/>
    <w:rsid w:val="4D1F25B1"/>
    <w:rsid w:val="4D224885"/>
    <w:rsid w:val="4D23266D"/>
    <w:rsid w:val="4D24017A"/>
    <w:rsid w:val="4D2AE214"/>
    <w:rsid w:val="4D2F07FD"/>
    <w:rsid w:val="4D37506C"/>
    <w:rsid w:val="4D3AA45C"/>
    <w:rsid w:val="4D4AEBA5"/>
    <w:rsid w:val="4D4E8E95"/>
    <w:rsid w:val="4D62AA2F"/>
    <w:rsid w:val="4D6AAEFE"/>
    <w:rsid w:val="4D6B92A6"/>
    <w:rsid w:val="4D734229"/>
    <w:rsid w:val="4D76B938"/>
    <w:rsid w:val="4D78262F"/>
    <w:rsid w:val="4D7A329A"/>
    <w:rsid w:val="4D83CF0C"/>
    <w:rsid w:val="4D8B0D66"/>
    <w:rsid w:val="4D8FA724"/>
    <w:rsid w:val="4D93CF85"/>
    <w:rsid w:val="4D988C24"/>
    <w:rsid w:val="4D9945B1"/>
    <w:rsid w:val="4D9C6393"/>
    <w:rsid w:val="4DA96C39"/>
    <w:rsid w:val="4DBF514B"/>
    <w:rsid w:val="4DC161B9"/>
    <w:rsid w:val="4DC5E149"/>
    <w:rsid w:val="4DC80EAD"/>
    <w:rsid w:val="4DC90918"/>
    <w:rsid w:val="4DCD991A"/>
    <w:rsid w:val="4DD39106"/>
    <w:rsid w:val="4DDDE45A"/>
    <w:rsid w:val="4DDE63B1"/>
    <w:rsid w:val="4DE800FF"/>
    <w:rsid w:val="4DECF643"/>
    <w:rsid w:val="4DF536A0"/>
    <w:rsid w:val="4DF71CCA"/>
    <w:rsid w:val="4E019F48"/>
    <w:rsid w:val="4E0A2A0E"/>
    <w:rsid w:val="4E0D162C"/>
    <w:rsid w:val="4E0FFD67"/>
    <w:rsid w:val="4E123F4F"/>
    <w:rsid w:val="4E13B273"/>
    <w:rsid w:val="4E14480E"/>
    <w:rsid w:val="4E15778C"/>
    <w:rsid w:val="4E21E260"/>
    <w:rsid w:val="4E234FE8"/>
    <w:rsid w:val="4E26408B"/>
    <w:rsid w:val="4E2BEB3A"/>
    <w:rsid w:val="4E400FCF"/>
    <w:rsid w:val="4E41AD27"/>
    <w:rsid w:val="4E43C31C"/>
    <w:rsid w:val="4E5F2701"/>
    <w:rsid w:val="4E625DFB"/>
    <w:rsid w:val="4E6C38FA"/>
    <w:rsid w:val="4E6FF5A5"/>
    <w:rsid w:val="4E770528"/>
    <w:rsid w:val="4E7AFA1B"/>
    <w:rsid w:val="4E7BB209"/>
    <w:rsid w:val="4E7CB48A"/>
    <w:rsid w:val="4E7D5C74"/>
    <w:rsid w:val="4E7F09B1"/>
    <w:rsid w:val="4E940942"/>
    <w:rsid w:val="4E99998C"/>
    <w:rsid w:val="4EA5558C"/>
    <w:rsid w:val="4EA63F97"/>
    <w:rsid w:val="4EA6FA4F"/>
    <w:rsid w:val="4EB03769"/>
    <w:rsid w:val="4EB2A79D"/>
    <w:rsid w:val="4EB42E05"/>
    <w:rsid w:val="4EB4AFB4"/>
    <w:rsid w:val="4EB74F4E"/>
    <w:rsid w:val="4EB7F3E3"/>
    <w:rsid w:val="4EB862FC"/>
    <w:rsid w:val="4EB8CDC9"/>
    <w:rsid w:val="4EC34266"/>
    <w:rsid w:val="4ED2D1E9"/>
    <w:rsid w:val="4ED8BF8C"/>
    <w:rsid w:val="4EE1E346"/>
    <w:rsid w:val="4EE6070E"/>
    <w:rsid w:val="4EEB068B"/>
    <w:rsid w:val="4EFCFE3A"/>
    <w:rsid w:val="4F020D1A"/>
    <w:rsid w:val="4F02C7A2"/>
    <w:rsid w:val="4F0C8791"/>
    <w:rsid w:val="4F0E2A57"/>
    <w:rsid w:val="4F1BAFF5"/>
    <w:rsid w:val="4F27D390"/>
    <w:rsid w:val="4F2A4F16"/>
    <w:rsid w:val="4F2B565D"/>
    <w:rsid w:val="4F2CC3B1"/>
    <w:rsid w:val="4F39A953"/>
    <w:rsid w:val="4F3FFA3C"/>
    <w:rsid w:val="4F40374C"/>
    <w:rsid w:val="4F449888"/>
    <w:rsid w:val="4F455F15"/>
    <w:rsid w:val="4F478F70"/>
    <w:rsid w:val="4F4B1890"/>
    <w:rsid w:val="4F4B4A85"/>
    <w:rsid w:val="4F4C7953"/>
    <w:rsid w:val="4F4C7EA0"/>
    <w:rsid w:val="4F5A522F"/>
    <w:rsid w:val="4F5BAE67"/>
    <w:rsid w:val="4F68EB6B"/>
    <w:rsid w:val="4F6D54D9"/>
    <w:rsid w:val="4F7011B1"/>
    <w:rsid w:val="4F7566CA"/>
    <w:rsid w:val="4F8527C4"/>
    <w:rsid w:val="4F9B2A3D"/>
    <w:rsid w:val="4FA2C44F"/>
    <w:rsid w:val="4FA7A261"/>
    <w:rsid w:val="4FAEF509"/>
    <w:rsid w:val="4FB782E0"/>
    <w:rsid w:val="4FBE4DB6"/>
    <w:rsid w:val="4FBFFA1F"/>
    <w:rsid w:val="4FC79C43"/>
    <w:rsid w:val="4FC7CB02"/>
    <w:rsid w:val="4FC91AD9"/>
    <w:rsid w:val="4FCE050B"/>
    <w:rsid w:val="4FD5FC8E"/>
    <w:rsid w:val="4FDA1491"/>
    <w:rsid w:val="4FDBF9FC"/>
    <w:rsid w:val="4FE472B2"/>
    <w:rsid w:val="4FE9E485"/>
    <w:rsid w:val="4FEB7AB7"/>
    <w:rsid w:val="4FED711B"/>
    <w:rsid w:val="4FF14322"/>
    <w:rsid w:val="4FF55919"/>
    <w:rsid w:val="4FFD340F"/>
    <w:rsid w:val="50139DA6"/>
    <w:rsid w:val="5037217A"/>
    <w:rsid w:val="50469145"/>
    <w:rsid w:val="5046DD70"/>
    <w:rsid w:val="504770DC"/>
    <w:rsid w:val="506A9B6D"/>
    <w:rsid w:val="50709DF6"/>
    <w:rsid w:val="50771B7C"/>
    <w:rsid w:val="5077D338"/>
    <w:rsid w:val="507A456E"/>
    <w:rsid w:val="507C11AF"/>
    <w:rsid w:val="507DC532"/>
    <w:rsid w:val="5080282E"/>
    <w:rsid w:val="50827645"/>
    <w:rsid w:val="5086D6EC"/>
    <w:rsid w:val="5089F599"/>
    <w:rsid w:val="50979A39"/>
    <w:rsid w:val="509E1D89"/>
    <w:rsid w:val="509EB535"/>
    <w:rsid w:val="50A6F74C"/>
    <w:rsid w:val="50AD3B13"/>
    <w:rsid w:val="50AE8181"/>
    <w:rsid w:val="50BF88A8"/>
    <w:rsid w:val="50C1B9BB"/>
    <w:rsid w:val="50CBBB94"/>
    <w:rsid w:val="50CC2DC5"/>
    <w:rsid w:val="50D70A19"/>
    <w:rsid w:val="50E3CBAB"/>
    <w:rsid w:val="50EB6E7C"/>
    <w:rsid w:val="50EBEC8F"/>
    <w:rsid w:val="50F584E8"/>
    <w:rsid w:val="50FF6838"/>
    <w:rsid w:val="51031BF7"/>
    <w:rsid w:val="5105C578"/>
    <w:rsid w:val="5108287B"/>
    <w:rsid w:val="5119AFA2"/>
    <w:rsid w:val="511D5EF6"/>
    <w:rsid w:val="511EB7A6"/>
    <w:rsid w:val="511F6E59"/>
    <w:rsid w:val="51331784"/>
    <w:rsid w:val="5135731B"/>
    <w:rsid w:val="5138BA01"/>
    <w:rsid w:val="513F1EDB"/>
    <w:rsid w:val="5142E11C"/>
    <w:rsid w:val="5144D86C"/>
    <w:rsid w:val="5149A04E"/>
    <w:rsid w:val="514FC3AD"/>
    <w:rsid w:val="515F3B1B"/>
    <w:rsid w:val="51652C48"/>
    <w:rsid w:val="5167907B"/>
    <w:rsid w:val="516BB2F0"/>
    <w:rsid w:val="516E3CF6"/>
    <w:rsid w:val="51730B37"/>
    <w:rsid w:val="51744CDD"/>
    <w:rsid w:val="517673DF"/>
    <w:rsid w:val="517B5F13"/>
    <w:rsid w:val="517CA16C"/>
    <w:rsid w:val="517F9B66"/>
    <w:rsid w:val="51853034"/>
    <w:rsid w:val="51885312"/>
    <w:rsid w:val="518AFAE2"/>
    <w:rsid w:val="5195B0EC"/>
    <w:rsid w:val="519853F3"/>
    <w:rsid w:val="519E3FB6"/>
    <w:rsid w:val="51A92628"/>
    <w:rsid w:val="51AFABF6"/>
    <w:rsid w:val="51B7DE10"/>
    <w:rsid w:val="51BF19C0"/>
    <w:rsid w:val="51CD8D03"/>
    <w:rsid w:val="51CF720D"/>
    <w:rsid w:val="51D05292"/>
    <w:rsid w:val="51D05943"/>
    <w:rsid w:val="51D909EF"/>
    <w:rsid w:val="51DF8E97"/>
    <w:rsid w:val="51E35C86"/>
    <w:rsid w:val="51EC1EF4"/>
    <w:rsid w:val="51F0BC7A"/>
    <w:rsid w:val="51F14A4E"/>
    <w:rsid w:val="51F26E4B"/>
    <w:rsid w:val="51F643DB"/>
    <w:rsid w:val="51F6932C"/>
    <w:rsid w:val="51FC328E"/>
    <w:rsid w:val="5208F80C"/>
    <w:rsid w:val="520CCAF7"/>
    <w:rsid w:val="520E51E5"/>
    <w:rsid w:val="52114AB6"/>
    <w:rsid w:val="521E2251"/>
    <w:rsid w:val="52261FF7"/>
    <w:rsid w:val="522675D0"/>
    <w:rsid w:val="522FD153"/>
    <w:rsid w:val="5230A621"/>
    <w:rsid w:val="523795D9"/>
    <w:rsid w:val="523B3887"/>
    <w:rsid w:val="523BA8DC"/>
    <w:rsid w:val="52436AF3"/>
    <w:rsid w:val="5247C155"/>
    <w:rsid w:val="524AB094"/>
    <w:rsid w:val="524F4CF6"/>
    <w:rsid w:val="525655B2"/>
    <w:rsid w:val="52616105"/>
    <w:rsid w:val="5267A30F"/>
    <w:rsid w:val="5270726C"/>
    <w:rsid w:val="5273C178"/>
    <w:rsid w:val="527C394A"/>
    <w:rsid w:val="527EB9C6"/>
    <w:rsid w:val="528351D9"/>
    <w:rsid w:val="528544BF"/>
    <w:rsid w:val="529B3899"/>
    <w:rsid w:val="529C94BB"/>
    <w:rsid w:val="52A4B305"/>
    <w:rsid w:val="52A8EEAB"/>
    <w:rsid w:val="52AF4631"/>
    <w:rsid w:val="52B46B8E"/>
    <w:rsid w:val="52B79806"/>
    <w:rsid w:val="52B7AB1A"/>
    <w:rsid w:val="52B9C9CB"/>
    <w:rsid w:val="52C17265"/>
    <w:rsid w:val="52C9EC0D"/>
    <w:rsid w:val="52D066BF"/>
    <w:rsid w:val="52D19A8F"/>
    <w:rsid w:val="52D24434"/>
    <w:rsid w:val="52D3F166"/>
    <w:rsid w:val="52DC2B26"/>
    <w:rsid w:val="52DF12F6"/>
    <w:rsid w:val="52E570AF"/>
    <w:rsid w:val="52E62AD3"/>
    <w:rsid w:val="52EB842A"/>
    <w:rsid w:val="52EF8023"/>
    <w:rsid w:val="52F316F4"/>
    <w:rsid w:val="52FF7350"/>
    <w:rsid w:val="5300DC10"/>
    <w:rsid w:val="5306943B"/>
    <w:rsid w:val="5308801D"/>
    <w:rsid w:val="530A8664"/>
    <w:rsid w:val="530CB535"/>
    <w:rsid w:val="5313FC43"/>
    <w:rsid w:val="5319F564"/>
    <w:rsid w:val="531E6FD6"/>
    <w:rsid w:val="5325DC9C"/>
    <w:rsid w:val="5328B4E3"/>
    <w:rsid w:val="53293232"/>
    <w:rsid w:val="532C2201"/>
    <w:rsid w:val="532D05E4"/>
    <w:rsid w:val="532FDAF5"/>
    <w:rsid w:val="5332E179"/>
    <w:rsid w:val="5337AF3D"/>
    <w:rsid w:val="53380207"/>
    <w:rsid w:val="533DE6CC"/>
    <w:rsid w:val="53441A4E"/>
    <w:rsid w:val="5345B404"/>
    <w:rsid w:val="5348E40B"/>
    <w:rsid w:val="534DA18A"/>
    <w:rsid w:val="534E1F31"/>
    <w:rsid w:val="53510756"/>
    <w:rsid w:val="53519D24"/>
    <w:rsid w:val="5353E1DE"/>
    <w:rsid w:val="5355FEE9"/>
    <w:rsid w:val="53575975"/>
    <w:rsid w:val="53575DDB"/>
    <w:rsid w:val="5359DE99"/>
    <w:rsid w:val="5362589A"/>
    <w:rsid w:val="53695820"/>
    <w:rsid w:val="536B505E"/>
    <w:rsid w:val="5371D9D5"/>
    <w:rsid w:val="537633C7"/>
    <w:rsid w:val="5377C717"/>
    <w:rsid w:val="537BABD3"/>
    <w:rsid w:val="538C3129"/>
    <w:rsid w:val="539148B3"/>
    <w:rsid w:val="53924AB4"/>
    <w:rsid w:val="539313F2"/>
    <w:rsid w:val="539539AA"/>
    <w:rsid w:val="53A402F6"/>
    <w:rsid w:val="53ABF981"/>
    <w:rsid w:val="53AC30AF"/>
    <w:rsid w:val="53AEC882"/>
    <w:rsid w:val="53B89516"/>
    <w:rsid w:val="53C04EE6"/>
    <w:rsid w:val="53C0BD11"/>
    <w:rsid w:val="53CE3E27"/>
    <w:rsid w:val="53EDB977"/>
    <w:rsid w:val="53F4F786"/>
    <w:rsid w:val="54009948"/>
    <w:rsid w:val="540523DA"/>
    <w:rsid w:val="540545D5"/>
    <w:rsid w:val="5412CBA0"/>
    <w:rsid w:val="541A2A73"/>
    <w:rsid w:val="541BD4A8"/>
    <w:rsid w:val="541CE7BE"/>
    <w:rsid w:val="5426A0BD"/>
    <w:rsid w:val="54285B9B"/>
    <w:rsid w:val="542CC02A"/>
    <w:rsid w:val="542DF732"/>
    <w:rsid w:val="54351751"/>
    <w:rsid w:val="543C3221"/>
    <w:rsid w:val="543DCD9F"/>
    <w:rsid w:val="543E1F2B"/>
    <w:rsid w:val="5445593F"/>
    <w:rsid w:val="544A9801"/>
    <w:rsid w:val="544F6DB8"/>
    <w:rsid w:val="54503BEF"/>
    <w:rsid w:val="5458AD10"/>
    <w:rsid w:val="545BB5E4"/>
    <w:rsid w:val="546478DC"/>
    <w:rsid w:val="5465BE40"/>
    <w:rsid w:val="546A49EC"/>
    <w:rsid w:val="546C1B56"/>
    <w:rsid w:val="546E5E84"/>
    <w:rsid w:val="547014D7"/>
    <w:rsid w:val="54710711"/>
    <w:rsid w:val="547463BB"/>
    <w:rsid w:val="547652C9"/>
    <w:rsid w:val="547752B9"/>
    <w:rsid w:val="547E6D4D"/>
    <w:rsid w:val="5480ED96"/>
    <w:rsid w:val="5482DD6F"/>
    <w:rsid w:val="54899D56"/>
    <w:rsid w:val="548FF506"/>
    <w:rsid w:val="549624C2"/>
    <w:rsid w:val="5498D4BC"/>
    <w:rsid w:val="549A5145"/>
    <w:rsid w:val="54A4440E"/>
    <w:rsid w:val="54AB1059"/>
    <w:rsid w:val="54AEA077"/>
    <w:rsid w:val="54B154E1"/>
    <w:rsid w:val="54BDF06A"/>
    <w:rsid w:val="54D66FA4"/>
    <w:rsid w:val="54DD129B"/>
    <w:rsid w:val="54DE443E"/>
    <w:rsid w:val="54E6912E"/>
    <w:rsid w:val="54E971EB"/>
    <w:rsid w:val="54E9A864"/>
    <w:rsid w:val="54EBE478"/>
    <w:rsid w:val="54F6F576"/>
    <w:rsid w:val="54F7A761"/>
    <w:rsid w:val="54FA2CA6"/>
    <w:rsid w:val="54FC7FE5"/>
    <w:rsid w:val="54FD123D"/>
    <w:rsid w:val="5500F291"/>
    <w:rsid w:val="550491B5"/>
    <w:rsid w:val="550AD95C"/>
    <w:rsid w:val="5512AA5F"/>
    <w:rsid w:val="5514320D"/>
    <w:rsid w:val="551B4D8A"/>
    <w:rsid w:val="5526DF47"/>
    <w:rsid w:val="5526F03E"/>
    <w:rsid w:val="5535FC71"/>
    <w:rsid w:val="5536B10D"/>
    <w:rsid w:val="5538FF70"/>
    <w:rsid w:val="5539CF9B"/>
    <w:rsid w:val="553A601E"/>
    <w:rsid w:val="553D0F07"/>
    <w:rsid w:val="554054D2"/>
    <w:rsid w:val="5542136D"/>
    <w:rsid w:val="554581D3"/>
    <w:rsid w:val="554A27BC"/>
    <w:rsid w:val="554C3FFF"/>
    <w:rsid w:val="55606700"/>
    <w:rsid w:val="5564742B"/>
    <w:rsid w:val="557CB7A7"/>
    <w:rsid w:val="5580DCA3"/>
    <w:rsid w:val="558320A9"/>
    <w:rsid w:val="5589910A"/>
    <w:rsid w:val="5589AB29"/>
    <w:rsid w:val="558B6632"/>
    <w:rsid w:val="558C2E08"/>
    <w:rsid w:val="559989F3"/>
    <w:rsid w:val="55999B8E"/>
    <w:rsid w:val="559B620B"/>
    <w:rsid w:val="559C61C2"/>
    <w:rsid w:val="559F7444"/>
    <w:rsid w:val="559F8097"/>
    <w:rsid w:val="559FDD74"/>
    <w:rsid w:val="55A955CE"/>
    <w:rsid w:val="55AFC9D8"/>
    <w:rsid w:val="55B5D6E4"/>
    <w:rsid w:val="55B72C47"/>
    <w:rsid w:val="55C3C9EF"/>
    <w:rsid w:val="55D3EB3D"/>
    <w:rsid w:val="55D54758"/>
    <w:rsid w:val="55D7725D"/>
    <w:rsid w:val="55D95BEF"/>
    <w:rsid w:val="55E65748"/>
    <w:rsid w:val="55E7E25B"/>
    <w:rsid w:val="55F0A42C"/>
    <w:rsid w:val="560388B2"/>
    <w:rsid w:val="560C1D33"/>
    <w:rsid w:val="560C331B"/>
    <w:rsid w:val="560C6012"/>
    <w:rsid w:val="560E83BE"/>
    <w:rsid w:val="561543FD"/>
    <w:rsid w:val="5619DBEE"/>
    <w:rsid w:val="561BB812"/>
    <w:rsid w:val="561DC79D"/>
    <w:rsid w:val="56293B14"/>
    <w:rsid w:val="562DE1A1"/>
    <w:rsid w:val="563E6525"/>
    <w:rsid w:val="564661A5"/>
    <w:rsid w:val="5648D917"/>
    <w:rsid w:val="564B0A7F"/>
    <w:rsid w:val="564B9D05"/>
    <w:rsid w:val="565D095E"/>
    <w:rsid w:val="566E37C2"/>
    <w:rsid w:val="567A14E5"/>
    <w:rsid w:val="567A3938"/>
    <w:rsid w:val="5682379D"/>
    <w:rsid w:val="5690ACD4"/>
    <w:rsid w:val="5691CD3E"/>
    <w:rsid w:val="569B4794"/>
    <w:rsid w:val="569C5F35"/>
    <w:rsid w:val="56AE3357"/>
    <w:rsid w:val="56B61216"/>
    <w:rsid w:val="56B685C2"/>
    <w:rsid w:val="56BAA20D"/>
    <w:rsid w:val="56CEDA5F"/>
    <w:rsid w:val="56DBE1BC"/>
    <w:rsid w:val="56DC74E9"/>
    <w:rsid w:val="56E60F22"/>
    <w:rsid w:val="56E6D5D7"/>
    <w:rsid w:val="56EB5333"/>
    <w:rsid w:val="56F5DC22"/>
    <w:rsid w:val="56FA2086"/>
    <w:rsid w:val="56FAD69E"/>
    <w:rsid w:val="56FFF1A3"/>
    <w:rsid w:val="570DCC4E"/>
    <w:rsid w:val="5712C0A9"/>
    <w:rsid w:val="57181C37"/>
    <w:rsid w:val="5723C83B"/>
    <w:rsid w:val="572DA11C"/>
    <w:rsid w:val="572DF1F5"/>
    <w:rsid w:val="57312709"/>
    <w:rsid w:val="57336728"/>
    <w:rsid w:val="57391A0B"/>
    <w:rsid w:val="573A2A5C"/>
    <w:rsid w:val="573C67A5"/>
    <w:rsid w:val="574170BA"/>
    <w:rsid w:val="5741DD33"/>
    <w:rsid w:val="5742470E"/>
    <w:rsid w:val="574EADDB"/>
    <w:rsid w:val="574F74B1"/>
    <w:rsid w:val="574FE426"/>
    <w:rsid w:val="574FEEF3"/>
    <w:rsid w:val="5752C7E3"/>
    <w:rsid w:val="5754305F"/>
    <w:rsid w:val="57549B5C"/>
    <w:rsid w:val="5754D59F"/>
    <w:rsid w:val="57675704"/>
    <w:rsid w:val="5768A2EF"/>
    <w:rsid w:val="5773A4A1"/>
    <w:rsid w:val="577517DA"/>
    <w:rsid w:val="5776A21D"/>
    <w:rsid w:val="57785003"/>
    <w:rsid w:val="578320FD"/>
    <w:rsid w:val="5783D783"/>
    <w:rsid w:val="57851345"/>
    <w:rsid w:val="57966954"/>
    <w:rsid w:val="579CFC18"/>
    <w:rsid w:val="579DE209"/>
    <w:rsid w:val="57A4779D"/>
    <w:rsid w:val="57B09DBD"/>
    <w:rsid w:val="57B3EF99"/>
    <w:rsid w:val="57BAED73"/>
    <w:rsid w:val="57BC9AF3"/>
    <w:rsid w:val="57C5874D"/>
    <w:rsid w:val="57CBA4B0"/>
    <w:rsid w:val="57CF160E"/>
    <w:rsid w:val="57D73EFE"/>
    <w:rsid w:val="57DBE573"/>
    <w:rsid w:val="57DF2BCB"/>
    <w:rsid w:val="57E06AB7"/>
    <w:rsid w:val="57E59BE0"/>
    <w:rsid w:val="57ECF923"/>
    <w:rsid w:val="57EE3474"/>
    <w:rsid w:val="57F1BE14"/>
    <w:rsid w:val="57F732CD"/>
    <w:rsid w:val="58064815"/>
    <w:rsid w:val="581508B9"/>
    <w:rsid w:val="5816C261"/>
    <w:rsid w:val="58236BC2"/>
    <w:rsid w:val="58279DB6"/>
    <w:rsid w:val="582BFB90"/>
    <w:rsid w:val="582EB89E"/>
    <w:rsid w:val="5832D856"/>
    <w:rsid w:val="583EF455"/>
    <w:rsid w:val="5843C547"/>
    <w:rsid w:val="5844F3EB"/>
    <w:rsid w:val="5845ED0A"/>
    <w:rsid w:val="58484B73"/>
    <w:rsid w:val="58485363"/>
    <w:rsid w:val="584CFA26"/>
    <w:rsid w:val="584E6490"/>
    <w:rsid w:val="58539658"/>
    <w:rsid w:val="585D6EE9"/>
    <w:rsid w:val="585FBF2B"/>
    <w:rsid w:val="586608B3"/>
    <w:rsid w:val="586ABED9"/>
    <w:rsid w:val="586FA849"/>
    <w:rsid w:val="587860C2"/>
    <w:rsid w:val="5878E109"/>
    <w:rsid w:val="5888F9E3"/>
    <w:rsid w:val="589C4DB3"/>
    <w:rsid w:val="589F5732"/>
    <w:rsid w:val="58A3EB51"/>
    <w:rsid w:val="58A79901"/>
    <w:rsid w:val="58AB88C6"/>
    <w:rsid w:val="58AF404C"/>
    <w:rsid w:val="58B119B2"/>
    <w:rsid w:val="58B92307"/>
    <w:rsid w:val="58B99366"/>
    <w:rsid w:val="58BAFDBB"/>
    <w:rsid w:val="58D1421A"/>
    <w:rsid w:val="58D51249"/>
    <w:rsid w:val="58D7B2F6"/>
    <w:rsid w:val="58DED123"/>
    <w:rsid w:val="58E76574"/>
    <w:rsid w:val="58EFFA5C"/>
    <w:rsid w:val="58F1EA78"/>
    <w:rsid w:val="58F1FAD6"/>
    <w:rsid w:val="58F2935D"/>
    <w:rsid w:val="58F2A33E"/>
    <w:rsid w:val="58F8D007"/>
    <w:rsid w:val="59046666"/>
    <w:rsid w:val="5908A66F"/>
    <w:rsid w:val="5912270A"/>
    <w:rsid w:val="591A4BDB"/>
    <w:rsid w:val="591C9038"/>
    <w:rsid w:val="592813D3"/>
    <w:rsid w:val="59284703"/>
    <w:rsid w:val="5930A600"/>
    <w:rsid w:val="593DF071"/>
    <w:rsid w:val="5940012F"/>
    <w:rsid w:val="594131AC"/>
    <w:rsid w:val="5943291E"/>
    <w:rsid w:val="594873F8"/>
    <w:rsid w:val="594AA3A8"/>
    <w:rsid w:val="59501DD6"/>
    <w:rsid w:val="59520A50"/>
    <w:rsid w:val="5954D20E"/>
    <w:rsid w:val="59558A9B"/>
    <w:rsid w:val="59566FA6"/>
    <w:rsid w:val="5959558D"/>
    <w:rsid w:val="595B200A"/>
    <w:rsid w:val="596500E9"/>
    <w:rsid w:val="59655B30"/>
    <w:rsid w:val="59675647"/>
    <w:rsid w:val="5974F5EC"/>
    <w:rsid w:val="597E5C05"/>
    <w:rsid w:val="59882F7A"/>
    <w:rsid w:val="5988FAA0"/>
    <w:rsid w:val="5989DD66"/>
    <w:rsid w:val="598A9080"/>
    <w:rsid w:val="598DA5E7"/>
    <w:rsid w:val="599311D3"/>
    <w:rsid w:val="599F7486"/>
    <w:rsid w:val="59ABD6E6"/>
    <w:rsid w:val="59B0E6E4"/>
    <w:rsid w:val="59B1C3EC"/>
    <w:rsid w:val="59B4D16E"/>
    <w:rsid w:val="59B6FBBC"/>
    <w:rsid w:val="59BF6F84"/>
    <w:rsid w:val="59C078B2"/>
    <w:rsid w:val="59C2D84C"/>
    <w:rsid w:val="59CC0FDE"/>
    <w:rsid w:val="59CD5353"/>
    <w:rsid w:val="59CDCE22"/>
    <w:rsid w:val="59CE6804"/>
    <w:rsid w:val="59CF193B"/>
    <w:rsid w:val="59D321A1"/>
    <w:rsid w:val="59D6626E"/>
    <w:rsid w:val="59D69C18"/>
    <w:rsid w:val="59DB8E5D"/>
    <w:rsid w:val="59E524E8"/>
    <w:rsid w:val="59F1716A"/>
    <w:rsid w:val="59F28C07"/>
    <w:rsid w:val="59F3C862"/>
    <w:rsid w:val="59F3DBB2"/>
    <w:rsid w:val="59F61FF9"/>
    <w:rsid w:val="59F6A4B9"/>
    <w:rsid w:val="59FBF4C5"/>
    <w:rsid w:val="59FC6040"/>
    <w:rsid w:val="5A015BEB"/>
    <w:rsid w:val="5A02D1C4"/>
    <w:rsid w:val="5A04DF8F"/>
    <w:rsid w:val="5A083801"/>
    <w:rsid w:val="5A177B93"/>
    <w:rsid w:val="5A18C100"/>
    <w:rsid w:val="5A1DC1D0"/>
    <w:rsid w:val="5A277394"/>
    <w:rsid w:val="5A2F9397"/>
    <w:rsid w:val="5A3C3B6A"/>
    <w:rsid w:val="5A3D2A59"/>
    <w:rsid w:val="5A3E8B55"/>
    <w:rsid w:val="5A4D3207"/>
    <w:rsid w:val="5A50F2EB"/>
    <w:rsid w:val="5A5F87EA"/>
    <w:rsid w:val="5A6DE216"/>
    <w:rsid w:val="5A703A0B"/>
    <w:rsid w:val="5A75CEEC"/>
    <w:rsid w:val="5A76B738"/>
    <w:rsid w:val="5A969096"/>
    <w:rsid w:val="5AA4C514"/>
    <w:rsid w:val="5AA78585"/>
    <w:rsid w:val="5AAD3004"/>
    <w:rsid w:val="5AB5B20A"/>
    <w:rsid w:val="5AB70F44"/>
    <w:rsid w:val="5ABD1EB6"/>
    <w:rsid w:val="5ABF3C31"/>
    <w:rsid w:val="5AC04769"/>
    <w:rsid w:val="5AC36E7C"/>
    <w:rsid w:val="5ACB74B1"/>
    <w:rsid w:val="5AD406E2"/>
    <w:rsid w:val="5AD81FB4"/>
    <w:rsid w:val="5AD8A574"/>
    <w:rsid w:val="5AD95954"/>
    <w:rsid w:val="5ADF1A45"/>
    <w:rsid w:val="5ADF2692"/>
    <w:rsid w:val="5AE503B1"/>
    <w:rsid w:val="5AF1E1A6"/>
    <w:rsid w:val="5AF2B015"/>
    <w:rsid w:val="5AFDDF3D"/>
    <w:rsid w:val="5AFEF5A2"/>
    <w:rsid w:val="5B02038F"/>
    <w:rsid w:val="5B03A079"/>
    <w:rsid w:val="5B140F32"/>
    <w:rsid w:val="5B156077"/>
    <w:rsid w:val="5B18AD3F"/>
    <w:rsid w:val="5B1D34D5"/>
    <w:rsid w:val="5B1FDE2C"/>
    <w:rsid w:val="5B1FF396"/>
    <w:rsid w:val="5B22029A"/>
    <w:rsid w:val="5B2710D6"/>
    <w:rsid w:val="5B27C60B"/>
    <w:rsid w:val="5B2EE46F"/>
    <w:rsid w:val="5B3603D6"/>
    <w:rsid w:val="5B38C796"/>
    <w:rsid w:val="5B3B44E7"/>
    <w:rsid w:val="5B40A9E5"/>
    <w:rsid w:val="5B464466"/>
    <w:rsid w:val="5B4C1D5B"/>
    <w:rsid w:val="5B4D944D"/>
    <w:rsid w:val="5B4FC270"/>
    <w:rsid w:val="5B50C520"/>
    <w:rsid w:val="5B542120"/>
    <w:rsid w:val="5B546495"/>
    <w:rsid w:val="5B562553"/>
    <w:rsid w:val="5B5690E2"/>
    <w:rsid w:val="5B5A6064"/>
    <w:rsid w:val="5B5C4913"/>
    <w:rsid w:val="5B5D4714"/>
    <w:rsid w:val="5B5E02E7"/>
    <w:rsid w:val="5B6088AC"/>
    <w:rsid w:val="5B677264"/>
    <w:rsid w:val="5B67D91F"/>
    <w:rsid w:val="5B6E20B0"/>
    <w:rsid w:val="5B75EDBB"/>
    <w:rsid w:val="5B7D8DCC"/>
    <w:rsid w:val="5B83BFCF"/>
    <w:rsid w:val="5B83C669"/>
    <w:rsid w:val="5B8EBDC8"/>
    <w:rsid w:val="5B981B42"/>
    <w:rsid w:val="5B99C780"/>
    <w:rsid w:val="5B9C83EB"/>
    <w:rsid w:val="5B9CDF61"/>
    <w:rsid w:val="5B9E4974"/>
    <w:rsid w:val="5BA3E231"/>
    <w:rsid w:val="5BAC452A"/>
    <w:rsid w:val="5BACCE36"/>
    <w:rsid w:val="5BAD34A5"/>
    <w:rsid w:val="5BAF233C"/>
    <w:rsid w:val="5BB3D9E0"/>
    <w:rsid w:val="5BB89EA3"/>
    <w:rsid w:val="5BC86395"/>
    <w:rsid w:val="5BC9ABFE"/>
    <w:rsid w:val="5BCAC0E7"/>
    <w:rsid w:val="5BCBEE65"/>
    <w:rsid w:val="5BCD3796"/>
    <w:rsid w:val="5BCE58D8"/>
    <w:rsid w:val="5BDD0675"/>
    <w:rsid w:val="5BDE781F"/>
    <w:rsid w:val="5BDFF951"/>
    <w:rsid w:val="5BE6E10E"/>
    <w:rsid w:val="5BEE7553"/>
    <w:rsid w:val="5BEFA1C2"/>
    <w:rsid w:val="5BF4FC18"/>
    <w:rsid w:val="5BF64495"/>
    <w:rsid w:val="5BFBC3FF"/>
    <w:rsid w:val="5BFF32A3"/>
    <w:rsid w:val="5C05BF16"/>
    <w:rsid w:val="5C0A5BAD"/>
    <w:rsid w:val="5C0B5B7F"/>
    <w:rsid w:val="5C102171"/>
    <w:rsid w:val="5C1237F8"/>
    <w:rsid w:val="5C1A8D2C"/>
    <w:rsid w:val="5C22F019"/>
    <w:rsid w:val="5C34CFA7"/>
    <w:rsid w:val="5C36D6B3"/>
    <w:rsid w:val="5C4D2D5A"/>
    <w:rsid w:val="5C566B94"/>
    <w:rsid w:val="5C5748A6"/>
    <w:rsid w:val="5C60145D"/>
    <w:rsid w:val="5C628F44"/>
    <w:rsid w:val="5C6533A0"/>
    <w:rsid w:val="5C68B4E0"/>
    <w:rsid w:val="5C6A41EE"/>
    <w:rsid w:val="5C72CC29"/>
    <w:rsid w:val="5C73AF28"/>
    <w:rsid w:val="5C7B382F"/>
    <w:rsid w:val="5C837213"/>
    <w:rsid w:val="5C9AD933"/>
    <w:rsid w:val="5C9E13D7"/>
    <w:rsid w:val="5CA89F5B"/>
    <w:rsid w:val="5CA99A72"/>
    <w:rsid w:val="5CADA87C"/>
    <w:rsid w:val="5CB38194"/>
    <w:rsid w:val="5CB457A0"/>
    <w:rsid w:val="5CBB2262"/>
    <w:rsid w:val="5CBD2590"/>
    <w:rsid w:val="5CC6BC88"/>
    <w:rsid w:val="5CCAA654"/>
    <w:rsid w:val="5CCEE7EA"/>
    <w:rsid w:val="5CD08730"/>
    <w:rsid w:val="5CD9DE91"/>
    <w:rsid w:val="5CDB5B73"/>
    <w:rsid w:val="5CE4CD8B"/>
    <w:rsid w:val="5CE6D0B6"/>
    <w:rsid w:val="5CECA398"/>
    <w:rsid w:val="5CF516AB"/>
    <w:rsid w:val="5CF5DB7C"/>
    <w:rsid w:val="5D009C1B"/>
    <w:rsid w:val="5D02165A"/>
    <w:rsid w:val="5D0E2CDC"/>
    <w:rsid w:val="5D0E6FCB"/>
    <w:rsid w:val="5D11B0B7"/>
    <w:rsid w:val="5D120B91"/>
    <w:rsid w:val="5D1E5AA8"/>
    <w:rsid w:val="5D200AB7"/>
    <w:rsid w:val="5D20E4DB"/>
    <w:rsid w:val="5D21BF1B"/>
    <w:rsid w:val="5D28523F"/>
    <w:rsid w:val="5D2B7DE4"/>
    <w:rsid w:val="5D2CF8C1"/>
    <w:rsid w:val="5D308372"/>
    <w:rsid w:val="5D31E6F5"/>
    <w:rsid w:val="5D330D46"/>
    <w:rsid w:val="5D338B15"/>
    <w:rsid w:val="5D3B06F9"/>
    <w:rsid w:val="5D425FFB"/>
    <w:rsid w:val="5D511F03"/>
    <w:rsid w:val="5D5912A5"/>
    <w:rsid w:val="5D5B5370"/>
    <w:rsid w:val="5D66ED8B"/>
    <w:rsid w:val="5D6B150E"/>
    <w:rsid w:val="5D6F20B4"/>
    <w:rsid w:val="5D6F8C5F"/>
    <w:rsid w:val="5D7C2864"/>
    <w:rsid w:val="5D7F8CCA"/>
    <w:rsid w:val="5D898821"/>
    <w:rsid w:val="5D8FBF32"/>
    <w:rsid w:val="5D995D00"/>
    <w:rsid w:val="5DB9A340"/>
    <w:rsid w:val="5DBABD57"/>
    <w:rsid w:val="5DC4A23D"/>
    <w:rsid w:val="5DC7DC5A"/>
    <w:rsid w:val="5DC9BDC8"/>
    <w:rsid w:val="5DCCDAB3"/>
    <w:rsid w:val="5DD22DD0"/>
    <w:rsid w:val="5DD738DC"/>
    <w:rsid w:val="5DE755AF"/>
    <w:rsid w:val="5DF01D23"/>
    <w:rsid w:val="5DF4BA29"/>
    <w:rsid w:val="5DF77E4C"/>
    <w:rsid w:val="5E006553"/>
    <w:rsid w:val="5E0C7CEA"/>
    <w:rsid w:val="5E1F3CAB"/>
    <w:rsid w:val="5E20E0E5"/>
    <w:rsid w:val="5E23FF34"/>
    <w:rsid w:val="5E257DAA"/>
    <w:rsid w:val="5E29F33B"/>
    <w:rsid w:val="5E2DBE2F"/>
    <w:rsid w:val="5E320246"/>
    <w:rsid w:val="5E3CD086"/>
    <w:rsid w:val="5E4F6DE0"/>
    <w:rsid w:val="5E53DB0C"/>
    <w:rsid w:val="5E566222"/>
    <w:rsid w:val="5E569965"/>
    <w:rsid w:val="5E5E93CE"/>
    <w:rsid w:val="5E60511E"/>
    <w:rsid w:val="5E691F78"/>
    <w:rsid w:val="5E6B6945"/>
    <w:rsid w:val="5E6FD1EF"/>
    <w:rsid w:val="5E7384C2"/>
    <w:rsid w:val="5E7887D4"/>
    <w:rsid w:val="5E837FF8"/>
    <w:rsid w:val="5E86CCB2"/>
    <w:rsid w:val="5E895CED"/>
    <w:rsid w:val="5E8A47C8"/>
    <w:rsid w:val="5E924699"/>
    <w:rsid w:val="5E98AE45"/>
    <w:rsid w:val="5E9AAF7E"/>
    <w:rsid w:val="5EA850D4"/>
    <w:rsid w:val="5EA967EF"/>
    <w:rsid w:val="5EB2E9AF"/>
    <w:rsid w:val="5EB8398B"/>
    <w:rsid w:val="5EB86288"/>
    <w:rsid w:val="5EC97D54"/>
    <w:rsid w:val="5ED8F3A0"/>
    <w:rsid w:val="5EDD9B77"/>
    <w:rsid w:val="5EE5168D"/>
    <w:rsid w:val="5EEC9008"/>
    <w:rsid w:val="5EED9CFE"/>
    <w:rsid w:val="5EEDCF65"/>
    <w:rsid w:val="5EF49C04"/>
    <w:rsid w:val="5EF626DE"/>
    <w:rsid w:val="5EF6CC47"/>
    <w:rsid w:val="5EFB2DB8"/>
    <w:rsid w:val="5EFFDA88"/>
    <w:rsid w:val="5F02FD1D"/>
    <w:rsid w:val="5F07ABA2"/>
    <w:rsid w:val="5F0B1906"/>
    <w:rsid w:val="5F0B1F22"/>
    <w:rsid w:val="5F0F485D"/>
    <w:rsid w:val="5F12D317"/>
    <w:rsid w:val="5F15B1C3"/>
    <w:rsid w:val="5F1EA71D"/>
    <w:rsid w:val="5F222614"/>
    <w:rsid w:val="5F2A4DDA"/>
    <w:rsid w:val="5F2DD10E"/>
    <w:rsid w:val="5F307350"/>
    <w:rsid w:val="5F32A739"/>
    <w:rsid w:val="5F412F4E"/>
    <w:rsid w:val="5F41A458"/>
    <w:rsid w:val="5F4340B0"/>
    <w:rsid w:val="5F49C199"/>
    <w:rsid w:val="5F4C492C"/>
    <w:rsid w:val="5F520D76"/>
    <w:rsid w:val="5F548A0D"/>
    <w:rsid w:val="5F568DB8"/>
    <w:rsid w:val="5F577EE5"/>
    <w:rsid w:val="5F5896DC"/>
    <w:rsid w:val="5F629B6F"/>
    <w:rsid w:val="5F62CCBB"/>
    <w:rsid w:val="5F654D2C"/>
    <w:rsid w:val="5F6E6115"/>
    <w:rsid w:val="5F6F5A9B"/>
    <w:rsid w:val="5F730394"/>
    <w:rsid w:val="5F77677C"/>
    <w:rsid w:val="5F8602DB"/>
    <w:rsid w:val="5F9CB7E2"/>
    <w:rsid w:val="5F9FA176"/>
    <w:rsid w:val="5FA38517"/>
    <w:rsid w:val="5FA5951E"/>
    <w:rsid w:val="5FAFAD72"/>
    <w:rsid w:val="5FC09D46"/>
    <w:rsid w:val="5FC2E98E"/>
    <w:rsid w:val="5FC58B4C"/>
    <w:rsid w:val="5FC9683B"/>
    <w:rsid w:val="5FD09932"/>
    <w:rsid w:val="5FD52FDF"/>
    <w:rsid w:val="5FD96AFE"/>
    <w:rsid w:val="5FE78618"/>
    <w:rsid w:val="5FEE263D"/>
    <w:rsid w:val="5FFA234F"/>
    <w:rsid w:val="60137865"/>
    <w:rsid w:val="6018BA27"/>
    <w:rsid w:val="60197956"/>
    <w:rsid w:val="601AD792"/>
    <w:rsid w:val="601B3C2D"/>
    <w:rsid w:val="60229D13"/>
    <w:rsid w:val="6025C90E"/>
    <w:rsid w:val="6025CF96"/>
    <w:rsid w:val="602A7591"/>
    <w:rsid w:val="602BA95E"/>
    <w:rsid w:val="60302AD3"/>
    <w:rsid w:val="604408AF"/>
    <w:rsid w:val="604A0D02"/>
    <w:rsid w:val="604AF6D5"/>
    <w:rsid w:val="604BED68"/>
    <w:rsid w:val="604C4711"/>
    <w:rsid w:val="60541697"/>
    <w:rsid w:val="605A7184"/>
    <w:rsid w:val="605AD58C"/>
    <w:rsid w:val="60688826"/>
    <w:rsid w:val="606FF677"/>
    <w:rsid w:val="60747F52"/>
    <w:rsid w:val="607683B0"/>
    <w:rsid w:val="6076ACDE"/>
    <w:rsid w:val="6076B037"/>
    <w:rsid w:val="60797503"/>
    <w:rsid w:val="607A54E3"/>
    <w:rsid w:val="6081EE71"/>
    <w:rsid w:val="60821F04"/>
    <w:rsid w:val="60830CEE"/>
    <w:rsid w:val="60832C91"/>
    <w:rsid w:val="6083B730"/>
    <w:rsid w:val="60865890"/>
    <w:rsid w:val="608905EB"/>
    <w:rsid w:val="6092A13D"/>
    <w:rsid w:val="6096A40A"/>
    <w:rsid w:val="60997BD5"/>
    <w:rsid w:val="60A746E0"/>
    <w:rsid w:val="60AB90D8"/>
    <w:rsid w:val="60AC3AEB"/>
    <w:rsid w:val="60B1E942"/>
    <w:rsid w:val="60B931E5"/>
    <w:rsid w:val="60CC745F"/>
    <w:rsid w:val="60D014DA"/>
    <w:rsid w:val="60D5EF84"/>
    <w:rsid w:val="60D7146C"/>
    <w:rsid w:val="60DADA1C"/>
    <w:rsid w:val="60DAF962"/>
    <w:rsid w:val="60DC5F84"/>
    <w:rsid w:val="60DDA0F6"/>
    <w:rsid w:val="60DEF681"/>
    <w:rsid w:val="60E15BD6"/>
    <w:rsid w:val="60E47527"/>
    <w:rsid w:val="60EE8A10"/>
    <w:rsid w:val="60F8B174"/>
    <w:rsid w:val="60F8DF02"/>
    <w:rsid w:val="60F9ADF1"/>
    <w:rsid w:val="6103609C"/>
    <w:rsid w:val="6112F614"/>
    <w:rsid w:val="6114236D"/>
    <w:rsid w:val="61194452"/>
    <w:rsid w:val="611C2133"/>
    <w:rsid w:val="61288571"/>
    <w:rsid w:val="6131AE9C"/>
    <w:rsid w:val="61375355"/>
    <w:rsid w:val="6144B187"/>
    <w:rsid w:val="614FC30F"/>
    <w:rsid w:val="614FEFAC"/>
    <w:rsid w:val="61578C66"/>
    <w:rsid w:val="615BDE5E"/>
    <w:rsid w:val="615C9BEB"/>
    <w:rsid w:val="61643CC8"/>
    <w:rsid w:val="6165359D"/>
    <w:rsid w:val="61675F5D"/>
    <w:rsid w:val="61697F06"/>
    <w:rsid w:val="6169AD71"/>
    <w:rsid w:val="6170BDFD"/>
    <w:rsid w:val="61713F36"/>
    <w:rsid w:val="61735E64"/>
    <w:rsid w:val="617671C0"/>
    <w:rsid w:val="61786E5F"/>
    <w:rsid w:val="617AF85C"/>
    <w:rsid w:val="617B0DF6"/>
    <w:rsid w:val="617C6841"/>
    <w:rsid w:val="617D9A79"/>
    <w:rsid w:val="617FB1CC"/>
    <w:rsid w:val="6180F7EE"/>
    <w:rsid w:val="6182FE4B"/>
    <w:rsid w:val="618B3FB8"/>
    <w:rsid w:val="618F63D0"/>
    <w:rsid w:val="619496C0"/>
    <w:rsid w:val="61A2D19C"/>
    <w:rsid w:val="61A3E86E"/>
    <w:rsid w:val="61AA3E86"/>
    <w:rsid w:val="61AA9A92"/>
    <w:rsid w:val="61AAF371"/>
    <w:rsid w:val="61ABB3B4"/>
    <w:rsid w:val="61AECC96"/>
    <w:rsid w:val="61B0D107"/>
    <w:rsid w:val="61BA3162"/>
    <w:rsid w:val="61BD37A3"/>
    <w:rsid w:val="61BFBE1C"/>
    <w:rsid w:val="61C0014E"/>
    <w:rsid w:val="61C14D32"/>
    <w:rsid w:val="61C34F8C"/>
    <w:rsid w:val="61C7F4F3"/>
    <w:rsid w:val="61C8DEC1"/>
    <w:rsid w:val="61D08C24"/>
    <w:rsid w:val="61D2B04F"/>
    <w:rsid w:val="61D314D9"/>
    <w:rsid w:val="61D61A78"/>
    <w:rsid w:val="61D7D484"/>
    <w:rsid w:val="61D9C1AE"/>
    <w:rsid w:val="61E19C3E"/>
    <w:rsid w:val="61EA75BC"/>
    <w:rsid w:val="61F4EEDB"/>
    <w:rsid w:val="61F93977"/>
    <w:rsid w:val="61FB1B10"/>
    <w:rsid w:val="6203DB16"/>
    <w:rsid w:val="6204F713"/>
    <w:rsid w:val="620939D0"/>
    <w:rsid w:val="620CEA98"/>
    <w:rsid w:val="62153AD1"/>
    <w:rsid w:val="621C2EE1"/>
    <w:rsid w:val="6229697A"/>
    <w:rsid w:val="622A2239"/>
    <w:rsid w:val="623AAE64"/>
    <w:rsid w:val="62421B3B"/>
    <w:rsid w:val="6247320F"/>
    <w:rsid w:val="624DD04A"/>
    <w:rsid w:val="624E3D4E"/>
    <w:rsid w:val="624E586F"/>
    <w:rsid w:val="6251820A"/>
    <w:rsid w:val="6252068F"/>
    <w:rsid w:val="62561B10"/>
    <w:rsid w:val="6268B798"/>
    <w:rsid w:val="626EF1A7"/>
    <w:rsid w:val="6276AC10"/>
    <w:rsid w:val="627D1317"/>
    <w:rsid w:val="627DF00C"/>
    <w:rsid w:val="6284F26F"/>
    <w:rsid w:val="628D2FB0"/>
    <w:rsid w:val="628FBDDB"/>
    <w:rsid w:val="629354BA"/>
    <w:rsid w:val="6296FF03"/>
    <w:rsid w:val="62A6C29D"/>
    <w:rsid w:val="62A76CE5"/>
    <w:rsid w:val="62AC589E"/>
    <w:rsid w:val="62AF6699"/>
    <w:rsid w:val="62BB8ED1"/>
    <w:rsid w:val="62C631AE"/>
    <w:rsid w:val="62CA4F64"/>
    <w:rsid w:val="62D8DFE8"/>
    <w:rsid w:val="62DA7144"/>
    <w:rsid w:val="62E0533F"/>
    <w:rsid w:val="62E20228"/>
    <w:rsid w:val="62E48089"/>
    <w:rsid w:val="62E64749"/>
    <w:rsid w:val="62E88E1A"/>
    <w:rsid w:val="62ECAE4A"/>
    <w:rsid w:val="62F2A3A9"/>
    <w:rsid w:val="62F5A26A"/>
    <w:rsid w:val="62F8B27F"/>
    <w:rsid w:val="62FB310B"/>
    <w:rsid w:val="62FC07E3"/>
    <w:rsid w:val="62FDE534"/>
    <w:rsid w:val="63002DD2"/>
    <w:rsid w:val="63075645"/>
    <w:rsid w:val="6312BE18"/>
    <w:rsid w:val="6313FA01"/>
    <w:rsid w:val="631F425D"/>
    <w:rsid w:val="6321DE72"/>
    <w:rsid w:val="63241377"/>
    <w:rsid w:val="6331C50C"/>
    <w:rsid w:val="63373CF8"/>
    <w:rsid w:val="63374DD6"/>
    <w:rsid w:val="633A866B"/>
    <w:rsid w:val="633BFEB7"/>
    <w:rsid w:val="634597BB"/>
    <w:rsid w:val="6349A7FF"/>
    <w:rsid w:val="634A25FF"/>
    <w:rsid w:val="63501807"/>
    <w:rsid w:val="636065D0"/>
    <w:rsid w:val="636093B8"/>
    <w:rsid w:val="6367FB5D"/>
    <w:rsid w:val="636CECC4"/>
    <w:rsid w:val="637892F6"/>
    <w:rsid w:val="63830B60"/>
    <w:rsid w:val="6383DF56"/>
    <w:rsid w:val="638AD653"/>
    <w:rsid w:val="6395F653"/>
    <w:rsid w:val="639BCBD5"/>
    <w:rsid w:val="63A1A27C"/>
    <w:rsid w:val="63A43FB6"/>
    <w:rsid w:val="63AC22C3"/>
    <w:rsid w:val="63B07F9E"/>
    <w:rsid w:val="63B5A34A"/>
    <w:rsid w:val="63D0A4B4"/>
    <w:rsid w:val="63D51901"/>
    <w:rsid w:val="63D7F591"/>
    <w:rsid w:val="63EB1C77"/>
    <w:rsid w:val="63EE8D69"/>
    <w:rsid w:val="63FC0EFE"/>
    <w:rsid w:val="64070A1F"/>
    <w:rsid w:val="641859D4"/>
    <w:rsid w:val="641ECF90"/>
    <w:rsid w:val="64250C3A"/>
    <w:rsid w:val="642729BD"/>
    <w:rsid w:val="6433FF54"/>
    <w:rsid w:val="643FE18C"/>
    <w:rsid w:val="64427142"/>
    <w:rsid w:val="644723D6"/>
    <w:rsid w:val="644D12FC"/>
    <w:rsid w:val="644DDDC7"/>
    <w:rsid w:val="644E1A2B"/>
    <w:rsid w:val="64540E88"/>
    <w:rsid w:val="6459395F"/>
    <w:rsid w:val="646015AF"/>
    <w:rsid w:val="646016E3"/>
    <w:rsid w:val="6465777C"/>
    <w:rsid w:val="646AB3B8"/>
    <w:rsid w:val="646FBCE0"/>
    <w:rsid w:val="64723ADF"/>
    <w:rsid w:val="647A4812"/>
    <w:rsid w:val="6488C996"/>
    <w:rsid w:val="649BC6F0"/>
    <w:rsid w:val="649BCEE0"/>
    <w:rsid w:val="64A31A60"/>
    <w:rsid w:val="64AE6B2E"/>
    <w:rsid w:val="64B12437"/>
    <w:rsid w:val="64B37DE0"/>
    <w:rsid w:val="64B5EAB9"/>
    <w:rsid w:val="64BBF33E"/>
    <w:rsid w:val="64BD3E8C"/>
    <w:rsid w:val="64C3135C"/>
    <w:rsid w:val="64CC07EA"/>
    <w:rsid w:val="64CCB782"/>
    <w:rsid w:val="64D7EA78"/>
    <w:rsid w:val="64E602D6"/>
    <w:rsid w:val="64E9DAEC"/>
    <w:rsid w:val="64F5BF91"/>
    <w:rsid w:val="64F8BAA3"/>
    <w:rsid w:val="64FD7267"/>
    <w:rsid w:val="6503580A"/>
    <w:rsid w:val="65055E08"/>
    <w:rsid w:val="6509DD1D"/>
    <w:rsid w:val="650C8AE4"/>
    <w:rsid w:val="650D0D8E"/>
    <w:rsid w:val="650D880F"/>
    <w:rsid w:val="650DF4C9"/>
    <w:rsid w:val="6514B542"/>
    <w:rsid w:val="6522C98C"/>
    <w:rsid w:val="652DEF41"/>
    <w:rsid w:val="65378C4C"/>
    <w:rsid w:val="65378EAA"/>
    <w:rsid w:val="653B5A0A"/>
    <w:rsid w:val="65402560"/>
    <w:rsid w:val="65412097"/>
    <w:rsid w:val="65422CA9"/>
    <w:rsid w:val="6543465A"/>
    <w:rsid w:val="6543E956"/>
    <w:rsid w:val="6545EDEC"/>
    <w:rsid w:val="654CCE3A"/>
    <w:rsid w:val="65512EDE"/>
    <w:rsid w:val="6553881B"/>
    <w:rsid w:val="655513F1"/>
    <w:rsid w:val="6558DF70"/>
    <w:rsid w:val="655FDDAA"/>
    <w:rsid w:val="6560C8E4"/>
    <w:rsid w:val="65703F5D"/>
    <w:rsid w:val="657825CE"/>
    <w:rsid w:val="657A1A97"/>
    <w:rsid w:val="657C8332"/>
    <w:rsid w:val="65806392"/>
    <w:rsid w:val="65853D81"/>
    <w:rsid w:val="65867F29"/>
    <w:rsid w:val="658B8EA3"/>
    <w:rsid w:val="658D6E9C"/>
    <w:rsid w:val="658E548F"/>
    <w:rsid w:val="658E79FD"/>
    <w:rsid w:val="659079D3"/>
    <w:rsid w:val="6591E3E9"/>
    <w:rsid w:val="659725DD"/>
    <w:rsid w:val="659B420F"/>
    <w:rsid w:val="65A89CAA"/>
    <w:rsid w:val="65B0B0EF"/>
    <w:rsid w:val="65B31971"/>
    <w:rsid w:val="65B79888"/>
    <w:rsid w:val="65BC06D9"/>
    <w:rsid w:val="65C9BBF4"/>
    <w:rsid w:val="65D5FD00"/>
    <w:rsid w:val="65DDD7D0"/>
    <w:rsid w:val="65E8C190"/>
    <w:rsid w:val="65E94798"/>
    <w:rsid w:val="65EBF9F4"/>
    <w:rsid w:val="65F0474F"/>
    <w:rsid w:val="65F3879D"/>
    <w:rsid w:val="65F8077C"/>
    <w:rsid w:val="65FB2F08"/>
    <w:rsid w:val="6600D199"/>
    <w:rsid w:val="6610E872"/>
    <w:rsid w:val="66289E1A"/>
    <w:rsid w:val="662BDAB7"/>
    <w:rsid w:val="662C4321"/>
    <w:rsid w:val="663242E2"/>
    <w:rsid w:val="66364033"/>
    <w:rsid w:val="663885AC"/>
    <w:rsid w:val="663F9971"/>
    <w:rsid w:val="6642A62D"/>
    <w:rsid w:val="66491A34"/>
    <w:rsid w:val="6656306F"/>
    <w:rsid w:val="66587E40"/>
    <w:rsid w:val="66597F34"/>
    <w:rsid w:val="665FDC68"/>
    <w:rsid w:val="66640EC5"/>
    <w:rsid w:val="666B705A"/>
    <w:rsid w:val="666D0756"/>
    <w:rsid w:val="6671F860"/>
    <w:rsid w:val="6672FB16"/>
    <w:rsid w:val="6680B0F2"/>
    <w:rsid w:val="66853A1B"/>
    <w:rsid w:val="66859191"/>
    <w:rsid w:val="6691D9C1"/>
    <w:rsid w:val="66969F10"/>
    <w:rsid w:val="6698C888"/>
    <w:rsid w:val="669ED29D"/>
    <w:rsid w:val="66A37D3E"/>
    <w:rsid w:val="66A63B9F"/>
    <w:rsid w:val="66AAA692"/>
    <w:rsid w:val="66B12882"/>
    <w:rsid w:val="66B1579F"/>
    <w:rsid w:val="66BB07E7"/>
    <w:rsid w:val="66CA62EF"/>
    <w:rsid w:val="66CE0FE0"/>
    <w:rsid w:val="66E424AC"/>
    <w:rsid w:val="66E444B1"/>
    <w:rsid w:val="66E551B0"/>
    <w:rsid w:val="66E66D02"/>
    <w:rsid w:val="66E99444"/>
    <w:rsid w:val="66EEE5B5"/>
    <w:rsid w:val="66EFB99E"/>
    <w:rsid w:val="66EFFA34"/>
    <w:rsid w:val="66F7EEB5"/>
    <w:rsid w:val="66FA1C65"/>
    <w:rsid w:val="66FCDA9D"/>
    <w:rsid w:val="66FED8B5"/>
    <w:rsid w:val="6701BD07"/>
    <w:rsid w:val="67084EB6"/>
    <w:rsid w:val="67086781"/>
    <w:rsid w:val="670FD1F7"/>
    <w:rsid w:val="67112CA6"/>
    <w:rsid w:val="671AA6CE"/>
    <w:rsid w:val="6727E20A"/>
    <w:rsid w:val="672FFFB4"/>
    <w:rsid w:val="67300AD0"/>
    <w:rsid w:val="67314F8D"/>
    <w:rsid w:val="6732675C"/>
    <w:rsid w:val="67344DBD"/>
    <w:rsid w:val="673941FA"/>
    <w:rsid w:val="673C5A23"/>
    <w:rsid w:val="673D7C3A"/>
    <w:rsid w:val="6745CEBF"/>
    <w:rsid w:val="67470774"/>
    <w:rsid w:val="674B611D"/>
    <w:rsid w:val="6755352D"/>
    <w:rsid w:val="675F688B"/>
    <w:rsid w:val="67647F6A"/>
    <w:rsid w:val="676CDFAC"/>
    <w:rsid w:val="677053A5"/>
    <w:rsid w:val="6772EFD9"/>
    <w:rsid w:val="67732E08"/>
    <w:rsid w:val="677B1803"/>
    <w:rsid w:val="67843353"/>
    <w:rsid w:val="678DC497"/>
    <w:rsid w:val="678FEFB7"/>
    <w:rsid w:val="67907E3C"/>
    <w:rsid w:val="67960256"/>
    <w:rsid w:val="67B20470"/>
    <w:rsid w:val="67BE2B1D"/>
    <w:rsid w:val="67C232A9"/>
    <w:rsid w:val="67D14871"/>
    <w:rsid w:val="67D1AA20"/>
    <w:rsid w:val="67D20F27"/>
    <w:rsid w:val="67DAEB57"/>
    <w:rsid w:val="67E6A13C"/>
    <w:rsid w:val="67E85361"/>
    <w:rsid w:val="67EE49A7"/>
    <w:rsid w:val="67F8BB2D"/>
    <w:rsid w:val="67F96537"/>
    <w:rsid w:val="67FA0195"/>
    <w:rsid w:val="67FF0607"/>
    <w:rsid w:val="68017C40"/>
    <w:rsid w:val="680F8134"/>
    <w:rsid w:val="6820C944"/>
    <w:rsid w:val="68220C42"/>
    <w:rsid w:val="682A0209"/>
    <w:rsid w:val="6831C436"/>
    <w:rsid w:val="6833248A"/>
    <w:rsid w:val="6837DD14"/>
    <w:rsid w:val="684205C5"/>
    <w:rsid w:val="68423B11"/>
    <w:rsid w:val="684C5541"/>
    <w:rsid w:val="684DA5B9"/>
    <w:rsid w:val="68520CFB"/>
    <w:rsid w:val="68584A7D"/>
    <w:rsid w:val="686412E3"/>
    <w:rsid w:val="68790FA2"/>
    <w:rsid w:val="687FA574"/>
    <w:rsid w:val="688B337E"/>
    <w:rsid w:val="6891B983"/>
    <w:rsid w:val="6898C1DC"/>
    <w:rsid w:val="689942FF"/>
    <w:rsid w:val="6899557A"/>
    <w:rsid w:val="689FC346"/>
    <w:rsid w:val="68A28D2E"/>
    <w:rsid w:val="68A587DD"/>
    <w:rsid w:val="68A78AED"/>
    <w:rsid w:val="68A9A032"/>
    <w:rsid w:val="68B1EA39"/>
    <w:rsid w:val="68B2FED2"/>
    <w:rsid w:val="68C1F9D0"/>
    <w:rsid w:val="68D291ED"/>
    <w:rsid w:val="68DD2EBE"/>
    <w:rsid w:val="68EB4ED7"/>
    <w:rsid w:val="68FDF819"/>
    <w:rsid w:val="690493AD"/>
    <w:rsid w:val="690A30B9"/>
    <w:rsid w:val="690B9F3D"/>
    <w:rsid w:val="690C8D9E"/>
    <w:rsid w:val="690F38BF"/>
    <w:rsid w:val="690F3F81"/>
    <w:rsid w:val="691185C7"/>
    <w:rsid w:val="691A2B6B"/>
    <w:rsid w:val="691F3B17"/>
    <w:rsid w:val="6924E1E6"/>
    <w:rsid w:val="6929CB3C"/>
    <w:rsid w:val="692BD6C8"/>
    <w:rsid w:val="6931EA15"/>
    <w:rsid w:val="6932BF51"/>
    <w:rsid w:val="693537FF"/>
    <w:rsid w:val="693853A5"/>
    <w:rsid w:val="69448462"/>
    <w:rsid w:val="6944D4CA"/>
    <w:rsid w:val="694ECCCD"/>
    <w:rsid w:val="6951BF6B"/>
    <w:rsid w:val="695531AD"/>
    <w:rsid w:val="6957862A"/>
    <w:rsid w:val="695D9B92"/>
    <w:rsid w:val="696BDC7D"/>
    <w:rsid w:val="696CF77E"/>
    <w:rsid w:val="6971898B"/>
    <w:rsid w:val="698635C0"/>
    <w:rsid w:val="698C5221"/>
    <w:rsid w:val="6996050B"/>
    <w:rsid w:val="69A27560"/>
    <w:rsid w:val="69A6B330"/>
    <w:rsid w:val="69A6B4DE"/>
    <w:rsid w:val="69A6D538"/>
    <w:rsid w:val="69AC8739"/>
    <w:rsid w:val="69B03E63"/>
    <w:rsid w:val="69B5A503"/>
    <w:rsid w:val="69B5FEA2"/>
    <w:rsid w:val="69B6F726"/>
    <w:rsid w:val="69B9DE7B"/>
    <w:rsid w:val="69BB9859"/>
    <w:rsid w:val="69C6C484"/>
    <w:rsid w:val="69C906EC"/>
    <w:rsid w:val="69D4ECC5"/>
    <w:rsid w:val="69D91E46"/>
    <w:rsid w:val="69D9BF53"/>
    <w:rsid w:val="69DD6476"/>
    <w:rsid w:val="69DF12C6"/>
    <w:rsid w:val="69E10145"/>
    <w:rsid w:val="69E265C2"/>
    <w:rsid w:val="69E7F2C0"/>
    <w:rsid w:val="69E80565"/>
    <w:rsid w:val="69ED5AB6"/>
    <w:rsid w:val="69EE48E1"/>
    <w:rsid w:val="69F2C252"/>
    <w:rsid w:val="6A014FD2"/>
    <w:rsid w:val="6A07445B"/>
    <w:rsid w:val="6A1105CC"/>
    <w:rsid w:val="6A18A390"/>
    <w:rsid w:val="6A1C82B1"/>
    <w:rsid w:val="6A222507"/>
    <w:rsid w:val="6A256CE2"/>
    <w:rsid w:val="6A27D0E5"/>
    <w:rsid w:val="6A2AA172"/>
    <w:rsid w:val="6A2FA1F9"/>
    <w:rsid w:val="6A2FD36B"/>
    <w:rsid w:val="6A3C13DE"/>
    <w:rsid w:val="6A3E9CCD"/>
    <w:rsid w:val="6A3EAE2B"/>
    <w:rsid w:val="6A4020E9"/>
    <w:rsid w:val="6A420164"/>
    <w:rsid w:val="6A437BF4"/>
    <w:rsid w:val="6A468960"/>
    <w:rsid w:val="6A536223"/>
    <w:rsid w:val="6A53E7D8"/>
    <w:rsid w:val="6A590C32"/>
    <w:rsid w:val="6A5A4CBA"/>
    <w:rsid w:val="6A6ED9EF"/>
    <w:rsid w:val="6A70A914"/>
    <w:rsid w:val="6A74946B"/>
    <w:rsid w:val="6A778464"/>
    <w:rsid w:val="6A82DED7"/>
    <w:rsid w:val="6A84C787"/>
    <w:rsid w:val="6A857C3A"/>
    <w:rsid w:val="6A85B4BA"/>
    <w:rsid w:val="6A87F2E1"/>
    <w:rsid w:val="6A8B767D"/>
    <w:rsid w:val="6A95D5BA"/>
    <w:rsid w:val="6A9AF257"/>
    <w:rsid w:val="6AA41A32"/>
    <w:rsid w:val="6AAB1B5C"/>
    <w:rsid w:val="6AAE76D1"/>
    <w:rsid w:val="6AAF0761"/>
    <w:rsid w:val="6AB4F5B8"/>
    <w:rsid w:val="6AC59A42"/>
    <w:rsid w:val="6ACBA1A8"/>
    <w:rsid w:val="6ACC9FBF"/>
    <w:rsid w:val="6AD2F42E"/>
    <w:rsid w:val="6AD3958B"/>
    <w:rsid w:val="6AD74076"/>
    <w:rsid w:val="6ADCDB6C"/>
    <w:rsid w:val="6ADEDF4D"/>
    <w:rsid w:val="6AE533FD"/>
    <w:rsid w:val="6AE9907D"/>
    <w:rsid w:val="6AEDBED0"/>
    <w:rsid w:val="6B0BFEC3"/>
    <w:rsid w:val="6B0E573F"/>
    <w:rsid w:val="6B11E614"/>
    <w:rsid w:val="6B19C468"/>
    <w:rsid w:val="6B232D36"/>
    <w:rsid w:val="6B244BA4"/>
    <w:rsid w:val="6B2A32FC"/>
    <w:rsid w:val="6B2FFD18"/>
    <w:rsid w:val="6B3E80DC"/>
    <w:rsid w:val="6B4107AA"/>
    <w:rsid w:val="6B42E498"/>
    <w:rsid w:val="6B4AE5FB"/>
    <w:rsid w:val="6B4F1F7E"/>
    <w:rsid w:val="6B506B23"/>
    <w:rsid w:val="6B553DA5"/>
    <w:rsid w:val="6B55AEDC"/>
    <w:rsid w:val="6B5AA482"/>
    <w:rsid w:val="6B5CE18A"/>
    <w:rsid w:val="6B5E020E"/>
    <w:rsid w:val="6B65742A"/>
    <w:rsid w:val="6B6797E0"/>
    <w:rsid w:val="6B6B126A"/>
    <w:rsid w:val="6B6BA59D"/>
    <w:rsid w:val="6B6C5D39"/>
    <w:rsid w:val="6B70D426"/>
    <w:rsid w:val="6B7351AB"/>
    <w:rsid w:val="6B76102C"/>
    <w:rsid w:val="6B78A293"/>
    <w:rsid w:val="6B7D364D"/>
    <w:rsid w:val="6B8423D5"/>
    <w:rsid w:val="6B8652D7"/>
    <w:rsid w:val="6B86ACA3"/>
    <w:rsid w:val="6B8F114C"/>
    <w:rsid w:val="6B96191F"/>
    <w:rsid w:val="6B987BF8"/>
    <w:rsid w:val="6B99E94C"/>
    <w:rsid w:val="6B9C3205"/>
    <w:rsid w:val="6BAB6D38"/>
    <w:rsid w:val="6BC7AC9E"/>
    <w:rsid w:val="6BCBDA13"/>
    <w:rsid w:val="6BCD5C2C"/>
    <w:rsid w:val="6BD6B59D"/>
    <w:rsid w:val="6BD8861D"/>
    <w:rsid w:val="6BDED78A"/>
    <w:rsid w:val="6BE5E462"/>
    <w:rsid w:val="6BE756A6"/>
    <w:rsid w:val="6BEBAC92"/>
    <w:rsid w:val="6BF06F1E"/>
    <w:rsid w:val="6BF61D1B"/>
    <w:rsid w:val="6BFA5C42"/>
    <w:rsid w:val="6BFB2ABD"/>
    <w:rsid w:val="6C04F25E"/>
    <w:rsid w:val="6C099E94"/>
    <w:rsid w:val="6C0A012F"/>
    <w:rsid w:val="6C0FE865"/>
    <w:rsid w:val="6C110E28"/>
    <w:rsid w:val="6C13DCDA"/>
    <w:rsid w:val="6C1C5F29"/>
    <w:rsid w:val="6C26BAAC"/>
    <w:rsid w:val="6C26FB85"/>
    <w:rsid w:val="6C2F9200"/>
    <w:rsid w:val="6C346E23"/>
    <w:rsid w:val="6C40775A"/>
    <w:rsid w:val="6C40A1F5"/>
    <w:rsid w:val="6C410A71"/>
    <w:rsid w:val="6C4323F9"/>
    <w:rsid w:val="6C46EDF6"/>
    <w:rsid w:val="6C4C4083"/>
    <w:rsid w:val="6C514658"/>
    <w:rsid w:val="6C561E15"/>
    <w:rsid w:val="6C5636BA"/>
    <w:rsid w:val="6C5F4640"/>
    <w:rsid w:val="6C62D49B"/>
    <w:rsid w:val="6C639754"/>
    <w:rsid w:val="6C6955B7"/>
    <w:rsid w:val="6C762D1F"/>
    <w:rsid w:val="6C766AED"/>
    <w:rsid w:val="6C76B0AD"/>
    <w:rsid w:val="6C83205E"/>
    <w:rsid w:val="6C88EAF4"/>
    <w:rsid w:val="6C8C825C"/>
    <w:rsid w:val="6C93B28F"/>
    <w:rsid w:val="6C9946ED"/>
    <w:rsid w:val="6C9A8F71"/>
    <w:rsid w:val="6CA054B6"/>
    <w:rsid w:val="6CA66AA8"/>
    <w:rsid w:val="6CAA6A9D"/>
    <w:rsid w:val="6CAB2190"/>
    <w:rsid w:val="6CAC4658"/>
    <w:rsid w:val="6CBDB18C"/>
    <w:rsid w:val="6CC51F71"/>
    <w:rsid w:val="6CC532DC"/>
    <w:rsid w:val="6CCCFB26"/>
    <w:rsid w:val="6CD22902"/>
    <w:rsid w:val="6CD9A4E5"/>
    <w:rsid w:val="6CDBB2BE"/>
    <w:rsid w:val="6CDCC708"/>
    <w:rsid w:val="6CDED0EE"/>
    <w:rsid w:val="6CEB4CBE"/>
    <w:rsid w:val="6CEEEFB6"/>
    <w:rsid w:val="6CF1613E"/>
    <w:rsid w:val="6CFF79AA"/>
    <w:rsid w:val="6D008C97"/>
    <w:rsid w:val="6D06C836"/>
    <w:rsid w:val="6D11F65C"/>
    <w:rsid w:val="6D1686B9"/>
    <w:rsid w:val="6D198DA4"/>
    <w:rsid w:val="6D1A754F"/>
    <w:rsid w:val="6D1AC497"/>
    <w:rsid w:val="6D1DFFA8"/>
    <w:rsid w:val="6D1E5110"/>
    <w:rsid w:val="6D1FD0A8"/>
    <w:rsid w:val="6D258907"/>
    <w:rsid w:val="6D2F22DD"/>
    <w:rsid w:val="6D33CE88"/>
    <w:rsid w:val="6D419149"/>
    <w:rsid w:val="6D467B01"/>
    <w:rsid w:val="6D4E2727"/>
    <w:rsid w:val="6D5007D0"/>
    <w:rsid w:val="6D50A976"/>
    <w:rsid w:val="6D59E13A"/>
    <w:rsid w:val="6D5D79D9"/>
    <w:rsid w:val="6D629D1F"/>
    <w:rsid w:val="6D6AA258"/>
    <w:rsid w:val="6D6DBB91"/>
    <w:rsid w:val="6D6EA1C8"/>
    <w:rsid w:val="6D7123A6"/>
    <w:rsid w:val="6D763D8F"/>
    <w:rsid w:val="6D7A5416"/>
    <w:rsid w:val="6D835CA7"/>
    <w:rsid w:val="6D8A81B7"/>
    <w:rsid w:val="6D8D90D4"/>
    <w:rsid w:val="6D929B88"/>
    <w:rsid w:val="6D9A9C6B"/>
    <w:rsid w:val="6D9B9358"/>
    <w:rsid w:val="6D9E9EB1"/>
    <w:rsid w:val="6D9F1A19"/>
    <w:rsid w:val="6DA94466"/>
    <w:rsid w:val="6DAE4580"/>
    <w:rsid w:val="6DB439FB"/>
    <w:rsid w:val="6DBA3CAF"/>
    <w:rsid w:val="6DBA7057"/>
    <w:rsid w:val="6DBACC8E"/>
    <w:rsid w:val="6DC26847"/>
    <w:rsid w:val="6DC3EFA4"/>
    <w:rsid w:val="6DC4C546"/>
    <w:rsid w:val="6DD28BE9"/>
    <w:rsid w:val="6DE3947E"/>
    <w:rsid w:val="6DEFB0C5"/>
    <w:rsid w:val="6DF55654"/>
    <w:rsid w:val="6E086AFC"/>
    <w:rsid w:val="6E0AFFA5"/>
    <w:rsid w:val="6E17FC5A"/>
    <w:rsid w:val="6E1A2764"/>
    <w:rsid w:val="6E1ED20E"/>
    <w:rsid w:val="6E22EF54"/>
    <w:rsid w:val="6E23F0C4"/>
    <w:rsid w:val="6E266B70"/>
    <w:rsid w:val="6E30A29F"/>
    <w:rsid w:val="6E3603C0"/>
    <w:rsid w:val="6E3EC7A2"/>
    <w:rsid w:val="6E3FD479"/>
    <w:rsid w:val="6E48AB61"/>
    <w:rsid w:val="6E4BF9AA"/>
    <w:rsid w:val="6E4D6434"/>
    <w:rsid w:val="6E4FF4D2"/>
    <w:rsid w:val="6E507B2C"/>
    <w:rsid w:val="6E537837"/>
    <w:rsid w:val="6E544F77"/>
    <w:rsid w:val="6E5F8D85"/>
    <w:rsid w:val="6E71D72E"/>
    <w:rsid w:val="6E765773"/>
    <w:rsid w:val="6E77540D"/>
    <w:rsid w:val="6E8C5AE4"/>
    <w:rsid w:val="6E9AB77A"/>
    <w:rsid w:val="6E9AEE3A"/>
    <w:rsid w:val="6E9C21E1"/>
    <w:rsid w:val="6EA15CFA"/>
    <w:rsid w:val="6EA4D01F"/>
    <w:rsid w:val="6EA5F320"/>
    <w:rsid w:val="6EAA204E"/>
    <w:rsid w:val="6EAE9430"/>
    <w:rsid w:val="6EB0C7D6"/>
    <w:rsid w:val="6EB66EC4"/>
    <w:rsid w:val="6EB799B4"/>
    <w:rsid w:val="6EBC3D3C"/>
    <w:rsid w:val="6EC1FAD8"/>
    <w:rsid w:val="6EC57CB3"/>
    <w:rsid w:val="6EC75BA7"/>
    <w:rsid w:val="6ECE461D"/>
    <w:rsid w:val="6ED78F75"/>
    <w:rsid w:val="6EFB3E18"/>
    <w:rsid w:val="6EFFB959"/>
    <w:rsid w:val="6F0113FE"/>
    <w:rsid w:val="6F05D940"/>
    <w:rsid w:val="6F11209F"/>
    <w:rsid w:val="6F11CEB2"/>
    <w:rsid w:val="6F14F432"/>
    <w:rsid w:val="6F196303"/>
    <w:rsid w:val="6F1A65D9"/>
    <w:rsid w:val="6F1E9331"/>
    <w:rsid w:val="6F240AEA"/>
    <w:rsid w:val="6F291451"/>
    <w:rsid w:val="6F3251A0"/>
    <w:rsid w:val="6F3C9320"/>
    <w:rsid w:val="6F3F2BAF"/>
    <w:rsid w:val="6F40B615"/>
    <w:rsid w:val="6F44318E"/>
    <w:rsid w:val="6F460FF6"/>
    <w:rsid w:val="6F4726F3"/>
    <w:rsid w:val="6F483165"/>
    <w:rsid w:val="6F4F5DFC"/>
    <w:rsid w:val="6F54E96B"/>
    <w:rsid w:val="6F560E25"/>
    <w:rsid w:val="6F5D9D1D"/>
    <w:rsid w:val="6F621036"/>
    <w:rsid w:val="6F667457"/>
    <w:rsid w:val="6F6FFC0A"/>
    <w:rsid w:val="6F7D3406"/>
    <w:rsid w:val="6F853D21"/>
    <w:rsid w:val="6F8A1CED"/>
    <w:rsid w:val="6F931471"/>
    <w:rsid w:val="6F962657"/>
    <w:rsid w:val="6F97314D"/>
    <w:rsid w:val="6F988674"/>
    <w:rsid w:val="6F9F2065"/>
    <w:rsid w:val="6FA7169F"/>
    <w:rsid w:val="6FA838BA"/>
    <w:rsid w:val="6FA92A1A"/>
    <w:rsid w:val="6FAAD86C"/>
    <w:rsid w:val="6FABA32E"/>
    <w:rsid w:val="6FACC5E9"/>
    <w:rsid w:val="6FAD311E"/>
    <w:rsid w:val="6FADA35C"/>
    <w:rsid w:val="6FB185EB"/>
    <w:rsid w:val="6FB233C7"/>
    <w:rsid w:val="6FB4F4D8"/>
    <w:rsid w:val="6FBF2472"/>
    <w:rsid w:val="6FCB608A"/>
    <w:rsid w:val="6FCD80D4"/>
    <w:rsid w:val="6FCEBB90"/>
    <w:rsid w:val="6FD37296"/>
    <w:rsid w:val="6FD486AD"/>
    <w:rsid w:val="6FD56754"/>
    <w:rsid w:val="6FD86ADC"/>
    <w:rsid w:val="6FDC3902"/>
    <w:rsid w:val="6FDE5D69"/>
    <w:rsid w:val="6FE6D82E"/>
    <w:rsid w:val="6FE9A89D"/>
    <w:rsid w:val="6FEC05DB"/>
    <w:rsid w:val="6FF22EA4"/>
    <w:rsid w:val="6FF35729"/>
    <w:rsid w:val="6FF9D978"/>
    <w:rsid w:val="6FFC614F"/>
    <w:rsid w:val="70075CB6"/>
    <w:rsid w:val="7007EBC8"/>
    <w:rsid w:val="7010634F"/>
    <w:rsid w:val="701342EC"/>
    <w:rsid w:val="702B011C"/>
    <w:rsid w:val="702E3AE1"/>
    <w:rsid w:val="703493D2"/>
    <w:rsid w:val="70378AA6"/>
    <w:rsid w:val="7042310A"/>
    <w:rsid w:val="7046A4C0"/>
    <w:rsid w:val="704C1F4D"/>
    <w:rsid w:val="70518871"/>
    <w:rsid w:val="70529341"/>
    <w:rsid w:val="7058FE46"/>
    <w:rsid w:val="706822A1"/>
    <w:rsid w:val="706A74EE"/>
    <w:rsid w:val="706CB6AB"/>
    <w:rsid w:val="7074D584"/>
    <w:rsid w:val="7077226D"/>
    <w:rsid w:val="707B6320"/>
    <w:rsid w:val="707CABE4"/>
    <w:rsid w:val="707DC8A3"/>
    <w:rsid w:val="708372CD"/>
    <w:rsid w:val="7083A504"/>
    <w:rsid w:val="708F9CAA"/>
    <w:rsid w:val="70911FE9"/>
    <w:rsid w:val="709A91E1"/>
    <w:rsid w:val="709B0698"/>
    <w:rsid w:val="70A1DE94"/>
    <w:rsid w:val="70AAC3C0"/>
    <w:rsid w:val="70AB98B7"/>
    <w:rsid w:val="70B127BE"/>
    <w:rsid w:val="70B73D57"/>
    <w:rsid w:val="70BB2324"/>
    <w:rsid w:val="70BCD332"/>
    <w:rsid w:val="70BD3E9F"/>
    <w:rsid w:val="70BF4A7D"/>
    <w:rsid w:val="70C62102"/>
    <w:rsid w:val="70CD39A8"/>
    <w:rsid w:val="70D1274E"/>
    <w:rsid w:val="70D2478D"/>
    <w:rsid w:val="70D5F42E"/>
    <w:rsid w:val="70DC3560"/>
    <w:rsid w:val="70E00E4A"/>
    <w:rsid w:val="70E12C34"/>
    <w:rsid w:val="70E351BB"/>
    <w:rsid w:val="70E5EB17"/>
    <w:rsid w:val="70E69104"/>
    <w:rsid w:val="70ED0E69"/>
    <w:rsid w:val="70F4BCB9"/>
    <w:rsid w:val="70F55136"/>
    <w:rsid w:val="70FA54EA"/>
    <w:rsid w:val="70FDBD86"/>
    <w:rsid w:val="71048E14"/>
    <w:rsid w:val="7104B563"/>
    <w:rsid w:val="71155D91"/>
    <w:rsid w:val="7115ECE6"/>
    <w:rsid w:val="71170631"/>
    <w:rsid w:val="711C4849"/>
    <w:rsid w:val="711CE2F2"/>
    <w:rsid w:val="711D41E6"/>
    <w:rsid w:val="71207896"/>
    <w:rsid w:val="7120EF0D"/>
    <w:rsid w:val="7125612E"/>
    <w:rsid w:val="7127B02C"/>
    <w:rsid w:val="712C856B"/>
    <w:rsid w:val="7130A311"/>
    <w:rsid w:val="7132F4BA"/>
    <w:rsid w:val="7138EC28"/>
    <w:rsid w:val="713CCAAA"/>
    <w:rsid w:val="7144D019"/>
    <w:rsid w:val="714AA42E"/>
    <w:rsid w:val="714C24E9"/>
    <w:rsid w:val="714CB6DC"/>
    <w:rsid w:val="715941F9"/>
    <w:rsid w:val="7160509F"/>
    <w:rsid w:val="7161FEB9"/>
    <w:rsid w:val="71643E5E"/>
    <w:rsid w:val="7165AE76"/>
    <w:rsid w:val="7168E103"/>
    <w:rsid w:val="7185554A"/>
    <w:rsid w:val="7186FAC6"/>
    <w:rsid w:val="7187E4DC"/>
    <w:rsid w:val="7193ECFD"/>
    <w:rsid w:val="719636B1"/>
    <w:rsid w:val="719C3B4E"/>
    <w:rsid w:val="719EC4C9"/>
    <w:rsid w:val="71A06DB0"/>
    <w:rsid w:val="71A0BE48"/>
    <w:rsid w:val="71AE1F79"/>
    <w:rsid w:val="71B23BA8"/>
    <w:rsid w:val="71B36F2E"/>
    <w:rsid w:val="71BCAC18"/>
    <w:rsid w:val="71C61A6A"/>
    <w:rsid w:val="71C65B5C"/>
    <w:rsid w:val="71C6D17D"/>
    <w:rsid w:val="71D97DD9"/>
    <w:rsid w:val="71E7EFAE"/>
    <w:rsid w:val="71EF558B"/>
    <w:rsid w:val="71F69D3F"/>
    <w:rsid w:val="71FAE55C"/>
    <w:rsid w:val="71FC3F91"/>
    <w:rsid w:val="7200987C"/>
    <w:rsid w:val="7207ED56"/>
    <w:rsid w:val="72099951"/>
    <w:rsid w:val="720A4A21"/>
    <w:rsid w:val="720CE835"/>
    <w:rsid w:val="72150274"/>
    <w:rsid w:val="7217E288"/>
    <w:rsid w:val="721D5FF1"/>
    <w:rsid w:val="721DD813"/>
    <w:rsid w:val="72238969"/>
    <w:rsid w:val="722673CE"/>
    <w:rsid w:val="722ACF4A"/>
    <w:rsid w:val="722ADCF5"/>
    <w:rsid w:val="72304717"/>
    <w:rsid w:val="72309DB9"/>
    <w:rsid w:val="72341409"/>
    <w:rsid w:val="72375A1B"/>
    <w:rsid w:val="723AD66B"/>
    <w:rsid w:val="723F8B42"/>
    <w:rsid w:val="72474267"/>
    <w:rsid w:val="72485815"/>
    <w:rsid w:val="724EA89F"/>
    <w:rsid w:val="7256F385"/>
    <w:rsid w:val="72572611"/>
    <w:rsid w:val="7258B6B7"/>
    <w:rsid w:val="72595FB0"/>
    <w:rsid w:val="72596BC4"/>
    <w:rsid w:val="726493E9"/>
    <w:rsid w:val="72696857"/>
    <w:rsid w:val="726E4279"/>
    <w:rsid w:val="7270DE64"/>
    <w:rsid w:val="727A8942"/>
    <w:rsid w:val="72829A05"/>
    <w:rsid w:val="72854F13"/>
    <w:rsid w:val="728FF99E"/>
    <w:rsid w:val="7297ABAA"/>
    <w:rsid w:val="7297EAA2"/>
    <w:rsid w:val="729E3B26"/>
    <w:rsid w:val="729E7B8C"/>
    <w:rsid w:val="729E96E6"/>
    <w:rsid w:val="72A1960B"/>
    <w:rsid w:val="72A390A2"/>
    <w:rsid w:val="72A437B7"/>
    <w:rsid w:val="72A5AD84"/>
    <w:rsid w:val="72A6E661"/>
    <w:rsid w:val="72B1AC99"/>
    <w:rsid w:val="72B2DB1F"/>
    <w:rsid w:val="72B8B353"/>
    <w:rsid w:val="72BDFC16"/>
    <w:rsid w:val="72BED14A"/>
    <w:rsid w:val="72C4F468"/>
    <w:rsid w:val="72CAFB8E"/>
    <w:rsid w:val="72CB731D"/>
    <w:rsid w:val="72CEBC21"/>
    <w:rsid w:val="72D5E1BE"/>
    <w:rsid w:val="72D799D3"/>
    <w:rsid w:val="72D863AC"/>
    <w:rsid w:val="72E51138"/>
    <w:rsid w:val="72EECE83"/>
    <w:rsid w:val="72EF6BD8"/>
    <w:rsid w:val="72F1972A"/>
    <w:rsid w:val="72FC2100"/>
    <w:rsid w:val="72FF01B1"/>
    <w:rsid w:val="73020126"/>
    <w:rsid w:val="7304296D"/>
    <w:rsid w:val="73087D4F"/>
    <w:rsid w:val="7308C285"/>
    <w:rsid w:val="730C8F05"/>
    <w:rsid w:val="730E74DF"/>
    <w:rsid w:val="7311449D"/>
    <w:rsid w:val="7313D9C4"/>
    <w:rsid w:val="7315F4B3"/>
    <w:rsid w:val="7316ABBA"/>
    <w:rsid w:val="731E8B90"/>
    <w:rsid w:val="731F6DBA"/>
    <w:rsid w:val="73217094"/>
    <w:rsid w:val="7323B53D"/>
    <w:rsid w:val="73257579"/>
    <w:rsid w:val="7325F6AA"/>
    <w:rsid w:val="732ACC95"/>
    <w:rsid w:val="73302A9C"/>
    <w:rsid w:val="7340A74E"/>
    <w:rsid w:val="73446C16"/>
    <w:rsid w:val="734C1C6D"/>
    <w:rsid w:val="734F5F5C"/>
    <w:rsid w:val="7351FA10"/>
    <w:rsid w:val="735AC018"/>
    <w:rsid w:val="735B2683"/>
    <w:rsid w:val="735E5FD8"/>
    <w:rsid w:val="7364E827"/>
    <w:rsid w:val="737C4E99"/>
    <w:rsid w:val="737F2537"/>
    <w:rsid w:val="73812EC4"/>
    <w:rsid w:val="7381A46D"/>
    <w:rsid w:val="7383C3E4"/>
    <w:rsid w:val="73858E4F"/>
    <w:rsid w:val="738715EC"/>
    <w:rsid w:val="738AF2C0"/>
    <w:rsid w:val="738B251E"/>
    <w:rsid w:val="738FE70D"/>
    <w:rsid w:val="739172D4"/>
    <w:rsid w:val="73980FCD"/>
    <w:rsid w:val="7399851F"/>
    <w:rsid w:val="739A42EC"/>
    <w:rsid w:val="739CA82F"/>
    <w:rsid w:val="73A50326"/>
    <w:rsid w:val="73AA1324"/>
    <w:rsid w:val="73B0B24C"/>
    <w:rsid w:val="73BCB438"/>
    <w:rsid w:val="73BD4FB1"/>
    <w:rsid w:val="73BE08B6"/>
    <w:rsid w:val="73C1C44B"/>
    <w:rsid w:val="73C7913B"/>
    <w:rsid w:val="73CAC46E"/>
    <w:rsid w:val="73CD13D0"/>
    <w:rsid w:val="73CDFFB9"/>
    <w:rsid w:val="73D0B1D5"/>
    <w:rsid w:val="73D876E0"/>
    <w:rsid w:val="73E281BD"/>
    <w:rsid w:val="73E4D353"/>
    <w:rsid w:val="73ECD426"/>
    <w:rsid w:val="73F3C04B"/>
    <w:rsid w:val="73F3EEAD"/>
    <w:rsid w:val="73F55628"/>
    <w:rsid w:val="73F7C0A1"/>
    <w:rsid w:val="74010CC3"/>
    <w:rsid w:val="74030388"/>
    <w:rsid w:val="74067CB7"/>
    <w:rsid w:val="740B53AE"/>
    <w:rsid w:val="740D66A7"/>
    <w:rsid w:val="7412E47D"/>
    <w:rsid w:val="74160317"/>
    <w:rsid w:val="74193578"/>
    <w:rsid w:val="74228271"/>
    <w:rsid w:val="7422AFC8"/>
    <w:rsid w:val="74274ECE"/>
    <w:rsid w:val="742DCA31"/>
    <w:rsid w:val="74301AD8"/>
    <w:rsid w:val="7432D898"/>
    <w:rsid w:val="743CCD97"/>
    <w:rsid w:val="743F02DC"/>
    <w:rsid w:val="7440C3FB"/>
    <w:rsid w:val="74418C36"/>
    <w:rsid w:val="744A5215"/>
    <w:rsid w:val="744C437A"/>
    <w:rsid w:val="744FD235"/>
    <w:rsid w:val="7454427C"/>
    <w:rsid w:val="745ACEFF"/>
    <w:rsid w:val="745C5A14"/>
    <w:rsid w:val="74613195"/>
    <w:rsid w:val="74617B3E"/>
    <w:rsid w:val="7466CBEF"/>
    <w:rsid w:val="746A818A"/>
    <w:rsid w:val="746B914F"/>
    <w:rsid w:val="746FA3CE"/>
    <w:rsid w:val="746FB88A"/>
    <w:rsid w:val="7476FFE7"/>
    <w:rsid w:val="747807B3"/>
    <w:rsid w:val="747C56BA"/>
    <w:rsid w:val="747E1717"/>
    <w:rsid w:val="74834826"/>
    <w:rsid w:val="74835F0C"/>
    <w:rsid w:val="7486679E"/>
    <w:rsid w:val="74900D81"/>
    <w:rsid w:val="74903C1F"/>
    <w:rsid w:val="74988909"/>
    <w:rsid w:val="749E4863"/>
    <w:rsid w:val="74A22F5C"/>
    <w:rsid w:val="74A2C10F"/>
    <w:rsid w:val="74A2F292"/>
    <w:rsid w:val="74A5E057"/>
    <w:rsid w:val="74A8C079"/>
    <w:rsid w:val="74B167B4"/>
    <w:rsid w:val="74B40BBD"/>
    <w:rsid w:val="74B452D4"/>
    <w:rsid w:val="74BB91C3"/>
    <w:rsid w:val="74BF4125"/>
    <w:rsid w:val="74C02C71"/>
    <w:rsid w:val="74C2A5FF"/>
    <w:rsid w:val="74C35ABF"/>
    <w:rsid w:val="74CBD10A"/>
    <w:rsid w:val="74CEDCF3"/>
    <w:rsid w:val="74CF4F79"/>
    <w:rsid w:val="74CFE4D5"/>
    <w:rsid w:val="74D3F757"/>
    <w:rsid w:val="74DE07C4"/>
    <w:rsid w:val="74DE8010"/>
    <w:rsid w:val="74E00B79"/>
    <w:rsid w:val="74E2C3E7"/>
    <w:rsid w:val="74E52873"/>
    <w:rsid w:val="74F6639A"/>
    <w:rsid w:val="75018C61"/>
    <w:rsid w:val="750A581A"/>
    <w:rsid w:val="75110FBD"/>
    <w:rsid w:val="75128097"/>
    <w:rsid w:val="75146E41"/>
    <w:rsid w:val="751713F6"/>
    <w:rsid w:val="7523C9E8"/>
    <w:rsid w:val="752AE4A8"/>
    <w:rsid w:val="752C4F04"/>
    <w:rsid w:val="752E63F4"/>
    <w:rsid w:val="75306999"/>
    <w:rsid w:val="75325F14"/>
    <w:rsid w:val="753D922E"/>
    <w:rsid w:val="75438928"/>
    <w:rsid w:val="75451855"/>
    <w:rsid w:val="75507669"/>
    <w:rsid w:val="7554D1FA"/>
    <w:rsid w:val="7560C671"/>
    <w:rsid w:val="7563231D"/>
    <w:rsid w:val="756ECE1A"/>
    <w:rsid w:val="7570461A"/>
    <w:rsid w:val="7576E863"/>
    <w:rsid w:val="7576EAA4"/>
    <w:rsid w:val="757A43A6"/>
    <w:rsid w:val="75914A00"/>
    <w:rsid w:val="7592022A"/>
    <w:rsid w:val="759CD06A"/>
    <w:rsid w:val="759CFF61"/>
    <w:rsid w:val="75AB1BA0"/>
    <w:rsid w:val="75AD13AB"/>
    <w:rsid w:val="75B1F849"/>
    <w:rsid w:val="75B87536"/>
    <w:rsid w:val="75C0A4F9"/>
    <w:rsid w:val="75CFED59"/>
    <w:rsid w:val="75E12DFC"/>
    <w:rsid w:val="75E3A0A7"/>
    <w:rsid w:val="75E4FEF8"/>
    <w:rsid w:val="75E735D6"/>
    <w:rsid w:val="75EEE9E1"/>
    <w:rsid w:val="75F09BD1"/>
    <w:rsid w:val="75FA60F8"/>
    <w:rsid w:val="760313DF"/>
    <w:rsid w:val="76045603"/>
    <w:rsid w:val="760B36D0"/>
    <w:rsid w:val="760F0D7D"/>
    <w:rsid w:val="76107F22"/>
    <w:rsid w:val="761A5E30"/>
    <w:rsid w:val="761C88A4"/>
    <w:rsid w:val="761CDA31"/>
    <w:rsid w:val="7621B3E2"/>
    <w:rsid w:val="762ADCEB"/>
    <w:rsid w:val="7630C013"/>
    <w:rsid w:val="763B7E77"/>
    <w:rsid w:val="763FC2CE"/>
    <w:rsid w:val="7644DCF2"/>
    <w:rsid w:val="764E892B"/>
    <w:rsid w:val="765338D9"/>
    <w:rsid w:val="76534F99"/>
    <w:rsid w:val="7653680C"/>
    <w:rsid w:val="765DEA39"/>
    <w:rsid w:val="765FCDAC"/>
    <w:rsid w:val="76650EFC"/>
    <w:rsid w:val="76660511"/>
    <w:rsid w:val="766865A6"/>
    <w:rsid w:val="7668702A"/>
    <w:rsid w:val="767161D1"/>
    <w:rsid w:val="767618C5"/>
    <w:rsid w:val="76767842"/>
    <w:rsid w:val="767DE0FB"/>
    <w:rsid w:val="7683BD2F"/>
    <w:rsid w:val="76859B50"/>
    <w:rsid w:val="76866F3A"/>
    <w:rsid w:val="7687001E"/>
    <w:rsid w:val="768AF9F4"/>
    <w:rsid w:val="768BD25F"/>
    <w:rsid w:val="768D7EBF"/>
    <w:rsid w:val="76977C49"/>
    <w:rsid w:val="769C5F1B"/>
    <w:rsid w:val="769FD811"/>
    <w:rsid w:val="76A12F32"/>
    <w:rsid w:val="76ACFD9E"/>
    <w:rsid w:val="76B11E24"/>
    <w:rsid w:val="76B9E0C4"/>
    <w:rsid w:val="76BA59BE"/>
    <w:rsid w:val="76C2850B"/>
    <w:rsid w:val="76C80815"/>
    <w:rsid w:val="76CA6916"/>
    <w:rsid w:val="76CD15BA"/>
    <w:rsid w:val="76CF24EE"/>
    <w:rsid w:val="76D1FC10"/>
    <w:rsid w:val="76E19311"/>
    <w:rsid w:val="76E41708"/>
    <w:rsid w:val="76E68B26"/>
    <w:rsid w:val="76E77195"/>
    <w:rsid w:val="76E7FDEA"/>
    <w:rsid w:val="76FD47E2"/>
    <w:rsid w:val="76FEE09F"/>
    <w:rsid w:val="77022CC2"/>
    <w:rsid w:val="77043989"/>
    <w:rsid w:val="770A9E7B"/>
    <w:rsid w:val="77107314"/>
    <w:rsid w:val="7711121F"/>
    <w:rsid w:val="7717C1CD"/>
    <w:rsid w:val="771DE58C"/>
    <w:rsid w:val="7723902D"/>
    <w:rsid w:val="7724C9B5"/>
    <w:rsid w:val="772960A9"/>
    <w:rsid w:val="772D7FDD"/>
    <w:rsid w:val="772E5D83"/>
    <w:rsid w:val="772F051A"/>
    <w:rsid w:val="7731C363"/>
    <w:rsid w:val="773BD799"/>
    <w:rsid w:val="773ECD8F"/>
    <w:rsid w:val="77430DCD"/>
    <w:rsid w:val="7744CCD9"/>
    <w:rsid w:val="774C1817"/>
    <w:rsid w:val="774DA3DD"/>
    <w:rsid w:val="774F6F3B"/>
    <w:rsid w:val="7754011C"/>
    <w:rsid w:val="775828CB"/>
    <w:rsid w:val="77585018"/>
    <w:rsid w:val="776C2F1F"/>
    <w:rsid w:val="776EB5EE"/>
    <w:rsid w:val="776FA5CB"/>
    <w:rsid w:val="77809154"/>
    <w:rsid w:val="778963C1"/>
    <w:rsid w:val="7789D943"/>
    <w:rsid w:val="778EC5ED"/>
    <w:rsid w:val="779FB66C"/>
    <w:rsid w:val="77A3B68F"/>
    <w:rsid w:val="77A9E54A"/>
    <w:rsid w:val="77B35D3C"/>
    <w:rsid w:val="77B3B4C0"/>
    <w:rsid w:val="77B3D816"/>
    <w:rsid w:val="77B88581"/>
    <w:rsid w:val="77C7CD9C"/>
    <w:rsid w:val="77CAA3DE"/>
    <w:rsid w:val="77D278A5"/>
    <w:rsid w:val="77D2A79F"/>
    <w:rsid w:val="77D37A2F"/>
    <w:rsid w:val="77DF276C"/>
    <w:rsid w:val="77EA7AEE"/>
    <w:rsid w:val="77EAEB14"/>
    <w:rsid w:val="77F17A82"/>
    <w:rsid w:val="77F6AAA4"/>
    <w:rsid w:val="77F8CC72"/>
    <w:rsid w:val="78015B53"/>
    <w:rsid w:val="7801F124"/>
    <w:rsid w:val="7809EC29"/>
    <w:rsid w:val="780C110B"/>
    <w:rsid w:val="7811E926"/>
    <w:rsid w:val="7813C90A"/>
    <w:rsid w:val="78172C3A"/>
    <w:rsid w:val="781D5E64"/>
    <w:rsid w:val="78254430"/>
    <w:rsid w:val="783390D1"/>
    <w:rsid w:val="7836989E"/>
    <w:rsid w:val="783FDA47"/>
    <w:rsid w:val="784213B3"/>
    <w:rsid w:val="784396EB"/>
    <w:rsid w:val="78464222"/>
    <w:rsid w:val="7849030E"/>
    <w:rsid w:val="784BE777"/>
    <w:rsid w:val="784EEC43"/>
    <w:rsid w:val="7855D532"/>
    <w:rsid w:val="78691D72"/>
    <w:rsid w:val="78789C23"/>
    <w:rsid w:val="787A4BB3"/>
    <w:rsid w:val="7882C857"/>
    <w:rsid w:val="78890B81"/>
    <w:rsid w:val="78962958"/>
    <w:rsid w:val="789BF08D"/>
    <w:rsid w:val="78A1358C"/>
    <w:rsid w:val="78A56144"/>
    <w:rsid w:val="78B61CCD"/>
    <w:rsid w:val="78B9848B"/>
    <w:rsid w:val="78BA1162"/>
    <w:rsid w:val="78C267C5"/>
    <w:rsid w:val="78C8D69E"/>
    <w:rsid w:val="78CFC9EF"/>
    <w:rsid w:val="78E4A02D"/>
    <w:rsid w:val="78EB3F9C"/>
    <w:rsid w:val="78FAA22E"/>
    <w:rsid w:val="790797E7"/>
    <w:rsid w:val="79135E6C"/>
    <w:rsid w:val="79155F46"/>
    <w:rsid w:val="792248E4"/>
    <w:rsid w:val="79253F25"/>
    <w:rsid w:val="79306466"/>
    <w:rsid w:val="79312798"/>
    <w:rsid w:val="793EC84B"/>
    <w:rsid w:val="7942C8CA"/>
    <w:rsid w:val="79478F46"/>
    <w:rsid w:val="794F93FC"/>
    <w:rsid w:val="794FB74B"/>
    <w:rsid w:val="79529E5E"/>
    <w:rsid w:val="795F1BCE"/>
    <w:rsid w:val="79613F70"/>
    <w:rsid w:val="796BC553"/>
    <w:rsid w:val="79780086"/>
    <w:rsid w:val="79899EAF"/>
    <w:rsid w:val="79A3349A"/>
    <w:rsid w:val="79AD239D"/>
    <w:rsid w:val="79B7A7C9"/>
    <w:rsid w:val="79BA4DC0"/>
    <w:rsid w:val="79BB5DF1"/>
    <w:rsid w:val="79BDE9EC"/>
    <w:rsid w:val="79C3A9C3"/>
    <w:rsid w:val="79C872A5"/>
    <w:rsid w:val="79CFD184"/>
    <w:rsid w:val="79D0C1B3"/>
    <w:rsid w:val="79D4BD8D"/>
    <w:rsid w:val="79E20240"/>
    <w:rsid w:val="79E6FFE6"/>
    <w:rsid w:val="79E8AC90"/>
    <w:rsid w:val="79E996E7"/>
    <w:rsid w:val="79EA1AC9"/>
    <w:rsid w:val="79F1577D"/>
    <w:rsid w:val="79F7069B"/>
    <w:rsid w:val="79F8C109"/>
    <w:rsid w:val="79FC02DD"/>
    <w:rsid w:val="79FEF219"/>
    <w:rsid w:val="79FF2891"/>
    <w:rsid w:val="7A07215F"/>
    <w:rsid w:val="7A07849C"/>
    <w:rsid w:val="7A103374"/>
    <w:rsid w:val="7A1EC989"/>
    <w:rsid w:val="7A213557"/>
    <w:rsid w:val="7A33781D"/>
    <w:rsid w:val="7A33EBBD"/>
    <w:rsid w:val="7A34B874"/>
    <w:rsid w:val="7A35A410"/>
    <w:rsid w:val="7A40BFBA"/>
    <w:rsid w:val="7A448C1E"/>
    <w:rsid w:val="7A474A42"/>
    <w:rsid w:val="7A5046F6"/>
    <w:rsid w:val="7A51359F"/>
    <w:rsid w:val="7A517552"/>
    <w:rsid w:val="7A528CAF"/>
    <w:rsid w:val="7A63F3ED"/>
    <w:rsid w:val="7A6A5619"/>
    <w:rsid w:val="7A6C2CB2"/>
    <w:rsid w:val="7A6C602E"/>
    <w:rsid w:val="7A6EA93A"/>
    <w:rsid w:val="7A6FBF44"/>
    <w:rsid w:val="7A6FE09D"/>
    <w:rsid w:val="7A75F74E"/>
    <w:rsid w:val="7A7B85F1"/>
    <w:rsid w:val="7A835AB9"/>
    <w:rsid w:val="7A87BA37"/>
    <w:rsid w:val="7AA10A1D"/>
    <w:rsid w:val="7AA16675"/>
    <w:rsid w:val="7AA82315"/>
    <w:rsid w:val="7AA9A9EE"/>
    <w:rsid w:val="7ABAF29D"/>
    <w:rsid w:val="7ABEA97E"/>
    <w:rsid w:val="7AC508FA"/>
    <w:rsid w:val="7AC8306E"/>
    <w:rsid w:val="7ACAAD92"/>
    <w:rsid w:val="7ACB4F37"/>
    <w:rsid w:val="7AD80079"/>
    <w:rsid w:val="7ADBE4C8"/>
    <w:rsid w:val="7ADF5182"/>
    <w:rsid w:val="7AEA3170"/>
    <w:rsid w:val="7AEB4CA9"/>
    <w:rsid w:val="7AF0E5CB"/>
    <w:rsid w:val="7AF23A31"/>
    <w:rsid w:val="7AF46933"/>
    <w:rsid w:val="7AF87A64"/>
    <w:rsid w:val="7B016B08"/>
    <w:rsid w:val="7B0D5000"/>
    <w:rsid w:val="7B1CBE41"/>
    <w:rsid w:val="7B1F44AF"/>
    <w:rsid w:val="7B2477D9"/>
    <w:rsid w:val="7B26D92F"/>
    <w:rsid w:val="7B36DD30"/>
    <w:rsid w:val="7B3A2EF5"/>
    <w:rsid w:val="7B3D4E99"/>
    <w:rsid w:val="7B3E5B24"/>
    <w:rsid w:val="7B3E78FA"/>
    <w:rsid w:val="7B402544"/>
    <w:rsid w:val="7B4B0B1A"/>
    <w:rsid w:val="7B5E822D"/>
    <w:rsid w:val="7B6D324C"/>
    <w:rsid w:val="7B6E37A4"/>
    <w:rsid w:val="7B8510B9"/>
    <w:rsid w:val="7B89FEBF"/>
    <w:rsid w:val="7B92B24D"/>
    <w:rsid w:val="7B9B0142"/>
    <w:rsid w:val="7BA44F8E"/>
    <w:rsid w:val="7BBD6C58"/>
    <w:rsid w:val="7BCA510B"/>
    <w:rsid w:val="7BCCF655"/>
    <w:rsid w:val="7BD545F8"/>
    <w:rsid w:val="7BD70E10"/>
    <w:rsid w:val="7BD95A1D"/>
    <w:rsid w:val="7BDDCE25"/>
    <w:rsid w:val="7BE0352B"/>
    <w:rsid w:val="7BE23C63"/>
    <w:rsid w:val="7BE629E7"/>
    <w:rsid w:val="7BEB98B2"/>
    <w:rsid w:val="7BEBAF95"/>
    <w:rsid w:val="7BF124C0"/>
    <w:rsid w:val="7BFBF943"/>
    <w:rsid w:val="7C0E279B"/>
    <w:rsid w:val="7C0FC708"/>
    <w:rsid w:val="7C12AE9C"/>
    <w:rsid w:val="7C12F479"/>
    <w:rsid w:val="7C1A6B24"/>
    <w:rsid w:val="7C22A596"/>
    <w:rsid w:val="7C22F18F"/>
    <w:rsid w:val="7C24C399"/>
    <w:rsid w:val="7C251E18"/>
    <w:rsid w:val="7C27F0C9"/>
    <w:rsid w:val="7C2BF8C0"/>
    <w:rsid w:val="7C2E9EFC"/>
    <w:rsid w:val="7C3295D1"/>
    <w:rsid w:val="7C3324DE"/>
    <w:rsid w:val="7C3538D1"/>
    <w:rsid w:val="7C3827F2"/>
    <w:rsid w:val="7C39F9B3"/>
    <w:rsid w:val="7C45EAD8"/>
    <w:rsid w:val="7C46EF1E"/>
    <w:rsid w:val="7C5BF31C"/>
    <w:rsid w:val="7C5C4F49"/>
    <w:rsid w:val="7C5C930B"/>
    <w:rsid w:val="7C5D4AFE"/>
    <w:rsid w:val="7C651FFD"/>
    <w:rsid w:val="7C67EACC"/>
    <w:rsid w:val="7C6DF4AD"/>
    <w:rsid w:val="7C877AF3"/>
    <w:rsid w:val="7C987970"/>
    <w:rsid w:val="7C9F9411"/>
    <w:rsid w:val="7CA005DF"/>
    <w:rsid w:val="7CA1EC6C"/>
    <w:rsid w:val="7CAF61AE"/>
    <w:rsid w:val="7CAFA507"/>
    <w:rsid w:val="7CB9DF98"/>
    <w:rsid w:val="7CBEBB79"/>
    <w:rsid w:val="7CC2A990"/>
    <w:rsid w:val="7CC2C987"/>
    <w:rsid w:val="7CCB6881"/>
    <w:rsid w:val="7CCBA92E"/>
    <w:rsid w:val="7CCC3D95"/>
    <w:rsid w:val="7CCF9ED9"/>
    <w:rsid w:val="7CD5FF56"/>
    <w:rsid w:val="7CD63EC8"/>
    <w:rsid w:val="7CE020A6"/>
    <w:rsid w:val="7CE1395A"/>
    <w:rsid w:val="7CE6DB7B"/>
    <w:rsid w:val="7CEB3FFC"/>
    <w:rsid w:val="7CF10242"/>
    <w:rsid w:val="7CF3958C"/>
    <w:rsid w:val="7CF3CF8B"/>
    <w:rsid w:val="7CF7E1AB"/>
    <w:rsid w:val="7CFAAFA7"/>
    <w:rsid w:val="7CFC4E37"/>
    <w:rsid w:val="7D01C121"/>
    <w:rsid w:val="7D01D435"/>
    <w:rsid w:val="7D056B45"/>
    <w:rsid w:val="7D07A23E"/>
    <w:rsid w:val="7D1139DA"/>
    <w:rsid w:val="7D17978F"/>
    <w:rsid w:val="7D1C25A5"/>
    <w:rsid w:val="7D20CC73"/>
    <w:rsid w:val="7D276277"/>
    <w:rsid w:val="7D28D5FE"/>
    <w:rsid w:val="7D2BC65C"/>
    <w:rsid w:val="7D2FFFDE"/>
    <w:rsid w:val="7D321142"/>
    <w:rsid w:val="7D3A3005"/>
    <w:rsid w:val="7D3A37BF"/>
    <w:rsid w:val="7D3AC666"/>
    <w:rsid w:val="7D3D20EF"/>
    <w:rsid w:val="7D403FB8"/>
    <w:rsid w:val="7D4399E8"/>
    <w:rsid w:val="7D44204E"/>
    <w:rsid w:val="7D4C377B"/>
    <w:rsid w:val="7D5F8626"/>
    <w:rsid w:val="7D6229A7"/>
    <w:rsid w:val="7D659EA3"/>
    <w:rsid w:val="7D66D25D"/>
    <w:rsid w:val="7D6A1D84"/>
    <w:rsid w:val="7D6ACCE3"/>
    <w:rsid w:val="7D6B1D37"/>
    <w:rsid w:val="7D6DE705"/>
    <w:rsid w:val="7D6E8400"/>
    <w:rsid w:val="7D6F7BC1"/>
    <w:rsid w:val="7D6FE2AC"/>
    <w:rsid w:val="7D75C5BC"/>
    <w:rsid w:val="7D83FC88"/>
    <w:rsid w:val="7D8EE8E9"/>
    <w:rsid w:val="7D915FCE"/>
    <w:rsid w:val="7D95166A"/>
    <w:rsid w:val="7D95E795"/>
    <w:rsid w:val="7D9A3109"/>
    <w:rsid w:val="7DA056BB"/>
    <w:rsid w:val="7DA59430"/>
    <w:rsid w:val="7DA5CBEA"/>
    <w:rsid w:val="7DA9F26C"/>
    <w:rsid w:val="7DB0083F"/>
    <w:rsid w:val="7DB6B764"/>
    <w:rsid w:val="7DC2A681"/>
    <w:rsid w:val="7DC3AAEF"/>
    <w:rsid w:val="7DC76BB0"/>
    <w:rsid w:val="7DC7AA59"/>
    <w:rsid w:val="7DC81048"/>
    <w:rsid w:val="7DCF1252"/>
    <w:rsid w:val="7DD7C776"/>
    <w:rsid w:val="7DDCBEA2"/>
    <w:rsid w:val="7DE06023"/>
    <w:rsid w:val="7DECE1A3"/>
    <w:rsid w:val="7DEE96F7"/>
    <w:rsid w:val="7DF00B07"/>
    <w:rsid w:val="7DF5B69F"/>
    <w:rsid w:val="7DF6FCCA"/>
    <w:rsid w:val="7DF8D808"/>
    <w:rsid w:val="7E048B53"/>
    <w:rsid w:val="7E072CDB"/>
    <w:rsid w:val="7E0C2810"/>
    <w:rsid w:val="7E0ED908"/>
    <w:rsid w:val="7E179727"/>
    <w:rsid w:val="7E1EF7BB"/>
    <w:rsid w:val="7E1F09B9"/>
    <w:rsid w:val="7E202A06"/>
    <w:rsid w:val="7E2333F0"/>
    <w:rsid w:val="7E2A7645"/>
    <w:rsid w:val="7E2C09DC"/>
    <w:rsid w:val="7E334804"/>
    <w:rsid w:val="7E42E378"/>
    <w:rsid w:val="7E45C83B"/>
    <w:rsid w:val="7E4CF56F"/>
    <w:rsid w:val="7E4E426E"/>
    <w:rsid w:val="7E53067F"/>
    <w:rsid w:val="7E5D56AB"/>
    <w:rsid w:val="7E695474"/>
    <w:rsid w:val="7E6D2FC4"/>
    <w:rsid w:val="7E71BBA7"/>
    <w:rsid w:val="7E71C650"/>
    <w:rsid w:val="7E729355"/>
    <w:rsid w:val="7E73F027"/>
    <w:rsid w:val="7E751863"/>
    <w:rsid w:val="7E76FC1B"/>
    <w:rsid w:val="7E7CF062"/>
    <w:rsid w:val="7E7D99A6"/>
    <w:rsid w:val="7E82ABDC"/>
    <w:rsid w:val="7E866267"/>
    <w:rsid w:val="7E874A25"/>
    <w:rsid w:val="7E8A15BF"/>
    <w:rsid w:val="7E8BAAD7"/>
    <w:rsid w:val="7E9634C8"/>
    <w:rsid w:val="7E9884B1"/>
    <w:rsid w:val="7E99E8F4"/>
    <w:rsid w:val="7E9F7716"/>
    <w:rsid w:val="7EA3EEB4"/>
    <w:rsid w:val="7EA4A80F"/>
    <w:rsid w:val="7EA86ACD"/>
    <w:rsid w:val="7EB27DDB"/>
    <w:rsid w:val="7EBCB17B"/>
    <w:rsid w:val="7EC339C1"/>
    <w:rsid w:val="7EC34CA5"/>
    <w:rsid w:val="7EC448AD"/>
    <w:rsid w:val="7ECC3DED"/>
    <w:rsid w:val="7ED2B2DB"/>
    <w:rsid w:val="7ED78232"/>
    <w:rsid w:val="7EE5A1B1"/>
    <w:rsid w:val="7EECEE1C"/>
    <w:rsid w:val="7EEECE9B"/>
    <w:rsid w:val="7EF5D287"/>
    <w:rsid w:val="7EF684DB"/>
    <w:rsid w:val="7EFCBFB1"/>
    <w:rsid w:val="7F004825"/>
    <w:rsid w:val="7F03D5D0"/>
    <w:rsid w:val="7F069D44"/>
    <w:rsid w:val="7F0B4C22"/>
    <w:rsid w:val="7F0BB5E2"/>
    <w:rsid w:val="7F0CF694"/>
    <w:rsid w:val="7F0E0263"/>
    <w:rsid w:val="7F18EEC8"/>
    <w:rsid w:val="7F23434B"/>
    <w:rsid w:val="7F23C4E7"/>
    <w:rsid w:val="7F2D5878"/>
    <w:rsid w:val="7F39AA9B"/>
    <w:rsid w:val="7F3FD400"/>
    <w:rsid w:val="7F417D96"/>
    <w:rsid w:val="7F456D91"/>
    <w:rsid w:val="7F47460B"/>
    <w:rsid w:val="7F47F695"/>
    <w:rsid w:val="7F4ED378"/>
    <w:rsid w:val="7F540491"/>
    <w:rsid w:val="7F5753E4"/>
    <w:rsid w:val="7F5A8120"/>
    <w:rsid w:val="7F5B5E62"/>
    <w:rsid w:val="7F5D9114"/>
    <w:rsid w:val="7F68D173"/>
    <w:rsid w:val="7F69D219"/>
    <w:rsid w:val="7F72B535"/>
    <w:rsid w:val="7F7333CC"/>
    <w:rsid w:val="7F76D2ED"/>
    <w:rsid w:val="7F780CBB"/>
    <w:rsid w:val="7F7E9B02"/>
    <w:rsid w:val="7F7F9D08"/>
    <w:rsid w:val="7F81EA3E"/>
    <w:rsid w:val="7F88C1B0"/>
    <w:rsid w:val="7F89EE4C"/>
    <w:rsid w:val="7F97365B"/>
    <w:rsid w:val="7F9F236C"/>
    <w:rsid w:val="7FAA23F7"/>
    <w:rsid w:val="7FAB0C06"/>
    <w:rsid w:val="7FAB1F90"/>
    <w:rsid w:val="7FAF2913"/>
    <w:rsid w:val="7FAFCAD5"/>
    <w:rsid w:val="7FB089C1"/>
    <w:rsid w:val="7FB68779"/>
    <w:rsid w:val="7FB86D4A"/>
    <w:rsid w:val="7FBA5BD1"/>
    <w:rsid w:val="7FBD3636"/>
    <w:rsid w:val="7FBE1700"/>
    <w:rsid w:val="7FBE3AEA"/>
    <w:rsid w:val="7FBF6463"/>
    <w:rsid w:val="7FBFB95E"/>
    <w:rsid w:val="7FD325C2"/>
    <w:rsid w:val="7FD4E8F6"/>
    <w:rsid w:val="7FDF1D46"/>
    <w:rsid w:val="7FE407E0"/>
    <w:rsid w:val="7FE89471"/>
    <w:rsid w:val="7FEEF1F1"/>
    <w:rsid w:val="7FF3DD3F"/>
    <w:rsid w:val="7FF55226"/>
    <w:rsid w:val="7FFA4A52"/>
    <w:rsid w:val="7FFAC071"/>
    <w:rsid w:val="7FFB7B01"/>
    <w:rsid w:val="7FFD1C4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C35CD"/>
  <w15:chartTrackingRefBased/>
  <w15:docId w15:val="{DC4A2D12-788F-4825-8602-F7BC94B9A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B019CE"/>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B019CE"/>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B019CE"/>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B019CE"/>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B019CE"/>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B019CE"/>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019CE"/>
    <w:pPr>
      <w:keepNext/>
      <w:spacing w:after="200" w:line="240" w:lineRule="auto"/>
    </w:pPr>
    <w:rPr>
      <w:b/>
      <w:iCs/>
      <w:szCs w:val="18"/>
    </w:rPr>
  </w:style>
  <w:style w:type="table" w:customStyle="1" w:styleId="Tableheader">
    <w:name w:val="ŠTable header"/>
    <w:basedOn w:val="TableNormal"/>
    <w:uiPriority w:val="99"/>
    <w:rsid w:val="00B019CE"/>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B01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019CE"/>
    <w:pPr>
      <w:numPr>
        <w:numId w:val="49"/>
      </w:numPr>
      <w:contextualSpacing/>
    </w:pPr>
  </w:style>
  <w:style w:type="paragraph" w:styleId="ListNumber2">
    <w:name w:val="List Number 2"/>
    <w:aliases w:val="ŠList Number 2"/>
    <w:basedOn w:val="Normal"/>
    <w:uiPriority w:val="8"/>
    <w:qFormat/>
    <w:rsid w:val="00B019CE"/>
    <w:pPr>
      <w:numPr>
        <w:numId w:val="48"/>
      </w:numPr>
      <w:contextualSpacing/>
    </w:pPr>
  </w:style>
  <w:style w:type="paragraph" w:styleId="ListBullet">
    <w:name w:val="List Bullet"/>
    <w:aliases w:val="ŠList Bullet"/>
    <w:basedOn w:val="Normal"/>
    <w:uiPriority w:val="9"/>
    <w:qFormat/>
    <w:rsid w:val="00B019CE"/>
    <w:pPr>
      <w:numPr>
        <w:numId w:val="47"/>
      </w:numPr>
      <w:contextualSpacing/>
    </w:pPr>
  </w:style>
  <w:style w:type="paragraph" w:styleId="ListBullet2">
    <w:name w:val="List Bullet 2"/>
    <w:aliases w:val="ŠList Bullet 2"/>
    <w:basedOn w:val="Normal"/>
    <w:uiPriority w:val="10"/>
    <w:qFormat/>
    <w:rsid w:val="00B019CE"/>
    <w:pPr>
      <w:numPr>
        <w:numId w:val="46"/>
      </w:numPr>
      <w:contextualSpacing/>
    </w:pPr>
  </w:style>
  <w:style w:type="character" w:styleId="SubtleReference">
    <w:name w:val="Subtle Reference"/>
    <w:aliases w:val="ŠSubtle Reference"/>
    <w:uiPriority w:val="31"/>
    <w:qFormat/>
    <w:rsid w:val="00886415"/>
    <w:rPr>
      <w:rFonts w:ascii="Arial" w:hAnsi="Arial"/>
      <w:sz w:val="22"/>
    </w:rPr>
  </w:style>
  <w:style w:type="paragraph" w:styleId="Quote">
    <w:name w:val="Quote"/>
    <w:aliases w:val="ŠQuote"/>
    <w:basedOn w:val="Normal"/>
    <w:next w:val="Normal"/>
    <w:link w:val="QuoteChar"/>
    <w:uiPriority w:val="19"/>
    <w:qFormat/>
    <w:rsid w:val="00B019CE"/>
    <w:pPr>
      <w:keepNext/>
      <w:spacing w:before="200" w:after="200" w:line="240" w:lineRule="atLeast"/>
      <w:ind w:left="567" w:right="567"/>
    </w:pPr>
  </w:style>
  <w:style w:type="paragraph" w:styleId="Date">
    <w:name w:val="Date"/>
    <w:aliases w:val="ŠDate"/>
    <w:basedOn w:val="Normal"/>
    <w:next w:val="Normal"/>
    <w:link w:val="DateChar"/>
    <w:uiPriority w:val="99"/>
    <w:rsid w:val="00886415"/>
    <w:pPr>
      <w:spacing w:before="0" w:line="720" w:lineRule="atLeast"/>
    </w:pPr>
  </w:style>
  <w:style w:type="character" w:customStyle="1" w:styleId="DateChar">
    <w:name w:val="Date Char"/>
    <w:aliases w:val="ŠDate Char"/>
    <w:basedOn w:val="DefaultParagraphFont"/>
    <w:link w:val="Date"/>
    <w:uiPriority w:val="99"/>
    <w:rsid w:val="00886415"/>
    <w:rPr>
      <w:rFonts w:ascii="Arial" w:hAnsi="Arial" w:cs="Arial"/>
      <w:sz w:val="24"/>
      <w:szCs w:val="24"/>
    </w:rPr>
  </w:style>
  <w:style w:type="paragraph" w:styleId="Signature">
    <w:name w:val="Signature"/>
    <w:aliases w:val="ŠSignature"/>
    <w:basedOn w:val="Normal"/>
    <w:link w:val="SignatureChar"/>
    <w:uiPriority w:val="99"/>
    <w:rsid w:val="00886415"/>
    <w:pPr>
      <w:spacing w:before="0" w:line="720" w:lineRule="atLeast"/>
    </w:pPr>
  </w:style>
  <w:style w:type="character" w:customStyle="1" w:styleId="SignatureChar">
    <w:name w:val="Signature Char"/>
    <w:aliases w:val="ŠSignature Char"/>
    <w:basedOn w:val="DefaultParagraphFont"/>
    <w:link w:val="Signature"/>
    <w:uiPriority w:val="99"/>
    <w:rsid w:val="00886415"/>
    <w:rPr>
      <w:rFonts w:ascii="Arial" w:hAnsi="Arial" w:cs="Arial"/>
      <w:sz w:val="24"/>
      <w:szCs w:val="24"/>
    </w:rPr>
  </w:style>
  <w:style w:type="character" w:styleId="Strong">
    <w:name w:val="Strong"/>
    <w:aliases w:val="ŠStrong"/>
    <w:qFormat/>
    <w:rsid w:val="00B019CE"/>
    <w:rPr>
      <w:b/>
      <w:bCs/>
    </w:rPr>
  </w:style>
  <w:style w:type="character" w:customStyle="1" w:styleId="QuoteChar">
    <w:name w:val="Quote Char"/>
    <w:aliases w:val="ŠQuote Char"/>
    <w:basedOn w:val="DefaultParagraphFont"/>
    <w:link w:val="Quote"/>
    <w:uiPriority w:val="19"/>
    <w:rsid w:val="00B019CE"/>
    <w:rPr>
      <w:rFonts w:ascii="Arial" w:hAnsi="Arial" w:cs="Arial"/>
      <w:sz w:val="24"/>
      <w:szCs w:val="24"/>
    </w:rPr>
  </w:style>
  <w:style w:type="paragraph" w:customStyle="1" w:styleId="FeatureBox2">
    <w:name w:val="ŠFeature Box 2"/>
    <w:basedOn w:val="Normal"/>
    <w:next w:val="Normal"/>
    <w:uiPriority w:val="12"/>
    <w:qFormat/>
    <w:rsid w:val="00B019C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B019CE"/>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B019C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019CE"/>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B019CE"/>
    <w:rPr>
      <w:color w:val="2F5496" w:themeColor="accent1" w:themeShade="BF"/>
      <w:u w:val="single"/>
    </w:rPr>
  </w:style>
  <w:style w:type="paragraph" w:customStyle="1" w:styleId="Logo">
    <w:name w:val="ŠLogo"/>
    <w:basedOn w:val="Normal"/>
    <w:uiPriority w:val="18"/>
    <w:qFormat/>
    <w:rsid w:val="00B019CE"/>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B019CE"/>
    <w:pPr>
      <w:tabs>
        <w:tab w:val="right" w:leader="dot" w:pos="14570"/>
      </w:tabs>
      <w:spacing w:before="0"/>
    </w:pPr>
    <w:rPr>
      <w:b/>
      <w:noProof/>
    </w:rPr>
  </w:style>
  <w:style w:type="paragraph" w:styleId="TOC2">
    <w:name w:val="toc 2"/>
    <w:aliases w:val="ŠTOC 2"/>
    <w:basedOn w:val="Normal"/>
    <w:next w:val="Normal"/>
    <w:uiPriority w:val="39"/>
    <w:unhideWhenUsed/>
    <w:rsid w:val="00B019CE"/>
    <w:pPr>
      <w:tabs>
        <w:tab w:val="right" w:leader="dot" w:pos="14570"/>
      </w:tabs>
      <w:spacing w:before="0"/>
    </w:pPr>
    <w:rPr>
      <w:noProof/>
    </w:rPr>
  </w:style>
  <w:style w:type="paragraph" w:styleId="TOC3">
    <w:name w:val="toc 3"/>
    <w:aliases w:val="ŠTOC 3"/>
    <w:basedOn w:val="Normal"/>
    <w:next w:val="Normal"/>
    <w:uiPriority w:val="39"/>
    <w:unhideWhenUsed/>
    <w:rsid w:val="00B019CE"/>
    <w:pPr>
      <w:spacing w:before="0"/>
      <w:ind w:left="244"/>
    </w:pPr>
  </w:style>
  <w:style w:type="paragraph" w:styleId="Title">
    <w:name w:val="Title"/>
    <w:aliases w:val="ŠTitle"/>
    <w:basedOn w:val="Normal"/>
    <w:next w:val="Normal"/>
    <w:link w:val="TitleChar"/>
    <w:uiPriority w:val="1"/>
    <w:qFormat/>
    <w:rsid w:val="00B019CE"/>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B019CE"/>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B019CE"/>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B019CE"/>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B019CE"/>
    <w:pPr>
      <w:outlineLvl w:val="9"/>
    </w:pPr>
    <w:rPr>
      <w:sz w:val="40"/>
      <w:szCs w:val="40"/>
    </w:rPr>
  </w:style>
  <w:style w:type="paragraph" w:styleId="Footer">
    <w:name w:val="footer"/>
    <w:aliases w:val="ŠFooter"/>
    <w:basedOn w:val="Normal"/>
    <w:link w:val="FooterChar"/>
    <w:uiPriority w:val="19"/>
    <w:rsid w:val="00B019CE"/>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B019CE"/>
    <w:rPr>
      <w:rFonts w:ascii="Arial" w:hAnsi="Arial" w:cs="Arial"/>
      <w:sz w:val="18"/>
      <w:szCs w:val="18"/>
    </w:rPr>
  </w:style>
  <w:style w:type="paragraph" w:styleId="Header">
    <w:name w:val="header"/>
    <w:aliases w:val="ŠHeader"/>
    <w:basedOn w:val="Normal"/>
    <w:link w:val="HeaderChar"/>
    <w:uiPriority w:val="16"/>
    <w:rsid w:val="00B019CE"/>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B019CE"/>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B019CE"/>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B019CE"/>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B019CE"/>
    <w:rPr>
      <w:rFonts w:ascii="Arial" w:hAnsi="Arial" w:cs="Arial"/>
      <w:color w:val="002664"/>
      <w:sz w:val="32"/>
      <w:szCs w:val="32"/>
    </w:rPr>
  </w:style>
  <w:style w:type="character" w:styleId="UnresolvedMention">
    <w:name w:val="Unresolved Mention"/>
    <w:basedOn w:val="DefaultParagraphFont"/>
    <w:uiPriority w:val="99"/>
    <w:semiHidden/>
    <w:unhideWhenUsed/>
    <w:rsid w:val="00B019CE"/>
    <w:rPr>
      <w:color w:val="605E5C"/>
      <w:shd w:val="clear" w:color="auto" w:fill="E1DFDD"/>
    </w:rPr>
  </w:style>
  <w:style w:type="character" w:styleId="Emphasis">
    <w:name w:val="Emphasis"/>
    <w:aliases w:val="ŠLanguage or scientific"/>
    <w:qFormat/>
    <w:rsid w:val="00B019CE"/>
    <w:rPr>
      <w:i/>
      <w:iCs/>
    </w:rPr>
  </w:style>
  <w:style w:type="character" w:styleId="SubtleEmphasis">
    <w:name w:val="Subtle Emphasis"/>
    <w:basedOn w:val="DefaultParagraphFont"/>
    <w:uiPriority w:val="19"/>
    <w:semiHidden/>
    <w:qFormat/>
    <w:rsid w:val="00B019CE"/>
    <w:rPr>
      <w:i/>
      <w:iCs/>
      <w:color w:val="404040" w:themeColor="text1" w:themeTint="BF"/>
    </w:rPr>
  </w:style>
  <w:style w:type="character" w:styleId="CommentReference">
    <w:name w:val="annotation reference"/>
    <w:basedOn w:val="DefaultParagraphFont"/>
    <w:uiPriority w:val="99"/>
    <w:semiHidden/>
    <w:unhideWhenUsed/>
    <w:rsid w:val="00B019CE"/>
    <w:rPr>
      <w:sz w:val="16"/>
      <w:szCs w:val="16"/>
    </w:rPr>
  </w:style>
  <w:style w:type="paragraph" w:styleId="CommentText">
    <w:name w:val="annotation text"/>
    <w:basedOn w:val="Normal"/>
    <w:link w:val="CommentTextChar"/>
    <w:uiPriority w:val="99"/>
    <w:unhideWhenUsed/>
    <w:rsid w:val="00B019CE"/>
    <w:pPr>
      <w:spacing w:line="240" w:lineRule="auto"/>
    </w:pPr>
    <w:rPr>
      <w:sz w:val="20"/>
      <w:szCs w:val="20"/>
    </w:rPr>
  </w:style>
  <w:style w:type="character" w:customStyle="1" w:styleId="CommentTextChar">
    <w:name w:val="Comment Text Char"/>
    <w:basedOn w:val="DefaultParagraphFont"/>
    <w:link w:val="CommentText"/>
    <w:uiPriority w:val="99"/>
    <w:rsid w:val="00B019C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019CE"/>
    <w:rPr>
      <w:b/>
      <w:bCs/>
    </w:rPr>
  </w:style>
  <w:style w:type="character" w:customStyle="1" w:styleId="CommentSubjectChar">
    <w:name w:val="Comment Subject Char"/>
    <w:basedOn w:val="CommentTextChar"/>
    <w:link w:val="CommentSubject"/>
    <w:uiPriority w:val="99"/>
    <w:semiHidden/>
    <w:rsid w:val="00B019CE"/>
    <w:rPr>
      <w:rFonts w:ascii="Arial" w:hAnsi="Arial" w:cs="Arial"/>
      <w:b/>
      <w:bCs/>
      <w:sz w:val="20"/>
      <w:szCs w:val="20"/>
    </w:rPr>
  </w:style>
  <w:style w:type="paragraph" w:styleId="ListParagraph">
    <w:name w:val="List Paragraph"/>
    <w:basedOn w:val="Normal"/>
    <w:uiPriority w:val="34"/>
    <w:unhideWhenUsed/>
    <w:qFormat/>
    <w:rsid w:val="00886415"/>
    <w:pPr>
      <w:ind w:left="720"/>
      <w:contextualSpacing/>
    </w:pPr>
  </w:style>
  <w:style w:type="character" w:styleId="FollowedHyperlink">
    <w:name w:val="FollowedHyperlink"/>
    <w:basedOn w:val="DefaultParagraphFont"/>
    <w:uiPriority w:val="99"/>
    <w:semiHidden/>
    <w:unhideWhenUsed/>
    <w:rsid w:val="00886415"/>
    <w:rPr>
      <w:color w:val="954F72" w:themeColor="followedHyperlink"/>
      <w:u w:val="single"/>
    </w:rPr>
  </w:style>
  <w:style w:type="paragraph" w:styleId="TableofFigures">
    <w:name w:val="table of figures"/>
    <w:basedOn w:val="Normal"/>
    <w:next w:val="Normal"/>
    <w:uiPriority w:val="99"/>
    <w:unhideWhenUsed/>
    <w:rsid w:val="00886415"/>
  </w:style>
  <w:style w:type="paragraph" w:customStyle="1" w:styleId="Imageattributioncaption">
    <w:name w:val="ŠImage attribution caption"/>
    <w:basedOn w:val="Normal"/>
    <w:next w:val="Normal"/>
    <w:link w:val="ImageattributioncaptionChar"/>
    <w:uiPriority w:val="15"/>
    <w:qFormat/>
    <w:rsid w:val="00B019CE"/>
    <w:rPr>
      <w:sz w:val="18"/>
      <w:szCs w:val="18"/>
    </w:rPr>
  </w:style>
  <w:style w:type="character" w:customStyle="1" w:styleId="ImageattributioncaptionChar">
    <w:name w:val="ŠImage attribution caption Char"/>
    <w:basedOn w:val="DefaultParagraphFont"/>
    <w:link w:val="Imageattributioncaption"/>
    <w:uiPriority w:val="15"/>
    <w:rsid w:val="00886415"/>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B019CE"/>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886415"/>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886415"/>
    <w:rPr>
      <w:rFonts w:ascii="Arial" w:hAnsi="Arial" w:cs="Arial"/>
      <w:sz w:val="20"/>
      <w:szCs w:val="20"/>
    </w:rPr>
  </w:style>
  <w:style w:type="character" w:styleId="FootnoteReference">
    <w:name w:val="footnote reference"/>
    <w:basedOn w:val="DefaultParagraphFont"/>
    <w:uiPriority w:val="99"/>
    <w:semiHidden/>
    <w:unhideWhenUsed/>
    <w:rsid w:val="00886415"/>
    <w:rPr>
      <w:vertAlign w:val="superscript"/>
    </w:rPr>
  </w:style>
  <w:style w:type="paragraph" w:styleId="BalloonText">
    <w:name w:val="Balloon Text"/>
    <w:basedOn w:val="Normal"/>
    <w:link w:val="BalloonTextChar"/>
    <w:uiPriority w:val="99"/>
    <w:semiHidden/>
    <w:unhideWhenUsed/>
    <w:rsid w:val="0016655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556"/>
    <w:rPr>
      <w:rFonts w:ascii="Segoe UI" w:hAnsi="Segoe UI" w:cs="Segoe UI"/>
      <w:sz w:val="18"/>
      <w:szCs w:val="18"/>
    </w:rPr>
  </w:style>
  <w:style w:type="character" w:styleId="Mention">
    <w:name w:val="Mention"/>
    <w:basedOn w:val="DefaultParagraphFont"/>
    <w:uiPriority w:val="99"/>
    <w:unhideWhenUsed/>
    <w:rsid w:val="00166556"/>
    <w:rPr>
      <w:color w:val="2B579A"/>
      <w:shd w:val="clear" w:color="auto" w:fill="E6E6E6"/>
    </w:rPr>
  </w:style>
  <w:style w:type="paragraph" w:styleId="NormalWeb">
    <w:name w:val="Normal (Web)"/>
    <w:basedOn w:val="Normal"/>
    <w:uiPriority w:val="99"/>
    <w:semiHidden/>
    <w:unhideWhenUsed/>
    <w:rsid w:val="00EC4991"/>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FeatureBox3">
    <w:name w:val="ŠFeature Box 3"/>
    <w:basedOn w:val="Normal"/>
    <w:next w:val="Normal"/>
    <w:uiPriority w:val="13"/>
    <w:qFormat/>
    <w:rsid w:val="00B019C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B019CE"/>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25"/>
    <w:unhideWhenUsed/>
    <w:rsid w:val="00B019CE"/>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882249867">
      <w:bodyDiv w:val="1"/>
      <w:marLeft w:val="0"/>
      <w:marRight w:val="0"/>
      <w:marTop w:val="0"/>
      <w:marBottom w:val="0"/>
      <w:divBdr>
        <w:top w:val="none" w:sz="0" w:space="0" w:color="auto"/>
        <w:left w:val="none" w:sz="0" w:space="0" w:color="auto"/>
        <w:bottom w:val="none" w:sz="0" w:space="0" w:color="auto"/>
        <w:right w:val="none" w:sz="0" w:space="0" w:color="auto"/>
      </w:divBdr>
      <w:divsChild>
        <w:div w:id="707028170">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499734135">
      <w:bodyDiv w:val="1"/>
      <w:marLeft w:val="0"/>
      <w:marRight w:val="0"/>
      <w:marTop w:val="0"/>
      <w:marBottom w:val="0"/>
      <w:divBdr>
        <w:top w:val="none" w:sz="0" w:space="0" w:color="auto"/>
        <w:left w:val="none" w:sz="0" w:space="0" w:color="auto"/>
        <w:bottom w:val="none" w:sz="0" w:space="0" w:color="auto"/>
        <w:right w:val="none" w:sz="0" w:space="0" w:color="auto"/>
      </w:divBdr>
      <w:divsChild>
        <w:div w:id="451172209">
          <w:marLeft w:val="0"/>
          <w:marRight w:val="0"/>
          <w:marTop w:val="0"/>
          <w:marBottom w:val="0"/>
          <w:divBdr>
            <w:top w:val="none" w:sz="0" w:space="0" w:color="auto"/>
            <w:left w:val="none" w:sz="0" w:space="0" w:color="auto"/>
            <w:bottom w:val="none" w:sz="0" w:space="0" w:color="auto"/>
            <w:right w:val="none" w:sz="0" w:space="0" w:color="auto"/>
          </w:divBdr>
        </w:div>
        <w:div w:id="925841447">
          <w:marLeft w:val="0"/>
          <w:marRight w:val="0"/>
          <w:marTop w:val="0"/>
          <w:marBottom w:val="0"/>
          <w:divBdr>
            <w:top w:val="none" w:sz="0" w:space="0" w:color="auto"/>
            <w:left w:val="none" w:sz="0" w:space="0" w:color="auto"/>
            <w:bottom w:val="none" w:sz="0" w:space="0" w:color="auto"/>
            <w:right w:val="none" w:sz="0" w:space="0" w:color="auto"/>
          </w:divBdr>
        </w:div>
        <w:div w:id="1196503487">
          <w:marLeft w:val="0"/>
          <w:marRight w:val="0"/>
          <w:marTop w:val="0"/>
          <w:marBottom w:val="0"/>
          <w:divBdr>
            <w:top w:val="none" w:sz="0" w:space="0" w:color="auto"/>
            <w:left w:val="none" w:sz="0" w:space="0" w:color="auto"/>
            <w:bottom w:val="none" w:sz="0" w:space="0" w:color="auto"/>
            <w:right w:val="none" w:sz="0"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61475844">
      <w:bodyDiv w:val="1"/>
      <w:marLeft w:val="0"/>
      <w:marRight w:val="0"/>
      <w:marTop w:val="0"/>
      <w:marBottom w:val="0"/>
      <w:divBdr>
        <w:top w:val="none" w:sz="0" w:space="0" w:color="auto"/>
        <w:left w:val="none" w:sz="0" w:space="0" w:color="auto"/>
        <w:bottom w:val="none" w:sz="0" w:space="0" w:color="auto"/>
        <w:right w:val="none" w:sz="0" w:space="0" w:color="auto"/>
      </w:divBdr>
      <w:divsChild>
        <w:div w:id="1771853078">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rich.maths.org/10421/note" TargetMode="External"/><Relationship Id="rId21" Type="http://schemas.openxmlformats.org/officeDocument/2006/relationships/hyperlink" Target="https://nzmaths.co.nz/resource/place-value-whole-numbers-and-decimals" TargetMode="External"/><Relationship Id="rId42" Type="http://schemas.openxmlformats.org/officeDocument/2006/relationships/hyperlink" Target="https://app.education.nsw.gov.au/digital-learning-selector/LearningActivity/Card/645" TargetMode="External"/><Relationship Id="rId47" Type="http://schemas.openxmlformats.org/officeDocument/2006/relationships/hyperlink" Target="https://education.nsw.gov.au/teaching-and-learning/curriculum/mathematics/mathematics-curriculum-resources-k-12/mathematics-k-6-resources" TargetMode="External"/><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hyperlink" Target="https://mathigon.org/polypad" TargetMode="External"/><Relationship Id="rId89" Type="http://schemas.openxmlformats.org/officeDocument/2006/relationships/image" Target="media/image17.png"/><Relationship Id="rId112" Type="http://schemas.openxmlformats.org/officeDocument/2006/relationships/hyperlink" Target="https://education.nsw.gov.au/teaching-and-learning/curriculum/mathematics/mathematics-curriculum-resources-k-12/mathematics-k-6-resources/101-and-youre-out" TargetMode="Externa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07" Type="http://schemas.openxmlformats.org/officeDocument/2006/relationships/hyperlink" Target="http://www.australiancurriculum.edu.au/" TargetMode="External"/><Relationship Id="rId11" Type="http://schemas.openxmlformats.org/officeDocument/2006/relationships/hyperlink" Target="https://games.abc.net.au/education/goat-busters/"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image" Target="media/image6.png"/><Relationship Id="rId53" Type="http://schemas.openxmlformats.org/officeDocument/2006/relationships/image" Target="media/image8.jpg"/><Relationship Id="rId58" Type="http://schemas.openxmlformats.org/officeDocument/2006/relationships/hyperlink" Target="https://nrich.maths.org/factorsandmultiples" TargetMode="External"/><Relationship Id="rId74" Type="http://schemas.openxmlformats.org/officeDocument/2006/relationships/hyperlink" Target="https://app.education.nsw.gov.au/digital-learning-selector/LearningActivity/Card/555" TargetMode="External"/><Relationship Id="rId79" Type="http://schemas.openxmlformats.org/officeDocument/2006/relationships/hyperlink" Target="https://mathigon.org/polypad" TargetMode="External"/><Relationship Id="rId102" Type="http://schemas.openxmlformats.org/officeDocument/2006/relationships/hyperlink" Target="https://educationstandards.nsw.edu.au/wps/portal/nesa/mini-footer/copyright" TargetMode="External"/><Relationship Id="rId123" Type="http://schemas.openxmlformats.org/officeDocument/2006/relationships/footer" Target="footer3.xml"/><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18.png"/><Relationship Id="rId95" Type="http://schemas.openxmlformats.org/officeDocument/2006/relationships/image" Target="media/image23.png"/><Relationship Id="rId22" Type="http://schemas.openxmlformats.org/officeDocument/2006/relationships/hyperlink" Target="https://nzmaths.co.nz/" TargetMode="External"/><Relationship Id="rId27" Type="http://schemas.openxmlformats.org/officeDocument/2006/relationships/image" Target="media/image4.png"/><Relationship Id="rId43" Type="http://schemas.openxmlformats.org/officeDocument/2006/relationships/hyperlink" Target="https://app.education.nsw.gov.au/digital-learning-selector/LearningActivity/Card/555"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yperlink" Target="https://education.nsw.gov.au/teaching-and-learning/curriculum/literacy-and-numeracy/assessment-resources/ifsr" TargetMode="External"/><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113" Type="http://schemas.openxmlformats.org/officeDocument/2006/relationships/hyperlink" Target="https://education.nsw.gov.au/teaching-and-learning/curriculum/mathematics/mathematics-curriculum-resources-k-12/mathematics-k-6-resources/dicey-addition" TargetMode="External"/><Relationship Id="rId118" Type="http://schemas.openxmlformats.org/officeDocument/2006/relationships/hyperlink" Target="https://nrich.maths.org/10424" TargetMode="External"/><Relationship Id="rId80" Type="http://schemas.openxmlformats.org/officeDocument/2006/relationships/image" Target="media/image14.png"/><Relationship Id="rId85" Type="http://schemas.openxmlformats.org/officeDocument/2006/relationships/hyperlink" Target="https://www.australiancurriculum.edu.au/resources/national-literacy-and-numeracy-learning-progressions/version-3-of-national-literacy-and-numeracy-learning-progressions/" TargetMode="External"/><Relationship Id="rId12" Type="http://schemas.openxmlformats.org/officeDocument/2006/relationships/hyperlink" Target="https://mathigon.org/polypad" TargetMode="External"/><Relationship Id="rId17" Type="http://schemas.openxmlformats.org/officeDocument/2006/relationships/hyperlink" Target="https://education.nsw.gov.au/teaching-and-learning/curriculum/literacy-and-numeracy/assessment-resources/ifsr"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hyperlink" Target="https://www.australiancurriculum.edu.au/resources/national-literacy-and-numeracy-learning-progressions/version-3-of-national-literacy-and-numeracy-learning-progressions/" TargetMode="External"/><Relationship Id="rId103" Type="http://schemas.openxmlformats.org/officeDocument/2006/relationships/hyperlink" Target="https://educationstandards.nsw.edu.au/" TargetMode="External"/><Relationship Id="rId108" Type="http://schemas.openxmlformats.org/officeDocument/2006/relationships/hyperlink" Target="https://www.abc.net.au/education/goat-maths-goat-busters/102120816" TargetMode="External"/><Relationship Id="rId124" Type="http://schemas.openxmlformats.org/officeDocument/2006/relationships/hyperlink" Target="https://creativecommons.org/licenses/by/4.0/" TargetMode="External"/><Relationship Id="rId129" Type="http://schemas.openxmlformats.org/officeDocument/2006/relationships/footer" Target="footer6.xml"/><Relationship Id="rId54" Type="http://schemas.openxmlformats.org/officeDocument/2006/relationships/image" Target="media/image9.png"/><Relationship Id="rId70" Type="http://schemas.openxmlformats.org/officeDocument/2006/relationships/hyperlink" Target="https://policies.education.nsw.gov.au/teaching-and-learning/curriculum/literacy-and-numeracy/assessment-resources/ifsr" TargetMode="External"/><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91" Type="http://schemas.openxmlformats.org/officeDocument/2006/relationships/image" Target="media/image19.png"/><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pp.education.nsw.gov.au/digital-learning-selector/LearningActivity/Card/645" TargetMode="External"/><Relationship Id="rId28"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hyperlink" Target="https://policies.education.nsw.gov.au/teaching-and-learning/curriculum/literacy-and-numeracy/assessment-resources/ifsr" TargetMode="External"/><Relationship Id="rId114" Type="http://schemas.openxmlformats.org/officeDocument/2006/relationships/hyperlink" Target="https://education.nsw.gov.au/teaching-and-learning/curriculum/mathematics/mathematics-curriculum-resources-k-12/mathematics-k-6-resources/mastermind" TargetMode="External"/><Relationship Id="rId119" Type="http://schemas.openxmlformats.org/officeDocument/2006/relationships/header" Target="header1.xm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hyperlink" Target="https://education.nsw.gov.au/teaching-and-learning/curriculum/mathematics/mathematics-curriculum-resources-k-12/mathematics-k-6-resources/dicey-addition" TargetMode="External"/><Relationship Id="rId65" Type="http://schemas.openxmlformats.org/officeDocument/2006/relationships/image" Target="media/image12.png"/><Relationship Id="rId81" Type="http://schemas.openxmlformats.org/officeDocument/2006/relationships/hyperlink" Target="https://mathigon.org/polypad" TargetMode="External"/><Relationship Id="rId86" Type="http://schemas.openxmlformats.org/officeDocument/2006/relationships/hyperlink" Target="https://education.nsw.gov.au/teaching-and-learning/curriculum/literacy-and-numeracy/assessment-resources/ifsr" TargetMode="External"/><Relationship Id="rId130" Type="http://schemas.openxmlformats.org/officeDocument/2006/relationships/fontTable" Target="fontTable.xml"/><Relationship Id="rId13" Type="http://schemas.openxmlformats.org/officeDocument/2006/relationships/hyperlink" Target="https://education.nsw.gov.au/teaching-and-learning/curriculum/mathematics/mathematics-curriculum-resources-k-12/mathematics-k-6-resources/mastermind" TargetMode="External"/><Relationship Id="rId18" Type="http://schemas.openxmlformats.org/officeDocument/2006/relationships/hyperlink" Target="https://nzmaths.co.nz/resource/place-value-whole-numbers" TargetMode="External"/><Relationship Id="rId39" Type="http://schemas.openxmlformats.org/officeDocument/2006/relationships/hyperlink" Target="https://education.nsw.gov.au/teaching-and-learning/curriculum/mathematics/mathematics-curriculum-resources-k-12/mathematics-k-6-resources" TargetMode="External"/><Relationship Id="rId109" Type="http://schemas.openxmlformats.org/officeDocument/2006/relationships/hyperlink" Target="https://nzmaths.co.nz/resource/place-value-whole-numbers" TargetMode="External"/><Relationship Id="rId34" Type="http://schemas.openxmlformats.org/officeDocument/2006/relationships/hyperlink" Target="https://education.nsw.gov.au/teaching-and-learning/curriculum/literacy-and-numeracy/assessment-resources/ifsr" TargetMode="External"/><Relationship Id="rId50" Type="http://schemas.openxmlformats.org/officeDocument/2006/relationships/hyperlink" Target="https://nzmaths.co.nz/resource/prime-numbers" TargetMode="External"/><Relationship Id="rId55" Type="http://schemas.openxmlformats.org/officeDocument/2006/relationships/hyperlink" Target="https://nrich.maths.org/factorsandmultiples" TargetMode="External"/><Relationship Id="rId76" Type="http://schemas.openxmlformats.org/officeDocument/2006/relationships/hyperlink" Target="https://education.nsw.gov.au/teaching-and-learning/curriculum/literacy-and-numeracy/assessment-resources/ifsr" TargetMode="External"/><Relationship Id="rId97" Type="http://schemas.openxmlformats.org/officeDocument/2006/relationships/image" Target="media/image25.png"/><Relationship Id="rId104" Type="http://schemas.openxmlformats.org/officeDocument/2006/relationships/hyperlink" Target="https://curriculum.nsw.edu.au/home" TargetMode="External"/><Relationship Id="rId120" Type="http://schemas.openxmlformats.org/officeDocument/2006/relationships/footer" Target="footer1.xml"/><Relationship Id="rId125"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hyperlink" Target="https://nrich.maths.org/10421/note" TargetMode="External"/><Relationship Id="rId92"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resources.education.nsw.gov.au/home" TargetMode="External"/><Relationship Id="rId45" Type="http://schemas.openxmlformats.org/officeDocument/2006/relationships/hyperlink" Target="https://policies.education.nsw.gov.au/teaching-and-learning/curriculum/literacy-and-numeracy/assessment-resources/ifsr" TargetMode="External"/><Relationship Id="rId66" Type="http://schemas.openxmlformats.org/officeDocument/2006/relationships/hyperlink" Target="https://education.nsw.gov.au/teaching-and-learning/curriculum/literacy-and-numeracy/teaching-and-learning-resources/numeracy/talk-moves" TargetMode="External"/><Relationship Id="rId87" Type="http://schemas.openxmlformats.org/officeDocument/2006/relationships/hyperlink" Target="https://games.abc.net.au/education/goat-busters/" TargetMode="External"/><Relationship Id="rId110" Type="http://schemas.openxmlformats.org/officeDocument/2006/relationships/hyperlink" Target="https://nzmaths.co.nz/resource/place-value-whole-numbers-and-decimals" TargetMode="External"/><Relationship Id="rId115" Type="http://schemas.openxmlformats.org/officeDocument/2006/relationships/hyperlink" Target="https://education.nsw.gov.au/teaching-and-learning/curriculum/mathematics/mathematics-curriculum-resources-k-12/mathematics-k-6-resources/order-order-four-digit-numbers" TargetMode="External"/><Relationship Id="rId131" Type="http://schemas.openxmlformats.org/officeDocument/2006/relationships/theme" Target="theme/theme1.xml"/><Relationship Id="rId61" Type="http://schemas.openxmlformats.org/officeDocument/2006/relationships/hyperlink" Target="https://education.nsw.gov.au/teaching-and-learning/curriculum/mathematics/mathematics-curriculum-resources-k-12/mathematics-k-6-resources" TargetMode="External"/><Relationship Id="rId82" Type="http://schemas.openxmlformats.org/officeDocument/2006/relationships/hyperlink" Target="https://mathigon.org/polypad" TargetMode="External"/><Relationship Id="rId19" Type="http://schemas.openxmlformats.org/officeDocument/2006/relationships/hyperlink" Target="https://nzmaths.co.nz/" TargetMode="External"/><Relationship Id="rId14" Type="http://schemas.openxmlformats.org/officeDocument/2006/relationships/hyperlink" Target="https://education.nsw.gov.au/teaching-and-learning/curriculum/mathematics/mathematics-curriculum-resources-k-12/mathematics-k-6-resources" TargetMode="External"/><Relationship Id="rId30" Type="http://schemas.openxmlformats.org/officeDocument/2006/relationships/hyperlink" Target="https://nzmaths.co.nz/resource/place-value-whole-numbers" TargetMode="External"/><Relationship Id="rId35" Type="http://schemas.openxmlformats.org/officeDocument/2006/relationships/hyperlink" Target="https://education.nsw.gov.au/teaching-and-learning/curriculum/literacy-and-numeracy/teaching-and-learning-resources/numeracy/talk-moves" TargetMode="External"/><Relationship Id="rId56" Type="http://schemas.openxmlformats.org/officeDocument/2006/relationships/hyperlink" Target="https://nrich.maths.org/" TargetMode="External"/><Relationship Id="rId77" Type="http://schemas.openxmlformats.org/officeDocument/2006/relationships/hyperlink" Target="https://education.nsw.gov.au/teaching-and-learning/curriculum/mathematics/mathematics-curriculum-resources-k-12/mathematics-k-6-resources" TargetMode="External"/><Relationship Id="rId100" Type="http://schemas.openxmlformats.org/officeDocument/2006/relationships/hyperlink" Target="https://www.australiancurriculum.edu.au/resources/national-literacy-and-numeracy-learning-progressions/version-3-of-national-literacy-and-numeracy-learning-progressions/" TargetMode="External"/><Relationship Id="rId105" Type="http://schemas.openxmlformats.org/officeDocument/2006/relationships/hyperlink" Target="https://curriculum.nsw.edu.au/learning-areas/mathematics/mathematics-k-10-2022" TargetMode="External"/><Relationship Id="rId12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nzmaths.co.nz/" TargetMode="External"/><Relationship Id="rId72" Type="http://schemas.openxmlformats.org/officeDocument/2006/relationships/hyperlink" Target="https://nrich.maths.org/" TargetMode="External"/><Relationship Id="rId93" Type="http://schemas.openxmlformats.org/officeDocument/2006/relationships/image" Target="media/image21.png"/><Relationship Id="rId98" Type="http://schemas.openxmlformats.org/officeDocument/2006/relationships/image" Target="media/image26.png"/><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education.nsw.gov.au/teaching-and-learning/curriculum/mathematics/mathematics-curriculum-resources-k-12/mathematics-k-6-resources/order-order-four-digit-numbers" TargetMode="External"/><Relationship Id="rId46" Type="http://schemas.openxmlformats.org/officeDocument/2006/relationships/hyperlink" Target="https://education.nsw.gov.au/teaching-and-learning/curriculum/mathematics/mathematics-curriculum-resources-k-12/mathematics-k-6-resources/101-and-youre-out" TargetMode="External"/><Relationship Id="rId67" Type="http://schemas.openxmlformats.org/officeDocument/2006/relationships/hyperlink" Target="https://mathigon.org/polypad" TargetMode="External"/><Relationship Id="rId116" Type="http://schemas.openxmlformats.org/officeDocument/2006/relationships/hyperlink" Target="https://nrich.maths.org/factorsandmultiples" TargetMode="External"/><Relationship Id="rId20" Type="http://schemas.openxmlformats.org/officeDocument/2006/relationships/image" Target="media/image3.png"/><Relationship Id="rId41" Type="http://schemas.openxmlformats.org/officeDocument/2006/relationships/hyperlink" Target="https://education.nsw.gov.au/teaching-and-learning/curriculum/literacy-and-numeracy/teaching-and-learning-resources/numeracy/talk-moves" TargetMode="External"/><Relationship Id="rId62" Type="http://schemas.openxmlformats.org/officeDocument/2006/relationships/image" Target="media/image11.png"/><Relationship Id="rId83" Type="http://schemas.openxmlformats.org/officeDocument/2006/relationships/image" Target="media/image15.png"/><Relationship Id="rId88" Type="http://schemas.openxmlformats.org/officeDocument/2006/relationships/image" Target="media/image16.png"/><Relationship Id="rId111" Type="http://schemas.openxmlformats.org/officeDocument/2006/relationships/hyperlink" Target="https://nzmaths.co.nz/resource/prime-numbers" TargetMode="External"/><Relationship Id="rId15" Type="http://schemas.openxmlformats.org/officeDocument/2006/relationships/image" Target="media/image2.png"/><Relationship Id="rId36" Type="http://schemas.openxmlformats.org/officeDocument/2006/relationships/image" Target="media/image5.png"/><Relationship Id="rId57" Type="http://schemas.openxmlformats.org/officeDocument/2006/relationships/image" Target="media/image10.png"/><Relationship Id="rId106" Type="http://schemas.openxmlformats.org/officeDocument/2006/relationships/hyperlink" Target="https://www.australiancurriculum.edu.au/resources/national-literacy-and-numeracy-learning-progressions/version-3-of-national-literacy-and-numeracy-learning-progressions/" TargetMode="External"/><Relationship Id="rId127" Type="http://schemas.openxmlformats.org/officeDocument/2006/relationships/footer" Target="footer5.xml"/><Relationship Id="rId10" Type="http://schemas.openxmlformats.org/officeDocument/2006/relationships/hyperlink" Target="https://education.nsw.gov.au/teaching-and-learning/curriculum/planning-programming-and-assessing-k-12/advice-on-curriculum-planning-for-every-student-k-12" TargetMode="External"/><Relationship Id="rId31" Type="http://schemas.openxmlformats.org/officeDocument/2006/relationships/hyperlink" Target="https://nzmaths.co.nz/" TargetMode="External"/><Relationship Id="rId52" Type="http://schemas.openxmlformats.org/officeDocument/2006/relationships/image" Target="media/image7.jpg"/><Relationship Id="rId73" Type="http://schemas.openxmlformats.org/officeDocument/2006/relationships/image" Target="media/image13.png"/><Relationship Id="rId78" Type="http://schemas.openxmlformats.org/officeDocument/2006/relationships/hyperlink" Target="https://resources.education.nsw.gov.au/home" TargetMode="External"/><Relationship Id="rId94" Type="http://schemas.openxmlformats.org/officeDocument/2006/relationships/image" Target="media/image22.png"/><Relationship Id="rId99" Type="http://schemas.openxmlformats.org/officeDocument/2006/relationships/hyperlink" Target="https://curriculum.nsw.edu.au/learning-areas/mathematics/mathematics-k-10-2022" TargetMode="External"/><Relationship Id="rId101" Type="http://schemas.openxmlformats.org/officeDocument/2006/relationships/hyperlink" Target="https://curriculum.nsw.edu.au/learning-areas/mathematics/mathematics-k-10" TargetMode="External"/><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urriculum.nsw.edu.au/learning-areas/mathematics/mathematics-k-10" TargetMode="External"/><Relationship Id="rId26" Type="http://schemas.openxmlformats.org/officeDocument/2006/relationships/hyperlink" Target="https://education.nsw.gov.au/teaching-and-learning/curriculum/mathematics/mathematics-curriculum-resources-k-12/mathematics-k-6-resource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49043-C93B-485F-B499-EBA788D68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13817</Words>
  <Characters>71573</Characters>
  <Application>Microsoft Office Word</Application>
  <DocSecurity>0</DocSecurity>
  <Lines>1988</Lines>
  <Paragraphs>1423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1</dc:title>
  <dc:subject/>
  <dc:creator>NSW Department of Education</dc:creator>
  <cp:keywords/>
  <dc:description/>
  <dcterms:created xsi:type="dcterms:W3CDTF">2023-09-01T05:28:00Z</dcterms:created>
  <dcterms:modified xsi:type="dcterms:W3CDTF">2023-09-01T05:28:00Z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2023-09-01T05:28:53Z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aa1b829e-2c2f-40ba-bbdd-da15c335722d</vt:lpwstr>
  </property>
  <property fmtid="{D5CDD505-2E9C-101B-9397-08002B2CF9AE}" pid="8" name="MSIP_Label_b603dfd7-d93a-4381-a340-2995d8282205_ContentBits">
    <vt:lpwstr>0</vt:lpwstr>
  </property>
</Properties>
</file>