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2FB9D5CC" w:rsidR="053C4FF3" w:rsidRDefault="002927A5" w:rsidP="00DA237B">
      <w:pPr>
        <w:pStyle w:val="Heading1"/>
      </w:pPr>
      <w:bookmarkStart w:id="0" w:name="_Hlk136942925"/>
      <w:bookmarkEnd w:id="0"/>
      <w:r>
        <w:t>Visualising nets</w:t>
      </w:r>
    </w:p>
    <w:p w14:paraId="35529A79" w14:textId="6E6B8B4F" w:rsidR="00924832" w:rsidRDefault="003D0E16" w:rsidP="00543CDB">
      <w:r>
        <w:t>Students explore nets</w:t>
      </w:r>
      <w:r w:rsidR="00F71F30">
        <w:t xml:space="preserve"> by both visualising and </w:t>
      </w:r>
      <w:r w:rsidR="006F672A">
        <w:t xml:space="preserve">constructing </w:t>
      </w:r>
      <w:r w:rsidR="000E3774">
        <w:t xml:space="preserve">3D shapes </w:t>
      </w:r>
      <w:r>
        <w:t xml:space="preserve">to establish </w:t>
      </w:r>
      <w:r w:rsidR="00A50ED2">
        <w:t>which face would become the base</w:t>
      </w:r>
      <w:r w:rsidR="3E6E4D77">
        <w:t>,</w:t>
      </w:r>
      <w:r w:rsidR="00A50ED2">
        <w:t xml:space="preserve"> </w:t>
      </w:r>
      <w:r>
        <w:t xml:space="preserve">as well as </w:t>
      </w:r>
      <w:r w:rsidR="00A50ED2">
        <w:t>determining which</w:t>
      </w:r>
      <w:r w:rsidR="006A579B">
        <w:t xml:space="preserve"> nets</w:t>
      </w:r>
      <w:r w:rsidR="00A50ED2">
        <w:t xml:space="preserve"> become open cubes</w:t>
      </w:r>
      <w:r>
        <w:t xml:space="preserve">. </w:t>
      </w:r>
    </w:p>
    <w:p w14:paraId="5BF7F918" w14:textId="200336DB" w:rsidR="00A51D10" w:rsidRDefault="004125FD" w:rsidP="004125FD">
      <w:pPr>
        <w:pStyle w:val="Heading2"/>
      </w:pPr>
      <w:r>
        <w:t>Visible learning</w:t>
      </w:r>
    </w:p>
    <w:p w14:paraId="531BF1E6" w14:textId="77777777" w:rsidR="00A51D10" w:rsidRPr="00CE6CDC" w:rsidRDefault="00A51D10" w:rsidP="00A51D10">
      <w:pPr>
        <w:pStyle w:val="Heading3"/>
        <w:numPr>
          <w:ilvl w:val="2"/>
          <w:numId w:val="2"/>
        </w:numPr>
        <w:ind w:left="0"/>
      </w:pPr>
      <w:r>
        <w:t>Learning intentions</w:t>
      </w:r>
    </w:p>
    <w:p w14:paraId="108ADBD2" w14:textId="10A43C90" w:rsidR="00315A3D" w:rsidRDefault="00365B2D" w:rsidP="00102D25">
      <w:pPr>
        <w:pStyle w:val="ListBullet"/>
        <w:rPr>
          <w:lang w:eastAsia="zh-CN"/>
        </w:rPr>
      </w:pPr>
      <w:r>
        <w:rPr>
          <w:lang w:eastAsia="zh-CN"/>
        </w:rPr>
        <w:t>To be able to visualise</w:t>
      </w:r>
      <w:r w:rsidR="00CD7148">
        <w:rPr>
          <w:lang w:eastAsia="zh-CN"/>
        </w:rPr>
        <w:t xml:space="preserve"> open</w:t>
      </w:r>
      <w:r>
        <w:rPr>
          <w:lang w:eastAsia="zh-CN"/>
        </w:rPr>
        <w:t xml:space="preserve"> </w:t>
      </w:r>
      <w:r w:rsidR="00315A3D">
        <w:rPr>
          <w:lang w:eastAsia="zh-CN"/>
        </w:rPr>
        <w:t>cubes from nets</w:t>
      </w:r>
      <w:r w:rsidR="00D85C11">
        <w:rPr>
          <w:lang w:eastAsia="zh-CN"/>
        </w:rPr>
        <w:t>.</w:t>
      </w:r>
    </w:p>
    <w:p w14:paraId="721BD8C5" w14:textId="5307A276" w:rsidR="00A51D10" w:rsidRDefault="00315A3D" w:rsidP="00102D25">
      <w:pPr>
        <w:pStyle w:val="ListBullet"/>
        <w:rPr>
          <w:lang w:eastAsia="zh-CN"/>
        </w:rPr>
      </w:pPr>
      <w:r>
        <w:rPr>
          <w:lang w:eastAsia="zh-CN"/>
        </w:rPr>
        <w:t xml:space="preserve">To </w:t>
      </w:r>
      <w:r w:rsidR="009259DD">
        <w:rPr>
          <w:lang w:eastAsia="zh-CN"/>
        </w:rPr>
        <w:t xml:space="preserve">be able to </w:t>
      </w:r>
      <w:r w:rsidR="007924DC">
        <w:rPr>
          <w:lang w:eastAsia="zh-CN"/>
        </w:rPr>
        <w:t>determine if a net</w:t>
      </w:r>
      <w:r w:rsidR="00FC66AE">
        <w:rPr>
          <w:lang w:eastAsia="zh-CN"/>
        </w:rPr>
        <w:t xml:space="preserve"> represents a given prism. </w:t>
      </w:r>
    </w:p>
    <w:p w14:paraId="31580410" w14:textId="77777777" w:rsidR="00A51D10" w:rsidRDefault="00A51D10" w:rsidP="00A51D10">
      <w:pPr>
        <w:pStyle w:val="Heading3"/>
        <w:numPr>
          <w:ilvl w:val="2"/>
          <w:numId w:val="2"/>
        </w:numPr>
        <w:ind w:left="0"/>
      </w:pPr>
      <w:r>
        <w:t>Success criteria</w:t>
      </w:r>
    </w:p>
    <w:p w14:paraId="2DB45AB0" w14:textId="520A6C57" w:rsidR="00FC66AE" w:rsidRDefault="00D01CAE" w:rsidP="00FC66AE">
      <w:pPr>
        <w:pStyle w:val="ListBullet"/>
      </w:pPr>
      <w:r>
        <w:t xml:space="preserve">I can </w:t>
      </w:r>
      <w:r w:rsidR="00F80247">
        <w:t xml:space="preserve">visualise </w:t>
      </w:r>
      <w:r w:rsidR="00EE4776">
        <w:t>an open cube from its net.</w:t>
      </w:r>
    </w:p>
    <w:p w14:paraId="7CB497FA" w14:textId="095E8AED" w:rsidR="00FC66AE" w:rsidRDefault="00FC66AE" w:rsidP="00FC66AE">
      <w:pPr>
        <w:pStyle w:val="ListBullet"/>
      </w:pPr>
      <w:r>
        <w:t xml:space="preserve">I can justify whether a diagram represents the net of a prism. </w:t>
      </w:r>
    </w:p>
    <w:p w14:paraId="228EA04C" w14:textId="65987128" w:rsidR="00D01CAE" w:rsidRDefault="00D01CAE" w:rsidP="00D01CAE">
      <w:pPr>
        <w:pStyle w:val="ListBullet"/>
      </w:pPr>
      <w:r>
        <w:t>I can</w:t>
      </w:r>
      <w:r w:rsidR="00F80247">
        <w:t xml:space="preserve"> </w:t>
      </w:r>
      <w:r w:rsidR="009259DD">
        <w:t xml:space="preserve">determine </w:t>
      </w:r>
      <w:r w:rsidR="00F80247">
        <w:t xml:space="preserve">which </w:t>
      </w:r>
      <w:r w:rsidR="009259DD">
        <w:t xml:space="preserve">face </w:t>
      </w:r>
      <w:r w:rsidR="00EE4776">
        <w:t>of an open cube net will be</w:t>
      </w:r>
      <w:r w:rsidR="009259DD">
        <w:t>come the base.</w:t>
      </w:r>
    </w:p>
    <w:p w14:paraId="40A55A86" w14:textId="30652F9B" w:rsidR="00D01CAE" w:rsidRDefault="009D41B8" w:rsidP="00AD39BD">
      <w:pPr>
        <w:pStyle w:val="ListBullet"/>
        <w:rPr>
          <w:lang w:eastAsia="zh-CN"/>
        </w:rPr>
      </w:pPr>
      <w:r>
        <w:t xml:space="preserve">I can identify nets that will not form </w:t>
      </w:r>
      <w:r w:rsidR="00195578">
        <w:t>prisms</w:t>
      </w:r>
      <w:r>
        <w:t xml:space="preserve">. </w:t>
      </w:r>
    </w:p>
    <w:p w14:paraId="73D6D35E" w14:textId="77777777" w:rsidR="00A51D10" w:rsidRDefault="00A51D10" w:rsidP="00A51D10">
      <w:pPr>
        <w:pStyle w:val="Heading3"/>
        <w:numPr>
          <w:ilvl w:val="2"/>
          <w:numId w:val="2"/>
        </w:numPr>
        <w:ind w:left="0"/>
      </w:pPr>
      <w:r>
        <w:t>Syllabus outcomes</w:t>
      </w:r>
    </w:p>
    <w:p w14:paraId="74C43416" w14:textId="0F866C01" w:rsidR="00D60927" w:rsidRPr="00733284" w:rsidRDefault="00733284" w:rsidP="00733284">
      <w:r>
        <w:t>A student:</w:t>
      </w:r>
    </w:p>
    <w:p w14:paraId="4C5E4B67" w14:textId="5B12A156" w:rsidR="00BA123C" w:rsidRPr="00BA123C" w:rsidRDefault="00BA123C" w:rsidP="00DA0E33">
      <w:pPr>
        <w:pStyle w:val="ListBullet"/>
        <w:rPr>
          <w:b/>
        </w:rPr>
      </w:pPr>
      <w:r>
        <w:t xml:space="preserve">develops understanding and fluency in mathematics through exploring and connecting mathematical concepts, choosing and applying mathematical techniques to solve problems, and communicating their thinking and reasoning coherently and clearly </w:t>
      </w:r>
      <w:r w:rsidRPr="00D60927">
        <w:rPr>
          <w:rStyle w:val="Strong"/>
        </w:rPr>
        <w:t>MAO-WM-01</w:t>
      </w:r>
    </w:p>
    <w:p w14:paraId="2E978B52" w14:textId="1BA4C124" w:rsidR="00DA0E33" w:rsidRPr="00BA123C" w:rsidRDefault="00223C71" w:rsidP="00BA123C">
      <w:pPr>
        <w:pStyle w:val="ListBullet"/>
        <w:rPr>
          <w:b/>
        </w:rPr>
      </w:pPr>
      <w:r>
        <w:t>s</w:t>
      </w:r>
      <w:r w:rsidR="00DA0E33">
        <w:t>olves problems involving the surface area of right prisms and practical problems involving the area of composite shapes and solids</w:t>
      </w:r>
      <w:r w:rsidR="00D01CAE">
        <w:t xml:space="preserve"> </w:t>
      </w:r>
      <w:r w:rsidR="00DA0E33" w:rsidRPr="00D60927">
        <w:rPr>
          <w:rStyle w:val="Strong"/>
        </w:rPr>
        <w:t>MA5-ARE-C-01</w:t>
      </w:r>
    </w:p>
    <w:p w14:paraId="16ED7EA9" w14:textId="77777777" w:rsidR="007419DD" w:rsidRDefault="00000000" w:rsidP="00336B70">
      <w:pPr>
        <w:pStyle w:val="Imageattributioncaption"/>
        <w:spacing w:before="240"/>
      </w:pPr>
      <w:hyperlink r:id="rId8" w:history="1">
        <w:r w:rsidR="008A66FC" w:rsidRPr="00B51687">
          <w:rPr>
            <w:rStyle w:val="Hyperlink"/>
          </w:rPr>
          <w:t>Mathematics K–10 Syllabus</w:t>
        </w:r>
      </w:hyperlink>
      <w:r w:rsidR="008A66FC">
        <w:t xml:space="preserve"> </w:t>
      </w:r>
      <w:r w:rsidR="008A66FC" w:rsidRPr="00B51687">
        <w:t xml:space="preserve">© NSW Education Standards Authority (NESA) for and on behalf of the Crown in right of the State of New South Wales, </w:t>
      </w:r>
      <w:r w:rsidR="008A66FC">
        <w:t>2022</w:t>
      </w:r>
      <w:r w:rsidR="008A66FC" w:rsidRPr="00B51687">
        <w:t>.</w:t>
      </w:r>
      <w:r w:rsidR="007419DD" w:rsidRPr="007419DD">
        <w:t xml:space="preserve"> </w:t>
      </w:r>
    </w:p>
    <w:p w14:paraId="7551A256" w14:textId="77777777" w:rsidR="004805DC" w:rsidRDefault="004805DC">
      <w:pPr>
        <w:spacing w:line="276" w:lineRule="auto"/>
      </w:pPr>
      <w:r>
        <w:br w:type="page"/>
      </w:r>
    </w:p>
    <w:p w14:paraId="55A214C7" w14:textId="6F4A4CC7" w:rsidR="007419DD" w:rsidRDefault="007419DD" w:rsidP="007419DD">
      <w:pPr>
        <w:pStyle w:val="FeatureBox2"/>
      </w:pPr>
      <w:r>
        <w:lastRenderedPageBreak/>
        <w:t xml:space="preserve">The PowerPoint </w:t>
      </w:r>
      <w:r>
        <w:rPr>
          <w:i/>
          <w:iCs/>
        </w:rPr>
        <w:t xml:space="preserve">Visualising nets </w:t>
      </w:r>
      <w:r>
        <w:t>has been created to use throughout this activity.</w:t>
      </w:r>
    </w:p>
    <w:p w14:paraId="73435BE4" w14:textId="5B2F895C" w:rsidR="00A51D10" w:rsidRDefault="00A51D10" w:rsidP="00A51D10">
      <w:pPr>
        <w:pStyle w:val="Heading2"/>
        <w:numPr>
          <w:ilvl w:val="1"/>
          <w:numId w:val="2"/>
        </w:numPr>
        <w:ind w:left="0"/>
      </w:pPr>
      <w:r>
        <w:t>Activity structure</w:t>
      </w:r>
    </w:p>
    <w:p w14:paraId="65965512" w14:textId="5CEB2D65" w:rsidR="00A51D10" w:rsidRDefault="00A51D10" w:rsidP="00A51D10">
      <w:pPr>
        <w:pStyle w:val="Heading3"/>
        <w:numPr>
          <w:ilvl w:val="2"/>
          <w:numId w:val="2"/>
        </w:numPr>
        <w:ind w:left="0"/>
      </w:pPr>
      <w:r>
        <w:t>Launch</w:t>
      </w:r>
    </w:p>
    <w:p w14:paraId="5BC65D3B" w14:textId="7D0F25F5" w:rsidR="00813347" w:rsidRDefault="00CF59CD" w:rsidP="00CE5ED4">
      <w:pPr>
        <w:pStyle w:val="ListNumber"/>
      </w:pPr>
      <w:r>
        <w:t>Display Figure 1</w:t>
      </w:r>
      <w:r w:rsidR="007408C9">
        <w:t xml:space="preserve"> for students</w:t>
      </w:r>
      <w:r w:rsidR="00A27E70">
        <w:t xml:space="preserve"> and </w:t>
      </w:r>
      <w:r w:rsidR="00336B70">
        <w:t xml:space="preserve">ask </w:t>
      </w:r>
      <w:r w:rsidR="00A27E70">
        <w:t xml:space="preserve">whether they think the net will fold to make </w:t>
      </w:r>
      <w:r w:rsidR="000630F3">
        <w:t xml:space="preserve">the </w:t>
      </w:r>
      <w:r w:rsidR="00336B70">
        <w:t xml:space="preserve">pictured </w:t>
      </w:r>
      <w:r w:rsidR="000630F3">
        <w:t xml:space="preserve">cube. </w:t>
      </w:r>
    </w:p>
    <w:p w14:paraId="298A0E98" w14:textId="77777777" w:rsidR="00CE5ED4" w:rsidRDefault="00CE5ED4" w:rsidP="00CE5ED4">
      <w:pPr>
        <w:pStyle w:val="ListNumber"/>
        <w:numPr>
          <w:ilvl w:val="0"/>
          <w:numId w:val="0"/>
        </w:numPr>
      </w:pPr>
    </w:p>
    <w:p w14:paraId="59C58207" w14:textId="70DB107B" w:rsidR="00CE5ED4" w:rsidRDefault="000630F3" w:rsidP="00775C42">
      <w:pPr>
        <w:pStyle w:val="Caption"/>
        <w:spacing w:before="0"/>
      </w:pPr>
      <w:r>
        <w:t xml:space="preserve">Figure </w:t>
      </w:r>
      <w:r w:rsidR="00AF74A6">
        <w:fldChar w:fldCharType="begin"/>
      </w:r>
      <w:r w:rsidR="00AF74A6">
        <w:instrText xml:space="preserve"> SEQ Figure \* ARABIC </w:instrText>
      </w:r>
      <w:r w:rsidR="00AF74A6">
        <w:fldChar w:fldCharType="separate"/>
      </w:r>
      <w:r w:rsidR="00AF74A6">
        <w:rPr>
          <w:noProof/>
        </w:rPr>
        <w:t>1</w:t>
      </w:r>
      <w:r w:rsidR="00AF74A6">
        <w:fldChar w:fldCharType="end"/>
      </w:r>
      <w:r w:rsidR="00CE5ED4">
        <w:t xml:space="preserve"> – n</w:t>
      </w:r>
      <w:r w:rsidR="00813347">
        <w:t>et of an o</w:t>
      </w:r>
      <w:r>
        <w:t>pen cube</w:t>
      </w:r>
    </w:p>
    <w:p w14:paraId="3865AA1A" w14:textId="699A268B" w:rsidR="007408C9" w:rsidRDefault="00CE5ED4" w:rsidP="00775C42">
      <w:pPr>
        <w:pStyle w:val="Caption"/>
        <w:spacing w:before="0"/>
      </w:pPr>
      <w:r>
        <w:rPr>
          <w:noProof/>
        </w:rPr>
        <w:drawing>
          <wp:inline distT="0" distB="0" distL="0" distR="0" wp14:anchorId="0C41EB84" wp14:editId="0DED6182">
            <wp:extent cx="4474432" cy="2914160"/>
            <wp:effectExtent l="0" t="0" r="2540" b="635"/>
            <wp:docPr id="1" name="Picture 1" descr="Diagram of a net with 5 squares and a c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of a net with 5 squares and a cube."/>
                    <pic:cNvPicPr/>
                  </pic:nvPicPr>
                  <pic:blipFill>
                    <a:blip r:embed="rId9"/>
                    <a:stretch>
                      <a:fillRect/>
                    </a:stretch>
                  </pic:blipFill>
                  <pic:spPr>
                    <a:xfrm>
                      <a:off x="0" y="0"/>
                      <a:ext cx="4481042" cy="2918465"/>
                    </a:xfrm>
                    <a:prstGeom prst="rect">
                      <a:avLst/>
                    </a:prstGeom>
                  </pic:spPr>
                </pic:pic>
              </a:graphicData>
            </a:graphic>
          </wp:inline>
        </w:drawing>
      </w:r>
    </w:p>
    <w:p w14:paraId="7A2D9B7C" w14:textId="77777777" w:rsidR="00D77B3A" w:rsidRDefault="00E76393" w:rsidP="00D77B3A">
      <w:pPr>
        <w:pStyle w:val="ListNumber"/>
      </w:pPr>
      <w:r>
        <w:t xml:space="preserve">Results could be collected using a </w:t>
      </w:r>
      <w:proofErr w:type="spellStart"/>
      <w:r>
        <w:t>Mentimeter</w:t>
      </w:r>
      <w:proofErr w:type="spellEnd"/>
      <w:r>
        <w:t xml:space="preserve"> (</w:t>
      </w:r>
      <w:hyperlink r:id="rId10" w:history="1">
        <w:r w:rsidR="007C4C11" w:rsidRPr="00D77B3A">
          <w:rPr>
            <w:rStyle w:val="Hyperlink"/>
          </w:rPr>
          <w:t>mentimeter.com</w:t>
        </w:r>
      </w:hyperlink>
      <w:r>
        <w:t>) or a simple</w:t>
      </w:r>
      <w:r w:rsidR="00252B80">
        <w:t xml:space="preserve"> thumbs</w:t>
      </w:r>
      <w:r w:rsidR="00124008">
        <w:t xml:space="preserve"> up for yes or thumbs down for no.</w:t>
      </w:r>
    </w:p>
    <w:p w14:paraId="25D5DB88" w14:textId="5EC2D3BA" w:rsidR="00CF59CD" w:rsidRDefault="006B421B" w:rsidP="00D77B3A">
      <w:pPr>
        <w:pStyle w:val="ListNumber"/>
      </w:pPr>
      <w:r w:rsidRPr="00B17881">
        <w:t>Using</w:t>
      </w:r>
      <w:r>
        <w:t xml:space="preserve"> the </w:t>
      </w:r>
      <w:r w:rsidR="00C00DDD">
        <w:t>Pause-Pose-Pounce-Bounce question strategy [PDF 200KB] (</w:t>
      </w:r>
      <w:hyperlink r:id="rId11" w:tgtFrame="_blank" w:history="1">
        <w:r w:rsidR="00C00DDD" w:rsidRPr="00D77B3A">
          <w:rPr>
            <w:color w:val="2F5496"/>
            <w:u w:val="single"/>
            <w:shd w:val="clear" w:color="auto" w:fill="FFFFFF"/>
          </w:rPr>
          <w:t>bit.ly/</w:t>
        </w:r>
        <w:proofErr w:type="spellStart"/>
        <w:r w:rsidR="00C00DDD" w:rsidRPr="00D77B3A">
          <w:rPr>
            <w:color w:val="2F5496"/>
            <w:u w:val="single"/>
            <w:shd w:val="clear" w:color="auto" w:fill="FFFFFF"/>
          </w:rPr>
          <w:t>pausepouncebouncestrategy</w:t>
        </w:r>
        <w:proofErr w:type="spellEnd"/>
      </w:hyperlink>
      <w:r w:rsidR="00C00DDD">
        <w:t>)</w:t>
      </w:r>
      <w:r>
        <w:t xml:space="preserve">ask students </w:t>
      </w:r>
      <w:r w:rsidR="00E859AB">
        <w:t>a</w:t>
      </w:r>
      <w:r w:rsidR="00404945">
        <w:t>t</w:t>
      </w:r>
      <w:r w:rsidR="00E859AB">
        <w:t xml:space="preserve"> random </w:t>
      </w:r>
      <w:r>
        <w:t>to explain</w:t>
      </w:r>
      <w:r w:rsidR="00E859AB">
        <w:t xml:space="preserve"> their answer using mathematical</w:t>
      </w:r>
      <w:r>
        <w:t xml:space="preserve"> reasoning</w:t>
      </w:r>
      <w:r w:rsidR="00B87476">
        <w:t>.</w:t>
      </w:r>
    </w:p>
    <w:p w14:paraId="67C994B1" w14:textId="3F07AFC1" w:rsidR="007E3F77" w:rsidRDefault="00E859AB" w:rsidP="0097456C">
      <w:pPr>
        <w:pStyle w:val="FeatureBox"/>
        <w:ind w:left="851"/>
      </w:pPr>
      <w:r>
        <w:t xml:space="preserve">This allows an opportunity to </w:t>
      </w:r>
      <w:r w:rsidR="007E3F77">
        <w:t>build on responses</w:t>
      </w:r>
      <w:r w:rsidR="00A137B8">
        <w:t xml:space="preserve"> by </w:t>
      </w:r>
      <w:r w:rsidR="007E3F77">
        <w:t>explicitly</w:t>
      </w:r>
      <w:r w:rsidR="00A137B8">
        <w:t xml:space="preserve"> teaching and</w:t>
      </w:r>
      <w:r w:rsidR="007E3F77">
        <w:t xml:space="preserve"> </w:t>
      </w:r>
      <w:r w:rsidR="00A137B8">
        <w:t>revising</w:t>
      </w:r>
      <w:r w:rsidR="007E3F77">
        <w:t xml:space="preserve"> </w:t>
      </w:r>
      <w:r w:rsidR="00671538">
        <w:t>vocabulary</w:t>
      </w:r>
      <w:r w:rsidR="00A137B8">
        <w:t xml:space="preserve"> </w:t>
      </w:r>
      <w:r w:rsidR="001724EF">
        <w:t>including</w:t>
      </w:r>
      <w:r w:rsidR="0097456C">
        <w:t xml:space="preserve"> net, face, edge</w:t>
      </w:r>
      <w:r w:rsidR="00D77B3A">
        <w:t xml:space="preserve"> and</w:t>
      </w:r>
      <w:r w:rsidR="0097456C">
        <w:t xml:space="preserve"> vertices. </w:t>
      </w:r>
    </w:p>
    <w:p w14:paraId="438E4FE4" w14:textId="77777777" w:rsidR="001724EF" w:rsidRDefault="001724EF">
      <w:pPr>
        <w:spacing w:line="276" w:lineRule="auto"/>
      </w:pPr>
      <w:r>
        <w:br w:type="page"/>
      </w:r>
    </w:p>
    <w:p w14:paraId="0D015D30" w14:textId="0CC67499" w:rsidR="00414890" w:rsidRDefault="008D064B" w:rsidP="00CE5ED4">
      <w:pPr>
        <w:pStyle w:val="ListNumber"/>
      </w:pPr>
      <w:r>
        <w:lastRenderedPageBreak/>
        <w:t xml:space="preserve">In pairs, students will then work through a </w:t>
      </w:r>
      <w:r w:rsidR="00615481">
        <w:rPr>
          <w:rStyle w:val="Emphasis"/>
        </w:rPr>
        <w:t>W</w:t>
      </w:r>
      <w:r w:rsidR="00615481" w:rsidRPr="00B35687">
        <w:rPr>
          <w:rStyle w:val="Emphasis"/>
        </w:rPr>
        <w:t xml:space="preserve">hich </w:t>
      </w:r>
      <w:r w:rsidR="00615481">
        <w:rPr>
          <w:rStyle w:val="Emphasis"/>
        </w:rPr>
        <w:t>O</w:t>
      </w:r>
      <w:r w:rsidRPr="00B35687">
        <w:rPr>
          <w:rStyle w:val="Emphasis"/>
        </w:rPr>
        <w:t xml:space="preserve">ne </w:t>
      </w:r>
      <w:r w:rsidR="00615481">
        <w:rPr>
          <w:rStyle w:val="Emphasis"/>
        </w:rPr>
        <w:t>D</w:t>
      </w:r>
      <w:r w:rsidRPr="00B35687">
        <w:rPr>
          <w:rStyle w:val="Emphasis"/>
        </w:rPr>
        <w:t xml:space="preserve">oesn’t </w:t>
      </w:r>
      <w:r w:rsidR="00615481">
        <w:rPr>
          <w:rStyle w:val="Emphasis"/>
        </w:rPr>
        <w:t>B</w:t>
      </w:r>
      <w:r w:rsidRPr="00B35687">
        <w:rPr>
          <w:rStyle w:val="Emphasis"/>
        </w:rPr>
        <w:t>elong</w:t>
      </w:r>
      <w:r w:rsidR="00615481">
        <w:rPr>
          <w:rStyle w:val="Emphasis"/>
        </w:rPr>
        <w:t>?</w:t>
      </w:r>
      <w:r>
        <w:t xml:space="preserve"> </w:t>
      </w:r>
      <w:r w:rsidR="00F579A9">
        <w:t>(</w:t>
      </w:r>
      <w:hyperlink r:id="rId12">
        <w:r w:rsidR="00F579A9" w:rsidRPr="69AA0A1C">
          <w:rPr>
            <w:rStyle w:val="Hyperlink"/>
          </w:rPr>
          <w:t>bit.ly/</w:t>
        </w:r>
        <w:proofErr w:type="spellStart"/>
        <w:r w:rsidR="00F579A9" w:rsidRPr="69AA0A1C">
          <w:rPr>
            <w:rStyle w:val="Hyperlink"/>
          </w:rPr>
          <w:t>wodbstrategy</w:t>
        </w:r>
        <w:proofErr w:type="spellEnd"/>
      </w:hyperlink>
      <w:r w:rsidR="00F579A9">
        <w:t xml:space="preserve">) activity by </w:t>
      </w:r>
      <w:r w:rsidR="00316EB5">
        <w:t>analysing</w:t>
      </w:r>
      <w:r w:rsidR="00F579A9">
        <w:t xml:space="preserve"> each of the 4 nets below</w:t>
      </w:r>
      <w:r w:rsidR="00462ED0">
        <w:t xml:space="preserve"> to determine which nets will make the given open cube. </w:t>
      </w:r>
      <w:r w:rsidR="009143E6">
        <w:t>There is more than one net that doesn’t belong</w:t>
      </w:r>
      <w:r w:rsidR="00BE3029">
        <w:t>.</w:t>
      </w:r>
      <w:r w:rsidR="009524C4">
        <w:t xml:space="preserve"> </w:t>
      </w:r>
      <w:r w:rsidR="00BE3029">
        <w:t>A</w:t>
      </w:r>
      <w:r w:rsidR="009524C4">
        <w:t xml:space="preserve">dvise students that they need to make sure the colour of the edges are in the correct order. </w:t>
      </w:r>
    </w:p>
    <w:p w14:paraId="1292B997" w14:textId="019B58F8" w:rsidR="00395284" w:rsidRDefault="00414890" w:rsidP="00CE5ED4">
      <w:pPr>
        <w:pStyle w:val="Caption"/>
      </w:pPr>
      <w:r>
        <w:t xml:space="preserve">Figure </w:t>
      </w:r>
      <w:r w:rsidR="00AF74A6">
        <w:fldChar w:fldCharType="begin"/>
      </w:r>
      <w:r w:rsidR="00AF74A6">
        <w:instrText xml:space="preserve"> SEQ Figure \* ARABIC </w:instrText>
      </w:r>
      <w:r w:rsidR="00AF74A6">
        <w:fldChar w:fldCharType="separate"/>
      </w:r>
      <w:r w:rsidR="00AF74A6">
        <w:rPr>
          <w:noProof/>
        </w:rPr>
        <w:t>2</w:t>
      </w:r>
      <w:r w:rsidR="00AF74A6">
        <w:fldChar w:fldCharType="end"/>
      </w:r>
      <w:r w:rsidR="00CE5ED4">
        <w:t xml:space="preserve"> </w:t>
      </w:r>
      <w:r w:rsidR="006C3EF5">
        <w:t>–</w:t>
      </w:r>
      <w:r>
        <w:t xml:space="preserve"> </w:t>
      </w:r>
      <w:r w:rsidR="00CE5ED4">
        <w:t>w</w:t>
      </w:r>
      <w:r>
        <w:t>hich net</w:t>
      </w:r>
      <w:r w:rsidR="00A61F8F">
        <w:t>s</w:t>
      </w:r>
      <w:r>
        <w:t xml:space="preserve"> don't belong</w:t>
      </w:r>
      <w:r w:rsidR="00CE5ED4">
        <w:rPr>
          <w:noProof/>
        </w:rPr>
        <w:drawing>
          <wp:inline distT="0" distB="0" distL="0" distR="0" wp14:anchorId="5D79F1C7" wp14:editId="2A3D5768">
            <wp:extent cx="5756744" cy="4073113"/>
            <wp:effectExtent l="0" t="0" r="0" b="3810"/>
            <wp:docPr id="15" name="Picture 15" descr="An open cube with different coloured edges and 4 nets, all with 5 squares but different configu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n open cube with different coloured edges and 4 nets, all with 5 squares but different configurations."/>
                    <pic:cNvPicPr/>
                  </pic:nvPicPr>
                  <pic:blipFill>
                    <a:blip r:embed="rId13"/>
                    <a:stretch>
                      <a:fillRect/>
                    </a:stretch>
                  </pic:blipFill>
                  <pic:spPr>
                    <a:xfrm>
                      <a:off x="0" y="0"/>
                      <a:ext cx="5783204" cy="4091835"/>
                    </a:xfrm>
                    <a:prstGeom prst="rect">
                      <a:avLst/>
                    </a:prstGeom>
                  </pic:spPr>
                </pic:pic>
              </a:graphicData>
            </a:graphic>
          </wp:inline>
        </w:drawing>
      </w:r>
    </w:p>
    <w:p w14:paraId="666E9D5E" w14:textId="04D4C213" w:rsidR="00E31F6D" w:rsidRDefault="00E31F6D" w:rsidP="00CF59CD">
      <w:pPr>
        <w:pStyle w:val="ListNumber"/>
      </w:pPr>
      <w:r>
        <w:t>Once students have had sufficient time to explore the nets</w:t>
      </w:r>
      <w:r w:rsidR="00BE3029">
        <w:t>,</w:t>
      </w:r>
      <w:r w:rsidR="0059082C">
        <w:t xml:space="preserve"> select pairs at random to discuss their strategy in determining which nets ma</w:t>
      </w:r>
      <w:r w:rsidR="00BE3029">
        <w:t>k</w:t>
      </w:r>
      <w:r w:rsidR="0059082C">
        <w:t>e the open cube.</w:t>
      </w:r>
      <w:r w:rsidR="00DF3539">
        <w:t xml:space="preserve"> For example</w:t>
      </w:r>
      <w:r w:rsidR="00953B36">
        <w:t xml:space="preserve">, </w:t>
      </w:r>
      <w:r w:rsidR="00DF3539">
        <w:t xml:space="preserve">they may discuss aligning the edges with corresponding colours, or they may discuss visualising folding up the net in their mind as a three-dimensional solid. </w:t>
      </w:r>
    </w:p>
    <w:p w14:paraId="0F4725D9" w14:textId="1D1DD46B" w:rsidR="00DC1AA4" w:rsidRPr="00DC1AA4" w:rsidRDefault="00DF3539" w:rsidP="00DC1AA4">
      <w:pPr>
        <w:pStyle w:val="ListNumber"/>
      </w:pPr>
      <w:r>
        <w:t>At this point it may be beneficial to demonstrate how each of the cubes fold to make an open cube (or do not fold to make an open cube)</w:t>
      </w:r>
      <w:r w:rsidR="00BE3029">
        <w:t>.</w:t>
      </w:r>
      <w:r>
        <w:t xml:space="preserve"> </w:t>
      </w:r>
      <w:r w:rsidR="00BE3029">
        <w:t>T</w:t>
      </w:r>
      <w:r>
        <w:t xml:space="preserve">his could be done by physically having the nets above enlarged on A3 paper and </w:t>
      </w:r>
      <w:r w:rsidR="00F84928">
        <w:t>demonstrating. Alternatively</w:t>
      </w:r>
      <w:r w:rsidR="00553E1F">
        <w:t>,</w:t>
      </w:r>
      <w:r w:rsidR="00F84928">
        <w:t xml:space="preserve"> </w:t>
      </w:r>
      <w:proofErr w:type="spellStart"/>
      <w:r w:rsidR="00C9048A">
        <w:t>Polypa</w:t>
      </w:r>
      <w:r w:rsidR="0011573E">
        <w:t>d</w:t>
      </w:r>
      <w:proofErr w:type="spellEnd"/>
      <w:r w:rsidR="00F84928">
        <w:t xml:space="preserve"> </w:t>
      </w:r>
      <w:r w:rsidR="00820FAE">
        <w:t>(</w:t>
      </w:r>
      <w:bookmarkStart w:id="1" w:name="_Hlk126866926"/>
      <w:bookmarkStart w:id="2" w:name="_Hlk126867457"/>
      <w:r w:rsidR="00963A94">
        <w:fldChar w:fldCharType="begin"/>
      </w:r>
      <w:r w:rsidR="00963A94">
        <w:instrText>HYPERLINK "https://mathigon.org/polypad"</w:instrText>
      </w:r>
      <w:r w:rsidR="00963A94">
        <w:fldChar w:fldCharType="separate"/>
      </w:r>
      <w:r w:rsidR="00963A94" w:rsidRPr="00856916">
        <w:rPr>
          <w:rStyle w:val="Hyperlink"/>
          <w:bCs/>
        </w:rPr>
        <w:t>mathigon.org/</w:t>
      </w:r>
      <w:proofErr w:type="spellStart"/>
      <w:r w:rsidR="00963A94" w:rsidRPr="00856916">
        <w:rPr>
          <w:rStyle w:val="Hyperlink"/>
          <w:bCs/>
        </w:rPr>
        <w:t>polypad</w:t>
      </w:r>
      <w:proofErr w:type="spellEnd"/>
      <w:r w:rsidR="00963A94">
        <w:rPr>
          <w:rStyle w:val="Hyperlink"/>
          <w:bCs/>
        </w:rPr>
        <w:fldChar w:fldCharType="end"/>
      </w:r>
      <w:bookmarkEnd w:id="1"/>
      <w:bookmarkEnd w:id="2"/>
      <w:r w:rsidR="00820FAE">
        <w:t xml:space="preserve">) </w:t>
      </w:r>
      <w:r w:rsidR="00F84928">
        <w:t>can be used</w:t>
      </w:r>
      <w:r w:rsidR="00553E1F">
        <w:t>.</w:t>
      </w:r>
      <w:r w:rsidR="00820FAE">
        <w:t xml:space="preserve"> </w:t>
      </w:r>
      <w:r w:rsidR="00553E1F">
        <w:t>T</w:t>
      </w:r>
      <w:r w:rsidR="00820FAE">
        <w:t xml:space="preserve">his </w:t>
      </w:r>
      <w:r w:rsidR="00DC0C71">
        <w:t>‘</w:t>
      </w:r>
      <w:r w:rsidR="00A35A34" w:rsidRPr="00A35A34">
        <w:t>create your own nets in #polypad #mathigon to fold and unfold</w:t>
      </w:r>
      <w:r w:rsidR="00DC0C71">
        <w:t xml:space="preserve"> (1:11)’</w:t>
      </w:r>
      <w:r w:rsidR="00A35A34">
        <w:t xml:space="preserve"> video</w:t>
      </w:r>
      <w:r w:rsidR="00DC0C71">
        <w:t xml:space="preserve"> </w:t>
      </w:r>
      <w:r w:rsidR="00820FAE">
        <w:t xml:space="preserve">demonstrates how to use the </w:t>
      </w:r>
      <w:r w:rsidR="00820FAE" w:rsidRPr="09AB8007">
        <w:rPr>
          <w:b/>
        </w:rPr>
        <w:t>fold</w:t>
      </w:r>
      <w:r w:rsidR="00820FAE">
        <w:t xml:space="preserve"> and </w:t>
      </w:r>
      <w:r w:rsidR="00820FAE" w:rsidRPr="09AB8007">
        <w:rPr>
          <w:b/>
        </w:rPr>
        <w:t>unfold</w:t>
      </w:r>
      <w:r w:rsidR="00820FAE">
        <w:t xml:space="preserve"> button on </w:t>
      </w:r>
      <w:proofErr w:type="spellStart"/>
      <w:r w:rsidR="00820FAE">
        <w:t>Mathigon</w:t>
      </w:r>
      <w:proofErr w:type="spellEnd"/>
      <w:r w:rsidR="005F457D">
        <w:t xml:space="preserve"> </w:t>
      </w:r>
      <w:proofErr w:type="spellStart"/>
      <w:r w:rsidR="005F457D">
        <w:t>Polypad</w:t>
      </w:r>
      <w:proofErr w:type="spellEnd"/>
      <w:r w:rsidR="005F457D">
        <w:t xml:space="preserve"> (</w:t>
      </w:r>
      <w:hyperlink r:id="rId14">
        <w:r w:rsidR="008D0124" w:rsidRPr="2453C13E">
          <w:rPr>
            <w:rStyle w:val="Hyperlink"/>
          </w:rPr>
          <w:t>bit.ly/</w:t>
        </w:r>
        <w:proofErr w:type="spellStart"/>
        <w:r w:rsidR="008D0124" w:rsidRPr="2453C13E">
          <w:rPr>
            <w:rStyle w:val="Hyperlink"/>
          </w:rPr>
          <w:t>netfoldpolypad</w:t>
        </w:r>
        <w:proofErr w:type="spellEnd"/>
      </w:hyperlink>
      <w:r w:rsidR="005F457D">
        <w:t xml:space="preserve">). </w:t>
      </w:r>
      <w:r>
        <w:br/>
      </w:r>
      <w:r w:rsidR="00146710">
        <w:t>Be sure to use and reinforce the correct terminology for face, edge</w:t>
      </w:r>
      <w:r w:rsidR="00B35687">
        <w:t xml:space="preserve"> and so on.</w:t>
      </w:r>
      <w:r w:rsidR="00146710">
        <w:t xml:space="preserve"> </w:t>
      </w:r>
    </w:p>
    <w:p w14:paraId="2F468947" w14:textId="095B083C" w:rsidR="00A51D10" w:rsidRDefault="00A51D10" w:rsidP="001B5F9A">
      <w:pPr>
        <w:pStyle w:val="Heading3"/>
      </w:pPr>
      <w:r>
        <w:lastRenderedPageBreak/>
        <w:t>Explore</w:t>
      </w:r>
    </w:p>
    <w:p w14:paraId="3C064623" w14:textId="77777777" w:rsidR="000C1ED7" w:rsidRPr="003B68E6" w:rsidRDefault="00B736A4" w:rsidP="003B68E6">
      <w:pPr>
        <w:pStyle w:val="ListNumber"/>
        <w:numPr>
          <w:ilvl w:val="0"/>
          <w:numId w:val="38"/>
        </w:numPr>
      </w:pPr>
      <w:r w:rsidRPr="003B68E6">
        <w:t xml:space="preserve">Explain to students that they will be investigating pentominoes in pairs. </w:t>
      </w:r>
    </w:p>
    <w:p w14:paraId="50D8B865" w14:textId="5F77F759" w:rsidR="004C0593" w:rsidRPr="003B68E6" w:rsidRDefault="00B736A4" w:rsidP="003B68E6">
      <w:pPr>
        <w:pStyle w:val="ListNumber"/>
        <w:numPr>
          <w:ilvl w:val="0"/>
          <w:numId w:val="38"/>
        </w:numPr>
      </w:pPr>
      <w:r w:rsidRPr="003B68E6">
        <w:t xml:space="preserve">Clearly define that a pentomino is a polygon made of 5 equal-sized squares connected edge-to-edge. </w:t>
      </w:r>
      <w:r w:rsidR="00662E0A" w:rsidRPr="003B68E6">
        <w:t xml:space="preserve">The nets that they have previously explored are all examples of pentominoes. </w:t>
      </w:r>
      <w:r w:rsidR="008C0A7C" w:rsidRPr="003B68E6">
        <w:t>Figure 3</w:t>
      </w:r>
      <w:r w:rsidRPr="003B68E6">
        <w:t xml:space="preserve"> below may assist with the explanation. </w:t>
      </w:r>
    </w:p>
    <w:p w14:paraId="54759FC0" w14:textId="4E7692D6" w:rsidR="00AF74A6" w:rsidRDefault="004C0593" w:rsidP="00AF74A6">
      <w:pPr>
        <w:pStyle w:val="Caption"/>
      </w:pPr>
      <w:r>
        <w:t xml:space="preserve">Figure </w:t>
      </w:r>
      <w:r w:rsidR="00AF74A6">
        <w:fldChar w:fldCharType="begin"/>
      </w:r>
      <w:r w:rsidR="00AF74A6">
        <w:instrText xml:space="preserve"> SEQ Figure \* ARABIC </w:instrText>
      </w:r>
      <w:r w:rsidR="00AF74A6">
        <w:fldChar w:fldCharType="separate"/>
      </w:r>
      <w:r w:rsidR="00AF74A6">
        <w:rPr>
          <w:noProof/>
        </w:rPr>
        <w:t>3</w:t>
      </w:r>
      <w:r w:rsidR="00AF74A6">
        <w:fldChar w:fldCharType="end"/>
      </w:r>
      <w:r w:rsidR="006C3EF5">
        <w:t xml:space="preserve"> – e</w:t>
      </w:r>
      <w:r>
        <w:t xml:space="preserve">xamples and </w:t>
      </w:r>
      <w:r w:rsidR="008C0A7C">
        <w:t>non-example</w:t>
      </w:r>
      <w:r>
        <w:t xml:space="preserve"> of pentominoes</w:t>
      </w:r>
    </w:p>
    <w:p w14:paraId="5B6A6A88" w14:textId="6AAB9B67" w:rsidR="00AF74A6" w:rsidRDefault="006C3EF5" w:rsidP="00AF74A6">
      <w:pPr>
        <w:pStyle w:val="Caption"/>
      </w:pPr>
      <w:r>
        <w:rPr>
          <w:noProof/>
        </w:rPr>
        <w:drawing>
          <wp:inline distT="0" distB="0" distL="0" distR="0" wp14:anchorId="47562954" wp14:editId="01C6DD36">
            <wp:extent cx="5232050" cy="1429688"/>
            <wp:effectExtent l="0" t="0" r="6985" b="0"/>
            <wp:docPr id="19" name="Picture 19" descr="Two examples of pentominoes. Where the squares are joined in line with each other. One example of not a pentomino, which is where the squares are off set from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wo examples of pentominoes. Where the squares are joined in line with each other. One example of not a pentomino, which is where the squares are off set from each other."/>
                    <pic:cNvPicPr/>
                  </pic:nvPicPr>
                  <pic:blipFill>
                    <a:blip r:embed="rId15"/>
                    <a:stretch>
                      <a:fillRect/>
                    </a:stretch>
                  </pic:blipFill>
                  <pic:spPr>
                    <a:xfrm>
                      <a:off x="0" y="0"/>
                      <a:ext cx="5232050" cy="1429688"/>
                    </a:xfrm>
                    <a:prstGeom prst="rect">
                      <a:avLst/>
                    </a:prstGeom>
                  </pic:spPr>
                </pic:pic>
              </a:graphicData>
            </a:graphic>
          </wp:inline>
        </w:drawing>
      </w:r>
    </w:p>
    <w:p w14:paraId="41A83C8D" w14:textId="0E988A47" w:rsidR="0027496B" w:rsidRDefault="000D460E" w:rsidP="000C1ED7">
      <w:pPr>
        <w:pStyle w:val="ListNumber"/>
      </w:pPr>
      <w:r>
        <w:t>Explain to students that some pentominoes look different but are actually the same. For example</w:t>
      </w:r>
      <w:r w:rsidR="00BF26C4">
        <w:t xml:space="preserve">, Figure 4 shows the same pentomino </w:t>
      </w:r>
      <w:r w:rsidR="008D7562">
        <w:t xml:space="preserve">3 </w:t>
      </w:r>
      <w:r w:rsidR="00BF26C4">
        <w:t>times. Ask students if they can explain how the pentominoes below are the same.</w:t>
      </w:r>
    </w:p>
    <w:p w14:paraId="674AE6EC" w14:textId="77777777" w:rsidR="006E4318" w:rsidRDefault="006E4318" w:rsidP="006E4318">
      <w:pPr>
        <w:pStyle w:val="ListNumber"/>
        <w:numPr>
          <w:ilvl w:val="0"/>
          <w:numId w:val="0"/>
        </w:numPr>
      </w:pPr>
    </w:p>
    <w:p w14:paraId="14186B98" w14:textId="68AE621F" w:rsidR="0027496B" w:rsidRPr="00BF26C4" w:rsidRDefault="0027496B" w:rsidP="00AF74A6">
      <w:pPr>
        <w:pStyle w:val="ListNumber"/>
        <w:numPr>
          <w:ilvl w:val="0"/>
          <w:numId w:val="0"/>
        </w:numPr>
        <w:rPr>
          <w:b/>
          <w:bCs/>
        </w:rPr>
      </w:pPr>
      <w:r w:rsidRPr="00BF26C4">
        <w:rPr>
          <w:b/>
          <w:bCs/>
        </w:rPr>
        <w:t>Figure</w:t>
      </w:r>
      <w:r w:rsidR="00BF26C4" w:rsidRPr="00BF26C4">
        <w:rPr>
          <w:b/>
          <w:bCs/>
        </w:rPr>
        <w:t xml:space="preserve"> 4</w:t>
      </w:r>
      <w:r w:rsidR="006E4318">
        <w:rPr>
          <w:b/>
          <w:bCs/>
        </w:rPr>
        <w:t xml:space="preserve"> –</w:t>
      </w:r>
      <w:r w:rsidR="006E4318" w:rsidRPr="00BF26C4">
        <w:rPr>
          <w:b/>
          <w:bCs/>
        </w:rPr>
        <w:t xml:space="preserve"> </w:t>
      </w:r>
      <w:r w:rsidR="006E4318">
        <w:rPr>
          <w:b/>
          <w:bCs/>
        </w:rPr>
        <w:t>t</w:t>
      </w:r>
      <w:r w:rsidRPr="00BF26C4">
        <w:rPr>
          <w:b/>
          <w:bCs/>
        </w:rPr>
        <w:t xml:space="preserve">he same pentomino </w:t>
      </w:r>
      <w:r w:rsidR="008D7562">
        <w:rPr>
          <w:b/>
          <w:bCs/>
        </w:rPr>
        <w:t>3</w:t>
      </w:r>
      <w:r w:rsidR="008D7562" w:rsidRPr="00BF26C4">
        <w:rPr>
          <w:b/>
          <w:bCs/>
        </w:rPr>
        <w:t xml:space="preserve"> </w:t>
      </w:r>
      <w:r w:rsidRPr="00BF26C4">
        <w:rPr>
          <w:b/>
          <w:bCs/>
        </w:rPr>
        <w:t>times</w:t>
      </w:r>
      <w:r w:rsidR="006E4318" w:rsidRPr="009E7C90">
        <w:rPr>
          <w:noProof/>
        </w:rPr>
        <w:drawing>
          <wp:inline distT="0" distB="0" distL="0" distR="0" wp14:anchorId="57907B6A" wp14:editId="001FC7ED">
            <wp:extent cx="4692406" cy="1562350"/>
            <wp:effectExtent l="0" t="0" r="0" b="0"/>
            <wp:docPr id="20" name="Picture 20" descr="The same pentomino three times but rot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e same pentomino three times but rotated. "/>
                    <pic:cNvPicPr/>
                  </pic:nvPicPr>
                  <pic:blipFill>
                    <a:blip r:embed="rId16"/>
                    <a:stretch>
                      <a:fillRect/>
                    </a:stretch>
                  </pic:blipFill>
                  <pic:spPr>
                    <a:xfrm>
                      <a:off x="0" y="0"/>
                      <a:ext cx="4732286" cy="1575628"/>
                    </a:xfrm>
                    <a:prstGeom prst="rect">
                      <a:avLst/>
                    </a:prstGeom>
                  </pic:spPr>
                </pic:pic>
              </a:graphicData>
            </a:graphic>
          </wp:inline>
        </w:drawing>
      </w:r>
    </w:p>
    <w:p w14:paraId="778E9CBF" w14:textId="77777777" w:rsidR="00A54C1E" w:rsidRDefault="00A54C1E">
      <w:pPr>
        <w:spacing w:line="276" w:lineRule="auto"/>
      </w:pPr>
      <w:r>
        <w:br w:type="page"/>
      </w:r>
    </w:p>
    <w:p w14:paraId="4C81E6DC" w14:textId="4822BBE2" w:rsidR="004B4E8E" w:rsidRDefault="00744273" w:rsidP="003B68E6">
      <w:pPr>
        <w:pStyle w:val="ListNumber"/>
      </w:pPr>
      <w:r>
        <w:lastRenderedPageBreak/>
        <w:t xml:space="preserve">In pairs students </w:t>
      </w:r>
      <w:r w:rsidR="00713548">
        <w:t>are challenged to discover every possible pentomino</w:t>
      </w:r>
      <w:r w:rsidR="00AE3943">
        <w:t xml:space="preserve"> arrangement</w:t>
      </w:r>
      <w:r w:rsidR="00EA3620">
        <w:t xml:space="preserve">. </w:t>
      </w:r>
      <w:r w:rsidR="00E84754">
        <w:t>Students will record their results using Appendix A and can explore using any one of the following:</w:t>
      </w:r>
    </w:p>
    <w:p w14:paraId="122B4386" w14:textId="1DD4DA7E" w:rsidR="004B4E8E" w:rsidRDefault="00B52C46" w:rsidP="00336B70">
      <w:pPr>
        <w:pStyle w:val="ListNumber2"/>
      </w:pPr>
      <w:r>
        <w:t xml:space="preserve">5 squares from a </w:t>
      </w:r>
      <w:r w:rsidR="001133C2">
        <w:t>tangram set</w:t>
      </w:r>
    </w:p>
    <w:p w14:paraId="44AEEBC8" w14:textId="39DB0119" w:rsidR="004B4E8E" w:rsidRDefault="00B52C46" w:rsidP="00336B70">
      <w:pPr>
        <w:pStyle w:val="ListNumber2"/>
      </w:pPr>
      <w:r>
        <w:t xml:space="preserve">5 flats </w:t>
      </w:r>
      <w:r w:rsidR="00191D85">
        <w:t xml:space="preserve">from a </w:t>
      </w:r>
      <w:r w:rsidR="00F13AD7">
        <w:t>b</w:t>
      </w:r>
      <w:r w:rsidR="00E84992">
        <w:t>ase</w:t>
      </w:r>
      <w:r w:rsidR="00DC0C71">
        <w:t xml:space="preserve"> </w:t>
      </w:r>
      <w:r w:rsidR="00E84992">
        <w:t>10</w:t>
      </w:r>
      <w:r w:rsidR="00A058D6">
        <w:t xml:space="preserve"> block set</w:t>
      </w:r>
      <w:r w:rsidR="00191D85">
        <w:t xml:space="preserve"> </w:t>
      </w:r>
    </w:p>
    <w:p w14:paraId="60763CEC" w14:textId="11536A53" w:rsidR="004B4E8E" w:rsidRDefault="00191D85" w:rsidP="00336B70">
      <w:pPr>
        <w:pStyle w:val="ListNumber2"/>
      </w:pPr>
      <w:r>
        <w:t xml:space="preserve">5 </w:t>
      </w:r>
      <w:r w:rsidR="00A54C1E">
        <w:t xml:space="preserve">plastic </w:t>
      </w:r>
      <w:r>
        <w:t>squares</w:t>
      </w:r>
    </w:p>
    <w:p w14:paraId="18A05CE2" w14:textId="1421D1FE" w:rsidR="00BE0813" w:rsidRDefault="006E1009" w:rsidP="00336B70">
      <w:pPr>
        <w:pStyle w:val="ListNumber2"/>
      </w:pPr>
      <w:r>
        <w:t>v</w:t>
      </w:r>
      <w:r w:rsidR="0063219B">
        <w:t xml:space="preserve">irtual manipulatives such as </w:t>
      </w:r>
      <w:proofErr w:type="spellStart"/>
      <w:r w:rsidR="0063219B">
        <w:t>Mathigon</w:t>
      </w:r>
      <w:proofErr w:type="spellEnd"/>
      <w:r w:rsidR="0063219B">
        <w:t xml:space="preserve"> </w:t>
      </w:r>
      <w:proofErr w:type="spellStart"/>
      <w:r w:rsidR="0063219B">
        <w:t>Polypad</w:t>
      </w:r>
      <w:proofErr w:type="spellEnd"/>
      <w:r w:rsidR="0063219B">
        <w:t xml:space="preserve"> using the </w:t>
      </w:r>
      <w:r w:rsidR="00516BEB">
        <w:t>poly</w:t>
      </w:r>
      <w:r w:rsidR="00DD2D51">
        <w:t>gons and shapes function (</w:t>
      </w:r>
      <w:hyperlink r:id="rId17" w:anchor="polygons" w:history="1">
        <w:r w:rsidR="00DD2D51" w:rsidRPr="00D02C41">
          <w:rPr>
            <w:rStyle w:val="Hyperlink"/>
          </w:rPr>
          <w:t>mathigon.org/</w:t>
        </w:r>
        <w:proofErr w:type="spellStart"/>
        <w:r w:rsidR="00DD2D51" w:rsidRPr="00D02C41">
          <w:rPr>
            <w:rStyle w:val="Hyperlink"/>
          </w:rPr>
          <w:t>polypad#polygons</w:t>
        </w:r>
        <w:proofErr w:type="spellEnd"/>
      </w:hyperlink>
      <w:r w:rsidR="00DD2D51">
        <w:t>)</w:t>
      </w:r>
      <w:r w:rsidR="00336B70">
        <w:t>.</w:t>
      </w:r>
    </w:p>
    <w:p w14:paraId="68EE14A0" w14:textId="48FC4FF4" w:rsidR="004C0593" w:rsidRDefault="00BE0813" w:rsidP="00B0676B">
      <w:pPr>
        <w:pStyle w:val="FeatureBox"/>
      </w:pPr>
      <w:proofErr w:type="spellStart"/>
      <w:r>
        <w:t>Mathigon</w:t>
      </w:r>
      <w:proofErr w:type="spellEnd"/>
      <w:r>
        <w:t xml:space="preserve"> </w:t>
      </w:r>
      <w:proofErr w:type="spellStart"/>
      <w:r>
        <w:t>Polypad</w:t>
      </w:r>
      <w:proofErr w:type="spellEnd"/>
      <w:r>
        <w:t xml:space="preserve"> has </w:t>
      </w:r>
      <w:r w:rsidR="003D0DF1">
        <w:t>in</w:t>
      </w:r>
      <w:r w:rsidR="00500AF9">
        <w:t>-</w:t>
      </w:r>
      <w:r w:rsidR="003D0DF1">
        <w:t xml:space="preserve">built pentominoes in the </w:t>
      </w:r>
      <w:r w:rsidR="0033751C">
        <w:t xml:space="preserve">Geometry section under the </w:t>
      </w:r>
      <w:r w:rsidR="00837140">
        <w:t>Polyominoes</w:t>
      </w:r>
      <w:r w:rsidR="0033751C">
        <w:t xml:space="preserve"> </w:t>
      </w:r>
      <w:r w:rsidR="00D04AD1">
        <w:t>sub</w:t>
      </w:r>
      <w:r w:rsidR="00035B59">
        <w:t>-</w:t>
      </w:r>
      <w:r w:rsidR="00D04AD1">
        <w:t>section</w:t>
      </w:r>
      <w:r w:rsidR="00E84754">
        <w:t xml:space="preserve"> (</w:t>
      </w:r>
      <w:hyperlink r:id="rId18" w:anchor="polyominoes" w:history="1">
        <w:r w:rsidR="00E84754" w:rsidRPr="00D02C41">
          <w:rPr>
            <w:rStyle w:val="Hyperlink"/>
          </w:rPr>
          <w:t>mathigon.org/</w:t>
        </w:r>
        <w:proofErr w:type="spellStart"/>
        <w:r w:rsidR="00E84754" w:rsidRPr="00D02C41">
          <w:rPr>
            <w:rStyle w:val="Hyperlink"/>
          </w:rPr>
          <w:t>polypad#polyominoes</w:t>
        </w:r>
        <w:proofErr w:type="spellEnd"/>
      </w:hyperlink>
      <w:r w:rsidR="00E84754">
        <w:t>).</w:t>
      </w:r>
      <w:r w:rsidR="00705F2E">
        <w:t xml:space="preserve"> Allowing students to access this </w:t>
      </w:r>
      <w:r w:rsidR="00B0676B">
        <w:t>to</w:t>
      </w:r>
      <w:r w:rsidR="00D04AD1">
        <w:t>o</w:t>
      </w:r>
      <w:r w:rsidR="00B0676B">
        <w:t xml:space="preserve"> early </w:t>
      </w:r>
      <w:r w:rsidR="00705F2E">
        <w:t xml:space="preserve">will </w:t>
      </w:r>
      <w:r w:rsidR="00B0676B">
        <w:t xml:space="preserve">hinder </w:t>
      </w:r>
      <w:r w:rsidR="00705F2E">
        <w:t xml:space="preserve">discovery </w:t>
      </w:r>
      <w:r w:rsidR="00B0676B">
        <w:t>and investigation</w:t>
      </w:r>
      <w:r w:rsidR="00705F2E">
        <w:t xml:space="preserve">. </w:t>
      </w:r>
      <w:r w:rsidR="00336BF2">
        <w:t xml:space="preserve">This is also where you will find the solutions to </w:t>
      </w:r>
      <w:r w:rsidR="00D04AD1">
        <w:t>A</w:t>
      </w:r>
      <w:r w:rsidR="00336BF2">
        <w:t>ppendix A</w:t>
      </w:r>
      <w:r w:rsidR="00DC0C71">
        <w:t xml:space="preserve"> ‘</w:t>
      </w:r>
      <w:r w:rsidR="00DC0C71" w:rsidRPr="00DC0C71">
        <w:t>Pentominoes</w:t>
      </w:r>
      <w:r w:rsidR="00DC0C71">
        <w:t>’</w:t>
      </w:r>
      <w:r w:rsidR="00D143EF">
        <w:t>.</w:t>
      </w:r>
    </w:p>
    <w:p w14:paraId="0889ABDD" w14:textId="203F4AE1" w:rsidR="004C0593" w:rsidRDefault="00B339B0" w:rsidP="0055396F">
      <w:pPr>
        <w:pStyle w:val="ListNumber"/>
      </w:pPr>
      <w:r>
        <w:t xml:space="preserve">Ask students to reveal how many </w:t>
      </w:r>
      <w:r w:rsidR="004554B5">
        <w:t xml:space="preserve">arrangements </w:t>
      </w:r>
      <w:r>
        <w:t xml:space="preserve">they discovered, before revealing that there are 12 pentominoes. </w:t>
      </w:r>
      <w:r w:rsidR="002E74EB">
        <w:t>As a class these can be viewed</w:t>
      </w:r>
      <w:r w:rsidR="008D42F4">
        <w:t xml:space="preserve"> using</w:t>
      </w:r>
      <w:r w:rsidR="00B43280">
        <w:t xml:space="preserve"> the link</w:t>
      </w:r>
      <w:r w:rsidR="008D42F4">
        <w:t xml:space="preserve">, </w:t>
      </w:r>
      <w:r w:rsidR="00E57484">
        <w:t>‘</w:t>
      </w:r>
      <w:r w:rsidR="008D42F4">
        <w:t>T</w:t>
      </w:r>
      <w:r w:rsidR="00815422">
        <w:t xml:space="preserve">he </w:t>
      </w:r>
      <w:r w:rsidR="00E57484">
        <w:t>S</w:t>
      </w:r>
      <w:r w:rsidR="00815422">
        <w:t xml:space="preserve">et of </w:t>
      </w:r>
      <w:r w:rsidR="00E57484">
        <w:t>P</w:t>
      </w:r>
      <w:r w:rsidR="00F93E4A">
        <w:t>en</w:t>
      </w:r>
      <w:r w:rsidR="004554B5">
        <w:t>t</w:t>
      </w:r>
      <w:r w:rsidR="00F93E4A">
        <w:t>omino</w:t>
      </w:r>
      <w:r w:rsidR="00815422">
        <w:t>es</w:t>
      </w:r>
      <w:r w:rsidR="00E57484">
        <w:t>’</w:t>
      </w:r>
      <w:r w:rsidR="00F93E4A">
        <w:t xml:space="preserve"> (</w:t>
      </w:r>
      <w:hyperlink r:id="rId19" w:history="1">
        <w:r w:rsidR="00301748">
          <w:rPr>
            <w:rStyle w:val="Hyperlink"/>
          </w:rPr>
          <w:t>bit.ly/</w:t>
        </w:r>
        <w:proofErr w:type="spellStart"/>
        <w:r w:rsidR="00301748">
          <w:rPr>
            <w:rStyle w:val="Hyperlink"/>
          </w:rPr>
          <w:t>setofpentominoes</w:t>
        </w:r>
        <w:proofErr w:type="spellEnd"/>
      </w:hyperlink>
      <w:r w:rsidR="00F93E4A">
        <w:t>).</w:t>
      </w:r>
    </w:p>
    <w:p w14:paraId="347BB6E4" w14:textId="32595B47" w:rsidR="004C0593" w:rsidRDefault="00C11433" w:rsidP="00C11433">
      <w:pPr>
        <w:pStyle w:val="ListNumber"/>
      </w:pPr>
      <w:r>
        <w:t xml:space="preserve">Explain that the 12 pentominoes can be used to form </w:t>
      </w:r>
      <w:r w:rsidR="008F76C3">
        <w:t xml:space="preserve">a rectangle. Students can explore this by cutting </w:t>
      </w:r>
      <w:r w:rsidR="0045217D">
        <w:t>out their pentominoes and arranging them on the grid provided in Appendix B. Alternatively, students can be shown this using</w:t>
      </w:r>
      <w:r w:rsidR="0057103E">
        <w:t xml:space="preserve"> the polyominoes function on </w:t>
      </w:r>
      <w:proofErr w:type="spellStart"/>
      <w:r w:rsidR="0057103E">
        <w:t>Mathigon</w:t>
      </w:r>
      <w:proofErr w:type="spellEnd"/>
      <w:r w:rsidR="0057103E">
        <w:t xml:space="preserve"> </w:t>
      </w:r>
      <w:proofErr w:type="spellStart"/>
      <w:r w:rsidR="0057103E">
        <w:t>Polypad</w:t>
      </w:r>
      <w:proofErr w:type="spellEnd"/>
      <w:r w:rsidR="0057103E">
        <w:t xml:space="preserve"> (</w:t>
      </w:r>
      <w:hyperlink r:id="rId20" w:anchor="polyominoes" w:history="1">
        <w:r w:rsidR="00940E17" w:rsidRPr="00D02C41">
          <w:rPr>
            <w:rStyle w:val="Hyperlink"/>
          </w:rPr>
          <w:t>mathigon.org/</w:t>
        </w:r>
        <w:proofErr w:type="spellStart"/>
        <w:r w:rsidR="00940E17" w:rsidRPr="00D02C41">
          <w:rPr>
            <w:rStyle w:val="Hyperlink"/>
          </w:rPr>
          <w:t>polypad#polyominoes</w:t>
        </w:r>
        <w:proofErr w:type="spellEnd"/>
      </w:hyperlink>
      <w:r w:rsidR="0057103E">
        <w:t>).</w:t>
      </w:r>
      <w:r w:rsidR="0045217D">
        <w:t xml:space="preserve"> </w:t>
      </w:r>
    </w:p>
    <w:p w14:paraId="0B9E4EDE" w14:textId="621EE31C" w:rsidR="00B31F2A" w:rsidRDefault="00A32B96" w:rsidP="00C11433">
      <w:pPr>
        <w:pStyle w:val="ListNumber"/>
      </w:pPr>
      <w:r>
        <w:t>Conduct a class discussion referring to the 12 pen</w:t>
      </w:r>
      <w:r w:rsidR="0025021A">
        <w:t>t</w:t>
      </w:r>
      <w:r>
        <w:t>ominoes</w:t>
      </w:r>
      <w:r w:rsidR="00B31F2A">
        <w:t xml:space="preserve"> </w:t>
      </w:r>
      <w:r w:rsidR="00035B59">
        <w:t xml:space="preserve">and </w:t>
      </w:r>
      <w:r w:rsidR="00B31F2A">
        <w:t>ask the following questions:</w:t>
      </w:r>
    </w:p>
    <w:p w14:paraId="7F2B0B25" w14:textId="3963F36B" w:rsidR="00B31F2A" w:rsidRDefault="00B31F2A" w:rsidP="00336B70">
      <w:pPr>
        <w:pStyle w:val="ListNumber2"/>
        <w:numPr>
          <w:ilvl w:val="0"/>
          <w:numId w:val="33"/>
        </w:numPr>
      </w:pPr>
      <w:r>
        <w:t>Which pentomino has the greatest area? Justify why.</w:t>
      </w:r>
    </w:p>
    <w:p w14:paraId="64AE6150" w14:textId="5FEB029B" w:rsidR="00B31F2A" w:rsidRDefault="00B31F2A" w:rsidP="00336B70">
      <w:pPr>
        <w:pStyle w:val="ListNumber2"/>
        <w:numPr>
          <w:ilvl w:val="0"/>
          <w:numId w:val="33"/>
        </w:numPr>
      </w:pPr>
      <w:r>
        <w:t xml:space="preserve">Which pentomino has the greatest perimeter? Justify why. </w:t>
      </w:r>
    </w:p>
    <w:p w14:paraId="32DA5481" w14:textId="4F1CA5C7" w:rsidR="00994747" w:rsidRDefault="00A322A9" w:rsidP="00C11433">
      <w:pPr>
        <w:pStyle w:val="ListNumber"/>
      </w:pPr>
      <w:r>
        <w:t>Student</w:t>
      </w:r>
      <w:r w:rsidR="0025021A">
        <w:t>s</w:t>
      </w:r>
      <w:r>
        <w:t xml:space="preserve"> will </w:t>
      </w:r>
      <w:r w:rsidR="001C387B">
        <w:t>explore which pen</w:t>
      </w:r>
      <w:r w:rsidR="002B026F">
        <w:t>t</w:t>
      </w:r>
      <w:r w:rsidR="001C387B">
        <w:t xml:space="preserve">ominoes form nets of an open cube. </w:t>
      </w:r>
      <w:r w:rsidR="00994747">
        <w:t xml:space="preserve">In pairs they will analyse each of their 12 </w:t>
      </w:r>
      <w:r w:rsidR="002B026F">
        <w:t>pentominoes and determine:</w:t>
      </w:r>
    </w:p>
    <w:p w14:paraId="3D2E504F" w14:textId="474A14CA" w:rsidR="002B026F" w:rsidRDefault="002B026F" w:rsidP="00336B70">
      <w:pPr>
        <w:pStyle w:val="ListNumber2"/>
        <w:numPr>
          <w:ilvl w:val="0"/>
          <w:numId w:val="34"/>
        </w:numPr>
      </w:pPr>
      <w:r>
        <w:t>Does this pentomino represent a net of an open cube?</w:t>
      </w:r>
    </w:p>
    <w:p w14:paraId="78A2F838" w14:textId="62D319AA" w:rsidR="002B026F" w:rsidRDefault="002B026F" w:rsidP="00336B70">
      <w:pPr>
        <w:pStyle w:val="ListNumber2"/>
        <w:numPr>
          <w:ilvl w:val="0"/>
          <w:numId w:val="34"/>
        </w:numPr>
      </w:pPr>
      <w:r>
        <w:t>If yes, which of the 5 faces represents the base face of the cube</w:t>
      </w:r>
      <w:r w:rsidR="0079714E">
        <w:t>?</w:t>
      </w:r>
    </w:p>
    <w:p w14:paraId="195B2D84" w14:textId="6711DCBB" w:rsidR="00CC59D7" w:rsidRDefault="00A3100B" w:rsidP="000726C9">
      <w:pPr>
        <w:pStyle w:val="ListNumber"/>
      </w:pPr>
      <w:r>
        <w:lastRenderedPageBreak/>
        <w:t xml:space="preserve">Students </w:t>
      </w:r>
      <w:r w:rsidR="00010758" w:rsidRPr="000726C9">
        <w:t>should</w:t>
      </w:r>
      <w:r w:rsidR="00010758">
        <w:t xml:space="preserve"> firstly </w:t>
      </w:r>
      <w:r w:rsidR="00CC59D7">
        <w:t>visual</w:t>
      </w:r>
      <w:r w:rsidR="003B4029">
        <w:t>ise</w:t>
      </w:r>
      <w:r w:rsidR="00D0270F">
        <w:t xml:space="preserve"> fold</w:t>
      </w:r>
      <w:r w:rsidR="003B4029">
        <w:t>ing</w:t>
      </w:r>
      <w:r w:rsidR="00D0270F">
        <w:t xml:space="preserve"> the net in their minds and then they can check their answer by cutting up their pentomino and folding it to form a net or using virtual manipulatives such as </w:t>
      </w:r>
      <w:proofErr w:type="spellStart"/>
      <w:r w:rsidR="00D0270F">
        <w:t>Mathigon</w:t>
      </w:r>
      <w:proofErr w:type="spellEnd"/>
      <w:r w:rsidR="00D0270F">
        <w:t xml:space="preserve"> </w:t>
      </w:r>
      <w:proofErr w:type="spellStart"/>
      <w:r w:rsidR="00D0270F">
        <w:t>polypad</w:t>
      </w:r>
      <w:proofErr w:type="spellEnd"/>
      <w:r w:rsidR="00D0270F">
        <w:t xml:space="preserve"> (</w:t>
      </w:r>
      <w:hyperlink r:id="rId21">
        <w:r w:rsidR="00097572" w:rsidRPr="09AB8007">
          <w:rPr>
            <w:rStyle w:val="Hyperlink"/>
          </w:rPr>
          <w:t>mathigon.org/</w:t>
        </w:r>
        <w:proofErr w:type="spellStart"/>
        <w:r w:rsidR="00097572" w:rsidRPr="09AB8007">
          <w:rPr>
            <w:rStyle w:val="Hyperlink"/>
          </w:rPr>
          <w:t>polypad</w:t>
        </w:r>
        <w:proofErr w:type="spellEnd"/>
      </w:hyperlink>
      <w:r w:rsidR="00D0270F">
        <w:t>).</w:t>
      </w:r>
    </w:p>
    <w:p w14:paraId="27BC548A" w14:textId="7AABFAF2" w:rsidR="007A37A7" w:rsidRPr="00C83028" w:rsidRDefault="007C1221" w:rsidP="007A37A7">
      <w:pPr>
        <w:pStyle w:val="ListNumber"/>
      </w:pPr>
      <w:r>
        <w:t>Once students have determined which pen</w:t>
      </w:r>
      <w:r w:rsidR="00A63A8D">
        <w:t>t</w:t>
      </w:r>
      <w:r>
        <w:t>ominoes represent the net of an open cube</w:t>
      </w:r>
      <w:r w:rsidR="00136F04">
        <w:t>,</w:t>
      </w:r>
      <w:r w:rsidR="007A37A7">
        <w:t xml:space="preserve"> use the pre-made </w:t>
      </w:r>
      <w:proofErr w:type="spellStart"/>
      <w:r w:rsidR="007A37A7">
        <w:t>Mathigon</w:t>
      </w:r>
      <w:proofErr w:type="spellEnd"/>
      <w:r w:rsidR="007A37A7">
        <w:t xml:space="preserve"> </w:t>
      </w:r>
      <w:proofErr w:type="spellStart"/>
      <w:r w:rsidR="007A37A7">
        <w:t>Polypad</w:t>
      </w:r>
      <w:proofErr w:type="spellEnd"/>
      <w:r w:rsidR="007A37A7">
        <w:t xml:space="preserve"> page</w:t>
      </w:r>
      <w:r w:rsidR="005D2FFD">
        <w:t xml:space="preserve"> </w:t>
      </w:r>
      <w:r w:rsidR="00932DD1">
        <w:t>(</w:t>
      </w:r>
      <w:hyperlink r:id="rId22" w:history="1">
        <w:r w:rsidR="00932DD1" w:rsidRPr="00D02C41">
          <w:rPr>
            <w:rStyle w:val="Hyperlink"/>
          </w:rPr>
          <w:t>https://mathigon.org/polypad/hu4mXz1rW4NxEA</w:t>
        </w:r>
      </w:hyperlink>
      <w:r w:rsidR="00932DD1">
        <w:t>)</w:t>
      </w:r>
      <w:r w:rsidR="007A37A7">
        <w:t xml:space="preserve"> to demonstrate to students which of the 12 pentominoes can be folded to form an open cube. Change the colour of the face that they predict to be the base and test their theory using the fold net function.</w:t>
      </w:r>
    </w:p>
    <w:p w14:paraId="0FC58A30" w14:textId="54521C4D" w:rsidR="0032638C" w:rsidRDefault="007A37A7" w:rsidP="00C11433">
      <w:pPr>
        <w:pStyle w:val="ListNumber"/>
      </w:pPr>
      <w:r>
        <w:t>C</w:t>
      </w:r>
      <w:r w:rsidR="007C1221">
        <w:t xml:space="preserve">onduct a class discussion to </w:t>
      </w:r>
      <w:r w:rsidR="00B52AE2">
        <w:t>consider</w:t>
      </w:r>
      <w:r w:rsidR="007C1221">
        <w:t xml:space="preserve"> </w:t>
      </w:r>
      <w:r w:rsidR="00AF5BF6">
        <w:t>which pentominoes represented open cubes and which face formed the base in each</w:t>
      </w:r>
      <w:r w:rsidR="007C1221">
        <w:t>. Student</w:t>
      </w:r>
      <w:r w:rsidR="00B52AE2">
        <w:t>s</w:t>
      </w:r>
      <w:r w:rsidR="007C1221">
        <w:t xml:space="preserve"> should be encouraged to explain their thinking</w:t>
      </w:r>
      <w:r w:rsidR="00B21C12">
        <w:t xml:space="preserve"> and how they visualised the open cube. For example</w:t>
      </w:r>
      <w:r w:rsidR="004143AC">
        <w:t>:</w:t>
      </w:r>
      <w:r w:rsidR="00B21C12">
        <w:t xml:space="preserve"> </w:t>
      </w:r>
    </w:p>
    <w:p w14:paraId="323FFF06" w14:textId="7408A104" w:rsidR="0032638C" w:rsidRDefault="0032638C" w:rsidP="00336B70">
      <w:pPr>
        <w:pStyle w:val="ListNumber2"/>
        <w:numPr>
          <w:ilvl w:val="0"/>
          <w:numId w:val="35"/>
        </w:numPr>
      </w:pPr>
      <w:r>
        <w:t>D</w:t>
      </w:r>
      <w:r w:rsidR="00B21C12">
        <w:t>id they visually fold the net in their mind before or after selecting the face that would be the base</w:t>
      </w:r>
      <w:r w:rsidR="004143AC">
        <w:t>?</w:t>
      </w:r>
    </w:p>
    <w:p w14:paraId="1F2DF118" w14:textId="2D4220B3" w:rsidR="00A322A9" w:rsidRDefault="0032638C" w:rsidP="00336B70">
      <w:pPr>
        <w:pStyle w:val="ListNumber2"/>
        <w:numPr>
          <w:ilvl w:val="0"/>
          <w:numId w:val="35"/>
        </w:numPr>
      </w:pPr>
      <w:r>
        <w:t>Were some nets easier to visualise folding into an open cube than others, why?</w:t>
      </w:r>
      <w:r w:rsidR="00B21C12">
        <w:t xml:space="preserve"> </w:t>
      </w:r>
    </w:p>
    <w:p w14:paraId="315670BD" w14:textId="74BA31F8" w:rsidR="00A51D10" w:rsidRDefault="00A51D10" w:rsidP="001B5F9A">
      <w:pPr>
        <w:pStyle w:val="Heading3"/>
      </w:pPr>
      <w:r w:rsidRPr="0086471C">
        <w:t>Summarise</w:t>
      </w:r>
    </w:p>
    <w:p w14:paraId="0FEA36BC" w14:textId="2050B86F" w:rsidR="00D1462B" w:rsidRPr="003B68E6" w:rsidRDefault="00D1462B" w:rsidP="003B68E6">
      <w:pPr>
        <w:pStyle w:val="ListNumber"/>
        <w:numPr>
          <w:ilvl w:val="0"/>
          <w:numId w:val="40"/>
        </w:numPr>
      </w:pPr>
      <w:r w:rsidRPr="003B68E6">
        <w:t xml:space="preserve">Explain to students that now they can </w:t>
      </w:r>
      <w:r w:rsidR="00260273" w:rsidRPr="003B68E6">
        <w:t>visually</w:t>
      </w:r>
      <w:r w:rsidRPr="003B68E6">
        <w:t xml:space="preserve"> fold the net of an open cube</w:t>
      </w:r>
      <w:r w:rsidR="0032028F" w:rsidRPr="003B68E6">
        <w:t>,</w:t>
      </w:r>
      <w:r w:rsidRPr="003B68E6">
        <w:t xml:space="preserve"> they will be exploring a</w:t>
      </w:r>
      <w:r w:rsidR="0031609F" w:rsidRPr="003B68E6">
        <w:t xml:space="preserve"> </w:t>
      </w:r>
      <w:r w:rsidRPr="003B68E6">
        <w:t>range of different prisms</w:t>
      </w:r>
      <w:r w:rsidR="00260273" w:rsidRPr="003B68E6">
        <w:t xml:space="preserve"> </w:t>
      </w:r>
      <w:r w:rsidR="001F2BB1">
        <w:t xml:space="preserve">while using </w:t>
      </w:r>
      <w:r w:rsidR="00260273" w:rsidRPr="003B68E6">
        <w:t xml:space="preserve"> their nets</w:t>
      </w:r>
      <w:r w:rsidR="0031609F" w:rsidRPr="003B68E6">
        <w:t xml:space="preserve"> to</w:t>
      </w:r>
      <w:r w:rsidR="00260273" w:rsidRPr="003B68E6">
        <w:t xml:space="preserve"> be able to</w:t>
      </w:r>
      <w:r w:rsidR="0031609F" w:rsidRPr="003B68E6">
        <w:t>:</w:t>
      </w:r>
    </w:p>
    <w:p w14:paraId="22F247C7" w14:textId="7AC35FA3" w:rsidR="0031609F" w:rsidRDefault="0031609F" w:rsidP="00336B70">
      <w:pPr>
        <w:pStyle w:val="ListNumber2"/>
        <w:numPr>
          <w:ilvl w:val="0"/>
          <w:numId w:val="36"/>
        </w:numPr>
      </w:pPr>
      <w:r>
        <w:t>Identify the edge lengths.</w:t>
      </w:r>
    </w:p>
    <w:p w14:paraId="0762E85A" w14:textId="2D42E7CD" w:rsidR="0031609F" w:rsidRDefault="0031609F" w:rsidP="00336B70">
      <w:pPr>
        <w:pStyle w:val="ListNumber2"/>
        <w:numPr>
          <w:ilvl w:val="0"/>
          <w:numId w:val="36"/>
        </w:numPr>
      </w:pPr>
      <w:r>
        <w:t>Identify the faces that make up a prism.</w:t>
      </w:r>
    </w:p>
    <w:p w14:paraId="65C9405A" w14:textId="01D88B2B" w:rsidR="00260273" w:rsidRDefault="00260273" w:rsidP="00336B70">
      <w:pPr>
        <w:pStyle w:val="ListNumber2"/>
        <w:numPr>
          <w:ilvl w:val="0"/>
          <w:numId w:val="36"/>
        </w:numPr>
      </w:pPr>
      <w:r>
        <w:t xml:space="preserve">Recognise if a net represents </w:t>
      </w:r>
      <w:r w:rsidR="002334CA">
        <w:t xml:space="preserve">a given prism. </w:t>
      </w:r>
    </w:p>
    <w:p w14:paraId="21DA8F38" w14:textId="05BA32B8" w:rsidR="00B35E07" w:rsidRPr="003B68E6" w:rsidRDefault="00B35E07" w:rsidP="003B68E6">
      <w:pPr>
        <w:pStyle w:val="ListNumber"/>
      </w:pPr>
      <w:r w:rsidRPr="003B68E6">
        <w:t xml:space="preserve">Use the provided </w:t>
      </w:r>
      <w:r w:rsidRPr="00A37767">
        <w:rPr>
          <w:rStyle w:val="Emphasis"/>
        </w:rPr>
        <w:t xml:space="preserve">Visualising </w:t>
      </w:r>
      <w:r w:rsidR="00635048" w:rsidRPr="00A37767">
        <w:rPr>
          <w:rStyle w:val="Emphasis"/>
        </w:rPr>
        <w:t>nets</w:t>
      </w:r>
      <w:r w:rsidRPr="003B68E6">
        <w:t xml:space="preserve"> PowerPoint for explicit teaching and worked examples of the above content.</w:t>
      </w:r>
    </w:p>
    <w:p w14:paraId="6DC900DB" w14:textId="4D7EDC2B" w:rsidR="00FE77AB" w:rsidRPr="003B68E6" w:rsidRDefault="00FE77AB" w:rsidP="003B68E6">
      <w:pPr>
        <w:pStyle w:val="ListNumber"/>
      </w:pPr>
      <w:r w:rsidRPr="003B68E6">
        <w:t>Students are then to complete the Cube Nets activity (</w:t>
      </w:r>
      <w:hyperlink r:id="rId23" w:history="1">
        <w:r w:rsidRPr="001F2BB1">
          <w:rPr>
            <w:rStyle w:val="Hyperlink"/>
          </w:rPr>
          <w:t>bit.ly/</w:t>
        </w:r>
        <w:proofErr w:type="spellStart"/>
        <w:r w:rsidRPr="001F2BB1">
          <w:rPr>
            <w:rStyle w:val="Hyperlink"/>
          </w:rPr>
          <w:t>cubenetsnctmactivity</w:t>
        </w:r>
        <w:proofErr w:type="spellEnd"/>
      </w:hyperlink>
      <w:r w:rsidRPr="003B68E6">
        <w:t>) which shows students 24 potential nets of cubes</w:t>
      </w:r>
      <w:r w:rsidR="00583012" w:rsidRPr="003B68E6">
        <w:t>. Students</w:t>
      </w:r>
      <w:r w:rsidRPr="003B68E6">
        <w:t xml:space="preserve"> need to determine which ones will make a cube. </w:t>
      </w:r>
    </w:p>
    <w:p w14:paraId="2794CACD" w14:textId="77777777" w:rsidR="004805DC" w:rsidRDefault="004805DC">
      <w:pPr>
        <w:spacing w:line="276" w:lineRule="auto"/>
        <w:rPr>
          <w:b/>
          <w:bCs/>
          <w:color w:val="002664"/>
          <w:sz w:val="40"/>
          <w:szCs w:val="40"/>
        </w:rPr>
      </w:pPr>
      <w:r>
        <w:br w:type="page"/>
      </w:r>
    </w:p>
    <w:p w14:paraId="663E78C9" w14:textId="18FC8099" w:rsidR="00A51D10" w:rsidRPr="00CC08AE" w:rsidRDefault="00A51D10" w:rsidP="001B5F9A">
      <w:pPr>
        <w:pStyle w:val="Heading3"/>
      </w:pPr>
      <w:r w:rsidRPr="00CC08AE">
        <w:lastRenderedPageBreak/>
        <w:t>Apply</w:t>
      </w:r>
    </w:p>
    <w:p w14:paraId="24BE2441" w14:textId="649643A0" w:rsidR="00893AB2" w:rsidRDefault="004A2767" w:rsidP="00583012">
      <w:pPr>
        <w:pStyle w:val="ListNumber"/>
        <w:numPr>
          <w:ilvl w:val="0"/>
          <w:numId w:val="27"/>
        </w:numPr>
      </w:pPr>
      <w:r>
        <w:t xml:space="preserve">Using Appendix </w:t>
      </w:r>
      <w:r w:rsidR="002B4C6C">
        <w:t xml:space="preserve">C, students will create their own </w:t>
      </w:r>
      <w:r w:rsidR="00C5187A" w:rsidRPr="001D38EC">
        <w:rPr>
          <w:i/>
          <w:iCs/>
        </w:rPr>
        <w:t>W</w:t>
      </w:r>
      <w:r w:rsidR="002B4C6C" w:rsidRPr="001D38EC">
        <w:rPr>
          <w:i/>
          <w:iCs/>
        </w:rPr>
        <w:t xml:space="preserve">hich </w:t>
      </w:r>
      <w:r w:rsidR="00065DAC">
        <w:rPr>
          <w:i/>
          <w:iCs/>
        </w:rPr>
        <w:t>One</w:t>
      </w:r>
      <w:r w:rsidR="00065DAC" w:rsidRPr="001D38EC">
        <w:rPr>
          <w:i/>
          <w:iCs/>
        </w:rPr>
        <w:t xml:space="preserve"> </w:t>
      </w:r>
      <w:r w:rsidR="00065DAC">
        <w:rPr>
          <w:i/>
          <w:iCs/>
        </w:rPr>
        <w:t>D</w:t>
      </w:r>
      <w:r w:rsidR="002B4C6C" w:rsidRPr="001D38EC">
        <w:rPr>
          <w:i/>
          <w:iCs/>
        </w:rPr>
        <w:t xml:space="preserve">oesn’t </w:t>
      </w:r>
      <w:r w:rsidR="00065DAC">
        <w:rPr>
          <w:i/>
          <w:iCs/>
        </w:rPr>
        <w:t>B</w:t>
      </w:r>
      <w:r w:rsidR="002B4C6C" w:rsidRPr="001D38EC">
        <w:rPr>
          <w:i/>
          <w:iCs/>
        </w:rPr>
        <w:t>elong</w:t>
      </w:r>
      <w:r w:rsidR="00F53200">
        <w:rPr>
          <w:i/>
          <w:iCs/>
        </w:rPr>
        <w:t>?</w:t>
      </w:r>
      <w:r w:rsidR="00C5187A">
        <w:t xml:space="preserve"> activity</w:t>
      </w:r>
      <w:r w:rsidR="002B4C6C">
        <w:t xml:space="preserve"> (</w:t>
      </w:r>
      <w:hyperlink r:id="rId24">
        <w:r w:rsidR="009D42B2" w:rsidRPr="69AA0A1C">
          <w:rPr>
            <w:rStyle w:val="Hyperlink"/>
          </w:rPr>
          <w:t>bit.ly/</w:t>
        </w:r>
        <w:proofErr w:type="spellStart"/>
        <w:r w:rsidR="009D42B2" w:rsidRPr="69AA0A1C">
          <w:rPr>
            <w:rStyle w:val="Hyperlink"/>
          </w:rPr>
          <w:t>wodbstrategy</w:t>
        </w:r>
        <w:proofErr w:type="spellEnd"/>
      </w:hyperlink>
      <w:r w:rsidR="002B4C6C">
        <w:t xml:space="preserve">). </w:t>
      </w:r>
    </w:p>
    <w:p w14:paraId="66FFDAE3" w14:textId="54DC7240" w:rsidR="00893AB2" w:rsidRDefault="000B4AD6" w:rsidP="00336B70">
      <w:pPr>
        <w:pStyle w:val="ListNumber2"/>
        <w:numPr>
          <w:ilvl w:val="0"/>
          <w:numId w:val="37"/>
        </w:numPr>
      </w:pPr>
      <w:r>
        <w:t xml:space="preserve">Each student will create nets for </w:t>
      </w:r>
      <w:r w:rsidR="00F53200">
        <w:t xml:space="preserve">4 </w:t>
      </w:r>
      <w:r w:rsidR="00172971">
        <w:t>given right prism</w:t>
      </w:r>
      <w:r w:rsidR="00C5187A">
        <w:t>s. F</w:t>
      </w:r>
      <w:r w:rsidR="00172971">
        <w:t xml:space="preserve">or one of their </w:t>
      </w:r>
      <w:r w:rsidR="0099307C">
        <w:t>nets,</w:t>
      </w:r>
      <w:r w:rsidR="00172971">
        <w:t xml:space="preserve"> they will construct a net that looks as </w:t>
      </w:r>
      <w:r w:rsidR="006E34F3">
        <w:t>if</w:t>
      </w:r>
      <w:r w:rsidR="00172971">
        <w:t xml:space="preserve"> it represents the </w:t>
      </w:r>
      <w:r w:rsidR="0099307C">
        <w:t>prisms,</w:t>
      </w:r>
      <w:r w:rsidR="00172971">
        <w:t xml:space="preserve"> but it does not. </w:t>
      </w:r>
    </w:p>
    <w:p w14:paraId="5A1DC40A" w14:textId="41EA3AB0" w:rsidR="00893AB2" w:rsidRDefault="00172971" w:rsidP="00336B70">
      <w:pPr>
        <w:pStyle w:val="ListNumber2"/>
        <w:numPr>
          <w:ilvl w:val="0"/>
          <w:numId w:val="37"/>
        </w:numPr>
      </w:pPr>
      <w:r>
        <w:t>T</w:t>
      </w:r>
      <w:r w:rsidR="006E34F3">
        <w:t xml:space="preserve">hey will then swap sheets with a partner </w:t>
      </w:r>
      <w:r w:rsidR="00F53200">
        <w:t>who</w:t>
      </w:r>
      <w:r w:rsidR="006E34F3">
        <w:t xml:space="preserve"> needs to determine which net does not represent the given prism. </w:t>
      </w:r>
    </w:p>
    <w:p w14:paraId="09D75E7D" w14:textId="77777777" w:rsidR="00893AB2" w:rsidRDefault="006E34F3" w:rsidP="00336B70">
      <w:pPr>
        <w:pStyle w:val="ListNumber2"/>
        <w:numPr>
          <w:ilvl w:val="0"/>
          <w:numId w:val="37"/>
        </w:numPr>
      </w:pPr>
      <w:r>
        <w:t>T</w:t>
      </w:r>
      <w:r w:rsidR="00172971">
        <w:t>he aim is to</w:t>
      </w:r>
      <w:r>
        <w:t xml:space="preserve"> attempt to trick their partner by being as creative as possible when designing and arranging the</w:t>
      </w:r>
      <w:r w:rsidR="00E057E2">
        <w:t xml:space="preserve"> nets. </w:t>
      </w:r>
    </w:p>
    <w:p w14:paraId="0B7B8426" w14:textId="42F69C4F" w:rsidR="00C632DB" w:rsidRDefault="00E057E2" w:rsidP="00336B70">
      <w:pPr>
        <w:pStyle w:val="ListNumber2"/>
        <w:numPr>
          <w:ilvl w:val="0"/>
          <w:numId w:val="37"/>
        </w:numPr>
      </w:pPr>
      <w:r>
        <w:t xml:space="preserve">Their partner will need to justify why they believe a particular net does not represent the given prism. </w:t>
      </w:r>
    </w:p>
    <w:p w14:paraId="6A892A6C" w14:textId="77777777" w:rsidR="00917DFD" w:rsidRDefault="00917DFD">
      <w:pPr>
        <w:spacing w:line="276" w:lineRule="auto"/>
        <w:rPr>
          <w:rFonts w:eastAsiaTheme="majorEastAsia"/>
          <w:b/>
          <w:bCs/>
          <w:color w:val="002664"/>
          <w:sz w:val="48"/>
          <w:szCs w:val="48"/>
        </w:rPr>
      </w:pPr>
      <w:r>
        <w:br w:type="page"/>
      </w:r>
    </w:p>
    <w:p w14:paraId="140858F5" w14:textId="30E2ACB6" w:rsidR="00D042D0" w:rsidRDefault="00D042D0" w:rsidP="00DA237B">
      <w:pPr>
        <w:pStyle w:val="Heading2"/>
      </w:pPr>
      <w:r w:rsidRPr="002351C8">
        <w:lastRenderedPageBreak/>
        <w:t xml:space="preserve">Assessment and </w:t>
      </w:r>
      <w:r w:rsidR="00682EB1">
        <w:t>d</w:t>
      </w:r>
      <w:r w:rsidRPr="002351C8">
        <w:t>ifferentiation</w:t>
      </w:r>
    </w:p>
    <w:p w14:paraId="61931347" w14:textId="7B578601" w:rsidR="00C66ABE" w:rsidRPr="00C66ABE" w:rsidRDefault="00C66ABE" w:rsidP="00C66ABE">
      <w:pPr>
        <w:pStyle w:val="Heading3"/>
      </w:pPr>
      <w:r>
        <w:t>Suggested opportunities for differentiation</w:t>
      </w:r>
    </w:p>
    <w:p w14:paraId="5EC05966" w14:textId="77777777" w:rsidR="00C66ABE" w:rsidRPr="00682EB1" w:rsidRDefault="00C66ABE" w:rsidP="00682EB1">
      <w:pPr>
        <w:rPr>
          <w:b/>
          <w:bCs/>
        </w:rPr>
      </w:pPr>
      <w:r w:rsidRPr="00682EB1">
        <w:rPr>
          <w:b/>
          <w:bCs/>
        </w:rPr>
        <w:t>Launch</w:t>
      </w:r>
    </w:p>
    <w:p w14:paraId="143291D2" w14:textId="77777777" w:rsidR="00C66ABE" w:rsidRPr="00682EB1" w:rsidRDefault="00C66ABE" w:rsidP="00682EB1">
      <w:pPr>
        <w:pStyle w:val="ListBullet"/>
      </w:pPr>
      <w:r w:rsidRPr="00682EB1">
        <w:t xml:space="preserve">Instead of displaying the image, it may help students if they are given a copy of it so they can physically move and fold it. </w:t>
      </w:r>
    </w:p>
    <w:p w14:paraId="7310F11D" w14:textId="77777777" w:rsidR="00C66ABE" w:rsidRPr="00682EB1" w:rsidRDefault="00C66ABE" w:rsidP="00682EB1">
      <w:pPr>
        <w:rPr>
          <w:rStyle w:val="Strong"/>
        </w:rPr>
      </w:pPr>
      <w:r w:rsidRPr="00682EB1">
        <w:rPr>
          <w:rStyle w:val="Strong"/>
        </w:rPr>
        <w:t>Explore/Summarise/Apply</w:t>
      </w:r>
    </w:p>
    <w:p w14:paraId="6BFEDED7" w14:textId="243DEFFE" w:rsidR="00C66ABE" w:rsidRPr="00682EB1" w:rsidRDefault="00C66ABE" w:rsidP="00682EB1">
      <w:pPr>
        <w:pStyle w:val="ListBullet"/>
      </w:pPr>
      <w:proofErr w:type="spellStart"/>
      <w:r w:rsidRPr="00682EB1">
        <w:t>Mathigon</w:t>
      </w:r>
      <w:proofErr w:type="spellEnd"/>
      <w:r w:rsidRPr="00682EB1">
        <w:t xml:space="preserve"> </w:t>
      </w:r>
      <w:proofErr w:type="spellStart"/>
      <w:r w:rsidRPr="00682EB1">
        <w:t>Polypad</w:t>
      </w:r>
      <w:proofErr w:type="spellEnd"/>
      <w:r w:rsidRPr="00682EB1">
        <w:t xml:space="preserve"> (</w:t>
      </w:r>
      <w:hyperlink r:id="rId25" w:history="1">
        <w:r w:rsidRPr="00682EB1">
          <w:rPr>
            <w:rStyle w:val="Hyperlink"/>
          </w:rPr>
          <w:t>mathigon.org/</w:t>
        </w:r>
        <w:proofErr w:type="spellStart"/>
        <w:r w:rsidRPr="00682EB1">
          <w:rPr>
            <w:rStyle w:val="Hyperlink"/>
          </w:rPr>
          <w:t>polypad</w:t>
        </w:r>
        <w:proofErr w:type="spellEnd"/>
      </w:hyperlink>
      <w:r w:rsidRPr="00682EB1">
        <w:t>) can be used as a tool to assist students</w:t>
      </w:r>
      <w:r w:rsidR="00917DFD" w:rsidRPr="00682EB1">
        <w:t xml:space="preserve"> when considering nets and their 3D form</w:t>
      </w:r>
      <w:r w:rsidRPr="00682EB1">
        <w:t xml:space="preserve">. </w:t>
      </w:r>
    </w:p>
    <w:p w14:paraId="2BB7E14E" w14:textId="3FAFF043" w:rsidR="00C66ABE" w:rsidRPr="00682EB1" w:rsidRDefault="00C66ABE" w:rsidP="00682EB1">
      <w:pPr>
        <w:pStyle w:val="ListBullet"/>
      </w:pPr>
      <w:r w:rsidRPr="00682EB1">
        <w:t xml:space="preserve">Support students to use the correct terminology to help them communicate what they are imagining. For example, face, </w:t>
      </w:r>
      <w:r w:rsidR="00845268" w:rsidRPr="00682EB1">
        <w:t>edge</w:t>
      </w:r>
      <w:r w:rsidRPr="00682EB1">
        <w:t xml:space="preserve"> and base may help students explain what they are thinking to their partner</w:t>
      </w:r>
      <w:r w:rsidR="00AE5FAF" w:rsidRPr="00682EB1">
        <w:t>,</w:t>
      </w:r>
      <w:r w:rsidRPr="00682EB1">
        <w:t xml:space="preserve"> or to the class. </w:t>
      </w:r>
    </w:p>
    <w:p w14:paraId="484B4946" w14:textId="77777777" w:rsidR="00C66ABE" w:rsidRPr="00682EB1" w:rsidRDefault="00C66ABE" w:rsidP="00682EB1">
      <w:pPr>
        <w:rPr>
          <w:rStyle w:val="Strong"/>
        </w:rPr>
      </w:pPr>
      <w:r w:rsidRPr="00682EB1">
        <w:rPr>
          <w:rStyle w:val="Strong"/>
        </w:rPr>
        <w:t>Apply</w:t>
      </w:r>
    </w:p>
    <w:p w14:paraId="78402778" w14:textId="1355DA76" w:rsidR="00AD519A" w:rsidRDefault="00C66ABE" w:rsidP="00682EB1">
      <w:pPr>
        <w:pStyle w:val="ListBullet"/>
      </w:pPr>
      <w:r w:rsidRPr="00682EB1">
        <w:t>Students may</w:t>
      </w:r>
      <w:r>
        <w:t xml:space="preserve"> find grid paper helpful when creating the nets</w:t>
      </w:r>
      <w:r w:rsidR="00AE5FAF">
        <w:t>.</w:t>
      </w:r>
    </w:p>
    <w:p w14:paraId="324B539E" w14:textId="4C89984A" w:rsidR="00C66ABE" w:rsidRDefault="00AD519A" w:rsidP="00AD519A">
      <w:pPr>
        <w:pStyle w:val="Heading3"/>
      </w:pPr>
      <w:r>
        <w:t>Suggested opportunities for assessment</w:t>
      </w:r>
    </w:p>
    <w:p w14:paraId="730A55DC" w14:textId="5FC02F79" w:rsidR="00AD519A" w:rsidRPr="00682EB1" w:rsidRDefault="00AD519A" w:rsidP="00682EB1">
      <w:pPr>
        <w:pStyle w:val="ListBullet"/>
      </w:pPr>
      <w:r w:rsidRPr="00682EB1">
        <w:t xml:space="preserve">Monitor </w:t>
      </w:r>
      <w:r w:rsidR="00AE5FAF" w:rsidRPr="00682EB1">
        <w:t>student</w:t>
      </w:r>
      <w:r w:rsidRPr="00682EB1">
        <w:t xml:space="preserve"> conversations when discussing techniques and what they are imagining in their minds to check for understanding. </w:t>
      </w:r>
    </w:p>
    <w:p w14:paraId="1387AC3B" w14:textId="6E8CDAEC" w:rsidR="00AD519A" w:rsidRPr="00682EB1" w:rsidRDefault="00AD519A" w:rsidP="00682EB1">
      <w:pPr>
        <w:pStyle w:val="ListBullet"/>
      </w:pPr>
      <w:r w:rsidRPr="00682EB1">
        <w:t>Collect Appendix C to determine if students can create nets of right prisms as well as recognise and justify whether a diagram represents a net of a right prism.</w:t>
      </w:r>
    </w:p>
    <w:p w14:paraId="5D604F03" w14:textId="40229E9B" w:rsidR="00DA237B" w:rsidRPr="000025C7" w:rsidRDefault="0070190E" w:rsidP="00C94074">
      <w:pPr>
        <w:pStyle w:val="Heading2"/>
        <w:rPr>
          <w:rStyle w:val="Heading2Char"/>
          <w:b/>
          <w:bCs/>
        </w:rPr>
      </w:pPr>
      <w:r>
        <w:br w:type="page"/>
      </w:r>
      <w:r w:rsidRPr="000025C7">
        <w:rPr>
          <w:rStyle w:val="Heading2Char"/>
          <w:b/>
          <w:bCs/>
        </w:rPr>
        <w:lastRenderedPageBreak/>
        <w:t>Appendix</w:t>
      </w:r>
      <w:r w:rsidR="00783D18" w:rsidRPr="000025C7">
        <w:rPr>
          <w:rStyle w:val="Heading2Char"/>
          <w:b/>
          <w:bCs/>
        </w:rPr>
        <w:t xml:space="preserve"> </w:t>
      </w:r>
      <w:r w:rsidR="00DA237B" w:rsidRPr="000025C7">
        <w:rPr>
          <w:rStyle w:val="Heading2Char"/>
          <w:b/>
          <w:bCs/>
        </w:rPr>
        <w:t>A</w:t>
      </w:r>
    </w:p>
    <w:p w14:paraId="10DE951C" w14:textId="191D5EA3" w:rsidR="001B5F9A" w:rsidRPr="000025C7" w:rsidRDefault="000C30D2" w:rsidP="000025C7">
      <w:pPr>
        <w:pStyle w:val="Heading3"/>
      </w:pPr>
      <w:r w:rsidRPr="000025C7">
        <w:t>Pentominoes</w:t>
      </w:r>
    </w:p>
    <w:p w14:paraId="199C0366" w14:textId="08A5AC27" w:rsidR="000C30D2" w:rsidRPr="001B5F9A" w:rsidRDefault="000C30D2" w:rsidP="001B5F9A">
      <w:r>
        <w:t xml:space="preserve">Record every possible pentomino on the grid below. </w:t>
      </w:r>
      <w:r w:rsidR="00ED5D1C">
        <w:t xml:space="preserve">Two have been drawn for you. </w:t>
      </w:r>
    </w:p>
    <w:p w14:paraId="0B2B720F" w14:textId="26D4BB16" w:rsidR="00302BAE" w:rsidRDefault="00302BAE" w:rsidP="000A6D4F">
      <w:pPr>
        <w:rPr>
          <w:rStyle w:val="Heading2Char"/>
        </w:rPr>
      </w:pPr>
      <w:r w:rsidRPr="00302BAE">
        <w:rPr>
          <w:rStyle w:val="Heading2Char"/>
          <w:noProof/>
        </w:rPr>
        <w:drawing>
          <wp:inline distT="0" distB="0" distL="0" distR="0" wp14:anchorId="042A5E53" wp14:editId="6B9E4612">
            <wp:extent cx="4977516" cy="7189399"/>
            <wp:effectExtent l="0" t="0" r="0" b="0"/>
            <wp:docPr id="9" name="Picture 9" descr="A square grid with 2 possible pentominoes drawn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quare grid with 2 possible pentominoes drawn in red."/>
                    <pic:cNvPicPr/>
                  </pic:nvPicPr>
                  <pic:blipFill>
                    <a:blip r:embed="rId26"/>
                    <a:stretch>
                      <a:fillRect/>
                    </a:stretch>
                  </pic:blipFill>
                  <pic:spPr>
                    <a:xfrm>
                      <a:off x="0" y="0"/>
                      <a:ext cx="4994933" cy="7214556"/>
                    </a:xfrm>
                    <a:prstGeom prst="rect">
                      <a:avLst/>
                    </a:prstGeom>
                  </pic:spPr>
                </pic:pic>
              </a:graphicData>
            </a:graphic>
          </wp:inline>
        </w:drawing>
      </w:r>
    </w:p>
    <w:p w14:paraId="67D00881" w14:textId="47C78311" w:rsidR="00FC7BFE" w:rsidRPr="000025C7" w:rsidRDefault="00FC7BFE" w:rsidP="000025C7">
      <w:pPr>
        <w:pStyle w:val="Heading2"/>
        <w:rPr>
          <w:rStyle w:val="Heading2Char"/>
          <w:b/>
          <w:bCs/>
        </w:rPr>
      </w:pPr>
      <w:r w:rsidRPr="000025C7">
        <w:rPr>
          <w:rStyle w:val="Heading2Char"/>
          <w:b/>
          <w:bCs/>
        </w:rPr>
        <w:lastRenderedPageBreak/>
        <w:t>Appendix B</w:t>
      </w:r>
    </w:p>
    <w:p w14:paraId="5B35F52D" w14:textId="3176AA53" w:rsidR="00A2732C" w:rsidRPr="00D60927" w:rsidRDefault="00A2732C" w:rsidP="00D60927">
      <w:pPr>
        <w:pStyle w:val="Heading3"/>
      </w:pPr>
      <w:r w:rsidRPr="00D60927">
        <w:t>Arranging pentominoes</w:t>
      </w:r>
    </w:p>
    <w:p w14:paraId="235016A8" w14:textId="680E2383" w:rsidR="00322954" w:rsidRDefault="00C5496B" w:rsidP="00662177">
      <w:r>
        <w:t xml:space="preserve"> </w:t>
      </w:r>
      <w:r w:rsidR="00302BAE" w:rsidRPr="00302BAE">
        <w:rPr>
          <w:noProof/>
        </w:rPr>
        <w:drawing>
          <wp:inline distT="0" distB="0" distL="0" distR="0" wp14:anchorId="47DB7363" wp14:editId="3C3A77D2">
            <wp:extent cx="3848266" cy="6249124"/>
            <wp:effectExtent l="0" t="0" r="0" b="0"/>
            <wp:docPr id="7" name="Picture 7" descr="Square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quare grid"/>
                    <pic:cNvPicPr/>
                  </pic:nvPicPr>
                  <pic:blipFill>
                    <a:blip r:embed="rId27"/>
                    <a:stretch>
                      <a:fillRect/>
                    </a:stretch>
                  </pic:blipFill>
                  <pic:spPr>
                    <a:xfrm>
                      <a:off x="0" y="0"/>
                      <a:ext cx="3882665" cy="6304985"/>
                    </a:xfrm>
                    <a:prstGeom prst="rect">
                      <a:avLst/>
                    </a:prstGeom>
                  </pic:spPr>
                </pic:pic>
              </a:graphicData>
            </a:graphic>
          </wp:inline>
        </w:drawing>
      </w:r>
    </w:p>
    <w:p w14:paraId="1A0C2820" w14:textId="77777777" w:rsidR="005E79BF" w:rsidRDefault="005E79BF" w:rsidP="005E79BF"/>
    <w:p w14:paraId="47AFE0AE" w14:textId="3F4089B0" w:rsidR="002B41F7" w:rsidRDefault="002B41F7">
      <w:pPr>
        <w:spacing w:line="276" w:lineRule="auto"/>
      </w:pPr>
      <w:r>
        <w:br w:type="page"/>
      </w:r>
    </w:p>
    <w:p w14:paraId="4F0D3CD9" w14:textId="21998C4B" w:rsidR="002B41F7" w:rsidRPr="000025C7" w:rsidRDefault="002B41F7" w:rsidP="002B41F7">
      <w:pPr>
        <w:pStyle w:val="Heading2"/>
        <w:rPr>
          <w:rStyle w:val="Heading2Char"/>
          <w:b/>
          <w:bCs/>
        </w:rPr>
      </w:pPr>
      <w:r w:rsidRPr="000025C7">
        <w:rPr>
          <w:rStyle w:val="Heading2Char"/>
          <w:b/>
          <w:bCs/>
        </w:rPr>
        <w:lastRenderedPageBreak/>
        <w:t xml:space="preserve">Appendix </w:t>
      </w:r>
      <w:r>
        <w:rPr>
          <w:rStyle w:val="Heading2Char"/>
          <w:b/>
          <w:bCs/>
        </w:rPr>
        <w:t>C</w:t>
      </w:r>
    </w:p>
    <w:p w14:paraId="2553A30B" w14:textId="77777777" w:rsidR="002B41F7" w:rsidRPr="00D60927" w:rsidRDefault="002B41F7" w:rsidP="00D60927">
      <w:pPr>
        <w:pStyle w:val="Heading3"/>
      </w:pPr>
      <w:r w:rsidRPr="00D60927">
        <w:t>Which net doesn’t belong?</w:t>
      </w:r>
    </w:p>
    <w:p w14:paraId="26B06AC4" w14:textId="71E35DA3" w:rsidR="003A1A07" w:rsidRDefault="00FC6121" w:rsidP="00FC6121">
      <w:r>
        <w:t xml:space="preserve">For </w:t>
      </w:r>
      <w:r w:rsidR="00AB3CA4">
        <w:t xml:space="preserve">3 </w:t>
      </w:r>
      <w:r w:rsidR="00624AE0">
        <w:t xml:space="preserve">of the </w:t>
      </w:r>
      <w:r w:rsidR="00AB3CA4">
        <w:t xml:space="preserve">4 </w:t>
      </w:r>
      <w:r>
        <w:t xml:space="preserve">given right prisms, create </w:t>
      </w:r>
      <w:r w:rsidR="003A1A07">
        <w:t xml:space="preserve">a net that corresponds to the prism. </w:t>
      </w:r>
      <w:r w:rsidR="00624AE0">
        <w:t xml:space="preserve">For the </w:t>
      </w:r>
      <w:r w:rsidR="00AB3CA4">
        <w:t>fou</w:t>
      </w:r>
      <w:r w:rsidR="00D35139">
        <w:t>r</w:t>
      </w:r>
      <w:r w:rsidR="00AB3CA4">
        <w:t xml:space="preserve">th </w:t>
      </w:r>
      <w:r w:rsidR="00624AE0">
        <w:t>right prism</w:t>
      </w:r>
      <w:r w:rsidR="00FE0E5B">
        <w:t>,</w:t>
      </w:r>
      <w:r w:rsidR="00624AE0">
        <w:t xml:space="preserve"> create a </w:t>
      </w:r>
      <w:r w:rsidR="003A1A07">
        <w:t xml:space="preserve">net that doesn’t fold to form the given prism. </w:t>
      </w:r>
    </w:p>
    <w:p w14:paraId="1FC962FC" w14:textId="434B1A3F" w:rsidR="004A784A" w:rsidRDefault="004A784A" w:rsidP="00CA16CF">
      <w:r>
        <w:t xml:space="preserve">Swap with a partner </w:t>
      </w:r>
      <w:r w:rsidR="00FE0E5B">
        <w:t>after</w:t>
      </w:r>
      <w:r>
        <w:t xml:space="preserve"> you have created your nets and </w:t>
      </w:r>
      <w:r w:rsidR="00FE0E5B">
        <w:t>ask them</w:t>
      </w:r>
      <w:r>
        <w:t xml:space="preserve"> to determine which net doesn’t correspond to the given prism and justify why. </w:t>
      </w:r>
    </w:p>
    <w:tbl>
      <w:tblPr>
        <w:tblStyle w:val="Tableheader"/>
        <w:tblW w:w="0" w:type="auto"/>
        <w:tblLook w:val="04A0" w:firstRow="1" w:lastRow="0" w:firstColumn="1" w:lastColumn="0" w:noHBand="0" w:noVBand="1"/>
      </w:tblPr>
      <w:tblGrid>
        <w:gridCol w:w="3119"/>
        <w:gridCol w:w="6505"/>
      </w:tblGrid>
      <w:tr w:rsidR="00860F1D" w14:paraId="116046F5" w14:textId="77777777" w:rsidTr="2453C13E">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811" w:type="dxa"/>
          </w:tcPr>
          <w:p w14:paraId="778EA36C" w14:textId="50C78987" w:rsidR="0054432C" w:rsidRDefault="0054432C" w:rsidP="00CA16CF">
            <w:r>
              <w:t>Right prism</w:t>
            </w:r>
          </w:p>
        </w:tc>
        <w:tc>
          <w:tcPr>
            <w:tcW w:w="6748" w:type="dxa"/>
          </w:tcPr>
          <w:p w14:paraId="362054C1" w14:textId="1AABFD8B" w:rsidR="0054432C" w:rsidRDefault="0054432C" w:rsidP="00CA16CF">
            <w:pPr>
              <w:cnfStyle w:val="100000000000" w:firstRow="1" w:lastRow="0" w:firstColumn="0" w:lastColumn="0" w:oddVBand="0" w:evenVBand="0" w:oddHBand="0" w:evenHBand="0" w:firstRowFirstColumn="0" w:firstRowLastColumn="0" w:lastRowFirstColumn="0" w:lastRowLastColumn="0"/>
            </w:pPr>
            <w:r>
              <w:t>Net of right prism</w:t>
            </w:r>
          </w:p>
        </w:tc>
      </w:tr>
      <w:tr w:rsidR="00860F1D" w14:paraId="4704C541" w14:textId="77777777" w:rsidTr="2453C13E">
        <w:trPr>
          <w:cnfStyle w:val="000000100000" w:firstRow="0" w:lastRow="0" w:firstColumn="0" w:lastColumn="0" w:oddVBand="0" w:evenVBand="0" w:oddHBand="1" w:evenHBand="0" w:firstRowFirstColumn="0" w:firstRowLastColumn="0" w:lastRowFirstColumn="0" w:lastRowLastColumn="0"/>
          <w:trHeight w:val="2453"/>
        </w:trPr>
        <w:tc>
          <w:tcPr>
            <w:cnfStyle w:val="001000000000" w:firstRow="0" w:lastRow="0" w:firstColumn="1" w:lastColumn="0" w:oddVBand="0" w:evenVBand="0" w:oddHBand="0" w:evenHBand="0" w:firstRowFirstColumn="0" w:firstRowLastColumn="0" w:lastRowFirstColumn="0" w:lastRowLastColumn="0"/>
            <w:tcW w:w="2811" w:type="dxa"/>
            <w:vAlign w:val="center"/>
          </w:tcPr>
          <w:p w14:paraId="358EEC7D" w14:textId="5B637E1E" w:rsidR="0054432C" w:rsidRDefault="006918AA" w:rsidP="001F7DF5">
            <w:r>
              <w:rPr>
                <w:noProof/>
              </w:rPr>
              <w:drawing>
                <wp:inline distT="0" distB="0" distL="0" distR="0" wp14:anchorId="12EA391E" wp14:editId="47927309">
                  <wp:extent cx="1590605" cy="795296"/>
                  <wp:effectExtent l="0" t="0" r="0" b="5080"/>
                  <wp:docPr id="2" name="Picture 2" descr="Rectangular p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ctangular prism"/>
                          <pic:cNvPicPr/>
                        </pic:nvPicPr>
                        <pic:blipFill rotWithShape="1">
                          <a:blip r:embed="rId28"/>
                          <a:srcRect l="10780" t="15359" r="4897" b="4545"/>
                          <a:stretch/>
                        </pic:blipFill>
                        <pic:spPr bwMode="auto">
                          <a:xfrm>
                            <a:off x="0" y="0"/>
                            <a:ext cx="1636244" cy="818115"/>
                          </a:xfrm>
                          <a:prstGeom prst="rect">
                            <a:avLst/>
                          </a:prstGeom>
                          <a:ln>
                            <a:noFill/>
                          </a:ln>
                          <a:extLst>
                            <a:ext uri="{53640926-AAD7-44D8-BBD7-CCE9431645EC}">
                              <a14:shadowObscured xmlns:a14="http://schemas.microsoft.com/office/drawing/2010/main"/>
                            </a:ext>
                          </a:extLst>
                        </pic:spPr>
                      </pic:pic>
                    </a:graphicData>
                  </a:graphic>
                </wp:inline>
              </w:drawing>
            </w:r>
          </w:p>
        </w:tc>
        <w:tc>
          <w:tcPr>
            <w:tcW w:w="6748" w:type="dxa"/>
          </w:tcPr>
          <w:p w14:paraId="471335D3" w14:textId="77777777" w:rsidR="0054432C" w:rsidRDefault="0054432C" w:rsidP="00706874">
            <w:pPr>
              <w:cnfStyle w:val="000000100000" w:firstRow="0" w:lastRow="0" w:firstColumn="0" w:lastColumn="0" w:oddVBand="0" w:evenVBand="0" w:oddHBand="1" w:evenHBand="0" w:firstRowFirstColumn="0" w:firstRowLastColumn="0" w:lastRowFirstColumn="0" w:lastRowLastColumn="0"/>
            </w:pPr>
          </w:p>
        </w:tc>
      </w:tr>
      <w:tr w:rsidR="00860F1D" w14:paraId="3AD67AE5" w14:textId="77777777" w:rsidTr="2453C13E">
        <w:trPr>
          <w:cnfStyle w:val="000000010000" w:firstRow="0" w:lastRow="0" w:firstColumn="0" w:lastColumn="0" w:oddVBand="0" w:evenVBand="0" w:oddHBand="0" w:evenHBand="1" w:firstRowFirstColumn="0" w:firstRowLastColumn="0" w:lastRowFirstColumn="0" w:lastRowLastColumn="0"/>
          <w:trHeight w:val="2453"/>
        </w:trPr>
        <w:tc>
          <w:tcPr>
            <w:cnfStyle w:val="001000000000" w:firstRow="0" w:lastRow="0" w:firstColumn="1" w:lastColumn="0" w:oddVBand="0" w:evenVBand="0" w:oddHBand="0" w:evenHBand="0" w:firstRowFirstColumn="0" w:firstRowLastColumn="0" w:lastRowFirstColumn="0" w:lastRowLastColumn="0"/>
            <w:tcW w:w="2811" w:type="dxa"/>
            <w:shd w:val="clear" w:color="auto" w:fill="auto"/>
            <w:vAlign w:val="center"/>
          </w:tcPr>
          <w:p w14:paraId="1D103425" w14:textId="3E202A3B" w:rsidR="0054432C" w:rsidRDefault="00D24D9D" w:rsidP="001F7DF5">
            <w:r>
              <w:rPr>
                <w:noProof/>
              </w:rPr>
              <w:drawing>
                <wp:inline distT="0" distB="0" distL="0" distR="0" wp14:anchorId="7300E675" wp14:editId="359D70CC">
                  <wp:extent cx="1548612" cy="1323812"/>
                  <wp:effectExtent l="0" t="0" r="0" b="0"/>
                  <wp:docPr id="3" name="Picture 3" descr="Triangular isosceles p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riangular isosceles prism"/>
                          <pic:cNvPicPr/>
                        </pic:nvPicPr>
                        <pic:blipFill>
                          <a:blip r:embed="rId29"/>
                          <a:stretch>
                            <a:fillRect/>
                          </a:stretch>
                        </pic:blipFill>
                        <pic:spPr>
                          <a:xfrm>
                            <a:off x="0" y="0"/>
                            <a:ext cx="1572185" cy="1343963"/>
                          </a:xfrm>
                          <a:prstGeom prst="rect">
                            <a:avLst/>
                          </a:prstGeom>
                        </pic:spPr>
                      </pic:pic>
                    </a:graphicData>
                  </a:graphic>
                </wp:inline>
              </w:drawing>
            </w:r>
          </w:p>
        </w:tc>
        <w:tc>
          <w:tcPr>
            <w:tcW w:w="6748" w:type="dxa"/>
            <w:shd w:val="clear" w:color="auto" w:fill="auto"/>
          </w:tcPr>
          <w:p w14:paraId="11AD27A4" w14:textId="77777777" w:rsidR="0054432C" w:rsidRDefault="0054432C" w:rsidP="00CA16CF">
            <w:pPr>
              <w:cnfStyle w:val="000000010000" w:firstRow="0" w:lastRow="0" w:firstColumn="0" w:lastColumn="0" w:oddVBand="0" w:evenVBand="0" w:oddHBand="0" w:evenHBand="1" w:firstRowFirstColumn="0" w:firstRowLastColumn="0" w:lastRowFirstColumn="0" w:lastRowLastColumn="0"/>
            </w:pPr>
          </w:p>
        </w:tc>
      </w:tr>
      <w:tr w:rsidR="00860F1D" w14:paraId="342F5DCD" w14:textId="77777777" w:rsidTr="2453C13E">
        <w:trPr>
          <w:cnfStyle w:val="000000100000" w:firstRow="0" w:lastRow="0" w:firstColumn="0" w:lastColumn="0" w:oddVBand="0" w:evenVBand="0" w:oddHBand="1" w:evenHBand="0" w:firstRowFirstColumn="0" w:firstRowLastColumn="0" w:lastRowFirstColumn="0" w:lastRowLastColumn="0"/>
          <w:trHeight w:val="2453"/>
        </w:trPr>
        <w:tc>
          <w:tcPr>
            <w:cnfStyle w:val="001000000000" w:firstRow="0" w:lastRow="0" w:firstColumn="1" w:lastColumn="0" w:oddVBand="0" w:evenVBand="0" w:oddHBand="0" w:evenHBand="0" w:firstRowFirstColumn="0" w:firstRowLastColumn="0" w:lastRowFirstColumn="0" w:lastRowLastColumn="0"/>
            <w:tcW w:w="2811" w:type="dxa"/>
            <w:vAlign w:val="center"/>
          </w:tcPr>
          <w:p w14:paraId="5135857F" w14:textId="6EFEFE9D" w:rsidR="0054432C" w:rsidRDefault="00525CE8" w:rsidP="001F7DF5">
            <w:r>
              <w:rPr>
                <w:noProof/>
              </w:rPr>
              <w:drawing>
                <wp:inline distT="0" distB="0" distL="0" distR="0" wp14:anchorId="477AC8F7" wp14:editId="7A72CD83">
                  <wp:extent cx="833618" cy="1332064"/>
                  <wp:effectExtent l="0" t="0" r="5080" b="1905"/>
                  <wp:docPr id="4" name="Picture 4" descr="Rectangular p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ctangular prism"/>
                          <pic:cNvPicPr/>
                        </pic:nvPicPr>
                        <pic:blipFill rotWithShape="1">
                          <a:blip r:embed="rId30"/>
                          <a:srcRect t="12304"/>
                          <a:stretch/>
                        </pic:blipFill>
                        <pic:spPr bwMode="auto">
                          <a:xfrm>
                            <a:off x="0" y="0"/>
                            <a:ext cx="833618" cy="1332064"/>
                          </a:xfrm>
                          <a:prstGeom prst="rect">
                            <a:avLst/>
                          </a:prstGeom>
                          <a:ln>
                            <a:noFill/>
                          </a:ln>
                          <a:extLst>
                            <a:ext uri="{53640926-AAD7-44D8-BBD7-CCE9431645EC}">
                              <a14:shadowObscured xmlns:a14="http://schemas.microsoft.com/office/drawing/2010/main"/>
                            </a:ext>
                          </a:extLst>
                        </pic:spPr>
                      </pic:pic>
                    </a:graphicData>
                  </a:graphic>
                </wp:inline>
              </w:drawing>
            </w:r>
          </w:p>
        </w:tc>
        <w:tc>
          <w:tcPr>
            <w:tcW w:w="6748" w:type="dxa"/>
          </w:tcPr>
          <w:p w14:paraId="0D4F3EF8" w14:textId="77777777" w:rsidR="0054432C" w:rsidRDefault="0054432C" w:rsidP="00CA16CF">
            <w:pPr>
              <w:cnfStyle w:val="000000100000" w:firstRow="0" w:lastRow="0" w:firstColumn="0" w:lastColumn="0" w:oddVBand="0" w:evenVBand="0" w:oddHBand="1" w:evenHBand="0" w:firstRowFirstColumn="0" w:firstRowLastColumn="0" w:lastRowFirstColumn="0" w:lastRowLastColumn="0"/>
            </w:pPr>
          </w:p>
        </w:tc>
      </w:tr>
      <w:tr w:rsidR="00860F1D" w14:paraId="4C461DD7" w14:textId="77777777" w:rsidTr="2453C13E">
        <w:trPr>
          <w:cnfStyle w:val="000000010000" w:firstRow="0" w:lastRow="0" w:firstColumn="0" w:lastColumn="0" w:oddVBand="0" w:evenVBand="0" w:oddHBand="0" w:evenHBand="1" w:firstRowFirstColumn="0" w:firstRowLastColumn="0" w:lastRowFirstColumn="0" w:lastRowLastColumn="0"/>
          <w:trHeight w:val="2453"/>
        </w:trPr>
        <w:tc>
          <w:tcPr>
            <w:cnfStyle w:val="001000000000" w:firstRow="0" w:lastRow="0" w:firstColumn="1" w:lastColumn="0" w:oddVBand="0" w:evenVBand="0" w:oddHBand="0" w:evenHBand="0" w:firstRowFirstColumn="0" w:firstRowLastColumn="0" w:lastRowFirstColumn="0" w:lastRowLastColumn="0"/>
            <w:tcW w:w="2811" w:type="dxa"/>
            <w:shd w:val="clear" w:color="auto" w:fill="auto"/>
          </w:tcPr>
          <w:p w14:paraId="182E53AC" w14:textId="0A8E4C09" w:rsidR="0054432C" w:rsidRDefault="00860F1D" w:rsidP="00CA16CF">
            <w:r>
              <w:rPr>
                <w:noProof/>
              </w:rPr>
              <w:lastRenderedPageBreak/>
              <w:drawing>
                <wp:inline distT="0" distB="0" distL="0" distR="0" wp14:anchorId="1007A2AE" wp14:editId="7329293B">
                  <wp:extent cx="1915102" cy="1125050"/>
                  <wp:effectExtent l="0" t="0" r="0" b="0"/>
                  <wp:docPr id="5" name="Picture 5" descr="Trapezoidal p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rapezoidal prism"/>
                          <pic:cNvPicPr/>
                        </pic:nvPicPr>
                        <pic:blipFill rotWithShape="1">
                          <a:blip r:embed="rId31"/>
                          <a:srcRect l="3329" t="12511"/>
                          <a:stretch/>
                        </pic:blipFill>
                        <pic:spPr bwMode="auto">
                          <a:xfrm>
                            <a:off x="0" y="0"/>
                            <a:ext cx="1936959" cy="1137890"/>
                          </a:xfrm>
                          <a:prstGeom prst="rect">
                            <a:avLst/>
                          </a:prstGeom>
                          <a:ln>
                            <a:noFill/>
                          </a:ln>
                          <a:extLst>
                            <a:ext uri="{53640926-AAD7-44D8-BBD7-CCE9431645EC}">
                              <a14:shadowObscured xmlns:a14="http://schemas.microsoft.com/office/drawing/2010/main"/>
                            </a:ext>
                          </a:extLst>
                        </pic:spPr>
                      </pic:pic>
                    </a:graphicData>
                  </a:graphic>
                </wp:inline>
              </w:drawing>
            </w:r>
          </w:p>
        </w:tc>
        <w:tc>
          <w:tcPr>
            <w:tcW w:w="6748" w:type="dxa"/>
            <w:shd w:val="clear" w:color="auto" w:fill="auto"/>
          </w:tcPr>
          <w:p w14:paraId="444CAAED" w14:textId="77777777" w:rsidR="0054432C" w:rsidRDefault="0054432C" w:rsidP="00CA16CF">
            <w:pPr>
              <w:cnfStyle w:val="000000010000" w:firstRow="0" w:lastRow="0" w:firstColumn="0" w:lastColumn="0" w:oddVBand="0" w:evenVBand="0" w:oddHBand="0" w:evenHBand="1" w:firstRowFirstColumn="0" w:firstRowLastColumn="0" w:lastRowFirstColumn="0" w:lastRowLastColumn="0"/>
            </w:pPr>
          </w:p>
        </w:tc>
      </w:tr>
    </w:tbl>
    <w:p w14:paraId="45CD7103" w14:textId="77777777" w:rsidR="008E1B8E" w:rsidRDefault="008E1B8E" w:rsidP="00CA16CF"/>
    <w:p w14:paraId="62FE075F" w14:textId="75754938" w:rsidR="00560F83" w:rsidRDefault="00560F83">
      <w:pPr>
        <w:spacing w:line="276" w:lineRule="auto"/>
      </w:pPr>
      <w:r>
        <w:br w:type="page"/>
      </w:r>
    </w:p>
    <w:p w14:paraId="542A3F3A" w14:textId="77777777" w:rsidR="00D60927" w:rsidRDefault="00D60927" w:rsidP="00D60927">
      <w:pPr>
        <w:pStyle w:val="Heading2"/>
      </w:pPr>
      <w:r w:rsidRPr="00C41110">
        <w:lastRenderedPageBreak/>
        <w:t>References</w:t>
      </w:r>
    </w:p>
    <w:p w14:paraId="73C86A89" w14:textId="77777777" w:rsidR="00D60927" w:rsidRPr="00AE7FE3" w:rsidRDefault="00D60927" w:rsidP="00D60927">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6AABFB22" w14:textId="77777777" w:rsidR="00D60927" w:rsidRPr="00AE7FE3" w:rsidRDefault="00D60927" w:rsidP="00D60927">
      <w:pPr>
        <w:pStyle w:val="FeatureBox2"/>
      </w:pPr>
      <w:r w:rsidRPr="00AE7FE3">
        <w:t>Please refer to the NESA Copyright Disclaimer for more information</w:t>
      </w:r>
      <w:r>
        <w:t xml:space="preserve"> </w:t>
      </w:r>
      <w:hyperlink r:id="rId32" w:tgtFrame="_blank" w:tooltip="https://educationstandards.nsw.edu.au/wps/portal/nesa/mini-footer/copyright" w:history="1">
        <w:r w:rsidRPr="00AE7FE3">
          <w:rPr>
            <w:rStyle w:val="Hyperlink"/>
          </w:rPr>
          <w:t>https://educationstandards.nsw.edu.au/wps/portal/nesa/mini-footer/copyright</w:t>
        </w:r>
      </w:hyperlink>
      <w:r w:rsidRPr="00A1020E">
        <w:t>.</w:t>
      </w:r>
    </w:p>
    <w:p w14:paraId="62CE40CF" w14:textId="77777777" w:rsidR="00D60927" w:rsidRPr="00AE7FE3" w:rsidRDefault="00D60927" w:rsidP="00D60927">
      <w:pPr>
        <w:pStyle w:val="FeatureBox2"/>
      </w:pPr>
      <w:r w:rsidRPr="00AE7FE3">
        <w:t>NESA holds the only official and up-to-date versions of the NSW Curriculum and syllabus documents. Please visit the NSW Education Standards Authority (NESA) website</w:t>
      </w:r>
      <w:r>
        <w:t xml:space="preserve"> </w:t>
      </w:r>
      <w:hyperlink r:id="rId33" w:history="1">
        <w:r w:rsidRPr="004C354B">
          <w:rPr>
            <w:rStyle w:val="Hyperlink"/>
          </w:rPr>
          <w:t>https://educationstandards.nsw.edu.au/</w:t>
        </w:r>
      </w:hyperlink>
      <w:r w:rsidRPr="00A1020E">
        <w:t xml:space="preserve"> </w:t>
      </w:r>
      <w:r w:rsidRPr="00AE7FE3">
        <w:t xml:space="preserve">and the NSW Curriculum website </w:t>
      </w:r>
      <w:hyperlink r:id="rId34" w:history="1">
        <w:r w:rsidRPr="00AE7FE3">
          <w:rPr>
            <w:rStyle w:val="Hyperlink"/>
          </w:rPr>
          <w:t>https://curriculum.nsw.edu.au/home</w:t>
        </w:r>
      </w:hyperlink>
      <w:r w:rsidRPr="00AE7FE3">
        <w:t>.</w:t>
      </w:r>
    </w:p>
    <w:p w14:paraId="1D992FE6" w14:textId="77777777" w:rsidR="00D60927" w:rsidRDefault="00000000" w:rsidP="00D60927">
      <w:pPr>
        <w:sectPr w:rsidR="00D60927" w:rsidSect="00623E3A">
          <w:headerReference w:type="default" r:id="rId35"/>
          <w:footerReference w:type="even" r:id="rId36"/>
          <w:footerReference w:type="default" r:id="rId37"/>
          <w:headerReference w:type="first" r:id="rId38"/>
          <w:footerReference w:type="first" r:id="rId39"/>
          <w:pgSz w:w="11900" w:h="16840"/>
          <w:pgMar w:top="1134" w:right="1134" w:bottom="1134" w:left="1134" w:header="709" w:footer="709" w:gutter="0"/>
          <w:pgNumType w:start="1"/>
          <w:cols w:space="708"/>
          <w:titlePg/>
          <w:docGrid w:linePitch="360"/>
        </w:sectPr>
      </w:pPr>
      <w:hyperlink r:id="rId40" w:history="1">
        <w:r w:rsidR="00D60927">
          <w:rPr>
            <w:rStyle w:val="Hyperlink"/>
          </w:rPr>
          <w:t>Mathematics K–10 Syllabus</w:t>
        </w:r>
      </w:hyperlink>
      <w:r w:rsidR="00D60927">
        <w:t xml:space="preserve"> © NSW Education Standards Authority (NESA) for and on behalf of the Crown in right of the State of New South Wales, 2022.</w:t>
      </w:r>
    </w:p>
    <w:p w14:paraId="6AAF89FB" w14:textId="77777777" w:rsidR="003102C3" w:rsidRPr="00EF7698" w:rsidRDefault="003102C3" w:rsidP="003102C3">
      <w:pPr>
        <w:rPr>
          <w:rStyle w:val="Strong"/>
        </w:rPr>
      </w:pPr>
      <w:r w:rsidRPr="00EF7698">
        <w:rPr>
          <w:rStyle w:val="Strong"/>
          <w:sz w:val="28"/>
          <w:szCs w:val="28"/>
        </w:rPr>
        <w:lastRenderedPageBreak/>
        <w:t>© State of New South Wales (Department of Education), 2023</w:t>
      </w:r>
    </w:p>
    <w:p w14:paraId="6B4D5A4B" w14:textId="77777777" w:rsidR="003102C3" w:rsidRPr="000F46D1" w:rsidRDefault="003102C3" w:rsidP="003102C3">
      <w:pPr>
        <w:spacing w:line="300" w:lineRule="auto"/>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118DCF9B" w14:textId="77777777" w:rsidR="003102C3" w:rsidRDefault="003102C3" w:rsidP="003102C3">
      <w:pPr>
        <w:spacing w:line="300" w:lineRule="auto"/>
        <w:rPr>
          <w:lang w:eastAsia="en-AU"/>
        </w:rPr>
      </w:pPr>
      <w:r w:rsidRPr="000F46D1">
        <w:rPr>
          <w:lang w:eastAsia="en-AU"/>
        </w:rPr>
        <w:t xml:space="preserve">Copyright material available in this resource and owned by the NSW Department of Education is licensed under a </w:t>
      </w:r>
      <w:hyperlink r:id="rId41" w:history="1">
        <w:r w:rsidRPr="005F2331">
          <w:rPr>
            <w:rStyle w:val="Hyperlink"/>
          </w:rPr>
          <w:t>Creative Commons Attribution 4.0 International (CC BY 4.0) licence</w:t>
        </w:r>
      </w:hyperlink>
      <w:r w:rsidRPr="005F2331">
        <w:t>.</w:t>
      </w:r>
    </w:p>
    <w:p w14:paraId="08623791" w14:textId="77777777" w:rsidR="003102C3" w:rsidRPr="000F46D1" w:rsidRDefault="003102C3" w:rsidP="003102C3">
      <w:pPr>
        <w:spacing w:line="300" w:lineRule="auto"/>
        <w:rPr>
          <w:lang w:eastAsia="en-AU"/>
        </w:rPr>
      </w:pPr>
      <w:r>
        <w:rPr>
          <w:noProof/>
        </w:rPr>
        <w:drawing>
          <wp:inline distT="0" distB="0" distL="0" distR="0" wp14:anchorId="4D2BE93C" wp14:editId="738C026E">
            <wp:extent cx="1228725" cy="428625"/>
            <wp:effectExtent l="0" t="0" r="9525" b="9525"/>
            <wp:docPr id="32" name="Picture 32">
              <a:hlinkClick xmlns:a="http://schemas.openxmlformats.org/drawingml/2006/main" r:id="rId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hlinkClick r:id="rId41"/>
                      <a:extLst>
                        <a:ext uri="{C183D7F6-B498-43B3-948B-1728B52AA6E4}">
                          <adec:decorative xmlns:adec="http://schemas.microsoft.com/office/drawing/2017/decorative" val="1"/>
                        </a:ext>
                      </a:extLst>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AFA6960" w14:textId="77777777" w:rsidR="003102C3" w:rsidRDefault="003102C3" w:rsidP="003102C3">
      <w:pPr>
        <w:spacing w:line="300" w:lineRule="auto"/>
        <w:rPr>
          <w:lang w:eastAsia="en-AU"/>
        </w:rPr>
      </w:pPr>
      <w:r w:rsidRPr="000F46D1">
        <w:rPr>
          <w:lang w:eastAsia="en-AU"/>
        </w:rPr>
        <w:t>This licence allows you to share and adapt the material for any purpose, even commercially.</w:t>
      </w:r>
    </w:p>
    <w:p w14:paraId="33A96E74" w14:textId="77777777" w:rsidR="003102C3" w:rsidRPr="000F46D1" w:rsidRDefault="003102C3" w:rsidP="003102C3">
      <w:pPr>
        <w:spacing w:line="300" w:lineRule="auto"/>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05FF252C" w14:textId="77777777" w:rsidR="003102C3" w:rsidRPr="000F46D1" w:rsidRDefault="003102C3" w:rsidP="003102C3">
      <w:pPr>
        <w:spacing w:line="300" w:lineRule="auto"/>
        <w:rPr>
          <w:lang w:eastAsia="en-AU"/>
        </w:rPr>
      </w:pPr>
      <w:r w:rsidRPr="000F46D1">
        <w:rPr>
          <w:lang w:eastAsia="en-AU"/>
        </w:rPr>
        <w:t>Material in this resource not available under a Creative Commons licence:</w:t>
      </w:r>
    </w:p>
    <w:p w14:paraId="2841B1F9" w14:textId="77777777" w:rsidR="003102C3" w:rsidRPr="000F46D1" w:rsidRDefault="003102C3" w:rsidP="003102C3">
      <w:pPr>
        <w:pStyle w:val="ListBullet"/>
        <w:numPr>
          <w:ilvl w:val="0"/>
          <w:numId w:val="4"/>
        </w:numPr>
        <w:spacing w:line="300" w:lineRule="auto"/>
        <w:rPr>
          <w:lang w:eastAsia="en-AU"/>
        </w:rPr>
      </w:pPr>
      <w:r w:rsidRPr="000F46D1">
        <w:rPr>
          <w:lang w:eastAsia="en-AU"/>
        </w:rPr>
        <w:t>the NSW Department of Education logo, other logos and trademark-protected material</w:t>
      </w:r>
    </w:p>
    <w:p w14:paraId="7B555EA4" w14:textId="77777777" w:rsidR="003102C3" w:rsidRDefault="003102C3" w:rsidP="003102C3">
      <w:pPr>
        <w:pStyle w:val="ListBullet"/>
        <w:numPr>
          <w:ilvl w:val="0"/>
          <w:numId w:val="4"/>
        </w:numPr>
        <w:spacing w:after="240" w:line="300" w:lineRule="auto"/>
        <w:rPr>
          <w:lang w:eastAsia="en-AU"/>
        </w:rPr>
      </w:pPr>
      <w:r w:rsidRPr="000F46D1">
        <w:rPr>
          <w:lang w:eastAsia="en-AU"/>
        </w:rPr>
        <w:t>material owned by a third party that has been reproduced with permission. You will need to obtain permission from the third party to reuse its material.</w:t>
      </w:r>
    </w:p>
    <w:p w14:paraId="151CBAD5" w14:textId="77777777" w:rsidR="003102C3" w:rsidRPr="00571DF7" w:rsidRDefault="003102C3" w:rsidP="003102C3">
      <w:pPr>
        <w:pStyle w:val="FeatureBox2"/>
        <w:spacing w:line="300" w:lineRule="auto"/>
        <w:rPr>
          <w:rStyle w:val="Strong"/>
        </w:rPr>
      </w:pPr>
      <w:r w:rsidRPr="00571DF7">
        <w:rPr>
          <w:rStyle w:val="Strong"/>
        </w:rPr>
        <w:t>Links to third-party material and websites</w:t>
      </w:r>
    </w:p>
    <w:p w14:paraId="0A383D99" w14:textId="77777777" w:rsidR="003102C3" w:rsidRDefault="003102C3" w:rsidP="003102C3">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600E4D6A" w:rsidR="00DA237B" w:rsidRPr="00DA237B" w:rsidRDefault="003102C3" w:rsidP="003102C3">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DA237B" w:rsidRPr="00DA237B" w:rsidSect="00A210C3">
      <w:footerReference w:type="even" r:id="rId43"/>
      <w:footerReference w:type="default" r:id="rId44"/>
      <w:headerReference w:type="first" r:id="rId45"/>
      <w:footerReference w:type="first" r:id="rId46"/>
      <w:pgSz w:w="11906" w:h="16838"/>
      <w:pgMar w:top="426" w:right="1134" w:bottom="1134" w:left="1134" w:header="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96AD6" w14:textId="77777777" w:rsidR="00026EFF" w:rsidRDefault="00026EFF">
      <w:r>
        <w:separator/>
      </w:r>
    </w:p>
    <w:p w14:paraId="41345455" w14:textId="77777777" w:rsidR="00026EFF" w:rsidRDefault="00026EFF"/>
  </w:endnote>
  <w:endnote w:type="continuationSeparator" w:id="0">
    <w:p w14:paraId="3D5F32B6" w14:textId="77777777" w:rsidR="00026EFF" w:rsidRDefault="00026EFF">
      <w:r>
        <w:continuationSeparator/>
      </w:r>
    </w:p>
    <w:p w14:paraId="0829332F" w14:textId="77777777" w:rsidR="00026EFF" w:rsidRDefault="00026EFF"/>
  </w:endnote>
  <w:endnote w:type="continuationNotice" w:id="1">
    <w:p w14:paraId="3D06C07A" w14:textId="77777777" w:rsidR="00026EFF" w:rsidRDefault="00026EF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246A" w14:textId="77777777" w:rsidR="00D60927" w:rsidRPr="004D333E" w:rsidRDefault="00D60927"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r>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D735" w14:textId="780AA354" w:rsidR="00D60927" w:rsidRPr="00016CA5" w:rsidRDefault="00D60927" w:rsidP="00016CA5">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F66EBF">
      <w:rPr>
        <w:noProof/>
      </w:rPr>
      <w:t>Jun-23</w:t>
    </w:r>
    <w:r w:rsidRPr="00E56264">
      <w:fldChar w:fldCharType="end"/>
    </w:r>
    <w:r>
      <w:ptab w:relativeTo="margin" w:alignment="right" w:leader="none"/>
    </w:r>
    <w:r>
      <w:rPr>
        <w:b/>
        <w:bCs/>
        <w:noProof/>
        <w:sz w:val="28"/>
        <w:szCs w:val="28"/>
      </w:rPr>
      <w:drawing>
        <wp:inline distT="0" distB="0" distL="0" distR="0" wp14:anchorId="4EEBD4EB" wp14:editId="485422EC">
          <wp:extent cx="561975" cy="196038"/>
          <wp:effectExtent l="0" t="0" r="0" b="0"/>
          <wp:docPr id="6" name="Picture 6"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reative Commons Attribution licenc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F74F" w14:textId="77777777" w:rsidR="00D60927" w:rsidRDefault="00D60927" w:rsidP="00920404">
    <w:pPr>
      <w:pStyle w:val="Logo"/>
      <w:tabs>
        <w:tab w:val="clear" w:pos="10200"/>
        <w:tab w:val="right" w:pos="9639"/>
      </w:tabs>
      <w:ind w:right="-1"/>
    </w:pPr>
    <w:r w:rsidRPr="009B05C3">
      <w:t>education.nsw.gov.au</w:t>
    </w:r>
    <w:r>
      <w:rPr>
        <w:noProof/>
        <w:lang w:eastAsia="en-AU"/>
      </w:rPr>
      <w:ptab w:relativeTo="margin" w:alignment="right" w:leader="none"/>
    </w:r>
    <w:r w:rsidRPr="009C69B7">
      <w:rPr>
        <w:noProof/>
        <w:lang w:eastAsia="en-AU"/>
      </w:rPr>
      <w:drawing>
        <wp:inline distT="0" distB="0" distL="0" distR="0" wp14:anchorId="5ECC929F" wp14:editId="5C84480A">
          <wp:extent cx="507600" cy="540000"/>
          <wp:effectExtent l="0" t="0" r="635" b="6350"/>
          <wp:docPr id="8" name="Picture 8"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5339" w14:textId="42CEE2D1" w:rsidR="00A210C3" w:rsidRPr="00E56264" w:rsidRDefault="003102C3" w:rsidP="00A210C3">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F66EBF">
      <w:rPr>
        <w:noProof/>
      </w:rPr>
      <w:t>Jun-23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B0471D8" w14:textId="77777777" w:rsidR="00A210C3" w:rsidRDefault="00A210C3" w:rsidP="00A210C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995F" w14:textId="77777777" w:rsidR="00A210C3" w:rsidRDefault="003102C3" w:rsidP="00A210C3">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7370BFBA" w14:textId="77777777" w:rsidR="00A210C3" w:rsidRDefault="00A210C3" w:rsidP="00A210C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1179" w14:textId="77777777" w:rsidR="00A210C3" w:rsidRDefault="00A210C3" w:rsidP="00A21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700C6" w14:textId="77777777" w:rsidR="00026EFF" w:rsidRDefault="00026EFF">
      <w:r>
        <w:separator/>
      </w:r>
    </w:p>
    <w:p w14:paraId="7D259CD8" w14:textId="77777777" w:rsidR="00026EFF" w:rsidRDefault="00026EFF"/>
  </w:footnote>
  <w:footnote w:type="continuationSeparator" w:id="0">
    <w:p w14:paraId="1FC24BD2" w14:textId="77777777" w:rsidR="00026EFF" w:rsidRDefault="00026EFF">
      <w:r>
        <w:continuationSeparator/>
      </w:r>
    </w:p>
    <w:p w14:paraId="7BE388A8" w14:textId="77777777" w:rsidR="00026EFF" w:rsidRDefault="00026EFF"/>
  </w:footnote>
  <w:footnote w:type="continuationNotice" w:id="1">
    <w:p w14:paraId="5D311F36" w14:textId="77777777" w:rsidR="00026EFF" w:rsidRDefault="00026EF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5736" w14:textId="1C741B95" w:rsidR="00D60927" w:rsidRDefault="00D60927" w:rsidP="002430E0">
    <w:pPr>
      <w:pStyle w:val="Documentname"/>
    </w:pPr>
    <w:r w:rsidRPr="009D6697">
      <w:ptab w:relativeTo="margin" w:alignment="right" w:leader="none"/>
    </w:r>
    <w:r w:rsidRPr="00030C4B">
      <w:t xml:space="preserve">Mathematics Stage </w:t>
    </w:r>
    <w:r w:rsidR="004133A5">
      <w:t>5</w:t>
    </w:r>
    <w:r w:rsidRPr="00030C4B">
      <w:t xml:space="preserve"> – </w:t>
    </w:r>
    <w:r w:rsidR="004133A5">
      <w:t>Visualising nets</w:t>
    </w:r>
    <w:r>
      <w:t xml:space="preserve">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CB14" w14:textId="77777777" w:rsidR="00D60927" w:rsidRDefault="00D60927" w:rsidP="00886419">
    <w:pPr>
      <w:pStyle w:val="Header"/>
      <w:tabs>
        <w:tab w:val="clear" w:pos="9026"/>
      </w:tabs>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0AF2" w14:textId="77777777" w:rsidR="00A210C3" w:rsidRPr="00F14D7F" w:rsidRDefault="00A210C3" w:rsidP="00A210C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6C8CE8A"/>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532292F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51EBCC4"/>
    <w:lvl w:ilvl="0">
      <w:start w:val="1"/>
      <w:numFmt w:val="decimal"/>
      <w:lvlText w:val="%1."/>
      <w:lvlJc w:val="left"/>
      <w:pPr>
        <w:tabs>
          <w:tab w:val="num" w:pos="360"/>
        </w:tabs>
        <w:ind w:left="360" w:hanging="360"/>
      </w:pPr>
    </w:lvl>
  </w:abstractNum>
  <w:abstractNum w:abstractNumId="3"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B87356"/>
    <w:multiLevelType w:val="hybridMultilevel"/>
    <w:tmpl w:val="E20A1B88"/>
    <w:lvl w:ilvl="0" w:tplc="6B32E818">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2A6776F7"/>
    <w:multiLevelType w:val="hybridMultilevel"/>
    <w:tmpl w:val="407E8398"/>
    <w:lvl w:ilvl="0" w:tplc="17E02C50">
      <w:numFmt w:val="bullet"/>
      <w:lvlText w:val="-"/>
      <w:lvlJc w:val="left"/>
      <w:pPr>
        <w:ind w:left="1211" w:hanging="360"/>
      </w:pPr>
      <w:rPr>
        <w:rFonts w:ascii="Arial" w:eastAsiaTheme="minorHAnsi" w:hAnsi="Arial" w:cs="Aria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6"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07A6D7C"/>
    <w:multiLevelType w:val="hybridMultilevel"/>
    <w:tmpl w:val="04A0E5FE"/>
    <w:lvl w:ilvl="0" w:tplc="1570C88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9"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94776390">
    <w:abstractNumId w:val="10"/>
  </w:num>
  <w:num w:numId="2" w16cid:durableId="334848040">
    <w:abstractNumId w:val="8"/>
  </w:num>
  <w:num w:numId="3" w16cid:durableId="175270668">
    <w:abstractNumId w:val="8"/>
  </w:num>
  <w:num w:numId="4" w16cid:durableId="730810984">
    <w:abstractNumId w:val="3"/>
  </w:num>
  <w:num w:numId="5" w16cid:durableId="1758286826">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324430086">
    <w:abstractNumId w:val="11"/>
  </w:num>
  <w:num w:numId="7" w16cid:durableId="778531806">
    <w:abstractNumId w:val="6"/>
  </w:num>
  <w:num w:numId="8" w16cid:durableId="1694382681">
    <w:abstractNumId w:val="3"/>
  </w:num>
  <w:num w:numId="9" w16cid:durableId="1663043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32597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43656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64513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28843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24696">
    <w:abstractNumId w:val="5"/>
  </w:num>
  <w:num w:numId="15" w16cid:durableId="16009140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2697841">
    <w:abstractNumId w:val="1"/>
  </w:num>
  <w:num w:numId="17" w16cid:durableId="423382251">
    <w:abstractNumId w:val="1"/>
  </w:num>
  <w:num w:numId="18" w16cid:durableId="59906463">
    <w:abstractNumId w:val="2"/>
  </w:num>
  <w:num w:numId="19" w16cid:durableId="9288086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08283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5101633">
    <w:abstractNumId w:val="1"/>
  </w:num>
  <w:num w:numId="22" w16cid:durableId="170068673">
    <w:abstractNumId w:val="2"/>
  </w:num>
  <w:num w:numId="23" w16cid:durableId="2046321881">
    <w:abstractNumId w:val="7"/>
  </w:num>
  <w:num w:numId="24" w16cid:durableId="750392884">
    <w:abstractNumId w:val="7"/>
    <w:lvlOverride w:ilvl="0">
      <w:startOverride w:val="1"/>
    </w:lvlOverride>
  </w:num>
  <w:num w:numId="25" w16cid:durableId="1389495639">
    <w:abstractNumId w:val="4"/>
  </w:num>
  <w:num w:numId="26" w16cid:durableId="2052802391">
    <w:abstractNumId w:val="7"/>
    <w:lvlOverride w:ilvl="0">
      <w:startOverride w:val="1"/>
    </w:lvlOverride>
  </w:num>
  <w:num w:numId="27" w16cid:durableId="451023987">
    <w:abstractNumId w:val="7"/>
    <w:lvlOverride w:ilvl="0">
      <w:startOverride w:val="1"/>
    </w:lvlOverride>
  </w:num>
  <w:num w:numId="28" w16cid:durableId="900480983">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9" w16cid:durableId="1254169049">
    <w:abstractNumId w:val="3"/>
  </w:num>
  <w:num w:numId="30" w16cid:durableId="1449810245">
    <w:abstractNumId w:val="11"/>
  </w:num>
  <w:num w:numId="31" w16cid:durableId="1648315191">
    <w:abstractNumId w:val="6"/>
  </w:num>
  <w:num w:numId="32" w16cid:durableId="1061635399">
    <w:abstractNumId w:val="3"/>
  </w:num>
  <w:num w:numId="33" w16cid:durableId="4758763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50384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51507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31668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56507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48493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2510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687170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3602856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0" w:nlCheck="1" w:checkStyle="0"/>
  <w:activeWritingStyle w:appName="MSWord" w:lang="en-US" w:vendorID="64" w:dllVersion="0" w:nlCheck="1" w:checkStyle="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18C"/>
    <w:rsid w:val="000025C7"/>
    <w:rsid w:val="00002BF1"/>
    <w:rsid w:val="00003D38"/>
    <w:rsid w:val="00006220"/>
    <w:rsid w:val="00006CD7"/>
    <w:rsid w:val="000103FC"/>
    <w:rsid w:val="00010746"/>
    <w:rsid w:val="00010758"/>
    <w:rsid w:val="00012733"/>
    <w:rsid w:val="000143DF"/>
    <w:rsid w:val="00014DC4"/>
    <w:rsid w:val="000151F8"/>
    <w:rsid w:val="00015D43"/>
    <w:rsid w:val="00016801"/>
    <w:rsid w:val="00017376"/>
    <w:rsid w:val="0002013B"/>
    <w:rsid w:val="00021171"/>
    <w:rsid w:val="0002354E"/>
    <w:rsid w:val="00023790"/>
    <w:rsid w:val="00023A30"/>
    <w:rsid w:val="00024602"/>
    <w:rsid w:val="000252FF"/>
    <w:rsid w:val="000253AE"/>
    <w:rsid w:val="00026EFF"/>
    <w:rsid w:val="00030AC2"/>
    <w:rsid w:val="00030EBC"/>
    <w:rsid w:val="000331B6"/>
    <w:rsid w:val="000331DD"/>
    <w:rsid w:val="00034F5E"/>
    <w:rsid w:val="0003541F"/>
    <w:rsid w:val="00035B59"/>
    <w:rsid w:val="00036A52"/>
    <w:rsid w:val="00036B96"/>
    <w:rsid w:val="00040BF3"/>
    <w:rsid w:val="000423E3"/>
    <w:rsid w:val="00042700"/>
    <w:rsid w:val="0004292D"/>
    <w:rsid w:val="00042D30"/>
    <w:rsid w:val="00043FA0"/>
    <w:rsid w:val="00044C5D"/>
    <w:rsid w:val="00044D23"/>
    <w:rsid w:val="00046473"/>
    <w:rsid w:val="000470B7"/>
    <w:rsid w:val="00047340"/>
    <w:rsid w:val="000507E6"/>
    <w:rsid w:val="000509B1"/>
    <w:rsid w:val="0005163D"/>
    <w:rsid w:val="00051BC4"/>
    <w:rsid w:val="00051BF0"/>
    <w:rsid w:val="000534F4"/>
    <w:rsid w:val="000535B7"/>
    <w:rsid w:val="00053726"/>
    <w:rsid w:val="000562A7"/>
    <w:rsid w:val="000564F8"/>
    <w:rsid w:val="00057BC8"/>
    <w:rsid w:val="000604B9"/>
    <w:rsid w:val="00061232"/>
    <w:rsid w:val="000613C4"/>
    <w:rsid w:val="000620E8"/>
    <w:rsid w:val="000623C4"/>
    <w:rsid w:val="00062708"/>
    <w:rsid w:val="00062A13"/>
    <w:rsid w:val="000630F3"/>
    <w:rsid w:val="00065A16"/>
    <w:rsid w:val="00065DAC"/>
    <w:rsid w:val="00070416"/>
    <w:rsid w:val="00070D4F"/>
    <w:rsid w:val="000710FE"/>
    <w:rsid w:val="00071D06"/>
    <w:rsid w:val="0007214A"/>
    <w:rsid w:val="000726C9"/>
    <w:rsid w:val="00072B6E"/>
    <w:rsid w:val="00072DFB"/>
    <w:rsid w:val="00073E99"/>
    <w:rsid w:val="00075B4E"/>
    <w:rsid w:val="00077A7C"/>
    <w:rsid w:val="00082E53"/>
    <w:rsid w:val="000844F9"/>
    <w:rsid w:val="00084628"/>
    <w:rsid w:val="00084830"/>
    <w:rsid w:val="0008606A"/>
    <w:rsid w:val="00086656"/>
    <w:rsid w:val="00086D87"/>
    <w:rsid w:val="000872D6"/>
    <w:rsid w:val="00090628"/>
    <w:rsid w:val="0009177B"/>
    <w:rsid w:val="000919BC"/>
    <w:rsid w:val="00092F78"/>
    <w:rsid w:val="0009452F"/>
    <w:rsid w:val="00095645"/>
    <w:rsid w:val="00096701"/>
    <w:rsid w:val="00096B4E"/>
    <w:rsid w:val="00097572"/>
    <w:rsid w:val="000A0C05"/>
    <w:rsid w:val="000A20ED"/>
    <w:rsid w:val="000A2EA7"/>
    <w:rsid w:val="000A33D4"/>
    <w:rsid w:val="000A41E7"/>
    <w:rsid w:val="000A451E"/>
    <w:rsid w:val="000A6D4F"/>
    <w:rsid w:val="000A796C"/>
    <w:rsid w:val="000A7A61"/>
    <w:rsid w:val="000B0956"/>
    <w:rsid w:val="000B09C8"/>
    <w:rsid w:val="000B1FC2"/>
    <w:rsid w:val="000B2886"/>
    <w:rsid w:val="000B30E1"/>
    <w:rsid w:val="000B4AD6"/>
    <w:rsid w:val="000B4F65"/>
    <w:rsid w:val="000B5781"/>
    <w:rsid w:val="000B75CB"/>
    <w:rsid w:val="000B7D49"/>
    <w:rsid w:val="000C07B7"/>
    <w:rsid w:val="000C0FB5"/>
    <w:rsid w:val="000C1078"/>
    <w:rsid w:val="000C16A7"/>
    <w:rsid w:val="000C1BCD"/>
    <w:rsid w:val="000C1ED7"/>
    <w:rsid w:val="000C250C"/>
    <w:rsid w:val="000C30D2"/>
    <w:rsid w:val="000C3704"/>
    <w:rsid w:val="000C43DF"/>
    <w:rsid w:val="000C4A36"/>
    <w:rsid w:val="000C575E"/>
    <w:rsid w:val="000C61FB"/>
    <w:rsid w:val="000C6F89"/>
    <w:rsid w:val="000C7D4F"/>
    <w:rsid w:val="000D1DFB"/>
    <w:rsid w:val="000D2063"/>
    <w:rsid w:val="000D24EC"/>
    <w:rsid w:val="000D2C3A"/>
    <w:rsid w:val="000D3996"/>
    <w:rsid w:val="000D3DCC"/>
    <w:rsid w:val="000D460E"/>
    <w:rsid w:val="000D48A8"/>
    <w:rsid w:val="000D4B5A"/>
    <w:rsid w:val="000D55B1"/>
    <w:rsid w:val="000D64CF"/>
    <w:rsid w:val="000D64D8"/>
    <w:rsid w:val="000D6CE9"/>
    <w:rsid w:val="000D7539"/>
    <w:rsid w:val="000E1720"/>
    <w:rsid w:val="000E3774"/>
    <w:rsid w:val="000E3800"/>
    <w:rsid w:val="000E3C1C"/>
    <w:rsid w:val="000E41B7"/>
    <w:rsid w:val="000E5FE0"/>
    <w:rsid w:val="000E6BA0"/>
    <w:rsid w:val="000F174A"/>
    <w:rsid w:val="000F1A03"/>
    <w:rsid w:val="000F2824"/>
    <w:rsid w:val="000F490D"/>
    <w:rsid w:val="000F7960"/>
    <w:rsid w:val="00100B59"/>
    <w:rsid w:val="00100DC5"/>
    <w:rsid w:val="00100E27"/>
    <w:rsid w:val="00100E5A"/>
    <w:rsid w:val="00101135"/>
    <w:rsid w:val="0010259B"/>
    <w:rsid w:val="00102CCE"/>
    <w:rsid w:val="00102D25"/>
    <w:rsid w:val="00103D80"/>
    <w:rsid w:val="00104771"/>
    <w:rsid w:val="00104A05"/>
    <w:rsid w:val="00105969"/>
    <w:rsid w:val="00106009"/>
    <w:rsid w:val="001061F9"/>
    <w:rsid w:val="001068B3"/>
    <w:rsid w:val="00106A3B"/>
    <w:rsid w:val="001113CC"/>
    <w:rsid w:val="001133C2"/>
    <w:rsid w:val="00113727"/>
    <w:rsid w:val="00113763"/>
    <w:rsid w:val="00114B7D"/>
    <w:rsid w:val="0011573E"/>
    <w:rsid w:val="0011620C"/>
    <w:rsid w:val="0011659B"/>
    <w:rsid w:val="001177C4"/>
    <w:rsid w:val="00117B7D"/>
    <w:rsid w:val="00117FF3"/>
    <w:rsid w:val="0012093E"/>
    <w:rsid w:val="00122545"/>
    <w:rsid w:val="001231F0"/>
    <w:rsid w:val="0012328B"/>
    <w:rsid w:val="00124008"/>
    <w:rsid w:val="00124F5B"/>
    <w:rsid w:val="00125C6C"/>
    <w:rsid w:val="001273E7"/>
    <w:rsid w:val="00127648"/>
    <w:rsid w:val="0013032B"/>
    <w:rsid w:val="001305EA"/>
    <w:rsid w:val="001324C3"/>
    <w:rsid w:val="001328FA"/>
    <w:rsid w:val="0013419A"/>
    <w:rsid w:val="00134700"/>
    <w:rsid w:val="00134E23"/>
    <w:rsid w:val="00135E80"/>
    <w:rsid w:val="001368E6"/>
    <w:rsid w:val="0013693F"/>
    <w:rsid w:val="00136F04"/>
    <w:rsid w:val="00140753"/>
    <w:rsid w:val="001409B2"/>
    <w:rsid w:val="0014239C"/>
    <w:rsid w:val="00143921"/>
    <w:rsid w:val="00146710"/>
    <w:rsid w:val="00146F04"/>
    <w:rsid w:val="00147E93"/>
    <w:rsid w:val="00150EBC"/>
    <w:rsid w:val="001520B0"/>
    <w:rsid w:val="0015446A"/>
    <w:rsid w:val="0015487C"/>
    <w:rsid w:val="00155144"/>
    <w:rsid w:val="00156956"/>
    <w:rsid w:val="0015712E"/>
    <w:rsid w:val="00161A3D"/>
    <w:rsid w:val="00162049"/>
    <w:rsid w:val="00162951"/>
    <w:rsid w:val="00162C3A"/>
    <w:rsid w:val="00165B83"/>
    <w:rsid w:val="00165FF0"/>
    <w:rsid w:val="0017075C"/>
    <w:rsid w:val="00170CB5"/>
    <w:rsid w:val="00171601"/>
    <w:rsid w:val="0017210A"/>
    <w:rsid w:val="001724EF"/>
    <w:rsid w:val="00172971"/>
    <w:rsid w:val="00172EC4"/>
    <w:rsid w:val="00174079"/>
    <w:rsid w:val="00174183"/>
    <w:rsid w:val="00174DFA"/>
    <w:rsid w:val="00176C65"/>
    <w:rsid w:val="0018036C"/>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D85"/>
    <w:rsid w:val="00191F45"/>
    <w:rsid w:val="00192241"/>
    <w:rsid w:val="00193503"/>
    <w:rsid w:val="001939CA"/>
    <w:rsid w:val="00193A87"/>
    <w:rsid w:val="00193B82"/>
    <w:rsid w:val="00195578"/>
    <w:rsid w:val="0019600C"/>
    <w:rsid w:val="00196CF1"/>
    <w:rsid w:val="001974A2"/>
    <w:rsid w:val="00197B41"/>
    <w:rsid w:val="001A03EA"/>
    <w:rsid w:val="001A0AF7"/>
    <w:rsid w:val="001A25AF"/>
    <w:rsid w:val="001A3627"/>
    <w:rsid w:val="001A6EF1"/>
    <w:rsid w:val="001A71F1"/>
    <w:rsid w:val="001B3065"/>
    <w:rsid w:val="001B33C0"/>
    <w:rsid w:val="001B4A46"/>
    <w:rsid w:val="001B5E34"/>
    <w:rsid w:val="001B5F9A"/>
    <w:rsid w:val="001B68DA"/>
    <w:rsid w:val="001C1438"/>
    <w:rsid w:val="001C187C"/>
    <w:rsid w:val="001C2997"/>
    <w:rsid w:val="001C387B"/>
    <w:rsid w:val="001C4DB7"/>
    <w:rsid w:val="001C5915"/>
    <w:rsid w:val="001C6A5F"/>
    <w:rsid w:val="001C6C9B"/>
    <w:rsid w:val="001D10B2"/>
    <w:rsid w:val="001D3092"/>
    <w:rsid w:val="001D36FD"/>
    <w:rsid w:val="001D38EC"/>
    <w:rsid w:val="001D4CD1"/>
    <w:rsid w:val="001D5BA2"/>
    <w:rsid w:val="001D66C2"/>
    <w:rsid w:val="001D6877"/>
    <w:rsid w:val="001E0FFC"/>
    <w:rsid w:val="001E1F93"/>
    <w:rsid w:val="001E24CF"/>
    <w:rsid w:val="001E3097"/>
    <w:rsid w:val="001E4B06"/>
    <w:rsid w:val="001E5F98"/>
    <w:rsid w:val="001E78AD"/>
    <w:rsid w:val="001F01F4"/>
    <w:rsid w:val="001F0F26"/>
    <w:rsid w:val="001F1F0B"/>
    <w:rsid w:val="001F2232"/>
    <w:rsid w:val="001F2BB1"/>
    <w:rsid w:val="001F64BE"/>
    <w:rsid w:val="001F6D7B"/>
    <w:rsid w:val="001F7070"/>
    <w:rsid w:val="001F7807"/>
    <w:rsid w:val="001F7DF5"/>
    <w:rsid w:val="002007C8"/>
    <w:rsid w:val="00200AD3"/>
    <w:rsid w:val="00200EF2"/>
    <w:rsid w:val="002016B9"/>
    <w:rsid w:val="00201825"/>
    <w:rsid w:val="00201CB2"/>
    <w:rsid w:val="00202266"/>
    <w:rsid w:val="00202F29"/>
    <w:rsid w:val="002046F7"/>
    <w:rsid w:val="0020478D"/>
    <w:rsid w:val="002054D0"/>
    <w:rsid w:val="00206EFD"/>
    <w:rsid w:val="0020756A"/>
    <w:rsid w:val="00210D95"/>
    <w:rsid w:val="002131E0"/>
    <w:rsid w:val="002136B3"/>
    <w:rsid w:val="0021372C"/>
    <w:rsid w:val="0021660A"/>
    <w:rsid w:val="00216957"/>
    <w:rsid w:val="00217731"/>
    <w:rsid w:val="00217AE6"/>
    <w:rsid w:val="00220B90"/>
    <w:rsid w:val="00221777"/>
    <w:rsid w:val="00221931"/>
    <w:rsid w:val="00221998"/>
    <w:rsid w:val="00221E1A"/>
    <w:rsid w:val="00221F4B"/>
    <w:rsid w:val="002228E3"/>
    <w:rsid w:val="002233FE"/>
    <w:rsid w:val="00223C71"/>
    <w:rsid w:val="00224261"/>
    <w:rsid w:val="00224B16"/>
    <w:rsid w:val="00224D61"/>
    <w:rsid w:val="002265BD"/>
    <w:rsid w:val="002270CC"/>
    <w:rsid w:val="00227421"/>
    <w:rsid w:val="00227894"/>
    <w:rsid w:val="0022791F"/>
    <w:rsid w:val="00231E53"/>
    <w:rsid w:val="002334CA"/>
    <w:rsid w:val="00234830"/>
    <w:rsid w:val="00234B23"/>
    <w:rsid w:val="002351C8"/>
    <w:rsid w:val="00235811"/>
    <w:rsid w:val="002368C7"/>
    <w:rsid w:val="0023726F"/>
    <w:rsid w:val="0024041A"/>
    <w:rsid w:val="002410C8"/>
    <w:rsid w:val="00241C93"/>
    <w:rsid w:val="00242075"/>
    <w:rsid w:val="0024214A"/>
    <w:rsid w:val="002441F2"/>
    <w:rsid w:val="0024438F"/>
    <w:rsid w:val="002447C2"/>
    <w:rsid w:val="002458D0"/>
    <w:rsid w:val="00245E13"/>
    <w:rsid w:val="00245EC0"/>
    <w:rsid w:val="002462B7"/>
    <w:rsid w:val="00247B97"/>
    <w:rsid w:val="00247BCE"/>
    <w:rsid w:val="00247FF0"/>
    <w:rsid w:val="0025021A"/>
    <w:rsid w:val="00250C2E"/>
    <w:rsid w:val="00250F4A"/>
    <w:rsid w:val="00251349"/>
    <w:rsid w:val="00252B80"/>
    <w:rsid w:val="00253371"/>
    <w:rsid w:val="00253532"/>
    <w:rsid w:val="002540D3"/>
    <w:rsid w:val="00254B2A"/>
    <w:rsid w:val="002556DB"/>
    <w:rsid w:val="00256D4F"/>
    <w:rsid w:val="00260273"/>
    <w:rsid w:val="00260EE8"/>
    <w:rsid w:val="00260F28"/>
    <w:rsid w:val="0026131D"/>
    <w:rsid w:val="002625AC"/>
    <w:rsid w:val="00263542"/>
    <w:rsid w:val="00263A44"/>
    <w:rsid w:val="00266738"/>
    <w:rsid w:val="0026691A"/>
    <w:rsid w:val="00266D0C"/>
    <w:rsid w:val="002717AE"/>
    <w:rsid w:val="00273F94"/>
    <w:rsid w:val="0027496B"/>
    <w:rsid w:val="002760B7"/>
    <w:rsid w:val="0027707D"/>
    <w:rsid w:val="00280A6F"/>
    <w:rsid w:val="002810D3"/>
    <w:rsid w:val="00281F69"/>
    <w:rsid w:val="0028212E"/>
    <w:rsid w:val="002827A5"/>
    <w:rsid w:val="002847AE"/>
    <w:rsid w:val="002848A5"/>
    <w:rsid w:val="0028523D"/>
    <w:rsid w:val="002870F2"/>
    <w:rsid w:val="00287650"/>
    <w:rsid w:val="00287796"/>
    <w:rsid w:val="0029008E"/>
    <w:rsid w:val="00290154"/>
    <w:rsid w:val="002910A4"/>
    <w:rsid w:val="0029219D"/>
    <w:rsid w:val="002927A5"/>
    <w:rsid w:val="00294333"/>
    <w:rsid w:val="00294F88"/>
    <w:rsid w:val="00294FCC"/>
    <w:rsid w:val="00295516"/>
    <w:rsid w:val="00295906"/>
    <w:rsid w:val="00295EB5"/>
    <w:rsid w:val="0029733C"/>
    <w:rsid w:val="002A0D3F"/>
    <w:rsid w:val="002A10A1"/>
    <w:rsid w:val="002A12C5"/>
    <w:rsid w:val="002A3161"/>
    <w:rsid w:val="002A3410"/>
    <w:rsid w:val="002A44D1"/>
    <w:rsid w:val="002A4631"/>
    <w:rsid w:val="002A5BA6"/>
    <w:rsid w:val="002A6E46"/>
    <w:rsid w:val="002A6EA6"/>
    <w:rsid w:val="002B026F"/>
    <w:rsid w:val="002B0285"/>
    <w:rsid w:val="002B108B"/>
    <w:rsid w:val="002B12DE"/>
    <w:rsid w:val="002B188A"/>
    <w:rsid w:val="002B270D"/>
    <w:rsid w:val="002B2B57"/>
    <w:rsid w:val="002B3375"/>
    <w:rsid w:val="002B41F7"/>
    <w:rsid w:val="002B4745"/>
    <w:rsid w:val="002B480D"/>
    <w:rsid w:val="002B4845"/>
    <w:rsid w:val="002B4AC3"/>
    <w:rsid w:val="002B4C6C"/>
    <w:rsid w:val="002B6397"/>
    <w:rsid w:val="002B7744"/>
    <w:rsid w:val="002C05AC"/>
    <w:rsid w:val="002C3953"/>
    <w:rsid w:val="002C56A0"/>
    <w:rsid w:val="002C5FA7"/>
    <w:rsid w:val="002C6DCA"/>
    <w:rsid w:val="002C7496"/>
    <w:rsid w:val="002D12FF"/>
    <w:rsid w:val="002D21A5"/>
    <w:rsid w:val="002D3E77"/>
    <w:rsid w:val="002D4413"/>
    <w:rsid w:val="002D7247"/>
    <w:rsid w:val="002E0279"/>
    <w:rsid w:val="002E23E3"/>
    <w:rsid w:val="002E26F3"/>
    <w:rsid w:val="002E2AAD"/>
    <w:rsid w:val="002E30BA"/>
    <w:rsid w:val="002E34CB"/>
    <w:rsid w:val="002E4059"/>
    <w:rsid w:val="002E4D5B"/>
    <w:rsid w:val="002E5474"/>
    <w:rsid w:val="002E5699"/>
    <w:rsid w:val="002E5832"/>
    <w:rsid w:val="002E633F"/>
    <w:rsid w:val="002E65E2"/>
    <w:rsid w:val="002E728F"/>
    <w:rsid w:val="002E74EB"/>
    <w:rsid w:val="002F0BF7"/>
    <w:rsid w:val="002F0D60"/>
    <w:rsid w:val="002F104E"/>
    <w:rsid w:val="002F1BD9"/>
    <w:rsid w:val="002F3A6D"/>
    <w:rsid w:val="002F4EBA"/>
    <w:rsid w:val="002F5A1C"/>
    <w:rsid w:val="002F749C"/>
    <w:rsid w:val="00301748"/>
    <w:rsid w:val="003021FB"/>
    <w:rsid w:val="00302BAE"/>
    <w:rsid w:val="00303813"/>
    <w:rsid w:val="00303A72"/>
    <w:rsid w:val="00305920"/>
    <w:rsid w:val="00306F73"/>
    <w:rsid w:val="003102C3"/>
    <w:rsid w:val="00310348"/>
    <w:rsid w:val="00310EE6"/>
    <w:rsid w:val="00311628"/>
    <w:rsid w:val="00311860"/>
    <w:rsid w:val="00311E73"/>
    <w:rsid w:val="0031221D"/>
    <w:rsid w:val="003123F7"/>
    <w:rsid w:val="00314A01"/>
    <w:rsid w:val="00314B9D"/>
    <w:rsid w:val="00314DD8"/>
    <w:rsid w:val="003155A3"/>
    <w:rsid w:val="00315A3D"/>
    <w:rsid w:val="00315B35"/>
    <w:rsid w:val="0031609F"/>
    <w:rsid w:val="00316A7F"/>
    <w:rsid w:val="00316EB5"/>
    <w:rsid w:val="00316F91"/>
    <w:rsid w:val="003176CA"/>
    <w:rsid w:val="003179F2"/>
    <w:rsid w:val="00317B24"/>
    <w:rsid w:val="00317D8E"/>
    <w:rsid w:val="00317E8F"/>
    <w:rsid w:val="0032028F"/>
    <w:rsid w:val="00320752"/>
    <w:rsid w:val="003209E8"/>
    <w:rsid w:val="003211F4"/>
    <w:rsid w:val="00321694"/>
    <w:rsid w:val="0032193F"/>
    <w:rsid w:val="00322186"/>
    <w:rsid w:val="00322954"/>
    <w:rsid w:val="00322962"/>
    <w:rsid w:val="0032403E"/>
    <w:rsid w:val="00324D73"/>
    <w:rsid w:val="00325B7B"/>
    <w:rsid w:val="0032638C"/>
    <w:rsid w:val="00327364"/>
    <w:rsid w:val="0033193C"/>
    <w:rsid w:val="00331D8D"/>
    <w:rsid w:val="00332B30"/>
    <w:rsid w:val="00334EE8"/>
    <w:rsid w:val="0033532B"/>
    <w:rsid w:val="00336799"/>
    <w:rsid w:val="0033685E"/>
    <w:rsid w:val="00336B70"/>
    <w:rsid w:val="00336BF2"/>
    <w:rsid w:val="0033751C"/>
    <w:rsid w:val="003378E7"/>
    <w:rsid w:val="00337929"/>
    <w:rsid w:val="00337AD4"/>
    <w:rsid w:val="00340003"/>
    <w:rsid w:val="00340824"/>
    <w:rsid w:val="00340972"/>
    <w:rsid w:val="003429B7"/>
    <w:rsid w:val="00342B92"/>
    <w:rsid w:val="00343B23"/>
    <w:rsid w:val="003444A9"/>
    <w:rsid w:val="003445F2"/>
    <w:rsid w:val="00345EB0"/>
    <w:rsid w:val="0034764B"/>
    <w:rsid w:val="0034780A"/>
    <w:rsid w:val="00347CBE"/>
    <w:rsid w:val="003503AC"/>
    <w:rsid w:val="003516E9"/>
    <w:rsid w:val="00352682"/>
    <w:rsid w:val="00352686"/>
    <w:rsid w:val="00352A05"/>
    <w:rsid w:val="003534AD"/>
    <w:rsid w:val="0035544C"/>
    <w:rsid w:val="00357136"/>
    <w:rsid w:val="003576EB"/>
    <w:rsid w:val="00360C67"/>
    <w:rsid w:val="00360E65"/>
    <w:rsid w:val="0036257C"/>
    <w:rsid w:val="00362DCB"/>
    <w:rsid w:val="0036308C"/>
    <w:rsid w:val="00363E8F"/>
    <w:rsid w:val="00365118"/>
    <w:rsid w:val="00365968"/>
    <w:rsid w:val="00365B2D"/>
    <w:rsid w:val="00366467"/>
    <w:rsid w:val="0036655F"/>
    <w:rsid w:val="00367331"/>
    <w:rsid w:val="003704CF"/>
    <w:rsid w:val="00370563"/>
    <w:rsid w:val="003713D2"/>
    <w:rsid w:val="00371AF4"/>
    <w:rsid w:val="00372A4F"/>
    <w:rsid w:val="00372B9F"/>
    <w:rsid w:val="00373265"/>
    <w:rsid w:val="0037384B"/>
    <w:rsid w:val="00373892"/>
    <w:rsid w:val="00373992"/>
    <w:rsid w:val="003743CE"/>
    <w:rsid w:val="003751D5"/>
    <w:rsid w:val="00375E84"/>
    <w:rsid w:val="003807AF"/>
    <w:rsid w:val="00380856"/>
    <w:rsid w:val="00380E60"/>
    <w:rsid w:val="00380EAE"/>
    <w:rsid w:val="0038198C"/>
    <w:rsid w:val="00382A6F"/>
    <w:rsid w:val="00382C57"/>
    <w:rsid w:val="00383B5F"/>
    <w:rsid w:val="00384483"/>
    <w:rsid w:val="0038499A"/>
    <w:rsid w:val="00384F53"/>
    <w:rsid w:val="00386D58"/>
    <w:rsid w:val="00387053"/>
    <w:rsid w:val="003905C8"/>
    <w:rsid w:val="00393B48"/>
    <w:rsid w:val="00394AB7"/>
    <w:rsid w:val="00395284"/>
    <w:rsid w:val="0039531B"/>
    <w:rsid w:val="00395451"/>
    <w:rsid w:val="00395633"/>
    <w:rsid w:val="00395716"/>
    <w:rsid w:val="00396B0E"/>
    <w:rsid w:val="003974A6"/>
    <w:rsid w:val="0039766F"/>
    <w:rsid w:val="003A01C8"/>
    <w:rsid w:val="003A1238"/>
    <w:rsid w:val="003A1937"/>
    <w:rsid w:val="003A1A07"/>
    <w:rsid w:val="003A25D8"/>
    <w:rsid w:val="003A304B"/>
    <w:rsid w:val="003A43B0"/>
    <w:rsid w:val="003A4F65"/>
    <w:rsid w:val="003A5964"/>
    <w:rsid w:val="003A5BBE"/>
    <w:rsid w:val="003A5E30"/>
    <w:rsid w:val="003A6344"/>
    <w:rsid w:val="003A6624"/>
    <w:rsid w:val="003A695D"/>
    <w:rsid w:val="003A6A25"/>
    <w:rsid w:val="003A6F6B"/>
    <w:rsid w:val="003A7C68"/>
    <w:rsid w:val="003B225F"/>
    <w:rsid w:val="003B3CB0"/>
    <w:rsid w:val="003B4029"/>
    <w:rsid w:val="003B68E6"/>
    <w:rsid w:val="003B7BBB"/>
    <w:rsid w:val="003C0FB3"/>
    <w:rsid w:val="003C3990"/>
    <w:rsid w:val="003C3A0C"/>
    <w:rsid w:val="003C434B"/>
    <w:rsid w:val="003C489D"/>
    <w:rsid w:val="003C54B8"/>
    <w:rsid w:val="003C687F"/>
    <w:rsid w:val="003C723C"/>
    <w:rsid w:val="003D08F3"/>
    <w:rsid w:val="003D0DF1"/>
    <w:rsid w:val="003D0E16"/>
    <w:rsid w:val="003D0F7F"/>
    <w:rsid w:val="003D1B84"/>
    <w:rsid w:val="003D3CF0"/>
    <w:rsid w:val="003D53BF"/>
    <w:rsid w:val="003D5665"/>
    <w:rsid w:val="003D6797"/>
    <w:rsid w:val="003D779D"/>
    <w:rsid w:val="003D7846"/>
    <w:rsid w:val="003D78A2"/>
    <w:rsid w:val="003E010F"/>
    <w:rsid w:val="003E03FD"/>
    <w:rsid w:val="003E15EE"/>
    <w:rsid w:val="003E6AE0"/>
    <w:rsid w:val="003F0971"/>
    <w:rsid w:val="003F0BA5"/>
    <w:rsid w:val="003F0D18"/>
    <w:rsid w:val="003F0D57"/>
    <w:rsid w:val="003F2334"/>
    <w:rsid w:val="003F28DA"/>
    <w:rsid w:val="003F2C2F"/>
    <w:rsid w:val="003F2F05"/>
    <w:rsid w:val="003F2F1F"/>
    <w:rsid w:val="003F35B8"/>
    <w:rsid w:val="003F3F97"/>
    <w:rsid w:val="003F42CF"/>
    <w:rsid w:val="003F4EA0"/>
    <w:rsid w:val="003F66AD"/>
    <w:rsid w:val="003F69BE"/>
    <w:rsid w:val="003F7D20"/>
    <w:rsid w:val="00400CAB"/>
    <w:rsid w:val="00400EB0"/>
    <w:rsid w:val="004013F6"/>
    <w:rsid w:val="00402FCF"/>
    <w:rsid w:val="004042F8"/>
    <w:rsid w:val="004048C9"/>
    <w:rsid w:val="00404945"/>
    <w:rsid w:val="00405801"/>
    <w:rsid w:val="00407474"/>
    <w:rsid w:val="00407ED4"/>
    <w:rsid w:val="00407F31"/>
    <w:rsid w:val="004125FD"/>
    <w:rsid w:val="004128F0"/>
    <w:rsid w:val="004133A5"/>
    <w:rsid w:val="004143AC"/>
    <w:rsid w:val="00414890"/>
    <w:rsid w:val="004148C7"/>
    <w:rsid w:val="00414D5B"/>
    <w:rsid w:val="00415E42"/>
    <w:rsid w:val="004163AD"/>
    <w:rsid w:val="0041645A"/>
    <w:rsid w:val="004176D4"/>
    <w:rsid w:val="00417BB8"/>
    <w:rsid w:val="00420300"/>
    <w:rsid w:val="0042054F"/>
    <w:rsid w:val="00421CC4"/>
    <w:rsid w:val="0042354D"/>
    <w:rsid w:val="00423F7F"/>
    <w:rsid w:val="004259A6"/>
    <w:rsid w:val="00425CCF"/>
    <w:rsid w:val="00425F91"/>
    <w:rsid w:val="00430D80"/>
    <w:rsid w:val="004317B5"/>
    <w:rsid w:val="00431E3D"/>
    <w:rsid w:val="00434F0D"/>
    <w:rsid w:val="00435259"/>
    <w:rsid w:val="00436302"/>
    <w:rsid w:val="00436B23"/>
    <w:rsid w:val="00436E88"/>
    <w:rsid w:val="00437270"/>
    <w:rsid w:val="00437C8A"/>
    <w:rsid w:val="00440977"/>
    <w:rsid w:val="0044175B"/>
    <w:rsid w:val="00441C88"/>
    <w:rsid w:val="00442026"/>
    <w:rsid w:val="00442448"/>
    <w:rsid w:val="00443CD4"/>
    <w:rsid w:val="004440BB"/>
    <w:rsid w:val="004450B6"/>
    <w:rsid w:val="00445612"/>
    <w:rsid w:val="004479A2"/>
    <w:rsid w:val="004479D8"/>
    <w:rsid w:val="00447C97"/>
    <w:rsid w:val="004504E0"/>
    <w:rsid w:val="00451168"/>
    <w:rsid w:val="00451506"/>
    <w:rsid w:val="0045217D"/>
    <w:rsid w:val="00452D84"/>
    <w:rsid w:val="00453739"/>
    <w:rsid w:val="004554B5"/>
    <w:rsid w:val="0045560F"/>
    <w:rsid w:val="0045627B"/>
    <w:rsid w:val="00456C90"/>
    <w:rsid w:val="00457160"/>
    <w:rsid w:val="004578CC"/>
    <w:rsid w:val="00460C8B"/>
    <w:rsid w:val="00462ED0"/>
    <w:rsid w:val="00463BFC"/>
    <w:rsid w:val="004657D6"/>
    <w:rsid w:val="00466E4E"/>
    <w:rsid w:val="00467205"/>
    <w:rsid w:val="00470170"/>
    <w:rsid w:val="004707F6"/>
    <w:rsid w:val="004728AA"/>
    <w:rsid w:val="00473346"/>
    <w:rsid w:val="00475B99"/>
    <w:rsid w:val="00475F04"/>
    <w:rsid w:val="00476168"/>
    <w:rsid w:val="00476284"/>
    <w:rsid w:val="004764B4"/>
    <w:rsid w:val="0047758F"/>
    <w:rsid w:val="004805DC"/>
    <w:rsid w:val="0048084F"/>
    <w:rsid w:val="004810BD"/>
    <w:rsid w:val="0048175E"/>
    <w:rsid w:val="00482868"/>
    <w:rsid w:val="00483B44"/>
    <w:rsid w:val="00483CA9"/>
    <w:rsid w:val="004850B9"/>
    <w:rsid w:val="0048525B"/>
    <w:rsid w:val="00485CCD"/>
    <w:rsid w:val="00485DB5"/>
    <w:rsid w:val="004860C5"/>
    <w:rsid w:val="00486D2B"/>
    <w:rsid w:val="00490D60"/>
    <w:rsid w:val="00492472"/>
    <w:rsid w:val="00492AAB"/>
    <w:rsid w:val="00492C14"/>
    <w:rsid w:val="00493120"/>
    <w:rsid w:val="004938DC"/>
    <w:rsid w:val="004949C7"/>
    <w:rsid w:val="00494FDC"/>
    <w:rsid w:val="00497D35"/>
    <w:rsid w:val="004A0489"/>
    <w:rsid w:val="004A161B"/>
    <w:rsid w:val="004A1796"/>
    <w:rsid w:val="004A2767"/>
    <w:rsid w:val="004A4106"/>
    <w:rsid w:val="004A4146"/>
    <w:rsid w:val="004A47DB"/>
    <w:rsid w:val="004A4F6C"/>
    <w:rsid w:val="004A5954"/>
    <w:rsid w:val="004A5AAE"/>
    <w:rsid w:val="004A6AB7"/>
    <w:rsid w:val="004A7284"/>
    <w:rsid w:val="004A7771"/>
    <w:rsid w:val="004A784A"/>
    <w:rsid w:val="004A7E1A"/>
    <w:rsid w:val="004B0073"/>
    <w:rsid w:val="004B1541"/>
    <w:rsid w:val="004B183E"/>
    <w:rsid w:val="004B240E"/>
    <w:rsid w:val="004B29F4"/>
    <w:rsid w:val="004B3801"/>
    <w:rsid w:val="004B4C27"/>
    <w:rsid w:val="004B4E8E"/>
    <w:rsid w:val="004B6407"/>
    <w:rsid w:val="004B6923"/>
    <w:rsid w:val="004B7240"/>
    <w:rsid w:val="004B7495"/>
    <w:rsid w:val="004B780F"/>
    <w:rsid w:val="004B7B56"/>
    <w:rsid w:val="004B7EE9"/>
    <w:rsid w:val="004C0593"/>
    <w:rsid w:val="004C098E"/>
    <w:rsid w:val="004C1756"/>
    <w:rsid w:val="004C20CF"/>
    <w:rsid w:val="004C299C"/>
    <w:rsid w:val="004C2E2E"/>
    <w:rsid w:val="004C3080"/>
    <w:rsid w:val="004C38A9"/>
    <w:rsid w:val="004C4D54"/>
    <w:rsid w:val="004C7023"/>
    <w:rsid w:val="004C7513"/>
    <w:rsid w:val="004D02AC"/>
    <w:rsid w:val="004D0383"/>
    <w:rsid w:val="004D1F3F"/>
    <w:rsid w:val="004D333E"/>
    <w:rsid w:val="004D3A72"/>
    <w:rsid w:val="004D3EE2"/>
    <w:rsid w:val="004D5BAF"/>
    <w:rsid w:val="004D5BBA"/>
    <w:rsid w:val="004D6540"/>
    <w:rsid w:val="004D66E9"/>
    <w:rsid w:val="004E1C2A"/>
    <w:rsid w:val="004E2ACB"/>
    <w:rsid w:val="004E38B0"/>
    <w:rsid w:val="004E3C28"/>
    <w:rsid w:val="004E4332"/>
    <w:rsid w:val="004E4E0B"/>
    <w:rsid w:val="004E6856"/>
    <w:rsid w:val="004E6F03"/>
    <w:rsid w:val="004E6FB4"/>
    <w:rsid w:val="004E7CA7"/>
    <w:rsid w:val="004F0977"/>
    <w:rsid w:val="004F1408"/>
    <w:rsid w:val="004F4E1D"/>
    <w:rsid w:val="004F6257"/>
    <w:rsid w:val="004F6A25"/>
    <w:rsid w:val="004F6AB0"/>
    <w:rsid w:val="004F6B4D"/>
    <w:rsid w:val="004F6F40"/>
    <w:rsid w:val="005000BD"/>
    <w:rsid w:val="005000DD"/>
    <w:rsid w:val="00500AF9"/>
    <w:rsid w:val="00503948"/>
    <w:rsid w:val="00503B09"/>
    <w:rsid w:val="005042A1"/>
    <w:rsid w:val="00504F5C"/>
    <w:rsid w:val="00505262"/>
    <w:rsid w:val="0050597B"/>
    <w:rsid w:val="00506DF8"/>
    <w:rsid w:val="00507451"/>
    <w:rsid w:val="00511F4D"/>
    <w:rsid w:val="00514D6B"/>
    <w:rsid w:val="0051574E"/>
    <w:rsid w:val="0051686B"/>
    <w:rsid w:val="00516BEB"/>
    <w:rsid w:val="0051725F"/>
    <w:rsid w:val="00520095"/>
    <w:rsid w:val="00520645"/>
    <w:rsid w:val="0052168D"/>
    <w:rsid w:val="005225DC"/>
    <w:rsid w:val="0052396A"/>
    <w:rsid w:val="00525CE8"/>
    <w:rsid w:val="0052734E"/>
    <w:rsid w:val="0052782C"/>
    <w:rsid w:val="00527A41"/>
    <w:rsid w:val="00527CD5"/>
    <w:rsid w:val="00530E46"/>
    <w:rsid w:val="005324EF"/>
    <w:rsid w:val="0053286B"/>
    <w:rsid w:val="00536369"/>
    <w:rsid w:val="005363A7"/>
    <w:rsid w:val="005400FF"/>
    <w:rsid w:val="00540B69"/>
    <w:rsid w:val="00540E99"/>
    <w:rsid w:val="00541130"/>
    <w:rsid w:val="00542156"/>
    <w:rsid w:val="00543CDB"/>
    <w:rsid w:val="0054432C"/>
    <w:rsid w:val="005447BE"/>
    <w:rsid w:val="00546A8B"/>
    <w:rsid w:val="00546D5E"/>
    <w:rsid w:val="00546F02"/>
    <w:rsid w:val="00547051"/>
    <w:rsid w:val="0054770B"/>
    <w:rsid w:val="00551073"/>
    <w:rsid w:val="00551DA4"/>
    <w:rsid w:val="0055213A"/>
    <w:rsid w:val="0055396F"/>
    <w:rsid w:val="00553E1F"/>
    <w:rsid w:val="0055469D"/>
    <w:rsid w:val="00554956"/>
    <w:rsid w:val="00556B84"/>
    <w:rsid w:val="00557BE6"/>
    <w:rsid w:val="005600BC"/>
    <w:rsid w:val="00560F83"/>
    <w:rsid w:val="0056203A"/>
    <w:rsid w:val="00563104"/>
    <w:rsid w:val="005646C1"/>
    <w:rsid w:val="005646CC"/>
    <w:rsid w:val="005652E4"/>
    <w:rsid w:val="00565730"/>
    <w:rsid w:val="00566208"/>
    <w:rsid w:val="00566671"/>
    <w:rsid w:val="00567B22"/>
    <w:rsid w:val="0057103E"/>
    <w:rsid w:val="0057134C"/>
    <w:rsid w:val="0057177F"/>
    <w:rsid w:val="0057331C"/>
    <w:rsid w:val="00573328"/>
    <w:rsid w:val="005736E5"/>
    <w:rsid w:val="00573F07"/>
    <w:rsid w:val="0057478F"/>
    <w:rsid w:val="005747FF"/>
    <w:rsid w:val="00576415"/>
    <w:rsid w:val="00580D0F"/>
    <w:rsid w:val="00581F3D"/>
    <w:rsid w:val="005824C0"/>
    <w:rsid w:val="00582560"/>
    <w:rsid w:val="00582DA9"/>
    <w:rsid w:val="00582FD7"/>
    <w:rsid w:val="00583012"/>
    <w:rsid w:val="00583030"/>
    <w:rsid w:val="005832ED"/>
    <w:rsid w:val="00583524"/>
    <w:rsid w:val="005835A2"/>
    <w:rsid w:val="00583853"/>
    <w:rsid w:val="00583E2A"/>
    <w:rsid w:val="005857A8"/>
    <w:rsid w:val="0058713B"/>
    <w:rsid w:val="005876D2"/>
    <w:rsid w:val="0059056C"/>
    <w:rsid w:val="0059082C"/>
    <w:rsid w:val="0059130B"/>
    <w:rsid w:val="00594705"/>
    <w:rsid w:val="00594C27"/>
    <w:rsid w:val="00596689"/>
    <w:rsid w:val="005A16FB"/>
    <w:rsid w:val="005A1A68"/>
    <w:rsid w:val="005A1D50"/>
    <w:rsid w:val="005A2985"/>
    <w:rsid w:val="005A2A5A"/>
    <w:rsid w:val="005A2A87"/>
    <w:rsid w:val="005A3076"/>
    <w:rsid w:val="005A39FC"/>
    <w:rsid w:val="005A3B66"/>
    <w:rsid w:val="005A42E3"/>
    <w:rsid w:val="005A433B"/>
    <w:rsid w:val="005A5F04"/>
    <w:rsid w:val="005A6DC2"/>
    <w:rsid w:val="005B0870"/>
    <w:rsid w:val="005B1762"/>
    <w:rsid w:val="005B2D19"/>
    <w:rsid w:val="005B4B88"/>
    <w:rsid w:val="005B4BB8"/>
    <w:rsid w:val="005B54BE"/>
    <w:rsid w:val="005B5605"/>
    <w:rsid w:val="005B5D60"/>
    <w:rsid w:val="005B5E31"/>
    <w:rsid w:val="005B64AE"/>
    <w:rsid w:val="005B6E3D"/>
    <w:rsid w:val="005B7298"/>
    <w:rsid w:val="005B7CF5"/>
    <w:rsid w:val="005C0F05"/>
    <w:rsid w:val="005C1BFC"/>
    <w:rsid w:val="005C708D"/>
    <w:rsid w:val="005C7B55"/>
    <w:rsid w:val="005D0175"/>
    <w:rsid w:val="005D02CC"/>
    <w:rsid w:val="005D115A"/>
    <w:rsid w:val="005D1CC4"/>
    <w:rsid w:val="005D25AD"/>
    <w:rsid w:val="005D2B38"/>
    <w:rsid w:val="005D2D62"/>
    <w:rsid w:val="005D2FFD"/>
    <w:rsid w:val="005D3149"/>
    <w:rsid w:val="005D5A78"/>
    <w:rsid w:val="005D5DB0"/>
    <w:rsid w:val="005D7A00"/>
    <w:rsid w:val="005E0B43"/>
    <w:rsid w:val="005E3CD2"/>
    <w:rsid w:val="005E4742"/>
    <w:rsid w:val="005E6829"/>
    <w:rsid w:val="005E79BF"/>
    <w:rsid w:val="005F1041"/>
    <w:rsid w:val="005F10D4"/>
    <w:rsid w:val="005F26E8"/>
    <w:rsid w:val="005F275A"/>
    <w:rsid w:val="005F2E08"/>
    <w:rsid w:val="005F34AD"/>
    <w:rsid w:val="005F457D"/>
    <w:rsid w:val="005F4751"/>
    <w:rsid w:val="005F7834"/>
    <w:rsid w:val="005F78DD"/>
    <w:rsid w:val="005F7A4D"/>
    <w:rsid w:val="005F7B95"/>
    <w:rsid w:val="00601B68"/>
    <w:rsid w:val="00602FAE"/>
    <w:rsid w:val="0060359B"/>
    <w:rsid w:val="00603F69"/>
    <w:rsid w:val="006040DA"/>
    <w:rsid w:val="006044DA"/>
    <w:rsid w:val="0060466A"/>
    <w:rsid w:val="006047BD"/>
    <w:rsid w:val="00607675"/>
    <w:rsid w:val="00610A08"/>
    <w:rsid w:val="00610F53"/>
    <w:rsid w:val="00612E3F"/>
    <w:rsid w:val="00613208"/>
    <w:rsid w:val="0061341A"/>
    <w:rsid w:val="00615481"/>
    <w:rsid w:val="00616767"/>
    <w:rsid w:val="0061698B"/>
    <w:rsid w:val="00616F61"/>
    <w:rsid w:val="00620917"/>
    <w:rsid w:val="0062163D"/>
    <w:rsid w:val="006231C6"/>
    <w:rsid w:val="00623A9E"/>
    <w:rsid w:val="00623E3A"/>
    <w:rsid w:val="00624A20"/>
    <w:rsid w:val="00624AE0"/>
    <w:rsid w:val="00624C9B"/>
    <w:rsid w:val="006251EB"/>
    <w:rsid w:val="0062528B"/>
    <w:rsid w:val="0062541D"/>
    <w:rsid w:val="00626164"/>
    <w:rsid w:val="00626847"/>
    <w:rsid w:val="0062692F"/>
    <w:rsid w:val="00630BB3"/>
    <w:rsid w:val="00632182"/>
    <w:rsid w:val="0063219B"/>
    <w:rsid w:val="006335DF"/>
    <w:rsid w:val="00634717"/>
    <w:rsid w:val="00635048"/>
    <w:rsid w:val="0063670E"/>
    <w:rsid w:val="00637181"/>
    <w:rsid w:val="006378C8"/>
    <w:rsid w:val="00637AF8"/>
    <w:rsid w:val="006412BE"/>
    <w:rsid w:val="0064144D"/>
    <w:rsid w:val="00641609"/>
    <w:rsid w:val="0064160E"/>
    <w:rsid w:val="00642389"/>
    <w:rsid w:val="006439ED"/>
    <w:rsid w:val="00644306"/>
    <w:rsid w:val="00644EAB"/>
    <w:rsid w:val="006450E2"/>
    <w:rsid w:val="006453D8"/>
    <w:rsid w:val="006457A5"/>
    <w:rsid w:val="00650503"/>
    <w:rsid w:val="00651137"/>
    <w:rsid w:val="00651267"/>
    <w:rsid w:val="00651A1C"/>
    <w:rsid w:val="00651E73"/>
    <w:rsid w:val="006522EF"/>
    <w:rsid w:val="006522FD"/>
    <w:rsid w:val="00652800"/>
    <w:rsid w:val="00653AB0"/>
    <w:rsid w:val="00653C5D"/>
    <w:rsid w:val="006544A7"/>
    <w:rsid w:val="006552BE"/>
    <w:rsid w:val="00655C05"/>
    <w:rsid w:val="00661413"/>
    <w:rsid w:val="006618E3"/>
    <w:rsid w:val="00661A63"/>
    <w:rsid w:val="00661D06"/>
    <w:rsid w:val="00661EB6"/>
    <w:rsid w:val="00662177"/>
    <w:rsid w:val="00662D5E"/>
    <w:rsid w:val="00662E0A"/>
    <w:rsid w:val="006638B4"/>
    <w:rsid w:val="0066400D"/>
    <w:rsid w:val="006641B3"/>
    <w:rsid w:val="006644C4"/>
    <w:rsid w:val="00665F1A"/>
    <w:rsid w:val="0066665B"/>
    <w:rsid w:val="00670EE3"/>
    <w:rsid w:val="00671538"/>
    <w:rsid w:val="00672902"/>
    <w:rsid w:val="0067331F"/>
    <w:rsid w:val="006742E8"/>
    <w:rsid w:val="0067482E"/>
    <w:rsid w:val="00675260"/>
    <w:rsid w:val="00677DDB"/>
    <w:rsid w:val="00677EF0"/>
    <w:rsid w:val="0068010F"/>
    <w:rsid w:val="006814BF"/>
    <w:rsid w:val="00681DCF"/>
    <w:rsid w:val="00681F32"/>
    <w:rsid w:val="00682EB1"/>
    <w:rsid w:val="00683AEC"/>
    <w:rsid w:val="00683F51"/>
    <w:rsid w:val="00684672"/>
    <w:rsid w:val="0068481E"/>
    <w:rsid w:val="0068495F"/>
    <w:rsid w:val="0068666F"/>
    <w:rsid w:val="0068780A"/>
    <w:rsid w:val="00690267"/>
    <w:rsid w:val="006906E7"/>
    <w:rsid w:val="006918AA"/>
    <w:rsid w:val="0069249E"/>
    <w:rsid w:val="006931D4"/>
    <w:rsid w:val="00694E70"/>
    <w:rsid w:val="006954D4"/>
    <w:rsid w:val="0069598B"/>
    <w:rsid w:val="00695AF0"/>
    <w:rsid w:val="0069757D"/>
    <w:rsid w:val="006A1A8E"/>
    <w:rsid w:val="006A1CF6"/>
    <w:rsid w:val="006A2D9E"/>
    <w:rsid w:val="006A30F7"/>
    <w:rsid w:val="006A36DB"/>
    <w:rsid w:val="006A3EF2"/>
    <w:rsid w:val="006A44D0"/>
    <w:rsid w:val="006A48C1"/>
    <w:rsid w:val="006A510D"/>
    <w:rsid w:val="006A51A4"/>
    <w:rsid w:val="006A579B"/>
    <w:rsid w:val="006A71EE"/>
    <w:rsid w:val="006B0291"/>
    <w:rsid w:val="006B06B2"/>
    <w:rsid w:val="006B1FFA"/>
    <w:rsid w:val="006B3564"/>
    <w:rsid w:val="006B37E6"/>
    <w:rsid w:val="006B3D8F"/>
    <w:rsid w:val="006B421B"/>
    <w:rsid w:val="006B42E3"/>
    <w:rsid w:val="006B44E9"/>
    <w:rsid w:val="006B47C1"/>
    <w:rsid w:val="006B635E"/>
    <w:rsid w:val="006B6405"/>
    <w:rsid w:val="006B73E5"/>
    <w:rsid w:val="006B7C62"/>
    <w:rsid w:val="006B7C7F"/>
    <w:rsid w:val="006C00A3"/>
    <w:rsid w:val="006C10FC"/>
    <w:rsid w:val="006C37A7"/>
    <w:rsid w:val="006C3EF5"/>
    <w:rsid w:val="006C4A69"/>
    <w:rsid w:val="006C4B47"/>
    <w:rsid w:val="006C4FEE"/>
    <w:rsid w:val="006C615D"/>
    <w:rsid w:val="006C6BCA"/>
    <w:rsid w:val="006C703D"/>
    <w:rsid w:val="006C75E0"/>
    <w:rsid w:val="006C7AB5"/>
    <w:rsid w:val="006D062E"/>
    <w:rsid w:val="006D0817"/>
    <w:rsid w:val="006D0996"/>
    <w:rsid w:val="006D0C31"/>
    <w:rsid w:val="006D1A4A"/>
    <w:rsid w:val="006D2405"/>
    <w:rsid w:val="006D29C1"/>
    <w:rsid w:val="006D3621"/>
    <w:rsid w:val="006D38F2"/>
    <w:rsid w:val="006D3A0E"/>
    <w:rsid w:val="006D474C"/>
    <w:rsid w:val="006D4A39"/>
    <w:rsid w:val="006D53A4"/>
    <w:rsid w:val="006D557E"/>
    <w:rsid w:val="006D6748"/>
    <w:rsid w:val="006D7FC8"/>
    <w:rsid w:val="006E08A7"/>
    <w:rsid w:val="006E08C4"/>
    <w:rsid w:val="006E091B"/>
    <w:rsid w:val="006E1009"/>
    <w:rsid w:val="006E1CF8"/>
    <w:rsid w:val="006E2552"/>
    <w:rsid w:val="006E34F3"/>
    <w:rsid w:val="006E42C8"/>
    <w:rsid w:val="006E4318"/>
    <w:rsid w:val="006E4800"/>
    <w:rsid w:val="006E5343"/>
    <w:rsid w:val="006E560F"/>
    <w:rsid w:val="006E5B90"/>
    <w:rsid w:val="006E60D3"/>
    <w:rsid w:val="006E72D1"/>
    <w:rsid w:val="006E79B6"/>
    <w:rsid w:val="006E7ACA"/>
    <w:rsid w:val="006F054E"/>
    <w:rsid w:val="006F0838"/>
    <w:rsid w:val="006F15D8"/>
    <w:rsid w:val="006F1B19"/>
    <w:rsid w:val="006F3613"/>
    <w:rsid w:val="006F3839"/>
    <w:rsid w:val="006F4503"/>
    <w:rsid w:val="006F672A"/>
    <w:rsid w:val="00700048"/>
    <w:rsid w:val="00700346"/>
    <w:rsid w:val="00700B7B"/>
    <w:rsid w:val="0070190E"/>
    <w:rsid w:val="00701D9C"/>
    <w:rsid w:val="00701DAC"/>
    <w:rsid w:val="00703206"/>
    <w:rsid w:val="00704694"/>
    <w:rsid w:val="007058CD"/>
    <w:rsid w:val="00705D75"/>
    <w:rsid w:val="00705F2E"/>
    <w:rsid w:val="00706293"/>
    <w:rsid w:val="00706874"/>
    <w:rsid w:val="0070723B"/>
    <w:rsid w:val="0071120E"/>
    <w:rsid w:val="007124A7"/>
    <w:rsid w:val="00712DA7"/>
    <w:rsid w:val="00713548"/>
    <w:rsid w:val="00714956"/>
    <w:rsid w:val="00714C1C"/>
    <w:rsid w:val="00715F89"/>
    <w:rsid w:val="00716FB7"/>
    <w:rsid w:val="00717C66"/>
    <w:rsid w:val="0072144B"/>
    <w:rsid w:val="00722D6B"/>
    <w:rsid w:val="0072360C"/>
    <w:rsid w:val="00723956"/>
    <w:rsid w:val="00723DB0"/>
    <w:rsid w:val="00724203"/>
    <w:rsid w:val="0072420B"/>
    <w:rsid w:val="00725C3B"/>
    <w:rsid w:val="00725D14"/>
    <w:rsid w:val="007266FB"/>
    <w:rsid w:val="00727FC3"/>
    <w:rsid w:val="0073212B"/>
    <w:rsid w:val="00732A39"/>
    <w:rsid w:val="00733284"/>
    <w:rsid w:val="0073364D"/>
    <w:rsid w:val="00733D6A"/>
    <w:rsid w:val="00734065"/>
    <w:rsid w:val="00734894"/>
    <w:rsid w:val="00735016"/>
    <w:rsid w:val="00735327"/>
    <w:rsid w:val="00735451"/>
    <w:rsid w:val="00736CE8"/>
    <w:rsid w:val="00740573"/>
    <w:rsid w:val="007408C9"/>
    <w:rsid w:val="00741479"/>
    <w:rsid w:val="007414DA"/>
    <w:rsid w:val="007417C9"/>
    <w:rsid w:val="007419DD"/>
    <w:rsid w:val="00741A48"/>
    <w:rsid w:val="00741ACA"/>
    <w:rsid w:val="00742F95"/>
    <w:rsid w:val="00744273"/>
    <w:rsid w:val="007448D2"/>
    <w:rsid w:val="00744A6B"/>
    <w:rsid w:val="00744A73"/>
    <w:rsid w:val="00744DB8"/>
    <w:rsid w:val="00745C28"/>
    <w:rsid w:val="007460FF"/>
    <w:rsid w:val="007474D4"/>
    <w:rsid w:val="0075322D"/>
    <w:rsid w:val="00753B68"/>
    <w:rsid w:val="00753D56"/>
    <w:rsid w:val="00754553"/>
    <w:rsid w:val="007564AE"/>
    <w:rsid w:val="00756D93"/>
    <w:rsid w:val="00757591"/>
    <w:rsid w:val="00757633"/>
    <w:rsid w:val="00757A59"/>
    <w:rsid w:val="00757DD5"/>
    <w:rsid w:val="007617A7"/>
    <w:rsid w:val="00762125"/>
    <w:rsid w:val="007635C3"/>
    <w:rsid w:val="00765E06"/>
    <w:rsid w:val="00765F79"/>
    <w:rsid w:val="00766A1D"/>
    <w:rsid w:val="00766BC2"/>
    <w:rsid w:val="00766BF7"/>
    <w:rsid w:val="007706FF"/>
    <w:rsid w:val="00770891"/>
    <w:rsid w:val="00770C61"/>
    <w:rsid w:val="00772BA3"/>
    <w:rsid w:val="0077357D"/>
    <w:rsid w:val="00775C42"/>
    <w:rsid w:val="007763FE"/>
    <w:rsid w:val="00776998"/>
    <w:rsid w:val="00776AC3"/>
    <w:rsid w:val="00776DE4"/>
    <w:rsid w:val="00777558"/>
    <w:rsid w:val="007776A2"/>
    <w:rsid w:val="00777849"/>
    <w:rsid w:val="00780A99"/>
    <w:rsid w:val="00781C4F"/>
    <w:rsid w:val="00782487"/>
    <w:rsid w:val="00782A2E"/>
    <w:rsid w:val="00782B11"/>
    <w:rsid w:val="007836C0"/>
    <w:rsid w:val="00783D18"/>
    <w:rsid w:val="00783F8F"/>
    <w:rsid w:val="007846FD"/>
    <w:rsid w:val="00785BE0"/>
    <w:rsid w:val="0078667E"/>
    <w:rsid w:val="007919DC"/>
    <w:rsid w:val="00791B72"/>
    <w:rsid w:val="00791C7F"/>
    <w:rsid w:val="007924DC"/>
    <w:rsid w:val="00796888"/>
    <w:rsid w:val="0079714E"/>
    <w:rsid w:val="007A1326"/>
    <w:rsid w:val="007A2B7B"/>
    <w:rsid w:val="007A3356"/>
    <w:rsid w:val="007A36F3"/>
    <w:rsid w:val="007A37A7"/>
    <w:rsid w:val="007A3E68"/>
    <w:rsid w:val="007A4CEF"/>
    <w:rsid w:val="007A55A8"/>
    <w:rsid w:val="007B09E5"/>
    <w:rsid w:val="007B24C4"/>
    <w:rsid w:val="007B50E4"/>
    <w:rsid w:val="007B5236"/>
    <w:rsid w:val="007B6B2F"/>
    <w:rsid w:val="007C057B"/>
    <w:rsid w:val="007C1221"/>
    <w:rsid w:val="007C1661"/>
    <w:rsid w:val="007C1A9E"/>
    <w:rsid w:val="007C233B"/>
    <w:rsid w:val="007C288E"/>
    <w:rsid w:val="007C41A7"/>
    <w:rsid w:val="007C497A"/>
    <w:rsid w:val="007C4C11"/>
    <w:rsid w:val="007C6E38"/>
    <w:rsid w:val="007C7749"/>
    <w:rsid w:val="007D1F2A"/>
    <w:rsid w:val="007D2052"/>
    <w:rsid w:val="007D212E"/>
    <w:rsid w:val="007D2869"/>
    <w:rsid w:val="007D2EE0"/>
    <w:rsid w:val="007D458F"/>
    <w:rsid w:val="007D5655"/>
    <w:rsid w:val="007D581D"/>
    <w:rsid w:val="007D5A52"/>
    <w:rsid w:val="007D73C0"/>
    <w:rsid w:val="007D7CF5"/>
    <w:rsid w:val="007D7E58"/>
    <w:rsid w:val="007E3F77"/>
    <w:rsid w:val="007E41AD"/>
    <w:rsid w:val="007E497E"/>
    <w:rsid w:val="007E51F4"/>
    <w:rsid w:val="007E5E9E"/>
    <w:rsid w:val="007E6D62"/>
    <w:rsid w:val="007E7486"/>
    <w:rsid w:val="007E7851"/>
    <w:rsid w:val="007F1493"/>
    <w:rsid w:val="007F15BC"/>
    <w:rsid w:val="007F1FEB"/>
    <w:rsid w:val="007F351A"/>
    <w:rsid w:val="007F3524"/>
    <w:rsid w:val="007F3984"/>
    <w:rsid w:val="007F576D"/>
    <w:rsid w:val="007F60DB"/>
    <w:rsid w:val="007F637A"/>
    <w:rsid w:val="007F66A6"/>
    <w:rsid w:val="007F68BA"/>
    <w:rsid w:val="007F76BF"/>
    <w:rsid w:val="008003CD"/>
    <w:rsid w:val="00800512"/>
    <w:rsid w:val="00801331"/>
    <w:rsid w:val="00801687"/>
    <w:rsid w:val="0080195B"/>
    <w:rsid w:val="008019EE"/>
    <w:rsid w:val="00802022"/>
    <w:rsid w:val="0080207C"/>
    <w:rsid w:val="008028A3"/>
    <w:rsid w:val="008059C1"/>
    <w:rsid w:val="0080662F"/>
    <w:rsid w:val="00806C91"/>
    <w:rsid w:val="008073E5"/>
    <w:rsid w:val="0081065F"/>
    <w:rsid w:val="0081071A"/>
    <w:rsid w:val="00810E72"/>
    <w:rsid w:val="0081179B"/>
    <w:rsid w:val="00812DCB"/>
    <w:rsid w:val="00813347"/>
    <w:rsid w:val="00813FA5"/>
    <w:rsid w:val="0081523F"/>
    <w:rsid w:val="00815422"/>
    <w:rsid w:val="00815A72"/>
    <w:rsid w:val="00816151"/>
    <w:rsid w:val="00816CD7"/>
    <w:rsid w:val="00817268"/>
    <w:rsid w:val="008203B7"/>
    <w:rsid w:val="00820BB7"/>
    <w:rsid w:val="00820FAE"/>
    <w:rsid w:val="008212BE"/>
    <w:rsid w:val="008218CF"/>
    <w:rsid w:val="00823F6A"/>
    <w:rsid w:val="008248E7"/>
    <w:rsid w:val="00824F02"/>
    <w:rsid w:val="00825595"/>
    <w:rsid w:val="00826BD1"/>
    <w:rsid w:val="00826C4F"/>
    <w:rsid w:val="00830A48"/>
    <w:rsid w:val="00831C89"/>
    <w:rsid w:val="00832DA5"/>
    <w:rsid w:val="00832F4B"/>
    <w:rsid w:val="00833A2E"/>
    <w:rsid w:val="00833EDF"/>
    <w:rsid w:val="00834038"/>
    <w:rsid w:val="00834341"/>
    <w:rsid w:val="00837140"/>
    <w:rsid w:val="00837719"/>
    <w:rsid w:val="008377AF"/>
    <w:rsid w:val="008404C4"/>
    <w:rsid w:val="0084056D"/>
    <w:rsid w:val="00841080"/>
    <w:rsid w:val="008412F7"/>
    <w:rsid w:val="008414BB"/>
    <w:rsid w:val="00841B54"/>
    <w:rsid w:val="00842EE0"/>
    <w:rsid w:val="008434A7"/>
    <w:rsid w:val="00843ED1"/>
    <w:rsid w:val="00845268"/>
    <w:rsid w:val="008455DA"/>
    <w:rsid w:val="008467D0"/>
    <w:rsid w:val="00846B22"/>
    <w:rsid w:val="008470D0"/>
    <w:rsid w:val="008505DC"/>
    <w:rsid w:val="008509F0"/>
    <w:rsid w:val="008511BF"/>
    <w:rsid w:val="00851875"/>
    <w:rsid w:val="00852357"/>
    <w:rsid w:val="0085252E"/>
    <w:rsid w:val="008526B2"/>
    <w:rsid w:val="00852B7B"/>
    <w:rsid w:val="0085448C"/>
    <w:rsid w:val="00854E03"/>
    <w:rsid w:val="00855048"/>
    <w:rsid w:val="00855077"/>
    <w:rsid w:val="00855F19"/>
    <w:rsid w:val="008563D3"/>
    <w:rsid w:val="00856916"/>
    <w:rsid w:val="00856E64"/>
    <w:rsid w:val="00860A52"/>
    <w:rsid w:val="00860F1D"/>
    <w:rsid w:val="00862960"/>
    <w:rsid w:val="008632AC"/>
    <w:rsid w:val="00863532"/>
    <w:rsid w:val="008641E8"/>
    <w:rsid w:val="00864336"/>
    <w:rsid w:val="0086471C"/>
    <w:rsid w:val="00865EC3"/>
    <w:rsid w:val="0086629C"/>
    <w:rsid w:val="00866399"/>
    <w:rsid w:val="00866415"/>
    <w:rsid w:val="0086672A"/>
    <w:rsid w:val="00867469"/>
    <w:rsid w:val="00870838"/>
    <w:rsid w:val="00870A3D"/>
    <w:rsid w:val="008736AC"/>
    <w:rsid w:val="00873771"/>
    <w:rsid w:val="00874C1F"/>
    <w:rsid w:val="0087541E"/>
    <w:rsid w:val="0087589B"/>
    <w:rsid w:val="00876935"/>
    <w:rsid w:val="008773F6"/>
    <w:rsid w:val="008774BC"/>
    <w:rsid w:val="00880A08"/>
    <w:rsid w:val="008813A0"/>
    <w:rsid w:val="00881B53"/>
    <w:rsid w:val="00882203"/>
    <w:rsid w:val="00882E98"/>
    <w:rsid w:val="00883242"/>
    <w:rsid w:val="00883A53"/>
    <w:rsid w:val="0088526C"/>
    <w:rsid w:val="00885C59"/>
    <w:rsid w:val="00885F34"/>
    <w:rsid w:val="00890C47"/>
    <w:rsid w:val="0089256F"/>
    <w:rsid w:val="00893AB2"/>
    <w:rsid w:val="00893CDB"/>
    <w:rsid w:val="00893D12"/>
    <w:rsid w:val="0089468F"/>
    <w:rsid w:val="00895105"/>
    <w:rsid w:val="00895316"/>
    <w:rsid w:val="00895861"/>
    <w:rsid w:val="00897B91"/>
    <w:rsid w:val="008A00A0"/>
    <w:rsid w:val="008A0836"/>
    <w:rsid w:val="008A1693"/>
    <w:rsid w:val="008A21F0"/>
    <w:rsid w:val="008A5DE5"/>
    <w:rsid w:val="008A66FC"/>
    <w:rsid w:val="008A7095"/>
    <w:rsid w:val="008B1FDB"/>
    <w:rsid w:val="008B2A5B"/>
    <w:rsid w:val="008B2D8A"/>
    <w:rsid w:val="008B367A"/>
    <w:rsid w:val="008B430F"/>
    <w:rsid w:val="008B44C9"/>
    <w:rsid w:val="008B4DA3"/>
    <w:rsid w:val="008B4FF4"/>
    <w:rsid w:val="008B5D4A"/>
    <w:rsid w:val="008B62A0"/>
    <w:rsid w:val="008B6729"/>
    <w:rsid w:val="008B7F83"/>
    <w:rsid w:val="008C085A"/>
    <w:rsid w:val="008C0A7C"/>
    <w:rsid w:val="008C1A20"/>
    <w:rsid w:val="008C2FB5"/>
    <w:rsid w:val="008C302C"/>
    <w:rsid w:val="008C3604"/>
    <w:rsid w:val="008C4CAB"/>
    <w:rsid w:val="008C5153"/>
    <w:rsid w:val="008C6461"/>
    <w:rsid w:val="008C6A74"/>
    <w:rsid w:val="008C6BA4"/>
    <w:rsid w:val="008C6F82"/>
    <w:rsid w:val="008C7296"/>
    <w:rsid w:val="008C7CBC"/>
    <w:rsid w:val="008D0067"/>
    <w:rsid w:val="008D0124"/>
    <w:rsid w:val="008D064B"/>
    <w:rsid w:val="008D125E"/>
    <w:rsid w:val="008D3B29"/>
    <w:rsid w:val="008D3D43"/>
    <w:rsid w:val="008D42F4"/>
    <w:rsid w:val="008D5308"/>
    <w:rsid w:val="008D55BF"/>
    <w:rsid w:val="008D61E0"/>
    <w:rsid w:val="008D6722"/>
    <w:rsid w:val="008D6E1D"/>
    <w:rsid w:val="008D7562"/>
    <w:rsid w:val="008D7972"/>
    <w:rsid w:val="008D7AB2"/>
    <w:rsid w:val="008E0259"/>
    <w:rsid w:val="008E131D"/>
    <w:rsid w:val="008E1B8E"/>
    <w:rsid w:val="008E43E0"/>
    <w:rsid w:val="008E4A0E"/>
    <w:rsid w:val="008E4E59"/>
    <w:rsid w:val="008E504C"/>
    <w:rsid w:val="008F0115"/>
    <w:rsid w:val="008F0383"/>
    <w:rsid w:val="008F1F6A"/>
    <w:rsid w:val="008F28E7"/>
    <w:rsid w:val="008F3EDF"/>
    <w:rsid w:val="008F56DB"/>
    <w:rsid w:val="008F76C3"/>
    <w:rsid w:val="0090053B"/>
    <w:rsid w:val="00900E59"/>
    <w:rsid w:val="00900FCF"/>
    <w:rsid w:val="00901298"/>
    <w:rsid w:val="009019BB"/>
    <w:rsid w:val="009020C2"/>
    <w:rsid w:val="00902919"/>
    <w:rsid w:val="0090315B"/>
    <w:rsid w:val="009033B0"/>
    <w:rsid w:val="00904350"/>
    <w:rsid w:val="0090465E"/>
    <w:rsid w:val="00904D31"/>
    <w:rsid w:val="00905926"/>
    <w:rsid w:val="0090604A"/>
    <w:rsid w:val="009078AB"/>
    <w:rsid w:val="0091055E"/>
    <w:rsid w:val="00912C5D"/>
    <w:rsid w:val="00912EC7"/>
    <w:rsid w:val="00913D40"/>
    <w:rsid w:val="009143E6"/>
    <w:rsid w:val="00915222"/>
    <w:rsid w:val="009153A2"/>
    <w:rsid w:val="0091571A"/>
    <w:rsid w:val="00915AC4"/>
    <w:rsid w:val="00917DFD"/>
    <w:rsid w:val="00920A1E"/>
    <w:rsid w:val="00920C71"/>
    <w:rsid w:val="009216DB"/>
    <w:rsid w:val="009221AD"/>
    <w:rsid w:val="009227DD"/>
    <w:rsid w:val="00923015"/>
    <w:rsid w:val="009234D0"/>
    <w:rsid w:val="00924406"/>
    <w:rsid w:val="00924832"/>
    <w:rsid w:val="00925013"/>
    <w:rsid w:val="00925024"/>
    <w:rsid w:val="00925543"/>
    <w:rsid w:val="00925655"/>
    <w:rsid w:val="00925733"/>
    <w:rsid w:val="009257A8"/>
    <w:rsid w:val="009259DD"/>
    <w:rsid w:val="009261C8"/>
    <w:rsid w:val="00926D03"/>
    <w:rsid w:val="00926F76"/>
    <w:rsid w:val="0092703B"/>
    <w:rsid w:val="00927DB3"/>
    <w:rsid w:val="00927E08"/>
    <w:rsid w:val="00930D17"/>
    <w:rsid w:val="00930ED6"/>
    <w:rsid w:val="0093111C"/>
    <w:rsid w:val="00931206"/>
    <w:rsid w:val="00932077"/>
    <w:rsid w:val="00932A03"/>
    <w:rsid w:val="00932DD1"/>
    <w:rsid w:val="0093313E"/>
    <w:rsid w:val="009331F9"/>
    <w:rsid w:val="0093324A"/>
    <w:rsid w:val="00933264"/>
    <w:rsid w:val="00934012"/>
    <w:rsid w:val="0093530F"/>
    <w:rsid w:val="0093592F"/>
    <w:rsid w:val="009359E7"/>
    <w:rsid w:val="00935E65"/>
    <w:rsid w:val="009363F0"/>
    <w:rsid w:val="0093688D"/>
    <w:rsid w:val="00940E17"/>
    <w:rsid w:val="0094165A"/>
    <w:rsid w:val="00942056"/>
    <w:rsid w:val="009428DB"/>
    <w:rsid w:val="009429D1"/>
    <w:rsid w:val="00942E67"/>
    <w:rsid w:val="00943299"/>
    <w:rsid w:val="009438A7"/>
    <w:rsid w:val="009458AF"/>
    <w:rsid w:val="00946555"/>
    <w:rsid w:val="009473B5"/>
    <w:rsid w:val="009520A1"/>
    <w:rsid w:val="009522E2"/>
    <w:rsid w:val="009524C4"/>
    <w:rsid w:val="0095259D"/>
    <w:rsid w:val="009528C1"/>
    <w:rsid w:val="009532C7"/>
    <w:rsid w:val="00953891"/>
    <w:rsid w:val="00953B36"/>
    <w:rsid w:val="00953E82"/>
    <w:rsid w:val="00955D6C"/>
    <w:rsid w:val="00957107"/>
    <w:rsid w:val="00960547"/>
    <w:rsid w:val="00960CCA"/>
    <w:rsid w:val="00960E03"/>
    <w:rsid w:val="00961BC5"/>
    <w:rsid w:val="009624AB"/>
    <w:rsid w:val="009634F6"/>
    <w:rsid w:val="00963579"/>
    <w:rsid w:val="00963A94"/>
    <w:rsid w:val="00963FEC"/>
    <w:rsid w:val="0096422F"/>
    <w:rsid w:val="00964AE3"/>
    <w:rsid w:val="00965F05"/>
    <w:rsid w:val="00966702"/>
    <w:rsid w:val="0096720F"/>
    <w:rsid w:val="0097036E"/>
    <w:rsid w:val="00970968"/>
    <w:rsid w:val="009718BF"/>
    <w:rsid w:val="00973DB2"/>
    <w:rsid w:val="0097456C"/>
    <w:rsid w:val="00976220"/>
    <w:rsid w:val="009771A9"/>
    <w:rsid w:val="00980DA2"/>
    <w:rsid w:val="00981475"/>
    <w:rsid w:val="00981668"/>
    <w:rsid w:val="00981EC1"/>
    <w:rsid w:val="00984331"/>
    <w:rsid w:val="00984C07"/>
    <w:rsid w:val="00985F69"/>
    <w:rsid w:val="00986049"/>
    <w:rsid w:val="00986E99"/>
    <w:rsid w:val="00987813"/>
    <w:rsid w:val="00990C18"/>
    <w:rsid w:val="00990C46"/>
    <w:rsid w:val="00991DEF"/>
    <w:rsid w:val="00992659"/>
    <w:rsid w:val="0099307C"/>
    <w:rsid w:val="0099359F"/>
    <w:rsid w:val="00993B98"/>
    <w:rsid w:val="00993F37"/>
    <w:rsid w:val="00994107"/>
    <w:rsid w:val="009944F9"/>
    <w:rsid w:val="00994747"/>
    <w:rsid w:val="00994C4B"/>
    <w:rsid w:val="00995954"/>
    <w:rsid w:val="00995E81"/>
    <w:rsid w:val="00996470"/>
    <w:rsid w:val="00996603"/>
    <w:rsid w:val="009974B3"/>
    <w:rsid w:val="00997F5D"/>
    <w:rsid w:val="009A0220"/>
    <w:rsid w:val="009A0472"/>
    <w:rsid w:val="009A09AC"/>
    <w:rsid w:val="009A1BBC"/>
    <w:rsid w:val="009A2864"/>
    <w:rsid w:val="009A313E"/>
    <w:rsid w:val="009A3EAC"/>
    <w:rsid w:val="009A40D9"/>
    <w:rsid w:val="009A4969"/>
    <w:rsid w:val="009A4CAA"/>
    <w:rsid w:val="009B08F7"/>
    <w:rsid w:val="009B0E08"/>
    <w:rsid w:val="009B165F"/>
    <w:rsid w:val="009B2E67"/>
    <w:rsid w:val="009B417F"/>
    <w:rsid w:val="009B4483"/>
    <w:rsid w:val="009B4F84"/>
    <w:rsid w:val="009B5879"/>
    <w:rsid w:val="009B5A96"/>
    <w:rsid w:val="009B5D35"/>
    <w:rsid w:val="009B6030"/>
    <w:rsid w:val="009B6A7E"/>
    <w:rsid w:val="009C0698"/>
    <w:rsid w:val="009C098A"/>
    <w:rsid w:val="009C0DA0"/>
    <w:rsid w:val="009C1693"/>
    <w:rsid w:val="009C1AD9"/>
    <w:rsid w:val="009C1FCA"/>
    <w:rsid w:val="009C3001"/>
    <w:rsid w:val="009C44C9"/>
    <w:rsid w:val="009C575A"/>
    <w:rsid w:val="009C5BC6"/>
    <w:rsid w:val="009C65D7"/>
    <w:rsid w:val="009C6822"/>
    <w:rsid w:val="009C69B7"/>
    <w:rsid w:val="009C72FE"/>
    <w:rsid w:val="009C7379"/>
    <w:rsid w:val="009D081A"/>
    <w:rsid w:val="009D0C17"/>
    <w:rsid w:val="009D1EBE"/>
    <w:rsid w:val="009D2409"/>
    <w:rsid w:val="009D2983"/>
    <w:rsid w:val="009D2C2D"/>
    <w:rsid w:val="009D36ED"/>
    <w:rsid w:val="009D41B8"/>
    <w:rsid w:val="009D42B2"/>
    <w:rsid w:val="009D4F4A"/>
    <w:rsid w:val="009D572A"/>
    <w:rsid w:val="009D67D9"/>
    <w:rsid w:val="009D7742"/>
    <w:rsid w:val="009D7D50"/>
    <w:rsid w:val="009E037B"/>
    <w:rsid w:val="009E05EC"/>
    <w:rsid w:val="009E0CF8"/>
    <w:rsid w:val="009E0E47"/>
    <w:rsid w:val="009E16BB"/>
    <w:rsid w:val="009E4D22"/>
    <w:rsid w:val="009E56EB"/>
    <w:rsid w:val="009E652B"/>
    <w:rsid w:val="009E6AB6"/>
    <w:rsid w:val="009E6B21"/>
    <w:rsid w:val="009E7C90"/>
    <w:rsid w:val="009E7F27"/>
    <w:rsid w:val="009F1A7D"/>
    <w:rsid w:val="009F3431"/>
    <w:rsid w:val="009F3838"/>
    <w:rsid w:val="009F3ECD"/>
    <w:rsid w:val="009F47F3"/>
    <w:rsid w:val="009F4B19"/>
    <w:rsid w:val="009F5F05"/>
    <w:rsid w:val="009F7315"/>
    <w:rsid w:val="009F73D1"/>
    <w:rsid w:val="00A00D40"/>
    <w:rsid w:val="00A03E06"/>
    <w:rsid w:val="00A04A93"/>
    <w:rsid w:val="00A0518F"/>
    <w:rsid w:val="00A058D6"/>
    <w:rsid w:val="00A07569"/>
    <w:rsid w:val="00A07749"/>
    <w:rsid w:val="00A078FB"/>
    <w:rsid w:val="00A10CE1"/>
    <w:rsid w:val="00A10CED"/>
    <w:rsid w:val="00A11A30"/>
    <w:rsid w:val="00A128C6"/>
    <w:rsid w:val="00A137B8"/>
    <w:rsid w:val="00A143CE"/>
    <w:rsid w:val="00A16436"/>
    <w:rsid w:val="00A16D9B"/>
    <w:rsid w:val="00A210C3"/>
    <w:rsid w:val="00A21A49"/>
    <w:rsid w:val="00A231E9"/>
    <w:rsid w:val="00A23647"/>
    <w:rsid w:val="00A23ADC"/>
    <w:rsid w:val="00A2732C"/>
    <w:rsid w:val="00A27E70"/>
    <w:rsid w:val="00A30056"/>
    <w:rsid w:val="00A307AE"/>
    <w:rsid w:val="00A3093B"/>
    <w:rsid w:val="00A3100B"/>
    <w:rsid w:val="00A322A9"/>
    <w:rsid w:val="00A32B96"/>
    <w:rsid w:val="00A350CB"/>
    <w:rsid w:val="00A3511D"/>
    <w:rsid w:val="00A35A34"/>
    <w:rsid w:val="00A35E8B"/>
    <w:rsid w:val="00A361C6"/>
    <w:rsid w:val="00A363D1"/>
    <w:rsid w:val="00A3669F"/>
    <w:rsid w:val="00A37767"/>
    <w:rsid w:val="00A37D04"/>
    <w:rsid w:val="00A41A01"/>
    <w:rsid w:val="00A429A9"/>
    <w:rsid w:val="00A43CFF"/>
    <w:rsid w:val="00A47719"/>
    <w:rsid w:val="00A47EAB"/>
    <w:rsid w:val="00A50510"/>
    <w:rsid w:val="00A5068D"/>
    <w:rsid w:val="00A509B4"/>
    <w:rsid w:val="00A50ED2"/>
    <w:rsid w:val="00A51D10"/>
    <w:rsid w:val="00A5427A"/>
    <w:rsid w:val="00A54C1E"/>
    <w:rsid w:val="00A54C7B"/>
    <w:rsid w:val="00A54CFD"/>
    <w:rsid w:val="00A5639F"/>
    <w:rsid w:val="00A5675E"/>
    <w:rsid w:val="00A57040"/>
    <w:rsid w:val="00A57256"/>
    <w:rsid w:val="00A60064"/>
    <w:rsid w:val="00A6044F"/>
    <w:rsid w:val="00A61F8F"/>
    <w:rsid w:val="00A63A8D"/>
    <w:rsid w:val="00A64C78"/>
    <w:rsid w:val="00A64F90"/>
    <w:rsid w:val="00A65A2B"/>
    <w:rsid w:val="00A70170"/>
    <w:rsid w:val="00A726C7"/>
    <w:rsid w:val="00A7409C"/>
    <w:rsid w:val="00A752B5"/>
    <w:rsid w:val="00A767FC"/>
    <w:rsid w:val="00A774B4"/>
    <w:rsid w:val="00A77927"/>
    <w:rsid w:val="00A81734"/>
    <w:rsid w:val="00A81791"/>
    <w:rsid w:val="00A8195D"/>
    <w:rsid w:val="00A81DC9"/>
    <w:rsid w:val="00A82923"/>
    <w:rsid w:val="00A82C61"/>
    <w:rsid w:val="00A83203"/>
    <w:rsid w:val="00A8372C"/>
    <w:rsid w:val="00A847B8"/>
    <w:rsid w:val="00A855FA"/>
    <w:rsid w:val="00A871FF"/>
    <w:rsid w:val="00A905C6"/>
    <w:rsid w:val="00A90A0B"/>
    <w:rsid w:val="00A912FE"/>
    <w:rsid w:val="00A91418"/>
    <w:rsid w:val="00A91A18"/>
    <w:rsid w:val="00A91B40"/>
    <w:rsid w:val="00A9244B"/>
    <w:rsid w:val="00A932DF"/>
    <w:rsid w:val="00A947CF"/>
    <w:rsid w:val="00A95F5B"/>
    <w:rsid w:val="00A96D9C"/>
    <w:rsid w:val="00A97222"/>
    <w:rsid w:val="00A974B3"/>
    <w:rsid w:val="00A9772A"/>
    <w:rsid w:val="00AA18E2"/>
    <w:rsid w:val="00AA22B0"/>
    <w:rsid w:val="00AA2B19"/>
    <w:rsid w:val="00AA3B89"/>
    <w:rsid w:val="00AA562E"/>
    <w:rsid w:val="00AA5AE4"/>
    <w:rsid w:val="00AA5E50"/>
    <w:rsid w:val="00AA642B"/>
    <w:rsid w:val="00AB0677"/>
    <w:rsid w:val="00AB090E"/>
    <w:rsid w:val="00AB0B02"/>
    <w:rsid w:val="00AB1983"/>
    <w:rsid w:val="00AB23C3"/>
    <w:rsid w:val="00AB24DB"/>
    <w:rsid w:val="00AB27AB"/>
    <w:rsid w:val="00AB35D0"/>
    <w:rsid w:val="00AB3CA4"/>
    <w:rsid w:val="00AB3DB5"/>
    <w:rsid w:val="00AB6B59"/>
    <w:rsid w:val="00AB77E7"/>
    <w:rsid w:val="00AB7DB7"/>
    <w:rsid w:val="00AC1DCF"/>
    <w:rsid w:val="00AC23B1"/>
    <w:rsid w:val="00AC260E"/>
    <w:rsid w:val="00AC2AF9"/>
    <w:rsid w:val="00AC2F71"/>
    <w:rsid w:val="00AC34B6"/>
    <w:rsid w:val="00AC40DE"/>
    <w:rsid w:val="00AC47A6"/>
    <w:rsid w:val="00AC58E0"/>
    <w:rsid w:val="00AC60C5"/>
    <w:rsid w:val="00AC67E9"/>
    <w:rsid w:val="00AC78ED"/>
    <w:rsid w:val="00AD02D3"/>
    <w:rsid w:val="00AD3675"/>
    <w:rsid w:val="00AD39BD"/>
    <w:rsid w:val="00AD519A"/>
    <w:rsid w:val="00AD56A9"/>
    <w:rsid w:val="00AD603C"/>
    <w:rsid w:val="00AD69C4"/>
    <w:rsid w:val="00AD6F0C"/>
    <w:rsid w:val="00AE0365"/>
    <w:rsid w:val="00AE1C5F"/>
    <w:rsid w:val="00AE23DD"/>
    <w:rsid w:val="00AE3899"/>
    <w:rsid w:val="00AE3943"/>
    <w:rsid w:val="00AE458C"/>
    <w:rsid w:val="00AE5F6C"/>
    <w:rsid w:val="00AE5FAF"/>
    <w:rsid w:val="00AE66EF"/>
    <w:rsid w:val="00AE6CD2"/>
    <w:rsid w:val="00AE776A"/>
    <w:rsid w:val="00AF1F68"/>
    <w:rsid w:val="00AF2546"/>
    <w:rsid w:val="00AF25D2"/>
    <w:rsid w:val="00AF27B7"/>
    <w:rsid w:val="00AF2BB2"/>
    <w:rsid w:val="00AF3C5D"/>
    <w:rsid w:val="00AF49AA"/>
    <w:rsid w:val="00AF4AC6"/>
    <w:rsid w:val="00AF5BF6"/>
    <w:rsid w:val="00AF726A"/>
    <w:rsid w:val="00AF74A6"/>
    <w:rsid w:val="00AF7AB4"/>
    <w:rsid w:val="00AF7B91"/>
    <w:rsid w:val="00B00015"/>
    <w:rsid w:val="00B0033A"/>
    <w:rsid w:val="00B005A2"/>
    <w:rsid w:val="00B010D8"/>
    <w:rsid w:val="00B01B1F"/>
    <w:rsid w:val="00B028F8"/>
    <w:rsid w:val="00B03337"/>
    <w:rsid w:val="00B043A6"/>
    <w:rsid w:val="00B0447E"/>
    <w:rsid w:val="00B0676B"/>
    <w:rsid w:val="00B06DE8"/>
    <w:rsid w:val="00B077AD"/>
    <w:rsid w:val="00B07AE1"/>
    <w:rsid w:val="00B07D23"/>
    <w:rsid w:val="00B10ECA"/>
    <w:rsid w:val="00B12968"/>
    <w:rsid w:val="00B131FF"/>
    <w:rsid w:val="00B13498"/>
    <w:rsid w:val="00B13DA2"/>
    <w:rsid w:val="00B14BD8"/>
    <w:rsid w:val="00B1672A"/>
    <w:rsid w:val="00B16E71"/>
    <w:rsid w:val="00B174BD"/>
    <w:rsid w:val="00B17881"/>
    <w:rsid w:val="00B20690"/>
    <w:rsid w:val="00B20B2A"/>
    <w:rsid w:val="00B2129B"/>
    <w:rsid w:val="00B215A8"/>
    <w:rsid w:val="00B21C12"/>
    <w:rsid w:val="00B22FA7"/>
    <w:rsid w:val="00B238D0"/>
    <w:rsid w:val="00B239C4"/>
    <w:rsid w:val="00B241DF"/>
    <w:rsid w:val="00B24845"/>
    <w:rsid w:val="00B26370"/>
    <w:rsid w:val="00B27039"/>
    <w:rsid w:val="00B27D18"/>
    <w:rsid w:val="00B300DB"/>
    <w:rsid w:val="00B31F2A"/>
    <w:rsid w:val="00B32BEC"/>
    <w:rsid w:val="00B32C83"/>
    <w:rsid w:val="00B339B0"/>
    <w:rsid w:val="00B33B03"/>
    <w:rsid w:val="00B33E3B"/>
    <w:rsid w:val="00B346BE"/>
    <w:rsid w:val="00B35687"/>
    <w:rsid w:val="00B35B87"/>
    <w:rsid w:val="00B35E07"/>
    <w:rsid w:val="00B40556"/>
    <w:rsid w:val="00B43107"/>
    <w:rsid w:val="00B43280"/>
    <w:rsid w:val="00B45AC4"/>
    <w:rsid w:val="00B45E0A"/>
    <w:rsid w:val="00B47A18"/>
    <w:rsid w:val="00B51066"/>
    <w:rsid w:val="00B51CD5"/>
    <w:rsid w:val="00B52AE2"/>
    <w:rsid w:val="00B52C46"/>
    <w:rsid w:val="00B53824"/>
    <w:rsid w:val="00B53857"/>
    <w:rsid w:val="00B54009"/>
    <w:rsid w:val="00B54B6C"/>
    <w:rsid w:val="00B554E9"/>
    <w:rsid w:val="00B55A04"/>
    <w:rsid w:val="00B55CEE"/>
    <w:rsid w:val="00B55DB1"/>
    <w:rsid w:val="00B56FB1"/>
    <w:rsid w:val="00B6083F"/>
    <w:rsid w:val="00B60902"/>
    <w:rsid w:val="00B60C85"/>
    <w:rsid w:val="00B61504"/>
    <w:rsid w:val="00B62E95"/>
    <w:rsid w:val="00B63ABC"/>
    <w:rsid w:val="00B64C3C"/>
    <w:rsid w:val="00B64D3D"/>
    <w:rsid w:val="00B64F0A"/>
    <w:rsid w:val="00B6562C"/>
    <w:rsid w:val="00B6729E"/>
    <w:rsid w:val="00B6738B"/>
    <w:rsid w:val="00B71ECE"/>
    <w:rsid w:val="00B720C9"/>
    <w:rsid w:val="00B734AB"/>
    <w:rsid w:val="00B736A4"/>
    <w:rsid w:val="00B7391B"/>
    <w:rsid w:val="00B73ACC"/>
    <w:rsid w:val="00B743E7"/>
    <w:rsid w:val="00B74B80"/>
    <w:rsid w:val="00B768A9"/>
    <w:rsid w:val="00B76E90"/>
    <w:rsid w:val="00B8005C"/>
    <w:rsid w:val="00B82357"/>
    <w:rsid w:val="00B82E5F"/>
    <w:rsid w:val="00B84090"/>
    <w:rsid w:val="00B8666B"/>
    <w:rsid w:val="00B86C64"/>
    <w:rsid w:val="00B87476"/>
    <w:rsid w:val="00B904F4"/>
    <w:rsid w:val="00B90BD1"/>
    <w:rsid w:val="00B92536"/>
    <w:rsid w:val="00B9274D"/>
    <w:rsid w:val="00B94207"/>
    <w:rsid w:val="00B945D4"/>
    <w:rsid w:val="00B9506C"/>
    <w:rsid w:val="00B97B50"/>
    <w:rsid w:val="00BA1061"/>
    <w:rsid w:val="00BA123C"/>
    <w:rsid w:val="00BA3959"/>
    <w:rsid w:val="00BA563D"/>
    <w:rsid w:val="00BA5BCC"/>
    <w:rsid w:val="00BB01F1"/>
    <w:rsid w:val="00BB1855"/>
    <w:rsid w:val="00BB2332"/>
    <w:rsid w:val="00BB239F"/>
    <w:rsid w:val="00BB2494"/>
    <w:rsid w:val="00BB2522"/>
    <w:rsid w:val="00BB28A3"/>
    <w:rsid w:val="00BB2B8A"/>
    <w:rsid w:val="00BB5218"/>
    <w:rsid w:val="00BB70E0"/>
    <w:rsid w:val="00BB72C0"/>
    <w:rsid w:val="00BB7FF3"/>
    <w:rsid w:val="00BC0AF1"/>
    <w:rsid w:val="00BC267D"/>
    <w:rsid w:val="00BC27BE"/>
    <w:rsid w:val="00BC3779"/>
    <w:rsid w:val="00BC41A0"/>
    <w:rsid w:val="00BC43D8"/>
    <w:rsid w:val="00BC5494"/>
    <w:rsid w:val="00BC5A86"/>
    <w:rsid w:val="00BC7788"/>
    <w:rsid w:val="00BC7AB9"/>
    <w:rsid w:val="00BD0186"/>
    <w:rsid w:val="00BD0D32"/>
    <w:rsid w:val="00BD1661"/>
    <w:rsid w:val="00BD6178"/>
    <w:rsid w:val="00BD6348"/>
    <w:rsid w:val="00BE0813"/>
    <w:rsid w:val="00BE147F"/>
    <w:rsid w:val="00BE169F"/>
    <w:rsid w:val="00BE1BBC"/>
    <w:rsid w:val="00BE3029"/>
    <w:rsid w:val="00BE3ED9"/>
    <w:rsid w:val="00BE46B5"/>
    <w:rsid w:val="00BE6663"/>
    <w:rsid w:val="00BE6E4A"/>
    <w:rsid w:val="00BF0917"/>
    <w:rsid w:val="00BF0CD7"/>
    <w:rsid w:val="00BF0F60"/>
    <w:rsid w:val="00BF143E"/>
    <w:rsid w:val="00BF15CE"/>
    <w:rsid w:val="00BF1CDC"/>
    <w:rsid w:val="00BF2157"/>
    <w:rsid w:val="00BF26C4"/>
    <w:rsid w:val="00BF2BEE"/>
    <w:rsid w:val="00BF2FC3"/>
    <w:rsid w:val="00BF3551"/>
    <w:rsid w:val="00BF37C3"/>
    <w:rsid w:val="00BF4F07"/>
    <w:rsid w:val="00BF695B"/>
    <w:rsid w:val="00BF6A14"/>
    <w:rsid w:val="00BF71B0"/>
    <w:rsid w:val="00C00DDD"/>
    <w:rsid w:val="00C0161F"/>
    <w:rsid w:val="00C030BD"/>
    <w:rsid w:val="00C036C3"/>
    <w:rsid w:val="00C03CCA"/>
    <w:rsid w:val="00C040E8"/>
    <w:rsid w:val="00C0499E"/>
    <w:rsid w:val="00C04ADF"/>
    <w:rsid w:val="00C04BB2"/>
    <w:rsid w:val="00C04F4A"/>
    <w:rsid w:val="00C058AF"/>
    <w:rsid w:val="00C05EFE"/>
    <w:rsid w:val="00C06484"/>
    <w:rsid w:val="00C065CC"/>
    <w:rsid w:val="00C06F9E"/>
    <w:rsid w:val="00C07519"/>
    <w:rsid w:val="00C07776"/>
    <w:rsid w:val="00C07C0D"/>
    <w:rsid w:val="00C10210"/>
    <w:rsid w:val="00C1035C"/>
    <w:rsid w:val="00C1140E"/>
    <w:rsid w:val="00C11433"/>
    <w:rsid w:val="00C1358F"/>
    <w:rsid w:val="00C13C2A"/>
    <w:rsid w:val="00C13CE8"/>
    <w:rsid w:val="00C14187"/>
    <w:rsid w:val="00C15151"/>
    <w:rsid w:val="00C1663D"/>
    <w:rsid w:val="00C16B6B"/>
    <w:rsid w:val="00C1769B"/>
    <w:rsid w:val="00C179BC"/>
    <w:rsid w:val="00C17F8C"/>
    <w:rsid w:val="00C20B47"/>
    <w:rsid w:val="00C211E6"/>
    <w:rsid w:val="00C22446"/>
    <w:rsid w:val="00C22681"/>
    <w:rsid w:val="00C22FB5"/>
    <w:rsid w:val="00C232FA"/>
    <w:rsid w:val="00C241CB"/>
    <w:rsid w:val="00C24236"/>
    <w:rsid w:val="00C24CBF"/>
    <w:rsid w:val="00C25C66"/>
    <w:rsid w:val="00C2710B"/>
    <w:rsid w:val="00C279C2"/>
    <w:rsid w:val="00C27E94"/>
    <w:rsid w:val="00C308D8"/>
    <w:rsid w:val="00C3125A"/>
    <w:rsid w:val="00C3183E"/>
    <w:rsid w:val="00C33531"/>
    <w:rsid w:val="00C33590"/>
    <w:rsid w:val="00C33B9E"/>
    <w:rsid w:val="00C34194"/>
    <w:rsid w:val="00C35671"/>
    <w:rsid w:val="00C35684"/>
    <w:rsid w:val="00C35EF7"/>
    <w:rsid w:val="00C36803"/>
    <w:rsid w:val="00C37BAE"/>
    <w:rsid w:val="00C4043D"/>
    <w:rsid w:val="00C40506"/>
    <w:rsid w:val="00C40DAA"/>
    <w:rsid w:val="00C41F7E"/>
    <w:rsid w:val="00C42A1B"/>
    <w:rsid w:val="00C42B41"/>
    <w:rsid w:val="00C42C1F"/>
    <w:rsid w:val="00C44A8D"/>
    <w:rsid w:val="00C44CF8"/>
    <w:rsid w:val="00C45843"/>
    <w:rsid w:val="00C45B91"/>
    <w:rsid w:val="00C460A1"/>
    <w:rsid w:val="00C4623A"/>
    <w:rsid w:val="00C467BC"/>
    <w:rsid w:val="00C4789C"/>
    <w:rsid w:val="00C5187A"/>
    <w:rsid w:val="00C523C4"/>
    <w:rsid w:val="00C52C02"/>
    <w:rsid w:val="00C52DCB"/>
    <w:rsid w:val="00C54797"/>
    <w:rsid w:val="00C5496B"/>
    <w:rsid w:val="00C57EE8"/>
    <w:rsid w:val="00C61072"/>
    <w:rsid w:val="00C61CFF"/>
    <w:rsid w:val="00C6243C"/>
    <w:rsid w:val="00C62F54"/>
    <w:rsid w:val="00C63045"/>
    <w:rsid w:val="00C632DB"/>
    <w:rsid w:val="00C63AEA"/>
    <w:rsid w:val="00C66ABE"/>
    <w:rsid w:val="00C67BBF"/>
    <w:rsid w:val="00C70168"/>
    <w:rsid w:val="00C71155"/>
    <w:rsid w:val="00C718DD"/>
    <w:rsid w:val="00C71AFB"/>
    <w:rsid w:val="00C71C46"/>
    <w:rsid w:val="00C74707"/>
    <w:rsid w:val="00C75930"/>
    <w:rsid w:val="00C767C7"/>
    <w:rsid w:val="00C779FD"/>
    <w:rsid w:val="00C77D84"/>
    <w:rsid w:val="00C80B9E"/>
    <w:rsid w:val="00C8168E"/>
    <w:rsid w:val="00C82ED9"/>
    <w:rsid w:val="00C83028"/>
    <w:rsid w:val="00C841B7"/>
    <w:rsid w:val="00C84A6C"/>
    <w:rsid w:val="00C8667D"/>
    <w:rsid w:val="00C86967"/>
    <w:rsid w:val="00C86A18"/>
    <w:rsid w:val="00C9048A"/>
    <w:rsid w:val="00C91281"/>
    <w:rsid w:val="00C928A8"/>
    <w:rsid w:val="00C93044"/>
    <w:rsid w:val="00C94074"/>
    <w:rsid w:val="00C95246"/>
    <w:rsid w:val="00CA103E"/>
    <w:rsid w:val="00CA16CF"/>
    <w:rsid w:val="00CA3F26"/>
    <w:rsid w:val="00CA6C45"/>
    <w:rsid w:val="00CA74F6"/>
    <w:rsid w:val="00CA7603"/>
    <w:rsid w:val="00CB0D5B"/>
    <w:rsid w:val="00CB364E"/>
    <w:rsid w:val="00CB37B8"/>
    <w:rsid w:val="00CB4F1A"/>
    <w:rsid w:val="00CB54DB"/>
    <w:rsid w:val="00CB58B4"/>
    <w:rsid w:val="00CB6577"/>
    <w:rsid w:val="00CB6768"/>
    <w:rsid w:val="00CB74C7"/>
    <w:rsid w:val="00CC08AE"/>
    <w:rsid w:val="00CC1FE9"/>
    <w:rsid w:val="00CC31EF"/>
    <w:rsid w:val="00CC3B49"/>
    <w:rsid w:val="00CC3D04"/>
    <w:rsid w:val="00CC4AF7"/>
    <w:rsid w:val="00CC54E5"/>
    <w:rsid w:val="00CC59D7"/>
    <w:rsid w:val="00CC6B96"/>
    <w:rsid w:val="00CC6F04"/>
    <w:rsid w:val="00CC6FB7"/>
    <w:rsid w:val="00CC7B94"/>
    <w:rsid w:val="00CD39BC"/>
    <w:rsid w:val="00CD45CF"/>
    <w:rsid w:val="00CD5A94"/>
    <w:rsid w:val="00CD6E8E"/>
    <w:rsid w:val="00CD7148"/>
    <w:rsid w:val="00CE161F"/>
    <w:rsid w:val="00CE1AC1"/>
    <w:rsid w:val="00CE207C"/>
    <w:rsid w:val="00CE2A1B"/>
    <w:rsid w:val="00CE2CC6"/>
    <w:rsid w:val="00CE3529"/>
    <w:rsid w:val="00CE4320"/>
    <w:rsid w:val="00CE4F0D"/>
    <w:rsid w:val="00CE5D9A"/>
    <w:rsid w:val="00CE5ED4"/>
    <w:rsid w:val="00CE6875"/>
    <w:rsid w:val="00CE76CD"/>
    <w:rsid w:val="00CF0B65"/>
    <w:rsid w:val="00CF1782"/>
    <w:rsid w:val="00CF1C1F"/>
    <w:rsid w:val="00CF2553"/>
    <w:rsid w:val="00CF3B5E"/>
    <w:rsid w:val="00CF3BA6"/>
    <w:rsid w:val="00CF4E8C"/>
    <w:rsid w:val="00CF59CD"/>
    <w:rsid w:val="00CF5AF4"/>
    <w:rsid w:val="00CF6913"/>
    <w:rsid w:val="00CF7AA7"/>
    <w:rsid w:val="00D006CF"/>
    <w:rsid w:val="00D007DF"/>
    <w:rsid w:val="00D008A6"/>
    <w:rsid w:val="00D00960"/>
    <w:rsid w:val="00D00B74"/>
    <w:rsid w:val="00D015F0"/>
    <w:rsid w:val="00D01CAE"/>
    <w:rsid w:val="00D0270F"/>
    <w:rsid w:val="00D042D0"/>
    <w:rsid w:val="00D0447B"/>
    <w:rsid w:val="00D04894"/>
    <w:rsid w:val="00D048A2"/>
    <w:rsid w:val="00D04AD1"/>
    <w:rsid w:val="00D053CE"/>
    <w:rsid w:val="00D055EB"/>
    <w:rsid w:val="00D056FE"/>
    <w:rsid w:val="00D05B56"/>
    <w:rsid w:val="00D05D60"/>
    <w:rsid w:val="00D114B2"/>
    <w:rsid w:val="00D121C4"/>
    <w:rsid w:val="00D14138"/>
    <w:rsid w:val="00D14274"/>
    <w:rsid w:val="00D143EF"/>
    <w:rsid w:val="00D1462B"/>
    <w:rsid w:val="00D15E5B"/>
    <w:rsid w:val="00D163D6"/>
    <w:rsid w:val="00D16DDA"/>
    <w:rsid w:val="00D17C62"/>
    <w:rsid w:val="00D21586"/>
    <w:rsid w:val="00D21EA5"/>
    <w:rsid w:val="00D22DAB"/>
    <w:rsid w:val="00D23A38"/>
    <w:rsid w:val="00D24D9D"/>
    <w:rsid w:val="00D2574C"/>
    <w:rsid w:val="00D26D79"/>
    <w:rsid w:val="00D27C2B"/>
    <w:rsid w:val="00D27F73"/>
    <w:rsid w:val="00D33363"/>
    <w:rsid w:val="00D34529"/>
    <w:rsid w:val="00D34943"/>
    <w:rsid w:val="00D34A2B"/>
    <w:rsid w:val="00D35139"/>
    <w:rsid w:val="00D35409"/>
    <w:rsid w:val="00D359D4"/>
    <w:rsid w:val="00D378CD"/>
    <w:rsid w:val="00D41B88"/>
    <w:rsid w:val="00D41DDD"/>
    <w:rsid w:val="00D41E23"/>
    <w:rsid w:val="00D429EC"/>
    <w:rsid w:val="00D43D44"/>
    <w:rsid w:val="00D43EBB"/>
    <w:rsid w:val="00D44E4E"/>
    <w:rsid w:val="00D46D26"/>
    <w:rsid w:val="00D50F05"/>
    <w:rsid w:val="00D51254"/>
    <w:rsid w:val="00D51627"/>
    <w:rsid w:val="00D51E1A"/>
    <w:rsid w:val="00D52344"/>
    <w:rsid w:val="00D532DA"/>
    <w:rsid w:val="00D54AAC"/>
    <w:rsid w:val="00D54B32"/>
    <w:rsid w:val="00D55423"/>
    <w:rsid w:val="00D55DF0"/>
    <w:rsid w:val="00D563E1"/>
    <w:rsid w:val="00D56BB6"/>
    <w:rsid w:val="00D5738B"/>
    <w:rsid w:val="00D6022B"/>
    <w:rsid w:val="00D60927"/>
    <w:rsid w:val="00D60C40"/>
    <w:rsid w:val="00D6138D"/>
    <w:rsid w:val="00D6166E"/>
    <w:rsid w:val="00D63126"/>
    <w:rsid w:val="00D63A67"/>
    <w:rsid w:val="00D646C9"/>
    <w:rsid w:val="00D6492E"/>
    <w:rsid w:val="00D65845"/>
    <w:rsid w:val="00D70087"/>
    <w:rsid w:val="00D70115"/>
    <w:rsid w:val="00D7079E"/>
    <w:rsid w:val="00D70823"/>
    <w:rsid w:val="00D70AB1"/>
    <w:rsid w:val="00D70F23"/>
    <w:rsid w:val="00D72DF7"/>
    <w:rsid w:val="00D734A7"/>
    <w:rsid w:val="00D73DD6"/>
    <w:rsid w:val="00D745F5"/>
    <w:rsid w:val="00D75392"/>
    <w:rsid w:val="00D7585E"/>
    <w:rsid w:val="00D759A3"/>
    <w:rsid w:val="00D76F77"/>
    <w:rsid w:val="00D77B3A"/>
    <w:rsid w:val="00D80A02"/>
    <w:rsid w:val="00D82E32"/>
    <w:rsid w:val="00D83974"/>
    <w:rsid w:val="00D84133"/>
    <w:rsid w:val="00D8431C"/>
    <w:rsid w:val="00D85133"/>
    <w:rsid w:val="00D85C11"/>
    <w:rsid w:val="00D91607"/>
    <w:rsid w:val="00D92436"/>
    <w:rsid w:val="00D92C82"/>
    <w:rsid w:val="00D93336"/>
    <w:rsid w:val="00D94314"/>
    <w:rsid w:val="00D95BC7"/>
    <w:rsid w:val="00D95C17"/>
    <w:rsid w:val="00D96043"/>
    <w:rsid w:val="00D97779"/>
    <w:rsid w:val="00DA099F"/>
    <w:rsid w:val="00DA09E0"/>
    <w:rsid w:val="00DA0E33"/>
    <w:rsid w:val="00DA14AB"/>
    <w:rsid w:val="00DA237B"/>
    <w:rsid w:val="00DA52F5"/>
    <w:rsid w:val="00DA647A"/>
    <w:rsid w:val="00DA6870"/>
    <w:rsid w:val="00DA73A3"/>
    <w:rsid w:val="00DA76DD"/>
    <w:rsid w:val="00DB1424"/>
    <w:rsid w:val="00DB3080"/>
    <w:rsid w:val="00DB4E12"/>
    <w:rsid w:val="00DB5771"/>
    <w:rsid w:val="00DC0AB6"/>
    <w:rsid w:val="00DC0BE2"/>
    <w:rsid w:val="00DC0C71"/>
    <w:rsid w:val="00DC1AA4"/>
    <w:rsid w:val="00DC21CF"/>
    <w:rsid w:val="00DC2BB5"/>
    <w:rsid w:val="00DC3395"/>
    <w:rsid w:val="00DC3664"/>
    <w:rsid w:val="00DC4B9B"/>
    <w:rsid w:val="00DC6162"/>
    <w:rsid w:val="00DC6EFC"/>
    <w:rsid w:val="00DC7CDE"/>
    <w:rsid w:val="00DD1576"/>
    <w:rsid w:val="00DD195B"/>
    <w:rsid w:val="00DD243F"/>
    <w:rsid w:val="00DD2D51"/>
    <w:rsid w:val="00DD46E9"/>
    <w:rsid w:val="00DD4711"/>
    <w:rsid w:val="00DD4812"/>
    <w:rsid w:val="00DD4987"/>
    <w:rsid w:val="00DD4CA7"/>
    <w:rsid w:val="00DD6333"/>
    <w:rsid w:val="00DE0097"/>
    <w:rsid w:val="00DE05AE"/>
    <w:rsid w:val="00DE0979"/>
    <w:rsid w:val="00DE12E9"/>
    <w:rsid w:val="00DE1B6B"/>
    <w:rsid w:val="00DE301D"/>
    <w:rsid w:val="00DE33EC"/>
    <w:rsid w:val="00DE43F4"/>
    <w:rsid w:val="00DE53F8"/>
    <w:rsid w:val="00DE5A51"/>
    <w:rsid w:val="00DE60E6"/>
    <w:rsid w:val="00DE6285"/>
    <w:rsid w:val="00DE6C9B"/>
    <w:rsid w:val="00DE74DC"/>
    <w:rsid w:val="00DE7D5A"/>
    <w:rsid w:val="00DF1EC4"/>
    <w:rsid w:val="00DF247C"/>
    <w:rsid w:val="00DF3539"/>
    <w:rsid w:val="00DF3F4F"/>
    <w:rsid w:val="00DF5EC6"/>
    <w:rsid w:val="00DF707E"/>
    <w:rsid w:val="00DF70A1"/>
    <w:rsid w:val="00DF759D"/>
    <w:rsid w:val="00E003AF"/>
    <w:rsid w:val="00E00482"/>
    <w:rsid w:val="00E018C3"/>
    <w:rsid w:val="00E01C15"/>
    <w:rsid w:val="00E01F24"/>
    <w:rsid w:val="00E052B1"/>
    <w:rsid w:val="00E057E2"/>
    <w:rsid w:val="00E05886"/>
    <w:rsid w:val="00E05C9D"/>
    <w:rsid w:val="00E0701D"/>
    <w:rsid w:val="00E104C6"/>
    <w:rsid w:val="00E10C02"/>
    <w:rsid w:val="00E12151"/>
    <w:rsid w:val="00E134D8"/>
    <w:rsid w:val="00E137F4"/>
    <w:rsid w:val="00E13B74"/>
    <w:rsid w:val="00E1560C"/>
    <w:rsid w:val="00E164F2"/>
    <w:rsid w:val="00E16F61"/>
    <w:rsid w:val="00E178A7"/>
    <w:rsid w:val="00E20F6A"/>
    <w:rsid w:val="00E21A25"/>
    <w:rsid w:val="00E23303"/>
    <w:rsid w:val="00E239E0"/>
    <w:rsid w:val="00E24071"/>
    <w:rsid w:val="00E24642"/>
    <w:rsid w:val="00E253CA"/>
    <w:rsid w:val="00E2771C"/>
    <w:rsid w:val="00E31CD8"/>
    <w:rsid w:val="00E31D50"/>
    <w:rsid w:val="00E31F6D"/>
    <w:rsid w:val="00E324D9"/>
    <w:rsid w:val="00E331FB"/>
    <w:rsid w:val="00E33DF4"/>
    <w:rsid w:val="00E35EDE"/>
    <w:rsid w:val="00E36528"/>
    <w:rsid w:val="00E409B4"/>
    <w:rsid w:val="00E40B39"/>
    <w:rsid w:val="00E40CF7"/>
    <w:rsid w:val="00E413B8"/>
    <w:rsid w:val="00E434EB"/>
    <w:rsid w:val="00E440C0"/>
    <w:rsid w:val="00E447D3"/>
    <w:rsid w:val="00E461C4"/>
    <w:rsid w:val="00E4683D"/>
    <w:rsid w:val="00E46CA0"/>
    <w:rsid w:val="00E4765C"/>
    <w:rsid w:val="00E504A1"/>
    <w:rsid w:val="00E50F94"/>
    <w:rsid w:val="00E51231"/>
    <w:rsid w:val="00E52A67"/>
    <w:rsid w:val="00E57484"/>
    <w:rsid w:val="00E602A7"/>
    <w:rsid w:val="00E6094E"/>
    <w:rsid w:val="00E619E1"/>
    <w:rsid w:val="00E62F07"/>
    <w:rsid w:val="00E62F9C"/>
    <w:rsid w:val="00E62FBE"/>
    <w:rsid w:val="00E63389"/>
    <w:rsid w:val="00E64597"/>
    <w:rsid w:val="00E65780"/>
    <w:rsid w:val="00E66AA1"/>
    <w:rsid w:val="00E66B6A"/>
    <w:rsid w:val="00E71243"/>
    <w:rsid w:val="00E71362"/>
    <w:rsid w:val="00E714D8"/>
    <w:rsid w:val="00E7168A"/>
    <w:rsid w:val="00E71D25"/>
    <w:rsid w:val="00E7295C"/>
    <w:rsid w:val="00E73306"/>
    <w:rsid w:val="00E74719"/>
    <w:rsid w:val="00E74817"/>
    <w:rsid w:val="00E74FE4"/>
    <w:rsid w:val="00E7553D"/>
    <w:rsid w:val="00E76393"/>
    <w:rsid w:val="00E7738D"/>
    <w:rsid w:val="00E80EF3"/>
    <w:rsid w:val="00E81633"/>
    <w:rsid w:val="00E82AED"/>
    <w:rsid w:val="00E82FCC"/>
    <w:rsid w:val="00E831A3"/>
    <w:rsid w:val="00E836F1"/>
    <w:rsid w:val="00E83EA9"/>
    <w:rsid w:val="00E84754"/>
    <w:rsid w:val="00E84992"/>
    <w:rsid w:val="00E859AB"/>
    <w:rsid w:val="00E862B5"/>
    <w:rsid w:val="00E86733"/>
    <w:rsid w:val="00E86927"/>
    <w:rsid w:val="00E8700D"/>
    <w:rsid w:val="00E87094"/>
    <w:rsid w:val="00E87BD9"/>
    <w:rsid w:val="00E9108A"/>
    <w:rsid w:val="00E92EB3"/>
    <w:rsid w:val="00E9399D"/>
    <w:rsid w:val="00E94803"/>
    <w:rsid w:val="00E949A6"/>
    <w:rsid w:val="00E94B69"/>
    <w:rsid w:val="00E9588E"/>
    <w:rsid w:val="00E95F39"/>
    <w:rsid w:val="00E96813"/>
    <w:rsid w:val="00EA013B"/>
    <w:rsid w:val="00EA17B9"/>
    <w:rsid w:val="00EA279E"/>
    <w:rsid w:val="00EA2BA6"/>
    <w:rsid w:val="00EA33B1"/>
    <w:rsid w:val="00EA3620"/>
    <w:rsid w:val="00EA6487"/>
    <w:rsid w:val="00EA74F2"/>
    <w:rsid w:val="00EA7552"/>
    <w:rsid w:val="00EA7DE6"/>
    <w:rsid w:val="00EA7F5C"/>
    <w:rsid w:val="00EB193D"/>
    <w:rsid w:val="00EB19B6"/>
    <w:rsid w:val="00EB2A71"/>
    <w:rsid w:val="00EB32CF"/>
    <w:rsid w:val="00EB36EC"/>
    <w:rsid w:val="00EB4DDA"/>
    <w:rsid w:val="00EB7598"/>
    <w:rsid w:val="00EB7885"/>
    <w:rsid w:val="00EB7D23"/>
    <w:rsid w:val="00EC0998"/>
    <w:rsid w:val="00EC2582"/>
    <w:rsid w:val="00EC2805"/>
    <w:rsid w:val="00EC3100"/>
    <w:rsid w:val="00EC3D02"/>
    <w:rsid w:val="00EC437B"/>
    <w:rsid w:val="00EC4CBD"/>
    <w:rsid w:val="00EC5538"/>
    <w:rsid w:val="00EC6859"/>
    <w:rsid w:val="00EC703B"/>
    <w:rsid w:val="00EC70D8"/>
    <w:rsid w:val="00EC78F8"/>
    <w:rsid w:val="00ED09C8"/>
    <w:rsid w:val="00ED1008"/>
    <w:rsid w:val="00ED1338"/>
    <w:rsid w:val="00ED1475"/>
    <w:rsid w:val="00ED1AB4"/>
    <w:rsid w:val="00ED288C"/>
    <w:rsid w:val="00ED2C23"/>
    <w:rsid w:val="00ED2CF0"/>
    <w:rsid w:val="00ED5D1C"/>
    <w:rsid w:val="00ED6D87"/>
    <w:rsid w:val="00EE1058"/>
    <w:rsid w:val="00EE1089"/>
    <w:rsid w:val="00EE1614"/>
    <w:rsid w:val="00EE3260"/>
    <w:rsid w:val="00EE3CF3"/>
    <w:rsid w:val="00EE4776"/>
    <w:rsid w:val="00EE50F0"/>
    <w:rsid w:val="00EE586E"/>
    <w:rsid w:val="00EE5BEB"/>
    <w:rsid w:val="00EE6524"/>
    <w:rsid w:val="00EE6DF8"/>
    <w:rsid w:val="00EE788B"/>
    <w:rsid w:val="00EF00ED"/>
    <w:rsid w:val="00EF0192"/>
    <w:rsid w:val="00EF0196"/>
    <w:rsid w:val="00EF05C7"/>
    <w:rsid w:val="00EF06A8"/>
    <w:rsid w:val="00EF0943"/>
    <w:rsid w:val="00EF0EAD"/>
    <w:rsid w:val="00EF27F4"/>
    <w:rsid w:val="00EF4CB1"/>
    <w:rsid w:val="00EF5798"/>
    <w:rsid w:val="00EF60A5"/>
    <w:rsid w:val="00EF60E5"/>
    <w:rsid w:val="00EF6A0C"/>
    <w:rsid w:val="00EF6E69"/>
    <w:rsid w:val="00EF6E7F"/>
    <w:rsid w:val="00F01D8F"/>
    <w:rsid w:val="00F01D93"/>
    <w:rsid w:val="00F0303F"/>
    <w:rsid w:val="00F0316E"/>
    <w:rsid w:val="00F03E97"/>
    <w:rsid w:val="00F05A4D"/>
    <w:rsid w:val="00F06BB9"/>
    <w:rsid w:val="00F06E27"/>
    <w:rsid w:val="00F10BCF"/>
    <w:rsid w:val="00F121C4"/>
    <w:rsid w:val="00F13AD7"/>
    <w:rsid w:val="00F16658"/>
    <w:rsid w:val="00F17235"/>
    <w:rsid w:val="00F20B40"/>
    <w:rsid w:val="00F2269A"/>
    <w:rsid w:val="00F22775"/>
    <w:rsid w:val="00F228A5"/>
    <w:rsid w:val="00F22900"/>
    <w:rsid w:val="00F246D4"/>
    <w:rsid w:val="00F25F1F"/>
    <w:rsid w:val="00F269DC"/>
    <w:rsid w:val="00F27E36"/>
    <w:rsid w:val="00F309E2"/>
    <w:rsid w:val="00F30C2D"/>
    <w:rsid w:val="00F318BD"/>
    <w:rsid w:val="00F32557"/>
    <w:rsid w:val="00F32CE9"/>
    <w:rsid w:val="00F3300A"/>
    <w:rsid w:val="00F332EF"/>
    <w:rsid w:val="00F33A6A"/>
    <w:rsid w:val="00F3411F"/>
    <w:rsid w:val="00F34D8E"/>
    <w:rsid w:val="00F3515A"/>
    <w:rsid w:val="00F3674D"/>
    <w:rsid w:val="00F37587"/>
    <w:rsid w:val="00F4079E"/>
    <w:rsid w:val="00F40B14"/>
    <w:rsid w:val="00F42101"/>
    <w:rsid w:val="00F42EAA"/>
    <w:rsid w:val="00F42EE0"/>
    <w:rsid w:val="00F434A9"/>
    <w:rsid w:val="00F437C4"/>
    <w:rsid w:val="00F446A0"/>
    <w:rsid w:val="00F46DFD"/>
    <w:rsid w:val="00F4739C"/>
    <w:rsid w:val="00F47A0A"/>
    <w:rsid w:val="00F47A79"/>
    <w:rsid w:val="00F47F5C"/>
    <w:rsid w:val="00F51220"/>
    <w:rsid w:val="00F51928"/>
    <w:rsid w:val="00F53200"/>
    <w:rsid w:val="00F543B3"/>
    <w:rsid w:val="00F5467A"/>
    <w:rsid w:val="00F5643A"/>
    <w:rsid w:val="00F56596"/>
    <w:rsid w:val="00F579A9"/>
    <w:rsid w:val="00F62236"/>
    <w:rsid w:val="00F63CDF"/>
    <w:rsid w:val="00F642AF"/>
    <w:rsid w:val="00F64DB3"/>
    <w:rsid w:val="00F650B4"/>
    <w:rsid w:val="00F65901"/>
    <w:rsid w:val="00F66366"/>
    <w:rsid w:val="00F66B95"/>
    <w:rsid w:val="00F66EBF"/>
    <w:rsid w:val="00F706AA"/>
    <w:rsid w:val="00F715D0"/>
    <w:rsid w:val="00F717E7"/>
    <w:rsid w:val="00F71F30"/>
    <w:rsid w:val="00F724A1"/>
    <w:rsid w:val="00F7288E"/>
    <w:rsid w:val="00F740FA"/>
    <w:rsid w:val="00F74295"/>
    <w:rsid w:val="00F74A7A"/>
    <w:rsid w:val="00F7632C"/>
    <w:rsid w:val="00F76FDC"/>
    <w:rsid w:val="00F771C6"/>
    <w:rsid w:val="00F77A31"/>
    <w:rsid w:val="00F77E4A"/>
    <w:rsid w:val="00F77ED7"/>
    <w:rsid w:val="00F80247"/>
    <w:rsid w:val="00F80F5D"/>
    <w:rsid w:val="00F82DF0"/>
    <w:rsid w:val="00F83143"/>
    <w:rsid w:val="00F84564"/>
    <w:rsid w:val="00F84928"/>
    <w:rsid w:val="00F853F3"/>
    <w:rsid w:val="00F858BF"/>
    <w:rsid w:val="00F8591B"/>
    <w:rsid w:val="00F8655C"/>
    <w:rsid w:val="00F868AD"/>
    <w:rsid w:val="00F90BCA"/>
    <w:rsid w:val="00F90E1A"/>
    <w:rsid w:val="00F91B79"/>
    <w:rsid w:val="00F92A7B"/>
    <w:rsid w:val="00F93E4A"/>
    <w:rsid w:val="00F94AFB"/>
    <w:rsid w:val="00F94B27"/>
    <w:rsid w:val="00F96626"/>
    <w:rsid w:val="00F96946"/>
    <w:rsid w:val="00F97131"/>
    <w:rsid w:val="00F9720F"/>
    <w:rsid w:val="00F97B4B"/>
    <w:rsid w:val="00F97C84"/>
    <w:rsid w:val="00FA0156"/>
    <w:rsid w:val="00FA0D81"/>
    <w:rsid w:val="00FA166A"/>
    <w:rsid w:val="00FA2CF6"/>
    <w:rsid w:val="00FA2D14"/>
    <w:rsid w:val="00FA2D55"/>
    <w:rsid w:val="00FA3065"/>
    <w:rsid w:val="00FA3EBB"/>
    <w:rsid w:val="00FA4C53"/>
    <w:rsid w:val="00FA52F9"/>
    <w:rsid w:val="00FA56F5"/>
    <w:rsid w:val="00FB0346"/>
    <w:rsid w:val="00FB0E61"/>
    <w:rsid w:val="00FB10FF"/>
    <w:rsid w:val="00FB1AF9"/>
    <w:rsid w:val="00FB1D69"/>
    <w:rsid w:val="00FB2812"/>
    <w:rsid w:val="00FB332B"/>
    <w:rsid w:val="00FB3570"/>
    <w:rsid w:val="00FB67AC"/>
    <w:rsid w:val="00FB7100"/>
    <w:rsid w:val="00FC0636"/>
    <w:rsid w:val="00FC0C6F"/>
    <w:rsid w:val="00FC14C7"/>
    <w:rsid w:val="00FC2758"/>
    <w:rsid w:val="00FC3523"/>
    <w:rsid w:val="00FC3C3B"/>
    <w:rsid w:val="00FC3F88"/>
    <w:rsid w:val="00FC44C4"/>
    <w:rsid w:val="00FC4AB9"/>
    <w:rsid w:val="00FC4F7B"/>
    <w:rsid w:val="00FC6121"/>
    <w:rsid w:val="00FC66AE"/>
    <w:rsid w:val="00FC755A"/>
    <w:rsid w:val="00FC7BFE"/>
    <w:rsid w:val="00FD05FD"/>
    <w:rsid w:val="00FD1229"/>
    <w:rsid w:val="00FD1F94"/>
    <w:rsid w:val="00FD21A7"/>
    <w:rsid w:val="00FD2F31"/>
    <w:rsid w:val="00FD3347"/>
    <w:rsid w:val="00FD40E9"/>
    <w:rsid w:val="00FD495B"/>
    <w:rsid w:val="00FD7EC3"/>
    <w:rsid w:val="00FE0C73"/>
    <w:rsid w:val="00FE0E5B"/>
    <w:rsid w:val="00FE0F38"/>
    <w:rsid w:val="00FE108E"/>
    <w:rsid w:val="00FE109D"/>
    <w:rsid w:val="00FE10F9"/>
    <w:rsid w:val="00FE126B"/>
    <w:rsid w:val="00FE2356"/>
    <w:rsid w:val="00FE2629"/>
    <w:rsid w:val="00FE36BF"/>
    <w:rsid w:val="00FE40B5"/>
    <w:rsid w:val="00FE660C"/>
    <w:rsid w:val="00FE68F3"/>
    <w:rsid w:val="00FE77AB"/>
    <w:rsid w:val="00FF0F2A"/>
    <w:rsid w:val="00FF492B"/>
    <w:rsid w:val="00FF5EC7"/>
    <w:rsid w:val="00FF6302"/>
    <w:rsid w:val="00FF76A9"/>
    <w:rsid w:val="00FF7815"/>
    <w:rsid w:val="00FF7892"/>
    <w:rsid w:val="030F7009"/>
    <w:rsid w:val="036FF37E"/>
    <w:rsid w:val="041EDD50"/>
    <w:rsid w:val="053C4FF3"/>
    <w:rsid w:val="0687349E"/>
    <w:rsid w:val="080FAFA6"/>
    <w:rsid w:val="08641677"/>
    <w:rsid w:val="0892DC20"/>
    <w:rsid w:val="09AB8007"/>
    <w:rsid w:val="1369915D"/>
    <w:rsid w:val="168370E5"/>
    <w:rsid w:val="17E1AEF1"/>
    <w:rsid w:val="1953692E"/>
    <w:rsid w:val="1B7C20A2"/>
    <w:rsid w:val="1B8D5B79"/>
    <w:rsid w:val="1BB52D62"/>
    <w:rsid w:val="1F45E318"/>
    <w:rsid w:val="1FA2DCF3"/>
    <w:rsid w:val="2453C13E"/>
    <w:rsid w:val="24A63771"/>
    <w:rsid w:val="263255FE"/>
    <w:rsid w:val="2695C9F7"/>
    <w:rsid w:val="2A6F9667"/>
    <w:rsid w:val="31B3AC62"/>
    <w:rsid w:val="332DBC99"/>
    <w:rsid w:val="396E18D2"/>
    <w:rsid w:val="3E6E4D77"/>
    <w:rsid w:val="3EEE7E6A"/>
    <w:rsid w:val="408893A5"/>
    <w:rsid w:val="4A8067EA"/>
    <w:rsid w:val="4C850144"/>
    <w:rsid w:val="520CFFC0"/>
    <w:rsid w:val="568B859B"/>
    <w:rsid w:val="59062F49"/>
    <w:rsid w:val="5A735A17"/>
    <w:rsid w:val="5A8411F0"/>
    <w:rsid w:val="5B62FD38"/>
    <w:rsid w:val="5BF0B9C0"/>
    <w:rsid w:val="5E41E4A6"/>
    <w:rsid w:val="6078F535"/>
    <w:rsid w:val="685CFDE5"/>
    <w:rsid w:val="6887CD8A"/>
    <w:rsid w:val="6BF186B5"/>
    <w:rsid w:val="6D780EFF"/>
    <w:rsid w:val="6E1E3A50"/>
    <w:rsid w:val="70F4D344"/>
    <w:rsid w:val="72506CD6"/>
    <w:rsid w:val="72F80101"/>
    <w:rsid w:val="756BB8CD"/>
    <w:rsid w:val="7705C8E8"/>
    <w:rsid w:val="7A3770FD"/>
    <w:rsid w:val="7BB2AFF7"/>
    <w:rsid w:val="7CBC58E9"/>
    <w:rsid w:val="7CFCE445"/>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2C2EB9DA-1ED7-4A96-8D01-5A64DA5B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651267"/>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651267"/>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651267"/>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651267"/>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651267"/>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651267"/>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651267"/>
    <w:pPr>
      <w:tabs>
        <w:tab w:val="right" w:leader="dot" w:pos="14570"/>
      </w:tabs>
      <w:spacing w:before="0"/>
    </w:pPr>
    <w:rPr>
      <w:b/>
      <w:noProof/>
    </w:rPr>
  </w:style>
  <w:style w:type="paragraph" w:styleId="TOC2">
    <w:name w:val="toc 2"/>
    <w:aliases w:val="ŠTOC 2"/>
    <w:basedOn w:val="TOC1"/>
    <w:next w:val="Normal"/>
    <w:uiPriority w:val="39"/>
    <w:unhideWhenUsed/>
    <w:rsid w:val="00651267"/>
    <w:rPr>
      <w:b w:val="0"/>
      <w:bCs/>
    </w:rPr>
  </w:style>
  <w:style w:type="paragraph" w:styleId="Header">
    <w:name w:val="header"/>
    <w:aliases w:val="ŠHeader - Cover Page"/>
    <w:basedOn w:val="Normal"/>
    <w:link w:val="HeaderChar"/>
    <w:uiPriority w:val="24"/>
    <w:unhideWhenUsed/>
    <w:rsid w:val="00651267"/>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651267"/>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651267"/>
    <w:rPr>
      <w:rFonts w:ascii="Arial" w:hAnsi="Arial" w:cs="Arial"/>
      <w:b/>
      <w:bCs/>
      <w:color w:val="002664"/>
      <w:lang w:val="en-AU"/>
    </w:rPr>
  </w:style>
  <w:style w:type="paragraph" w:styleId="Footer">
    <w:name w:val="footer"/>
    <w:aliases w:val="ŠFooter"/>
    <w:basedOn w:val="Normal"/>
    <w:link w:val="FooterChar"/>
    <w:uiPriority w:val="99"/>
    <w:rsid w:val="00651267"/>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651267"/>
    <w:rPr>
      <w:rFonts w:ascii="Arial" w:hAnsi="Arial" w:cs="Arial"/>
      <w:sz w:val="18"/>
      <w:szCs w:val="18"/>
      <w:lang w:val="en-AU"/>
    </w:rPr>
  </w:style>
  <w:style w:type="paragraph" w:styleId="Caption">
    <w:name w:val="caption"/>
    <w:aliases w:val="ŠCaption"/>
    <w:basedOn w:val="Normal"/>
    <w:next w:val="Normal"/>
    <w:uiPriority w:val="35"/>
    <w:qFormat/>
    <w:rsid w:val="00651267"/>
    <w:pPr>
      <w:keepNext/>
      <w:spacing w:after="200" w:line="240" w:lineRule="auto"/>
    </w:pPr>
    <w:rPr>
      <w:b/>
      <w:iCs/>
      <w:szCs w:val="18"/>
    </w:rPr>
  </w:style>
  <w:style w:type="paragraph" w:customStyle="1" w:styleId="Logo">
    <w:name w:val="ŠLogo"/>
    <w:basedOn w:val="Normal"/>
    <w:uiPriority w:val="22"/>
    <w:qFormat/>
    <w:rsid w:val="00651267"/>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651267"/>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651267"/>
    <w:rPr>
      <w:color w:val="2F5496" w:themeColor="accent1" w:themeShade="BF"/>
      <w:u w:val="single"/>
    </w:rPr>
  </w:style>
  <w:style w:type="character" w:styleId="SubtleReference">
    <w:name w:val="Subtle Reference"/>
    <w:aliases w:val="ŠSubtle Reference"/>
    <w:uiPriority w:val="31"/>
    <w:qFormat/>
    <w:rsid w:val="00651267"/>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651267"/>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651267"/>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651267"/>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651267"/>
    <w:rPr>
      <w:rFonts w:ascii="Arial" w:hAnsi="Arial" w:cs="Arial"/>
      <w:b/>
      <w:bCs/>
      <w:color w:val="002664"/>
      <w:sz w:val="36"/>
      <w:szCs w:val="36"/>
      <w:lang w:val="en-AU"/>
    </w:rPr>
  </w:style>
  <w:style w:type="table" w:customStyle="1" w:styleId="Tableheader">
    <w:name w:val="ŠTable header"/>
    <w:basedOn w:val="TableNormal"/>
    <w:uiPriority w:val="99"/>
    <w:rsid w:val="00651267"/>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651267"/>
    <w:pPr>
      <w:numPr>
        <w:numId w:val="30"/>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651267"/>
    <w:pPr>
      <w:keepNext/>
      <w:spacing w:before="200" w:after="200" w:line="240" w:lineRule="atLeast"/>
      <w:ind w:left="567" w:right="567"/>
    </w:pPr>
  </w:style>
  <w:style w:type="paragraph" w:styleId="ListBullet2">
    <w:name w:val="List Bullet 2"/>
    <w:aliases w:val="ŠList Bullet 2"/>
    <w:basedOn w:val="Normal"/>
    <w:uiPriority w:val="11"/>
    <w:qFormat/>
    <w:rsid w:val="00651267"/>
    <w:pPr>
      <w:numPr>
        <w:numId w:val="28"/>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651267"/>
    <w:pPr>
      <w:numPr>
        <w:numId w:val="31"/>
      </w:numPr>
      <w:contextualSpacing/>
    </w:pPr>
  </w:style>
  <w:style w:type="character" w:styleId="Strong">
    <w:name w:val="Strong"/>
    <w:aliases w:val="ŠStrong"/>
    <w:uiPriority w:val="1"/>
    <w:qFormat/>
    <w:rsid w:val="00651267"/>
    <w:rPr>
      <w:b/>
    </w:rPr>
  </w:style>
  <w:style w:type="paragraph" w:styleId="ListBullet">
    <w:name w:val="List Bullet"/>
    <w:aliases w:val="ŠList Bullet"/>
    <w:basedOn w:val="Normal"/>
    <w:uiPriority w:val="10"/>
    <w:qFormat/>
    <w:rsid w:val="00651267"/>
    <w:pPr>
      <w:numPr>
        <w:numId w:val="32"/>
      </w:numPr>
      <w:contextualSpacing/>
    </w:pPr>
  </w:style>
  <w:style w:type="character" w:customStyle="1" w:styleId="QuoteChar">
    <w:name w:val="Quote Char"/>
    <w:aliases w:val="ŠQuote Char"/>
    <w:basedOn w:val="DefaultParagraphFont"/>
    <w:link w:val="Quote"/>
    <w:uiPriority w:val="29"/>
    <w:rsid w:val="00651267"/>
    <w:rPr>
      <w:rFonts w:ascii="Arial" w:hAnsi="Arial" w:cs="Arial"/>
      <w:lang w:val="en-AU"/>
    </w:rPr>
  </w:style>
  <w:style w:type="character" w:styleId="Emphasis">
    <w:name w:val="Emphasis"/>
    <w:aliases w:val="ŠLanguage or scientific"/>
    <w:uiPriority w:val="20"/>
    <w:qFormat/>
    <w:rsid w:val="00651267"/>
    <w:rPr>
      <w:i/>
      <w:iCs/>
    </w:rPr>
  </w:style>
  <w:style w:type="paragraph" w:styleId="Title">
    <w:name w:val="Title"/>
    <w:aliases w:val="ŠTitle"/>
    <w:basedOn w:val="Normal"/>
    <w:next w:val="Normal"/>
    <w:link w:val="TitleChar"/>
    <w:uiPriority w:val="2"/>
    <w:qFormat/>
    <w:rsid w:val="00651267"/>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651267"/>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651267"/>
    <w:pPr>
      <w:spacing w:before="0" w:line="720" w:lineRule="atLeast"/>
    </w:pPr>
  </w:style>
  <w:style w:type="character" w:customStyle="1" w:styleId="DateChar">
    <w:name w:val="Date Char"/>
    <w:aliases w:val="ŠDate Char"/>
    <w:basedOn w:val="DefaultParagraphFont"/>
    <w:link w:val="Date"/>
    <w:uiPriority w:val="99"/>
    <w:rsid w:val="00651267"/>
    <w:rPr>
      <w:rFonts w:ascii="Arial" w:hAnsi="Arial" w:cs="Arial"/>
      <w:lang w:val="en-AU"/>
    </w:rPr>
  </w:style>
  <w:style w:type="paragraph" w:styleId="Signature">
    <w:name w:val="Signature"/>
    <w:aliases w:val="ŠSignature"/>
    <w:basedOn w:val="Normal"/>
    <w:link w:val="SignatureChar"/>
    <w:uiPriority w:val="99"/>
    <w:rsid w:val="00651267"/>
    <w:pPr>
      <w:spacing w:before="0" w:line="720" w:lineRule="atLeast"/>
    </w:pPr>
  </w:style>
  <w:style w:type="character" w:customStyle="1" w:styleId="SignatureChar">
    <w:name w:val="Signature Char"/>
    <w:aliases w:val="ŠSignature Char"/>
    <w:basedOn w:val="DefaultParagraphFont"/>
    <w:link w:val="Signature"/>
    <w:uiPriority w:val="99"/>
    <w:rsid w:val="00651267"/>
    <w:rPr>
      <w:rFonts w:ascii="Arial" w:hAnsi="Arial" w:cs="Arial"/>
      <w:lang w:val="en-AU"/>
    </w:rPr>
  </w:style>
  <w:style w:type="paragraph" w:styleId="TableofFigures">
    <w:name w:val="table of figures"/>
    <w:basedOn w:val="Normal"/>
    <w:next w:val="Normal"/>
    <w:uiPriority w:val="99"/>
    <w:unhideWhenUsed/>
    <w:rsid w:val="00651267"/>
  </w:style>
  <w:style w:type="table" w:styleId="TableGrid">
    <w:name w:val="Table Grid"/>
    <w:basedOn w:val="TableNormal"/>
    <w:uiPriority w:val="39"/>
    <w:rsid w:val="00651267"/>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651267"/>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651267"/>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styleId="CommentText">
    <w:name w:val="annotation text"/>
    <w:basedOn w:val="Normal"/>
    <w:link w:val="CommentTextChar"/>
    <w:uiPriority w:val="99"/>
    <w:semiHidden/>
    <w:rsid w:val="00336B70"/>
    <w:pPr>
      <w:spacing w:line="240" w:lineRule="auto"/>
    </w:pPr>
    <w:rPr>
      <w:sz w:val="20"/>
      <w:szCs w:val="20"/>
    </w:rPr>
  </w:style>
  <w:style w:type="character" w:styleId="CommentReference">
    <w:name w:val="annotation reference"/>
    <w:basedOn w:val="DefaultParagraphFont"/>
    <w:uiPriority w:val="99"/>
    <w:semiHidden/>
    <w:unhideWhenUsed/>
    <w:rsid w:val="00651267"/>
    <w:rPr>
      <w:sz w:val="16"/>
      <w:szCs w:val="16"/>
    </w:rPr>
  </w:style>
  <w:style w:type="character" w:customStyle="1" w:styleId="CommentTextChar">
    <w:name w:val="Comment Text Char"/>
    <w:basedOn w:val="DefaultParagraphFont"/>
    <w:link w:val="CommentText"/>
    <w:uiPriority w:val="99"/>
    <w:semiHidden/>
    <w:rsid w:val="00336B70"/>
    <w:rPr>
      <w:rFonts w:ascii="Arial" w:hAnsi="Arial" w:cs="Arial"/>
      <w:sz w:val="20"/>
      <w:szCs w:val="20"/>
      <w:lang w:val="en-AU"/>
    </w:rPr>
  </w:style>
  <w:style w:type="paragraph" w:styleId="CommentSubject">
    <w:name w:val="annotation subject"/>
    <w:basedOn w:val="Normal"/>
    <w:next w:val="Normal"/>
    <w:link w:val="CommentSubjectChar"/>
    <w:uiPriority w:val="99"/>
    <w:semiHidden/>
    <w:unhideWhenUsed/>
    <w:rsid w:val="00651267"/>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651267"/>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651267"/>
    <w:rPr>
      <w:color w:val="605E5C"/>
      <w:shd w:val="clear" w:color="auto" w:fill="E1DFDD"/>
    </w:r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651267"/>
    <w:rPr>
      <w:color w:val="954F72" w:themeColor="followedHyperlink"/>
      <w:u w:val="single"/>
    </w:rPr>
  </w:style>
  <w:style w:type="paragraph" w:customStyle="1" w:styleId="Featurebox2Bullets">
    <w:name w:val="ŠFeature box 2: Bullets"/>
    <w:basedOn w:val="ListBullet"/>
    <w:link w:val="Featurebox2BulletsChar"/>
    <w:uiPriority w:val="14"/>
    <w:qFormat/>
    <w:rsid w:val="00651267"/>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651267"/>
    <w:rPr>
      <w:rFonts w:ascii="Arial" w:hAnsi="Arial" w:cs="Arial"/>
      <w:shd w:val="clear" w:color="auto" w:fill="CCEDFC"/>
      <w:lang w:val="en-AU"/>
    </w:rPr>
  </w:style>
  <w:style w:type="paragraph" w:customStyle="1" w:styleId="Featurepink">
    <w:name w:val="ŠFeature pink"/>
    <w:basedOn w:val="Normal"/>
    <w:next w:val="Normal"/>
    <w:uiPriority w:val="13"/>
    <w:qFormat/>
    <w:rsid w:val="00D01CA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651267"/>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51267"/>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651267"/>
    <w:rPr>
      <w:i/>
      <w:iCs/>
      <w:color w:val="404040" w:themeColor="text1" w:themeTint="BF"/>
    </w:rPr>
  </w:style>
  <w:style w:type="paragraph" w:styleId="TOC4">
    <w:name w:val="toc 4"/>
    <w:aliases w:val="ŠTOC 4"/>
    <w:basedOn w:val="Normal"/>
    <w:next w:val="Normal"/>
    <w:autoRedefine/>
    <w:uiPriority w:val="39"/>
    <w:unhideWhenUsed/>
    <w:rsid w:val="00D01CAE"/>
    <w:pPr>
      <w:spacing w:before="0"/>
      <w:ind w:left="720"/>
    </w:pPr>
  </w:style>
  <w:style w:type="paragraph" w:styleId="TOCHeading">
    <w:name w:val="TOC Heading"/>
    <w:aliases w:val="ŠTOC Heading"/>
    <w:basedOn w:val="Heading1"/>
    <w:next w:val="Normal"/>
    <w:uiPriority w:val="2"/>
    <w:unhideWhenUsed/>
    <w:qFormat/>
    <w:rsid w:val="00651267"/>
    <w:pPr>
      <w:outlineLvl w:val="9"/>
    </w:pPr>
    <w:rPr>
      <w:sz w:val="40"/>
      <w:szCs w:val="40"/>
    </w:rPr>
  </w:style>
  <w:style w:type="character" w:styleId="FootnoteReference">
    <w:name w:val="footnote reference"/>
    <w:basedOn w:val="DefaultParagraphFont"/>
    <w:uiPriority w:val="99"/>
    <w:semiHidden/>
    <w:unhideWhenUsed/>
    <w:rsid w:val="00651267"/>
    <w:rPr>
      <w:vertAlign w:val="superscript"/>
    </w:rPr>
  </w:style>
  <w:style w:type="paragraph" w:styleId="FootnoteText">
    <w:name w:val="footnote text"/>
    <w:basedOn w:val="Normal"/>
    <w:link w:val="FootnoteTextChar"/>
    <w:uiPriority w:val="99"/>
    <w:semiHidden/>
    <w:unhideWhenUsed/>
    <w:rsid w:val="00651267"/>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651267"/>
    <w:rPr>
      <w:rFonts w:ascii="Arial" w:hAnsi="Arial" w:cs="Arial"/>
      <w:sz w:val="20"/>
      <w:szCs w:val="20"/>
      <w:lang w:val="en-AU"/>
    </w:rPr>
  </w:style>
  <w:style w:type="paragraph" w:customStyle="1" w:styleId="Documentname">
    <w:name w:val="ŠDocument name"/>
    <w:basedOn w:val="Header"/>
    <w:qFormat/>
    <w:rsid w:val="00651267"/>
    <w:pPr>
      <w:spacing w:before="0"/>
    </w:pPr>
    <w:rPr>
      <w:b w:val="0"/>
      <w:color w:val="auto"/>
      <w:sz w:val="18"/>
    </w:rPr>
  </w:style>
  <w:style w:type="paragraph" w:customStyle="1" w:styleId="FeatureBoxPink">
    <w:name w:val="ŠFeature Box Pink"/>
    <w:basedOn w:val="Normal"/>
    <w:next w:val="Normal"/>
    <w:uiPriority w:val="13"/>
    <w:qFormat/>
    <w:rsid w:val="00651267"/>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651267"/>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651267"/>
    <w:rPr>
      <w:rFonts w:ascii="Arial" w:eastAsia="Calibri" w:hAnsi="Arial" w:cs="Arial"/>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63673">
      <w:bodyDiv w:val="1"/>
      <w:marLeft w:val="0"/>
      <w:marRight w:val="0"/>
      <w:marTop w:val="0"/>
      <w:marBottom w:val="0"/>
      <w:divBdr>
        <w:top w:val="none" w:sz="0" w:space="0" w:color="auto"/>
        <w:left w:val="none" w:sz="0" w:space="0" w:color="auto"/>
        <w:bottom w:val="none" w:sz="0" w:space="0" w:color="auto"/>
        <w:right w:val="none" w:sz="0" w:space="0" w:color="auto"/>
      </w:divBdr>
      <w:divsChild>
        <w:div w:id="322052253">
          <w:marLeft w:val="0"/>
          <w:marRight w:val="0"/>
          <w:marTop w:val="0"/>
          <w:marBottom w:val="0"/>
          <w:divBdr>
            <w:top w:val="single" w:sz="2" w:space="0" w:color="auto"/>
            <w:left w:val="single" w:sz="2" w:space="0" w:color="auto"/>
            <w:bottom w:val="single" w:sz="2" w:space="0" w:color="auto"/>
            <w:right w:val="single" w:sz="2" w:space="0" w:color="auto"/>
          </w:divBdr>
        </w:div>
        <w:div w:id="1855806301">
          <w:marLeft w:val="0"/>
          <w:marRight w:val="0"/>
          <w:marTop w:val="0"/>
          <w:marBottom w:val="0"/>
          <w:divBdr>
            <w:top w:val="single" w:sz="2" w:space="0" w:color="auto"/>
            <w:left w:val="single" w:sz="2" w:space="0" w:color="auto"/>
            <w:bottom w:val="single" w:sz="2" w:space="0" w:color="auto"/>
            <w:right w:val="single" w:sz="2" w:space="0" w:color="auto"/>
          </w:divBdr>
        </w:div>
      </w:divsChild>
    </w:div>
    <w:div w:id="1410425125">
      <w:bodyDiv w:val="1"/>
      <w:marLeft w:val="0"/>
      <w:marRight w:val="0"/>
      <w:marTop w:val="0"/>
      <w:marBottom w:val="0"/>
      <w:divBdr>
        <w:top w:val="none" w:sz="0" w:space="0" w:color="auto"/>
        <w:left w:val="none" w:sz="0" w:space="0" w:color="auto"/>
        <w:bottom w:val="none" w:sz="0" w:space="0" w:color="auto"/>
        <w:right w:val="none" w:sz="0" w:space="0" w:color="auto"/>
      </w:divBdr>
      <w:divsChild>
        <w:div w:id="817766568">
          <w:marLeft w:val="0"/>
          <w:marRight w:val="0"/>
          <w:marTop w:val="0"/>
          <w:marBottom w:val="0"/>
          <w:divBdr>
            <w:top w:val="single" w:sz="2" w:space="0" w:color="auto"/>
            <w:left w:val="single" w:sz="2" w:space="0" w:color="auto"/>
            <w:bottom w:val="single" w:sz="2" w:space="0" w:color="auto"/>
            <w:right w:val="single" w:sz="2" w:space="0" w:color="auto"/>
          </w:divBdr>
        </w:div>
        <w:div w:id="1384476201">
          <w:marLeft w:val="0"/>
          <w:marRight w:val="0"/>
          <w:marTop w:val="0"/>
          <w:marBottom w:val="0"/>
          <w:divBdr>
            <w:top w:val="single" w:sz="2" w:space="0" w:color="auto"/>
            <w:left w:val="single" w:sz="2" w:space="0" w:color="auto"/>
            <w:bottom w:val="single" w:sz="2" w:space="0" w:color="auto"/>
            <w:right w:val="single" w:sz="2"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mathigon.org/polypad" TargetMode="External"/><Relationship Id="rId26" Type="http://schemas.openxmlformats.org/officeDocument/2006/relationships/image" Target="media/image5.png"/><Relationship Id="rId39" Type="http://schemas.openxmlformats.org/officeDocument/2006/relationships/footer" Target="footer3.xml"/><Relationship Id="rId21" Type="http://schemas.openxmlformats.org/officeDocument/2006/relationships/hyperlink" Target="https://mathigon.org/polypad" TargetMode="External"/><Relationship Id="rId34" Type="http://schemas.openxmlformats.org/officeDocument/2006/relationships/hyperlink" Target="https://curriculum.nsw.edu.au/" TargetMode="External"/><Relationship Id="rId42" Type="http://schemas.openxmlformats.org/officeDocument/2006/relationships/image" Target="media/image11.png"/><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8.png"/><Relationship Id="rId11" Type="http://schemas.openxmlformats.org/officeDocument/2006/relationships/hyperlink" Target="https://bit.ly/pausepouncebouncestrategy" TargetMode="External"/><Relationship Id="rId24" Type="http://schemas.openxmlformats.org/officeDocument/2006/relationships/hyperlink" Target="https://bit.ly/wodbstrategy" TargetMode="External"/><Relationship Id="rId32"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37" Type="http://schemas.openxmlformats.org/officeDocument/2006/relationships/footer" Target="footer2.xml"/><Relationship Id="rId40" Type="http://schemas.openxmlformats.org/officeDocument/2006/relationships/hyperlink" Target="https://curriculum.nsw.edu.au/learning-areas/mathematics/mathematics-k-10-2022"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bit.ly/cubenetsnctmactivity" TargetMode="External"/><Relationship Id="rId28" Type="http://schemas.openxmlformats.org/officeDocument/2006/relationships/image" Target="media/image7.png"/><Relationship Id="rId36" Type="http://schemas.openxmlformats.org/officeDocument/2006/relationships/footer" Target="footer1.xml"/><Relationship Id="rId49" Type="http://schemas.openxmlformats.org/officeDocument/2006/relationships/customXml" Target="../customXml/item2.xml"/><Relationship Id="rId10" Type="http://schemas.openxmlformats.org/officeDocument/2006/relationships/hyperlink" Target="https://www.mentimeter.com/" TargetMode="External"/><Relationship Id="rId19" Type="http://schemas.openxmlformats.org/officeDocument/2006/relationships/hyperlink" Target="http://bit.ly/setofpentominoes" TargetMode="External"/><Relationship Id="rId31" Type="http://schemas.openxmlformats.org/officeDocument/2006/relationships/image" Target="media/image10.png"/><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bit.ly/netfoldpolypad" TargetMode="External"/><Relationship Id="rId22" Type="http://schemas.openxmlformats.org/officeDocument/2006/relationships/hyperlink" Target="https://mathigon.org/polypad/hu4mXz1rW4NxEA"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eader" Target="header1.xml"/><Relationship Id="rId43" Type="http://schemas.openxmlformats.org/officeDocument/2006/relationships/footer" Target="footer4.xml"/><Relationship Id="rId48" Type="http://schemas.openxmlformats.org/officeDocument/2006/relationships/theme" Target="theme/theme1.xml"/><Relationship Id="rId8" Type="http://schemas.openxmlformats.org/officeDocument/2006/relationships/hyperlink" Target="https://curriculum.nsw.edu.au/learning-areas/mathematics/mathematics-k-10-2022" TargetMode="Externa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s://bit.ly/wodbstrategy" TargetMode="External"/><Relationship Id="rId17" Type="http://schemas.openxmlformats.org/officeDocument/2006/relationships/hyperlink" Target="https://mathigon.org/polypad" TargetMode="External"/><Relationship Id="rId25" Type="http://schemas.openxmlformats.org/officeDocument/2006/relationships/hyperlink" Target="https://mathigon.org/polypad" TargetMode="External"/><Relationship Id="rId33" Type="http://schemas.openxmlformats.org/officeDocument/2006/relationships/hyperlink" Target="https://educationstandards.nsw.edu.au/" TargetMode="External"/><Relationship Id="rId38" Type="http://schemas.openxmlformats.org/officeDocument/2006/relationships/header" Target="header2.xml"/><Relationship Id="rId46" Type="http://schemas.openxmlformats.org/officeDocument/2006/relationships/footer" Target="footer6.xml"/><Relationship Id="rId20" Type="http://schemas.openxmlformats.org/officeDocument/2006/relationships/hyperlink" Target="https://mathigon.org/polypad" TargetMode="External"/><Relationship Id="rId41"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uda\AppData\Local\Temp\Temp1_DoEBrandAsset%20(2).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3" ma:contentTypeDescription="Create a new document." ma:contentTypeScope="" ma:versionID="bb19cdbf683eaf3822fae705dab0ddb3">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87740c41260166888d7d10ca58e38346"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FA3CB6-7F7D-445C-9919-61EBDDCF804D}">
  <ds:schemaRefs>
    <ds:schemaRef ds:uri="http://schemas.openxmlformats.org/officeDocument/2006/bibliography"/>
  </ds:schemaRefs>
</ds:datastoreItem>
</file>

<file path=customXml/itemProps2.xml><?xml version="1.0" encoding="utf-8"?>
<ds:datastoreItem xmlns:ds="http://schemas.openxmlformats.org/officeDocument/2006/customXml" ds:itemID="{0A2BF957-C536-4B00-AB77-AA78732BB5FA}"/>
</file>

<file path=customXml/itemProps3.xml><?xml version="1.0" encoding="utf-8"?>
<ds:datastoreItem xmlns:ds="http://schemas.openxmlformats.org/officeDocument/2006/customXml" ds:itemID="{B5CAEE58-F4EC-430E-AD4D-0C02EDDD9289}"/>
</file>

<file path=customXml/itemProps4.xml><?xml version="1.0" encoding="utf-8"?>
<ds:datastoreItem xmlns:ds="http://schemas.openxmlformats.org/officeDocument/2006/customXml" ds:itemID="{1969AE82-1FD3-4D4A-AD3E-C3BB6A9388F3}"/>
</file>

<file path=docProps/app.xml><?xml version="1.0" encoding="utf-8"?>
<Properties xmlns="http://schemas.openxmlformats.org/officeDocument/2006/extended-properties" xmlns:vt="http://schemas.openxmlformats.org/officeDocument/2006/docPropsVTypes">
  <Template>DoE_Blank_Word_Template</Template>
  <TotalTime>1026</TotalTime>
  <Pages>15</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Visualising nets</vt:lpstr>
    </vt:vector>
  </TitlesOfParts>
  <Manager/>
  <Company>NSW Department of Education</Company>
  <LinksUpToDate>false</LinksUpToDate>
  <CharactersWithSpaces>13440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Visualising nets</dc:title>
  <dc:subject/>
  <dc:creator>NSW Department of Education</dc:creator>
  <cp:keywords/>
  <dc:description/>
  <cp:lastPrinted>2019-10-01T00:42:00Z</cp:lastPrinted>
  <dcterms:created xsi:type="dcterms:W3CDTF">2023-06-05T04:19:00Z</dcterms:created>
  <dcterms:modified xsi:type="dcterms:W3CDTF">2023-06-09T00:48:00Z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0x0101001B702864924864458D8A7651D2138959</vt:lpwstr>
  </property>
</Properties>
</file>