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79327A61" w:rsidR="053C4FF3" w:rsidRDefault="00F56AAB" w:rsidP="00DA237B">
      <w:pPr>
        <w:pStyle w:val="Heading1"/>
      </w:pPr>
      <w:r>
        <w:t>Exploring unknowns</w:t>
      </w:r>
    </w:p>
    <w:p w14:paraId="784F0977" w14:textId="4340B399" w:rsidR="000F6AFC" w:rsidRPr="000F6AFC" w:rsidRDefault="000F6AFC" w:rsidP="000F6AFC">
      <w:pPr>
        <w:pStyle w:val="FeatureBox"/>
      </w:pPr>
      <w:r>
        <w:t xml:space="preserve">This lesson incorporates </w:t>
      </w:r>
      <w:r w:rsidR="005A10DC">
        <w:t>P</w:t>
      </w:r>
      <w:r>
        <w:t>ath content in the Apply section.</w:t>
      </w:r>
    </w:p>
    <w:p w14:paraId="599CAD1D" w14:textId="2B0421D8" w:rsidR="00543CDB" w:rsidRPr="00BD4373" w:rsidRDefault="0063560C" w:rsidP="00543CDB">
      <w:r w:rsidRPr="00BD4373">
        <w:t>Students</w:t>
      </w:r>
      <w:r w:rsidR="004F511A" w:rsidRPr="00BD4373">
        <w:t xml:space="preserve"> explor</w:t>
      </w:r>
      <w:r w:rsidR="00D77D53">
        <w:t>e</w:t>
      </w:r>
      <w:r w:rsidR="004F511A" w:rsidRPr="00BD4373">
        <w:t xml:space="preserve"> </w:t>
      </w:r>
      <w:r w:rsidR="00CB0CCC">
        <w:t xml:space="preserve">problems where they need to </w:t>
      </w:r>
      <w:r w:rsidR="004F511A" w:rsidRPr="00BD4373">
        <w:t>work backwards</w:t>
      </w:r>
      <w:r w:rsidR="0097432A">
        <w:t>.</w:t>
      </w:r>
      <w:r w:rsidR="004F511A" w:rsidRPr="00BD4373">
        <w:t xml:space="preserve"> </w:t>
      </w:r>
      <w:r w:rsidR="0097432A">
        <w:t>T</w:t>
      </w:r>
      <w:r w:rsidR="004F511A" w:rsidRPr="00BD4373">
        <w:t>hey are given either the area, volume or surface area of a solid and they need to find a missing dimension. Students</w:t>
      </w:r>
      <w:r w:rsidR="00BD4373" w:rsidRPr="00BD4373" w:rsidDel="001005EB">
        <w:t xml:space="preserve"> </w:t>
      </w:r>
      <w:r w:rsidR="001005EB">
        <w:t>use</w:t>
      </w:r>
      <w:r w:rsidR="001005EB" w:rsidRPr="00BD4373">
        <w:t xml:space="preserve"> </w:t>
      </w:r>
      <w:r w:rsidR="00BD4373" w:rsidRPr="00BD4373">
        <w:t xml:space="preserve">their algebraic techniques by solving a range of linear equations. </w:t>
      </w:r>
    </w:p>
    <w:p w14:paraId="5BF7F918" w14:textId="200336DB" w:rsidR="00A51D10" w:rsidRDefault="004125FD" w:rsidP="004125FD">
      <w:pPr>
        <w:pStyle w:val="Heading2"/>
      </w:pPr>
      <w:r>
        <w:t>Visible learning</w:t>
      </w:r>
    </w:p>
    <w:p w14:paraId="531BF1E6" w14:textId="77777777" w:rsidR="00A51D10" w:rsidRPr="002F5615" w:rsidRDefault="00A51D10" w:rsidP="00A51D10">
      <w:pPr>
        <w:pStyle w:val="Heading3"/>
        <w:numPr>
          <w:ilvl w:val="2"/>
          <w:numId w:val="2"/>
        </w:numPr>
        <w:ind w:left="0"/>
      </w:pPr>
      <w:r w:rsidRPr="002F5615">
        <w:t>Learning intentions</w:t>
      </w:r>
    </w:p>
    <w:p w14:paraId="097D8C40" w14:textId="79281A78" w:rsidR="002F5615" w:rsidRDefault="002F5615" w:rsidP="00102D25">
      <w:pPr>
        <w:pStyle w:val="ListBullet"/>
        <w:rPr>
          <w:lang w:eastAsia="zh-CN"/>
        </w:rPr>
      </w:pPr>
      <w:r>
        <w:rPr>
          <w:lang w:eastAsia="zh-CN"/>
        </w:rPr>
        <w:t>To be able to use algebraic techniques to find the missing sides of a solid.</w:t>
      </w:r>
    </w:p>
    <w:p w14:paraId="31580410" w14:textId="77777777" w:rsidR="00A51D10" w:rsidRPr="002F5615" w:rsidRDefault="00A51D10" w:rsidP="00A51D10">
      <w:pPr>
        <w:pStyle w:val="Heading3"/>
        <w:numPr>
          <w:ilvl w:val="2"/>
          <w:numId w:val="2"/>
        </w:numPr>
        <w:ind w:left="0"/>
      </w:pPr>
      <w:r w:rsidRPr="002F5615">
        <w:t>Success criteria</w:t>
      </w:r>
    </w:p>
    <w:p w14:paraId="685DDC3C" w14:textId="7F075CC8" w:rsidR="00A51D10" w:rsidRDefault="00D01CAE" w:rsidP="00165B83">
      <w:pPr>
        <w:pStyle w:val="ListBullet"/>
      </w:pPr>
      <w:r>
        <w:t xml:space="preserve">I can </w:t>
      </w:r>
      <w:r w:rsidR="00343448">
        <w:t>determine the missing side of a solid by trial and error.</w:t>
      </w:r>
    </w:p>
    <w:p w14:paraId="228EA04C" w14:textId="20668955" w:rsidR="00D01CAE" w:rsidRDefault="00D01CAE" w:rsidP="00D01CAE">
      <w:pPr>
        <w:pStyle w:val="ListBullet"/>
      </w:pPr>
      <w:r>
        <w:t xml:space="preserve">I can </w:t>
      </w:r>
      <w:r w:rsidR="00343448">
        <w:t>determine the missing side of a solid using algebraic techniques.</w:t>
      </w:r>
    </w:p>
    <w:p w14:paraId="40A55A86" w14:textId="38162BCB" w:rsidR="00D01CAE" w:rsidRDefault="00D01CAE" w:rsidP="003102C3">
      <w:pPr>
        <w:pStyle w:val="ListBullet"/>
      </w:pPr>
      <w:r>
        <w:t xml:space="preserve">I can </w:t>
      </w:r>
      <w:r w:rsidR="00816DD5">
        <w:t>rearrange a formula to change the subject of the equation.</w:t>
      </w:r>
    </w:p>
    <w:p w14:paraId="73D6D35E" w14:textId="3D267C2B" w:rsidR="00A51D10" w:rsidRDefault="00A51D10" w:rsidP="00A51D10">
      <w:pPr>
        <w:pStyle w:val="Heading3"/>
        <w:numPr>
          <w:ilvl w:val="2"/>
          <w:numId w:val="2"/>
        </w:numPr>
        <w:ind w:left="0"/>
      </w:pPr>
      <w:r>
        <w:t>Syllabus outcomes</w:t>
      </w:r>
    </w:p>
    <w:p w14:paraId="18648A48" w14:textId="5C82551B" w:rsidR="00726F17" w:rsidRPr="00726F17" w:rsidRDefault="00726F17" w:rsidP="00726F17">
      <w:r>
        <w:t>A student:</w:t>
      </w:r>
    </w:p>
    <w:p w14:paraId="3C886FE4" w14:textId="77777777" w:rsidR="0088274E" w:rsidRDefault="0088274E" w:rsidP="0088274E">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Pr>
          <w:b/>
          <w:bCs/>
        </w:rPr>
        <w:t>MAO-WM-01</w:t>
      </w:r>
    </w:p>
    <w:p w14:paraId="59396321" w14:textId="4309A598" w:rsidR="0088274E" w:rsidRPr="0088274E" w:rsidRDefault="0088274E" w:rsidP="0088274E">
      <w:pPr>
        <w:pStyle w:val="ListBullet"/>
      </w:pPr>
      <w:r>
        <w:t xml:space="preserve">simplifies algebraic fractions with numerical denominators and expands algebraic expressions </w:t>
      </w:r>
      <w:r>
        <w:rPr>
          <w:b/>
          <w:bCs/>
        </w:rPr>
        <w:t>MA5-ALG-C-01</w:t>
      </w:r>
    </w:p>
    <w:p w14:paraId="64229EF2" w14:textId="15A6B892" w:rsidR="0088274E" w:rsidRPr="007447EC" w:rsidRDefault="007447EC" w:rsidP="0088274E">
      <w:pPr>
        <w:pStyle w:val="ListBullet"/>
      </w:pPr>
      <w:r>
        <w:lastRenderedPageBreak/>
        <w:t xml:space="preserve">solves linear equations of up to 3 steps, limited to one algebraic fraction </w:t>
      </w:r>
      <w:r>
        <w:rPr>
          <w:b/>
          <w:bCs/>
        </w:rPr>
        <w:t>MA5-EQU-C-01</w:t>
      </w:r>
    </w:p>
    <w:p w14:paraId="1ECFE4A4" w14:textId="77777777" w:rsidR="00E2308B" w:rsidRPr="00E2308B" w:rsidRDefault="00E21801" w:rsidP="004151FC">
      <w:pPr>
        <w:pStyle w:val="ListBullet"/>
      </w:pPr>
      <w:r>
        <w:t xml:space="preserve">solves linear equations of more than 3 steps, monic and non-monic quadratic equations, and linear simultaneous equations </w:t>
      </w:r>
      <w:r>
        <w:rPr>
          <w:b/>
          <w:bCs/>
        </w:rPr>
        <w:t>MA5-EQU-P-02</w:t>
      </w:r>
    </w:p>
    <w:p w14:paraId="49B57D9D" w14:textId="28833834" w:rsidR="00F10BCF" w:rsidRPr="004151FC" w:rsidRDefault="007D5263" w:rsidP="00E2308B">
      <w:pPr>
        <w:pStyle w:val="Imageattributioncaption"/>
        <w:spacing w:before="240"/>
      </w:pPr>
      <w:hyperlink r:id="rId8" w:history="1">
        <w:r w:rsidR="00E2308B" w:rsidRPr="00B51687">
          <w:rPr>
            <w:rStyle w:val="Hyperlink"/>
          </w:rPr>
          <w:t>Mathematics K–10 Syllabus</w:t>
        </w:r>
      </w:hyperlink>
      <w:r w:rsidR="00E2308B">
        <w:t xml:space="preserve"> </w:t>
      </w:r>
      <w:r w:rsidR="00E2308B" w:rsidRPr="00B51687">
        <w:t xml:space="preserve">© NSW Education Standards Authority (NESA) for and on behalf of the Crown in right of the State of New South Wales, </w:t>
      </w:r>
      <w:r w:rsidR="00E2308B">
        <w:t>2022</w:t>
      </w:r>
      <w:r w:rsidR="00E2308B" w:rsidRPr="00B51687">
        <w:t>.</w:t>
      </w:r>
      <w:r w:rsidR="00F10BCF">
        <w:br w:type="page"/>
      </w:r>
    </w:p>
    <w:p w14:paraId="6EF2E15E" w14:textId="4BBACD86" w:rsidR="008B4A96" w:rsidRPr="00D01CAE" w:rsidRDefault="00A51D10" w:rsidP="003F0922">
      <w:pPr>
        <w:pStyle w:val="Heading2"/>
        <w:numPr>
          <w:ilvl w:val="1"/>
          <w:numId w:val="2"/>
        </w:numPr>
        <w:ind w:left="0"/>
      </w:pPr>
      <w:r>
        <w:lastRenderedPageBreak/>
        <w:t>Activity structure</w:t>
      </w:r>
    </w:p>
    <w:p w14:paraId="65965512" w14:textId="5CEB2D65" w:rsidR="00A51D10" w:rsidRDefault="00A51D10" w:rsidP="00A51D10">
      <w:pPr>
        <w:pStyle w:val="Heading3"/>
        <w:numPr>
          <w:ilvl w:val="2"/>
          <w:numId w:val="2"/>
        </w:numPr>
        <w:ind w:left="0"/>
      </w:pPr>
      <w:r>
        <w:t>Launch</w:t>
      </w:r>
    </w:p>
    <w:p w14:paraId="36544381" w14:textId="5A02BD69" w:rsidR="00CB1B75" w:rsidRDefault="00BD1E21" w:rsidP="00BD1E21">
      <w:pPr>
        <w:pStyle w:val="ListNumber"/>
      </w:pPr>
      <w:r>
        <w:t>Explain to the students that</w:t>
      </w:r>
      <w:r w:rsidR="00F267AD">
        <w:t xml:space="preserve"> they</w:t>
      </w:r>
      <w:r>
        <w:t xml:space="preserve"> are to imag</w:t>
      </w:r>
      <w:r w:rsidR="00A304DF">
        <w:t>in</w:t>
      </w:r>
      <w:r>
        <w:t>e a</w:t>
      </w:r>
      <w:r w:rsidR="00EA7388">
        <w:t xml:space="preserve"> rectangular prism </w:t>
      </w:r>
      <w:r>
        <w:t xml:space="preserve">that </w:t>
      </w:r>
      <w:r w:rsidR="00EA7388">
        <w:t>is</w:t>
      </w:r>
      <w:r w:rsidR="00CB1B75">
        <w:t>:</w:t>
      </w:r>
    </w:p>
    <w:p w14:paraId="671C76E8" w14:textId="76C91736" w:rsidR="00CB1B75" w:rsidRDefault="00CB1B75" w:rsidP="00F57C2B">
      <w:pPr>
        <w:pStyle w:val="ListNumber2"/>
      </w:pPr>
      <w:r>
        <w:t>T</w:t>
      </w:r>
      <w:r w:rsidR="00EA7388">
        <w:t xml:space="preserve">wice as </w:t>
      </w:r>
      <w:r w:rsidR="00B16628">
        <w:t>wide</w:t>
      </w:r>
      <w:r w:rsidR="00EA7388">
        <w:t xml:space="preserve"> as it is</w:t>
      </w:r>
      <w:r w:rsidR="00B16628">
        <w:t xml:space="preserve"> high</w:t>
      </w:r>
      <w:r w:rsidR="0054427F">
        <w:t>,</w:t>
      </w:r>
      <w:r w:rsidR="00525ECE">
        <w:t xml:space="preserve"> and</w:t>
      </w:r>
    </w:p>
    <w:p w14:paraId="195E8765" w14:textId="6393B127" w:rsidR="00A8388F" w:rsidRDefault="00CB1B75" w:rsidP="00F57C2B">
      <w:pPr>
        <w:pStyle w:val="ListNumber2"/>
      </w:pPr>
      <w:r>
        <w:t>Three times as long as it is high.</w:t>
      </w:r>
      <w:r w:rsidR="00B16628">
        <w:t xml:space="preserve"> </w:t>
      </w:r>
    </w:p>
    <w:p w14:paraId="34001A6F" w14:textId="6A0D8DE8" w:rsidR="00CB1B75" w:rsidRDefault="00525ECE" w:rsidP="00525ECE">
      <w:pPr>
        <w:pStyle w:val="ListNumber"/>
      </w:pPr>
      <w:r>
        <w:t>Ask students to d</w:t>
      </w:r>
      <w:r w:rsidR="00CB1B75">
        <w:t>raw what</w:t>
      </w:r>
      <w:r>
        <w:t xml:space="preserve"> this rectangular prism could possibly look like. </w:t>
      </w:r>
    </w:p>
    <w:p w14:paraId="161D686F" w14:textId="6F7497ED" w:rsidR="00325D5D" w:rsidRDefault="00325D5D" w:rsidP="00325D5D">
      <w:pPr>
        <w:pStyle w:val="ListNumber"/>
      </w:pPr>
      <w:r>
        <w:t>Next</w:t>
      </w:r>
      <w:r w:rsidR="00066ECE">
        <w:t>,</w:t>
      </w:r>
      <w:r>
        <w:t xml:space="preserve"> ask students to see if they can find some dimensions that fit the above criteria for a rectangular prism.</w:t>
      </w:r>
    </w:p>
    <w:p w14:paraId="3BCB3496" w14:textId="007AE6C2" w:rsidR="000161D6" w:rsidRDefault="000161D6" w:rsidP="00325D5D">
      <w:pPr>
        <w:pStyle w:val="ListNumber"/>
      </w:pPr>
      <w:r>
        <w:t>Students share their possible rectangular prism with a partner and compare</w:t>
      </w:r>
      <w:r w:rsidR="005030C6">
        <w:t xml:space="preserve"> </w:t>
      </w:r>
      <w:r w:rsidR="00925EF0">
        <w:t xml:space="preserve">their </w:t>
      </w:r>
      <w:r w:rsidR="0024113A">
        <w:t>drawings</w:t>
      </w:r>
      <w:r w:rsidR="005030C6">
        <w:t xml:space="preserve">. </w:t>
      </w:r>
      <w:r w:rsidR="004948EC">
        <w:t xml:space="preserve">Encourage students to discuss reasons as to how they developed their dimensions. </w:t>
      </w:r>
    </w:p>
    <w:p w14:paraId="4D776AA1" w14:textId="662E24D5" w:rsidR="007D7716" w:rsidRDefault="007D7716" w:rsidP="00325D5D">
      <w:pPr>
        <w:pStyle w:val="ListNumber"/>
      </w:pPr>
      <w:r>
        <w:t>Share the class results through an online poll, such as Mentimeter word cloud (</w:t>
      </w:r>
      <w:hyperlink r:id="rId9" w:history="1">
        <w:r w:rsidR="00DA273F" w:rsidRPr="00183649">
          <w:rPr>
            <w:rStyle w:val="Hyperlink"/>
          </w:rPr>
          <w:t>mentimeter.com/</w:t>
        </w:r>
      </w:hyperlink>
      <w:r>
        <w:t xml:space="preserve">) where students </w:t>
      </w:r>
      <w:r w:rsidR="00054E81">
        <w:t xml:space="preserve">can </w:t>
      </w:r>
      <w:r>
        <w:t xml:space="preserve">submit their dimensions such as </w:t>
      </w:r>
      <w:r w:rsidR="003318F6">
        <w:t>2x4x6</w:t>
      </w:r>
      <w:r w:rsidR="00054E81">
        <w:t>,</w:t>
      </w:r>
      <w:r w:rsidR="00D258AA">
        <w:t xml:space="preserve"> or by asking for student volunteers to verbally share their dimensions.</w:t>
      </w:r>
    </w:p>
    <w:p w14:paraId="7A39421D" w14:textId="1884661E" w:rsidR="00C57FBC" w:rsidRDefault="00C57FBC" w:rsidP="00325D5D">
      <w:pPr>
        <w:pStyle w:val="ListNumber"/>
      </w:pPr>
      <w:r>
        <w:t>Ask students to calculate the volume of the rectangular prism with their chosen dimensions</w:t>
      </w:r>
      <w:r w:rsidR="000262A5">
        <w:t>. Collate the class results, using the same method as above</w:t>
      </w:r>
      <w:r w:rsidR="00065CD0">
        <w:t>. A</w:t>
      </w:r>
      <w:r w:rsidR="000262A5">
        <w:t>sk students why the results vary.</w:t>
      </w:r>
    </w:p>
    <w:p w14:paraId="1EB15E8E" w14:textId="2B473CC1" w:rsidR="00F265C9" w:rsidRPr="00F265C9" w:rsidRDefault="00A0265B" w:rsidP="00325D5D">
      <w:pPr>
        <w:pStyle w:val="ListNumber"/>
      </w:pPr>
      <w:r>
        <w:t>Tell students that it is known</w:t>
      </w:r>
      <w:r w:rsidR="00627918">
        <w:t xml:space="preserve"> that the volume of the rectangular prism is </w:t>
      </w:r>
      <m:oMath>
        <m:r>
          <w:rPr>
            <w:rFonts w:ascii="Cambria Math" w:hAnsi="Cambria Math"/>
          </w:rPr>
          <m:t>3072 uni</m:t>
        </m:r>
        <m:sSup>
          <m:sSupPr>
            <m:ctrlPr>
              <w:rPr>
                <w:rFonts w:ascii="Cambria Math" w:hAnsi="Cambria Math"/>
                <w:i/>
              </w:rPr>
            </m:ctrlPr>
          </m:sSupPr>
          <m:e>
            <m:r>
              <w:rPr>
                <w:rFonts w:ascii="Cambria Math" w:hAnsi="Cambria Math"/>
              </w:rPr>
              <m:t>t</m:t>
            </m:r>
          </m:e>
          <m:sup>
            <m:r>
              <w:rPr>
                <w:rFonts w:ascii="Cambria Math" w:hAnsi="Cambria Math"/>
              </w:rPr>
              <m:t>3</m:t>
            </m:r>
          </m:sup>
        </m:sSup>
      </m:oMath>
      <w:r w:rsidR="00F265C9">
        <w:rPr>
          <w:rFonts w:eastAsiaTheme="minorEastAsia"/>
        </w:rPr>
        <w:t xml:space="preserve"> and continue the class discussion by asking:</w:t>
      </w:r>
    </w:p>
    <w:p w14:paraId="4C184E08" w14:textId="77777777" w:rsidR="00F265C9" w:rsidRDefault="00F265C9" w:rsidP="0012188A">
      <w:pPr>
        <w:pStyle w:val="ListNumber2"/>
        <w:numPr>
          <w:ilvl w:val="0"/>
          <w:numId w:val="30"/>
        </w:numPr>
      </w:pPr>
      <w:r>
        <w:t>Did any student get this result?</w:t>
      </w:r>
    </w:p>
    <w:p w14:paraId="793E7006" w14:textId="002CDA85" w:rsidR="00A0265B" w:rsidRDefault="00F265C9" w:rsidP="0012188A">
      <w:pPr>
        <w:pStyle w:val="ListNumber2"/>
      </w:pPr>
      <w:r>
        <w:t>If they didn’t</w:t>
      </w:r>
      <w:r w:rsidR="003E1E38">
        <w:t>,</w:t>
      </w:r>
      <w:r>
        <w:t xml:space="preserve"> how could they find dimensions that work for this given volume?</w:t>
      </w:r>
    </w:p>
    <w:p w14:paraId="6960E338" w14:textId="4CBE4FDC" w:rsidR="00557D03" w:rsidRDefault="00F265C9" w:rsidP="0012188A">
      <w:pPr>
        <w:pStyle w:val="ListNumber2"/>
      </w:pPr>
      <w:r>
        <w:t>Are there multiple dimensions that would give this volume?</w:t>
      </w:r>
    </w:p>
    <w:p w14:paraId="200BF688" w14:textId="002996A5" w:rsidR="00E31F7D" w:rsidRPr="00A8388F" w:rsidRDefault="00E31F7D" w:rsidP="0012188A">
      <w:pPr>
        <w:pStyle w:val="ListNumber2"/>
      </w:pPr>
      <w:r>
        <w:t>What if the surface area was known instead of the volume, would multiple dimensions be possible?</w:t>
      </w:r>
    </w:p>
    <w:p w14:paraId="019A4552" w14:textId="77777777" w:rsidR="008F629B" w:rsidRDefault="008F629B">
      <w:pPr>
        <w:spacing w:line="276" w:lineRule="auto"/>
        <w:rPr>
          <w:b/>
          <w:bCs/>
          <w:color w:val="002664"/>
          <w:sz w:val="40"/>
          <w:szCs w:val="40"/>
        </w:rPr>
      </w:pPr>
      <w:r>
        <w:br w:type="page"/>
      </w:r>
    </w:p>
    <w:p w14:paraId="2F468947" w14:textId="3424C4AF" w:rsidR="00A51D10" w:rsidRDefault="00A51D10" w:rsidP="00A51D10">
      <w:pPr>
        <w:pStyle w:val="Heading3"/>
      </w:pPr>
      <w:r>
        <w:lastRenderedPageBreak/>
        <w:t>Explore</w:t>
      </w:r>
    </w:p>
    <w:p w14:paraId="5AB4A7A1" w14:textId="77BA7234" w:rsidR="006145F6" w:rsidRDefault="00481E90" w:rsidP="00481E90">
      <w:pPr>
        <w:pStyle w:val="ListNumber"/>
        <w:numPr>
          <w:ilvl w:val="0"/>
          <w:numId w:val="11"/>
        </w:numPr>
      </w:pPr>
      <w:r>
        <w:t xml:space="preserve">Randomly arrange students into groups of </w:t>
      </w:r>
      <w:r w:rsidR="0012188A">
        <w:t>3</w:t>
      </w:r>
      <w:r>
        <w:t xml:space="preserve">. </w:t>
      </w:r>
    </w:p>
    <w:p w14:paraId="4DAA25F1" w14:textId="61C55CCD" w:rsidR="007B0551" w:rsidRDefault="00481E90" w:rsidP="00481E90">
      <w:pPr>
        <w:pStyle w:val="ListNumber"/>
        <w:numPr>
          <w:ilvl w:val="0"/>
          <w:numId w:val="11"/>
        </w:numPr>
      </w:pPr>
      <w:r>
        <w:t>Explain to students that they will be given a set of problems</w:t>
      </w:r>
      <w:r w:rsidR="00D65C46">
        <w:t xml:space="preserve"> where </w:t>
      </w:r>
      <w:r w:rsidR="00FE5D42">
        <w:t xml:space="preserve">they are either given </w:t>
      </w:r>
      <w:r w:rsidR="00AC3EA3">
        <w:t>some</w:t>
      </w:r>
      <w:r w:rsidR="00FE5D42">
        <w:t xml:space="preserve"> dimensions, </w:t>
      </w:r>
      <w:r w:rsidR="009702B5">
        <w:t xml:space="preserve">the </w:t>
      </w:r>
      <w:r w:rsidR="00FE5D42">
        <w:t>area, surface area or volume</w:t>
      </w:r>
      <w:r w:rsidR="009702B5">
        <w:t>,</w:t>
      </w:r>
      <w:r w:rsidR="00FE5D42">
        <w:t xml:space="preserve"> and they need to find the unknown side</w:t>
      </w:r>
      <w:r w:rsidR="00845684">
        <w:t xml:space="preserve">. </w:t>
      </w:r>
    </w:p>
    <w:p w14:paraId="6D1C53B1" w14:textId="2D314BDF" w:rsidR="003F3B50" w:rsidRDefault="007B0551" w:rsidP="00481E90">
      <w:pPr>
        <w:pStyle w:val="ListNumber"/>
        <w:numPr>
          <w:ilvl w:val="0"/>
          <w:numId w:val="11"/>
        </w:numPr>
      </w:pPr>
      <w:r>
        <w:t>Appendix A</w:t>
      </w:r>
      <w:r w:rsidR="00AC3EA3">
        <w:t xml:space="preserve"> </w:t>
      </w:r>
      <w:r w:rsidR="0012188A" w:rsidRPr="0012188A">
        <w:t>‘</w:t>
      </w:r>
      <w:r w:rsidR="00A464E9" w:rsidRPr="0012188A">
        <w:t>Exploring</w:t>
      </w:r>
      <w:r w:rsidR="00A628E5" w:rsidRPr="0012188A">
        <w:t xml:space="preserve"> unknowns</w:t>
      </w:r>
      <w:r w:rsidR="0012188A" w:rsidRPr="0012188A">
        <w:t>’</w:t>
      </w:r>
      <w:r w:rsidR="00A628E5">
        <w:t xml:space="preserve"> </w:t>
      </w:r>
      <w:r w:rsidR="001B1B5B">
        <w:t xml:space="preserve">contains </w:t>
      </w:r>
      <w:r>
        <w:t xml:space="preserve">the problems </w:t>
      </w:r>
      <w:r w:rsidR="00CA18A8">
        <w:t>that students will solve</w:t>
      </w:r>
      <w:r w:rsidR="00E20803">
        <w:t>.</w:t>
      </w:r>
      <w:r w:rsidR="00CA18A8">
        <w:t xml:space="preserve"> </w:t>
      </w:r>
      <w:r w:rsidR="001C3566">
        <w:t>T</w:t>
      </w:r>
      <w:r w:rsidR="00CA18A8">
        <w:t xml:space="preserve">hese </w:t>
      </w:r>
      <w:r>
        <w:t xml:space="preserve">can be used as a handout </w:t>
      </w:r>
      <w:r w:rsidR="00A541E8">
        <w:t>for</w:t>
      </w:r>
      <w:r>
        <w:t xml:space="preserve"> students</w:t>
      </w:r>
      <w:r w:rsidR="00CA18A8">
        <w:t xml:space="preserve"> or used </w:t>
      </w:r>
      <w:r w:rsidR="008460AD">
        <w:t>in a</w:t>
      </w:r>
      <w:r w:rsidR="00CA18A8">
        <w:t xml:space="preserve"> relay </w:t>
      </w:r>
      <w:r w:rsidR="008460AD">
        <w:t xml:space="preserve">activity </w:t>
      </w:r>
      <w:r w:rsidR="00CA18A8">
        <w:t xml:space="preserve">where students are given </w:t>
      </w:r>
      <w:r w:rsidR="00BB0397">
        <w:t>the next problem after they have successfully solved the previous problem</w:t>
      </w:r>
      <w:r w:rsidR="001B1B5B">
        <w:t xml:space="preserve">. </w:t>
      </w:r>
      <w:r w:rsidR="006145F6">
        <w:t xml:space="preserve">Students should be encouraged to do their working on </w:t>
      </w:r>
      <w:r w:rsidR="00F3321A" w:rsidRPr="00F3321A">
        <w:t xml:space="preserve">Vertical Non-Permanent Surfaces </w:t>
      </w:r>
      <w:r w:rsidR="00F3321A">
        <w:t>(</w:t>
      </w:r>
      <w:r w:rsidR="006145F6">
        <w:t>VNPS</w:t>
      </w:r>
      <w:r w:rsidR="00F3321A">
        <w:t>)</w:t>
      </w:r>
      <w:r w:rsidR="006145F6">
        <w:t xml:space="preserve"> (</w:t>
      </w:r>
      <w:hyperlink r:id="rId10" w:history="1">
        <w:r w:rsidR="00425D09" w:rsidRPr="00F16778">
          <w:rPr>
            <w:rStyle w:val="Hyperlink"/>
          </w:rPr>
          <w:t>bit.ly/</w:t>
        </w:r>
        <w:proofErr w:type="spellStart"/>
        <w:r w:rsidR="00425D09" w:rsidRPr="00F16778">
          <w:rPr>
            <w:rStyle w:val="Hyperlink"/>
          </w:rPr>
          <w:t>VNPSstrategy</w:t>
        </w:r>
        <w:proofErr w:type="spellEnd"/>
      </w:hyperlink>
      <w:r w:rsidR="006145F6">
        <w:t>).</w:t>
      </w:r>
    </w:p>
    <w:p w14:paraId="70FD5457" w14:textId="6B7CCD38" w:rsidR="00EC14F5" w:rsidRDefault="00EC14F5" w:rsidP="00481E90">
      <w:pPr>
        <w:pStyle w:val="ListNumber"/>
        <w:numPr>
          <w:ilvl w:val="0"/>
          <w:numId w:val="11"/>
        </w:numPr>
      </w:pPr>
      <w:r>
        <w:t>After students have had time to work through a few problems</w:t>
      </w:r>
      <w:r w:rsidR="003C3E90">
        <w:t>, have a class discussion o</w:t>
      </w:r>
      <w:r w:rsidR="003C3066">
        <w:t>f</w:t>
      </w:r>
      <w:r w:rsidR="003C3E90">
        <w:t xml:space="preserve"> the strategies and techniques </w:t>
      </w:r>
      <w:r w:rsidR="00F3321A">
        <w:t xml:space="preserve">they </w:t>
      </w:r>
      <w:r w:rsidR="003C3E90">
        <w:t>are using to solve the problems, for example:</w:t>
      </w:r>
    </w:p>
    <w:p w14:paraId="54E49174" w14:textId="0537EBD6" w:rsidR="003C3E90" w:rsidRDefault="003C3E90" w:rsidP="00F3321A">
      <w:pPr>
        <w:pStyle w:val="ListNumber2"/>
        <w:numPr>
          <w:ilvl w:val="0"/>
          <w:numId w:val="31"/>
        </w:numPr>
      </w:pPr>
      <w:r>
        <w:t>Are they using the guess and check method?</w:t>
      </w:r>
    </w:p>
    <w:p w14:paraId="564DC665" w14:textId="60C0162F" w:rsidR="003C3E90" w:rsidRDefault="003C3E90" w:rsidP="00F3321A">
      <w:pPr>
        <w:pStyle w:val="ListNumber2"/>
      </w:pPr>
      <w:r>
        <w:t xml:space="preserve">Are they discussing a range </w:t>
      </w:r>
      <w:r w:rsidR="00A252F1">
        <w:t>that the unknown could lie within based on the given information?</w:t>
      </w:r>
    </w:p>
    <w:p w14:paraId="5F80F09E" w14:textId="380251DB" w:rsidR="00A252F1" w:rsidRDefault="00A252F1" w:rsidP="00F3321A">
      <w:pPr>
        <w:pStyle w:val="ListNumber2"/>
      </w:pPr>
      <w:r>
        <w:t>Are they using algebra?</w:t>
      </w:r>
    </w:p>
    <w:p w14:paraId="5E10511E" w14:textId="5A00A2D4" w:rsidR="00A252F1" w:rsidRDefault="00A252F1" w:rsidP="00F3321A">
      <w:pPr>
        <w:pStyle w:val="ListNumber2"/>
      </w:pPr>
      <w:r>
        <w:t>Are they solving an equation?</w:t>
      </w:r>
    </w:p>
    <w:p w14:paraId="5D74BCF9" w14:textId="4D48A043" w:rsidR="00D668FA" w:rsidRDefault="00D668FA" w:rsidP="00D668FA">
      <w:pPr>
        <w:pStyle w:val="ListNumber"/>
      </w:pPr>
      <w:r>
        <w:t xml:space="preserve">Depending on these results, a few demonstrations of how </w:t>
      </w:r>
      <w:r w:rsidR="00296DA1">
        <w:t xml:space="preserve">to use </w:t>
      </w:r>
      <w:r>
        <w:t>algebra and equations may be beneficial for students to continue with the</w:t>
      </w:r>
      <w:r w:rsidR="00C369B2">
        <w:t xml:space="preserve"> rest of the</w:t>
      </w:r>
      <w:r>
        <w:t xml:space="preserve"> problems. </w:t>
      </w:r>
      <w:r w:rsidR="00F90326">
        <w:t xml:space="preserve">The </w:t>
      </w:r>
      <w:r w:rsidR="001C5983" w:rsidRPr="00716A63">
        <w:rPr>
          <w:i/>
          <w:iCs/>
        </w:rPr>
        <w:t>Exploring unknowns</w:t>
      </w:r>
      <w:r w:rsidR="001C5983">
        <w:t xml:space="preserve"> PowerPoint</w:t>
      </w:r>
      <w:r w:rsidR="00603D96">
        <w:t xml:space="preserve"> </w:t>
      </w:r>
      <w:r w:rsidR="00767253">
        <w:t>slides 3</w:t>
      </w:r>
      <w:r w:rsidR="00B52C6B">
        <w:t>–</w:t>
      </w:r>
      <w:r w:rsidR="00767253">
        <w:t xml:space="preserve">7 </w:t>
      </w:r>
      <w:r w:rsidR="001C5983">
        <w:t>contains the algebraic solutions to each of the problems</w:t>
      </w:r>
      <w:r w:rsidR="0067048E">
        <w:t xml:space="preserve"> that can be used as explicit teaching worked examples. </w:t>
      </w:r>
      <w:r w:rsidR="00C369B2">
        <w:t xml:space="preserve">Alternatively allow students to continue to explore </w:t>
      </w:r>
      <w:r w:rsidR="00DA14B6">
        <w:t xml:space="preserve">the remaining problems </w:t>
      </w:r>
      <w:r w:rsidR="00C369B2">
        <w:t>without any demonstration.</w:t>
      </w:r>
    </w:p>
    <w:p w14:paraId="315670BD" w14:textId="7D4A45E2" w:rsidR="00A51D10" w:rsidRDefault="00A51D10" w:rsidP="00A51D10">
      <w:pPr>
        <w:pStyle w:val="Heading3"/>
      </w:pPr>
      <w:r>
        <w:t>Summarise</w:t>
      </w:r>
    </w:p>
    <w:p w14:paraId="5161D2D9" w14:textId="31CE0DCF" w:rsidR="0040218F" w:rsidRDefault="002138C0" w:rsidP="008B15D9">
      <w:pPr>
        <w:pStyle w:val="ListNumber"/>
        <w:numPr>
          <w:ilvl w:val="0"/>
          <w:numId w:val="12"/>
        </w:numPr>
      </w:pPr>
      <w:r>
        <w:t xml:space="preserve">Using the </w:t>
      </w:r>
      <w:r w:rsidRPr="00133764">
        <w:rPr>
          <w:i/>
          <w:iCs/>
        </w:rPr>
        <w:t>Exploring unknowns</w:t>
      </w:r>
      <w:r>
        <w:t xml:space="preserve"> PowerPoint</w:t>
      </w:r>
      <w:r w:rsidR="00CB2434">
        <w:t xml:space="preserve"> slides 3</w:t>
      </w:r>
      <w:r w:rsidR="00B52C6B">
        <w:t>–</w:t>
      </w:r>
      <w:r w:rsidR="00825F66">
        <w:t>7,</w:t>
      </w:r>
      <w:r w:rsidR="008B15D9">
        <w:t xml:space="preserve"> work through the solutions with students, demonstrating how algebraic techniques can be used to solve the problems. </w:t>
      </w:r>
    </w:p>
    <w:p w14:paraId="280009BB" w14:textId="44CEAE67" w:rsidR="00D90125" w:rsidRDefault="00D90125" w:rsidP="008B15D9">
      <w:pPr>
        <w:pStyle w:val="ListNumber"/>
        <w:numPr>
          <w:ilvl w:val="0"/>
          <w:numId w:val="12"/>
        </w:numPr>
      </w:pPr>
      <w:r>
        <w:t>Whilst going through the solutions</w:t>
      </w:r>
      <w:r w:rsidR="00C50DB6">
        <w:t>,</w:t>
      </w:r>
      <w:r>
        <w:t xml:space="preserve"> </w:t>
      </w:r>
      <w:r w:rsidR="00550C17">
        <w:t xml:space="preserve">students should be encouraged to notice the differences between </w:t>
      </w:r>
      <w:r w:rsidR="00AD5BD2">
        <w:t>the questions</w:t>
      </w:r>
      <w:r w:rsidR="00E24C5F">
        <w:t xml:space="preserve"> and predict how these changes will affect the </w:t>
      </w:r>
      <w:r w:rsidR="00E24C5F">
        <w:lastRenderedPageBreak/>
        <w:t>solution</w:t>
      </w:r>
      <w:r w:rsidR="00AD5BD2">
        <w:t xml:space="preserve">. These questions </w:t>
      </w:r>
      <w:r w:rsidR="0047321C">
        <w:t xml:space="preserve">are created using </w:t>
      </w:r>
      <w:r w:rsidR="00A956C8">
        <w:t>V</w:t>
      </w:r>
      <w:r w:rsidR="0047321C">
        <w:t xml:space="preserve">ariation </w:t>
      </w:r>
      <w:r w:rsidR="00A956C8">
        <w:t>T</w:t>
      </w:r>
      <w:r w:rsidR="0047321C">
        <w:t>heory (</w:t>
      </w:r>
      <w:hyperlink r:id="rId11" w:history="1">
        <w:r w:rsidR="00052EF3" w:rsidRPr="00506EF7">
          <w:rPr>
            <w:rStyle w:val="Hyperlink"/>
          </w:rPr>
          <w:t>variationtheory.com/introduction/</w:t>
        </w:r>
      </w:hyperlink>
      <w:r w:rsidR="0047321C">
        <w:t xml:space="preserve">). </w:t>
      </w:r>
    </w:p>
    <w:p w14:paraId="2567F959" w14:textId="7C347550" w:rsidR="00DA237B" w:rsidRDefault="00843E50" w:rsidP="00DA237B">
      <w:pPr>
        <w:pStyle w:val="ListNumber"/>
        <w:numPr>
          <w:ilvl w:val="0"/>
          <w:numId w:val="12"/>
        </w:numPr>
      </w:pPr>
      <w:r>
        <w:t xml:space="preserve">Students make notes to their future self </w:t>
      </w:r>
      <w:r w:rsidR="00810890">
        <w:t>(</w:t>
      </w:r>
      <w:hyperlink r:id="rId12">
        <w:r w:rsidR="0092743A" w:rsidRPr="69AA0A1C">
          <w:rPr>
            <w:rStyle w:val="Hyperlink"/>
          </w:rPr>
          <w:t>bit.ly/</w:t>
        </w:r>
        <w:proofErr w:type="spellStart"/>
        <w:r w:rsidR="0092743A" w:rsidRPr="69AA0A1C">
          <w:rPr>
            <w:rStyle w:val="Hyperlink"/>
          </w:rPr>
          <w:t>notesstrategy</w:t>
        </w:r>
        <w:proofErr w:type="spellEnd"/>
      </w:hyperlink>
      <w:r w:rsidR="00810890">
        <w:t xml:space="preserve">) on how to use algebraic techniques to solve questions that require </w:t>
      </w:r>
      <w:r w:rsidR="00F2244D">
        <w:t xml:space="preserve">them to </w:t>
      </w:r>
      <w:r w:rsidR="00810890">
        <w:t>work backwards</w:t>
      </w:r>
      <w:r w:rsidR="00F2244D">
        <w:t xml:space="preserve"> from the answer</w:t>
      </w:r>
      <w:r w:rsidR="00810890">
        <w:t>.</w:t>
      </w:r>
    </w:p>
    <w:p w14:paraId="182DD67A" w14:textId="1F133391" w:rsidR="00EC0FDF" w:rsidRDefault="00A51D10" w:rsidP="00DD2CFD">
      <w:pPr>
        <w:pStyle w:val="Heading3"/>
        <w:numPr>
          <w:ilvl w:val="2"/>
          <w:numId w:val="0"/>
        </w:numPr>
      </w:pPr>
      <w:r w:rsidRPr="00DD2CFD">
        <w:t>Appl</w:t>
      </w:r>
      <w:r w:rsidR="00DD2CFD" w:rsidRPr="00DD2CFD">
        <w:t>y</w:t>
      </w:r>
    </w:p>
    <w:p w14:paraId="2FCCC63D" w14:textId="4151E53E" w:rsidR="007556B6" w:rsidRDefault="00DA3FEB" w:rsidP="007556B6">
      <w:pPr>
        <w:pStyle w:val="FeatureBox"/>
        <w:spacing w:before="0"/>
      </w:pPr>
      <w:r>
        <w:t xml:space="preserve">These questions incorporate </w:t>
      </w:r>
      <w:r w:rsidR="00A212E6">
        <w:t>P</w:t>
      </w:r>
      <w:r>
        <w:t>ath content</w:t>
      </w:r>
      <w:r w:rsidR="000174CD">
        <w:t>;</w:t>
      </w:r>
      <w:r w:rsidRPr="008A7C27">
        <w:t xml:space="preserve"> </w:t>
      </w:r>
      <w:r w:rsidR="00005FB7" w:rsidRPr="00005FB7">
        <w:t>‘</w:t>
      </w:r>
      <w:r w:rsidRPr="00005FB7">
        <w:t>solve linear equations involving more than 3 steps</w:t>
      </w:r>
      <w:r w:rsidR="00005FB7" w:rsidRPr="00005FB7">
        <w:t>’</w:t>
      </w:r>
      <w:r w:rsidRPr="00005FB7">
        <w:t xml:space="preserve"> and </w:t>
      </w:r>
      <w:r w:rsidR="00005FB7" w:rsidRPr="00005FB7">
        <w:t>‘</w:t>
      </w:r>
      <w:r w:rsidRPr="00005FB7">
        <w:t>change the subject of a formula</w:t>
      </w:r>
      <w:r w:rsidR="00005FB7" w:rsidRPr="00005FB7">
        <w:t>’</w:t>
      </w:r>
      <w:r w:rsidRPr="00005FB7">
        <w:rPr>
          <w:rFonts w:eastAsiaTheme="minorEastAsia"/>
        </w:rPr>
        <w:t>.</w:t>
      </w:r>
      <w:r w:rsidRPr="00005FB7">
        <w:t xml:space="preserve"> Solutions</w:t>
      </w:r>
      <w:r>
        <w:t xml:space="preserve"> for this question are in the </w:t>
      </w:r>
      <w:r w:rsidRPr="00DA3FEB">
        <w:rPr>
          <w:i/>
          <w:iCs/>
        </w:rPr>
        <w:t>Exploring unknowns</w:t>
      </w:r>
      <w:r>
        <w:t xml:space="preserve"> PowerPoint.</w:t>
      </w:r>
    </w:p>
    <w:p w14:paraId="2719E216" w14:textId="239850C0" w:rsidR="00DA3FEB" w:rsidRDefault="00DA3FEB" w:rsidP="007556B6">
      <w:pPr>
        <w:pStyle w:val="FeatureBox"/>
        <w:spacing w:before="0"/>
      </w:pPr>
      <w:r>
        <w:t xml:space="preserve">Students can attempt this question without doing </w:t>
      </w:r>
      <w:r w:rsidR="000174CD">
        <w:t>P</w:t>
      </w:r>
      <w:r>
        <w:t xml:space="preserve">ath content. For question </w:t>
      </w:r>
      <w:r w:rsidR="007B2021">
        <w:t>1b</w:t>
      </w:r>
      <w:r w:rsidR="007556B6">
        <w:t>,</w:t>
      </w:r>
      <w:r>
        <w:t xml:space="preserve"> students can guess and check rather than solving an equation that involves more than 3 steps or compare each length and width to predict how each height might be related. For question </w:t>
      </w:r>
      <w:r w:rsidR="00F11FB6">
        <w:t>2</w:t>
      </w:r>
      <w:r>
        <w:t xml:space="preserve">, remove the step to rearrange the equation </w:t>
      </w:r>
      <w:r w:rsidR="007556B6">
        <w:t>and</w:t>
      </w:r>
      <w:r>
        <w:t xml:space="preserve"> leav</w:t>
      </w:r>
      <w:r w:rsidR="007556B6">
        <w:t>e</w:t>
      </w:r>
      <w:r>
        <w:t xml:space="preserve"> the height in terms of </w:t>
      </w:r>
      <m:oMath>
        <m:r>
          <w:rPr>
            <w:rFonts w:ascii="Cambria Math" w:hAnsi="Cambria Math"/>
          </w:rPr>
          <m:t>π</m:t>
        </m:r>
      </m:oMath>
      <w:r w:rsidRPr="00DA3FEB">
        <w:rPr>
          <w:rFonts w:eastAsiaTheme="minorEastAsia"/>
        </w:rPr>
        <w:t xml:space="preserve">. </w:t>
      </w:r>
    </w:p>
    <w:p w14:paraId="3C8FF654" w14:textId="7D0757BC" w:rsidR="00C34BC7" w:rsidRDefault="00C34BC7" w:rsidP="00153465">
      <w:pPr>
        <w:pStyle w:val="ListNumber"/>
        <w:numPr>
          <w:ilvl w:val="0"/>
          <w:numId w:val="29"/>
        </w:numPr>
      </w:pPr>
      <w:r>
        <w:t xml:space="preserve">Students are to attempt the following </w:t>
      </w:r>
      <w:r w:rsidR="007556B6">
        <w:t xml:space="preserve">2 </w:t>
      </w:r>
      <w:r>
        <w:t>problems</w:t>
      </w:r>
      <w:r w:rsidR="007556B6">
        <w:t>. T</w:t>
      </w:r>
      <w:r w:rsidR="00153465">
        <w:t>hey are to inspect what happens</w:t>
      </w:r>
      <w:r w:rsidR="00FC191F">
        <w:t xml:space="preserve"> </w:t>
      </w:r>
      <w:r w:rsidR="004916AB">
        <w:t>to</w:t>
      </w:r>
      <w:r w:rsidR="00FC191F">
        <w:t xml:space="preserve"> the height </w:t>
      </w:r>
      <w:r w:rsidR="00B71345">
        <w:t xml:space="preserve">if </w:t>
      </w:r>
      <w:r w:rsidR="00FC191F">
        <w:t>the lengths are half the size</w:t>
      </w:r>
      <w:r w:rsidR="007556B6">
        <w:t>,</w:t>
      </w:r>
      <w:r w:rsidR="00FC191F">
        <w:t xml:space="preserve"> and the widths, volume and surface area are equal</w:t>
      </w:r>
      <w:r>
        <w:t xml:space="preserve">. </w:t>
      </w:r>
    </w:p>
    <w:p w14:paraId="26C3F190" w14:textId="362C9D29" w:rsidR="0026253D" w:rsidRPr="0026253D" w:rsidRDefault="0026253D" w:rsidP="007556B6">
      <w:pPr>
        <w:pStyle w:val="ListNumber2"/>
        <w:numPr>
          <w:ilvl w:val="0"/>
          <w:numId w:val="37"/>
        </w:numPr>
      </w:pPr>
      <w:r w:rsidRPr="0026253D">
        <w:t>Two rectangular prisms hold the same volume. The first rectangular prism has a length of 10</w:t>
      </w:r>
      <w:r w:rsidR="00C03750">
        <w:t xml:space="preserve"> </w:t>
      </w:r>
      <w:r w:rsidRPr="0026253D">
        <w:t>cm, a width of 8</w:t>
      </w:r>
      <w:r w:rsidR="00B63E3E">
        <w:t xml:space="preserve"> </w:t>
      </w:r>
      <w:r w:rsidRPr="0026253D">
        <w:t>cm but the height is unknown. The second rectangular prism has a length of 5</w:t>
      </w:r>
      <w:r w:rsidR="00B63E3E">
        <w:t xml:space="preserve"> </w:t>
      </w:r>
      <w:r w:rsidRPr="0026253D">
        <w:t>cm, a width of 8</w:t>
      </w:r>
      <w:r w:rsidR="00B63E3E">
        <w:t xml:space="preserve"> </w:t>
      </w:r>
      <w:r w:rsidRPr="0026253D">
        <w:t>cm but the height is unknown. It is known that the second rectangular prism</w:t>
      </w:r>
      <w:r w:rsidR="00274A1C">
        <w:t>’</w:t>
      </w:r>
      <w:r w:rsidRPr="0026253D">
        <w:t>s height is 2</w:t>
      </w:r>
      <w:r w:rsidR="00B63E3E">
        <w:t xml:space="preserve"> </w:t>
      </w:r>
      <w:r w:rsidRPr="0026253D">
        <w:t xml:space="preserve">cm more than the height of the first rectangular prism. By constructing an equation, find the height of each of the rectangular prisms. </w:t>
      </w:r>
    </w:p>
    <w:p w14:paraId="0A78BC4C" w14:textId="7871A59E" w:rsidR="0074373E" w:rsidRPr="0074373E" w:rsidRDefault="0074373E" w:rsidP="0074373E">
      <w:pPr>
        <w:pStyle w:val="ListNumber2"/>
      </w:pPr>
      <w:r w:rsidRPr="0074373E">
        <w:t>Two rectangular prisms hold the same volume. The first rectangular prism has a length of 10</w:t>
      </w:r>
      <w:r w:rsidR="00B63E3E">
        <w:t xml:space="preserve"> </w:t>
      </w:r>
      <w:r w:rsidRPr="0074373E">
        <w:t>cm, a width of 8cm but the height is unknown. The second rectangular prism has a length of 5</w:t>
      </w:r>
      <w:r w:rsidR="00B63E3E">
        <w:t xml:space="preserve"> </w:t>
      </w:r>
      <w:r w:rsidRPr="0074373E">
        <w:t>cm, a width of 8</w:t>
      </w:r>
      <w:r w:rsidR="00343929">
        <w:t xml:space="preserve"> </w:t>
      </w:r>
      <w:r w:rsidRPr="0074373E">
        <w:t>cm but the height is unknown. It is known that the second rectangular prism</w:t>
      </w:r>
      <w:r w:rsidR="00D67767">
        <w:t>'</w:t>
      </w:r>
      <w:r w:rsidRPr="0074373E">
        <w:t>s height is 2</w:t>
      </w:r>
      <w:r w:rsidR="00B63E3E">
        <w:t xml:space="preserve"> </w:t>
      </w:r>
      <w:r w:rsidRPr="0074373E">
        <w:t>cm more than the height of the first rectangular prism. By constructing an equation, find the height of each of the rectangular prisms.</w:t>
      </w:r>
    </w:p>
    <w:p w14:paraId="3A246C78" w14:textId="54F3009A" w:rsidR="00A23673" w:rsidRDefault="00A23673" w:rsidP="00A23673">
      <w:pPr>
        <w:pStyle w:val="ListNumber"/>
        <w:numPr>
          <w:ilvl w:val="0"/>
          <w:numId w:val="29"/>
        </w:numPr>
      </w:pPr>
      <w:r>
        <w:t xml:space="preserve">Students can attempt the following problem and explore </w:t>
      </w:r>
      <w:r w:rsidR="00540918">
        <w:t xml:space="preserve">working with an equation in terms of </w:t>
      </w:r>
      <m:oMath>
        <m:r>
          <w:rPr>
            <w:rFonts w:ascii="Cambria Math" w:hAnsi="Cambria Math"/>
          </w:rPr>
          <m:t>π</m:t>
        </m:r>
      </m:oMath>
      <w:r w:rsidR="00540918">
        <w:rPr>
          <w:rFonts w:eastAsiaTheme="minorEastAsia"/>
        </w:rPr>
        <w:t>.</w:t>
      </w:r>
    </w:p>
    <w:p w14:paraId="7E68C663" w14:textId="6D84A4AB" w:rsidR="00435757" w:rsidRDefault="00F90426" w:rsidP="00343929">
      <w:pPr>
        <w:pStyle w:val="ListNumber2"/>
        <w:numPr>
          <w:ilvl w:val="0"/>
          <w:numId w:val="38"/>
        </w:numPr>
      </w:pPr>
      <w:r w:rsidRPr="00F90426">
        <w:lastRenderedPageBreak/>
        <w:t>A company must create 1000 cylindrical money tins from a sheet of tin-coated steel that has dimensions 14</w:t>
      </w:r>
      <w:r w:rsidR="000D12AF">
        <w:t xml:space="preserve"> </w:t>
      </w:r>
      <w:r w:rsidRPr="00F90426">
        <w:t>m by 15</w:t>
      </w:r>
      <w:r w:rsidR="000D12AF">
        <w:t xml:space="preserve"> </w:t>
      </w:r>
      <w:r w:rsidRPr="00F90426">
        <w:t>m. If the diameter of the money tin must be 18</w:t>
      </w:r>
      <w:r w:rsidR="000D12AF">
        <w:t xml:space="preserve"> </w:t>
      </w:r>
      <w:r w:rsidRPr="00F90426">
        <w:t xml:space="preserve">cm, calculate the height </w:t>
      </w:r>
      <w:r w:rsidR="00D67767">
        <w:t>of</w:t>
      </w:r>
      <w:r w:rsidR="00D67767" w:rsidRPr="00F90426">
        <w:t xml:space="preserve"> </w:t>
      </w:r>
      <w:r w:rsidRPr="00F90426">
        <w:t xml:space="preserve">each money tin, in terms of </w:t>
      </w:r>
      <m:oMath>
        <m:r>
          <w:rPr>
            <w:rFonts w:ascii="Cambria Math" w:hAnsi="Cambria Math"/>
          </w:rPr>
          <m:t>π</m:t>
        </m:r>
      </m:oMath>
      <w:r w:rsidRPr="00F90426">
        <w:t xml:space="preserve">, by firstly rearranging the equation for the surface area of a cylinder such that </w:t>
      </w:r>
      <m:oMath>
        <m:r>
          <w:rPr>
            <w:rFonts w:ascii="Cambria Math" w:hAnsi="Cambria Math"/>
          </w:rPr>
          <m:t>h</m:t>
        </m:r>
      </m:oMath>
      <w:r w:rsidRPr="00F90426">
        <w:t xml:space="preserve"> is the subject.</w:t>
      </w:r>
    </w:p>
    <w:p w14:paraId="13D370DF" w14:textId="77777777" w:rsidR="00065B8F" w:rsidRDefault="00065B8F">
      <w:pPr>
        <w:spacing w:line="276" w:lineRule="auto"/>
        <w:rPr>
          <w:rFonts w:eastAsiaTheme="majorEastAsia"/>
          <w:b/>
          <w:bCs/>
          <w:color w:val="002664"/>
          <w:sz w:val="48"/>
          <w:szCs w:val="48"/>
        </w:rPr>
      </w:pPr>
      <w:r>
        <w:br w:type="page"/>
      </w:r>
    </w:p>
    <w:p w14:paraId="140858F5" w14:textId="06661279" w:rsidR="00D042D0" w:rsidRDefault="00D042D0" w:rsidP="00DA237B">
      <w:pPr>
        <w:pStyle w:val="Heading2"/>
      </w:pPr>
      <w:r>
        <w:lastRenderedPageBreak/>
        <w:t xml:space="preserve">Assessment and </w:t>
      </w:r>
      <w:r w:rsidR="002E5250">
        <w:t>d</w:t>
      </w:r>
      <w:r>
        <w:t>ifferentiation</w:t>
      </w:r>
    </w:p>
    <w:p w14:paraId="057ADA32" w14:textId="5F5EFA62" w:rsidR="00E90145" w:rsidRDefault="00E90145" w:rsidP="00E90145">
      <w:pPr>
        <w:pStyle w:val="Heading3"/>
      </w:pPr>
      <w:r w:rsidRPr="00E90145">
        <w:t xml:space="preserve">Suggested opportunities for </w:t>
      </w:r>
      <w:r>
        <w:t>differentiation</w:t>
      </w:r>
    </w:p>
    <w:p w14:paraId="1ECD601B" w14:textId="28455AF1" w:rsidR="00E90145" w:rsidRPr="0039734E" w:rsidRDefault="00E90145" w:rsidP="0039734E">
      <w:pPr>
        <w:pStyle w:val="ListBullet"/>
        <w:numPr>
          <w:ilvl w:val="0"/>
          <w:numId w:val="0"/>
        </w:numPr>
        <w:ind w:left="567" w:hanging="567"/>
        <w:rPr>
          <w:b/>
          <w:bCs/>
        </w:rPr>
      </w:pPr>
      <w:r w:rsidRPr="0039734E">
        <w:rPr>
          <w:b/>
          <w:bCs/>
        </w:rPr>
        <w:t>Launch</w:t>
      </w:r>
    </w:p>
    <w:p w14:paraId="79B611DD" w14:textId="25947FBA" w:rsidR="00E90145" w:rsidRDefault="00EF0D4E" w:rsidP="00FE7C90">
      <w:pPr>
        <w:pStyle w:val="ListBullet"/>
      </w:pPr>
      <w:r>
        <w:t xml:space="preserve">It may be beneficial to allow students to use virtual manipulatives such as </w:t>
      </w:r>
      <w:proofErr w:type="spellStart"/>
      <w:r>
        <w:t>Mathigon</w:t>
      </w:r>
      <w:proofErr w:type="spellEnd"/>
      <w:r>
        <w:t xml:space="preserve"> </w:t>
      </w:r>
      <w:proofErr w:type="spellStart"/>
      <w:r>
        <w:t>Polypad</w:t>
      </w:r>
      <w:proofErr w:type="spellEnd"/>
      <w:r>
        <w:t xml:space="preserve"> (</w:t>
      </w:r>
      <w:bookmarkStart w:id="0" w:name="_Hlk126866926"/>
      <w:r w:rsidR="0044124D">
        <w:fldChar w:fldCharType="begin"/>
      </w:r>
      <w:r w:rsidR="0044124D">
        <w:instrText xml:space="preserve"> HYPERLINK "</w:instrText>
      </w:r>
      <w:r w:rsidR="0044124D" w:rsidRPr="007B2BA7">
        <w:instrText>https://mathigon.org/polypad</w:instrText>
      </w:r>
      <w:r w:rsidR="0044124D">
        <w:instrText xml:space="preserve">" </w:instrText>
      </w:r>
      <w:r w:rsidR="0044124D">
        <w:fldChar w:fldCharType="separate"/>
      </w:r>
      <w:r w:rsidR="0044124D" w:rsidRPr="00183649">
        <w:rPr>
          <w:rStyle w:val="Hyperlink"/>
        </w:rPr>
        <w:t>mathigon.org/</w:t>
      </w:r>
      <w:proofErr w:type="spellStart"/>
      <w:r w:rsidR="0044124D" w:rsidRPr="00183649">
        <w:rPr>
          <w:rStyle w:val="Hyperlink"/>
        </w:rPr>
        <w:t>polypad</w:t>
      </w:r>
      <w:proofErr w:type="spellEnd"/>
      <w:r w:rsidR="0044124D">
        <w:fldChar w:fldCharType="end"/>
      </w:r>
      <w:bookmarkEnd w:id="0"/>
      <w:r>
        <w:t xml:space="preserve">) or </w:t>
      </w:r>
      <w:proofErr w:type="spellStart"/>
      <w:r>
        <w:t>centicubes</w:t>
      </w:r>
      <w:proofErr w:type="spellEnd"/>
      <w:r>
        <w:t xml:space="preserve"> to construct prisms that meet the </w:t>
      </w:r>
      <w:r w:rsidRPr="00FE7C90">
        <w:t>criteria</w:t>
      </w:r>
      <w:r>
        <w:t xml:space="preserve">. </w:t>
      </w:r>
    </w:p>
    <w:p w14:paraId="04CCABFE" w14:textId="723783E3" w:rsidR="0039734E" w:rsidRPr="0039734E" w:rsidRDefault="0039734E" w:rsidP="00FE7C90">
      <w:r w:rsidRPr="00FE7C90">
        <w:rPr>
          <w:rStyle w:val="Strong"/>
        </w:rPr>
        <w:t>Explore</w:t>
      </w:r>
    </w:p>
    <w:p w14:paraId="5C2E2025" w14:textId="77E85469" w:rsidR="0039734E" w:rsidRDefault="00712667" w:rsidP="0039734E">
      <w:pPr>
        <w:pStyle w:val="ListBullet"/>
      </w:pPr>
      <w:r>
        <w:t xml:space="preserve">Some questions may need to be </w:t>
      </w:r>
      <w:r w:rsidR="000220BE">
        <w:t>explored</w:t>
      </w:r>
      <w:r>
        <w:t xml:space="preserve"> as a class</w:t>
      </w:r>
      <w:r w:rsidR="00380181">
        <w:t xml:space="preserve">. </w:t>
      </w:r>
    </w:p>
    <w:p w14:paraId="6171CDDC" w14:textId="77777777" w:rsidR="004C3292" w:rsidRDefault="004C3292" w:rsidP="00FE7C90">
      <w:pPr>
        <w:rPr>
          <w:b/>
          <w:bCs/>
        </w:rPr>
      </w:pPr>
      <w:r w:rsidRPr="00FE7C90">
        <w:rPr>
          <w:rStyle w:val="Strong"/>
        </w:rPr>
        <w:t>Apply</w:t>
      </w:r>
    </w:p>
    <w:p w14:paraId="1ED7746D" w14:textId="26C36DAF" w:rsidR="004C3292" w:rsidRPr="00E90145" w:rsidRDefault="00031312" w:rsidP="004C3292">
      <w:pPr>
        <w:pStyle w:val="ListBullet"/>
      </w:pPr>
      <w:r>
        <w:t xml:space="preserve">Despite these questions having </w:t>
      </w:r>
      <w:r w:rsidR="000220BE">
        <w:t>P</w:t>
      </w:r>
      <w:r>
        <w:t>ath content</w:t>
      </w:r>
      <w:r w:rsidR="00FE7C90">
        <w:t>,</w:t>
      </w:r>
      <w:r>
        <w:t xml:space="preserve"> they can easily be adapted to suit the needs of all students.</w:t>
      </w:r>
      <w:r w:rsidR="00F43C60" w:rsidRPr="00F43C60">
        <w:t xml:space="preserve"> </w:t>
      </w:r>
      <w:r w:rsidR="00F43C60">
        <w:t xml:space="preserve">For question 1 students can guess and check, rather than solving an equation that involves more than 3 </w:t>
      </w:r>
      <w:proofErr w:type="gramStart"/>
      <w:r w:rsidR="00F43C60">
        <w:t>steps</w:t>
      </w:r>
      <w:r w:rsidR="00FE7C90">
        <w:t>,</w:t>
      </w:r>
      <w:r w:rsidR="00F43C60">
        <w:t xml:space="preserve"> or</w:t>
      </w:r>
      <w:proofErr w:type="gramEnd"/>
      <w:r w:rsidR="00F43C60">
        <w:t xml:space="preserve"> compare each length and width to predict how each height might be related. For question 2, remove the step to rearrange the equation </w:t>
      </w:r>
      <w:r w:rsidR="00FE7C90">
        <w:t>and</w:t>
      </w:r>
      <w:r w:rsidR="00F43C60">
        <w:t xml:space="preserve"> leav</w:t>
      </w:r>
      <w:r w:rsidR="00FE7C90">
        <w:t>e</w:t>
      </w:r>
      <w:r w:rsidR="00F43C60">
        <w:t xml:space="preserve"> the height in terms of </w:t>
      </w:r>
      <m:oMath>
        <m:r>
          <w:rPr>
            <w:rFonts w:ascii="Cambria Math" w:hAnsi="Cambria Math"/>
          </w:rPr>
          <m:t>π</m:t>
        </m:r>
      </m:oMath>
      <w:r w:rsidR="00B43885">
        <w:t xml:space="preserve">. </w:t>
      </w:r>
    </w:p>
    <w:p w14:paraId="2E2A9EFD" w14:textId="52385778" w:rsidR="00E90145" w:rsidRDefault="00E90145" w:rsidP="00E90145">
      <w:pPr>
        <w:pStyle w:val="Heading3"/>
      </w:pPr>
      <w:r w:rsidRPr="00E90145">
        <w:t xml:space="preserve">Suggested opportunities for </w:t>
      </w:r>
      <w:r>
        <w:t>assessment</w:t>
      </w:r>
    </w:p>
    <w:p w14:paraId="1BABB351" w14:textId="77E0AD03" w:rsidR="00E90145" w:rsidRDefault="00967331" w:rsidP="00E90145">
      <w:pPr>
        <w:pStyle w:val="ListBullet"/>
      </w:pPr>
      <w:r>
        <w:t xml:space="preserve">Collect student responses to check for understanding. </w:t>
      </w:r>
    </w:p>
    <w:p w14:paraId="1738199B" w14:textId="5C2E3F10" w:rsidR="00D042D0" w:rsidRDefault="00891E6B" w:rsidP="00D042D0">
      <w:pPr>
        <w:pStyle w:val="ListBullet"/>
      </w:pPr>
      <w:r w:rsidRPr="00891E6B">
        <w:t>Monitor student discussions during group work to check for understanding and any misconceptions that may need to be addressed.</w:t>
      </w:r>
    </w:p>
    <w:p w14:paraId="5D604F03" w14:textId="01623460" w:rsidR="00DA237B" w:rsidRPr="002E68A7" w:rsidRDefault="0070190E" w:rsidP="002E68A7">
      <w:pPr>
        <w:pStyle w:val="Heading2"/>
        <w:rPr>
          <w:rStyle w:val="Heading2Char"/>
          <w:b/>
          <w:bCs/>
        </w:rPr>
      </w:pPr>
      <w:r>
        <w:br w:type="page"/>
      </w:r>
      <w:r w:rsidRPr="002E68A7">
        <w:rPr>
          <w:rStyle w:val="Heading2Char"/>
          <w:b/>
          <w:bCs/>
        </w:rPr>
        <w:lastRenderedPageBreak/>
        <w:t>Appendix</w:t>
      </w:r>
      <w:r w:rsidR="00783D18" w:rsidRPr="002E68A7">
        <w:rPr>
          <w:rStyle w:val="Heading2Char"/>
          <w:b/>
          <w:bCs/>
        </w:rPr>
        <w:t xml:space="preserve"> </w:t>
      </w:r>
      <w:r w:rsidR="00DA237B" w:rsidRPr="002E68A7">
        <w:rPr>
          <w:rStyle w:val="Heading2Char"/>
          <w:b/>
          <w:bCs/>
        </w:rPr>
        <w:t>A</w:t>
      </w:r>
    </w:p>
    <w:p w14:paraId="711BC1E9" w14:textId="0CB5BF5A" w:rsidR="00A22D2D" w:rsidRPr="00A22D2D" w:rsidRDefault="00F3207D" w:rsidP="00A22D2D">
      <w:pPr>
        <w:pStyle w:val="Heading3"/>
      </w:pPr>
      <w:r>
        <w:rPr>
          <w:rStyle w:val="Heading2Char"/>
          <w:rFonts w:eastAsiaTheme="minorHAnsi"/>
          <w:b/>
          <w:bCs/>
          <w:sz w:val="40"/>
          <w:szCs w:val="40"/>
        </w:rPr>
        <w:t>Exploring unknowns</w:t>
      </w:r>
    </w:p>
    <w:p w14:paraId="7CE7F727" w14:textId="469F866C" w:rsidR="003577BE" w:rsidRDefault="004012B9" w:rsidP="003577BE">
      <w:pPr>
        <w:pStyle w:val="Heading4"/>
      </w:pPr>
      <w:r>
        <w:t>Area</w:t>
      </w:r>
    </w:p>
    <w:p w14:paraId="0BA5E614" w14:textId="76E14F96" w:rsidR="00CB2EA2" w:rsidRDefault="000246AB" w:rsidP="000246AB">
      <w:pPr>
        <w:pStyle w:val="ListNumber"/>
        <w:numPr>
          <w:ilvl w:val="0"/>
          <w:numId w:val="16"/>
        </w:numPr>
      </w:pPr>
      <w:r>
        <w:t>A rectangle has a</w:t>
      </w:r>
      <w:r w:rsidR="00786238">
        <w:t xml:space="preserve"> base</w:t>
      </w:r>
      <w:r>
        <w:t xml:space="preserve"> </w:t>
      </w:r>
      <w:r w:rsidR="009D672B">
        <w:t>length of 8</w:t>
      </w:r>
      <w:r w:rsidR="00701825">
        <w:t xml:space="preserve"> </w:t>
      </w:r>
      <w:r w:rsidR="009D672B">
        <w:t>cm and</w:t>
      </w:r>
      <w:r w:rsidR="00303A5D">
        <w:t xml:space="preserve"> a</w:t>
      </w:r>
      <w:r w:rsidR="009D672B">
        <w:t xml:space="preserve"> perimeter of 20</w:t>
      </w:r>
      <w:r w:rsidR="00701825">
        <w:t xml:space="preserve"> </w:t>
      </w:r>
      <w:r w:rsidR="009D672B">
        <w:t xml:space="preserve">cm. Determine the missing dimension of the </w:t>
      </w:r>
      <w:r w:rsidR="005D0604">
        <w:t>rectangle</w:t>
      </w:r>
      <w:r w:rsidR="009D672B">
        <w:t>.</w:t>
      </w:r>
    </w:p>
    <w:p w14:paraId="21D2F9EE" w14:textId="26B205E8" w:rsidR="00FB4DC4" w:rsidRDefault="00BC4E7C" w:rsidP="00FB4DC4">
      <w:pPr>
        <w:pStyle w:val="ListNumber"/>
        <w:numPr>
          <w:ilvl w:val="0"/>
          <w:numId w:val="0"/>
        </w:numPr>
        <w:ind w:left="567"/>
      </w:pPr>
      <w:r>
        <w:rPr>
          <w:noProof/>
        </w:rPr>
        <w:drawing>
          <wp:inline distT="0" distB="0" distL="0" distR="0" wp14:anchorId="16996469" wp14:editId="7A0D0FD4">
            <wp:extent cx="2727298" cy="1126339"/>
            <wp:effectExtent l="0" t="0" r="0" b="0"/>
            <wp:docPr id="2" name="Picture 2" descr="A rectangle with a base length of 8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ctangle with a base length of 8 cm."/>
                    <pic:cNvPicPr/>
                  </pic:nvPicPr>
                  <pic:blipFill>
                    <a:blip r:embed="rId13"/>
                    <a:stretch>
                      <a:fillRect/>
                    </a:stretch>
                  </pic:blipFill>
                  <pic:spPr>
                    <a:xfrm>
                      <a:off x="0" y="0"/>
                      <a:ext cx="2750139" cy="1135772"/>
                    </a:xfrm>
                    <a:prstGeom prst="rect">
                      <a:avLst/>
                    </a:prstGeom>
                  </pic:spPr>
                </pic:pic>
              </a:graphicData>
            </a:graphic>
          </wp:inline>
        </w:drawing>
      </w:r>
    </w:p>
    <w:p w14:paraId="7FFECB37" w14:textId="77777777" w:rsidR="003B3BA6" w:rsidRDefault="003B3BA6" w:rsidP="003B3BA6">
      <w:pPr>
        <w:pStyle w:val="ListNumber"/>
        <w:numPr>
          <w:ilvl w:val="0"/>
          <w:numId w:val="0"/>
        </w:numPr>
        <w:ind w:left="567"/>
      </w:pPr>
    </w:p>
    <w:p w14:paraId="503BDC57" w14:textId="0B37C3D7" w:rsidR="00DA0D8F" w:rsidRDefault="00DA0D8F" w:rsidP="000246AB">
      <w:pPr>
        <w:pStyle w:val="ListNumber"/>
        <w:numPr>
          <w:ilvl w:val="0"/>
          <w:numId w:val="16"/>
        </w:numPr>
      </w:pPr>
      <w:r>
        <w:t>A rectangle has a base length of 8</w:t>
      </w:r>
      <w:r w:rsidR="00701825">
        <w:t xml:space="preserve"> </w:t>
      </w:r>
      <w:r>
        <w:t xml:space="preserve">cm and </w:t>
      </w:r>
      <w:r w:rsidR="00303A5D">
        <w:t xml:space="preserve">an </w:t>
      </w:r>
      <w:r>
        <w:t xml:space="preserve">area of </w:t>
      </w:r>
      <w:r w:rsidR="00E35D84">
        <w:t>20</w:t>
      </w:r>
      <w:r w:rsidR="00701825">
        <w:t xml:space="preserve"> </w:t>
      </w:r>
      <w:r w:rsidR="00E35D84">
        <w:t>cm</w:t>
      </w:r>
      <w:r w:rsidR="00E35D84">
        <w:rPr>
          <w:vertAlign w:val="superscript"/>
        </w:rPr>
        <w:t>2</w:t>
      </w:r>
      <w:r w:rsidR="00E35D84">
        <w:t>.</w:t>
      </w:r>
      <w:r w:rsidR="005D0604">
        <w:t xml:space="preserve"> Determine the missing dimension of the rectangle.</w:t>
      </w:r>
    </w:p>
    <w:p w14:paraId="33E406F7" w14:textId="4DEC0487" w:rsidR="00BC4E7C" w:rsidRDefault="00BC4E7C" w:rsidP="00BC4E7C">
      <w:pPr>
        <w:pStyle w:val="ListNumber"/>
        <w:numPr>
          <w:ilvl w:val="0"/>
          <w:numId w:val="0"/>
        </w:numPr>
        <w:ind w:left="567"/>
      </w:pPr>
      <w:r>
        <w:rPr>
          <w:noProof/>
        </w:rPr>
        <w:drawing>
          <wp:inline distT="0" distB="0" distL="0" distR="0" wp14:anchorId="72767DDD" wp14:editId="4957C92D">
            <wp:extent cx="2727298" cy="1126339"/>
            <wp:effectExtent l="0" t="0" r="0" b="0"/>
            <wp:docPr id="4" name="Picture 4" descr="A rectangle with a base length of 8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ctangle with a base length of 8 cm."/>
                    <pic:cNvPicPr/>
                  </pic:nvPicPr>
                  <pic:blipFill>
                    <a:blip r:embed="rId13"/>
                    <a:stretch>
                      <a:fillRect/>
                    </a:stretch>
                  </pic:blipFill>
                  <pic:spPr>
                    <a:xfrm>
                      <a:off x="0" y="0"/>
                      <a:ext cx="2750139" cy="1135772"/>
                    </a:xfrm>
                    <a:prstGeom prst="rect">
                      <a:avLst/>
                    </a:prstGeom>
                  </pic:spPr>
                </pic:pic>
              </a:graphicData>
            </a:graphic>
          </wp:inline>
        </w:drawing>
      </w:r>
    </w:p>
    <w:p w14:paraId="28508CCE" w14:textId="77777777" w:rsidR="003B3BA6" w:rsidRDefault="003B3BA6" w:rsidP="003B3BA6">
      <w:pPr>
        <w:pStyle w:val="ListNumber"/>
        <w:numPr>
          <w:ilvl w:val="0"/>
          <w:numId w:val="0"/>
        </w:numPr>
        <w:ind w:left="567"/>
      </w:pPr>
    </w:p>
    <w:p w14:paraId="5FF94B76" w14:textId="4E5855C1" w:rsidR="009D672B" w:rsidRDefault="009D672B" w:rsidP="000246AB">
      <w:pPr>
        <w:pStyle w:val="ListNumber"/>
        <w:numPr>
          <w:ilvl w:val="0"/>
          <w:numId w:val="16"/>
        </w:numPr>
      </w:pPr>
      <w:r>
        <w:t xml:space="preserve">A </w:t>
      </w:r>
      <w:r w:rsidR="00786238">
        <w:t>triangle has a base length of 8</w:t>
      </w:r>
      <w:r w:rsidR="00701825">
        <w:t xml:space="preserve"> </w:t>
      </w:r>
      <w:r w:rsidR="00786238">
        <w:t xml:space="preserve">cm and </w:t>
      </w:r>
      <w:r w:rsidR="00303A5D">
        <w:t xml:space="preserve">an </w:t>
      </w:r>
      <w:r w:rsidR="00786238">
        <w:t xml:space="preserve">area </w:t>
      </w:r>
      <w:r w:rsidR="000D1164">
        <w:t xml:space="preserve">of </w:t>
      </w:r>
      <w:r w:rsidR="005D0604">
        <w:t>20</w:t>
      </w:r>
      <w:r w:rsidR="00701825">
        <w:t xml:space="preserve"> </w:t>
      </w:r>
      <w:r w:rsidR="005D0604">
        <w:t>cm</w:t>
      </w:r>
      <w:r w:rsidR="005D0604">
        <w:rPr>
          <w:vertAlign w:val="superscript"/>
        </w:rPr>
        <w:t>2</w:t>
      </w:r>
      <w:r w:rsidR="005D0604">
        <w:t>. Determine the missing dimensions of the triangle.</w:t>
      </w:r>
    </w:p>
    <w:p w14:paraId="69032D11" w14:textId="1D974E58" w:rsidR="00A97BA0" w:rsidRDefault="00A97BA0" w:rsidP="00A97BA0">
      <w:pPr>
        <w:pStyle w:val="ListNumber"/>
        <w:numPr>
          <w:ilvl w:val="0"/>
          <w:numId w:val="0"/>
        </w:numPr>
        <w:ind w:left="567"/>
      </w:pPr>
      <w:r>
        <w:rPr>
          <w:noProof/>
        </w:rPr>
        <w:drawing>
          <wp:inline distT="0" distB="0" distL="0" distR="0" wp14:anchorId="50A53BEB" wp14:editId="3695664A">
            <wp:extent cx="2673156" cy="1089329"/>
            <wp:effectExtent l="0" t="0" r="0" b="0"/>
            <wp:docPr id="5" name="Picture 5" descr="A triangle with a base length of 8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riangle with a base length of 8 cm."/>
                    <pic:cNvPicPr/>
                  </pic:nvPicPr>
                  <pic:blipFill>
                    <a:blip r:embed="rId14"/>
                    <a:stretch>
                      <a:fillRect/>
                    </a:stretch>
                  </pic:blipFill>
                  <pic:spPr>
                    <a:xfrm>
                      <a:off x="0" y="0"/>
                      <a:ext cx="2685851" cy="1094502"/>
                    </a:xfrm>
                    <a:prstGeom prst="rect">
                      <a:avLst/>
                    </a:prstGeom>
                  </pic:spPr>
                </pic:pic>
              </a:graphicData>
            </a:graphic>
          </wp:inline>
        </w:drawing>
      </w:r>
    </w:p>
    <w:p w14:paraId="09CA4455" w14:textId="77777777" w:rsidR="003B3BA6" w:rsidRDefault="003B3BA6">
      <w:pPr>
        <w:spacing w:line="276" w:lineRule="auto"/>
      </w:pPr>
      <w:r>
        <w:br w:type="page"/>
      </w:r>
    </w:p>
    <w:p w14:paraId="4CD17FF4" w14:textId="2DDEA3FE" w:rsidR="001C01C1" w:rsidRDefault="001C01C1" w:rsidP="000246AB">
      <w:pPr>
        <w:pStyle w:val="ListNumber"/>
        <w:numPr>
          <w:ilvl w:val="0"/>
          <w:numId w:val="16"/>
        </w:numPr>
      </w:pPr>
      <w:r>
        <w:lastRenderedPageBreak/>
        <w:t xml:space="preserve">A composite shape has measurements as shown below. Determine the missing dimensions if it is known that the area is </w:t>
      </w:r>
      <w:r w:rsidR="00F305EA">
        <w:t>3</w:t>
      </w:r>
      <w:r>
        <w:t>0</w:t>
      </w:r>
      <w:r w:rsidR="00303A5D">
        <w:t xml:space="preserve"> </w:t>
      </w:r>
      <w:r>
        <w:t>cm</w:t>
      </w:r>
      <w:r>
        <w:rPr>
          <w:vertAlign w:val="superscript"/>
        </w:rPr>
        <w:t>2</w:t>
      </w:r>
      <w:r>
        <w:t>.</w:t>
      </w:r>
    </w:p>
    <w:p w14:paraId="05D7D933" w14:textId="0339E601" w:rsidR="00EE4B5A" w:rsidRDefault="00337C7C" w:rsidP="00EE4B5A">
      <w:pPr>
        <w:pStyle w:val="ListNumber"/>
        <w:numPr>
          <w:ilvl w:val="0"/>
          <w:numId w:val="0"/>
        </w:numPr>
        <w:ind w:left="567"/>
      </w:pPr>
      <w:r>
        <w:rPr>
          <w:noProof/>
        </w:rPr>
        <w:drawing>
          <wp:inline distT="0" distB="0" distL="0" distR="0" wp14:anchorId="5F3963CB" wp14:editId="16BF7D3C">
            <wp:extent cx="3693381" cy="1325048"/>
            <wp:effectExtent l="0" t="0" r="2540" b="8890"/>
            <wp:docPr id="6" name="Picture 6" descr="An 'L' shaped composite solid with a total height of 5 cm, a smaller lower height of 3cm and a base total length of 8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L' shaped composite solid with a total height of 5 cm, a smaller lower height of 3cm and a base total length of 8 cm. "/>
                    <pic:cNvPicPr/>
                  </pic:nvPicPr>
                  <pic:blipFill>
                    <a:blip r:embed="rId15"/>
                    <a:stretch>
                      <a:fillRect/>
                    </a:stretch>
                  </pic:blipFill>
                  <pic:spPr>
                    <a:xfrm>
                      <a:off x="0" y="0"/>
                      <a:ext cx="3710755" cy="1331281"/>
                    </a:xfrm>
                    <a:prstGeom prst="rect">
                      <a:avLst/>
                    </a:prstGeom>
                  </pic:spPr>
                </pic:pic>
              </a:graphicData>
            </a:graphic>
          </wp:inline>
        </w:drawing>
      </w:r>
    </w:p>
    <w:p w14:paraId="7CBA9D51" w14:textId="7D158DD8" w:rsidR="00CB2EA2" w:rsidRPr="00CB2EA2" w:rsidRDefault="004012B9" w:rsidP="00CB2EA2">
      <w:pPr>
        <w:pStyle w:val="Heading4"/>
      </w:pPr>
      <w:r>
        <w:t>V</w:t>
      </w:r>
      <w:r w:rsidR="00CB2EA2">
        <w:t>olume</w:t>
      </w:r>
    </w:p>
    <w:p w14:paraId="486E8514" w14:textId="3FA78969" w:rsidR="001F2EC2" w:rsidRDefault="00DC6C4F" w:rsidP="00F1245C">
      <w:pPr>
        <w:pStyle w:val="ListNumber"/>
        <w:numPr>
          <w:ilvl w:val="0"/>
          <w:numId w:val="14"/>
        </w:numPr>
      </w:pPr>
      <w:r>
        <w:t xml:space="preserve">A rectangular prism has a height of </w:t>
      </w:r>
      <w:r w:rsidR="00A40E36">
        <w:t>6</w:t>
      </w:r>
      <w:r w:rsidR="00303A5D">
        <w:t xml:space="preserve"> </w:t>
      </w:r>
      <w:r w:rsidR="00A40E36">
        <w:t>cm, a width of</w:t>
      </w:r>
      <w:r w:rsidR="0002030A">
        <w:t xml:space="preserve"> </w:t>
      </w:r>
      <w:r w:rsidR="001F2EC2">
        <w:t>9</w:t>
      </w:r>
      <w:r w:rsidR="00303A5D">
        <w:t xml:space="preserve"> </w:t>
      </w:r>
      <w:r w:rsidR="0002030A">
        <w:t>cm and a volume</w:t>
      </w:r>
      <w:r w:rsidR="001F2EC2">
        <w:t xml:space="preserve"> </w:t>
      </w:r>
      <w:r w:rsidR="006C2488">
        <w:t xml:space="preserve">of </w:t>
      </w:r>
      <w:r w:rsidR="001F2EC2">
        <w:t>594</w:t>
      </w:r>
      <w:r w:rsidR="00303A5D">
        <w:t xml:space="preserve"> </w:t>
      </w:r>
      <w:r w:rsidR="001F2EC2">
        <w:t>cm</w:t>
      </w:r>
      <w:r w:rsidR="001F2EC2">
        <w:rPr>
          <w:vertAlign w:val="superscript"/>
        </w:rPr>
        <w:t>3</w:t>
      </w:r>
      <w:r w:rsidR="001F2EC2">
        <w:t xml:space="preserve">. </w:t>
      </w:r>
      <w:r w:rsidR="005B3944">
        <w:t xml:space="preserve">Determine </w:t>
      </w:r>
      <w:r w:rsidR="001F2EC2">
        <w:t>the missing dimension</w:t>
      </w:r>
      <w:r w:rsidR="005B3944">
        <w:t xml:space="preserve"> of the prism</w:t>
      </w:r>
      <w:r w:rsidR="001F2EC2">
        <w:t xml:space="preserve">. </w:t>
      </w:r>
    </w:p>
    <w:p w14:paraId="1970E387" w14:textId="1466966A" w:rsidR="00646AA7" w:rsidRDefault="00476223" w:rsidP="00646AA7">
      <w:pPr>
        <w:pStyle w:val="ListNumber"/>
        <w:numPr>
          <w:ilvl w:val="0"/>
          <w:numId w:val="0"/>
        </w:numPr>
        <w:ind w:left="567"/>
      </w:pPr>
      <w:r>
        <w:rPr>
          <w:noProof/>
        </w:rPr>
        <w:drawing>
          <wp:inline distT="0" distB="0" distL="0" distR="0" wp14:anchorId="3EA5224C" wp14:editId="758B8681">
            <wp:extent cx="3091801" cy="1838325"/>
            <wp:effectExtent l="0" t="0" r="0" b="0"/>
            <wp:docPr id="3" name="Picture 3" descr="A rectangular prism with a height of 6 cm and a width of 9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ctangular prism with a height of 6 cm and a width of 9 cm. "/>
                    <pic:cNvPicPr/>
                  </pic:nvPicPr>
                  <pic:blipFill>
                    <a:blip r:embed="rId16"/>
                    <a:stretch>
                      <a:fillRect/>
                    </a:stretch>
                  </pic:blipFill>
                  <pic:spPr>
                    <a:xfrm>
                      <a:off x="0" y="0"/>
                      <a:ext cx="3098280" cy="1842177"/>
                    </a:xfrm>
                    <a:prstGeom prst="rect">
                      <a:avLst/>
                    </a:prstGeom>
                  </pic:spPr>
                </pic:pic>
              </a:graphicData>
            </a:graphic>
          </wp:inline>
        </w:drawing>
      </w:r>
    </w:p>
    <w:p w14:paraId="53B409ED" w14:textId="77777777" w:rsidR="008E1D89" w:rsidRDefault="008E1D89" w:rsidP="008E1D89">
      <w:pPr>
        <w:pStyle w:val="ListNumber"/>
        <w:numPr>
          <w:ilvl w:val="0"/>
          <w:numId w:val="0"/>
        </w:numPr>
        <w:ind w:left="567"/>
      </w:pPr>
    </w:p>
    <w:p w14:paraId="2FF554BD" w14:textId="627C3814" w:rsidR="001C2178" w:rsidRDefault="008C7E1B" w:rsidP="008C7E1B">
      <w:pPr>
        <w:pStyle w:val="ListNumber"/>
        <w:numPr>
          <w:ilvl w:val="0"/>
          <w:numId w:val="14"/>
        </w:numPr>
      </w:pPr>
      <w:r>
        <w:t>A triangular prism has a height of 6</w:t>
      </w:r>
      <w:r w:rsidR="00303A5D">
        <w:t xml:space="preserve"> </w:t>
      </w:r>
      <w:r>
        <w:t>cm, a width of 9</w:t>
      </w:r>
      <w:r w:rsidR="00303A5D">
        <w:t xml:space="preserve"> </w:t>
      </w:r>
      <w:r>
        <w:t xml:space="preserve">cm and a volume </w:t>
      </w:r>
      <w:r w:rsidR="001C2178">
        <w:t>of 594</w:t>
      </w:r>
      <w:r w:rsidR="00303A5D">
        <w:t xml:space="preserve"> </w:t>
      </w:r>
      <w:r w:rsidR="001C2178">
        <w:t>cm</w:t>
      </w:r>
      <w:r w:rsidR="001C2178">
        <w:rPr>
          <w:vertAlign w:val="superscript"/>
        </w:rPr>
        <w:t>3</w:t>
      </w:r>
      <w:r w:rsidR="001C2178">
        <w:t xml:space="preserve">. Determine the missing dimension of the prism. </w:t>
      </w:r>
    </w:p>
    <w:p w14:paraId="49A057F1" w14:textId="6B5E9016" w:rsidR="008C7E1B" w:rsidRDefault="006B6D6B" w:rsidP="001C2178">
      <w:pPr>
        <w:pStyle w:val="ListNumber"/>
        <w:numPr>
          <w:ilvl w:val="0"/>
          <w:numId w:val="0"/>
        </w:numPr>
        <w:ind w:left="567"/>
      </w:pPr>
      <w:r>
        <w:rPr>
          <w:noProof/>
        </w:rPr>
        <w:drawing>
          <wp:inline distT="0" distB="0" distL="0" distR="0" wp14:anchorId="25CA9BAC" wp14:editId="7EA97A6A">
            <wp:extent cx="2978069" cy="1537855"/>
            <wp:effectExtent l="0" t="0" r="0" b="5715"/>
            <wp:docPr id="8" name="Picture 8" descr="A triangular prism with a height of 6cm and a width of 9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riangular prism with a height of 6cm and a width of 9 cm. "/>
                    <pic:cNvPicPr/>
                  </pic:nvPicPr>
                  <pic:blipFill>
                    <a:blip r:embed="rId17"/>
                    <a:stretch>
                      <a:fillRect/>
                    </a:stretch>
                  </pic:blipFill>
                  <pic:spPr>
                    <a:xfrm>
                      <a:off x="0" y="0"/>
                      <a:ext cx="3000162" cy="1549264"/>
                    </a:xfrm>
                    <a:prstGeom prst="rect">
                      <a:avLst/>
                    </a:prstGeom>
                  </pic:spPr>
                </pic:pic>
              </a:graphicData>
            </a:graphic>
          </wp:inline>
        </w:drawing>
      </w:r>
      <w:r w:rsidR="008C7E1B">
        <w:t xml:space="preserve"> </w:t>
      </w:r>
    </w:p>
    <w:p w14:paraId="06913F6E" w14:textId="77777777" w:rsidR="00C45A8D" w:rsidRDefault="00C45A8D">
      <w:pPr>
        <w:spacing w:line="276" w:lineRule="auto"/>
      </w:pPr>
      <w:r>
        <w:br w:type="page"/>
      </w:r>
    </w:p>
    <w:p w14:paraId="06CB8B01" w14:textId="4111B1A3" w:rsidR="008C7E1B" w:rsidRDefault="00DA66DC" w:rsidP="00F1245C">
      <w:pPr>
        <w:pStyle w:val="ListNumber"/>
        <w:numPr>
          <w:ilvl w:val="0"/>
          <w:numId w:val="14"/>
        </w:numPr>
      </w:pPr>
      <w:r>
        <w:lastRenderedPageBreak/>
        <w:t>A trapezoidal prism has a height of 6</w:t>
      </w:r>
      <w:r w:rsidR="00046DD4">
        <w:t xml:space="preserve"> </w:t>
      </w:r>
      <w:r>
        <w:t>cm, a width of 9</w:t>
      </w:r>
      <w:r w:rsidR="00046DD4">
        <w:t xml:space="preserve"> </w:t>
      </w:r>
      <w:r>
        <w:t>cm, a depth of 11</w:t>
      </w:r>
      <w:r w:rsidR="00046DD4">
        <w:t xml:space="preserve"> </w:t>
      </w:r>
      <w:r>
        <w:t xml:space="preserve">cm and a volume of </w:t>
      </w:r>
      <w:r w:rsidR="009B6DC2">
        <w:t>462</w:t>
      </w:r>
      <w:r w:rsidR="00046DD4">
        <w:t xml:space="preserve"> </w:t>
      </w:r>
      <w:r>
        <w:t>cm</w:t>
      </w:r>
      <w:r w:rsidR="00E95BAB">
        <w:rPr>
          <w:vertAlign w:val="superscript"/>
        </w:rPr>
        <w:t>3</w:t>
      </w:r>
      <w:r w:rsidR="00805238">
        <w:t>.</w:t>
      </w:r>
      <w:r w:rsidR="00E95BAB">
        <w:t xml:space="preserve"> Determine the missing dimension.</w:t>
      </w:r>
    </w:p>
    <w:p w14:paraId="47FC6CBD" w14:textId="27F22118" w:rsidR="00E95BAB" w:rsidRDefault="00E95BAB" w:rsidP="00E95BAB">
      <w:pPr>
        <w:pStyle w:val="ListNumber"/>
        <w:numPr>
          <w:ilvl w:val="0"/>
          <w:numId w:val="0"/>
        </w:numPr>
        <w:ind w:left="567"/>
      </w:pPr>
      <w:r>
        <w:rPr>
          <w:noProof/>
        </w:rPr>
        <w:drawing>
          <wp:inline distT="0" distB="0" distL="0" distR="0" wp14:anchorId="0EEC697E" wp14:editId="4E80DA92">
            <wp:extent cx="2910347" cy="2020186"/>
            <wp:effectExtent l="0" t="0" r="4445" b="0"/>
            <wp:docPr id="12" name="Picture 12" descr="A trapezoidal prism with a height of 6 cm, a base width of 9cm and a depth of 11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trapezoidal prism with a height of 6 cm, a base width of 9cm and a depth of 11 cm."/>
                    <pic:cNvPicPr/>
                  </pic:nvPicPr>
                  <pic:blipFill>
                    <a:blip r:embed="rId18"/>
                    <a:stretch>
                      <a:fillRect/>
                    </a:stretch>
                  </pic:blipFill>
                  <pic:spPr>
                    <a:xfrm>
                      <a:off x="0" y="0"/>
                      <a:ext cx="2916262" cy="2024292"/>
                    </a:xfrm>
                    <a:prstGeom prst="rect">
                      <a:avLst/>
                    </a:prstGeom>
                  </pic:spPr>
                </pic:pic>
              </a:graphicData>
            </a:graphic>
          </wp:inline>
        </w:drawing>
      </w:r>
    </w:p>
    <w:p w14:paraId="41C6182D" w14:textId="023CFF57" w:rsidR="00805238" w:rsidRDefault="00805238" w:rsidP="00AB52CE">
      <w:pPr>
        <w:pStyle w:val="ListNumber"/>
        <w:numPr>
          <w:ilvl w:val="0"/>
          <w:numId w:val="0"/>
        </w:numPr>
        <w:ind w:left="567" w:hanging="567"/>
      </w:pPr>
    </w:p>
    <w:p w14:paraId="0577B84B" w14:textId="3732FD8F" w:rsidR="00C358F6" w:rsidRDefault="00C358F6" w:rsidP="008720EB">
      <w:pPr>
        <w:pStyle w:val="ListNumber"/>
      </w:pPr>
      <w:r>
        <w:t xml:space="preserve">A composite solid is shown below. It is known that the </w:t>
      </w:r>
      <w:r w:rsidR="009A0C85">
        <w:t>volume of the solid is</w:t>
      </w:r>
      <w:r w:rsidR="003154B7">
        <w:t xml:space="preserve"> </w:t>
      </w:r>
      <w:r w:rsidR="003B5070">
        <w:t>594</w:t>
      </w:r>
      <w:r w:rsidR="00046DD4">
        <w:t xml:space="preserve"> </w:t>
      </w:r>
      <w:r w:rsidR="003B5070">
        <w:t>cm</w:t>
      </w:r>
      <w:r w:rsidR="00686586">
        <w:rPr>
          <w:vertAlign w:val="superscript"/>
        </w:rPr>
        <w:t>2</w:t>
      </w:r>
      <w:r w:rsidR="003B5070">
        <w:t xml:space="preserve">. </w:t>
      </w:r>
      <w:r w:rsidR="009A0C85">
        <w:t>Determine the missing dimension</w:t>
      </w:r>
      <w:r w:rsidR="003B5070">
        <w:t>.</w:t>
      </w:r>
    </w:p>
    <w:p w14:paraId="4EDD0C32" w14:textId="15814BA5" w:rsidR="00C358F6" w:rsidRDefault="002A3326" w:rsidP="00C358F6">
      <w:pPr>
        <w:pStyle w:val="ListNumber"/>
        <w:numPr>
          <w:ilvl w:val="0"/>
          <w:numId w:val="0"/>
        </w:numPr>
        <w:ind w:left="567"/>
      </w:pPr>
      <w:r w:rsidRPr="002A3326">
        <w:rPr>
          <w:noProof/>
        </w:rPr>
        <w:drawing>
          <wp:inline distT="0" distB="0" distL="0" distR="0" wp14:anchorId="1C3FA2E7" wp14:editId="4F66E4CE">
            <wp:extent cx="4199890" cy="3593465"/>
            <wp:effectExtent l="0" t="0" r="0" b="6985"/>
            <wp:docPr id="7" name="Picture 7" descr="An 'L' shaped composite solid with a total height of 6cm, a total base length of 9cm and a depth of 11 cm. 5 cm is marked parallel to the base at the top. ">
              <a:extLst xmlns:a="http://schemas.openxmlformats.org/drawingml/2006/main">
                <a:ext uri="{FF2B5EF4-FFF2-40B4-BE49-F238E27FC236}">
                  <a16:creationId xmlns:a16="http://schemas.microsoft.com/office/drawing/2014/main" id="{D7E8E8DD-B96A-869D-2C02-B21A488B24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L' shaped composite solid with a total height of 6cm, a total base length of 9cm and a depth of 11 cm. 5 cm is marked parallel to the base at the top. ">
                      <a:extLst>
                        <a:ext uri="{FF2B5EF4-FFF2-40B4-BE49-F238E27FC236}">
                          <a16:creationId xmlns:a16="http://schemas.microsoft.com/office/drawing/2014/main" id="{D7E8E8DD-B96A-869D-2C02-B21A488B24F7}"/>
                        </a:ext>
                      </a:extLst>
                    </pic:cNvPr>
                    <pic:cNvPicPr>
                      <a:picLocks noChangeAspect="1"/>
                    </pic:cNvPicPr>
                  </pic:nvPicPr>
                  <pic:blipFill>
                    <a:blip r:embed="rId19"/>
                    <a:stretch>
                      <a:fillRect/>
                    </a:stretch>
                  </pic:blipFill>
                  <pic:spPr>
                    <a:xfrm>
                      <a:off x="0" y="0"/>
                      <a:ext cx="4199890" cy="3593465"/>
                    </a:xfrm>
                    <a:prstGeom prst="rect">
                      <a:avLst/>
                    </a:prstGeom>
                  </pic:spPr>
                </pic:pic>
              </a:graphicData>
            </a:graphic>
          </wp:inline>
        </w:drawing>
      </w:r>
    </w:p>
    <w:p w14:paraId="6FAAD9F5" w14:textId="77777777" w:rsidR="001C252C" w:rsidRDefault="001C252C">
      <w:pPr>
        <w:spacing w:line="276" w:lineRule="auto"/>
        <w:rPr>
          <w:b/>
          <w:bCs/>
          <w:color w:val="002664"/>
          <w:sz w:val="36"/>
          <w:szCs w:val="36"/>
        </w:rPr>
      </w:pPr>
      <w:r>
        <w:br w:type="page"/>
      </w:r>
    </w:p>
    <w:p w14:paraId="4E2646D4" w14:textId="7D2E2E15" w:rsidR="00C61A35" w:rsidRDefault="001B66B6" w:rsidP="00C61A35">
      <w:pPr>
        <w:pStyle w:val="Heading4"/>
      </w:pPr>
      <w:r>
        <w:lastRenderedPageBreak/>
        <w:t>S</w:t>
      </w:r>
      <w:r w:rsidR="00C61A35">
        <w:t>urface area</w:t>
      </w:r>
    </w:p>
    <w:p w14:paraId="575924DA" w14:textId="6C52B23A" w:rsidR="00317342" w:rsidRDefault="00317342" w:rsidP="00317342">
      <w:pPr>
        <w:pStyle w:val="ListNumber"/>
        <w:numPr>
          <w:ilvl w:val="0"/>
          <w:numId w:val="19"/>
        </w:numPr>
      </w:pPr>
      <w:r>
        <w:t>A rectangular prism has a height of 6</w:t>
      </w:r>
      <w:r w:rsidR="00046DD4">
        <w:t xml:space="preserve"> </w:t>
      </w:r>
      <w:r>
        <w:t xml:space="preserve">cm, a width of </w:t>
      </w:r>
      <w:r w:rsidR="00EC358E">
        <w:t>8</w:t>
      </w:r>
      <w:r w:rsidR="00046DD4">
        <w:t xml:space="preserve"> </w:t>
      </w:r>
      <w:r>
        <w:t xml:space="preserve">cm and a surface area of </w:t>
      </w:r>
      <w:r w:rsidR="00E44FBA">
        <w:t>390</w:t>
      </w:r>
      <w:r w:rsidR="00046DD4">
        <w:t> </w:t>
      </w:r>
      <w:r w:rsidR="00E44FBA">
        <w:t>cm</w:t>
      </w:r>
      <w:r w:rsidR="00E44FBA">
        <w:rPr>
          <w:vertAlign w:val="superscript"/>
        </w:rPr>
        <w:t>2</w:t>
      </w:r>
      <w:r w:rsidR="00E44FBA">
        <w:t xml:space="preserve">. </w:t>
      </w:r>
      <w:r>
        <w:t xml:space="preserve">Determine the missing dimension of the prism. </w:t>
      </w:r>
    </w:p>
    <w:p w14:paraId="11E79FEE" w14:textId="2FB6EC3D" w:rsidR="00317342" w:rsidRDefault="00EC358E" w:rsidP="00317342">
      <w:pPr>
        <w:pStyle w:val="ListNumber"/>
        <w:numPr>
          <w:ilvl w:val="0"/>
          <w:numId w:val="0"/>
        </w:numPr>
        <w:ind w:left="567"/>
      </w:pPr>
      <w:r>
        <w:rPr>
          <w:noProof/>
        </w:rPr>
        <w:drawing>
          <wp:inline distT="0" distB="0" distL="0" distR="0" wp14:anchorId="17919C41" wp14:editId="62FC88EE">
            <wp:extent cx="3488008" cy="1956020"/>
            <wp:effectExtent l="0" t="0" r="0" b="6350"/>
            <wp:docPr id="10" name="Picture 10" descr="A rectangular prism with a height of 6cm and a width of 8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ctangular prism with a height of 6cm and a width of 8 cm. "/>
                    <pic:cNvPicPr/>
                  </pic:nvPicPr>
                  <pic:blipFill>
                    <a:blip r:embed="rId20"/>
                    <a:stretch>
                      <a:fillRect/>
                    </a:stretch>
                  </pic:blipFill>
                  <pic:spPr>
                    <a:xfrm>
                      <a:off x="0" y="0"/>
                      <a:ext cx="3502125" cy="1963937"/>
                    </a:xfrm>
                    <a:prstGeom prst="rect">
                      <a:avLst/>
                    </a:prstGeom>
                  </pic:spPr>
                </pic:pic>
              </a:graphicData>
            </a:graphic>
          </wp:inline>
        </w:drawing>
      </w:r>
    </w:p>
    <w:p w14:paraId="7DEF340A" w14:textId="25C348A5" w:rsidR="00317342" w:rsidRDefault="00317342" w:rsidP="00317342">
      <w:pPr>
        <w:pStyle w:val="ListNumber"/>
        <w:numPr>
          <w:ilvl w:val="0"/>
          <w:numId w:val="14"/>
        </w:numPr>
      </w:pPr>
      <w:r>
        <w:t>A triangular prism has a height of 6</w:t>
      </w:r>
      <w:r w:rsidR="00046DD4">
        <w:t xml:space="preserve"> </w:t>
      </w:r>
      <w:r>
        <w:t xml:space="preserve">cm, a width of </w:t>
      </w:r>
      <w:r w:rsidR="00EC358E">
        <w:t>8</w:t>
      </w:r>
      <w:r w:rsidR="00046DD4">
        <w:t xml:space="preserve"> </w:t>
      </w:r>
      <w:r>
        <w:t>cm and a surface area of</w:t>
      </w:r>
      <w:r w:rsidR="00014B4C">
        <w:t xml:space="preserve"> 390</w:t>
      </w:r>
      <w:r w:rsidR="00046DD4">
        <w:t> </w:t>
      </w:r>
      <w:r w:rsidR="00014B4C">
        <w:t>cm</w:t>
      </w:r>
      <w:r w:rsidR="00014B4C">
        <w:rPr>
          <w:vertAlign w:val="superscript"/>
        </w:rPr>
        <w:t>2</w:t>
      </w:r>
      <w:r w:rsidR="00014B4C">
        <w:t>.</w:t>
      </w:r>
      <w:r>
        <w:t xml:space="preserve"> Determine the missing dimension of the prism. </w:t>
      </w:r>
    </w:p>
    <w:p w14:paraId="27947273" w14:textId="58AC14F9" w:rsidR="00C45A8D" w:rsidRDefault="007C1698" w:rsidP="008E1D89">
      <w:pPr>
        <w:pStyle w:val="ListNumber"/>
        <w:numPr>
          <w:ilvl w:val="0"/>
          <w:numId w:val="0"/>
        </w:numPr>
        <w:ind w:left="567"/>
      </w:pPr>
      <w:r>
        <w:rPr>
          <w:noProof/>
        </w:rPr>
        <w:drawing>
          <wp:inline distT="0" distB="0" distL="0" distR="0" wp14:anchorId="5CAD8526" wp14:editId="522CBE8E">
            <wp:extent cx="3713450" cy="2079266"/>
            <wp:effectExtent l="0" t="0" r="1905" b="0"/>
            <wp:docPr id="11" name="Picture 11" descr="A triangular prism with a height of 6cm and a width of 8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riangular prism with a height of 6cm and a width of 8 cm. "/>
                    <pic:cNvPicPr/>
                  </pic:nvPicPr>
                  <pic:blipFill>
                    <a:blip r:embed="rId21"/>
                    <a:stretch>
                      <a:fillRect/>
                    </a:stretch>
                  </pic:blipFill>
                  <pic:spPr>
                    <a:xfrm>
                      <a:off x="0" y="0"/>
                      <a:ext cx="3725667" cy="2086107"/>
                    </a:xfrm>
                    <a:prstGeom prst="rect">
                      <a:avLst/>
                    </a:prstGeom>
                  </pic:spPr>
                </pic:pic>
              </a:graphicData>
            </a:graphic>
          </wp:inline>
        </w:drawing>
      </w:r>
      <w:r w:rsidR="00317342">
        <w:t xml:space="preserve"> </w:t>
      </w:r>
    </w:p>
    <w:p w14:paraId="7B8470C5" w14:textId="4FC6AEBE" w:rsidR="00DC6C4F" w:rsidRDefault="008236BF" w:rsidP="007B47C0">
      <w:pPr>
        <w:pStyle w:val="ListNumber"/>
        <w:numPr>
          <w:ilvl w:val="0"/>
          <w:numId w:val="14"/>
        </w:numPr>
      </w:pPr>
      <w:r>
        <w:t>Four cubes, each with a surface area of 24</w:t>
      </w:r>
      <w:r w:rsidR="00046DD4">
        <w:t xml:space="preserve"> </w:t>
      </w:r>
      <w:r>
        <w:t>cm</w:t>
      </w:r>
      <w:r w:rsidRPr="007B47C0">
        <w:rPr>
          <w:vertAlign w:val="superscript"/>
        </w:rPr>
        <w:t>2</w:t>
      </w:r>
      <w:r>
        <w:t xml:space="preserve"> are placed together to make a cuboid as shown. What is the surface area of this cuboid?</w:t>
      </w:r>
      <w:r w:rsidR="00DC6C4F">
        <w:t xml:space="preserve"> </w:t>
      </w:r>
    </w:p>
    <w:p w14:paraId="3EE0A1F7" w14:textId="77777777" w:rsidR="00E460EC" w:rsidRDefault="00E460EC" w:rsidP="00C47169">
      <w:pPr>
        <w:ind w:left="567"/>
      </w:pPr>
      <w:r>
        <w:rPr>
          <w:noProof/>
        </w:rPr>
        <w:drawing>
          <wp:inline distT="0" distB="0" distL="0" distR="0" wp14:anchorId="3A61701F" wp14:editId="06B72B59">
            <wp:extent cx="2069106" cy="1904365"/>
            <wp:effectExtent l="0" t="0" r="7620" b="635"/>
            <wp:docPr id="1" name="Picture 1" descr="4 cubes joined, two by tw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 cubes joined, two by two. "/>
                    <pic:cNvPicPr/>
                  </pic:nvPicPr>
                  <pic:blipFill rotWithShape="1">
                    <a:blip r:embed="rId22"/>
                    <a:srcRect l="66171"/>
                    <a:stretch/>
                  </pic:blipFill>
                  <pic:spPr bwMode="auto">
                    <a:xfrm>
                      <a:off x="0" y="0"/>
                      <a:ext cx="2069106" cy="1904365"/>
                    </a:xfrm>
                    <a:prstGeom prst="rect">
                      <a:avLst/>
                    </a:prstGeom>
                    <a:ln>
                      <a:noFill/>
                    </a:ln>
                    <a:extLst>
                      <a:ext uri="{53640926-AAD7-44D8-BBD7-CCE9431645EC}">
                        <a14:shadowObscured xmlns:a14="http://schemas.microsoft.com/office/drawing/2010/main"/>
                      </a:ext>
                    </a:extLst>
                  </pic:spPr>
                </pic:pic>
              </a:graphicData>
            </a:graphic>
          </wp:inline>
        </w:drawing>
      </w:r>
    </w:p>
    <w:p w14:paraId="1625E7F0" w14:textId="77777777" w:rsidR="00EE4548" w:rsidRDefault="00EE4548" w:rsidP="00C47169">
      <w:pPr>
        <w:ind w:left="567"/>
      </w:pPr>
    </w:p>
    <w:p w14:paraId="47AFE0AE" w14:textId="473F9BBB" w:rsidR="00EE4548" w:rsidRDefault="00EE4548">
      <w:pPr>
        <w:spacing w:line="276" w:lineRule="auto"/>
      </w:pPr>
      <w:r>
        <w:br w:type="page"/>
      </w:r>
    </w:p>
    <w:p w14:paraId="739EC91D" w14:textId="77777777" w:rsidR="00EE4548" w:rsidRDefault="00EE4548" w:rsidP="00EE4548">
      <w:pPr>
        <w:pStyle w:val="Heading2"/>
      </w:pPr>
      <w:r w:rsidRPr="00C41110">
        <w:lastRenderedPageBreak/>
        <w:t>References</w:t>
      </w:r>
    </w:p>
    <w:p w14:paraId="2D965A98" w14:textId="77777777" w:rsidR="00EE4548" w:rsidRPr="00AE7FE3" w:rsidRDefault="00EE4548" w:rsidP="00EE4548">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C1E32D6" w14:textId="77777777" w:rsidR="00EE4548" w:rsidRPr="00AE7FE3" w:rsidRDefault="00EE4548" w:rsidP="00EE4548">
      <w:pPr>
        <w:pStyle w:val="FeatureBox2"/>
      </w:pPr>
      <w:r w:rsidRPr="00AE7FE3">
        <w:t>Please refer to the NESA Copyright Disclaimer for more information</w:t>
      </w:r>
      <w:r>
        <w:t xml:space="preserve"> </w:t>
      </w:r>
      <w:hyperlink r:id="rId23" w:tgtFrame="_blank" w:tooltip="https://educationstandards.nsw.edu.au/wps/portal/nesa/mini-footer/copyright" w:history="1">
        <w:r w:rsidRPr="00AE7FE3">
          <w:rPr>
            <w:rStyle w:val="Hyperlink"/>
          </w:rPr>
          <w:t>https://educationstandards.nsw.edu.au/wps/portal/nesa/mini-footer/copyright</w:t>
        </w:r>
      </w:hyperlink>
      <w:r w:rsidRPr="00A1020E">
        <w:t>.</w:t>
      </w:r>
    </w:p>
    <w:p w14:paraId="2D912FBC" w14:textId="77777777" w:rsidR="00EE4548" w:rsidRPr="00AE7FE3" w:rsidRDefault="00EE4548" w:rsidP="00EE4548">
      <w:pPr>
        <w:pStyle w:val="FeatureBox2"/>
      </w:pPr>
      <w:r w:rsidRPr="00AE7FE3">
        <w:t>NESA holds the only official and up-to-date versions of the NSW Curriculum and syllabus documents. Please visit the NSW Education Standards Authority (NESA) website</w:t>
      </w:r>
      <w:r>
        <w:t xml:space="preserve"> </w:t>
      </w:r>
      <w:hyperlink r:id="rId24" w:history="1">
        <w:r w:rsidRPr="004C354B">
          <w:rPr>
            <w:rStyle w:val="Hyperlink"/>
          </w:rPr>
          <w:t>https://educationstandards.nsw.edu.au/</w:t>
        </w:r>
      </w:hyperlink>
      <w:r w:rsidRPr="00A1020E">
        <w:t xml:space="preserve"> </w:t>
      </w:r>
      <w:r w:rsidRPr="00AE7FE3">
        <w:t xml:space="preserve">and the NSW Curriculum website </w:t>
      </w:r>
      <w:hyperlink r:id="rId25" w:history="1">
        <w:r w:rsidRPr="00AE7FE3">
          <w:rPr>
            <w:rStyle w:val="Hyperlink"/>
          </w:rPr>
          <w:t>https://curriculum.nsw.edu.au/home</w:t>
        </w:r>
      </w:hyperlink>
      <w:r w:rsidRPr="00AE7FE3">
        <w:t>.</w:t>
      </w:r>
    </w:p>
    <w:p w14:paraId="6E4641F4" w14:textId="6668ECA7" w:rsidR="00EE4548" w:rsidRDefault="007D5263" w:rsidP="00EE4548">
      <w:hyperlink r:id="rId26" w:history="1">
        <w:r w:rsidR="00EE4548">
          <w:rPr>
            <w:rStyle w:val="Hyperlink"/>
          </w:rPr>
          <w:t>Mathematics K–10 Syllabus</w:t>
        </w:r>
      </w:hyperlink>
      <w:r w:rsidR="00EE4548">
        <w:t xml:space="preserve"> © NSW Education Standards Authority (NESA) for and on behalf of the Crown in right of the State of New South Wales, 2022.</w:t>
      </w:r>
    </w:p>
    <w:p w14:paraId="459B587F" w14:textId="77777777" w:rsidR="00EE4548" w:rsidRDefault="00EE4548" w:rsidP="00C47169">
      <w:pPr>
        <w:ind w:left="567"/>
        <w:sectPr w:rsidR="00EE4548" w:rsidSect="00DA237B">
          <w:headerReference w:type="default" r:id="rId27"/>
          <w:footerReference w:type="even" r:id="rId28"/>
          <w:footerReference w:type="default" r:id="rId29"/>
          <w:headerReference w:type="first" r:id="rId30"/>
          <w:footerReference w:type="first" r:id="rId31"/>
          <w:pgSz w:w="11900" w:h="16840"/>
          <w:pgMar w:top="1134" w:right="1134" w:bottom="1134" w:left="1134" w:header="709" w:footer="709" w:gutter="0"/>
          <w:pgNumType w:start="0"/>
          <w:cols w:space="708"/>
          <w:titlePg/>
          <w:docGrid w:linePitch="360"/>
        </w:sectPr>
      </w:pPr>
    </w:p>
    <w:p w14:paraId="6AAF89FB" w14:textId="77777777"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046DD4">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046DD4">
      <w:pPr>
        <w:spacing w:line="300" w:lineRule="auto"/>
        <w:rPr>
          <w:lang w:eastAsia="en-AU"/>
        </w:rPr>
      </w:pPr>
      <w:r w:rsidRPr="000F46D1">
        <w:rPr>
          <w:lang w:eastAsia="en-AU"/>
        </w:rPr>
        <w:t xml:space="preserve">Copyright material available in this resource and owned by the NSW Department of Education is licensed under a </w:t>
      </w:r>
      <w:hyperlink r:id="rId32" w:history="1">
        <w:r w:rsidRPr="005F2331">
          <w:rPr>
            <w:rStyle w:val="Hyperlink"/>
          </w:rPr>
          <w:t>Creative Commons Attribution 4.0 International (CC BY 4.0) licence</w:t>
        </w:r>
      </w:hyperlink>
      <w:r w:rsidRPr="005F2331">
        <w:t>.</w:t>
      </w:r>
    </w:p>
    <w:p w14:paraId="08623791" w14:textId="77777777" w:rsidR="003102C3" w:rsidRPr="000F46D1" w:rsidRDefault="003102C3" w:rsidP="00046DD4">
      <w:pPr>
        <w:spacing w:line="300" w:lineRule="auto"/>
        <w:rPr>
          <w:lang w:eastAsia="en-AU"/>
        </w:rPr>
      </w:pPr>
      <w:r>
        <w:rPr>
          <w:noProof/>
        </w:rPr>
        <w:drawing>
          <wp:inline distT="0" distB="0" distL="0" distR="0" wp14:anchorId="4D2BE93C" wp14:editId="64817626">
            <wp:extent cx="1228725" cy="428625"/>
            <wp:effectExtent l="0" t="0" r="9525" b="9525"/>
            <wp:docPr id="32" name="Picture 32">
              <a:hlinkClick xmlns:a="http://schemas.openxmlformats.org/drawingml/2006/main" r:id="rId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32"/>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046DD4">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046DD4">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046DD4">
      <w:pPr>
        <w:spacing w:line="300" w:lineRule="auto"/>
        <w:rPr>
          <w:lang w:eastAsia="en-AU"/>
        </w:rPr>
      </w:pPr>
      <w:r w:rsidRPr="000F46D1">
        <w:rPr>
          <w:lang w:eastAsia="en-AU"/>
        </w:rPr>
        <w:t>Material in this resource not available under a Creative Commons licence:</w:t>
      </w:r>
    </w:p>
    <w:p w14:paraId="2841B1F9" w14:textId="77777777" w:rsidR="003102C3" w:rsidRPr="00046DD4" w:rsidRDefault="003102C3" w:rsidP="00046DD4">
      <w:pPr>
        <w:pStyle w:val="ListBullet"/>
      </w:pPr>
      <w:r w:rsidRPr="000F46D1">
        <w:rPr>
          <w:lang w:eastAsia="en-AU"/>
        </w:rPr>
        <w:t xml:space="preserve">the NSW Department of </w:t>
      </w:r>
      <w:r w:rsidRPr="00046DD4">
        <w:t>Education logo, other logos and trademark-protected material</w:t>
      </w:r>
    </w:p>
    <w:p w14:paraId="7B555EA4" w14:textId="77777777" w:rsidR="003102C3" w:rsidRDefault="003102C3" w:rsidP="00046DD4">
      <w:pPr>
        <w:pStyle w:val="ListBullet"/>
        <w:rPr>
          <w:lang w:eastAsia="en-AU"/>
        </w:rPr>
      </w:pPr>
      <w:r w:rsidRPr="00046DD4">
        <w:t>material owned by a third party that</w:t>
      </w:r>
      <w:r w:rsidRPr="000F46D1">
        <w:rPr>
          <w:lang w:eastAsia="en-AU"/>
        </w:rPr>
        <w:t xml:space="preserve">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6734B3">
      <w:footerReference w:type="even" r:id="rId34"/>
      <w:footerReference w:type="default" r:id="rId35"/>
      <w:headerReference w:type="first" r:id="rId36"/>
      <w:footerReference w:type="first" r:id="rId37"/>
      <w:pgSz w:w="11906" w:h="16838"/>
      <w:pgMar w:top="864" w:right="1134" w:bottom="1134" w:left="1134"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00DF" w14:textId="77777777" w:rsidR="00890BF4" w:rsidRDefault="00890BF4">
      <w:r>
        <w:separator/>
      </w:r>
    </w:p>
    <w:p w14:paraId="503A37AA" w14:textId="77777777" w:rsidR="00890BF4" w:rsidRDefault="00890BF4"/>
  </w:endnote>
  <w:endnote w:type="continuationSeparator" w:id="0">
    <w:p w14:paraId="28A6C148" w14:textId="77777777" w:rsidR="00890BF4" w:rsidRDefault="00890BF4">
      <w:r>
        <w:continuationSeparator/>
      </w:r>
    </w:p>
    <w:p w14:paraId="2051C02C" w14:textId="77777777" w:rsidR="00890BF4" w:rsidRDefault="00890BF4"/>
  </w:endnote>
  <w:endnote w:type="continuationNotice" w:id="1">
    <w:p w14:paraId="4DBBCB4A" w14:textId="77777777" w:rsidR="00890BF4" w:rsidRDefault="00890BF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744A907B" w:rsidR="007A3356" w:rsidRPr="00DA237B" w:rsidRDefault="00DA237B" w:rsidP="00DA237B">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153E8B">
      <w:rPr>
        <w:noProof/>
      </w:rPr>
      <w:t>Jun-23</w:t>
    </w:r>
    <w:r w:rsidRPr="00E56264">
      <w:fldChar w:fldCharType="end"/>
    </w:r>
    <w:r>
      <w:ptab w:relativeTo="margin" w:alignment="right" w:leader="none"/>
    </w:r>
    <w:r>
      <w:rPr>
        <w:b/>
        <w:bCs/>
        <w:noProof/>
        <w:sz w:val="28"/>
        <w:szCs w:val="28"/>
      </w:rPr>
      <w:drawing>
        <wp:inline distT="0" distB="0" distL="0" distR="0" wp14:anchorId="286AD4E7" wp14:editId="3C069B52">
          <wp:extent cx="561975" cy="196038"/>
          <wp:effectExtent l="0" t="0" r="0" b="0"/>
          <wp:docPr id="28" name="Picture 28">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E04A" w14:textId="78EEA321" w:rsidR="00C141D7" w:rsidRDefault="00C141D7" w:rsidP="00C141D7">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4F1CC33A" wp14:editId="1D7A753E">
          <wp:extent cx="507600" cy="540000"/>
          <wp:effectExtent l="0" t="0" r="635" b="635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38D0C6CA" w:rsidR="00F66145" w:rsidRPr="00E56264" w:rsidRDefault="003102C3"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153E8B">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3D1CD1" w:rsidRDefault="007D5263"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95F" w14:textId="77777777" w:rsidR="00F66145" w:rsidRDefault="003102C3"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370BFBA" w14:textId="77777777" w:rsidR="003D1CD1" w:rsidRDefault="007D5263"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3D1CD1" w:rsidRDefault="007D5263"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5FE3" w14:textId="77777777" w:rsidR="00890BF4" w:rsidRDefault="00890BF4">
      <w:r>
        <w:separator/>
      </w:r>
    </w:p>
    <w:p w14:paraId="7BC85743" w14:textId="77777777" w:rsidR="00890BF4" w:rsidRDefault="00890BF4"/>
  </w:footnote>
  <w:footnote w:type="continuationSeparator" w:id="0">
    <w:p w14:paraId="5C561BC4" w14:textId="77777777" w:rsidR="00890BF4" w:rsidRDefault="00890BF4">
      <w:r>
        <w:continuationSeparator/>
      </w:r>
    </w:p>
    <w:p w14:paraId="6E7416F3" w14:textId="77777777" w:rsidR="00890BF4" w:rsidRDefault="00890BF4"/>
  </w:footnote>
  <w:footnote w:type="continuationNotice" w:id="1">
    <w:p w14:paraId="28D04CD4" w14:textId="77777777" w:rsidR="00890BF4" w:rsidRDefault="00890BF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D9B" w14:textId="1478143B" w:rsidR="003102C3" w:rsidRDefault="003102C3" w:rsidP="002E5250">
    <w:pPr>
      <w:pStyle w:val="Documentname"/>
    </w:pPr>
    <w:r w:rsidRPr="009D6697">
      <w:ptab w:relativeTo="margin" w:alignment="right" w:leader="none"/>
    </w:r>
    <w:r w:rsidR="002A4815">
      <w:t xml:space="preserve">Mathematics Stage 5 </w:t>
    </w:r>
    <w:r w:rsidR="00666C6B" w:rsidRPr="00666C6B">
      <w:t>–</w:t>
    </w:r>
    <w:r w:rsidR="00666C6B">
      <w:t xml:space="preserve"> e</w:t>
    </w:r>
    <w:r w:rsidR="004A31E0">
      <w:t>xploring unknowns</w:t>
    </w:r>
    <w:r w:rsidR="002E5250">
      <w:t xml:space="preserv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EA4122" w:rsidRPr="00F14D7F" w:rsidRDefault="007D5263" w:rsidP="00EF769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08E030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BE0816E"/>
    <w:lvl w:ilvl="0">
      <w:start w:val="1"/>
      <w:numFmt w:val="decimal"/>
      <w:lvlText w:val="%1."/>
      <w:lvlJc w:val="left"/>
      <w:pPr>
        <w:tabs>
          <w:tab w:val="num" w:pos="360"/>
        </w:tabs>
        <w:ind w:left="360" w:hanging="360"/>
      </w:pPr>
    </w:lvl>
  </w:abstractNum>
  <w:abstractNum w:abstractNumId="2" w15:restartNumberingAfterBreak="0">
    <w:nsid w:val="0000000E"/>
    <w:multiLevelType w:val="hybridMultilevel"/>
    <w:tmpl w:val="0000000E"/>
    <w:lvl w:ilvl="0" w:tplc="5100ECDA">
      <w:start w:val="1"/>
      <w:numFmt w:val="bullet"/>
      <w:lvlText w:val="§"/>
      <w:lvlJc w:val="left"/>
      <w:pPr>
        <w:ind w:left="720" w:hanging="360"/>
      </w:pPr>
      <w:rPr>
        <w:rFonts w:ascii="Wingdings" w:eastAsia="Wingdings" w:hAnsi="Wingdings" w:cs="Wingdings"/>
      </w:rPr>
    </w:lvl>
    <w:lvl w:ilvl="1" w:tplc="11A68496">
      <w:start w:val="1"/>
      <w:numFmt w:val="bullet"/>
      <w:lvlText w:val="o"/>
      <w:lvlJc w:val="left"/>
      <w:pPr>
        <w:tabs>
          <w:tab w:val="num" w:pos="1440"/>
        </w:tabs>
        <w:ind w:left="1440" w:hanging="360"/>
      </w:pPr>
      <w:rPr>
        <w:rFonts w:ascii="Courier New" w:hAnsi="Courier New"/>
      </w:rPr>
    </w:lvl>
    <w:lvl w:ilvl="2" w:tplc="DFEAADCA">
      <w:start w:val="1"/>
      <w:numFmt w:val="bullet"/>
      <w:lvlText w:val=""/>
      <w:lvlJc w:val="left"/>
      <w:pPr>
        <w:tabs>
          <w:tab w:val="num" w:pos="2160"/>
        </w:tabs>
        <w:ind w:left="2160" w:hanging="360"/>
      </w:pPr>
      <w:rPr>
        <w:rFonts w:ascii="Wingdings" w:hAnsi="Wingdings"/>
      </w:rPr>
    </w:lvl>
    <w:lvl w:ilvl="3" w:tplc="C88C615C">
      <w:start w:val="1"/>
      <w:numFmt w:val="bullet"/>
      <w:lvlText w:val=""/>
      <w:lvlJc w:val="left"/>
      <w:pPr>
        <w:tabs>
          <w:tab w:val="num" w:pos="2880"/>
        </w:tabs>
        <w:ind w:left="2880" w:hanging="360"/>
      </w:pPr>
      <w:rPr>
        <w:rFonts w:ascii="Symbol" w:hAnsi="Symbol"/>
      </w:rPr>
    </w:lvl>
    <w:lvl w:ilvl="4" w:tplc="5BD43A8E">
      <w:start w:val="1"/>
      <w:numFmt w:val="bullet"/>
      <w:lvlText w:val="o"/>
      <w:lvlJc w:val="left"/>
      <w:pPr>
        <w:tabs>
          <w:tab w:val="num" w:pos="3600"/>
        </w:tabs>
        <w:ind w:left="3600" w:hanging="360"/>
      </w:pPr>
      <w:rPr>
        <w:rFonts w:ascii="Courier New" w:hAnsi="Courier New"/>
      </w:rPr>
    </w:lvl>
    <w:lvl w:ilvl="5" w:tplc="B2F86BDE">
      <w:start w:val="1"/>
      <w:numFmt w:val="bullet"/>
      <w:lvlText w:val=""/>
      <w:lvlJc w:val="left"/>
      <w:pPr>
        <w:tabs>
          <w:tab w:val="num" w:pos="4320"/>
        </w:tabs>
        <w:ind w:left="4320" w:hanging="360"/>
      </w:pPr>
      <w:rPr>
        <w:rFonts w:ascii="Wingdings" w:hAnsi="Wingdings"/>
      </w:rPr>
    </w:lvl>
    <w:lvl w:ilvl="6" w:tplc="858A63FA">
      <w:start w:val="1"/>
      <w:numFmt w:val="bullet"/>
      <w:lvlText w:val=""/>
      <w:lvlJc w:val="left"/>
      <w:pPr>
        <w:tabs>
          <w:tab w:val="num" w:pos="5040"/>
        </w:tabs>
        <w:ind w:left="5040" w:hanging="360"/>
      </w:pPr>
      <w:rPr>
        <w:rFonts w:ascii="Symbol" w:hAnsi="Symbol"/>
      </w:rPr>
    </w:lvl>
    <w:lvl w:ilvl="7" w:tplc="E5B4DD62">
      <w:start w:val="1"/>
      <w:numFmt w:val="bullet"/>
      <w:lvlText w:val="o"/>
      <w:lvlJc w:val="left"/>
      <w:pPr>
        <w:tabs>
          <w:tab w:val="num" w:pos="5760"/>
        </w:tabs>
        <w:ind w:left="5760" w:hanging="360"/>
      </w:pPr>
      <w:rPr>
        <w:rFonts w:ascii="Courier New" w:hAnsi="Courier New"/>
      </w:rPr>
    </w:lvl>
    <w:lvl w:ilvl="8" w:tplc="88AC9A80">
      <w:start w:val="1"/>
      <w:numFmt w:val="bullet"/>
      <w:lvlText w:val=""/>
      <w:lvlJc w:val="left"/>
      <w:pPr>
        <w:tabs>
          <w:tab w:val="num" w:pos="6480"/>
        </w:tabs>
        <w:ind w:left="6480" w:hanging="360"/>
      </w:pPr>
      <w:rPr>
        <w:rFonts w:ascii="Wingdings" w:hAnsi="Wingdings"/>
      </w:rPr>
    </w:lvl>
  </w:abstractNum>
  <w:abstractNum w:abstractNumId="3" w15:restartNumberingAfterBreak="0">
    <w:nsid w:val="00000165"/>
    <w:multiLevelType w:val="hybridMultilevel"/>
    <w:tmpl w:val="00000165"/>
    <w:lvl w:ilvl="0" w:tplc="48EA9F08">
      <w:start w:val="1"/>
      <w:numFmt w:val="bullet"/>
      <w:lvlText w:val="§"/>
      <w:lvlJc w:val="left"/>
      <w:pPr>
        <w:tabs>
          <w:tab w:val="num" w:pos="720"/>
        </w:tabs>
        <w:ind w:left="720" w:hanging="360"/>
      </w:pPr>
      <w:rPr>
        <w:rFonts w:ascii="Wingdings" w:eastAsia="Wingdings" w:hAnsi="Wingdings" w:cs="Wingdings"/>
      </w:rPr>
    </w:lvl>
    <w:lvl w:ilvl="1" w:tplc="81621DC4">
      <w:start w:val="1"/>
      <w:numFmt w:val="bullet"/>
      <w:lvlText w:val="o"/>
      <w:lvlJc w:val="left"/>
      <w:pPr>
        <w:tabs>
          <w:tab w:val="num" w:pos="1440"/>
        </w:tabs>
        <w:ind w:left="1440" w:hanging="360"/>
      </w:pPr>
      <w:rPr>
        <w:rFonts w:ascii="Courier New" w:hAnsi="Courier New"/>
      </w:rPr>
    </w:lvl>
    <w:lvl w:ilvl="2" w:tplc="327298AC">
      <w:start w:val="1"/>
      <w:numFmt w:val="bullet"/>
      <w:lvlText w:val=""/>
      <w:lvlJc w:val="left"/>
      <w:pPr>
        <w:tabs>
          <w:tab w:val="num" w:pos="2160"/>
        </w:tabs>
        <w:ind w:left="2160" w:hanging="360"/>
      </w:pPr>
      <w:rPr>
        <w:rFonts w:ascii="Wingdings" w:hAnsi="Wingdings"/>
      </w:rPr>
    </w:lvl>
    <w:lvl w:ilvl="3" w:tplc="9AB001CA">
      <w:start w:val="1"/>
      <w:numFmt w:val="bullet"/>
      <w:lvlText w:val=""/>
      <w:lvlJc w:val="left"/>
      <w:pPr>
        <w:tabs>
          <w:tab w:val="num" w:pos="2880"/>
        </w:tabs>
        <w:ind w:left="2880" w:hanging="360"/>
      </w:pPr>
      <w:rPr>
        <w:rFonts w:ascii="Symbol" w:hAnsi="Symbol"/>
      </w:rPr>
    </w:lvl>
    <w:lvl w:ilvl="4" w:tplc="0F6E48CC">
      <w:start w:val="1"/>
      <w:numFmt w:val="bullet"/>
      <w:lvlText w:val="o"/>
      <w:lvlJc w:val="left"/>
      <w:pPr>
        <w:tabs>
          <w:tab w:val="num" w:pos="3600"/>
        </w:tabs>
        <w:ind w:left="3600" w:hanging="360"/>
      </w:pPr>
      <w:rPr>
        <w:rFonts w:ascii="Courier New" w:hAnsi="Courier New"/>
      </w:rPr>
    </w:lvl>
    <w:lvl w:ilvl="5" w:tplc="174067CA">
      <w:start w:val="1"/>
      <w:numFmt w:val="bullet"/>
      <w:lvlText w:val=""/>
      <w:lvlJc w:val="left"/>
      <w:pPr>
        <w:tabs>
          <w:tab w:val="num" w:pos="4320"/>
        </w:tabs>
        <w:ind w:left="4320" w:hanging="360"/>
      </w:pPr>
      <w:rPr>
        <w:rFonts w:ascii="Wingdings" w:hAnsi="Wingdings"/>
      </w:rPr>
    </w:lvl>
    <w:lvl w:ilvl="6" w:tplc="38EE4AE0">
      <w:start w:val="1"/>
      <w:numFmt w:val="bullet"/>
      <w:lvlText w:val=""/>
      <w:lvlJc w:val="left"/>
      <w:pPr>
        <w:tabs>
          <w:tab w:val="num" w:pos="5040"/>
        </w:tabs>
        <w:ind w:left="5040" w:hanging="360"/>
      </w:pPr>
      <w:rPr>
        <w:rFonts w:ascii="Symbol" w:hAnsi="Symbol"/>
      </w:rPr>
    </w:lvl>
    <w:lvl w:ilvl="7" w:tplc="DFEC076A">
      <w:start w:val="1"/>
      <w:numFmt w:val="bullet"/>
      <w:lvlText w:val="o"/>
      <w:lvlJc w:val="left"/>
      <w:pPr>
        <w:tabs>
          <w:tab w:val="num" w:pos="5760"/>
        </w:tabs>
        <w:ind w:left="5760" w:hanging="360"/>
      </w:pPr>
      <w:rPr>
        <w:rFonts w:ascii="Courier New" w:hAnsi="Courier New"/>
      </w:rPr>
    </w:lvl>
    <w:lvl w:ilvl="8" w:tplc="E1787078">
      <w:start w:val="1"/>
      <w:numFmt w:val="bullet"/>
      <w:lvlText w:val=""/>
      <w:lvlJc w:val="left"/>
      <w:pPr>
        <w:tabs>
          <w:tab w:val="num" w:pos="6480"/>
        </w:tabs>
        <w:ind w:left="6480" w:hanging="360"/>
      </w:pPr>
      <w:rPr>
        <w:rFonts w:ascii="Wingdings" w:hAnsi="Wingdings"/>
      </w:rPr>
    </w:lvl>
  </w:abstractNum>
  <w:abstractNum w:abstractNumId="4"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9F5D15"/>
    <w:multiLevelType w:val="multilevel"/>
    <w:tmpl w:val="7BE4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A63B2F"/>
    <w:multiLevelType w:val="hybridMultilevel"/>
    <w:tmpl w:val="56B25BC0"/>
    <w:lvl w:ilvl="0" w:tplc="4DFE71C0">
      <w:numFmt w:val="bullet"/>
      <w:lvlText w:val="-"/>
      <w:lvlJc w:val="left"/>
      <w:pPr>
        <w:ind w:left="1211" w:hanging="360"/>
      </w:pPr>
      <w:rPr>
        <w:rFonts w:ascii="Arial" w:eastAsiaTheme="minorHAnsi"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1522816645">
    <w:abstractNumId w:val="9"/>
  </w:num>
  <w:num w:numId="2" w16cid:durableId="454518241">
    <w:abstractNumId w:val="6"/>
  </w:num>
  <w:num w:numId="3" w16cid:durableId="545528191">
    <w:abstractNumId w:val="6"/>
  </w:num>
  <w:num w:numId="4" w16cid:durableId="674917138">
    <w:abstractNumId w:val="4"/>
  </w:num>
  <w:num w:numId="5" w16cid:durableId="1881940789">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529442904">
    <w:abstractNumId w:val="10"/>
  </w:num>
  <w:num w:numId="7" w16cid:durableId="1293823107">
    <w:abstractNumId w:val="5"/>
  </w:num>
  <w:num w:numId="8" w16cid:durableId="357778458">
    <w:abstractNumId w:val="4"/>
  </w:num>
  <w:num w:numId="9" w16cid:durableId="2076389476">
    <w:abstractNumId w:val="2"/>
  </w:num>
  <w:num w:numId="10" w16cid:durableId="923958111">
    <w:abstractNumId w:val="3"/>
  </w:num>
  <w:num w:numId="11" w16cid:durableId="595410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490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8139749">
    <w:abstractNumId w:val="8"/>
  </w:num>
  <w:num w:numId="14" w16cid:durableId="1827161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885644">
    <w:abstractNumId w:val="1"/>
  </w:num>
  <w:num w:numId="16" w16cid:durableId="832645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5432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5687845">
    <w:abstractNumId w:val="1"/>
  </w:num>
  <w:num w:numId="19" w16cid:durableId="1823889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9345165">
    <w:abstractNumId w:val="1"/>
  </w:num>
  <w:num w:numId="21" w16cid:durableId="1673297005">
    <w:abstractNumId w:val="1"/>
  </w:num>
  <w:num w:numId="22" w16cid:durableId="64450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28397">
    <w:abstractNumId w:val="0"/>
  </w:num>
  <w:num w:numId="24" w16cid:durableId="591276483">
    <w:abstractNumId w:val="1"/>
  </w:num>
  <w:num w:numId="25" w16cid:durableId="19284204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589627">
    <w:abstractNumId w:val="1"/>
  </w:num>
  <w:num w:numId="27" w16cid:durableId="2001493859">
    <w:abstractNumId w:val="11"/>
  </w:num>
  <w:num w:numId="28" w16cid:durableId="813177072">
    <w:abstractNumId w:val="1"/>
  </w:num>
  <w:num w:numId="29" w16cid:durableId="326594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168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1500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1775451">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3" w16cid:durableId="1573927262">
    <w:abstractNumId w:val="4"/>
  </w:num>
  <w:num w:numId="34" w16cid:durableId="112020838">
    <w:abstractNumId w:val="10"/>
  </w:num>
  <w:num w:numId="35" w16cid:durableId="302933292">
    <w:abstractNumId w:val="5"/>
  </w:num>
  <w:num w:numId="36" w16cid:durableId="489752364">
    <w:abstractNumId w:val="4"/>
  </w:num>
  <w:num w:numId="37" w16cid:durableId="1395395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0360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gutterAtTop/>
  <w:activeWritingStyle w:appName="MSWord" w:lang="en-AU" w:vendorID="64" w:dllVersion="0"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5897"/>
    <w:rsid w:val="00005FB7"/>
    <w:rsid w:val="00006220"/>
    <w:rsid w:val="00006CD7"/>
    <w:rsid w:val="000103FC"/>
    <w:rsid w:val="00010746"/>
    <w:rsid w:val="00012639"/>
    <w:rsid w:val="000143DF"/>
    <w:rsid w:val="00014A3E"/>
    <w:rsid w:val="00014B4C"/>
    <w:rsid w:val="000151F8"/>
    <w:rsid w:val="00015D43"/>
    <w:rsid w:val="000161D6"/>
    <w:rsid w:val="00016801"/>
    <w:rsid w:val="00016AE3"/>
    <w:rsid w:val="000174CD"/>
    <w:rsid w:val="0002030A"/>
    <w:rsid w:val="00021171"/>
    <w:rsid w:val="00021731"/>
    <w:rsid w:val="000220BE"/>
    <w:rsid w:val="00023790"/>
    <w:rsid w:val="00024602"/>
    <w:rsid w:val="000246AB"/>
    <w:rsid w:val="000252FF"/>
    <w:rsid w:val="000253AE"/>
    <w:rsid w:val="0002559F"/>
    <w:rsid w:val="000262A5"/>
    <w:rsid w:val="00030EBC"/>
    <w:rsid w:val="00031312"/>
    <w:rsid w:val="000331B6"/>
    <w:rsid w:val="00034CE3"/>
    <w:rsid w:val="00034F5E"/>
    <w:rsid w:val="0003541F"/>
    <w:rsid w:val="00040BF3"/>
    <w:rsid w:val="000423E3"/>
    <w:rsid w:val="0004292D"/>
    <w:rsid w:val="00042D30"/>
    <w:rsid w:val="00043FA0"/>
    <w:rsid w:val="00044C5D"/>
    <w:rsid w:val="00044D23"/>
    <w:rsid w:val="00046473"/>
    <w:rsid w:val="00046DD4"/>
    <w:rsid w:val="000470B7"/>
    <w:rsid w:val="000507E6"/>
    <w:rsid w:val="0005163D"/>
    <w:rsid w:val="00051BC4"/>
    <w:rsid w:val="00051BF0"/>
    <w:rsid w:val="00052EF3"/>
    <w:rsid w:val="000534F4"/>
    <w:rsid w:val="000535B7"/>
    <w:rsid w:val="00053726"/>
    <w:rsid w:val="00054E81"/>
    <w:rsid w:val="000562A7"/>
    <w:rsid w:val="000564F8"/>
    <w:rsid w:val="00056F48"/>
    <w:rsid w:val="00057BC8"/>
    <w:rsid w:val="000604B9"/>
    <w:rsid w:val="00060984"/>
    <w:rsid w:val="00061232"/>
    <w:rsid w:val="000613C4"/>
    <w:rsid w:val="000620E8"/>
    <w:rsid w:val="00062708"/>
    <w:rsid w:val="00065A16"/>
    <w:rsid w:val="00065B8F"/>
    <w:rsid w:val="00065CD0"/>
    <w:rsid w:val="00066ECE"/>
    <w:rsid w:val="00070416"/>
    <w:rsid w:val="000709F7"/>
    <w:rsid w:val="00071D06"/>
    <w:rsid w:val="0007214A"/>
    <w:rsid w:val="00072B6E"/>
    <w:rsid w:val="00072DFB"/>
    <w:rsid w:val="000749C5"/>
    <w:rsid w:val="00075B4E"/>
    <w:rsid w:val="00077A7C"/>
    <w:rsid w:val="00082E53"/>
    <w:rsid w:val="000844F9"/>
    <w:rsid w:val="00084628"/>
    <w:rsid w:val="00084830"/>
    <w:rsid w:val="0008606A"/>
    <w:rsid w:val="00086656"/>
    <w:rsid w:val="00086D87"/>
    <w:rsid w:val="000872D6"/>
    <w:rsid w:val="00090628"/>
    <w:rsid w:val="000919BC"/>
    <w:rsid w:val="00092F78"/>
    <w:rsid w:val="0009452F"/>
    <w:rsid w:val="00096701"/>
    <w:rsid w:val="000A04C8"/>
    <w:rsid w:val="000A0C05"/>
    <w:rsid w:val="000A33D4"/>
    <w:rsid w:val="000A41E7"/>
    <w:rsid w:val="000A451E"/>
    <w:rsid w:val="000A6D4F"/>
    <w:rsid w:val="000A796C"/>
    <w:rsid w:val="000A7A61"/>
    <w:rsid w:val="000B09C8"/>
    <w:rsid w:val="000B1FC2"/>
    <w:rsid w:val="000B2886"/>
    <w:rsid w:val="000B30E1"/>
    <w:rsid w:val="000B4F65"/>
    <w:rsid w:val="000B74B6"/>
    <w:rsid w:val="000B75CB"/>
    <w:rsid w:val="000B7D49"/>
    <w:rsid w:val="000C07B7"/>
    <w:rsid w:val="000C0FB5"/>
    <w:rsid w:val="000C1078"/>
    <w:rsid w:val="000C16A7"/>
    <w:rsid w:val="000C1BCD"/>
    <w:rsid w:val="000C250C"/>
    <w:rsid w:val="000C3704"/>
    <w:rsid w:val="000C43DF"/>
    <w:rsid w:val="000C575E"/>
    <w:rsid w:val="000C619D"/>
    <w:rsid w:val="000C61FB"/>
    <w:rsid w:val="000C69A4"/>
    <w:rsid w:val="000C6F89"/>
    <w:rsid w:val="000C7D4F"/>
    <w:rsid w:val="000D084C"/>
    <w:rsid w:val="000D1164"/>
    <w:rsid w:val="000D12AF"/>
    <w:rsid w:val="000D2063"/>
    <w:rsid w:val="000D24EC"/>
    <w:rsid w:val="000D2C3A"/>
    <w:rsid w:val="000D48A8"/>
    <w:rsid w:val="000D4B5A"/>
    <w:rsid w:val="000D55B1"/>
    <w:rsid w:val="000D5DE4"/>
    <w:rsid w:val="000D64D8"/>
    <w:rsid w:val="000E3800"/>
    <w:rsid w:val="000E3C1C"/>
    <w:rsid w:val="000E41B7"/>
    <w:rsid w:val="000E6BA0"/>
    <w:rsid w:val="000F174A"/>
    <w:rsid w:val="000F2824"/>
    <w:rsid w:val="000F2AFD"/>
    <w:rsid w:val="000F692E"/>
    <w:rsid w:val="000F6A92"/>
    <w:rsid w:val="000F6AFC"/>
    <w:rsid w:val="000F737B"/>
    <w:rsid w:val="000F7960"/>
    <w:rsid w:val="001005EB"/>
    <w:rsid w:val="00100B59"/>
    <w:rsid w:val="00100DC5"/>
    <w:rsid w:val="00100E27"/>
    <w:rsid w:val="00100E5A"/>
    <w:rsid w:val="00101135"/>
    <w:rsid w:val="0010259B"/>
    <w:rsid w:val="00102D25"/>
    <w:rsid w:val="00103D80"/>
    <w:rsid w:val="00104A05"/>
    <w:rsid w:val="00106009"/>
    <w:rsid w:val="001061F9"/>
    <w:rsid w:val="001068B3"/>
    <w:rsid w:val="00106A3B"/>
    <w:rsid w:val="001113CC"/>
    <w:rsid w:val="00113727"/>
    <w:rsid w:val="00113763"/>
    <w:rsid w:val="00114B7D"/>
    <w:rsid w:val="00116A0A"/>
    <w:rsid w:val="001177C4"/>
    <w:rsid w:val="00117B7D"/>
    <w:rsid w:val="00117FF3"/>
    <w:rsid w:val="0012093E"/>
    <w:rsid w:val="0012188A"/>
    <w:rsid w:val="00121BD2"/>
    <w:rsid w:val="001231F0"/>
    <w:rsid w:val="001251E8"/>
    <w:rsid w:val="00125C6C"/>
    <w:rsid w:val="00127648"/>
    <w:rsid w:val="0013032B"/>
    <w:rsid w:val="001305EA"/>
    <w:rsid w:val="001324C3"/>
    <w:rsid w:val="001328FA"/>
    <w:rsid w:val="0013308D"/>
    <w:rsid w:val="00133764"/>
    <w:rsid w:val="0013419A"/>
    <w:rsid w:val="00134700"/>
    <w:rsid w:val="00134E23"/>
    <w:rsid w:val="00135E80"/>
    <w:rsid w:val="00140753"/>
    <w:rsid w:val="00141F9B"/>
    <w:rsid w:val="0014239C"/>
    <w:rsid w:val="00143921"/>
    <w:rsid w:val="00146F04"/>
    <w:rsid w:val="00147E93"/>
    <w:rsid w:val="00150478"/>
    <w:rsid w:val="00150EBC"/>
    <w:rsid w:val="001520B0"/>
    <w:rsid w:val="001526E8"/>
    <w:rsid w:val="00153465"/>
    <w:rsid w:val="00153E8B"/>
    <w:rsid w:val="0015446A"/>
    <w:rsid w:val="0015487C"/>
    <w:rsid w:val="00155144"/>
    <w:rsid w:val="00156956"/>
    <w:rsid w:val="0015712E"/>
    <w:rsid w:val="00161A3D"/>
    <w:rsid w:val="00162C3A"/>
    <w:rsid w:val="00165B83"/>
    <w:rsid w:val="00165FF0"/>
    <w:rsid w:val="00167451"/>
    <w:rsid w:val="0017075C"/>
    <w:rsid w:val="00170CB5"/>
    <w:rsid w:val="00170E69"/>
    <w:rsid w:val="00171601"/>
    <w:rsid w:val="00172EC4"/>
    <w:rsid w:val="00174183"/>
    <w:rsid w:val="00174DFA"/>
    <w:rsid w:val="00176C65"/>
    <w:rsid w:val="0018036C"/>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34C"/>
    <w:rsid w:val="00193503"/>
    <w:rsid w:val="001939CA"/>
    <w:rsid w:val="00193B82"/>
    <w:rsid w:val="0019600C"/>
    <w:rsid w:val="00196CF1"/>
    <w:rsid w:val="00197B41"/>
    <w:rsid w:val="001A03EA"/>
    <w:rsid w:val="001A0AF7"/>
    <w:rsid w:val="001A25AF"/>
    <w:rsid w:val="001A3627"/>
    <w:rsid w:val="001A6EF1"/>
    <w:rsid w:val="001B1B5B"/>
    <w:rsid w:val="001B3065"/>
    <w:rsid w:val="001B33C0"/>
    <w:rsid w:val="001B4674"/>
    <w:rsid w:val="001B4A46"/>
    <w:rsid w:val="001B5E34"/>
    <w:rsid w:val="001B66B6"/>
    <w:rsid w:val="001B68DA"/>
    <w:rsid w:val="001C01C1"/>
    <w:rsid w:val="001C0F2B"/>
    <w:rsid w:val="001C2178"/>
    <w:rsid w:val="001C252C"/>
    <w:rsid w:val="001C2997"/>
    <w:rsid w:val="001C3566"/>
    <w:rsid w:val="001C433A"/>
    <w:rsid w:val="001C4B4E"/>
    <w:rsid w:val="001C4DB7"/>
    <w:rsid w:val="001C5983"/>
    <w:rsid w:val="001C6C9B"/>
    <w:rsid w:val="001D10B2"/>
    <w:rsid w:val="001D3092"/>
    <w:rsid w:val="001D4CD1"/>
    <w:rsid w:val="001D510F"/>
    <w:rsid w:val="001D5BA2"/>
    <w:rsid w:val="001D66C2"/>
    <w:rsid w:val="001D6877"/>
    <w:rsid w:val="001E0FFC"/>
    <w:rsid w:val="001E1F93"/>
    <w:rsid w:val="001E24CF"/>
    <w:rsid w:val="001E3097"/>
    <w:rsid w:val="001E4B06"/>
    <w:rsid w:val="001E5F98"/>
    <w:rsid w:val="001E7FFE"/>
    <w:rsid w:val="001F01F4"/>
    <w:rsid w:val="001F0F26"/>
    <w:rsid w:val="001F1501"/>
    <w:rsid w:val="001F219E"/>
    <w:rsid w:val="001F2232"/>
    <w:rsid w:val="001F2EC2"/>
    <w:rsid w:val="001F64BE"/>
    <w:rsid w:val="001F6D7B"/>
    <w:rsid w:val="001F7070"/>
    <w:rsid w:val="001F72C3"/>
    <w:rsid w:val="001F7807"/>
    <w:rsid w:val="002007C8"/>
    <w:rsid w:val="00200AD3"/>
    <w:rsid w:val="00200EF2"/>
    <w:rsid w:val="002016B9"/>
    <w:rsid w:val="00201825"/>
    <w:rsid w:val="00201CB2"/>
    <w:rsid w:val="00202266"/>
    <w:rsid w:val="002046F7"/>
    <w:rsid w:val="0020478D"/>
    <w:rsid w:val="002054D0"/>
    <w:rsid w:val="00205D80"/>
    <w:rsid w:val="00206EFD"/>
    <w:rsid w:val="0020756A"/>
    <w:rsid w:val="00210D95"/>
    <w:rsid w:val="00211571"/>
    <w:rsid w:val="002136B3"/>
    <w:rsid w:val="002138C0"/>
    <w:rsid w:val="0021660A"/>
    <w:rsid w:val="00216957"/>
    <w:rsid w:val="00217731"/>
    <w:rsid w:val="00217AE6"/>
    <w:rsid w:val="00220B90"/>
    <w:rsid w:val="00220C7B"/>
    <w:rsid w:val="00221777"/>
    <w:rsid w:val="00221998"/>
    <w:rsid w:val="00221E1A"/>
    <w:rsid w:val="00221F4B"/>
    <w:rsid w:val="002228E3"/>
    <w:rsid w:val="00224261"/>
    <w:rsid w:val="00224B16"/>
    <w:rsid w:val="00224D61"/>
    <w:rsid w:val="0022522B"/>
    <w:rsid w:val="002265BD"/>
    <w:rsid w:val="002270CC"/>
    <w:rsid w:val="00227421"/>
    <w:rsid w:val="00227894"/>
    <w:rsid w:val="0022791F"/>
    <w:rsid w:val="00231E53"/>
    <w:rsid w:val="00234830"/>
    <w:rsid w:val="002368C7"/>
    <w:rsid w:val="0023726F"/>
    <w:rsid w:val="002379E9"/>
    <w:rsid w:val="0024041A"/>
    <w:rsid w:val="002410C8"/>
    <w:rsid w:val="0024113A"/>
    <w:rsid w:val="00241C93"/>
    <w:rsid w:val="0024214A"/>
    <w:rsid w:val="00242BE6"/>
    <w:rsid w:val="002441F2"/>
    <w:rsid w:val="0024438F"/>
    <w:rsid w:val="00244685"/>
    <w:rsid w:val="002447C2"/>
    <w:rsid w:val="002458D0"/>
    <w:rsid w:val="00245EC0"/>
    <w:rsid w:val="002462B7"/>
    <w:rsid w:val="00247FF0"/>
    <w:rsid w:val="002501D0"/>
    <w:rsid w:val="00250C2E"/>
    <w:rsid w:val="00250F4A"/>
    <w:rsid w:val="00251349"/>
    <w:rsid w:val="00253532"/>
    <w:rsid w:val="002540D3"/>
    <w:rsid w:val="00254B2A"/>
    <w:rsid w:val="002556DB"/>
    <w:rsid w:val="00256D4F"/>
    <w:rsid w:val="00260EE8"/>
    <w:rsid w:val="00260F01"/>
    <w:rsid w:val="00260F28"/>
    <w:rsid w:val="0026131D"/>
    <w:rsid w:val="0026253D"/>
    <w:rsid w:val="00262D23"/>
    <w:rsid w:val="002631F5"/>
    <w:rsid w:val="00263542"/>
    <w:rsid w:val="00266738"/>
    <w:rsid w:val="0026673D"/>
    <w:rsid w:val="0026691A"/>
    <w:rsid w:val="00266D0C"/>
    <w:rsid w:val="002717AE"/>
    <w:rsid w:val="00273F94"/>
    <w:rsid w:val="00274A1C"/>
    <w:rsid w:val="002760B7"/>
    <w:rsid w:val="0027707D"/>
    <w:rsid w:val="002810D3"/>
    <w:rsid w:val="002827A5"/>
    <w:rsid w:val="002847AE"/>
    <w:rsid w:val="00284D28"/>
    <w:rsid w:val="002870F2"/>
    <w:rsid w:val="00287650"/>
    <w:rsid w:val="00287796"/>
    <w:rsid w:val="0029008E"/>
    <w:rsid w:val="00290154"/>
    <w:rsid w:val="0029162E"/>
    <w:rsid w:val="00294F88"/>
    <w:rsid w:val="00294FCC"/>
    <w:rsid w:val="00295516"/>
    <w:rsid w:val="00295906"/>
    <w:rsid w:val="00296DA1"/>
    <w:rsid w:val="0029733C"/>
    <w:rsid w:val="002A10A1"/>
    <w:rsid w:val="002A12C5"/>
    <w:rsid w:val="002A232C"/>
    <w:rsid w:val="002A3161"/>
    <w:rsid w:val="002A3326"/>
    <w:rsid w:val="002A3410"/>
    <w:rsid w:val="002A44D1"/>
    <w:rsid w:val="002A4631"/>
    <w:rsid w:val="002A4815"/>
    <w:rsid w:val="002A5BA6"/>
    <w:rsid w:val="002A6EA6"/>
    <w:rsid w:val="002B108B"/>
    <w:rsid w:val="002B12DE"/>
    <w:rsid w:val="002B270D"/>
    <w:rsid w:val="002B3375"/>
    <w:rsid w:val="002B4745"/>
    <w:rsid w:val="002B480D"/>
    <w:rsid w:val="002B4845"/>
    <w:rsid w:val="002B4AC3"/>
    <w:rsid w:val="002B745C"/>
    <w:rsid w:val="002B7744"/>
    <w:rsid w:val="002C05AC"/>
    <w:rsid w:val="002C1B95"/>
    <w:rsid w:val="002C3953"/>
    <w:rsid w:val="002C56A0"/>
    <w:rsid w:val="002C7496"/>
    <w:rsid w:val="002D12FF"/>
    <w:rsid w:val="002D21A5"/>
    <w:rsid w:val="002D4413"/>
    <w:rsid w:val="002D7247"/>
    <w:rsid w:val="002D7927"/>
    <w:rsid w:val="002E23E3"/>
    <w:rsid w:val="002E26F3"/>
    <w:rsid w:val="002E30BA"/>
    <w:rsid w:val="002E34CB"/>
    <w:rsid w:val="002E4059"/>
    <w:rsid w:val="002E4D5B"/>
    <w:rsid w:val="002E5250"/>
    <w:rsid w:val="002E5474"/>
    <w:rsid w:val="002E5699"/>
    <w:rsid w:val="002E5832"/>
    <w:rsid w:val="002E633F"/>
    <w:rsid w:val="002E65E2"/>
    <w:rsid w:val="002E68A7"/>
    <w:rsid w:val="002F0BF7"/>
    <w:rsid w:val="002F0D60"/>
    <w:rsid w:val="002F104E"/>
    <w:rsid w:val="002F1585"/>
    <w:rsid w:val="002F1BD9"/>
    <w:rsid w:val="002F3A6D"/>
    <w:rsid w:val="002F4EBA"/>
    <w:rsid w:val="002F5615"/>
    <w:rsid w:val="002F749C"/>
    <w:rsid w:val="00303813"/>
    <w:rsid w:val="00303A5D"/>
    <w:rsid w:val="00306F73"/>
    <w:rsid w:val="003102C3"/>
    <w:rsid w:val="00310348"/>
    <w:rsid w:val="00310EE6"/>
    <w:rsid w:val="00311014"/>
    <w:rsid w:val="00311628"/>
    <w:rsid w:val="00311860"/>
    <w:rsid w:val="00311E73"/>
    <w:rsid w:val="0031221D"/>
    <w:rsid w:val="003123F7"/>
    <w:rsid w:val="00314A01"/>
    <w:rsid w:val="00314B9D"/>
    <w:rsid w:val="00314DD8"/>
    <w:rsid w:val="003154B7"/>
    <w:rsid w:val="003155A3"/>
    <w:rsid w:val="00315B35"/>
    <w:rsid w:val="00316A7F"/>
    <w:rsid w:val="00317342"/>
    <w:rsid w:val="00317B24"/>
    <w:rsid w:val="00317D8E"/>
    <w:rsid w:val="00317E8F"/>
    <w:rsid w:val="00320752"/>
    <w:rsid w:val="003209E8"/>
    <w:rsid w:val="003211F4"/>
    <w:rsid w:val="0032193F"/>
    <w:rsid w:val="00322186"/>
    <w:rsid w:val="00322962"/>
    <w:rsid w:val="0032403E"/>
    <w:rsid w:val="00324D73"/>
    <w:rsid w:val="00325B7B"/>
    <w:rsid w:val="00325D5D"/>
    <w:rsid w:val="003318F6"/>
    <w:rsid w:val="0033193C"/>
    <w:rsid w:val="00332B30"/>
    <w:rsid w:val="00334EE8"/>
    <w:rsid w:val="0033532B"/>
    <w:rsid w:val="00336799"/>
    <w:rsid w:val="0033685E"/>
    <w:rsid w:val="003370CD"/>
    <w:rsid w:val="00337929"/>
    <w:rsid w:val="00337AD4"/>
    <w:rsid w:val="00337C7C"/>
    <w:rsid w:val="00340003"/>
    <w:rsid w:val="00340999"/>
    <w:rsid w:val="003429B7"/>
    <w:rsid w:val="00342B92"/>
    <w:rsid w:val="00343448"/>
    <w:rsid w:val="00343929"/>
    <w:rsid w:val="00343B23"/>
    <w:rsid w:val="003444A9"/>
    <w:rsid w:val="003445F2"/>
    <w:rsid w:val="00345EB0"/>
    <w:rsid w:val="0034764B"/>
    <w:rsid w:val="0034780A"/>
    <w:rsid w:val="00347CBE"/>
    <w:rsid w:val="003503AC"/>
    <w:rsid w:val="00352686"/>
    <w:rsid w:val="003534AD"/>
    <w:rsid w:val="00357136"/>
    <w:rsid w:val="003576EB"/>
    <w:rsid w:val="003577BE"/>
    <w:rsid w:val="00360C67"/>
    <w:rsid w:val="00360E65"/>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75F65"/>
    <w:rsid w:val="00380181"/>
    <w:rsid w:val="003807AF"/>
    <w:rsid w:val="00380856"/>
    <w:rsid w:val="00380950"/>
    <w:rsid w:val="00380ADD"/>
    <w:rsid w:val="00380E60"/>
    <w:rsid w:val="00380EAE"/>
    <w:rsid w:val="0038198C"/>
    <w:rsid w:val="00382A6F"/>
    <w:rsid w:val="00382C57"/>
    <w:rsid w:val="00383B5F"/>
    <w:rsid w:val="00384483"/>
    <w:rsid w:val="0038499A"/>
    <w:rsid w:val="00384F53"/>
    <w:rsid w:val="00386D58"/>
    <w:rsid w:val="00387053"/>
    <w:rsid w:val="00395451"/>
    <w:rsid w:val="00395633"/>
    <w:rsid w:val="00395716"/>
    <w:rsid w:val="00396B0E"/>
    <w:rsid w:val="0039734E"/>
    <w:rsid w:val="0039766F"/>
    <w:rsid w:val="00397D5D"/>
    <w:rsid w:val="003A01C8"/>
    <w:rsid w:val="003A1238"/>
    <w:rsid w:val="003A1937"/>
    <w:rsid w:val="003A43B0"/>
    <w:rsid w:val="003A4F65"/>
    <w:rsid w:val="003A5964"/>
    <w:rsid w:val="003A5E30"/>
    <w:rsid w:val="003A6344"/>
    <w:rsid w:val="003A6624"/>
    <w:rsid w:val="003A695D"/>
    <w:rsid w:val="003A6A25"/>
    <w:rsid w:val="003A6F6B"/>
    <w:rsid w:val="003B225F"/>
    <w:rsid w:val="003B3BA6"/>
    <w:rsid w:val="003B3CB0"/>
    <w:rsid w:val="003B5070"/>
    <w:rsid w:val="003B7BBB"/>
    <w:rsid w:val="003C0FB3"/>
    <w:rsid w:val="003C3066"/>
    <w:rsid w:val="003C3990"/>
    <w:rsid w:val="003C3E90"/>
    <w:rsid w:val="003C434B"/>
    <w:rsid w:val="003C489D"/>
    <w:rsid w:val="003C48F9"/>
    <w:rsid w:val="003C54B8"/>
    <w:rsid w:val="003C687F"/>
    <w:rsid w:val="003C723C"/>
    <w:rsid w:val="003D0F7F"/>
    <w:rsid w:val="003D3CF0"/>
    <w:rsid w:val="003D53BF"/>
    <w:rsid w:val="003D5665"/>
    <w:rsid w:val="003D6797"/>
    <w:rsid w:val="003D779D"/>
    <w:rsid w:val="003D7846"/>
    <w:rsid w:val="003D78A2"/>
    <w:rsid w:val="003D7960"/>
    <w:rsid w:val="003E03FD"/>
    <w:rsid w:val="003E15EE"/>
    <w:rsid w:val="003E1E38"/>
    <w:rsid w:val="003E6AE0"/>
    <w:rsid w:val="003F0922"/>
    <w:rsid w:val="003F0971"/>
    <w:rsid w:val="003F0D57"/>
    <w:rsid w:val="003F28DA"/>
    <w:rsid w:val="003F2C2F"/>
    <w:rsid w:val="003F35B8"/>
    <w:rsid w:val="003F3B50"/>
    <w:rsid w:val="003F3F97"/>
    <w:rsid w:val="003F42CF"/>
    <w:rsid w:val="003F443E"/>
    <w:rsid w:val="003F4EA0"/>
    <w:rsid w:val="003F66AD"/>
    <w:rsid w:val="003F69BE"/>
    <w:rsid w:val="003F7D20"/>
    <w:rsid w:val="00400EB0"/>
    <w:rsid w:val="004012B9"/>
    <w:rsid w:val="004013F6"/>
    <w:rsid w:val="00401F0C"/>
    <w:rsid w:val="0040218F"/>
    <w:rsid w:val="00402FCF"/>
    <w:rsid w:val="004042F8"/>
    <w:rsid w:val="004048C9"/>
    <w:rsid w:val="00405801"/>
    <w:rsid w:val="00407474"/>
    <w:rsid w:val="00407ED4"/>
    <w:rsid w:val="00407F31"/>
    <w:rsid w:val="004125FD"/>
    <w:rsid w:val="004128F0"/>
    <w:rsid w:val="0041484F"/>
    <w:rsid w:val="00414D5B"/>
    <w:rsid w:val="004151FC"/>
    <w:rsid w:val="004163AD"/>
    <w:rsid w:val="0041645A"/>
    <w:rsid w:val="00417BB8"/>
    <w:rsid w:val="00420300"/>
    <w:rsid w:val="00421CC4"/>
    <w:rsid w:val="0042331A"/>
    <w:rsid w:val="0042354D"/>
    <w:rsid w:val="004259A6"/>
    <w:rsid w:val="00425CCF"/>
    <w:rsid w:val="00425D09"/>
    <w:rsid w:val="00430D80"/>
    <w:rsid w:val="00431774"/>
    <w:rsid w:val="004317B5"/>
    <w:rsid w:val="00431E3D"/>
    <w:rsid w:val="00435259"/>
    <w:rsid w:val="00435757"/>
    <w:rsid w:val="00436B23"/>
    <w:rsid w:val="00436E88"/>
    <w:rsid w:val="00440977"/>
    <w:rsid w:val="0044124D"/>
    <w:rsid w:val="0044175B"/>
    <w:rsid w:val="00441C88"/>
    <w:rsid w:val="00442026"/>
    <w:rsid w:val="00442448"/>
    <w:rsid w:val="00443CD4"/>
    <w:rsid w:val="004440BB"/>
    <w:rsid w:val="004450B6"/>
    <w:rsid w:val="00445612"/>
    <w:rsid w:val="00446851"/>
    <w:rsid w:val="004479D8"/>
    <w:rsid w:val="00447C97"/>
    <w:rsid w:val="00451013"/>
    <w:rsid w:val="00451168"/>
    <w:rsid w:val="00451506"/>
    <w:rsid w:val="004529E9"/>
    <w:rsid w:val="00452D84"/>
    <w:rsid w:val="00453739"/>
    <w:rsid w:val="0045432A"/>
    <w:rsid w:val="0045627B"/>
    <w:rsid w:val="00456C90"/>
    <w:rsid w:val="00457160"/>
    <w:rsid w:val="004578CC"/>
    <w:rsid w:val="00462E12"/>
    <w:rsid w:val="00463BFC"/>
    <w:rsid w:val="004657D6"/>
    <w:rsid w:val="004728AA"/>
    <w:rsid w:val="0047321C"/>
    <w:rsid w:val="00473346"/>
    <w:rsid w:val="00476168"/>
    <w:rsid w:val="00476223"/>
    <w:rsid w:val="00476284"/>
    <w:rsid w:val="0047758F"/>
    <w:rsid w:val="0048084F"/>
    <w:rsid w:val="004810BD"/>
    <w:rsid w:val="00481565"/>
    <w:rsid w:val="0048175E"/>
    <w:rsid w:val="00481E90"/>
    <w:rsid w:val="00482868"/>
    <w:rsid w:val="00483B44"/>
    <w:rsid w:val="00483CA9"/>
    <w:rsid w:val="004850B9"/>
    <w:rsid w:val="0048525B"/>
    <w:rsid w:val="00485CCD"/>
    <w:rsid w:val="00485DB5"/>
    <w:rsid w:val="004860C5"/>
    <w:rsid w:val="00486D2B"/>
    <w:rsid w:val="00490D60"/>
    <w:rsid w:val="004916AB"/>
    <w:rsid w:val="00493120"/>
    <w:rsid w:val="004948EC"/>
    <w:rsid w:val="004949C7"/>
    <w:rsid w:val="00494C30"/>
    <w:rsid w:val="00494FDC"/>
    <w:rsid w:val="0049698F"/>
    <w:rsid w:val="004A0489"/>
    <w:rsid w:val="004A161B"/>
    <w:rsid w:val="004A31E0"/>
    <w:rsid w:val="004A4106"/>
    <w:rsid w:val="004A4146"/>
    <w:rsid w:val="004A47DB"/>
    <w:rsid w:val="004A4F6C"/>
    <w:rsid w:val="004A5AAE"/>
    <w:rsid w:val="004A6AB7"/>
    <w:rsid w:val="004A6E2B"/>
    <w:rsid w:val="004A7284"/>
    <w:rsid w:val="004A7771"/>
    <w:rsid w:val="004A7E1A"/>
    <w:rsid w:val="004B0073"/>
    <w:rsid w:val="004B1504"/>
    <w:rsid w:val="004B1541"/>
    <w:rsid w:val="004B240E"/>
    <w:rsid w:val="004B29F4"/>
    <w:rsid w:val="004B4747"/>
    <w:rsid w:val="004B4C27"/>
    <w:rsid w:val="004B6407"/>
    <w:rsid w:val="004B6923"/>
    <w:rsid w:val="004B7240"/>
    <w:rsid w:val="004B7495"/>
    <w:rsid w:val="004B780F"/>
    <w:rsid w:val="004B7B56"/>
    <w:rsid w:val="004B7EE9"/>
    <w:rsid w:val="004C098E"/>
    <w:rsid w:val="004C20CF"/>
    <w:rsid w:val="004C299C"/>
    <w:rsid w:val="004C2E2E"/>
    <w:rsid w:val="004C3080"/>
    <w:rsid w:val="004C3292"/>
    <w:rsid w:val="004C38A9"/>
    <w:rsid w:val="004C4D54"/>
    <w:rsid w:val="004C64FA"/>
    <w:rsid w:val="004C7023"/>
    <w:rsid w:val="004C7513"/>
    <w:rsid w:val="004C7D04"/>
    <w:rsid w:val="004D02AC"/>
    <w:rsid w:val="004D0383"/>
    <w:rsid w:val="004D1F3F"/>
    <w:rsid w:val="004D333E"/>
    <w:rsid w:val="004D3A72"/>
    <w:rsid w:val="004D3EE2"/>
    <w:rsid w:val="004D5BBA"/>
    <w:rsid w:val="004D6540"/>
    <w:rsid w:val="004D66E9"/>
    <w:rsid w:val="004D78BB"/>
    <w:rsid w:val="004E1C2A"/>
    <w:rsid w:val="004E2ACB"/>
    <w:rsid w:val="004E2D8B"/>
    <w:rsid w:val="004E38B0"/>
    <w:rsid w:val="004E3C28"/>
    <w:rsid w:val="004E4332"/>
    <w:rsid w:val="004E4E0B"/>
    <w:rsid w:val="004E4EDB"/>
    <w:rsid w:val="004E6856"/>
    <w:rsid w:val="004E6FB4"/>
    <w:rsid w:val="004F0977"/>
    <w:rsid w:val="004F1408"/>
    <w:rsid w:val="004F4E1D"/>
    <w:rsid w:val="004F511A"/>
    <w:rsid w:val="004F6257"/>
    <w:rsid w:val="004F6A25"/>
    <w:rsid w:val="004F6AB0"/>
    <w:rsid w:val="004F6B4D"/>
    <w:rsid w:val="004F6F40"/>
    <w:rsid w:val="005000BD"/>
    <w:rsid w:val="005000DD"/>
    <w:rsid w:val="005030C6"/>
    <w:rsid w:val="00503948"/>
    <w:rsid w:val="00503B09"/>
    <w:rsid w:val="00504F5C"/>
    <w:rsid w:val="00505262"/>
    <w:rsid w:val="0050597B"/>
    <w:rsid w:val="00506DF8"/>
    <w:rsid w:val="00507451"/>
    <w:rsid w:val="00510A2D"/>
    <w:rsid w:val="00511F4D"/>
    <w:rsid w:val="00514D6B"/>
    <w:rsid w:val="0051574E"/>
    <w:rsid w:val="0051725F"/>
    <w:rsid w:val="00520095"/>
    <w:rsid w:val="00520645"/>
    <w:rsid w:val="0052168D"/>
    <w:rsid w:val="0052396A"/>
    <w:rsid w:val="00525ECE"/>
    <w:rsid w:val="0052734E"/>
    <w:rsid w:val="0052782C"/>
    <w:rsid w:val="00527A41"/>
    <w:rsid w:val="00530E46"/>
    <w:rsid w:val="005324EF"/>
    <w:rsid w:val="0053286B"/>
    <w:rsid w:val="00536369"/>
    <w:rsid w:val="005363A7"/>
    <w:rsid w:val="005400FF"/>
    <w:rsid w:val="00540918"/>
    <w:rsid w:val="00540E99"/>
    <w:rsid w:val="00541130"/>
    <w:rsid w:val="00543CDB"/>
    <w:rsid w:val="0054427F"/>
    <w:rsid w:val="005447BE"/>
    <w:rsid w:val="00546A8B"/>
    <w:rsid w:val="00546D5E"/>
    <w:rsid w:val="00546F02"/>
    <w:rsid w:val="00547051"/>
    <w:rsid w:val="0054770B"/>
    <w:rsid w:val="00550C17"/>
    <w:rsid w:val="00551073"/>
    <w:rsid w:val="00551DA4"/>
    <w:rsid w:val="0055213A"/>
    <w:rsid w:val="00554956"/>
    <w:rsid w:val="00555281"/>
    <w:rsid w:val="00555C8F"/>
    <w:rsid w:val="00557BE6"/>
    <w:rsid w:val="00557D03"/>
    <w:rsid w:val="005600BC"/>
    <w:rsid w:val="00563104"/>
    <w:rsid w:val="005634EB"/>
    <w:rsid w:val="005646C1"/>
    <w:rsid w:val="005646CC"/>
    <w:rsid w:val="005652E4"/>
    <w:rsid w:val="00565730"/>
    <w:rsid w:val="00566671"/>
    <w:rsid w:val="00567B22"/>
    <w:rsid w:val="0057134C"/>
    <w:rsid w:val="00571CE1"/>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6C"/>
    <w:rsid w:val="0059130B"/>
    <w:rsid w:val="00594705"/>
    <w:rsid w:val="00596689"/>
    <w:rsid w:val="0059691B"/>
    <w:rsid w:val="005A10DC"/>
    <w:rsid w:val="005A16FB"/>
    <w:rsid w:val="005A1A68"/>
    <w:rsid w:val="005A1D50"/>
    <w:rsid w:val="005A2985"/>
    <w:rsid w:val="005A2A5A"/>
    <w:rsid w:val="005A3076"/>
    <w:rsid w:val="005A39FC"/>
    <w:rsid w:val="005A3B66"/>
    <w:rsid w:val="005A42E3"/>
    <w:rsid w:val="005A5F04"/>
    <w:rsid w:val="005A6DC2"/>
    <w:rsid w:val="005A7A27"/>
    <w:rsid w:val="005B0870"/>
    <w:rsid w:val="005B1762"/>
    <w:rsid w:val="005B3944"/>
    <w:rsid w:val="005B42DD"/>
    <w:rsid w:val="005B4B88"/>
    <w:rsid w:val="005B5605"/>
    <w:rsid w:val="005B5D60"/>
    <w:rsid w:val="005B5E31"/>
    <w:rsid w:val="005B64AE"/>
    <w:rsid w:val="005B6E3D"/>
    <w:rsid w:val="005B7298"/>
    <w:rsid w:val="005C1BFC"/>
    <w:rsid w:val="005C44DA"/>
    <w:rsid w:val="005C5864"/>
    <w:rsid w:val="005C5D1A"/>
    <w:rsid w:val="005C7B55"/>
    <w:rsid w:val="005D0175"/>
    <w:rsid w:val="005D0604"/>
    <w:rsid w:val="005D1CC4"/>
    <w:rsid w:val="005D2D62"/>
    <w:rsid w:val="005D5A78"/>
    <w:rsid w:val="005D5DB0"/>
    <w:rsid w:val="005D7A00"/>
    <w:rsid w:val="005E0B43"/>
    <w:rsid w:val="005E4742"/>
    <w:rsid w:val="005E6829"/>
    <w:rsid w:val="005F10D4"/>
    <w:rsid w:val="005F26E8"/>
    <w:rsid w:val="005F275A"/>
    <w:rsid w:val="005F2E08"/>
    <w:rsid w:val="005F7834"/>
    <w:rsid w:val="005F78DD"/>
    <w:rsid w:val="005F7A4D"/>
    <w:rsid w:val="00601B68"/>
    <w:rsid w:val="0060359B"/>
    <w:rsid w:val="006037EB"/>
    <w:rsid w:val="00603D96"/>
    <w:rsid w:val="00603F69"/>
    <w:rsid w:val="006040DA"/>
    <w:rsid w:val="006047BD"/>
    <w:rsid w:val="00607675"/>
    <w:rsid w:val="00610F53"/>
    <w:rsid w:val="00612E3F"/>
    <w:rsid w:val="00613208"/>
    <w:rsid w:val="006145F6"/>
    <w:rsid w:val="00616767"/>
    <w:rsid w:val="0061698B"/>
    <w:rsid w:val="00616F61"/>
    <w:rsid w:val="00620917"/>
    <w:rsid w:val="0062163D"/>
    <w:rsid w:val="006233B5"/>
    <w:rsid w:val="00623A9E"/>
    <w:rsid w:val="00624A20"/>
    <w:rsid w:val="00624C9B"/>
    <w:rsid w:val="006251EB"/>
    <w:rsid w:val="0062541D"/>
    <w:rsid w:val="006254CE"/>
    <w:rsid w:val="00627918"/>
    <w:rsid w:val="00630BB3"/>
    <w:rsid w:val="00631F46"/>
    <w:rsid w:val="00632182"/>
    <w:rsid w:val="006325CA"/>
    <w:rsid w:val="006335DF"/>
    <w:rsid w:val="00634717"/>
    <w:rsid w:val="0063560C"/>
    <w:rsid w:val="0063670E"/>
    <w:rsid w:val="00637181"/>
    <w:rsid w:val="00637AF8"/>
    <w:rsid w:val="006412BE"/>
    <w:rsid w:val="0064144D"/>
    <w:rsid w:val="00641609"/>
    <w:rsid w:val="0064160E"/>
    <w:rsid w:val="00642389"/>
    <w:rsid w:val="006439ED"/>
    <w:rsid w:val="00643D27"/>
    <w:rsid w:val="00644306"/>
    <w:rsid w:val="00644B84"/>
    <w:rsid w:val="00644EAB"/>
    <w:rsid w:val="006450E2"/>
    <w:rsid w:val="006453D8"/>
    <w:rsid w:val="006457A5"/>
    <w:rsid w:val="00645E5F"/>
    <w:rsid w:val="00646AA7"/>
    <w:rsid w:val="00646AC8"/>
    <w:rsid w:val="00650503"/>
    <w:rsid w:val="00651A1C"/>
    <w:rsid w:val="00651E73"/>
    <w:rsid w:val="006522EF"/>
    <w:rsid w:val="006522FD"/>
    <w:rsid w:val="00652800"/>
    <w:rsid w:val="00653AB0"/>
    <w:rsid w:val="00653C5D"/>
    <w:rsid w:val="006544A7"/>
    <w:rsid w:val="006552BE"/>
    <w:rsid w:val="006570A8"/>
    <w:rsid w:val="00661413"/>
    <w:rsid w:val="006618E3"/>
    <w:rsid w:val="00661BBB"/>
    <w:rsid w:val="00661D06"/>
    <w:rsid w:val="00661EB6"/>
    <w:rsid w:val="006635B1"/>
    <w:rsid w:val="006638B4"/>
    <w:rsid w:val="0066400D"/>
    <w:rsid w:val="006641B3"/>
    <w:rsid w:val="006644C4"/>
    <w:rsid w:val="00665335"/>
    <w:rsid w:val="00665F1A"/>
    <w:rsid w:val="0066665B"/>
    <w:rsid w:val="006666D9"/>
    <w:rsid w:val="00666C6B"/>
    <w:rsid w:val="0067048E"/>
    <w:rsid w:val="00670EE3"/>
    <w:rsid w:val="00672902"/>
    <w:rsid w:val="0067331F"/>
    <w:rsid w:val="006734B3"/>
    <w:rsid w:val="006742E8"/>
    <w:rsid w:val="0067482E"/>
    <w:rsid w:val="00675260"/>
    <w:rsid w:val="00677DDB"/>
    <w:rsid w:val="00677EF0"/>
    <w:rsid w:val="006814BF"/>
    <w:rsid w:val="00681DCF"/>
    <w:rsid w:val="00681F32"/>
    <w:rsid w:val="00683AEC"/>
    <w:rsid w:val="00684672"/>
    <w:rsid w:val="0068481E"/>
    <w:rsid w:val="00686586"/>
    <w:rsid w:val="0068666F"/>
    <w:rsid w:val="0068780A"/>
    <w:rsid w:val="00690267"/>
    <w:rsid w:val="006906E7"/>
    <w:rsid w:val="006931D4"/>
    <w:rsid w:val="0069421C"/>
    <w:rsid w:val="00694E70"/>
    <w:rsid w:val="006954D4"/>
    <w:rsid w:val="0069598B"/>
    <w:rsid w:val="00695AF0"/>
    <w:rsid w:val="00695D3A"/>
    <w:rsid w:val="0069757D"/>
    <w:rsid w:val="006A1A8E"/>
    <w:rsid w:val="006A1CF6"/>
    <w:rsid w:val="006A2D9E"/>
    <w:rsid w:val="006A36DB"/>
    <w:rsid w:val="006A3EF2"/>
    <w:rsid w:val="006A44D0"/>
    <w:rsid w:val="006A48C1"/>
    <w:rsid w:val="006A510D"/>
    <w:rsid w:val="006A51A4"/>
    <w:rsid w:val="006B0291"/>
    <w:rsid w:val="006B06B2"/>
    <w:rsid w:val="006B1FFA"/>
    <w:rsid w:val="006B3564"/>
    <w:rsid w:val="006B37E6"/>
    <w:rsid w:val="006B3D8F"/>
    <w:rsid w:val="006B42E3"/>
    <w:rsid w:val="006B44E9"/>
    <w:rsid w:val="006B6D6B"/>
    <w:rsid w:val="006B73E5"/>
    <w:rsid w:val="006C00A3"/>
    <w:rsid w:val="006C10FC"/>
    <w:rsid w:val="006C2488"/>
    <w:rsid w:val="006C4B47"/>
    <w:rsid w:val="006C4FEE"/>
    <w:rsid w:val="006C615D"/>
    <w:rsid w:val="006C7AB5"/>
    <w:rsid w:val="006D062E"/>
    <w:rsid w:val="006D0817"/>
    <w:rsid w:val="006D0996"/>
    <w:rsid w:val="006D2405"/>
    <w:rsid w:val="006D3A0E"/>
    <w:rsid w:val="006D3EC9"/>
    <w:rsid w:val="006D4A39"/>
    <w:rsid w:val="006D53A4"/>
    <w:rsid w:val="006D6748"/>
    <w:rsid w:val="006E08A7"/>
    <w:rsid w:val="006E08C4"/>
    <w:rsid w:val="006E091B"/>
    <w:rsid w:val="006E2552"/>
    <w:rsid w:val="006E42C3"/>
    <w:rsid w:val="006E42C8"/>
    <w:rsid w:val="006E4800"/>
    <w:rsid w:val="006E560F"/>
    <w:rsid w:val="006E5B90"/>
    <w:rsid w:val="006E60D3"/>
    <w:rsid w:val="006E79B6"/>
    <w:rsid w:val="006F054E"/>
    <w:rsid w:val="006F15D8"/>
    <w:rsid w:val="006F1B19"/>
    <w:rsid w:val="006F3613"/>
    <w:rsid w:val="006F3839"/>
    <w:rsid w:val="006F4503"/>
    <w:rsid w:val="00700048"/>
    <w:rsid w:val="00700346"/>
    <w:rsid w:val="00701762"/>
    <w:rsid w:val="00701825"/>
    <w:rsid w:val="0070190E"/>
    <w:rsid w:val="00701DAC"/>
    <w:rsid w:val="00703206"/>
    <w:rsid w:val="00704694"/>
    <w:rsid w:val="00704D45"/>
    <w:rsid w:val="007058CD"/>
    <w:rsid w:val="00705B86"/>
    <w:rsid w:val="00705D75"/>
    <w:rsid w:val="00706293"/>
    <w:rsid w:val="0070723B"/>
    <w:rsid w:val="007124A7"/>
    <w:rsid w:val="00712667"/>
    <w:rsid w:val="00712DA7"/>
    <w:rsid w:val="00713520"/>
    <w:rsid w:val="00714956"/>
    <w:rsid w:val="00715F89"/>
    <w:rsid w:val="00716A63"/>
    <w:rsid w:val="00716FB7"/>
    <w:rsid w:val="00717045"/>
    <w:rsid w:val="00717C66"/>
    <w:rsid w:val="0072144B"/>
    <w:rsid w:val="00722D6B"/>
    <w:rsid w:val="0072360C"/>
    <w:rsid w:val="00723956"/>
    <w:rsid w:val="00724203"/>
    <w:rsid w:val="00725C3B"/>
    <w:rsid w:val="00725D14"/>
    <w:rsid w:val="007266FB"/>
    <w:rsid w:val="00726F17"/>
    <w:rsid w:val="00727BC4"/>
    <w:rsid w:val="0073212B"/>
    <w:rsid w:val="0073364D"/>
    <w:rsid w:val="00733D6A"/>
    <w:rsid w:val="00734065"/>
    <w:rsid w:val="00734894"/>
    <w:rsid w:val="00735327"/>
    <w:rsid w:val="00735451"/>
    <w:rsid w:val="00740573"/>
    <w:rsid w:val="00741479"/>
    <w:rsid w:val="007414DA"/>
    <w:rsid w:val="00741ACA"/>
    <w:rsid w:val="0074373E"/>
    <w:rsid w:val="007447EC"/>
    <w:rsid w:val="007448D2"/>
    <w:rsid w:val="00744A73"/>
    <w:rsid w:val="00744DB8"/>
    <w:rsid w:val="00745C28"/>
    <w:rsid w:val="007460FF"/>
    <w:rsid w:val="007474D4"/>
    <w:rsid w:val="00750229"/>
    <w:rsid w:val="0075322D"/>
    <w:rsid w:val="00753D56"/>
    <w:rsid w:val="007556B6"/>
    <w:rsid w:val="007560BE"/>
    <w:rsid w:val="007564AE"/>
    <w:rsid w:val="00757591"/>
    <w:rsid w:val="00757633"/>
    <w:rsid w:val="00757A59"/>
    <w:rsid w:val="00757DD5"/>
    <w:rsid w:val="00761097"/>
    <w:rsid w:val="007617A7"/>
    <w:rsid w:val="00762125"/>
    <w:rsid w:val="007635C3"/>
    <w:rsid w:val="007648CA"/>
    <w:rsid w:val="00765E06"/>
    <w:rsid w:val="00765F79"/>
    <w:rsid w:val="00766A1D"/>
    <w:rsid w:val="00766BC2"/>
    <w:rsid w:val="00767253"/>
    <w:rsid w:val="007706FF"/>
    <w:rsid w:val="00770891"/>
    <w:rsid w:val="00770C61"/>
    <w:rsid w:val="00772BA3"/>
    <w:rsid w:val="00773542"/>
    <w:rsid w:val="007763FE"/>
    <w:rsid w:val="00776998"/>
    <w:rsid w:val="00776AC3"/>
    <w:rsid w:val="00777558"/>
    <w:rsid w:val="007776A2"/>
    <w:rsid w:val="00777849"/>
    <w:rsid w:val="00780A99"/>
    <w:rsid w:val="00781C4F"/>
    <w:rsid w:val="00782487"/>
    <w:rsid w:val="007828C9"/>
    <w:rsid w:val="00782A2E"/>
    <w:rsid w:val="00782B11"/>
    <w:rsid w:val="007836C0"/>
    <w:rsid w:val="00783D18"/>
    <w:rsid w:val="00783F8F"/>
    <w:rsid w:val="00785BE0"/>
    <w:rsid w:val="00786238"/>
    <w:rsid w:val="0078667E"/>
    <w:rsid w:val="00786C21"/>
    <w:rsid w:val="007919DC"/>
    <w:rsid w:val="00791B72"/>
    <w:rsid w:val="00791C7F"/>
    <w:rsid w:val="00796888"/>
    <w:rsid w:val="007A1326"/>
    <w:rsid w:val="007A1D15"/>
    <w:rsid w:val="007A2B7B"/>
    <w:rsid w:val="007A3356"/>
    <w:rsid w:val="007A36F3"/>
    <w:rsid w:val="007A4CEF"/>
    <w:rsid w:val="007A55A8"/>
    <w:rsid w:val="007B0551"/>
    <w:rsid w:val="007B2021"/>
    <w:rsid w:val="007B24C4"/>
    <w:rsid w:val="007B3363"/>
    <w:rsid w:val="007B47C0"/>
    <w:rsid w:val="007B50E4"/>
    <w:rsid w:val="007B5236"/>
    <w:rsid w:val="007B6B2F"/>
    <w:rsid w:val="007C057B"/>
    <w:rsid w:val="007C1661"/>
    <w:rsid w:val="007C1698"/>
    <w:rsid w:val="007C1A9E"/>
    <w:rsid w:val="007C451B"/>
    <w:rsid w:val="007C6480"/>
    <w:rsid w:val="007C6E38"/>
    <w:rsid w:val="007D212E"/>
    <w:rsid w:val="007D349E"/>
    <w:rsid w:val="007D458F"/>
    <w:rsid w:val="007D5263"/>
    <w:rsid w:val="007D5655"/>
    <w:rsid w:val="007D581D"/>
    <w:rsid w:val="007D5A52"/>
    <w:rsid w:val="007D73C0"/>
    <w:rsid w:val="007D7716"/>
    <w:rsid w:val="007D7CF5"/>
    <w:rsid w:val="007D7E58"/>
    <w:rsid w:val="007E41AD"/>
    <w:rsid w:val="007E497E"/>
    <w:rsid w:val="007E51F4"/>
    <w:rsid w:val="007E5E9E"/>
    <w:rsid w:val="007E7486"/>
    <w:rsid w:val="007E7851"/>
    <w:rsid w:val="007F1493"/>
    <w:rsid w:val="007F15BC"/>
    <w:rsid w:val="007F3524"/>
    <w:rsid w:val="007F40E4"/>
    <w:rsid w:val="007F576D"/>
    <w:rsid w:val="007F60DB"/>
    <w:rsid w:val="007F637A"/>
    <w:rsid w:val="007F66A6"/>
    <w:rsid w:val="007F68BA"/>
    <w:rsid w:val="007F6E52"/>
    <w:rsid w:val="007F76BF"/>
    <w:rsid w:val="008003CD"/>
    <w:rsid w:val="00800512"/>
    <w:rsid w:val="00801331"/>
    <w:rsid w:val="00801687"/>
    <w:rsid w:val="008019EE"/>
    <w:rsid w:val="00802022"/>
    <w:rsid w:val="0080207C"/>
    <w:rsid w:val="008028A3"/>
    <w:rsid w:val="00805238"/>
    <w:rsid w:val="008059C1"/>
    <w:rsid w:val="0080662F"/>
    <w:rsid w:val="00806C91"/>
    <w:rsid w:val="0081065F"/>
    <w:rsid w:val="0081071A"/>
    <w:rsid w:val="00810890"/>
    <w:rsid w:val="00810E72"/>
    <w:rsid w:val="0081179B"/>
    <w:rsid w:val="00812DCB"/>
    <w:rsid w:val="00813D70"/>
    <w:rsid w:val="00813FA5"/>
    <w:rsid w:val="00814CB6"/>
    <w:rsid w:val="0081523F"/>
    <w:rsid w:val="00816151"/>
    <w:rsid w:val="00816DD5"/>
    <w:rsid w:val="00817268"/>
    <w:rsid w:val="008203B7"/>
    <w:rsid w:val="00820BB7"/>
    <w:rsid w:val="008212BE"/>
    <w:rsid w:val="008218CF"/>
    <w:rsid w:val="008236BF"/>
    <w:rsid w:val="008248E7"/>
    <w:rsid w:val="00824F02"/>
    <w:rsid w:val="00825595"/>
    <w:rsid w:val="00825F66"/>
    <w:rsid w:val="00826BD1"/>
    <w:rsid w:val="00826C4F"/>
    <w:rsid w:val="00830A48"/>
    <w:rsid w:val="00831468"/>
    <w:rsid w:val="00831C89"/>
    <w:rsid w:val="00832DA5"/>
    <w:rsid w:val="00832F4B"/>
    <w:rsid w:val="00833A2E"/>
    <w:rsid w:val="00833EDF"/>
    <w:rsid w:val="00834038"/>
    <w:rsid w:val="00836377"/>
    <w:rsid w:val="008377AF"/>
    <w:rsid w:val="008404C4"/>
    <w:rsid w:val="0084056D"/>
    <w:rsid w:val="00841080"/>
    <w:rsid w:val="008412F7"/>
    <w:rsid w:val="008414BB"/>
    <w:rsid w:val="00841B54"/>
    <w:rsid w:val="008434A7"/>
    <w:rsid w:val="00843E50"/>
    <w:rsid w:val="00843ED1"/>
    <w:rsid w:val="0084541A"/>
    <w:rsid w:val="008455DA"/>
    <w:rsid w:val="00845684"/>
    <w:rsid w:val="008460AD"/>
    <w:rsid w:val="008467D0"/>
    <w:rsid w:val="008470D0"/>
    <w:rsid w:val="008505DC"/>
    <w:rsid w:val="008509F0"/>
    <w:rsid w:val="00851875"/>
    <w:rsid w:val="00852357"/>
    <w:rsid w:val="00852B7B"/>
    <w:rsid w:val="0085448C"/>
    <w:rsid w:val="00855048"/>
    <w:rsid w:val="008563D3"/>
    <w:rsid w:val="00856E64"/>
    <w:rsid w:val="00860A52"/>
    <w:rsid w:val="008627C9"/>
    <w:rsid w:val="00862960"/>
    <w:rsid w:val="00862F81"/>
    <w:rsid w:val="00863532"/>
    <w:rsid w:val="008641E8"/>
    <w:rsid w:val="00864336"/>
    <w:rsid w:val="00865EC3"/>
    <w:rsid w:val="0086629C"/>
    <w:rsid w:val="00866415"/>
    <w:rsid w:val="0086672A"/>
    <w:rsid w:val="008668D5"/>
    <w:rsid w:val="00867469"/>
    <w:rsid w:val="00870838"/>
    <w:rsid w:val="00870A3D"/>
    <w:rsid w:val="008720EB"/>
    <w:rsid w:val="008736AC"/>
    <w:rsid w:val="00873771"/>
    <w:rsid w:val="00874C1F"/>
    <w:rsid w:val="00876997"/>
    <w:rsid w:val="008773F6"/>
    <w:rsid w:val="00877764"/>
    <w:rsid w:val="00880A08"/>
    <w:rsid w:val="008813A0"/>
    <w:rsid w:val="00881B53"/>
    <w:rsid w:val="0088274E"/>
    <w:rsid w:val="00882E98"/>
    <w:rsid w:val="00883242"/>
    <w:rsid w:val="00883A53"/>
    <w:rsid w:val="0088526C"/>
    <w:rsid w:val="00885C59"/>
    <w:rsid w:val="00885F34"/>
    <w:rsid w:val="00890BF4"/>
    <w:rsid w:val="00890C47"/>
    <w:rsid w:val="00891E6B"/>
    <w:rsid w:val="0089256F"/>
    <w:rsid w:val="0089372B"/>
    <w:rsid w:val="00893CDB"/>
    <w:rsid w:val="00893D12"/>
    <w:rsid w:val="0089468F"/>
    <w:rsid w:val="00895105"/>
    <w:rsid w:val="00895316"/>
    <w:rsid w:val="00895861"/>
    <w:rsid w:val="00897B91"/>
    <w:rsid w:val="008A00A0"/>
    <w:rsid w:val="008A0836"/>
    <w:rsid w:val="008A0F87"/>
    <w:rsid w:val="008A1693"/>
    <w:rsid w:val="008A21F0"/>
    <w:rsid w:val="008A5DE5"/>
    <w:rsid w:val="008A7C27"/>
    <w:rsid w:val="008B15D9"/>
    <w:rsid w:val="008B1FDB"/>
    <w:rsid w:val="008B2A5B"/>
    <w:rsid w:val="008B367A"/>
    <w:rsid w:val="008B430F"/>
    <w:rsid w:val="008B44C9"/>
    <w:rsid w:val="008B44F3"/>
    <w:rsid w:val="008B4A96"/>
    <w:rsid w:val="008B4DA3"/>
    <w:rsid w:val="008B4FF4"/>
    <w:rsid w:val="008B62A0"/>
    <w:rsid w:val="008B6729"/>
    <w:rsid w:val="008B7F83"/>
    <w:rsid w:val="008C085A"/>
    <w:rsid w:val="008C1A20"/>
    <w:rsid w:val="008C2FB5"/>
    <w:rsid w:val="008C302C"/>
    <w:rsid w:val="008C4CAB"/>
    <w:rsid w:val="008C6461"/>
    <w:rsid w:val="008C6A74"/>
    <w:rsid w:val="008C6BA4"/>
    <w:rsid w:val="008C6F82"/>
    <w:rsid w:val="008C7CBC"/>
    <w:rsid w:val="008C7E1B"/>
    <w:rsid w:val="008D0067"/>
    <w:rsid w:val="008D125E"/>
    <w:rsid w:val="008D5308"/>
    <w:rsid w:val="008D55BF"/>
    <w:rsid w:val="008D61E0"/>
    <w:rsid w:val="008D6722"/>
    <w:rsid w:val="008D6E1D"/>
    <w:rsid w:val="008D7AB2"/>
    <w:rsid w:val="008E0259"/>
    <w:rsid w:val="008E131D"/>
    <w:rsid w:val="008E1D89"/>
    <w:rsid w:val="008E41AA"/>
    <w:rsid w:val="008E43E0"/>
    <w:rsid w:val="008E4A0E"/>
    <w:rsid w:val="008E4E59"/>
    <w:rsid w:val="008F0115"/>
    <w:rsid w:val="008F0383"/>
    <w:rsid w:val="008F1F6A"/>
    <w:rsid w:val="008F28E7"/>
    <w:rsid w:val="008F3EDF"/>
    <w:rsid w:val="008F56DB"/>
    <w:rsid w:val="008F629B"/>
    <w:rsid w:val="0090053B"/>
    <w:rsid w:val="00900E59"/>
    <w:rsid w:val="00900FCF"/>
    <w:rsid w:val="00901298"/>
    <w:rsid w:val="009019BB"/>
    <w:rsid w:val="00902919"/>
    <w:rsid w:val="0090315B"/>
    <w:rsid w:val="009033B0"/>
    <w:rsid w:val="00904350"/>
    <w:rsid w:val="00904D31"/>
    <w:rsid w:val="00905926"/>
    <w:rsid w:val="0090604A"/>
    <w:rsid w:val="009078AB"/>
    <w:rsid w:val="0091055E"/>
    <w:rsid w:val="00912C5D"/>
    <w:rsid w:val="00912EC7"/>
    <w:rsid w:val="00913D40"/>
    <w:rsid w:val="00915222"/>
    <w:rsid w:val="009153A2"/>
    <w:rsid w:val="0091571A"/>
    <w:rsid w:val="00915AC4"/>
    <w:rsid w:val="00916860"/>
    <w:rsid w:val="00920A1E"/>
    <w:rsid w:val="00920C71"/>
    <w:rsid w:val="009221AD"/>
    <w:rsid w:val="009227DD"/>
    <w:rsid w:val="00923015"/>
    <w:rsid w:val="009234D0"/>
    <w:rsid w:val="00924D23"/>
    <w:rsid w:val="00925013"/>
    <w:rsid w:val="00925024"/>
    <w:rsid w:val="00925655"/>
    <w:rsid w:val="00925733"/>
    <w:rsid w:val="009257A8"/>
    <w:rsid w:val="00925EF0"/>
    <w:rsid w:val="009261C8"/>
    <w:rsid w:val="00926D03"/>
    <w:rsid w:val="00926F76"/>
    <w:rsid w:val="0092703B"/>
    <w:rsid w:val="0092743A"/>
    <w:rsid w:val="00927DB3"/>
    <w:rsid w:val="00927E08"/>
    <w:rsid w:val="00930D17"/>
    <w:rsid w:val="00930ED6"/>
    <w:rsid w:val="00931206"/>
    <w:rsid w:val="00932077"/>
    <w:rsid w:val="00932A03"/>
    <w:rsid w:val="0093313E"/>
    <w:rsid w:val="009331F9"/>
    <w:rsid w:val="00934012"/>
    <w:rsid w:val="0093530F"/>
    <w:rsid w:val="0093592F"/>
    <w:rsid w:val="00935E65"/>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6EAA"/>
    <w:rsid w:val="00957107"/>
    <w:rsid w:val="00960547"/>
    <w:rsid w:val="00960CCA"/>
    <w:rsid w:val="00960E03"/>
    <w:rsid w:val="009624AB"/>
    <w:rsid w:val="009634F6"/>
    <w:rsid w:val="00963579"/>
    <w:rsid w:val="00963FEC"/>
    <w:rsid w:val="0096422F"/>
    <w:rsid w:val="00964AE3"/>
    <w:rsid w:val="00965F05"/>
    <w:rsid w:val="0096720F"/>
    <w:rsid w:val="00967331"/>
    <w:rsid w:val="009702B5"/>
    <w:rsid w:val="0097036E"/>
    <w:rsid w:val="00970968"/>
    <w:rsid w:val="009718BF"/>
    <w:rsid w:val="00972B4A"/>
    <w:rsid w:val="00973DB2"/>
    <w:rsid w:val="0097432A"/>
    <w:rsid w:val="009771A9"/>
    <w:rsid w:val="00981475"/>
    <w:rsid w:val="00981668"/>
    <w:rsid w:val="00984331"/>
    <w:rsid w:val="00984C07"/>
    <w:rsid w:val="00985F69"/>
    <w:rsid w:val="00986E9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220"/>
    <w:rsid w:val="009A09AC"/>
    <w:rsid w:val="009A0C85"/>
    <w:rsid w:val="009A163F"/>
    <w:rsid w:val="009A1BBC"/>
    <w:rsid w:val="009A2864"/>
    <w:rsid w:val="009A313E"/>
    <w:rsid w:val="009A3EAC"/>
    <w:rsid w:val="009A40D9"/>
    <w:rsid w:val="009A7B69"/>
    <w:rsid w:val="009B08F7"/>
    <w:rsid w:val="009B165F"/>
    <w:rsid w:val="009B2593"/>
    <w:rsid w:val="009B2E67"/>
    <w:rsid w:val="009B417F"/>
    <w:rsid w:val="009B4483"/>
    <w:rsid w:val="009B5879"/>
    <w:rsid w:val="009B5A96"/>
    <w:rsid w:val="009B6030"/>
    <w:rsid w:val="009B6DC2"/>
    <w:rsid w:val="009B783C"/>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2B"/>
    <w:rsid w:val="009D67D9"/>
    <w:rsid w:val="009D7742"/>
    <w:rsid w:val="009D7D50"/>
    <w:rsid w:val="009E037B"/>
    <w:rsid w:val="009E05EC"/>
    <w:rsid w:val="009E0C70"/>
    <w:rsid w:val="009E0CF8"/>
    <w:rsid w:val="009E16BB"/>
    <w:rsid w:val="009E4D22"/>
    <w:rsid w:val="009E5578"/>
    <w:rsid w:val="009E56EB"/>
    <w:rsid w:val="009E59E4"/>
    <w:rsid w:val="009E6AB6"/>
    <w:rsid w:val="009E6B21"/>
    <w:rsid w:val="009E7788"/>
    <w:rsid w:val="009E7F27"/>
    <w:rsid w:val="009F1A7D"/>
    <w:rsid w:val="009F3431"/>
    <w:rsid w:val="009F3838"/>
    <w:rsid w:val="009F3ECD"/>
    <w:rsid w:val="009F4B19"/>
    <w:rsid w:val="009F5F05"/>
    <w:rsid w:val="009F7315"/>
    <w:rsid w:val="009F73D1"/>
    <w:rsid w:val="00A00D40"/>
    <w:rsid w:val="00A0265B"/>
    <w:rsid w:val="00A04A93"/>
    <w:rsid w:val="00A07569"/>
    <w:rsid w:val="00A07749"/>
    <w:rsid w:val="00A078FB"/>
    <w:rsid w:val="00A10CE1"/>
    <w:rsid w:val="00A10CED"/>
    <w:rsid w:val="00A11A30"/>
    <w:rsid w:val="00A128C6"/>
    <w:rsid w:val="00A143CE"/>
    <w:rsid w:val="00A16D9B"/>
    <w:rsid w:val="00A208A8"/>
    <w:rsid w:val="00A212E6"/>
    <w:rsid w:val="00A21A49"/>
    <w:rsid w:val="00A22D2D"/>
    <w:rsid w:val="00A231E9"/>
    <w:rsid w:val="00A23647"/>
    <w:rsid w:val="00A23673"/>
    <w:rsid w:val="00A252F1"/>
    <w:rsid w:val="00A30056"/>
    <w:rsid w:val="00A304DF"/>
    <w:rsid w:val="00A307AE"/>
    <w:rsid w:val="00A350CB"/>
    <w:rsid w:val="00A3511D"/>
    <w:rsid w:val="00A35905"/>
    <w:rsid w:val="00A35E8B"/>
    <w:rsid w:val="00A361C6"/>
    <w:rsid w:val="00A3669F"/>
    <w:rsid w:val="00A37D04"/>
    <w:rsid w:val="00A40E36"/>
    <w:rsid w:val="00A41A01"/>
    <w:rsid w:val="00A424B3"/>
    <w:rsid w:val="00A429A9"/>
    <w:rsid w:val="00A43CFF"/>
    <w:rsid w:val="00A464E9"/>
    <w:rsid w:val="00A47719"/>
    <w:rsid w:val="00A47D86"/>
    <w:rsid w:val="00A47EAB"/>
    <w:rsid w:val="00A50510"/>
    <w:rsid w:val="00A5068D"/>
    <w:rsid w:val="00A509B4"/>
    <w:rsid w:val="00A51D10"/>
    <w:rsid w:val="00A541E8"/>
    <w:rsid w:val="00A5427A"/>
    <w:rsid w:val="00A54C7B"/>
    <w:rsid w:val="00A54CFD"/>
    <w:rsid w:val="00A5639F"/>
    <w:rsid w:val="00A5675E"/>
    <w:rsid w:val="00A57040"/>
    <w:rsid w:val="00A60064"/>
    <w:rsid w:val="00A6044F"/>
    <w:rsid w:val="00A617EE"/>
    <w:rsid w:val="00A62270"/>
    <w:rsid w:val="00A6257B"/>
    <w:rsid w:val="00A628E5"/>
    <w:rsid w:val="00A6435E"/>
    <w:rsid w:val="00A64F90"/>
    <w:rsid w:val="00A65A2B"/>
    <w:rsid w:val="00A65C2B"/>
    <w:rsid w:val="00A70170"/>
    <w:rsid w:val="00A726C7"/>
    <w:rsid w:val="00A733BC"/>
    <w:rsid w:val="00A7409C"/>
    <w:rsid w:val="00A74D28"/>
    <w:rsid w:val="00A752B5"/>
    <w:rsid w:val="00A770BD"/>
    <w:rsid w:val="00A774B4"/>
    <w:rsid w:val="00A77927"/>
    <w:rsid w:val="00A81734"/>
    <w:rsid w:val="00A81791"/>
    <w:rsid w:val="00A8195D"/>
    <w:rsid w:val="00A81DC9"/>
    <w:rsid w:val="00A82923"/>
    <w:rsid w:val="00A83203"/>
    <w:rsid w:val="00A8372C"/>
    <w:rsid w:val="00A8388F"/>
    <w:rsid w:val="00A855FA"/>
    <w:rsid w:val="00A905C6"/>
    <w:rsid w:val="00A90A0B"/>
    <w:rsid w:val="00A912FE"/>
    <w:rsid w:val="00A91418"/>
    <w:rsid w:val="00A91A18"/>
    <w:rsid w:val="00A91B40"/>
    <w:rsid w:val="00A9244B"/>
    <w:rsid w:val="00A932DF"/>
    <w:rsid w:val="00A947CF"/>
    <w:rsid w:val="00A956C8"/>
    <w:rsid w:val="00A95C47"/>
    <w:rsid w:val="00A95F5B"/>
    <w:rsid w:val="00A96D9C"/>
    <w:rsid w:val="00A97222"/>
    <w:rsid w:val="00A9772A"/>
    <w:rsid w:val="00A97BA0"/>
    <w:rsid w:val="00AA18E2"/>
    <w:rsid w:val="00AA22B0"/>
    <w:rsid w:val="00AA2B19"/>
    <w:rsid w:val="00AA3B89"/>
    <w:rsid w:val="00AA5AE4"/>
    <w:rsid w:val="00AA5E50"/>
    <w:rsid w:val="00AA642B"/>
    <w:rsid w:val="00AB0677"/>
    <w:rsid w:val="00AB0B02"/>
    <w:rsid w:val="00AB1983"/>
    <w:rsid w:val="00AB23C3"/>
    <w:rsid w:val="00AB24DB"/>
    <w:rsid w:val="00AB27AB"/>
    <w:rsid w:val="00AB35D0"/>
    <w:rsid w:val="00AB52CE"/>
    <w:rsid w:val="00AB6B59"/>
    <w:rsid w:val="00AB75F0"/>
    <w:rsid w:val="00AB77E7"/>
    <w:rsid w:val="00AC1DCF"/>
    <w:rsid w:val="00AC23B1"/>
    <w:rsid w:val="00AC25E6"/>
    <w:rsid w:val="00AC260E"/>
    <w:rsid w:val="00AC2AF9"/>
    <w:rsid w:val="00AC2F71"/>
    <w:rsid w:val="00AC3EA3"/>
    <w:rsid w:val="00AC47A6"/>
    <w:rsid w:val="00AC60C5"/>
    <w:rsid w:val="00AC67E9"/>
    <w:rsid w:val="00AC78ED"/>
    <w:rsid w:val="00AC7EAF"/>
    <w:rsid w:val="00AD02D3"/>
    <w:rsid w:val="00AD165B"/>
    <w:rsid w:val="00AD3675"/>
    <w:rsid w:val="00AD56A9"/>
    <w:rsid w:val="00AD5BD2"/>
    <w:rsid w:val="00AD69C4"/>
    <w:rsid w:val="00AD6F0C"/>
    <w:rsid w:val="00AE1C5F"/>
    <w:rsid w:val="00AE23DD"/>
    <w:rsid w:val="00AE3899"/>
    <w:rsid w:val="00AE6CD2"/>
    <w:rsid w:val="00AE776A"/>
    <w:rsid w:val="00AF1F68"/>
    <w:rsid w:val="00AF2546"/>
    <w:rsid w:val="00AF273E"/>
    <w:rsid w:val="00AF27B7"/>
    <w:rsid w:val="00AF2BB2"/>
    <w:rsid w:val="00AF3C5D"/>
    <w:rsid w:val="00AF726A"/>
    <w:rsid w:val="00AF7AB4"/>
    <w:rsid w:val="00AF7B91"/>
    <w:rsid w:val="00B00015"/>
    <w:rsid w:val="00B0033A"/>
    <w:rsid w:val="00B023FF"/>
    <w:rsid w:val="00B026A9"/>
    <w:rsid w:val="00B043A6"/>
    <w:rsid w:val="00B06DE8"/>
    <w:rsid w:val="00B077AD"/>
    <w:rsid w:val="00B07AE1"/>
    <w:rsid w:val="00B07D23"/>
    <w:rsid w:val="00B12968"/>
    <w:rsid w:val="00B131FF"/>
    <w:rsid w:val="00B13498"/>
    <w:rsid w:val="00B13DA2"/>
    <w:rsid w:val="00B14BD8"/>
    <w:rsid w:val="00B16628"/>
    <w:rsid w:val="00B1672A"/>
    <w:rsid w:val="00B16E71"/>
    <w:rsid w:val="00B174BD"/>
    <w:rsid w:val="00B20690"/>
    <w:rsid w:val="00B20B2A"/>
    <w:rsid w:val="00B2129B"/>
    <w:rsid w:val="00B215A8"/>
    <w:rsid w:val="00B22FA7"/>
    <w:rsid w:val="00B239C4"/>
    <w:rsid w:val="00B24845"/>
    <w:rsid w:val="00B26370"/>
    <w:rsid w:val="00B27039"/>
    <w:rsid w:val="00B27D18"/>
    <w:rsid w:val="00B300DB"/>
    <w:rsid w:val="00B32BEC"/>
    <w:rsid w:val="00B336CA"/>
    <w:rsid w:val="00B35B87"/>
    <w:rsid w:val="00B40556"/>
    <w:rsid w:val="00B40D6F"/>
    <w:rsid w:val="00B43107"/>
    <w:rsid w:val="00B43885"/>
    <w:rsid w:val="00B45AC4"/>
    <w:rsid w:val="00B45E0A"/>
    <w:rsid w:val="00B47A18"/>
    <w:rsid w:val="00B51CD5"/>
    <w:rsid w:val="00B52C6B"/>
    <w:rsid w:val="00B53824"/>
    <w:rsid w:val="00B53857"/>
    <w:rsid w:val="00B54009"/>
    <w:rsid w:val="00B54B6C"/>
    <w:rsid w:val="00B55A04"/>
    <w:rsid w:val="00B55CEE"/>
    <w:rsid w:val="00B56FB1"/>
    <w:rsid w:val="00B6083F"/>
    <w:rsid w:val="00B61504"/>
    <w:rsid w:val="00B62E95"/>
    <w:rsid w:val="00B63ABC"/>
    <w:rsid w:val="00B63E3E"/>
    <w:rsid w:val="00B64D3D"/>
    <w:rsid w:val="00B64F0A"/>
    <w:rsid w:val="00B6562C"/>
    <w:rsid w:val="00B6729E"/>
    <w:rsid w:val="00B71345"/>
    <w:rsid w:val="00B71879"/>
    <w:rsid w:val="00B720C9"/>
    <w:rsid w:val="00B7391B"/>
    <w:rsid w:val="00B73ACC"/>
    <w:rsid w:val="00B743E7"/>
    <w:rsid w:val="00B74B80"/>
    <w:rsid w:val="00B768A9"/>
    <w:rsid w:val="00B76E90"/>
    <w:rsid w:val="00B8005C"/>
    <w:rsid w:val="00B82E5F"/>
    <w:rsid w:val="00B8666B"/>
    <w:rsid w:val="00B86C64"/>
    <w:rsid w:val="00B904F4"/>
    <w:rsid w:val="00B90BD1"/>
    <w:rsid w:val="00B92536"/>
    <w:rsid w:val="00B9274D"/>
    <w:rsid w:val="00B94207"/>
    <w:rsid w:val="00B945D4"/>
    <w:rsid w:val="00B9506C"/>
    <w:rsid w:val="00B97B50"/>
    <w:rsid w:val="00BA3959"/>
    <w:rsid w:val="00BA563D"/>
    <w:rsid w:val="00BA5BCC"/>
    <w:rsid w:val="00BB0397"/>
    <w:rsid w:val="00BB1855"/>
    <w:rsid w:val="00BB2332"/>
    <w:rsid w:val="00BB239F"/>
    <w:rsid w:val="00BB2494"/>
    <w:rsid w:val="00BB2522"/>
    <w:rsid w:val="00BB28A3"/>
    <w:rsid w:val="00BB3C8A"/>
    <w:rsid w:val="00BB5218"/>
    <w:rsid w:val="00BB72C0"/>
    <w:rsid w:val="00BB7FF3"/>
    <w:rsid w:val="00BC0AF1"/>
    <w:rsid w:val="00BC27BE"/>
    <w:rsid w:val="00BC3779"/>
    <w:rsid w:val="00BC41A0"/>
    <w:rsid w:val="00BC43D8"/>
    <w:rsid w:val="00BC4E7C"/>
    <w:rsid w:val="00BC5A86"/>
    <w:rsid w:val="00BC7AB9"/>
    <w:rsid w:val="00BD0186"/>
    <w:rsid w:val="00BD053B"/>
    <w:rsid w:val="00BD0D32"/>
    <w:rsid w:val="00BD1661"/>
    <w:rsid w:val="00BD1E21"/>
    <w:rsid w:val="00BD4373"/>
    <w:rsid w:val="00BD6178"/>
    <w:rsid w:val="00BD6348"/>
    <w:rsid w:val="00BD7DE3"/>
    <w:rsid w:val="00BE147F"/>
    <w:rsid w:val="00BE1BBC"/>
    <w:rsid w:val="00BE2176"/>
    <w:rsid w:val="00BE46B5"/>
    <w:rsid w:val="00BE6663"/>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161F"/>
    <w:rsid w:val="00C030BD"/>
    <w:rsid w:val="00C036C3"/>
    <w:rsid w:val="00C03750"/>
    <w:rsid w:val="00C03CCA"/>
    <w:rsid w:val="00C040E8"/>
    <w:rsid w:val="00C0499E"/>
    <w:rsid w:val="00C04BB2"/>
    <w:rsid w:val="00C04F4A"/>
    <w:rsid w:val="00C058AF"/>
    <w:rsid w:val="00C06484"/>
    <w:rsid w:val="00C06F9E"/>
    <w:rsid w:val="00C07776"/>
    <w:rsid w:val="00C07C0D"/>
    <w:rsid w:val="00C10210"/>
    <w:rsid w:val="00C1035C"/>
    <w:rsid w:val="00C1140E"/>
    <w:rsid w:val="00C1358F"/>
    <w:rsid w:val="00C13C2A"/>
    <w:rsid w:val="00C13CE8"/>
    <w:rsid w:val="00C14187"/>
    <w:rsid w:val="00C141D7"/>
    <w:rsid w:val="00C15151"/>
    <w:rsid w:val="00C1663D"/>
    <w:rsid w:val="00C16B6B"/>
    <w:rsid w:val="00C179BC"/>
    <w:rsid w:val="00C17F8C"/>
    <w:rsid w:val="00C20B4C"/>
    <w:rsid w:val="00C211E6"/>
    <w:rsid w:val="00C21D30"/>
    <w:rsid w:val="00C22446"/>
    <w:rsid w:val="00C22681"/>
    <w:rsid w:val="00C22FB5"/>
    <w:rsid w:val="00C24236"/>
    <w:rsid w:val="00C24585"/>
    <w:rsid w:val="00C24CBF"/>
    <w:rsid w:val="00C25C66"/>
    <w:rsid w:val="00C2710B"/>
    <w:rsid w:val="00C279C2"/>
    <w:rsid w:val="00C308D8"/>
    <w:rsid w:val="00C3183E"/>
    <w:rsid w:val="00C33127"/>
    <w:rsid w:val="00C33531"/>
    <w:rsid w:val="00C33B9E"/>
    <w:rsid w:val="00C34194"/>
    <w:rsid w:val="00C34BC7"/>
    <w:rsid w:val="00C358F6"/>
    <w:rsid w:val="00C35EF7"/>
    <w:rsid w:val="00C369B2"/>
    <w:rsid w:val="00C37BAE"/>
    <w:rsid w:val="00C4043D"/>
    <w:rsid w:val="00C40DAA"/>
    <w:rsid w:val="00C41F7E"/>
    <w:rsid w:val="00C42815"/>
    <w:rsid w:val="00C42A1B"/>
    <w:rsid w:val="00C42B41"/>
    <w:rsid w:val="00C42C1F"/>
    <w:rsid w:val="00C44524"/>
    <w:rsid w:val="00C44A8D"/>
    <w:rsid w:val="00C44CF8"/>
    <w:rsid w:val="00C45A8D"/>
    <w:rsid w:val="00C45B91"/>
    <w:rsid w:val="00C460A1"/>
    <w:rsid w:val="00C467BC"/>
    <w:rsid w:val="00C47169"/>
    <w:rsid w:val="00C4789C"/>
    <w:rsid w:val="00C50DB6"/>
    <w:rsid w:val="00C523C4"/>
    <w:rsid w:val="00C52C02"/>
    <w:rsid w:val="00C52DCB"/>
    <w:rsid w:val="00C54EBC"/>
    <w:rsid w:val="00C57866"/>
    <w:rsid w:val="00C57EE8"/>
    <w:rsid w:val="00C57FBC"/>
    <w:rsid w:val="00C61072"/>
    <w:rsid w:val="00C61A35"/>
    <w:rsid w:val="00C61CFF"/>
    <w:rsid w:val="00C6243C"/>
    <w:rsid w:val="00C62F54"/>
    <w:rsid w:val="00C63AEA"/>
    <w:rsid w:val="00C66F13"/>
    <w:rsid w:val="00C67BBF"/>
    <w:rsid w:val="00C70168"/>
    <w:rsid w:val="00C71155"/>
    <w:rsid w:val="00C718DD"/>
    <w:rsid w:val="00C71AFB"/>
    <w:rsid w:val="00C71E89"/>
    <w:rsid w:val="00C74707"/>
    <w:rsid w:val="00C75930"/>
    <w:rsid w:val="00C767C7"/>
    <w:rsid w:val="00C779FD"/>
    <w:rsid w:val="00C77D84"/>
    <w:rsid w:val="00C80B9E"/>
    <w:rsid w:val="00C8168E"/>
    <w:rsid w:val="00C841B7"/>
    <w:rsid w:val="00C84A6C"/>
    <w:rsid w:val="00C8667D"/>
    <w:rsid w:val="00C86967"/>
    <w:rsid w:val="00C91281"/>
    <w:rsid w:val="00C913CC"/>
    <w:rsid w:val="00C928A8"/>
    <w:rsid w:val="00C93044"/>
    <w:rsid w:val="00C95246"/>
    <w:rsid w:val="00C957B5"/>
    <w:rsid w:val="00C97BDD"/>
    <w:rsid w:val="00CA103E"/>
    <w:rsid w:val="00CA18A8"/>
    <w:rsid w:val="00CA5DBD"/>
    <w:rsid w:val="00CA6C45"/>
    <w:rsid w:val="00CA74F6"/>
    <w:rsid w:val="00CA7603"/>
    <w:rsid w:val="00CB0CCC"/>
    <w:rsid w:val="00CB1B75"/>
    <w:rsid w:val="00CB2434"/>
    <w:rsid w:val="00CB2EA2"/>
    <w:rsid w:val="00CB364E"/>
    <w:rsid w:val="00CB37B8"/>
    <w:rsid w:val="00CB4CA0"/>
    <w:rsid w:val="00CB4F1A"/>
    <w:rsid w:val="00CB58B4"/>
    <w:rsid w:val="00CB6577"/>
    <w:rsid w:val="00CB6768"/>
    <w:rsid w:val="00CB74C7"/>
    <w:rsid w:val="00CC1BE3"/>
    <w:rsid w:val="00CC1FE9"/>
    <w:rsid w:val="00CC3B49"/>
    <w:rsid w:val="00CC3D04"/>
    <w:rsid w:val="00CC4AF7"/>
    <w:rsid w:val="00CC54E5"/>
    <w:rsid w:val="00CC6B96"/>
    <w:rsid w:val="00CC6F04"/>
    <w:rsid w:val="00CC6FB7"/>
    <w:rsid w:val="00CC7B94"/>
    <w:rsid w:val="00CD1315"/>
    <w:rsid w:val="00CD39BC"/>
    <w:rsid w:val="00CD5A94"/>
    <w:rsid w:val="00CD6E8E"/>
    <w:rsid w:val="00CE161F"/>
    <w:rsid w:val="00CE2A1B"/>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114B2"/>
    <w:rsid w:val="00D121C4"/>
    <w:rsid w:val="00D14274"/>
    <w:rsid w:val="00D14942"/>
    <w:rsid w:val="00D15E5B"/>
    <w:rsid w:val="00D17C62"/>
    <w:rsid w:val="00D21586"/>
    <w:rsid w:val="00D21EA5"/>
    <w:rsid w:val="00D23A38"/>
    <w:rsid w:val="00D2574C"/>
    <w:rsid w:val="00D258AA"/>
    <w:rsid w:val="00D26D79"/>
    <w:rsid w:val="00D27C2B"/>
    <w:rsid w:val="00D30442"/>
    <w:rsid w:val="00D32391"/>
    <w:rsid w:val="00D33363"/>
    <w:rsid w:val="00D34529"/>
    <w:rsid w:val="00D34943"/>
    <w:rsid w:val="00D34A2B"/>
    <w:rsid w:val="00D35409"/>
    <w:rsid w:val="00D359D4"/>
    <w:rsid w:val="00D378CD"/>
    <w:rsid w:val="00D41B88"/>
    <w:rsid w:val="00D41E23"/>
    <w:rsid w:val="00D429EC"/>
    <w:rsid w:val="00D43D44"/>
    <w:rsid w:val="00D43EBB"/>
    <w:rsid w:val="00D44E4E"/>
    <w:rsid w:val="00D46D26"/>
    <w:rsid w:val="00D4705A"/>
    <w:rsid w:val="00D51254"/>
    <w:rsid w:val="00D51627"/>
    <w:rsid w:val="00D51E1A"/>
    <w:rsid w:val="00D52344"/>
    <w:rsid w:val="00D532DA"/>
    <w:rsid w:val="00D54AAC"/>
    <w:rsid w:val="00D54B32"/>
    <w:rsid w:val="00D55423"/>
    <w:rsid w:val="00D55DF0"/>
    <w:rsid w:val="00D563E1"/>
    <w:rsid w:val="00D56BB6"/>
    <w:rsid w:val="00D571B3"/>
    <w:rsid w:val="00D6022B"/>
    <w:rsid w:val="00D60C40"/>
    <w:rsid w:val="00D6138D"/>
    <w:rsid w:val="00D6166E"/>
    <w:rsid w:val="00D63126"/>
    <w:rsid w:val="00D63A67"/>
    <w:rsid w:val="00D63CB1"/>
    <w:rsid w:val="00D646C9"/>
    <w:rsid w:val="00D6492E"/>
    <w:rsid w:val="00D65845"/>
    <w:rsid w:val="00D65C46"/>
    <w:rsid w:val="00D668FA"/>
    <w:rsid w:val="00D67767"/>
    <w:rsid w:val="00D70087"/>
    <w:rsid w:val="00D7079E"/>
    <w:rsid w:val="00D70823"/>
    <w:rsid w:val="00D70AB1"/>
    <w:rsid w:val="00D70F23"/>
    <w:rsid w:val="00D73DD6"/>
    <w:rsid w:val="00D745F5"/>
    <w:rsid w:val="00D75392"/>
    <w:rsid w:val="00D7585E"/>
    <w:rsid w:val="00D759A3"/>
    <w:rsid w:val="00D77D53"/>
    <w:rsid w:val="00D82C9B"/>
    <w:rsid w:val="00D82E32"/>
    <w:rsid w:val="00D83974"/>
    <w:rsid w:val="00D84133"/>
    <w:rsid w:val="00D8431C"/>
    <w:rsid w:val="00D85133"/>
    <w:rsid w:val="00D87FD9"/>
    <w:rsid w:val="00D90125"/>
    <w:rsid w:val="00D91607"/>
    <w:rsid w:val="00D92C82"/>
    <w:rsid w:val="00D93336"/>
    <w:rsid w:val="00D94314"/>
    <w:rsid w:val="00D95494"/>
    <w:rsid w:val="00D95BC7"/>
    <w:rsid w:val="00D95C17"/>
    <w:rsid w:val="00D96043"/>
    <w:rsid w:val="00D97779"/>
    <w:rsid w:val="00DA0D8F"/>
    <w:rsid w:val="00DA14AB"/>
    <w:rsid w:val="00DA14B6"/>
    <w:rsid w:val="00DA237B"/>
    <w:rsid w:val="00DA273F"/>
    <w:rsid w:val="00DA3FEB"/>
    <w:rsid w:val="00DA52F5"/>
    <w:rsid w:val="00DA66DC"/>
    <w:rsid w:val="00DA73A3"/>
    <w:rsid w:val="00DA76DD"/>
    <w:rsid w:val="00DB1424"/>
    <w:rsid w:val="00DB3080"/>
    <w:rsid w:val="00DB4E12"/>
    <w:rsid w:val="00DB5771"/>
    <w:rsid w:val="00DC0AB6"/>
    <w:rsid w:val="00DC1D46"/>
    <w:rsid w:val="00DC21CF"/>
    <w:rsid w:val="00DC3395"/>
    <w:rsid w:val="00DC3664"/>
    <w:rsid w:val="00DC4B9B"/>
    <w:rsid w:val="00DC4C70"/>
    <w:rsid w:val="00DC6162"/>
    <w:rsid w:val="00DC6C4F"/>
    <w:rsid w:val="00DC6EFC"/>
    <w:rsid w:val="00DC7CDE"/>
    <w:rsid w:val="00DD195B"/>
    <w:rsid w:val="00DD243F"/>
    <w:rsid w:val="00DD2806"/>
    <w:rsid w:val="00DD2CFD"/>
    <w:rsid w:val="00DD46E9"/>
    <w:rsid w:val="00DD4711"/>
    <w:rsid w:val="00DD4812"/>
    <w:rsid w:val="00DD4CA7"/>
    <w:rsid w:val="00DE0097"/>
    <w:rsid w:val="00DE048D"/>
    <w:rsid w:val="00DE05AE"/>
    <w:rsid w:val="00DE0979"/>
    <w:rsid w:val="00DE12E9"/>
    <w:rsid w:val="00DE1DB0"/>
    <w:rsid w:val="00DE301D"/>
    <w:rsid w:val="00DE33EC"/>
    <w:rsid w:val="00DE43F4"/>
    <w:rsid w:val="00DE53F8"/>
    <w:rsid w:val="00DE5A51"/>
    <w:rsid w:val="00DE60E6"/>
    <w:rsid w:val="00DE6C9B"/>
    <w:rsid w:val="00DE749B"/>
    <w:rsid w:val="00DE74DC"/>
    <w:rsid w:val="00DE7D5A"/>
    <w:rsid w:val="00DF1EC4"/>
    <w:rsid w:val="00DF247C"/>
    <w:rsid w:val="00DF3F4F"/>
    <w:rsid w:val="00DF707E"/>
    <w:rsid w:val="00DF70A1"/>
    <w:rsid w:val="00DF759D"/>
    <w:rsid w:val="00E003AF"/>
    <w:rsid w:val="00E00482"/>
    <w:rsid w:val="00E00F13"/>
    <w:rsid w:val="00E018C3"/>
    <w:rsid w:val="00E01C15"/>
    <w:rsid w:val="00E052B1"/>
    <w:rsid w:val="00E05886"/>
    <w:rsid w:val="00E104C6"/>
    <w:rsid w:val="00E10C02"/>
    <w:rsid w:val="00E134D8"/>
    <w:rsid w:val="00E137D0"/>
    <w:rsid w:val="00E137F4"/>
    <w:rsid w:val="00E164F2"/>
    <w:rsid w:val="00E16F61"/>
    <w:rsid w:val="00E178A7"/>
    <w:rsid w:val="00E20803"/>
    <w:rsid w:val="00E20F6A"/>
    <w:rsid w:val="00E21801"/>
    <w:rsid w:val="00E21A25"/>
    <w:rsid w:val="00E2308B"/>
    <w:rsid w:val="00E23303"/>
    <w:rsid w:val="00E239E0"/>
    <w:rsid w:val="00E24071"/>
    <w:rsid w:val="00E24C5F"/>
    <w:rsid w:val="00E253CA"/>
    <w:rsid w:val="00E2771C"/>
    <w:rsid w:val="00E31D50"/>
    <w:rsid w:val="00E31F7D"/>
    <w:rsid w:val="00E324D9"/>
    <w:rsid w:val="00E331FB"/>
    <w:rsid w:val="00E33DF4"/>
    <w:rsid w:val="00E35D84"/>
    <w:rsid w:val="00E35EDE"/>
    <w:rsid w:val="00E36528"/>
    <w:rsid w:val="00E409B4"/>
    <w:rsid w:val="00E40CF7"/>
    <w:rsid w:val="00E413B8"/>
    <w:rsid w:val="00E434EB"/>
    <w:rsid w:val="00E440C0"/>
    <w:rsid w:val="00E44FBA"/>
    <w:rsid w:val="00E460EC"/>
    <w:rsid w:val="00E4683D"/>
    <w:rsid w:val="00E46BD5"/>
    <w:rsid w:val="00E46CA0"/>
    <w:rsid w:val="00E4765C"/>
    <w:rsid w:val="00E504A1"/>
    <w:rsid w:val="00E51231"/>
    <w:rsid w:val="00E52A67"/>
    <w:rsid w:val="00E54D38"/>
    <w:rsid w:val="00E602A7"/>
    <w:rsid w:val="00E61431"/>
    <w:rsid w:val="00E619E1"/>
    <w:rsid w:val="00E62FBE"/>
    <w:rsid w:val="00E63389"/>
    <w:rsid w:val="00E63BAC"/>
    <w:rsid w:val="00E63D02"/>
    <w:rsid w:val="00E64597"/>
    <w:rsid w:val="00E65780"/>
    <w:rsid w:val="00E66323"/>
    <w:rsid w:val="00E66AA1"/>
    <w:rsid w:val="00E66B6A"/>
    <w:rsid w:val="00E66DA5"/>
    <w:rsid w:val="00E7030F"/>
    <w:rsid w:val="00E71243"/>
    <w:rsid w:val="00E71362"/>
    <w:rsid w:val="00E714D8"/>
    <w:rsid w:val="00E7168A"/>
    <w:rsid w:val="00E71D25"/>
    <w:rsid w:val="00E7295C"/>
    <w:rsid w:val="00E73306"/>
    <w:rsid w:val="00E74817"/>
    <w:rsid w:val="00E74FE4"/>
    <w:rsid w:val="00E7553D"/>
    <w:rsid w:val="00E7738D"/>
    <w:rsid w:val="00E80EF3"/>
    <w:rsid w:val="00E81633"/>
    <w:rsid w:val="00E82AED"/>
    <w:rsid w:val="00E82FCC"/>
    <w:rsid w:val="00E831A3"/>
    <w:rsid w:val="00E862B5"/>
    <w:rsid w:val="00E86733"/>
    <w:rsid w:val="00E86927"/>
    <w:rsid w:val="00E8700D"/>
    <w:rsid w:val="00E87094"/>
    <w:rsid w:val="00E90145"/>
    <w:rsid w:val="00E9108A"/>
    <w:rsid w:val="00E94803"/>
    <w:rsid w:val="00E94B69"/>
    <w:rsid w:val="00E9588E"/>
    <w:rsid w:val="00E95BAB"/>
    <w:rsid w:val="00E96813"/>
    <w:rsid w:val="00EA17B9"/>
    <w:rsid w:val="00EA279E"/>
    <w:rsid w:val="00EA2BA6"/>
    <w:rsid w:val="00EA33B1"/>
    <w:rsid w:val="00EA7388"/>
    <w:rsid w:val="00EA74F2"/>
    <w:rsid w:val="00EA7552"/>
    <w:rsid w:val="00EA7F5C"/>
    <w:rsid w:val="00EB17B6"/>
    <w:rsid w:val="00EB193D"/>
    <w:rsid w:val="00EB2848"/>
    <w:rsid w:val="00EB2A71"/>
    <w:rsid w:val="00EB2FAE"/>
    <w:rsid w:val="00EB32CF"/>
    <w:rsid w:val="00EB4DDA"/>
    <w:rsid w:val="00EB6FF8"/>
    <w:rsid w:val="00EB7598"/>
    <w:rsid w:val="00EB7885"/>
    <w:rsid w:val="00EC0998"/>
    <w:rsid w:val="00EC0FDF"/>
    <w:rsid w:val="00EC14F5"/>
    <w:rsid w:val="00EC2805"/>
    <w:rsid w:val="00EC3100"/>
    <w:rsid w:val="00EC358E"/>
    <w:rsid w:val="00EC3D02"/>
    <w:rsid w:val="00EC437B"/>
    <w:rsid w:val="00EC4CBD"/>
    <w:rsid w:val="00EC703B"/>
    <w:rsid w:val="00EC70D8"/>
    <w:rsid w:val="00EC78F8"/>
    <w:rsid w:val="00ED1008"/>
    <w:rsid w:val="00ED1338"/>
    <w:rsid w:val="00ED1475"/>
    <w:rsid w:val="00ED1AB4"/>
    <w:rsid w:val="00ED288C"/>
    <w:rsid w:val="00ED2C23"/>
    <w:rsid w:val="00ED2CF0"/>
    <w:rsid w:val="00ED5A5E"/>
    <w:rsid w:val="00ED6D87"/>
    <w:rsid w:val="00EE1058"/>
    <w:rsid w:val="00EE1089"/>
    <w:rsid w:val="00EE1614"/>
    <w:rsid w:val="00EE3260"/>
    <w:rsid w:val="00EE3B4D"/>
    <w:rsid w:val="00EE3CF3"/>
    <w:rsid w:val="00EE4548"/>
    <w:rsid w:val="00EE4B5A"/>
    <w:rsid w:val="00EE50F0"/>
    <w:rsid w:val="00EE586E"/>
    <w:rsid w:val="00EE5BEB"/>
    <w:rsid w:val="00EE6524"/>
    <w:rsid w:val="00EE6D7C"/>
    <w:rsid w:val="00EE788B"/>
    <w:rsid w:val="00EF00ED"/>
    <w:rsid w:val="00EF0192"/>
    <w:rsid w:val="00EF0196"/>
    <w:rsid w:val="00EF06A8"/>
    <w:rsid w:val="00EF0943"/>
    <w:rsid w:val="00EF0D4E"/>
    <w:rsid w:val="00EF0EAD"/>
    <w:rsid w:val="00EF11D8"/>
    <w:rsid w:val="00EF3A77"/>
    <w:rsid w:val="00EF4CB1"/>
    <w:rsid w:val="00EF5798"/>
    <w:rsid w:val="00EF60A5"/>
    <w:rsid w:val="00EF60E5"/>
    <w:rsid w:val="00EF6A0C"/>
    <w:rsid w:val="00EF6E7F"/>
    <w:rsid w:val="00EF7FE4"/>
    <w:rsid w:val="00F01D8F"/>
    <w:rsid w:val="00F01D93"/>
    <w:rsid w:val="00F0316E"/>
    <w:rsid w:val="00F05A4D"/>
    <w:rsid w:val="00F06BB9"/>
    <w:rsid w:val="00F10BCF"/>
    <w:rsid w:val="00F11FB6"/>
    <w:rsid w:val="00F121C4"/>
    <w:rsid w:val="00F1245C"/>
    <w:rsid w:val="00F16658"/>
    <w:rsid w:val="00F17235"/>
    <w:rsid w:val="00F20B40"/>
    <w:rsid w:val="00F2244D"/>
    <w:rsid w:val="00F2269A"/>
    <w:rsid w:val="00F22775"/>
    <w:rsid w:val="00F228A5"/>
    <w:rsid w:val="00F246D4"/>
    <w:rsid w:val="00F2521C"/>
    <w:rsid w:val="00F2624A"/>
    <w:rsid w:val="00F265C9"/>
    <w:rsid w:val="00F267AD"/>
    <w:rsid w:val="00F269DC"/>
    <w:rsid w:val="00F27FCE"/>
    <w:rsid w:val="00F305EA"/>
    <w:rsid w:val="00F309E2"/>
    <w:rsid w:val="00F30C2D"/>
    <w:rsid w:val="00F313A9"/>
    <w:rsid w:val="00F318BD"/>
    <w:rsid w:val="00F3207D"/>
    <w:rsid w:val="00F32557"/>
    <w:rsid w:val="00F32CE9"/>
    <w:rsid w:val="00F3300A"/>
    <w:rsid w:val="00F3321A"/>
    <w:rsid w:val="00F332EF"/>
    <w:rsid w:val="00F33A6A"/>
    <w:rsid w:val="00F3411F"/>
    <w:rsid w:val="00F34D8E"/>
    <w:rsid w:val="00F3515A"/>
    <w:rsid w:val="00F3674D"/>
    <w:rsid w:val="00F37587"/>
    <w:rsid w:val="00F4079E"/>
    <w:rsid w:val="00F40B14"/>
    <w:rsid w:val="00F42101"/>
    <w:rsid w:val="00F42EAA"/>
    <w:rsid w:val="00F42EE0"/>
    <w:rsid w:val="00F434A9"/>
    <w:rsid w:val="00F437C4"/>
    <w:rsid w:val="00F43C60"/>
    <w:rsid w:val="00F446A0"/>
    <w:rsid w:val="00F4739C"/>
    <w:rsid w:val="00F47A0A"/>
    <w:rsid w:val="00F47A79"/>
    <w:rsid w:val="00F47F5C"/>
    <w:rsid w:val="00F51220"/>
    <w:rsid w:val="00F51928"/>
    <w:rsid w:val="00F52945"/>
    <w:rsid w:val="00F536D9"/>
    <w:rsid w:val="00F543B3"/>
    <w:rsid w:val="00F5467A"/>
    <w:rsid w:val="00F5643A"/>
    <w:rsid w:val="00F56596"/>
    <w:rsid w:val="00F56AAB"/>
    <w:rsid w:val="00F57C2B"/>
    <w:rsid w:val="00F62236"/>
    <w:rsid w:val="00F63CDF"/>
    <w:rsid w:val="00F642AF"/>
    <w:rsid w:val="00F650B4"/>
    <w:rsid w:val="00F655DB"/>
    <w:rsid w:val="00F65901"/>
    <w:rsid w:val="00F65CD4"/>
    <w:rsid w:val="00F66B95"/>
    <w:rsid w:val="00F706AA"/>
    <w:rsid w:val="00F715D0"/>
    <w:rsid w:val="00F717E7"/>
    <w:rsid w:val="00F724A1"/>
    <w:rsid w:val="00F7288E"/>
    <w:rsid w:val="00F740FA"/>
    <w:rsid w:val="00F74A7A"/>
    <w:rsid w:val="00F7632C"/>
    <w:rsid w:val="00F76A76"/>
    <w:rsid w:val="00F76FDC"/>
    <w:rsid w:val="00F771C6"/>
    <w:rsid w:val="00F77E4A"/>
    <w:rsid w:val="00F77ED7"/>
    <w:rsid w:val="00F80F5D"/>
    <w:rsid w:val="00F83143"/>
    <w:rsid w:val="00F84564"/>
    <w:rsid w:val="00F853F3"/>
    <w:rsid w:val="00F8591B"/>
    <w:rsid w:val="00F8655C"/>
    <w:rsid w:val="00F90326"/>
    <w:rsid w:val="00F90426"/>
    <w:rsid w:val="00F90BCA"/>
    <w:rsid w:val="00F90E1A"/>
    <w:rsid w:val="00F915E5"/>
    <w:rsid w:val="00F91B79"/>
    <w:rsid w:val="00F94454"/>
    <w:rsid w:val="00F94B27"/>
    <w:rsid w:val="00F96626"/>
    <w:rsid w:val="00F96946"/>
    <w:rsid w:val="00F97131"/>
    <w:rsid w:val="00F9720F"/>
    <w:rsid w:val="00F97A66"/>
    <w:rsid w:val="00F97B4B"/>
    <w:rsid w:val="00F97C84"/>
    <w:rsid w:val="00FA0156"/>
    <w:rsid w:val="00FA0D81"/>
    <w:rsid w:val="00FA166A"/>
    <w:rsid w:val="00FA2CF6"/>
    <w:rsid w:val="00FA2D55"/>
    <w:rsid w:val="00FA3065"/>
    <w:rsid w:val="00FA3EBB"/>
    <w:rsid w:val="00FA52F9"/>
    <w:rsid w:val="00FB0346"/>
    <w:rsid w:val="00FB0E61"/>
    <w:rsid w:val="00FB10FF"/>
    <w:rsid w:val="00FB1AF9"/>
    <w:rsid w:val="00FB1D69"/>
    <w:rsid w:val="00FB2812"/>
    <w:rsid w:val="00FB332B"/>
    <w:rsid w:val="00FB3570"/>
    <w:rsid w:val="00FB4DC4"/>
    <w:rsid w:val="00FB67AC"/>
    <w:rsid w:val="00FB7100"/>
    <w:rsid w:val="00FC0636"/>
    <w:rsid w:val="00FC0691"/>
    <w:rsid w:val="00FC0C6F"/>
    <w:rsid w:val="00FC14C7"/>
    <w:rsid w:val="00FC191F"/>
    <w:rsid w:val="00FC2758"/>
    <w:rsid w:val="00FC3523"/>
    <w:rsid w:val="00FC3C3B"/>
    <w:rsid w:val="00FC427D"/>
    <w:rsid w:val="00FC44C4"/>
    <w:rsid w:val="00FC4F7B"/>
    <w:rsid w:val="00FC62A6"/>
    <w:rsid w:val="00FC755A"/>
    <w:rsid w:val="00FD05FD"/>
    <w:rsid w:val="00FD099A"/>
    <w:rsid w:val="00FD0C28"/>
    <w:rsid w:val="00FD1F94"/>
    <w:rsid w:val="00FD21A7"/>
    <w:rsid w:val="00FD3347"/>
    <w:rsid w:val="00FD40E9"/>
    <w:rsid w:val="00FD495B"/>
    <w:rsid w:val="00FD7EC3"/>
    <w:rsid w:val="00FE0C73"/>
    <w:rsid w:val="00FE0F38"/>
    <w:rsid w:val="00FE108E"/>
    <w:rsid w:val="00FE10F9"/>
    <w:rsid w:val="00FE126B"/>
    <w:rsid w:val="00FE2356"/>
    <w:rsid w:val="00FE2629"/>
    <w:rsid w:val="00FE36BF"/>
    <w:rsid w:val="00FE40B5"/>
    <w:rsid w:val="00FE5D42"/>
    <w:rsid w:val="00FE660C"/>
    <w:rsid w:val="00FE7C90"/>
    <w:rsid w:val="00FF0F2A"/>
    <w:rsid w:val="00FF492B"/>
    <w:rsid w:val="00FF5EC7"/>
    <w:rsid w:val="00FF6302"/>
    <w:rsid w:val="00FF7815"/>
    <w:rsid w:val="00FF7892"/>
    <w:rsid w:val="036FF37E"/>
    <w:rsid w:val="041EDD50"/>
    <w:rsid w:val="053C4FF3"/>
    <w:rsid w:val="0687349E"/>
    <w:rsid w:val="08641677"/>
    <w:rsid w:val="0FF6A152"/>
    <w:rsid w:val="168370E5"/>
    <w:rsid w:val="17E1AEF1"/>
    <w:rsid w:val="1BB52D62"/>
    <w:rsid w:val="1BF01266"/>
    <w:rsid w:val="23D85B52"/>
    <w:rsid w:val="263255FE"/>
    <w:rsid w:val="2695C9F7"/>
    <w:rsid w:val="2A6F9667"/>
    <w:rsid w:val="3095114C"/>
    <w:rsid w:val="31B3AC62"/>
    <w:rsid w:val="332DBC99"/>
    <w:rsid w:val="396E18D2"/>
    <w:rsid w:val="408893A5"/>
    <w:rsid w:val="540513E9"/>
    <w:rsid w:val="568B859B"/>
    <w:rsid w:val="5B62FD38"/>
    <w:rsid w:val="5E41E4A6"/>
    <w:rsid w:val="6078F535"/>
    <w:rsid w:val="685CFDE5"/>
    <w:rsid w:val="6887CD8A"/>
    <w:rsid w:val="6BF186B5"/>
    <w:rsid w:val="7097B7DC"/>
    <w:rsid w:val="756BB8CD"/>
    <w:rsid w:val="7695FC9E"/>
    <w:rsid w:val="7A3770FD"/>
    <w:rsid w:val="7A9E0D4B"/>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805F6EEA-7430-4F57-93DA-A50C1F0D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3321A"/>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F3321A"/>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F3321A"/>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F3321A"/>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F3321A"/>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F3321A"/>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F3321A"/>
    <w:pPr>
      <w:tabs>
        <w:tab w:val="right" w:leader="dot" w:pos="14570"/>
      </w:tabs>
      <w:spacing w:before="0"/>
    </w:pPr>
    <w:rPr>
      <w:b/>
      <w:noProof/>
    </w:rPr>
  </w:style>
  <w:style w:type="paragraph" w:styleId="TOC2">
    <w:name w:val="toc 2"/>
    <w:aliases w:val="ŠTOC 2"/>
    <w:basedOn w:val="TOC1"/>
    <w:next w:val="Normal"/>
    <w:uiPriority w:val="39"/>
    <w:unhideWhenUsed/>
    <w:rsid w:val="00F3321A"/>
    <w:rPr>
      <w:b w:val="0"/>
      <w:bCs/>
    </w:rPr>
  </w:style>
  <w:style w:type="paragraph" w:styleId="Header">
    <w:name w:val="header"/>
    <w:aliases w:val="ŠHeader - Cover Page"/>
    <w:basedOn w:val="Normal"/>
    <w:link w:val="HeaderChar"/>
    <w:uiPriority w:val="24"/>
    <w:unhideWhenUsed/>
    <w:rsid w:val="00F3321A"/>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F3321A"/>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F3321A"/>
    <w:rPr>
      <w:rFonts w:ascii="Arial" w:hAnsi="Arial" w:cs="Arial"/>
      <w:b/>
      <w:bCs/>
      <w:color w:val="002664"/>
      <w:lang w:val="en-AU"/>
    </w:rPr>
  </w:style>
  <w:style w:type="paragraph" w:styleId="Footer">
    <w:name w:val="footer"/>
    <w:aliases w:val="ŠFooter"/>
    <w:basedOn w:val="Normal"/>
    <w:link w:val="FooterChar"/>
    <w:uiPriority w:val="99"/>
    <w:rsid w:val="00F3321A"/>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F3321A"/>
    <w:rPr>
      <w:rFonts w:ascii="Arial" w:hAnsi="Arial" w:cs="Arial"/>
      <w:sz w:val="18"/>
      <w:szCs w:val="18"/>
      <w:lang w:val="en-AU"/>
    </w:rPr>
  </w:style>
  <w:style w:type="paragraph" w:styleId="Caption">
    <w:name w:val="caption"/>
    <w:aliases w:val="ŠCaption"/>
    <w:basedOn w:val="Normal"/>
    <w:next w:val="Normal"/>
    <w:uiPriority w:val="35"/>
    <w:qFormat/>
    <w:rsid w:val="00F3321A"/>
    <w:pPr>
      <w:keepNext/>
      <w:spacing w:after="200" w:line="240" w:lineRule="auto"/>
    </w:pPr>
    <w:rPr>
      <w:b/>
      <w:iCs/>
      <w:szCs w:val="18"/>
    </w:rPr>
  </w:style>
  <w:style w:type="paragraph" w:customStyle="1" w:styleId="Logo">
    <w:name w:val="ŠLogo"/>
    <w:basedOn w:val="Normal"/>
    <w:uiPriority w:val="22"/>
    <w:qFormat/>
    <w:rsid w:val="00F3321A"/>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3321A"/>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F3321A"/>
    <w:rPr>
      <w:color w:val="2F5496" w:themeColor="accent1" w:themeShade="BF"/>
      <w:u w:val="single"/>
    </w:rPr>
  </w:style>
  <w:style w:type="character" w:styleId="SubtleReference">
    <w:name w:val="Subtle Reference"/>
    <w:aliases w:val="ŠSubtle Reference"/>
    <w:uiPriority w:val="31"/>
    <w:qFormat/>
    <w:rsid w:val="00F3321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F3321A"/>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F3321A"/>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F3321A"/>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F3321A"/>
    <w:rPr>
      <w:rFonts w:ascii="Arial" w:hAnsi="Arial" w:cs="Arial"/>
      <w:b/>
      <w:bCs/>
      <w:color w:val="002664"/>
      <w:sz w:val="36"/>
      <w:szCs w:val="36"/>
      <w:lang w:val="en-AU"/>
    </w:rPr>
  </w:style>
  <w:style w:type="table" w:customStyle="1" w:styleId="Tableheader">
    <w:name w:val="ŠTable header"/>
    <w:basedOn w:val="TableNormal"/>
    <w:uiPriority w:val="99"/>
    <w:rsid w:val="00F3321A"/>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F3321A"/>
    <w:pPr>
      <w:numPr>
        <w:numId w:val="34"/>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F3321A"/>
    <w:pPr>
      <w:keepNext/>
      <w:spacing w:before="200" w:after="200" w:line="240" w:lineRule="atLeast"/>
      <w:ind w:left="567" w:right="567"/>
    </w:pPr>
  </w:style>
  <w:style w:type="paragraph" w:styleId="ListBullet2">
    <w:name w:val="List Bullet 2"/>
    <w:aliases w:val="ŠList Bullet 2"/>
    <w:basedOn w:val="Normal"/>
    <w:uiPriority w:val="11"/>
    <w:qFormat/>
    <w:rsid w:val="00F3321A"/>
    <w:pPr>
      <w:numPr>
        <w:numId w:val="32"/>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F3321A"/>
    <w:pPr>
      <w:numPr>
        <w:numId w:val="35"/>
      </w:numPr>
      <w:contextualSpacing/>
    </w:pPr>
  </w:style>
  <w:style w:type="character" w:styleId="Strong">
    <w:name w:val="Strong"/>
    <w:aliases w:val="ŠStrong"/>
    <w:uiPriority w:val="1"/>
    <w:qFormat/>
    <w:rsid w:val="00F3321A"/>
    <w:rPr>
      <w:b/>
    </w:rPr>
  </w:style>
  <w:style w:type="paragraph" w:styleId="ListBullet">
    <w:name w:val="List Bullet"/>
    <w:aliases w:val="ŠList Bullet"/>
    <w:basedOn w:val="Normal"/>
    <w:uiPriority w:val="10"/>
    <w:qFormat/>
    <w:rsid w:val="00F3321A"/>
    <w:pPr>
      <w:numPr>
        <w:numId w:val="36"/>
      </w:numPr>
      <w:contextualSpacing/>
    </w:pPr>
  </w:style>
  <w:style w:type="character" w:customStyle="1" w:styleId="QuoteChar">
    <w:name w:val="Quote Char"/>
    <w:aliases w:val="ŠQuote Char"/>
    <w:basedOn w:val="DefaultParagraphFont"/>
    <w:link w:val="Quote"/>
    <w:uiPriority w:val="29"/>
    <w:rsid w:val="00F3321A"/>
    <w:rPr>
      <w:rFonts w:ascii="Arial" w:hAnsi="Arial" w:cs="Arial"/>
      <w:lang w:val="en-AU"/>
    </w:rPr>
  </w:style>
  <w:style w:type="character" w:styleId="Emphasis">
    <w:name w:val="Emphasis"/>
    <w:aliases w:val="ŠLanguage or scientific"/>
    <w:uiPriority w:val="20"/>
    <w:qFormat/>
    <w:rsid w:val="00F3321A"/>
    <w:rPr>
      <w:i/>
      <w:iCs/>
    </w:rPr>
  </w:style>
  <w:style w:type="paragraph" w:styleId="Title">
    <w:name w:val="Title"/>
    <w:aliases w:val="ŠTitle"/>
    <w:basedOn w:val="Normal"/>
    <w:next w:val="Normal"/>
    <w:link w:val="TitleChar"/>
    <w:uiPriority w:val="2"/>
    <w:qFormat/>
    <w:rsid w:val="00F3321A"/>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F3321A"/>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F3321A"/>
    <w:pPr>
      <w:spacing w:before="0" w:line="720" w:lineRule="atLeast"/>
    </w:pPr>
  </w:style>
  <w:style w:type="character" w:customStyle="1" w:styleId="DateChar">
    <w:name w:val="Date Char"/>
    <w:aliases w:val="ŠDate Char"/>
    <w:basedOn w:val="DefaultParagraphFont"/>
    <w:link w:val="Date"/>
    <w:uiPriority w:val="99"/>
    <w:rsid w:val="00F3321A"/>
    <w:rPr>
      <w:rFonts w:ascii="Arial" w:hAnsi="Arial" w:cs="Arial"/>
      <w:lang w:val="en-AU"/>
    </w:rPr>
  </w:style>
  <w:style w:type="paragraph" w:styleId="Signature">
    <w:name w:val="Signature"/>
    <w:aliases w:val="ŠSignature"/>
    <w:basedOn w:val="Normal"/>
    <w:link w:val="SignatureChar"/>
    <w:uiPriority w:val="99"/>
    <w:rsid w:val="00F3321A"/>
    <w:pPr>
      <w:spacing w:before="0" w:line="720" w:lineRule="atLeast"/>
    </w:pPr>
  </w:style>
  <w:style w:type="character" w:customStyle="1" w:styleId="SignatureChar">
    <w:name w:val="Signature Char"/>
    <w:aliases w:val="ŠSignature Char"/>
    <w:basedOn w:val="DefaultParagraphFont"/>
    <w:link w:val="Signature"/>
    <w:uiPriority w:val="99"/>
    <w:rsid w:val="00F3321A"/>
    <w:rPr>
      <w:rFonts w:ascii="Arial" w:hAnsi="Arial" w:cs="Arial"/>
      <w:lang w:val="en-AU"/>
    </w:rPr>
  </w:style>
  <w:style w:type="paragraph" w:styleId="TableofFigures">
    <w:name w:val="table of figures"/>
    <w:basedOn w:val="Normal"/>
    <w:next w:val="Normal"/>
    <w:uiPriority w:val="99"/>
    <w:unhideWhenUsed/>
    <w:rsid w:val="00F3321A"/>
  </w:style>
  <w:style w:type="table" w:styleId="TableGrid">
    <w:name w:val="Table Grid"/>
    <w:basedOn w:val="TableNormal"/>
    <w:uiPriority w:val="39"/>
    <w:rsid w:val="00F3321A"/>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F3321A"/>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F3321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otnoteReference">
    <w:name w:val="footnote reference"/>
    <w:basedOn w:val="DefaultParagraphFont"/>
    <w:uiPriority w:val="99"/>
    <w:semiHidden/>
    <w:unhideWhenUsed/>
    <w:rsid w:val="00F3321A"/>
    <w:rPr>
      <w:vertAlign w:val="superscript"/>
    </w:rPr>
  </w:style>
  <w:style w:type="character" w:styleId="CommentReference">
    <w:name w:val="annotation reference"/>
    <w:basedOn w:val="DefaultParagraphFont"/>
    <w:uiPriority w:val="99"/>
    <w:semiHidden/>
    <w:unhideWhenUsed/>
    <w:rsid w:val="00F3321A"/>
    <w:rPr>
      <w:sz w:val="16"/>
      <w:szCs w:val="16"/>
    </w:rPr>
  </w:style>
  <w:style w:type="paragraph" w:styleId="CommentText">
    <w:name w:val="annotation text"/>
    <w:basedOn w:val="Normal"/>
    <w:link w:val="CommentTextChar"/>
    <w:uiPriority w:val="99"/>
    <w:unhideWhenUsed/>
    <w:rsid w:val="00F3321A"/>
    <w:pPr>
      <w:spacing w:line="240" w:lineRule="auto"/>
    </w:pPr>
    <w:rPr>
      <w:sz w:val="20"/>
      <w:szCs w:val="20"/>
    </w:rPr>
  </w:style>
  <w:style w:type="character" w:customStyle="1" w:styleId="CommentTextChar">
    <w:name w:val="Comment Text Char"/>
    <w:basedOn w:val="DefaultParagraphFont"/>
    <w:link w:val="CommentText"/>
    <w:uiPriority w:val="99"/>
    <w:rsid w:val="00F3321A"/>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F3321A"/>
    <w:rPr>
      <w:b/>
      <w:bCs/>
    </w:rPr>
  </w:style>
  <w:style w:type="character" w:customStyle="1" w:styleId="CommentSubjectChar">
    <w:name w:val="Comment Subject Char"/>
    <w:basedOn w:val="CommentTextChar"/>
    <w:link w:val="CommentSubject"/>
    <w:uiPriority w:val="99"/>
    <w:semiHidden/>
    <w:rsid w:val="00F3321A"/>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F3321A"/>
    <w:rPr>
      <w:color w:val="605E5C"/>
      <w:shd w:val="clear" w:color="auto" w:fill="E1DFDD"/>
    </w:rPr>
  </w:style>
  <w:style w:type="paragraph" w:styleId="FootnoteText">
    <w:name w:val="footnote text"/>
    <w:basedOn w:val="Normal"/>
    <w:link w:val="FootnoteTextChar"/>
    <w:uiPriority w:val="99"/>
    <w:semiHidden/>
    <w:unhideWhenUsed/>
    <w:rsid w:val="00F3321A"/>
    <w:pPr>
      <w:spacing w:before="0" w:line="240" w:lineRule="auto"/>
    </w:pPr>
    <w:rPr>
      <w:sz w:val="20"/>
      <w:szCs w:val="20"/>
    </w:rPr>
  </w:style>
  <w:style w:type="paragraph" w:styleId="ListParagraph">
    <w:name w:val="List Paragraph"/>
    <w:basedOn w:val="Normal"/>
    <w:uiPriority w:val="34"/>
    <w:unhideWhenUsed/>
    <w:qFormat/>
    <w:rsid w:val="00F3321A"/>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F3321A"/>
    <w:rPr>
      <w:color w:val="954F72" w:themeColor="followedHyperlink"/>
      <w:u w:val="single"/>
    </w:rPr>
  </w:style>
  <w:style w:type="paragraph" w:customStyle="1" w:styleId="Featurebox2Bullets">
    <w:name w:val="ŠFeature box 2: Bullets"/>
    <w:basedOn w:val="ListBullet"/>
    <w:link w:val="Featurebox2BulletsChar"/>
    <w:uiPriority w:val="14"/>
    <w:qFormat/>
    <w:rsid w:val="00F3321A"/>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F3321A"/>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F3321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3321A"/>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F3321A"/>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F3321A"/>
    <w:pPr>
      <w:outlineLvl w:val="9"/>
    </w:pPr>
    <w:rPr>
      <w:sz w:val="40"/>
      <w:szCs w:val="40"/>
    </w:rPr>
  </w:style>
  <w:style w:type="character" w:customStyle="1" w:styleId="FootnoteTextChar">
    <w:name w:val="Footnote Text Char"/>
    <w:basedOn w:val="DefaultParagraphFont"/>
    <w:link w:val="FootnoteText"/>
    <w:uiPriority w:val="99"/>
    <w:semiHidden/>
    <w:rsid w:val="00F3321A"/>
    <w:rPr>
      <w:rFonts w:ascii="Arial" w:hAnsi="Arial" w:cs="Arial"/>
      <w:sz w:val="20"/>
      <w:szCs w:val="20"/>
      <w:lang w:val="en-AU"/>
    </w:rPr>
  </w:style>
  <w:style w:type="paragraph" w:customStyle="1" w:styleId="Documentname">
    <w:name w:val="ŠDocument name"/>
    <w:basedOn w:val="Header"/>
    <w:qFormat/>
    <w:rsid w:val="00F3321A"/>
    <w:pPr>
      <w:spacing w:before="0"/>
    </w:pPr>
    <w:rPr>
      <w:b w:val="0"/>
      <w:color w:val="auto"/>
      <w:sz w:val="18"/>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customStyle="1" w:styleId="FeatureBoxGrey">
    <w:name w:val="ŠFeature Box Grey"/>
    <w:basedOn w:val="FeatureBox2"/>
    <w:uiPriority w:val="12"/>
    <w:qFormat/>
    <w:rsid w:val="00F3321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F3321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0">
    <w:name w:val="ŠImage attribution caption"/>
    <w:basedOn w:val="Normal"/>
    <w:link w:val="ImageattributioncaptionChar0"/>
    <w:uiPriority w:val="15"/>
    <w:qFormat/>
    <w:rsid w:val="00F3321A"/>
    <w:pPr>
      <w:spacing w:before="0"/>
    </w:pPr>
    <w:rPr>
      <w:rFonts w:eastAsia="Calibri"/>
      <w:kern w:val="24"/>
      <w:sz w:val="18"/>
      <w:szCs w:val="18"/>
      <w:lang w:val="en-US"/>
    </w:rPr>
  </w:style>
  <w:style w:type="character" w:customStyle="1" w:styleId="ImageattributioncaptionChar0">
    <w:name w:val="ŠImage attribution caption Char"/>
    <w:basedOn w:val="DefaultParagraphFont"/>
    <w:link w:val="Imageattributioncaption0"/>
    <w:uiPriority w:val="15"/>
    <w:rsid w:val="00F3321A"/>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2482">
      <w:bodyDiv w:val="1"/>
      <w:marLeft w:val="0"/>
      <w:marRight w:val="0"/>
      <w:marTop w:val="0"/>
      <w:marBottom w:val="0"/>
      <w:divBdr>
        <w:top w:val="none" w:sz="0" w:space="0" w:color="auto"/>
        <w:left w:val="none" w:sz="0" w:space="0" w:color="auto"/>
        <w:bottom w:val="none" w:sz="0" w:space="0" w:color="auto"/>
        <w:right w:val="none" w:sz="0" w:space="0" w:color="auto"/>
      </w:divBdr>
    </w:div>
    <w:div w:id="751438172">
      <w:bodyDiv w:val="1"/>
      <w:marLeft w:val="0"/>
      <w:marRight w:val="0"/>
      <w:marTop w:val="0"/>
      <w:marBottom w:val="0"/>
      <w:divBdr>
        <w:top w:val="none" w:sz="0" w:space="0" w:color="auto"/>
        <w:left w:val="none" w:sz="0" w:space="0" w:color="auto"/>
        <w:bottom w:val="none" w:sz="0" w:space="0" w:color="auto"/>
        <w:right w:val="none" w:sz="0" w:space="0" w:color="auto"/>
      </w:divBdr>
    </w:div>
    <w:div w:id="776944521">
      <w:bodyDiv w:val="1"/>
      <w:marLeft w:val="0"/>
      <w:marRight w:val="0"/>
      <w:marTop w:val="0"/>
      <w:marBottom w:val="0"/>
      <w:divBdr>
        <w:top w:val="none" w:sz="0" w:space="0" w:color="auto"/>
        <w:left w:val="none" w:sz="0" w:space="0" w:color="auto"/>
        <w:bottom w:val="none" w:sz="0" w:space="0" w:color="auto"/>
        <w:right w:val="none" w:sz="0" w:space="0" w:color="auto"/>
      </w:divBdr>
    </w:div>
    <w:div w:id="109413181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curriculum.nsw.edu.au/learning-areas/mathematics/mathematics-k-10-2022" TargetMode="External"/><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footer" Target="footer4.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riationtheory.com/introduction/" TargetMode="External"/><Relationship Id="rId24" Type="http://schemas.openxmlformats.org/officeDocument/2006/relationships/hyperlink" Target="https://educationstandards.nsw.edu.au/" TargetMode="External"/><Relationship Id="rId32" Type="http://schemas.openxmlformats.org/officeDocument/2006/relationships/hyperlink" Target="https://creativecommons.org/licenses/by/4.0/" TargetMode="External"/><Relationship Id="rId37" Type="http://schemas.openxmlformats.org/officeDocument/2006/relationships/footer" Target="footer6.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8" Type="http://schemas.openxmlformats.org/officeDocument/2006/relationships/footer" Target="footer1.xml"/><Relationship Id="rId36" Type="http://schemas.openxmlformats.org/officeDocument/2006/relationships/header" Target="header3.xml"/><Relationship Id="rId10" Type="http://schemas.openxmlformats.org/officeDocument/2006/relationships/hyperlink" Target="https://bit.ly/VNPSstrategy" TargetMode="Externa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entimeter.co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5.xml"/><Relationship Id="rId8" Type="http://schemas.openxmlformats.org/officeDocument/2006/relationships/hyperlink" Target="https://curriculum.nsw.edu.au/learning-areas/mathematics/mathematics-k-10-2022" TargetMode="External"/><Relationship Id="rId3" Type="http://schemas.openxmlformats.org/officeDocument/2006/relationships/styles" Target="styles.xml"/><Relationship Id="rId12" Type="http://schemas.openxmlformats.org/officeDocument/2006/relationships/hyperlink" Target="https://bit.ly/notesstrategy" TargetMode="External"/><Relationship Id="rId17" Type="http://schemas.openxmlformats.org/officeDocument/2006/relationships/image" Target="media/image5.png"/><Relationship Id="rId25" Type="http://schemas.openxmlformats.org/officeDocument/2006/relationships/hyperlink" Target="https://curriculum.nsw.edu.au/" TargetMode="External"/><Relationship Id="rId33" Type="http://schemas.openxmlformats.org/officeDocument/2006/relationships/image" Target="media/image11.png"/><Relationship Id="rId38"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54a006b-cedf-4f35-a676-59854467968c">
      <UserInfo>
        <DisplayName/>
        <AccountId xsi:nil="true"/>
        <AccountType/>
      </UserInfo>
    </SharedWithUsers>
  </documentManagement>
</p:properties>
</file>

<file path=customXml/itemProps1.xml><?xml version="1.0" encoding="utf-8"?>
<ds:datastoreItem xmlns:ds="http://schemas.openxmlformats.org/officeDocument/2006/customXml" ds:itemID="{278BC551-71F4-4DAD-8762-364674179557}">
  <ds:schemaRefs>
    <ds:schemaRef ds:uri="http://schemas.openxmlformats.org/officeDocument/2006/bibliography"/>
  </ds:schemaRefs>
</ds:datastoreItem>
</file>

<file path=customXml/itemProps2.xml><?xml version="1.0" encoding="utf-8"?>
<ds:datastoreItem xmlns:ds="http://schemas.openxmlformats.org/officeDocument/2006/customXml" ds:itemID="{2B81F2FB-1999-4AEB-90EB-4D1B4B38FFC5}"/>
</file>

<file path=customXml/itemProps3.xml><?xml version="1.0" encoding="utf-8"?>
<ds:datastoreItem xmlns:ds="http://schemas.openxmlformats.org/officeDocument/2006/customXml" ds:itemID="{70EBB3DD-BF7C-44D2-BC3E-65C1AD84C1E0}"/>
</file>

<file path=customXml/itemProps4.xml><?xml version="1.0" encoding="utf-8"?>
<ds:datastoreItem xmlns:ds="http://schemas.openxmlformats.org/officeDocument/2006/customXml" ds:itemID="{148F7BD2-A61A-48BC-A242-3B29506273A0}"/>
</file>

<file path=docProps/app.xml><?xml version="1.0" encoding="utf-8"?>
<Properties xmlns="http://schemas.openxmlformats.org/officeDocument/2006/extended-properties" xmlns:vt="http://schemas.openxmlformats.org/officeDocument/2006/docPropsVTypes">
  <Template>DoE_Blank_Word_Template</Template>
  <TotalTime>82</TotalTime>
  <Pages>13</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Exploring unknowns</vt:lpstr>
    </vt:vector>
  </TitlesOfParts>
  <Manager/>
  <Company>NSW Department of Education</Company>
  <LinksUpToDate>false</LinksUpToDate>
  <CharactersWithSpaces>12974</CharactersWithSpaces>
  <SharedDoc>false</SharedDoc>
  <HyperlinkBase/>
  <HLinks>
    <vt:vector size="36" baseType="variant">
      <vt:variant>
        <vt:i4>5308424</vt:i4>
      </vt:variant>
      <vt:variant>
        <vt:i4>15</vt:i4>
      </vt:variant>
      <vt:variant>
        <vt:i4>0</vt:i4>
      </vt:variant>
      <vt:variant>
        <vt:i4>5</vt:i4>
      </vt:variant>
      <vt:variant>
        <vt:lpwstr>https://creativecommons.org/licenses/by/4.0/</vt:lpwstr>
      </vt:variant>
      <vt:variant>
        <vt:lpwstr/>
      </vt:variant>
      <vt:variant>
        <vt:i4>1114203</vt:i4>
      </vt:variant>
      <vt:variant>
        <vt:i4>12</vt:i4>
      </vt:variant>
      <vt:variant>
        <vt:i4>0</vt:i4>
      </vt:variant>
      <vt:variant>
        <vt:i4>5</vt:i4>
      </vt:variant>
      <vt:variant>
        <vt:lpwstr>https://mathigon.org/polypad</vt:lpwstr>
      </vt:variant>
      <vt:variant>
        <vt:lpwstr/>
      </vt:variant>
      <vt:variant>
        <vt:i4>5177357</vt:i4>
      </vt:variant>
      <vt:variant>
        <vt:i4>9</vt:i4>
      </vt:variant>
      <vt:variant>
        <vt:i4>0</vt:i4>
      </vt:variant>
      <vt:variant>
        <vt:i4>5</vt:i4>
      </vt:variant>
      <vt:variant>
        <vt:lpwstr>https://bit.ly/notesstrategy</vt:lpwstr>
      </vt:variant>
      <vt:variant>
        <vt:lpwstr/>
      </vt:variant>
      <vt:variant>
        <vt:i4>1245262</vt:i4>
      </vt:variant>
      <vt:variant>
        <vt:i4>6</vt:i4>
      </vt:variant>
      <vt:variant>
        <vt:i4>0</vt:i4>
      </vt:variant>
      <vt:variant>
        <vt:i4>5</vt:i4>
      </vt:variant>
      <vt:variant>
        <vt:lpwstr>https://variationtheory.com/introduction/</vt:lpwstr>
      </vt:variant>
      <vt:variant>
        <vt:lpwstr/>
      </vt:variant>
      <vt:variant>
        <vt:i4>3866744</vt:i4>
      </vt:variant>
      <vt:variant>
        <vt:i4>3</vt:i4>
      </vt:variant>
      <vt:variant>
        <vt:i4>0</vt:i4>
      </vt:variant>
      <vt:variant>
        <vt:i4>5</vt:i4>
      </vt:variant>
      <vt:variant>
        <vt:lpwstr>https://bit.ly/VNPSstrategy</vt:lpwstr>
      </vt:variant>
      <vt:variant>
        <vt:lpwstr/>
      </vt:variant>
      <vt:variant>
        <vt:i4>3932267</vt:i4>
      </vt:variant>
      <vt:variant>
        <vt:i4>0</vt:i4>
      </vt:variant>
      <vt:variant>
        <vt:i4>0</vt:i4>
      </vt:variant>
      <vt:variant>
        <vt:i4>5</vt:i4>
      </vt:variant>
      <vt:variant>
        <vt:lpwstr>https://www.mentimeter.com/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unknowns</dc:title>
  <dc:subject/>
  <dc:creator>NSW Department of Education</dc:creator>
  <cp:keywords/>
  <dc:description/>
  <cp:lastPrinted>2019-09-30T07:42:00Z</cp:lastPrinted>
  <dcterms:created xsi:type="dcterms:W3CDTF">2023-05-17T11:44:00Z</dcterms:created>
  <dcterms:modified xsi:type="dcterms:W3CDTF">2023-06-09T01:31:00Z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Order">
    <vt:r8>73200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