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5299746E" w:rsidR="053C4FF3" w:rsidRPr="00BA1048" w:rsidRDefault="005915B9" w:rsidP="00BA1048">
      <w:pPr>
        <w:pStyle w:val="Heading1"/>
      </w:pPr>
      <w:bookmarkStart w:id="0" w:name="_Hlk147394884"/>
      <w:bookmarkEnd w:id="0"/>
      <w:r w:rsidRPr="00BA1048">
        <w:t>Line it up</w:t>
      </w:r>
    </w:p>
    <w:p w14:paraId="2D0564A5" w14:textId="352FC210" w:rsidR="00F83C3A" w:rsidRDefault="004F2D17" w:rsidP="00F44FD5">
      <w:r>
        <w:t xml:space="preserve">This lesson will explore the features that define lines </w:t>
      </w:r>
      <w:r w:rsidR="001D3036">
        <w:t xml:space="preserve">and linear relationships </w:t>
      </w:r>
      <w:r>
        <w:t>as parallel or perpendicular to one another and explore</w:t>
      </w:r>
      <w:r w:rsidR="001D3036">
        <w:t xml:space="preserve"> ways to determine this both graphically and algebraically.</w:t>
      </w:r>
    </w:p>
    <w:p w14:paraId="740491F6" w14:textId="0F3444BA" w:rsidR="00904914" w:rsidRPr="005E7B88" w:rsidRDefault="006977F3" w:rsidP="006977F3">
      <w:pPr>
        <w:pStyle w:val="FeatureBox2"/>
      </w:pPr>
      <w:r>
        <w:t>Students will need at least one digital device per pair to interact with Desmos during this lesson.</w:t>
      </w:r>
    </w:p>
    <w:p w14:paraId="5BF7F918" w14:textId="200336DB" w:rsidR="00A51D10" w:rsidRDefault="004125FD" w:rsidP="00BA1048">
      <w:pPr>
        <w:pStyle w:val="Heading2"/>
        <w:spacing w:before="240"/>
      </w:pPr>
      <w:r>
        <w:t>Visible learning</w:t>
      </w:r>
    </w:p>
    <w:p w14:paraId="72DD3295" w14:textId="2694012C" w:rsidR="00061AB8" w:rsidRPr="00061AB8" w:rsidRDefault="00061AB8" w:rsidP="00061AB8">
      <w:pPr>
        <w:pStyle w:val="FeatureBox2"/>
      </w:pPr>
      <w:r>
        <w:t>This unit contains optional Path content.</w:t>
      </w:r>
    </w:p>
    <w:p w14:paraId="531BF1E6" w14:textId="77777777" w:rsidR="00A51D10" w:rsidRPr="00CE6CDC" w:rsidRDefault="00A51D10" w:rsidP="005C05B8">
      <w:pPr>
        <w:pStyle w:val="Heading3"/>
        <w:numPr>
          <w:ilvl w:val="2"/>
          <w:numId w:val="1"/>
        </w:numPr>
        <w:ind w:left="0"/>
      </w:pPr>
      <w:r>
        <w:t>Learning intentions</w:t>
      </w:r>
    </w:p>
    <w:p w14:paraId="721BD8C5" w14:textId="39AEC457" w:rsidR="00A51D10" w:rsidRDefault="00073298" w:rsidP="008C2968">
      <w:pPr>
        <w:pStyle w:val="ListBullet"/>
        <w:rPr>
          <w:lang w:eastAsia="zh-CN"/>
        </w:rPr>
      </w:pPr>
      <w:r>
        <w:rPr>
          <w:lang w:eastAsia="zh-CN"/>
        </w:rPr>
        <w:t xml:space="preserve">To </w:t>
      </w:r>
      <w:r w:rsidR="00A5377A">
        <w:rPr>
          <w:lang w:eastAsia="zh-CN"/>
        </w:rPr>
        <w:t>understand</w:t>
      </w:r>
      <w:r>
        <w:rPr>
          <w:lang w:eastAsia="zh-CN"/>
        </w:rPr>
        <w:t xml:space="preserve"> what makes </w:t>
      </w:r>
      <w:r w:rsidR="00A5377A">
        <w:rPr>
          <w:lang w:eastAsia="zh-CN"/>
        </w:rPr>
        <w:t>linear relationships</w:t>
      </w:r>
      <w:r>
        <w:rPr>
          <w:lang w:eastAsia="zh-CN"/>
        </w:rPr>
        <w:t xml:space="preserve"> parallel or perpendicular.</w:t>
      </w:r>
    </w:p>
    <w:p w14:paraId="31580410" w14:textId="77777777" w:rsidR="00A51D10" w:rsidRDefault="00A51D10" w:rsidP="005C05B8">
      <w:pPr>
        <w:pStyle w:val="Heading3"/>
        <w:numPr>
          <w:ilvl w:val="2"/>
          <w:numId w:val="1"/>
        </w:numPr>
        <w:ind w:left="0"/>
      </w:pPr>
      <w:r>
        <w:t>Success criteria</w:t>
      </w:r>
    </w:p>
    <w:p w14:paraId="685DDC3C" w14:textId="6E5466BA" w:rsidR="00A51D10" w:rsidRDefault="00D01CAE" w:rsidP="008C2968">
      <w:pPr>
        <w:pStyle w:val="ListBullet"/>
      </w:pPr>
      <w:r>
        <w:t xml:space="preserve">I can </w:t>
      </w:r>
      <w:r w:rsidR="00073298">
        <w:t xml:space="preserve">identify </w:t>
      </w:r>
      <w:r w:rsidR="007C6663">
        <w:t xml:space="preserve">and define the features of </w:t>
      </w:r>
      <w:r w:rsidR="00073298">
        <w:t>parallel</w:t>
      </w:r>
      <w:r w:rsidR="006A1426">
        <w:t xml:space="preserve"> </w:t>
      </w:r>
      <w:r w:rsidR="00073298">
        <w:t>lines in equations</w:t>
      </w:r>
      <w:r w:rsidR="009E0128">
        <w:t xml:space="preserve"> and graphs</w:t>
      </w:r>
      <w:r w:rsidR="00073298">
        <w:t>.</w:t>
      </w:r>
    </w:p>
    <w:p w14:paraId="5CE323A1" w14:textId="5FB999F6" w:rsidR="004D3C9E" w:rsidRDefault="004D3C9E" w:rsidP="008C2968">
      <w:pPr>
        <w:pStyle w:val="ListBullet"/>
      </w:pPr>
      <w:r>
        <w:t xml:space="preserve">I can identify </w:t>
      </w:r>
      <w:r w:rsidR="007C6663">
        <w:t xml:space="preserve">and define the features of </w:t>
      </w:r>
      <w:r w:rsidR="006A1426">
        <w:t xml:space="preserve">perpendicular </w:t>
      </w:r>
      <w:r>
        <w:t>lines in</w:t>
      </w:r>
      <w:r w:rsidR="007C6663">
        <w:t xml:space="preserve"> </w:t>
      </w:r>
      <w:r w:rsidR="00F75C72">
        <w:t xml:space="preserve">equations and </w:t>
      </w:r>
      <w:r w:rsidR="007C6663">
        <w:t>graphs.</w:t>
      </w:r>
    </w:p>
    <w:p w14:paraId="65FD195D" w14:textId="09E86A77" w:rsidR="007C6663" w:rsidRDefault="00D01CAE" w:rsidP="008C2968">
      <w:pPr>
        <w:pStyle w:val="ListBullet"/>
      </w:pPr>
      <w:r>
        <w:t xml:space="preserve">I can </w:t>
      </w:r>
      <w:r w:rsidR="00A5377A">
        <w:t>write</w:t>
      </w:r>
      <w:r w:rsidR="00B4266F">
        <w:t xml:space="preserve"> equations of lines that are parallel</w:t>
      </w:r>
      <w:r w:rsidR="00D20C67">
        <w:t xml:space="preserve"> and perpendicular</w:t>
      </w:r>
      <w:r w:rsidR="00B4266F">
        <w:t xml:space="preserve"> to </w:t>
      </w:r>
      <w:r w:rsidR="00A5377A">
        <w:t>other lines.</w:t>
      </w:r>
    </w:p>
    <w:p w14:paraId="164ABCDC" w14:textId="693DB115" w:rsidR="00DC0423" w:rsidRPr="00811ECF" w:rsidRDefault="00360827" w:rsidP="00811ECF">
      <w:pPr>
        <w:pStyle w:val="ListBullet"/>
      </w:pPr>
      <w:r>
        <w:t xml:space="preserve">I can justify whether </w:t>
      </w:r>
      <w:r w:rsidR="00752331">
        <w:t>2</w:t>
      </w:r>
      <w:r>
        <w:t xml:space="preserve"> lines are parallel or perpendicular</w:t>
      </w:r>
      <w:r w:rsidR="00BA1048">
        <w:t>.</w:t>
      </w:r>
      <w:r w:rsidR="00DC0423">
        <w:br w:type="page"/>
      </w:r>
    </w:p>
    <w:p w14:paraId="73D6D35E" w14:textId="51B7E14A" w:rsidR="00A51D10" w:rsidRDefault="00A51D10" w:rsidP="00811ECF">
      <w:pPr>
        <w:pStyle w:val="Heading3"/>
      </w:pPr>
      <w:r>
        <w:lastRenderedPageBreak/>
        <w:t>Syllabus outcomes</w:t>
      </w:r>
    </w:p>
    <w:p w14:paraId="267BD807" w14:textId="225D31B0" w:rsidR="00811ECF" w:rsidRPr="00811ECF" w:rsidRDefault="00811ECF" w:rsidP="00811ECF">
      <w:r>
        <w:t>A student:</w:t>
      </w:r>
    </w:p>
    <w:p w14:paraId="3D70AD8A" w14:textId="7C436F5F" w:rsidR="00D01CAE" w:rsidRPr="00BA3163" w:rsidRDefault="039C7214" w:rsidP="00BA3163">
      <w:pPr>
        <w:pStyle w:val="ListBullet"/>
      </w:pPr>
      <w:r w:rsidRPr="00BA3163">
        <w:t xml:space="preserve">develops understanding and fluency in mathematics through exploring and connecting mathematical concepts, </w:t>
      </w:r>
      <w:proofErr w:type="gramStart"/>
      <w:r w:rsidRPr="00BA3163">
        <w:t>choosing</w:t>
      </w:r>
      <w:proofErr w:type="gramEnd"/>
      <w:r w:rsidRPr="00BA3163">
        <w:t xml:space="preserve"> and applying mathematical techniques to solve problems, and communicating their thinking and reasoning coherently and clearly </w:t>
      </w:r>
      <w:r w:rsidRPr="00BA3163">
        <w:rPr>
          <w:b/>
          <w:bCs/>
        </w:rPr>
        <w:t>MAO-WM-01</w:t>
      </w:r>
    </w:p>
    <w:p w14:paraId="61DAEBC6" w14:textId="77777777" w:rsidR="00473131" w:rsidRPr="00BA3163" w:rsidRDefault="00473131" w:rsidP="00BA3163">
      <w:pPr>
        <w:pStyle w:val="ListBullet"/>
      </w:pPr>
      <w:r w:rsidRPr="00BA3163">
        <w:t xml:space="preserve">determines the midpoint, gradient and length of an interval, and graphs linear relationships, with and without digital tools </w:t>
      </w:r>
      <w:r w:rsidRPr="00BA3163">
        <w:rPr>
          <w:b/>
          <w:bCs/>
        </w:rPr>
        <w:t>MA5-LIN-C-01</w:t>
      </w:r>
    </w:p>
    <w:p w14:paraId="2693E538" w14:textId="4C5492DE" w:rsidR="00473131" w:rsidRPr="00BA3163" w:rsidRDefault="00473131" w:rsidP="00BA3163">
      <w:pPr>
        <w:pStyle w:val="ListBullet"/>
      </w:pPr>
      <w:r w:rsidRPr="00BA3163">
        <w:t xml:space="preserve">graphs and interprets linear relationships using the gradient/slope-intercept form </w:t>
      </w:r>
      <w:r w:rsidR="00BA3163">
        <w:br/>
      </w:r>
      <w:r w:rsidRPr="00BA3163">
        <w:rPr>
          <w:b/>
          <w:bCs/>
        </w:rPr>
        <w:t>MA5-LIN-C-02</w:t>
      </w:r>
    </w:p>
    <w:p w14:paraId="350EC002" w14:textId="4B560A79" w:rsidR="00897EC3" w:rsidRPr="00BA3163" w:rsidRDefault="00897EC3" w:rsidP="00BA3163">
      <w:pPr>
        <w:pStyle w:val="ListBullet"/>
      </w:pPr>
      <w:r w:rsidRPr="00BA3163">
        <w:t xml:space="preserve">describes and applies transformations, the midpoint, gradient/slope and </w:t>
      </w:r>
      <w:r w:rsidR="0005290A">
        <w:t>distance</w:t>
      </w:r>
      <w:r w:rsidR="0005290A" w:rsidRPr="00BA3163">
        <w:t xml:space="preserve"> </w:t>
      </w:r>
      <w:r w:rsidRPr="00BA3163">
        <w:t>formulas, and equations of lines to solve problems</w:t>
      </w:r>
      <w:r w:rsidR="00D56F9B" w:rsidRPr="00BA3163">
        <w:t xml:space="preserve"> </w:t>
      </w:r>
      <w:r w:rsidR="00D56F9B" w:rsidRPr="00BA3163">
        <w:rPr>
          <w:b/>
          <w:bCs/>
        </w:rPr>
        <w:t>MA5-LIN-P-01</w:t>
      </w:r>
    </w:p>
    <w:p w14:paraId="1C1E95EC" w14:textId="5BF84D36" w:rsidR="00892960" w:rsidRPr="000F3305" w:rsidRDefault="003E1BA2" w:rsidP="000F3305">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892960">
        <w:br w:type="page"/>
      </w:r>
    </w:p>
    <w:p w14:paraId="58415F0F" w14:textId="35B0C0C5" w:rsidR="00A0172E" w:rsidRDefault="00A0172E" w:rsidP="00A0172E">
      <w:pPr>
        <w:pStyle w:val="Heading2"/>
      </w:pPr>
      <w:r>
        <w:lastRenderedPageBreak/>
        <w:t>Activity structure</w:t>
      </w:r>
    </w:p>
    <w:p w14:paraId="5EE8A50E" w14:textId="1EC875E9" w:rsidR="00A0172E" w:rsidRPr="003C2AC4" w:rsidRDefault="00A0172E" w:rsidP="00A0172E">
      <w:pPr>
        <w:pStyle w:val="FeatureBox2"/>
      </w:pPr>
      <w:r>
        <w:t xml:space="preserve">Please use the associated PowerPoint </w:t>
      </w:r>
      <w:r w:rsidR="00E70391">
        <w:rPr>
          <w:i/>
          <w:iCs/>
        </w:rPr>
        <w:t xml:space="preserve">Line it </w:t>
      </w:r>
      <w:r w:rsidR="00D97E51">
        <w:rPr>
          <w:i/>
          <w:iCs/>
        </w:rPr>
        <w:t>up</w:t>
      </w:r>
      <w:r w:rsidR="00EF7FA9">
        <w:rPr>
          <w:i/>
          <w:iCs/>
        </w:rPr>
        <w:t xml:space="preserve"> </w:t>
      </w:r>
      <w:r>
        <w:t>to display images in this lesson.</w:t>
      </w:r>
    </w:p>
    <w:p w14:paraId="3B18EEA5" w14:textId="4CC6C87A" w:rsidR="00331911" w:rsidRDefault="00331911" w:rsidP="005C05B8">
      <w:pPr>
        <w:pStyle w:val="Heading3"/>
        <w:numPr>
          <w:ilvl w:val="2"/>
          <w:numId w:val="1"/>
        </w:numPr>
        <w:ind w:left="0"/>
      </w:pPr>
      <w:r>
        <w:t>Warm-up</w:t>
      </w:r>
    </w:p>
    <w:p w14:paraId="0936D781" w14:textId="1D973BC5" w:rsidR="003413B1" w:rsidRPr="003413B1" w:rsidRDefault="003413B1" w:rsidP="0053683D">
      <w:pPr>
        <w:pStyle w:val="ListNumber"/>
      </w:pPr>
      <w:r w:rsidRPr="003413B1">
        <w:t>Provide students with a copy of Appendix A ‘Defining a line’</w:t>
      </w:r>
      <w:r w:rsidR="0053683D">
        <w:t>.</w:t>
      </w:r>
    </w:p>
    <w:p w14:paraId="775B6B78" w14:textId="6E51A0F0" w:rsidR="003413B1" w:rsidRDefault="003413B1" w:rsidP="0053683D">
      <w:pPr>
        <w:pStyle w:val="ListNumber"/>
      </w:pPr>
      <w:r w:rsidRPr="003413B1">
        <w:t>Once students have had the opportunity to attempt to match the terms and definitions, initiate a class discussion to randomly have students share their solutions.</w:t>
      </w:r>
    </w:p>
    <w:p w14:paraId="429DB715" w14:textId="1A5F2287" w:rsidR="00D25905" w:rsidRPr="00331911" w:rsidRDefault="00D25905" w:rsidP="0053683D">
      <w:pPr>
        <w:pStyle w:val="ListNumber"/>
      </w:pPr>
      <w:r>
        <w:t>Before moving on, ensure students have been provided with the correct solutions</w:t>
      </w:r>
      <w:r w:rsidR="0086253C">
        <w:t xml:space="preserve"> by displaying th</w:t>
      </w:r>
      <w:r w:rsidR="003C24AA">
        <w:t xml:space="preserve">e </w:t>
      </w:r>
      <w:r w:rsidR="008F5720">
        <w:t xml:space="preserve">Sample Solutions </w:t>
      </w:r>
      <w:r w:rsidR="003C24AA">
        <w:t xml:space="preserve">found towards the end </w:t>
      </w:r>
      <w:r w:rsidR="008F5720">
        <w:t>of this document.</w:t>
      </w:r>
    </w:p>
    <w:p w14:paraId="65965512" w14:textId="4E1C9F52" w:rsidR="00A51D10" w:rsidRDefault="00A51D10" w:rsidP="003413B1">
      <w:pPr>
        <w:pStyle w:val="Heading3"/>
      </w:pPr>
      <w:r>
        <w:t>Launch</w:t>
      </w:r>
    </w:p>
    <w:p w14:paraId="1066B078" w14:textId="26B31FBE" w:rsidR="00DD4A39" w:rsidRDefault="000749BA" w:rsidP="005C05B8">
      <w:pPr>
        <w:pStyle w:val="ListNumber"/>
        <w:numPr>
          <w:ilvl w:val="0"/>
          <w:numId w:val="8"/>
        </w:numPr>
      </w:pPr>
      <w:r>
        <w:t>Use</w:t>
      </w:r>
      <w:r w:rsidR="00DD4A39">
        <w:t xml:space="preserve"> slide 2 of the associated PowerPoint </w:t>
      </w:r>
      <w:r w:rsidR="00BC7E61" w:rsidRPr="00BD0337">
        <w:rPr>
          <w:i/>
          <w:iCs/>
        </w:rPr>
        <w:t>Line it up</w:t>
      </w:r>
      <w:r w:rsidR="00DD4A39">
        <w:t xml:space="preserve"> </w:t>
      </w:r>
      <w:r w:rsidR="00DC1C81">
        <w:t xml:space="preserve">to </w:t>
      </w:r>
      <w:r w:rsidR="00DD4A39">
        <w:t>display the image of the optical illusion ‘The Café Wall’ for your students.</w:t>
      </w:r>
    </w:p>
    <w:p w14:paraId="4CD58156" w14:textId="4B01735D" w:rsidR="008C2603" w:rsidRDefault="008C2603" w:rsidP="008C2603">
      <w:pPr>
        <w:pStyle w:val="FeatureBox"/>
      </w:pPr>
      <w:r>
        <w:t xml:space="preserve">The original image </w:t>
      </w:r>
      <w:r w:rsidR="005E399A">
        <w:t xml:space="preserve">was created with all horizontal and vertical lines, however to better serve the purpose of this task the image has been rotated and cropped </w:t>
      </w:r>
      <w:r w:rsidR="00AA7F7E">
        <w:t xml:space="preserve">according to the </w:t>
      </w:r>
      <w:r w:rsidR="006C4B2D">
        <w:t xml:space="preserve">guidelines </w:t>
      </w:r>
      <w:r w:rsidR="002948B9">
        <w:t xml:space="preserve">stipulated </w:t>
      </w:r>
      <w:r w:rsidR="00020AAA">
        <w:t>under</w:t>
      </w:r>
      <w:r w:rsidR="00775AA7">
        <w:t xml:space="preserve"> the </w:t>
      </w:r>
      <w:r w:rsidR="002948B9" w:rsidRPr="002948B9">
        <w:t>CC BY-SA 3.0</w:t>
      </w:r>
      <w:r w:rsidR="002948B9">
        <w:t xml:space="preserve"> </w:t>
      </w:r>
      <w:r w:rsidR="00775AA7">
        <w:t xml:space="preserve">license </w:t>
      </w:r>
      <w:r w:rsidR="002948B9">
        <w:t>(</w:t>
      </w:r>
      <w:hyperlink r:id="rId9" w:history="1">
        <w:r w:rsidR="00E62FDA" w:rsidRPr="00D825F4">
          <w:rPr>
            <w:rStyle w:val="Hyperlink"/>
          </w:rPr>
          <w:t>https://creativecommons.org/licenses/by-sa/3.0/</w:t>
        </w:r>
      </w:hyperlink>
      <w:r w:rsidR="002948B9">
        <w:t>)</w:t>
      </w:r>
      <w:r w:rsidR="00775AA7">
        <w:t>.</w:t>
      </w:r>
    </w:p>
    <w:p w14:paraId="563A2FE4" w14:textId="6B3F0676" w:rsidR="00253BD0" w:rsidRDefault="00622C1F" w:rsidP="005C05B8">
      <w:pPr>
        <w:pStyle w:val="ListNumber"/>
        <w:numPr>
          <w:ilvl w:val="0"/>
          <w:numId w:val="8"/>
        </w:numPr>
      </w:pPr>
      <w:r>
        <w:t xml:space="preserve">Ask </w:t>
      </w:r>
      <w:r w:rsidR="00DC1C81">
        <w:t>students</w:t>
      </w:r>
      <w:r>
        <w:t xml:space="preserve"> to complete a </w:t>
      </w:r>
      <w:r w:rsidR="0053683D">
        <w:t>T</w:t>
      </w:r>
      <w:r>
        <w:t>hink-</w:t>
      </w:r>
      <w:r w:rsidR="0053683D">
        <w:t>P</w:t>
      </w:r>
      <w:r>
        <w:t>air-</w:t>
      </w:r>
      <w:r w:rsidR="0053683D">
        <w:t>S</w:t>
      </w:r>
      <w:r>
        <w:t>hare</w:t>
      </w:r>
      <w:r w:rsidR="001C1B36">
        <w:t xml:space="preserve"> (</w:t>
      </w:r>
      <w:hyperlink r:id="rId10">
        <w:r w:rsidR="001C1B36" w:rsidRPr="69AA0A1C">
          <w:rPr>
            <w:rStyle w:val="Hyperlink"/>
          </w:rPr>
          <w:t>bit.ly/</w:t>
        </w:r>
        <w:proofErr w:type="spellStart"/>
        <w:r w:rsidR="001C1B36" w:rsidRPr="69AA0A1C">
          <w:rPr>
            <w:rStyle w:val="Hyperlink"/>
          </w:rPr>
          <w:t>thinkpairsharestrategy</w:t>
        </w:r>
        <w:proofErr w:type="spellEnd"/>
      </w:hyperlink>
      <w:r w:rsidR="001C1B36">
        <w:t>)</w:t>
      </w:r>
      <w:r w:rsidR="009F526E">
        <w:t xml:space="preserve"> considering the following prompts:</w:t>
      </w:r>
    </w:p>
    <w:p w14:paraId="76D780C9" w14:textId="5B779DC9" w:rsidR="009F526E" w:rsidRPr="000A6575" w:rsidRDefault="00AD773A" w:rsidP="000A6575">
      <w:pPr>
        <w:pStyle w:val="ListBullet2"/>
      </w:pPr>
      <w:r w:rsidRPr="000A6575">
        <w:t>Are there any straight lines in this image?</w:t>
      </w:r>
    </w:p>
    <w:p w14:paraId="21E53320" w14:textId="5233B83B" w:rsidR="00AD773A" w:rsidRPr="000A6575" w:rsidRDefault="00AD773A" w:rsidP="000A6575">
      <w:pPr>
        <w:pStyle w:val="ListBullet2"/>
      </w:pPr>
      <w:r w:rsidRPr="000A6575">
        <w:t>Are there any perpendicular lines in this image?</w:t>
      </w:r>
    </w:p>
    <w:p w14:paraId="56784F16" w14:textId="3D119745" w:rsidR="00AD773A" w:rsidRPr="000A6575" w:rsidRDefault="00AD773A" w:rsidP="000A6575">
      <w:pPr>
        <w:pStyle w:val="ListBullet2"/>
      </w:pPr>
      <w:r w:rsidRPr="000A6575">
        <w:t>Are there any parallel lines in this image?</w:t>
      </w:r>
    </w:p>
    <w:p w14:paraId="4CB273F4" w14:textId="3480D97D" w:rsidR="00C37DF4" w:rsidRDefault="00F67AED" w:rsidP="005C05B8">
      <w:pPr>
        <w:pStyle w:val="ListNumber"/>
        <w:numPr>
          <w:ilvl w:val="0"/>
          <w:numId w:val="8"/>
        </w:numPr>
      </w:pPr>
      <w:r>
        <w:t xml:space="preserve">Initiate a whole-class discussion to </w:t>
      </w:r>
      <w:r w:rsidR="0064541A">
        <w:t xml:space="preserve">collate </w:t>
      </w:r>
      <w:r w:rsidR="00EE2F47">
        <w:t>students’</w:t>
      </w:r>
      <w:r w:rsidR="0064541A">
        <w:t xml:space="preserve"> responses</w:t>
      </w:r>
      <w:r w:rsidR="00462831">
        <w:t>.</w:t>
      </w:r>
      <w:r w:rsidR="0064541A">
        <w:t xml:space="preserve"> </w:t>
      </w:r>
      <w:r w:rsidR="00462831">
        <w:t>R</w:t>
      </w:r>
      <w:r w:rsidR="0064541A">
        <w:t xml:space="preserve">andomly select students </w:t>
      </w:r>
      <w:r w:rsidR="00462831">
        <w:t>to answer</w:t>
      </w:r>
      <w:r w:rsidR="00EE2F47">
        <w:t xml:space="preserve"> each question</w:t>
      </w:r>
      <w:r w:rsidR="005153BA">
        <w:t xml:space="preserve"> </w:t>
      </w:r>
      <w:r w:rsidR="00462831">
        <w:t>ensuring</w:t>
      </w:r>
      <w:r w:rsidR="005153BA">
        <w:t>,</w:t>
      </w:r>
      <w:r w:rsidR="00EE2F47">
        <w:t xml:space="preserve"> as close as possible</w:t>
      </w:r>
      <w:r w:rsidR="005153BA">
        <w:t>,</w:t>
      </w:r>
      <w:r w:rsidR="00EE2F47">
        <w:t xml:space="preserve"> </w:t>
      </w:r>
      <w:r w:rsidR="005153BA">
        <w:t>that</w:t>
      </w:r>
      <w:r w:rsidR="00EE2F47">
        <w:t xml:space="preserve"> all pairs hav</w:t>
      </w:r>
      <w:r w:rsidR="005153BA">
        <w:t>e</w:t>
      </w:r>
      <w:r w:rsidR="00EE2F47">
        <w:t xml:space="preserve"> an opportunity to share</w:t>
      </w:r>
      <w:r w:rsidR="007C6663">
        <w:t xml:space="preserve"> at least once</w:t>
      </w:r>
      <w:r w:rsidR="00EE2F47">
        <w:t>.</w:t>
      </w:r>
    </w:p>
    <w:p w14:paraId="6FFBE7A6" w14:textId="190C1F5C" w:rsidR="00EE2F47" w:rsidRDefault="00833E87" w:rsidP="005C05B8">
      <w:pPr>
        <w:pStyle w:val="ListNumber"/>
        <w:numPr>
          <w:ilvl w:val="0"/>
          <w:numId w:val="8"/>
        </w:numPr>
      </w:pPr>
      <w:r>
        <w:lastRenderedPageBreak/>
        <w:t xml:space="preserve">Inform students that this is an optical illusion, and every line segment utilised in </w:t>
      </w:r>
      <w:r w:rsidR="006304A3">
        <w:t>its</w:t>
      </w:r>
      <w:r>
        <w:t xml:space="preserve"> design </w:t>
      </w:r>
      <w:r w:rsidR="00B95E54">
        <w:t xml:space="preserve">is parallel to half of the total number of lines drawn, and every line segment is perpendicular to </w:t>
      </w:r>
      <w:r w:rsidR="00752A1D">
        <w:t>the other half of every line segment drawn.</w:t>
      </w:r>
    </w:p>
    <w:p w14:paraId="540AF1C9" w14:textId="2C02244D" w:rsidR="005E571E" w:rsidRDefault="008F5720" w:rsidP="005E571E">
      <w:pPr>
        <w:pStyle w:val="FeatureBox"/>
      </w:pPr>
      <w:r>
        <w:t>If the warm-up was not undertaken, r</w:t>
      </w:r>
      <w:r w:rsidR="005E571E">
        <w:t>emind students about the terms parallel and perpendicular in relation to angles.</w:t>
      </w:r>
    </w:p>
    <w:p w14:paraId="688591BE" w14:textId="5E966DF8" w:rsidR="00356519" w:rsidRPr="00431175" w:rsidRDefault="00812F2C" w:rsidP="005C05B8">
      <w:pPr>
        <w:pStyle w:val="ListNumber"/>
        <w:numPr>
          <w:ilvl w:val="0"/>
          <w:numId w:val="8"/>
        </w:numPr>
      </w:pPr>
      <w:r>
        <w:t>Pose</w:t>
      </w:r>
      <w:r w:rsidR="00356519">
        <w:t xml:space="preserve"> the </w:t>
      </w:r>
      <w:r w:rsidR="008C2968">
        <w:t>following question</w:t>
      </w:r>
      <w:r w:rsidR="00356519">
        <w:t xml:space="preserve"> to students:</w:t>
      </w:r>
      <w:r w:rsidR="0045235C">
        <w:t xml:space="preserve"> ‘</w:t>
      </w:r>
      <w:r w:rsidR="00356519" w:rsidRPr="008C2968">
        <w:t xml:space="preserve">This image </w:t>
      </w:r>
      <w:r w:rsidR="00B4370F" w:rsidRPr="008C2968">
        <w:t>convincingly</w:t>
      </w:r>
      <w:r w:rsidR="003A35FC" w:rsidRPr="008C2968">
        <w:t xml:space="preserve"> tricks the brain into thinking that these </w:t>
      </w:r>
      <w:r w:rsidR="00C06B27" w:rsidRPr="008C2968">
        <w:t>line</w:t>
      </w:r>
      <w:r w:rsidR="007C6663" w:rsidRPr="008C2968">
        <w:t>s</w:t>
      </w:r>
      <w:r w:rsidR="00C06B27" w:rsidRPr="008C2968">
        <w:t xml:space="preserve"> are </w:t>
      </w:r>
      <w:r w:rsidR="00981792">
        <w:t>not</w:t>
      </w:r>
      <w:r w:rsidR="00C06B27" w:rsidRPr="008C2968">
        <w:t xml:space="preserve"> perpendicular and parallel, so how can we prove that </w:t>
      </w:r>
      <w:r w:rsidR="004F2D17" w:rsidRPr="008C2968">
        <w:t>this is just an optical illusion?</w:t>
      </w:r>
      <w:r w:rsidR="0045235C">
        <w:t>’</w:t>
      </w:r>
    </w:p>
    <w:p w14:paraId="2F468947" w14:textId="40C5996D" w:rsidR="00A51D10" w:rsidRDefault="00A51D10" w:rsidP="00A51D10">
      <w:pPr>
        <w:pStyle w:val="Heading3"/>
      </w:pPr>
      <w:r>
        <w:t>Explore</w:t>
      </w:r>
    </w:p>
    <w:p w14:paraId="62EBD6EB" w14:textId="3AF0D583" w:rsidR="000B285A" w:rsidRDefault="00A95FC7" w:rsidP="005C05B8">
      <w:pPr>
        <w:pStyle w:val="ListNumber"/>
        <w:numPr>
          <w:ilvl w:val="0"/>
          <w:numId w:val="6"/>
        </w:numPr>
      </w:pPr>
      <w:r>
        <w:t>Students will need to be a</w:t>
      </w:r>
      <w:r w:rsidR="000B285A">
        <w:t>llocat</w:t>
      </w:r>
      <w:r>
        <w:t>ed</w:t>
      </w:r>
      <w:r w:rsidR="000B285A">
        <w:t xml:space="preserve"> at least one device </w:t>
      </w:r>
      <w:r w:rsidR="00E6324B">
        <w:t>capable</w:t>
      </w:r>
      <w:r w:rsidR="000B285A">
        <w:t xml:space="preserve"> of accessing the internet between </w:t>
      </w:r>
      <w:r w:rsidR="0054213D">
        <w:t xml:space="preserve">every </w:t>
      </w:r>
      <w:r w:rsidR="001E2354">
        <w:t>2</w:t>
      </w:r>
      <w:r w:rsidR="000B285A">
        <w:t xml:space="preserve"> students.</w:t>
      </w:r>
    </w:p>
    <w:p w14:paraId="1497434C" w14:textId="483642E6" w:rsidR="00C37DF4" w:rsidRPr="003F1FED" w:rsidRDefault="000B285A" w:rsidP="003F1FED">
      <w:pPr>
        <w:pStyle w:val="ListNumber"/>
        <w:rPr>
          <w:rFonts w:cs="Times New Roman"/>
        </w:rPr>
      </w:pPr>
      <w:r>
        <w:t>A</w:t>
      </w:r>
      <w:r w:rsidR="0064789F">
        <w:t xml:space="preserve">ssign the </w:t>
      </w:r>
      <w:r w:rsidR="007879B5">
        <w:t xml:space="preserve">Desmos activity </w:t>
      </w:r>
      <w:r w:rsidR="0064789F">
        <w:t>‘Parallel</w:t>
      </w:r>
      <w:r w:rsidR="004D2664">
        <w:t xml:space="preserve"> and Perpendicular</w:t>
      </w:r>
      <w:r w:rsidR="0064789F">
        <w:t xml:space="preserve"> Lines</w:t>
      </w:r>
      <w:r w:rsidR="007879B5">
        <w:t>’</w:t>
      </w:r>
      <w:r w:rsidR="009B720C">
        <w:t xml:space="preserve"> (</w:t>
      </w:r>
      <w:hyperlink r:id="rId11" w:history="1">
        <w:r w:rsidR="00D130C6" w:rsidRPr="00405FFE">
          <w:rPr>
            <w:rStyle w:val="Hyperlink"/>
          </w:rPr>
          <w:t>bit.ly/</w:t>
        </w:r>
        <w:proofErr w:type="spellStart"/>
        <w:r w:rsidR="00D130C6" w:rsidRPr="00405FFE">
          <w:rPr>
            <w:rStyle w:val="Hyperlink"/>
          </w:rPr>
          <w:t>parallel_perpendicular</w:t>
        </w:r>
        <w:proofErr w:type="spellEnd"/>
      </w:hyperlink>
      <w:r w:rsidR="00FD07A6" w:rsidRPr="00FD07A6">
        <w:t>)</w:t>
      </w:r>
      <w:r w:rsidR="003F1FED">
        <w:t xml:space="preserve"> </w:t>
      </w:r>
      <w:r w:rsidR="00271258">
        <w:t>for your students to work their way through.</w:t>
      </w:r>
    </w:p>
    <w:p w14:paraId="10A746E2" w14:textId="443BCDE5" w:rsidR="00020FD7" w:rsidRDefault="00020FD7" w:rsidP="005C05B8">
      <w:pPr>
        <w:pStyle w:val="ListNumber"/>
        <w:numPr>
          <w:ilvl w:val="0"/>
          <w:numId w:val="6"/>
        </w:numPr>
      </w:pPr>
      <w:r>
        <w:t>Make sure</w:t>
      </w:r>
      <w:r w:rsidR="00271258">
        <w:t xml:space="preserve"> students</w:t>
      </w:r>
      <w:r w:rsidR="00C24DD2">
        <w:t xml:space="preserve"> cannot progress beyond s</w:t>
      </w:r>
      <w:r w:rsidR="00FB20C0">
        <w:t>creen</w:t>
      </w:r>
      <w:r w:rsidR="00C24DD2">
        <w:t xml:space="preserve"> </w:t>
      </w:r>
      <w:r w:rsidR="00FB0FE7">
        <w:t>5</w:t>
      </w:r>
      <w:r w:rsidR="008F3356">
        <w:t xml:space="preserve"> by using the pac</w:t>
      </w:r>
      <w:r w:rsidR="000356AA">
        <w:t>ing</w:t>
      </w:r>
      <w:r w:rsidR="008F3356">
        <w:t xml:space="preserve"> feature embedded into the application</w:t>
      </w:r>
      <w:r>
        <w:t>.</w:t>
      </w:r>
    </w:p>
    <w:p w14:paraId="3B7786C9" w14:textId="15F17F4C" w:rsidR="00020FD7" w:rsidRDefault="00820A7C" w:rsidP="00020FD7">
      <w:pPr>
        <w:pStyle w:val="FeatureBox"/>
      </w:pPr>
      <w:r>
        <w:t>If you would like support in better understanding how to utilise</w:t>
      </w:r>
      <w:r w:rsidR="00ED3606">
        <w:t xml:space="preserve"> Desmos’s Classroom Activity Builder, please refer to </w:t>
      </w:r>
      <w:r w:rsidR="00AC3EA0">
        <w:t>‘</w:t>
      </w:r>
      <w:r w:rsidR="008E558F" w:rsidRPr="008E558F">
        <w:t xml:space="preserve">Using Activity Builder by Desmos to engage students during class - Olga </w:t>
      </w:r>
      <w:proofErr w:type="spellStart"/>
      <w:r w:rsidR="008E558F" w:rsidRPr="008E558F">
        <w:t>Bulakh</w:t>
      </w:r>
      <w:proofErr w:type="spellEnd"/>
      <w:r w:rsidR="008E558F" w:rsidRPr="008E558F">
        <w:t xml:space="preserve"> &amp; Sarah Coombs</w:t>
      </w:r>
      <w:r w:rsidR="00AC3EA0">
        <w:t xml:space="preserve"> (</w:t>
      </w:r>
      <w:r w:rsidR="008E558F">
        <w:t>5:33</w:t>
      </w:r>
      <w:r w:rsidR="00AF43D3">
        <w:t>)’ (</w:t>
      </w:r>
      <w:hyperlink r:id="rId12" w:history="1">
        <w:r w:rsidR="00786C82" w:rsidRPr="00D46A36">
          <w:rPr>
            <w:rStyle w:val="Hyperlink"/>
          </w:rPr>
          <w:t>https://www.youtube.com/embed/_HCEORKpDxk?t=295s</w:t>
        </w:r>
      </w:hyperlink>
      <w:r w:rsidR="00AF43D3">
        <w:t>)</w:t>
      </w:r>
      <w:r w:rsidR="00786C82">
        <w:t xml:space="preserve">. </w:t>
      </w:r>
      <w:r w:rsidR="008E558F">
        <w:t xml:space="preserve">If you skip ahead to </w:t>
      </w:r>
      <w:r w:rsidR="008F3356">
        <w:t>4:44 you will find a brief overview of how to pause and pace students.</w:t>
      </w:r>
    </w:p>
    <w:p w14:paraId="29B0651D" w14:textId="2F9806D7" w:rsidR="00AE0B03" w:rsidRDefault="00D94DB2" w:rsidP="005C05B8">
      <w:pPr>
        <w:pStyle w:val="ListNumber"/>
        <w:numPr>
          <w:ilvl w:val="0"/>
          <w:numId w:val="6"/>
        </w:numPr>
      </w:pPr>
      <w:r>
        <w:t xml:space="preserve">Once students have engaged with the </w:t>
      </w:r>
      <w:proofErr w:type="spellStart"/>
      <w:r w:rsidR="00FB20C0">
        <w:t>desmos</w:t>
      </w:r>
      <w:proofErr w:type="spellEnd"/>
      <w:r w:rsidR="00FB20C0">
        <w:t xml:space="preserve"> screens</w:t>
      </w:r>
      <w:r>
        <w:t xml:space="preserve">, use </w:t>
      </w:r>
      <w:r w:rsidR="00DE3E3E" w:rsidRPr="00DE3E3E">
        <w:t>P</w:t>
      </w:r>
      <w:r w:rsidR="00E834A8">
        <w:t>o</w:t>
      </w:r>
      <w:r w:rsidR="00DE3E3E" w:rsidRPr="00DE3E3E">
        <w:t>se-P</w:t>
      </w:r>
      <w:r w:rsidR="00E834A8">
        <w:t>au</w:t>
      </w:r>
      <w:r w:rsidR="00DE3E3E" w:rsidRPr="00DE3E3E">
        <w:t>se-Pounce-Bounce question strategy [PDF 200KB] (</w:t>
      </w:r>
      <w:hyperlink r:id="rId13" w:tgtFrame="_blank" w:history="1">
        <w:r w:rsidR="00DE3E3E" w:rsidRPr="00DE3E3E">
          <w:rPr>
            <w:rStyle w:val="Hyperlink"/>
          </w:rPr>
          <w:t>bit.ly/</w:t>
        </w:r>
        <w:proofErr w:type="spellStart"/>
        <w:r w:rsidR="00DE3E3E" w:rsidRPr="00DE3E3E">
          <w:rPr>
            <w:rStyle w:val="Hyperlink"/>
          </w:rPr>
          <w:t>pausepouncebouncestrategy</w:t>
        </w:r>
        <w:proofErr w:type="spellEnd"/>
      </w:hyperlink>
      <w:r w:rsidR="00DE3E3E" w:rsidRPr="00DE3E3E">
        <w:t>)</w:t>
      </w:r>
      <w:r>
        <w:t xml:space="preserve"> to </w:t>
      </w:r>
      <w:r w:rsidR="00C24DD2">
        <w:t>initiate a class discussion</w:t>
      </w:r>
      <w:r w:rsidR="00D87153">
        <w:t xml:space="preserve"> asking the</w:t>
      </w:r>
      <w:r w:rsidR="00C24DD2">
        <w:t xml:space="preserve"> </w:t>
      </w:r>
      <w:r w:rsidR="0039061D">
        <w:t>question:</w:t>
      </w:r>
      <w:r w:rsidR="00DA76B0">
        <w:t xml:space="preserve"> ‘</w:t>
      </w:r>
      <w:r w:rsidR="00293BED" w:rsidRPr="00F40BCC">
        <w:t>Why were people able to more accurately create parallel lines when the grid was visible</w:t>
      </w:r>
      <w:r w:rsidR="007C512D" w:rsidRPr="00F40BCC">
        <w:t>?</w:t>
      </w:r>
      <w:r w:rsidR="00DA76B0">
        <w:t>’</w:t>
      </w:r>
    </w:p>
    <w:p w14:paraId="0D1A989D" w14:textId="7AD16A58" w:rsidR="00293BED" w:rsidRDefault="00AE0B03" w:rsidP="00AE0B03">
      <w:pPr>
        <w:suppressAutoHyphens w:val="0"/>
        <w:spacing w:after="0" w:line="276" w:lineRule="auto"/>
      </w:pPr>
      <w:r>
        <w:br w:type="page"/>
      </w:r>
    </w:p>
    <w:p w14:paraId="0AC93D54" w14:textId="77777777" w:rsidR="00DE3E3E" w:rsidRDefault="001E2473" w:rsidP="001E2473">
      <w:pPr>
        <w:pStyle w:val="FeatureBox"/>
      </w:pPr>
      <w:r>
        <w:lastRenderedPageBreak/>
        <w:t xml:space="preserve">Ensure students are guided to considering the </w:t>
      </w:r>
      <w:r w:rsidR="009D6F47">
        <w:t>following in their responses:</w:t>
      </w:r>
    </w:p>
    <w:p w14:paraId="3CB54348" w14:textId="77777777" w:rsidR="00DE3E3E" w:rsidRDefault="004A5F06" w:rsidP="005C05B8">
      <w:pPr>
        <w:pStyle w:val="FeatureBox"/>
        <w:numPr>
          <w:ilvl w:val="0"/>
          <w:numId w:val="14"/>
        </w:numPr>
        <w:ind w:left="567" w:hanging="567"/>
      </w:pPr>
      <w:r>
        <w:t xml:space="preserve">the grid squares help to copy the pattern made as the line passes through </w:t>
      </w:r>
      <w:proofErr w:type="gramStart"/>
      <w:r>
        <w:t>them</w:t>
      </w:r>
      <w:proofErr w:type="gramEnd"/>
    </w:p>
    <w:p w14:paraId="13306F8A" w14:textId="77777777" w:rsidR="00DE3E3E" w:rsidRDefault="009D6F47" w:rsidP="005C05B8">
      <w:pPr>
        <w:pStyle w:val="FeatureBox"/>
        <w:numPr>
          <w:ilvl w:val="0"/>
          <w:numId w:val="14"/>
        </w:numPr>
        <w:ind w:left="567" w:hanging="567"/>
      </w:pPr>
      <w:r>
        <w:t xml:space="preserve">the </w:t>
      </w:r>
      <w:r w:rsidR="001E2473">
        <w:t xml:space="preserve">values shown on the </w:t>
      </w:r>
      <w:r w:rsidR="005C6F83">
        <w:t>axes</w:t>
      </w:r>
      <w:r w:rsidR="004A5F06">
        <w:t xml:space="preserve"> mak</w:t>
      </w:r>
      <w:r w:rsidR="003332E8">
        <w:t xml:space="preserve">e it easier to check the relative changes in </w:t>
      </w:r>
      <w:proofErr w:type="gramStart"/>
      <w:r w:rsidR="003332E8">
        <w:t>values</w:t>
      </w:r>
      <w:proofErr w:type="gramEnd"/>
    </w:p>
    <w:p w14:paraId="4038451E" w14:textId="2DC0F995" w:rsidR="001E2473" w:rsidRDefault="009D6F47" w:rsidP="005C05B8">
      <w:pPr>
        <w:pStyle w:val="FeatureBox"/>
        <w:numPr>
          <w:ilvl w:val="0"/>
          <w:numId w:val="14"/>
        </w:numPr>
        <w:ind w:left="567" w:hanging="567"/>
      </w:pPr>
      <w:r>
        <w:t xml:space="preserve">references to </w:t>
      </w:r>
      <w:r w:rsidR="003332E8">
        <w:t xml:space="preserve">calculating </w:t>
      </w:r>
      <w:r>
        <w:t>the slope</w:t>
      </w:r>
      <w:r w:rsidR="00DE3E3E">
        <w:t xml:space="preserve"> or </w:t>
      </w:r>
      <w:r w:rsidR="00CA73E2">
        <w:t>gradient.</w:t>
      </w:r>
    </w:p>
    <w:p w14:paraId="0506B389" w14:textId="0547C201" w:rsidR="003332E8" w:rsidRDefault="003332E8" w:rsidP="005C05B8">
      <w:pPr>
        <w:pStyle w:val="ListNumber"/>
        <w:numPr>
          <w:ilvl w:val="0"/>
          <w:numId w:val="6"/>
        </w:numPr>
      </w:pPr>
      <w:r w:rsidRPr="00BD0337">
        <w:t xml:space="preserve">Once students have had an opportunity to discuss these observations and </w:t>
      </w:r>
      <w:r w:rsidR="00020FD7" w:rsidRPr="00BD0337">
        <w:t xml:space="preserve">intuitions, </w:t>
      </w:r>
      <w:r w:rsidR="008F3356" w:rsidRPr="00BD0337">
        <w:t>use the pac</w:t>
      </w:r>
      <w:r w:rsidR="00241EED">
        <w:t>ing</w:t>
      </w:r>
      <w:r w:rsidR="008F3356" w:rsidRPr="00BD0337">
        <w:t xml:space="preserve"> feature and </w:t>
      </w:r>
      <w:r w:rsidR="00020FD7" w:rsidRPr="00BD0337">
        <w:t xml:space="preserve">allow them to progress through to </w:t>
      </w:r>
      <w:r w:rsidR="00E60675">
        <w:t>screen</w:t>
      </w:r>
      <w:r w:rsidR="00020FD7" w:rsidRPr="00BD0337">
        <w:t xml:space="preserve"> </w:t>
      </w:r>
      <w:r w:rsidR="00FB0FE7">
        <w:t>9</w:t>
      </w:r>
      <w:r w:rsidR="00020FD7" w:rsidRPr="00BD0337">
        <w:t xml:space="preserve"> of the Desmos classroom activity</w:t>
      </w:r>
      <w:r w:rsidR="00020FD7">
        <w:t>.</w:t>
      </w:r>
    </w:p>
    <w:p w14:paraId="22671246" w14:textId="2B6D2DA2" w:rsidR="004D2664" w:rsidRDefault="00C90C60" w:rsidP="005C05B8">
      <w:pPr>
        <w:pStyle w:val="ListNumber"/>
        <w:numPr>
          <w:ilvl w:val="0"/>
          <w:numId w:val="6"/>
        </w:numPr>
      </w:pPr>
      <w:r>
        <w:t>Once all students have had the opportunity to engage with the s</w:t>
      </w:r>
      <w:r w:rsidR="004F2BBE">
        <w:t>creen</w:t>
      </w:r>
      <w:r>
        <w:t>s to this point initiate a further class discussion, utilising</w:t>
      </w:r>
      <w:r w:rsidR="00B26537">
        <w:t xml:space="preserve"> </w:t>
      </w:r>
      <w:r w:rsidR="00AE0B03" w:rsidRPr="00DE3E3E">
        <w:t>P</w:t>
      </w:r>
      <w:r w:rsidR="00E834A8">
        <w:t>o</w:t>
      </w:r>
      <w:r w:rsidR="00AE0B03" w:rsidRPr="00DE3E3E">
        <w:t>se-P</w:t>
      </w:r>
      <w:r w:rsidR="00E834A8">
        <w:t>au</w:t>
      </w:r>
      <w:r w:rsidR="00AE0B03" w:rsidRPr="00DE3E3E">
        <w:t>se-Pounce-Bounce</w:t>
      </w:r>
      <w:r>
        <w:t xml:space="preserve"> questioning, a</w:t>
      </w:r>
      <w:r w:rsidR="00244391">
        <w:t>nd have students respond to</w:t>
      </w:r>
      <w:r>
        <w:t xml:space="preserve"> the following </w:t>
      </w:r>
      <w:r w:rsidR="00277870">
        <w:t>statement</w:t>
      </w:r>
      <w:r>
        <w:t>:</w:t>
      </w:r>
    </w:p>
    <w:p w14:paraId="455F73CB" w14:textId="41C58EA9" w:rsidR="00020FD7" w:rsidRPr="00056EBA" w:rsidRDefault="0090176B" w:rsidP="00B26537">
      <w:pPr>
        <w:pStyle w:val="Featurepink"/>
      </w:pPr>
      <w:r w:rsidRPr="00056EBA">
        <w:t xml:space="preserve">Using an equation is the most accurate </w:t>
      </w:r>
      <w:r w:rsidR="00557516" w:rsidRPr="00056EBA">
        <w:t xml:space="preserve">way to ensure that lines will be parallel when graphed. </w:t>
      </w:r>
      <w:r w:rsidR="00D360DD" w:rsidRPr="00056EBA">
        <w:t>Provide reason</w:t>
      </w:r>
      <w:r w:rsidR="003F2215" w:rsidRPr="00056EBA">
        <w:t>ing to communicate why you agree or disagree with this statement.</w:t>
      </w:r>
    </w:p>
    <w:p w14:paraId="4E0052FB" w14:textId="77777777" w:rsidR="00EA2E9F" w:rsidRDefault="003F2215" w:rsidP="003F2215">
      <w:pPr>
        <w:pStyle w:val="FeatureBox"/>
      </w:pPr>
      <w:r>
        <w:t>Ensure that the class discussion is guided towards the following conclusion</w:t>
      </w:r>
      <w:r w:rsidR="00EA2E9F">
        <w:t>s</w:t>
      </w:r>
      <w:r>
        <w:t>:</w:t>
      </w:r>
    </w:p>
    <w:p w14:paraId="73959C23" w14:textId="5B182E0C" w:rsidR="00EA2E9F" w:rsidRPr="00EA2E9F" w:rsidRDefault="00EA2E9F" w:rsidP="005C05B8">
      <w:pPr>
        <w:pStyle w:val="FeatureBox"/>
        <w:numPr>
          <w:ilvl w:val="0"/>
          <w:numId w:val="15"/>
        </w:numPr>
        <w:ind w:left="567" w:hanging="567"/>
        <w:rPr>
          <w:rFonts w:eastAsiaTheme="minorEastAsia"/>
        </w:rPr>
      </w:pPr>
      <w:r>
        <w:t xml:space="preserve">If </w:t>
      </w:r>
      <w:r w:rsidR="001B2A3F">
        <w:t xml:space="preserve">the </w:t>
      </w:r>
      <w:r w:rsidR="006C4A52">
        <w:t xml:space="preserve">gradient (slope) </w:t>
      </w:r>
      <w:r w:rsidR="005A63EC">
        <w:t xml:space="preserve">of a line </w:t>
      </w:r>
      <w:r w:rsidR="001B2A3F">
        <w:t xml:space="preserve">is identical to that of another line, they will </w:t>
      </w:r>
      <w:r w:rsidR="0088206D">
        <w:t xml:space="preserve">always be </w:t>
      </w:r>
      <w:r w:rsidR="005674EC">
        <w:t>parallel</w:t>
      </w:r>
      <w:r>
        <w:t>.</w:t>
      </w:r>
    </w:p>
    <w:p w14:paraId="38B3C4FA" w14:textId="49AB6BEF" w:rsidR="00EA2E9F" w:rsidRDefault="00EA2E9F" w:rsidP="005C05B8">
      <w:pPr>
        <w:pStyle w:val="FeatureBox"/>
        <w:numPr>
          <w:ilvl w:val="0"/>
          <w:numId w:val="15"/>
        </w:numPr>
        <w:ind w:left="567" w:hanging="567"/>
        <w:rPr>
          <w:rFonts w:eastAsiaTheme="minorEastAsia"/>
        </w:rPr>
      </w:pPr>
      <w:r>
        <w:t xml:space="preserve">Using </w:t>
      </w:r>
      <w:r w:rsidR="004A748B">
        <w:t xml:space="preserve">the gradient-intercept </w:t>
      </w:r>
      <w:r w:rsidR="00124E09">
        <w:t xml:space="preserve">format </w:t>
      </w:r>
      <m:oMath>
        <m:r>
          <w:rPr>
            <w:rFonts w:ascii="Cambria Math" w:hAnsi="Cambria Math"/>
          </w:rPr>
          <m:t>y=mx+c</m:t>
        </m:r>
      </m:oMath>
      <w:r w:rsidR="00124E09">
        <w:rPr>
          <w:rFonts w:eastAsiaTheme="minorEastAsia"/>
        </w:rPr>
        <w:t xml:space="preserve"> allows</w:t>
      </w:r>
      <w:r w:rsidR="002727E4">
        <w:rPr>
          <w:rFonts w:eastAsiaTheme="minorEastAsia"/>
        </w:rPr>
        <w:t xml:space="preserve"> for this to be checked quickly and simply just by comparing the respective values given to </w:t>
      </w:r>
      <m:oMath>
        <m:r>
          <w:rPr>
            <w:rFonts w:ascii="Cambria Math" w:eastAsiaTheme="minorEastAsia" w:hAnsi="Cambria Math"/>
          </w:rPr>
          <m:t>m</m:t>
        </m:r>
      </m:oMath>
      <w:r w:rsidR="002727E4">
        <w:rPr>
          <w:rFonts w:eastAsiaTheme="minorEastAsia"/>
        </w:rPr>
        <w:t xml:space="preserve"> in each line</w:t>
      </w:r>
      <w:r>
        <w:rPr>
          <w:rFonts w:eastAsiaTheme="minorEastAsia"/>
        </w:rPr>
        <w:t>.</w:t>
      </w:r>
    </w:p>
    <w:p w14:paraId="368C62E2" w14:textId="5058870A" w:rsidR="003F2215" w:rsidRDefault="00EA2E9F" w:rsidP="005C05B8">
      <w:pPr>
        <w:pStyle w:val="FeatureBox"/>
        <w:numPr>
          <w:ilvl w:val="0"/>
          <w:numId w:val="15"/>
        </w:numPr>
        <w:ind w:left="567" w:hanging="567"/>
        <w:rPr>
          <w:rFonts w:eastAsiaTheme="minorEastAsia"/>
        </w:rPr>
      </w:pPr>
      <w:r>
        <w:rPr>
          <w:rFonts w:eastAsiaTheme="minorEastAsia"/>
        </w:rPr>
        <w:t xml:space="preserve">The </w:t>
      </w:r>
      <w:r w:rsidR="006918A6">
        <w:rPr>
          <w:rFonts w:eastAsiaTheme="minorEastAsia"/>
        </w:rPr>
        <w:t>lines do not require graph</w:t>
      </w:r>
      <w:r w:rsidR="00BE74BB">
        <w:rPr>
          <w:rFonts w:eastAsiaTheme="minorEastAsia"/>
        </w:rPr>
        <w:t>ing</w:t>
      </w:r>
      <w:r w:rsidR="006918A6">
        <w:rPr>
          <w:rFonts w:eastAsiaTheme="minorEastAsia"/>
        </w:rPr>
        <w:t xml:space="preserve"> to determine if they are parallel, which is </w:t>
      </w:r>
      <w:r w:rsidR="00C248D6">
        <w:rPr>
          <w:rFonts w:eastAsiaTheme="minorEastAsia"/>
        </w:rPr>
        <w:t xml:space="preserve">quick, efficient and does not rely on any </w:t>
      </w:r>
      <w:r w:rsidR="00E67EF1">
        <w:rPr>
          <w:rFonts w:eastAsiaTheme="minorEastAsia"/>
        </w:rPr>
        <w:t>estimating, guessing or trial and error</w:t>
      </w:r>
      <w:r>
        <w:rPr>
          <w:rFonts w:eastAsiaTheme="minorEastAsia"/>
        </w:rPr>
        <w:t>.</w:t>
      </w:r>
    </w:p>
    <w:p w14:paraId="0F3B1C60" w14:textId="3E7D42E7" w:rsidR="00BD0337" w:rsidRDefault="00BD0337" w:rsidP="00BD0337">
      <w:pPr>
        <w:pStyle w:val="ListNumber"/>
      </w:pPr>
      <w:r>
        <w:t>Allow students to progress</w:t>
      </w:r>
      <w:r w:rsidR="00693EC6">
        <w:t xml:space="preserve"> through to and including </w:t>
      </w:r>
      <w:r w:rsidR="00E60675">
        <w:t>screen</w:t>
      </w:r>
      <w:r w:rsidR="00693EC6">
        <w:t xml:space="preserve"> 1</w:t>
      </w:r>
      <w:r w:rsidR="00FB0FE7">
        <w:t>1</w:t>
      </w:r>
      <w:r w:rsidR="00693EC6">
        <w:t>, completing the tasks as outlined.</w:t>
      </w:r>
    </w:p>
    <w:p w14:paraId="1805666F" w14:textId="0496E6CA" w:rsidR="00EE4373" w:rsidRDefault="00246D6B" w:rsidP="00BD0337">
      <w:pPr>
        <w:pStyle w:val="ListNumber"/>
      </w:pPr>
      <w:r>
        <w:t xml:space="preserve">Ensure all students have had the opportunity to </w:t>
      </w:r>
      <w:r w:rsidR="006412A6">
        <w:t xml:space="preserve">submit responses to these </w:t>
      </w:r>
      <w:r w:rsidR="00E60675">
        <w:t>screens</w:t>
      </w:r>
      <w:r w:rsidR="006412A6">
        <w:t xml:space="preserve"> before allowing them to progress through to s</w:t>
      </w:r>
      <w:r w:rsidR="00E60675">
        <w:t>creen</w:t>
      </w:r>
      <w:r w:rsidR="006412A6">
        <w:t xml:space="preserve"> 1</w:t>
      </w:r>
      <w:r w:rsidR="00FB0FE7">
        <w:t>5</w:t>
      </w:r>
      <w:r w:rsidR="006412A6">
        <w:t>.</w:t>
      </w:r>
    </w:p>
    <w:p w14:paraId="5DC41D29" w14:textId="3C28B1A9" w:rsidR="00056EBA" w:rsidRDefault="00056EBA" w:rsidP="005C05B8">
      <w:pPr>
        <w:pStyle w:val="ListNumber"/>
        <w:numPr>
          <w:ilvl w:val="0"/>
          <w:numId w:val="6"/>
        </w:numPr>
      </w:pPr>
      <w:r>
        <w:t>Once all students have had the opportunity to engage with the s</w:t>
      </w:r>
      <w:r w:rsidR="00E60675">
        <w:t>creen</w:t>
      </w:r>
      <w:r>
        <w:t xml:space="preserve">s to this point initiate a further class discussion, utilising </w:t>
      </w:r>
      <w:r w:rsidR="00810ACC" w:rsidRPr="00DE3E3E">
        <w:t>P</w:t>
      </w:r>
      <w:r w:rsidR="00E834A8">
        <w:t>o</w:t>
      </w:r>
      <w:r w:rsidR="00810ACC" w:rsidRPr="00DE3E3E">
        <w:t>se-P</w:t>
      </w:r>
      <w:r w:rsidR="00E834A8">
        <w:t>au</w:t>
      </w:r>
      <w:r w:rsidR="00810ACC" w:rsidRPr="00DE3E3E">
        <w:t>se-Pounce-Bounce</w:t>
      </w:r>
      <w:r w:rsidR="00810ACC">
        <w:t xml:space="preserve"> questioning</w:t>
      </w:r>
      <w:r>
        <w:t>, and have students respond to the following statement:</w:t>
      </w:r>
    </w:p>
    <w:p w14:paraId="479F8662" w14:textId="7770D8F4" w:rsidR="00056EBA" w:rsidRPr="00B54F2F" w:rsidRDefault="00056EBA" w:rsidP="00B54F2F">
      <w:pPr>
        <w:pStyle w:val="Featurepink"/>
      </w:pPr>
      <w:r w:rsidRPr="00B54F2F">
        <w:lastRenderedPageBreak/>
        <w:t>Using an equation is the most accurate way to ensure that lines will be p</w:t>
      </w:r>
      <w:r w:rsidR="009C01B6" w:rsidRPr="00B54F2F">
        <w:t>erpendicular</w:t>
      </w:r>
      <w:r w:rsidRPr="00B54F2F">
        <w:t xml:space="preserve"> when graphed. Provide reasoning to communicate why you agree or disagree with this statement.</w:t>
      </w:r>
    </w:p>
    <w:p w14:paraId="12939B55" w14:textId="77777777" w:rsidR="00BA7417" w:rsidRDefault="00056EBA" w:rsidP="00056EBA">
      <w:pPr>
        <w:pStyle w:val="FeatureBox"/>
      </w:pPr>
      <w:r>
        <w:t>Ensure that the class discussion is guided towards the following conclusion</w:t>
      </w:r>
      <w:r w:rsidR="00BA7417">
        <w:t>s</w:t>
      </w:r>
      <w:r>
        <w:t>:</w:t>
      </w:r>
    </w:p>
    <w:p w14:paraId="7FBB36EC" w14:textId="3E9F2A6A" w:rsidR="00BA7417" w:rsidRPr="00BA7417" w:rsidRDefault="00BA7417" w:rsidP="005C05B8">
      <w:pPr>
        <w:pStyle w:val="FeatureBox"/>
        <w:numPr>
          <w:ilvl w:val="0"/>
          <w:numId w:val="21"/>
        </w:numPr>
        <w:ind w:left="567" w:hanging="567"/>
        <w:rPr>
          <w:rFonts w:eastAsiaTheme="minorEastAsia"/>
        </w:rPr>
      </w:pPr>
      <w:r>
        <w:t xml:space="preserve">If </w:t>
      </w:r>
      <w:r w:rsidR="00056EBA">
        <w:t xml:space="preserve">the gradients (slopes) of </w:t>
      </w:r>
      <w:r>
        <w:t>2</w:t>
      </w:r>
      <w:r w:rsidR="00056EBA">
        <w:t xml:space="preserve"> lines are multiplied, </w:t>
      </w:r>
      <w:r w:rsidR="00BA256F">
        <w:t>and</w:t>
      </w:r>
      <w:r w:rsidR="00056EBA">
        <w:t xml:space="preserve"> the result </w:t>
      </w:r>
      <w:r w:rsidR="00BA256F">
        <w:t>is</w:t>
      </w:r>
      <w:r w:rsidR="00056EBA">
        <w:t xml:space="preserve"> negative one, they will always be perpendicular</w:t>
      </w:r>
      <w:r>
        <w:t>.</w:t>
      </w:r>
    </w:p>
    <w:p w14:paraId="21564224" w14:textId="7B2AFFEB" w:rsidR="00BA7417" w:rsidRPr="00BA7417" w:rsidRDefault="00BA7417" w:rsidP="005C05B8">
      <w:pPr>
        <w:pStyle w:val="FeatureBox"/>
        <w:numPr>
          <w:ilvl w:val="0"/>
          <w:numId w:val="21"/>
        </w:numPr>
        <w:ind w:left="567" w:hanging="567"/>
        <w:rPr>
          <w:rFonts w:eastAsiaTheme="minorEastAsia"/>
        </w:rPr>
      </w:pPr>
      <w:r>
        <w:t>U</w:t>
      </w:r>
      <w:r w:rsidR="00442F96">
        <w:t xml:space="preserve">sing </w:t>
      </w:r>
      <m:oMath>
        <m:r>
          <w:rPr>
            <w:rFonts w:ascii="Cambria Math" w:hAnsi="Cambria Math"/>
          </w:rPr>
          <m:t>m=</m:t>
        </m:r>
        <m:f>
          <m:fPr>
            <m:ctrlPr>
              <w:rPr>
                <w:rFonts w:ascii="Cambria Math" w:hAnsi="Cambria Math"/>
                <w:i/>
              </w:rPr>
            </m:ctrlPr>
          </m:fPr>
          <m:num>
            <m:r>
              <w:rPr>
                <w:rFonts w:ascii="Cambria Math" w:hAnsi="Cambria Math"/>
              </w:rPr>
              <m:t>rise</m:t>
            </m:r>
          </m:num>
          <m:den>
            <m:r>
              <w:rPr>
                <w:rFonts w:ascii="Cambria Math" w:hAnsi="Cambria Math"/>
              </w:rPr>
              <m:t>run</m:t>
            </m:r>
          </m:den>
        </m:f>
      </m:oMath>
      <w:r w:rsidR="00442F96">
        <w:rPr>
          <w:rFonts w:eastAsiaTheme="minorEastAsia"/>
        </w:rPr>
        <w:t xml:space="preserve"> can </w:t>
      </w:r>
      <w:r w:rsidR="00C02777">
        <w:rPr>
          <w:rFonts w:eastAsiaTheme="minorEastAsia"/>
        </w:rPr>
        <w:t>help to quickly determine if the gradients are negative reciprocals of one another</w:t>
      </w:r>
      <w:r>
        <w:rPr>
          <w:rFonts w:eastAsiaTheme="minorEastAsia"/>
        </w:rPr>
        <w:t>.</w:t>
      </w:r>
    </w:p>
    <w:p w14:paraId="7C6AF158" w14:textId="558BA588" w:rsidR="00BA7417" w:rsidRDefault="00BA7417" w:rsidP="005C05B8">
      <w:pPr>
        <w:pStyle w:val="FeatureBox"/>
        <w:numPr>
          <w:ilvl w:val="0"/>
          <w:numId w:val="21"/>
        </w:numPr>
        <w:ind w:left="567" w:hanging="567"/>
        <w:rPr>
          <w:rFonts w:eastAsiaTheme="minorEastAsia"/>
        </w:rPr>
      </w:pPr>
      <w:r>
        <w:t xml:space="preserve">Using </w:t>
      </w:r>
      <w:r w:rsidR="00056EBA">
        <w:t xml:space="preserve">the gradient-intercept format </w:t>
      </w:r>
      <m:oMath>
        <m:r>
          <w:rPr>
            <w:rFonts w:ascii="Cambria Math" w:hAnsi="Cambria Math"/>
          </w:rPr>
          <m:t>y=mx+c</m:t>
        </m:r>
      </m:oMath>
      <w:r w:rsidR="00056EBA">
        <w:rPr>
          <w:rFonts w:eastAsiaTheme="minorEastAsia"/>
        </w:rPr>
        <w:t xml:space="preserve"> allows for this to be checked </w:t>
      </w:r>
      <w:r w:rsidR="00C469C9">
        <w:rPr>
          <w:rFonts w:eastAsiaTheme="minorEastAsia"/>
        </w:rPr>
        <w:t xml:space="preserve">relatively </w:t>
      </w:r>
      <w:r w:rsidR="00056EBA">
        <w:rPr>
          <w:rFonts w:eastAsiaTheme="minorEastAsia"/>
        </w:rPr>
        <w:t xml:space="preserve">quickly and simply </w:t>
      </w:r>
      <w:r w:rsidR="00C469C9">
        <w:rPr>
          <w:rFonts w:eastAsiaTheme="minorEastAsia"/>
        </w:rPr>
        <w:t>if</w:t>
      </w:r>
      <w:r w:rsidR="0062771C">
        <w:rPr>
          <w:rFonts w:eastAsiaTheme="minorEastAsia"/>
        </w:rPr>
        <w:t xml:space="preserve"> each </w:t>
      </w:r>
      <m:oMath>
        <m:r>
          <w:rPr>
            <w:rFonts w:ascii="Cambria Math" w:hAnsi="Cambria Math"/>
          </w:rPr>
          <m:t>m</m:t>
        </m:r>
      </m:oMath>
      <w:r w:rsidR="00C469C9">
        <w:rPr>
          <w:rFonts w:eastAsiaTheme="minorEastAsia"/>
        </w:rPr>
        <w:t xml:space="preserve"> is written </w:t>
      </w:r>
      <w:r w:rsidR="0062771C">
        <w:rPr>
          <w:rFonts w:eastAsiaTheme="minorEastAsia"/>
        </w:rPr>
        <w:t>or converted to a</w:t>
      </w:r>
      <w:r w:rsidR="00921CAD">
        <w:rPr>
          <w:rFonts w:eastAsiaTheme="minorEastAsia"/>
        </w:rPr>
        <w:t xml:space="preserve"> proper or improper </w:t>
      </w:r>
      <w:r w:rsidR="0062771C">
        <w:rPr>
          <w:rFonts w:eastAsiaTheme="minorEastAsia"/>
        </w:rPr>
        <w:t>fraction</w:t>
      </w:r>
      <w:r>
        <w:rPr>
          <w:rFonts w:eastAsiaTheme="minorEastAsia"/>
        </w:rPr>
        <w:t>.</w:t>
      </w:r>
    </w:p>
    <w:p w14:paraId="0F1439FD" w14:textId="43DBD8FF" w:rsidR="00056EBA" w:rsidRDefault="00BA7417" w:rsidP="005C05B8">
      <w:pPr>
        <w:pStyle w:val="FeatureBox"/>
        <w:numPr>
          <w:ilvl w:val="0"/>
          <w:numId w:val="21"/>
        </w:numPr>
        <w:ind w:left="567" w:hanging="567"/>
        <w:rPr>
          <w:rFonts w:eastAsiaTheme="minorEastAsia"/>
        </w:rPr>
      </w:pPr>
      <w:r>
        <w:rPr>
          <w:rFonts w:eastAsiaTheme="minorEastAsia"/>
        </w:rPr>
        <w:t xml:space="preserve">The </w:t>
      </w:r>
      <w:r w:rsidR="00056EBA">
        <w:rPr>
          <w:rFonts w:eastAsiaTheme="minorEastAsia"/>
        </w:rPr>
        <w:t>lines do not require graph</w:t>
      </w:r>
      <w:r w:rsidR="003B12CC">
        <w:rPr>
          <w:rFonts w:eastAsiaTheme="minorEastAsia"/>
        </w:rPr>
        <w:t>ing</w:t>
      </w:r>
      <w:r w:rsidR="00056EBA">
        <w:rPr>
          <w:rFonts w:eastAsiaTheme="minorEastAsia"/>
        </w:rPr>
        <w:t xml:space="preserve"> to determine if they are </w:t>
      </w:r>
      <w:r w:rsidR="00921CAD">
        <w:rPr>
          <w:rFonts w:eastAsiaTheme="minorEastAsia"/>
        </w:rPr>
        <w:t>perpendicular</w:t>
      </w:r>
      <w:r w:rsidR="00056EBA">
        <w:rPr>
          <w:rFonts w:eastAsiaTheme="minorEastAsia"/>
        </w:rPr>
        <w:t>, which is quick, efficient and does not rely on any estimating, guessing or trial and error</w:t>
      </w:r>
      <w:r>
        <w:rPr>
          <w:rFonts w:eastAsiaTheme="minorEastAsia"/>
        </w:rPr>
        <w:t>.</w:t>
      </w:r>
    </w:p>
    <w:p w14:paraId="155CCB93" w14:textId="4E76B8CB" w:rsidR="006E184D" w:rsidRPr="006E184D" w:rsidRDefault="006E184D" w:rsidP="006E184D">
      <w:pPr>
        <w:pStyle w:val="ListNumber"/>
      </w:pPr>
      <w:r>
        <w:t>Allow students to progress through to and including s</w:t>
      </w:r>
      <w:r w:rsidR="00960E30">
        <w:t>creen</w:t>
      </w:r>
      <w:r>
        <w:t xml:space="preserve"> 1</w:t>
      </w:r>
      <w:r w:rsidR="00FB0FE7">
        <w:t>9</w:t>
      </w:r>
      <w:r>
        <w:t>, completing the tasks as outlined.</w:t>
      </w:r>
    </w:p>
    <w:p w14:paraId="471D04D3" w14:textId="77777777" w:rsidR="00110E9E" w:rsidRDefault="00110E9E">
      <w:pPr>
        <w:suppressAutoHyphens w:val="0"/>
        <w:spacing w:after="0" w:line="276" w:lineRule="auto"/>
        <w:rPr>
          <w:color w:val="002664"/>
          <w:sz w:val="32"/>
          <w:szCs w:val="40"/>
        </w:rPr>
      </w:pPr>
      <w:r>
        <w:br w:type="page"/>
      </w:r>
    </w:p>
    <w:p w14:paraId="315670BD" w14:textId="64EBDA27" w:rsidR="00A51D10" w:rsidRDefault="00A51D10" w:rsidP="00A51D10">
      <w:pPr>
        <w:pStyle w:val="Heading3"/>
      </w:pPr>
      <w:r>
        <w:lastRenderedPageBreak/>
        <w:t>Summarise</w:t>
      </w:r>
    </w:p>
    <w:p w14:paraId="2094ADDB" w14:textId="1E10E6ED" w:rsidR="002232D6" w:rsidRDefault="00F039C6" w:rsidP="005C05B8">
      <w:pPr>
        <w:pStyle w:val="ListNumber"/>
        <w:numPr>
          <w:ilvl w:val="0"/>
          <w:numId w:val="4"/>
        </w:numPr>
      </w:pPr>
      <w:r>
        <w:t xml:space="preserve">Use </w:t>
      </w:r>
      <w:r w:rsidR="00335F4E">
        <w:t xml:space="preserve">slides 3–10 in </w:t>
      </w:r>
      <w:r w:rsidR="00E67EF1">
        <w:t xml:space="preserve">the accompanying PowerPoint </w:t>
      </w:r>
      <w:r w:rsidR="00B8320E" w:rsidRPr="00BD0337">
        <w:rPr>
          <w:i/>
          <w:iCs/>
        </w:rPr>
        <w:t>Line it up</w:t>
      </w:r>
      <w:r w:rsidR="00BF489E">
        <w:t xml:space="preserve"> </w:t>
      </w:r>
      <w:r w:rsidR="002232D6">
        <w:t xml:space="preserve">to </w:t>
      </w:r>
      <w:r w:rsidR="00001204">
        <w:t xml:space="preserve">explicitly teach students the concepts, </w:t>
      </w:r>
      <w:r w:rsidR="00CA73E2">
        <w:t>properties,</w:t>
      </w:r>
      <w:r w:rsidR="00001204">
        <w:t xml:space="preserve"> and relationships between perpendicular and parallel lines.</w:t>
      </w:r>
    </w:p>
    <w:p w14:paraId="101E339C" w14:textId="77777777" w:rsidR="00A70F87" w:rsidRDefault="00C634E9" w:rsidP="00C634E9">
      <w:pPr>
        <w:pStyle w:val="FeatureBox"/>
        <w:rPr>
          <w:lang w:eastAsia="zh-CN"/>
        </w:rPr>
      </w:pPr>
      <w:r>
        <w:rPr>
          <w:lang w:eastAsia="zh-CN"/>
        </w:rPr>
        <w:t>The explicit teaching technique used in the associated PowerPoint is ‘Your turn.’ The first slide is a worked example which should be displayed for the students and then use the following steps.</w:t>
      </w:r>
    </w:p>
    <w:p w14:paraId="6E719EDD" w14:textId="77777777" w:rsidR="00A70F87" w:rsidRDefault="00C634E9" w:rsidP="005C05B8">
      <w:pPr>
        <w:pStyle w:val="FeatureBox"/>
        <w:numPr>
          <w:ilvl w:val="0"/>
          <w:numId w:val="16"/>
        </w:numPr>
        <w:ind w:left="567" w:hanging="567"/>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29FA7BD8" w14:textId="77777777" w:rsidR="00A70F87" w:rsidRDefault="00C634E9" w:rsidP="005C05B8">
      <w:pPr>
        <w:pStyle w:val="FeatureBox"/>
        <w:numPr>
          <w:ilvl w:val="0"/>
          <w:numId w:val="16"/>
        </w:numPr>
        <w:ind w:left="567" w:hanging="567"/>
      </w:pPr>
      <w:r w:rsidRPr="00B76006">
        <w:rPr>
          <w:lang w:eastAsia="zh-CN"/>
        </w:rPr>
        <w:t>Students read in silence</w:t>
      </w:r>
      <w:r>
        <w:rPr>
          <w:lang w:eastAsia="zh-CN"/>
        </w:rPr>
        <w:t>.</w:t>
      </w:r>
    </w:p>
    <w:p w14:paraId="3331A929" w14:textId="77777777" w:rsidR="00A70F87" w:rsidRDefault="00C634E9" w:rsidP="005C05B8">
      <w:pPr>
        <w:pStyle w:val="FeatureBox"/>
        <w:numPr>
          <w:ilvl w:val="0"/>
          <w:numId w:val="16"/>
        </w:numPr>
        <w:ind w:left="567" w:hanging="567"/>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5F454A40" w14:textId="77777777" w:rsidR="00A70F87" w:rsidRDefault="00C634E9" w:rsidP="005C05B8">
      <w:pPr>
        <w:pStyle w:val="FeatureBox"/>
        <w:numPr>
          <w:ilvl w:val="0"/>
          <w:numId w:val="16"/>
        </w:numPr>
        <w:ind w:left="567" w:hanging="567"/>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389AE5E1" w14:textId="006CAE3E" w:rsidR="00A70F87" w:rsidRDefault="00C634E9" w:rsidP="005C05B8">
      <w:pPr>
        <w:pStyle w:val="FeatureBox"/>
        <w:numPr>
          <w:ilvl w:val="0"/>
          <w:numId w:val="16"/>
        </w:numPr>
        <w:ind w:left="567" w:hanging="567"/>
      </w:pPr>
      <w:r>
        <w:rPr>
          <w:lang w:eastAsia="zh-CN"/>
        </w:rPr>
        <w:t>Think</w:t>
      </w:r>
      <w:r w:rsidR="00A70F87">
        <w:rPr>
          <w:lang w:eastAsia="zh-CN"/>
        </w:rPr>
        <w:t>-Pair-Share</w:t>
      </w:r>
      <w:r>
        <w:rPr>
          <w:lang w:eastAsia="zh-CN"/>
        </w:rPr>
        <w:t>. Students e</w:t>
      </w:r>
      <w:r w:rsidRPr="00B76006">
        <w:rPr>
          <w:lang w:eastAsia="zh-CN"/>
        </w:rPr>
        <w:t>xplain t</w:t>
      </w:r>
      <w:r>
        <w:rPr>
          <w:lang w:eastAsia="zh-CN"/>
        </w:rPr>
        <w:t>he solution to their partner.</w:t>
      </w:r>
    </w:p>
    <w:p w14:paraId="09E921F3" w14:textId="77777777" w:rsidR="00A70F87" w:rsidRDefault="00C634E9" w:rsidP="005C05B8">
      <w:pPr>
        <w:pStyle w:val="FeatureBox"/>
        <w:numPr>
          <w:ilvl w:val="0"/>
          <w:numId w:val="16"/>
        </w:numPr>
        <w:ind w:left="567" w:hanging="567"/>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6E998660" w14:textId="3AEF5052" w:rsidR="0043381A" w:rsidRDefault="00C634E9" w:rsidP="005C05B8">
      <w:pPr>
        <w:pStyle w:val="FeatureBox"/>
        <w:numPr>
          <w:ilvl w:val="0"/>
          <w:numId w:val="16"/>
        </w:numPr>
        <w:ind w:left="567" w:hanging="567"/>
      </w:pPr>
      <w:r>
        <w:rPr>
          <w:lang w:eastAsia="zh-CN"/>
        </w:rPr>
        <w:t>Finally, randomly select students to share their answers with the whole class.</w:t>
      </w:r>
    </w:p>
    <w:p w14:paraId="31466325" w14:textId="6E0F9A64" w:rsidR="00001204" w:rsidRDefault="000A5C71" w:rsidP="005C05B8">
      <w:pPr>
        <w:pStyle w:val="ListNumber"/>
        <w:numPr>
          <w:ilvl w:val="0"/>
          <w:numId w:val="4"/>
        </w:numPr>
      </w:pPr>
      <w:r>
        <w:t xml:space="preserve">Using the </w:t>
      </w:r>
      <w:r w:rsidR="00204BCE">
        <w:t>Desmos</w:t>
      </w:r>
      <w:r w:rsidR="002772D4">
        <w:t xml:space="preserve"> activity ‘</w:t>
      </w:r>
      <w:r w:rsidR="00496A1A">
        <w:t>Café wall askew</w:t>
      </w:r>
      <w:r w:rsidR="002772D4">
        <w:t xml:space="preserve">’ </w:t>
      </w:r>
      <w:r w:rsidR="00496A1A">
        <w:t>(</w:t>
      </w:r>
      <w:hyperlink r:id="rId14" w:history="1">
        <w:r w:rsidR="00291EC3" w:rsidRPr="00405FFE">
          <w:rPr>
            <w:rStyle w:val="Hyperlink"/>
          </w:rPr>
          <w:t>bit.ly/</w:t>
        </w:r>
        <w:proofErr w:type="spellStart"/>
        <w:r w:rsidR="00291EC3" w:rsidRPr="00405FFE">
          <w:rPr>
            <w:rStyle w:val="Hyperlink"/>
          </w:rPr>
          <w:t>cafewallaskew</w:t>
        </w:r>
        <w:proofErr w:type="spellEnd"/>
      </w:hyperlink>
      <w:r w:rsidR="00496A1A">
        <w:t>)</w:t>
      </w:r>
      <w:r w:rsidR="00291EC3">
        <w:t xml:space="preserve"> </w:t>
      </w:r>
      <w:r w:rsidR="002772D4">
        <w:t xml:space="preserve">have students create </w:t>
      </w:r>
      <w:r w:rsidR="004931C6">
        <w:t xml:space="preserve">straight lines to test if the </w:t>
      </w:r>
      <w:r w:rsidR="004959D4">
        <w:t xml:space="preserve">image of the </w:t>
      </w:r>
      <w:r w:rsidR="005D119B">
        <w:t xml:space="preserve">café wall shows </w:t>
      </w:r>
      <w:r w:rsidR="00634571">
        <w:t>only parallel and perpendicular lines, or not.</w:t>
      </w:r>
    </w:p>
    <w:p w14:paraId="5EC28806" w14:textId="61B6DAA6" w:rsidR="00E65396" w:rsidRDefault="0094096C" w:rsidP="0094096C">
      <w:pPr>
        <w:pStyle w:val="FeatureBox"/>
      </w:pPr>
      <w:r>
        <w:t xml:space="preserve">Students may need to be reminded to consider where the lines in the image appear to create intercepts with the </w:t>
      </w:r>
      <m:oMath>
        <m:r>
          <w:rPr>
            <w:rFonts w:ascii="Cambria Math" w:hAnsi="Cambria Math"/>
          </w:rPr>
          <m:t>x</m:t>
        </m:r>
      </m:oMath>
      <w:r w:rsidR="00326A42">
        <w:rPr>
          <w:rFonts w:eastAsiaTheme="minorEastAsia"/>
        </w:rPr>
        <w:t xml:space="preserve">- and </w:t>
      </w:r>
      <m:oMath>
        <m:r>
          <w:rPr>
            <w:rFonts w:ascii="Cambria Math" w:hAnsi="Cambria Math"/>
          </w:rPr>
          <m:t>y</m:t>
        </m:r>
      </m:oMath>
      <w:r w:rsidR="00326A42">
        <w:rPr>
          <w:rFonts w:eastAsiaTheme="minorEastAsia"/>
        </w:rPr>
        <w:t xml:space="preserve">-axes, and how this could help in establishing </w:t>
      </w:r>
      <w:r w:rsidR="00552A68">
        <w:rPr>
          <w:rFonts w:eastAsiaTheme="minorEastAsia"/>
        </w:rPr>
        <w:t>equations for appropriate linear relationships.</w:t>
      </w:r>
    </w:p>
    <w:p w14:paraId="7FA563AF" w14:textId="5E8CDE3A" w:rsidR="00503143" w:rsidRDefault="001872A1" w:rsidP="005C05B8">
      <w:pPr>
        <w:pStyle w:val="ListNumber"/>
        <w:numPr>
          <w:ilvl w:val="0"/>
          <w:numId w:val="4"/>
        </w:numPr>
      </w:pPr>
      <w:r>
        <w:t>S</w:t>
      </w:r>
      <w:r w:rsidR="00503143">
        <w:t xml:space="preserve">tudents </w:t>
      </w:r>
      <w:r>
        <w:t xml:space="preserve">are to </w:t>
      </w:r>
      <w:r w:rsidR="00503143">
        <w:t>complete n</w:t>
      </w:r>
      <w:r w:rsidR="00B62D83">
        <w:t xml:space="preserve">otes to </w:t>
      </w:r>
      <w:r w:rsidR="000F1D53">
        <w:t xml:space="preserve">their </w:t>
      </w:r>
      <w:r w:rsidR="00B62D83">
        <w:t>forgetful future self</w:t>
      </w:r>
      <w:r w:rsidR="00503143">
        <w:t xml:space="preserve"> (</w:t>
      </w:r>
      <w:hyperlink r:id="rId15">
        <w:r w:rsidR="007E20AD" w:rsidRPr="69AA0A1C">
          <w:rPr>
            <w:rStyle w:val="Hyperlink"/>
          </w:rPr>
          <w:t>bit.ly/</w:t>
        </w:r>
        <w:proofErr w:type="spellStart"/>
        <w:r w:rsidR="007E20AD" w:rsidRPr="69AA0A1C">
          <w:rPr>
            <w:rStyle w:val="Hyperlink"/>
          </w:rPr>
          <w:t>notesstrategy</w:t>
        </w:r>
        <w:proofErr w:type="spellEnd"/>
      </w:hyperlink>
      <w:r w:rsidR="00503143">
        <w:t>)</w:t>
      </w:r>
      <w:r>
        <w:t xml:space="preserve"> on finding parallel and perpendicular gradients</w:t>
      </w:r>
      <w:r w:rsidR="00833546">
        <w:t>.</w:t>
      </w:r>
    </w:p>
    <w:p w14:paraId="5336C653" w14:textId="77777777" w:rsidR="00110E9E" w:rsidRDefault="00110E9E">
      <w:pPr>
        <w:suppressAutoHyphens w:val="0"/>
        <w:spacing w:after="0" w:line="276" w:lineRule="auto"/>
        <w:rPr>
          <w:color w:val="002664"/>
          <w:sz w:val="32"/>
          <w:szCs w:val="40"/>
        </w:rPr>
      </w:pPr>
      <w:r>
        <w:br w:type="page"/>
      </w:r>
    </w:p>
    <w:p w14:paraId="663E78C9" w14:textId="0977C7C0" w:rsidR="00A51D10" w:rsidRDefault="00A51D10" w:rsidP="5B62FD38">
      <w:pPr>
        <w:pStyle w:val="Heading3"/>
        <w:numPr>
          <w:ilvl w:val="2"/>
          <w:numId w:val="0"/>
        </w:numPr>
      </w:pPr>
      <w:r>
        <w:lastRenderedPageBreak/>
        <w:t>Apply</w:t>
      </w:r>
    </w:p>
    <w:p w14:paraId="6E33BF5E" w14:textId="352B9380" w:rsidR="00935FE2" w:rsidRDefault="00935FE2" w:rsidP="005C05B8">
      <w:pPr>
        <w:pStyle w:val="ListNumber"/>
        <w:numPr>
          <w:ilvl w:val="0"/>
          <w:numId w:val="7"/>
        </w:numPr>
      </w:pPr>
      <w:r>
        <w:t>On vertical non-permanent surfaces</w:t>
      </w:r>
      <w:r w:rsidR="00F831C8">
        <w:t xml:space="preserve"> (</w:t>
      </w:r>
      <w:hyperlink r:id="rId16" w:history="1">
        <w:r w:rsidR="00F831C8" w:rsidRPr="00F16778">
          <w:rPr>
            <w:rStyle w:val="Hyperlink"/>
          </w:rPr>
          <w:t>bit.ly/</w:t>
        </w:r>
        <w:proofErr w:type="spellStart"/>
        <w:r w:rsidR="00F831C8" w:rsidRPr="00F16778">
          <w:rPr>
            <w:rStyle w:val="Hyperlink"/>
          </w:rPr>
          <w:t>VNPSstrategy</w:t>
        </w:r>
        <w:proofErr w:type="spellEnd"/>
      </w:hyperlink>
      <w:r w:rsidR="00F831C8">
        <w:t>)</w:t>
      </w:r>
      <w:r>
        <w:t xml:space="preserve">, in visible random groups of </w:t>
      </w:r>
      <w:r w:rsidR="00226816">
        <w:t>3</w:t>
      </w:r>
      <w:r w:rsidR="00E44AF5">
        <w:t xml:space="preserve"> </w:t>
      </w:r>
      <w:r w:rsidR="00F831C8">
        <w:t>(</w:t>
      </w:r>
      <w:hyperlink r:id="rId17" w:history="1">
        <w:r w:rsidR="00E44AF5" w:rsidRPr="00746FAA">
          <w:rPr>
            <w:rStyle w:val="Hyperlink"/>
          </w:rPr>
          <w:t>bit.ly/</w:t>
        </w:r>
        <w:proofErr w:type="spellStart"/>
        <w:r w:rsidR="00E44AF5" w:rsidRPr="00746FAA">
          <w:rPr>
            <w:rStyle w:val="Hyperlink"/>
          </w:rPr>
          <w:t>visiblegroups</w:t>
        </w:r>
        <w:proofErr w:type="spellEnd"/>
      </w:hyperlink>
      <w:r w:rsidR="00F831C8">
        <w:t>)</w:t>
      </w:r>
      <w:r>
        <w:t>, s</w:t>
      </w:r>
      <w:r w:rsidRPr="00020231">
        <w:t>tudents</w:t>
      </w:r>
      <w:r w:rsidR="00EA0E92">
        <w:t xml:space="preserve"> are </w:t>
      </w:r>
      <w:r w:rsidRPr="00020231">
        <w:t xml:space="preserve">to complete </w:t>
      </w:r>
      <w:r>
        <w:t>A</w:t>
      </w:r>
      <w:r w:rsidRPr="00020231">
        <w:t xml:space="preserve">ppendix </w:t>
      </w:r>
      <w:r>
        <w:t>B</w:t>
      </w:r>
      <w:r w:rsidRPr="00020231">
        <w:t xml:space="preserve"> ‘Finish that quad</w:t>
      </w:r>
      <w:r>
        <w:t>rilateral</w:t>
      </w:r>
      <w:r w:rsidRPr="00020231">
        <w:t>’</w:t>
      </w:r>
      <w:r>
        <w:t>. This activity has students writing linear equations to finish trapeziums and rectangles.</w:t>
      </w:r>
    </w:p>
    <w:p w14:paraId="138448AA" w14:textId="63C669A5" w:rsidR="00833546" w:rsidRDefault="00833546" w:rsidP="005C05B8">
      <w:pPr>
        <w:pStyle w:val="ListNumber"/>
        <w:numPr>
          <w:ilvl w:val="0"/>
          <w:numId w:val="7"/>
        </w:numPr>
      </w:pPr>
      <w:r>
        <w:t>Students are to do a gallery walk</w:t>
      </w:r>
      <w:r w:rsidR="006630B0">
        <w:t xml:space="preserve">. Ask them to </w:t>
      </w:r>
      <w:r w:rsidR="003326DA">
        <w:t>compare their answers with others in the classroom and note what is the same and what is different.</w:t>
      </w:r>
    </w:p>
    <w:p w14:paraId="4DD765EA" w14:textId="16744AF2" w:rsidR="0072789A" w:rsidRDefault="00334B01" w:rsidP="005C05B8">
      <w:pPr>
        <w:pStyle w:val="ListNumber"/>
        <w:numPr>
          <w:ilvl w:val="0"/>
          <w:numId w:val="7"/>
        </w:numPr>
      </w:pPr>
      <w:r>
        <w:t xml:space="preserve">Using </w:t>
      </w:r>
      <w:r w:rsidR="00226816" w:rsidRPr="00274BDB">
        <w:t>P</w:t>
      </w:r>
      <w:r w:rsidR="00E834A8">
        <w:t>o</w:t>
      </w:r>
      <w:r w:rsidR="00226816" w:rsidRPr="00274BDB">
        <w:t>se-P</w:t>
      </w:r>
      <w:r w:rsidR="00E834A8">
        <w:t>au</w:t>
      </w:r>
      <w:r w:rsidR="00226816" w:rsidRPr="00274BDB">
        <w:t>se-Pounce-Bounce</w:t>
      </w:r>
      <w:r>
        <w:t xml:space="preserve">, </w:t>
      </w:r>
      <w:r w:rsidR="006F10D3">
        <w:t>ask students</w:t>
      </w:r>
      <w:r w:rsidR="00662BE7">
        <w:t xml:space="preserve"> if all the answers around the classroom are correct.</w:t>
      </w:r>
      <w:r w:rsidR="006F10D3">
        <w:t xml:space="preserve"> How do they know? How could they check</w:t>
      </w:r>
      <w:r w:rsidR="00BE1389">
        <w:t xml:space="preserve"> they have met all the properties</w:t>
      </w:r>
      <w:r w:rsidR="006F10D3">
        <w:t>?</w:t>
      </w:r>
    </w:p>
    <w:p w14:paraId="16F22458" w14:textId="4E0520DA" w:rsidR="00DA237B" w:rsidRDefault="003B4EE0" w:rsidP="00C72727">
      <w:pPr>
        <w:pStyle w:val="FeatureBox"/>
      </w:pPr>
      <w:r>
        <w:t>The teacher can</w:t>
      </w:r>
      <w:r w:rsidR="0072789A">
        <w:t xml:space="preserve"> interleave knowledge of properties of </w:t>
      </w:r>
      <w:r>
        <w:t xml:space="preserve">quadrilaterals from </w:t>
      </w:r>
      <w:r w:rsidR="0072789A">
        <w:t>Stage 4</w:t>
      </w:r>
      <w:r>
        <w:t xml:space="preserve">, as well as finding distance from </w:t>
      </w:r>
      <w:r w:rsidRPr="009F714A">
        <w:rPr>
          <w:i/>
          <w:iCs/>
        </w:rPr>
        <w:t>Unit 2 – Working with triangles</w:t>
      </w:r>
      <w:r w:rsidR="00C72727">
        <w:t xml:space="preserve"> for students to prove they have the correct shape.</w:t>
      </w:r>
    </w:p>
    <w:p w14:paraId="26188629" w14:textId="0B54A47E" w:rsidR="00C72727" w:rsidRDefault="00C72727" w:rsidP="005C05B8">
      <w:pPr>
        <w:pStyle w:val="ListNumber"/>
        <w:numPr>
          <w:ilvl w:val="0"/>
          <w:numId w:val="7"/>
        </w:numPr>
      </w:pPr>
      <w:r>
        <w:t xml:space="preserve">Students </w:t>
      </w:r>
      <w:r w:rsidR="007205D8">
        <w:t xml:space="preserve">are </w:t>
      </w:r>
      <w:r>
        <w:t>to return to their board</w:t>
      </w:r>
      <w:r w:rsidR="00581A4B">
        <w:t>s in their groups of 3</w:t>
      </w:r>
      <w:r>
        <w:t xml:space="preserve"> to prove they have </w:t>
      </w:r>
      <w:r w:rsidR="00BE1389">
        <w:t>made rectangles.</w:t>
      </w:r>
    </w:p>
    <w:p w14:paraId="6C4F05E6" w14:textId="16CE36E8" w:rsidR="00532EA9" w:rsidRPr="00CE5284" w:rsidRDefault="006B64A1" w:rsidP="005C05B8">
      <w:pPr>
        <w:pStyle w:val="ListParagraph"/>
        <w:numPr>
          <w:ilvl w:val="0"/>
          <w:numId w:val="7"/>
        </w:numPr>
      </w:pPr>
      <w:r>
        <w:t>Prompt students to see if they can make any other</w:t>
      </w:r>
      <w:r w:rsidR="001D4EB9">
        <w:t xml:space="preserve"> shapes such as </w:t>
      </w:r>
      <w:r w:rsidR="00CA73E2">
        <w:t>right-angled</w:t>
      </w:r>
      <w:r w:rsidR="001D4EB9">
        <w:t xml:space="preserve"> triangles or other</w:t>
      </w:r>
      <w:r>
        <w:t xml:space="preserve"> quadrilaterals</w:t>
      </w:r>
      <w:r w:rsidR="001D4EB9">
        <w:t>.</w:t>
      </w:r>
      <w:r w:rsidR="00532EA9">
        <w:br w:type="page"/>
      </w:r>
    </w:p>
    <w:p w14:paraId="140858F5" w14:textId="5A1A4031" w:rsidR="00D042D0" w:rsidRDefault="00D042D0" w:rsidP="00DA237B">
      <w:pPr>
        <w:pStyle w:val="Heading2"/>
      </w:pPr>
      <w:r>
        <w:lastRenderedPageBreak/>
        <w:t xml:space="preserve">Assessment and </w:t>
      </w:r>
      <w:r w:rsidR="009F714A">
        <w:t>d</w:t>
      </w:r>
      <w:r>
        <w:t>ifferentiation</w:t>
      </w:r>
    </w:p>
    <w:p w14:paraId="0D0FB426" w14:textId="497F2AB7" w:rsidR="00433B4D" w:rsidRPr="00433B4D" w:rsidRDefault="00433B4D" w:rsidP="00433B4D">
      <w:pPr>
        <w:pStyle w:val="Heading3"/>
      </w:pPr>
      <w:r w:rsidRPr="00433B4D">
        <w:t>Suggested opportunities for differentiation</w:t>
      </w:r>
    </w:p>
    <w:p w14:paraId="29E06007" w14:textId="44AF1890" w:rsidR="008C2968" w:rsidRDefault="008C2968" w:rsidP="008C2968">
      <w:pPr>
        <w:rPr>
          <w:b/>
          <w:bCs/>
        </w:rPr>
      </w:pPr>
      <w:r>
        <w:rPr>
          <w:b/>
          <w:bCs/>
        </w:rPr>
        <w:t>Explore</w:t>
      </w:r>
    </w:p>
    <w:p w14:paraId="2D90528A" w14:textId="4377627D" w:rsidR="008C2968" w:rsidRPr="002B02C8" w:rsidRDefault="008A534F" w:rsidP="002B02C8">
      <w:pPr>
        <w:pStyle w:val="ListBullet"/>
      </w:pPr>
      <w:r w:rsidRPr="002B02C8">
        <w:t>Students requiring additional support may need to be explicitly directed to focus their attention on the similarities between the gradients of the linear relationships being compared.</w:t>
      </w:r>
    </w:p>
    <w:p w14:paraId="08A70837" w14:textId="6592C3A6" w:rsidR="008A534F" w:rsidRPr="002B02C8" w:rsidRDefault="008A534F" w:rsidP="002B02C8">
      <w:pPr>
        <w:pStyle w:val="ListBullet"/>
      </w:pPr>
      <w:r w:rsidRPr="002B02C8">
        <w:t xml:space="preserve">For students requiring additional challenges, </w:t>
      </w:r>
      <w:r w:rsidR="004B3F58" w:rsidRPr="002B02C8">
        <w:t xml:space="preserve">examples of perpendicular lines where neither equation involves a gradient with an </w:t>
      </w:r>
      <w:r w:rsidR="006B6ED4" w:rsidRPr="002B02C8">
        <w:t>integer value</w:t>
      </w:r>
      <w:r w:rsidR="004B3F58" w:rsidRPr="002B02C8">
        <w:t xml:space="preserve"> should be utilised.</w:t>
      </w:r>
    </w:p>
    <w:p w14:paraId="167099E4" w14:textId="112C6FA9" w:rsidR="008C2968" w:rsidRPr="008C2968" w:rsidRDefault="008C2968" w:rsidP="008C2968">
      <w:pPr>
        <w:rPr>
          <w:b/>
          <w:bCs/>
        </w:rPr>
      </w:pPr>
      <w:r w:rsidRPr="008C2968">
        <w:rPr>
          <w:b/>
          <w:bCs/>
        </w:rPr>
        <w:t>Summarise</w:t>
      </w:r>
    </w:p>
    <w:p w14:paraId="772A62D1" w14:textId="77777777" w:rsidR="008C2968" w:rsidRPr="002B02C8" w:rsidRDefault="008C2968" w:rsidP="002B02C8">
      <w:pPr>
        <w:pStyle w:val="ListBullet"/>
      </w:pPr>
      <w:r w:rsidRPr="002B02C8">
        <w:t>For students requiring additional support they may need to be reminded to consider where the lines in the image appear to create intercepts with the x- and y-axes, and how intercepts can be used to create equations for linear relationships.</w:t>
      </w:r>
    </w:p>
    <w:p w14:paraId="79B6432D" w14:textId="6A81230C" w:rsidR="00433B4D" w:rsidRPr="008C2968" w:rsidRDefault="008C56F4" w:rsidP="008C2968">
      <w:pPr>
        <w:rPr>
          <w:b/>
          <w:bCs/>
        </w:rPr>
      </w:pPr>
      <w:r w:rsidRPr="008C2968">
        <w:rPr>
          <w:b/>
          <w:bCs/>
        </w:rPr>
        <w:t>Apply</w:t>
      </w:r>
    </w:p>
    <w:p w14:paraId="2E05ADF6" w14:textId="499F924D" w:rsidR="00125C91" w:rsidRPr="002B02C8" w:rsidRDefault="008C56F4" w:rsidP="002B02C8">
      <w:pPr>
        <w:pStyle w:val="ListBullet"/>
      </w:pPr>
      <w:r w:rsidRPr="002B02C8">
        <w:t xml:space="preserve">To only include core content, </w:t>
      </w:r>
      <w:r w:rsidR="00CB3226" w:rsidRPr="002B02C8">
        <w:t>students can identify what lines are parallel and perpendicular, but do not need to justify why.</w:t>
      </w:r>
      <w:r w:rsidR="00125C91">
        <w:br w:type="page"/>
      </w:r>
    </w:p>
    <w:p w14:paraId="69082418" w14:textId="6F29B4B0" w:rsidR="00433B4D" w:rsidRDefault="00433B4D" w:rsidP="00433B4D">
      <w:pPr>
        <w:pStyle w:val="Heading3"/>
      </w:pPr>
      <w:r>
        <w:lastRenderedPageBreak/>
        <w:t>Suggested opportunities for assessment</w:t>
      </w:r>
    </w:p>
    <w:p w14:paraId="0B440A81" w14:textId="74DAB0C7" w:rsidR="00433B4D" w:rsidRPr="008C2968" w:rsidRDefault="005A5BFD" w:rsidP="008C2968">
      <w:pPr>
        <w:rPr>
          <w:b/>
          <w:bCs/>
        </w:rPr>
      </w:pPr>
      <w:r w:rsidRPr="008C2968">
        <w:rPr>
          <w:b/>
          <w:bCs/>
        </w:rPr>
        <w:t>Warm up</w:t>
      </w:r>
    </w:p>
    <w:p w14:paraId="2E4178A0" w14:textId="7B0DB62F" w:rsidR="006A68CE" w:rsidRPr="004A09F9" w:rsidRDefault="005A5BFD" w:rsidP="004A09F9">
      <w:pPr>
        <w:pStyle w:val="ListBullet"/>
      </w:pPr>
      <w:r w:rsidRPr="004A09F9">
        <w:t xml:space="preserve">Student responses </w:t>
      </w:r>
      <w:r w:rsidR="00AA4BF6" w:rsidRPr="004A09F9">
        <w:t xml:space="preserve">may be utilised as a component for formative assessment of current </w:t>
      </w:r>
      <w:r w:rsidR="00A546BC" w:rsidRPr="004A09F9">
        <w:t>levels of knowledge and understanding related to the properties of parallel and perpendicular lines.</w:t>
      </w:r>
    </w:p>
    <w:p w14:paraId="400CE8F5" w14:textId="3756203D" w:rsidR="008C2968" w:rsidRDefault="008C2968" w:rsidP="008C2968">
      <w:pPr>
        <w:rPr>
          <w:b/>
          <w:bCs/>
        </w:rPr>
      </w:pPr>
      <w:r>
        <w:rPr>
          <w:b/>
          <w:bCs/>
        </w:rPr>
        <w:t>Launch</w:t>
      </w:r>
    </w:p>
    <w:p w14:paraId="1F724E97" w14:textId="450EC7C7" w:rsidR="00BE28EC" w:rsidRPr="004A09F9" w:rsidRDefault="004B3F58" w:rsidP="004A09F9">
      <w:pPr>
        <w:pStyle w:val="ListBullet"/>
      </w:pPr>
      <w:r w:rsidRPr="004A09F9">
        <w:t>Students</w:t>
      </w:r>
      <w:r w:rsidR="00C22A7F" w:rsidRPr="004A09F9">
        <w:t>’</w:t>
      </w:r>
      <w:r w:rsidRPr="004A09F9">
        <w:t xml:space="preserve"> responses to the </w:t>
      </w:r>
      <w:r w:rsidR="00BE28EC" w:rsidRPr="004A09F9">
        <w:t>question for consideration (point 5) could be recorded as a pre-test to understand the level of prior knowledge related to parallel and perpendicular lines.</w:t>
      </w:r>
    </w:p>
    <w:p w14:paraId="1F33A9B5" w14:textId="24F87119" w:rsidR="008C2968" w:rsidRDefault="008C2968" w:rsidP="008C2968">
      <w:pPr>
        <w:rPr>
          <w:b/>
          <w:bCs/>
        </w:rPr>
      </w:pPr>
      <w:r>
        <w:rPr>
          <w:b/>
          <w:bCs/>
        </w:rPr>
        <w:t>Explore</w:t>
      </w:r>
    </w:p>
    <w:p w14:paraId="0B4A7C62" w14:textId="7595B1FA" w:rsidR="008C2968" w:rsidRPr="004A09F9" w:rsidRDefault="009F6348" w:rsidP="004A09F9">
      <w:pPr>
        <w:pStyle w:val="ListBullet"/>
      </w:pPr>
      <w:r w:rsidRPr="004A09F9">
        <w:t>The discussion questions could be utilised as a hinge question to assess if students’ have an adequate understanding of the concepts being addressed</w:t>
      </w:r>
      <w:r w:rsidR="007D1B5E" w:rsidRPr="004A09F9">
        <w:t xml:space="preserve"> for parallel and perpendicular lines respectively.</w:t>
      </w:r>
    </w:p>
    <w:p w14:paraId="2511E544" w14:textId="5511AFC6" w:rsidR="008C2968" w:rsidRDefault="008C2968" w:rsidP="008C2968">
      <w:pPr>
        <w:rPr>
          <w:b/>
          <w:bCs/>
        </w:rPr>
      </w:pPr>
      <w:r>
        <w:rPr>
          <w:b/>
          <w:bCs/>
        </w:rPr>
        <w:t>Summarise</w:t>
      </w:r>
    </w:p>
    <w:p w14:paraId="737E32F0" w14:textId="58D7D012" w:rsidR="008C2968" w:rsidRPr="004A09F9" w:rsidRDefault="00F262A6" w:rsidP="004A09F9">
      <w:pPr>
        <w:pStyle w:val="ListBullet"/>
      </w:pPr>
      <w:r w:rsidRPr="004A09F9">
        <w:t xml:space="preserve">Observe student </w:t>
      </w:r>
      <w:r w:rsidR="006460B3" w:rsidRPr="004A09F9">
        <w:t>re</w:t>
      </w:r>
      <w:r w:rsidR="00A974C3" w:rsidRPr="004A09F9">
        <w:t>s</w:t>
      </w:r>
      <w:r w:rsidR="006460B3" w:rsidRPr="004A09F9">
        <w:t xml:space="preserve">ponses, record if students accurately </w:t>
      </w:r>
      <w:r w:rsidR="002F3A41" w:rsidRPr="004A09F9">
        <w:t>represent all the parallel lines with equal gradients, and that their</w:t>
      </w:r>
      <w:r w:rsidR="006460B3" w:rsidRPr="004A09F9">
        <w:t xml:space="preserve"> perpendicular lines</w:t>
      </w:r>
      <w:r w:rsidR="002F3A41" w:rsidRPr="004A09F9">
        <w:t xml:space="preserve"> have a gradient that</w:t>
      </w:r>
      <w:r w:rsidR="00A974C3" w:rsidRPr="004A09F9">
        <w:t xml:space="preserve"> is the negative reciprocal.</w:t>
      </w:r>
    </w:p>
    <w:p w14:paraId="33CEEAF9" w14:textId="28244895" w:rsidR="008C2968" w:rsidRPr="004A09F9" w:rsidRDefault="008C2968" w:rsidP="004A09F9">
      <w:r>
        <w:rPr>
          <w:b/>
          <w:bCs/>
        </w:rPr>
        <w:t>Apply</w:t>
      </w:r>
    </w:p>
    <w:p w14:paraId="5015909D" w14:textId="45CF31D1" w:rsidR="004D5B9D" w:rsidRPr="004A09F9" w:rsidRDefault="00A974C3" w:rsidP="004A09F9">
      <w:pPr>
        <w:pStyle w:val="ListBullet"/>
      </w:pPr>
      <w:r w:rsidRPr="004A09F9">
        <w:t>Observe student responses, record if students accurately represent all the parallel lines with equal gradients, and that the perpendicular lines have a gradient that is the negative reciprocal.</w:t>
      </w:r>
      <w:r w:rsidR="004D5B9D" w:rsidRPr="004A09F9">
        <w:rPr>
          <w:rStyle w:val="Heading2Char"/>
          <w:bCs w:val="0"/>
        </w:rPr>
        <w:br w:type="page"/>
      </w:r>
    </w:p>
    <w:p w14:paraId="51D4C3B3" w14:textId="50BC216F" w:rsidR="00C26DF6" w:rsidRPr="004A09F9" w:rsidRDefault="00C26DF6" w:rsidP="004A09F9">
      <w:pPr>
        <w:pStyle w:val="Heading2"/>
      </w:pPr>
      <w:r w:rsidRPr="004A09F9">
        <w:lastRenderedPageBreak/>
        <w:t>Appendix A</w:t>
      </w:r>
    </w:p>
    <w:p w14:paraId="7BFF235E" w14:textId="2A7FE84B" w:rsidR="00C26DF6" w:rsidRPr="004A09F9" w:rsidRDefault="00A81C56" w:rsidP="004A09F9">
      <w:pPr>
        <w:pStyle w:val="Heading3"/>
      </w:pPr>
      <w:r w:rsidRPr="004A09F9">
        <w:t>Defining a line</w:t>
      </w:r>
    </w:p>
    <w:p w14:paraId="676D0D9F" w14:textId="7E2E983C" w:rsidR="001B1701" w:rsidRDefault="001B1701" w:rsidP="001B1701">
      <w:pPr>
        <w:pStyle w:val="Caption"/>
      </w:pPr>
      <w:r>
        <w:t xml:space="preserve">Table </w:t>
      </w:r>
      <w:r>
        <w:fldChar w:fldCharType="begin"/>
      </w:r>
      <w:r>
        <w:instrText xml:space="preserve"> SEQ Table \* ARABIC </w:instrText>
      </w:r>
      <w:r>
        <w:fldChar w:fldCharType="separate"/>
      </w:r>
      <w:r>
        <w:rPr>
          <w:noProof/>
        </w:rPr>
        <w:t>1</w:t>
      </w:r>
      <w:r>
        <w:fldChar w:fldCharType="end"/>
      </w:r>
      <w:r w:rsidR="004A09F9">
        <w:t xml:space="preserve"> – j</w:t>
      </w:r>
      <w:r>
        <w:t>umbled terms and definitions for components of lines</w:t>
      </w:r>
    </w:p>
    <w:tbl>
      <w:tblPr>
        <w:tblStyle w:val="Tableheader"/>
        <w:tblW w:w="0" w:type="auto"/>
        <w:tblLook w:val="04A0" w:firstRow="1" w:lastRow="0" w:firstColumn="1" w:lastColumn="0" w:noHBand="0" w:noVBand="1"/>
        <w:tblDescription w:val="Jumbled terms and definitions for students to complete."/>
      </w:tblPr>
      <w:tblGrid>
        <w:gridCol w:w="3208"/>
        <w:gridCol w:w="3207"/>
        <w:gridCol w:w="3207"/>
      </w:tblGrid>
      <w:tr w:rsidR="009B692F" w:rsidRPr="00D071D4" w14:paraId="1D0F315D" w14:textId="333EE2E1" w:rsidTr="00D07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E9BC77C" w14:textId="703E3F6C" w:rsidR="009B692F" w:rsidRPr="00D071D4" w:rsidRDefault="009B692F" w:rsidP="00CE6235">
            <w:pPr>
              <w:jc w:val="center"/>
            </w:pPr>
            <w:r w:rsidRPr="00D071D4">
              <w:t>Term</w:t>
            </w:r>
          </w:p>
        </w:tc>
        <w:tc>
          <w:tcPr>
            <w:tcW w:w="3207" w:type="dxa"/>
          </w:tcPr>
          <w:p w14:paraId="5D82D298" w14:textId="62E8CEE5" w:rsidR="009B692F" w:rsidRPr="00D071D4" w:rsidRDefault="009B692F" w:rsidP="00CE6235">
            <w:pPr>
              <w:jc w:val="center"/>
              <w:cnfStyle w:val="100000000000" w:firstRow="1" w:lastRow="0" w:firstColumn="0" w:lastColumn="0" w:oddVBand="0" w:evenVBand="0" w:oddHBand="0" w:evenHBand="0" w:firstRowFirstColumn="0" w:firstRowLastColumn="0" w:lastRowFirstColumn="0" w:lastRowLastColumn="0"/>
            </w:pPr>
            <w:r w:rsidRPr="00D071D4">
              <w:t xml:space="preserve">Correct </w:t>
            </w:r>
            <w:r w:rsidR="00CE6235">
              <w:t>d</w:t>
            </w:r>
            <w:r w:rsidR="00CE6235" w:rsidRPr="00D071D4">
              <w:t>efinition</w:t>
            </w:r>
          </w:p>
        </w:tc>
        <w:tc>
          <w:tcPr>
            <w:tcW w:w="3207" w:type="dxa"/>
          </w:tcPr>
          <w:p w14:paraId="0E92AFC7" w14:textId="69BAB1F8" w:rsidR="009B692F" w:rsidRPr="00D071D4" w:rsidRDefault="009B692F" w:rsidP="00CE6235">
            <w:pPr>
              <w:jc w:val="center"/>
              <w:cnfStyle w:val="100000000000" w:firstRow="1" w:lastRow="0" w:firstColumn="0" w:lastColumn="0" w:oddVBand="0" w:evenVBand="0" w:oddHBand="0" w:evenHBand="0" w:firstRowFirstColumn="0" w:firstRowLastColumn="0" w:lastRowFirstColumn="0" w:lastRowLastColumn="0"/>
            </w:pPr>
            <w:r w:rsidRPr="00D071D4">
              <w:t xml:space="preserve">Jumbled </w:t>
            </w:r>
            <w:r w:rsidR="00CE6235">
              <w:t>d</w:t>
            </w:r>
            <w:r w:rsidR="00CE6235" w:rsidRPr="00D071D4">
              <w:t>efinition</w:t>
            </w:r>
          </w:p>
        </w:tc>
      </w:tr>
      <w:tr w:rsidR="009B692F" w14:paraId="6FAD94BB" w14:textId="48C3C0D8" w:rsidTr="00D0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AE57C79" w14:textId="3CD0D399" w:rsidR="009B692F" w:rsidRPr="008D5EF2" w:rsidRDefault="009B692F" w:rsidP="009B692F">
            <w:pPr>
              <w:jc w:val="center"/>
              <w:rPr>
                <w:b w:val="0"/>
              </w:rPr>
            </w:pPr>
            <w:r>
              <w:t>angle</w:t>
            </w:r>
          </w:p>
        </w:tc>
        <w:tc>
          <w:tcPr>
            <w:tcW w:w="3207" w:type="dxa"/>
          </w:tcPr>
          <w:p w14:paraId="5A259286" w14:textId="31B4396C" w:rsidR="009B692F" w:rsidRDefault="00B7140F" w:rsidP="009B692F">
            <w:pPr>
              <w:jc w:val="center"/>
              <w:cnfStyle w:val="000000100000" w:firstRow="0" w:lastRow="0" w:firstColumn="0" w:lastColumn="0" w:oddVBand="0" w:evenVBand="0" w:oddHBand="1" w:evenHBand="0" w:firstRowFirstColumn="0" w:firstRowLastColumn="0" w:lastRowFirstColumn="0" w:lastRowLastColumn="0"/>
            </w:pPr>
            <w:r w:rsidRPr="00DF38AD">
              <w:t>Formed by 2 straight lines meeting at a common endpoint, called the vertex.</w:t>
            </w:r>
          </w:p>
        </w:tc>
        <w:tc>
          <w:tcPr>
            <w:tcW w:w="3207" w:type="dxa"/>
          </w:tcPr>
          <w:p w14:paraId="18CA0B31" w14:textId="151719DE" w:rsidR="009B692F" w:rsidRDefault="004E6C46" w:rsidP="009B692F">
            <w:pPr>
              <w:jc w:val="center"/>
              <w:cnfStyle w:val="000000100000" w:firstRow="0" w:lastRow="0" w:firstColumn="0" w:lastColumn="0" w:oddVBand="0" w:evenVBand="0" w:oddHBand="1" w:evenHBand="0" w:firstRowFirstColumn="0" w:firstRowLastColumn="0" w:lastRowFirstColumn="0" w:lastRowLastColumn="0"/>
            </w:pPr>
            <w:r w:rsidRPr="004E6C46">
              <w:t>The slope of a line</w:t>
            </w:r>
            <w:r w:rsidR="00B7140F">
              <w:t xml:space="preserve">, </w:t>
            </w:r>
            <w:r w:rsidR="005471FD">
              <w:t xml:space="preserve">often referred to as </w:t>
            </w:r>
            <m:oMath>
              <m:r>
                <w:rPr>
                  <w:rFonts w:ascii="Cambria Math" w:hAnsi="Cambria Math"/>
                </w:rPr>
                <m:t>m</m:t>
              </m:r>
            </m:oMath>
            <w:r w:rsidRPr="004E6C46">
              <w:t>.</w:t>
            </w:r>
          </w:p>
        </w:tc>
      </w:tr>
      <w:tr w:rsidR="009B692F" w14:paraId="40E3AD25" w14:textId="3858C03E" w:rsidTr="00D07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12FB5D4" w14:textId="4B98B88C" w:rsidR="009B692F" w:rsidRDefault="009B692F" w:rsidP="009B692F">
            <w:pPr>
              <w:jc w:val="center"/>
            </w:pPr>
            <w:r>
              <w:t>degree</w:t>
            </w:r>
          </w:p>
        </w:tc>
        <w:tc>
          <w:tcPr>
            <w:tcW w:w="3207" w:type="dxa"/>
          </w:tcPr>
          <w:p w14:paraId="7D0D5EEF" w14:textId="19155D99" w:rsidR="009B692F" w:rsidRPr="001E4B70" w:rsidRDefault="009B692F" w:rsidP="009B692F">
            <w:pPr>
              <w:jc w:val="center"/>
              <w:cnfStyle w:val="000000010000" w:firstRow="0" w:lastRow="0" w:firstColumn="0" w:lastColumn="0" w:oddVBand="0" w:evenVBand="0" w:oddHBand="0" w:evenHBand="1" w:firstRowFirstColumn="0" w:firstRowLastColumn="0" w:lastRowFirstColumn="0" w:lastRowLastColumn="0"/>
              <w:rPr>
                <w:i/>
                <w:iCs/>
              </w:rPr>
            </w:pPr>
          </w:p>
        </w:tc>
        <w:tc>
          <w:tcPr>
            <w:tcW w:w="3207" w:type="dxa"/>
          </w:tcPr>
          <w:p w14:paraId="3FD3D12E" w14:textId="164250B2" w:rsidR="009B692F" w:rsidRDefault="008A32CE" w:rsidP="009B692F">
            <w:pPr>
              <w:jc w:val="center"/>
              <w:cnfStyle w:val="000000010000" w:firstRow="0" w:lastRow="0" w:firstColumn="0" w:lastColumn="0" w:oddVBand="0" w:evenVBand="0" w:oddHBand="0" w:evenHBand="1" w:firstRowFirstColumn="0" w:firstRowLastColumn="0" w:lastRowFirstColumn="0" w:lastRowLastColumn="0"/>
            </w:pPr>
            <w:r w:rsidRPr="008A32CE">
              <w:t>Where lines cross over (where they have a common point).</w:t>
            </w:r>
          </w:p>
        </w:tc>
      </w:tr>
      <w:tr w:rsidR="009B692F" w14:paraId="61A2D6DD" w14:textId="68102582" w:rsidTr="00D0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976325D" w14:textId="2BB50EBD" w:rsidR="009B692F" w:rsidRDefault="004E6C46" w:rsidP="009B692F">
            <w:pPr>
              <w:jc w:val="center"/>
            </w:pPr>
            <w:r>
              <w:t>gradient</w:t>
            </w:r>
          </w:p>
        </w:tc>
        <w:tc>
          <w:tcPr>
            <w:tcW w:w="3207" w:type="dxa"/>
          </w:tcPr>
          <w:p w14:paraId="53FE1295" w14:textId="77777777" w:rsidR="009B692F" w:rsidRDefault="009B692F" w:rsidP="009B692F">
            <w:pPr>
              <w:jc w:val="center"/>
              <w:cnfStyle w:val="000000100000" w:firstRow="0" w:lastRow="0" w:firstColumn="0" w:lastColumn="0" w:oddVBand="0" w:evenVBand="0" w:oddHBand="1" w:evenHBand="0" w:firstRowFirstColumn="0" w:firstRowLastColumn="0" w:lastRowFirstColumn="0" w:lastRowLastColumn="0"/>
            </w:pPr>
          </w:p>
        </w:tc>
        <w:tc>
          <w:tcPr>
            <w:tcW w:w="3207" w:type="dxa"/>
          </w:tcPr>
          <w:p w14:paraId="4E7BCB29" w14:textId="71B391E4" w:rsidR="009B692F" w:rsidRDefault="00E7386B" w:rsidP="009B692F">
            <w:pPr>
              <w:jc w:val="center"/>
              <w:cnfStyle w:val="000000100000" w:firstRow="0" w:lastRow="0" w:firstColumn="0" w:lastColumn="0" w:oddVBand="0" w:evenVBand="0" w:oddHBand="1" w:evenHBand="0" w:firstRowFirstColumn="0" w:firstRowLastColumn="0" w:lastRowFirstColumn="0" w:lastRowLastColumn="0"/>
            </w:pPr>
            <w:r w:rsidRPr="00E7386B">
              <w:t>Two lines</w:t>
            </w:r>
            <w:r>
              <w:t xml:space="preserve"> or</w:t>
            </w:r>
            <w:r w:rsidRPr="00E7386B">
              <w:t xml:space="preserve"> line segments that intersect at a 90° angle (a right angle)</w:t>
            </w:r>
            <w:r>
              <w:t>.</w:t>
            </w:r>
          </w:p>
        </w:tc>
      </w:tr>
      <w:tr w:rsidR="009B692F" w14:paraId="4E493FBD" w14:textId="7D9DAFCB" w:rsidTr="00D07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F19C2A3" w14:textId="3F65FE27" w:rsidR="009B692F" w:rsidRDefault="008A32CE" w:rsidP="009B692F">
            <w:pPr>
              <w:jc w:val="center"/>
            </w:pPr>
            <w:r>
              <w:t>intersection</w:t>
            </w:r>
          </w:p>
        </w:tc>
        <w:tc>
          <w:tcPr>
            <w:tcW w:w="3207" w:type="dxa"/>
          </w:tcPr>
          <w:p w14:paraId="2502A7AB" w14:textId="77777777" w:rsidR="009B692F" w:rsidRDefault="009B692F" w:rsidP="009B692F">
            <w:pPr>
              <w:jc w:val="center"/>
              <w:cnfStyle w:val="000000010000" w:firstRow="0" w:lastRow="0" w:firstColumn="0" w:lastColumn="0" w:oddVBand="0" w:evenVBand="0" w:oddHBand="0" w:evenHBand="1" w:firstRowFirstColumn="0" w:firstRowLastColumn="0" w:lastRowFirstColumn="0" w:lastRowLastColumn="0"/>
            </w:pPr>
          </w:p>
        </w:tc>
        <w:tc>
          <w:tcPr>
            <w:tcW w:w="3207" w:type="dxa"/>
          </w:tcPr>
          <w:p w14:paraId="256DEE8B" w14:textId="5402FB78" w:rsidR="009B692F" w:rsidRDefault="00B737BA" w:rsidP="009B692F">
            <w:pPr>
              <w:jc w:val="center"/>
              <w:cnfStyle w:val="000000010000" w:firstRow="0" w:lastRow="0" w:firstColumn="0" w:lastColumn="0" w:oddVBand="0" w:evenVBand="0" w:oddHBand="0" w:evenHBand="1" w:firstRowFirstColumn="0" w:firstRowLastColumn="0" w:lastRowFirstColumn="0" w:lastRowLastColumn="0"/>
            </w:pPr>
            <w:r w:rsidRPr="00B737BA">
              <w:t>Two lines that have no points of intersection</w:t>
            </w:r>
            <w:r>
              <w:t>.</w:t>
            </w:r>
          </w:p>
        </w:tc>
      </w:tr>
      <w:tr w:rsidR="009B692F" w14:paraId="4E5EB628" w14:textId="348171F1" w:rsidTr="00D07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B1F1C16" w14:textId="3461ABE7" w:rsidR="009B692F" w:rsidRDefault="00B737BA" w:rsidP="009B692F">
            <w:pPr>
              <w:jc w:val="center"/>
            </w:pPr>
            <w:r>
              <w:t>parallel</w:t>
            </w:r>
          </w:p>
        </w:tc>
        <w:tc>
          <w:tcPr>
            <w:tcW w:w="3207" w:type="dxa"/>
          </w:tcPr>
          <w:p w14:paraId="6B9B2227" w14:textId="77777777" w:rsidR="009B692F" w:rsidRPr="00B9091A" w:rsidRDefault="009B692F" w:rsidP="009B692F">
            <w:pPr>
              <w:jc w:val="center"/>
              <w:cnfStyle w:val="000000100000" w:firstRow="0" w:lastRow="0" w:firstColumn="0" w:lastColumn="0" w:oddVBand="0" w:evenVBand="0" w:oddHBand="1" w:evenHBand="0" w:firstRowFirstColumn="0" w:firstRowLastColumn="0" w:lastRowFirstColumn="0" w:lastRowLastColumn="0"/>
            </w:pPr>
          </w:p>
        </w:tc>
        <w:tc>
          <w:tcPr>
            <w:tcW w:w="3207" w:type="dxa"/>
          </w:tcPr>
          <w:p w14:paraId="64FCFA46" w14:textId="0990B5E2" w:rsidR="009B692F" w:rsidRPr="00B7140F" w:rsidRDefault="009B692F" w:rsidP="009B692F">
            <w:pPr>
              <w:jc w:val="center"/>
              <w:cnfStyle w:val="000000100000" w:firstRow="0" w:lastRow="0" w:firstColumn="0" w:lastColumn="0" w:oddVBand="0" w:evenVBand="0" w:oddHBand="1" w:evenHBand="0" w:firstRowFirstColumn="0" w:firstRowLastColumn="0" w:lastRowFirstColumn="0" w:lastRowLastColumn="0"/>
              <w:rPr>
                <w:strike/>
              </w:rPr>
            </w:pPr>
            <w:r w:rsidRPr="00B7140F">
              <w:rPr>
                <w:strike/>
              </w:rPr>
              <w:t>Formed by 2 straight lines meeting at a common endpoint, called the vertex.</w:t>
            </w:r>
          </w:p>
        </w:tc>
      </w:tr>
      <w:tr w:rsidR="009B692F" w14:paraId="6B33D731" w14:textId="0BBA262F" w:rsidTr="00D07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27EEAE9" w14:textId="0364C919" w:rsidR="009B692F" w:rsidRDefault="004E1FE4" w:rsidP="009B692F">
            <w:pPr>
              <w:jc w:val="center"/>
            </w:pPr>
            <w:r>
              <w:t>perpendicular</w:t>
            </w:r>
          </w:p>
        </w:tc>
        <w:tc>
          <w:tcPr>
            <w:tcW w:w="3207" w:type="dxa"/>
          </w:tcPr>
          <w:p w14:paraId="5E2E3A86" w14:textId="77777777" w:rsidR="009B692F" w:rsidRDefault="009B692F" w:rsidP="009B692F">
            <w:pPr>
              <w:jc w:val="center"/>
              <w:cnfStyle w:val="000000010000" w:firstRow="0" w:lastRow="0" w:firstColumn="0" w:lastColumn="0" w:oddVBand="0" w:evenVBand="0" w:oddHBand="0" w:evenHBand="1" w:firstRowFirstColumn="0" w:firstRowLastColumn="0" w:lastRowFirstColumn="0" w:lastRowLastColumn="0"/>
            </w:pPr>
          </w:p>
        </w:tc>
        <w:tc>
          <w:tcPr>
            <w:tcW w:w="3207" w:type="dxa"/>
          </w:tcPr>
          <w:p w14:paraId="7F578D86" w14:textId="2DE1A5EE" w:rsidR="009B692F" w:rsidRDefault="00B7140F" w:rsidP="009B692F">
            <w:pPr>
              <w:jc w:val="center"/>
              <w:cnfStyle w:val="000000010000" w:firstRow="0" w:lastRow="0" w:firstColumn="0" w:lastColumn="0" w:oddVBand="0" w:evenVBand="0" w:oddHBand="0" w:evenHBand="1" w:firstRowFirstColumn="0" w:firstRowLastColumn="0" w:lastRowFirstColumn="0" w:lastRowLastColumn="0"/>
            </w:pPr>
            <w:r w:rsidRPr="0039753C">
              <w:t>A unit for measuring an angle.</w:t>
            </w:r>
          </w:p>
        </w:tc>
      </w:tr>
    </w:tbl>
    <w:p w14:paraId="68E47833" w14:textId="1F237139" w:rsidR="00A81C56" w:rsidRDefault="009B692F" w:rsidP="005C05B8">
      <w:pPr>
        <w:pStyle w:val="ListNumber"/>
        <w:numPr>
          <w:ilvl w:val="0"/>
          <w:numId w:val="5"/>
        </w:numPr>
      </w:pPr>
      <w:r>
        <w:t xml:space="preserve">Using the definitions provided in the </w:t>
      </w:r>
      <w:r w:rsidR="003F2FDE">
        <w:t>‘J</w:t>
      </w:r>
      <w:r>
        <w:t xml:space="preserve">umbled </w:t>
      </w:r>
      <w:r w:rsidR="00216A39">
        <w:t xml:space="preserve">definition’ </w:t>
      </w:r>
      <w:r>
        <w:t xml:space="preserve">column, </w:t>
      </w:r>
      <w:r w:rsidR="008E4411">
        <w:t xml:space="preserve">match these with the correct term by </w:t>
      </w:r>
      <w:r>
        <w:t>re-writ</w:t>
      </w:r>
      <w:r w:rsidR="008E4411">
        <w:t>ing</w:t>
      </w:r>
      <w:r>
        <w:t xml:space="preserve"> the</w:t>
      </w:r>
      <w:r w:rsidR="008E4411">
        <w:t>m</w:t>
      </w:r>
      <w:r>
        <w:t xml:space="preserve"> </w:t>
      </w:r>
      <w:r w:rsidR="008E4411">
        <w:t>o</w:t>
      </w:r>
      <w:r>
        <w:t xml:space="preserve">n </w:t>
      </w:r>
      <w:r w:rsidR="008E4411">
        <w:t xml:space="preserve">the correct row in the </w:t>
      </w:r>
      <w:r w:rsidR="001E4B70">
        <w:t xml:space="preserve">‘Correct </w:t>
      </w:r>
      <w:r w:rsidR="00216A39">
        <w:t>d</w:t>
      </w:r>
      <w:r w:rsidR="001E4B70">
        <w:t>efinition’ column.</w:t>
      </w:r>
    </w:p>
    <w:p w14:paraId="4E1BED6D" w14:textId="6B3BF384" w:rsidR="00F402C9" w:rsidRDefault="00F402C9" w:rsidP="005C05B8">
      <w:pPr>
        <w:pStyle w:val="ListNumber"/>
        <w:numPr>
          <w:ilvl w:val="0"/>
          <w:numId w:val="5"/>
        </w:numPr>
      </w:pPr>
      <w:r>
        <w:t>Cross out the printed definition once you have re-written it in the correct spot.</w:t>
      </w:r>
    </w:p>
    <w:p w14:paraId="698DB9A5" w14:textId="7EA97868" w:rsidR="001E4B70" w:rsidRPr="00A81C56" w:rsidRDefault="001E4B70" w:rsidP="005C05B8">
      <w:pPr>
        <w:pStyle w:val="ListNumber"/>
        <w:numPr>
          <w:ilvl w:val="0"/>
          <w:numId w:val="5"/>
        </w:numPr>
      </w:pPr>
      <w:r>
        <w:t>The first example has been completed for you.</w:t>
      </w:r>
      <w:r w:rsidR="00216A39">
        <w:br w:type="page"/>
      </w:r>
    </w:p>
    <w:p w14:paraId="7956E974" w14:textId="572EFA5B" w:rsidR="00C26DF6" w:rsidRPr="00216A39" w:rsidRDefault="00C26DF6" w:rsidP="00216A39">
      <w:pPr>
        <w:pStyle w:val="Heading2"/>
      </w:pPr>
      <w:r w:rsidRPr="00216A39">
        <w:lastRenderedPageBreak/>
        <w:t>Appendix B</w:t>
      </w:r>
    </w:p>
    <w:p w14:paraId="1CDA9C3D" w14:textId="38FFAB4D" w:rsidR="00C26DF6" w:rsidRDefault="00020231" w:rsidP="00C26DF6">
      <w:pPr>
        <w:pStyle w:val="Heading3"/>
      </w:pPr>
      <w:r>
        <w:t xml:space="preserve">Finish that </w:t>
      </w:r>
      <w:proofErr w:type="gramStart"/>
      <w:r>
        <w:t>quad</w:t>
      </w:r>
      <w:r w:rsidR="00AD1266">
        <w:t>rilateral</w:t>
      </w:r>
      <w:proofErr w:type="gramEnd"/>
    </w:p>
    <w:p w14:paraId="29954070" w14:textId="0DC69916" w:rsidR="00020231" w:rsidRPr="00216A39" w:rsidRDefault="002746B8" w:rsidP="00216A39">
      <w:pPr>
        <w:pStyle w:val="Heading4"/>
      </w:pPr>
      <w:r>
        <w:t>Trapezium</w:t>
      </w:r>
    </w:p>
    <w:p w14:paraId="656C7F9E" w14:textId="5DDF6306" w:rsidR="002746B8" w:rsidRDefault="002746B8" w:rsidP="002746B8">
      <w:r>
        <w:t>A trapezium has one set of parallel lines.</w:t>
      </w:r>
    </w:p>
    <w:p w14:paraId="482615CC" w14:textId="6958377B" w:rsidR="00530394" w:rsidRPr="00216A39" w:rsidRDefault="00A33D32" w:rsidP="005C05B8">
      <w:pPr>
        <w:pStyle w:val="ListNumber"/>
        <w:numPr>
          <w:ilvl w:val="0"/>
          <w:numId w:val="17"/>
        </w:numPr>
      </w:pPr>
      <w:r w:rsidRPr="00216A39">
        <w:t xml:space="preserve">The </w:t>
      </w:r>
      <w:r w:rsidR="00EE11CC" w:rsidRPr="00216A39">
        <w:t xml:space="preserve">linear </w:t>
      </w:r>
      <w:r w:rsidR="00E241F8" w:rsidRPr="00216A39">
        <w:t>equations</w:t>
      </w:r>
      <w:r w:rsidR="00530394" w:rsidRPr="00216A39">
        <w:t xml:space="preserve"> below create a trapezium</w:t>
      </w:r>
      <w:r w:rsidR="00EE11CC" w:rsidRPr="00216A39">
        <w:t xml:space="preserve"> between the 4 points of intersection</w:t>
      </w:r>
      <w:r w:rsidR="00530394" w:rsidRPr="00216A39">
        <w:t>.</w:t>
      </w:r>
    </w:p>
    <w:p w14:paraId="065A9238" w14:textId="77777777" w:rsidR="00D516E0" w:rsidRPr="00216A39" w:rsidRDefault="00573342" w:rsidP="00216A39">
      <w:pPr>
        <w:pStyle w:val="ListBullet"/>
        <w:ind w:left="1134"/>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+2</m:t>
        </m:r>
      </m:oMath>
    </w:p>
    <w:p w14:paraId="43AB8481" w14:textId="77777777" w:rsidR="00D516E0" w:rsidRPr="00216A39" w:rsidRDefault="00573342" w:rsidP="00216A39">
      <w:pPr>
        <w:pStyle w:val="ListBullet"/>
        <w:ind w:left="1134"/>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+8</m:t>
        </m:r>
      </m:oMath>
    </w:p>
    <w:p w14:paraId="37D4FB51" w14:textId="77777777" w:rsidR="00D516E0" w:rsidRPr="00216A39" w:rsidRDefault="00573342" w:rsidP="00216A39">
      <w:pPr>
        <w:pStyle w:val="ListBullet"/>
        <w:ind w:left="1134"/>
      </w:pPr>
      <m:oMath>
        <m:r>
          <w:rPr>
            <w:rFonts w:ascii="Cambria Math" w:hAnsi="Cambria Math"/>
          </w:rPr>
          <m:t>y</m:t>
        </m:r>
        <m:r>
          <m:rPr>
            <m:sty m:val="p"/>
          </m:rPr>
          <w:rPr>
            <w:rFonts w:ascii="Cambria Math" w:hAnsi="Cambria Math"/>
          </w:rPr>
          <m:t>=0.5</m:t>
        </m:r>
        <m:r>
          <w:rPr>
            <w:rFonts w:ascii="Cambria Math" w:hAnsi="Cambria Math"/>
          </w:rPr>
          <m:t>x</m:t>
        </m:r>
        <m:r>
          <m:rPr>
            <m:sty m:val="p"/>
          </m:rPr>
          <w:rPr>
            <w:rFonts w:ascii="Cambria Math" w:hAnsi="Cambria Math"/>
          </w:rPr>
          <m:t>+5</m:t>
        </m:r>
      </m:oMath>
    </w:p>
    <w:p w14:paraId="335D7683" w14:textId="421196DA" w:rsidR="00573342" w:rsidRPr="00216A39" w:rsidRDefault="00573342" w:rsidP="00216A39">
      <w:pPr>
        <w:pStyle w:val="ListBullet"/>
        <w:ind w:left="1134"/>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+6</m:t>
        </m:r>
      </m:oMath>
    </w:p>
    <w:p w14:paraId="0995ACC4" w14:textId="5D614B04" w:rsidR="009C34AC" w:rsidRDefault="00573342" w:rsidP="002902CF">
      <w:pPr>
        <w:pStyle w:val="ListParagraph"/>
      </w:pPr>
      <w:r>
        <w:t>I</w:t>
      </w:r>
      <w:r w:rsidR="009C34AC">
        <w:t xml:space="preserve">dentify the equations that </w:t>
      </w:r>
      <w:r w:rsidR="006165A9">
        <w:t>create</w:t>
      </w:r>
      <w:r w:rsidR="009C34AC">
        <w:t xml:space="preserve"> parallel lines.</w:t>
      </w:r>
      <w:r w:rsidR="005A2F42">
        <w:t xml:space="preserve"> Justify why.</w:t>
      </w:r>
    </w:p>
    <w:p w14:paraId="7300EF5D" w14:textId="2A268B35" w:rsidR="0025567B" w:rsidRPr="00216A39" w:rsidRDefault="002746B8" w:rsidP="00216A39">
      <w:pPr>
        <w:pStyle w:val="ListNumber"/>
      </w:pPr>
      <w:r w:rsidRPr="00216A39">
        <w:t xml:space="preserve">Given the equations below, </w:t>
      </w:r>
      <w:r w:rsidR="00B2493F" w:rsidRPr="00216A39">
        <w:t>write a</w:t>
      </w:r>
      <w:r w:rsidR="003C516E" w:rsidRPr="00216A39">
        <w:t xml:space="preserve"> </w:t>
      </w:r>
      <w:r w:rsidR="00EE11CC" w:rsidRPr="00216A39">
        <w:t xml:space="preserve">linear </w:t>
      </w:r>
      <w:r w:rsidR="003C516E" w:rsidRPr="00216A39">
        <w:t>equation</w:t>
      </w:r>
      <w:r w:rsidR="00B2493F" w:rsidRPr="00216A39">
        <w:t xml:space="preserve"> that </w:t>
      </w:r>
      <w:r w:rsidR="003C516E" w:rsidRPr="00216A39">
        <w:t>would create</w:t>
      </w:r>
      <w:r w:rsidR="001F6A04" w:rsidRPr="00216A39">
        <w:t xml:space="preserve"> </w:t>
      </w:r>
      <w:r w:rsidR="00EE1909" w:rsidRPr="00216A39">
        <w:t>a trapezium</w:t>
      </w:r>
      <w:r w:rsidR="00085F58" w:rsidRPr="00216A39">
        <w:t xml:space="preserve"> between the 4 points of intersection. </w:t>
      </w:r>
      <w:r w:rsidR="005A2F42" w:rsidRPr="00216A39">
        <w:t>Justify your answer.</w:t>
      </w:r>
    </w:p>
    <w:p w14:paraId="1EAA22C3" w14:textId="6ACE4B3C" w:rsidR="00623859" w:rsidRDefault="00B473BD" w:rsidP="00216A39">
      <w:pPr>
        <w:pStyle w:val="ListNumber"/>
        <w:numPr>
          <w:ilvl w:val="0"/>
          <w:numId w:val="0"/>
        </w:numPr>
        <w:ind w:left="927" w:hanging="567"/>
      </w:pPr>
      <w:r>
        <w:rPr>
          <w:noProof/>
        </w:rPr>
        <w:drawing>
          <wp:inline distT="0" distB="0" distL="0" distR="0" wp14:anchorId="07293CDA" wp14:editId="0525B8D8">
            <wp:extent cx="3479470" cy="3479470"/>
            <wp:effectExtent l="0" t="0" r="6985" b="6985"/>
            <wp:docPr id="1" name="Picture 1" descr="An image of a cartesian plane, focused around the origin, displaying three distinct lines, one red, one blue and one black.&#10;The red line displays an equation of y equals negative x plus four.&#10;The blue line shows an equation of y equals negative two x plus 3.&#10;The black line shows an equation of y equals three x minus one.&#10;The image was generated with permission, using Desmos's online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cartesian plane, focused around the origin, displaying three distinct lines, one red, one blue and one black.&#10;The red line displays an equation of y equals negative x plus four.&#10;The blue line shows an equation of y equals negative two x plus 3.&#10;The black line shows an equation of y equals three x minus one.&#10;The image was generated with permission, using Desmos's online graphing calculator."/>
                    <pic:cNvPicPr/>
                  </pic:nvPicPr>
                  <pic:blipFill>
                    <a:blip r:embed="rId18">
                      <a:extLst>
                        <a:ext uri="{28A0092B-C50C-407E-A947-70E740481C1C}">
                          <a14:useLocalDpi xmlns:a14="http://schemas.microsoft.com/office/drawing/2010/main" val="0"/>
                        </a:ext>
                      </a:extLst>
                    </a:blip>
                    <a:stretch>
                      <a:fillRect/>
                    </a:stretch>
                  </pic:blipFill>
                  <pic:spPr>
                    <a:xfrm>
                      <a:off x="0" y="0"/>
                      <a:ext cx="3485274" cy="3485274"/>
                    </a:xfrm>
                    <a:prstGeom prst="rect">
                      <a:avLst/>
                    </a:prstGeom>
                  </pic:spPr>
                </pic:pic>
              </a:graphicData>
            </a:graphic>
          </wp:inline>
        </w:drawing>
      </w:r>
    </w:p>
    <w:p w14:paraId="07BE93FF" w14:textId="59B004F5" w:rsidR="00A20298" w:rsidRDefault="00A20298" w:rsidP="00A20298">
      <w:pPr>
        <w:pStyle w:val="Imageattributioncaption0"/>
      </w:pPr>
      <w:r w:rsidRPr="00A20298">
        <w:t xml:space="preserve">Image created using </w:t>
      </w:r>
      <w:hyperlink r:id="rId19" w:tgtFrame="_blank" w:tooltip="https://www.desmos.com/?lang=en" w:history="1">
        <w:r w:rsidRPr="00A20298">
          <w:rPr>
            <w:rStyle w:val="Hyperlink"/>
          </w:rPr>
          <w:t>Desmos</w:t>
        </w:r>
      </w:hyperlink>
      <w:r w:rsidRPr="00A20298">
        <w:t xml:space="preserve"> and is licensed under the </w:t>
      </w:r>
      <w:hyperlink r:id="rId20" w:tgtFrame="_blank" w:tooltip="https://www.desmos.com/terms?lang=en" w:history="1">
        <w:r w:rsidRPr="00A20298">
          <w:rPr>
            <w:rStyle w:val="Hyperlink"/>
          </w:rPr>
          <w:t>Desmos Terms of Service</w:t>
        </w:r>
      </w:hyperlink>
      <w:r w:rsidRPr="00A20298">
        <w:t>.</w:t>
      </w:r>
    </w:p>
    <w:p w14:paraId="604BB033" w14:textId="0B399ECC" w:rsidR="00304DED" w:rsidRPr="00216A39" w:rsidRDefault="00304DED" w:rsidP="00216A39">
      <w:pPr>
        <w:pStyle w:val="ListNumber"/>
      </w:pPr>
      <w:r w:rsidRPr="00216A39">
        <w:lastRenderedPageBreak/>
        <w:t xml:space="preserve">Given the equations below, write </w:t>
      </w:r>
      <w:r w:rsidR="00216A39">
        <w:t>2</w:t>
      </w:r>
      <w:r w:rsidRPr="00216A39">
        <w:t xml:space="preserve"> </w:t>
      </w:r>
      <w:r w:rsidR="00EE11CC" w:rsidRPr="00216A39">
        <w:t xml:space="preserve">linear </w:t>
      </w:r>
      <w:r w:rsidRPr="00216A39">
        <w:t>equation</w:t>
      </w:r>
      <w:r w:rsidR="000130A9" w:rsidRPr="00216A39">
        <w:t>s</w:t>
      </w:r>
      <w:r w:rsidRPr="00216A39">
        <w:t xml:space="preserve"> that would create a trapezium between the 4 points of intersection. </w:t>
      </w:r>
      <w:r w:rsidR="005A2F42" w:rsidRPr="00216A39">
        <w:t>Justify your answer.</w:t>
      </w:r>
    </w:p>
    <w:p w14:paraId="48FB5085" w14:textId="36431428" w:rsidR="001713C6" w:rsidRDefault="000A5438" w:rsidP="00D516E0">
      <w:pPr>
        <w:pStyle w:val="ListNumber"/>
        <w:numPr>
          <w:ilvl w:val="0"/>
          <w:numId w:val="0"/>
        </w:numPr>
        <w:ind w:left="567"/>
      </w:pPr>
      <w:r>
        <w:rPr>
          <w:noProof/>
        </w:rPr>
        <w:drawing>
          <wp:inline distT="0" distB="0" distL="0" distR="0" wp14:anchorId="466910E8" wp14:editId="21115EC1">
            <wp:extent cx="4054016" cy="4054016"/>
            <wp:effectExtent l="0" t="0" r="3810" b="3810"/>
            <wp:docPr id="2" name="Picture 2" descr="An image of a cartesian plane, focused around the origin, displaying two distinct lines, one blue and one black.&#10;The blue line shows an equation of y equals negative two x plus 3.&#10;The black line shows an equation of y equals three x minus one.&#10;The image was generated with permission, using Desmos's online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a cartesian plane, focused around the origin, displaying two distinct lines, one blue and one black.&#10;The blue line shows an equation of y equals negative two x plus 3.&#10;The black line shows an equation of y equals three x minus one.&#10;The image was generated with permission, using Desmos's online graphing calculator."/>
                    <pic:cNvPicPr/>
                  </pic:nvPicPr>
                  <pic:blipFill>
                    <a:blip r:embed="rId21">
                      <a:extLst>
                        <a:ext uri="{28A0092B-C50C-407E-A947-70E740481C1C}">
                          <a14:useLocalDpi xmlns:a14="http://schemas.microsoft.com/office/drawing/2010/main" val="0"/>
                        </a:ext>
                      </a:extLst>
                    </a:blip>
                    <a:stretch>
                      <a:fillRect/>
                    </a:stretch>
                  </pic:blipFill>
                  <pic:spPr>
                    <a:xfrm>
                      <a:off x="0" y="0"/>
                      <a:ext cx="4061529" cy="4061529"/>
                    </a:xfrm>
                    <a:prstGeom prst="rect">
                      <a:avLst/>
                    </a:prstGeom>
                  </pic:spPr>
                </pic:pic>
              </a:graphicData>
            </a:graphic>
          </wp:inline>
        </w:drawing>
      </w:r>
    </w:p>
    <w:p w14:paraId="21B47B84" w14:textId="23F328EF" w:rsidR="00A20298" w:rsidRDefault="00A20298" w:rsidP="00A20298">
      <w:pPr>
        <w:pStyle w:val="Imageattributioncaption0"/>
      </w:pPr>
      <w:r w:rsidRPr="00A20298">
        <w:t xml:space="preserve">Image created using </w:t>
      </w:r>
      <w:hyperlink r:id="rId22" w:tgtFrame="_blank" w:tooltip="https://www.desmos.com/?lang=en" w:history="1">
        <w:r w:rsidRPr="00A20298">
          <w:rPr>
            <w:rStyle w:val="Hyperlink"/>
          </w:rPr>
          <w:t>Desmos</w:t>
        </w:r>
      </w:hyperlink>
      <w:r w:rsidRPr="00A20298">
        <w:t xml:space="preserve"> and is licensed under the </w:t>
      </w:r>
      <w:hyperlink r:id="rId23" w:tgtFrame="_blank" w:tooltip="https://www.desmos.com/terms?lang=en" w:history="1">
        <w:r w:rsidRPr="00A20298">
          <w:rPr>
            <w:rStyle w:val="Hyperlink"/>
          </w:rPr>
          <w:t>Desmos Terms of Service</w:t>
        </w:r>
      </w:hyperlink>
      <w:r w:rsidRPr="00A20298">
        <w:t>.</w:t>
      </w:r>
    </w:p>
    <w:p w14:paraId="7EE0485C" w14:textId="54A9BBBE" w:rsidR="005A2F42" w:rsidRPr="00216A39" w:rsidRDefault="00B06AEC" w:rsidP="00216A39">
      <w:pPr>
        <w:pStyle w:val="ListNumber"/>
      </w:pPr>
      <w:r w:rsidRPr="00216A39">
        <w:t xml:space="preserve">Write 4 </w:t>
      </w:r>
      <w:r w:rsidR="00AD1266" w:rsidRPr="00216A39">
        <w:t xml:space="preserve">linear </w:t>
      </w:r>
      <w:r w:rsidRPr="00216A39">
        <w:t xml:space="preserve">equations that </w:t>
      </w:r>
      <w:r w:rsidR="00537CBB" w:rsidRPr="00216A39">
        <w:t xml:space="preserve">create </w:t>
      </w:r>
      <w:r w:rsidR="00C12EED" w:rsidRPr="00216A39">
        <w:t>a trapezium</w:t>
      </w:r>
      <w:r w:rsidR="00304DED" w:rsidRPr="00216A39">
        <w:t xml:space="preserve"> between the 4 points of intersection</w:t>
      </w:r>
      <w:r w:rsidR="00C12EED" w:rsidRPr="00216A39">
        <w:t>.</w:t>
      </w:r>
    </w:p>
    <w:p w14:paraId="6AFA1F68" w14:textId="5A05D0AC" w:rsidR="00F75C6C" w:rsidRPr="000B62F0" w:rsidRDefault="002903AF" w:rsidP="00216A39">
      <w:pPr>
        <w:pStyle w:val="ListNumber"/>
      </w:pPr>
      <w:r w:rsidRPr="00216A39">
        <w:t xml:space="preserve">Check your solution by graphing on </w:t>
      </w:r>
      <w:r w:rsidR="005A2F42" w:rsidRPr="00216A39">
        <w:t>a Cartesian plane.</w:t>
      </w:r>
      <w:r w:rsidR="00F75C6C">
        <w:br w:type="page"/>
      </w:r>
    </w:p>
    <w:p w14:paraId="5EFB9B10" w14:textId="5786171C" w:rsidR="000B62F0" w:rsidRDefault="000B62F0" w:rsidP="000B62F0">
      <w:pPr>
        <w:pStyle w:val="Heading4"/>
      </w:pPr>
      <w:r>
        <w:lastRenderedPageBreak/>
        <w:t>Rectangle</w:t>
      </w:r>
    </w:p>
    <w:p w14:paraId="6D7BAA3F" w14:textId="2F61E211" w:rsidR="009C1E30" w:rsidRDefault="00385B71" w:rsidP="009C1E30">
      <w:r>
        <w:t xml:space="preserve">A rectangle has </w:t>
      </w:r>
      <w:r w:rsidR="000B62F0">
        <w:t>2</w:t>
      </w:r>
      <w:r w:rsidR="009C1E30">
        <w:t xml:space="preserve"> set of parallel lines that intersect perpendicular to one another.</w:t>
      </w:r>
    </w:p>
    <w:p w14:paraId="7727E669" w14:textId="592A69D6" w:rsidR="003200E0" w:rsidRPr="000B62F0" w:rsidRDefault="003200E0" w:rsidP="005C05B8">
      <w:pPr>
        <w:pStyle w:val="ListNumber"/>
        <w:numPr>
          <w:ilvl w:val="0"/>
          <w:numId w:val="18"/>
        </w:numPr>
      </w:pPr>
      <w:r w:rsidRPr="000B62F0">
        <w:t xml:space="preserve">The </w:t>
      </w:r>
      <w:r w:rsidR="00DB7053" w:rsidRPr="000B62F0">
        <w:t xml:space="preserve">linear </w:t>
      </w:r>
      <w:r w:rsidRPr="000B62F0">
        <w:t>equations below create a rectangle.</w:t>
      </w:r>
    </w:p>
    <w:p w14:paraId="416AD79E" w14:textId="77777777" w:rsidR="00562894" w:rsidRPr="00562894" w:rsidRDefault="00A52F5A" w:rsidP="000B62F0">
      <w:pPr>
        <w:pStyle w:val="ListBullet"/>
        <w:ind w:left="1134"/>
        <w:rPr>
          <w:rFonts w:ascii="Cambria Math" w:hAnsi="Cambria Math"/>
          <w:oMath/>
        </w:rP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+3</m:t>
        </m:r>
      </m:oMath>
    </w:p>
    <w:p w14:paraId="3F256724" w14:textId="77777777" w:rsidR="00562894" w:rsidRPr="00562894" w:rsidRDefault="00A52F5A" w:rsidP="000B62F0">
      <w:pPr>
        <w:pStyle w:val="ListBullet"/>
        <w:ind w:left="1134"/>
        <w:rPr>
          <w:rFonts w:ascii="Cambria Math" w:hAnsi="Cambria Math"/>
          <w:oMath/>
        </w:rP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x</m:t>
        </m:r>
        <m:r>
          <m:rPr>
            <m:sty m:val="p"/>
          </m:rPr>
          <w:rPr>
            <w:rFonts w:ascii="Cambria Math" w:hAnsi="Cambria Math"/>
          </w:rPr>
          <m:t>+3</m:t>
        </m:r>
      </m:oMath>
    </w:p>
    <w:p w14:paraId="68F885BE" w14:textId="77777777" w:rsidR="00562894" w:rsidRPr="00562894" w:rsidRDefault="00A52F5A" w:rsidP="000B62F0">
      <w:pPr>
        <w:pStyle w:val="ListBullet"/>
        <w:ind w:left="1134"/>
        <w:rPr>
          <w:rFonts w:ascii="Cambria Math" w:hAnsi="Cambria Math"/>
          <w:oMath/>
        </w:rP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-4</m:t>
        </m:r>
      </m:oMath>
    </w:p>
    <w:p w14:paraId="492991A8" w14:textId="38A6903F" w:rsidR="00D43E2B" w:rsidRPr="00562894" w:rsidRDefault="00A52F5A" w:rsidP="000B62F0">
      <w:pPr>
        <w:pStyle w:val="ListBullet"/>
        <w:ind w:left="1134"/>
        <w:rPr>
          <w:rFonts w:ascii="Cambria Math" w:hAnsi="Cambria Math"/>
          <w:oMath/>
        </w:rP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x</m:t>
        </m:r>
        <m:r>
          <m:rPr>
            <m:sty m:val="p"/>
          </m:rPr>
          <w:rPr>
            <w:rFonts w:ascii="Cambria Math" w:hAnsi="Cambria Math"/>
          </w:rPr>
          <m:t>-1</m:t>
        </m:r>
      </m:oMath>
    </w:p>
    <w:p w14:paraId="54C23398" w14:textId="05DA3820" w:rsidR="003200E0" w:rsidRPr="00D43E2B" w:rsidRDefault="005A2F42" w:rsidP="002902CF">
      <w:pPr>
        <w:pStyle w:val="ListParagraph"/>
        <w:rPr>
          <w:rFonts w:eastAsiaTheme="minorEastAsia"/>
        </w:rPr>
      </w:pPr>
      <w:r>
        <w:t>Identify</w:t>
      </w:r>
      <w:r w:rsidR="004B351F">
        <w:t xml:space="preserve"> the equation</w:t>
      </w:r>
      <w:r w:rsidR="000110D4">
        <w:t>s are perpendicular</w:t>
      </w:r>
      <w:r w:rsidR="00D90CD2">
        <w:t xml:space="preserve"> to one another.</w:t>
      </w:r>
      <w:r>
        <w:t xml:space="preserve"> Justify why.</w:t>
      </w:r>
    </w:p>
    <w:p w14:paraId="75C506D3" w14:textId="5A2529F6" w:rsidR="003200E0" w:rsidRPr="000B62F0" w:rsidRDefault="003200E0" w:rsidP="000B62F0">
      <w:pPr>
        <w:pStyle w:val="ListNumber"/>
      </w:pPr>
      <w:r w:rsidRPr="000B62F0">
        <w:t>Given the equations below, write a</w:t>
      </w:r>
      <w:r w:rsidR="00DB7053" w:rsidRPr="000B62F0">
        <w:t xml:space="preserve"> linear </w:t>
      </w:r>
      <w:r w:rsidRPr="000B62F0">
        <w:t xml:space="preserve">equation that would create a </w:t>
      </w:r>
      <w:r w:rsidR="00304DED" w:rsidRPr="000B62F0">
        <w:t>rectangle</w:t>
      </w:r>
      <w:r w:rsidRPr="000B62F0">
        <w:t xml:space="preserve"> between the 4 points of intersection. </w:t>
      </w:r>
      <w:r w:rsidR="005A2F42" w:rsidRPr="000B62F0">
        <w:t>Justify your answer.</w:t>
      </w:r>
    </w:p>
    <w:p w14:paraId="7DEAE063" w14:textId="053F43EF" w:rsidR="0033679D" w:rsidRDefault="0029621A" w:rsidP="00397653">
      <w:pPr>
        <w:pStyle w:val="ListNumber"/>
        <w:numPr>
          <w:ilvl w:val="0"/>
          <w:numId w:val="0"/>
        </w:numPr>
        <w:ind w:left="567"/>
      </w:pPr>
      <w:r>
        <w:rPr>
          <w:noProof/>
        </w:rPr>
        <w:drawing>
          <wp:inline distT="0" distB="0" distL="0" distR="0" wp14:anchorId="671DE62A" wp14:editId="2BD07C1D">
            <wp:extent cx="4175584" cy="4175584"/>
            <wp:effectExtent l="0" t="0" r="0" b="0"/>
            <wp:docPr id="5" name="Picture 5" descr="An image of a cartesian plane, focused around the origin, displaying three distinct lines, one red, one blue and one green.&#10;The red line displays an equation of y equals three quarters x plus 2.&#10;The blue line shows an equation of y equals negative four thirds x plus one.&#10;The green line shows an equation of y equals three quarters x minus two.&#10;The image was generated with permission, using Desmos's online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a cartesian plane, focused around the origin, displaying three distinct lines, one red, one blue and one green.&#10;The red line displays an equation of y equals three quarters x plus 2.&#10;The blue line shows an equation of y equals negative four thirds x plus one.&#10;The green line shows an equation of y equals three quarters x minus two.&#10;The image was generated with permission, using Desmos's online graphing calculator."/>
                    <pic:cNvPicPr/>
                  </pic:nvPicPr>
                  <pic:blipFill>
                    <a:blip r:embed="rId24">
                      <a:extLst>
                        <a:ext uri="{28A0092B-C50C-407E-A947-70E740481C1C}">
                          <a14:useLocalDpi xmlns:a14="http://schemas.microsoft.com/office/drawing/2010/main" val="0"/>
                        </a:ext>
                      </a:extLst>
                    </a:blip>
                    <a:stretch>
                      <a:fillRect/>
                    </a:stretch>
                  </pic:blipFill>
                  <pic:spPr>
                    <a:xfrm>
                      <a:off x="0" y="0"/>
                      <a:ext cx="4177185" cy="4177185"/>
                    </a:xfrm>
                    <a:prstGeom prst="rect">
                      <a:avLst/>
                    </a:prstGeom>
                  </pic:spPr>
                </pic:pic>
              </a:graphicData>
            </a:graphic>
          </wp:inline>
        </w:drawing>
      </w:r>
    </w:p>
    <w:p w14:paraId="03781EDD" w14:textId="3244BF8E" w:rsidR="00554133" w:rsidRDefault="00554133" w:rsidP="00554133">
      <w:pPr>
        <w:pStyle w:val="Imageattributioncaption"/>
      </w:pPr>
      <w:r w:rsidRPr="00A20298">
        <w:t xml:space="preserve">Image created using </w:t>
      </w:r>
      <w:hyperlink r:id="rId25" w:tgtFrame="_blank" w:tooltip="https://www.desmos.com/?lang=en" w:history="1">
        <w:r w:rsidRPr="00A20298">
          <w:rPr>
            <w:rStyle w:val="Hyperlink"/>
          </w:rPr>
          <w:t>Desmos</w:t>
        </w:r>
      </w:hyperlink>
      <w:r w:rsidRPr="00A20298">
        <w:t xml:space="preserve"> and is licensed under the </w:t>
      </w:r>
      <w:hyperlink r:id="rId26" w:tgtFrame="_blank" w:tooltip="https://www.desmos.com/terms?lang=en" w:history="1">
        <w:r w:rsidRPr="00A20298">
          <w:rPr>
            <w:rStyle w:val="Hyperlink"/>
          </w:rPr>
          <w:t>Desmos Terms of Service</w:t>
        </w:r>
      </w:hyperlink>
      <w:r w:rsidRPr="00A20298">
        <w:t>.</w:t>
      </w:r>
    </w:p>
    <w:p w14:paraId="37F6A250" w14:textId="77777777" w:rsidR="00A730BE" w:rsidRDefault="00A730BE">
      <w:pPr>
        <w:spacing w:line="276" w:lineRule="auto"/>
      </w:pPr>
      <w:r>
        <w:br w:type="page"/>
      </w:r>
    </w:p>
    <w:p w14:paraId="47057E3C" w14:textId="61EB43A8" w:rsidR="00304DED" w:rsidRPr="000B62F0" w:rsidRDefault="00304DED" w:rsidP="000B62F0">
      <w:pPr>
        <w:pStyle w:val="ListNumber"/>
      </w:pPr>
      <w:r w:rsidRPr="000B62F0">
        <w:lastRenderedPageBreak/>
        <w:t xml:space="preserve">Given the equations below, write </w:t>
      </w:r>
      <w:r w:rsidR="000B62F0">
        <w:t>2</w:t>
      </w:r>
      <w:r w:rsidR="005F046C" w:rsidRPr="000B62F0">
        <w:t xml:space="preserve"> linear </w:t>
      </w:r>
      <w:r w:rsidRPr="000B62F0">
        <w:t>equation</w:t>
      </w:r>
      <w:r w:rsidR="005F046C" w:rsidRPr="000B62F0">
        <w:t>s</w:t>
      </w:r>
      <w:r w:rsidRPr="000B62F0">
        <w:t xml:space="preserve"> that would create a rectangle between the 4 points of intersection. </w:t>
      </w:r>
      <w:r w:rsidR="005A2F42" w:rsidRPr="000B62F0">
        <w:t>Justify your answer.</w:t>
      </w:r>
    </w:p>
    <w:p w14:paraId="7F08558C" w14:textId="38B3A481" w:rsidR="003200E0" w:rsidRDefault="00D743CC" w:rsidP="00397653">
      <w:pPr>
        <w:pStyle w:val="ListNumber"/>
        <w:numPr>
          <w:ilvl w:val="0"/>
          <w:numId w:val="0"/>
        </w:numPr>
        <w:ind w:left="567"/>
      </w:pPr>
      <w:r>
        <w:rPr>
          <w:noProof/>
        </w:rPr>
        <w:drawing>
          <wp:inline distT="0" distB="0" distL="0" distR="0" wp14:anchorId="5EBAC9D2" wp14:editId="538AF6A5">
            <wp:extent cx="4345661" cy="4345661"/>
            <wp:effectExtent l="0" t="0" r="0" b="0"/>
            <wp:docPr id="6" name="Picture 6" descr="An image of a cartesian plane, focused around the origin, displaying two distinct lines, one red and one blue.&#10;The red line displays an equation of y equals five x plus two.&#10;The blue line shows an equation of y equals five x minus 7.&#10;The image was generated with permission, using Desmos's online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a cartesian plane, focused around the origin, displaying two distinct lines, one red and one blue.&#10;The red line displays an equation of y equals five x plus two.&#10;The blue line shows an equation of y equals five x minus 7.&#10;The image was generated with permission, using Desmos's online graphing calculator."/>
                    <pic:cNvPicPr/>
                  </pic:nvPicPr>
                  <pic:blipFill>
                    <a:blip r:embed="rId27">
                      <a:extLst>
                        <a:ext uri="{28A0092B-C50C-407E-A947-70E740481C1C}">
                          <a14:useLocalDpi xmlns:a14="http://schemas.microsoft.com/office/drawing/2010/main" val="0"/>
                        </a:ext>
                      </a:extLst>
                    </a:blip>
                    <a:stretch>
                      <a:fillRect/>
                    </a:stretch>
                  </pic:blipFill>
                  <pic:spPr>
                    <a:xfrm>
                      <a:off x="0" y="0"/>
                      <a:ext cx="4348659" cy="4348659"/>
                    </a:xfrm>
                    <a:prstGeom prst="rect">
                      <a:avLst/>
                    </a:prstGeom>
                  </pic:spPr>
                </pic:pic>
              </a:graphicData>
            </a:graphic>
          </wp:inline>
        </w:drawing>
      </w:r>
    </w:p>
    <w:p w14:paraId="41E8D978" w14:textId="16020C80" w:rsidR="00554133" w:rsidRPr="00554133" w:rsidRDefault="00554133" w:rsidP="00554133">
      <w:pPr>
        <w:pStyle w:val="Imageattributioncaption"/>
      </w:pPr>
      <w:r w:rsidRPr="00A20298">
        <w:t xml:space="preserve">Image created using </w:t>
      </w:r>
      <w:hyperlink r:id="rId28" w:tgtFrame="_blank" w:tooltip="https://www.desmos.com/?lang=en" w:history="1">
        <w:r w:rsidRPr="00A20298">
          <w:rPr>
            <w:rStyle w:val="Hyperlink"/>
          </w:rPr>
          <w:t>Desmos</w:t>
        </w:r>
      </w:hyperlink>
      <w:r w:rsidRPr="00A20298">
        <w:t xml:space="preserve"> and is licensed under the </w:t>
      </w:r>
      <w:hyperlink r:id="rId29" w:tgtFrame="_blank" w:tooltip="https://www.desmos.com/terms?lang=en" w:history="1">
        <w:r w:rsidRPr="00A20298">
          <w:rPr>
            <w:rStyle w:val="Hyperlink"/>
          </w:rPr>
          <w:t>Desmos Terms of Service</w:t>
        </w:r>
      </w:hyperlink>
      <w:r w:rsidRPr="00A20298">
        <w:t>.</w:t>
      </w:r>
    </w:p>
    <w:p w14:paraId="1214B106" w14:textId="198F7EFE" w:rsidR="005A2F42" w:rsidRPr="000B62F0" w:rsidRDefault="00304DED" w:rsidP="000B62F0">
      <w:pPr>
        <w:pStyle w:val="ListNumber"/>
      </w:pPr>
      <w:r w:rsidRPr="000B62F0">
        <w:t xml:space="preserve">Write 4 </w:t>
      </w:r>
      <w:r w:rsidR="005F046C" w:rsidRPr="000B62F0">
        <w:t xml:space="preserve">linear </w:t>
      </w:r>
      <w:r w:rsidRPr="000B62F0">
        <w:t>equations that create a rectangle between the 4 points of intersection.</w:t>
      </w:r>
    </w:p>
    <w:p w14:paraId="47AFE0AE" w14:textId="21DEE5A4" w:rsidR="00433B4D" w:rsidRDefault="00304DED" w:rsidP="00940A9F">
      <w:pPr>
        <w:pStyle w:val="ListNumber"/>
      </w:pPr>
      <w:r w:rsidRPr="000B62F0">
        <w:t xml:space="preserve">Check your solution by graphing on </w:t>
      </w:r>
      <w:r w:rsidR="005A2F42" w:rsidRPr="000B62F0">
        <w:t>a Cartesian plane</w:t>
      </w:r>
      <w:r w:rsidRPr="000B62F0">
        <w:t>.</w:t>
      </w:r>
      <w:r w:rsidR="003200E0">
        <w:br w:type="page"/>
      </w:r>
    </w:p>
    <w:p w14:paraId="194FC292" w14:textId="77777777" w:rsidR="00433B4D" w:rsidRPr="000B62F0" w:rsidRDefault="00433B4D" w:rsidP="000B62F0">
      <w:pPr>
        <w:pStyle w:val="Heading2"/>
      </w:pPr>
      <w:r>
        <w:lastRenderedPageBreak/>
        <w:t>Sample solutions</w:t>
      </w:r>
    </w:p>
    <w:p w14:paraId="61F8FF40" w14:textId="619E33D8" w:rsidR="00C26DF6" w:rsidRPr="000B62F0" w:rsidRDefault="00C26DF6" w:rsidP="000B62F0">
      <w:pPr>
        <w:pStyle w:val="Heading3"/>
      </w:pPr>
      <w:r w:rsidRPr="000B62F0">
        <w:t xml:space="preserve">Appendix A – </w:t>
      </w:r>
      <w:r w:rsidR="000B62F0">
        <w:t>d</w:t>
      </w:r>
      <w:r w:rsidR="00B7140F" w:rsidRPr="000B62F0">
        <w:t xml:space="preserve">efining a </w:t>
      </w:r>
      <w:proofErr w:type="gramStart"/>
      <w:r w:rsidR="00B7140F" w:rsidRPr="000B62F0">
        <w:t>line</w:t>
      </w:r>
      <w:proofErr w:type="gramEnd"/>
    </w:p>
    <w:tbl>
      <w:tblPr>
        <w:tblStyle w:val="Tableheader"/>
        <w:tblW w:w="0" w:type="auto"/>
        <w:jc w:val="center"/>
        <w:tblLook w:val="04A0" w:firstRow="1" w:lastRow="0" w:firstColumn="1" w:lastColumn="0" w:noHBand="0" w:noVBand="1"/>
        <w:tblDescription w:val="Sample solutions for Appendix A."/>
      </w:tblPr>
      <w:tblGrid>
        <w:gridCol w:w="3208"/>
        <w:gridCol w:w="3207"/>
        <w:gridCol w:w="3207"/>
      </w:tblGrid>
      <w:tr w:rsidR="005471FD" w:rsidRPr="000B62F0" w14:paraId="6FBB7B45" w14:textId="77777777" w:rsidTr="000B62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1698B09A" w14:textId="77777777" w:rsidR="005471FD" w:rsidRPr="000B62F0" w:rsidRDefault="005471FD" w:rsidP="000B62F0">
            <w:pPr>
              <w:jc w:val="center"/>
            </w:pPr>
            <w:r w:rsidRPr="000B62F0">
              <w:t>Term</w:t>
            </w:r>
          </w:p>
        </w:tc>
        <w:tc>
          <w:tcPr>
            <w:tcW w:w="3207" w:type="dxa"/>
          </w:tcPr>
          <w:p w14:paraId="7ABBD3E4" w14:textId="265244EC" w:rsidR="005471FD" w:rsidRPr="000B62F0" w:rsidRDefault="005471FD" w:rsidP="000B62F0">
            <w:pPr>
              <w:jc w:val="center"/>
              <w:cnfStyle w:val="100000000000" w:firstRow="1" w:lastRow="0" w:firstColumn="0" w:lastColumn="0" w:oddVBand="0" w:evenVBand="0" w:oddHBand="0" w:evenHBand="0" w:firstRowFirstColumn="0" w:firstRowLastColumn="0" w:lastRowFirstColumn="0" w:lastRowLastColumn="0"/>
            </w:pPr>
            <w:r w:rsidRPr="000B62F0">
              <w:t xml:space="preserve">Correct </w:t>
            </w:r>
            <w:r w:rsidR="000B62F0">
              <w:t>d</w:t>
            </w:r>
            <w:r w:rsidR="000B62F0" w:rsidRPr="000B62F0">
              <w:t>efinition</w:t>
            </w:r>
          </w:p>
        </w:tc>
        <w:tc>
          <w:tcPr>
            <w:tcW w:w="3207" w:type="dxa"/>
          </w:tcPr>
          <w:p w14:paraId="12BCCAC4" w14:textId="4624D611" w:rsidR="005471FD" w:rsidRPr="000B62F0" w:rsidRDefault="005471FD" w:rsidP="000B62F0">
            <w:pPr>
              <w:jc w:val="center"/>
              <w:cnfStyle w:val="100000000000" w:firstRow="1" w:lastRow="0" w:firstColumn="0" w:lastColumn="0" w:oddVBand="0" w:evenVBand="0" w:oddHBand="0" w:evenHBand="0" w:firstRowFirstColumn="0" w:firstRowLastColumn="0" w:lastRowFirstColumn="0" w:lastRowLastColumn="0"/>
            </w:pPr>
            <w:r w:rsidRPr="000B62F0">
              <w:t xml:space="preserve">Jumbled </w:t>
            </w:r>
            <w:r w:rsidR="000B62F0">
              <w:t>d</w:t>
            </w:r>
            <w:r w:rsidR="000B62F0" w:rsidRPr="000B62F0">
              <w:t>efinition</w:t>
            </w:r>
          </w:p>
        </w:tc>
      </w:tr>
      <w:tr w:rsidR="005471FD" w14:paraId="24E76F02" w14:textId="77777777" w:rsidTr="000B62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0674FD82" w14:textId="77777777" w:rsidR="005471FD" w:rsidRPr="008D5EF2" w:rsidRDefault="005471FD" w:rsidP="009167A0">
            <w:pPr>
              <w:jc w:val="center"/>
              <w:rPr>
                <w:b w:val="0"/>
              </w:rPr>
            </w:pPr>
            <w:r>
              <w:t>angle</w:t>
            </w:r>
          </w:p>
        </w:tc>
        <w:tc>
          <w:tcPr>
            <w:tcW w:w="3207" w:type="dxa"/>
          </w:tcPr>
          <w:p w14:paraId="512E0605" w14:textId="77777777" w:rsidR="005471FD" w:rsidRPr="00DF38AD" w:rsidRDefault="005471FD" w:rsidP="009167A0">
            <w:pPr>
              <w:jc w:val="center"/>
              <w:cnfStyle w:val="000000100000" w:firstRow="0" w:lastRow="0" w:firstColumn="0" w:lastColumn="0" w:oddVBand="0" w:evenVBand="0" w:oddHBand="1" w:evenHBand="0" w:firstRowFirstColumn="0" w:firstRowLastColumn="0" w:lastRowFirstColumn="0" w:lastRowLastColumn="0"/>
            </w:pPr>
            <w:r w:rsidRPr="00DF38AD">
              <w:t>Formed by 2 straight lines meeting at a common endpoint, called the vertex.</w:t>
            </w:r>
          </w:p>
        </w:tc>
        <w:tc>
          <w:tcPr>
            <w:tcW w:w="3207" w:type="dxa"/>
          </w:tcPr>
          <w:p w14:paraId="6DA9C495" w14:textId="77777777" w:rsidR="005471FD" w:rsidRPr="009167A0" w:rsidRDefault="005471FD" w:rsidP="009167A0">
            <w:pPr>
              <w:jc w:val="center"/>
              <w:cnfStyle w:val="000000100000" w:firstRow="0" w:lastRow="0" w:firstColumn="0" w:lastColumn="0" w:oddVBand="0" w:evenVBand="0" w:oddHBand="1" w:evenHBand="0" w:firstRowFirstColumn="0" w:firstRowLastColumn="0" w:lastRowFirstColumn="0" w:lastRowLastColumn="0"/>
              <w:rPr>
                <w:strike/>
              </w:rPr>
            </w:pPr>
            <w:r w:rsidRPr="009167A0">
              <w:rPr>
                <w:strike/>
              </w:rPr>
              <w:t xml:space="preserve">The slope of a line, often referred to as </w:t>
            </w:r>
            <m:oMath>
              <m:r>
                <w:rPr>
                  <w:rFonts w:ascii="Cambria Math" w:hAnsi="Cambria Math"/>
                  <w:strike/>
                </w:rPr>
                <m:t>m</m:t>
              </m:r>
            </m:oMath>
            <w:r w:rsidRPr="009167A0">
              <w:rPr>
                <w:strike/>
              </w:rPr>
              <w:t>.</w:t>
            </w:r>
          </w:p>
        </w:tc>
      </w:tr>
      <w:tr w:rsidR="005471FD" w14:paraId="5944C493" w14:textId="77777777" w:rsidTr="000B62F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5D9A6256" w14:textId="26D34C06" w:rsidR="005471FD" w:rsidRDefault="005471FD" w:rsidP="009167A0">
            <w:pPr>
              <w:jc w:val="center"/>
            </w:pPr>
            <w:r>
              <w:t>degree</w:t>
            </w:r>
          </w:p>
        </w:tc>
        <w:tc>
          <w:tcPr>
            <w:tcW w:w="3207" w:type="dxa"/>
          </w:tcPr>
          <w:p w14:paraId="06BB6971" w14:textId="2D622A64" w:rsidR="005471FD" w:rsidRPr="00DF38AD" w:rsidRDefault="009167A0" w:rsidP="009167A0">
            <w:pPr>
              <w:jc w:val="center"/>
              <w:cnfStyle w:val="000000010000" w:firstRow="0" w:lastRow="0" w:firstColumn="0" w:lastColumn="0" w:oddVBand="0" w:evenVBand="0" w:oddHBand="0" w:evenHBand="1" w:firstRowFirstColumn="0" w:firstRowLastColumn="0" w:lastRowFirstColumn="0" w:lastRowLastColumn="0"/>
              <w:rPr>
                <w:i/>
                <w:iCs/>
              </w:rPr>
            </w:pPr>
            <w:r w:rsidRPr="00DF38AD">
              <w:t>A unit for measuring an angle.</w:t>
            </w:r>
          </w:p>
        </w:tc>
        <w:tc>
          <w:tcPr>
            <w:tcW w:w="3207" w:type="dxa"/>
          </w:tcPr>
          <w:p w14:paraId="5EC8D29D" w14:textId="77777777" w:rsidR="005471FD" w:rsidRPr="009167A0" w:rsidRDefault="005471FD" w:rsidP="009167A0">
            <w:pPr>
              <w:jc w:val="center"/>
              <w:cnfStyle w:val="000000010000" w:firstRow="0" w:lastRow="0" w:firstColumn="0" w:lastColumn="0" w:oddVBand="0" w:evenVBand="0" w:oddHBand="0" w:evenHBand="1" w:firstRowFirstColumn="0" w:firstRowLastColumn="0" w:lastRowFirstColumn="0" w:lastRowLastColumn="0"/>
              <w:rPr>
                <w:strike/>
              </w:rPr>
            </w:pPr>
            <w:r w:rsidRPr="009167A0">
              <w:rPr>
                <w:strike/>
              </w:rPr>
              <w:t>Where lines cross over (where they have a common point).</w:t>
            </w:r>
          </w:p>
        </w:tc>
      </w:tr>
      <w:tr w:rsidR="005471FD" w14:paraId="4FA47F23" w14:textId="77777777" w:rsidTr="000B62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3E3618B0" w14:textId="77777777" w:rsidR="005471FD" w:rsidRDefault="005471FD" w:rsidP="009167A0">
            <w:pPr>
              <w:jc w:val="center"/>
            </w:pPr>
            <w:r>
              <w:t>gradient</w:t>
            </w:r>
          </w:p>
        </w:tc>
        <w:tc>
          <w:tcPr>
            <w:tcW w:w="3207" w:type="dxa"/>
          </w:tcPr>
          <w:p w14:paraId="3C5DF73F" w14:textId="5F1DF403" w:rsidR="005471FD" w:rsidRPr="00DF38AD" w:rsidRDefault="009167A0" w:rsidP="009167A0">
            <w:pPr>
              <w:jc w:val="center"/>
              <w:cnfStyle w:val="000000100000" w:firstRow="0" w:lastRow="0" w:firstColumn="0" w:lastColumn="0" w:oddVBand="0" w:evenVBand="0" w:oddHBand="1" w:evenHBand="0" w:firstRowFirstColumn="0" w:firstRowLastColumn="0" w:lastRowFirstColumn="0" w:lastRowLastColumn="0"/>
            </w:pPr>
            <w:r w:rsidRPr="00DF38AD">
              <w:t xml:space="preserve">The slope of a line, often referred to as </w:t>
            </w:r>
            <m:oMath>
              <m:r>
                <w:rPr>
                  <w:rFonts w:ascii="Cambria Math" w:hAnsi="Cambria Math"/>
                </w:rPr>
                <m:t>m</m:t>
              </m:r>
            </m:oMath>
            <w:r w:rsidRPr="00DF38AD">
              <w:t>.</w:t>
            </w:r>
          </w:p>
        </w:tc>
        <w:tc>
          <w:tcPr>
            <w:tcW w:w="3207" w:type="dxa"/>
          </w:tcPr>
          <w:p w14:paraId="7BE30785" w14:textId="77777777" w:rsidR="005471FD" w:rsidRPr="009167A0" w:rsidRDefault="005471FD" w:rsidP="009167A0">
            <w:pPr>
              <w:jc w:val="center"/>
              <w:cnfStyle w:val="000000100000" w:firstRow="0" w:lastRow="0" w:firstColumn="0" w:lastColumn="0" w:oddVBand="0" w:evenVBand="0" w:oddHBand="1" w:evenHBand="0" w:firstRowFirstColumn="0" w:firstRowLastColumn="0" w:lastRowFirstColumn="0" w:lastRowLastColumn="0"/>
              <w:rPr>
                <w:strike/>
              </w:rPr>
            </w:pPr>
            <w:r w:rsidRPr="009167A0">
              <w:rPr>
                <w:strike/>
              </w:rPr>
              <w:t>Two lines or line segments that intersect at a 90° angle (a right angle).</w:t>
            </w:r>
          </w:p>
        </w:tc>
      </w:tr>
      <w:tr w:rsidR="005471FD" w14:paraId="355D801A" w14:textId="77777777" w:rsidTr="000B62F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74AE4B70" w14:textId="77777777" w:rsidR="005471FD" w:rsidRDefault="005471FD" w:rsidP="009167A0">
            <w:pPr>
              <w:jc w:val="center"/>
            </w:pPr>
            <w:r>
              <w:t>intersection</w:t>
            </w:r>
          </w:p>
        </w:tc>
        <w:tc>
          <w:tcPr>
            <w:tcW w:w="3207" w:type="dxa"/>
          </w:tcPr>
          <w:p w14:paraId="5D90ECD7" w14:textId="234DABDC" w:rsidR="005471FD" w:rsidRPr="00DF38AD" w:rsidRDefault="009167A0" w:rsidP="009167A0">
            <w:pPr>
              <w:jc w:val="center"/>
              <w:cnfStyle w:val="000000010000" w:firstRow="0" w:lastRow="0" w:firstColumn="0" w:lastColumn="0" w:oddVBand="0" w:evenVBand="0" w:oddHBand="0" w:evenHBand="1" w:firstRowFirstColumn="0" w:firstRowLastColumn="0" w:lastRowFirstColumn="0" w:lastRowLastColumn="0"/>
            </w:pPr>
            <w:r w:rsidRPr="00DF38AD">
              <w:t>Where lines cross over (where they have a common point).</w:t>
            </w:r>
          </w:p>
        </w:tc>
        <w:tc>
          <w:tcPr>
            <w:tcW w:w="3207" w:type="dxa"/>
          </w:tcPr>
          <w:p w14:paraId="1BDAD657" w14:textId="77777777" w:rsidR="005471FD" w:rsidRPr="009167A0" w:rsidRDefault="005471FD" w:rsidP="009167A0">
            <w:pPr>
              <w:jc w:val="center"/>
              <w:cnfStyle w:val="000000010000" w:firstRow="0" w:lastRow="0" w:firstColumn="0" w:lastColumn="0" w:oddVBand="0" w:evenVBand="0" w:oddHBand="0" w:evenHBand="1" w:firstRowFirstColumn="0" w:firstRowLastColumn="0" w:lastRowFirstColumn="0" w:lastRowLastColumn="0"/>
              <w:rPr>
                <w:strike/>
              </w:rPr>
            </w:pPr>
            <w:r w:rsidRPr="009167A0">
              <w:rPr>
                <w:strike/>
              </w:rPr>
              <w:t>Two lines that have no points of intersection.</w:t>
            </w:r>
          </w:p>
        </w:tc>
      </w:tr>
      <w:tr w:rsidR="005471FD" w14:paraId="6F639B90" w14:textId="77777777" w:rsidTr="000B62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5F083DA2" w14:textId="77777777" w:rsidR="005471FD" w:rsidRDefault="005471FD" w:rsidP="009167A0">
            <w:pPr>
              <w:jc w:val="center"/>
            </w:pPr>
            <w:r>
              <w:t>parallel</w:t>
            </w:r>
          </w:p>
        </w:tc>
        <w:tc>
          <w:tcPr>
            <w:tcW w:w="3207" w:type="dxa"/>
          </w:tcPr>
          <w:p w14:paraId="5A316809" w14:textId="3D3F98E7" w:rsidR="005471FD" w:rsidRPr="00DF38AD" w:rsidRDefault="009167A0" w:rsidP="009167A0">
            <w:pPr>
              <w:jc w:val="center"/>
              <w:cnfStyle w:val="000000100000" w:firstRow="0" w:lastRow="0" w:firstColumn="0" w:lastColumn="0" w:oddVBand="0" w:evenVBand="0" w:oddHBand="1" w:evenHBand="0" w:firstRowFirstColumn="0" w:firstRowLastColumn="0" w:lastRowFirstColumn="0" w:lastRowLastColumn="0"/>
            </w:pPr>
            <w:r w:rsidRPr="00DF38AD">
              <w:t>Two lines that have no points of intersection.</w:t>
            </w:r>
          </w:p>
        </w:tc>
        <w:tc>
          <w:tcPr>
            <w:tcW w:w="3207" w:type="dxa"/>
          </w:tcPr>
          <w:p w14:paraId="34710899" w14:textId="77777777" w:rsidR="005471FD" w:rsidRPr="009167A0" w:rsidRDefault="005471FD" w:rsidP="009167A0">
            <w:pPr>
              <w:jc w:val="center"/>
              <w:cnfStyle w:val="000000100000" w:firstRow="0" w:lastRow="0" w:firstColumn="0" w:lastColumn="0" w:oddVBand="0" w:evenVBand="0" w:oddHBand="1" w:evenHBand="0" w:firstRowFirstColumn="0" w:firstRowLastColumn="0" w:lastRowFirstColumn="0" w:lastRowLastColumn="0"/>
              <w:rPr>
                <w:strike/>
              </w:rPr>
            </w:pPr>
            <w:r w:rsidRPr="009167A0">
              <w:rPr>
                <w:strike/>
              </w:rPr>
              <w:t>Formed by 2 straight lines meeting at a common endpoint, called the vertex.</w:t>
            </w:r>
          </w:p>
        </w:tc>
      </w:tr>
      <w:tr w:rsidR="005471FD" w14:paraId="019272FB" w14:textId="77777777" w:rsidTr="000B62F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8" w:type="dxa"/>
          </w:tcPr>
          <w:p w14:paraId="5B53D62D" w14:textId="77777777" w:rsidR="005471FD" w:rsidRDefault="005471FD" w:rsidP="009167A0">
            <w:pPr>
              <w:jc w:val="center"/>
            </w:pPr>
            <w:r>
              <w:t>perpendicular</w:t>
            </w:r>
          </w:p>
        </w:tc>
        <w:tc>
          <w:tcPr>
            <w:tcW w:w="3207" w:type="dxa"/>
          </w:tcPr>
          <w:p w14:paraId="3A4C67B8" w14:textId="0AB1C386" w:rsidR="005471FD" w:rsidRPr="00DF38AD" w:rsidRDefault="009167A0" w:rsidP="009167A0">
            <w:pPr>
              <w:jc w:val="center"/>
              <w:cnfStyle w:val="000000010000" w:firstRow="0" w:lastRow="0" w:firstColumn="0" w:lastColumn="0" w:oddVBand="0" w:evenVBand="0" w:oddHBand="0" w:evenHBand="1" w:firstRowFirstColumn="0" w:firstRowLastColumn="0" w:lastRowFirstColumn="0" w:lastRowLastColumn="0"/>
            </w:pPr>
            <w:r w:rsidRPr="00DF38AD">
              <w:t>Two lines or line segments that intersect at a 90° angle (a right angle).</w:t>
            </w:r>
          </w:p>
        </w:tc>
        <w:tc>
          <w:tcPr>
            <w:tcW w:w="3207" w:type="dxa"/>
          </w:tcPr>
          <w:p w14:paraId="2033E2D9" w14:textId="77777777" w:rsidR="005471FD" w:rsidRPr="009167A0" w:rsidRDefault="005471FD" w:rsidP="009167A0">
            <w:pPr>
              <w:jc w:val="center"/>
              <w:cnfStyle w:val="000000010000" w:firstRow="0" w:lastRow="0" w:firstColumn="0" w:lastColumn="0" w:oddVBand="0" w:evenVBand="0" w:oddHBand="0" w:evenHBand="1" w:firstRowFirstColumn="0" w:firstRowLastColumn="0" w:lastRowFirstColumn="0" w:lastRowLastColumn="0"/>
              <w:rPr>
                <w:strike/>
              </w:rPr>
            </w:pPr>
            <w:r w:rsidRPr="009167A0">
              <w:rPr>
                <w:strike/>
              </w:rPr>
              <w:t>A unit for measuring an angle.</w:t>
            </w:r>
          </w:p>
        </w:tc>
      </w:tr>
    </w:tbl>
    <w:p w14:paraId="1071EE1B" w14:textId="77777777" w:rsidR="00940A9F" w:rsidRDefault="00940A9F">
      <w:pPr>
        <w:spacing w:line="276" w:lineRule="auto"/>
      </w:pPr>
      <w:r>
        <w:br w:type="page"/>
      </w:r>
    </w:p>
    <w:p w14:paraId="3FE1F976" w14:textId="136538BF" w:rsidR="00940A9F" w:rsidRDefault="00940A9F" w:rsidP="00940A9F">
      <w:pPr>
        <w:pStyle w:val="Heading3"/>
      </w:pPr>
      <w:r>
        <w:lastRenderedPageBreak/>
        <w:t xml:space="preserve">Appendix B </w:t>
      </w:r>
      <w:r w:rsidR="00C75369">
        <w:t>–</w:t>
      </w:r>
      <w:r>
        <w:t xml:space="preserve"> </w:t>
      </w:r>
      <w:r w:rsidR="00C75369">
        <w:t xml:space="preserve">finish </w:t>
      </w:r>
      <w:r>
        <w:t xml:space="preserve">that </w:t>
      </w:r>
      <w:proofErr w:type="gramStart"/>
      <w:r>
        <w:t>quadrilateral</w:t>
      </w:r>
      <w:proofErr w:type="gramEnd"/>
    </w:p>
    <w:p w14:paraId="5B2BFAB5" w14:textId="77777777" w:rsidR="00940A9F" w:rsidRDefault="00940A9F" w:rsidP="00940A9F">
      <w:pPr>
        <w:pStyle w:val="Heading4"/>
      </w:pPr>
      <w:r>
        <w:t>Trapezium</w:t>
      </w:r>
    </w:p>
    <w:p w14:paraId="10811007" w14:textId="555F07AB" w:rsidR="00940A9F" w:rsidRPr="00773636" w:rsidRDefault="00940A9F" w:rsidP="005C05B8">
      <w:pPr>
        <w:pStyle w:val="ListNumber"/>
        <w:numPr>
          <w:ilvl w:val="0"/>
          <w:numId w:val="19"/>
        </w:numPr>
      </w:pPr>
      <m:oMath>
        <m:r>
          <w:rPr>
            <w:rFonts w:ascii="Cambria Math" w:hAnsi="Cambria Math"/>
          </w:rPr>
          <m:t>y=-2x+8</m:t>
        </m:r>
      </m:oMath>
      <w:r w:rsidR="001054C6">
        <w:t xml:space="preserve"> and </w:t>
      </w:r>
      <m:oMath>
        <m:r>
          <w:rPr>
            <w:rFonts w:ascii="Cambria Math" w:hAnsi="Cambria Math"/>
          </w:rPr>
          <m:t>y=-2x+6</m:t>
        </m:r>
      </m:oMath>
      <w:r w:rsidR="001054C6">
        <w:t xml:space="preserve"> make parallel lines as they have the same gradient.</w:t>
      </w:r>
    </w:p>
    <w:p w14:paraId="29724D51" w14:textId="28C4F63C" w:rsidR="00940A9F" w:rsidRPr="00773636" w:rsidRDefault="00E32539" w:rsidP="00773636">
      <w:pPr>
        <w:pStyle w:val="ListNumber"/>
      </w:pPr>
      <w:r>
        <w:t xml:space="preserve">I needed an equation that would be parallel to </w:t>
      </w:r>
      <m:oMath>
        <m:r>
          <w:rPr>
            <w:rFonts w:ascii="Cambria Math" w:hAnsi="Cambria Math"/>
          </w:rPr>
          <m:t>y=3x-1</m:t>
        </m:r>
      </m:oMath>
      <w:r>
        <w:t xml:space="preserve">. To do this I need the same gradient. I </w:t>
      </w:r>
      <w:r w:rsidR="00EF45C0">
        <w:t xml:space="preserve">want it to the right of </w:t>
      </w:r>
      <m:oMath>
        <m:r>
          <w:rPr>
            <w:rFonts w:ascii="Cambria Math" w:hAnsi="Cambria Math"/>
          </w:rPr>
          <m:t>y=3x-1</m:t>
        </m:r>
      </m:oMath>
      <w:r w:rsidR="00EF45C0">
        <w:t xml:space="preserve"> as if I go too far to the left</w:t>
      </w:r>
      <w:r w:rsidR="00CC7BBE">
        <w:t>,</w:t>
      </w:r>
      <w:r w:rsidR="00EF45C0">
        <w:t xml:space="preserve"> I might not make a trapezium. Therefore, my linear equation is </w:t>
      </w:r>
      <m:oMath>
        <m:r>
          <w:rPr>
            <w:rFonts w:ascii="Cambria Math" w:hAnsi="Cambria Math"/>
          </w:rPr>
          <m:t>y=3x-7</m:t>
        </m:r>
      </m:oMath>
      <w:r w:rsidR="00DA7A17">
        <w:t>.</w:t>
      </w:r>
    </w:p>
    <w:p w14:paraId="326BBB0A" w14:textId="332834AB" w:rsidR="00940A9F" w:rsidRPr="006D14E8" w:rsidRDefault="009F201B" w:rsidP="00773636">
      <w:pPr>
        <w:pStyle w:val="ListNumber"/>
      </w:pPr>
      <w:r>
        <w:t xml:space="preserve">I need </w:t>
      </w:r>
      <w:r w:rsidR="00773636">
        <w:t>2</w:t>
      </w:r>
      <w:r>
        <w:t xml:space="preserve"> lines that are parallel to each other but decreased from left to right. This means I need</w:t>
      </w:r>
      <w:r w:rsidR="00773636">
        <w:t xml:space="preserve"> 2</w:t>
      </w:r>
      <w:r>
        <w:t xml:space="preserve"> lines with the same gradient which are negative. Therefore</w:t>
      </w:r>
      <w:r w:rsidR="006D14E8">
        <w:t>,</w:t>
      </w:r>
      <w:r>
        <w:t xml:space="preserve"> I chose the lines </w:t>
      </w:r>
      <m:oMath>
        <m:r>
          <w:rPr>
            <w:rFonts w:ascii="Cambria Math" w:hAnsi="Cambria Math"/>
          </w:rPr>
          <m:t>y=-4x</m:t>
        </m:r>
        <m:r>
          <w:rPr>
            <w:rFonts w:ascii="Cambria Math" w:eastAsiaTheme="minorEastAsia" w:hAnsi="Cambria Math"/>
          </w:rPr>
          <m:t>+2</m:t>
        </m:r>
      </m:oMath>
      <w:r w:rsidR="00395B30" w:rsidRPr="00BD0337">
        <w:rPr>
          <w:rFonts w:eastAsiaTheme="minorEastAsia"/>
        </w:rPr>
        <w:t xml:space="preserve"> and </w:t>
      </w:r>
      <m:oMath>
        <m:r>
          <w:rPr>
            <w:rFonts w:ascii="Cambria Math" w:eastAsiaTheme="minorEastAsia" w:hAnsi="Cambria Math"/>
          </w:rPr>
          <m:t>y=-4x-1</m:t>
        </m:r>
      </m:oMath>
      <w:r w:rsidR="00395B30" w:rsidRPr="00BD0337">
        <w:rPr>
          <w:rFonts w:eastAsiaTheme="minorEastAsia"/>
        </w:rPr>
        <w:t>.</w:t>
      </w:r>
    </w:p>
    <w:p w14:paraId="46616685" w14:textId="20DD8CAE" w:rsidR="006D14E8" w:rsidRPr="00DD0F8B" w:rsidRDefault="006D14E8" w:rsidP="00773636">
      <w:pPr>
        <w:pStyle w:val="ListNumber"/>
      </w:pPr>
      <w:r>
        <w:t xml:space="preserve">The equations </w:t>
      </w:r>
      <m:oMath>
        <m:r>
          <w:rPr>
            <w:rFonts w:ascii="Cambria Math" w:hAnsi="Cambria Math"/>
          </w:rPr>
          <m:t>y=x+2, y=x+3, y=-x</m:t>
        </m:r>
      </m:oMath>
      <w:r w:rsidR="005F3ADE" w:rsidRPr="00BD0337">
        <w:rPr>
          <w:rFonts w:eastAsiaTheme="minorEastAsia"/>
        </w:rPr>
        <w:t xml:space="preserve"> and </w:t>
      </w:r>
      <m:oMath>
        <m:r>
          <w:rPr>
            <w:rFonts w:ascii="Cambria Math" w:eastAsiaTheme="minorEastAsia" w:hAnsi="Cambria Math"/>
          </w:rPr>
          <m:t>y=-2x</m:t>
        </m:r>
      </m:oMath>
      <w:r w:rsidR="00CC7BBE" w:rsidRPr="00BD0337">
        <w:rPr>
          <w:rFonts w:eastAsiaTheme="minorEastAsia"/>
        </w:rPr>
        <w:t xml:space="preserve"> enclose a trapezium.</w:t>
      </w:r>
    </w:p>
    <w:p w14:paraId="1611100D" w14:textId="77777777" w:rsidR="00DD0F8B" w:rsidRPr="0093496D" w:rsidRDefault="00DD0F8B" w:rsidP="00773636">
      <w:pPr>
        <w:pStyle w:val="ListNumber"/>
      </w:pPr>
    </w:p>
    <w:p w14:paraId="5DD10739" w14:textId="5CE8733B" w:rsidR="00DD0F8B" w:rsidRDefault="00CC7BBE" w:rsidP="00DD0F8B">
      <w:pPr>
        <w:ind w:left="567"/>
      </w:pPr>
      <w:r>
        <w:rPr>
          <w:noProof/>
        </w:rPr>
        <w:drawing>
          <wp:inline distT="0" distB="0" distL="0" distR="0" wp14:anchorId="6DC8EA55" wp14:editId="32CEC1DC">
            <wp:extent cx="4165013" cy="4165013"/>
            <wp:effectExtent l="0" t="0" r="6985" b="6985"/>
            <wp:docPr id="11" name="Picture 11" descr="A cartesian plane focused around the origin displaying four distinct lines: one blue; one red; one green; and, one purple.&#10;This image was generated with permission using Desmos's online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esian plane focused around the origin displaying four distinct lines: one blue; one red; one green; and, one purple.&#10;This image was generated with permission using Desmos's online graphing calculator."/>
                    <pic:cNvPicPr/>
                  </pic:nvPicPr>
                  <pic:blipFill>
                    <a:blip r:embed="rId30">
                      <a:extLst>
                        <a:ext uri="{28A0092B-C50C-407E-A947-70E740481C1C}">
                          <a14:useLocalDpi xmlns:a14="http://schemas.microsoft.com/office/drawing/2010/main" val="0"/>
                        </a:ext>
                      </a:extLst>
                    </a:blip>
                    <a:stretch>
                      <a:fillRect/>
                    </a:stretch>
                  </pic:blipFill>
                  <pic:spPr>
                    <a:xfrm>
                      <a:off x="0" y="0"/>
                      <a:ext cx="4167098" cy="4167098"/>
                    </a:xfrm>
                    <a:prstGeom prst="rect">
                      <a:avLst/>
                    </a:prstGeom>
                  </pic:spPr>
                </pic:pic>
              </a:graphicData>
            </a:graphic>
          </wp:inline>
        </w:drawing>
      </w:r>
    </w:p>
    <w:p w14:paraId="33E226C8" w14:textId="5F89A70E" w:rsidR="007F5942" w:rsidRPr="007F5942" w:rsidRDefault="007F5942" w:rsidP="007F5942">
      <w:pPr>
        <w:pStyle w:val="Imageattributioncaption"/>
      </w:pPr>
      <w:r w:rsidRPr="00A20298">
        <w:t xml:space="preserve">Image created using </w:t>
      </w:r>
      <w:hyperlink r:id="rId31" w:tgtFrame="_blank" w:tooltip="https://www.desmos.com/?lang=en" w:history="1">
        <w:r w:rsidRPr="00A20298">
          <w:rPr>
            <w:rStyle w:val="Hyperlink"/>
          </w:rPr>
          <w:t>Desmos</w:t>
        </w:r>
      </w:hyperlink>
      <w:r w:rsidRPr="00A20298">
        <w:t xml:space="preserve"> and is licensed under the </w:t>
      </w:r>
      <w:hyperlink r:id="rId32" w:tgtFrame="_blank" w:tooltip="https://www.desmos.com/terms?lang=en" w:history="1">
        <w:r w:rsidRPr="00A20298">
          <w:rPr>
            <w:rStyle w:val="Hyperlink"/>
          </w:rPr>
          <w:t>Desmos Terms of Service</w:t>
        </w:r>
      </w:hyperlink>
      <w:r w:rsidRPr="00A20298">
        <w:t>.</w:t>
      </w:r>
    </w:p>
    <w:p w14:paraId="5C99848F" w14:textId="77777777" w:rsidR="00DD0F8B" w:rsidRDefault="00DD0F8B">
      <w:pPr>
        <w:suppressAutoHyphens w:val="0"/>
        <w:spacing w:after="0" w:line="276" w:lineRule="auto"/>
      </w:pPr>
      <w:r>
        <w:br w:type="page"/>
      </w:r>
    </w:p>
    <w:p w14:paraId="340AE8D2" w14:textId="58B2C8DF" w:rsidR="00940A9F" w:rsidRDefault="00940A9F" w:rsidP="00DD0F8B">
      <w:pPr>
        <w:pStyle w:val="Heading4"/>
      </w:pPr>
      <w:r>
        <w:lastRenderedPageBreak/>
        <w:t>Rectangle</w:t>
      </w:r>
    </w:p>
    <w:p w14:paraId="77A958BE" w14:textId="6F31A439" w:rsidR="00AE530A" w:rsidRPr="00DB035B" w:rsidRDefault="003E1BA2" w:rsidP="005C05B8">
      <w:pPr>
        <w:pStyle w:val="ListNumber"/>
        <w:numPr>
          <w:ilvl w:val="0"/>
          <w:numId w:val="20"/>
        </w:numPr>
      </w:pP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 xml:space="preserve">=2 </m:t>
        </m:r>
      </m:oMath>
      <w:r w:rsidR="00354DBA" w:rsidRPr="00DB035B">
        <w:t xml:space="preserve"> and </w:t>
      </w: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0FEF546B" w14:textId="42C94EED" w:rsidR="00354DBA" w:rsidRDefault="003E1BA2" w:rsidP="00D516E0">
      <w:pPr>
        <w:pStyle w:val="ListNumber"/>
        <w:numPr>
          <w:ilvl w:val="0"/>
          <w:numId w:val="0"/>
        </w:numPr>
        <w:ind w:left="567"/>
      </w:pP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m:t>
        </m:r>
      </m:oMath>
      <w:r w:rsidR="00DB035B">
        <w:t xml:space="preserve"> </w:t>
      </w:r>
    </w:p>
    <w:p w14:paraId="689122BD" w14:textId="32ED165E" w:rsidR="00DB035B" w:rsidRPr="00D43E2B" w:rsidRDefault="00DB035B" w:rsidP="00D516E0">
      <w:pPr>
        <w:pStyle w:val="ListNumber"/>
        <w:numPr>
          <w:ilvl w:val="0"/>
          <w:numId w:val="0"/>
        </w:numPr>
        <w:ind w:left="567"/>
      </w:pPr>
      <w:r>
        <w:t>This means that the lines with these gradients are perpendicular to each other.</w:t>
      </w:r>
    </w:p>
    <w:p w14:paraId="203557F0" w14:textId="1EBDD615" w:rsidR="00940A9F" w:rsidRDefault="00162211" w:rsidP="00DD0F8B">
      <w:pPr>
        <w:pStyle w:val="ListNumber"/>
      </w:pPr>
      <w:r>
        <w:t xml:space="preserve">We need a line that is perpendicular to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or parallel to </w:t>
      </w:r>
      <m:oMath>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oMath>
      <w:r>
        <w:t xml:space="preserve">. </w:t>
      </w:r>
      <w:r w:rsidR="00CA73E2">
        <w:t>So,</w:t>
      </w:r>
      <w:r w:rsidR="00C574D2">
        <w:t xml:space="preserve"> I picked the linear equation </w:t>
      </w:r>
      <m:oMath>
        <m:r>
          <w:rPr>
            <w:rFonts w:ascii="Cambria Math" w:hAnsi="Cambria Math"/>
          </w:rPr>
          <m:t>y=-</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x+4</m:t>
        </m:r>
      </m:oMath>
      <w:r w:rsidR="00C574D2">
        <w:t>.</w:t>
      </w:r>
    </w:p>
    <w:p w14:paraId="0A8EE78D" w14:textId="16EDC21F" w:rsidR="0093496D" w:rsidRPr="008147DE" w:rsidRDefault="00C574D2" w:rsidP="00DD0F8B">
      <w:pPr>
        <w:pStyle w:val="ListNumber"/>
      </w:pPr>
      <w:r>
        <w:t xml:space="preserve">We need </w:t>
      </w:r>
      <w:r w:rsidR="00DD0F8B">
        <w:t>2</w:t>
      </w:r>
      <w:r>
        <w:t xml:space="preserve"> lines that have gradients perpendicular to </w:t>
      </w:r>
      <m:oMath>
        <m:r>
          <w:rPr>
            <w:rFonts w:ascii="Cambria Math" w:hAnsi="Cambria Math"/>
          </w:rPr>
          <m:t>5</m:t>
        </m:r>
      </m:oMath>
      <w:r>
        <w:t>.</w:t>
      </w:r>
      <w:r w:rsidR="0093496D">
        <w:t xml:space="preserve"> Perpendicular gradients multiply to give negative 1. So,</w:t>
      </w:r>
      <w:r w:rsidR="008147DE">
        <w:t xml:space="preserve"> </w:t>
      </w:r>
      <m:oMath>
        <m:r>
          <m:rPr>
            <m:sty m:val="p"/>
          </m:rPr>
          <w:rPr>
            <w:rFonts w:ascii="Cambria Math" w:hAnsi="Cambria Math"/>
          </w:rPr>
          <m:t>5</m:t>
        </m:r>
        <m:r>
          <w:rPr>
            <w:rFonts w:ascii="Cambria Math" w:hAnsi="Cambria Math"/>
          </w:rPr>
          <m:t>m</m:t>
        </m:r>
        <m:r>
          <m:rPr>
            <m:sty m:val="p"/>
          </m:rPr>
          <w:rPr>
            <w:rFonts w:ascii="Cambria Math" w:hAnsi="Cambria Math"/>
          </w:rPr>
          <m:t>=-1</m:t>
        </m:r>
      </m:oMath>
      <w:r w:rsidR="008147DE">
        <w:t xml:space="preserve"> and </w:t>
      </w:r>
      <m:oMath>
        <m:r>
          <w:rPr>
            <w:rFonts w:ascii="Cambria Math" w:hAnsi="Cambria Math"/>
          </w:rPr>
          <m:t>m</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p>
    <w:p w14:paraId="4E707FC6" w14:textId="7408121A" w:rsidR="00940A9F" w:rsidRDefault="0093496D" w:rsidP="00DD0F8B">
      <w:pPr>
        <w:pStyle w:val="ListNumber"/>
        <w:numPr>
          <w:ilvl w:val="0"/>
          <w:numId w:val="0"/>
        </w:numPr>
        <w:ind w:left="927" w:hanging="567"/>
      </w:pPr>
      <w:r>
        <w:t xml:space="preserve">Therefore, I picked the equations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m:t>
        </m:r>
      </m:oMath>
      <w:r>
        <w:t xml:space="preserve"> and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x+2</m:t>
        </m:r>
      </m:oMath>
    </w:p>
    <w:p w14:paraId="7D1DA573" w14:textId="77777777" w:rsidR="00C455D1" w:rsidRDefault="00D51D63" w:rsidP="00DD0F8B">
      <w:pPr>
        <w:pStyle w:val="ListNumber"/>
      </w:pPr>
      <w:r>
        <w:t xml:space="preserve">The equations </w:t>
      </w:r>
      <m:oMath>
        <m:r>
          <w:rPr>
            <w:rFonts w:ascii="Cambria Math" w:hAnsi="Cambria Math"/>
          </w:rPr>
          <m:t>y=x</m:t>
        </m:r>
      </m:oMath>
      <w:r w:rsidR="00376B74">
        <w:t xml:space="preserve">, </w:t>
      </w:r>
      <m:oMath>
        <m:r>
          <w:rPr>
            <w:rFonts w:ascii="Cambria Math" w:hAnsi="Cambria Math"/>
          </w:rPr>
          <m:t>y=x+5</m:t>
        </m:r>
      </m:oMath>
      <w:r w:rsidR="00376B74">
        <w:t xml:space="preserve">, </w:t>
      </w:r>
      <m:oMath>
        <m:r>
          <w:rPr>
            <w:rFonts w:ascii="Cambria Math" w:hAnsi="Cambria Math"/>
          </w:rPr>
          <m:t>y=-x</m:t>
        </m:r>
      </m:oMath>
      <w:r w:rsidR="00376B74">
        <w:t xml:space="preserve"> and </w:t>
      </w:r>
      <m:oMath>
        <m:r>
          <w:rPr>
            <w:rFonts w:ascii="Cambria Math" w:hAnsi="Cambria Math"/>
          </w:rPr>
          <m:t>y=-x+3</m:t>
        </m:r>
      </m:oMath>
      <w:r w:rsidR="00376B74">
        <w:t xml:space="preserve"> make a rectangle</w:t>
      </w:r>
      <w:r w:rsidR="00C455D1">
        <w:t>.</w:t>
      </w:r>
    </w:p>
    <w:p w14:paraId="26A82E04" w14:textId="77777777" w:rsidR="00DD0F8B" w:rsidRPr="00C455D1" w:rsidRDefault="00DD0F8B" w:rsidP="00DD0F8B">
      <w:pPr>
        <w:pStyle w:val="ListNumber"/>
      </w:pPr>
    </w:p>
    <w:p w14:paraId="6539AFA3" w14:textId="77777777" w:rsidR="007F5942" w:rsidRDefault="00C455D1" w:rsidP="00DD0F8B">
      <w:pPr>
        <w:pStyle w:val="ListNumber"/>
        <w:numPr>
          <w:ilvl w:val="0"/>
          <w:numId w:val="0"/>
        </w:numPr>
        <w:ind w:left="567"/>
      </w:pPr>
      <w:r>
        <w:rPr>
          <w:noProof/>
        </w:rPr>
        <w:drawing>
          <wp:inline distT="0" distB="0" distL="0" distR="0" wp14:anchorId="50AE739D" wp14:editId="1A987FCF">
            <wp:extent cx="3752740" cy="3752740"/>
            <wp:effectExtent l="0" t="0" r="635" b="635"/>
            <wp:docPr id="12" name="Picture 12" descr="A cartesian plane focused around the origin displaying four distinct lines: one blue; one red; one green; and, one purple.&#10;This image was generated with permission using Desmos's online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esian plane focused around the origin displaying four distinct lines: one blue; one red; one green; and, one purple.&#10;This image was generated with permission using Desmos's online graphing calculator."/>
                    <pic:cNvPicPr/>
                  </pic:nvPicPr>
                  <pic:blipFill>
                    <a:blip r:embed="rId33">
                      <a:extLst>
                        <a:ext uri="{28A0092B-C50C-407E-A947-70E740481C1C}">
                          <a14:useLocalDpi xmlns:a14="http://schemas.microsoft.com/office/drawing/2010/main" val="0"/>
                        </a:ext>
                      </a:extLst>
                    </a:blip>
                    <a:stretch>
                      <a:fillRect/>
                    </a:stretch>
                  </pic:blipFill>
                  <pic:spPr>
                    <a:xfrm>
                      <a:off x="0" y="0"/>
                      <a:ext cx="3754674" cy="3754674"/>
                    </a:xfrm>
                    <a:prstGeom prst="rect">
                      <a:avLst/>
                    </a:prstGeom>
                  </pic:spPr>
                </pic:pic>
              </a:graphicData>
            </a:graphic>
          </wp:inline>
        </w:drawing>
      </w:r>
    </w:p>
    <w:p w14:paraId="56344140" w14:textId="77777777" w:rsidR="002902CF" w:rsidRDefault="007F5942" w:rsidP="007F5942">
      <w:pPr>
        <w:pStyle w:val="Imageattributioncaption"/>
      </w:pPr>
      <w:r w:rsidRPr="00A20298">
        <w:t xml:space="preserve">Image created using </w:t>
      </w:r>
      <w:hyperlink r:id="rId34" w:tgtFrame="_blank" w:tooltip="https://www.desmos.com/?lang=en" w:history="1">
        <w:r w:rsidRPr="00A20298">
          <w:rPr>
            <w:rStyle w:val="Hyperlink"/>
          </w:rPr>
          <w:t>Desmos</w:t>
        </w:r>
      </w:hyperlink>
      <w:r w:rsidRPr="00A20298">
        <w:t xml:space="preserve"> and is licensed under the </w:t>
      </w:r>
      <w:hyperlink r:id="rId35" w:tgtFrame="_blank" w:tooltip="https://www.desmos.com/terms?lang=en" w:history="1">
        <w:r w:rsidRPr="00A20298">
          <w:rPr>
            <w:rStyle w:val="Hyperlink"/>
          </w:rPr>
          <w:t>Desmos Terms of Service</w:t>
        </w:r>
      </w:hyperlink>
      <w:r w:rsidRPr="00A20298">
        <w:t>.</w:t>
      </w:r>
    </w:p>
    <w:p w14:paraId="09D33097" w14:textId="77777777" w:rsidR="002902CF" w:rsidRDefault="002902CF">
      <w:pPr>
        <w:suppressAutoHyphens w:val="0"/>
        <w:spacing w:after="0" w:line="276" w:lineRule="auto"/>
        <w:rPr>
          <w:rFonts w:eastAsia="Calibri"/>
          <w:kern w:val="24"/>
          <w:sz w:val="18"/>
          <w:szCs w:val="18"/>
          <w:lang w:val="en-US"/>
        </w:rPr>
      </w:pPr>
      <w:r>
        <w:br w:type="page"/>
      </w:r>
    </w:p>
    <w:p w14:paraId="646B0D72" w14:textId="77777777" w:rsidR="002902CF" w:rsidRDefault="002902CF" w:rsidP="002902CF">
      <w:pPr>
        <w:pStyle w:val="Heading2"/>
      </w:pPr>
      <w:r w:rsidRPr="00C41110">
        <w:lastRenderedPageBreak/>
        <w:t>References</w:t>
      </w:r>
    </w:p>
    <w:p w14:paraId="79EFB510" w14:textId="77777777" w:rsidR="002902CF" w:rsidRPr="00AE7FE3" w:rsidRDefault="002902CF" w:rsidP="002902CF">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C02212B" w14:textId="77777777" w:rsidR="002902CF" w:rsidRPr="00AE7FE3" w:rsidRDefault="002902CF" w:rsidP="002902CF">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78BF6049" w14:textId="77777777" w:rsidR="002902CF" w:rsidRDefault="002902CF" w:rsidP="002902CF">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https://curriculum.nsw.edu.au/home</w:t>
        </w:r>
      </w:hyperlink>
      <w:r w:rsidRPr="00AE7FE3">
        <w:t>.</w:t>
      </w:r>
    </w:p>
    <w:p w14:paraId="7925E508" w14:textId="72079B17" w:rsidR="002902CF" w:rsidRDefault="003E1BA2" w:rsidP="002902CF">
      <w:hyperlink r:id="rId39" w:history="1">
        <w:r w:rsidR="002902CF">
          <w:rPr>
            <w:rStyle w:val="Hyperlink"/>
          </w:rPr>
          <w:t>Mathematics K–10 Syllabus</w:t>
        </w:r>
      </w:hyperlink>
      <w:r w:rsidR="002902CF">
        <w:t xml:space="preserve"> © NSW </w:t>
      </w:r>
      <w:r w:rsidR="002902CF" w:rsidRPr="001476BC">
        <w:t>Education</w:t>
      </w:r>
      <w:r w:rsidR="002902CF">
        <w:t xml:space="preserve"> Standards Authority (NESA) for and on behalf of the Crown in right of the State of New South Wales, 2022.</w:t>
      </w:r>
    </w:p>
    <w:p w14:paraId="0E507695" w14:textId="1BCEB7BA" w:rsidR="00940A9F" w:rsidRPr="002902CF" w:rsidRDefault="00940A9F" w:rsidP="002902CF">
      <w:r w:rsidRPr="002902CF">
        <w:br w:type="page"/>
      </w:r>
    </w:p>
    <w:p w14:paraId="76C3F265" w14:textId="14DBE37C" w:rsidR="005471FD" w:rsidRPr="005471FD" w:rsidRDefault="005471FD" w:rsidP="00940A9F">
      <w:pPr>
        <w:spacing w:line="276" w:lineRule="auto"/>
        <w:sectPr w:rsidR="005471FD" w:rsidRPr="005471FD" w:rsidSect="00DA237B">
          <w:headerReference w:type="default" r:id="rId40"/>
          <w:footerReference w:type="even" r:id="rId41"/>
          <w:footerReference w:type="default" r:id="rId42"/>
          <w:headerReference w:type="first" r:id="rId43"/>
          <w:footerReference w:type="first" r:id="rId44"/>
          <w:pgSz w:w="11900" w:h="16840"/>
          <w:pgMar w:top="1134" w:right="1134" w:bottom="1134" w:left="1134" w:header="709" w:footer="709" w:gutter="0"/>
          <w:pgNumType w:start="0"/>
          <w:cols w:space="708"/>
          <w:titlePg/>
          <w:docGrid w:linePitch="360"/>
        </w:sectPr>
      </w:pPr>
    </w:p>
    <w:p w14:paraId="2E3E8571" w14:textId="77777777" w:rsidR="00DD0F8B" w:rsidRPr="003B3E41" w:rsidRDefault="00DD0F8B" w:rsidP="00DD0F8B">
      <w:pPr>
        <w:rPr>
          <w:rStyle w:val="Strong"/>
          <w:sz w:val="24"/>
        </w:rPr>
      </w:pPr>
      <w:r w:rsidRPr="003B3E41">
        <w:rPr>
          <w:rStyle w:val="Strong"/>
          <w:sz w:val="24"/>
        </w:rPr>
        <w:lastRenderedPageBreak/>
        <w:t>© State of New South Wales (Department of Education), 2023</w:t>
      </w:r>
    </w:p>
    <w:p w14:paraId="2F921159" w14:textId="77777777" w:rsidR="00DD0F8B" w:rsidRDefault="00DD0F8B" w:rsidP="00DD0F8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1B0603F" w14:textId="77777777" w:rsidR="00DD0F8B" w:rsidRDefault="00DD0F8B" w:rsidP="00DD0F8B">
      <w:r>
        <w:t xml:space="preserve">Copyright material available in this resource and owned by the NSW Department of Education is licensed under a </w:t>
      </w:r>
      <w:hyperlink r:id="rId45" w:history="1">
        <w:r w:rsidRPr="003B3E41">
          <w:rPr>
            <w:rStyle w:val="Hyperlink"/>
          </w:rPr>
          <w:t>Creative Commons Attribution 4.0 International (CC BY 4.0) license</w:t>
        </w:r>
      </w:hyperlink>
      <w:r>
        <w:t>.</w:t>
      </w:r>
    </w:p>
    <w:p w14:paraId="36690D5B" w14:textId="77777777" w:rsidR="00DD0F8B" w:rsidRDefault="00DD0F8B" w:rsidP="00DD0F8B">
      <w:r>
        <w:t xml:space="preserve"> </w:t>
      </w:r>
      <w:r>
        <w:rPr>
          <w:noProof/>
        </w:rPr>
        <w:drawing>
          <wp:inline distT="0" distB="0" distL="0" distR="0" wp14:anchorId="0ED8474C" wp14:editId="1A33D8A6">
            <wp:extent cx="1228725" cy="428625"/>
            <wp:effectExtent l="0" t="0" r="9525" b="9525"/>
            <wp:docPr id="32" name="Picture 32" descr="Creative Commons Attribution licenc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3225EF" w14:textId="77777777" w:rsidR="00DD0F8B" w:rsidRDefault="00DD0F8B" w:rsidP="00DD0F8B">
      <w:r>
        <w:t>This license allows you to share and adapt the material for any purpose, even commercially.</w:t>
      </w:r>
    </w:p>
    <w:p w14:paraId="59E645C6" w14:textId="77777777" w:rsidR="00DD0F8B" w:rsidRDefault="00DD0F8B" w:rsidP="00DD0F8B">
      <w:r>
        <w:t>Attribution should be given to © State of New South Wales (Department of Education), 2023.</w:t>
      </w:r>
    </w:p>
    <w:p w14:paraId="720F91D2" w14:textId="77777777" w:rsidR="00DD0F8B" w:rsidRDefault="00DD0F8B" w:rsidP="00DD0F8B">
      <w:r>
        <w:t>Material in this resource not available under a Creative Commons license:</w:t>
      </w:r>
    </w:p>
    <w:p w14:paraId="5A5A1DC6" w14:textId="77777777" w:rsidR="00DD0F8B" w:rsidRDefault="00DD0F8B" w:rsidP="005C05B8">
      <w:pPr>
        <w:pStyle w:val="ListBullet"/>
        <w:numPr>
          <w:ilvl w:val="0"/>
          <w:numId w:val="3"/>
        </w:numPr>
      </w:pPr>
      <w:r>
        <w:t xml:space="preserve">the NSW Department of Education logo, other </w:t>
      </w:r>
      <w:proofErr w:type="gramStart"/>
      <w:r>
        <w:t>logos</w:t>
      </w:r>
      <w:proofErr w:type="gramEnd"/>
      <w:r>
        <w:t xml:space="preserve"> and trademark-protected material</w:t>
      </w:r>
    </w:p>
    <w:p w14:paraId="4E3511C4" w14:textId="77777777" w:rsidR="00DD0F8B" w:rsidRDefault="00DD0F8B" w:rsidP="005C05B8">
      <w:pPr>
        <w:pStyle w:val="ListBullet"/>
        <w:numPr>
          <w:ilvl w:val="0"/>
          <w:numId w:val="3"/>
        </w:numPr>
      </w:pPr>
      <w:r>
        <w:t>material owned by a third party that has been reproduced with permission. You will need to obtain permission from the third party to reuse its material.</w:t>
      </w:r>
    </w:p>
    <w:p w14:paraId="64F76810" w14:textId="77777777" w:rsidR="00DD0F8B" w:rsidRPr="003B3E41" w:rsidRDefault="00DD0F8B" w:rsidP="00DD0F8B">
      <w:pPr>
        <w:pStyle w:val="FeatureBox2"/>
        <w:rPr>
          <w:rStyle w:val="Strong"/>
        </w:rPr>
      </w:pPr>
      <w:r w:rsidRPr="003B3E41">
        <w:rPr>
          <w:rStyle w:val="Strong"/>
        </w:rPr>
        <w:t>Links to third-party material and websites</w:t>
      </w:r>
    </w:p>
    <w:p w14:paraId="0260222E" w14:textId="77777777" w:rsidR="00DD0F8B" w:rsidRDefault="00DD0F8B" w:rsidP="00DD0F8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8FDCD49" w:rsidR="00DA237B" w:rsidRPr="00DA237B" w:rsidRDefault="00DD0F8B" w:rsidP="00DD0F8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8AEA4" w14:textId="77777777" w:rsidR="0092488A" w:rsidRDefault="0092488A">
      <w:r>
        <w:separator/>
      </w:r>
    </w:p>
    <w:p w14:paraId="2910AF08" w14:textId="77777777" w:rsidR="0092488A" w:rsidRDefault="0092488A"/>
  </w:endnote>
  <w:endnote w:type="continuationSeparator" w:id="0">
    <w:p w14:paraId="2501F7F1" w14:textId="77777777" w:rsidR="0092488A" w:rsidRDefault="0092488A">
      <w:r>
        <w:continuationSeparator/>
      </w:r>
    </w:p>
    <w:p w14:paraId="5791941E" w14:textId="77777777" w:rsidR="0092488A" w:rsidRDefault="0092488A"/>
  </w:endnote>
  <w:endnote w:type="continuationNotice" w:id="1">
    <w:p w14:paraId="2F757E07" w14:textId="77777777" w:rsidR="0092488A" w:rsidRDefault="0092488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75C841-2693-4650-A9C4-9659A7EF6125}"/>
    <w:embedBold r:id="rId2" w:fontKey="{18F2CA75-73FC-4B84-BB11-724613B5F7E7}"/>
    <w:embedItalic r:id="rId3" w:fontKey="{39B48428-7F38-4982-9612-B054EA44626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E5492AF3-A869-439C-A438-3DC45D500CE0}"/>
    <w:embedItalic r:id="rId5" w:fontKey="{D620DD92-A86B-4431-95D0-D7AC886E91A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7F3C2018-B747-4454-AF17-755609A8794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4CEC594D-291F-4FA7-A83E-DEB0CE0CF5C4}"/>
    <w:embedItalic r:id="rId8" w:fontKey="{84F1792F-FD51-4A41-B10F-2D5EB1B01D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8E4A804"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D2993">
      <w:rPr>
        <w:noProof/>
      </w:rPr>
      <w:t>Oct-23</w:t>
    </w:r>
    <w:r w:rsidRPr="00E56264">
      <w:fldChar w:fldCharType="end"/>
    </w:r>
    <w:r>
      <w:ptab w:relativeTo="margin" w:alignment="right" w:leader="none"/>
    </w:r>
    <w:r>
      <w:rPr>
        <w:b/>
        <w:bCs/>
        <w:noProof/>
        <w:sz w:val="28"/>
        <w:szCs w:val="28"/>
      </w:rPr>
      <w:drawing>
        <wp:inline distT="0" distB="0" distL="0" distR="0" wp14:anchorId="286AD4E7" wp14:editId="33E31F67">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1FD89282" w:rsidR="4B6EC4CF" w:rsidRDefault="00B35B97" w:rsidP="00B35B97">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5C7C" w14:textId="77777777" w:rsidR="002A5919" w:rsidRPr="009B05C3" w:rsidRDefault="002A5919"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08544" w14:textId="77777777" w:rsidR="0092488A" w:rsidRDefault="0092488A">
      <w:r>
        <w:separator/>
      </w:r>
    </w:p>
    <w:p w14:paraId="4C1534BB" w14:textId="77777777" w:rsidR="0092488A" w:rsidRDefault="0092488A"/>
  </w:footnote>
  <w:footnote w:type="continuationSeparator" w:id="0">
    <w:p w14:paraId="3869C8A6" w14:textId="77777777" w:rsidR="0092488A" w:rsidRDefault="0092488A">
      <w:r>
        <w:continuationSeparator/>
      </w:r>
    </w:p>
    <w:p w14:paraId="4D435448" w14:textId="77777777" w:rsidR="0092488A" w:rsidRDefault="0092488A"/>
  </w:footnote>
  <w:footnote w:type="continuationNotice" w:id="1">
    <w:p w14:paraId="00EA6728" w14:textId="77777777" w:rsidR="0092488A" w:rsidRDefault="0092488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5588733A" w:rsidR="003102C3" w:rsidRDefault="003102C3" w:rsidP="0005290A">
    <w:pPr>
      <w:pStyle w:val="Documentname"/>
    </w:pPr>
    <w:r w:rsidRPr="009D6697">
      <w:ptab w:relativeTo="margin" w:alignment="right" w:leader="none"/>
    </w:r>
    <w:r w:rsidR="0005290A" w:rsidRPr="0005290A">
      <w:t xml:space="preserve"> </w:t>
    </w:r>
    <w:r w:rsidR="009F714A">
      <w:t>L</w:t>
    </w:r>
    <w:r w:rsidR="0029621A">
      <w:t>ine it up</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01E5B990" w:rsidR="00493120" w:rsidRPr="00B35B97" w:rsidRDefault="00B35B97" w:rsidP="00B35B97">
    <w:pPr>
      <w:pStyle w:val="Header"/>
    </w:pPr>
    <w:r w:rsidRPr="009D43DD">
      <mc:AlternateContent>
        <mc:Choice Requires="wps">
          <w:drawing>
            <wp:anchor distT="0" distB="0" distL="114300" distR="114300" simplePos="0" relativeHeight="251659264" behindDoc="1" locked="0" layoutInCell="1" allowOverlap="1" wp14:anchorId="48AB6CB1" wp14:editId="73759FE2">
              <wp:simplePos x="0" y="0"/>
              <wp:positionH relativeFrom="column">
                <wp:posOffset>-2542540</wp:posOffset>
              </wp:positionH>
              <wp:positionV relativeFrom="paragraph">
                <wp:posOffset>-450215</wp:posOffset>
              </wp:positionV>
              <wp:extent cx="12587844" cy="2711450"/>
              <wp:effectExtent l="0" t="0" r="4445" b="0"/>
              <wp:wrapNone/>
              <wp:docPr id="717287935" name="Rectangle 7172879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B28CF6" w14:textId="77777777" w:rsidR="00B35B97" w:rsidRDefault="00B35B97" w:rsidP="00B35B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B6CB1" id="Rectangle 717287935"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7B28CF6" w14:textId="77777777" w:rsidR="00B35B97" w:rsidRDefault="00B35B97" w:rsidP="00B35B97"/>
                </w:txbxContent>
              </v:textbox>
            </v:rect>
          </w:pict>
        </mc:Fallback>
      </mc:AlternateContent>
    </w:r>
    <w:r w:rsidRPr="009D43DD">
      <w:t>NSW Department of Education</w:t>
    </w:r>
    <w:r w:rsidRPr="009D43DD">
      <w:ptab w:relativeTo="margin" w:alignment="right" w:leader="none"/>
    </w:r>
    <w:r w:rsidRPr="008426B6">
      <w:drawing>
        <wp:inline distT="0" distB="0" distL="0" distR="0" wp14:anchorId="02839C4A" wp14:editId="0E0F67AD">
          <wp:extent cx="597741" cy="649155"/>
          <wp:effectExtent l="0" t="0" r="0" b="0"/>
          <wp:docPr id="1121573910" name="Graphic 11215739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07F5" w14:textId="77777777" w:rsidR="002A5919" w:rsidRPr="00FA6449" w:rsidRDefault="002A5919"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02E6EFA"/>
    <w:multiLevelType w:val="hybridMultilevel"/>
    <w:tmpl w:val="93F258A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161CE8"/>
    <w:multiLevelType w:val="hybridMultilevel"/>
    <w:tmpl w:val="344256C4"/>
    <w:lvl w:ilvl="0" w:tplc="0C09000F">
      <w:start w:val="1"/>
      <w:numFmt w:val="decimal"/>
      <w:lvlText w:val="%1."/>
      <w:lvlJc w:val="left"/>
      <w:pPr>
        <w:ind w:left="784" w:hanging="360"/>
      </w:p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3" w15:restartNumberingAfterBreak="0">
    <w:nsid w:val="1C523C3B"/>
    <w:multiLevelType w:val="hybridMultilevel"/>
    <w:tmpl w:val="A05A03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AED233D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8DA5065"/>
    <w:multiLevelType w:val="hybridMultilevel"/>
    <w:tmpl w:val="6F5ECC84"/>
    <w:lvl w:ilvl="0" w:tplc="0C09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num w:numId="1" w16cid:durableId="1190685127">
    <w:abstractNumId w:val="6"/>
  </w:num>
  <w:num w:numId="2" w16cid:durableId="940576456">
    <w:abstractNumId w:val="6"/>
  </w:num>
  <w:num w:numId="3" w16cid:durableId="253243107">
    <w:abstractNumId w:val="4"/>
  </w:num>
  <w:num w:numId="4" w16cid:durableId="1015156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86975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5123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1840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2429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5054125">
    <w:abstractNumId w:val="7"/>
    <w:lvlOverride w:ilvl="0">
      <w:lvl w:ilvl="0">
        <w:start w:val="1"/>
        <w:numFmt w:val="bullet"/>
        <w:pStyle w:val="ListBullet2"/>
        <w:lvlText w:val="—"/>
        <w:lvlJc w:val="left"/>
        <w:pPr>
          <w:ind w:left="927" w:hanging="360"/>
        </w:p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985233383">
    <w:abstractNumId w:val="0"/>
  </w:num>
  <w:num w:numId="11" w16cid:durableId="82921320">
    <w:abstractNumId w:val="4"/>
  </w:num>
  <w:num w:numId="12" w16cid:durableId="1699965326">
    <w:abstractNumId w:val="8"/>
  </w:num>
  <w:num w:numId="13" w16cid:durableId="1198391593">
    <w:abstractNumId w:val="5"/>
  </w:num>
  <w:num w:numId="14" w16cid:durableId="785739401">
    <w:abstractNumId w:val="1"/>
  </w:num>
  <w:num w:numId="15" w16cid:durableId="1875116842">
    <w:abstractNumId w:val="3"/>
  </w:num>
  <w:num w:numId="16" w16cid:durableId="1229654933">
    <w:abstractNumId w:val="2"/>
  </w:num>
  <w:num w:numId="17" w16cid:durableId="1001853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634866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9347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14641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2389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204"/>
    <w:rsid w:val="00001945"/>
    <w:rsid w:val="00001C08"/>
    <w:rsid w:val="00002BF1"/>
    <w:rsid w:val="00003BC2"/>
    <w:rsid w:val="00004785"/>
    <w:rsid w:val="0000505B"/>
    <w:rsid w:val="00006220"/>
    <w:rsid w:val="00006CD7"/>
    <w:rsid w:val="00007A54"/>
    <w:rsid w:val="000103FC"/>
    <w:rsid w:val="000104E3"/>
    <w:rsid w:val="00010746"/>
    <w:rsid w:val="000110D4"/>
    <w:rsid w:val="000130A9"/>
    <w:rsid w:val="000143DF"/>
    <w:rsid w:val="000151F8"/>
    <w:rsid w:val="000153AF"/>
    <w:rsid w:val="00015B5D"/>
    <w:rsid w:val="00015D43"/>
    <w:rsid w:val="00016801"/>
    <w:rsid w:val="00020231"/>
    <w:rsid w:val="00020AAA"/>
    <w:rsid w:val="00020FD7"/>
    <w:rsid w:val="00021171"/>
    <w:rsid w:val="00023790"/>
    <w:rsid w:val="00024602"/>
    <w:rsid w:val="000252FF"/>
    <w:rsid w:val="000253AE"/>
    <w:rsid w:val="0002688D"/>
    <w:rsid w:val="00030EBC"/>
    <w:rsid w:val="000331B6"/>
    <w:rsid w:val="00034F5E"/>
    <w:rsid w:val="0003541F"/>
    <w:rsid w:val="000356AA"/>
    <w:rsid w:val="00040BF3"/>
    <w:rsid w:val="000423E3"/>
    <w:rsid w:val="0004292D"/>
    <w:rsid w:val="00042D30"/>
    <w:rsid w:val="00043747"/>
    <w:rsid w:val="00043FA0"/>
    <w:rsid w:val="00044292"/>
    <w:rsid w:val="00044C5D"/>
    <w:rsid w:val="00044D23"/>
    <w:rsid w:val="000451E1"/>
    <w:rsid w:val="00045F21"/>
    <w:rsid w:val="00046473"/>
    <w:rsid w:val="000470B7"/>
    <w:rsid w:val="000506A8"/>
    <w:rsid w:val="000507E6"/>
    <w:rsid w:val="00050D70"/>
    <w:rsid w:val="00050ECA"/>
    <w:rsid w:val="0005163D"/>
    <w:rsid w:val="00051BC4"/>
    <w:rsid w:val="00051BF0"/>
    <w:rsid w:val="0005290A"/>
    <w:rsid w:val="000534F4"/>
    <w:rsid w:val="000535B7"/>
    <w:rsid w:val="00053726"/>
    <w:rsid w:val="00055138"/>
    <w:rsid w:val="000562A7"/>
    <w:rsid w:val="000564F8"/>
    <w:rsid w:val="00056EBA"/>
    <w:rsid w:val="00057BC8"/>
    <w:rsid w:val="000604B9"/>
    <w:rsid w:val="00061232"/>
    <w:rsid w:val="000613C4"/>
    <w:rsid w:val="00061A28"/>
    <w:rsid w:val="00061AB8"/>
    <w:rsid w:val="000620E8"/>
    <w:rsid w:val="00062108"/>
    <w:rsid w:val="00062708"/>
    <w:rsid w:val="00065A16"/>
    <w:rsid w:val="000674D0"/>
    <w:rsid w:val="00070416"/>
    <w:rsid w:val="00071D06"/>
    <w:rsid w:val="0007214A"/>
    <w:rsid w:val="00072B6E"/>
    <w:rsid w:val="00072DFB"/>
    <w:rsid w:val="00073298"/>
    <w:rsid w:val="000749BA"/>
    <w:rsid w:val="00075B4E"/>
    <w:rsid w:val="00077A7C"/>
    <w:rsid w:val="0008042C"/>
    <w:rsid w:val="000809AF"/>
    <w:rsid w:val="00082E53"/>
    <w:rsid w:val="000844F9"/>
    <w:rsid w:val="00084628"/>
    <w:rsid w:val="00084830"/>
    <w:rsid w:val="00085F58"/>
    <w:rsid w:val="0008606A"/>
    <w:rsid w:val="00086656"/>
    <w:rsid w:val="00086D87"/>
    <w:rsid w:val="000872D6"/>
    <w:rsid w:val="00087BEA"/>
    <w:rsid w:val="00090628"/>
    <w:rsid w:val="0009147F"/>
    <w:rsid w:val="000919BC"/>
    <w:rsid w:val="00092F78"/>
    <w:rsid w:val="0009452F"/>
    <w:rsid w:val="00096701"/>
    <w:rsid w:val="000A0C05"/>
    <w:rsid w:val="000A33D4"/>
    <w:rsid w:val="000A41E7"/>
    <w:rsid w:val="000A451E"/>
    <w:rsid w:val="000A50EC"/>
    <w:rsid w:val="000A5438"/>
    <w:rsid w:val="000A5C71"/>
    <w:rsid w:val="000A6575"/>
    <w:rsid w:val="000A6718"/>
    <w:rsid w:val="000A6D4F"/>
    <w:rsid w:val="000A796C"/>
    <w:rsid w:val="000A7A61"/>
    <w:rsid w:val="000B09C8"/>
    <w:rsid w:val="000B1FC2"/>
    <w:rsid w:val="000B285A"/>
    <w:rsid w:val="000B2886"/>
    <w:rsid w:val="000B30E1"/>
    <w:rsid w:val="000B46C1"/>
    <w:rsid w:val="000B4F65"/>
    <w:rsid w:val="000B62F0"/>
    <w:rsid w:val="000B6E4F"/>
    <w:rsid w:val="000B75CB"/>
    <w:rsid w:val="000B7D49"/>
    <w:rsid w:val="000C0125"/>
    <w:rsid w:val="000C07B7"/>
    <w:rsid w:val="000C0FB5"/>
    <w:rsid w:val="000C1078"/>
    <w:rsid w:val="000C16A7"/>
    <w:rsid w:val="000C1BCD"/>
    <w:rsid w:val="000C250C"/>
    <w:rsid w:val="000C3149"/>
    <w:rsid w:val="000C3704"/>
    <w:rsid w:val="000C3E82"/>
    <w:rsid w:val="000C43DF"/>
    <w:rsid w:val="000C575E"/>
    <w:rsid w:val="000C61FB"/>
    <w:rsid w:val="000C66DF"/>
    <w:rsid w:val="000C6F89"/>
    <w:rsid w:val="000C7D4F"/>
    <w:rsid w:val="000D0F4E"/>
    <w:rsid w:val="000D2063"/>
    <w:rsid w:val="000D24EC"/>
    <w:rsid w:val="000D2C3A"/>
    <w:rsid w:val="000D48A8"/>
    <w:rsid w:val="000D4B5A"/>
    <w:rsid w:val="000D55B1"/>
    <w:rsid w:val="000D64D8"/>
    <w:rsid w:val="000D6A8C"/>
    <w:rsid w:val="000E07CF"/>
    <w:rsid w:val="000E33A8"/>
    <w:rsid w:val="000E3402"/>
    <w:rsid w:val="000E3800"/>
    <w:rsid w:val="000E3C1C"/>
    <w:rsid w:val="000E41B7"/>
    <w:rsid w:val="000E65EE"/>
    <w:rsid w:val="000E6BA0"/>
    <w:rsid w:val="000F004E"/>
    <w:rsid w:val="000F174A"/>
    <w:rsid w:val="000F175D"/>
    <w:rsid w:val="000F1D53"/>
    <w:rsid w:val="000F2824"/>
    <w:rsid w:val="000F3305"/>
    <w:rsid w:val="000F38A0"/>
    <w:rsid w:val="000F7960"/>
    <w:rsid w:val="00100B59"/>
    <w:rsid w:val="00100DC5"/>
    <w:rsid w:val="00100E27"/>
    <w:rsid w:val="00100E5A"/>
    <w:rsid w:val="00101135"/>
    <w:rsid w:val="001020DD"/>
    <w:rsid w:val="0010259B"/>
    <w:rsid w:val="00102938"/>
    <w:rsid w:val="00102D25"/>
    <w:rsid w:val="00103D80"/>
    <w:rsid w:val="00104892"/>
    <w:rsid w:val="00104A05"/>
    <w:rsid w:val="001054C6"/>
    <w:rsid w:val="00106009"/>
    <w:rsid w:val="00106168"/>
    <w:rsid w:val="001061F9"/>
    <w:rsid w:val="001064E2"/>
    <w:rsid w:val="001068B3"/>
    <w:rsid w:val="00106A3B"/>
    <w:rsid w:val="00106C40"/>
    <w:rsid w:val="00110E9E"/>
    <w:rsid w:val="0011111C"/>
    <w:rsid w:val="001113CC"/>
    <w:rsid w:val="00113727"/>
    <w:rsid w:val="00113763"/>
    <w:rsid w:val="00114B7D"/>
    <w:rsid w:val="001177C4"/>
    <w:rsid w:val="00117B7D"/>
    <w:rsid w:val="00117FF3"/>
    <w:rsid w:val="00120287"/>
    <w:rsid w:val="0012093E"/>
    <w:rsid w:val="001231F0"/>
    <w:rsid w:val="00123213"/>
    <w:rsid w:val="00123587"/>
    <w:rsid w:val="0012393D"/>
    <w:rsid w:val="00124BAC"/>
    <w:rsid w:val="00124E09"/>
    <w:rsid w:val="00125C6C"/>
    <w:rsid w:val="00125C91"/>
    <w:rsid w:val="00127648"/>
    <w:rsid w:val="00127917"/>
    <w:rsid w:val="0013032B"/>
    <w:rsid w:val="001305EA"/>
    <w:rsid w:val="001324C3"/>
    <w:rsid w:val="001328FA"/>
    <w:rsid w:val="001334DC"/>
    <w:rsid w:val="0013419A"/>
    <w:rsid w:val="00134700"/>
    <w:rsid w:val="00134E23"/>
    <w:rsid w:val="00135073"/>
    <w:rsid w:val="00135E80"/>
    <w:rsid w:val="00140753"/>
    <w:rsid w:val="00141E1D"/>
    <w:rsid w:val="0014239C"/>
    <w:rsid w:val="00143921"/>
    <w:rsid w:val="001453DC"/>
    <w:rsid w:val="00146CDF"/>
    <w:rsid w:val="00146F04"/>
    <w:rsid w:val="00147D0B"/>
    <w:rsid w:val="00147E93"/>
    <w:rsid w:val="00150EBC"/>
    <w:rsid w:val="001520B0"/>
    <w:rsid w:val="0015446A"/>
    <w:rsid w:val="00154516"/>
    <w:rsid w:val="0015487C"/>
    <w:rsid w:val="00155144"/>
    <w:rsid w:val="00156321"/>
    <w:rsid w:val="00156956"/>
    <w:rsid w:val="0015712E"/>
    <w:rsid w:val="00161A3D"/>
    <w:rsid w:val="00162211"/>
    <w:rsid w:val="00162C3A"/>
    <w:rsid w:val="00164959"/>
    <w:rsid w:val="00165B83"/>
    <w:rsid w:val="00165FF0"/>
    <w:rsid w:val="0016617B"/>
    <w:rsid w:val="0017075C"/>
    <w:rsid w:val="00170CB5"/>
    <w:rsid w:val="00170F3F"/>
    <w:rsid w:val="001713C6"/>
    <w:rsid w:val="00171601"/>
    <w:rsid w:val="00172EC4"/>
    <w:rsid w:val="00174183"/>
    <w:rsid w:val="00174DFA"/>
    <w:rsid w:val="00175AA4"/>
    <w:rsid w:val="00176C65"/>
    <w:rsid w:val="0018036C"/>
    <w:rsid w:val="00180A15"/>
    <w:rsid w:val="001810F4"/>
    <w:rsid w:val="00181128"/>
    <w:rsid w:val="0018179E"/>
    <w:rsid w:val="00182B46"/>
    <w:rsid w:val="00182D1F"/>
    <w:rsid w:val="001839C3"/>
    <w:rsid w:val="00183B80"/>
    <w:rsid w:val="00183DB2"/>
    <w:rsid w:val="00183E9C"/>
    <w:rsid w:val="001841F1"/>
    <w:rsid w:val="0018460F"/>
    <w:rsid w:val="0018571A"/>
    <w:rsid w:val="001859B6"/>
    <w:rsid w:val="001872A1"/>
    <w:rsid w:val="00187FFC"/>
    <w:rsid w:val="00190847"/>
    <w:rsid w:val="00191D2F"/>
    <w:rsid w:val="00191DC5"/>
    <w:rsid w:val="00191F45"/>
    <w:rsid w:val="00193503"/>
    <w:rsid w:val="001939CA"/>
    <w:rsid w:val="00193B82"/>
    <w:rsid w:val="00194F0C"/>
    <w:rsid w:val="0019600C"/>
    <w:rsid w:val="00196CF1"/>
    <w:rsid w:val="00197B41"/>
    <w:rsid w:val="001A03EA"/>
    <w:rsid w:val="001A0AF7"/>
    <w:rsid w:val="001A25AF"/>
    <w:rsid w:val="001A3627"/>
    <w:rsid w:val="001A3665"/>
    <w:rsid w:val="001A3779"/>
    <w:rsid w:val="001A4123"/>
    <w:rsid w:val="001A639D"/>
    <w:rsid w:val="001A6EF1"/>
    <w:rsid w:val="001B1701"/>
    <w:rsid w:val="001B2A3F"/>
    <w:rsid w:val="001B3065"/>
    <w:rsid w:val="001B33C0"/>
    <w:rsid w:val="001B3759"/>
    <w:rsid w:val="001B4483"/>
    <w:rsid w:val="001B4A46"/>
    <w:rsid w:val="001B5E34"/>
    <w:rsid w:val="001B68DA"/>
    <w:rsid w:val="001C1B36"/>
    <w:rsid w:val="001C2997"/>
    <w:rsid w:val="001C4DB7"/>
    <w:rsid w:val="001C4ED5"/>
    <w:rsid w:val="001C6C9B"/>
    <w:rsid w:val="001D10B2"/>
    <w:rsid w:val="001D2368"/>
    <w:rsid w:val="001D3036"/>
    <w:rsid w:val="001D3092"/>
    <w:rsid w:val="001D47D0"/>
    <w:rsid w:val="001D4CD1"/>
    <w:rsid w:val="001D4EB9"/>
    <w:rsid w:val="001D5BA2"/>
    <w:rsid w:val="001D66C2"/>
    <w:rsid w:val="001D6877"/>
    <w:rsid w:val="001E0FFC"/>
    <w:rsid w:val="001E1F93"/>
    <w:rsid w:val="001E2354"/>
    <w:rsid w:val="001E2473"/>
    <w:rsid w:val="001E24CF"/>
    <w:rsid w:val="001E2EE5"/>
    <w:rsid w:val="001E3097"/>
    <w:rsid w:val="001E37A5"/>
    <w:rsid w:val="001E4B06"/>
    <w:rsid w:val="001E4B70"/>
    <w:rsid w:val="001E5F98"/>
    <w:rsid w:val="001F01F4"/>
    <w:rsid w:val="001F0F26"/>
    <w:rsid w:val="001F219E"/>
    <w:rsid w:val="001F2232"/>
    <w:rsid w:val="001F2DDD"/>
    <w:rsid w:val="001F3D8C"/>
    <w:rsid w:val="001F46A0"/>
    <w:rsid w:val="001F64BE"/>
    <w:rsid w:val="001F6A04"/>
    <w:rsid w:val="001F6D7B"/>
    <w:rsid w:val="001F7070"/>
    <w:rsid w:val="001F7807"/>
    <w:rsid w:val="002007C8"/>
    <w:rsid w:val="00200AD3"/>
    <w:rsid w:val="00200D78"/>
    <w:rsid w:val="00200EF2"/>
    <w:rsid w:val="002016B9"/>
    <w:rsid w:val="00201825"/>
    <w:rsid w:val="00201CB2"/>
    <w:rsid w:val="00202266"/>
    <w:rsid w:val="00202E9A"/>
    <w:rsid w:val="0020307D"/>
    <w:rsid w:val="002046F7"/>
    <w:rsid w:val="0020478D"/>
    <w:rsid w:val="00204BCE"/>
    <w:rsid w:val="002054D0"/>
    <w:rsid w:val="00206707"/>
    <w:rsid w:val="00206EFD"/>
    <w:rsid w:val="0020756A"/>
    <w:rsid w:val="00210D95"/>
    <w:rsid w:val="00212B96"/>
    <w:rsid w:val="002136B3"/>
    <w:rsid w:val="002155C9"/>
    <w:rsid w:val="0021660A"/>
    <w:rsid w:val="00216957"/>
    <w:rsid w:val="00216A39"/>
    <w:rsid w:val="00217731"/>
    <w:rsid w:val="00217AE6"/>
    <w:rsid w:val="00220B90"/>
    <w:rsid w:val="00221777"/>
    <w:rsid w:val="00221998"/>
    <w:rsid w:val="00221E1A"/>
    <w:rsid w:val="00221F4B"/>
    <w:rsid w:val="002221C2"/>
    <w:rsid w:val="002228E3"/>
    <w:rsid w:val="002232D6"/>
    <w:rsid w:val="00224261"/>
    <w:rsid w:val="00224B16"/>
    <w:rsid w:val="00224D61"/>
    <w:rsid w:val="0022566C"/>
    <w:rsid w:val="002265BD"/>
    <w:rsid w:val="00226816"/>
    <w:rsid w:val="002270CC"/>
    <w:rsid w:val="00227421"/>
    <w:rsid w:val="00227834"/>
    <w:rsid w:val="00227894"/>
    <w:rsid w:val="0022791F"/>
    <w:rsid w:val="0023000D"/>
    <w:rsid w:val="00231E53"/>
    <w:rsid w:val="00234830"/>
    <w:rsid w:val="002368C7"/>
    <w:rsid w:val="002369BC"/>
    <w:rsid w:val="0023726F"/>
    <w:rsid w:val="0024041A"/>
    <w:rsid w:val="002410C8"/>
    <w:rsid w:val="00241C93"/>
    <w:rsid w:val="00241EED"/>
    <w:rsid w:val="0024214A"/>
    <w:rsid w:val="002441D9"/>
    <w:rsid w:val="002441F2"/>
    <w:rsid w:val="0024438F"/>
    <w:rsid w:val="00244391"/>
    <w:rsid w:val="002447C2"/>
    <w:rsid w:val="002449D7"/>
    <w:rsid w:val="00245224"/>
    <w:rsid w:val="002458D0"/>
    <w:rsid w:val="00245EC0"/>
    <w:rsid w:val="002462B7"/>
    <w:rsid w:val="00246D6B"/>
    <w:rsid w:val="00247FF0"/>
    <w:rsid w:val="00250C2E"/>
    <w:rsid w:val="00250F4A"/>
    <w:rsid w:val="00251349"/>
    <w:rsid w:val="00253532"/>
    <w:rsid w:val="00253BD0"/>
    <w:rsid w:val="002540D3"/>
    <w:rsid w:val="00254B2A"/>
    <w:rsid w:val="0025567B"/>
    <w:rsid w:val="002556DB"/>
    <w:rsid w:val="00256D4F"/>
    <w:rsid w:val="00257C40"/>
    <w:rsid w:val="00260EE8"/>
    <w:rsid w:val="00260F28"/>
    <w:rsid w:val="0026131D"/>
    <w:rsid w:val="00263542"/>
    <w:rsid w:val="00266738"/>
    <w:rsid w:val="0026691A"/>
    <w:rsid w:val="00266D0C"/>
    <w:rsid w:val="00271258"/>
    <w:rsid w:val="002717AE"/>
    <w:rsid w:val="002727E4"/>
    <w:rsid w:val="0027309E"/>
    <w:rsid w:val="00273F94"/>
    <w:rsid w:val="002746B8"/>
    <w:rsid w:val="00275212"/>
    <w:rsid w:val="002760B7"/>
    <w:rsid w:val="00276CC1"/>
    <w:rsid w:val="0027707D"/>
    <w:rsid w:val="002772D4"/>
    <w:rsid w:val="00277870"/>
    <w:rsid w:val="002810D3"/>
    <w:rsid w:val="002827A5"/>
    <w:rsid w:val="002847AE"/>
    <w:rsid w:val="002870F2"/>
    <w:rsid w:val="00287650"/>
    <w:rsid w:val="00287796"/>
    <w:rsid w:val="0029008E"/>
    <w:rsid w:val="00290154"/>
    <w:rsid w:val="002902CF"/>
    <w:rsid w:val="002903AF"/>
    <w:rsid w:val="00291EC3"/>
    <w:rsid w:val="00293BED"/>
    <w:rsid w:val="002948B9"/>
    <w:rsid w:val="00294F88"/>
    <w:rsid w:val="00294FCC"/>
    <w:rsid w:val="00295516"/>
    <w:rsid w:val="00295906"/>
    <w:rsid w:val="0029621A"/>
    <w:rsid w:val="0029733C"/>
    <w:rsid w:val="0029764E"/>
    <w:rsid w:val="002A09EB"/>
    <w:rsid w:val="002A10A1"/>
    <w:rsid w:val="002A12C5"/>
    <w:rsid w:val="002A3161"/>
    <w:rsid w:val="002A3410"/>
    <w:rsid w:val="002A44D1"/>
    <w:rsid w:val="002A4631"/>
    <w:rsid w:val="002A47DB"/>
    <w:rsid w:val="002A5919"/>
    <w:rsid w:val="002A5BA6"/>
    <w:rsid w:val="002A6EA6"/>
    <w:rsid w:val="002A7055"/>
    <w:rsid w:val="002B02C8"/>
    <w:rsid w:val="002B108B"/>
    <w:rsid w:val="002B12DE"/>
    <w:rsid w:val="002B270D"/>
    <w:rsid w:val="002B3375"/>
    <w:rsid w:val="002B349D"/>
    <w:rsid w:val="002B4745"/>
    <w:rsid w:val="002B480D"/>
    <w:rsid w:val="002B4845"/>
    <w:rsid w:val="002B4AC3"/>
    <w:rsid w:val="002B7744"/>
    <w:rsid w:val="002C05AC"/>
    <w:rsid w:val="002C2596"/>
    <w:rsid w:val="002C3953"/>
    <w:rsid w:val="002C56A0"/>
    <w:rsid w:val="002C7496"/>
    <w:rsid w:val="002D12FF"/>
    <w:rsid w:val="002D1C17"/>
    <w:rsid w:val="002D21A5"/>
    <w:rsid w:val="002D4413"/>
    <w:rsid w:val="002D7247"/>
    <w:rsid w:val="002E0705"/>
    <w:rsid w:val="002E23E3"/>
    <w:rsid w:val="002E26F3"/>
    <w:rsid w:val="002E30BA"/>
    <w:rsid w:val="002E34CB"/>
    <w:rsid w:val="002E4059"/>
    <w:rsid w:val="002E4D5B"/>
    <w:rsid w:val="002E5474"/>
    <w:rsid w:val="002E5699"/>
    <w:rsid w:val="002E5832"/>
    <w:rsid w:val="002E604E"/>
    <w:rsid w:val="002E633F"/>
    <w:rsid w:val="002E65E2"/>
    <w:rsid w:val="002F0BF7"/>
    <w:rsid w:val="002F0D60"/>
    <w:rsid w:val="002F104E"/>
    <w:rsid w:val="002F1BD9"/>
    <w:rsid w:val="002F21F5"/>
    <w:rsid w:val="002F3A41"/>
    <w:rsid w:val="002F3A6D"/>
    <w:rsid w:val="002F400C"/>
    <w:rsid w:val="002F4949"/>
    <w:rsid w:val="002F4EBA"/>
    <w:rsid w:val="002F56F4"/>
    <w:rsid w:val="002F749C"/>
    <w:rsid w:val="00302DE6"/>
    <w:rsid w:val="00303813"/>
    <w:rsid w:val="00304DED"/>
    <w:rsid w:val="00306F73"/>
    <w:rsid w:val="003102C3"/>
    <w:rsid w:val="00310348"/>
    <w:rsid w:val="003104E6"/>
    <w:rsid w:val="00310EE6"/>
    <w:rsid w:val="00311628"/>
    <w:rsid w:val="00311860"/>
    <w:rsid w:val="00311E73"/>
    <w:rsid w:val="00311F90"/>
    <w:rsid w:val="0031221D"/>
    <w:rsid w:val="003123F7"/>
    <w:rsid w:val="00312B43"/>
    <w:rsid w:val="00314A01"/>
    <w:rsid w:val="00314B9D"/>
    <w:rsid w:val="00314D8E"/>
    <w:rsid w:val="00314DD8"/>
    <w:rsid w:val="00315221"/>
    <w:rsid w:val="003155A3"/>
    <w:rsid w:val="00315B35"/>
    <w:rsid w:val="00316A7F"/>
    <w:rsid w:val="00317B24"/>
    <w:rsid w:val="00317D8E"/>
    <w:rsid w:val="00317E8F"/>
    <w:rsid w:val="003200E0"/>
    <w:rsid w:val="00320752"/>
    <w:rsid w:val="003209E8"/>
    <w:rsid w:val="003211F4"/>
    <w:rsid w:val="0032193F"/>
    <w:rsid w:val="00322186"/>
    <w:rsid w:val="00322962"/>
    <w:rsid w:val="00322F0D"/>
    <w:rsid w:val="0032403E"/>
    <w:rsid w:val="00324D73"/>
    <w:rsid w:val="00325B7B"/>
    <w:rsid w:val="00326362"/>
    <w:rsid w:val="00326A42"/>
    <w:rsid w:val="00326FA3"/>
    <w:rsid w:val="003274E8"/>
    <w:rsid w:val="00331911"/>
    <w:rsid w:val="0033193C"/>
    <w:rsid w:val="003326DA"/>
    <w:rsid w:val="00332B30"/>
    <w:rsid w:val="003332E8"/>
    <w:rsid w:val="00333680"/>
    <w:rsid w:val="00333FEC"/>
    <w:rsid w:val="00334B01"/>
    <w:rsid w:val="00334EE8"/>
    <w:rsid w:val="0033532B"/>
    <w:rsid w:val="00335F4E"/>
    <w:rsid w:val="00336067"/>
    <w:rsid w:val="00336799"/>
    <w:rsid w:val="0033679D"/>
    <w:rsid w:val="0033685E"/>
    <w:rsid w:val="00337929"/>
    <w:rsid w:val="00337AD4"/>
    <w:rsid w:val="00340003"/>
    <w:rsid w:val="003413B1"/>
    <w:rsid w:val="003429B7"/>
    <w:rsid w:val="00342B92"/>
    <w:rsid w:val="00343B23"/>
    <w:rsid w:val="003444A9"/>
    <w:rsid w:val="003445F2"/>
    <w:rsid w:val="00345EB0"/>
    <w:rsid w:val="0034764B"/>
    <w:rsid w:val="0034780A"/>
    <w:rsid w:val="00347CBE"/>
    <w:rsid w:val="00347DF3"/>
    <w:rsid w:val="003503AC"/>
    <w:rsid w:val="0035138E"/>
    <w:rsid w:val="00352686"/>
    <w:rsid w:val="00352885"/>
    <w:rsid w:val="003534AD"/>
    <w:rsid w:val="00354DBA"/>
    <w:rsid w:val="00356519"/>
    <w:rsid w:val="00357136"/>
    <w:rsid w:val="003576EB"/>
    <w:rsid w:val="00360827"/>
    <w:rsid w:val="00360C67"/>
    <w:rsid w:val="00360E65"/>
    <w:rsid w:val="00362DCB"/>
    <w:rsid w:val="0036308C"/>
    <w:rsid w:val="00363E8F"/>
    <w:rsid w:val="00365118"/>
    <w:rsid w:val="00365968"/>
    <w:rsid w:val="00366467"/>
    <w:rsid w:val="00367331"/>
    <w:rsid w:val="00367DA5"/>
    <w:rsid w:val="00370563"/>
    <w:rsid w:val="003713D2"/>
    <w:rsid w:val="00371AF4"/>
    <w:rsid w:val="003727C7"/>
    <w:rsid w:val="00372A4F"/>
    <w:rsid w:val="00372B9F"/>
    <w:rsid w:val="00373265"/>
    <w:rsid w:val="0037384B"/>
    <w:rsid w:val="00373892"/>
    <w:rsid w:val="00373C6E"/>
    <w:rsid w:val="003743CE"/>
    <w:rsid w:val="00376B74"/>
    <w:rsid w:val="00380609"/>
    <w:rsid w:val="003807AF"/>
    <w:rsid w:val="00380856"/>
    <w:rsid w:val="00380E60"/>
    <w:rsid w:val="00380EAE"/>
    <w:rsid w:val="0038198C"/>
    <w:rsid w:val="00382A6F"/>
    <w:rsid w:val="00382C57"/>
    <w:rsid w:val="00383B5F"/>
    <w:rsid w:val="00384483"/>
    <w:rsid w:val="003847B7"/>
    <w:rsid w:val="0038499A"/>
    <w:rsid w:val="00384F53"/>
    <w:rsid w:val="00385B71"/>
    <w:rsid w:val="00386D58"/>
    <w:rsid w:val="00387053"/>
    <w:rsid w:val="0039061D"/>
    <w:rsid w:val="00393D4A"/>
    <w:rsid w:val="0039486D"/>
    <w:rsid w:val="00395451"/>
    <w:rsid w:val="00395633"/>
    <w:rsid w:val="00395716"/>
    <w:rsid w:val="00395B30"/>
    <w:rsid w:val="00396B0E"/>
    <w:rsid w:val="003973AA"/>
    <w:rsid w:val="0039753C"/>
    <w:rsid w:val="00397653"/>
    <w:rsid w:val="0039766F"/>
    <w:rsid w:val="00397B22"/>
    <w:rsid w:val="00397F82"/>
    <w:rsid w:val="003A01C8"/>
    <w:rsid w:val="003A1238"/>
    <w:rsid w:val="003A1937"/>
    <w:rsid w:val="003A35FC"/>
    <w:rsid w:val="003A3E04"/>
    <w:rsid w:val="003A43B0"/>
    <w:rsid w:val="003A4F65"/>
    <w:rsid w:val="003A576F"/>
    <w:rsid w:val="003A5964"/>
    <w:rsid w:val="003A5E30"/>
    <w:rsid w:val="003A6344"/>
    <w:rsid w:val="003A6624"/>
    <w:rsid w:val="003A695D"/>
    <w:rsid w:val="003A6A25"/>
    <w:rsid w:val="003A6F6B"/>
    <w:rsid w:val="003A77F1"/>
    <w:rsid w:val="003B0842"/>
    <w:rsid w:val="003B12CC"/>
    <w:rsid w:val="003B1A99"/>
    <w:rsid w:val="003B225F"/>
    <w:rsid w:val="003B3CB0"/>
    <w:rsid w:val="003B4EE0"/>
    <w:rsid w:val="003B7BBB"/>
    <w:rsid w:val="003C0FB3"/>
    <w:rsid w:val="003C24AA"/>
    <w:rsid w:val="003C2AC4"/>
    <w:rsid w:val="003C3990"/>
    <w:rsid w:val="003C434B"/>
    <w:rsid w:val="003C489D"/>
    <w:rsid w:val="003C516E"/>
    <w:rsid w:val="003C54B8"/>
    <w:rsid w:val="003C66AB"/>
    <w:rsid w:val="003C687F"/>
    <w:rsid w:val="003C723C"/>
    <w:rsid w:val="003C7817"/>
    <w:rsid w:val="003D0F7F"/>
    <w:rsid w:val="003D140F"/>
    <w:rsid w:val="003D359B"/>
    <w:rsid w:val="003D3CF0"/>
    <w:rsid w:val="003D53BF"/>
    <w:rsid w:val="003D5665"/>
    <w:rsid w:val="003D6797"/>
    <w:rsid w:val="003D779D"/>
    <w:rsid w:val="003D7846"/>
    <w:rsid w:val="003D78A2"/>
    <w:rsid w:val="003D7EF8"/>
    <w:rsid w:val="003E03FD"/>
    <w:rsid w:val="003E15EE"/>
    <w:rsid w:val="003E5144"/>
    <w:rsid w:val="003E5DF0"/>
    <w:rsid w:val="003E6AE0"/>
    <w:rsid w:val="003F0971"/>
    <w:rsid w:val="003F0D57"/>
    <w:rsid w:val="003F1FED"/>
    <w:rsid w:val="003F2215"/>
    <w:rsid w:val="003F28DA"/>
    <w:rsid w:val="003F2C2F"/>
    <w:rsid w:val="003F2FDE"/>
    <w:rsid w:val="003F35B8"/>
    <w:rsid w:val="003F3F97"/>
    <w:rsid w:val="003F42CF"/>
    <w:rsid w:val="003F4EA0"/>
    <w:rsid w:val="003F552B"/>
    <w:rsid w:val="003F66AD"/>
    <w:rsid w:val="003F69BE"/>
    <w:rsid w:val="003F6A95"/>
    <w:rsid w:val="003F7D20"/>
    <w:rsid w:val="00400CBE"/>
    <w:rsid w:val="00400EB0"/>
    <w:rsid w:val="004013F6"/>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7B00"/>
    <w:rsid w:val="00417BB8"/>
    <w:rsid w:val="00420300"/>
    <w:rsid w:val="00421CC4"/>
    <w:rsid w:val="00421E5C"/>
    <w:rsid w:val="0042260B"/>
    <w:rsid w:val="0042354D"/>
    <w:rsid w:val="004259A6"/>
    <w:rsid w:val="00425CCF"/>
    <w:rsid w:val="004262D7"/>
    <w:rsid w:val="00430878"/>
    <w:rsid w:val="00430D80"/>
    <w:rsid w:val="00431175"/>
    <w:rsid w:val="004317B5"/>
    <w:rsid w:val="00431E3D"/>
    <w:rsid w:val="0043381A"/>
    <w:rsid w:val="00433B4D"/>
    <w:rsid w:val="00434264"/>
    <w:rsid w:val="00434A9E"/>
    <w:rsid w:val="00435083"/>
    <w:rsid w:val="00435259"/>
    <w:rsid w:val="00436B23"/>
    <w:rsid w:val="00436E88"/>
    <w:rsid w:val="00440977"/>
    <w:rsid w:val="0044175B"/>
    <w:rsid w:val="00441C88"/>
    <w:rsid w:val="00442026"/>
    <w:rsid w:val="00442448"/>
    <w:rsid w:val="00442F96"/>
    <w:rsid w:val="00443CD4"/>
    <w:rsid w:val="00443D38"/>
    <w:rsid w:val="004440BB"/>
    <w:rsid w:val="004450B6"/>
    <w:rsid w:val="00445612"/>
    <w:rsid w:val="004479D8"/>
    <w:rsid w:val="00447C97"/>
    <w:rsid w:val="004500DF"/>
    <w:rsid w:val="00451168"/>
    <w:rsid w:val="00451506"/>
    <w:rsid w:val="0045235C"/>
    <w:rsid w:val="00452D84"/>
    <w:rsid w:val="00453739"/>
    <w:rsid w:val="0045447C"/>
    <w:rsid w:val="0045495E"/>
    <w:rsid w:val="00455F66"/>
    <w:rsid w:val="0045627B"/>
    <w:rsid w:val="00456C90"/>
    <w:rsid w:val="00457160"/>
    <w:rsid w:val="004578CC"/>
    <w:rsid w:val="00457D02"/>
    <w:rsid w:val="00460352"/>
    <w:rsid w:val="0046249D"/>
    <w:rsid w:val="00462831"/>
    <w:rsid w:val="00462A52"/>
    <w:rsid w:val="0046317A"/>
    <w:rsid w:val="00463BFC"/>
    <w:rsid w:val="004657D6"/>
    <w:rsid w:val="00472853"/>
    <w:rsid w:val="004728AA"/>
    <w:rsid w:val="00473131"/>
    <w:rsid w:val="00473346"/>
    <w:rsid w:val="004739C5"/>
    <w:rsid w:val="00476168"/>
    <w:rsid w:val="00476284"/>
    <w:rsid w:val="0047758F"/>
    <w:rsid w:val="0048084F"/>
    <w:rsid w:val="004810BD"/>
    <w:rsid w:val="0048175E"/>
    <w:rsid w:val="00482868"/>
    <w:rsid w:val="00483B44"/>
    <w:rsid w:val="00483CA9"/>
    <w:rsid w:val="004850B9"/>
    <w:rsid w:val="0048525B"/>
    <w:rsid w:val="004857D7"/>
    <w:rsid w:val="00485AC8"/>
    <w:rsid w:val="00485CCD"/>
    <w:rsid w:val="00485DB5"/>
    <w:rsid w:val="004860C5"/>
    <w:rsid w:val="00486D2B"/>
    <w:rsid w:val="00490D60"/>
    <w:rsid w:val="004930FA"/>
    <w:rsid w:val="00493120"/>
    <w:rsid w:val="004931C6"/>
    <w:rsid w:val="004949C7"/>
    <w:rsid w:val="00494FDC"/>
    <w:rsid w:val="00495407"/>
    <w:rsid w:val="004959D4"/>
    <w:rsid w:val="00496A1A"/>
    <w:rsid w:val="004A0489"/>
    <w:rsid w:val="004A09F9"/>
    <w:rsid w:val="004A0A42"/>
    <w:rsid w:val="004A161B"/>
    <w:rsid w:val="004A27D1"/>
    <w:rsid w:val="004A4106"/>
    <w:rsid w:val="004A4146"/>
    <w:rsid w:val="004A47DB"/>
    <w:rsid w:val="004A4F6C"/>
    <w:rsid w:val="004A5AAE"/>
    <w:rsid w:val="004A5F06"/>
    <w:rsid w:val="004A6AB7"/>
    <w:rsid w:val="004A7284"/>
    <w:rsid w:val="004A748B"/>
    <w:rsid w:val="004A7771"/>
    <w:rsid w:val="004A7E1A"/>
    <w:rsid w:val="004B0073"/>
    <w:rsid w:val="004B1541"/>
    <w:rsid w:val="004B1B97"/>
    <w:rsid w:val="004B240E"/>
    <w:rsid w:val="004B29F4"/>
    <w:rsid w:val="004B2C96"/>
    <w:rsid w:val="004B351F"/>
    <w:rsid w:val="004B3F58"/>
    <w:rsid w:val="004B4C27"/>
    <w:rsid w:val="004B56EA"/>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58C"/>
    <w:rsid w:val="004C6635"/>
    <w:rsid w:val="004C7023"/>
    <w:rsid w:val="004C7513"/>
    <w:rsid w:val="004C7652"/>
    <w:rsid w:val="004D02AC"/>
    <w:rsid w:val="004D0383"/>
    <w:rsid w:val="004D10F0"/>
    <w:rsid w:val="004D1F3F"/>
    <w:rsid w:val="004D2664"/>
    <w:rsid w:val="004D333E"/>
    <w:rsid w:val="004D3A72"/>
    <w:rsid w:val="004D3C9E"/>
    <w:rsid w:val="004D3EE2"/>
    <w:rsid w:val="004D5B9D"/>
    <w:rsid w:val="004D5BBA"/>
    <w:rsid w:val="004D6540"/>
    <w:rsid w:val="004D66E9"/>
    <w:rsid w:val="004D773D"/>
    <w:rsid w:val="004E164A"/>
    <w:rsid w:val="004E1C2A"/>
    <w:rsid w:val="004E1FE4"/>
    <w:rsid w:val="004E2ACB"/>
    <w:rsid w:val="004E38B0"/>
    <w:rsid w:val="004E3C28"/>
    <w:rsid w:val="004E4332"/>
    <w:rsid w:val="004E4E0B"/>
    <w:rsid w:val="004E6856"/>
    <w:rsid w:val="004E6C46"/>
    <w:rsid w:val="004E6FB4"/>
    <w:rsid w:val="004E7D51"/>
    <w:rsid w:val="004F0977"/>
    <w:rsid w:val="004F1408"/>
    <w:rsid w:val="004F1FBF"/>
    <w:rsid w:val="004F2BBE"/>
    <w:rsid w:val="004F2D17"/>
    <w:rsid w:val="004F4E1D"/>
    <w:rsid w:val="004F6257"/>
    <w:rsid w:val="004F6A25"/>
    <w:rsid w:val="004F6AB0"/>
    <w:rsid w:val="004F6B4D"/>
    <w:rsid w:val="004F6F40"/>
    <w:rsid w:val="005000BD"/>
    <w:rsid w:val="005000DD"/>
    <w:rsid w:val="00503143"/>
    <w:rsid w:val="00503948"/>
    <w:rsid w:val="00503B09"/>
    <w:rsid w:val="00504937"/>
    <w:rsid w:val="00504F5C"/>
    <w:rsid w:val="00505262"/>
    <w:rsid w:val="0050597B"/>
    <w:rsid w:val="00506DF8"/>
    <w:rsid w:val="00506FD3"/>
    <w:rsid w:val="00507451"/>
    <w:rsid w:val="00511F4D"/>
    <w:rsid w:val="00514D6B"/>
    <w:rsid w:val="005153BA"/>
    <w:rsid w:val="0051574E"/>
    <w:rsid w:val="00516B2C"/>
    <w:rsid w:val="00516D27"/>
    <w:rsid w:val="0051725F"/>
    <w:rsid w:val="00520095"/>
    <w:rsid w:val="00520645"/>
    <w:rsid w:val="00520B09"/>
    <w:rsid w:val="00520C07"/>
    <w:rsid w:val="0052168D"/>
    <w:rsid w:val="0052396A"/>
    <w:rsid w:val="005260A5"/>
    <w:rsid w:val="0052734E"/>
    <w:rsid w:val="0052782C"/>
    <w:rsid w:val="00527A41"/>
    <w:rsid w:val="00530394"/>
    <w:rsid w:val="00530E46"/>
    <w:rsid w:val="005324EF"/>
    <w:rsid w:val="0053286B"/>
    <w:rsid w:val="00532EA9"/>
    <w:rsid w:val="00535276"/>
    <w:rsid w:val="00535290"/>
    <w:rsid w:val="00536369"/>
    <w:rsid w:val="005363A7"/>
    <w:rsid w:val="0053683D"/>
    <w:rsid w:val="00537CBB"/>
    <w:rsid w:val="00537E33"/>
    <w:rsid w:val="005400FF"/>
    <w:rsid w:val="00540E99"/>
    <w:rsid w:val="00541130"/>
    <w:rsid w:val="0054213D"/>
    <w:rsid w:val="00543CDB"/>
    <w:rsid w:val="00543CED"/>
    <w:rsid w:val="005447BE"/>
    <w:rsid w:val="00546A8B"/>
    <w:rsid w:val="00546D5E"/>
    <w:rsid w:val="00546E68"/>
    <w:rsid w:val="00546F02"/>
    <w:rsid w:val="00547051"/>
    <w:rsid w:val="005471FD"/>
    <w:rsid w:val="0054770B"/>
    <w:rsid w:val="00551073"/>
    <w:rsid w:val="00551DA4"/>
    <w:rsid w:val="0055213A"/>
    <w:rsid w:val="00552A68"/>
    <w:rsid w:val="00554133"/>
    <w:rsid w:val="0055488B"/>
    <w:rsid w:val="00554956"/>
    <w:rsid w:val="00554999"/>
    <w:rsid w:val="00557516"/>
    <w:rsid w:val="00557BE6"/>
    <w:rsid w:val="005600BC"/>
    <w:rsid w:val="00562894"/>
    <w:rsid w:val="005628F1"/>
    <w:rsid w:val="00563104"/>
    <w:rsid w:val="005646C1"/>
    <w:rsid w:val="005646CC"/>
    <w:rsid w:val="00564F3A"/>
    <w:rsid w:val="005652E4"/>
    <w:rsid w:val="00565730"/>
    <w:rsid w:val="00566671"/>
    <w:rsid w:val="005674EC"/>
    <w:rsid w:val="00567B22"/>
    <w:rsid w:val="0057106A"/>
    <w:rsid w:val="005710FF"/>
    <w:rsid w:val="0057134C"/>
    <w:rsid w:val="005715AB"/>
    <w:rsid w:val="0057331C"/>
    <w:rsid w:val="00573328"/>
    <w:rsid w:val="00573342"/>
    <w:rsid w:val="00573F07"/>
    <w:rsid w:val="0057429B"/>
    <w:rsid w:val="0057478F"/>
    <w:rsid w:val="005747FF"/>
    <w:rsid w:val="00576415"/>
    <w:rsid w:val="0057647B"/>
    <w:rsid w:val="00580D0F"/>
    <w:rsid w:val="00581A4B"/>
    <w:rsid w:val="00581F3D"/>
    <w:rsid w:val="005824C0"/>
    <w:rsid w:val="00582560"/>
    <w:rsid w:val="00582FD7"/>
    <w:rsid w:val="005832ED"/>
    <w:rsid w:val="00583524"/>
    <w:rsid w:val="005835A2"/>
    <w:rsid w:val="00583853"/>
    <w:rsid w:val="00584142"/>
    <w:rsid w:val="0058457D"/>
    <w:rsid w:val="005852F1"/>
    <w:rsid w:val="005857A8"/>
    <w:rsid w:val="00586DA7"/>
    <w:rsid w:val="0058713B"/>
    <w:rsid w:val="005876D2"/>
    <w:rsid w:val="0059056C"/>
    <w:rsid w:val="0059130B"/>
    <w:rsid w:val="005915B9"/>
    <w:rsid w:val="00594705"/>
    <w:rsid w:val="00596689"/>
    <w:rsid w:val="005A0580"/>
    <w:rsid w:val="005A16FB"/>
    <w:rsid w:val="005A1A68"/>
    <w:rsid w:val="005A1D50"/>
    <w:rsid w:val="005A2985"/>
    <w:rsid w:val="005A2A5A"/>
    <w:rsid w:val="005A2F42"/>
    <w:rsid w:val="005A3076"/>
    <w:rsid w:val="005A30F1"/>
    <w:rsid w:val="005A39FC"/>
    <w:rsid w:val="005A3B66"/>
    <w:rsid w:val="005A42E3"/>
    <w:rsid w:val="005A520C"/>
    <w:rsid w:val="005A5630"/>
    <w:rsid w:val="005A5BFD"/>
    <w:rsid w:val="005A5F04"/>
    <w:rsid w:val="005A63EC"/>
    <w:rsid w:val="005A68D0"/>
    <w:rsid w:val="005A6DC2"/>
    <w:rsid w:val="005B0870"/>
    <w:rsid w:val="005B1762"/>
    <w:rsid w:val="005B1AF8"/>
    <w:rsid w:val="005B2446"/>
    <w:rsid w:val="005B2734"/>
    <w:rsid w:val="005B42DD"/>
    <w:rsid w:val="005B4B88"/>
    <w:rsid w:val="005B5605"/>
    <w:rsid w:val="005B5D60"/>
    <w:rsid w:val="005B5E31"/>
    <w:rsid w:val="005B64AE"/>
    <w:rsid w:val="005B6D1A"/>
    <w:rsid w:val="005B6E3D"/>
    <w:rsid w:val="005B7298"/>
    <w:rsid w:val="005C05B8"/>
    <w:rsid w:val="005C1BFC"/>
    <w:rsid w:val="005C6F83"/>
    <w:rsid w:val="005C7B55"/>
    <w:rsid w:val="005D0175"/>
    <w:rsid w:val="005D119B"/>
    <w:rsid w:val="005D139F"/>
    <w:rsid w:val="005D1CC4"/>
    <w:rsid w:val="005D23B4"/>
    <w:rsid w:val="005D2D62"/>
    <w:rsid w:val="005D5A78"/>
    <w:rsid w:val="005D5DB0"/>
    <w:rsid w:val="005D7A00"/>
    <w:rsid w:val="005E0B43"/>
    <w:rsid w:val="005E399A"/>
    <w:rsid w:val="005E4742"/>
    <w:rsid w:val="005E571E"/>
    <w:rsid w:val="005E6829"/>
    <w:rsid w:val="005E7B88"/>
    <w:rsid w:val="005F046C"/>
    <w:rsid w:val="005F10D4"/>
    <w:rsid w:val="005F26E8"/>
    <w:rsid w:val="005F275A"/>
    <w:rsid w:val="005F2E08"/>
    <w:rsid w:val="005F3ADE"/>
    <w:rsid w:val="005F7834"/>
    <w:rsid w:val="005F78DD"/>
    <w:rsid w:val="005F7A4D"/>
    <w:rsid w:val="006012C0"/>
    <w:rsid w:val="00601B68"/>
    <w:rsid w:val="0060359B"/>
    <w:rsid w:val="00603F69"/>
    <w:rsid w:val="006040DA"/>
    <w:rsid w:val="0060476A"/>
    <w:rsid w:val="006047BD"/>
    <w:rsid w:val="00607675"/>
    <w:rsid w:val="00610F53"/>
    <w:rsid w:val="00612E3F"/>
    <w:rsid w:val="00613208"/>
    <w:rsid w:val="006145B3"/>
    <w:rsid w:val="0061481D"/>
    <w:rsid w:val="00615D71"/>
    <w:rsid w:val="006165A9"/>
    <w:rsid w:val="00616767"/>
    <w:rsid w:val="0061698B"/>
    <w:rsid w:val="00616F61"/>
    <w:rsid w:val="00620917"/>
    <w:rsid w:val="0062163D"/>
    <w:rsid w:val="00622C1F"/>
    <w:rsid w:val="00623859"/>
    <w:rsid w:val="00623A9E"/>
    <w:rsid w:val="00623D8D"/>
    <w:rsid w:val="00624A20"/>
    <w:rsid w:val="00624B00"/>
    <w:rsid w:val="00624C9B"/>
    <w:rsid w:val="006251EB"/>
    <w:rsid w:val="0062541D"/>
    <w:rsid w:val="006262AD"/>
    <w:rsid w:val="0062771C"/>
    <w:rsid w:val="00627A4F"/>
    <w:rsid w:val="006304A3"/>
    <w:rsid w:val="006309CA"/>
    <w:rsid w:val="00630BB3"/>
    <w:rsid w:val="006312E2"/>
    <w:rsid w:val="00632182"/>
    <w:rsid w:val="00632791"/>
    <w:rsid w:val="006335DF"/>
    <w:rsid w:val="00634571"/>
    <w:rsid w:val="00634717"/>
    <w:rsid w:val="0063670E"/>
    <w:rsid w:val="00637181"/>
    <w:rsid w:val="00637AF8"/>
    <w:rsid w:val="00640BC2"/>
    <w:rsid w:val="006412A6"/>
    <w:rsid w:val="006412BE"/>
    <w:rsid w:val="0064144D"/>
    <w:rsid w:val="00641609"/>
    <w:rsid w:val="0064160E"/>
    <w:rsid w:val="00642389"/>
    <w:rsid w:val="006439ED"/>
    <w:rsid w:val="00644306"/>
    <w:rsid w:val="00644EAB"/>
    <w:rsid w:val="006450E2"/>
    <w:rsid w:val="006453D8"/>
    <w:rsid w:val="0064541A"/>
    <w:rsid w:val="006457A5"/>
    <w:rsid w:val="00645B5F"/>
    <w:rsid w:val="006460B3"/>
    <w:rsid w:val="0064789F"/>
    <w:rsid w:val="00647DFD"/>
    <w:rsid w:val="00650503"/>
    <w:rsid w:val="00651A1C"/>
    <w:rsid w:val="00651E73"/>
    <w:rsid w:val="006522EF"/>
    <w:rsid w:val="006522FD"/>
    <w:rsid w:val="00652800"/>
    <w:rsid w:val="0065397C"/>
    <w:rsid w:val="00653AB0"/>
    <w:rsid w:val="00653C5D"/>
    <w:rsid w:val="006544A7"/>
    <w:rsid w:val="006552BE"/>
    <w:rsid w:val="0065644E"/>
    <w:rsid w:val="00661413"/>
    <w:rsid w:val="006618E3"/>
    <w:rsid w:val="00661D06"/>
    <w:rsid w:val="00661EB6"/>
    <w:rsid w:val="00662BE7"/>
    <w:rsid w:val="006630B0"/>
    <w:rsid w:val="006638B4"/>
    <w:rsid w:val="00663C63"/>
    <w:rsid w:val="0066400D"/>
    <w:rsid w:val="006641B3"/>
    <w:rsid w:val="006644C4"/>
    <w:rsid w:val="00665F1A"/>
    <w:rsid w:val="00666063"/>
    <w:rsid w:val="0066665B"/>
    <w:rsid w:val="00667311"/>
    <w:rsid w:val="00670EE3"/>
    <w:rsid w:val="00672902"/>
    <w:rsid w:val="0067331F"/>
    <w:rsid w:val="006742E8"/>
    <w:rsid w:val="0067482E"/>
    <w:rsid w:val="00674DE5"/>
    <w:rsid w:val="00675260"/>
    <w:rsid w:val="006755F4"/>
    <w:rsid w:val="00676432"/>
    <w:rsid w:val="0067649C"/>
    <w:rsid w:val="00676CF0"/>
    <w:rsid w:val="00677DDB"/>
    <w:rsid w:val="00677EF0"/>
    <w:rsid w:val="006814BF"/>
    <w:rsid w:val="00681DCF"/>
    <w:rsid w:val="00681F32"/>
    <w:rsid w:val="00683AEC"/>
    <w:rsid w:val="006841E8"/>
    <w:rsid w:val="00684672"/>
    <w:rsid w:val="0068481E"/>
    <w:rsid w:val="0068666F"/>
    <w:rsid w:val="0068780A"/>
    <w:rsid w:val="00690267"/>
    <w:rsid w:val="006906E7"/>
    <w:rsid w:val="006918A6"/>
    <w:rsid w:val="00692422"/>
    <w:rsid w:val="006931D4"/>
    <w:rsid w:val="00693EC6"/>
    <w:rsid w:val="00694E70"/>
    <w:rsid w:val="006954D4"/>
    <w:rsid w:val="0069598B"/>
    <w:rsid w:val="00695AF0"/>
    <w:rsid w:val="0069757D"/>
    <w:rsid w:val="006977F3"/>
    <w:rsid w:val="006A09D6"/>
    <w:rsid w:val="006A1426"/>
    <w:rsid w:val="006A16D0"/>
    <w:rsid w:val="006A1A8E"/>
    <w:rsid w:val="006A1CF6"/>
    <w:rsid w:val="006A2D9E"/>
    <w:rsid w:val="006A36DB"/>
    <w:rsid w:val="006A3EF2"/>
    <w:rsid w:val="006A44D0"/>
    <w:rsid w:val="006A48C1"/>
    <w:rsid w:val="006A510D"/>
    <w:rsid w:val="006A51A4"/>
    <w:rsid w:val="006A68CE"/>
    <w:rsid w:val="006B0291"/>
    <w:rsid w:val="006B06B2"/>
    <w:rsid w:val="006B1FFA"/>
    <w:rsid w:val="006B26BE"/>
    <w:rsid w:val="006B2F92"/>
    <w:rsid w:val="006B3564"/>
    <w:rsid w:val="006B37E6"/>
    <w:rsid w:val="006B3D8F"/>
    <w:rsid w:val="006B42E3"/>
    <w:rsid w:val="006B44E9"/>
    <w:rsid w:val="006B64A1"/>
    <w:rsid w:val="006B6ED4"/>
    <w:rsid w:val="006B73E5"/>
    <w:rsid w:val="006C00A3"/>
    <w:rsid w:val="006C10FC"/>
    <w:rsid w:val="006C2401"/>
    <w:rsid w:val="006C4A52"/>
    <w:rsid w:val="006C4B2D"/>
    <w:rsid w:val="006C4B47"/>
    <w:rsid w:val="006C4FEE"/>
    <w:rsid w:val="006C5338"/>
    <w:rsid w:val="006C615D"/>
    <w:rsid w:val="006C6389"/>
    <w:rsid w:val="006C7AB5"/>
    <w:rsid w:val="006D062E"/>
    <w:rsid w:val="006D0817"/>
    <w:rsid w:val="006D0996"/>
    <w:rsid w:val="006D10C6"/>
    <w:rsid w:val="006D14E8"/>
    <w:rsid w:val="006D2405"/>
    <w:rsid w:val="006D3A0E"/>
    <w:rsid w:val="006D4A39"/>
    <w:rsid w:val="006D53A4"/>
    <w:rsid w:val="006D6748"/>
    <w:rsid w:val="006E08A7"/>
    <w:rsid w:val="006E08C4"/>
    <w:rsid w:val="006E091B"/>
    <w:rsid w:val="006E184D"/>
    <w:rsid w:val="006E2552"/>
    <w:rsid w:val="006E42C8"/>
    <w:rsid w:val="006E4800"/>
    <w:rsid w:val="006E4861"/>
    <w:rsid w:val="006E560F"/>
    <w:rsid w:val="006E5B90"/>
    <w:rsid w:val="006E5EFA"/>
    <w:rsid w:val="006E60D3"/>
    <w:rsid w:val="006E6CDF"/>
    <w:rsid w:val="006E79B6"/>
    <w:rsid w:val="006F054E"/>
    <w:rsid w:val="006F10D3"/>
    <w:rsid w:val="006F15D8"/>
    <w:rsid w:val="006F1B19"/>
    <w:rsid w:val="006F3613"/>
    <w:rsid w:val="006F3839"/>
    <w:rsid w:val="006F4503"/>
    <w:rsid w:val="00700048"/>
    <w:rsid w:val="00700346"/>
    <w:rsid w:val="0070190E"/>
    <w:rsid w:val="00701DAC"/>
    <w:rsid w:val="00703206"/>
    <w:rsid w:val="0070452A"/>
    <w:rsid w:val="00704694"/>
    <w:rsid w:val="007058CD"/>
    <w:rsid w:val="00705D75"/>
    <w:rsid w:val="00706293"/>
    <w:rsid w:val="00706D1B"/>
    <w:rsid w:val="0070723B"/>
    <w:rsid w:val="007124A7"/>
    <w:rsid w:val="00712D14"/>
    <w:rsid w:val="00712DA7"/>
    <w:rsid w:val="00714576"/>
    <w:rsid w:val="00714956"/>
    <w:rsid w:val="00715F89"/>
    <w:rsid w:val="00716FB7"/>
    <w:rsid w:val="00717C66"/>
    <w:rsid w:val="007205D8"/>
    <w:rsid w:val="0072144B"/>
    <w:rsid w:val="00722D6B"/>
    <w:rsid w:val="0072360C"/>
    <w:rsid w:val="00723956"/>
    <w:rsid w:val="00724203"/>
    <w:rsid w:val="00725C3B"/>
    <w:rsid w:val="00725D14"/>
    <w:rsid w:val="0072603A"/>
    <w:rsid w:val="007266FB"/>
    <w:rsid w:val="0072789A"/>
    <w:rsid w:val="0073008B"/>
    <w:rsid w:val="007320A6"/>
    <w:rsid w:val="0073212B"/>
    <w:rsid w:val="00732E1C"/>
    <w:rsid w:val="0073364D"/>
    <w:rsid w:val="00733BC7"/>
    <w:rsid w:val="00733C6D"/>
    <w:rsid w:val="00733D6A"/>
    <w:rsid w:val="00734065"/>
    <w:rsid w:val="00734894"/>
    <w:rsid w:val="00735016"/>
    <w:rsid w:val="007352D4"/>
    <w:rsid w:val="00735327"/>
    <w:rsid w:val="00735451"/>
    <w:rsid w:val="007367E5"/>
    <w:rsid w:val="007371AD"/>
    <w:rsid w:val="00740573"/>
    <w:rsid w:val="00741479"/>
    <w:rsid w:val="007414DA"/>
    <w:rsid w:val="00741ACA"/>
    <w:rsid w:val="007448D2"/>
    <w:rsid w:val="00744A73"/>
    <w:rsid w:val="00744DB8"/>
    <w:rsid w:val="00745C28"/>
    <w:rsid w:val="007460FF"/>
    <w:rsid w:val="007474D4"/>
    <w:rsid w:val="00752331"/>
    <w:rsid w:val="00752A1D"/>
    <w:rsid w:val="0075322D"/>
    <w:rsid w:val="0075326F"/>
    <w:rsid w:val="00753D56"/>
    <w:rsid w:val="007564AE"/>
    <w:rsid w:val="00757591"/>
    <w:rsid w:val="00757633"/>
    <w:rsid w:val="00757A59"/>
    <w:rsid w:val="00757DD5"/>
    <w:rsid w:val="007617A7"/>
    <w:rsid w:val="00761826"/>
    <w:rsid w:val="00762125"/>
    <w:rsid w:val="0076221F"/>
    <w:rsid w:val="007635C3"/>
    <w:rsid w:val="00765E06"/>
    <w:rsid w:val="00765F79"/>
    <w:rsid w:val="00766A1D"/>
    <w:rsid w:val="00766BC2"/>
    <w:rsid w:val="007706FF"/>
    <w:rsid w:val="00770891"/>
    <w:rsid w:val="00770C61"/>
    <w:rsid w:val="00772BA3"/>
    <w:rsid w:val="00773636"/>
    <w:rsid w:val="00775AA7"/>
    <w:rsid w:val="007763FE"/>
    <w:rsid w:val="00776998"/>
    <w:rsid w:val="00776AC3"/>
    <w:rsid w:val="00777558"/>
    <w:rsid w:val="007776A2"/>
    <w:rsid w:val="00777849"/>
    <w:rsid w:val="00777A7E"/>
    <w:rsid w:val="00780A99"/>
    <w:rsid w:val="00781C4F"/>
    <w:rsid w:val="00782487"/>
    <w:rsid w:val="00782A2E"/>
    <w:rsid w:val="00782B11"/>
    <w:rsid w:val="00782EB0"/>
    <w:rsid w:val="007836C0"/>
    <w:rsid w:val="00783D18"/>
    <w:rsid w:val="00783F8F"/>
    <w:rsid w:val="00785BE0"/>
    <w:rsid w:val="0078667E"/>
    <w:rsid w:val="00786C82"/>
    <w:rsid w:val="007879B5"/>
    <w:rsid w:val="00791133"/>
    <w:rsid w:val="007919DC"/>
    <w:rsid w:val="00791B72"/>
    <w:rsid w:val="00791C7F"/>
    <w:rsid w:val="00792E35"/>
    <w:rsid w:val="00795373"/>
    <w:rsid w:val="00796888"/>
    <w:rsid w:val="00796DCB"/>
    <w:rsid w:val="007A1326"/>
    <w:rsid w:val="007A2B7B"/>
    <w:rsid w:val="007A3356"/>
    <w:rsid w:val="007A36F3"/>
    <w:rsid w:val="007A3DAB"/>
    <w:rsid w:val="007A4CEF"/>
    <w:rsid w:val="007A55A8"/>
    <w:rsid w:val="007B2116"/>
    <w:rsid w:val="007B24C4"/>
    <w:rsid w:val="007B50E4"/>
    <w:rsid w:val="007B5236"/>
    <w:rsid w:val="007B6B2F"/>
    <w:rsid w:val="007C057B"/>
    <w:rsid w:val="007C1661"/>
    <w:rsid w:val="007C1A9E"/>
    <w:rsid w:val="007C512D"/>
    <w:rsid w:val="007C6663"/>
    <w:rsid w:val="007C6E38"/>
    <w:rsid w:val="007C7CC4"/>
    <w:rsid w:val="007D1B5E"/>
    <w:rsid w:val="007D212E"/>
    <w:rsid w:val="007D2AFB"/>
    <w:rsid w:val="007D3419"/>
    <w:rsid w:val="007D458F"/>
    <w:rsid w:val="007D5655"/>
    <w:rsid w:val="007D581D"/>
    <w:rsid w:val="007D5A52"/>
    <w:rsid w:val="007D73C0"/>
    <w:rsid w:val="007D7CF5"/>
    <w:rsid w:val="007D7E58"/>
    <w:rsid w:val="007E0446"/>
    <w:rsid w:val="007E20AD"/>
    <w:rsid w:val="007E2BDF"/>
    <w:rsid w:val="007E41AD"/>
    <w:rsid w:val="007E497E"/>
    <w:rsid w:val="007E51F4"/>
    <w:rsid w:val="007E5E9E"/>
    <w:rsid w:val="007E7486"/>
    <w:rsid w:val="007E7851"/>
    <w:rsid w:val="007F1493"/>
    <w:rsid w:val="007F15BC"/>
    <w:rsid w:val="007F3524"/>
    <w:rsid w:val="007F576D"/>
    <w:rsid w:val="007F5942"/>
    <w:rsid w:val="007F60DB"/>
    <w:rsid w:val="007F637A"/>
    <w:rsid w:val="007F66A6"/>
    <w:rsid w:val="007F68BA"/>
    <w:rsid w:val="007F76BF"/>
    <w:rsid w:val="008003CD"/>
    <w:rsid w:val="00800512"/>
    <w:rsid w:val="008007A6"/>
    <w:rsid w:val="00800B65"/>
    <w:rsid w:val="00800EAB"/>
    <w:rsid w:val="00801331"/>
    <w:rsid w:val="00801687"/>
    <w:rsid w:val="008019EE"/>
    <w:rsid w:val="00802022"/>
    <w:rsid w:val="0080207C"/>
    <w:rsid w:val="008028A3"/>
    <w:rsid w:val="008059C1"/>
    <w:rsid w:val="0080662F"/>
    <w:rsid w:val="00806C91"/>
    <w:rsid w:val="00807390"/>
    <w:rsid w:val="00807415"/>
    <w:rsid w:val="0081065F"/>
    <w:rsid w:val="0081071A"/>
    <w:rsid w:val="00810ACC"/>
    <w:rsid w:val="00810E72"/>
    <w:rsid w:val="0081179B"/>
    <w:rsid w:val="00811ECF"/>
    <w:rsid w:val="00812DCB"/>
    <w:rsid w:val="00812F2C"/>
    <w:rsid w:val="00813FA5"/>
    <w:rsid w:val="008147DE"/>
    <w:rsid w:val="0081523F"/>
    <w:rsid w:val="00816151"/>
    <w:rsid w:val="00817268"/>
    <w:rsid w:val="0081737E"/>
    <w:rsid w:val="008174AA"/>
    <w:rsid w:val="00817DE2"/>
    <w:rsid w:val="008203B7"/>
    <w:rsid w:val="00820A7C"/>
    <w:rsid w:val="00820BB7"/>
    <w:rsid w:val="008212BE"/>
    <w:rsid w:val="008218CF"/>
    <w:rsid w:val="008248E7"/>
    <w:rsid w:val="00824F02"/>
    <w:rsid w:val="00824F66"/>
    <w:rsid w:val="00825595"/>
    <w:rsid w:val="00825E8D"/>
    <w:rsid w:val="00826108"/>
    <w:rsid w:val="00826BD1"/>
    <w:rsid w:val="00826C4F"/>
    <w:rsid w:val="00830A48"/>
    <w:rsid w:val="00831C89"/>
    <w:rsid w:val="00832DA5"/>
    <w:rsid w:val="00832F4B"/>
    <w:rsid w:val="00833546"/>
    <w:rsid w:val="00833A2E"/>
    <w:rsid w:val="00833E87"/>
    <w:rsid w:val="00833EDF"/>
    <w:rsid w:val="00834038"/>
    <w:rsid w:val="008377AF"/>
    <w:rsid w:val="008404C4"/>
    <w:rsid w:val="0084056D"/>
    <w:rsid w:val="0084065A"/>
    <w:rsid w:val="00841080"/>
    <w:rsid w:val="008412F7"/>
    <w:rsid w:val="00841446"/>
    <w:rsid w:val="008414BB"/>
    <w:rsid w:val="00841B54"/>
    <w:rsid w:val="008434A7"/>
    <w:rsid w:val="00843ED1"/>
    <w:rsid w:val="008455DA"/>
    <w:rsid w:val="008467D0"/>
    <w:rsid w:val="008470D0"/>
    <w:rsid w:val="00847EB5"/>
    <w:rsid w:val="008505DC"/>
    <w:rsid w:val="008509F0"/>
    <w:rsid w:val="00850FDF"/>
    <w:rsid w:val="00851875"/>
    <w:rsid w:val="00851A3B"/>
    <w:rsid w:val="00852357"/>
    <w:rsid w:val="00852B7B"/>
    <w:rsid w:val="008541A3"/>
    <w:rsid w:val="0085448C"/>
    <w:rsid w:val="00855048"/>
    <w:rsid w:val="008563D3"/>
    <w:rsid w:val="00856E64"/>
    <w:rsid w:val="00860A52"/>
    <w:rsid w:val="0086253C"/>
    <w:rsid w:val="00862960"/>
    <w:rsid w:val="00863532"/>
    <w:rsid w:val="008641E8"/>
    <w:rsid w:val="00864336"/>
    <w:rsid w:val="00865EC3"/>
    <w:rsid w:val="0086629C"/>
    <w:rsid w:val="00866415"/>
    <w:rsid w:val="0086672A"/>
    <w:rsid w:val="00867469"/>
    <w:rsid w:val="00867C3C"/>
    <w:rsid w:val="00870838"/>
    <w:rsid w:val="00870A3D"/>
    <w:rsid w:val="008736AC"/>
    <w:rsid w:val="00873771"/>
    <w:rsid w:val="00874C1F"/>
    <w:rsid w:val="00876A5E"/>
    <w:rsid w:val="008773F6"/>
    <w:rsid w:val="00877B76"/>
    <w:rsid w:val="0088096B"/>
    <w:rsid w:val="00880A08"/>
    <w:rsid w:val="008813A0"/>
    <w:rsid w:val="00881B53"/>
    <w:rsid w:val="0088206D"/>
    <w:rsid w:val="00882E98"/>
    <w:rsid w:val="00883242"/>
    <w:rsid w:val="00883A53"/>
    <w:rsid w:val="0088526C"/>
    <w:rsid w:val="00885C59"/>
    <w:rsid w:val="00885F34"/>
    <w:rsid w:val="00890C47"/>
    <w:rsid w:val="00890CDE"/>
    <w:rsid w:val="0089143F"/>
    <w:rsid w:val="0089256F"/>
    <w:rsid w:val="00892960"/>
    <w:rsid w:val="00893338"/>
    <w:rsid w:val="00893CDB"/>
    <w:rsid w:val="00893D12"/>
    <w:rsid w:val="0089468F"/>
    <w:rsid w:val="00895105"/>
    <w:rsid w:val="00895316"/>
    <w:rsid w:val="00895861"/>
    <w:rsid w:val="00897B91"/>
    <w:rsid w:val="00897EC3"/>
    <w:rsid w:val="008A00A0"/>
    <w:rsid w:val="008A0836"/>
    <w:rsid w:val="008A1693"/>
    <w:rsid w:val="008A21F0"/>
    <w:rsid w:val="008A32CE"/>
    <w:rsid w:val="008A534F"/>
    <w:rsid w:val="008A5DE5"/>
    <w:rsid w:val="008B1607"/>
    <w:rsid w:val="008B1FDB"/>
    <w:rsid w:val="008B2A5B"/>
    <w:rsid w:val="008B367A"/>
    <w:rsid w:val="008B382B"/>
    <w:rsid w:val="008B3ED3"/>
    <w:rsid w:val="008B430F"/>
    <w:rsid w:val="008B44C9"/>
    <w:rsid w:val="008B44F3"/>
    <w:rsid w:val="008B4DA3"/>
    <w:rsid w:val="008B4FF4"/>
    <w:rsid w:val="008B62A0"/>
    <w:rsid w:val="008B6729"/>
    <w:rsid w:val="008B7F83"/>
    <w:rsid w:val="008C085A"/>
    <w:rsid w:val="008C1A20"/>
    <w:rsid w:val="008C2603"/>
    <w:rsid w:val="008C2968"/>
    <w:rsid w:val="008C2FB5"/>
    <w:rsid w:val="008C302C"/>
    <w:rsid w:val="008C4CAB"/>
    <w:rsid w:val="008C4EF1"/>
    <w:rsid w:val="008C56F4"/>
    <w:rsid w:val="008C6461"/>
    <w:rsid w:val="008C6A74"/>
    <w:rsid w:val="008C6BA4"/>
    <w:rsid w:val="008C6F82"/>
    <w:rsid w:val="008C78D5"/>
    <w:rsid w:val="008C7CBC"/>
    <w:rsid w:val="008D0067"/>
    <w:rsid w:val="008D07B4"/>
    <w:rsid w:val="008D125E"/>
    <w:rsid w:val="008D5308"/>
    <w:rsid w:val="008D55BF"/>
    <w:rsid w:val="008D5EF2"/>
    <w:rsid w:val="008D61E0"/>
    <w:rsid w:val="008D6722"/>
    <w:rsid w:val="008D6E1D"/>
    <w:rsid w:val="008D7AB2"/>
    <w:rsid w:val="008E0259"/>
    <w:rsid w:val="008E131D"/>
    <w:rsid w:val="008E2515"/>
    <w:rsid w:val="008E43E0"/>
    <w:rsid w:val="008E4411"/>
    <w:rsid w:val="008E4A0E"/>
    <w:rsid w:val="008E4E59"/>
    <w:rsid w:val="008E558F"/>
    <w:rsid w:val="008E56C3"/>
    <w:rsid w:val="008E6CD2"/>
    <w:rsid w:val="008F0115"/>
    <w:rsid w:val="008F0383"/>
    <w:rsid w:val="008F1F6A"/>
    <w:rsid w:val="008F28E7"/>
    <w:rsid w:val="008F3356"/>
    <w:rsid w:val="008F3EDF"/>
    <w:rsid w:val="008F46E6"/>
    <w:rsid w:val="008F56DB"/>
    <w:rsid w:val="008F5720"/>
    <w:rsid w:val="00900279"/>
    <w:rsid w:val="0090053B"/>
    <w:rsid w:val="00900E59"/>
    <w:rsid w:val="00900FCF"/>
    <w:rsid w:val="00901298"/>
    <w:rsid w:val="009012B1"/>
    <w:rsid w:val="0090176B"/>
    <w:rsid w:val="009019BB"/>
    <w:rsid w:val="00902919"/>
    <w:rsid w:val="00902CBB"/>
    <w:rsid w:val="0090315B"/>
    <w:rsid w:val="009033B0"/>
    <w:rsid w:val="00904350"/>
    <w:rsid w:val="00904914"/>
    <w:rsid w:val="00904D31"/>
    <w:rsid w:val="00905926"/>
    <w:rsid w:val="0090604A"/>
    <w:rsid w:val="009076DE"/>
    <w:rsid w:val="009078AB"/>
    <w:rsid w:val="0091055E"/>
    <w:rsid w:val="00911A32"/>
    <w:rsid w:val="009129F6"/>
    <w:rsid w:val="00912C5D"/>
    <w:rsid w:val="00912EC7"/>
    <w:rsid w:val="00913D40"/>
    <w:rsid w:val="009141E5"/>
    <w:rsid w:val="00915198"/>
    <w:rsid w:val="00915222"/>
    <w:rsid w:val="009153A2"/>
    <w:rsid w:val="0091571A"/>
    <w:rsid w:val="00915854"/>
    <w:rsid w:val="00915AC4"/>
    <w:rsid w:val="009167A0"/>
    <w:rsid w:val="00920A1E"/>
    <w:rsid w:val="00920C71"/>
    <w:rsid w:val="00921CAD"/>
    <w:rsid w:val="00921FFA"/>
    <w:rsid w:val="009221AD"/>
    <w:rsid w:val="009227DD"/>
    <w:rsid w:val="00923015"/>
    <w:rsid w:val="009234D0"/>
    <w:rsid w:val="0092488A"/>
    <w:rsid w:val="00925013"/>
    <w:rsid w:val="00925024"/>
    <w:rsid w:val="00925655"/>
    <w:rsid w:val="00925733"/>
    <w:rsid w:val="009257A8"/>
    <w:rsid w:val="009261C8"/>
    <w:rsid w:val="00926D03"/>
    <w:rsid w:val="00926F76"/>
    <w:rsid w:val="0092703B"/>
    <w:rsid w:val="00927DB3"/>
    <w:rsid w:val="00927E08"/>
    <w:rsid w:val="009304A2"/>
    <w:rsid w:val="00930D17"/>
    <w:rsid w:val="00930ED6"/>
    <w:rsid w:val="00931206"/>
    <w:rsid w:val="00932077"/>
    <w:rsid w:val="00932A03"/>
    <w:rsid w:val="0093313E"/>
    <w:rsid w:val="009331F9"/>
    <w:rsid w:val="00933AFC"/>
    <w:rsid w:val="00934012"/>
    <w:rsid w:val="009341A2"/>
    <w:rsid w:val="0093496D"/>
    <w:rsid w:val="00934BCB"/>
    <w:rsid w:val="0093530F"/>
    <w:rsid w:val="0093592F"/>
    <w:rsid w:val="00935E65"/>
    <w:rsid w:val="00935FE2"/>
    <w:rsid w:val="009363F0"/>
    <w:rsid w:val="009364C7"/>
    <w:rsid w:val="0093688D"/>
    <w:rsid w:val="00937D36"/>
    <w:rsid w:val="0094096C"/>
    <w:rsid w:val="00940A9F"/>
    <w:rsid w:val="0094165A"/>
    <w:rsid w:val="00942056"/>
    <w:rsid w:val="009429D1"/>
    <w:rsid w:val="00942E67"/>
    <w:rsid w:val="00943299"/>
    <w:rsid w:val="009438A7"/>
    <w:rsid w:val="009440C1"/>
    <w:rsid w:val="009458AF"/>
    <w:rsid w:val="00946555"/>
    <w:rsid w:val="009501EF"/>
    <w:rsid w:val="009520A1"/>
    <w:rsid w:val="009522E2"/>
    <w:rsid w:val="0095237D"/>
    <w:rsid w:val="0095243B"/>
    <w:rsid w:val="0095259D"/>
    <w:rsid w:val="009528C1"/>
    <w:rsid w:val="009532C7"/>
    <w:rsid w:val="00953891"/>
    <w:rsid w:val="00953E82"/>
    <w:rsid w:val="00954C24"/>
    <w:rsid w:val="00955D6C"/>
    <w:rsid w:val="00957107"/>
    <w:rsid w:val="00960547"/>
    <w:rsid w:val="00960CCA"/>
    <w:rsid w:val="00960E03"/>
    <w:rsid w:val="00960E30"/>
    <w:rsid w:val="009624AB"/>
    <w:rsid w:val="009631A7"/>
    <w:rsid w:val="009634F6"/>
    <w:rsid w:val="00963579"/>
    <w:rsid w:val="00963FEC"/>
    <w:rsid w:val="0096422F"/>
    <w:rsid w:val="009648B6"/>
    <w:rsid w:val="00964AE3"/>
    <w:rsid w:val="00965F05"/>
    <w:rsid w:val="00965F53"/>
    <w:rsid w:val="0096720F"/>
    <w:rsid w:val="0097036E"/>
    <w:rsid w:val="00970968"/>
    <w:rsid w:val="009718BF"/>
    <w:rsid w:val="00972FF4"/>
    <w:rsid w:val="00973537"/>
    <w:rsid w:val="00973DB2"/>
    <w:rsid w:val="00975730"/>
    <w:rsid w:val="00975F22"/>
    <w:rsid w:val="00976778"/>
    <w:rsid w:val="009771A9"/>
    <w:rsid w:val="00977B17"/>
    <w:rsid w:val="00981475"/>
    <w:rsid w:val="00981668"/>
    <w:rsid w:val="00981792"/>
    <w:rsid w:val="00984331"/>
    <w:rsid w:val="00984C07"/>
    <w:rsid w:val="00985F69"/>
    <w:rsid w:val="00986E99"/>
    <w:rsid w:val="00987813"/>
    <w:rsid w:val="00990C18"/>
    <w:rsid w:val="00990C46"/>
    <w:rsid w:val="00990DB1"/>
    <w:rsid w:val="00991DEF"/>
    <w:rsid w:val="0099247B"/>
    <w:rsid w:val="00992659"/>
    <w:rsid w:val="0099359F"/>
    <w:rsid w:val="00993B98"/>
    <w:rsid w:val="00993F37"/>
    <w:rsid w:val="009944F9"/>
    <w:rsid w:val="009946F2"/>
    <w:rsid w:val="00995954"/>
    <w:rsid w:val="00995E81"/>
    <w:rsid w:val="00996470"/>
    <w:rsid w:val="00996603"/>
    <w:rsid w:val="009974B3"/>
    <w:rsid w:val="00997F5D"/>
    <w:rsid w:val="009A0220"/>
    <w:rsid w:val="009A09AC"/>
    <w:rsid w:val="009A1BBC"/>
    <w:rsid w:val="009A2864"/>
    <w:rsid w:val="009A313E"/>
    <w:rsid w:val="009A3AF9"/>
    <w:rsid w:val="009A3EAC"/>
    <w:rsid w:val="009A40D9"/>
    <w:rsid w:val="009A6FA2"/>
    <w:rsid w:val="009B08F7"/>
    <w:rsid w:val="009B165F"/>
    <w:rsid w:val="009B2E67"/>
    <w:rsid w:val="009B2FA4"/>
    <w:rsid w:val="009B417F"/>
    <w:rsid w:val="009B4483"/>
    <w:rsid w:val="009B5879"/>
    <w:rsid w:val="009B5A96"/>
    <w:rsid w:val="009B6030"/>
    <w:rsid w:val="009B6578"/>
    <w:rsid w:val="009B692F"/>
    <w:rsid w:val="009B720C"/>
    <w:rsid w:val="009C01B6"/>
    <w:rsid w:val="009C0698"/>
    <w:rsid w:val="009C098A"/>
    <w:rsid w:val="009C0DA0"/>
    <w:rsid w:val="009C1693"/>
    <w:rsid w:val="009C16C2"/>
    <w:rsid w:val="009C1AD9"/>
    <w:rsid w:val="009C1E30"/>
    <w:rsid w:val="009C1FCA"/>
    <w:rsid w:val="009C3001"/>
    <w:rsid w:val="009C34AC"/>
    <w:rsid w:val="009C44C9"/>
    <w:rsid w:val="009C575A"/>
    <w:rsid w:val="009C65D7"/>
    <w:rsid w:val="009C6822"/>
    <w:rsid w:val="009C69B7"/>
    <w:rsid w:val="009C72FE"/>
    <w:rsid w:val="009C7379"/>
    <w:rsid w:val="009D081A"/>
    <w:rsid w:val="009D0C17"/>
    <w:rsid w:val="009D1EBE"/>
    <w:rsid w:val="009D2409"/>
    <w:rsid w:val="009D2983"/>
    <w:rsid w:val="009D2A43"/>
    <w:rsid w:val="009D2C2D"/>
    <w:rsid w:val="009D360E"/>
    <w:rsid w:val="009D36ED"/>
    <w:rsid w:val="009D4F4A"/>
    <w:rsid w:val="009D572A"/>
    <w:rsid w:val="009D67D9"/>
    <w:rsid w:val="009D6F47"/>
    <w:rsid w:val="009D7742"/>
    <w:rsid w:val="009D7D50"/>
    <w:rsid w:val="009D7E40"/>
    <w:rsid w:val="009E0128"/>
    <w:rsid w:val="009E037B"/>
    <w:rsid w:val="009E05EC"/>
    <w:rsid w:val="009E0CF8"/>
    <w:rsid w:val="009E16BB"/>
    <w:rsid w:val="009E36E9"/>
    <w:rsid w:val="009E4D22"/>
    <w:rsid w:val="009E56EB"/>
    <w:rsid w:val="009E6AB6"/>
    <w:rsid w:val="009E6B21"/>
    <w:rsid w:val="009E6BD9"/>
    <w:rsid w:val="009E7F27"/>
    <w:rsid w:val="009F1A7D"/>
    <w:rsid w:val="009F201B"/>
    <w:rsid w:val="009F3431"/>
    <w:rsid w:val="009F3838"/>
    <w:rsid w:val="009F3ECD"/>
    <w:rsid w:val="009F4B19"/>
    <w:rsid w:val="009F526E"/>
    <w:rsid w:val="009F5B38"/>
    <w:rsid w:val="009F5F05"/>
    <w:rsid w:val="009F6348"/>
    <w:rsid w:val="009F714A"/>
    <w:rsid w:val="009F7315"/>
    <w:rsid w:val="009F73D1"/>
    <w:rsid w:val="009F75BA"/>
    <w:rsid w:val="00A00D40"/>
    <w:rsid w:val="00A0161D"/>
    <w:rsid w:val="00A0172E"/>
    <w:rsid w:val="00A04A93"/>
    <w:rsid w:val="00A07569"/>
    <w:rsid w:val="00A07749"/>
    <w:rsid w:val="00A078FB"/>
    <w:rsid w:val="00A07F34"/>
    <w:rsid w:val="00A10CE1"/>
    <w:rsid w:val="00A10CED"/>
    <w:rsid w:val="00A11A30"/>
    <w:rsid w:val="00A128C6"/>
    <w:rsid w:val="00A12A67"/>
    <w:rsid w:val="00A143CE"/>
    <w:rsid w:val="00A14653"/>
    <w:rsid w:val="00A14D33"/>
    <w:rsid w:val="00A15332"/>
    <w:rsid w:val="00A161CC"/>
    <w:rsid w:val="00A16D9B"/>
    <w:rsid w:val="00A2020A"/>
    <w:rsid w:val="00A20298"/>
    <w:rsid w:val="00A21A49"/>
    <w:rsid w:val="00A22691"/>
    <w:rsid w:val="00A23198"/>
    <w:rsid w:val="00A231E9"/>
    <w:rsid w:val="00A23647"/>
    <w:rsid w:val="00A276EC"/>
    <w:rsid w:val="00A30056"/>
    <w:rsid w:val="00A307AE"/>
    <w:rsid w:val="00A33D32"/>
    <w:rsid w:val="00A34002"/>
    <w:rsid w:val="00A350CB"/>
    <w:rsid w:val="00A3511D"/>
    <w:rsid w:val="00A35E8B"/>
    <w:rsid w:val="00A361C6"/>
    <w:rsid w:val="00A3669F"/>
    <w:rsid w:val="00A378B7"/>
    <w:rsid w:val="00A37D04"/>
    <w:rsid w:val="00A41A01"/>
    <w:rsid w:val="00A41B74"/>
    <w:rsid w:val="00A429A9"/>
    <w:rsid w:val="00A43CFF"/>
    <w:rsid w:val="00A47719"/>
    <w:rsid w:val="00A47DE3"/>
    <w:rsid w:val="00A47EAB"/>
    <w:rsid w:val="00A50510"/>
    <w:rsid w:val="00A5068D"/>
    <w:rsid w:val="00A509B4"/>
    <w:rsid w:val="00A51D10"/>
    <w:rsid w:val="00A52F5A"/>
    <w:rsid w:val="00A5377A"/>
    <w:rsid w:val="00A5427A"/>
    <w:rsid w:val="00A546BC"/>
    <w:rsid w:val="00A54C7B"/>
    <w:rsid w:val="00A54CFD"/>
    <w:rsid w:val="00A55F57"/>
    <w:rsid w:val="00A5639F"/>
    <w:rsid w:val="00A5675E"/>
    <w:rsid w:val="00A57040"/>
    <w:rsid w:val="00A60064"/>
    <w:rsid w:val="00A6039B"/>
    <w:rsid w:val="00A6044F"/>
    <w:rsid w:val="00A6077F"/>
    <w:rsid w:val="00A61CA0"/>
    <w:rsid w:val="00A64F90"/>
    <w:rsid w:val="00A65A2B"/>
    <w:rsid w:val="00A70170"/>
    <w:rsid w:val="00A70F87"/>
    <w:rsid w:val="00A71574"/>
    <w:rsid w:val="00A726C7"/>
    <w:rsid w:val="00A72E26"/>
    <w:rsid w:val="00A730BE"/>
    <w:rsid w:val="00A7409C"/>
    <w:rsid w:val="00A74882"/>
    <w:rsid w:val="00A752B5"/>
    <w:rsid w:val="00A75A4A"/>
    <w:rsid w:val="00A774B4"/>
    <w:rsid w:val="00A77927"/>
    <w:rsid w:val="00A808B1"/>
    <w:rsid w:val="00A81734"/>
    <w:rsid w:val="00A81791"/>
    <w:rsid w:val="00A8195D"/>
    <w:rsid w:val="00A81C56"/>
    <w:rsid w:val="00A81DC9"/>
    <w:rsid w:val="00A82923"/>
    <w:rsid w:val="00A83203"/>
    <w:rsid w:val="00A8372C"/>
    <w:rsid w:val="00A84A45"/>
    <w:rsid w:val="00A855FA"/>
    <w:rsid w:val="00A86205"/>
    <w:rsid w:val="00A905C6"/>
    <w:rsid w:val="00A90A0B"/>
    <w:rsid w:val="00A90AD5"/>
    <w:rsid w:val="00A912FE"/>
    <w:rsid w:val="00A91418"/>
    <w:rsid w:val="00A91A18"/>
    <w:rsid w:val="00A91B40"/>
    <w:rsid w:val="00A9244B"/>
    <w:rsid w:val="00A932DF"/>
    <w:rsid w:val="00A947CF"/>
    <w:rsid w:val="00A95F5B"/>
    <w:rsid w:val="00A95FC7"/>
    <w:rsid w:val="00A96D9C"/>
    <w:rsid w:val="00A97222"/>
    <w:rsid w:val="00A974C3"/>
    <w:rsid w:val="00A9772A"/>
    <w:rsid w:val="00AA18E2"/>
    <w:rsid w:val="00AA22B0"/>
    <w:rsid w:val="00AA2B19"/>
    <w:rsid w:val="00AA3B89"/>
    <w:rsid w:val="00AA4BF6"/>
    <w:rsid w:val="00AA5AE4"/>
    <w:rsid w:val="00AA5E50"/>
    <w:rsid w:val="00AA642B"/>
    <w:rsid w:val="00AA7F7E"/>
    <w:rsid w:val="00AB0677"/>
    <w:rsid w:val="00AB0B02"/>
    <w:rsid w:val="00AB1983"/>
    <w:rsid w:val="00AB1B29"/>
    <w:rsid w:val="00AB23C3"/>
    <w:rsid w:val="00AB24DB"/>
    <w:rsid w:val="00AB27AB"/>
    <w:rsid w:val="00AB35D0"/>
    <w:rsid w:val="00AB6B59"/>
    <w:rsid w:val="00AB77E7"/>
    <w:rsid w:val="00AC1DCF"/>
    <w:rsid w:val="00AC23B1"/>
    <w:rsid w:val="00AC260E"/>
    <w:rsid w:val="00AC2AF9"/>
    <w:rsid w:val="00AC2F71"/>
    <w:rsid w:val="00AC3EA0"/>
    <w:rsid w:val="00AC47A6"/>
    <w:rsid w:val="00AC52CB"/>
    <w:rsid w:val="00AC60C5"/>
    <w:rsid w:val="00AC60F4"/>
    <w:rsid w:val="00AC67E9"/>
    <w:rsid w:val="00AC78ED"/>
    <w:rsid w:val="00AD02D3"/>
    <w:rsid w:val="00AD1266"/>
    <w:rsid w:val="00AD2993"/>
    <w:rsid w:val="00AD3675"/>
    <w:rsid w:val="00AD460C"/>
    <w:rsid w:val="00AD56A9"/>
    <w:rsid w:val="00AD61C8"/>
    <w:rsid w:val="00AD69C4"/>
    <w:rsid w:val="00AD6F0C"/>
    <w:rsid w:val="00AD773A"/>
    <w:rsid w:val="00AE0B03"/>
    <w:rsid w:val="00AE1C5F"/>
    <w:rsid w:val="00AE23DD"/>
    <w:rsid w:val="00AE3899"/>
    <w:rsid w:val="00AE530A"/>
    <w:rsid w:val="00AE6CD2"/>
    <w:rsid w:val="00AE776A"/>
    <w:rsid w:val="00AE7D49"/>
    <w:rsid w:val="00AF0401"/>
    <w:rsid w:val="00AF1F68"/>
    <w:rsid w:val="00AF2546"/>
    <w:rsid w:val="00AF27B7"/>
    <w:rsid w:val="00AF2BB2"/>
    <w:rsid w:val="00AF3C5D"/>
    <w:rsid w:val="00AF4191"/>
    <w:rsid w:val="00AF43D3"/>
    <w:rsid w:val="00AF726A"/>
    <w:rsid w:val="00AF7AB4"/>
    <w:rsid w:val="00AF7B91"/>
    <w:rsid w:val="00B00015"/>
    <w:rsid w:val="00B0033A"/>
    <w:rsid w:val="00B023F3"/>
    <w:rsid w:val="00B02E34"/>
    <w:rsid w:val="00B043A6"/>
    <w:rsid w:val="00B04E28"/>
    <w:rsid w:val="00B06AEC"/>
    <w:rsid w:val="00B06C2D"/>
    <w:rsid w:val="00B06DE8"/>
    <w:rsid w:val="00B077AD"/>
    <w:rsid w:val="00B07AE1"/>
    <w:rsid w:val="00B07D23"/>
    <w:rsid w:val="00B10EB3"/>
    <w:rsid w:val="00B12093"/>
    <w:rsid w:val="00B12968"/>
    <w:rsid w:val="00B12A92"/>
    <w:rsid w:val="00B131FF"/>
    <w:rsid w:val="00B13498"/>
    <w:rsid w:val="00B13DA2"/>
    <w:rsid w:val="00B14BD8"/>
    <w:rsid w:val="00B1672A"/>
    <w:rsid w:val="00B16E71"/>
    <w:rsid w:val="00B174BD"/>
    <w:rsid w:val="00B202AA"/>
    <w:rsid w:val="00B20617"/>
    <w:rsid w:val="00B20690"/>
    <w:rsid w:val="00B20B2A"/>
    <w:rsid w:val="00B2129B"/>
    <w:rsid w:val="00B215A8"/>
    <w:rsid w:val="00B22FA7"/>
    <w:rsid w:val="00B239C4"/>
    <w:rsid w:val="00B24338"/>
    <w:rsid w:val="00B24845"/>
    <w:rsid w:val="00B2493F"/>
    <w:rsid w:val="00B26370"/>
    <w:rsid w:val="00B26537"/>
    <w:rsid w:val="00B27039"/>
    <w:rsid w:val="00B27D18"/>
    <w:rsid w:val="00B300DB"/>
    <w:rsid w:val="00B32BEC"/>
    <w:rsid w:val="00B35B87"/>
    <w:rsid w:val="00B35B97"/>
    <w:rsid w:val="00B36081"/>
    <w:rsid w:val="00B36F0C"/>
    <w:rsid w:val="00B40556"/>
    <w:rsid w:val="00B40C30"/>
    <w:rsid w:val="00B40D6F"/>
    <w:rsid w:val="00B4266F"/>
    <w:rsid w:val="00B43107"/>
    <w:rsid w:val="00B4370F"/>
    <w:rsid w:val="00B45AC4"/>
    <w:rsid w:val="00B45D3D"/>
    <w:rsid w:val="00B45E0A"/>
    <w:rsid w:val="00B473BD"/>
    <w:rsid w:val="00B47A18"/>
    <w:rsid w:val="00B51CD5"/>
    <w:rsid w:val="00B53824"/>
    <w:rsid w:val="00B53857"/>
    <w:rsid w:val="00B54009"/>
    <w:rsid w:val="00B54B6C"/>
    <w:rsid w:val="00B54F2F"/>
    <w:rsid w:val="00B5547C"/>
    <w:rsid w:val="00B55A04"/>
    <w:rsid w:val="00B55CEE"/>
    <w:rsid w:val="00B56FB1"/>
    <w:rsid w:val="00B6083F"/>
    <w:rsid w:val="00B6086B"/>
    <w:rsid w:val="00B61504"/>
    <w:rsid w:val="00B61EE8"/>
    <w:rsid w:val="00B61EF5"/>
    <w:rsid w:val="00B62D83"/>
    <w:rsid w:val="00B62E95"/>
    <w:rsid w:val="00B63ABC"/>
    <w:rsid w:val="00B64D3D"/>
    <w:rsid w:val="00B64F0A"/>
    <w:rsid w:val="00B6562C"/>
    <w:rsid w:val="00B6729E"/>
    <w:rsid w:val="00B7140F"/>
    <w:rsid w:val="00B720C9"/>
    <w:rsid w:val="00B737BA"/>
    <w:rsid w:val="00B7391B"/>
    <w:rsid w:val="00B73ACC"/>
    <w:rsid w:val="00B743E7"/>
    <w:rsid w:val="00B74B80"/>
    <w:rsid w:val="00B768A9"/>
    <w:rsid w:val="00B76E90"/>
    <w:rsid w:val="00B8005C"/>
    <w:rsid w:val="00B82A74"/>
    <w:rsid w:val="00B82E5F"/>
    <w:rsid w:val="00B8320E"/>
    <w:rsid w:val="00B843B4"/>
    <w:rsid w:val="00B850C3"/>
    <w:rsid w:val="00B8666B"/>
    <w:rsid w:val="00B86C64"/>
    <w:rsid w:val="00B87C5F"/>
    <w:rsid w:val="00B904F4"/>
    <w:rsid w:val="00B9091A"/>
    <w:rsid w:val="00B90BD1"/>
    <w:rsid w:val="00B90CD8"/>
    <w:rsid w:val="00B920D6"/>
    <w:rsid w:val="00B92536"/>
    <w:rsid w:val="00B9274D"/>
    <w:rsid w:val="00B94207"/>
    <w:rsid w:val="00B945D4"/>
    <w:rsid w:val="00B9506C"/>
    <w:rsid w:val="00B957EF"/>
    <w:rsid w:val="00B95E54"/>
    <w:rsid w:val="00B97B50"/>
    <w:rsid w:val="00BA1048"/>
    <w:rsid w:val="00BA256F"/>
    <w:rsid w:val="00BA3163"/>
    <w:rsid w:val="00BA3959"/>
    <w:rsid w:val="00BA563D"/>
    <w:rsid w:val="00BA5BCC"/>
    <w:rsid w:val="00BA7273"/>
    <w:rsid w:val="00BA7417"/>
    <w:rsid w:val="00BB0408"/>
    <w:rsid w:val="00BB1855"/>
    <w:rsid w:val="00BB2332"/>
    <w:rsid w:val="00BB239F"/>
    <w:rsid w:val="00BB2494"/>
    <w:rsid w:val="00BB2522"/>
    <w:rsid w:val="00BB28A3"/>
    <w:rsid w:val="00BB5218"/>
    <w:rsid w:val="00BB72C0"/>
    <w:rsid w:val="00BB7FF3"/>
    <w:rsid w:val="00BC0AF1"/>
    <w:rsid w:val="00BC27BE"/>
    <w:rsid w:val="00BC3747"/>
    <w:rsid w:val="00BC3779"/>
    <w:rsid w:val="00BC41A0"/>
    <w:rsid w:val="00BC43D8"/>
    <w:rsid w:val="00BC4ECF"/>
    <w:rsid w:val="00BC50A4"/>
    <w:rsid w:val="00BC5A0F"/>
    <w:rsid w:val="00BC5A86"/>
    <w:rsid w:val="00BC5CCA"/>
    <w:rsid w:val="00BC7AB9"/>
    <w:rsid w:val="00BC7E61"/>
    <w:rsid w:val="00BD0186"/>
    <w:rsid w:val="00BD0337"/>
    <w:rsid w:val="00BD0D32"/>
    <w:rsid w:val="00BD1661"/>
    <w:rsid w:val="00BD6178"/>
    <w:rsid w:val="00BD6348"/>
    <w:rsid w:val="00BD756F"/>
    <w:rsid w:val="00BE01E3"/>
    <w:rsid w:val="00BE06F1"/>
    <w:rsid w:val="00BE1389"/>
    <w:rsid w:val="00BE147F"/>
    <w:rsid w:val="00BE1BBC"/>
    <w:rsid w:val="00BE28EC"/>
    <w:rsid w:val="00BE46B5"/>
    <w:rsid w:val="00BE6663"/>
    <w:rsid w:val="00BE6E4A"/>
    <w:rsid w:val="00BE74BB"/>
    <w:rsid w:val="00BF0917"/>
    <w:rsid w:val="00BF0CD7"/>
    <w:rsid w:val="00BF0E2A"/>
    <w:rsid w:val="00BF0F60"/>
    <w:rsid w:val="00BF123C"/>
    <w:rsid w:val="00BF143E"/>
    <w:rsid w:val="00BF15CE"/>
    <w:rsid w:val="00BF2157"/>
    <w:rsid w:val="00BF2BEE"/>
    <w:rsid w:val="00BF2FC3"/>
    <w:rsid w:val="00BF3551"/>
    <w:rsid w:val="00BF37C3"/>
    <w:rsid w:val="00BF489E"/>
    <w:rsid w:val="00BF4F07"/>
    <w:rsid w:val="00BF5935"/>
    <w:rsid w:val="00BF695B"/>
    <w:rsid w:val="00BF6A14"/>
    <w:rsid w:val="00BF71B0"/>
    <w:rsid w:val="00C0161F"/>
    <w:rsid w:val="00C02777"/>
    <w:rsid w:val="00C02D44"/>
    <w:rsid w:val="00C030BD"/>
    <w:rsid w:val="00C036C3"/>
    <w:rsid w:val="00C03B11"/>
    <w:rsid w:val="00C03CCA"/>
    <w:rsid w:val="00C040E8"/>
    <w:rsid w:val="00C0499E"/>
    <w:rsid w:val="00C04A69"/>
    <w:rsid w:val="00C04BB2"/>
    <w:rsid w:val="00C04F4A"/>
    <w:rsid w:val="00C058AF"/>
    <w:rsid w:val="00C06484"/>
    <w:rsid w:val="00C06B27"/>
    <w:rsid w:val="00C06F9E"/>
    <w:rsid w:val="00C07776"/>
    <w:rsid w:val="00C07C0D"/>
    <w:rsid w:val="00C10210"/>
    <w:rsid w:val="00C1035C"/>
    <w:rsid w:val="00C10EC3"/>
    <w:rsid w:val="00C10FD5"/>
    <w:rsid w:val="00C1140E"/>
    <w:rsid w:val="00C12EED"/>
    <w:rsid w:val="00C1358F"/>
    <w:rsid w:val="00C13C2A"/>
    <w:rsid w:val="00C13CE8"/>
    <w:rsid w:val="00C14187"/>
    <w:rsid w:val="00C15151"/>
    <w:rsid w:val="00C1663D"/>
    <w:rsid w:val="00C16B6B"/>
    <w:rsid w:val="00C179BC"/>
    <w:rsid w:val="00C17F8C"/>
    <w:rsid w:val="00C20AC6"/>
    <w:rsid w:val="00C20B56"/>
    <w:rsid w:val="00C2114E"/>
    <w:rsid w:val="00C211E6"/>
    <w:rsid w:val="00C2173D"/>
    <w:rsid w:val="00C22446"/>
    <w:rsid w:val="00C2251B"/>
    <w:rsid w:val="00C22681"/>
    <w:rsid w:val="00C22A7F"/>
    <w:rsid w:val="00C22FB5"/>
    <w:rsid w:val="00C240E3"/>
    <w:rsid w:val="00C24236"/>
    <w:rsid w:val="00C248D6"/>
    <w:rsid w:val="00C24CBF"/>
    <w:rsid w:val="00C24DD2"/>
    <w:rsid w:val="00C25C66"/>
    <w:rsid w:val="00C26DF6"/>
    <w:rsid w:val="00C2710B"/>
    <w:rsid w:val="00C27250"/>
    <w:rsid w:val="00C279C2"/>
    <w:rsid w:val="00C27C5C"/>
    <w:rsid w:val="00C308D8"/>
    <w:rsid w:val="00C3183E"/>
    <w:rsid w:val="00C32A8D"/>
    <w:rsid w:val="00C33531"/>
    <w:rsid w:val="00C33B9E"/>
    <w:rsid w:val="00C34194"/>
    <w:rsid w:val="00C35EF7"/>
    <w:rsid w:val="00C37BAE"/>
    <w:rsid w:val="00C37DF4"/>
    <w:rsid w:val="00C4043D"/>
    <w:rsid w:val="00C40DAA"/>
    <w:rsid w:val="00C41F7E"/>
    <w:rsid w:val="00C428AE"/>
    <w:rsid w:val="00C42A1B"/>
    <w:rsid w:val="00C42B41"/>
    <w:rsid w:val="00C42C1F"/>
    <w:rsid w:val="00C44A8D"/>
    <w:rsid w:val="00C44CF8"/>
    <w:rsid w:val="00C455D1"/>
    <w:rsid w:val="00C45B91"/>
    <w:rsid w:val="00C460A1"/>
    <w:rsid w:val="00C467BC"/>
    <w:rsid w:val="00C469C9"/>
    <w:rsid w:val="00C4789C"/>
    <w:rsid w:val="00C523C4"/>
    <w:rsid w:val="00C52C02"/>
    <w:rsid w:val="00C52D45"/>
    <w:rsid w:val="00C52DCB"/>
    <w:rsid w:val="00C54294"/>
    <w:rsid w:val="00C574D2"/>
    <w:rsid w:val="00C57EE8"/>
    <w:rsid w:val="00C60984"/>
    <w:rsid w:val="00C60CF1"/>
    <w:rsid w:val="00C61072"/>
    <w:rsid w:val="00C61CFF"/>
    <w:rsid w:val="00C6243C"/>
    <w:rsid w:val="00C62F54"/>
    <w:rsid w:val="00C634E9"/>
    <w:rsid w:val="00C63AEA"/>
    <w:rsid w:val="00C64D60"/>
    <w:rsid w:val="00C65AD2"/>
    <w:rsid w:val="00C67BBF"/>
    <w:rsid w:val="00C70168"/>
    <w:rsid w:val="00C71155"/>
    <w:rsid w:val="00C718DD"/>
    <w:rsid w:val="00C71AFB"/>
    <w:rsid w:val="00C72727"/>
    <w:rsid w:val="00C74707"/>
    <w:rsid w:val="00C75369"/>
    <w:rsid w:val="00C75930"/>
    <w:rsid w:val="00C767C7"/>
    <w:rsid w:val="00C779FD"/>
    <w:rsid w:val="00C77D84"/>
    <w:rsid w:val="00C80B9E"/>
    <w:rsid w:val="00C8168E"/>
    <w:rsid w:val="00C81DE6"/>
    <w:rsid w:val="00C841B7"/>
    <w:rsid w:val="00C84A6C"/>
    <w:rsid w:val="00C85C1B"/>
    <w:rsid w:val="00C8667D"/>
    <w:rsid w:val="00C86967"/>
    <w:rsid w:val="00C90C60"/>
    <w:rsid w:val="00C91281"/>
    <w:rsid w:val="00C928A8"/>
    <w:rsid w:val="00C93044"/>
    <w:rsid w:val="00C938FC"/>
    <w:rsid w:val="00C94EA1"/>
    <w:rsid w:val="00C95246"/>
    <w:rsid w:val="00CA0875"/>
    <w:rsid w:val="00CA103E"/>
    <w:rsid w:val="00CA65C7"/>
    <w:rsid w:val="00CA6C45"/>
    <w:rsid w:val="00CA6C4E"/>
    <w:rsid w:val="00CA73E2"/>
    <w:rsid w:val="00CA74F6"/>
    <w:rsid w:val="00CA7603"/>
    <w:rsid w:val="00CB3226"/>
    <w:rsid w:val="00CB364E"/>
    <w:rsid w:val="00CB37B8"/>
    <w:rsid w:val="00CB4F1A"/>
    <w:rsid w:val="00CB58B4"/>
    <w:rsid w:val="00CB6577"/>
    <w:rsid w:val="00CB6768"/>
    <w:rsid w:val="00CB74C7"/>
    <w:rsid w:val="00CC1FE9"/>
    <w:rsid w:val="00CC3B49"/>
    <w:rsid w:val="00CC3D04"/>
    <w:rsid w:val="00CC4AF7"/>
    <w:rsid w:val="00CC519A"/>
    <w:rsid w:val="00CC54E5"/>
    <w:rsid w:val="00CC6251"/>
    <w:rsid w:val="00CC6B96"/>
    <w:rsid w:val="00CC6F04"/>
    <w:rsid w:val="00CC6FB7"/>
    <w:rsid w:val="00CC7B94"/>
    <w:rsid w:val="00CC7BBE"/>
    <w:rsid w:val="00CD141E"/>
    <w:rsid w:val="00CD39BC"/>
    <w:rsid w:val="00CD5A94"/>
    <w:rsid w:val="00CD66EE"/>
    <w:rsid w:val="00CD6E8E"/>
    <w:rsid w:val="00CD7E87"/>
    <w:rsid w:val="00CE161F"/>
    <w:rsid w:val="00CE23D2"/>
    <w:rsid w:val="00CE2A1B"/>
    <w:rsid w:val="00CE2CC6"/>
    <w:rsid w:val="00CE3529"/>
    <w:rsid w:val="00CE4320"/>
    <w:rsid w:val="00CE5284"/>
    <w:rsid w:val="00CE5D9A"/>
    <w:rsid w:val="00CE6235"/>
    <w:rsid w:val="00CE76CD"/>
    <w:rsid w:val="00CF0B65"/>
    <w:rsid w:val="00CF0C87"/>
    <w:rsid w:val="00CF1C1F"/>
    <w:rsid w:val="00CF2885"/>
    <w:rsid w:val="00CF3B5E"/>
    <w:rsid w:val="00CF3BA6"/>
    <w:rsid w:val="00CF4E09"/>
    <w:rsid w:val="00CF4E8C"/>
    <w:rsid w:val="00CF6913"/>
    <w:rsid w:val="00CF6968"/>
    <w:rsid w:val="00CF7AA7"/>
    <w:rsid w:val="00D00617"/>
    <w:rsid w:val="00D006CF"/>
    <w:rsid w:val="00D00784"/>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71D4"/>
    <w:rsid w:val="00D10C24"/>
    <w:rsid w:val="00D114B2"/>
    <w:rsid w:val="00D121C4"/>
    <w:rsid w:val="00D130C6"/>
    <w:rsid w:val="00D14274"/>
    <w:rsid w:val="00D14E39"/>
    <w:rsid w:val="00D15E5B"/>
    <w:rsid w:val="00D17C62"/>
    <w:rsid w:val="00D2059C"/>
    <w:rsid w:val="00D20C67"/>
    <w:rsid w:val="00D21586"/>
    <w:rsid w:val="00D21EA5"/>
    <w:rsid w:val="00D23A38"/>
    <w:rsid w:val="00D23FA0"/>
    <w:rsid w:val="00D2574C"/>
    <w:rsid w:val="00D25905"/>
    <w:rsid w:val="00D26916"/>
    <w:rsid w:val="00D26D79"/>
    <w:rsid w:val="00D27C2B"/>
    <w:rsid w:val="00D3152E"/>
    <w:rsid w:val="00D31C5B"/>
    <w:rsid w:val="00D33363"/>
    <w:rsid w:val="00D34529"/>
    <w:rsid w:val="00D34943"/>
    <w:rsid w:val="00D34A2B"/>
    <w:rsid w:val="00D35409"/>
    <w:rsid w:val="00D359D4"/>
    <w:rsid w:val="00D360DD"/>
    <w:rsid w:val="00D361B5"/>
    <w:rsid w:val="00D378CD"/>
    <w:rsid w:val="00D37B9A"/>
    <w:rsid w:val="00D41B88"/>
    <w:rsid w:val="00D41E23"/>
    <w:rsid w:val="00D41E26"/>
    <w:rsid w:val="00D429EC"/>
    <w:rsid w:val="00D43D44"/>
    <w:rsid w:val="00D43E2B"/>
    <w:rsid w:val="00D43EBB"/>
    <w:rsid w:val="00D44E4E"/>
    <w:rsid w:val="00D46658"/>
    <w:rsid w:val="00D46D26"/>
    <w:rsid w:val="00D47A4B"/>
    <w:rsid w:val="00D51254"/>
    <w:rsid w:val="00D51627"/>
    <w:rsid w:val="00D516E0"/>
    <w:rsid w:val="00D51D63"/>
    <w:rsid w:val="00D51E1A"/>
    <w:rsid w:val="00D52344"/>
    <w:rsid w:val="00D526B1"/>
    <w:rsid w:val="00D532DA"/>
    <w:rsid w:val="00D54AAC"/>
    <w:rsid w:val="00D54B32"/>
    <w:rsid w:val="00D55423"/>
    <w:rsid w:val="00D55DF0"/>
    <w:rsid w:val="00D563E1"/>
    <w:rsid w:val="00D56BB6"/>
    <w:rsid w:val="00D56F9B"/>
    <w:rsid w:val="00D6022B"/>
    <w:rsid w:val="00D60C40"/>
    <w:rsid w:val="00D6138D"/>
    <w:rsid w:val="00D6166E"/>
    <w:rsid w:val="00D63126"/>
    <w:rsid w:val="00D63A67"/>
    <w:rsid w:val="00D64459"/>
    <w:rsid w:val="00D646C9"/>
    <w:rsid w:val="00D6492E"/>
    <w:rsid w:val="00D64EF3"/>
    <w:rsid w:val="00D65845"/>
    <w:rsid w:val="00D66C44"/>
    <w:rsid w:val="00D70087"/>
    <w:rsid w:val="00D7079E"/>
    <w:rsid w:val="00D70823"/>
    <w:rsid w:val="00D70AB1"/>
    <w:rsid w:val="00D70CA3"/>
    <w:rsid w:val="00D70F23"/>
    <w:rsid w:val="00D73DD6"/>
    <w:rsid w:val="00D743CC"/>
    <w:rsid w:val="00D745F5"/>
    <w:rsid w:val="00D75392"/>
    <w:rsid w:val="00D7585E"/>
    <w:rsid w:val="00D759A3"/>
    <w:rsid w:val="00D82183"/>
    <w:rsid w:val="00D825C2"/>
    <w:rsid w:val="00D82E32"/>
    <w:rsid w:val="00D83590"/>
    <w:rsid w:val="00D83974"/>
    <w:rsid w:val="00D83D6D"/>
    <w:rsid w:val="00D84133"/>
    <w:rsid w:val="00D8431C"/>
    <w:rsid w:val="00D85133"/>
    <w:rsid w:val="00D8629D"/>
    <w:rsid w:val="00D869B8"/>
    <w:rsid w:val="00D87153"/>
    <w:rsid w:val="00D87E45"/>
    <w:rsid w:val="00D90CD2"/>
    <w:rsid w:val="00D91607"/>
    <w:rsid w:val="00D92C82"/>
    <w:rsid w:val="00D93336"/>
    <w:rsid w:val="00D94314"/>
    <w:rsid w:val="00D94DB2"/>
    <w:rsid w:val="00D95BC7"/>
    <w:rsid w:val="00D95C17"/>
    <w:rsid w:val="00D96043"/>
    <w:rsid w:val="00D963A9"/>
    <w:rsid w:val="00D97779"/>
    <w:rsid w:val="00D97E51"/>
    <w:rsid w:val="00DA14AB"/>
    <w:rsid w:val="00DA1771"/>
    <w:rsid w:val="00DA237B"/>
    <w:rsid w:val="00DA47FA"/>
    <w:rsid w:val="00DA52F5"/>
    <w:rsid w:val="00DA73A3"/>
    <w:rsid w:val="00DA76B0"/>
    <w:rsid w:val="00DA76DD"/>
    <w:rsid w:val="00DA7A17"/>
    <w:rsid w:val="00DB035B"/>
    <w:rsid w:val="00DB1424"/>
    <w:rsid w:val="00DB18B3"/>
    <w:rsid w:val="00DB3080"/>
    <w:rsid w:val="00DB4E12"/>
    <w:rsid w:val="00DB5771"/>
    <w:rsid w:val="00DB7053"/>
    <w:rsid w:val="00DC0423"/>
    <w:rsid w:val="00DC0AB6"/>
    <w:rsid w:val="00DC1C81"/>
    <w:rsid w:val="00DC21CF"/>
    <w:rsid w:val="00DC3395"/>
    <w:rsid w:val="00DC3664"/>
    <w:rsid w:val="00DC4B9B"/>
    <w:rsid w:val="00DC6162"/>
    <w:rsid w:val="00DC6EFC"/>
    <w:rsid w:val="00DC7832"/>
    <w:rsid w:val="00DC7CDE"/>
    <w:rsid w:val="00DD0F8B"/>
    <w:rsid w:val="00DD195B"/>
    <w:rsid w:val="00DD243F"/>
    <w:rsid w:val="00DD46E9"/>
    <w:rsid w:val="00DD4711"/>
    <w:rsid w:val="00DD4812"/>
    <w:rsid w:val="00DD499C"/>
    <w:rsid w:val="00DD4A39"/>
    <w:rsid w:val="00DD4CA7"/>
    <w:rsid w:val="00DE0097"/>
    <w:rsid w:val="00DE0508"/>
    <w:rsid w:val="00DE05AE"/>
    <w:rsid w:val="00DE0979"/>
    <w:rsid w:val="00DE12E9"/>
    <w:rsid w:val="00DE144F"/>
    <w:rsid w:val="00DE254B"/>
    <w:rsid w:val="00DE301D"/>
    <w:rsid w:val="00DE33EC"/>
    <w:rsid w:val="00DE3E3E"/>
    <w:rsid w:val="00DE43F4"/>
    <w:rsid w:val="00DE4C9D"/>
    <w:rsid w:val="00DE53F8"/>
    <w:rsid w:val="00DE5A51"/>
    <w:rsid w:val="00DE60E6"/>
    <w:rsid w:val="00DE62C0"/>
    <w:rsid w:val="00DE6C9B"/>
    <w:rsid w:val="00DE74DC"/>
    <w:rsid w:val="00DE7D5A"/>
    <w:rsid w:val="00DF1EC4"/>
    <w:rsid w:val="00DF247C"/>
    <w:rsid w:val="00DF38AD"/>
    <w:rsid w:val="00DF3BC3"/>
    <w:rsid w:val="00DF3F4F"/>
    <w:rsid w:val="00DF5EA2"/>
    <w:rsid w:val="00DF707E"/>
    <w:rsid w:val="00DF70A1"/>
    <w:rsid w:val="00DF759D"/>
    <w:rsid w:val="00E003AF"/>
    <w:rsid w:val="00E00482"/>
    <w:rsid w:val="00E018C3"/>
    <w:rsid w:val="00E01C15"/>
    <w:rsid w:val="00E0516F"/>
    <w:rsid w:val="00E052B1"/>
    <w:rsid w:val="00E05886"/>
    <w:rsid w:val="00E104C6"/>
    <w:rsid w:val="00E10C02"/>
    <w:rsid w:val="00E134D8"/>
    <w:rsid w:val="00E137F4"/>
    <w:rsid w:val="00E16293"/>
    <w:rsid w:val="00E164F2"/>
    <w:rsid w:val="00E16F61"/>
    <w:rsid w:val="00E178A7"/>
    <w:rsid w:val="00E17BD4"/>
    <w:rsid w:val="00E20F6A"/>
    <w:rsid w:val="00E21A25"/>
    <w:rsid w:val="00E21CFD"/>
    <w:rsid w:val="00E23303"/>
    <w:rsid w:val="00E239E0"/>
    <w:rsid w:val="00E24071"/>
    <w:rsid w:val="00E241F8"/>
    <w:rsid w:val="00E24D0C"/>
    <w:rsid w:val="00E253CA"/>
    <w:rsid w:val="00E25881"/>
    <w:rsid w:val="00E2771C"/>
    <w:rsid w:val="00E31D50"/>
    <w:rsid w:val="00E324D9"/>
    <w:rsid w:val="00E32539"/>
    <w:rsid w:val="00E331FB"/>
    <w:rsid w:val="00E33DF4"/>
    <w:rsid w:val="00E3401D"/>
    <w:rsid w:val="00E34ADB"/>
    <w:rsid w:val="00E35EDE"/>
    <w:rsid w:val="00E36528"/>
    <w:rsid w:val="00E36AAA"/>
    <w:rsid w:val="00E377B1"/>
    <w:rsid w:val="00E409B4"/>
    <w:rsid w:val="00E40CF7"/>
    <w:rsid w:val="00E413B8"/>
    <w:rsid w:val="00E434EB"/>
    <w:rsid w:val="00E440C0"/>
    <w:rsid w:val="00E44AF5"/>
    <w:rsid w:val="00E4683D"/>
    <w:rsid w:val="00E46CA0"/>
    <w:rsid w:val="00E475F1"/>
    <w:rsid w:val="00E4765C"/>
    <w:rsid w:val="00E504A1"/>
    <w:rsid w:val="00E51231"/>
    <w:rsid w:val="00E52A67"/>
    <w:rsid w:val="00E543E3"/>
    <w:rsid w:val="00E602A7"/>
    <w:rsid w:val="00E60675"/>
    <w:rsid w:val="00E619E1"/>
    <w:rsid w:val="00E62314"/>
    <w:rsid w:val="00E62FBE"/>
    <w:rsid w:val="00E62FDA"/>
    <w:rsid w:val="00E6324B"/>
    <w:rsid w:val="00E63389"/>
    <w:rsid w:val="00E64597"/>
    <w:rsid w:val="00E64B88"/>
    <w:rsid w:val="00E65396"/>
    <w:rsid w:val="00E65780"/>
    <w:rsid w:val="00E66AA1"/>
    <w:rsid w:val="00E66B6A"/>
    <w:rsid w:val="00E67EF1"/>
    <w:rsid w:val="00E702DE"/>
    <w:rsid w:val="00E70391"/>
    <w:rsid w:val="00E7108B"/>
    <w:rsid w:val="00E71243"/>
    <w:rsid w:val="00E71362"/>
    <w:rsid w:val="00E714D8"/>
    <w:rsid w:val="00E7168A"/>
    <w:rsid w:val="00E71D25"/>
    <w:rsid w:val="00E7295C"/>
    <w:rsid w:val="00E73306"/>
    <w:rsid w:val="00E7386B"/>
    <w:rsid w:val="00E74817"/>
    <w:rsid w:val="00E74FE4"/>
    <w:rsid w:val="00E7553D"/>
    <w:rsid w:val="00E7718C"/>
    <w:rsid w:val="00E7738D"/>
    <w:rsid w:val="00E773C1"/>
    <w:rsid w:val="00E80EF3"/>
    <w:rsid w:val="00E81633"/>
    <w:rsid w:val="00E82084"/>
    <w:rsid w:val="00E82AED"/>
    <w:rsid w:val="00E82FCC"/>
    <w:rsid w:val="00E831A3"/>
    <w:rsid w:val="00E8331F"/>
    <w:rsid w:val="00E834A8"/>
    <w:rsid w:val="00E862B5"/>
    <w:rsid w:val="00E86733"/>
    <w:rsid w:val="00E86927"/>
    <w:rsid w:val="00E8700D"/>
    <w:rsid w:val="00E87094"/>
    <w:rsid w:val="00E9108A"/>
    <w:rsid w:val="00E94803"/>
    <w:rsid w:val="00E94B69"/>
    <w:rsid w:val="00E9588E"/>
    <w:rsid w:val="00E96242"/>
    <w:rsid w:val="00E96813"/>
    <w:rsid w:val="00EA05AB"/>
    <w:rsid w:val="00EA0E92"/>
    <w:rsid w:val="00EA17B9"/>
    <w:rsid w:val="00EA279E"/>
    <w:rsid w:val="00EA2BA6"/>
    <w:rsid w:val="00EA2E9F"/>
    <w:rsid w:val="00EA33B1"/>
    <w:rsid w:val="00EA3EBC"/>
    <w:rsid w:val="00EA5F42"/>
    <w:rsid w:val="00EA74F2"/>
    <w:rsid w:val="00EA7552"/>
    <w:rsid w:val="00EA7F5C"/>
    <w:rsid w:val="00EB1860"/>
    <w:rsid w:val="00EB193D"/>
    <w:rsid w:val="00EB2A71"/>
    <w:rsid w:val="00EB32CF"/>
    <w:rsid w:val="00EB3414"/>
    <w:rsid w:val="00EB4DDA"/>
    <w:rsid w:val="00EB7598"/>
    <w:rsid w:val="00EB7885"/>
    <w:rsid w:val="00EC0998"/>
    <w:rsid w:val="00EC2805"/>
    <w:rsid w:val="00EC3100"/>
    <w:rsid w:val="00EC3D02"/>
    <w:rsid w:val="00EC437B"/>
    <w:rsid w:val="00EC46C5"/>
    <w:rsid w:val="00EC4CBD"/>
    <w:rsid w:val="00EC581D"/>
    <w:rsid w:val="00EC703B"/>
    <w:rsid w:val="00EC70D8"/>
    <w:rsid w:val="00EC78F8"/>
    <w:rsid w:val="00ED07BD"/>
    <w:rsid w:val="00ED1008"/>
    <w:rsid w:val="00ED1338"/>
    <w:rsid w:val="00ED1475"/>
    <w:rsid w:val="00ED1AB4"/>
    <w:rsid w:val="00ED288C"/>
    <w:rsid w:val="00ED2C23"/>
    <w:rsid w:val="00ED2CF0"/>
    <w:rsid w:val="00ED3606"/>
    <w:rsid w:val="00ED6D87"/>
    <w:rsid w:val="00EE1058"/>
    <w:rsid w:val="00EE1089"/>
    <w:rsid w:val="00EE11CC"/>
    <w:rsid w:val="00EE1614"/>
    <w:rsid w:val="00EE1909"/>
    <w:rsid w:val="00EE2F47"/>
    <w:rsid w:val="00EE3260"/>
    <w:rsid w:val="00EE3CF3"/>
    <w:rsid w:val="00EE4373"/>
    <w:rsid w:val="00EE472E"/>
    <w:rsid w:val="00EE50F0"/>
    <w:rsid w:val="00EE586E"/>
    <w:rsid w:val="00EE5BEB"/>
    <w:rsid w:val="00EE6524"/>
    <w:rsid w:val="00EE788B"/>
    <w:rsid w:val="00EF00ED"/>
    <w:rsid w:val="00EF0192"/>
    <w:rsid w:val="00EF0196"/>
    <w:rsid w:val="00EF06A8"/>
    <w:rsid w:val="00EF0943"/>
    <w:rsid w:val="00EF0EAD"/>
    <w:rsid w:val="00EF4102"/>
    <w:rsid w:val="00EF45C0"/>
    <w:rsid w:val="00EF4CB1"/>
    <w:rsid w:val="00EF5798"/>
    <w:rsid w:val="00EF60A5"/>
    <w:rsid w:val="00EF60E5"/>
    <w:rsid w:val="00EF6379"/>
    <w:rsid w:val="00EF6A0C"/>
    <w:rsid w:val="00EF6E7F"/>
    <w:rsid w:val="00EF7FA9"/>
    <w:rsid w:val="00F01D8F"/>
    <w:rsid w:val="00F01D93"/>
    <w:rsid w:val="00F0316E"/>
    <w:rsid w:val="00F039C6"/>
    <w:rsid w:val="00F04ABC"/>
    <w:rsid w:val="00F05A4D"/>
    <w:rsid w:val="00F06ACD"/>
    <w:rsid w:val="00F06BB9"/>
    <w:rsid w:val="00F104C3"/>
    <w:rsid w:val="00F1057F"/>
    <w:rsid w:val="00F10BCF"/>
    <w:rsid w:val="00F121C4"/>
    <w:rsid w:val="00F16658"/>
    <w:rsid w:val="00F17235"/>
    <w:rsid w:val="00F20B40"/>
    <w:rsid w:val="00F2269A"/>
    <w:rsid w:val="00F22775"/>
    <w:rsid w:val="00F228A5"/>
    <w:rsid w:val="00F246D4"/>
    <w:rsid w:val="00F25564"/>
    <w:rsid w:val="00F262A6"/>
    <w:rsid w:val="00F269DC"/>
    <w:rsid w:val="00F30121"/>
    <w:rsid w:val="00F309E2"/>
    <w:rsid w:val="00F30C2D"/>
    <w:rsid w:val="00F318BD"/>
    <w:rsid w:val="00F32397"/>
    <w:rsid w:val="00F32557"/>
    <w:rsid w:val="00F32CE9"/>
    <w:rsid w:val="00F3300A"/>
    <w:rsid w:val="00F332EF"/>
    <w:rsid w:val="00F33A6A"/>
    <w:rsid w:val="00F3411F"/>
    <w:rsid w:val="00F34D8E"/>
    <w:rsid w:val="00F3515A"/>
    <w:rsid w:val="00F3674D"/>
    <w:rsid w:val="00F37587"/>
    <w:rsid w:val="00F402C9"/>
    <w:rsid w:val="00F4079E"/>
    <w:rsid w:val="00F40B14"/>
    <w:rsid w:val="00F40BCC"/>
    <w:rsid w:val="00F42101"/>
    <w:rsid w:val="00F42EAA"/>
    <w:rsid w:val="00F42EE0"/>
    <w:rsid w:val="00F434A9"/>
    <w:rsid w:val="00F437C4"/>
    <w:rsid w:val="00F446A0"/>
    <w:rsid w:val="00F44FD5"/>
    <w:rsid w:val="00F46411"/>
    <w:rsid w:val="00F4739C"/>
    <w:rsid w:val="00F47A0A"/>
    <w:rsid w:val="00F47A79"/>
    <w:rsid w:val="00F47F5C"/>
    <w:rsid w:val="00F51220"/>
    <w:rsid w:val="00F51928"/>
    <w:rsid w:val="00F53495"/>
    <w:rsid w:val="00F543B3"/>
    <w:rsid w:val="00F5467A"/>
    <w:rsid w:val="00F554FC"/>
    <w:rsid w:val="00F56106"/>
    <w:rsid w:val="00F5643A"/>
    <w:rsid w:val="00F56596"/>
    <w:rsid w:val="00F62236"/>
    <w:rsid w:val="00F63CDF"/>
    <w:rsid w:val="00F642AF"/>
    <w:rsid w:val="00F650B4"/>
    <w:rsid w:val="00F65901"/>
    <w:rsid w:val="00F65EFF"/>
    <w:rsid w:val="00F66B95"/>
    <w:rsid w:val="00F67AED"/>
    <w:rsid w:val="00F706AA"/>
    <w:rsid w:val="00F715D0"/>
    <w:rsid w:val="00F717E7"/>
    <w:rsid w:val="00F724A1"/>
    <w:rsid w:val="00F7288E"/>
    <w:rsid w:val="00F733B8"/>
    <w:rsid w:val="00F740FA"/>
    <w:rsid w:val="00F74A7A"/>
    <w:rsid w:val="00F75C6C"/>
    <w:rsid w:val="00F75C72"/>
    <w:rsid w:val="00F7632C"/>
    <w:rsid w:val="00F76FDC"/>
    <w:rsid w:val="00F771C6"/>
    <w:rsid w:val="00F77E4A"/>
    <w:rsid w:val="00F77ED7"/>
    <w:rsid w:val="00F80F5D"/>
    <w:rsid w:val="00F81331"/>
    <w:rsid w:val="00F83143"/>
    <w:rsid w:val="00F831C8"/>
    <w:rsid w:val="00F83C3A"/>
    <w:rsid w:val="00F84564"/>
    <w:rsid w:val="00F853F3"/>
    <w:rsid w:val="00F8591B"/>
    <w:rsid w:val="00F8655C"/>
    <w:rsid w:val="00F90228"/>
    <w:rsid w:val="00F90930"/>
    <w:rsid w:val="00F90BCA"/>
    <w:rsid w:val="00F90E1A"/>
    <w:rsid w:val="00F91B79"/>
    <w:rsid w:val="00F939A9"/>
    <w:rsid w:val="00F93B82"/>
    <w:rsid w:val="00F94347"/>
    <w:rsid w:val="00F94B27"/>
    <w:rsid w:val="00F95560"/>
    <w:rsid w:val="00F96626"/>
    <w:rsid w:val="00F96946"/>
    <w:rsid w:val="00F97131"/>
    <w:rsid w:val="00F9720F"/>
    <w:rsid w:val="00F97B4B"/>
    <w:rsid w:val="00F97C84"/>
    <w:rsid w:val="00FA0156"/>
    <w:rsid w:val="00FA04BC"/>
    <w:rsid w:val="00FA0D81"/>
    <w:rsid w:val="00FA166A"/>
    <w:rsid w:val="00FA2CF6"/>
    <w:rsid w:val="00FA2D55"/>
    <w:rsid w:val="00FA3065"/>
    <w:rsid w:val="00FA3A31"/>
    <w:rsid w:val="00FA3EBB"/>
    <w:rsid w:val="00FA4E0D"/>
    <w:rsid w:val="00FA52F9"/>
    <w:rsid w:val="00FB0346"/>
    <w:rsid w:val="00FB0E61"/>
    <w:rsid w:val="00FB0FE7"/>
    <w:rsid w:val="00FB10FF"/>
    <w:rsid w:val="00FB1AF9"/>
    <w:rsid w:val="00FB1D69"/>
    <w:rsid w:val="00FB20C0"/>
    <w:rsid w:val="00FB2812"/>
    <w:rsid w:val="00FB332B"/>
    <w:rsid w:val="00FB3570"/>
    <w:rsid w:val="00FB5678"/>
    <w:rsid w:val="00FB5855"/>
    <w:rsid w:val="00FB67AC"/>
    <w:rsid w:val="00FB706C"/>
    <w:rsid w:val="00FB7100"/>
    <w:rsid w:val="00FB7328"/>
    <w:rsid w:val="00FC0636"/>
    <w:rsid w:val="00FC0C6F"/>
    <w:rsid w:val="00FC14C7"/>
    <w:rsid w:val="00FC2758"/>
    <w:rsid w:val="00FC3523"/>
    <w:rsid w:val="00FC3C3B"/>
    <w:rsid w:val="00FC4108"/>
    <w:rsid w:val="00FC44C4"/>
    <w:rsid w:val="00FC4F7B"/>
    <w:rsid w:val="00FC6DFC"/>
    <w:rsid w:val="00FC755A"/>
    <w:rsid w:val="00FD05FD"/>
    <w:rsid w:val="00FD07A6"/>
    <w:rsid w:val="00FD0C39"/>
    <w:rsid w:val="00FD1F94"/>
    <w:rsid w:val="00FD21A7"/>
    <w:rsid w:val="00FD3347"/>
    <w:rsid w:val="00FD33DE"/>
    <w:rsid w:val="00FD36A9"/>
    <w:rsid w:val="00FD40E9"/>
    <w:rsid w:val="00FD495B"/>
    <w:rsid w:val="00FD62FC"/>
    <w:rsid w:val="00FD7EC3"/>
    <w:rsid w:val="00FE0C73"/>
    <w:rsid w:val="00FE0F38"/>
    <w:rsid w:val="00FE108E"/>
    <w:rsid w:val="00FE10F9"/>
    <w:rsid w:val="00FE126B"/>
    <w:rsid w:val="00FE1888"/>
    <w:rsid w:val="00FE2356"/>
    <w:rsid w:val="00FE2629"/>
    <w:rsid w:val="00FE36BF"/>
    <w:rsid w:val="00FE40B5"/>
    <w:rsid w:val="00FE660C"/>
    <w:rsid w:val="00FF0F2A"/>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8E32416-D701-49AA-9961-F2F2856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35B9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35B9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5B9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35B9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35B9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35B9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35B97"/>
    <w:pPr>
      <w:tabs>
        <w:tab w:val="right" w:leader="dot" w:pos="14570"/>
      </w:tabs>
      <w:spacing w:before="0"/>
    </w:pPr>
    <w:rPr>
      <w:b/>
      <w:noProof/>
    </w:rPr>
  </w:style>
  <w:style w:type="paragraph" w:styleId="TOC2">
    <w:name w:val="toc 2"/>
    <w:aliases w:val="ŠTOC 2"/>
    <w:basedOn w:val="Normal"/>
    <w:next w:val="Normal"/>
    <w:uiPriority w:val="39"/>
    <w:unhideWhenUsed/>
    <w:rsid w:val="00B35B97"/>
    <w:pPr>
      <w:tabs>
        <w:tab w:val="right" w:leader="dot" w:pos="14570"/>
      </w:tabs>
      <w:spacing w:before="0"/>
    </w:pPr>
    <w:rPr>
      <w:noProof/>
    </w:rPr>
  </w:style>
  <w:style w:type="paragraph" w:styleId="Header">
    <w:name w:val="header"/>
    <w:aliases w:val="ŠHeader"/>
    <w:basedOn w:val="Normal"/>
    <w:link w:val="HeaderChar"/>
    <w:uiPriority w:val="16"/>
    <w:rsid w:val="00B35B97"/>
    <w:rPr>
      <w:noProof/>
      <w:color w:val="002664"/>
      <w:sz w:val="28"/>
      <w:szCs w:val="28"/>
    </w:rPr>
  </w:style>
  <w:style w:type="character" w:customStyle="1" w:styleId="Heading5Char">
    <w:name w:val="Heading 5 Char"/>
    <w:aliases w:val="ŠHeading 5 Char"/>
    <w:basedOn w:val="DefaultParagraphFont"/>
    <w:link w:val="Heading5"/>
    <w:uiPriority w:val="6"/>
    <w:rsid w:val="00B35B9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35B97"/>
    <w:rPr>
      <w:rFonts w:ascii="Arial" w:hAnsi="Arial" w:cs="Arial"/>
      <w:noProof/>
      <w:color w:val="002664"/>
      <w:sz w:val="28"/>
      <w:szCs w:val="28"/>
      <w:lang w:val="en-AU"/>
    </w:rPr>
  </w:style>
  <w:style w:type="paragraph" w:styleId="Footer">
    <w:name w:val="footer"/>
    <w:aliases w:val="ŠFooter"/>
    <w:basedOn w:val="Normal"/>
    <w:link w:val="FooterChar"/>
    <w:uiPriority w:val="19"/>
    <w:rsid w:val="00B35B9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35B97"/>
    <w:rPr>
      <w:rFonts w:ascii="Arial" w:hAnsi="Arial" w:cs="Arial"/>
      <w:sz w:val="18"/>
      <w:szCs w:val="18"/>
      <w:lang w:val="en-AU"/>
    </w:rPr>
  </w:style>
  <w:style w:type="paragraph" w:styleId="Caption">
    <w:name w:val="caption"/>
    <w:aliases w:val="ŠCaption"/>
    <w:basedOn w:val="Normal"/>
    <w:next w:val="Normal"/>
    <w:uiPriority w:val="20"/>
    <w:qFormat/>
    <w:rsid w:val="00B35B97"/>
    <w:pPr>
      <w:keepNext/>
      <w:spacing w:after="200" w:line="240" w:lineRule="auto"/>
    </w:pPr>
    <w:rPr>
      <w:iCs/>
      <w:color w:val="002664"/>
      <w:sz w:val="18"/>
      <w:szCs w:val="18"/>
    </w:rPr>
  </w:style>
  <w:style w:type="paragraph" w:customStyle="1" w:styleId="Logo">
    <w:name w:val="ŠLogo"/>
    <w:basedOn w:val="Normal"/>
    <w:uiPriority w:val="18"/>
    <w:qFormat/>
    <w:rsid w:val="00B35B9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35B97"/>
    <w:pPr>
      <w:spacing w:before="0"/>
      <w:ind w:left="244"/>
    </w:pPr>
  </w:style>
  <w:style w:type="character" w:styleId="Hyperlink">
    <w:name w:val="Hyperlink"/>
    <w:aliases w:val="ŠHyperlink"/>
    <w:basedOn w:val="DefaultParagraphFont"/>
    <w:uiPriority w:val="99"/>
    <w:unhideWhenUsed/>
    <w:rsid w:val="00B35B97"/>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35B9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35B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35B9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35B97"/>
    <w:rPr>
      <w:rFonts w:ascii="Arial" w:hAnsi="Arial" w:cs="Arial"/>
      <w:color w:val="002664"/>
      <w:sz w:val="28"/>
      <w:szCs w:val="36"/>
      <w:lang w:val="en-AU"/>
    </w:rPr>
  </w:style>
  <w:style w:type="table" w:customStyle="1" w:styleId="Tableheader">
    <w:name w:val="ŠTable header"/>
    <w:basedOn w:val="TableNormal"/>
    <w:uiPriority w:val="99"/>
    <w:rsid w:val="00B35B9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35B97"/>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B35B97"/>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35B97"/>
    <w:pPr>
      <w:numPr>
        <w:numId w:val="13"/>
      </w:numPr>
    </w:pPr>
  </w:style>
  <w:style w:type="character" w:styleId="Strong">
    <w:name w:val="Strong"/>
    <w:aliases w:val="ŠStrong,Bold"/>
    <w:qFormat/>
    <w:rsid w:val="00B35B97"/>
    <w:rPr>
      <w:b/>
      <w:bCs/>
    </w:rPr>
  </w:style>
  <w:style w:type="paragraph" w:styleId="ListBullet">
    <w:name w:val="List Bullet"/>
    <w:aliases w:val="ŠList Bullet"/>
    <w:basedOn w:val="Normal"/>
    <w:uiPriority w:val="9"/>
    <w:qFormat/>
    <w:rsid w:val="00B35B97"/>
    <w:pPr>
      <w:numPr>
        <w:numId w:val="11"/>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B35B97"/>
    <w:rPr>
      <w:i/>
      <w:iCs/>
    </w:rPr>
  </w:style>
  <w:style w:type="paragraph" w:styleId="Title">
    <w:name w:val="Title"/>
    <w:aliases w:val="ŠTitle"/>
    <w:basedOn w:val="Normal"/>
    <w:next w:val="Normal"/>
    <w:link w:val="TitleChar"/>
    <w:uiPriority w:val="1"/>
    <w:rsid w:val="00B35B9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35B9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B35B9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35B9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35B9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normaltextrun">
    <w:name w:val="normaltextrun"/>
    <w:basedOn w:val="DefaultParagraphFont"/>
    <w:rsid w:val="00AB0B02"/>
  </w:style>
  <w:style w:type="character" w:styleId="CommentReference">
    <w:name w:val="annotation reference"/>
    <w:basedOn w:val="DefaultParagraphFont"/>
    <w:uiPriority w:val="99"/>
    <w:semiHidden/>
    <w:unhideWhenUsed/>
    <w:rsid w:val="00B35B97"/>
    <w:rPr>
      <w:sz w:val="16"/>
      <w:szCs w:val="16"/>
    </w:rPr>
  </w:style>
  <w:style w:type="paragraph" w:styleId="CommentText">
    <w:name w:val="annotation text"/>
    <w:basedOn w:val="Normal"/>
    <w:link w:val="CommentTextChar"/>
    <w:uiPriority w:val="99"/>
    <w:unhideWhenUsed/>
    <w:rsid w:val="00B35B97"/>
    <w:pPr>
      <w:spacing w:line="240" w:lineRule="auto"/>
    </w:pPr>
    <w:rPr>
      <w:sz w:val="20"/>
      <w:szCs w:val="20"/>
    </w:rPr>
  </w:style>
  <w:style w:type="character" w:customStyle="1" w:styleId="CommentTextChar">
    <w:name w:val="Comment Text Char"/>
    <w:basedOn w:val="DefaultParagraphFont"/>
    <w:link w:val="CommentText"/>
    <w:uiPriority w:val="99"/>
    <w:rsid w:val="00B35B9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35B97"/>
    <w:rPr>
      <w:b/>
      <w:bCs/>
    </w:rPr>
  </w:style>
  <w:style w:type="character" w:customStyle="1" w:styleId="CommentSubjectChar">
    <w:name w:val="Comment Subject Char"/>
    <w:basedOn w:val="CommentTextChar"/>
    <w:link w:val="CommentSubject"/>
    <w:uiPriority w:val="99"/>
    <w:semiHidden/>
    <w:rsid w:val="00B35B9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35B97"/>
    <w:rPr>
      <w:color w:val="605E5C"/>
      <w:shd w:val="clear" w:color="auto" w:fill="E1DFDD"/>
    </w:rPr>
  </w:style>
  <w:style w:type="character" w:customStyle="1" w:styleId="ui-provider">
    <w:name w:val="ui-provider"/>
    <w:basedOn w:val="DefaultParagraphFont"/>
    <w:rsid w:val="005A2985"/>
  </w:style>
  <w:style w:type="paragraph" w:styleId="ListParagraph">
    <w:name w:val="List Paragraph"/>
    <w:aliases w:val="ŠList Paragraph"/>
    <w:basedOn w:val="Normal"/>
    <w:uiPriority w:val="34"/>
    <w:unhideWhenUsed/>
    <w:qFormat/>
    <w:rsid w:val="00B35B97"/>
    <w:pPr>
      <w:ind w:left="567"/>
    </w:pPr>
  </w:style>
  <w:style w:type="character" w:styleId="PlaceholderText">
    <w:name w:val="Placeholder Text"/>
    <w:basedOn w:val="DefaultParagraphFont"/>
    <w:uiPriority w:val="99"/>
    <w:semiHidden/>
    <w:rsid w:val="00B35B97"/>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z w:val="22"/>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B35B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35B9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35B97"/>
    <w:rPr>
      <w:i/>
      <w:iCs/>
      <w:color w:val="404040" w:themeColor="text1" w:themeTint="BF"/>
    </w:rPr>
  </w:style>
  <w:style w:type="paragraph" w:styleId="TOC4">
    <w:name w:val="toc 4"/>
    <w:aliases w:val="ŠTOC 4"/>
    <w:basedOn w:val="Normal"/>
    <w:next w:val="Normal"/>
    <w:autoRedefine/>
    <w:uiPriority w:val="39"/>
    <w:unhideWhenUsed/>
    <w:rsid w:val="00B35B97"/>
    <w:pPr>
      <w:spacing w:before="0"/>
      <w:ind w:left="488"/>
    </w:pPr>
  </w:style>
  <w:style w:type="paragraph" w:styleId="TOCHeading">
    <w:name w:val="TOC Heading"/>
    <w:aliases w:val="ŠTOC Heading"/>
    <w:basedOn w:val="Heading1"/>
    <w:next w:val="Normal"/>
    <w:uiPriority w:val="38"/>
    <w:qFormat/>
    <w:rsid w:val="00B35B97"/>
    <w:pPr>
      <w:spacing w:after="240"/>
      <w:outlineLvl w:val="9"/>
    </w:pPr>
    <w:rPr>
      <w:szCs w:val="40"/>
    </w:rPr>
  </w:style>
  <w:style w:type="character" w:customStyle="1" w:styleId="cf01">
    <w:name w:val="cf01"/>
    <w:basedOn w:val="DefaultParagraphFont"/>
    <w:rsid w:val="00D01CAE"/>
    <w:rPr>
      <w:rFonts w:ascii="Segoe UI" w:hAnsi="Segoe UI" w:cs="Segoe UI" w:hint="default"/>
      <w:color w:val="2F5496"/>
      <w:sz w:val="18"/>
      <w:szCs w:val="18"/>
      <w:u w:val="single"/>
    </w:rPr>
  </w:style>
  <w:style w:type="character" w:customStyle="1" w:styleId="cf11">
    <w:name w:val="cf11"/>
    <w:basedOn w:val="DefaultParagraphFont"/>
    <w:rsid w:val="00D01CAE"/>
    <w:rPr>
      <w:rFonts w:ascii="Segoe UI" w:hAnsi="Segoe UI" w:cs="Segoe UI" w:hint="default"/>
      <w:sz w:val="18"/>
      <w:szCs w:val="18"/>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B35B97"/>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character" w:customStyle="1" w:styleId="eop">
    <w:name w:val="eop"/>
    <w:basedOn w:val="DefaultParagraphFont"/>
    <w:rsid w:val="00044292"/>
  </w:style>
  <w:style w:type="paragraph" w:styleId="ListBullet3">
    <w:name w:val="List Bullet 3"/>
    <w:aliases w:val="ŠList Bullet 3"/>
    <w:basedOn w:val="Normal"/>
    <w:uiPriority w:val="10"/>
    <w:rsid w:val="00B35B97"/>
    <w:pPr>
      <w:numPr>
        <w:numId w:val="10"/>
      </w:numPr>
    </w:pPr>
  </w:style>
  <w:style w:type="paragraph" w:styleId="ListNumber3">
    <w:name w:val="List Number 3"/>
    <w:aliases w:val="ŠList Number 3"/>
    <w:basedOn w:val="ListBullet3"/>
    <w:uiPriority w:val="8"/>
    <w:rsid w:val="00B35B97"/>
    <w:pPr>
      <w:numPr>
        <w:ilvl w:val="2"/>
        <w:numId w:val="12"/>
      </w:numPr>
    </w:pPr>
  </w:style>
  <w:style w:type="character" w:customStyle="1" w:styleId="BoldItalic">
    <w:name w:val="ŠBold Italic"/>
    <w:basedOn w:val="DefaultParagraphFont"/>
    <w:uiPriority w:val="1"/>
    <w:qFormat/>
    <w:rsid w:val="00B35B97"/>
    <w:rPr>
      <w:b/>
      <w:i/>
      <w:iCs/>
    </w:rPr>
  </w:style>
  <w:style w:type="paragraph" w:customStyle="1" w:styleId="Documentname">
    <w:name w:val="ŠDocument name"/>
    <w:basedOn w:val="Normal"/>
    <w:next w:val="Normal"/>
    <w:uiPriority w:val="17"/>
    <w:qFormat/>
    <w:rsid w:val="00B35B9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35B9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35B9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35B97"/>
    <w:pPr>
      <w:keepNext/>
      <w:ind w:left="567" w:right="57"/>
    </w:pPr>
    <w:rPr>
      <w:szCs w:val="22"/>
    </w:rPr>
  </w:style>
  <w:style w:type="paragraph" w:customStyle="1" w:styleId="Subtitle0">
    <w:name w:val="ŠSubtitle"/>
    <w:basedOn w:val="Normal"/>
    <w:link w:val="SubtitleChar0"/>
    <w:uiPriority w:val="2"/>
    <w:qFormat/>
    <w:rsid w:val="00B35B97"/>
    <w:pPr>
      <w:spacing w:before="360"/>
    </w:pPr>
    <w:rPr>
      <w:color w:val="002664"/>
      <w:sz w:val="44"/>
      <w:szCs w:val="48"/>
    </w:rPr>
  </w:style>
  <w:style w:type="character" w:customStyle="1" w:styleId="SubtitleChar0">
    <w:name w:val="ŠSubtitle Char"/>
    <w:basedOn w:val="DefaultParagraphFont"/>
    <w:link w:val="Subtitle0"/>
    <w:uiPriority w:val="2"/>
    <w:rsid w:val="00B35B97"/>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065147">
      <w:bodyDiv w:val="1"/>
      <w:marLeft w:val="0"/>
      <w:marRight w:val="0"/>
      <w:marTop w:val="0"/>
      <w:marBottom w:val="0"/>
      <w:divBdr>
        <w:top w:val="none" w:sz="0" w:space="0" w:color="auto"/>
        <w:left w:val="none" w:sz="0" w:space="0" w:color="auto"/>
        <w:bottom w:val="none" w:sz="0" w:space="0" w:color="auto"/>
        <w:right w:val="none" w:sz="0" w:space="0" w:color="auto"/>
      </w:divBdr>
    </w:div>
    <w:div w:id="1326012876">
      <w:bodyDiv w:val="1"/>
      <w:marLeft w:val="0"/>
      <w:marRight w:val="0"/>
      <w:marTop w:val="0"/>
      <w:marBottom w:val="0"/>
      <w:divBdr>
        <w:top w:val="none" w:sz="0" w:space="0" w:color="auto"/>
        <w:left w:val="none" w:sz="0" w:space="0" w:color="auto"/>
        <w:bottom w:val="none" w:sz="0" w:space="0" w:color="auto"/>
        <w:right w:val="none" w:sz="0" w:space="0" w:color="auto"/>
      </w:divBdr>
    </w:div>
    <w:div w:id="1475021453">
      <w:bodyDiv w:val="1"/>
      <w:marLeft w:val="0"/>
      <w:marRight w:val="0"/>
      <w:marTop w:val="0"/>
      <w:marBottom w:val="0"/>
      <w:divBdr>
        <w:top w:val="none" w:sz="0" w:space="0" w:color="auto"/>
        <w:left w:val="none" w:sz="0" w:space="0" w:color="auto"/>
        <w:bottom w:val="none" w:sz="0" w:space="0" w:color="auto"/>
        <w:right w:val="none" w:sz="0" w:space="0" w:color="auto"/>
      </w:divBdr>
    </w:div>
    <w:div w:id="152713897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834186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strategy" TargetMode="External"/><Relationship Id="rId18" Type="http://schemas.openxmlformats.org/officeDocument/2006/relationships/image" Target="media/image1.png"/><Relationship Id="rId26" Type="http://schemas.openxmlformats.org/officeDocument/2006/relationships/hyperlink" Target="https://www.desmos.com/terms?lang=en" TargetMode="External"/><Relationship Id="rId39" Type="http://schemas.openxmlformats.org/officeDocument/2006/relationships/hyperlink" Target="https://curriculum.nsw.edu.au/learning-areas/mathematics/mathematics-k-10-2022/overview" TargetMode="External"/><Relationship Id="rId21" Type="http://schemas.openxmlformats.org/officeDocument/2006/relationships/image" Target="media/image2.png"/><Relationship Id="rId34" Type="http://schemas.openxmlformats.org/officeDocument/2006/relationships/hyperlink" Target="https://www.desmos.com/?lang=en" TargetMode="External"/><Relationship Id="rId42" Type="http://schemas.openxmlformats.org/officeDocument/2006/relationships/footer" Target="footer2.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NPSstrategy" TargetMode="External"/><Relationship Id="rId29" Type="http://schemas.openxmlformats.org/officeDocument/2006/relationships/hyperlink" Target="https://www.desmos.com/terms?lang=en" TargetMode="External"/><Relationship Id="rId11" Type="http://schemas.openxmlformats.org/officeDocument/2006/relationships/hyperlink" Target="https://bit.ly/parallel_perpendicular" TargetMode="External"/><Relationship Id="rId24" Type="http://schemas.openxmlformats.org/officeDocument/2006/relationships/image" Target="media/image3.png"/><Relationship Id="rId32" Type="http://schemas.openxmlformats.org/officeDocument/2006/relationships/hyperlink" Target="https://www.desmos.com/terms?lang=en" TargetMode="External"/><Relationship Id="rId37" Type="http://schemas.openxmlformats.org/officeDocument/2006/relationships/hyperlink" Target="https://educationstandards.nsw.edu.au/" TargetMode="External"/><Relationship Id="rId40" Type="http://schemas.openxmlformats.org/officeDocument/2006/relationships/header" Target="header1.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bit.ly/notesstrategy" TargetMode="External"/><Relationship Id="rId23" Type="http://schemas.openxmlformats.org/officeDocument/2006/relationships/hyperlink" Target="https://www.desmos.com/terms?lang=en" TargetMode="External"/><Relationship Id="rId28" Type="http://schemas.openxmlformats.org/officeDocument/2006/relationships/hyperlink" Target="https://www.desmos.com/?lang=en" TargetMode="External"/><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9" Type="http://schemas.openxmlformats.org/officeDocument/2006/relationships/fontTable" Target="fontTable.xml"/><Relationship Id="rId10" Type="http://schemas.openxmlformats.org/officeDocument/2006/relationships/hyperlink" Target="https://bit.ly/thinkpairsharestrategy" TargetMode="External"/><Relationship Id="rId19" Type="http://schemas.openxmlformats.org/officeDocument/2006/relationships/hyperlink" Target="https://www.desmos.com/?lang=en" TargetMode="External"/><Relationship Id="rId31" Type="http://schemas.openxmlformats.org/officeDocument/2006/relationships/hyperlink" Target="https://www.desmos.com/?lang=en"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reativecommons.org/licenses/by-sa/3.0/" TargetMode="External"/><Relationship Id="rId14" Type="http://schemas.openxmlformats.org/officeDocument/2006/relationships/hyperlink" Target="https://bit.ly/cafewallaskew" TargetMode="External"/><Relationship Id="rId22" Type="http://schemas.openxmlformats.org/officeDocument/2006/relationships/hyperlink" Target="https://www.desmos.com/?lang=en"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desmos.com/terms?lang=en"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www.youtube.com/embed/_HCEORKpDxk?t=295s" TargetMode="External"/><Relationship Id="rId17" Type="http://schemas.openxmlformats.org/officeDocument/2006/relationships/hyperlink" Target="https://bit.ly/visiblegroups" TargetMode="External"/><Relationship Id="rId25" Type="http://schemas.openxmlformats.org/officeDocument/2006/relationships/hyperlink" Target="https://www.desmos.com/?lang=en" TargetMode="External"/><Relationship Id="rId33" Type="http://schemas.openxmlformats.org/officeDocument/2006/relationships/image" Target="media/image6.png"/><Relationship Id="rId38" Type="http://schemas.openxmlformats.org/officeDocument/2006/relationships/hyperlink" Target="https://curriculum.nsw.edu.au/" TargetMode="External"/><Relationship Id="rId46" Type="http://schemas.openxmlformats.org/officeDocument/2006/relationships/image" Target="media/image7.png"/><Relationship Id="rId20" Type="http://schemas.openxmlformats.org/officeDocument/2006/relationships/hyperlink" Target="https://www.desmos.com/terms?lang=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2F821-73CE-4E14-8B7E-A793D366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21619</CharactersWithSpaces>
  <SharedDoc>false</SharedDoc>
  <HyperlinkBase/>
  <HLinks>
    <vt:vector size="66" baseType="variant">
      <vt:variant>
        <vt:i4>5308424</vt:i4>
      </vt:variant>
      <vt:variant>
        <vt:i4>33</vt:i4>
      </vt:variant>
      <vt:variant>
        <vt:i4>0</vt:i4>
      </vt:variant>
      <vt:variant>
        <vt:i4>5</vt:i4>
      </vt:variant>
      <vt:variant>
        <vt:lpwstr>https://creativecommons.org/licenses/by/4.0/</vt:lpwstr>
      </vt:variant>
      <vt:variant>
        <vt:lpwstr/>
      </vt:variant>
      <vt:variant>
        <vt:i4>5832705</vt:i4>
      </vt:variant>
      <vt:variant>
        <vt:i4>27</vt:i4>
      </vt:variant>
      <vt:variant>
        <vt:i4>0</vt:i4>
      </vt:variant>
      <vt:variant>
        <vt:i4>5</vt:i4>
      </vt:variant>
      <vt:variant>
        <vt:lpwstr>https://bit.ly/visiblegroups</vt:lpwstr>
      </vt:variant>
      <vt:variant>
        <vt:lpwstr/>
      </vt:variant>
      <vt:variant>
        <vt:i4>3866744</vt:i4>
      </vt:variant>
      <vt:variant>
        <vt:i4>24</vt:i4>
      </vt:variant>
      <vt:variant>
        <vt:i4>0</vt:i4>
      </vt:variant>
      <vt:variant>
        <vt:i4>5</vt:i4>
      </vt:variant>
      <vt:variant>
        <vt:lpwstr>https://bit.ly/VNPSstrategy</vt:lpwstr>
      </vt:variant>
      <vt:variant>
        <vt:lpwstr/>
      </vt:variant>
      <vt:variant>
        <vt:i4>5177357</vt:i4>
      </vt:variant>
      <vt:variant>
        <vt:i4>21</vt:i4>
      </vt:variant>
      <vt:variant>
        <vt:i4>0</vt:i4>
      </vt:variant>
      <vt:variant>
        <vt:i4>5</vt:i4>
      </vt:variant>
      <vt:variant>
        <vt:lpwstr>https://bit.ly/notesstrategy</vt:lpwstr>
      </vt:variant>
      <vt:variant>
        <vt:lpwstr/>
      </vt:variant>
      <vt:variant>
        <vt:i4>4980746</vt:i4>
      </vt:variant>
      <vt:variant>
        <vt:i4>18</vt:i4>
      </vt:variant>
      <vt:variant>
        <vt:i4>0</vt:i4>
      </vt:variant>
      <vt:variant>
        <vt:i4>5</vt:i4>
      </vt:variant>
      <vt:variant>
        <vt:lpwstr>https://bit.ly/cafewallaskew</vt:lpwstr>
      </vt:variant>
      <vt:variant>
        <vt:lpwstr/>
      </vt:variant>
      <vt:variant>
        <vt:i4>5177365</vt:i4>
      </vt:variant>
      <vt:variant>
        <vt:i4>15</vt:i4>
      </vt:variant>
      <vt:variant>
        <vt:i4>0</vt:i4>
      </vt:variant>
      <vt:variant>
        <vt:i4>5</vt:i4>
      </vt:variant>
      <vt:variant>
        <vt:lpwstr>https://bit.ly/pausepouncebounce</vt:lpwstr>
      </vt:variant>
      <vt:variant>
        <vt:lpwstr/>
      </vt:variant>
      <vt:variant>
        <vt:i4>4653173</vt:i4>
      </vt:variant>
      <vt:variant>
        <vt:i4>12</vt:i4>
      </vt:variant>
      <vt:variant>
        <vt:i4>0</vt:i4>
      </vt:variant>
      <vt:variant>
        <vt:i4>5</vt:i4>
      </vt:variant>
      <vt:variant>
        <vt:lpwstr>https://www.youtube.com/embed/_HCEORKpDxk?t=295s</vt:lpwstr>
      </vt:variant>
      <vt:variant>
        <vt:lpwstr/>
      </vt:variant>
      <vt:variant>
        <vt:i4>8192025</vt:i4>
      </vt:variant>
      <vt:variant>
        <vt:i4>9</vt:i4>
      </vt:variant>
      <vt:variant>
        <vt:i4>0</vt:i4>
      </vt:variant>
      <vt:variant>
        <vt:i4>5</vt:i4>
      </vt:variant>
      <vt:variant>
        <vt:lpwstr>https://bit.ly/parallel_perpendicular</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 it up</dc:title>
  <dc:subject/>
  <dc:creator>NSW Department of Education</dc:creator>
  <cp:keywords/>
  <dc:description/>
  <dcterms:created xsi:type="dcterms:W3CDTF">2023-10-12T04:40:00Z</dcterms:created>
  <dcterms:modified xsi:type="dcterms:W3CDTF">2023-10-12T04:40:00Z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2023-10-12T04:40:20Z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f27da96c-9659-41ef-8a24-2d358cbea421</vt:lpwstr>
  </property>
  <property fmtid="{D5CDD505-2E9C-101B-9397-08002B2CF9AE}" pid="8" name="MSIP_Label_b603dfd7-d93a-4381-a340-2995d8282205_ContentBits">
    <vt:lpwstr>0</vt:lpwstr>
  </property>
</Properties>
</file>