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7D69473C" w:rsidR="053C4FF3" w:rsidRDefault="00F75EE1" w:rsidP="00DA237B">
      <w:pPr>
        <w:pStyle w:val="Heading1"/>
      </w:pPr>
      <w:r>
        <w:t>Sums and differences</w:t>
      </w:r>
    </w:p>
    <w:p w14:paraId="2D0564A5" w14:textId="0700CEDA" w:rsidR="00F83C3A" w:rsidRDefault="0047657F" w:rsidP="00F44FD5">
      <w:r>
        <w:t>Students continue to use bar models to assist them in solving simultaneous linear equations. In this lesson, they extend their bar models to include</w:t>
      </w:r>
      <w:r w:rsidR="005910B0">
        <w:t xml:space="preserve"> differences in the equations as well as sums.</w:t>
      </w:r>
    </w:p>
    <w:p w14:paraId="740491F6" w14:textId="12E884C5" w:rsidR="00904914" w:rsidRPr="005E7B88" w:rsidRDefault="006977F3" w:rsidP="006977F3">
      <w:pPr>
        <w:pStyle w:val="FeatureBox2"/>
      </w:pPr>
      <w:r>
        <w:t>Students will need at least one digital device per pair to interact with Desmos during this lesson.</w:t>
      </w:r>
    </w:p>
    <w:p w14:paraId="5BF7F918" w14:textId="200336DB" w:rsidR="00A51D10" w:rsidRDefault="004125FD" w:rsidP="004125FD">
      <w:pPr>
        <w:pStyle w:val="Heading2"/>
      </w:pPr>
      <w:r>
        <w:t>Visible learning</w:t>
      </w:r>
    </w:p>
    <w:p w14:paraId="03266A37" w14:textId="7D3A4205" w:rsidR="00A47DE3" w:rsidRPr="00A47DE3" w:rsidRDefault="00A47DE3" w:rsidP="00A47DE3">
      <w:pPr>
        <w:pStyle w:val="FeatureBox2"/>
      </w:pPr>
      <w:r w:rsidRPr="00E00F3A">
        <w:t>This lesson incorporates Path content.</w:t>
      </w:r>
    </w:p>
    <w:p w14:paraId="531BF1E6" w14:textId="2070BA5C" w:rsidR="00A51D10" w:rsidRPr="00CE6CDC" w:rsidRDefault="00A51D10" w:rsidP="00A51D10">
      <w:pPr>
        <w:pStyle w:val="Heading3"/>
        <w:numPr>
          <w:ilvl w:val="2"/>
          <w:numId w:val="2"/>
        </w:numPr>
        <w:ind w:left="0"/>
      </w:pPr>
      <w:r>
        <w:t>Learning intention</w:t>
      </w:r>
    </w:p>
    <w:p w14:paraId="721BD8C5" w14:textId="0D13D8B5" w:rsidR="00A51D10" w:rsidRDefault="705D00CD" w:rsidP="00102D25">
      <w:pPr>
        <w:pStyle w:val="ListBullet"/>
        <w:rPr>
          <w:lang w:eastAsia="zh-CN"/>
        </w:rPr>
      </w:pPr>
      <w:r w:rsidRPr="456BD905">
        <w:rPr>
          <w:lang w:eastAsia="zh-CN"/>
        </w:rPr>
        <w:t>To be able to solve simultaneous equations</w:t>
      </w:r>
      <w:r w:rsidR="00087BEA" w:rsidRPr="456BD905">
        <w:rPr>
          <w:lang w:eastAsia="zh-CN"/>
        </w:rPr>
        <w:t>.</w:t>
      </w:r>
    </w:p>
    <w:p w14:paraId="31580410" w14:textId="77777777" w:rsidR="00A51D10" w:rsidRDefault="00A51D10" w:rsidP="00A51D10">
      <w:pPr>
        <w:pStyle w:val="Heading3"/>
        <w:numPr>
          <w:ilvl w:val="2"/>
          <w:numId w:val="2"/>
        </w:numPr>
        <w:ind w:left="0"/>
      </w:pPr>
      <w:r>
        <w:t>Success criteria</w:t>
      </w:r>
    </w:p>
    <w:p w14:paraId="685DDC3C" w14:textId="62ADFB5D" w:rsidR="00A51D10" w:rsidRDefault="00D01CAE" w:rsidP="00165B83">
      <w:pPr>
        <w:pStyle w:val="ListBullet"/>
      </w:pPr>
      <w:r>
        <w:t>I can</w:t>
      </w:r>
      <w:r w:rsidR="25DDFDE2">
        <w:t xml:space="preserve"> draw a bar model to represent </w:t>
      </w:r>
      <w:r w:rsidR="0012463A">
        <w:t xml:space="preserve">2 </w:t>
      </w:r>
      <w:r w:rsidR="25DDFDE2">
        <w:t>unknown variables</w:t>
      </w:r>
      <w:r w:rsidR="00087BEA">
        <w:t>.</w:t>
      </w:r>
    </w:p>
    <w:p w14:paraId="228EA04C" w14:textId="4790FE18" w:rsidR="00D01CAE" w:rsidRDefault="00D01CAE" w:rsidP="00D01CAE">
      <w:pPr>
        <w:pStyle w:val="ListBullet"/>
      </w:pPr>
      <w:r>
        <w:t xml:space="preserve">I can </w:t>
      </w:r>
      <w:r w:rsidR="6A654755">
        <w:t xml:space="preserve">combine </w:t>
      </w:r>
      <w:r w:rsidR="0012463A">
        <w:t xml:space="preserve">2 </w:t>
      </w:r>
      <w:r w:rsidR="6A654755">
        <w:t>bar models to eliminate an unknown variable.</w:t>
      </w:r>
    </w:p>
    <w:p w14:paraId="26BA57B4" w14:textId="6F47BBCF" w:rsidR="002C1307" w:rsidRPr="00E32C29" w:rsidRDefault="00D01CAE" w:rsidP="00E32C29">
      <w:pPr>
        <w:pStyle w:val="ListBullet"/>
      </w:pPr>
      <w:r>
        <w:t xml:space="preserve">I can </w:t>
      </w:r>
      <w:r w:rsidR="59B2BE72">
        <w:t>apply my knowledge of bar models and simultaneous equations to solve problems</w:t>
      </w:r>
      <w:r w:rsidR="00087BEA">
        <w:t>.</w:t>
      </w:r>
    </w:p>
    <w:p w14:paraId="73D6D35E" w14:textId="34DD3EAE" w:rsidR="00A51D10" w:rsidRPr="00A11BAB" w:rsidRDefault="00A51D10" w:rsidP="00A51D10">
      <w:pPr>
        <w:pStyle w:val="Heading3"/>
        <w:numPr>
          <w:ilvl w:val="2"/>
          <w:numId w:val="2"/>
        </w:numPr>
        <w:ind w:left="0"/>
      </w:pPr>
      <w:r w:rsidRPr="00A11BAB">
        <w:t>Syllabus outcomes</w:t>
      </w:r>
    </w:p>
    <w:p w14:paraId="18460F64" w14:textId="40A87E1C" w:rsidR="00283440" w:rsidRPr="00283440" w:rsidRDefault="00283440" w:rsidP="00283440">
      <w:r>
        <w:t>A student:</w:t>
      </w:r>
    </w:p>
    <w:p w14:paraId="3D70AD8A" w14:textId="69E8A5C2" w:rsidR="00D01CAE" w:rsidRPr="0012463A" w:rsidRDefault="039C7214" w:rsidP="0012463A">
      <w:pPr>
        <w:pStyle w:val="ListBullet"/>
      </w:pPr>
      <w:r w:rsidRPr="0012463A">
        <w:t xml:space="preserve">develops understanding and fluency in mathematics through exploring and connecting mathematical concepts, </w:t>
      </w:r>
      <w:proofErr w:type="gramStart"/>
      <w:r w:rsidRPr="0012463A">
        <w:t>choosing</w:t>
      </w:r>
      <w:proofErr w:type="gramEnd"/>
      <w:r w:rsidRPr="0012463A">
        <w:t xml:space="preserve"> and applying mathematical techniques to solve problems, and communicating their thinking and reasoning coherently and clearly </w:t>
      </w:r>
      <w:r w:rsidRPr="0012463A">
        <w:rPr>
          <w:rStyle w:val="Strong"/>
        </w:rPr>
        <w:t>MAO-WM-01</w:t>
      </w:r>
    </w:p>
    <w:p w14:paraId="1AC19830" w14:textId="08C80EB1" w:rsidR="006D6B66" w:rsidRPr="0012463A" w:rsidRDefault="00C31154" w:rsidP="0012463A">
      <w:pPr>
        <w:pStyle w:val="ListBullet"/>
      </w:pPr>
      <w:r>
        <w:lastRenderedPageBreak/>
        <w:t>s</w:t>
      </w:r>
      <w:r w:rsidR="006D6B66" w:rsidRPr="0012463A">
        <w:t xml:space="preserve">olves linear equations of more than 3 steps, monic and non-monic quadratic equations, and linear simultaneous equations </w:t>
      </w:r>
      <w:r w:rsidR="006D6B66" w:rsidRPr="0012463A">
        <w:rPr>
          <w:rStyle w:val="Strong"/>
        </w:rPr>
        <w:t>MA5-EQU-P-02</w:t>
      </w:r>
    </w:p>
    <w:p w14:paraId="2A08512B" w14:textId="048C403B" w:rsidR="00892960" w:rsidRPr="00D96D88" w:rsidRDefault="00600E40" w:rsidP="00892960">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1C1E95EC" w14:textId="77777777" w:rsidR="00892960" w:rsidRPr="0012463A" w:rsidRDefault="00892960" w:rsidP="0012463A">
      <w:r w:rsidRPr="0012463A">
        <w:br w:type="page"/>
      </w:r>
    </w:p>
    <w:p w14:paraId="58415F0F" w14:textId="35B0C0C5" w:rsidR="00A0172E" w:rsidRPr="00283440" w:rsidRDefault="00A0172E" w:rsidP="00283440">
      <w:pPr>
        <w:pStyle w:val="Heading2"/>
      </w:pPr>
      <w:r w:rsidRPr="00283440">
        <w:lastRenderedPageBreak/>
        <w:t>Activity structure</w:t>
      </w:r>
    </w:p>
    <w:p w14:paraId="65965512" w14:textId="5CEB2D65" w:rsidR="00A51D10" w:rsidRDefault="00A51D10" w:rsidP="00A51D10">
      <w:pPr>
        <w:pStyle w:val="Heading3"/>
        <w:numPr>
          <w:ilvl w:val="2"/>
          <w:numId w:val="2"/>
        </w:numPr>
        <w:ind w:left="0"/>
      </w:pPr>
      <w:r>
        <w:t>Launch</w:t>
      </w:r>
    </w:p>
    <w:p w14:paraId="6DF49E64" w14:textId="29951343" w:rsidR="00606CFB" w:rsidRDefault="0030732F" w:rsidP="00606CFB">
      <w:pPr>
        <w:pStyle w:val="ListNumber"/>
        <w:rPr>
          <w:rStyle w:val="Hyperlink"/>
          <w:color w:val="auto"/>
          <w:u w:val="none"/>
        </w:rPr>
      </w:pPr>
      <w:r>
        <w:t xml:space="preserve">Assign students the </w:t>
      </w:r>
      <w:r w:rsidR="006A61FA">
        <w:t>D</w:t>
      </w:r>
      <w:r>
        <w:t xml:space="preserve">esmos classroom activity </w:t>
      </w:r>
      <w:r w:rsidR="0050689A">
        <w:t xml:space="preserve">‘Systems of </w:t>
      </w:r>
      <w:r w:rsidR="00283440">
        <w:t>T</w:t>
      </w:r>
      <w:r w:rsidR="0050689A">
        <w:t xml:space="preserve">wo </w:t>
      </w:r>
      <w:r w:rsidR="00283440">
        <w:t>L</w:t>
      </w:r>
      <w:r w:rsidR="0050689A">
        <w:t xml:space="preserve">inear </w:t>
      </w:r>
      <w:r w:rsidR="00283440">
        <w:t>E</w:t>
      </w:r>
      <w:r w:rsidR="0050689A">
        <w:t xml:space="preserve">quations’ </w:t>
      </w:r>
      <w:hyperlink r:id="rId9" w:history="1">
        <w:r w:rsidR="009204E2" w:rsidRPr="00030455">
          <w:rPr>
            <w:rStyle w:val="Hyperlink"/>
          </w:rPr>
          <w:t>(</w:t>
        </w:r>
      </w:hyperlink>
      <w:hyperlink r:id="rId10" w:history="1">
        <w:r w:rsidR="009204E2" w:rsidRPr="009204E2">
          <w:rPr>
            <w:rStyle w:val="Hyperlink"/>
          </w:rPr>
          <w:t>bit.ly/</w:t>
        </w:r>
        <w:proofErr w:type="spellStart"/>
        <w:r w:rsidR="009204E2" w:rsidRPr="009204E2">
          <w:rPr>
            <w:rStyle w:val="Hyperlink"/>
          </w:rPr>
          <w:t>SumsDifferences</w:t>
        </w:r>
        <w:proofErr w:type="spellEnd"/>
      </w:hyperlink>
      <w:r w:rsidR="009204E2">
        <w:rPr>
          <w:rStyle w:val="Hyperlink"/>
        </w:rPr>
        <w:t>)</w:t>
      </w:r>
      <w:r w:rsidR="0033219B" w:rsidRPr="00283440">
        <w:t>.</w:t>
      </w:r>
    </w:p>
    <w:p w14:paraId="71D452B1" w14:textId="2976FD43" w:rsidR="00606CFB" w:rsidRDefault="00FD4F96" w:rsidP="00FE647D">
      <w:pPr>
        <w:pStyle w:val="FeatureBox"/>
        <w:rPr>
          <w:color w:val="000000"/>
          <w:szCs w:val="22"/>
          <w:shd w:val="clear" w:color="auto" w:fill="FFFFFF"/>
        </w:rPr>
      </w:pPr>
      <w:r>
        <w:t xml:space="preserve">These instructions will help </w:t>
      </w:r>
      <w:r w:rsidR="00E42D3C">
        <w:t>teachers set up a</w:t>
      </w:r>
      <w:r w:rsidR="00677BC1">
        <w:t xml:space="preserve"> Desmos classroom and assign</w:t>
      </w:r>
      <w:r w:rsidR="00D37915">
        <w:t xml:space="preserve"> this </w:t>
      </w:r>
      <w:r w:rsidR="007B0574">
        <w:t>activity</w:t>
      </w:r>
      <w:r w:rsidR="00D37915">
        <w:t xml:space="preserve"> to a class</w:t>
      </w:r>
      <w:r w:rsidR="007B0574">
        <w:t xml:space="preserve"> </w:t>
      </w:r>
      <w:r w:rsidR="00777016">
        <w:t>(</w:t>
      </w:r>
      <w:hyperlink r:id="rId11" w:tgtFrame="_blank" w:history="1">
        <w:r w:rsidR="00E42D3C">
          <w:rPr>
            <w:color w:val="2F5496"/>
            <w:u w:val="single"/>
            <w:shd w:val="clear" w:color="auto" w:fill="FFFFFF"/>
          </w:rPr>
          <w:t>bit.ly/</w:t>
        </w:r>
        <w:proofErr w:type="spellStart"/>
        <w:r w:rsidR="00E42D3C">
          <w:rPr>
            <w:color w:val="2F5496"/>
            <w:u w:val="single"/>
            <w:shd w:val="clear" w:color="auto" w:fill="FFFFFF"/>
          </w:rPr>
          <w:t>desmosclassroomstrategy</w:t>
        </w:r>
        <w:proofErr w:type="spellEnd"/>
      </w:hyperlink>
      <w:r w:rsidR="00777016">
        <w:t>)</w:t>
      </w:r>
      <w:r w:rsidR="00FE647D">
        <w:rPr>
          <w:color w:val="000000"/>
          <w:szCs w:val="22"/>
          <w:shd w:val="clear" w:color="auto" w:fill="FFFFFF"/>
        </w:rPr>
        <w:t>.</w:t>
      </w:r>
    </w:p>
    <w:p w14:paraId="2FDEE0B5" w14:textId="2F57FB5D" w:rsidR="0092208E" w:rsidRDefault="0050689A" w:rsidP="0092208E">
      <w:pPr>
        <w:pStyle w:val="FeatureBox"/>
      </w:pPr>
      <w:r>
        <w:t xml:space="preserve">Alternatively, teachers can choose to </w:t>
      </w:r>
      <w:r w:rsidR="00062244">
        <w:t xml:space="preserve">lead their class through </w:t>
      </w:r>
      <w:r w:rsidR="008333E9">
        <w:t xml:space="preserve">a similar activity by </w:t>
      </w:r>
      <w:r>
        <w:t>us</w:t>
      </w:r>
      <w:r w:rsidR="008333E9">
        <w:t>ing</w:t>
      </w:r>
      <w:r>
        <w:t xml:space="preserve"> the instructions in Appendix A ‘Sums and differences</w:t>
      </w:r>
      <w:r w:rsidR="00D94571">
        <w:t>’</w:t>
      </w:r>
      <w:r w:rsidR="0092208E">
        <w:t>.</w:t>
      </w:r>
    </w:p>
    <w:p w14:paraId="59F33160" w14:textId="404F7975" w:rsidR="00836212" w:rsidRDefault="00836212" w:rsidP="00836212">
      <w:pPr>
        <w:pStyle w:val="ListNumber"/>
      </w:pPr>
      <w:r>
        <w:t>Students will work through the activity in pair</w:t>
      </w:r>
      <w:r w:rsidR="00B53ECA">
        <w:t>s. During the activity, they will be able to see responses from other students.</w:t>
      </w:r>
    </w:p>
    <w:p w14:paraId="10750577" w14:textId="4B791E0A" w:rsidR="007735E9" w:rsidRDefault="007735E9" w:rsidP="007735E9">
      <w:pPr>
        <w:pStyle w:val="FeatureBox"/>
      </w:pPr>
      <w:r>
        <w:t xml:space="preserve">This activity is designed to introduce students to solving equations involving differences by </w:t>
      </w:r>
      <w:r w:rsidR="00815B9A">
        <w:t>graphing equations and finding the point of intersection.</w:t>
      </w:r>
      <w:r w:rsidR="00AD041F">
        <w:t xml:space="preserve"> Students will investigate how to solve these scenarios using a bar model in the Explore section of the lesson.</w:t>
      </w:r>
    </w:p>
    <w:p w14:paraId="6BE1BFC3" w14:textId="13590A77" w:rsidR="00D660EB" w:rsidRDefault="00A51D10" w:rsidP="00A51D10">
      <w:pPr>
        <w:pStyle w:val="Heading3"/>
      </w:pPr>
      <w:r>
        <w:t>Explore</w:t>
      </w:r>
    </w:p>
    <w:p w14:paraId="523E2F70" w14:textId="65507DB0" w:rsidR="00E93F1E" w:rsidRDefault="00A51B80" w:rsidP="00DD76BA">
      <w:pPr>
        <w:pStyle w:val="ListNumber"/>
        <w:numPr>
          <w:ilvl w:val="0"/>
          <w:numId w:val="13"/>
        </w:numPr>
        <w:spacing w:before="0"/>
      </w:pPr>
      <w:r>
        <w:t>In the Launch, s</w:t>
      </w:r>
      <w:r w:rsidR="00E93F1E">
        <w:t xml:space="preserve">tudents have been revising how to solve simultaneous linear equations, graphically. </w:t>
      </w:r>
      <w:r w:rsidR="00444657">
        <w:t xml:space="preserve">Using visibly random groups of 3 </w:t>
      </w:r>
      <w:r w:rsidR="002C1307">
        <w:t>(</w:t>
      </w:r>
      <w:hyperlink r:id="rId12" w:tgtFrame="_blank" w:history="1">
        <w:r w:rsidR="002C1307">
          <w:rPr>
            <w:color w:val="2F5496"/>
            <w:u w:val="single"/>
            <w:shd w:val="clear" w:color="auto" w:fill="FFFFFF"/>
          </w:rPr>
          <w:t>bit.ly/</w:t>
        </w:r>
        <w:proofErr w:type="spellStart"/>
        <w:r w:rsidR="002C1307">
          <w:rPr>
            <w:color w:val="2F5496"/>
            <w:u w:val="single"/>
            <w:shd w:val="clear" w:color="auto" w:fill="FFFFFF"/>
          </w:rPr>
          <w:t>visiblegroups</w:t>
        </w:r>
        <w:proofErr w:type="spellEnd"/>
      </w:hyperlink>
      <w:r w:rsidR="002C1307">
        <w:rPr>
          <w:color w:val="273144"/>
          <w:szCs w:val="22"/>
          <w:shd w:val="clear" w:color="auto" w:fill="FFFFFF"/>
        </w:rPr>
        <w:t xml:space="preserve">) </w:t>
      </w:r>
      <w:r w:rsidR="00444657">
        <w:t xml:space="preserve">at a </w:t>
      </w:r>
      <w:r w:rsidR="002D3099">
        <w:t>vertical</w:t>
      </w:r>
      <w:r w:rsidR="00444657">
        <w:t xml:space="preserve"> </w:t>
      </w:r>
      <w:r w:rsidR="002D3099">
        <w:t>non-permanent</w:t>
      </w:r>
      <w:r w:rsidR="00444657">
        <w:t xml:space="preserve"> sur</w:t>
      </w:r>
      <w:r w:rsidR="002D3099">
        <w:t>face</w:t>
      </w:r>
      <w:r w:rsidR="000622C1">
        <w:t xml:space="preserve"> (</w:t>
      </w:r>
      <w:hyperlink r:id="rId13" w:tgtFrame="_blank" w:history="1">
        <w:r w:rsidR="000622C1">
          <w:rPr>
            <w:color w:val="2F5496"/>
            <w:u w:val="single"/>
            <w:shd w:val="clear" w:color="auto" w:fill="FFFFFF"/>
          </w:rPr>
          <w:t>bit.ly/</w:t>
        </w:r>
        <w:proofErr w:type="spellStart"/>
        <w:r w:rsidR="000622C1">
          <w:rPr>
            <w:color w:val="2F5496"/>
            <w:u w:val="single"/>
            <w:shd w:val="clear" w:color="auto" w:fill="FFFFFF"/>
          </w:rPr>
          <w:t>VNPSstrategy</w:t>
        </w:r>
        <w:proofErr w:type="spellEnd"/>
      </w:hyperlink>
      <w:r w:rsidR="000622C1">
        <w:t>)</w:t>
      </w:r>
      <w:r w:rsidR="00E9360F">
        <w:t>, c</w:t>
      </w:r>
      <w:r w:rsidR="00E93F1E">
        <w:t xml:space="preserve">hallenge </w:t>
      </w:r>
      <w:r w:rsidR="00E9360F">
        <w:t>students</w:t>
      </w:r>
      <w:r w:rsidR="00E93F1E">
        <w:t xml:space="preserve"> to represent the following </w:t>
      </w:r>
      <w:r w:rsidR="007A0558">
        <w:t>2</w:t>
      </w:r>
      <w:r w:rsidR="00E93F1E">
        <w:t xml:space="preserve"> equations using a bar model.</w:t>
      </w:r>
    </w:p>
    <w:p w14:paraId="3A736CA8" w14:textId="3B3FA0C4" w:rsidR="00E93F1E" w:rsidRPr="00E346EC" w:rsidRDefault="00E346EC" w:rsidP="00DD772B">
      <w:pPr>
        <w:rPr>
          <w:rFonts w:eastAsiaTheme="minorEastAsia"/>
        </w:rPr>
      </w:pPr>
      <m:oMathPara>
        <m:oMath>
          <m:r>
            <w:rPr>
              <w:rFonts w:ascii="Cambria Math" w:hAnsi="Cambria Math"/>
            </w:rPr>
            <m:t>x+y=6</m:t>
          </m:r>
        </m:oMath>
      </m:oMathPara>
    </w:p>
    <w:p w14:paraId="32D3C30E" w14:textId="29D709DD" w:rsidR="00E346EC" w:rsidRPr="00E346EC" w:rsidRDefault="00E346EC" w:rsidP="00DD772B">
      <w:pPr>
        <w:rPr>
          <w:rFonts w:eastAsiaTheme="minorEastAsia"/>
        </w:rPr>
      </w:pPr>
      <m:oMathPara>
        <m:oMath>
          <m:r>
            <w:rPr>
              <w:rFonts w:ascii="Cambria Math" w:eastAsiaTheme="minorEastAsia" w:hAnsi="Cambria Math"/>
            </w:rPr>
            <m:t>x-y=6</m:t>
          </m:r>
        </m:oMath>
      </m:oMathPara>
    </w:p>
    <w:p w14:paraId="78AEA75F" w14:textId="7481EA23" w:rsidR="00DD772B" w:rsidRDefault="00DA6F5D" w:rsidP="00E346EC">
      <w:pPr>
        <w:pStyle w:val="ListNumber"/>
      </w:pPr>
      <w:r>
        <w:t xml:space="preserve">Give groups time to do a </w:t>
      </w:r>
      <w:r w:rsidR="005926B0">
        <w:t xml:space="preserve">gallery walk </w:t>
      </w:r>
      <w:r w:rsidR="00BC7342">
        <w:t>(</w:t>
      </w:r>
      <w:hyperlink r:id="rId14" w:tgtFrame="_blank" w:history="1">
        <w:r w:rsidR="00BC7342">
          <w:rPr>
            <w:color w:val="2F5496"/>
            <w:u w:val="single"/>
            <w:shd w:val="clear" w:color="auto" w:fill="FFFFFF"/>
          </w:rPr>
          <w:t>bit.ly/</w:t>
        </w:r>
        <w:proofErr w:type="spellStart"/>
        <w:r w:rsidR="00BC7342">
          <w:rPr>
            <w:color w:val="2F5496"/>
            <w:u w:val="single"/>
            <w:shd w:val="clear" w:color="auto" w:fill="FFFFFF"/>
          </w:rPr>
          <w:t>DLSgallerywalk</w:t>
        </w:r>
        <w:proofErr w:type="spellEnd"/>
      </w:hyperlink>
      <w:r w:rsidR="00BC7342">
        <w:rPr>
          <w:color w:val="000000"/>
          <w:szCs w:val="22"/>
          <w:shd w:val="clear" w:color="auto" w:fill="FFFFFF"/>
        </w:rPr>
        <w:t xml:space="preserve">) </w:t>
      </w:r>
      <w:r w:rsidR="005926B0">
        <w:t>to look at other group’s representations.</w:t>
      </w:r>
      <w:r w:rsidR="00E81395">
        <w:t xml:space="preserve"> Allow students the opportunity to provide</w:t>
      </w:r>
      <w:r w:rsidR="009B0C47">
        <w:t xml:space="preserve"> constructive</w:t>
      </w:r>
      <w:r w:rsidR="00E81395">
        <w:t xml:space="preserve"> peer feedback</w:t>
      </w:r>
      <w:r w:rsidR="009B0C47">
        <w:t>.</w:t>
      </w:r>
    </w:p>
    <w:p w14:paraId="4B7DFED4" w14:textId="6A0F8375" w:rsidR="00341F31" w:rsidRDefault="005926B0" w:rsidP="00341F31">
      <w:pPr>
        <w:pStyle w:val="ListNumber"/>
      </w:pPr>
      <w:r>
        <w:t>Choose 3 or 4 groups to explain their representations.</w:t>
      </w:r>
    </w:p>
    <w:p w14:paraId="315670BD" w14:textId="72741F4D" w:rsidR="00A51D10" w:rsidRDefault="00A51D10" w:rsidP="00A51D10">
      <w:pPr>
        <w:pStyle w:val="Heading3"/>
      </w:pPr>
      <w:r>
        <w:lastRenderedPageBreak/>
        <w:t>Summarise</w:t>
      </w:r>
    </w:p>
    <w:p w14:paraId="6B5508D0" w14:textId="3B647D34" w:rsidR="004D3DD2" w:rsidRDefault="004D3DD2" w:rsidP="004D3DD2">
      <w:pPr>
        <w:pStyle w:val="ListNumber"/>
        <w:numPr>
          <w:ilvl w:val="0"/>
          <w:numId w:val="18"/>
        </w:numPr>
      </w:pPr>
      <w:r>
        <w:t>Use slides 2</w:t>
      </w:r>
      <w:r w:rsidR="007A0558">
        <w:t>–</w:t>
      </w:r>
      <w:r>
        <w:t xml:space="preserve">5 of the </w:t>
      </w:r>
      <w:r w:rsidRPr="63C4A43B">
        <w:rPr>
          <w:i/>
          <w:iCs/>
        </w:rPr>
        <w:t>Sums and differences</w:t>
      </w:r>
      <w:r>
        <w:t xml:space="preserve"> PowerPoint to explicitly teach students how to represent and solve these equations using a bar model.</w:t>
      </w:r>
    </w:p>
    <w:p w14:paraId="585357BF" w14:textId="22892273" w:rsidR="008B7E6B" w:rsidRDefault="01DDFBC2" w:rsidP="63C4A43B">
      <w:pPr>
        <w:pStyle w:val="FeatureBox"/>
        <w:rPr>
          <w:rFonts w:eastAsia="Arial"/>
          <w:color w:val="000000" w:themeColor="text1"/>
        </w:rPr>
      </w:pPr>
      <w:r w:rsidRPr="63C4A43B">
        <w:rPr>
          <w:rFonts w:eastAsia="Arial"/>
          <w:color w:val="000000" w:themeColor="text1"/>
        </w:rPr>
        <w:t>The explicit teaching technique used in the associated PowerPoint is ‘Your turn.’ The first slide is a worked example which should be displayed for the students and then use the following steps.</w:t>
      </w:r>
    </w:p>
    <w:p w14:paraId="3DC16636" w14:textId="77777777" w:rsidR="008B7E6B" w:rsidRDefault="01DDFBC2" w:rsidP="008B7E6B">
      <w:pPr>
        <w:pStyle w:val="FeatureBox"/>
        <w:numPr>
          <w:ilvl w:val="0"/>
          <w:numId w:val="23"/>
        </w:numPr>
        <w:ind w:left="567" w:hanging="567"/>
        <w:rPr>
          <w:rFonts w:eastAsia="Arial"/>
          <w:color w:val="000000" w:themeColor="text1"/>
        </w:rPr>
      </w:pPr>
      <w:r w:rsidRPr="63C4A43B">
        <w:rPr>
          <w:rFonts w:eastAsia="Arial"/>
          <w:color w:val="000000" w:themeColor="text1"/>
        </w:rPr>
        <w:t>Reveal the question to students and its solution.</w:t>
      </w:r>
    </w:p>
    <w:p w14:paraId="613A6D76" w14:textId="77777777" w:rsidR="008B7E6B" w:rsidRDefault="01DDFBC2" w:rsidP="008B7E6B">
      <w:pPr>
        <w:pStyle w:val="FeatureBox"/>
        <w:numPr>
          <w:ilvl w:val="0"/>
          <w:numId w:val="23"/>
        </w:numPr>
        <w:ind w:left="567" w:hanging="567"/>
        <w:rPr>
          <w:rFonts w:eastAsia="Arial"/>
          <w:color w:val="000000" w:themeColor="text1"/>
        </w:rPr>
      </w:pPr>
      <w:r w:rsidRPr="63C4A43B">
        <w:rPr>
          <w:rFonts w:eastAsia="Arial"/>
          <w:color w:val="000000" w:themeColor="text1"/>
        </w:rPr>
        <w:t>Students read in silence.</w:t>
      </w:r>
    </w:p>
    <w:p w14:paraId="3760B2EE" w14:textId="77777777" w:rsidR="008B7E6B" w:rsidRDefault="01DDFBC2" w:rsidP="008B7E6B">
      <w:pPr>
        <w:pStyle w:val="FeatureBox"/>
        <w:numPr>
          <w:ilvl w:val="0"/>
          <w:numId w:val="23"/>
        </w:numPr>
        <w:ind w:left="567" w:hanging="567"/>
        <w:rPr>
          <w:rFonts w:eastAsia="Arial"/>
          <w:color w:val="000000" w:themeColor="text1"/>
        </w:rPr>
      </w:pPr>
      <w:r w:rsidRPr="63C4A43B">
        <w:rPr>
          <w:rFonts w:eastAsia="Arial"/>
          <w:color w:val="000000" w:themeColor="text1"/>
        </w:rPr>
        <w:t>Students individually think and explain to themselves what is happening in each step.</w:t>
      </w:r>
    </w:p>
    <w:p w14:paraId="621020F6" w14:textId="6F1A5E64" w:rsidR="008B7E6B" w:rsidRDefault="01DDFBC2" w:rsidP="008B7E6B">
      <w:pPr>
        <w:pStyle w:val="FeatureBox"/>
        <w:numPr>
          <w:ilvl w:val="0"/>
          <w:numId w:val="23"/>
        </w:numPr>
        <w:ind w:left="567" w:hanging="567"/>
        <w:rPr>
          <w:rFonts w:eastAsia="Arial"/>
          <w:color w:val="000000" w:themeColor="text1"/>
        </w:rPr>
      </w:pPr>
      <w:r w:rsidRPr="63C4A43B">
        <w:rPr>
          <w:rFonts w:eastAsia="Arial"/>
          <w:color w:val="000000" w:themeColor="text1"/>
        </w:rPr>
        <w:t>Students hold a thumbs up to the teacher when they have finished reading and have some sort of understanding.</w:t>
      </w:r>
    </w:p>
    <w:p w14:paraId="0C2644A9" w14:textId="67A8887D" w:rsidR="008B7E6B" w:rsidRDefault="003D2EE3" w:rsidP="008B7E6B">
      <w:pPr>
        <w:pStyle w:val="FeatureBox"/>
        <w:numPr>
          <w:ilvl w:val="0"/>
          <w:numId w:val="23"/>
        </w:numPr>
        <w:ind w:left="567" w:hanging="567"/>
        <w:rPr>
          <w:rFonts w:eastAsia="Arial"/>
          <w:color w:val="000000" w:themeColor="text1"/>
        </w:rPr>
      </w:pPr>
      <w:r>
        <w:rPr>
          <w:rFonts w:eastAsia="Arial"/>
          <w:color w:val="000000" w:themeColor="text1"/>
        </w:rPr>
        <w:t>Think-Pair-Share</w:t>
      </w:r>
      <w:r w:rsidR="01DDFBC2" w:rsidRPr="63C4A43B">
        <w:rPr>
          <w:rFonts w:eastAsia="Arial"/>
          <w:color w:val="000000" w:themeColor="text1"/>
        </w:rPr>
        <w:t xml:space="preserve">. Students explain the solution to their partner. </w:t>
      </w:r>
    </w:p>
    <w:p w14:paraId="2FBD0AB3" w14:textId="47890890" w:rsidR="008B7E6B" w:rsidRDefault="01DDFBC2" w:rsidP="008B7E6B">
      <w:pPr>
        <w:pStyle w:val="FeatureBox"/>
        <w:numPr>
          <w:ilvl w:val="0"/>
          <w:numId w:val="23"/>
        </w:numPr>
        <w:ind w:left="567" w:hanging="567"/>
        <w:rPr>
          <w:rFonts w:eastAsia="Arial"/>
          <w:color w:val="000000" w:themeColor="text1"/>
        </w:rPr>
      </w:pPr>
      <w:r w:rsidRPr="63C4A43B">
        <w:rPr>
          <w:rFonts w:eastAsia="Arial"/>
          <w:color w:val="000000" w:themeColor="text1"/>
        </w:rPr>
        <w:t>In pairs</w:t>
      </w:r>
      <w:r w:rsidR="003D2EE3">
        <w:rPr>
          <w:rFonts w:eastAsia="Arial"/>
          <w:color w:val="000000" w:themeColor="text1"/>
        </w:rPr>
        <w:t>,</w:t>
      </w:r>
      <w:r w:rsidRPr="63C4A43B">
        <w:rPr>
          <w:rFonts w:eastAsia="Arial"/>
          <w:color w:val="000000" w:themeColor="text1"/>
        </w:rPr>
        <w:t xml:space="preserve"> students then answer the self-explanation questions. </w:t>
      </w:r>
    </w:p>
    <w:p w14:paraId="59BEEACE" w14:textId="77777777" w:rsidR="008B7E6B" w:rsidRDefault="01DDFBC2" w:rsidP="008B7E6B">
      <w:pPr>
        <w:pStyle w:val="FeatureBox"/>
        <w:numPr>
          <w:ilvl w:val="0"/>
          <w:numId w:val="23"/>
        </w:numPr>
        <w:ind w:left="567" w:hanging="567"/>
        <w:rPr>
          <w:rFonts w:eastAsia="Arial"/>
          <w:color w:val="000000" w:themeColor="text1"/>
        </w:rPr>
      </w:pPr>
      <w:r w:rsidRPr="63C4A43B">
        <w:rPr>
          <w:rFonts w:eastAsia="Arial"/>
          <w:color w:val="000000" w:themeColor="text1"/>
        </w:rPr>
        <w:t>Finally, randomly select students to share their answers with the whole class.</w:t>
      </w:r>
    </w:p>
    <w:p w14:paraId="212D4A15" w14:textId="5E616725" w:rsidR="01DDFBC2" w:rsidRDefault="01DDFBC2" w:rsidP="002C1307">
      <w:pPr>
        <w:pStyle w:val="FeatureBox"/>
      </w:pPr>
      <w:r w:rsidRPr="63C4A43B">
        <w:rPr>
          <w:rFonts w:eastAsia="Arial"/>
          <w:color w:val="000000" w:themeColor="text1"/>
        </w:rPr>
        <w:t>Review the notes section of the PowerPoint slides to find important considerations for teachers when engaging in class discussions.</w:t>
      </w:r>
    </w:p>
    <w:p w14:paraId="3840138A" w14:textId="77777777" w:rsidR="004D3DD2" w:rsidRDefault="004D3DD2" w:rsidP="004D3DD2">
      <w:pPr>
        <w:pStyle w:val="ListNumber"/>
      </w:pPr>
      <w:r>
        <w:t>In the same groups of 3 from earlier, students complete the ‘Sums and differences with bar models’ worksheet from Appendix B. They would benefit from completing these at a vertical non-permanent surface if possible.</w:t>
      </w:r>
    </w:p>
    <w:p w14:paraId="0D3A7844" w14:textId="77777777" w:rsidR="004D3DD2" w:rsidRDefault="004D3DD2" w:rsidP="004D3DD2">
      <w:pPr>
        <w:pStyle w:val="FeatureBox"/>
      </w:pPr>
      <w:r>
        <w:t xml:space="preserve">These questions progress into negative solutions and students will need to discuss how to represent this using their bar model. For example, </w:t>
      </w:r>
      <m:oMath>
        <m:r>
          <w:rPr>
            <w:rFonts w:ascii="Cambria Math" w:hAnsi="Cambria Math"/>
          </w:rPr>
          <m:t>2x+y= -18</m:t>
        </m:r>
      </m:oMath>
      <w:r>
        <w:rPr>
          <w:rFonts w:eastAsiaTheme="minorEastAsia"/>
        </w:rPr>
        <w:t xml:space="preserve">. </w:t>
      </w:r>
      <w:r>
        <w:t>Sample solutions are provided.</w:t>
      </w:r>
    </w:p>
    <w:p w14:paraId="0EA5E066" w14:textId="50BEFB2F" w:rsidR="63C4A43B" w:rsidRDefault="63C4A43B">
      <w:r>
        <w:br w:type="page"/>
      </w:r>
    </w:p>
    <w:p w14:paraId="663E78C9" w14:textId="3A9D0F3E" w:rsidR="00A51D10" w:rsidRDefault="00A51D10" w:rsidP="5B62FD38">
      <w:pPr>
        <w:pStyle w:val="Heading3"/>
        <w:numPr>
          <w:ilvl w:val="2"/>
          <w:numId w:val="0"/>
        </w:numPr>
      </w:pPr>
      <w:r>
        <w:lastRenderedPageBreak/>
        <w:t>Apply</w:t>
      </w:r>
    </w:p>
    <w:p w14:paraId="2D7B6038" w14:textId="50B22CCE" w:rsidR="004D3DD2" w:rsidRDefault="004D3DD2" w:rsidP="004D3DD2">
      <w:pPr>
        <w:pStyle w:val="ListNumber"/>
        <w:numPr>
          <w:ilvl w:val="0"/>
          <w:numId w:val="14"/>
        </w:numPr>
      </w:pPr>
      <w:r>
        <w:t>In visibly random groups of 3 at vertical non-permanent surfaces, if possible, have students complete the ‘Old, older, oldest’ activity from Appendix C.</w:t>
      </w:r>
    </w:p>
    <w:p w14:paraId="61435A33" w14:textId="77777777" w:rsidR="009750D1" w:rsidRDefault="004D3DD2" w:rsidP="004D3DD2">
      <w:pPr>
        <w:pStyle w:val="FeatureBox"/>
      </w:pPr>
      <w:r>
        <w:t>This activity involves writing equations from worded statements before solving. Low readiness students should be provided with the equations and/or bar model cards. Their first task will be to match the cards, before they attempt to solve the problems.</w:t>
      </w:r>
    </w:p>
    <w:p w14:paraId="712708E7" w14:textId="1FC19A26" w:rsidR="004D3DD2" w:rsidRPr="00106049" w:rsidRDefault="004D3DD2" w:rsidP="004D3DD2">
      <w:pPr>
        <w:pStyle w:val="FeatureBox"/>
      </w:pPr>
      <w:r>
        <w:t>High readiness students could just be presented with the worded statements and write their own equations.</w:t>
      </w:r>
    </w:p>
    <w:p w14:paraId="6F33B388" w14:textId="58285403" w:rsidR="004D3DD2" w:rsidRDefault="004D3DD2" w:rsidP="00D318A9">
      <w:pPr>
        <w:pStyle w:val="ListNumber"/>
        <w:numPr>
          <w:ilvl w:val="0"/>
          <w:numId w:val="14"/>
        </w:numPr>
      </w:pPr>
      <w:r>
        <w:t>Encourage groups as they finish, to compare their answers with another group. If their answers differ, they should be encouraged to justify and prove why their answers are correct.</w:t>
      </w:r>
    </w:p>
    <w:p w14:paraId="50A88149" w14:textId="77777777" w:rsidR="000336E0" w:rsidRPr="009750D1" w:rsidRDefault="000336E0" w:rsidP="009750D1">
      <w:r w:rsidRPr="009750D1">
        <w:br w:type="page"/>
      </w:r>
    </w:p>
    <w:p w14:paraId="140858F5" w14:textId="4975ED1F" w:rsidR="00D042D0" w:rsidRDefault="00D042D0" w:rsidP="00DA237B">
      <w:pPr>
        <w:pStyle w:val="Heading2"/>
      </w:pPr>
      <w:r>
        <w:lastRenderedPageBreak/>
        <w:t xml:space="preserve">Assessment and </w:t>
      </w:r>
      <w:r w:rsidR="003D2EE3">
        <w:t>d</w:t>
      </w:r>
      <w:r>
        <w:t>ifferentiation</w:t>
      </w:r>
    </w:p>
    <w:p w14:paraId="0D0FB426" w14:textId="497F2AB7" w:rsidR="00433B4D" w:rsidRPr="00433B4D" w:rsidRDefault="00433B4D" w:rsidP="00433B4D">
      <w:pPr>
        <w:pStyle w:val="Heading3"/>
      </w:pPr>
      <w:r w:rsidRPr="00433B4D">
        <w:t>Suggested opportunities for differentiation</w:t>
      </w:r>
    </w:p>
    <w:p w14:paraId="3C4C7D04" w14:textId="31C51DD2" w:rsidR="00B3401D" w:rsidRPr="009A7FC7" w:rsidRDefault="00B3401D" w:rsidP="009A7FC7">
      <w:pPr>
        <w:rPr>
          <w:rStyle w:val="Strong"/>
        </w:rPr>
      </w:pPr>
      <w:r w:rsidRPr="009A7FC7">
        <w:rPr>
          <w:rStyle w:val="Strong"/>
        </w:rPr>
        <w:t>Explore</w:t>
      </w:r>
    </w:p>
    <w:p w14:paraId="49F4C4A3" w14:textId="3AA74F98" w:rsidR="00B3401D" w:rsidRPr="009A7FC7" w:rsidRDefault="00B3401D" w:rsidP="009A7FC7">
      <w:pPr>
        <w:pStyle w:val="ListBullet"/>
      </w:pPr>
      <w:r w:rsidRPr="009A7FC7">
        <w:t xml:space="preserve">Students may need </w:t>
      </w:r>
      <w:r w:rsidR="007A4ECD" w:rsidRPr="009A7FC7">
        <w:t xml:space="preserve">support </w:t>
      </w:r>
      <w:r w:rsidR="00F90EF5" w:rsidRPr="009A7FC7">
        <w:t>drawing bar models</w:t>
      </w:r>
      <w:r w:rsidR="007A4ECD" w:rsidRPr="009A7FC7">
        <w:t>. This is a great opportunity for peer teaching.</w:t>
      </w:r>
    </w:p>
    <w:p w14:paraId="79B6432D" w14:textId="4D5B22A2" w:rsidR="00433B4D" w:rsidRPr="009A7FC7" w:rsidRDefault="006D30B4" w:rsidP="009A7FC7">
      <w:pPr>
        <w:rPr>
          <w:rStyle w:val="Strong"/>
        </w:rPr>
      </w:pPr>
      <w:r w:rsidRPr="009A7FC7">
        <w:rPr>
          <w:rStyle w:val="Strong"/>
        </w:rPr>
        <w:t>Summarise</w:t>
      </w:r>
    </w:p>
    <w:p w14:paraId="1738199B" w14:textId="4C16A6F0" w:rsidR="00D042D0" w:rsidRPr="009A7FC7" w:rsidRDefault="006A1C22" w:rsidP="009A7FC7">
      <w:pPr>
        <w:pStyle w:val="ListBullet"/>
      </w:pPr>
      <w:r w:rsidRPr="009A7FC7">
        <w:t xml:space="preserve">Students could </w:t>
      </w:r>
      <w:r w:rsidR="00B54B3E" w:rsidRPr="009A7FC7">
        <w:t xml:space="preserve">be challenged </w:t>
      </w:r>
      <w:r w:rsidR="003468B8" w:rsidRPr="009A7FC7">
        <w:t xml:space="preserve">to </w:t>
      </w:r>
      <w:r w:rsidRPr="009A7FC7">
        <w:t xml:space="preserve">construct </w:t>
      </w:r>
      <w:r w:rsidR="009A7FC7">
        <w:t>2</w:t>
      </w:r>
      <w:r w:rsidR="009A7FC7" w:rsidRPr="009A7FC7">
        <w:t xml:space="preserve"> </w:t>
      </w:r>
      <w:r w:rsidR="00B54B3E" w:rsidRPr="009A7FC7">
        <w:t xml:space="preserve">bar </w:t>
      </w:r>
      <w:r w:rsidR="003468B8" w:rsidRPr="009A7FC7">
        <w:t>models</w:t>
      </w:r>
      <w:r w:rsidR="00B54B3E" w:rsidRPr="009A7FC7">
        <w:t xml:space="preserve"> that have no solution and reason why this occurs.</w:t>
      </w:r>
    </w:p>
    <w:p w14:paraId="5FFF814E" w14:textId="4E4AB225" w:rsidR="003468B8" w:rsidRPr="009A7FC7" w:rsidRDefault="003468B8" w:rsidP="009A7FC7">
      <w:pPr>
        <w:rPr>
          <w:rStyle w:val="Strong"/>
        </w:rPr>
      </w:pPr>
      <w:r w:rsidRPr="009A7FC7">
        <w:rPr>
          <w:rStyle w:val="Strong"/>
        </w:rPr>
        <w:t>Apply</w:t>
      </w:r>
    </w:p>
    <w:p w14:paraId="418217FA" w14:textId="1733A6B2" w:rsidR="003468B8" w:rsidRPr="009A7FC7" w:rsidRDefault="003468B8" w:rsidP="009A7FC7">
      <w:pPr>
        <w:pStyle w:val="ListBullet"/>
      </w:pPr>
      <w:r w:rsidRPr="009A7FC7">
        <w:t xml:space="preserve">When using the </w:t>
      </w:r>
      <w:r w:rsidR="009A7FC7">
        <w:t>‘</w:t>
      </w:r>
      <w:r w:rsidRPr="009A7FC7">
        <w:t>Old, Older, Oldest</w:t>
      </w:r>
      <w:r w:rsidR="009A7FC7">
        <w:t>’</w:t>
      </w:r>
      <w:r w:rsidRPr="009A7FC7">
        <w:t xml:space="preserve"> activity, teachers can choose whether to give groups of students, just the worded description cards or whether they give them the equations and/or the bar model. High readiness students should be challenged by just providing the worded description. Low readiness students will benefit from matching the worded descriptions to the bar models and equations before solving.</w:t>
      </w:r>
    </w:p>
    <w:p w14:paraId="69082418" w14:textId="069EA071" w:rsidR="00433B4D" w:rsidRDefault="00433B4D" w:rsidP="00433B4D">
      <w:pPr>
        <w:pStyle w:val="Heading3"/>
      </w:pPr>
      <w:r>
        <w:t>Suggested opportunities for assessment</w:t>
      </w:r>
    </w:p>
    <w:p w14:paraId="40DA23E5" w14:textId="740FFD93" w:rsidR="0049167B" w:rsidRPr="009A7FC7" w:rsidRDefault="00C468C9" w:rsidP="009A7FC7">
      <w:pPr>
        <w:rPr>
          <w:rStyle w:val="Strong"/>
        </w:rPr>
      </w:pPr>
      <w:r w:rsidRPr="009A7FC7">
        <w:rPr>
          <w:rStyle w:val="Strong"/>
        </w:rPr>
        <w:t>Launch</w:t>
      </w:r>
    </w:p>
    <w:p w14:paraId="0B9FD525" w14:textId="14E6AC57" w:rsidR="0049167B" w:rsidRPr="0049167B" w:rsidRDefault="0049167B" w:rsidP="007A6E62">
      <w:pPr>
        <w:pStyle w:val="ListBullet"/>
      </w:pPr>
      <w:r w:rsidRPr="0049167B">
        <w:t>Student responses can be monitored through the Desmos teacher dashboard and used as both formative and summative assessment.</w:t>
      </w:r>
    </w:p>
    <w:p w14:paraId="0DC0B4D3" w14:textId="247FD5DB" w:rsidR="0049167B" w:rsidRPr="009A7FC7" w:rsidRDefault="00C468C9" w:rsidP="009A7FC7">
      <w:pPr>
        <w:rPr>
          <w:rStyle w:val="Strong"/>
        </w:rPr>
      </w:pPr>
      <w:r w:rsidRPr="009A7FC7">
        <w:rPr>
          <w:rStyle w:val="Strong"/>
        </w:rPr>
        <w:t>Summarise</w:t>
      </w:r>
    </w:p>
    <w:p w14:paraId="3E23A984" w14:textId="706E4EBC" w:rsidR="000B3CFF" w:rsidRDefault="0049167B" w:rsidP="005425C2">
      <w:pPr>
        <w:pStyle w:val="ListBullet"/>
      </w:pPr>
      <w:r w:rsidRPr="0049167B">
        <w:t>The worksheet in Appendix B</w:t>
      </w:r>
      <w:r w:rsidR="00C468C9">
        <w:t xml:space="preserve"> </w:t>
      </w:r>
      <w:r w:rsidRPr="0049167B">
        <w:t>could be collected and used as a source of evidence.</w:t>
      </w:r>
    </w:p>
    <w:p w14:paraId="454777BB" w14:textId="08C6652A" w:rsidR="00C468C9" w:rsidRPr="009A7FC7" w:rsidRDefault="00C468C9" w:rsidP="009A7FC7">
      <w:pPr>
        <w:rPr>
          <w:rStyle w:val="Strong"/>
        </w:rPr>
      </w:pPr>
      <w:r w:rsidRPr="009A7FC7">
        <w:rPr>
          <w:rStyle w:val="Strong"/>
        </w:rPr>
        <w:t>Apply</w:t>
      </w:r>
    </w:p>
    <w:p w14:paraId="2E9315B1" w14:textId="52CF7DEE" w:rsidR="000B3CFF" w:rsidRDefault="000B3CFF" w:rsidP="000B3CFF">
      <w:pPr>
        <w:pStyle w:val="ListBullet"/>
      </w:pPr>
      <w:r>
        <w:t>Appendix C</w:t>
      </w:r>
      <w:r w:rsidRPr="0049167B">
        <w:t xml:space="preserve"> could be collected and used as a source of evidence.</w:t>
      </w:r>
    </w:p>
    <w:p w14:paraId="5176BAE2" w14:textId="77777777" w:rsidR="00B8666D" w:rsidRPr="009A7FC7" w:rsidRDefault="00B8666D" w:rsidP="009A7FC7">
      <w:r w:rsidRPr="009A7FC7">
        <w:br w:type="page"/>
      </w:r>
    </w:p>
    <w:p w14:paraId="312CCA0F" w14:textId="08878144" w:rsidR="00535276" w:rsidRPr="0056243B" w:rsidRDefault="0070190E" w:rsidP="0056243B">
      <w:pPr>
        <w:pStyle w:val="Heading2"/>
      </w:pPr>
      <w:r w:rsidRPr="0056243B">
        <w:rPr>
          <w:rStyle w:val="Heading2Char"/>
          <w:bCs/>
        </w:rPr>
        <w:lastRenderedPageBreak/>
        <w:t>Appendix</w:t>
      </w:r>
      <w:r w:rsidR="00783D18" w:rsidRPr="0056243B">
        <w:rPr>
          <w:rStyle w:val="Heading2Char"/>
          <w:bCs/>
        </w:rPr>
        <w:t xml:space="preserve"> </w:t>
      </w:r>
      <w:r w:rsidR="00DA237B" w:rsidRPr="0056243B">
        <w:rPr>
          <w:rStyle w:val="Heading2Char"/>
          <w:bCs/>
        </w:rPr>
        <w:t>A</w:t>
      </w:r>
    </w:p>
    <w:p w14:paraId="44874681" w14:textId="47362EF8" w:rsidR="00433B4D" w:rsidRDefault="00802746" w:rsidP="00433B4D">
      <w:pPr>
        <w:pStyle w:val="Heading3"/>
      </w:pPr>
      <w:r>
        <w:t>Sums and differences</w:t>
      </w:r>
    </w:p>
    <w:p w14:paraId="24AF931A" w14:textId="48EE2A14" w:rsidR="00802746" w:rsidRDefault="00D64B57" w:rsidP="00D64B57">
      <w:pPr>
        <w:pStyle w:val="ListNumber"/>
        <w:numPr>
          <w:ilvl w:val="0"/>
          <w:numId w:val="11"/>
        </w:numPr>
      </w:pPr>
      <w:r>
        <w:t xml:space="preserve">Ask students to silently think of </w:t>
      </w:r>
      <w:r w:rsidR="00390D49">
        <w:t>2</w:t>
      </w:r>
      <w:r>
        <w:t xml:space="preserve"> numbers that have a difference of 8 and a sum of 1.</w:t>
      </w:r>
    </w:p>
    <w:p w14:paraId="49ED562B" w14:textId="61A42E7D" w:rsidR="00A8172D" w:rsidRDefault="0058685F" w:rsidP="00D64B57">
      <w:pPr>
        <w:pStyle w:val="ListNumber"/>
      </w:pPr>
      <w:r>
        <w:t xml:space="preserve">Use a </w:t>
      </w:r>
      <w:r w:rsidR="00390D49" w:rsidRPr="00274BDB">
        <w:t>P</w:t>
      </w:r>
      <w:r w:rsidR="004771B9">
        <w:t>o</w:t>
      </w:r>
      <w:r w:rsidR="00390D49" w:rsidRPr="00274BDB">
        <w:t>se-P</w:t>
      </w:r>
      <w:r w:rsidR="004771B9">
        <w:t>au</w:t>
      </w:r>
      <w:r w:rsidR="00390D49" w:rsidRPr="00274BDB">
        <w:t>se-Pounce-Bounce question strategy [PDF 200KB] (</w:t>
      </w:r>
      <w:hyperlink r:id="rId15" w:tgtFrame="_blank" w:history="1">
        <w:r w:rsidR="00390D49" w:rsidRPr="00274BDB">
          <w:rPr>
            <w:color w:val="2F5496"/>
            <w:u w:val="single"/>
            <w:shd w:val="clear" w:color="auto" w:fill="FFFFFF"/>
          </w:rPr>
          <w:t>bit.ly/pausepouncebouncestrategy</w:t>
        </w:r>
      </w:hyperlink>
      <w:r w:rsidR="00390D49" w:rsidRPr="00274BDB">
        <w:t>)</w:t>
      </w:r>
      <w:r w:rsidR="00390D49">
        <w:t xml:space="preserve"> </w:t>
      </w:r>
      <w:r>
        <w:t xml:space="preserve">to randomly ask </w:t>
      </w:r>
      <w:r w:rsidR="00B52F06">
        <w:t>3</w:t>
      </w:r>
      <w:r>
        <w:t xml:space="preserve"> o</w:t>
      </w:r>
      <w:r w:rsidR="00B52F06">
        <w:t>r</w:t>
      </w:r>
      <w:r>
        <w:t xml:space="preserve"> </w:t>
      </w:r>
      <w:r w:rsidR="00B52F06">
        <w:t>4</w:t>
      </w:r>
      <w:r>
        <w:t xml:space="preserve"> students for the larger of their </w:t>
      </w:r>
      <w:r w:rsidR="00390D49">
        <w:t>2</w:t>
      </w:r>
      <w:r>
        <w:t xml:space="preserve"> numbers</w:t>
      </w:r>
      <w:r w:rsidR="00BE7027">
        <w:t xml:space="preserve"> that have a difference of 8</w:t>
      </w:r>
      <w:r>
        <w:t>.</w:t>
      </w:r>
    </w:p>
    <w:p w14:paraId="24B2C325" w14:textId="33A69570" w:rsidR="00D64B57" w:rsidRDefault="00A8172D" w:rsidP="00D64B57">
      <w:pPr>
        <w:pStyle w:val="ListNumber"/>
      </w:pPr>
      <w:r>
        <w:t>Use their numbers to tell them what their second number is.</w:t>
      </w:r>
    </w:p>
    <w:p w14:paraId="0B75B4FE" w14:textId="08CB12A5" w:rsidR="00A8172D" w:rsidRDefault="00A8172D" w:rsidP="00D64B57">
      <w:pPr>
        <w:pStyle w:val="ListNumber"/>
      </w:pPr>
      <w:r>
        <w:t>Write each pair of numbers on the board as a coordinate.</w:t>
      </w:r>
    </w:p>
    <w:p w14:paraId="7B0CBC25" w14:textId="0362BB1D" w:rsidR="00574377" w:rsidRDefault="00574377" w:rsidP="00D64B57">
      <w:pPr>
        <w:pStyle w:val="ListNumber"/>
      </w:pPr>
      <w:r>
        <w:t xml:space="preserve">Either using a graphing program, or manually, </w:t>
      </w:r>
      <w:r w:rsidR="00BC6E24">
        <w:t>plot each of the coordinates on a number plane.</w:t>
      </w:r>
    </w:p>
    <w:p w14:paraId="0B2721EB" w14:textId="3FF9E467" w:rsidR="00BC6E24" w:rsidRDefault="00AB4A1F" w:rsidP="00D64B57">
      <w:pPr>
        <w:pStyle w:val="ListNumber"/>
      </w:pPr>
      <w:r>
        <w:t>Ask students what they notice and what they wonder.</w:t>
      </w:r>
    </w:p>
    <w:p w14:paraId="78B041B1" w14:textId="074E6E4A" w:rsidR="00AB4A1F" w:rsidRPr="00802746" w:rsidRDefault="00AB4A1F" w:rsidP="00AB4A1F">
      <w:pPr>
        <w:pStyle w:val="FeatureBox"/>
      </w:pPr>
      <w:r>
        <w:t xml:space="preserve">Students should notice that </w:t>
      </w:r>
      <w:r w:rsidR="003C0A48">
        <w:t>all</w:t>
      </w:r>
      <w:r>
        <w:t xml:space="preserve"> the coordinates form a straight line.</w:t>
      </w:r>
    </w:p>
    <w:p w14:paraId="47AFE0AE" w14:textId="06F1742A" w:rsidR="00433B4D" w:rsidRDefault="00AB4A1F" w:rsidP="00AB4A1F">
      <w:pPr>
        <w:pStyle w:val="ListNumber"/>
      </w:pPr>
      <w:r>
        <w:t xml:space="preserve">Ask students </w:t>
      </w:r>
      <w:r w:rsidR="005C4531">
        <w:t xml:space="preserve">to </w:t>
      </w:r>
      <w:r>
        <w:t>read other points that would be on the straight line, and test whether they have a difference of 8</w:t>
      </w:r>
      <w:r w:rsidR="00BE7027">
        <w:t>.</w:t>
      </w:r>
    </w:p>
    <w:p w14:paraId="2BD6BFF2" w14:textId="55163B46" w:rsidR="00BE7027" w:rsidRDefault="00BE7027" w:rsidP="00AB4A1F">
      <w:pPr>
        <w:pStyle w:val="ListNumber"/>
      </w:pPr>
      <w:r>
        <w:t>Repeat the process</w:t>
      </w:r>
      <w:r w:rsidR="004F0A73">
        <w:t xml:space="preserve"> by collecting coordinates that have a sum of 1.</w:t>
      </w:r>
    </w:p>
    <w:p w14:paraId="24A840AE" w14:textId="527EA957" w:rsidR="00497BF5" w:rsidRDefault="00497BF5" w:rsidP="00AB4A1F">
      <w:pPr>
        <w:pStyle w:val="ListNumber"/>
      </w:pPr>
      <w:r>
        <w:t>Which point satisfies both criteria and is thus on both lines?</w:t>
      </w:r>
    </w:p>
    <w:p w14:paraId="27D80739" w14:textId="2DE9092A" w:rsidR="004F0A73" w:rsidRDefault="007403C2" w:rsidP="00AB4A1F">
      <w:pPr>
        <w:pStyle w:val="ListNumber"/>
      </w:pPr>
      <w:r>
        <w:t xml:space="preserve">Ask students to write an equation for the line passing through </w:t>
      </w:r>
      <w:r w:rsidR="003C0A48">
        <w:t>all</w:t>
      </w:r>
      <w:r>
        <w:t xml:space="preserve"> the coordinates that have a difference of 8.</w:t>
      </w:r>
    </w:p>
    <w:p w14:paraId="6F134575" w14:textId="14099652" w:rsidR="007403C2" w:rsidRDefault="007403C2" w:rsidP="00AB4A1F">
      <w:pPr>
        <w:pStyle w:val="ListNumber"/>
      </w:pPr>
      <w:r>
        <w:t xml:space="preserve">Ask students to write an equation for the line passing through </w:t>
      </w:r>
      <w:r w:rsidR="003C0A48">
        <w:t>all</w:t>
      </w:r>
      <w:r>
        <w:t xml:space="preserve"> the coordinates that have a sum of 1.</w:t>
      </w:r>
    </w:p>
    <w:p w14:paraId="2493C7C0" w14:textId="24C2E013" w:rsidR="007403C2" w:rsidRDefault="002C4847" w:rsidP="00AB4A1F">
      <w:pPr>
        <w:pStyle w:val="ListNumber"/>
      </w:pPr>
      <w:r>
        <w:t>Is it possible for a pair of numbers to have a sum of 6 and a difference of 6?</w:t>
      </w:r>
    </w:p>
    <w:p w14:paraId="1DD3956B" w14:textId="4933686D" w:rsidR="002C4847" w:rsidRDefault="002C4847" w:rsidP="00AB4A1F">
      <w:pPr>
        <w:pStyle w:val="ListNumber"/>
      </w:pPr>
      <w:r>
        <w:t xml:space="preserve">Write equations </w:t>
      </w:r>
      <w:r w:rsidR="009A1D3F">
        <w:t>for these lines and graph on a cartesian plane.</w:t>
      </w:r>
    </w:p>
    <w:p w14:paraId="50DBBE14" w14:textId="141DC859" w:rsidR="009A1D3F" w:rsidRDefault="009A1D3F" w:rsidP="00AB4A1F">
      <w:pPr>
        <w:pStyle w:val="ListNumber"/>
      </w:pPr>
      <w:r>
        <w:t>What is the point of intersection?</w:t>
      </w:r>
    </w:p>
    <w:p w14:paraId="12100726" w14:textId="77777777" w:rsidR="00F60A31" w:rsidRDefault="00F60A31">
      <w:pPr>
        <w:suppressAutoHyphens w:val="0"/>
        <w:spacing w:after="0" w:line="276" w:lineRule="auto"/>
      </w:pPr>
      <w:r>
        <w:br w:type="page"/>
      </w:r>
    </w:p>
    <w:p w14:paraId="0F060FFC" w14:textId="4AEA1AB9" w:rsidR="00A6380F" w:rsidRDefault="00A6380F" w:rsidP="00AB4A1F">
      <w:pPr>
        <w:pStyle w:val="ListNumber"/>
      </w:pPr>
      <w:r>
        <w:lastRenderedPageBreak/>
        <w:t>What about the following criteria:</w:t>
      </w:r>
    </w:p>
    <w:p w14:paraId="0733661F" w14:textId="2BCDCB24" w:rsidR="00A6380F" w:rsidRDefault="00A6380F" w:rsidP="00A6380F">
      <w:pPr>
        <w:pStyle w:val="ListNumber2"/>
      </w:pPr>
      <w:r>
        <w:t>Sum of 12 and a difference of 5</w:t>
      </w:r>
    </w:p>
    <w:p w14:paraId="0ED3DD3C" w14:textId="6CA82BCB" w:rsidR="00A6380F" w:rsidRDefault="00A6380F" w:rsidP="00F73475">
      <w:pPr>
        <w:pStyle w:val="ListNumber2"/>
      </w:pPr>
      <w:r>
        <w:t>Sum of 6 and a sum of 7</w:t>
      </w:r>
      <w:r w:rsidR="00E25519">
        <w:t>.</w:t>
      </w:r>
    </w:p>
    <w:p w14:paraId="275A011A" w14:textId="77777777" w:rsidR="00AB4A1F" w:rsidRPr="00390D49" w:rsidRDefault="00AB4A1F" w:rsidP="00390D49">
      <w:r w:rsidRPr="00390D49">
        <w:br w:type="page"/>
      </w:r>
    </w:p>
    <w:p w14:paraId="19A7679B" w14:textId="77777777" w:rsidR="00A731BE" w:rsidRDefault="008D04CA" w:rsidP="00A731BE">
      <w:pPr>
        <w:pStyle w:val="Heading2"/>
      </w:pPr>
      <w:r>
        <w:lastRenderedPageBreak/>
        <w:t>Appendix B</w:t>
      </w:r>
    </w:p>
    <w:p w14:paraId="4B6A0982" w14:textId="77777777" w:rsidR="00A731BE" w:rsidRDefault="00A731BE" w:rsidP="00A731BE">
      <w:pPr>
        <w:pStyle w:val="Heading3"/>
      </w:pPr>
      <w:r>
        <w:t>Sums and differences with bar models</w:t>
      </w:r>
    </w:p>
    <w:p w14:paraId="07C63F04" w14:textId="7CBA36E9" w:rsidR="00A731BE" w:rsidRPr="00A731BE" w:rsidRDefault="00A731BE" w:rsidP="00A731BE">
      <w:r>
        <w:t xml:space="preserve">Draw a bar model for each equation before solving to find the value of </w:t>
      </w:r>
      <m:oMath>
        <m:r>
          <w:rPr>
            <w:rFonts w:ascii="Cambria Math" w:hAnsi="Cambria Math"/>
          </w:rPr>
          <m:t xml:space="preserve">x </m:t>
        </m:r>
        <m:r>
          <m:rPr>
            <m:nor/>
          </m:rPr>
          <w:rPr>
            <w:rFonts w:ascii="Cambria Math" w:hAnsi="Cambria Math"/>
          </w:rPr>
          <m:t xml:space="preserve">and </m:t>
        </m:r>
        <m:r>
          <w:rPr>
            <w:rFonts w:ascii="Cambria Math" w:hAnsi="Cambria Math"/>
          </w:rPr>
          <m:t>y.</m:t>
        </m:r>
      </m:oMath>
    </w:p>
    <w:tbl>
      <w:tblPr>
        <w:tblStyle w:val="Tableheader"/>
        <w:tblW w:w="0" w:type="auto"/>
        <w:tblLook w:val="04A0" w:firstRow="1" w:lastRow="0" w:firstColumn="1" w:lastColumn="0" w:noHBand="0" w:noVBand="1"/>
        <w:tblDescription w:val="Equations, bar models and solutions. Students to draw a bar model for each provided equation before solving to find the value of x and y."/>
      </w:tblPr>
      <w:tblGrid>
        <w:gridCol w:w="1980"/>
        <w:gridCol w:w="5953"/>
        <w:gridCol w:w="1689"/>
      </w:tblGrid>
      <w:tr w:rsidR="00A731BE" w14:paraId="571A3EEE" w14:textId="7E8E2A84" w:rsidTr="00E25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AB1E69" w14:textId="074264E8" w:rsidR="00A731BE" w:rsidRDefault="009D381A">
            <w:pPr>
              <w:spacing w:line="276" w:lineRule="auto"/>
            </w:pPr>
            <w:r>
              <w:t>Equations</w:t>
            </w:r>
          </w:p>
        </w:tc>
        <w:tc>
          <w:tcPr>
            <w:tcW w:w="5953" w:type="dxa"/>
          </w:tcPr>
          <w:p w14:paraId="1BBA59F8" w14:textId="74C15049" w:rsidR="00A731BE" w:rsidRDefault="009D381A">
            <w:pPr>
              <w:spacing w:line="276" w:lineRule="auto"/>
              <w:cnfStyle w:val="100000000000" w:firstRow="1" w:lastRow="0" w:firstColumn="0" w:lastColumn="0" w:oddVBand="0" w:evenVBand="0" w:oddHBand="0" w:evenHBand="0" w:firstRowFirstColumn="0" w:firstRowLastColumn="0" w:lastRowFirstColumn="0" w:lastRowLastColumn="0"/>
            </w:pPr>
            <w:r>
              <w:t>Bar models</w:t>
            </w:r>
          </w:p>
        </w:tc>
        <w:tc>
          <w:tcPr>
            <w:tcW w:w="1689" w:type="dxa"/>
          </w:tcPr>
          <w:p w14:paraId="2F01FCE5" w14:textId="3DAFC717" w:rsidR="00A731BE" w:rsidRDefault="009D381A">
            <w:pPr>
              <w:spacing w:line="276" w:lineRule="auto"/>
              <w:cnfStyle w:val="100000000000" w:firstRow="1" w:lastRow="0" w:firstColumn="0" w:lastColumn="0" w:oddVBand="0" w:evenVBand="0" w:oddHBand="0" w:evenHBand="0" w:firstRowFirstColumn="0" w:firstRowLastColumn="0" w:lastRowFirstColumn="0" w:lastRowLastColumn="0"/>
            </w:pPr>
            <w:r>
              <w:t>Solutions</w:t>
            </w:r>
          </w:p>
        </w:tc>
      </w:tr>
      <w:tr w:rsidR="00A731BE" w14:paraId="27B7F9E9" w14:textId="2CE80E6D" w:rsidTr="00E25519">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4F5AA272" w14:textId="1DE7E88B" w:rsidR="00A731BE" w:rsidRPr="00C7465E" w:rsidRDefault="00754CA2">
            <w:pPr>
              <w:spacing w:line="276" w:lineRule="auto"/>
              <w:rPr>
                <w:rFonts w:eastAsiaTheme="minorEastAsia"/>
                <w:b w:val="0"/>
                <w:vertAlign w:val="subscript"/>
              </w:rPr>
            </w:pPr>
            <m:oMathPara>
              <m:oMath>
                <m:r>
                  <m:rPr>
                    <m:sty m:val="bi"/>
                  </m:rPr>
                  <w:rPr>
                    <w:rFonts w:ascii="Cambria Math" w:hAnsi="Cambria Math"/>
                    <w:vertAlign w:val="subscript"/>
                  </w:rPr>
                  <m:t>2</m:t>
                </m:r>
                <m:r>
                  <m:rPr>
                    <m:sty m:val="bi"/>
                  </m:rPr>
                  <w:rPr>
                    <w:rFonts w:ascii="Cambria Math" w:hAnsi="Cambria Math"/>
                    <w:vertAlign w:val="subscript"/>
                  </w:rPr>
                  <m:t>x+3</m:t>
                </m:r>
                <m:r>
                  <m:rPr>
                    <m:sty m:val="bi"/>
                  </m:rPr>
                  <w:rPr>
                    <w:rFonts w:ascii="Cambria Math" w:hAnsi="Cambria Math"/>
                    <w:vertAlign w:val="subscript"/>
                  </w:rPr>
                  <m:t>y=18</m:t>
                </m:r>
              </m:oMath>
            </m:oMathPara>
          </w:p>
          <w:p w14:paraId="24ED2760" w14:textId="02C9DB3A" w:rsidR="00C7465E" w:rsidRPr="00C7465E" w:rsidRDefault="00754CA2">
            <w:pPr>
              <w:spacing w:line="276" w:lineRule="auto"/>
              <w:rPr>
                <w:rFonts w:ascii="Cambria Math" w:eastAsiaTheme="minorEastAsia" w:hAnsi="Cambria Math"/>
                <w:i/>
                <w:vertAlign w:val="subscript"/>
              </w:rPr>
            </w:pPr>
            <m:oMathPara>
              <m:oMath>
                <m:r>
                  <m:rPr>
                    <m:sty m:val="bi"/>
                  </m:rPr>
                  <w:rPr>
                    <w:rFonts w:ascii="Cambria Math" w:eastAsiaTheme="minorEastAsia" w:hAnsi="Cambria Math"/>
                    <w:vertAlign w:val="subscript"/>
                  </w:rPr>
                  <m:t>6</m:t>
                </m:r>
                <m:r>
                  <m:rPr>
                    <m:sty m:val="bi"/>
                  </m:rPr>
                  <w:rPr>
                    <w:rFonts w:ascii="Cambria Math" w:eastAsiaTheme="minorEastAsia" w:hAnsi="Cambria Math"/>
                    <w:vertAlign w:val="subscript"/>
                  </w:rPr>
                  <m:t>x+3</m:t>
                </m:r>
                <m:r>
                  <m:rPr>
                    <m:sty m:val="bi"/>
                  </m:rPr>
                  <w:rPr>
                    <w:rFonts w:ascii="Cambria Math" w:eastAsiaTheme="minorEastAsia" w:hAnsi="Cambria Math"/>
                    <w:vertAlign w:val="subscript"/>
                  </w:rPr>
                  <m:t>y= 30</m:t>
                </m:r>
              </m:oMath>
            </m:oMathPara>
          </w:p>
        </w:tc>
        <w:tc>
          <w:tcPr>
            <w:tcW w:w="5953" w:type="dxa"/>
          </w:tcPr>
          <w:p w14:paraId="390C4B78" w14:textId="77777777" w:rsidR="00A731BE" w:rsidRDefault="00A731BE">
            <w:pPr>
              <w:spacing w:line="276" w:lineRule="auto"/>
              <w:cnfStyle w:val="000000100000" w:firstRow="0" w:lastRow="0" w:firstColumn="0" w:lastColumn="0" w:oddVBand="0" w:evenVBand="0" w:oddHBand="1" w:evenHBand="0" w:firstRowFirstColumn="0" w:firstRowLastColumn="0" w:lastRowFirstColumn="0" w:lastRowLastColumn="0"/>
            </w:pPr>
          </w:p>
        </w:tc>
        <w:tc>
          <w:tcPr>
            <w:tcW w:w="1689" w:type="dxa"/>
          </w:tcPr>
          <w:p w14:paraId="5D7E2930" w14:textId="77777777" w:rsidR="00A731BE" w:rsidRDefault="00A731BE">
            <w:pPr>
              <w:spacing w:line="276" w:lineRule="auto"/>
              <w:cnfStyle w:val="000000100000" w:firstRow="0" w:lastRow="0" w:firstColumn="0" w:lastColumn="0" w:oddVBand="0" w:evenVBand="0" w:oddHBand="1" w:evenHBand="0" w:firstRowFirstColumn="0" w:firstRowLastColumn="0" w:lastRowFirstColumn="0" w:lastRowLastColumn="0"/>
            </w:pPr>
          </w:p>
        </w:tc>
      </w:tr>
      <w:tr w:rsidR="00A731BE" w14:paraId="68B271FD" w14:textId="6FD1FA58" w:rsidTr="00E25519">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798BCCF2" w14:textId="52869CE5" w:rsidR="00C7465E" w:rsidRPr="00C7465E" w:rsidRDefault="00754CA2" w:rsidP="00C7465E">
            <w:pPr>
              <w:spacing w:line="276" w:lineRule="auto"/>
              <w:rPr>
                <w:rFonts w:eastAsiaTheme="minorEastAsia"/>
                <w:b w:val="0"/>
                <w:vertAlign w:val="subscript"/>
              </w:rPr>
            </w:pPr>
            <m:oMathPara>
              <m:oMath>
                <m:r>
                  <m:rPr>
                    <m:sty m:val="bi"/>
                  </m:rPr>
                  <w:rPr>
                    <w:rFonts w:ascii="Cambria Math" w:hAnsi="Cambria Math"/>
                    <w:vertAlign w:val="subscript"/>
                  </w:rPr>
                  <m:t>2</m:t>
                </m:r>
                <m:r>
                  <m:rPr>
                    <m:sty m:val="bi"/>
                  </m:rPr>
                  <w:rPr>
                    <w:rFonts w:ascii="Cambria Math" w:hAnsi="Cambria Math"/>
                    <w:vertAlign w:val="subscript"/>
                  </w:rPr>
                  <m:t>x+3</m:t>
                </m:r>
                <m:r>
                  <m:rPr>
                    <m:sty m:val="bi"/>
                  </m:rPr>
                  <w:rPr>
                    <w:rFonts w:ascii="Cambria Math" w:hAnsi="Cambria Math"/>
                    <w:vertAlign w:val="subscript"/>
                  </w:rPr>
                  <m:t>y=18</m:t>
                </m:r>
              </m:oMath>
            </m:oMathPara>
          </w:p>
          <w:p w14:paraId="57FB25C7" w14:textId="4935FB8E" w:rsidR="00A731BE" w:rsidRDefault="00C7465E" w:rsidP="00C7465E">
            <w:pPr>
              <w:spacing w:line="276" w:lineRule="auto"/>
            </w:pPr>
            <m:oMathPara>
              <m:oMath>
                <m:r>
                  <m:rPr>
                    <m:sty m:val="bi"/>
                  </m:rPr>
                  <w:rPr>
                    <w:rFonts w:ascii="Cambria Math" w:eastAsiaTheme="minorEastAsia" w:hAnsi="Cambria Math"/>
                    <w:vertAlign w:val="subscript"/>
                  </w:rPr>
                  <m:t>6</m:t>
                </m:r>
                <m:r>
                  <m:rPr>
                    <m:sty m:val="bi"/>
                  </m:rPr>
                  <w:rPr>
                    <w:rFonts w:ascii="Cambria Math" w:eastAsiaTheme="minorEastAsia" w:hAnsi="Cambria Math"/>
                    <w:vertAlign w:val="subscript"/>
                  </w:rPr>
                  <m:t>x-3</m:t>
                </m:r>
                <m:r>
                  <m:rPr>
                    <m:sty m:val="bi"/>
                  </m:rPr>
                  <w:rPr>
                    <w:rFonts w:ascii="Cambria Math" w:eastAsiaTheme="minorEastAsia" w:hAnsi="Cambria Math"/>
                    <w:vertAlign w:val="subscript"/>
                  </w:rPr>
                  <m:t>y= 30</m:t>
                </m:r>
              </m:oMath>
            </m:oMathPara>
          </w:p>
        </w:tc>
        <w:tc>
          <w:tcPr>
            <w:tcW w:w="5953" w:type="dxa"/>
          </w:tcPr>
          <w:p w14:paraId="58E51DBB" w14:textId="77777777" w:rsidR="00A731BE" w:rsidRDefault="00A731BE">
            <w:pPr>
              <w:spacing w:line="276" w:lineRule="auto"/>
              <w:cnfStyle w:val="000000010000" w:firstRow="0" w:lastRow="0" w:firstColumn="0" w:lastColumn="0" w:oddVBand="0" w:evenVBand="0" w:oddHBand="0" w:evenHBand="1" w:firstRowFirstColumn="0" w:firstRowLastColumn="0" w:lastRowFirstColumn="0" w:lastRowLastColumn="0"/>
            </w:pPr>
          </w:p>
        </w:tc>
        <w:tc>
          <w:tcPr>
            <w:tcW w:w="1689" w:type="dxa"/>
          </w:tcPr>
          <w:p w14:paraId="657DE506" w14:textId="77777777" w:rsidR="00A731BE" w:rsidRDefault="00A731BE">
            <w:pPr>
              <w:spacing w:line="276" w:lineRule="auto"/>
              <w:cnfStyle w:val="000000010000" w:firstRow="0" w:lastRow="0" w:firstColumn="0" w:lastColumn="0" w:oddVBand="0" w:evenVBand="0" w:oddHBand="0" w:evenHBand="1" w:firstRowFirstColumn="0" w:firstRowLastColumn="0" w:lastRowFirstColumn="0" w:lastRowLastColumn="0"/>
            </w:pPr>
          </w:p>
        </w:tc>
      </w:tr>
      <w:tr w:rsidR="00A731BE" w14:paraId="7C608067" w14:textId="77309B5D" w:rsidTr="00E25519">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250C499C" w14:textId="1AF02BEE" w:rsidR="00C7465E" w:rsidRPr="00C7465E" w:rsidRDefault="00754CA2" w:rsidP="00C7465E">
            <w:pPr>
              <w:spacing w:line="276" w:lineRule="auto"/>
              <w:rPr>
                <w:rFonts w:eastAsiaTheme="minorEastAsia"/>
                <w:b w:val="0"/>
                <w:vertAlign w:val="subscript"/>
              </w:rPr>
            </w:pPr>
            <m:oMathPara>
              <m:oMath>
                <m:r>
                  <m:rPr>
                    <m:sty m:val="bi"/>
                  </m:rPr>
                  <w:rPr>
                    <w:rFonts w:ascii="Cambria Math" w:hAnsi="Cambria Math"/>
                    <w:vertAlign w:val="subscript"/>
                  </w:rPr>
                  <m:t>2</m:t>
                </m:r>
                <m:r>
                  <m:rPr>
                    <m:sty m:val="bi"/>
                  </m:rPr>
                  <w:rPr>
                    <w:rFonts w:ascii="Cambria Math" w:hAnsi="Cambria Math"/>
                    <w:vertAlign w:val="subscript"/>
                  </w:rPr>
                  <m:t>x+y=18</m:t>
                </m:r>
              </m:oMath>
            </m:oMathPara>
          </w:p>
          <w:p w14:paraId="20CBD5B2" w14:textId="4AA3056A" w:rsidR="00A731BE" w:rsidRDefault="00754CA2" w:rsidP="00C7465E">
            <w:pPr>
              <w:spacing w:line="276" w:lineRule="auto"/>
            </w:pPr>
            <m:oMathPara>
              <m:oMath>
                <m:r>
                  <m:rPr>
                    <m:sty m:val="bi"/>
                  </m:rPr>
                  <w:rPr>
                    <w:rFonts w:ascii="Cambria Math" w:eastAsiaTheme="minorEastAsia" w:hAnsi="Cambria Math"/>
                    <w:vertAlign w:val="subscript"/>
                  </w:rPr>
                  <m:t>6</m:t>
                </m:r>
                <m:r>
                  <m:rPr>
                    <m:sty m:val="bi"/>
                  </m:rPr>
                  <w:rPr>
                    <w:rFonts w:ascii="Cambria Math" w:eastAsiaTheme="minorEastAsia" w:hAnsi="Cambria Math"/>
                    <w:vertAlign w:val="subscript"/>
                  </w:rPr>
                  <m:t>x-y= 30</m:t>
                </m:r>
              </m:oMath>
            </m:oMathPara>
          </w:p>
        </w:tc>
        <w:tc>
          <w:tcPr>
            <w:tcW w:w="5953" w:type="dxa"/>
          </w:tcPr>
          <w:p w14:paraId="46D1DEE3" w14:textId="77777777" w:rsidR="00A731BE" w:rsidRDefault="00A731BE">
            <w:pPr>
              <w:spacing w:line="276" w:lineRule="auto"/>
              <w:cnfStyle w:val="000000100000" w:firstRow="0" w:lastRow="0" w:firstColumn="0" w:lastColumn="0" w:oddVBand="0" w:evenVBand="0" w:oddHBand="1" w:evenHBand="0" w:firstRowFirstColumn="0" w:firstRowLastColumn="0" w:lastRowFirstColumn="0" w:lastRowLastColumn="0"/>
            </w:pPr>
          </w:p>
        </w:tc>
        <w:tc>
          <w:tcPr>
            <w:tcW w:w="1689" w:type="dxa"/>
          </w:tcPr>
          <w:p w14:paraId="1EC52690" w14:textId="77777777" w:rsidR="00A731BE" w:rsidRDefault="00A731BE">
            <w:pPr>
              <w:spacing w:line="276" w:lineRule="auto"/>
              <w:cnfStyle w:val="000000100000" w:firstRow="0" w:lastRow="0" w:firstColumn="0" w:lastColumn="0" w:oddVBand="0" w:evenVBand="0" w:oddHBand="1" w:evenHBand="0" w:firstRowFirstColumn="0" w:firstRowLastColumn="0" w:lastRowFirstColumn="0" w:lastRowLastColumn="0"/>
            </w:pPr>
          </w:p>
        </w:tc>
      </w:tr>
      <w:tr w:rsidR="00A731BE" w14:paraId="343C3652" w14:textId="0ADC6655" w:rsidTr="00E25519">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743CB21F" w14:textId="525AA421" w:rsidR="00C7465E" w:rsidRPr="00C7465E" w:rsidRDefault="00754CA2" w:rsidP="00C7465E">
            <w:pPr>
              <w:spacing w:line="276" w:lineRule="auto"/>
              <w:rPr>
                <w:rFonts w:eastAsiaTheme="minorEastAsia"/>
                <w:b w:val="0"/>
                <w:vertAlign w:val="subscript"/>
              </w:rPr>
            </w:pPr>
            <m:oMathPara>
              <m:oMath>
                <m:r>
                  <m:rPr>
                    <m:sty m:val="bi"/>
                  </m:rPr>
                  <w:rPr>
                    <w:rFonts w:ascii="Cambria Math" w:hAnsi="Cambria Math"/>
                    <w:vertAlign w:val="subscript"/>
                  </w:rPr>
                  <m:t>2x-y=18</m:t>
                </m:r>
              </m:oMath>
            </m:oMathPara>
          </w:p>
          <w:p w14:paraId="1D2AFCBC" w14:textId="624D6F5E" w:rsidR="00A731BE" w:rsidRDefault="00754CA2" w:rsidP="00C7465E">
            <w:pPr>
              <w:spacing w:line="276" w:lineRule="auto"/>
            </w:pPr>
            <m:oMathPara>
              <m:oMath>
                <m:r>
                  <m:rPr>
                    <m:sty m:val="bi"/>
                  </m:rPr>
                  <w:rPr>
                    <w:rFonts w:ascii="Cambria Math" w:eastAsiaTheme="minorEastAsia" w:hAnsi="Cambria Math"/>
                    <w:vertAlign w:val="subscript"/>
                  </w:rPr>
                  <m:t>6</m:t>
                </m:r>
                <m:r>
                  <m:rPr>
                    <m:sty m:val="bi"/>
                  </m:rPr>
                  <w:rPr>
                    <w:rFonts w:ascii="Cambria Math" w:eastAsiaTheme="minorEastAsia" w:hAnsi="Cambria Math"/>
                    <w:vertAlign w:val="subscript"/>
                  </w:rPr>
                  <m:t>x-y= 30</m:t>
                </m:r>
              </m:oMath>
            </m:oMathPara>
          </w:p>
        </w:tc>
        <w:tc>
          <w:tcPr>
            <w:tcW w:w="5953" w:type="dxa"/>
          </w:tcPr>
          <w:p w14:paraId="152E81F4" w14:textId="77777777" w:rsidR="00A731BE" w:rsidRDefault="00A731BE">
            <w:pPr>
              <w:spacing w:line="276" w:lineRule="auto"/>
              <w:cnfStyle w:val="000000010000" w:firstRow="0" w:lastRow="0" w:firstColumn="0" w:lastColumn="0" w:oddVBand="0" w:evenVBand="0" w:oddHBand="0" w:evenHBand="1" w:firstRowFirstColumn="0" w:firstRowLastColumn="0" w:lastRowFirstColumn="0" w:lastRowLastColumn="0"/>
            </w:pPr>
          </w:p>
        </w:tc>
        <w:tc>
          <w:tcPr>
            <w:tcW w:w="1689" w:type="dxa"/>
          </w:tcPr>
          <w:p w14:paraId="444E9429" w14:textId="77777777" w:rsidR="00A731BE" w:rsidRDefault="00A731BE">
            <w:pPr>
              <w:spacing w:line="276" w:lineRule="auto"/>
              <w:cnfStyle w:val="000000010000" w:firstRow="0" w:lastRow="0" w:firstColumn="0" w:lastColumn="0" w:oddVBand="0" w:evenVBand="0" w:oddHBand="0" w:evenHBand="1" w:firstRowFirstColumn="0" w:firstRowLastColumn="0" w:lastRowFirstColumn="0" w:lastRowLastColumn="0"/>
            </w:pPr>
          </w:p>
        </w:tc>
      </w:tr>
      <w:tr w:rsidR="00A731BE" w14:paraId="2E4FFA92" w14:textId="272CF662" w:rsidTr="00E25519">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6C7403E0" w14:textId="4BE353FD" w:rsidR="00C7465E" w:rsidRPr="00C7465E" w:rsidRDefault="00754CA2" w:rsidP="00C7465E">
            <w:pPr>
              <w:spacing w:line="276" w:lineRule="auto"/>
              <w:rPr>
                <w:rFonts w:eastAsiaTheme="minorEastAsia"/>
                <w:b w:val="0"/>
                <w:vertAlign w:val="subscript"/>
              </w:rPr>
            </w:pPr>
            <m:oMathPara>
              <m:oMath>
                <m:r>
                  <m:rPr>
                    <m:sty m:val="bi"/>
                  </m:rPr>
                  <w:rPr>
                    <w:rFonts w:ascii="Cambria Math" w:hAnsi="Cambria Math"/>
                    <w:vertAlign w:val="subscript"/>
                  </w:rPr>
                  <w:lastRenderedPageBreak/>
                  <m:t>y+2</m:t>
                </m:r>
                <m:r>
                  <m:rPr>
                    <m:sty m:val="bi"/>
                  </m:rPr>
                  <w:rPr>
                    <w:rFonts w:ascii="Cambria Math" w:hAnsi="Cambria Math"/>
                    <w:vertAlign w:val="subscript"/>
                  </w:rPr>
                  <m:t>x=18</m:t>
                </m:r>
              </m:oMath>
            </m:oMathPara>
          </w:p>
          <w:p w14:paraId="04FCC8FA" w14:textId="0F44CEA5" w:rsidR="00A731BE" w:rsidRDefault="00754CA2" w:rsidP="00C7465E">
            <w:pPr>
              <w:spacing w:line="276" w:lineRule="auto"/>
            </w:pPr>
            <m:oMathPara>
              <m:oMath>
                <m:r>
                  <m:rPr>
                    <m:sty m:val="bi"/>
                  </m:rPr>
                  <w:rPr>
                    <w:rFonts w:ascii="Cambria Math" w:eastAsiaTheme="minorEastAsia" w:hAnsi="Cambria Math"/>
                    <w:vertAlign w:val="subscript"/>
                  </w:rPr>
                  <m:t>y+6</m:t>
                </m:r>
                <m:r>
                  <m:rPr>
                    <m:sty m:val="bi"/>
                  </m:rPr>
                  <w:rPr>
                    <w:rFonts w:ascii="Cambria Math" w:eastAsiaTheme="minorEastAsia" w:hAnsi="Cambria Math"/>
                    <w:vertAlign w:val="subscript"/>
                  </w:rPr>
                  <m:t>x= 30</m:t>
                </m:r>
              </m:oMath>
            </m:oMathPara>
          </w:p>
        </w:tc>
        <w:tc>
          <w:tcPr>
            <w:tcW w:w="5953" w:type="dxa"/>
          </w:tcPr>
          <w:p w14:paraId="70B6C27C" w14:textId="77777777" w:rsidR="00A731BE" w:rsidRDefault="00A731BE">
            <w:pPr>
              <w:spacing w:line="276" w:lineRule="auto"/>
              <w:cnfStyle w:val="000000100000" w:firstRow="0" w:lastRow="0" w:firstColumn="0" w:lastColumn="0" w:oddVBand="0" w:evenVBand="0" w:oddHBand="1" w:evenHBand="0" w:firstRowFirstColumn="0" w:firstRowLastColumn="0" w:lastRowFirstColumn="0" w:lastRowLastColumn="0"/>
            </w:pPr>
          </w:p>
        </w:tc>
        <w:tc>
          <w:tcPr>
            <w:tcW w:w="1689" w:type="dxa"/>
          </w:tcPr>
          <w:p w14:paraId="02F4E45F" w14:textId="77777777" w:rsidR="00A731BE" w:rsidRDefault="00A731BE">
            <w:pPr>
              <w:spacing w:line="276" w:lineRule="auto"/>
              <w:cnfStyle w:val="000000100000" w:firstRow="0" w:lastRow="0" w:firstColumn="0" w:lastColumn="0" w:oddVBand="0" w:evenVBand="0" w:oddHBand="1" w:evenHBand="0" w:firstRowFirstColumn="0" w:firstRowLastColumn="0" w:lastRowFirstColumn="0" w:lastRowLastColumn="0"/>
            </w:pPr>
          </w:p>
        </w:tc>
      </w:tr>
      <w:tr w:rsidR="00A731BE" w14:paraId="3B6779C7" w14:textId="40B0477D" w:rsidTr="00E25519">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6EBBA944" w14:textId="7655D0EC" w:rsidR="00C7465E" w:rsidRPr="00C7465E" w:rsidRDefault="00754CA2" w:rsidP="00C7465E">
            <w:pPr>
              <w:spacing w:line="276" w:lineRule="auto"/>
              <w:rPr>
                <w:rFonts w:eastAsiaTheme="minorEastAsia"/>
                <w:b w:val="0"/>
                <w:vertAlign w:val="subscript"/>
              </w:rPr>
            </w:pPr>
            <m:oMathPara>
              <m:oMath>
                <m:r>
                  <m:rPr>
                    <m:sty m:val="bi"/>
                  </m:rPr>
                  <w:rPr>
                    <w:rFonts w:ascii="Cambria Math" w:hAnsi="Cambria Math"/>
                    <w:vertAlign w:val="subscript"/>
                  </w:rPr>
                  <m:t>y+2</m:t>
                </m:r>
                <m:r>
                  <m:rPr>
                    <m:sty m:val="bi"/>
                  </m:rPr>
                  <w:rPr>
                    <w:rFonts w:ascii="Cambria Math" w:hAnsi="Cambria Math"/>
                    <w:vertAlign w:val="subscript"/>
                  </w:rPr>
                  <m:t>x=-18</m:t>
                </m:r>
              </m:oMath>
            </m:oMathPara>
          </w:p>
          <w:p w14:paraId="4D4C7FB1" w14:textId="52A54942" w:rsidR="00A731BE" w:rsidRDefault="00754CA2" w:rsidP="00C7465E">
            <w:pPr>
              <w:spacing w:line="276" w:lineRule="auto"/>
            </w:pPr>
            <m:oMathPara>
              <m:oMath>
                <m:r>
                  <m:rPr>
                    <m:sty m:val="bi"/>
                  </m:rPr>
                  <w:rPr>
                    <w:rFonts w:ascii="Cambria Math" w:eastAsiaTheme="minorEastAsia" w:hAnsi="Cambria Math"/>
                    <w:vertAlign w:val="subscript"/>
                  </w:rPr>
                  <m:t>y+6</m:t>
                </m:r>
                <m:r>
                  <m:rPr>
                    <m:sty m:val="bi"/>
                  </m:rPr>
                  <w:rPr>
                    <w:rFonts w:ascii="Cambria Math" w:eastAsiaTheme="minorEastAsia" w:hAnsi="Cambria Math"/>
                    <w:vertAlign w:val="subscript"/>
                  </w:rPr>
                  <m:t>x= 30</m:t>
                </m:r>
              </m:oMath>
            </m:oMathPara>
          </w:p>
        </w:tc>
        <w:tc>
          <w:tcPr>
            <w:tcW w:w="5953" w:type="dxa"/>
          </w:tcPr>
          <w:p w14:paraId="0ACB7C2D" w14:textId="77777777" w:rsidR="00A731BE" w:rsidRDefault="00A731BE">
            <w:pPr>
              <w:spacing w:line="276" w:lineRule="auto"/>
              <w:cnfStyle w:val="000000010000" w:firstRow="0" w:lastRow="0" w:firstColumn="0" w:lastColumn="0" w:oddVBand="0" w:evenVBand="0" w:oddHBand="0" w:evenHBand="1" w:firstRowFirstColumn="0" w:firstRowLastColumn="0" w:lastRowFirstColumn="0" w:lastRowLastColumn="0"/>
            </w:pPr>
          </w:p>
        </w:tc>
        <w:tc>
          <w:tcPr>
            <w:tcW w:w="1689" w:type="dxa"/>
          </w:tcPr>
          <w:p w14:paraId="45B35725" w14:textId="77777777" w:rsidR="00A731BE" w:rsidRDefault="00A731BE">
            <w:pPr>
              <w:spacing w:line="276" w:lineRule="auto"/>
              <w:cnfStyle w:val="000000010000" w:firstRow="0" w:lastRow="0" w:firstColumn="0" w:lastColumn="0" w:oddVBand="0" w:evenVBand="0" w:oddHBand="0" w:evenHBand="1" w:firstRowFirstColumn="0" w:firstRowLastColumn="0" w:lastRowFirstColumn="0" w:lastRowLastColumn="0"/>
            </w:pPr>
          </w:p>
        </w:tc>
      </w:tr>
      <w:tr w:rsidR="00A731BE" w14:paraId="404F9DC6" w14:textId="22C4D745" w:rsidTr="00E25519">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7665E7C8" w14:textId="118DC9C4" w:rsidR="00C7465E" w:rsidRPr="00C7465E" w:rsidRDefault="00C744C1" w:rsidP="00C7465E">
            <w:pPr>
              <w:spacing w:line="276" w:lineRule="auto"/>
              <w:rPr>
                <w:rFonts w:eastAsiaTheme="minorEastAsia"/>
                <w:b w:val="0"/>
                <w:vertAlign w:val="subscript"/>
              </w:rPr>
            </w:pPr>
            <m:oMathPara>
              <m:oMath>
                <m:r>
                  <m:rPr>
                    <m:sty m:val="bi"/>
                  </m:rPr>
                  <w:rPr>
                    <w:rFonts w:ascii="Cambria Math" w:hAnsi="Cambria Math"/>
                    <w:vertAlign w:val="subscript"/>
                  </w:rPr>
                  <m:t>2</m:t>
                </m:r>
                <m:r>
                  <m:rPr>
                    <m:sty m:val="bi"/>
                  </m:rPr>
                  <w:rPr>
                    <w:rFonts w:ascii="Cambria Math" w:hAnsi="Cambria Math"/>
                    <w:vertAlign w:val="subscript"/>
                  </w:rPr>
                  <m:t>x+y=-18</m:t>
                </m:r>
              </m:oMath>
            </m:oMathPara>
          </w:p>
          <w:p w14:paraId="0BB7A050" w14:textId="20CC0773" w:rsidR="00A731BE" w:rsidRDefault="00C744C1" w:rsidP="00C7465E">
            <w:pPr>
              <w:spacing w:line="276" w:lineRule="auto"/>
            </w:pPr>
            <m:oMathPara>
              <m:oMath>
                <m:r>
                  <m:rPr>
                    <m:sty m:val="bi"/>
                  </m:rPr>
                  <w:rPr>
                    <w:rFonts w:ascii="Cambria Math" w:eastAsiaTheme="minorEastAsia" w:hAnsi="Cambria Math"/>
                    <w:vertAlign w:val="subscript"/>
                  </w:rPr>
                  <m:t>6</m:t>
                </m:r>
                <m:r>
                  <m:rPr>
                    <m:sty m:val="bi"/>
                  </m:rPr>
                  <w:rPr>
                    <w:rFonts w:ascii="Cambria Math" w:eastAsiaTheme="minorEastAsia" w:hAnsi="Cambria Math"/>
                    <w:vertAlign w:val="subscript"/>
                  </w:rPr>
                  <m:t>x-y= -30</m:t>
                </m:r>
              </m:oMath>
            </m:oMathPara>
          </w:p>
        </w:tc>
        <w:tc>
          <w:tcPr>
            <w:tcW w:w="5953" w:type="dxa"/>
          </w:tcPr>
          <w:p w14:paraId="1E8DC873" w14:textId="77777777" w:rsidR="00A731BE" w:rsidRDefault="00A731BE">
            <w:pPr>
              <w:spacing w:line="276" w:lineRule="auto"/>
              <w:cnfStyle w:val="000000100000" w:firstRow="0" w:lastRow="0" w:firstColumn="0" w:lastColumn="0" w:oddVBand="0" w:evenVBand="0" w:oddHBand="1" w:evenHBand="0" w:firstRowFirstColumn="0" w:firstRowLastColumn="0" w:lastRowFirstColumn="0" w:lastRowLastColumn="0"/>
            </w:pPr>
          </w:p>
        </w:tc>
        <w:tc>
          <w:tcPr>
            <w:tcW w:w="1689" w:type="dxa"/>
          </w:tcPr>
          <w:p w14:paraId="74834383" w14:textId="77777777" w:rsidR="00A731BE" w:rsidRDefault="00A731BE">
            <w:pPr>
              <w:spacing w:line="276" w:lineRule="auto"/>
              <w:cnfStyle w:val="000000100000" w:firstRow="0" w:lastRow="0" w:firstColumn="0" w:lastColumn="0" w:oddVBand="0" w:evenVBand="0" w:oddHBand="1" w:evenHBand="0" w:firstRowFirstColumn="0" w:firstRowLastColumn="0" w:lastRowFirstColumn="0" w:lastRowLastColumn="0"/>
            </w:pPr>
          </w:p>
        </w:tc>
      </w:tr>
      <w:tr w:rsidR="00C744C1" w14:paraId="22ADD518" w14:textId="77777777" w:rsidTr="00E25519">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55863362" w14:textId="1DA42C1E" w:rsidR="000F52BC" w:rsidRPr="00C7465E" w:rsidRDefault="000F52BC" w:rsidP="000F52BC">
            <w:pPr>
              <w:spacing w:line="276" w:lineRule="auto"/>
              <w:rPr>
                <w:rFonts w:eastAsiaTheme="minorEastAsia"/>
                <w:b w:val="0"/>
                <w:vertAlign w:val="subscript"/>
              </w:rPr>
            </w:pPr>
            <m:oMathPara>
              <m:oMath>
                <m:r>
                  <m:rPr>
                    <m:sty m:val="bi"/>
                  </m:rPr>
                  <w:rPr>
                    <w:rFonts w:ascii="Cambria Math" w:hAnsi="Cambria Math"/>
                    <w:vertAlign w:val="subscript"/>
                  </w:rPr>
                  <m:t>2</m:t>
                </m:r>
                <m:r>
                  <m:rPr>
                    <m:sty m:val="bi"/>
                  </m:rPr>
                  <w:rPr>
                    <w:rFonts w:ascii="Cambria Math" w:hAnsi="Cambria Math"/>
                    <w:vertAlign w:val="subscript"/>
                  </w:rPr>
                  <m:t>x+4</m:t>
                </m:r>
                <m:r>
                  <m:rPr>
                    <m:sty m:val="bi"/>
                  </m:rPr>
                  <w:rPr>
                    <w:rFonts w:ascii="Cambria Math" w:hAnsi="Cambria Math"/>
                    <w:vertAlign w:val="subscript"/>
                  </w:rPr>
                  <m:t>y=-18</m:t>
                </m:r>
              </m:oMath>
            </m:oMathPara>
          </w:p>
          <w:p w14:paraId="13A3FBF6" w14:textId="65CCD87B" w:rsidR="00C744C1" w:rsidRDefault="000F52BC" w:rsidP="000F52BC">
            <w:pPr>
              <w:spacing w:line="276" w:lineRule="auto"/>
              <w:rPr>
                <w:rFonts w:eastAsia="Calibri"/>
                <w:vertAlign w:val="subscript"/>
              </w:rPr>
            </w:pPr>
            <m:oMathPara>
              <m:oMath>
                <m:r>
                  <m:rPr>
                    <m:sty m:val="bi"/>
                  </m:rPr>
                  <w:rPr>
                    <w:rFonts w:ascii="Cambria Math" w:eastAsiaTheme="minorEastAsia" w:hAnsi="Cambria Math"/>
                    <w:vertAlign w:val="subscript"/>
                  </w:rPr>
                  <m:t>2</m:t>
                </m:r>
                <m:r>
                  <m:rPr>
                    <m:sty m:val="bi"/>
                  </m:rPr>
                  <w:rPr>
                    <w:rFonts w:ascii="Cambria Math" w:eastAsiaTheme="minorEastAsia" w:hAnsi="Cambria Math"/>
                    <w:vertAlign w:val="subscript"/>
                  </w:rPr>
                  <m:t>x-4</m:t>
                </m:r>
                <m:r>
                  <m:rPr>
                    <m:sty m:val="bi"/>
                  </m:rPr>
                  <w:rPr>
                    <w:rFonts w:ascii="Cambria Math" w:eastAsiaTheme="minorEastAsia" w:hAnsi="Cambria Math"/>
                    <w:vertAlign w:val="subscript"/>
                  </w:rPr>
                  <m:t>y= -30</m:t>
                </m:r>
              </m:oMath>
            </m:oMathPara>
          </w:p>
        </w:tc>
        <w:tc>
          <w:tcPr>
            <w:tcW w:w="5953" w:type="dxa"/>
          </w:tcPr>
          <w:p w14:paraId="1505DA25" w14:textId="77777777" w:rsidR="00C744C1" w:rsidRDefault="00C744C1">
            <w:pPr>
              <w:spacing w:line="276" w:lineRule="auto"/>
              <w:cnfStyle w:val="000000010000" w:firstRow="0" w:lastRow="0" w:firstColumn="0" w:lastColumn="0" w:oddVBand="0" w:evenVBand="0" w:oddHBand="0" w:evenHBand="1" w:firstRowFirstColumn="0" w:firstRowLastColumn="0" w:lastRowFirstColumn="0" w:lastRowLastColumn="0"/>
            </w:pPr>
          </w:p>
        </w:tc>
        <w:tc>
          <w:tcPr>
            <w:tcW w:w="1689" w:type="dxa"/>
          </w:tcPr>
          <w:p w14:paraId="1C8E85C0" w14:textId="77777777" w:rsidR="00C744C1" w:rsidRDefault="00C744C1">
            <w:pPr>
              <w:spacing w:line="276" w:lineRule="auto"/>
              <w:cnfStyle w:val="000000010000" w:firstRow="0" w:lastRow="0" w:firstColumn="0" w:lastColumn="0" w:oddVBand="0" w:evenVBand="0" w:oddHBand="0" w:evenHBand="1" w:firstRowFirstColumn="0" w:firstRowLastColumn="0" w:lastRowFirstColumn="0" w:lastRowLastColumn="0"/>
            </w:pPr>
          </w:p>
        </w:tc>
      </w:tr>
      <w:tr w:rsidR="000F52BC" w14:paraId="6B56929A" w14:textId="77777777" w:rsidTr="00E25519">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73430F3C" w14:textId="1AC2F840" w:rsidR="000F52BC" w:rsidRPr="00C7465E" w:rsidRDefault="000F52BC" w:rsidP="000F52BC">
            <w:pPr>
              <w:spacing w:line="276" w:lineRule="auto"/>
              <w:rPr>
                <w:rFonts w:eastAsiaTheme="minorEastAsia"/>
                <w:b w:val="0"/>
                <w:vertAlign w:val="subscript"/>
              </w:rPr>
            </w:pPr>
            <m:oMathPara>
              <m:oMath>
                <m:r>
                  <m:rPr>
                    <m:sty m:val="bi"/>
                  </m:rPr>
                  <w:rPr>
                    <w:rFonts w:ascii="Cambria Math" w:hAnsi="Cambria Math"/>
                    <w:vertAlign w:val="subscript"/>
                  </w:rPr>
                  <m:t>x+4</m:t>
                </m:r>
                <m:r>
                  <m:rPr>
                    <m:sty m:val="bi"/>
                  </m:rPr>
                  <w:rPr>
                    <w:rFonts w:ascii="Cambria Math" w:hAnsi="Cambria Math"/>
                    <w:vertAlign w:val="subscript"/>
                  </w:rPr>
                  <m:t>y=-18</m:t>
                </m:r>
              </m:oMath>
            </m:oMathPara>
          </w:p>
          <w:p w14:paraId="22BD0613" w14:textId="139C75F4" w:rsidR="000F52BC" w:rsidRDefault="00236E52" w:rsidP="000F52BC">
            <w:pPr>
              <w:spacing w:line="276" w:lineRule="auto"/>
              <w:rPr>
                <w:rFonts w:eastAsia="Calibri"/>
                <w:vertAlign w:val="subscript"/>
              </w:rPr>
            </w:pPr>
            <m:oMathPara>
              <m:oMath>
                <m:r>
                  <m:rPr>
                    <m:sty m:val="bi"/>
                  </m:rPr>
                  <w:rPr>
                    <w:rFonts w:ascii="Cambria Math" w:eastAsiaTheme="minorEastAsia" w:hAnsi="Cambria Math"/>
                    <w:vertAlign w:val="subscript"/>
                  </w:rPr>
                  <m:t>2</m:t>
                </m:r>
                <m:r>
                  <m:rPr>
                    <m:sty m:val="bi"/>
                  </m:rPr>
                  <w:rPr>
                    <w:rFonts w:ascii="Cambria Math" w:eastAsiaTheme="minorEastAsia" w:hAnsi="Cambria Math"/>
                    <w:vertAlign w:val="subscript"/>
                  </w:rPr>
                  <m:t>x-4</m:t>
                </m:r>
                <m:r>
                  <m:rPr>
                    <m:sty m:val="bi"/>
                  </m:rPr>
                  <w:rPr>
                    <w:rFonts w:ascii="Cambria Math" w:eastAsiaTheme="minorEastAsia" w:hAnsi="Cambria Math"/>
                    <w:vertAlign w:val="subscript"/>
                  </w:rPr>
                  <m:t>y= -30</m:t>
                </m:r>
              </m:oMath>
            </m:oMathPara>
          </w:p>
        </w:tc>
        <w:tc>
          <w:tcPr>
            <w:tcW w:w="5953" w:type="dxa"/>
          </w:tcPr>
          <w:p w14:paraId="489EC910" w14:textId="77777777" w:rsidR="000F52BC" w:rsidRDefault="000F52BC">
            <w:pPr>
              <w:spacing w:line="276" w:lineRule="auto"/>
              <w:cnfStyle w:val="000000100000" w:firstRow="0" w:lastRow="0" w:firstColumn="0" w:lastColumn="0" w:oddVBand="0" w:evenVBand="0" w:oddHBand="1" w:evenHBand="0" w:firstRowFirstColumn="0" w:firstRowLastColumn="0" w:lastRowFirstColumn="0" w:lastRowLastColumn="0"/>
            </w:pPr>
          </w:p>
        </w:tc>
        <w:tc>
          <w:tcPr>
            <w:tcW w:w="1689" w:type="dxa"/>
          </w:tcPr>
          <w:p w14:paraId="0E945391" w14:textId="77777777" w:rsidR="000F52BC" w:rsidRDefault="000F52BC">
            <w:pPr>
              <w:spacing w:line="276" w:lineRule="auto"/>
              <w:cnfStyle w:val="000000100000" w:firstRow="0" w:lastRow="0" w:firstColumn="0" w:lastColumn="0" w:oddVBand="0" w:evenVBand="0" w:oddHBand="1" w:evenHBand="0" w:firstRowFirstColumn="0" w:firstRowLastColumn="0" w:lastRowFirstColumn="0" w:lastRowLastColumn="0"/>
            </w:pPr>
          </w:p>
        </w:tc>
      </w:tr>
      <w:tr w:rsidR="000F52BC" w14:paraId="752B2B9D" w14:textId="77777777" w:rsidTr="00E25519">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tcPr>
          <w:p w14:paraId="143517B4" w14:textId="7465BA8C" w:rsidR="000F52BC" w:rsidRPr="00C7465E" w:rsidRDefault="000F52BC" w:rsidP="000F52BC">
            <w:pPr>
              <w:spacing w:line="276" w:lineRule="auto"/>
              <w:rPr>
                <w:rFonts w:eastAsiaTheme="minorEastAsia"/>
                <w:b w:val="0"/>
                <w:vertAlign w:val="subscript"/>
              </w:rPr>
            </w:pPr>
            <m:oMathPara>
              <m:oMath>
                <m:r>
                  <m:rPr>
                    <m:sty m:val="bi"/>
                  </m:rPr>
                  <w:rPr>
                    <w:rFonts w:ascii="Cambria Math" w:hAnsi="Cambria Math"/>
                    <w:vertAlign w:val="subscript"/>
                  </w:rPr>
                  <w:lastRenderedPageBreak/>
                  <m:t>x+y=-18</m:t>
                </m:r>
              </m:oMath>
            </m:oMathPara>
          </w:p>
          <w:p w14:paraId="2A8B7DE6" w14:textId="7DB293CD" w:rsidR="000F52BC" w:rsidRDefault="000F52BC" w:rsidP="000F52BC">
            <w:pPr>
              <w:spacing w:line="276" w:lineRule="auto"/>
              <w:rPr>
                <w:rFonts w:eastAsia="Calibri"/>
                <w:vertAlign w:val="subscript"/>
              </w:rPr>
            </w:pPr>
            <m:oMathPara>
              <m:oMath>
                <m:r>
                  <m:rPr>
                    <m:sty m:val="bi"/>
                  </m:rPr>
                  <w:rPr>
                    <w:rFonts w:ascii="Cambria Math" w:eastAsiaTheme="minorEastAsia" w:hAnsi="Cambria Math"/>
                    <w:vertAlign w:val="subscript"/>
                  </w:rPr>
                  <m:t>x-y= -30</m:t>
                </m:r>
              </m:oMath>
            </m:oMathPara>
          </w:p>
        </w:tc>
        <w:tc>
          <w:tcPr>
            <w:tcW w:w="5953" w:type="dxa"/>
          </w:tcPr>
          <w:p w14:paraId="4469A2CB" w14:textId="77777777" w:rsidR="000F52BC" w:rsidRDefault="000F52BC">
            <w:pPr>
              <w:spacing w:line="276" w:lineRule="auto"/>
              <w:cnfStyle w:val="000000010000" w:firstRow="0" w:lastRow="0" w:firstColumn="0" w:lastColumn="0" w:oddVBand="0" w:evenVBand="0" w:oddHBand="0" w:evenHBand="1" w:firstRowFirstColumn="0" w:firstRowLastColumn="0" w:lastRowFirstColumn="0" w:lastRowLastColumn="0"/>
            </w:pPr>
          </w:p>
        </w:tc>
        <w:tc>
          <w:tcPr>
            <w:tcW w:w="1689" w:type="dxa"/>
          </w:tcPr>
          <w:p w14:paraId="23970F1A" w14:textId="77777777" w:rsidR="000F52BC" w:rsidRDefault="000F52BC">
            <w:pPr>
              <w:spacing w:line="276" w:lineRule="auto"/>
              <w:cnfStyle w:val="000000010000" w:firstRow="0" w:lastRow="0" w:firstColumn="0" w:lastColumn="0" w:oddVBand="0" w:evenVBand="0" w:oddHBand="0" w:evenHBand="1" w:firstRowFirstColumn="0" w:firstRowLastColumn="0" w:lastRowFirstColumn="0" w:lastRowLastColumn="0"/>
            </w:pPr>
          </w:p>
        </w:tc>
      </w:tr>
    </w:tbl>
    <w:p w14:paraId="232FA1E6" w14:textId="77777777" w:rsidR="0056243B" w:rsidRPr="0056243B" w:rsidRDefault="0056243B" w:rsidP="0056243B">
      <w:r w:rsidRPr="0056243B">
        <w:br w:type="page"/>
      </w:r>
    </w:p>
    <w:p w14:paraId="110E8E44" w14:textId="03FD3039" w:rsidR="005932DA" w:rsidRPr="0056243B" w:rsidRDefault="00671C2A" w:rsidP="0056243B">
      <w:pPr>
        <w:pStyle w:val="Heading2"/>
      </w:pPr>
      <w:r w:rsidRPr="0056243B">
        <w:lastRenderedPageBreak/>
        <w:t xml:space="preserve">Appendix </w:t>
      </w:r>
      <w:r w:rsidR="008D04CA" w:rsidRPr="0056243B">
        <w:t>C</w:t>
      </w:r>
    </w:p>
    <w:p w14:paraId="68AEDB66" w14:textId="77777777" w:rsidR="005932DA" w:rsidRDefault="005932DA" w:rsidP="005932DA">
      <w:pPr>
        <w:pStyle w:val="Heading3"/>
      </w:pPr>
      <w:r>
        <w:t>Old, Older, Oldest</w:t>
      </w:r>
    </w:p>
    <w:p w14:paraId="2743AB18" w14:textId="34099A51" w:rsidR="00D45B82" w:rsidRDefault="00D45B82" w:rsidP="00D45B82">
      <w:r>
        <w:t xml:space="preserve">Your task is to discover the ages of all the people mentioned on the cards below and put them into a list starting with the oldest and finishing with the youngest. There are </w:t>
      </w:r>
      <w:r w:rsidR="000C7F9B">
        <w:t>2</w:t>
      </w:r>
      <w:r>
        <w:t xml:space="preserve"> sets of twins.</w:t>
      </w:r>
    </w:p>
    <w:p w14:paraId="6B22B226" w14:textId="3B31B543" w:rsidR="00D45B82" w:rsidRDefault="00D45B82" w:rsidP="0019682A">
      <w:pPr>
        <w:pStyle w:val="ListBullet"/>
      </w:pPr>
      <w:r>
        <w:t>Write an equation and draw a bar model for each statement.</w:t>
      </w:r>
    </w:p>
    <w:p w14:paraId="0EAE355A" w14:textId="3F183DDF" w:rsidR="00D45B82" w:rsidRDefault="00D45B82" w:rsidP="0019682A">
      <w:pPr>
        <w:pStyle w:val="ListBullet"/>
      </w:pPr>
      <w:r>
        <w:t xml:space="preserve">Solve </w:t>
      </w:r>
      <w:r w:rsidR="0019682A">
        <w:t>the equations to discover each person’s age.</w:t>
      </w:r>
    </w:p>
    <w:p w14:paraId="49EBC3F7" w14:textId="1FC40020" w:rsidR="0019682A" w:rsidRPr="00D45B82" w:rsidRDefault="0019682A" w:rsidP="0019682A">
      <w:pPr>
        <w:pStyle w:val="ListBullet"/>
      </w:pPr>
      <w:r>
        <w:t>List each person from oldest to youngest.</w:t>
      </w:r>
    </w:p>
    <w:tbl>
      <w:tblPr>
        <w:tblStyle w:val="TableGrid"/>
        <w:tblW w:w="0" w:type="auto"/>
        <w:tblLook w:val="04A0" w:firstRow="1" w:lastRow="0" w:firstColumn="1" w:lastColumn="0" w:noHBand="0" w:noVBand="1"/>
        <w:tblDescription w:val="Old, Older, Oldest cards"/>
      </w:tblPr>
      <w:tblGrid>
        <w:gridCol w:w="4811"/>
        <w:gridCol w:w="4811"/>
      </w:tblGrid>
      <w:tr w:rsidR="00667DC6" w14:paraId="351F1B9F" w14:textId="77777777" w:rsidTr="0019682A">
        <w:trPr>
          <w:trHeight w:val="1814"/>
        </w:trPr>
        <w:tc>
          <w:tcPr>
            <w:tcW w:w="4811" w:type="dxa"/>
            <w:vAlign w:val="center"/>
          </w:tcPr>
          <w:p w14:paraId="051FD919" w14:textId="1966C64B" w:rsidR="000C7F9B" w:rsidRDefault="00A30260" w:rsidP="000C7F9B">
            <w:r>
              <w:t>18 is the sum of the ages of Adam and Ben</w:t>
            </w:r>
            <w:r w:rsidR="00507A70">
              <w:t>.</w:t>
            </w:r>
          </w:p>
          <w:p w14:paraId="18914A8B" w14:textId="16D1E2EC" w:rsidR="00A30260" w:rsidRDefault="00DD1F17" w:rsidP="000C7F9B">
            <w:r>
              <w:t>Adam’s age minus Ben’s age is 8</w:t>
            </w:r>
            <w:r w:rsidR="00507A70">
              <w:t>.</w:t>
            </w:r>
          </w:p>
        </w:tc>
        <w:tc>
          <w:tcPr>
            <w:tcW w:w="4811" w:type="dxa"/>
            <w:vAlign w:val="center"/>
          </w:tcPr>
          <w:p w14:paraId="16007809" w14:textId="11DC738E" w:rsidR="00667DC6" w:rsidRDefault="000A63DE" w:rsidP="000C7F9B">
            <w:r>
              <w:t>Twice Carol’s age minus Dawn’s age is 20</w:t>
            </w:r>
            <w:r w:rsidR="00507A70">
              <w:t>.</w:t>
            </w:r>
          </w:p>
          <w:p w14:paraId="18E570A5" w14:textId="5149DB16" w:rsidR="00870F71" w:rsidRDefault="00870F71" w:rsidP="000C7F9B">
            <w:r>
              <w:t>Carol’s age plus Dawn’s age is 73</w:t>
            </w:r>
            <w:r w:rsidR="00507A70">
              <w:t>.</w:t>
            </w:r>
          </w:p>
        </w:tc>
      </w:tr>
      <w:tr w:rsidR="00667DC6" w14:paraId="22CDE1D3" w14:textId="77777777" w:rsidTr="0019682A">
        <w:trPr>
          <w:trHeight w:val="1814"/>
        </w:trPr>
        <w:tc>
          <w:tcPr>
            <w:tcW w:w="4811" w:type="dxa"/>
            <w:vAlign w:val="center"/>
          </w:tcPr>
          <w:p w14:paraId="51CB565B" w14:textId="0CFB29A4" w:rsidR="00647D29" w:rsidRDefault="00647D29" w:rsidP="000C7F9B">
            <w:r>
              <w:t>Twice Fred’s age minus Eric’s age is 78</w:t>
            </w:r>
            <w:r w:rsidR="00507A70">
              <w:t>.</w:t>
            </w:r>
          </w:p>
          <w:p w14:paraId="057366A7" w14:textId="1A792B02" w:rsidR="0072752C" w:rsidRDefault="00647D29" w:rsidP="000C7F9B">
            <w:r>
              <w:t>Fred is 13 years older than Eric</w:t>
            </w:r>
            <w:r w:rsidR="00507A70">
              <w:t>.</w:t>
            </w:r>
          </w:p>
        </w:tc>
        <w:tc>
          <w:tcPr>
            <w:tcW w:w="4811" w:type="dxa"/>
            <w:vAlign w:val="center"/>
          </w:tcPr>
          <w:p w14:paraId="7842DF9F" w14:textId="3573A892" w:rsidR="00647D29" w:rsidRDefault="00647D29" w:rsidP="000C7F9B">
            <w:r>
              <w:t>Three times Gemma’s age plus twice Hayley’s age is 38</w:t>
            </w:r>
            <w:r w:rsidR="00507A70">
              <w:t>.</w:t>
            </w:r>
          </w:p>
          <w:p w14:paraId="3735B783" w14:textId="3116AF66" w:rsidR="0072752C" w:rsidRDefault="00647D29" w:rsidP="000C7F9B">
            <w:r>
              <w:t>Twice Gemma’s age plus three times Hayley’s age is 42</w:t>
            </w:r>
            <w:r w:rsidR="00507A70">
              <w:t>.</w:t>
            </w:r>
          </w:p>
        </w:tc>
      </w:tr>
      <w:tr w:rsidR="00667DC6" w14:paraId="62050E83" w14:textId="77777777" w:rsidTr="0019682A">
        <w:trPr>
          <w:trHeight w:val="1814"/>
        </w:trPr>
        <w:tc>
          <w:tcPr>
            <w:tcW w:w="4811" w:type="dxa"/>
            <w:vAlign w:val="center"/>
          </w:tcPr>
          <w:p w14:paraId="4ECE0851" w14:textId="79EF20F5" w:rsidR="002E6037" w:rsidRDefault="002E6037" w:rsidP="000C7F9B">
            <w:r>
              <w:t>Three times Ian’s age plus four times John’s age is 147</w:t>
            </w:r>
            <w:r w:rsidR="00507A70">
              <w:t>.</w:t>
            </w:r>
          </w:p>
          <w:p w14:paraId="1E996608" w14:textId="65D05D46" w:rsidR="008B4B20" w:rsidRDefault="002E6037" w:rsidP="000C7F9B">
            <w:r>
              <w:t>Seven times Ian’s age minus three times John’s age is 10</w:t>
            </w:r>
            <w:r w:rsidR="00507A70">
              <w:t>.</w:t>
            </w:r>
          </w:p>
        </w:tc>
        <w:tc>
          <w:tcPr>
            <w:tcW w:w="4811" w:type="dxa"/>
            <w:vAlign w:val="center"/>
          </w:tcPr>
          <w:p w14:paraId="459754D8" w14:textId="4E53A509" w:rsidR="002E6037" w:rsidRDefault="002E6037" w:rsidP="000C7F9B">
            <w:r>
              <w:t>Four times Kay’s age plus three times Laura’s age is 40</w:t>
            </w:r>
            <w:r w:rsidR="00507A70">
              <w:t>.</w:t>
            </w:r>
          </w:p>
          <w:p w14:paraId="7DEC0191" w14:textId="599EBEB4" w:rsidR="00667DC6" w:rsidRDefault="002E6037" w:rsidP="000C7F9B">
            <w:r>
              <w:t>Five times Kay’s age plus twice Laura’s age is 43.</w:t>
            </w:r>
          </w:p>
        </w:tc>
      </w:tr>
      <w:tr w:rsidR="00667DC6" w14:paraId="35AB2595" w14:textId="77777777" w:rsidTr="0019682A">
        <w:trPr>
          <w:trHeight w:val="1814"/>
        </w:trPr>
        <w:tc>
          <w:tcPr>
            <w:tcW w:w="4811" w:type="dxa"/>
            <w:vAlign w:val="center"/>
          </w:tcPr>
          <w:p w14:paraId="0DF7551B" w14:textId="05973374" w:rsidR="002E6037" w:rsidRDefault="002E6037" w:rsidP="000C7F9B">
            <w:r>
              <w:t>Twice Mike’s age plus Nayha’s age is 91</w:t>
            </w:r>
            <w:r w:rsidR="00507A70">
              <w:t>.</w:t>
            </w:r>
          </w:p>
          <w:p w14:paraId="770A94B9" w14:textId="5BAC22CD" w:rsidR="00667DC6" w:rsidRDefault="002E6037" w:rsidP="000C7F9B">
            <w:r>
              <w:t>Mike is 8 years older than Nayha.</w:t>
            </w:r>
          </w:p>
        </w:tc>
        <w:tc>
          <w:tcPr>
            <w:tcW w:w="4811" w:type="dxa"/>
            <w:vAlign w:val="center"/>
          </w:tcPr>
          <w:p w14:paraId="676434E2" w14:textId="149DA7A2" w:rsidR="00667DC6" w:rsidRDefault="006A0780" w:rsidP="000C7F9B">
            <w:r>
              <w:t>Three times Oliver’s age plus Parveen’s age is 27</w:t>
            </w:r>
            <w:r w:rsidR="00507A70">
              <w:t>.</w:t>
            </w:r>
          </w:p>
          <w:p w14:paraId="6BF874F1" w14:textId="510B5B2D" w:rsidR="00C87FE5" w:rsidRDefault="00C87FE5" w:rsidP="000C7F9B">
            <w:r>
              <w:t>Twice Oliver’s age plus Parveen’s age is 25.</w:t>
            </w:r>
          </w:p>
        </w:tc>
      </w:tr>
      <w:tr w:rsidR="00667DC6" w14:paraId="0227EA07" w14:textId="77777777" w:rsidTr="0019682A">
        <w:trPr>
          <w:trHeight w:val="1814"/>
        </w:trPr>
        <w:tc>
          <w:tcPr>
            <w:tcW w:w="4811" w:type="dxa"/>
            <w:vAlign w:val="center"/>
          </w:tcPr>
          <w:p w14:paraId="415D5F4F" w14:textId="7F34B80E" w:rsidR="00667DC6" w:rsidRDefault="00DD1F17" w:rsidP="000C7F9B">
            <w:r>
              <w:t>47 is the sum of the ages of Roger and Satomi</w:t>
            </w:r>
            <w:r w:rsidR="00507A70">
              <w:t>.</w:t>
            </w:r>
          </w:p>
          <w:p w14:paraId="01CD8B7E" w14:textId="2485F8DC" w:rsidR="00C87FE5" w:rsidRDefault="00C87FE5" w:rsidP="000C7F9B">
            <w:r>
              <w:t>Twice Roger’s age plus Satomi’s age is 76</w:t>
            </w:r>
            <w:r w:rsidR="00507A70">
              <w:t>.</w:t>
            </w:r>
          </w:p>
        </w:tc>
        <w:tc>
          <w:tcPr>
            <w:tcW w:w="4811" w:type="dxa"/>
            <w:vAlign w:val="center"/>
          </w:tcPr>
          <w:p w14:paraId="168781B5" w14:textId="42A8C87E" w:rsidR="00667DC6" w:rsidRDefault="00DD1F17" w:rsidP="000C7F9B">
            <w:r>
              <w:t>Three times Wendy’s age minus four times Teela’s age is 33</w:t>
            </w:r>
            <w:r w:rsidR="00507A70">
              <w:t>.</w:t>
            </w:r>
          </w:p>
          <w:p w14:paraId="456D0364" w14:textId="2A5BF948" w:rsidR="000A63DE" w:rsidRDefault="000A63DE" w:rsidP="000C7F9B">
            <w:r>
              <w:t xml:space="preserve">Twice </w:t>
            </w:r>
            <w:r w:rsidR="00647D29">
              <w:t>Wendy’s</w:t>
            </w:r>
            <w:r>
              <w:t xml:space="preserve"> age plus three times Teela’s age is 107.</w:t>
            </w:r>
          </w:p>
        </w:tc>
      </w:tr>
    </w:tbl>
    <w:p w14:paraId="27FF452E" w14:textId="77777777" w:rsidR="00CD799E" w:rsidRDefault="00671C2A">
      <w:pPr>
        <w:spacing w:line="276" w:lineRule="auto"/>
      </w:pPr>
      <w:r>
        <w:br w:type="page"/>
      </w:r>
    </w:p>
    <w:tbl>
      <w:tblPr>
        <w:tblStyle w:val="TableGrid"/>
        <w:tblW w:w="0" w:type="auto"/>
        <w:tblLook w:val="04A0" w:firstRow="1" w:lastRow="0" w:firstColumn="1" w:lastColumn="0" w:noHBand="0" w:noVBand="1"/>
        <w:tblDescription w:val="Equation and bar model cards"/>
      </w:tblPr>
      <w:tblGrid>
        <w:gridCol w:w="4850"/>
        <w:gridCol w:w="4772"/>
      </w:tblGrid>
      <w:tr w:rsidR="00CD799E" w14:paraId="08BEAEAF" w14:textId="77777777" w:rsidTr="00B70FF0">
        <w:trPr>
          <w:trHeight w:val="1814"/>
        </w:trPr>
        <w:tc>
          <w:tcPr>
            <w:tcW w:w="4850" w:type="dxa"/>
            <w:vAlign w:val="center"/>
          </w:tcPr>
          <w:p w14:paraId="2BE09429" w14:textId="4CCB2ECB" w:rsidR="00CD799E" w:rsidRPr="005401F1" w:rsidRDefault="005401F1">
            <w:pPr>
              <w:spacing w:line="276" w:lineRule="auto"/>
              <w:rPr>
                <w:rFonts w:eastAsiaTheme="minorEastAsia"/>
              </w:rPr>
            </w:pPr>
            <m:oMathPara>
              <m:oMath>
                <m:r>
                  <w:rPr>
                    <w:rFonts w:ascii="Cambria Math" w:hAnsi="Cambria Math"/>
                  </w:rPr>
                  <w:lastRenderedPageBreak/>
                  <m:t>2A-B=20</m:t>
                </m:r>
              </m:oMath>
            </m:oMathPara>
          </w:p>
          <w:p w14:paraId="72968461" w14:textId="0CFAC163" w:rsidR="005401F1" w:rsidRPr="005401F1" w:rsidRDefault="005401F1">
            <w:pPr>
              <w:spacing w:line="276" w:lineRule="auto"/>
              <w:rPr>
                <w:rFonts w:eastAsiaTheme="minorEastAsia"/>
              </w:rPr>
            </w:pPr>
            <m:oMathPara>
              <m:oMath>
                <m:r>
                  <w:rPr>
                    <w:rFonts w:ascii="Cambria Math" w:eastAsiaTheme="minorEastAsia" w:hAnsi="Cambria Math"/>
                  </w:rPr>
                  <m:t>A+B=73</m:t>
                </m:r>
              </m:oMath>
            </m:oMathPara>
          </w:p>
        </w:tc>
        <w:tc>
          <w:tcPr>
            <w:tcW w:w="4772" w:type="dxa"/>
            <w:vAlign w:val="center"/>
          </w:tcPr>
          <w:p w14:paraId="18A0A5B2" w14:textId="77777777" w:rsidR="00CD799E" w:rsidRPr="00F04FA3" w:rsidRDefault="00F04FA3">
            <w:pPr>
              <w:spacing w:line="276" w:lineRule="auto"/>
              <w:rPr>
                <w:rFonts w:eastAsiaTheme="minorEastAsia"/>
              </w:rPr>
            </w:pPr>
            <m:oMathPara>
              <m:oMath>
                <m:r>
                  <w:rPr>
                    <w:rFonts w:ascii="Cambria Math" w:hAnsi="Cambria Math"/>
                  </w:rPr>
                  <m:t>2A-B=78</m:t>
                </m:r>
              </m:oMath>
            </m:oMathPara>
          </w:p>
          <w:p w14:paraId="10903E9C" w14:textId="62A2E75F" w:rsidR="00F04FA3" w:rsidRPr="00F04FA3" w:rsidRDefault="005401F1">
            <w:pPr>
              <w:spacing w:line="276" w:lineRule="auto"/>
              <w:rPr>
                <w:rFonts w:eastAsiaTheme="minorEastAsia"/>
              </w:rPr>
            </w:pPr>
            <m:oMathPara>
              <m:oMath>
                <m:r>
                  <w:rPr>
                    <w:rFonts w:ascii="Cambria Math" w:eastAsiaTheme="minorEastAsia" w:hAnsi="Cambria Math"/>
                  </w:rPr>
                  <m:t>A-B=13</m:t>
                </m:r>
              </m:oMath>
            </m:oMathPara>
          </w:p>
        </w:tc>
      </w:tr>
      <w:tr w:rsidR="00CD799E" w14:paraId="62EBA174" w14:textId="77777777" w:rsidTr="00B70FF0">
        <w:trPr>
          <w:trHeight w:val="1814"/>
        </w:trPr>
        <w:tc>
          <w:tcPr>
            <w:tcW w:w="4850" w:type="dxa"/>
            <w:vAlign w:val="center"/>
          </w:tcPr>
          <w:p w14:paraId="605500E0" w14:textId="77777777" w:rsidR="00CD799E" w:rsidRPr="00F04FA3" w:rsidRDefault="00F04FA3">
            <w:pPr>
              <w:spacing w:line="276" w:lineRule="auto"/>
              <w:rPr>
                <w:rFonts w:eastAsiaTheme="minorEastAsia"/>
              </w:rPr>
            </w:pPr>
            <m:oMathPara>
              <m:oMath>
                <m:r>
                  <w:rPr>
                    <w:rFonts w:ascii="Cambria Math" w:hAnsi="Cambria Math"/>
                  </w:rPr>
                  <m:t>A+B=18</m:t>
                </m:r>
              </m:oMath>
            </m:oMathPara>
          </w:p>
          <w:p w14:paraId="4753C5E6" w14:textId="2B64F59C" w:rsidR="00F04FA3" w:rsidRPr="00F04FA3" w:rsidRDefault="00F04FA3">
            <w:pPr>
              <w:spacing w:line="276" w:lineRule="auto"/>
              <w:rPr>
                <w:rFonts w:eastAsiaTheme="minorEastAsia"/>
              </w:rPr>
            </w:pPr>
            <m:oMathPara>
              <m:oMath>
                <m:r>
                  <w:rPr>
                    <w:rFonts w:ascii="Cambria Math" w:eastAsiaTheme="minorEastAsia" w:hAnsi="Cambria Math"/>
                  </w:rPr>
                  <m:t>A-B=8</m:t>
                </m:r>
              </m:oMath>
            </m:oMathPara>
          </w:p>
        </w:tc>
        <w:tc>
          <w:tcPr>
            <w:tcW w:w="4772" w:type="dxa"/>
            <w:vAlign w:val="center"/>
          </w:tcPr>
          <w:p w14:paraId="289DB10D" w14:textId="77777777" w:rsidR="00CD799E" w:rsidRPr="00FA7B20" w:rsidRDefault="00FA7B20">
            <w:pPr>
              <w:spacing w:line="276" w:lineRule="auto"/>
              <w:rPr>
                <w:rFonts w:eastAsiaTheme="minorEastAsia"/>
              </w:rPr>
            </w:pPr>
            <m:oMathPara>
              <m:oMath>
                <m:r>
                  <w:rPr>
                    <w:rFonts w:ascii="Cambria Math" w:hAnsi="Cambria Math"/>
                  </w:rPr>
                  <m:t>5A+2B=43</m:t>
                </m:r>
              </m:oMath>
            </m:oMathPara>
          </w:p>
          <w:p w14:paraId="7DA2A046" w14:textId="35AFD6BA" w:rsidR="00FA7B20" w:rsidRPr="00FA7B20" w:rsidRDefault="00FA7B20">
            <w:pPr>
              <w:spacing w:line="276" w:lineRule="auto"/>
              <w:rPr>
                <w:rFonts w:eastAsiaTheme="minorEastAsia"/>
              </w:rPr>
            </w:pPr>
            <m:oMathPara>
              <m:oMath>
                <m:r>
                  <w:rPr>
                    <w:rFonts w:ascii="Cambria Math" w:eastAsiaTheme="minorEastAsia" w:hAnsi="Cambria Math"/>
                  </w:rPr>
                  <m:t>4A+3B=40</m:t>
                </m:r>
              </m:oMath>
            </m:oMathPara>
          </w:p>
        </w:tc>
      </w:tr>
      <w:tr w:rsidR="00CD799E" w14:paraId="5A320D15" w14:textId="77777777" w:rsidTr="00B70FF0">
        <w:trPr>
          <w:trHeight w:val="1814"/>
        </w:trPr>
        <w:tc>
          <w:tcPr>
            <w:tcW w:w="4850" w:type="dxa"/>
            <w:vAlign w:val="center"/>
          </w:tcPr>
          <w:p w14:paraId="300C4FB9" w14:textId="77777777" w:rsidR="00CD799E" w:rsidRPr="00FA7B20" w:rsidRDefault="00FA7B20">
            <w:pPr>
              <w:spacing w:line="276" w:lineRule="auto"/>
              <w:rPr>
                <w:rFonts w:eastAsiaTheme="minorEastAsia"/>
              </w:rPr>
            </w:pPr>
            <m:oMathPara>
              <m:oMath>
                <m:r>
                  <w:rPr>
                    <w:rFonts w:ascii="Cambria Math" w:hAnsi="Cambria Math"/>
                  </w:rPr>
                  <m:t>2A+B=91</m:t>
                </m:r>
              </m:oMath>
            </m:oMathPara>
          </w:p>
          <w:p w14:paraId="6134ADE3" w14:textId="0A689DE6" w:rsidR="00FA7B20" w:rsidRPr="00FA7B20" w:rsidRDefault="00FA7B20">
            <w:pPr>
              <w:spacing w:line="276" w:lineRule="auto"/>
              <w:rPr>
                <w:rFonts w:eastAsiaTheme="minorEastAsia"/>
              </w:rPr>
            </w:pPr>
            <m:oMathPara>
              <m:oMath>
                <m:r>
                  <w:rPr>
                    <w:rFonts w:ascii="Cambria Math" w:eastAsiaTheme="minorEastAsia" w:hAnsi="Cambria Math"/>
                  </w:rPr>
                  <m:t>A-B=8</m:t>
                </m:r>
              </m:oMath>
            </m:oMathPara>
          </w:p>
        </w:tc>
        <w:tc>
          <w:tcPr>
            <w:tcW w:w="4772" w:type="dxa"/>
            <w:vAlign w:val="center"/>
          </w:tcPr>
          <w:p w14:paraId="6569F7BE" w14:textId="5C77AFC2" w:rsidR="00CD799E" w:rsidRPr="00BE069F" w:rsidRDefault="00BE069F">
            <w:pPr>
              <w:spacing w:line="276" w:lineRule="auto"/>
              <w:rPr>
                <w:rFonts w:eastAsiaTheme="minorEastAsia"/>
              </w:rPr>
            </w:pPr>
            <m:oMathPara>
              <m:oMath>
                <m:r>
                  <w:rPr>
                    <w:rFonts w:ascii="Cambria Math" w:hAnsi="Cambria Math"/>
                  </w:rPr>
                  <m:t>7A-3B=10</m:t>
                </m:r>
              </m:oMath>
            </m:oMathPara>
          </w:p>
          <w:p w14:paraId="5801DAC1" w14:textId="0E6050DA" w:rsidR="00BE069F" w:rsidRPr="00BE069F" w:rsidRDefault="00BE069F">
            <w:pPr>
              <w:spacing w:line="276" w:lineRule="auto"/>
              <w:rPr>
                <w:rFonts w:eastAsiaTheme="minorEastAsia"/>
              </w:rPr>
            </w:pPr>
            <m:oMathPara>
              <m:oMath>
                <m:r>
                  <w:rPr>
                    <w:rFonts w:ascii="Cambria Math" w:eastAsiaTheme="minorEastAsia" w:hAnsi="Cambria Math"/>
                  </w:rPr>
                  <m:t>3A+4B=147</m:t>
                </m:r>
              </m:oMath>
            </m:oMathPara>
          </w:p>
        </w:tc>
      </w:tr>
      <w:tr w:rsidR="00CD799E" w14:paraId="66D6B803" w14:textId="77777777" w:rsidTr="00B70FF0">
        <w:trPr>
          <w:trHeight w:val="1814"/>
        </w:trPr>
        <w:tc>
          <w:tcPr>
            <w:tcW w:w="4850" w:type="dxa"/>
            <w:vAlign w:val="center"/>
          </w:tcPr>
          <w:p w14:paraId="0CB233D6" w14:textId="77777777" w:rsidR="00CD799E" w:rsidRPr="00BE6068" w:rsidRDefault="00BE6068">
            <w:pPr>
              <w:spacing w:line="276" w:lineRule="auto"/>
              <w:rPr>
                <w:rFonts w:eastAsiaTheme="minorEastAsia"/>
              </w:rPr>
            </w:pPr>
            <m:oMathPara>
              <m:oMath>
                <m:r>
                  <w:rPr>
                    <w:rFonts w:ascii="Cambria Math" w:hAnsi="Cambria Math"/>
                  </w:rPr>
                  <m:t>2A+B=76</m:t>
                </m:r>
              </m:oMath>
            </m:oMathPara>
          </w:p>
          <w:p w14:paraId="039026F6" w14:textId="11293A5B" w:rsidR="00BE6068" w:rsidRPr="00BE6068" w:rsidRDefault="00BE6068">
            <w:pPr>
              <w:spacing w:line="276" w:lineRule="auto"/>
              <w:rPr>
                <w:rFonts w:eastAsiaTheme="minorEastAsia"/>
              </w:rPr>
            </w:pPr>
            <m:oMathPara>
              <m:oMath>
                <m:r>
                  <w:rPr>
                    <w:rFonts w:ascii="Cambria Math" w:eastAsiaTheme="minorEastAsia" w:hAnsi="Cambria Math"/>
                  </w:rPr>
                  <m:t>A+B=47</m:t>
                </m:r>
              </m:oMath>
            </m:oMathPara>
          </w:p>
        </w:tc>
        <w:tc>
          <w:tcPr>
            <w:tcW w:w="4772" w:type="dxa"/>
            <w:vAlign w:val="center"/>
          </w:tcPr>
          <w:p w14:paraId="04F45238" w14:textId="77777777" w:rsidR="00CD799E" w:rsidRPr="00BE6068" w:rsidRDefault="00BE6068">
            <w:pPr>
              <w:spacing w:line="276" w:lineRule="auto"/>
              <w:rPr>
                <w:rFonts w:eastAsiaTheme="minorEastAsia"/>
              </w:rPr>
            </w:pPr>
            <m:oMathPara>
              <m:oMath>
                <m:r>
                  <w:rPr>
                    <w:rFonts w:ascii="Cambria Math" w:hAnsi="Cambria Math"/>
                  </w:rPr>
                  <m:t>3A-4B=33</m:t>
                </m:r>
              </m:oMath>
            </m:oMathPara>
          </w:p>
          <w:p w14:paraId="68D24CBC" w14:textId="0B614B21" w:rsidR="00BE6068" w:rsidRPr="00BE6068" w:rsidRDefault="00BE6068">
            <w:pPr>
              <w:spacing w:line="276" w:lineRule="auto"/>
              <w:rPr>
                <w:rFonts w:eastAsiaTheme="minorEastAsia"/>
              </w:rPr>
            </w:pPr>
            <m:oMathPara>
              <m:oMath>
                <m:r>
                  <w:rPr>
                    <w:rFonts w:ascii="Cambria Math" w:eastAsiaTheme="minorEastAsia" w:hAnsi="Cambria Math"/>
                  </w:rPr>
                  <m:t>2A+3B=107</m:t>
                </m:r>
              </m:oMath>
            </m:oMathPara>
          </w:p>
        </w:tc>
      </w:tr>
      <w:tr w:rsidR="00CD799E" w14:paraId="4FF584D3" w14:textId="77777777" w:rsidTr="00B70FF0">
        <w:trPr>
          <w:trHeight w:val="1814"/>
        </w:trPr>
        <w:tc>
          <w:tcPr>
            <w:tcW w:w="4850" w:type="dxa"/>
            <w:vAlign w:val="center"/>
          </w:tcPr>
          <w:p w14:paraId="0560F0AD" w14:textId="77777777" w:rsidR="00CD799E" w:rsidRPr="00FA7B20" w:rsidRDefault="00FA7B20">
            <w:pPr>
              <w:spacing w:line="276" w:lineRule="auto"/>
              <w:rPr>
                <w:rFonts w:eastAsiaTheme="minorEastAsia"/>
              </w:rPr>
            </w:pPr>
            <m:oMathPara>
              <m:oMath>
                <m:r>
                  <w:rPr>
                    <w:rFonts w:ascii="Cambria Math" w:hAnsi="Cambria Math"/>
                  </w:rPr>
                  <m:t>3A+B=27</m:t>
                </m:r>
              </m:oMath>
            </m:oMathPara>
          </w:p>
          <w:p w14:paraId="10EE397F" w14:textId="62F85641" w:rsidR="00FA7B20" w:rsidRPr="00FA7B20" w:rsidRDefault="00BE6068">
            <w:pPr>
              <w:spacing w:line="276" w:lineRule="auto"/>
              <w:rPr>
                <w:rFonts w:eastAsiaTheme="minorEastAsia"/>
              </w:rPr>
            </w:pPr>
            <m:oMathPara>
              <m:oMath>
                <m:r>
                  <w:rPr>
                    <w:rFonts w:ascii="Cambria Math" w:eastAsiaTheme="minorEastAsia" w:hAnsi="Cambria Math"/>
                  </w:rPr>
                  <m:t>2A+B=25</m:t>
                </m:r>
              </m:oMath>
            </m:oMathPara>
          </w:p>
        </w:tc>
        <w:tc>
          <w:tcPr>
            <w:tcW w:w="4772" w:type="dxa"/>
            <w:vAlign w:val="center"/>
          </w:tcPr>
          <w:p w14:paraId="3A7453E7" w14:textId="3C6AC950" w:rsidR="00CD799E" w:rsidRPr="005401F1" w:rsidRDefault="005401F1">
            <w:pPr>
              <w:spacing w:line="276" w:lineRule="auto"/>
              <w:rPr>
                <w:rFonts w:eastAsiaTheme="minorEastAsia"/>
              </w:rPr>
            </w:pPr>
            <m:oMathPara>
              <m:oMath>
                <m:r>
                  <w:rPr>
                    <w:rFonts w:ascii="Cambria Math" w:hAnsi="Cambria Math"/>
                  </w:rPr>
                  <m:t>3A+2B=38</m:t>
                </m:r>
              </m:oMath>
            </m:oMathPara>
          </w:p>
          <w:p w14:paraId="1E5F7AC4" w14:textId="4772D0BD" w:rsidR="005401F1" w:rsidRPr="005401F1" w:rsidRDefault="005401F1">
            <w:pPr>
              <w:spacing w:line="276" w:lineRule="auto"/>
              <w:rPr>
                <w:rFonts w:eastAsiaTheme="minorEastAsia"/>
              </w:rPr>
            </w:pPr>
            <m:oMathPara>
              <m:oMath>
                <m:r>
                  <w:rPr>
                    <w:rFonts w:ascii="Cambria Math" w:eastAsiaTheme="minorEastAsia" w:hAnsi="Cambria Math"/>
                  </w:rPr>
                  <m:t>2A+3B=42</m:t>
                </m:r>
              </m:oMath>
            </m:oMathPara>
          </w:p>
        </w:tc>
      </w:tr>
      <w:tr w:rsidR="009E1B3D" w14:paraId="19DBB8E4" w14:textId="77777777" w:rsidTr="00B70FF0">
        <w:tc>
          <w:tcPr>
            <w:tcW w:w="4850" w:type="dxa"/>
          </w:tcPr>
          <w:p w14:paraId="4B18C99D" w14:textId="01717EFA" w:rsidR="00B677ED" w:rsidRDefault="00CD799E">
            <w:pPr>
              <w:spacing w:line="276" w:lineRule="auto"/>
            </w:pPr>
            <w:r>
              <w:br w:type="page"/>
            </w:r>
            <w:r w:rsidR="00B677ED">
              <w:br w:type="page"/>
            </w:r>
            <w:r w:rsidR="001D0051">
              <w:rPr>
                <w:noProof/>
              </w:rPr>
              <w:drawing>
                <wp:inline distT="0" distB="0" distL="0" distR="0" wp14:anchorId="45A37FA5" wp14:editId="230A888F">
                  <wp:extent cx="2155848" cy="1325873"/>
                  <wp:effectExtent l="0" t="0" r="0" b="8255"/>
                  <wp:docPr id="8" name="Picture 8" descr="2 bar models&#10;The first bar has 2 A's equal to 20 + B and the second model has A + B equal to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 bar models&#10;The first bar has 2 A's equal to 20 + B and the second model has A + B equal to 73."/>
                          <pic:cNvPicPr/>
                        </pic:nvPicPr>
                        <pic:blipFill>
                          <a:blip r:embed="rId16"/>
                          <a:stretch>
                            <a:fillRect/>
                          </a:stretch>
                        </pic:blipFill>
                        <pic:spPr>
                          <a:xfrm>
                            <a:off x="0" y="0"/>
                            <a:ext cx="2173710" cy="1336858"/>
                          </a:xfrm>
                          <a:prstGeom prst="rect">
                            <a:avLst/>
                          </a:prstGeom>
                        </pic:spPr>
                      </pic:pic>
                    </a:graphicData>
                  </a:graphic>
                </wp:inline>
              </w:drawing>
            </w:r>
          </w:p>
        </w:tc>
        <w:tc>
          <w:tcPr>
            <w:tcW w:w="4772" w:type="dxa"/>
          </w:tcPr>
          <w:p w14:paraId="10FB759D" w14:textId="358FF5A6" w:rsidR="00B677ED" w:rsidRDefault="000C3BD2">
            <w:pPr>
              <w:spacing w:line="276" w:lineRule="auto"/>
            </w:pPr>
            <w:r>
              <w:rPr>
                <w:noProof/>
              </w:rPr>
              <w:drawing>
                <wp:inline distT="0" distB="0" distL="0" distR="0" wp14:anchorId="6ECFBC7D" wp14:editId="42414197">
                  <wp:extent cx="1942266" cy="1294844"/>
                  <wp:effectExtent l="0" t="0" r="1270" b="635"/>
                  <wp:docPr id="9" name="Picture 9" descr="2 bar models&#10;The first bar has  A + B = 18  and the second model has A equal to B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2 bar models&#10;The first bar has  A + B = 18  and the second model has A equal to B and 8."/>
                          <pic:cNvPicPr/>
                        </pic:nvPicPr>
                        <pic:blipFill>
                          <a:blip r:embed="rId17"/>
                          <a:stretch>
                            <a:fillRect/>
                          </a:stretch>
                        </pic:blipFill>
                        <pic:spPr>
                          <a:xfrm>
                            <a:off x="0" y="0"/>
                            <a:ext cx="1958969" cy="1305979"/>
                          </a:xfrm>
                          <a:prstGeom prst="rect">
                            <a:avLst/>
                          </a:prstGeom>
                        </pic:spPr>
                      </pic:pic>
                    </a:graphicData>
                  </a:graphic>
                </wp:inline>
              </w:drawing>
            </w:r>
          </w:p>
        </w:tc>
      </w:tr>
      <w:tr w:rsidR="009E1B3D" w14:paraId="3F804610" w14:textId="77777777" w:rsidTr="00B70FF0">
        <w:tc>
          <w:tcPr>
            <w:tcW w:w="4850" w:type="dxa"/>
          </w:tcPr>
          <w:p w14:paraId="1D50C6CA" w14:textId="2E70790A" w:rsidR="00B677ED" w:rsidRDefault="007E423F">
            <w:pPr>
              <w:spacing w:line="276" w:lineRule="auto"/>
            </w:pPr>
            <w:r>
              <w:rPr>
                <w:noProof/>
              </w:rPr>
              <w:drawing>
                <wp:inline distT="0" distB="0" distL="0" distR="0" wp14:anchorId="2BE04BC7" wp14:editId="0ED6DD0A">
                  <wp:extent cx="2009010" cy="1126439"/>
                  <wp:effectExtent l="0" t="0" r="0" b="0"/>
                  <wp:docPr id="10" name="Picture 10" descr="2 bar models&#10;The first bar has 2 A's and a B  equal to 91 and the second model has A equal to B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 bar models&#10;The first bar has 2 A's and a B  equal to 91 and the second model has A equal to B and 8."/>
                          <pic:cNvPicPr/>
                        </pic:nvPicPr>
                        <pic:blipFill>
                          <a:blip r:embed="rId18"/>
                          <a:stretch>
                            <a:fillRect/>
                          </a:stretch>
                        </pic:blipFill>
                        <pic:spPr>
                          <a:xfrm>
                            <a:off x="0" y="0"/>
                            <a:ext cx="2032343" cy="1139522"/>
                          </a:xfrm>
                          <a:prstGeom prst="rect">
                            <a:avLst/>
                          </a:prstGeom>
                        </pic:spPr>
                      </pic:pic>
                    </a:graphicData>
                  </a:graphic>
                </wp:inline>
              </w:drawing>
            </w:r>
          </w:p>
        </w:tc>
        <w:tc>
          <w:tcPr>
            <w:tcW w:w="4772" w:type="dxa"/>
          </w:tcPr>
          <w:p w14:paraId="3EE7038E" w14:textId="036EBA7E" w:rsidR="00B677ED" w:rsidRDefault="006B160F">
            <w:pPr>
              <w:spacing w:line="276" w:lineRule="auto"/>
            </w:pPr>
            <w:r>
              <w:rPr>
                <w:noProof/>
              </w:rPr>
              <w:drawing>
                <wp:inline distT="0" distB="0" distL="0" distR="0" wp14:anchorId="49F52AC5" wp14:editId="1594D592">
                  <wp:extent cx="2879470" cy="1207997"/>
                  <wp:effectExtent l="0" t="0" r="0" b="0"/>
                  <wp:docPr id="11" name="Picture 11" descr="2 bar models&#10;The first bar has A and B equal to 47 and the second model has 2 A's + B equal to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2 bar models&#10;The first bar has A and B equal to 47 and the second model has 2 A's + B equal to 76."/>
                          <pic:cNvPicPr/>
                        </pic:nvPicPr>
                        <pic:blipFill>
                          <a:blip r:embed="rId19"/>
                          <a:stretch>
                            <a:fillRect/>
                          </a:stretch>
                        </pic:blipFill>
                        <pic:spPr>
                          <a:xfrm>
                            <a:off x="0" y="0"/>
                            <a:ext cx="2903883" cy="1218239"/>
                          </a:xfrm>
                          <a:prstGeom prst="rect">
                            <a:avLst/>
                          </a:prstGeom>
                        </pic:spPr>
                      </pic:pic>
                    </a:graphicData>
                  </a:graphic>
                </wp:inline>
              </w:drawing>
            </w:r>
          </w:p>
        </w:tc>
      </w:tr>
      <w:tr w:rsidR="009E1B3D" w14:paraId="35DB82A2" w14:textId="77777777" w:rsidTr="00B70FF0">
        <w:tc>
          <w:tcPr>
            <w:tcW w:w="4850" w:type="dxa"/>
          </w:tcPr>
          <w:p w14:paraId="370CA7BC" w14:textId="16DC4B8C" w:rsidR="00B677ED" w:rsidRDefault="00F2389C">
            <w:pPr>
              <w:spacing w:line="276" w:lineRule="auto"/>
            </w:pPr>
            <w:r w:rsidRPr="00F2389C">
              <w:rPr>
                <w:noProof/>
              </w:rPr>
              <w:lastRenderedPageBreak/>
              <w:drawing>
                <wp:inline distT="0" distB="0" distL="0" distR="0" wp14:anchorId="1C4AF9C7" wp14:editId="222847F1">
                  <wp:extent cx="2942600" cy="1181378"/>
                  <wp:effectExtent l="0" t="0" r="0" b="0"/>
                  <wp:docPr id="12" name="Picture 12" descr="2 bar models&#10;The first bar has 2 A's and a B equal to 25 + B and the second model has 3A's and a B equal to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2 bar models&#10;The first bar has 2 A's and a B equal to 25 + B and the second model has 3A's and a B equal to 27."/>
                          <pic:cNvPicPr/>
                        </pic:nvPicPr>
                        <pic:blipFill>
                          <a:blip r:embed="rId20"/>
                          <a:stretch>
                            <a:fillRect/>
                          </a:stretch>
                        </pic:blipFill>
                        <pic:spPr>
                          <a:xfrm>
                            <a:off x="0" y="0"/>
                            <a:ext cx="3029363" cy="1216211"/>
                          </a:xfrm>
                          <a:prstGeom prst="rect">
                            <a:avLst/>
                          </a:prstGeom>
                        </pic:spPr>
                      </pic:pic>
                    </a:graphicData>
                  </a:graphic>
                </wp:inline>
              </w:drawing>
            </w:r>
          </w:p>
        </w:tc>
        <w:tc>
          <w:tcPr>
            <w:tcW w:w="4772" w:type="dxa"/>
          </w:tcPr>
          <w:p w14:paraId="7B8B9B8E" w14:textId="0514548C" w:rsidR="00B677ED" w:rsidRDefault="00AB2552">
            <w:pPr>
              <w:spacing w:line="276" w:lineRule="auto"/>
            </w:pPr>
            <w:r w:rsidRPr="00AB2552">
              <w:rPr>
                <w:noProof/>
              </w:rPr>
              <w:drawing>
                <wp:inline distT="0" distB="0" distL="0" distR="0" wp14:anchorId="77FC27B1" wp14:editId="55A564B6">
                  <wp:extent cx="2189707" cy="1254890"/>
                  <wp:effectExtent l="0" t="0" r="1270" b="2540"/>
                  <wp:docPr id="13" name="Picture 13" descr="2 bar models&#10;The first bar has 2 A's equal to 78 + B and the second model has A equal to 13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 bar models&#10;The first bar has 2 A's equal to 78 + B and the second model has A equal to 13 and B."/>
                          <pic:cNvPicPr/>
                        </pic:nvPicPr>
                        <pic:blipFill>
                          <a:blip r:embed="rId21"/>
                          <a:stretch>
                            <a:fillRect/>
                          </a:stretch>
                        </pic:blipFill>
                        <pic:spPr>
                          <a:xfrm>
                            <a:off x="0" y="0"/>
                            <a:ext cx="2208474" cy="1265645"/>
                          </a:xfrm>
                          <a:prstGeom prst="rect">
                            <a:avLst/>
                          </a:prstGeom>
                        </pic:spPr>
                      </pic:pic>
                    </a:graphicData>
                  </a:graphic>
                </wp:inline>
              </w:drawing>
            </w:r>
          </w:p>
        </w:tc>
      </w:tr>
      <w:tr w:rsidR="009E1B3D" w14:paraId="171F8AC9" w14:textId="77777777" w:rsidTr="00B70FF0">
        <w:tc>
          <w:tcPr>
            <w:tcW w:w="4850" w:type="dxa"/>
          </w:tcPr>
          <w:p w14:paraId="412F57FE" w14:textId="31EB2876" w:rsidR="00B677ED" w:rsidRDefault="0087063D">
            <w:pPr>
              <w:spacing w:line="276" w:lineRule="auto"/>
            </w:pPr>
            <w:r w:rsidRPr="0087063D">
              <w:rPr>
                <w:noProof/>
              </w:rPr>
              <w:drawing>
                <wp:inline distT="0" distB="0" distL="0" distR="0" wp14:anchorId="257BFF7A" wp14:editId="7FD52E64">
                  <wp:extent cx="2926231" cy="1119684"/>
                  <wp:effectExtent l="0" t="0" r="7620" b="4445"/>
                  <wp:docPr id="15" name="Picture 15" descr="2 bar models&#10;The first bar has 7A's equal to 10 +3B's and the second model has3 A's and 4B's equal to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2 bar models&#10;The first bar has 7A's equal to 10 +3B's and the second model has3 A's and 4B's equal to 147."/>
                          <pic:cNvPicPr/>
                        </pic:nvPicPr>
                        <pic:blipFill>
                          <a:blip r:embed="rId22"/>
                          <a:stretch>
                            <a:fillRect/>
                          </a:stretch>
                        </pic:blipFill>
                        <pic:spPr>
                          <a:xfrm>
                            <a:off x="0" y="0"/>
                            <a:ext cx="2935343" cy="1123171"/>
                          </a:xfrm>
                          <a:prstGeom prst="rect">
                            <a:avLst/>
                          </a:prstGeom>
                        </pic:spPr>
                      </pic:pic>
                    </a:graphicData>
                  </a:graphic>
                </wp:inline>
              </w:drawing>
            </w:r>
          </w:p>
        </w:tc>
        <w:tc>
          <w:tcPr>
            <w:tcW w:w="4772" w:type="dxa"/>
          </w:tcPr>
          <w:p w14:paraId="504F8EA1" w14:textId="5C446C96" w:rsidR="00B677ED" w:rsidRDefault="007736C0">
            <w:pPr>
              <w:spacing w:line="276" w:lineRule="auto"/>
            </w:pPr>
            <w:r w:rsidRPr="007736C0">
              <w:rPr>
                <w:noProof/>
              </w:rPr>
              <w:drawing>
                <wp:inline distT="0" distB="0" distL="0" distR="0" wp14:anchorId="48069C78" wp14:editId="50BFD70E">
                  <wp:extent cx="2495203" cy="1336898"/>
                  <wp:effectExtent l="0" t="0" r="635" b="0"/>
                  <wp:docPr id="14" name="Picture 14" descr="2 bar models&#10;The first bar has 5A's and 2 B's equal to 43 and the second model has 4 A's and 3 B's equal t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 bar models&#10;The first bar has 5A's and 2 B's equal to 43 and the second model has 4 A's and 3 B's equal to 40."/>
                          <pic:cNvPicPr/>
                        </pic:nvPicPr>
                        <pic:blipFill>
                          <a:blip r:embed="rId23"/>
                          <a:stretch>
                            <a:fillRect/>
                          </a:stretch>
                        </pic:blipFill>
                        <pic:spPr>
                          <a:xfrm>
                            <a:off x="0" y="0"/>
                            <a:ext cx="2502651" cy="1340889"/>
                          </a:xfrm>
                          <a:prstGeom prst="rect">
                            <a:avLst/>
                          </a:prstGeom>
                        </pic:spPr>
                      </pic:pic>
                    </a:graphicData>
                  </a:graphic>
                </wp:inline>
              </w:drawing>
            </w:r>
          </w:p>
        </w:tc>
      </w:tr>
      <w:tr w:rsidR="009E1B3D" w14:paraId="63B97E3C" w14:textId="77777777" w:rsidTr="00B70FF0">
        <w:tc>
          <w:tcPr>
            <w:tcW w:w="4850" w:type="dxa"/>
          </w:tcPr>
          <w:p w14:paraId="301C01C2" w14:textId="503051F1" w:rsidR="00B677ED" w:rsidRDefault="007D77D4">
            <w:pPr>
              <w:spacing w:line="276" w:lineRule="auto"/>
            </w:pPr>
            <w:r w:rsidRPr="007D77D4">
              <w:rPr>
                <w:noProof/>
              </w:rPr>
              <w:drawing>
                <wp:inline distT="0" distB="0" distL="0" distR="0" wp14:anchorId="68C46031" wp14:editId="1AB16F2B">
                  <wp:extent cx="2937276" cy="1339475"/>
                  <wp:effectExtent l="0" t="0" r="0" b="0"/>
                  <wp:docPr id="16" name="Picture 16" descr="2 bar models&#10;The first bar has 3 A's equal to 33 + 4B's and the second model has 2A's and 3 B's equal to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2 bar models&#10;The first bar has 3 A's equal to 33 + 4B's and the second model has 2A's and 3 B's equal to 107."/>
                          <pic:cNvPicPr/>
                        </pic:nvPicPr>
                        <pic:blipFill>
                          <a:blip r:embed="rId24"/>
                          <a:stretch>
                            <a:fillRect/>
                          </a:stretch>
                        </pic:blipFill>
                        <pic:spPr>
                          <a:xfrm>
                            <a:off x="0" y="0"/>
                            <a:ext cx="2955072" cy="1347591"/>
                          </a:xfrm>
                          <a:prstGeom prst="rect">
                            <a:avLst/>
                          </a:prstGeom>
                        </pic:spPr>
                      </pic:pic>
                    </a:graphicData>
                  </a:graphic>
                </wp:inline>
              </w:drawing>
            </w:r>
          </w:p>
        </w:tc>
        <w:tc>
          <w:tcPr>
            <w:tcW w:w="4772" w:type="dxa"/>
          </w:tcPr>
          <w:p w14:paraId="3D7C46EB" w14:textId="575CD861" w:rsidR="00B677ED" w:rsidRDefault="00827B1B">
            <w:pPr>
              <w:spacing w:line="276" w:lineRule="auto"/>
            </w:pPr>
            <w:r w:rsidRPr="00827B1B">
              <w:rPr>
                <w:noProof/>
              </w:rPr>
              <w:drawing>
                <wp:inline distT="0" distB="0" distL="0" distR="0" wp14:anchorId="1FE5F71A" wp14:editId="62188AE8">
                  <wp:extent cx="1850075" cy="1311776"/>
                  <wp:effectExtent l="0" t="0" r="0" b="3175"/>
                  <wp:docPr id="17" name="Picture 17" descr="2 bar models&#10;The first bar has 3 A's and 2 B's equal to 38 and the second model has 2A's and 3 B's equal to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2 bar models&#10;The first bar has 3 A's and 2 B's equal to 38 and the second model has 2A's and 3 B's equal to 42."/>
                          <pic:cNvPicPr/>
                        </pic:nvPicPr>
                        <pic:blipFill>
                          <a:blip r:embed="rId25"/>
                          <a:stretch>
                            <a:fillRect/>
                          </a:stretch>
                        </pic:blipFill>
                        <pic:spPr>
                          <a:xfrm>
                            <a:off x="0" y="0"/>
                            <a:ext cx="1856806" cy="1316549"/>
                          </a:xfrm>
                          <a:prstGeom prst="rect">
                            <a:avLst/>
                          </a:prstGeom>
                        </pic:spPr>
                      </pic:pic>
                    </a:graphicData>
                  </a:graphic>
                </wp:inline>
              </w:drawing>
            </w:r>
          </w:p>
        </w:tc>
      </w:tr>
    </w:tbl>
    <w:p w14:paraId="1AA18B3F" w14:textId="77777777" w:rsidR="00F2707D" w:rsidRPr="00C92D4B" w:rsidRDefault="00F2707D" w:rsidP="00C92D4B">
      <w:r w:rsidRPr="00C92D4B">
        <w:br w:type="page"/>
      </w:r>
    </w:p>
    <w:p w14:paraId="194FC292" w14:textId="38E0942E" w:rsidR="00433B4D" w:rsidRPr="0056243B" w:rsidRDefault="00433B4D" w:rsidP="0056243B">
      <w:pPr>
        <w:pStyle w:val="Heading2"/>
      </w:pPr>
      <w:r w:rsidRPr="0056243B">
        <w:lastRenderedPageBreak/>
        <w:t>Sample solutions</w:t>
      </w:r>
    </w:p>
    <w:p w14:paraId="4C91D454" w14:textId="3AB1A4ED" w:rsidR="00395E43" w:rsidRPr="005A01FF" w:rsidRDefault="00395E43" w:rsidP="005A01FF">
      <w:pPr>
        <w:pStyle w:val="Heading3"/>
      </w:pPr>
      <w:r w:rsidRPr="005A01FF">
        <w:t xml:space="preserve">Appendix B </w:t>
      </w:r>
      <w:r w:rsidR="00AF41D8" w:rsidRPr="005A01FF">
        <w:t>–</w:t>
      </w:r>
      <w:r w:rsidRPr="005A01FF">
        <w:t xml:space="preserve"> </w:t>
      </w:r>
      <w:r w:rsidR="00AF41D8" w:rsidRPr="005A01FF">
        <w:t>Sums and differences with bar models</w:t>
      </w:r>
    </w:p>
    <w:tbl>
      <w:tblPr>
        <w:tblStyle w:val="Tableheader"/>
        <w:tblW w:w="0" w:type="auto"/>
        <w:tblLook w:val="04A0" w:firstRow="1" w:lastRow="0" w:firstColumn="1" w:lastColumn="0" w:noHBand="0" w:noVBand="1"/>
        <w:tblDescription w:val="Sample solutions for Appendix B - Sums and differences with bar models"/>
      </w:tblPr>
      <w:tblGrid>
        <w:gridCol w:w="1974"/>
        <w:gridCol w:w="5685"/>
        <w:gridCol w:w="1965"/>
      </w:tblGrid>
      <w:tr w:rsidR="00E16284" w14:paraId="05BD0BC3" w14:textId="77777777" w:rsidTr="00927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4697F9" w14:textId="77777777" w:rsidR="00AF41D8" w:rsidRDefault="00AF41D8">
            <w:pPr>
              <w:spacing w:line="276" w:lineRule="auto"/>
            </w:pPr>
            <w:r>
              <w:t>Equations</w:t>
            </w:r>
          </w:p>
        </w:tc>
        <w:tc>
          <w:tcPr>
            <w:tcW w:w="5670" w:type="dxa"/>
          </w:tcPr>
          <w:p w14:paraId="2C40FB8F" w14:textId="77777777" w:rsidR="00AF41D8" w:rsidRDefault="00AF41D8">
            <w:pPr>
              <w:spacing w:line="276" w:lineRule="auto"/>
              <w:cnfStyle w:val="100000000000" w:firstRow="1" w:lastRow="0" w:firstColumn="0" w:lastColumn="0" w:oddVBand="0" w:evenVBand="0" w:oddHBand="0" w:evenHBand="0" w:firstRowFirstColumn="0" w:firstRowLastColumn="0" w:lastRowFirstColumn="0" w:lastRowLastColumn="0"/>
            </w:pPr>
            <w:r>
              <w:t>Bar models</w:t>
            </w:r>
          </w:p>
        </w:tc>
        <w:tc>
          <w:tcPr>
            <w:tcW w:w="1972" w:type="dxa"/>
          </w:tcPr>
          <w:p w14:paraId="53FF5718" w14:textId="77777777" w:rsidR="00AF41D8" w:rsidRDefault="00AF41D8">
            <w:pPr>
              <w:spacing w:line="276" w:lineRule="auto"/>
              <w:cnfStyle w:val="100000000000" w:firstRow="1" w:lastRow="0" w:firstColumn="0" w:lastColumn="0" w:oddVBand="0" w:evenVBand="0" w:oddHBand="0" w:evenHBand="0" w:firstRowFirstColumn="0" w:firstRowLastColumn="0" w:lastRowFirstColumn="0" w:lastRowLastColumn="0"/>
            </w:pPr>
            <w:r>
              <w:t>Solutions</w:t>
            </w:r>
          </w:p>
        </w:tc>
      </w:tr>
      <w:tr w:rsidR="00E16284" w14:paraId="3FF240A3" w14:textId="77777777" w:rsidTr="00927D9C">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078FBBA" w14:textId="77777777" w:rsidR="00AF41D8" w:rsidRPr="00C7465E" w:rsidRDefault="00AF41D8">
            <w:pPr>
              <w:spacing w:line="276" w:lineRule="auto"/>
              <w:rPr>
                <w:rFonts w:eastAsiaTheme="minorEastAsia"/>
                <w:b w:val="0"/>
                <w:vertAlign w:val="subscript"/>
              </w:rPr>
            </w:pPr>
            <m:oMathPara>
              <m:oMath>
                <m:r>
                  <m:rPr>
                    <m:sty m:val="bi"/>
                  </m:rPr>
                  <w:rPr>
                    <w:rFonts w:ascii="Cambria Math" w:hAnsi="Cambria Math"/>
                    <w:vertAlign w:val="subscript"/>
                  </w:rPr>
                  <m:t>2</m:t>
                </m:r>
                <m:r>
                  <m:rPr>
                    <m:sty m:val="bi"/>
                  </m:rPr>
                  <w:rPr>
                    <w:rFonts w:ascii="Cambria Math" w:hAnsi="Cambria Math"/>
                    <w:vertAlign w:val="subscript"/>
                  </w:rPr>
                  <m:t>x+3</m:t>
                </m:r>
                <m:r>
                  <m:rPr>
                    <m:sty m:val="bi"/>
                  </m:rPr>
                  <w:rPr>
                    <w:rFonts w:ascii="Cambria Math" w:hAnsi="Cambria Math"/>
                    <w:vertAlign w:val="subscript"/>
                  </w:rPr>
                  <m:t>y=18</m:t>
                </m:r>
              </m:oMath>
            </m:oMathPara>
          </w:p>
          <w:p w14:paraId="7C5DD7C6" w14:textId="77777777" w:rsidR="00AF41D8" w:rsidRPr="00C7465E" w:rsidRDefault="00AF41D8">
            <w:pPr>
              <w:spacing w:line="276" w:lineRule="auto"/>
              <w:rPr>
                <w:rFonts w:ascii="Cambria Math" w:eastAsiaTheme="minorEastAsia" w:hAnsi="Cambria Math"/>
                <w:i/>
                <w:vertAlign w:val="subscript"/>
              </w:rPr>
            </w:pPr>
            <m:oMathPara>
              <m:oMath>
                <m:r>
                  <m:rPr>
                    <m:sty m:val="bi"/>
                  </m:rPr>
                  <w:rPr>
                    <w:rFonts w:ascii="Cambria Math" w:eastAsiaTheme="minorEastAsia" w:hAnsi="Cambria Math"/>
                    <w:vertAlign w:val="subscript"/>
                  </w:rPr>
                  <m:t>6</m:t>
                </m:r>
                <m:r>
                  <m:rPr>
                    <m:sty m:val="bi"/>
                  </m:rPr>
                  <w:rPr>
                    <w:rFonts w:ascii="Cambria Math" w:eastAsiaTheme="minorEastAsia" w:hAnsi="Cambria Math"/>
                    <w:vertAlign w:val="subscript"/>
                  </w:rPr>
                  <m:t>x+3</m:t>
                </m:r>
                <m:r>
                  <m:rPr>
                    <m:sty m:val="bi"/>
                  </m:rPr>
                  <w:rPr>
                    <w:rFonts w:ascii="Cambria Math" w:eastAsiaTheme="minorEastAsia" w:hAnsi="Cambria Math"/>
                    <w:vertAlign w:val="subscript"/>
                  </w:rPr>
                  <m:t>y= 30</m:t>
                </m:r>
              </m:oMath>
            </m:oMathPara>
          </w:p>
        </w:tc>
        <w:tc>
          <w:tcPr>
            <w:tcW w:w="5670" w:type="dxa"/>
            <w:vAlign w:val="center"/>
          </w:tcPr>
          <w:p w14:paraId="4603F885" w14:textId="5B3D6D90" w:rsidR="00AF41D8" w:rsidRDefault="00E87F58">
            <w:pPr>
              <w:spacing w:line="276" w:lineRule="auto"/>
              <w:cnfStyle w:val="000000100000" w:firstRow="0" w:lastRow="0" w:firstColumn="0" w:lastColumn="0" w:oddVBand="0" w:evenVBand="0" w:oddHBand="1" w:evenHBand="0" w:firstRowFirstColumn="0" w:firstRowLastColumn="0" w:lastRowFirstColumn="0" w:lastRowLastColumn="0"/>
            </w:pPr>
            <w:r>
              <w:t>Step 1</w:t>
            </w:r>
          </w:p>
          <w:p w14:paraId="61CD3E26" w14:textId="15E9CFC4" w:rsidR="00E87F58" w:rsidRDefault="00FB6767">
            <w:pPr>
              <w:spacing w:line="276" w:lineRule="auto"/>
              <w:cnfStyle w:val="000000100000" w:firstRow="0" w:lastRow="0" w:firstColumn="0" w:lastColumn="0" w:oddVBand="0" w:evenVBand="0" w:oddHBand="1" w:evenHBand="0" w:firstRowFirstColumn="0" w:firstRowLastColumn="0" w:lastRowFirstColumn="0" w:lastRowLastColumn="0"/>
            </w:pPr>
            <w:r w:rsidRPr="00FB6767">
              <w:rPr>
                <w:noProof/>
              </w:rPr>
              <w:drawing>
                <wp:inline distT="0" distB="0" distL="0" distR="0" wp14:anchorId="45D45231" wp14:editId="0FE88C68">
                  <wp:extent cx="3368843" cy="1126213"/>
                  <wp:effectExtent l="0" t="0" r="3175" b="0"/>
                  <wp:docPr id="1" name="Picture 1" descr="2 bar models&#10;The first bar has 2 blue rectangles and 3 pink rectangles equal to 18.&#10;The second bar has 6 blue rectangles and 3 pink rectangles equal to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bar models&#10;The first bar has 2 blue rectangles and 3 pink rectangles equal to 18.&#10;The second bar has 6 blue rectangles and 3 pink rectangles equal to 30."/>
                          <pic:cNvPicPr/>
                        </pic:nvPicPr>
                        <pic:blipFill>
                          <a:blip r:embed="rId26"/>
                          <a:stretch>
                            <a:fillRect/>
                          </a:stretch>
                        </pic:blipFill>
                        <pic:spPr>
                          <a:xfrm>
                            <a:off x="0" y="0"/>
                            <a:ext cx="3398314" cy="1136065"/>
                          </a:xfrm>
                          <a:prstGeom prst="rect">
                            <a:avLst/>
                          </a:prstGeom>
                        </pic:spPr>
                      </pic:pic>
                    </a:graphicData>
                  </a:graphic>
                </wp:inline>
              </w:drawing>
            </w:r>
          </w:p>
          <w:p w14:paraId="303E3207" w14:textId="77777777" w:rsidR="00E87F58" w:rsidRDefault="00E87F58">
            <w:pPr>
              <w:spacing w:line="276" w:lineRule="auto"/>
              <w:cnfStyle w:val="000000100000" w:firstRow="0" w:lastRow="0" w:firstColumn="0" w:lastColumn="0" w:oddVBand="0" w:evenVBand="0" w:oddHBand="1" w:evenHBand="0" w:firstRowFirstColumn="0" w:firstRowLastColumn="0" w:lastRowFirstColumn="0" w:lastRowLastColumn="0"/>
            </w:pPr>
            <w:r>
              <w:t>Step 2</w:t>
            </w:r>
          </w:p>
          <w:p w14:paraId="3FF236B9" w14:textId="77777777" w:rsidR="00FB6767" w:rsidRDefault="00FB6767">
            <w:pPr>
              <w:spacing w:line="276" w:lineRule="auto"/>
              <w:cnfStyle w:val="000000100000" w:firstRow="0" w:lastRow="0" w:firstColumn="0" w:lastColumn="0" w:oddVBand="0" w:evenVBand="0" w:oddHBand="1" w:evenHBand="0" w:firstRowFirstColumn="0" w:firstRowLastColumn="0" w:lastRowFirstColumn="0" w:lastRowLastColumn="0"/>
            </w:pPr>
            <w:r w:rsidRPr="00FB6767">
              <w:rPr>
                <w:noProof/>
              </w:rPr>
              <w:drawing>
                <wp:inline distT="0" distB="0" distL="0" distR="0" wp14:anchorId="034A52E8" wp14:editId="3B695A83">
                  <wp:extent cx="3455678" cy="571162"/>
                  <wp:effectExtent l="0" t="0" r="0" b="635"/>
                  <wp:docPr id="18" name="Picture 18" descr="One bar model.&#10;4 blue rectangles and 18 equa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ne bar model.&#10;4 blue rectangles and 18 equals 30."/>
                          <pic:cNvPicPr/>
                        </pic:nvPicPr>
                        <pic:blipFill>
                          <a:blip r:embed="rId27"/>
                          <a:stretch>
                            <a:fillRect/>
                          </a:stretch>
                        </pic:blipFill>
                        <pic:spPr>
                          <a:xfrm>
                            <a:off x="0" y="0"/>
                            <a:ext cx="3530056" cy="583455"/>
                          </a:xfrm>
                          <a:prstGeom prst="rect">
                            <a:avLst/>
                          </a:prstGeom>
                        </pic:spPr>
                      </pic:pic>
                    </a:graphicData>
                  </a:graphic>
                </wp:inline>
              </w:drawing>
            </w:r>
          </w:p>
          <w:p w14:paraId="04B69029" w14:textId="77777777" w:rsidR="00FB6767" w:rsidRDefault="00FB6767">
            <w:pPr>
              <w:spacing w:line="276" w:lineRule="auto"/>
              <w:cnfStyle w:val="000000100000" w:firstRow="0" w:lastRow="0" w:firstColumn="0" w:lastColumn="0" w:oddVBand="0" w:evenVBand="0" w:oddHBand="1" w:evenHBand="0" w:firstRowFirstColumn="0" w:firstRowLastColumn="0" w:lastRowFirstColumn="0" w:lastRowLastColumn="0"/>
            </w:pPr>
            <w:r>
              <w:t>Step 3</w:t>
            </w:r>
          </w:p>
          <w:p w14:paraId="49E07872" w14:textId="77777777" w:rsidR="00FB6767" w:rsidRPr="007511AE" w:rsidRDefault="00FB6767">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4x+18=30</m:t>
                </m:r>
              </m:oMath>
            </m:oMathPara>
          </w:p>
          <w:p w14:paraId="54EEFFA3" w14:textId="77777777" w:rsidR="007511AE" w:rsidRDefault="007511AE">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Step 4</w:t>
            </w:r>
          </w:p>
          <w:p w14:paraId="37643D56" w14:textId="57CBF95C" w:rsidR="00A62F4A" w:rsidRDefault="00A62F4A">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72A2DD7" wp14:editId="4BCE6EDC">
                  <wp:extent cx="2038350" cy="549222"/>
                  <wp:effectExtent l="0" t="0" r="0" b="3810"/>
                  <wp:docPr id="44" name="Picture 44" descr="A bar model. 2 3's and 3 y's are the same length a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ar model. 2 3's and 3 y's are the same length as 18."/>
                          <pic:cNvPicPr/>
                        </pic:nvPicPr>
                        <pic:blipFill>
                          <a:blip r:embed="rId28"/>
                          <a:stretch>
                            <a:fillRect/>
                          </a:stretch>
                        </pic:blipFill>
                        <pic:spPr>
                          <a:xfrm>
                            <a:off x="0" y="0"/>
                            <a:ext cx="2052056" cy="552915"/>
                          </a:xfrm>
                          <a:prstGeom prst="rect">
                            <a:avLst/>
                          </a:prstGeom>
                        </pic:spPr>
                      </pic:pic>
                    </a:graphicData>
                  </a:graphic>
                </wp:inline>
              </w:drawing>
            </w:r>
          </w:p>
          <w:p w14:paraId="3786FEC7" w14:textId="77777777" w:rsidR="00455898" w:rsidRPr="00690B9E" w:rsidRDefault="00321B35">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6+3y=18</m:t>
                </m:r>
              </m:oMath>
            </m:oMathPara>
          </w:p>
          <w:p w14:paraId="372BB287" w14:textId="21E03543" w:rsidR="00321B35" w:rsidRPr="00690B9E" w:rsidRDefault="00654E99">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 xml:space="preserve">       </m:t>
                </m:r>
                <m:r>
                  <w:rPr>
                    <w:rFonts w:ascii="Cambria Math" w:eastAsiaTheme="minorEastAsia" w:hAnsi="Cambria Math"/>
                  </w:rPr>
                  <m:t>y=4</m:t>
                </m:r>
              </m:oMath>
            </m:oMathPara>
          </w:p>
        </w:tc>
        <w:tc>
          <w:tcPr>
            <w:tcW w:w="1972" w:type="dxa"/>
            <w:vAlign w:val="center"/>
          </w:tcPr>
          <w:p w14:paraId="226CB897" w14:textId="4517BBD1" w:rsidR="00AF41D8" w:rsidRPr="001C5B98" w:rsidRDefault="001C5B98">
            <w:pPr>
              <w:spacing w:line="276" w:lineRule="auto"/>
              <w:cnfStyle w:val="000000100000" w:firstRow="0" w:lastRow="0" w:firstColumn="0" w:lastColumn="0" w:oddVBand="0" w:evenVBand="0" w:oddHBand="1" w:evenHBand="0" w:firstRowFirstColumn="0" w:firstRowLastColumn="0" w:lastRowFirstColumn="0" w:lastRowLastColumn="0"/>
              <w:rPr>
                <w:vertAlign w:val="subscript"/>
              </w:rPr>
            </w:pPr>
            <m:oMathPara>
              <m:oMath>
                <m:r>
                  <w:rPr>
                    <w:rFonts w:ascii="Cambria Math" w:hAnsi="Cambria Math"/>
                    <w:vertAlign w:val="subscript"/>
                  </w:rPr>
                  <m:t>x=3, y=4</m:t>
                </m:r>
              </m:oMath>
            </m:oMathPara>
          </w:p>
        </w:tc>
      </w:tr>
      <w:tr w:rsidR="00E16284" w14:paraId="44243F57" w14:textId="77777777" w:rsidTr="00927D9C">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BA68781" w14:textId="77777777" w:rsidR="00AF41D8" w:rsidRPr="00C7465E" w:rsidRDefault="00AF41D8">
            <w:pPr>
              <w:spacing w:line="276" w:lineRule="auto"/>
              <w:rPr>
                <w:rFonts w:eastAsiaTheme="minorEastAsia"/>
                <w:b w:val="0"/>
                <w:vertAlign w:val="subscript"/>
              </w:rPr>
            </w:pPr>
            <m:oMathPara>
              <m:oMath>
                <m:r>
                  <m:rPr>
                    <m:sty m:val="bi"/>
                  </m:rPr>
                  <w:rPr>
                    <w:rFonts w:ascii="Cambria Math" w:hAnsi="Cambria Math"/>
                    <w:vertAlign w:val="subscript"/>
                  </w:rPr>
                  <m:t>2</m:t>
                </m:r>
                <m:r>
                  <m:rPr>
                    <m:sty m:val="bi"/>
                  </m:rPr>
                  <w:rPr>
                    <w:rFonts w:ascii="Cambria Math" w:hAnsi="Cambria Math"/>
                    <w:vertAlign w:val="subscript"/>
                  </w:rPr>
                  <m:t>x+3</m:t>
                </m:r>
                <m:r>
                  <m:rPr>
                    <m:sty m:val="bi"/>
                  </m:rPr>
                  <w:rPr>
                    <w:rFonts w:ascii="Cambria Math" w:hAnsi="Cambria Math"/>
                    <w:vertAlign w:val="subscript"/>
                  </w:rPr>
                  <m:t>y=18</m:t>
                </m:r>
              </m:oMath>
            </m:oMathPara>
          </w:p>
          <w:p w14:paraId="4EA934FB" w14:textId="77777777" w:rsidR="00AF41D8" w:rsidRDefault="00AF41D8">
            <w:pPr>
              <w:spacing w:line="276" w:lineRule="auto"/>
            </w:pPr>
            <m:oMathPara>
              <m:oMath>
                <m:r>
                  <m:rPr>
                    <m:sty m:val="bi"/>
                  </m:rPr>
                  <w:rPr>
                    <w:rFonts w:ascii="Cambria Math" w:eastAsiaTheme="minorEastAsia" w:hAnsi="Cambria Math"/>
                    <w:vertAlign w:val="subscript"/>
                  </w:rPr>
                  <m:t>6</m:t>
                </m:r>
                <m:r>
                  <m:rPr>
                    <m:sty m:val="bi"/>
                  </m:rPr>
                  <w:rPr>
                    <w:rFonts w:ascii="Cambria Math" w:eastAsiaTheme="minorEastAsia" w:hAnsi="Cambria Math"/>
                    <w:vertAlign w:val="subscript"/>
                  </w:rPr>
                  <m:t>x-3</m:t>
                </m:r>
                <m:r>
                  <m:rPr>
                    <m:sty m:val="bi"/>
                  </m:rPr>
                  <w:rPr>
                    <w:rFonts w:ascii="Cambria Math" w:eastAsiaTheme="minorEastAsia" w:hAnsi="Cambria Math"/>
                    <w:vertAlign w:val="subscript"/>
                  </w:rPr>
                  <m:t>y= 30</m:t>
                </m:r>
              </m:oMath>
            </m:oMathPara>
          </w:p>
        </w:tc>
        <w:tc>
          <w:tcPr>
            <w:tcW w:w="5670" w:type="dxa"/>
            <w:vAlign w:val="center"/>
          </w:tcPr>
          <w:p w14:paraId="2B19C84E" w14:textId="77777777" w:rsidR="00AF41D8" w:rsidRDefault="002923F5">
            <w:pPr>
              <w:spacing w:line="276" w:lineRule="auto"/>
              <w:cnfStyle w:val="000000010000" w:firstRow="0" w:lastRow="0" w:firstColumn="0" w:lastColumn="0" w:oddVBand="0" w:evenVBand="0" w:oddHBand="0" w:evenHBand="1" w:firstRowFirstColumn="0" w:firstRowLastColumn="0" w:lastRowFirstColumn="0" w:lastRowLastColumn="0"/>
              <w:rPr>
                <w:noProof/>
              </w:rPr>
            </w:pPr>
            <w:r>
              <w:rPr>
                <w:noProof/>
              </w:rPr>
              <w:t>Step 1</w:t>
            </w:r>
          </w:p>
          <w:p w14:paraId="0E19E7CA" w14:textId="15349F78" w:rsidR="002923F5" w:rsidRDefault="000E44C3">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ED674FE" wp14:editId="508D83BF">
                  <wp:extent cx="2943433" cy="1309239"/>
                  <wp:effectExtent l="0" t="0" r="0" b="5715"/>
                  <wp:docPr id="34" name="Picture 34" descr="2 bar models&#10;The first bar has 2 blue rectangles and 3 pink rectangles equal to 18.&#10;The second has 6 blue rectangles equal to 30 and 3 pink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2 bar models&#10;The first bar has 2 blue rectangles and 3 pink rectangles equal to 18.&#10;The second has 6 blue rectangles equal to 30 and 3 pink rectangles."/>
                          <pic:cNvPicPr/>
                        </pic:nvPicPr>
                        <pic:blipFill>
                          <a:blip r:embed="rId29"/>
                          <a:stretch>
                            <a:fillRect/>
                          </a:stretch>
                        </pic:blipFill>
                        <pic:spPr>
                          <a:xfrm>
                            <a:off x="0" y="0"/>
                            <a:ext cx="2958542" cy="1315960"/>
                          </a:xfrm>
                          <a:prstGeom prst="rect">
                            <a:avLst/>
                          </a:prstGeom>
                        </pic:spPr>
                      </pic:pic>
                    </a:graphicData>
                  </a:graphic>
                </wp:inline>
              </w:drawing>
            </w:r>
          </w:p>
          <w:p w14:paraId="1243C481" w14:textId="77777777" w:rsidR="002923F5" w:rsidRDefault="002923F5">
            <w:pPr>
              <w:spacing w:line="276" w:lineRule="auto"/>
              <w:cnfStyle w:val="000000010000" w:firstRow="0" w:lastRow="0" w:firstColumn="0" w:lastColumn="0" w:oddVBand="0" w:evenVBand="0" w:oddHBand="0" w:evenHBand="1" w:firstRowFirstColumn="0" w:firstRowLastColumn="0" w:lastRowFirstColumn="0" w:lastRowLastColumn="0"/>
            </w:pPr>
            <w:r>
              <w:t>Step 2</w:t>
            </w:r>
          </w:p>
          <w:p w14:paraId="3B511806" w14:textId="418BF68F" w:rsidR="002923F5" w:rsidRDefault="00AB572A" w:rsidP="00690B9E">
            <w:pPr>
              <w:spacing w:before="240"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17EAF01" wp14:editId="722DCAEA">
                  <wp:extent cx="3363924" cy="525613"/>
                  <wp:effectExtent l="0" t="0" r="0" b="8255"/>
                  <wp:docPr id="35" name="Picture 35" descr="One bar model. &#10;8 blue boxes and 3 pink are equal to 30 and 3 pink boxes an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ne bar model. &#10;8 blue boxes and 3 pink are equal to 30 and 3 pink boxes and 18."/>
                          <pic:cNvPicPr/>
                        </pic:nvPicPr>
                        <pic:blipFill>
                          <a:blip r:embed="rId30"/>
                          <a:stretch>
                            <a:fillRect/>
                          </a:stretch>
                        </pic:blipFill>
                        <pic:spPr>
                          <a:xfrm>
                            <a:off x="0" y="0"/>
                            <a:ext cx="3393051" cy="530164"/>
                          </a:xfrm>
                          <a:prstGeom prst="rect">
                            <a:avLst/>
                          </a:prstGeom>
                        </pic:spPr>
                      </pic:pic>
                    </a:graphicData>
                  </a:graphic>
                </wp:inline>
              </w:drawing>
            </w:r>
          </w:p>
          <w:p w14:paraId="633B4D63" w14:textId="77777777" w:rsidR="00C34450" w:rsidRDefault="00C34450">
            <w:pPr>
              <w:spacing w:line="276" w:lineRule="auto"/>
              <w:cnfStyle w:val="000000010000" w:firstRow="0" w:lastRow="0" w:firstColumn="0" w:lastColumn="0" w:oddVBand="0" w:evenVBand="0" w:oddHBand="0" w:evenHBand="1" w:firstRowFirstColumn="0" w:firstRowLastColumn="0" w:lastRowFirstColumn="0" w:lastRowLastColumn="0"/>
            </w:pPr>
          </w:p>
          <w:p w14:paraId="4409BB3E" w14:textId="7DFCB867" w:rsidR="008E5590" w:rsidRDefault="008E5590">
            <w:pPr>
              <w:spacing w:line="276" w:lineRule="auto"/>
              <w:cnfStyle w:val="000000010000" w:firstRow="0" w:lastRow="0" w:firstColumn="0" w:lastColumn="0" w:oddVBand="0" w:evenVBand="0" w:oddHBand="0" w:evenHBand="1" w:firstRowFirstColumn="0" w:firstRowLastColumn="0" w:lastRowFirstColumn="0" w:lastRowLastColumn="0"/>
            </w:pPr>
            <w:r>
              <w:lastRenderedPageBreak/>
              <w:t xml:space="preserve">Step </w:t>
            </w:r>
            <w:r w:rsidR="00F02135">
              <w:t>3</w:t>
            </w:r>
          </w:p>
          <w:p w14:paraId="4E988A7C" w14:textId="35A56E2B" w:rsidR="00F02135" w:rsidRPr="00690B9E" w:rsidRDefault="00F02135">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8x=48</m:t>
                </m:r>
              </m:oMath>
            </m:oMathPara>
          </w:p>
          <w:p w14:paraId="0C59FE15" w14:textId="4B5186FF" w:rsidR="00AB572A" w:rsidRPr="00690B9E" w:rsidRDefault="00AB572A">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x=6</m:t>
                </m:r>
              </m:oMath>
            </m:oMathPara>
          </w:p>
          <w:p w14:paraId="02F42C8F" w14:textId="59664F36" w:rsidR="00654E99" w:rsidRPr="00AB572A" w:rsidRDefault="00654E99">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Step 4</w:t>
            </w:r>
          </w:p>
          <w:p w14:paraId="0D22D13C" w14:textId="0DFD6E3B" w:rsidR="00515C4D" w:rsidRDefault="00515C4D">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b/>
                <w:bCs/>
              </w:rPr>
            </w:pPr>
            <w:r>
              <w:rPr>
                <w:noProof/>
              </w:rPr>
              <w:drawing>
                <wp:inline distT="0" distB="0" distL="0" distR="0" wp14:anchorId="4E7A7AC4" wp14:editId="0C913A49">
                  <wp:extent cx="1732175" cy="466725"/>
                  <wp:effectExtent l="0" t="0" r="1905" b="0"/>
                  <wp:docPr id="43" name="Picture 43" descr="A bar model. 2 6's and 3 y's are the same length a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bar model. 2 6's and 3 y's are the same length as 18."/>
                          <pic:cNvPicPr/>
                        </pic:nvPicPr>
                        <pic:blipFill>
                          <a:blip r:embed="rId31"/>
                          <a:stretch>
                            <a:fillRect/>
                          </a:stretch>
                        </pic:blipFill>
                        <pic:spPr>
                          <a:xfrm>
                            <a:off x="0" y="0"/>
                            <a:ext cx="1736459" cy="467879"/>
                          </a:xfrm>
                          <a:prstGeom prst="rect">
                            <a:avLst/>
                          </a:prstGeom>
                        </pic:spPr>
                      </pic:pic>
                    </a:graphicData>
                  </a:graphic>
                </wp:inline>
              </w:drawing>
            </w:r>
          </w:p>
          <w:p w14:paraId="23DC8DA6" w14:textId="309E2623" w:rsidR="009E7600" w:rsidRPr="00690B9E" w:rsidRDefault="009E7600" w:rsidP="009E7600">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12+3y=18</m:t>
                </m:r>
              </m:oMath>
            </m:oMathPara>
          </w:p>
          <w:p w14:paraId="4C626836" w14:textId="5205C606" w:rsidR="009E7600" w:rsidRPr="00690B9E" w:rsidRDefault="009E7600" w:rsidP="009E7600">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b/>
                <w:bCs/>
              </w:rPr>
            </w:pPr>
            <m:oMathPara>
              <m:oMathParaPr>
                <m:jc m:val="left"/>
              </m:oMathParaPr>
              <m:oMath>
                <m:r>
                  <w:rPr>
                    <w:rFonts w:ascii="Cambria Math" w:hAnsi="Cambria Math"/>
                  </w:rPr>
                  <m:t xml:space="preserve">           </m:t>
                </m:r>
                <m:r>
                  <w:rPr>
                    <w:rFonts w:ascii="Cambria Math" w:eastAsiaTheme="minorEastAsia" w:hAnsi="Cambria Math"/>
                  </w:rPr>
                  <m:t>y=2</m:t>
                </m:r>
              </m:oMath>
            </m:oMathPara>
          </w:p>
        </w:tc>
        <w:tc>
          <w:tcPr>
            <w:tcW w:w="1972" w:type="dxa"/>
            <w:vAlign w:val="center"/>
          </w:tcPr>
          <w:p w14:paraId="7644B016" w14:textId="43C830F0" w:rsidR="00AF41D8" w:rsidRDefault="001C5B98">
            <w:pPr>
              <w:spacing w:line="276"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w:lastRenderedPageBreak/>
                  <m:t>x=6, y=2</m:t>
                </m:r>
              </m:oMath>
            </m:oMathPara>
          </w:p>
        </w:tc>
      </w:tr>
      <w:tr w:rsidR="00E16284" w14:paraId="128038BC" w14:textId="77777777" w:rsidTr="00927D9C">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D9ED67B" w14:textId="77777777" w:rsidR="00AF41D8" w:rsidRPr="00C7465E" w:rsidRDefault="00AF41D8">
            <w:pPr>
              <w:spacing w:line="276" w:lineRule="auto"/>
              <w:rPr>
                <w:rFonts w:eastAsiaTheme="minorEastAsia"/>
                <w:b w:val="0"/>
                <w:vertAlign w:val="subscript"/>
              </w:rPr>
            </w:pPr>
            <m:oMathPara>
              <m:oMath>
                <m:r>
                  <m:rPr>
                    <m:sty m:val="bi"/>
                  </m:rPr>
                  <w:rPr>
                    <w:rFonts w:ascii="Cambria Math" w:hAnsi="Cambria Math"/>
                    <w:vertAlign w:val="subscript"/>
                  </w:rPr>
                  <m:t>2</m:t>
                </m:r>
                <m:r>
                  <m:rPr>
                    <m:sty m:val="bi"/>
                  </m:rPr>
                  <w:rPr>
                    <w:rFonts w:ascii="Cambria Math" w:hAnsi="Cambria Math"/>
                    <w:vertAlign w:val="subscript"/>
                  </w:rPr>
                  <m:t>x+y=18</m:t>
                </m:r>
              </m:oMath>
            </m:oMathPara>
          </w:p>
          <w:p w14:paraId="1196F96A" w14:textId="77777777" w:rsidR="00AF41D8" w:rsidRDefault="00AF41D8">
            <w:pPr>
              <w:spacing w:line="276" w:lineRule="auto"/>
            </w:pPr>
            <m:oMathPara>
              <m:oMath>
                <m:r>
                  <m:rPr>
                    <m:sty m:val="bi"/>
                  </m:rPr>
                  <w:rPr>
                    <w:rFonts w:ascii="Cambria Math" w:eastAsiaTheme="minorEastAsia" w:hAnsi="Cambria Math"/>
                    <w:vertAlign w:val="subscript"/>
                  </w:rPr>
                  <m:t>6</m:t>
                </m:r>
                <m:r>
                  <m:rPr>
                    <m:sty m:val="bi"/>
                  </m:rPr>
                  <w:rPr>
                    <w:rFonts w:ascii="Cambria Math" w:eastAsiaTheme="minorEastAsia" w:hAnsi="Cambria Math"/>
                    <w:vertAlign w:val="subscript"/>
                  </w:rPr>
                  <m:t>x-y= 30</m:t>
                </m:r>
              </m:oMath>
            </m:oMathPara>
          </w:p>
        </w:tc>
        <w:tc>
          <w:tcPr>
            <w:tcW w:w="5670" w:type="dxa"/>
            <w:vAlign w:val="center"/>
          </w:tcPr>
          <w:p w14:paraId="431DD489" w14:textId="12CD4549" w:rsidR="00A16019" w:rsidRDefault="00A16019">
            <w:pPr>
              <w:spacing w:line="276" w:lineRule="auto"/>
              <w:cnfStyle w:val="000000100000" w:firstRow="0" w:lastRow="0" w:firstColumn="0" w:lastColumn="0" w:oddVBand="0" w:evenVBand="0" w:oddHBand="1" w:evenHBand="0" w:firstRowFirstColumn="0" w:firstRowLastColumn="0" w:lastRowFirstColumn="0" w:lastRowLastColumn="0"/>
              <w:rPr>
                <w:noProof/>
              </w:rPr>
            </w:pPr>
            <w:r>
              <w:rPr>
                <w:noProof/>
              </w:rPr>
              <w:t>Step 1</w:t>
            </w:r>
          </w:p>
          <w:p w14:paraId="3FC9A44A" w14:textId="77777777" w:rsidR="00AF41D8" w:rsidRDefault="00A16019">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9D30F5B" wp14:editId="61F7AF11">
                  <wp:extent cx="2905908" cy="1262887"/>
                  <wp:effectExtent l="0" t="0" r="0" b="0"/>
                  <wp:docPr id="21" name="Picture 21" descr="2 bar models&#10;The first bar has 2 blue boxes and a pink equal to 18.&#10;The second has 6 blue boxes equal to 30 and a pink b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2 bar models&#10;The first bar has 2 blue boxes and a pink equal to 18.&#10;The second has 6 blue boxes equal to 30 and a pink box.&#10;"/>
                          <pic:cNvPicPr/>
                        </pic:nvPicPr>
                        <pic:blipFill>
                          <a:blip r:embed="rId32"/>
                          <a:stretch>
                            <a:fillRect/>
                          </a:stretch>
                        </pic:blipFill>
                        <pic:spPr>
                          <a:xfrm>
                            <a:off x="0" y="0"/>
                            <a:ext cx="2917457" cy="1267906"/>
                          </a:xfrm>
                          <a:prstGeom prst="rect">
                            <a:avLst/>
                          </a:prstGeom>
                        </pic:spPr>
                      </pic:pic>
                    </a:graphicData>
                  </a:graphic>
                </wp:inline>
              </w:drawing>
            </w:r>
          </w:p>
          <w:p w14:paraId="7A29A2A9" w14:textId="77777777" w:rsidR="00A16019" w:rsidRDefault="00A16019">
            <w:pPr>
              <w:spacing w:line="276" w:lineRule="auto"/>
              <w:cnfStyle w:val="000000100000" w:firstRow="0" w:lastRow="0" w:firstColumn="0" w:lastColumn="0" w:oddVBand="0" w:evenVBand="0" w:oddHBand="1" w:evenHBand="0" w:firstRowFirstColumn="0" w:firstRowLastColumn="0" w:lastRowFirstColumn="0" w:lastRowLastColumn="0"/>
            </w:pPr>
            <w:r>
              <w:t>Step 2</w:t>
            </w:r>
          </w:p>
          <w:p w14:paraId="6BAEFC19" w14:textId="77777777" w:rsidR="00030E5D" w:rsidRDefault="008F5484">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9AD2BCA" wp14:editId="37912824">
                  <wp:extent cx="3335020" cy="485434"/>
                  <wp:effectExtent l="0" t="0" r="0" b="0"/>
                  <wp:docPr id="4" name="Picture 4" descr="A bar model.&#10;8 blue boxes and one pink box is the same length as 30, a pink box an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ar model.&#10;8 blue boxes and one pink box is the same length as 30, a pink box and 18."/>
                          <pic:cNvPicPr/>
                        </pic:nvPicPr>
                        <pic:blipFill>
                          <a:blip r:embed="rId33"/>
                          <a:stretch>
                            <a:fillRect/>
                          </a:stretch>
                        </pic:blipFill>
                        <pic:spPr>
                          <a:xfrm>
                            <a:off x="0" y="0"/>
                            <a:ext cx="3358455" cy="488845"/>
                          </a:xfrm>
                          <a:prstGeom prst="rect">
                            <a:avLst/>
                          </a:prstGeom>
                        </pic:spPr>
                      </pic:pic>
                    </a:graphicData>
                  </a:graphic>
                </wp:inline>
              </w:drawing>
            </w:r>
          </w:p>
          <w:p w14:paraId="68B69998" w14:textId="77777777" w:rsidR="00D030F3" w:rsidRDefault="00D030F3">
            <w:pPr>
              <w:spacing w:line="276" w:lineRule="auto"/>
              <w:cnfStyle w:val="000000100000" w:firstRow="0" w:lastRow="0" w:firstColumn="0" w:lastColumn="0" w:oddVBand="0" w:evenVBand="0" w:oddHBand="1" w:evenHBand="0" w:firstRowFirstColumn="0" w:firstRowLastColumn="0" w:lastRowFirstColumn="0" w:lastRowLastColumn="0"/>
            </w:pPr>
            <w:r>
              <w:t xml:space="preserve">Step 3 </w:t>
            </w:r>
          </w:p>
          <w:p w14:paraId="72D99931" w14:textId="77777777" w:rsidR="00D030F3" w:rsidRPr="00690B9E" w:rsidRDefault="00D030F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8x=48</m:t>
                </m:r>
              </m:oMath>
            </m:oMathPara>
          </w:p>
          <w:p w14:paraId="7AE77F54" w14:textId="77777777" w:rsidR="00D030F3" w:rsidRPr="00690B9E" w:rsidRDefault="00D030F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x=6</m:t>
                </m:r>
              </m:oMath>
            </m:oMathPara>
          </w:p>
          <w:p w14:paraId="78E257CD" w14:textId="77777777" w:rsidR="00D030F3" w:rsidRDefault="00D030F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Step 4</w:t>
            </w:r>
          </w:p>
          <w:p w14:paraId="684ED627" w14:textId="77777777" w:rsidR="00D030F3" w:rsidRDefault="00C454AF">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noProof/>
              </w:rPr>
              <w:drawing>
                <wp:inline distT="0" distB="0" distL="0" distR="0" wp14:anchorId="20797CB5" wp14:editId="2F8765DE">
                  <wp:extent cx="1352550" cy="563563"/>
                  <wp:effectExtent l="0" t="0" r="0" b="8255"/>
                  <wp:docPr id="5" name="Picture 5" descr="A bar model. 2 6's and a y are the same length a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r model. 2 6's and a y are the same length as 18."/>
                          <pic:cNvPicPr/>
                        </pic:nvPicPr>
                        <pic:blipFill>
                          <a:blip r:embed="rId34"/>
                          <a:stretch>
                            <a:fillRect/>
                          </a:stretch>
                        </pic:blipFill>
                        <pic:spPr>
                          <a:xfrm>
                            <a:off x="0" y="0"/>
                            <a:ext cx="1357057" cy="565441"/>
                          </a:xfrm>
                          <a:prstGeom prst="rect">
                            <a:avLst/>
                          </a:prstGeom>
                        </pic:spPr>
                      </pic:pic>
                    </a:graphicData>
                  </a:graphic>
                </wp:inline>
              </w:drawing>
            </w:r>
          </w:p>
          <w:p w14:paraId="011DF47E" w14:textId="77777777" w:rsidR="00C454AF" w:rsidRPr="00690B9E" w:rsidRDefault="00C50FA0">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12+y=18</m:t>
                </m:r>
              </m:oMath>
            </m:oMathPara>
          </w:p>
          <w:p w14:paraId="67EB0AFB" w14:textId="59297E5A" w:rsidR="00C50FA0" w:rsidRPr="00690B9E" w:rsidRDefault="00C50FA0">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 xml:space="preserve">        y=6</m:t>
                </m:r>
              </m:oMath>
            </m:oMathPara>
          </w:p>
        </w:tc>
        <w:tc>
          <w:tcPr>
            <w:tcW w:w="1972" w:type="dxa"/>
            <w:vAlign w:val="center"/>
          </w:tcPr>
          <w:p w14:paraId="3F113738" w14:textId="6CBABF04" w:rsidR="00AF41D8" w:rsidRDefault="004C58C1">
            <w:pPr>
              <w:spacing w:line="276"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x=6, y=6</m:t>
                </m:r>
              </m:oMath>
            </m:oMathPara>
          </w:p>
        </w:tc>
      </w:tr>
      <w:tr w:rsidR="00E16284" w14:paraId="429BD814" w14:textId="77777777" w:rsidTr="00927D9C">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C0D5285" w14:textId="77777777" w:rsidR="00AF41D8" w:rsidRPr="00C7465E" w:rsidRDefault="00AF41D8">
            <w:pPr>
              <w:spacing w:line="276" w:lineRule="auto"/>
              <w:rPr>
                <w:rFonts w:eastAsiaTheme="minorEastAsia"/>
                <w:b w:val="0"/>
                <w:vertAlign w:val="subscript"/>
              </w:rPr>
            </w:pPr>
            <m:oMathPara>
              <m:oMath>
                <m:r>
                  <m:rPr>
                    <m:sty m:val="bi"/>
                  </m:rPr>
                  <w:rPr>
                    <w:rFonts w:ascii="Cambria Math" w:hAnsi="Cambria Math"/>
                    <w:vertAlign w:val="subscript"/>
                  </w:rPr>
                  <m:t>2</m:t>
                </m:r>
                <m:r>
                  <m:rPr>
                    <m:sty m:val="bi"/>
                  </m:rPr>
                  <w:rPr>
                    <w:rFonts w:ascii="Cambria Math" w:hAnsi="Cambria Math"/>
                    <w:vertAlign w:val="subscript"/>
                  </w:rPr>
                  <m:t>x-y=18</m:t>
                </m:r>
              </m:oMath>
            </m:oMathPara>
          </w:p>
          <w:p w14:paraId="0623AA70" w14:textId="77777777" w:rsidR="00AF41D8" w:rsidRDefault="00AF41D8">
            <w:pPr>
              <w:spacing w:line="276" w:lineRule="auto"/>
            </w:pPr>
            <m:oMathPara>
              <m:oMath>
                <m:r>
                  <m:rPr>
                    <m:sty m:val="bi"/>
                  </m:rPr>
                  <w:rPr>
                    <w:rFonts w:ascii="Cambria Math" w:eastAsiaTheme="minorEastAsia" w:hAnsi="Cambria Math"/>
                    <w:vertAlign w:val="subscript"/>
                  </w:rPr>
                  <m:t>6</m:t>
                </m:r>
                <m:r>
                  <m:rPr>
                    <m:sty m:val="bi"/>
                  </m:rPr>
                  <w:rPr>
                    <w:rFonts w:ascii="Cambria Math" w:eastAsiaTheme="minorEastAsia" w:hAnsi="Cambria Math"/>
                    <w:vertAlign w:val="subscript"/>
                  </w:rPr>
                  <m:t>x-y= 30</m:t>
                </m:r>
              </m:oMath>
            </m:oMathPara>
          </w:p>
        </w:tc>
        <w:tc>
          <w:tcPr>
            <w:tcW w:w="5670" w:type="dxa"/>
            <w:vAlign w:val="center"/>
          </w:tcPr>
          <w:p w14:paraId="4B30C076" w14:textId="17D35D4A" w:rsidR="00AF41D8" w:rsidRDefault="002A03A4">
            <w:pPr>
              <w:spacing w:line="276" w:lineRule="auto"/>
              <w:cnfStyle w:val="000000010000" w:firstRow="0" w:lastRow="0" w:firstColumn="0" w:lastColumn="0" w:oddVBand="0" w:evenVBand="0" w:oddHBand="0" w:evenHBand="1" w:firstRowFirstColumn="0" w:firstRowLastColumn="0" w:lastRowFirstColumn="0" w:lastRowLastColumn="0"/>
            </w:pPr>
            <w:r>
              <w:t>Step 1</w:t>
            </w:r>
          </w:p>
          <w:p w14:paraId="1F5AB675" w14:textId="4BEABFD2" w:rsidR="002A03A4" w:rsidRDefault="00895EF1" w:rsidP="0041237D">
            <w:pPr>
              <w:spacing w:before="360" w:line="276" w:lineRule="auto"/>
              <w:cnfStyle w:val="000000010000" w:firstRow="0" w:lastRow="0" w:firstColumn="0" w:lastColumn="0" w:oddVBand="0" w:evenVBand="0" w:oddHBand="0" w:evenHBand="1" w:firstRowFirstColumn="0" w:firstRowLastColumn="0" w:lastRowFirstColumn="0" w:lastRowLastColumn="0"/>
            </w:pPr>
            <w:r>
              <w:rPr>
                <w:noProof/>
              </w:rPr>
              <w:lastRenderedPageBreak/>
              <w:drawing>
                <wp:inline distT="0" distB="0" distL="0" distR="0" wp14:anchorId="07CDBC8D" wp14:editId="34976A11">
                  <wp:extent cx="3066095" cy="1409856"/>
                  <wp:effectExtent l="0" t="0" r="1270" b="0"/>
                  <wp:docPr id="24" name="Picture 24" descr="2 bar models&#10;The first bar has 2 blue rectangles equal to 18 and a pink rectangle.&#10;The second bar has 6 blue rectangles equal to 30 and a pink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 bar models&#10;The first bar has 2 blue rectangles equal to 18 and a pink rectangle.&#10;The second bar has 6 blue rectangles equal to 30 and a pink rectangle."/>
                          <pic:cNvPicPr/>
                        </pic:nvPicPr>
                        <pic:blipFill>
                          <a:blip r:embed="rId35"/>
                          <a:stretch>
                            <a:fillRect/>
                          </a:stretch>
                        </pic:blipFill>
                        <pic:spPr>
                          <a:xfrm>
                            <a:off x="0" y="0"/>
                            <a:ext cx="3084487" cy="1418313"/>
                          </a:xfrm>
                          <a:prstGeom prst="rect">
                            <a:avLst/>
                          </a:prstGeom>
                        </pic:spPr>
                      </pic:pic>
                    </a:graphicData>
                  </a:graphic>
                </wp:inline>
              </w:drawing>
            </w:r>
          </w:p>
          <w:p w14:paraId="46E15133" w14:textId="77777777" w:rsidR="002A03A4" w:rsidRDefault="002A03A4">
            <w:pPr>
              <w:spacing w:line="276" w:lineRule="auto"/>
              <w:cnfStyle w:val="000000010000" w:firstRow="0" w:lastRow="0" w:firstColumn="0" w:lastColumn="0" w:oddVBand="0" w:evenVBand="0" w:oddHBand="0" w:evenHBand="1" w:firstRowFirstColumn="0" w:firstRowLastColumn="0" w:lastRowFirstColumn="0" w:lastRowLastColumn="0"/>
            </w:pPr>
            <w:r>
              <w:t>Step 2</w:t>
            </w:r>
          </w:p>
          <w:p w14:paraId="2F08FC36" w14:textId="22CC629D" w:rsidR="002A03A4" w:rsidRDefault="00AE3D51">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5EFEE4A" wp14:editId="3CEC7B3C">
                  <wp:extent cx="3258593" cy="720598"/>
                  <wp:effectExtent l="0" t="0" r="0" b="3810"/>
                  <wp:docPr id="25" name="Picture 25" descr="One bar model.&#10;6 blue boxes are equal to 12 and 18 and a pink box. Two blue boxes and the 18 and a pink box are highlighted with a bold boa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ne bar model.&#10;6 blue boxes are equal to 12 and 18 and a pink box. Two blue boxes and the 18 and a pink box are highlighted with a bold boarder."/>
                          <pic:cNvPicPr/>
                        </pic:nvPicPr>
                        <pic:blipFill>
                          <a:blip r:embed="rId36"/>
                          <a:stretch>
                            <a:fillRect/>
                          </a:stretch>
                        </pic:blipFill>
                        <pic:spPr>
                          <a:xfrm>
                            <a:off x="0" y="0"/>
                            <a:ext cx="3291311" cy="727833"/>
                          </a:xfrm>
                          <a:prstGeom prst="rect">
                            <a:avLst/>
                          </a:prstGeom>
                        </pic:spPr>
                      </pic:pic>
                    </a:graphicData>
                  </a:graphic>
                </wp:inline>
              </w:drawing>
            </w:r>
          </w:p>
          <w:p w14:paraId="2AA1A309" w14:textId="77777777" w:rsidR="00002F42" w:rsidRDefault="00002F42">
            <w:pPr>
              <w:spacing w:line="276" w:lineRule="auto"/>
              <w:cnfStyle w:val="000000010000" w:firstRow="0" w:lastRow="0" w:firstColumn="0" w:lastColumn="0" w:oddVBand="0" w:evenVBand="0" w:oddHBand="0" w:evenHBand="1" w:firstRowFirstColumn="0" w:firstRowLastColumn="0" w:lastRowFirstColumn="0" w:lastRowLastColumn="0"/>
            </w:pPr>
            <w:r>
              <w:t>Step 3</w:t>
            </w:r>
          </w:p>
          <w:p w14:paraId="3C0614D9" w14:textId="77777777" w:rsidR="00002F42" w:rsidRPr="00690B9E" w:rsidRDefault="00002F42">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4x=12</m:t>
                </m:r>
                <m:r>
                  <m:rPr>
                    <m:sty m:val="p"/>
                  </m:rPr>
                  <w:rPr>
                    <w:rFonts w:ascii="Cambria Math" w:hAnsi="Cambria Math"/>
                  </w:rPr>
                  <w:br/>
                </m:r>
              </m:oMath>
              <m:oMath>
                <m:r>
                  <w:rPr>
                    <w:rFonts w:ascii="Cambria Math" w:hAnsi="Cambria Math"/>
                  </w:rPr>
                  <m:t>x=3</m:t>
                </m:r>
              </m:oMath>
            </m:oMathPara>
          </w:p>
          <w:p w14:paraId="27A2AE89" w14:textId="77777777" w:rsidR="00C50FA0" w:rsidRDefault="00C50FA0">
            <w:pPr>
              <w:spacing w:line="276" w:lineRule="auto"/>
              <w:cnfStyle w:val="000000010000" w:firstRow="0" w:lastRow="0" w:firstColumn="0" w:lastColumn="0" w:oddVBand="0" w:evenVBand="0" w:oddHBand="0" w:evenHBand="1" w:firstRowFirstColumn="0" w:firstRowLastColumn="0" w:lastRowFirstColumn="0" w:lastRowLastColumn="0"/>
            </w:pPr>
            <w:r>
              <w:t xml:space="preserve">Step </w:t>
            </w:r>
            <w:r w:rsidR="001807A0">
              <w:t>4</w:t>
            </w:r>
          </w:p>
          <w:p w14:paraId="23655829" w14:textId="77777777" w:rsidR="001807A0" w:rsidRDefault="001807A0">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3BB2729" wp14:editId="3F4AEF95">
                  <wp:extent cx="1114425" cy="580674"/>
                  <wp:effectExtent l="0" t="0" r="0" b="0"/>
                  <wp:docPr id="6" name="Picture 6" descr="A bar model. 2 3's are the same length as 18 and a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ar model. 2 3's are the same length as 18 and a y."/>
                          <pic:cNvPicPr/>
                        </pic:nvPicPr>
                        <pic:blipFill>
                          <a:blip r:embed="rId37"/>
                          <a:stretch>
                            <a:fillRect/>
                          </a:stretch>
                        </pic:blipFill>
                        <pic:spPr>
                          <a:xfrm>
                            <a:off x="0" y="0"/>
                            <a:ext cx="1122900" cy="585090"/>
                          </a:xfrm>
                          <a:prstGeom prst="rect">
                            <a:avLst/>
                          </a:prstGeom>
                        </pic:spPr>
                      </pic:pic>
                    </a:graphicData>
                  </a:graphic>
                </wp:inline>
              </w:drawing>
            </w:r>
          </w:p>
          <w:p w14:paraId="79B6BE73" w14:textId="77777777" w:rsidR="001807A0" w:rsidRPr="00690B9E" w:rsidRDefault="001807A0">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6=18+y</m:t>
                </m:r>
              </m:oMath>
            </m:oMathPara>
          </w:p>
          <w:p w14:paraId="214E304E" w14:textId="0E0F9B58" w:rsidR="00E7252C" w:rsidRPr="00690B9E" w:rsidRDefault="00E7252C">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 xml:space="preserve">y=-12     </m:t>
                </m:r>
              </m:oMath>
            </m:oMathPara>
          </w:p>
        </w:tc>
        <w:tc>
          <w:tcPr>
            <w:tcW w:w="1972" w:type="dxa"/>
            <w:vAlign w:val="center"/>
          </w:tcPr>
          <w:p w14:paraId="4F9FDADB" w14:textId="38CFAED8" w:rsidR="00AF41D8" w:rsidRDefault="004C58C1">
            <w:pPr>
              <w:spacing w:line="276"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w:lastRenderedPageBreak/>
                  <m:t>x=3, y=-12</m:t>
                </m:r>
              </m:oMath>
            </m:oMathPara>
          </w:p>
        </w:tc>
      </w:tr>
      <w:tr w:rsidR="00E16284" w14:paraId="27C319DC" w14:textId="77777777" w:rsidTr="00927D9C">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6FBD4CE8" w14:textId="6E75B0A4" w:rsidR="00AF41D8" w:rsidRPr="00C7465E" w:rsidRDefault="00AF41D8">
            <w:pPr>
              <w:spacing w:line="276" w:lineRule="auto"/>
              <w:rPr>
                <w:rFonts w:eastAsiaTheme="minorEastAsia"/>
                <w:b w:val="0"/>
                <w:vertAlign w:val="subscript"/>
              </w:rPr>
            </w:pPr>
            <m:oMathPara>
              <m:oMath>
                <m:r>
                  <m:rPr>
                    <m:sty m:val="bi"/>
                  </m:rPr>
                  <w:rPr>
                    <w:rFonts w:ascii="Cambria Math" w:hAnsi="Cambria Math"/>
                    <w:vertAlign w:val="subscript"/>
                  </w:rPr>
                  <m:t>y+2</m:t>
                </m:r>
                <m:r>
                  <m:rPr>
                    <m:sty m:val="bi"/>
                  </m:rPr>
                  <w:rPr>
                    <w:rFonts w:ascii="Cambria Math" w:hAnsi="Cambria Math"/>
                    <w:vertAlign w:val="subscript"/>
                  </w:rPr>
                  <m:t>x=18</m:t>
                </m:r>
              </m:oMath>
            </m:oMathPara>
          </w:p>
          <w:p w14:paraId="4C3C51B9" w14:textId="77777777" w:rsidR="00AF41D8" w:rsidRDefault="00AF41D8">
            <w:pPr>
              <w:spacing w:line="276" w:lineRule="auto"/>
            </w:pPr>
            <m:oMathPara>
              <m:oMath>
                <m:r>
                  <m:rPr>
                    <m:sty m:val="bi"/>
                  </m:rPr>
                  <w:rPr>
                    <w:rFonts w:ascii="Cambria Math" w:eastAsiaTheme="minorEastAsia" w:hAnsi="Cambria Math"/>
                    <w:vertAlign w:val="subscript"/>
                  </w:rPr>
                  <m:t>y+6</m:t>
                </m:r>
                <m:r>
                  <m:rPr>
                    <m:sty m:val="bi"/>
                  </m:rPr>
                  <w:rPr>
                    <w:rFonts w:ascii="Cambria Math" w:eastAsiaTheme="minorEastAsia" w:hAnsi="Cambria Math"/>
                    <w:vertAlign w:val="subscript"/>
                  </w:rPr>
                  <m:t>x= 30</m:t>
                </m:r>
              </m:oMath>
            </m:oMathPara>
          </w:p>
        </w:tc>
        <w:tc>
          <w:tcPr>
            <w:tcW w:w="5670" w:type="dxa"/>
            <w:vAlign w:val="center"/>
          </w:tcPr>
          <w:p w14:paraId="00E646CB" w14:textId="77777777" w:rsidR="00AF41D8" w:rsidRDefault="00592F4F">
            <w:pPr>
              <w:spacing w:line="276" w:lineRule="auto"/>
              <w:cnfStyle w:val="000000100000" w:firstRow="0" w:lastRow="0" w:firstColumn="0" w:lastColumn="0" w:oddVBand="0" w:evenVBand="0" w:oddHBand="1" w:evenHBand="0" w:firstRowFirstColumn="0" w:firstRowLastColumn="0" w:lastRowFirstColumn="0" w:lastRowLastColumn="0"/>
            </w:pPr>
            <w:r>
              <w:t>Step 1</w:t>
            </w:r>
          </w:p>
          <w:p w14:paraId="18FB8D82" w14:textId="2BD4DB55" w:rsidR="00592F4F" w:rsidRDefault="00787044">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FEF0B0C" wp14:editId="470C6AC4">
                  <wp:extent cx="2970131" cy="1215866"/>
                  <wp:effectExtent l="0" t="0" r="1905" b="3810"/>
                  <wp:docPr id="26" name="Picture 26" descr="2 bar models&#10;The first has a pink box and two blue boxes equal to 18.&#10;The second has a pink box and 6 blue boxes equal to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2 bar models&#10;The first has a pink box and two blue boxes equal to 18.&#10;The second has a pink box and 6 blue boxes equal to 30."/>
                          <pic:cNvPicPr/>
                        </pic:nvPicPr>
                        <pic:blipFill>
                          <a:blip r:embed="rId38"/>
                          <a:stretch>
                            <a:fillRect/>
                          </a:stretch>
                        </pic:blipFill>
                        <pic:spPr>
                          <a:xfrm>
                            <a:off x="0" y="0"/>
                            <a:ext cx="2997142" cy="1226923"/>
                          </a:xfrm>
                          <a:prstGeom prst="rect">
                            <a:avLst/>
                          </a:prstGeom>
                        </pic:spPr>
                      </pic:pic>
                    </a:graphicData>
                  </a:graphic>
                </wp:inline>
              </w:drawing>
            </w:r>
          </w:p>
          <w:p w14:paraId="7DEA877A" w14:textId="77777777" w:rsidR="00592F4F" w:rsidRDefault="00592F4F">
            <w:pPr>
              <w:spacing w:line="276" w:lineRule="auto"/>
              <w:cnfStyle w:val="000000100000" w:firstRow="0" w:lastRow="0" w:firstColumn="0" w:lastColumn="0" w:oddVBand="0" w:evenVBand="0" w:oddHBand="1" w:evenHBand="0" w:firstRowFirstColumn="0" w:firstRowLastColumn="0" w:lastRowFirstColumn="0" w:lastRowLastColumn="0"/>
            </w:pPr>
            <w:r>
              <w:t>Step 2</w:t>
            </w:r>
          </w:p>
          <w:p w14:paraId="03C3DCA9" w14:textId="50BF4954" w:rsidR="00013CE9" w:rsidRDefault="00013CE9">
            <w:pPr>
              <w:spacing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56CF31B" wp14:editId="2D41B83E">
                  <wp:extent cx="3083597" cy="627476"/>
                  <wp:effectExtent l="0" t="0" r="2540" b="1270"/>
                  <wp:docPr id="27" name="Picture 27" descr="One bar model.&#10;A pink box and 6 blue boxes are equal to 18 and 12. The pink box and 2 blue boxes and the 18 are highlighted with a bold boa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One bar model.&#10;A pink box and 6 blue boxes are equal to 18 and 12. The pink box and 2 blue boxes and the 18 are highlighted with a bold boarder."/>
                          <pic:cNvPicPr/>
                        </pic:nvPicPr>
                        <pic:blipFill>
                          <a:blip r:embed="rId39"/>
                          <a:stretch>
                            <a:fillRect/>
                          </a:stretch>
                        </pic:blipFill>
                        <pic:spPr>
                          <a:xfrm>
                            <a:off x="0" y="0"/>
                            <a:ext cx="3107553" cy="632351"/>
                          </a:xfrm>
                          <a:prstGeom prst="rect">
                            <a:avLst/>
                          </a:prstGeom>
                        </pic:spPr>
                      </pic:pic>
                    </a:graphicData>
                  </a:graphic>
                </wp:inline>
              </w:drawing>
            </w:r>
          </w:p>
          <w:p w14:paraId="7FAA8E30" w14:textId="77777777" w:rsidR="00592F4F" w:rsidRDefault="0020163D">
            <w:pPr>
              <w:spacing w:line="276" w:lineRule="auto"/>
              <w:cnfStyle w:val="000000100000" w:firstRow="0" w:lastRow="0" w:firstColumn="0" w:lastColumn="0" w:oddVBand="0" w:evenVBand="0" w:oddHBand="1" w:evenHBand="0" w:firstRowFirstColumn="0" w:firstRowLastColumn="0" w:lastRowFirstColumn="0" w:lastRowLastColumn="0"/>
            </w:pPr>
            <w:r>
              <w:t>Step 3</w:t>
            </w:r>
          </w:p>
          <w:p w14:paraId="24677B77" w14:textId="77777777" w:rsidR="0020163D" w:rsidRPr="00690B9E" w:rsidRDefault="0020163D">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4x=12</m:t>
                </m:r>
                <m:r>
                  <m:rPr>
                    <m:sty m:val="p"/>
                  </m:rPr>
                  <w:rPr>
                    <w:rFonts w:ascii="Cambria Math" w:hAnsi="Cambria Math"/>
                  </w:rPr>
                  <w:br/>
                </m:r>
              </m:oMath>
              <m:oMath>
                <m:r>
                  <w:rPr>
                    <w:rFonts w:ascii="Cambria Math" w:hAnsi="Cambria Math"/>
                  </w:rPr>
                  <m:t>x=3</m:t>
                </m:r>
              </m:oMath>
            </m:oMathPara>
          </w:p>
          <w:p w14:paraId="7654D12A" w14:textId="77777777" w:rsidR="0076463B" w:rsidRDefault="0076463B">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Step 4</w:t>
            </w:r>
          </w:p>
          <w:p w14:paraId="7FB9DA59" w14:textId="77777777" w:rsidR="0076463B" w:rsidRDefault="0076463B" w:rsidP="0041237D">
            <w:pPr>
              <w:spacing w:before="360" w:line="276" w:lineRule="auto"/>
              <w:cnfStyle w:val="000000100000" w:firstRow="0" w:lastRow="0" w:firstColumn="0" w:lastColumn="0" w:oddVBand="0" w:evenVBand="0" w:oddHBand="1" w:evenHBand="0" w:firstRowFirstColumn="0" w:firstRowLastColumn="0" w:lastRowFirstColumn="0" w:lastRowLastColumn="0"/>
            </w:pPr>
            <w:r>
              <w:rPr>
                <w:noProof/>
              </w:rPr>
              <w:lastRenderedPageBreak/>
              <w:drawing>
                <wp:inline distT="0" distB="0" distL="0" distR="0" wp14:anchorId="4B3A4C56" wp14:editId="5A6CA753">
                  <wp:extent cx="1276350" cy="541309"/>
                  <wp:effectExtent l="0" t="0" r="0" b="0"/>
                  <wp:docPr id="7" name="Picture 7" descr="A bar model. 2 3's and a y are the same length a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model. 2 3's and a y are the same length as 18."/>
                          <pic:cNvPicPr/>
                        </pic:nvPicPr>
                        <pic:blipFill>
                          <a:blip r:embed="rId40"/>
                          <a:stretch>
                            <a:fillRect/>
                          </a:stretch>
                        </pic:blipFill>
                        <pic:spPr>
                          <a:xfrm>
                            <a:off x="0" y="0"/>
                            <a:ext cx="1282432" cy="543888"/>
                          </a:xfrm>
                          <a:prstGeom prst="rect">
                            <a:avLst/>
                          </a:prstGeom>
                        </pic:spPr>
                      </pic:pic>
                    </a:graphicData>
                  </a:graphic>
                </wp:inline>
              </w:drawing>
            </w:r>
          </w:p>
          <w:p w14:paraId="35CDE846" w14:textId="5DFAD5B7" w:rsidR="006E27CE" w:rsidRPr="00690B9E" w:rsidRDefault="006E27CE" w:rsidP="006E27CE">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y+6=18</m:t>
                </m:r>
              </m:oMath>
            </m:oMathPara>
          </w:p>
          <w:p w14:paraId="41180059" w14:textId="258D7FB8" w:rsidR="006E27CE" w:rsidRPr="00690B9E" w:rsidRDefault="006E27CE" w:rsidP="006E27CE">
            <w:pPr>
              <w:spacing w:line="276" w:lineRule="auto"/>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eastAsiaTheme="minorEastAsia" w:hAnsi="Cambria Math"/>
                  </w:rPr>
                  <m:t xml:space="preserve">        y=12</m:t>
                </m:r>
              </m:oMath>
            </m:oMathPara>
          </w:p>
        </w:tc>
        <w:tc>
          <w:tcPr>
            <w:tcW w:w="1972" w:type="dxa"/>
            <w:vAlign w:val="center"/>
          </w:tcPr>
          <w:p w14:paraId="50D21D83" w14:textId="36C0C5AC" w:rsidR="00AF41D8" w:rsidRDefault="004C58C1">
            <w:pPr>
              <w:spacing w:line="276"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w:lastRenderedPageBreak/>
                  <m:t>x=3, y=12</m:t>
                </m:r>
              </m:oMath>
            </m:oMathPara>
          </w:p>
        </w:tc>
      </w:tr>
      <w:tr w:rsidR="00E16284" w14:paraId="3A9D0E61" w14:textId="77777777" w:rsidTr="00927D9C">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2C3DCA6" w14:textId="77777777" w:rsidR="00AF41D8" w:rsidRPr="00C7465E" w:rsidRDefault="00AF41D8">
            <w:pPr>
              <w:spacing w:line="276" w:lineRule="auto"/>
              <w:rPr>
                <w:rFonts w:eastAsiaTheme="minorEastAsia"/>
                <w:b w:val="0"/>
                <w:vertAlign w:val="subscript"/>
              </w:rPr>
            </w:pPr>
            <m:oMathPara>
              <m:oMath>
                <m:r>
                  <m:rPr>
                    <m:sty m:val="bi"/>
                  </m:rPr>
                  <w:rPr>
                    <w:rFonts w:ascii="Cambria Math" w:hAnsi="Cambria Math"/>
                    <w:vertAlign w:val="subscript"/>
                  </w:rPr>
                  <m:t>y+2</m:t>
                </m:r>
                <m:r>
                  <m:rPr>
                    <m:sty m:val="bi"/>
                  </m:rPr>
                  <w:rPr>
                    <w:rFonts w:ascii="Cambria Math" w:hAnsi="Cambria Math"/>
                    <w:vertAlign w:val="subscript"/>
                  </w:rPr>
                  <m:t>x=-18</m:t>
                </m:r>
              </m:oMath>
            </m:oMathPara>
          </w:p>
          <w:p w14:paraId="2EF489F9" w14:textId="77777777" w:rsidR="00AF41D8" w:rsidRDefault="00AF41D8">
            <w:pPr>
              <w:spacing w:line="276" w:lineRule="auto"/>
            </w:pPr>
            <m:oMathPara>
              <m:oMath>
                <m:r>
                  <m:rPr>
                    <m:sty m:val="bi"/>
                  </m:rPr>
                  <w:rPr>
                    <w:rFonts w:ascii="Cambria Math" w:eastAsiaTheme="minorEastAsia" w:hAnsi="Cambria Math"/>
                    <w:vertAlign w:val="subscript"/>
                  </w:rPr>
                  <m:t>y+6</m:t>
                </m:r>
                <m:r>
                  <m:rPr>
                    <m:sty m:val="bi"/>
                  </m:rPr>
                  <w:rPr>
                    <w:rFonts w:ascii="Cambria Math" w:eastAsiaTheme="minorEastAsia" w:hAnsi="Cambria Math"/>
                    <w:vertAlign w:val="subscript"/>
                  </w:rPr>
                  <m:t>x= 30</m:t>
                </m:r>
              </m:oMath>
            </m:oMathPara>
          </w:p>
        </w:tc>
        <w:tc>
          <w:tcPr>
            <w:tcW w:w="5670" w:type="dxa"/>
            <w:vAlign w:val="center"/>
          </w:tcPr>
          <w:p w14:paraId="55547199" w14:textId="77777777" w:rsidR="00AF41D8" w:rsidRDefault="00856BAC">
            <w:pPr>
              <w:spacing w:line="276" w:lineRule="auto"/>
              <w:cnfStyle w:val="000000010000" w:firstRow="0" w:lastRow="0" w:firstColumn="0" w:lastColumn="0" w:oddVBand="0" w:evenVBand="0" w:oddHBand="0" w:evenHBand="1" w:firstRowFirstColumn="0" w:firstRowLastColumn="0" w:lastRowFirstColumn="0" w:lastRowLastColumn="0"/>
            </w:pPr>
            <w:r>
              <w:t>Step 1</w:t>
            </w:r>
          </w:p>
          <w:p w14:paraId="6A02A4D0" w14:textId="77777777" w:rsidR="00856BAC" w:rsidRDefault="00856BAC">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1054DF89" wp14:editId="6087F87D">
                  <wp:extent cx="3386469" cy="1283989"/>
                  <wp:effectExtent l="0" t="0" r="4445" b="0"/>
                  <wp:docPr id="29" name="Picture 29" descr="2 bar models&#10;The first has a pink box and six  blue boxes equal to 30.&#10;The second has a pink box and 2 blue boxes equal 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2 bar models&#10;The first has a pink box and six  blue boxes equal to 30.&#10;The second has a pink box and 2 blue boxes equal to -18."/>
                          <pic:cNvPicPr/>
                        </pic:nvPicPr>
                        <pic:blipFill>
                          <a:blip r:embed="rId41"/>
                          <a:stretch>
                            <a:fillRect/>
                          </a:stretch>
                        </pic:blipFill>
                        <pic:spPr>
                          <a:xfrm>
                            <a:off x="0" y="0"/>
                            <a:ext cx="3398942" cy="1288718"/>
                          </a:xfrm>
                          <a:prstGeom prst="rect">
                            <a:avLst/>
                          </a:prstGeom>
                        </pic:spPr>
                      </pic:pic>
                    </a:graphicData>
                  </a:graphic>
                </wp:inline>
              </w:drawing>
            </w:r>
          </w:p>
          <w:p w14:paraId="70E0E703" w14:textId="77777777" w:rsidR="00856BAC" w:rsidRDefault="00856BAC">
            <w:pPr>
              <w:spacing w:line="276" w:lineRule="auto"/>
              <w:cnfStyle w:val="000000010000" w:firstRow="0" w:lastRow="0" w:firstColumn="0" w:lastColumn="0" w:oddVBand="0" w:evenVBand="0" w:oddHBand="0" w:evenHBand="1" w:firstRowFirstColumn="0" w:firstRowLastColumn="0" w:lastRowFirstColumn="0" w:lastRowLastColumn="0"/>
            </w:pPr>
            <w:r>
              <w:t>Step 2</w:t>
            </w:r>
          </w:p>
          <w:p w14:paraId="6941818D" w14:textId="77777777" w:rsidR="00856BAC" w:rsidRDefault="0053658D">
            <w:pPr>
              <w:spacing w:line="276" w:lineRule="auto"/>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2315B7D6" wp14:editId="27A4C266">
                  <wp:extent cx="3377273" cy="701611"/>
                  <wp:effectExtent l="0" t="0" r="0" b="3810"/>
                  <wp:docPr id="30" name="Picture 30" descr="One bar model&#10;One pink and 6 blue rectangles are equal to -18 and 48.  One pink and 2 blue rectangles and the -18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One bar model&#10;One pink and 6 blue rectangles are equal to -18 and 48.  One pink and 2 blue rectangles and the -18 are highlighted."/>
                          <pic:cNvPicPr/>
                        </pic:nvPicPr>
                        <pic:blipFill>
                          <a:blip r:embed="rId42"/>
                          <a:stretch>
                            <a:fillRect/>
                          </a:stretch>
                        </pic:blipFill>
                        <pic:spPr>
                          <a:xfrm>
                            <a:off x="0" y="0"/>
                            <a:ext cx="3427423" cy="712029"/>
                          </a:xfrm>
                          <a:prstGeom prst="rect">
                            <a:avLst/>
                          </a:prstGeom>
                        </pic:spPr>
                      </pic:pic>
                    </a:graphicData>
                  </a:graphic>
                </wp:inline>
              </w:drawing>
            </w:r>
          </w:p>
          <w:p w14:paraId="409F24C3" w14:textId="77777777" w:rsidR="0053658D" w:rsidRDefault="0053658D">
            <w:pPr>
              <w:spacing w:line="276" w:lineRule="auto"/>
              <w:cnfStyle w:val="000000010000" w:firstRow="0" w:lastRow="0" w:firstColumn="0" w:lastColumn="0" w:oddVBand="0" w:evenVBand="0" w:oddHBand="0" w:evenHBand="1" w:firstRowFirstColumn="0" w:firstRowLastColumn="0" w:lastRowFirstColumn="0" w:lastRowLastColumn="0"/>
            </w:pPr>
            <w:r>
              <w:t>Step 3</w:t>
            </w:r>
          </w:p>
          <w:p w14:paraId="059C3326" w14:textId="77777777" w:rsidR="0053658D" w:rsidRPr="00690B9E" w:rsidRDefault="0053658D">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48=4x</m:t>
                </m:r>
              </m:oMath>
            </m:oMathPara>
          </w:p>
          <w:p w14:paraId="2C66A1FF" w14:textId="77777777" w:rsidR="0053658D" w:rsidRPr="00690B9E" w:rsidRDefault="0053658D">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x=12</m:t>
                </m:r>
              </m:oMath>
            </m:oMathPara>
          </w:p>
          <w:p w14:paraId="6E3E7E3E" w14:textId="77777777" w:rsidR="006E27CE" w:rsidRDefault="006E27CE">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Step 4</w:t>
            </w:r>
          </w:p>
          <w:p w14:paraId="1F770155" w14:textId="77777777" w:rsidR="006E27CE" w:rsidRDefault="00941B41">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noProof/>
              </w:rPr>
              <w:drawing>
                <wp:inline distT="0" distB="0" distL="0" distR="0" wp14:anchorId="2457E168" wp14:editId="529BD3E7">
                  <wp:extent cx="1283295" cy="552450"/>
                  <wp:effectExtent l="0" t="0" r="0" b="0"/>
                  <wp:docPr id="19" name="Picture 19" descr="A bar model. A y and  2 12's are the same length a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ar model. A y and  2 12's are the same length as -18."/>
                          <pic:cNvPicPr/>
                        </pic:nvPicPr>
                        <pic:blipFill>
                          <a:blip r:embed="rId43"/>
                          <a:stretch>
                            <a:fillRect/>
                          </a:stretch>
                        </pic:blipFill>
                        <pic:spPr>
                          <a:xfrm>
                            <a:off x="0" y="0"/>
                            <a:ext cx="1288171" cy="554549"/>
                          </a:xfrm>
                          <a:prstGeom prst="rect">
                            <a:avLst/>
                          </a:prstGeom>
                        </pic:spPr>
                      </pic:pic>
                    </a:graphicData>
                  </a:graphic>
                </wp:inline>
              </w:drawing>
            </w:r>
          </w:p>
          <w:p w14:paraId="210967E4" w14:textId="77777777" w:rsidR="00941B41" w:rsidRPr="00690B9E" w:rsidRDefault="00941B41">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y+24=-18</m:t>
                </m:r>
              </m:oMath>
            </m:oMathPara>
          </w:p>
          <w:p w14:paraId="765DDBBD" w14:textId="3B33C1A6" w:rsidR="00941B41" w:rsidRPr="00690B9E" w:rsidRDefault="00941B41">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 xml:space="preserve">          y=-42</m:t>
                </m:r>
              </m:oMath>
            </m:oMathPara>
          </w:p>
        </w:tc>
        <w:tc>
          <w:tcPr>
            <w:tcW w:w="1972" w:type="dxa"/>
            <w:vAlign w:val="center"/>
          </w:tcPr>
          <w:p w14:paraId="09C3E10B" w14:textId="2A9D57E8" w:rsidR="00AF41D8" w:rsidRDefault="004C58C1">
            <w:pPr>
              <w:spacing w:line="276"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x=12, y=-42</m:t>
                </m:r>
              </m:oMath>
            </m:oMathPara>
          </w:p>
        </w:tc>
      </w:tr>
      <w:tr w:rsidR="00E16284" w14:paraId="71646521" w14:textId="77777777" w:rsidTr="00927D9C">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63D7F99" w14:textId="77777777" w:rsidR="00AF41D8" w:rsidRPr="00C7465E" w:rsidRDefault="00AF41D8">
            <w:pPr>
              <w:spacing w:line="276" w:lineRule="auto"/>
              <w:rPr>
                <w:rFonts w:eastAsiaTheme="minorEastAsia"/>
                <w:b w:val="0"/>
                <w:vertAlign w:val="subscript"/>
              </w:rPr>
            </w:pPr>
            <m:oMathPara>
              <m:oMath>
                <m:r>
                  <m:rPr>
                    <m:sty m:val="bi"/>
                  </m:rPr>
                  <w:rPr>
                    <w:rFonts w:ascii="Cambria Math" w:hAnsi="Cambria Math"/>
                    <w:vertAlign w:val="subscript"/>
                  </w:rPr>
                  <m:t>2</m:t>
                </m:r>
                <m:r>
                  <m:rPr>
                    <m:sty m:val="bi"/>
                  </m:rPr>
                  <w:rPr>
                    <w:rFonts w:ascii="Cambria Math" w:hAnsi="Cambria Math"/>
                    <w:vertAlign w:val="subscript"/>
                  </w:rPr>
                  <m:t>x+y=-18</m:t>
                </m:r>
              </m:oMath>
            </m:oMathPara>
          </w:p>
          <w:p w14:paraId="7054DAAF" w14:textId="77777777" w:rsidR="00AF41D8" w:rsidRDefault="00AF41D8">
            <w:pPr>
              <w:spacing w:line="276" w:lineRule="auto"/>
            </w:pPr>
            <m:oMathPara>
              <m:oMath>
                <m:r>
                  <m:rPr>
                    <m:sty m:val="bi"/>
                  </m:rPr>
                  <w:rPr>
                    <w:rFonts w:ascii="Cambria Math" w:eastAsiaTheme="minorEastAsia" w:hAnsi="Cambria Math"/>
                    <w:vertAlign w:val="subscript"/>
                  </w:rPr>
                  <m:t>6</m:t>
                </m:r>
                <m:r>
                  <m:rPr>
                    <m:sty m:val="bi"/>
                  </m:rPr>
                  <w:rPr>
                    <w:rFonts w:ascii="Cambria Math" w:eastAsiaTheme="minorEastAsia" w:hAnsi="Cambria Math"/>
                    <w:vertAlign w:val="subscript"/>
                  </w:rPr>
                  <m:t>x-y= -30</m:t>
                </m:r>
              </m:oMath>
            </m:oMathPara>
          </w:p>
        </w:tc>
        <w:tc>
          <w:tcPr>
            <w:tcW w:w="5670" w:type="dxa"/>
            <w:vAlign w:val="center"/>
          </w:tcPr>
          <w:p w14:paraId="43BE3130" w14:textId="515552A0" w:rsidR="009325BA" w:rsidRDefault="009325BA">
            <w:pPr>
              <w:spacing w:line="276" w:lineRule="auto"/>
              <w:cnfStyle w:val="000000100000" w:firstRow="0" w:lastRow="0" w:firstColumn="0" w:lastColumn="0" w:oddVBand="0" w:evenVBand="0" w:oddHBand="1" w:evenHBand="0" w:firstRowFirstColumn="0" w:firstRowLastColumn="0" w:lastRowFirstColumn="0" w:lastRowLastColumn="0"/>
              <w:rPr>
                <w:noProof/>
              </w:rPr>
            </w:pPr>
            <w:r>
              <w:rPr>
                <w:noProof/>
              </w:rPr>
              <w:t>Step</w:t>
            </w:r>
            <w:r w:rsidR="00E42930">
              <w:rPr>
                <w:noProof/>
              </w:rPr>
              <w:t xml:space="preserve"> </w:t>
            </w:r>
            <w:r>
              <w:rPr>
                <w:noProof/>
              </w:rPr>
              <w:t>1</w:t>
            </w:r>
          </w:p>
          <w:p w14:paraId="5FD66842" w14:textId="77777777" w:rsidR="00AF41D8" w:rsidRDefault="009325BA" w:rsidP="00690B9E">
            <w:pPr>
              <w:spacing w:before="240"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2129320" wp14:editId="257608D5">
                  <wp:extent cx="2892574" cy="1441681"/>
                  <wp:effectExtent l="0" t="0" r="3175" b="6350"/>
                  <wp:docPr id="31" name="Picture 31" descr="2 bar models&#10;The first has a pink box and two blue boxes equal to -18.&#10;The second has 6 blue boxes equal to a pink box an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2 bar models&#10;The first has a pink box and two blue boxes equal to -18.&#10;The second has 6 blue boxes equal to a pink box and -30."/>
                          <pic:cNvPicPr/>
                        </pic:nvPicPr>
                        <pic:blipFill>
                          <a:blip r:embed="rId44"/>
                          <a:stretch>
                            <a:fillRect/>
                          </a:stretch>
                        </pic:blipFill>
                        <pic:spPr>
                          <a:xfrm>
                            <a:off x="0" y="0"/>
                            <a:ext cx="2895877" cy="1443327"/>
                          </a:xfrm>
                          <a:prstGeom prst="rect">
                            <a:avLst/>
                          </a:prstGeom>
                        </pic:spPr>
                      </pic:pic>
                    </a:graphicData>
                  </a:graphic>
                </wp:inline>
              </w:drawing>
            </w:r>
          </w:p>
          <w:p w14:paraId="2EBD00DE" w14:textId="77777777" w:rsidR="009325BA" w:rsidRDefault="009325BA">
            <w:pPr>
              <w:spacing w:line="276" w:lineRule="auto"/>
              <w:cnfStyle w:val="000000100000" w:firstRow="0" w:lastRow="0" w:firstColumn="0" w:lastColumn="0" w:oddVBand="0" w:evenVBand="0" w:oddHBand="1" w:evenHBand="0" w:firstRowFirstColumn="0" w:firstRowLastColumn="0" w:lastRowFirstColumn="0" w:lastRowLastColumn="0"/>
            </w:pPr>
            <w:r>
              <w:lastRenderedPageBreak/>
              <w:t xml:space="preserve">Step 2 </w:t>
            </w:r>
          </w:p>
          <w:p w14:paraId="52B0B0EB" w14:textId="77777777" w:rsidR="009325BA" w:rsidRDefault="00C01741" w:rsidP="0041237D">
            <w:pPr>
              <w:spacing w:before="360" w:line="276" w:lineRule="auto"/>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20AB220" wp14:editId="30561457">
                  <wp:extent cx="3484065" cy="581281"/>
                  <wp:effectExtent l="0" t="0" r="2540" b="9525"/>
                  <wp:docPr id="33" name="Picture 33" descr="One bar model.&#10;6 blue boxes, a pink and 2 more blue boxes are equal to a pink box, -30 an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One bar model.&#10;6 blue boxes, a pink and 2 more blue boxes are equal to a pink box, -30 and -18."/>
                          <pic:cNvPicPr/>
                        </pic:nvPicPr>
                        <pic:blipFill>
                          <a:blip r:embed="rId45"/>
                          <a:stretch>
                            <a:fillRect/>
                          </a:stretch>
                        </pic:blipFill>
                        <pic:spPr>
                          <a:xfrm>
                            <a:off x="0" y="0"/>
                            <a:ext cx="3517885" cy="586923"/>
                          </a:xfrm>
                          <a:prstGeom prst="rect">
                            <a:avLst/>
                          </a:prstGeom>
                        </pic:spPr>
                      </pic:pic>
                    </a:graphicData>
                  </a:graphic>
                </wp:inline>
              </w:drawing>
            </w:r>
          </w:p>
          <w:p w14:paraId="44D953E6" w14:textId="77777777" w:rsidR="00C01741" w:rsidRDefault="00C01741">
            <w:pPr>
              <w:spacing w:line="276" w:lineRule="auto"/>
              <w:cnfStyle w:val="000000100000" w:firstRow="0" w:lastRow="0" w:firstColumn="0" w:lastColumn="0" w:oddVBand="0" w:evenVBand="0" w:oddHBand="1" w:evenHBand="0" w:firstRowFirstColumn="0" w:firstRowLastColumn="0" w:lastRowFirstColumn="0" w:lastRowLastColumn="0"/>
            </w:pPr>
            <w:r>
              <w:t>Step 3</w:t>
            </w:r>
          </w:p>
          <w:p w14:paraId="11CD2D99" w14:textId="77777777" w:rsidR="00C01741" w:rsidRPr="00690B9E" w:rsidRDefault="00C01741">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8x=-48</m:t>
                </m:r>
              </m:oMath>
            </m:oMathPara>
          </w:p>
          <w:p w14:paraId="66AAA0DA" w14:textId="77777777" w:rsidR="00C01741" w:rsidRPr="00690B9E" w:rsidRDefault="00C01741">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x=-6</m:t>
                </m:r>
              </m:oMath>
            </m:oMathPara>
          </w:p>
          <w:p w14:paraId="02565E12" w14:textId="75B80312" w:rsidR="00BE11B5" w:rsidRPr="00C01741" w:rsidRDefault="00BE11B5">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Step 4</w:t>
            </w:r>
          </w:p>
        </w:tc>
        <w:tc>
          <w:tcPr>
            <w:tcW w:w="1972" w:type="dxa"/>
            <w:vAlign w:val="center"/>
          </w:tcPr>
          <w:p w14:paraId="46637AA2" w14:textId="35103040" w:rsidR="00AF41D8" w:rsidRDefault="00927D9C">
            <w:pPr>
              <w:spacing w:line="276"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w:lastRenderedPageBreak/>
                  <m:t>x=-6, y=-6</m:t>
                </m:r>
              </m:oMath>
            </m:oMathPara>
          </w:p>
        </w:tc>
      </w:tr>
      <w:tr w:rsidR="00E16284" w14:paraId="43771715" w14:textId="77777777" w:rsidTr="00927D9C">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3889062" w14:textId="77777777" w:rsidR="00AF41D8" w:rsidRPr="00C7465E" w:rsidRDefault="00AF41D8">
            <w:pPr>
              <w:spacing w:line="276" w:lineRule="auto"/>
              <w:rPr>
                <w:rFonts w:eastAsiaTheme="minorEastAsia"/>
                <w:b w:val="0"/>
                <w:vertAlign w:val="subscript"/>
              </w:rPr>
            </w:pPr>
            <m:oMathPara>
              <m:oMath>
                <m:r>
                  <m:rPr>
                    <m:sty m:val="bi"/>
                  </m:rPr>
                  <w:rPr>
                    <w:rFonts w:ascii="Cambria Math" w:hAnsi="Cambria Math"/>
                    <w:vertAlign w:val="subscript"/>
                  </w:rPr>
                  <m:t>2</m:t>
                </m:r>
                <m:r>
                  <m:rPr>
                    <m:sty m:val="bi"/>
                  </m:rPr>
                  <w:rPr>
                    <w:rFonts w:ascii="Cambria Math" w:hAnsi="Cambria Math"/>
                    <w:vertAlign w:val="subscript"/>
                  </w:rPr>
                  <m:t>x+4</m:t>
                </m:r>
                <m:r>
                  <m:rPr>
                    <m:sty m:val="bi"/>
                  </m:rPr>
                  <w:rPr>
                    <w:rFonts w:ascii="Cambria Math" w:hAnsi="Cambria Math"/>
                    <w:vertAlign w:val="subscript"/>
                  </w:rPr>
                  <m:t>y=-18</m:t>
                </m:r>
              </m:oMath>
            </m:oMathPara>
          </w:p>
          <w:p w14:paraId="1917E0F0" w14:textId="77777777" w:rsidR="00AF41D8" w:rsidRDefault="00AF41D8">
            <w:pPr>
              <w:spacing w:line="276" w:lineRule="auto"/>
              <w:rPr>
                <w:rFonts w:eastAsia="Calibri"/>
                <w:vertAlign w:val="subscript"/>
              </w:rPr>
            </w:pPr>
            <m:oMathPara>
              <m:oMath>
                <m:r>
                  <m:rPr>
                    <m:sty m:val="bi"/>
                  </m:rPr>
                  <w:rPr>
                    <w:rFonts w:ascii="Cambria Math" w:eastAsiaTheme="minorEastAsia" w:hAnsi="Cambria Math"/>
                    <w:vertAlign w:val="subscript"/>
                  </w:rPr>
                  <m:t>2</m:t>
                </m:r>
                <m:r>
                  <m:rPr>
                    <m:sty m:val="bi"/>
                  </m:rPr>
                  <w:rPr>
                    <w:rFonts w:ascii="Cambria Math" w:eastAsiaTheme="minorEastAsia" w:hAnsi="Cambria Math"/>
                    <w:vertAlign w:val="subscript"/>
                  </w:rPr>
                  <m:t>x-4</m:t>
                </m:r>
                <m:r>
                  <m:rPr>
                    <m:sty m:val="bi"/>
                  </m:rPr>
                  <w:rPr>
                    <w:rFonts w:ascii="Cambria Math" w:eastAsiaTheme="minorEastAsia" w:hAnsi="Cambria Math"/>
                    <w:vertAlign w:val="subscript"/>
                  </w:rPr>
                  <m:t>y= -30</m:t>
                </m:r>
              </m:oMath>
            </m:oMathPara>
          </w:p>
        </w:tc>
        <w:tc>
          <w:tcPr>
            <w:tcW w:w="5670" w:type="dxa"/>
            <w:vAlign w:val="center"/>
          </w:tcPr>
          <w:p w14:paraId="42EF9BF9" w14:textId="77777777" w:rsidR="00AF41D8" w:rsidRDefault="00A516DA">
            <w:pPr>
              <w:spacing w:line="276" w:lineRule="auto"/>
              <w:cnfStyle w:val="000000010000" w:firstRow="0" w:lastRow="0" w:firstColumn="0" w:lastColumn="0" w:oddVBand="0" w:evenVBand="0" w:oddHBand="0" w:evenHBand="1" w:firstRowFirstColumn="0" w:firstRowLastColumn="0" w:lastRowFirstColumn="0" w:lastRowLastColumn="0"/>
            </w:pPr>
            <w:r>
              <w:t>Step 1</w:t>
            </w:r>
          </w:p>
          <w:p w14:paraId="6D3F44AC" w14:textId="77777777" w:rsidR="00A516DA" w:rsidRDefault="00A516DA">
            <w:pPr>
              <w:spacing w:line="276" w:lineRule="auto"/>
              <w:cnfStyle w:val="000000010000" w:firstRow="0" w:lastRow="0" w:firstColumn="0" w:lastColumn="0" w:oddVBand="0" w:evenVBand="0" w:oddHBand="0" w:evenHBand="1" w:firstRowFirstColumn="0" w:firstRowLastColumn="0" w:lastRowFirstColumn="0" w:lastRowLastColumn="0"/>
            </w:pPr>
            <w:r w:rsidRPr="00A516DA">
              <w:rPr>
                <w:noProof/>
              </w:rPr>
              <w:drawing>
                <wp:inline distT="0" distB="0" distL="0" distR="0" wp14:anchorId="4BF69192" wp14:editId="197B3B6C">
                  <wp:extent cx="2536292" cy="1148919"/>
                  <wp:effectExtent l="0" t="0" r="0" b="0"/>
                  <wp:docPr id="36" name="Picture 36" descr="2 bar models&#10;The first has two blue boxes and 4 pink boxes equal to -18.&#10;The second has 2 blue boxes equal to 4 pink boxes an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2 bar models&#10;The first has two blue boxes and 4 pink boxes equal to -18.&#10;The second has 2 blue boxes equal to 4 pink boxes and -30."/>
                          <pic:cNvPicPr/>
                        </pic:nvPicPr>
                        <pic:blipFill>
                          <a:blip r:embed="rId46"/>
                          <a:stretch>
                            <a:fillRect/>
                          </a:stretch>
                        </pic:blipFill>
                        <pic:spPr>
                          <a:xfrm>
                            <a:off x="0" y="0"/>
                            <a:ext cx="2548939" cy="1154648"/>
                          </a:xfrm>
                          <a:prstGeom prst="rect">
                            <a:avLst/>
                          </a:prstGeom>
                        </pic:spPr>
                      </pic:pic>
                    </a:graphicData>
                  </a:graphic>
                </wp:inline>
              </w:drawing>
            </w:r>
          </w:p>
          <w:p w14:paraId="28BA8D82" w14:textId="77777777" w:rsidR="00A516DA" w:rsidRDefault="00A516DA">
            <w:pPr>
              <w:spacing w:line="276" w:lineRule="auto"/>
              <w:cnfStyle w:val="000000010000" w:firstRow="0" w:lastRow="0" w:firstColumn="0" w:lastColumn="0" w:oddVBand="0" w:evenVBand="0" w:oddHBand="0" w:evenHBand="1" w:firstRowFirstColumn="0" w:firstRowLastColumn="0" w:lastRowFirstColumn="0" w:lastRowLastColumn="0"/>
            </w:pPr>
            <w:r>
              <w:t>Step 2</w:t>
            </w:r>
          </w:p>
          <w:p w14:paraId="33D52FF3" w14:textId="77777777" w:rsidR="00A516DA" w:rsidRDefault="00075401">
            <w:pPr>
              <w:spacing w:line="276" w:lineRule="auto"/>
              <w:cnfStyle w:val="000000010000" w:firstRow="0" w:lastRow="0" w:firstColumn="0" w:lastColumn="0" w:oddVBand="0" w:evenVBand="0" w:oddHBand="0" w:evenHBand="1" w:firstRowFirstColumn="0" w:firstRowLastColumn="0" w:lastRowFirstColumn="0" w:lastRowLastColumn="0"/>
            </w:pPr>
            <w:r w:rsidRPr="00075401">
              <w:rPr>
                <w:noProof/>
              </w:rPr>
              <w:drawing>
                <wp:inline distT="0" distB="0" distL="0" distR="0" wp14:anchorId="0ACA280A" wp14:editId="6E2A3518">
                  <wp:extent cx="3454037" cy="533956"/>
                  <wp:effectExtent l="0" t="0" r="0" b="0"/>
                  <wp:docPr id="37" name="Picture 37" descr="One bar model.&#10;4 blue boxes and 4 pink boxes equal -30, four pink boxes an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ne bar model.&#10;4 blue boxes and 4 pink boxes equal -30, four pink boxes and -18."/>
                          <pic:cNvPicPr/>
                        </pic:nvPicPr>
                        <pic:blipFill>
                          <a:blip r:embed="rId47"/>
                          <a:stretch>
                            <a:fillRect/>
                          </a:stretch>
                        </pic:blipFill>
                        <pic:spPr>
                          <a:xfrm>
                            <a:off x="0" y="0"/>
                            <a:ext cx="3507337" cy="542196"/>
                          </a:xfrm>
                          <a:prstGeom prst="rect">
                            <a:avLst/>
                          </a:prstGeom>
                        </pic:spPr>
                      </pic:pic>
                    </a:graphicData>
                  </a:graphic>
                </wp:inline>
              </w:drawing>
            </w:r>
          </w:p>
          <w:p w14:paraId="1D1121C3" w14:textId="77777777" w:rsidR="00075401" w:rsidRDefault="00075401">
            <w:pPr>
              <w:spacing w:line="276" w:lineRule="auto"/>
              <w:cnfStyle w:val="000000010000" w:firstRow="0" w:lastRow="0" w:firstColumn="0" w:lastColumn="0" w:oddVBand="0" w:evenVBand="0" w:oddHBand="0" w:evenHBand="1" w:firstRowFirstColumn="0" w:firstRowLastColumn="0" w:lastRowFirstColumn="0" w:lastRowLastColumn="0"/>
            </w:pPr>
            <w:r>
              <w:t>Step 3</w:t>
            </w:r>
          </w:p>
          <w:p w14:paraId="1ABE26F2" w14:textId="77777777" w:rsidR="00075401" w:rsidRPr="00690B9E" w:rsidRDefault="00075401">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4x=-48</m:t>
                </m:r>
              </m:oMath>
            </m:oMathPara>
          </w:p>
          <w:p w14:paraId="743732AC" w14:textId="77777777" w:rsidR="00075401" w:rsidRPr="00690B9E" w:rsidRDefault="00075401">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x=-12</m:t>
                </m:r>
              </m:oMath>
            </m:oMathPara>
          </w:p>
          <w:p w14:paraId="1443D8BF" w14:textId="77777777" w:rsidR="00B7474B" w:rsidRDefault="00B7474B">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Step 4</w:t>
            </w:r>
          </w:p>
          <w:p w14:paraId="1A6379D9" w14:textId="77777777" w:rsidR="00B7474B" w:rsidRDefault="00A8747D">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noProof/>
              </w:rPr>
              <w:drawing>
                <wp:inline distT="0" distB="0" distL="0" distR="0" wp14:anchorId="6344D7EA" wp14:editId="5EE25804">
                  <wp:extent cx="1781175" cy="406888"/>
                  <wp:effectExtent l="0" t="0" r="0" b="0"/>
                  <wp:docPr id="22" name="Picture 22" descr="A bar model. 2 -12's and 4 y's are the same length a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ar model. 2 -12's and 4 y's are the same length as -18."/>
                          <pic:cNvPicPr/>
                        </pic:nvPicPr>
                        <pic:blipFill>
                          <a:blip r:embed="rId48"/>
                          <a:stretch>
                            <a:fillRect/>
                          </a:stretch>
                        </pic:blipFill>
                        <pic:spPr>
                          <a:xfrm>
                            <a:off x="0" y="0"/>
                            <a:ext cx="1798106" cy="410756"/>
                          </a:xfrm>
                          <a:prstGeom prst="rect">
                            <a:avLst/>
                          </a:prstGeom>
                        </pic:spPr>
                      </pic:pic>
                    </a:graphicData>
                  </a:graphic>
                </wp:inline>
              </w:drawing>
            </w:r>
          </w:p>
          <w:p w14:paraId="319C1BD4" w14:textId="77777777" w:rsidR="00A8747D" w:rsidRPr="00690B9E" w:rsidRDefault="00A8747D">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-24+4y=-18</m:t>
                </m:r>
              </m:oMath>
            </m:oMathPara>
          </w:p>
          <w:p w14:paraId="441D08CA" w14:textId="4AE5C744" w:rsidR="00A8747D" w:rsidRPr="00690B9E" w:rsidRDefault="00F51FD5" w:rsidP="00F51FD5">
            <w:pPr>
              <w:spacing w:line="276" w:lineRule="auto"/>
              <w:jc w:val="center"/>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 xml:space="preserve">         y=2</m:t>
                </m:r>
              </m:oMath>
            </m:oMathPara>
          </w:p>
        </w:tc>
        <w:tc>
          <w:tcPr>
            <w:tcW w:w="1972" w:type="dxa"/>
            <w:vAlign w:val="center"/>
          </w:tcPr>
          <w:p w14:paraId="28E710AA" w14:textId="5754DE72" w:rsidR="00AF41D8" w:rsidRDefault="00075401">
            <w:pPr>
              <w:spacing w:line="276"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x=-12 y=2</m:t>
                </m:r>
              </m:oMath>
            </m:oMathPara>
          </w:p>
        </w:tc>
      </w:tr>
      <w:tr w:rsidR="00E16284" w14:paraId="2114A047" w14:textId="77777777" w:rsidTr="00927D9C">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ABD6BDA" w14:textId="77777777" w:rsidR="00AF41D8" w:rsidRPr="00C7465E" w:rsidRDefault="00AF41D8">
            <w:pPr>
              <w:spacing w:line="276" w:lineRule="auto"/>
              <w:rPr>
                <w:rFonts w:eastAsiaTheme="minorEastAsia"/>
                <w:b w:val="0"/>
                <w:vertAlign w:val="subscript"/>
              </w:rPr>
            </w:pPr>
            <m:oMathPara>
              <m:oMath>
                <m:r>
                  <m:rPr>
                    <m:sty m:val="bi"/>
                  </m:rPr>
                  <w:rPr>
                    <w:rFonts w:ascii="Cambria Math" w:hAnsi="Cambria Math"/>
                    <w:vertAlign w:val="subscript"/>
                  </w:rPr>
                  <m:t>x+4</m:t>
                </m:r>
                <m:r>
                  <m:rPr>
                    <m:sty m:val="bi"/>
                  </m:rPr>
                  <w:rPr>
                    <w:rFonts w:ascii="Cambria Math" w:hAnsi="Cambria Math"/>
                    <w:vertAlign w:val="subscript"/>
                  </w:rPr>
                  <m:t>y=-18</m:t>
                </m:r>
              </m:oMath>
            </m:oMathPara>
          </w:p>
          <w:p w14:paraId="5FDF6143" w14:textId="77777777" w:rsidR="00AF41D8" w:rsidRDefault="00AF41D8">
            <w:pPr>
              <w:spacing w:line="276" w:lineRule="auto"/>
              <w:rPr>
                <w:rFonts w:eastAsia="Calibri"/>
                <w:vertAlign w:val="subscript"/>
              </w:rPr>
            </w:pPr>
            <m:oMathPara>
              <m:oMath>
                <m:r>
                  <m:rPr>
                    <m:sty m:val="bi"/>
                  </m:rPr>
                  <w:rPr>
                    <w:rFonts w:ascii="Cambria Math" w:eastAsiaTheme="minorEastAsia" w:hAnsi="Cambria Math"/>
                    <w:vertAlign w:val="subscript"/>
                  </w:rPr>
                  <m:t>2</m:t>
                </m:r>
                <m:r>
                  <m:rPr>
                    <m:sty m:val="bi"/>
                  </m:rPr>
                  <w:rPr>
                    <w:rFonts w:ascii="Cambria Math" w:eastAsiaTheme="minorEastAsia" w:hAnsi="Cambria Math"/>
                    <w:vertAlign w:val="subscript"/>
                  </w:rPr>
                  <m:t>x-4</m:t>
                </m:r>
                <m:r>
                  <m:rPr>
                    <m:sty m:val="bi"/>
                  </m:rPr>
                  <w:rPr>
                    <w:rFonts w:ascii="Cambria Math" w:eastAsiaTheme="minorEastAsia" w:hAnsi="Cambria Math"/>
                    <w:vertAlign w:val="subscript"/>
                  </w:rPr>
                  <m:t>y= -30</m:t>
                </m:r>
              </m:oMath>
            </m:oMathPara>
          </w:p>
        </w:tc>
        <w:tc>
          <w:tcPr>
            <w:tcW w:w="5670" w:type="dxa"/>
            <w:vAlign w:val="center"/>
          </w:tcPr>
          <w:p w14:paraId="4561966F" w14:textId="77777777" w:rsidR="00AF41D8" w:rsidRDefault="00992445">
            <w:pPr>
              <w:spacing w:line="276" w:lineRule="auto"/>
              <w:cnfStyle w:val="000000100000" w:firstRow="0" w:lastRow="0" w:firstColumn="0" w:lastColumn="0" w:oddVBand="0" w:evenVBand="0" w:oddHBand="1" w:evenHBand="0" w:firstRowFirstColumn="0" w:firstRowLastColumn="0" w:lastRowFirstColumn="0" w:lastRowLastColumn="0"/>
            </w:pPr>
            <w:r>
              <w:t>Step 1</w:t>
            </w:r>
          </w:p>
          <w:p w14:paraId="19AE53EA" w14:textId="77777777" w:rsidR="00992445" w:rsidRDefault="00992445">
            <w:pPr>
              <w:spacing w:line="276" w:lineRule="auto"/>
              <w:cnfStyle w:val="000000100000" w:firstRow="0" w:lastRow="0" w:firstColumn="0" w:lastColumn="0" w:oddVBand="0" w:evenVBand="0" w:oddHBand="1" w:evenHBand="0" w:firstRowFirstColumn="0" w:firstRowLastColumn="0" w:lastRowFirstColumn="0" w:lastRowLastColumn="0"/>
            </w:pPr>
            <w:r w:rsidRPr="00992445">
              <w:rPr>
                <w:noProof/>
              </w:rPr>
              <w:drawing>
                <wp:inline distT="0" distB="0" distL="0" distR="0" wp14:anchorId="66867F00" wp14:editId="65264630">
                  <wp:extent cx="2052672" cy="1270218"/>
                  <wp:effectExtent l="0" t="0" r="5080" b="6350"/>
                  <wp:docPr id="38" name="Picture 38" descr="2 bar models&#10;The first has a blue box and four pink boxes equal to -18.&#10;The second has 2 blue boxes equal to a -30 and 4 pink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2 bar models&#10;The first has a blue box and four pink boxes equal to -18.&#10;The second has 2 blue boxes equal to a -30 and 4 pink boxes."/>
                          <pic:cNvPicPr/>
                        </pic:nvPicPr>
                        <pic:blipFill>
                          <a:blip r:embed="rId49"/>
                          <a:stretch>
                            <a:fillRect/>
                          </a:stretch>
                        </pic:blipFill>
                        <pic:spPr>
                          <a:xfrm>
                            <a:off x="0" y="0"/>
                            <a:ext cx="2060569" cy="1275105"/>
                          </a:xfrm>
                          <a:prstGeom prst="rect">
                            <a:avLst/>
                          </a:prstGeom>
                        </pic:spPr>
                      </pic:pic>
                    </a:graphicData>
                  </a:graphic>
                </wp:inline>
              </w:drawing>
            </w:r>
          </w:p>
          <w:p w14:paraId="401362A9" w14:textId="77777777" w:rsidR="00992445" w:rsidRDefault="00992445">
            <w:pPr>
              <w:spacing w:line="276" w:lineRule="auto"/>
              <w:cnfStyle w:val="000000100000" w:firstRow="0" w:lastRow="0" w:firstColumn="0" w:lastColumn="0" w:oddVBand="0" w:evenVBand="0" w:oddHBand="1" w:evenHBand="0" w:firstRowFirstColumn="0" w:firstRowLastColumn="0" w:lastRowFirstColumn="0" w:lastRowLastColumn="0"/>
            </w:pPr>
            <w:r>
              <w:lastRenderedPageBreak/>
              <w:t>Step 2</w:t>
            </w:r>
          </w:p>
          <w:p w14:paraId="6B71B163" w14:textId="77777777" w:rsidR="00992445" w:rsidRDefault="00E16284" w:rsidP="005A01FF">
            <w:pPr>
              <w:spacing w:before="360" w:line="276" w:lineRule="auto"/>
              <w:cnfStyle w:val="000000100000" w:firstRow="0" w:lastRow="0" w:firstColumn="0" w:lastColumn="0" w:oddVBand="0" w:evenVBand="0" w:oddHBand="1" w:evenHBand="0" w:firstRowFirstColumn="0" w:firstRowLastColumn="0" w:lastRowFirstColumn="0" w:lastRowLastColumn="0"/>
            </w:pPr>
            <w:r w:rsidRPr="00E16284">
              <w:rPr>
                <w:noProof/>
              </w:rPr>
              <w:drawing>
                <wp:inline distT="0" distB="0" distL="0" distR="0" wp14:anchorId="56A3338A" wp14:editId="1776482E">
                  <wp:extent cx="3444017" cy="693309"/>
                  <wp:effectExtent l="0" t="0" r="4445" b="0"/>
                  <wp:docPr id="39" name="Picture 39" descr="One bar model.&#10;3 blue boxes and 4 pink boxes equal -30, four pink boxes an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One bar model.&#10;3 blue boxes and 4 pink boxes equal -30, four pink boxes and -18."/>
                          <pic:cNvPicPr/>
                        </pic:nvPicPr>
                        <pic:blipFill>
                          <a:blip r:embed="rId50"/>
                          <a:stretch>
                            <a:fillRect/>
                          </a:stretch>
                        </pic:blipFill>
                        <pic:spPr>
                          <a:xfrm>
                            <a:off x="0" y="0"/>
                            <a:ext cx="3444017" cy="693309"/>
                          </a:xfrm>
                          <a:prstGeom prst="rect">
                            <a:avLst/>
                          </a:prstGeom>
                        </pic:spPr>
                      </pic:pic>
                    </a:graphicData>
                  </a:graphic>
                </wp:inline>
              </w:drawing>
            </w:r>
          </w:p>
          <w:p w14:paraId="7EFC9931" w14:textId="77777777" w:rsidR="00E16284" w:rsidRDefault="00E16284">
            <w:pPr>
              <w:spacing w:line="276" w:lineRule="auto"/>
              <w:cnfStyle w:val="000000100000" w:firstRow="0" w:lastRow="0" w:firstColumn="0" w:lastColumn="0" w:oddVBand="0" w:evenVBand="0" w:oddHBand="1" w:evenHBand="0" w:firstRowFirstColumn="0" w:firstRowLastColumn="0" w:lastRowFirstColumn="0" w:lastRowLastColumn="0"/>
            </w:pPr>
            <w:r>
              <w:t>Step 3</w:t>
            </w:r>
          </w:p>
          <w:p w14:paraId="0AA6A3EE" w14:textId="576867E8" w:rsidR="00E16284" w:rsidRPr="00690B9E" w:rsidRDefault="00E1628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3x=-48</m:t>
                </m:r>
              </m:oMath>
            </m:oMathPara>
          </w:p>
          <w:p w14:paraId="492848FA" w14:textId="77777777" w:rsidR="00E16284" w:rsidRPr="00690B9E" w:rsidRDefault="00E16284" w:rsidP="00E1628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x=-16</m:t>
                </m:r>
              </m:oMath>
            </m:oMathPara>
          </w:p>
          <w:p w14:paraId="6BF872E4" w14:textId="77777777" w:rsidR="00F51FD5" w:rsidRDefault="00F51FD5" w:rsidP="00E1628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Step 4</w:t>
            </w:r>
          </w:p>
          <w:p w14:paraId="6304FC3F" w14:textId="77777777" w:rsidR="00F51FD5" w:rsidRDefault="00375745" w:rsidP="00E1628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w:r>
              <w:rPr>
                <w:noProof/>
              </w:rPr>
              <w:drawing>
                <wp:inline distT="0" distB="0" distL="0" distR="0" wp14:anchorId="0B8B72E8" wp14:editId="2B356BC0">
                  <wp:extent cx="1899206" cy="600075"/>
                  <wp:effectExtent l="0" t="0" r="6350" b="0"/>
                  <wp:docPr id="23" name="Picture 23" descr="A bar model. A -16 and 4 y's are the same length a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ar model. A -16 and 4 y's are the same length as -18."/>
                          <pic:cNvPicPr/>
                        </pic:nvPicPr>
                        <pic:blipFill>
                          <a:blip r:embed="rId51"/>
                          <a:stretch>
                            <a:fillRect/>
                          </a:stretch>
                        </pic:blipFill>
                        <pic:spPr>
                          <a:xfrm>
                            <a:off x="0" y="0"/>
                            <a:ext cx="1904394" cy="601714"/>
                          </a:xfrm>
                          <a:prstGeom prst="rect">
                            <a:avLst/>
                          </a:prstGeom>
                        </pic:spPr>
                      </pic:pic>
                    </a:graphicData>
                  </a:graphic>
                </wp:inline>
              </w:drawing>
            </w:r>
          </w:p>
          <w:p w14:paraId="6BC4AB2B" w14:textId="77777777" w:rsidR="00375745" w:rsidRPr="00690B9E" w:rsidRDefault="00375745" w:rsidP="00E1628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-16+4y=-18</m:t>
                </m:r>
              </m:oMath>
            </m:oMathPara>
          </w:p>
          <w:p w14:paraId="17A323BB" w14:textId="21356355" w:rsidR="00375745" w:rsidRPr="00690B9E" w:rsidRDefault="00375745" w:rsidP="00E16284">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 xml:space="preserve">                y=-0.5</m:t>
                </m:r>
              </m:oMath>
            </m:oMathPara>
          </w:p>
        </w:tc>
        <w:tc>
          <w:tcPr>
            <w:tcW w:w="1972" w:type="dxa"/>
            <w:vAlign w:val="center"/>
          </w:tcPr>
          <w:p w14:paraId="689E6EFC" w14:textId="7CB68878" w:rsidR="00AF41D8" w:rsidRDefault="00927D9C">
            <w:pPr>
              <w:spacing w:line="276" w:lineRule="auto"/>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w:lastRenderedPageBreak/>
                  <m:t xml:space="preserve">x=-16, </m:t>
                </m:r>
                <m:r>
                  <m:rPr>
                    <m:sty m:val="p"/>
                  </m:rPr>
                  <w:rPr>
                    <w:rFonts w:ascii="Cambria Math" w:hAnsi="Cambria Math"/>
                  </w:rPr>
                  <w:br/>
                </m:r>
              </m:oMath>
              <m:oMath>
                <m:r>
                  <w:rPr>
                    <w:rFonts w:ascii="Cambria Math" w:hAnsi="Cambria Math"/>
                  </w:rPr>
                  <m:t>y=-0.5</m:t>
                </m:r>
              </m:oMath>
            </m:oMathPara>
          </w:p>
        </w:tc>
      </w:tr>
      <w:tr w:rsidR="00E16284" w14:paraId="0EA40F91" w14:textId="77777777" w:rsidTr="00927D9C">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2F557865" w14:textId="77777777" w:rsidR="00AF41D8" w:rsidRPr="00C7465E" w:rsidRDefault="00AF41D8">
            <w:pPr>
              <w:spacing w:line="276" w:lineRule="auto"/>
              <w:rPr>
                <w:rFonts w:eastAsiaTheme="minorEastAsia"/>
                <w:b w:val="0"/>
                <w:vertAlign w:val="subscript"/>
              </w:rPr>
            </w:pPr>
            <m:oMathPara>
              <m:oMath>
                <m:r>
                  <m:rPr>
                    <m:sty m:val="bi"/>
                  </m:rPr>
                  <w:rPr>
                    <w:rFonts w:ascii="Cambria Math" w:hAnsi="Cambria Math"/>
                    <w:vertAlign w:val="subscript"/>
                  </w:rPr>
                  <m:t>x+y=-18</m:t>
                </m:r>
              </m:oMath>
            </m:oMathPara>
          </w:p>
          <w:p w14:paraId="7CF881CC" w14:textId="77777777" w:rsidR="00AF41D8" w:rsidRDefault="00AF41D8">
            <w:pPr>
              <w:spacing w:line="276" w:lineRule="auto"/>
              <w:rPr>
                <w:rFonts w:eastAsia="Calibri"/>
                <w:vertAlign w:val="subscript"/>
              </w:rPr>
            </w:pPr>
            <m:oMathPara>
              <m:oMath>
                <m:r>
                  <m:rPr>
                    <m:sty m:val="bi"/>
                  </m:rPr>
                  <w:rPr>
                    <w:rFonts w:ascii="Cambria Math" w:eastAsiaTheme="minorEastAsia" w:hAnsi="Cambria Math"/>
                    <w:vertAlign w:val="subscript"/>
                  </w:rPr>
                  <m:t>x-y= -30</m:t>
                </m:r>
              </m:oMath>
            </m:oMathPara>
          </w:p>
        </w:tc>
        <w:tc>
          <w:tcPr>
            <w:tcW w:w="5670" w:type="dxa"/>
            <w:vAlign w:val="center"/>
          </w:tcPr>
          <w:p w14:paraId="30AE7923" w14:textId="77777777" w:rsidR="00AF41D8" w:rsidRDefault="00F25D5F">
            <w:pPr>
              <w:spacing w:line="276" w:lineRule="auto"/>
              <w:cnfStyle w:val="000000010000" w:firstRow="0" w:lastRow="0" w:firstColumn="0" w:lastColumn="0" w:oddVBand="0" w:evenVBand="0" w:oddHBand="0" w:evenHBand="1" w:firstRowFirstColumn="0" w:firstRowLastColumn="0" w:lastRowFirstColumn="0" w:lastRowLastColumn="0"/>
            </w:pPr>
            <w:r>
              <w:t>Step 1</w:t>
            </w:r>
          </w:p>
          <w:p w14:paraId="4AFF7CEC" w14:textId="77777777" w:rsidR="00F25D5F" w:rsidRDefault="00F25D5F">
            <w:pPr>
              <w:spacing w:line="276" w:lineRule="auto"/>
              <w:cnfStyle w:val="000000010000" w:firstRow="0" w:lastRow="0" w:firstColumn="0" w:lastColumn="0" w:oddVBand="0" w:evenVBand="0" w:oddHBand="0" w:evenHBand="1" w:firstRowFirstColumn="0" w:firstRowLastColumn="0" w:lastRowFirstColumn="0" w:lastRowLastColumn="0"/>
            </w:pPr>
            <w:r w:rsidRPr="00F25D5F">
              <w:rPr>
                <w:noProof/>
              </w:rPr>
              <w:drawing>
                <wp:inline distT="0" distB="0" distL="0" distR="0" wp14:anchorId="082DDA2E" wp14:editId="696C5EA9">
                  <wp:extent cx="1388286" cy="1309705"/>
                  <wp:effectExtent l="0" t="0" r="2540" b="5080"/>
                  <wp:docPr id="40" name="Picture 40" descr="2 bar models&#10;The first has a blue box and a pink box equal to -18.&#10;The second has a blue box equal to a -30 and a pin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2 bar models&#10;The first has a blue box and a pink box equal to -18.&#10;The second has a blue box equal to a -30 and a pink box."/>
                          <pic:cNvPicPr/>
                        </pic:nvPicPr>
                        <pic:blipFill>
                          <a:blip r:embed="rId52"/>
                          <a:stretch>
                            <a:fillRect/>
                          </a:stretch>
                        </pic:blipFill>
                        <pic:spPr>
                          <a:xfrm>
                            <a:off x="0" y="0"/>
                            <a:ext cx="1391673" cy="1312900"/>
                          </a:xfrm>
                          <a:prstGeom prst="rect">
                            <a:avLst/>
                          </a:prstGeom>
                        </pic:spPr>
                      </pic:pic>
                    </a:graphicData>
                  </a:graphic>
                </wp:inline>
              </w:drawing>
            </w:r>
          </w:p>
          <w:p w14:paraId="656FD912" w14:textId="77777777" w:rsidR="00F25D5F" w:rsidRDefault="00F25D5F">
            <w:pPr>
              <w:spacing w:line="276" w:lineRule="auto"/>
              <w:cnfStyle w:val="000000010000" w:firstRow="0" w:lastRow="0" w:firstColumn="0" w:lastColumn="0" w:oddVBand="0" w:evenVBand="0" w:oddHBand="0" w:evenHBand="1" w:firstRowFirstColumn="0" w:firstRowLastColumn="0" w:lastRowFirstColumn="0" w:lastRowLastColumn="0"/>
            </w:pPr>
            <w:r>
              <w:t>Step 2</w:t>
            </w:r>
          </w:p>
          <w:p w14:paraId="722150E6" w14:textId="18C04735" w:rsidR="00F25D5F" w:rsidRDefault="009112FF">
            <w:pPr>
              <w:spacing w:line="276" w:lineRule="auto"/>
              <w:cnfStyle w:val="000000010000" w:firstRow="0" w:lastRow="0" w:firstColumn="0" w:lastColumn="0" w:oddVBand="0" w:evenVBand="0" w:oddHBand="0" w:evenHBand="1" w:firstRowFirstColumn="0" w:firstRowLastColumn="0" w:lastRowFirstColumn="0" w:lastRowLastColumn="0"/>
            </w:pPr>
            <w:r w:rsidRPr="009112FF">
              <w:rPr>
                <w:noProof/>
              </w:rPr>
              <w:drawing>
                <wp:inline distT="0" distB="0" distL="0" distR="0" wp14:anchorId="3830ADB5" wp14:editId="4F24892A">
                  <wp:extent cx="2416152" cy="735552"/>
                  <wp:effectExtent l="0" t="0" r="3810" b="7620"/>
                  <wp:docPr id="41" name="Picture 41" descr="One bar model.&#10;2 blue boxes and a pink box equal -30, a pink box an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One bar model.&#10;2 blue boxes and a pink box equal -30, a pink box and -18."/>
                          <pic:cNvPicPr/>
                        </pic:nvPicPr>
                        <pic:blipFill>
                          <a:blip r:embed="rId53"/>
                          <a:stretch>
                            <a:fillRect/>
                          </a:stretch>
                        </pic:blipFill>
                        <pic:spPr>
                          <a:xfrm>
                            <a:off x="0" y="0"/>
                            <a:ext cx="2445406" cy="744458"/>
                          </a:xfrm>
                          <a:prstGeom prst="rect">
                            <a:avLst/>
                          </a:prstGeom>
                        </pic:spPr>
                      </pic:pic>
                    </a:graphicData>
                  </a:graphic>
                </wp:inline>
              </w:drawing>
            </w:r>
          </w:p>
          <w:p w14:paraId="5F1E0233" w14:textId="35E8A9AB" w:rsidR="009112FF" w:rsidRDefault="009112FF">
            <w:pPr>
              <w:spacing w:line="276" w:lineRule="auto"/>
              <w:cnfStyle w:val="000000010000" w:firstRow="0" w:lastRow="0" w:firstColumn="0" w:lastColumn="0" w:oddVBand="0" w:evenVBand="0" w:oddHBand="0" w:evenHBand="1" w:firstRowFirstColumn="0" w:firstRowLastColumn="0" w:lastRowFirstColumn="0" w:lastRowLastColumn="0"/>
            </w:pPr>
            <w:r>
              <w:t>Step 3</w:t>
            </w:r>
          </w:p>
          <w:p w14:paraId="5CBBBEBD" w14:textId="3A5B4EFB" w:rsidR="009112FF" w:rsidRPr="00690B9E" w:rsidRDefault="00542EC5">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hAnsi="Cambria Math"/>
                  </w:rPr>
                  <m:t>2x=-48</m:t>
                </m:r>
              </m:oMath>
            </m:oMathPara>
          </w:p>
          <w:p w14:paraId="25B238C5" w14:textId="77777777" w:rsidR="009112FF" w:rsidRPr="00690B9E" w:rsidRDefault="00542EC5">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x=-24</m:t>
                </m:r>
              </m:oMath>
            </m:oMathPara>
          </w:p>
          <w:p w14:paraId="7FBCB3B4" w14:textId="77777777" w:rsidR="00C6606F" w:rsidRDefault="00A575F4">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Step 4</w:t>
            </w:r>
          </w:p>
          <w:p w14:paraId="1AEF7804" w14:textId="77777777" w:rsidR="00A575F4" w:rsidRDefault="00A575F4">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rPr>
                <w:noProof/>
              </w:rPr>
              <w:drawing>
                <wp:inline distT="0" distB="0" distL="0" distR="0" wp14:anchorId="06868135" wp14:editId="6F5EA911">
                  <wp:extent cx="1409700" cy="586388"/>
                  <wp:effectExtent l="0" t="0" r="0" b="4445"/>
                  <wp:docPr id="42" name="Picture 42" descr="A bar model. -24 and a y are the same length a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bar model. -24 and a y are the same length as -18."/>
                          <pic:cNvPicPr/>
                        </pic:nvPicPr>
                        <pic:blipFill>
                          <a:blip r:embed="rId54"/>
                          <a:stretch>
                            <a:fillRect/>
                          </a:stretch>
                        </pic:blipFill>
                        <pic:spPr>
                          <a:xfrm>
                            <a:off x="0" y="0"/>
                            <a:ext cx="1416964" cy="589409"/>
                          </a:xfrm>
                          <a:prstGeom prst="rect">
                            <a:avLst/>
                          </a:prstGeom>
                        </pic:spPr>
                      </pic:pic>
                    </a:graphicData>
                  </a:graphic>
                </wp:inline>
              </w:drawing>
            </w:r>
          </w:p>
          <w:p w14:paraId="19D08B43" w14:textId="77777777" w:rsidR="00A575F4" w:rsidRPr="00690B9E" w:rsidRDefault="00BA5792">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-24+y=-18</m:t>
                </m:r>
              </m:oMath>
            </m:oMathPara>
          </w:p>
          <w:p w14:paraId="64985768" w14:textId="4994804E" w:rsidR="00BA5792" w:rsidRPr="00690B9E" w:rsidRDefault="00BA5792">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 xml:space="preserve">        y=6</m:t>
                </m:r>
              </m:oMath>
            </m:oMathPara>
          </w:p>
        </w:tc>
        <w:tc>
          <w:tcPr>
            <w:tcW w:w="1972" w:type="dxa"/>
            <w:vAlign w:val="center"/>
          </w:tcPr>
          <w:p w14:paraId="435E2AFD" w14:textId="5B0A5545" w:rsidR="00AF41D8" w:rsidRDefault="00927D9C">
            <w:pPr>
              <w:spacing w:line="276" w:lineRule="auto"/>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x=-24, y=6</m:t>
                </m:r>
              </m:oMath>
            </m:oMathPara>
          </w:p>
        </w:tc>
      </w:tr>
    </w:tbl>
    <w:p w14:paraId="6E77B270" w14:textId="4C10E6C6" w:rsidR="00433B4D" w:rsidRPr="009A40F6" w:rsidRDefault="005A5F9C" w:rsidP="009A40F6">
      <w:pPr>
        <w:pStyle w:val="Heading3"/>
      </w:pPr>
      <w:r w:rsidRPr="009A40F6">
        <w:lastRenderedPageBreak/>
        <w:t xml:space="preserve">Appendix </w:t>
      </w:r>
      <w:r w:rsidR="00395E43" w:rsidRPr="009A40F6">
        <w:t>C</w:t>
      </w:r>
      <w:r w:rsidRPr="009A40F6">
        <w:t xml:space="preserve"> – Old, older, oldest</w:t>
      </w:r>
    </w:p>
    <w:p w14:paraId="4AF4BD7E" w14:textId="77777777" w:rsidR="005A5F9C" w:rsidRDefault="000E34C1" w:rsidP="000E34C1">
      <w:pPr>
        <w:pStyle w:val="ListBullet"/>
      </w:pPr>
      <w:r>
        <w:t>Fred 65</w:t>
      </w:r>
    </w:p>
    <w:p w14:paraId="410B6654" w14:textId="77777777" w:rsidR="000E34C1" w:rsidRDefault="000E34C1" w:rsidP="000E34C1">
      <w:pPr>
        <w:pStyle w:val="ListBullet"/>
      </w:pPr>
      <w:r>
        <w:t>Eric 52</w:t>
      </w:r>
    </w:p>
    <w:p w14:paraId="778DE0D6" w14:textId="77777777" w:rsidR="000E34C1" w:rsidRDefault="000E34C1" w:rsidP="000E34C1">
      <w:pPr>
        <w:pStyle w:val="ListBullet"/>
      </w:pPr>
      <w:r>
        <w:t>Dawn 42</w:t>
      </w:r>
    </w:p>
    <w:p w14:paraId="09FC8686" w14:textId="77777777" w:rsidR="000E34C1" w:rsidRDefault="000E34C1" w:rsidP="000E34C1">
      <w:pPr>
        <w:pStyle w:val="ListBullet"/>
      </w:pPr>
      <w:r>
        <w:t>Mike 33</w:t>
      </w:r>
    </w:p>
    <w:p w14:paraId="7BDEE8D7" w14:textId="77777777" w:rsidR="000E34C1" w:rsidRDefault="000E34C1" w:rsidP="000E34C1">
      <w:pPr>
        <w:pStyle w:val="ListBullet"/>
      </w:pPr>
      <w:r>
        <w:t>Wendy 31</w:t>
      </w:r>
    </w:p>
    <w:p w14:paraId="15437444" w14:textId="77777777" w:rsidR="000E34C1" w:rsidRDefault="000E34C1" w:rsidP="000E34C1">
      <w:pPr>
        <w:pStyle w:val="ListBullet"/>
      </w:pPr>
      <w:r>
        <w:t>Carol 31</w:t>
      </w:r>
    </w:p>
    <w:p w14:paraId="399A49CA" w14:textId="77777777" w:rsidR="000E34C1" w:rsidRDefault="000E34C1" w:rsidP="000E34C1">
      <w:pPr>
        <w:pStyle w:val="ListBullet"/>
      </w:pPr>
      <w:r>
        <w:t>Roger 29</w:t>
      </w:r>
    </w:p>
    <w:p w14:paraId="68DB8FB6" w14:textId="77777777" w:rsidR="000E34C1" w:rsidRDefault="000E34C1" w:rsidP="000E34C1">
      <w:pPr>
        <w:pStyle w:val="ListBullet"/>
      </w:pPr>
      <w:r>
        <w:t>John 27</w:t>
      </w:r>
    </w:p>
    <w:p w14:paraId="3A04DB94" w14:textId="77777777" w:rsidR="000E34C1" w:rsidRDefault="000E34C1" w:rsidP="000E34C1">
      <w:pPr>
        <w:pStyle w:val="ListBullet"/>
      </w:pPr>
      <w:r>
        <w:t>Nayha 25</w:t>
      </w:r>
    </w:p>
    <w:p w14:paraId="1128697F" w14:textId="77777777" w:rsidR="000E34C1" w:rsidRDefault="000E34C1" w:rsidP="000E34C1">
      <w:pPr>
        <w:pStyle w:val="ListBullet"/>
      </w:pPr>
      <w:r>
        <w:t>Parveen 21</w:t>
      </w:r>
    </w:p>
    <w:p w14:paraId="1A03040D" w14:textId="77777777" w:rsidR="000E34C1" w:rsidRDefault="000E34C1" w:rsidP="000E34C1">
      <w:pPr>
        <w:pStyle w:val="ListBullet"/>
      </w:pPr>
      <w:r>
        <w:t>Satomi 18</w:t>
      </w:r>
    </w:p>
    <w:p w14:paraId="711A0F01" w14:textId="77777777" w:rsidR="000E34C1" w:rsidRDefault="000E34C1" w:rsidP="000E34C1">
      <w:pPr>
        <w:pStyle w:val="ListBullet"/>
      </w:pPr>
      <w:r>
        <w:t>Teela 15</w:t>
      </w:r>
    </w:p>
    <w:p w14:paraId="2DDC4409" w14:textId="77777777" w:rsidR="000E34C1" w:rsidRDefault="000E34C1" w:rsidP="000E34C1">
      <w:pPr>
        <w:pStyle w:val="ListBullet"/>
      </w:pPr>
      <w:r>
        <w:t>Ian 13</w:t>
      </w:r>
    </w:p>
    <w:p w14:paraId="473F7343" w14:textId="77777777" w:rsidR="000E34C1" w:rsidRDefault="000E34C1" w:rsidP="000E34C1">
      <w:pPr>
        <w:pStyle w:val="ListBullet"/>
      </w:pPr>
      <w:r>
        <w:t>Adam 13</w:t>
      </w:r>
    </w:p>
    <w:p w14:paraId="1869906D" w14:textId="77777777" w:rsidR="000E34C1" w:rsidRDefault="000E34C1" w:rsidP="000E34C1">
      <w:pPr>
        <w:pStyle w:val="ListBullet"/>
      </w:pPr>
      <w:r>
        <w:t>Hayley 10</w:t>
      </w:r>
    </w:p>
    <w:p w14:paraId="493E6BA4" w14:textId="77777777" w:rsidR="000E34C1" w:rsidRDefault="000E34C1" w:rsidP="000E34C1">
      <w:pPr>
        <w:pStyle w:val="ListBullet"/>
      </w:pPr>
      <w:r>
        <w:t>Kay 7</w:t>
      </w:r>
    </w:p>
    <w:p w14:paraId="3D899F6D" w14:textId="77777777" w:rsidR="000E34C1" w:rsidRDefault="000E34C1" w:rsidP="000E34C1">
      <w:pPr>
        <w:pStyle w:val="ListBullet"/>
      </w:pPr>
      <w:r>
        <w:t>Gemma 6</w:t>
      </w:r>
    </w:p>
    <w:p w14:paraId="7FC3D8AE" w14:textId="77777777" w:rsidR="000E34C1" w:rsidRDefault="000E34C1" w:rsidP="000E34C1">
      <w:pPr>
        <w:pStyle w:val="ListBullet"/>
      </w:pPr>
      <w:r>
        <w:t>Ben 5</w:t>
      </w:r>
    </w:p>
    <w:p w14:paraId="52613CD0" w14:textId="77777777" w:rsidR="000E34C1" w:rsidRDefault="000E34C1" w:rsidP="000E34C1">
      <w:pPr>
        <w:pStyle w:val="ListBullet"/>
      </w:pPr>
      <w:r>
        <w:t>Laura 4</w:t>
      </w:r>
    </w:p>
    <w:p w14:paraId="42BFCF35" w14:textId="77777777" w:rsidR="000E34C1" w:rsidRDefault="000E34C1" w:rsidP="000E34C1">
      <w:pPr>
        <w:pStyle w:val="ListBullet"/>
      </w:pPr>
      <w:r>
        <w:t>Oliver 2</w:t>
      </w:r>
    </w:p>
    <w:p w14:paraId="7BD69FC7" w14:textId="0DDD0B33" w:rsidR="00311242" w:rsidRDefault="00311242">
      <w:pPr>
        <w:spacing w:line="276" w:lineRule="auto"/>
      </w:pPr>
      <w:r>
        <w:br w:type="page"/>
      </w:r>
    </w:p>
    <w:p w14:paraId="422D1081" w14:textId="77777777" w:rsidR="00311242" w:rsidRPr="0056243B" w:rsidRDefault="00311242" w:rsidP="0056243B">
      <w:pPr>
        <w:pStyle w:val="Heading2"/>
      </w:pPr>
      <w:bookmarkStart w:id="0" w:name="_Toc140046621"/>
      <w:r w:rsidRPr="0056243B">
        <w:lastRenderedPageBreak/>
        <w:t>References</w:t>
      </w:r>
      <w:bookmarkEnd w:id="0"/>
    </w:p>
    <w:p w14:paraId="55DF0A8A" w14:textId="77777777" w:rsidR="00311242" w:rsidRDefault="00311242" w:rsidP="0031124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8A43CA0" w14:textId="77777777" w:rsidR="00311242" w:rsidRDefault="00311242" w:rsidP="00311242">
      <w:pPr>
        <w:pStyle w:val="FeatureBox2"/>
      </w:pPr>
      <w:r>
        <w:t xml:space="preserve">Please refer to the NESA Copyright Disclaimer for more information </w:t>
      </w:r>
      <w:hyperlink r:id="rId55" w:history="1">
        <w:r w:rsidRPr="007769A7">
          <w:rPr>
            <w:rStyle w:val="Hyperlink"/>
          </w:rPr>
          <w:t>https://educationstandards.nsw.edu.au/wps/portal/nesa/mini-footer/copyright</w:t>
        </w:r>
      </w:hyperlink>
      <w:r>
        <w:t>.</w:t>
      </w:r>
    </w:p>
    <w:p w14:paraId="7FB6C6EC" w14:textId="77777777" w:rsidR="00311242" w:rsidRDefault="00311242" w:rsidP="00311242">
      <w:pPr>
        <w:pStyle w:val="FeatureBox2"/>
      </w:pPr>
      <w:r>
        <w:t xml:space="preserve">NESA holds the only official and up-to-date versions of the NSW Curriculum and syllabus documents. Please visit the NSW Education Standards Authority (NESA) website </w:t>
      </w:r>
      <w:hyperlink r:id="rId56" w:history="1">
        <w:r w:rsidRPr="007769A7">
          <w:rPr>
            <w:rStyle w:val="Hyperlink"/>
          </w:rPr>
          <w:t>https://educationstandards.nsw.edu.au/</w:t>
        </w:r>
      </w:hyperlink>
      <w:r>
        <w:t xml:space="preserve"> and the NSW Curriculum website </w:t>
      </w:r>
      <w:hyperlink r:id="rId57" w:history="1">
        <w:r w:rsidRPr="007769A7">
          <w:rPr>
            <w:rStyle w:val="Hyperlink"/>
          </w:rPr>
          <w:t>https://curriculum.nsw.edu.au/home</w:t>
        </w:r>
      </w:hyperlink>
      <w:r>
        <w:t>.</w:t>
      </w:r>
    </w:p>
    <w:p w14:paraId="47D5B0C4" w14:textId="6B3BDA71" w:rsidR="00311242" w:rsidRPr="00D96D88" w:rsidRDefault="00600E40" w:rsidP="00311242">
      <w:hyperlink r:id="rId58" w:history="1">
        <w:r w:rsidR="00311242" w:rsidRPr="00B51687">
          <w:rPr>
            <w:rStyle w:val="Hyperlink"/>
          </w:rPr>
          <w:t>Mathematics K–10 Syllabus</w:t>
        </w:r>
      </w:hyperlink>
      <w:r w:rsidR="00311242">
        <w:t xml:space="preserve"> </w:t>
      </w:r>
      <w:r w:rsidR="00311242" w:rsidRPr="00B51687">
        <w:t xml:space="preserve">© NSW Education Standards Authority (NESA) for and on behalf of the Crown in right of the State of New South Wales, </w:t>
      </w:r>
      <w:r w:rsidR="00311242">
        <w:t>2022</w:t>
      </w:r>
      <w:r w:rsidR="00311242" w:rsidRPr="00B51687">
        <w:t>.</w:t>
      </w:r>
    </w:p>
    <w:p w14:paraId="236FAA17" w14:textId="77777777" w:rsidR="00311242" w:rsidRDefault="00311242" w:rsidP="00311242">
      <w:pPr>
        <w:pStyle w:val="ListBullet"/>
        <w:numPr>
          <w:ilvl w:val="0"/>
          <w:numId w:val="0"/>
        </w:numPr>
        <w:ind w:left="567" w:hanging="567"/>
      </w:pPr>
    </w:p>
    <w:p w14:paraId="2231C6D8" w14:textId="1F96389D" w:rsidR="00311242" w:rsidRPr="005A5F9C" w:rsidRDefault="00311242" w:rsidP="00311242">
      <w:pPr>
        <w:pStyle w:val="ListBullet"/>
        <w:numPr>
          <w:ilvl w:val="0"/>
          <w:numId w:val="0"/>
        </w:numPr>
        <w:ind w:left="567" w:hanging="567"/>
        <w:sectPr w:rsidR="00311242" w:rsidRPr="005A5F9C" w:rsidSect="00956216">
          <w:headerReference w:type="default" r:id="rId59"/>
          <w:footerReference w:type="even" r:id="rId60"/>
          <w:footerReference w:type="default" r:id="rId61"/>
          <w:headerReference w:type="first" r:id="rId62"/>
          <w:footerReference w:type="first" r:id="rId63"/>
          <w:pgSz w:w="11900" w:h="16840"/>
          <w:pgMar w:top="1134" w:right="1134" w:bottom="1134" w:left="1134" w:header="709" w:footer="709" w:gutter="0"/>
          <w:pgNumType w:start="1"/>
          <w:cols w:space="708"/>
          <w:titlePg/>
          <w:docGrid w:linePitch="360"/>
        </w:sectPr>
      </w:pPr>
    </w:p>
    <w:p w14:paraId="15ECC246" w14:textId="77777777" w:rsidR="00FE3C24" w:rsidRPr="00E21D4B" w:rsidRDefault="00FE3C24" w:rsidP="00FE3C24">
      <w:pPr>
        <w:spacing w:before="0"/>
        <w:rPr>
          <w:rStyle w:val="Strong"/>
        </w:rPr>
      </w:pPr>
      <w:r w:rsidRPr="00E21D4B">
        <w:rPr>
          <w:rStyle w:val="Strong"/>
        </w:rPr>
        <w:lastRenderedPageBreak/>
        <w:t>© State of New South Wales (Department of Education), 2023</w:t>
      </w:r>
    </w:p>
    <w:p w14:paraId="36E5A6C9" w14:textId="77777777" w:rsidR="00FE3C24" w:rsidRDefault="00FE3C24" w:rsidP="00FE3C24">
      <w:r>
        <w:t>The copyright material published in this resource is subject to the Copyright Act 1968 (Cth) and is owned by the NSW Department of Education or, where indicated, by a party other than the NSW Department of Education (third-party material).</w:t>
      </w:r>
    </w:p>
    <w:p w14:paraId="233C3F11" w14:textId="77777777" w:rsidR="00FE3C24" w:rsidRDefault="00FE3C24" w:rsidP="00FE3C24">
      <w:r>
        <w:t xml:space="preserve">Copyright material available in this resource and owned by the NSW Department of Education is licensed under a </w:t>
      </w:r>
      <w:hyperlink r:id="rId64" w:history="1">
        <w:r>
          <w:rPr>
            <w:rStyle w:val="Hyperlink"/>
          </w:rPr>
          <w:t>Creative Commons Attribution 4.0 International (CC BY 4.0) license</w:t>
        </w:r>
      </w:hyperlink>
      <w:r>
        <w:t>.</w:t>
      </w:r>
    </w:p>
    <w:p w14:paraId="594C450B" w14:textId="77777777" w:rsidR="00FE3C24" w:rsidRDefault="00FE3C24" w:rsidP="00FE3C24">
      <w:r>
        <w:rPr>
          <w:noProof/>
        </w:rPr>
        <w:drawing>
          <wp:inline distT="0" distB="0" distL="0" distR="0" wp14:anchorId="39C94957" wp14:editId="7A0F5C4E">
            <wp:extent cx="1228725" cy="428625"/>
            <wp:effectExtent l="0" t="0" r="9525" b="9525"/>
            <wp:docPr id="32" name="Picture 32" descr="Creative Commons Attribution license log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E0196FA" w14:textId="77777777" w:rsidR="00FE3C24" w:rsidRDefault="00FE3C24" w:rsidP="00FE3C24">
      <w:r>
        <w:t>This license allows you to share and adapt the material for any purpose, even commercially.</w:t>
      </w:r>
    </w:p>
    <w:p w14:paraId="7E09E8CE" w14:textId="77777777" w:rsidR="00FE3C24" w:rsidRDefault="00FE3C24" w:rsidP="00FE3C24">
      <w:r>
        <w:t>Attribution should be given to © State of New South Wales (Department of Education), 2023.</w:t>
      </w:r>
    </w:p>
    <w:p w14:paraId="5D352DEE" w14:textId="77777777" w:rsidR="00FE3C24" w:rsidRDefault="00FE3C24" w:rsidP="00FE3C24">
      <w:r>
        <w:t>Material in this resource not available under a Creative Commons license:</w:t>
      </w:r>
    </w:p>
    <w:p w14:paraId="5C2FF07B" w14:textId="77777777" w:rsidR="00FE3C24" w:rsidRDefault="00FE3C24" w:rsidP="00FE3C24">
      <w:pPr>
        <w:pStyle w:val="ListBullet"/>
        <w:numPr>
          <w:ilvl w:val="0"/>
          <w:numId w:val="4"/>
        </w:numPr>
      </w:pPr>
      <w:r>
        <w:t xml:space="preserve">the NSW Department of Education logo, other </w:t>
      </w:r>
      <w:proofErr w:type="gramStart"/>
      <w:r>
        <w:t>logos</w:t>
      </w:r>
      <w:proofErr w:type="gramEnd"/>
      <w:r>
        <w:t xml:space="preserve"> and trademark-protected material</w:t>
      </w:r>
    </w:p>
    <w:p w14:paraId="3629838A" w14:textId="77777777" w:rsidR="00FE3C24" w:rsidRDefault="00FE3C24" w:rsidP="00FE3C24">
      <w:pPr>
        <w:pStyle w:val="ListBullet"/>
        <w:numPr>
          <w:ilvl w:val="0"/>
          <w:numId w:val="4"/>
        </w:numPr>
      </w:pPr>
      <w:r>
        <w:t>material owned by a third party that has been reproduced with permission. You will need to obtain permission from the third party to reuse its material.</w:t>
      </w:r>
    </w:p>
    <w:p w14:paraId="71A80B57" w14:textId="77777777" w:rsidR="00FE3C24" w:rsidRPr="00002AF1" w:rsidRDefault="00FE3C24" w:rsidP="00FE3C24">
      <w:pPr>
        <w:pStyle w:val="FeatureBox2"/>
        <w:spacing w:line="300" w:lineRule="auto"/>
        <w:rPr>
          <w:rStyle w:val="Strong"/>
        </w:rPr>
      </w:pPr>
      <w:r w:rsidRPr="00002AF1">
        <w:rPr>
          <w:rStyle w:val="Strong"/>
        </w:rPr>
        <w:t>Links to third-party material and websites</w:t>
      </w:r>
    </w:p>
    <w:p w14:paraId="56C7EA03" w14:textId="77777777" w:rsidR="00FE3C24" w:rsidRDefault="00FE3C24" w:rsidP="00FE3C2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0CFC84E2" w:rsidR="00DA237B" w:rsidRPr="00DA237B" w:rsidRDefault="00FE3C24" w:rsidP="00FE3C24">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DA237B" w:rsidRPr="00DA237B" w:rsidSect="007769A7">
      <w:headerReference w:type="first" r:id="rId66"/>
      <w:footerReference w:type="first" r:id="rId6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61F5B" w14:textId="77777777" w:rsidR="005D4460" w:rsidRDefault="005D4460">
      <w:r>
        <w:separator/>
      </w:r>
    </w:p>
    <w:p w14:paraId="6E7DCDAF" w14:textId="77777777" w:rsidR="005D4460" w:rsidRDefault="005D4460"/>
  </w:endnote>
  <w:endnote w:type="continuationSeparator" w:id="0">
    <w:p w14:paraId="5A73227E" w14:textId="77777777" w:rsidR="005D4460" w:rsidRDefault="005D4460">
      <w:r>
        <w:continuationSeparator/>
      </w:r>
    </w:p>
    <w:p w14:paraId="0DFF1039" w14:textId="77777777" w:rsidR="005D4460" w:rsidRDefault="005D4460"/>
  </w:endnote>
  <w:endnote w:type="continuationNotice" w:id="1">
    <w:p w14:paraId="5366A604" w14:textId="77777777" w:rsidR="005D4460" w:rsidRDefault="005D446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91FEA99-8B0C-4BE1-B8F9-243B7869603D}"/>
  </w:font>
  <w:font w:name="Calibri">
    <w:panose1 w:val="020F0502020204030204"/>
    <w:charset w:val="00"/>
    <w:family w:val="swiss"/>
    <w:pitch w:val="variable"/>
    <w:sig w:usb0="E4002EFF" w:usb1="C000247B" w:usb2="00000009" w:usb3="00000000" w:csb0="000001FF" w:csb1="00000000"/>
    <w:embedRegular r:id="rId2" w:fontKey="{8A148381-D122-453D-A42A-D06798119208}"/>
    <w:embedBold r:id="rId3" w:fontKey="{DE1533FF-01A9-402D-AC17-3D6075D37163}"/>
    <w:embedItalic r:id="rId4" w:fontKey="{B82D78D8-F0A8-4C74-B5D0-D245B0F03AA2}"/>
    <w:embedBoldItalic r:id="rId5" w:fontKey="{762D4C37-89B0-4410-95A8-CCFF5C84077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6207121B-96F1-46B6-9A1E-1691C5BBE719}"/>
    <w:embedItalic r:id="rId7" w:fontKey="{B5763D6B-EBC4-44E4-87E3-BD1788BCEB3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AD196F33-583F-48BE-A615-7F1D8E0A52F8}"/>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4CB561A1-D50E-4CA0-86BE-39AC8957B86B}"/>
    <w:embedItalic r:id="rId10" w:fontKey="{B1CBEF71-DDCB-48BE-88DF-CA3F158038F2}"/>
    <w:embedBoldItalic r:id="rId11" w:fontKey="{5E8954B7-A2B9-4063-9BD2-8720BF9CCB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4865EFE2" w:rsidR="007A3356" w:rsidRPr="00DA237B" w:rsidRDefault="00DA237B" w:rsidP="00DA237B">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809D9">
      <w:rPr>
        <w:noProof/>
      </w:rPr>
      <w:t>Oct-23</w:t>
    </w:r>
    <w:r w:rsidRPr="00E56264">
      <w:fldChar w:fldCharType="end"/>
    </w:r>
    <w:r>
      <w:ptab w:relativeTo="margin" w:alignment="right" w:leader="none"/>
    </w:r>
    <w:r>
      <w:rPr>
        <w:b/>
        <w:bCs/>
        <w:noProof/>
        <w:sz w:val="28"/>
        <w:szCs w:val="28"/>
      </w:rPr>
      <w:drawing>
        <wp:inline distT="0" distB="0" distL="0" distR="0" wp14:anchorId="286AD4E7" wp14:editId="391DECF8">
          <wp:extent cx="561975" cy="196038"/>
          <wp:effectExtent l="0" t="0" r="0" b="0"/>
          <wp:docPr id="28" name="Picture 28" descr="Creative Commons Attribution license logo">
            <a:hlinkClick xmlns:a="http://schemas.openxmlformats.org/drawingml/2006/main" r:id="rId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se logo">
                    <a:hlinkClick r:id="rId1"/>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0BDB" w14:textId="77777777" w:rsidR="00E07B42" w:rsidRDefault="00E07B42" w:rsidP="00E07B42">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E94FB" w14:textId="77777777" w:rsidR="00974954" w:rsidRPr="00002AF1" w:rsidRDefault="00974954"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1DDA5" w14:textId="77777777" w:rsidR="005D4460" w:rsidRDefault="005D4460">
      <w:r>
        <w:separator/>
      </w:r>
    </w:p>
    <w:p w14:paraId="5500EEC3" w14:textId="77777777" w:rsidR="005D4460" w:rsidRDefault="005D4460"/>
  </w:footnote>
  <w:footnote w:type="continuationSeparator" w:id="0">
    <w:p w14:paraId="39BCD3AA" w14:textId="77777777" w:rsidR="005D4460" w:rsidRDefault="005D4460">
      <w:r>
        <w:continuationSeparator/>
      </w:r>
    </w:p>
    <w:p w14:paraId="1C10FC2C" w14:textId="77777777" w:rsidR="005D4460" w:rsidRDefault="005D4460"/>
  </w:footnote>
  <w:footnote w:type="continuationNotice" w:id="1">
    <w:p w14:paraId="6919F3B4" w14:textId="77777777" w:rsidR="005D4460" w:rsidRDefault="005D446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AE006" w14:textId="24545747" w:rsidR="00956216" w:rsidRDefault="00BB259A" w:rsidP="00956216">
    <w:pPr>
      <w:pStyle w:val="Documentname"/>
    </w:pPr>
    <w:r>
      <w:t>S</w:t>
    </w:r>
    <w:r w:rsidR="00956216">
      <w:t xml:space="preserve">ums and differences </w:t>
    </w:r>
    <w:r w:rsidR="00956216" w:rsidRPr="00D2403C">
      <w:t xml:space="preserve">| </w:t>
    </w:r>
    <w:r w:rsidR="00956216">
      <w:fldChar w:fldCharType="begin"/>
    </w:r>
    <w:r w:rsidR="00956216">
      <w:instrText xml:space="preserve"> PAGE   \* MERGEFORMAT </w:instrText>
    </w:r>
    <w:r w:rsidR="00956216">
      <w:fldChar w:fldCharType="separate"/>
    </w:r>
    <w:r w:rsidR="00956216">
      <w:t>3</w:t>
    </w:r>
    <w:r w:rsidR="0095621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027A" w14:textId="77777777" w:rsidR="00E07B42" w:rsidRPr="00FA6449" w:rsidRDefault="00E07B42" w:rsidP="00E07B42">
    <w:pPr>
      <w:pStyle w:val="Header"/>
    </w:pPr>
    <w:r w:rsidRPr="009D43DD">
      <mc:AlternateContent>
        <mc:Choice Requires="wps">
          <w:drawing>
            <wp:anchor distT="0" distB="0" distL="114300" distR="114300" simplePos="0" relativeHeight="251659264" behindDoc="1" locked="0" layoutInCell="1" allowOverlap="1" wp14:anchorId="15C1F124" wp14:editId="4C4CBE5B">
              <wp:simplePos x="0" y="0"/>
              <wp:positionH relativeFrom="column">
                <wp:posOffset>-2542540</wp:posOffset>
              </wp:positionH>
              <wp:positionV relativeFrom="paragraph">
                <wp:posOffset>-450215</wp:posOffset>
              </wp:positionV>
              <wp:extent cx="12587844" cy="2711450"/>
              <wp:effectExtent l="0" t="0" r="4445" b="0"/>
              <wp:wrapNone/>
              <wp:docPr id="779075456" name="Rectangle 779075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3C603C" w14:textId="77777777" w:rsidR="00E07B42" w:rsidRDefault="00E07B42" w:rsidP="00E07B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1F124" id="Rectangle 77907545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E3C603C" w14:textId="77777777" w:rsidR="00E07B42" w:rsidRDefault="00E07B42" w:rsidP="00E07B42"/>
                </w:txbxContent>
              </v:textbox>
            </v:rect>
          </w:pict>
        </mc:Fallback>
      </mc:AlternateContent>
    </w:r>
    <w:r w:rsidRPr="009D43DD">
      <w:t>NSW Department of Education</w:t>
    </w:r>
    <w:r w:rsidRPr="009D43DD">
      <w:ptab w:relativeTo="margin" w:alignment="right" w:leader="none"/>
    </w:r>
    <w:r w:rsidRPr="008426B6">
      <w:drawing>
        <wp:inline distT="0" distB="0" distL="0" distR="0" wp14:anchorId="372F7F74" wp14:editId="3439492D">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5040A" w14:textId="77777777" w:rsidR="00974954" w:rsidRPr="00E21D4B" w:rsidRDefault="00974954"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504ACD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41CA3968"/>
    <w:lvl w:ilvl="0">
      <w:start w:val="1"/>
      <w:numFmt w:val="decimal"/>
      <w:lvlText w:val="%1."/>
      <w:lvlJc w:val="left"/>
      <w:pPr>
        <w:tabs>
          <w:tab w:val="num" w:pos="360"/>
        </w:tabs>
        <w:ind w:left="360" w:hanging="360"/>
      </w:pPr>
    </w:lvl>
  </w:abstractNum>
  <w:abstractNum w:abstractNumId="3"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9693E86"/>
    <w:multiLevelType w:val="multilevel"/>
    <w:tmpl w:val="9AF89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C323F6C"/>
    <w:multiLevelType w:val="hybridMultilevel"/>
    <w:tmpl w:val="826CE5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6DD0116"/>
    <w:multiLevelType w:val="multilevel"/>
    <w:tmpl w:val="9904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9"/>
  </w:num>
  <w:num w:numId="2" w16cid:durableId="1190685127">
    <w:abstractNumId w:val="7"/>
  </w:num>
  <w:num w:numId="3" w16cid:durableId="940576456">
    <w:abstractNumId w:val="7"/>
  </w:num>
  <w:num w:numId="4" w16cid:durableId="253243107">
    <w:abstractNumId w:val="4"/>
  </w:num>
  <w:num w:numId="5" w16cid:durableId="761224059">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1"/>
  </w:num>
  <w:num w:numId="7" w16cid:durableId="515971587">
    <w:abstractNumId w:val="5"/>
  </w:num>
  <w:num w:numId="8" w16cid:durableId="169953635">
    <w:abstractNumId w:val="4"/>
  </w:num>
  <w:num w:numId="9" w16cid:durableId="640500457">
    <w:abstractNumId w:val="3"/>
  </w:num>
  <w:num w:numId="10" w16cid:durableId="194277545">
    <w:abstractNumId w:val="13"/>
  </w:num>
  <w:num w:numId="11" w16cid:durableId="16071510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99633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12540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62401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91387773">
    <w:abstractNumId w:val="6"/>
  </w:num>
  <w:num w:numId="16" w16cid:durableId="1727487731">
    <w:abstractNumId w:val="12"/>
  </w:num>
  <w:num w:numId="17" w16cid:durableId="1389651541">
    <w:abstractNumId w:val="2"/>
  </w:num>
  <w:num w:numId="18" w16cid:durableId="3314942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87546150">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715159799">
    <w:abstractNumId w:val="4"/>
  </w:num>
  <w:num w:numId="21" w16cid:durableId="856583831">
    <w:abstractNumId w:val="11"/>
  </w:num>
  <w:num w:numId="22" w16cid:durableId="1482966744">
    <w:abstractNumId w:val="5"/>
  </w:num>
  <w:num w:numId="23" w16cid:durableId="486677317">
    <w:abstractNumId w:val="10"/>
  </w:num>
  <w:num w:numId="24" w16cid:durableId="1766615304">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546575089">
    <w:abstractNumId w:val="1"/>
  </w:num>
  <w:num w:numId="26" w16cid:durableId="2030830806">
    <w:abstractNumId w:val="1"/>
  </w:num>
  <w:num w:numId="27" w16cid:durableId="1098797343">
    <w:abstractNumId w:val="4"/>
  </w:num>
  <w:num w:numId="28" w16cid:durableId="1608464872">
    <w:abstractNumId w:val="11"/>
  </w:num>
  <w:num w:numId="29" w16cid:durableId="714701396">
    <w:abstractNumId w:val="0"/>
  </w:num>
  <w:num w:numId="30" w16cid:durableId="485360830">
    <w:abstractNumId w:val="11"/>
  </w:num>
  <w:num w:numId="31" w16cid:durableId="449127361">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2F42"/>
    <w:rsid w:val="00006220"/>
    <w:rsid w:val="00006CD7"/>
    <w:rsid w:val="000103FC"/>
    <w:rsid w:val="00010746"/>
    <w:rsid w:val="00013CE9"/>
    <w:rsid w:val="000143DF"/>
    <w:rsid w:val="000151F8"/>
    <w:rsid w:val="00015D43"/>
    <w:rsid w:val="00016801"/>
    <w:rsid w:val="00021171"/>
    <w:rsid w:val="00023790"/>
    <w:rsid w:val="00024602"/>
    <w:rsid w:val="000252FF"/>
    <w:rsid w:val="000253AE"/>
    <w:rsid w:val="0002688D"/>
    <w:rsid w:val="00030E5D"/>
    <w:rsid w:val="00030EBC"/>
    <w:rsid w:val="000331B6"/>
    <w:rsid w:val="000336E0"/>
    <w:rsid w:val="00034F5E"/>
    <w:rsid w:val="0003541F"/>
    <w:rsid w:val="000369B4"/>
    <w:rsid w:val="00040BF3"/>
    <w:rsid w:val="00041CF2"/>
    <w:rsid w:val="000423E3"/>
    <w:rsid w:val="0004292D"/>
    <w:rsid w:val="00042D30"/>
    <w:rsid w:val="00043FA0"/>
    <w:rsid w:val="00044292"/>
    <w:rsid w:val="00044C5D"/>
    <w:rsid w:val="00044D23"/>
    <w:rsid w:val="00046473"/>
    <w:rsid w:val="000470B7"/>
    <w:rsid w:val="000477F1"/>
    <w:rsid w:val="000507E6"/>
    <w:rsid w:val="0005163D"/>
    <w:rsid w:val="00051BC4"/>
    <w:rsid w:val="00051BF0"/>
    <w:rsid w:val="000534F4"/>
    <w:rsid w:val="000535B7"/>
    <w:rsid w:val="00053726"/>
    <w:rsid w:val="000562A7"/>
    <w:rsid w:val="000564F8"/>
    <w:rsid w:val="00057BC8"/>
    <w:rsid w:val="000604B9"/>
    <w:rsid w:val="00061232"/>
    <w:rsid w:val="000613C4"/>
    <w:rsid w:val="00061A28"/>
    <w:rsid w:val="000620E8"/>
    <w:rsid w:val="00062244"/>
    <w:rsid w:val="000622C1"/>
    <w:rsid w:val="00062708"/>
    <w:rsid w:val="00065A16"/>
    <w:rsid w:val="00070416"/>
    <w:rsid w:val="00071D06"/>
    <w:rsid w:val="0007214A"/>
    <w:rsid w:val="00072B6E"/>
    <w:rsid w:val="00072DFB"/>
    <w:rsid w:val="00075401"/>
    <w:rsid w:val="00075B4E"/>
    <w:rsid w:val="00077A7C"/>
    <w:rsid w:val="0008042C"/>
    <w:rsid w:val="00082E53"/>
    <w:rsid w:val="000844F9"/>
    <w:rsid w:val="00084628"/>
    <w:rsid w:val="00084830"/>
    <w:rsid w:val="0008606A"/>
    <w:rsid w:val="00086656"/>
    <w:rsid w:val="00086D87"/>
    <w:rsid w:val="000872D6"/>
    <w:rsid w:val="00087BEA"/>
    <w:rsid w:val="00090628"/>
    <w:rsid w:val="000919BC"/>
    <w:rsid w:val="00092F78"/>
    <w:rsid w:val="0009452F"/>
    <w:rsid w:val="00095547"/>
    <w:rsid w:val="00096701"/>
    <w:rsid w:val="000A0C05"/>
    <w:rsid w:val="000A33D4"/>
    <w:rsid w:val="000A41E7"/>
    <w:rsid w:val="000A451E"/>
    <w:rsid w:val="000A50EC"/>
    <w:rsid w:val="000A5720"/>
    <w:rsid w:val="000A63DE"/>
    <w:rsid w:val="000A6718"/>
    <w:rsid w:val="000A6D4F"/>
    <w:rsid w:val="000A796C"/>
    <w:rsid w:val="000A7A61"/>
    <w:rsid w:val="000B09C8"/>
    <w:rsid w:val="000B1BA5"/>
    <w:rsid w:val="000B1FC2"/>
    <w:rsid w:val="000B2886"/>
    <w:rsid w:val="000B30E1"/>
    <w:rsid w:val="000B3CFF"/>
    <w:rsid w:val="000B4F65"/>
    <w:rsid w:val="000B6A13"/>
    <w:rsid w:val="000B75CB"/>
    <w:rsid w:val="000B7D49"/>
    <w:rsid w:val="000C0125"/>
    <w:rsid w:val="000C07B7"/>
    <w:rsid w:val="000C0FB5"/>
    <w:rsid w:val="000C1078"/>
    <w:rsid w:val="000C16A7"/>
    <w:rsid w:val="000C1BCD"/>
    <w:rsid w:val="000C250C"/>
    <w:rsid w:val="000C3149"/>
    <w:rsid w:val="000C3704"/>
    <w:rsid w:val="000C3BD2"/>
    <w:rsid w:val="000C43DF"/>
    <w:rsid w:val="000C575E"/>
    <w:rsid w:val="000C61FB"/>
    <w:rsid w:val="000C6F89"/>
    <w:rsid w:val="000C7D4F"/>
    <w:rsid w:val="000C7F9B"/>
    <w:rsid w:val="000D0F4E"/>
    <w:rsid w:val="000D2063"/>
    <w:rsid w:val="000D24EC"/>
    <w:rsid w:val="000D2C3A"/>
    <w:rsid w:val="000D48A8"/>
    <w:rsid w:val="000D4B5A"/>
    <w:rsid w:val="000D55B1"/>
    <w:rsid w:val="000D64D8"/>
    <w:rsid w:val="000D7E9C"/>
    <w:rsid w:val="000E07CF"/>
    <w:rsid w:val="000E2B9D"/>
    <w:rsid w:val="000E34C1"/>
    <w:rsid w:val="000E3800"/>
    <w:rsid w:val="000E3C1C"/>
    <w:rsid w:val="000E41B7"/>
    <w:rsid w:val="000E44C3"/>
    <w:rsid w:val="000E65EE"/>
    <w:rsid w:val="000E6BA0"/>
    <w:rsid w:val="000F004E"/>
    <w:rsid w:val="000F174A"/>
    <w:rsid w:val="000F175D"/>
    <w:rsid w:val="000F2824"/>
    <w:rsid w:val="000F38A0"/>
    <w:rsid w:val="000F52BC"/>
    <w:rsid w:val="000F7960"/>
    <w:rsid w:val="00100B59"/>
    <w:rsid w:val="00100DC5"/>
    <w:rsid w:val="00100E27"/>
    <w:rsid w:val="00100E5A"/>
    <w:rsid w:val="00101135"/>
    <w:rsid w:val="001020DD"/>
    <w:rsid w:val="0010259B"/>
    <w:rsid w:val="00102938"/>
    <w:rsid w:val="00102D25"/>
    <w:rsid w:val="00103D80"/>
    <w:rsid w:val="00104A05"/>
    <w:rsid w:val="00106009"/>
    <w:rsid w:val="00106049"/>
    <w:rsid w:val="001061F9"/>
    <w:rsid w:val="001068B3"/>
    <w:rsid w:val="00106A3B"/>
    <w:rsid w:val="001111D1"/>
    <w:rsid w:val="001113CC"/>
    <w:rsid w:val="00113727"/>
    <w:rsid w:val="00113763"/>
    <w:rsid w:val="00114B7D"/>
    <w:rsid w:val="001177C4"/>
    <w:rsid w:val="00117B7D"/>
    <w:rsid w:val="00117FF3"/>
    <w:rsid w:val="0012093E"/>
    <w:rsid w:val="001231F0"/>
    <w:rsid w:val="00123587"/>
    <w:rsid w:val="0012463A"/>
    <w:rsid w:val="00125C6C"/>
    <w:rsid w:val="00127648"/>
    <w:rsid w:val="00127917"/>
    <w:rsid w:val="0013032B"/>
    <w:rsid w:val="001305EA"/>
    <w:rsid w:val="001324C3"/>
    <w:rsid w:val="001328FA"/>
    <w:rsid w:val="0013419A"/>
    <w:rsid w:val="00134700"/>
    <w:rsid w:val="00134E23"/>
    <w:rsid w:val="00135E80"/>
    <w:rsid w:val="00140753"/>
    <w:rsid w:val="0014239C"/>
    <w:rsid w:val="00143921"/>
    <w:rsid w:val="00146CDF"/>
    <w:rsid w:val="00146F04"/>
    <w:rsid w:val="00147E93"/>
    <w:rsid w:val="00150EBC"/>
    <w:rsid w:val="001520B0"/>
    <w:rsid w:val="0015446A"/>
    <w:rsid w:val="00154516"/>
    <w:rsid w:val="0015487C"/>
    <w:rsid w:val="00155144"/>
    <w:rsid w:val="00156956"/>
    <w:rsid w:val="0015712E"/>
    <w:rsid w:val="00161A3D"/>
    <w:rsid w:val="00162C3A"/>
    <w:rsid w:val="00165B83"/>
    <w:rsid w:val="00165FF0"/>
    <w:rsid w:val="0017075C"/>
    <w:rsid w:val="00170CB5"/>
    <w:rsid w:val="00171601"/>
    <w:rsid w:val="00172EC4"/>
    <w:rsid w:val="00173AB3"/>
    <w:rsid w:val="00174183"/>
    <w:rsid w:val="00174DFA"/>
    <w:rsid w:val="00176C65"/>
    <w:rsid w:val="0018036C"/>
    <w:rsid w:val="001807A0"/>
    <w:rsid w:val="00180A15"/>
    <w:rsid w:val="001810F4"/>
    <w:rsid w:val="00181128"/>
    <w:rsid w:val="0018179E"/>
    <w:rsid w:val="00182B46"/>
    <w:rsid w:val="001839C3"/>
    <w:rsid w:val="00183B80"/>
    <w:rsid w:val="00183DB2"/>
    <w:rsid w:val="00183E9C"/>
    <w:rsid w:val="001841F1"/>
    <w:rsid w:val="0018460F"/>
    <w:rsid w:val="0018571A"/>
    <w:rsid w:val="001859B6"/>
    <w:rsid w:val="00187FFC"/>
    <w:rsid w:val="00191D2F"/>
    <w:rsid w:val="00191F45"/>
    <w:rsid w:val="00193503"/>
    <w:rsid w:val="001939CA"/>
    <w:rsid w:val="00193B82"/>
    <w:rsid w:val="00194F0C"/>
    <w:rsid w:val="0019600C"/>
    <w:rsid w:val="0019682A"/>
    <w:rsid w:val="00196CF1"/>
    <w:rsid w:val="001972EE"/>
    <w:rsid w:val="001974BE"/>
    <w:rsid w:val="00197B41"/>
    <w:rsid w:val="001A03EA"/>
    <w:rsid w:val="001A0AF7"/>
    <w:rsid w:val="001A25AF"/>
    <w:rsid w:val="001A3627"/>
    <w:rsid w:val="001A5FA2"/>
    <w:rsid w:val="001A6EF1"/>
    <w:rsid w:val="001A7EAF"/>
    <w:rsid w:val="001B25C5"/>
    <w:rsid w:val="001B3065"/>
    <w:rsid w:val="001B33C0"/>
    <w:rsid w:val="001B4A46"/>
    <w:rsid w:val="001B5E34"/>
    <w:rsid w:val="001B68DA"/>
    <w:rsid w:val="001C1756"/>
    <w:rsid w:val="001C2997"/>
    <w:rsid w:val="001C4DB7"/>
    <w:rsid w:val="001C5B98"/>
    <w:rsid w:val="001C6C9B"/>
    <w:rsid w:val="001D0051"/>
    <w:rsid w:val="001D10B2"/>
    <w:rsid w:val="001D3092"/>
    <w:rsid w:val="001D4CD1"/>
    <w:rsid w:val="001D5BA2"/>
    <w:rsid w:val="001D66C2"/>
    <w:rsid w:val="001D6877"/>
    <w:rsid w:val="001E0FFC"/>
    <w:rsid w:val="001E1F93"/>
    <w:rsid w:val="001E24CF"/>
    <w:rsid w:val="001E2EE5"/>
    <w:rsid w:val="001E3097"/>
    <w:rsid w:val="001E4B06"/>
    <w:rsid w:val="001E5F98"/>
    <w:rsid w:val="001F01F4"/>
    <w:rsid w:val="001F0F26"/>
    <w:rsid w:val="001F219E"/>
    <w:rsid w:val="001F2232"/>
    <w:rsid w:val="001F64BE"/>
    <w:rsid w:val="001F6D7B"/>
    <w:rsid w:val="001F7070"/>
    <w:rsid w:val="001F7807"/>
    <w:rsid w:val="002007C8"/>
    <w:rsid w:val="00200AD3"/>
    <w:rsid w:val="00200EF2"/>
    <w:rsid w:val="0020163D"/>
    <w:rsid w:val="002016B9"/>
    <w:rsid w:val="00201825"/>
    <w:rsid w:val="00201CB2"/>
    <w:rsid w:val="00202266"/>
    <w:rsid w:val="002024A6"/>
    <w:rsid w:val="0020307D"/>
    <w:rsid w:val="002046F7"/>
    <w:rsid w:val="0020478D"/>
    <w:rsid w:val="002054D0"/>
    <w:rsid w:val="00206EFD"/>
    <w:rsid w:val="0020756A"/>
    <w:rsid w:val="00210D95"/>
    <w:rsid w:val="00212B96"/>
    <w:rsid w:val="002136B3"/>
    <w:rsid w:val="0021462B"/>
    <w:rsid w:val="0021660A"/>
    <w:rsid w:val="00216957"/>
    <w:rsid w:val="00217731"/>
    <w:rsid w:val="00217AE6"/>
    <w:rsid w:val="00220B90"/>
    <w:rsid w:val="00221777"/>
    <w:rsid w:val="00221998"/>
    <w:rsid w:val="00221E1A"/>
    <w:rsid w:val="00221F4B"/>
    <w:rsid w:val="002228E3"/>
    <w:rsid w:val="00223DB9"/>
    <w:rsid w:val="00224261"/>
    <w:rsid w:val="00224B16"/>
    <w:rsid w:val="00224D61"/>
    <w:rsid w:val="002265BD"/>
    <w:rsid w:val="002270CC"/>
    <w:rsid w:val="00227421"/>
    <w:rsid w:val="00227894"/>
    <w:rsid w:val="0022791F"/>
    <w:rsid w:val="00231E53"/>
    <w:rsid w:val="00232003"/>
    <w:rsid w:val="00234830"/>
    <w:rsid w:val="002368C7"/>
    <w:rsid w:val="00236E52"/>
    <w:rsid w:val="0023726F"/>
    <w:rsid w:val="0024041A"/>
    <w:rsid w:val="002410C8"/>
    <w:rsid w:val="00241C93"/>
    <w:rsid w:val="0024214A"/>
    <w:rsid w:val="002441D9"/>
    <w:rsid w:val="002441F2"/>
    <w:rsid w:val="0024438F"/>
    <w:rsid w:val="002447C2"/>
    <w:rsid w:val="00245224"/>
    <w:rsid w:val="002458D0"/>
    <w:rsid w:val="00245EC0"/>
    <w:rsid w:val="002462B7"/>
    <w:rsid w:val="00247FF0"/>
    <w:rsid w:val="00250C2E"/>
    <w:rsid w:val="00250E6A"/>
    <w:rsid w:val="00250F4A"/>
    <w:rsid w:val="00251349"/>
    <w:rsid w:val="00253532"/>
    <w:rsid w:val="002540D3"/>
    <w:rsid w:val="00254B2A"/>
    <w:rsid w:val="002556DB"/>
    <w:rsid w:val="00256D4F"/>
    <w:rsid w:val="00257782"/>
    <w:rsid w:val="00260333"/>
    <w:rsid w:val="00260C5B"/>
    <w:rsid w:val="00260EE8"/>
    <w:rsid w:val="00260F28"/>
    <w:rsid w:val="0026131D"/>
    <w:rsid w:val="00263542"/>
    <w:rsid w:val="00266738"/>
    <w:rsid w:val="0026691A"/>
    <w:rsid w:val="00266D0C"/>
    <w:rsid w:val="00270A41"/>
    <w:rsid w:val="00270E2C"/>
    <w:rsid w:val="002717AE"/>
    <w:rsid w:val="00273F94"/>
    <w:rsid w:val="00275309"/>
    <w:rsid w:val="002760B7"/>
    <w:rsid w:val="0027707D"/>
    <w:rsid w:val="002810D3"/>
    <w:rsid w:val="00281B4C"/>
    <w:rsid w:val="002827A5"/>
    <w:rsid w:val="00283440"/>
    <w:rsid w:val="002847AE"/>
    <w:rsid w:val="002870F2"/>
    <w:rsid w:val="00287650"/>
    <w:rsid w:val="00287796"/>
    <w:rsid w:val="0029008E"/>
    <w:rsid w:val="00290154"/>
    <w:rsid w:val="002923F5"/>
    <w:rsid w:val="00294F88"/>
    <w:rsid w:val="00294FCC"/>
    <w:rsid w:val="00295516"/>
    <w:rsid w:val="00295906"/>
    <w:rsid w:val="0029733C"/>
    <w:rsid w:val="0029764E"/>
    <w:rsid w:val="002A03A4"/>
    <w:rsid w:val="002A10A1"/>
    <w:rsid w:val="002A12C5"/>
    <w:rsid w:val="002A3161"/>
    <w:rsid w:val="002A3410"/>
    <w:rsid w:val="002A44D1"/>
    <w:rsid w:val="002A4631"/>
    <w:rsid w:val="002A47DB"/>
    <w:rsid w:val="002A5BA6"/>
    <w:rsid w:val="002A6EA6"/>
    <w:rsid w:val="002A7055"/>
    <w:rsid w:val="002B108B"/>
    <w:rsid w:val="002B12DE"/>
    <w:rsid w:val="002B270D"/>
    <w:rsid w:val="002B3375"/>
    <w:rsid w:val="002B4745"/>
    <w:rsid w:val="002B480D"/>
    <w:rsid w:val="002B4845"/>
    <w:rsid w:val="002B4AC3"/>
    <w:rsid w:val="002B7744"/>
    <w:rsid w:val="002C05AC"/>
    <w:rsid w:val="002C1307"/>
    <w:rsid w:val="002C3953"/>
    <w:rsid w:val="002C4847"/>
    <w:rsid w:val="002C56A0"/>
    <w:rsid w:val="002C7496"/>
    <w:rsid w:val="002D12FF"/>
    <w:rsid w:val="002D21A5"/>
    <w:rsid w:val="002D2B2D"/>
    <w:rsid w:val="002D3099"/>
    <w:rsid w:val="002D4413"/>
    <w:rsid w:val="002D7247"/>
    <w:rsid w:val="002E23E3"/>
    <w:rsid w:val="002E26F3"/>
    <w:rsid w:val="002E30BA"/>
    <w:rsid w:val="002E34CB"/>
    <w:rsid w:val="002E4059"/>
    <w:rsid w:val="002E4D5B"/>
    <w:rsid w:val="002E5474"/>
    <w:rsid w:val="002E5699"/>
    <w:rsid w:val="002E5832"/>
    <w:rsid w:val="002E6037"/>
    <w:rsid w:val="002E633F"/>
    <w:rsid w:val="002E65E2"/>
    <w:rsid w:val="002F0BF7"/>
    <w:rsid w:val="002F0D60"/>
    <w:rsid w:val="002F104E"/>
    <w:rsid w:val="002F1BD9"/>
    <w:rsid w:val="002F3A6D"/>
    <w:rsid w:val="002F3C3D"/>
    <w:rsid w:val="002F4EBA"/>
    <w:rsid w:val="002F5655"/>
    <w:rsid w:val="002F749C"/>
    <w:rsid w:val="00303813"/>
    <w:rsid w:val="00305036"/>
    <w:rsid w:val="00306F73"/>
    <w:rsid w:val="0030732F"/>
    <w:rsid w:val="003074A5"/>
    <w:rsid w:val="003102C3"/>
    <w:rsid w:val="00310348"/>
    <w:rsid w:val="00310EE6"/>
    <w:rsid w:val="00311242"/>
    <w:rsid w:val="00311628"/>
    <w:rsid w:val="00311860"/>
    <w:rsid w:val="00311E73"/>
    <w:rsid w:val="0031221D"/>
    <w:rsid w:val="003123F7"/>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93F"/>
    <w:rsid w:val="00321B35"/>
    <w:rsid w:val="00322186"/>
    <w:rsid w:val="00322962"/>
    <w:rsid w:val="0032403E"/>
    <w:rsid w:val="00324073"/>
    <w:rsid w:val="00324D73"/>
    <w:rsid w:val="00325B7B"/>
    <w:rsid w:val="00326FA3"/>
    <w:rsid w:val="003313A0"/>
    <w:rsid w:val="0033193C"/>
    <w:rsid w:val="0033219B"/>
    <w:rsid w:val="00332B30"/>
    <w:rsid w:val="00333680"/>
    <w:rsid w:val="00334EE8"/>
    <w:rsid w:val="0033532B"/>
    <w:rsid w:val="00336308"/>
    <w:rsid w:val="00336799"/>
    <w:rsid w:val="0033685E"/>
    <w:rsid w:val="00337929"/>
    <w:rsid w:val="00337AD4"/>
    <w:rsid w:val="00340003"/>
    <w:rsid w:val="00341F31"/>
    <w:rsid w:val="003429B7"/>
    <w:rsid w:val="00342B92"/>
    <w:rsid w:val="00343B23"/>
    <w:rsid w:val="003444A9"/>
    <w:rsid w:val="003445F2"/>
    <w:rsid w:val="00345EB0"/>
    <w:rsid w:val="003468B8"/>
    <w:rsid w:val="0034764B"/>
    <w:rsid w:val="003476DD"/>
    <w:rsid w:val="0034780A"/>
    <w:rsid w:val="00347CBE"/>
    <w:rsid w:val="003503AC"/>
    <w:rsid w:val="0035138E"/>
    <w:rsid w:val="00352686"/>
    <w:rsid w:val="00352885"/>
    <w:rsid w:val="003534AD"/>
    <w:rsid w:val="00357136"/>
    <w:rsid w:val="003576EB"/>
    <w:rsid w:val="00360C67"/>
    <w:rsid w:val="00360E65"/>
    <w:rsid w:val="00362BBA"/>
    <w:rsid w:val="00362DCB"/>
    <w:rsid w:val="0036308C"/>
    <w:rsid w:val="00363E8F"/>
    <w:rsid w:val="00365118"/>
    <w:rsid w:val="00365968"/>
    <w:rsid w:val="00366467"/>
    <w:rsid w:val="00367331"/>
    <w:rsid w:val="00370563"/>
    <w:rsid w:val="003713D2"/>
    <w:rsid w:val="00371AF4"/>
    <w:rsid w:val="00372A4F"/>
    <w:rsid w:val="00372B9F"/>
    <w:rsid w:val="00373265"/>
    <w:rsid w:val="0037384B"/>
    <w:rsid w:val="00373892"/>
    <w:rsid w:val="00373AFA"/>
    <w:rsid w:val="00373C6E"/>
    <w:rsid w:val="003743CE"/>
    <w:rsid w:val="00375745"/>
    <w:rsid w:val="003807AF"/>
    <w:rsid w:val="00380856"/>
    <w:rsid w:val="003809D9"/>
    <w:rsid w:val="00380E60"/>
    <w:rsid w:val="00380EAE"/>
    <w:rsid w:val="0038198C"/>
    <w:rsid w:val="00382A6F"/>
    <w:rsid w:val="00382C57"/>
    <w:rsid w:val="00383B5F"/>
    <w:rsid w:val="00383FEE"/>
    <w:rsid w:val="00384483"/>
    <w:rsid w:val="00384607"/>
    <w:rsid w:val="0038499A"/>
    <w:rsid w:val="00384F53"/>
    <w:rsid w:val="00386D58"/>
    <w:rsid w:val="00386ED0"/>
    <w:rsid w:val="00387053"/>
    <w:rsid w:val="0038758C"/>
    <w:rsid w:val="00390D49"/>
    <w:rsid w:val="00395451"/>
    <w:rsid w:val="00395633"/>
    <w:rsid w:val="00395716"/>
    <w:rsid w:val="00395E43"/>
    <w:rsid w:val="00395FE9"/>
    <w:rsid w:val="003961B5"/>
    <w:rsid w:val="00396B0E"/>
    <w:rsid w:val="003973AA"/>
    <w:rsid w:val="0039766F"/>
    <w:rsid w:val="00397B22"/>
    <w:rsid w:val="00397F82"/>
    <w:rsid w:val="003A01C8"/>
    <w:rsid w:val="003A1238"/>
    <w:rsid w:val="003A1937"/>
    <w:rsid w:val="003A2A27"/>
    <w:rsid w:val="003A43B0"/>
    <w:rsid w:val="003A4F65"/>
    <w:rsid w:val="003A576F"/>
    <w:rsid w:val="003A5964"/>
    <w:rsid w:val="003A5E30"/>
    <w:rsid w:val="003A6344"/>
    <w:rsid w:val="003A6624"/>
    <w:rsid w:val="003A695D"/>
    <w:rsid w:val="003A6A25"/>
    <w:rsid w:val="003A6F6B"/>
    <w:rsid w:val="003B1A99"/>
    <w:rsid w:val="003B225F"/>
    <w:rsid w:val="003B3CB0"/>
    <w:rsid w:val="003B6BC0"/>
    <w:rsid w:val="003B7BBB"/>
    <w:rsid w:val="003C01AE"/>
    <w:rsid w:val="003C0A48"/>
    <w:rsid w:val="003C0FB3"/>
    <w:rsid w:val="003C2AC4"/>
    <w:rsid w:val="003C3990"/>
    <w:rsid w:val="003C434B"/>
    <w:rsid w:val="003C489D"/>
    <w:rsid w:val="003C54B8"/>
    <w:rsid w:val="003C66AB"/>
    <w:rsid w:val="003C687F"/>
    <w:rsid w:val="003C723C"/>
    <w:rsid w:val="003D0F7F"/>
    <w:rsid w:val="003D140F"/>
    <w:rsid w:val="003D2EE3"/>
    <w:rsid w:val="003D3CF0"/>
    <w:rsid w:val="003D4A63"/>
    <w:rsid w:val="003D53BF"/>
    <w:rsid w:val="003D5665"/>
    <w:rsid w:val="003D5DE3"/>
    <w:rsid w:val="003D6797"/>
    <w:rsid w:val="003D779D"/>
    <w:rsid w:val="003D7846"/>
    <w:rsid w:val="003D78A2"/>
    <w:rsid w:val="003D7EF8"/>
    <w:rsid w:val="003E03FD"/>
    <w:rsid w:val="003E15EE"/>
    <w:rsid w:val="003E5144"/>
    <w:rsid w:val="003E64D2"/>
    <w:rsid w:val="003E6AE0"/>
    <w:rsid w:val="003F0971"/>
    <w:rsid w:val="003F0D57"/>
    <w:rsid w:val="003F28DA"/>
    <w:rsid w:val="003F2C2F"/>
    <w:rsid w:val="003F35B8"/>
    <w:rsid w:val="003F3F97"/>
    <w:rsid w:val="003F42CF"/>
    <w:rsid w:val="003F4EA0"/>
    <w:rsid w:val="003F5A27"/>
    <w:rsid w:val="003F66AD"/>
    <w:rsid w:val="003F69BE"/>
    <w:rsid w:val="003F6A95"/>
    <w:rsid w:val="003F7D20"/>
    <w:rsid w:val="00400EB0"/>
    <w:rsid w:val="004013F6"/>
    <w:rsid w:val="00402FCF"/>
    <w:rsid w:val="004042F8"/>
    <w:rsid w:val="004048C9"/>
    <w:rsid w:val="00405801"/>
    <w:rsid w:val="00406BA0"/>
    <w:rsid w:val="00407474"/>
    <w:rsid w:val="00407ED4"/>
    <w:rsid w:val="00407F31"/>
    <w:rsid w:val="0041237D"/>
    <w:rsid w:val="004125FD"/>
    <w:rsid w:val="004128F0"/>
    <w:rsid w:val="00412A0A"/>
    <w:rsid w:val="00413B5B"/>
    <w:rsid w:val="00414D5B"/>
    <w:rsid w:val="004163AD"/>
    <w:rsid w:val="0041645A"/>
    <w:rsid w:val="004166F1"/>
    <w:rsid w:val="00417BB8"/>
    <w:rsid w:val="00420300"/>
    <w:rsid w:val="00421CC4"/>
    <w:rsid w:val="0042260B"/>
    <w:rsid w:val="0042354D"/>
    <w:rsid w:val="004259A6"/>
    <w:rsid w:val="00425CCF"/>
    <w:rsid w:val="00430D80"/>
    <w:rsid w:val="004317B5"/>
    <w:rsid w:val="00431E3D"/>
    <w:rsid w:val="00433B4D"/>
    <w:rsid w:val="00435259"/>
    <w:rsid w:val="00435EB3"/>
    <w:rsid w:val="00436B23"/>
    <w:rsid w:val="00436E88"/>
    <w:rsid w:val="00440977"/>
    <w:rsid w:val="0044175B"/>
    <w:rsid w:val="00441C88"/>
    <w:rsid w:val="00442026"/>
    <w:rsid w:val="00442448"/>
    <w:rsid w:val="00443CD4"/>
    <w:rsid w:val="004440BB"/>
    <w:rsid w:val="00444657"/>
    <w:rsid w:val="004450B6"/>
    <w:rsid w:val="00445612"/>
    <w:rsid w:val="004479D8"/>
    <w:rsid w:val="00447C97"/>
    <w:rsid w:val="004500DF"/>
    <w:rsid w:val="00451168"/>
    <w:rsid w:val="00451506"/>
    <w:rsid w:val="00452D84"/>
    <w:rsid w:val="00453739"/>
    <w:rsid w:val="0045447C"/>
    <w:rsid w:val="0045495E"/>
    <w:rsid w:val="00455898"/>
    <w:rsid w:val="00455F66"/>
    <w:rsid w:val="0045627B"/>
    <w:rsid w:val="00456C90"/>
    <w:rsid w:val="00457160"/>
    <w:rsid w:val="004578CC"/>
    <w:rsid w:val="0046249D"/>
    <w:rsid w:val="0046317A"/>
    <w:rsid w:val="00463BFC"/>
    <w:rsid w:val="004657D6"/>
    <w:rsid w:val="004700C8"/>
    <w:rsid w:val="004701E8"/>
    <w:rsid w:val="004716FF"/>
    <w:rsid w:val="004728AA"/>
    <w:rsid w:val="00473346"/>
    <w:rsid w:val="00476168"/>
    <w:rsid w:val="00476284"/>
    <w:rsid w:val="0047657F"/>
    <w:rsid w:val="004771B9"/>
    <w:rsid w:val="0047758F"/>
    <w:rsid w:val="0048084F"/>
    <w:rsid w:val="004810BD"/>
    <w:rsid w:val="0048175E"/>
    <w:rsid w:val="00482868"/>
    <w:rsid w:val="00483B44"/>
    <w:rsid w:val="00483CA9"/>
    <w:rsid w:val="00484298"/>
    <w:rsid w:val="004850B9"/>
    <w:rsid w:val="0048525B"/>
    <w:rsid w:val="004857D7"/>
    <w:rsid w:val="00485CCD"/>
    <w:rsid w:val="00485DB5"/>
    <w:rsid w:val="004860C5"/>
    <w:rsid w:val="00486D2B"/>
    <w:rsid w:val="00490D60"/>
    <w:rsid w:val="0049167B"/>
    <w:rsid w:val="00493120"/>
    <w:rsid w:val="004949C7"/>
    <w:rsid w:val="00494FDC"/>
    <w:rsid w:val="00497BF5"/>
    <w:rsid w:val="004A0489"/>
    <w:rsid w:val="004A161B"/>
    <w:rsid w:val="004A4106"/>
    <w:rsid w:val="004A4146"/>
    <w:rsid w:val="004A47DB"/>
    <w:rsid w:val="004A4F6C"/>
    <w:rsid w:val="004A5AAE"/>
    <w:rsid w:val="004A6AB7"/>
    <w:rsid w:val="004A7284"/>
    <w:rsid w:val="004A7771"/>
    <w:rsid w:val="004A7E1A"/>
    <w:rsid w:val="004B0073"/>
    <w:rsid w:val="004B1541"/>
    <w:rsid w:val="004B240E"/>
    <w:rsid w:val="004B29F4"/>
    <w:rsid w:val="004B4C27"/>
    <w:rsid w:val="004B5AFF"/>
    <w:rsid w:val="004B6407"/>
    <w:rsid w:val="004B6923"/>
    <w:rsid w:val="004B7240"/>
    <w:rsid w:val="004B7495"/>
    <w:rsid w:val="004B7698"/>
    <w:rsid w:val="004B780F"/>
    <w:rsid w:val="004B7B56"/>
    <w:rsid w:val="004B7EE9"/>
    <w:rsid w:val="004C098E"/>
    <w:rsid w:val="004C20CF"/>
    <w:rsid w:val="004C299C"/>
    <w:rsid w:val="004C2E2E"/>
    <w:rsid w:val="004C3080"/>
    <w:rsid w:val="004C38A9"/>
    <w:rsid w:val="004C4D54"/>
    <w:rsid w:val="004C58C1"/>
    <w:rsid w:val="004C6635"/>
    <w:rsid w:val="004C7023"/>
    <w:rsid w:val="004C7513"/>
    <w:rsid w:val="004D02AC"/>
    <w:rsid w:val="004D0383"/>
    <w:rsid w:val="004D1F3F"/>
    <w:rsid w:val="004D333E"/>
    <w:rsid w:val="004D3A72"/>
    <w:rsid w:val="004D3DD2"/>
    <w:rsid w:val="004D3EE2"/>
    <w:rsid w:val="004D5B9D"/>
    <w:rsid w:val="004D5BBA"/>
    <w:rsid w:val="004D6540"/>
    <w:rsid w:val="004D66E9"/>
    <w:rsid w:val="004E0D41"/>
    <w:rsid w:val="004E164A"/>
    <w:rsid w:val="004E1C2A"/>
    <w:rsid w:val="004E2ACB"/>
    <w:rsid w:val="004E3079"/>
    <w:rsid w:val="004E38B0"/>
    <w:rsid w:val="004E3C28"/>
    <w:rsid w:val="004E4332"/>
    <w:rsid w:val="004E4E0B"/>
    <w:rsid w:val="004E6856"/>
    <w:rsid w:val="004E6FB4"/>
    <w:rsid w:val="004E7D51"/>
    <w:rsid w:val="004F0977"/>
    <w:rsid w:val="004F0A73"/>
    <w:rsid w:val="004F1408"/>
    <w:rsid w:val="004F1863"/>
    <w:rsid w:val="004F3E3B"/>
    <w:rsid w:val="004F45FC"/>
    <w:rsid w:val="004F4E1D"/>
    <w:rsid w:val="004F6257"/>
    <w:rsid w:val="004F6A25"/>
    <w:rsid w:val="004F6AB0"/>
    <w:rsid w:val="004F6B4D"/>
    <w:rsid w:val="004F6F40"/>
    <w:rsid w:val="005000BD"/>
    <w:rsid w:val="005000DD"/>
    <w:rsid w:val="00503948"/>
    <w:rsid w:val="00503B09"/>
    <w:rsid w:val="00504F5C"/>
    <w:rsid w:val="00505262"/>
    <w:rsid w:val="0050597B"/>
    <w:rsid w:val="0050689A"/>
    <w:rsid w:val="00506DF8"/>
    <w:rsid w:val="00506FD3"/>
    <w:rsid w:val="00507451"/>
    <w:rsid w:val="00507A70"/>
    <w:rsid w:val="00511F4D"/>
    <w:rsid w:val="00514D6B"/>
    <w:rsid w:val="0051574E"/>
    <w:rsid w:val="00515C4D"/>
    <w:rsid w:val="00516D27"/>
    <w:rsid w:val="0051725F"/>
    <w:rsid w:val="0051752B"/>
    <w:rsid w:val="00517BF3"/>
    <w:rsid w:val="00520095"/>
    <w:rsid w:val="00520645"/>
    <w:rsid w:val="0052168D"/>
    <w:rsid w:val="0052396A"/>
    <w:rsid w:val="005241D3"/>
    <w:rsid w:val="00524A67"/>
    <w:rsid w:val="0052734E"/>
    <w:rsid w:val="0052782C"/>
    <w:rsid w:val="00527A41"/>
    <w:rsid w:val="00530E46"/>
    <w:rsid w:val="005324EF"/>
    <w:rsid w:val="0053286B"/>
    <w:rsid w:val="00535276"/>
    <w:rsid w:val="00536369"/>
    <w:rsid w:val="005363A7"/>
    <w:rsid w:val="0053658D"/>
    <w:rsid w:val="005400FF"/>
    <w:rsid w:val="005401F1"/>
    <w:rsid w:val="00540E99"/>
    <w:rsid w:val="00541130"/>
    <w:rsid w:val="005425C2"/>
    <w:rsid w:val="00542EC5"/>
    <w:rsid w:val="00543CDB"/>
    <w:rsid w:val="005447BE"/>
    <w:rsid w:val="00546A8B"/>
    <w:rsid w:val="00546D5E"/>
    <w:rsid w:val="00546F02"/>
    <w:rsid w:val="00547051"/>
    <w:rsid w:val="0054770B"/>
    <w:rsid w:val="00550B87"/>
    <w:rsid w:val="00551073"/>
    <w:rsid w:val="00551DA4"/>
    <w:rsid w:val="0055206C"/>
    <w:rsid w:val="0055213A"/>
    <w:rsid w:val="00554956"/>
    <w:rsid w:val="00556D4C"/>
    <w:rsid w:val="00557BE6"/>
    <w:rsid w:val="005600BC"/>
    <w:rsid w:val="0056240F"/>
    <w:rsid w:val="0056243B"/>
    <w:rsid w:val="005628F1"/>
    <w:rsid w:val="00563104"/>
    <w:rsid w:val="00563491"/>
    <w:rsid w:val="005646C1"/>
    <w:rsid w:val="005646CC"/>
    <w:rsid w:val="005652E4"/>
    <w:rsid w:val="00565730"/>
    <w:rsid w:val="00566671"/>
    <w:rsid w:val="00567B22"/>
    <w:rsid w:val="005710FF"/>
    <w:rsid w:val="0057134C"/>
    <w:rsid w:val="0057331C"/>
    <w:rsid w:val="00573328"/>
    <w:rsid w:val="00573F07"/>
    <w:rsid w:val="0057429B"/>
    <w:rsid w:val="00574377"/>
    <w:rsid w:val="0057478F"/>
    <w:rsid w:val="005747FF"/>
    <w:rsid w:val="00576415"/>
    <w:rsid w:val="005778D9"/>
    <w:rsid w:val="00580D0F"/>
    <w:rsid w:val="00581F3D"/>
    <w:rsid w:val="005824C0"/>
    <w:rsid w:val="00582560"/>
    <w:rsid w:val="00582FD7"/>
    <w:rsid w:val="005832ED"/>
    <w:rsid w:val="00583524"/>
    <w:rsid w:val="005835A2"/>
    <w:rsid w:val="00583853"/>
    <w:rsid w:val="005857A8"/>
    <w:rsid w:val="0058685F"/>
    <w:rsid w:val="0058713B"/>
    <w:rsid w:val="005876D2"/>
    <w:rsid w:val="0059056C"/>
    <w:rsid w:val="005910B0"/>
    <w:rsid w:val="0059130B"/>
    <w:rsid w:val="005926B0"/>
    <w:rsid w:val="00592F4F"/>
    <w:rsid w:val="005932DA"/>
    <w:rsid w:val="00594705"/>
    <w:rsid w:val="00596689"/>
    <w:rsid w:val="005A01FF"/>
    <w:rsid w:val="005A16FB"/>
    <w:rsid w:val="005A1A68"/>
    <w:rsid w:val="005A1D50"/>
    <w:rsid w:val="005A2985"/>
    <w:rsid w:val="005A2A5A"/>
    <w:rsid w:val="005A3076"/>
    <w:rsid w:val="005A39FC"/>
    <w:rsid w:val="005A3B66"/>
    <w:rsid w:val="005A42E3"/>
    <w:rsid w:val="005A5F04"/>
    <w:rsid w:val="005A5F9C"/>
    <w:rsid w:val="005A6588"/>
    <w:rsid w:val="005A6DC2"/>
    <w:rsid w:val="005B0870"/>
    <w:rsid w:val="005B1273"/>
    <w:rsid w:val="005B1762"/>
    <w:rsid w:val="005B1AF8"/>
    <w:rsid w:val="005B2FBC"/>
    <w:rsid w:val="005B42DD"/>
    <w:rsid w:val="005B4B88"/>
    <w:rsid w:val="005B5605"/>
    <w:rsid w:val="005B5D60"/>
    <w:rsid w:val="005B5E31"/>
    <w:rsid w:val="005B64AE"/>
    <w:rsid w:val="005B6E3D"/>
    <w:rsid w:val="005B7298"/>
    <w:rsid w:val="005C1BFC"/>
    <w:rsid w:val="005C4531"/>
    <w:rsid w:val="005C56F7"/>
    <w:rsid w:val="005C7B55"/>
    <w:rsid w:val="005D0175"/>
    <w:rsid w:val="005D139F"/>
    <w:rsid w:val="005D1CC4"/>
    <w:rsid w:val="005D2D62"/>
    <w:rsid w:val="005D4460"/>
    <w:rsid w:val="005D5A78"/>
    <w:rsid w:val="005D5DB0"/>
    <w:rsid w:val="005D7A00"/>
    <w:rsid w:val="005E0B43"/>
    <w:rsid w:val="005E2C0E"/>
    <w:rsid w:val="005E4742"/>
    <w:rsid w:val="005E52AC"/>
    <w:rsid w:val="005E6829"/>
    <w:rsid w:val="005E7B88"/>
    <w:rsid w:val="005F10D4"/>
    <w:rsid w:val="005F26E8"/>
    <w:rsid w:val="005F275A"/>
    <w:rsid w:val="005F2E08"/>
    <w:rsid w:val="005F7602"/>
    <w:rsid w:val="005F7834"/>
    <w:rsid w:val="005F78DD"/>
    <w:rsid w:val="005F7A4D"/>
    <w:rsid w:val="0060123A"/>
    <w:rsid w:val="00601B68"/>
    <w:rsid w:val="0060359B"/>
    <w:rsid w:val="00603F69"/>
    <w:rsid w:val="006040DA"/>
    <w:rsid w:val="006047BD"/>
    <w:rsid w:val="00606CFB"/>
    <w:rsid w:val="00607675"/>
    <w:rsid w:val="00610F53"/>
    <w:rsid w:val="00612E3F"/>
    <w:rsid w:val="00613208"/>
    <w:rsid w:val="006137C9"/>
    <w:rsid w:val="00616767"/>
    <w:rsid w:val="0061698B"/>
    <w:rsid w:val="00616F61"/>
    <w:rsid w:val="00620917"/>
    <w:rsid w:val="0062163D"/>
    <w:rsid w:val="00622300"/>
    <w:rsid w:val="00623A9E"/>
    <w:rsid w:val="00624A20"/>
    <w:rsid w:val="00624C9B"/>
    <w:rsid w:val="006251EB"/>
    <w:rsid w:val="0062541D"/>
    <w:rsid w:val="00630BB3"/>
    <w:rsid w:val="00632182"/>
    <w:rsid w:val="006335DF"/>
    <w:rsid w:val="00634717"/>
    <w:rsid w:val="0063670E"/>
    <w:rsid w:val="00637181"/>
    <w:rsid w:val="00637AF8"/>
    <w:rsid w:val="006412BE"/>
    <w:rsid w:val="0064144D"/>
    <w:rsid w:val="00641609"/>
    <w:rsid w:val="0064160E"/>
    <w:rsid w:val="00642389"/>
    <w:rsid w:val="006436A4"/>
    <w:rsid w:val="006439ED"/>
    <w:rsid w:val="00644306"/>
    <w:rsid w:val="00644EAB"/>
    <w:rsid w:val="006450E2"/>
    <w:rsid w:val="006453D8"/>
    <w:rsid w:val="006457A5"/>
    <w:rsid w:val="00647D29"/>
    <w:rsid w:val="00650503"/>
    <w:rsid w:val="0065089C"/>
    <w:rsid w:val="00651A1C"/>
    <w:rsid w:val="00651E73"/>
    <w:rsid w:val="006522EF"/>
    <w:rsid w:val="006522FD"/>
    <w:rsid w:val="00652800"/>
    <w:rsid w:val="0065397C"/>
    <w:rsid w:val="00653AB0"/>
    <w:rsid w:val="00653C5D"/>
    <w:rsid w:val="006544A7"/>
    <w:rsid w:val="00654E99"/>
    <w:rsid w:val="006552BE"/>
    <w:rsid w:val="00661413"/>
    <w:rsid w:val="006618E3"/>
    <w:rsid w:val="00661D06"/>
    <w:rsid w:val="00661EB6"/>
    <w:rsid w:val="00662904"/>
    <w:rsid w:val="006638B4"/>
    <w:rsid w:val="0066400D"/>
    <w:rsid w:val="006641B3"/>
    <w:rsid w:val="006644C4"/>
    <w:rsid w:val="00665F1A"/>
    <w:rsid w:val="0066665B"/>
    <w:rsid w:val="00667DC6"/>
    <w:rsid w:val="00670EE3"/>
    <w:rsid w:val="00671C2A"/>
    <w:rsid w:val="00672902"/>
    <w:rsid w:val="0067331F"/>
    <w:rsid w:val="006742E8"/>
    <w:rsid w:val="0067482E"/>
    <w:rsid w:val="00675260"/>
    <w:rsid w:val="00677BC1"/>
    <w:rsid w:val="00677DDB"/>
    <w:rsid w:val="00677EF0"/>
    <w:rsid w:val="006814BF"/>
    <w:rsid w:val="00681DCF"/>
    <w:rsid w:val="00681F32"/>
    <w:rsid w:val="00683AEC"/>
    <w:rsid w:val="00684672"/>
    <w:rsid w:val="0068477C"/>
    <w:rsid w:val="0068481E"/>
    <w:rsid w:val="0068666F"/>
    <w:rsid w:val="0068780A"/>
    <w:rsid w:val="00690267"/>
    <w:rsid w:val="006906E7"/>
    <w:rsid w:val="00690B9E"/>
    <w:rsid w:val="006931D4"/>
    <w:rsid w:val="00694E70"/>
    <w:rsid w:val="006954D4"/>
    <w:rsid w:val="0069598B"/>
    <w:rsid w:val="00695AF0"/>
    <w:rsid w:val="0069757D"/>
    <w:rsid w:val="006977F3"/>
    <w:rsid w:val="006A0780"/>
    <w:rsid w:val="006A1A8E"/>
    <w:rsid w:val="006A1C22"/>
    <w:rsid w:val="006A1CF6"/>
    <w:rsid w:val="006A2D9E"/>
    <w:rsid w:val="006A36DB"/>
    <w:rsid w:val="006A3EF2"/>
    <w:rsid w:val="006A44D0"/>
    <w:rsid w:val="006A48C1"/>
    <w:rsid w:val="006A510D"/>
    <w:rsid w:val="006A51A4"/>
    <w:rsid w:val="006A61FA"/>
    <w:rsid w:val="006A68CE"/>
    <w:rsid w:val="006B0291"/>
    <w:rsid w:val="006B06B2"/>
    <w:rsid w:val="006B127C"/>
    <w:rsid w:val="006B160F"/>
    <w:rsid w:val="006B1FFA"/>
    <w:rsid w:val="006B3564"/>
    <w:rsid w:val="006B37E6"/>
    <w:rsid w:val="006B3D8F"/>
    <w:rsid w:val="006B42E3"/>
    <w:rsid w:val="006B44E9"/>
    <w:rsid w:val="006B73E5"/>
    <w:rsid w:val="006C00A3"/>
    <w:rsid w:val="006C10FC"/>
    <w:rsid w:val="006C4B47"/>
    <w:rsid w:val="006C4FEE"/>
    <w:rsid w:val="006C615D"/>
    <w:rsid w:val="006C6389"/>
    <w:rsid w:val="006C7AB5"/>
    <w:rsid w:val="006D062E"/>
    <w:rsid w:val="006D0817"/>
    <w:rsid w:val="006D0996"/>
    <w:rsid w:val="006D2405"/>
    <w:rsid w:val="006D30B4"/>
    <w:rsid w:val="006D3A0E"/>
    <w:rsid w:val="006D3B63"/>
    <w:rsid w:val="006D4A39"/>
    <w:rsid w:val="006D53A4"/>
    <w:rsid w:val="006D6748"/>
    <w:rsid w:val="006D6B66"/>
    <w:rsid w:val="006E08A7"/>
    <w:rsid w:val="006E08C4"/>
    <w:rsid w:val="006E091B"/>
    <w:rsid w:val="006E2552"/>
    <w:rsid w:val="006E26E4"/>
    <w:rsid w:val="006E27CE"/>
    <w:rsid w:val="006E42C8"/>
    <w:rsid w:val="006E4800"/>
    <w:rsid w:val="006E4861"/>
    <w:rsid w:val="006E560F"/>
    <w:rsid w:val="006E5B90"/>
    <w:rsid w:val="006E60D3"/>
    <w:rsid w:val="006E695A"/>
    <w:rsid w:val="006E6CDF"/>
    <w:rsid w:val="006E79B6"/>
    <w:rsid w:val="006F054E"/>
    <w:rsid w:val="006F15D8"/>
    <w:rsid w:val="006F1B19"/>
    <w:rsid w:val="006F3613"/>
    <w:rsid w:val="006F3839"/>
    <w:rsid w:val="006F4503"/>
    <w:rsid w:val="006F6995"/>
    <w:rsid w:val="00700048"/>
    <w:rsid w:val="00700346"/>
    <w:rsid w:val="0070190E"/>
    <w:rsid w:val="00701DAC"/>
    <w:rsid w:val="00703206"/>
    <w:rsid w:val="00704694"/>
    <w:rsid w:val="007058CD"/>
    <w:rsid w:val="00705D75"/>
    <w:rsid w:val="00706293"/>
    <w:rsid w:val="00706D8A"/>
    <w:rsid w:val="0070723B"/>
    <w:rsid w:val="007124A7"/>
    <w:rsid w:val="00712D14"/>
    <w:rsid w:val="00712DA7"/>
    <w:rsid w:val="00714956"/>
    <w:rsid w:val="00715F89"/>
    <w:rsid w:val="00716FB7"/>
    <w:rsid w:val="00717C66"/>
    <w:rsid w:val="0072144B"/>
    <w:rsid w:val="00722D6B"/>
    <w:rsid w:val="0072360C"/>
    <w:rsid w:val="00723750"/>
    <w:rsid w:val="00723956"/>
    <w:rsid w:val="00724203"/>
    <w:rsid w:val="00725C3B"/>
    <w:rsid w:val="00725D14"/>
    <w:rsid w:val="007262B7"/>
    <w:rsid w:val="007266FB"/>
    <w:rsid w:val="0072752C"/>
    <w:rsid w:val="0073008B"/>
    <w:rsid w:val="0073212B"/>
    <w:rsid w:val="0073364D"/>
    <w:rsid w:val="00733D6A"/>
    <w:rsid w:val="00734065"/>
    <w:rsid w:val="00734894"/>
    <w:rsid w:val="00735327"/>
    <w:rsid w:val="00735451"/>
    <w:rsid w:val="007371AD"/>
    <w:rsid w:val="007403C2"/>
    <w:rsid w:val="00740573"/>
    <w:rsid w:val="00741479"/>
    <w:rsid w:val="007414DA"/>
    <w:rsid w:val="00741ACA"/>
    <w:rsid w:val="00743276"/>
    <w:rsid w:val="007448D2"/>
    <w:rsid w:val="00744A73"/>
    <w:rsid w:val="00744DB8"/>
    <w:rsid w:val="00745C28"/>
    <w:rsid w:val="007460FF"/>
    <w:rsid w:val="007474D4"/>
    <w:rsid w:val="007511AE"/>
    <w:rsid w:val="0075322D"/>
    <w:rsid w:val="0075326F"/>
    <w:rsid w:val="00753D56"/>
    <w:rsid w:val="00754CA2"/>
    <w:rsid w:val="007564AE"/>
    <w:rsid w:val="00757591"/>
    <w:rsid w:val="00757633"/>
    <w:rsid w:val="00757A59"/>
    <w:rsid w:val="00757DD5"/>
    <w:rsid w:val="007617A7"/>
    <w:rsid w:val="00762125"/>
    <w:rsid w:val="007623CC"/>
    <w:rsid w:val="007635C3"/>
    <w:rsid w:val="0076463B"/>
    <w:rsid w:val="00765E06"/>
    <w:rsid w:val="00765F79"/>
    <w:rsid w:val="00766A1D"/>
    <w:rsid w:val="00766BC2"/>
    <w:rsid w:val="007706FF"/>
    <w:rsid w:val="00770891"/>
    <w:rsid w:val="00770C61"/>
    <w:rsid w:val="00772BA3"/>
    <w:rsid w:val="007735E9"/>
    <w:rsid w:val="007736C0"/>
    <w:rsid w:val="007744D4"/>
    <w:rsid w:val="007763FE"/>
    <w:rsid w:val="00776998"/>
    <w:rsid w:val="00776AC3"/>
    <w:rsid w:val="00777016"/>
    <w:rsid w:val="00777558"/>
    <w:rsid w:val="007776A2"/>
    <w:rsid w:val="00777849"/>
    <w:rsid w:val="00780628"/>
    <w:rsid w:val="00780A99"/>
    <w:rsid w:val="00781C4F"/>
    <w:rsid w:val="00782487"/>
    <w:rsid w:val="00782A2E"/>
    <w:rsid w:val="00782B11"/>
    <w:rsid w:val="007836C0"/>
    <w:rsid w:val="00783D18"/>
    <w:rsid w:val="00783F8F"/>
    <w:rsid w:val="00785BE0"/>
    <w:rsid w:val="0078667E"/>
    <w:rsid w:val="00787044"/>
    <w:rsid w:val="00790CF0"/>
    <w:rsid w:val="007919DC"/>
    <w:rsid w:val="00791B72"/>
    <w:rsid w:val="00791C7F"/>
    <w:rsid w:val="00796888"/>
    <w:rsid w:val="00796DCB"/>
    <w:rsid w:val="007A0558"/>
    <w:rsid w:val="007A1326"/>
    <w:rsid w:val="007A1EF6"/>
    <w:rsid w:val="007A2B7B"/>
    <w:rsid w:val="007A3356"/>
    <w:rsid w:val="007A36F3"/>
    <w:rsid w:val="007A3DAB"/>
    <w:rsid w:val="007A4CEF"/>
    <w:rsid w:val="007A4ECD"/>
    <w:rsid w:val="007A55A8"/>
    <w:rsid w:val="007A6E62"/>
    <w:rsid w:val="007B0574"/>
    <w:rsid w:val="007B2116"/>
    <w:rsid w:val="007B24C4"/>
    <w:rsid w:val="007B50E4"/>
    <w:rsid w:val="007B5236"/>
    <w:rsid w:val="007B5E16"/>
    <w:rsid w:val="007B6B2F"/>
    <w:rsid w:val="007C057B"/>
    <w:rsid w:val="007C1661"/>
    <w:rsid w:val="007C1A9E"/>
    <w:rsid w:val="007C6491"/>
    <w:rsid w:val="007C6E38"/>
    <w:rsid w:val="007D212E"/>
    <w:rsid w:val="007D3419"/>
    <w:rsid w:val="007D458F"/>
    <w:rsid w:val="007D4EB1"/>
    <w:rsid w:val="007D5655"/>
    <w:rsid w:val="007D581D"/>
    <w:rsid w:val="007D5A52"/>
    <w:rsid w:val="007D73C0"/>
    <w:rsid w:val="007D77D4"/>
    <w:rsid w:val="007D7CF5"/>
    <w:rsid w:val="007D7E58"/>
    <w:rsid w:val="007E2BDF"/>
    <w:rsid w:val="007E41AD"/>
    <w:rsid w:val="007E423F"/>
    <w:rsid w:val="007E497E"/>
    <w:rsid w:val="007E51F4"/>
    <w:rsid w:val="007E5E9E"/>
    <w:rsid w:val="007E7486"/>
    <w:rsid w:val="007E7851"/>
    <w:rsid w:val="007F1493"/>
    <w:rsid w:val="007F15BC"/>
    <w:rsid w:val="007F3524"/>
    <w:rsid w:val="007F576D"/>
    <w:rsid w:val="007F60DB"/>
    <w:rsid w:val="007F637A"/>
    <w:rsid w:val="007F66A6"/>
    <w:rsid w:val="007F68BA"/>
    <w:rsid w:val="007F76BF"/>
    <w:rsid w:val="008003CD"/>
    <w:rsid w:val="00800512"/>
    <w:rsid w:val="008007A6"/>
    <w:rsid w:val="00801331"/>
    <w:rsid w:val="00801687"/>
    <w:rsid w:val="008019EE"/>
    <w:rsid w:val="00802022"/>
    <w:rsid w:val="0080207C"/>
    <w:rsid w:val="00802746"/>
    <w:rsid w:val="008028A3"/>
    <w:rsid w:val="00803E4C"/>
    <w:rsid w:val="008059C1"/>
    <w:rsid w:val="0080662F"/>
    <w:rsid w:val="00806C91"/>
    <w:rsid w:val="0081065F"/>
    <w:rsid w:val="0081071A"/>
    <w:rsid w:val="00810E72"/>
    <w:rsid w:val="0081179B"/>
    <w:rsid w:val="00812DCB"/>
    <w:rsid w:val="00813FA5"/>
    <w:rsid w:val="0081523F"/>
    <w:rsid w:val="00815B9A"/>
    <w:rsid w:val="00816151"/>
    <w:rsid w:val="00817268"/>
    <w:rsid w:val="008174AA"/>
    <w:rsid w:val="00817DE2"/>
    <w:rsid w:val="008203B7"/>
    <w:rsid w:val="00820BB7"/>
    <w:rsid w:val="008212BE"/>
    <w:rsid w:val="008218CF"/>
    <w:rsid w:val="008248E7"/>
    <w:rsid w:val="00824C86"/>
    <w:rsid w:val="00824F02"/>
    <w:rsid w:val="00824F66"/>
    <w:rsid w:val="00825595"/>
    <w:rsid w:val="00826BD1"/>
    <w:rsid w:val="00826C4F"/>
    <w:rsid w:val="00827B1B"/>
    <w:rsid w:val="00830A48"/>
    <w:rsid w:val="00831C89"/>
    <w:rsid w:val="00832DA5"/>
    <w:rsid w:val="00832F4B"/>
    <w:rsid w:val="008333E9"/>
    <w:rsid w:val="00833A2E"/>
    <w:rsid w:val="00833EDF"/>
    <w:rsid w:val="00834038"/>
    <w:rsid w:val="00836212"/>
    <w:rsid w:val="008377AF"/>
    <w:rsid w:val="008404C4"/>
    <w:rsid w:val="0084056D"/>
    <w:rsid w:val="00841080"/>
    <w:rsid w:val="008412F7"/>
    <w:rsid w:val="008414BB"/>
    <w:rsid w:val="00841B54"/>
    <w:rsid w:val="008434A7"/>
    <w:rsid w:val="00843ED1"/>
    <w:rsid w:val="008455DA"/>
    <w:rsid w:val="008467D0"/>
    <w:rsid w:val="008470D0"/>
    <w:rsid w:val="00847EB5"/>
    <w:rsid w:val="008505DC"/>
    <w:rsid w:val="008509F0"/>
    <w:rsid w:val="00851875"/>
    <w:rsid w:val="00852357"/>
    <w:rsid w:val="00852B7B"/>
    <w:rsid w:val="0085448C"/>
    <w:rsid w:val="00855048"/>
    <w:rsid w:val="008563D3"/>
    <w:rsid w:val="00856BAC"/>
    <w:rsid w:val="00856E64"/>
    <w:rsid w:val="008605B1"/>
    <w:rsid w:val="00860A52"/>
    <w:rsid w:val="00862045"/>
    <w:rsid w:val="00862960"/>
    <w:rsid w:val="00863532"/>
    <w:rsid w:val="008641E8"/>
    <w:rsid w:val="00864336"/>
    <w:rsid w:val="00865EC3"/>
    <w:rsid w:val="0086629C"/>
    <w:rsid w:val="00866415"/>
    <w:rsid w:val="0086672A"/>
    <w:rsid w:val="00867469"/>
    <w:rsid w:val="0087063D"/>
    <w:rsid w:val="00870838"/>
    <w:rsid w:val="00870A3D"/>
    <w:rsid w:val="00870F71"/>
    <w:rsid w:val="008736AC"/>
    <w:rsid w:val="00873771"/>
    <w:rsid w:val="00874C1F"/>
    <w:rsid w:val="008773F6"/>
    <w:rsid w:val="0088096B"/>
    <w:rsid w:val="00880A08"/>
    <w:rsid w:val="008813A0"/>
    <w:rsid w:val="00881B53"/>
    <w:rsid w:val="00882E98"/>
    <w:rsid w:val="00883242"/>
    <w:rsid w:val="00883A53"/>
    <w:rsid w:val="0088526C"/>
    <w:rsid w:val="00885C59"/>
    <w:rsid w:val="00885F34"/>
    <w:rsid w:val="00890C47"/>
    <w:rsid w:val="00890CDE"/>
    <w:rsid w:val="0089256F"/>
    <w:rsid w:val="00892960"/>
    <w:rsid w:val="00893CDB"/>
    <w:rsid w:val="00893D12"/>
    <w:rsid w:val="0089468F"/>
    <w:rsid w:val="00895105"/>
    <w:rsid w:val="00895316"/>
    <w:rsid w:val="00895861"/>
    <w:rsid w:val="00895EF1"/>
    <w:rsid w:val="00897B91"/>
    <w:rsid w:val="008A00A0"/>
    <w:rsid w:val="008A0836"/>
    <w:rsid w:val="008A1693"/>
    <w:rsid w:val="008A1C09"/>
    <w:rsid w:val="008A1C56"/>
    <w:rsid w:val="008A21F0"/>
    <w:rsid w:val="008A5DE5"/>
    <w:rsid w:val="008A7D15"/>
    <w:rsid w:val="008B1FDB"/>
    <w:rsid w:val="008B2A5B"/>
    <w:rsid w:val="008B367A"/>
    <w:rsid w:val="008B430F"/>
    <w:rsid w:val="008B44C9"/>
    <w:rsid w:val="008B44F3"/>
    <w:rsid w:val="008B4B20"/>
    <w:rsid w:val="008B4DA3"/>
    <w:rsid w:val="008B4FF4"/>
    <w:rsid w:val="008B62A0"/>
    <w:rsid w:val="008B6729"/>
    <w:rsid w:val="008B7E6B"/>
    <w:rsid w:val="008B7F83"/>
    <w:rsid w:val="008C085A"/>
    <w:rsid w:val="008C1A20"/>
    <w:rsid w:val="008C2FB5"/>
    <w:rsid w:val="008C302C"/>
    <w:rsid w:val="008C4CAB"/>
    <w:rsid w:val="008C6461"/>
    <w:rsid w:val="008C6A74"/>
    <w:rsid w:val="008C6BA4"/>
    <w:rsid w:val="008C6F82"/>
    <w:rsid w:val="008C7CBC"/>
    <w:rsid w:val="008D0067"/>
    <w:rsid w:val="008D04CA"/>
    <w:rsid w:val="008D125E"/>
    <w:rsid w:val="008D5308"/>
    <w:rsid w:val="008D55BF"/>
    <w:rsid w:val="008D61B2"/>
    <w:rsid w:val="008D61E0"/>
    <w:rsid w:val="008D6722"/>
    <w:rsid w:val="008D6E1D"/>
    <w:rsid w:val="008D7AB2"/>
    <w:rsid w:val="008E0259"/>
    <w:rsid w:val="008E131D"/>
    <w:rsid w:val="008E1542"/>
    <w:rsid w:val="008E43E0"/>
    <w:rsid w:val="008E4A0E"/>
    <w:rsid w:val="008E4E59"/>
    <w:rsid w:val="008E5590"/>
    <w:rsid w:val="008F0115"/>
    <w:rsid w:val="008F0383"/>
    <w:rsid w:val="008F1F6A"/>
    <w:rsid w:val="008F28E7"/>
    <w:rsid w:val="008F3EDF"/>
    <w:rsid w:val="008F46E6"/>
    <w:rsid w:val="008F4B86"/>
    <w:rsid w:val="008F5484"/>
    <w:rsid w:val="008F56DB"/>
    <w:rsid w:val="0090053B"/>
    <w:rsid w:val="00900E59"/>
    <w:rsid w:val="00900FCF"/>
    <w:rsid w:val="00901298"/>
    <w:rsid w:val="009019BB"/>
    <w:rsid w:val="00902919"/>
    <w:rsid w:val="0090315B"/>
    <w:rsid w:val="009033B0"/>
    <w:rsid w:val="00904350"/>
    <w:rsid w:val="00904914"/>
    <w:rsid w:val="00904D31"/>
    <w:rsid w:val="00905926"/>
    <w:rsid w:val="0090604A"/>
    <w:rsid w:val="009078AB"/>
    <w:rsid w:val="00910516"/>
    <w:rsid w:val="0091055E"/>
    <w:rsid w:val="009112FF"/>
    <w:rsid w:val="00912C5D"/>
    <w:rsid w:val="00912EC7"/>
    <w:rsid w:val="00913D40"/>
    <w:rsid w:val="00915222"/>
    <w:rsid w:val="009153A2"/>
    <w:rsid w:val="0091571A"/>
    <w:rsid w:val="00915AC4"/>
    <w:rsid w:val="009204E2"/>
    <w:rsid w:val="00920A1E"/>
    <w:rsid w:val="00920C71"/>
    <w:rsid w:val="00921FFA"/>
    <w:rsid w:val="0092208E"/>
    <w:rsid w:val="009221AD"/>
    <w:rsid w:val="009227DD"/>
    <w:rsid w:val="00923015"/>
    <w:rsid w:val="009234D0"/>
    <w:rsid w:val="00925013"/>
    <w:rsid w:val="00925024"/>
    <w:rsid w:val="00925655"/>
    <w:rsid w:val="00925733"/>
    <w:rsid w:val="009257A8"/>
    <w:rsid w:val="009261C8"/>
    <w:rsid w:val="00926D03"/>
    <w:rsid w:val="00926F76"/>
    <w:rsid w:val="0092703B"/>
    <w:rsid w:val="00927D9C"/>
    <w:rsid w:val="00927DB3"/>
    <w:rsid w:val="00927E08"/>
    <w:rsid w:val="00930D17"/>
    <w:rsid w:val="00930ED6"/>
    <w:rsid w:val="00931206"/>
    <w:rsid w:val="00932077"/>
    <w:rsid w:val="009325BA"/>
    <w:rsid w:val="00932A03"/>
    <w:rsid w:val="0093313E"/>
    <w:rsid w:val="009331F9"/>
    <w:rsid w:val="00934012"/>
    <w:rsid w:val="0093530F"/>
    <w:rsid w:val="0093592F"/>
    <w:rsid w:val="00935E65"/>
    <w:rsid w:val="009363F0"/>
    <w:rsid w:val="0093688D"/>
    <w:rsid w:val="00937D36"/>
    <w:rsid w:val="0094165A"/>
    <w:rsid w:val="00941B41"/>
    <w:rsid w:val="00942056"/>
    <w:rsid w:val="009429D1"/>
    <w:rsid w:val="00942E67"/>
    <w:rsid w:val="00943299"/>
    <w:rsid w:val="009438A7"/>
    <w:rsid w:val="009458AF"/>
    <w:rsid w:val="00946555"/>
    <w:rsid w:val="009520A1"/>
    <w:rsid w:val="009522E2"/>
    <w:rsid w:val="0095243B"/>
    <w:rsid w:val="0095259D"/>
    <w:rsid w:val="009528C1"/>
    <w:rsid w:val="009532C7"/>
    <w:rsid w:val="00953891"/>
    <w:rsid w:val="00953E82"/>
    <w:rsid w:val="00954C24"/>
    <w:rsid w:val="00955D6C"/>
    <w:rsid w:val="00956216"/>
    <w:rsid w:val="0095710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74672"/>
    <w:rsid w:val="00974954"/>
    <w:rsid w:val="009750D1"/>
    <w:rsid w:val="009771A9"/>
    <w:rsid w:val="00977B17"/>
    <w:rsid w:val="00981475"/>
    <w:rsid w:val="00981668"/>
    <w:rsid w:val="00984331"/>
    <w:rsid w:val="00984C07"/>
    <w:rsid w:val="009851F2"/>
    <w:rsid w:val="00985F69"/>
    <w:rsid w:val="00986E99"/>
    <w:rsid w:val="00987813"/>
    <w:rsid w:val="00990C18"/>
    <w:rsid w:val="00990C46"/>
    <w:rsid w:val="00991DEF"/>
    <w:rsid w:val="00992445"/>
    <w:rsid w:val="00992659"/>
    <w:rsid w:val="0099359F"/>
    <w:rsid w:val="00993B98"/>
    <w:rsid w:val="00993F37"/>
    <w:rsid w:val="009944F9"/>
    <w:rsid w:val="00995954"/>
    <w:rsid w:val="00995E81"/>
    <w:rsid w:val="00996470"/>
    <w:rsid w:val="00996603"/>
    <w:rsid w:val="009974B3"/>
    <w:rsid w:val="00997F5D"/>
    <w:rsid w:val="009A0220"/>
    <w:rsid w:val="009A09AC"/>
    <w:rsid w:val="009A1BBC"/>
    <w:rsid w:val="009A1D3F"/>
    <w:rsid w:val="009A2864"/>
    <w:rsid w:val="009A313E"/>
    <w:rsid w:val="009A3EAC"/>
    <w:rsid w:val="009A40D9"/>
    <w:rsid w:val="009A40F6"/>
    <w:rsid w:val="009A6FA2"/>
    <w:rsid w:val="009A7FC7"/>
    <w:rsid w:val="009B08F7"/>
    <w:rsid w:val="009B0C47"/>
    <w:rsid w:val="009B165F"/>
    <w:rsid w:val="009B2E67"/>
    <w:rsid w:val="009B3E3D"/>
    <w:rsid w:val="009B417F"/>
    <w:rsid w:val="009B4483"/>
    <w:rsid w:val="009B5879"/>
    <w:rsid w:val="009B5A96"/>
    <w:rsid w:val="009B6030"/>
    <w:rsid w:val="009C0698"/>
    <w:rsid w:val="009C098A"/>
    <w:rsid w:val="009C0DA0"/>
    <w:rsid w:val="009C1693"/>
    <w:rsid w:val="009C16C2"/>
    <w:rsid w:val="009C1AD9"/>
    <w:rsid w:val="009C1FCA"/>
    <w:rsid w:val="009C2A78"/>
    <w:rsid w:val="009C3001"/>
    <w:rsid w:val="009C44C9"/>
    <w:rsid w:val="009C575A"/>
    <w:rsid w:val="009C65D7"/>
    <w:rsid w:val="009C6822"/>
    <w:rsid w:val="009C68C8"/>
    <w:rsid w:val="009C69B7"/>
    <w:rsid w:val="009C72FE"/>
    <w:rsid w:val="009C7379"/>
    <w:rsid w:val="009D081A"/>
    <w:rsid w:val="009D0C17"/>
    <w:rsid w:val="009D1EBE"/>
    <w:rsid w:val="009D2409"/>
    <w:rsid w:val="009D2983"/>
    <w:rsid w:val="009D2C2D"/>
    <w:rsid w:val="009D36ED"/>
    <w:rsid w:val="009D381A"/>
    <w:rsid w:val="009D4F4A"/>
    <w:rsid w:val="009D572A"/>
    <w:rsid w:val="009D67D9"/>
    <w:rsid w:val="009D7742"/>
    <w:rsid w:val="009D7D50"/>
    <w:rsid w:val="009D7E40"/>
    <w:rsid w:val="009E037B"/>
    <w:rsid w:val="009E05EC"/>
    <w:rsid w:val="009E0CF8"/>
    <w:rsid w:val="009E16BB"/>
    <w:rsid w:val="009E1B3D"/>
    <w:rsid w:val="009E4D22"/>
    <w:rsid w:val="009E56EB"/>
    <w:rsid w:val="009E63E1"/>
    <w:rsid w:val="009E6AB6"/>
    <w:rsid w:val="009E6B21"/>
    <w:rsid w:val="009E7600"/>
    <w:rsid w:val="009E7F27"/>
    <w:rsid w:val="009F002B"/>
    <w:rsid w:val="009F1A7D"/>
    <w:rsid w:val="009F3431"/>
    <w:rsid w:val="009F3838"/>
    <w:rsid w:val="009F3ECD"/>
    <w:rsid w:val="009F4B19"/>
    <w:rsid w:val="009F5F05"/>
    <w:rsid w:val="009F7315"/>
    <w:rsid w:val="009F73D1"/>
    <w:rsid w:val="00A00D40"/>
    <w:rsid w:val="00A0172E"/>
    <w:rsid w:val="00A04A93"/>
    <w:rsid w:val="00A07569"/>
    <w:rsid w:val="00A07749"/>
    <w:rsid w:val="00A078FB"/>
    <w:rsid w:val="00A07F34"/>
    <w:rsid w:val="00A10C94"/>
    <w:rsid w:val="00A10CE1"/>
    <w:rsid w:val="00A10CED"/>
    <w:rsid w:val="00A11A30"/>
    <w:rsid w:val="00A11BAB"/>
    <w:rsid w:val="00A128C6"/>
    <w:rsid w:val="00A143CE"/>
    <w:rsid w:val="00A14653"/>
    <w:rsid w:val="00A14D33"/>
    <w:rsid w:val="00A16019"/>
    <w:rsid w:val="00A161CC"/>
    <w:rsid w:val="00A16D9B"/>
    <w:rsid w:val="00A21A49"/>
    <w:rsid w:val="00A22691"/>
    <w:rsid w:val="00A231E9"/>
    <w:rsid w:val="00A23647"/>
    <w:rsid w:val="00A276EC"/>
    <w:rsid w:val="00A30056"/>
    <w:rsid w:val="00A30260"/>
    <w:rsid w:val="00A307AE"/>
    <w:rsid w:val="00A350CB"/>
    <w:rsid w:val="00A3511D"/>
    <w:rsid w:val="00A35E8B"/>
    <w:rsid w:val="00A361C6"/>
    <w:rsid w:val="00A3669F"/>
    <w:rsid w:val="00A37D04"/>
    <w:rsid w:val="00A41A01"/>
    <w:rsid w:val="00A41B74"/>
    <w:rsid w:val="00A429A9"/>
    <w:rsid w:val="00A43CFF"/>
    <w:rsid w:val="00A47719"/>
    <w:rsid w:val="00A47DE3"/>
    <w:rsid w:val="00A47EAB"/>
    <w:rsid w:val="00A50510"/>
    <w:rsid w:val="00A5068D"/>
    <w:rsid w:val="00A509B4"/>
    <w:rsid w:val="00A516DA"/>
    <w:rsid w:val="00A51B80"/>
    <w:rsid w:val="00A51D10"/>
    <w:rsid w:val="00A5427A"/>
    <w:rsid w:val="00A54C7B"/>
    <w:rsid w:val="00A54CFD"/>
    <w:rsid w:val="00A553B0"/>
    <w:rsid w:val="00A5639F"/>
    <w:rsid w:val="00A5675E"/>
    <w:rsid w:val="00A57040"/>
    <w:rsid w:val="00A575F4"/>
    <w:rsid w:val="00A60064"/>
    <w:rsid w:val="00A6044F"/>
    <w:rsid w:val="00A62F4A"/>
    <w:rsid w:val="00A6380F"/>
    <w:rsid w:val="00A63C35"/>
    <w:rsid w:val="00A64F90"/>
    <w:rsid w:val="00A65A2B"/>
    <w:rsid w:val="00A66B6D"/>
    <w:rsid w:val="00A70170"/>
    <w:rsid w:val="00A71574"/>
    <w:rsid w:val="00A726C7"/>
    <w:rsid w:val="00A72E26"/>
    <w:rsid w:val="00A731BE"/>
    <w:rsid w:val="00A7409C"/>
    <w:rsid w:val="00A74882"/>
    <w:rsid w:val="00A752B5"/>
    <w:rsid w:val="00A774B4"/>
    <w:rsid w:val="00A77927"/>
    <w:rsid w:val="00A808B1"/>
    <w:rsid w:val="00A8172D"/>
    <w:rsid w:val="00A81734"/>
    <w:rsid w:val="00A81791"/>
    <w:rsid w:val="00A8195D"/>
    <w:rsid w:val="00A81DC9"/>
    <w:rsid w:val="00A82923"/>
    <w:rsid w:val="00A82E5B"/>
    <w:rsid w:val="00A83203"/>
    <w:rsid w:val="00A8372C"/>
    <w:rsid w:val="00A855FA"/>
    <w:rsid w:val="00A8747D"/>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89"/>
    <w:rsid w:val="00AA3E83"/>
    <w:rsid w:val="00AA5AE4"/>
    <w:rsid w:val="00AA5E50"/>
    <w:rsid w:val="00AA63D9"/>
    <w:rsid w:val="00AA642B"/>
    <w:rsid w:val="00AB01F7"/>
    <w:rsid w:val="00AB0677"/>
    <w:rsid w:val="00AB0B02"/>
    <w:rsid w:val="00AB0C3D"/>
    <w:rsid w:val="00AB1983"/>
    <w:rsid w:val="00AB1B29"/>
    <w:rsid w:val="00AB23C3"/>
    <w:rsid w:val="00AB24DB"/>
    <w:rsid w:val="00AB2552"/>
    <w:rsid w:val="00AB27AB"/>
    <w:rsid w:val="00AB35D0"/>
    <w:rsid w:val="00AB4A1F"/>
    <w:rsid w:val="00AB572A"/>
    <w:rsid w:val="00AB66BA"/>
    <w:rsid w:val="00AB6B59"/>
    <w:rsid w:val="00AB77E7"/>
    <w:rsid w:val="00AC1DCF"/>
    <w:rsid w:val="00AC23B1"/>
    <w:rsid w:val="00AC260E"/>
    <w:rsid w:val="00AC2AF9"/>
    <w:rsid w:val="00AC2F71"/>
    <w:rsid w:val="00AC47A6"/>
    <w:rsid w:val="00AC60C5"/>
    <w:rsid w:val="00AC67E9"/>
    <w:rsid w:val="00AC78ED"/>
    <w:rsid w:val="00AD02D3"/>
    <w:rsid w:val="00AD041F"/>
    <w:rsid w:val="00AD3675"/>
    <w:rsid w:val="00AD56A9"/>
    <w:rsid w:val="00AD56F4"/>
    <w:rsid w:val="00AD69C4"/>
    <w:rsid w:val="00AD6F0C"/>
    <w:rsid w:val="00AE1C5F"/>
    <w:rsid w:val="00AE23DD"/>
    <w:rsid w:val="00AE2561"/>
    <w:rsid w:val="00AE3899"/>
    <w:rsid w:val="00AE38B1"/>
    <w:rsid w:val="00AE3D51"/>
    <w:rsid w:val="00AE53E8"/>
    <w:rsid w:val="00AE6CD2"/>
    <w:rsid w:val="00AE776A"/>
    <w:rsid w:val="00AF1F68"/>
    <w:rsid w:val="00AF2546"/>
    <w:rsid w:val="00AF27B7"/>
    <w:rsid w:val="00AF2BB2"/>
    <w:rsid w:val="00AF3C5D"/>
    <w:rsid w:val="00AF41D8"/>
    <w:rsid w:val="00AF726A"/>
    <w:rsid w:val="00AF7AB4"/>
    <w:rsid w:val="00AF7B91"/>
    <w:rsid w:val="00B00015"/>
    <w:rsid w:val="00B0033A"/>
    <w:rsid w:val="00B043A6"/>
    <w:rsid w:val="00B04C5D"/>
    <w:rsid w:val="00B06DE8"/>
    <w:rsid w:val="00B077AD"/>
    <w:rsid w:val="00B07AE1"/>
    <w:rsid w:val="00B07D23"/>
    <w:rsid w:val="00B12093"/>
    <w:rsid w:val="00B12968"/>
    <w:rsid w:val="00B12A92"/>
    <w:rsid w:val="00B130F9"/>
    <w:rsid w:val="00B131FF"/>
    <w:rsid w:val="00B13498"/>
    <w:rsid w:val="00B13DA2"/>
    <w:rsid w:val="00B14BD8"/>
    <w:rsid w:val="00B1672A"/>
    <w:rsid w:val="00B16E71"/>
    <w:rsid w:val="00B174BD"/>
    <w:rsid w:val="00B20690"/>
    <w:rsid w:val="00B20B2A"/>
    <w:rsid w:val="00B2129B"/>
    <w:rsid w:val="00B215A8"/>
    <w:rsid w:val="00B22FA7"/>
    <w:rsid w:val="00B239C4"/>
    <w:rsid w:val="00B24845"/>
    <w:rsid w:val="00B26370"/>
    <w:rsid w:val="00B27039"/>
    <w:rsid w:val="00B27D18"/>
    <w:rsid w:val="00B300DB"/>
    <w:rsid w:val="00B322A1"/>
    <w:rsid w:val="00B32BEC"/>
    <w:rsid w:val="00B3401D"/>
    <w:rsid w:val="00B35A7A"/>
    <w:rsid w:val="00B35B87"/>
    <w:rsid w:val="00B40556"/>
    <w:rsid w:val="00B40C30"/>
    <w:rsid w:val="00B40D6F"/>
    <w:rsid w:val="00B430FB"/>
    <w:rsid w:val="00B43107"/>
    <w:rsid w:val="00B45AC4"/>
    <w:rsid w:val="00B45D3D"/>
    <w:rsid w:val="00B45E0A"/>
    <w:rsid w:val="00B47A18"/>
    <w:rsid w:val="00B5046A"/>
    <w:rsid w:val="00B51CD5"/>
    <w:rsid w:val="00B52F06"/>
    <w:rsid w:val="00B53824"/>
    <w:rsid w:val="00B53857"/>
    <w:rsid w:val="00B53ECA"/>
    <w:rsid w:val="00B54009"/>
    <w:rsid w:val="00B54B3E"/>
    <w:rsid w:val="00B54B6C"/>
    <w:rsid w:val="00B55A04"/>
    <w:rsid w:val="00B55CEE"/>
    <w:rsid w:val="00B56FB1"/>
    <w:rsid w:val="00B57639"/>
    <w:rsid w:val="00B6083F"/>
    <w:rsid w:val="00B6086B"/>
    <w:rsid w:val="00B61504"/>
    <w:rsid w:val="00B62E95"/>
    <w:rsid w:val="00B63ABC"/>
    <w:rsid w:val="00B64D3D"/>
    <w:rsid w:val="00B64F0A"/>
    <w:rsid w:val="00B6562C"/>
    <w:rsid w:val="00B65FC6"/>
    <w:rsid w:val="00B6729E"/>
    <w:rsid w:val="00B677ED"/>
    <w:rsid w:val="00B70FF0"/>
    <w:rsid w:val="00B720C9"/>
    <w:rsid w:val="00B7391B"/>
    <w:rsid w:val="00B73ACC"/>
    <w:rsid w:val="00B743E7"/>
    <w:rsid w:val="00B7474B"/>
    <w:rsid w:val="00B74B80"/>
    <w:rsid w:val="00B768A9"/>
    <w:rsid w:val="00B76BB1"/>
    <w:rsid w:val="00B76E90"/>
    <w:rsid w:val="00B8005C"/>
    <w:rsid w:val="00B82A74"/>
    <w:rsid w:val="00B82E5F"/>
    <w:rsid w:val="00B8666B"/>
    <w:rsid w:val="00B8666D"/>
    <w:rsid w:val="00B86C64"/>
    <w:rsid w:val="00B904F4"/>
    <w:rsid w:val="00B90BD1"/>
    <w:rsid w:val="00B90CD8"/>
    <w:rsid w:val="00B92536"/>
    <w:rsid w:val="00B9274D"/>
    <w:rsid w:val="00B94207"/>
    <w:rsid w:val="00B945D4"/>
    <w:rsid w:val="00B9506C"/>
    <w:rsid w:val="00B97B50"/>
    <w:rsid w:val="00BA0D4E"/>
    <w:rsid w:val="00BA3959"/>
    <w:rsid w:val="00BA563D"/>
    <w:rsid w:val="00BA5792"/>
    <w:rsid w:val="00BA5BCC"/>
    <w:rsid w:val="00BA6C8F"/>
    <w:rsid w:val="00BB0408"/>
    <w:rsid w:val="00BB1855"/>
    <w:rsid w:val="00BB2216"/>
    <w:rsid w:val="00BB2332"/>
    <w:rsid w:val="00BB239F"/>
    <w:rsid w:val="00BB2494"/>
    <w:rsid w:val="00BB2522"/>
    <w:rsid w:val="00BB259A"/>
    <w:rsid w:val="00BB28A3"/>
    <w:rsid w:val="00BB5218"/>
    <w:rsid w:val="00BB624D"/>
    <w:rsid w:val="00BB72C0"/>
    <w:rsid w:val="00BB7FF3"/>
    <w:rsid w:val="00BC0AF1"/>
    <w:rsid w:val="00BC27BE"/>
    <w:rsid w:val="00BC3779"/>
    <w:rsid w:val="00BC41A0"/>
    <w:rsid w:val="00BC43D8"/>
    <w:rsid w:val="00BC50A4"/>
    <w:rsid w:val="00BC5A86"/>
    <w:rsid w:val="00BC5CCA"/>
    <w:rsid w:val="00BC6E24"/>
    <w:rsid w:val="00BC7342"/>
    <w:rsid w:val="00BC7AB9"/>
    <w:rsid w:val="00BD0186"/>
    <w:rsid w:val="00BD0D32"/>
    <w:rsid w:val="00BD1661"/>
    <w:rsid w:val="00BD6178"/>
    <w:rsid w:val="00BD6348"/>
    <w:rsid w:val="00BD66B5"/>
    <w:rsid w:val="00BE069F"/>
    <w:rsid w:val="00BE06F1"/>
    <w:rsid w:val="00BE11B5"/>
    <w:rsid w:val="00BE147F"/>
    <w:rsid w:val="00BE1BBC"/>
    <w:rsid w:val="00BE1F10"/>
    <w:rsid w:val="00BE46B5"/>
    <w:rsid w:val="00BE4D87"/>
    <w:rsid w:val="00BE6068"/>
    <w:rsid w:val="00BE6663"/>
    <w:rsid w:val="00BE6E4A"/>
    <w:rsid w:val="00BE7027"/>
    <w:rsid w:val="00BE7E77"/>
    <w:rsid w:val="00BF0917"/>
    <w:rsid w:val="00BF0CD7"/>
    <w:rsid w:val="00BF0E2A"/>
    <w:rsid w:val="00BF0F60"/>
    <w:rsid w:val="00BF143E"/>
    <w:rsid w:val="00BF15CE"/>
    <w:rsid w:val="00BF2157"/>
    <w:rsid w:val="00BF2BEE"/>
    <w:rsid w:val="00BF2FC3"/>
    <w:rsid w:val="00BF3551"/>
    <w:rsid w:val="00BF37C3"/>
    <w:rsid w:val="00BF4F07"/>
    <w:rsid w:val="00BF695B"/>
    <w:rsid w:val="00BF6A14"/>
    <w:rsid w:val="00BF71B0"/>
    <w:rsid w:val="00C0161F"/>
    <w:rsid w:val="00C01741"/>
    <w:rsid w:val="00C030BD"/>
    <w:rsid w:val="00C036C3"/>
    <w:rsid w:val="00C03CCA"/>
    <w:rsid w:val="00C040E8"/>
    <w:rsid w:val="00C0499E"/>
    <w:rsid w:val="00C04A69"/>
    <w:rsid w:val="00C04BB2"/>
    <w:rsid w:val="00C04F4A"/>
    <w:rsid w:val="00C05021"/>
    <w:rsid w:val="00C058AF"/>
    <w:rsid w:val="00C06484"/>
    <w:rsid w:val="00C06F9E"/>
    <w:rsid w:val="00C07776"/>
    <w:rsid w:val="00C07C0D"/>
    <w:rsid w:val="00C10210"/>
    <w:rsid w:val="00C1035C"/>
    <w:rsid w:val="00C1140E"/>
    <w:rsid w:val="00C1358F"/>
    <w:rsid w:val="00C13C2A"/>
    <w:rsid w:val="00C13CE8"/>
    <w:rsid w:val="00C14187"/>
    <w:rsid w:val="00C15151"/>
    <w:rsid w:val="00C1663D"/>
    <w:rsid w:val="00C16B6B"/>
    <w:rsid w:val="00C17110"/>
    <w:rsid w:val="00C179BC"/>
    <w:rsid w:val="00C17F8C"/>
    <w:rsid w:val="00C20AC6"/>
    <w:rsid w:val="00C211E6"/>
    <w:rsid w:val="00C22446"/>
    <w:rsid w:val="00C22681"/>
    <w:rsid w:val="00C22FB5"/>
    <w:rsid w:val="00C24236"/>
    <w:rsid w:val="00C24CBF"/>
    <w:rsid w:val="00C25C66"/>
    <w:rsid w:val="00C2710B"/>
    <w:rsid w:val="00C27250"/>
    <w:rsid w:val="00C279C2"/>
    <w:rsid w:val="00C308D8"/>
    <w:rsid w:val="00C31154"/>
    <w:rsid w:val="00C3183E"/>
    <w:rsid w:val="00C33531"/>
    <w:rsid w:val="00C33B9E"/>
    <w:rsid w:val="00C34194"/>
    <w:rsid w:val="00C34450"/>
    <w:rsid w:val="00C35EF7"/>
    <w:rsid w:val="00C37BAE"/>
    <w:rsid w:val="00C4043D"/>
    <w:rsid w:val="00C40DAA"/>
    <w:rsid w:val="00C41F7E"/>
    <w:rsid w:val="00C42A1B"/>
    <w:rsid w:val="00C42B41"/>
    <w:rsid w:val="00C42C1F"/>
    <w:rsid w:val="00C44A8D"/>
    <w:rsid w:val="00C44CF8"/>
    <w:rsid w:val="00C454AF"/>
    <w:rsid w:val="00C45B91"/>
    <w:rsid w:val="00C460A1"/>
    <w:rsid w:val="00C467BC"/>
    <w:rsid w:val="00C468C9"/>
    <w:rsid w:val="00C4789C"/>
    <w:rsid w:val="00C479E1"/>
    <w:rsid w:val="00C50FA0"/>
    <w:rsid w:val="00C523C4"/>
    <w:rsid w:val="00C52C02"/>
    <w:rsid w:val="00C52DCB"/>
    <w:rsid w:val="00C56D17"/>
    <w:rsid w:val="00C57EE8"/>
    <w:rsid w:val="00C61072"/>
    <w:rsid w:val="00C61CFF"/>
    <w:rsid w:val="00C6243C"/>
    <w:rsid w:val="00C629A1"/>
    <w:rsid w:val="00C62F54"/>
    <w:rsid w:val="00C63AEA"/>
    <w:rsid w:val="00C6606F"/>
    <w:rsid w:val="00C67BBF"/>
    <w:rsid w:val="00C70168"/>
    <w:rsid w:val="00C71155"/>
    <w:rsid w:val="00C718DD"/>
    <w:rsid w:val="00C71AFB"/>
    <w:rsid w:val="00C72B1E"/>
    <w:rsid w:val="00C73A34"/>
    <w:rsid w:val="00C744C1"/>
    <w:rsid w:val="00C7465E"/>
    <w:rsid w:val="00C74707"/>
    <w:rsid w:val="00C75930"/>
    <w:rsid w:val="00C767C7"/>
    <w:rsid w:val="00C779FD"/>
    <w:rsid w:val="00C77D84"/>
    <w:rsid w:val="00C80B9E"/>
    <w:rsid w:val="00C8168E"/>
    <w:rsid w:val="00C841B7"/>
    <w:rsid w:val="00C846E5"/>
    <w:rsid w:val="00C84A6C"/>
    <w:rsid w:val="00C8667D"/>
    <w:rsid w:val="00C86967"/>
    <w:rsid w:val="00C8700D"/>
    <w:rsid w:val="00C87FE5"/>
    <w:rsid w:val="00C91281"/>
    <w:rsid w:val="00C928A8"/>
    <w:rsid w:val="00C92D4B"/>
    <w:rsid w:val="00C93044"/>
    <w:rsid w:val="00C95246"/>
    <w:rsid w:val="00C97151"/>
    <w:rsid w:val="00CA0875"/>
    <w:rsid w:val="00CA103E"/>
    <w:rsid w:val="00CA6C45"/>
    <w:rsid w:val="00CA6C4E"/>
    <w:rsid w:val="00CA74F6"/>
    <w:rsid w:val="00CA7603"/>
    <w:rsid w:val="00CB364E"/>
    <w:rsid w:val="00CB37B8"/>
    <w:rsid w:val="00CB4F1A"/>
    <w:rsid w:val="00CB58B4"/>
    <w:rsid w:val="00CB6577"/>
    <w:rsid w:val="00CB6768"/>
    <w:rsid w:val="00CB74C7"/>
    <w:rsid w:val="00CC1FE9"/>
    <w:rsid w:val="00CC3B49"/>
    <w:rsid w:val="00CC3D04"/>
    <w:rsid w:val="00CC4AF7"/>
    <w:rsid w:val="00CC519A"/>
    <w:rsid w:val="00CC54E5"/>
    <w:rsid w:val="00CC6B96"/>
    <w:rsid w:val="00CC6F04"/>
    <w:rsid w:val="00CC6FB7"/>
    <w:rsid w:val="00CC7B94"/>
    <w:rsid w:val="00CD141E"/>
    <w:rsid w:val="00CD39BC"/>
    <w:rsid w:val="00CD5A94"/>
    <w:rsid w:val="00CD6E8E"/>
    <w:rsid w:val="00CD799E"/>
    <w:rsid w:val="00CE161F"/>
    <w:rsid w:val="00CE23D2"/>
    <w:rsid w:val="00CE2A1B"/>
    <w:rsid w:val="00CE2CC6"/>
    <w:rsid w:val="00CE3529"/>
    <w:rsid w:val="00CE4320"/>
    <w:rsid w:val="00CE43CE"/>
    <w:rsid w:val="00CE5D9A"/>
    <w:rsid w:val="00CE76CD"/>
    <w:rsid w:val="00CF0B65"/>
    <w:rsid w:val="00CF1C1F"/>
    <w:rsid w:val="00CF3B5E"/>
    <w:rsid w:val="00CF3BA6"/>
    <w:rsid w:val="00CF4E8C"/>
    <w:rsid w:val="00CF6913"/>
    <w:rsid w:val="00CF6968"/>
    <w:rsid w:val="00CF7AA7"/>
    <w:rsid w:val="00D006CF"/>
    <w:rsid w:val="00D007DF"/>
    <w:rsid w:val="00D008A6"/>
    <w:rsid w:val="00D00960"/>
    <w:rsid w:val="00D00B74"/>
    <w:rsid w:val="00D015F0"/>
    <w:rsid w:val="00D01CAE"/>
    <w:rsid w:val="00D030F3"/>
    <w:rsid w:val="00D042D0"/>
    <w:rsid w:val="00D0447B"/>
    <w:rsid w:val="00D04894"/>
    <w:rsid w:val="00D048A2"/>
    <w:rsid w:val="00D053CE"/>
    <w:rsid w:val="00D055EB"/>
    <w:rsid w:val="00D056FE"/>
    <w:rsid w:val="00D05B56"/>
    <w:rsid w:val="00D05D60"/>
    <w:rsid w:val="00D103C8"/>
    <w:rsid w:val="00D114B2"/>
    <w:rsid w:val="00D121C4"/>
    <w:rsid w:val="00D14274"/>
    <w:rsid w:val="00D14E39"/>
    <w:rsid w:val="00D15E5B"/>
    <w:rsid w:val="00D17C62"/>
    <w:rsid w:val="00D2059C"/>
    <w:rsid w:val="00D21586"/>
    <w:rsid w:val="00D21EA5"/>
    <w:rsid w:val="00D23A38"/>
    <w:rsid w:val="00D2574C"/>
    <w:rsid w:val="00D26D79"/>
    <w:rsid w:val="00D27C2B"/>
    <w:rsid w:val="00D318A9"/>
    <w:rsid w:val="00D33363"/>
    <w:rsid w:val="00D34529"/>
    <w:rsid w:val="00D34943"/>
    <w:rsid w:val="00D34A2B"/>
    <w:rsid w:val="00D35409"/>
    <w:rsid w:val="00D359D4"/>
    <w:rsid w:val="00D378CD"/>
    <w:rsid w:val="00D37915"/>
    <w:rsid w:val="00D41B88"/>
    <w:rsid w:val="00D41E23"/>
    <w:rsid w:val="00D429EC"/>
    <w:rsid w:val="00D43D44"/>
    <w:rsid w:val="00D43EBB"/>
    <w:rsid w:val="00D44E4E"/>
    <w:rsid w:val="00D45B82"/>
    <w:rsid w:val="00D46184"/>
    <w:rsid w:val="00D46D26"/>
    <w:rsid w:val="00D47A4B"/>
    <w:rsid w:val="00D51254"/>
    <w:rsid w:val="00D51627"/>
    <w:rsid w:val="00D51E1A"/>
    <w:rsid w:val="00D52344"/>
    <w:rsid w:val="00D532DA"/>
    <w:rsid w:val="00D54AAC"/>
    <w:rsid w:val="00D54B32"/>
    <w:rsid w:val="00D55423"/>
    <w:rsid w:val="00D55DF0"/>
    <w:rsid w:val="00D563E1"/>
    <w:rsid w:val="00D56BB6"/>
    <w:rsid w:val="00D6022B"/>
    <w:rsid w:val="00D60C40"/>
    <w:rsid w:val="00D6128A"/>
    <w:rsid w:val="00D6138D"/>
    <w:rsid w:val="00D6166E"/>
    <w:rsid w:val="00D63126"/>
    <w:rsid w:val="00D63A67"/>
    <w:rsid w:val="00D64459"/>
    <w:rsid w:val="00D646C9"/>
    <w:rsid w:val="00D6492E"/>
    <w:rsid w:val="00D64B57"/>
    <w:rsid w:val="00D65845"/>
    <w:rsid w:val="00D660EB"/>
    <w:rsid w:val="00D70087"/>
    <w:rsid w:val="00D7079E"/>
    <w:rsid w:val="00D70823"/>
    <w:rsid w:val="00D70AB1"/>
    <w:rsid w:val="00D70F23"/>
    <w:rsid w:val="00D71D0C"/>
    <w:rsid w:val="00D73DD6"/>
    <w:rsid w:val="00D745F5"/>
    <w:rsid w:val="00D75392"/>
    <w:rsid w:val="00D7585E"/>
    <w:rsid w:val="00D759A3"/>
    <w:rsid w:val="00D77451"/>
    <w:rsid w:val="00D807DD"/>
    <w:rsid w:val="00D82E32"/>
    <w:rsid w:val="00D83974"/>
    <w:rsid w:val="00D84133"/>
    <w:rsid w:val="00D8431C"/>
    <w:rsid w:val="00D85133"/>
    <w:rsid w:val="00D91607"/>
    <w:rsid w:val="00D92C82"/>
    <w:rsid w:val="00D93336"/>
    <w:rsid w:val="00D94314"/>
    <w:rsid w:val="00D94571"/>
    <w:rsid w:val="00D95BC7"/>
    <w:rsid w:val="00D95C17"/>
    <w:rsid w:val="00D96043"/>
    <w:rsid w:val="00D963A9"/>
    <w:rsid w:val="00D97779"/>
    <w:rsid w:val="00DA068C"/>
    <w:rsid w:val="00DA14AB"/>
    <w:rsid w:val="00DA237B"/>
    <w:rsid w:val="00DA52F5"/>
    <w:rsid w:val="00DA6F5D"/>
    <w:rsid w:val="00DA73A3"/>
    <w:rsid w:val="00DA76DD"/>
    <w:rsid w:val="00DB1424"/>
    <w:rsid w:val="00DB3080"/>
    <w:rsid w:val="00DB4E12"/>
    <w:rsid w:val="00DB5771"/>
    <w:rsid w:val="00DB6C4A"/>
    <w:rsid w:val="00DC0AB6"/>
    <w:rsid w:val="00DC21CF"/>
    <w:rsid w:val="00DC3395"/>
    <w:rsid w:val="00DC3664"/>
    <w:rsid w:val="00DC4B9B"/>
    <w:rsid w:val="00DC6162"/>
    <w:rsid w:val="00DC6EFC"/>
    <w:rsid w:val="00DC7CDE"/>
    <w:rsid w:val="00DD195B"/>
    <w:rsid w:val="00DD1F17"/>
    <w:rsid w:val="00DD243F"/>
    <w:rsid w:val="00DD46E9"/>
    <w:rsid w:val="00DD4711"/>
    <w:rsid w:val="00DD4812"/>
    <w:rsid w:val="00DD4CA7"/>
    <w:rsid w:val="00DD76BA"/>
    <w:rsid w:val="00DD772B"/>
    <w:rsid w:val="00DE0097"/>
    <w:rsid w:val="00DE0508"/>
    <w:rsid w:val="00DE05AE"/>
    <w:rsid w:val="00DE078C"/>
    <w:rsid w:val="00DE0979"/>
    <w:rsid w:val="00DE12E9"/>
    <w:rsid w:val="00DE301D"/>
    <w:rsid w:val="00DE33EC"/>
    <w:rsid w:val="00DE43F4"/>
    <w:rsid w:val="00DE53F8"/>
    <w:rsid w:val="00DE5A51"/>
    <w:rsid w:val="00DE60E6"/>
    <w:rsid w:val="00DE6C9B"/>
    <w:rsid w:val="00DE74DC"/>
    <w:rsid w:val="00DE7D5A"/>
    <w:rsid w:val="00DF1EC4"/>
    <w:rsid w:val="00DF247C"/>
    <w:rsid w:val="00DF2A3E"/>
    <w:rsid w:val="00DF3BC3"/>
    <w:rsid w:val="00DF3F4F"/>
    <w:rsid w:val="00DF707E"/>
    <w:rsid w:val="00DF70A1"/>
    <w:rsid w:val="00DF759D"/>
    <w:rsid w:val="00E003AF"/>
    <w:rsid w:val="00E00482"/>
    <w:rsid w:val="00E018C3"/>
    <w:rsid w:val="00E01C15"/>
    <w:rsid w:val="00E052B1"/>
    <w:rsid w:val="00E05886"/>
    <w:rsid w:val="00E07B42"/>
    <w:rsid w:val="00E104C6"/>
    <w:rsid w:val="00E10C02"/>
    <w:rsid w:val="00E134D8"/>
    <w:rsid w:val="00E137F4"/>
    <w:rsid w:val="00E16284"/>
    <w:rsid w:val="00E164F2"/>
    <w:rsid w:val="00E16F61"/>
    <w:rsid w:val="00E17486"/>
    <w:rsid w:val="00E178A7"/>
    <w:rsid w:val="00E20F6A"/>
    <w:rsid w:val="00E21A25"/>
    <w:rsid w:val="00E21CDD"/>
    <w:rsid w:val="00E23303"/>
    <w:rsid w:val="00E239E0"/>
    <w:rsid w:val="00E24071"/>
    <w:rsid w:val="00E24D0C"/>
    <w:rsid w:val="00E253CA"/>
    <w:rsid w:val="00E25519"/>
    <w:rsid w:val="00E25881"/>
    <w:rsid w:val="00E2771C"/>
    <w:rsid w:val="00E31D50"/>
    <w:rsid w:val="00E324D9"/>
    <w:rsid w:val="00E32C29"/>
    <w:rsid w:val="00E331FB"/>
    <w:rsid w:val="00E33DF4"/>
    <w:rsid w:val="00E346EC"/>
    <w:rsid w:val="00E3483D"/>
    <w:rsid w:val="00E34ADB"/>
    <w:rsid w:val="00E35EDE"/>
    <w:rsid w:val="00E36528"/>
    <w:rsid w:val="00E409B4"/>
    <w:rsid w:val="00E40CF7"/>
    <w:rsid w:val="00E413B8"/>
    <w:rsid w:val="00E42930"/>
    <w:rsid w:val="00E42D3C"/>
    <w:rsid w:val="00E434EB"/>
    <w:rsid w:val="00E440C0"/>
    <w:rsid w:val="00E4683D"/>
    <w:rsid w:val="00E46CA0"/>
    <w:rsid w:val="00E4765C"/>
    <w:rsid w:val="00E501D3"/>
    <w:rsid w:val="00E504A1"/>
    <w:rsid w:val="00E51231"/>
    <w:rsid w:val="00E52A67"/>
    <w:rsid w:val="00E543E3"/>
    <w:rsid w:val="00E602A7"/>
    <w:rsid w:val="00E619E1"/>
    <w:rsid w:val="00E62314"/>
    <w:rsid w:val="00E62FBE"/>
    <w:rsid w:val="00E63389"/>
    <w:rsid w:val="00E64597"/>
    <w:rsid w:val="00E64B88"/>
    <w:rsid w:val="00E65780"/>
    <w:rsid w:val="00E66AA1"/>
    <w:rsid w:val="00E66B6A"/>
    <w:rsid w:val="00E71243"/>
    <w:rsid w:val="00E71362"/>
    <w:rsid w:val="00E714D8"/>
    <w:rsid w:val="00E7168A"/>
    <w:rsid w:val="00E71998"/>
    <w:rsid w:val="00E71D25"/>
    <w:rsid w:val="00E7252C"/>
    <w:rsid w:val="00E7295C"/>
    <w:rsid w:val="00E73306"/>
    <w:rsid w:val="00E74817"/>
    <w:rsid w:val="00E74FE4"/>
    <w:rsid w:val="00E7553D"/>
    <w:rsid w:val="00E7738D"/>
    <w:rsid w:val="00E80EF3"/>
    <w:rsid w:val="00E81395"/>
    <w:rsid w:val="00E81633"/>
    <w:rsid w:val="00E82AED"/>
    <w:rsid w:val="00E82FCC"/>
    <w:rsid w:val="00E831A3"/>
    <w:rsid w:val="00E862B5"/>
    <w:rsid w:val="00E86733"/>
    <w:rsid w:val="00E86927"/>
    <w:rsid w:val="00E8700D"/>
    <w:rsid w:val="00E87094"/>
    <w:rsid w:val="00E87F58"/>
    <w:rsid w:val="00E9108A"/>
    <w:rsid w:val="00E9360F"/>
    <w:rsid w:val="00E93F1E"/>
    <w:rsid w:val="00E94803"/>
    <w:rsid w:val="00E94B69"/>
    <w:rsid w:val="00E9588E"/>
    <w:rsid w:val="00E96813"/>
    <w:rsid w:val="00EA17B9"/>
    <w:rsid w:val="00EA279E"/>
    <w:rsid w:val="00EA2BA6"/>
    <w:rsid w:val="00EA33B1"/>
    <w:rsid w:val="00EA5F42"/>
    <w:rsid w:val="00EA74F2"/>
    <w:rsid w:val="00EA7552"/>
    <w:rsid w:val="00EA7F5C"/>
    <w:rsid w:val="00EB193D"/>
    <w:rsid w:val="00EB2A71"/>
    <w:rsid w:val="00EB32CF"/>
    <w:rsid w:val="00EB40C2"/>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107"/>
    <w:rsid w:val="00ED6D87"/>
    <w:rsid w:val="00EE1058"/>
    <w:rsid w:val="00EE1089"/>
    <w:rsid w:val="00EE1614"/>
    <w:rsid w:val="00EE22B6"/>
    <w:rsid w:val="00EE3260"/>
    <w:rsid w:val="00EE3CF3"/>
    <w:rsid w:val="00EE45B0"/>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2135"/>
    <w:rsid w:val="00F0316E"/>
    <w:rsid w:val="00F04ABC"/>
    <w:rsid w:val="00F04FA3"/>
    <w:rsid w:val="00F05A4D"/>
    <w:rsid w:val="00F06BB9"/>
    <w:rsid w:val="00F104C3"/>
    <w:rsid w:val="00F1057F"/>
    <w:rsid w:val="00F10BCF"/>
    <w:rsid w:val="00F121C4"/>
    <w:rsid w:val="00F16658"/>
    <w:rsid w:val="00F17235"/>
    <w:rsid w:val="00F20B40"/>
    <w:rsid w:val="00F2269A"/>
    <w:rsid w:val="00F22775"/>
    <w:rsid w:val="00F228A5"/>
    <w:rsid w:val="00F2389C"/>
    <w:rsid w:val="00F246D4"/>
    <w:rsid w:val="00F25D5F"/>
    <w:rsid w:val="00F269DC"/>
    <w:rsid w:val="00F2707D"/>
    <w:rsid w:val="00F309E2"/>
    <w:rsid w:val="00F30C2D"/>
    <w:rsid w:val="00F318BD"/>
    <w:rsid w:val="00F32557"/>
    <w:rsid w:val="00F32CE9"/>
    <w:rsid w:val="00F3300A"/>
    <w:rsid w:val="00F331B4"/>
    <w:rsid w:val="00F332EF"/>
    <w:rsid w:val="00F33A6A"/>
    <w:rsid w:val="00F3411F"/>
    <w:rsid w:val="00F34D8E"/>
    <w:rsid w:val="00F3515A"/>
    <w:rsid w:val="00F3674D"/>
    <w:rsid w:val="00F37587"/>
    <w:rsid w:val="00F4079E"/>
    <w:rsid w:val="00F40B14"/>
    <w:rsid w:val="00F42101"/>
    <w:rsid w:val="00F42EAA"/>
    <w:rsid w:val="00F42EE0"/>
    <w:rsid w:val="00F434A9"/>
    <w:rsid w:val="00F437C4"/>
    <w:rsid w:val="00F446A0"/>
    <w:rsid w:val="00F44FD5"/>
    <w:rsid w:val="00F4739C"/>
    <w:rsid w:val="00F47A0A"/>
    <w:rsid w:val="00F47A79"/>
    <w:rsid w:val="00F47F5C"/>
    <w:rsid w:val="00F51220"/>
    <w:rsid w:val="00F51928"/>
    <w:rsid w:val="00F51FD5"/>
    <w:rsid w:val="00F52EBB"/>
    <w:rsid w:val="00F53495"/>
    <w:rsid w:val="00F543B3"/>
    <w:rsid w:val="00F5467A"/>
    <w:rsid w:val="00F554FC"/>
    <w:rsid w:val="00F5643A"/>
    <w:rsid w:val="00F56596"/>
    <w:rsid w:val="00F60A31"/>
    <w:rsid w:val="00F62236"/>
    <w:rsid w:val="00F63CDF"/>
    <w:rsid w:val="00F642AF"/>
    <w:rsid w:val="00F650B4"/>
    <w:rsid w:val="00F65901"/>
    <w:rsid w:val="00F65EFF"/>
    <w:rsid w:val="00F66B95"/>
    <w:rsid w:val="00F706AA"/>
    <w:rsid w:val="00F715D0"/>
    <w:rsid w:val="00F717E7"/>
    <w:rsid w:val="00F724A1"/>
    <w:rsid w:val="00F7288E"/>
    <w:rsid w:val="00F73475"/>
    <w:rsid w:val="00F740FA"/>
    <w:rsid w:val="00F74A7A"/>
    <w:rsid w:val="00F75EE1"/>
    <w:rsid w:val="00F7632C"/>
    <w:rsid w:val="00F76FDC"/>
    <w:rsid w:val="00F771C6"/>
    <w:rsid w:val="00F77E4A"/>
    <w:rsid w:val="00F77ED7"/>
    <w:rsid w:val="00F80F5D"/>
    <w:rsid w:val="00F82738"/>
    <w:rsid w:val="00F83143"/>
    <w:rsid w:val="00F83C3A"/>
    <w:rsid w:val="00F84564"/>
    <w:rsid w:val="00F853F3"/>
    <w:rsid w:val="00F8591B"/>
    <w:rsid w:val="00F8655C"/>
    <w:rsid w:val="00F90930"/>
    <w:rsid w:val="00F90BCA"/>
    <w:rsid w:val="00F90E1A"/>
    <w:rsid w:val="00F90EF5"/>
    <w:rsid w:val="00F91B79"/>
    <w:rsid w:val="00F93B82"/>
    <w:rsid w:val="00F94B27"/>
    <w:rsid w:val="00F95A30"/>
    <w:rsid w:val="00F96626"/>
    <w:rsid w:val="00F96946"/>
    <w:rsid w:val="00F97131"/>
    <w:rsid w:val="00F9720F"/>
    <w:rsid w:val="00F97B4B"/>
    <w:rsid w:val="00F97C84"/>
    <w:rsid w:val="00FA0156"/>
    <w:rsid w:val="00FA04BC"/>
    <w:rsid w:val="00FA0D81"/>
    <w:rsid w:val="00FA166A"/>
    <w:rsid w:val="00FA2CF6"/>
    <w:rsid w:val="00FA2D55"/>
    <w:rsid w:val="00FA3065"/>
    <w:rsid w:val="00FA3EBB"/>
    <w:rsid w:val="00FA52F9"/>
    <w:rsid w:val="00FA7B20"/>
    <w:rsid w:val="00FB0346"/>
    <w:rsid w:val="00FB0E61"/>
    <w:rsid w:val="00FB10FF"/>
    <w:rsid w:val="00FB1AF9"/>
    <w:rsid w:val="00FB1D69"/>
    <w:rsid w:val="00FB2812"/>
    <w:rsid w:val="00FB332B"/>
    <w:rsid w:val="00FB3570"/>
    <w:rsid w:val="00FB522F"/>
    <w:rsid w:val="00FB6767"/>
    <w:rsid w:val="00FB67AC"/>
    <w:rsid w:val="00FB7100"/>
    <w:rsid w:val="00FC0636"/>
    <w:rsid w:val="00FC0C6F"/>
    <w:rsid w:val="00FC14C7"/>
    <w:rsid w:val="00FC2351"/>
    <w:rsid w:val="00FC2758"/>
    <w:rsid w:val="00FC3523"/>
    <w:rsid w:val="00FC3C3B"/>
    <w:rsid w:val="00FC4108"/>
    <w:rsid w:val="00FC44C4"/>
    <w:rsid w:val="00FC4F7B"/>
    <w:rsid w:val="00FC583C"/>
    <w:rsid w:val="00FC755A"/>
    <w:rsid w:val="00FD05FD"/>
    <w:rsid w:val="00FD1F94"/>
    <w:rsid w:val="00FD21A7"/>
    <w:rsid w:val="00FD3347"/>
    <w:rsid w:val="00FD36A9"/>
    <w:rsid w:val="00FD40E9"/>
    <w:rsid w:val="00FD495B"/>
    <w:rsid w:val="00FD4F96"/>
    <w:rsid w:val="00FD7EC3"/>
    <w:rsid w:val="00FE0C73"/>
    <w:rsid w:val="00FE0F38"/>
    <w:rsid w:val="00FE108E"/>
    <w:rsid w:val="00FE10F9"/>
    <w:rsid w:val="00FE126B"/>
    <w:rsid w:val="00FE2356"/>
    <w:rsid w:val="00FE2629"/>
    <w:rsid w:val="00FE36BF"/>
    <w:rsid w:val="00FE3C24"/>
    <w:rsid w:val="00FE40B5"/>
    <w:rsid w:val="00FE647D"/>
    <w:rsid w:val="00FE660C"/>
    <w:rsid w:val="00FF0F2A"/>
    <w:rsid w:val="00FF1304"/>
    <w:rsid w:val="00FF492B"/>
    <w:rsid w:val="00FF5832"/>
    <w:rsid w:val="00FF5EC7"/>
    <w:rsid w:val="00FF6302"/>
    <w:rsid w:val="00FF6A9B"/>
    <w:rsid w:val="00FF7815"/>
    <w:rsid w:val="00FF7892"/>
    <w:rsid w:val="00FF7AB5"/>
    <w:rsid w:val="00FF7E2D"/>
    <w:rsid w:val="01DDFBC2"/>
    <w:rsid w:val="036FF37E"/>
    <w:rsid w:val="039C7214"/>
    <w:rsid w:val="041EDD50"/>
    <w:rsid w:val="053C4FF3"/>
    <w:rsid w:val="0687349E"/>
    <w:rsid w:val="08641677"/>
    <w:rsid w:val="0986EACC"/>
    <w:rsid w:val="0E0AE4C4"/>
    <w:rsid w:val="165B4E52"/>
    <w:rsid w:val="168370E5"/>
    <w:rsid w:val="17E1AEF1"/>
    <w:rsid w:val="1BB52D62"/>
    <w:rsid w:val="25DDFDE2"/>
    <w:rsid w:val="263255FE"/>
    <w:rsid w:val="2695C9F7"/>
    <w:rsid w:val="2A6F9667"/>
    <w:rsid w:val="2B0FAE31"/>
    <w:rsid w:val="2BC06224"/>
    <w:rsid w:val="2DD85F09"/>
    <w:rsid w:val="31B3AC62"/>
    <w:rsid w:val="332DBC99"/>
    <w:rsid w:val="33374429"/>
    <w:rsid w:val="33AE73E4"/>
    <w:rsid w:val="396E18D2"/>
    <w:rsid w:val="39F75C87"/>
    <w:rsid w:val="408893A5"/>
    <w:rsid w:val="456BD905"/>
    <w:rsid w:val="4617DF3C"/>
    <w:rsid w:val="467CA4EC"/>
    <w:rsid w:val="49A172A8"/>
    <w:rsid w:val="4AC6E00D"/>
    <w:rsid w:val="4B6EC4CF"/>
    <w:rsid w:val="5300F743"/>
    <w:rsid w:val="568B859B"/>
    <w:rsid w:val="59B2BE72"/>
    <w:rsid w:val="5B3906AA"/>
    <w:rsid w:val="5B62FD38"/>
    <w:rsid w:val="5E41E4A6"/>
    <w:rsid w:val="6078F535"/>
    <w:rsid w:val="6308BA65"/>
    <w:rsid w:val="63C4A43B"/>
    <w:rsid w:val="685CFDE5"/>
    <w:rsid w:val="6887CD8A"/>
    <w:rsid w:val="6A654755"/>
    <w:rsid w:val="6BF186B5"/>
    <w:rsid w:val="705D00CD"/>
    <w:rsid w:val="7394A18F"/>
    <w:rsid w:val="756BB8CD"/>
    <w:rsid w:val="7A3770FD"/>
    <w:rsid w:val="7A55E1DF"/>
    <w:rsid w:val="7BB2AFF7"/>
    <w:rsid w:val="7DDA9619"/>
    <w:rsid w:val="7F32C5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FD8DB35E-D142-4A5E-9608-6F857670E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07B4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07B4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07B42"/>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07B4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07B4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07B4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07B42"/>
    <w:pPr>
      <w:tabs>
        <w:tab w:val="right" w:leader="dot" w:pos="14570"/>
      </w:tabs>
      <w:spacing w:before="0"/>
    </w:pPr>
    <w:rPr>
      <w:b/>
      <w:noProof/>
    </w:rPr>
  </w:style>
  <w:style w:type="paragraph" w:styleId="TOC2">
    <w:name w:val="toc 2"/>
    <w:aliases w:val="ŠTOC 2"/>
    <w:basedOn w:val="Normal"/>
    <w:next w:val="Normal"/>
    <w:uiPriority w:val="39"/>
    <w:unhideWhenUsed/>
    <w:rsid w:val="00E07B42"/>
    <w:pPr>
      <w:tabs>
        <w:tab w:val="right" w:leader="dot" w:pos="14570"/>
      </w:tabs>
      <w:spacing w:before="0"/>
    </w:pPr>
    <w:rPr>
      <w:noProof/>
    </w:rPr>
  </w:style>
  <w:style w:type="paragraph" w:styleId="Header">
    <w:name w:val="header"/>
    <w:aliases w:val="ŠHeader"/>
    <w:basedOn w:val="Normal"/>
    <w:link w:val="HeaderChar"/>
    <w:uiPriority w:val="16"/>
    <w:rsid w:val="00E07B42"/>
    <w:rPr>
      <w:noProof/>
      <w:color w:val="002664"/>
      <w:sz w:val="28"/>
      <w:szCs w:val="28"/>
    </w:rPr>
  </w:style>
  <w:style w:type="character" w:customStyle="1" w:styleId="Heading5Char">
    <w:name w:val="Heading 5 Char"/>
    <w:aliases w:val="ŠHeading 5 Char"/>
    <w:basedOn w:val="DefaultParagraphFont"/>
    <w:link w:val="Heading5"/>
    <w:uiPriority w:val="6"/>
    <w:rsid w:val="00E07B4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07B42"/>
    <w:rPr>
      <w:rFonts w:ascii="Arial" w:hAnsi="Arial" w:cs="Arial"/>
      <w:noProof/>
      <w:color w:val="002664"/>
      <w:sz w:val="28"/>
      <w:szCs w:val="28"/>
      <w:lang w:val="en-AU"/>
    </w:rPr>
  </w:style>
  <w:style w:type="paragraph" w:styleId="Footer">
    <w:name w:val="footer"/>
    <w:aliases w:val="ŠFooter"/>
    <w:basedOn w:val="Normal"/>
    <w:link w:val="FooterChar"/>
    <w:uiPriority w:val="19"/>
    <w:rsid w:val="00E07B4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07B42"/>
    <w:rPr>
      <w:rFonts w:ascii="Arial" w:hAnsi="Arial" w:cs="Arial"/>
      <w:sz w:val="18"/>
      <w:szCs w:val="18"/>
      <w:lang w:val="en-AU"/>
    </w:rPr>
  </w:style>
  <w:style w:type="paragraph" w:styleId="Caption">
    <w:name w:val="caption"/>
    <w:aliases w:val="ŠCaption"/>
    <w:basedOn w:val="Normal"/>
    <w:next w:val="Normal"/>
    <w:uiPriority w:val="20"/>
    <w:qFormat/>
    <w:rsid w:val="00E07B42"/>
    <w:pPr>
      <w:keepNext/>
      <w:spacing w:after="200" w:line="240" w:lineRule="auto"/>
    </w:pPr>
    <w:rPr>
      <w:iCs/>
      <w:color w:val="002664"/>
      <w:sz w:val="18"/>
      <w:szCs w:val="18"/>
    </w:rPr>
  </w:style>
  <w:style w:type="paragraph" w:customStyle="1" w:styleId="Logo">
    <w:name w:val="ŠLogo"/>
    <w:basedOn w:val="Normal"/>
    <w:uiPriority w:val="18"/>
    <w:qFormat/>
    <w:rsid w:val="00E07B4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07B42"/>
    <w:pPr>
      <w:spacing w:before="0"/>
      <w:ind w:left="244"/>
    </w:pPr>
  </w:style>
  <w:style w:type="character" w:styleId="Hyperlink">
    <w:name w:val="Hyperlink"/>
    <w:aliases w:val="ŠHyperlink"/>
    <w:basedOn w:val="DefaultParagraphFont"/>
    <w:uiPriority w:val="99"/>
    <w:unhideWhenUsed/>
    <w:rsid w:val="00E07B42"/>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07B4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07B4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07B4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07B42"/>
    <w:rPr>
      <w:rFonts w:ascii="Arial" w:hAnsi="Arial" w:cs="Arial"/>
      <w:color w:val="002664"/>
      <w:sz w:val="28"/>
      <w:szCs w:val="36"/>
      <w:lang w:val="en-AU"/>
    </w:rPr>
  </w:style>
  <w:style w:type="table" w:customStyle="1" w:styleId="Tableheader">
    <w:name w:val="ŠTable header"/>
    <w:basedOn w:val="TableNormal"/>
    <w:uiPriority w:val="99"/>
    <w:rsid w:val="00E07B4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07B42"/>
    <w:pPr>
      <w:numPr>
        <w:numId w:val="3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4700C8"/>
    <w:pPr>
      <w:keepNext/>
      <w:spacing w:before="200" w:after="200" w:line="240" w:lineRule="atLeast"/>
      <w:ind w:left="567" w:right="567"/>
    </w:pPr>
  </w:style>
  <w:style w:type="paragraph" w:styleId="ListBullet2">
    <w:name w:val="List Bullet 2"/>
    <w:aliases w:val="ŠList Bullet 2"/>
    <w:basedOn w:val="Normal"/>
    <w:uiPriority w:val="10"/>
    <w:qFormat/>
    <w:rsid w:val="00E07B42"/>
    <w:pPr>
      <w:numPr>
        <w:numId w:val="2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07B42"/>
    <w:pPr>
      <w:numPr>
        <w:numId w:val="31"/>
      </w:numPr>
    </w:pPr>
  </w:style>
  <w:style w:type="character" w:styleId="Strong">
    <w:name w:val="Strong"/>
    <w:aliases w:val="ŠStrong,Bold"/>
    <w:qFormat/>
    <w:rsid w:val="00E07B42"/>
    <w:rPr>
      <w:b/>
      <w:bCs/>
    </w:rPr>
  </w:style>
  <w:style w:type="paragraph" w:styleId="ListBullet">
    <w:name w:val="List Bullet"/>
    <w:aliases w:val="ŠList Bullet"/>
    <w:basedOn w:val="Normal"/>
    <w:uiPriority w:val="9"/>
    <w:qFormat/>
    <w:rsid w:val="00E07B42"/>
    <w:pPr>
      <w:numPr>
        <w:numId w:val="27"/>
      </w:numPr>
    </w:pPr>
  </w:style>
  <w:style w:type="character" w:customStyle="1" w:styleId="QuoteChar">
    <w:name w:val="Quote Char"/>
    <w:aliases w:val="ŠQuote Char"/>
    <w:basedOn w:val="DefaultParagraphFont"/>
    <w:link w:val="Quote"/>
    <w:uiPriority w:val="19"/>
    <w:rsid w:val="004700C8"/>
    <w:rPr>
      <w:rFonts w:ascii="Arial" w:hAnsi="Arial" w:cs="Arial"/>
      <w:lang w:val="en-AU"/>
    </w:rPr>
  </w:style>
  <w:style w:type="character" w:styleId="Emphasis">
    <w:name w:val="Emphasis"/>
    <w:aliases w:val="ŠEmphasis,Italic"/>
    <w:qFormat/>
    <w:rsid w:val="00E07B42"/>
    <w:rPr>
      <w:i/>
      <w:iCs/>
    </w:rPr>
  </w:style>
  <w:style w:type="paragraph" w:styleId="Title">
    <w:name w:val="Title"/>
    <w:aliases w:val="ŠTitle"/>
    <w:basedOn w:val="Normal"/>
    <w:next w:val="Normal"/>
    <w:link w:val="TitleChar"/>
    <w:uiPriority w:val="1"/>
    <w:rsid w:val="00E07B4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07B4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E07B4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07B4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07B42"/>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E07B42"/>
    <w:rPr>
      <w:sz w:val="16"/>
      <w:szCs w:val="16"/>
    </w:rPr>
  </w:style>
  <w:style w:type="paragraph" w:styleId="CommentText">
    <w:name w:val="annotation text"/>
    <w:basedOn w:val="Normal"/>
    <w:link w:val="CommentTextChar"/>
    <w:uiPriority w:val="99"/>
    <w:unhideWhenUsed/>
    <w:rsid w:val="00E07B42"/>
    <w:pPr>
      <w:spacing w:line="240" w:lineRule="auto"/>
    </w:pPr>
    <w:rPr>
      <w:sz w:val="20"/>
      <w:szCs w:val="20"/>
    </w:rPr>
  </w:style>
  <w:style w:type="character" w:customStyle="1" w:styleId="CommentTextChar">
    <w:name w:val="Comment Text Char"/>
    <w:basedOn w:val="DefaultParagraphFont"/>
    <w:link w:val="CommentText"/>
    <w:uiPriority w:val="99"/>
    <w:rsid w:val="00E07B42"/>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E07B42"/>
    <w:rPr>
      <w:b/>
      <w:bCs/>
    </w:rPr>
  </w:style>
  <w:style w:type="character" w:customStyle="1" w:styleId="CommentSubjectChar">
    <w:name w:val="Comment Subject Char"/>
    <w:basedOn w:val="CommentTextChar"/>
    <w:link w:val="CommentSubject"/>
    <w:uiPriority w:val="99"/>
    <w:semiHidden/>
    <w:rsid w:val="00E07B4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E07B42"/>
    <w:rPr>
      <w:color w:val="605E5C"/>
      <w:shd w:val="clear" w:color="auto" w:fill="E1DFDD"/>
    </w:rPr>
  </w:style>
  <w:style w:type="paragraph" w:styleId="ListParagraph">
    <w:name w:val="List Paragraph"/>
    <w:aliases w:val="ŠList Paragraph"/>
    <w:basedOn w:val="Normal"/>
    <w:uiPriority w:val="34"/>
    <w:unhideWhenUsed/>
    <w:qFormat/>
    <w:rsid w:val="00E07B42"/>
    <w:pPr>
      <w:ind w:left="567"/>
    </w:pPr>
  </w:style>
  <w:style w:type="character" w:styleId="PlaceholderText">
    <w:name w:val="Placeholder Text"/>
    <w:basedOn w:val="DefaultParagraphFont"/>
    <w:uiPriority w:val="99"/>
    <w:semiHidden/>
    <w:rsid w:val="00E07B42"/>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E07B4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07B4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07B42"/>
    <w:rPr>
      <w:i/>
      <w:iCs/>
      <w:color w:val="404040" w:themeColor="text1" w:themeTint="BF"/>
    </w:rPr>
  </w:style>
  <w:style w:type="paragraph" w:styleId="TOC4">
    <w:name w:val="toc 4"/>
    <w:aliases w:val="ŠTOC 4"/>
    <w:basedOn w:val="Normal"/>
    <w:next w:val="Normal"/>
    <w:autoRedefine/>
    <w:uiPriority w:val="39"/>
    <w:unhideWhenUsed/>
    <w:rsid w:val="00E07B42"/>
    <w:pPr>
      <w:spacing w:before="0"/>
      <w:ind w:left="488"/>
    </w:pPr>
  </w:style>
  <w:style w:type="paragraph" w:styleId="TOCHeading">
    <w:name w:val="TOC Heading"/>
    <w:aliases w:val="ŠTOC Heading"/>
    <w:basedOn w:val="Heading1"/>
    <w:next w:val="Normal"/>
    <w:uiPriority w:val="38"/>
    <w:qFormat/>
    <w:rsid w:val="00E07B42"/>
    <w:pPr>
      <w:spacing w:after="240"/>
      <w:outlineLvl w:val="9"/>
    </w:pPr>
    <w:rPr>
      <w:szCs w:val="40"/>
    </w:rPr>
  </w:style>
  <w:style w:type="paragraph" w:customStyle="1" w:styleId="Imageattributioncaption">
    <w:name w:val="ŠImage attribution caption"/>
    <w:basedOn w:val="Normal"/>
    <w:next w:val="Normal"/>
    <w:link w:val="ImageattributioncaptionChar"/>
    <w:uiPriority w:val="15"/>
    <w:qFormat/>
    <w:rsid w:val="00E07B4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customStyle="1" w:styleId="Documentname">
    <w:name w:val="ŠDocument name"/>
    <w:basedOn w:val="Normal"/>
    <w:next w:val="Normal"/>
    <w:uiPriority w:val="17"/>
    <w:qFormat/>
    <w:rsid w:val="00E07B4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07B4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07B4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ListBullet3">
    <w:name w:val="List Bullet 3"/>
    <w:aliases w:val="ŠList Bullet 3"/>
    <w:basedOn w:val="Normal"/>
    <w:uiPriority w:val="10"/>
    <w:rsid w:val="00E07B42"/>
    <w:pPr>
      <w:numPr>
        <w:numId w:val="26"/>
      </w:numPr>
    </w:pPr>
  </w:style>
  <w:style w:type="paragraph" w:styleId="ListNumber3">
    <w:name w:val="List Number 3"/>
    <w:aliases w:val="ŠList Number 3"/>
    <w:basedOn w:val="ListBullet3"/>
    <w:uiPriority w:val="8"/>
    <w:rsid w:val="00E07B42"/>
    <w:pPr>
      <w:numPr>
        <w:ilvl w:val="2"/>
        <w:numId w:val="30"/>
      </w:numPr>
    </w:pPr>
  </w:style>
  <w:style w:type="character" w:customStyle="1" w:styleId="BoldItalic">
    <w:name w:val="ŠBold Italic"/>
    <w:basedOn w:val="DefaultParagraphFont"/>
    <w:uiPriority w:val="1"/>
    <w:qFormat/>
    <w:rsid w:val="00E07B42"/>
    <w:rPr>
      <w:b/>
      <w:i/>
      <w:iCs/>
    </w:rPr>
  </w:style>
  <w:style w:type="paragraph" w:customStyle="1" w:styleId="Pulloutquote">
    <w:name w:val="ŠPull out quote"/>
    <w:basedOn w:val="Normal"/>
    <w:next w:val="Normal"/>
    <w:uiPriority w:val="20"/>
    <w:qFormat/>
    <w:rsid w:val="00E07B42"/>
    <w:pPr>
      <w:keepNext/>
      <w:ind w:left="567" w:right="57"/>
    </w:pPr>
    <w:rPr>
      <w:szCs w:val="22"/>
    </w:rPr>
  </w:style>
  <w:style w:type="paragraph" w:customStyle="1" w:styleId="Subtitle0">
    <w:name w:val="ŠSubtitle"/>
    <w:basedOn w:val="Normal"/>
    <w:link w:val="SubtitleChar0"/>
    <w:uiPriority w:val="2"/>
    <w:qFormat/>
    <w:rsid w:val="00E07B42"/>
    <w:pPr>
      <w:spacing w:before="360"/>
    </w:pPr>
    <w:rPr>
      <w:color w:val="002664"/>
      <w:sz w:val="44"/>
      <w:szCs w:val="48"/>
    </w:rPr>
  </w:style>
  <w:style w:type="character" w:customStyle="1" w:styleId="SubtitleChar0">
    <w:name w:val="ŠSubtitle Char"/>
    <w:basedOn w:val="DefaultParagraphFont"/>
    <w:link w:val="Subtitle0"/>
    <w:uiPriority w:val="2"/>
    <w:rsid w:val="00E07B42"/>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009555">
      <w:bodyDiv w:val="1"/>
      <w:marLeft w:val="0"/>
      <w:marRight w:val="0"/>
      <w:marTop w:val="0"/>
      <w:marBottom w:val="0"/>
      <w:divBdr>
        <w:top w:val="none" w:sz="0" w:space="0" w:color="auto"/>
        <w:left w:val="none" w:sz="0" w:space="0" w:color="auto"/>
        <w:bottom w:val="none" w:sz="0" w:space="0" w:color="auto"/>
        <w:right w:val="none" w:sz="0" w:space="0" w:color="auto"/>
      </w:divBdr>
      <w:divsChild>
        <w:div w:id="2005278422">
          <w:marLeft w:val="0"/>
          <w:marRight w:val="0"/>
          <w:marTop w:val="0"/>
          <w:marBottom w:val="0"/>
          <w:divBdr>
            <w:top w:val="none" w:sz="0" w:space="0" w:color="auto"/>
            <w:left w:val="none" w:sz="0" w:space="0" w:color="auto"/>
            <w:bottom w:val="none" w:sz="0" w:space="0" w:color="auto"/>
            <w:right w:val="none" w:sz="0" w:space="0" w:color="auto"/>
          </w:divBdr>
          <w:divsChild>
            <w:div w:id="1563250928">
              <w:marLeft w:val="0"/>
              <w:marRight w:val="0"/>
              <w:marTop w:val="0"/>
              <w:marBottom w:val="0"/>
              <w:divBdr>
                <w:top w:val="none" w:sz="0" w:space="0" w:color="auto"/>
                <w:left w:val="none" w:sz="0" w:space="0" w:color="auto"/>
                <w:bottom w:val="none" w:sz="0" w:space="0" w:color="auto"/>
                <w:right w:val="none" w:sz="0" w:space="0" w:color="auto"/>
              </w:divBdr>
            </w:div>
            <w:div w:id="307713029">
              <w:marLeft w:val="0"/>
              <w:marRight w:val="0"/>
              <w:marTop w:val="0"/>
              <w:marBottom w:val="0"/>
              <w:divBdr>
                <w:top w:val="none" w:sz="0" w:space="0" w:color="auto"/>
                <w:left w:val="none" w:sz="0" w:space="0" w:color="auto"/>
                <w:bottom w:val="none" w:sz="0" w:space="0" w:color="auto"/>
                <w:right w:val="none" w:sz="0" w:space="0" w:color="auto"/>
              </w:divBdr>
            </w:div>
          </w:divsChild>
        </w:div>
        <w:div w:id="1702510213">
          <w:marLeft w:val="0"/>
          <w:marRight w:val="0"/>
          <w:marTop w:val="0"/>
          <w:marBottom w:val="0"/>
          <w:divBdr>
            <w:top w:val="none" w:sz="0" w:space="0" w:color="auto"/>
            <w:left w:val="none" w:sz="0" w:space="0" w:color="auto"/>
            <w:bottom w:val="none" w:sz="0" w:space="0" w:color="auto"/>
            <w:right w:val="none" w:sz="0" w:space="0" w:color="auto"/>
          </w:divBdr>
          <w:divsChild>
            <w:div w:id="2083792097">
              <w:marLeft w:val="0"/>
              <w:marRight w:val="0"/>
              <w:marTop w:val="0"/>
              <w:marBottom w:val="0"/>
              <w:divBdr>
                <w:top w:val="none" w:sz="0" w:space="0" w:color="auto"/>
                <w:left w:val="none" w:sz="0" w:space="0" w:color="auto"/>
                <w:bottom w:val="none" w:sz="0" w:space="0" w:color="auto"/>
                <w:right w:val="none" w:sz="0" w:space="0" w:color="auto"/>
              </w:divBdr>
            </w:div>
            <w:div w:id="7943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footer" Target="footer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bit.ly/desmosclassroomstrategy"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s://curriculum.nsw.edu.au/learning-areas/mathematics/mathematics-k-10-2022/overview"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4.png"/><Relationship Id="rId14" Type="http://schemas.openxmlformats.org/officeDocument/2006/relationships/hyperlink" Target="https://bit.ly/DLSgallerywal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educationstandards.nsw.edu.au/" TargetMode="External"/><Relationship Id="rId64" Type="http://schemas.openxmlformats.org/officeDocument/2006/relationships/hyperlink" Target="https://creativecommons.org/licenses/by/4.0/" TargetMode="External"/><Relationship Id="rId69" Type="http://schemas.openxmlformats.org/officeDocument/2006/relationships/theme" Target="theme/theme1.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bit.ly/visiblegroups"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1.xml"/><Relationship Id="rId67"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pausepouncebouncestrategy"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s://curriculum.nsw.edu.au/home" TargetMode="External"/><Relationship Id="rId10" Type="http://schemas.openxmlformats.org/officeDocument/2006/relationships/hyperlink" Target="https://bit.ly/SumsDifferences"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1.xml"/><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hyperlink" Target="https://schoolsnsw.sharepoint.com/sites/CurriculumReview655/Shared%20Documents/Work%20Stream%20-%20Secondary%20PL%20and%20Resources/Project%20-%20Mathematics%207-10/Draft%20documents/Year%2009%20units/Unit%206%20-%20Constant%20rate%20of%20change/Lessons/(" TargetMode="External"/><Relationship Id="rId13" Type="http://schemas.openxmlformats.org/officeDocument/2006/relationships/hyperlink" Target="https://bit.ly/VNPSstrategy" TargetMode="Externa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hyperlink" Target="https://educationstandards.nsw.edu.au/wps/portal/nesa/mini-footer/copyrigh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2.svg"/><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DDD2C-BD8B-44C2-B31A-54CBD6D78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2127</Words>
  <Characters>12125</Characters>
  <Application>Microsoft Office Word</Application>
  <DocSecurity>0</DocSecurity>
  <Lines>101</Lines>
  <Paragraphs>28</Paragraphs>
  <ScaleCrop>false</ScaleCrop>
  <Manager/>
  <Company/>
  <LinksUpToDate>false</LinksUpToDate>
  <CharactersWithSpaces>14224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Sums and differences</dc:title>
  <dc:subject/>
  <dc:creator>NSW Department of Education</dc:creator>
  <cp:keywords/>
  <dc:description/>
  <dcterms:created xsi:type="dcterms:W3CDTF">2023-10-12T03:47:00Z</dcterms:created>
  <dcterms:modified xsi:type="dcterms:W3CDTF">2023-10-12T03:48:00Z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2023-10-12T03:48:10Z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9b7e7deb-3528-4922-affa-9634cf1f7b14</vt:lpwstr>
  </property>
  <property fmtid="{D5CDD505-2E9C-101B-9397-08002B2CF9AE}" pid="8" name="MSIP_Label_b603dfd7-d93a-4381-a340-2995d8282205_ContentBits">
    <vt:lpwstr>0</vt:lpwstr>
  </property>
</Properties>
</file>