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CF0DF" w14:textId="5226D7FB" w:rsidR="00BE7EA5" w:rsidRDefault="00761F28" w:rsidP="00BE7EA5">
      <w:pPr>
        <w:pStyle w:val="Title"/>
      </w:pPr>
      <w:r>
        <w:t>Health and movement science</w:t>
      </w:r>
      <w:r w:rsidR="00BE7EA5">
        <w:t xml:space="preserve"> Stage 6</w:t>
      </w:r>
      <w:r w:rsidR="00887151">
        <w:t xml:space="preserve"> (Year 11)</w:t>
      </w:r>
    </w:p>
    <w:p w14:paraId="76C6B1E0" w14:textId="6C2CD485" w:rsidR="00C02F82" w:rsidRDefault="00BE7EA5" w:rsidP="00BE7EA5">
      <w:r w:rsidRPr="00BE7EA5">
        <w:rPr>
          <w:rStyle w:val="SubtitleChar0"/>
        </w:rPr>
        <w:t xml:space="preserve">Collaboration in </w:t>
      </w:r>
      <w:r w:rsidR="00C35DE8">
        <w:rPr>
          <w:rStyle w:val="SubtitleChar0"/>
        </w:rPr>
        <w:t>our</w:t>
      </w:r>
      <w:r w:rsidRPr="00BE7EA5">
        <w:rPr>
          <w:rStyle w:val="SubtitleChar0"/>
        </w:rPr>
        <w:t xml:space="preserve"> classroom</w:t>
      </w:r>
      <w:r w:rsidR="00C35DE8">
        <w:rPr>
          <w:rStyle w:val="SubtitleChar0"/>
        </w:rPr>
        <w:t>s</w:t>
      </w:r>
      <w:r w:rsidR="00C02F82">
        <w:br w:type="page"/>
      </w:r>
    </w:p>
    <w:p w14:paraId="3FA2D13E" w14:textId="77777777" w:rsidR="00447B6A" w:rsidRPr="002506EE" w:rsidRDefault="00447B6A" w:rsidP="00C0136B">
      <w:pPr>
        <w:pStyle w:val="TOCHeading"/>
      </w:pPr>
      <w:r>
        <w:lastRenderedPageBreak/>
        <w:t>Contents</w:t>
      </w:r>
    </w:p>
    <w:p w14:paraId="1CC7D95B" w14:textId="204085CB" w:rsidR="00C91FC1" w:rsidRDefault="0076409A">
      <w:pPr>
        <w:pStyle w:val="TOC1"/>
        <w:rPr>
          <w:rFonts w:asciiTheme="minorHAnsi" w:eastAsiaTheme="minorEastAsia" w:hAnsiTheme="minorHAnsi" w:cstheme="minorBidi"/>
          <w:b w:val="0"/>
          <w:kern w:val="2"/>
          <w:szCs w:val="22"/>
          <w:lang w:eastAsia="zh-CN"/>
          <w14:ligatures w14:val="standardContextual"/>
        </w:rPr>
      </w:pPr>
      <w:r>
        <w:fldChar w:fldCharType="begin"/>
      </w:r>
      <w:r>
        <w:instrText xml:space="preserve"> TOC \o "1-3" \h \z \u </w:instrText>
      </w:r>
      <w:r>
        <w:fldChar w:fldCharType="separate"/>
      </w:r>
      <w:hyperlink w:anchor="_Toc149560362" w:history="1">
        <w:r w:rsidR="00C91FC1" w:rsidRPr="003F07EE">
          <w:rPr>
            <w:rStyle w:val="Hyperlink"/>
          </w:rPr>
          <w:t>Introduction</w:t>
        </w:r>
        <w:r w:rsidR="00C91FC1">
          <w:rPr>
            <w:webHidden/>
          </w:rPr>
          <w:tab/>
        </w:r>
        <w:r w:rsidR="00C91FC1">
          <w:rPr>
            <w:webHidden/>
          </w:rPr>
          <w:fldChar w:fldCharType="begin"/>
        </w:r>
        <w:r w:rsidR="00C91FC1">
          <w:rPr>
            <w:webHidden/>
          </w:rPr>
          <w:instrText xml:space="preserve"> PAGEREF _Toc149560362 \h </w:instrText>
        </w:r>
        <w:r w:rsidR="00C91FC1">
          <w:rPr>
            <w:webHidden/>
          </w:rPr>
        </w:r>
        <w:r w:rsidR="00C91FC1">
          <w:rPr>
            <w:webHidden/>
          </w:rPr>
          <w:fldChar w:fldCharType="separate"/>
        </w:r>
        <w:r w:rsidR="00C91FC1">
          <w:rPr>
            <w:webHidden/>
          </w:rPr>
          <w:t>3</w:t>
        </w:r>
        <w:r w:rsidR="00C91FC1">
          <w:rPr>
            <w:webHidden/>
          </w:rPr>
          <w:fldChar w:fldCharType="end"/>
        </w:r>
      </w:hyperlink>
    </w:p>
    <w:p w14:paraId="39EA3234" w14:textId="5C22DF31" w:rsidR="00C91FC1" w:rsidRDefault="00886939">
      <w:pPr>
        <w:pStyle w:val="TOC2"/>
        <w:rPr>
          <w:rFonts w:asciiTheme="minorHAnsi" w:eastAsiaTheme="minorEastAsia" w:hAnsiTheme="minorHAnsi" w:cstheme="minorBidi"/>
          <w:kern w:val="2"/>
          <w:szCs w:val="22"/>
          <w:lang w:eastAsia="zh-CN"/>
          <w14:ligatures w14:val="standardContextual"/>
        </w:rPr>
      </w:pPr>
      <w:hyperlink w:anchor="_Toc149560363" w:history="1">
        <w:r w:rsidR="00C91FC1" w:rsidRPr="003F07EE">
          <w:rPr>
            <w:rStyle w:val="Hyperlink"/>
          </w:rPr>
          <w:t>What is collaboration?</w:t>
        </w:r>
        <w:r w:rsidR="00C91FC1">
          <w:rPr>
            <w:webHidden/>
          </w:rPr>
          <w:tab/>
        </w:r>
        <w:r w:rsidR="00C91FC1">
          <w:rPr>
            <w:webHidden/>
          </w:rPr>
          <w:fldChar w:fldCharType="begin"/>
        </w:r>
        <w:r w:rsidR="00C91FC1">
          <w:rPr>
            <w:webHidden/>
          </w:rPr>
          <w:instrText xml:space="preserve"> PAGEREF _Toc149560363 \h </w:instrText>
        </w:r>
        <w:r w:rsidR="00C91FC1">
          <w:rPr>
            <w:webHidden/>
          </w:rPr>
        </w:r>
        <w:r w:rsidR="00C91FC1">
          <w:rPr>
            <w:webHidden/>
          </w:rPr>
          <w:fldChar w:fldCharType="separate"/>
        </w:r>
        <w:r w:rsidR="00C91FC1">
          <w:rPr>
            <w:webHidden/>
          </w:rPr>
          <w:t>3</w:t>
        </w:r>
        <w:r w:rsidR="00C91FC1">
          <w:rPr>
            <w:webHidden/>
          </w:rPr>
          <w:fldChar w:fldCharType="end"/>
        </w:r>
      </w:hyperlink>
    </w:p>
    <w:p w14:paraId="6894CCEE" w14:textId="477A7B69" w:rsidR="00C91FC1" w:rsidRDefault="00886939">
      <w:pPr>
        <w:pStyle w:val="TOC2"/>
        <w:rPr>
          <w:rFonts w:asciiTheme="minorHAnsi" w:eastAsiaTheme="minorEastAsia" w:hAnsiTheme="minorHAnsi" w:cstheme="minorBidi"/>
          <w:kern w:val="2"/>
          <w:szCs w:val="22"/>
          <w:lang w:eastAsia="zh-CN"/>
          <w14:ligatures w14:val="standardContextual"/>
        </w:rPr>
      </w:pPr>
      <w:hyperlink w:anchor="_Toc149560364" w:history="1">
        <w:r w:rsidR="00C91FC1" w:rsidRPr="003F07EE">
          <w:rPr>
            <w:rStyle w:val="Hyperlink"/>
          </w:rPr>
          <w:t>Why is collaboration important?</w:t>
        </w:r>
        <w:r w:rsidR="00C91FC1">
          <w:rPr>
            <w:webHidden/>
          </w:rPr>
          <w:tab/>
        </w:r>
        <w:r w:rsidR="00C91FC1">
          <w:rPr>
            <w:webHidden/>
          </w:rPr>
          <w:fldChar w:fldCharType="begin"/>
        </w:r>
        <w:r w:rsidR="00C91FC1">
          <w:rPr>
            <w:webHidden/>
          </w:rPr>
          <w:instrText xml:space="preserve"> PAGEREF _Toc149560364 \h </w:instrText>
        </w:r>
        <w:r w:rsidR="00C91FC1">
          <w:rPr>
            <w:webHidden/>
          </w:rPr>
        </w:r>
        <w:r w:rsidR="00C91FC1">
          <w:rPr>
            <w:webHidden/>
          </w:rPr>
          <w:fldChar w:fldCharType="separate"/>
        </w:r>
        <w:r w:rsidR="00C91FC1">
          <w:rPr>
            <w:webHidden/>
          </w:rPr>
          <w:t>4</w:t>
        </w:r>
        <w:r w:rsidR="00C91FC1">
          <w:rPr>
            <w:webHidden/>
          </w:rPr>
          <w:fldChar w:fldCharType="end"/>
        </w:r>
      </w:hyperlink>
    </w:p>
    <w:p w14:paraId="2F86B0B6" w14:textId="26787A87" w:rsidR="00C91FC1" w:rsidRDefault="00886939">
      <w:pPr>
        <w:pStyle w:val="TOC2"/>
        <w:rPr>
          <w:rFonts w:asciiTheme="minorHAnsi" w:eastAsiaTheme="minorEastAsia" w:hAnsiTheme="minorHAnsi" w:cstheme="minorBidi"/>
          <w:kern w:val="2"/>
          <w:szCs w:val="22"/>
          <w:lang w:eastAsia="zh-CN"/>
          <w14:ligatures w14:val="standardContextual"/>
        </w:rPr>
      </w:pPr>
      <w:hyperlink w:anchor="_Toc149560365" w:history="1">
        <w:r w:rsidR="00C91FC1" w:rsidRPr="003F07EE">
          <w:rPr>
            <w:rStyle w:val="Hyperlink"/>
          </w:rPr>
          <w:t>Which skills support successful collaboration?</w:t>
        </w:r>
        <w:r w:rsidR="00C91FC1">
          <w:rPr>
            <w:webHidden/>
          </w:rPr>
          <w:tab/>
        </w:r>
        <w:r w:rsidR="00C91FC1">
          <w:rPr>
            <w:webHidden/>
          </w:rPr>
          <w:fldChar w:fldCharType="begin"/>
        </w:r>
        <w:r w:rsidR="00C91FC1">
          <w:rPr>
            <w:webHidden/>
          </w:rPr>
          <w:instrText xml:space="preserve"> PAGEREF _Toc149560365 \h </w:instrText>
        </w:r>
        <w:r w:rsidR="00C91FC1">
          <w:rPr>
            <w:webHidden/>
          </w:rPr>
        </w:r>
        <w:r w:rsidR="00C91FC1">
          <w:rPr>
            <w:webHidden/>
          </w:rPr>
          <w:fldChar w:fldCharType="separate"/>
        </w:r>
        <w:r w:rsidR="00C91FC1">
          <w:rPr>
            <w:webHidden/>
          </w:rPr>
          <w:t>4</w:t>
        </w:r>
        <w:r w:rsidR="00C91FC1">
          <w:rPr>
            <w:webHidden/>
          </w:rPr>
          <w:fldChar w:fldCharType="end"/>
        </w:r>
      </w:hyperlink>
    </w:p>
    <w:p w14:paraId="5D35FF52" w14:textId="3F35503D" w:rsidR="00C91FC1" w:rsidRDefault="0088693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49560366" w:history="1">
        <w:r w:rsidR="00C91FC1" w:rsidRPr="003F07EE">
          <w:rPr>
            <w:rStyle w:val="Hyperlink"/>
            <w:noProof/>
          </w:rPr>
          <w:t>Self-management skills</w:t>
        </w:r>
        <w:r w:rsidR="00C91FC1">
          <w:rPr>
            <w:noProof/>
            <w:webHidden/>
          </w:rPr>
          <w:tab/>
        </w:r>
        <w:r w:rsidR="00C91FC1">
          <w:rPr>
            <w:noProof/>
            <w:webHidden/>
          </w:rPr>
          <w:fldChar w:fldCharType="begin"/>
        </w:r>
        <w:r w:rsidR="00C91FC1">
          <w:rPr>
            <w:noProof/>
            <w:webHidden/>
          </w:rPr>
          <w:instrText xml:space="preserve"> PAGEREF _Toc149560366 \h </w:instrText>
        </w:r>
        <w:r w:rsidR="00C91FC1">
          <w:rPr>
            <w:noProof/>
            <w:webHidden/>
          </w:rPr>
        </w:r>
        <w:r w:rsidR="00C91FC1">
          <w:rPr>
            <w:noProof/>
            <w:webHidden/>
          </w:rPr>
          <w:fldChar w:fldCharType="separate"/>
        </w:r>
        <w:r w:rsidR="00C91FC1">
          <w:rPr>
            <w:noProof/>
            <w:webHidden/>
          </w:rPr>
          <w:t>4</w:t>
        </w:r>
        <w:r w:rsidR="00C91FC1">
          <w:rPr>
            <w:noProof/>
            <w:webHidden/>
          </w:rPr>
          <w:fldChar w:fldCharType="end"/>
        </w:r>
      </w:hyperlink>
    </w:p>
    <w:p w14:paraId="7B90D862" w14:textId="7BEFAF06" w:rsidR="00C91FC1" w:rsidRDefault="0088693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49560367" w:history="1">
        <w:r w:rsidR="00C91FC1" w:rsidRPr="003F07EE">
          <w:rPr>
            <w:rStyle w:val="Hyperlink"/>
            <w:noProof/>
          </w:rPr>
          <w:t>Interpersonal skills</w:t>
        </w:r>
        <w:r w:rsidR="00C91FC1">
          <w:rPr>
            <w:noProof/>
            <w:webHidden/>
          </w:rPr>
          <w:tab/>
        </w:r>
        <w:r w:rsidR="00C91FC1">
          <w:rPr>
            <w:noProof/>
            <w:webHidden/>
          </w:rPr>
          <w:fldChar w:fldCharType="begin"/>
        </w:r>
        <w:r w:rsidR="00C91FC1">
          <w:rPr>
            <w:noProof/>
            <w:webHidden/>
          </w:rPr>
          <w:instrText xml:space="preserve"> PAGEREF _Toc149560367 \h </w:instrText>
        </w:r>
        <w:r w:rsidR="00C91FC1">
          <w:rPr>
            <w:noProof/>
            <w:webHidden/>
          </w:rPr>
        </w:r>
        <w:r w:rsidR="00C91FC1">
          <w:rPr>
            <w:noProof/>
            <w:webHidden/>
          </w:rPr>
          <w:fldChar w:fldCharType="separate"/>
        </w:r>
        <w:r w:rsidR="00C91FC1">
          <w:rPr>
            <w:noProof/>
            <w:webHidden/>
          </w:rPr>
          <w:t>5</w:t>
        </w:r>
        <w:r w:rsidR="00C91FC1">
          <w:rPr>
            <w:noProof/>
            <w:webHidden/>
          </w:rPr>
          <w:fldChar w:fldCharType="end"/>
        </w:r>
      </w:hyperlink>
    </w:p>
    <w:p w14:paraId="7ECA2182" w14:textId="6C3003B9" w:rsidR="00C91FC1" w:rsidRDefault="00886939">
      <w:pPr>
        <w:pStyle w:val="TOC2"/>
        <w:rPr>
          <w:rFonts w:asciiTheme="minorHAnsi" w:eastAsiaTheme="minorEastAsia" w:hAnsiTheme="minorHAnsi" w:cstheme="minorBidi"/>
          <w:kern w:val="2"/>
          <w:szCs w:val="22"/>
          <w:lang w:eastAsia="zh-CN"/>
          <w14:ligatures w14:val="standardContextual"/>
        </w:rPr>
      </w:pPr>
      <w:hyperlink w:anchor="_Toc149560368" w:history="1">
        <w:r w:rsidR="00C91FC1" w:rsidRPr="003F07EE">
          <w:rPr>
            <w:rStyle w:val="Hyperlink"/>
          </w:rPr>
          <w:t>How do we explicitly teach collaboration?</w:t>
        </w:r>
        <w:r w:rsidR="00C91FC1">
          <w:rPr>
            <w:webHidden/>
          </w:rPr>
          <w:tab/>
        </w:r>
        <w:r w:rsidR="00C91FC1">
          <w:rPr>
            <w:webHidden/>
          </w:rPr>
          <w:fldChar w:fldCharType="begin"/>
        </w:r>
        <w:r w:rsidR="00C91FC1">
          <w:rPr>
            <w:webHidden/>
          </w:rPr>
          <w:instrText xml:space="preserve"> PAGEREF _Toc149560368 \h </w:instrText>
        </w:r>
        <w:r w:rsidR="00C91FC1">
          <w:rPr>
            <w:webHidden/>
          </w:rPr>
        </w:r>
        <w:r w:rsidR="00C91FC1">
          <w:rPr>
            <w:webHidden/>
          </w:rPr>
          <w:fldChar w:fldCharType="separate"/>
        </w:r>
        <w:r w:rsidR="00C91FC1">
          <w:rPr>
            <w:webHidden/>
          </w:rPr>
          <w:t>7</w:t>
        </w:r>
        <w:r w:rsidR="00C91FC1">
          <w:rPr>
            <w:webHidden/>
          </w:rPr>
          <w:fldChar w:fldCharType="end"/>
        </w:r>
      </w:hyperlink>
    </w:p>
    <w:p w14:paraId="2B746673" w14:textId="012BD308" w:rsidR="00C91FC1" w:rsidRDefault="0088693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49560369" w:history="1">
        <w:r w:rsidR="00C91FC1" w:rsidRPr="003F07EE">
          <w:rPr>
            <w:rStyle w:val="Hyperlink"/>
            <w:noProof/>
          </w:rPr>
          <w:t>Use collaborative learning strategies</w:t>
        </w:r>
        <w:r w:rsidR="00C91FC1">
          <w:rPr>
            <w:noProof/>
            <w:webHidden/>
          </w:rPr>
          <w:tab/>
        </w:r>
        <w:r w:rsidR="00C91FC1">
          <w:rPr>
            <w:noProof/>
            <w:webHidden/>
          </w:rPr>
          <w:fldChar w:fldCharType="begin"/>
        </w:r>
        <w:r w:rsidR="00C91FC1">
          <w:rPr>
            <w:noProof/>
            <w:webHidden/>
          </w:rPr>
          <w:instrText xml:space="preserve"> PAGEREF _Toc149560369 \h </w:instrText>
        </w:r>
        <w:r w:rsidR="00C91FC1">
          <w:rPr>
            <w:noProof/>
            <w:webHidden/>
          </w:rPr>
        </w:r>
        <w:r w:rsidR="00C91FC1">
          <w:rPr>
            <w:noProof/>
            <w:webHidden/>
          </w:rPr>
          <w:fldChar w:fldCharType="separate"/>
        </w:r>
        <w:r w:rsidR="00C91FC1">
          <w:rPr>
            <w:noProof/>
            <w:webHidden/>
          </w:rPr>
          <w:t>7</w:t>
        </w:r>
        <w:r w:rsidR="00C91FC1">
          <w:rPr>
            <w:noProof/>
            <w:webHidden/>
          </w:rPr>
          <w:fldChar w:fldCharType="end"/>
        </w:r>
      </w:hyperlink>
    </w:p>
    <w:p w14:paraId="2B8B04BF" w14:textId="66F51983" w:rsidR="00C91FC1" w:rsidRDefault="0088693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49560370" w:history="1">
        <w:r w:rsidR="00C91FC1" w:rsidRPr="003F07EE">
          <w:rPr>
            <w:rStyle w:val="Hyperlink"/>
            <w:noProof/>
          </w:rPr>
          <w:t>Promote accountability</w:t>
        </w:r>
        <w:r w:rsidR="00C91FC1">
          <w:rPr>
            <w:noProof/>
            <w:webHidden/>
          </w:rPr>
          <w:tab/>
        </w:r>
        <w:r w:rsidR="00C91FC1">
          <w:rPr>
            <w:noProof/>
            <w:webHidden/>
          </w:rPr>
          <w:fldChar w:fldCharType="begin"/>
        </w:r>
        <w:r w:rsidR="00C91FC1">
          <w:rPr>
            <w:noProof/>
            <w:webHidden/>
          </w:rPr>
          <w:instrText xml:space="preserve"> PAGEREF _Toc149560370 \h </w:instrText>
        </w:r>
        <w:r w:rsidR="00C91FC1">
          <w:rPr>
            <w:noProof/>
            <w:webHidden/>
          </w:rPr>
        </w:r>
        <w:r w:rsidR="00C91FC1">
          <w:rPr>
            <w:noProof/>
            <w:webHidden/>
          </w:rPr>
          <w:fldChar w:fldCharType="separate"/>
        </w:r>
        <w:r w:rsidR="00C91FC1">
          <w:rPr>
            <w:noProof/>
            <w:webHidden/>
          </w:rPr>
          <w:t>8</w:t>
        </w:r>
        <w:r w:rsidR="00C91FC1">
          <w:rPr>
            <w:noProof/>
            <w:webHidden/>
          </w:rPr>
          <w:fldChar w:fldCharType="end"/>
        </w:r>
      </w:hyperlink>
    </w:p>
    <w:p w14:paraId="0F41EB5B" w14:textId="4DB36BD4" w:rsidR="00C91FC1" w:rsidRDefault="00886939">
      <w:pPr>
        <w:pStyle w:val="TOC1"/>
        <w:rPr>
          <w:rFonts w:asciiTheme="minorHAnsi" w:eastAsiaTheme="minorEastAsia" w:hAnsiTheme="minorHAnsi" w:cstheme="minorBidi"/>
          <w:b w:val="0"/>
          <w:kern w:val="2"/>
          <w:szCs w:val="22"/>
          <w:lang w:eastAsia="zh-CN"/>
          <w14:ligatures w14:val="standardContextual"/>
        </w:rPr>
      </w:pPr>
      <w:hyperlink w:anchor="_Toc149560371" w:history="1">
        <w:r w:rsidR="00C91FC1" w:rsidRPr="003F07EE">
          <w:rPr>
            <w:rStyle w:val="Hyperlink"/>
          </w:rPr>
          <w:t>Establish the group for authentic collaboration</w:t>
        </w:r>
        <w:r w:rsidR="00C91FC1">
          <w:rPr>
            <w:webHidden/>
          </w:rPr>
          <w:tab/>
        </w:r>
        <w:r w:rsidR="00C91FC1">
          <w:rPr>
            <w:webHidden/>
          </w:rPr>
          <w:fldChar w:fldCharType="begin"/>
        </w:r>
        <w:r w:rsidR="00C91FC1">
          <w:rPr>
            <w:webHidden/>
          </w:rPr>
          <w:instrText xml:space="preserve"> PAGEREF _Toc149560371 \h </w:instrText>
        </w:r>
        <w:r w:rsidR="00C91FC1">
          <w:rPr>
            <w:webHidden/>
          </w:rPr>
        </w:r>
        <w:r w:rsidR="00C91FC1">
          <w:rPr>
            <w:webHidden/>
          </w:rPr>
          <w:fldChar w:fldCharType="separate"/>
        </w:r>
        <w:r w:rsidR="00C91FC1">
          <w:rPr>
            <w:webHidden/>
          </w:rPr>
          <w:t>10</w:t>
        </w:r>
        <w:r w:rsidR="00C91FC1">
          <w:rPr>
            <w:webHidden/>
          </w:rPr>
          <w:fldChar w:fldCharType="end"/>
        </w:r>
      </w:hyperlink>
    </w:p>
    <w:p w14:paraId="6EEEBEF9" w14:textId="32F69062" w:rsidR="00C91FC1" w:rsidRDefault="00886939">
      <w:pPr>
        <w:pStyle w:val="TOC2"/>
        <w:rPr>
          <w:rFonts w:asciiTheme="minorHAnsi" w:eastAsiaTheme="minorEastAsia" w:hAnsiTheme="minorHAnsi" w:cstheme="minorBidi"/>
          <w:kern w:val="2"/>
          <w:szCs w:val="22"/>
          <w:lang w:eastAsia="zh-CN"/>
          <w14:ligatures w14:val="standardContextual"/>
        </w:rPr>
      </w:pPr>
      <w:hyperlink w:anchor="_Toc149560372" w:history="1">
        <w:r w:rsidR="00C91FC1" w:rsidRPr="003F07EE">
          <w:rPr>
            <w:rStyle w:val="Hyperlink"/>
          </w:rPr>
          <w:t>Create a group contract</w:t>
        </w:r>
        <w:r w:rsidR="00C91FC1">
          <w:rPr>
            <w:webHidden/>
          </w:rPr>
          <w:tab/>
        </w:r>
        <w:r w:rsidR="00C91FC1">
          <w:rPr>
            <w:webHidden/>
          </w:rPr>
          <w:fldChar w:fldCharType="begin"/>
        </w:r>
        <w:r w:rsidR="00C91FC1">
          <w:rPr>
            <w:webHidden/>
          </w:rPr>
          <w:instrText xml:space="preserve"> PAGEREF _Toc149560372 \h </w:instrText>
        </w:r>
        <w:r w:rsidR="00C91FC1">
          <w:rPr>
            <w:webHidden/>
          </w:rPr>
        </w:r>
        <w:r w:rsidR="00C91FC1">
          <w:rPr>
            <w:webHidden/>
          </w:rPr>
          <w:fldChar w:fldCharType="separate"/>
        </w:r>
        <w:r w:rsidR="00C91FC1">
          <w:rPr>
            <w:webHidden/>
          </w:rPr>
          <w:t>10</w:t>
        </w:r>
        <w:r w:rsidR="00C91FC1">
          <w:rPr>
            <w:webHidden/>
          </w:rPr>
          <w:fldChar w:fldCharType="end"/>
        </w:r>
      </w:hyperlink>
    </w:p>
    <w:p w14:paraId="58214A25" w14:textId="571F9FCD" w:rsidR="00C91FC1" w:rsidRDefault="0088693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49560373" w:history="1">
        <w:r w:rsidR="00C91FC1" w:rsidRPr="003F07EE">
          <w:rPr>
            <w:rStyle w:val="Hyperlink"/>
            <w:noProof/>
          </w:rPr>
          <w:t>Components of a group contract</w:t>
        </w:r>
        <w:r w:rsidR="00C91FC1">
          <w:rPr>
            <w:noProof/>
            <w:webHidden/>
          </w:rPr>
          <w:tab/>
        </w:r>
        <w:r w:rsidR="00C91FC1">
          <w:rPr>
            <w:noProof/>
            <w:webHidden/>
          </w:rPr>
          <w:fldChar w:fldCharType="begin"/>
        </w:r>
        <w:r w:rsidR="00C91FC1">
          <w:rPr>
            <w:noProof/>
            <w:webHidden/>
          </w:rPr>
          <w:instrText xml:space="preserve"> PAGEREF _Toc149560373 \h </w:instrText>
        </w:r>
        <w:r w:rsidR="00C91FC1">
          <w:rPr>
            <w:noProof/>
            <w:webHidden/>
          </w:rPr>
        </w:r>
        <w:r w:rsidR="00C91FC1">
          <w:rPr>
            <w:noProof/>
            <w:webHidden/>
          </w:rPr>
          <w:fldChar w:fldCharType="separate"/>
        </w:r>
        <w:r w:rsidR="00C91FC1">
          <w:rPr>
            <w:noProof/>
            <w:webHidden/>
          </w:rPr>
          <w:t>11</w:t>
        </w:r>
        <w:r w:rsidR="00C91FC1">
          <w:rPr>
            <w:noProof/>
            <w:webHidden/>
          </w:rPr>
          <w:fldChar w:fldCharType="end"/>
        </w:r>
      </w:hyperlink>
    </w:p>
    <w:p w14:paraId="102658AB" w14:textId="66D718A8" w:rsidR="00C91FC1" w:rsidRDefault="00886939">
      <w:pPr>
        <w:pStyle w:val="TOC1"/>
        <w:rPr>
          <w:rFonts w:asciiTheme="minorHAnsi" w:eastAsiaTheme="minorEastAsia" w:hAnsiTheme="minorHAnsi" w:cstheme="minorBidi"/>
          <w:b w:val="0"/>
          <w:kern w:val="2"/>
          <w:szCs w:val="22"/>
          <w:lang w:eastAsia="zh-CN"/>
          <w14:ligatures w14:val="standardContextual"/>
        </w:rPr>
      </w:pPr>
      <w:hyperlink w:anchor="_Toc149560374" w:history="1">
        <w:r w:rsidR="00C91FC1" w:rsidRPr="003F07EE">
          <w:rPr>
            <w:rStyle w:val="Hyperlink"/>
          </w:rPr>
          <w:t>Track and monitor work progress and completion</w:t>
        </w:r>
        <w:r w:rsidR="00C91FC1">
          <w:rPr>
            <w:webHidden/>
          </w:rPr>
          <w:tab/>
        </w:r>
        <w:r w:rsidR="00C91FC1">
          <w:rPr>
            <w:webHidden/>
          </w:rPr>
          <w:fldChar w:fldCharType="begin"/>
        </w:r>
        <w:r w:rsidR="00C91FC1">
          <w:rPr>
            <w:webHidden/>
          </w:rPr>
          <w:instrText xml:space="preserve"> PAGEREF _Toc149560374 \h </w:instrText>
        </w:r>
        <w:r w:rsidR="00C91FC1">
          <w:rPr>
            <w:webHidden/>
          </w:rPr>
        </w:r>
        <w:r w:rsidR="00C91FC1">
          <w:rPr>
            <w:webHidden/>
          </w:rPr>
          <w:fldChar w:fldCharType="separate"/>
        </w:r>
        <w:r w:rsidR="00C91FC1">
          <w:rPr>
            <w:webHidden/>
          </w:rPr>
          <w:t>17</w:t>
        </w:r>
        <w:r w:rsidR="00C91FC1">
          <w:rPr>
            <w:webHidden/>
          </w:rPr>
          <w:fldChar w:fldCharType="end"/>
        </w:r>
      </w:hyperlink>
    </w:p>
    <w:p w14:paraId="2A2448D3" w14:textId="30BC6FC7" w:rsidR="00C91FC1" w:rsidRDefault="00886939">
      <w:pPr>
        <w:pStyle w:val="TOC2"/>
        <w:rPr>
          <w:rFonts w:asciiTheme="minorHAnsi" w:eastAsiaTheme="minorEastAsia" w:hAnsiTheme="minorHAnsi" w:cstheme="minorBidi"/>
          <w:kern w:val="2"/>
          <w:szCs w:val="22"/>
          <w:lang w:eastAsia="zh-CN"/>
          <w14:ligatures w14:val="standardContextual"/>
        </w:rPr>
      </w:pPr>
      <w:hyperlink w:anchor="_Toc149560375" w:history="1">
        <w:r w:rsidR="00C91FC1" w:rsidRPr="003F07EE">
          <w:rPr>
            <w:rStyle w:val="Hyperlink"/>
          </w:rPr>
          <w:t>Sample tracking sheet – group</w:t>
        </w:r>
        <w:r w:rsidR="00C91FC1">
          <w:rPr>
            <w:webHidden/>
          </w:rPr>
          <w:tab/>
        </w:r>
        <w:r w:rsidR="00C91FC1">
          <w:rPr>
            <w:webHidden/>
          </w:rPr>
          <w:fldChar w:fldCharType="begin"/>
        </w:r>
        <w:r w:rsidR="00C91FC1">
          <w:rPr>
            <w:webHidden/>
          </w:rPr>
          <w:instrText xml:space="preserve"> PAGEREF _Toc149560375 \h </w:instrText>
        </w:r>
        <w:r w:rsidR="00C91FC1">
          <w:rPr>
            <w:webHidden/>
          </w:rPr>
        </w:r>
        <w:r w:rsidR="00C91FC1">
          <w:rPr>
            <w:webHidden/>
          </w:rPr>
          <w:fldChar w:fldCharType="separate"/>
        </w:r>
        <w:r w:rsidR="00C91FC1">
          <w:rPr>
            <w:webHidden/>
          </w:rPr>
          <w:t>17</w:t>
        </w:r>
        <w:r w:rsidR="00C91FC1">
          <w:rPr>
            <w:webHidden/>
          </w:rPr>
          <w:fldChar w:fldCharType="end"/>
        </w:r>
      </w:hyperlink>
    </w:p>
    <w:p w14:paraId="4D0AA30A" w14:textId="3378A980" w:rsidR="00C91FC1" w:rsidRDefault="00886939">
      <w:pPr>
        <w:pStyle w:val="TOC2"/>
        <w:rPr>
          <w:rFonts w:asciiTheme="minorHAnsi" w:eastAsiaTheme="minorEastAsia" w:hAnsiTheme="minorHAnsi" w:cstheme="minorBidi"/>
          <w:kern w:val="2"/>
          <w:szCs w:val="22"/>
          <w:lang w:eastAsia="zh-CN"/>
          <w14:ligatures w14:val="standardContextual"/>
        </w:rPr>
      </w:pPr>
      <w:hyperlink w:anchor="_Toc149560376" w:history="1">
        <w:r w:rsidR="00C91FC1" w:rsidRPr="003F07EE">
          <w:rPr>
            <w:rStyle w:val="Hyperlink"/>
          </w:rPr>
          <w:t>Sample tracking sheets – individual</w:t>
        </w:r>
        <w:r w:rsidR="00C91FC1">
          <w:rPr>
            <w:webHidden/>
          </w:rPr>
          <w:tab/>
        </w:r>
        <w:r w:rsidR="00C91FC1">
          <w:rPr>
            <w:webHidden/>
          </w:rPr>
          <w:fldChar w:fldCharType="begin"/>
        </w:r>
        <w:r w:rsidR="00C91FC1">
          <w:rPr>
            <w:webHidden/>
          </w:rPr>
          <w:instrText xml:space="preserve"> PAGEREF _Toc149560376 \h </w:instrText>
        </w:r>
        <w:r w:rsidR="00C91FC1">
          <w:rPr>
            <w:webHidden/>
          </w:rPr>
        </w:r>
        <w:r w:rsidR="00C91FC1">
          <w:rPr>
            <w:webHidden/>
          </w:rPr>
          <w:fldChar w:fldCharType="separate"/>
        </w:r>
        <w:r w:rsidR="00C91FC1">
          <w:rPr>
            <w:webHidden/>
          </w:rPr>
          <w:t>17</w:t>
        </w:r>
        <w:r w:rsidR="00C91FC1">
          <w:rPr>
            <w:webHidden/>
          </w:rPr>
          <w:fldChar w:fldCharType="end"/>
        </w:r>
      </w:hyperlink>
    </w:p>
    <w:p w14:paraId="2C1D8F0D" w14:textId="762BF2B3" w:rsidR="00C91FC1" w:rsidRDefault="0088693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49560377" w:history="1">
        <w:r w:rsidR="00C91FC1" w:rsidRPr="003F07EE">
          <w:rPr>
            <w:rStyle w:val="Hyperlink"/>
            <w:noProof/>
          </w:rPr>
          <w:t>Goals</w:t>
        </w:r>
        <w:r w:rsidR="00C91FC1">
          <w:rPr>
            <w:noProof/>
            <w:webHidden/>
          </w:rPr>
          <w:tab/>
        </w:r>
        <w:r w:rsidR="00C91FC1">
          <w:rPr>
            <w:noProof/>
            <w:webHidden/>
          </w:rPr>
          <w:fldChar w:fldCharType="begin"/>
        </w:r>
        <w:r w:rsidR="00C91FC1">
          <w:rPr>
            <w:noProof/>
            <w:webHidden/>
          </w:rPr>
          <w:instrText xml:space="preserve"> PAGEREF _Toc149560377 \h </w:instrText>
        </w:r>
        <w:r w:rsidR="00C91FC1">
          <w:rPr>
            <w:noProof/>
            <w:webHidden/>
          </w:rPr>
        </w:r>
        <w:r w:rsidR="00C91FC1">
          <w:rPr>
            <w:noProof/>
            <w:webHidden/>
          </w:rPr>
          <w:fldChar w:fldCharType="separate"/>
        </w:r>
        <w:r w:rsidR="00C91FC1">
          <w:rPr>
            <w:noProof/>
            <w:webHidden/>
          </w:rPr>
          <w:t>18</w:t>
        </w:r>
        <w:r w:rsidR="00C91FC1">
          <w:rPr>
            <w:noProof/>
            <w:webHidden/>
          </w:rPr>
          <w:fldChar w:fldCharType="end"/>
        </w:r>
      </w:hyperlink>
    </w:p>
    <w:p w14:paraId="0505A617" w14:textId="4389418D" w:rsidR="00C91FC1" w:rsidRDefault="0088693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49560378" w:history="1">
        <w:r w:rsidR="00C91FC1" w:rsidRPr="003F07EE">
          <w:rPr>
            <w:rStyle w:val="Hyperlink"/>
            <w:noProof/>
          </w:rPr>
          <w:t>Tasks</w:t>
        </w:r>
        <w:r w:rsidR="00C91FC1">
          <w:rPr>
            <w:noProof/>
            <w:webHidden/>
          </w:rPr>
          <w:tab/>
        </w:r>
        <w:r w:rsidR="00C91FC1">
          <w:rPr>
            <w:noProof/>
            <w:webHidden/>
          </w:rPr>
          <w:fldChar w:fldCharType="begin"/>
        </w:r>
        <w:r w:rsidR="00C91FC1">
          <w:rPr>
            <w:noProof/>
            <w:webHidden/>
          </w:rPr>
          <w:instrText xml:space="preserve"> PAGEREF _Toc149560378 \h </w:instrText>
        </w:r>
        <w:r w:rsidR="00C91FC1">
          <w:rPr>
            <w:noProof/>
            <w:webHidden/>
          </w:rPr>
        </w:r>
        <w:r w:rsidR="00C91FC1">
          <w:rPr>
            <w:noProof/>
            <w:webHidden/>
          </w:rPr>
          <w:fldChar w:fldCharType="separate"/>
        </w:r>
        <w:r w:rsidR="00C91FC1">
          <w:rPr>
            <w:noProof/>
            <w:webHidden/>
          </w:rPr>
          <w:t>18</w:t>
        </w:r>
        <w:r w:rsidR="00C91FC1">
          <w:rPr>
            <w:noProof/>
            <w:webHidden/>
          </w:rPr>
          <w:fldChar w:fldCharType="end"/>
        </w:r>
      </w:hyperlink>
    </w:p>
    <w:p w14:paraId="44C174F5" w14:textId="18024177" w:rsidR="00C91FC1" w:rsidRDefault="0088693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49560379" w:history="1">
        <w:r w:rsidR="00C91FC1" w:rsidRPr="003F07EE">
          <w:rPr>
            <w:rStyle w:val="Hyperlink"/>
            <w:noProof/>
          </w:rPr>
          <w:t>Next steps</w:t>
        </w:r>
        <w:r w:rsidR="00C91FC1">
          <w:rPr>
            <w:noProof/>
            <w:webHidden/>
          </w:rPr>
          <w:tab/>
        </w:r>
        <w:r w:rsidR="00C91FC1">
          <w:rPr>
            <w:noProof/>
            <w:webHidden/>
          </w:rPr>
          <w:fldChar w:fldCharType="begin"/>
        </w:r>
        <w:r w:rsidR="00C91FC1">
          <w:rPr>
            <w:noProof/>
            <w:webHidden/>
          </w:rPr>
          <w:instrText xml:space="preserve"> PAGEREF _Toc149560379 \h </w:instrText>
        </w:r>
        <w:r w:rsidR="00C91FC1">
          <w:rPr>
            <w:noProof/>
            <w:webHidden/>
          </w:rPr>
        </w:r>
        <w:r w:rsidR="00C91FC1">
          <w:rPr>
            <w:noProof/>
            <w:webHidden/>
          </w:rPr>
          <w:fldChar w:fldCharType="separate"/>
        </w:r>
        <w:r w:rsidR="00C91FC1">
          <w:rPr>
            <w:noProof/>
            <w:webHidden/>
          </w:rPr>
          <w:t>18</w:t>
        </w:r>
        <w:r w:rsidR="00C91FC1">
          <w:rPr>
            <w:noProof/>
            <w:webHidden/>
          </w:rPr>
          <w:fldChar w:fldCharType="end"/>
        </w:r>
      </w:hyperlink>
    </w:p>
    <w:p w14:paraId="4CB0A21C" w14:textId="6B57BC1B" w:rsidR="00C91FC1" w:rsidRDefault="00886939">
      <w:pPr>
        <w:pStyle w:val="TOC1"/>
        <w:rPr>
          <w:rFonts w:asciiTheme="minorHAnsi" w:eastAsiaTheme="minorEastAsia" w:hAnsiTheme="minorHAnsi" w:cstheme="minorBidi"/>
          <w:b w:val="0"/>
          <w:kern w:val="2"/>
          <w:szCs w:val="22"/>
          <w:lang w:eastAsia="zh-CN"/>
          <w14:ligatures w14:val="standardContextual"/>
        </w:rPr>
      </w:pPr>
      <w:hyperlink w:anchor="_Toc149560380" w:history="1">
        <w:r w:rsidR="00C91FC1" w:rsidRPr="003F07EE">
          <w:rPr>
            <w:rStyle w:val="Hyperlink"/>
          </w:rPr>
          <w:t>What does collaboration look like in our classrooms?</w:t>
        </w:r>
        <w:r w:rsidR="00C91FC1">
          <w:rPr>
            <w:webHidden/>
          </w:rPr>
          <w:tab/>
        </w:r>
        <w:r w:rsidR="00C91FC1">
          <w:rPr>
            <w:webHidden/>
          </w:rPr>
          <w:fldChar w:fldCharType="begin"/>
        </w:r>
        <w:r w:rsidR="00C91FC1">
          <w:rPr>
            <w:webHidden/>
          </w:rPr>
          <w:instrText xml:space="preserve"> PAGEREF _Toc149560380 \h </w:instrText>
        </w:r>
        <w:r w:rsidR="00C91FC1">
          <w:rPr>
            <w:webHidden/>
          </w:rPr>
        </w:r>
        <w:r w:rsidR="00C91FC1">
          <w:rPr>
            <w:webHidden/>
          </w:rPr>
          <w:fldChar w:fldCharType="separate"/>
        </w:r>
        <w:r w:rsidR="00C91FC1">
          <w:rPr>
            <w:webHidden/>
          </w:rPr>
          <w:t>20</w:t>
        </w:r>
        <w:r w:rsidR="00C91FC1">
          <w:rPr>
            <w:webHidden/>
          </w:rPr>
          <w:fldChar w:fldCharType="end"/>
        </w:r>
      </w:hyperlink>
    </w:p>
    <w:p w14:paraId="2F47F479" w14:textId="6E840898" w:rsidR="00C91FC1" w:rsidRDefault="00886939">
      <w:pPr>
        <w:pStyle w:val="TOC2"/>
        <w:rPr>
          <w:rFonts w:asciiTheme="minorHAnsi" w:eastAsiaTheme="minorEastAsia" w:hAnsiTheme="minorHAnsi" w:cstheme="minorBidi"/>
          <w:kern w:val="2"/>
          <w:szCs w:val="22"/>
          <w:lang w:eastAsia="zh-CN"/>
          <w14:ligatures w14:val="standardContextual"/>
        </w:rPr>
      </w:pPr>
      <w:hyperlink w:anchor="_Toc149560381" w:history="1">
        <w:r w:rsidR="00C91FC1" w:rsidRPr="003F07EE">
          <w:rPr>
            <w:rStyle w:val="Hyperlink"/>
          </w:rPr>
          <w:t>Australian Council for Educational Research (ACER)</w:t>
        </w:r>
        <w:r w:rsidR="00C91FC1">
          <w:rPr>
            <w:webHidden/>
          </w:rPr>
          <w:tab/>
        </w:r>
        <w:r w:rsidR="00C91FC1">
          <w:rPr>
            <w:webHidden/>
          </w:rPr>
          <w:fldChar w:fldCharType="begin"/>
        </w:r>
        <w:r w:rsidR="00C91FC1">
          <w:rPr>
            <w:webHidden/>
          </w:rPr>
          <w:instrText xml:space="preserve"> PAGEREF _Toc149560381 \h </w:instrText>
        </w:r>
        <w:r w:rsidR="00C91FC1">
          <w:rPr>
            <w:webHidden/>
          </w:rPr>
        </w:r>
        <w:r w:rsidR="00C91FC1">
          <w:rPr>
            <w:webHidden/>
          </w:rPr>
          <w:fldChar w:fldCharType="separate"/>
        </w:r>
        <w:r w:rsidR="00C91FC1">
          <w:rPr>
            <w:webHidden/>
          </w:rPr>
          <w:t>20</w:t>
        </w:r>
        <w:r w:rsidR="00C91FC1">
          <w:rPr>
            <w:webHidden/>
          </w:rPr>
          <w:fldChar w:fldCharType="end"/>
        </w:r>
      </w:hyperlink>
    </w:p>
    <w:p w14:paraId="767A99CC" w14:textId="2E9C4401" w:rsidR="00C91FC1" w:rsidRDefault="0088693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49560382" w:history="1">
        <w:r w:rsidR="00C91FC1" w:rsidRPr="003F07EE">
          <w:rPr>
            <w:rStyle w:val="Hyperlink"/>
            <w:noProof/>
          </w:rPr>
          <w:t>Strand 1 – Building shared understanding</w:t>
        </w:r>
        <w:r w:rsidR="00C91FC1">
          <w:rPr>
            <w:noProof/>
            <w:webHidden/>
          </w:rPr>
          <w:tab/>
        </w:r>
        <w:r w:rsidR="00C91FC1">
          <w:rPr>
            <w:noProof/>
            <w:webHidden/>
          </w:rPr>
          <w:fldChar w:fldCharType="begin"/>
        </w:r>
        <w:r w:rsidR="00C91FC1">
          <w:rPr>
            <w:noProof/>
            <w:webHidden/>
          </w:rPr>
          <w:instrText xml:space="preserve"> PAGEREF _Toc149560382 \h </w:instrText>
        </w:r>
        <w:r w:rsidR="00C91FC1">
          <w:rPr>
            <w:noProof/>
            <w:webHidden/>
          </w:rPr>
        </w:r>
        <w:r w:rsidR="00C91FC1">
          <w:rPr>
            <w:noProof/>
            <w:webHidden/>
          </w:rPr>
          <w:fldChar w:fldCharType="separate"/>
        </w:r>
        <w:r w:rsidR="00C91FC1">
          <w:rPr>
            <w:noProof/>
            <w:webHidden/>
          </w:rPr>
          <w:t>20</w:t>
        </w:r>
        <w:r w:rsidR="00C91FC1">
          <w:rPr>
            <w:noProof/>
            <w:webHidden/>
          </w:rPr>
          <w:fldChar w:fldCharType="end"/>
        </w:r>
      </w:hyperlink>
    </w:p>
    <w:p w14:paraId="586B3120" w14:textId="2441FE03" w:rsidR="00C91FC1" w:rsidRDefault="0088693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49560383" w:history="1">
        <w:r w:rsidR="00C91FC1" w:rsidRPr="003F07EE">
          <w:rPr>
            <w:rStyle w:val="Hyperlink"/>
            <w:noProof/>
          </w:rPr>
          <w:t>Strand 2 – Collectively contributing</w:t>
        </w:r>
        <w:r w:rsidR="00C91FC1">
          <w:rPr>
            <w:noProof/>
            <w:webHidden/>
          </w:rPr>
          <w:tab/>
        </w:r>
        <w:r w:rsidR="00C91FC1">
          <w:rPr>
            <w:noProof/>
            <w:webHidden/>
          </w:rPr>
          <w:fldChar w:fldCharType="begin"/>
        </w:r>
        <w:r w:rsidR="00C91FC1">
          <w:rPr>
            <w:noProof/>
            <w:webHidden/>
          </w:rPr>
          <w:instrText xml:space="preserve"> PAGEREF _Toc149560383 \h </w:instrText>
        </w:r>
        <w:r w:rsidR="00C91FC1">
          <w:rPr>
            <w:noProof/>
            <w:webHidden/>
          </w:rPr>
        </w:r>
        <w:r w:rsidR="00C91FC1">
          <w:rPr>
            <w:noProof/>
            <w:webHidden/>
          </w:rPr>
          <w:fldChar w:fldCharType="separate"/>
        </w:r>
        <w:r w:rsidR="00C91FC1">
          <w:rPr>
            <w:noProof/>
            <w:webHidden/>
          </w:rPr>
          <w:t>20</w:t>
        </w:r>
        <w:r w:rsidR="00C91FC1">
          <w:rPr>
            <w:noProof/>
            <w:webHidden/>
          </w:rPr>
          <w:fldChar w:fldCharType="end"/>
        </w:r>
      </w:hyperlink>
    </w:p>
    <w:p w14:paraId="234888F2" w14:textId="260A1C42" w:rsidR="00C91FC1" w:rsidRDefault="0088693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49560384" w:history="1">
        <w:r w:rsidR="00C91FC1" w:rsidRPr="003F07EE">
          <w:rPr>
            <w:rStyle w:val="Hyperlink"/>
            <w:noProof/>
          </w:rPr>
          <w:t>Strand 3 – Regulating</w:t>
        </w:r>
        <w:r w:rsidR="00C91FC1">
          <w:rPr>
            <w:noProof/>
            <w:webHidden/>
          </w:rPr>
          <w:tab/>
        </w:r>
        <w:r w:rsidR="00C91FC1">
          <w:rPr>
            <w:noProof/>
            <w:webHidden/>
          </w:rPr>
          <w:fldChar w:fldCharType="begin"/>
        </w:r>
        <w:r w:rsidR="00C91FC1">
          <w:rPr>
            <w:noProof/>
            <w:webHidden/>
          </w:rPr>
          <w:instrText xml:space="preserve"> PAGEREF _Toc149560384 \h </w:instrText>
        </w:r>
        <w:r w:rsidR="00C91FC1">
          <w:rPr>
            <w:noProof/>
            <w:webHidden/>
          </w:rPr>
        </w:r>
        <w:r w:rsidR="00C91FC1">
          <w:rPr>
            <w:noProof/>
            <w:webHidden/>
          </w:rPr>
          <w:fldChar w:fldCharType="separate"/>
        </w:r>
        <w:r w:rsidR="00C91FC1">
          <w:rPr>
            <w:noProof/>
            <w:webHidden/>
          </w:rPr>
          <w:t>20</w:t>
        </w:r>
        <w:r w:rsidR="00C91FC1">
          <w:rPr>
            <w:noProof/>
            <w:webHidden/>
          </w:rPr>
          <w:fldChar w:fldCharType="end"/>
        </w:r>
      </w:hyperlink>
    </w:p>
    <w:p w14:paraId="30BA6A1B" w14:textId="0290C07F" w:rsidR="00C91FC1" w:rsidRDefault="00886939">
      <w:pPr>
        <w:pStyle w:val="TOC2"/>
        <w:rPr>
          <w:rFonts w:asciiTheme="minorHAnsi" w:eastAsiaTheme="minorEastAsia" w:hAnsiTheme="minorHAnsi" w:cstheme="minorBidi"/>
          <w:kern w:val="2"/>
          <w:szCs w:val="22"/>
          <w:lang w:eastAsia="zh-CN"/>
          <w14:ligatures w14:val="standardContextual"/>
        </w:rPr>
      </w:pPr>
      <w:hyperlink w:anchor="_Toc149560385" w:history="1">
        <w:r w:rsidR="00C91FC1" w:rsidRPr="003F07EE">
          <w:rPr>
            <w:rStyle w:val="Hyperlink"/>
          </w:rPr>
          <w:t>Cambridge Life Competencies Framework</w:t>
        </w:r>
        <w:r w:rsidR="00C91FC1">
          <w:rPr>
            <w:webHidden/>
          </w:rPr>
          <w:tab/>
        </w:r>
        <w:r w:rsidR="00C91FC1">
          <w:rPr>
            <w:webHidden/>
          </w:rPr>
          <w:fldChar w:fldCharType="begin"/>
        </w:r>
        <w:r w:rsidR="00C91FC1">
          <w:rPr>
            <w:webHidden/>
          </w:rPr>
          <w:instrText xml:space="preserve"> PAGEREF _Toc149560385 \h </w:instrText>
        </w:r>
        <w:r w:rsidR="00C91FC1">
          <w:rPr>
            <w:webHidden/>
          </w:rPr>
        </w:r>
        <w:r w:rsidR="00C91FC1">
          <w:rPr>
            <w:webHidden/>
          </w:rPr>
          <w:fldChar w:fldCharType="separate"/>
        </w:r>
        <w:r w:rsidR="00C91FC1">
          <w:rPr>
            <w:webHidden/>
          </w:rPr>
          <w:t>21</w:t>
        </w:r>
        <w:r w:rsidR="00C91FC1">
          <w:rPr>
            <w:webHidden/>
          </w:rPr>
          <w:fldChar w:fldCharType="end"/>
        </w:r>
      </w:hyperlink>
    </w:p>
    <w:p w14:paraId="7A855E81" w14:textId="57BF6DBF" w:rsidR="00C91FC1" w:rsidRDefault="0088693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49560386" w:history="1">
        <w:r w:rsidR="00C91FC1" w:rsidRPr="003F07EE">
          <w:rPr>
            <w:rStyle w:val="Hyperlink"/>
            <w:noProof/>
          </w:rPr>
          <w:t>Core area 1 – taking personal responsibility for own contribution to a group task</w:t>
        </w:r>
        <w:r w:rsidR="00C91FC1">
          <w:rPr>
            <w:noProof/>
            <w:webHidden/>
          </w:rPr>
          <w:tab/>
        </w:r>
        <w:r w:rsidR="00C91FC1">
          <w:rPr>
            <w:noProof/>
            <w:webHidden/>
          </w:rPr>
          <w:fldChar w:fldCharType="begin"/>
        </w:r>
        <w:r w:rsidR="00C91FC1">
          <w:rPr>
            <w:noProof/>
            <w:webHidden/>
          </w:rPr>
          <w:instrText xml:space="preserve"> PAGEREF _Toc149560386 \h </w:instrText>
        </w:r>
        <w:r w:rsidR="00C91FC1">
          <w:rPr>
            <w:noProof/>
            <w:webHidden/>
          </w:rPr>
        </w:r>
        <w:r w:rsidR="00C91FC1">
          <w:rPr>
            <w:noProof/>
            <w:webHidden/>
          </w:rPr>
          <w:fldChar w:fldCharType="separate"/>
        </w:r>
        <w:r w:rsidR="00C91FC1">
          <w:rPr>
            <w:noProof/>
            <w:webHidden/>
          </w:rPr>
          <w:t>21</w:t>
        </w:r>
        <w:r w:rsidR="00C91FC1">
          <w:rPr>
            <w:noProof/>
            <w:webHidden/>
          </w:rPr>
          <w:fldChar w:fldCharType="end"/>
        </w:r>
      </w:hyperlink>
    </w:p>
    <w:p w14:paraId="69876CC1" w14:textId="047F07F9" w:rsidR="00C91FC1" w:rsidRDefault="0088693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49560387" w:history="1">
        <w:r w:rsidR="00C91FC1" w:rsidRPr="003F07EE">
          <w:rPr>
            <w:rStyle w:val="Hyperlink"/>
            <w:noProof/>
          </w:rPr>
          <w:t>Core area 2 – encouraging effective group interaction</w:t>
        </w:r>
        <w:r w:rsidR="00C91FC1">
          <w:rPr>
            <w:noProof/>
            <w:webHidden/>
          </w:rPr>
          <w:tab/>
        </w:r>
        <w:r w:rsidR="00C91FC1">
          <w:rPr>
            <w:noProof/>
            <w:webHidden/>
          </w:rPr>
          <w:fldChar w:fldCharType="begin"/>
        </w:r>
        <w:r w:rsidR="00C91FC1">
          <w:rPr>
            <w:noProof/>
            <w:webHidden/>
          </w:rPr>
          <w:instrText xml:space="preserve"> PAGEREF _Toc149560387 \h </w:instrText>
        </w:r>
        <w:r w:rsidR="00C91FC1">
          <w:rPr>
            <w:noProof/>
            <w:webHidden/>
          </w:rPr>
        </w:r>
        <w:r w:rsidR="00C91FC1">
          <w:rPr>
            <w:noProof/>
            <w:webHidden/>
          </w:rPr>
          <w:fldChar w:fldCharType="separate"/>
        </w:r>
        <w:r w:rsidR="00C91FC1">
          <w:rPr>
            <w:noProof/>
            <w:webHidden/>
          </w:rPr>
          <w:t>21</w:t>
        </w:r>
        <w:r w:rsidR="00C91FC1">
          <w:rPr>
            <w:noProof/>
            <w:webHidden/>
          </w:rPr>
          <w:fldChar w:fldCharType="end"/>
        </w:r>
      </w:hyperlink>
    </w:p>
    <w:p w14:paraId="0B64058D" w14:textId="35284C35" w:rsidR="00C91FC1" w:rsidRDefault="0088693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49560388" w:history="1">
        <w:r w:rsidR="00C91FC1" w:rsidRPr="003F07EE">
          <w:rPr>
            <w:rStyle w:val="Hyperlink"/>
            <w:noProof/>
          </w:rPr>
          <w:t>Core area 3 – managing the sharing of tasks in a group activity</w:t>
        </w:r>
        <w:r w:rsidR="00C91FC1">
          <w:rPr>
            <w:noProof/>
            <w:webHidden/>
          </w:rPr>
          <w:tab/>
        </w:r>
        <w:r w:rsidR="00C91FC1">
          <w:rPr>
            <w:noProof/>
            <w:webHidden/>
          </w:rPr>
          <w:fldChar w:fldCharType="begin"/>
        </w:r>
        <w:r w:rsidR="00C91FC1">
          <w:rPr>
            <w:noProof/>
            <w:webHidden/>
          </w:rPr>
          <w:instrText xml:space="preserve"> PAGEREF _Toc149560388 \h </w:instrText>
        </w:r>
        <w:r w:rsidR="00C91FC1">
          <w:rPr>
            <w:noProof/>
            <w:webHidden/>
          </w:rPr>
        </w:r>
        <w:r w:rsidR="00C91FC1">
          <w:rPr>
            <w:noProof/>
            <w:webHidden/>
          </w:rPr>
          <w:fldChar w:fldCharType="separate"/>
        </w:r>
        <w:r w:rsidR="00C91FC1">
          <w:rPr>
            <w:noProof/>
            <w:webHidden/>
          </w:rPr>
          <w:t>21</w:t>
        </w:r>
        <w:r w:rsidR="00C91FC1">
          <w:rPr>
            <w:noProof/>
            <w:webHidden/>
          </w:rPr>
          <w:fldChar w:fldCharType="end"/>
        </w:r>
      </w:hyperlink>
    </w:p>
    <w:p w14:paraId="1735B91C" w14:textId="56E570FC" w:rsidR="00C91FC1" w:rsidRDefault="00886939">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49560389" w:history="1">
        <w:r w:rsidR="00C91FC1" w:rsidRPr="003F07EE">
          <w:rPr>
            <w:rStyle w:val="Hyperlink"/>
            <w:noProof/>
          </w:rPr>
          <w:t>Core area 4 – working towards task completion</w:t>
        </w:r>
        <w:r w:rsidR="00C91FC1">
          <w:rPr>
            <w:noProof/>
            <w:webHidden/>
          </w:rPr>
          <w:tab/>
        </w:r>
        <w:r w:rsidR="00C91FC1">
          <w:rPr>
            <w:noProof/>
            <w:webHidden/>
          </w:rPr>
          <w:fldChar w:fldCharType="begin"/>
        </w:r>
        <w:r w:rsidR="00C91FC1">
          <w:rPr>
            <w:noProof/>
            <w:webHidden/>
          </w:rPr>
          <w:instrText xml:space="preserve"> PAGEREF _Toc149560389 \h </w:instrText>
        </w:r>
        <w:r w:rsidR="00C91FC1">
          <w:rPr>
            <w:noProof/>
            <w:webHidden/>
          </w:rPr>
        </w:r>
        <w:r w:rsidR="00C91FC1">
          <w:rPr>
            <w:noProof/>
            <w:webHidden/>
          </w:rPr>
          <w:fldChar w:fldCharType="separate"/>
        </w:r>
        <w:r w:rsidR="00C91FC1">
          <w:rPr>
            <w:noProof/>
            <w:webHidden/>
          </w:rPr>
          <w:t>22</w:t>
        </w:r>
        <w:r w:rsidR="00C91FC1">
          <w:rPr>
            <w:noProof/>
            <w:webHidden/>
          </w:rPr>
          <w:fldChar w:fldCharType="end"/>
        </w:r>
      </w:hyperlink>
    </w:p>
    <w:p w14:paraId="030B1435" w14:textId="45F18CF8" w:rsidR="00C91FC1" w:rsidRDefault="00886939">
      <w:pPr>
        <w:pStyle w:val="TOC1"/>
        <w:rPr>
          <w:rFonts w:asciiTheme="minorHAnsi" w:eastAsiaTheme="minorEastAsia" w:hAnsiTheme="minorHAnsi" w:cstheme="minorBidi"/>
          <w:b w:val="0"/>
          <w:kern w:val="2"/>
          <w:szCs w:val="22"/>
          <w:lang w:eastAsia="zh-CN"/>
          <w14:ligatures w14:val="standardContextual"/>
        </w:rPr>
      </w:pPr>
      <w:hyperlink w:anchor="_Toc149560390" w:history="1">
        <w:r w:rsidR="00C91FC1" w:rsidRPr="003F07EE">
          <w:rPr>
            <w:rStyle w:val="Hyperlink"/>
          </w:rPr>
          <w:t>A framework for assessing collaboration through Health and movement science</w:t>
        </w:r>
        <w:r w:rsidR="00C91FC1">
          <w:rPr>
            <w:webHidden/>
          </w:rPr>
          <w:tab/>
        </w:r>
        <w:r w:rsidR="00C91FC1">
          <w:rPr>
            <w:webHidden/>
          </w:rPr>
          <w:fldChar w:fldCharType="begin"/>
        </w:r>
        <w:r w:rsidR="00C91FC1">
          <w:rPr>
            <w:webHidden/>
          </w:rPr>
          <w:instrText xml:space="preserve"> PAGEREF _Toc149560390 \h </w:instrText>
        </w:r>
        <w:r w:rsidR="00C91FC1">
          <w:rPr>
            <w:webHidden/>
          </w:rPr>
        </w:r>
        <w:r w:rsidR="00C91FC1">
          <w:rPr>
            <w:webHidden/>
          </w:rPr>
          <w:fldChar w:fldCharType="separate"/>
        </w:r>
        <w:r w:rsidR="00C91FC1">
          <w:rPr>
            <w:webHidden/>
          </w:rPr>
          <w:t>23</w:t>
        </w:r>
        <w:r w:rsidR="00C91FC1">
          <w:rPr>
            <w:webHidden/>
          </w:rPr>
          <w:fldChar w:fldCharType="end"/>
        </w:r>
      </w:hyperlink>
    </w:p>
    <w:p w14:paraId="5B12EF19" w14:textId="5B9DAD47" w:rsidR="00C91FC1" w:rsidRDefault="00886939">
      <w:pPr>
        <w:pStyle w:val="TOC2"/>
        <w:rPr>
          <w:rFonts w:asciiTheme="minorHAnsi" w:eastAsiaTheme="minorEastAsia" w:hAnsiTheme="minorHAnsi" w:cstheme="minorBidi"/>
          <w:kern w:val="2"/>
          <w:szCs w:val="22"/>
          <w:lang w:eastAsia="zh-CN"/>
          <w14:ligatures w14:val="standardContextual"/>
        </w:rPr>
      </w:pPr>
      <w:hyperlink w:anchor="_Toc149560391" w:history="1">
        <w:r w:rsidR="00C91FC1" w:rsidRPr="003F07EE">
          <w:rPr>
            <w:rStyle w:val="Hyperlink"/>
          </w:rPr>
          <w:t>Element 1 – group dynamic</w:t>
        </w:r>
        <w:r w:rsidR="00C91FC1">
          <w:rPr>
            <w:webHidden/>
          </w:rPr>
          <w:tab/>
        </w:r>
        <w:r w:rsidR="00C91FC1">
          <w:rPr>
            <w:webHidden/>
          </w:rPr>
          <w:fldChar w:fldCharType="begin"/>
        </w:r>
        <w:r w:rsidR="00C91FC1">
          <w:rPr>
            <w:webHidden/>
          </w:rPr>
          <w:instrText xml:space="preserve"> PAGEREF _Toc149560391 \h </w:instrText>
        </w:r>
        <w:r w:rsidR="00C91FC1">
          <w:rPr>
            <w:webHidden/>
          </w:rPr>
        </w:r>
        <w:r w:rsidR="00C91FC1">
          <w:rPr>
            <w:webHidden/>
          </w:rPr>
          <w:fldChar w:fldCharType="separate"/>
        </w:r>
        <w:r w:rsidR="00C91FC1">
          <w:rPr>
            <w:webHidden/>
          </w:rPr>
          <w:t>24</w:t>
        </w:r>
        <w:r w:rsidR="00C91FC1">
          <w:rPr>
            <w:webHidden/>
          </w:rPr>
          <w:fldChar w:fldCharType="end"/>
        </w:r>
      </w:hyperlink>
    </w:p>
    <w:p w14:paraId="006B749F" w14:textId="068254C8" w:rsidR="00C91FC1" w:rsidRDefault="00886939">
      <w:pPr>
        <w:pStyle w:val="TOC2"/>
        <w:rPr>
          <w:rFonts w:asciiTheme="minorHAnsi" w:eastAsiaTheme="minorEastAsia" w:hAnsiTheme="minorHAnsi" w:cstheme="minorBidi"/>
          <w:kern w:val="2"/>
          <w:szCs w:val="22"/>
          <w:lang w:eastAsia="zh-CN"/>
          <w14:ligatures w14:val="standardContextual"/>
        </w:rPr>
      </w:pPr>
      <w:hyperlink w:anchor="_Toc149560392" w:history="1">
        <w:r w:rsidR="00C91FC1" w:rsidRPr="003F07EE">
          <w:rPr>
            <w:rStyle w:val="Hyperlink"/>
          </w:rPr>
          <w:t>Element 2 – mutual regulation</w:t>
        </w:r>
        <w:r w:rsidR="00C91FC1">
          <w:rPr>
            <w:webHidden/>
          </w:rPr>
          <w:tab/>
        </w:r>
        <w:r w:rsidR="00C91FC1">
          <w:rPr>
            <w:webHidden/>
          </w:rPr>
          <w:fldChar w:fldCharType="begin"/>
        </w:r>
        <w:r w:rsidR="00C91FC1">
          <w:rPr>
            <w:webHidden/>
          </w:rPr>
          <w:instrText xml:space="preserve"> PAGEREF _Toc149560392 \h </w:instrText>
        </w:r>
        <w:r w:rsidR="00C91FC1">
          <w:rPr>
            <w:webHidden/>
          </w:rPr>
        </w:r>
        <w:r w:rsidR="00C91FC1">
          <w:rPr>
            <w:webHidden/>
          </w:rPr>
          <w:fldChar w:fldCharType="separate"/>
        </w:r>
        <w:r w:rsidR="00C91FC1">
          <w:rPr>
            <w:webHidden/>
          </w:rPr>
          <w:t>28</w:t>
        </w:r>
        <w:r w:rsidR="00C91FC1">
          <w:rPr>
            <w:webHidden/>
          </w:rPr>
          <w:fldChar w:fldCharType="end"/>
        </w:r>
      </w:hyperlink>
    </w:p>
    <w:p w14:paraId="35659669" w14:textId="32645808" w:rsidR="00C91FC1" w:rsidRDefault="00886939">
      <w:pPr>
        <w:pStyle w:val="TOC2"/>
        <w:rPr>
          <w:rFonts w:asciiTheme="minorHAnsi" w:eastAsiaTheme="minorEastAsia" w:hAnsiTheme="minorHAnsi" w:cstheme="minorBidi"/>
          <w:kern w:val="2"/>
          <w:szCs w:val="22"/>
          <w:lang w:eastAsia="zh-CN"/>
          <w14:ligatures w14:val="standardContextual"/>
        </w:rPr>
      </w:pPr>
      <w:hyperlink w:anchor="_Toc149560393" w:history="1">
        <w:r w:rsidR="00C91FC1" w:rsidRPr="003F07EE">
          <w:rPr>
            <w:rStyle w:val="Hyperlink"/>
          </w:rPr>
          <w:t>Element 3 – shared understanding</w:t>
        </w:r>
        <w:r w:rsidR="00C91FC1">
          <w:rPr>
            <w:webHidden/>
          </w:rPr>
          <w:tab/>
        </w:r>
        <w:r w:rsidR="00C91FC1">
          <w:rPr>
            <w:webHidden/>
          </w:rPr>
          <w:fldChar w:fldCharType="begin"/>
        </w:r>
        <w:r w:rsidR="00C91FC1">
          <w:rPr>
            <w:webHidden/>
          </w:rPr>
          <w:instrText xml:space="preserve"> PAGEREF _Toc149560393 \h </w:instrText>
        </w:r>
        <w:r w:rsidR="00C91FC1">
          <w:rPr>
            <w:webHidden/>
          </w:rPr>
        </w:r>
        <w:r w:rsidR="00C91FC1">
          <w:rPr>
            <w:webHidden/>
          </w:rPr>
          <w:fldChar w:fldCharType="separate"/>
        </w:r>
        <w:r w:rsidR="00C91FC1">
          <w:rPr>
            <w:webHidden/>
          </w:rPr>
          <w:t>32</w:t>
        </w:r>
        <w:r w:rsidR="00C91FC1">
          <w:rPr>
            <w:webHidden/>
          </w:rPr>
          <w:fldChar w:fldCharType="end"/>
        </w:r>
      </w:hyperlink>
    </w:p>
    <w:p w14:paraId="1547F8CA" w14:textId="35B13D20" w:rsidR="00C91FC1" w:rsidRDefault="00886939">
      <w:pPr>
        <w:pStyle w:val="TOC1"/>
        <w:rPr>
          <w:rFonts w:asciiTheme="minorHAnsi" w:eastAsiaTheme="minorEastAsia" w:hAnsiTheme="minorHAnsi" w:cstheme="minorBidi"/>
          <w:b w:val="0"/>
          <w:kern w:val="2"/>
          <w:szCs w:val="22"/>
          <w:lang w:eastAsia="zh-CN"/>
          <w14:ligatures w14:val="standardContextual"/>
        </w:rPr>
      </w:pPr>
      <w:hyperlink w:anchor="_Toc149560394" w:history="1">
        <w:r w:rsidR="00C91FC1" w:rsidRPr="003F07EE">
          <w:rPr>
            <w:rStyle w:val="Hyperlink"/>
          </w:rPr>
          <w:t>Using student logbooks to assess student collaboration</w:t>
        </w:r>
        <w:r w:rsidR="00C91FC1">
          <w:rPr>
            <w:webHidden/>
          </w:rPr>
          <w:tab/>
        </w:r>
        <w:r w:rsidR="00C91FC1">
          <w:rPr>
            <w:webHidden/>
          </w:rPr>
          <w:fldChar w:fldCharType="begin"/>
        </w:r>
        <w:r w:rsidR="00C91FC1">
          <w:rPr>
            <w:webHidden/>
          </w:rPr>
          <w:instrText xml:space="preserve"> PAGEREF _Toc149560394 \h </w:instrText>
        </w:r>
        <w:r w:rsidR="00C91FC1">
          <w:rPr>
            <w:webHidden/>
          </w:rPr>
        </w:r>
        <w:r w:rsidR="00C91FC1">
          <w:rPr>
            <w:webHidden/>
          </w:rPr>
          <w:fldChar w:fldCharType="separate"/>
        </w:r>
        <w:r w:rsidR="00C91FC1">
          <w:rPr>
            <w:webHidden/>
          </w:rPr>
          <w:t>35</w:t>
        </w:r>
        <w:r w:rsidR="00C91FC1">
          <w:rPr>
            <w:webHidden/>
          </w:rPr>
          <w:fldChar w:fldCharType="end"/>
        </w:r>
      </w:hyperlink>
    </w:p>
    <w:p w14:paraId="052016A2" w14:textId="1EA17EE3" w:rsidR="00C91FC1" w:rsidRDefault="00886939">
      <w:pPr>
        <w:pStyle w:val="TOC2"/>
        <w:rPr>
          <w:rFonts w:asciiTheme="minorHAnsi" w:eastAsiaTheme="minorEastAsia" w:hAnsiTheme="minorHAnsi" w:cstheme="minorBidi"/>
          <w:kern w:val="2"/>
          <w:szCs w:val="22"/>
          <w:lang w:eastAsia="zh-CN"/>
          <w14:ligatures w14:val="standardContextual"/>
        </w:rPr>
      </w:pPr>
      <w:hyperlink w:anchor="_Toc149560395" w:history="1">
        <w:r w:rsidR="00C91FC1" w:rsidRPr="003F07EE">
          <w:rPr>
            <w:rStyle w:val="Hyperlink"/>
          </w:rPr>
          <w:t>Student logbook</w:t>
        </w:r>
        <w:r w:rsidR="00C91FC1">
          <w:rPr>
            <w:webHidden/>
          </w:rPr>
          <w:tab/>
        </w:r>
        <w:r w:rsidR="00C91FC1">
          <w:rPr>
            <w:webHidden/>
          </w:rPr>
          <w:fldChar w:fldCharType="begin"/>
        </w:r>
        <w:r w:rsidR="00C91FC1">
          <w:rPr>
            <w:webHidden/>
          </w:rPr>
          <w:instrText xml:space="preserve"> PAGEREF _Toc149560395 \h </w:instrText>
        </w:r>
        <w:r w:rsidR="00C91FC1">
          <w:rPr>
            <w:webHidden/>
          </w:rPr>
        </w:r>
        <w:r w:rsidR="00C91FC1">
          <w:rPr>
            <w:webHidden/>
          </w:rPr>
          <w:fldChar w:fldCharType="separate"/>
        </w:r>
        <w:r w:rsidR="00C91FC1">
          <w:rPr>
            <w:webHidden/>
          </w:rPr>
          <w:t>35</w:t>
        </w:r>
        <w:r w:rsidR="00C91FC1">
          <w:rPr>
            <w:webHidden/>
          </w:rPr>
          <w:fldChar w:fldCharType="end"/>
        </w:r>
      </w:hyperlink>
    </w:p>
    <w:p w14:paraId="3B10EFA3" w14:textId="66226FE4" w:rsidR="00C91FC1" w:rsidRDefault="00886939">
      <w:pPr>
        <w:pStyle w:val="TOC1"/>
        <w:rPr>
          <w:rFonts w:asciiTheme="minorHAnsi" w:eastAsiaTheme="minorEastAsia" w:hAnsiTheme="minorHAnsi" w:cstheme="minorBidi"/>
          <w:b w:val="0"/>
          <w:kern w:val="2"/>
          <w:szCs w:val="22"/>
          <w:lang w:eastAsia="zh-CN"/>
          <w14:ligatures w14:val="standardContextual"/>
        </w:rPr>
      </w:pPr>
      <w:hyperlink w:anchor="_Toc149560396" w:history="1">
        <w:r w:rsidR="00C91FC1" w:rsidRPr="003F07EE">
          <w:rPr>
            <w:rStyle w:val="Hyperlink"/>
          </w:rPr>
          <w:t>Additional information</w:t>
        </w:r>
        <w:r w:rsidR="00C91FC1">
          <w:rPr>
            <w:webHidden/>
          </w:rPr>
          <w:tab/>
        </w:r>
        <w:r w:rsidR="00C91FC1">
          <w:rPr>
            <w:webHidden/>
          </w:rPr>
          <w:fldChar w:fldCharType="begin"/>
        </w:r>
        <w:r w:rsidR="00C91FC1">
          <w:rPr>
            <w:webHidden/>
          </w:rPr>
          <w:instrText xml:space="preserve"> PAGEREF _Toc149560396 \h </w:instrText>
        </w:r>
        <w:r w:rsidR="00C91FC1">
          <w:rPr>
            <w:webHidden/>
          </w:rPr>
        </w:r>
        <w:r w:rsidR="00C91FC1">
          <w:rPr>
            <w:webHidden/>
          </w:rPr>
          <w:fldChar w:fldCharType="separate"/>
        </w:r>
        <w:r w:rsidR="00C91FC1">
          <w:rPr>
            <w:webHidden/>
          </w:rPr>
          <w:t>38</w:t>
        </w:r>
        <w:r w:rsidR="00C91FC1">
          <w:rPr>
            <w:webHidden/>
          </w:rPr>
          <w:fldChar w:fldCharType="end"/>
        </w:r>
      </w:hyperlink>
    </w:p>
    <w:p w14:paraId="13C60F31" w14:textId="3A78AF14" w:rsidR="00C91FC1" w:rsidRDefault="00886939">
      <w:pPr>
        <w:pStyle w:val="TOC2"/>
        <w:rPr>
          <w:rFonts w:asciiTheme="minorHAnsi" w:eastAsiaTheme="minorEastAsia" w:hAnsiTheme="minorHAnsi" w:cstheme="minorBidi"/>
          <w:kern w:val="2"/>
          <w:szCs w:val="22"/>
          <w:lang w:eastAsia="zh-CN"/>
          <w14:ligatures w14:val="standardContextual"/>
        </w:rPr>
      </w:pPr>
      <w:hyperlink w:anchor="_Toc149560397" w:history="1">
        <w:r w:rsidR="00C91FC1" w:rsidRPr="003F07EE">
          <w:rPr>
            <w:rStyle w:val="Hyperlink"/>
          </w:rPr>
          <w:t>Support and alignment</w:t>
        </w:r>
        <w:r w:rsidR="00C91FC1">
          <w:rPr>
            <w:webHidden/>
          </w:rPr>
          <w:tab/>
        </w:r>
        <w:r w:rsidR="00C91FC1">
          <w:rPr>
            <w:webHidden/>
          </w:rPr>
          <w:fldChar w:fldCharType="begin"/>
        </w:r>
        <w:r w:rsidR="00C91FC1">
          <w:rPr>
            <w:webHidden/>
          </w:rPr>
          <w:instrText xml:space="preserve"> PAGEREF _Toc149560397 \h </w:instrText>
        </w:r>
        <w:r w:rsidR="00C91FC1">
          <w:rPr>
            <w:webHidden/>
          </w:rPr>
        </w:r>
        <w:r w:rsidR="00C91FC1">
          <w:rPr>
            <w:webHidden/>
          </w:rPr>
          <w:fldChar w:fldCharType="separate"/>
        </w:r>
        <w:r w:rsidR="00C91FC1">
          <w:rPr>
            <w:webHidden/>
          </w:rPr>
          <w:t>38</w:t>
        </w:r>
        <w:r w:rsidR="00C91FC1">
          <w:rPr>
            <w:webHidden/>
          </w:rPr>
          <w:fldChar w:fldCharType="end"/>
        </w:r>
      </w:hyperlink>
    </w:p>
    <w:p w14:paraId="30418F83" w14:textId="49D7BDB5" w:rsidR="00C91FC1" w:rsidRDefault="00886939">
      <w:pPr>
        <w:pStyle w:val="TOC1"/>
        <w:rPr>
          <w:rFonts w:asciiTheme="minorHAnsi" w:eastAsiaTheme="minorEastAsia" w:hAnsiTheme="minorHAnsi" w:cstheme="minorBidi"/>
          <w:b w:val="0"/>
          <w:kern w:val="2"/>
          <w:szCs w:val="22"/>
          <w:lang w:eastAsia="zh-CN"/>
          <w14:ligatures w14:val="standardContextual"/>
        </w:rPr>
      </w:pPr>
      <w:hyperlink w:anchor="_Toc149560398" w:history="1">
        <w:r w:rsidR="00C91FC1" w:rsidRPr="003F07EE">
          <w:rPr>
            <w:rStyle w:val="Hyperlink"/>
          </w:rPr>
          <w:t>References</w:t>
        </w:r>
        <w:r w:rsidR="00C91FC1">
          <w:rPr>
            <w:webHidden/>
          </w:rPr>
          <w:tab/>
        </w:r>
        <w:r w:rsidR="00C91FC1">
          <w:rPr>
            <w:webHidden/>
          </w:rPr>
          <w:fldChar w:fldCharType="begin"/>
        </w:r>
        <w:r w:rsidR="00C91FC1">
          <w:rPr>
            <w:webHidden/>
          </w:rPr>
          <w:instrText xml:space="preserve"> PAGEREF _Toc149560398 \h </w:instrText>
        </w:r>
        <w:r w:rsidR="00C91FC1">
          <w:rPr>
            <w:webHidden/>
          </w:rPr>
        </w:r>
        <w:r w:rsidR="00C91FC1">
          <w:rPr>
            <w:webHidden/>
          </w:rPr>
          <w:fldChar w:fldCharType="separate"/>
        </w:r>
        <w:r w:rsidR="00C91FC1">
          <w:rPr>
            <w:webHidden/>
          </w:rPr>
          <w:t>40</w:t>
        </w:r>
        <w:r w:rsidR="00C91FC1">
          <w:rPr>
            <w:webHidden/>
          </w:rPr>
          <w:fldChar w:fldCharType="end"/>
        </w:r>
      </w:hyperlink>
    </w:p>
    <w:p w14:paraId="54A41C2B" w14:textId="5E2B5DB8" w:rsidR="00C02F82" w:rsidRDefault="0076409A" w:rsidP="00646287">
      <w:pPr>
        <w:pStyle w:val="FeatureBox2"/>
      </w:pPr>
      <w:r>
        <w:rPr>
          <w:noProof/>
        </w:rPr>
        <w:fldChar w:fldCharType="end"/>
      </w:r>
      <w:r w:rsidR="00C02F82" w:rsidRPr="00B14901">
        <w:t>This resource has been developed to assist teachers in NSW Department of Education schools to create learning that is contextualised to their classroom. It can be used as a basis for the teacher’s own program, assessment</w:t>
      </w:r>
      <w:r w:rsidR="00C02F82">
        <w:t>,</w:t>
      </w:r>
      <w:r w:rsidR="00C02F82" w:rsidRPr="00B14901">
        <w:t xml:space="preserve"> or scope and sequence</w:t>
      </w:r>
      <w:r w:rsidR="00C02F82">
        <w:t>,</w:t>
      </w:r>
      <w:r w:rsidR="00C02F82" w:rsidRPr="00B14901">
        <w:t xml:space="preserve"> or be used as an example of how the new curriculum could be implemented. The resource has suggested timeframes that may need to be adjusted by the teacher to meet the needs of their students.</w:t>
      </w:r>
      <w:r w:rsidR="00C02F82">
        <w:br w:type="page"/>
      </w:r>
    </w:p>
    <w:p w14:paraId="36D9755D" w14:textId="4B2E239A" w:rsidR="00C02F82" w:rsidRPr="00090EDE" w:rsidRDefault="002F6475" w:rsidP="00090EDE">
      <w:pPr>
        <w:pStyle w:val="Heading1"/>
      </w:pPr>
      <w:bookmarkStart w:id="0" w:name="_Toc149560362"/>
      <w:r w:rsidRPr="00090EDE">
        <w:lastRenderedPageBreak/>
        <w:t>Introduction</w:t>
      </w:r>
      <w:bookmarkEnd w:id="0"/>
    </w:p>
    <w:p w14:paraId="3B2BE1DA" w14:textId="5F71B826" w:rsidR="00607F07" w:rsidRPr="00090EDE" w:rsidRDefault="00607F07" w:rsidP="00090EDE">
      <w:pPr>
        <w:pStyle w:val="Heading2"/>
      </w:pPr>
      <w:bookmarkStart w:id="1" w:name="_Toc751671492"/>
      <w:bookmarkStart w:id="2" w:name="_Toc149560363"/>
      <w:bookmarkStart w:id="3" w:name="_Toc112681291"/>
      <w:r w:rsidRPr="00090EDE">
        <w:t>What is collaboration?</w:t>
      </w:r>
      <w:bookmarkEnd w:id="1"/>
      <w:bookmarkEnd w:id="2"/>
    </w:p>
    <w:p w14:paraId="1D8445EF" w14:textId="23CAEDED" w:rsidR="00607F07" w:rsidRPr="006E1A14" w:rsidRDefault="00607F07" w:rsidP="00607F07">
      <w:r w:rsidRPr="006E1A14">
        <w:t xml:space="preserve">Collaboration is not just group work. Through the NSW Education Standards Authority (NESA) </w:t>
      </w:r>
      <w:r w:rsidR="00855AD7">
        <w:t>Health and Movement Science 11–12 Syllabus</w:t>
      </w:r>
      <w:r w:rsidRPr="006E1A14">
        <w:t xml:space="preserve">, collaboration is a skill which requires explicit teaching and </w:t>
      </w:r>
      <w:r w:rsidR="00233504">
        <w:t>a</w:t>
      </w:r>
      <w:r w:rsidRPr="006E1A14">
        <w:t>ssessment.</w:t>
      </w:r>
    </w:p>
    <w:p w14:paraId="767B9E37" w14:textId="685EFC0D" w:rsidR="00607F07" w:rsidRPr="006D6411" w:rsidRDefault="00607F07" w:rsidP="006D6411">
      <w:r w:rsidRPr="006D6411">
        <w:t>Collaboration involves working together to achieve a common purpose or goal. This may include:</w:t>
      </w:r>
    </w:p>
    <w:p w14:paraId="7F718D40" w14:textId="1F287812" w:rsidR="00607F07" w:rsidRPr="006D6411" w:rsidRDefault="00607F07" w:rsidP="006D6411">
      <w:pPr>
        <w:pStyle w:val="ListBullet"/>
      </w:pPr>
      <w:r w:rsidRPr="006D6411">
        <w:t xml:space="preserve">allocating resources and responsibilities to optimise all group members’ </w:t>
      </w:r>
      <w:proofErr w:type="gramStart"/>
      <w:r w:rsidRPr="006D6411">
        <w:t>strengths</w:t>
      </w:r>
      <w:proofErr w:type="gramEnd"/>
    </w:p>
    <w:p w14:paraId="4244D865" w14:textId="0B48BA75" w:rsidR="00607F07" w:rsidRPr="006D6411" w:rsidRDefault="00607F07" w:rsidP="006D6411">
      <w:pPr>
        <w:pStyle w:val="ListBullet"/>
      </w:pPr>
      <w:r w:rsidRPr="006D6411">
        <w:t>recognising and supporting diverse perspectives</w:t>
      </w:r>
    </w:p>
    <w:p w14:paraId="0B8CE4FE" w14:textId="77777777" w:rsidR="00F11EF5" w:rsidRPr="006D6411" w:rsidRDefault="00607F07" w:rsidP="006D6411">
      <w:pPr>
        <w:pStyle w:val="ListBullet"/>
      </w:pPr>
      <w:r w:rsidRPr="006D6411">
        <w:t>using personal and social skills to positively interact with and influence others.</w:t>
      </w:r>
    </w:p>
    <w:p w14:paraId="6FDB8D3F" w14:textId="094E4349" w:rsidR="00607F07" w:rsidRDefault="00607F07" w:rsidP="00607F07">
      <w:r>
        <w:t xml:space="preserve">As part of the </w:t>
      </w:r>
      <w:r w:rsidR="00855AD7">
        <w:t>Health and Movement Science Syllabus</w:t>
      </w:r>
      <w:r>
        <w:t xml:space="preserve"> and the collaborative investigation in Year</w:t>
      </w:r>
      <w:r w:rsidR="00F11EF5">
        <w:t> </w:t>
      </w:r>
      <w:r>
        <w:t>11, the following syllabus outcome is to be assessed:</w:t>
      </w:r>
    </w:p>
    <w:p w14:paraId="54C6A6B7" w14:textId="3D057AA8" w:rsidR="00607F07" w:rsidRPr="00381E56" w:rsidRDefault="00607F07" w:rsidP="00381E56">
      <w:pPr>
        <w:pStyle w:val="ListBullet"/>
      </w:pPr>
      <w:r w:rsidRPr="00381E56">
        <w:t xml:space="preserve">Collaboration: demonstrates strategies to positively interact with others to develop an understanding of health and movement concepts </w:t>
      </w:r>
      <w:r w:rsidRPr="00381E56">
        <w:rPr>
          <w:b/>
          <w:bCs/>
        </w:rPr>
        <w:t>HM-11-05</w:t>
      </w:r>
    </w:p>
    <w:p w14:paraId="63F6ABFF" w14:textId="5CE777AF" w:rsidR="00607F07" w:rsidRDefault="00607F07" w:rsidP="00607F07">
      <w:r>
        <w:t>Based on this Year 11 skill outcome, students are expected to demonstrate strategies to both:</w:t>
      </w:r>
    </w:p>
    <w:p w14:paraId="09313699" w14:textId="633B3727" w:rsidR="00607F07" w:rsidRPr="00381E56" w:rsidRDefault="00607F07" w:rsidP="00381E56">
      <w:pPr>
        <w:pStyle w:val="ListBullet"/>
      </w:pPr>
      <w:r w:rsidRPr="00381E56">
        <w:t xml:space="preserve">interact positively with </w:t>
      </w:r>
      <w:proofErr w:type="gramStart"/>
      <w:r w:rsidRPr="00381E56">
        <w:t>others</w:t>
      </w:r>
      <w:proofErr w:type="gramEnd"/>
    </w:p>
    <w:p w14:paraId="17A73147" w14:textId="2EAB25D0" w:rsidR="00607F07" w:rsidRDefault="00607F07" w:rsidP="00381E56">
      <w:pPr>
        <w:pStyle w:val="ListBullet"/>
      </w:pPr>
      <w:r w:rsidRPr="00381E56">
        <w:t>build a shared understanding of health and movement concepts.</w:t>
      </w:r>
    </w:p>
    <w:p w14:paraId="256E075E" w14:textId="64628EF3" w:rsidR="00CB7D0A" w:rsidRPr="00381E56" w:rsidRDefault="00886939" w:rsidP="00CB7D0A">
      <w:pPr>
        <w:pStyle w:val="ListBullet"/>
        <w:numPr>
          <w:ilvl w:val="0"/>
          <w:numId w:val="0"/>
        </w:numPr>
      </w:pPr>
      <w:hyperlink r:id="rId8" w:tgtFrame="_blank" w:history="1">
        <w:r w:rsidR="00855AD7">
          <w:rPr>
            <w:color w:val="2F5496"/>
            <w:sz w:val="18"/>
            <w:szCs w:val="18"/>
            <w:u w:val="single"/>
            <w:shd w:val="clear" w:color="auto" w:fill="FFFFFF"/>
            <w:lang w:val="en-US"/>
          </w:rPr>
          <w:t>Health and Movement Science 11–12 Syllabus</w:t>
        </w:r>
      </w:hyperlink>
      <w:r w:rsidR="00CB7D0A" w:rsidRPr="00F11EF5">
        <w:rPr>
          <w:color w:val="000000"/>
          <w:shd w:val="clear" w:color="auto" w:fill="FFFFFF"/>
          <w:lang w:val="en-US"/>
        </w:rPr>
        <w:t xml:space="preserve"> </w:t>
      </w:r>
      <w:r w:rsidR="00CB7D0A" w:rsidRPr="00F11EF5">
        <w:rPr>
          <w:color w:val="000000"/>
          <w:sz w:val="18"/>
          <w:szCs w:val="18"/>
          <w:shd w:val="clear" w:color="auto" w:fill="FFFFFF"/>
          <w:lang w:val="en-US"/>
        </w:rPr>
        <w:t>© NSW Education Standards Authority (NESA) for and on behalf of the Crown in right of the State of New South Wales, 2023.</w:t>
      </w:r>
    </w:p>
    <w:p w14:paraId="1EC29D1C" w14:textId="15958CBE" w:rsidR="00341C75" w:rsidRPr="00F56FFE" w:rsidRDefault="00341C75" w:rsidP="001E2354">
      <w:r w:rsidRPr="00F56FFE">
        <w:t>The Australian Council for Educational Research</w:t>
      </w:r>
      <w:r>
        <w:t xml:space="preserve"> (ACER)</w:t>
      </w:r>
      <w:r w:rsidRPr="00F56FFE">
        <w:t xml:space="preserve"> 2020 Collaboration: </w:t>
      </w:r>
      <w:r>
        <w:t>S</w:t>
      </w:r>
      <w:r w:rsidRPr="00F56FFE">
        <w:t>kill development framework</w:t>
      </w:r>
      <w:r>
        <w:t xml:space="preserve"> </w:t>
      </w:r>
      <w:r w:rsidRPr="00F56FFE">
        <w:t xml:space="preserve">defines collaboration as </w:t>
      </w:r>
      <w:r>
        <w:t>‘</w:t>
      </w:r>
      <w:r w:rsidRPr="00F56FFE">
        <w:t xml:space="preserve">the capacity of an individual to contribute effectively </w:t>
      </w:r>
      <w:proofErr w:type="gramStart"/>
      <w:r w:rsidRPr="00F56FFE">
        <w:t>in</w:t>
      </w:r>
      <w:proofErr w:type="gramEnd"/>
      <w:r w:rsidRPr="00F56FFE">
        <w:t xml:space="preserve"> a group. This involves perseverance, contributing to team knowledge, valuing contributions of others and resolving differences. Effective collaboration involves a division of labour with participants who are engaged in active discourse that results in a compilation of their efforts.</w:t>
      </w:r>
      <w:r>
        <w:t>’ (ACER, 2020:2).</w:t>
      </w:r>
    </w:p>
    <w:p w14:paraId="7D86135A" w14:textId="25450535" w:rsidR="00607F07" w:rsidRDefault="00607F07" w:rsidP="00607F07">
      <w:pPr>
        <w:rPr>
          <w:rFonts w:eastAsia="Calibri"/>
        </w:rPr>
      </w:pPr>
      <w:r>
        <w:t xml:space="preserve">Meaningful collaboration promotes the building of peer relationships and fosters peer interactions. By involving students in different discussions, </w:t>
      </w:r>
      <w:r w:rsidR="000C6CE6">
        <w:t xml:space="preserve">they </w:t>
      </w:r>
      <w:proofErr w:type="gramStart"/>
      <w:r w:rsidR="000C6CE6">
        <w:t>are able to</w:t>
      </w:r>
      <w:proofErr w:type="gramEnd"/>
      <w:r w:rsidR="000C6CE6">
        <w:t xml:space="preserve"> collaborate which </w:t>
      </w:r>
      <w:r>
        <w:t>enables them to understand different perspectives, and to give and receive feedback.</w:t>
      </w:r>
    </w:p>
    <w:p w14:paraId="1BA15510" w14:textId="19D73E21" w:rsidR="00607F07" w:rsidRDefault="00607F07" w:rsidP="00607F07">
      <w:r>
        <w:lastRenderedPageBreak/>
        <w:t xml:space="preserve">Through </w:t>
      </w:r>
      <w:r w:rsidRPr="009A61C1">
        <w:t>collaboration, students not only become more skilled at working with their peers but also working with other adults</w:t>
      </w:r>
      <w:r>
        <w:t>. Collaboration can occur online and offline.</w:t>
      </w:r>
    </w:p>
    <w:p w14:paraId="174919E9" w14:textId="2CB0606A" w:rsidR="00607F07" w:rsidRPr="00090EDE" w:rsidRDefault="00607F07" w:rsidP="00090EDE">
      <w:pPr>
        <w:pStyle w:val="Heading2"/>
      </w:pPr>
      <w:bookmarkStart w:id="4" w:name="_Toc631900802"/>
      <w:bookmarkStart w:id="5" w:name="_Toc149560364"/>
      <w:r w:rsidRPr="00090EDE">
        <w:t>Why is collaboration important?</w:t>
      </w:r>
      <w:bookmarkEnd w:id="4"/>
      <w:bookmarkEnd w:id="5"/>
    </w:p>
    <w:p w14:paraId="6A73C3FA" w14:textId="083D92B1" w:rsidR="00607F07" w:rsidRDefault="00607F07" w:rsidP="00607F07">
      <w:r>
        <w:t xml:space="preserve">Working well with others is a key feature of future employment, </w:t>
      </w:r>
      <w:proofErr w:type="gramStart"/>
      <w:r>
        <w:t>education</w:t>
      </w:r>
      <w:proofErr w:type="gramEnd"/>
      <w:r>
        <w:t xml:space="preserve"> and engagement in the community. Increasingly students are expected to graduate with strong interpersonal skills, knowledge of group dynamics, the flexibility to work in teams, the ability to lead, solve problems and communicate effectively.</w:t>
      </w:r>
    </w:p>
    <w:p w14:paraId="763240D5" w14:textId="248098EF" w:rsidR="00607F07" w:rsidRDefault="00607F07" w:rsidP="00607F07">
      <w:r w:rsidRPr="00762677">
        <w:t>The skill of collaboration is clearly visible in the PDHPE K</w:t>
      </w:r>
      <w:r w:rsidR="00C04E41">
        <w:t>–</w:t>
      </w:r>
      <w:r w:rsidRPr="00762677">
        <w:t xml:space="preserve">10 </w:t>
      </w:r>
      <w:r w:rsidR="00855AD7">
        <w:t>S</w:t>
      </w:r>
      <w:r w:rsidRPr="00762677">
        <w:t xml:space="preserve">yllabus through the interpersonal skill domain and is supported through the skills attributed to self-management. Collaboration is </w:t>
      </w:r>
      <w:r>
        <w:t>a sub domain in the personal and social capabilit</w:t>
      </w:r>
      <w:r w:rsidR="00726010">
        <w:t>y</w:t>
      </w:r>
      <w:r>
        <w:t xml:space="preserve"> as one of the </w:t>
      </w:r>
      <w:r w:rsidRPr="00762677">
        <w:t>general capabilities in NSW syllabuses.</w:t>
      </w:r>
    </w:p>
    <w:p w14:paraId="00EE249E" w14:textId="53EFEF6E" w:rsidR="00607F07" w:rsidRDefault="00607F07" w:rsidP="00607F07">
      <w:r>
        <w:t xml:space="preserve">The skill of collaboration has been identified as significant for the teaching, learning and assessment of the </w:t>
      </w:r>
      <w:r w:rsidR="00855AD7">
        <w:t>Health and Movement Science 11–12 Syllabus</w:t>
      </w:r>
      <w:r>
        <w:t xml:space="preserve">. There is a strong focus on applying the skill of collaboration to </w:t>
      </w:r>
      <w:r w:rsidR="00761F28">
        <w:t>Health and movement science</w:t>
      </w:r>
      <w:r>
        <w:t xml:space="preserve"> concepts. Content should provide opportunities for students to engage in practical experiences and develop the skill of collaboration in each core.</w:t>
      </w:r>
    </w:p>
    <w:p w14:paraId="449E0DC6" w14:textId="056F996E" w:rsidR="00607F07" w:rsidRPr="00090EDE" w:rsidRDefault="00607F07" w:rsidP="00090EDE">
      <w:pPr>
        <w:pStyle w:val="Heading2"/>
      </w:pPr>
      <w:bookmarkStart w:id="6" w:name="_Toc1174909473"/>
      <w:bookmarkStart w:id="7" w:name="_Toc149560365"/>
      <w:r w:rsidRPr="00090EDE">
        <w:t>Which skills support successful collaboration?</w:t>
      </w:r>
      <w:bookmarkEnd w:id="6"/>
      <w:bookmarkEnd w:id="7"/>
    </w:p>
    <w:p w14:paraId="7E8339E5" w14:textId="1713665E" w:rsidR="00607F07" w:rsidRDefault="00607F07" w:rsidP="00607F07">
      <w:r>
        <w:t>Research shows a clear link between successful collaboration and other skills embedded in the interpersonal and self-management skill domains of the PDHPE K</w:t>
      </w:r>
      <w:r w:rsidR="00C04E41">
        <w:t>–</w:t>
      </w:r>
      <w:r>
        <w:t xml:space="preserve">10 </w:t>
      </w:r>
      <w:r w:rsidR="001E2354">
        <w:t>S</w:t>
      </w:r>
      <w:r>
        <w:t>yllabus.</w:t>
      </w:r>
    </w:p>
    <w:p w14:paraId="0B5105A6" w14:textId="77777777" w:rsidR="00607F07" w:rsidRDefault="00607F07" w:rsidP="00607F07">
      <w:r>
        <w:t>These skills are listed below.</w:t>
      </w:r>
    </w:p>
    <w:p w14:paraId="3E5263BB" w14:textId="77777777" w:rsidR="00607F07" w:rsidRPr="00090EDE" w:rsidRDefault="00607F07" w:rsidP="00090EDE">
      <w:pPr>
        <w:pStyle w:val="Heading3"/>
      </w:pPr>
      <w:bookmarkStart w:id="8" w:name="_Toc149560366"/>
      <w:r w:rsidRPr="00090EDE">
        <w:t>Self-management skills</w:t>
      </w:r>
      <w:bookmarkEnd w:id="8"/>
    </w:p>
    <w:p w14:paraId="79C8E023" w14:textId="15487E69" w:rsidR="00607F07" w:rsidRDefault="00607F07" w:rsidP="00607F07">
      <w:r>
        <w:t>Personal identity</w:t>
      </w:r>
      <w:r w:rsidR="00C04E41">
        <w:t>:</w:t>
      </w:r>
    </w:p>
    <w:p w14:paraId="2A4B8B70" w14:textId="77777777" w:rsidR="00607F07" w:rsidRPr="00381E56" w:rsidRDefault="00607F07" w:rsidP="00381E56">
      <w:pPr>
        <w:pStyle w:val="ListBullet"/>
      </w:pPr>
      <w:r w:rsidRPr="00381E56">
        <w:t>resilience</w:t>
      </w:r>
    </w:p>
    <w:p w14:paraId="2F3110BE" w14:textId="77777777" w:rsidR="00607F07" w:rsidRPr="00381E56" w:rsidRDefault="00607F07" w:rsidP="00381E56">
      <w:pPr>
        <w:pStyle w:val="ListBullet"/>
      </w:pPr>
      <w:r w:rsidRPr="00381E56">
        <w:t>perseverance</w:t>
      </w:r>
    </w:p>
    <w:p w14:paraId="085C26B0" w14:textId="4A42F8DF" w:rsidR="00607F07" w:rsidRPr="00381E56" w:rsidRDefault="00607F07" w:rsidP="00381E56">
      <w:pPr>
        <w:pStyle w:val="ListBullet"/>
      </w:pPr>
      <w:r w:rsidRPr="00381E56">
        <w:t>adaptability</w:t>
      </w:r>
      <w:r w:rsidR="00C04E41" w:rsidRPr="00381E56">
        <w:t>.</w:t>
      </w:r>
    </w:p>
    <w:p w14:paraId="5244E35C" w14:textId="35966567" w:rsidR="00607F07" w:rsidRDefault="00607F07" w:rsidP="00607F07">
      <w:r>
        <w:t>Self-awareness</w:t>
      </w:r>
      <w:r w:rsidR="00C04E41">
        <w:t>:</w:t>
      </w:r>
    </w:p>
    <w:p w14:paraId="37D32DD1" w14:textId="77777777" w:rsidR="00607F07" w:rsidRPr="00381E56" w:rsidRDefault="00607F07" w:rsidP="00381E56">
      <w:pPr>
        <w:pStyle w:val="ListBullet"/>
      </w:pPr>
      <w:r w:rsidRPr="00381E56">
        <w:lastRenderedPageBreak/>
        <w:t>developing control and responsibility for actions</w:t>
      </w:r>
    </w:p>
    <w:p w14:paraId="3B918C42" w14:textId="77777777" w:rsidR="00607F07" w:rsidRPr="00381E56" w:rsidRDefault="00607F07" w:rsidP="00381E56">
      <w:pPr>
        <w:pStyle w:val="ListBullet"/>
      </w:pPr>
      <w:r w:rsidRPr="00381E56">
        <w:t>awareness of rights and responsibilities</w:t>
      </w:r>
    </w:p>
    <w:p w14:paraId="59BE97F1" w14:textId="77777777" w:rsidR="00607F07" w:rsidRPr="00381E56" w:rsidRDefault="00607F07" w:rsidP="00381E56">
      <w:pPr>
        <w:pStyle w:val="ListBullet"/>
      </w:pPr>
      <w:r w:rsidRPr="00381E56">
        <w:t>awareness of strengths and weaknesses</w:t>
      </w:r>
    </w:p>
    <w:p w14:paraId="7FD7DBD4" w14:textId="70D236EE" w:rsidR="00607F07" w:rsidRPr="00381E56" w:rsidRDefault="00607F07" w:rsidP="00381E56">
      <w:pPr>
        <w:pStyle w:val="ListBullet"/>
      </w:pPr>
      <w:r w:rsidRPr="00381E56">
        <w:t xml:space="preserve">awareness of influences, </w:t>
      </w:r>
      <w:proofErr w:type="gramStart"/>
      <w:r w:rsidRPr="00381E56">
        <w:t>values</w:t>
      </w:r>
      <w:proofErr w:type="gramEnd"/>
      <w:r w:rsidRPr="00381E56">
        <w:t xml:space="preserve"> and attitudes</w:t>
      </w:r>
    </w:p>
    <w:p w14:paraId="171947B5" w14:textId="1083A3CA" w:rsidR="00607F07" w:rsidRPr="00381E56" w:rsidRDefault="00607F07" w:rsidP="00381E56">
      <w:pPr>
        <w:pStyle w:val="ListBullet"/>
      </w:pPr>
      <w:r w:rsidRPr="00381E56">
        <w:t>reflective practice</w:t>
      </w:r>
      <w:r w:rsidR="00090EDE" w:rsidRPr="00381E56">
        <w:t>.</w:t>
      </w:r>
    </w:p>
    <w:p w14:paraId="3FE0AF9D" w14:textId="6B7FE439" w:rsidR="00607F07" w:rsidRDefault="00607F07" w:rsidP="00607F07">
      <w:r>
        <w:t>Emotion and stress management</w:t>
      </w:r>
      <w:r w:rsidR="00090EDE">
        <w:t>:</w:t>
      </w:r>
    </w:p>
    <w:p w14:paraId="29BDF11B" w14:textId="77777777" w:rsidR="00607F07" w:rsidRPr="00381E56" w:rsidRDefault="00607F07" w:rsidP="00381E56">
      <w:pPr>
        <w:pStyle w:val="ListBullet"/>
      </w:pPr>
      <w:r w:rsidRPr="00381E56">
        <w:t xml:space="preserve">recognise </w:t>
      </w:r>
      <w:proofErr w:type="gramStart"/>
      <w:r w:rsidRPr="00381E56">
        <w:t>emotions</w:t>
      </w:r>
      <w:proofErr w:type="gramEnd"/>
    </w:p>
    <w:p w14:paraId="76D74ED4" w14:textId="77777777" w:rsidR="00607F07" w:rsidRPr="00381E56" w:rsidRDefault="00607F07" w:rsidP="00381E56">
      <w:pPr>
        <w:pStyle w:val="ListBullet"/>
      </w:pPr>
      <w:r w:rsidRPr="00381E56">
        <w:t>optimistic thinking</w:t>
      </w:r>
    </w:p>
    <w:p w14:paraId="3CF819CB" w14:textId="74C91893" w:rsidR="00607F07" w:rsidRPr="00381E56" w:rsidRDefault="00607F07" w:rsidP="00381E56">
      <w:pPr>
        <w:pStyle w:val="ListBullet"/>
      </w:pPr>
      <w:r w:rsidRPr="00381E56">
        <w:t>coping</w:t>
      </w:r>
      <w:r w:rsidR="00090EDE" w:rsidRPr="00381E56">
        <w:t>.</w:t>
      </w:r>
    </w:p>
    <w:p w14:paraId="1502677A" w14:textId="712E5DED" w:rsidR="00607F07" w:rsidRDefault="00607F07" w:rsidP="00607F07">
      <w:r>
        <w:t>Decision-making and problem-solving</w:t>
      </w:r>
      <w:r w:rsidR="00090EDE">
        <w:t>:</w:t>
      </w:r>
    </w:p>
    <w:p w14:paraId="184867EC" w14:textId="77777777" w:rsidR="00607F07" w:rsidRPr="00381E56" w:rsidRDefault="00607F07" w:rsidP="00381E56">
      <w:pPr>
        <w:pStyle w:val="ListBullet"/>
      </w:pPr>
      <w:r w:rsidRPr="00381E56">
        <w:t>information-gathering</w:t>
      </w:r>
    </w:p>
    <w:p w14:paraId="2CC78FD8" w14:textId="77777777" w:rsidR="00607F07" w:rsidRPr="00381E56" w:rsidRDefault="00607F07" w:rsidP="00381E56">
      <w:pPr>
        <w:pStyle w:val="ListBullet"/>
      </w:pPr>
      <w:r w:rsidRPr="00381E56">
        <w:t>finding solutions to problems</w:t>
      </w:r>
    </w:p>
    <w:p w14:paraId="7EE61367" w14:textId="77777777" w:rsidR="00607F07" w:rsidRPr="00381E56" w:rsidRDefault="00607F07" w:rsidP="00381E56">
      <w:pPr>
        <w:pStyle w:val="ListBullet"/>
      </w:pPr>
      <w:r w:rsidRPr="00381E56">
        <w:t>analysis</w:t>
      </w:r>
    </w:p>
    <w:p w14:paraId="5B8350A0" w14:textId="77777777" w:rsidR="00607F07" w:rsidRPr="00381E56" w:rsidRDefault="00607F07" w:rsidP="00381E56">
      <w:pPr>
        <w:pStyle w:val="ListBullet"/>
      </w:pPr>
      <w:r w:rsidRPr="00381E56">
        <w:t>time management</w:t>
      </w:r>
    </w:p>
    <w:p w14:paraId="57B8EDDA" w14:textId="7AC3F6C7" w:rsidR="00607F07" w:rsidRPr="00381E56" w:rsidRDefault="00607F07" w:rsidP="00381E56">
      <w:pPr>
        <w:pStyle w:val="ListBullet"/>
      </w:pPr>
      <w:r w:rsidRPr="00381E56">
        <w:t>goal setting and tracking</w:t>
      </w:r>
      <w:r w:rsidR="00090EDE" w:rsidRPr="00381E56">
        <w:t>.</w:t>
      </w:r>
    </w:p>
    <w:p w14:paraId="6C89BB54" w14:textId="76EB9FC4" w:rsidR="00607F07" w:rsidRDefault="00607F07" w:rsidP="00607F07">
      <w:r>
        <w:t>Help-seeking</w:t>
      </w:r>
      <w:r w:rsidR="00090EDE">
        <w:t>:</w:t>
      </w:r>
    </w:p>
    <w:p w14:paraId="7AE47E5F" w14:textId="77777777" w:rsidR="00607F07" w:rsidRPr="00381E56" w:rsidRDefault="00607F07" w:rsidP="00381E56">
      <w:pPr>
        <w:pStyle w:val="ListBullet"/>
      </w:pPr>
      <w:r w:rsidRPr="00381E56">
        <w:t xml:space="preserve">recognising when help is </w:t>
      </w:r>
      <w:proofErr w:type="gramStart"/>
      <w:r w:rsidRPr="00381E56">
        <w:t>needed</w:t>
      </w:r>
      <w:proofErr w:type="gramEnd"/>
    </w:p>
    <w:p w14:paraId="2AD10244" w14:textId="7072072E" w:rsidR="00607F07" w:rsidRPr="00381E56" w:rsidRDefault="00607F07" w:rsidP="00381E56">
      <w:pPr>
        <w:pStyle w:val="ListBullet"/>
      </w:pPr>
      <w:r w:rsidRPr="00381E56">
        <w:t>accessing support and support networks</w:t>
      </w:r>
      <w:r w:rsidR="00090EDE" w:rsidRPr="00381E56">
        <w:t>.</w:t>
      </w:r>
    </w:p>
    <w:p w14:paraId="2F50B901" w14:textId="77777777" w:rsidR="00607F07" w:rsidRPr="00090EDE" w:rsidRDefault="00607F07" w:rsidP="00090EDE">
      <w:pPr>
        <w:pStyle w:val="Heading3"/>
      </w:pPr>
      <w:bookmarkStart w:id="9" w:name="_Toc149560367"/>
      <w:r w:rsidRPr="00090EDE">
        <w:t>Interpersonal skills</w:t>
      </w:r>
      <w:bookmarkEnd w:id="9"/>
    </w:p>
    <w:p w14:paraId="46D62E16" w14:textId="2E7D67A1" w:rsidR="00607F07" w:rsidRDefault="00607F07" w:rsidP="00607F07">
      <w:r>
        <w:t>Communication</w:t>
      </w:r>
      <w:r w:rsidR="00090EDE">
        <w:t>:</w:t>
      </w:r>
    </w:p>
    <w:p w14:paraId="21B2C9DA" w14:textId="77777777" w:rsidR="00607F07" w:rsidRPr="00381E56" w:rsidRDefault="00607F07" w:rsidP="00381E56">
      <w:pPr>
        <w:pStyle w:val="ListBullet"/>
      </w:pPr>
      <w:r w:rsidRPr="00381E56">
        <w:t>verbal and non-verbal communication</w:t>
      </w:r>
    </w:p>
    <w:p w14:paraId="62F66B16" w14:textId="77777777" w:rsidR="00607F07" w:rsidRPr="00381E56" w:rsidRDefault="00607F07" w:rsidP="00381E56">
      <w:pPr>
        <w:pStyle w:val="ListBullet"/>
      </w:pPr>
      <w:r w:rsidRPr="00381E56">
        <w:t>listening</w:t>
      </w:r>
    </w:p>
    <w:p w14:paraId="2277225B" w14:textId="77777777" w:rsidR="00607F07" w:rsidRPr="00381E56" w:rsidRDefault="00607F07" w:rsidP="00381E56">
      <w:pPr>
        <w:pStyle w:val="ListBullet"/>
      </w:pPr>
      <w:r w:rsidRPr="00381E56">
        <w:lastRenderedPageBreak/>
        <w:t xml:space="preserve">expressing feelings, </w:t>
      </w:r>
      <w:proofErr w:type="gramStart"/>
      <w:r w:rsidRPr="00381E56">
        <w:t>thoughts</w:t>
      </w:r>
      <w:proofErr w:type="gramEnd"/>
      <w:r w:rsidRPr="00381E56">
        <w:t xml:space="preserve"> and opinions</w:t>
      </w:r>
    </w:p>
    <w:p w14:paraId="4F6DBE19" w14:textId="77777777" w:rsidR="00607F07" w:rsidRPr="00381E56" w:rsidRDefault="00607F07" w:rsidP="00381E56">
      <w:pPr>
        <w:pStyle w:val="ListBullet"/>
      </w:pPr>
      <w:r w:rsidRPr="00381E56">
        <w:t>giving and receiving feedback</w:t>
      </w:r>
    </w:p>
    <w:p w14:paraId="40229209" w14:textId="77777777" w:rsidR="00607F07" w:rsidRPr="00381E56" w:rsidRDefault="00607F07" w:rsidP="00381E56">
      <w:pPr>
        <w:pStyle w:val="ListBullet"/>
      </w:pPr>
      <w:r w:rsidRPr="00381E56">
        <w:t>negotiation and conflict management</w:t>
      </w:r>
    </w:p>
    <w:p w14:paraId="09492BA7" w14:textId="26A97CBB" w:rsidR="00607F07" w:rsidRPr="00381E56" w:rsidRDefault="00607F07" w:rsidP="00381E56">
      <w:pPr>
        <w:pStyle w:val="ListBullet"/>
      </w:pPr>
      <w:r w:rsidRPr="00381E56">
        <w:t>assertiveness</w:t>
      </w:r>
      <w:r w:rsidR="00090EDE" w:rsidRPr="00381E56">
        <w:t>.</w:t>
      </w:r>
    </w:p>
    <w:p w14:paraId="571C6AFA" w14:textId="1565EA69" w:rsidR="00607F07" w:rsidRDefault="00607F07" w:rsidP="00607F07">
      <w:r>
        <w:t xml:space="preserve">Collaboration, </w:t>
      </w:r>
      <w:proofErr w:type="gramStart"/>
      <w:r>
        <w:t>inclusion</w:t>
      </w:r>
      <w:proofErr w:type="gramEnd"/>
      <w:r>
        <w:t xml:space="preserve"> and relationship-building</w:t>
      </w:r>
      <w:r w:rsidR="00090EDE">
        <w:t>:</w:t>
      </w:r>
    </w:p>
    <w:p w14:paraId="7840D355" w14:textId="77777777" w:rsidR="00607F07" w:rsidRPr="00381E56" w:rsidRDefault="00607F07" w:rsidP="00381E56">
      <w:pPr>
        <w:pStyle w:val="ListBullet"/>
      </w:pPr>
      <w:r w:rsidRPr="00381E56">
        <w:t>expressing respect for others’ contributions</w:t>
      </w:r>
    </w:p>
    <w:p w14:paraId="69F84DE6" w14:textId="77777777" w:rsidR="00607F07" w:rsidRPr="00381E56" w:rsidRDefault="00607F07" w:rsidP="00381E56">
      <w:pPr>
        <w:pStyle w:val="ListBullet"/>
      </w:pPr>
      <w:r w:rsidRPr="00381E56">
        <w:t>fostering connectedness</w:t>
      </w:r>
    </w:p>
    <w:p w14:paraId="75D171A7" w14:textId="77777777" w:rsidR="00607F07" w:rsidRPr="00381E56" w:rsidRDefault="00607F07" w:rsidP="00381E56">
      <w:pPr>
        <w:pStyle w:val="ListBullet"/>
      </w:pPr>
      <w:r w:rsidRPr="00381E56">
        <w:t>recognising and using own abilities and strengths</w:t>
      </w:r>
    </w:p>
    <w:p w14:paraId="7F021298" w14:textId="77777777" w:rsidR="00607F07" w:rsidRPr="00381E56" w:rsidRDefault="00607F07" w:rsidP="00381E56">
      <w:pPr>
        <w:pStyle w:val="ListBullet"/>
      </w:pPr>
      <w:r w:rsidRPr="00381E56">
        <w:t>recognising and using abilities and strengths of others</w:t>
      </w:r>
    </w:p>
    <w:p w14:paraId="0D904609" w14:textId="77777777" w:rsidR="00607F07" w:rsidRPr="00381E56" w:rsidRDefault="00607F07" w:rsidP="00381E56">
      <w:pPr>
        <w:pStyle w:val="ListBullet"/>
      </w:pPr>
      <w:r w:rsidRPr="00381E56">
        <w:t xml:space="preserve">assess own </w:t>
      </w:r>
      <w:proofErr w:type="gramStart"/>
      <w:r w:rsidRPr="00381E56">
        <w:t>abilities</w:t>
      </w:r>
      <w:proofErr w:type="gramEnd"/>
    </w:p>
    <w:p w14:paraId="72DB81A3" w14:textId="0725C50D" w:rsidR="00607F07" w:rsidRPr="00381E56" w:rsidRDefault="00607F07" w:rsidP="00381E56">
      <w:pPr>
        <w:pStyle w:val="ListBullet"/>
      </w:pPr>
      <w:r w:rsidRPr="00381E56">
        <w:t>contribute back to the group</w:t>
      </w:r>
      <w:r w:rsidR="00090EDE" w:rsidRPr="00381E56">
        <w:t>.</w:t>
      </w:r>
    </w:p>
    <w:p w14:paraId="6A093729" w14:textId="1D850AC6" w:rsidR="00607F07" w:rsidRDefault="00607F07" w:rsidP="00607F07">
      <w:r>
        <w:t>Empathy building</w:t>
      </w:r>
      <w:r w:rsidR="00090EDE">
        <w:t>:</w:t>
      </w:r>
    </w:p>
    <w:p w14:paraId="7E95FDED" w14:textId="05A9E4DD" w:rsidR="00607F07" w:rsidRPr="00381E56" w:rsidRDefault="00607F07" w:rsidP="00381E56">
      <w:pPr>
        <w:pStyle w:val="ListBullet"/>
      </w:pPr>
      <w:r w:rsidRPr="00381E56">
        <w:t>understand others’ views needs and circumstances</w:t>
      </w:r>
      <w:r w:rsidR="00090EDE" w:rsidRPr="00381E56">
        <w:t>.</w:t>
      </w:r>
    </w:p>
    <w:p w14:paraId="5B3B6BBA" w14:textId="244771B6" w:rsidR="00607F07" w:rsidRDefault="00607F07" w:rsidP="00607F07">
      <w:r>
        <w:t>Leadership and advocacy</w:t>
      </w:r>
      <w:r w:rsidR="00090EDE">
        <w:t>:</w:t>
      </w:r>
    </w:p>
    <w:p w14:paraId="11A09783" w14:textId="77777777" w:rsidR="00607F07" w:rsidRPr="00381E56" w:rsidRDefault="00607F07" w:rsidP="00381E56">
      <w:pPr>
        <w:pStyle w:val="ListBullet"/>
      </w:pPr>
      <w:r w:rsidRPr="00381E56">
        <w:t>influencing and persuading</w:t>
      </w:r>
    </w:p>
    <w:p w14:paraId="58E1475E" w14:textId="77777777" w:rsidR="00607F07" w:rsidRPr="00381E56" w:rsidRDefault="00607F07" w:rsidP="00381E56">
      <w:pPr>
        <w:pStyle w:val="ListBullet"/>
      </w:pPr>
      <w:r w:rsidRPr="00381E56">
        <w:t>restorative practices</w:t>
      </w:r>
    </w:p>
    <w:p w14:paraId="557BC5A0" w14:textId="77777777" w:rsidR="00607F07" w:rsidRPr="00381E56" w:rsidRDefault="00607F07" w:rsidP="00381E56">
      <w:pPr>
        <w:pStyle w:val="ListBullet"/>
      </w:pPr>
      <w:r w:rsidRPr="00381E56">
        <w:t>networking</w:t>
      </w:r>
    </w:p>
    <w:p w14:paraId="08597B39" w14:textId="245941A4" w:rsidR="00607F07" w:rsidRPr="00381E56" w:rsidRDefault="00607F07" w:rsidP="00381E56">
      <w:pPr>
        <w:pStyle w:val="ListBullet"/>
      </w:pPr>
      <w:r w:rsidRPr="00381E56">
        <w:t>motivation</w:t>
      </w:r>
      <w:r w:rsidR="00090EDE" w:rsidRPr="00381E56">
        <w:t>.</w:t>
      </w:r>
    </w:p>
    <w:p w14:paraId="6BD8E2FD" w14:textId="71CAD42A" w:rsidR="00607F07" w:rsidRDefault="00607F07" w:rsidP="00607F07">
      <w:r>
        <w:t>Social awareness</w:t>
      </w:r>
      <w:r w:rsidR="00090EDE">
        <w:t>:</w:t>
      </w:r>
    </w:p>
    <w:p w14:paraId="7A890755" w14:textId="77777777" w:rsidR="00607F07" w:rsidRPr="00381E56" w:rsidRDefault="00607F07" w:rsidP="00381E56">
      <w:pPr>
        <w:pStyle w:val="ListBullet"/>
      </w:pPr>
      <w:r w:rsidRPr="00381E56">
        <w:t>respecting difference and diversity</w:t>
      </w:r>
    </w:p>
    <w:p w14:paraId="75EB38CB" w14:textId="77777777" w:rsidR="00607F07" w:rsidRPr="00381E56" w:rsidRDefault="00607F07" w:rsidP="00381E56">
      <w:pPr>
        <w:pStyle w:val="ListBullet"/>
      </w:pPr>
      <w:r w:rsidRPr="00381E56">
        <w:t>perspective forming</w:t>
      </w:r>
    </w:p>
    <w:p w14:paraId="5BEEB9C2" w14:textId="6DF862D5" w:rsidR="00607F07" w:rsidRPr="00381E56" w:rsidRDefault="00607F07" w:rsidP="00381E56">
      <w:pPr>
        <w:pStyle w:val="ListBullet"/>
      </w:pPr>
      <w:r w:rsidRPr="00381E56">
        <w:t>perspective taking</w:t>
      </w:r>
      <w:r w:rsidR="00090EDE" w:rsidRPr="00381E56">
        <w:t>.</w:t>
      </w:r>
    </w:p>
    <w:p w14:paraId="7059249C" w14:textId="77777777" w:rsidR="00607F07" w:rsidRDefault="00607F07" w:rsidP="00607F07">
      <w:r>
        <w:lastRenderedPageBreak/>
        <w:t>Other higher order thinking skills also complement learning when collaboration is a focus. These include discussing, negotiating, interpreting, organising, application and transference, clarifying, trial and error and problem solving.</w:t>
      </w:r>
    </w:p>
    <w:p w14:paraId="26DE6C69" w14:textId="255DB90D" w:rsidR="00607F07" w:rsidRPr="00090EDE" w:rsidRDefault="00607F07" w:rsidP="00090EDE">
      <w:pPr>
        <w:pStyle w:val="Heading2"/>
      </w:pPr>
      <w:bookmarkStart w:id="10" w:name="_Toc323738888"/>
      <w:bookmarkStart w:id="11" w:name="_Toc149560368"/>
      <w:r w:rsidRPr="00090EDE">
        <w:t>How do we explicitly teach collaboration?</w:t>
      </w:r>
      <w:bookmarkEnd w:id="10"/>
      <w:bookmarkEnd w:id="11"/>
    </w:p>
    <w:p w14:paraId="3DF1B5D0" w14:textId="24D5A5C1" w:rsidR="00607F07" w:rsidRDefault="00607F07" w:rsidP="00607F07">
      <w:r>
        <w:t>Collaboration is not automatic. It requires explicit teaching. Putting students into groups is not collaboration. The key is to structure the activities collaboratively so that learners are mutually dependent on each other yet are held individually accountable.</w:t>
      </w:r>
    </w:p>
    <w:p w14:paraId="7CD8B2D8" w14:textId="2BCB4C32" w:rsidR="00607F07" w:rsidRDefault="00607F07" w:rsidP="00607F07">
      <w:r>
        <w:t xml:space="preserve">In the </w:t>
      </w:r>
      <w:r w:rsidR="00855AD7">
        <w:t>Health and Movement Science 11–12 Syllabus</w:t>
      </w:r>
      <w:r>
        <w:t xml:space="preserve">, there are </w:t>
      </w:r>
      <w:proofErr w:type="gramStart"/>
      <w:r>
        <w:t>a number of</w:t>
      </w:r>
      <w:proofErr w:type="gramEnd"/>
      <w:r>
        <w:t xml:space="preserve"> opportunities to develop and teach collaboration authentically and meaningfully. This allows for </w:t>
      </w:r>
      <w:r w:rsidR="00A575E1">
        <w:t xml:space="preserve">a </w:t>
      </w:r>
      <w:r>
        <w:t>variety of situations and learning contexts.</w:t>
      </w:r>
    </w:p>
    <w:p w14:paraId="2051F0D9" w14:textId="77777777" w:rsidR="00607F07" w:rsidRPr="00090EDE" w:rsidRDefault="00607F07" w:rsidP="00090EDE">
      <w:pPr>
        <w:pStyle w:val="Heading3"/>
      </w:pPr>
      <w:bookmarkStart w:id="12" w:name="_Toc1237644435"/>
      <w:bookmarkStart w:id="13" w:name="_Toc149560369"/>
      <w:r w:rsidRPr="00090EDE">
        <w:t xml:space="preserve">Use collaborative learning </w:t>
      </w:r>
      <w:proofErr w:type="gramStart"/>
      <w:r w:rsidRPr="00090EDE">
        <w:t>strategies</w:t>
      </w:r>
      <w:bookmarkEnd w:id="12"/>
      <w:bookmarkEnd w:id="13"/>
      <w:proofErr w:type="gramEnd"/>
    </w:p>
    <w:p w14:paraId="0291695C" w14:textId="254112F7" w:rsidR="00607F07" w:rsidRDefault="00607F07" w:rsidP="00607F07">
      <w:r>
        <w:t xml:space="preserve">Collaborative learning is a </w:t>
      </w:r>
      <w:hyperlink r:id="rId9" w:history="1">
        <w:r w:rsidRPr="00CF62C6">
          <w:rPr>
            <w:rStyle w:val="Hyperlink"/>
          </w:rPr>
          <w:t xml:space="preserve">high impact teaching strategy </w:t>
        </w:r>
        <w:r w:rsidR="00A575E1" w:rsidRPr="00CF62C6">
          <w:rPr>
            <w:rStyle w:val="Hyperlink"/>
          </w:rPr>
          <w:t>[PDF 860KB]</w:t>
        </w:r>
      </w:hyperlink>
      <w:r w:rsidR="00A575E1">
        <w:t xml:space="preserve"> </w:t>
      </w:r>
      <w:r>
        <w:t>(Hattie 2009) focused on teachers providing opportunities for students to participate in flexible groups that collaborate on meaningful tasks, and respond to questions that support achievement of learning goals.</w:t>
      </w:r>
    </w:p>
    <w:p w14:paraId="1F83AE90" w14:textId="7A3357AE" w:rsidR="00607F07" w:rsidRDefault="00607F07" w:rsidP="00607F07">
      <w:pPr>
        <w:pStyle w:val="FeatureBox2"/>
      </w:pPr>
      <w:r w:rsidRPr="00387933">
        <w:t xml:space="preserve">Collaborative learning is the process where </w:t>
      </w:r>
      <w:r w:rsidR="00A575E1">
        <w:t>2</w:t>
      </w:r>
      <w:r w:rsidR="00A575E1" w:rsidRPr="00387933">
        <w:t xml:space="preserve"> </w:t>
      </w:r>
      <w:r w:rsidRPr="00387933">
        <w:t>or more learners interact with each other to complete a common task. Each learner has individual and group accountability to complete the task.</w:t>
      </w:r>
    </w:p>
    <w:p w14:paraId="19CC9060" w14:textId="050488C8" w:rsidR="00607F07" w:rsidRDefault="00607F07" w:rsidP="00607F07">
      <w:r w:rsidRPr="00387933">
        <w:t>This type of learning is not just about the product or the part of the syllabus that is to be learnt. It is equally about the process</w:t>
      </w:r>
      <w:r w:rsidR="00EB10AA">
        <w:t>,</w:t>
      </w:r>
      <w:r w:rsidRPr="00387933">
        <w:t xml:space="preserve"> </w:t>
      </w:r>
      <w:r w:rsidR="00EB10AA">
        <w:t xml:space="preserve">and </w:t>
      </w:r>
      <w:r w:rsidRPr="00387933">
        <w:t xml:space="preserve">the personal and social skills that are learnt, </w:t>
      </w:r>
      <w:proofErr w:type="gramStart"/>
      <w:r w:rsidRPr="00387933">
        <w:t>developed</w:t>
      </w:r>
      <w:proofErr w:type="gramEnd"/>
      <w:r w:rsidRPr="00387933">
        <w:t xml:space="preserve"> and applied to positively interact with and influence others throughout the collaborative learning cycle.</w:t>
      </w:r>
    </w:p>
    <w:p w14:paraId="57CB76FC" w14:textId="77777777" w:rsidR="00607F07" w:rsidRDefault="00607F07" w:rsidP="00607F07">
      <w:r w:rsidRPr="00387933">
        <w:t>The result of this type of learning should be a strengthened and heightened level of understanding about a topic and process that could not be achieved by an individual on their own.</w:t>
      </w:r>
    </w:p>
    <w:p w14:paraId="33A07FA8" w14:textId="77777777" w:rsidR="00607F07" w:rsidRDefault="00607F07" w:rsidP="00607F07">
      <w:r>
        <w:t>For collaborative learning to be effective, the teacher should:</w:t>
      </w:r>
    </w:p>
    <w:p w14:paraId="2F4E2F44" w14:textId="1A0001C7" w:rsidR="00607F07" w:rsidRPr="00381E56" w:rsidRDefault="00607F07" w:rsidP="00381E56">
      <w:pPr>
        <w:pStyle w:val="ListBullet"/>
      </w:pPr>
      <w:r w:rsidRPr="00381E56">
        <w:t>clearly articulate learning objectives including knowledge, content application</w:t>
      </w:r>
      <w:r w:rsidR="00EB10AA" w:rsidRPr="00381E56">
        <w:t xml:space="preserve"> and</w:t>
      </w:r>
      <w:r w:rsidRPr="00381E56">
        <w:t xml:space="preserve"> process skills such as specific communication </w:t>
      </w:r>
      <w:proofErr w:type="gramStart"/>
      <w:r w:rsidRPr="00381E56">
        <w:t>skills</w:t>
      </w:r>
      <w:proofErr w:type="gramEnd"/>
    </w:p>
    <w:p w14:paraId="6578185F" w14:textId="77777777" w:rsidR="00607F07" w:rsidRPr="00381E56" w:rsidRDefault="00607F07" w:rsidP="00381E56">
      <w:pPr>
        <w:pStyle w:val="ListBullet"/>
      </w:pPr>
      <w:r w:rsidRPr="00381E56">
        <w:t xml:space="preserve">carefully plan activities to ensure students can achieve the objectives and access resources available to suit student and task </w:t>
      </w:r>
      <w:proofErr w:type="gramStart"/>
      <w:r w:rsidRPr="00381E56">
        <w:t>needs</w:t>
      </w:r>
      <w:proofErr w:type="gramEnd"/>
    </w:p>
    <w:p w14:paraId="4B4BD817" w14:textId="66AC7A87" w:rsidR="00607F07" w:rsidRPr="00381E56" w:rsidRDefault="00607F07" w:rsidP="00381E56">
      <w:pPr>
        <w:pStyle w:val="ListBullet"/>
      </w:pPr>
      <w:r w:rsidRPr="00381E56">
        <w:t>explicitly define and scaffold tasks</w:t>
      </w:r>
    </w:p>
    <w:p w14:paraId="37ADD38E" w14:textId="77777777" w:rsidR="00607F07" w:rsidRPr="00381E56" w:rsidRDefault="00607F07" w:rsidP="00381E56">
      <w:pPr>
        <w:pStyle w:val="ListBullet"/>
      </w:pPr>
      <w:r w:rsidRPr="00381E56">
        <w:t>clearly explain expectations and assessment requirements such as evidence of collaboration</w:t>
      </w:r>
    </w:p>
    <w:p w14:paraId="2299C954" w14:textId="77777777" w:rsidR="00607F07" w:rsidRPr="00381E56" w:rsidRDefault="00607F07" w:rsidP="00381E56">
      <w:pPr>
        <w:pStyle w:val="ListBullet"/>
      </w:pPr>
      <w:r w:rsidRPr="00381E56">
        <w:t>identify tasks which allow specific skills to be developed and applied.</w:t>
      </w:r>
    </w:p>
    <w:p w14:paraId="00CD4DB9" w14:textId="77777777" w:rsidR="00607F07" w:rsidRDefault="00607F07" w:rsidP="00607F07">
      <w:r>
        <w:t>A range of strategies can be embedded into the classroom to support students to develop, apply and evidence their collaboration through learning. Some examples have been listed below.</w:t>
      </w:r>
    </w:p>
    <w:p w14:paraId="5F2B5A24" w14:textId="77777777" w:rsidR="00607F07" w:rsidRPr="00381E56" w:rsidRDefault="00607F07" w:rsidP="00381E56">
      <w:pPr>
        <w:pStyle w:val="ListBullet"/>
      </w:pPr>
      <w:r w:rsidRPr="00381E56">
        <w:t xml:space="preserve">Teach and/or co-construct group norms and contracts. This teaches skills in expressing respect for the contributions of others, active listening, respecting </w:t>
      </w:r>
      <w:proofErr w:type="gramStart"/>
      <w:r w:rsidRPr="00381E56">
        <w:t>difference</w:t>
      </w:r>
      <w:proofErr w:type="gramEnd"/>
      <w:r w:rsidRPr="00381E56">
        <w:t xml:space="preserve"> and diversity, being resilient and giving and receiving feedback.</w:t>
      </w:r>
    </w:p>
    <w:p w14:paraId="1D2E102A" w14:textId="77777777" w:rsidR="00607F07" w:rsidRPr="00381E56" w:rsidRDefault="00607F07" w:rsidP="00381E56">
      <w:pPr>
        <w:pStyle w:val="ListBullet"/>
      </w:pPr>
      <w:r w:rsidRPr="00381E56">
        <w:t xml:space="preserve">Use timelines, project plans and student checklists to teach skills in establishing common goals, </w:t>
      </w:r>
      <w:proofErr w:type="gramStart"/>
      <w:r w:rsidRPr="00381E56">
        <w:t>determining</w:t>
      </w:r>
      <w:proofErr w:type="gramEnd"/>
      <w:r w:rsidRPr="00381E56">
        <w:t xml:space="preserve"> and assigning responsibility, negotiation and compromise and taking responsibility for producing high quality work.</w:t>
      </w:r>
    </w:p>
    <w:p w14:paraId="0B2EEE95" w14:textId="01E57AAB" w:rsidR="00607F07" w:rsidRPr="00381E56" w:rsidRDefault="00607F07" w:rsidP="00381E56">
      <w:pPr>
        <w:pStyle w:val="ListBullet"/>
      </w:pPr>
      <w:r w:rsidRPr="00381E56">
        <w:t>Allow time for students to unpack the requirements of the task in their group so they can clarify and plan with each other and with the teacher. Encourage students to take on and share the roles, for example, facilitator, note taker, timekeeper, presenter, observer.</w:t>
      </w:r>
    </w:p>
    <w:p w14:paraId="22837D02" w14:textId="77777777" w:rsidR="00607F07" w:rsidRPr="00381E56" w:rsidRDefault="00607F07" w:rsidP="00381E56">
      <w:pPr>
        <w:pStyle w:val="ListBullet"/>
      </w:pPr>
      <w:r w:rsidRPr="00381E56">
        <w:t xml:space="preserve">Build in checks along the way such as self, peer or teacher assessment to make sure everyone is on the right track and contributing to the work and the group. Use plans, </w:t>
      </w:r>
      <w:proofErr w:type="gramStart"/>
      <w:r w:rsidRPr="00381E56">
        <w:t>contracts</w:t>
      </w:r>
      <w:proofErr w:type="gramEnd"/>
      <w:r w:rsidRPr="00381E56">
        <w:t xml:space="preserve"> and group norms to facilitate reflection of self and the group in working towards mutual goals.</w:t>
      </w:r>
    </w:p>
    <w:p w14:paraId="295F7604" w14:textId="77777777" w:rsidR="00607F07" w:rsidRPr="00090EDE" w:rsidRDefault="00607F07" w:rsidP="00090EDE">
      <w:pPr>
        <w:pStyle w:val="Heading3"/>
      </w:pPr>
      <w:bookmarkStart w:id="14" w:name="_Toc862097848"/>
      <w:bookmarkStart w:id="15" w:name="_Toc149560370"/>
      <w:r w:rsidRPr="00090EDE">
        <w:t xml:space="preserve">Promote </w:t>
      </w:r>
      <w:proofErr w:type="gramStart"/>
      <w:r w:rsidRPr="00090EDE">
        <w:t>accountability</w:t>
      </w:r>
      <w:bookmarkEnd w:id="14"/>
      <w:bookmarkEnd w:id="15"/>
      <w:proofErr w:type="gramEnd"/>
    </w:p>
    <w:p w14:paraId="4E3F4B72" w14:textId="5B9F9BA1" w:rsidR="00607F07" w:rsidRDefault="00607F07" w:rsidP="00607F07">
      <w:r w:rsidRPr="0006710E">
        <w:t xml:space="preserve">Accountability </w:t>
      </w:r>
      <w:r>
        <w:t>contributes to</w:t>
      </w:r>
      <w:r w:rsidRPr="0006710E">
        <w:t xml:space="preserve"> success </w:t>
      </w:r>
      <w:r>
        <w:t xml:space="preserve">in </w:t>
      </w:r>
      <w:r w:rsidRPr="0006710E">
        <w:t xml:space="preserve">collaboration. </w:t>
      </w:r>
      <w:r w:rsidRPr="005F7F7A">
        <w:t xml:space="preserve">Accountability </w:t>
      </w:r>
      <w:r>
        <w:t>grows</w:t>
      </w:r>
      <w:r w:rsidRPr="005F7F7A">
        <w:t xml:space="preserve"> a </w:t>
      </w:r>
      <w:r>
        <w:t>sense</w:t>
      </w:r>
      <w:r w:rsidRPr="005F7F7A">
        <w:t xml:space="preserve"> of ownership </w:t>
      </w:r>
      <w:r>
        <w:t xml:space="preserve">for tasks, roles, </w:t>
      </w:r>
      <w:proofErr w:type="gramStart"/>
      <w:r>
        <w:t>goals</w:t>
      </w:r>
      <w:proofErr w:type="gramEnd"/>
      <w:r>
        <w:t xml:space="preserve"> and outcomes across a group.</w:t>
      </w:r>
    </w:p>
    <w:p w14:paraId="6D3E4601" w14:textId="0D50EDB6" w:rsidR="00607F07" w:rsidRDefault="00607F07" w:rsidP="00607F07">
      <w:r>
        <w:t xml:space="preserve">Table </w:t>
      </w:r>
      <w:r w:rsidR="004B1BE0">
        <w:t>1</w:t>
      </w:r>
      <w:r>
        <w:t xml:space="preserve"> outlines a range of strategies that can be put in place to increase accountability within groups.</w:t>
      </w:r>
    </w:p>
    <w:p w14:paraId="09107C4B" w14:textId="5329936D" w:rsidR="00607F07" w:rsidRPr="004D2C12" w:rsidRDefault="00607F07" w:rsidP="00607F07">
      <w:pPr>
        <w:pStyle w:val="Caption"/>
      </w:pPr>
      <w:r>
        <w:t xml:space="preserve">Table </w:t>
      </w:r>
      <w:r w:rsidR="004B1BE0">
        <w:t>1 –</w:t>
      </w:r>
      <w:r>
        <w:t xml:space="preserve"> </w:t>
      </w:r>
      <w:r w:rsidR="004B1BE0">
        <w:t>o</w:t>
      </w:r>
      <w:r w:rsidRPr="00B3383B">
        <w:t>verview of sample strategies</w:t>
      </w:r>
      <w:r>
        <w:t xml:space="preserve"> and</w:t>
      </w:r>
      <w:r w:rsidRPr="00B3383B">
        <w:t xml:space="preserve"> activities</w:t>
      </w:r>
      <w:r>
        <w:t xml:space="preserve"> </w:t>
      </w:r>
      <w:r w:rsidRPr="00B3383B">
        <w:t xml:space="preserve">to increase accountability </w:t>
      </w:r>
      <w:r>
        <w:t xml:space="preserve">within </w:t>
      </w:r>
      <w:proofErr w:type="gramStart"/>
      <w:r>
        <w:t>groups</w:t>
      </w:r>
      <w:proofErr w:type="gramEnd"/>
    </w:p>
    <w:tbl>
      <w:tblPr>
        <w:tblStyle w:val="Tableheader"/>
        <w:tblW w:w="5000" w:type="pct"/>
        <w:tblLook w:val="04A0" w:firstRow="1" w:lastRow="0" w:firstColumn="1" w:lastColumn="0" w:noHBand="0" w:noVBand="1"/>
        <w:tblDescription w:val="Overview of sample strategies and activities to increase accountability within groups."/>
      </w:tblPr>
      <w:tblGrid>
        <w:gridCol w:w="5057"/>
        <w:gridCol w:w="4573"/>
      </w:tblGrid>
      <w:tr w:rsidR="00607F07" w:rsidRPr="007C0F0B" w14:paraId="78C552A0" w14:textId="77777777" w:rsidTr="00A42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tcPr>
          <w:p w14:paraId="587CFA53" w14:textId="77777777" w:rsidR="00607F07" w:rsidRPr="007C0F0B" w:rsidRDefault="00607F07" w:rsidP="007C0F0B">
            <w:r w:rsidRPr="007C0F0B">
              <w:t>Strategy description</w:t>
            </w:r>
          </w:p>
        </w:tc>
        <w:tc>
          <w:tcPr>
            <w:tcW w:w="2498" w:type="pct"/>
          </w:tcPr>
          <w:p w14:paraId="4D9C1B04" w14:textId="77777777" w:rsidR="00607F07" w:rsidRPr="007C0F0B" w:rsidRDefault="00607F07" w:rsidP="007C0F0B">
            <w:pPr>
              <w:cnfStyle w:val="100000000000" w:firstRow="1" w:lastRow="0" w:firstColumn="0" w:lastColumn="0" w:oddVBand="0" w:evenVBand="0" w:oddHBand="0" w:evenHBand="0" w:firstRowFirstColumn="0" w:firstRowLastColumn="0" w:lastRowFirstColumn="0" w:lastRowLastColumn="0"/>
            </w:pPr>
            <w:r w:rsidRPr="007C0F0B">
              <w:t>Suggested activity</w:t>
            </w:r>
          </w:p>
        </w:tc>
      </w:tr>
      <w:tr w:rsidR="00607F07" w:rsidRPr="006428AC" w14:paraId="356D03CC" w14:textId="77777777" w:rsidTr="00A42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tcPr>
          <w:p w14:paraId="44FFACBA" w14:textId="77777777" w:rsidR="00607F07" w:rsidRPr="00336002" w:rsidRDefault="00607F07" w:rsidP="00A425D5">
            <w:r w:rsidRPr="00336002">
              <w:t xml:space="preserve">Use a group </w:t>
            </w:r>
            <w:proofErr w:type="gramStart"/>
            <w:r w:rsidRPr="00336002">
              <w:t>contract</w:t>
            </w:r>
            <w:proofErr w:type="gramEnd"/>
          </w:p>
          <w:p w14:paraId="1F9224ED" w14:textId="77777777" w:rsidR="00607F07" w:rsidRPr="00381E56" w:rsidRDefault="00607F07" w:rsidP="00381E56">
            <w:pPr>
              <w:pStyle w:val="ListBullet"/>
              <w:rPr>
                <w:b w:val="0"/>
                <w:bCs/>
              </w:rPr>
            </w:pPr>
            <w:r w:rsidRPr="00381E56">
              <w:rPr>
                <w:b w:val="0"/>
                <w:bCs/>
              </w:rPr>
              <w:t xml:space="preserve">Understand clearly what the group is to </w:t>
            </w:r>
            <w:proofErr w:type="gramStart"/>
            <w:r w:rsidRPr="00381E56">
              <w:rPr>
                <w:b w:val="0"/>
                <w:bCs/>
              </w:rPr>
              <w:t>do</w:t>
            </w:r>
            <w:proofErr w:type="gramEnd"/>
          </w:p>
          <w:p w14:paraId="449F6B45" w14:textId="77777777" w:rsidR="00607F07" w:rsidRPr="00381E56" w:rsidRDefault="00607F07" w:rsidP="00381E56">
            <w:pPr>
              <w:pStyle w:val="ListBullet"/>
              <w:rPr>
                <w:b w:val="0"/>
                <w:bCs/>
              </w:rPr>
            </w:pPr>
            <w:r w:rsidRPr="00381E56">
              <w:rPr>
                <w:b w:val="0"/>
                <w:bCs/>
              </w:rPr>
              <w:t xml:space="preserve">Support students to be accountable for </w:t>
            </w:r>
            <w:proofErr w:type="gramStart"/>
            <w:r w:rsidRPr="00381E56">
              <w:rPr>
                <w:b w:val="0"/>
                <w:bCs/>
              </w:rPr>
              <w:t>themselves</w:t>
            </w:r>
            <w:proofErr w:type="gramEnd"/>
          </w:p>
          <w:p w14:paraId="32E3015F" w14:textId="77777777" w:rsidR="00607F07" w:rsidRPr="006428AC" w:rsidRDefault="00607F07" w:rsidP="00381E56">
            <w:pPr>
              <w:pStyle w:val="ListBullet"/>
            </w:pPr>
            <w:r w:rsidRPr="00381E56">
              <w:rPr>
                <w:b w:val="0"/>
                <w:bCs/>
              </w:rPr>
              <w:t>Support students to have discussions with team members about roles</w:t>
            </w:r>
          </w:p>
        </w:tc>
        <w:tc>
          <w:tcPr>
            <w:tcW w:w="2498" w:type="pct"/>
          </w:tcPr>
          <w:p w14:paraId="49B8620B" w14:textId="77777777" w:rsidR="00607F07" w:rsidRPr="00381E56" w:rsidRDefault="00607F07" w:rsidP="00381E5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381E56">
              <w:rPr>
                <w:rStyle w:val="Strong"/>
                <w:b w:val="0"/>
                <w:bCs w:val="0"/>
              </w:rPr>
              <w:t xml:space="preserve">Teach and/or co-construct a group </w:t>
            </w:r>
            <w:proofErr w:type="gramStart"/>
            <w:r w:rsidRPr="00381E56">
              <w:rPr>
                <w:rStyle w:val="Strong"/>
                <w:b w:val="0"/>
                <w:bCs w:val="0"/>
              </w:rPr>
              <w:t>contract</w:t>
            </w:r>
            <w:proofErr w:type="gramEnd"/>
          </w:p>
          <w:p w14:paraId="4196133E" w14:textId="4B922DEA" w:rsidR="00607F07" w:rsidRPr="006428AC" w:rsidRDefault="00607F07" w:rsidP="00381E56">
            <w:pPr>
              <w:pStyle w:val="ListBullet"/>
              <w:cnfStyle w:val="000000100000" w:firstRow="0" w:lastRow="0" w:firstColumn="0" w:lastColumn="0" w:oddVBand="0" w:evenVBand="0" w:oddHBand="1" w:evenHBand="0" w:firstRowFirstColumn="0" w:firstRowLastColumn="0" w:lastRowFirstColumn="0" w:lastRowLastColumn="0"/>
            </w:pPr>
            <w:r w:rsidRPr="00381E56">
              <w:rPr>
                <w:rStyle w:val="Strong"/>
                <w:b w:val="0"/>
                <w:bCs w:val="0"/>
              </w:rPr>
              <w:t>Refer to the group contract during group dysfunction</w:t>
            </w:r>
          </w:p>
        </w:tc>
      </w:tr>
      <w:tr w:rsidR="00607F07" w:rsidRPr="006428AC" w14:paraId="2D8560B4" w14:textId="77777777" w:rsidTr="00A42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tcPr>
          <w:p w14:paraId="32376D85" w14:textId="77777777" w:rsidR="00607F07" w:rsidRPr="006428AC" w:rsidRDefault="00607F07" w:rsidP="00A425D5">
            <w:pPr>
              <w:rPr>
                <w:szCs w:val="22"/>
              </w:rPr>
            </w:pPr>
            <w:r w:rsidRPr="006428AC">
              <w:rPr>
                <w:szCs w:val="22"/>
              </w:rPr>
              <w:t xml:space="preserve">Use a tracking </w:t>
            </w:r>
            <w:proofErr w:type="gramStart"/>
            <w:r w:rsidRPr="006428AC">
              <w:rPr>
                <w:szCs w:val="22"/>
              </w:rPr>
              <w:t>system</w:t>
            </w:r>
            <w:proofErr w:type="gramEnd"/>
          </w:p>
          <w:p w14:paraId="13715AF0" w14:textId="77777777" w:rsidR="00607F07" w:rsidRPr="00381E56" w:rsidRDefault="00607F07" w:rsidP="00381E56">
            <w:pPr>
              <w:pStyle w:val="ListBullet"/>
              <w:rPr>
                <w:b w:val="0"/>
                <w:bCs/>
              </w:rPr>
            </w:pPr>
            <w:r w:rsidRPr="00381E56">
              <w:rPr>
                <w:b w:val="0"/>
                <w:bCs/>
              </w:rPr>
              <w:t>Monitor group goals and individual responsibilities</w:t>
            </w:r>
          </w:p>
        </w:tc>
        <w:tc>
          <w:tcPr>
            <w:tcW w:w="2498" w:type="pct"/>
          </w:tcPr>
          <w:p w14:paraId="7EBA77EF" w14:textId="77777777" w:rsidR="00607F07" w:rsidRPr="00381E56" w:rsidRDefault="00607F07" w:rsidP="00381E56">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381E56">
              <w:rPr>
                <w:rStyle w:val="Strong"/>
                <w:b w:val="0"/>
                <w:bCs w:val="0"/>
              </w:rPr>
              <w:t xml:space="preserve">Create a tracking </w:t>
            </w:r>
            <w:proofErr w:type="gramStart"/>
            <w:r w:rsidRPr="00381E56">
              <w:rPr>
                <w:rStyle w:val="Strong"/>
                <w:b w:val="0"/>
                <w:bCs w:val="0"/>
              </w:rPr>
              <w:t>sheet</w:t>
            </w:r>
            <w:proofErr w:type="gramEnd"/>
          </w:p>
          <w:p w14:paraId="5298085B" w14:textId="51AE4D62" w:rsidR="00607F07" w:rsidRPr="006428AC" w:rsidRDefault="00607F07" w:rsidP="00381E56">
            <w:pPr>
              <w:pStyle w:val="ListBullet"/>
              <w:cnfStyle w:val="000000010000" w:firstRow="0" w:lastRow="0" w:firstColumn="0" w:lastColumn="0" w:oddVBand="0" w:evenVBand="0" w:oddHBand="0" w:evenHBand="1" w:firstRowFirstColumn="0" w:firstRowLastColumn="0" w:lastRowFirstColumn="0" w:lastRowLastColumn="0"/>
            </w:pPr>
            <w:r w:rsidRPr="00381E56">
              <w:t xml:space="preserve">Use </w:t>
            </w:r>
            <w:r w:rsidR="008A2985" w:rsidRPr="00381E56">
              <w:t xml:space="preserve">a </w:t>
            </w:r>
            <w:r w:rsidRPr="00381E56">
              <w:t xml:space="preserve">tracking sheet to record and monitor tasks, </w:t>
            </w:r>
            <w:proofErr w:type="gramStart"/>
            <w:r w:rsidRPr="00381E56">
              <w:t>roles</w:t>
            </w:r>
            <w:proofErr w:type="gramEnd"/>
            <w:r w:rsidRPr="00381E56">
              <w:t xml:space="preserve"> and completions</w:t>
            </w:r>
          </w:p>
        </w:tc>
      </w:tr>
      <w:tr w:rsidR="00607F07" w:rsidRPr="006428AC" w14:paraId="0A2F0D11" w14:textId="77777777" w:rsidTr="00A42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tcPr>
          <w:p w14:paraId="70DBA477" w14:textId="77777777" w:rsidR="00607F07" w:rsidRPr="006428AC" w:rsidRDefault="00607F07" w:rsidP="00A425D5">
            <w:pPr>
              <w:rPr>
                <w:szCs w:val="22"/>
              </w:rPr>
            </w:pPr>
            <w:bookmarkStart w:id="16" w:name="_Hlk127282405"/>
            <w:r w:rsidRPr="006428AC">
              <w:rPr>
                <w:szCs w:val="22"/>
              </w:rPr>
              <w:t xml:space="preserve">Keep a </w:t>
            </w:r>
            <w:proofErr w:type="gramStart"/>
            <w:r w:rsidRPr="006428AC">
              <w:rPr>
                <w:szCs w:val="22"/>
              </w:rPr>
              <w:t>logbook</w:t>
            </w:r>
            <w:proofErr w:type="gramEnd"/>
          </w:p>
          <w:p w14:paraId="35416995" w14:textId="77777777" w:rsidR="00607F07" w:rsidRPr="00381E56" w:rsidRDefault="00607F07" w:rsidP="00381E56">
            <w:pPr>
              <w:pStyle w:val="ListBullet"/>
              <w:rPr>
                <w:b w:val="0"/>
                <w:bCs/>
              </w:rPr>
            </w:pPr>
            <w:r w:rsidRPr="00381E56">
              <w:rPr>
                <w:b w:val="0"/>
                <w:bCs/>
              </w:rPr>
              <w:t>A personal journal which records contributions to the work of the group</w:t>
            </w:r>
          </w:p>
        </w:tc>
        <w:tc>
          <w:tcPr>
            <w:tcW w:w="2498" w:type="pct"/>
          </w:tcPr>
          <w:p w14:paraId="297C58D0" w14:textId="77777777" w:rsidR="00607F07" w:rsidRPr="00381E56" w:rsidRDefault="00607F07" w:rsidP="00381E5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381E56">
              <w:rPr>
                <w:rStyle w:val="Strong"/>
                <w:b w:val="0"/>
                <w:bCs w:val="0"/>
              </w:rPr>
              <w:t xml:space="preserve">Develop a </w:t>
            </w:r>
            <w:proofErr w:type="gramStart"/>
            <w:r w:rsidRPr="00381E56">
              <w:rPr>
                <w:rStyle w:val="Strong"/>
                <w:b w:val="0"/>
                <w:bCs w:val="0"/>
              </w:rPr>
              <w:t>logbook</w:t>
            </w:r>
            <w:proofErr w:type="gramEnd"/>
          </w:p>
          <w:p w14:paraId="2267FBAE" w14:textId="552484C9" w:rsidR="00607F07" w:rsidRPr="006428AC" w:rsidRDefault="00607F07" w:rsidP="00381E5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szCs w:val="22"/>
              </w:rPr>
            </w:pPr>
            <w:r w:rsidRPr="00381E56">
              <w:rPr>
                <w:rStyle w:val="Strong"/>
                <w:b w:val="0"/>
                <w:bCs w:val="0"/>
              </w:rPr>
              <w:t>Use</w:t>
            </w:r>
            <w:r w:rsidR="008A2985" w:rsidRPr="00381E56">
              <w:rPr>
                <w:rStyle w:val="Strong"/>
                <w:b w:val="0"/>
                <w:bCs w:val="0"/>
              </w:rPr>
              <w:t xml:space="preserve"> a</w:t>
            </w:r>
            <w:r w:rsidRPr="00381E56">
              <w:rPr>
                <w:rStyle w:val="Strong"/>
                <w:b w:val="0"/>
                <w:bCs w:val="0"/>
              </w:rPr>
              <w:t xml:space="preserve"> logbook to reflect on contributions and process each lesson or each week</w:t>
            </w:r>
          </w:p>
        </w:tc>
      </w:tr>
      <w:bookmarkEnd w:id="16"/>
      <w:tr w:rsidR="00607F07" w:rsidRPr="006428AC" w14:paraId="1EFFAE9E" w14:textId="77777777" w:rsidTr="00A42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tcPr>
          <w:p w14:paraId="4A150A42" w14:textId="77777777" w:rsidR="00607F07" w:rsidRPr="006428AC" w:rsidRDefault="00607F07" w:rsidP="00A425D5">
            <w:pPr>
              <w:rPr>
                <w:szCs w:val="22"/>
              </w:rPr>
            </w:pPr>
            <w:r w:rsidRPr="006428AC">
              <w:rPr>
                <w:szCs w:val="22"/>
              </w:rPr>
              <w:t xml:space="preserve">Engage in review and </w:t>
            </w:r>
            <w:proofErr w:type="gramStart"/>
            <w:r w:rsidRPr="006428AC">
              <w:rPr>
                <w:szCs w:val="22"/>
              </w:rPr>
              <w:t>feedback</w:t>
            </w:r>
            <w:proofErr w:type="gramEnd"/>
          </w:p>
          <w:p w14:paraId="243771F3" w14:textId="77777777" w:rsidR="00607F07" w:rsidRPr="00381E56" w:rsidRDefault="00607F07" w:rsidP="00381E56">
            <w:pPr>
              <w:pStyle w:val="ListBullet"/>
              <w:rPr>
                <w:b w:val="0"/>
                <w:bCs/>
              </w:rPr>
            </w:pPr>
            <w:r w:rsidRPr="00381E56">
              <w:rPr>
                <w:b w:val="0"/>
                <w:bCs/>
              </w:rPr>
              <w:t xml:space="preserve">Regularly review work to maintain consistency and performance </w:t>
            </w:r>
            <w:proofErr w:type="gramStart"/>
            <w:r w:rsidRPr="00381E56">
              <w:rPr>
                <w:b w:val="0"/>
                <w:bCs/>
              </w:rPr>
              <w:t>expectations</w:t>
            </w:r>
            <w:proofErr w:type="gramEnd"/>
          </w:p>
          <w:p w14:paraId="7E1B474C" w14:textId="77777777" w:rsidR="00607F07" w:rsidRPr="006428AC" w:rsidRDefault="00607F07" w:rsidP="00381E56">
            <w:pPr>
              <w:pStyle w:val="ListBullet"/>
              <w:rPr>
                <w:rStyle w:val="Heading3Char"/>
                <w:sz w:val="22"/>
                <w:szCs w:val="22"/>
              </w:rPr>
            </w:pPr>
            <w:r w:rsidRPr="00381E56">
              <w:rPr>
                <w:rStyle w:val="Strong"/>
              </w:rPr>
              <w:t>All done at regular, pre-determined time periods throughout the collaborative investigation</w:t>
            </w:r>
          </w:p>
        </w:tc>
        <w:tc>
          <w:tcPr>
            <w:tcW w:w="2498" w:type="pct"/>
          </w:tcPr>
          <w:p w14:paraId="778B2E82" w14:textId="77777777" w:rsidR="00607F07" w:rsidRPr="00381E56" w:rsidRDefault="00607F07" w:rsidP="00381E56">
            <w:pPr>
              <w:pStyle w:val="ListBullet"/>
              <w:cnfStyle w:val="000000010000" w:firstRow="0" w:lastRow="0" w:firstColumn="0" w:lastColumn="0" w:oddVBand="0" w:evenVBand="0" w:oddHBand="0" w:evenHBand="1" w:firstRowFirstColumn="0" w:firstRowLastColumn="0" w:lastRowFirstColumn="0" w:lastRowLastColumn="0"/>
            </w:pPr>
            <w:r w:rsidRPr="00381E56">
              <w:t>Peer feedback</w:t>
            </w:r>
          </w:p>
          <w:p w14:paraId="318433D4" w14:textId="77777777" w:rsidR="00607F07" w:rsidRPr="00381E56" w:rsidRDefault="00607F07" w:rsidP="00381E56">
            <w:pPr>
              <w:pStyle w:val="ListBullet"/>
              <w:cnfStyle w:val="000000010000" w:firstRow="0" w:lastRow="0" w:firstColumn="0" w:lastColumn="0" w:oddVBand="0" w:evenVBand="0" w:oddHBand="0" w:evenHBand="1" w:firstRowFirstColumn="0" w:firstRowLastColumn="0" w:lastRowFirstColumn="0" w:lastRowLastColumn="0"/>
            </w:pPr>
            <w:r w:rsidRPr="00381E56">
              <w:t>Self-feedback</w:t>
            </w:r>
          </w:p>
          <w:p w14:paraId="37C51692" w14:textId="77777777" w:rsidR="00607F07" w:rsidRPr="006428AC" w:rsidRDefault="00607F07" w:rsidP="00381E56">
            <w:pPr>
              <w:pStyle w:val="ListBullet"/>
              <w:cnfStyle w:val="000000010000" w:firstRow="0" w:lastRow="0" w:firstColumn="0" w:lastColumn="0" w:oddVBand="0" w:evenVBand="0" w:oddHBand="0" w:evenHBand="1" w:firstRowFirstColumn="0" w:firstRowLastColumn="0" w:lastRowFirstColumn="0" w:lastRowLastColumn="0"/>
              <w:rPr>
                <w:rStyle w:val="Strong"/>
                <w:b w:val="0"/>
                <w:bCs w:val="0"/>
                <w:szCs w:val="22"/>
              </w:rPr>
            </w:pPr>
            <w:r w:rsidRPr="00381E56">
              <w:t>Teacher feedback</w:t>
            </w:r>
          </w:p>
        </w:tc>
      </w:tr>
      <w:tr w:rsidR="00607F07" w:rsidRPr="006428AC" w14:paraId="6337B437" w14:textId="77777777" w:rsidTr="00A42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tcPr>
          <w:p w14:paraId="51DA9321" w14:textId="0D8C6A9B" w:rsidR="00607F07" w:rsidRPr="006428AC" w:rsidRDefault="00607F07" w:rsidP="00A425D5">
            <w:pPr>
              <w:rPr>
                <w:szCs w:val="22"/>
              </w:rPr>
            </w:pPr>
            <w:r w:rsidRPr="006428AC">
              <w:rPr>
                <w:szCs w:val="22"/>
              </w:rPr>
              <w:t>Students and teachers communicate frequently</w:t>
            </w:r>
          </w:p>
        </w:tc>
        <w:tc>
          <w:tcPr>
            <w:tcW w:w="2498" w:type="pct"/>
          </w:tcPr>
          <w:p w14:paraId="494B2783" w14:textId="3E95A29E" w:rsidR="00607F07" w:rsidRPr="00381E56" w:rsidRDefault="00607F07" w:rsidP="00381E56">
            <w:pPr>
              <w:pStyle w:val="ListBullet"/>
              <w:cnfStyle w:val="000000100000" w:firstRow="0" w:lastRow="0" w:firstColumn="0" w:lastColumn="0" w:oddVBand="0" w:evenVBand="0" w:oddHBand="1" w:evenHBand="0" w:firstRowFirstColumn="0" w:firstRowLastColumn="0" w:lastRowFirstColumn="0" w:lastRowLastColumn="0"/>
            </w:pPr>
            <w:r w:rsidRPr="00381E56">
              <w:t>Schedule regular check-ins</w:t>
            </w:r>
          </w:p>
        </w:tc>
      </w:tr>
    </w:tbl>
    <w:p w14:paraId="2F400CBE" w14:textId="77777777" w:rsidR="0070014A" w:rsidRDefault="0070014A">
      <w:pPr>
        <w:suppressAutoHyphens w:val="0"/>
        <w:spacing w:before="0" w:after="160" w:line="259" w:lineRule="auto"/>
        <w:rPr>
          <w:rFonts w:eastAsiaTheme="majorEastAsia"/>
          <w:bCs/>
          <w:color w:val="002664"/>
          <w:sz w:val="40"/>
          <w:szCs w:val="52"/>
        </w:rPr>
      </w:pPr>
      <w:bookmarkStart w:id="17" w:name="_Toc1920647445"/>
      <w:r>
        <w:br w:type="page"/>
      </w:r>
    </w:p>
    <w:p w14:paraId="6B0983D6" w14:textId="028E7C37" w:rsidR="00607F07" w:rsidRPr="0070014A" w:rsidRDefault="00607F07" w:rsidP="0070014A">
      <w:pPr>
        <w:pStyle w:val="Heading1"/>
      </w:pPr>
      <w:bookmarkStart w:id="18" w:name="_Toc149560371"/>
      <w:r w:rsidRPr="0070014A">
        <w:t xml:space="preserve">Establish the group for authentic </w:t>
      </w:r>
      <w:proofErr w:type="gramStart"/>
      <w:r w:rsidRPr="0070014A">
        <w:t>collaboration</w:t>
      </w:r>
      <w:bookmarkEnd w:id="17"/>
      <w:bookmarkEnd w:id="18"/>
      <w:proofErr w:type="gramEnd"/>
    </w:p>
    <w:p w14:paraId="67138B1F" w14:textId="41F84D23" w:rsidR="00607F07" w:rsidRDefault="00607F07" w:rsidP="00607F07">
      <w:r>
        <w:t xml:space="preserve">Collaboration is most effective and observable when all members of a group are working towards the group outcomes or goals. The effectiveness of this collaboration is increased </w:t>
      </w:r>
      <w:proofErr w:type="gramStart"/>
      <w:r>
        <w:t>through the use of</w:t>
      </w:r>
      <w:proofErr w:type="gramEnd"/>
      <w:r>
        <w:t xml:space="preserve"> the following group formation and management strategies.</w:t>
      </w:r>
    </w:p>
    <w:p w14:paraId="73CD1121" w14:textId="16AD1D5A" w:rsidR="00607F07" w:rsidRPr="0070014A" w:rsidRDefault="00607F07" w:rsidP="0070014A">
      <w:pPr>
        <w:pStyle w:val="Heading2"/>
      </w:pPr>
      <w:bookmarkStart w:id="19" w:name="_Toc149560372"/>
      <w:r w:rsidRPr="0070014A">
        <w:t xml:space="preserve">Create a group </w:t>
      </w:r>
      <w:proofErr w:type="gramStart"/>
      <w:r w:rsidRPr="0070014A">
        <w:t>contract</w:t>
      </w:r>
      <w:bookmarkEnd w:id="19"/>
      <w:proofErr w:type="gramEnd"/>
    </w:p>
    <w:p w14:paraId="1D171C45" w14:textId="6DB41D77" w:rsidR="00607F07" w:rsidRDefault="00607F07" w:rsidP="00607F07">
      <w:r>
        <w:t>A group contract is an agreement developed by a group to create the most effective</w:t>
      </w:r>
      <w:r>
        <w:rPr>
          <w:rFonts w:ascii="Times New Roman" w:hAnsi="Times New Roman"/>
        </w:rPr>
        <w:t xml:space="preserve"> </w:t>
      </w:r>
      <w:r>
        <w:t xml:space="preserve">environment or conditions for all members to operate or work in. A </w:t>
      </w:r>
      <w:r>
        <w:rPr>
          <w:rFonts w:eastAsia="Times New Roman"/>
          <w:color w:val="000000"/>
          <w:lang w:eastAsia="en-AU"/>
        </w:rPr>
        <w:t>g</w:t>
      </w:r>
      <w:r w:rsidRPr="00A2300D">
        <w:rPr>
          <w:rFonts w:eastAsia="Times New Roman"/>
          <w:color w:val="000000"/>
          <w:lang w:eastAsia="en-AU"/>
        </w:rPr>
        <w:t xml:space="preserve">roup </w:t>
      </w:r>
      <w:r>
        <w:rPr>
          <w:rFonts w:eastAsia="Times New Roman"/>
          <w:color w:val="000000"/>
          <w:lang w:eastAsia="en-AU"/>
        </w:rPr>
        <w:t>contract</w:t>
      </w:r>
      <w:r w:rsidRPr="00A2300D">
        <w:rPr>
          <w:rFonts w:eastAsia="Times New Roman"/>
          <w:color w:val="000000"/>
          <w:lang w:eastAsia="en-AU"/>
        </w:rPr>
        <w:t xml:space="preserve"> </w:t>
      </w:r>
      <w:r>
        <w:rPr>
          <w:rFonts w:eastAsia="Times New Roman"/>
          <w:color w:val="000000"/>
          <w:lang w:eastAsia="en-AU"/>
        </w:rPr>
        <w:t>can bring</w:t>
      </w:r>
      <w:r w:rsidRPr="00A2300D">
        <w:rPr>
          <w:rFonts w:eastAsia="Times New Roman"/>
          <w:color w:val="000000"/>
          <w:lang w:eastAsia="en-AU"/>
        </w:rPr>
        <w:t xml:space="preserve"> </w:t>
      </w:r>
      <w:r>
        <w:rPr>
          <w:rFonts w:eastAsia="Times New Roman"/>
          <w:color w:val="000000"/>
          <w:lang w:eastAsia="en-AU"/>
        </w:rPr>
        <w:t>people</w:t>
      </w:r>
      <w:r w:rsidRPr="00A2300D">
        <w:rPr>
          <w:rFonts w:eastAsia="Times New Roman"/>
          <w:color w:val="000000"/>
          <w:lang w:eastAsia="en-AU"/>
        </w:rPr>
        <w:t xml:space="preserve"> together and ensur</w:t>
      </w:r>
      <w:r>
        <w:rPr>
          <w:rFonts w:eastAsia="Times New Roman"/>
          <w:color w:val="000000"/>
          <w:lang w:eastAsia="en-AU"/>
        </w:rPr>
        <w:t>e</w:t>
      </w:r>
      <w:r w:rsidRPr="00A2300D">
        <w:rPr>
          <w:rFonts w:eastAsia="Times New Roman"/>
          <w:color w:val="000000"/>
          <w:lang w:eastAsia="en-AU"/>
        </w:rPr>
        <w:t xml:space="preserve"> everyone</w:t>
      </w:r>
      <w:r>
        <w:rPr>
          <w:rFonts w:eastAsia="Times New Roman"/>
          <w:color w:val="000000"/>
          <w:lang w:eastAsia="en-AU"/>
        </w:rPr>
        <w:t xml:space="preserve"> </w:t>
      </w:r>
      <w:r w:rsidRPr="00A2300D">
        <w:rPr>
          <w:rFonts w:eastAsia="Times New Roman"/>
          <w:color w:val="000000"/>
          <w:lang w:eastAsia="en-AU"/>
        </w:rPr>
        <w:t>fully understands what is expected and accepted</w:t>
      </w:r>
      <w:r>
        <w:rPr>
          <w:rFonts w:eastAsia="Times New Roman"/>
          <w:color w:val="000000"/>
          <w:lang w:eastAsia="en-AU"/>
        </w:rPr>
        <w:t xml:space="preserve"> </w:t>
      </w:r>
      <w:r w:rsidRPr="00A2300D">
        <w:rPr>
          <w:rFonts w:eastAsia="Times New Roman"/>
          <w:color w:val="000000"/>
          <w:lang w:eastAsia="en-AU"/>
        </w:rPr>
        <w:t xml:space="preserve">as a member of the </w:t>
      </w:r>
      <w:r>
        <w:rPr>
          <w:rFonts w:eastAsia="Times New Roman"/>
          <w:color w:val="000000"/>
          <w:lang w:eastAsia="en-AU"/>
        </w:rPr>
        <w:t>group</w:t>
      </w:r>
      <w:r w:rsidRPr="00A2300D">
        <w:rPr>
          <w:rFonts w:eastAsia="Times New Roman"/>
          <w:color w:val="000000"/>
          <w:lang w:eastAsia="en-AU"/>
        </w:rPr>
        <w:t xml:space="preserve">. </w:t>
      </w:r>
      <w:r>
        <w:t>It should be created immediately upon formation of the group.</w:t>
      </w:r>
    </w:p>
    <w:p w14:paraId="1AA45185" w14:textId="572C28BD" w:rsidR="00607F07" w:rsidRPr="00AD4000" w:rsidRDefault="00607F07" w:rsidP="00607F07">
      <w:r>
        <w:t xml:space="preserve">All members should come to </w:t>
      </w:r>
      <w:r w:rsidR="00E63FD9">
        <w:t xml:space="preserve">a </w:t>
      </w:r>
      <w:r>
        <w:t>consensus when developing the</w:t>
      </w:r>
      <w:r>
        <w:rPr>
          <w:rFonts w:ascii="Times New Roman" w:hAnsi="Times New Roman"/>
        </w:rPr>
        <w:t xml:space="preserve"> </w:t>
      </w:r>
      <w:r>
        <w:t>contract and need to agree to all terms of the contract.</w:t>
      </w:r>
    </w:p>
    <w:p w14:paraId="2CD8159D" w14:textId="77777777" w:rsidR="00607F07" w:rsidRDefault="00607F07" w:rsidP="00607F07">
      <w:r w:rsidRPr="0ADD5769">
        <w:t>Teachers can</w:t>
      </w:r>
      <w:r>
        <w:t>:</w:t>
      </w:r>
    </w:p>
    <w:p w14:paraId="78C1E7A5" w14:textId="77777777" w:rsidR="00607F07" w:rsidRPr="00381E56" w:rsidRDefault="00607F07" w:rsidP="00381E56">
      <w:pPr>
        <w:pStyle w:val="ListBullet"/>
      </w:pPr>
      <w:r w:rsidRPr="00381E56">
        <w:t xml:space="preserve">design a contract used by all </w:t>
      </w:r>
      <w:proofErr w:type="gramStart"/>
      <w:r w:rsidRPr="00381E56">
        <w:t>students</w:t>
      </w:r>
      <w:proofErr w:type="gramEnd"/>
    </w:p>
    <w:p w14:paraId="41E0AD50" w14:textId="54DB337C" w:rsidR="00607F07" w:rsidRPr="00381E56" w:rsidRDefault="00607F07" w:rsidP="00381E56">
      <w:pPr>
        <w:pStyle w:val="ListBullet"/>
      </w:pPr>
      <w:r w:rsidRPr="00381E56">
        <w:t>co-design a contract with students</w:t>
      </w:r>
    </w:p>
    <w:p w14:paraId="6365A004" w14:textId="45D9F00E" w:rsidR="00607F07" w:rsidRPr="00381E56" w:rsidRDefault="00607F07" w:rsidP="00381E56">
      <w:pPr>
        <w:pStyle w:val="ListBullet"/>
      </w:pPr>
      <w:r w:rsidRPr="00381E56">
        <w:t>allow students to decide on the core expectations they have of each other and themself as part of the collaborative investigation.</w:t>
      </w:r>
    </w:p>
    <w:p w14:paraId="4CB89E02" w14:textId="7852F32F" w:rsidR="00607F07" w:rsidRDefault="00607F07" w:rsidP="00607F07">
      <w:r>
        <w:t>A group contract should also consider specific aspects of the task, such as a collaborative investigation. This includes challenging tasks or steps, pacing of the project, resources required, strengths of group members and anticipated workload.</w:t>
      </w:r>
    </w:p>
    <w:p w14:paraId="6192836C" w14:textId="74BC1E5B" w:rsidR="00607F07" w:rsidRPr="00691F75" w:rsidRDefault="00607F07" w:rsidP="00607F07">
      <w:r w:rsidRPr="00691F75">
        <w:t xml:space="preserve">Keep in mind, as collaboration develops throughout the </w:t>
      </w:r>
      <w:r>
        <w:t xml:space="preserve">task or the </w:t>
      </w:r>
      <w:r w:rsidRPr="00691F75">
        <w:t xml:space="preserve">course of </w:t>
      </w:r>
      <w:r>
        <w:t>a</w:t>
      </w:r>
      <w:r w:rsidRPr="00691F75">
        <w:t xml:space="preserve"> </w:t>
      </w:r>
      <w:r>
        <w:t>collaborative investigation</w:t>
      </w:r>
      <w:r w:rsidRPr="00691F75">
        <w:t xml:space="preserve">, </w:t>
      </w:r>
      <w:r>
        <w:t xml:space="preserve">students </w:t>
      </w:r>
      <w:r w:rsidRPr="00691F75">
        <w:t>may want to revis</w:t>
      </w:r>
      <w:r>
        <w:t>e</w:t>
      </w:r>
      <w:r w:rsidRPr="00691F75">
        <w:t xml:space="preserve"> the </w:t>
      </w:r>
      <w:r>
        <w:t>contract</w:t>
      </w:r>
      <w:r w:rsidRPr="00691F75">
        <w:t xml:space="preserve"> to reflect more accurately what the collaboration looks like or to re-evaluate some decisions that could be negatively influencing the group’s collaboration</w:t>
      </w:r>
      <w:r>
        <w:t xml:space="preserve"> as they work towards their goals</w:t>
      </w:r>
      <w:r w:rsidRPr="00691F75">
        <w:t>.</w:t>
      </w:r>
    </w:p>
    <w:p w14:paraId="4CC8B820" w14:textId="77777777" w:rsidR="00607F07" w:rsidRDefault="00607F07" w:rsidP="00607F07">
      <w:r w:rsidRPr="0ADD5769">
        <w:t>Contracts can support the success of the group by determining:</w:t>
      </w:r>
    </w:p>
    <w:p w14:paraId="4B4C810F" w14:textId="77777777" w:rsidR="00607F07" w:rsidRPr="00381E56" w:rsidRDefault="00607F07" w:rsidP="00381E56">
      <w:pPr>
        <w:pStyle w:val="ListBullet"/>
      </w:pPr>
      <w:r w:rsidRPr="00381E56">
        <w:t xml:space="preserve">what is important for each step of a task including a collaborative </w:t>
      </w:r>
      <w:proofErr w:type="gramStart"/>
      <w:r w:rsidRPr="00381E56">
        <w:t>investigation</w:t>
      </w:r>
      <w:proofErr w:type="gramEnd"/>
    </w:p>
    <w:p w14:paraId="510009B2" w14:textId="77777777" w:rsidR="00607F07" w:rsidRPr="00381E56" w:rsidRDefault="00607F07" w:rsidP="00381E56">
      <w:pPr>
        <w:pStyle w:val="ListBullet"/>
      </w:pPr>
      <w:r w:rsidRPr="00381E56">
        <w:t xml:space="preserve">what needs to be done, how it will be done, who will do it and when it will be </w:t>
      </w:r>
      <w:proofErr w:type="gramStart"/>
      <w:r w:rsidRPr="00381E56">
        <w:t>done</w:t>
      </w:r>
      <w:proofErr w:type="gramEnd"/>
    </w:p>
    <w:p w14:paraId="0980C510" w14:textId="77777777" w:rsidR="00607F07" w:rsidRPr="00381E56" w:rsidRDefault="00607F07" w:rsidP="00381E56">
      <w:pPr>
        <w:pStyle w:val="ListBullet"/>
      </w:pPr>
      <w:r w:rsidRPr="00381E56">
        <w:t>how the group will find, share, store, record and communicate information</w:t>
      </w:r>
    </w:p>
    <w:p w14:paraId="2C14B0A9" w14:textId="77777777" w:rsidR="00607F07" w:rsidRPr="00381E56" w:rsidRDefault="00607F07" w:rsidP="00381E56">
      <w:pPr>
        <w:pStyle w:val="ListBullet"/>
      </w:pPr>
      <w:r w:rsidRPr="00381E56">
        <w:t>how the group will assess and reflect on information</w:t>
      </w:r>
    </w:p>
    <w:p w14:paraId="30C9FF90" w14:textId="77777777" w:rsidR="00607F07" w:rsidRPr="00381E56" w:rsidRDefault="00607F07" w:rsidP="00381E56">
      <w:pPr>
        <w:pStyle w:val="ListBullet"/>
      </w:pPr>
      <w:r w:rsidRPr="00381E56">
        <w:t>how the group will share the workload and delegate tasks and roles</w:t>
      </w:r>
    </w:p>
    <w:p w14:paraId="505E0BAE" w14:textId="21485BCB" w:rsidR="00607F07" w:rsidRPr="00381E56" w:rsidRDefault="00607F07" w:rsidP="00381E56">
      <w:pPr>
        <w:pStyle w:val="ListBullet"/>
      </w:pPr>
      <w:r w:rsidRPr="00381E56">
        <w:t>how the group will resolve conflict that may arise</w:t>
      </w:r>
    </w:p>
    <w:p w14:paraId="42F30048" w14:textId="6FF64F30" w:rsidR="00607F07" w:rsidRPr="00381E56" w:rsidRDefault="00607F07" w:rsidP="00381E56">
      <w:pPr>
        <w:pStyle w:val="ListBullet"/>
      </w:pPr>
      <w:r w:rsidRPr="00381E56">
        <w:t xml:space="preserve">how the group will work ethically and ensure their work and research is valid, </w:t>
      </w:r>
      <w:proofErr w:type="gramStart"/>
      <w:r w:rsidRPr="00381E56">
        <w:t>reliable</w:t>
      </w:r>
      <w:proofErr w:type="gramEnd"/>
      <w:r w:rsidRPr="00381E56">
        <w:t xml:space="preserve"> and credible.</w:t>
      </w:r>
    </w:p>
    <w:p w14:paraId="7F5E9D79" w14:textId="77777777" w:rsidR="00607F07" w:rsidRPr="0070014A" w:rsidRDefault="00607F07" w:rsidP="0070014A">
      <w:pPr>
        <w:pStyle w:val="Heading3"/>
      </w:pPr>
      <w:bookmarkStart w:id="20" w:name="_Toc149560373"/>
      <w:r w:rsidRPr="0070014A">
        <w:t>Components of a group contract</w:t>
      </w:r>
      <w:bookmarkEnd w:id="20"/>
    </w:p>
    <w:p w14:paraId="205ACCB3" w14:textId="566BC0FF" w:rsidR="00C0136B" w:rsidRPr="0070014A" w:rsidRDefault="00607F07" w:rsidP="0070014A">
      <w:pPr>
        <w:pStyle w:val="Heading4"/>
      </w:pPr>
      <w:bookmarkStart w:id="21" w:name="_Group_Expectations_and"/>
      <w:bookmarkEnd w:id="21"/>
      <w:r w:rsidRPr="0070014A">
        <w:t>Goals</w:t>
      </w:r>
    </w:p>
    <w:p w14:paraId="128996AE" w14:textId="4F92CCEB" w:rsidR="00607F07" w:rsidRPr="00412630" w:rsidRDefault="00607F07" w:rsidP="00607F07">
      <w:r w:rsidRPr="00412630">
        <w:t xml:space="preserve">Group </w:t>
      </w:r>
      <w:r>
        <w:t>goals</w:t>
      </w:r>
      <w:r w:rsidRPr="00412630">
        <w:t xml:space="preserve"> should be discussed in the context of each group member’s personal goals and assumptions about the group. </w:t>
      </w:r>
      <w:r>
        <w:t xml:space="preserve">This allows </w:t>
      </w:r>
      <w:r w:rsidRPr="00412630">
        <w:t>everyone to contribute. Everyone should ask themselves questions</w:t>
      </w:r>
      <w:r>
        <w:t>. Examples might include</w:t>
      </w:r>
      <w:r w:rsidRPr="00412630">
        <w:t>:</w:t>
      </w:r>
    </w:p>
    <w:p w14:paraId="436645E3" w14:textId="4DCC27F7" w:rsidR="00607F07" w:rsidRPr="00381E56" w:rsidRDefault="00607F07" w:rsidP="00381E56">
      <w:pPr>
        <w:pStyle w:val="ListBullet"/>
      </w:pPr>
      <w:r w:rsidRPr="00381E56">
        <w:t>What do I hope to get out of the investigation and process?</w:t>
      </w:r>
    </w:p>
    <w:p w14:paraId="4593E38A" w14:textId="2C260B58" w:rsidR="00607F07" w:rsidRPr="00381E56" w:rsidRDefault="00607F07" w:rsidP="00381E56">
      <w:pPr>
        <w:pStyle w:val="ListBullet"/>
      </w:pPr>
      <w:r w:rsidRPr="00381E56">
        <w:t>Does everyone in the group want to achieve the same thing?</w:t>
      </w:r>
    </w:p>
    <w:p w14:paraId="558D0950" w14:textId="77777777" w:rsidR="00607F07" w:rsidRPr="00381E56" w:rsidRDefault="00607F07" w:rsidP="00381E56">
      <w:pPr>
        <w:pStyle w:val="ListBullet"/>
      </w:pPr>
      <w:r w:rsidRPr="00381E56">
        <w:t>What does everyone bring to the investigation?</w:t>
      </w:r>
    </w:p>
    <w:p w14:paraId="1EAB1649" w14:textId="77777777" w:rsidR="00607F07" w:rsidRPr="00381E56" w:rsidRDefault="00607F07" w:rsidP="00381E56">
      <w:pPr>
        <w:pStyle w:val="ListBullet"/>
      </w:pPr>
      <w:r w:rsidRPr="00381E56">
        <w:t>How can we access people’s strengths and skills to maximise our outcomes as a group?</w:t>
      </w:r>
    </w:p>
    <w:p w14:paraId="2482A84B" w14:textId="5748D979" w:rsidR="00607F07" w:rsidRDefault="00607F07" w:rsidP="00607F07">
      <w:r>
        <w:t xml:space="preserve">Group goals should create expectations of individual members and the </w:t>
      </w:r>
      <w:proofErr w:type="gramStart"/>
      <w:r>
        <w:t>group as a whole</w:t>
      </w:r>
      <w:proofErr w:type="gramEnd"/>
      <w:r>
        <w:t>. To set</w:t>
      </w:r>
      <w:r w:rsidRPr="00412630">
        <w:t xml:space="preserve"> group goals</w:t>
      </w:r>
      <w:r>
        <w:t xml:space="preserve">, the tasks, </w:t>
      </w:r>
      <w:proofErr w:type="gramStart"/>
      <w:r>
        <w:t>responsibilities</w:t>
      </w:r>
      <w:proofErr w:type="gramEnd"/>
      <w:r>
        <w:t xml:space="preserve"> and outcomes </w:t>
      </w:r>
      <w:r w:rsidRPr="00412630">
        <w:t xml:space="preserve">should </w:t>
      </w:r>
      <w:r>
        <w:t xml:space="preserve">be </w:t>
      </w:r>
      <w:r w:rsidRPr="00412630">
        <w:t>clarif</w:t>
      </w:r>
      <w:r>
        <w:t>ied. This discussion shapes the timelines and roles.</w:t>
      </w:r>
    </w:p>
    <w:p w14:paraId="437EFA72" w14:textId="77777777" w:rsidR="00607F07" w:rsidRDefault="00607F07" w:rsidP="00607F07">
      <w:r>
        <w:t>SMART is a great way to clarify and document goals.</w:t>
      </w:r>
    </w:p>
    <w:p w14:paraId="795ABFE7" w14:textId="292487E7" w:rsidR="00607F07" w:rsidRPr="00381E56" w:rsidRDefault="00607F07" w:rsidP="00381E56">
      <w:pPr>
        <w:pStyle w:val="ListBullet"/>
      </w:pPr>
      <w:r w:rsidRPr="00381E56">
        <w:t>Specific: what are you working towards as a group and as individuals?</w:t>
      </w:r>
    </w:p>
    <w:p w14:paraId="2980EE9D" w14:textId="6FE56E95" w:rsidR="00607F07" w:rsidRPr="00344FBB" w:rsidRDefault="00607F07" w:rsidP="00344FBB">
      <w:pPr>
        <w:pStyle w:val="ListBullet2"/>
        <w:ind w:left="1134" w:hanging="567"/>
      </w:pPr>
      <w:r w:rsidRPr="00344FBB">
        <w:t>Consider who, what, where, which, when and why.</w:t>
      </w:r>
    </w:p>
    <w:p w14:paraId="524ED3E0" w14:textId="5960ECA0" w:rsidR="00607F07" w:rsidRPr="00381E56" w:rsidRDefault="00607F07" w:rsidP="00381E56">
      <w:pPr>
        <w:pStyle w:val="ListBullet"/>
      </w:pPr>
      <w:r w:rsidRPr="00381E56">
        <w:t>Measurable: What resources do you need to do this?</w:t>
      </w:r>
    </w:p>
    <w:p w14:paraId="35232639" w14:textId="64C9002A" w:rsidR="00607F07" w:rsidRPr="00381E56" w:rsidRDefault="00607F07" w:rsidP="00381E56">
      <w:pPr>
        <w:pStyle w:val="ListBullet"/>
      </w:pPr>
      <w:r w:rsidRPr="00381E56">
        <w:t>Achievable: What needs to be done to complete this investigation?</w:t>
      </w:r>
    </w:p>
    <w:p w14:paraId="207E1720" w14:textId="039FBAD9" w:rsidR="00607F07" w:rsidRPr="00381E56" w:rsidRDefault="00607F07" w:rsidP="00381E56">
      <w:pPr>
        <w:pStyle w:val="ListBullet"/>
      </w:pPr>
      <w:r w:rsidRPr="00381E56">
        <w:t>Relevant: Is this important to complete?</w:t>
      </w:r>
    </w:p>
    <w:p w14:paraId="2049E5DE" w14:textId="4AE429DD" w:rsidR="00607F07" w:rsidRPr="00381E56" w:rsidRDefault="00607F07" w:rsidP="00381E56">
      <w:pPr>
        <w:pStyle w:val="ListBullet"/>
      </w:pPr>
      <w:r w:rsidRPr="00381E56">
        <w:t>Timebound: How long will this take? How long will you spend on each task? When do you plan to do this?</w:t>
      </w:r>
    </w:p>
    <w:p w14:paraId="126AEE20" w14:textId="77777777" w:rsidR="00607F07" w:rsidRPr="00090EDE" w:rsidRDefault="00607F07" w:rsidP="0070014A">
      <w:pPr>
        <w:pStyle w:val="Heading4"/>
      </w:pPr>
      <w:r w:rsidRPr="00090EDE">
        <w:t>Communication</w:t>
      </w:r>
    </w:p>
    <w:p w14:paraId="2B3DFDF2" w14:textId="4FD04F20" w:rsidR="00607F07" w:rsidRDefault="00607F07" w:rsidP="00607F07">
      <w:r>
        <w:t>Planning how individuals will communicate as a group includes establishing processes, roles and norms for meetings, check</w:t>
      </w:r>
      <w:r w:rsidR="00DF4798">
        <w:t>-</w:t>
      </w:r>
      <w:r>
        <w:t>ins, work updates and decision making.</w:t>
      </w:r>
      <w:r w:rsidRPr="0009562D">
        <w:t xml:space="preserve"> </w:t>
      </w:r>
      <w:r w:rsidRPr="00711909">
        <w:t xml:space="preserve">Communication can </w:t>
      </w:r>
      <w:r>
        <w:t>involve:</w:t>
      </w:r>
    </w:p>
    <w:p w14:paraId="0443E8DC" w14:textId="0578685A" w:rsidR="00607F07" w:rsidRPr="00381E56" w:rsidRDefault="00607F07" w:rsidP="00381E56">
      <w:pPr>
        <w:pStyle w:val="ListBullet"/>
      </w:pPr>
      <w:r w:rsidRPr="00381E56">
        <w:t xml:space="preserve">an online space to track and monitor files and conversations. This also allows a teacher to assess levels of collaboration and input from group </w:t>
      </w:r>
      <w:proofErr w:type="gramStart"/>
      <w:r w:rsidRPr="00381E56">
        <w:t>members</w:t>
      </w:r>
      <w:proofErr w:type="gramEnd"/>
    </w:p>
    <w:p w14:paraId="3C48FF63" w14:textId="28F4CE83" w:rsidR="00607F07" w:rsidRPr="00381E56" w:rsidRDefault="00607F07" w:rsidP="00381E56">
      <w:pPr>
        <w:pStyle w:val="ListBullet"/>
      </w:pPr>
      <w:r w:rsidRPr="00381E56">
        <w:t>face to face discussions</w:t>
      </w:r>
    </w:p>
    <w:p w14:paraId="577A4D09" w14:textId="52A34B0F" w:rsidR="00607F07" w:rsidRPr="00381E56" w:rsidRDefault="00607F07" w:rsidP="00381E56">
      <w:pPr>
        <w:pStyle w:val="ListBullet"/>
      </w:pPr>
      <w:r w:rsidRPr="00381E56">
        <w:t>a combination of online and offline communication.</w:t>
      </w:r>
    </w:p>
    <w:p w14:paraId="09EA2478" w14:textId="5D8365A0" w:rsidR="00607F07" w:rsidRDefault="00607F07" w:rsidP="00607F07">
      <w:r>
        <w:t>Regardless of the preferred mode of communication, it is useful to establish some agreements and norms within the class and the group.</w:t>
      </w:r>
    </w:p>
    <w:p w14:paraId="7685CD08" w14:textId="14DE898A" w:rsidR="00607F07" w:rsidRDefault="00607F07" w:rsidP="00607F07">
      <w:r>
        <w:t xml:space="preserve">The </w:t>
      </w:r>
      <w:hyperlink r:id="rId10" w:history="1">
        <w:r w:rsidRPr="00130C98">
          <w:rPr>
            <w:rStyle w:val="Hyperlink"/>
          </w:rPr>
          <w:t>High Tech High School tuning protocol norms</w:t>
        </w:r>
      </w:hyperlink>
      <w:r>
        <w:t xml:space="preserve"> are a great starting place.</w:t>
      </w:r>
    </w:p>
    <w:p w14:paraId="0617AA04" w14:textId="20BA8E21" w:rsidR="00607F07" w:rsidRPr="00381E56" w:rsidRDefault="00607F07" w:rsidP="00381E56">
      <w:pPr>
        <w:pStyle w:val="ListBullet"/>
      </w:pPr>
      <w:r w:rsidRPr="00381E56">
        <w:t xml:space="preserve">Be hard on content, soft on people. Students should ask questions, challenge opinions, </w:t>
      </w:r>
      <w:proofErr w:type="gramStart"/>
      <w:r w:rsidRPr="00381E56">
        <w:t>perspectives</w:t>
      </w:r>
      <w:proofErr w:type="gramEnd"/>
      <w:r w:rsidRPr="00381E56">
        <w:t xml:space="preserve"> and decisions, but not frame the comments personally. They should challenge and question the work or the content, not the person. In a sporting metaphor – </w:t>
      </w:r>
      <w:r w:rsidR="00D9743A" w:rsidRPr="00381E56">
        <w:t>‘</w:t>
      </w:r>
      <w:r w:rsidRPr="00381E56">
        <w:t>play the ball, not the player</w:t>
      </w:r>
      <w:r w:rsidR="00D9743A" w:rsidRPr="00381E56">
        <w:t>’</w:t>
      </w:r>
      <w:r w:rsidRPr="00381E56">
        <w:t>.</w:t>
      </w:r>
    </w:p>
    <w:p w14:paraId="54E2038A" w14:textId="2FEB58FD" w:rsidR="00607F07" w:rsidRPr="00381E56" w:rsidRDefault="00607F07" w:rsidP="00381E56">
      <w:pPr>
        <w:pStyle w:val="ListBullet"/>
      </w:pPr>
      <w:r w:rsidRPr="00381E56">
        <w:t>Be kind, specific and helpful. Feedback or questioning should promote improved understanding or improved quality of the work. All comments, therefore, should be framed in a way that helps the group and individual to move forward</w:t>
      </w:r>
      <w:r w:rsidR="00246BD0" w:rsidRPr="00381E56">
        <w:t>s</w:t>
      </w:r>
      <w:r w:rsidRPr="00381E56">
        <w:t xml:space="preserve"> and be solutions focused. Some starters might include:</w:t>
      </w:r>
    </w:p>
    <w:p w14:paraId="7DAEA5C9" w14:textId="007B3755" w:rsidR="00607F07" w:rsidRPr="00DF4798" w:rsidRDefault="00607F07" w:rsidP="00DF4798">
      <w:pPr>
        <w:pStyle w:val="ListBullet2"/>
        <w:ind w:left="1134" w:hanging="567"/>
      </w:pPr>
      <w:r w:rsidRPr="00DF4798">
        <w:t>Is there a reason you</w:t>
      </w:r>
      <w:r w:rsidR="00DF4798">
        <w:t xml:space="preserve"> </w:t>
      </w:r>
      <w:r w:rsidRPr="00DF4798">
        <w:t>...?</w:t>
      </w:r>
    </w:p>
    <w:p w14:paraId="301B1C5D" w14:textId="21E244EF" w:rsidR="00607F07" w:rsidRPr="00DF4798" w:rsidRDefault="00607F07" w:rsidP="00DF4798">
      <w:pPr>
        <w:pStyle w:val="ListBullet2"/>
        <w:ind w:left="1134" w:hanging="567"/>
      </w:pPr>
      <w:r w:rsidRPr="00DF4798">
        <w:t>Can you unpack for me</w:t>
      </w:r>
      <w:r w:rsidR="00DF4798">
        <w:t xml:space="preserve"> </w:t>
      </w:r>
      <w:r w:rsidRPr="00DF4798">
        <w:t>...?</w:t>
      </w:r>
    </w:p>
    <w:p w14:paraId="1B1BD781" w14:textId="0BA3B1A2" w:rsidR="00607F07" w:rsidRPr="00DF4798" w:rsidRDefault="00607F07" w:rsidP="00DF4798">
      <w:pPr>
        <w:pStyle w:val="ListBullet2"/>
        <w:ind w:left="1134" w:hanging="567"/>
      </w:pPr>
      <w:r w:rsidRPr="00DF4798">
        <w:t>Can you please explain why you</w:t>
      </w:r>
      <w:r w:rsidR="00DF4798">
        <w:t xml:space="preserve"> </w:t>
      </w:r>
      <w:r w:rsidRPr="00DF4798">
        <w:t>...?</w:t>
      </w:r>
    </w:p>
    <w:p w14:paraId="162740CA" w14:textId="6C797C55" w:rsidR="00607F07" w:rsidRPr="00DF4798" w:rsidRDefault="00607F07" w:rsidP="00DF4798">
      <w:pPr>
        <w:pStyle w:val="ListBullet2"/>
        <w:ind w:left="1134" w:hanging="567"/>
      </w:pPr>
      <w:r w:rsidRPr="00DF4798">
        <w:t>Can you provide some more detail on</w:t>
      </w:r>
      <w:r w:rsidR="00DF4798">
        <w:t xml:space="preserve"> </w:t>
      </w:r>
      <w:r w:rsidRPr="00DF4798">
        <w:t>...?</w:t>
      </w:r>
    </w:p>
    <w:p w14:paraId="7AED3F73" w14:textId="690A0756" w:rsidR="00607F07" w:rsidRPr="00381E56" w:rsidRDefault="00607F07" w:rsidP="00381E56">
      <w:pPr>
        <w:pStyle w:val="ListBullet"/>
      </w:pPr>
      <w:r w:rsidRPr="00381E56">
        <w:t>Share the air or step up and step back. This norm reminds students to allow for balanced discussion and input from all members of a group. Avoid people dominating the conversation and invite in members of the group who may be quiet or unwilling to share their perspectives.</w:t>
      </w:r>
    </w:p>
    <w:p w14:paraId="7AA81636" w14:textId="40C8703E" w:rsidR="00607F07" w:rsidRDefault="00607F07" w:rsidP="00607F07">
      <w:r>
        <w:t>The other consideration with communication is the frequency. The group should agree on which type of communication mode or platform they will use, what will be communicated via that mode or platform and how often that communication is required.</w:t>
      </w:r>
    </w:p>
    <w:p w14:paraId="60D0898E" w14:textId="1AB9B7AB" w:rsidR="00607F07" w:rsidRPr="00090EDE" w:rsidRDefault="00607F07" w:rsidP="0070014A">
      <w:pPr>
        <w:pStyle w:val="Heading4"/>
      </w:pPr>
      <w:r w:rsidRPr="00090EDE">
        <w:t>Decision making</w:t>
      </w:r>
    </w:p>
    <w:p w14:paraId="3B39FA6E" w14:textId="6486D9FB" w:rsidR="00607F07" w:rsidRPr="003D6FD5" w:rsidRDefault="00607F07" w:rsidP="00607F07">
      <w:r>
        <w:t>A process should be established to allow every group member to have input, share their opinion or perspective and be heard. A simple but consistent process will help the group to make quick but effective decisions.</w:t>
      </w:r>
      <w:r w:rsidRPr="00121A95">
        <w:t xml:space="preserve"> </w:t>
      </w:r>
      <w:r>
        <w:t>Decision making might be added to a meeting plan or might be only permitted when a consensus or majority of the group has input and comes to an agreement.</w:t>
      </w:r>
    </w:p>
    <w:p w14:paraId="3A4932BD" w14:textId="77777777" w:rsidR="00607F07" w:rsidRPr="00090EDE" w:rsidRDefault="00607F07" w:rsidP="0070014A">
      <w:pPr>
        <w:pStyle w:val="Heading4"/>
      </w:pPr>
      <w:r w:rsidRPr="00090EDE">
        <w:t xml:space="preserve">Resolving conflict, </w:t>
      </w:r>
      <w:proofErr w:type="gramStart"/>
      <w:r w:rsidRPr="00090EDE">
        <w:t>challenge</w:t>
      </w:r>
      <w:proofErr w:type="gramEnd"/>
      <w:r w:rsidRPr="00090EDE">
        <w:t xml:space="preserve"> or dysfunction</w:t>
      </w:r>
    </w:p>
    <w:p w14:paraId="252C6244" w14:textId="77777777" w:rsidR="00607F07" w:rsidRDefault="00607F07" w:rsidP="00607F07">
      <w:r>
        <w:t xml:space="preserve">A process for identifying and addressing </w:t>
      </w:r>
      <w:r w:rsidRPr="00880F2E">
        <w:t xml:space="preserve">conflict, challenge or dysfunction </w:t>
      </w:r>
      <w:r>
        <w:t xml:space="preserve">should be identified to promote feelings of safety for group members. Resolving </w:t>
      </w:r>
      <w:r w:rsidRPr="00880F2E">
        <w:t xml:space="preserve">conflict, </w:t>
      </w:r>
      <w:proofErr w:type="gramStart"/>
      <w:r w:rsidRPr="00880F2E">
        <w:t>challenge</w:t>
      </w:r>
      <w:proofErr w:type="gramEnd"/>
      <w:r w:rsidRPr="00880F2E">
        <w:t xml:space="preserve"> or dysfunction </w:t>
      </w:r>
      <w:r>
        <w:t>quickly and respectfully within the group can prevent negative impacts on group morale.</w:t>
      </w:r>
    </w:p>
    <w:p w14:paraId="32C289DE" w14:textId="4140A4BB" w:rsidR="00607F07" w:rsidRDefault="00607F07" w:rsidP="00607F07">
      <w:pPr>
        <w:pStyle w:val="Caption"/>
      </w:pPr>
      <w:r>
        <w:t>Table</w:t>
      </w:r>
      <w:r w:rsidR="007C0F0B">
        <w:t xml:space="preserve"> </w:t>
      </w:r>
      <w:r w:rsidR="00A57661">
        <w:t>2 –</w:t>
      </w:r>
      <w:r>
        <w:t xml:space="preserve"> </w:t>
      </w:r>
      <w:r w:rsidR="00A57661">
        <w:t>c</w:t>
      </w:r>
      <w:r w:rsidRPr="0006725E">
        <w:t xml:space="preserve">auses of conflict, challenge or dysfunction and solutions when working in </w:t>
      </w:r>
      <w:proofErr w:type="gramStart"/>
      <w:r w:rsidRPr="0006725E">
        <w:t>groups</w:t>
      </w:r>
      <w:proofErr w:type="gramEnd"/>
    </w:p>
    <w:tbl>
      <w:tblPr>
        <w:tblStyle w:val="Tableheader"/>
        <w:tblW w:w="0" w:type="auto"/>
        <w:tblInd w:w="-30" w:type="dxa"/>
        <w:tblLook w:val="04A0" w:firstRow="1" w:lastRow="0" w:firstColumn="1" w:lastColumn="0" w:noHBand="0" w:noVBand="1"/>
        <w:tblDescription w:val="Causes of conflict, challenge or dysfunction and solutions when working in groups."/>
      </w:tblPr>
      <w:tblGrid>
        <w:gridCol w:w="3686"/>
        <w:gridCol w:w="5886"/>
      </w:tblGrid>
      <w:tr w:rsidR="00607F07" w14:paraId="70F88234" w14:textId="77777777" w:rsidTr="00A425D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tcPr>
          <w:p w14:paraId="6C2FE835" w14:textId="77777777" w:rsidR="00607F07" w:rsidRPr="002C6CFD" w:rsidRDefault="00607F07" w:rsidP="00A425D5">
            <w:pPr>
              <w:spacing w:before="192" w:after="192"/>
            </w:pPr>
            <w:r w:rsidRPr="002C6CFD">
              <w:t>Causes</w:t>
            </w:r>
          </w:p>
        </w:tc>
        <w:tc>
          <w:tcPr>
            <w:tcW w:w="5886" w:type="dxa"/>
          </w:tcPr>
          <w:p w14:paraId="04EC1BF0" w14:textId="72C1A2F2" w:rsidR="00607F07" w:rsidRPr="002C6CFD" w:rsidRDefault="00607F07" w:rsidP="00A425D5">
            <w:pPr>
              <w:cnfStyle w:val="100000000000" w:firstRow="1" w:lastRow="0" w:firstColumn="0" w:lastColumn="0" w:oddVBand="0" w:evenVBand="0" w:oddHBand="0" w:evenHBand="0" w:firstRowFirstColumn="0" w:firstRowLastColumn="0" w:lastRowFirstColumn="0" w:lastRowLastColumn="0"/>
            </w:pPr>
            <w:r w:rsidRPr="002C6CFD">
              <w:t>Possible solution</w:t>
            </w:r>
            <w:r w:rsidR="00A57661">
              <w:t>(</w:t>
            </w:r>
            <w:r w:rsidRPr="002C6CFD">
              <w:t>s</w:t>
            </w:r>
            <w:r w:rsidR="00A57661">
              <w:t>)</w:t>
            </w:r>
          </w:p>
        </w:tc>
      </w:tr>
      <w:tr w:rsidR="00607F07" w14:paraId="5C6F0D4A" w14:textId="77777777" w:rsidTr="00A425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tcPr>
          <w:p w14:paraId="08A7F1B1" w14:textId="24655BC2" w:rsidR="00607F07" w:rsidRPr="002C6CFD" w:rsidRDefault="00607F07" w:rsidP="00A425D5">
            <w:r w:rsidRPr="002C6CFD">
              <w:t>Inequitable student contribution</w:t>
            </w:r>
          </w:p>
        </w:tc>
        <w:tc>
          <w:tcPr>
            <w:tcW w:w="5886" w:type="dxa"/>
          </w:tcPr>
          <w:p w14:paraId="2DEFBCE3" w14:textId="77777777" w:rsidR="00607F07" w:rsidRPr="002C6CFD" w:rsidRDefault="00607F07" w:rsidP="00726010">
            <w:pPr>
              <w:pStyle w:val="ListBullet"/>
              <w:cnfStyle w:val="000000100000" w:firstRow="0" w:lastRow="0" w:firstColumn="0" w:lastColumn="0" w:oddVBand="0" w:evenVBand="0" w:oddHBand="1" w:evenHBand="0" w:firstRowFirstColumn="0" w:firstRowLastColumn="0" w:lastRowFirstColumn="0" w:lastRowLastColumn="0"/>
            </w:pPr>
            <w:r w:rsidRPr="002C6CFD">
              <w:t>Explicitly teach collaborative skills</w:t>
            </w:r>
          </w:p>
          <w:p w14:paraId="612E2309" w14:textId="77777777" w:rsidR="00607F07" w:rsidRPr="002C6CFD" w:rsidRDefault="00607F07" w:rsidP="00726010">
            <w:pPr>
              <w:pStyle w:val="ListBullet"/>
              <w:cnfStyle w:val="000000100000" w:firstRow="0" w:lastRow="0" w:firstColumn="0" w:lastColumn="0" w:oddVBand="0" w:evenVBand="0" w:oddHBand="1" w:evenHBand="0" w:firstRowFirstColumn="0" w:firstRowLastColumn="0" w:lastRowFirstColumn="0" w:lastRowLastColumn="0"/>
            </w:pPr>
            <w:r w:rsidRPr="002C6CFD">
              <w:t xml:space="preserve">Use co-operative strategies and </w:t>
            </w:r>
            <w:proofErr w:type="gramStart"/>
            <w:r w:rsidRPr="002C6CFD">
              <w:t>structures</w:t>
            </w:r>
            <w:proofErr w:type="gramEnd"/>
          </w:p>
          <w:p w14:paraId="4202F08D" w14:textId="77777777" w:rsidR="00607F07" w:rsidRPr="002C6CFD" w:rsidRDefault="00607F07" w:rsidP="00726010">
            <w:pPr>
              <w:pStyle w:val="ListBullet"/>
              <w:cnfStyle w:val="000000100000" w:firstRow="0" w:lastRow="0" w:firstColumn="0" w:lastColumn="0" w:oddVBand="0" w:evenVBand="0" w:oddHBand="1" w:evenHBand="0" w:firstRowFirstColumn="0" w:firstRowLastColumn="0" w:lastRowFirstColumn="0" w:lastRowLastColumn="0"/>
            </w:pPr>
            <w:r w:rsidRPr="002C6CFD">
              <w:t xml:space="preserve">Refer to group contract for roles and </w:t>
            </w:r>
            <w:proofErr w:type="gramStart"/>
            <w:r w:rsidRPr="002C6CFD">
              <w:t>responsibilities</w:t>
            </w:r>
            <w:proofErr w:type="gramEnd"/>
          </w:p>
          <w:p w14:paraId="05D33ABA" w14:textId="77777777" w:rsidR="00607F07" w:rsidRPr="002C6CFD" w:rsidRDefault="00607F07" w:rsidP="00726010">
            <w:pPr>
              <w:pStyle w:val="ListBullet"/>
              <w:cnfStyle w:val="000000100000" w:firstRow="0" w:lastRow="0" w:firstColumn="0" w:lastColumn="0" w:oddVBand="0" w:evenVBand="0" w:oddHBand="1" w:evenHBand="0" w:firstRowFirstColumn="0" w:firstRowLastColumn="0" w:lastRowFirstColumn="0" w:lastRowLastColumn="0"/>
            </w:pPr>
            <w:r w:rsidRPr="002C6CFD">
              <w:t>Encourage peer and self-</w:t>
            </w:r>
            <w:proofErr w:type="gramStart"/>
            <w:r w:rsidRPr="002C6CFD">
              <w:t>assessment</w:t>
            </w:r>
            <w:proofErr w:type="gramEnd"/>
          </w:p>
          <w:p w14:paraId="13809B75" w14:textId="77777777" w:rsidR="00607F07" w:rsidRPr="002C6CFD" w:rsidRDefault="00607F07" w:rsidP="00726010">
            <w:pPr>
              <w:pStyle w:val="ListBullet"/>
              <w:cnfStyle w:val="000000100000" w:firstRow="0" w:lastRow="0" w:firstColumn="0" w:lastColumn="0" w:oddVBand="0" w:evenVBand="0" w:oddHBand="1" w:evenHBand="0" w:firstRowFirstColumn="0" w:firstRowLastColumn="0" w:lastRowFirstColumn="0" w:lastRowLastColumn="0"/>
            </w:pPr>
            <w:r w:rsidRPr="002C6CFD">
              <w:t xml:space="preserve">Use a tracking </w:t>
            </w:r>
            <w:proofErr w:type="gramStart"/>
            <w:r w:rsidRPr="002C6CFD">
              <w:t>system</w:t>
            </w:r>
            <w:proofErr w:type="gramEnd"/>
          </w:p>
          <w:p w14:paraId="47D89F96" w14:textId="77777777" w:rsidR="00607F07" w:rsidRPr="002C6CFD" w:rsidRDefault="00607F07" w:rsidP="00726010">
            <w:pPr>
              <w:pStyle w:val="ListBullet"/>
              <w:cnfStyle w:val="000000100000" w:firstRow="0" w:lastRow="0" w:firstColumn="0" w:lastColumn="0" w:oddVBand="0" w:evenVBand="0" w:oddHBand="1" w:evenHBand="0" w:firstRowFirstColumn="0" w:firstRowLastColumn="0" w:lastRowFirstColumn="0" w:lastRowLastColumn="0"/>
            </w:pPr>
            <w:r w:rsidRPr="002C6CFD">
              <w:t>Reflect on contributions through a logbook</w:t>
            </w:r>
          </w:p>
        </w:tc>
      </w:tr>
      <w:tr w:rsidR="00607F07" w14:paraId="1095F550" w14:textId="77777777" w:rsidTr="00A425D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tcPr>
          <w:p w14:paraId="2B5DBAE2" w14:textId="77777777" w:rsidR="00607F07" w:rsidRPr="002C6CFD" w:rsidRDefault="00607F07" w:rsidP="00A425D5">
            <w:r w:rsidRPr="002C6CFD">
              <w:t>Interpersonal conflicts which interfere with productivity</w:t>
            </w:r>
          </w:p>
        </w:tc>
        <w:tc>
          <w:tcPr>
            <w:tcW w:w="5886" w:type="dxa"/>
          </w:tcPr>
          <w:p w14:paraId="45D73243" w14:textId="77777777" w:rsidR="00607F07" w:rsidRPr="002C6CFD" w:rsidRDefault="00607F07" w:rsidP="00726010">
            <w:pPr>
              <w:pStyle w:val="ListBullet"/>
              <w:cnfStyle w:val="000000010000" w:firstRow="0" w:lastRow="0" w:firstColumn="0" w:lastColumn="0" w:oddVBand="0" w:evenVBand="0" w:oddHBand="0" w:evenHBand="1" w:firstRowFirstColumn="0" w:firstRowLastColumn="0" w:lastRowFirstColumn="0" w:lastRowLastColumn="0"/>
            </w:pPr>
            <w:r w:rsidRPr="002C6CFD">
              <w:t>Support group building</w:t>
            </w:r>
          </w:p>
          <w:p w14:paraId="6BB01D16" w14:textId="77777777" w:rsidR="00607F07" w:rsidRPr="002C6CFD" w:rsidRDefault="00607F07" w:rsidP="00726010">
            <w:pPr>
              <w:pStyle w:val="ListBullet"/>
              <w:cnfStyle w:val="000000010000" w:firstRow="0" w:lastRow="0" w:firstColumn="0" w:lastColumn="0" w:oddVBand="0" w:evenVBand="0" w:oddHBand="0" w:evenHBand="1" w:firstRowFirstColumn="0" w:firstRowLastColumn="0" w:lastRowFirstColumn="0" w:lastRowLastColumn="0"/>
            </w:pPr>
            <w:r w:rsidRPr="002C6CFD">
              <w:t xml:space="preserve">Survey students before group formation and during group work to collect </w:t>
            </w:r>
            <w:proofErr w:type="gramStart"/>
            <w:r w:rsidRPr="002C6CFD">
              <w:t>information</w:t>
            </w:r>
            <w:proofErr w:type="gramEnd"/>
          </w:p>
          <w:p w14:paraId="5E58D2A5" w14:textId="77777777" w:rsidR="00607F07" w:rsidRPr="002C6CFD" w:rsidRDefault="00607F07" w:rsidP="00726010">
            <w:pPr>
              <w:pStyle w:val="ListBullet"/>
              <w:cnfStyle w:val="000000010000" w:firstRow="0" w:lastRow="0" w:firstColumn="0" w:lastColumn="0" w:oddVBand="0" w:evenVBand="0" w:oddHBand="0" w:evenHBand="1" w:firstRowFirstColumn="0" w:firstRowLastColumn="0" w:lastRowFirstColumn="0" w:lastRowLastColumn="0"/>
            </w:pPr>
            <w:r w:rsidRPr="002C6CFD">
              <w:t>Support problem solving</w:t>
            </w:r>
          </w:p>
        </w:tc>
      </w:tr>
      <w:tr w:rsidR="00607F07" w14:paraId="612F7A6D" w14:textId="77777777" w:rsidTr="00A425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tcPr>
          <w:p w14:paraId="63F0AAB8" w14:textId="0995113B" w:rsidR="00607F07" w:rsidRPr="002C6CFD" w:rsidRDefault="00607F07" w:rsidP="00A425D5">
            <w:r w:rsidRPr="002C6CFD">
              <w:t>Off</w:t>
            </w:r>
            <w:r w:rsidR="00946D2D">
              <w:t>-</w:t>
            </w:r>
            <w:r w:rsidRPr="002C6CFD">
              <w:t>task behaviour that wastes time</w:t>
            </w:r>
          </w:p>
        </w:tc>
        <w:tc>
          <w:tcPr>
            <w:tcW w:w="5886" w:type="dxa"/>
          </w:tcPr>
          <w:p w14:paraId="22D23893" w14:textId="77777777" w:rsidR="00607F07" w:rsidRPr="002C6CFD" w:rsidRDefault="00607F07" w:rsidP="00726010">
            <w:pPr>
              <w:pStyle w:val="ListBullet"/>
              <w:cnfStyle w:val="000000100000" w:firstRow="0" w:lastRow="0" w:firstColumn="0" w:lastColumn="0" w:oddVBand="0" w:evenVBand="0" w:oddHBand="1" w:evenHBand="0" w:firstRowFirstColumn="0" w:firstRowLastColumn="0" w:lastRowFirstColumn="0" w:lastRowLastColumn="0"/>
            </w:pPr>
            <w:r w:rsidRPr="002C6CFD">
              <w:t xml:space="preserve">Organise regular check-ins and feedback </w:t>
            </w:r>
            <w:proofErr w:type="gramStart"/>
            <w:r w:rsidRPr="002C6CFD">
              <w:t>processes</w:t>
            </w:r>
            <w:proofErr w:type="gramEnd"/>
          </w:p>
          <w:p w14:paraId="75D1302C" w14:textId="77777777" w:rsidR="00607F07" w:rsidRPr="002C6CFD" w:rsidRDefault="00607F07" w:rsidP="00726010">
            <w:pPr>
              <w:pStyle w:val="ListBullet"/>
              <w:cnfStyle w:val="000000100000" w:firstRow="0" w:lastRow="0" w:firstColumn="0" w:lastColumn="0" w:oddVBand="0" w:evenVBand="0" w:oddHBand="1" w:evenHBand="0" w:firstRowFirstColumn="0" w:firstRowLastColumn="0" w:lastRowFirstColumn="0" w:lastRowLastColumn="0"/>
            </w:pPr>
            <w:r w:rsidRPr="002C6CFD">
              <w:t xml:space="preserve">Use a timer or timelines for task </w:t>
            </w:r>
            <w:proofErr w:type="gramStart"/>
            <w:r w:rsidRPr="002C6CFD">
              <w:t>tracking</w:t>
            </w:r>
            <w:proofErr w:type="gramEnd"/>
          </w:p>
          <w:p w14:paraId="753200D7" w14:textId="77777777" w:rsidR="00607F07" w:rsidRPr="002C6CFD" w:rsidRDefault="00607F07" w:rsidP="00726010">
            <w:pPr>
              <w:pStyle w:val="ListBullet"/>
              <w:cnfStyle w:val="000000100000" w:firstRow="0" w:lastRow="0" w:firstColumn="0" w:lastColumn="0" w:oddVBand="0" w:evenVBand="0" w:oddHBand="1" w:evenHBand="0" w:firstRowFirstColumn="0" w:firstRowLastColumn="0" w:lastRowFirstColumn="0" w:lastRowLastColumn="0"/>
            </w:pPr>
            <w:r w:rsidRPr="002C6CFD">
              <w:t xml:space="preserve">Refer to group </w:t>
            </w:r>
            <w:proofErr w:type="gramStart"/>
            <w:r w:rsidRPr="002C6CFD">
              <w:t>contract</w:t>
            </w:r>
            <w:proofErr w:type="gramEnd"/>
          </w:p>
          <w:p w14:paraId="1A5737DC" w14:textId="77777777" w:rsidR="00607F07" w:rsidRPr="002C6CFD" w:rsidRDefault="00607F07" w:rsidP="00726010">
            <w:pPr>
              <w:pStyle w:val="ListBullet"/>
              <w:cnfStyle w:val="000000100000" w:firstRow="0" w:lastRow="0" w:firstColumn="0" w:lastColumn="0" w:oddVBand="0" w:evenVBand="0" w:oddHBand="1" w:evenHBand="0" w:firstRowFirstColumn="0" w:firstRowLastColumn="0" w:lastRowFirstColumn="0" w:lastRowLastColumn="0"/>
            </w:pPr>
            <w:r w:rsidRPr="002C6CFD">
              <w:t xml:space="preserve">Refer to tracking </w:t>
            </w:r>
            <w:proofErr w:type="gramStart"/>
            <w:r w:rsidRPr="002C6CFD">
              <w:t>system</w:t>
            </w:r>
            <w:proofErr w:type="gramEnd"/>
          </w:p>
          <w:p w14:paraId="1F06C139" w14:textId="77777777" w:rsidR="00607F07" w:rsidRPr="002C6CFD" w:rsidRDefault="00607F07" w:rsidP="00726010">
            <w:pPr>
              <w:pStyle w:val="ListBullet"/>
              <w:cnfStyle w:val="000000100000" w:firstRow="0" w:lastRow="0" w:firstColumn="0" w:lastColumn="0" w:oddVBand="0" w:evenVBand="0" w:oddHBand="1" w:evenHBand="0" w:firstRowFirstColumn="0" w:firstRowLastColumn="0" w:lastRowFirstColumn="0" w:lastRowLastColumn="0"/>
            </w:pPr>
            <w:r w:rsidRPr="002C6CFD">
              <w:t>Match responsibilities and roles to strengths</w:t>
            </w:r>
          </w:p>
        </w:tc>
      </w:tr>
      <w:tr w:rsidR="00607F07" w14:paraId="371239AF" w14:textId="77777777" w:rsidTr="00A425D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tcPr>
          <w:p w14:paraId="757895D0" w14:textId="77777777" w:rsidR="00607F07" w:rsidRPr="002C6CFD" w:rsidRDefault="00607F07" w:rsidP="00A425D5">
            <w:r w:rsidRPr="002C6CFD">
              <w:t>Student absenteeism resulting in an imbalance in productivity and group equilibrium</w:t>
            </w:r>
          </w:p>
        </w:tc>
        <w:tc>
          <w:tcPr>
            <w:tcW w:w="5886" w:type="dxa"/>
          </w:tcPr>
          <w:p w14:paraId="2E18542F" w14:textId="77777777" w:rsidR="00607F07" w:rsidRPr="002C6CFD" w:rsidRDefault="00607F07" w:rsidP="00726010">
            <w:pPr>
              <w:pStyle w:val="ListBullet"/>
              <w:cnfStyle w:val="000000010000" w:firstRow="0" w:lastRow="0" w:firstColumn="0" w:lastColumn="0" w:oddVBand="0" w:evenVBand="0" w:oddHBand="0" w:evenHBand="1" w:firstRowFirstColumn="0" w:firstRowLastColumn="0" w:lastRowFirstColumn="0" w:lastRowLastColumn="0"/>
            </w:pPr>
            <w:r w:rsidRPr="002C6CFD">
              <w:t xml:space="preserve">Plan and add to group </w:t>
            </w:r>
            <w:proofErr w:type="gramStart"/>
            <w:r w:rsidRPr="002C6CFD">
              <w:t>contract</w:t>
            </w:r>
            <w:proofErr w:type="gramEnd"/>
          </w:p>
          <w:p w14:paraId="76626038" w14:textId="77777777" w:rsidR="00607F07" w:rsidRPr="002C6CFD" w:rsidRDefault="00607F07" w:rsidP="00726010">
            <w:pPr>
              <w:pStyle w:val="ListBullet"/>
              <w:cnfStyle w:val="000000010000" w:firstRow="0" w:lastRow="0" w:firstColumn="0" w:lastColumn="0" w:oddVBand="0" w:evenVBand="0" w:oddHBand="0" w:evenHBand="1" w:firstRowFirstColumn="0" w:firstRowLastColumn="0" w:lastRowFirstColumn="0" w:lastRowLastColumn="0"/>
            </w:pPr>
            <w:r w:rsidRPr="002C6CFD">
              <w:t>Leverage technology</w:t>
            </w:r>
          </w:p>
        </w:tc>
      </w:tr>
      <w:tr w:rsidR="00607F07" w14:paraId="2CD13CF9" w14:textId="77777777" w:rsidTr="00A425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tcPr>
          <w:p w14:paraId="513BB36F" w14:textId="77777777" w:rsidR="00607F07" w:rsidRPr="002C6CFD" w:rsidRDefault="00607F07" w:rsidP="00A425D5">
            <w:r w:rsidRPr="002C6CFD">
              <w:t>Student dominating discussion with their own opinions and perspectives impacting group morale and feelings of safety for members</w:t>
            </w:r>
          </w:p>
        </w:tc>
        <w:tc>
          <w:tcPr>
            <w:tcW w:w="5886" w:type="dxa"/>
          </w:tcPr>
          <w:p w14:paraId="7A5F8063" w14:textId="77777777" w:rsidR="00607F07" w:rsidRPr="002C6CFD" w:rsidRDefault="00607F07" w:rsidP="00726010">
            <w:pPr>
              <w:pStyle w:val="ListBullet"/>
              <w:cnfStyle w:val="000000100000" w:firstRow="0" w:lastRow="0" w:firstColumn="0" w:lastColumn="0" w:oddVBand="0" w:evenVBand="0" w:oddHBand="1" w:evenHBand="0" w:firstRowFirstColumn="0" w:firstRowLastColumn="0" w:lastRowFirstColumn="0" w:lastRowLastColumn="0"/>
            </w:pPr>
            <w:r w:rsidRPr="002C6CFD">
              <w:t xml:space="preserve">Refer to group </w:t>
            </w:r>
            <w:proofErr w:type="gramStart"/>
            <w:r w:rsidRPr="002C6CFD">
              <w:t>contract</w:t>
            </w:r>
            <w:proofErr w:type="gramEnd"/>
          </w:p>
          <w:p w14:paraId="3CCD58B7" w14:textId="79698515" w:rsidR="00607F07" w:rsidRPr="002C6CFD" w:rsidRDefault="00607F07" w:rsidP="00726010">
            <w:pPr>
              <w:pStyle w:val="ListBullet"/>
              <w:cnfStyle w:val="000000100000" w:firstRow="0" w:lastRow="0" w:firstColumn="0" w:lastColumn="0" w:oddVBand="0" w:evenVBand="0" w:oddHBand="1" w:evenHBand="0" w:firstRowFirstColumn="0" w:firstRowLastColumn="0" w:lastRowFirstColumn="0" w:lastRowLastColumn="0"/>
            </w:pPr>
            <w:r w:rsidRPr="002C6CFD">
              <w:t>Allocate timers for people to speak and contribute</w:t>
            </w:r>
            <w:r w:rsidR="00946D2D">
              <w:t>,</w:t>
            </w:r>
            <w:r w:rsidRPr="002C6CFD">
              <w:t xml:space="preserve"> allowing all members equal time</w:t>
            </w:r>
          </w:p>
        </w:tc>
      </w:tr>
      <w:tr w:rsidR="00607F07" w14:paraId="132EE8E0" w14:textId="77777777" w:rsidTr="00A425D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tcPr>
          <w:p w14:paraId="721CE3C9" w14:textId="77777777" w:rsidR="00607F07" w:rsidRPr="002C6CFD" w:rsidRDefault="00607F07" w:rsidP="00A425D5">
            <w:r w:rsidRPr="002C6CFD">
              <w:t>Group member submits work or takes credit for work which is not their own</w:t>
            </w:r>
          </w:p>
        </w:tc>
        <w:tc>
          <w:tcPr>
            <w:tcW w:w="5886" w:type="dxa"/>
          </w:tcPr>
          <w:p w14:paraId="595B9339" w14:textId="08E0A88A" w:rsidR="00607F07" w:rsidRPr="002C6CFD" w:rsidRDefault="00607F07" w:rsidP="00726010">
            <w:pPr>
              <w:pStyle w:val="ListBullet"/>
              <w:cnfStyle w:val="000000010000" w:firstRow="0" w:lastRow="0" w:firstColumn="0" w:lastColumn="0" w:oddVBand="0" w:evenVBand="0" w:oddHBand="0" w:evenHBand="1" w:firstRowFirstColumn="0" w:firstRowLastColumn="0" w:lastRowFirstColumn="0" w:lastRowLastColumn="0"/>
            </w:pPr>
            <w:r w:rsidRPr="002C6CFD">
              <w:t xml:space="preserve">Explicitly teach copyright, referencing and plagiarism to </w:t>
            </w:r>
            <w:r w:rsidR="00946D2D">
              <w:t xml:space="preserve">the </w:t>
            </w:r>
            <w:r w:rsidRPr="002C6CFD">
              <w:t>class</w:t>
            </w:r>
          </w:p>
          <w:p w14:paraId="292BDFA1" w14:textId="1BDE39FF" w:rsidR="00607F07" w:rsidRPr="002C6CFD" w:rsidRDefault="00607F07" w:rsidP="00726010">
            <w:pPr>
              <w:pStyle w:val="ListBullet"/>
              <w:cnfStyle w:val="000000010000" w:firstRow="0" w:lastRow="0" w:firstColumn="0" w:lastColumn="0" w:oddVBand="0" w:evenVBand="0" w:oddHBand="0" w:evenHBand="1" w:firstRowFirstColumn="0" w:firstRowLastColumn="0" w:lastRowFirstColumn="0" w:lastRowLastColumn="0"/>
            </w:pPr>
            <w:r w:rsidRPr="002C6CFD">
              <w:t xml:space="preserve">Establish </w:t>
            </w:r>
            <w:r w:rsidR="006157A6">
              <w:t xml:space="preserve">a </w:t>
            </w:r>
            <w:r w:rsidRPr="002C6CFD">
              <w:t>class process and consistent consequences</w:t>
            </w:r>
          </w:p>
        </w:tc>
      </w:tr>
    </w:tbl>
    <w:p w14:paraId="09A8947F" w14:textId="1B5547F8" w:rsidR="00607F07" w:rsidRPr="00090EDE" w:rsidRDefault="00607F07" w:rsidP="0070014A">
      <w:pPr>
        <w:pStyle w:val="Heading4"/>
      </w:pPr>
      <w:r w:rsidRPr="00090EDE">
        <w:t>Attendance</w:t>
      </w:r>
    </w:p>
    <w:p w14:paraId="23558BAE" w14:textId="5F7DF8B1" w:rsidR="00607F07" w:rsidRDefault="00607F07" w:rsidP="00607F07">
      <w:r>
        <w:t xml:space="preserve">Attendance is important to keep students on task and aware of what is happening in the group. The contract should address what the expectations are when a member of the group is absent or late once or on a regular basis. Groups should also consider alternative ways of attending meetings, </w:t>
      </w:r>
      <w:proofErr w:type="gramStart"/>
      <w:r>
        <w:t>connecting</w:t>
      </w:r>
      <w:proofErr w:type="gramEnd"/>
      <w:r>
        <w:t xml:space="preserve"> or communicating virtually to reduce the impact of attendance issues.</w:t>
      </w:r>
    </w:p>
    <w:p w14:paraId="23DC46E3" w14:textId="77777777" w:rsidR="00607F07" w:rsidRDefault="00607F07" w:rsidP="00607F07">
      <w:r>
        <w:t>Things to consider may include:</w:t>
      </w:r>
    </w:p>
    <w:p w14:paraId="5498408A" w14:textId="7EBA889F" w:rsidR="00607F07" w:rsidRPr="006157A6" w:rsidRDefault="00607F07" w:rsidP="006157A6">
      <w:pPr>
        <w:pStyle w:val="ListBullet"/>
      </w:pPr>
      <w:r w:rsidRPr="006157A6">
        <w:t xml:space="preserve">each group member agrees to show up to class and to outside group meetings on </w:t>
      </w:r>
      <w:proofErr w:type="gramStart"/>
      <w:r w:rsidRPr="006157A6">
        <w:t>time</w:t>
      </w:r>
      <w:proofErr w:type="gramEnd"/>
    </w:p>
    <w:p w14:paraId="6FF0D24F" w14:textId="6335856F" w:rsidR="00607F07" w:rsidRPr="006157A6" w:rsidRDefault="00607F07" w:rsidP="006157A6">
      <w:pPr>
        <w:pStyle w:val="ListBullet"/>
      </w:pPr>
      <w:r w:rsidRPr="006157A6">
        <w:t xml:space="preserve">if a group member is less than </w:t>
      </w:r>
      <w:r w:rsidR="006157A6">
        <w:t>5</w:t>
      </w:r>
      <w:r w:rsidR="006157A6" w:rsidRPr="006157A6">
        <w:t xml:space="preserve"> </w:t>
      </w:r>
      <w:r w:rsidRPr="006157A6">
        <w:t xml:space="preserve">minutes late, they may quietly join the group without disrupting it to ask what they’ve missed. It is optional for the group members to fill in the late </w:t>
      </w:r>
      <w:proofErr w:type="gramStart"/>
      <w:r w:rsidRPr="006157A6">
        <w:t>comer</w:t>
      </w:r>
      <w:proofErr w:type="gramEnd"/>
    </w:p>
    <w:p w14:paraId="04C11B49" w14:textId="77777777" w:rsidR="00607F07" w:rsidRPr="006157A6" w:rsidRDefault="00607F07" w:rsidP="006157A6">
      <w:pPr>
        <w:pStyle w:val="ListBullet"/>
      </w:pPr>
      <w:r w:rsidRPr="006157A6">
        <w:t>group members who are avoidably late must: (group decides consequence and adds here).</w:t>
      </w:r>
    </w:p>
    <w:p w14:paraId="7F407949" w14:textId="77777777" w:rsidR="00607F07" w:rsidRPr="00090EDE" w:rsidRDefault="00607F07" w:rsidP="0070014A">
      <w:pPr>
        <w:pStyle w:val="Heading4"/>
      </w:pPr>
      <w:r w:rsidRPr="00090EDE">
        <w:t>Sharing of work</w:t>
      </w:r>
    </w:p>
    <w:p w14:paraId="6779E771" w14:textId="77777777" w:rsidR="00607F07" w:rsidRPr="00063E29" w:rsidRDefault="00607F07" w:rsidP="00607F07">
      <w:pPr>
        <w:rPr>
          <w:rStyle w:val="Strong"/>
          <w:b w:val="0"/>
          <w:bCs w:val="0"/>
        </w:rPr>
      </w:pPr>
      <w:r>
        <w:rPr>
          <w:rStyle w:val="Strong"/>
          <w:b w:val="0"/>
          <w:bCs w:val="0"/>
        </w:rPr>
        <w:t>Team members should agree upon a</w:t>
      </w:r>
      <w:r w:rsidRPr="00063E29">
        <w:rPr>
          <w:rStyle w:val="Strong"/>
          <w:b w:val="0"/>
          <w:bCs w:val="0"/>
        </w:rPr>
        <w:t xml:space="preserve"> collective storage system for all work related to the project. This is to ensure all students have access</w:t>
      </w:r>
      <w:r>
        <w:rPr>
          <w:rStyle w:val="Strong"/>
          <w:b w:val="0"/>
          <w:bCs w:val="0"/>
        </w:rPr>
        <w:t xml:space="preserve"> to resources and work. The chosen system should be one that all team members are comfortable with and can access. There should also be decisions made and protocols established to ensure safe storage of all data and regular backups to avoid loss of work completed.</w:t>
      </w:r>
    </w:p>
    <w:p w14:paraId="4AB0D90E" w14:textId="77777777" w:rsidR="00607F07" w:rsidRPr="00090EDE" w:rsidRDefault="00607F07" w:rsidP="0070014A">
      <w:pPr>
        <w:pStyle w:val="Heading4"/>
      </w:pPr>
      <w:r w:rsidRPr="00090EDE">
        <w:t xml:space="preserve">Agreed group roles and </w:t>
      </w:r>
      <w:proofErr w:type="gramStart"/>
      <w:r w:rsidRPr="00090EDE">
        <w:t>responsibilities</w:t>
      </w:r>
      <w:proofErr w:type="gramEnd"/>
    </w:p>
    <w:p w14:paraId="7D83C35A" w14:textId="68CC81A5" w:rsidR="00607F07" w:rsidRPr="00412630" w:rsidRDefault="00607F07" w:rsidP="00607F07">
      <w:pPr>
        <w:rPr>
          <w:b/>
          <w:bCs/>
        </w:rPr>
      </w:pPr>
      <w:r w:rsidRPr="00412630">
        <w:t xml:space="preserve">Assigning group roles can be a useful way to monitor and enhance group dynamics. </w:t>
      </w:r>
      <w:r>
        <w:t xml:space="preserve">Decisions are required by the group about </w:t>
      </w:r>
      <w:r w:rsidRPr="00412630">
        <w:t>which roles to have, who will have them, for how long and how they will be managed</w:t>
      </w:r>
      <w:r>
        <w:t>.</w:t>
      </w:r>
      <w:r w:rsidRPr="00412630">
        <w:t xml:space="preserve"> </w:t>
      </w:r>
      <w:r>
        <w:t xml:space="preserve">Examples of roles are included in Table </w:t>
      </w:r>
      <w:r w:rsidR="00A57661">
        <w:t>3</w:t>
      </w:r>
      <w:r>
        <w:t>.</w:t>
      </w:r>
    </w:p>
    <w:p w14:paraId="42EA48A9" w14:textId="5008BBA1" w:rsidR="00607F07" w:rsidRDefault="00607F07" w:rsidP="00607F07">
      <w:pPr>
        <w:pStyle w:val="Caption"/>
      </w:pPr>
      <w:r>
        <w:t xml:space="preserve">Table </w:t>
      </w:r>
      <w:r w:rsidR="00A57661">
        <w:t>3 –</w:t>
      </w:r>
      <w:r>
        <w:t xml:space="preserve"> </w:t>
      </w:r>
      <w:r w:rsidR="00A57661">
        <w:t>i</w:t>
      </w:r>
      <w:r w:rsidRPr="00C24541">
        <w:t>ndividual roles and responsibilities in a group</w:t>
      </w:r>
    </w:p>
    <w:tbl>
      <w:tblPr>
        <w:tblStyle w:val="Tableheader"/>
        <w:tblW w:w="0" w:type="auto"/>
        <w:tblLook w:val="04A0" w:firstRow="1" w:lastRow="0" w:firstColumn="1" w:lastColumn="0" w:noHBand="0" w:noVBand="1"/>
      </w:tblPr>
      <w:tblGrid>
        <w:gridCol w:w="4814"/>
        <w:gridCol w:w="4814"/>
      </w:tblGrid>
      <w:tr w:rsidR="008950CC" w14:paraId="20957869" w14:textId="77777777" w:rsidTr="00895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04A57A0" w14:textId="0CCDD419" w:rsidR="008950CC" w:rsidRDefault="008950CC" w:rsidP="008950CC">
            <w:r>
              <w:t>Role</w:t>
            </w:r>
          </w:p>
        </w:tc>
        <w:tc>
          <w:tcPr>
            <w:tcW w:w="4814" w:type="dxa"/>
          </w:tcPr>
          <w:p w14:paraId="2F1054E4" w14:textId="55885DDD" w:rsidR="008950CC" w:rsidRDefault="008950CC" w:rsidP="008950CC">
            <w:pPr>
              <w:cnfStyle w:val="100000000000" w:firstRow="1" w:lastRow="0" w:firstColumn="0" w:lastColumn="0" w:oddVBand="0" w:evenVBand="0" w:oddHBand="0" w:evenHBand="0" w:firstRowFirstColumn="0" w:firstRowLastColumn="0" w:lastRowFirstColumn="0" w:lastRowLastColumn="0"/>
            </w:pPr>
            <w:r>
              <w:t>Role description</w:t>
            </w:r>
          </w:p>
        </w:tc>
      </w:tr>
      <w:tr w:rsidR="008950CC" w14:paraId="291F82F1" w14:textId="77777777" w:rsidTr="00895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13915DC" w14:textId="4BA7CA48" w:rsidR="008950CC" w:rsidRDefault="008950CC" w:rsidP="008950CC">
            <w:r w:rsidRPr="006157A6">
              <w:t>Facilitator</w:t>
            </w:r>
          </w:p>
        </w:tc>
        <w:tc>
          <w:tcPr>
            <w:tcW w:w="4814" w:type="dxa"/>
          </w:tcPr>
          <w:p w14:paraId="260857DD" w14:textId="0896811E" w:rsidR="008950CC" w:rsidRDefault="008950CC" w:rsidP="008950CC">
            <w:pPr>
              <w:cnfStyle w:val="000000100000" w:firstRow="0" w:lastRow="0" w:firstColumn="0" w:lastColumn="0" w:oddVBand="0" w:evenVBand="0" w:oddHBand="1" w:evenHBand="0" w:firstRowFirstColumn="0" w:firstRowLastColumn="0" w:lastRowFirstColumn="0" w:lastRowLastColumn="0"/>
            </w:pPr>
            <w:r w:rsidRPr="002C6CFD">
              <w:t>Moderates team discussion, keeps the group on task and distributes work.</w:t>
            </w:r>
          </w:p>
        </w:tc>
      </w:tr>
      <w:tr w:rsidR="008950CC" w14:paraId="49B86F6D" w14:textId="77777777" w:rsidTr="0089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8EF203B" w14:textId="7361C7B8" w:rsidR="008950CC" w:rsidRDefault="008950CC" w:rsidP="008950CC">
            <w:r w:rsidRPr="006157A6">
              <w:t>Recorder</w:t>
            </w:r>
          </w:p>
        </w:tc>
        <w:tc>
          <w:tcPr>
            <w:tcW w:w="4814" w:type="dxa"/>
          </w:tcPr>
          <w:p w14:paraId="48B4589E" w14:textId="782C40EE" w:rsidR="008950CC" w:rsidRDefault="008950CC" w:rsidP="008950CC">
            <w:pPr>
              <w:cnfStyle w:val="000000010000" w:firstRow="0" w:lastRow="0" w:firstColumn="0" w:lastColumn="0" w:oddVBand="0" w:evenVBand="0" w:oddHBand="0" w:evenHBand="1" w:firstRowFirstColumn="0" w:firstRowLastColumn="0" w:lastRowFirstColumn="0" w:lastRowLastColumn="0"/>
            </w:pPr>
            <w:r w:rsidRPr="002C6CFD">
              <w:t>Takes notes summarising team discussions and decisions and keeps all necessary records.</w:t>
            </w:r>
          </w:p>
        </w:tc>
      </w:tr>
      <w:tr w:rsidR="008950CC" w14:paraId="6D904501" w14:textId="77777777" w:rsidTr="00895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397941F" w14:textId="3BC1ECF9" w:rsidR="008950CC" w:rsidRDefault="008950CC" w:rsidP="008950CC">
            <w:r w:rsidRPr="006157A6">
              <w:t>Devil’s advocate</w:t>
            </w:r>
          </w:p>
        </w:tc>
        <w:tc>
          <w:tcPr>
            <w:tcW w:w="4814" w:type="dxa"/>
          </w:tcPr>
          <w:p w14:paraId="291A35D7" w14:textId="19ACEAB8" w:rsidR="008950CC" w:rsidRDefault="008950CC" w:rsidP="008950CC">
            <w:pPr>
              <w:cnfStyle w:val="000000100000" w:firstRow="0" w:lastRow="0" w:firstColumn="0" w:lastColumn="0" w:oddVBand="0" w:evenVBand="0" w:oddHBand="1" w:evenHBand="0" w:firstRowFirstColumn="0" w:firstRowLastColumn="0" w:lastRowFirstColumn="0" w:lastRowLastColumn="0"/>
            </w:pPr>
            <w:r w:rsidRPr="002C6CFD">
              <w:t>Raises counterarguments and (constructive) objections, introduces alternative explanations and solutions.</w:t>
            </w:r>
          </w:p>
        </w:tc>
      </w:tr>
      <w:tr w:rsidR="008950CC" w14:paraId="0ACFA49E" w14:textId="77777777" w:rsidTr="0089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2B437A4" w14:textId="657A131A" w:rsidR="008950CC" w:rsidRDefault="003A275C" w:rsidP="008950CC">
            <w:r>
              <w:t>Mediator</w:t>
            </w:r>
          </w:p>
        </w:tc>
        <w:tc>
          <w:tcPr>
            <w:tcW w:w="4814" w:type="dxa"/>
          </w:tcPr>
          <w:p w14:paraId="66C76737" w14:textId="3DB68984" w:rsidR="008950CC" w:rsidRDefault="008950CC" w:rsidP="008950CC">
            <w:pPr>
              <w:cnfStyle w:val="000000010000" w:firstRow="0" w:lastRow="0" w:firstColumn="0" w:lastColumn="0" w:oddVBand="0" w:evenVBand="0" w:oddHBand="0" w:evenHBand="1" w:firstRowFirstColumn="0" w:firstRowLastColumn="0" w:lastRowFirstColumn="0" w:lastRowLastColumn="0"/>
            </w:pPr>
            <w:r w:rsidRPr="002C6CFD">
              <w:t>Strives to create a harmonious and positive team atmosphere and reach consensus (while allowing a full expression of ideas).</w:t>
            </w:r>
          </w:p>
        </w:tc>
      </w:tr>
      <w:tr w:rsidR="008950CC" w14:paraId="24F62527" w14:textId="77777777" w:rsidTr="00895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AEAE9A2" w14:textId="05EEA104" w:rsidR="008950CC" w:rsidRDefault="003A275C" w:rsidP="008950CC">
            <w:r>
              <w:t>Planner</w:t>
            </w:r>
          </w:p>
        </w:tc>
        <w:tc>
          <w:tcPr>
            <w:tcW w:w="4814" w:type="dxa"/>
          </w:tcPr>
          <w:p w14:paraId="0111DA73" w14:textId="6ECD601A" w:rsidR="008950CC" w:rsidRDefault="008950CC" w:rsidP="008950CC">
            <w:pPr>
              <w:cnfStyle w:val="000000100000" w:firstRow="0" w:lastRow="0" w:firstColumn="0" w:lastColumn="0" w:oddVBand="0" w:evenVBand="0" w:oddHBand="1" w:evenHBand="0" w:firstRowFirstColumn="0" w:firstRowLastColumn="0" w:lastRowFirstColumn="0" w:lastRowLastColumn="0"/>
            </w:pPr>
            <w:r w:rsidRPr="002C6CFD">
              <w:t>Makes sure</w:t>
            </w:r>
            <w:r>
              <w:t xml:space="preserve"> the</w:t>
            </w:r>
            <w:r w:rsidRPr="002C6CFD">
              <w:t xml:space="preserve"> group focuses on </w:t>
            </w:r>
            <w:r>
              <w:t xml:space="preserve">the </w:t>
            </w:r>
            <w:r w:rsidRPr="002C6CFD">
              <w:t>most important issues and does not get caught up in details.</w:t>
            </w:r>
          </w:p>
        </w:tc>
      </w:tr>
      <w:tr w:rsidR="008950CC" w14:paraId="7AC3308F" w14:textId="77777777" w:rsidTr="0089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1FC0591" w14:textId="57ECB04B" w:rsidR="008950CC" w:rsidRDefault="008950CC" w:rsidP="008950CC">
            <w:r w:rsidRPr="006157A6">
              <w:t>Explorer</w:t>
            </w:r>
          </w:p>
        </w:tc>
        <w:tc>
          <w:tcPr>
            <w:tcW w:w="4814" w:type="dxa"/>
          </w:tcPr>
          <w:p w14:paraId="0C6E33BA" w14:textId="2E3407FC" w:rsidR="008950CC" w:rsidRDefault="008950CC" w:rsidP="008950CC">
            <w:pPr>
              <w:cnfStyle w:val="000000010000" w:firstRow="0" w:lastRow="0" w:firstColumn="0" w:lastColumn="0" w:oddVBand="0" w:evenVBand="0" w:oddHBand="0" w:evenHBand="1" w:firstRowFirstColumn="0" w:firstRowLastColumn="0" w:lastRowFirstColumn="0" w:lastRowLastColumn="0"/>
            </w:pPr>
            <w:r w:rsidRPr="002C6CFD">
              <w:t>Seeks to uncover new potential in situations and people and explore new areas of inquiry.</w:t>
            </w:r>
          </w:p>
        </w:tc>
      </w:tr>
      <w:tr w:rsidR="008950CC" w14:paraId="4F529292" w14:textId="77777777" w:rsidTr="00895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D2AD92C" w14:textId="1D23271D" w:rsidR="008950CC" w:rsidRDefault="008950CC" w:rsidP="008950CC">
            <w:r w:rsidRPr="006157A6">
              <w:t>Innovator</w:t>
            </w:r>
          </w:p>
        </w:tc>
        <w:tc>
          <w:tcPr>
            <w:tcW w:w="4814" w:type="dxa"/>
          </w:tcPr>
          <w:p w14:paraId="5FDA288D" w14:textId="68A051D5" w:rsidR="008950CC" w:rsidRDefault="008950CC" w:rsidP="008950CC">
            <w:pPr>
              <w:cnfStyle w:val="000000100000" w:firstRow="0" w:lastRow="0" w:firstColumn="0" w:lastColumn="0" w:oddVBand="0" w:evenVBand="0" w:oddHBand="1" w:evenHBand="0" w:firstRowFirstColumn="0" w:firstRowLastColumn="0" w:lastRowFirstColumn="0" w:lastRowLastColumn="0"/>
            </w:pPr>
            <w:r w:rsidRPr="002C6CFD">
              <w:t>Encourages imagination and contributes new and alternative perspectives and ideas.</w:t>
            </w:r>
          </w:p>
        </w:tc>
      </w:tr>
      <w:tr w:rsidR="008950CC" w14:paraId="4820A74A" w14:textId="77777777" w:rsidTr="00895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479CF40" w14:textId="27BE8ED6" w:rsidR="008950CC" w:rsidRPr="006157A6" w:rsidRDefault="008950CC" w:rsidP="008950CC">
            <w:r w:rsidRPr="006157A6">
              <w:t>Checker</w:t>
            </w:r>
          </w:p>
        </w:tc>
        <w:tc>
          <w:tcPr>
            <w:tcW w:w="4814" w:type="dxa"/>
          </w:tcPr>
          <w:p w14:paraId="70109B3F" w14:textId="547A701F" w:rsidR="008950CC" w:rsidRPr="002C6CFD" w:rsidRDefault="008950CC" w:rsidP="008950CC">
            <w:pPr>
              <w:cnfStyle w:val="000000010000" w:firstRow="0" w:lastRow="0" w:firstColumn="0" w:lastColumn="0" w:oddVBand="0" w:evenVBand="0" w:oddHBand="0" w:evenHBand="1" w:firstRowFirstColumn="0" w:firstRowLastColumn="0" w:lastRowFirstColumn="0" w:lastRowLastColumn="0"/>
            </w:pPr>
            <w:r w:rsidRPr="002C6CFD">
              <w:t>Checks to make sure all group members understand the concepts and the group’s conclusions.</w:t>
            </w:r>
          </w:p>
        </w:tc>
      </w:tr>
    </w:tbl>
    <w:p w14:paraId="509B2C1B" w14:textId="76FB11DA" w:rsidR="00607F07" w:rsidRDefault="00607F07" w:rsidP="00607F07">
      <w:r>
        <w:t>Before allocating group members to roles, the group should have established the norms, processes and what roles are required. Each member should be able to identify their strengths and weaknesses. Discussing strengths and weaknesses within the group also helps to develop a deeper relationship among team members.</w:t>
      </w:r>
    </w:p>
    <w:p w14:paraId="37897043" w14:textId="640C2D19" w:rsidR="0070014A" w:rsidRDefault="00607F07" w:rsidP="00B07BA3">
      <w:pPr>
        <w:rPr>
          <w:rFonts w:eastAsiaTheme="majorEastAsia"/>
          <w:bCs/>
          <w:color w:val="002664"/>
          <w:sz w:val="40"/>
          <w:szCs w:val="52"/>
        </w:rPr>
      </w:pPr>
      <w:r>
        <w:t xml:space="preserve">Group consensus should allow for group members to be matched to roles based on their strengths, </w:t>
      </w:r>
      <w:proofErr w:type="gramStart"/>
      <w:r>
        <w:t>expertise</w:t>
      </w:r>
      <w:proofErr w:type="gramEnd"/>
      <w:r>
        <w:t xml:space="preserve"> and interests. </w:t>
      </w:r>
      <w:r w:rsidRPr="00AB3EC5">
        <w:t>Be</w:t>
      </w:r>
      <w:r>
        <w:t>ing</w:t>
      </w:r>
      <w:r w:rsidRPr="00AB3EC5">
        <w:t xml:space="preserve"> honest about weaknesses</w:t>
      </w:r>
      <w:r>
        <w:t xml:space="preserve"> means that </w:t>
      </w:r>
      <w:r w:rsidRPr="00AB3EC5">
        <w:t xml:space="preserve">group members are </w:t>
      </w:r>
      <w:r>
        <w:t xml:space="preserve">not </w:t>
      </w:r>
      <w:r w:rsidRPr="00AB3EC5">
        <w:t>set up for frustration or disappointment</w:t>
      </w:r>
      <w:r>
        <w:t xml:space="preserve"> in the roles they are allocated. </w:t>
      </w:r>
      <w:r w:rsidRPr="00D10D11">
        <w:t>Weaknesses can reflect opportunities where a group member that lacks a particular strength</w:t>
      </w:r>
      <w:r>
        <w:t xml:space="preserve"> or </w:t>
      </w:r>
      <w:r w:rsidRPr="00D10D11">
        <w:t>skill might be able to learn from another group member</w:t>
      </w:r>
      <w:r>
        <w:t>.</w:t>
      </w:r>
      <w:bookmarkStart w:id="22" w:name="_Toc427779298"/>
      <w:r w:rsidR="0070014A">
        <w:br w:type="page"/>
      </w:r>
    </w:p>
    <w:p w14:paraId="1DE382A3" w14:textId="44F2F40D" w:rsidR="00607F07" w:rsidRPr="00090EDE" w:rsidRDefault="00607F07" w:rsidP="0070014A">
      <w:pPr>
        <w:pStyle w:val="Heading1"/>
      </w:pPr>
      <w:bookmarkStart w:id="23" w:name="_Toc149560374"/>
      <w:r w:rsidRPr="00090EDE">
        <w:t>Track and monitor work progress and completion</w:t>
      </w:r>
      <w:bookmarkEnd w:id="22"/>
      <w:bookmarkEnd w:id="23"/>
    </w:p>
    <w:p w14:paraId="3C1766FB" w14:textId="36F0BC51" w:rsidR="00607F07" w:rsidRDefault="00607F07" w:rsidP="00607F07">
      <w:r>
        <w:t>Tracking sheets, group check</w:t>
      </w:r>
      <w:r w:rsidR="008051D3">
        <w:t>-</w:t>
      </w:r>
      <w:r>
        <w:t>ins and check</w:t>
      </w:r>
      <w:r w:rsidR="008051D3">
        <w:t>-</w:t>
      </w:r>
      <w:r>
        <w:t>ins with a teacher are useful for keeping students on task. They also allow individuals and the group to ask questions, seek feedback and share challenges and successes as they work towards the</w:t>
      </w:r>
      <w:r w:rsidR="008051D3">
        <w:t>ir</w:t>
      </w:r>
      <w:r>
        <w:t xml:space="preserve"> goals.</w:t>
      </w:r>
    </w:p>
    <w:p w14:paraId="4F6E6395" w14:textId="4C7550AF" w:rsidR="00646287" w:rsidRDefault="00607F07" w:rsidP="00646287">
      <w:r>
        <w:t xml:space="preserve">Students may use a </w:t>
      </w:r>
      <w:hyperlink w:anchor="_Sample_tracking_sheet">
        <w:r w:rsidRPr="00D46AEC">
          <w:t>sample tracking sheet</w:t>
        </w:r>
      </w:hyperlink>
      <w:r>
        <w:t xml:space="preserve"> like the sample in Table </w:t>
      </w:r>
      <w:r w:rsidR="0021153C">
        <w:t>4</w:t>
      </w:r>
      <w:r>
        <w:t xml:space="preserve"> to monitor group work progress and completion</w:t>
      </w:r>
      <w:bookmarkStart w:id="24" w:name="_Sample_tracking_sheet"/>
      <w:bookmarkEnd w:id="24"/>
      <w:r w:rsidR="00646287">
        <w:t>.</w:t>
      </w:r>
    </w:p>
    <w:p w14:paraId="6A42AA4F" w14:textId="1B1E6270" w:rsidR="00607F07" w:rsidRPr="00090EDE" w:rsidRDefault="00607F07" w:rsidP="0070014A">
      <w:pPr>
        <w:pStyle w:val="Heading2"/>
      </w:pPr>
      <w:bookmarkStart w:id="25" w:name="_Toc149560375"/>
      <w:r w:rsidRPr="00090EDE">
        <w:t>Sample tracking sheet</w:t>
      </w:r>
      <w:r w:rsidR="008051D3">
        <w:t xml:space="preserve"> –</w:t>
      </w:r>
      <w:r w:rsidRPr="00090EDE">
        <w:t xml:space="preserve"> group</w:t>
      </w:r>
      <w:bookmarkEnd w:id="25"/>
    </w:p>
    <w:p w14:paraId="1A8C88B8" w14:textId="77777777" w:rsidR="00607F07" w:rsidRPr="00913A7C" w:rsidRDefault="00607F07" w:rsidP="00607F07">
      <w:r w:rsidRPr="00913A7C">
        <w:t>Project name:</w:t>
      </w:r>
    </w:p>
    <w:p w14:paraId="1C65C387" w14:textId="77777777" w:rsidR="00607F07" w:rsidRDefault="00607F07" w:rsidP="00607F07">
      <w:r w:rsidRPr="00913A7C">
        <w:t>Group members:</w:t>
      </w:r>
    </w:p>
    <w:p w14:paraId="070ACCDE" w14:textId="3FB6A4CD" w:rsidR="00607F07" w:rsidRPr="00913A7C" w:rsidRDefault="00607F07" w:rsidP="00607F07">
      <w:pPr>
        <w:pStyle w:val="Caption"/>
      </w:pPr>
      <w:r>
        <w:t xml:space="preserve">Table </w:t>
      </w:r>
      <w:r w:rsidR="00A57661">
        <w:t>4 –</w:t>
      </w:r>
      <w:r w:rsidR="007C0F0B">
        <w:t xml:space="preserve"> </w:t>
      </w:r>
      <w:r w:rsidR="00A57661">
        <w:t>s</w:t>
      </w:r>
      <w:r w:rsidRPr="00B671C0">
        <w:t>ample collaborative investigation tracking sheet for group tasks</w:t>
      </w:r>
    </w:p>
    <w:tbl>
      <w:tblPr>
        <w:tblStyle w:val="Tableheader"/>
        <w:tblW w:w="0" w:type="auto"/>
        <w:tblLook w:val="04A0" w:firstRow="1" w:lastRow="0" w:firstColumn="1" w:lastColumn="0" w:noHBand="0" w:noVBand="1"/>
        <w:tblDescription w:val="Sample collaborative investigation tracking sheet for group tasks."/>
      </w:tblPr>
      <w:tblGrid>
        <w:gridCol w:w="1914"/>
        <w:gridCol w:w="1914"/>
        <w:gridCol w:w="1915"/>
        <w:gridCol w:w="1914"/>
        <w:gridCol w:w="1915"/>
      </w:tblGrid>
      <w:tr w:rsidR="00607F07" w:rsidRPr="00A57661" w14:paraId="1987DBFF" w14:textId="77777777" w:rsidTr="00A57661">
        <w:trPr>
          <w:cnfStyle w:val="100000000000" w:firstRow="1" w:lastRow="0" w:firstColumn="0" w:lastColumn="0" w:oddVBand="0" w:evenVBand="0" w:oddHBand="0"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914" w:type="dxa"/>
          </w:tcPr>
          <w:p w14:paraId="2F88B312" w14:textId="77777777" w:rsidR="00607F07" w:rsidRPr="00A57661" w:rsidRDefault="00607F07" w:rsidP="00A57661">
            <w:r w:rsidRPr="00A57661">
              <w:t>Task</w:t>
            </w:r>
          </w:p>
        </w:tc>
        <w:tc>
          <w:tcPr>
            <w:tcW w:w="1914" w:type="dxa"/>
          </w:tcPr>
          <w:p w14:paraId="2A4A8598" w14:textId="77777777" w:rsidR="00607F07" w:rsidRPr="00A57661" w:rsidRDefault="00607F07" w:rsidP="00A57661">
            <w:pPr>
              <w:cnfStyle w:val="100000000000" w:firstRow="1" w:lastRow="0" w:firstColumn="0" w:lastColumn="0" w:oddVBand="0" w:evenVBand="0" w:oddHBand="0" w:evenHBand="0" w:firstRowFirstColumn="0" w:firstRowLastColumn="0" w:lastRowFirstColumn="0" w:lastRowLastColumn="0"/>
            </w:pPr>
            <w:r w:rsidRPr="00A57661">
              <w:t>Who is responsible?</w:t>
            </w:r>
          </w:p>
        </w:tc>
        <w:tc>
          <w:tcPr>
            <w:tcW w:w="1915" w:type="dxa"/>
          </w:tcPr>
          <w:p w14:paraId="07F3D9B6" w14:textId="77777777" w:rsidR="00607F07" w:rsidRPr="00A57661" w:rsidRDefault="00607F07" w:rsidP="00A57661">
            <w:pPr>
              <w:cnfStyle w:val="100000000000" w:firstRow="1" w:lastRow="0" w:firstColumn="0" w:lastColumn="0" w:oddVBand="0" w:evenVBand="0" w:oddHBand="0" w:evenHBand="0" w:firstRowFirstColumn="0" w:firstRowLastColumn="0" w:lastRowFirstColumn="0" w:lastRowLastColumn="0"/>
            </w:pPr>
            <w:r w:rsidRPr="00A57661">
              <w:t>Due date</w:t>
            </w:r>
          </w:p>
        </w:tc>
        <w:tc>
          <w:tcPr>
            <w:tcW w:w="1914" w:type="dxa"/>
          </w:tcPr>
          <w:p w14:paraId="30F3C527" w14:textId="77777777" w:rsidR="00607F07" w:rsidRPr="00A57661" w:rsidRDefault="00607F07" w:rsidP="00A57661">
            <w:pPr>
              <w:cnfStyle w:val="100000000000" w:firstRow="1" w:lastRow="0" w:firstColumn="0" w:lastColumn="0" w:oddVBand="0" w:evenVBand="0" w:oddHBand="0" w:evenHBand="0" w:firstRowFirstColumn="0" w:firstRowLastColumn="0" w:lastRowFirstColumn="0" w:lastRowLastColumn="0"/>
            </w:pPr>
            <w:r w:rsidRPr="00A57661">
              <w:t>Status</w:t>
            </w:r>
          </w:p>
        </w:tc>
        <w:tc>
          <w:tcPr>
            <w:tcW w:w="1915" w:type="dxa"/>
          </w:tcPr>
          <w:p w14:paraId="12DF3F30" w14:textId="77777777" w:rsidR="00607F07" w:rsidRPr="00A57661" w:rsidRDefault="00607F07" w:rsidP="00A57661">
            <w:pPr>
              <w:cnfStyle w:val="100000000000" w:firstRow="1" w:lastRow="0" w:firstColumn="0" w:lastColumn="0" w:oddVBand="0" w:evenVBand="0" w:oddHBand="0" w:evenHBand="0" w:firstRowFirstColumn="0" w:firstRowLastColumn="0" w:lastRowFirstColumn="0" w:lastRowLastColumn="0"/>
            </w:pPr>
            <w:r w:rsidRPr="00A57661">
              <w:t>Done</w:t>
            </w:r>
          </w:p>
        </w:tc>
      </w:tr>
      <w:tr w:rsidR="00607F07" w14:paraId="2ACED7A5" w14:textId="77777777" w:rsidTr="00A57661">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914" w:type="dxa"/>
          </w:tcPr>
          <w:p w14:paraId="0C0F8B06" w14:textId="77777777" w:rsidR="00607F07" w:rsidRPr="002C6CFD" w:rsidRDefault="00607F07" w:rsidP="00A425D5"/>
        </w:tc>
        <w:tc>
          <w:tcPr>
            <w:tcW w:w="1914" w:type="dxa"/>
          </w:tcPr>
          <w:p w14:paraId="4B55204C" w14:textId="77777777" w:rsidR="00607F07" w:rsidRPr="002C6CFD" w:rsidRDefault="00607F07" w:rsidP="00A425D5">
            <w:pPr>
              <w:cnfStyle w:val="000000100000" w:firstRow="0" w:lastRow="0" w:firstColumn="0" w:lastColumn="0" w:oddVBand="0" w:evenVBand="0" w:oddHBand="1" w:evenHBand="0" w:firstRowFirstColumn="0" w:firstRowLastColumn="0" w:lastRowFirstColumn="0" w:lastRowLastColumn="0"/>
            </w:pPr>
          </w:p>
        </w:tc>
        <w:tc>
          <w:tcPr>
            <w:tcW w:w="1915" w:type="dxa"/>
          </w:tcPr>
          <w:p w14:paraId="1BC4E984" w14:textId="77777777" w:rsidR="00607F07" w:rsidRPr="002C6CFD" w:rsidRDefault="00607F07" w:rsidP="00A425D5">
            <w:pPr>
              <w:cnfStyle w:val="000000100000" w:firstRow="0" w:lastRow="0" w:firstColumn="0" w:lastColumn="0" w:oddVBand="0" w:evenVBand="0" w:oddHBand="1" w:evenHBand="0" w:firstRowFirstColumn="0" w:firstRowLastColumn="0" w:lastRowFirstColumn="0" w:lastRowLastColumn="0"/>
            </w:pPr>
          </w:p>
        </w:tc>
        <w:tc>
          <w:tcPr>
            <w:tcW w:w="1914" w:type="dxa"/>
          </w:tcPr>
          <w:p w14:paraId="6C3F21A0" w14:textId="77777777" w:rsidR="00607F07" w:rsidRPr="002C6CFD" w:rsidRDefault="00607F07" w:rsidP="00A425D5">
            <w:pPr>
              <w:cnfStyle w:val="000000100000" w:firstRow="0" w:lastRow="0" w:firstColumn="0" w:lastColumn="0" w:oddVBand="0" w:evenVBand="0" w:oddHBand="1" w:evenHBand="0" w:firstRowFirstColumn="0" w:firstRowLastColumn="0" w:lastRowFirstColumn="0" w:lastRowLastColumn="0"/>
            </w:pPr>
          </w:p>
        </w:tc>
        <w:tc>
          <w:tcPr>
            <w:tcW w:w="1915" w:type="dxa"/>
          </w:tcPr>
          <w:p w14:paraId="4CF9EB90" w14:textId="77777777" w:rsidR="00607F07" w:rsidRPr="002C6CFD" w:rsidRDefault="00607F07" w:rsidP="00A425D5">
            <w:pPr>
              <w:cnfStyle w:val="000000100000" w:firstRow="0" w:lastRow="0" w:firstColumn="0" w:lastColumn="0" w:oddVBand="0" w:evenVBand="0" w:oddHBand="1" w:evenHBand="0" w:firstRowFirstColumn="0" w:firstRowLastColumn="0" w:lastRowFirstColumn="0" w:lastRowLastColumn="0"/>
            </w:pPr>
          </w:p>
        </w:tc>
      </w:tr>
      <w:tr w:rsidR="00607F07" w14:paraId="5953B68C" w14:textId="77777777" w:rsidTr="00A57661">
        <w:trPr>
          <w:cnfStyle w:val="000000010000" w:firstRow="0" w:lastRow="0" w:firstColumn="0" w:lastColumn="0" w:oddVBand="0" w:evenVBand="0" w:oddHBand="0" w:evenHBand="1"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914" w:type="dxa"/>
          </w:tcPr>
          <w:p w14:paraId="5C3390BC" w14:textId="77777777" w:rsidR="00607F07" w:rsidRPr="002C6CFD" w:rsidRDefault="00607F07" w:rsidP="00A425D5"/>
        </w:tc>
        <w:tc>
          <w:tcPr>
            <w:tcW w:w="1914" w:type="dxa"/>
          </w:tcPr>
          <w:p w14:paraId="41445430" w14:textId="77777777" w:rsidR="00607F07" w:rsidRPr="002C6CFD" w:rsidRDefault="00607F07" w:rsidP="00A425D5">
            <w:pPr>
              <w:cnfStyle w:val="000000010000" w:firstRow="0" w:lastRow="0" w:firstColumn="0" w:lastColumn="0" w:oddVBand="0" w:evenVBand="0" w:oddHBand="0" w:evenHBand="1" w:firstRowFirstColumn="0" w:firstRowLastColumn="0" w:lastRowFirstColumn="0" w:lastRowLastColumn="0"/>
            </w:pPr>
          </w:p>
        </w:tc>
        <w:tc>
          <w:tcPr>
            <w:tcW w:w="1915" w:type="dxa"/>
          </w:tcPr>
          <w:p w14:paraId="755E91BF" w14:textId="77777777" w:rsidR="00607F07" w:rsidRPr="002C6CFD" w:rsidRDefault="00607F07" w:rsidP="00A425D5">
            <w:pPr>
              <w:cnfStyle w:val="000000010000" w:firstRow="0" w:lastRow="0" w:firstColumn="0" w:lastColumn="0" w:oddVBand="0" w:evenVBand="0" w:oddHBand="0" w:evenHBand="1" w:firstRowFirstColumn="0" w:firstRowLastColumn="0" w:lastRowFirstColumn="0" w:lastRowLastColumn="0"/>
            </w:pPr>
          </w:p>
        </w:tc>
        <w:tc>
          <w:tcPr>
            <w:tcW w:w="1914" w:type="dxa"/>
          </w:tcPr>
          <w:p w14:paraId="480A4432" w14:textId="77777777" w:rsidR="00607F07" w:rsidRPr="002C6CFD" w:rsidRDefault="00607F07" w:rsidP="00A425D5">
            <w:pPr>
              <w:cnfStyle w:val="000000010000" w:firstRow="0" w:lastRow="0" w:firstColumn="0" w:lastColumn="0" w:oddVBand="0" w:evenVBand="0" w:oddHBand="0" w:evenHBand="1" w:firstRowFirstColumn="0" w:firstRowLastColumn="0" w:lastRowFirstColumn="0" w:lastRowLastColumn="0"/>
            </w:pPr>
          </w:p>
        </w:tc>
        <w:tc>
          <w:tcPr>
            <w:tcW w:w="1915" w:type="dxa"/>
          </w:tcPr>
          <w:p w14:paraId="4CE71D16" w14:textId="77777777" w:rsidR="00607F07" w:rsidRPr="002C6CFD" w:rsidRDefault="00607F07" w:rsidP="00A425D5">
            <w:pPr>
              <w:cnfStyle w:val="000000010000" w:firstRow="0" w:lastRow="0" w:firstColumn="0" w:lastColumn="0" w:oddVBand="0" w:evenVBand="0" w:oddHBand="0" w:evenHBand="1" w:firstRowFirstColumn="0" w:firstRowLastColumn="0" w:lastRowFirstColumn="0" w:lastRowLastColumn="0"/>
            </w:pPr>
          </w:p>
        </w:tc>
      </w:tr>
      <w:tr w:rsidR="00607F07" w14:paraId="790E7AF4" w14:textId="77777777" w:rsidTr="00A57661">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914" w:type="dxa"/>
          </w:tcPr>
          <w:p w14:paraId="7B8F05BA" w14:textId="77777777" w:rsidR="00607F07" w:rsidRPr="002C6CFD" w:rsidRDefault="00607F07" w:rsidP="00A425D5"/>
        </w:tc>
        <w:tc>
          <w:tcPr>
            <w:tcW w:w="1914" w:type="dxa"/>
          </w:tcPr>
          <w:p w14:paraId="38DBADDA" w14:textId="77777777" w:rsidR="00607F07" w:rsidRPr="002C6CFD" w:rsidRDefault="00607F07" w:rsidP="00A425D5">
            <w:pPr>
              <w:cnfStyle w:val="000000100000" w:firstRow="0" w:lastRow="0" w:firstColumn="0" w:lastColumn="0" w:oddVBand="0" w:evenVBand="0" w:oddHBand="1" w:evenHBand="0" w:firstRowFirstColumn="0" w:firstRowLastColumn="0" w:lastRowFirstColumn="0" w:lastRowLastColumn="0"/>
            </w:pPr>
          </w:p>
        </w:tc>
        <w:tc>
          <w:tcPr>
            <w:tcW w:w="1915" w:type="dxa"/>
          </w:tcPr>
          <w:p w14:paraId="5EA952A5" w14:textId="77777777" w:rsidR="00607F07" w:rsidRPr="002C6CFD" w:rsidRDefault="00607F07" w:rsidP="00A425D5">
            <w:pPr>
              <w:cnfStyle w:val="000000100000" w:firstRow="0" w:lastRow="0" w:firstColumn="0" w:lastColumn="0" w:oddVBand="0" w:evenVBand="0" w:oddHBand="1" w:evenHBand="0" w:firstRowFirstColumn="0" w:firstRowLastColumn="0" w:lastRowFirstColumn="0" w:lastRowLastColumn="0"/>
            </w:pPr>
          </w:p>
        </w:tc>
        <w:tc>
          <w:tcPr>
            <w:tcW w:w="1914" w:type="dxa"/>
          </w:tcPr>
          <w:p w14:paraId="20D4649A" w14:textId="77777777" w:rsidR="00607F07" w:rsidRPr="002C6CFD" w:rsidRDefault="00607F07" w:rsidP="00A425D5">
            <w:pPr>
              <w:cnfStyle w:val="000000100000" w:firstRow="0" w:lastRow="0" w:firstColumn="0" w:lastColumn="0" w:oddVBand="0" w:evenVBand="0" w:oddHBand="1" w:evenHBand="0" w:firstRowFirstColumn="0" w:firstRowLastColumn="0" w:lastRowFirstColumn="0" w:lastRowLastColumn="0"/>
            </w:pPr>
          </w:p>
        </w:tc>
        <w:tc>
          <w:tcPr>
            <w:tcW w:w="1915" w:type="dxa"/>
          </w:tcPr>
          <w:p w14:paraId="0F242790" w14:textId="77777777" w:rsidR="00607F07" w:rsidRPr="002C6CFD" w:rsidRDefault="00607F07" w:rsidP="00A425D5">
            <w:pPr>
              <w:cnfStyle w:val="000000100000" w:firstRow="0" w:lastRow="0" w:firstColumn="0" w:lastColumn="0" w:oddVBand="0" w:evenVBand="0" w:oddHBand="1" w:evenHBand="0" w:firstRowFirstColumn="0" w:firstRowLastColumn="0" w:lastRowFirstColumn="0" w:lastRowLastColumn="0"/>
            </w:pPr>
          </w:p>
        </w:tc>
      </w:tr>
      <w:tr w:rsidR="00607F07" w14:paraId="44EBE60C" w14:textId="77777777" w:rsidTr="00A57661">
        <w:trPr>
          <w:cnfStyle w:val="000000010000" w:firstRow="0" w:lastRow="0" w:firstColumn="0" w:lastColumn="0" w:oddVBand="0" w:evenVBand="0" w:oddHBand="0" w:evenHBand="1"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914" w:type="dxa"/>
          </w:tcPr>
          <w:p w14:paraId="3B8FD2F5" w14:textId="77777777" w:rsidR="00607F07" w:rsidRPr="002C6CFD" w:rsidRDefault="00607F07" w:rsidP="00A425D5"/>
        </w:tc>
        <w:tc>
          <w:tcPr>
            <w:tcW w:w="1914" w:type="dxa"/>
          </w:tcPr>
          <w:p w14:paraId="179CE5A3" w14:textId="77777777" w:rsidR="00607F07" w:rsidRPr="002C6CFD" w:rsidRDefault="00607F07" w:rsidP="00A425D5">
            <w:pPr>
              <w:cnfStyle w:val="000000010000" w:firstRow="0" w:lastRow="0" w:firstColumn="0" w:lastColumn="0" w:oddVBand="0" w:evenVBand="0" w:oddHBand="0" w:evenHBand="1" w:firstRowFirstColumn="0" w:firstRowLastColumn="0" w:lastRowFirstColumn="0" w:lastRowLastColumn="0"/>
            </w:pPr>
          </w:p>
        </w:tc>
        <w:tc>
          <w:tcPr>
            <w:tcW w:w="1915" w:type="dxa"/>
          </w:tcPr>
          <w:p w14:paraId="79224F84" w14:textId="77777777" w:rsidR="00607F07" w:rsidRPr="002C6CFD" w:rsidRDefault="00607F07" w:rsidP="00A425D5">
            <w:pPr>
              <w:cnfStyle w:val="000000010000" w:firstRow="0" w:lastRow="0" w:firstColumn="0" w:lastColumn="0" w:oddVBand="0" w:evenVBand="0" w:oddHBand="0" w:evenHBand="1" w:firstRowFirstColumn="0" w:firstRowLastColumn="0" w:lastRowFirstColumn="0" w:lastRowLastColumn="0"/>
            </w:pPr>
          </w:p>
        </w:tc>
        <w:tc>
          <w:tcPr>
            <w:tcW w:w="1914" w:type="dxa"/>
          </w:tcPr>
          <w:p w14:paraId="345168B9" w14:textId="77777777" w:rsidR="00607F07" w:rsidRPr="002C6CFD" w:rsidRDefault="00607F07" w:rsidP="00A425D5">
            <w:pPr>
              <w:cnfStyle w:val="000000010000" w:firstRow="0" w:lastRow="0" w:firstColumn="0" w:lastColumn="0" w:oddVBand="0" w:evenVBand="0" w:oddHBand="0" w:evenHBand="1" w:firstRowFirstColumn="0" w:firstRowLastColumn="0" w:lastRowFirstColumn="0" w:lastRowLastColumn="0"/>
            </w:pPr>
          </w:p>
        </w:tc>
        <w:tc>
          <w:tcPr>
            <w:tcW w:w="1915" w:type="dxa"/>
          </w:tcPr>
          <w:p w14:paraId="322B5F18" w14:textId="77777777" w:rsidR="00607F07" w:rsidRPr="002C6CFD" w:rsidRDefault="00607F07" w:rsidP="00A425D5">
            <w:pPr>
              <w:cnfStyle w:val="000000010000" w:firstRow="0" w:lastRow="0" w:firstColumn="0" w:lastColumn="0" w:oddVBand="0" w:evenVBand="0" w:oddHBand="0" w:evenHBand="1" w:firstRowFirstColumn="0" w:firstRowLastColumn="0" w:lastRowFirstColumn="0" w:lastRowLastColumn="0"/>
            </w:pPr>
          </w:p>
        </w:tc>
      </w:tr>
    </w:tbl>
    <w:p w14:paraId="28E53B65" w14:textId="3F9DAD53" w:rsidR="00607F07" w:rsidRDefault="00607F07" w:rsidP="00607F07">
      <w:bookmarkStart w:id="26" w:name="_Feedback"/>
      <w:bookmarkEnd w:id="26"/>
      <w:r>
        <w:t>Or individuals may choose to use the following structure to monitor individual work progress and completion.</w:t>
      </w:r>
    </w:p>
    <w:p w14:paraId="7D244DC8" w14:textId="77B323B9" w:rsidR="00607F07" w:rsidRPr="00090EDE" w:rsidRDefault="00607F07" w:rsidP="0070014A">
      <w:pPr>
        <w:pStyle w:val="Heading2"/>
      </w:pPr>
      <w:bookmarkStart w:id="27" w:name="_Toc149560376"/>
      <w:r w:rsidRPr="00090EDE">
        <w:t>Sample tracking sheet</w:t>
      </w:r>
      <w:r w:rsidR="006874CB">
        <w:t>s</w:t>
      </w:r>
      <w:r w:rsidR="008051D3">
        <w:t xml:space="preserve"> –</w:t>
      </w:r>
      <w:r w:rsidRPr="00090EDE">
        <w:t xml:space="preserve"> individual</w:t>
      </w:r>
      <w:bookmarkEnd w:id="27"/>
    </w:p>
    <w:p w14:paraId="74C8E56B" w14:textId="77777777" w:rsidR="00607F07" w:rsidRPr="00913A7C" w:rsidRDefault="00607F07" w:rsidP="00607F07">
      <w:r w:rsidRPr="00913A7C">
        <w:t>Project name:</w:t>
      </w:r>
    </w:p>
    <w:p w14:paraId="5A162C23" w14:textId="77777777" w:rsidR="00607F07" w:rsidRPr="00C15454" w:rsidRDefault="00607F07" w:rsidP="00607F07">
      <w:r w:rsidRPr="00913A7C">
        <w:t>Group members:</w:t>
      </w:r>
    </w:p>
    <w:p w14:paraId="1FA814B5" w14:textId="558E0C18" w:rsidR="00607F07" w:rsidRDefault="00607F07" w:rsidP="00607F07">
      <w:r>
        <w:t>Date:</w:t>
      </w:r>
    </w:p>
    <w:p w14:paraId="0E2F1D01" w14:textId="77777777" w:rsidR="00607F07" w:rsidRPr="00090EDE" w:rsidRDefault="00607F07" w:rsidP="0070014A">
      <w:pPr>
        <w:pStyle w:val="Heading3"/>
      </w:pPr>
      <w:bookmarkStart w:id="28" w:name="_Toc149560377"/>
      <w:r w:rsidRPr="00090EDE">
        <w:t>Goals</w:t>
      </w:r>
      <w:bookmarkEnd w:id="28"/>
    </w:p>
    <w:p w14:paraId="40785A26" w14:textId="2E6E6386" w:rsidR="00607F07" w:rsidRDefault="00607F07" w:rsidP="00607F07">
      <w:r w:rsidRPr="00EC146D">
        <w:t>During this time, I had the following goals for project work</w:t>
      </w:r>
      <w:r w:rsidR="006874CB">
        <w:t>…</w:t>
      </w:r>
    </w:p>
    <w:p w14:paraId="642732C7" w14:textId="38F91378" w:rsidR="00607F07" w:rsidRPr="003D0D3E" w:rsidRDefault="00607F07" w:rsidP="00607F07">
      <w:pPr>
        <w:pStyle w:val="Caption"/>
      </w:pPr>
      <w:r>
        <w:t xml:space="preserve">Table </w:t>
      </w:r>
      <w:r w:rsidR="0021153C">
        <w:t>5 –</w:t>
      </w:r>
      <w:r>
        <w:t xml:space="preserve"> </w:t>
      </w:r>
      <w:r w:rsidR="0021153C">
        <w:t>s</w:t>
      </w:r>
      <w:r w:rsidRPr="00965218">
        <w:t>ample collaborative investigation tracking sheet for goals and progress</w:t>
      </w:r>
    </w:p>
    <w:tbl>
      <w:tblPr>
        <w:tblStyle w:val="Tableheader"/>
        <w:tblW w:w="5000" w:type="pct"/>
        <w:tblLook w:val="04A0" w:firstRow="1" w:lastRow="0" w:firstColumn="1" w:lastColumn="0" w:noHBand="0" w:noVBand="1"/>
        <w:tblDescription w:val="Sample collaborative investigation tracking sheet for goals and progress/"/>
      </w:tblPr>
      <w:tblGrid>
        <w:gridCol w:w="3109"/>
        <w:gridCol w:w="6521"/>
      </w:tblGrid>
      <w:tr w:rsidR="00607F07" w:rsidRPr="006874CB" w14:paraId="1FDFEA6D" w14:textId="77777777" w:rsidTr="00A425D5">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4" w:type="pct"/>
          </w:tcPr>
          <w:p w14:paraId="4ED3E75D" w14:textId="77777777" w:rsidR="00607F07" w:rsidRPr="006874CB" w:rsidRDefault="00607F07" w:rsidP="006874CB">
            <w:r w:rsidRPr="006874CB">
              <w:t>Goal</w:t>
            </w:r>
          </w:p>
        </w:tc>
        <w:tc>
          <w:tcPr>
            <w:tcW w:w="3386" w:type="pct"/>
          </w:tcPr>
          <w:p w14:paraId="325FCA48" w14:textId="77777777" w:rsidR="00607F07" w:rsidRPr="006874CB" w:rsidRDefault="00607F07" w:rsidP="006874CB">
            <w:pPr>
              <w:cnfStyle w:val="100000000000" w:firstRow="1" w:lastRow="0" w:firstColumn="0" w:lastColumn="0" w:oddVBand="0" w:evenVBand="0" w:oddHBand="0" w:evenHBand="0" w:firstRowFirstColumn="0" w:firstRowLastColumn="0" w:lastRowFirstColumn="0" w:lastRowLastColumn="0"/>
            </w:pPr>
            <w:r w:rsidRPr="006874CB">
              <w:t>Details of progress</w:t>
            </w:r>
          </w:p>
        </w:tc>
      </w:tr>
      <w:tr w:rsidR="00607F07" w:rsidRPr="006874CB" w14:paraId="21B6470A" w14:textId="77777777" w:rsidTr="00A425D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4" w:type="pct"/>
          </w:tcPr>
          <w:p w14:paraId="6C3108E6" w14:textId="77777777" w:rsidR="00607F07" w:rsidRPr="006874CB" w:rsidRDefault="00607F07" w:rsidP="006874CB">
            <w:r w:rsidRPr="006874CB">
              <w:t>1</w:t>
            </w:r>
          </w:p>
        </w:tc>
        <w:tc>
          <w:tcPr>
            <w:tcW w:w="3386" w:type="pct"/>
          </w:tcPr>
          <w:p w14:paraId="302F4D53" w14:textId="77777777" w:rsidR="00607F07" w:rsidRPr="006874CB" w:rsidRDefault="00607F07" w:rsidP="006874CB">
            <w:pPr>
              <w:cnfStyle w:val="000000100000" w:firstRow="0" w:lastRow="0" w:firstColumn="0" w:lastColumn="0" w:oddVBand="0" w:evenVBand="0" w:oddHBand="1" w:evenHBand="0" w:firstRowFirstColumn="0" w:firstRowLastColumn="0" w:lastRowFirstColumn="0" w:lastRowLastColumn="0"/>
            </w:pPr>
          </w:p>
        </w:tc>
      </w:tr>
      <w:tr w:rsidR="00607F07" w:rsidRPr="006874CB" w14:paraId="3485E583" w14:textId="77777777" w:rsidTr="00A425D5">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4" w:type="pct"/>
          </w:tcPr>
          <w:p w14:paraId="68D014F6" w14:textId="77777777" w:rsidR="00607F07" w:rsidRPr="006874CB" w:rsidRDefault="00607F07" w:rsidP="006874CB">
            <w:r w:rsidRPr="006874CB">
              <w:t>2</w:t>
            </w:r>
          </w:p>
        </w:tc>
        <w:tc>
          <w:tcPr>
            <w:tcW w:w="3386" w:type="pct"/>
          </w:tcPr>
          <w:p w14:paraId="11C10267" w14:textId="77777777" w:rsidR="00607F07" w:rsidRPr="006874CB" w:rsidRDefault="00607F07" w:rsidP="006874CB">
            <w:pPr>
              <w:cnfStyle w:val="000000010000" w:firstRow="0" w:lastRow="0" w:firstColumn="0" w:lastColumn="0" w:oddVBand="0" w:evenVBand="0" w:oddHBand="0" w:evenHBand="1" w:firstRowFirstColumn="0" w:firstRowLastColumn="0" w:lastRowFirstColumn="0" w:lastRowLastColumn="0"/>
            </w:pPr>
          </w:p>
        </w:tc>
      </w:tr>
      <w:tr w:rsidR="00607F07" w:rsidRPr="006874CB" w14:paraId="39647B64" w14:textId="77777777" w:rsidTr="00A425D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4" w:type="pct"/>
          </w:tcPr>
          <w:p w14:paraId="0FC29FFE" w14:textId="77777777" w:rsidR="00607F07" w:rsidRPr="006874CB" w:rsidRDefault="00607F07" w:rsidP="006874CB">
            <w:r w:rsidRPr="006874CB">
              <w:t>3</w:t>
            </w:r>
          </w:p>
        </w:tc>
        <w:tc>
          <w:tcPr>
            <w:tcW w:w="3386" w:type="pct"/>
          </w:tcPr>
          <w:p w14:paraId="38809F1A" w14:textId="77777777" w:rsidR="00607F07" w:rsidRPr="006874CB" w:rsidRDefault="00607F07" w:rsidP="006874CB">
            <w:pPr>
              <w:cnfStyle w:val="000000100000" w:firstRow="0" w:lastRow="0" w:firstColumn="0" w:lastColumn="0" w:oddVBand="0" w:evenVBand="0" w:oddHBand="1" w:evenHBand="0" w:firstRowFirstColumn="0" w:firstRowLastColumn="0" w:lastRowFirstColumn="0" w:lastRowLastColumn="0"/>
            </w:pPr>
          </w:p>
        </w:tc>
      </w:tr>
      <w:tr w:rsidR="00607F07" w:rsidRPr="006874CB" w14:paraId="19AAFC60" w14:textId="77777777" w:rsidTr="00A425D5">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4" w:type="pct"/>
          </w:tcPr>
          <w:p w14:paraId="5EDE8816" w14:textId="77777777" w:rsidR="00607F07" w:rsidRPr="006874CB" w:rsidRDefault="00607F07" w:rsidP="006874CB">
            <w:r w:rsidRPr="006874CB">
              <w:t>4</w:t>
            </w:r>
          </w:p>
        </w:tc>
        <w:tc>
          <w:tcPr>
            <w:tcW w:w="3386" w:type="pct"/>
          </w:tcPr>
          <w:p w14:paraId="1A17AF40" w14:textId="77777777" w:rsidR="00607F07" w:rsidRPr="006874CB" w:rsidRDefault="00607F07" w:rsidP="006874CB">
            <w:pPr>
              <w:cnfStyle w:val="000000010000" w:firstRow="0" w:lastRow="0" w:firstColumn="0" w:lastColumn="0" w:oddVBand="0" w:evenVBand="0" w:oddHBand="0" w:evenHBand="1" w:firstRowFirstColumn="0" w:firstRowLastColumn="0" w:lastRowFirstColumn="0" w:lastRowLastColumn="0"/>
            </w:pPr>
          </w:p>
        </w:tc>
      </w:tr>
    </w:tbl>
    <w:p w14:paraId="4FA0A559" w14:textId="77777777" w:rsidR="00607F07" w:rsidRPr="00090EDE" w:rsidRDefault="00607F07" w:rsidP="0070014A">
      <w:pPr>
        <w:pStyle w:val="Heading3"/>
      </w:pPr>
      <w:bookmarkStart w:id="29" w:name="_Toc149560378"/>
      <w:r w:rsidRPr="00090EDE">
        <w:t>Tasks</w:t>
      </w:r>
      <w:bookmarkEnd w:id="29"/>
    </w:p>
    <w:p w14:paraId="60F42331" w14:textId="5BECD422" w:rsidR="00607F07" w:rsidRDefault="00607F07" w:rsidP="00607F07">
      <w:r w:rsidRPr="00412630">
        <w:t>During this time, I accomplishe</w:t>
      </w:r>
      <w:r>
        <w:t>d</w:t>
      </w:r>
      <w:r w:rsidR="006874CB">
        <w:t>…</w:t>
      </w:r>
    </w:p>
    <w:p w14:paraId="10F7032B" w14:textId="02E5A9FB" w:rsidR="00607F07" w:rsidRPr="00CD7C71" w:rsidRDefault="00607F07" w:rsidP="00607F07">
      <w:pPr>
        <w:pStyle w:val="Caption"/>
      </w:pPr>
      <w:r>
        <w:t xml:space="preserve">Table </w:t>
      </w:r>
      <w:r w:rsidR="0021153C">
        <w:t>6 –</w:t>
      </w:r>
      <w:r w:rsidR="007C0F0B">
        <w:t xml:space="preserve"> </w:t>
      </w:r>
      <w:r w:rsidR="0021153C">
        <w:t>s</w:t>
      </w:r>
      <w:r w:rsidRPr="007C47D8">
        <w:t>ample collaborative investigation tracking sheet for tasks and progress</w:t>
      </w:r>
    </w:p>
    <w:tbl>
      <w:tblPr>
        <w:tblStyle w:val="Tableheader"/>
        <w:tblW w:w="5000" w:type="pct"/>
        <w:tblLook w:val="04A0" w:firstRow="1" w:lastRow="0" w:firstColumn="1" w:lastColumn="0" w:noHBand="0" w:noVBand="1"/>
        <w:tblDescription w:val="Sample collaborative investigation tracking sheet for tasks and progress."/>
      </w:tblPr>
      <w:tblGrid>
        <w:gridCol w:w="3109"/>
        <w:gridCol w:w="6521"/>
      </w:tblGrid>
      <w:tr w:rsidR="00607F07" w:rsidRPr="006874CB" w14:paraId="0F72CEA9" w14:textId="77777777" w:rsidTr="00A425D5">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4" w:type="pct"/>
          </w:tcPr>
          <w:p w14:paraId="6F413F77" w14:textId="77777777" w:rsidR="00607F07" w:rsidRPr="006874CB" w:rsidRDefault="00607F07" w:rsidP="006874CB">
            <w:r w:rsidRPr="006874CB">
              <w:t>Task</w:t>
            </w:r>
          </w:p>
        </w:tc>
        <w:tc>
          <w:tcPr>
            <w:tcW w:w="3386" w:type="pct"/>
          </w:tcPr>
          <w:p w14:paraId="352CB6EF" w14:textId="77777777" w:rsidR="00607F07" w:rsidRPr="006874CB" w:rsidRDefault="00607F07" w:rsidP="006874CB">
            <w:pPr>
              <w:cnfStyle w:val="100000000000" w:firstRow="1" w:lastRow="0" w:firstColumn="0" w:lastColumn="0" w:oddVBand="0" w:evenVBand="0" w:oddHBand="0" w:evenHBand="0" w:firstRowFirstColumn="0" w:firstRowLastColumn="0" w:lastRowFirstColumn="0" w:lastRowLastColumn="0"/>
            </w:pPr>
            <w:r w:rsidRPr="006874CB">
              <w:t>Details of progress</w:t>
            </w:r>
          </w:p>
        </w:tc>
      </w:tr>
      <w:tr w:rsidR="00607F07" w:rsidRPr="006874CB" w14:paraId="34270725" w14:textId="77777777" w:rsidTr="00A425D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4" w:type="pct"/>
          </w:tcPr>
          <w:p w14:paraId="426EE915" w14:textId="77777777" w:rsidR="00607F07" w:rsidRPr="006874CB" w:rsidRDefault="00607F07" w:rsidP="006874CB">
            <w:r w:rsidRPr="006874CB">
              <w:t>1</w:t>
            </w:r>
          </w:p>
        </w:tc>
        <w:tc>
          <w:tcPr>
            <w:tcW w:w="3386" w:type="pct"/>
          </w:tcPr>
          <w:p w14:paraId="33F0B39B" w14:textId="77777777" w:rsidR="00607F07" w:rsidRPr="006874CB" w:rsidRDefault="00607F07" w:rsidP="006874CB">
            <w:pPr>
              <w:cnfStyle w:val="000000100000" w:firstRow="0" w:lastRow="0" w:firstColumn="0" w:lastColumn="0" w:oddVBand="0" w:evenVBand="0" w:oddHBand="1" w:evenHBand="0" w:firstRowFirstColumn="0" w:firstRowLastColumn="0" w:lastRowFirstColumn="0" w:lastRowLastColumn="0"/>
            </w:pPr>
          </w:p>
        </w:tc>
      </w:tr>
      <w:tr w:rsidR="00607F07" w:rsidRPr="006874CB" w14:paraId="1FE0CD35" w14:textId="77777777" w:rsidTr="00A425D5">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4" w:type="pct"/>
          </w:tcPr>
          <w:p w14:paraId="5849D501" w14:textId="77777777" w:rsidR="00607F07" w:rsidRPr="006874CB" w:rsidRDefault="00607F07" w:rsidP="006874CB">
            <w:r w:rsidRPr="006874CB">
              <w:t>2</w:t>
            </w:r>
          </w:p>
        </w:tc>
        <w:tc>
          <w:tcPr>
            <w:tcW w:w="3386" w:type="pct"/>
          </w:tcPr>
          <w:p w14:paraId="237D7AE8" w14:textId="77777777" w:rsidR="00607F07" w:rsidRPr="006874CB" w:rsidRDefault="00607F07" w:rsidP="006874CB">
            <w:pPr>
              <w:cnfStyle w:val="000000010000" w:firstRow="0" w:lastRow="0" w:firstColumn="0" w:lastColumn="0" w:oddVBand="0" w:evenVBand="0" w:oddHBand="0" w:evenHBand="1" w:firstRowFirstColumn="0" w:firstRowLastColumn="0" w:lastRowFirstColumn="0" w:lastRowLastColumn="0"/>
            </w:pPr>
          </w:p>
        </w:tc>
      </w:tr>
      <w:tr w:rsidR="00607F07" w:rsidRPr="006874CB" w14:paraId="0DCD25B8" w14:textId="77777777" w:rsidTr="00A425D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4" w:type="pct"/>
          </w:tcPr>
          <w:p w14:paraId="0E2D2334" w14:textId="77777777" w:rsidR="00607F07" w:rsidRPr="006874CB" w:rsidRDefault="00607F07" w:rsidP="006874CB">
            <w:r w:rsidRPr="006874CB">
              <w:t>3</w:t>
            </w:r>
          </w:p>
        </w:tc>
        <w:tc>
          <w:tcPr>
            <w:tcW w:w="3386" w:type="pct"/>
          </w:tcPr>
          <w:p w14:paraId="74AC3729" w14:textId="77777777" w:rsidR="00607F07" w:rsidRPr="006874CB" w:rsidRDefault="00607F07" w:rsidP="006874CB">
            <w:pPr>
              <w:cnfStyle w:val="000000100000" w:firstRow="0" w:lastRow="0" w:firstColumn="0" w:lastColumn="0" w:oddVBand="0" w:evenVBand="0" w:oddHBand="1" w:evenHBand="0" w:firstRowFirstColumn="0" w:firstRowLastColumn="0" w:lastRowFirstColumn="0" w:lastRowLastColumn="0"/>
            </w:pPr>
          </w:p>
        </w:tc>
      </w:tr>
      <w:tr w:rsidR="00607F07" w:rsidRPr="006874CB" w14:paraId="50C5B714" w14:textId="77777777" w:rsidTr="00A425D5">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4" w:type="pct"/>
          </w:tcPr>
          <w:p w14:paraId="122CC735" w14:textId="77777777" w:rsidR="00607F07" w:rsidRPr="006874CB" w:rsidRDefault="00607F07" w:rsidP="006874CB">
            <w:r w:rsidRPr="006874CB">
              <w:t>4</w:t>
            </w:r>
          </w:p>
        </w:tc>
        <w:tc>
          <w:tcPr>
            <w:tcW w:w="3386" w:type="pct"/>
          </w:tcPr>
          <w:p w14:paraId="5AE2FB0B" w14:textId="77777777" w:rsidR="00607F07" w:rsidRPr="006874CB" w:rsidRDefault="00607F07" w:rsidP="006874CB">
            <w:pPr>
              <w:cnfStyle w:val="000000010000" w:firstRow="0" w:lastRow="0" w:firstColumn="0" w:lastColumn="0" w:oddVBand="0" w:evenVBand="0" w:oddHBand="0" w:evenHBand="1" w:firstRowFirstColumn="0" w:firstRowLastColumn="0" w:lastRowFirstColumn="0" w:lastRowLastColumn="0"/>
            </w:pPr>
          </w:p>
        </w:tc>
      </w:tr>
    </w:tbl>
    <w:p w14:paraId="4C0D4B30" w14:textId="77777777" w:rsidR="00607F07" w:rsidRPr="00090EDE" w:rsidRDefault="00607F07" w:rsidP="0070014A">
      <w:pPr>
        <w:pStyle w:val="Heading3"/>
      </w:pPr>
      <w:bookmarkStart w:id="30" w:name="_Toc149560379"/>
      <w:r w:rsidRPr="00090EDE">
        <w:t>Next steps</w:t>
      </w:r>
      <w:bookmarkEnd w:id="30"/>
    </w:p>
    <w:p w14:paraId="350A50DF" w14:textId="4572D573" w:rsidR="00607F07" w:rsidRDefault="00607F07" w:rsidP="00607F07">
      <w:r>
        <w:t>What will I do next?</w:t>
      </w:r>
    </w:p>
    <w:p w14:paraId="67CD4C15" w14:textId="66EF3C35" w:rsidR="00607F07" w:rsidRPr="00CD7C71" w:rsidRDefault="00607F07" w:rsidP="00607F07">
      <w:pPr>
        <w:pStyle w:val="Caption"/>
      </w:pPr>
      <w:r>
        <w:t xml:space="preserve">Table </w:t>
      </w:r>
      <w:r w:rsidR="0021153C">
        <w:t>7 –</w:t>
      </w:r>
      <w:r w:rsidR="007C0F0B">
        <w:t xml:space="preserve"> </w:t>
      </w:r>
      <w:r w:rsidR="0021153C">
        <w:t>s</w:t>
      </w:r>
      <w:r w:rsidRPr="002F0B95">
        <w:t xml:space="preserve">ample collaborative investigation tracking sheet for </w:t>
      </w:r>
      <w:r>
        <w:t>next steps</w:t>
      </w:r>
    </w:p>
    <w:tbl>
      <w:tblPr>
        <w:tblStyle w:val="Tableheader"/>
        <w:tblW w:w="5000" w:type="pct"/>
        <w:tblLook w:val="04A0" w:firstRow="1" w:lastRow="0" w:firstColumn="1" w:lastColumn="0" w:noHBand="0" w:noVBand="1"/>
        <w:tblDescription w:val="Sample collaborative investigation tracking sheet for next steps."/>
      </w:tblPr>
      <w:tblGrid>
        <w:gridCol w:w="3109"/>
        <w:gridCol w:w="6521"/>
      </w:tblGrid>
      <w:tr w:rsidR="00607F07" w:rsidRPr="006874CB" w14:paraId="6D478C22" w14:textId="77777777" w:rsidTr="00A425D5">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4" w:type="pct"/>
          </w:tcPr>
          <w:p w14:paraId="49ECAFFF" w14:textId="77777777" w:rsidR="00607F07" w:rsidRPr="006874CB" w:rsidRDefault="00607F07" w:rsidP="006874CB">
            <w:r w:rsidRPr="006874CB">
              <w:t>Step</w:t>
            </w:r>
          </w:p>
        </w:tc>
        <w:tc>
          <w:tcPr>
            <w:tcW w:w="3386" w:type="pct"/>
          </w:tcPr>
          <w:p w14:paraId="1828B8D5" w14:textId="617389B9" w:rsidR="00607F07" w:rsidRPr="006874CB" w:rsidRDefault="00607F07" w:rsidP="006874CB">
            <w:pPr>
              <w:cnfStyle w:val="100000000000" w:firstRow="1" w:lastRow="0" w:firstColumn="0" w:lastColumn="0" w:oddVBand="0" w:evenVBand="0" w:oddHBand="0" w:evenHBand="0" w:firstRowFirstColumn="0" w:firstRowLastColumn="0" w:lastRowFirstColumn="0" w:lastRowLastColumn="0"/>
            </w:pPr>
            <w:r w:rsidRPr="006874CB">
              <w:t>Details</w:t>
            </w:r>
          </w:p>
        </w:tc>
      </w:tr>
      <w:tr w:rsidR="00607F07" w:rsidRPr="006874CB" w14:paraId="309D5F48" w14:textId="77777777" w:rsidTr="00A425D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4" w:type="pct"/>
          </w:tcPr>
          <w:p w14:paraId="6CD7DC80" w14:textId="77777777" w:rsidR="00607F07" w:rsidRPr="006874CB" w:rsidRDefault="00607F07" w:rsidP="006874CB">
            <w:r w:rsidRPr="006874CB">
              <w:t>1</w:t>
            </w:r>
          </w:p>
        </w:tc>
        <w:tc>
          <w:tcPr>
            <w:tcW w:w="3386" w:type="pct"/>
          </w:tcPr>
          <w:p w14:paraId="303306EC" w14:textId="77777777" w:rsidR="00607F07" w:rsidRPr="006874CB" w:rsidRDefault="00607F07" w:rsidP="006874CB">
            <w:pPr>
              <w:cnfStyle w:val="000000100000" w:firstRow="0" w:lastRow="0" w:firstColumn="0" w:lastColumn="0" w:oddVBand="0" w:evenVBand="0" w:oddHBand="1" w:evenHBand="0" w:firstRowFirstColumn="0" w:firstRowLastColumn="0" w:lastRowFirstColumn="0" w:lastRowLastColumn="0"/>
            </w:pPr>
          </w:p>
        </w:tc>
      </w:tr>
      <w:tr w:rsidR="00607F07" w:rsidRPr="006874CB" w14:paraId="47B9BE70" w14:textId="77777777" w:rsidTr="00A425D5">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4" w:type="pct"/>
          </w:tcPr>
          <w:p w14:paraId="205D14F1" w14:textId="77777777" w:rsidR="00607F07" w:rsidRPr="006874CB" w:rsidRDefault="00607F07" w:rsidP="006874CB">
            <w:r w:rsidRPr="006874CB">
              <w:t>2</w:t>
            </w:r>
          </w:p>
        </w:tc>
        <w:tc>
          <w:tcPr>
            <w:tcW w:w="3386" w:type="pct"/>
          </w:tcPr>
          <w:p w14:paraId="2DF9157A" w14:textId="77777777" w:rsidR="00607F07" w:rsidRPr="006874CB" w:rsidRDefault="00607F07" w:rsidP="006874CB">
            <w:pPr>
              <w:cnfStyle w:val="000000010000" w:firstRow="0" w:lastRow="0" w:firstColumn="0" w:lastColumn="0" w:oddVBand="0" w:evenVBand="0" w:oddHBand="0" w:evenHBand="1" w:firstRowFirstColumn="0" w:firstRowLastColumn="0" w:lastRowFirstColumn="0" w:lastRowLastColumn="0"/>
            </w:pPr>
          </w:p>
        </w:tc>
      </w:tr>
      <w:tr w:rsidR="00607F07" w:rsidRPr="006874CB" w14:paraId="544956A0" w14:textId="77777777" w:rsidTr="00A425D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4" w:type="pct"/>
          </w:tcPr>
          <w:p w14:paraId="3BCBB5B7" w14:textId="77777777" w:rsidR="00607F07" w:rsidRPr="006874CB" w:rsidRDefault="00607F07" w:rsidP="006874CB">
            <w:r w:rsidRPr="006874CB">
              <w:t>3</w:t>
            </w:r>
          </w:p>
        </w:tc>
        <w:tc>
          <w:tcPr>
            <w:tcW w:w="3386" w:type="pct"/>
          </w:tcPr>
          <w:p w14:paraId="1106FDF5" w14:textId="77777777" w:rsidR="00607F07" w:rsidRPr="006874CB" w:rsidRDefault="00607F07" w:rsidP="006874CB">
            <w:pPr>
              <w:cnfStyle w:val="000000100000" w:firstRow="0" w:lastRow="0" w:firstColumn="0" w:lastColumn="0" w:oddVBand="0" w:evenVBand="0" w:oddHBand="1" w:evenHBand="0" w:firstRowFirstColumn="0" w:firstRowLastColumn="0" w:lastRowFirstColumn="0" w:lastRowLastColumn="0"/>
            </w:pPr>
          </w:p>
        </w:tc>
      </w:tr>
      <w:tr w:rsidR="00607F07" w:rsidRPr="006874CB" w14:paraId="61BA1D84" w14:textId="77777777" w:rsidTr="00A425D5">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4" w:type="pct"/>
          </w:tcPr>
          <w:p w14:paraId="1C8D21ED" w14:textId="77777777" w:rsidR="00607F07" w:rsidRPr="006874CB" w:rsidRDefault="00607F07" w:rsidP="006874CB">
            <w:r w:rsidRPr="006874CB">
              <w:t>4</w:t>
            </w:r>
          </w:p>
        </w:tc>
        <w:tc>
          <w:tcPr>
            <w:tcW w:w="3386" w:type="pct"/>
          </w:tcPr>
          <w:p w14:paraId="6D5B46DA" w14:textId="77777777" w:rsidR="00607F07" w:rsidRPr="006874CB" w:rsidRDefault="00607F07" w:rsidP="006874CB">
            <w:pPr>
              <w:cnfStyle w:val="000000010000" w:firstRow="0" w:lastRow="0" w:firstColumn="0" w:lastColumn="0" w:oddVBand="0" w:evenVBand="0" w:oddHBand="0" w:evenHBand="1" w:firstRowFirstColumn="0" w:firstRowLastColumn="0" w:lastRowFirstColumn="0" w:lastRowLastColumn="0"/>
            </w:pPr>
          </w:p>
        </w:tc>
      </w:tr>
    </w:tbl>
    <w:p w14:paraId="11B9A040" w14:textId="400B6C98" w:rsidR="00607F07" w:rsidRPr="0007515C" w:rsidRDefault="00607F07" w:rsidP="0007515C">
      <w:pPr>
        <w:rPr>
          <w:rStyle w:val="Heading2Char"/>
          <w:rFonts w:eastAsiaTheme="minorHAnsi"/>
          <w:b/>
          <w:bCs w:val="0"/>
          <w:color w:val="auto"/>
          <w:sz w:val="22"/>
          <w:szCs w:val="24"/>
        </w:rPr>
      </w:pPr>
      <w:r>
        <w:t>Outline any c</w:t>
      </w:r>
      <w:r w:rsidRPr="00EC146D">
        <w:t xml:space="preserve">oncerns </w:t>
      </w:r>
      <w:r>
        <w:t>or</w:t>
      </w:r>
      <w:r w:rsidRPr="00EC146D">
        <w:t xml:space="preserve"> questions </w:t>
      </w:r>
      <w:r>
        <w:t>you</w:t>
      </w:r>
      <w:r w:rsidR="006874CB">
        <w:t xml:space="preserve"> might</w:t>
      </w:r>
      <w:r w:rsidRPr="00EC146D">
        <w:t xml:space="preserve"> hav</w:t>
      </w:r>
      <w:r>
        <w:t>e.</w:t>
      </w:r>
      <w:bookmarkStart w:id="31" w:name="_Toc1104525977"/>
      <w:r>
        <w:rPr>
          <w:rStyle w:val="Heading2Char"/>
        </w:rPr>
        <w:br w:type="page"/>
      </w:r>
    </w:p>
    <w:p w14:paraId="6BAB7986" w14:textId="6D0FA38E" w:rsidR="00607F07" w:rsidRPr="00090EDE" w:rsidRDefault="00607F07" w:rsidP="0070014A">
      <w:pPr>
        <w:pStyle w:val="Heading1"/>
      </w:pPr>
      <w:bookmarkStart w:id="32" w:name="_Toc149560380"/>
      <w:r w:rsidRPr="00090EDE">
        <w:t>What does collaboration look like in our classrooms?</w:t>
      </w:r>
      <w:bookmarkEnd w:id="31"/>
      <w:bookmarkEnd w:id="32"/>
    </w:p>
    <w:p w14:paraId="2C61FAAC" w14:textId="28775C18" w:rsidR="00607F07" w:rsidRDefault="00607F07" w:rsidP="00607F07">
      <w:r>
        <w:t xml:space="preserve">There are </w:t>
      </w:r>
      <w:proofErr w:type="gramStart"/>
      <w:r>
        <w:t>a number of</w:t>
      </w:r>
      <w:proofErr w:type="gramEnd"/>
      <w:r>
        <w:t xml:space="preserve"> frameworks which unpack collaboration. They offer us guidance on what to expect to observe in our classrooms when students are engaged in genuine collaboration.</w:t>
      </w:r>
    </w:p>
    <w:p w14:paraId="45DA6F07" w14:textId="0C026AC9" w:rsidR="00607F07" w:rsidRPr="00090EDE" w:rsidRDefault="00607F07" w:rsidP="00090EDE">
      <w:pPr>
        <w:pStyle w:val="Heading2"/>
      </w:pPr>
      <w:bookmarkStart w:id="33" w:name="_Toc50589800"/>
      <w:bookmarkStart w:id="34" w:name="_Toc149560381"/>
      <w:r w:rsidRPr="00090EDE">
        <w:t>Australian Council for Educational Research (ACER)</w:t>
      </w:r>
      <w:bookmarkEnd w:id="33"/>
      <w:bookmarkEnd w:id="34"/>
    </w:p>
    <w:p w14:paraId="67E23183" w14:textId="77777777" w:rsidR="00607F07" w:rsidRDefault="00607F07" w:rsidP="00607F07">
      <w:r>
        <w:t xml:space="preserve">The </w:t>
      </w:r>
      <w:r w:rsidRPr="000A50C4">
        <w:t>Australian Council for Educational Research</w:t>
      </w:r>
      <w:r>
        <w:t xml:space="preserve"> (ACER) offers a </w:t>
      </w:r>
      <w:hyperlink r:id="rId11" w:history="1">
        <w:r w:rsidRPr="000A50C4">
          <w:rPr>
            <w:rStyle w:val="Hyperlink"/>
          </w:rPr>
          <w:t>skill development framework</w:t>
        </w:r>
      </w:hyperlink>
      <w:r>
        <w:t xml:space="preserve"> which describes collaboration within strands (core elements) that are then further qualified as aspects (sub-elements). Specifically, a strand refers to the overarching conceptual category for framing the skills and knowledge addressed by collaboration assessments.</w:t>
      </w:r>
    </w:p>
    <w:p w14:paraId="6B9263DA" w14:textId="27930EFE" w:rsidR="00607F07" w:rsidRPr="00090EDE" w:rsidRDefault="00607F07" w:rsidP="00090EDE">
      <w:pPr>
        <w:pStyle w:val="Heading3"/>
      </w:pPr>
      <w:bookmarkStart w:id="35" w:name="_Toc149560382"/>
      <w:r w:rsidRPr="00090EDE">
        <w:t>Strand 1</w:t>
      </w:r>
      <w:r w:rsidR="008051D3">
        <w:t xml:space="preserve"> –</w:t>
      </w:r>
      <w:r w:rsidRPr="00090EDE">
        <w:t xml:space="preserve"> Building shared </w:t>
      </w:r>
      <w:proofErr w:type="gramStart"/>
      <w:r w:rsidRPr="00090EDE">
        <w:t>understanding</w:t>
      </w:r>
      <w:bookmarkEnd w:id="35"/>
      <w:proofErr w:type="gramEnd"/>
    </w:p>
    <w:p w14:paraId="6A0D864C" w14:textId="77777777" w:rsidR="00607F07" w:rsidRPr="00E21752" w:rsidRDefault="00607F07" w:rsidP="00607F07">
      <w:r>
        <w:t xml:space="preserve">Students communicate to exchange information, share </w:t>
      </w:r>
      <w:proofErr w:type="gramStart"/>
      <w:r>
        <w:t>perspectives</w:t>
      </w:r>
      <w:proofErr w:type="gramEnd"/>
      <w:r>
        <w:t xml:space="preserve"> and convey values. The purpose of the communication within the group is to reach a common goal. Students can ask and answer questions to facilitate learning within the group and build mutual understanding as they complete the task or activity. They pool resources such as knowledge, expertise and skills and recognise and use the strengths of each group member. For effective collaboration, students define and negotiate roles and responsibilities based on strengths to complete the task.</w:t>
      </w:r>
    </w:p>
    <w:p w14:paraId="23E6053A" w14:textId="4FB2FCAA" w:rsidR="00607F07" w:rsidRPr="00090EDE" w:rsidRDefault="00607F07" w:rsidP="00090EDE">
      <w:pPr>
        <w:pStyle w:val="Heading3"/>
      </w:pPr>
      <w:bookmarkStart w:id="36" w:name="_Toc149560383"/>
      <w:r w:rsidRPr="00090EDE">
        <w:t>Strand 2</w:t>
      </w:r>
      <w:r w:rsidR="008051D3">
        <w:t xml:space="preserve"> –</w:t>
      </w:r>
      <w:r w:rsidRPr="00090EDE">
        <w:t xml:space="preserve"> Collectively </w:t>
      </w:r>
      <w:proofErr w:type="gramStart"/>
      <w:r w:rsidRPr="00090EDE">
        <w:t>contributing</w:t>
      </w:r>
      <w:bookmarkEnd w:id="36"/>
      <w:proofErr w:type="gramEnd"/>
    </w:p>
    <w:p w14:paraId="4A633FF6" w14:textId="0614CF0D" w:rsidR="00607F07" w:rsidRDefault="00607F07" w:rsidP="00607F07">
      <w:r w:rsidRPr="0BB00197">
        <w:rPr>
          <w:rStyle w:val="Strong"/>
          <w:b w:val="0"/>
          <w:bCs w:val="0"/>
        </w:rPr>
        <w:t xml:space="preserve">Once a shared understanding of the group, task and roles has been established, each group member needs to contribute their agreed responsibilities to the group, and recognise the contributions of others, for collaboration to occur. </w:t>
      </w:r>
      <w:r>
        <w:t xml:space="preserve">The ability to recognise and value the contributions of others and their perspectives through listening, acknowledging, </w:t>
      </w:r>
      <w:proofErr w:type="gramStart"/>
      <w:r>
        <w:t>understanding</w:t>
      </w:r>
      <w:proofErr w:type="gramEnd"/>
      <w:r>
        <w:t xml:space="preserve"> or critiquing is crucial to the process of collective contribution along with being able to take responsibility for one’s actions and adhere to group aims and objectives.</w:t>
      </w:r>
      <w:r w:rsidRPr="003F0E47">
        <w:t xml:space="preserve"> Proficient collaborators take responsibility for the actions determined by their role and understand the role of others in the task</w:t>
      </w:r>
      <w:r>
        <w:t>.</w:t>
      </w:r>
    </w:p>
    <w:p w14:paraId="5C999B8E" w14:textId="2093F029" w:rsidR="00607F07" w:rsidRPr="00090EDE" w:rsidRDefault="00607F07" w:rsidP="00090EDE">
      <w:pPr>
        <w:pStyle w:val="Heading3"/>
      </w:pPr>
      <w:bookmarkStart w:id="37" w:name="_Toc149560384"/>
      <w:r w:rsidRPr="00090EDE">
        <w:t>Strand 3</w:t>
      </w:r>
      <w:r w:rsidR="008051D3">
        <w:t xml:space="preserve"> –</w:t>
      </w:r>
      <w:r w:rsidRPr="00090EDE">
        <w:t xml:space="preserve"> Regulating</w:t>
      </w:r>
      <w:bookmarkEnd w:id="37"/>
    </w:p>
    <w:p w14:paraId="0BF1729A" w14:textId="6757E064" w:rsidR="00607F07" w:rsidRDefault="00607F07" w:rsidP="00607F07">
      <w:r>
        <w:rPr>
          <w:rStyle w:val="Strong"/>
          <w:b w:val="0"/>
          <w:bCs w:val="0"/>
        </w:rPr>
        <w:t xml:space="preserve">Monitoring </w:t>
      </w:r>
      <w:r w:rsidRPr="0BB00197">
        <w:rPr>
          <w:rStyle w:val="Strong"/>
          <w:b w:val="0"/>
          <w:bCs w:val="0"/>
        </w:rPr>
        <w:t xml:space="preserve">individual contribution to </w:t>
      </w:r>
      <w:r>
        <w:rPr>
          <w:rStyle w:val="Strong"/>
          <w:b w:val="0"/>
          <w:bCs w:val="0"/>
        </w:rPr>
        <w:t>the</w:t>
      </w:r>
      <w:r w:rsidRPr="0BB00197">
        <w:rPr>
          <w:rStyle w:val="Strong"/>
          <w:b w:val="0"/>
          <w:bCs w:val="0"/>
        </w:rPr>
        <w:t xml:space="preserve"> group is important for effective collaboration. Proficient collaborators will ensure their contributions are relevant and helpful to the task, as well as </w:t>
      </w:r>
      <w:r>
        <w:rPr>
          <w:rStyle w:val="Strong"/>
          <w:b w:val="0"/>
          <w:bCs w:val="0"/>
        </w:rPr>
        <w:t>supporting</w:t>
      </w:r>
      <w:r w:rsidRPr="0BB00197">
        <w:rPr>
          <w:rStyle w:val="Strong"/>
          <w:b w:val="0"/>
          <w:bCs w:val="0"/>
        </w:rPr>
        <w:t xml:space="preserve"> the shared understanding </w:t>
      </w:r>
      <w:r>
        <w:rPr>
          <w:rStyle w:val="Strong"/>
          <w:b w:val="0"/>
          <w:bCs w:val="0"/>
        </w:rPr>
        <w:t>of the group</w:t>
      </w:r>
      <w:r w:rsidRPr="0BB00197">
        <w:rPr>
          <w:rStyle w:val="Strong"/>
          <w:b w:val="0"/>
          <w:bCs w:val="0"/>
        </w:rPr>
        <w:t xml:space="preserve"> throughout</w:t>
      </w:r>
      <w:r>
        <w:rPr>
          <w:rStyle w:val="Strong"/>
          <w:b w:val="0"/>
          <w:bCs w:val="0"/>
        </w:rPr>
        <w:t xml:space="preserve"> the task</w:t>
      </w:r>
      <w:r w:rsidRPr="0BB00197">
        <w:rPr>
          <w:rStyle w:val="Strong"/>
          <w:b w:val="0"/>
          <w:bCs w:val="0"/>
        </w:rPr>
        <w:t xml:space="preserve">. </w:t>
      </w:r>
      <w:r>
        <w:rPr>
          <w:rStyle w:val="Strong"/>
          <w:b w:val="0"/>
          <w:bCs w:val="0"/>
        </w:rPr>
        <w:t xml:space="preserve">Students use a combination of peer and self-assessment to monitor individual </w:t>
      </w:r>
      <w:r>
        <w:t>contributions and reflect on group progress. The resolution of difference is important. This requires the use of negotiation skills to discuss differences of opinions and perspectives.</w:t>
      </w:r>
    </w:p>
    <w:p w14:paraId="48C63385" w14:textId="77777777" w:rsidR="00607F07" w:rsidRPr="00090EDE" w:rsidRDefault="00607F07" w:rsidP="00090EDE">
      <w:pPr>
        <w:pStyle w:val="Heading2"/>
      </w:pPr>
      <w:bookmarkStart w:id="38" w:name="_Toc562067282"/>
      <w:bookmarkStart w:id="39" w:name="_Toc149560385"/>
      <w:r w:rsidRPr="00090EDE">
        <w:t>Cambridge Life Competencies Framework</w:t>
      </w:r>
      <w:bookmarkEnd w:id="38"/>
      <w:bookmarkEnd w:id="39"/>
    </w:p>
    <w:p w14:paraId="76B34A48" w14:textId="4FBC5E66" w:rsidR="00607F07" w:rsidRDefault="00607F07" w:rsidP="00607F07">
      <w:r>
        <w:t xml:space="preserve">This </w:t>
      </w:r>
      <w:hyperlink r:id="rId12" w:history="1">
        <w:r w:rsidRPr="0073210C">
          <w:rPr>
            <w:rStyle w:val="Hyperlink"/>
          </w:rPr>
          <w:t>framework</w:t>
        </w:r>
      </w:hyperlink>
      <w:r>
        <w:t xml:space="preserve"> outlines </w:t>
      </w:r>
      <w:r w:rsidR="003E719D">
        <w:t xml:space="preserve">6 </w:t>
      </w:r>
      <w:r>
        <w:t>key areas of competency that are important for development: creative thinking, critical thinking, learning to learn, communication, collaboration</w:t>
      </w:r>
      <w:r w:rsidR="003E719D">
        <w:t xml:space="preserve"> and</w:t>
      </w:r>
      <w:r>
        <w:t xml:space="preserve"> social responsibilities. These competency areas are linked to </w:t>
      </w:r>
      <w:r w:rsidR="003E719D">
        <w:t xml:space="preserve">3 </w:t>
      </w:r>
      <w:r>
        <w:t xml:space="preserve">foundation layers – emotional development, digital </w:t>
      </w:r>
      <w:proofErr w:type="gramStart"/>
      <w:r>
        <w:t>literacy</w:t>
      </w:r>
      <w:proofErr w:type="gramEnd"/>
      <w:r>
        <w:t xml:space="preserve"> and subject knowledge. The framework gives a complete view of transferable skills, all detailed within one system, and shows how these skills develop across different stages of the learning journey.</w:t>
      </w:r>
    </w:p>
    <w:p w14:paraId="5735AB9C" w14:textId="087E5629" w:rsidR="00607F07" w:rsidRDefault="00607F07" w:rsidP="00607F07">
      <w:r>
        <w:t xml:space="preserve">Cambridge divides collaboration into </w:t>
      </w:r>
      <w:r w:rsidR="003E719D">
        <w:t xml:space="preserve">4 </w:t>
      </w:r>
      <w:r>
        <w:t>core areas.</w:t>
      </w:r>
    </w:p>
    <w:p w14:paraId="41055876" w14:textId="71BC13F8" w:rsidR="00607F07" w:rsidRPr="00090EDE" w:rsidRDefault="003E719D" w:rsidP="00090EDE">
      <w:pPr>
        <w:pStyle w:val="Heading3"/>
      </w:pPr>
      <w:bookmarkStart w:id="40" w:name="_Toc149560386"/>
      <w:r>
        <w:t>Core area 1 – t</w:t>
      </w:r>
      <w:r w:rsidR="00607F07" w:rsidRPr="00090EDE">
        <w:t xml:space="preserve">aking personal responsibility for own contribution to a group </w:t>
      </w:r>
      <w:proofErr w:type="gramStart"/>
      <w:r w:rsidR="00607F07" w:rsidRPr="00090EDE">
        <w:t>task</w:t>
      </w:r>
      <w:bookmarkEnd w:id="40"/>
      <w:proofErr w:type="gramEnd"/>
    </w:p>
    <w:p w14:paraId="051F8A13" w14:textId="77777777" w:rsidR="00607F07" w:rsidRDefault="00607F07" w:rsidP="00607F07">
      <w:r>
        <w:t>Refers to a learner’s ability to participate actively in group activities through taking on a variety of roles, to share their own ideas freely with others and demonstrate a willingness to provide explanations for their own contributions as required.</w:t>
      </w:r>
    </w:p>
    <w:p w14:paraId="2600C143" w14:textId="57571052" w:rsidR="00607F07" w:rsidRPr="00090EDE" w:rsidRDefault="003E719D" w:rsidP="00090EDE">
      <w:pPr>
        <w:pStyle w:val="Heading3"/>
      </w:pPr>
      <w:bookmarkStart w:id="41" w:name="_Toc149560387"/>
      <w:r>
        <w:t>Core area 2 – e</w:t>
      </w:r>
      <w:r w:rsidR="00607F07" w:rsidRPr="00090EDE">
        <w:t xml:space="preserve">ncouraging effective group </w:t>
      </w:r>
      <w:proofErr w:type="gramStart"/>
      <w:r w:rsidR="00607F07" w:rsidRPr="00090EDE">
        <w:t>interaction</w:t>
      </w:r>
      <w:bookmarkEnd w:id="41"/>
      <w:proofErr w:type="gramEnd"/>
    </w:p>
    <w:p w14:paraId="0602F053" w14:textId="77777777" w:rsidR="00607F07" w:rsidRDefault="00607F07" w:rsidP="00607F07">
      <w:r>
        <w:t xml:space="preserve">This includes a learner’s ability to listen carefully to others and to acknowledge their views, even when conflicting with their own. Learners are thus able to take turns appropriately in a group task, provide constructive feedback </w:t>
      </w:r>
      <w:proofErr w:type="gramStart"/>
      <w:r>
        <w:t>and also</w:t>
      </w:r>
      <w:proofErr w:type="gramEnd"/>
      <w:r>
        <w:t xml:space="preserve"> put forward their own solutions and ideas in a way that helps the group progress towards completing it. It also involves groups establishing effective ways of working together and offering mutual support to one another.</w:t>
      </w:r>
    </w:p>
    <w:p w14:paraId="39CA507B" w14:textId="421A041D" w:rsidR="00607F07" w:rsidRPr="00090EDE" w:rsidRDefault="003E719D" w:rsidP="00090EDE">
      <w:pPr>
        <w:pStyle w:val="Heading3"/>
      </w:pPr>
      <w:bookmarkStart w:id="42" w:name="_Toc149560388"/>
      <w:r>
        <w:t>Core area 3 – m</w:t>
      </w:r>
      <w:r w:rsidR="00607F07" w:rsidRPr="00090EDE">
        <w:t xml:space="preserve">anaging the sharing of tasks in a group </w:t>
      </w:r>
      <w:proofErr w:type="gramStart"/>
      <w:r w:rsidR="00607F07" w:rsidRPr="00090EDE">
        <w:t>activity</w:t>
      </w:r>
      <w:bookmarkEnd w:id="42"/>
      <w:proofErr w:type="gramEnd"/>
    </w:p>
    <w:p w14:paraId="217E5E98" w14:textId="7B1C9CB5" w:rsidR="00607F07" w:rsidRDefault="00607F07" w:rsidP="00607F07">
      <w:r>
        <w:t>Refers to a learner’s ability to identify tasks and sub-tasks in a group activity and to share them fairly among group members.</w:t>
      </w:r>
    </w:p>
    <w:p w14:paraId="07FFB3E1" w14:textId="13B4B33C" w:rsidR="00607F07" w:rsidRPr="00090EDE" w:rsidRDefault="003E719D" w:rsidP="00090EDE">
      <w:pPr>
        <w:pStyle w:val="Heading3"/>
      </w:pPr>
      <w:bookmarkStart w:id="43" w:name="_Toc149560389"/>
      <w:r>
        <w:t>Core area 4 – w</w:t>
      </w:r>
      <w:r w:rsidR="00607F07" w:rsidRPr="00090EDE">
        <w:t xml:space="preserve">orking towards task </w:t>
      </w:r>
      <w:proofErr w:type="gramStart"/>
      <w:r w:rsidR="00607F07" w:rsidRPr="00090EDE">
        <w:t>completion</w:t>
      </w:r>
      <w:bookmarkEnd w:id="43"/>
      <w:proofErr w:type="gramEnd"/>
    </w:p>
    <w:p w14:paraId="77A47D3A" w14:textId="3B9D726C" w:rsidR="00607F07" w:rsidRDefault="00607F07" w:rsidP="00607F07">
      <w:r>
        <w:t xml:space="preserve">Related to a learner’s ability to ensure the group is making progress towards their goals. This might include evaluating multiple options and points of view during a group activity and recognising the most suitable solution for the resolution of the task. It also involves effectively identifying and resolving issues that may arise </w:t>
      </w:r>
      <w:proofErr w:type="gramStart"/>
      <w:r>
        <w:t>during the course of</w:t>
      </w:r>
      <w:proofErr w:type="gramEnd"/>
      <w:r>
        <w:t xml:space="preserve"> an activity.</w:t>
      </w:r>
    </w:p>
    <w:p w14:paraId="7C6506A3" w14:textId="77777777" w:rsidR="00607F07" w:rsidRDefault="00607F07" w:rsidP="00607F07">
      <w:pPr>
        <w:spacing w:line="276" w:lineRule="auto"/>
        <w:rPr>
          <w:rFonts w:eastAsiaTheme="majorEastAsia" w:cstheme="majorBidi"/>
          <w:b/>
          <w:color w:val="002060"/>
          <w:sz w:val="52"/>
          <w:szCs w:val="32"/>
        </w:rPr>
      </w:pPr>
      <w:r>
        <w:br w:type="page"/>
      </w:r>
    </w:p>
    <w:p w14:paraId="4ABCA30F" w14:textId="5239A46E" w:rsidR="00607F07" w:rsidRPr="00090EDE" w:rsidRDefault="00607F07" w:rsidP="00090EDE">
      <w:pPr>
        <w:pStyle w:val="Heading1"/>
      </w:pPr>
      <w:bookmarkStart w:id="44" w:name="_Toc1935575722"/>
      <w:bookmarkStart w:id="45" w:name="_Toc149560390"/>
      <w:r w:rsidRPr="00090EDE">
        <w:t xml:space="preserve">A framework for assessing collaboration through </w:t>
      </w:r>
      <w:r w:rsidR="00761F28" w:rsidRPr="00090EDE">
        <w:t xml:space="preserve">Health and movement </w:t>
      </w:r>
      <w:proofErr w:type="gramStart"/>
      <w:r w:rsidR="00761F28" w:rsidRPr="00090EDE">
        <w:t>science</w:t>
      </w:r>
      <w:bookmarkEnd w:id="44"/>
      <w:bookmarkEnd w:id="45"/>
      <w:proofErr w:type="gramEnd"/>
    </w:p>
    <w:p w14:paraId="41C85C6D" w14:textId="164CB26E" w:rsidR="00607F07" w:rsidRDefault="00607F07" w:rsidP="00607F07">
      <w:r>
        <w:t>The following collaboration framework has been developed by the NSW Department of Education’s</w:t>
      </w:r>
      <w:r w:rsidRPr="0001171F">
        <w:t xml:space="preserve"> PDHPE Curriculum team </w:t>
      </w:r>
      <w:r>
        <w:t>to support</w:t>
      </w:r>
      <w:r w:rsidRPr="0001171F">
        <w:t xml:space="preserve"> teachers </w:t>
      </w:r>
      <w:r>
        <w:t>to</w:t>
      </w:r>
      <w:r w:rsidRPr="0001171F">
        <w:t xml:space="preserve"> assess outcome </w:t>
      </w:r>
      <w:r>
        <w:t xml:space="preserve">HM-11-05 </w:t>
      </w:r>
      <w:r w:rsidRPr="0001171F">
        <w:t xml:space="preserve">as part of </w:t>
      </w:r>
      <w:r w:rsidR="00761F28">
        <w:t>Health and movement science</w:t>
      </w:r>
      <w:r>
        <w:t>, after reviewing</w:t>
      </w:r>
      <w:r w:rsidRPr="0001171F">
        <w:t xml:space="preserve"> </w:t>
      </w:r>
      <w:r>
        <w:t>a range of research and</w:t>
      </w:r>
      <w:r w:rsidRPr="0001171F">
        <w:t xml:space="preserve"> </w:t>
      </w:r>
      <w:r>
        <w:t>guidance</w:t>
      </w:r>
      <w:r w:rsidRPr="0001171F">
        <w:t xml:space="preserve"> for collaboration.</w:t>
      </w:r>
    </w:p>
    <w:p w14:paraId="3E8EA39B" w14:textId="1765F131" w:rsidR="00607F07" w:rsidRPr="00CD1EFC" w:rsidRDefault="00607F07" w:rsidP="00607F07">
      <w:r>
        <w:t>The framework splits c</w:t>
      </w:r>
      <w:r w:rsidRPr="00AD065C">
        <w:t xml:space="preserve">ollaboration into </w:t>
      </w:r>
      <w:r w:rsidR="00522D3D">
        <w:t>3</w:t>
      </w:r>
      <w:r w:rsidR="00522D3D" w:rsidRPr="00AD065C">
        <w:t xml:space="preserve"> </w:t>
      </w:r>
      <w:r w:rsidRPr="00AD065C">
        <w:t>elements</w:t>
      </w:r>
      <w:r>
        <w:t xml:space="preserve"> </w:t>
      </w:r>
      <w:r w:rsidRPr="00CD1EFC">
        <w:t>which are interrelated and link closely to the components of outcome</w:t>
      </w:r>
      <w:r>
        <w:t xml:space="preserve"> HM-11-05.</w:t>
      </w:r>
    </w:p>
    <w:p w14:paraId="01273B44" w14:textId="77777777" w:rsidR="00607F07" w:rsidRPr="00381E56" w:rsidRDefault="00607F07" w:rsidP="00381E56">
      <w:pPr>
        <w:pStyle w:val="ListBullet"/>
      </w:pPr>
      <w:r w:rsidRPr="00381E56">
        <w:t>Element 1 is based around group dynamic.</w:t>
      </w:r>
    </w:p>
    <w:p w14:paraId="59195DE4" w14:textId="77777777" w:rsidR="00607F07" w:rsidRPr="00381E56" w:rsidRDefault="00607F07" w:rsidP="00381E56">
      <w:pPr>
        <w:pStyle w:val="ListBullet"/>
      </w:pPr>
      <w:r w:rsidRPr="00381E56">
        <w:t>Element 2 is based around mutual regulation.</w:t>
      </w:r>
    </w:p>
    <w:p w14:paraId="3D33EAE4" w14:textId="77777777" w:rsidR="00607F07" w:rsidRPr="00381E56" w:rsidRDefault="00607F07" w:rsidP="00381E56">
      <w:pPr>
        <w:pStyle w:val="ListBullet"/>
      </w:pPr>
      <w:r w:rsidRPr="00381E56">
        <w:t>Element 3 is based around shared understanding.</w:t>
      </w:r>
    </w:p>
    <w:p w14:paraId="0BC703D3" w14:textId="4734943D" w:rsidR="00607F07" w:rsidRDefault="00607F07" w:rsidP="00607F07">
      <w:r>
        <w:t xml:space="preserve">For each element, a range of strategies have been identified. These strategies can be applied by students as part of effective collaboration. </w:t>
      </w:r>
      <w:r w:rsidRPr="00AD065C">
        <w:t>Strategies are listed in order of complexity within the sub-elements with accompanying evidence of learning.</w:t>
      </w:r>
    </w:p>
    <w:p w14:paraId="6CEA64B4" w14:textId="77777777" w:rsidR="00607F07" w:rsidRPr="00CD1EFC" w:rsidRDefault="00607F07" w:rsidP="00607F07">
      <w:r w:rsidRPr="00AD065C">
        <w:t xml:space="preserve">These </w:t>
      </w:r>
      <w:r>
        <w:t xml:space="preserve">strategies </w:t>
      </w:r>
      <w:r w:rsidRPr="00AD065C">
        <w:t>are a guide. Teachers can determine their own strategies or evidence of learning for assessment.</w:t>
      </w:r>
    </w:p>
    <w:p w14:paraId="7726504A" w14:textId="37AA97C9" w:rsidR="00607F07" w:rsidRDefault="00607F07" w:rsidP="00422E28">
      <w:pPr>
        <w:pStyle w:val="Caption"/>
      </w:pPr>
      <w:r>
        <w:t xml:space="preserve">Figure </w:t>
      </w:r>
      <w:r w:rsidR="00886939">
        <w:fldChar w:fldCharType="begin"/>
      </w:r>
      <w:r w:rsidR="00886939">
        <w:instrText xml:space="preserve"> SEQ Figure \* ARABIC </w:instrText>
      </w:r>
      <w:r w:rsidR="00886939">
        <w:fldChar w:fldCharType="separate"/>
      </w:r>
      <w:r>
        <w:rPr>
          <w:noProof/>
        </w:rPr>
        <w:t>1</w:t>
      </w:r>
      <w:r w:rsidR="00886939">
        <w:rPr>
          <w:noProof/>
        </w:rPr>
        <w:fldChar w:fldCharType="end"/>
      </w:r>
      <w:r w:rsidR="0021153C">
        <w:t xml:space="preserve"> –</w:t>
      </w:r>
      <w:r>
        <w:t xml:space="preserve"> </w:t>
      </w:r>
      <w:r w:rsidR="0021153C">
        <w:t>t</w:t>
      </w:r>
      <w:r>
        <w:t xml:space="preserve">he </w:t>
      </w:r>
      <w:r w:rsidR="0021153C">
        <w:t xml:space="preserve">3 </w:t>
      </w:r>
      <w:r>
        <w:t>elements of the collaboration framework</w:t>
      </w:r>
    </w:p>
    <w:p w14:paraId="13E30D50" w14:textId="77777777" w:rsidR="00607F07" w:rsidRDefault="00607F07" w:rsidP="00422E28">
      <w:r>
        <w:rPr>
          <w:noProof/>
        </w:rPr>
        <w:drawing>
          <wp:inline distT="0" distB="0" distL="0" distR="0" wp14:anchorId="5F38E089" wp14:editId="6CC7967D">
            <wp:extent cx="4508183" cy="2352095"/>
            <wp:effectExtent l="0" t="0" r="6985" b="0"/>
            <wp:docPr id="1722347329" name="Picture 1722347329" descr="The 3 elements of the collaboration framework: group dynamic, mutual regulation and shared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47329" name="Picture 1722347329" descr="The 3 elements of the collaboration framework: group dynamic, mutual regulation and shared understanding."/>
                    <pic:cNvPicPr/>
                  </pic:nvPicPr>
                  <pic:blipFill>
                    <a:blip r:embed="rId13"/>
                    <a:stretch>
                      <a:fillRect/>
                    </a:stretch>
                  </pic:blipFill>
                  <pic:spPr>
                    <a:xfrm>
                      <a:off x="0" y="0"/>
                      <a:ext cx="4531284" cy="2364147"/>
                    </a:xfrm>
                    <a:prstGeom prst="rect">
                      <a:avLst/>
                    </a:prstGeom>
                  </pic:spPr>
                </pic:pic>
              </a:graphicData>
            </a:graphic>
          </wp:inline>
        </w:drawing>
      </w:r>
    </w:p>
    <w:p w14:paraId="0FD810A2" w14:textId="47D037E3" w:rsidR="00607F07" w:rsidRPr="00B32197" w:rsidRDefault="00607F07" w:rsidP="00607F07">
      <w:r w:rsidRPr="00B32197">
        <w:t xml:space="preserve">To use the framework to teach or assess collaboration (outcome HM-11-05), teachers </w:t>
      </w:r>
      <w:r>
        <w:t xml:space="preserve">should </w:t>
      </w:r>
      <w:r w:rsidRPr="00B32197">
        <w:t>select a minimum of one strategy from each element. This strategy could be assessed 3 or 4 times across a task th</w:t>
      </w:r>
      <w:r w:rsidR="00A239B0">
        <w:t>r</w:t>
      </w:r>
      <w:r w:rsidRPr="00B32197">
        <w:t>ough checkpoints to give observable measures and valid evidence of achievement or progress.</w:t>
      </w:r>
    </w:p>
    <w:p w14:paraId="483D48B1" w14:textId="3CE2A65D" w:rsidR="00422E28" w:rsidRDefault="00607F07" w:rsidP="00422E28">
      <w:r>
        <w:t>Teachers should make m</w:t>
      </w:r>
      <w:r w:rsidRPr="00AD065C">
        <w:t xml:space="preserve">odifications and adjustments based on evidence of student strengths and areas for growth. A combination of assessment strategies can be used </w:t>
      </w:r>
      <w:r>
        <w:t xml:space="preserve">to </w:t>
      </w:r>
      <w:r w:rsidRPr="00AD065C">
        <w:t>make judgements on student collaboration</w:t>
      </w:r>
      <w:r>
        <w:t xml:space="preserve"> and collect evidence of learning for each strategy, </w:t>
      </w:r>
      <w:r w:rsidRPr="00AD065C">
        <w:t>including peer assessment, self-assessment, teacher observation and logbooks or</w:t>
      </w:r>
      <w:r>
        <w:t xml:space="preserve"> reflection</w:t>
      </w:r>
      <w:r w:rsidRPr="00AD065C">
        <w:t xml:space="preserve"> journal</w:t>
      </w:r>
      <w:r>
        <w:t>s</w:t>
      </w:r>
      <w:r w:rsidRPr="00AD065C">
        <w:t>.</w:t>
      </w:r>
      <w:bookmarkStart w:id="46" w:name="_Toc1290908886"/>
    </w:p>
    <w:p w14:paraId="7B863BEC" w14:textId="5E151526" w:rsidR="00607F07" w:rsidRPr="00090EDE" w:rsidRDefault="00607F07" w:rsidP="00090EDE">
      <w:pPr>
        <w:pStyle w:val="Heading2"/>
      </w:pPr>
      <w:bookmarkStart w:id="47" w:name="_Toc149560391"/>
      <w:r w:rsidRPr="00090EDE">
        <w:t xml:space="preserve">Element 1 – </w:t>
      </w:r>
      <w:r w:rsidR="00522D3D">
        <w:t>g</w:t>
      </w:r>
      <w:r w:rsidRPr="00090EDE">
        <w:t>roup dynamic</w:t>
      </w:r>
      <w:bookmarkEnd w:id="46"/>
      <w:bookmarkEnd w:id="47"/>
    </w:p>
    <w:p w14:paraId="67B5C72A" w14:textId="6C79A071" w:rsidR="00607F07" w:rsidRPr="00AD065C" w:rsidRDefault="00607F07" w:rsidP="00607F07">
      <w:r w:rsidRPr="00AD065C">
        <w:t xml:space="preserve">This </w:t>
      </w:r>
      <w:r>
        <w:t>element</w:t>
      </w:r>
      <w:r w:rsidRPr="00AD065C">
        <w:t xml:space="preserve"> focuses on the effective interactions within the group. Group members become oriented with each other by recognising personal motivations, strengths, weaknesses, </w:t>
      </w:r>
      <w:proofErr w:type="gramStart"/>
      <w:r w:rsidRPr="00AD065C">
        <w:t>boundaries</w:t>
      </w:r>
      <w:proofErr w:type="gramEnd"/>
      <w:r w:rsidRPr="00AD065C">
        <w:t xml:space="preserve"> and communication needs. Working together and group cohesion can support individual members to feel respected and valued</w:t>
      </w:r>
      <w:r>
        <w:t>,</w:t>
      </w:r>
      <w:r w:rsidRPr="00AD065C">
        <w:t xml:space="preserve"> leading to efficient and effective performance throughout </w:t>
      </w:r>
      <w:r>
        <w:t>an</w:t>
      </w:r>
      <w:r w:rsidRPr="00AD065C">
        <w:t xml:space="preserve"> investigation.</w:t>
      </w:r>
    </w:p>
    <w:p w14:paraId="43A68EF8" w14:textId="77777777" w:rsidR="00607F07" w:rsidRDefault="00607F07" w:rsidP="00607F07">
      <w:r w:rsidRPr="00AD065C">
        <w:t xml:space="preserve">Skills which support this </w:t>
      </w:r>
      <w:r>
        <w:t>element</w:t>
      </w:r>
      <w:r w:rsidRPr="00AD065C">
        <w:t xml:space="preserve"> include, but are not limited to:</w:t>
      </w:r>
    </w:p>
    <w:p w14:paraId="6D3E7074" w14:textId="69D94B10" w:rsidR="00607F07" w:rsidRPr="00381E56" w:rsidRDefault="00A239B0" w:rsidP="00381E56">
      <w:pPr>
        <w:pStyle w:val="ListBullet"/>
      </w:pPr>
      <w:r>
        <w:t>s</w:t>
      </w:r>
      <w:r w:rsidR="00607F07" w:rsidRPr="00381E56">
        <w:t>elf-awareness</w:t>
      </w:r>
    </w:p>
    <w:p w14:paraId="0F6D07A2" w14:textId="5021931B" w:rsidR="00607F07" w:rsidRPr="00381E56" w:rsidRDefault="00A239B0" w:rsidP="00381E56">
      <w:pPr>
        <w:pStyle w:val="ListBullet"/>
      </w:pPr>
      <w:r>
        <w:t>r</w:t>
      </w:r>
      <w:r w:rsidR="00607F07" w:rsidRPr="00381E56">
        <w:t xml:space="preserve">ecognises own abilities and </w:t>
      </w:r>
      <w:proofErr w:type="gramStart"/>
      <w:r w:rsidR="00607F07" w:rsidRPr="00381E56">
        <w:t>strengths</w:t>
      </w:r>
      <w:proofErr w:type="gramEnd"/>
    </w:p>
    <w:p w14:paraId="64CA7E22" w14:textId="33155B09" w:rsidR="00607F07" w:rsidRPr="00381E56" w:rsidRDefault="00A239B0" w:rsidP="00381E56">
      <w:pPr>
        <w:pStyle w:val="ListBullet"/>
      </w:pPr>
      <w:r>
        <w:t>u</w:t>
      </w:r>
      <w:r w:rsidR="00607F07" w:rsidRPr="00381E56">
        <w:t>nderstanding own needs</w:t>
      </w:r>
    </w:p>
    <w:p w14:paraId="4755C59A" w14:textId="55523525" w:rsidR="00607F07" w:rsidRPr="00381E56" w:rsidRDefault="00A239B0" w:rsidP="00381E56">
      <w:pPr>
        <w:pStyle w:val="ListBullet"/>
      </w:pPr>
      <w:r>
        <w:t>a</w:t>
      </w:r>
      <w:r w:rsidR="00607F07" w:rsidRPr="00381E56">
        <w:t>wareness of others</w:t>
      </w:r>
    </w:p>
    <w:p w14:paraId="408A8A53" w14:textId="4DCDB437" w:rsidR="00607F07" w:rsidRPr="00381E56" w:rsidRDefault="00A239B0" w:rsidP="00381E56">
      <w:pPr>
        <w:pStyle w:val="ListBullet"/>
      </w:pPr>
      <w:r>
        <w:t>i</w:t>
      </w:r>
      <w:r w:rsidR="00607F07" w:rsidRPr="00381E56">
        <w:t>nclusion</w:t>
      </w:r>
    </w:p>
    <w:p w14:paraId="1DE962C7" w14:textId="678791C5" w:rsidR="00607F07" w:rsidRPr="00381E56" w:rsidRDefault="00A239B0" w:rsidP="00381E56">
      <w:pPr>
        <w:pStyle w:val="ListBullet"/>
      </w:pPr>
      <w:r>
        <w:t>c</w:t>
      </w:r>
      <w:r w:rsidR="00607F07" w:rsidRPr="00381E56">
        <w:t>ommunication with others</w:t>
      </w:r>
    </w:p>
    <w:p w14:paraId="1D7F30DB" w14:textId="56F03311" w:rsidR="00607F07" w:rsidRPr="00381E56" w:rsidRDefault="00A239B0" w:rsidP="00381E56">
      <w:pPr>
        <w:pStyle w:val="ListBullet"/>
      </w:pPr>
      <w:r>
        <w:t>c</w:t>
      </w:r>
      <w:r w:rsidR="00607F07" w:rsidRPr="00381E56">
        <w:t>onflict resolution</w:t>
      </w:r>
    </w:p>
    <w:p w14:paraId="3381FCC1" w14:textId="57E400B8" w:rsidR="00607F07" w:rsidRPr="00381E56" w:rsidRDefault="00A239B0" w:rsidP="00381E56">
      <w:pPr>
        <w:pStyle w:val="ListBullet"/>
      </w:pPr>
      <w:r>
        <w:t>n</w:t>
      </w:r>
      <w:r w:rsidR="00607F07" w:rsidRPr="00381E56">
        <w:t>egotiation</w:t>
      </w:r>
      <w:r>
        <w:t>.</w:t>
      </w:r>
    </w:p>
    <w:p w14:paraId="15D130AE" w14:textId="4947C24C" w:rsidR="00607F07" w:rsidRPr="00AD065C" w:rsidRDefault="00607F07" w:rsidP="00607F07">
      <w:pPr>
        <w:pStyle w:val="Caption"/>
        <w:spacing w:before="600" w:line="360" w:lineRule="auto"/>
      </w:pPr>
      <w:r w:rsidRPr="00AD065C">
        <w:t xml:space="preserve">Table </w:t>
      </w:r>
      <w:r w:rsidR="0021153C">
        <w:t>8 –</w:t>
      </w:r>
      <w:r w:rsidRPr="00AD065C">
        <w:t xml:space="preserve"> </w:t>
      </w:r>
      <w:r w:rsidR="0021153C">
        <w:t>g</w:t>
      </w:r>
      <w:r w:rsidRPr="00AD065C">
        <w:t>roup dynamic strategies and evidence of learning</w:t>
      </w:r>
    </w:p>
    <w:tbl>
      <w:tblPr>
        <w:tblStyle w:val="Tableheader"/>
        <w:tblW w:w="4984" w:type="pct"/>
        <w:tblInd w:w="25" w:type="dxa"/>
        <w:tblLook w:val="04A0" w:firstRow="1" w:lastRow="0" w:firstColumn="1" w:lastColumn="0" w:noHBand="0" w:noVBand="1"/>
        <w:tblDescription w:val="Group dynamic strategies and evidence of learning."/>
      </w:tblPr>
      <w:tblGrid>
        <w:gridCol w:w="4654"/>
        <w:gridCol w:w="4951"/>
      </w:tblGrid>
      <w:tr w:rsidR="00607F07" w:rsidRPr="00F15984" w14:paraId="72E155B3" w14:textId="77777777" w:rsidTr="00A42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pct"/>
          </w:tcPr>
          <w:p w14:paraId="154551AA" w14:textId="77777777" w:rsidR="00607F07" w:rsidRPr="00F15984" w:rsidRDefault="00607F07" w:rsidP="00F15984">
            <w:r w:rsidRPr="00F15984">
              <w:t>Strategy</w:t>
            </w:r>
          </w:p>
        </w:tc>
        <w:tc>
          <w:tcPr>
            <w:tcW w:w="2947" w:type="pct"/>
          </w:tcPr>
          <w:p w14:paraId="1F5AA10E" w14:textId="77777777" w:rsidR="00607F07" w:rsidRPr="00F15984" w:rsidRDefault="00607F07" w:rsidP="00F15984">
            <w:pPr>
              <w:cnfStyle w:val="100000000000" w:firstRow="1" w:lastRow="0" w:firstColumn="0" w:lastColumn="0" w:oddVBand="0" w:evenVBand="0" w:oddHBand="0" w:evenHBand="0" w:firstRowFirstColumn="0" w:firstRowLastColumn="0" w:lastRowFirstColumn="0" w:lastRowLastColumn="0"/>
            </w:pPr>
            <w:r w:rsidRPr="00F15984">
              <w:t>Evidence of learning</w:t>
            </w:r>
          </w:p>
        </w:tc>
      </w:tr>
      <w:tr w:rsidR="00607F07" w:rsidRPr="002B0453" w14:paraId="31A4F33C" w14:textId="77777777" w:rsidTr="00A42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pct"/>
          </w:tcPr>
          <w:p w14:paraId="49A19609" w14:textId="5E1E9217" w:rsidR="00607F07" w:rsidRPr="0038140D" w:rsidRDefault="00607F07" w:rsidP="0038140D">
            <w:pPr>
              <w:pStyle w:val="ListBullet"/>
              <w:rPr>
                <w:b w:val="0"/>
                <w:bCs/>
              </w:rPr>
            </w:pPr>
            <w:r w:rsidRPr="0038140D">
              <w:rPr>
                <w:b w:val="0"/>
                <w:bCs/>
              </w:rPr>
              <w:t xml:space="preserve">Communicate needs and how they can be </w:t>
            </w:r>
            <w:proofErr w:type="gramStart"/>
            <w:r w:rsidRPr="0038140D">
              <w:rPr>
                <w:b w:val="0"/>
                <w:bCs/>
              </w:rPr>
              <w:t>met</w:t>
            </w:r>
            <w:proofErr w:type="gramEnd"/>
          </w:p>
          <w:p w14:paraId="5705A139" w14:textId="77777777" w:rsidR="00607F07" w:rsidRPr="0038140D" w:rsidRDefault="00607F07" w:rsidP="0038140D">
            <w:pPr>
              <w:pStyle w:val="ListBullet"/>
              <w:rPr>
                <w:b w:val="0"/>
                <w:bCs/>
              </w:rPr>
            </w:pPr>
            <w:r w:rsidRPr="0038140D">
              <w:rPr>
                <w:b w:val="0"/>
                <w:bCs/>
              </w:rPr>
              <w:t xml:space="preserve">Identify and apply own strengths to participate in the </w:t>
            </w:r>
            <w:proofErr w:type="gramStart"/>
            <w:r w:rsidRPr="0038140D">
              <w:rPr>
                <w:b w:val="0"/>
                <w:bCs/>
              </w:rPr>
              <w:t>group</w:t>
            </w:r>
            <w:proofErr w:type="gramEnd"/>
          </w:p>
          <w:p w14:paraId="0E06EC44" w14:textId="60FC821C" w:rsidR="00607F07" w:rsidRPr="0038140D" w:rsidRDefault="00607F07" w:rsidP="0038140D">
            <w:pPr>
              <w:pStyle w:val="ListBullet"/>
              <w:rPr>
                <w:b w:val="0"/>
                <w:bCs/>
              </w:rPr>
            </w:pPr>
            <w:r w:rsidRPr="0038140D">
              <w:rPr>
                <w:b w:val="0"/>
                <w:bCs/>
              </w:rPr>
              <w:t>Assess own ability and contribut</w:t>
            </w:r>
            <w:r w:rsidR="00F15984" w:rsidRPr="0038140D">
              <w:rPr>
                <w:b w:val="0"/>
                <w:bCs/>
              </w:rPr>
              <w:t>ions</w:t>
            </w:r>
            <w:r w:rsidRPr="0038140D">
              <w:rPr>
                <w:b w:val="0"/>
                <w:bCs/>
              </w:rPr>
              <w:t xml:space="preserve"> back to</w:t>
            </w:r>
            <w:r w:rsidR="00F15984" w:rsidRPr="0038140D">
              <w:rPr>
                <w:b w:val="0"/>
                <w:bCs/>
              </w:rPr>
              <w:t xml:space="preserve"> the</w:t>
            </w:r>
            <w:r w:rsidRPr="0038140D">
              <w:rPr>
                <w:b w:val="0"/>
                <w:bCs/>
              </w:rPr>
              <w:t xml:space="preserve"> group</w:t>
            </w:r>
          </w:p>
        </w:tc>
        <w:tc>
          <w:tcPr>
            <w:tcW w:w="2947" w:type="pct"/>
          </w:tcPr>
          <w:p w14:paraId="3AA2970A" w14:textId="77777777" w:rsidR="00607F07" w:rsidRPr="002B0453" w:rsidRDefault="00607F07" w:rsidP="0038140D">
            <w:pPr>
              <w:pStyle w:val="ListBullet"/>
              <w:cnfStyle w:val="000000100000" w:firstRow="0" w:lastRow="0" w:firstColumn="0" w:lastColumn="0" w:oddVBand="0" w:evenVBand="0" w:oddHBand="1" w:evenHBand="0" w:firstRowFirstColumn="0" w:firstRowLastColumn="0" w:lastRowFirstColumn="0" w:lastRowLastColumn="0"/>
            </w:pPr>
            <w:r w:rsidRPr="002B0453">
              <w:t xml:space="preserve">Shares information about own ability and </w:t>
            </w:r>
            <w:proofErr w:type="gramStart"/>
            <w:r w:rsidRPr="002B0453">
              <w:t>needs</w:t>
            </w:r>
            <w:proofErr w:type="gramEnd"/>
          </w:p>
          <w:p w14:paraId="0A89262A" w14:textId="50DE4117" w:rsidR="00607F07" w:rsidRPr="002B0453" w:rsidRDefault="00607F07" w:rsidP="0038140D">
            <w:pPr>
              <w:pStyle w:val="ListBullet"/>
              <w:cnfStyle w:val="000000100000" w:firstRow="0" w:lastRow="0" w:firstColumn="0" w:lastColumn="0" w:oddVBand="0" w:evenVBand="0" w:oddHBand="1" w:evenHBand="0" w:firstRowFirstColumn="0" w:firstRowLastColumn="0" w:lastRowFirstColumn="0" w:lastRowLastColumn="0"/>
            </w:pPr>
            <w:r w:rsidRPr="002B0453">
              <w:t>Identifies and applies own strengths to contribute to</w:t>
            </w:r>
            <w:r w:rsidR="00C1113B">
              <w:t xml:space="preserve"> the</w:t>
            </w:r>
            <w:r w:rsidRPr="002B0453">
              <w:t xml:space="preserve"> </w:t>
            </w:r>
            <w:proofErr w:type="gramStart"/>
            <w:r w:rsidRPr="002B0453">
              <w:t>group</w:t>
            </w:r>
            <w:proofErr w:type="gramEnd"/>
          </w:p>
          <w:p w14:paraId="4A89D054" w14:textId="532192CF" w:rsidR="00607F07" w:rsidRPr="002B0453" w:rsidRDefault="00607F07" w:rsidP="0038140D">
            <w:pPr>
              <w:pStyle w:val="ListBullet"/>
              <w:cnfStyle w:val="000000100000" w:firstRow="0" w:lastRow="0" w:firstColumn="0" w:lastColumn="0" w:oddVBand="0" w:evenVBand="0" w:oddHBand="1" w:evenHBand="0" w:firstRowFirstColumn="0" w:firstRowLastColumn="0" w:lastRowFirstColumn="0" w:lastRowLastColumn="0"/>
            </w:pPr>
            <w:r w:rsidRPr="002B0453">
              <w:t xml:space="preserve">Participates in </w:t>
            </w:r>
            <w:r w:rsidR="00106460">
              <w:t xml:space="preserve">the </w:t>
            </w:r>
            <w:r w:rsidRPr="002B0453">
              <w:t xml:space="preserve">group with </w:t>
            </w:r>
            <w:proofErr w:type="gramStart"/>
            <w:r w:rsidRPr="002B0453">
              <w:t>confidence</w:t>
            </w:r>
            <w:proofErr w:type="gramEnd"/>
          </w:p>
          <w:p w14:paraId="240A13C3" w14:textId="77777777" w:rsidR="00607F07" w:rsidRPr="002B0453" w:rsidRDefault="00607F07" w:rsidP="0038140D">
            <w:pPr>
              <w:pStyle w:val="ListBullet"/>
              <w:cnfStyle w:val="000000100000" w:firstRow="0" w:lastRow="0" w:firstColumn="0" w:lastColumn="0" w:oddVBand="0" w:evenVBand="0" w:oddHBand="1" w:evenHBand="0" w:firstRowFirstColumn="0" w:firstRowLastColumn="0" w:lastRowFirstColumn="0" w:lastRowLastColumn="0"/>
            </w:pPr>
            <w:r w:rsidRPr="002B0453">
              <w:t>Demonstrates adaptability and flexibility to promote group cohesion and task completion</w:t>
            </w:r>
          </w:p>
        </w:tc>
      </w:tr>
      <w:tr w:rsidR="00607F07" w:rsidRPr="002B0453" w14:paraId="09BF683F" w14:textId="77777777" w:rsidTr="00A42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pct"/>
          </w:tcPr>
          <w:p w14:paraId="20142502" w14:textId="55D75837" w:rsidR="00607F07" w:rsidRPr="0038140D" w:rsidRDefault="00607F07" w:rsidP="0038140D">
            <w:pPr>
              <w:pStyle w:val="ListBullet"/>
              <w:rPr>
                <w:b w:val="0"/>
                <w:bCs/>
              </w:rPr>
            </w:pPr>
            <w:r w:rsidRPr="0038140D">
              <w:rPr>
                <w:b w:val="0"/>
                <w:bCs/>
              </w:rPr>
              <w:t>Assess the ability, needs and strengths of others for group success</w:t>
            </w:r>
          </w:p>
        </w:tc>
        <w:tc>
          <w:tcPr>
            <w:tcW w:w="2947" w:type="pct"/>
          </w:tcPr>
          <w:p w14:paraId="3FDC79E5" w14:textId="41602A58" w:rsidR="00607F07" w:rsidRPr="0038140D"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38140D">
              <w:rPr>
                <w:bCs/>
              </w:rPr>
              <w:t>Recognises contributions of others verbally and non-verbally</w:t>
            </w:r>
          </w:p>
          <w:p w14:paraId="083D1A90" w14:textId="30EAC50F" w:rsidR="00607F07" w:rsidRPr="0038140D"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38140D">
              <w:rPr>
                <w:bCs/>
              </w:rPr>
              <w:t>Discovers others</w:t>
            </w:r>
            <w:r w:rsidR="00DB4067" w:rsidRPr="0038140D">
              <w:rPr>
                <w:bCs/>
              </w:rPr>
              <w:t>’</w:t>
            </w:r>
            <w:r w:rsidRPr="0038140D">
              <w:rPr>
                <w:bCs/>
              </w:rPr>
              <w:t xml:space="preserve"> </w:t>
            </w:r>
            <w:proofErr w:type="gramStart"/>
            <w:r w:rsidRPr="0038140D">
              <w:rPr>
                <w:bCs/>
              </w:rPr>
              <w:t>abilities</w:t>
            </w:r>
            <w:proofErr w:type="gramEnd"/>
          </w:p>
          <w:p w14:paraId="2B30CE05" w14:textId="77777777" w:rsidR="00607F07" w:rsidRPr="0038140D"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38140D">
              <w:rPr>
                <w:bCs/>
              </w:rPr>
              <w:t xml:space="preserve">Recognises the needs and strengths of </w:t>
            </w:r>
            <w:proofErr w:type="gramStart"/>
            <w:r w:rsidRPr="0038140D">
              <w:rPr>
                <w:bCs/>
              </w:rPr>
              <w:t>others</w:t>
            </w:r>
            <w:proofErr w:type="gramEnd"/>
          </w:p>
          <w:p w14:paraId="0A5C6924" w14:textId="77777777" w:rsidR="00607F07" w:rsidRPr="0038140D"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38140D">
              <w:rPr>
                <w:bCs/>
              </w:rPr>
              <w:t xml:space="preserve">Supports others to apply their abilities and strengths to work towards group </w:t>
            </w:r>
            <w:proofErr w:type="gramStart"/>
            <w:r w:rsidRPr="0038140D">
              <w:rPr>
                <w:bCs/>
              </w:rPr>
              <w:t>goals</w:t>
            </w:r>
            <w:proofErr w:type="gramEnd"/>
          </w:p>
          <w:p w14:paraId="163A3CF5" w14:textId="77777777" w:rsidR="00607F07" w:rsidRPr="0038140D"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38140D">
              <w:rPr>
                <w:bCs/>
              </w:rPr>
              <w:t xml:space="preserve">Assesses the type of interaction needed and makes </w:t>
            </w:r>
            <w:proofErr w:type="gramStart"/>
            <w:r w:rsidRPr="0038140D">
              <w:rPr>
                <w:bCs/>
              </w:rPr>
              <w:t>adjustments</w:t>
            </w:r>
            <w:proofErr w:type="gramEnd"/>
          </w:p>
          <w:p w14:paraId="5341434B" w14:textId="77777777" w:rsidR="00607F07" w:rsidRPr="0038140D"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38140D">
              <w:rPr>
                <w:bCs/>
              </w:rPr>
              <w:t>Encourages and supports others to communicate and contribute to discussions</w:t>
            </w:r>
          </w:p>
        </w:tc>
      </w:tr>
      <w:tr w:rsidR="00607F07" w:rsidRPr="002B0453" w14:paraId="59D69C9E" w14:textId="77777777" w:rsidTr="00A42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pct"/>
          </w:tcPr>
          <w:p w14:paraId="0F0EDDC1" w14:textId="77777777" w:rsidR="00607F07" w:rsidRPr="0038140D" w:rsidRDefault="00607F07" w:rsidP="0038140D">
            <w:pPr>
              <w:pStyle w:val="ListBullet"/>
              <w:rPr>
                <w:b w:val="0"/>
                <w:bCs/>
              </w:rPr>
            </w:pPr>
            <w:r w:rsidRPr="0038140D">
              <w:rPr>
                <w:b w:val="0"/>
                <w:bCs/>
              </w:rPr>
              <w:t>Initiate communication with others suitable to the purpose of the task</w:t>
            </w:r>
          </w:p>
          <w:p w14:paraId="485DF6AD" w14:textId="7AFB700C" w:rsidR="00607F07" w:rsidRPr="0038140D" w:rsidRDefault="00607F07" w:rsidP="0038140D">
            <w:pPr>
              <w:pStyle w:val="ListBullet"/>
              <w:rPr>
                <w:b w:val="0"/>
                <w:bCs/>
              </w:rPr>
            </w:pPr>
            <w:r w:rsidRPr="0038140D">
              <w:rPr>
                <w:b w:val="0"/>
                <w:bCs/>
              </w:rPr>
              <w:t xml:space="preserve">Actively listen to understand </w:t>
            </w:r>
            <w:proofErr w:type="gramStart"/>
            <w:r w:rsidRPr="0038140D">
              <w:rPr>
                <w:b w:val="0"/>
                <w:bCs/>
              </w:rPr>
              <w:t>others</w:t>
            </w:r>
            <w:proofErr w:type="gramEnd"/>
          </w:p>
          <w:p w14:paraId="57CD2237" w14:textId="1B06827C" w:rsidR="00607F07" w:rsidRPr="0038140D" w:rsidRDefault="00607F07" w:rsidP="0038140D">
            <w:pPr>
              <w:pStyle w:val="ListBullet"/>
              <w:rPr>
                <w:b w:val="0"/>
                <w:bCs/>
              </w:rPr>
            </w:pPr>
            <w:r w:rsidRPr="0038140D">
              <w:rPr>
                <w:b w:val="0"/>
                <w:bCs/>
              </w:rPr>
              <w:t xml:space="preserve">Modify communication style where </w:t>
            </w:r>
            <w:proofErr w:type="gramStart"/>
            <w:r w:rsidRPr="0038140D">
              <w:rPr>
                <w:b w:val="0"/>
                <w:bCs/>
              </w:rPr>
              <w:t>necessary</w:t>
            </w:r>
            <w:proofErr w:type="gramEnd"/>
          </w:p>
          <w:p w14:paraId="73A669E0" w14:textId="63C887EA" w:rsidR="00607F07" w:rsidRPr="0038140D" w:rsidRDefault="00607F07" w:rsidP="0038140D">
            <w:pPr>
              <w:pStyle w:val="ListBullet"/>
              <w:rPr>
                <w:b w:val="0"/>
                <w:bCs/>
              </w:rPr>
            </w:pPr>
            <w:r w:rsidRPr="0038140D">
              <w:rPr>
                <w:b w:val="0"/>
                <w:bCs/>
              </w:rPr>
              <w:t>Tailor explanations for different group members</w:t>
            </w:r>
          </w:p>
          <w:p w14:paraId="5238A4AB" w14:textId="6C80F080" w:rsidR="00607F07" w:rsidRPr="0038140D" w:rsidRDefault="00607F07" w:rsidP="0038140D">
            <w:pPr>
              <w:pStyle w:val="ListBullet"/>
              <w:rPr>
                <w:b w:val="0"/>
                <w:bCs/>
              </w:rPr>
            </w:pPr>
            <w:r w:rsidRPr="0038140D">
              <w:rPr>
                <w:b w:val="0"/>
                <w:bCs/>
              </w:rPr>
              <w:t>Provide constructive feedback on other’s participation</w:t>
            </w:r>
            <w:r w:rsidR="00A36ED9">
              <w:rPr>
                <w:b w:val="0"/>
                <w:bCs/>
              </w:rPr>
              <w:t xml:space="preserve"> and communication</w:t>
            </w:r>
            <w:r w:rsidRPr="0038140D">
              <w:rPr>
                <w:b w:val="0"/>
                <w:bCs/>
              </w:rPr>
              <w:t xml:space="preserve"> in </w:t>
            </w:r>
            <w:r w:rsidR="00A36ED9">
              <w:rPr>
                <w:b w:val="0"/>
                <w:bCs/>
              </w:rPr>
              <w:t xml:space="preserve">the </w:t>
            </w:r>
            <w:r w:rsidRPr="0038140D">
              <w:rPr>
                <w:b w:val="0"/>
                <w:bCs/>
              </w:rPr>
              <w:t>group</w:t>
            </w:r>
          </w:p>
        </w:tc>
        <w:tc>
          <w:tcPr>
            <w:tcW w:w="2947" w:type="pct"/>
          </w:tcPr>
          <w:p w14:paraId="62121C58" w14:textId="77777777" w:rsidR="00607F07" w:rsidRPr="0038140D"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color w:val="000000" w:themeColor="text1"/>
              </w:rPr>
            </w:pPr>
            <w:r w:rsidRPr="0038140D">
              <w:rPr>
                <w:bCs/>
              </w:rPr>
              <w:t>Expresses ideas with confidence and clarity</w:t>
            </w:r>
          </w:p>
          <w:p w14:paraId="6BD64F35" w14:textId="3A67BE37" w:rsidR="00607F07" w:rsidRPr="0038140D"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38140D">
              <w:rPr>
                <w:bCs/>
              </w:rPr>
              <w:t xml:space="preserve">Asks questions or </w:t>
            </w:r>
            <w:proofErr w:type="gramStart"/>
            <w:r w:rsidRPr="0038140D">
              <w:rPr>
                <w:bCs/>
              </w:rPr>
              <w:t>clarification</w:t>
            </w:r>
            <w:proofErr w:type="gramEnd"/>
          </w:p>
          <w:p w14:paraId="17A98C08" w14:textId="77777777" w:rsidR="00607F07" w:rsidRPr="0038140D"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38140D">
              <w:rPr>
                <w:bCs/>
              </w:rPr>
              <w:t>Responds to requests or questions verbally and non-</w:t>
            </w:r>
            <w:proofErr w:type="gramStart"/>
            <w:r w:rsidRPr="0038140D">
              <w:rPr>
                <w:bCs/>
              </w:rPr>
              <w:t>verbally</w:t>
            </w:r>
            <w:proofErr w:type="gramEnd"/>
          </w:p>
          <w:p w14:paraId="5E6DD869" w14:textId="39968C78" w:rsidR="00607F07" w:rsidRPr="0038140D"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color w:val="000000" w:themeColor="text1"/>
              </w:rPr>
            </w:pPr>
            <w:r w:rsidRPr="0038140D">
              <w:rPr>
                <w:bCs/>
                <w:color w:val="000000" w:themeColor="text1"/>
              </w:rPr>
              <w:t>Acts on message</w:t>
            </w:r>
            <w:r w:rsidR="00DB4067" w:rsidRPr="0038140D">
              <w:rPr>
                <w:bCs/>
                <w:color w:val="000000" w:themeColor="text1"/>
              </w:rPr>
              <w:t>s</w:t>
            </w:r>
            <w:r w:rsidRPr="0038140D">
              <w:rPr>
                <w:bCs/>
                <w:color w:val="000000" w:themeColor="text1"/>
              </w:rPr>
              <w:t xml:space="preserve"> received </w:t>
            </w:r>
            <w:proofErr w:type="gramStart"/>
            <w:r w:rsidRPr="0038140D">
              <w:rPr>
                <w:bCs/>
                <w:color w:val="000000" w:themeColor="text1"/>
              </w:rPr>
              <w:t>appropriately</w:t>
            </w:r>
            <w:proofErr w:type="gramEnd"/>
          </w:p>
          <w:p w14:paraId="37141541" w14:textId="1F13170B" w:rsidR="00607F07" w:rsidRPr="0038140D"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color w:val="000000" w:themeColor="text1"/>
              </w:rPr>
            </w:pPr>
            <w:r w:rsidRPr="0038140D">
              <w:rPr>
                <w:bCs/>
                <w:color w:val="000000" w:themeColor="text1"/>
              </w:rPr>
              <w:t xml:space="preserve">Listens </w:t>
            </w:r>
            <w:proofErr w:type="gramStart"/>
            <w:r w:rsidRPr="0038140D">
              <w:rPr>
                <w:bCs/>
                <w:color w:val="000000" w:themeColor="text1"/>
              </w:rPr>
              <w:t>attentively</w:t>
            </w:r>
            <w:proofErr w:type="gramEnd"/>
          </w:p>
          <w:p w14:paraId="188021AD" w14:textId="77777777" w:rsidR="00607F07" w:rsidRPr="0038140D"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color w:val="000000" w:themeColor="text1"/>
              </w:rPr>
            </w:pPr>
            <w:r w:rsidRPr="0038140D">
              <w:rPr>
                <w:bCs/>
                <w:color w:val="000000" w:themeColor="text1"/>
              </w:rPr>
              <w:t xml:space="preserve">Uses verbal and non-verbal communication to validate or show understanding of messages </w:t>
            </w:r>
            <w:proofErr w:type="gramStart"/>
            <w:r w:rsidRPr="0038140D">
              <w:rPr>
                <w:bCs/>
                <w:color w:val="000000" w:themeColor="text1"/>
              </w:rPr>
              <w:t>received</w:t>
            </w:r>
            <w:proofErr w:type="gramEnd"/>
          </w:p>
          <w:p w14:paraId="0698B322" w14:textId="52186242" w:rsidR="00607F07" w:rsidRPr="0038140D"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color w:val="000000" w:themeColor="text1"/>
              </w:rPr>
            </w:pPr>
            <w:r w:rsidRPr="0038140D">
              <w:rPr>
                <w:bCs/>
                <w:color w:val="000000" w:themeColor="text1"/>
              </w:rPr>
              <w:t>Adapts tone when contributing towards discussion (online</w:t>
            </w:r>
            <w:r w:rsidR="00106460" w:rsidRPr="0038140D">
              <w:rPr>
                <w:bCs/>
                <w:color w:val="000000" w:themeColor="text1"/>
              </w:rPr>
              <w:t xml:space="preserve"> or</w:t>
            </w:r>
            <w:r w:rsidRPr="0038140D">
              <w:rPr>
                <w:bCs/>
                <w:color w:val="000000" w:themeColor="text1"/>
              </w:rPr>
              <w:t xml:space="preserve"> offline)</w:t>
            </w:r>
          </w:p>
          <w:p w14:paraId="2B1CC531" w14:textId="77777777" w:rsidR="00607F07" w:rsidRPr="0038140D"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38140D">
              <w:rPr>
                <w:bCs/>
              </w:rPr>
              <w:t xml:space="preserve">Participates in the group respective to their </w:t>
            </w:r>
            <w:proofErr w:type="gramStart"/>
            <w:r w:rsidRPr="0038140D">
              <w:rPr>
                <w:bCs/>
              </w:rPr>
              <w:t>role</w:t>
            </w:r>
            <w:proofErr w:type="gramEnd"/>
          </w:p>
          <w:p w14:paraId="09C5B83A" w14:textId="77777777" w:rsidR="00607F07" w:rsidRPr="0038140D"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color w:val="000000" w:themeColor="text1"/>
              </w:rPr>
            </w:pPr>
            <w:r w:rsidRPr="0038140D">
              <w:rPr>
                <w:bCs/>
              </w:rPr>
              <w:t xml:space="preserve">Communicates respectfully during monitoring and resolution of group </w:t>
            </w:r>
            <w:proofErr w:type="gramStart"/>
            <w:r w:rsidRPr="0038140D">
              <w:rPr>
                <w:bCs/>
              </w:rPr>
              <w:t>work</w:t>
            </w:r>
            <w:proofErr w:type="gramEnd"/>
          </w:p>
          <w:p w14:paraId="0139513B" w14:textId="38F906D1" w:rsidR="00607F07" w:rsidRPr="0038140D"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38140D">
              <w:rPr>
                <w:bCs/>
              </w:rPr>
              <w:t xml:space="preserve">Evaluates how others are communicating and participating in the </w:t>
            </w:r>
            <w:proofErr w:type="gramStart"/>
            <w:r w:rsidRPr="0038140D">
              <w:rPr>
                <w:bCs/>
              </w:rPr>
              <w:t>group</w:t>
            </w:r>
            <w:proofErr w:type="gramEnd"/>
          </w:p>
          <w:p w14:paraId="0EEDF4D7" w14:textId="77777777" w:rsidR="00607F07" w:rsidRPr="0038140D"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38140D">
              <w:rPr>
                <w:bCs/>
              </w:rPr>
              <w:t>Offers feedback to maintain or improve a member’s contribution and participation in the group</w:t>
            </w:r>
          </w:p>
        </w:tc>
      </w:tr>
      <w:tr w:rsidR="00607F07" w:rsidRPr="002B0453" w14:paraId="35F43289" w14:textId="77777777" w:rsidTr="00A42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pct"/>
          </w:tcPr>
          <w:p w14:paraId="19434DCD" w14:textId="77777777" w:rsidR="00607F07" w:rsidRPr="0038140D" w:rsidRDefault="00607F07" w:rsidP="0038140D">
            <w:pPr>
              <w:pStyle w:val="ListBullet"/>
              <w:rPr>
                <w:b w:val="0"/>
                <w:bCs/>
              </w:rPr>
            </w:pPr>
            <w:r w:rsidRPr="0038140D">
              <w:rPr>
                <w:b w:val="0"/>
                <w:bCs/>
              </w:rPr>
              <w:t xml:space="preserve">Establish clear boundaries and </w:t>
            </w:r>
            <w:proofErr w:type="gramStart"/>
            <w:r w:rsidRPr="0038140D">
              <w:rPr>
                <w:b w:val="0"/>
                <w:bCs/>
              </w:rPr>
              <w:t>expectations</w:t>
            </w:r>
            <w:proofErr w:type="gramEnd"/>
          </w:p>
          <w:p w14:paraId="460C7EF3" w14:textId="44875AAA" w:rsidR="00607F07" w:rsidRPr="0038140D" w:rsidRDefault="00607F07" w:rsidP="0038140D">
            <w:pPr>
              <w:pStyle w:val="ListBullet"/>
              <w:rPr>
                <w:b w:val="0"/>
                <w:bCs/>
              </w:rPr>
            </w:pPr>
            <w:r w:rsidRPr="0038140D">
              <w:rPr>
                <w:b w:val="0"/>
                <w:bCs/>
              </w:rPr>
              <w:t>Discuss difference of opinion or perspective</w:t>
            </w:r>
          </w:p>
          <w:p w14:paraId="686F0312" w14:textId="77777777" w:rsidR="00607F07" w:rsidRPr="0038140D" w:rsidRDefault="00607F07" w:rsidP="0038140D">
            <w:pPr>
              <w:pStyle w:val="ListBullet"/>
              <w:rPr>
                <w:b w:val="0"/>
                <w:bCs/>
              </w:rPr>
            </w:pPr>
            <w:r w:rsidRPr="0038140D">
              <w:rPr>
                <w:b w:val="0"/>
                <w:bCs/>
              </w:rPr>
              <w:t xml:space="preserve">Come to an agreement where opinions differ, or conflict </w:t>
            </w:r>
            <w:proofErr w:type="gramStart"/>
            <w:r w:rsidRPr="0038140D">
              <w:rPr>
                <w:b w:val="0"/>
                <w:bCs/>
              </w:rPr>
              <w:t>arises</w:t>
            </w:r>
            <w:proofErr w:type="gramEnd"/>
          </w:p>
          <w:p w14:paraId="05D5BEBB" w14:textId="34C07598" w:rsidR="00607F07" w:rsidRPr="0038140D" w:rsidRDefault="00607F07" w:rsidP="0038140D">
            <w:pPr>
              <w:pStyle w:val="ListBullet"/>
              <w:rPr>
                <w:b w:val="0"/>
                <w:bCs/>
              </w:rPr>
            </w:pPr>
            <w:r w:rsidRPr="0038140D">
              <w:rPr>
                <w:b w:val="0"/>
                <w:bCs/>
              </w:rPr>
              <w:t xml:space="preserve">Negotiate the most effective approach to completing the task for </w:t>
            </w:r>
            <w:r w:rsidR="00C1113B" w:rsidRPr="0038140D">
              <w:rPr>
                <w:b w:val="0"/>
                <w:bCs/>
              </w:rPr>
              <w:t xml:space="preserve">the </w:t>
            </w:r>
            <w:r w:rsidRPr="0038140D">
              <w:rPr>
                <w:b w:val="0"/>
                <w:bCs/>
              </w:rPr>
              <w:t>greater good of the group</w:t>
            </w:r>
          </w:p>
        </w:tc>
        <w:tc>
          <w:tcPr>
            <w:tcW w:w="2947" w:type="pct"/>
          </w:tcPr>
          <w:p w14:paraId="7402C2B4" w14:textId="77777777" w:rsidR="00607F07" w:rsidRPr="0038140D"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38140D">
              <w:rPr>
                <w:bCs/>
              </w:rPr>
              <w:t xml:space="preserve">Establishes group and individual processes or ways of working </w:t>
            </w:r>
            <w:proofErr w:type="gramStart"/>
            <w:r w:rsidRPr="0038140D">
              <w:rPr>
                <w:bCs/>
              </w:rPr>
              <w:t>together</w:t>
            </w:r>
            <w:proofErr w:type="gramEnd"/>
          </w:p>
          <w:p w14:paraId="28F46B21" w14:textId="77777777" w:rsidR="00607F07" w:rsidRPr="0038140D"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38140D">
              <w:rPr>
                <w:bCs/>
              </w:rPr>
              <w:t xml:space="preserve">Contributes to the development of group expectations and </w:t>
            </w:r>
            <w:proofErr w:type="gramStart"/>
            <w:r w:rsidRPr="0038140D">
              <w:rPr>
                <w:bCs/>
              </w:rPr>
              <w:t>boundaries</w:t>
            </w:r>
            <w:proofErr w:type="gramEnd"/>
          </w:p>
          <w:p w14:paraId="43BE8EA8" w14:textId="77777777" w:rsidR="00607F07" w:rsidRPr="0038140D"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38140D">
              <w:rPr>
                <w:bCs/>
              </w:rPr>
              <w:t>Identifies differences of opinion or perspectives</w:t>
            </w:r>
          </w:p>
          <w:p w14:paraId="00738951" w14:textId="09E8B275" w:rsidR="00607F07" w:rsidRPr="0038140D"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38140D">
              <w:rPr>
                <w:bCs/>
              </w:rPr>
              <w:t xml:space="preserve">Shows respect for the differing opinion or perspectives of </w:t>
            </w:r>
            <w:proofErr w:type="gramStart"/>
            <w:r w:rsidRPr="0038140D">
              <w:rPr>
                <w:bCs/>
              </w:rPr>
              <w:t>others</w:t>
            </w:r>
            <w:proofErr w:type="gramEnd"/>
          </w:p>
          <w:p w14:paraId="6B67AA6F" w14:textId="77777777" w:rsidR="00607F07" w:rsidRPr="0038140D"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38140D">
              <w:rPr>
                <w:bCs/>
              </w:rPr>
              <w:t xml:space="preserve">Incorporates and addresses differences of opinion and perspectives into </w:t>
            </w:r>
            <w:proofErr w:type="gramStart"/>
            <w:r w:rsidRPr="0038140D">
              <w:rPr>
                <w:bCs/>
              </w:rPr>
              <w:t>discussion</w:t>
            </w:r>
            <w:proofErr w:type="gramEnd"/>
          </w:p>
          <w:p w14:paraId="03026581" w14:textId="3F12DEDD" w:rsidR="00607F07" w:rsidRPr="0038140D"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38140D">
              <w:rPr>
                <w:bCs/>
              </w:rPr>
              <w:t xml:space="preserve">Works towards compromise where conflict or disagreement </w:t>
            </w:r>
            <w:proofErr w:type="gramStart"/>
            <w:r w:rsidRPr="0038140D">
              <w:rPr>
                <w:bCs/>
              </w:rPr>
              <w:t>occurs</w:t>
            </w:r>
            <w:proofErr w:type="gramEnd"/>
          </w:p>
          <w:p w14:paraId="0DFCCA93" w14:textId="77777777" w:rsidR="00607F07" w:rsidRPr="0038140D"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38140D">
              <w:rPr>
                <w:bCs/>
              </w:rPr>
              <w:t>Addresses and manages conflict in the group to maintain a productive group dynamic</w:t>
            </w:r>
          </w:p>
        </w:tc>
      </w:tr>
    </w:tbl>
    <w:p w14:paraId="6B8C1B1A" w14:textId="77777777" w:rsidR="00607F07" w:rsidRDefault="00607F07" w:rsidP="00607F07">
      <w:pPr>
        <w:spacing w:line="276" w:lineRule="auto"/>
        <w:rPr>
          <w:rFonts w:eastAsia="SimSun"/>
          <w:color w:val="1C438B"/>
          <w:sz w:val="40"/>
          <w:szCs w:val="40"/>
        </w:rPr>
      </w:pPr>
      <w:r>
        <w:br w:type="page"/>
      </w:r>
    </w:p>
    <w:p w14:paraId="78F89925" w14:textId="0C7E6202" w:rsidR="00607F07" w:rsidRPr="00090EDE" w:rsidRDefault="00607F07" w:rsidP="00090EDE">
      <w:pPr>
        <w:pStyle w:val="Heading2"/>
      </w:pPr>
      <w:bookmarkStart w:id="48" w:name="_Toc796301954"/>
      <w:bookmarkStart w:id="49" w:name="_Toc149560392"/>
      <w:r w:rsidRPr="00090EDE">
        <w:t xml:space="preserve">Element 2 – </w:t>
      </w:r>
      <w:r w:rsidR="00522D3D">
        <w:t>m</w:t>
      </w:r>
      <w:r w:rsidRPr="00090EDE">
        <w:t>utual regulation</w:t>
      </w:r>
      <w:bookmarkEnd w:id="48"/>
      <w:bookmarkEnd w:id="49"/>
    </w:p>
    <w:p w14:paraId="74182570" w14:textId="77777777" w:rsidR="00607F07" w:rsidRPr="00AD065C" w:rsidRDefault="00607F07" w:rsidP="00607F07">
      <w:r w:rsidRPr="00AD065C">
        <w:t xml:space="preserve">This </w:t>
      </w:r>
      <w:r>
        <w:t>element</w:t>
      </w:r>
      <w:r w:rsidRPr="00AD065C">
        <w:t xml:space="preserve"> encompasses self and social management, acknowledging that for collaboration to be effective, all individuals in a group need to contribute to team knowledge, value the contributions of others, perform tasks assigned to roles and work within the group boundaries and meet expectations. Accountability to self and others is a key feature of this </w:t>
      </w:r>
      <w:r>
        <w:t>element</w:t>
      </w:r>
      <w:r w:rsidRPr="00AD065C">
        <w:t>.</w:t>
      </w:r>
    </w:p>
    <w:p w14:paraId="5D612369" w14:textId="77777777" w:rsidR="00607F07" w:rsidRDefault="00607F07" w:rsidP="00607F07">
      <w:r>
        <w:t>Skills which support this element include, but are not limited to:</w:t>
      </w:r>
    </w:p>
    <w:p w14:paraId="59831D8F" w14:textId="1B340E1B" w:rsidR="00607F07" w:rsidRPr="00381E56" w:rsidRDefault="00DB4067" w:rsidP="00381E56">
      <w:pPr>
        <w:pStyle w:val="ListBullet"/>
      </w:pPr>
      <w:r>
        <w:t>r</w:t>
      </w:r>
      <w:r w:rsidR="00607F07" w:rsidRPr="00381E56">
        <w:t>ecognis</w:t>
      </w:r>
      <w:r w:rsidR="00CE1183">
        <w:t>ing</w:t>
      </w:r>
      <w:r w:rsidR="00607F07" w:rsidRPr="00381E56">
        <w:t xml:space="preserve"> abilities and strengths</w:t>
      </w:r>
    </w:p>
    <w:p w14:paraId="1611EA44" w14:textId="370DD642" w:rsidR="00607F07" w:rsidRPr="00381E56" w:rsidRDefault="00DB4067" w:rsidP="00381E56">
      <w:pPr>
        <w:pStyle w:val="ListBullet"/>
      </w:pPr>
      <w:r>
        <w:t>r</w:t>
      </w:r>
      <w:r w:rsidR="00607F07" w:rsidRPr="00381E56">
        <w:t>eflective practice</w:t>
      </w:r>
    </w:p>
    <w:p w14:paraId="4854FB15" w14:textId="6E3248C4" w:rsidR="00607F07" w:rsidRPr="00381E56" w:rsidRDefault="00DB4067" w:rsidP="00381E56">
      <w:pPr>
        <w:pStyle w:val="ListBullet"/>
      </w:pPr>
      <w:r>
        <w:t>s</w:t>
      </w:r>
      <w:r w:rsidR="00607F07" w:rsidRPr="00381E56">
        <w:t>elf</w:t>
      </w:r>
      <w:r>
        <w:t>-</w:t>
      </w:r>
      <w:r w:rsidR="00607F07" w:rsidRPr="00381E56">
        <w:t>monitoring</w:t>
      </w:r>
    </w:p>
    <w:p w14:paraId="7F31404C" w14:textId="2B9E4B3E" w:rsidR="00607F07" w:rsidRPr="00381E56" w:rsidRDefault="00DB4067" w:rsidP="00381E56">
      <w:pPr>
        <w:pStyle w:val="ListBullet"/>
      </w:pPr>
      <w:r>
        <w:t>r</w:t>
      </w:r>
      <w:r w:rsidR="00607F07" w:rsidRPr="00381E56">
        <w:t>ecogni</w:t>
      </w:r>
      <w:r w:rsidR="00CE1183">
        <w:t>sing</w:t>
      </w:r>
      <w:r w:rsidR="00607F07" w:rsidRPr="00381E56">
        <w:t xml:space="preserve"> and manag</w:t>
      </w:r>
      <w:r w:rsidR="00CE1183">
        <w:t>ing</w:t>
      </w:r>
      <w:r w:rsidR="00607F07" w:rsidRPr="00381E56">
        <w:t xml:space="preserve"> emotions</w:t>
      </w:r>
    </w:p>
    <w:p w14:paraId="1F7CA47D" w14:textId="72B95845" w:rsidR="00607F07" w:rsidRPr="00381E56" w:rsidRDefault="00DB4067" w:rsidP="00381E56">
      <w:pPr>
        <w:pStyle w:val="ListBullet"/>
      </w:pPr>
      <w:r>
        <w:t>o</w:t>
      </w:r>
      <w:r w:rsidR="00607F07" w:rsidRPr="00381E56">
        <w:t>ptimistic thinking</w:t>
      </w:r>
    </w:p>
    <w:p w14:paraId="0BBF1313" w14:textId="4B7C4B99" w:rsidR="00607F07" w:rsidRPr="00381E56" w:rsidRDefault="00DB4067" w:rsidP="00381E56">
      <w:pPr>
        <w:pStyle w:val="ListBullet"/>
      </w:pPr>
      <w:r>
        <w:t>t</w:t>
      </w:r>
      <w:r w:rsidR="00607F07" w:rsidRPr="00381E56">
        <w:t>ime management</w:t>
      </w:r>
    </w:p>
    <w:p w14:paraId="3C4B7434" w14:textId="7A6D0239" w:rsidR="00607F07" w:rsidRPr="00381E56" w:rsidRDefault="00DB4067" w:rsidP="00381E56">
      <w:pPr>
        <w:pStyle w:val="ListBullet"/>
      </w:pPr>
      <w:r>
        <w:t>g</w:t>
      </w:r>
      <w:r w:rsidR="00607F07" w:rsidRPr="00381E56">
        <w:t>oal setting</w:t>
      </w:r>
    </w:p>
    <w:p w14:paraId="35B5C07D" w14:textId="42FB3626" w:rsidR="00607F07" w:rsidRPr="00381E56" w:rsidRDefault="00DB4067" w:rsidP="00381E56">
      <w:pPr>
        <w:pStyle w:val="ListBullet"/>
      </w:pPr>
      <w:r>
        <w:t>m</w:t>
      </w:r>
      <w:r w:rsidR="00607F07" w:rsidRPr="00381E56">
        <w:t>otivation</w:t>
      </w:r>
    </w:p>
    <w:p w14:paraId="18A64DD6" w14:textId="3A5929F2" w:rsidR="00607F07" w:rsidRPr="00381E56" w:rsidRDefault="00DB4067" w:rsidP="00381E56">
      <w:pPr>
        <w:pStyle w:val="ListBullet"/>
      </w:pPr>
      <w:r>
        <w:t>n</w:t>
      </w:r>
      <w:r w:rsidR="00607F07" w:rsidRPr="00381E56">
        <w:t>egotiation</w:t>
      </w:r>
    </w:p>
    <w:p w14:paraId="3F04B6BA" w14:textId="7DC9B7FC" w:rsidR="00607F07" w:rsidRPr="00381E56" w:rsidRDefault="00CE1183" w:rsidP="00381E56">
      <w:pPr>
        <w:pStyle w:val="ListBullet"/>
      </w:pPr>
      <w:r>
        <w:t xml:space="preserve">seeking </w:t>
      </w:r>
      <w:r w:rsidR="00DB4067">
        <w:t>h</w:t>
      </w:r>
      <w:r w:rsidR="00607F07" w:rsidRPr="00381E56">
        <w:t>elp</w:t>
      </w:r>
      <w:r w:rsidR="00DB4067">
        <w:t>.</w:t>
      </w:r>
    </w:p>
    <w:p w14:paraId="4143E1C7" w14:textId="64167FEA" w:rsidR="00607F07" w:rsidRPr="00AD065C" w:rsidRDefault="00607F07" w:rsidP="00607F07">
      <w:pPr>
        <w:pStyle w:val="Caption"/>
        <w:spacing w:before="480" w:line="360" w:lineRule="auto"/>
      </w:pPr>
      <w:r w:rsidRPr="00AD065C">
        <w:t xml:space="preserve">Table </w:t>
      </w:r>
      <w:r w:rsidR="0021153C">
        <w:t>9 –</w:t>
      </w:r>
      <w:r w:rsidRPr="00AD065C">
        <w:t xml:space="preserve"> </w:t>
      </w:r>
      <w:r w:rsidR="0021153C">
        <w:t>m</w:t>
      </w:r>
      <w:r w:rsidRPr="00AD065C">
        <w:t>utual regulation strategies and evidence of learning</w:t>
      </w:r>
    </w:p>
    <w:tbl>
      <w:tblPr>
        <w:tblStyle w:val="Tableheader"/>
        <w:tblW w:w="5000" w:type="pct"/>
        <w:tblLayout w:type="fixed"/>
        <w:tblLook w:val="04A0" w:firstRow="1" w:lastRow="0" w:firstColumn="1" w:lastColumn="0" w:noHBand="0" w:noVBand="1"/>
        <w:tblDescription w:val="Mutual regulation strategies and evidence of learning."/>
      </w:tblPr>
      <w:tblGrid>
        <w:gridCol w:w="4815"/>
        <w:gridCol w:w="4815"/>
      </w:tblGrid>
      <w:tr w:rsidR="00607F07" w:rsidRPr="00CE1183" w14:paraId="6A8F0C34" w14:textId="77777777" w:rsidTr="006E0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4395E6A" w14:textId="77777777" w:rsidR="00607F07" w:rsidRPr="00CE1183" w:rsidRDefault="00607F07" w:rsidP="00CE1183">
            <w:r w:rsidRPr="00CE1183">
              <w:t>Strategy</w:t>
            </w:r>
          </w:p>
        </w:tc>
        <w:tc>
          <w:tcPr>
            <w:tcW w:w="2500" w:type="pct"/>
          </w:tcPr>
          <w:p w14:paraId="07E80185" w14:textId="77777777" w:rsidR="00607F07" w:rsidRPr="00CE1183" w:rsidRDefault="00607F07" w:rsidP="00CE1183">
            <w:pPr>
              <w:cnfStyle w:val="100000000000" w:firstRow="1" w:lastRow="0" w:firstColumn="0" w:lastColumn="0" w:oddVBand="0" w:evenVBand="0" w:oddHBand="0" w:evenHBand="0" w:firstRowFirstColumn="0" w:firstRowLastColumn="0" w:lastRowFirstColumn="0" w:lastRowLastColumn="0"/>
            </w:pPr>
            <w:r w:rsidRPr="00CE1183">
              <w:t>Evidence of learning</w:t>
            </w:r>
          </w:p>
        </w:tc>
      </w:tr>
      <w:tr w:rsidR="00607F07" w:rsidRPr="002B0453" w14:paraId="1AA988C6" w14:textId="77777777" w:rsidTr="006E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CD40C46" w14:textId="77777777" w:rsidR="00607F07" w:rsidRPr="00E823B3" w:rsidRDefault="00607F07" w:rsidP="0038140D">
            <w:pPr>
              <w:pStyle w:val="ListBullet"/>
              <w:rPr>
                <w:b w:val="0"/>
                <w:bCs/>
              </w:rPr>
            </w:pPr>
            <w:r w:rsidRPr="00E823B3">
              <w:rPr>
                <w:b w:val="0"/>
                <w:bCs/>
              </w:rPr>
              <w:t xml:space="preserve">Evaluate own strengths and weaknesses in relation to the </w:t>
            </w:r>
            <w:proofErr w:type="gramStart"/>
            <w:r w:rsidRPr="00E823B3">
              <w:rPr>
                <w:b w:val="0"/>
                <w:bCs/>
              </w:rPr>
              <w:t>group</w:t>
            </w:r>
            <w:proofErr w:type="gramEnd"/>
          </w:p>
          <w:p w14:paraId="3DE783B1" w14:textId="2179E929" w:rsidR="00607F07" w:rsidRPr="00E823B3" w:rsidRDefault="00607F07" w:rsidP="0038140D">
            <w:pPr>
              <w:pStyle w:val="ListBullet"/>
              <w:rPr>
                <w:b w:val="0"/>
                <w:bCs/>
              </w:rPr>
            </w:pPr>
            <w:r w:rsidRPr="00E823B3">
              <w:rPr>
                <w:b w:val="0"/>
                <w:bCs/>
              </w:rPr>
              <w:t xml:space="preserve">Share responsibility for the tasks to reach </w:t>
            </w:r>
            <w:r w:rsidR="0000718E" w:rsidRPr="00E823B3">
              <w:rPr>
                <w:b w:val="0"/>
                <w:bCs/>
              </w:rPr>
              <w:t xml:space="preserve">a </w:t>
            </w:r>
            <w:r w:rsidRPr="00E823B3">
              <w:rPr>
                <w:b w:val="0"/>
                <w:bCs/>
              </w:rPr>
              <w:t xml:space="preserve">common </w:t>
            </w:r>
            <w:proofErr w:type="gramStart"/>
            <w:r w:rsidRPr="00E823B3">
              <w:rPr>
                <w:b w:val="0"/>
                <w:bCs/>
              </w:rPr>
              <w:t>goal</w:t>
            </w:r>
            <w:proofErr w:type="gramEnd"/>
          </w:p>
          <w:p w14:paraId="75B3E1DB" w14:textId="77777777" w:rsidR="00607F07" w:rsidRPr="00E823B3" w:rsidRDefault="00607F07" w:rsidP="0038140D">
            <w:pPr>
              <w:pStyle w:val="ListBullet"/>
              <w:rPr>
                <w:b w:val="0"/>
                <w:bCs/>
              </w:rPr>
            </w:pPr>
            <w:r w:rsidRPr="00E823B3">
              <w:rPr>
                <w:b w:val="0"/>
                <w:bCs/>
              </w:rPr>
              <w:t>Match responsibilities with expertise where possible</w:t>
            </w:r>
          </w:p>
        </w:tc>
        <w:tc>
          <w:tcPr>
            <w:tcW w:w="2500" w:type="pct"/>
          </w:tcPr>
          <w:p w14:paraId="10EC967B" w14:textId="77777777" w:rsidR="00607F07" w:rsidRPr="00E823B3"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Recognises limits of own personal knowledge or skills</w:t>
            </w:r>
          </w:p>
          <w:p w14:paraId="5F55B357" w14:textId="77777777" w:rsidR="00607F07" w:rsidRPr="00E823B3"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 xml:space="preserve">Contributes to development of role descriptions, including allocation of tasks to </w:t>
            </w:r>
            <w:proofErr w:type="gramStart"/>
            <w:r w:rsidRPr="00E823B3">
              <w:rPr>
                <w:bCs/>
              </w:rPr>
              <w:t>roles</w:t>
            </w:r>
            <w:proofErr w:type="gramEnd"/>
          </w:p>
          <w:p w14:paraId="75CDF575" w14:textId="77777777" w:rsidR="00607F07" w:rsidRPr="00E823B3"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 xml:space="preserve">Nominates or adopts roles suitable to strengths and </w:t>
            </w:r>
            <w:proofErr w:type="gramStart"/>
            <w:r w:rsidRPr="00E823B3">
              <w:rPr>
                <w:bCs/>
              </w:rPr>
              <w:t>expertise</w:t>
            </w:r>
            <w:proofErr w:type="gramEnd"/>
          </w:p>
          <w:p w14:paraId="794E7612" w14:textId="6DC70E3D" w:rsidR="00607F07" w:rsidRPr="00E823B3"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 xml:space="preserve">Discusses the allocation of roles within the </w:t>
            </w:r>
            <w:proofErr w:type="gramStart"/>
            <w:r w:rsidRPr="00E823B3">
              <w:rPr>
                <w:bCs/>
              </w:rPr>
              <w:t>group</w:t>
            </w:r>
            <w:proofErr w:type="gramEnd"/>
          </w:p>
          <w:p w14:paraId="52149862" w14:textId="087A2191" w:rsidR="00607F07" w:rsidRPr="00E823B3"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Applies knowledge of strengths and abilities of self and others to role allocations</w:t>
            </w:r>
          </w:p>
          <w:p w14:paraId="7B26CD93" w14:textId="77777777" w:rsidR="00607F07" w:rsidRPr="00E823B3"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Encourages or supports others to adopt roles based on their expertise</w:t>
            </w:r>
          </w:p>
        </w:tc>
      </w:tr>
      <w:tr w:rsidR="00607F07" w:rsidRPr="002B0453" w14:paraId="1137A12D" w14:textId="77777777" w:rsidTr="006E0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4F0DDE2" w14:textId="50665E43" w:rsidR="00607F07" w:rsidRPr="00E823B3" w:rsidRDefault="00607F07" w:rsidP="0038140D">
            <w:pPr>
              <w:pStyle w:val="ListBullet"/>
              <w:rPr>
                <w:b w:val="0"/>
                <w:bCs/>
              </w:rPr>
            </w:pPr>
            <w:r w:rsidRPr="00E823B3">
              <w:rPr>
                <w:b w:val="0"/>
                <w:bCs/>
              </w:rPr>
              <w:t xml:space="preserve">Make quality and relevant </w:t>
            </w:r>
            <w:proofErr w:type="gramStart"/>
            <w:r w:rsidRPr="00E823B3">
              <w:rPr>
                <w:b w:val="0"/>
                <w:bCs/>
              </w:rPr>
              <w:t>contributions</w:t>
            </w:r>
            <w:proofErr w:type="gramEnd"/>
          </w:p>
          <w:p w14:paraId="577D0BA7" w14:textId="023B1F17" w:rsidR="00607F07" w:rsidRPr="00E823B3" w:rsidRDefault="00607F07" w:rsidP="0038140D">
            <w:pPr>
              <w:pStyle w:val="ListBullet"/>
              <w:rPr>
                <w:b w:val="0"/>
                <w:bCs/>
              </w:rPr>
            </w:pPr>
            <w:r w:rsidRPr="00E823B3">
              <w:rPr>
                <w:b w:val="0"/>
                <w:bCs/>
              </w:rPr>
              <w:t xml:space="preserve">Persist with tasks when </w:t>
            </w:r>
            <w:proofErr w:type="gramStart"/>
            <w:r w:rsidRPr="00E823B3">
              <w:rPr>
                <w:b w:val="0"/>
                <w:bCs/>
              </w:rPr>
              <w:t>challenged</w:t>
            </w:r>
            <w:proofErr w:type="gramEnd"/>
          </w:p>
          <w:p w14:paraId="52D61D34" w14:textId="3677AB71" w:rsidR="00607F07" w:rsidRPr="00E823B3" w:rsidRDefault="00607F07" w:rsidP="0038140D">
            <w:pPr>
              <w:pStyle w:val="ListBullet"/>
              <w:rPr>
                <w:b w:val="0"/>
                <w:bCs/>
              </w:rPr>
            </w:pPr>
            <w:r w:rsidRPr="00E823B3">
              <w:rPr>
                <w:b w:val="0"/>
                <w:bCs/>
              </w:rPr>
              <w:t>Monitor own and others’ contribution</w:t>
            </w:r>
            <w:r w:rsidR="0000718E" w:rsidRPr="00E823B3">
              <w:rPr>
                <w:b w:val="0"/>
                <w:bCs/>
              </w:rPr>
              <w:t>s</w:t>
            </w:r>
            <w:r w:rsidRPr="00E823B3">
              <w:rPr>
                <w:b w:val="0"/>
                <w:bCs/>
              </w:rPr>
              <w:t xml:space="preserve"> to the group and overall progress</w:t>
            </w:r>
          </w:p>
        </w:tc>
        <w:tc>
          <w:tcPr>
            <w:tcW w:w="2500" w:type="pct"/>
          </w:tcPr>
          <w:p w14:paraId="7B2B293B" w14:textId="77777777" w:rsidR="00607F07" w:rsidRPr="00E823B3"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 xml:space="preserve">Makes contributions that support or progress the investigation towards the group goal or a deeper understanding of the investigation </w:t>
            </w:r>
            <w:proofErr w:type="gramStart"/>
            <w:r w:rsidRPr="00E823B3">
              <w:rPr>
                <w:bCs/>
              </w:rPr>
              <w:t>focus</w:t>
            </w:r>
            <w:proofErr w:type="gramEnd"/>
          </w:p>
          <w:p w14:paraId="41D9B85D" w14:textId="77777777" w:rsidR="00607F07" w:rsidRPr="00E823B3"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 xml:space="preserve">Identifies what has and has not been contributed to progress the </w:t>
            </w:r>
            <w:proofErr w:type="gramStart"/>
            <w:r w:rsidRPr="00E823B3">
              <w:rPr>
                <w:bCs/>
              </w:rPr>
              <w:t>investigation</w:t>
            </w:r>
            <w:proofErr w:type="gramEnd"/>
          </w:p>
          <w:p w14:paraId="5882B268" w14:textId="59C2E87D" w:rsidR="00607F07" w:rsidRPr="00E823B3"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 xml:space="preserve">Adapts behaviour for task </w:t>
            </w:r>
            <w:proofErr w:type="gramStart"/>
            <w:r w:rsidRPr="00E823B3">
              <w:rPr>
                <w:bCs/>
              </w:rPr>
              <w:t>completion</w:t>
            </w:r>
            <w:proofErr w:type="gramEnd"/>
          </w:p>
          <w:p w14:paraId="29032BD4" w14:textId="77777777" w:rsidR="00607F07" w:rsidRPr="00E823B3"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 xml:space="preserve">Provides constructive updates on own </w:t>
            </w:r>
            <w:proofErr w:type="gramStart"/>
            <w:r w:rsidRPr="00E823B3">
              <w:rPr>
                <w:bCs/>
              </w:rPr>
              <w:t>progress</w:t>
            </w:r>
            <w:proofErr w:type="gramEnd"/>
          </w:p>
          <w:p w14:paraId="79B53B01" w14:textId="11A78925" w:rsidR="00607F07" w:rsidRPr="00E823B3"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Monitors and evaluates the work and contribution</w:t>
            </w:r>
            <w:r w:rsidR="0000718E" w:rsidRPr="00E823B3">
              <w:rPr>
                <w:bCs/>
              </w:rPr>
              <w:t>s</w:t>
            </w:r>
            <w:r w:rsidRPr="00E823B3">
              <w:rPr>
                <w:bCs/>
              </w:rPr>
              <w:t xml:space="preserve"> of self and others through self and peer </w:t>
            </w:r>
            <w:proofErr w:type="gramStart"/>
            <w:r w:rsidRPr="00E823B3">
              <w:rPr>
                <w:bCs/>
              </w:rPr>
              <w:t>assessment</w:t>
            </w:r>
            <w:proofErr w:type="gramEnd"/>
          </w:p>
          <w:p w14:paraId="38A59125" w14:textId="77777777" w:rsidR="00607F07" w:rsidRPr="00E823B3"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 xml:space="preserve">Assesses the extent to which individual roles and responsibilities enhance group cohesion and the achievement of personal and group </w:t>
            </w:r>
            <w:proofErr w:type="gramStart"/>
            <w:r w:rsidRPr="00E823B3">
              <w:rPr>
                <w:bCs/>
              </w:rPr>
              <w:t>objectives</w:t>
            </w:r>
            <w:proofErr w:type="gramEnd"/>
          </w:p>
          <w:p w14:paraId="42BE14FA" w14:textId="255DDE13" w:rsidR="00607F07" w:rsidRPr="00E823B3"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Acknowledges own and others’ successes and areas for improvement in relation to the investigation process and outcomes</w:t>
            </w:r>
          </w:p>
        </w:tc>
      </w:tr>
      <w:tr w:rsidR="00607F07" w:rsidRPr="002B0453" w14:paraId="7DEBA696" w14:textId="77777777" w:rsidTr="006E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E2EF379" w14:textId="77777777" w:rsidR="00607F07" w:rsidRPr="00E823B3" w:rsidRDefault="00607F07" w:rsidP="0038140D">
            <w:pPr>
              <w:pStyle w:val="ListBullet"/>
              <w:rPr>
                <w:b w:val="0"/>
                <w:bCs/>
                <w:color w:val="000000" w:themeColor="text1"/>
              </w:rPr>
            </w:pPr>
            <w:r w:rsidRPr="00E823B3">
              <w:rPr>
                <w:b w:val="0"/>
                <w:bCs/>
                <w:color w:val="000000" w:themeColor="text1"/>
              </w:rPr>
              <w:t xml:space="preserve">Take personal </w:t>
            </w:r>
            <w:proofErr w:type="gramStart"/>
            <w:r w:rsidRPr="00E823B3">
              <w:rPr>
                <w:b w:val="0"/>
                <w:bCs/>
                <w:color w:val="000000" w:themeColor="text1"/>
              </w:rPr>
              <w:t>responsibility</w:t>
            </w:r>
            <w:proofErr w:type="gramEnd"/>
          </w:p>
          <w:p w14:paraId="0A3F1E4F" w14:textId="3D85B917" w:rsidR="00607F07" w:rsidRPr="00E823B3" w:rsidRDefault="00607F07" w:rsidP="0038140D">
            <w:pPr>
              <w:pStyle w:val="ListBullet"/>
              <w:rPr>
                <w:b w:val="0"/>
                <w:bCs/>
                <w:color w:val="000000" w:themeColor="text1"/>
              </w:rPr>
            </w:pPr>
            <w:r w:rsidRPr="00E823B3">
              <w:rPr>
                <w:b w:val="0"/>
                <w:bCs/>
                <w:color w:val="000000" w:themeColor="text1"/>
              </w:rPr>
              <w:t>Perform responsibilities assigned by</w:t>
            </w:r>
            <w:r w:rsidR="0000718E" w:rsidRPr="00E823B3">
              <w:rPr>
                <w:b w:val="0"/>
                <w:bCs/>
                <w:color w:val="000000" w:themeColor="text1"/>
              </w:rPr>
              <w:t xml:space="preserve"> the</w:t>
            </w:r>
            <w:r w:rsidRPr="00E823B3">
              <w:rPr>
                <w:b w:val="0"/>
                <w:bCs/>
                <w:color w:val="000000" w:themeColor="text1"/>
              </w:rPr>
              <w:t xml:space="preserve"> collective </w:t>
            </w:r>
            <w:proofErr w:type="gramStart"/>
            <w:r w:rsidRPr="00E823B3">
              <w:rPr>
                <w:b w:val="0"/>
                <w:bCs/>
                <w:color w:val="000000" w:themeColor="text1"/>
              </w:rPr>
              <w:t>group</w:t>
            </w:r>
            <w:proofErr w:type="gramEnd"/>
          </w:p>
          <w:p w14:paraId="327A7CC4" w14:textId="77777777" w:rsidR="00607F07" w:rsidRPr="00E823B3" w:rsidRDefault="00607F07" w:rsidP="0038140D">
            <w:pPr>
              <w:pStyle w:val="ListBullet"/>
              <w:rPr>
                <w:b w:val="0"/>
                <w:bCs/>
              </w:rPr>
            </w:pPr>
            <w:r w:rsidRPr="00E823B3">
              <w:rPr>
                <w:b w:val="0"/>
                <w:bCs/>
              </w:rPr>
              <w:t>Set goals based on individual responsibility and group progress</w:t>
            </w:r>
          </w:p>
        </w:tc>
        <w:tc>
          <w:tcPr>
            <w:tcW w:w="2500" w:type="pct"/>
          </w:tcPr>
          <w:p w14:paraId="20112A4C" w14:textId="77777777" w:rsidR="00607F07" w:rsidRPr="00E823B3"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 xml:space="preserve">Meets deadlines and works within the group boundaries and </w:t>
            </w:r>
            <w:proofErr w:type="gramStart"/>
            <w:r w:rsidRPr="00E823B3">
              <w:rPr>
                <w:bCs/>
              </w:rPr>
              <w:t>expectations</w:t>
            </w:r>
            <w:proofErr w:type="gramEnd"/>
          </w:p>
          <w:p w14:paraId="4D9056D6" w14:textId="76837600" w:rsidR="00607F07" w:rsidRPr="00E823B3"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 xml:space="preserve">Demonstrates </w:t>
            </w:r>
            <w:r w:rsidR="0000718E" w:rsidRPr="00E823B3">
              <w:rPr>
                <w:bCs/>
              </w:rPr>
              <w:t xml:space="preserve">that </w:t>
            </w:r>
            <w:r w:rsidRPr="00E823B3">
              <w:rPr>
                <w:bCs/>
              </w:rPr>
              <w:t xml:space="preserve">they are prepared for group </w:t>
            </w:r>
            <w:proofErr w:type="gramStart"/>
            <w:r w:rsidRPr="00E823B3">
              <w:rPr>
                <w:bCs/>
              </w:rPr>
              <w:t>tasks</w:t>
            </w:r>
            <w:proofErr w:type="gramEnd"/>
          </w:p>
          <w:p w14:paraId="3560368B" w14:textId="77777777" w:rsidR="00607F07" w:rsidRPr="00E823B3"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 xml:space="preserve">Performs the actions of an assigned </w:t>
            </w:r>
            <w:proofErr w:type="gramStart"/>
            <w:r w:rsidRPr="00E823B3">
              <w:rPr>
                <w:bCs/>
              </w:rPr>
              <w:t>role</w:t>
            </w:r>
            <w:proofErr w:type="gramEnd"/>
          </w:p>
          <w:p w14:paraId="4719546D" w14:textId="3EA434A2" w:rsidR="00607F07" w:rsidRPr="00E823B3"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 xml:space="preserve">Creates and works towards individual short term and </w:t>
            </w:r>
            <w:proofErr w:type="gramStart"/>
            <w:r w:rsidRPr="00E823B3">
              <w:rPr>
                <w:bCs/>
              </w:rPr>
              <w:t>long term</w:t>
            </w:r>
            <w:proofErr w:type="gramEnd"/>
            <w:r w:rsidRPr="00E823B3">
              <w:rPr>
                <w:bCs/>
              </w:rPr>
              <w:t xml:space="preserve"> goals to complete required tasks for</w:t>
            </w:r>
            <w:r w:rsidR="0000718E" w:rsidRPr="00E823B3">
              <w:rPr>
                <w:bCs/>
              </w:rPr>
              <w:t xml:space="preserve"> each</w:t>
            </w:r>
            <w:r w:rsidRPr="00E823B3">
              <w:rPr>
                <w:bCs/>
              </w:rPr>
              <w:t xml:space="preserve"> role</w:t>
            </w:r>
          </w:p>
          <w:p w14:paraId="31C8C2F3" w14:textId="08A610ED" w:rsidR="00607F07" w:rsidRPr="00E823B3"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Contributes to the development, monitoring and achievement of group goals</w:t>
            </w:r>
          </w:p>
        </w:tc>
      </w:tr>
      <w:tr w:rsidR="00607F07" w:rsidRPr="002B0453" w14:paraId="40508E6B" w14:textId="77777777" w:rsidTr="006E0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462BF2D" w14:textId="77777777" w:rsidR="00607F07" w:rsidRPr="00E823B3" w:rsidRDefault="00607F07" w:rsidP="0038140D">
            <w:pPr>
              <w:pStyle w:val="ListBullet"/>
              <w:rPr>
                <w:b w:val="0"/>
                <w:bCs/>
              </w:rPr>
            </w:pPr>
            <w:r w:rsidRPr="00E823B3">
              <w:rPr>
                <w:b w:val="0"/>
                <w:bCs/>
              </w:rPr>
              <w:t xml:space="preserve">Discuss individual and group responsibilities at different steps of the </w:t>
            </w:r>
            <w:proofErr w:type="gramStart"/>
            <w:r w:rsidRPr="00E823B3">
              <w:rPr>
                <w:b w:val="0"/>
                <w:bCs/>
              </w:rPr>
              <w:t>investigation</w:t>
            </w:r>
            <w:proofErr w:type="gramEnd"/>
          </w:p>
          <w:p w14:paraId="6B4D16C2" w14:textId="65E40014" w:rsidR="00607F07" w:rsidRPr="00E823B3" w:rsidRDefault="00607F07" w:rsidP="0038140D">
            <w:pPr>
              <w:pStyle w:val="ListBullet"/>
              <w:rPr>
                <w:b w:val="0"/>
                <w:bCs/>
              </w:rPr>
            </w:pPr>
            <w:r w:rsidRPr="00E823B3">
              <w:rPr>
                <w:b w:val="0"/>
                <w:bCs/>
              </w:rPr>
              <w:t>Share roles between group members</w:t>
            </w:r>
          </w:p>
          <w:p w14:paraId="076F0285" w14:textId="77777777" w:rsidR="00607F07" w:rsidRPr="00E823B3" w:rsidRDefault="00607F07" w:rsidP="0038140D">
            <w:pPr>
              <w:pStyle w:val="ListBullet"/>
              <w:rPr>
                <w:b w:val="0"/>
                <w:bCs/>
              </w:rPr>
            </w:pPr>
            <w:r w:rsidRPr="00E823B3">
              <w:rPr>
                <w:b w:val="0"/>
                <w:bCs/>
              </w:rPr>
              <w:t>Adapt roles or group composition if necessary</w:t>
            </w:r>
          </w:p>
        </w:tc>
        <w:tc>
          <w:tcPr>
            <w:tcW w:w="2500" w:type="pct"/>
          </w:tcPr>
          <w:p w14:paraId="48C06D7A" w14:textId="76E3F101" w:rsidR="00607F07" w:rsidRPr="00E823B3"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 xml:space="preserve">Identifies tasks and sub tasks at different points of </w:t>
            </w:r>
            <w:proofErr w:type="gramStart"/>
            <w:r w:rsidRPr="00E823B3">
              <w:rPr>
                <w:bCs/>
              </w:rPr>
              <w:t>investigation</w:t>
            </w:r>
            <w:proofErr w:type="gramEnd"/>
          </w:p>
          <w:p w14:paraId="1934ADE6" w14:textId="77777777" w:rsidR="00607F07" w:rsidRPr="00E823B3"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 xml:space="preserve">Contributes constructively to discussions about roles and responsibilities, including task allocation and change of roles at different points of the </w:t>
            </w:r>
            <w:proofErr w:type="gramStart"/>
            <w:r w:rsidRPr="00E823B3">
              <w:rPr>
                <w:bCs/>
              </w:rPr>
              <w:t>investigation</w:t>
            </w:r>
            <w:proofErr w:type="gramEnd"/>
          </w:p>
          <w:p w14:paraId="15001C76" w14:textId="77777777" w:rsidR="00607F07" w:rsidRPr="00E823B3" w:rsidRDefault="00607F07" w:rsidP="0038140D">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 xml:space="preserve">Understands and communicates who does what, how, </w:t>
            </w:r>
            <w:proofErr w:type="gramStart"/>
            <w:r w:rsidRPr="00E823B3">
              <w:rPr>
                <w:bCs/>
              </w:rPr>
              <w:t>why</w:t>
            </w:r>
            <w:proofErr w:type="gramEnd"/>
            <w:r w:rsidRPr="00E823B3">
              <w:rPr>
                <w:bCs/>
              </w:rPr>
              <w:t xml:space="preserve"> and when in line with the group goals and investigation process</w:t>
            </w:r>
          </w:p>
        </w:tc>
      </w:tr>
      <w:tr w:rsidR="00607F07" w:rsidRPr="002B0453" w14:paraId="4D3B734F" w14:textId="77777777" w:rsidTr="006E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D747782" w14:textId="77777777" w:rsidR="00607F07" w:rsidRPr="00E823B3" w:rsidRDefault="00607F07" w:rsidP="0038140D">
            <w:pPr>
              <w:pStyle w:val="ListBullet"/>
              <w:rPr>
                <w:b w:val="0"/>
                <w:bCs/>
              </w:rPr>
            </w:pPr>
            <w:r w:rsidRPr="00E823B3">
              <w:rPr>
                <w:b w:val="0"/>
                <w:bCs/>
              </w:rPr>
              <w:t>Access assistance or feedback where required</w:t>
            </w:r>
          </w:p>
        </w:tc>
        <w:tc>
          <w:tcPr>
            <w:tcW w:w="2500" w:type="pct"/>
          </w:tcPr>
          <w:p w14:paraId="2819B1DC" w14:textId="77777777" w:rsidR="00607F07" w:rsidRPr="00E823B3"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 xml:space="preserve">Asks group or teacher for clarification on role, task progress or </w:t>
            </w:r>
            <w:proofErr w:type="gramStart"/>
            <w:r w:rsidRPr="00E823B3">
              <w:rPr>
                <w:bCs/>
              </w:rPr>
              <w:t>responsibilities</w:t>
            </w:r>
            <w:proofErr w:type="gramEnd"/>
          </w:p>
          <w:p w14:paraId="7CC913AB" w14:textId="77777777" w:rsidR="00607F07" w:rsidRPr="00E823B3"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 xml:space="preserve">Seeks feedback to improve performance or progress a </w:t>
            </w:r>
            <w:proofErr w:type="gramStart"/>
            <w:r w:rsidRPr="00E823B3">
              <w:rPr>
                <w:bCs/>
              </w:rPr>
              <w:t>task</w:t>
            </w:r>
            <w:proofErr w:type="gramEnd"/>
          </w:p>
          <w:p w14:paraId="490483A7" w14:textId="2CA9BB3F" w:rsidR="00607F07" w:rsidRPr="00E823B3" w:rsidRDefault="00607F07" w:rsidP="0038140D">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Accepts useful feedback and adopts</w:t>
            </w:r>
            <w:r w:rsidR="00D53FA9" w:rsidRPr="00E823B3">
              <w:rPr>
                <w:bCs/>
              </w:rPr>
              <w:t xml:space="preserve"> this</w:t>
            </w:r>
            <w:r w:rsidRPr="00E823B3">
              <w:rPr>
                <w:bCs/>
              </w:rPr>
              <w:t xml:space="preserve"> for task understanding or completion</w:t>
            </w:r>
          </w:p>
        </w:tc>
      </w:tr>
    </w:tbl>
    <w:p w14:paraId="75573210" w14:textId="77777777" w:rsidR="00607F07" w:rsidRPr="00AD065C" w:rsidRDefault="00607F07" w:rsidP="00607F07">
      <w:pPr>
        <w:rPr>
          <w:rFonts w:eastAsia="SimSun"/>
          <w:b/>
          <w:color w:val="1C438B"/>
          <w:sz w:val="40"/>
          <w:szCs w:val="28"/>
        </w:rPr>
      </w:pPr>
      <w:r w:rsidRPr="00AD065C">
        <w:rPr>
          <w:sz w:val="40"/>
          <w:szCs w:val="28"/>
        </w:rPr>
        <w:br w:type="page"/>
      </w:r>
    </w:p>
    <w:p w14:paraId="2D2895DC" w14:textId="3C840EE2" w:rsidR="00607F07" w:rsidRPr="00090EDE" w:rsidRDefault="00607F07" w:rsidP="00090EDE">
      <w:pPr>
        <w:pStyle w:val="Heading2"/>
      </w:pPr>
      <w:bookmarkStart w:id="50" w:name="_Toc329885550"/>
      <w:bookmarkStart w:id="51" w:name="_Toc149560393"/>
      <w:r w:rsidRPr="00090EDE">
        <w:t xml:space="preserve">Element 3 – </w:t>
      </w:r>
      <w:r w:rsidR="00522D3D">
        <w:t>s</w:t>
      </w:r>
      <w:r w:rsidRPr="00090EDE">
        <w:t>hared understanding</w:t>
      </w:r>
      <w:bookmarkEnd w:id="50"/>
      <w:bookmarkEnd w:id="51"/>
    </w:p>
    <w:p w14:paraId="0909F11E" w14:textId="77777777" w:rsidR="00607F07" w:rsidRPr="00AD065C" w:rsidRDefault="00607F07" w:rsidP="00607F07">
      <w:r w:rsidRPr="00AD065C">
        <w:t xml:space="preserve">This </w:t>
      </w:r>
      <w:r>
        <w:t>element</w:t>
      </w:r>
      <w:r w:rsidRPr="00AD065C">
        <w:t xml:space="preserve"> focuses on the active engagement of all members to contribute to the collective knowledge and understanding of the group and the progress towards a common goal. Specifically, the actions of group members to develop an understanding of health and movement concepts applicable to the goals of the collaborative investigation.</w:t>
      </w:r>
    </w:p>
    <w:p w14:paraId="5D73B75B" w14:textId="77777777" w:rsidR="00607F07" w:rsidRPr="00AD065C" w:rsidRDefault="00607F07" w:rsidP="00607F07">
      <w:r w:rsidRPr="00AD065C">
        <w:t xml:space="preserve">Skills which support this </w:t>
      </w:r>
      <w:r>
        <w:t>element</w:t>
      </w:r>
      <w:r w:rsidRPr="00AD065C">
        <w:t xml:space="preserve"> include, but are not limited to:</w:t>
      </w:r>
    </w:p>
    <w:p w14:paraId="3B316CF3" w14:textId="313BBA63" w:rsidR="00607F07" w:rsidRPr="00381E56" w:rsidRDefault="00077AF0" w:rsidP="00381E56">
      <w:pPr>
        <w:pStyle w:val="ListBullet"/>
      </w:pPr>
      <w:r>
        <w:t>i</w:t>
      </w:r>
      <w:r w:rsidR="00607F07" w:rsidRPr="00381E56">
        <w:t>nformation gathering</w:t>
      </w:r>
    </w:p>
    <w:p w14:paraId="722D72C7" w14:textId="5B6A29FA" w:rsidR="00607F07" w:rsidRPr="00381E56" w:rsidRDefault="00077AF0" w:rsidP="00381E56">
      <w:pPr>
        <w:pStyle w:val="ListBullet"/>
      </w:pPr>
      <w:r>
        <w:t>c</w:t>
      </w:r>
      <w:r w:rsidR="00607F07" w:rsidRPr="00381E56">
        <w:t>ritical thinking</w:t>
      </w:r>
    </w:p>
    <w:p w14:paraId="54992797" w14:textId="12D936A3" w:rsidR="00607F07" w:rsidRPr="00381E56" w:rsidRDefault="00077AF0" w:rsidP="00381E56">
      <w:pPr>
        <w:pStyle w:val="ListBullet"/>
      </w:pPr>
      <w:r>
        <w:t>a</w:t>
      </w:r>
      <w:r w:rsidR="00607F07" w:rsidRPr="00381E56">
        <w:t>nalysis</w:t>
      </w:r>
    </w:p>
    <w:p w14:paraId="1290A9E5" w14:textId="3211C463" w:rsidR="00607F07" w:rsidRPr="00381E56" w:rsidRDefault="00077AF0" w:rsidP="00381E56">
      <w:pPr>
        <w:pStyle w:val="ListBullet"/>
      </w:pPr>
      <w:r>
        <w:t>p</w:t>
      </w:r>
      <w:r w:rsidR="00607F07" w:rsidRPr="00381E56">
        <w:t>erspective forming</w:t>
      </w:r>
    </w:p>
    <w:p w14:paraId="52D26818" w14:textId="6EA7D424" w:rsidR="00607F07" w:rsidRPr="00381E56" w:rsidRDefault="00077AF0" w:rsidP="00381E56">
      <w:pPr>
        <w:pStyle w:val="ListBullet"/>
      </w:pPr>
      <w:r>
        <w:t>p</w:t>
      </w:r>
      <w:r w:rsidR="00607F07" w:rsidRPr="00381E56">
        <w:t>erspective taking</w:t>
      </w:r>
    </w:p>
    <w:p w14:paraId="6CF03982" w14:textId="3782628A" w:rsidR="00607F07" w:rsidRPr="00381E56" w:rsidRDefault="00077AF0" w:rsidP="00381E56">
      <w:pPr>
        <w:pStyle w:val="ListBullet"/>
      </w:pPr>
      <w:r>
        <w:t>u</w:t>
      </w:r>
      <w:r w:rsidR="00607F07" w:rsidRPr="00381E56">
        <w:t>nderstanding others’ views</w:t>
      </w:r>
    </w:p>
    <w:p w14:paraId="56DB136E" w14:textId="200B0C8B" w:rsidR="00607F07" w:rsidRPr="00381E56" w:rsidRDefault="00077AF0" w:rsidP="00381E56">
      <w:pPr>
        <w:pStyle w:val="ListBullet"/>
      </w:pPr>
      <w:r>
        <w:t>f</w:t>
      </w:r>
      <w:r w:rsidR="00607F07" w:rsidRPr="00381E56">
        <w:t>inding solutions to problems</w:t>
      </w:r>
    </w:p>
    <w:p w14:paraId="2D854FAF" w14:textId="62ED041D" w:rsidR="00607F07" w:rsidRPr="00381E56" w:rsidRDefault="00077AF0" w:rsidP="00381E56">
      <w:pPr>
        <w:pStyle w:val="ListBullet"/>
      </w:pPr>
      <w:r>
        <w:t>c</w:t>
      </w:r>
      <w:r w:rsidR="00607F07" w:rsidRPr="00381E56">
        <w:t>reative thinking</w:t>
      </w:r>
    </w:p>
    <w:p w14:paraId="6E4EB58D" w14:textId="39C3C1A6" w:rsidR="00607F07" w:rsidRPr="00381E56" w:rsidRDefault="00077AF0" w:rsidP="00381E56">
      <w:pPr>
        <w:pStyle w:val="ListBullet"/>
      </w:pPr>
      <w:r>
        <w:t>i</w:t>
      </w:r>
      <w:r w:rsidR="00607F07" w:rsidRPr="00381E56">
        <w:t>nfluencing and persuading</w:t>
      </w:r>
      <w:r>
        <w:t>.</w:t>
      </w:r>
    </w:p>
    <w:p w14:paraId="495D86C7" w14:textId="17086284" w:rsidR="00607F07" w:rsidRPr="00AD065C" w:rsidRDefault="00607F07" w:rsidP="00607F07">
      <w:pPr>
        <w:pStyle w:val="Caption"/>
        <w:spacing w:line="360" w:lineRule="auto"/>
      </w:pPr>
      <w:r w:rsidRPr="00AD065C">
        <w:t xml:space="preserve">Table </w:t>
      </w:r>
      <w:r w:rsidR="0021153C">
        <w:t>10 –</w:t>
      </w:r>
      <w:r w:rsidRPr="00AD065C">
        <w:t xml:space="preserve"> </w:t>
      </w:r>
      <w:r w:rsidR="0021153C">
        <w:t>s</w:t>
      </w:r>
      <w:r w:rsidRPr="00AD065C">
        <w:t>hared understanding strategies and evidence of learning</w:t>
      </w:r>
    </w:p>
    <w:tbl>
      <w:tblPr>
        <w:tblStyle w:val="Tableheader"/>
        <w:tblW w:w="5000" w:type="pct"/>
        <w:tblLook w:val="04A0" w:firstRow="1" w:lastRow="0" w:firstColumn="1" w:lastColumn="0" w:noHBand="0" w:noVBand="1"/>
        <w:tblDescription w:val="Shared understanding strategies and evidence of learning."/>
      </w:tblPr>
      <w:tblGrid>
        <w:gridCol w:w="4162"/>
        <w:gridCol w:w="5468"/>
      </w:tblGrid>
      <w:tr w:rsidR="00607F07" w:rsidRPr="006E0A88" w14:paraId="7D76FF63" w14:textId="77777777" w:rsidTr="00A42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pct"/>
          </w:tcPr>
          <w:p w14:paraId="24084DEC" w14:textId="77777777" w:rsidR="00607F07" w:rsidRPr="006E0A88" w:rsidRDefault="00607F07" w:rsidP="006E0A88">
            <w:r w:rsidRPr="006E0A88">
              <w:t>Strategy</w:t>
            </w:r>
          </w:p>
        </w:tc>
        <w:tc>
          <w:tcPr>
            <w:tcW w:w="3147" w:type="pct"/>
          </w:tcPr>
          <w:p w14:paraId="6DA2111A" w14:textId="77777777" w:rsidR="00607F07" w:rsidRPr="006E0A88" w:rsidRDefault="00607F07" w:rsidP="006E0A88">
            <w:pPr>
              <w:cnfStyle w:val="100000000000" w:firstRow="1" w:lastRow="0" w:firstColumn="0" w:lastColumn="0" w:oddVBand="0" w:evenVBand="0" w:oddHBand="0" w:evenHBand="0" w:firstRowFirstColumn="0" w:firstRowLastColumn="0" w:lastRowFirstColumn="0" w:lastRowLastColumn="0"/>
            </w:pPr>
            <w:r w:rsidRPr="006E0A88">
              <w:t>Evidence of learning</w:t>
            </w:r>
          </w:p>
        </w:tc>
      </w:tr>
      <w:tr w:rsidR="00607F07" w:rsidRPr="002B0453" w14:paraId="60183211" w14:textId="77777777" w:rsidTr="00A42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pct"/>
          </w:tcPr>
          <w:p w14:paraId="59307D5D" w14:textId="21A1A93A" w:rsidR="00607F07" w:rsidRPr="00E823B3" w:rsidRDefault="00607F07" w:rsidP="00E823B3">
            <w:pPr>
              <w:pStyle w:val="ListBullet"/>
              <w:rPr>
                <w:b w:val="0"/>
                <w:bCs/>
              </w:rPr>
            </w:pPr>
            <w:r w:rsidRPr="00E823B3">
              <w:rPr>
                <w:b w:val="0"/>
                <w:bCs/>
              </w:rPr>
              <w:t xml:space="preserve">Pool resources and information, </w:t>
            </w:r>
            <w:proofErr w:type="gramStart"/>
            <w:r w:rsidRPr="00E823B3">
              <w:rPr>
                <w:b w:val="0"/>
                <w:bCs/>
              </w:rPr>
              <w:t>including</w:t>
            </w:r>
            <w:proofErr w:type="gramEnd"/>
          </w:p>
          <w:p w14:paraId="34463120" w14:textId="77777777" w:rsidR="00607F07" w:rsidRPr="00E823B3" w:rsidRDefault="00607F07" w:rsidP="00E823B3">
            <w:pPr>
              <w:pStyle w:val="ListBullet2"/>
              <w:rPr>
                <w:b w:val="0"/>
                <w:bCs/>
              </w:rPr>
            </w:pPr>
            <w:r w:rsidRPr="00E823B3">
              <w:rPr>
                <w:b w:val="0"/>
                <w:bCs/>
              </w:rPr>
              <w:t>tangible resources such as equipment, space, technology</w:t>
            </w:r>
          </w:p>
          <w:p w14:paraId="03D77863" w14:textId="77777777" w:rsidR="00607F07" w:rsidRPr="00E823B3" w:rsidRDefault="00607F07" w:rsidP="00E823B3">
            <w:pPr>
              <w:pStyle w:val="ListBullet2"/>
            </w:pPr>
            <w:r w:rsidRPr="00E823B3">
              <w:rPr>
                <w:b w:val="0"/>
                <w:bCs/>
              </w:rPr>
              <w:t>primary and secondary knowledge and understanding, skills, expertise</w:t>
            </w:r>
          </w:p>
        </w:tc>
        <w:tc>
          <w:tcPr>
            <w:tcW w:w="3147" w:type="pct"/>
          </w:tcPr>
          <w:p w14:paraId="7C3226AF" w14:textId="77777777" w:rsidR="00607F07" w:rsidRPr="00E823B3" w:rsidRDefault="00607F07" w:rsidP="00E823B3">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Shares information and resources with others</w:t>
            </w:r>
          </w:p>
          <w:p w14:paraId="2B02F4AC" w14:textId="77777777" w:rsidR="00607F07" w:rsidRPr="00E823B3" w:rsidRDefault="00607F07" w:rsidP="00E823B3">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 xml:space="preserve">Contributes relevant points and ideas throughout a discussion or group </w:t>
            </w:r>
            <w:proofErr w:type="gramStart"/>
            <w:r w:rsidRPr="00E823B3">
              <w:rPr>
                <w:bCs/>
              </w:rPr>
              <w:t>task</w:t>
            </w:r>
            <w:proofErr w:type="gramEnd"/>
          </w:p>
          <w:p w14:paraId="2B712FF2" w14:textId="77777777" w:rsidR="00607F07" w:rsidRPr="00E823B3" w:rsidRDefault="00607F07" w:rsidP="00E823B3">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 xml:space="preserve">Asks for perspectives and input from group </w:t>
            </w:r>
            <w:proofErr w:type="gramStart"/>
            <w:r w:rsidRPr="00E823B3">
              <w:rPr>
                <w:bCs/>
              </w:rPr>
              <w:t>members</w:t>
            </w:r>
            <w:proofErr w:type="gramEnd"/>
          </w:p>
          <w:p w14:paraId="30491901" w14:textId="51E5E545" w:rsidR="00607F07" w:rsidRPr="00E823B3" w:rsidRDefault="00607F07" w:rsidP="00E823B3">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 xml:space="preserve">Discusses the investigation and data to facilitate deeper analysis and </w:t>
            </w:r>
            <w:proofErr w:type="gramStart"/>
            <w:r w:rsidRPr="00E823B3">
              <w:rPr>
                <w:bCs/>
              </w:rPr>
              <w:t>understanding</w:t>
            </w:r>
            <w:proofErr w:type="gramEnd"/>
          </w:p>
          <w:p w14:paraId="7F50F6C7" w14:textId="77777777" w:rsidR="00607F07" w:rsidRPr="00E823B3" w:rsidRDefault="00607F07" w:rsidP="00E823B3">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Challenges or critiques different perspectives or ways of working to advance the work or draw conclusions</w:t>
            </w:r>
          </w:p>
        </w:tc>
      </w:tr>
      <w:tr w:rsidR="00607F07" w:rsidRPr="002B0453" w14:paraId="1C065560" w14:textId="77777777" w:rsidTr="00A42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pct"/>
          </w:tcPr>
          <w:p w14:paraId="1B45A718" w14:textId="77777777" w:rsidR="00607F07" w:rsidRPr="00E823B3" w:rsidRDefault="00607F07" w:rsidP="00E823B3">
            <w:pPr>
              <w:pStyle w:val="ListBullet"/>
              <w:rPr>
                <w:b w:val="0"/>
                <w:bCs/>
              </w:rPr>
            </w:pPr>
            <w:r w:rsidRPr="00E823B3">
              <w:rPr>
                <w:b w:val="0"/>
                <w:bCs/>
              </w:rPr>
              <w:t xml:space="preserve">Acknowledge others’ </w:t>
            </w:r>
            <w:proofErr w:type="gramStart"/>
            <w:r w:rsidRPr="00E823B3">
              <w:rPr>
                <w:b w:val="0"/>
                <w:bCs/>
              </w:rPr>
              <w:t>perspectives</w:t>
            </w:r>
            <w:proofErr w:type="gramEnd"/>
          </w:p>
          <w:p w14:paraId="5A28134B" w14:textId="46453357" w:rsidR="00607F07" w:rsidRPr="00E823B3" w:rsidRDefault="00607F07" w:rsidP="00E823B3">
            <w:pPr>
              <w:pStyle w:val="ListBullet"/>
              <w:rPr>
                <w:b w:val="0"/>
                <w:bCs/>
              </w:rPr>
            </w:pPr>
            <w:r w:rsidRPr="00E823B3">
              <w:rPr>
                <w:b w:val="0"/>
                <w:bCs/>
              </w:rPr>
              <w:t xml:space="preserve">Comprehend others’ </w:t>
            </w:r>
            <w:proofErr w:type="gramStart"/>
            <w:r w:rsidRPr="00E823B3">
              <w:rPr>
                <w:b w:val="0"/>
                <w:bCs/>
              </w:rPr>
              <w:t>understanding</w:t>
            </w:r>
            <w:proofErr w:type="gramEnd"/>
          </w:p>
          <w:p w14:paraId="1228AA22" w14:textId="25E8D379" w:rsidR="00607F07" w:rsidRPr="00E823B3" w:rsidRDefault="00607F07" w:rsidP="00E823B3">
            <w:pPr>
              <w:pStyle w:val="ListBullet"/>
              <w:rPr>
                <w:b w:val="0"/>
                <w:bCs/>
              </w:rPr>
            </w:pPr>
            <w:r w:rsidRPr="00E823B3">
              <w:rPr>
                <w:b w:val="0"/>
                <w:bCs/>
              </w:rPr>
              <w:t xml:space="preserve">Enhance own understanding </w:t>
            </w:r>
            <w:proofErr w:type="gramStart"/>
            <w:r w:rsidRPr="00E823B3">
              <w:rPr>
                <w:b w:val="0"/>
                <w:bCs/>
              </w:rPr>
              <w:t>as a result of</w:t>
            </w:r>
            <w:proofErr w:type="gramEnd"/>
            <w:r w:rsidRPr="00E823B3">
              <w:rPr>
                <w:b w:val="0"/>
                <w:bCs/>
              </w:rPr>
              <w:t xml:space="preserve"> the perspectives, understanding or contributions of others</w:t>
            </w:r>
          </w:p>
        </w:tc>
        <w:tc>
          <w:tcPr>
            <w:tcW w:w="3147" w:type="pct"/>
          </w:tcPr>
          <w:p w14:paraId="3D139B9D" w14:textId="77777777" w:rsidR="00607F07" w:rsidRPr="00E823B3" w:rsidRDefault="00607F07" w:rsidP="00E823B3">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 xml:space="preserve">Identifies differences of opinion or perspectives in relation to the investigation process, research, </w:t>
            </w:r>
            <w:proofErr w:type="gramStart"/>
            <w:r w:rsidRPr="00E823B3">
              <w:rPr>
                <w:bCs/>
              </w:rPr>
              <w:t>findings</w:t>
            </w:r>
            <w:proofErr w:type="gramEnd"/>
            <w:r w:rsidRPr="00E823B3">
              <w:rPr>
                <w:bCs/>
              </w:rPr>
              <w:t xml:space="preserve"> or conclusions</w:t>
            </w:r>
          </w:p>
          <w:p w14:paraId="3445B7E4" w14:textId="77777777" w:rsidR="00607F07" w:rsidRPr="00E823B3" w:rsidRDefault="00607F07" w:rsidP="00E823B3">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 xml:space="preserve">Asks relevant questions to deepen individual and group understanding of the content, findings or investigation </w:t>
            </w:r>
            <w:proofErr w:type="gramStart"/>
            <w:r w:rsidRPr="00E823B3">
              <w:rPr>
                <w:bCs/>
              </w:rPr>
              <w:t>processes</w:t>
            </w:r>
            <w:proofErr w:type="gramEnd"/>
          </w:p>
          <w:p w14:paraId="71AC8835" w14:textId="77777777" w:rsidR="00607F07" w:rsidRPr="00E823B3" w:rsidRDefault="00607F07" w:rsidP="00E823B3">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 xml:space="preserve">Considers perspectives, opinions and contributions from others in relation to group </w:t>
            </w:r>
            <w:proofErr w:type="gramStart"/>
            <w:r w:rsidRPr="00E823B3">
              <w:rPr>
                <w:bCs/>
              </w:rPr>
              <w:t>goals</w:t>
            </w:r>
            <w:proofErr w:type="gramEnd"/>
          </w:p>
          <w:p w14:paraId="02F2460E" w14:textId="67CF766E" w:rsidR="00607F07" w:rsidRPr="00E823B3" w:rsidRDefault="00607F07" w:rsidP="00E823B3">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 xml:space="preserve">Discusses different opinions and perspectives to enhance their own </w:t>
            </w:r>
            <w:proofErr w:type="gramStart"/>
            <w:r w:rsidRPr="00E823B3">
              <w:rPr>
                <w:bCs/>
              </w:rPr>
              <w:t>learning</w:t>
            </w:r>
            <w:proofErr w:type="gramEnd"/>
          </w:p>
          <w:p w14:paraId="237630AC" w14:textId="1CFF5465" w:rsidR="00607F07" w:rsidRPr="00E823B3" w:rsidRDefault="00607F07" w:rsidP="00E823B3">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 xml:space="preserve">Makes links and connections between ideas to include the contribution of </w:t>
            </w:r>
            <w:proofErr w:type="gramStart"/>
            <w:r w:rsidRPr="00E823B3">
              <w:rPr>
                <w:bCs/>
              </w:rPr>
              <w:t>others</w:t>
            </w:r>
            <w:proofErr w:type="gramEnd"/>
          </w:p>
          <w:p w14:paraId="08360910" w14:textId="77777777" w:rsidR="00607F07" w:rsidRPr="00E823B3" w:rsidRDefault="00607F07" w:rsidP="00E823B3">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 xml:space="preserve">Critiques perspectives, </w:t>
            </w:r>
            <w:proofErr w:type="gramStart"/>
            <w:r w:rsidRPr="00E823B3">
              <w:rPr>
                <w:bCs/>
              </w:rPr>
              <w:t>opinions</w:t>
            </w:r>
            <w:proofErr w:type="gramEnd"/>
            <w:r w:rsidRPr="00E823B3">
              <w:rPr>
                <w:bCs/>
              </w:rPr>
              <w:t xml:space="preserve"> and contributions from others to enhance the learning in the group</w:t>
            </w:r>
          </w:p>
        </w:tc>
      </w:tr>
      <w:tr w:rsidR="00607F07" w:rsidRPr="002B0453" w14:paraId="52DB2218" w14:textId="77777777" w:rsidTr="00A42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pct"/>
          </w:tcPr>
          <w:p w14:paraId="3A05FDF2" w14:textId="77777777" w:rsidR="00607F07" w:rsidRPr="00E823B3" w:rsidRDefault="00607F07" w:rsidP="00E823B3">
            <w:pPr>
              <w:pStyle w:val="ListBullet"/>
              <w:rPr>
                <w:b w:val="0"/>
                <w:bCs/>
              </w:rPr>
            </w:pPr>
            <w:r w:rsidRPr="00E823B3">
              <w:rPr>
                <w:b w:val="0"/>
                <w:bCs/>
              </w:rPr>
              <w:t>Identify and evaluate different options and pathways towards the common goal</w:t>
            </w:r>
          </w:p>
        </w:tc>
        <w:tc>
          <w:tcPr>
            <w:tcW w:w="3147" w:type="pct"/>
          </w:tcPr>
          <w:p w14:paraId="12EBFDFD" w14:textId="77777777" w:rsidR="00607F07" w:rsidRPr="00E823B3" w:rsidRDefault="00607F07" w:rsidP="00E823B3">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 xml:space="preserve">Suggests improvements in methods used for investigations or communication of </w:t>
            </w:r>
            <w:proofErr w:type="gramStart"/>
            <w:r w:rsidRPr="00E823B3">
              <w:rPr>
                <w:bCs/>
              </w:rPr>
              <w:t>findings</w:t>
            </w:r>
            <w:proofErr w:type="gramEnd"/>
          </w:p>
          <w:p w14:paraId="027B9AEC" w14:textId="465CB87E" w:rsidR="00607F07" w:rsidRPr="00E823B3" w:rsidRDefault="00607F07" w:rsidP="00E823B3">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Offers solutions and either an explanation of how</w:t>
            </w:r>
            <w:r w:rsidR="00077AF0" w:rsidRPr="00E823B3">
              <w:rPr>
                <w:bCs/>
              </w:rPr>
              <w:t xml:space="preserve"> or </w:t>
            </w:r>
            <w:r w:rsidRPr="00E823B3">
              <w:rPr>
                <w:bCs/>
              </w:rPr>
              <w:t>why it works or the benefit</w:t>
            </w:r>
            <w:r w:rsidR="00077AF0" w:rsidRPr="00E823B3">
              <w:rPr>
                <w:bCs/>
              </w:rPr>
              <w:t xml:space="preserve"> or </w:t>
            </w:r>
            <w:r w:rsidRPr="00E823B3">
              <w:rPr>
                <w:bCs/>
              </w:rPr>
              <w:t xml:space="preserve">consequences of the solution for the group or the </w:t>
            </w:r>
            <w:proofErr w:type="gramStart"/>
            <w:r w:rsidRPr="00E823B3">
              <w:rPr>
                <w:bCs/>
              </w:rPr>
              <w:t>task</w:t>
            </w:r>
            <w:proofErr w:type="gramEnd"/>
          </w:p>
          <w:p w14:paraId="5AF2F233" w14:textId="77777777" w:rsidR="00607F07" w:rsidRPr="00E823B3" w:rsidRDefault="00607F07" w:rsidP="00E823B3">
            <w:pPr>
              <w:pStyle w:val="ListBullet"/>
              <w:cnfStyle w:val="000000100000" w:firstRow="0" w:lastRow="0" w:firstColumn="0" w:lastColumn="0" w:oddVBand="0" w:evenVBand="0" w:oddHBand="1" w:evenHBand="0" w:firstRowFirstColumn="0" w:firstRowLastColumn="0" w:lastRowFirstColumn="0" w:lastRowLastColumn="0"/>
              <w:rPr>
                <w:bCs/>
                <w:color w:val="000000" w:themeColor="text1"/>
              </w:rPr>
            </w:pPr>
            <w:r w:rsidRPr="00E823B3">
              <w:rPr>
                <w:bCs/>
              </w:rPr>
              <w:t xml:space="preserve">Recognises the most suitable solution for the resolution of the </w:t>
            </w:r>
            <w:proofErr w:type="gramStart"/>
            <w:r w:rsidRPr="00E823B3">
              <w:rPr>
                <w:bCs/>
              </w:rPr>
              <w:t>task</w:t>
            </w:r>
            <w:proofErr w:type="gramEnd"/>
          </w:p>
          <w:p w14:paraId="35427DA6" w14:textId="7AA53719" w:rsidR="00607F07" w:rsidRPr="00E823B3" w:rsidRDefault="00607F07" w:rsidP="00E823B3">
            <w:pPr>
              <w:pStyle w:val="ListBullet"/>
              <w:cnfStyle w:val="000000100000" w:firstRow="0" w:lastRow="0" w:firstColumn="0" w:lastColumn="0" w:oddVBand="0" w:evenVBand="0" w:oddHBand="1" w:evenHBand="0" w:firstRowFirstColumn="0" w:firstRowLastColumn="0" w:lastRowFirstColumn="0" w:lastRowLastColumn="0"/>
              <w:rPr>
                <w:bCs/>
              </w:rPr>
            </w:pPr>
            <w:r w:rsidRPr="00E823B3">
              <w:rPr>
                <w:bCs/>
              </w:rPr>
              <w:t>Demonstrates flexibility in how they work for the benefit of the group or progress the investigation</w:t>
            </w:r>
          </w:p>
        </w:tc>
      </w:tr>
      <w:tr w:rsidR="00607F07" w:rsidRPr="002B0453" w14:paraId="52990191" w14:textId="77777777" w:rsidTr="00A42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pct"/>
          </w:tcPr>
          <w:p w14:paraId="3BB7D5ED" w14:textId="77777777" w:rsidR="00607F07" w:rsidRPr="00E823B3" w:rsidRDefault="00607F07" w:rsidP="00E823B3">
            <w:pPr>
              <w:pStyle w:val="ListBullet"/>
              <w:rPr>
                <w:b w:val="0"/>
                <w:bCs/>
              </w:rPr>
            </w:pPr>
            <w:r w:rsidRPr="00E823B3">
              <w:rPr>
                <w:b w:val="0"/>
                <w:bCs/>
              </w:rPr>
              <w:t>Support others to understand the task or perform their role</w:t>
            </w:r>
          </w:p>
        </w:tc>
        <w:tc>
          <w:tcPr>
            <w:tcW w:w="3147" w:type="pct"/>
          </w:tcPr>
          <w:p w14:paraId="1696AB75" w14:textId="0A5578E4" w:rsidR="00607F07" w:rsidRPr="00E823B3" w:rsidRDefault="00607F07" w:rsidP="00E823B3">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 xml:space="preserve">Directs the conversation or seeks clarification about the task or </w:t>
            </w:r>
            <w:proofErr w:type="gramStart"/>
            <w:r w:rsidRPr="00E823B3">
              <w:rPr>
                <w:bCs/>
              </w:rPr>
              <w:t>discussion</w:t>
            </w:r>
            <w:proofErr w:type="gramEnd"/>
          </w:p>
          <w:p w14:paraId="2D3C707C" w14:textId="77777777" w:rsidR="00607F07" w:rsidRPr="00E823B3" w:rsidRDefault="00607F07" w:rsidP="00E823B3">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 xml:space="preserve">Provides constructive </w:t>
            </w:r>
            <w:proofErr w:type="gramStart"/>
            <w:r w:rsidRPr="00E823B3">
              <w:rPr>
                <w:bCs/>
              </w:rPr>
              <w:t>feedback</w:t>
            </w:r>
            <w:proofErr w:type="gramEnd"/>
          </w:p>
          <w:p w14:paraId="02B41BBE" w14:textId="77777777" w:rsidR="00607F07" w:rsidRPr="00E823B3" w:rsidRDefault="00607F07" w:rsidP="00E823B3">
            <w:pPr>
              <w:pStyle w:val="ListBullet"/>
              <w:cnfStyle w:val="000000010000" w:firstRow="0" w:lastRow="0" w:firstColumn="0" w:lastColumn="0" w:oddVBand="0" w:evenVBand="0" w:oddHBand="0" w:evenHBand="1" w:firstRowFirstColumn="0" w:firstRowLastColumn="0" w:lastRowFirstColumn="0" w:lastRowLastColumn="0"/>
              <w:rPr>
                <w:bCs/>
              </w:rPr>
            </w:pPr>
            <w:r w:rsidRPr="00E823B3">
              <w:rPr>
                <w:bCs/>
              </w:rPr>
              <w:t>Shares ideas and solutions in ways that help group progress</w:t>
            </w:r>
          </w:p>
        </w:tc>
      </w:tr>
    </w:tbl>
    <w:p w14:paraId="2A671C86" w14:textId="77777777" w:rsidR="00607F07" w:rsidRDefault="00607F07" w:rsidP="00607F07">
      <w:pPr>
        <w:spacing w:line="276" w:lineRule="auto"/>
        <w:rPr>
          <w:rFonts w:eastAsiaTheme="majorEastAsia" w:cstheme="majorBidi"/>
          <w:b/>
          <w:color w:val="002060"/>
          <w:sz w:val="52"/>
          <w:szCs w:val="32"/>
        </w:rPr>
      </w:pPr>
      <w:r>
        <w:br w:type="page"/>
      </w:r>
    </w:p>
    <w:p w14:paraId="50BDFDD2" w14:textId="2F3FA289" w:rsidR="00607F07" w:rsidRPr="00090EDE" w:rsidRDefault="00607F07" w:rsidP="00090EDE">
      <w:pPr>
        <w:pStyle w:val="Heading1"/>
      </w:pPr>
      <w:bookmarkStart w:id="52" w:name="_Toc369286194"/>
      <w:bookmarkStart w:id="53" w:name="_Toc149560394"/>
      <w:r w:rsidRPr="00090EDE">
        <w:t xml:space="preserve">Using student logbooks to assess student </w:t>
      </w:r>
      <w:proofErr w:type="gramStart"/>
      <w:r w:rsidRPr="00090EDE">
        <w:t>collaboration</w:t>
      </w:r>
      <w:bookmarkEnd w:id="52"/>
      <w:bookmarkEnd w:id="53"/>
      <w:proofErr w:type="gramEnd"/>
    </w:p>
    <w:p w14:paraId="23BF4386" w14:textId="77777777" w:rsidR="00607F07" w:rsidRDefault="00607F07" w:rsidP="00607F07">
      <w:r w:rsidRPr="00AD065C">
        <w:t>A combination of assessment strategies can be used to reflect on and make judgements on student collaboration</w:t>
      </w:r>
      <w:r>
        <w:t>. These may include:</w:t>
      </w:r>
    </w:p>
    <w:p w14:paraId="7B8E242C" w14:textId="374B1D57" w:rsidR="00607F07" w:rsidRPr="00381E56" w:rsidRDefault="00734EF5" w:rsidP="00381E56">
      <w:pPr>
        <w:pStyle w:val="ListBullet"/>
      </w:pPr>
      <w:r>
        <w:t>p</w:t>
      </w:r>
      <w:r w:rsidR="00607F07" w:rsidRPr="00381E56">
        <w:t>eer assessment</w:t>
      </w:r>
    </w:p>
    <w:p w14:paraId="170EAA8B" w14:textId="492D6A88" w:rsidR="00607F07" w:rsidRPr="00381E56" w:rsidRDefault="00734EF5" w:rsidP="00381E56">
      <w:pPr>
        <w:pStyle w:val="ListBullet"/>
      </w:pPr>
      <w:r>
        <w:t>s</w:t>
      </w:r>
      <w:r w:rsidR="00607F07" w:rsidRPr="00381E56">
        <w:t>elf</w:t>
      </w:r>
      <w:r>
        <w:t>-</w:t>
      </w:r>
      <w:r w:rsidR="00607F07" w:rsidRPr="00381E56">
        <w:t>assessment</w:t>
      </w:r>
    </w:p>
    <w:p w14:paraId="28B14208" w14:textId="6E5CB3BA" w:rsidR="00607F07" w:rsidRPr="00381E56" w:rsidRDefault="00734EF5" w:rsidP="00381E56">
      <w:pPr>
        <w:pStyle w:val="ListBullet"/>
      </w:pPr>
      <w:r>
        <w:t>t</w:t>
      </w:r>
      <w:r w:rsidR="00607F07" w:rsidRPr="00381E56">
        <w:t>eacher observation</w:t>
      </w:r>
    </w:p>
    <w:p w14:paraId="333EF4D7" w14:textId="2C6F1E4D" w:rsidR="00607F07" w:rsidRPr="00381E56" w:rsidRDefault="00734EF5" w:rsidP="00381E56">
      <w:pPr>
        <w:pStyle w:val="ListBullet"/>
      </w:pPr>
      <w:r>
        <w:t>l</w:t>
      </w:r>
      <w:r w:rsidR="00607F07" w:rsidRPr="00381E56">
        <w:t>ogbooks or journals</w:t>
      </w:r>
      <w:r>
        <w:t>.</w:t>
      </w:r>
    </w:p>
    <w:p w14:paraId="11439DF8" w14:textId="186C3321" w:rsidR="00607F07" w:rsidRPr="00090EDE" w:rsidRDefault="00607F07" w:rsidP="00090EDE">
      <w:pPr>
        <w:pStyle w:val="Heading2"/>
      </w:pPr>
      <w:bookmarkStart w:id="54" w:name="_Toc1716492903"/>
      <w:bookmarkStart w:id="55" w:name="_Toc149560395"/>
      <w:r w:rsidRPr="00090EDE">
        <w:t>Student logbook</w:t>
      </w:r>
      <w:bookmarkEnd w:id="54"/>
      <w:bookmarkEnd w:id="55"/>
    </w:p>
    <w:p w14:paraId="6A0FFFF8" w14:textId="3D6C7CEB" w:rsidR="00607F07" w:rsidRDefault="00607F07" w:rsidP="00607F07">
      <w:r w:rsidRPr="00787BD9">
        <w:t xml:space="preserve">A logbook is </w:t>
      </w:r>
      <w:r>
        <w:t>a</w:t>
      </w:r>
      <w:r w:rsidRPr="00787BD9">
        <w:t xml:space="preserve"> </w:t>
      </w:r>
      <w:r>
        <w:t xml:space="preserve">tool </w:t>
      </w:r>
      <w:r w:rsidRPr="00787BD9">
        <w:t xml:space="preserve">to </w:t>
      </w:r>
      <w:r>
        <w:t>record and monitor</w:t>
      </w:r>
      <w:r w:rsidRPr="00787BD9">
        <w:t xml:space="preserve"> collaboration in a group work context. </w:t>
      </w:r>
      <w:r>
        <w:t>Students can use a logbook to</w:t>
      </w:r>
      <w:r w:rsidRPr="00787BD9">
        <w:t xml:space="preserve"> reflect on </w:t>
      </w:r>
      <w:r>
        <w:t>their</w:t>
      </w:r>
      <w:r w:rsidRPr="00787BD9">
        <w:t xml:space="preserve"> learning and record observations throughout </w:t>
      </w:r>
      <w:r>
        <w:t>a</w:t>
      </w:r>
      <w:r w:rsidRPr="00787BD9">
        <w:t xml:space="preserve"> </w:t>
      </w:r>
      <w:r w:rsidR="00761F28">
        <w:t>Health and movement science</w:t>
      </w:r>
      <w:r w:rsidRPr="00787BD9">
        <w:t xml:space="preserve"> collaborative investigation.</w:t>
      </w:r>
    </w:p>
    <w:p w14:paraId="02DBB4E0" w14:textId="77777777" w:rsidR="00607F07" w:rsidRDefault="00607F07" w:rsidP="00607F07">
      <w:r w:rsidRPr="00787BD9">
        <w:t>By the end of the collaborative investigation</w:t>
      </w:r>
      <w:r>
        <w:t>,</w:t>
      </w:r>
      <w:r w:rsidRPr="00787BD9">
        <w:t xml:space="preserve"> </w:t>
      </w:r>
      <w:r>
        <w:t>a logbook</w:t>
      </w:r>
      <w:r w:rsidRPr="00787BD9">
        <w:t xml:space="preserve"> should be filled with reflective writing, evaluation, </w:t>
      </w:r>
      <w:proofErr w:type="gramStart"/>
      <w:r w:rsidRPr="00787BD9">
        <w:t>ideas</w:t>
      </w:r>
      <w:proofErr w:type="gramEnd"/>
      <w:r>
        <w:t xml:space="preserve"> and</w:t>
      </w:r>
      <w:r w:rsidRPr="00787BD9">
        <w:t xml:space="preserve"> </w:t>
      </w:r>
      <w:r>
        <w:t>opinions. These could include:</w:t>
      </w:r>
    </w:p>
    <w:p w14:paraId="41B69871" w14:textId="77777777" w:rsidR="00607F07" w:rsidRPr="00381E56" w:rsidRDefault="00607F07" w:rsidP="00381E56">
      <w:pPr>
        <w:pStyle w:val="ListBullet"/>
      </w:pPr>
      <w:r w:rsidRPr="00381E56">
        <w:t xml:space="preserve">responses and reflections on draft work, including research, plans and analysis in relation to a student’s role or the group’s </w:t>
      </w:r>
      <w:proofErr w:type="gramStart"/>
      <w:r w:rsidRPr="00381E56">
        <w:t>progress</w:t>
      </w:r>
      <w:proofErr w:type="gramEnd"/>
    </w:p>
    <w:p w14:paraId="15030132" w14:textId="77777777" w:rsidR="00607F07" w:rsidRPr="00381E56" w:rsidRDefault="00607F07" w:rsidP="00381E56">
      <w:pPr>
        <w:pStyle w:val="ListBullet"/>
      </w:pPr>
      <w:r w:rsidRPr="00381E56">
        <w:t xml:space="preserve">images, diagrams, verbal responses or other ways to communicate creatively about aspects of the collaboration and group </w:t>
      </w:r>
      <w:proofErr w:type="gramStart"/>
      <w:r w:rsidRPr="00381E56">
        <w:t>work</w:t>
      </w:r>
      <w:proofErr w:type="gramEnd"/>
    </w:p>
    <w:p w14:paraId="2F5192FD" w14:textId="55F30993" w:rsidR="00607F07" w:rsidRPr="00381E56" w:rsidRDefault="00607F07" w:rsidP="00381E56">
      <w:pPr>
        <w:pStyle w:val="ListBullet"/>
      </w:pPr>
      <w:r w:rsidRPr="00381E56">
        <w:t xml:space="preserve">reflections and evaluations of group cohesion, decision making, risks, </w:t>
      </w:r>
      <w:proofErr w:type="gramStart"/>
      <w:r w:rsidRPr="00381E56">
        <w:t>challenges</w:t>
      </w:r>
      <w:proofErr w:type="gramEnd"/>
      <w:r w:rsidRPr="00381E56">
        <w:t xml:space="preserve"> and solutions throughout the process.</w:t>
      </w:r>
    </w:p>
    <w:p w14:paraId="6780B3BF" w14:textId="6F9F0026" w:rsidR="00607F07" w:rsidRPr="00501533" w:rsidRDefault="00607F07" w:rsidP="00607F07">
      <w:r>
        <w:t>A</w:t>
      </w:r>
      <w:r w:rsidRPr="003402C5">
        <w:t xml:space="preserve"> logbook is a working </w:t>
      </w:r>
      <w:r>
        <w:t>record</w:t>
      </w:r>
      <w:r w:rsidRPr="003402C5">
        <w:t xml:space="preserve"> </w:t>
      </w:r>
      <w:r>
        <w:t>of student’s</w:t>
      </w:r>
      <w:r w:rsidRPr="003402C5">
        <w:t xml:space="preserve"> </w:t>
      </w:r>
      <w:r>
        <w:t xml:space="preserve">reflections, </w:t>
      </w:r>
      <w:r w:rsidRPr="001203F9">
        <w:t>evaluation</w:t>
      </w:r>
      <w:r>
        <w:t>s</w:t>
      </w:r>
      <w:r w:rsidRPr="001203F9">
        <w:t xml:space="preserve">, </w:t>
      </w:r>
      <w:proofErr w:type="gramStart"/>
      <w:r w:rsidRPr="001203F9">
        <w:t>ideas</w:t>
      </w:r>
      <w:proofErr w:type="gramEnd"/>
      <w:r w:rsidRPr="001203F9">
        <w:t xml:space="preserve"> and opinions</w:t>
      </w:r>
      <w:r>
        <w:t xml:space="preserve">. </w:t>
      </w:r>
      <w:r w:rsidRPr="003402C5">
        <w:t>It is also a way for teacher</w:t>
      </w:r>
      <w:r>
        <w:t>s to</w:t>
      </w:r>
      <w:r w:rsidRPr="003402C5">
        <w:t xml:space="preserve"> </w:t>
      </w:r>
      <w:r>
        <w:t>collect evidence and make judg</w:t>
      </w:r>
      <w:r w:rsidR="0099711F">
        <w:t>e</w:t>
      </w:r>
      <w:r>
        <w:t>ments about how students are</w:t>
      </w:r>
      <w:r w:rsidRPr="003402C5">
        <w:t xml:space="preserve"> developing </w:t>
      </w:r>
      <w:r>
        <w:t xml:space="preserve">and applying </w:t>
      </w:r>
      <w:r w:rsidRPr="003402C5">
        <w:t>the skills needed to positively interact with others</w:t>
      </w:r>
      <w:r>
        <w:t xml:space="preserve"> and work together to develop their understanding of the </w:t>
      </w:r>
      <w:proofErr w:type="gramStart"/>
      <w:r w:rsidR="00761F28">
        <w:t>Health</w:t>
      </w:r>
      <w:proofErr w:type="gramEnd"/>
      <w:r w:rsidR="00761F28">
        <w:t xml:space="preserve"> and movement science</w:t>
      </w:r>
      <w:r>
        <w:t xml:space="preserve"> concepts</w:t>
      </w:r>
      <w:r w:rsidRPr="003402C5">
        <w:t>.</w:t>
      </w:r>
    </w:p>
    <w:p w14:paraId="4F7C9D4C" w14:textId="3DEA3C06" w:rsidR="00607F07" w:rsidRDefault="00607F07" w:rsidP="00607F07">
      <w:r>
        <w:t xml:space="preserve">Teachers may use structured questions, </w:t>
      </w:r>
      <w:proofErr w:type="gramStart"/>
      <w:r>
        <w:t>statements</w:t>
      </w:r>
      <w:proofErr w:type="gramEnd"/>
      <w:r>
        <w:t xml:space="preserve"> or sentence starters for students to respond to in their logbook at certain points in the collaborative investigation. The best way for students to use a logbook is to contribute to it in the last </w:t>
      </w:r>
      <w:r w:rsidR="0099711F">
        <w:t xml:space="preserve">10 </w:t>
      </w:r>
      <w:r>
        <w:t>minutes of the lesson or for homework on the same day.</w:t>
      </w:r>
    </w:p>
    <w:p w14:paraId="7AAB508F" w14:textId="77777777" w:rsidR="00607F07" w:rsidRPr="00501533" w:rsidRDefault="00607F07" w:rsidP="00607F07">
      <w:r w:rsidRPr="00501533">
        <w:t xml:space="preserve">Using </w:t>
      </w:r>
      <w:r>
        <w:t>a</w:t>
      </w:r>
      <w:r w:rsidRPr="00501533">
        <w:t xml:space="preserve"> logbook allows </w:t>
      </w:r>
      <w:r>
        <w:t>students</w:t>
      </w:r>
      <w:r w:rsidRPr="00501533">
        <w:t xml:space="preserve"> to:</w:t>
      </w:r>
    </w:p>
    <w:p w14:paraId="193E89FE" w14:textId="77777777" w:rsidR="00607F07" w:rsidRPr="00381E56" w:rsidRDefault="00607F07" w:rsidP="00381E56">
      <w:pPr>
        <w:pStyle w:val="ListBullet"/>
      </w:pPr>
      <w:r w:rsidRPr="00381E56">
        <w:t xml:space="preserve">develop their skills in speculating, critiquing, analysing, interpreting and constructing possible meanings for their own and others’ health, physical activity levels and </w:t>
      </w:r>
      <w:proofErr w:type="gramStart"/>
      <w:r w:rsidRPr="00381E56">
        <w:t>performance</w:t>
      </w:r>
      <w:proofErr w:type="gramEnd"/>
    </w:p>
    <w:p w14:paraId="0F409B7C" w14:textId="77777777" w:rsidR="00607F07" w:rsidRPr="00381E56" w:rsidRDefault="00607F07" w:rsidP="00381E56">
      <w:pPr>
        <w:pStyle w:val="ListBullet"/>
      </w:pPr>
      <w:r w:rsidRPr="00381E56">
        <w:t xml:space="preserve">record and reflect on their experiences to positively interact with others and work collaboratively to reach agreements and </w:t>
      </w:r>
      <w:proofErr w:type="gramStart"/>
      <w:r w:rsidRPr="00381E56">
        <w:t>decisions</w:t>
      </w:r>
      <w:proofErr w:type="gramEnd"/>
    </w:p>
    <w:p w14:paraId="3C999F17" w14:textId="77777777" w:rsidR="00607F07" w:rsidRPr="00381E56" w:rsidRDefault="00607F07" w:rsidP="00381E56">
      <w:pPr>
        <w:pStyle w:val="ListBullet"/>
      </w:pPr>
      <w:r w:rsidRPr="00381E56">
        <w:t>record and reflect on their ability to manage their own learning and to become flexible, critical thinkers, problem-solvers and decision-</w:t>
      </w:r>
      <w:proofErr w:type="gramStart"/>
      <w:r w:rsidRPr="00381E56">
        <w:t>makers</w:t>
      </w:r>
      <w:proofErr w:type="gramEnd"/>
    </w:p>
    <w:p w14:paraId="6C79144A" w14:textId="0F36ECFE" w:rsidR="00607F07" w:rsidRPr="00381E56" w:rsidRDefault="00607F07" w:rsidP="00381E56">
      <w:pPr>
        <w:pStyle w:val="ListBullet"/>
      </w:pPr>
      <w:r w:rsidRPr="00381E56">
        <w:t>record and reflect on their experiences to negotiate plans and tasks, distribute leadership,</w:t>
      </w:r>
      <w:r w:rsidR="0099711F">
        <w:t xml:space="preserve"> and</w:t>
      </w:r>
      <w:r w:rsidRPr="00381E56">
        <w:t xml:space="preserve"> create and maintain a positive group </w:t>
      </w:r>
      <w:proofErr w:type="gramStart"/>
      <w:r w:rsidRPr="00381E56">
        <w:t>environment</w:t>
      </w:r>
      <w:proofErr w:type="gramEnd"/>
    </w:p>
    <w:p w14:paraId="7C0C3A0A" w14:textId="77777777" w:rsidR="00607F07" w:rsidRPr="00381E56" w:rsidRDefault="00607F07" w:rsidP="00381E56">
      <w:pPr>
        <w:pStyle w:val="ListBullet"/>
      </w:pPr>
      <w:r w:rsidRPr="00381E56">
        <w:t xml:space="preserve">record and reflect how they can work with others and maintain the academic integrity of their own </w:t>
      </w:r>
      <w:proofErr w:type="gramStart"/>
      <w:r w:rsidRPr="00381E56">
        <w:t>work</w:t>
      </w:r>
      <w:proofErr w:type="gramEnd"/>
    </w:p>
    <w:p w14:paraId="7C1B85D8" w14:textId="67C32617" w:rsidR="00607F07" w:rsidRPr="00381E56" w:rsidRDefault="00607F07" w:rsidP="00381E56">
      <w:pPr>
        <w:pStyle w:val="ListBullet"/>
      </w:pPr>
      <w:r w:rsidRPr="00381E56">
        <w:t xml:space="preserve">offer constructive feedback and critical analysis of their own work and the work of </w:t>
      </w:r>
      <w:proofErr w:type="gramStart"/>
      <w:r w:rsidRPr="00381E56">
        <w:t>others</w:t>
      </w:r>
      <w:proofErr w:type="gramEnd"/>
    </w:p>
    <w:p w14:paraId="46EAA52E" w14:textId="77777777" w:rsidR="00607F07" w:rsidRPr="00381E56" w:rsidRDefault="00607F07" w:rsidP="00381E56">
      <w:pPr>
        <w:pStyle w:val="ListBullet"/>
      </w:pPr>
      <w:r w:rsidRPr="00381E56">
        <w:t>keep track of the development of their collaborative investigation</w:t>
      </w:r>
    </w:p>
    <w:p w14:paraId="32CFBD57" w14:textId="77777777" w:rsidR="00607F07" w:rsidRPr="00381E56" w:rsidRDefault="00607F07" w:rsidP="00381E56">
      <w:pPr>
        <w:pStyle w:val="ListBullet"/>
      </w:pPr>
      <w:r w:rsidRPr="00381E56">
        <w:t xml:space="preserve">celebrate their achievements in the collaborative investigation product and </w:t>
      </w:r>
      <w:proofErr w:type="gramStart"/>
      <w:r w:rsidRPr="00381E56">
        <w:t>process</w:t>
      </w:r>
      <w:proofErr w:type="gramEnd"/>
    </w:p>
    <w:p w14:paraId="669F6E19" w14:textId="77777777" w:rsidR="00607F07" w:rsidRPr="00381E56" w:rsidRDefault="00607F07" w:rsidP="00381E56">
      <w:pPr>
        <w:pStyle w:val="ListBullet"/>
      </w:pPr>
      <w:r w:rsidRPr="00381E56">
        <w:t>share their feelings and experiences as they progress in the collaborative investigation.</w:t>
      </w:r>
    </w:p>
    <w:p w14:paraId="0D4F9777" w14:textId="77777777" w:rsidR="00607F07" w:rsidRPr="00A5174B" w:rsidRDefault="00607F07" w:rsidP="00607F07">
      <w:r>
        <w:t>L</w:t>
      </w:r>
      <w:r w:rsidRPr="00A5174B">
        <w:t>ogbook</w:t>
      </w:r>
      <w:r>
        <w:t xml:space="preserve">s can </w:t>
      </w:r>
      <w:r w:rsidRPr="00A5174B">
        <w:t>help teacher</w:t>
      </w:r>
      <w:r>
        <w:t>s</w:t>
      </w:r>
      <w:r w:rsidRPr="00A5174B">
        <w:t xml:space="preserve"> to:</w:t>
      </w:r>
    </w:p>
    <w:p w14:paraId="417276AA" w14:textId="44992A74" w:rsidR="00607F07" w:rsidRPr="00381E56" w:rsidRDefault="00607F07" w:rsidP="00381E56">
      <w:pPr>
        <w:pStyle w:val="ListBullet"/>
      </w:pPr>
      <w:r w:rsidRPr="00381E56">
        <w:t xml:space="preserve">get to know how students learn and work with </w:t>
      </w:r>
      <w:proofErr w:type="gramStart"/>
      <w:r w:rsidRPr="00381E56">
        <w:t>others</w:t>
      </w:r>
      <w:proofErr w:type="gramEnd"/>
    </w:p>
    <w:p w14:paraId="5F3F27B4" w14:textId="77777777" w:rsidR="00607F07" w:rsidRPr="00381E56" w:rsidRDefault="00607F07" w:rsidP="00381E56">
      <w:pPr>
        <w:pStyle w:val="ListBullet"/>
      </w:pPr>
      <w:r w:rsidRPr="00381E56">
        <w:t>gain insight into student contributions to the collaborative investigation product and process</w:t>
      </w:r>
    </w:p>
    <w:p w14:paraId="14E31D54" w14:textId="77777777" w:rsidR="00607F07" w:rsidRPr="00381E56" w:rsidRDefault="00607F07" w:rsidP="00381E56">
      <w:pPr>
        <w:pStyle w:val="ListBullet"/>
      </w:pPr>
      <w:r w:rsidRPr="00381E56">
        <w:t xml:space="preserve">get another perspective on the collaborative process across and within </w:t>
      </w:r>
      <w:proofErr w:type="gramStart"/>
      <w:r w:rsidRPr="00381E56">
        <w:t>groups</w:t>
      </w:r>
      <w:proofErr w:type="gramEnd"/>
    </w:p>
    <w:p w14:paraId="67E8D96F" w14:textId="77777777" w:rsidR="00607F07" w:rsidRPr="00381E56" w:rsidRDefault="00607F07" w:rsidP="00381E56">
      <w:pPr>
        <w:pStyle w:val="ListBullet"/>
      </w:pPr>
      <w:r w:rsidRPr="00381E56">
        <w:t xml:space="preserve">assess strategies and actions that may not always be visible in </w:t>
      </w:r>
      <w:proofErr w:type="gramStart"/>
      <w:r w:rsidRPr="00381E56">
        <w:t>lessons</w:t>
      </w:r>
      <w:proofErr w:type="gramEnd"/>
    </w:p>
    <w:p w14:paraId="6AEA60D2" w14:textId="42FE85C6" w:rsidR="00607F07" w:rsidRPr="00381E56" w:rsidRDefault="00607F07" w:rsidP="00381E56">
      <w:pPr>
        <w:pStyle w:val="ListBullet"/>
      </w:pPr>
      <w:r w:rsidRPr="00381E56">
        <w:t xml:space="preserve">identify student strengths and areas for improvement in their writing and work with </w:t>
      </w:r>
      <w:proofErr w:type="gramStart"/>
      <w:r w:rsidRPr="00381E56">
        <w:t>others</w:t>
      </w:r>
      <w:proofErr w:type="gramEnd"/>
    </w:p>
    <w:p w14:paraId="3C914EE7" w14:textId="77777777" w:rsidR="00607F07" w:rsidRPr="00381E56" w:rsidRDefault="00607F07" w:rsidP="00381E56">
      <w:pPr>
        <w:pStyle w:val="ListBullet"/>
      </w:pPr>
      <w:r w:rsidRPr="00381E56">
        <w:t xml:space="preserve">learn from honest evaluation of the learning experiences and make </w:t>
      </w:r>
      <w:proofErr w:type="gramStart"/>
      <w:r w:rsidRPr="00381E56">
        <w:t>adjustments</w:t>
      </w:r>
      <w:proofErr w:type="gramEnd"/>
    </w:p>
    <w:p w14:paraId="2D8CBC13" w14:textId="77777777" w:rsidR="00607F07" w:rsidRPr="00381E56" w:rsidRDefault="00607F07" w:rsidP="00381E56">
      <w:pPr>
        <w:pStyle w:val="ListBullet"/>
      </w:pPr>
      <w:r w:rsidRPr="00381E56">
        <w:t>celebrate student and group strengths – even those they may not see themselves.</w:t>
      </w:r>
    </w:p>
    <w:p w14:paraId="0B17FBAC" w14:textId="4ADAF54E" w:rsidR="00607F07" w:rsidRDefault="00607F07" w:rsidP="00607F07">
      <w:r>
        <w:t>The evidence collected should assist students to show working towards outcome HM</w:t>
      </w:r>
      <w:r w:rsidR="00B83FC3">
        <w:t>-</w:t>
      </w:r>
      <w:r>
        <w:t>11-</w:t>
      </w:r>
      <w:r w:rsidR="00B83FC3">
        <w:t>0</w:t>
      </w:r>
      <w:r>
        <w:t xml:space="preserve">5 </w:t>
      </w:r>
      <w:r w:rsidR="00B83FC3">
        <w:t xml:space="preserve">– </w:t>
      </w:r>
      <w:r w:rsidRPr="000C0214">
        <w:t>demonstrates strategies to positively interact with others to develop an understanding of health and movement concepts.</w:t>
      </w:r>
    </w:p>
    <w:p w14:paraId="3B849426" w14:textId="2E21DF67" w:rsidR="00607F07" w:rsidRPr="00444BB1" w:rsidRDefault="00607F07" w:rsidP="00444BB1">
      <w:r>
        <w:t xml:space="preserve">Sample logbook guides for teachers and students </w:t>
      </w:r>
      <w:r w:rsidR="00DC272B">
        <w:t xml:space="preserve">can be accessed on the </w:t>
      </w:r>
      <w:hyperlink r:id="rId14" w:history="1">
        <w:r w:rsidR="007B5412" w:rsidRPr="007B5412">
          <w:rPr>
            <w:rStyle w:val="Hyperlink"/>
          </w:rPr>
          <w:t>Planning, programming and assessing PDHPE 11–12</w:t>
        </w:r>
      </w:hyperlink>
      <w:r w:rsidR="007B5412" w:rsidRPr="007B5412">
        <w:t xml:space="preserve"> curriculum webpages.</w:t>
      </w:r>
    </w:p>
    <w:p w14:paraId="422C34A0" w14:textId="77777777" w:rsidR="007B5412" w:rsidRDefault="007B5412">
      <w:pPr>
        <w:suppressAutoHyphens w:val="0"/>
        <w:spacing w:before="0" w:after="160" w:line="259" w:lineRule="auto"/>
        <w:rPr>
          <w:rFonts w:eastAsiaTheme="majorEastAsia"/>
          <w:bCs/>
          <w:color w:val="002664"/>
          <w:sz w:val="40"/>
          <w:szCs w:val="52"/>
        </w:rPr>
      </w:pPr>
      <w:r>
        <w:br w:type="page"/>
      </w:r>
    </w:p>
    <w:p w14:paraId="62F1C714" w14:textId="64844A88" w:rsidR="00C02F82" w:rsidRPr="00090EDE" w:rsidRDefault="00C02F82" w:rsidP="00090EDE">
      <w:pPr>
        <w:pStyle w:val="Heading1"/>
      </w:pPr>
      <w:bookmarkStart w:id="56" w:name="_Toc149560396"/>
      <w:r w:rsidRPr="00090EDE">
        <w:t>Additional information</w:t>
      </w:r>
      <w:bookmarkEnd w:id="3"/>
      <w:bookmarkEnd w:id="56"/>
    </w:p>
    <w:p w14:paraId="706F315E" w14:textId="51CB3B96" w:rsidR="00C02F82" w:rsidRDefault="00C02F82" w:rsidP="00C02F82">
      <w:r w:rsidRPr="00A12C29">
        <w:t xml:space="preserve">The information below can be used to support teachers when using this teaching resource for </w:t>
      </w:r>
      <w:r w:rsidR="00761F28">
        <w:t>Health and movement science</w:t>
      </w:r>
      <w:r w:rsidR="00890F47">
        <w:t>.</w:t>
      </w:r>
    </w:p>
    <w:p w14:paraId="74C5C60D" w14:textId="77777777" w:rsidR="00C02F82" w:rsidRPr="00090EDE" w:rsidRDefault="00C02F82" w:rsidP="00090EDE">
      <w:pPr>
        <w:pStyle w:val="Heading2"/>
      </w:pPr>
      <w:bookmarkStart w:id="57" w:name="_Toc1022999069"/>
      <w:bookmarkStart w:id="58" w:name="_Toc112409496"/>
      <w:bookmarkStart w:id="59" w:name="_Toc149560397"/>
      <w:r w:rsidRPr="00090EDE">
        <w:t>Support and alignment</w:t>
      </w:r>
      <w:bookmarkEnd w:id="57"/>
      <w:bookmarkEnd w:id="58"/>
      <w:bookmarkEnd w:id="59"/>
    </w:p>
    <w:p w14:paraId="1F262200" w14:textId="1DD5054F" w:rsidR="00D61239" w:rsidRPr="009C15B1" w:rsidRDefault="00C02F82" w:rsidP="00D61239">
      <w:r w:rsidRPr="6667E0D0">
        <w:rPr>
          <w:rFonts w:eastAsia="Arial"/>
          <w:b/>
          <w:bCs/>
        </w:rPr>
        <w:t>Resource evaluation and support</w:t>
      </w:r>
      <w:r w:rsidRPr="00BF4FA8">
        <w:rPr>
          <w:rFonts w:eastAsia="Arial"/>
          <w:b/>
        </w:rPr>
        <w:t>:</w:t>
      </w:r>
      <w:r w:rsidRPr="6667E0D0">
        <w:rPr>
          <w:rFonts w:eastAsia="Arial"/>
        </w:rPr>
        <w:t xml:space="preserve"> </w:t>
      </w:r>
      <w:r w:rsidR="009549DF">
        <w:rPr>
          <w:rFonts w:eastAsia="Arial"/>
        </w:rPr>
        <w:t>a</w:t>
      </w:r>
      <w:r w:rsidR="009549DF" w:rsidRPr="6667E0D0">
        <w:rPr>
          <w:rFonts w:eastAsia="Arial"/>
        </w:rPr>
        <w:t xml:space="preserve">ll </w:t>
      </w:r>
      <w:r w:rsidRPr="6667E0D0">
        <w:rPr>
          <w:rFonts w:eastAsia="Arial"/>
        </w:rPr>
        <w:t xml:space="preserve">curriculum resources are prepared through a rigorous process. Resources are periodically reviewed as part of our ongoing evaluation plan to ensure currency, </w:t>
      </w:r>
      <w:proofErr w:type="gramStart"/>
      <w:r w:rsidRPr="6667E0D0">
        <w:rPr>
          <w:rFonts w:eastAsia="Arial"/>
        </w:rPr>
        <w:t>relevance</w:t>
      </w:r>
      <w:proofErr w:type="gramEnd"/>
      <w:r w:rsidRPr="6667E0D0">
        <w:rPr>
          <w:rFonts w:eastAsia="Arial"/>
        </w:rPr>
        <w:t xml:space="preserve"> and effectiveness. For additional support or advice contact the </w:t>
      </w:r>
      <w:r w:rsidR="00890F47">
        <w:rPr>
          <w:rFonts w:eastAsia="Arial"/>
        </w:rPr>
        <w:t>PDHPE</w:t>
      </w:r>
      <w:r>
        <w:rPr>
          <w:rFonts w:eastAsia="Arial"/>
        </w:rPr>
        <w:t xml:space="preserve"> </w:t>
      </w:r>
      <w:r w:rsidRPr="6667E0D0">
        <w:rPr>
          <w:rFonts w:eastAsia="Arial"/>
        </w:rPr>
        <w:t xml:space="preserve">Curriculum team by emailing </w:t>
      </w:r>
      <w:hyperlink r:id="rId15" w:history="1">
        <w:r w:rsidR="00D61239" w:rsidRPr="008508CC">
          <w:rPr>
            <w:rStyle w:val="Hyperlink"/>
          </w:rPr>
          <w:t>PDHPEcurriculum@det.nsw.edu.au</w:t>
        </w:r>
      </w:hyperlink>
      <w:r w:rsidR="00D61239">
        <w:t>.</w:t>
      </w:r>
    </w:p>
    <w:p w14:paraId="12A7C55E" w14:textId="77777777" w:rsidR="00C02F82" w:rsidRPr="009E0D25" w:rsidRDefault="00C02F82" w:rsidP="009E0D25">
      <w:r w:rsidRPr="6667E0D0">
        <w:rPr>
          <w:rFonts w:eastAsia="Arial"/>
          <w:b/>
          <w:bCs/>
        </w:rPr>
        <w:t>Alignment to system priorities and/or needs</w:t>
      </w:r>
      <w:r w:rsidRPr="00BF4FA8">
        <w:rPr>
          <w:rFonts w:eastAsia="Arial"/>
          <w:b/>
        </w:rPr>
        <w:t>:</w:t>
      </w:r>
      <w:r w:rsidRPr="6667E0D0">
        <w:rPr>
          <w:rFonts w:eastAsia="Arial"/>
        </w:rPr>
        <w:t xml:space="preserve"> </w:t>
      </w:r>
      <w:hyperlink r:id="rId16">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Pr="6667E0D0">
        <w:rPr>
          <w:rFonts w:eastAsia="Arial"/>
        </w:rPr>
        <w:t xml:space="preserve">, </w:t>
      </w:r>
      <w:hyperlink r:id="rId17">
        <w:r w:rsidRPr="6667E0D0">
          <w:rPr>
            <w:rStyle w:val="Hyperlink"/>
          </w:rPr>
          <w:t>School Success Model</w:t>
        </w:r>
        <w:r w:rsidRPr="00BF4FA8">
          <w:rPr>
            <w:rStyle w:val="Hyperlink"/>
            <w:color w:val="auto"/>
            <w:u w:val="none"/>
          </w:rPr>
          <w:t>.</w:t>
        </w:r>
      </w:hyperlink>
    </w:p>
    <w:p w14:paraId="494B5CF2" w14:textId="4D01875A" w:rsidR="00C02F82" w:rsidRPr="009E0D25" w:rsidRDefault="00C02F82" w:rsidP="009E0D25">
      <w:r w:rsidRPr="6667E0D0">
        <w:rPr>
          <w:rFonts w:eastAsia="Arial"/>
          <w:b/>
          <w:bCs/>
        </w:rPr>
        <w:t>Alignment to the School Excellence Framework</w:t>
      </w:r>
      <w:r w:rsidRPr="00BF4FA8">
        <w:rPr>
          <w:rFonts w:eastAsia="Arial"/>
          <w:b/>
        </w:rPr>
        <w:t>:</w:t>
      </w:r>
      <w:r w:rsidRPr="6667E0D0">
        <w:rPr>
          <w:rFonts w:eastAsia="Arial"/>
        </w:rPr>
        <w:t xml:space="preserve"> </w:t>
      </w:r>
      <w:r w:rsidR="00520D1E">
        <w:rPr>
          <w:rFonts w:eastAsia="Arial"/>
        </w:rPr>
        <w:t>t</w:t>
      </w:r>
      <w:r w:rsidR="00520D1E" w:rsidRPr="6667E0D0">
        <w:rPr>
          <w:rFonts w:eastAsia="Arial"/>
        </w:rPr>
        <w:t xml:space="preserve">his resource supports the </w:t>
      </w:r>
      <w:hyperlink r:id="rId18" w:history="1">
        <w:r w:rsidR="00520D1E" w:rsidRPr="00F403D4">
          <w:rPr>
            <w:rStyle w:val="Hyperlink"/>
          </w:rPr>
          <w:t>School Excellence Framework</w:t>
        </w:r>
      </w:hyperlink>
      <w:r w:rsidR="00520D1E">
        <w:rPr>
          <w:rStyle w:val="Hyperlink"/>
        </w:rPr>
        <w:t xml:space="preserve"> </w:t>
      </w:r>
      <w:r w:rsidRPr="006E3821">
        <w:rPr>
          <w:rFonts w:eastAsia="Arial"/>
        </w:rPr>
        <w:t>elements of curriculum (curriculum provision) and effective classroom practice (lesson planning, explicit teaching).</w:t>
      </w:r>
    </w:p>
    <w:p w14:paraId="6B3999C9" w14:textId="4EB2759D" w:rsidR="00C02F82" w:rsidRPr="009E0D25" w:rsidRDefault="00C02F82" w:rsidP="009E0D25">
      <w:pPr>
        <w:rPr>
          <w:highlight w:val="yellow"/>
        </w:rPr>
      </w:pPr>
      <w:r w:rsidRPr="6667E0D0">
        <w:rPr>
          <w:rFonts w:eastAsia="Arial"/>
          <w:b/>
          <w:bCs/>
        </w:rPr>
        <w:t>Alignment to Australian Professional Teaching Standards</w:t>
      </w:r>
      <w:r w:rsidRPr="00BF4FA8">
        <w:rPr>
          <w:rFonts w:eastAsia="Arial"/>
          <w:b/>
        </w:rPr>
        <w:t>:</w:t>
      </w:r>
      <w:r w:rsidRPr="6667E0D0">
        <w:rPr>
          <w:rFonts w:eastAsia="Arial"/>
        </w:rPr>
        <w:t xml:space="preserve"> </w:t>
      </w:r>
      <w:r w:rsidR="009549DF">
        <w:rPr>
          <w:rFonts w:eastAsia="Arial"/>
        </w:rPr>
        <w:t>t</w:t>
      </w:r>
      <w:r w:rsidRPr="6667E0D0">
        <w:rPr>
          <w:rFonts w:eastAsia="Arial"/>
        </w:rPr>
        <w:t xml:space="preserve">his resource supports teachers to address </w:t>
      </w:r>
      <w:hyperlink r:id="rId19">
        <w:r w:rsidRPr="6667E0D0">
          <w:rPr>
            <w:rStyle w:val="Hyperlink"/>
          </w:rPr>
          <w:t>Australian Professional Teaching Standards</w:t>
        </w:r>
      </w:hyperlink>
      <w:r w:rsidRPr="6667E0D0">
        <w:rPr>
          <w:rFonts w:eastAsia="Arial"/>
        </w:rPr>
        <w:t xml:space="preserve"> </w:t>
      </w:r>
      <w:r w:rsidRPr="006E3821">
        <w:rPr>
          <w:rFonts w:eastAsia="Arial"/>
        </w:rPr>
        <w:t>3.2.2, 3.3.2.</w:t>
      </w:r>
    </w:p>
    <w:p w14:paraId="1BCDA71D" w14:textId="2453E32E" w:rsidR="00C02F82" w:rsidRPr="009E0D25" w:rsidRDefault="00C02F82" w:rsidP="009E0D25">
      <w:r w:rsidRPr="6667E0D0">
        <w:rPr>
          <w:rFonts w:eastAsia="Arial"/>
          <w:b/>
          <w:bCs/>
        </w:rPr>
        <w:t>Consulted with:</w:t>
      </w:r>
      <w:r w:rsidRPr="00C95AF6">
        <w:rPr>
          <w:rFonts w:eastAsia="Arial"/>
        </w:rPr>
        <w:t xml:space="preserve"> </w:t>
      </w:r>
      <w:r w:rsidRPr="00890F47">
        <w:rPr>
          <w:rFonts w:eastAsia="Arial"/>
        </w:rPr>
        <w:t>Curriculum and Reform</w:t>
      </w:r>
      <w:r w:rsidR="00F63365">
        <w:rPr>
          <w:rFonts w:eastAsia="Arial"/>
        </w:rPr>
        <w:t xml:space="preserve"> </w:t>
      </w:r>
      <w:r w:rsidRPr="00890F47">
        <w:rPr>
          <w:rFonts w:eastAsia="Arial"/>
        </w:rPr>
        <w:t xml:space="preserve">and subject matter </w:t>
      </w:r>
      <w:proofErr w:type="gramStart"/>
      <w:r w:rsidRPr="00890F47">
        <w:rPr>
          <w:rFonts w:eastAsia="Arial"/>
        </w:rPr>
        <w:t>experts</w:t>
      </w:r>
      <w:proofErr w:type="gramEnd"/>
    </w:p>
    <w:p w14:paraId="3B90B703" w14:textId="09B6855D" w:rsidR="00C02F82" w:rsidRPr="009E0D25" w:rsidRDefault="00C02F82" w:rsidP="009E0D25">
      <w:r w:rsidRPr="00C86948">
        <w:rPr>
          <w:rStyle w:val="Strong"/>
        </w:rPr>
        <w:t xml:space="preserve">NSW </w:t>
      </w:r>
      <w:r>
        <w:rPr>
          <w:rStyle w:val="Strong"/>
        </w:rPr>
        <w:t>s</w:t>
      </w:r>
      <w:r w:rsidRPr="00C86948">
        <w:rPr>
          <w:rStyle w:val="Strong"/>
        </w:rPr>
        <w:t>yllabus:</w:t>
      </w:r>
      <w:r w:rsidRPr="00B77D47">
        <w:t xml:space="preserve"> </w:t>
      </w:r>
      <w:r w:rsidR="00855AD7">
        <w:t>Health and Movement Science 11–12 Syllabus</w:t>
      </w:r>
    </w:p>
    <w:p w14:paraId="39C9BFC3" w14:textId="37D0EB63" w:rsidR="00C02F82" w:rsidRPr="009E0D25" w:rsidRDefault="00C02F82" w:rsidP="009E0D25">
      <w:r w:rsidRPr="00C86948">
        <w:rPr>
          <w:rStyle w:val="Strong"/>
        </w:rPr>
        <w:t xml:space="preserve">Syllabus outcomes: </w:t>
      </w:r>
      <w:r w:rsidR="00890F47" w:rsidRPr="00890F47">
        <w:t>HM</w:t>
      </w:r>
      <w:r w:rsidR="009E2B0A">
        <w:t>-</w:t>
      </w:r>
      <w:r w:rsidR="00890F47" w:rsidRPr="00890F47">
        <w:t>11-</w:t>
      </w:r>
      <w:r w:rsidR="009E2B0A">
        <w:t>0</w:t>
      </w:r>
      <w:r w:rsidR="00A82153">
        <w:t>5</w:t>
      </w:r>
    </w:p>
    <w:p w14:paraId="0BCE753C" w14:textId="2F56F3C9" w:rsidR="00C02F82" w:rsidRPr="009E0D25" w:rsidRDefault="00C02F82" w:rsidP="009E0D25">
      <w:r w:rsidRPr="6667E0D0">
        <w:rPr>
          <w:rStyle w:val="Strong"/>
        </w:rPr>
        <w:t>Author:</w:t>
      </w:r>
      <w:r>
        <w:t xml:space="preserve"> </w:t>
      </w:r>
      <w:r w:rsidR="00890F47">
        <w:t>PDHPE</w:t>
      </w:r>
      <w:r>
        <w:t xml:space="preserve"> Curriculum Team</w:t>
      </w:r>
    </w:p>
    <w:p w14:paraId="0A7426AA" w14:textId="35D32124" w:rsidR="00C02F82" w:rsidRPr="009E0D25" w:rsidRDefault="00C02F82" w:rsidP="009E0D25">
      <w:r w:rsidRPr="00C86948">
        <w:rPr>
          <w:rStyle w:val="Strong"/>
        </w:rPr>
        <w:t>Publisher:</w:t>
      </w:r>
      <w:r w:rsidRPr="00B77D47">
        <w:t xml:space="preserve"> State of NSW, Department of Education</w:t>
      </w:r>
    </w:p>
    <w:p w14:paraId="24FBED26" w14:textId="7FAB219D" w:rsidR="00C02F82" w:rsidRPr="009E0D25" w:rsidRDefault="00C02F82" w:rsidP="009E0D25">
      <w:r w:rsidRPr="00C86948">
        <w:rPr>
          <w:rStyle w:val="Strong"/>
        </w:rPr>
        <w:t>Resource:</w:t>
      </w:r>
      <w:r w:rsidRPr="00B77D47">
        <w:t xml:space="preserve"> </w:t>
      </w:r>
      <w:r w:rsidR="006F02D6">
        <w:t>Learning program</w:t>
      </w:r>
    </w:p>
    <w:p w14:paraId="6FC596C8" w14:textId="7537F0DB" w:rsidR="00C02F82" w:rsidRPr="009E0D25" w:rsidRDefault="00C02F82" w:rsidP="009E0D25">
      <w:r w:rsidRPr="00C86948">
        <w:rPr>
          <w:rStyle w:val="Strong"/>
        </w:rPr>
        <w:t>Related resources:</w:t>
      </w:r>
      <w:r w:rsidRPr="00B77D47">
        <w:t xml:space="preserve"> </w:t>
      </w:r>
      <w:bookmarkStart w:id="60" w:name="_Hlk112245591"/>
      <w:r w:rsidR="009549DF">
        <w:rPr>
          <w:rFonts w:eastAsia="Calibri" w:cs="Times New Roman"/>
        </w:rPr>
        <w:t>f</w:t>
      </w:r>
      <w:r w:rsidR="00D706AB" w:rsidRPr="127B10CA">
        <w:rPr>
          <w:rFonts w:eastAsia="Calibri" w:cs="Times New Roman"/>
        </w:rPr>
        <w:t xml:space="preserve">urther resources to support </w:t>
      </w:r>
      <w:r w:rsidR="00D706AB">
        <w:rPr>
          <w:rFonts w:eastAsia="Calibri" w:cs="Times New Roman"/>
        </w:rPr>
        <w:t xml:space="preserve">Stage 6 </w:t>
      </w:r>
      <w:r w:rsidR="00761F28">
        <w:rPr>
          <w:rFonts w:eastAsia="Calibri" w:cs="Times New Roman"/>
        </w:rPr>
        <w:t>Health and movement science</w:t>
      </w:r>
      <w:r w:rsidR="00D706AB" w:rsidRPr="127B10CA">
        <w:rPr>
          <w:rFonts w:eastAsia="Calibri" w:cs="Times New Roman"/>
        </w:rPr>
        <w:t xml:space="preserve"> can be found on the </w:t>
      </w:r>
      <w:hyperlink r:id="rId20" w:history="1">
        <w:r w:rsidR="00C95AF6">
          <w:rPr>
            <w:rStyle w:val="Hyperlink"/>
            <w:rFonts w:eastAsia="Calibri" w:cs="Times New Roman"/>
          </w:rPr>
          <w:t>Planning, programming and assessing PDHPE 11-12</w:t>
        </w:r>
      </w:hyperlink>
      <w:r w:rsidR="00D706AB">
        <w:rPr>
          <w:rFonts w:eastAsia="Calibri" w:cs="Times New Roman"/>
        </w:rPr>
        <w:t xml:space="preserve"> </w:t>
      </w:r>
      <w:r w:rsidR="00C95AF6">
        <w:rPr>
          <w:rFonts w:eastAsia="Calibri" w:cs="Times New Roman"/>
        </w:rPr>
        <w:t xml:space="preserve">curriculum webpage </w:t>
      </w:r>
      <w:r w:rsidR="00D706AB">
        <w:rPr>
          <w:rFonts w:eastAsia="Calibri" w:cs="Times New Roman"/>
        </w:rPr>
        <w:t xml:space="preserve">and </w:t>
      </w:r>
      <w:r w:rsidR="00D706AB" w:rsidRPr="127B10CA">
        <w:rPr>
          <w:rFonts w:eastAsia="Calibri" w:cs="Times New Roman"/>
        </w:rPr>
        <w:t xml:space="preserve">the </w:t>
      </w:r>
      <w:hyperlink r:id="rId21" w:history="1">
        <w:r w:rsidR="00D706AB" w:rsidRPr="00E26347">
          <w:rPr>
            <w:rStyle w:val="Hyperlink"/>
            <w:rFonts w:eastAsia="Calibri" w:cs="Times New Roman"/>
          </w:rPr>
          <w:t>HSC hub</w:t>
        </w:r>
      </w:hyperlink>
      <w:bookmarkEnd w:id="60"/>
      <w:r w:rsidR="00D706AB">
        <w:rPr>
          <w:rFonts w:eastAsia="Calibri" w:cs="Times New Roman"/>
        </w:rPr>
        <w:t>.</w:t>
      </w:r>
    </w:p>
    <w:p w14:paraId="0A36578B" w14:textId="0956D2CC" w:rsidR="00C02F82" w:rsidRPr="009E0D25" w:rsidRDefault="00C02F82" w:rsidP="009E0D25">
      <w:r w:rsidRPr="6667E0D0">
        <w:rPr>
          <w:rStyle w:val="Strong"/>
        </w:rPr>
        <w:t xml:space="preserve">Professional </w:t>
      </w:r>
      <w:r>
        <w:rPr>
          <w:rStyle w:val="Strong"/>
        </w:rPr>
        <w:t>l</w:t>
      </w:r>
      <w:r w:rsidRPr="6667E0D0">
        <w:rPr>
          <w:rStyle w:val="Strong"/>
        </w:rPr>
        <w:t>earning:</w:t>
      </w:r>
      <w:r>
        <w:t xml:space="preserve"> </w:t>
      </w:r>
      <w:r w:rsidR="009549DF">
        <w:t>r</w:t>
      </w:r>
      <w:r>
        <w:t>elevant p</w:t>
      </w:r>
      <w:r w:rsidRPr="784E087E">
        <w:rPr>
          <w:rFonts w:eastAsia="Arial"/>
        </w:rPr>
        <w:t xml:space="preserve">rofessional </w:t>
      </w:r>
      <w:r>
        <w:rPr>
          <w:rFonts w:eastAsia="Arial"/>
        </w:rPr>
        <w:t>l</w:t>
      </w:r>
      <w:r w:rsidRPr="784E087E">
        <w:rPr>
          <w:rFonts w:eastAsia="Arial"/>
        </w:rPr>
        <w:t xml:space="preserve">earning is available </w:t>
      </w:r>
      <w:r>
        <w:rPr>
          <w:rFonts w:eastAsia="Arial"/>
        </w:rPr>
        <w:t>through the</w:t>
      </w:r>
      <w:r w:rsidR="00890F47">
        <w:rPr>
          <w:rFonts w:eastAsia="Arial"/>
        </w:rPr>
        <w:t xml:space="preserve"> </w:t>
      </w:r>
      <w:hyperlink r:id="rId22" w:history="1">
        <w:r w:rsidR="00890F47" w:rsidRPr="00890F47">
          <w:rPr>
            <w:rStyle w:val="Hyperlink"/>
            <w:rFonts w:eastAsia="Arial"/>
          </w:rPr>
          <w:t>PDHPE</w:t>
        </w:r>
        <w:r w:rsidRPr="00890F47">
          <w:rPr>
            <w:rStyle w:val="Hyperlink"/>
            <w:rFonts w:eastAsia="Arial"/>
          </w:rPr>
          <w:t xml:space="preserve"> statewide staffroom</w:t>
        </w:r>
      </w:hyperlink>
      <w:r>
        <w:rPr>
          <w:rFonts w:eastAsia="Arial"/>
        </w:rPr>
        <w:t>.</w:t>
      </w:r>
    </w:p>
    <w:p w14:paraId="61C91DBA" w14:textId="0751DA5F" w:rsidR="00C02F82" w:rsidRPr="009E0D25" w:rsidRDefault="00C02F82" w:rsidP="009E0D25">
      <w:r w:rsidRPr="00C86948">
        <w:rPr>
          <w:rStyle w:val="Strong"/>
        </w:rPr>
        <w:t>Universal Design for Learning:</w:t>
      </w:r>
      <w:r w:rsidRPr="00C95AF6">
        <w:rPr>
          <w:rStyle w:val="Strong"/>
          <w:b w:val="0"/>
          <w:bCs w:val="0"/>
        </w:rPr>
        <w:t xml:space="preserve"> </w:t>
      </w:r>
      <w:hyperlink r:id="rId23" w:history="1">
        <w:r w:rsidR="00697C7D">
          <w:rPr>
            <w:rStyle w:val="Hyperlink"/>
            <w:lang w:eastAsia="zh-CN"/>
          </w:rPr>
          <w:t>Curriculum planning for every student in every classroom</w:t>
        </w:r>
      </w:hyperlink>
      <w:r>
        <w:rPr>
          <w:lang w:eastAsia="zh-CN"/>
        </w:rPr>
        <w:t>. Support the diverse learning needs of students using inclusive teaching and learning strategies.</w:t>
      </w:r>
    </w:p>
    <w:p w14:paraId="7B86452E" w14:textId="2E7D992D" w:rsidR="00C02F82" w:rsidRPr="009E0D25" w:rsidRDefault="00C02F82" w:rsidP="009E0D25">
      <w:r w:rsidRPr="00C86948">
        <w:rPr>
          <w:rStyle w:val="Strong"/>
        </w:rPr>
        <w:t>Creation date:</w:t>
      </w:r>
      <w:r w:rsidRPr="00B77D47">
        <w:t xml:space="preserve"> </w:t>
      </w:r>
      <w:r w:rsidR="00A82153">
        <w:rPr>
          <w:rFonts w:eastAsia="Calibri" w:cs="Times New Roman"/>
        </w:rPr>
        <w:t>23</w:t>
      </w:r>
      <w:r w:rsidR="00D706AB">
        <w:rPr>
          <w:rFonts w:eastAsia="Calibri" w:cs="Times New Roman"/>
        </w:rPr>
        <w:t xml:space="preserve"> </w:t>
      </w:r>
      <w:r w:rsidR="00A82153">
        <w:rPr>
          <w:rFonts w:eastAsia="Calibri" w:cs="Times New Roman"/>
        </w:rPr>
        <w:t>October</w:t>
      </w:r>
      <w:r w:rsidR="00D706AB">
        <w:rPr>
          <w:rFonts w:eastAsia="Calibri" w:cs="Times New Roman"/>
        </w:rPr>
        <w:t xml:space="preserve"> 2023</w:t>
      </w:r>
    </w:p>
    <w:p w14:paraId="439E2571" w14:textId="77777777" w:rsidR="009E0D25" w:rsidRDefault="00C02F82" w:rsidP="009E0D25">
      <w:pPr>
        <w:rPr>
          <w:rFonts w:eastAsia="Calibri" w:cs="Times New Roman"/>
        </w:rPr>
      </w:pPr>
      <w:r w:rsidRPr="00C61FBF">
        <w:rPr>
          <w:rFonts w:eastAsia="Calibri" w:cs="Times New Roman"/>
          <w:b/>
          <w:bCs/>
        </w:rPr>
        <w:t>Rights:</w:t>
      </w:r>
      <w:r w:rsidRPr="00C61FBF">
        <w:rPr>
          <w:rFonts w:eastAsia="Calibri" w:cs="Times New Roman"/>
        </w:rPr>
        <w:t xml:space="preserve"> © State of New South Wales, Department of Education</w:t>
      </w:r>
      <w:r>
        <w:rPr>
          <w:rFonts w:eastAsia="Calibri" w:cs="Times New Roman"/>
        </w:rPr>
        <w:t>.</w:t>
      </w:r>
    </w:p>
    <w:p w14:paraId="7ACA8457" w14:textId="0F68D41D" w:rsidR="00C02F82" w:rsidRDefault="00C02F82" w:rsidP="009E0D25">
      <w:r>
        <w:br w:type="page"/>
      </w:r>
    </w:p>
    <w:p w14:paraId="27624582" w14:textId="77777777" w:rsidR="009F6033" w:rsidRPr="00090EDE" w:rsidRDefault="009F6033" w:rsidP="00090EDE">
      <w:pPr>
        <w:pStyle w:val="Heading1"/>
      </w:pPr>
      <w:bookmarkStart w:id="61" w:name="_Toc143261465"/>
      <w:bookmarkStart w:id="62" w:name="_Toc149560398"/>
      <w:r w:rsidRPr="00090EDE">
        <w:t>References</w:t>
      </w:r>
      <w:bookmarkEnd w:id="61"/>
      <w:bookmarkEnd w:id="62"/>
    </w:p>
    <w:p w14:paraId="7A613A6E" w14:textId="77777777" w:rsidR="009549DF" w:rsidRDefault="009549DF" w:rsidP="009549D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0B8338" w14:textId="77777777" w:rsidR="009549DF" w:rsidRDefault="009549DF" w:rsidP="009549DF">
      <w:pPr>
        <w:pStyle w:val="FeatureBox2"/>
      </w:pPr>
      <w:r>
        <w:t xml:space="preserve">Please refer to the NESA Copyright Disclaimer for more information </w:t>
      </w:r>
      <w:hyperlink r:id="rId24" w:history="1">
        <w:r w:rsidRPr="007769A7">
          <w:rPr>
            <w:rStyle w:val="Hyperlink"/>
          </w:rPr>
          <w:t>https://educationstandards.nsw.edu.au/wps/portal/nesa/mini-footer/copyright</w:t>
        </w:r>
      </w:hyperlink>
      <w:r>
        <w:t>.</w:t>
      </w:r>
    </w:p>
    <w:p w14:paraId="77B605E2" w14:textId="77777777" w:rsidR="009549DF" w:rsidRDefault="009549DF" w:rsidP="009549DF">
      <w:pPr>
        <w:pStyle w:val="FeatureBox2"/>
      </w:pPr>
      <w:r>
        <w:t xml:space="preserve">NESA holds the only official and up-to-date versions of the NSW Curriculum and syllabus documents. Please visit the NSW Education Standards Authority (NESA) website </w:t>
      </w:r>
      <w:hyperlink r:id="rId25" w:history="1">
        <w:r w:rsidRPr="007769A7">
          <w:rPr>
            <w:rStyle w:val="Hyperlink"/>
          </w:rPr>
          <w:t>https://educationstandards.nsw.edu.au/</w:t>
        </w:r>
      </w:hyperlink>
      <w:r>
        <w:t xml:space="preserve"> and the NSW Curriculum website </w:t>
      </w:r>
      <w:hyperlink r:id="rId26" w:history="1">
        <w:r w:rsidRPr="007769A7">
          <w:rPr>
            <w:rStyle w:val="Hyperlink"/>
          </w:rPr>
          <w:t>https://curriculum.nsw.edu.au/home</w:t>
        </w:r>
      </w:hyperlink>
      <w:r>
        <w:t>.</w:t>
      </w:r>
    </w:p>
    <w:p w14:paraId="46F0DB92" w14:textId="01141B6F" w:rsidR="009F6033" w:rsidRDefault="00886939" w:rsidP="009F6033">
      <w:hyperlink r:id="rId27" w:history="1">
        <w:r w:rsidR="00855AD7">
          <w:rPr>
            <w:rStyle w:val="Hyperlink"/>
          </w:rPr>
          <w:t>Health and Movement Science 11–12 Syllabus</w:t>
        </w:r>
      </w:hyperlink>
      <w:r w:rsidR="009F6033">
        <w:rPr>
          <w:rStyle w:val="SubtleReference"/>
          <w:sz w:val="24"/>
        </w:rPr>
        <w:t xml:space="preserve"> </w:t>
      </w:r>
      <w:r w:rsidR="009F6033" w:rsidRPr="00F037BC">
        <w:t xml:space="preserve">© NSW Education Standards Authority (NESA) for and on behalf of the Crown in right of the State of New South </w:t>
      </w:r>
      <w:r w:rsidR="009F6033" w:rsidRPr="00CF18D3">
        <w:t>Wales, 2023.</w:t>
      </w:r>
    </w:p>
    <w:p w14:paraId="75712529" w14:textId="7A0D35C5" w:rsidR="003E719D" w:rsidRDefault="009A2368" w:rsidP="009F6033">
      <w:r>
        <w:t xml:space="preserve">Cambridge University Press &amp; Assessment (2023) </w:t>
      </w:r>
      <w:hyperlink r:id="rId28" w:history="1">
        <w:r w:rsidRPr="003F2665">
          <w:rPr>
            <w:rStyle w:val="Hyperlink"/>
            <w:i/>
            <w:iCs/>
          </w:rPr>
          <w:t>Cambridge Life Competencies F</w:t>
        </w:r>
        <w:r w:rsidR="003E719D" w:rsidRPr="003F2665">
          <w:rPr>
            <w:rStyle w:val="Hyperlink"/>
            <w:i/>
            <w:iCs/>
          </w:rPr>
          <w:t>ramework</w:t>
        </w:r>
      </w:hyperlink>
      <w:r>
        <w:rPr>
          <w:rStyle w:val="Hyperlink"/>
        </w:rPr>
        <w:t>,</w:t>
      </w:r>
      <w:r w:rsidR="003F2665" w:rsidRPr="003F2665">
        <w:t xml:space="preserve"> Cambridge University website, </w:t>
      </w:r>
      <w:r w:rsidR="003F2665" w:rsidRPr="00B91682">
        <w:t xml:space="preserve">accessed </w:t>
      </w:r>
      <w:r w:rsidR="00B91682" w:rsidRPr="00B91682">
        <w:t>27 October 2023</w:t>
      </w:r>
      <w:r w:rsidR="003F2665" w:rsidRPr="00B91682">
        <w:t>.</w:t>
      </w:r>
    </w:p>
    <w:p w14:paraId="29AB2119" w14:textId="75D6038B" w:rsidR="00FA5FD9" w:rsidRPr="00FA5FD9" w:rsidRDefault="00FA5FD9" w:rsidP="00FA5FD9">
      <w:r w:rsidRPr="00FA5FD9">
        <w:t xml:space="preserve">Hattie J (2009) </w:t>
      </w:r>
      <w:r w:rsidRPr="00FA5FD9">
        <w:rPr>
          <w:i/>
          <w:iCs/>
        </w:rPr>
        <w:t>Visible Learning: A synthesis of over 800 meta-analyses relating to achievement</w:t>
      </w:r>
      <w:r w:rsidRPr="00FA5FD9">
        <w:t>, Milton Park, UK: Routledge.</w:t>
      </w:r>
    </w:p>
    <w:p w14:paraId="02771FFD" w14:textId="41FC147C" w:rsidR="003B74EE" w:rsidRDefault="00341C75" w:rsidP="009F6033">
      <w:r>
        <w:t xml:space="preserve">Scoular C, Duckworth D, Heard J and Ramalingam D (2020) </w:t>
      </w:r>
      <w:hyperlink r:id="rId29" w:history="1">
        <w:r w:rsidRPr="003F79A4">
          <w:rPr>
            <w:rStyle w:val="Hyperlink"/>
            <w:i/>
            <w:iCs/>
          </w:rPr>
          <w:t xml:space="preserve">Collaboration: Skill development framework </w:t>
        </w:r>
        <w:r w:rsidRPr="003F79A4">
          <w:rPr>
            <w:rStyle w:val="Hyperlink"/>
          </w:rPr>
          <w:t>[PDF 518 KB],</w:t>
        </w:r>
      </w:hyperlink>
      <w:r>
        <w:t xml:space="preserve"> </w:t>
      </w:r>
      <w:r w:rsidRPr="00FE3879">
        <w:t>Australian Council for Educational Research (ACER)</w:t>
      </w:r>
      <w:r>
        <w:t xml:space="preserve">, accessed </w:t>
      </w:r>
      <w:r w:rsidR="00B91682" w:rsidRPr="00B91682">
        <w:t>27 October 2023</w:t>
      </w:r>
      <w:r>
        <w:t>.</w:t>
      </w:r>
    </w:p>
    <w:p w14:paraId="57941369" w14:textId="25F36659" w:rsidR="00341C75" w:rsidRPr="003B74EE" w:rsidRDefault="003B74EE" w:rsidP="009F6033">
      <w:r>
        <w:t xml:space="preserve">Victoria State Government (2020) </w:t>
      </w:r>
      <w:hyperlink r:id="rId30" w:history="1">
        <w:r w:rsidRPr="00E27900">
          <w:rPr>
            <w:rStyle w:val="Hyperlink"/>
            <w:i/>
            <w:iCs/>
          </w:rPr>
          <w:t xml:space="preserve">High Impact Teaching Strategies: Excellence in Teaching and Learning </w:t>
        </w:r>
        <w:r w:rsidRPr="00A3040B">
          <w:rPr>
            <w:rStyle w:val="Hyperlink"/>
          </w:rPr>
          <w:t>[PDF 860KB]</w:t>
        </w:r>
        <w:r w:rsidRPr="00E27900">
          <w:rPr>
            <w:rStyle w:val="Hyperlink"/>
            <w:i/>
            <w:iCs/>
          </w:rPr>
          <w:t>,</w:t>
        </w:r>
      </w:hyperlink>
      <w:r>
        <w:t xml:space="preserve"> Victoria State Government </w:t>
      </w:r>
      <w:r w:rsidR="00844A53">
        <w:t xml:space="preserve">Department of Education </w:t>
      </w:r>
      <w:r>
        <w:t xml:space="preserve">website, accessed </w:t>
      </w:r>
      <w:r w:rsidR="00B91682" w:rsidRPr="00B91682">
        <w:t>27 October 2023</w:t>
      </w:r>
      <w:r>
        <w:t>.</w:t>
      </w:r>
    </w:p>
    <w:p w14:paraId="42FE0C49" w14:textId="33CAA379" w:rsidR="009549DF" w:rsidRDefault="009549DF" w:rsidP="009F6033">
      <w:pPr>
        <w:sectPr w:rsidR="009549DF" w:rsidSect="003A0171">
          <w:headerReference w:type="default" r:id="rId31"/>
          <w:footerReference w:type="even" r:id="rId32"/>
          <w:footerReference w:type="default" r:id="rId33"/>
          <w:headerReference w:type="first" r:id="rId34"/>
          <w:footerReference w:type="first" r:id="rId35"/>
          <w:pgSz w:w="11906" w:h="16838"/>
          <w:pgMar w:top="1134" w:right="1134" w:bottom="1134" w:left="1134" w:header="709" w:footer="709" w:gutter="0"/>
          <w:pgNumType w:start="0"/>
          <w:cols w:space="708"/>
          <w:titlePg/>
          <w:docGrid w:linePitch="360"/>
        </w:sectPr>
      </w:pPr>
    </w:p>
    <w:p w14:paraId="3654E5DB" w14:textId="77777777" w:rsidR="009F6033" w:rsidRPr="00A43D4D" w:rsidRDefault="009F6033" w:rsidP="009F6033">
      <w:pPr>
        <w:spacing w:line="25" w:lineRule="atLeast"/>
        <w:rPr>
          <w:rStyle w:val="Strong"/>
        </w:rPr>
      </w:pPr>
      <w:r w:rsidRPr="00A43D4D">
        <w:rPr>
          <w:rStyle w:val="Strong"/>
        </w:rPr>
        <w:t>© State of New South Wales (Department of Education), 2023</w:t>
      </w:r>
    </w:p>
    <w:p w14:paraId="7202CC0F" w14:textId="77777777" w:rsidR="009F6033" w:rsidRDefault="009F6033" w:rsidP="00631D44">
      <w:r>
        <w:t xml:space="preserve">The copyright material published in this resource is subject to the </w:t>
      </w:r>
      <w:r w:rsidRPr="008204C6">
        <w:rPr>
          <w:i/>
          <w:iCs/>
        </w:rPr>
        <w:t>Copyright Act 1968</w:t>
      </w:r>
      <w:r>
        <w:t xml:space="preserve"> (</w:t>
      </w:r>
      <w:proofErr w:type="spellStart"/>
      <w:r>
        <w:t>Cth</w:t>
      </w:r>
      <w:proofErr w:type="spellEnd"/>
      <w:r>
        <w:t xml:space="preserve">) and is owned by the NSW Department of Education or, where indicated, by a party other </w:t>
      </w:r>
      <w:r w:rsidRPr="008204C6">
        <w:t>than</w:t>
      </w:r>
      <w:r>
        <w:t xml:space="preserve"> the NSW Department of Education (third-party material).</w:t>
      </w:r>
    </w:p>
    <w:p w14:paraId="705B62EB" w14:textId="77777777" w:rsidR="009F6033" w:rsidRDefault="009F6033" w:rsidP="009F6033">
      <w:r>
        <w:t xml:space="preserve">Copyright material available in this resource and owned by the NSW Department of Education is licensed under a </w:t>
      </w:r>
      <w:hyperlink r:id="rId36" w:history="1">
        <w:r>
          <w:rPr>
            <w:rStyle w:val="Hyperlink"/>
          </w:rPr>
          <w:t>Creative Commons Attribution 4.0 International (CC BY 4.0) license</w:t>
        </w:r>
      </w:hyperlink>
      <w:r>
        <w:t>.</w:t>
      </w:r>
    </w:p>
    <w:p w14:paraId="7CEEBACB" w14:textId="77777777" w:rsidR="009F6033" w:rsidRDefault="009F6033" w:rsidP="009F6033">
      <w:pPr>
        <w:spacing w:line="300" w:lineRule="auto"/>
      </w:pPr>
      <w:r>
        <w:rPr>
          <w:noProof/>
        </w:rPr>
        <w:drawing>
          <wp:inline distT="0" distB="0" distL="0" distR="0" wp14:anchorId="3C7B228B" wp14:editId="74DE55D1">
            <wp:extent cx="1231265" cy="426720"/>
            <wp:effectExtent l="0" t="0" r="6985" b="0"/>
            <wp:docPr id="9" name="Picture 9"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reative Commons Attribution license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6D80ED76" w14:textId="77777777" w:rsidR="009F6033" w:rsidRDefault="009F6033" w:rsidP="009F6033">
      <w:pPr>
        <w:spacing w:line="300" w:lineRule="auto"/>
      </w:pPr>
      <w:r>
        <w:t>This license allows you to share and adapt the material for any purpose, even commercially.</w:t>
      </w:r>
    </w:p>
    <w:p w14:paraId="0622C17B" w14:textId="77777777" w:rsidR="009F6033" w:rsidRDefault="009F6033" w:rsidP="009F6033">
      <w:pPr>
        <w:spacing w:line="300" w:lineRule="auto"/>
      </w:pPr>
      <w:r>
        <w:t>Attribution should be given to © State of New South Wales (Department of Education), 2023.</w:t>
      </w:r>
    </w:p>
    <w:p w14:paraId="7E6537AA" w14:textId="77777777" w:rsidR="009F6033" w:rsidRDefault="009F6033" w:rsidP="009F6033">
      <w:pPr>
        <w:spacing w:line="300" w:lineRule="auto"/>
      </w:pPr>
      <w:r>
        <w:t>Material in this resource not available under a Creative Commons license:</w:t>
      </w:r>
    </w:p>
    <w:p w14:paraId="0C156681" w14:textId="77777777" w:rsidR="009F6033" w:rsidRPr="00631D44" w:rsidRDefault="009F6033" w:rsidP="00631D44">
      <w:pPr>
        <w:pStyle w:val="ListBullet"/>
      </w:pPr>
      <w:r w:rsidRPr="00631D44">
        <w:t xml:space="preserve">the NSW Department of Education logo, other </w:t>
      </w:r>
      <w:proofErr w:type="gramStart"/>
      <w:r w:rsidRPr="00631D44">
        <w:t>logos</w:t>
      </w:r>
      <w:proofErr w:type="gramEnd"/>
      <w:r w:rsidRPr="00631D44">
        <w:t xml:space="preserve"> and trademark-protected material</w:t>
      </w:r>
    </w:p>
    <w:p w14:paraId="2C0A0C26" w14:textId="77777777" w:rsidR="009F6033" w:rsidRPr="00631D44" w:rsidRDefault="009F6033" w:rsidP="00631D44">
      <w:pPr>
        <w:pStyle w:val="ListBullet"/>
      </w:pPr>
      <w:r w:rsidRPr="00631D44">
        <w:t>material owned by a third party that has been reproduced with permission. You will need to obtain permission from the third party to reuse its material.</w:t>
      </w:r>
    </w:p>
    <w:p w14:paraId="1880EADE" w14:textId="77777777" w:rsidR="009F6033" w:rsidRPr="004C3763" w:rsidRDefault="009F6033" w:rsidP="009F6033">
      <w:pPr>
        <w:pStyle w:val="FeatureBox2"/>
        <w:spacing w:line="30" w:lineRule="atLeast"/>
        <w:rPr>
          <w:rStyle w:val="Strong"/>
        </w:rPr>
      </w:pPr>
      <w:r w:rsidRPr="004C3763">
        <w:rPr>
          <w:rStyle w:val="Strong"/>
        </w:rPr>
        <w:t>Links to third-party material and websites</w:t>
      </w:r>
    </w:p>
    <w:p w14:paraId="24BF110E" w14:textId="77777777" w:rsidR="009F6033" w:rsidRPr="00064E4E" w:rsidRDefault="009F6033" w:rsidP="009F6033">
      <w:pPr>
        <w:pStyle w:val="FeatureBox2"/>
      </w:pPr>
      <w:r w:rsidRPr="00064E4E">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E07B9" w14:textId="77777777" w:rsidR="009F6033" w:rsidRPr="00064E4E" w:rsidRDefault="009F6033" w:rsidP="009F6033">
      <w:pPr>
        <w:pStyle w:val="FeatureBox2"/>
      </w:pPr>
      <w:r w:rsidRPr="00064E4E">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064E4E">
        <w:t>where</w:t>
      </w:r>
      <w:proofErr w:type="gramEnd"/>
      <w:r w:rsidRPr="00064E4E">
        <w:t xml:space="preserve"> permitted by the </w:t>
      </w:r>
      <w:r w:rsidRPr="00E9220C">
        <w:rPr>
          <w:rStyle w:val="Emphasis"/>
        </w:rPr>
        <w:t>Copyright Act 1968</w:t>
      </w:r>
      <w:r w:rsidRPr="00064E4E">
        <w:t xml:space="preserve"> (</w:t>
      </w:r>
      <w:proofErr w:type="spellStart"/>
      <w:r w:rsidRPr="00064E4E">
        <w:t>Cth</w:t>
      </w:r>
      <w:proofErr w:type="spellEnd"/>
      <w:r w:rsidRPr="00064E4E">
        <w:t>). The department accepts no responsibility for content on third-party websites.</w:t>
      </w:r>
    </w:p>
    <w:sectPr w:rsidR="009F6033" w:rsidRPr="00064E4E" w:rsidSect="00C02F82">
      <w:headerReference w:type="first" r:id="rId38"/>
      <w:footerReference w:type="first" r:id="rId3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55C82" w14:textId="77777777" w:rsidR="00CE5D16" w:rsidRDefault="00CE5D16" w:rsidP="00E51733">
      <w:r>
        <w:separator/>
      </w:r>
    </w:p>
  </w:endnote>
  <w:endnote w:type="continuationSeparator" w:id="0">
    <w:p w14:paraId="6C43D813" w14:textId="77777777" w:rsidR="00CE5D16" w:rsidRDefault="00CE5D16" w:rsidP="00E51733">
      <w:r>
        <w:continuationSeparator/>
      </w:r>
    </w:p>
  </w:endnote>
  <w:endnote w:type="continuationNotice" w:id="1">
    <w:p w14:paraId="058C7B30" w14:textId="77777777" w:rsidR="00CE5D16" w:rsidRDefault="00CE5D1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5C23C38-8CF8-4728-9CE1-F6D768A60B5B}"/>
    <w:embedBold r:id="rId2" w:fontKey="{2E563379-24B5-4229-A426-C651B2C06B6D}"/>
    <w:embedItalic r:id="rId3" w:fontKey="{5EA56FD9-444A-42E5-ADB9-88D3E586CF96}"/>
  </w:font>
  <w:font w:name="Public Sans Light">
    <w:panose1 w:val="00000000000000000000"/>
    <w:charset w:val="00"/>
    <w:family w:val="auto"/>
    <w:pitch w:val="variable"/>
    <w:sig w:usb0="A00000FF" w:usb1="4000205B" w:usb2="00000000" w:usb3="00000000" w:csb0="00000193" w:csb1="00000000"/>
    <w:embedRegular r:id="rId4" w:fontKey="{AF55F0C5-C825-46E3-AA87-934E60C5E3F7}"/>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E72CF0C4-0CC4-482C-BCCA-4827ABEECDAD}"/>
    <w:embedItalic r:id="rId6" w:fontKey="{AF8DF1B8-8D9B-4777-8A38-F1D93B90D0E8}"/>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336D0D3E-4DE2-421A-89DB-C083976251E4}"/>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FE1DA" w14:textId="387ADF44"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855AD7">
      <w:rPr>
        <w:noProof/>
      </w:rPr>
      <w:t>Nov-23</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46987" w14:textId="5382FE67" w:rsidR="00F66145" w:rsidRPr="00C06917" w:rsidRDefault="00C06917" w:rsidP="00C06917">
    <w:pPr>
      <w:pStyle w:val="Footer"/>
    </w:pPr>
    <w:r>
      <w:t xml:space="preserve">© NSW Department of Education, </w:t>
    </w:r>
    <w:r>
      <w:fldChar w:fldCharType="begin"/>
    </w:r>
    <w:r>
      <w:instrText xml:space="preserve"> DATE  \@ "MMM-yy"  \* MERGEFORMAT </w:instrText>
    </w:r>
    <w:r>
      <w:fldChar w:fldCharType="separate"/>
    </w:r>
    <w:r w:rsidR="00855AD7">
      <w:rPr>
        <w:noProof/>
      </w:rPr>
      <w:t>Nov-23</w:t>
    </w:r>
    <w:r>
      <w:fldChar w:fldCharType="end"/>
    </w:r>
    <w:r>
      <w:ptab w:relativeTo="margin" w:alignment="right" w:leader="none"/>
    </w:r>
    <w:r>
      <w:rPr>
        <w:b/>
        <w:noProof/>
        <w:sz w:val="28"/>
        <w:szCs w:val="28"/>
      </w:rPr>
      <w:drawing>
        <wp:inline distT="0" distB="0" distL="0" distR="0" wp14:anchorId="5C01C378" wp14:editId="6FCBD6F2">
          <wp:extent cx="571500" cy="190500"/>
          <wp:effectExtent l="0" t="0" r="0" b="0"/>
          <wp:docPr id="494866951" name="Picture 49486695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CF83" w14:textId="529472C2" w:rsidR="003A0171" w:rsidRDefault="006437CD" w:rsidP="006437CD">
    <w:pPr>
      <w:pStyle w:val="Logo"/>
      <w:jc w:val="right"/>
    </w:pPr>
    <w:r w:rsidRPr="008426B6">
      <w:rPr>
        <w:noProof/>
      </w:rPr>
      <w:drawing>
        <wp:inline distT="0" distB="0" distL="0" distR="0" wp14:anchorId="6DC04606" wp14:editId="044B457A">
          <wp:extent cx="834442" cy="906218"/>
          <wp:effectExtent l="0" t="0" r="3810" b="8255"/>
          <wp:docPr id="1457649354" name="Graphic 145764935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1CD4" w14:textId="4F93B700" w:rsidR="001A4FEA" w:rsidRDefault="001A4FEA" w:rsidP="00631D44">
    <w:pPr>
      <w:pStyle w:val="Logo"/>
      <w:spacing w:before="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F8006" w14:textId="77777777" w:rsidR="00CE5D16" w:rsidRDefault="00CE5D16" w:rsidP="00E51733">
      <w:r>
        <w:separator/>
      </w:r>
    </w:p>
  </w:footnote>
  <w:footnote w:type="continuationSeparator" w:id="0">
    <w:p w14:paraId="72D9DDF5" w14:textId="77777777" w:rsidR="00CE5D16" w:rsidRDefault="00CE5D16" w:rsidP="00E51733">
      <w:r>
        <w:continuationSeparator/>
      </w:r>
    </w:p>
  </w:footnote>
  <w:footnote w:type="continuationNotice" w:id="1">
    <w:p w14:paraId="442FB251" w14:textId="77777777" w:rsidR="00CE5D16" w:rsidRDefault="00CE5D1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F1F4" w14:textId="06F854C4" w:rsidR="00C06917" w:rsidRDefault="00761F28" w:rsidP="00C06917">
    <w:pPr>
      <w:pStyle w:val="Documentname"/>
    </w:pPr>
    <w:r>
      <w:t>Health and movement science</w:t>
    </w:r>
    <w:r w:rsidR="005F7F04">
      <w:t xml:space="preserve"> Stage 6 (Year 11) – collaboration in </w:t>
    </w:r>
    <w:r w:rsidR="007D795F">
      <w:t>our</w:t>
    </w:r>
    <w:r w:rsidR="005F7F04">
      <w:t xml:space="preserve"> classroom</w:t>
    </w:r>
    <w:r w:rsidR="007D795F">
      <w:t>s</w:t>
    </w:r>
    <w:r w:rsidR="00503662" w:rsidRPr="00503662">
      <w:t xml:space="preserve"> </w:t>
    </w:r>
    <w:r w:rsidR="00C06917" w:rsidRPr="00D2403C">
      <w:t xml:space="preserve">| </w:t>
    </w:r>
    <w:r w:rsidR="00C06917">
      <w:fldChar w:fldCharType="begin"/>
    </w:r>
    <w:r w:rsidR="00C06917">
      <w:instrText xml:space="preserve"> PAGE   \* MERGEFORMAT </w:instrText>
    </w:r>
    <w:r w:rsidR="00C06917">
      <w:fldChar w:fldCharType="separate"/>
    </w:r>
    <w:r w:rsidR="00C06917">
      <w:t>3</w:t>
    </w:r>
    <w:r w:rsidR="00C0691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14F1" w14:textId="74509393" w:rsidR="00586F23" w:rsidRPr="006437CD" w:rsidRDefault="00886939" w:rsidP="006437CD">
    <w:pPr>
      <w:pStyle w:val="Header"/>
      <w:spacing w:after="0"/>
    </w:pPr>
    <w:r>
      <w:pict w14:anchorId="023D62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6437CD" w:rsidRPr="009D43DD">
      <w:t>NSW Department of Education</w:t>
    </w:r>
    <w:r w:rsidR="006437C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5AD36" w14:textId="7FA6067B" w:rsidR="00994B91" w:rsidRPr="00F14D7F" w:rsidRDefault="00994B91" w:rsidP="00631D44">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5F60E7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F390A31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61D6D35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875DF4"/>
    <w:multiLevelType w:val="hybridMultilevel"/>
    <w:tmpl w:val="32BA7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F4F3A"/>
    <w:multiLevelType w:val="multilevel"/>
    <w:tmpl w:val="5D18F358"/>
    <w:lvl w:ilvl="0">
      <w:start w:val="1"/>
      <w:numFmt w:val="bullet"/>
      <w:lvlText w:val="-"/>
      <w:lvlJc w:val="left"/>
      <w:pPr>
        <w:ind w:left="927"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55E44F5"/>
    <w:multiLevelType w:val="hybridMultilevel"/>
    <w:tmpl w:val="3D2AFEF8"/>
    <w:lvl w:ilvl="0" w:tplc="59DE17D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B7F240E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EB76C5F"/>
    <w:multiLevelType w:val="hybridMultilevel"/>
    <w:tmpl w:val="68B0B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F51727"/>
    <w:multiLevelType w:val="hybridMultilevel"/>
    <w:tmpl w:val="73A0426E"/>
    <w:lvl w:ilvl="0" w:tplc="08090001">
      <w:start w:val="1"/>
      <w:numFmt w:val="bullet"/>
      <w:lvlText w:val=""/>
      <w:lvlJc w:val="left"/>
      <w:pPr>
        <w:ind w:left="787" w:hanging="360"/>
      </w:pPr>
      <w:rPr>
        <w:rFonts w:ascii="Symbol" w:hAnsi="Symbol" w:hint="default"/>
        <w:color w:val="auto"/>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1" w15:restartNumberingAfterBreak="0">
    <w:nsid w:val="34A1467C"/>
    <w:multiLevelType w:val="hybridMultilevel"/>
    <w:tmpl w:val="A65EF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E56358B"/>
    <w:multiLevelType w:val="hybridMultilevel"/>
    <w:tmpl w:val="85F815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6BB1220"/>
    <w:multiLevelType w:val="hybridMultilevel"/>
    <w:tmpl w:val="38D6DC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4446288"/>
    <w:multiLevelType w:val="hybridMultilevel"/>
    <w:tmpl w:val="9AAC286A"/>
    <w:lvl w:ilvl="0" w:tplc="E7DA3AFC">
      <w:start w:val="1"/>
      <w:numFmt w:val="decimal"/>
      <w:lvlText w:val=""/>
      <w:lvlJc w:val="left"/>
      <w:pPr>
        <w:ind w:left="360" w:hanging="360"/>
      </w:pPr>
    </w:lvl>
    <w:lvl w:ilvl="1" w:tplc="3D40240C">
      <w:start w:val="1"/>
      <w:numFmt w:val="lowerLetter"/>
      <w:lvlText w:val="%2."/>
      <w:lvlJc w:val="left"/>
      <w:pPr>
        <w:ind w:left="1080" w:hanging="360"/>
      </w:pPr>
    </w:lvl>
    <w:lvl w:ilvl="2" w:tplc="4F46BBEC">
      <w:start w:val="1"/>
      <w:numFmt w:val="lowerRoman"/>
      <w:lvlText w:val="%3."/>
      <w:lvlJc w:val="right"/>
      <w:pPr>
        <w:ind w:left="1800" w:hanging="180"/>
      </w:pPr>
    </w:lvl>
    <w:lvl w:ilvl="3" w:tplc="F634E64A">
      <w:start w:val="1"/>
      <w:numFmt w:val="decimal"/>
      <w:lvlText w:val="%4."/>
      <w:lvlJc w:val="left"/>
      <w:pPr>
        <w:ind w:left="2520" w:hanging="360"/>
      </w:pPr>
    </w:lvl>
    <w:lvl w:ilvl="4" w:tplc="64CA372A">
      <w:start w:val="1"/>
      <w:numFmt w:val="lowerLetter"/>
      <w:lvlText w:val="%5."/>
      <w:lvlJc w:val="left"/>
      <w:pPr>
        <w:ind w:left="3240" w:hanging="360"/>
      </w:pPr>
    </w:lvl>
    <w:lvl w:ilvl="5" w:tplc="C5305B8C">
      <w:start w:val="1"/>
      <w:numFmt w:val="lowerRoman"/>
      <w:lvlText w:val="%6."/>
      <w:lvlJc w:val="right"/>
      <w:pPr>
        <w:ind w:left="3960" w:hanging="180"/>
      </w:pPr>
    </w:lvl>
    <w:lvl w:ilvl="6" w:tplc="A252D584">
      <w:start w:val="1"/>
      <w:numFmt w:val="decimal"/>
      <w:lvlText w:val="%7."/>
      <w:lvlJc w:val="left"/>
      <w:pPr>
        <w:ind w:left="4680" w:hanging="360"/>
      </w:pPr>
    </w:lvl>
    <w:lvl w:ilvl="7" w:tplc="A6129F62">
      <w:start w:val="1"/>
      <w:numFmt w:val="lowerLetter"/>
      <w:lvlText w:val="%8."/>
      <w:lvlJc w:val="left"/>
      <w:pPr>
        <w:ind w:left="5400" w:hanging="360"/>
      </w:pPr>
    </w:lvl>
    <w:lvl w:ilvl="8" w:tplc="FBDE2268">
      <w:start w:val="1"/>
      <w:numFmt w:val="lowerRoman"/>
      <w:lvlText w:val="%9."/>
      <w:lvlJc w:val="right"/>
      <w:pPr>
        <w:ind w:left="6120" w:hanging="180"/>
      </w:pPr>
    </w:lvl>
  </w:abstractNum>
  <w:abstractNum w:abstractNumId="2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AE73AE6"/>
    <w:multiLevelType w:val="multilevel"/>
    <w:tmpl w:val="59C8D89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F7E68BE"/>
    <w:multiLevelType w:val="hybridMultilevel"/>
    <w:tmpl w:val="157A3AF8"/>
    <w:lvl w:ilvl="0" w:tplc="ABF6AB96">
      <w:start w:val="1"/>
      <w:numFmt w:val="decimal"/>
      <w:lvlText w:val=""/>
      <w:lvlJc w:val="left"/>
      <w:pPr>
        <w:ind w:left="720" w:hanging="360"/>
      </w:pPr>
    </w:lvl>
    <w:lvl w:ilvl="1" w:tplc="2632A394">
      <w:start w:val="1"/>
      <w:numFmt w:val="lowerLetter"/>
      <w:lvlText w:val="%2."/>
      <w:lvlJc w:val="left"/>
      <w:pPr>
        <w:ind w:left="1440" w:hanging="360"/>
      </w:pPr>
    </w:lvl>
    <w:lvl w:ilvl="2" w:tplc="F754FBBE">
      <w:start w:val="1"/>
      <w:numFmt w:val="lowerRoman"/>
      <w:lvlText w:val="%3."/>
      <w:lvlJc w:val="right"/>
      <w:pPr>
        <w:ind w:left="2160" w:hanging="180"/>
      </w:pPr>
    </w:lvl>
    <w:lvl w:ilvl="3" w:tplc="588EC56A">
      <w:start w:val="1"/>
      <w:numFmt w:val="decimal"/>
      <w:lvlText w:val="%4."/>
      <w:lvlJc w:val="left"/>
      <w:pPr>
        <w:ind w:left="2880" w:hanging="360"/>
      </w:pPr>
    </w:lvl>
    <w:lvl w:ilvl="4" w:tplc="09462C98">
      <w:start w:val="1"/>
      <w:numFmt w:val="lowerLetter"/>
      <w:lvlText w:val="%5."/>
      <w:lvlJc w:val="left"/>
      <w:pPr>
        <w:ind w:left="3600" w:hanging="360"/>
      </w:pPr>
    </w:lvl>
    <w:lvl w:ilvl="5" w:tplc="0CCEB558">
      <w:start w:val="1"/>
      <w:numFmt w:val="lowerRoman"/>
      <w:lvlText w:val="%6."/>
      <w:lvlJc w:val="right"/>
      <w:pPr>
        <w:ind w:left="4320" w:hanging="180"/>
      </w:pPr>
    </w:lvl>
    <w:lvl w:ilvl="6" w:tplc="65B8BE1A">
      <w:start w:val="1"/>
      <w:numFmt w:val="decimal"/>
      <w:lvlText w:val="%7."/>
      <w:lvlJc w:val="left"/>
      <w:pPr>
        <w:ind w:left="5040" w:hanging="360"/>
      </w:pPr>
    </w:lvl>
    <w:lvl w:ilvl="7" w:tplc="90A45590">
      <w:start w:val="1"/>
      <w:numFmt w:val="lowerLetter"/>
      <w:lvlText w:val="%8."/>
      <w:lvlJc w:val="left"/>
      <w:pPr>
        <w:ind w:left="5760" w:hanging="360"/>
      </w:pPr>
    </w:lvl>
    <w:lvl w:ilvl="8" w:tplc="D0CCA648">
      <w:start w:val="1"/>
      <w:numFmt w:val="lowerRoman"/>
      <w:lvlText w:val="%9."/>
      <w:lvlJc w:val="right"/>
      <w:pPr>
        <w:ind w:left="6480" w:hanging="180"/>
      </w:pPr>
    </w:lvl>
  </w:abstractNum>
  <w:num w:numId="1" w16cid:durableId="1235435949">
    <w:abstractNumId w:val="8"/>
  </w:num>
  <w:num w:numId="2" w16cid:durableId="2057118973">
    <w:abstractNumId w:val="6"/>
  </w:num>
  <w:num w:numId="3" w16cid:durableId="318311843">
    <w:abstractNumId w:val="6"/>
  </w:num>
  <w:num w:numId="4" w16cid:durableId="71126138">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268125000">
    <w:abstractNumId w:val="20"/>
  </w:num>
  <w:num w:numId="6" w16cid:durableId="706174012">
    <w:abstractNumId w:val="5"/>
  </w:num>
  <w:num w:numId="7" w16cid:durableId="6593079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58161760">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860511250">
    <w:abstractNumId w:val="6"/>
  </w:num>
  <w:num w:numId="10" w16cid:durableId="289169526">
    <w:abstractNumId w:val="20"/>
  </w:num>
  <w:num w:numId="11" w16cid:durableId="1321929896">
    <w:abstractNumId w:val="8"/>
  </w:num>
  <w:num w:numId="12" w16cid:durableId="6058874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46358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46429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48497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7789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676770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88448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79375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60397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7039787">
    <w:abstractNumId w:val="15"/>
  </w:num>
  <w:num w:numId="22" w16cid:durableId="13359586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9436527">
    <w:abstractNumId w:val="21"/>
  </w:num>
  <w:num w:numId="24" w16cid:durableId="1313094816">
    <w:abstractNumId w:val="4"/>
  </w:num>
  <w:num w:numId="25" w16cid:durableId="733042497">
    <w:abstractNumId w:val="12"/>
  </w:num>
  <w:num w:numId="26" w16cid:durableId="441607364">
    <w:abstractNumId w:val="16"/>
  </w:num>
  <w:num w:numId="27" w16cid:durableId="2060394419">
    <w:abstractNumId w:val="17"/>
  </w:num>
  <w:num w:numId="28" w16cid:durableId="1621643031">
    <w:abstractNumId w:val="18"/>
  </w:num>
  <w:num w:numId="29" w16cid:durableId="1875191337">
    <w:abstractNumId w:val="10"/>
  </w:num>
  <w:num w:numId="30" w16cid:durableId="488596046">
    <w:abstractNumId w:val="3"/>
  </w:num>
  <w:num w:numId="31" w16cid:durableId="516584931">
    <w:abstractNumId w:val="2"/>
  </w:num>
  <w:num w:numId="32" w16cid:durableId="1334914639">
    <w:abstractNumId w:val="22"/>
  </w:num>
  <w:num w:numId="33" w16cid:durableId="1509055584">
    <w:abstractNumId w:val="19"/>
  </w:num>
  <w:num w:numId="34" w16cid:durableId="195897931">
    <w:abstractNumId w:val="7"/>
  </w:num>
  <w:num w:numId="35" w16cid:durableId="1275093634">
    <w:abstractNumId w:val="9"/>
  </w:num>
  <w:num w:numId="36" w16cid:durableId="1915628279">
    <w:abstractNumId w:val="13"/>
  </w:num>
  <w:num w:numId="37" w16cid:durableId="2023163984">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864248814">
    <w:abstractNumId w:val="1"/>
  </w:num>
  <w:num w:numId="39" w16cid:durableId="485972164">
    <w:abstractNumId w:val="1"/>
  </w:num>
  <w:num w:numId="40" w16cid:durableId="487939269">
    <w:abstractNumId w:val="6"/>
  </w:num>
  <w:num w:numId="41" w16cid:durableId="817454623">
    <w:abstractNumId w:val="20"/>
  </w:num>
  <w:num w:numId="42" w16cid:durableId="1844277734">
    <w:abstractNumId w:val="0"/>
  </w:num>
  <w:num w:numId="43" w16cid:durableId="1843087488">
    <w:abstractNumId w:val="20"/>
  </w:num>
  <w:num w:numId="44" w16cid:durableId="253824263">
    <w:abstractNumId w:val="8"/>
  </w:num>
  <w:num w:numId="45" w16cid:durableId="199020684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012CE"/>
    <w:rsid w:val="000017D0"/>
    <w:rsid w:val="0000273A"/>
    <w:rsid w:val="0000718E"/>
    <w:rsid w:val="00013FF2"/>
    <w:rsid w:val="0001729E"/>
    <w:rsid w:val="00021AC0"/>
    <w:rsid w:val="000252CB"/>
    <w:rsid w:val="00037877"/>
    <w:rsid w:val="00042D57"/>
    <w:rsid w:val="000439FB"/>
    <w:rsid w:val="00045F0D"/>
    <w:rsid w:val="000464E4"/>
    <w:rsid w:val="0004750C"/>
    <w:rsid w:val="00047862"/>
    <w:rsid w:val="00053D13"/>
    <w:rsid w:val="00054D26"/>
    <w:rsid w:val="00061C8E"/>
    <w:rsid w:val="00061D5B"/>
    <w:rsid w:val="00066020"/>
    <w:rsid w:val="00074F0F"/>
    <w:rsid w:val="0007515C"/>
    <w:rsid w:val="00077AF0"/>
    <w:rsid w:val="00080812"/>
    <w:rsid w:val="0008232D"/>
    <w:rsid w:val="0008237C"/>
    <w:rsid w:val="00083A8C"/>
    <w:rsid w:val="00085802"/>
    <w:rsid w:val="0008766A"/>
    <w:rsid w:val="00090EDE"/>
    <w:rsid w:val="00091674"/>
    <w:rsid w:val="00096F03"/>
    <w:rsid w:val="00097FBA"/>
    <w:rsid w:val="000A74C0"/>
    <w:rsid w:val="000B5273"/>
    <w:rsid w:val="000C1B93"/>
    <w:rsid w:val="000C24ED"/>
    <w:rsid w:val="000C6CE6"/>
    <w:rsid w:val="000D3BBE"/>
    <w:rsid w:val="000D7466"/>
    <w:rsid w:val="000F6637"/>
    <w:rsid w:val="00100A88"/>
    <w:rsid w:val="00106460"/>
    <w:rsid w:val="001112F7"/>
    <w:rsid w:val="00112528"/>
    <w:rsid w:val="001169B2"/>
    <w:rsid w:val="00123FD4"/>
    <w:rsid w:val="00125C0A"/>
    <w:rsid w:val="00131600"/>
    <w:rsid w:val="0013588A"/>
    <w:rsid w:val="00136D57"/>
    <w:rsid w:val="00141531"/>
    <w:rsid w:val="001479FF"/>
    <w:rsid w:val="00172608"/>
    <w:rsid w:val="001753DA"/>
    <w:rsid w:val="00181970"/>
    <w:rsid w:val="00183DAA"/>
    <w:rsid w:val="00190C6F"/>
    <w:rsid w:val="001A2D64"/>
    <w:rsid w:val="001A3009"/>
    <w:rsid w:val="001A4DCA"/>
    <w:rsid w:val="001A4FEA"/>
    <w:rsid w:val="001B58CA"/>
    <w:rsid w:val="001C3DBC"/>
    <w:rsid w:val="001C7E97"/>
    <w:rsid w:val="001D4B29"/>
    <w:rsid w:val="001D5230"/>
    <w:rsid w:val="001E0E69"/>
    <w:rsid w:val="001E2354"/>
    <w:rsid w:val="001E5C56"/>
    <w:rsid w:val="001F2D78"/>
    <w:rsid w:val="001F56E7"/>
    <w:rsid w:val="002027FF"/>
    <w:rsid w:val="00206041"/>
    <w:rsid w:val="002105AD"/>
    <w:rsid w:val="0021153C"/>
    <w:rsid w:val="002273E3"/>
    <w:rsid w:val="00233504"/>
    <w:rsid w:val="00236BC8"/>
    <w:rsid w:val="0024242F"/>
    <w:rsid w:val="00245758"/>
    <w:rsid w:val="00246BD0"/>
    <w:rsid w:val="00250242"/>
    <w:rsid w:val="0025592F"/>
    <w:rsid w:val="002602FB"/>
    <w:rsid w:val="00260919"/>
    <w:rsid w:val="00260B15"/>
    <w:rsid w:val="002613E9"/>
    <w:rsid w:val="0026548C"/>
    <w:rsid w:val="00266207"/>
    <w:rsid w:val="0027370C"/>
    <w:rsid w:val="00275936"/>
    <w:rsid w:val="002810B8"/>
    <w:rsid w:val="002866A6"/>
    <w:rsid w:val="00290EBA"/>
    <w:rsid w:val="00292A2D"/>
    <w:rsid w:val="00292F72"/>
    <w:rsid w:val="00297B6F"/>
    <w:rsid w:val="002A1B9B"/>
    <w:rsid w:val="002A28B4"/>
    <w:rsid w:val="002A2B8C"/>
    <w:rsid w:val="002A35CF"/>
    <w:rsid w:val="002A475D"/>
    <w:rsid w:val="002B50F2"/>
    <w:rsid w:val="002B7018"/>
    <w:rsid w:val="002C1AA7"/>
    <w:rsid w:val="002D05D2"/>
    <w:rsid w:val="002D46D9"/>
    <w:rsid w:val="002E1ED5"/>
    <w:rsid w:val="002F6475"/>
    <w:rsid w:val="002F78F6"/>
    <w:rsid w:val="002F7CFE"/>
    <w:rsid w:val="0030180B"/>
    <w:rsid w:val="0030196D"/>
    <w:rsid w:val="00303085"/>
    <w:rsid w:val="00306C23"/>
    <w:rsid w:val="003108BB"/>
    <w:rsid w:val="00317A9F"/>
    <w:rsid w:val="00321E01"/>
    <w:rsid w:val="0032761D"/>
    <w:rsid w:val="00340DD9"/>
    <w:rsid w:val="00341C75"/>
    <w:rsid w:val="00343E0C"/>
    <w:rsid w:val="00344FBB"/>
    <w:rsid w:val="00354C03"/>
    <w:rsid w:val="00360E17"/>
    <w:rsid w:val="0036209C"/>
    <w:rsid w:val="00371E95"/>
    <w:rsid w:val="003720C4"/>
    <w:rsid w:val="003732F7"/>
    <w:rsid w:val="0038140D"/>
    <w:rsid w:val="00381E56"/>
    <w:rsid w:val="00385DFB"/>
    <w:rsid w:val="00390839"/>
    <w:rsid w:val="003920D2"/>
    <w:rsid w:val="003958F1"/>
    <w:rsid w:val="003A0171"/>
    <w:rsid w:val="003A1A88"/>
    <w:rsid w:val="003A275C"/>
    <w:rsid w:val="003A5190"/>
    <w:rsid w:val="003A6ECD"/>
    <w:rsid w:val="003B240E"/>
    <w:rsid w:val="003B74EE"/>
    <w:rsid w:val="003D0817"/>
    <w:rsid w:val="003D13EF"/>
    <w:rsid w:val="003E719D"/>
    <w:rsid w:val="003F09AC"/>
    <w:rsid w:val="003F2665"/>
    <w:rsid w:val="00401084"/>
    <w:rsid w:val="00407849"/>
    <w:rsid w:val="00407EF0"/>
    <w:rsid w:val="00412F2B"/>
    <w:rsid w:val="004178B3"/>
    <w:rsid w:val="00422E28"/>
    <w:rsid w:val="004251B5"/>
    <w:rsid w:val="00430F12"/>
    <w:rsid w:val="004328CE"/>
    <w:rsid w:val="00444BB1"/>
    <w:rsid w:val="00447B6A"/>
    <w:rsid w:val="00455F8E"/>
    <w:rsid w:val="00465D9D"/>
    <w:rsid w:val="004662AB"/>
    <w:rsid w:val="004705DB"/>
    <w:rsid w:val="00472A02"/>
    <w:rsid w:val="00480185"/>
    <w:rsid w:val="0048024A"/>
    <w:rsid w:val="00482481"/>
    <w:rsid w:val="00484463"/>
    <w:rsid w:val="0048642E"/>
    <w:rsid w:val="004872BD"/>
    <w:rsid w:val="00491389"/>
    <w:rsid w:val="00491685"/>
    <w:rsid w:val="004A5DBB"/>
    <w:rsid w:val="004B1BE0"/>
    <w:rsid w:val="004B484F"/>
    <w:rsid w:val="004B4C18"/>
    <w:rsid w:val="004C11A9"/>
    <w:rsid w:val="004D2519"/>
    <w:rsid w:val="004D2F33"/>
    <w:rsid w:val="004F48DD"/>
    <w:rsid w:val="004F53F8"/>
    <w:rsid w:val="004F6AF2"/>
    <w:rsid w:val="00500B94"/>
    <w:rsid w:val="005011B8"/>
    <w:rsid w:val="00503662"/>
    <w:rsid w:val="00511863"/>
    <w:rsid w:val="00520D1E"/>
    <w:rsid w:val="00522D3D"/>
    <w:rsid w:val="00526795"/>
    <w:rsid w:val="00526B41"/>
    <w:rsid w:val="00541FBB"/>
    <w:rsid w:val="00544967"/>
    <w:rsid w:val="00552140"/>
    <w:rsid w:val="00557738"/>
    <w:rsid w:val="005649D2"/>
    <w:rsid w:val="005653D8"/>
    <w:rsid w:val="00574642"/>
    <w:rsid w:val="00576B9F"/>
    <w:rsid w:val="0058102D"/>
    <w:rsid w:val="00583731"/>
    <w:rsid w:val="00586F23"/>
    <w:rsid w:val="005911AD"/>
    <w:rsid w:val="005934B4"/>
    <w:rsid w:val="00597644"/>
    <w:rsid w:val="005A2CDC"/>
    <w:rsid w:val="005A34D4"/>
    <w:rsid w:val="005A67CA"/>
    <w:rsid w:val="005A7BCA"/>
    <w:rsid w:val="005B184F"/>
    <w:rsid w:val="005B5B7D"/>
    <w:rsid w:val="005B6EA5"/>
    <w:rsid w:val="005B77E0"/>
    <w:rsid w:val="005C14A7"/>
    <w:rsid w:val="005C308F"/>
    <w:rsid w:val="005D0140"/>
    <w:rsid w:val="005D49FE"/>
    <w:rsid w:val="005E1F63"/>
    <w:rsid w:val="005F6E65"/>
    <w:rsid w:val="005F7EA3"/>
    <w:rsid w:val="005F7F04"/>
    <w:rsid w:val="006029D1"/>
    <w:rsid w:val="00607F07"/>
    <w:rsid w:val="006157A6"/>
    <w:rsid w:val="00620E85"/>
    <w:rsid w:val="00626BBF"/>
    <w:rsid w:val="00631D44"/>
    <w:rsid w:val="00635D2E"/>
    <w:rsid w:val="0064273E"/>
    <w:rsid w:val="00642BB4"/>
    <w:rsid w:val="006437CD"/>
    <w:rsid w:val="00643CC4"/>
    <w:rsid w:val="00646287"/>
    <w:rsid w:val="00653842"/>
    <w:rsid w:val="006539E7"/>
    <w:rsid w:val="00656A4F"/>
    <w:rsid w:val="00667D64"/>
    <w:rsid w:val="006759AF"/>
    <w:rsid w:val="00677835"/>
    <w:rsid w:val="00680388"/>
    <w:rsid w:val="0068254C"/>
    <w:rsid w:val="00683249"/>
    <w:rsid w:val="00685DA9"/>
    <w:rsid w:val="006874CB"/>
    <w:rsid w:val="00696410"/>
    <w:rsid w:val="00697C7D"/>
    <w:rsid w:val="006A0294"/>
    <w:rsid w:val="006A3884"/>
    <w:rsid w:val="006A4FBB"/>
    <w:rsid w:val="006B3488"/>
    <w:rsid w:val="006C1984"/>
    <w:rsid w:val="006C46D6"/>
    <w:rsid w:val="006D00B0"/>
    <w:rsid w:val="006D0FF1"/>
    <w:rsid w:val="006D1CF3"/>
    <w:rsid w:val="006D3368"/>
    <w:rsid w:val="006D33CE"/>
    <w:rsid w:val="006D6411"/>
    <w:rsid w:val="006E0A88"/>
    <w:rsid w:val="006E4C5F"/>
    <w:rsid w:val="006E54D3"/>
    <w:rsid w:val="006F02D6"/>
    <w:rsid w:val="006F05F6"/>
    <w:rsid w:val="0070014A"/>
    <w:rsid w:val="00700440"/>
    <w:rsid w:val="00700C1E"/>
    <w:rsid w:val="00702B90"/>
    <w:rsid w:val="00704832"/>
    <w:rsid w:val="00717237"/>
    <w:rsid w:val="00722D11"/>
    <w:rsid w:val="0072413F"/>
    <w:rsid w:val="00726010"/>
    <w:rsid w:val="00730B34"/>
    <w:rsid w:val="00730B53"/>
    <w:rsid w:val="00734EF5"/>
    <w:rsid w:val="00741526"/>
    <w:rsid w:val="0074377C"/>
    <w:rsid w:val="00744F88"/>
    <w:rsid w:val="007564F8"/>
    <w:rsid w:val="00761F28"/>
    <w:rsid w:val="0076409A"/>
    <w:rsid w:val="00766D19"/>
    <w:rsid w:val="00767CA4"/>
    <w:rsid w:val="0077703A"/>
    <w:rsid w:val="0078088E"/>
    <w:rsid w:val="00786530"/>
    <w:rsid w:val="007A3281"/>
    <w:rsid w:val="007A5FA6"/>
    <w:rsid w:val="007B020C"/>
    <w:rsid w:val="007B39FD"/>
    <w:rsid w:val="007B523A"/>
    <w:rsid w:val="007B5412"/>
    <w:rsid w:val="007B5F82"/>
    <w:rsid w:val="007C0F0B"/>
    <w:rsid w:val="007C61E6"/>
    <w:rsid w:val="007D2680"/>
    <w:rsid w:val="007D795F"/>
    <w:rsid w:val="007E4F4A"/>
    <w:rsid w:val="007F066A"/>
    <w:rsid w:val="007F6BE6"/>
    <w:rsid w:val="00802392"/>
    <w:rsid w:val="0080248A"/>
    <w:rsid w:val="00804F58"/>
    <w:rsid w:val="0080515D"/>
    <w:rsid w:val="008051D3"/>
    <w:rsid w:val="008073B1"/>
    <w:rsid w:val="00807E7B"/>
    <w:rsid w:val="00813CB2"/>
    <w:rsid w:val="008258A7"/>
    <w:rsid w:val="008260FD"/>
    <w:rsid w:val="0083358C"/>
    <w:rsid w:val="00836AC9"/>
    <w:rsid w:val="0084301A"/>
    <w:rsid w:val="00844A53"/>
    <w:rsid w:val="008504AF"/>
    <w:rsid w:val="008559F3"/>
    <w:rsid w:val="00855AD7"/>
    <w:rsid w:val="00856CA3"/>
    <w:rsid w:val="008621A7"/>
    <w:rsid w:val="00863163"/>
    <w:rsid w:val="00865BC1"/>
    <w:rsid w:val="0087496A"/>
    <w:rsid w:val="00874F2B"/>
    <w:rsid w:val="00886939"/>
    <w:rsid w:val="00887151"/>
    <w:rsid w:val="00890EEE"/>
    <w:rsid w:val="00890F47"/>
    <w:rsid w:val="0089316E"/>
    <w:rsid w:val="008950CC"/>
    <w:rsid w:val="008975AC"/>
    <w:rsid w:val="008A235C"/>
    <w:rsid w:val="008A2985"/>
    <w:rsid w:val="008A4CF6"/>
    <w:rsid w:val="008D2885"/>
    <w:rsid w:val="008E316B"/>
    <w:rsid w:val="008E3DE9"/>
    <w:rsid w:val="008E6720"/>
    <w:rsid w:val="008F035E"/>
    <w:rsid w:val="008F44FD"/>
    <w:rsid w:val="009107ED"/>
    <w:rsid w:val="009138BF"/>
    <w:rsid w:val="00932DFD"/>
    <w:rsid w:val="0093679E"/>
    <w:rsid w:val="0094511B"/>
    <w:rsid w:val="00946D2D"/>
    <w:rsid w:val="009549DF"/>
    <w:rsid w:val="009739C8"/>
    <w:rsid w:val="009809FA"/>
    <w:rsid w:val="00982157"/>
    <w:rsid w:val="0099295B"/>
    <w:rsid w:val="009948E4"/>
    <w:rsid w:val="00994B91"/>
    <w:rsid w:val="00994D3F"/>
    <w:rsid w:val="0099711F"/>
    <w:rsid w:val="009A2368"/>
    <w:rsid w:val="009A579C"/>
    <w:rsid w:val="009A5B00"/>
    <w:rsid w:val="009A7E34"/>
    <w:rsid w:val="009B0BD8"/>
    <w:rsid w:val="009B1280"/>
    <w:rsid w:val="009B2FE1"/>
    <w:rsid w:val="009B46DC"/>
    <w:rsid w:val="009C2DB5"/>
    <w:rsid w:val="009C3FAC"/>
    <w:rsid w:val="009C5B0E"/>
    <w:rsid w:val="009E083A"/>
    <w:rsid w:val="009E0D25"/>
    <w:rsid w:val="009E2858"/>
    <w:rsid w:val="009E2B0A"/>
    <w:rsid w:val="009E6FBE"/>
    <w:rsid w:val="009E74BA"/>
    <w:rsid w:val="009F2E68"/>
    <w:rsid w:val="009F34D7"/>
    <w:rsid w:val="009F6033"/>
    <w:rsid w:val="00A01247"/>
    <w:rsid w:val="00A07B5F"/>
    <w:rsid w:val="00A119B4"/>
    <w:rsid w:val="00A14688"/>
    <w:rsid w:val="00A170A2"/>
    <w:rsid w:val="00A171DA"/>
    <w:rsid w:val="00A21898"/>
    <w:rsid w:val="00A239B0"/>
    <w:rsid w:val="00A2528D"/>
    <w:rsid w:val="00A27EF8"/>
    <w:rsid w:val="00A3040B"/>
    <w:rsid w:val="00A36ED9"/>
    <w:rsid w:val="00A527DB"/>
    <w:rsid w:val="00A534B8"/>
    <w:rsid w:val="00A54063"/>
    <w:rsid w:val="00A5409F"/>
    <w:rsid w:val="00A572D7"/>
    <w:rsid w:val="00A57460"/>
    <w:rsid w:val="00A575E1"/>
    <w:rsid w:val="00A57661"/>
    <w:rsid w:val="00A61B32"/>
    <w:rsid w:val="00A63054"/>
    <w:rsid w:val="00A7048E"/>
    <w:rsid w:val="00A73E00"/>
    <w:rsid w:val="00A82153"/>
    <w:rsid w:val="00A916D5"/>
    <w:rsid w:val="00A973A6"/>
    <w:rsid w:val="00AB0550"/>
    <w:rsid w:val="00AB099B"/>
    <w:rsid w:val="00AB7186"/>
    <w:rsid w:val="00AB7BA2"/>
    <w:rsid w:val="00AC4BAE"/>
    <w:rsid w:val="00AE0150"/>
    <w:rsid w:val="00AE4760"/>
    <w:rsid w:val="00AF1C18"/>
    <w:rsid w:val="00B006CC"/>
    <w:rsid w:val="00B07396"/>
    <w:rsid w:val="00B07BA3"/>
    <w:rsid w:val="00B12CDA"/>
    <w:rsid w:val="00B1613A"/>
    <w:rsid w:val="00B2036D"/>
    <w:rsid w:val="00B26C50"/>
    <w:rsid w:val="00B304DD"/>
    <w:rsid w:val="00B32E79"/>
    <w:rsid w:val="00B46033"/>
    <w:rsid w:val="00B5258E"/>
    <w:rsid w:val="00B53FCE"/>
    <w:rsid w:val="00B568F8"/>
    <w:rsid w:val="00B57D97"/>
    <w:rsid w:val="00B65452"/>
    <w:rsid w:val="00B70E2C"/>
    <w:rsid w:val="00B72931"/>
    <w:rsid w:val="00B80AAD"/>
    <w:rsid w:val="00B80ADE"/>
    <w:rsid w:val="00B80F59"/>
    <w:rsid w:val="00B83FC3"/>
    <w:rsid w:val="00B86018"/>
    <w:rsid w:val="00B91682"/>
    <w:rsid w:val="00BA6D6E"/>
    <w:rsid w:val="00BA7230"/>
    <w:rsid w:val="00BA7AAB"/>
    <w:rsid w:val="00BB4DCF"/>
    <w:rsid w:val="00BC2B02"/>
    <w:rsid w:val="00BD3E9A"/>
    <w:rsid w:val="00BD4189"/>
    <w:rsid w:val="00BE30D3"/>
    <w:rsid w:val="00BE734A"/>
    <w:rsid w:val="00BE7EA5"/>
    <w:rsid w:val="00BF35D4"/>
    <w:rsid w:val="00BF46B9"/>
    <w:rsid w:val="00BF732E"/>
    <w:rsid w:val="00C0136B"/>
    <w:rsid w:val="00C02F82"/>
    <w:rsid w:val="00C04E41"/>
    <w:rsid w:val="00C06917"/>
    <w:rsid w:val="00C10664"/>
    <w:rsid w:val="00C1113B"/>
    <w:rsid w:val="00C11E70"/>
    <w:rsid w:val="00C125D9"/>
    <w:rsid w:val="00C130AF"/>
    <w:rsid w:val="00C2767B"/>
    <w:rsid w:val="00C31709"/>
    <w:rsid w:val="00C34BF7"/>
    <w:rsid w:val="00C35DE8"/>
    <w:rsid w:val="00C436AB"/>
    <w:rsid w:val="00C62B29"/>
    <w:rsid w:val="00C664FC"/>
    <w:rsid w:val="00C70C44"/>
    <w:rsid w:val="00C81100"/>
    <w:rsid w:val="00C859F7"/>
    <w:rsid w:val="00C90207"/>
    <w:rsid w:val="00C91FC1"/>
    <w:rsid w:val="00C95AF6"/>
    <w:rsid w:val="00C9722F"/>
    <w:rsid w:val="00CA0226"/>
    <w:rsid w:val="00CB2145"/>
    <w:rsid w:val="00CB266E"/>
    <w:rsid w:val="00CB66B0"/>
    <w:rsid w:val="00CB7D0A"/>
    <w:rsid w:val="00CC71BF"/>
    <w:rsid w:val="00CD501D"/>
    <w:rsid w:val="00CD6723"/>
    <w:rsid w:val="00CE1183"/>
    <w:rsid w:val="00CE5951"/>
    <w:rsid w:val="00CE5D16"/>
    <w:rsid w:val="00CF4618"/>
    <w:rsid w:val="00CF62C6"/>
    <w:rsid w:val="00CF73E9"/>
    <w:rsid w:val="00CF748A"/>
    <w:rsid w:val="00D02068"/>
    <w:rsid w:val="00D05CFD"/>
    <w:rsid w:val="00D0724A"/>
    <w:rsid w:val="00D136E3"/>
    <w:rsid w:val="00D15A52"/>
    <w:rsid w:val="00D20582"/>
    <w:rsid w:val="00D25004"/>
    <w:rsid w:val="00D31E35"/>
    <w:rsid w:val="00D404E5"/>
    <w:rsid w:val="00D43BDE"/>
    <w:rsid w:val="00D46AEC"/>
    <w:rsid w:val="00D507E2"/>
    <w:rsid w:val="00D52404"/>
    <w:rsid w:val="00D534B3"/>
    <w:rsid w:val="00D53FA9"/>
    <w:rsid w:val="00D5465A"/>
    <w:rsid w:val="00D61239"/>
    <w:rsid w:val="00D61CE0"/>
    <w:rsid w:val="00D6689C"/>
    <w:rsid w:val="00D678DB"/>
    <w:rsid w:val="00D706AB"/>
    <w:rsid w:val="00D7487A"/>
    <w:rsid w:val="00D83445"/>
    <w:rsid w:val="00D95CDD"/>
    <w:rsid w:val="00D9743A"/>
    <w:rsid w:val="00DB4067"/>
    <w:rsid w:val="00DC272B"/>
    <w:rsid w:val="00DC74E1"/>
    <w:rsid w:val="00DD2F4E"/>
    <w:rsid w:val="00DE07A5"/>
    <w:rsid w:val="00DE2CE3"/>
    <w:rsid w:val="00DE695E"/>
    <w:rsid w:val="00DF4798"/>
    <w:rsid w:val="00E04DAF"/>
    <w:rsid w:val="00E0610F"/>
    <w:rsid w:val="00E112C7"/>
    <w:rsid w:val="00E134B0"/>
    <w:rsid w:val="00E22508"/>
    <w:rsid w:val="00E22F6B"/>
    <w:rsid w:val="00E278EB"/>
    <w:rsid w:val="00E27900"/>
    <w:rsid w:val="00E358CB"/>
    <w:rsid w:val="00E4272D"/>
    <w:rsid w:val="00E5058E"/>
    <w:rsid w:val="00E51733"/>
    <w:rsid w:val="00E56264"/>
    <w:rsid w:val="00E604B6"/>
    <w:rsid w:val="00E63FD9"/>
    <w:rsid w:val="00E66CA0"/>
    <w:rsid w:val="00E71ABB"/>
    <w:rsid w:val="00E80BB6"/>
    <w:rsid w:val="00E823B3"/>
    <w:rsid w:val="00E836F5"/>
    <w:rsid w:val="00E91B57"/>
    <w:rsid w:val="00E9220C"/>
    <w:rsid w:val="00EA00DB"/>
    <w:rsid w:val="00EA41B8"/>
    <w:rsid w:val="00EB10AA"/>
    <w:rsid w:val="00EB5BB9"/>
    <w:rsid w:val="00ED05AE"/>
    <w:rsid w:val="00ED4F56"/>
    <w:rsid w:val="00ED6FC6"/>
    <w:rsid w:val="00EE0EF8"/>
    <w:rsid w:val="00EE6C39"/>
    <w:rsid w:val="00F0521E"/>
    <w:rsid w:val="00F07533"/>
    <w:rsid w:val="00F11EF5"/>
    <w:rsid w:val="00F14369"/>
    <w:rsid w:val="00F14D7F"/>
    <w:rsid w:val="00F15984"/>
    <w:rsid w:val="00F20AC8"/>
    <w:rsid w:val="00F24F9C"/>
    <w:rsid w:val="00F2512B"/>
    <w:rsid w:val="00F27D4B"/>
    <w:rsid w:val="00F3454B"/>
    <w:rsid w:val="00F37030"/>
    <w:rsid w:val="00F3756D"/>
    <w:rsid w:val="00F522E3"/>
    <w:rsid w:val="00F544C1"/>
    <w:rsid w:val="00F54F06"/>
    <w:rsid w:val="00F56FFE"/>
    <w:rsid w:val="00F63365"/>
    <w:rsid w:val="00F66145"/>
    <w:rsid w:val="00F67719"/>
    <w:rsid w:val="00F71942"/>
    <w:rsid w:val="00F81980"/>
    <w:rsid w:val="00F952BE"/>
    <w:rsid w:val="00FA3555"/>
    <w:rsid w:val="00FA5FD9"/>
    <w:rsid w:val="00FA7508"/>
    <w:rsid w:val="00FC0E4A"/>
    <w:rsid w:val="00FC1AFC"/>
    <w:rsid w:val="00FD04E9"/>
    <w:rsid w:val="00FD0A93"/>
    <w:rsid w:val="00FE15C6"/>
    <w:rsid w:val="00FE19B1"/>
    <w:rsid w:val="00FE2A79"/>
    <w:rsid w:val="00FE404C"/>
    <w:rsid w:val="00FE5E0D"/>
    <w:rsid w:val="00FF1AF3"/>
    <w:rsid w:val="00FF6282"/>
    <w:rsid w:val="1171513D"/>
    <w:rsid w:val="1B3FF9FD"/>
    <w:rsid w:val="35A8B0EC"/>
    <w:rsid w:val="731E711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F3383"/>
  <w15:chartTrackingRefBased/>
  <w15:docId w15:val="{A1807280-F765-754B-8B45-84C0B1A21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uiPriority="19"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E7EA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0136B"/>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Heading1"/>
    <w:next w:val="Normal"/>
    <w:link w:val="Heading2Char"/>
    <w:uiPriority w:val="3"/>
    <w:qFormat/>
    <w:rsid w:val="00C0136B"/>
    <w:pPr>
      <w:spacing w:after="120"/>
      <w:outlineLvl w:val="1"/>
    </w:pPr>
  </w:style>
  <w:style w:type="paragraph" w:styleId="Heading3">
    <w:name w:val="heading 3"/>
    <w:aliases w:val="ŠHeading 3"/>
    <w:basedOn w:val="Normal"/>
    <w:next w:val="Normal"/>
    <w:link w:val="Heading3Char"/>
    <w:uiPriority w:val="4"/>
    <w:qFormat/>
    <w:rsid w:val="00BE7EA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E7EA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E7EA5"/>
    <w:pPr>
      <w:keepNext/>
      <w:outlineLvl w:val="4"/>
    </w:pPr>
    <w:rPr>
      <w:b/>
      <w:szCs w:val="32"/>
    </w:rPr>
  </w:style>
  <w:style w:type="paragraph" w:styleId="Heading6">
    <w:name w:val="heading 6"/>
    <w:aliases w:val="ŠHeading 6"/>
    <w:basedOn w:val="Normal"/>
    <w:next w:val="Normal"/>
    <w:link w:val="Heading6Char"/>
    <w:uiPriority w:val="99"/>
    <w:semiHidden/>
    <w:qFormat/>
    <w:rsid w:val="00607F07"/>
    <w:pPr>
      <w:keepNext/>
      <w:keepLines/>
      <w:ind w:hanging="360"/>
      <w:outlineLvl w:val="5"/>
    </w:pPr>
    <w:rPr>
      <w:rFonts w:eastAsiaTheme="majorEastAsia" w:cstheme="majorBidi"/>
      <w:sz w:val="28"/>
      <w:lang w:eastAsia="zh-CN"/>
    </w:rPr>
  </w:style>
  <w:style w:type="paragraph" w:styleId="Heading7">
    <w:name w:val="heading 7"/>
    <w:basedOn w:val="Normal"/>
    <w:next w:val="Normal"/>
    <w:link w:val="Heading7Char"/>
    <w:uiPriority w:val="99"/>
    <w:semiHidden/>
    <w:qFormat/>
    <w:rsid w:val="00607F07"/>
    <w:pPr>
      <w:keepNext/>
      <w:keepLines/>
      <w:spacing w:before="40"/>
      <w:ind w:left="2804" w:hanging="360"/>
      <w:outlineLvl w:val="6"/>
    </w:pPr>
    <w:rPr>
      <w:rFonts w:asciiTheme="majorHAnsi" w:eastAsiaTheme="majorEastAsia" w:hAnsiTheme="majorHAnsi" w:cstheme="majorBidi"/>
      <w:i/>
      <w:iCs/>
      <w:color w:val="1F3763" w:themeColor="accent1" w:themeShade="7F"/>
      <w:lang w:eastAsia="zh-CN"/>
    </w:rPr>
  </w:style>
  <w:style w:type="paragraph" w:styleId="Heading8">
    <w:name w:val="heading 8"/>
    <w:basedOn w:val="Normal"/>
    <w:next w:val="Normal"/>
    <w:link w:val="Heading8Char"/>
    <w:uiPriority w:val="99"/>
    <w:semiHidden/>
    <w:qFormat/>
    <w:rsid w:val="00607F07"/>
    <w:pPr>
      <w:keepNext/>
      <w:keepLines/>
      <w:spacing w:before="40"/>
      <w:ind w:left="3164" w:hanging="360"/>
      <w:outlineLvl w:val="7"/>
    </w:pPr>
    <w:rPr>
      <w:rFonts w:asciiTheme="majorHAnsi" w:eastAsiaTheme="majorEastAsia" w:hAnsiTheme="majorHAnsi" w:cstheme="majorBidi"/>
      <w:color w:val="272727" w:themeColor="text1" w:themeTint="D8"/>
      <w:sz w:val="21"/>
      <w:szCs w:val="21"/>
      <w:lang w:eastAsia="zh-CN"/>
    </w:rPr>
  </w:style>
  <w:style w:type="paragraph" w:styleId="Heading9">
    <w:name w:val="heading 9"/>
    <w:basedOn w:val="Normal"/>
    <w:next w:val="Normal"/>
    <w:link w:val="Heading9Char"/>
    <w:uiPriority w:val="99"/>
    <w:semiHidden/>
    <w:qFormat/>
    <w:rsid w:val="00607F07"/>
    <w:pPr>
      <w:keepNext/>
      <w:keepLines/>
      <w:spacing w:before="40"/>
      <w:ind w:left="3524" w:hanging="360"/>
      <w:outlineLvl w:val="8"/>
    </w:pPr>
    <w:rPr>
      <w:rFonts w:asciiTheme="majorHAnsi" w:eastAsiaTheme="majorEastAsia" w:hAnsiTheme="majorHAnsi" w:cstheme="majorBidi"/>
      <w:i/>
      <w:iCs/>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E7EA5"/>
    <w:pPr>
      <w:keepNext/>
      <w:spacing w:after="200" w:line="240" w:lineRule="auto"/>
    </w:pPr>
    <w:rPr>
      <w:iCs/>
      <w:color w:val="002664"/>
      <w:sz w:val="18"/>
      <w:szCs w:val="18"/>
    </w:rPr>
  </w:style>
  <w:style w:type="table" w:customStyle="1" w:styleId="Tableheader">
    <w:name w:val="ŠTable header"/>
    <w:basedOn w:val="TableNormal"/>
    <w:uiPriority w:val="99"/>
    <w:rsid w:val="00BE7EA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E7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E7EA5"/>
    <w:pPr>
      <w:numPr>
        <w:numId w:val="44"/>
      </w:numPr>
    </w:pPr>
  </w:style>
  <w:style w:type="paragraph" w:styleId="ListNumber2">
    <w:name w:val="List Number 2"/>
    <w:aliases w:val="ŠList Number 2"/>
    <w:basedOn w:val="Normal"/>
    <w:uiPriority w:val="8"/>
    <w:qFormat/>
    <w:rsid w:val="00BE7EA5"/>
    <w:pPr>
      <w:numPr>
        <w:numId w:val="43"/>
      </w:numPr>
    </w:pPr>
  </w:style>
  <w:style w:type="paragraph" w:styleId="ListBullet">
    <w:name w:val="List Bullet"/>
    <w:aliases w:val="ŠList Bullet"/>
    <w:basedOn w:val="Normal"/>
    <w:uiPriority w:val="9"/>
    <w:qFormat/>
    <w:rsid w:val="00BE7EA5"/>
    <w:pPr>
      <w:numPr>
        <w:numId w:val="40"/>
      </w:numPr>
    </w:pPr>
  </w:style>
  <w:style w:type="paragraph" w:styleId="ListBullet2">
    <w:name w:val="List Bullet 2"/>
    <w:aliases w:val="ŠList Bullet 2"/>
    <w:basedOn w:val="Normal"/>
    <w:uiPriority w:val="10"/>
    <w:qFormat/>
    <w:rsid w:val="00BE7EA5"/>
    <w:pPr>
      <w:numPr>
        <w:numId w:val="37"/>
      </w:numPr>
    </w:pPr>
  </w:style>
  <w:style w:type="character" w:styleId="SubtleReference">
    <w:name w:val="Subtle Reference"/>
    <w:aliases w:val="ŠSubtle Reference,ŠReference"/>
    <w:uiPriority w:val="31"/>
    <w:qFormat/>
    <w:rsid w:val="0027370C"/>
    <w:rPr>
      <w:rFonts w:ascii="Arial" w:hAnsi="Arial"/>
      <w:sz w:val="22"/>
    </w:rPr>
  </w:style>
  <w:style w:type="paragraph" w:styleId="Quote">
    <w:name w:val="Quote"/>
    <w:aliases w:val="ŠQuote,ŠQuote block"/>
    <w:basedOn w:val="Normal"/>
    <w:next w:val="Normal"/>
    <w:link w:val="QuoteChar"/>
    <w:uiPriority w:val="18"/>
    <w:qFormat/>
    <w:rsid w:val="002B7018"/>
    <w:pPr>
      <w:keepNext/>
      <w:spacing w:before="200" w:after="200" w:line="240" w:lineRule="atLeast"/>
      <w:ind w:left="567" w:right="567"/>
    </w:pPr>
  </w:style>
  <w:style w:type="paragraph" w:styleId="Date">
    <w:name w:val="Date"/>
    <w:aliases w:val="ŠDate"/>
    <w:basedOn w:val="Normal"/>
    <w:next w:val="Normal"/>
    <w:link w:val="DateChar"/>
    <w:uiPriority w:val="3"/>
    <w:qFormat/>
    <w:rsid w:val="00A63054"/>
    <w:pPr>
      <w:spacing w:before="0" w:line="720" w:lineRule="atLeast"/>
    </w:pPr>
  </w:style>
  <w:style w:type="character" w:customStyle="1" w:styleId="DateChar">
    <w:name w:val="Date Char"/>
    <w:aliases w:val="ŠDate Char"/>
    <w:basedOn w:val="DefaultParagraphFont"/>
    <w:link w:val="Date"/>
    <w:uiPriority w:val="3"/>
    <w:rsid w:val="00A63054"/>
    <w:rPr>
      <w:rFonts w:ascii="Arial" w:hAnsi="Arial" w:cs="Arial"/>
      <w:sz w:val="24"/>
      <w:szCs w:val="24"/>
      <w:lang w:val="en-US"/>
    </w:rPr>
  </w:style>
  <w:style w:type="paragraph" w:styleId="Signature">
    <w:name w:val="Signature"/>
    <w:aliases w:val="ŠSignature,ŠSignature line"/>
    <w:basedOn w:val="Normal"/>
    <w:link w:val="SignatureChar"/>
    <w:uiPriority w:val="19"/>
    <w:qFormat/>
    <w:rsid w:val="00A63054"/>
    <w:pPr>
      <w:spacing w:before="0" w:line="720" w:lineRule="atLeast"/>
    </w:pPr>
  </w:style>
  <w:style w:type="character" w:customStyle="1" w:styleId="SignatureChar">
    <w:name w:val="Signature Char"/>
    <w:aliases w:val="ŠSignature Char,ŠSignature line Char"/>
    <w:basedOn w:val="DefaultParagraphFont"/>
    <w:link w:val="Signature"/>
    <w:uiPriority w:val="19"/>
    <w:rsid w:val="00A63054"/>
    <w:rPr>
      <w:rFonts w:ascii="Arial" w:hAnsi="Arial" w:cs="Arial"/>
      <w:sz w:val="24"/>
      <w:szCs w:val="24"/>
      <w:lang w:val="en-US"/>
    </w:rPr>
  </w:style>
  <w:style w:type="character" w:styleId="Strong">
    <w:name w:val="Strong"/>
    <w:aliases w:val="ŠStrong,Bold"/>
    <w:qFormat/>
    <w:rsid w:val="00BE7EA5"/>
    <w:rPr>
      <w:b/>
      <w:bCs/>
    </w:rPr>
  </w:style>
  <w:style w:type="character" w:customStyle="1" w:styleId="QuoteChar">
    <w:name w:val="Quote Char"/>
    <w:aliases w:val="ŠQuote Char,ŠQuote block Char"/>
    <w:basedOn w:val="DefaultParagraphFont"/>
    <w:link w:val="Quote"/>
    <w:uiPriority w:val="18"/>
    <w:rsid w:val="002B7018"/>
    <w:rPr>
      <w:rFonts w:ascii="Arial" w:hAnsi="Arial" w:cs="Arial"/>
      <w:sz w:val="24"/>
      <w:szCs w:val="24"/>
    </w:rPr>
  </w:style>
  <w:style w:type="paragraph" w:customStyle="1" w:styleId="FeatureBox2">
    <w:name w:val="ŠFeature Box 2"/>
    <w:basedOn w:val="Normal"/>
    <w:next w:val="Normal"/>
    <w:uiPriority w:val="12"/>
    <w:qFormat/>
    <w:rsid w:val="00BE7EA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BE7EA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E7EA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E7EA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E7EA5"/>
    <w:rPr>
      <w:color w:val="2F5496" w:themeColor="accent1" w:themeShade="BF"/>
      <w:u w:val="single"/>
    </w:rPr>
  </w:style>
  <w:style w:type="paragraph" w:customStyle="1" w:styleId="Logo">
    <w:name w:val="ŠLogo"/>
    <w:basedOn w:val="Normal"/>
    <w:uiPriority w:val="18"/>
    <w:qFormat/>
    <w:rsid w:val="00BE7EA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E7EA5"/>
    <w:pPr>
      <w:tabs>
        <w:tab w:val="right" w:leader="dot" w:pos="14570"/>
      </w:tabs>
      <w:spacing w:before="0"/>
    </w:pPr>
    <w:rPr>
      <w:b/>
      <w:noProof/>
    </w:rPr>
  </w:style>
  <w:style w:type="paragraph" w:styleId="TOC2">
    <w:name w:val="toc 2"/>
    <w:aliases w:val="ŠTOC 2"/>
    <w:basedOn w:val="Normal"/>
    <w:next w:val="Normal"/>
    <w:uiPriority w:val="39"/>
    <w:unhideWhenUsed/>
    <w:rsid w:val="00BE7EA5"/>
    <w:pPr>
      <w:tabs>
        <w:tab w:val="right" w:leader="dot" w:pos="14570"/>
      </w:tabs>
      <w:spacing w:before="0"/>
    </w:pPr>
    <w:rPr>
      <w:noProof/>
    </w:rPr>
  </w:style>
  <w:style w:type="paragraph" w:styleId="TOC3">
    <w:name w:val="toc 3"/>
    <w:aliases w:val="ŠTOC 3"/>
    <w:basedOn w:val="Normal"/>
    <w:next w:val="Normal"/>
    <w:uiPriority w:val="39"/>
    <w:unhideWhenUsed/>
    <w:rsid w:val="00BE7EA5"/>
    <w:pPr>
      <w:spacing w:before="0"/>
      <w:ind w:left="244"/>
    </w:pPr>
  </w:style>
  <w:style w:type="paragraph" w:styleId="Title">
    <w:name w:val="Title"/>
    <w:aliases w:val="ŠTitle"/>
    <w:basedOn w:val="Normal"/>
    <w:next w:val="Normal"/>
    <w:link w:val="TitleChar"/>
    <w:uiPriority w:val="1"/>
    <w:rsid w:val="00BE7EA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E7EA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0136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0136B"/>
    <w:rPr>
      <w:rFonts w:ascii="Arial" w:eastAsiaTheme="majorEastAsia" w:hAnsi="Arial" w:cs="Arial"/>
      <w:bCs/>
      <w:color w:val="002664"/>
      <w:sz w:val="40"/>
      <w:szCs w:val="52"/>
    </w:rPr>
  </w:style>
  <w:style w:type="paragraph" w:styleId="TOCHeading">
    <w:name w:val="TOC Heading"/>
    <w:aliases w:val="ŠTOC Heading"/>
    <w:basedOn w:val="Heading1"/>
    <w:next w:val="Normal"/>
    <w:uiPriority w:val="38"/>
    <w:qFormat/>
    <w:rsid w:val="00BE7EA5"/>
    <w:pPr>
      <w:spacing w:after="240"/>
      <w:outlineLvl w:val="9"/>
    </w:pPr>
    <w:rPr>
      <w:szCs w:val="40"/>
    </w:rPr>
  </w:style>
  <w:style w:type="paragraph" w:styleId="Footer">
    <w:name w:val="footer"/>
    <w:aliases w:val="ŠFooter"/>
    <w:basedOn w:val="Normal"/>
    <w:link w:val="FooterChar"/>
    <w:uiPriority w:val="19"/>
    <w:rsid w:val="00BE7EA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E7EA5"/>
    <w:rPr>
      <w:rFonts w:ascii="Arial" w:hAnsi="Arial" w:cs="Arial"/>
      <w:sz w:val="18"/>
      <w:szCs w:val="18"/>
    </w:rPr>
  </w:style>
  <w:style w:type="paragraph" w:styleId="Header">
    <w:name w:val="header"/>
    <w:aliases w:val="ŠHeader"/>
    <w:basedOn w:val="Normal"/>
    <w:link w:val="HeaderChar"/>
    <w:uiPriority w:val="16"/>
    <w:rsid w:val="00BE7EA5"/>
    <w:rPr>
      <w:noProof/>
      <w:color w:val="002664"/>
      <w:sz w:val="28"/>
      <w:szCs w:val="28"/>
    </w:rPr>
  </w:style>
  <w:style w:type="character" w:customStyle="1" w:styleId="HeaderChar">
    <w:name w:val="Header Char"/>
    <w:aliases w:val="ŠHeader Char"/>
    <w:basedOn w:val="DefaultParagraphFont"/>
    <w:link w:val="Header"/>
    <w:uiPriority w:val="16"/>
    <w:rsid w:val="00BE7EA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E7EA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E7EA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E7EA5"/>
    <w:rPr>
      <w:rFonts w:ascii="Arial" w:hAnsi="Arial" w:cs="Arial"/>
      <w:b/>
      <w:szCs w:val="32"/>
    </w:rPr>
  </w:style>
  <w:style w:type="character" w:styleId="UnresolvedMention">
    <w:name w:val="Unresolved Mention"/>
    <w:basedOn w:val="DefaultParagraphFont"/>
    <w:uiPriority w:val="99"/>
    <w:semiHidden/>
    <w:unhideWhenUsed/>
    <w:rsid w:val="00BE7EA5"/>
    <w:rPr>
      <w:color w:val="605E5C"/>
      <w:shd w:val="clear" w:color="auto" w:fill="E1DFDD"/>
    </w:rPr>
  </w:style>
  <w:style w:type="character" w:styleId="Emphasis">
    <w:name w:val="Emphasis"/>
    <w:aliases w:val="ŠEmphasis,Italic"/>
    <w:qFormat/>
    <w:rsid w:val="00BE7EA5"/>
    <w:rPr>
      <w:i/>
      <w:iCs/>
    </w:rPr>
  </w:style>
  <w:style w:type="character" w:styleId="SubtleEmphasis">
    <w:name w:val="Subtle Emphasis"/>
    <w:basedOn w:val="DefaultParagraphFont"/>
    <w:uiPriority w:val="19"/>
    <w:semiHidden/>
    <w:qFormat/>
    <w:rsid w:val="00BE7EA5"/>
    <w:rPr>
      <w:i/>
      <w:iCs/>
      <w:color w:val="404040" w:themeColor="text1" w:themeTint="BF"/>
    </w:rPr>
  </w:style>
  <w:style w:type="paragraph" w:styleId="TOC4">
    <w:name w:val="toc 4"/>
    <w:aliases w:val="ŠTOC 4"/>
    <w:basedOn w:val="Normal"/>
    <w:next w:val="Normal"/>
    <w:autoRedefine/>
    <w:uiPriority w:val="39"/>
    <w:unhideWhenUsed/>
    <w:rsid w:val="00BE7EA5"/>
    <w:pPr>
      <w:spacing w:before="0"/>
      <w:ind w:left="488"/>
    </w:p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C04E41"/>
    <w:pPr>
      <w:spacing w:line="240" w:lineRule="auto"/>
    </w:pPr>
    <w:rPr>
      <w:sz w:val="20"/>
      <w:szCs w:val="20"/>
    </w:rPr>
  </w:style>
  <w:style w:type="character" w:customStyle="1" w:styleId="CommentTextChar">
    <w:name w:val="Comment Text Char"/>
    <w:basedOn w:val="DefaultParagraphFont"/>
    <w:link w:val="CommentText"/>
    <w:uiPriority w:val="99"/>
    <w:rsid w:val="00C04E41"/>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0C6CE6"/>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C6CE6"/>
    <w:rPr>
      <w:rFonts w:ascii="Arial" w:hAnsi="Arial" w:cs="Arial"/>
      <w:b/>
      <w:bCs/>
      <w:sz w:val="20"/>
      <w:szCs w:val="20"/>
    </w:rPr>
  </w:style>
  <w:style w:type="character" w:styleId="FollowedHyperlink">
    <w:name w:val="FollowedHyperlink"/>
    <w:basedOn w:val="DefaultParagraphFont"/>
    <w:uiPriority w:val="99"/>
    <w:semiHidden/>
    <w:unhideWhenUsed/>
    <w:rsid w:val="002B7018"/>
    <w:rPr>
      <w:color w:val="954F72" w:themeColor="followedHyperlink"/>
      <w:u w:val="single"/>
    </w:rPr>
  </w:style>
  <w:style w:type="table" w:customStyle="1" w:styleId="Tableheader3">
    <w:name w:val="ŠTable header3"/>
    <w:basedOn w:val="TableNormal"/>
    <w:uiPriority w:val="99"/>
    <w:rsid w:val="0077703A"/>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Documentname">
    <w:name w:val="ŠDocument name"/>
    <w:basedOn w:val="Normal"/>
    <w:next w:val="Normal"/>
    <w:uiPriority w:val="17"/>
    <w:qFormat/>
    <w:rsid w:val="00BE7EA5"/>
    <w:pPr>
      <w:pBdr>
        <w:bottom w:val="single" w:sz="8" w:space="10" w:color="D0CECE" w:themeColor="background2" w:themeShade="E6"/>
      </w:pBdr>
      <w:spacing w:before="0" w:after="240" w:line="276" w:lineRule="auto"/>
      <w:jc w:val="right"/>
    </w:pPr>
    <w:rPr>
      <w:bCs/>
      <w:sz w:val="18"/>
      <w:szCs w:val="18"/>
    </w:rPr>
  </w:style>
  <w:style w:type="paragraph" w:styleId="Revision">
    <w:name w:val="Revision"/>
    <w:hidden/>
    <w:uiPriority w:val="99"/>
    <w:semiHidden/>
    <w:rsid w:val="004328CE"/>
    <w:pPr>
      <w:spacing w:after="0" w:line="240" w:lineRule="auto"/>
    </w:pPr>
    <w:rPr>
      <w:rFonts w:ascii="Arial" w:hAnsi="Arial" w:cs="Arial"/>
      <w:sz w:val="24"/>
      <w:szCs w:val="24"/>
    </w:rPr>
  </w:style>
  <w:style w:type="paragraph" w:customStyle="1" w:styleId="FeatureBox3">
    <w:name w:val="ŠFeature Box 3"/>
    <w:basedOn w:val="Normal"/>
    <w:next w:val="Normal"/>
    <w:uiPriority w:val="13"/>
    <w:qFormat/>
    <w:rsid w:val="00BE7EA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E7EA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E7EA5"/>
    <w:pPr>
      <w:spacing w:after="0"/>
    </w:pPr>
    <w:rPr>
      <w:sz w:val="18"/>
      <w:szCs w:val="18"/>
    </w:rPr>
  </w:style>
  <w:style w:type="paragraph" w:styleId="ListParagraph">
    <w:name w:val="List Paragraph"/>
    <w:aliases w:val="ŠList Paragraph"/>
    <w:basedOn w:val="Normal"/>
    <w:uiPriority w:val="34"/>
    <w:unhideWhenUsed/>
    <w:qFormat/>
    <w:rsid w:val="00BE7EA5"/>
    <w:pPr>
      <w:ind w:left="567"/>
    </w:pPr>
  </w:style>
  <w:style w:type="character" w:customStyle="1" w:styleId="Heading6Char">
    <w:name w:val="Heading 6 Char"/>
    <w:aliases w:val="ŠHeading 6 Char"/>
    <w:basedOn w:val="DefaultParagraphFont"/>
    <w:link w:val="Heading6"/>
    <w:uiPriority w:val="99"/>
    <w:semiHidden/>
    <w:rsid w:val="00607F07"/>
    <w:rPr>
      <w:rFonts w:ascii="Arial" w:eastAsiaTheme="majorEastAsia" w:hAnsi="Arial" w:cstheme="majorBidi"/>
      <w:sz w:val="28"/>
      <w:szCs w:val="24"/>
      <w:lang w:eastAsia="zh-CN"/>
    </w:rPr>
  </w:style>
  <w:style w:type="character" w:customStyle="1" w:styleId="Heading7Char">
    <w:name w:val="Heading 7 Char"/>
    <w:basedOn w:val="DefaultParagraphFont"/>
    <w:link w:val="Heading7"/>
    <w:uiPriority w:val="99"/>
    <w:semiHidden/>
    <w:rsid w:val="00607F07"/>
    <w:rPr>
      <w:rFonts w:asciiTheme="majorHAnsi" w:eastAsiaTheme="majorEastAsia" w:hAnsiTheme="majorHAnsi" w:cstheme="majorBidi"/>
      <w:i/>
      <w:iCs/>
      <w:color w:val="1F3763" w:themeColor="accent1" w:themeShade="7F"/>
      <w:sz w:val="24"/>
      <w:szCs w:val="24"/>
      <w:lang w:eastAsia="zh-CN"/>
    </w:rPr>
  </w:style>
  <w:style w:type="character" w:customStyle="1" w:styleId="Heading8Char">
    <w:name w:val="Heading 8 Char"/>
    <w:basedOn w:val="DefaultParagraphFont"/>
    <w:link w:val="Heading8"/>
    <w:uiPriority w:val="99"/>
    <w:semiHidden/>
    <w:rsid w:val="00607F07"/>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9"/>
    <w:semiHidden/>
    <w:rsid w:val="00607F07"/>
    <w:rPr>
      <w:rFonts w:asciiTheme="majorHAnsi" w:eastAsiaTheme="majorEastAsia" w:hAnsiTheme="majorHAnsi" w:cstheme="majorBidi"/>
      <w:i/>
      <w:iCs/>
      <w:color w:val="272727" w:themeColor="text1" w:themeTint="D8"/>
      <w:sz w:val="21"/>
      <w:szCs w:val="21"/>
      <w:lang w:eastAsia="zh-CN"/>
    </w:rPr>
  </w:style>
  <w:style w:type="character" w:customStyle="1" w:styleId="UnresolvedMention1">
    <w:name w:val="Unresolved Mention1"/>
    <w:basedOn w:val="DefaultParagraphFont"/>
    <w:uiPriority w:val="99"/>
    <w:semiHidden/>
    <w:unhideWhenUsed/>
    <w:rsid w:val="00607F07"/>
    <w:rPr>
      <w:color w:val="605E5C"/>
      <w:shd w:val="clear" w:color="auto" w:fill="E1DFDD"/>
    </w:rPr>
  </w:style>
  <w:style w:type="paragraph" w:styleId="List">
    <w:name w:val="List"/>
    <w:aliases w:val="ŠList table 1"/>
    <w:basedOn w:val="Normal"/>
    <w:uiPriority w:val="99"/>
    <w:qFormat/>
    <w:rsid w:val="00607F07"/>
    <w:rPr>
      <w:rFonts w:cstheme="minorBidi"/>
      <w:lang w:eastAsia="zh-CN"/>
    </w:rPr>
  </w:style>
  <w:style w:type="paragraph" w:styleId="TableofFigures">
    <w:name w:val="table of figures"/>
    <w:aliases w:val="ŠTable of figures"/>
    <w:basedOn w:val="Normal"/>
    <w:next w:val="Normal"/>
    <w:uiPriority w:val="99"/>
    <w:unhideWhenUsed/>
    <w:qFormat/>
    <w:rsid w:val="00607F07"/>
    <w:rPr>
      <w:rFonts w:cstheme="minorBidi"/>
      <w:lang w:eastAsia="zh-CN"/>
    </w:rPr>
  </w:style>
  <w:style w:type="paragraph" w:styleId="NoSpacing">
    <w:name w:val="No Spacing"/>
    <w:aliases w:val="ŠNo Spacing"/>
    <w:next w:val="Normal"/>
    <w:uiPriority w:val="1"/>
    <w:qFormat/>
    <w:rsid w:val="00607F07"/>
    <w:pPr>
      <w:spacing w:after="0" w:line="240" w:lineRule="auto"/>
    </w:pPr>
    <w:rPr>
      <w:rFonts w:ascii="Arial" w:hAnsi="Arial"/>
      <w:sz w:val="24"/>
      <w:szCs w:val="24"/>
    </w:rPr>
  </w:style>
  <w:style w:type="table" w:styleId="TableGrid1">
    <w:name w:val="Table Grid 1"/>
    <w:aliases w:val="ŠTable"/>
    <w:basedOn w:val="TableNormal"/>
    <w:uiPriority w:val="99"/>
    <w:unhideWhenUsed/>
    <w:rsid w:val="00607F07"/>
    <w:pPr>
      <w:spacing w:before="80" w:after="80" w:line="240" w:lineRule="auto"/>
    </w:pPr>
    <w:rPr>
      <w:rFonts w:ascii="Arial" w:hAnsi="Arial" w:cs="Times New Roman (Body CS)"/>
      <w:szCs w:val="24"/>
      <w:lang w:val="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NormalWeb">
    <w:name w:val="Normal (Web)"/>
    <w:basedOn w:val="Normal"/>
    <w:uiPriority w:val="99"/>
    <w:semiHidden/>
    <w:unhideWhenUsed/>
    <w:rsid w:val="00607F07"/>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2">
    <w:name w:val="Unresolved Mention2"/>
    <w:basedOn w:val="DefaultParagraphFont"/>
    <w:uiPriority w:val="99"/>
    <w:semiHidden/>
    <w:unhideWhenUsed/>
    <w:rsid w:val="00607F07"/>
    <w:rPr>
      <w:color w:val="605E5C"/>
      <w:shd w:val="clear" w:color="auto" w:fill="E1DFDD"/>
    </w:rPr>
  </w:style>
  <w:style w:type="table" w:customStyle="1" w:styleId="TableGrid10">
    <w:name w:val="Table Grid1"/>
    <w:basedOn w:val="TableNormal"/>
    <w:next w:val="TableGrid"/>
    <w:uiPriority w:val="59"/>
    <w:rsid w:val="00607F07"/>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7F07"/>
    <w:pPr>
      <w:spacing w:before="0" w:line="240" w:lineRule="auto"/>
    </w:pPr>
    <w:rPr>
      <w:rFonts w:ascii="Segoe UI" w:hAnsi="Segoe UI" w:cs="Segoe UI"/>
      <w:sz w:val="18"/>
      <w:szCs w:val="18"/>
      <w:lang w:eastAsia="zh-CN"/>
    </w:rPr>
  </w:style>
  <w:style w:type="character" w:customStyle="1" w:styleId="BalloonTextChar">
    <w:name w:val="Balloon Text Char"/>
    <w:basedOn w:val="DefaultParagraphFont"/>
    <w:link w:val="BalloonText"/>
    <w:uiPriority w:val="99"/>
    <w:semiHidden/>
    <w:rsid w:val="00607F07"/>
    <w:rPr>
      <w:rFonts w:ascii="Segoe UI" w:hAnsi="Segoe UI" w:cs="Segoe UI"/>
      <w:sz w:val="18"/>
      <w:szCs w:val="18"/>
      <w:lang w:eastAsia="zh-CN"/>
    </w:rPr>
  </w:style>
  <w:style w:type="paragraph" w:styleId="EndnoteText">
    <w:name w:val="endnote text"/>
    <w:basedOn w:val="Normal"/>
    <w:link w:val="EndnoteTextChar"/>
    <w:uiPriority w:val="99"/>
    <w:semiHidden/>
    <w:rsid w:val="00607F07"/>
    <w:pPr>
      <w:spacing w:before="0" w:line="240" w:lineRule="auto"/>
    </w:pPr>
    <w:rPr>
      <w:rFonts w:cstheme="minorBidi"/>
      <w:sz w:val="20"/>
      <w:szCs w:val="20"/>
      <w:lang w:eastAsia="zh-CN"/>
    </w:rPr>
  </w:style>
  <w:style w:type="character" w:customStyle="1" w:styleId="EndnoteTextChar">
    <w:name w:val="Endnote Text Char"/>
    <w:basedOn w:val="DefaultParagraphFont"/>
    <w:link w:val="EndnoteText"/>
    <w:uiPriority w:val="99"/>
    <w:semiHidden/>
    <w:rsid w:val="00607F07"/>
    <w:rPr>
      <w:rFonts w:ascii="Arial" w:hAnsi="Arial"/>
      <w:sz w:val="20"/>
      <w:szCs w:val="20"/>
      <w:lang w:eastAsia="zh-CN"/>
    </w:rPr>
  </w:style>
  <w:style w:type="character" w:styleId="EndnoteReference">
    <w:name w:val="endnote reference"/>
    <w:basedOn w:val="DefaultParagraphFont"/>
    <w:uiPriority w:val="99"/>
    <w:semiHidden/>
    <w:rsid w:val="00607F07"/>
    <w:rPr>
      <w:vertAlign w:val="superscript"/>
    </w:rPr>
  </w:style>
  <w:style w:type="paragraph" w:styleId="TOC5">
    <w:name w:val="toc 5"/>
    <w:basedOn w:val="Normal"/>
    <w:next w:val="Normal"/>
    <w:autoRedefine/>
    <w:uiPriority w:val="99"/>
    <w:semiHidden/>
    <w:rsid w:val="00607F07"/>
    <w:pPr>
      <w:spacing w:before="0"/>
      <w:ind w:left="960"/>
    </w:pPr>
    <w:rPr>
      <w:rFonts w:asciiTheme="minorHAnsi" w:hAnsiTheme="minorHAnsi" w:cstheme="minorHAnsi"/>
      <w:sz w:val="20"/>
      <w:szCs w:val="20"/>
      <w:lang w:eastAsia="zh-CN"/>
    </w:rPr>
  </w:style>
  <w:style w:type="paragraph" w:styleId="TOC6">
    <w:name w:val="toc 6"/>
    <w:basedOn w:val="Normal"/>
    <w:next w:val="Normal"/>
    <w:autoRedefine/>
    <w:uiPriority w:val="99"/>
    <w:semiHidden/>
    <w:rsid w:val="00607F07"/>
    <w:pPr>
      <w:spacing w:before="0"/>
      <w:ind w:left="1200"/>
    </w:pPr>
    <w:rPr>
      <w:rFonts w:asciiTheme="minorHAnsi" w:hAnsiTheme="minorHAnsi" w:cstheme="minorHAnsi"/>
      <w:sz w:val="20"/>
      <w:szCs w:val="20"/>
      <w:lang w:eastAsia="zh-CN"/>
    </w:rPr>
  </w:style>
  <w:style w:type="paragraph" w:styleId="TOC7">
    <w:name w:val="toc 7"/>
    <w:basedOn w:val="Normal"/>
    <w:next w:val="Normal"/>
    <w:autoRedefine/>
    <w:uiPriority w:val="99"/>
    <w:semiHidden/>
    <w:rsid w:val="00607F07"/>
    <w:pPr>
      <w:spacing w:before="0"/>
      <w:ind w:left="1440"/>
    </w:pPr>
    <w:rPr>
      <w:rFonts w:asciiTheme="minorHAnsi" w:hAnsiTheme="minorHAnsi" w:cstheme="minorHAnsi"/>
      <w:sz w:val="20"/>
      <w:szCs w:val="20"/>
      <w:lang w:eastAsia="zh-CN"/>
    </w:rPr>
  </w:style>
  <w:style w:type="paragraph" w:styleId="TOC8">
    <w:name w:val="toc 8"/>
    <w:basedOn w:val="Normal"/>
    <w:next w:val="Normal"/>
    <w:autoRedefine/>
    <w:uiPriority w:val="99"/>
    <w:semiHidden/>
    <w:rsid w:val="00607F07"/>
    <w:pPr>
      <w:spacing w:before="0"/>
      <w:ind w:left="1680"/>
    </w:pPr>
    <w:rPr>
      <w:rFonts w:asciiTheme="minorHAnsi" w:hAnsiTheme="minorHAnsi" w:cstheme="minorHAnsi"/>
      <w:sz w:val="20"/>
      <w:szCs w:val="20"/>
      <w:lang w:eastAsia="zh-CN"/>
    </w:rPr>
  </w:style>
  <w:style w:type="paragraph" w:styleId="TOC9">
    <w:name w:val="toc 9"/>
    <w:basedOn w:val="Normal"/>
    <w:next w:val="Normal"/>
    <w:autoRedefine/>
    <w:uiPriority w:val="99"/>
    <w:semiHidden/>
    <w:rsid w:val="00607F07"/>
    <w:pPr>
      <w:spacing w:before="0"/>
      <w:ind w:left="1920"/>
    </w:pPr>
    <w:rPr>
      <w:rFonts w:asciiTheme="minorHAnsi" w:hAnsiTheme="minorHAnsi" w:cstheme="minorHAnsi"/>
      <w:sz w:val="20"/>
      <w:szCs w:val="20"/>
      <w:lang w:eastAsia="zh-CN"/>
    </w:rPr>
  </w:style>
  <w:style w:type="paragraph" w:styleId="ListBullet3">
    <w:name w:val="List Bullet 3"/>
    <w:aliases w:val="ŠList Bullet 3"/>
    <w:basedOn w:val="Normal"/>
    <w:uiPriority w:val="10"/>
    <w:rsid w:val="00BE7EA5"/>
    <w:pPr>
      <w:numPr>
        <w:numId w:val="39"/>
      </w:numPr>
    </w:pPr>
  </w:style>
  <w:style w:type="paragraph" w:styleId="ListNumber3">
    <w:name w:val="List Number 3"/>
    <w:aliases w:val="ŠList Number 3"/>
    <w:basedOn w:val="ListBullet3"/>
    <w:uiPriority w:val="8"/>
    <w:rsid w:val="00BE7EA5"/>
    <w:pPr>
      <w:numPr>
        <w:ilvl w:val="2"/>
        <w:numId w:val="43"/>
      </w:numPr>
    </w:pPr>
  </w:style>
  <w:style w:type="character" w:styleId="PlaceholderText">
    <w:name w:val="Placeholder Text"/>
    <w:basedOn w:val="DefaultParagraphFont"/>
    <w:uiPriority w:val="99"/>
    <w:semiHidden/>
    <w:rsid w:val="00BE7EA5"/>
    <w:rPr>
      <w:color w:val="808080"/>
    </w:rPr>
  </w:style>
  <w:style w:type="character" w:customStyle="1" w:styleId="BoldItalic">
    <w:name w:val="ŠBold Italic"/>
    <w:basedOn w:val="DefaultParagraphFont"/>
    <w:uiPriority w:val="1"/>
    <w:qFormat/>
    <w:rsid w:val="00BE7EA5"/>
    <w:rPr>
      <w:b/>
      <w:i/>
      <w:iCs/>
    </w:rPr>
  </w:style>
  <w:style w:type="paragraph" w:customStyle="1" w:styleId="Pulloutquote">
    <w:name w:val="ŠPull out quote"/>
    <w:basedOn w:val="Normal"/>
    <w:next w:val="Normal"/>
    <w:uiPriority w:val="20"/>
    <w:qFormat/>
    <w:rsid w:val="00BE7EA5"/>
    <w:pPr>
      <w:keepNext/>
      <w:ind w:left="567" w:right="57"/>
    </w:pPr>
    <w:rPr>
      <w:szCs w:val="22"/>
    </w:rPr>
  </w:style>
  <w:style w:type="paragraph" w:customStyle="1" w:styleId="Subtitle0">
    <w:name w:val="ŠSubtitle"/>
    <w:basedOn w:val="Normal"/>
    <w:link w:val="SubtitleChar0"/>
    <w:uiPriority w:val="2"/>
    <w:qFormat/>
    <w:rsid w:val="00BE7EA5"/>
    <w:pPr>
      <w:spacing w:before="360"/>
    </w:pPr>
    <w:rPr>
      <w:color w:val="002664"/>
      <w:sz w:val="44"/>
      <w:szCs w:val="48"/>
    </w:rPr>
  </w:style>
  <w:style w:type="character" w:customStyle="1" w:styleId="SubtitleChar0">
    <w:name w:val="ŠSubtitle Char"/>
    <w:basedOn w:val="DefaultParagraphFont"/>
    <w:link w:val="Subtitle0"/>
    <w:uiPriority w:val="2"/>
    <w:rsid w:val="00BE7EA5"/>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education.nsw.gov.au/policy-library/policies/pd-2016-0468" TargetMode="External"/><Relationship Id="rId26" Type="http://schemas.openxmlformats.org/officeDocument/2006/relationships/hyperlink" Target="https://curriculum.nsw.edu.au/home" TargetMode="External"/><Relationship Id="rId39" Type="http://schemas.openxmlformats.org/officeDocument/2006/relationships/footer" Target="footer4.xml"/><Relationship Id="rId21" Type="http://schemas.openxmlformats.org/officeDocument/2006/relationships/hyperlink" Target="https://hschub.nsw.edu.au/" TargetMode="External"/><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policy-library/policies/pd-2016-0468" TargetMode="External"/><Relationship Id="rId20" Type="http://schemas.openxmlformats.org/officeDocument/2006/relationships/hyperlink" Target="https://education.nsw.gov.au/teaching-and-learning/curriculum/pdhpe/planning-programming-and-assessing-pdhpe-k-12/planning-programming-and-assessing-pdhpe-11-12" TargetMode="External"/><Relationship Id="rId29" Type="http://schemas.openxmlformats.org/officeDocument/2006/relationships/hyperlink" Target="https://research.acer.edu.au/ar_misc/4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acer.edu.au/cgi/viewcontent.cgi?article=1043&amp;context=ar_misc" TargetMode="External"/><Relationship Id="rId24" Type="http://schemas.openxmlformats.org/officeDocument/2006/relationships/hyperlink" Target="https://educationstandards.nsw.edu.au/wps/portal/nesa/mini-footer/copyright" TargetMode="External"/><Relationship Id="rId32" Type="http://schemas.openxmlformats.org/officeDocument/2006/relationships/footer" Target="footer1.xml"/><Relationship Id="rId37" Type="http://schemas.openxmlformats.org/officeDocument/2006/relationships/image" Target="media/image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DHPEcurriculum@det.nsw.edu.au" TargetMode="External"/><Relationship Id="rId23" Type="http://schemas.openxmlformats.org/officeDocument/2006/relationships/hyperlink" Target="https://education.nsw.gov.au/teaching-and-learning/learning-from-home/teaching-at-home/teaching-and-learning-resources/universal-design-for-learning" TargetMode="External"/><Relationship Id="rId28" Type="http://schemas.openxmlformats.org/officeDocument/2006/relationships/hyperlink" Target="https://www.cambridge.org/gb/cambridgeenglish/better-learning-insights/cambridgelifecompetenciesframework" TargetMode="External"/><Relationship Id="rId36" Type="http://schemas.openxmlformats.org/officeDocument/2006/relationships/hyperlink" Target="https://creativecommons.org/licenses/by/4.0/" TargetMode="External"/><Relationship Id="rId10" Type="http://schemas.openxmlformats.org/officeDocument/2006/relationships/hyperlink" Target="https://www.edutopia.org/blog/tuning-protocol-framework-personalized-professional-development-jess-hughes" TargetMode="External"/><Relationship Id="rId19" Type="http://schemas.openxmlformats.org/officeDocument/2006/relationships/hyperlink" Target="https://educationstandards.nsw.edu.au/wps/portal/nesa/teacher-accreditation/meeting-requirements/the-standards/proficient-teacher"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ducation.vic.gov.au/Documents/school/teachers/support/high-impact-teaching-strategies.pdf" TargetMode="External"/><Relationship Id="rId14" Type="http://schemas.openxmlformats.org/officeDocument/2006/relationships/hyperlink" Target="https://education.nsw.gov.au/teaching-and-learning/curriculum/pdhpe/planning-programming-and-assessing-pdhpe-k-12/planning-programming-and-assessing-pdhpe-11-12" TargetMode="External"/><Relationship Id="rId22"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27" Type="http://schemas.openxmlformats.org/officeDocument/2006/relationships/hyperlink" Target="https://curriculum.nsw.edu.au/learning-areas/pdhpe/health-and-movement-science-11-12-2023/overview" TargetMode="External"/><Relationship Id="rId30" Type="http://schemas.openxmlformats.org/officeDocument/2006/relationships/hyperlink" Target="https://www.education.vic.gov.au/school/teachers/teachingresources/practice/improve/Pages/hits.aspx" TargetMode="External"/><Relationship Id="rId35" Type="http://schemas.openxmlformats.org/officeDocument/2006/relationships/footer" Target="footer3.xml"/><Relationship Id="rId8" Type="http://schemas.openxmlformats.org/officeDocument/2006/relationships/hyperlink" Target="https://curriculum.nsw.edu.au/learning-areas/pdhpe/health-and-movement-science-11-12-2023/overview" TargetMode="External"/><Relationship Id="rId3" Type="http://schemas.openxmlformats.org/officeDocument/2006/relationships/styles" Target="styles.xml"/><Relationship Id="rId12" Type="http://schemas.openxmlformats.org/officeDocument/2006/relationships/hyperlink" Target="https://www.cambridge.org/gb/cambridgeenglish/better-learning-insights/cambridgelifecompetenciesframework" TargetMode="External"/><Relationship Id="rId17" Type="http://schemas.openxmlformats.org/officeDocument/2006/relationships/hyperlink" Target="https://education.nsw.gov.au/public-schools/school-success-model/school-success-model-explained" TargetMode="External"/><Relationship Id="rId25" Type="http://schemas.openxmlformats.org/officeDocument/2006/relationships/hyperlink" Target="https://educationstandards.nsw.edu.au/" TargetMode="External"/><Relationship Id="rId33" Type="http://schemas.openxmlformats.org/officeDocument/2006/relationships/footer" Target="footer2.xm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DF432-211A-4BED-BEC7-67129465C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7847</Words>
  <Characters>44731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Collaboration in our classrooms </dc:title>
  <dc:subject/>
  <dc:creator>NSW Department of Education</dc:creator>
  <cp:keywords/>
  <dc:description/>
  <cp:lastModifiedBy>Renee Cobcroft</cp:lastModifiedBy>
  <cp:revision>2</cp:revision>
  <dcterms:created xsi:type="dcterms:W3CDTF">2023-11-09T03:33:00Z</dcterms:created>
  <dcterms:modified xsi:type="dcterms:W3CDTF">2023-11-09T03:33:00Z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2023-11-09T03:33:34Z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7d207cc9-6132-42c0-afae-d44730217065</vt:lpwstr>
  </property>
  <property fmtid="{D5CDD505-2E9C-101B-9397-08002B2CF9AE}" pid="8" name="MSIP_Label_b603dfd7-d93a-4381-a340-2995d8282205_ContentBits">
    <vt:lpwstr>0</vt:lpwstr>
  </property>
</Properties>
</file>