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CDA4C" w14:textId="77777777" w:rsidR="0007006D" w:rsidRDefault="0007006D" w:rsidP="003F4702">
      <w:pPr>
        <w:pStyle w:val="Title"/>
      </w:pPr>
      <w:bookmarkStart w:id="0" w:name="_Toc96700823"/>
      <w:r>
        <w:t>English Studies Year 12</w:t>
      </w:r>
    </w:p>
    <w:p w14:paraId="5B6208BB" w14:textId="5F0750A1" w:rsidR="003F4702" w:rsidRDefault="0007006D" w:rsidP="003F4702">
      <w:pPr>
        <w:pStyle w:val="Title"/>
      </w:pPr>
      <w:r>
        <w:t xml:space="preserve">Common </w:t>
      </w:r>
      <w:r w:rsidR="0080764F">
        <w:t>M</w:t>
      </w:r>
      <w:r>
        <w:t>odule – Texts and Human Experiences –</w:t>
      </w:r>
      <w:r w:rsidR="003F4702">
        <w:t xml:space="preserve"> s</w:t>
      </w:r>
      <w:r w:rsidR="00E54DEC">
        <w:t>ample program</w:t>
      </w:r>
    </w:p>
    <w:bookmarkEnd w:id="0"/>
    <w:p w14:paraId="265ED62B" w14:textId="2A2FD3DE" w:rsidR="003F4702" w:rsidRPr="00860495" w:rsidRDefault="0007006D" w:rsidP="00860495">
      <w:pPr>
        <w:pStyle w:val="Subtitle"/>
      </w:pPr>
      <w:r w:rsidRPr="009B490C">
        <w:rPr>
          <w:i/>
          <w:iCs/>
        </w:rPr>
        <w:t xml:space="preserve">I </w:t>
      </w:r>
      <w:r w:rsidR="00AB1B72" w:rsidRPr="009B490C">
        <w:rPr>
          <w:i/>
          <w:iCs/>
        </w:rPr>
        <w:t xml:space="preserve">Am </w:t>
      </w:r>
      <w:r w:rsidRPr="009B490C">
        <w:rPr>
          <w:i/>
          <w:iCs/>
        </w:rPr>
        <w:t>Malala</w:t>
      </w:r>
      <w:r w:rsidR="00BB2B9E">
        <w:t xml:space="preserve"> by </w:t>
      </w:r>
      <w:r w:rsidR="00BB2B9E" w:rsidRPr="00BB2B9E">
        <w:t>Malala Yousafzai</w:t>
      </w:r>
      <w:r w:rsidR="00BB2B9E">
        <w:t xml:space="preserve"> and </w:t>
      </w:r>
      <w:r w:rsidR="00BB2B9E" w:rsidRPr="00BB2B9E">
        <w:t>Christina</w:t>
      </w:r>
      <w:r w:rsidR="00BB2B9E">
        <w:t xml:space="preserve"> Lamb</w:t>
      </w:r>
    </w:p>
    <w:p w14:paraId="66B05D9B" w14:textId="6C477F36" w:rsidR="00101866" w:rsidRDefault="00101866" w:rsidP="003267EB">
      <w:pPr>
        <w:rPr>
          <w:lang w:eastAsia="zh-CN"/>
        </w:rPr>
      </w:pPr>
      <w:r>
        <w:rPr>
          <w:lang w:eastAsia="zh-CN"/>
        </w:rPr>
        <w:br w:type="page"/>
      </w:r>
    </w:p>
    <w:p w14:paraId="1703FBA5" w14:textId="4303CEE1" w:rsidR="00101866" w:rsidRDefault="00860495" w:rsidP="00CE6BD7">
      <w:pPr>
        <w:pStyle w:val="TOCHeading"/>
      </w:pPr>
      <w:r>
        <w:lastRenderedPageBreak/>
        <w:t>C</w:t>
      </w:r>
      <w:r w:rsidR="00101866">
        <w:t>ontents</w:t>
      </w:r>
    </w:p>
    <w:bookmarkStart w:id="1" w:name="_Toc73299043"/>
    <w:bookmarkStart w:id="2" w:name="_Hlk97098298"/>
    <w:bookmarkStart w:id="3" w:name="_Toc95400814"/>
    <w:p w14:paraId="1AB8A5B3" w14:textId="781AB346" w:rsidR="00BD38DC" w:rsidRDefault="00860495">
      <w:pPr>
        <w:pStyle w:val="TOC1"/>
        <w:rPr>
          <w:rFonts w:asciiTheme="minorHAnsi" w:eastAsiaTheme="minorEastAsia" w:hAnsiTheme="minorHAnsi" w:cstheme="minorBidi"/>
          <w:b w:val="0"/>
          <w:kern w:val="2"/>
          <w:szCs w:val="22"/>
          <w:lang w:eastAsia="en-AU"/>
          <w14:ligatures w14:val="standardContextual"/>
        </w:rPr>
      </w:pPr>
      <w:r>
        <w:rPr>
          <w:rFonts w:ascii="Arial Bold" w:hAnsi="Arial Bold" w:cs="Calibri (Body)"/>
          <w:bCs/>
          <w:szCs w:val="20"/>
          <w:lang w:eastAsia="zh-CN"/>
        </w:rPr>
        <w:fldChar w:fldCharType="begin"/>
      </w:r>
      <w:r>
        <w:rPr>
          <w:rFonts w:ascii="Arial Bold" w:hAnsi="Arial Bold" w:cs="Calibri (Body)"/>
          <w:bCs/>
          <w:szCs w:val="20"/>
          <w:lang w:eastAsia="zh-CN"/>
        </w:rPr>
        <w:instrText xml:space="preserve"> TOC \o "1-3" \h \z \u </w:instrText>
      </w:r>
      <w:r>
        <w:rPr>
          <w:rFonts w:ascii="Arial Bold" w:hAnsi="Arial Bold" w:cs="Calibri (Body)"/>
          <w:bCs/>
          <w:szCs w:val="20"/>
          <w:lang w:eastAsia="zh-CN"/>
        </w:rPr>
        <w:fldChar w:fldCharType="separate"/>
      </w:r>
      <w:hyperlink w:anchor="_Toc156312604" w:history="1">
        <w:r w:rsidR="00BD38DC" w:rsidRPr="00FF23CE">
          <w:rPr>
            <w:rStyle w:val="Hyperlink"/>
            <w:i/>
            <w:iCs/>
          </w:rPr>
          <w:t>I Am Malala</w:t>
        </w:r>
        <w:r w:rsidR="00BD38DC" w:rsidRPr="00FF23CE">
          <w:rPr>
            <w:rStyle w:val="Hyperlink"/>
          </w:rPr>
          <w:t xml:space="preserve"> – prescribed text for the Common Module – Texts and Human Experiences</w:t>
        </w:r>
        <w:r w:rsidR="00BD38DC">
          <w:rPr>
            <w:webHidden/>
          </w:rPr>
          <w:tab/>
        </w:r>
        <w:r w:rsidR="00BD38DC">
          <w:rPr>
            <w:webHidden/>
          </w:rPr>
          <w:fldChar w:fldCharType="begin"/>
        </w:r>
        <w:r w:rsidR="00BD38DC">
          <w:rPr>
            <w:webHidden/>
          </w:rPr>
          <w:instrText xml:space="preserve"> PAGEREF _Toc156312604 \h </w:instrText>
        </w:r>
        <w:r w:rsidR="00BD38DC">
          <w:rPr>
            <w:webHidden/>
          </w:rPr>
        </w:r>
        <w:r w:rsidR="00BD38DC">
          <w:rPr>
            <w:webHidden/>
          </w:rPr>
          <w:fldChar w:fldCharType="separate"/>
        </w:r>
        <w:r w:rsidR="00BD38DC">
          <w:rPr>
            <w:webHidden/>
          </w:rPr>
          <w:t>3</w:t>
        </w:r>
        <w:r w:rsidR="00BD38DC">
          <w:rPr>
            <w:webHidden/>
          </w:rPr>
          <w:fldChar w:fldCharType="end"/>
        </w:r>
      </w:hyperlink>
    </w:p>
    <w:p w14:paraId="38B976AE" w14:textId="49882855" w:rsidR="00BD38DC" w:rsidRDefault="00000000">
      <w:pPr>
        <w:pStyle w:val="TOC1"/>
        <w:rPr>
          <w:rFonts w:asciiTheme="minorHAnsi" w:eastAsiaTheme="minorEastAsia" w:hAnsiTheme="minorHAnsi" w:cstheme="minorBidi"/>
          <w:b w:val="0"/>
          <w:kern w:val="2"/>
          <w:szCs w:val="22"/>
          <w:lang w:eastAsia="en-AU"/>
          <w14:ligatures w14:val="standardContextual"/>
        </w:rPr>
      </w:pPr>
      <w:hyperlink w:anchor="_Toc156312605" w:history="1">
        <w:r w:rsidR="00BD38DC" w:rsidRPr="00FF23CE">
          <w:rPr>
            <w:rStyle w:val="Hyperlink"/>
            <w:lang w:eastAsia="zh-CN"/>
          </w:rPr>
          <w:t>English Studies – Year 12</w:t>
        </w:r>
        <w:r w:rsidR="00BD38DC">
          <w:rPr>
            <w:webHidden/>
          </w:rPr>
          <w:tab/>
        </w:r>
        <w:r w:rsidR="00BD38DC">
          <w:rPr>
            <w:webHidden/>
          </w:rPr>
          <w:fldChar w:fldCharType="begin"/>
        </w:r>
        <w:r w:rsidR="00BD38DC">
          <w:rPr>
            <w:webHidden/>
          </w:rPr>
          <w:instrText xml:space="preserve"> PAGEREF _Toc156312605 \h </w:instrText>
        </w:r>
        <w:r w:rsidR="00BD38DC">
          <w:rPr>
            <w:webHidden/>
          </w:rPr>
        </w:r>
        <w:r w:rsidR="00BD38DC">
          <w:rPr>
            <w:webHidden/>
          </w:rPr>
          <w:fldChar w:fldCharType="separate"/>
        </w:r>
        <w:r w:rsidR="00BD38DC">
          <w:rPr>
            <w:webHidden/>
          </w:rPr>
          <w:t>3</w:t>
        </w:r>
        <w:r w:rsidR="00BD38DC">
          <w:rPr>
            <w:webHidden/>
          </w:rPr>
          <w:fldChar w:fldCharType="end"/>
        </w:r>
      </w:hyperlink>
    </w:p>
    <w:p w14:paraId="3E0AC2F5" w14:textId="787E5969" w:rsidR="00BD38DC" w:rsidRDefault="00000000">
      <w:pPr>
        <w:pStyle w:val="TOC1"/>
        <w:rPr>
          <w:rFonts w:asciiTheme="minorHAnsi" w:eastAsiaTheme="minorEastAsia" w:hAnsiTheme="minorHAnsi" w:cstheme="minorBidi"/>
          <w:b w:val="0"/>
          <w:kern w:val="2"/>
          <w:szCs w:val="22"/>
          <w:lang w:eastAsia="en-AU"/>
          <w14:ligatures w14:val="standardContextual"/>
        </w:rPr>
      </w:pPr>
      <w:hyperlink w:anchor="_Toc156312606" w:history="1">
        <w:r w:rsidR="00BD38DC" w:rsidRPr="00FF23CE">
          <w:rPr>
            <w:rStyle w:val="Hyperlink"/>
            <w:rFonts w:eastAsia="Arial"/>
          </w:rPr>
          <w:t>Guide for using this sample program in schools</w:t>
        </w:r>
        <w:r w:rsidR="00BD38DC">
          <w:rPr>
            <w:webHidden/>
          </w:rPr>
          <w:tab/>
        </w:r>
        <w:r w:rsidR="00BD38DC">
          <w:rPr>
            <w:webHidden/>
          </w:rPr>
          <w:fldChar w:fldCharType="begin"/>
        </w:r>
        <w:r w:rsidR="00BD38DC">
          <w:rPr>
            <w:webHidden/>
          </w:rPr>
          <w:instrText xml:space="preserve"> PAGEREF _Toc156312606 \h </w:instrText>
        </w:r>
        <w:r w:rsidR="00BD38DC">
          <w:rPr>
            <w:webHidden/>
          </w:rPr>
        </w:r>
        <w:r w:rsidR="00BD38DC">
          <w:rPr>
            <w:webHidden/>
          </w:rPr>
          <w:fldChar w:fldCharType="separate"/>
        </w:r>
        <w:r w:rsidR="00BD38DC">
          <w:rPr>
            <w:webHidden/>
          </w:rPr>
          <w:t>4</w:t>
        </w:r>
        <w:r w:rsidR="00BD38DC">
          <w:rPr>
            <w:webHidden/>
          </w:rPr>
          <w:fldChar w:fldCharType="end"/>
        </w:r>
      </w:hyperlink>
    </w:p>
    <w:p w14:paraId="3DE6115D" w14:textId="601A6201" w:rsidR="00BD38DC" w:rsidRDefault="00000000">
      <w:pPr>
        <w:pStyle w:val="TOC1"/>
        <w:rPr>
          <w:rFonts w:asciiTheme="minorHAnsi" w:eastAsiaTheme="minorEastAsia" w:hAnsiTheme="minorHAnsi" w:cstheme="minorBidi"/>
          <w:b w:val="0"/>
          <w:kern w:val="2"/>
          <w:szCs w:val="22"/>
          <w:lang w:eastAsia="en-AU"/>
          <w14:ligatures w14:val="standardContextual"/>
        </w:rPr>
      </w:pPr>
      <w:hyperlink w:anchor="_Toc156312607" w:history="1">
        <w:r w:rsidR="00BD38DC" w:rsidRPr="00FF23CE">
          <w:rPr>
            <w:rStyle w:val="Hyperlink"/>
          </w:rPr>
          <w:t>Lesson sequence overview</w:t>
        </w:r>
        <w:r w:rsidR="00BD38DC">
          <w:rPr>
            <w:webHidden/>
          </w:rPr>
          <w:tab/>
        </w:r>
        <w:r w:rsidR="00BD38DC">
          <w:rPr>
            <w:webHidden/>
          </w:rPr>
          <w:fldChar w:fldCharType="begin"/>
        </w:r>
        <w:r w:rsidR="00BD38DC">
          <w:rPr>
            <w:webHidden/>
          </w:rPr>
          <w:instrText xml:space="preserve"> PAGEREF _Toc156312607 \h </w:instrText>
        </w:r>
        <w:r w:rsidR="00BD38DC">
          <w:rPr>
            <w:webHidden/>
          </w:rPr>
        </w:r>
        <w:r w:rsidR="00BD38DC">
          <w:rPr>
            <w:webHidden/>
          </w:rPr>
          <w:fldChar w:fldCharType="separate"/>
        </w:r>
        <w:r w:rsidR="00BD38DC">
          <w:rPr>
            <w:webHidden/>
          </w:rPr>
          <w:t>4</w:t>
        </w:r>
        <w:r w:rsidR="00BD38DC">
          <w:rPr>
            <w:webHidden/>
          </w:rPr>
          <w:fldChar w:fldCharType="end"/>
        </w:r>
      </w:hyperlink>
    </w:p>
    <w:p w14:paraId="3E34E6E4" w14:textId="2D9160EB" w:rsidR="00BD38DC" w:rsidRDefault="00000000">
      <w:pPr>
        <w:pStyle w:val="TOC2"/>
        <w:rPr>
          <w:rFonts w:asciiTheme="minorHAnsi" w:eastAsiaTheme="minorEastAsia" w:hAnsiTheme="minorHAnsi" w:cstheme="minorBidi"/>
          <w:kern w:val="2"/>
          <w:szCs w:val="22"/>
          <w:lang w:eastAsia="en-AU"/>
          <w14:ligatures w14:val="standardContextual"/>
        </w:rPr>
      </w:pPr>
      <w:hyperlink w:anchor="_Toc156312608" w:history="1">
        <w:r w:rsidR="00BD38DC" w:rsidRPr="00FF23CE">
          <w:rPr>
            <w:rStyle w:val="Hyperlink"/>
          </w:rPr>
          <w:t>Sample program title</w:t>
        </w:r>
        <w:r w:rsidR="00BD38DC">
          <w:rPr>
            <w:webHidden/>
          </w:rPr>
          <w:tab/>
        </w:r>
        <w:r w:rsidR="00BD38DC">
          <w:rPr>
            <w:webHidden/>
          </w:rPr>
          <w:fldChar w:fldCharType="begin"/>
        </w:r>
        <w:r w:rsidR="00BD38DC">
          <w:rPr>
            <w:webHidden/>
          </w:rPr>
          <w:instrText xml:space="preserve"> PAGEREF _Toc156312608 \h </w:instrText>
        </w:r>
        <w:r w:rsidR="00BD38DC">
          <w:rPr>
            <w:webHidden/>
          </w:rPr>
        </w:r>
        <w:r w:rsidR="00BD38DC">
          <w:rPr>
            <w:webHidden/>
          </w:rPr>
          <w:fldChar w:fldCharType="separate"/>
        </w:r>
        <w:r w:rsidR="00BD38DC">
          <w:rPr>
            <w:webHidden/>
          </w:rPr>
          <w:t>6</w:t>
        </w:r>
        <w:r w:rsidR="00BD38DC">
          <w:rPr>
            <w:webHidden/>
          </w:rPr>
          <w:fldChar w:fldCharType="end"/>
        </w:r>
      </w:hyperlink>
    </w:p>
    <w:p w14:paraId="0E8A84F5" w14:textId="44E81416" w:rsidR="00BD38DC" w:rsidRDefault="00000000">
      <w:pPr>
        <w:pStyle w:val="TOC2"/>
        <w:rPr>
          <w:rFonts w:asciiTheme="minorHAnsi" w:eastAsiaTheme="minorEastAsia" w:hAnsiTheme="minorHAnsi" w:cstheme="minorBidi"/>
          <w:kern w:val="2"/>
          <w:szCs w:val="22"/>
          <w:lang w:eastAsia="en-AU"/>
          <w14:ligatures w14:val="standardContextual"/>
        </w:rPr>
      </w:pPr>
      <w:hyperlink w:anchor="_Toc156312609" w:history="1">
        <w:r w:rsidR="00BD38DC" w:rsidRPr="00FF23CE">
          <w:rPr>
            <w:rStyle w:val="Hyperlink"/>
          </w:rPr>
          <w:t>Rationale</w:t>
        </w:r>
        <w:r w:rsidR="00BD38DC">
          <w:rPr>
            <w:webHidden/>
          </w:rPr>
          <w:tab/>
        </w:r>
        <w:r w:rsidR="00BD38DC">
          <w:rPr>
            <w:webHidden/>
          </w:rPr>
          <w:fldChar w:fldCharType="begin"/>
        </w:r>
        <w:r w:rsidR="00BD38DC">
          <w:rPr>
            <w:webHidden/>
          </w:rPr>
          <w:instrText xml:space="preserve"> PAGEREF _Toc156312609 \h </w:instrText>
        </w:r>
        <w:r w:rsidR="00BD38DC">
          <w:rPr>
            <w:webHidden/>
          </w:rPr>
        </w:r>
        <w:r w:rsidR="00BD38DC">
          <w:rPr>
            <w:webHidden/>
          </w:rPr>
          <w:fldChar w:fldCharType="separate"/>
        </w:r>
        <w:r w:rsidR="00BD38DC">
          <w:rPr>
            <w:webHidden/>
          </w:rPr>
          <w:t>6</w:t>
        </w:r>
        <w:r w:rsidR="00BD38DC">
          <w:rPr>
            <w:webHidden/>
          </w:rPr>
          <w:fldChar w:fldCharType="end"/>
        </w:r>
      </w:hyperlink>
    </w:p>
    <w:p w14:paraId="731B7375" w14:textId="57632620" w:rsidR="00BD38DC" w:rsidRDefault="00000000">
      <w:pPr>
        <w:pStyle w:val="TOC2"/>
        <w:rPr>
          <w:rFonts w:asciiTheme="minorHAnsi" w:eastAsiaTheme="minorEastAsia" w:hAnsiTheme="minorHAnsi" w:cstheme="minorBidi"/>
          <w:kern w:val="2"/>
          <w:szCs w:val="22"/>
          <w:lang w:eastAsia="en-AU"/>
          <w14:ligatures w14:val="standardContextual"/>
        </w:rPr>
      </w:pPr>
      <w:hyperlink w:anchor="_Toc156312610" w:history="1">
        <w:r w:rsidR="00BD38DC" w:rsidRPr="00FF23CE">
          <w:rPr>
            <w:rStyle w:val="Hyperlink"/>
          </w:rPr>
          <w:t>Prior learning</w:t>
        </w:r>
        <w:r w:rsidR="00BD38DC">
          <w:rPr>
            <w:webHidden/>
          </w:rPr>
          <w:tab/>
        </w:r>
        <w:r w:rsidR="00BD38DC">
          <w:rPr>
            <w:webHidden/>
          </w:rPr>
          <w:fldChar w:fldCharType="begin"/>
        </w:r>
        <w:r w:rsidR="00BD38DC">
          <w:rPr>
            <w:webHidden/>
          </w:rPr>
          <w:instrText xml:space="preserve"> PAGEREF _Toc156312610 \h </w:instrText>
        </w:r>
        <w:r w:rsidR="00BD38DC">
          <w:rPr>
            <w:webHidden/>
          </w:rPr>
        </w:r>
        <w:r w:rsidR="00BD38DC">
          <w:rPr>
            <w:webHidden/>
          </w:rPr>
          <w:fldChar w:fldCharType="separate"/>
        </w:r>
        <w:r w:rsidR="00BD38DC">
          <w:rPr>
            <w:webHidden/>
          </w:rPr>
          <w:t>7</w:t>
        </w:r>
        <w:r w:rsidR="00BD38DC">
          <w:rPr>
            <w:webHidden/>
          </w:rPr>
          <w:fldChar w:fldCharType="end"/>
        </w:r>
      </w:hyperlink>
    </w:p>
    <w:p w14:paraId="7F294224" w14:textId="33CEFB58" w:rsidR="00BD38DC" w:rsidRDefault="00000000">
      <w:pPr>
        <w:pStyle w:val="TOC1"/>
        <w:rPr>
          <w:rFonts w:asciiTheme="minorHAnsi" w:eastAsiaTheme="minorEastAsia" w:hAnsiTheme="minorHAnsi" w:cstheme="minorBidi"/>
          <w:b w:val="0"/>
          <w:kern w:val="2"/>
          <w:szCs w:val="22"/>
          <w:lang w:eastAsia="en-AU"/>
          <w14:ligatures w14:val="standardContextual"/>
        </w:rPr>
      </w:pPr>
      <w:hyperlink w:anchor="_Toc156312611" w:history="1">
        <w:r w:rsidR="00BD38DC" w:rsidRPr="00FF23CE">
          <w:rPr>
            <w:rStyle w:val="Hyperlink"/>
          </w:rPr>
          <w:t>Resource overview</w:t>
        </w:r>
        <w:r w:rsidR="00BD38DC">
          <w:rPr>
            <w:webHidden/>
          </w:rPr>
          <w:tab/>
        </w:r>
        <w:r w:rsidR="00BD38DC">
          <w:rPr>
            <w:webHidden/>
          </w:rPr>
          <w:fldChar w:fldCharType="begin"/>
        </w:r>
        <w:r w:rsidR="00BD38DC">
          <w:rPr>
            <w:webHidden/>
          </w:rPr>
          <w:instrText xml:space="preserve"> PAGEREF _Toc156312611 \h </w:instrText>
        </w:r>
        <w:r w:rsidR="00BD38DC">
          <w:rPr>
            <w:webHidden/>
          </w:rPr>
        </w:r>
        <w:r w:rsidR="00BD38DC">
          <w:rPr>
            <w:webHidden/>
          </w:rPr>
          <w:fldChar w:fldCharType="separate"/>
        </w:r>
        <w:r w:rsidR="00BD38DC">
          <w:rPr>
            <w:webHidden/>
          </w:rPr>
          <w:t>8</w:t>
        </w:r>
        <w:r w:rsidR="00BD38DC">
          <w:rPr>
            <w:webHidden/>
          </w:rPr>
          <w:fldChar w:fldCharType="end"/>
        </w:r>
      </w:hyperlink>
    </w:p>
    <w:p w14:paraId="6CDB5BFB" w14:textId="1667AC81" w:rsidR="00BD38DC" w:rsidRDefault="00000000">
      <w:pPr>
        <w:pStyle w:val="TOC2"/>
        <w:rPr>
          <w:rFonts w:asciiTheme="minorHAnsi" w:eastAsiaTheme="minorEastAsia" w:hAnsiTheme="minorHAnsi" w:cstheme="minorBidi"/>
          <w:kern w:val="2"/>
          <w:szCs w:val="22"/>
          <w:lang w:eastAsia="en-AU"/>
          <w14:ligatures w14:val="standardContextual"/>
        </w:rPr>
      </w:pPr>
      <w:hyperlink w:anchor="_Toc156312612" w:history="1">
        <w:r w:rsidR="00BD38DC" w:rsidRPr="00FF23CE">
          <w:rPr>
            <w:rStyle w:val="Hyperlink"/>
          </w:rPr>
          <w:t>Guiding questions</w:t>
        </w:r>
        <w:r w:rsidR="00BD38DC">
          <w:rPr>
            <w:webHidden/>
          </w:rPr>
          <w:tab/>
        </w:r>
        <w:r w:rsidR="00BD38DC">
          <w:rPr>
            <w:webHidden/>
          </w:rPr>
          <w:fldChar w:fldCharType="begin"/>
        </w:r>
        <w:r w:rsidR="00BD38DC">
          <w:rPr>
            <w:webHidden/>
          </w:rPr>
          <w:instrText xml:space="preserve"> PAGEREF _Toc156312612 \h </w:instrText>
        </w:r>
        <w:r w:rsidR="00BD38DC">
          <w:rPr>
            <w:webHidden/>
          </w:rPr>
        </w:r>
        <w:r w:rsidR="00BD38DC">
          <w:rPr>
            <w:webHidden/>
          </w:rPr>
          <w:fldChar w:fldCharType="separate"/>
        </w:r>
        <w:r w:rsidR="00BD38DC">
          <w:rPr>
            <w:webHidden/>
          </w:rPr>
          <w:t>8</w:t>
        </w:r>
        <w:r w:rsidR="00BD38DC">
          <w:rPr>
            <w:webHidden/>
          </w:rPr>
          <w:fldChar w:fldCharType="end"/>
        </w:r>
      </w:hyperlink>
    </w:p>
    <w:p w14:paraId="3664A498" w14:textId="40DA65B0" w:rsidR="00BD38DC" w:rsidRDefault="00000000">
      <w:pPr>
        <w:pStyle w:val="TOC2"/>
        <w:rPr>
          <w:rFonts w:asciiTheme="minorHAnsi" w:eastAsiaTheme="minorEastAsia" w:hAnsiTheme="minorHAnsi" w:cstheme="minorBidi"/>
          <w:kern w:val="2"/>
          <w:szCs w:val="22"/>
          <w:lang w:eastAsia="en-AU"/>
          <w14:ligatures w14:val="standardContextual"/>
        </w:rPr>
      </w:pPr>
      <w:hyperlink w:anchor="_Toc156312613" w:history="1">
        <w:r w:rsidR="00BD38DC" w:rsidRPr="00FF23CE">
          <w:rPr>
            <w:rStyle w:val="Hyperlink"/>
          </w:rPr>
          <w:t>Assessment for learning activities</w:t>
        </w:r>
        <w:r w:rsidR="00BD38DC">
          <w:rPr>
            <w:webHidden/>
          </w:rPr>
          <w:tab/>
        </w:r>
        <w:r w:rsidR="00BD38DC">
          <w:rPr>
            <w:webHidden/>
          </w:rPr>
          <w:fldChar w:fldCharType="begin"/>
        </w:r>
        <w:r w:rsidR="00BD38DC">
          <w:rPr>
            <w:webHidden/>
          </w:rPr>
          <w:instrText xml:space="preserve"> PAGEREF _Toc156312613 \h </w:instrText>
        </w:r>
        <w:r w:rsidR="00BD38DC">
          <w:rPr>
            <w:webHidden/>
          </w:rPr>
        </w:r>
        <w:r w:rsidR="00BD38DC">
          <w:rPr>
            <w:webHidden/>
          </w:rPr>
          <w:fldChar w:fldCharType="separate"/>
        </w:r>
        <w:r w:rsidR="00BD38DC">
          <w:rPr>
            <w:webHidden/>
          </w:rPr>
          <w:t>9</w:t>
        </w:r>
        <w:r w:rsidR="00BD38DC">
          <w:rPr>
            <w:webHidden/>
          </w:rPr>
          <w:fldChar w:fldCharType="end"/>
        </w:r>
      </w:hyperlink>
    </w:p>
    <w:p w14:paraId="4E0B3129" w14:textId="307E7491" w:rsidR="00BD38DC" w:rsidRDefault="00000000">
      <w:pPr>
        <w:pStyle w:val="TOC2"/>
        <w:rPr>
          <w:rFonts w:asciiTheme="minorHAnsi" w:eastAsiaTheme="minorEastAsia" w:hAnsiTheme="minorHAnsi" w:cstheme="minorBidi"/>
          <w:kern w:val="2"/>
          <w:szCs w:val="22"/>
          <w:lang w:eastAsia="en-AU"/>
          <w14:ligatures w14:val="standardContextual"/>
        </w:rPr>
      </w:pPr>
      <w:hyperlink w:anchor="_Toc156312614" w:history="1">
        <w:r w:rsidR="00BD38DC" w:rsidRPr="00FF23CE">
          <w:rPr>
            <w:rStyle w:val="Hyperlink"/>
          </w:rPr>
          <w:t>Assessment as learning</w:t>
        </w:r>
        <w:r w:rsidR="00BD38DC">
          <w:rPr>
            <w:webHidden/>
          </w:rPr>
          <w:tab/>
        </w:r>
        <w:r w:rsidR="00BD38DC">
          <w:rPr>
            <w:webHidden/>
          </w:rPr>
          <w:fldChar w:fldCharType="begin"/>
        </w:r>
        <w:r w:rsidR="00BD38DC">
          <w:rPr>
            <w:webHidden/>
          </w:rPr>
          <w:instrText xml:space="preserve"> PAGEREF _Toc156312614 \h </w:instrText>
        </w:r>
        <w:r w:rsidR="00BD38DC">
          <w:rPr>
            <w:webHidden/>
          </w:rPr>
        </w:r>
        <w:r w:rsidR="00BD38DC">
          <w:rPr>
            <w:webHidden/>
          </w:rPr>
          <w:fldChar w:fldCharType="separate"/>
        </w:r>
        <w:r w:rsidR="00BD38DC">
          <w:rPr>
            <w:webHidden/>
          </w:rPr>
          <w:t>10</w:t>
        </w:r>
        <w:r w:rsidR="00BD38DC">
          <w:rPr>
            <w:webHidden/>
          </w:rPr>
          <w:fldChar w:fldCharType="end"/>
        </w:r>
      </w:hyperlink>
    </w:p>
    <w:p w14:paraId="1E69D8D9" w14:textId="790D93BA" w:rsidR="00BD38DC" w:rsidRDefault="00000000">
      <w:pPr>
        <w:pStyle w:val="TOC2"/>
        <w:rPr>
          <w:rFonts w:asciiTheme="minorHAnsi" w:eastAsiaTheme="minorEastAsia" w:hAnsiTheme="minorHAnsi" w:cstheme="minorBidi"/>
          <w:kern w:val="2"/>
          <w:szCs w:val="22"/>
          <w:lang w:eastAsia="en-AU"/>
          <w14:ligatures w14:val="standardContextual"/>
        </w:rPr>
      </w:pPr>
      <w:hyperlink w:anchor="_Toc156312615" w:history="1">
        <w:r w:rsidR="00BD38DC" w:rsidRPr="00FF23CE">
          <w:rPr>
            <w:rStyle w:val="Hyperlink"/>
          </w:rPr>
          <w:t>Assessment of learning</w:t>
        </w:r>
        <w:r w:rsidR="00BD38DC">
          <w:rPr>
            <w:webHidden/>
          </w:rPr>
          <w:tab/>
        </w:r>
        <w:r w:rsidR="00BD38DC">
          <w:rPr>
            <w:webHidden/>
          </w:rPr>
          <w:fldChar w:fldCharType="begin"/>
        </w:r>
        <w:r w:rsidR="00BD38DC">
          <w:rPr>
            <w:webHidden/>
          </w:rPr>
          <w:instrText xml:space="preserve"> PAGEREF _Toc156312615 \h </w:instrText>
        </w:r>
        <w:r w:rsidR="00BD38DC">
          <w:rPr>
            <w:webHidden/>
          </w:rPr>
        </w:r>
        <w:r w:rsidR="00BD38DC">
          <w:rPr>
            <w:webHidden/>
          </w:rPr>
          <w:fldChar w:fldCharType="separate"/>
        </w:r>
        <w:r w:rsidR="00BD38DC">
          <w:rPr>
            <w:webHidden/>
          </w:rPr>
          <w:t>10</w:t>
        </w:r>
        <w:r w:rsidR="00BD38DC">
          <w:rPr>
            <w:webHidden/>
          </w:rPr>
          <w:fldChar w:fldCharType="end"/>
        </w:r>
      </w:hyperlink>
    </w:p>
    <w:p w14:paraId="5DB0C656" w14:textId="6B6A371F" w:rsidR="00BD38DC" w:rsidRDefault="00000000">
      <w:pPr>
        <w:pStyle w:val="TOC2"/>
        <w:rPr>
          <w:rFonts w:asciiTheme="minorHAnsi" w:eastAsiaTheme="minorEastAsia" w:hAnsiTheme="minorHAnsi" w:cstheme="minorBidi"/>
          <w:kern w:val="2"/>
          <w:szCs w:val="22"/>
          <w:lang w:eastAsia="en-AU"/>
          <w14:ligatures w14:val="standardContextual"/>
        </w:rPr>
      </w:pPr>
      <w:hyperlink w:anchor="_Toc156312616" w:history="1">
        <w:r w:rsidR="00BD38DC" w:rsidRPr="00FF23CE">
          <w:rPr>
            <w:rStyle w:val="Hyperlink"/>
          </w:rPr>
          <w:t>Terminology</w:t>
        </w:r>
        <w:r w:rsidR="00BD38DC">
          <w:rPr>
            <w:webHidden/>
          </w:rPr>
          <w:tab/>
        </w:r>
        <w:r w:rsidR="00BD38DC">
          <w:rPr>
            <w:webHidden/>
          </w:rPr>
          <w:fldChar w:fldCharType="begin"/>
        </w:r>
        <w:r w:rsidR="00BD38DC">
          <w:rPr>
            <w:webHidden/>
          </w:rPr>
          <w:instrText xml:space="preserve"> PAGEREF _Toc156312616 \h </w:instrText>
        </w:r>
        <w:r w:rsidR="00BD38DC">
          <w:rPr>
            <w:webHidden/>
          </w:rPr>
        </w:r>
        <w:r w:rsidR="00BD38DC">
          <w:rPr>
            <w:webHidden/>
          </w:rPr>
          <w:fldChar w:fldCharType="separate"/>
        </w:r>
        <w:r w:rsidR="00BD38DC">
          <w:rPr>
            <w:webHidden/>
          </w:rPr>
          <w:t>11</w:t>
        </w:r>
        <w:r w:rsidR="00BD38DC">
          <w:rPr>
            <w:webHidden/>
          </w:rPr>
          <w:fldChar w:fldCharType="end"/>
        </w:r>
      </w:hyperlink>
    </w:p>
    <w:p w14:paraId="61B5B259" w14:textId="4DED7F64" w:rsidR="00BD38DC" w:rsidRDefault="00000000">
      <w:pPr>
        <w:pStyle w:val="TOC1"/>
        <w:rPr>
          <w:rFonts w:asciiTheme="minorHAnsi" w:eastAsiaTheme="minorEastAsia" w:hAnsiTheme="minorHAnsi" w:cstheme="minorBidi"/>
          <w:b w:val="0"/>
          <w:kern w:val="2"/>
          <w:szCs w:val="22"/>
          <w:lang w:eastAsia="en-AU"/>
          <w14:ligatures w14:val="standardContextual"/>
        </w:rPr>
      </w:pPr>
      <w:hyperlink w:anchor="_Toc156312617" w:history="1">
        <w:r w:rsidR="00BD38DC" w:rsidRPr="00FF23CE">
          <w:rPr>
            <w:rStyle w:val="Hyperlink"/>
          </w:rPr>
          <w:t>Teaching and learning sequence</w:t>
        </w:r>
        <w:r w:rsidR="00BD38DC">
          <w:rPr>
            <w:webHidden/>
          </w:rPr>
          <w:tab/>
        </w:r>
        <w:r w:rsidR="00BD38DC">
          <w:rPr>
            <w:webHidden/>
          </w:rPr>
          <w:fldChar w:fldCharType="begin"/>
        </w:r>
        <w:r w:rsidR="00BD38DC">
          <w:rPr>
            <w:webHidden/>
          </w:rPr>
          <w:instrText xml:space="preserve"> PAGEREF _Toc156312617 \h </w:instrText>
        </w:r>
        <w:r w:rsidR="00BD38DC">
          <w:rPr>
            <w:webHidden/>
          </w:rPr>
        </w:r>
        <w:r w:rsidR="00BD38DC">
          <w:rPr>
            <w:webHidden/>
          </w:rPr>
          <w:fldChar w:fldCharType="separate"/>
        </w:r>
        <w:r w:rsidR="00BD38DC">
          <w:rPr>
            <w:webHidden/>
          </w:rPr>
          <w:t>12</w:t>
        </w:r>
        <w:r w:rsidR="00BD38DC">
          <w:rPr>
            <w:webHidden/>
          </w:rPr>
          <w:fldChar w:fldCharType="end"/>
        </w:r>
      </w:hyperlink>
    </w:p>
    <w:p w14:paraId="1287E9C2" w14:textId="2FD9C4B5" w:rsidR="00BD38DC" w:rsidRDefault="00000000">
      <w:pPr>
        <w:pStyle w:val="TOC2"/>
        <w:rPr>
          <w:rFonts w:asciiTheme="minorHAnsi" w:eastAsiaTheme="minorEastAsia" w:hAnsiTheme="minorHAnsi" w:cstheme="minorBidi"/>
          <w:kern w:val="2"/>
          <w:szCs w:val="22"/>
          <w:lang w:eastAsia="en-AU"/>
          <w14:ligatures w14:val="standardContextual"/>
        </w:rPr>
      </w:pPr>
      <w:hyperlink w:anchor="_Toc156312618" w:history="1">
        <w:r w:rsidR="00BD38DC" w:rsidRPr="00FF23CE">
          <w:rPr>
            <w:rStyle w:val="Hyperlink"/>
          </w:rPr>
          <w:t>Building understanding and engagement</w:t>
        </w:r>
        <w:r w:rsidR="00BD38DC">
          <w:rPr>
            <w:webHidden/>
          </w:rPr>
          <w:tab/>
        </w:r>
        <w:r w:rsidR="00BD38DC">
          <w:rPr>
            <w:webHidden/>
          </w:rPr>
          <w:fldChar w:fldCharType="begin"/>
        </w:r>
        <w:r w:rsidR="00BD38DC">
          <w:rPr>
            <w:webHidden/>
          </w:rPr>
          <w:instrText xml:space="preserve"> PAGEREF _Toc156312618 \h </w:instrText>
        </w:r>
        <w:r w:rsidR="00BD38DC">
          <w:rPr>
            <w:webHidden/>
          </w:rPr>
        </w:r>
        <w:r w:rsidR="00BD38DC">
          <w:rPr>
            <w:webHidden/>
          </w:rPr>
          <w:fldChar w:fldCharType="separate"/>
        </w:r>
        <w:r w:rsidR="00BD38DC">
          <w:rPr>
            <w:webHidden/>
          </w:rPr>
          <w:t>12</w:t>
        </w:r>
        <w:r w:rsidR="00BD38DC">
          <w:rPr>
            <w:webHidden/>
          </w:rPr>
          <w:fldChar w:fldCharType="end"/>
        </w:r>
      </w:hyperlink>
    </w:p>
    <w:p w14:paraId="031F80C3" w14:textId="53871278" w:rsidR="00BD38DC" w:rsidRDefault="00000000">
      <w:pPr>
        <w:pStyle w:val="TOC2"/>
        <w:rPr>
          <w:rFonts w:asciiTheme="minorHAnsi" w:eastAsiaTheme="minorEastAsia" w:hAnsiTheme="minorHAnsi" w:cstheme="minorBidi"/>
          <w:kern w:val="2"/>
          <w:szCs w:val="22"/>
          <w:lang w:eastAsia="en-AU"/>
          <w14:ligatures w14:val="standardContextual"/>
        </w:rPr>
      </w:pPr>
      <w:hyperlink w:anchor="_Toc156312619" w:history="1">
        <w:r w:rsidR="00BD38DC" w:rsidRPr="00FF23CE">
          <w:rPr>
            <w:rStyle w:val="Hyperlink"/>
          </w:rPr>
          <w:t>Extending understanding through short texts</w:t>
        </w:r>
        <w:r w:rsidR="00BD38DC">
          <w:rPr>
            <w:webHidden/>
          </w:rPr>
          <w:tab/>
        </w:r>
        <w:r w:rsidR="00BD38DC">
          <w:rPr>
            <w:webHidden/>
          </w:rPr>
          <w:fldChar w:fldCharType="begin"/>
        </w:r>
        <w:r w:rsidR="00BD38DC">
          <w:rPr>
            <w:webHidden/>
          </w:rPr>
          <w:instrText xml:space="preserve"> PAGEREF _Toc156312619 \h </w:instrText>
        </w:r>
        <w:r w:rsidR="00BD38DC">
          <w:rPr>
            <w:webHidden/>
          </w:rPr>
        </w:r>
        <w:r w:rsidR="00BD38DC">
          <w:rPr>
            <w:webHidden/>
          </w:rPr>
          <w:fldChar w:fldCharType="separate"/>
        </w:r>
        <w:r w:rsidR="00BD38DC">
          <w:rPr>
            <w:webHidden/>
          </w:rPr>
          <w:t>20</w:t>
        </w:r>
        <w:r w:rsidR="00BD38DC">
          <w:rPr>
            <w:webHidden/>
          </w:rPr>
          <w:fldChar w:fldCharType="end"/>
        </w:r>
      </w:hyperlink>
    </w:p>
    <w:p w14:paraId="6A9B5EAD" w14:textId="5EA2CB3E" w:rsidR="00BD38DC" w:rsidRDefault="00000000">
      <w:pPr>
        <w:pStyle w:val="TOC2"/>
        <w:rPr>
          <w:rFonts w:asciiTheme="minorHAnsi" w:eastAsiaTheme="minorEastAsia" w:hAnsiTheme="minorHAnsi" w:cstheme="minorBidi"/>
          <w:kern w:val="2"/>
          <w:szCs w:val="22"/>
          <w:lang w:eastAsia="en-AU"/>
          <w14:ligatures w14:val="standardContextual"/>
        </w:rPr>
      </w:pPr>
      <w:hyperlink w:anchor="_Toc156312620" w:history="1">
        <w:r w:rsidR="00BD38DC" w:rsidRPr="00FF23CE">
          <w:rPr>
            <w:rStyle w:val="Hyperlink"/>
          </w:rPr>
          <w:t>Discovering the prescribed text</w:t>
        </w:r>
        <w:r w:rsidR="00BD38DC">
          <w:rPr>
            <w:webHidden/>
          </w:rPr>
          <w:tab/>
        </w:r>
        <w:r w:rsidR="00BD38DC">
          <w:rPr>
            <w:webHidden/>
          </w:rPr>
          <w:fldChar w:fldCharType="begin"/>
        </w:r>
        <w:r w:rsidR="00BD38DC">
          <w:rPr>
            <w:webHidden/>
          </w:rPr>
          <w:instrText xml:space="preserve"> PAGEREF _Toc156312620 \h </w:instrText>
        </w:r>
        <w:r w:rsidR="00BD38DC">
          <w:rPr>
            <w:webHidden/>
          </w:rPr>
        </w:r>
        <w:r w:rsidR="00BD38DC">
          <w:rPr>
            <w:webHidden/>
          </w:rPr>
          <w:fldChar w:fldCharType="separate"/>
        </w:r>
        <w:r w:rsidR="00BD38DC">
          <w:rPr>
            <w:webHidden/>
          </w:rPr>
          <w:t>24</w:t>
        </w:r>
        <w:r w:rsidR="00BD38DC">
          <w:rPr>
            <w:webHidden/>
          </w:rPr>
          <w:fldChar w:fldCharType="end"/>
        </w:r>
      </w:hyperlink>
    </w:p>
    <w:p w14:paraId="658C08A3" w14:textId="6D7295D0" w:rsidR="00BD38DC" w:rsidRDefault="00000000">
      <w:pPr>
        <w:pStyle w:val="TOC2"/>
        <w:rPr>
          <w:rFonts w:asciiTheme="minorHAnsi" w:eastAsiaTheme="minorEastAsia" w:hAnsiTheme="minorHAnsi" w:cstheme="minorBidi"/>
          <w:kern w:val="2"/>
          <w:szCs w:val="22"/>
          <w:lang w:eastAsia="en-AU"/>
          <w14:ligatures w14:val="standardContextual"/>
        </w:rPr>
      </w:pPr>
      <w:hyperlink w:anchor="_Toc156312621" w:history="1">
        <w:r w:rsidR="00BD38DC" w:rsidRPr="00FF23CE">
          <w:rPr>
            <w:rStyle w:val="Hyperlink"/>
          </w:rPr>
          <w:t>Close study of the prescribed text</w:t>
        </w:r>
        <w:r w:rsidR="00BD38DC">
          <w:rPr>
            <w:webHidden/>
          </w:rPr>
          <w:tab/>
        </w:r>
        <w:r w:rsidR="00BD38DC">
          <w:rPr>
            <w:webHidden/>
          </w:rPr>
          <w:fldChar w:fldCharType="begin"/>
        </w:r>
        <w:r w:rsidR="00BD38DC">
          <w:rPr>
            <w:webHidden/>
          </w:rPr>
          <w:instrText xml:space="preserve"> PAGEREF _Toc156312621 \h </w:instrText>
        </w:r>
        <w:r w:rsidR="00BD38DC">
          <w:rPr>
            <w:webHidden/>
          </w:rPr>
        </w:r>
        <w:r w:rsidR="00BD38DC">
          <w:rPr>
            <w:webHidden/>
          </w:rPr>
          <w:fldChar w:fldCharType="separate"/>
        </w:r>
        <w:r w:rsidR="00BD38DC">
          <w:rPr>
            <w:webHidden/>
          </w:rPr>
          <w:t>34</w:t>
        </w:r>
        <w:r w:rsidR="00BD38DC">
          <w:rPr>
            <w:webHidden/>
          </w:rPr>
          <w:fldChar w:fldCharType="end"/>
        </w:r>
      </w:hyperlink>
    </w:p>
    <w:p w14:paraId="48343460" w14:textId="61359532" w:rsidR="00BD38DC" w:rsidRDefault="00000000">
      <w:pPr>
        <w:pStyle w:val="TOC2"/>
        <w:rPr>
          <w:rFonts w:asciiTheme="minorHAnsi" w:eastAsiaTheme="minorEastAsia" w:hAnsiTheme="minorHAnsi" w:cstheme="minorBidi"/>
          <w:kern w:val="2"/>
          <w:szCs w:val="22"/>
          <w:lang w:eastAsia="en-AU"/>
          <w14:ligatures w14:val="standardContextual"/>
        </w:rPr>
      </w:pPr>
      <w:hyperlink w:anchor="_Toc156312622" w:history="1">
        <w:r w:rsidR="00BD38DC" w:rsidRPr="00FF23CE">
          <w:rPr>
            <w:rStyle w:val="Hyperlink"/>
          </w:rPr>
          <w:t>Connecting, assessing and evaluating</w:t>
        </w:r>
        <w:r w:rsidR="00BD38DC">
          <w:rPr>
            <w:webHidden/>
          </w:rPr>
          <w:tab/>
        </w:r>
        <w:r w:rsidR="00BD38DC">
          <w:rPr>
            <w:webHidden/>
          </w:rPr>
          <w:fldChar w:fldCharType="begin"/>
        </w:r>
        <w:r w:rsidR="00BD38DC">
          <w:rPr>
            <w:webHidden/>
          </w:rPr>
          <w:instrText xml:space="preserve"> PAGEREF _Toc156312622 \h </w:instrText>
        </w:r>
        <w:r w:rsidR="00BD38DC">
          <w:rPr>
            <w:webHidden/>
          </w:rPr>
        </w:r>
        <w:r w:rsidR="00BD38DC">
          <w:rPr>
            <w:webHidden/>
          </w:rPr>
          <w:fldChar w:fldCharType="separate"/>
        </w:r>
        <w:r w:rsidR="00BD38DC">
          <w:rPr>
            <w:webHidden/>
          </w:rPr>
          <w:t>40</w:t>
        </w:r>
        <w:r w:rsidR="00BD38DC">
          <w:rPr>
            <w:webHidden/>
          </w:rPr>
          <w:fldChar w:fldCharType="end"/>
        </w:r>
      </w:hyperlink>
    </w:p>
    <w:p w14:paraId="15CA1494" w14:textId="39861F71" w:rsidR="00BD38DC" w:rsidRDefault="00000000">
      <w:pPr>
        <w:pStyle w:val="TOC1"/>
        <w:rPr>
          <w:rFonts w:asciiTheme="minorHAnsi" w:eastAsiaTheme="minorEastAsia" w:hAnsiTheme="minorHAnsi" w:cstheme="minorBidi"/>
          <w:b w:val="0"/>
          <w:kern w:val="2"/>
          <w:szCs w:val="22"/>
          <w:lang w:eastAsia="en-AU"/>
          <w14:ligatures w14:val="standardContextual"/>
        </w:rPr>
      </w:pPr>
      <w:hyperlink w:anchor="_Toc156312623" w:history="1">
        <w:r w:rsidR="00BD38DC" w:rsidRPr="00FF23CE">
          <w:rPr>
            <w:rStyle w:val="Hyperlink"/>
          </w:rPr>
          <w:t>Evaluation</w:t>
        </w:r>
        <w:r w:rsidR="00BD38DC">
          <w:rPr>
            <w:webHidden/>
          </w:rPr>
          <w:tab/>
        </w:r>
        <w:r w:rsidR="00BD38DC">
          <w:rPr>
            <w:webHidden/>
          </w:rPr>
          <w:fldChar w:fldCharType="begin"/>
        </w:r>
        <w:r w:rsidR="00BD38DC">
          <w:rPr>
            <w:webHidden/>
          </w:rPr>
          <w:instrText xml:space="preserve"> PAGEREF _Toc156312623 \h </w:instrText>
        </w:r>
        <w:r w:rsidR="00BD38DC">
          <w:rPr>
            <w:webHidden/>
          </w:rPr>
        </w:r>
        <w:r w:rsidR="00BD38DC">
          <w:rPr>
            <w:webHidden/>
          </w:rPr>
          <w:fldChar w:fldCharType="separate"/>
        </w:r>
        <w:r w:rsidR="00BD38DC">
          <w:rPr>
            <w:webHidden/>
          </w:rPr>
          <w:t>48</w:t>
        </w:r>
        <w:r w:rsidR="00BD38DC">
          <w:rPr>
            <w:webHidden/>
          </w:rPr>
          <w:fldChar w:fldCharType="end"/>
        </w:r>
      </w:hyperlink>
    </w:p>
    <w:p w14:paraId="0484331B" w14:textId="72983CBE" w:rsidR="00BD38DC" w:rsidRDefault="00000000">
      <w:pPr>
        <w:pStyle w:val="TOC2"/>
        <w:rPr>
          <w:rFonts w:asciiTheme="minorHAnsi" w:eastAsiaTheme="minorEastAsia" w:hAnsiTheme="minorHAnsi" w:cstheme="minorBidi"/>
          <w:kern w:val="2"/>
          <w:szCs w:val="22"/>
          <w:lang w:eastAsia="en-AU"/>
          <w14:ligatures w14:val="standardContextual"/>
        </w:rPr>
      </w:pPr>
      <w:hyperlink w:anchor="_Toc156312624" w:history="1">
        <w:r w:rsidR="00BD38DC" w:rsidRPr="00FF23CE">
          <w:rPr>
            <w:rStyle w:val="Hyperlink"/>
          </w:rPr>
          <w:t>Evaluation and refinement plans</w:t>
        </w:r>
        <w:r w:rsidR="00BD38DC">
          <w:rPr>
            <w:webHidden/>
          </w:rPr>
          <w:tab/>
        </w:r>
        <w:r w:rsidR="00BD38DC">
          <w:rPr>
            <w:webHidden/>
          </w:rPr>
          <w:fldChar w:fldCharType="begin"/>
        </w:r>
        <w:r w:rsidR="00BD38DC">
          <w:rPr>
            <w:webHidden/>
          </w:rPr>
          <w:instrText xml:space="preserve"> PAGEREF _Toc156312624 \h </w:instrText>
        </w:r>
        <w:r w:rsidR="00BD38DC">
          <w:rPr>
            <w:webHidden/>
          </w:rPr>
        </w:r>
        <w:r w:rsidR="00BD38DC">
          <w:rPr>
            <w:webHidden/>
          </w:rPr>
          <w:fldChar w:fldCharType="separate"/>
        </w:r>
        <w:r w:rsidR="00BD38DC">
          <w:rPr>
            <w:webHidden/>
          </w:rPr>
          <w:t>49</w:t>
        </w:r>
        <w:r w:rsidR="00BD38DC">
          <w:rPr>
            <w:webHidden/>
          </w:rPr>
          <w:fldChar w:fldCharType="end"/>
        </w:r>
      </w:hyperlink>
    </w:p>
    <w:p w14:paraId="5EA95545" w14:textId="76CE6184" w:rsidR="00BD38DC" w:rsidRDefault="00000000">
      <w:pPr>
        <w:pStyle w:val="TOC1"/>
        <w:rPr>
          <w:rFonts w:asciiTheme="minorHAnsi" w:eastAsiaTheme="minorEastAsia" w:hAnsiTheme="minorHAnsi" w:cstheme="minorBidi"/>
          <w:b w:val="0"/>
          <w:kern w:val="2"/>
          <w:szCs w:val="22"/>
          <w:lang w:eastAsia="en-AU"/>
          <w14:ligatures w14:val="standardContextual"/>
        </w:rPr>
      </w:pPr>
      <w:hyperlink w:anchor="_Toc156312625" w:history="1">
        <w:r w:rsidR="00BD38DC" w:rsidRPr="00FF23CE">
          <w:rPr>
            <w:rStyle w:val="Hyperlink"/>
          </w:rPr>
          <w:t>References</w:t>
        </w:r>
        <w:r w:rsidR="00BD38DC">
          <w:rPr>
            <w:webHidden/>
          </w:rPr>
          <w:tab/>
        </w:r>
        <w:r w:rsidR="00BD38DC">
          <w:rPr>
            <w:webHidden/>
          </w:rPr>
          <w:fldChar w:fldCharType="begin"/>
        </w:r>
        <w:r w:rsidR="00BD38DC">
          <w:rPr>
            <w:webHidden/>
          </w:rPr>
          <w:instrText xml:space="preserve"> PAGEREF _Toc156312625 \h </w:instrText>
        </w:r>
        <w:r w:rsidR="00BD38DC">
          <w:rPr>
            <w:webHidden/>
          </w:rPr>
        </w:r>
        <w:r w:rsidR="00BD38DC">
          <w:rPr>
            <w:webHidden/>
          </w:rPr>
          <w:fldChar w:fldCharType="separate"/>
        </w:r>
        <w:r w:rsidR="00BD38DC">
          <w:rPr>
            <w:webHidden/>
          </w:rPr>
          <w:t>53</w:t>
        </w:r>
        <w:r w:rsidR="00BD38DC">
          <w:rPr>
            <w:webHidden/>
          </w:rPr>
          <w:fldChar w:fldCharType="end"/>
        </w:r>
      </w:hyperlink>
    </w:p>
    <w:p w14:paraId="071ABBD1" w14:textId="21391654" w:rsidR="00860495" w:rsidRDefault="00860495" w:rsidP="0004332D">
      <w:pPr>
        <w:rPr>
          <w:noProof/>
          <w:lang w:eastAsia="zh-CN"/>
        </w:rPr>
      </w:pPr>
      <w:r>
        <w:rPr>
          <w:noProof/>
          <w:lang w:eastAsia="zh-CN"/>
        </w:rPr>
        <w:fldChar w:fldCharType="end"/>
      </w:r>
      <w:r>
        <w:rPr>
          <w:noProof/>
          <w:lang w:eastAsia="zh-CN"/>
        </w:rPr>
        <w:br w:type="page"/>
      </w:r>
    </w:p>
    <w:p w14:paraId="4C48367E" w14:textId="608D3ABD" w:rsidR="00AF3EF0" w:rsidRDefault="00BF4C32" w:rsidP="00CE6BD7">
      <w:pPr>
        <w:pStyle w:val="Heading1"/>
      </w:pPr>
      <w:bookmarkStart w:id="4" w:name="_Toc156312604"/>
      <w:r w:rsidRPr="0080764F">
        <w:rPr>
          <w:i/>
          <w:iCs/>
        </w:rPr>
        <w:lastRenderedPageBreak/>
        <w:t>I Am Malala</w:t>
      </w:r>
      <w:r>
        <w:t xml:space="preserve"> – prescribed text for the Common Module</w:t>
      </w:r>
      <w:r w:rsidR="002B1D95">
        <w:t xml:space="preserve"> – </w:t>
      </w:r>
      <w:r w:rsidR="00672274">
        <w:t>T</w:t>
      </w:r>
      <w:r>
        <w:t>exts and Human Experiences</w:t>
      </w:r>
      <w:bookmarkEnd w:id="1"/>
      <w:bookmarkEnd w:id="4"/>
    </w:p>
    <w:p w14:paraId="095F508D" w14:textId="52FB0148" w:rsidR="00AF3EF0" w:rsidRPr="00672274" w:rsidRDefault="005A78B4" w:rsidP="005A78B4">
      <w:pPr>
        <w:pStyle w:val="FeatureBox2"/>
        <w:rPr>
          <w:b/>
          <w:highlight w:val="yellow"/>
        </w:rPr>
      </w:pPr>
      <w:bookmarkStart w:id="5" w:name="_Hlk97098174"/>
      <w:bookmarkEnd w:id="2"/>
      <w:r w:rsidRPr="005965AC">
        <w:rPr>
          <w:rStyle w:val="Strong"/>
        </w:rPr>
        <w:t xml:space="preserve">A quick overview: </w:t>
      </w:r>
      <w:r w:rsidR="00BF4C32" w:rsidRPr="00672274">
        <w:rPr>
          <w:rStyle w:val="Strong"/>
          <w:b w:val="0"/>
          <w:i/>
          <w:szCs w:val="22"/>
        </w:rPr>
        <w:t>I Am Malala</w:t>
      </w:r>
      <w:r w:rsidR="00BF4C32" w:rsidRPr="00672274">
        <w:rPr>
          <w:rStyle w:val="Strong"/>
          <w:b w:val="0"/>
          <w:szCs w:val="22"/>
        </w:rPr>
        <w:t xml:space="preserve"> is a prescribed text set for study in the Common Module</w:t>
      </w:r>
      <w:r w:rsidR="00672274" w:rsidRPr="00672274">
        <w:rPr>
          <w:rStyle w:val="Strong"/>
          <w:b w:val="0"/>
          <w:szCs w:val="22"/>
        </w:rPr>
        <w:t xml:space="preserve">, </w:t>
      </w:r>
      <w:r w:rsidR="00672274">
        <w:rPr>
          <w:rStyle w:val="Strong"/>
          <w:b w:val="0"/>
          <w:szCs w:val="22"/>
        </w:rPr>
        <w:t>T</w:t>
      </w:r>
      <w:r w:rsidR="00672274" w:rsidRPr="00672274">
        <w:rPr>
          <w:rStyle w:val="Strong"/>
          <w:b w:val="0"/>
          <w:szCs w:val="22"/>
        </w:rPr>
        <w:t>exts and Human Experiences,</w:t>
      </w:r>
      <w:r w:rsidR="00BF4C32" w:rsidRPr="00672274">
        <w:rPr>
          <w:rStyle w:val="Strong"/>
          <w:b w:val="0"/>
          <w:szCs w:val="22"/>
        </w:rPr>
        <w:t xml:space="preserve"> for Year 12 English St</w:t>
      </w:r>
      <w:r w:rsidR="00FA2944">
        <w:rPr>
          <w:rStyle w:val="Strong"/>
          <w:b w:val="0"/>
          <w:szCs w:val="22"/>
        </w:rPr>
        <w:t>udies</w:t>
      </w:r>
      <w:r w:rsidR="00BF4C32" w:rsidRPr="00672274">
        <w:rPr>
          <w:rStyle w:val="Strong"/>
          <w:b w:val="0"/>
          <w:szCs w:val="22"/>
        </w:rPr>
        <w:t xml:space="preserve">. In this </w:t>
      </w:r>
      <w:r w:rsidR="00672274">
        <w:rPr>
          <w:rStyle w:val="Strong"/>
          <w:b w:val="0"/>
          <w:szCs w:val="22"/>
        </w:rPr>
        <w:t>module students are guided to explore a series of short texts as an introduction to the key module ideas, then the prescribed text as a case study of how a composer represents individual and collective human experiences. Activities focus on close reading, discussion and the development of a personal response through analytical and creative writing.</w:t>
      </w:r>
    </w:p>
    <w:p w14:paraId="28A1DD5B" w14:textId="78AEE9D9" w:rsidR="00AF3EF0" w:rsidRPr="00126582" w:rsidRDefault="00AF3EF0" w:rsidP="00CE6BD7">
      <w:pPr>
        <w:pStyle w:val="Heading1"/>
        <w:rPr>
          <w:lang w:eastAsia="zh-CN"/>
        </w:rPr>
      </w:pPr>
      <w:bookmarkStart w:id="6" w:name="_Toc73299044"/>
      <w:bookmarkStart w:id="7" w:name="_Toc156312605"/>
      <w:bookmarkStart w:id="8" w:name="_Hlk156304780"/>
      <w:bookmarkEnd w:id="5"/>
      <w:r>
        <w:rPr>
          <w:lang w:eastAsia="zh-CN"/>
        </w:rPr>
        <w:t xml:space="preserve">English </w:t>
      </w:r>
      <w:r w:rsidR="00672274">
        <w:rPr>
          <w:lang w:eastAsia="zh-CN"/>
        </w:rPr>
        <w:t>St</w:t>
      </w:r>
      <w:r w:rsidR="00FA2944">
        <w:rPr>
          <w:lang w:eastAsia="zh-CN"/>
        </w:rPr>
        <w:t>udies</w:t>
      </w:r>
      <w:r w:rsidR="00672274">
        <w:rPr>
          <w:lang w:eastAsia="zh-CN"/>
        </w:rPr>
        <w:t xml:space="preserve"> – Year 12</w:t>
      </w:r>
      <w:bookmarkEnd w:id="6"/>
      <w:bookmarkEnd w:id="7"/>
    </w:p>
    <w:p w14:paraId="64B5C55F" w14:textId="4F254005" w:rsidR="00AF3EF0" w:rsidRDefault="00AF3EF0" w:rsidP="00AF3EF0">
      <w:pPr>
        <w:pStyle w:val="Caption"/>
      </w:pPr>
      <w:bookmarkStart w:id="9" w:name="_Toc73299057"/>
      <w:r>
        <w:t xml:space="preserve">Table </w:t>
      </w:r>
      <w:r>
        <w:fldChar w:fldCharType="begin"/>
      </w:r>
      <w:r>
        <w:instrText xml:space="preserve"> SEQ Table \* ARABIC </w:instrText>
      </w:r>
      <w:r>
        <w:fldChar w:fldCharType="separate"/>
      </w:r>
      <w:r w:rsidR="003E53A4">
        <w:rPr>
          <w:noProof/>
        </w:rPr>
        <w:t>1</w:t>
      </w:r>
      <w:r>
        <w:fldChar w:fldCharType="end"/>
      </w:r>
      <w:r>
        <w:t xml:space="preserve"> – class details</w:t>
      </w:r>
      <w:bookmarkEnd w:id="9"/>
    </w:p>
    <w:tbl>
      <w:tblPr>
        <w:tblStyle w:val="Tableheader"/>
        <w:tblW w:w="0" w:type="auto"/>
        <w:tblLayout w:type="fixed"/>
        <w:tblLook w:val="0020" w:firstRow="1" w:lastRow="0" w:firstColumn="0" w:lastColumn="0" w:noHBand="0" w:noVBand="0"/>
        <w:tblDescription w:val="A place for the teacher to write the class details."/>
      </w:tblPr>
      <w:tblGrid>
        <w:gridCol w:w="2550"/>
        <w:gridCol w:w="1395"/>
        <w:gridCol w:w="1200"/>
        <w:gridCol w:w="5640"/>
        <w:gridCol w:w="1920"/>
        <w:gridCol w:w="1770"/>
      </w:tblGrid>
      <w:tr w:rsidR="00AF3EF0" w:rsidRPr="004F50A0" w14:paraId="707DA8CF" w14:textId="77777777" w:rsidTr="004F50A0">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50" w:type="dxa"/>
          </w:tcPr>
          <w:p w14:paraId="2C61BB22" w14:textId="77777777" w:rsidR="00AF3EF0" w:rsidRPr="004F50A0" w:rsidRDefault="00AF3EF0" w:rsidP="004F50A0">
            <w:r w:rsidRPr="004F50A0">
              <w:t>Teacher</w:t>
            </w:r>
          </w:p>
        </w:tc>
        <w:tc>
          <w:tcPr>
            <w:cnfStyle w:val="000001000000" w:firstRow="0" w:lastRow="0" w:firstColumn="0" w:lastColumn="0" w:oddVBand="0" w:evenVBand="1" w:oddHBand="0" w:evenHBand="0" w:firstRowFirstColumn="0" w:firstRowLastColumn="0" w:lastRowFirstColumn="0" w:lastRowLastColumn="0"/>
            <w:tcW w:w="1395" w:type="dxa"/>
          </w:tcPr>
          <w:p w14:paraId="3C54D73A" w14:textId="77777777" w:rsidR="00AF3EF0" w:rsidRPr="004F50A0" w:rsidRDefault="00AF3EF0" w:rsidP="004F50A0">
            <w:r w:rsidRPr="004F50A0">
              <w:t>Class</w:t>
            </w:r>
          </w:p>
        </w:tc>
        <w:tc>
          <w:tcPr>
            <w:cnfStyle w:val="000010000000" w:firstRow="0" w:lastRow="0" w:firstColumn="0" w:lastColumn="0" w:oddVBand="1" w:evenVBand="0" w:oddHBand="0" w:evenHBand="0" w:firstRowFirstColumn="0" w:firstRowLastColumn="0" w:lastRowFirstColumn="0" w:lastRowLastColumn="0"/>
            <w:tcW w:w="1200" w:type="dxa"/>
          </w:tcPr>
          <w:p w14:paraId="1DD197AD" w14:textId="77777777" w:rsidR="00AF3EF0" w:rsidRPr="004F50A0" w:rsidRDefault="00AF3EF0" w:rsidP="004F50A0">
            <w:r w:rsidRPr="004F50A0">
              <w:t>Year</w:t>
            </w:r>
          </w:p>
        </w:tc>
        <w:tc>
          <w:tcPr>
            <w:cnfStyle w:val="000001000000" w:firstRow="0" w:lastRow="0" w:firstColumn="0" w:lastColumn="0" w:oddVBand="0" w:evenVBand="1" w:oddHBand="0" w:evenHBand="0" w:firstRowFirstColumn="0" w:firstRowLastColumn="0" w:lastRowFirstColumn="0" w:lastRowLastColumn="0"/>
            <w:tcW w:w="5640" w:type="dxa"/>
          </w:tcPr>
          <w:p w14:paraId="0CB485E4" w14:textId="77777777" w:rsidR="00AF3EF0" w:rsidRPr="004F50A0" w:rsidRDefault="00AF3EF0" w:rsidP="004F50A0">
            <w:r w:rsidRPr="004F50A0">
              <w:t>Term and duration</w:t>
            </w:r>
          </w:p>
        </w:tc>
        <w:tc>
          <w:tcPr>
            <w:cnfStyle w:val="000010000000" w:firstRow="0" w:lastRow="0" w:firstColumn="0" w:lastColumn="0" w:oddVBand="1" w:evenVBand="0" w:oddHBand="0" w:evenHBand="0" w:firstRowFirstColumn="0" w:firstRowLastColumn="0" w:lastRowFirstColumn="0" w:lastRowLastColumn="0"/>
            <w:tcW w:w="1920" w:type="dxa"/>
          </w:tcPr>
          <w:p w14:paraId="04813E98" w14:textId="77777777" w:rsidR="00AF3EF0" w:rsidRPr="004F50A0" w:rsidRDefault="00AF3EF0" w:rsidP="004F50A0">
            <w:r w:rsidRPr="004F50A0">
              <w:t>Start date</w:t>
            </w:r>
          </w:p>
        </w:tc>
        <w:tc>
          <w:tcPr>
            <w:cnfStyle w:val="000001000000" w:firstRow="0" w:lastRow="0" w:firstColumn="0" w:lastColumn="0" w:oddVBand="0" w:evenVBand="1" w:oddHBand="0" w:evenHBand="0" w:firstRowFirstColumn="0" w:firstRowLastColumn="0" w:lastRowFirstColumn="0" w:lastRowLastColumn="0"/>
            <w:tcW w:w="1770" w:type="dxa"/>
          </w:tcPr>
          <w:p w14:paraId="6D4AFA9F" w14:textId="77777777" w:rsidR="00AF3EF0" w:rsidRPr="004F50A0" w:rsidRDefault="00AF3EF0" w:rsidP="004F50A0">
            <w:r w:rsidRPr="004F50A0">
              <w:t>Finish date</w:t>
            </w:r>
          </w:p>
        </w:tc>
      </w:tr>
      <w:tr w:rsidR="00AF3EF0" w14:paraId="3B0B1BB3" w14:textId="77777777" w:rsidTr="004F50A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50" w:type="dxa"/>
          </w:tcPr>
          <w:p w14:paraId="1FC20191" w14:textId="4D3800D8" w:rsidR="00AF3EF0" w:rsidRPr="00AB1213" w:rsidRDefault="005A78B4" w:rsidP="005A78B4">
            <w:pPr>
              <w:rPr>
                <w:b/>
                <w:bCs/>
              </w:rPr>
            </w:pPr>
            <w:r>
              <w:t>[</w:t>
            </w:r>
            <w:r w:rsidR="00AF3EF0" w:rsidRPr="00AB1213">
              <w:t>The class teacher would record their name and the details of their class in the corresponding section</w:t>
            </w:r>
            <w:r>
              <w:t>]</w:t>
            </w:r>
          </w:p>
        </w:tc>
        <w:tc>
          <w:tcPr>
            <w:cnfStyle w:val="000001000000" w:firstRow="0" w:lastRow="0" w:firstColumn="0" w:lastColumn="0" w:oddVBand="0" w:evenVBand="1" w:oddHBand="0" w:evenHBand="0" w:firstRowFirstColumn="0" w:firstRowLastColumn="0" w:lastRowFirstColumn="0" w:lastRowLastColumn="0"/>
            <w:tcW w:w="1395" w:type="dxa"/>
          </w:tcPr>
          <w:p w14:paraId="70C2CE98" w14:textId="2C51E367" w:rsidR="00AF3EF0" w:rsidRPr="00AB1213" w:rsidRDefault="005A78B4" w:rsidP="005A78B4">
            <w:r>
              <w:t>[</w:t>
            </w:r>
            <w:r w:rsidR="00AF3EF0" w:rsidRPr="00AB1213">
              <w:t>Class name and code</w:t>
            </w:r>
            <w:r>
              <w:t>]</w:t>
            </w:r>
          </w:p>
        </w:tc>
        <w:tc>
          <w:tcPr>
            <w:cnfStyle w:val="000010000000" w:firstRow="0" w:lastRow="0" w:firstColumn="0" w:lastColumn="0" w:oddVBand="1" w:evenVBand="0" w:oddHBand="0" w:evenHBand="0" w:firstRowFirstColumn="0" w:firstRowLastColumn="0" w:lastRowFirstColumn="0" w:lastRowLastColumn="0"/>
            <w:tcW w:w="1200" w:type="dxa"/>
          </w:tcPr>
          <w:p w14:paraId="7C7CA2E3" w14:textId="44ADFA4E" w:rsidR="00AF3EF0" w:rsidRPr="00AB1213" w:rsidRDefault="005A78B4" w:rsidP="005A78B4">
            <w:r>
              <w:t>[</w:t>
            </w:r>
            <w:r w:rsidR="00AF3EF0" w:rsidRPr="00AB1213">
              <w:t>Year group</w:t>
            </w:r>
            <w:r>
              <w:t>]</w:t>
            </w:r>
          </w:p>
        </w:tc>
        <w:tc>
          <w:tcPr>
            <w:cnfStyle w:val="000001000000" w:firstRow="0" w:lastRow="0" w:firstColumn="0" w:lastColumn="0" w:oddVBand="0" w:evenVBand="1" w:oddHBand="0" w:evenHBand="0" w:firstRowFirstColumn="0" w:firstRowLastColumn="0" w:lastRowFirstColumn="0" w:lastRowLastColumn="0"/>
            <w:tcW w:w="5640" w:type="dxa"/>
          </w:tcPr>
          <w:p w14:paraId="5481E077" w14:textId="60F9B7C8" w:rsidR="00AF3EF0" w:rsidRPr="007E24E0" w:rsidRDefault="00AF3EF0" w:rsidP="005A78B4">
            <w:r w:rsidRPr="007E24E0">
              <w:t>The first term of Year 12 study (this is mandated by NESA) 30 hours (36 x 50 min periods)</w:t>
            </w:r>
          </w:p>
        </w:tc>
        <w:tc>
          <w:tcPr>
            <w:cnfStyle w:val="000010000000" w:firstRow="0" w:lastRow="0" w:firstColumn="0" w:lastColumn="0" w:oddVBand="1" w:evenVBand="0" w:oddHBand="0" w:evenHBand="0" w:firstRowFirstColumn="0" w:firstRowLastColumn="0" w:lastRowFirstColumn="0" w:lastRowLastColumn="0"/>
            <w:tcW w:w="1920" w:type="dxa"/>
          </w:tcPr>
          <w:p w14:paraId="158D14C4" w14:textId="7AD04596" w:rsidR="00AF3EF0" w:rsidRPr="00AB1213" w:rsidRDefault="005A78B4" w:rsidP="005A78B4">
            <w:r>
              <w:t>[</w:t>
            </w:r>
            <w:r w:rsidR="00AF3EF0" w:rsidRPr="00AB1213">
              <w:t>Specify the start date including the relevant term</w:t>
            </w:r>
            <w:r>
              <w:t>]</w:t>
            </w:r>
          </w:p>
        </w:tc>
        <w:tc>
          <w:tcPr>
            <w:cnfStyle w:val="000001000000" w:firstRow="0" w:lastRow="0" w:firstColumn="0" w:lastColumn="0" w:oddVBand="0" w:evenVBand="1" w:oddHBand="0" w:evenHBand="0" w:firstRowFirstColumn="0" w:firstRowLastColumn="0" w:lastRowFirstColumn="0" w:lastRowLastColumn="0"/>
            <w:tcW w:w="1770" w:type="dxa"/>
          </w:tcPr>
          <w:p w14:paraId="60626D61" w14:textId="6642018C" w:rsidR="00AF3EF0" w:rsidRPr="00AB1213" w:rsidRDefault="005A78B4" w:rsidP="005A78B4">
            <w:r>
              <w:t>[</w:t>
            </w:r>
            <w:r w:rsidR="00AF3EF0" w:rsidRPr="00AB1213">
              <w:t>State the finish date including the relevant term</w:t>
            </w:r>
            <w:r>
              <w:t>]</w:t>
            </w:r>
          </w:p>
        </w:tc>
      </w:tr>
    </w:tbl>
    <w:p w14:paraId="3822606C" w14:textId="18E9EF88" w:rsidR="003F4702" w:rsidRDefault="003F4702" w:rsidP="00CE6BD7">
      <w:pPr>
        <w:pStyle w:val="Heading1"/>
        <w:rPr>
          <w:rFonts w:eastAsia="Arial"/>
        </w:rPr>
      </w:pPr>
      <w:bookmarkStart w:id="10" w:name="_Toc156312606"/>
      <w:bookmarkEnd w:id="8"/>
      <w:r w:rsidRPr="1BE6ED33">
        <w:rPr>
          <w:rFonts w:eastAsia="Arial"/>
        </w:rPr>
        <w:lastRenderedPageBreak/>
        <w:t>Guide for using this</w:t>
      </w:r>
      <w:r>
        <w:rPr>
          <w:rFonts w:eastAsia="Arial"/>
        </w:rPr>
        <w:t xml:space="preserve"> </w:t>
      </w:r>
      <w:r w:rsidR="005A78B4">
        <w:rPr>
          <w:rFonts w:eastAsia="Arial"/>
        </w:rPr>
        <w:t xml:space="preserve">sample program </w:t>
      </w:r>
      <w:r>
        <w:rPr>
          <w:rFonts w:eastAsia="Arial"/>
        </w:rPr>
        <w:t>in schools</w:t>
      </w:r>
      <w:bookmarkEnd w:id="10"/>
    </w:p>
    <w:p w14:paraId="1E1665C5" w14:textId="08ECFFE0" w:rsidR="003F4702" w:rsidRPr="003F4702" w:rsidRDefault="00AF3EF0" w:rsidP="003F4702">
      <w:pPr>
        <w:rPr>
          <w:lang w:eastAsia="zh-CN"/>
        </w:rPr>
      </w:pPr>
      <w:r>
        <w:t>This resource has been designed for use by the teachers of English St</w:t>
      </w:r>
      <w:r w:rsidR="00FA2944">
        <w:t>udies</w:t>
      </w:r>
      <w:r>
        <w:t xml:space="preserve">. The content in this resource booklet has been prepared by the English Curriculum team, unless otherwise credited. </w:t>
      </w:r>
      <w:r w:rsidR="00672274">
        <w:t>Please note that the teaching resource provides a range of activities and resources</w:t>
      </w:r>
      <w:r w:rsidR="00FE00C2">
        <w:t xml:space="preserve">; teachers are encouraged to adjust and differentiate based on student needs. The teaching resource is accompanied by a student resource booklet which contains the readings, links to </w:t>
      </w:r>
      <w:r w:rsidR="00FE102C">
        <w:t>third</w:t>
      </w:r>
      <w:r w:rsidR="00756F7B">
        <w:t>-</w:t>
      </w:r>
      <w:r w:rsidR="00FE00C2">
        <w:t>party content and activities referred to in the teaching program.</w:t>
      </w:r>
    </w:p>
    <w:p w14:paraId="4300CF4A" w14:textId="1EE8E89D" w:rsidR="002971BE" w:rsidRDefault="002971BE" w:rsidP="00CE6BD7">
      <w:pPr>
        <w:pStyle w:val="Heading1"/>
      </w:pPr>
      <w:bookmarkStart w:id="11" w:name="_Toc73299045"/>
      <w:bookmarkStart w:id="12" w:name="_Toc156312607"/>
      <w:r w:rsidRPr="1BE6ED33">
        <w:t>Lesson sequence overview</w:t>
      </w:r>
      <w:bookmarkEnd w:id="11"/>
      <w:bookmarkEnd w:id="12"/>
    </w:p>
    <w:p w14:paraId="336D00C5" w14:textId="5A76D41C" w:rsidR="002971BE" w:rsidRDefault="002971BE" w:rsidP="002971BE">
      <w:r w:rsidRPr="002971BE">
        <w:t>The following information is a guide to the organisation and conception of this teaching resource.</w:t>
      </w:r>
      <w:r w:rsidR="009B4924">
        <w:t xml:space="preserve"> Note that resources are found in the accompanying student resource booklet.</w:t>
      </w:r>
    </w:p>
    <w:p w14:paraId="24AE505E" w14:textId="0470A953" w:rsidR="002971BE" w:rsidRDefault="002971BE" w:rsidP="002971BE">
      <w:pPr>
        <w:pStyle w:val="Caption"/>
      </w:pPr>
      <w:bookmarkStart w:id="13" w:name="_Toc73299058"/>
      <w:r>
        <w:t xml:space="preserve">Table </w:t>
      </w:r>
      <w:r>
        <w:fldChar w:fldCharType="begin"/>
      </w:r>
      <w:r>
        <w:instrText xml:space="preserve"> SEQ Table \* ARABIC </w:instrText>
      </w:r>
      <w:r>
        <w:fldChar w:fldCharType="separate"/>
      </w:r>
      <w:r w:rsidR="003E53A4">
        <w:rPr>
          <w:noProof/>
        </w:rPr>
        <w:t>2</w:t>
      </w:r>
      <w:r>
        <w:fldChar w:fldCharType="end"/>
      </w:r>
      <w:r>
        <w:t xml:space="preserve"> – unit or lesson sequence overview</w:t>
      </w:r>
      <w:bookmarkEnd w:id="13"/>
    </w:p>
    <w:tbl>
      <w:tblPr>
        <w:tblStyle w:val="Tableheader"/>
        <w:tblW w:w="5000" w:type="pct"/>
        <w:tblLayout w:type="fixed"/>
        <w:tblLook w:val="04A0" w:firstRow="1" w:lastRow="0" w:firstColumn="1" w:lastColumn="0" w:noHBand="0" w:noVBand="1"/>
        <w:tblDescription w:val="Unit or lesson sequence overview."/>
      </w:tblPr>
      <w:tblGrid>
        <w:gridCol w:w="2971"/>
        <w:gridCol w:w="11593"/>
      </w:tblGrid>
      <w:tr w:rsidR="002971BE" w:rsidRPr="004F50A0" w14:paraId="17BFAE69" w14:textId="77777777" w:rsidTr="008076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pct"/>
          </w:tcPr>
          <w:p w14:paraId="4E4DDA5F" w14:textId="77777777" w:rsidR="002971BE" w:rsidRPr="004F50A0" w:rsidRDefault="002971BE" w:rsidP="004F50A0">
            <w:r w:rsidRPr="004F50A0">
              <w:t>Requirement</w:t>
            </w:r>
          </w:p>
        </w:tc>
        <w:tc>
          <w:tcPr>
            <w:tcW w:w="3980" w:type="pct"/>
          </w:tcPr>
          <w:p w14:paraId="1BBF5F82" w14:textId="77777777" w:rsidR="002971BE" w:rsidRPr="004F50A0" w:rsidRDefault="002971BE" w:rsidP="004F50A0">
            <w:pPr>
              <w:cnfStyle w:val="100000000000" w:firstRow="1" w:lastRow="0" w:firstColumn="0" w:lastColumn="0" w:oddVBand="0" w:evenVBand="0" w:oddHBand="0" w:evenHBand="0" w:firstRowFirstColumn="0" w:firstRowLastColumn="0" w:lastRowFirstColumn="0" w:lastRowLastColumn="0"/>
            </w:pPr>
            <w:r w:rsidRPr="004F50A0">
              <w:t>Details</w:t>
            </w:r>
          </w:p>
        </w:tc>
      </w:tr>
      <w:tr w:rsidR="002971BE" w:rsidRPr="00A31DD6" w14:paraId="58E09C2D" w14:textId="77777777" w:rsidTr="00807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pct"/>
          </w:tcPr>
          <w:p w14:paraId="712ECA6A" w14:textId="77777777" w:rsidR="002971BE" w:rsidRPr="00A31DD6" w:rsidRDefault="002971BE" w:rsidP="00040245">
            <w:pPr>
              <w:rPr>
                <w:lang w:eastAsia="zh-CN"/>
              </w:rPr>
            </w:pPr>
            <w:r>
              <w:t>Prescribed or set texts</w:t>
            </w:r>
          </w:p>
        </w:tc>
        <w:tc>
          <w:tcPr>
            <w:tcW w:w="3980" w:type="pct"/>
          </w:tcPr>
          <w:p w14:paraId="4F2B987E" w14:textId="77777777" w:rsidR="00C64E09" w:rsidRPr="00CA6A55" w:rsidRDefault="00C64E09" w:rsidP="00CA6A55">
            <w:pPr>
              <w:cnfStyle w:val="000000100000" w:firstRow="0" w:lastRow="0" w:firstColumn="0" w:lastColumn="0" w:oddVBand="0" w:evenVBand="0" w:oddHBand="1" w:evenHBand="0" w:firstRowFirstColumn="0" w:firstRowLastColumn="0" w:lastRowFirstColumn="0" w:lastRowLastColumn="0"/>
            </w:pPr>
            <w:r w:rsidRPr="00CA6A55">
              <w:t>Students study one prescribed and one related text for the Year 12 Common Module. They will experience a range of other short texts. Note that the related text is only assessed in the internal school assessment task in term 4.</w:t>
            </w:r>
          </w:p>
          <w:p w14:paraId="2E37EFBF" w14:textId="76DC0FAC" w:rsidR="002971BE" w:rsidRPr="00CA6A55" w:rsidRDefault="00C64E09" w:rsidP="00CA6A55">
            <w:pPr>
              <w:cnfStyle w:val="000000100000" w:firstRow="0" w:lastRow="0" w:firstColumn="0" w:lastColumn="0" w:oddVBand="0" w:evenVBand="0" w:oddHBand="1" w:evenHBand="0" w:firstRowFirstColumn="0" w:firstRowLastColumn="0" w:lastRowFirstColumn="0" w:lastRowLastColumn="0"/>
            </w:pPr>
            <w:r w:rsidRPr="00CA6A55">
              <w:t xml:space="preserve">Yousafzai M </w:t>
            </w:r>
            <w:r w:rsidR="000401CE">
              <w:t>and</w:t>
            </w:r>
            <w:r w:rsidR="000401CE" w:rsidRPr="00CA6A55">
              <w:t xml:space="preserve"> </w:t>
            </w:r>
            <w:r w:rsidRPr="00CA6A55">
              <w:t>Lamb C</w:t>
            </w:r>
            <w:r w:rsidR="000401CE">
              <w:t xml:space="preserve"> (2015)</w:t>
            </w:r>
            <w:r w:rsidR="000401CE" w:rsidRPr="00CA6A55">
              <w:t xml:space="preserve"> </w:t>
            </w:r>
            <w:r w:rsidRPr="007E24E0">
              <w:rPr>
                <w:i/>
                <w:iCs/>
              </w:rPr>
              <w:t xml:space="preserve">I </w:t>
            </w:r>
            <w:r w:rsidR="00CA6A55" w:rsidRPr="007E24E0">
              <w:rPr>
                <w:i/>
                <w:iCs/>
              </w:rPr>
              <w:t>A</w:t>
            </w:r>
            <w:r w:rsidRPr="007E24E0">
              <w:rPr>
                <w:i/>
                <w:iCs/>
              </w:rPr>
              <w:t>m Malala</w:t>
            </w:r>
            <w:r w:rsidRPr="00CA6A55">
              <w:t xml:space="preserve">, Weidenfeld and Nicolson/Orion, </w:t>
            </w:r>
            <w:r w:rsidR="000401CE">
              <w:t>GB.</w:t>
            </w:r>
            <w:r w:rsidRPr="00CA6A55">
              <w:t xml:space="preserve"> ISBN: 9781474602112 </w:t>
            </w:r>
          </w:p>
          <w:p w14:paraId="3DC17A3B" w14:textId="3B79B5E6" w:rsidR="00C64E09" w:rsidRPr="00CA6A55" w:rsidRDefault="00C64E09" w:rsidP="00CA6A55">
            <w:pPr>
              <w:cnfStyle w:val="000000100000" w:firstRow="0" w:lastRow="0" w:firstColumn="0" w:lastColumn="0" w:oddVBand="0" w:evenVBand="0" w:oddHBand="1" w:evenHBand="0" w:firstRowFirstColumn="0" w:firstRowLastColumn="0" w:lastRowFirstColumn="0" w:lastRowLastColumn="0"/>
            </w:pPr>
            <w:r w:rsidRPr="00CA6A55">
              <w:t>Stimulus materials</w:t>
            </w:r>
            <w:r w:rsidR="008A6FFC">
              <w:t>:</w:t>
            </w:r>
          </w:p>
          <w:p w14:paraId="32F54DA7" w14:textId="7352259A" w:rsidR="00C64E09" w:rsidRPr="001724A9" w:rsidRDefault="00C64E09" w:rsidP="001724A9">
            <w:pPr>
              <w:pStyle w:val="ListBullet"/>
              <w:cnfStyle w:val="000000100000" w:firstRow="0" w:lastRow="0" w:firstColumn="0" w:lastColumn="0" w:oddVBand="0" w:evenVBand="0" w:oddHBand="1" w:evenHBand="0" w:firstRowFirstColumn="0" w:firstRowLastColumn="0" w:lastRowFirstColumn="0" w:lastRowLastColumn="0"/>
            </w:pPr>
            <w:r w:rsidRPr="001724A9">
              <w:t xml:space="preserve">Poem – </w:t>
            </w:r>
            <w:r w:rsidR="00B07A37">
              <w:t>‘</w:t>
            </w:r>
            <w:r w:rsidRPr="00E54DEC">
              <w:t>The One Who Goes Away</w:t>
            </w:r>
            <w:r w:rsidR="00B07A37">
              <w:t>’</w:t>
            </w:r>
            <w:r w:rsidRPr="001724A9">
              <w:t xml:space="preserve"> (Bhatt 1995)</w:t>
            </w:r>
          </w:p>
          <w:p w14:paraId="07B0BC4A" w14:textId="60979AEE" w:rsidR="00C64E09" w:rsidRPr="001724A9" w:rsidRDefault="00C64E09" w:rsidP="001724A9">
            <w:pPr>
              <w:pStyle w:val="ListBullet"/>
              <w:cnfStyle w:val="000000100000" w:firstRow="0" w:lastRow="0" w:firstColumn="0" w:lastColumn="0" w:oddVBand="0" w:evenVBand="0" w:oddHBand="1" w:evenHBand="0" w:firstRowFirstColumn="0" w:firstRowLastColumn="0" w:lastRowFirstColumn="0" w:lastRowLastColumn="0"/>
            </w:pPr>
            <w:r w:rsidRPr="001724A9">
              <w:t xml:space="preserve">Speech – </w:t>
            </w:r>
            <w:hyperlink r:id="rId7" w:history="1">
              <w:r w:rsidRPr="005A78B4">
                <w:rPr>
                  <w:rStyle w:val="Hyperlink"/>
                </w:rPr>
                <w:t xml:space="preserve">I </w:t>
              </w:r>
              <w:r w:rsidR="000B746B" w:rsidRPr="005A78B4">
                <w:rPr>
                  <w:rStyle w:val="Hyperlink"/>
                </w:rPr>
                <w:t xml:space="preserve">Have </w:t>
              </w:r>
              <w:r w:rsidRPr="005A78B4">
                <w:rPr>
                  <w:rStyle w:val="Hyperlink"/>
                </w:rPr>
                <w:t>a Dream</w:t>
              </w:r>
            </w:hyperlink>
            <w:r w:rsidRPr="001724A9">
              <w:t xml:space="preserve"> (King 1963) </w:t>
            </w:r>
          </w:p>
          <w:p w14:paraId="2B1828C3" w14:textId="1E96CD50" w:rsidR="00C64E09" w:rsidRPr="00C64E09" w:rsidRDefault="00C64E09" w:rsidP="001724A9">
            <w:pPr>
              <w:pStyle w:val="ListBullet"/>
              <w:cnfStyle w:val="000000100000" w:firstRow="0" w:lastRow="0" w:firstColumn="0" w:lastColumn="0" w:oddVBand="0" w:evenVBand="0" w:oddHBand="1" w:evenHBand="0" w:firstRowFirstColumn="0" w:firstRowLastColumn="0" w:lastRowFirstColumn="0" w:lastRowLastColumn="0"/>
              <w:rPr>
                <w:sz w:val="24"/>
              </w:rPr>
            </w:pPr>
            <w:r w:rsidRPr="001724A9">
              <w:lastRenderedPageBreak/>
              <w:t>Variety of texts</w:t>
            </w:r>
            <w:r w:rsidR="008A6FFC">
              <w:t xml:space="preserve"> –</w:t>
            </w:r>
            <w:r w:rsidRPr="001724A9">
              <w:t xml:space="preserve"> film trailers, Ted talks, news articles, webpages (see throughout and in References list)</w:t>
            </w:r>
            <w:r w:rsidR="008A6FFC">
              <w:t>.</w:t>
            </w:r>
          </w:p>
        </w:tc>
      </w:tr>
      <w:tr w:rsidR="002971BE" w:rsidRPr="00A31DD6" w14:paraId="72C8750D" w14:textId="77777777" w:rsidTr="008076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pct"/>
          </w:tcPr>
          <w:p w14:paraId="3BD4544C" w14:textId="77777777" w:rsidR="002971BE" w:rsidRPr="00A31DD6" w:rsidRDefault="002971BE" w:rsidP="00040245">
            <w:pPr>
              <w:rPr>
                <w:rFonts w:eastAsia="Calibri"/>
              </w:rPr>
            </w:pPr>
            <w:r w:rsidRPr="1BE6ED33">
              <w:rPr>
                <w:rFonts w:eastAsia="Calibri"/>
              </w:rPr>
              <w:lastRenderedPageBreak/>
              <w:t>Assessment outline</w:t>
            </w:r>
          </w:p>
        </w:tc>
        <w:tc>
          <w:tcPr>
            <w:tcW w:w="3980" w:type="pct"/>
          </w:tcPr>
          <w:p w14:paraId="5BB2BB4E" w14:textId="7063E3A9" w:rsidR="002971BE" w:rsidRPr="00CA6A55" w:rsidRDefault="00FE00C2" w:rsidP="00CA6A55">
            <w:pPr>
              <w:cnfStyle w:val="000000010000" w:firstRow="0" w:lastRow="0" w:firstColumn="0" w:lastColumn="0" w:oddVBand="0" w:evenVBand="0" w:oddHBand="0" w:evenHBand="1" w:firstRowFirstColumn="0" w:firstRowLastColumn="0" w:lastRowFirstColumn="0" w:lastRowLastColumn="0"/>
            </w:pPr>
            <w:r w:rsidRPr="00CA6A55">
              <w:t>Podcast presentation (multimodal assessment task)</w:t>
            </w:r>
          </w:p>
        </w:tc>
      </w:tr>
      <w:tr w:rsidR="002971BE" w:rsidRPr="00A31DD6" w14:paraId="79776632" w14:textId="77777777" w:rsidTr="00807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pct"/>
          </w:tcPr>
          <w:p w14:paraId="0F3F6C23" w14:textId="77777777" w:rsidR="002971BE" w:rsidRPr="00A31DD6" w:rsidRDefault="002971BE" w:rsidP="00040245">
            <w:pPr>
              <w:rPr>
                <w:lang w:eastAsia="zh-CN"/>
              </w:rPr>
            </w:pPr>
            <w:r w:rsidRPr="1BE6ED33">
              <w:rPr>
                <w:lang w:eastAsia="zh-CN"/>
              </w:rPr>
              <w:t>Technology in focus</w:t>
            </w:r>
          </w:p>
        </w:tc>
        <w:tc>
          <w:tcPr>
            <w:tcW w:w="3980" w:type="pct"/>
          </w:tcPr>
          <w:p w14:paraId="28080DE2" w14:textId="6AC07826" w:rsidR="001E6B4F" w:rsidRPr="00CA6A55" w:rsidRDefault="001E6B4F" w:rsidP="00CA6A55">
            <w:pPr>
              <w:cnfStyle w:val="000000100000" w:firstRow="0" w:lastRow="0" w:firstColumn="0" w:lastColumn="0" w:oddVBand="0" w:evenVBand="0" w:oddHBand="1" w:evenHBand="0" w:firstRowFirstColumn="0" w:firstRowLastColumn="0" w:lastRowFirstColumn="0" w:lastRowLastColumn="0"/>
            </w:pPr>
            <w:r w:rsidRPr="00CA6A55">
              <w:t>This resource makes use of the following educational technology platforms:</w:t>
            </w:r>
          </w:p>
          <w:p w14:paraId="74CE462F" w14:textId="1854C61E" w:rsidR="001E6B4F" w:rsidRPr="001724A9" w:rsidRDefault="00092221" w:rsidP="001724A9">
            <w:pPr>
              <w:pStyle w:val="ListBullet"/>
              <w:cnfStyle w:val="000000100000" w:firstRow="0" w:lastRow="0" w:firstColumn="0" w:lastColumn="0" w:oddVBand="0" w:evenVBand="0" w:oddHBand="1" w:evenHBand="0" w:firstRowFirstColumn="0" w:firstRowLastColumn="0" w:lastRowFirstColumn="0" w:lastRowLastColumn="0"/>
            </w:pPr>
            <w:r w:rsidRPr="001724A9">
              <w:t>YouTube videos for presentation of texts</w:t>
            </w:r>
          </w:p>
          <w:p w14:paraId="0F242A4C" w14:textId="1A4F2F76" w:rsidR="00092221" w:rsidRPr="00092221" w:rsidRDefault="00756F7B" w:rsidP="001724A9">
            <w:pPr>
              <w:pStyle w:val="ListBullet"/>
              <w:cnfStyle w:val="000000100000" w:firstRow="0" w:lastRow="0" w:firstColumn="0" w:lastColumn="0" w:oddVBand="0" w:evenVBand="0" w:oddHBand="1" w:evenHBand="0" w:firstRowFirstColumn="0" w:firstRowLastColumn="0" w:lastRowFirstColumn="0" w:lastRowLastColumn="0"/>
              <w:rPr>
                <w:rFonts w:eastAsia="Calibri"/>
              </w:rPr>
            </w:pPr>
            <w:r>
              <w:t>l</w:t>
            </w:r>
            <w:r w:rsidR="00092221" w:rsidRPr="001724A9">
              <w:t>earning activities for reflection and collaboration drawn from the</w:t>
            </w:r>
            <w:r w:rsidR="002971BE" w:rsidRPr="001724A9">
              <w:t xml:space="preserve"> department’s </w:t>
            </w:r>
            <w:hyperlink r:id="rId8" w:history="1">
              <w:r w:rsidR="002971BE" w:rsidRPr="001724A9">
                <w:rPr>
                  <w:rStyle w:val="Hyperlink"/>
                </w:rPr>
                <w:t>Digital Learning Selector</w:t>
              </w:r>
            </w:hyperlink>
            <w:r>
              <w:rPr>
                <w:rStyle w:val="Hyperlink"/>
                <w:rFonts w:eastAsia="Arial"/>
              </w:rPr>
              <w:t>.</w:t>
            </w:r>
          </w:p>
        </w:tc>
      </w:tr>
      <w:tr w:rsidR="002971BE" w:rsidRPr="00A31DD6" w14:paraId="296ADC76" w14:textId="77777777" w:rsidTr="008076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pct"/>
          </w:tcPr>
          <w:p w14:paraId="74987C07" w14:textId="77777777" w:rsidR="002971BE" w:rsidRPr="00A31DD6" w:rsidRDefault="002971BE" w:rsidP="00040245">
            <w:pPr>
              <w:rPr>
                <w:rFonts w:eastAsia="Calibri"/>
              </w:rPr>
            </w:pPr>
            <w:r w:rsidRPr="00A31DD6">
              <w:rPr>
                <w:rFonts w:eastAsia="Arial"/>
              </w:rPr>
              <w:t>Focus outcomes</w:t>
            </w:r>
          </w:p>
        </w:tc>
        <w:tc>
          <w:tcPr>
            <w:tcW w:w="3980" w:type="pct"/>
          </w:tcPr>
          <w:p w14:paraId="1B3E2006" w14:textId="6ADC7A96" w:rsidR="00452955" w:rsidRPr="00CA6A55" w:rsidRDefault="00452955" w:rsidP="00CA6A55">
            <w:pPr>
              <w:cnfStyle w:val="000000010000" w:firstRow="0" w:lastRow="0" w:firstColumn="0" w:lastColumn="0" w:oddVBand="0" w:evenVBand="0" w:oddHBand="0" w:evenHBand="1" w:firstRowFirstColumn="0" w:firstRowLastColumn="0" w:lastRowFirstColumn="0" w:lastRowLastColumn="0"/>
            </w:pPr>
            <w:r w:rsidRPr="00274692">
              <w:rPr>
                <w:b/>
                <w:bCs/>
              </w:rPr>
              <w:t>ES12-1</w:t>
            </w:r>
            <w:r w:rsidRPr="00CA6A55">
              <w:t xml:space="preserve"> comprehends and responds analytically and imaginatively to a range of texts, including short and extended texts, literary texts and texts fr</w:t>
            </w:r>
            <w:r w:rsidR="00630D59">
              <w:t>om</w:t>
            </w:r>
            <w:r w:rsidRPr="00CA6A55">
              <w:t xml:space="preserve"> academic, community, workplace and social </w:t>
            </w:r>
            <w:r w:rsidR="00E55296">
              <w:t>con</w:t>
            </w:r>
            <w:r w:rsidRPr="00CA6A55">
              <w:t xml:space="preserve">texts for a variety of </w:t>
            </w:r>
            <w:proofErr w:type="gramStart"/>
            <w:r w:rsidRPr="00CA6A55">
              <w:t>purposes</w:t>
            </w:r>
            <w:proofErr w:type="gramEnd"/>
          </w:p>
          <w:p w14:paraId="4C1E8F0B" w14:textId="77777777" w:rsidR="00452955" w:rsidRPr="00CA6A55" w:rsidRDefault="00452955" w:rsidP="00CA6A55">
            <w:pPr>
              <w:cnfStyle w:val="000000010000" w:firstRow="0" w:lastRow="0" w:firstColumn="0" w:lastColumn="0" w:oddVBand="0" w:evenVBand="0" w:oddHBand="0" w:evenHBand="1" w:firstRowFirstColumn="0" w:firstRowLastColumn="0" w:lastRowFirstColumn="0" w:lastRowLastColumn="0"/>
            </w:pPr>
            <w:r w:rsidRPr="00274692">
              <w:rPr>
                <w:b/>
                <w:bCs/>
              </w:rPr>
              <w:t>ES12-5</w:t>
            </w:r>
            <w:r w:rsidRPr="00CA6A55">
              <w:t xml:space="preserve"> develops knowledge, understanding and appreciation of how language is used, identifying and explaining specific language forms and features in texts that convey meaning to different </w:t>
            </w:r>
            <w:proofErr w:type="gramStart"/>
            <w:r w:rsidRPr="00CA6A55">
              <w:t>audiences</w:t>
            </w:r>
            <w:proofErr w:type="gramEnd"/>
          </w:p>
          <w:p w14:paraId="45DCFFC6" w14:textId="2708272D" w:rsidR="00452955" w:rsidRPr="00CA6A55" w:rsidRDefault="00452955" w:rsidP="00CA6A55">
            <w:pPr>
              <w:cnfStyle w:val="000000010000" w:firstRow="0" w:lastRow="0" w:firstColumn="0" w:lastColumn="0" w:oddVBand="0" w:evenVBand="0" w:oddHBand="0" w:evenHBand="1" w:firstRowFirstColumn="0" w:firstRowLastColumn="0" w:lastRowFirstColumn="0" w:lastRowLastColumn="0"/>
            </w:pPr>
            <w:r w:rsidRPr="00274692">
              <w:rPr>
                <w:b/>
                <w:bCs/>
              </w:rPr>
              <w:t>ES12-7</w:t>
            </w:r>
            <w:r w:rsidRPr="00CA6A55">
              <w:t xml:space="preserve"> represents own ideas in critical, interpretive and imaginative </w:t>
            </w:r>
            <w:proofErr w:type="gramStart"/>
            <w:r w:rsidRPr="00CA6A55">
              <w:t>texts</w:t>
            </w:r>
            <w:proofErr w:type="gramEnd"/>
          </w:p>
          <w:p w14:paraId="1A41F926" w14:textId="2757B997" w:rsidR="00452955" w:rsidRPr="00CA6A55" w:rsidRDefault="00452955" w:rsidP="00CA6A55">
            <w:pPr>
              <w:cnfStyle w:val="000000010000" w:firstRow="0" w:lastRow="0" w:firstColumn="0" w:lastColumn="0" w:oddVBand="0" w:evenVBand="0" w:oddHBand="0" w:evenHBand="1" w:firstRowFirstColumn="0" w:firstRowLastColumn="0" w:lastRowFirstColumn="0" w:lastRowLastColumn="0"/>
            </w:pPr>
            <w:r w:rsidRPr="00274692">
              <w:rPr>
                <w:b/>
                <w:bCs/>
              </w:rPr>
              <w:t>ES12-10</w:t>
            </w:r>
            <w:r w:rsidRPr="00CA6A55">
              <w:t xml:space="preserve"> monitors and reflects on own learning and adjusts individual and collaborative possesses to develop as a more independent learner</w:t>
            </w:r>
          </w:p>
          <w:p w14:paraId="18DB2017" w14:textId="6B779B50" w:rsidR="002971BE" w:rsidRPr="00092221" w:rsidRDefault="002971BE" w:rsidP="00274692">
            <w:pPr>
              <w:pStyle w:val="Imageattributioncaption"/>
              <w:cnfStyle w:val="000000010000" w:firstRow="0" w:lastRow="0" w:firstColumn="0" w:lastColumn="0" w:oddVBand="0" w:evenVBand="0" w:oddHBand="0" w:evenHBand="1" w:firstRowFirstColumn="0" w:firstRowLastColumn="0" w:lastRowFirstColumn="0" w:lastRowLastColumn="0"/>
            </w:pPr>
          </w:p>
        </w:tc>
      </w:tr>
    </w:tbl>
    <w:bookmarkStart w:id="14" w:name="_Toc95400815"/>
    <w:bookmarkEnd w:id="3"/>
    <w:p w14:paraId="4B04CCEE" w14:textId="77777777" w:rsidR="0080764F" w:rsidRPr="0080764F" w:rsidRDefault="0080764F" w:rsidP="0080764F">
      <w:pPr>
        <w:pStyle w:val="Imageattributioncaption"/>
      </w:pPr>
      <w:r w:rsidRPr="00CA6A55">
        <w:fldChar w:fldCharType="begin"/>
      </w:r>
      <w:r>
        <w:instrText>HYPERLINK "https://educationstandards.nsw.edu.au/wps/portal/nesa/11-12/stage-6-learning-areas/stage-6-english/english-studies-2017"</w:instrText>
      </w:r>
      <w:r w:rsidRPr="00CA6A55">
        <w:fldChar w:fldCharType="separate"/>
      </w:r>
      <w:r w:rsidRPr="00CA6A55">
        <w:rPr>
          <w:rStyle w:val="Hyperlink"/>
        </w:rPr>
        <w:t>English Studies Stage 6 Syllabus</w:t>
      </w:r>
      <w:r w:rsidRPr="00CA6A55">
        <w:fldChar w:fldCharType="end"/>
      </w:r>
      <w:r w:rsidRPr="00CA6A55">
        <w:t xml:space="preserve"> © NSW Education Standards Authority (NESA) for and on behalf of the Crown in right of the State of New South Wales, 2017.</w:t>
      </w:r>
    </w:p>
    <w:p w14:paraId="58C81C9E" w14:textId="77777777" w:rsidR="005A78B4" w:rsidRDefault="005A78B4">
      <w:pPr>
        <w:suppressAutoHyphens w:val="0"/>
        <w:spacing w:after="0" w:line="276" w:lineRule="auto"/>
        <w:rPr>
          <w:rFonts w:eastAsiaTheme="majorEastAsia"/>
          <w:bCs/>
          <w:color w:val="002664"/>
          <w:sz w:val="36"/>
          <w:szCs w:val="48"/>
        </w:rPr>
      </w:pPr>
      <w:r>
        <w:br w:type="page"/>
      </w:r>
    </w:p>
    <w:p w14:paraId="2D8F68D4" w14:textId="331F7494" w:rsidR="00AB1657" w:rsidRDefault="00E54DEC" w:rsidP="00CE6BD7">
      <w:pPr>
        <w:pStyle w:val="Heading2"/>
      </w:pPr>
      <w:bookmarkStart w:id="15" w:name="_Toc156312608"/>
      <w:r>
        <w:lastRenderedPageBreak/>
        <w:t>Sample program</w:t>
      </w:r>
      <w:r w:rsidR="00AB1657">
        <w:t xml:space="preserve"> title</w:t>
      </w:r>
      <w:bookmarkEnd w:id="14"/>
      <w:bookmarkEnd w:id="15"/>
    </w:p>
    <w:p w14:paraId="71B554F2" w14:textId="6562741E" w:rsidR="00AB1657" w:rsidRPr="005C2E6F" w:rsidRDefault="00AB1657" w:rsidP="005C2E6F">
      <w:r w:rsidRPr="005C2E6F">
        <w:t xml:space="preserve">Year 12 </w:t>
      </w:r>
      <w:r w:rsidR="00624DA5" w:rsidRPr="005C2E6F">
        <w:t xml:space="preserve">English </w:t>
      </w:r>
      <w:r w:rsidRPr="005C2E6F">
        <w:t>St</w:t>
      </w:r>
      <w:r w:rsidR="00FA2944" w:rsidRPr="005C2E6F">
        <w:t>udies</w:t>
      </w:r>
      <w:r w:rsidRPr="005C2E6F">
        <w:t xml:space="preserve"> – </w:t>
      </w:r>
      <w:r w:rsidR="0045080D" w:rsidRPr="005C2E6F">
        <w:t>Mandatory</w:t>
      </w:r>
      <w:r w:rsidRPr="005C2E6F">
        <w:t xml:space="preserve"> Common Module</w:t>
      </w:r>
      <w:r w:rsidR="003F4702" w:rsidRPr="005C2E6F">
        <w:t xml:space="preserve"> – Texts and Human Experiences</w:t>
      </w:r>
      <w:r w:rsidRPr="005C2E6F">
        <w:t xml:space="preserve"> – </w:t>
      </w:r>
      <w:r w:rsidR="00624DA5" w:rsidRPr="005C2E6F">
        <w:t>s</w:t>
      </w:r>
      <w:r w:rsidRPr="005C2E6F">
        <w:t xml:space="preserve">ample </w:t>
      </w:r>
      <w:r w:rsidR="00E54DEC">
        <w:t>program</w:t>
      </w:r>
      <w:r w:rsidRPr="005C2E6F">
        <w:t xml:space="preserve"> for prescribed text</w:t>
      </w:r>
    </w:p>
    <w:p w14:paraId="58BD0D29" w14:textId="77777777" w:rsidR="00AF3EF0" w:rsidRDefault="00AF3EF0" w:rsidP="00860495">
      <w:pPr>
        <w:pStyle w:val="Heading2"/>
      </w:pPr>
      <w:bookmarkStart w:id="16" w:name="_Toc156312609"/>
      <w:bookmarkStart w:id="17" w:name="_Toc95400817"/>
      <w:bookmarkStart w:id="18" w:name="_Toc96700828"/>
      <w:r>
        <w:t>Rationale</w:t>
      </w:r>
      <w:bookmarkEnd w:id="16"/>
    </w:p>
    <w:p w14:paraId="00CCBD32" w14:textId="5798FF08" w:rsidR="00AB1657" w:rsidRPr="005C2E6F" w:rsidRDefault="00AF3EF0" w:rsidP="005C2E6F">
      <w:r w:rsidRPr="005C2E6F">
        <w:t>This lesson sequence supports students to</w:t>
      </w:r>
      <w:bookmarkEnd w:id="17"/>
      <w:bookmarkEnd w:id="18"/>
      <w:r w:rsidR="00AB1657" w:rsidRPr="005C2E6F">
        <w:t xml:space="preserve"> explore the representation of human experience in the prescribed text </w:t>
      </w:r>
      <w:r w:rsidR="00AB1657" w:rsidRPr="009B490C">
        <w:rPr>
          <w:i/>
          <w:iCs/>
        </w:rPr>
        <w:t xml:space="preserve">I </w:t>
      </w:r>
      <w:r w:rsidR="00624DA5" w:rsidRPr="009B490C">
        <w:rPr>
          <w:i/>
          <w:iCs/>
        </w:rPr>
        <w:t>A</w:t>
      </w:r>
      <w:r w:rsidR="00AB1657" w:rsidRPr="009B490C">
        <w:rPr>
          <w:i/>
          <w:iCs/>
        </w:rPr>
        <w:t>m Malala</w:t>
      </w:r>
      <w:r w:rsidR="00AB1657" w:rsidRPr="005C2E6F">
        <w:t xml:space="preserve"> (Yousafzai </w:t>
      </w:r>
      <w:r w:rsidR="00530ED2">
        <w:t>and</w:t>
      </w:r>
      <w:r w:rsidR="00530ED2" w:rsidRPr="005C2E6F">
        <w:t xml:space="preserve"> </w:t>
      </w:r>
      <w:r w:rsidR="00AB1657" w:rsidRPr="005C2E6F">
        <w:t xml:space="preserve">Lamb 2015) and a range of </w:t>
      </w:r>
      <w:proofErr w:type="gramStart"/>
      <w:r w:rsidR="00AB1657" w:rsidRPr="005C2E6F">
        <w:t>short related</w:t>
      </w:r>
      <w:proofErr w:type="gramEnd"/>
      <w:r w:rsidR="00AB1657" w:rsidRPr="005C2E6F">
        <w:t xml:space="preserve"> texts from a variety of forms, modes and media. These texts aim to deepen students’ understanding of how texts represent individual and collective human experiences. Students will consider how purpose, perspective and context influence the way that individual and collective human experiences are represented. This examination will further develop students’ skills and ability to make informed judgements about texts investigated and evaluated in class</w:t>
      </w:r>
      <w:r w:rsidR="00092221" w:rsidRPr="005C2E6F">
        <w:t xml:space="preserve">, as well as </w:t>
      </w:r>
      <w:r w:rsidR="00AB1657" w:rsidRPr="005C2E6F">
        <w:t>their related texts.</w:t>
      </w:r>
    </w:p>
    <w:p w14:paraId="2B4E2A18" w14:textId="48968F06" w:rsidR="00092221" w:rsidRPr="005C2E6F" w:rsidRDefault="00092221" w:rsidP="005C2E6F">
      <w:r w:rsidRPr="005C2E6F">
        <w:t>This learning matters because c</w:t>
      </w:r>
      <w:r w:rsidR="00AB1657" w:rsidRPr="005C2E6F">
        <w:t xml:space="preserve">omposers like Malala Yousafzai, Christine Lamb and the authors of the short texts set for investigation, provide arousing insights into the anomalies, paradoxes and inconsistencies in human behaviour and motivations, enabling students to perceive the world and human experiences differently. </w:t>
      </w:r>
      <w:r w:rsidRPr="005C2E6F">
        <w:t>The learning experiences here are also significant because they explore how composers of significant texts</w:t>
      </w:r>
      <w:r w:rsidR="00AB1657" w:rsidRPr="005C2E6F">
        <w:t xml:space="preserve"> challenge individual and collective assumptions about human experiences, igniting new ways of thinking about the world, enabling students to have increased opportunities to develop empathy for the attitudes and the views of others. Students will be provided with opportunities to reflect personally about the representations of human experiences illuminated in their studied texts.</w:t>
      </w:r>
    </w:p>
    <w:p w14:paraId="3C247616" w14:textId="016F0410" w:rsidR="00AB1657" w:rsidRDefault="00AB1657" w:rsidP="00E54DEC">
      <w:pPr>
        <w:pStyle w:val="FeatureBox2"/>
      </w:pPr>
      <w:r w:rsidRPr="00E54DEC">
        <w:rPr>
          <w:b/>
          <w:bCs/>
        </w:rPr>
        <w:t>Advice for teachers:</w:t>
      </w:r>
      <w:r>
        <w:t xml:space="preserve"> </w:t>
      </w:r>
      <w:r w:rsidR="00F37B7F">
        <w:t>t</w:t>
      </w:r>
      <w:r>
        <w:t>his teaching resource contains many possible activities for this module, and it is not envisaged that a single class can use them all. It is advised that each school decides on elements of the content to cover based on the needs of your students and other school-specific information.</w:t>
      </w:r>
    </w:p>
    <w:p w14:paraId="3BAFE0E0" w14:textId="5BD575A5" w:rsidR="00040245" w:rsidRDefault="00040245" w:rsidP="00CC03D3">
      <w:pPr>
        <w:pStyle w:val="Heading2"/>
      </w:pPr>
      <w:bookmarkStart w:id="19" w:name="_Toc156312610"/>
      <w:bookmarkStart w:id="20" w:name="_Toc95400821"/>
      <w:r>
        <w:lastRenderedPageBreak/>
        <w:t>Prior learning</w:t>
      </w:r>
      <w:bookmarkEnd w:id="19"/>
    </w:p>
    <w:p w14:paraId="552E8B59" w14:textId="095495F4" w:rsidR="00092221" w:rsidRPr="005C2E6F" w:rsidRDefault="00092221" w:rsidP="005C2E6F">
      <w:r w:rsidRPr="005C2E6F">
        <w:t xml:space="preserve">Students studying the Common Module in Year 12 have developed understanding and skills related to </w:t>
      </w:r>
      <w:r w:rsidR="00593105" w:rsidRPr="005C2E6F">
        <w:t xml:space="preserve">the </w:t>
      </w:r>
      <w:r w:rsidRPr="005C2E6F">
        <w:t xml:space="preserve">representation </w:t>
      </w:r>
      <w:r w:rsidR="00593105" w:rsidRPr="005C2E6F">
        <w:t xml:space="preserve">of key ideas </w:t>
      </w:r>
      <w:r w:rsidRPr="005C2E6F">
        <w:t>through their study of texts</w:t>
      </w:r>
      <w:r w:rsidR="00593105" w:rsidRPr="005C2E6F">
        <w:t xml:space="preserve"> in</w:t>
      </w:r>
      <w:r w:rsidRPr="005C2E6F">
        <w:t xml:space="preserve"> Year 11. </w:t>
      </w:r>
      <w:proofErr w:type="gramStart"/>
      <w:r w:rsidRPr="005C2E6F">
        <w:t>In particular, their</w:t>
      </w:r>
      <w:proofErr w:type="gramEnd"/>
      <w:r w:rsidRPr="005C2E6F">
        <w:t xml:space="preserve"> </w:t>
      </w:r>
      <w:r w:rsidR="00FE051D" w:rsidRPr="005C2E6F">
        <w:t>work on composer’s intentions, context and relationship to a specific audience in the Year 11 Common Module</w:t>
      </w:r>
      <w:r w:rsidR="00593105" w:rsidRPr="005C2E6F">
        <w:t>, then in the Elective Modules, will prepare them for the consideration of the prescribed text and various related texts studied here.</w:t>
      </w:r>
      <w:r w:rsidR="00FE051D" w:rsidRPr="005C2E6F">
        <w:t xml:space="preserve"> The close study of a </w:t>
      </w:r>
      <w:r w:rsidR="00593105" w:rsidRPr="005C2E6F">
        <w:t>variety of types of texts in Year 11</w:t>
      </w:r>
      <w:r w:rsidR="00FE051D" w:rsidRPr="005C2E6F">
        <w:t xml:space="preserve"> would have prepared students for the analysis and appreciation of the textual and language features of a significant text</w:t>
      </w:r>
      <w:r w:rsidR="00593105" w:rsidRPr="005C2E6F">
        <w:t xml:space="preserve"> in the Year 12 Common Module</w:t>
      </w:r>
      <w:r w:rsidR="00FE051D" w:rsidRPr="005C2E6F">
        <w:t>.</w:t>
      </w:r>
    </w:p>
    <w:p w14:paraId="1136A870" w14:textId="3864B1A2" w:rsidR="00040245" w:rsidRDefault="00AB1213" w:rsidP="00AB1213">
      <w:pPr>
        <w:pStyle w:val="FeatureBox2"/>
      </w:pPr>
      <w:r w:rsidRPr="00AB1213">
        <w:rPr>
          <w:b/>
          <w:bCs/>
        </w:rPr>
        <w:t xml:space="preserve">Teacher </w:t>
      </w:r>
      <w:proofErr w:type="gramStart"/>
      <w:r w:rsidRPr="00AB1213">
        <w:rPr>
          <w:b/>
          <w:bCs/>
        </w:rPr>
        <w:t>note</w:t>
      </w:r>
      <w:proofErr w:type="gramEnd"/>
      <w:r w:rsidRPr="00F37B7F">
        <w:rPr>
          <w:b/>
          <w:bCs/>
        </w:rPr>
        <w:t>:</w:t>
      </w:r>
      <w:r w:rsidRPr="00AB1213">
        <w:t xml:space="preserve"> t</w:t>
      </w:r>
      <w:r w:rsidR="00040245" w:rsidRPr="00AB1213">
        <w:t>he school teacher would include references to the scope and sequence and relevant learning from previous years learning or units as a reminder of how, where and why this learning builds directly onto prior learning. For students this helps them make connections and transfer knowledge while lowering cognitive load.</w:t>
      </w:r>
    </w:p>
    <w:p w14:paraId="3AC17492" w14:textId="77777777" w:rsidR="00CA7019" w:rsidRPr="00CA7019" w:rsidRDefault="00CA7019" w:rsidP="00CA7019">
      <w:r w:rsidRPr="00CA7019">
        <w:br w:type="page"/>
      </w:r>
    </w:p>
    <w:p w14:paraId="2C8014B2" w14:textId="1AFB8CD7" w:rsidR="00AB1657" w:rsidRDefault="00AB1657" w:rsidP="00CE6BD7">
      <w:pPr>
        <w:pStyle w:val="Heading1"/>
      </w:pPr>
      <w:bookmarkStart w:id="21" w:name="_Toc156312611"/>
      <w:r>
        <w:lastRenderedPageBreak/>
        <w:t xml:space="preserve">Resource </w:t>
      </w:r>
      <w:r w:rsidR="00F37B7F">
        <w:t>o</w:t>
      </w:r>
      <w:r>
        <w:t>verview</w:t>
      </w:r>
      <w:bookmarkEnd w:id="20"/>
      <w:bookmarkEnd w:id="21"/>
    </w:p>
    <w:p w14:paraId="48A6BDC4" w14:textId="50F28D3C" w:rsidR="00AB1657" w:rsidRPr="005C2E6F" w:rsidRDefault="00AB1657" w:rsidP="005C2E6F">
      <w:r w:rsidRPr="005C2E6F">
        <w:t>The following sections will help you plan your teaching with this resource</w:t>
      </w:r>
      <w:r w:rsidR="005C2E6F" w:rsidRPr="005C2E6F">
        <w:t>.</w:t>
      </w:r>
    </w:p>
    <w:p w14:paraId="3FCADE85" w14:textId="3F56E255" w:rsidR="00AB1657" w:rsidRDefault="00AF3EF0" w:rsidP="00860495">
      <w:pPr>
        <w:pStyle w:val="Heading2"/>
      </w:pPr>
      <w:bookmarkStart w:id="22" w:name="_Toc95400822"/>
      <w:bookmarkStart w:id="23" w:name="_Toc156312612"/>
      <w:r>
        <w:t>Guiding</w:t>
      </w:r>
      <w:r w:rsidR="00AB1657">
        <w:t xml:space="preserve"> questions</w:t>
      </w:r>
      <w:bookmarkEnd w:id="22"/>
      <w:bookmarkEnd w:id="23"/>
    </w:p>
    <w:p w14:paraId="64C777BF" w14:textId="21C31C1D" w:rsidR="00AB1657" w:rsidRDefault="00AB1657" w:rsidP="00AB1657">
      <w:r>
        <w:t xml:space="preserve">Students will reflect on their learning experiences in diverse ways, but will need to exhibit a deeper understanding </w:t>
      </w:r>
      <w:r w:rsidR="00593105">
        <w:t>of the following issues</w:t>
      </w:r>
      <w:r>
        <w:t>:</w:t>
      </w:r>
    </w:p>
    <w:p w14:paraId="5349B5A6" w14:textId="77777777" w:rsidR="00AB1657" w:rsidRPr="001724A9" w:rsidRDefault="00AB1657" w:rsidP="001724A9">
      <w:pPr>
        <w:pStyle w:val="ListBullet"/>
      </w:pPr>
      <w:r w:rsidRPr="001724A9">
        <w:t>What makes us human?</w:t>
      </w:r>
    </w:p>
    <w:p w14:paraId="4DCA8449" w14:textId="2376DB23" w:rsidR="00AB1657" w:rsidRPr="001724A9" w:rsidRDefault="00AB1657" w:rsidP="001724A9">
      <w:pPr>
        <w:pStyle w:val="ListBullet"/>
      </w:pPr>
      <w:r w:rsidRPr="001724A9">
        <w:t>What are human qualities?</w:t>
      </w:r>
    </w:p>
    <w:p w14:paraId="6D41BC55" w14:textId="77777777" w:rsidR="00AB1657" w:rsidRPr="001724A9" w:rsidRDefault="00AB1657" w:rsidP="001724A9">
      <w:pPr>
        <w:pStyle w:val="ListBullet"/>
      </w:pPr>
      <w:r w:rsidRPr="001724A9">
        <w:t>How does storytelling impact the way that humanity sees their world?</w:t>
      </w:r>
    </w:p>
    <w:p w14:paraId="0DE30497" w14:textId="17BB7430" w:rsidR="00AB1657" w:rsidRPr="001724A9" w:rsidRDefault="00AB1657" w:rsidP="001724A9">
      <w:pPr>
        <w:pStyle w:val="ListBullet"/>
      </w:pPr>
      <w:r w:rsidRPr="001724A9">
        <w:t>How and why do composers use genre, form, language, mode and structure to represent the intricacy of individual and collective human experiences in texts?</w:t>
      </w:r>
    </w:p>
    <w:p w14:paraId="5933C422" w14:textId="77777777" w:rsidR="00AB1657" w:rsidRPr="001724A9" w:rsidRDefault="00AB1657" w:rsidP="001724A9">
      <w:pPr>
        <w:pStyle w:val="ListBullet"/>
      </w:pPr>
      <w:r w:rsidRPr="001724A9">
        <w:t>How and why do composers use texts to raise awareness about the anomalies, paradoxes and inconsistencies in human behaviour and motivations?</w:t>
      </w:r>
    </w:p>
    <w:p w14:paraId="31F83DCB" w14:textId="77777777" w:rsidR="00AB1657" w:rsidRPr="001724A9" w:rsidRDefault="00AB1657" w:rsidP="001724A9">
      <w:pPr>
        <w:pStyle w:val="ListBullet"/>
      </w:pPr>
      <w:r w:rsidRPr="001724A9">
        <w:t>How do the compositional choices of composers shape the emotional experiences and perceptions of their readers?</w:t>
      </w:r>
    </w:p>
    <w:p w14:paraId="1B676EBD" w14:textId="0D651C9F" w:rsidR="00AB1657" w:rsidRPr="001724A9" w:rsidRDefault="00AB1657" w:rsidP="001724A9">
      <w:pPr>
        <w:pStyle w:val="ListBullet"/>
      </w:pPr>
      <w:r w:rsidRPr="001724A9">
        <w:t>How do your selected representations of the human experience challenge responders to view, think and reflect differently about the world and themselves?</w:t>
      </w:r>
    </w:p>
    <w:p w14:paraId="511B733D" w14:textId="77777777" w:rsidR="00AB1657" w:rsidRDefault="00AB1657" w:rsidP="00860495">
      <w:pPr>
        <w:pStyle w:val="Heading2"/>
      </w:pPr>
      <w:bookmarkStart w:id="24" w:name="_Toc95400825"/>
      <w:bookmarkStart w:id="25" w:name="_Toc156312613"/>
      <w:r>
        <w:lastRenderedPageBreak/>
        <w:t>Assessment for learning activities</w:t>
      </w:r>
      <w:bookmarkEnd w:id="24"/>
      <w:bookmarkEnd w:id="25"/>
    </w:p>
    <w:p w14:paraId="6C75DF25" w14:textId="0AD54959" w:rsidR="00593105" w:rsidRPr="00C01252" w:rsidRDefault="00593105" w:rsidP="00C01252">
      <w:bookmarkStart w:id="26" w:name="_Hlk97729857"/>
      <w:r w:rsidRPr="00C01252">
        <w:t>Formative assessment activities in this unit include</w:t>
      </w:r>
      <w:r w:rsidR="008D2AB5" w:rsidRPr="00C01252">
        <w:t>:</w:t>
      </w:r>
    </w:p>
    <w:p w14:paraId="2520C959" w14:textId="30DB9AF1" w:rsidR="00AB1657" w:rsidRPr="001724A9" w:rsidRDefault="008D2AB5" w:rsidP="001724A9">
      <w:pPr>
        <w:pStyle w:val="ListBullet"/>
      </w:pPr>
      <w:r w:rsidRPr="001724A9">
        <w:t>c</w:t>
      </w:r>
      <w:r w:rsidR="00AB1657" w:rsidRPr="001724A9">
        <w:t>omprehension and reflection questions</w:t>
      </w:r>
      <w:r w:rsidRPr="001724A9">
        <w:t xml:space="preserve"> on ‘What makes us human?’</w:t>
      </w:r>
    </w:p>
    <w:p w14:paraId="75D91B2B" w14:textId="1F27071F" w:rsidR="00AB1657" w:rsidRPr="001724A9" w:rsidRDefault="008D2AB5" w:rsidP="001724A9">
      <w:pPr>
        <w:pStyle w:val="ListBullet"/>
      </w:pPr>
      <w:r w:rsidRPr="001724A9">
        <w:t>a</w:t>
      </w:r>
      <w:r w:rsidR="00AB1657" w:rsidRPr="001724A9">
        <w:t xml:space="preserve"> documentary pitch</w:t>
      </w:r>
    </w:p>
    <w:p w14:paraId="24F43789" w14:textId="03F388B7" w:rsidR="00AB1657" w:rsidRPr="001724A9" w:rsidRDefault="008D2AB5" w:rsidP="001724A9">
      <w:pPr>
        <w:pStyle w:val="ListBullet"/>
      </w:pPr>
      <w:r w:rsidRPr="001724A9">
        <w:t>m</w:t>
      </w:r>
      <w:r w:rsidR="004B6FFB" w:rsidRPr="001724A9">
        <w:t>odule description</w:t>
      </w:r>
      <w:r w:rsidR="00AB1657" w:rsidRPr="001724A9">
        <w:t>/syllabus deconstruction</w:t>
      </w:r>
    </w:p>
    <w:p w14:paraId="4803406F" w14:textId="0335AE23" w:rsidR="00AB1657" w:rsidRPr="001724A9" w:rsidRDefault="008D2AB5" w:rsidP="001724A9">
      <w:pPr>
        <w:pStyle w:val="ListBullet"/>
      </w:pPr>
      <w:r w:rsidRPr="001724A9">
        <w:t>s</w:t>
      </w:r>
      <w:r w:rsidR="00AB1657" w:rsidRPr="001724A9">
        <w:t>hort Related Text 1 – research about the author’s context and interview questions</w:t>
      </w:r>
    </w:p>
    <w:p w14:paraId="3FCBCEF8" w14:textId="3D8373D6" w:rsidR="00AB1657" w:rsidRPr="001724A9" w:rsidRDefault="008D2AB5" w:rsidP="001724A9">
      <w:pPr>
        <w:pStyle w:val="ListBullet"/>
      </w:pPr>
      <w:r w:rsidRPr="001724A9">
        <w:t>p</w:t>
      </w:r>
      <w:r w:rsidR="00AB1657" w:rsidRPr="001724A9">
        <w:t xml:space="preserve">oetry </w:t>
      </w:r>
      <w:r w:rsidRPr="001724A9">
        <w:t>a</w:t>
      </w:r>
      <w:r w:rsidR="00AB1657" w:rsidRPr="001724A9">
        <w:t>nnotation</w:t>
      </w:r>
    </w:p>
    <w:p w14:paraId="08CFE879" w14:textId="4B6FC46B" w:rsidR="00AB1657" w:rsidRPr="001724A9" w:rsidRDefault="008D2AB5" w:rsidP="001724A9">
      <w:pPr>
        <w:pStyle w:val="ListBullet"/>
      </w:pPr>
      <w:r w:rsidRPr="001724A9">
        <w:t>m</w:t>
      </w:r>
      <w:r w:rsidR="00AB1657" w:rsidRPr="001724A9">
        <w:t>etalanguage analysis activity</w:t>
      </w:r>
    </w:p>
    <w:p w14:paraId="2B161E69" w14:textId="3BC07218" w:rsidR="00AB1657" w:rsidRPr="001724A9" w:rsidRDefault="008D2AB5" w:rsidP="001724A9">
      <w:pPr>
        <w:pStyle w:val="ListBullet"/>
      </w:pPr>
      <w:r w:rsidRPr="001724A9">
        <w:t>g</w:t>
      </w:r>
      <w:r w:rsidR="00AB1657" w:rsidRPr="001724A9">
        <w:t>uided discussion to determine existing knowledge of Afghanistan and Pakistan</w:t>
      </w:r>
    </w:p>
    <w:p w14:paraId="0A995B52" w14:textId="6F3F551E" w:rsidR="00AB1657" w:rsidRPr="001724A9" w:rsidRDefault="008D2AB5" w:rsidP="001724A9">
      <w:pPr>
        <w:pStyle w:val="ListBullet"/>
      </w:pPr>
      <w:r w:rsidRPr="001724A9">
        <w:t>h</w:t>
      </w:r>
      <w:r w:rsidR="00AB1657" w:rsidRPr="001724A9">
        <w:t>uman experiences table</w:t>
      </w:r>
    </w:p>
    <w:p w14:paraId="3850FC9B" w14:textId="0AB5C5C1" w:rsidR="00AB1657" w:rsidRPr="001724A9" w:rsidRDefault="008D2AB5" w:rsidP="001724A9">
      <w:pPr>
        <w:pStyle w:val="ListBullet"/>
      </w:pPr>
      <w:r w:rsidRPr="001724A9">
        <w:t>p</w:t>
      </w:r>
      <w:r w:rsidR="00AB1657" w:rsidRPr="001724A9">
        <w:t>rescribed text analysis activities</w:t>
      </w:r>
    </w:p>
    <w:p w14:paraId="15F79968" w14:textId="2FC28B4D" w:rsidR="00AB1657" w:rsidRPr="001724A9" w:rsidRDefault="008D2AB5" w:rsidP="001724A9">
      <w:pPr>
        <w:pStyle w:val="ListBullet"/>
      </w:pPr>
      <w:r w:rsidRPr="001724A9">
        <w:t>r</w:t>
      </w:r>
      <w:r w:rsidR="00AB1657" w:rsidRPr="001724A9">
        <w:t>eflection and comprehension questions on documentary</w:t>
      </w:r>
    </w:p>
    <w:p w14:paraId="56C4EF1D" w14:textId="324BAE8A" w:rsidR="00AB1657" w:rsidRPr="001724A9" w:rsidRDefault="008D2AB5" w:rsidP="001724A9">
      <w:pPr>
        <w:pStyle w:val="ListBullet"/>
      </w:pPr>
      <w:r w:rsidRPr="001724A9">
        <w:t>s</w:t>
      </w:r>
      <w:r w:rsidR="00AB1657" w:rsidRPr="001724A9">
        <w:t xml:space="preserve">tudy </w:t>
      </w:r>
      <w:r w:rsidRPr="001724A9">
        <w:t>g</w:t>
      </w:r>
      <w:r w:rsidR="00AB1657" w:rsidRPr="001724A9">
        <w:t>uide</w:t>
      </w:r>
      <w:r w:rsidRPr="001724A9">
        <w:t xml:space="preserve"> on</w:t>
      </w:r>
      <w:r w:rsidR="00AB1657" w:rsidRPr="001724A9">
        <w:t xml:space="preserve"> </w:t>
      </w:r>
      <w:r w:rsidR="00AB1657" w:rsidRPr="009B490C">
        <w:rPr>
          <w:i/>
          <w:iCs/>
        </w:rPr>
        <w:t xml:space="preserve">I </w:t>
      </w:r>
      <w:r w:rsidR="00C01252" w:rsidRPr="009B490C">
        <w:rPr>
          <w:i/>
          <w:iCs/>
        </w:rPr>
        <w:t>A</w:t>
      </w:r>
      <w:r w:rsidR="00AB1657" w:rsidRPr="009B490C">
        <w:rPr>
          <w:i/>
          <w:iCs/>
        </w:rPr>
        <w:t>m Malala</w:t>
      </w:r>
    </w:p>
    <w:p w14:paraId="5C161E8C" w14:textId="5D66AABD" w:rsidR="00AB1657" w:rsidRPr="001724A9" w:rsidRDefault="008D2AB5" w:rsidP="001724A9">
      <w:pPr>
        <w:pStyle w:val="ListBullet"/>
      </w:pPr>
      <w:r w:rsidRPr="001724A9">
        <w:t>r</w:t>
      </w:r>
      <w:r w:rsidR="00AB1657" w:rsidRPr="001724A9">
        <w:t>esponses to TED Talk</w:t>
      </w:r>
      <w:r w:rsidR="00C01252">
        <w:t>s</w:t>
      </w:r>
    </w:p>
    <w:p w14:paraId="579EDA18" w14:textId="025E0182" w:rsidR="00AB1657" w:rsidRPr="001724A9" w:rsidRDefault="008D2AB5" w:rsidP="001724A9">
      <w:pPr>
        <w:pStyle w:val="ListBullet"/>
      </w:pPr>
      <w:r w:rsidRPr="001724A9">
        <w:lastRenderedPageBreak/>
        <w:t>c</w:t>
      </w:r>
      <w:r w:rsidR="00AB1657" w:rsidRPr="001724A9">
        <w:t>reative writing tasks on the human experience</w:t>
      </w:r>
      <w:r w:rsidRPr="001724A9">
        <w:t>.</w:t>
      </w:r>
    </w:p>
    <w:p w14:paraId="0421A084" w14:textId="77777777" w:rsidR="00AB1657" w:rsidRDefault="00AB1657" w:rsidP="00860495">
      <w:pPr>
        <w:pStyle w:val="Heading2"/>
      </w:pPr>
      <w:bookmarkStart w:id="27" w:name="_Toc95400826"/>
      <w:bookmarkStart w:id="28" w:name="_Toc156312614"/>
      <w:bookmarkEnd w:id="26"/>
      <w:r>
        <w:t>Assessment as learning</w:t>
      </w:r>
      <w:bookmarkEnd w:id="27"/>
      <w:bookmarkEnd w:id="28"/>
    </w:p>
    <w:p w14:paraId="2091DA98" w14:textId="3D662904" w:rsidR="00D80B5F" w:rsidRDefault="00AB1657" w:rsidP="00AB1657">
      <w:r>
        <w:t>Journal/learning log</w:t>
      </w:r>
      <w:r w:rsidR="00D80B5F">
        <w:t xml:space="preserve"> –</w:t>
      </w:r>
      <w:r w:rsidR="0045080D">
        <w:t xml:space="preserve"> </w:t>
      </w:r>
      <w:r>
        <w:t>teachers will guide their class to reflect on the human experiences explored in their class lessons. Plutchik’s Wheel of Emotion</w:t>
      </w:r>
      <w:r w:rsidR="004F61D9">
        <w:t xml:space="preserve"> </w:t>
      </w:r>
      <w:r>
        <w:t>will be used to track these emotions.</w:t>
      </w:r>
    </w:p>
    <w:p w14:paraId="19179A9B" w14:textId="2F851C0D" w:rsidR="00AB1657" w:rsidRDefault="00AB1657" w:rsidP="00AB1657">
      <w:r>
        <w:t>Weekly reflection questions for students:</w:t>
      </w:r>
    </w:p>
    <w:p w14:paraId="3992FE0E" w14:textId="77777777" w:rsidR="00AB1657" w:rsidRPr="00D80B5F" w:rsidRDefault="00AB1657" w:rsidP="00D80B5F">
      <w:pPr>
        <w:pStyle w:val="ListBullet"/>
      </w:pPr>
      <w:r w:rsidRPr="00D80B5F">
        <w:t>What is the purpose of my learning this week?</w:t>
      </w:r>
    </w:p>
    <w:p w14:paraId="57293F71" w14:textId="77777777" w:rsidR="00AB1657" w:rsidRPr="00D80B5F" w:rsidRDefault="00AB1657" w:rsidP="00D80B5F">
      <w:pPr>
        <w:pStyle w:val="ListBullet"/>
      </w:pPr>
      <w:r w:rsidRPr="00D80B5F">
        <w:t>What do I now know?</w:t>
      </w:r>
    </w:p>
    <w:p w14:paraId="6473C284" w14:textId="77777777" w:rsidR="00AB1657" w:rsidRPr="00D80B5F" w:rsidRDefault="00AB1657" w:rsidP="00D80B5F">
      <w:pPr>
        <w:pStyle w:val="ListBullet"/>
      </w:pPr>
      <w:r w:rsidRPr="00D80B5F">
        <w:t>How has my understanding of the concepts in this module changed or improved?</w:t>
      </w:r>
    </w:p>
    <w:p w14:paraId="47FA3472" w14:textId="77777777" w:rsidR="00AB1657" w:rsidRPr="00D80B5F" w:rsidRDefault="00AB1657" w:rsidP="00D80B5F">
      <w:pPr>
        <w:pStyle w:val="ListBullet"/>
      </w:pPr>
      <w:r w:rsidRPr="00D80B5F">
        <w:t>How could I improve my work?</w:t>
      </w:r>
    </w:p>
    <w:p w14:paraId="64BAC1DE" w14:textId="77777777" w:rsidR="00AB1657" w:rsidRPr="00D80B5F" w:rsidRDefault="00AB1657" w:rsidP="00D80B5F">
      <w:pPr>
        <w:pStyle w:val="ListBullet"/>
      </w:pPr>
      <w:r w:rsidRPr="00D80B5F">
        <w:t>Have I accomplished my weekly learning goals?</w:t>
      </w:r>
    </w:p>
    <w:p w14:paraId="6BAC5449" w14:textId="77777777" w:rsidR="00AB1657" w:rsidRDefault="00AB1657" w:rsidP="00860495">
      <w:pPr>
        <w:pStyle w:val="Heading2"/>
      </w:pPr>
      <w:bookmarkStart w:id="29" w:name="_Toc95400827"/>
      <w:bookmarkStart w:id="30" w:name="_Toc156312615"/>
      <w:r>
        <w:t>Assessment of learning</w:t>
      </w:r>
      <w:bookmarkEnd w:id="29"/>
      <w:bookmarkEnd w:id="30"/>
    </w:p>
    <w:p w14:paraId="4D2A7146" w14:textId="1BBED4E6" w:rsidR="00AB1657" w:rsidRDefault="00AB1657" w:rsidP="0045080D">
      <w:pPr>
        <w:pStyle w:val="ListBullet"/>
        <w:numPr>
          <w:ilvl w:val="0"/>
          <w:numId w:val="0"/>
        </w:numPr>
      </w:pPr>
      <w:r>
        <w:t>Podcast presentation</w:t>
      </w:r>
      <w:r w:rsidR="00092221">
        <w:t>, multimodal</w:t>
      </w:r>
      <w:r>
        <w:t xml:space="preserve"> assessment task</w:t>
      </w:r>
    </w:p>
    <w:p w14:paraId="1F13327A" w14:textId="47788230" w:rsidR="00C64E09" w:rsidRDefault="00C64E09" w:rsidP="00860495">
      <w:pPr>
        <w:pStyle w:val="Heading2"/>
      </w:pPr>
      <w:bookmarkStart w:id="31" w:name="_Toc73299051"/>
      <w:bookmarkStart w:id="32" w:name="_Toc156312616"/>
      <w:r w:rsidRPr="1BE6ED33">
        <w:lastRenderedPageBreak/>
        <w:t>Terminology</w:t>
      </w:r>
      <w:bookmarkEnd w:id="31"/>
      <w:bookmarkEnd w:id="32"/>
    </w:p>
    <w:p w14:paraId="3E842FD6" w14:textId="1E4D82DD" w:rsidR="00C64E09" w:rsidRPr="009852B6" w:rsidRDefault="00C64E09" w:rsidP="00C64E09">
      <w:pPr>
        <w:rPr>
          <w:lang w:eastAsia="zh-CN"/>
        </w:rPr>
      </w:pPr>
      <w:r w:rsidRPr="00FE051D">
        <w:rPr>
          <w:lang w:eastAsia="zh-CN"/>
        </w:rPr>
        <w:t>This language must be explicitly taught throughout the lesson sequence. Students must have opportunities to develop, refine and apply this learning.</w:t>
      </w:r>
    </w:p>
    <w:p w14:paraId="702C0373" w14:textId="4FC59BE8" w:rsidR="00C64E09" w:rsidRDefault="00C64E09" w:rsidP="00C64E09">
      <w:pPr>
        <w:pStyle w:val="Caption"/>
      </w:pPr>
      <w:bookmarkStart w:id="33" w:name="_Toc73299063"/>
      <w:r>
        <w:t xml:space="preserve">Table </w:t>
      </w:r>
      <w:r>
        <w:fldChar w:fldCharType="begin"/>
      </w:r>
      <w:r>
        <w:instrText xml:space="preserve"> SEQ Table \* ARABIC </w:instrText>
      </w:r>
      <w:r>
        <w:fldChar w:fldCharType="separate"/>
      </w:r>
      <w:r w:rsidR="003E53A4">
        <w:rPr>
          <w:noProof/>
        </w:rPr>
        <w:t>3</w:t>
      </w:r>
      <w:r>
        <w:fldChar w:fldCharType="end"/>
      </w:r>
      <w:r w:rsidR="002171B2">
        <w:t xml:space="preserve"> – i</w:t>
      </w:r>
      <w:r>
        <w:t>mportant vocabulary</w:t>
      </w:r>
      <w:bookmarkEnd w:id="33"/>
    </w:p>
    <w:tbl>
      <w:tblPr>
        <w:tblStyle w:val="Tableheader"/>
        <w:tblW w:w="0" w:type="auto"/>
        <w:tblLook w:val="04A0" w:firstRow="1" w:lastRow="0" w:firstColumn="1" w:lastColumn="0" w:noHBand="0" w:noVBand="1"/>
        <w:tblDescription w:val="Lesson sequence important vocabulary."/>
      </w:tblPr>
      <w:tblGrid>
        <w:gridCol w:w="3737"/>
        <w:gridCol w:w="3737"/>
        <w:gridCol w:w="3343"/>
        <w:gridCol w:w="3695"/>
      </w:tblGrid>
      <w:tr w:rsidR="00C64E09" w:rsidRPr="004F50A0" w14:paraId="48955E11" w14:textId="77777777" w:rsidTr="004F50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7" w:type="dxa"/>
          </w:tcPr>
          <w:p w14:paraId="638D4365" w14:textId="77777777" w:rsidR="00C64E09" w:rsidRPr="004F50A0" w:rsidRDefault="00C64E09" w:rsidP="004F50A0">
            <w:r w:rsidRPr="004F50A0">
              <w:t>Concepts and ideas</w:t>
            </w:r>
          </w:p>
        </w:tc>
        <w:tc>
          <w:tcPr>
            <w:tcW w:w="3737" w:type="dxa"/>
          </w:tcPr>
          <w:p w14:paraId="3D5F53D5" w14:textId="77777777" w:rsidR="00C64E09" w:rsidRPr="004F50A0" w:rsidRDefault="00C64E09" w:rsidP="004F50A0">
            <w:pPr>
              <w:cnfStyle w:val="100000000000" w:firstRow="1" w:lastRow="0" w:firstColumn="0" w:lastColumn="0" w:oddVBand="0" w:evenVBand="0" w:oddHBand="0" w:evenHBand="0" w:firstRowFirstColumn="0" w:firstRowLastColumn="0" w:lastRowFirstColumn="0" w:lastRowLastColumn="0"/>
            </w:pPr>
            <w:r w:rsidRPr="004F50A0">
              <w:t>Unit and text ideas</w:t>
            </w:r>
          </w:p>
        </w:tc>
        <w:tc>
          <w:tcPr>
            <w:tcW w:w="3343" w:type="dxa"/>
          </w:tcPr>
          <w:p w14:paraId="0D1FD990" w14:textId="77777777" w:rsidR="00C64E09" w:rsidRPr="004F50A0" w:rsidRDefault="00C64E09" w:rsidP="004F50A0">
            <w:pPr>
              <w:cnfStyle w:val="100000000000" w:firstRow="1" w:lastRow="0" w:firstColumn="0" w:lastColumn="0" w:oddVBand="0" w:evenVBand="0" w:oddHBand="0" w:evenHBand="0" w:firstRowFirstColumn="0" w:firstRowLastColumn="0" w:lastRowFirstColumn="0" w:lastRowLastColumn="0"/>
            </w:pPr>
            <w:r w:rsidRPr="004F50A0">
              <w:t>Language form, features and structures</w:t>
            </w:r>
          </w:p>
        </w:tc>
        <w:tc>
          <w:tcPr>
            <w:tcW w:w="3695" w:type="dxa"/>
          </w:tcPr>
          <w:p w14:paraId="19EA3238" w14:textId="77777777" w:rsidR="00C64E09" w:rsidRPr="004F50A0" w:rsidRDefault="00C64E09" w:rsidP="004F50A0">
            <w:pPr>
              <w:cnfStyle w:val="100000000000" w:firstRow="1" w:lastRow="0" w:firstColumn="0" w:lastColumn="0" w:oddVBand="0" w:evenVBand="0" w:oddHBand="0" w:evenHBand="0" w:firstRowFirstColumn="0" w:firstRowLastColumn="0" w:lastRowFirstColumn="0" w:lastRowLastColumn="0"/>
            </w:pPr>
            <w:r w:rsidRPr="004F50A0">
              <w:t>Literacy focus areas</w:t>
            </w:r>
          </w:p>
        </w:tc>
      </w:tr>
      <w:tr w:rsidR="00C64E09" w:rsidRPr="000A599C" w14:paraId="5934A425" w14:textId="77777777" w:rsidTr="004F5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7" w:type="dxa"/>
          </w:tcPr>
          <w:p w14:paraId="277565B9" w14:textId="48349D37" w:rsidR="00FE051D" w:rsidRPr="005A78B4" w:rsidRDefault="00FE051D" w:rsidP="005A78B4">
            <w:pPr>
              <w:pStyle w:val="ListBullet"/>
              <w:rPr>
                <w:b w:val="0"/>
                <w:bCs/>
              </w:rPr>
            </w:pPr>
            <w:r w:rsidRPr="005A78B4">
              <w:rPr>
                <w:b w:val="0"/>
                <w:bCs/>
              </w:rPr>
              <w:t>Human experiences</w:t>
            </w:r>
          </w:p>
          <w:p w14:paraId="73427C45" w14:textId="77777777" w:rsidR="00FE051D" w:rsidRPr="005A78B4" w:rsidRDefault="00FE051D" w:rsidP="005A78B4">
            <w:pPr>
              <w:pStyle w:val="ListBullet"/>
              <w:rPr>
                <w:b w:val="0"/>
                <w:bCs/>
              </w:rPr>
            </w:pPr>
            <w:r w:rsidRPr="005A78B4">
              <w:rPr>
                <w:b w:val="0"/>
                <w:bCs/>
              </w:rPr>
              <w:t>Representation</w:t>
            </w:r>
          </w:p>
          <w:p w14:paraId="58A66597" w14:textId="77777777" w:rsidR="00FE051D" w:rsidRPr="005A78B4" w:rsidRDefault="00FE051D" w:rsidP="005A78B4">
            <w:pPr>
              <w:pStyle w:val="ListBullet"/>
              <w:rPr>
                <w:b w:val="0"/>
                <w:bCs/>
              </w:rPr>
            </w:pPr>
            <w:r w:rsidRPr="005A78B4">
              <w:rPr>
                <w:b w:val="0"/>
                <w:bCs/>
              </w:rPr>
              <w:t>Code and convention</w:t>
            </w:r>
          </w:p>
          <w:p w14:paraId="02943BE2" w14:textId="77777777" w:rsidR="00FE051D" w:rsidRPr="005A78B4" w:rsidRDefault="00FE051D" w:rsidP="005A78B4">
            <w:pPr>
              <w:pStyle w:val="ListBullet"/>
              <w:rPr>
                <w:b w:val="0"/>
                <w:bCs/>
              </w:rPr>
            </w:pPr>
            <w:r w:rsidRPr="005A78B4">
              <w:rPr>
                <w:b w:val="0"/>
                <w:bCs/>
              </w:rPr>
              <w:t>Argument</w:t>
            </w:r>
          </w:p>
          <w:p w14:paraId="25469635" w14:textId="0BCA0168" w:rsidR="00C64E09" w:rsidRPr="00FE051D" w:rsidRDefault="00FE051D" w:rsidP="005A78B4">
            <w:pPr>
              <w:pStyle w:val="ListBullet"/>
            </w:pPr>
            <w:r w:rsidRPr="005A78B4">
              <w:rPr>
                <w:b w:val="0"/>
                <w:bCs/>
              </w:rPr>
              <w:t>Narrative and storytelling</w:t>
            </w:r>
          </w:p>
        </w:tc>
        <w:tc>
          <w:tcPr>
            <w:tcW w:w="3737" w:type="dxa"/>
          </w:tcPr>
          <w:p w14:paraId="73A8064D" w14:textId="1EA21295" w:rsidR="00FE051D" w:rsidRPr="005A78B4" w:rsidRDefault="00FE051D" w:rsidP="005A78B4">
            <w:pPr>
              <w:pStyle w:val="ListBullet"/>
              <w:cnfStyle w:val="000000100000" w:firstRow="0" w:lastRow="0" w:firstColumn="0" w:lastColumn="0" w:oddVBand="0" w:evenVBand="0" w:oddHBand="1" w:evenHBand="0" w:firstRowFirstColumn="0" w:firstRowLastColumn="0" w:lastRowFirstColumn="0" w:lastRowLastColumn="0"/>
            </w:pPr>
            <w:r w:rsidRPr="005A78B4">
              <w:t>Analysis of how a non-fiction text allows a well-known composer to communicate ideas about her life.</w:t>
            </w:r>
          </w:p>
          <w:p w14:paraId="1FFD358A" w14:textId="4AAF9DBE" w:rsidR="00C64E09" w:rsidRPr="005A78B4" w:rsidRDefault="00FE051D" w:rsidP="005A78B4">
            <w:pPr>
              <w:pStyle w:val="ListBullet"/>
              <w:cnfStyle w:val="000000100000" w:firstRow="0" w:lastRow="0" w:firstColumn="0" w:lastColumn="0" w:oddVBand="0" w:evenVBand="0" w:oddHBand="1" w:evenHBand="0" w:firstRowFirstColumn="0" w:firstRowLastColumn="0" w:lastRowFirstColumn="0" w:lastRowLastColumn="0"/>
            </w:pPr>
            <w:r w:rsidRPr="005A78B4">
              <w:t>Investigation of how the codes and conventions of this type of text are used to position</w:t>
            </w:r>
            <w:r w:rsidR="002171B2" w:rsidRPr="005A78B4">
              <w:t xml:space="preserve"> the reader.</w:t>
            </w:r>
          </w:p>
        </w:tc>
        <w:tc>
          <w:tcPr>
            <w:tcW w:w="3343" w:type="dxa"/>
          </w:tcPr>
          <w:p w14:paraId="3D94D321" w14:textId="62CBB8D3" w:rsidR="002171B2" w:rsidRPr="005A78B4" w:rsidRDefault="002171B2" w:rsidP="005A78B4">
            <w:pPr>
              <w:pStyle w:val="ListBullet"/>
              <w:cnfStyle w:val="000000100000" w:firstRow="0" w:lastRow="0" w:firstColumn="0" w:lastColumn="0" w:oddVBand="0" w:evenVBand="0" w:oddHBand="1" w:evenHBand="0" w:firstRowFirstColumn="0" w:firstRowLastColumn="0" w:lastRowFirstColumn="0" w:lastRowLastColumn="0"/>
            </w:pPr>
            <w:r w:rsidRPr="005A78B4">
              <w:t>Prose non-fiction</w:t>
            </w:r>
          </w:p>
          <w:p w14:paraId="3C7E64CC" w14:textId="1FF7C349" w:rsidR="002171B2" w:rsidRPr="005A78B4" w:rsidRDefault="002171B2" w:rsidP="005A78B4">
            <w:pPr>
              <w:pStyle w:val="ListBullet"/>
              <w:cnfStyle w:val="000000100000" w:firstRow="0" w:lastRow="0" w:firstColumn="0" w:lastColumn="0" w:oddVBand="0" w:evenVBand="0" w:oddHBand="1" w:evenHBand="0" w:firstRowFirstColumn="0" w:firstRowLastColumn="0" w:lastRowFirstColumn="0" w:lastRowLastColumn="0"/>
            </w:pPr>
            <w:r w:rsidRPr="005A78B4">
              <w:t>Biography</w:t>
            </w:r>
          </w:p>
          <w:p w14:paraId="78075F1F" w14:textId="1D0C99D6" w:rsidR="002171B2" w:rsidRPr="005A78B4" w:rsidRDefault="002171B2" w:rsidP="005A78B4">
            <w:pPr>
              <w:pStyle w:val="ListBullet"/>
              <w:cnfStyle w:val="000000100000" w:firstRow="0" w:lastRow="0" w:firstColumn="0" w:lastColumn="0" w:oddVBand="0" w:evenVBand="0" w:oddHBand="1" w:evenHBand="0" w:firstRowFirstColumn="0" w:firstRowLastColumn="0" w:lastRowFirstColumn="0" w:lastRowLastColumn="0"/>
            </w:pPr>
            <w:r w:rsidRPr="005A78B4">
              <w:t>Non-fiction narrative structure</w:t>
            </w:r>
          </w:p>
          <w:p w14:paraId="5273BB4F" w14:textId="77777777" w:rsidR="00C64E09" w:rsidRPr="005A78B4" w:rsidRDefault="002171B2" w:rsidP="005A78B4">
            <w:pPr>
              <w:pStyle w:val="ListBullet"/>
              <w:cnfStyle w:val="000000100000" w:firstRow="0" w:lastRow="0" w:firstColumn="0" w:lastColumn="0" w:oddVBand="0" w:evenVBand="0" w:oddHBand="1" w:evenHBand="0" w:firstRowFirstColumn="0" w:firstRowLastColumn="0" w:lastRowFirstColumn="0" w:lastRowLastColumn="0"/>
            </w:pPr>
            <w:r w:rsidRPr="005A78B4">
              <w:t>Descriptive and emotive language</w:t>
            </w:r>
          </w:p>
          <w:p w14:paraId="4FFBB125" w14:textId="1DE23AFC" w:rsidR="002171B2" w:rsidRPr="005A78B4" w:rsidRDefault="002171B2" w:rsidP="005A78B4">
            <w:pPr>
              <w:pStyle w:val="ListBullet"/>
              <w:cnfStyle w:val="000000100000" w:firstRow="0" w:lastRow="0" w:firstColumn="0" w:lastColumn="0" w:oddVBand="0" w:evenVBand="0" w:oddHBand="1" w:evenHBand="0" w:firstRowFirstColumn="0" w:firstRowLastColumn="0" w:lastRowFirstColumn="0" w:lastRowLastColumn="0"/>
            </w:pPr>
            <w:r w:rsidRPr="005A78B4">
              <w:t>First person characterisation</w:t>
            </w:r>
          </w:p>
        </w:tc>
        <w:tc>
          <w:tcPr>
            <w:tcW w:w="3695" w:type="dxa"/>
          </w:tcPr>
          <w:p w14:paraId="3BDD3289" w14:textId="5EC3596E" w:rsidR="002171B2" w:rsidRPr="005A78B4" w:rsidRDefault="002171B2" w:rsidP="005A78B4">
            <w:pPr>
              <w:pStyle w:val="ListBullet"/>
              <w:cnfStyle w:val="000000100000" w:firstRow="0" w:lastRow="0" w:firstColumn="0" w:lastColumn="0" w:oddVBand="0" w:evenVBand="0" w:oddHBand="1" w:evenHBand="0" w:firstRowFirstColumn="0" w:firstRowLastColumn="0" w:lastRowFirstColumn="0" w:lastRowLastColumn="0"/>
            </w:pPr>
            <w:r w:rsidRPr="005A78B4">
              <w:t>First person recount enhanced by descriptive and emotive language</w:t>
            </w:r>
          </w:p>
          <w:p w14:paraId="2BA7442C" w14:textId="77777777" w:rsidR="002171B2" w:rsidRPr="005A78B4" w:rsidRDefault="002171B2" w:rsidP="005A78B4">
            <w:pPr>
              <w:pStyle w:val="ListBullet"/>
              <w:cnfStyle w:val="000000100000" w:firstRow="0" w:lastRow="0" w:firstColumn="0" w:lastColumn="0" w:oddVBand="0" w:evenVBand="0" w:oddHBand="1" w:evenHBand="0" w:firstRowFirstColumn="0" w:firstRowLastColumn="0" w:lastRowFirstColumn="0" w:lastRowLastColumn="0"/>
            </w:pPr>
            <w:r w:rsidRPr="005A78B4">
              <w:t>Non-fiction narrative structures</w:t>
            </w:r>
          </w:p>
          <w:p w14:paraId="05C7B342" w14:textId="6B5909DB" w:rsidR="00C64E09" w:rsidRPr="005A78B4" w:rsidRDefault="002171B2" w:rsidP="005A78B4">
            <w:pPr>
              <w:pStyle w:val="ListBullet"/>
              <w:cnfStyle w:val="000000100000" w:firstRow="0" w:lastRow="0" w:firstColumn="0" w:lastColumn="0" w:oddVBand="0" w:evenVBand="0" w:oddHBand="1" w:evenHBand="0" w:firstRowFirstColumn="0" w:firstRowLastColumn="0" w:lastRowFirstColumn="0" w:lastRowLastColumn="0"/>
            </w:pPr>
            <w:r w:rsidRPr="005A78B4">
              <w:t>Complex sentences for the expression of considered response to texts.</w:t>
            </w:r>
          </w:p>
        </w:tc>
      </w:tr>
    </w:tbl>
    <w:p w14:paraId="42B1BC18" w14:textId="77777777" w:rsidR="004F61D9" w:rsidRDefault="004F61D9">
      <w:r>
        <w:br w:type="page"/>
      </w:r>
    </w:p>
    <w:p w14:paraId="32087337" w14:textId="1B147DFA" w:rsidR="00AB1657" w:rsidRDefault="00AB1657" w:rsidP="00CE6BD7">
      <w:pPr>
        <w:pStyle w:val="Heading1"/>
      </w:pPr>
      <w:bookmarkStart w:id="34" w:name="_Toc156312617"/>
      <w:r>
        <w:lastRenderedPageBreak/>
        <w:t xml:space="preserve">Teaching and learning </w:t>
      </w:r>
      <w:r w:rsidR="00C64E09">
        <w:t>sequence</w:t>
      </w:r>
      <w:bookmarkEnd w:id="34"/>
    </w:p>
    <w:p w14:paraId="2B344B00" w14:textId="1EAB70FF" w:rsidR="002F47F9" w:rsidRPr="002F47F9" w:rsidRDefault="002F47F9" w:rsidP="00860495">
      <w:pPr>
        <w:pStyle w:val="Heading2"/>
      </w:pPr>
      <w:bookmarkStart w:id="35" w:name="_Toc156312618"/>
      <w:r>
        <w:t>Building understanding and engagement</w:t>
      </w:r>
      <w:bookmarkEnd w:id="35"/>
    </w:p>
    <w:p w14:paraId="10E2A3C4" w14:textId="6F110222" w:rsidR="003E53A4" w:rsidRDefault="003E53A4" w:rsidP="003E53A4">
      <w:pPr>
        <w:pStyle w:val="Caption"/>
      </w:pPr>
      <w:r>
        <w:t xml:space="preserve">Table </w:t>
      </w:r>
      <w:r>
        <w:fldChar w:fldCharType="begin"/>
      </w:r>
      <w:r>
        <w:instrText xml:space="preserve"> SEQ Table \* ARABIC </w:instrText>
      </w:r>
      <w:r>
        <w:fldChar w:fldCharType="separate"/>
      </w:r>
      <w:r>
        <w:rPr>
          <w:noProof/>
        </w:rPr>
        <w:t>4</w:t>
      </w:r>
      <w:r>
        <w:fldChar w:fldCharType="end"/>
      </w:r>
      <w:r>
        <w:t xml:space="preserve"> – </w:t>
      </w:r>
      <w:r w:rsidR="005A78B4" w:rsidRPr="00D32E87">
        <w:t xml:space="preserve">teaching and learning </w:t>
      </w:r>
      <w:r w:rsidR="005A78B4">
        <w:t>sequence</w:t>
      </w:r>
      <w:r w:rsidR="005A78B4" w:rsidRPr="00D32E87">
        <w:t xml:space="preserve"> </w:t>
      </w:r>
      <w:r w:rsidRPr="00C21FD9">
        <w:t>for building understanding and engagement</w:t>
      </w:r>
    </w:p>
    <w:tbl>
      <w:tblPr>
        <w:tblStyle w:val="Tableheader"/>
        <w:tblW w:w="14715" w:type="dxa"/>
        <w:tblLook w:val="04A0" w:firstRow="1" w:lastRow="0" w:firstColumn="1" w:lastColumn="0" w:noHBand="0" w:noVBand="1"/>
        <w:tblDescription w:val="Teaching and learning sequence for building understanding and engagement."/>
      </w:tblPr>
      <w:tblGrid>
        <w:gridCol w:w="2568"/>
        <w:gridCol w:w="5755"/>
        <w:gridCol w:w="3224"/>
        <w:gridCol w:w="3168"/>
      </w:tblGrid>
      <w:tr w:rsidR="00C64E09" w:rsidRPr="004F50A0" w14:paraId="6A41739A" w14:textId="77777777" w:rsidTr="004F50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616AC244" w14:textId="3DC1DB97" w:rsidR="00C64E09" w:rsidRPr="004F50A0" w:rsidRDefault="00C64E09" w:rsidP="004F50A0">
            <w:r w:rsidRPr="004F50A0">
              <w:t>Syllabus outcome and content</w:t>
            </w:r>
          </w:p>
        </w:tc>
        <w:tc>
          <w:tcPr>
            <w:tcW w:w="5755" w:type="dxa"/>
          </w:tcPr>
          <w:p w14:paraId="57ABA24A" w14:textId="0E181D85" w:rsidR="00C64E09" w:rsidRPr="004F50A0" w:rsidRDefault="00C64E09" w:rsidP="004F50A0">
            <w:pPr>
              <w:cnfStyle w:val="100000000000" w:firstRow="1" w:lastRow="0" w:firstColumn="0" w:lastColumn="0" w:oddVBand="0" w:evenVBand="0" w:oddHBand="0" w:evenHBand="0" w:firstRowFirstColumn="0" w:firstRowLastColumn="0" w:lastRowFirstColumn="0" w:lastRowLastColumn="0"/>
            </w:pPr>
            <w:r w:rsidRPr="004F50A0">
              <w:t>Teaching and learning</w:t>
            </w:r>
            <w:r w:rsidR="004F50A0" w:rsidRPr="004F50A0">
              <w:t xml:space="preserve"> </w:t>
            </w:r>
            <w:r w:rsidRPr="004F50A0">
              <w:t>– learning goals and guiding questions</w:t>
            </w:r>
          </w:p>
        </w:tc>
        <w:tc>
          <w:tcPr>
            <w:tcW w:w="3224" w:type="dxa"/>
          </w:tcPr>
          <w:p w14:paraId="6E7DC6D3" w14:textId="29DAFE62" w:rsidR="00C64E09" w:rsidRPr="004F50A0" w:rsidRDefault="00C64E09" w:rsidP="004F50A0">
            <w:pPr>
              <w:cnfStyle w:val="100000000000" w:firstRow="1" w:lastRow="0" w:firstColumn="0" w:lastColumn="0" w:oddVBand="0" w:evenVBand="0" w:oddHBand="0" w:evenHBand="0" w:firstRowFirstColumn="0" w:firstRowLastColumn="0" w:lastRowFirstColumn="0" w:lastRowLastColumn="0"/>
            </w:pPr>
            <w:r w:rsidRPr="004F50A0">
              <w:t>Evidence of learning</w:t>
            </w:r>
            <w:r w:rsidR="004F50A0" w:rsidRPr="004F50A0">
              <w:t xml:space="preserve"> </w:t>
            </w:r>
            <w:r w:rsidRPr="004F50A0">
              <w:t>– assessment and feedback practices</w:t>
            </w:r>
          </w:p>
        </w:tc>
        <w:tc>
          <w:tcPr>
            <w:tcW w:w="3168" w:type="dxa"/>
          </w:tcPr>
          <w:p w14:paraId="03B03F15" w14:textId="68740337" w:rsidR="00C64E09" w:rsidRPr="004F50A0" w:rsidRDefault="00C64E09" w:rsidP="004F50A0">
            <w:pPr>
              <w:cnfStyle w:val="100000000000" w:firstRow="1" w:lastRow="0" w:firstColumn="0" w:lastColumn="0" w:oddVBand="0" w:evenVBand="0" w:oddHBand="0" w:evenHBand="0" w:firstRowFirstColumn="0" w:firstRowLastColumn="0" w:lastRowFirstColumn="0" w:lastRowLastColumn="0"/>
            </w:pPr>
            <w:r w:rsidRPr="004F50A0">
              <w:t>Evaluation, differentiation and</w:t>
            </w:r>
            <w:r w:rsidR="00462A54">
              <w:t>/</w:t>
            </w:r>
            <w:r w:rsidRPr="004F50A0">
              <w:t>or adjustments</w:t>
            </w:r>
          </w:p>
        </w:tc>
      </w:tr>
      <w:tr w:rsidR="00AB1657" w14:paraId="3C903B18" w14:textId="77777777" w:rsidTr="004F5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1869471F" w14:textId="77777777" w:rsidR="0045080D" w:rsidRPr="00C62DD8" w:rsidRDefault="0045080D" w:rsidP="00C62DD8">
            <w:pPr>
              <w:rPr>
                <w:b w:val="0"/>
                <w:bCs/>
              </w:rPr>
            </w:pPr>
            <w:r w:rsidRPr="00007324">
              <w:t>ES12-7</w:t>
            </w:r>
            <w:r w:rsidRPr="00C62DD8">
              <w:rPr>
                <w:b w:val="0"/>
                <w:bCs/>
              </w:rPr>
              <w:t xml:space="preserve"> represents own ideas in critical, interpretive and imaginative </w:t>
            </w:r>
            <w:proofErr w:type="gramStart"/>
            <w:r w:rsidRPr="00C62DD8">
              <w:rPr>
                <w:b w:val="0"/>
                <w:bCs/>
              </w:rPr>
              <w:t>texts</w:t>
            </w:r>
            <w:proofErr w:type="gramEnd"/>
          </w:p>
          <w:p w14:paraId="19DA2670" w14:textId="6AFC1E19" w:rsidR="0045080D" w:rsidRPr="00C62DD8" w:rsidRDefault="0045080D" w:rsidP="00C62DD8">
            <w:pPr>
              <w:rPr>
                <w:b w:val="0"/>
                <w:bCs/>
              </w:rPr>
            </w:pPr>
            <w:r w:rsidRPr="00C62DD8">
              <w:rPr>
                <w:b w:val="0"/>
                <w:bCs/>
              </w:rPr>
              <w:t xml:space="preserve">Students: </w:t>
            </w:r>
            <w:r w:rsidR="006D616C" w:rsidRPr="00C62DD8">
              <w:rPr>
                <w:b w:val="0"/>
                <w:bCs/>
              </w:rPr>
              <w:t>e</w:t>
            </w:r>
            <w:r w:rsidRPr="00C62DD8">
              <w:rPr>
                <w:b w:val="0"/>
                <w:bCs/>
              </w:rPr>
              <w:t>ngage personally with texts</w:t>
            </w:r>
          </w:p>
          <w:p w14:paraId="610156AD" w14:textId="77777777" w:rsidR="0045080D" w:rsidRPr="00C62DD8" w:rsidRDefault="0045080D" w:rsidP="00C62DD8">
            <w:pPr>
              <w:pStyle w:val="ListBullet"/>
              <w:rPr>
                <w:b w:val="0"/>
                <w:bCs/>
              </w:rPr>
            </w:pPr>
            <w:r w:rsidRPr="00C62DD8">
              <w:rPr>
                <w:b w:val="0"/>
                <w:bCs/>
              </w:rPr>
              <w:t xml:space="preserve">explore ideas and perspectives in a range of increasingly complex texts in a variety of forms and media, </w:t>
            </w:r>
            <w:r w:rsidRPr="00C62DD8">
              <w:rPr>
                <w:b w:val="0"/>
                <w:bCs/>
              </w:rPr>
              <w:lastRenderedPageBreak/>
              <w:t xml:space="preserve">including written, oral and multimodal texts, in order to develop their own ideas and </w:t>
            </w:r>
            <w:proofErr w:type="gramStart"/>
            <w:r w:rsidRPr="00C62DD8">
              <w:rPr>
                <w:b w:val="0"/>
                <w:bCs/>
              </w:rPr>
              <w:t>interpretations</w:t>
            </w:r>
            <w:proofErr w:type="gramEnd"/>
          </w:p>
          <w:p w14:paraId="0B670956" w14:textId="77777777" w:rsidR="0045080D" w:rsidRPr="00C62DD8" w:rsidRDefault="0045080D" w:rsidP="00C62DD8">
            <w:pPr>
              <w:pStyle w:val="ListBullet"/>
              <w:rPr>
                <w:b w:val="0"/>
                <w:bCs/>
              </w:rPr>
            </w:pPr>
            <w:r w:rsidRPr="00C62DD8">
              <w:rPr>
                <w:b w:val="0"/>
                <w:bCs/>
              </w:rPr>
              <w:t>explore literary and multimodal texts that represent ideas through imaginative and expressive forms</w:t>
            </w:r>
          </w:p>
          <w:p w14:paraId="0ADDDD98" w14:textId="1340500E" w:rsidR="0045080D" w:rsidRPr="00C62DD8" w:rsidRDefault="0045080D" w:rsidP="00C62DD8">
            <w:pPr>
              <w:rPr>
                <w:b w:val="0"/>
                <w:bCs/>
              </w:rPr>
            </w:pPr>
            <w:r w:rsidRPr="00007324">
              <w:t>ES12-10</w:t>
            </w:r>
            <w:r w:rsidRPr="00C62DD8">
              <w:rPr>
                <w:b w:val="0"/>
                <w:bCs/>
              </w:rPr>
              <w:t xml:space="preserve"> monitors and reflects on own learning and adjusts individual and collaborative p</w:t>
            </w:r>
            <w:r w:rsidR="006D4ABD">
              <w:rPr>
                <w:b w:val="0"/>
                <w:bCs/>
              </w:rPr>
              <w:t>r</w:t>
            </w:r>
            <w:r w:rsidRPr="00C62DD8">
              <w:rPr>
                <w:b w:val="0"/>
                <w:bCs/>
              </w:rPr>
              <w:t>o</w:t>
            </w:r>
            <w:r w:rsidR="006D4ABD">
              <w:rPr>
                <w:b w:val="0"/>
                <w:bCs/>
              </w:rPr>
              <w:t>c</w:t>
            </w:r>
            <w:r w:rsidRPr="00C62DD8">
              <w:rPr>
                <w:b w:val="0"/>
                <w:bCs/>
              </w:rPr>
              <w:t xml:space="preserve">esses to develop </w:t>
            </w:r>
            <w:r w:rsidRPr="00C62DD8">
              <w:rPr>
                <w:b w:val="0"/>
                <w:bCs/>
              </w:rPr>
              <w:lastRenderedPageBreak/>
              <w:t>as a more independent learner.</w:t>
            </w:r>
          </w:p>
          <w:p w14:paraId="7C8AD047" w14:textId="6787747A" w:rsidR="0045080D" w:rsidRPr="00C62DD8" w:rsidRDefault="0045080D" w:rsidP="00C62DD8">
            <w:pPr>
              <w:rPr>
                <w:b w:val="0"/>
                <w:bCs/>
              </w:rPr>
            </w:pPr>
            <w:r w:rsidRPr="00C62DD8">
              <w:rPr>
                <w:b w:val="0"/>
                <w:bCs/>
              </w:rPr>
              <w:t xml:space="preserve">Students: </w:t>
            </w:r>
            <w:r w:rsidR="006D616C" w:rsidRPr="00C62DD8">
              <w:rPr>
                <w:b w:val="0"/>
                <w:bCs/>
              </w:rPr>
              <w:t>r</w:t>
            </w:r>
            <w:r w:rsidRPr="00C62DD8">
              <w:rPr>
                <w:b w:val="0"/>
                <w:bCs/>
              </w:rPr>
              <w:t>espond to and compose texts</w:t>
            </w:r>
          </w:p>
          <w:p w14:paraId="3A4194B3" w14:textId="74653F9B" w:rsidR="00AB1657" w:rsidRPr="00C62DD8" w:rsidRDefault="0045080D" w:rsidP="00C62DD8">
            <w:pPr>
              <w:pStyle w:val="ListBullet"/>
              <w:rPr>
                <w:b w:val="0"/>
                <w:bCs/>
              </w:rPr>
            </w:pPr>
            <w:r w:rsidRPr="00C62DD8">
              <w:rPr>
                <w:b w:val="0"/>
                <w:bCs/>
              </w:rPr>
              <w:t>create texts reflecting on their own learning, considering how processes can be adjusted to ensure better learning outcomes</w:t>
            </w:r>
          </w:p>
        </w:tc>
        <w:tc>
          <w:tcPr>
            <w:tcW w:w="5755" w:type="dxa"/>
          </w:tcPr>
          <w:p w14:paraId="00F26B40" w14:textId="77777777" w:rsidR="00AB1657" w:rsidRPr="002E2B8E" w:rsidRDefault="00AB1657" w:rsidP="00C62DD8">
            <w:pPr>
              <w:cnfStyle w:val="000000100000" w:firstRow="0" w:lastRow="0" w:firstColumn="0" w:lastColumn="0" w:oddVBand="0" w:evenVBand="0" w:oddHBand="1" w:evenHBand="0" w:firstRowFirstColumn="0" w:firstRowLastColumn="0" w:lastRowFirstColumn="0" w:lastRowLastColumn="0"/>
              <w:rPr>
                <w:rStyle w:val="Strong"/>
                <w:lang w:eastAsia="zh-CN"/>
              </w:rPr>
            </w:pPr>
            <w:r w:rsidRPr="002E2B8E">
              <w:rPr>
                <w:rStyle w:val="Strong"/>
                <w:lang w:eastAsia="zh-CN"/>
              </w:rPr>
              <w:lastRenderedPageBreak/>
              <w:t>Introduction to the Common Module</w:t>
            </w:r>
          </w:p>
          <w:p w14:paraId="6F093004" w14:textId="77777777" w:rsidR="00AB1657" w:rsidRPr="002E2B8E" w:rsidRDefault="00AB1657" w:rsidP="00C62DD8">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Emotional Literacy and The Plutchik Wheel of Emotions</w:t>
            </w:r>
          </w:p>
          <w:p w14:paraId="4E840B61" w14:textId="254BEC26" w:rsidR="00AB1657" w:rsidRPr="002E2B8E" w:rsidRDefault="00AB1657" w:rsidP="00C62DD8">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 xml:space="preserve">Prior to completing the introductory activities and the </w:t>
            </w:r>
            <w:r w:rsidR="004B6FFB" w:rsidRPr="002E2B8E">
              <w:rPr>
                <w:lang w:eastAsia="zh-CN"/>
              </w:rPr>
              <w:t>module description</w:t>
            </w:r>
            <w:r w:rsidRPr="002E2B8E">
              <w:rPr>
                <w:lang w:eastAsia="zh-CN"/>
              </w:rPr>
              <w:t xml:space="preserve"> deconstruction students need to understand the Emotional Literacy underpinning this unit and The Plutchik Wheel of Emotions (Plutchik 1980). </w:t>
            </w:r>
            <w:r w:rsidR="00436466">
              <w:rPr>
                <w:lang w:eastAsia="zh-CN"/>
              </w:rPr>
              <w:t>See link below to a video overview</w:t>
            </w:r>
            <w:r w:rsidRPr="002E2B8E">
              <w:rPr>
                <w:lang w:eastAsia="zh-CN"/>
              </w:rPr>
              <w:t xml:space="preserve"> that can be used throughout the module. The wheel could also be used to monitor individual and collective human emotional experiences. Encourage students to colour code their classwork each lesson using pencils/</w:t>
            </w:r>
            <w:r w:rsidR="00381720">
              <w:rPr>
                <w:lang w:eastAsia="zh-CN"/>
              </w:rPr>
              <w:t>sticky</w:t>
            </w:r>
            <w:r w:rsidRPr="002E2B8E">
              <w:rPr>
                <w:lang w:eastAsia="zh-CN"/>
              </w:rPr>
              <w:t xml:space="preserve"> notes.</w:t>
            </w:r>
          </w:p>
          <w:p w14:paraId="3AB56C45" w14:textId="77777777" w:rsidR="00AB1657" w:rsidRPr="002E2B8E" w:rsidRDefault="00AB1657" w:rsidP="00C62DD8">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Definition of emotions</w:t>
            </w:r>
          </w:p>
          <w:p w14:paraId="7DFB93B4" w14:textId="0DAA34AB" w:rsidR="00AB1657" w:rsidRPr="002E2B8E" w:rsidRDefault="00AB1657" w:rsidP="00C62DD8">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lastRenderedPageBreak/>
              <w:t xml:space="preserve">View the following </w:t>
            </w:r>
            <w:r w:rsidRPr="002E2B8E">
              <w:t xml:space="preserve">video on </w:t>
            </w:r>
            <w:hyperlink r:id="rId9" w:history="1">
              <w:r w:rsidRPr="002E2B8E">
                <w:rPr>
                  <w:rStyle w:val="Hyperlink"/>
                </w:rPr>
                <w:t xml:space="preserve">Emotional Literacy </w:t>
              </w:r>
              <w:r w:rsidR="00381720">
                <w:rPr>
                  <w:rStyle w:val="Hyperlink"/>
                </w:rPr>
                <w:t>&amp;</w:t>
              </w:r>
              <w:r w:rsidRPr="002E2B8E">
                <w:rPr>
                  <w:rStyle w:val="Hyperlink"/>
                </w:rPr>
                <w:t xml:space="preserve"> </w:t>
              </w:r>
              <w:r w:rsidR="00381720">
                <w:rPr>
                  <w:rStyle w:val="Hyperlink"/>
                </w:rPr>
                <w:t>T</w:t>
              </w:r>
              <w:r w:rsidRPr="002E2B8E">
                <w:rPr>
                  <w:rStyle w:val="Hyperlink"/>
                </w:rPr>
                <w:t>he Plutchik Wheel of Emotions</w:t>
              </w:r>
            </w:hyperlink>
            <w:r w:rsidR="00E55296">
              <w:rPr>
                <w:rStyle w:val="Hyperlink"/>
              </w:rPr>
              <w:t xml:space="preserve"> (2:30)</w:t>
            </w:r>
            <w:r w:rsidRPr="002E2B8E">
              <w:t xml:space="preserve"> (Izella 2017) </w:t>
            </w:r>
            <w:r w:rsidRPr="002E2B8E">
              <w:rPr>
                <w:lang w:eastAsia="zh-CN"/>
              </w:rPr>
              <w:t>that explains Robert Plutchik’s Wheel of Emotions. Get students to form small groups and brainstorm some of the possible ways this wheel could be used as a reflection tool to gauge individual and collective emotional responses to this unit.</w:t>
            </w:r>
            <w:bookmarkStart w:id="36" w:name="_Hlk95829400"/>
          </w:p>
          <w:p w14:paraId="375E6191" w14:textId="4EEA94ED" w:rsidR="00AB1657" w:rsidRPr="002E2B8E" w:rsidRDefault="00AB1657" w:rsidP="00C62DD8">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 xml:space="preserve">Now is the perfect time to introduce students to </w:t>
            </w:r>
            <w:hyperlink r:id="rId10" w:history="1">
              <w:r w:rsidRPr="002E2B8E">
                <w:rPr>
                  <w:rStyle w:val="Hyperlink"/>
                  <w:lang w:eastAsia="zh-CN"/>
                </w:rPr>
                <w:t>The English Textual Concepts and Learning Processes</w:t>
              </w:r>
            </w:hyperlink>
            <w:r w:rsidRPr="002E2B8E">
              <w:rPr>
                <w:lang w:eastAsia="zh-CN"/>
              </w:rPr>
              <w:t xml:space="preserve"> (</w:t>
            </w:r>
            <w:r w:rsidRPr="002E2B8E">
              <w:t xml:space="preserve">English Teachers Association NSW and NSW </w:t>
            </w:r>
            <w:r w:rsidR="00D109F1">
              <w:t>Department of Education</w:t>
            </w:r>
            <w:r w:rsidRPr="002E2B8E">
              <w:rPr>
                <w:lang w:eastAsia="zh-CN"/>
              </w:rPr>
              <w:t xml:space="preserve"> 2016) that underpin their learning. </w:t>
            </w:r>
            <w:bookmarkEnd w:id="36"/>
            <w:r w:rsidRPr="002E2B8E">
              <w:rPr>
                <w:lang w:eastAsia="zh-CN"/>
              </w:rPr>
              <w:t>Concepts</w:t>
            </w:r>
            <w:r w:rsidR="007B6932">
              <w:rPr>
                <w:lang w:eastAsia="zh-CN"/>
              </w:rPr>
              <w:t xml:space="preserve"> such as</w:t>
            </w:r>
            <w:r w:rsidRPr="002E2B8E">
              <w:rPr>
                <w:lang w:eastAsia="zh-CN"/>
              </w:rPr>
              <w:t xml:space="preserve">: argument, representation, character, narrative and point of view </w:t>
            </w:r>
            <w:r w:rsidR="007B6932">
              <w:rPr>
                <w:lang w:eastAsia="zh-CN"/>
              </w:rPr>
              <w:t xml:space="preserve">are </w:t>
            </w:r>
            <w:r w:rsidRPr="002E2B8E">
              <w:rPr>
                <w:lang w:eastAsia="zh-CN"/>
              </w:rPr>
              <w:t>critical to the understanding of the module. Learning processes</w:t>
            </w:r>
            <w:r w:rsidR="007B6932">
              <w:rPr>
                <w:lang w:eastAsia="zh-CN"/>
              </w:rPr>
              <w:t xml:space="preserve"> of</w:t>
            </w:r>
            <w:r w:rsidRPr="002E2B8E">
              <w:rPr>
                <w:lang w:eastAsia="zh-CN"/>
              </w:rPr>
              <w:t xml:space="preserve">: understanding, engaging personally, connecting, engaging critically, experimenting and reflecting </w:t>
            </w:r>
            <w:r w:rsidR="007B6932">
              <w:rPr>
                <w:lang w:eastAsia="zh-CN"/>
              </w:rPr>
              <w:t>are also important to the students’ experience of learning.</w:t>
            </w:r>
          </w:p>
          <w:p w14:paraId="3AD1D736" w14:textId="409690C6" w:rsidR="00AB1657" w:rsidRPr="002E2B8E" w:rsidRDefault="00AB1657" w:rsidP="00C62DD8">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 xml:space="preserve">Students also need to revise critical Stage 6 Literacy and important metalanguage that will be used </w:t>
            </w:r>
            <w:r w:rsidRPr="002E2B8E">
              <w:rPr>
                <w:lang w:eastAsia="zh-CN"/>
              </w:rPr>
              <w:lastRenderedPageBreak/>
              <w:t>throughout the course.</w:t>
            </w:r>
          </w:p>
          <w:p w14:paraId="1F39FCCC" w14:textId="6CD42628" w:rsidR="00AB1657" w:rsidRPr="002E2B8E" w:rsidRDefault="00AB1657" w:rsidP="00C62DD8">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 xml:space="preserve">See the </w:t>
            </w:r>
            <w:hyperlink r:id="rId11" w:history="1">
              <w:r w:rsidRPr="0091366D">
                <w:rPr>
                  <w:rStyle w:val="Hyperlink"/>
                  <w:lang w:eastAsia="zh-CN"/>
                </w:rPr>
                <w:t>glossary for English S</w:t>
              </w:r>
              <w:r w:rsidR="0091366D" w:rsidRPr="0091366D">
                <w:rPr>
                  <w:rStyle w:val="Hyperlink"/>
                  <w:lang w:eastAsia="zh-CN"/>
                </w:rPr>
                <w:t>tudies</w:t>
              </w:r>
            </w:hyperlink>
            <w:r w:rsidRPr="002E2B8E">
              <w:rPr>
                <w:lang w:eastAsia="zh-CN"/>
              </w:rPr>
              <w:t xml:space="preserve"> in the Stage 6 syllabuses</w:t>
            </w:r>
            <w:r w:rsidR="0004462C" w:rsidRPr="002E2B8E">
              <w:t xml:space="preserve"> (NESA 2017)</w:t>
            </w:r>
            <w:r w:rsidR="000139E3">
              <w:t>.</w:t>
            </w:r>
          </w:p>
          <w:p w14:paraId="0EA3F135" w14:textId="1701DA29" w:rsidR="00AB1657" w:rsidRPr="002E2B8E" w:rsidRDefault="00AB1657" w:rsidP="00C62DD8">
            <w:pPr>
              <w:cnfStyle w:val="000000100000" w:firstRow="0" w:lastRow="0" w:firstColumn="0" w:lastColumn="0" w:oddVBand="0" w:evenVBand="0" w:oddHBand="1" w:evenHBand="0" w:firstRowFirstColumn="0" w:firstRowLastColumn="0" w:lastRowFirstColumn="0" w:lastRowLastColumn="0"/>
              <w:rPr>
                <w:lang w:eastAsia="zh-CN"/>
              </w:rPr>
            </w:pPr>
            <w:r w:rsidRPr="635B6211">
              <w:rPr>
                <w:lang w:eastAsia="zh-CN"/>
              </w:rPr>
              <w:t>Journal/learning log:</w:t>
            </w:r>
            <w:r w:rsidR="0045080D">
              <w:rPr>
                <w:lang w:eastAsia="zh-CN"/>
              </w:rPr>
              <w:t xml:space="preserve"> </w:t>
            </w:r>
            <w:r w:rsidRPr="635B6211">
              <w:rPr>
                <w:lang w:eastAsia="zh-CN"/>
              </w:rPr>
              <w:t>teachers will guide their class to reflect on the human experiences explored in their class lessons. Again, Plutchik’s Wheel of Emotion</w:t>
            </w:r>
            <w:r w:rsidR="000139E3">
              <w:rPr>
                <w:lang w:eastAsia="zh-CN"/>
              </w:rPr>
              <w:t>s</w:t>
            </w:r>
            <w:r w:rsidRPr="635B6211">
              <w:rPr>
                <w:lang w:eastAsia="zh-CN"/>
              </w:rPr>
              <w:t xml:space="preserve"> will be used to track these emotions.</w:t>
            </w:r>
          </w:p>
          <w:p w14:paraId="42694297" w14:textId="65A7954E" w:rsidR="00AB1657" w:rsidRPr="002E2B8E" w:rsidRDefault="00AB1657" w:rsidP="00C62DD8">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Create a weekly learning log</w:t>
            </w:r>
          </w:p>
          <w:p w14:paraId="5B2C6781" w14:textId="77777777" w:rsidR="00AB1657" w:rsidRPr="002E2B8E" w:rsidRDefault="00AB1657" w:rsidP="00C62DD8">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Weekly reflection questions for students:</w:t>
            </w:r>
          </w:p>
          <w:p w14:paraId="518BB919" w14:textId="77777777" w:rsidR="00AB1657" w:rsidRPr="00C62DD8" w:rsidRDefault="00AB1657" w:rsidP="00C62DD8">
            <w:pPr>
              <w:pStyle w:val="ListBullet"/>
              <w:cnfStyle w:val="000000100000" w:firstRow="0" w:lastRow="0" w:firstColumn="0" w:lastColumn="0" w:oddVBand="0" w:evenVBand="0" w:oddHBand="1" w:evenHBand="0" w:firstRowFirstColumn="0" w:firstRowLastColumn="0" w:lastRowFirstColumn="0" w:lastRowLastColumn="0"/>
            </w:pPr>
            <w:r w:rsidRPr="00C62DD8">
              <w:t>What is the purpose of my learning this week?</w:t>
            </w:r>
          </w:p>
          <w:p w14:paraId="7848C9DF" w14:textId="77777777" w:rsidR="00AB1657" w:rsidRPr="00C62DD8" w:rsidRDefault="00AB1657" w:rsidP="00C62DD8">
            <w:pPr>
              <w:pStyle w:val="ListBullet"/>
              <w:cnfStyle w:val="000000100000" w:firstRow="0" w:lastRow="0" w:firstColumn="0" w:lastColumn="0" w:oddVBand="0" w:evenVBand="0" w:oddHBand="1" w:evenHBand="0" w:firstRowFirstColumn="0" w:firstRowLastColumn="0" w:lastRowFirstColumn="0" w:lastRowLastColumn="0"/>
            </w:pPr>
            <w:r w:rsidRPr="00C62DD8">
              <w:t>What do I now know?</w:t>
            </w:r>
          </w:p>
          <w:p w14:paraId="1B756F64" w14:textId="77777777" w:rsidR="00AB1657" w:rsidRPr="00C62DD8" w:rsidRDefault="00AB1657" w:rsidP="00C62DD8">
            <w:pPr>
              <w:pStyle w:val="ListBullet"/>
              <w:cnfStyle w:val="000000100000" w:firstRow="0" w:lastRow="0" w:firstColumn="0" w:lastColumn="0" w:oddVBand="0" w:evenVBand="0" w:oddHBand="1" w:evenHBand="0" w:firstRowFirstColumn="0" w:firstRowLastColumn="0" w:lastRowFirstColumn="0" w:lastRowLastColumn="0"/>
            </w:pPr>
            <w:r w:rsidRPr="00C62DD8">
              <w:t>How has my understanding of the concepts in this module changed or improved?</w:t>
            </w:r>
          </w:p>
          <w:p w14:paraId="033F2114" w14:textId="77777777" w:rsidR="00AB1657" w:rsidRPr="00C62DD8" w:rsidRDefault="00AB1657" w:rsidP="00C62DD8">
            <w:pPr>
              <w:pStyle w:val="ListBullet"/>
              <w:cnfStyle w:val="000000100000" w:firstRow="0" w:lastRow="0" w:firstColumn="0" w:lastColumn="0" w:oddVBand="0" w:evenVBand="0" w:oddHBand="1" w:evenHBand="0" w:firstRowFirstColumn="0" w:firstRowLastColumn="0" w:lastRowFirstColumn="0" w:lastRowLastColumn="0"/>
            </w:pPr>
            <w:r w:rsidRPr="00C62DD8">
              <w:t>How could I improve my work?</w:t>
            </w:r>
          </w:p>
          <w:p w14:paraId="27E4B643" w14:textId="77777777" w:rsidR="00AB1657" w:rsidRPr="002E2B8E" w:rsidRDefault="00AB1657" w:rsidP="00C62DD8">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C62DD8">
              <w:t>Have I accomplished my weekly learning goals?</w:t>
            </w:r>
          </w:p>
        </w:tc>
        <w:tc>
          <w:tcPr>
            <w:tcW w:w="3224" w:type="dxa"/>
          </w:tcPr>
          <w:p w14:paraId="4CD1E28B" w14:textId="53E569F5" w:rsidR="00AB1657" w:rsidRPr="002E2B8E" w:rsidRDefault="00AB1657" w:rsidP="00C62DD8">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lastRenderedPageBreak/>
              <w:t>Students have formed into groups and have brainstormed innovative ways that Plutchik’s Wheel of Emotions could be effectively used as a reflection tool to gauge individual and collective human experiences.</w:t>
            </w:r>
          </w:p>
          <w:p w14:paraId="5A97685A" w14:textId="5E19BB4E" w:rsidR="00AB1657" w:rsidRPr="002E2B8E" w:rsidRDefault="00AB1657" w:rsidP="00C62DD8">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 xml:space="preserve">Students can explicitly articulate and show to the class, understanding about the range of human emotions that individuals and collective groups can feel as they </w:t>
            </w:r>
            <w:r w:rsidRPr="002E2B8E">
              <w:rPr>
                <w:lang w:eastAsia="zh-CN"/>
              </w:rPr>
              <w:lastRenderedPageBreak/>
              <w:t>engage with their world.</w:t>
            </w:r>
          </w:p>
          <w:p w14:paraId="7D8B1B02" w14:textId="77777777" w:rsidR="00AB1657" w:rsidRPr="002E2B8E" w:rsidRDefault="00AB1657" w:rsidP="00C62DD8">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The teacher engages the class in a lesson to explore The English Textual Concepts and Learning Processes.</w:t>
            </w:r>
          </w:p>
          <w:p w14:paraId="53E43AA7" w14:textId="6D40A562" w:rsidR="00AB1657" w:rsidRPr="002E2B8E" w:rsidRDefault="007B6932" w:rsidP="00C62DD8">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Notes and practice exercises using</w:t>
            </w:r>
            <w:r w:rsidR="00AB1657" w:rsidRPr="002E2B8E">
              <w:rPr>
                <w:lang w:eastAsia="zh-CN"/>
              </w:rPr>
              <w:t xml:space="preserve"> important metalanguage</w:t>
            </w:r>
            <w:r>
              <w:rPr>
                <w:lang w:eastAsia="zh-CN"/>
              </w:rPr>
              <w:t>.</w:t>
            </w:r>
          </w:p>
          <w:p w14:paraId="75AB029D" w14:textId="4E6902A3" w:rsidR="00AB1657" w:rsidRPr="002E2B8E" w:rsidRDefault="00AB1657" w:rsidP="00C62DD8">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Students use a weekly log to reflect on their learning</w:t>
            </w:r>
            <w:r w:rsidR="00146A4F">
              <w:rPr>
                <w:lang w:eastAsia="zh-CN"/>
              </w:rPr>
              <w:t xml:space="preserve"> </w:t>
            </w:r>
            <w:r w:rsidR="00146A4F" w:rsidRPr="002E2B8E">
              <w:rPr>
                <w:lang w:eastAsia="zh-CN"/>
              </w:rPr>
              <w:t>(Resource 1)</w:t>
            </w:r>
            <w:r w:rsidRPr="002E2B8E">
              <w:rPr>
                <w:lang w:eastAsia="zh-CN"/>
              </w:rPr>
              <w:t xml:space="preserve">. </w:t>
            </w:r>
          </w:p>
        </w:tc>
        <w:tc>
          <w:tcPr>
            <w:tcW w:w="3168" w:type="dxa"/>
          </w:tcPr>
          <w:p w14:paraId="70B067A9" w14:textId="69A6D500" w:rsidR="09A59CE3" w:rsidRDefault="09A59CE3" w:rsidP="09A59CE3">
            <w:pPr>
              <w:cnfStyle w:val="000000100000" w:firstRow="0" w:lastRow="0" w:firstColumn="0" w:lastColumn="0" w:oddVBand="0" w:evenVBand="0" w:oddHBand="1" w:evenHBand="0" w:firstRowFirstColumn="0" w:firstRowLastColumn="0" w:lastRowFirstColumn="0" w:lastRowLastColumn="0"/>
              <w:rPr>
                <w:rFonts w:eastAsia="Calibri"/>
                <w:lang w:eastAsia="zh-CN"/>
              </w:rPr>
            </w:pPr>
          </w:p>
        </w:tc>
      </w:tr>
      <w:tr w:rsidR="00AB1657" w14:paraId="1AB63333" w14:textId="77777777" w:rsidTr="004F50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3EC3BE4B" w14:textId="70D76674" w:rsidR="0045080D" w:rsidRPr="00C62DD8" w:rsidRDefault="0045080D" w:rsidP="00C62DD8">
            <w:pPr>
              <w:rPr>
                <w:b w:val="0"/>
                <w:bCs/>
              </w:rPr>
            </w:pPr>
            <w:r w:rsidRPr="00007324">
              <w:lastRenderedPageBreak/>
              <w:t>ES12-7</w:t>
            </w:r>
            <w:r w:rsidRPr="00C62DD8">
              <w:rPr>
                <w:b w:val="0"/>
                <w:bCs/>
              </w:rPr>
              <w:t xml:space="preserve"> represents own </w:t>
            </w:r>
            <w:r w:rsidRPr="00C62DD8">
              <w:rPr>
                <w:b w:val="0"/>
                <w:bCs/>
              </w:rPr>
              <w:lastRenderedPageBreak/>
              <w:t xml:space="preserve">ideas in critical, interpretive and imaginative </w:t>
            </w:r>
            <w:proofErr w:type="gramStart"/>
            <w:r w:rsidRPr="00C62DD8">
              <w:rPr>
                <w:b w:val="0"/>
                <w:bCs/>
              </w:rPr>
              <w:t>texts</w:t>
            </w:r>
            <w:proofErr w:type="gramEnd"/>
          </w:p>
          <w:p w14:paraId="1D8D3E9B" w14:textId="656468F4" w:rsidR="0045080D" w:rsidRPr="00C62DD8" w:rsidRDefault="0045080D" w:rsidP="00C62DD8">
            <w:pPr>
              <w:rPr>
                <w:b w:val="0"/>
                <w:bCs/>
              </w:rPr>
            </w:pPr>
            <w:r w:rsidRPr="00C62DD8">
              <w:rPr>
                <w:b w:val="0"/>
                <w:bCs/>
              </w:rPr>
              <w:t>Students: engage personally with texts</w:t>
            </w:r>
          </w:p>
          <w:p w14:paraId="4EA78218" w14:textId="14577E87" w:rsidR="0045080D" w:rsidRPr="00C62DD8" w:rsidRDefault="0045080D" w:rsidP="00C62DD8">
            <w:pPr>
              <w:pStyle w:val="ListBullet"/>
              <w:rPr>
                <w:b w:val="0"/>
                <w:bCs/>
              </w:rPr>
            </w:pPr>
            <w:r w:rsidRPr="00C62DD8">
              <w:rPr>
                <w:b w:val="0"/>
                <w:bCs/>
              </w:rPr>
              <w:t xml:space="preserve">explore ideas and perspectives in a range of increasingly complex texts in a variety of forms and media, including written, oral and multimodal texts, in order to develop their own ideas and </w:t>
            </w:r>
            <w:proofErr w:type="gramStart"/>
            <w:r w:rsidRPr="00C62DD8">
              <w:rPr>
                <w:b w:val="0"/>
                <w:bCs/>
              </w:rPr>
              <w:t>interpretations</w:t>
            </w:r>
            <w:proofErr w:type="gramEnd"/>
          </w:p>
          <w:p w14:paraId="3E3EC71D" w14:textId="4A1E264D" w:rsidR="0045080D" w:rsidRPr="00C62DD8" w:rsidRDefault="0045080D" w:rsidP="00C62DD8">
            <w:pPr>
              <w:pStyle w:val="ListBullet"/>
              <w:rPr>
                <w:b w:val="0"/>
                <w:bCs/>
              </w:rPr>
            </w:pPr>
            <w:r w:rsidRPr="00C62DD8">
              <w:rPr>
                <w:b w:val="0"/>
                <w:bCs/>
              </w:rPr>
              <w:lastRenderedPageBreak/>
              <w:t>explore literary and multimodal texts that represent ideas through imaginative and expressive forms</w:t>
            </w:r>
          </w:p>
          <w:p w14:paraId="2623B2A4" w14:textId="57C8B778" w:rsidR="0045080D" w:rsidRPr="00C62DD8" w:rsidRDefault="0045080D" w:rsidP="00C62DD8">
            <w:pPr>
              <w:rPr>
                <w:b w:val="0"/>
                <w:bCs/>
              </w:rPr>
            </w:pPr>
            <w:r w:rsidRPr="00C62DD8">
              <w:rPr>
                <w:b w:val="0"/>
                <w:bCs/>
              </w:rPr>
              <w:t>Students: understand the connections between language, context and meaning</w:t>
            </w:r>
          </w:p>
          <w:p w14:paraId="43B3182E" w14:textId="0B83E087" w:rsidR="00AB1657" w:rsidRPr="00C62DD8" w:rsidRDefault="0045080D" w:rsidP="00C62DD8">
            <w:pPr>
              <w:pStyle w:val="ListBullet"/>
              <w:rPr>
                <w:b w:val="0"/>
                <w:bCs/>
              </w:rPr>
            </w:pPr>
            <w:r w:rsidRPr="00C62DD8">
              <w:rPr>
                <w:b w:val="0"/>
                <w:bCs/>
              </w:rPr>
              <w:t>critique a variety of texts and consider how language forms and features are selected and used to convey meaning</w:t>
            </w:r>
          </w:p>
        </w:tc>
        <w:tc>
          <w:tcPr>
            <w:tcW w:w="5755" w:type="dxa"/>
          </w:tcPr>
          <w:p w14:paraId="48B3767A" w14:textId="77777777" w:rsidR="00AB1657" w:rsidRPr="002E2B8E" w:rsidRDefault="00AB1657" w:rsidP="00C62DD8">
            <w:pPr>
              <w:cnfStyle w:val="000000010000" w:firstRow="0" w:lastRow="0" w:firstColumn="0" w:lastColumn="0" w:oddVBand="0" w:evenVBand="0" w:oddHBand="0" w:evenHBand="1" w:firstRowFirstColumn="0" w:firstRowLastColumn="0" w:lastRowFirstColumn="0" w:lastRowLastColumn="0"/>
              <w:rPr>
                <w:rStyle w:val="Strong"/>
              </w:rPr>
            </w:pPr>
            <w:r w:rsidRPr="002E2B8E">
              <w:rPr>
                <w:rStyle w:val="Strong"/>
              </w:rPr>
              <w:lastRenderedPageBreak/>
              <w:t xml:space="preserve">Orientation to the module concept: human </w:t>
            </w:r>
            <w:r w:rsidRPr="002E2B8E">
              <w:rPr>
                <w:rStyle w:val="Strong"/>
              </w:rPr>
              <w:lastRenderedPageBreak/>
              <w:t>experiences</w:t>
            </w:r>
          </w:p>
          <w:p w14:paraId="27D4F107" w14:textId="77777777" w:rsidR="00AB1657" w:rsidRPr="002E2B8E" w:rsidRDefault="00AB1657" w:rsidP="00C62DD8">
            <w:pPr>
              <w:cnfStyle w:val="000000010000" w:firstRow="0" w:lastRow="0" w:firstColumn="0" w:lastColumn="0" w:oddVBand="0" w:evenVBand="0" w:oddHBand="0" w:evenHBand="1" w:firstRowFirstColumn="0" w:firstRowLastColumn="0" w:lastRowFirstColumn="0" w:lastRowLastColumn="0"/>
              <w:rPr>
                <w:lang w:eastAsia="zh-CN"/>
              </w:rPr>
            </w:pPr>
            <w:r w:rsidRPr="002E2B8E">
              <w:rPr>
                <w:lang w:eastAsia="zh-CN"/>
              </w:rPr>
              <w:t>What makes us human? (Resource 2)</w:t>
            </w:r>
          </w:p>
          <w:p w14:paraId="2F2F50B1" w14:textId="16CAF3D8" w:rsidR="00AB1657" w:rsidRPr="002E2B8E" w:rsidRDefault="00AB1657" w:rsidP="00C62DD8">
            <w:pPr>
              <w:cnfStyle w:val="000000010000" w:firstRow="0" w:lastRow="0" w:firstColumn="0" w:lastColumn="0" w:oddVBand="0" w:evenVBand="0" w:oddHBand="0" w:evenHBand="1" w:firstRowFirstColumn="0" w:firstRowLastColumn="0" w:lastRowFirstColumn="0" w:lastRowLastColumn="0"/>
              <w:rPr>
                <w:lang w:eastAsia="zh-CN"/>
              </w:rPr>
            </w:pPr>
            <w:r w:rsidRPr="002E2B8E">
              <w:rPr>
                <w:lang w:eastAsia="zh-CN"/>
              </w:rPr>
              <w:t xml:space="preserve">Prior to deconstructing the </w:t>
            </w:r>
            <w:r w:rsidR="004B6FFB" w:rsidRPr="002E2B8E">
              <w:rPr>
                <w:lang w:eastAsia="zh-CN"/>
              </w:rPr>
              <w:t>module description</w:t>
            </w:r>
            <w:r w:rsidRPr="002E2B8E">
              <w:rPr>
                <w:lang w:eastAsia="zh-CN"/>
              </w:rPr>
              <w:t xml:space="preserve">, it is essential that students reflect upon the notion of what makes us human. Students will view the </w:t>
            </w:r>
            <w:hyperlink r:id="rId12" w:history="1">
              <w:r w:rsidR="000139E3" w:rsidRPr="002E2B8E">
                <w:rPr>
                  <w:rStyle w:val="Hyperlink"/>
                  <w:lang w:eastAsia="zh-CN"/>
                </w:rPr>
                <w:t>Official Trailer for the film H</w:t>
              </w:r>
              <w:r w:rsidR="000139E3">
                <w:rPr>
                  <w:rStyle w:val="Hyperlink"/>
                  <w:lang w:eastAsia="zh-CN"/>
                </w:rPr>
                <w:t>UMAN</w:t>
              </w:r>
            </w:hyperlink>
            <w:r w:rsidR="000139E3" w:rsidRPr="002E2B8E">
              <w:rPr>
                <w:lang w:eastAsia="zh-CN"/>
              </w:rPr>
              <w:t xml:space="preserve"> </w:t>
            </w:r>
            <w:r w:rsidR="00E55296">
              <w:rPr>
                <w:lang w:eastAsia="zh-CN"/>
              </w:rPr>
              <w:t xml:space="preserve">(2:31) </w:t>
            </w:r>
            <w:r w:rsidR="0004462C" w:rsidRPr="002E2B8E">
              <w:rPr>
                <w:lang w:eastAsia="zh-CN"/>
              </w:rPr>
              <w:t>(Arthus-Bertrand 2015)</w:t>
            </w:r>
          </w:p>
          <w:p w14:paraId="45376427" w14:textId="77777777" w:rsidR="00AB1657" w:rsidRPr="00C62DD8" w:rsidRDefault="00AB1657" w:rsidP="00C62DD8">
            <w:pPr>
              <w:pStyle w:val="ListBullet"/>
              <w:cnfStyle w:val="000000010000" w:firstRow="0" w:lastRow="0" w:firstColumn="0" w:lastColumn="0" w:oddVBand="0" w:evenVBand="0" w:oddHBand="0" w:evenHBand="1" w:firstRowFirstColumn="0" w:firstRowLastColumn="0" w:lastRowFirstColumn="0" w:lastRowLastColumn="0"/>
            </w:pPr>
            <w:r w:rsidRPr="00C62DD8">
              <w:t>What is the purpose of this film trailer?</w:t>
            </w:r>
          </w:p>
          <w:p w14:paraId="7909FB70" w14:textId="77777777" w:rsidR="00AB1657" w:rsidRPr="00C62DD8" w:rsidRDefault="00AB1657" w:rsidP="00C62DD8">
            <w:pPr>
              <w:pStyle w:val="ListBullet"/>
              <w:cnfStyle w:val="000000010000" w:firstRow="0" w:lastRow="0" w:firstColumn="0" w:lastColumn="0" w:oddVBand="0" w:evenVBand="0" w:oddHBand="0" w:evenHBand="1" w:firstRowFirstColumn="0" w:firstRowLastColumn="0" w:lastRowFirstColumn="0" w:lastRowLastColumn="0"/>
            </w:pPr>
            <w:r w:rsidRPr="00C62DD8">
              <w:t>What type of documentary is this film?</w:t>
            </w:r>
          </w:p>
          <w:p w14:paraId="0EFFFEA3" w14:textId="77777777" w:rsidR="00AB1657" w:rsidRPr="00C62DD8" w:rsidRDefault="00AB1657" w:rsidP="00C62DD8">
            <w:pPr>
              <w:pStyle w:val="ListBullet"/>
              <w:cnfStyle w:val="000000010000" w:firstRow="0" w:lastRow="0" w:firstColumn="0" w:lastColumn="0" w:oddVBand="0" w:evenVBand="0" w:oddHBand="0" w:evenHBand="1" w:firstRowFirstColumn="0" w:firstRowLastColumn="0" w:lastRowFirstColumn="0" w:lastRowLastColumn="0"/>
            </w:pPr>
            <w:r w:rsidRPr="00C62DD8">
              <w:t>Who is the film’s target audience?</w:t>
            </w:r>
          </w:p>
          <w:p w14:paraId="0DD86BF0" w14:textId="77777777" w:rsidR="00AB1657" w:rsidRPr="00C62DD8" w:rsidRDefault="00AB1657" w:rsidP="00C62DD8">
            <w:pPr>
              <w:pStyle w:val="ListBullet"/>
              <w:cnfStyle w:val="000000010000" w:firstRow="0" w:lastRow="0" w:firstColumn="0" w:lastColumn="0" w:oddVBand="0" w:evenVBand="0" w:oddHBand="0" w:evenHBand="1" w:firstRowFirstColumn="0" w:firstRowLastColumn="0" w:lastRowFirstColumn="0" w:lastRowLastColumn="0"/>
            </w:pPr>
            <w:r w:rsidRPr="00C62DD8">
              <w:t>How does the filmmaker use representation, light, filming techniques and sound to communicate aspects of human experience?</w:t>
            </w:r>
          </w:p>
          <w:p w14:paraId="42B19CEC" w14:textId="044807FB" w:rsidR="00AB1657" w:rsidRPr="002E2B8E" w:rsidRDefault="00AB1657" w:rsidP="00C62DD8">
            <w:pPr>
              <w:cnfStyle w:val="000000010000" w:firstRow="0" w:lastRow="0" w:firstColumn="0" w:lastColumn="0" w:oddVBand="0" w:evenVBand="0" w:oddHBand="0" w:evenHBand="1" w:firstRowFirstColumn="0" w:firstRowLastColumn="0" w:lastRowFirstColumn="0" w:lastRowLastColumn="0"/>
              <w:rPr>
                <w:lang w:eastAsia="zh-CN"/>
              </w:rPr>
            </w:pPr>
            <w:r w:rsidRPr="002E2B8E">
              <w:rPr>
                <w:lang w:eastAsia="zh-CN"/>
              </w:rPr>
              <w:t xml:space="preserve">Play the </w:t>
            </w:r>
            <w:hyperlink r:id="rId13" w:history="1">
              <w:r w:rsidRPr="002E2B8E">
                <w:rPr>
                  <w:rStyle w:val="Hyperlink"/>
                  <w:lang w:eastAsia="zh-CN"/>
                </w:rPr>
                <w:t>TED Talk: Yann Arthus-Bertrand captures fragile Earth in wide-angle</w:t>
              </w:r>
            </w:hyperlink>
            <w:r w:rsidR="00197F75">
              <w:rPr>
                <w:rStyle w:val="Hyperlink"/>
                <w:lang w:eastAsia="zh-CN"/>
              </w:rPr>
              <w:t xml:space="preserve"> (14:36)</w:t>
            </w:r>
            <w:r w:rsidRPr="002E2B8E">
              <w:rPr>
                <w:lang w:eastAsia="zh-CN"/>
              </w:rPr>
              <w:t xml:space="preserve">. </w:t>
            </w:r>
            <w:r w:rsidR="0004462C" w:rsidRPr="002E2B8E">
              <w:rPr>
                <w:lang w:eastAsia="zh-CN"/>
              </w:rPr>
              <w:t>(Arthus-Bertrand 2009)</w:t>
            </w:r>
          </w:p>
          <w:p w14:paraId="32DDCF32" w14:textId="2F2AA958" w:rsidR="00AB1657" w:rsidRPr="002E2B8E" w:rsidRDefault="00AB1657" w:rsidP="00C62DD8">
            <w:pPr>
              <w:cnfStyle w:val="000000010000" w:firstRow="0" w:lastRow="0" w:firstColumn="0" w:lastColumn="0" w:oddVBand="0" w:evenVBand="0" w:oddHBand="0" w:evenHBand="1" w:firstRowFirstColumn="0" w:firstRowLastColumn="0" w:lastRowFirstColumn="0" w:lastRowLastColumn="0"/>
              <w:rPr>
                <w:lang w:eastAsia="zh-CN"/>
              </w:rPr>
            </w:pPr>
            <w:r w:rsidRPr="002E2B8E">
              <w:rPr>
                <w:lang w:eastAsia="zh-CN"/>
              </w:rPr>
              <w:t xml:space="preserve">This talk by Yann Arthus-Bertrand shows </w:t>
            </w:r>
            <w:r w:rsidR="00F52D1B">
              <w:rPr>
                <w:lang w:eastAsia="zh-CN"/>
              </w:rPr>
              <w:t>3</w:t>
            </w:r>
            <w:r w:rsidR="00F52D1B" w:rsidRPr="002E2B8E">
              <w:rPr>
                <w:lang w:eastAsia="zh-CN"/>
              </w:rPr>
              <w:t xml:space="preserve"> </w:t>
            </w:r>
            <w:r w:rsidRPr="002E2B8E">
              <w:rPr>
                <w:lang w:eastAsia="zh-CN"/>
              </w:rPr>
              <w:t xml:space="preserve">of his projects based on habitat and humanity, </w:t>
            </w:r>
            <w:r w:rsidR="00F52D1B">
              <w:rPr>
                <w:lang w:eastAsia="zh-CN"/>
              </w:rPr>
              <w:t>‘</w:t>
            </w:r>
            <w:r w:rsidRPr="002E2B8E">
              <w:rPr>
                <w:lang w:eastAsia="zh-CN"/>
              </w:rPr>
              <w:t xml:space="preserve">The Earth </w:t>
            </w:r>
            <w:r w:rsidRPr="002E2B8E">
              <w:rPr>
                <w:lang w:eastAsia="zh-CN"/>
              </w:rPr>
              <w:lastRenderedPageBreak/>
              <w:t>Above the Ground</w:t>
            </w:r>
            <w:r w:rsidR="00F52D1B">
              <w:rPr>
                <w:lang w:eastAsia="zh-CN"/>
              </w:rPr>
              <w:t>’</w:t>
            </w:r>
            <w:r w:rsidRPr="002E2B8E">
              <w:rPr>
                <w:lang w:eastAsia="zh-CN"/>
              </w:rPr>
              <w:t xml:space="preserve">, </w:t>
            </w:r>
            <w:r w:rsidR="00F52D1B">
              <w:rPr>
                <w:lang w:eastAsia="zh-CN"/>
              </w:rPr>
              <w:t>‘</w:t>
            </w:r>
            <w:r w:rsidRPr="002E2B8E">
              <w:rPr>
                <w:lang w:eastAsia="zh-CN"/>
              </w:rPr>
              <w:t>6 Billion Others</w:t>
            </w:r>
            <w:r w:rsidR="00F52D1B">
              <w:rPr>
                <w:lang w:eastAsia="zh-CN"/>
              </w:rPr>
              <w:t>’</w:t>
            </w:r>
            <w:r w:rsidRPr="002E2B8E">
              <w:rPr>
                <w:lang w:eastAsia="zh-CN"/>
              </w:rPr>
              <w:t xml:space="preserve"> and </w:t>
            </w:r>
            <w:r w:rsidR="00F52D1B">
              <w:rPr>
                <w:lang w:eastAsia="zh-CN"/>
              </w:rPr>
              <w:t>‘</w:t>
            </w:r>
            <w:r w:rsidRPr="002E2B8E">
              <w:rPr>
                <w:lang w:eastAsia="zh-CN"/>
              </w:rPr>
              <w:t>Home</w:t>
            </w:r>
            <w:r w:rsidR="00F52D1B">
              <w:rPr>
                <w:lang w:eastAsia="zh-CN"/>
              </w:rPr>
              <w:t>’</w:t>
            </w:r>
            <w:r w:rsidRPr="002E2B8E">
              <w:rPr>
                <w:lang w:eastAsia="zh-CN"/>
              </w:rPr>
              <w:t>.</w:t>
            </w:r>
          </w:p>
          <w:p w14:paraId="02627341" w14:textId="77777777" w:rsidR="00AB1657" w:rsidRPr="00C62DD8" w:rsidRDefault="00AB1657" w:rsidP="00C62DD8">
            <w:pPr>
              <w:pStyle w:val="ListBullet"/>
              <w:cnfStyle w:val="000000010000" w:firstRow="0" w:lastRow="0" w:firstColumn="0" w:lastColumn="0" w:oddVBand="0" w:evenVBand="0" w:oddHBand="0" w:evenHBand="1" w:firstRowFirstColumn="0" w:firstRowLastColumn="0" w:lastRowFirstColumn="0" w:lastRowLastColumn="0"/>
            </w:pPr>
            <w:r w:rsidRPr="00C62DD8">
              <w:t>How does this TED Talk enhance your understanding about humanity and human experience?</w:t>
            </w:r>
          </w:p>
          <w:p w14:paraId="15EC4009" w14:textId="77777777" w:rsidR="00AB1657" w:rsidRPr="00C62DD8" w:rsidRDefault="00AB1657" w:rsidP="00C62DD8">
            <w:pPr>
              <w:pStyle w:val="ListBullet"/>
              <w:cnfStyle w:val="000000010000" w:firstRow="0" w:lastRow="0" w:firstColumn="0" w:lastColumn="0" w:oddVBand="0" w:evenVBand="0" w:oddHBand="0" w:evenHBand="1" w:firstRowFirstColumn="0" w:firstRowLastColumn="0" w:lastRowFirstColumn="0" w:lastRowLastColumn="0"/>
            </w:pPr>
            <w:r w:rsidRPr="00C62DD8">
              <w:t>What motivates Yann Arthus-Bertrand as a filmmaker?</w:t>
            </w:r>
          </w:p>
          <w:p w14:paraId="23614E53" w14:textId="77777777" w:rsidR="00AB1657" w:rsidRPr="00C62DD8" w:rsidRDefault="00AB1657" w:rsidP="00C62DD8">
            <w:pPr>
              <w:pStyle w:val="ListBullet"/>
              <w:cnfStyle w:val="000000010000" w:firstRow="0" w:lastRow="0" w:firstColumn="0" w:lastColumn="0" w:oddVBand="0" w:evenVBand="0" w:oddHBand="0" w:evenHBand="1" w:firstRowFirstColumn="0" w:firstRowLastColumn="0" w:lastRowFirstColumn="0" w:lastRowLastColumn="0"/>
            </w:pPr>
            <w:r w:rsidRPr="00C62DD8">
              <w:t>How does this TED Talk use representation, light, filming techniques and sound to communicate aspects of human experience?</w:t>
            </w:r>
          </w:p>
          <w:p w14:paraId="67068158" w14:textId="2238FEA7" w:rsidR="00AB1657" w:rsidRPr="00C62DD8" w:rsidRDefault="00AB1657" w:rsidP="00C62DD8">
            <w:pPr>
              <w:pStyle w:val="ListBullet"/>
              <w:cnfStyle w:val="000000010000" w:firstRow="0" w:lastRow="0" w:firstColumn="0" w:lastColumn="0" w:oddVBand="0" w:evenVBand="0" w:oddHBand="0" w:evenHBand="1" w:firstRowFirstColumn="0" w:firstRowLastColumn="0" w:lastRowFirstColumn="0" w:lastRowLastColumn="0"/>
            </w:pPr>
            <w:r w:rsidRPr="00C62DD8">
              <w:t>In your opinion, which text most effectively conveys human experience to the audience</w:t>
            </w:r>
            <w:r w:rsidR="006B025B">
              <w:t>?</w:t>
            </w:r>
            <w:r w:rsidRPr="00C62DD8">
              <w:t xml:space="preserve"> </w:t>
            </w:r>
            <w:r w:rsidR="006B025B">
              <w:t>T</w:t>
            </w:r>
            <w:r w:rsidRPr="00C62DD8">
              <w:t>he T</w:t>
            </w:r>
            <w:r w:rsidR="006B025B">
              <w:t>ED</w:t>
            </w:r>
            <w:r w:rsidRPr="00C62DD8">
              <w:t xml:space="preserve"> Talk or the film trailer?</w:t>
            </w:r>
          </w:p>
          <w:p w14:paraId="7F9CF9D6" w14:textId="20719A24" w:rsidR="00AB1657" w:rsidRPr="00C62DD8" w:rsidRDefault="00AB1657" w:rsidP="00C62DD8">
            <w:pPr>
              <w:pStyle w:val="ListBullet"/>
              <w:cnfStyle w:val="000000010000" w:firstRow="0" w:lastRow="0" w:firstColumn="0" w:lastColumn="0" w:oddVBand="0" w:evenVBand="0" w:oddHBand="0" w:evenHBand="1" w:firstRowFirstColumn="0" w:firstRowLastColumn="0" w:lastRowFirstColumn="0" w:lastRowLastColumn="0"/>
            </w:pPr>
            <w:r w:rsidRPr="00C62DD8">
              <w:t>Use Plu</w:t>
            </w:r>
            <w:r w:rsidR="006254C4">
              <w:t>t</w:t>
            </w:r>
            <w:r w:rsidRPr="00C62DD8">
              <w:t>chik’s Wheel of Emotions to convey the range of emotions experienced in this lesson. Use coloured pencils to track your emotions at various intervals in the lesson.</w:t>
            </w:r>
          </w:p>
          <w:p w14:paraId="44298406" w14:textId="13274431" w:rsidR="00AB1657" w:rsidRPr="002E2B8E" w:rsidRDefault="00AB1657" w:rsidP="00C62DD8">
            <w:pPr>
              <w:cnfStyle w:val="000000010000" w:firstRow="0" w:lastRow="0" w:firstColumn="0" w:lastColumn="0" w:oddVBand="0" w:evenVBand="0" w:oddHBand="0" w:evenHBand="1" w:firstRowFirstColumn="0" w:firstRowLastColumn="0" w:lastRowFirstColumn="0" w:lastRowLastColumn="0"/>
              <w:rPr>
                <w:lang w:eastAsia="zh-CN"/>
              </w:rPr>
            </w:pPr>
            <w:r w:rsidRPr="002E2B8E">
              <w:rPr>
                <w:lang w:eastAsia="zh-CN"/>
              </w:rPr>
              <w:t xml:space="preserve">Play the </w:t>
            </w:r>
            <w:hyperlink r:id="rId14" w:history="1">
              <w:r w:rsidRPr="002E2B8E">
                <w:rPr>
                  <w:rStyle w:val="Hyperlink"/>
                  <w:lang w:eastAsia="zh-CN"/>
                </w:rPr>
                <w:t>TED Talk: What does it mean to be human</w:t>
              </w:r>
            </w:hyperlink>
            <w:r w:rsidR="00197F75">
              <w:rPr>
                <w:rStyle w:val="Hyperlink"/>
                <w:lang w:eastAsia="zh-CN"/>
              </w:rPr>
              <w:t xml:space="preserve"> (3:08)</w:t>
            </w:r>
            <w:r w:rsidRPr="002E2B8E">
              <w:rPr>
                <w:lang w:eastAsia="zh-CN"/>
              </w:rPr>
              <w:t xml:space="preserve">? </w:t>
            </w:r>
            <w:r w:rsidR="004B6FFB" w:rsidRPr="002E2B8E">
              <w:rPr>
                <w:lang w:eastAsia="zh-CN"/>
              </w:rPr>
              <w:t>(</w:t>
            </w:r>
            <w:r w:rsidRPr="002E2B8E">
              <w:rPr>
                <w:lang w:eastAsia="zh-CN"/>
              </w:rPr>
              <w:t>Khan</w:t>
            </w:r>
            <w:r w:rsidR="004B6FFB" w:rsidRPr="002E2B8E">
              <w:rPr>
                <w:lang w:eastAsia="zh-CN"/>
              </w:rPr>
              <w:t xml:space="preserve"> 2017)</w:t>
            </w:r>
          </w:p>
          <w:p w14:paraId="5A26FFB9" w14:textId="45777ECA" w:rsidR="00AB1657" w:rsidRPr="002E2B8E" w:rsidRDefault="00AB1657" w:rsidP="00C62DD8">
            <w:pPr>
              <w:cnfStyle w:val="000000010000" w:firstRow="0" w:lastRow="0" w:firstColumn="0" w:lastColumn="0" w:oddVBand="0" w:evenVBand="0" w:oddHBand="0" w:evenHBand="1" w:firstRowFirstColumn="0" w:firstRowLastColumn="0" w:lastRowFirstColumn="0" w:lastRowLastColumn="0"/>
              <w:rPr>
                <w:lang w:eastAsia="zh-CN"/>
              </w:rPr>
            </w:pPr>
            <w:r w:rsidRPr="002E2B8E">
              <w:rPr>
                <w:lang w:eastAsia="zh-CN"/>
              </w:rPr>
              <w:lastRenderedPageBreak/>
              <w:t xml:space="preserve">Students use </w:t>
            </w:r>
            <w:r w:rsidR="007B6932">
              <w:rPr>
                <w:lang w:eastAsia="zh-CN"/>
              </w:rPr>
              <w:t>the</w:t>
            </w:r>
            <w:r w:rsidRPr="002E2B8E">
              <w:rPr>
                <w:lang w:eastAsia="zh-CN"/>
              </w:rPr>
              <w:t xml:space="preserve"> weekly log to reflect on their learning.</w:t>
            </w:r>
          </w:p>
        </w:tc>
        <w:tc>
          <w:tcPr>
            <w:tcW w:w="3224" w:type="dxa"/>
          </w:tcPr>
          <w:p w14:paraId="252D4ACE" w14:textId="53822709" w:rsidR="00AB1657" w:rsidRPr="002E2B8E" w:rsidRDefault="00AB1657" w:rsidP="00C62DD8">
            <w:pPr>
              <w:cnfStyle w:val="000000010000" w:firstRow="0" w:lastRow="0" w:firstColumn="0" w:lastColumn="0" w:oddVBand="0" w:evenVBand="0" w:oddHBand="0" w:evenHBand="1" w:firstRowFirstColumn="0" w:firstRowLastColumn="0" w:lastRowFirstColumn="0" w:lastRowLastColumn="0"/>
              <w:rPr>
                <w:lang w:eastAsia="zh-CN"/>
              </w:rPr>
            </w:pPr>
            <w:r w:rsidRPr="00C62DD8">
              <w:lastRenderedPageBreak/>
              <w:t xml:space="preserve">Students view the film trailer </w:t>
            </w:r>
            <w:r w:rsidRPr="00C62DD8">
              <w:lastRenderedPageBreak/>
              <w:t xml:space="preserve">and </w:t>
            </w:r>
            <w:r w:rsidR="006010F6" w:rsidRPr="00C62DD8">
              <w:t>T</w:t>
            </w:r>
            <w:r w:rsidR="006010F6">
              <w:t>ED</w:t>
            </w:r>
            <w:r w:rsidR="006010F6" w:rsidRPr="00C62DD8">
              <w:t xml:space="preserve"> </w:t>
            </w:r>
            <w:r w:rsidRPr="00C62DD8">
              <w:t>Talk and answer all questions in their workbook. Then students will discuss their responses with the class and will take time out to write in their class journals about the individual and collect</w:t>
            </w:r>
            <w:r w:rsidR="00146A4F">
              <w:t>ive</w:t>
            </w:r>
            <w:r w:rsidRPr="00C62DD8">
              <w:t xml:space="preserve"> responses to the </w:t>
            </w:r>
            <w:r w:rsidR="00146A4F">
              <w:t>f</w:t>
            </w:r>
            <w:r w:rsidRPr="00C62DD8">
              <w:t xml:space="preserve">ilm </w:t>
            </w:r>
            <w:r w:rsidR="00146A4F">
              <w:t>t</w:t>
            </w:r>
            <w:r w:rsidRPr="00C62DD8">
              <w:t>railer</w:t>
            </w:r>
            <w:r w:rsidRPr="002E2B8E">
              <w:rPr>
                <w:lang w:eastAsia="zh-CN"/>
              </w:rPr>
              <w:t>.</w:t>
            </w:r>
          </w:p>
          <w:p w14:paraId="559B7835" w14:textId="3620B586" w:rsidR="00AB1657" w:rsidRPr="002E2B8E" w:rsidRDefault="00AB1657" w:rsidP="00C62DD8">
            <w:pPr>
              <w:cnfStyle w:val="000000010000" w:firstRow="0" w:lastRow="0" w:firstColumn="0" w:lastColumn="0" w:oddVBand="0" w:evenVBand="0" w:oddHBand="0" w:evenHBand="1" w:firstRowFirstColumn="0" w:firstRowLastColumn="0" w:lastRowFirstColumn="0" w:lastRowLastColumn="0"/>
              <w:rPr>
                <w:lang w:eastAsia="zh-CN"/>
              </w:rPr>
            </w:pPr>
            <w:r w:rsidRPr="002E2B8E">
              <w:rPr>
                <w:lang w:eastAsia="zh-CN"/>
              </w:rPr>
              <w:t>Students jot down a range of human experiences and emotions in their workbook.</w:t>
            </w:r>
          </w:p>
          <w:p w14:paraId="485F6C02" w14:textId="43205D22" w:rsidR="00AB1657" w:rsidRPr="002E2B8E" w:rsidRDefault="00AB1657" w:rsidP="00C62DD8">
            <w:pPr>
              <w:cnfStyle w:val="000000010000" w:firstRow="0" w:lastRow="0" w:firstColumn="0" w:lastColumn="0" w:oddVBand="0" w:evenVBand="0" w:oddHBand="0" w:evenHBand="1" w:firstRowFirstColumn="0" w:firstRowLastColumn="0" w:lastRowFirstColumn="0" w:lastRowLastColumn="0"/>
              <w:rPr>
                <w:lang w:eastAsia="zh-CN"/>
              </w:rPr>
            </w:pPr>
            <w:r w:rsidRPr="002E2B8E">
              <w:rPr>
                <w:lang w:eastAsia="zh-CN"/>
              </w:rPr>
              <w:t xml:space="preserve">Enrichment extension: Students view the whole film </w:t>
            </w:r>
            <w:r w:rsidRPr="001D6D6B">
              <w:rPr>
                <w:i/>
                <w:lang w:eastAsia="zh-CN"/>
              </w:rPr>
              <w:t>Human</w:t>
            </w:r>
            <w:r w:rsidRPr="002E2B8E">
              <w:rPr>
                <w:lang w:eastAsia="zh-CN"/>
              </w:rPr>
              <w:t xml:space="preserve"> by Yann Arthus-Bertrand </w:t>
            </w:r>
            <w:r w:rsidR="00BF2DE2" w:rsidRPr="002E2B8E">
              <w:rPr>
                <w:lang w:eastAsia="zh-CN"/>
              </w:rPr>
              <w:t>and</w:t>
            </w:r>
            <w:r w:rsidR="00BF2DE2">
              <w:rPr>
                <w:lang w:eastAsia="zh-CN"/>
              </w:rPr>
              <w:t>/</w:t>
            </w:r>
            <w:r w:rsidRPr="002E2B8E">
              <w:rPr>
                <w:lang w:eastAsia="zh-CN"/>
              </w:rPr>
              <w:t>or TED Talk: What does it mean to be human? by Sajjad Khan as an optional enrichment activity.</w:t>
            </w:r>
          </w:p>
          <w:p w14:paraId="0FBF7201" w14:textId="2588DF83" w:rsidR="00AB1657" w:rsidRPr="002E2B8E" w:rsidRDefault="00AB1657" w:rsidP="00C62DD8">
            <w:pPr>
              <w:cnfStyle w:val="000000010000" w:firstRow="0" w:lastRow="0" w:firstColumn="0" w:lastColumn="0" w:oddVBand="0" w:evenVBand="0" w:oddHBand="0" w:evenHBand="1" w:firstRowFirstColumn="0" w:firstRowLastColumn="0" w:lastRowFirstColumn="0" w:lastRowLastColumn="0"/>
              <w:rPr>
                <w:lang w:eastAsia="zh-CN"/>
              </w:rPr>
            </w:pPr>
            <w:r w:rsidRPr="002E2B8E">
              <w:rPr>
                <w:lang w:eastAsia="zh-CN"/>
              </w:rPr>
              <w:t xml:space="preserve">Students use a weekly log to </w:t>
            </w:r>
            <w:r w:rsidRPr="002E2B8E">
              <w:rPr>
                <w:lang w:eastAsia="zh-CN"/>
              </w:rPr>
              <w:lastRenderedPageBreak/>
              <w:t>reflect on their learning</w:t>
            </w:r>
            <w:r w:rsidR="00146A4F">
              <w:rPr>
                <w:lang w:eastAsia="zh-CN"/>
              </w:rPr>
              <w:t xml:space="preserve"> </w:t>
            </w:r>
            <w:r w:rsidR="00146A4F" w:rsidRPr="002E2B8E">
              <w:rPr>
                <w:lang w:eastAsia="zh-CN"/>
              </w:rPr>
              <w:t>(Resource 1)</w:t>
            </w:r>
            <w:r w:rsidRPr="002E2B8E">
              <w:rPr>
                <w:lang w:eastAsia="zh-CN"/>
              </w:rPr>
              <w:t xml:space="preserve">. </w:t>
            </w:r>
          </w:p>
          <w:p w14:paraId="3E854BB5" w14:textId="77777777" w:rsidR="00AB1657" w:rsidRPr="002E2B8E" w:rsidRDefault="00AB1657" w:rsidP="00C62DD8">
            <w:pPr>
              <w:cnfStyle w:val="000000010000" w:firstRow="0" w:lastRow="0" w:firstColumn="0" w:lastColumn="0" w:oddVBand="0" w:evenVBand="0" w:oddHBand="0" w:evenHBand="1" w:firstRowFirstColumn="0" w:firstRowLastColumn="0" w:lastRowFirstColumn="0" w:lastRowLastColumn="0"/>
              <w:rPr>
                <w:lang w:eastAsia="zh-CN"/>
              </w:rPr>
            </w:pPr>
            <w:r w:rsidRPr="002E2B8E">
              <w:rPr>
                <w:lang w:eastAsia="zh-CN"/>
              </w:rPr>
              <w:t>Optional extension: students compose a persuasive documentary pitch.</w:t>
            </w:r>
          </w:p>
        </w:tc>
        <w:tc>
          <w:tcPr>
            <w:tcW w:w="3168" w:type="dxa"/>
          </w:tcPr>
          <w:p w14:paraId="24CF22B3" w14:textId="4BB590F7" w:rsidR="09A59CE3" w:rsidRDefault="09A59CE3" w:rsidP="09A59CE3">
            <w:pPr>
              <w:cnfStyle w:val="000000010000" w:firstRow="0" w:lastRow="0" w:firstColumn="0" w:lastColumn="0" w:oddVBand="0" w:evenVBand="0" w:oddHBand="0" w:evenHBand="1" w:firstRowFirstColumn="0" w:firstRowLastColumn="0" w:lastRowFirstColumn="0" w:lastRowLastColumn="0"/>
              <w:rPr>
                <w:rFonts w:eastAsia="Calibri"/>
                <w:lang w:eastAsia="zh-CN"/>
              </w:rPr>
            </w:pPr>
          </w:p>
        </w:tc>
      </w:tr>
      <w:tr w:rsidR="00AB1657" w14:paraId="789434E5" w14:textId="77777777" w:rsidTr="004F5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54587539" w14:textId="77777777" w:rsidR="00AB1657" w:rsidRPr="00462A54" w:rsidRDefault="00421F14" w:rsidP="00462A54">
            <w:pPr>
              <w:rPr>
                <w:b w:val="0"/>
                <w:bCs/>
                <w:lang w:eastAsia="zh-CN"/>
              </w:rPr>
            </w:pPr>
            <w:r w:rsidRPr="00007324">
              <w:rPr>
                <w:lang w:eastAsia="zh-CN"/>
              </w:rPr>
              <w:lastRenderedPageBreak/>
              <w:t>ES12-5</w:t>
            </w:r>
            <w:r w:rsidRPr="00462A54">
              <w:rPr>
                <w:b w:val="0"/>
                <w:bCs/>
                <w:lang w:eastAsia="zh-CN"/>
              </w:rPr>
              <w:t xml:space="preserve"> develops knowledge, understanding and appreciation of how language is used, identifying and explaining specific language forms and features in texts that convey meaning to different </w:t>
            </w:r>
            <w:proofErr w:type="gramStart"/>
            <w:r w:rsidRPr="00462A54">
              <w:rPr>
                <w:b w:val="0"/>
                <w:bCs/>
                <w:lang w:eastAsia="zh-CN"/>
              </w:rPr>
              <w:t>audiences</w:t>
            </w:r>
            <w:proofErr w:type="gramEnd"/>
          </w:p>
          <w:p w14:paraId="3044964D" w14:textId="77777777" w:rsidR="00421F14" w:rsidRPr="00462A54" w:rsidRDefault="00421F14" w:rsidP="00462A54">
            <w:pPr>
              <w:rPr>
                <w:b w:val="0"/>
                <w:bCs/>
                <w:lang w:eastAsia="zh-CN"/>
              </w:rPr>
            </w:pPr>
            <w:r w:rsidRPr="00462A54">
              <w:rPr>
                <w:b w:val="0"/>
                <w:bCs/>
                <w:lang w:eastAsia="zh-CN"/>
              </w:rPr>
              <w:t>Students: understand the connections between language, context and meaning</w:t>
            </w:r>
          </w:p>
          <w:p w14:paraId="34A22160" w14:textId="77777777" w:rsidR="00421F14" w:rsidRPr="00462A54" w:rsidRDefault="00421F14" w:rsidP="00462A54">
            <w:pPr>
              <w:pStyle w:val="ListBullet"/>
              <w:rPr>
                <w:b w:val="0"/>
                <w:bCs/>
              </w:rPr>
            </w:pPr>
            <w:r w:rsidRPr="00462A54">
              <w:rPr>
                <w:b w:val="0"/>
                <w:bCs/>
              </w:rPr>
              <w:t xml:space="preserve">appreciate and apply the power of language to </w:t>
            </w:r>
            <w:r w:rsidRPr="00462A54">
              <w:rPr>
                <w:b w:val="0"/>
                <w:bCs/>
              </w:rPr>
              <w:lastRenderedPageBreak/>
              <w:t xml:space="preserve">communicate their own ideas, feelings and viewpoints in a variety of literary and multimodal </w:t>
            </w:r>
            <w:proofErr w:type="gramStart"/>
            <w:r w:rsidRPr="00462A54">
              <w:rPr>
                <w:b w:val="0"/>
                <w:bCs/>
              </w:rPr>
              <w:t>texts</w:t>
            </w:r>
            <w:proofErr w:type="gramEnd"/>
          </w:p>
          <w:p w14:paraId="1E35EE3A" w14:textId="77777777" w:rsidR="00421F14" w:rsidRPr="00462A54" w:rsidRDefault="00421F14" w:rsidP="00462A54">
            <w:pPr>
              <w:rPr>
                <w:b w:val="0"/>
                <w:bCs/>
              </w:rPr>
            </w:pPr>
            <w:r w:rsidRPr="00462A54">
              <w:rPr>
                <w:b w:val="0"/>
                <w:bCs/>
              </w:rPr>
              <w:t>Students: respond to and compose texts</w:t>
            </w:r>
          </w:p>
          <w:p w14:paraId="6146B786" w14:textId="40135325" w:rsidR="00421F14" w:rsidRPr="00462A54" w:rsidRDefault="00421F14" w:rsidP="00462A54">
            <w:pPr>
              <w:pStyle w:val="ListBullet"/>
              <w:rPr>
                <w:b w:val="0"/>
                <w:bCs/>
              </w:rPr>
            </w:pPr>
            <w:r w:rsidRPr="00462A54">
              <w:rPr>
                <w:b w:val="0"/>
                <w:bCs/>
              </w:rPr>
              <w:t>use language accurately and appropriately to communicate own ideas in a variety of contexts</w:t>
            </w:r>
          </w:p>
          <w:p w14:paraId="5AD6FA33" w14:textId="2B26641E" w:rsidR="00421F14" w:rsidRPr="00421F14" w:rsidRDefault="00421F14" w:rsidP="00462A54">
            <w:pPr>
              <w:pStyle w:val="ListBullet"/>
            </w:pPr>
            <w:r w:rsidRPr="00462A54">
              <w:rPr>
                <w:b w:val="0"/>
                <w:bCs/>
              </w:rPr>
              <w:t xml:space="preserve">develop and use appropriate vocabulary and skills in using </w:t>
            </w:r>
            <w:r w:rsidRPr="00462A54">
              <w:rPr>
                <w:b w:val="0"/>
                <w:bCs/>
              </w:rPr>
              <w:lastRenderedPageBreak/>
              <w:t>accurate spelling, punctuation and grammar</w:t>
            </w:r>
          </w:p>
        </w:tc>
        <w:tc>
          <w:tcPr>
            <w:tcW w:w="5755" w:type="dxa"/>
          </w:tcPr>
          <w:p w14:paraId="04496C18" w14:textId="1E14FCB9" w:rsidR="00AB1657" w:rsidRPr="002E2B8E" w:rsidRDefault="00AB1657" w:rsidP="00C62DD8">
            <w:pPr>
              <w:cnfStyle w:val="000000100000" w:firstRow="0" w:lastRow="0" w:firstColumn="0" w:lastColumn="0" w:oddVBand="0" w:evenVBand="0" w:oddHBand="1" w:evenHBand="0" w:firstRowFirstColumn="0" w:firstRowLastColumn="0" w:lastRowFirstColumn="0" w:lastRowLastColumn="0"/>
            </w:pPr>
            <w:r w:rsidRPr="002E2B8E">
              <w:lastRenderedPageBreak/>
              <w:t xml:space="preserve">Introduction of the </w:t>
            </w:r>
            <w:r w:rsidR="007B6932">
              <w:t>c</w:t>
            </w:r>
            <w:r w:rsidRPr="002E2B8E">
              <w:t xml:space="preserve">ourse </w:t>
            </w:r>
            <w:r w:rsidR="007B6932">
              <w:t>o</w:t>
            </w:r>
            <w:r w:rsidRPr="002E2B8E">
              <w:t>utline</w:t>
            </w:r>
            <w:r w:rsidR="00421F14">
              <w:t>,</w:t>
            </w:r>
            <w:r w:rsidRPr="002E2B8E">
              <w:t xml:space="preserve"> and </w:t>
            </w:r>
            <w:r w:rsidR="004B6FFB" w:rsidRPr="002E2B8E">
              <w:t>module description</w:t>
            </w:r>
            <w:r w:rsidRPr="002E2B8E">
              <w:t xml:space="preserve"> engagement (Resource 3)</w:t>
            </w:r>
            <w:r w:rsidR="006B025B">
              <w:t>.</w:t>
            </w:r>
          </w:p>
          <w:p w14:paraId="1CB0E9A1" w14:textId="0EF377C3" w:rsidR="004B6FFB" w:rsidRPr="002E2B8E" w:rsidRDefault="17BEF9FE" w:rsidP="00C62DD8">
            <w:pPr>
              <w:cnfStyle w:val="000000100000" w:firstRow="0" w:lastRow="0" w:firstColumn="0" w:lastColumn="0" w:oddVBand="0" w:evenVBand="0" w:oddHBand="1" w:evenHBand="0" w:firstRowFirstColumn="0" w:firstRowLastColumn="0" w:lastRowFirstColumn="0" w:lastRowLastColumn="0"/>
              <w:rPr>
                <w:lang w:eastAsia="zh-CN"/>
              </w:rPr>
            </w:pPr>
            <w:r w:rsidRPr="1BD8B78B">
              <w:rPr>
                <w:lang w:eastAsia="zh-CN"/>
              </w:rPr>
              <w:t xml:space="preserve">Lesson </w:t>
            </w:r>
            <w:r w:rsidR="006B025B">
              <w:rPr>
                <w:lang w:eastAsia="zh-CN"/>
              </w:rPr>
              <w:t>s</w:t>
            </w:r>
            <w:r w:rsidRPr="1BD8B78B">
              <w:rPr>
                <w:lang w:eastAsia="zh-CN"/>
              </w:rPr>
              <w:t xml:space="preserve">tarter: </w:t>
            </w:r>
            <w:r w:rsidR="75571BFE" w:rsidRPr="1BD8B78B">
              <w:rPr>
                <w:lang w:eastAsia="zh-CN"/>
              </w:rPr>
              <w:t xml:space="preserve">use an engaging or provocative short text (a film?) </w:t>
            </w:r>
            <w:r w:rsidR="002171B2">
              <w:rPr>
                <w:lang w:eastAsia="zh-CN"/>
              </w:rPr>
              <w:t>with which you are familiar</w:t>
            </w:r>
            <w:r w:rsidR="75571BFE" w:rsidRPr="1BD8B78B">
              <w:rPr>
                <w:lang w:eastAsia="zh-CN"/>
              </w:rPr>
              <w:t xml:space="preserve">. </w:t>
            </w:r>
            <w:r w:rsidRPr="1BD8B78B">
              <w:rPr>
                <w:lang w:eastAsia="zh-CN"/>
              </w:rPr>
              <w:t>Whil</w:t>
            </w:r>
            <w:r w:rsidR="75571BFE" w:rsidRPr="1BD8B78B">
              <w:rPr>
                <w:lang w:eastAsia="zh-CN"/>
              </w:rPr>
              <w:t>e</w:t>
            </w:r>
            <w:r w:rsidRPr="1BD8B78B">
              <w:rPr>
                <w:lang w:eastAsia="zh-CN"/>
              </w:rPr>
              <w:t xml:space="preserve"> viewing, students will jot down the range of human experiences and emotions conveyed in the text. Students will then list a juxtaposing set of emotions and experiences.</w:t>
            </w:r>
          </w:p>
          <w:p w14:paraId="3C0D34FC" w14:textId="77777777" w:rsidR="008D2AB5" w:rsidRPr="002E2B8E" w:rsidRDefault="00AB1657" w:rsidP="00C62DD8">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 xml:space="preserve">Give the class 5 minutes to create </w:t>
            </w:r>
            <w:r w:rsidR="008D2AB5">
              <w:rPr>
                <w:lang w:eastAsia="zh-CN"/>
              </w:rPr>
              <w:t xml:space="preserve">a </w:t>
            </w:r>
            <w:r w:rsidRPr="002E2B8E">
              <w:rPr>
                <w:lang w:eastAsia="zh-CN"/>
              </w:rPr>
              <w:t xml:space="preserve">persuasive documentary pitch based on this list. </w:t>
            </w:r>
            <w:r w:rsidR="008D2AB5">
              <w:rPr>
                <w:lang w:eastAsia="zh-CN"/>
              </w:rPr>
              <w:t xml:space="preserve">Use an example such as </w:t>
            </w:r>
            <w:r w:rsidR="008D2AB5" w:rsidRPr="008D2AB5">
              <w:rPr>
                <w:i/>
                <w:lang w:eastAsia="zh-CN"/>
              </w:rPr>
              <w:t>Supersize Me</w:t>
            </w:r>
            <w:r w:rsidR="008D2AB5">
              <w:rPr>
                <w:lang w:eastAsia="zh-CN"/>
              </w:rPr>
              <w:t xml:space="preserve"> to provoke discussion about documentaries and human experiences.</w:t>
            </w:r>
          </w:p>
          <w:p w14:paraId="01A1183A" w14:textId="69957E91" w:rsidR="00AB1657" w:rsidRPr="002E2B8E" w:rsidRDefault="75571BFE" w:rsidP="00C62DD8">
            <w:pPr>
              <w:cnfStyle w:val="000000100000" w:firstRow="0" w:lastRow="0" w:firstColumn="0" w:lastColumn="0" w:oddVBand="0" w:evenVBand="0" w:oddHBand="1" w:evenHBand="0" w:firstRowFirstColumn="0" w:firstRowLastColumn="0" w:lastRowFirstColumn="0" w:lastRowLastColumn="0"/>
              <w:rPr>
                <w:lang w:eastAsia="zh-CN"/>
              </w:rPr>
            </w:pPr>
            <w:r w:rsidRPr="1BD8B78B">
              <w:rPr>
                <w:lang w:eastAsia="zh-CN"/>
              </w:rPr>
              <w:t>Engagement with the module description</w:t>
            </w:r>
            <w:r w:rsidR="17BEF9FE" w:rsidRPr="1BD8B78B">
              <w:rPr>
                <w:lang w:eastAsia="zh-CN"/>
              </w:rPr>
              <w:t xml:space="preserve">: Students should be ready to deconstruct the </w:t>
            </w:r>
            <w:r w:rsidRPr="1BD8B78B">
              <w:rPr>
                <w:lang w:eastAsia="zh-CN"/>
              </w:rPr>
              <w:t>module description</w:t>
            </w:r>
            <w:r w:rsidR="17BEF9FE" w:rsidRPr="1BD8B78B">
              <w:rPr>
                <w:lang w:eastAsia="zh-CN"/>
              </w:rPr>
              <w:t xml:space="preserve">. Review with the class the textual concepts and learning experiences already covered and how all the texts already explored in class have represented aspects of the human experience, Hand out the </w:t>
            </w:r>
            <w:r w:rsidRPr="1BD8B78B">
              <w:rPr>
                <w:lang w:eastAsia="zh-CN"/>
              </w:rPr>
              <w:t>module description</w:t>
            </w:r>
            <w:r w:rsidR="17BEF9FE" w:rsidRPr="1BD8B78B">
              <w:rPr>
                <w:lang w:eastAsia="zh-CN"/>
              </w:rPr>
              <w:t xml:space="preserve"> and get the class to highlight key aspects of the </w:t>
            </w:r>
            <w:r w:rsidRPr="1BD8B78B">
              <w:rPr>
                <w:lang w:eastAsia="zh-CN"/>
              </w:rPr>
              <w:t xml:space="preserve">module </w:t>
            </w:r>
            <w:r w:rsidRPr="1BD8B78B">
              <w:rPr>
                <w:lang w:eastAsia="zh-CN"/>
              </w:rPr>
              <w:lastRenderedPageBreak/>
              <w:t>description</w:t>
            </w:r>
            <w:r w:rsidR="17BEF9FE" w:rsidRPr="1BD8B78B">
              <w:rPr>
                <w:lang w:eastAsia="zh-CN"/>
              </w:rPr>
              <w:t>. In groups they must devise a list of focus questions to share with the class. If possible</w:t>
            </w:r>
            <w:r w:rsidR="00EC452C">
              <w:rPr>
                <w:lang w:eastAsia="zh-CN"/>
              </w:rPr>
              <w:t>,</w:t>
            </w:r>
            <w:r w:rsidR="17BEF9FE" w:rsidRPr="1BD8B78B">
              <w:rPr>
                <w:lang w:eastAsia="zh-CN"/>
              </w:rPr>
              <w:t xml:space="preserve"> drop the questions into a Google Drive document. Teachers might like to guide the class, if they have missed any key areas of the </w:t>
            </w:r>
            <w:r w:rsidRPr="1BD8B78B">
              <w:rPr>
                <w:lang w:eastAsia="zh-CN"/>
              </w:rPr>
              <w:t>module description</w:t>
            </w:r>
            <w:r w:rsidR="17BEF9FE" w:rsidRPr="1BD8B78B">
              <w:rPr>
                <w:lang w:eastAsia="zh-CN"/>
              </w:rPr>
              <w:t xml:space="preserve">. Use an explicit teaching strategy like TAPPLE questioning to test your students’ understanding of the </w:t>
            </w:r>
            <w:r w:rsidRPr="1BD8B78B">
              <w:rPr>
                <w:lang w:eastAsia="zh-CN"/>
              </w:rPr>
              <w:t>module description</w:t>
            </w:r>
            <w:r w:rsidR="17BEF9FE" w:rsidRPr="1BD8B78B">
              <w:rPr>
                <w:lang w:eastAsia="zh-CN"/>
              </w:rPr>
              <w:t>. Here is an instructional video for teachers who are not familiar with the explicit teaching strategy:</w:t>
            </w:r>
          </w:p>
          <w:p w14:paraId="1C2B2876" w14:textId="2D463F25" w:rsidR="00AB1657" w:rsidRPr="002E2B8E" w:rsidRDefault="00000000" w:rsidP="00C62DD8">
            <w:pPr>
              <w:cnfStyle w:val="000000100000" w:firstRow="0" w:lastRow="0" w:firstColumn="0" w:lastColumn="0" w:oddVBand="0" w:evenVBand="0" w:oddHBand="1" w:evenHBand="0" w:firstRowFirstColumn="0" w:firstRowLastColumn="0" w:lastRowFirstColumn="0" w:lastRowLastColumn="0"/>
              <w:rPr>
                <w:lang w:eastAsia="zh-CN"/>
              </w:rPr>
            </w:pPr>
            <w:hyperlink r:id="rId15" w:history="1">
              <w:r w:rsidR="00562FA3" w:rsidRPr="002E2B8E">
                <w:rPr>
                  <w:rStyle w:val="Hyperlink"/>
                  <w:lang w:eastAsia="zh-CN"/>
                </w:rPr>
                <w:t>T</w:t>
              </w:r>
              <w:r w:rsidR="00562FA3">
                <w:rPr>
                  <w:rStyle w:val="Hyperlink"/>
                  <w:lang w:eastAsia="zh-CN"/>
                </w:rPr>
                <w:t>APPLE</w:t>
              </w:r>
              <w:r w:rsidR="00562FA3" w:rsidRPr="002E2B8E">
                <w:rPr>
                  <w:rStyle w:val="Hyperlink"/>
                  <w:lang w:eastAsia="zh-CN"/>
                </w:rPr>
                <w:t xml:space="preserve"> Questioning</w:t>
              </w:r>
            </w:hyperlink>
            <w:r w:rsidR="00197F75">
              <w:rPr>
                <w:rStyle w:val="Hyperlink"/>
                <w:lang w:eastAsia="zh-CN"/>
              </w:rPr>
              <w:t xml:space="preserve"> (9:03)</w:t>
            </w:r>
            <w:r w:rsidR="00AB1657" w:rsidRPr="002E2B8E">
              <w:rPr>
                <w:lang w:eastAsia="zh-CN"/>
              </w:rPr>
              <w:t xml:space="preserve"> explained</w:t>
            </w:r>
            <w:r w:rsidR="004B6FFB" w:rsidRPr="002E2B8E">
              <w:rPr>
                <w:lang w:eastAsia="zh-CN"/>
              </w:rPr>
              <w:t xml:space="preserve"> (</w:t>
            </w:r>
            <w:r w:rsidR="00D14227" w:rsidRPr="002E2B8E">
              <w:rPr>
                <w:lang w:eastAsia="zh-CN"/>
              </w:rPr>
              <w:t>DataWORKS 2013)</w:t>
            </w:r>
          </w:p>
          <w:p w14:paraId="619F487E" w14:textId="7DD13C2A" w:rsidR="00D14227" w:rsidRPr="002E2B8E" w:rsidRDefault="00D14227" w:rsidP="00C62DD8">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Provide the following information:</w:t>
            </w:r>
          </w:p>
          <w:p w14:paraId="3EBC03F8" w14:textId="7AF136F8" w:rsidR="00AB1657" w:rsidRPr="00C62DD8" w:rsidRDefault="00AB1657" w:rsidP="00C62DD8">
            <w:pPr>
              <w:pStyle w:val="ListBullet"/>
              <w:cnfStyle w:val="000000100000" w:firstRow="0" w:lastRow="0" w:firstColumn="0" w:lastColumn="0" w:oddVBand="0" w:evenVBand="0" w:oddHBand="1" w:evenHBand="0" w:firstRowFirstColumn="0" w:firstRowLastColumn="0" w:lastRowFirstColumn="0" w:lastRowLastColumn="0"/>
            </w:pPr>
            <w:r w:rsidRPr="00C62DD8">
              <w:t>the school’s assessment schedule</w:t>
            </w:r>
            <w:r w:rsidR="00D14227" w:rsidRPr="00C62DD8">
              <w:t xml:space="preserve"> including </w:t>
            </w:r>
            <w:r w:rsidRPr="00C62DD8">
              <w:t>related texts, formative and summative assessment</w:t>
            </w:r>
          </w:p>
          <w:p w14:paraId="4DF122E9" w14:textId="53D1E8BC" w:rsidR="00AB1657" w:rsidRPr="00C62DD8" w:rsidRDefault="00D14227" w:rsidP="00C62DD8">
            <w:pPr>
              <w:pStyle w:val="ListBullet"/>
              <w:cnfStyle w:val="000000100000" w:firstRow="0" w:lastRow="0" w:firstColumn="0" w:lastColumn="0" w:oddVBand="0" w:evenVBand="0" w:oddHBand="1" w:evenHBand="0" w:firstRowFirstColumn="0" w:firstRowLastColumn="0" w:lastRowFirstColumn="0" w:lastRowLastColumn="0"/>
            </w:pPr>
            <w:r w:rsidRPr="00C62DD8">
              <w:t xml:space="preserve">the </w:t>
            </w:r>
            <w:r w:rsidR="00AB1657" w:rsidRPr="00C62DD8">
              <w:t xml:space="preserve">summative podcast assessment task. Ensure that time is allocated to support students with the technical aspects of the task. Please note that not all communities and students have equitable </w:t>
            </w:r>
            <w:r w:rsidR="00AB1657" w:rsidRPr="00C62DD8">
              <w:lastRenderedPageBreak/>
              <w:t>access to technology. Within the assessment task a list of alternative presentation modes ha</w:t>
            </w:r>
            <w:r w:rsidR="00562FA3">
              <w:t>ve</w:t>
            </w:r>
            <w:r w:rsidR="00AB1657" w:rsidRPr="00C62DD8">
              <w:t xml:space="preserve"> been included to assist with task differentiation</w:t>
            </w:r>
          </w:p>
          <w:p w14:paraId="36D536B0" w14:textId="5C4708E0" w:rsidR="00AB1657" w:rsidRPr="00C62DD8" w:rsidRDefault="00AB1657" w:rsidP="00C62DD8">
            <w:pPr>
              <w:pStyle w:val="ListBullet"/>
              <w:cnfStyle w:val="000000100000" w:firstRow="0" w:lastRow="0" w:firstColumn="0" w:lastColumn="0" w:oddVBand="0" w:evenVBand="0" w:oddHBand="1" w:evenHBand="0" w:firstRowFirstColumn="0" w:firstRowLastColumn="0" w:lastRowFirstColumn="0" w:lastRowLastColumn="0"/>
            </w:pPr>
            <w:r w:rsidRPr="00C62DD8">
              <w:t>scope and sequence for the course</w:t>
            </w:r>
          </w:p>
          <w:p w14:paraId="2C9FC2F3" w14:textId="1B0F1F88" w:rsidR="00AB1657" w:rsidRPr="00C62DD8" w:rsidRDefault="00AB1657" w:rsidP="00C62DD8">
            <w:pPr>
              <w:pStyle w:val="ListBullet"/>
              <w:cnfStyle w:val="000000100000" w:firstRow="0" w:lastRow="0" w:firstColumn="0" w:lastColumn="0" w:oddVBand="0" w:evenVBand="0" w:oddHBand="1" w:evenHBand="0" w:firstRowFirstColumn="0" w:firstRowLastColumn="0" w:lastRowFirstColumn="0" w:lastRowLastColumn="0"/>
            </w:pPr>
            <w:r w:rsidRPr="00C62DD8">
              <w:t xml:space="preserve">the </w:t>
            </w:r>
            <w:r w:rsidR="00D14227" w:rsidRPr="00C62DD8">
              <w:t>English St</w:t>
            </w:r>
            <w:r w:rsidR="00FA2944" w:rsidRPr="00C62DD8">
              <w:t>udies</w:t>
            </w:r>
            <w:r w:rsidRPr="00C62DD8">
              <w:t xml:space="preserve"> syllabus documents</w:t>
            </w:r>
          </w:p>
          <w:p w14:paraId="0806A2EC" w14:textId="3433BCB5" w:rsidR="00AB1657" w:rsidRPr="00C62DD8" w:rsidRDefault="00AB1657" w:rsidP="00C62DD8">
            <w:pPr>
              <w:pStyle w:val="ListBullet"/>
              <w:cnfStyle w:val="000000100000" w:firstRow="0" w:lastRow="0" w:firstColumn="0" w:lastColumn="0" w:oddVBand="0" w:evenVBand="0" w:oddHBand="1" w:evenHBand="0" w:firstRowFirstColumn="0" w:firstRowLastColumn="0" w:lastRowFirstColumn="0" w:lastRowLastColumn="0"/>
            </w:pPr>
            <w:r w:rsidRPr="00C62DD8">
              <w:t>Word chart</w:t>
            </w:r>
            <w:r w:rsidR="00562FA3">
              <w:t>.</w:t>
            </w:r>
          </w:p>
          <w:p w14:paraId="78CA0A6C" w14:textId="2139E800" w:rsidR="00D14227" w:rsidRPr="002E2B8E" w:rsidRDefault="00C30DBF" w:rsidP="00C62DD8">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Students could finish this activity by composing creative</w:t>
            </w:r>
            <w:r w:rsidR="00AB1657" w:rsidRPr="002E2B8E">
              <w:rPr>
                <w:lang w:eastAsia="zh-CN"/>
              </w:rPr>
              <w:t xml:space="preserve"> responses relevant to their personal experiences.</w:t>
            </w:r>
          </w:p>
          <w:p w14:paraId="01A4E585" w14:textId="02631DFF" w:rsidR="00AB1657" w:rsidRPr="002E2B8E" w:rsidRDefault="00AB1657" w:rsidP="00C62DD8">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This activity</w:t>
            </w:r>
            <w:r w:rsidR="00C30DBF">
              <w:rPr>
                <w:lang w:eastAsia="zh-CN"/>
              </w:rPr>
              <w:t xml:space="preserve"> c</w:t>
            </w:r>
            <w:r w:rsidRPr="002E2B8E">
              <w:rPr>
                <w:lang w:eastAsia="zh-CN"/>
              </w:rPr>
              <w:t xml:space="preserve">ould allow students to convey their </w:t>
            </w:r>
            <w:r w:rsidR="00C30DBF">
              <w:rPr>
                <w:lang w:eastAsia="zh-CN"/>
              </w:rPr>
              <w:t xml:space="preserve">new </w:t>
            </w:r>
            <w:r w:rsidRPr="002E2B8E">
              <w:rPr>
                <w:lang w:eastAsia="zh-CN"/>
              </w:rPr>
              <w:t>understanding of the concept ‘Human Experiences’. Activities to effectively engage your students could include: imaginative writing, journal writing, oral storytelling, engagement with guest speakers and reflection activities to maintain student interest in the course</w:t>
            </w:r>
            <w:r w:rsidR="00562FA3">
              <w:rPr>
                <w:lang w:eastAsia="zh-CN"/>
              </w:rPr>
              <w:t>.</w:t>
            </w:r>
          </w:p>
          <w:p w14:paraId="51DE5BD5" w14:textId="1BF5175A" w:rsidR="00AB1657" w:rsidRPr="002E2B8E" w:rsidRDefault="00AB1657" w:rsidP="00C62DD8">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Students complete daily/weekly student learning log reflections.</w:t>
            </w:r>
          </w:p>
        </w:tc>
        <w:tc>
          <w:tcPr>
            <w:tcW w:w="3224" w:type="dxa"/>
          </w:tcPr>
          <w:p w14:paraId="0A22EEC0" w14:textId="5F7C820E" w:rsidR="00D14227" w:rsidRPr="002E2B8E" w:rsidRDefault="6DBA98C7" w:rsidP="00D77FB1">
            <w:pPr>
              <w:cnfStyle w:val="000000100000" w:firstRow="0" w:lastRow="0" w:firstColumn="0" w:lastColumn="0" w:oddVBand="0" w:evenVBand="0" w:oddHBand="1" w:evenHBand="0" w:firstRowFirstColumn="0" w:firstRowLastColumn="0" w:lastRowFirstColumn="0" w:lastRowLastColumn="0"/>
            </w:pPr>
            <w:r w:rsidRPr="1BD8B78B">
              <w:lastRenderedPageBreak/>
              <w:t xml:space="preserve">Students highlight the </w:t>
            </w:r>
            <w:r w:rsidR="2EE56849" w:rsidRPr="1BD8B78B">
              <w:t>module description</w:t>
            </w:r>
            <w:r w:rsidRPr="1BD8B78B">
              <w:t xml:space="preserve"> (Resource </w:t>
            </w:r>
            <w:r w:rsidR="2EE56849" w:rsidRPr="1BD8B78B">
              <w:t>3</w:t>
            </w:r>
            <w:r w:rsidRPr="1BD8B78B">
              <w:t xml:space="preserve">) or have them complete the task in a shared Google Drive document created for the class, with a list of focus questions formed from the rubric. Check for student understanding using </w:t>
            </w:r>
            <w:r w:rsidR="008D2AB5">
              <w:t xml:space="preserve">an </w:t>
            </w:r>
            <w:r w:rsidRPr="1BD8B78B">
              <w:t>explicit teaching strategy</w:t>
            </w:r>
            <w:r w:rsidR="008D2AB5">
              <w:t xml:space="preserve"> – u</w:t>
            </w:r>
            <w:r w:rsidRPr="1BD8B78B">
              <w:t>se TAPPLE questioning</w:t>
            </w:r>
            <w:r w:rsidR="008D2AB5">
              <w:t>.</w:t>
            </w:r>
          </w:p>
          <w:p w14:paraId="792DE51B" w14:textId="08822FA6" w:rsidR="00D14227" w:rsidRPr="002E2B8E" w:rsidRDefault="00D14227" w:rsidP="00D77FB1">
            <w:pPr>
              <w:cnfStyle w:val="000000100000" w:firstRow="0" w:lastRow="0" w:firstColumn="0" w:lastColumn="0" w:oddVBand="0" w:evenVBand="0" w:oddHBand="1" w:evenHBand="0" w:firstRowFirstColumn="0" w:firstRowLastColumn="0" w:lastRowFirstColumn="0" w:lastRowLastColumn="0"/>
            </w:pPr>
            <w:r w:rsidRPr="002E2B8E">
              <w:t>Students will be provided with assessment materials, a course scope and sequence</w:t>
            </w:r>
            <w:r w:rsidR="00C30DBF">
              <w:t xml:space="preserve">, </w:t>
            </w:r>
            <w:r w:rsidRPr="002E2B8E">
              <w:t>metalanguage lists and relevant syllabus extracts.</w:t>
            </w:r>
          </w:p>
          <w:p w14:paraId="70BB4733" w14:textId="7AA6B5B2" w:rsidR="00D14227" w:rsidRPr="002E2B8E" w:rsidRDefault="00D14227" w:rsidP="00D77FB1">
            <w:pPr>
              <w:cnfStyle w:val="000000100000" w:firstRow="0" w:lastRow="0" w:firstColumn="0" w:lastColumn="0" w:oddVBand="0" w:evenVBand="0" w:oddHBand="1" w:evenHBand="0" w:firstRowFirstColumn="0" w:firstRowLastColumn="0" w:lastRowFirstColumn="0" w:lastRowLastColumn="0"/>
            </w:pPr>
            <w:r w:rsidRPr="002E2B8E">
              <w:rPr>
                <w:color w:val="000000" w:themeColor="text1"/>
              </w:rPr>
              <w:t>Students will use</w:t>
            </w:r>
            <w:r w:rsidR="00C7393B" w:rsidRPr="002E2B8E">
              <w:rPr>
                <w:color w:val="000000" w:themeColor="text1"/>
              </w:rPr>
              <w:t xml:space="preserve"> a</w:t>
            </w:r>
            <w:r w:rsidRPr="002E2B8E">
              <w:rPr>
                <w:color w:val="000000" w:themeColor="text1"/>
              </w:rPr>
              <w:t xml:space="preserve"> word chart to develop their understanding </w:t>
            </w:r>
            <w:r w:rsidRPr="002E2B8E">
              <w:rPr>
                <w:color w:val="000000" w:themeColor="text1"/>
              </w:rPr>
              <w:lastRenderedPageBreak/>
              <w:t>of language. The chart should expand and enrich the student’s key metalanguage.</w:t>
            </w:r>
          </w:p>
          <w:p w14:paraId="5A75E9B9" w14:textId="77C6B079" w:rsidR="00AB1657" w:rsidRPr="002E2B8E" w:rsidRDefault="00D14227" w:rsidP="00D77FB1">
            <w:pPr>
              <w:cnfStyle w:val="000000100000" w:firstRow="0" w:lastRow="0" w:firstColumn="0" w:lastColumn="0" w:oddVBand="0" w:evenVBand="0" w:oddHBand="1" w:evenHBand="0" w:firstRowFirstColumn="0" w:firstRowLastColumn="0" w:lastRowFirstColumn="0" w:lastRowLastColumn="0"/>
            </w:pPr>
            <w:r w:rsidRPr="002E2B8E">
              <w:t>Students use a weekly log to reflect on their learning</w:t>
            </w:r>
            <w:r w:rsidR="00381720">
              <w:t xml:space="preserve"> </w:t>
            </w:r>
            <w:r w:rsidR="00381720" w:rsidRPr="002E2B8E">
              <w:t>(Resource 1)</w:t>
            </w:r>
            <w:r w:rsidRPr="002E2B8E">
              <w:t xml:space="preserve">. </w:t>
            </w:r>
          </w:p>
        </w:tc>
        <w:tc>
          <w:tcPr>
            <w:tcW w:w="3168" w:type="dxa"/>
          </w:tcPr>
          <w:p w14:paraId="744005F9" w14:textId="1BA0275A" w:rsidR="09A59CE3" w:rsidRDefault="09A59CE3" w:rsidP="09A59CE3">
            <w:pPr>
              <w:cnfStyle w:val="000000100000" w:firstRow="0" w:lastRow="0" w:firstColumn="0" w:lastColumn="0" w:oddVBand="0" w:evenVBand="0" w:oddHBand="1" w:evenHBand="0" w:firstRowFirstColumn="0" w:firstRowLastColumn="0" w:lastRowFirstColumn="0" w:lastRowLastColumn="0"/>
            </w:pPr>
          </w:p>
        </w:tc>
      </w:tr>
    </w:tbl>
    <w:p w14:paraId="149AED65" w14:textId="52C54433" w:rsidR="002F47F9" w:rsidRDefault="002F47F9" w:rsidP="00860495">
      <w:pPr>
        <w:pStyle w:val="Heading2"/>
      </w:pPr>
      <w:bookmarkStart w:id="37" w:name="_Toc156312619"/>
      <w:bookmarkStart w:id="38" w:name="_Toc95400829"/>
      <w:r>
        <w:lastRenderedPageBreak/>
        <w:t>Extending understanding through short texts</w:t>
      </w:r>
      <w:bookmarkEnd w:id="37"/>
    </w:p>
    <w:p w14:paraId="43825407" w14:textId="17460530" w:rsidR="00C7393B" w:rsidRDefault="003E53A4" w:rsidP="003E53A4">
      <w:pPr>
        <w:pStyle w:val="Caption"/>
      </w:pPr>
      <w:r>
        <w:t xml:space="preserve">Table </w:t>
      </w:r>
      <w:r>
        <w:fldChar w:fldCharType="begin"/>
      </w:r>
      <w:r>
        <w:instrText xml:space="preserve"> SEQ Table \* ARABIC </w:instrText>
      </w:r>
      <w:r>
        <w:fldChar w:fldCharType="separate"/>
      </w:r>
      <w:r>
        <w:rPr>
          <w:noProof/>
        </w:rPr>
        <w:t>5</w:t>
      </w:r>
      <w:r>
        <w:fldChar w:fldCharType="end"/>
      </w:r>
      <w:r>
        <w:t xml:space="preserve"> – </w:t>
      </w:r>
      <w:r w:rsidR="005A78B4" w:rsidRPr="00D32E87">
        <w:t xml:space="preserve">teaching and learning </w:t>
      </w:r>
      <w:r w:rsidR="005A78B4">
        <w:t>sequence</w:t>
      </w:r>
      <w:r w:rsidR="005A78B4" w:rsidRPr="00D32E87">
        <w:t xml:space="preserve"> for </w:t>
      </w:r>
      <w:r w:rsidRPr="00146476">
        <w:t>extending understanding through short texts</w:t>
      </w:r>
    </w:p>
    <w:tbl>
      <w:tblPr>
        <w:tblStyle w:val="Tableheader"/>
        <w:tblW w:w="0" w:type="auto"/>
        <w:tblLook w:val="04A0" w:firstRow="1" w:lastRow="0" w:firstColumn="1" w:lastColumn="0" w:noHBand="0" w:noVBand="1"/>
        <w:tblDescription w:val="Lesson outline for extending understanding, activities and evidence of student learning."/>
      </w:tblPr>
      <w:tblGrid>
        <w:gridCol w:w="2542"/>
        <w:gridCol w:w="5787"/>
        <w:gridCol w:w="3354"/>
        <w:gridCol w:w="2881"/>
      </w:tblGrid>
      <w:tr w:rsidR="00C64E09" w:rsidRPr="004F50A0" w14:paraId="0CCF06AE" w14:textId="682149D4" w:rsidTr="004F50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3" w:type="dxa"/>
          </w:tcPr>
          <w:p w14:paraId="79DE6F06" w14:textId="2C4687EF" w:rsidR="00C64E09" w:rsidRPr="004F50A0" w:rsidRDefault="00C64E09" w:rsidP="004F50A0">
            <w:r w:rsidRPr="004F50A0">
              <w:t>Syllabus outcome and content</w:t>
            </w:r>
          </w:p>
        </w:tc>
        <w:tc>
          <w:tcPr>
            <w:tcW w:w="5790" w:type="dxa"/>
          </w:tcPr>
          <w:p w14:paraId="65563B41" w14:textId="59060D4E" w:rsidR="00C64E09" w:rsidRPr="004F50A0" w:rsidRDefault="00C64E09" w:rsidP="004F50A0">
            <w:pPr>
              <w:cnfStyle w:val="100000000000" w:firstRow="1" w:lastRow="0" w:firstColumn="0" w:lastColumn="0" w:oddVBand="0" w:evenVBand="0" w:oddHBand="0" w:evenHBand="0" w:firstRowFirstColumn="0" w:firstRowLastColumn="0" w:lastRowFirstColumn="0" w:lastRowLastColumn="0"/>
            </w:pPr>
            <w:r w:rsidRPr="004F50A0">
              <w:t>Teaching and learning</w:t>
            </w:r>
            <w:r w:rsidR="00D77FB1">
              <w:t xml:space="preserve"> </w:t>
            </w:r>
            <w:r w:rsidRPr="004F50A0">
              <w:t>– learning goals and guiding questions</w:t>
            </w:r>
          </w:p>
        </w:tc>
        <w:tc>
          <w:tcPr>
            <w:tcW w:w="3356" w:type="dxa"/>
          </w:tcPr>
          <w:p w14:paraId="382C130B" w14:textId="119E465B" w:rsidR="00C64E09" w:rsidRPr="004F50A0" w:rsidRDefault="00C64E09" w:rsidP="004F50A0">
            <w:pPr>
              <w:cnfStyle w:val="100000000000" w:firstRow="1" w:lastRow="0" w:firstColumn="0" w:lastColumn="0" w:oddVBand="0" w:evenVBand="0" w:oddHBand="0" w:evenHBand="0" w:firstRowFirstColumn="0" w:firstRowLastColumn="0" w:lastRowFirstColumn="0" w:lastRowLastColumn="0"/>
            </w:pPr>
            <w:r w:rsidRPr="004F50A0">
              <w:t>Evidence of learning</w:t>
            </w:r>
            <w:r w:rsidR="00D77FB1">
              <w:t xml:space="preserve"> </w:t>
            </w:r>
            <w:r w:rsidRPr="004F50A0">
              <w:t>– assessment and feedback practices</w:t>
            </w:r>
          </w:p>
        </w:tc>
        <w:tc>
          <w:tcPr>
            <w:tcW w:w="2883" w:type="dxa"/>
          </w:tcPr>
          <w:p w14:paraId="601A402D" w14:textId="062FE190" w:rsidR="00C64E09" w:rsidRPr="004F50A0" w:rsidRDefault="00C64E09" w:rsidP="004F50A0">
            <w:pPr>
              <w:cnfStyle w:val="100000000000" w:firstRow="1" w:lastRow="0" w:firstColumn="0" w:lastColumn="0" w:oddVBand="0" w:evenVBand="0" w:oddHBand="0" w:evenHBand="0" w:firstRowFirstColumn="0" w:firstRowLastColumn="0" w:lastRowFirstColumn="0" w:lastRowLastColumn="0"/>
            </w:pPr>
            <w:r w:rsidRPr="004F50A0">
              <w:t>Evaluation, differentiation and</w:t>
            </w:r>
            <w:r w:rsidR="00BF2DE2">
              <w:t>/</w:t>
            </w:r>
            <w:r w:rsidRPr="004F50A0">
              <w:t>or adjustments</w:t>
            </w:r>
          </w:p>
        </w:tc>
      </w:tr>
      <w:tr w:rsidR="00C64E09" w:rsidRPr="002E2B8E" w14:paraId="19BD2E48" w14:textId="52E27386" w:rsidTr="004F5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3" w:type="dxa"/>
          </w:tcPr>
          <w:p w14:paraId="3A235462" w14:textId="77777777" w:rsidR="001F42CF" w:rsidRPr="00D639BD" w:rsidRDefault="001F42CF" w:rsidP="00D639BD">
            <w:pPr>
              <w:rPr>
                <w:b w:val="0"/>
                <w:bCs/>
                <w:lang w:eastAsia="zh-CN"/>
              </w:rPr>
            </w:pPr>
            <w:r w:rsidRPr="00007324">
              <w:rPr>
                <w:lang w:eastAsia="zh-CN"/>
              </w:rPr>
              <w:t>ES12-7</w:t>
            </w:r>
            <w:r w:rsidRPr="00D639BD">
              <w:rPr>
                <w:b w:val="0"/>
                <w:bCs/>
                <w:lang w:eastAsia="zh-CN"/>
              </w:rPr>
              <w:t xml:space="preserve"> represents own ideas in critical, interpretive and imaginative </w:t>
            </w:r>
            <w:proofErr w:type="gramStart"/>
            <w:r w:rsidRPr="00D639BD">
              <w:rPr>
                <w:b w:val="0"/>
                <w:bCs/>
                <w:lang w:eastAsia="zh-CN"/>
              </w:rPr>
              <w:t>texts</w:t>
            </w:r>
            <w:proofErr w:type="gramEnd"/>
          </w:p>
          <w:p w14:paraId="7868FAC8" w14:textId="0E6DB779" w:rsidR="001F42CF" w:rsidRPr="00D639BD" w:rsidRDefault="001F42CF" w:rsidP="00D639BD">
            <w:pPr>
              <w:rPr>
                <w:b w:val="0"/>
                <w:bCs/>
                <w:lang w:eastAsia="zh-CN"/>
              </w:rPr>
            </w:pPr>
            <w:r w:rsidRPr="00D639BD">
              <w:rPr>
                <w:b w:val="0"/>
                <w:bCs/>
                <w:lang w:eastAsia="zh-CN"/>
              </w:rPr>
              <w:t xml:space="preserve">Students: </w:t>
            </w:r>
            <w:r w:rsidR="006D616C" w:rsidRPr="00D639BD">
              <w:rPr>
                <w:b w:val="0"/>
                <w:bCs/>
                <w:lang w:eastAsia="zh-CN"/>
              </w:rPr>
              <w:t>e</w:t>
            </w:r>
            <w:r w:rsidRPr="00D639BD">
              <w:rPr>
                <w:b w:val="0"/>
                <w:bCs/>
                <w:lang w:eastAsia="zh-CN"/>
              </w:rPr>
              <w:t>ngage personally with texts</w:t>
            </w:r>
          </w:p>
          <w:p w14:paraId="7D4003AB" w14:textId="1BC3176F" w:rsidR="00C64E09" w:rsidRPr="00D639BD" w:rsidRDefault="001F42CF" w:rsidP="00D639BD">
            <w:pPr>
              <w:pStyle w:val="ListBullet"/>
              <w:rPr>
                <w:b w:val="0"/>
                <w:bCs/>
              </w:rPr>
            </w:pPr>
            <w:r w:rsidRPr="00D639BD">
              <w:rPr>
                <w:b w:val="0"/>
                <w:bCs/>
              </w:rPr>
              <w:t xml:space="preserve">explore ideas and perspectives in a range of increasingly complex texts in a variety of forms and media, including written, oral and multimodal texts, </w:t>
            </w:r>
            <w:proofErr w:type="gramStart"/>
            <w:r w:rsidRPr="00D639BD">
              <w:rPr>
                <w:b w:val="0"/>
                <w:bCs/>
              </w:rPr>
              <w:lastRenderedPageBreak/>
              <w:t>in order to</w:t>
            </w:r>
            <w:proofErr w:type="gramEnd"/>
            <w:r w:rsidRPr="00D639BD">
              <w:rPr>
                <w:b w:val="0"/>
                <w:bCs/>
              </w:rPr>
              <w:t xml:space="preserve"> develop their own ideas and interpretations</w:t>
            </w:r>
          </w:p>
        </w:tc>
        <w:tc>
          <w:tcPr>
            <w:tcW w:w="5790" w:type="dxa"/>
          </w:tcPr>
          <w:p w14:paraId="11B25069" w14:textId="1B5341F8" w:rsidR="00C64E09" w:rsidRPr="002E2B8E" w:rsidRDefault="00C64E09" w:rsidP="00D639BD">
            <w:pPr>
              <w:cnfStyle w:val="000000100000" w:firstRow="0" w:lastRow="0" w:firstColumn="0" w:lastColumn="0" w:oddVBand="0" w:evenVBand="0" w:oddHBand="1" w:evenHBand="0" w:firstRowFirstColumn="0" w:firstRowLastColumn="0" w:lastRowFirstColumn="0" w:lastRowLastColumn="0"/>
              <w:rPr>
                <w:lang w:eastAsia="zh-CN"/>
              </w:rPr>
            </w:pPr>
            <w:r w:rsidRPr="002E2B8E">
              <w:lastRenderedPageBreak/>
              <w:t>Building the field for s</w:t>
            </w:r>
            <w:r w:rsidRPr="002E2B8E">
              <w:rPr>
                <w:lang w:eastAsia="zh-CN"/>
              </w:rPr>
              <w:t xml:space="preserve">hort </w:t>
            </w:r>
            <w:r w:rsidRPr="002E2B8E">
              <w:t>r</w:t>
            </w:r>
            <w:r w:rsidRPr="002E2B8E">
              <w:rPr>
                <w:lang w:eastAsia="zh-CN"/>
              </w:rPr>
              <w:t xml:space="preserve">elated </w:t>
            </w:r>
            <w:r w:rsidRPr="002E2B8E">
              <w:t>t</w:t>
            </w:r>
            <w:r w:rsidRPr="002E2B8E">
              <w:rPr>
                <w:lang w:eastAsia="zh-CN"/>
              </w:rPr>
              <w:t>ext 1</w:t>
            </w:r>
            <w:r w:rsidRPr="002E2B8E">
              <w:t>:</w:t>
            </w:r>
            <w:r w:rsidRPr="002E2B8E">
              <w:rPr>
                <w:lang w:eastAsia="zh-CN"/>
              </w:rPr>
              <w:t xml:space="preserve"> </w:t>
            </w:r>
            <w:r w:rsidR="00B07A37">
              <w:rPr>
                <w:lang w:eastAsia="zh-CN"/>
              </w:rPr>
              <w:t>‘</w:t>
            </w:r>
            <w:r w:rsidRPr="00E54DEC">
              <w:rPr>
                <w:lang w:eastAsia="zh-CN"/>
              </w:rPr>
              <w:t>The One Who Goes Away</w:t>
            </w:r>
            <w:r w:rsidR="00B07A37">
              <w:rPr>
                <w:lang w:eastAsia="zh-CN"/>
              </w:rPr>
              <w:t>’</w:t>
            </w:r>
            <w:r w:rsidRPr="002E2B8E">
              <w:rPr>
                <w:lang w:eastAsia="zh-CN"/>
              </w:rPr>
              <w:t xml:space="preserve"> (Bhatt 1995)</w:t>
            </w:r>
          </w:p>
          <w:p w14:paraId="00C38744" w14:textId="1C6D0AF8" w:rsidR="00C64E09" w:rsidRPr="002E2B8E" w:rsidRDefault="00C64E09" w:rsidP="00D639BD">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 xml:space="preserve">About the poet (refer to information and research activities in </w:t>
            </w:r>
            <w:r w:rsidR="007B2A8F">
              <w:rPr>
                <w:lang w:eastAsia="zh-CN"/>
              </w:rPr>
              <w:t>R</w:t>
            </w:r>
            <w:r w:rsidR="007B2A8F" w:rsidRPr="002E2B8E">
              <w:rPr>
                <w:lang w:eastAsia="zh-CN"/>
              </w:rPr>
              <w:t xml:space="preserve">esource </w:t>
            </w:r>
            <w:r w:rsidRPr="002E2B8E">
              <w:rPr>
                <w:lang w:eastAsia="zh-CN"/>
              </w:rPr>
              <w:t>4)</w:t>
            </w:r>
            <w:r w:rsidR="007314B3">
              <w:rPr>
                <w:lang w:eastAsia="zh-CN"/>
              </w:rPr>
              <w:t>.</w:t>
            </w:r>
          </w:p>
          <w:p w14:paraId="633B5410" w14:textId="17501A63" w:rsidR="00C64E09" w:rsidRPr="002E2B8E" w:rsidRDefault="00C64E09" w:rsidP="00D639BD">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Activities</w:t>
            </w:r>
            <w:r w:rsidR="00E67933">
              <w:rPr>
                <w:lang w:eastAsia="zh-CN"/>
              </w:rPr>
              <w:t xml:space="preserve"> for </w:t>
            </w:r>
            <w:r w:rsidRPr="002E2B8E">
              <w:rPr>
                <w:lang w:eastAsia="zh-CN"/>
              </w:rPr>
              <w:t>Sujata Bhatt Interview</w:t>
            </w:r>
          </w:p>
          <w:p w14:paraId="7614D27C" w14:textId="09D39760" w:rsidR="00C64E09" w:rsidRPr="002E2B8E" w:rsidRDefault="00C64E09" w:rsidP="00D639BD">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 xml:space="preserve">Students listen to Sujata Bhatt’s </w:t>
            </w:r>
            <w:hyperlink r:id="rId16" w:history="1">
              <w:r w:rsidRPr="002E2B8E">
                <w:rPr>
                  <w:rStyle w:val="Hyperlink"/>
                  <w:lang w:eastAsia="zh-CN"/>
                </w:rPr>
                <w:t>interview</w:t>
              </w:r>
            </w:hyperlink>
            <w:r w:rsidR="00197F75">
              <w:rPr>
                <w:rStyle w:val="Hyperlink"/>
                <w:lang w:eastAsia="zh-CN"/>
              </w:rPr>
              <w:t xml:space="preserve"> (</w:t>
            </w:r>
            <w:r w:rsidR="00672E3C">
              <w:rPr>
                <w:rStyle w:val="Hyperlink"/>
                <w:lang w:eastAsia="zh-CN"/>
              </w:rPr>
              <w:t>9</w:t>
            </w:r>
            <w:r w:rsidR="00672E3C">
              <w:rPr>
                <w:rStyle w:val="Hyperlink"/>
              </w:rPr>
              <w:t>.10</w:t>
            </w:r>
            <w:r w:rsidR="00197F75">
              <w:rPr>
                <w:rStyle w:val="Hyperlink"/>
                <w:lang w:eastAsia="zh-CN"/>
              </w:rPr>
              <w:t>)</w:t>
            </w:r>
            <w:r w:rsidRPr="002E2B8E">
              <w:rPr>
                <w:lang w:eastAsia="zh-CN"/>
              </w:rPr>
              <w:t xml:space="preserve"> (Bhatt n.d.) and answer the following questions:</w:t>
            </w:r>
          </w:p>
          <w:p w14:paraId="17DBD5BC" w14:textId="67F99C5F" w:rsidR="00C64E09" w:rsidRPr="00D639BD" w:rsidRDefault="00C64E09" w:rsidP="00D639BD">
            <w:pPr>
              <w:pStyle w:val="ListNumber"/>
              <w:cnfStyle w:val="000000100000" w:firstRow="0" w:lastRow="0" w:firstColumn="0" w:lastColumn="0" w:oddVBand="0" w:evenVBand="0" w:oddHBand="1" w:evenHBand="0" w:firstRowFirstColumn="0" w:firstRowLastColumn="0" w:lastRowFirstColumn="0" w:lastRowLastColumn="0"/>
            </w:pPr>
            <w:r w:rsidRPr="00D639BD">
              <w:t>According to Bhatt, how does poetry ‘enrich our inner being’?</w:t>
            </w:r>
          </w:p>
          <w:p w14:paraId="67A35C58" w14:textId="4C7E98C6" w:rsidR="00C64E09" w:rsidRPr="00D639BD" w:rsidRDefault="00C64E09" w:rsidP="00D639BD">
            <w:pPr>
              <w:pStyle w:val="ListNumber"/>
              <w:cnfStyle w:val="000000100000" w:firstRow="0" w:lastRow="0" w:firstColumn="0" w:lastColumn="0" w:oddVBand="0" w:evenVBand="0" w:oddHBand="1" w:evenHBand="0" w:firstRowFirstColumn="0" w:firstRowLastColumn="0" w:lastRowFirstColumn="0" w:lastRowLastColumn="0"/>
            </w:pPr>
            <w:r w:rsidRPr="00D639BD">
              <w:t>How does she plan a new poem?</w:t>
            </w:r>
          </w:p>
          <w:p w14:paraId="011A8E04" w14:textId="399E61B8" w:rsidR="00C64E09" w:rsidRPr="00D639BD" w:rsidRDefault="00C64E09" w:rsidP="00D639BD">
            <w:pPr>
              <w:pStyle w:val="ListNumber"/>
              <w:cnfStyle w:val="000000100000" w:firstRow="0" w:lastRow="0" w:firstColumn="0" w:lastColumn="0" w:oddVBand="0" w:evenVBand="0" w:oddHBand="1" w:evenHBand="0" w:firstRowFirstColumn="0" w:firstRowLastColumn="0" w:lastRowFirstColumn="0" w:lastRowLastColumn="0"/>
            </w:pPr>
            <w:r w:rsidRPr="00D639BD">
              <w:t>Why has she chosen to write in English?</w:t>
            </w:r>
          </w:p>
          <w:p w14:paraId="72C6CE19" w14:textId="00BEC84E" w:rsidR="00C64E09" w:rsidRPr="00D639BD" w:rsidRDefault="00C64E09" w:rsidP="00D639BD">
            <w:pPr>
              <w:pStyle w:val="ListNumber"/>
              <w:cnfStyle w:val="000000100000" w:firstRow="0" w:lastRow="0" w:firstColumn="0" w:lastColumn="0" w:oddVBand="0" w:evenVBand="0" w:oddHBand="1" w:evenHBand="0" w:firstRowFirstColumn="0" w:firstRowLastColumn="0" w:lastRowFirstColumn="0" w:lastRowLastColumn="0"/>
            </w:pPr>
            <w:r w:rsidRPr="00D639BD">
              <w:t>What is the relationship between her speaking voice and her writing voice?</w:t>
            </w:r>
          </w:p>
          <w:p w14:paraId="4FDD7A16" w14:textId="38FEFE4E" w:rsidR="00C64E09" w:rsidRPr="00D639BD" w:rsidRDefault="00C64E09" w:rsidP="00D639BD">
            <w:pPr>
              <w:pStyle w:val="ListNumber"/>
              <w:cnfStyle w:val="000000100000" w:firstRow="0" w:lastRow="0" w:firstColumn="0" w:lastColumn="0" w:oddVBand="0" w:evenVBand="0" w:oddHBand="1" w:evenHBand="0" w:firstRowFirstColumn="0" w:firstRowLastColumn="0" w:lastRowFirstColumn="0" w:lastRowLastColumn="0"/>
            </w:pPr>
            <w:r w:rsidRPr="00D639BD">
              <w:t>How do different cultures influence her work?</w:t>
            </w:r>
          </w:p>
          <w:p w14:paraId="7EA17DAC" w14:textId="1B3F2F9B" w:rsidR="00C64E09" w:rsidRPr="00D639BD" w:rsidRDefault="00C64E09" w:rsidP="00D639BD">
            <w:pPr>
              <w:pStyle w:val="ListNumber"/>
              <w:cnfStyle w:val="000000100000" w:firstRow="0" w:lastRow="0" w:firstColumn="0" w:lastColumn="0" w:oddVBand="0" w:evenVBand="0" w:oddHBand="1" w:evenHBand="0" w:firstRowFirstColumn="0" w:firstRowLastColumn="0" w:lastRowFirstColumn="0" w:lastRowLastColumn="0"/>
            </w:pPr>
            <w:r w:rsidRPr="00D639BD">
              <w:lastRenderedPageBreak/>
              <w:t>How do Bhatt’s compositional choices shape the emotional experiences and perceptions of the reader?</w:t>
            </w:r>
          </w:p>
          <w:p w14:paraId="145F2DF7" w14:textId="1E4A8D0F" w:rsidR="00C64E09" w:rsidRPr="00D639BD" w:rsidRDefault="00C64E09" w:rsidP="00D639BD">
            <w:pPr>
              <w:pStyle w:val="ListNumber"/>
              <w:cnfStyle w:val="000000100000" w:firstRow="0" w:lastRow="0" w:firstColumn="0" w:lastColumn="0" w:oddVBand="0" w:evenVBand="0" w:oddHBand="1" w:evenHBand="0" w:firstRowFirstColumn="0" w:firstRowLastColumn="0" w:lastRowFirstColumn="0" w:lastRowLastColumn="0"/>
            </w:pPr>
            <w:r w:rsidRPr="00D639BD">
              <w:t>How does her poetry challenge responders to view, think and reflect differently about the words and themselves?</w:t>
            </w:r>
          </w:p>
          <w:p w14:paraId="22732796" w14:textId="0620109A" w:rsidR="00C64E09" w:rsidRPr="002E2B8E" w:rsidRDefault="00C64E09" w:rsidP="00D639BD">
            <w:pPr>
              <w:pStyle w:val="ListNumber"/>
              <w:cnfStyle w:val="000000100000" w:firstRow="0" w:lastRow="0" w:firstColumn="0" w:lastColumn="0" w:oddVBand="0" w:evenVBand="0" w:oddHBand="1" w:evenHBand="0" w:firstRowFirstColumn="0" w:firstRowLastColumn="0" w:lastRowFirstColumn="0" w:lastRowLastColumn="0"/>
              <w:rPr>
                <w:lang w:eastAsia="zh-CN"/>
              </w:rPr>
            </w:pPr>
            <w:r w:rsidRPr="00D639BD">
              <w:t>Does her poetry raise awareness about the anomalies, paradoxes and inconsistencies in human behaviour and motivations?</w:t>
            </w:r>
          </w:p>
          <w:p w14:paraId="2FC028A8" w14:textId="619221D3" w:rsidR="00E67933" w:rsidRDefault="00C64E09" w:rsidP="00D639BD">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Students then research Sujata Bhatt’s life and describe the</w:t>
            </w:r>
            <w:r w:rsidR="00E67933">
              <w:rPr>
                <w:lang w:eastAsia="zh-CN"/>
              </w:rPr>
              <w:t xml:space="preserve"> impact of</w:t>
            </w:r>
            <w:r w:rsidRPr="002E2B8E">
              <w:rPr>
                <w:lang w:eastAsia="zh-CN"/>
              </w:rPr>
              <w:t xml:space="preserve"> </w:t>
            </w:r>
            <w:r w:rsidR="00E67933">
              <w:rPr>
                <w:lang w:eastAsia="zh-CN"/>
              </w:rPr>
              <w:t xml:space="preserve">major life </w:t>
            </w:r>
            <w:r w:rsidRPr="002E2B8E">
              <w:rPr>
                <w:lang w:eastAsia="zh-CN"/>
              </w:rPr>
              <w:t>changes</w:t>
            </w:r>
            <w:r w:rsidR="00E67933">
              <w:rPr>
                <w:lang w:eastAsia="zh-CN"/>
              </w:rPr>
              <w:t>.</w:t>
            </w:r>
          </w:p>
          <w:p w14:paraId="1BD9BBBF" w14:textId="0FDD2BE1" w:rsidR="00C64E09" w:rsidRPr="002E2B8E" w:rsidRDefault="00E67933" w:rsidP="00D639BD">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Extension activity: s</w:t>
            </w:r>
            <w:r w:rsidR="00C64E09" w:rsidRPr="002E2B8E">
              <w:rPr>
                <w:lang w:eastAsia="zh-CN"/>
              </w:rPr>
              <w:t>tudents imagine they are Sujata Bhatt and compose an imaginative diary entry, describing how her life has changed over the years</w:t>
            </w:r>
            <w:r>
              <w:rPr>
                <w:lang w:eastAsia="zh-CN"/>
              </w:rPr>
              <w:t>.</w:t>
            </w:r>
          </w:p>
        </w:tc>
        <w:tc>
          <w:tcPr>
            <w:tcW w:w="3356" w:type="dxa"/>
          </w:tcPr>
          <w:p w14:paraId="0B045559" w14:textId="57E5345F" w:rsidR="00C64E09" w:rsidRPr="002E2B8E" w:rsidRDefault="00C64E09" w:rsidP="00D639BD">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lastRenderedPageBreak/>
              <w:t>Students listen to Sujata Bhatt’s interview</w:t>
            </w:r>
            <w:r w:rsidR="00C30DBF">
              <w:rPr>
                <w:lang w:eastAsia="zh-CN"/>
              </w:rPr>
              <w:t xml:space="preserve"> then </w:t>
            </w:r>
            <w:r w:rsidRPr="002E2B8E">
              <w:rPr>
                <w:lang w:eastAsia="zh-CN"/>
              </w:rPr>
              <w:t>engage with comprehension activities, reflection tasks, research tasks and imaginative writing.</w:t>
            </w:r>
          </w:p>
        </w:tc>
        <w:tc>
          <w:tcPr>
            <w:tcW w:w="2883" w:type="dxa"/>
          </w:tcPr>
          <w:p w14:paraId="5476B31F" w14:textId="77777777" w:rsidR="00C64E09" w:rsidRPr="002E2B8E" w:rsidRDefault="00C64E09" w:rsidP="00FB3272">
            <w:pPr>
              <w:cnfStyle w:val="000000100000" w:firstRow="0" w:lastRow="0" w:firstColumn="0" w:lastColumn="0" w:oddVBand="0" w:evenVBand="0" w:oddHBand="1" w:evenHBand="0" w:firstRowFirstColumn="0" w:firstRowLastColumn="0" w:lastRowFirstColumn="0" w:lastRowLastColumn="0"/>
              <w:rPr>
                <w:lang w:eastAsia="zh-CN"/>
              </w:rPr>
            </w:pPr>
          </w:p>
        </w:tc>
      </w:tr>
      <w:tr w:rsidR="00C64E09" w:rsidRPr="002E2B8E" w14:paraId="39064A33" w14:textId="2963A8B6" w:rsidTr="004F50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3" w:type="dxa"/>
          </w:tcPr>
          <w:p w14:paraId="7D731332" w14:textId="77777777" w:rsidR="001F42CF" w:rsidRPr="00D639BD" w:rsidRDefault="001F42CF" w:rsidP="00D639BD">
            <w:pPr>
              <w:rPr>
                <w:b w:val="0"/>
                <w:bCs/>
                <w:lang w:eastAsia="zh-CN"/>
              </w:rPr>
            </w:pPr>
            <w:r w:rsidRPr="00007324">
              <w:rPr>
                <w:lang w:eastAsia="zh-CN"/>
              </w:rPr>
              <w:t>ES12-5</w:t>
            </w:r>
            <w:r w:rsidRPr="00D639BD">
              <w:rPr>
                <w:b w:val="0"/>
                <w:bCs/>
                <w:lang w:eastAsia="zh-CN"/>
              </w:rPr>
              <w:t xml:space="preserve"> develops knowledge, understanding and appreciation of how </w:t>
            </w:r>
            <w:r w:rsidRPr="00D639BD">
              <w:rPr>
                <w:b w:val="0"/>
                <w:bCs/>
                <w:lang w:eastAsia="zh-CN"/>
              </w:rPr>
              <w:lastRenderedPageBreak/>
              <w:t xml:space="preserve">language is used, identifying and explaining specific language forms and features in texts that convey meaning to different </w:t>
            </w:r>
            <w:proofErr w:type="gramStart"/>
            <w:r w:rsidRPr="00D639BD">
              <w:rPr>
                <w:b w:val="0"/>
                <w:bCs/>
                <w:lang w:eastAsia="zh-CN"/>
              </w:rPr>
              <w:t>audiences</w:t>
            </w:r>
            <w:proofErr w:type="gramEnd"/>
          </w:p>
          <w:p w14:paraId="42B45D20" w14:textId="220A37DB" w:rsidR="001F42CF" w:rsidRPr="00D639BD" w:rsidRDefault="001F42CF" w:rsidP="00D639BD">
            <w:pPr>
              <w:rPr>
                <w:b w:val="0"/>
                <w:bCs/>
                <w:lang w:eastAsia="zh-CN"/>
              </w:rPr>
            </w:pPr>
            <w:r w:rsidRPr="00D639BD">
              <w:rPr>
                <w:b w:val="0"/>
                <w:bCs/>
                <w:lang w:eastAsia="zh-CN"/>
              </w:rPr>
              <w:t xml:space="preserve">Students: </w:t>
            </w:r>
            <w:r w:rsidR="006D616C" w:rsidRPr="00D639BD">
              <w:rPr>
                <w:b w:val="0"/>
                <w:bCs/>
                <w:lang w:eastAsia="zh-CN"/>
              </w:rPr>
              <w:t>u</w:t>
            </w:r>
            <w:r w:rsidRPr="00D639BD">
              <w:rPr>
                <w:b w:val="0"/>
                <w:bCs/>
                <w:lang w:eastAsia="zh-CN"/>
              </w:rPr>
              <w:t>nderstand the connections between language, context and meaning</w:t>
            </w:r>
          </w:p>
          <w:p w14:paraId="09A52F24" w14:textId="4E16EEBE" w:rsidR="00C64E09" w:rsidRPr="00D639BD" w:rsidRDefault="001F42CF" w:rsidP="00D639BD">
            <w:pPr>
              <w:pStyle w:val="ListBullet"/>
              <w:rPr>
                <w:b w:val="0"/>
                <w:bCs/>
              </w:rPr>
            </w:pPr>
            <w:r w:rsidRPr="00D639BD">
              <w:rPr>
                <w:b w:val="0"/>
                <w:bCs/>
              </w:rPr>
              <w:t xml:space="preserve">identify some </w:t>
            </w:r>
            <w:proofErr w:type="gramStart"/>
            <w:r w:rsidRPr="00D639BD">
              <w:rPr>
                <w:b w:val="0"/>
                <w:bCs/>
              </w:rPr>
              <w:t>ways</w:t>
            </w:r>
            <w:proofErr w:type="gramEnd"/>
            <w:r w:rsidRPr="00D639BD">
              <w:rPr>
                <w:b w:val="0"/>
                <w:bCs/>
              </w:rPr>
              <w:t xml:space="preserve"> structure, language or tone are used to create an impression and explain or reinforce a </w:t>
            </w:r>
            <w:r w:rsidRPr="00D639BD">
              <w:rPr>
                <w:b w:val="0"/>
                <w:bCs/>
              </w:rPr>
              <w:lastRenderedPageBreak/>
              <w:t>message, for example through text structure, use of rhetorical questions, repetition, similes or figures of speech</w:t>
            </w:r>
          </w:p>
        </w:tc>
        <w:tc>
          <w:tcPr>
            <w:tcW w:w="5790" w:type="dxa"/>
          </w:tcPr>
          <w:p w14:paraId="135BD18F" w14:textId="2D123E6F" w:rsidR="00C64E09" w:rsidRPr="002E2B8E" w:rsidRDefault="00C64E09" w:rsidP="00D639BD">
            <w:pPr>
              <w:cnfStyle w:val="000000010000" w:firstRow="0" w:lastRow="0" w:firstColumn="0" w:lastColumn="0" w:oddVBand="0" w:evenVBand="0" w:oddHBand="0" w:evenHBand="1" w:firstRowFirstColumn="0" w:firstRowLastColumn="0" w:lastRowFirstColumn="0" w:lastRowLastColumn="0"/>
              <w:rPr>
                <w:lang w:eastAsia="zh-CN"/>
              </w:rPr>
            </w:pPr>
            <w:r w:rsidRPr="002E2B8E">
              <w:rPr>
                <w:lang w:eastAsia="zh-CN"/>
              </w:rPr>
              <w:lastRenderedPageBreak/>
              <w:t xml:space="preserve">Poetry </w:t>
            </w:r>
            <w:r w:rsidR="007314B3">
              <w:rPr>
                <w:lang w:eastAsia="zh-CN"/>
              </w:rPr>
              <w:t>d</w:t>
            </w:r>
            <w:r w:rsidRPr="002E2B8E">
              <w:rPr>
                <w:lang w:eastAsia="zh-CN"/>
              </w:rPr>
              <w:t>econstruction</w:t>
            </w:r>
            <w:r w:rsidRPr="002E2B8E">
              <w:t>:</w:t>
            </w:r>
            <w:r w:rsidRPr="002E2B8E">
              <w:rPr>
                <w:lang w:eastAsia="zh-CN"/>
              </w:rPr>
              <w:t xml:space="preserve"> </w:t>
            </w:r>
            <w:r w:rsidR="00B07A37">
              <w:rPr>
                <w:lang w:eastAsia="zh-CN"/>
              </w:rPr>
              <w:t>‘</w:t>
            </w:r>
            <w:r w:rsidRPr="00E54DEC">
              <w:rPr>
                <w:lang w:eastAsia="zh-CN"/>
              </w:rPr>
              <w:t>The One Who Goes Away</w:t>
            </w:r>
            <w:r w:rsidR="00B07A37">
              <w:rPr>
                <w:lang w:eastAsia="zh-CN"/>
              </w:rPr>
              <w:t>’</w:t>
            </w:r>
            <w:r w:rsidRPr="002E2B8E">
              <w:rPr>
                <w:lang w:eastAsia="zh-CN"/>
              </w:rPr>
              <w:t xml:space="preserve"> by Sujata Bhatt (Resource 5)</w:t>
            </w:r>
            <w:r w:rsidR="007314B3">
              <w:rPr>
                <w:lang w:eastAsia="zh-CN"/>
              </w:rPr>
              <w:t>.</w:t>
            </w:r>
          </w:p>
          <w:p w14:paraId="44830A74" w14:textId="4193A437" w:rsidR="00C64E09" w:rsidRPr="002E2B8E" w:rsidRDefault="58E78EEA" w:rsidP="00D639BD">
            <w:pPr>
              <w:cnfStyle w:val="000000010000" w:firstRow="0" w:lastRow="0" w:firstColumn="0" w:lastColumn="0" w:oddVBand="0" w:evenVBand="0" w:oddHBand="0" w:evenHBand="1" w:firstRowFirstColumn="0" w:firstRowLastColumn="0" w:lastRowFirstColumn="0" w:lastRowLastColumn="0"/>
              <w:rPr>
                <w:lang w:eastAsia="zh-CN"/>
              </w:rPr>
            </w:pPr>
            <w:r w:rsidRPr="1BD8B78B">
              <w:rPr>
                <w:lang w:eastAsia="zh-CN"/>
              </w:rPr>
              <w:t>Provide students with a copy of the poem.</w:t>
            </w:r>
          </w:p>
          <w:p w14:paraId="7234E41F" w14:textId="458D401F" w:rsidR="00C64E09" w:rsidRPr="002E2B8E" w:rsidRDefault="00C64E09" w:rsidP="00D639BD">
            <w:pPr>
              <w:pStyle w:val="ListBullet"/>
              <w:cnfStyle w:val="000000010000" w:firstRow="0" w:lastRow="0" w:firstColumn="0" w:lastColumn="0" w:oddVBand="0" w:evenVBand="0" w:oddHBand="0" w:evenHBand="1" w:firstRowFirstColumn="0" w:firstRowLastColumn="0" w:lastRowFirstColumn="0" w:lastRowLastColumn="0"/>
            </w:pPr>
            <w:r w:rsidRPr="002E2B8E">
              <w:t xml:space="preserve">In groups, students will read the poem a couple of </w:t>
            </w:r>
            <w:r w:rsidRPr="002E2B8E">
              <w:lastRenderedPageBreak/>
              <w:t>times, silently; then aloud. Encourage students to take out Plutchik’s Wheel of Emotions and have students read the poem using different emotions and intonation. How does this impact the way the students make meaning from the poem? How do you think Bhatt intends the poem to be read? Can you provide reasons for your response?</w:t>
            </w:r>
          </w:p>
          <w:p w14:paraId="72206D3F" w14:textId="2FF1F4D4" w:rsidR="00C64E09" w:rsidRPr="002E2B8E" w:rsidRDefault="58E78EEA" w:rsidP="00D639BD">
            <w:pPr>
              <w:pStyle w:val="ListBullet"/>
              <w:cnfStyle w:val="000000010000" w:firstRow="0" w:lastRow="0" w:firstColumn="0" w:lastColumn="0" w:oddVBand="0" w:evenVBand="0" w:oddHBand="0" w:evenHBand="1" w:firstRowFirstColumn="0" w:firstRowLastColumn="0" w:lastRowFirstColumn="0" w:lastRowLastColumn="0"/>
            </w:pPr>
            <w:r w:rsidRPr="1BD8B78B">
              <w:t xml:space="preserve">Students will individually annotate the poem using a shared Google Drive </w:t>
            </w:r>
            <w:r w:rsidR="004C0B3B">
              <w:t>d</w:t>
            </w:r>
            <w:r w:rsidRPr="1BD8B78B">
              <w:t>ocument or Genius Web Annotator.</w:t>
            </w:r>
          </w:p>
          <w:p w14:paraId="610C10FB" w14:textId="4D265267" w:rsidR="00C64E09" w:rsidRPr="002E2B8E" w:rsidRDefault="58E78EEA" w:rsidP="00D639BD">
            <w:pPr>
              <w:pStyle w:val="ListBullet"/>
              <w:cnfStyle w:val="000000010000" w:firstRow="0" w:lastRow="0" w:firstColumn="0" w:lastColumn="0" w:oddVBand="0" w:evenVBand="0" w:oddHBand="0" w:evenHBand="1" w:firstRowFirstColumn="0" w:firstRowLastColumn="0" w:lastRowFirstColumn="0" w:lastRowLastColumn="0"/>
            </w:pPr>
            <w:r w:rsidRPr="1BD8B78B">
              <w:t xml:space="preserve">Students will work in groups and be guided by their teacher to collectively annotate the poem using markers and butcher’s paper or using a shared Google Drive </w:t>
            </w:r>
            <w:r w:rsidR="004C0B3B">
              <w:t>d</w:t>
            </w:r>
            <w:r w:rsidRPr="1BD8B78B">
              <w:t xml:space="preserve">ocument </w:t>
            </w:r>
            <w:r w:rsidR="004C0B3B">
              <w:t>o</w:t>
            </w:r>
            <w:r w:rsidRPr="1BD8B78B">
              <w:t>r Genius Web Annotator.</w:t>
            </w:r>
          </w:p>
          <w:p w14:paraId="26F45A35" w14:textId="6A4282B9" w:rsidR="00C64E09" w:rsidRPr="002E2B8E" w:rsidRDefault="00C64E09" w:rsidP="00D639BD">
            <w:pPr>
              <w:pStyle w:val="ListBullet"/>
              <w:cnfStyle w:val="000000010000" w:firstRow="0" w:lastRow="0" w:firstColumn="0" w:lastColumn="0" w:oddVBand="0" w:evenVBand="0" w:oddHBand="0" w:evenHBand="1" w:firstRowFirstColumn="0" w:firstRowLastColumn="0" w:lastRowFirstColumn="0" w:lastRowLastColumn="0"/>
            </w:pPr>
            <w:r w:rsidRPr="002E2B8E">
              <w:t>Student</w:t>
            </w:r>
            <w:r w:rsidR="004C0B3B">
              <w:t>s</w:t>
            </w:r>
            <w:r w:rsidRPr="002E2B8E">
              <w:t xml:space="preserve"> combined annotations will be shared with the class as a group resource.</w:t>
            </w:r>
          </w:p>
          <w:p w14:paraId="073561BF" w14:textId="04F8A2B1" w:rsidR="00C64E09" w:rsidRPr="002E2B8E" w:rsidRDefault="00C64E09" w:rsidP="00D639BD">
            <w:pPr>
              <w:pStyle w:val="ListBullet"/>
              <w:cnfStyle w:val="000000010000" w:firstRow="0" w:lastRow="0" w:firstColumn="0" w:lastColumn="0" w:oddVBand="0" w:evenVBand="0" w:oddHBand="0" w:evenHBand="1" w:firstRowFirstColumn="0" w:firstRowLastColumn="0" w:lastRowFirstColumn="0" w:lastRowLastColumn="0"/>
            </w:pPr>
            <w:r w:rsidRPr="002E2B8E">
              <w:t xml:space="preserve">Students reflect on the intended audience of the poem and the poet’s deliberate use of colloquial language. Students construct a STEEL paragraph </w:t>
            </w:r>
            <w:r w:rsidRPr="002E2B8E">
              <w:lastRenderedPageBreak/>
              <w:t>(or other similar paragraph structure template).</w:t>
            </w:r>
          </w:p>
          <w:p w14:paraId="25F3A299" w14:textId="33F09D8E" w:rsidR="00C64E09" w:rsidRPr="002E2B8E" w:rsidRDefault="00C64E09" w:rsidP="00D639BD">
            <w:pPr>
              <w:pStyle w:val="ListBullet"/>
              <w:cnfStyle w:val="000000010000" w:firstRow="0" w:lastRow="0" w:firstColumn="0" w:lastColumn="0" w:oddVBand="0" w:evenVBand="0" w:oddHBand="0" w:evenHBand="1" w:firstRowFirstColumn="0" w:firstRowLastColumn="0" w:lastRowFirstColumn="0" w:lastRowLastColumn="0"/>
            </w:pPr>
            <w:r w:rsidRPr="002E2B8E">
              <w:t>Who is the intended audience of the poem?</w:t>
            </w:r>
          </w:p>
          <w:p w14:paraId="0EB182A1" w14:textId="175FBC36" w:rsidR="00C64E09" w:rsidRPr="002E2B8E" w:rsidRDefault="00C64E09" w:rsidP="00D639BD">
            <w:pPr>
              <w:pStyle w:val="ListBullet"/>
              <w:cnfStyle w:val="000000010000" w:firstRow="0" w:lastRow="0" w:firstColumn="0" w:lastColumn="0" w:oddVBand="0" w:evenVBand="0" w:oddHBand="0" w:evenHBand="1" w:firstRowFirstColumn="0" w:firstRowLastColumn="0" w:lastRowFirstColumn="0" w:lastRowLastColumn="0"/>
            </w:pPr>
            <w:r w:rsidRPr="002E2B8E">
              <w:t>Why do you think that Bhatt has deliberately used a colloquial register to convey individual and collective human experiences?</w:t>
            </w:r>
          </w:p>
          <w:p w14:paraId="262694E4" w14:textId="5234192D" w:rsidR="004C0B3B" w:rsidRDefault="00C64E09" w:rsidP="00D639BD">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2E2B8E">
              <w:t xml:space="preserve">Students will use paragraph templates to write the introduction and first paragraph to the following essay question: How does Sujata Bhatt’s poem </w:t>
            </w:r>
            <w:r w:rsidR="00B07A37">
              <w:t>‘</w:t>
            </w:r>
            <w:r w:rsidRPr="00E54DEC">
              <w:t xml:space="preserve">The One Who </w:t>
            </w:r>
            <w:r w:rsidR="004C0B3B" w:rsidRPr="00E54DEC">
              <w:t xml:space="preserve">Goes </w:t>
            </w:r>
            <w:r w:rsidRPr="00E54DEC">
              <w:t>Away</w:t>
            </w:r>
            <w:r w:rsidR="00B07A37">
              <w:t>’</w:t>
            </w:r>
            <w:r w:rsidRPr="002E2B8E">
              <w:t xml:space="preserve"> effectively represent the human experience? </w:t>
            </w:r>
          </w:p>
          <w:p w14:paraId="0FA1E455" w14:textId="269C7E7F" w:rsidR="00C64E09" w:rsidRPr="00D639BD" w:rsidRDefault="004C0B3B" w:rsidP="00D639BD">
            <w:pPr>
              <w:pStyle w:val="ListBullet"/>
              <w:cnfStyle w:val="000000010000" w:firstRow="0" w:lastRow="0" w:firstColumn="0" w:lastColumn="0" w:oddVBand="0" w:evenVBand="0" w:oddHBand="0" w:evenHBand="1" w:firstRowFirstColumn="0" w:firstRowLastColumn="0" w:lastRowFirstColumn="0" w:lastRowLastColumn="0"/>
              <w:rPr>
                <w:lang w:eastAsia="zh-CN"/>
              </w:rPr>
            </w:pPr>
            <w:r>
              <w:t>Alternatively,</w:t>
            </w:r>
            <w:r w:rsidR="00C64E09" w:rsidRPr="002E2B8E">
              <w:t xml:space="preserve"> students will compose a 500</w:t>
            </w:r>
            <w:r>
              <w:t>-</w:t>
            </w:r>
            <w:r w:rsidR="00C64E09" w:rsidRPr="002E2B8E">
              <w:t xml:space="preserve">word mini essay response. These essays will be peer </w:t>
            </w:r>
            <w:r w:rsidR="005A78B4">
              <w:t>reviewed</w:t>
            </w:r>
            <w:r w:rsidR="00C64E09" w:rsidRPr="002E2B8E">
              <w:t>.</w:t>
            </w:r>
          </w:p>
          <w:p w14:paraId="210E2749" w14:textId="71831BFD" w:rsidR="00C64E09" w:rsidRPr="002E2B8E" w:rsidRDefault="00C64E09" w:rsidP="00D639BD">
            <w:pPr>
              <w:cnfStyle w:val="000000010000" w:firstRow="0" w:lastRow="0" w:firstColumn="0" w:lastColumn="0" w:oddVBand="0" w:evenVBand="0" w:oddHBand="0" w:evenHBand="1" w:firstRowFirstColumn="0" w:firstRowLastColumn="0" w:lastRowFirstColumn="0" w:lastRowLastColumn="0"/>
              <w:rPr>
                <w:lang w:eastAsia="zh-CN"/>
              </w:rPr>
            </w:pPr>
            <w:r w:rsidRPr="002E2B8E">
              <w:rPr>
                <w:lang w:eastAsia="zh-CN"/>
              </w:rPr>
              <w:t>Students to complete Weekly Learning Log</w:t>
            </w:r>
            <w:r w:rsidR="00E67933">
              <w:rPr>
                <w:lang w:eastAsia="zh-CN"/>
              </w:rPr>
              <w:t>.</w:t>
            </w:r>
          </w:p>
        </w:tc>
        <w:tc>
          <w:tcPr>
            <w:tcW w:w="3356" w:type="dxa"/>
          </w:tcPr>
          <w:p w14:paraId="595A9636" w14:textId="11FA82CF" w:rsidR="00C64E09" w:rsidRDefault="00C64E09" w:rsidP="00D639BD">
            <w:pPr>
              <w:cnfStyle w:val="000000010000" w:firstRow="0" w:lastRow="0" w:firstColumn="0" w:lastColumn="0" w:oddVBand="0" w:evenVBand="0" w:oddHBand="0" w:evenHBand="1" w:firstRowFirstColumn="0" w:firstRowLastColumn="0" w:lastRowFirstColumn="0" w:lastRowLastColumn="0"/>
              <w:rPr>
                <w:lang w:eastAsia="zh-CN"/>
              </w:rPr>
            </w:pPr>
            <w:r w:rsidRPr="002E2B8E">
              <w:rPr>
                <w:lang w:eastAsia="zh-CN"/>
              </w:rPr>
              <w:lastRenderedPageBreak/>
              <w:t>Students annotate Bhatt’s poem.</w:t>
            </w:r>
          </w:p>
          <w:p w14:paraId="1CD92114" w14:textId="77777777" w:rsidR="00E67933" w:rsidRDefault="00E67933" w:rsidP="00D639BD">
            <w:pPr>
              <w:cnfStyle w:val="000000010000" w:firstRow="0" w:lastRow="0" w:firstColumn="0" w:lastColumn="0" w:oddVBand="0" w:evenVBand="0" w:oddHBand="0" w:evenHBand="1" w:firstRowFirstColumn="0" w:firstRowLastColumn="0" w:lastRowFirstColumn="0" w:lastRowLastColumn="0"/>
              <w:rPr>
                <w:lang w:eastAsia="zh-CN"/>
              </w:rPr>
            </w:pPr>
            <w:r w:rsidRPr="00376FBD">
              <w:rPr>
                <w:lang w:eastAsia="zh-CN"/>
              </w:rPr>
              <w:t xml:space="preserve">Students will use Plutchik’s Wheel of Emotions and reflect </w:t>
            </w:r>
            <w:r w:rsidRPr="00376FBD">
              <w:rPr>
                <w:lang w:eastAsia="zh-CN"/>
              </w:rPr>
              <w:lastRenderedPageBreak/>
              <w:t>on how different readings of a poem can impact meaning.</w:t>
            </w:r>
          </w:p>
          <w:p w14:paraId="5ADDDE78" w14:textId="5C31F7EE" w:rsidR="00C64E09" w:rsidRPr="002E2B8E" w:rsidRDefault="00C64E09" w:rsidP="00D639BD">
            <w:pPr>
              <w:cnfStyle w:val="000000010000" w:firstRow="0" w:lastRow="0" w:firstColumn="0" w:lastColumn="0" w:oddVBand="0" w:evenVBand="0" w:oddHBand="0" w:evenHBand="1" w:firstRowFirstColumn="0" w:firstRowLastColumn="0" w:lastRowFirstColumn="0" w:lastRowLastColumn="0"/>
              <w:rPr>
                <w:lang w:eastAsia="zh-CN"/>
              </w:rPr>
            </w:pPr>
            <w:r w:rsidRPr="002E2B8E">
              <w:rPr>
                <w:lang w:eastAsia="zh-CN"/>
              </w:rPr>
              <w:t>Students construct a STEEL paragraph and a mini essay.</w:t>
            </w:r>
          </w:p>
          <w:p w14:paraId="03416CFD" w14:textId="53606453" w:rsidR="00C64E09" w:rsidRPr="002E2B8E" w:rsidRDefault="00C64E09" w:rsidP="00D639BD">
            <w:pPr>
              <w:cnfStyle w:val="000000010000" w:firstRow="0" w:lastRow="0" w:firstColumn="0" w:lastColumn="0" w:oddVBand="0" w:evenVBand="0" w:oddHBand="0" w:evenHBand="1" w:firstRowFirstColumn="0" w:firstRowLastColumn="0" w:lastRowFirstColumn="0" w:lastRowLastColumn="0"/>
              <w:rPr>
                <w:lang w:eastAsia="zh-CN"/>
              </w:rPr>
            </w:pPr>
            <w:r w:rsidRPr="002E2B8E">
              <w:rPr>
                <w:lang w:eastAsia="zh-CN"/>
              </w:rPr>
              <w:t xml:space="preserve">Students will work in pairs to peer </w:t>
            </w:r>
            <w:r w:rsidR="005A78B4">
              <w:rPr>
                <w:lang w:eastAsia="zh-CN"/>
              </w:rPr>
              <w:t>review</w:t>
            </w:r>
            <w:r w:rsidRPr="002E2B8E">
              <w:rPr>
                <w:lang w:eastAsia="zh-CN"/>
              </w:rPr>
              <w:t xml:space="preserve"> their essay using one of the </w:t>
            </w:r>
            <w:r w:rsidR="00355265">
              <w:rPr>
                <w:lang w:eastAsia="zh-CN"/>
              </w:rPr>
              <w:t>2</w:t>
            </w:r>
            <w:r w:rsidR="00355265" w:rsidRPr="002E2B8E">
              <w:rPr>
                <w:lang w:eastAsia="zh-CN"/>
              </w:rPr>
              <w:t xml:space="preserve"> </w:t>
            </w:r>
            <w:r w:rsidRPr="002E2B8E">
              <w:rPr>
                <w:lang w:eastAsia="zh-CN"/>
              </w:rPr>
              <w:t>peer marking scaffolds.</w:t>
            </w:r>
          </w:p>
          <w:p w14:paraId="7FFED171" w14:textId="757A0BBB" w:rsidR="00C64E09" w:rsidRPr="002E2B8E" w:rsidRDefault="00C64E09" w:rsidP="00D639BD">
            <w:pPr>
              <w:cnfStyle w:val="000000010000" w:firstRow="0" w:lastRow="0" w:firstColumn="0" w:lastColumn="0" w:oddVBand="0" w:evenVBand="0" w:oddHBand="0" w:evenHBand="1" w:firstRowFirstColumn="0" w:firstRowLastColumn="0" w:lastRowFirstColumn="0" w:lastRowLastColumn="0"/>
              <w:rPr>
                <w:lang w:eastAsia="zh-CN"/>
              </w:rPr>
            </w:pPr>
            <w:r w:rsidRPr="002E2B8E">
              <w:rPr>
                <w:lang w:eastAsia="zh-CN"/>
              </w:rPr>
              <w:t>Students will use the prediction chart to help them identify the way they make connections between prior knowledge and experiences and new texts. Students learn that prediction is a powerful tool for comprehension and the development of understanding.</w:t>
            </w:r>
          </w:p>
          <w:p w14:paraId="72209145" w14:textId="7C97DDBD" w:rsidR="00C64E09" w:rsidRPr="002E2B8E" w:rsidRDefault="00C64E09" w:rsidP="00D639BD">
            <w:pPr>
              <w:cnfStyle w:val="000000010000" w:firstRow="0" w:lastRow="0" w:firstColumn="0" w:lastColumn="0" w:oddVBand="0" w:evenVBand="0" w:oddHBand="0" w:evenHBand="1" w:firstRowFirstColumn="0" w:firstRowLastColumn="0" w:lastRowFirstColumn="0" w:lastRowLastColumn="0"/>
              <w:rPr>
                <w:lang w:eastAsia="zh-CN"/>
              </w:rPr>
            </w:pPr>
            <w:r w:rsidRPr="002E2B8E">
              <w:rPr>
                <w:lang w:eastAsia="zh-CN"/>
              </w:rPr>
              <w:t xml:space="preserve">Students will create their own questions about Bhatt’s poem. </w:t>
            </w:r>
            <w:r w:rsidRPr="002E2B8E">
              <w:rPr>
                <w:lang w:eastAsia="zh-CN"/>
              </w:rPr>
              <w:lastRenderedPageBreak/>
              <w:t>This will enable students to personally engage with the poem and bring a new level of understanding to the poem. Students could form into groups to explore the questions they have and have not asked.</w:t>
            </w:r>
          </w:p>
          <w:p w14:paraId="3705DFA1" w14:textId="6620FDB7" w:rsidR="00C64E09" w:rsidRPr="002E2B8E" w:rsidRDefault="00C64E09" w:rsidP="00D639BD">
            <w:pPr>
              <w:cnfStyle w:val="000000010000" w:firstRow="0" w:lastRow="0" w:firstColumn="0" w:lastColumn="0" w:oddVBand="0" w:evenVBand="0" w:oddHBand="0" w:evenHBand="1" w:firstRowFirstColumn="0" w:firstRowLastColumn="0" w:lastRowFirstColumn="0" w:lastRowLastColumn="0"/>
              <w:rPr>
                <w:lang w:eastAsia="zh-CN"/>
              </w:rPr>
            </w:pPr>
            <w:r w:rsidRPr="002E2B8E">
              <w:rPr>
                <w:lang w:eastAsia="zh-CN"/>
              </w:rPr>
              <w:t>Students use weekly log to reflect on their learning</w:t>
            </w:r>
            <w:r w:rsidR="00355265">
              <w:rPr>
                <w:lang w:eastAsia="zh-CN"/>
              </w:rPr>
              <w:t xml:space="preserve"> </w:t>
            </w:r>
            <w:r w:rsidR="00355265" w:rsidRPr="002E2B8E">
              <w:rPr>
                <w:lang w:eastAsia="zh-CN"/>
              </w:rPr>
              <w:t>(Resource 1)</w:t>
            </w:r>
            <w:r w:rsidRPr="002E2B8E">
              <w:rPr>
                <w:lang w:eastAsia="zh-CN"/>
              </w:rPr>
              <w:t xml:space="preserve">. </w:t>
            </w:r>
          </w:p>
        </w:tc>
        <w:tc>
          <w:tcPr>
            <w:tcW w:w="2883" w:type="dxa"/>
          </w:tcPr>
          <w:p w14:paraId="6F4C1778" w14:textId="77777777" w:rsidR="00C64E09" w:rsidRPr="002E2B8E" w:rsidRDefault="00C64E09" w:rsidP="0067352E">
            <w:pPr>
              <w:cnfStyle w:val="000000010000" w:firstRow="0" w:lastRow="0" w:firstColumn="0" w:lastColumn="0" w:oddVBand="0" w:evenVBand="0" w:oddHBand="0" w:evenHBand="1" w:firstRowFirstColumn="0" w:firstRowLastColumn="0" w:lastRowFirstColumn="0" w:lastRowLastColumn="0"/>
              <w:rPr>
                <w:lang w:eastAsia="zh-CN"/>
              </w:rPr>
            </w:pPr>
          </w:p>
        </w:tc>
      </w:tr>
    </w:tbl>
    <w:p w14:paraId="59F7DF11" w14:textId="785FE9D1" w:rsidR="002F47F9" w:rsidRDefault="005A78B4" w:rsidP="00860495">
      <w:pPr>
        <w:pStyle w:val="Heading2"/>
      </w:pPr>
      <w:bookmarkStart w:id="39" w:name="_Toc156312620"/>
      <w:r>
        <w:lastRenderedPageBreak/>
        <w:t>Discovering</w:t>
      </w:r>
      <w:r w:rsidR="002F47F9">
        <w:t xml:space="preserve"> the prescribed text</w:t>
      </w:r>
      <w:bookmarkEnd w:id="39"/>
    </w:p>
    <w:p w14:paraId="2D6BCD94" w14:textId="6B3F5379" w:rsidR="00EE2547" w:rsidRDefault="003E53A4" w:rsidP="003E53A4">
      <w:pPr>
        <w:pStyle w:val="Caption"/>
      </w:pPr>
      <w:r>
        <w:t xml:space="preserve">Table </w:t>
      </w:r>
      <w:r>
        <w:fldChar w:fldCharType="begin"/>
      </w:r>
      <w:r>
        <w:instrText xml:space="preserve"> SEQ Table \* ARABIC </w:instrText>
      </w:r>
      <w:r>
        <w:fldChar w:fldCharType="separate"/>
      </w:r>
      <w:r>
        <w:rPr>
          <w:noProof/>
        </w:rPr>
        <w:t>6</w:t>
      </w:r>
      <w:r>
        <w:fldChar w:fldCharType="end"/>
      </w:r>
      <w:r>
        <w:t xml:space="preserve"> – </w:t>
      </w:r>
      <w:r w:rsidRPr="00D32E87">
        <w:t xml:space="preserve">teaching and learning </w:t>
      </w:r>
      <w:r w:rsidR="005A78B4">
        <w:t>sequence</w:t>
      </w:r>
      <w:r w:rsidRPr="00D32E87">
        <w:t xml:space="preserve"> for </w:t>
      </w:r>
      <w:r w:rsidR="005A78B4">
        <w:t xml:space="preserve">discovering </w:t>
      </w:r>
      <w:r w:rsidRPr="00D32E87">
        <w:t>the prescribed text</w:t>
      </w:r>
    </w:p>
    <w:tbl>
      <w:tblPr>
        <w:tblStyle w:val="Tableheader"/>
        <w:tblW w:w="0" w:type="auto"/>
        <w:tblLook w:val="04A0" w:firstRow="1" w:lastRow="0" w:firstColumn="1" w:lastColumn="0" w:noHBand="0" w:noVBand="1"/>
        <w:tblDescription w:val="Teaching and learning activities that introduce the prescribed text."/>
      </w:tblPr>
      <w:tblGrid>
        <w:gridCol w:w="2542"/>
        <w:gridCol w:w="5789"/>
        <w:gridCol w:w="3353"/>
        <w:gridCol w:w="2880"/>
      </w:tblGrid>
      <w:tr w:rsidR="00C64E09" w:rsidRPr="004F50A0" w14:paraId="3A1C94FD" w14:textId="7E049D11" w:rsidTr="004F50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3" w:type="dxa"/>
          </w:tcPr>
          <w:p w14:paraId="1BBA7A17" w14:textId="32FBDC8E" w:rsidR="00C64E09" w:rsidRPr="004F50A0" w:rsidRDefault="00C64E09" w:rsidP="004F50A0">
            <w:r w:rsidRPr="004F50A0">
              <w:t>Syllabus outcome and content</w:t>
            </w:r>
          </w:p>
        </w:tc>
        <w:tc>
          <w:tcPr>
            <w:tcW w:w="5792" w:type="dxa"/>
          </w:tcPr>
          <w:p w14:paraId="5BEA773B" w14:textId="33B42C75" w:rsidR="00C64E09" w:rsidRPr="004F50A0" w:rsidRDefault="00C64E09" w:rsidP="004F50A0">
            <w:pPr>
              <w:cnfStyle w:val="100000000000" w:firstRow="1" w:lastRow="0" w:firstColumn="0" w:lastColumn="0" w:oddVBand="0" w:evenVBand="0" w:oddHBand="0" w:evenHBand="0" w:firstRowFirstColumn="0" w:firstRowLastColumn="0" w:lastRowFirstColumn="0" w:lastRowLastColumn="0"/>
            </w:pPr>
            <w:r w:rsidRPr="004F50A0">
              <w:t>Teaching and learning</w:t>
            </w:r>
            <w:r w:rsidR="00D639BD">
              <w:t xml:space="preserve"> </w:t>
            </w:r>
            <w:r w:rsidRPr="004F50A0">
              <w:t>– learning goals and guiding questions</w:t>
            </w:r>
          </w:p>
        </w:tc>
        <w:tc>
          <w:tcPr>
            <w:tcW w:w="3355" w:type="dxa"/>
          </w:tcPr>
          <w:p w14:paraId="4CECF916" w14:textId="63A2BC98" w:rsidR="00C64E09" w:rsidRPr="004F50A0" w:rsidRDefault="00C64E09" w:rsidP="004F50A0">
            <w:pPr>
              <w:cnfStyle w:val="100000000000" w:firstRow="1" w:lastRow="0" w:firstColumn="0" w:lastColumn="0" w:oddVBand="0" w:evenVBand="0" w:oddHBand="0" w:evenHBand="0" w:firstRowFirstColumn="0" w:firstRowLastColumn="0" w:lastRowFirstColumn="0" w:lastRowLastColumn="0"/>
            </w:pPr>
            <w:r w:rsidRPr="004F50A0">
              <w:t>Evidence of learning</w:t>
            </w:r>
            <w:r w:rsidR="00D639BD">
              <w:t xml:space="preserve"> </w:t>
            </w:r>
            <w:r w:rsidRPr="004F50A0">
              <w:t>– assessment and feedback practices</w:t>
            </w:r>
          </w:p>
        </w:tc>
        <w:tc>
          <w:tcPr>
            <w:tcW w:w="2882" w:type="dxa"/>
          </w:tcPr>
          <w:p w14:paraId="120A875F" w14:textId="3A99074D" w:rsidR="00C64E09" w:rsidRPr="004F50A0" w:rsidRDefault="00C64E09" w:rsidP="004F50A0">
            <w:pPr>
              <w:cnfStyle w:val="100000000000" w:firstRow="1" w:lastRow="0" w:firstColumn="0" w:lastColumn="0" w:oddVBand="0" w:evenVBand="0" w:oddHBand="0" w:evenHBand="0" w:firstRowFirstColumn="0" w:firstRowLastColumn="0" w:lastRowFirstColumn="0" w:lastRowLastColumn="0"/>
            </w:pPr>
            <w:r w:rsidRPr="004F50A0">
              <w:t>Evaluation, differentiation and</w:t>
            </w:r>
            <w:r w:rsidR="00BF2DE2">
              <w:t>/</w:t>
            </w:r>
            <w:r w:rsidRPr="004F50A0">
              <w:t>or adjustments</w:t>
            </w:r>
          </w:p>
        </w:tc>
      </w:tr>
      <w:tr w:rsidR="00C64E09" w14:paraId="4C1BAAAE" w14:textId="374A5894" w:rsidTr="004F5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3" w:type="dxa"/>
          </w:tcPr>
          <w:p w14:paraId="266A5D57" w14:textId="77777777" w:rsidR="001F42CF" w:rsidRPr="0003770F" w:rsidRDefault="001F42CF" w:rsidP="0003770F">
            <w:pPr>
              <w:rPr>
                <w:b w:val="0"/>
                <w:bCs/>
              </w:rPr>
            </w:pPr>
            <w:r w:rsidRPr="00007324">
              <w:t>ES12-7</w:t>
            </w:r>
            <w:r w:rsidRPr="0003770F">
              <w:rPr>
                <w:b w:val="0"/>
                <w:bCs/>
              </w:rPr>
              <w:t xml:space="preserve"> represents own ideas in critical, interpretive and imaginative </w:t>
            </w:r>
            <w:proofErr w:type="gramStart"/>
            <w:r w:rsidRPr="0003770F">
              <w:rPr>
                <w:b w:val="0"/>
                <w:bCs/>
              </w:rPr>
              <w:t>texts</w:t>
            </w:r>
            <w:proofErr w:type="gramEnd"/>
          </w:p>
          <w:p w14:paraId="598BA9BF" w14:textId="765FAC7B" w:rsidR="001F42CF" w:rsidRPr="0003770F" w:rsidRDefault="001F42CF" w:rsidP="0003770F">
            <w:pPr>
              <w:rPr>
                <w:b w:val="0"/>
                <w:bCs/>
              </w:rPr>
            </w:pPr>
            <w:r w:rsidRPr="0003770F">
              <w:rPr>
                <w:b w:val="0"/>
                <w:bCs/>
              </w:rPr>
              <w:t>Students: engage personally with texts</w:t>
            </w:r>
          </w:p>
          <w:p w14:paraId="5DFBE7BD" w14:textId="77777777" w:rsidR="001F42CF" w:rsidRPr="0003770F" w:rsidRDefault="001F42CF" w:rsidP="0003770F">
            <w:pPr>
              <w:pStyle w:val="ListBullet"/>
              <w:rPr>
                <w:b w:val="0"/>
                <w:bCs/>
              </w:rPr>
            </w:pPr>
            <w:r w:rsidRPr="0003770F">
              <w:rPr>
                <w:b w:val="0"/>
                <w:bCs/>
              </w:rPr>
              <w:t xml:space="preserve">explore ideas and perspectives in a range of texts in a variety of forms and media, including written, oral and multimodal texts, in order to develop their own </w:t>
            </w:r>
            <w:r w:rsidRPr="0003770F">
              <w:rPr>
                <w:b w:val="0"/>
                <w:bCs/>
              </w:rPr>
              <w:lastRenderedPageBreak/>
              <w:t xml:space="preserve">ideas and </w:t>
            </w:r>
            <w:proofErr w:type="gramStart"/>
            <w:r w:rsidRPr="0003770F">
              <w:rPr>
                <w:b w:val="0"/>
                <w:bCs/>
              </w:rPr>
              <w:t>interpretations</w:t>
            </w:r>
            <w:proofErr w:type="gramEnd"/>
          </w:p>
          <w:p w14:paraId="758C7923" w14:textId="7D4F5D7F" w:rsidR="00C64E09" w:rsidRPr="0003770F" w:rsidRDefault="001F42CF" w:rsidP="0003770F">
            <w:pPr>
              <w:pStyle w:val="ListBullet"/>
            </w:pPr>
            <w:r w:rsidRPr="0003770F">
              <w:rPr>
                <w:b w:val="0"/>
                <w:bCs/>
              </w:rPr>
              <w:t>engage with literary texts that represent ideas through imaginative and expressive language</w:t>
            </w:r>
          </w:p>
        </w:tc>
        <w:tc>
          <w:tcPr>
            <w:tcW w:w="5792" w:type="dxa"/>
          </w:tcPr>
          <w:p w14:paraId="235AE652" w14:textId="610591B2" w:rsidR="00C64E09" w:rsidRPr="002E2B8E" w:rsidRDefault="00C64E09" w:rsidP="0003770F">
            <w:pPr>
              <w:cnfStyle w:val="000000100000" w:firstRow="0" w:lastRow="0" w:firstColumn="0" w:lastColumn="0" w:oddVBand="0" w:evenVBand="0" w:oddHBand="1" w:evenHBand="0" w:firstRowFirstColumn="0" w:firstRowLastColumn="0" w:lastRowFirstColumn="0" w:lastRowLastColumn="0"/>
            </w:pPr>
            <w:r w:rsidRPr="002E2B8E">
              <w:lastRenderedPageBreak/>
              <w:t>Malala’s Yousafzai’s Context – part 1</w:t>
            </w:r>
          </w:p>
          <w:p w14:paraId="04372E7D" w14:textId="38074BBE" w:rsidR="001F42CF" w:rsidRDefault="00C64E09" w:rsidP="0003770F">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 xml:space="preserve">Introductory activity: </w:t>
            </w:r>
            <w:r w:rsidR="001F42CF">
              <w:rPr>
                <w:lang w:eastAsia="zh-CN"/>
              </w:rPr>
              <w:t>s</w:t>
            </w:r>
            <w:r w:rsidRPr="002E2B8E">
              <w:rPr>
                <w:lang w:eastAsia="zh-CN"/>
              </w:rPr>
              <w:t xml:space="preserve">tudents are posed the </w:t>
            </w:r>
            <w:r w:rsidR="001F42CF">
              <w:rPr>
                <w:lang w:eastAsia="zh-CN"/>
              </w:rPr>
              <w:t xml:space="preserve">following </w:t>
            </w:r>
            <w:r w:rsidRPr="002E2B8E">
              <w:rPr>
                <w:lang w:eastAsia="zh-CN"/>
              </w:rPr>
              <w:t>question</w:t>
            </w:r>
            <w:r w:rsidR="00246333">
              <w:rPr>
                <w:lang w:eastAsia="zh-CN"/>
              </w:rPr>
              <w:t>:</w:t>
            </w:r>
            <w:r w:rsidR="00E54DEC">
              <w:rPr>
                <w:lang w:eastAsia="zh-CN"/>
              </w:rPr>
              <w:t xml:space="preserve"> </w:t>
            </w:r>
            <w:r w:rsidRPr="002E2B8E">
              <w:rPr>
                <w:lang w:eastAsia="zh-CN"/>
              </w:rPr>
              <w:t>What is fundamentalism?</w:t>
            </w:r>
          </w:p>
          <w:p w14:paraId="07F7EAF9" w14:textId="3A2BA936" w:rsidR="00C64E09" w:rsidRPr="002E2B8E" w:rsidRDefault="00C64E09" w:rsidP="0003770F">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 xml:space="preserve">Students are to research this question and write a definition, with </w:t>
            </w:r>
            <w:r w:rsidR="00246333">
              <w:rPr>
                <w:lang w:eastAsia="zh-CN"/>
              </w:rPr>
              <w:t>3</w:t>
            </w:r>
            <w:r w:rsidR="00246333" w:rsidRPr="002E2B8E">
              <w:rPr>
                <w:lang w:eastAsia="zh-CN"/>
              </w:rPr>
              <w:t xml:space="preserve"> </w:t>
            </w:r>
            <w:r w:rsidRPr="002E2B8E">
              <w:rPr>
                <w:lang w:eastAsia="zh-CN"/>
              </w:rPr>
              <w:t>examples of fundamentalism within society. Teachers should facilitate the research direction to include how an individual can interpret texts in a literal fashion.</w:t>
            </w:r>
          </w:p>
          <w:p w14:paraId="4CFE119F" w14:textId="6ADEC67E" w:rsidR="00C64E09" w:rsidRPr="002E2B8E" w:rsidRDefault="58E78EEA" w:rsidP="0003770F">
            <w:pPr>
              <w:cnfStyle w:val="000000100000" w:firstRow="0" w:lastRow="0" w:firstColumn="0" w:lastColumn="0" w:oddVBand="0" w:evenVBand="0" w:oddHBand="1" w:evenHBand="0" w:firstRowFirstColumn="0" w:firstRowLastColumn="0" w:lastRowFirstColumn="0" w:lastRowLastColumn="0"/>
              <w:rPr>
                <w:lang w:eastAsia="zh-CN"/>
              </w:rPr>
            </w:pPr>
            <w:r w:rsidRPr="1BD8B78B">
              <w:rPr>
                <w:lang w:eastAsia="zh-CN"/>
              </w:rPr>
              <w:t>Part 1: exploring extremism. Research and class discussion.</w:t>
            </w:r>
          </w:p>
          <w:p w14:paraId="49F6DF52" w14:textId="40B58384" w:rsidR="00C64E09" w:rsidRPr="0003770F" w:rsidRDefault="00C64E09" w:rsidP="0003770F">
            <w:pPr>
              <w:pStyle w:val="ListBullet"/>
              <w:cnfStyle w:val="000000100000" w:firstRow="0" w:lastRow="0" w:firstColumn="0" w:lastColumn="0" w:oddVBand="0" w:evenVBand="0" w:oddHBand="1" w:evenHBand="0" w:firstRowFirstColumn="0" w:firstRowLastColumn="0" w:lastRowFirstColumn="0" w:lastRowLastColumn="0"/>
            </w:pPr>
            <w:r w:rsidRPr="0003770F">
              <w:t>What is a fundamental extremist? When posing this question to students, some may say terrorists. The teacher should then pose the question, are fundamental extremists in more than one religion, and in more than one culture?</w:t>
            </w:r>
          </w:p>
          <w:p w14:paraId="1EE22F79" w14:textId="584F5623" w:rsidR="00C64E09" w:rsidRPr="0003770F" w:rsidRDefault="00C64E09" w:rsidP="0003770F">
            <w:pPr>
              <w:pStyle w:val="ListBullet"/>
              <w:cnfStyle w:val="000000100000" w:firstRow="0" w:lastRow="0" w:firstColumn="0" w:lastColumn="0" w:oddVBand="0" w:evenVBand="0" w:oddHBand="1" w:evenHBand="0" w:firstRowFirstColumn="0" w:firstRowLastColumn="0" w:lastRowFirstColumn="0" w:lastRowLastColumn="0"/>
            </w:pPr>
            <w:r w:rsidRPr="0003770F">
              <w:lastRenderedPageBreak/>
              <w:t>Buddhist Extremism</w:t>
            </w:r>
          </w:p>
          <w:p w14:paraId="6643F0E6" w14:textId="5D5F50EC" w:rsidR="00C64E09" w:rsidRPr="0003770F" w:rsidRDefault="00C64E09" w:rsidP="0003770F">
            <w:pPr>
              <w:pStyle w:val="ListBullet"/>
              <w:cnfStyle w:val="000000100000" w:firstRow="0" w:lastRow="0" w:firstColumn="0" w:lastColumn="0" w:oddVBand="0" w:evenVBand="0" w:oddHBand="1" w:evenHBand="0" w:firstRowFirstColumn="0" w:firstRowLastColumn="0" w:lastRowFirstColumn="0" w:lastRowLastColumn="0"/>
            </w:pPr>
            <w:r w:rsidRPr="0003770F">
              <w:t>The KKK</w:t>
            </w:r>
            <w:r w:rsidR="00246333">
              <w:t xml:space="preserve"> –</w:t>
            </w:r>
            <w:r w:rsidRPr="0003770F">
              <w:t xml:space="preserve"> Fundamental Christian Extremism</w:t>
            </w:r>
          </w:p>
          <w:p w14:paraId="577D8D62" w14:textId="14FBF097" w:rsidR="00C64E09" w:rsidRPr="0003770F" w:rsidRDefault="00C64E09" w:rsidP="0003770F">
            <w:pPr>
              <w:pStyle w:val="ListBullet"/>
              <w:cnfStyle w:val="000000100000" w:firstRow="0" w:lastRow="0" w:firstColumn="0" w:lastColumn="0" w:oddVBand="0" w:evenVBand="0" w:oddHBand="1" w:evenHBand="0" w:firstRowFirstColumn="0" w:firstRowLastColumn="0" w:lastRowFirstColumn="0" w:lastRowLastColumn="0"/>
            </w:pPr>
            <w:r w:rsidRPr="0003770F">
              <w:t xml:space="preserve">Kach and Kahane Chai: </w:t>
            </w:r>
            <w:r w:rsidR="001F42CF" w:rsidRPr="0003770F">
              <w:t>f</w:t>
            </w:r>
            <w:r w:rsidRPr="0003770F">
              <w:t>undamental Jewish Extremism</w:t>
            </w:r>
          </w:p>
          <w:p w14:paraId="1F43E4AF" w14:textId="0AF18AAC" w:rsidR="00C64E09" w:rsidRPr="002E2B8E" w:rsidRDefault="00C64E09" w:rsidP="0003770F">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 xml:space="preserve">Part 2: Defining the Taliban and their origins – view </w:t>
            </w:r>
            <w:hyperlink r:id="rId17" w:history="1">
              <w:r w:rsidRPr="002E2B8E">
                <w:rPr>
                  <w:rStyle w:val="Hyperlink"/>
                  <w:lang w:eastAsia="zh-CN"/>
                </w:rPr>
                <w:t>The rise of I</w:t>
              </w:r>
              <w:r w:rsidR="00C2540F">
                <w:rPr>
                  <w:rStyle w:val="Hyperlink"/>
                  <w:lang w:eastAsia="zh-CN"/>
                </w:rPr>
                <w:t>S</w:t>
              </w:r>
              <w:r w:rsidR="00C2540F">
                <w:rPr>
                  <w:rStyle w:val="Hyperlink"/>
                </w:rPr>
                <w:t>IS</w:t>
              </w:r>
            </w:hyperlink>
            <w:r w:rsidR="006607A8">
              <w:rPr>
                <w:rStyle w:val="Hyperlink"/>
                <w:lang w:eastAsia="zh-CN"/>
              </w:rPr>
              <w:t xml:space="preserve"> (6:18)</w:t>
            </w:r>
            <w:r w:rsidRPr="002E2B8E">
              <w:rPr>
                <w:lang w:eastAsia="zh-CN"/>
              </w:rPr>
              <w:t xml:space="preserve"> (Vox 2015) or similar history clip</w:t>
            </w:r>
            <w:r w:rsidR="00C2540F">
              <w:rPr>
                <w:lang w:eastAsia="zh-CN"/>
              </w:rPr>
              <w:t>.</w:t>
            </w:r>
          </w:p>
          <w:p w14:paraId="0AA8CB05" w14:textId="3C1AB000" w:rsidR="00C64E09" w:rsidRPr="002E2B8E" w:rsidRDefault="00C64E09" w:rsidP="0003770F">
            <w:pPr>
              <w:pStyle w:val="ListBullet"/>
              <w:cnfStyle w:val="000000100000" w:firstRow="0" w:lastRow="0" w:firstColumn="0" w:lastColumn="0" w:oddVBand="0" w:evenVBand="0" w:oddHBand="1" w:evenHBand="0" w:firstRowFirstColumn="0" w:firstRowLastColumn="0" w:lastRowFirstColumn="0" w:lastRowLastColumn="0"/>
            </w:pPr>
            <w:r w:rsidRPr="002E2B8E">
              <w:t>Students are to create summaries.</w:t>
            </w:r>
          </w:p>
          <w:p w14:paraId="5F22BC8A" w14:textId="32188AF3" w:rsidR="00C64E09" w:rsidRPr="002E2B8E" w:rsidRDefault="00C64E09" w:rsidP="0003770F">
            <w:pPr>
              <w:pStyle w:val="ListBullet"/>
              <w:cnfStyle w:val="000000100000" w:firstRow="0" w:lastRow="0" w:firstColumn="0" w:lastColumn="0" w:oddVBand="0" w:evenVBand="0" w:oddHBand="1" w:evenHBand="0" w:firstRowFirstColumn="0" w:firstRowLastColumn="0" w:lastRowFirstColumn="0" w:lastRowLastColumn="0"/>
            </w:pPr>
            <w:r w:rsidRPr="002E2B8E">
              <w:t>Students research the origins of the Taliban, and how it is different from Al Qaeda and ISIS.</w:t>
            </w:r>
          </w:p>
          <w:p w14:paraId="29101BA4" w14:textId="4C49DA5D" w:rsidR="00C64E09" w:rsidRPr="002E2B8E" w:rsidRDefault="00C64E09" w:rsidP="0003770F">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Students complete daily/weekly student learning log reflections.</w:t>
            </w:r>
          </w:p>
        </w:tc>
        <w:tc>
          <w:tcPr>
            <w:tcW w:w="3355" w:type="dxa"/>
          </w:tcPr>
          <w:p w14:paraId="0F481144" w14:textId="396A9839" w:rsidR="005366C6" w:rsidRDefault="005366C6" w:rsidP="005366C6">
            <w:pPr>
              <w:cnfStyle w:val="000000100000" w:firstRow="0" w:lastRow="0" w:firstColumn="0" w:lastColumn="0" w:oddVBand="0" w:evenVBand="0" w:oddHBand="1" w:evenHBand="0" w:firstRowFirstColumn="0" w:firstRowLastColumn="0" w:lastRowFirstColumn="0" w:lastRowLastColumn="0"/>
            </w:pPr>
            <w:r w:rsidRPr="00215C62">
              <w:lastRenderedPageBreak/>
              <w:t xml:space="preserve">Students develop their understand of context, including the historical, cultural and </w:t>
            </w:r>
            <w:r>
              <w:t xml:space="preserve">the composer’s </w:t>
            </w:r>
            <w:r w:rsidRPr="00215C62">
              <w:t>personal context.</w:t>
            </w:r>
          </w:p>
          <w:p w14:paraId="6A013A04" w14:textId="5ACB0D48" w:rsidR="00C64E09" w:rsidRDefault="005366C6" w:rsidP="005366C6">
            <w:pPr>
              <w:cnfStyle w:val="000000100000" w:firstRow="0" w:lastRow="0" w:firstColumn="0" w:lastColumn="0" w:oddVBand="0" w:evenVBand="0" w:oddHBand="1" w:evenHBand="0" w:firstRowFirstColumn="0" w:firstRowLastColumn="0" w:lastRowFirstColumn="0" w:lastRowLastColumn="0"/>
              <w:rPr>
                <w:lang w:eastAsia="zh-CN"/>
              </w:rPr>
            </w:pPr>
            <w:r w:rsidRPr="00215C62">
              <w:t>Students reflect and respond to driving question.</w:t>
            </w:r>
          </w:p>
        </w:tc>
        <w:tc>
          <w:tcPr>
            <w:tcW w:w="2882" w:type="dxa"/>
          </w:tcPr>
          <w:p w14:paraId="3A34F7E3" w14:textId="77777777" w:rsidR="00C64E09" w:rsidRDefault="00C64E09" w:rsidP="004F61D9">
            <w:pPr>
              <w:cnfStyle w:val="000000100000" w:firstRow="0" w:lastRow="0" w:firstColumn="0" w:lastColumn="0" w:oddVBand="0" w:evenVBand="0" w:oddHBand="1" w:evenHBand="0" w:firstRowFirstColumn="0" w:firstRowLastColumn="0" w:lastRowFirstColumn="0" w:lastRowLastColumn="0"/>
              <w:rPr>
                <w:lang w:eastAsia="zh-CN"/>
              </w:rPr>
            </w:pPr>
          </w:p>
        </w:tc>
      </w:tr>
      <w:tr w:rsidR="00C64E09" w14:paraId="17D11B0F" w14:textId="7DF40CBD" w:rsidTr="004F50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3" w:type="dxa"/>
          </w:tcPr>
          <w:p w14:paraId="2F290819" w14:textId="6F61A95F" w:rsidR="001F42CF" w:rsidRPr="0003770F" w:rsidRDefault="001F42CF" w:rsidP="0003770F">
            <w:pPr>
              <w:rPr>
                <w:b w:val="0"/>
                <w:bCs/>
                <w:lang w:eastAsia="zh-CN"/>
              </w:rPr>
            </w:pPr>
            <w:r w:rsidRPr="00007324">
              <w:rPr>
                <w:lang w:eastAsia="zh-CN"/>
              </w:rPr>
              <w:t>ES12-1</w:t>
            </w:r>
            <w:r w:rsidRPr="0003770F">
              <w:rPr>
                <w:b w:val="0"/>
                <w:bCs/>
                <w:lang w:eastAsia="zh-CN"/>
              </w:rPr>
              <w:t xml:space="preserve"> comprehends and responds analytically and imaginatively to a range of texts, including short and extended texts, </w:t>
            </w:r>
            <w:r w:rsidRPr="0003770F">
              <w:rPr>
                <w:b w:val="0"/>
                <w:bCs/>
                <w:lang w:eastAsia="zh-CN"/>
              </w:rPr>
              <w:lastRenderedPageBreak/>
              <w:t>literary texts and texts f</w:t>
            </w:r>
            <w:r w:rsidR="00C96057">
              <w:rPr>
                <w:b w:val="0"/>
                <w:bCs/>
                <w:lang w:eastAsia="zh-CN"/>
              </w:rPr>
              <w:t>rom</w:t>
            </w:r>
            <w:r w:rsidRPr="0003770F">
              <w:rPr>
                <w:b w:val="0"/>
                <w:bCs/>
                <w:lang w:eastAsia="zh-CN"/>
              </w:rPr>
              <w:t xml:space="preserve"> academic, community, workplace and social </w:t>
            </w:r>
            <w:r w:rsidR="00E55296">
              <w:rPr>
                <w:b w:val="0"/>
                <w:bCs/>
                <w:lang w:eastAsia="zh-CN"/>
              </w:rPr>
              <w:t>con</w:t>
            </w:r>
            <w:r w:rsidRPr="0003770F">
              <w:rPr>
                <w:b w:val="0"/>
                <w:bCs/>
                <w:lang w:eastAsia="zh-CN"/>
              </w:rPr>
              <w:t xml:space="preserve">texts for a variety of </w:t>
            </w:r>
            <w:proofErr w:type="gramStart"/>
            <w:r w:rsidRPr="0003770F">
              <w:rPr>
                <w:b w:val="0"/>
                <w:bCs/>
                <w:lang w:eastAsia="zh-CN"/>
              </w:rPr>
              <w:t>purposes</w:t>
            </w:r>
            <w:proofErr w:type="gramEnd"/>
          </w:p>
          <w:p w14:paraId="1E6F9141" w14:textId="77777777" w:rsidR="00C64E09" w:rsidRPr="0003770F" w:rsidRDefault="001F42CF" w:rsidP="0003770F">
            <w:pPr>
              <w:rPr>
                <w:b w:val="0"/>
                <w:bCs/>
              </w:rPr>
            </w:pPr>
            <w:r w:rsidRPr="0003770F">
              <w:rPr>
                <w:b w:val="0"/>
                <w:bCs/>
              </w:rPr>
              <w:t>Students: engage personally with texts</w:t>
            </w:r>
          </w:p>
          <w:p w14:paraId="121618CC" w14:textId="20CC2272" w:rsidR="00626B5E" w:rsidRPr="0003770F" w:rsidRDefault="00626B5E" w:rsidP="0003770F">
            <w:pPr>
              <w:pStyle w:val="ListBullet"/>
              <w:rPr>
                <w:b w:val="0"/>
                <w:bCs/>
              </w:rPr>
            </w:pPr>
            <w:r w:rsidRPr="0003770F">
              <w:rPr>
                <w:b w:val="0"/>
                <w:bCs/>
              </w:rPr>
              <w:t>engage increasingly with texts where the relationships between concepts and information is not explicit and requires inference and interpretation</w:t>
            </w:r>
          </w:p>
          <w:p w14:paraId="74C20227" w14:textId="358425D1" w:rsidR="00626B5E" w:rsidRPr="0003770F" w:rsidRDefault="00626B5E" w:rsidP="0003770F">
            <w:pPr>
              <w:pStyle w:val="ListBullet"/>
              <w:rPr>
                <w:b w:val="0"/>
                <w:bCs/>
              </w:rPr>
            </w:pPr>
            <w:r w:rsidRPr="0003770F">
              <w:rPr>
                <w:b w:val="0"/>
                <w:bCs/>
              </w:rPr>
              <w:t xml:space="preserve">read, view and </w:t>
            </w:r>
            <w:r w:rsidRPr="0003770F">
              <w:rPr>
                <w:b w:val="0"/>
                <w:bCs/>
              </w:rPr>
              <w:lastRenderedPageBreak/>
              <w:t xml:space="preserve">listen to texts to connect, interpret, and visualise </w:t>
            </w:r>
            <w:proofErr w:type="gramStart"/>
            <w:r w:rsidRPr="0003770F">
              <w:rPr>
                <w:b w:val="0"/>
                <w:bCs/>
              </w:rPr>
              <w:t>ideas</w:t>
            </w:r>
            <w:proofErr w:type="gramEnd"/>
          </w:p>
          <w:p w14:paraId="5C6FBF62" w14:textId="386A7436" w:rsidR="001F42CF" w:rsidRPr="002E2B8E" w:rsidRDefault="00626B5E" w:rsidP="0003770F">
            <w:pPr>
              <w:pStyle w:val="ListBullet"/>
            </w:pPr>
            <w:r w:rsidRPr="0003770F">
              <w:rPr>
                <w:b w:val="0"/>
                <w:bCs/>
              </w:rPr>
              <w:t>integrate prior knowledge with new information to predict, construct or confirm understanding</w:t>
            </w:r>
          </w:p>
        </w:tc>
        <w:tc>
          <w:tcPr>
            <w:tcW w:w="5792" w:type="dxa"/>
          </w:tcPr>
          <w:p w14:paraId="65DFC094" w14:textId="5A803091" w:rsidR="00C64E09" w:rsidRPr="002E2B8E" w:rsidRDefault="00C64E09" w:rsidP="0003770F">
            <w:pPr>
              <w:cnfStyle w:val="000000010000" w:firstRow="0" w:lastRow="0" w:firstColumn="0" w:lastColumn="0" w:oddVBand="0" w:evenVBand="0" w:oddHBand="0" w:evenHBand="1" w:firstRowFirstColumn="0" w:firstRowLastColumn="0" w:lastRowFirstColumn="0" w:lastRowLastColumn="0"/>
            </w:pPr>
            <w:r w:rsidRPr="002E2B8E">
              <w:lastRenderedPageBreak/>
              <w:t>Malala’s Yousafzai’s Context – part 2</w:t>
            </w:r>
          </w:p>
          <w:p w14:paraId="53EBC97A" w14:textId="10AB86E5" w:rsidR="00C64E09" w:rsidRPr="002E2B8E" w:rsidRDefault="00C64E09" w:rsidP="0003770F">
            <w:pPr>
              <w:pStyle w:val="ListBullet"/>
              <w:cnfStyle w:val="000000010000" w:firstRow="0" w:lastRow="0" w:firstColumn="0" w:lastColumn="0" w:oddVBand="0" w:evenVBand="0" w:oddHBand="0" w:evenHBand="1" w:firstRowFirstColumn="0" w:firstRowLastColumn="0" w:lastRowFirstColumn="0" w:lastRowLastColumn="0"/>
            </w:pPr>
            <w:r w:rsidRPr="002E2B8E">
              <w:t>Direct students to the map of Swat, Pakistan and surrounding areas on the 11th printed page of the autobiography, as well as the timeline of important events in Pakistan and Swat on the 275th page in the autobiography.</w:t>
            </w:r>
          </w:p>
          <w:p w14:paraId="179D33C0" w14:textId="79ABDF59" w:rsidR="00C64E09" w:rsidRPr="002E2B8E" w:rsidRDefault="00C64E09" w:rsidP="0003770F">
            <w:pPr>
              <w:pStyle w:val="ListBullet"/>
              <w:cnfStyle w:val="000000010000" w:firstRow="0" w:lastRow="0" w:firstColumn="0" w:lastColumn="0" w:oddVBand="0" w:evenVBand="0" w:oddHBand="0" w:evenHBand="1" w:firstRowFirstColumn="0" w:firstRowLastColumn="0" w:lastRowFirstColumn="0" w:lastRowLastColumn="0"/>
            </w:pPr>
            <w:r w:rsidRPr="002E2B8E">
              <w:lastRenderedPageBreak/>
              <w:t>Teacher to guide a discussion to determine any existing knowledge of Afghanistan and Pakistan (see Resource 6 – KWHL table)</w:t>
            </w:r>
            <w:r w:rsidR="00C2540F">
              <w:t>.</w:t>
            </w:r>
          </w:p>
          <w:p w14:paraId="04D70BD8" w14:textId="270E6B93" w:rsidR="00C64E09" w:rsidRPr="002E2B8E" w:rsidRDefault="00C64E09" w:rsidP="0003770F">
            <w:pPr>
              <w:pStyle w:val="ListBullet"/>
              <w:cnfStyle w:val="000000010000" w:firstRow="0" w:lastRow="0" w:firstColumn="0" w:lastColumn="0" w:oddVBand="0" w:evenVBand="0" w:oddHBand="0" w:evenHBand="1" w:firstRowFirstColumn="0" w:firstRowLastColumn="0" w:lastRowFirstColumn="0" w:lastRowLastColumn="0"/>
            </w:pPr>
            <w:r w:rsidRPr="002E2B8E">
              <w:t xml:space="preserve">If possible, view documentary </w:t>
            </w:r>
            <w:r w:rsidRPr="00E67933">
              <w:rPr>
                <w:i/>
              </w:rPr>
              <w:t>He Named Me Malala</w:t>
            </w:r>
            <w:r w:rsidR="00E67933">
              <w:t xml:space="preserve"> (Guggenheim 2015)</w:t>
            </w:r>
            <w:r w:rsidRPr="002E2B8E">
              <w:t xml:space="preserve"> (</w:t>
            </w:r>
            <w:hyperlink r:id="rId18" w:history="1">
              <w:r w:rsidRPr="002E2B8E">
                <w:rPr>
                  <w:rStyle w:val="Hyperlink"/>
                </w:rPr>
                <w:t>Trailer for the documentary film He Named Me Malala</w:t>
              </w:r>
            </w:hyperlink>
            <w:r w:rsidR="006607A8">
              <w:rPr>
                <w:rStyle w:val="Hyperlink"/>
              </w:rPr>
              <w:t xml:space="preserve"> (2:30)</w:t>
            </w:r>
            <w:r w:rsidRPr="002E2B8E">
              <w:t>) and respond to comprehension and reflection questions, including pre, during and post</w:t>
            </w:r>
            <w:r w:rsidR="005575EF">
              <w:t>-</w:t>
            </w:r>
            <w:r w:rsidRPr="002E2B8E">
              <w:t>viewing questions (Resource 7)</w:t>
            </w:r>
            <w:r w:rsidR="005575EF">
              <w:t>.</w:t>
            </w:r>
          </w:p>
          <w:p w14:paraId="48EE0EB2" w14:textId="7528DEB6" w:rsidR="00C64E09" w:rsidRPr="002E2B8E" w:rsidRDefault="00C64E09" w:rsidP="0003770F">
            <w:pPr>
              <w:pStyle w:val="ListBullet"/>
              <w:cnfStyle w:val="000000010000" w:firstRow="0" w:lastRow="0" w:firstColumn="0" w:lastColumn="0" w:oddVBand="0" w:evenVBand="0" w:oddHBand="0" w:evenHBand="1" w:firstRowFirstColumn="0" w:firstRowLastColumn="0" w:lastRowFirstColumn="0" w:lastRowLastColumn="0"/>
            </w:pPr>
            <w:r w:rsidRPr="002E2B8E">
              <w:t>The teacher provides opportunities for the class to research the historical, political, economic and religious history of Malala’s homeland in Pakistan (Swat)</w:t>
            </w:r>
            <w:r w:rsidR="006E4CD0">
              <w:t>.</w:t>
            </w:r>
          </w:p>
          <w:p w14:paraId="33209012" w14:textId="00045671" w:rsidR="00C64E09" w:rsidRPr="002E2B8E" w:rsidRDefault="00C64E09" w:rsidP="0003770F">
            <w:pPr>
              <w:pStyle w:val="ListBullet"/>
              <w:cnfStyle w:val="000000010000" w:firstRow="0" w:lastRow="0" w:firstColumn="0" w:lastColumn="0" w:oddVBand="0" w:evenVBand="0" w:oddHBand="0" w:evenHBand="1" w:firstRowFirstColumn="0" w:firstRowLastColumn="0" w:lastRowFirstColumn="0" w:lastRowLastColumn="0"/>
            </w:pPr>
            <w:r w:rsidRPr="002E2B8E">
              <w:t xml:space="preserve">Students divided into </w:t>
            </w:r>
            <w:r w:rsidR="006E4CD0">
              <w:t>4</w:t>
            </w:r>
            <w:r w:rsidRPr="002E2B8E">
              <w:t xml:space="preserve"> groups. Each group will be allocated a category to research (historical, political, economic and religious). This information will be translated into a visual literacy artefact such as a poster, collage, mind map or zine.</w:t>
            </w:r>
          </w:p>
          <w:p w14:paraId="6FB6A977" w14:textId="2F6D0733" w:rsidR="00C64E09" w:rsidRPr="002E2B8E" w:rsidRDefault="00C64E09" w:rsidP="0003770F">
            <w:pPr>
              <w:cnfStyle w:val="000000010000" w:firstRow="0" w:lastRow="0" w:firstColumn="0" w:lastColumn="0" w:oddVBand="0" w:evenVBand="0" w:oddHBand="0" w:evenHBand="1" w:firstRowFirstColumn="0" w:firstRowLastColumn="0" w:lastRowFirstColumn="0" w:lastRowLastColumn="0"/>
              <w:rPr>
                <w:lang w:eastAsia="zh-CN"/>
              </w:rPr>
            </w:pPr>
            <w:r w:rsidRPr="002E2B8E">
              <w:rPr>
                <w:lang w:eastAsia="zh-CN"/>
              </w:rPr>
              <w:lastRenderedPageBreak/>
              <w:t>Useful resources</w:t>
            </w:r>
            <w:r w:rsidR="006E4CD0">
              <w:rPr>
                <w:lang w:eastAsia="zh-CN"/>
              </w:rPr>
              <w:t>:</w:t>
            </w:r>
          </w:p>
          <w:p w14:paraId="291518B0" w14:textId="4174CE78" w:rsidR="00C64E09" w:rsidRPr="002E2B8E" w:rsidRDefault="00000000" w:rsidP="0003770F">
            <w:pPr>
              <w:cnfStyle w:val="000000010000" w:firstRow="0" w:lastRow="0" w:firstColumn="0" w:lastColumn="0" w:oddVBand="0" w:evenVBand="0" w:oddHBand="0" w:evenHBand="1" w:firstRowFirstColumn="0" w:firstRowLastColumn="0" w:lastRowFirstColumn="0" w:lastRowLastColumn="0"/>
              <w:rPr>
                <w:lang w:eastAsia="zh-CN"/>
              </w:rPr>
            </w:pPr>
            <w:hyperlink r:id="rId19" w:history="1">
              <w:r w:rsidR="00C64E09" w:rsidRPr="002E2B8E">
                <w:rPr>
                  <w:rStyle w:val="Hyperlink"/>
                </w:rPr>
                <w:t>Life in the Swat Valley</w:t>
              </w:r>
            </w:hyperlink>
            <w:r w:rsidR="00C64E09" w:rsidRPr="002E2B8E">
              <w:rPr>
                <w:rStyle w:val="Hyperlink"/>
                <w:color w:val="000000" w:themeColor="text1"/>
                <w:u w:val="none"/>
              </w:rPr>
              <w:t xml:space="preserve"> (</w:t>
            </w:r>
            <w:r w:rsidR="002819B9">
              <w:rPr>
                <w:rStyle w:val="Hyperlink"/>
                <w:color w:val="000000" w:themeColor="text1"/>
                <w:u w:val="none"/>
              </w:rPr>
              <w:t>Buneri</w:t>
            </w:r>
            <w:r w:rsidR="00C64E09" w:rsidRPr="002E2B8E">
              <w:rPr>
                <w:rStyle w:val="Hyperlink"/>
                <w:color w:val="000000" w:themeColor="text1"/>
                <w:u w:val="none"/>
              </w:rPr>
              <w:t xml:space="preserve"> 2011</w:t>
            </w:r>
            <w:r w:rsidR="00C64E09" w:rsidRPr="002E2B8E">
              <w:rPr>
                <w:lang w:eastAsia="zh-CN"/>
              </w:rPr>
              <w:t>)</w:t>
            </w:r>
          </w:p>
          <w:p w14:paraId="460DFB34" w14:textId="3D6790CC" w:rsidR="00C64E09" w:rsidRPr="002E2B8E" w:rsidRDefault="00C64E09" w:rsidP="0003770F">
            <w:pPr>
              <w:cnfStyle w:val="000000010000" w:firstRow="0" w:lastRow="0" w:firstColumn="0" w:lastColumn="0" w:oddVBand="0" w:evenVBand="0" w:oddHBand="0" w:evenHBand="1" w:firstRowFirstColumn="0" w:firstRowLastColumn="0" w:lastRowFirstColumn="0" w:lastRowLastColumn="0"/>
              <w:rPr>
                <w:lang w:eastAsia="zh-CN"/>
              </w:rPr>
            </w:pPr>
            <w:r w:rsidRPr="002E2B8E">
              <w:rPr>
                <w:lang w:eastAsia="zh-CN"/>
              </w:rPr>
              <w:t>Students complete daily/weekly student learning log reflections.</w:t>
            </w:r>
          </w:p>
        </w:tc>
        <w:tc>
          <w:tcPr>
            <w:tcW w:w="3355" w:type="dxa"/>
          </w:tcPr>
          <w:p w14:paraId="06BF0D98" w14:textId="4AD0B7D4" w:rsidR="00C64E09" w:rsidRDefault="00C64E09" w:rsidP="0003770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lastRenderedPageBreak/>
              <w:t>Students complete KWHL table</w:t>
            </w:r>
            <w:r w:rsidR="000505AE">
              <w:rPr>
                <w:lang w:eastAsia="zh-CN"/>
              </w:rPr>
              <w:t>.</w:t>
            </w:r>
          </w:p>
          <w:p w14:paraId="0E3622BD" w14:textId="4EABE166" w:rsidR="00C64E09" w:rsidRDefault="00C64E09" w:rsidP="0003770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Students complete viewing questions</w:t>
            </w:r>
            <w:r w:rsidR="000505AE">
              <w:rPr>
                <w:lang w:eastAsia="zh-CN"/>
              </w:rPr>
              <w:t>.</w:t>
            </w:r>
          </w:p>
          <w:p w14:paraId="216AC33F" w14:textId="5BCBE015" w:rsidR="00C64E09" w:rsidRDefault="00C64E09" w:rsidP="0003770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Students research and represent their findings</w:t>
            </w:r>
            <w:r w:rsidR="000505AE">
              <w:rPr>
                <w:lang w:eastAsia="zh-CN"/>
              </w:rPr>
              <w:t xml:space="preserve"> visually.</w:t>
            </w:r>
          </w:p>
        </w:tc>
        <w:tc>
          <w:tcPr>
            <w:tcW w:w="2882" w:type="dxa"/>
          </w:tcPr>
          <w:p w14:paraId="1699B23D" w14:textId="77777777" w:rsidR="00C64E09" w:rsidRDefault="00C64E09" w:rsidP="004F61D9">
            <w:pPr>
              <w:cnfStyle w:val="000000010000" w:firstRow="0" w:lastRow="0" w:firstColumn="0" w:lastColumn="0" w:oddVBand="0" w:evenVBand="0" w:oddHBand="0" w:evenHBand="1" w:firstRowFirstColumn="0" w:firstRowLastColumn="0" w:lastRowFirstColumn="0" w:lastRowLastColumn="0"/>
              <w:rPr>
                <w:lang w:eastAsia="zh-CN"/>
              </w:rPr>
            </w:pPr>
          </w:p>
        </w:tc>
      </w:tr>
      <w:tr w:rsidR="00C64E09" w14:paraId="6CF7CDB5" w14:textId="685B670A" w:rsidTr="004F5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3" w:type="dxa"/>
          </w:tcPr>
          <w:p w14:paraId="2AB78929" w14:textId="77777777" w:rsidR="00626B5E" w:rsidRPr="0003770F" w:rsidRDefault="00626B5E" w:rsidP="0003770F">
            <w:pPr>
              <w:rPr>
                <w:b w:val="0"/>
                <w:bCs/>
              </w:rPr>
            </w:pPr>
            <w:r w:rsidRPr="00007324">
              <w:lastRenderedPageBreak/>
              <w:t>ES12-7</w:t>
            </w:r>
            <w:r w:rsidRPr="0003770F">
              <w:rPr>
                <w:b w:val="0"/>
                <w:bCs/>
              </w:rPr>
              <w:t xml:space="preserve"> represents own ideas in critical, interpretive and imaginative </w:t>
            </w:r>
            <w:proofErr w:type="gramStart"/>
            <w:r w:rsidRPr="0003770F">
              <w:rPr>
                <w:b w:val="0"/>
                <w:bCs/>
              </w:rPr>
              <w:t>texts</w:t>
            </w:r>
            <w:proofErr w:type="gramEnd"/>
          </w:p>
          <w:p w14:paraId="5E15AF34" w14:textId="0635F96D" w:rsidR="00626B5E" w:rsidRPr="0003770F" w:rsidRDefault="00626B5E" w:rsidP="0003770F">
            <w:pPr>
              <w:rPr>
                <w:b w:val="0"/>
                <w:bCs/>
              </w:rPr>
            </w:pPr>
            <w:r w:rsidRPr="0003770F">
              <w:rPr>
                <w:b w:val="0"/>
                <w:bCs/>
              </w:rPr>
              <w:t>Students: respond to and compose texts</w:t>
            </w:r>
          </w:p>
          <w:p w14:paraId="4C07D9C0" w14:textId="3625826A" w:rsidR="00C64E09" w:rsidRPr="0003770F" w:rsidRDefault="00626B5E" w:rsidP="0003770F">
            <w:pPr>
              <w:pStyle w:val="ListBullet"/>
              <w:rPr>
                <w:b w:val="0"/>
                <w:bCs/>
              </w:rPr>
            </w:pPr>
            <w:r w:rsidRPr="0003770F">
              <w:rPr>
                <w:b w:val="0"/>
                <w:bCs/>
              </w:rPr>
              <w:t xml:space="preserve">select text </w:t>
            </w:r>
            <w:r w:rsidRPr="0003770F">
              <w:rPr>
                <w:b w:val="0"/>
                <w:bCs/>
              </w:rPr>
              <w:lastRenderedPageBreak/>
              <w:t>structures, language and visual features to communicate and effectively represent ideas</w:t>
            </w:r>
          </w:p>
        </w:tc>
        <w:tc>
          <w:tcPr>
            <w:tcW w:w="5792" w:type="dxa"/>
          </w:tcPr>
          <w:p w14:paraId="5AA24F2A" w14:textId="7025026B" w:rsidR="00C64E09" w:rsidRPr="002E2B8E" w:rsidRDefault="00C64E09" w:rsidP="0003770F">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lastRenderedPageBreak/>
              <w:t>Responding to short texts</w:t>
            </w:r>
            <w:r w:rsidRPr="002E2B8E">
              <w:t xml:space="preserve"> for context</w:t>
            </w:r>
            <w:r w:rsidRPr="002E2B8E">
              <w:rPr>
                <w:lang w:eastAsia="zh-CN"/>
              </w:rPr>
              <w:t>:</w:t>
            </w:r>
          </w:p>
          <w:p w14:paraId="1FC3DC4C" w14:textId="5C8FDB2B" w:rsidR="00C64E09" w:rsidRPr="002E2B8E" w:rsidRDefault="00000000" w:rsidP="0003770F">
            <w:pPr>
              <w:cnfStyle w:val="000000100000" w:firstRow="0" w:lastRow="0" w:firstColumn="0" w:lastColumn="0" w:oddVBand="0" w:evenVBand="0" w:oddHBand="1" w:evenHBand="0" w:firstRowFirstColumn="0" w:firstRowLastColumn="0" w:lastRowFirstColumn="0" w:lastRowLastColumn="0"/>
              <w:rPr>
                <w:lang w:eastAsia="zh-CN"/>
              </w:rPr>
            </w:pPr>
            <w:hyperlink r:id="rId20" w:history="1">
              <w:r w:rsidR="00C64E09" w:rsidRPr="002E2B8E">
                <w:rPr>
                  <w:rStyle w:val="Hyperlink"/>
                  <w:lang w:eastAsia="zh-CN"/>
                </w:rPr>
                <w:t>My Daughter, Malala</w:t>
              </w:r>
            </w:hyperlink>
            <w:r w:rsidR="006607A8">
              <w:rPr>
                <w:rStyle w:val="Hyperlink"/>
                <w:lang w:eastAsia="zh-CN"/>
              </w:rPr>
              <w:t xml:space="preserve"> (16:23)</w:t>
            </w:r>
            <w:r w:rsidR="00C64E09" w:rsidRPr="002E2B8E">
              <w:rPr>
                <w:lang w:eastAsia="zh-CN"/>
              </w:rPr>
              <w:t xml:space="preserve"> (Yousafzai </w:t>
            </w:r>
            <w:r w:rsidR="008956CD">
              <w:rPr>
                <w:lang w:eastAsia="zh-CN"/>
              </w:rPr>
              <w:t xml:space="preserve">Z </w:t>
            </w:r>
            <w:r w:rsidR="00C64E09" w:rsidRPr="002E2B8E">
              <w:rPr>
                <w:lang w:eastAsia="zh-CN"/>
              </w:rPr>
              <w:t>2014) – Malala</w:t>
            </w:r>
            <w:r w:rsidR="00E67933">
              <w:rPr>
                <w:lang w:eastAsia="zh-CN"/>
              </w:rPr>
              <w:t>’s</w:t>
            </w:r>
            <w:r w:rsidR="00C64E09" w:rsidRPr="002E2B8E">
              <w:rPr>
                <w:lang w:eastAsia="zh-CN"/>
              </w:rPr>
              <w:t xml:space="preserve"> father’s TED Talk</w:t>
            </w:r>
            <w:r w:rsidR="002819B9">
              <w:rPr>
                <w:lang w:eastAsia="zh-CN"/>
              </w:rPr>
              <w:t>.</w:t>
            </w:r>
          </w:p>
          <w:p w14:paraId="326DB543" w14:textId="18FF7C51" w:rsidR="00C64E09" w:rsidRPr="002E2B8E" w:rsidRDefault="00C64E09" w:rsidP="0003770F">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Activities:</w:t>
            </w:r>
          </w:p>
          <w:p w14:paraId="37E70183" w14:textId="4AA06AFD" w:rsidR="00C64E09" w:rsidRPr="0003770F" w:rsidRDefault="00C64E09" w:rsidP="008103AA">
            <w:pPr>
              <w:pStyle w:val="ListNumber"/>
              <w:numPr>
                <w:ilvl w:val="0"/>
                <w:numId w:val="7"/>
              </w:numPr>
              <w:cnfStyle w:val="000000100000" w:firstRow="0" w:lastRow="0" w:firstColumn="0" w:lastColumn="0" w:oddVBand="0" w:evenVBand="0" w:oddHBand="1" w:evenHBand="0" w:firstRowFirstColumn="0" w:firstRowLastColumn="0" w:lastRowFirstColumn="0" w:lastRowLastColumn="0"/>
            </w:pPr>
            <w:r w:rsidRPr="0003770F">
              <w:t>Students view and/or listen to Malala’s father’s TED Talk</w:t>
            </w:r>
            <w:r w:rsidR="002819B9">
              <w:t>.</w:t>
            </w:r>
          </w:p>
          <w:p w14:paraId="3431D762" w14:textId="04C599ED" w:rsidR="00C64E09" w:rsidRPr="0003770F" w:rsidRDefault="005A78B4" w:rsidP="0003770F">
            <w:pPr>
              <w:pStyle w:val="ListNumber"/>
              <w:cnfStyle w:val="000000100000" w:firstRow="0" w:lastRow="0" w:firstColumn="0" w:lastColumn="0" w:oddVBand="0" w:evenVBand="0" w:oddHBand="1" w:evenHBand="0" w:firstRowFirstColumn="0" w:firstRowLastColumn="0" w:lastRowFirstColumn="0" w:lastRowLastColumn="0"/>
            </w:pPr>
            <w:r w:rsidRPr="005A78B4">
              <w:t xml:space="preserve">Ziauddin </w:t>
            </w:r>
            <w:r w:rsidR="00C64E09" w:rsidRPr="0003770F">
              <w:t xml:space="preserve">Yousafzai describes the culture in tribal </w:t>
            </w:r>
            <w:r w:rsidR="00C64E09" w:rsidRPr="0003770F">
              <w:lastRenderedPageBreak/>
              <w:t>societies. Explain in your own words.</w:t>
            </w:r>
          </w:p>
          <w:p w14:paraId="77208771" w14:textId="17E05987" w:rsidR="00C64E09" w:rsidRPr="0003770F" w:rsidRDefault="00C64E09" w:rsidP="0003770F">
            <w:pPr>
              <w:pStyle w:val="ListNumber"/>
              <w:cnfStyle w:val="000000100000" w:firstRow="0" w:lastRow="0" w:firstColumn="0" w:lastColumn="0" w:oddVBand="0" w:evenVBand="0" w:oddHBand="1" w:evenHBand="0" w:firstRowFirstColumn="0" w:firstRowLastColumn="0" w:lastRowFirstColumn="0" w:lastRowLastColumn="0"/>
            </w:pPr>
            <w:r w:rsidRPr="0003770F">
              <w:t>How is traditional tribal culture different to the thinking in Western society?</w:t>
            </w:r>
          </w:p>
          <w:p w14:paraId="35F8E6C6" w14:textId="5F378833" w:rsidR="00C64E09" w:rsidRPr="0003770F" w:rsidRDefault="00C64E09" w:rsidP="0003770F">
            <w:pPr>
              <w:pStyle w:val="ListNumber"/>
              <w:cnfStyle w:val="000000100000" w:firstRow="0" w:lastRow="0" w:firstColumn="0" w:lastColumn="0" w:oddVBand="0" w:evenVBand="0" w:oddHBand="1" w:evenHBand="0" w:firstRowFirstColumn="0" w:firstRowLastColumn="0" w:lastRowFirstColumn="0" w:lastRowLastColumn="0"/>
            </w:pPr>
            <w:r w:rsidRPr="0003770F">
              <w:t>Students compose a timeline detailing the events of Malala’s life.</w:t>
            </w:r>
          </w:p>
          <w:p w14:paraId="03115B36" w14:textId="2A99D194" w:rsidR="00C64E09" w:rsidRPr="0003770F" w:rsidRDefault="00C64E09" w:rsidP="0003770F">
            <w:pPr>
              <w:pStyle w:val="ListNumber"/>
              <w:cnfStyle w:val="000000100000" w:firstRow="0" w:lastRow="0" w:firstColumn="0" w:lastColumn="0" w:oddVBand="0" w:evenVBand="0" w:oddHBand="1" w:evenHBand="0" w:firstRowFirstColumn="0" w:firstRowLastColumn="0" w:lastRowFirstColumn="0" w:lastRowLastColumn="0"/>
            </w:pPr>
            <w:r w:rsidRPr="0003770F">
              <w:t>Students respond personally and creatively in the form of a poem or piece of imaginative writing incorporating the personal experiences felt from the point of view of Malala and her parents.</w:t>
            </w:r>
          </w:p>
          <w:p w14:paraId="643989A4" w14:textId="475DD6B8" w:rsidR="00C64E09" w:rsidRPr="002E2B8E" w:rsidRDefault="00C64E09" w:rsidP="0003770F">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Students complete daily/weekly student learning log reflections.</w:t>
            </w:r>
          </w:p>
        </w:tc>
        <w:tc>
          <w:tcPr>
            <w:tcW w:w="3355" w:type="dxa"/>
          </w:tcPr>
          <w:p w14:paraId="223600C3" w14:textId="77777777" w:rsidR="00C64E09" w:rsidRDefault="00C64E09" w:rsidP="0003770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lastRenderedPageBreak/>
              <w:t>Students respond to the questions.</w:t>
            </w:r>
          </w:p>
          <w:p w14:paraId="0CC7F9A8" w14:textId="77777777" w:rsidR="00C64E09" w:rsidRDefault="00C64E09" w:rsidP="0003770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Students create a visual representation of important events in Malala’s life.</w:t>
            </w:r>
          </w:p>
          <w:p w14:paraId="6EC15A13" w14:textId="06DE18BC" w:rsidR="00C64E09" w:rsidRDefault="00C64E09" w:rsidP="0003770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Students compose creative compositions (poetry or prose).</w:t>
            </w:r>
          </w:p>
          <w:p w14:paraId="0E625231" w14:textId="37605D72" w:rsidR="00C64E09" w:rsidRDefault="00C64E09" w:rsidP="0003770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lastRenderedPageBreak/>
              <w:t>Students use a weekly log to reflect on their learning</w:t>
            </w:r>
            <w:r w:rsidR="000505AE">
              <w:rPr>
                <w:lang w:eastAsia="zh-CN"/>
              </w:rPr>
              <w:t xml:space="preserve"> (Resource 1)</w:t>
            </w:r>
            <w:r>
              <w:rPr>
                <w:lang w:eastAsia="zh-CN"/>
              </w:rPr>
              <w:t xml:space="preserve">. </w:t>
            </w:r>
          </w:p>
        </w:tc>
        <w:tc>
          <w:tcPr>
            <w:tcW w:w="2882" w:type="dxa"/>
          </w:tcPr>
          <w:p w14:paraId="158CD7BB" w14:textId="77777777" w:rsidR="00C64E09" w:rsidRDefault="00C64E09" w:rsidP="00042A02">
            <w:pPr>
              <w:cnfStyle w:val="000000100000" w:firstRow="0" w:lastRow="0" w:firstColumn="0" w:lastColumn="0" w:oddVBand="0" w:evenVBand="0" w:oddHBand="1" w:evenHBand="0" w:firstRowFirstColumn="0" w:firstRowLastColumn="0" w:lastRowFirstColumn="0" w:lastRowLastColumn="0"/>
              <w:rPr>
                <w:lang w:eastAsia="zh-CN"/>
              </w:rPr>
            </w:pPr>
          </w:p>
        </w:tc>
      </w:tr>
      <w:tr w:rsidR="00C64E09" w14:paraId="12AD5029" w14:textId="26C31E14" w:rsidTr="004F50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3" w:type="dxa"/>
          </w:tcPr>
          <w:p w14:paraId="10EB38CD" w14:textId="77777777" w:rsidR="00626B5E" w:rsidRPr="0003770F" w:rsidRDefault="00626B5E" w:rsidP="0003770F">
            <w:pPr>
              <w:rPr>
                <w:b w:val="0"/>
                <w:bCs/>
              </w:rPr>
            </w:pPr>
            <w:r w:rsidRPr="00007324">
              <w:t>ES12-5</w:t>
            </w:r>
            <w:r w:rsidRPr="0003770F">
              <w:rPr>
                <w:b w:val="0"/>
                <w:bCs/>
              </w:rPr>
              <w:t xml:space="preserve"> develops knowledge, understanding and appreciation of how language is used, identifying and explaining specific </w:t>
            </w:r>
            <w:r w:rsidRPr="0003770F">
              <w:rPr>
                <w:b w:val="0"/>
                <w:bCs/>
              </w:rPr>
              <w:lastRenderedPageBreak/>
              <w:t xml:space="preserve">language forms and features in texts that convey meaning to different </w:t>
            </w:r>
            <w:proofErr w:type="gramStart"/>
            <w:r w:rsidRPr="0003770F">
              <w:rPr>
                <w:b w:val="0"/>
                <w:bCs/>
              </w:rPr>
              <w:t>audiences</w:t>
            </w:r>
            <w:proofErr w:type="gramEnd"/>
          </w:p>
          <w:p w14:paraId="2AEEC0A7" w14:textId="0A181E6E" w:rsidR="00626B5E" w:rsidRPr="0003770F" w:rsidRDefault="00626B5E" w:rsidP="0003770F">
            <w:pPr>
              <w:rPr>
                <w:b w:val="0"/>
                <w:bCs/>
              </w:rPr>
            </w:pPr>
            <w:r w:rsidRPr="0003770F">
              <w:rPr>
                <w:b w:val="0"/>
                <w:bCs/>
              </w:rPr>
              <w:t>Students: engage personally with texts</w:t>
            </w:r>
          </w:p>
          <w:p w14:paraId="246198A4" w14:textId="77777777" w:rsidR="00626B5E" w:rsidRPr="0003770F" w:rsidRDefault="00626B5E" w:rsidP="0003770F">
            <w:pPr>
              <w:pStyle w:val="ListBullet"/>
              <w:rPr>
                <w:b w:val="0"/>
                <w:bCs/>
              </w:rPr>
            </w:pPr>
            <w:r w:rsidRPr="0003770F">
              <w:rPr>
                <w:b w:val="0"/>
                <w:bCs/>
              </w:rPr>
              <w:t xml:space="preserve">explore ideas and perspectives in a range of increasingly complex texts in a variety of forms and media, including written, oral and multimodal texts, in order to develop their own ideas and </w:t>
            </w:r>
            <w:proofErr w:type="gramStart"/>
            <w:r w:rsidRPr="0003770F">
              <w:rPr>
                <w:b w:val="0"/>
                <w:bCs/>
              </w:rPr>
              <w:lastRenderedPageBreak/>
              <w:t>interpretations</w:t>
            </w:r>
            <w:proofErr w:type="gramEnd"/>
          </w:p>
          <w:p w14:paraId="1D791C7F" w14:textId="6815EF0B" w:rsidR="00626B5E" w:rsidRPr="0003770F" w:rsidRDefault="00626B5E" w:rsidP="0003770F">
            <w:pPr>
              <w:rPr>
                <w:b w:val="0"/>
                <w:bCs/>
              </w:rPr>
            </w:pPr>
            <w:r w:rsidRPr="00007324">
              <w:t>ES12-10</w:t>
            </w:r>
            <w:r w:rsidRPr="0003770F">
              <w:rPr>
                <w:b w:val="0"/>
                <w:bCs/>
              </w:rPr>
              <w:t xml:space="preserve"> monitors and reflects on own learning and adjusts individual and collaborative p</w:t>
            </w:r>
            <w:r w:rsidR="00F84FA7">
              <w:rPr>
                <w:b w:val="0"/>
                <w:bCs/>
              </w:rPr>
              <w:t>r</w:t>
            </w:r>
            <w:r w:rsidRPr="0003770F">
              <w:rPr>
                <w:b w:val="0"/>
                <w:bCs/>
              </w:rPr>
              <w:t>o</w:t>
            </w:r>
            <w:r w:rsidR="00F84FA7">
              <w:rPr>
                <w:b w:val="0"/>
                <w:bCs/>
              </w:rPr>
              <w:t>c</w:t>
            </w:r>
            <w:r w:rsidRPr="0003770F">
              <w:rPr>
                <w:b w:val="0"/>
                <w:bCs/>
              </w:rPr>
              <w:t>esses to develop as a more independent learner</w:t>
            </w:r>
          </w:p>
          <w:p w14:paraId="4A46FCBE" w14:textId="1E79423A" w:rsidR="00626B5E" w:rsidRPr="0003770F" w:rsidRDefault="00626B5E" w:rsidP="0003770F">
            <w:pPr>
              <w:rPr>
                <w:b w:val="0"/>
                <w:bCs/>
              </w:rPr>
            </w:pPr>
            <w:r w:rsidRPr="0003770F">
              <w:rPr>
                <w:b w:val="0"/>
                <w:bCs/>
              </w:rPr>
              <w:t>Students: respond to and compose texts</w:t>
            </w:r>
          </w:p>
          <w:p w14:paraId="799B8386" w14:textId="205ADF3D" w:rsidR="00C64E09" w:rsidRPr="0003770F" w:rsidRDefault="00626B5E" w:rsidP="0003770F">
            <w:pPr>
              <w:pStyle w:val="ListBullet"/>
              <w:rPr>
                <w:b w:val="0"/>
                <w:bCs/>
              </w:rPr>
            </w:pPr>
            <w:r w:rsidRPr="0003770F">
              <w:rPr>
                <w:b w:val="0"/>
                <w:bCs/>
              </w:rPr>
              <w:t>create texts reflecting on their own learning, considering how processes can be adjusted to ensure better learning outcomes</w:t>
            </w:r>
          </w:p>
        </w:tc>
        <w:tc>
          <w:tcPr>
            <w:tcW w:w="5792" w:type="dxa"/>
          </w:tcPr>
          <w:p w14:paraId="55A4211B" w14:textId="4466C06C" w:rsidR="00C64E09" w:rsidRPr="002E2B8E" w:rsidRDefault="00C64E09" w:rsidP="0003770F">
            <w:pPr>
              <w:cnfStyle w:val="000000010000" w:firstRow="0" w:lastRow="0" w:firstColumn="0" w:lastColumn="0" w:oddVBand="0" w:evenVBand="0" w:oddHBand="0" w:evenHBand="1" w:firstRowFirstColumn="0" w:firstRowLastColumn="0" w:lastRowFirstColumn="0" w:lastRowLastColumn="0"/>
            </w:pPr>
            <w:r w:rsidRPr="002E2B8E">
              <w:lastRenderedPageBreak/>
              <w:t>Interviews with, and articles about</w:t>
            </w:r>
            <w:r w:rsidR="00130544">
              <w:t>,</w:t>
            </w:r>
            <w:r w:rsidRPr="002E2B8E">
              <w:t xml:space="preserve"> Malala</w:t>
            </w:r>
          </w:p>
          <w:p w14:paraId="04A4A398" w14:textId="77777777" w:rsidR="00C64E09" w:rsidRPr="002E2B8E" w:rsidRDefault="00C64E09" w:rsidP="0003770F">
            <w:pPr>
              <w:cnfStyle w:val="000000010000" w:firstRow="0" w:lastRow="0" w:firstColumn="0" w:lastColumn="0" w:oddVBand="0" w:evenVBand="0" w:oddHBand="0" w:evenHBand="1" w:firstRowFirstColumn="0" w:firstRowLastColumn="0" w:lastRowFirstColumn="0" w:lastRowLastColumn="0"/>
              <w:rPr>
                <w:lang w:eastAsia="zh-CN"/>
              </w:rPr>
            </w:pPr>
            <w:r w:rsidRPr="002E2B8E">
              <w:rPr>
                <w:lang w:eastAsia="zh-CN"/>
              </w:rPr>
              <w:t>Teachers will select from the following texts to view/read with their class:</w:t>
            </w:r>
          </w:p>
          <w:p w14:paraId="5D853D0C" w14:textId="385C3BF9" w:rsidR="00C64E09" w:rsidRPr="002E2B8E" w:rsidRDefault="00000000" w:rsidP="0003770F">
            <w:pPr>
              <w:cnfStyle w:val="000000010000" w:firstRow="0" w:lastRow="0" w:firstColumn="0" w:lastColumn="0" w:oddVBand="0" w:evenVBand="0" w:oddHBand="0" w:evenHBand="1" w:firstRowFirstColumn="0" w:firstRowLastColumn="0" w:lastRowFirstColumn="0" w:lastRowLastColumn="0"/>
              <w:rPr>
                <w:lang w:eastAsia="zh-CN"/>
              </w:rPr>
            </w:pPr>
            <w:hyperlink r:id="rId21" w:history="1">
              <w:r w:rsidR="00C64E09" w:rsidRPr="003C6DA2">
                <w:rPr>
                  <w:rStyle w:val="Hyperlink"/>
                  <w:lang w:eastAsia="zh-CN"/>
                </w:rPr>
                <w:t>The Incomparable Malala</w:t>
              </w:r>
              <w:r w:rsidR="002D2BA1" w:rsidRPr="003C6DA2">
                <w:rPr>
                  <w:rStyle w:val="Hyperlink"/>
                  <w:lang w:eastAsia="zh-CN"/>
                </w:rPr>
                <w:t xml:space="preserve"> Yousafzai</w:t>
              </w:r>
              <w:r w:rsidR="003C6DA2" w:rsidRPr="003C6DA2">
                <w:rPr>
                  <w:rStyle w:val="Hyperlink"/>
                  <w:lang w:eastAsia="zh-CN"/>
                </w:rPr>
                <w:t xml:space="preserve"> (8:09)</w:t>
              </w:r>
            </w:hyperlink>
            <w:r w:rsidR="00C64E09" w:rsidRPr="002E2B8E">
              <w:rPr>
                <w:lang w:eastAsia="zh-CN"/>
              </w:rPr>
              <w:t xml:space="preserve"> (Ellen 2015)</w:t>
            </w:r>
          </w:p>
          <w:p w14:paraId="3B24C148" w14:textId="51F27527" w:rsidR="00C64E09" w:rsidRPr="0003770F" w:rsidRDefault="00C64E09" w:rsidP="0003770F">
            <w:pPr>
              <w:pStyle w:val="ListBullet"/>
              <w:cnfStyle w:val="000000010000" w:firstRow="0" w:lastRow="0" w:firstColumn="0" w:lastColumn="0" w:oddVBand="0" w:evenVBand="0" w:oddHBand="0" w:evenHBand="1" w:firstRowFirstColumn="0" w:firstRowLastColumn="0" w:lastRowFirstColumn="0" w:lastRowLastColumn="0"/>
            </w:pPr>
            <w:r w:rsidRPr="0003770F">
              <w:t>Describe Malala’s reactions to being shot.</w:t>
            </w:r>
          </w:p>
          <w:p w14:paraId="0C17B071" w14:textId="232AF206" w:rsidR="00C64E09" w:rsidRPr="0003770F" w:rsidRDefault="00C64E09" w:rsidP="0003770F">
            <w:pPr>
              <w:pStyle w:val="ListBullet"/>
              <w:cnfStyle w:val="000000010000" w:firstRow="0" w:lastRow="0" w:firstColumn="0" w:lastColumn="0" w:oddVBand="0" w:evenVBand="0" w:oddHBand="0" w:evenHBand="1" w:firstRowFirstColumn="0" w:firstRowLastColumn="0" w:lastRowFirstColumn="0" w:lastRowLastColumn="0"/>
            </w:pPr>
            <w:r w:rsidRPr="0003770F">
              <w:t xml:space="preserve">What moral lessons can be learned from Malala’s </w:t>
            </w:r>
            <w:r w:rsidRPr="0003770F">
              <w:lastRenderedPageBreak/>
              <w:t>experience?</w:t>
            </w:r>
          </w:p>
          <w:p w14:paraId="03D884E5" w14:textId="521A3712" w:rsidR="00C64E09" w:rsidRPr="0003770F" w:rsidRDefault="00C64E09" w:rsidP="0003770F">
            <w:pPr>
              <w:pStyle w:val="ListBullet"/>
              <w:cnfStyle w:val="000000010000" w:firstRow="0" w:lastRow="0" w:firstColumn="0" w:lastColumn="0" w:oddVBand="0" w:evenVBand="0" w:oddHBand="0" w:evenHBand="1" w:firstRowFirstColumn="0" w:firstRowLastColumn="0" w:lastRowFirstColumn="0" w:lastRowLastColumn="0"/>
            </w:pPr>
            <w:r w:rsidRPr="0003770F">
              <w:t>Why is Malala grateful for her parents, particularly her father?</w:t>
            </w:r>
          </w:p>
          <w:p w14:paraId="246EEE41" w14:textId="1771B4A8" w:rsidR="00C64E09" w:rsidRPr="0003770F" w:rsidRDefault="00C64E09" w:rsidP="0003770F">
            <w:pPr>
              <w:pStyle w:val="ListBullet"/>
              <w:cnfStyle w:val="000000010000" w:firstRow="0" w:lastRow="0" w:firstColumn="0" w:lastColumn="0" w:oddVBand="0" w:evenVBand="0" w:oddHBand="0" w:evenHBand="1" w:firstRowFirstColumn="0" w:firstRowLastColumn="0" w:lastRowFirstColumn="0" w:lastRowLastColumn="0"/>
            </w:pPr>
            <w:r w:rsidRPr="0003770F">
              <w:t>Describe Malala’s attitude when she heard she won the Nobel Prize.</w:t>
            </w:r>
          </w:p>
          <w:p w14:paraId="25DB5B55" w14:textId="2331CC61" w:rsidR="00C64E09" w:rsidRPr="0003770F" w:rsidRDefault="00C64E09" w:rsidP="0003770F">
            <w:pPr>
              <w:pStyle w:val="ListBullet"/>
              <w:cnfStyle w:val="000000010000" w:firstRow="0" w:lastRow="0" w:firstColumn="0" w:lastColumn="0" w:oddVBand="0" w:evenVBand="0" w:oddHBand="0" w:evenHBand="1" w:firstRowFirstColumn="0" w:firstRowLastColumn="0" w:lastRowFirstColumn="0" w:lastRowLastColumn="0"/>
            </w:pPr>
            <w:r w:rsidRPr="0003770F">
              <w:t>Malala’s passion relates to education, specifically for whom and why?</w:t>
            </w:r>
          </w:p>
          <w:p w14:paraId="268705CD" w14:textId="4015700F" w:rsidR="00C64E09" w:rsidRPr="002E2B8E" w:rsidRDefault="00C64E09" w:rsidP="0003770F">
            <w:pPr>
              <w:cnfStyle w:val="000000010000" w:firstRow="0" w:lastRow="0" w:firstColumn="0" w:lastColumn="0" w:oddVBand="0" w:evenVBand="0" w:oddHBand="0" w:evenHBand="1" w:firstRowFirstColumn="0" w:firstRowLastColumn="0" w:lastRowFirstColumn="0" w:lastRowLastColumn="0"/>
              <w:rPr>
                <w:lang w:eastAsia="zh-CN"/>
              </w:rPr>
            </w:pPr>
            <w:r w:rsidRPr="002E2B8E">
              <w:rPr>
                <w:lang w:eastAsia="zh-CN"/>
              </w:rPr>
              <w:t>My Next Guest Needs No Introduction (Letterman 2018)</w:t>
            </w:r>
          </w:p>
          <w:p w14:paraId="76E59558" w14:textId="2C806379" w:rsidR="00C64E09" w:rsidRPr="002E2B8E" w:rsidRDefault="00C64E09" w:rsidP="0003770F">
            <w:pPr>
              <w:cnfStyle w:val="000000010000" w:firstRow="0" w:lastRow="0" w:firstColumn="0" w:lastColumn="0" w:oddVBand="0" w:evenVBand="0" w:oddHBand="0" w:evenHBand="1" w:firstRowFirstColumn="0" w:firstRowLastColumn="0" w:lastRowFirstColumn="0" w:lastRowLastColumn="0"/>
              <w:rPr>
                <w:lang w:eastAsia="zh-CN"/>
              </w:rPr>
            </w:pPr>
            <w:r w:rsidRPr="002E2B8E">
              <w:rPr>
                <w:lang w:eastAsia="zh-CN"/>
              </w:rPr>
              <w:t xml:space="preserve">Watch </w:t>
            </w:r>
            <w:r w:rsidR="002D2BA1">
              <w:rPr>
                <w:lang w:eastAsia="zh-CN"/>
              </w:rPr>
              <w:t>a</w:t>
            </w:r>
            <w:r w:rsidR="002D2BA1">
              <w:t xml:space="preserve">n </w:t>
            </w:r>
            <w:r w:rsidRPr="002E2B8E">
              <w:rPr>
                <w:lang w:eastAsia="zh-CN"/>
              </w:rPr>
              <w:t xml:space="preserve">excerpt from </w:t>
            </w:r>
            <w:hyperlink r:id="rId22" w:history="1">
              <w:r w:rsidRPr="002E2B8E">
                <w:rPr>
                  <w:rStyle w:val="Hyperlink"/>
                  <w:lang w:eastAsia="zh-CN"/>
                </w:rPr>
                <w:t>Letterman’s Interview with Malala</w:t>
              </w:r>
            </w:hyperlink>
            <w:r w:rsidR="003C6DA2">
              <w:rPr>
                <w:rStyle w:val="Hyperlink"/>
                <w:lang w:eastAsia="zh-CN"/>
              </w:rPr>
              <w:t xml:space="preserve"> (1:15)</w:t>
            </w:r>
            <w:r w:rsidR="002D2BA1">
              <w:rPr>
                <w:rStyle w:val="Hyperlink"/>
                <w:lang w:eastAsia="zh-CN"/>
              </w:rPr>
              <w:t>,</w:t>
            </w:r>
            <w:r w:rsidRPr="002E2B8E">
              <w:rPr>
                <w:lang w:eastAsia="zh-CN"/>
              </w:rPr>
              <w:t xml:space="preserve"> </w:t>
            </w:r>
            <w:r w:rsidR="002D2BA1">
              <w:rPr>
                <w:lang w:eastAsia="zh-CN"/>
              </w:rPr>
              <w:t>t</w:t>
            </w:r>
            <w:r w:rsidR="002D2BA1">
              <w:t>he</w:t>
            </w:r>
            <w:r w:rsidR="002D2BA1" w:rsidRPr="002E2B8E">
              <w:rPr>
                <w:lang w:eastAsia="zh-CN"/>
              </w:rPr>
              <w:t xml:space="preserve"> </w:t>
            </w:r>
            <w:r w:rsidRPr="002E2B8E">
              <w:rPr>
                <w:lang w:eastAsia="zh-CN"/>
              </w:rPr>
              <w:t xml:space="preserve">full film </w:t>
            </w:r>
            <w:r w:rsidR="002D2BA1">
              <w:rPr>
                <w:lang w:eastAsia="zh-CN"/>
              </w:rPr>
              <w:t xml:space="preserve">is </w:t>
            </w:r>
            <w:r w:rsidRPr="002E2B8E">
              <w:rPr>
                <w:lang w:eastAsia="zh-CN"/>
              </w:rPr>
              <w:t>available on Netflix.</w:t>
            </w:r>
          </w:p>
          <w:p w14:paraId="24F64232" w14:textId="207768A0" w:rsidR="00C64E09" w:rsidRPr="002E2B8E" w:rsidRDefault="00C64E09" w:rsidP="0003770F">
            <w:pPr>
              <w:cnfStyle w:val="000000010000" w:firstRow="0" w:lastRow="0" w:firstColumn="0" w:lastColumn="0" w:oddVBand="0" w:evenVBand="0" w:oddHBand="0" w:evenHBand="1" w:firstRowFirstColumn="0" w:firstRowLastColumn="0" w:lastRowFirstColumn="0" w:lastRowLastColumn="0"/>
              <w:rPr>
                <w:lang w:eastAsia="zh-CN"/>
              </w:rPr>
            </w:pPr>
            <w:r w:rsidRPr="002E2B8E">
              <w:rPr>
                <w:lang w:eastAsia="zh-CN"/>
              </w:rPr>
              <w:t>Students are to watch the extract at 16:12</w:t>
            </w:r>
            <w:r w:rsidR="002D2BA1">
              <w:rPr>
                <w:lang w:eastAsia="zh-CN"/>
              </w:rPr>
              <w:t>–</w:t>
            </w:r>
            <w:r w:rsidRPr="002E2B8E">
              <w:rPr>
                <w:lang w:eastAsia="zh-CN"/>
              </w:rPr>
              <w:t xml:space="preserve">24:27 and then answer the following </w:t>
            </w:r>
            <w:r w:rsidR="002D2BA1">
              <w:rPr>
                <w:lang w:eastAsia="zh-CN"/>
              </w:rPr>
              <w:t>questions:</w:t>
            </w:r>
          </w:p>
          <w:p w14:paraId="16563EE6" w14:textId="7BBD7DA9" w:rsidR="00C64E09" w:rsidRPr="0003770F" w:rsidRDefault="00C64E09" w:rsidP="008103AA">
            <w:pPr>
              <w:pStyle w:val="ListNumber"/>
              <w:numPr>
                <w:ilvl w:val="0"/>
                <w:numId w:val="8"/>
              </w:numPr>
              <w:cnfStyle w:val="000000010000" w:firstRow="0" w:lastRow="0" w:firstColumn="0" w:lastColumn="0" w:oddVBand="0" w:evenVBand="0" w:oddHBand="0" w:evenHBand="1" w:firstRowFirstColumn="0" w:firstRowLastColumn="0" w:lastRowFirstColumn="0" w:lastRowLastColumn="0"/>
            </w:pPr>
            <w:r w:rsidRPr="0003770F">
              <w:t>What does Pashtun mean?</w:t>
            </w:r>
          </w:p>
          <w:p w14:paraId="05B7C304" w14:textId="4A896922" w:rsidR="00C64E09" w:rsidRPr="0003770F" w:rsidRDefault="00C64E09" w:rsidP="008103AA">
            <w:pPr>
              <w:pStyle w:val="ListNumber"/>
              <w:numPr>
                <w:ilvl w:val="0"/>
                <w:numId w:val="8"/>
              </w:numPr>
              <w:cnfStyle w:val="000000010000" w:firstRow="0" w:lastRow="0" w:firstColumn="0" w:lastColumn="0" w:oddVBand="0" w:evenVBand="0" w:oddHBand="0" w:evenHBand="1" w:firstRowFirstColumn="0" w:firstRowLastColumn="0" w:lastRowFirstColumn="0" w:lastRowLastColumn="0"/>
            </w:pPr>
            <w:r w:rsidRPr="0003770F">
              <w:t>How old is Pashtunwali?</w:t>
            </w:r>
          </w:p>
          <w:p w14:paraId="75C13289" w14:textId="0EADC3AB" w:rsidR="00C64E09" w:rsidRPr="0003770F" w:rsidRDefault="00C64E09" w:rsidP="008103AA">
            <w:pPr>
              <w:pStyle w:val="ListNumber"/>
              <w:numPr>
                <w:ilvl w:val="0"/>
                <w:numId w:val="8"/>
              </w:numPr>
              <w:cnfStyle w:val="000000010000" w:firstRow="0" w:lastRow="0" w:firstColumn="0" w:lastColumn="0" w:oddVBand="0" w:evenVBand="0" w:oddHBand="0" w:evenHBand="1" w:firstRowFirstColumn="0" w:firstRowLastColumn="0" w:lastRowFirstColumn="0" w:lastRowLastColumn="0"/>
            </w:pPr>
            <w:r w:rsidRPr="0003770F">
              <w:t>What are the features of the Pashtunwali ethical code surrounding hospitality and asylum?</w:t>
            </w:r>
          </w:p>
          <w:p w14:paraId="0FBCB9EB" w14:textId="447774FE" w:rsidR="00C64E09" w:rsidRPr="0003770F" w:rsidRDefault="00C64E09" w:rsidP="008103AA">
            <w:pPr>
              <w:pStyle w:val="ListNumber"/>
              <w:numPr>
                <w:ilvl w:val="0"/>
                <w:numId w:val="8"/>
              </w:numPr>
              <w:cnfStyle w:val="000000010000" w:firstRow="0" w:lastRow="0" w:firstColumn="0" w:lastColumn="0" w:oddVBand="0" w:evenVBand="0" w:oddHBand="0" w:evenHBand="1" w:firstRowFirstColumn="0" w:firstRowLastColumn="0" w:lastRowFirstColumn="0" w:lastRowLastColumn="0"/>
            </w:pPr>
            <w:r w:rsidRPr="0003770F">
              <w:t xml:space="preserve">How is this value system different or </w:t>
            </w:r>
            <w:proofErr w:type="gramStart"/>
            <w:r w:rsidRPr="0003770F">
              <w:t>similar to</w:t>
            </w:r>
            <w:proofErr w:type="gramEnd"/>
            <w:r w:rsidRPr="0003770F">
              <w:t xml:space="preserve"> your </w:t>
            </w:r>
            <w:r w:rsidRPr="0003770F">
              <w:lastRenderedPageBreak/>
              <w:t>own system within your home?</w:t>
            </w:r>
          </w:p>
          <w:p w14:paraId="5635217F" w14:textId="535894AE" w:rsidR="00C64E09" w:rsidRPr="0003770F" w:rsidRDefault="00C64E09" w:rsidP="008103AA">
            <w:pPr>
              <w:pStyle w:val="ListNumber"/>
              <w:numPr>
                <w:ilvl w:val="0"/>
                <w:numId w:val="8"/>
              </w:numPr>
              <w:cnfStyle w:val="000000010000" w:firstRow="0" w:lastRow="0" w:firstColumn="0" w:lastColumn="0" w:oddVBand="0" w:evenVBand="0" w:oddHBand="0" w:evenHBand="1" w:firstRowFirstColumn="0" w:firstRowLastColumn="0" w:lastRowFirstColumn="0" w:lastRowLastColumn="0"/>
            </w:pPr>
            <w:r w:rsidRPr="0003770F">
              <w:t>How are the values surrounding ‘justice’ changing in the Swat Valley?</w:t>
            </w:r>
          </w:p>
          <w:p w14:paraId="55E48B07" w14:textId="77777777" w:rsidR="00C64E09" w:rsidRPr="0003770F" w:rsidRDefault="00C64E09" w:rsidP="008103AA">
            <w:pPr>
              <w:pStyle w:val="ListNumber"/>
              <w:numPr>
                <w:ilvl w:val="0"/>
                <w:numId w:val="8"/>
              </w:numPr>
              <w:cnfStyle w:val="000000010000" w:firstRow="0" w:lastRow="0" w:firstColumn="0" w:lastColumn="0" w:oddVBand="0" w:evenVBand="0" w:oddHBand="0" w:evenHBand="1" w:firstRowFirstColumn="0" w:firstRowLastColumn="0" w:lastRowFirstColumn="0" w:lastRowLastColumn="0"/>
            </w:pPr>
            <w:r w:rsidRPr="0003770F">
              <w:t>Write your response to Malala’s ability to forgive and sympathise with those that wish to hurt her, such as the gunman who shot her? When reflecting on what she said, draw on her value system as a member of the Pashtun people.</w:t>
            </w:r>
          </w:p>
          <w:p w14:paraId="2F3B839D" w14:textId="7691E78C" w:rsidR="00C64E09" w:rsidRPr="002E2B8E" w:rsidRDefault="00C64E09" w:rsidP="0003770F">
            <w:pPr>
              <w:cnfStyle w:val="000000010000" w:firstRow="0" w:lastRow="0" w:firstColumn="0" w:lastColumn="0" w:oddVBand="0" w:evenVBand="0" w:oddHBand="0" w:evenHBand="1" w:firstRowFirstColumn="0" w:firstRowLastColumn="0" w:lastRowFirstColumn="0" w:lastRowLastColumn="0"/>
              <w:rPr>
                <w:lang w:eastAsia="zh-CN"/>
              </w:rPr>
            </w:pPr>
            <w:r w:rsidRPr="002E2B8E">
              <w:rPr>
                <w:lang w:eastAsia="zh-CN"/>
              </w:rPr>
              <w:t xml:space="preserve">Read the news article </w:t>
            </w:r>
            <w:hyperlink r:id="rId23" w:history="1">
              <w:r w:rsidRPr="002E2B8E">
                <w:rPr>
                  <w:rStyle w:val="Hyperlink"/>
                  <w:lang w:eastAsia="zh-CN"/>
                </w:rPr>
                <w:t>In fighting for girls’ education, UN advocate Malala Yousafzai finds her purpose</w:t>
              </w:r>
            </w:hyperlink>
            <w:r w:rsidRPr="002E2B8E">
              <w:rPr>
                <w:lang w:eastAsia="zh-CN"/>
              </w:rPr>
              <w:t xml:space="preserve"> (UN News 2017).</w:t>
            </w:r>
          </w:p>
          <w:p w14:paraId="1934F64E" w14:textId="77777777" w:rsidR="00C64E09" w:rsidRPr="002E2B8E" w:rsidRDefault="00C64E09" w:rsidP="0003770F">
            <w:pPr>
              <w:cnfStyle w:val="000000010000" w:firstRow="0" w:lastRow="0" w:firstColumn="0" w:lastColumn="0" w:oddVBand="0" w:evenVBand="0" w:oddHBand="0" w:evenHBand="1" w:firstRowFirstColumn="0" w:firstRowLastColumn="0" w:lastRowFirstColumn="0" w:lastRowLastColumn="0"/>
              <w:rPr>
                <w:lang w:eastAsia="zh-CN"/>
              </w:rPr>
            </w:pPr>
            <w:r w:rsidRPr="002E2B8E">
              <w:rPr>
                <w:lang w:eastAsia="zh-CN"/>
              </w:rPr>
              <w:t>Comprehension questions:</w:t>
            </w:r>
          </w:p>
          <w:p w14:paraId="1FD9C0C4" w14:textId="2F995A87" w:rsidR="00C64E09" w:rsidRPr="0003770F" w:rsidRDefault="00C64E09" w:rsidP="008103AA">
            <w:pPr>
              <w:pStyle w:val="ListNumber"/>
              <w:numPr>
                <w:ilvl w:val="0"/>
                <w:numId w:val="9"/>
              </w:numPr>
              <w:cnfStyle w:val="000000010000" w:firstRow="0" w:lastRow="0" w:firstColumn="0" w:lastColumn="0" w:oddVBand="0" w:evenVBand="0" w:oddHBand="0" w:evenHBand="1" w:firstRowFirstColumn="0" w:firstRowLastColumn="0" w:lastRowFirstColumn="0" w:lastRowLastColumn="0"/>
            </w:pPr>
            <w:r w:rsidRPr="0003770F">
              <w:t>Why did the Malala fund commence?</w:t>
            </w:r>
          </w:p>
          <w:p w14:paraId="7FC4DC0B" w14:textId="1892257B" w:rsidR="00C64E09" w:rsidRPr="0003770F" w:rsidRDefault="00C64E09" w:rsidP="008103AA">
            <w:pPr>
              <w:pStyle w:val="ListNumber"/>
              <w:numPr>
                <w:ilvl w:val="0"/>
                <w:numId w:val="9"/>
              </w:numPr>
              <w:cnfStyle w:val="000000010000" w:firstRow="0" w:lastRow="0" w:firstColumn="0" w:lastColumn="0" w:oddVBand="0" w:evenVBand="0" w:oddHBand="0" w:evenHBand="1" w:firstRowFirstColumn="0" w:firstRowLastColumn="0" w:lastRowFirstColumn="0" w:lastRowLastColumn="0"/>
            </w:pPr>
            <w:r w:rsidRPr="0003770F">
              <w:t>Explain how research has been a contributing factor in establishing this fund.</w:t>
            </w:r>
          </w:p>
          <w:p w14:paraId="3E3A7EB8" w14:textId="5F4D7FC3" w:rsidR="00C64E09" w:rsidRPr="0003770F" w:rsidRDefault="00C64E09" w:rsidP="008103AA">
            <w:pPr>
              <w:pStyle w:val="ListNumber"/>
              <w:numPr>
                <w:ilvl w:val="0"/>
                <w:numId w:val="9"/>
              </w:numPr>
              <w:cnfStyle w:val="000000010000" w:firstRow="0" w:lastRow="0" w:firstColumn="0" w:lastColumn="0" w:oddVBand="0" w:evenVBand="0" w:oddHBand="0" w:evenHBand="1" w:firstRowFirstColumn="0" w:firstRowLastColumn="0" w:lastRowFirstColumn="0" w:lastRowLastColumn="0"/>
            </w:pPr>
            <w:r w:rsidRPr="0003770F">
              <w:t>Malala has described inequality throughout the world whether through gender or age. Whom will this fund help? Explain its purpose.</w:t>
            </w:r>
          </w:p>
          <w:p w14:paraId="651C21E6" w14:textId="0865CFF5" w:rsidR="00C64E09" w:rsidRPr="0003770F" w:rsidRDefault="00C64E09" w:rsidP="008103AA">
            <w:pPr>
              <w:pStyle w:val="ListNumber"/>
              <w:numPr>
                <w:ilvl w:val="0"/>
                <w:numId w:val="9"/>
              </w:numPr>
              <w:cnfStyle w:val="000000010000" w:firstRow="0" w:lastRow="0" w:firstColumn="0" w:lastColumn="0" w:oddVBand="0" w:evenVBand="0" w:oddHBand="0" w:evenHBand="1" w:firstRowFirstColumn="0" w:firstRowLastColumn="0" w:lastRowFirstColumn="0" w:lastRowLastColumn="0"/>
            </w:pPr>
            <w:r w:rsidRPr="0003770F">
              <w:lastRenderedPageBreak/>
              <w:t>Which countries and who will be responsible for its distribution?</w:t>
            </w:r>
          </w:p>
          <w:p w14:paraId="034D5238" w14:textId="05ADDC8E" w:rsidR="00C64E09" w:rsidRPr="0003770F" w:rsidRDefault="00C64E09" w:rsidP="008103AA">
            <w:pPr>
              <w:pStyle w:val="ListNumber"/>
              <w:numPr>
                <w:ilvl w:val="0"/>
                <w:numId w:val="9"/>
              </w:numPr>
              <w:cnfStyle w:val="000000010000" w:firstRow="0" w:lastRow="0" w:firstColumn="0" w:lastColumn="0" w:oddVBand="0" w:evenVBand="0" w:oddHBand="0" w:evenHBand="1" w:firstRowFirstColumn="0" w:firstRowLastColumn="0" w:lastRowFirstColumn="0" w:lastRowLastColumn="0"/>
            </w:pPr>
            <w:r w:rsidRPr="0003770F">
              <w:t>Malala wants change. Describe how change will occur.</w:t>
            </w:r>
          </w:p>
          <w:p w14:paraId="4857E3C4" w14:textId="63ABA6F9" w:rsidR="00C64E09" w:rsidRPr="0003770F" w:rsidRDefault="00C64E09" w:rsidP="008103AA">
            <w:pPr>
              <w:pStyle w:val="ListNumber"/>
              <w:numPr>
                <w:ilvl w:val="0"/>
                <w:numId w:val="9"/>
              </w:numPr>
              <w:cnfStyle w:val="000000010000" w:firstRow="0" w:lastRow="0" w:firstColumn="0" w:lastColumn="0" w:oddVBand="0" w:evenVBand="0" w:oddHBand="0" w:evenHBand="1" w:firstRowFirstColumn="0" w:firstRowLastColumn="0" w:lastRowFirstColumn="0" w:lastRowLastColumn="0"/>
            </w:pPr>
            <w:r w:rsidRPr="0003770F">
              <w:t>In Malala’s travels, she was particularly inspired by true stories. Describe one of these.</w:t>
            </w:r>
          </w:p>
          <w:p w14:paraId="6EC9C399" w14:textId="494A4EF2" w:rsidR="00C64E09" w:rsidRPr="0003770F" w:rsidRDefault="00C64E09" w:rsidP="008103AA">
            <w:pPr>
              <w:pStyle w:val="ListNumber"/>
              <w:numPr>
                <w:ilvl w:val="0"/>
                <w:numId w:val="9"/>
              </w:numPr>
              <w:cnfStyle w:val="000000010000" w:firstRow="0" w:lastRow="0" w:firstColumn="0" w:lastColumn="0" w:oddVBand="0" w:evenVBand="0" w:oddHBand="0" w:evenHBand="1" w:firstRowFirstColumn="0" w:firstRowLastColumn="0" w:lastRowFirstColumn="0" w:lastRowLastColumn="0"/>
            </w:pPr>
            <w:r w:rsidRPr="0003770F">
              <w:t>Malala has key messages to world leaders. Explain these responsibilities.</w:t>
            </w:r>
          </w:p>
          <w:p w14:paraId="4D61BCEB" w14:textId="6072F6D1" w:rsidR="00C64E09" w:rsidRPr="0003770F" w:rsidRDefault="00C64E09" w:rsidP="008103AA">
            <w:pPr>
              <w:pStyle w:val="ListNumber"/>
              <w:numPr>
                <w:ilvl w:val="0"/>
                <w:numId w:val="9"/>
              </w:numPr>
              <w:cnfStyle w:val="000000010000" w:firstRow="0" w:lastRow="0" w:firstColumn="0" w:lastColumn="0" w:oddVBand="0" w:evenVBand="0" w:oddHBand="0" w:evenHBand="1" w:firstRowFirstColumn="0" w:firstRowLastColumn="0" w:lastRowFirstColumn="0" w:lastRowLastColumn="0"/>
            </w:pPr>
            <w:r w:rsidRPr="0003770F">
              <w:t>How does Malala envisage the role of men in education for all?</w:t>
            </w:r>
          </w:p>
          <w:p w14:paraId="3999526C" w14:textId="2EB21C45" w:rsidR="00C64E09" w:rsidRPr="0003770F" w:rsidRDefault="00C64E09" w:rsidP="008103AA">
            <w:pPr>
              <w:pStyle w:val="ListNumber"/>
              <w:numPr>
                <w:ilvl w:val="0"/>
                <w:numId w:val="9"/>
              </w:numPr>
              <w:cnfStyle w:val="000000010000" w:firstRow="0" w:lastRow="0" w:firstColumn="0" w:lastColumn="0" w:oddVBand="0" w:evenVBand="0" w:oddHBand="0" w:evenHBand="1" w:firstRowFirstColumn="0" w:firstRowLastColumn="0" w:lastRowFirstColumn="0" w:lastRowLastColumn="0"/>
            </w:pPr>
            <w:r w:rsidRPr="0003770F">
              <w:t>Explain how relationships and education are important to Malala.</w:t>
            </w:r>
          </w:p>
          <w:p w14:paraId="49FBC4E9" w14:textId="1FF596CC" w:rsidR="00C64E09" w:rsidRPr="0003770F" w:rsidRDefault="00C64E09" w:rsidP="008103AA">
            <w:pPr>
              <w:pStyle w:val="ListNumber"/>
              <w:numPr>
                <w:ilvl w:val="0"/>
                <w:numId w:val="9"/>
              </w:numPr>
              <w:cnfStyle w:val="000000010000" w:firstRow="0" w:lastRow="0" w:firstColumn="0" w:lastColumn="0" w:oddVBand="0" w:evenVBand="0" w:oddHBand="0" w:evenHBand="1" w:firstRowFirstColumn="0" w:firstRowLastColumn="0" w:lastRowFirstColumn="0" w:lastRowLastColumn="0"/>
            </w:pPr>
            <w:r w:rsidRPr="0003770F">
              <w:t>Malala is resilient and courageous. Describe her message</w:t>
            </w:r>
            <w:r w:rsidR="005D7A18">
              <w:t>(</w:t>
            </w:r>
            <w:r w:rsidRPr="0003770F">
              <w:t>s</w:t>
            </w:r>
            <w:r w:rsidR="005D7A18">
              <w:t>)</w:t>
            </w:r>
            <w:r w:rsidRPr="0003770F">
              <w:t xml:space="preserve"> to the world.</w:t>
            </w:r>
          </w:p>
          <w:p w14:paraId="5ABE0A04" w14:textId="2BA6CD54" w:rsidR="00C64E09" w:rsidRPr="0003770F" w:rsidRDefault="00C64E09" w:rsidP="008103AA">
            <w:pPr>
              <w:pStyle w:val="ListNumber"/>
              <w:numPr>
                <w:ilvl w:val="0"/>
                <w:numId w:val="9"/>
              </w:numPr>
              <w:cnfStyle w:val="000000010000" w:firstRow="0" w:lastRow="0" w:firstColumn="0" w:lastColumn="0" w:oddVBand="0" w:evenVBand="0" w:oddHBand="0" w:evenHBand="1" w:firstRowFirstColumn="0" w:firstRowLastColumn="0" w:lastRowFirstColumn="0" w:lastRowLastColumn="0"/>
            </w:pPr>
            <w:r w:rsidRPr="0003770F">
              <w:t>Synthesise your answers to compose a feature article describing Malala’s values and inspiration in establishing ‘The Malala Fund</w:t>
            </w:r>
            <w:r w:rsidR="005D7A18">
              <w:t>’</w:t>
            </w:r>
            <w:r w:rsidRPr="0003770F">
              <w:t>.</w:t>
            </w:r>
          </w:p>
          <w:p w14:paraId="5E11A5BD" w14:textId="47932075" w:rsidR="00C64E09" w:rsidRPr="002E2B8E" w:rsidRDefault="00C64E09" w:rsidP="0003770F">
            <w:pPr>
              <w:cnfStyle w:val="000000010000" w:firstRow="0" w:lastRow="0" w:firstColumn="0" w:lastColumn="0" w:oddVBand="0" w:evenVBand="0" w:oddHBand="0" w:evenHBand="1" w:firstRowFirstColumn="0" w:firstRowLastColumn="0" w:lastRowFirstColumn="0" w:lastRowLastColumn="0"/>
              <w:rPr>
                <w:lang w:eastAsia="zh-CN"/>
              </w:rPr>
            </w:pPr>
            <w:r w:rsidRPr="002E2B8E">
              <w:rPr>
                <w:lang w:eastAsia="zh-CN"/>
              </w:rPr>
              <w:t xml:space="preserve">Students complete daily/weekly student learning log </w:t>
            </w:r>
            <w:r w:rsidRPr="002E2B8E">
              <w:rPr>
                <w:lang w:eastAsia="zh-CN"/>
              </w:rPr>
              <w:lastRenderedPageBreak/>
              <w:t>reflections.</w:t>
            </w:r>
          </w:p>
        </w:tc>
        <w:tc>
          <w:tcPr>
            <w:tcW w:w="3355" w:type="dxa"/>
          </w:tcPr>
          <w:p w14:paraId="759DCC81" w14:textId="767E5C22" w:rsidR="00C64E09" w:rsidRDefault="00C64E09" w:rsidP="0003770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lastRenderedPageBreak/>
              <w:t>Complete comprehension tasks</w:t>
            </w:r>
            <w:r w:rsidR="000505AE">
              <w:rPr>
                <w:lang w:eastAsia="zh-CN"/>
              </w:rPr>
              <w:t>.</w:t>
            </w:r>
          </w:p>
          <w:p w14:paraId="66101973" w14:textId="1C31F137" w:rsidR="00C64E09" w:rsidRDefault="00C64E09" w:rsidP="0003770F">
            <w:pPr>
              <w:cnfStyle w:val="000000010000" w:firstRow="0" w:lastRow="0" w:firstColumn="0" w:lastColumn="0" w:oddVBand="0" w:evenVBand="0" w:oddHBand="0" w:evenHBand="1" w:firstRowFirstColumn="0" w:firstRowLastColumn="0" w:lastRowFirstColumn="0" w:lastRowLastColumn="0"/>
              <w:rPr>
                <w:lang w:eastAsia="zh-CN"/>
              </w:rPr>
            </w:pPr>
            <w:r w:rsidRPr="003241DB">
              <w:rPr>
                <w:lang w:eastAsia="zh-CN"/>
              </w:rPr>
              <w:t>Students use a weekly log to reflect on their learning</w:t>
            </w:r>
            <w:r w:rsidR="000505AE">
              <w:rPr>
                <w:lang w:eastAsia="zh-CN"/>
              </w:rPr>
              <w:t xml:space="preserve"> (Resource 1).</w:t>
            </w:r>
          </w:p>
        </w:tc>
        <w:tc>
          <w:tcPr>
            <w:tcW w:w="2882" w:type="dxa"/>
          </w:tcPr>
          <w:p w14:paraId="26659A51" w14:textId="77777777" w:rsidR="00C64E09" w:rsidRDefault="00C64E09" w:rsidP="004F61D9">
            <w:pPr>
              <w:cnfStyle w:val="000000010000" w:firstRow="0" w:lastRow="0" w:firstColumn="0" w:lastColumn="0" w:oddVBand="0" w:evenVBand="0" w:oddHBand="0" w:evenHBand="1" w:firstRowFirstColumn="0" w:firstRowLastColumn="0" w:lastRowFirstColumn="0" w:lastRowLastColumn="0"/>
              <w:rPr>
                <w:lang w:eastAsia="zh-CN"/>
              </w:rPr>
            </w:pPr>
          </w:p>
        </w:tc>
      </w:tr>
      <w:tr w:rsidR="00C64E09" w14:paraId="08E0EDA3" w14:textId="075A3B93" w:rsidTr="004F5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3" w:type="dxa"/>
          </w:tcPr>
          <w:p w14:paraId="5F5C64F5" w14:textId="391FD25A" w:rsidR="006D616C" w:rsidRPr="0003770F" w:rsidRDefault="006D616C" w:rsidP="0003770F">
            <w:pPr>
              <w:rPr>
                <w:b w:val="0"/>
                <w:bCs/>
                <w:lang w:eastAsia="zh-CN"/>
              </w:rPr>
            </w:pPr>
            <w:r w:rsidRPr="00007324">
              <w:rPr>
                <w:lang w:eastAsia="zh-CN"/>
              </w:rPr>
              <w:lastRenderedPageBreak/>
              <w:t>ES12-1</w:t>
            </w:r>
            <w:r w:rsidRPr="0003770F">
              <w:rPr>
                <w:b w:val="0"/>
                <w:bCs/>
                <w:lang w:eastAsia="zh-CN"/>
              </w:rPr>
              <w:t xml:space="preserve"> comprehends and responds analytically and imaginatively to a range of texts, including short and extended texts, literary texts and texts f</w:t>
            </w:r>
            <w:r w:rsidR="00C96057">
              <w:rPr>
                <w:b w:val="0"/>
                <w:bCs/>
                <w:lang w:eastAsia="zh-CN"/>
              </w:rPr>
              <w:t>rom</w:t>
            </w:r>
            <w:r w:rsidRPr="0003770F">
              <w:rPr>
                <w:b w:val="0"/>
                <w:bCs/>
                <w:lang w:eastAsia="zh-CN"/>
              </w:rPr>
              <w:t xml:space="preserve"> academic, community, workplace and social </w:t>
            </w:r>
            <w:r w:rsidR="00E55296">
              <w:rPr>
                <w:b w:val="0"/>
                <w:bCs/>
                <w:lang w:eastAsia="zh-CN"/>
              </w:rPr>
              <w:t>con</w:t>
            </w:r>
            <w:r w:rsidRPr="0003770F">
              <w:rPr>
                <w:b w:val="0"/>
                <w:bCs/>
                <w:lang w:eastAsia="zh-CN"/>
              </w:rPr>
              <w:t xml:space="preserve">texts for a variety of </w:t>
            </w:r>
            <w:proofErr w:type="gramStart"/>
            <w:r w:rsidRPr="0003770F">
              <w:rPr>
                <w:b w:val="0"/>
                <w:bCs/>
                <w:lang w:eastAsia="zh-CN"/>
              </w:rPr>
              <w:t>purposes</w:t>
            </w:r>
            <w:proofErr w:type="gramEnd"/>
          </w:p>
          <w:p w14:paraId="7699E165" w14:textId="3C5A9858" w:rsidR="006D616C" w:rsidRPr="0003770F" w:rsidRDefault="006D616C" w:rsidP="0003770F">
            <w:pPr>
              <w:rPr>
                <w:b w:val="0"/>
                <w:bCs/>
                <w:lang w:eastAsia="zh-CN"/>
              </w:rPr>
            </w:pPr>
            <w:r w:rsidRPr="0003770F">
              <w:rPr>
                <w:b w:val="0"/>
                <w:bCs/>
                <w:lang w:eastAsia="zh-CN"/>
              </w:rPr>
              <w:t>Students: respond to and compose texts</w:t>
            </w:r>
          </w:p>
          <w:p w14:paraId="0868CA18" w14:textId="77777777" w:rsidR="006D616C" w:rsidRPr="0003770F" w:rsidRDefault="006D616C" w:rsidP="0003770F">
            <w:pPr>
              <w:pStyle w:val="ListBullet"/>
              <w:rPr>
                <w:b w:val="0"/>
                <w:bCs/>
              </w:rPr>
            </w:pPr>
            <w:r w:rsidRPr="0003770F">
              <w:rPr>
                <w:b w:val="0"/>
                <w:bCs/>
              </w:rPr>
              <w:t xml:space="preserve">integrate relevant information and ideas from texts to develop and discuss their own </w:t>
            </w:r>
            <w:r w:rsidRPr="0003770F">
              <w:rPr>
                <w:b w:val="0"/>
                <w:bCs/>
              </w:rPr>
              <w:lastRenderedPageBreak/>
              <w:t>interpretations</w:t>
            </w:r>
          </w:p>
          <w:p w14:paraId="4DAACF98" w14:textId="32F7B952" w:rsidR="00C64E09" w:rsidRPr="0003770F" w:rsidRDefault="006D616C" w:rsidP="0003770F">
            <w:pPr>
              <w:pStyle w:val="ListBullet"/>
            </w:pPr>
            <w:r w:rsidRPr="0003770F">
              <w:rPr>
                <w:b w:val="0"/>
                <w:bCs/>
              </w:rPr>
              <w:t>compose more sustained texts that explore the main ideas in texts</w:t>
            </w:r>
          </w:p>
        </w:tc>
        <w:tc>
          <w:tcPr>
            <w:tcW w:w="5792" w:type="dxa"/>
          </w:tcPr>
          <w:p w14:paraId="41DFB85E" w14:textId="77777777" w:rsidR="00C64E09" w:rsidRPr="002E2B8E" w:rsidRDefault="00C64E09" w:rsidP="0003770F">
            <w:pPr>
              <w:cnfStyle w:val="000000100000" w:firstRow="0" w:lastRow="0" w:firstColumn="0" w:lastColumn="0" w:oddVBand="0" w:evenVBand="0" w:oddHBand="1" w:evenHBand="0" w:firstRowFirstColumn="0" w:firstRowLastColumn="0" w:lastRowFirstColumn="0" w:lastRowLastColumn="0"/>
            </w:pPr>
            <w:r w:rsidRPr="002E2B8E">
              <w:lastRenderedPageBreak/>
              <w:t>Exploring Malala’s Nobel Peace Prize speech</w:t>
            </w:r>
          </w:p>
          <w:p w14:paraId="460719A4" w14:textId="137D95FA" w:rsidR="00C64E09" w:rsidRPr="002E2B8E" w:rsidRDefault="00C64E09" w:rsidP="0003770F">
            <w:pPr>
              <w:cnfStyle w:val="000000100000" w:firstRow="0" w:lastRow="0" w:firstColumn="0" w:lastColumn="0" w:oddVBand="0" w:evenVBand="0" w:oddHBand="1" w:evenHBand="0" w:firstRowFirstColumn="0" w:firstRowLastColumn="0" w:lastRowFirstColumn="0" w:lastRowLastColumn="0"/>
              <w:rPr>
                <w:b/>
              </w:rPr>
            </w:pPr>
            <w:r w:rsidRPr="002E2B8E">
              <w:t xml:space="preserve">Show the class </w:t>
            </w:r>
            <w:r w:rsidR="00C150D2" w:rsidRPr="00C150D2">
              <w:t>Malala Yousafzai’s Nobel Peace Prize L</w:t>
            </w:r>
            <w:r w:rsidR="00C150D2">
              <w:t>ecture 2014</w:t>
            </w:r>
            <w:r w:rsidR="00C150D2">
              <w:rPr>
                <w:rStyle w:val="Hyperlink"/>
              </w:rPr>
              <w:t xml:space="preserve"> </w:t>
            </w:r>
            <w:r w:rsidR="003C6DA2">
              <w:rPr>
                <w:rStyle w:val="Hyperlink"/>
              </w:rPr>
              <w:t>(28:28)</w:t>
            </w:r>
            <w:r w:rsidRPr="002E2B8E">
              <w:t xml:space="preserve">, </w:t>
            </w:r>
            <w:r>
              <w:t>(</w:t>
            </w:r>
            <w:r w:rsidR="00C150D2">
              <w:t>Nobel Prize 2020</w:t>
            </w:r>
            <w:r>
              <w:t>)</w:t>
            </w:r>
            <w:r w:rsidR="005D7A18">
              <w:t>.</w:t>
            </w:r>
          </w:p>
          <w:p w14:paraId="196F89C3" w14:textId="067CFC1E" w:rsidR="00C64E09" w:rsidRPr="002E2B8E" w:rsidRDefault="00C64E09" w:rsidP="0003770F">
            <w:pPr>
              <w:cnfStyle w:val="000000100000" w:firstRow="0" w:lastRow="0" w:firstColumn="0" w:lastColumn="0" w:oddVBand="0" w:evenVBand="0" w:oddHBand="1" w:evenHBand="0" w:firstRowFirstColumn="0" w:firstRowLastColumn="0" w:lastRowFirstColumn="0" w:lastRowLastColumn="0"/>
              <w:rPr>
                <w:b/>
              </w:rPr>
            </w:pPr>
            <w:r>
              <w:t xml:space="preserve">A </w:t>
            </w:r>
            <w:hyperlink r:id="rId24" w:history="1">
              <w:r w:rsidRPr="008C0D99">
                <w:rPr>
                  <w:rStyle w:val="Hyperlink"/>
                </w:rPr>
                <w:t>transcript of her speech</w:t>
              </w:r>
            </w:hyperlink>
            <w:r>
              <w:t xml:space="preserve"> (Yousafzai</w:t>
            </w:r>
            <w:r w:rsidR="00903EA8">
              <w:t xml:space="preserve"> </w:t>
            </w:r>
            <w:r w:rsidR="008956CD">
              <w:t xml:space="preserve">M </w:t>
            </w:r>
            <w:r>
              <w:t>2014) is also available from her website, Malala.org</w:t>
            </w:r>
            <w:r w:rsidR="005D7A18">
              <w:t>.</w:t>
            </w:r>
          </w:p>
          <w:p w14:paraId="6704C7DE" w14:textId="77777777" w:rsidR="00C64E09" w:rsidRPr="002E2B8E" w:rsidRDefault="00C64E09" w:rsidP="0003770F">
            <w:pPr>
              <w:cnfStyle w:val="000000100000" w:firstRow="0" w:lastRow="0" w:firstColumn="0" w:lastColumn="0" w:oddVBand="0" w:evenVBand="0" w:oddHBand="1" w:evenHBand="0" w:firstRowFirstColumn="0" w:firstRowLastColumn="0" w:lastRowFirstColumn="0" w:lastRowLastColumn="0"/>
              <w:rPr>
                <w:b/>
              </w:rPr>
            </w:pPr>
            <w:r w:rsidRPr="002E2B8E">
              <w:t>As a class, you can deconstruct the language forms, features and structures of Malala’s speech.</w:t>
            </w:r>
          </w:p>
          <w:p w14:paraId="3D747B2C" w14:textId="08D39E7A" w:rsidR="00C64E09" w:rsidRPr="002E2B8E" w:rsidRDefault="00C64E09" w:rsidP="0003770F">
            <w:pPr>
              <w:cnfStyle w:val="000000100000" w:firstRow="0" w:lastRow="0" w:firstColumn="0" w:lastColumn="0" w:oddVBand="0" w:evenVBand="0" w:oddHBand="1" w:evenHBand="0" w:firstRowFirstColumn="0" w:firstRowLastColumn="0" w:lastRowFirstColumn="0" w:lastRowLastColumn="0"/>
              <w:rPr>
                <w:b/>
              </w:rPr>
            </w:pPr>
            <w:r w:rsidRPr="002E2B8E">
              <w:t>Students can then respond to questions on Malala’s values, morals and beliefs expressed in her speech:</w:t>
            </w:r>
          </w:p>
          <w:p w14:paraId="38A61390" w14:textId="27D763FD" w:rsidR="00C64E09" w:rsidRPr="0003770F" w:rsidRDefault="00C64E09" w:rsidP="0003770F">
            <w:pPr>
              <w:pStyle w:val="ListBullet"/>
              <w:cnfStyle w:val="000000100000" w:firstRow="0" w:lastRow="0" w:firstColumn="0" w:lastColumn="0" w:oddVBand="0" w:evenVBand="0" w:oddHBand="1" w:evenHBand="0" w:firstRowFirstColumn="0" w:firstRowLastColumn="0" w:lastRowFirstColumn="0" w:lastRowLastColumn="0"/>
            </w:pPr>
            <w:r w:rsidRPr="0003770F">
              <w:t>What are some of the emotions Malala has experienced? Provide examples.</w:t>
            </w:r>
          </w:p>
          <w:p w14:paraId="56494737" w14:textId="613B0ABA" w:rsidR="00C64E09" w:rsidRPr="0003770F" w:rsidRDefault="58E78EEA" w:rsidP="0003770F">
            <w:pPr>
              <w:pStyle w:val="ListBullet"/>
              <w:cnfStyle w:val="000000100000" w:firstRow="0" w:lastRow="0" w:firstColumn="0" w:lastColumn="0" w:oddVBand="0" w:evenVBand="0" w:oddHBand="1" w:evenHBand="0" w:firstRowFirstColumn="0" w:firstRowLastColumn="0" w:lastRowFirstColumn="0" w:lastRowLastColumn="0"/>
            </w:pPr>
            <w:r w:rsidRPr="0003770F">
              <w:t>What was the metaphor Malala uses to thank her father? How does this image apply to Malala?</w:t>
            </w:r>
          </w:p>
          <w:p w14:paraId="543DE2E5" w14:textId="35AAC753" w:rsidR="00C64E09" w:rsidRPr="0003770F" w:rsidRDefault="00C64E09" w:rsidP="0003770F">
            <w:pPr>
              <w:pStyle w:val="ListBullet"/>
              <w:cnfStyle w:val="000000100000" w:firstRow="0" w:lastRow="0" w:firstColumn="0" w:lastColumn="0" w:oddVBand="0" w:evenVBand="0" w:oddHBand="1" w:evenHBand="0" w:firstRowFirstColumn="0" w:firstRowLastColumn="0" w:lastRowFirstColumn="0" w:lastRowLastColumn="0"/>
            </w:pPr>
            <w:r w:rsidRPr="0003770F">
              <w:t>What is significant about Malala receiving this award?</w:t>
            </w:r>
          </w:p>
          <w:p w14:paraId="653643D4" w14:textId="0E5576CE" w:rsidR="00C64E09" w:rsidRPr="0003770F" w:rsidRDefault="00C64E09" w:rsidP="0003770F">
            <w:pPr>
              <w:pStyle w:val="ListBullet"/>
              <w:cnfStyle w:val="000000100000" w:firstRow="0" w:lastRow="0" w:firstColumn="0" w:lastColumn="0" w:oddVBand="0" w:evenVBand="0" w:oddHBand="1" w:evenHBand="0" w:firstRowFirstColumn="0" w:firstRowLastColumn="0" w:lastRowFirstColumn="0" w:lastRowLastColumn="0"/>
            </w:pPr>
            <w:r w:rsidRPr="0003770F">
              <w:t xml:space="preserve">Who was Malala named after? What does the </w:t>
            </w:r>
            <w:r w:rsidRPr="0003770F">
              <w:lastRenderedPageBreak/>
              <w:t>word, Malala mean?</w:t>
            </w:r>
          </w:p>
          <w:p w14:paraId="6DD517A5" w14:textId="6555950A" w:rsidR="00C64E09" w:rsidRPr="0003770F" w:rsidRDefault="00C64E09" w:rsidP="0003770F">
            <w:pPr>
              <w:pStyle w:val="ListBullet"/>
              <w:cnfStyle w:val="000000100000" w:firstRow="0" w:lastRow="0" w:firstColumn="0" w:lastColumn="0" w:oddVBand="0" w:evenVBand="0" w:oddHBand="1" w:evenHBand="0" w:firstRowFirstColumn="0" w:firstRowLastColumn="0" w:lastRowFirstColumn="0" w:lastRowLastColumn="0"/>
            </w:pPr>
            <w:r w:rsidRPr="0003770F">
              <w:t>How did Malala become satisfied with her name?</w:t>
            </w:r>
          </w:p>
          <w:p w14:paraId="22F909E8" w14:textId="7B1481BF" w:rsidR="00C64E09" w:rsidRPr="0003770F" w:rsidRDefault="00C64E09" w:rsidP="0003770F">
            <w:pPr>
              <w:pStyle w:val="ListBullet"/>
              <w:cnfStyle w:val="000000100000" w:firstRow="0" w:lastRow="0" w:firstColumn="0" w:lastColumn="0" w:oddVBand="0" w:evenVBand="0" w:oddHBand="1" w:evenHBand="0" w:firstRowFirstColumn="0" w:firstRowLastColumn="0" w:lastRowFirstColumn="0" w:lastRowLastColumn="0"/>
            </w:pPr>
            <w:r w:rsidRPr="0003770F">
              <w:t>Whose experiences are represented by Malala in her speech?</w:t>
            </w:r>
          </w:p>
          <w:p w14:paraId="46FDD196" w14:textId="01513497" w:rsidR="00C64E09" w:rsidRPr="0003770F" w:rsidRDefault="00C64E09" w:rsidP="0003770F">
            <w:pPr>
              <w:pStyle w:val="ListBullet"/>
              <w:cnfStyle w:val="000000100000" w:firstRow="0" w:lastRow="0" w:firstColumn="0" w:lastColumn="0" w:oddVBand="0" w:evenVBand="0" w:oddHBand="1" w:evenHBand="0" w:firstRowFirstColumn="0" w:firstRowLastColumn="0" w:lastRowFirstColumn="0" w:lastRowLastColumn="0"/>
            </w:pPr>
            <w:r w:rsidRPr="0003770F">
              <w:t>What does Malala see as a blessing? What does she mean by this?</w:t>
            </w:r>
          </w:p>
          <w:p w14:paraId="125E4C33" w14:textId="6D2E8041" w:rsidR="00C64E09" w:rsidRPr="0003770F" w:rsidRDefault="00C64E09" w:rsidP="0003770F">
            <w:pPr>
              <w:pStyle w:val="ListBullet"/>
              <w:cnfStyle w:val="000000100000" w:firstRow="0" w:lastRow="0" w:firstColumn="0" w:lastColumn="0" w:oddVBand="0" w:evenVBand="0" w:oddHBand="1" w:evenHBand="0" w:firstRowFirstColumn="0" w:firstRowLastColumn="0" w:lastRowFirstColumn="0" w:lastRowLastColumn="0"/>
            </w:pPr>
            <w:r w:rsidRPr="0003770F">
              <w:t>Describe Malala’s experiences of growing up in Swat. Why is it referred to as her paradise home?</w:t>
            </w:r>
          </w:p>
          <w:p w14:paraId="469DF8CC" w14:textId="2D3E8B44" w:rsidR="00C64E09" w:rsidRPr="0003770F" w:rsidRDefault="00C64E09" w:rsidP="0003770F">
            <w:pPr>
              <w:pStyle w:val="ListBullet"/>
              <w:cnfStyle w:val="000000100000" w:firstRow="0" w:lastRow="0" w:firstColumn="0" w:lastColumn="0" w:oddVBand="0" w:evenVBand="0" w:oddHBand="1" w:evenHBand="0" w:firstRowFirstColumn="0" w:firstRowLastColumn="0" w:lastRowFirstColumn="0" w:lastRowLastColumn="0"/>
            </w:pPr>
            <w:r w:rsidRPr="0003770F">
              <w:t>What did Malala hope to achieve through her education?</w:t>
            </w:r>
          </w:p>
          <w:p w14:paraId="355E93C2" w14:textId="43DF0061" w:rsidR="00C64E09" w:rsidRPr="0003770F" w:rsidRDefault="00C64E09" w:rsidP="0003770F">
            <w:pPr>
              <w:pStyle w:val="ListBullet"/>
              <w:cnfStyle w:val="000000100000" w:firstRow="0" w:lastRow="0" w:firstColumn="0" w:lastColumn="0" w:oddVBand="0" w:evenVBand="0" w:oddHBand="1" w:evenHBand="0" w:firstRowFirstColumn="0" w:firstRowLastColumn="0" w:lastRowFirstColumn="0" w:lastRowLastColumn="0"/>
            </w:pPr>
            <w:r w:rsidRPr="0003770F">
              <w:t>How did her experiences of life in Swat change?</w:t>
            </w:r>
          </w:p>
          <w:p w14:paraId="085757AA" w14:textId="53EF52B7" w:rsidR="00C64E09" w:rsidRPr="0003770F" w:rsidRDefault="58E78EEA" w:rsidP="0003770F">
            <w:pPr>
              <w:pStyle w:val="ListBullet"/>
              <w:cnfStyle w:val="000000100000" w:firstRow="0" w:lastRow="0" w:firstColumn="0" w:lastColumn="0" w:oddVBand="0" w:evenVBand="0" w:oddHBand="1" w:evenHBand="0" w:firstRowFirstColumn="0" w:firstRowLastColumn="0" w:lastRowFirstColumn="0" w:lastRowLastColumn="0"/>
            </w:pPr>
            <w:r w:rsidRPr="0003770F">
              <w:t xml:space="preserve">What were Malala’s </w:t>
            </w:r>
            <w:r w:rsidR="00744EA3">
              <w:t>2</w:t>
            </w:r>
            <w:r w:rsidR="00744EA3" w:rsidRPr="0003770F">
              <w:t xml:space="preserve"> </w:t>
            </w:r>
            <w:r w:rsidRPr="0003770F">
              <w:t>options? What choice did Malala make?</w:t>
            </w:r>
          </w:p>
          <w:p w14:paraId="19CAD499" w14:textId="4D59CD0A" w:rsidR="00C64E09" w:rsidRPr="0003770F" w:rsidRDefault="00C64E09" w:rsidP="0003770F">
            <w:pPr>
              <w:pStyle w:val="ListBullet"/>
              <w:cnfStyle w:val="000000100000" w:firstRow="0" w:lastRow="0" w:firstColumn="0" w:lastColumn="0" w:oddVBand="0" w:evenVBand="0" w:oddHBand="1" w:evenHBand="0" w:firstRowFirstColumn="0" w:firstRowLastColumn="0" w:lastRowFirstColumn="0" w:lastRowLastColumn="0"/>
            </w:pPr>
            <w:r w:rsidRPr="0003770F">
              <w:t>Where did Malala dedicate the prize money to and why?</w:t>
            </w:r>
          </w:p>
          <w:p w14:paraId="154AC222" w14:textId="6ABB3E8D" w:rsidR="00C64E09" w:rsidRPr="0003770F" w:rsidRDefault="58E78EEA" w:rsidP="0003770F">
            <w:pPr>
              <w:pStyle w:val="ListBullet"/>
              <w:cnfStyle w:val="000000100000" w:firstRow="0" w:lastRow="0" w:firstColumn="0" w:lastColumn="0" w:oddVBand="0" w:evenVBand="0" w:oddHBand="1" w:evenHBand="0" w:firstRowFirstColumn="0" w:firstRowLastColumn="0" w:lastRowFirstColumn="0" w:lastRowLastColumn="0"/>
            </w:pPr>
            <w:r w:rsidRPr="0003770F">
              <w:t xml:space="preserve">Who inspires Malala? How are the experiences of these leaders </w:t>
            </w:r>
            <w:proofErr w:type="gramStart"/>
            <w:r w:rsidRPr="0003770F">
              <w:t>similar to</w:t>
            </w:r>
            <w:proofErr w:type="gramEnd"/>
            <w:r w:rsidRPr="0003770F">
              <w:t xml:space="preserve"> Malala’s?</w:t>
            </w:r>
          </w:p>
          <w:p w14:paraId="70064FF1" w14:textId="1C6928BC" w:rsidR="00C64E09" w:rsidRPr="0003770F" w:rsidRDefault="00C64E09" w:rsidP="0003770F">
            <w:pPr>
              <w:pStyle w:val="ListBullet"/>
              <w:cnfStyle w:val="000000100000" w:firstRow="0" w:lastRow="0" w:firstColumn="0" w:lastColumn="0" w:oddVBand="0" w:evenVBand="0" w:oddHBand="1" w:evenHBand="0" w:firstRowFirstColumn="0" w:firstRowLastColumn="0" w:lastRowFirstColumn="0" w:lastRowLastColumn="0"/>
            </w:pPr>
            <w:r w:rsidRPr="0003770F">
              <w:lastRenderedPageBreak/>
              <w:t>What are Malala’s hopes and dreams for the future?</w:t>
            </w:r>
          </w:p>
          <w:p w14:paraId="7DD68BAD" w14:textId="77777777" w:rsidR="00C64E09" w:rsidRPr="002E2B8E" w:rsidRDefault="00C64E09" w:rsidP="0003770F">
            <w:pPr>
              <w:cnfStyle w:val="000000100000" w:firstRow="0" w:lastRow="0" w:firstColumn="0" w:lastColumn="0" w:oddVBand="0" w:evenVBand="0" w:oddHBand="1" w:evenHBand="0" w:firstRowFirstColumn="0" w:firstRowLastColumn="0" w:lastRowFirstColumn="0" w:lastRowLastColumn="0"/>
              <w:rPr>
                <w:b/>
              </w:rPr>
            </w:pPr>
            <w:r w:rsidRPr="002E2B8E">
              <w:t>Students complete daily/weekly student learning log reflections.</w:t>
            </w:r>
          </w:p>
          <w:p w14:paraId="2CEACE97" w14:textId="31129535" w:rsidR="00C64E09" w:rsidRPr="002E2B8E" w:rsidRDefault="00C64E09" w:rsidP="0003770F">
            <w:pPr>
              <w:cnfStyle w:val="000000100000" w:firstRow="0" w:lastRow="0" w:firstColumn="0" w:lastColumn="0" w:oddVBand="0" w:evenVBand="0" w:oddHBand="1" w:evenHBand="0" w:firstRowFirstColumn="0" w:firstRowLastColumn="0" w:lastRowFirstColumn="0" w:lastRowLastColumn="0"/>
              <w:rPr>
                <w:b/>
              </w:rPr>
            </w:pPr>
            <w:r w:rsidRPr="002E2B8E">
              <w:t>Extension activity – students are to use quotations from the speech as a stimulus for their own persuasive speech (see Resource 8)</w:t>
            </w:r>
            <w:r w:rsidR="00744EA3">
              <w:t>.</w:t>
            </w:r>
          </w:p>
        </w:tc>
        <w:tc>
          <w:tcPr>
            <w:tcW w:w="3355" w:type="dxa"/>
          </w:tcPr>
          <w:p w14:paraId="3A86DD6E" w14:textId="42678ED1" w:rsidR="00C64E09" w:rsidRDefault="00C64E09" w:rsidP="0003770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lastRenderedPageBreak/>
              <w:t>Students discuss, share thoughts and answer questions in discussion and in writing</w:t>
            </w:r>
            <w:r w:rsidR="000505AE">
              <w:rPr>
                <w:lang w:eastAsia="zh-CN"/>
              </w:rPr>
              <w:t>.</w:t>
            </w:r>
          </w:p>
          <w:p w14:paraId="47043E90" w14:textId="02184C3E" w:rsidR="00C64E09" w:rsidRDefault="00C64E09" w:rsidP="0003770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Students compose a persuasive speech</w:t>
            </w:r>
            <w:r w:rsidR="000505AE">
              <w:rPr>
                <w:lang w:eastAsia="zh-CN"/>
              </w:rPr>
              <w:t>.</w:t>
            </w:r>
          </w:p>
        </w:tc>
        <w:tc>
          <w:tcPr>
            <w:tcW w:w="2882" w:type="dxa"/>
          </w:tcPr>
          <w:p w14:paraId="2BAC1E91" w14:textId="77777777" w:rsidR="00C64E09" w:rsidRDefault="00C64E09" w:rsidP="004F61D9">
            <w:pPr>
              <w:cnfStyle w:val="000000100000" w:firstRow="0" w:lastRow="0" w:firstColumn="0" w:lastColumn="0" w:oddVBand="0" w:evenVBand="0" w:oddHBand="1" w:evenHBand="0" w:firstRowFirstColumn="0" w:firstRowLastColumn="0" w:lastRowFirstColumn="0" w:lastRowLastColumn="0"/>
              <w:rPr>
                <w:lang w:eastAsia="zh-CN"/>
              </w:rPr>
            </w:pPr>
          </w:p>
        </w:tc>
      </w:tr>
    </w:tbl>
    <w:p w14:paraId="1301216B" w14:textId="678452CB" w:rsidR="00EE2547" w:rsidRDefault="002F47F9" w:rsidP="00860495">
      <w:pPr>
        <w:pStyle w:val="Heading2"/>
      </w:pPr>
      <w:bookmarkStart w:id="40" w:name="_Toc156312621"/>
      <w:r>
        <w:lastRenderedPageBreak/>
        <w:t>Close study of the prescribed text</w:t>
      </w:r>
      <w:bookmarkEnd w:id="40"/>
    </w:p>
    <w:p w14:paraId="1841BBD5" w14:textId="423F255D" w:rsidR="0067352E" w:rsidRDefault="003E53A4" w:rsidP="003E53A4">
      <w:pPr>
        <w:pStyle w:val="Caption"/>
      </w:pPr>
      <w:r>
        <w:t xml:space="preserve">Table </w:t>
      </w:r>
      <w:r>
        <w:fldChar w:fldCharType="begin"/>
      </w:r>
      <w:r>
        <w:instrText xml:space="preserve"> SEQ Table \* ARABIC </w:instrText>
      </w:r>
      <w:r>
        <w:fldChar w:fldCharType="separate"/>
      </w:r>
      <w:r>
        <w:rPr>
          <w:noProof/>
        </w:rPr>
        <w:t>7</w:t>
      </w:r>
      <w:r>
        <w:fldChar w:fldCharType="end"/>
      </w:r>
      <w:r>
        <w:t xml:space="preserve"> – </w:t>
      </w:r>
      <w:r w:rsidR="005A78B4" w:rsidRPr="00D32E87">
        <w:t xml:space="preserve">teaching and learning </w:t>
      </w:r>
      <w:r w:rsidR="005A78B4">
        <w:t>sequence</w:t>
      </w:r>
      <w:r w:rsidR="005A78B4" w:rsidRPr="00D32E87">
        <w:t xml:space="preserve"> for </w:t>
      </w:r>
      <w:r w:rsidRPr="00A43A08">
        <w:t>close study of the prescribed text</w:t>
      </w:r>
    </w:p>
    <w:tbl>
      <w:tblPr>
        <w:tblStyle w:val="Tableheader"/>
        <w:tblW w:w="0" w:type="auto"/>
        <w:tblLook w:val="04A0" w:firstRow="1" w:lastRow="0" w:firstColumn="1" w:lastColumn="0" w:noHBand="0" w:noVBand="1"/>
        <w:tblDescription w:val="Teaching and learning activities that support the close study of the prescribed text."/>
      </w:tblPr>
      <w:tblGrid>
        <w:gridCol w:w="2544"/>
        <w:gridCol w:w="5793"/>
        <w:gridCol w:w="3332"/>
        <w:gridCol w:w="2895"/>
      </w:tblGrid>
      <w:tr w:rsidR="00C64E09" w:rsidRPr="004F50A0" w14:paraId="7F5DD810" w14:textId="179EE3D1" w:rsidTr="004F50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tcPr>
          <w:p w14:paraId="2CCF8D8E" w14:textId="6AE8B7F1" w:rsidR="00C64E09" w:rsidRPr="004F50A0" w:rsidRDefault="00C64E09" w:rsidP="004F50A0">
            <w:r w:rsidRPr="004F50A0">
              <w:t>Syllabus outcome and content</w:t>
            </w:r>
          </w:p>
        </w:tc>
        <w:tc>
          <w:tcPr>
            <w:tcW w:w="5796" w:type="dxa"/>
          </w:tcPr>
          <w:p w14:paraId="31765CC0" w14:textId="1B95FB00" w:rsidR="00C64E09" w:rsidRPr="004F50A0" w:rsidRDefault="00C64E09" w:rsidP="004F50A0">
            <w:pPr>
              <w:cnfStyle w:val="100000000000" w:firstRow="1" w:lastRow="0" w:firstColumn="0" w:lastColumn="0" w:oddVBand="0" w:evenVBand="0" w:oddHBand="0" w:evenHBand="0" w:firstRowFirstColumn="0" w:firstRowLastColumn="0" w:lastRowFirstColumn="0" w:lastRowLastColumn="0"/>
            </w:pPr>
            <w:r w:rsidRPr="004F50A0">
              <w:t>Teaching and learning</w:t>
            </w:r>
            <w:r w:rsidR="00231489">
              <w:t xml:space="preserve"> </w:t>
            </w:r>
            <w:r w:rsidRPr="004F50A0">
              <w:t>– learning goals and guiding questions</w:t>
            </w:r>
          </w:p>
        </w:tc>
        <w:tc>
          <w:tcPr>
            <w:tcW w:w="3334" w:type="dxa"/>
          </w:tcPr>
          <w:p w14:paraId="24D0F543" w14:textId="6F90BB83" w:rsidR="00C64E09" w:rsidRPr="004F50A0" w:rsidRDefault="00C64E09" w:rsidP="004F50A0">
            <w:pPr>
              <w:cnfStyle w:val="100000000000" w:firstRow="1" w:lastRow="0" w:firstColumn="0" w:lastColumn="0" w:oddVBand="0" w:evenVBand="0" w:oddHBand="0" w:evenHBand="0" w:firstRowFirstColumn="0" w:firstRowLastColumn="0" w:lastRowFirstColumn="0" w:lastRowLastColumn="0"/>
            </w:pPr>
            <w:r w:rsidRPr="004F50A0">
              <w:t>Evidence of learning</w:t>
            </w:r>
            <w:r w:rsidR="00231489">
              <w:t xml:space="preserve"> </w:t>
            </w:r>
            <w:r w:rsidRPr="004F50A0">
              <w:t>– assessment and feedback practices</w:t>
            </w:r>
          </w:p>
        </w:tc>
        <w:tc>
          <w:tcPr>
            <w:tcW w:w="2897" w:type="dxa"/>
          </w:tcPr>
          <w:p w14:paraId="45967DFA" w14:textId="599D2DB9" w:rsidR="00C64E09" w:rsidRPr="004F50A0" w:rsidRDefault="00C64E09" w:rsidP="004F50A0">
            <w:pPr>
              <w:cnfStyle w:val="100000000000" w:firstRow="1" w:lastRow="0" w:firstColumn="0" w:lastColumn="0" w:oddVBand="0" w:evenVBand="0" w:oddHBand="0" w:evenHBand="0" w:firstRowFirstColumn="0" w:firstRowLastColumn="0" w:lastRowFirstColumn="0" w:lastRowLastColumn="0"/>
            </w:pPr>
            <w:r w:rsidRPr="004F50A0">
              <w:t>Evaluation, differentiation and</w:t>
            </w:r>
            <w:r w:rsidR="00BF2DE2">
              <w:t>/</w:t>
            </w:r>
            <w:r w:rsidRPr="004F50A0">
              <w:t>or adjustments</w:t>
            </w:r>
          </w:p>
        </w:tc>
      </w:tr>
      <w:tr w:rsidR="00C64E09" w14:paraId="2DBCE1E5" w14:textId="6575B5DE" w:rsidTr="004F5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tcPr>
          <w:p w14:paraId="4C6D3E47" w14:textId="1F45077B" w:rsidR="006D616C" w:rsidRPr="00827414" w:rsidRDefault="006D616C" w:rsidP="00827414">
            <w:pPr>
              <w:rPr>
                <w:b w:val="0"/>
                <w:bCs/>
              </w:rPr>
            </w:pPr>
            <w:r w:rsidRPr="00007324">
              <w:t>ES12-1</w:t>
            </w:r>
            <w:r w:rsidRPr="00827414">
              <w:rPr>
                <w:b w:val="0"/>
                <w:bCs/>
              </w:rPr>
              <w:t xml:space="preserve"> comprehends and responds analytically and imaginatively to a range </w:t>
            </w:r>
            <w:r w:rsidRPr="00827414">
              <w:rPr>
                <w:b w:val="0"/>
                <w:bCs/>
              </w:rPr>
              <w:lastRenderedPageBreak/>
              <w:t>of texts, including short and extended texts, literary texts and texts f</w:t>
            </w:r>
            <w:r w:rsidR="00C96057">
              <w:rPr>
                <w:b w:val="0"/>
                <w:bCs/>
              </w:rPr>
              <w:t>rom</w:t>
            </w:r>
            <w:r w:rsidRPr="00827414">
              <w:rPr>
                <w:b w:val="0"/>
                <w:bCs/>
              </w:rPr>
              <w:t xml:space="preserve"> academic, community, workplace and social </w:t>
            </w:r>
            <w:r w:rsidR="00E55296">
              <w:rPr>
                <w:b w:val="0"/>
                <w:bCs/>
              </w:rPr>
              <w:t>con</w:t>
            </w:r>
            <w:r w:rsidRPr="00827414">
              <w:rPr>
                <w:b w:val="0"/>
                <w:bCs/>
              </w:rPr>
              <w:t xml:space="preserve">texts for a variety of </w:t>
            </w:r>
            <w:proofErr w:type="gramStart"/>
            <w:r w:rsidRPr="00827414">
              <w:rPr>
                <w:b w:val="0"/>
                <w:bCs/>
              </w:rPr>
              <w:t>purposes</w:t>
            </w:r>
            <w:proofErr w:type="gramEnd"/>
          </w:p>
          <w:p w14:paraId="366B8015" w14:textId="77777777" w:rsidR="00C64E09" w:rsidRPr="00827414" w:rsidRDefault="006D616C" w:rsidP="00827414">
            <w:pPr>
              <w:rPr>
                <w:b w:val="0"/>
                <w:bCs/>
              </w:rPr>
            </w:pPr>
            <w:r w:rsidRPr="00827414">
              <w:rPr>
                <w:b w:val="0"/>
                <w:bCs/>
              </w:rPr>
              <w:t>Students: engage personally with texts</w:t>
            </w:r>
          </w:p>
          <w:p w14:paraId="388F8E96" w14:textId="011BB7B3" w:rsidR="006D616C" w:rsidRPr="00827414" w:rsidRDefault="006D616C" w:rsidP="00827414">
            <w:pPr>
              <w:pStyle w:val="ListBullet"/>
              <w:rPr>
                <w:b w:val="0"/>
                <w:bCs/>
              </w:rPr>
            </w:pPr>
            <w:r w:rsidRPr="00827414">
              <w:rPr>
                <w:b w:val="0"/>
                <w:bCs/>
              </w:rPr>
              <w:t>read, view and listen to texts to connect, interpret, and visualise ideas</w:t>
            </w:r>
          </w:p>
        </w:tc>
        <w:tc>
          <w:tcPr>
            <w:tcW w:w="5796" w:type="dxa"/>
          </w:tcPr>
          <w:p w14:paraId="3CAD73AE" w14:textId="77777777" w:rsidR="00C64E09" w:rsidRDefault="00C64E09" w:rsidP="00827414">
            <w:pPr>
              <w:cnfStyle w:val="000000100000" w:firstRow="0" w:lastRow="0" w:firstColumn="0" w:lastColumn="0" w:oddVBand="0" w:evenVBand="0" w:oddHBand="1" w:evenHBand="0" w:firstRowFirstColumn="0" w:firstRowLastColumn="0" w:lastRowFirstColumn="0" w:lastRowLastColumn="0"/>
            </w:pPr>
            <w:r>
              <w:lastRenderedPageBreak/>
              <w:t>Malala – big ideas and human experiences</w:t>
            </w:r>
          </w:p>
          <w:p w14:paraId="2C556BDE" w14:textId="363CBAB9" w:rsidR="00C64E09" w:rsidRPr="001B53E7" w:rsidRDefault="00C64E09" w:rsidP="00827414">
            <w:pPr>
              <w:cnfStyle w:val="000000100000" w:firstRow="0" w:lastRow="0" w:firstColumn="0" w:lastColumn="0" w:oddVBand="0" w:evenVBand="0" w:oddHBand="1" w:evenHBand="0" w:firstRowFirstColumn="0" w:firstRowLastColumn="0" w:lastRowFirstColumn="0" w:lastRowLastColumn="0"/>
              <w:rPr>
                <w:b/>
              </w:rPr>
            </w:pPr>
            <w:r w:rsidRPr="001B53E7">
              <w:t>Introduce the class</w:t>
            </w:r>
            <w:r w:rsidR="00095950">
              <w:t xml:space="preserve"> to</w:t>
            </w:r>
            <w:r w:rsidRPr="001B53E7">
              <w:t xml:space="preserve"> the big ideas that are important to Malala throughout her autobiography</w:t>
            </w:r>
            <w:r>
              <w:t xml:space="preserve"> </w:t>
            </w:r>
            <w:r w:rsidRPr="001B53E7">
              <w:t>(</w:t>
            </w:r>
            <w:r>
              <w:t>s</w:t>
            </w:r>
            <w:r w:rsidRPr="001B53E7">
              <w:t xml:space="preserve">ee Resource </w:t>
            </w:r>
            <w:r>
              <w:t>9</w:t>
            </w:r>
            <w:r w:rsidRPr="001B53E7">
              <w:t>)</w:t>
            </w:r>
            <w:r w:rsidR="00130544">
              <w:t>:</w:t>
            </w:r>
          </w:p>
          <w:p w14:paraId="05C688B5" w14:textId="6EF548F3" w:rsidR="00C64E09" w:rsidRPr="00130544" w:rsidRDefault="00E67933" w:rsidP="00827414">
            <w:pPr>
              <w:pStyle w:val="ListBullet"/>
              <w:cnfStyle w:val="000000100000" w:firstRow="0" w:lastRow="0" w:firstColumn="0" w:lastColumn="0" w:oddVBand="0" w:evenVBand="0" w:oddHBand="1" w:evenHBand="0" w:firstRowFirstColumn="0" w:firstRowLastColumn="0" w:lastRowFirstColumn="0" w:lastRowLastColumn="0"/>
              <w:rPr>
                <w:b/>
              </w:rPr>
            </w:pPr>
            <w:r w:rsidRPr="00130544">
              <w:lastRenderedPageBreak/>
              <w:t>r</w:t>
            </w:r>
            <w:r w:rsidR="00C64E09" w:rsidRPr="00130544">
              <w:t>eligion</w:t>
            </w:r>
          </w:p>
          <w:p w14:paraId="2C774CC4" w14:textId="63607919" w:rsidR="00C64E09" w:rsidRPr="00130544" w:rsidRDefault="00E67933" w:rsidP="00827414">
            <w:pPr>
              <w:pStyle w:val="ListBullet"/>
              <w:cnfStyle w:val="000000100000" w:firstRow="0" w:lastRow="0" w:firstColumn="0" w:lastColumn="0" w:oddVBand="0" w:evenVBand="0" w:oddHBand="1" w:evenHBand="0" w:firstRowFirstColumn="0" w:firstRowLastColumn="0" w:lastRowFirstColumn="0" w:lastRowLastColumn="0"/>
              <w:rPr>
                <w:b/>
              </w:rPr>
            </w:pPr>
            <w:r w:rsidRPr="00130544">
              <w:t>c</w:t>
            </w:r>
            <w:r w:rsidR="00C64E09" w:rsidRPr="00130544">
              <w:t>ulture</w:t>
            </w:r>
          </w:p>
          <w:p w14:paraId="77C8B9D7" w14:textId="393ADEF7" w:rsidR="00C64E09" w:rsidRPr="00130544" w:rsidRDefault="00E67933" w:rsidP="00827414">
            <w:pPr>
              <w:pStyle w:val="ListBullet"/>
              <w:cnfStyle w:val="000000100000" w:firstRow="0" w:lastRow="0" w:firstColumn="0" w:lastColumn="0" w:oddVBand="0" w:evenVBand="0" w:oddHBand="1" w:evenHBand="0" w:firstRowFirstColumn="0" w:firstRowLastColumn="0" w:lastRowFirstColumn="0" w:lastRowLastColumn="0"/>
              <w:rPr>
                <w:b/>
              </w:rPr>
            </w:pPr>
            <w:r w:rsidRPr="00130544">
              <w:t>e</w:t>
            </w:r>
            <w:r w:rsidR="00C64E09" w:rsidRPr="00130544">
              <w:t>ducation</w:t>
            </w:r>
          </w:p>
          <w:p w14:paraId="6A8E679C" w14:textId="3A6A1658" w:rsidR="00C64E09" w:rsidRPr="00130544" w:rsidRDefault="00E67933" w:rsidP="00827414">
            <w:pPr>
              <w:pStyle w:val="ListBullet"/>
              <w:cnfStyle w:val="000000100000" w:firstRow="0" w:lastRow="0" w:firstColumn="0" w:lastColumn="0" w:oddVBand="0" w:evenVBand="0" w:oddHBand="1" w:evenHBand="0" w:firstRowFirstColumn="0" w:firstRowLastColumn="0" w:lastRowFirstColumn="0" w:lastRowLastColumn="0"/>
              <w:rPr>
                <w:b/>
              </w:rPr>
            </w:pPr>
            <w:r w:rsidRPr="00130544">
              <w:t>f</w:t>
            </w:r>
            <w:r w:rsidR="00C64E09" w:rsidRPr="00130544">
              <w:t>amily</w:t>
            </w:r>
          </w:p>
          <w:p w14:paraId="7429CB46" w14:textId="7E73AF33" w:rsidR="00C64E09" w:rsidRPr="00130544" w:rsidRDefault="00E67933" w:rsidP="00827414">
            <w:pPr>
              <w:pStyle w:val="ListBullet"/>
              <w:cnfStyle w:val="000000100000" w:firstRow="0" w:lastRow="0" w:firstColumn="0" w:lastColumn="0" w:oddVBand="0" w:evenVBand="0" w:oddHBand="1" w:evenHBand="0" w:firstRowFirstColumn="0" w:firstRowLastColumn="0" w:lastRowFirstColumn="0" w:lastRowLastColumn="0"/>
              <w:rPr>
                <w:b/>
              </w:rPr>
            </w:pPr>
            <w:r w:rsidRPr="00130544">
              <w:t>p</w:t>
            </w:r>
            <w:r w:rsidR="00C64E09" w:rsidRPr="00130544">
              <w:t>olitical turmoil</w:t>
            </w:r>
          </w:p>
          <w:p w14:paraId="02682316" w14:textId="7CD0DC55" w:rsidR="00C64E09" w:rsidRPr="00130544" w:rsidRDefault="00E67933" w:rsidP="00827414">
            <w:pPr>
              <w:pStyle w:val="ListBullet"/>
              <w:cnfStyle w:val="000000100000" w:firstRow="0" w:lastRow="0" w:firstColumn="0" w:lastColumn="0" w:oddVBand="0" w:evenVBand="0" w:oddHBand="1" w:evenHBand="0" w:firstRowFirstColumn="0" w:firstRowLastColumn="0" w:lastRowFirstColumn="0" w:lastRowLastColumn="0"/>
              <w:rPr>
                <w:b/>
              </w:rPr>
            </w:pPr>
            <w:r w:rsidRPr="00130544">
              <w:t>p</w:t>
            </w:r>
            <w:r w:rsidR="00C64E09" w:rsidRPr="00130544">
              <w:t>eace and harmony</w:t>
            </w:r>
          </w:p>
          <w:p w14:paraId="7016B0C5" w14:textId="766FE395" w:rsidR="00C64E09" w:rsidRDefault="00E67933" w:rsidP="00827414">
            <w:pPr>
              <w:pStyle w:val="ListBullet"/>
              <w:cnfStyle w:val="000000100000" w:firstRow="0" w:lastRow="0" w:firstColumn="0" w:lastColumn="0" w:oddVBand="0" w:evenVBand="0" w:oddHBand="1" w:evenHBand="0" w:firstRowFirstColumn="0" w:firstRowLastColumn="0" w:lastRowFirstColumn="0" w:lastRowLastColumn="0"/>
              <w:rPr>
                <w:b/>
              </w:rPr>
            </w:pPr>
            <w:r w:rsidRPr="00130544">
              <w:t>a</w:t>
            </w:r>
            <w:r w:rsidR="00C64E09" w:rsidRPr="00130544">
              <w:t>ctivism</w:t>
            </w:r>
            <w:r w:rsidR="00130544">
              <w:t>.</w:t>
            </w:r>
          </w:p>
          <w:p w14:paraId="2A981079" w14:textId="52D41828" w:rsidR="00130544" w:rsidRPr="001B53E7" w:rsidRDefault="00130544" w:rsidP="00827414">
            <w:pPr>
              <w:cnfStyle w:val="000000100000" w:firstRow="0" w:lastRow="0" w:firstColumn="0" w:lastColumn="0" w:oddVBand="0" w:evenVBand="0" w:oddHBand="1" w:evenHBand="0" w:firstRowFirstColumn="0" w:firstRowLastColumn="0" w:lastRowFirstColumn="0" w:lastRowLastColumn="0"/>
              <w:rPr>
                <w:b/>
              </w:rPr>
            </w:pPr>
            <w:r w:rsidRPr="1BD8B78B">
              <w:t xml:space="preserve">Teacher leads discussion to identify these ideas and the associated human experiences. View the visual representation of her life </w:t>
            </w:r>
            <w:r w:rsidR="00095950">
              <w:t>o</w:t>
            </w:r>
            <w:r w:rsidRPr="1BD8B78B">
              <w:t xml:space="preserve">n </w:t>
            </w:r>
            <w:hyperlink r:id="rId25">
              <w:r w:rsidRPr="1BD8B78B">
                <w:rPr>
                  <w:rStyle w:val="Hyperlink"/>
                </w:rPr>
                <w:t>The Malala Fund website</w:t>
              </w:r>
            </w:hyperlink>
            <w:r w:rsidRPr="1BD8B78B">
              <w:t xml:space="preserve"> for inspiration.</w:t>
            </w:r>
          </w:p>
          <w:p w14:paraId="765DE815" w14:textId="37FD502E" w:rsidR="00C64E09" w:rsidRPr="002E58B6" w:rsidRDefault="00C64E09" w:rsidP="00827414">
            <w:pPr>
              <w:cnfStyle w:val="000000100000" w:firstRow="0" w:lastRow="0" w:firstColumn="0" w:lastColumn="0" w:oddVBand="0" w:evenVBand="0" w:oddHBand="1" w:evenHBand="0" w:firstRowFirstColumn="0" w:firstRowLastColumn="0" w:lastRowFirstColumn="0" w:lastRowLastColumn="0"/>
            </w:pPr>
            <w:r w:rsidRPr="001B53E7">
              <w:t xml:space="preserve">Students </w:t>
            </w:r>
            <w:r>
              <w:t>can brainstorm other texts they know which have dealt with these ideas and human experiences then write a brief reflection on their personal connection to these ideas</w:t>
            </w:r>
            <w:r w:rsidRPr="001B53E7">
              <w:t>.</w:t>
            </w:r>
          </w:p>
        </w:tc>
        <w:tc>
          <w:tcPr>
            <w:tcW w:w="3334" w:type="dxa"/>
          </w:tcPr>
          <w:p w14:paraId="0F612780" w14:textId="2DAFA547" w:rsidR="00C64E09" w:rsidRDefault="00C64E09" w:rsidP="00827414">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lastRenderedPageBreak/>
              <w:t xml:space="preserve">Students begin work on the table in </w:t>
            </w:r>
            <w:r w:rsidR="005436C3">
              <w:rPr>
                <w:lang w:eastAsia="zh-CN"/>
              </w:rPr>
              <w:t>R</w:t>
            </w:r>
            <w:r>
              <w:rPr>
                <w:lang w:eastAsia="zh-CN"/>
              </w:rPr>
              <w:t>esource 9</w:t>
            </w:r>
            <w:r w:rsidR="005436C3">
              <w:rPr>
                <w:lang w:eastAsia="zh-CN"/>
              </w:rPr>
              <w:t>.</w:t>
            </w:r>
          </w:p>
          <w:p w14:paraId="0B9D546F" w14:textId="3C4F1B3B" w:rsidR="00C64E09" w:rsidRDefault="00C64E09" w:rsidP="00827414">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Students write a personal reflection on the ideas and </w:t>
            </w:r>
            <w:r>
              <w:rPr>
                <w:lang w:eastAsia="zh-CN"/>
              </w:rPr>
              <w:lastRenderedPageBreak/>
              <w:t>human experiences brought up in this activity, with possible reference to a related text</w:t>
            </w:r>
            <w:r w:rsidR="005436C3">
              <w:rPr>
                <w:lang w:eastAsia="zh-CN"/>
              </w:rPr>
              <w:t>.</w:t>
            </w:r>
          </w:p>
        </w:tc>
        <w:tc>
          <w:tcPr>
            <w:tcW w:w="2897" w:type="dxa"/>
          </w:tcPr>
          <w:p w14:paraId="6FCEFA9C" w14:textId="77777777" w:rsidR="00C64E09" w:rsidRDefault="00C64E09" w:rsidP="00532EE7">
            <w:pPr>
              <w:cnfStyle w:val="000000100000" w:firstRow="0" w:lastRow="0" w:firstColumn="0" w:lastColumn="0" w:oddVBand="0" w:evenVBand="0" w:oddHBand="1" w:evenHBand="0" w:firstRowFirstColumn="0" w:firstRowLastColumn="0" w:lastRowFirstColumn="0" w:lastRowLastColumn="0"/>
              <w:rPr>
                <w:lang w:eastAsia="zh-CN"/>
              </w:rPr>
            </w:pPr>
          </w:p>
        </w:tc>
      </w:tr>
      <w:tr w:rsidR="00C64E09" w14:paraId="56451B91" w14:textId="5DC1AA84" w:rsidTr="004F50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tcPr>
          <w:p w14:paraId="401CBD9F" w14:textId="46645A1A" w:rsidR="006D616C" w:rsidRPr="00827414" w:rsidRDefault="006D616C" w:rsidP="00827414">
            <w:pPr>
              <w:rPr>
                <w:b w:val="0"/>
                <w:bCs/>
              </w:rPr>
            </w:pPr>
            <w:r w:rsidRPr="00007324">
              <w:t>ES12-1</w:t>
            </w:r>
            <w:r w:rsidRPr="00827414">
              <w:rPr>
                <w:b w:val="0"/>
                <w:bCs/>
              </w:rPr>
              <w:t xml:space="preserve"> comprehends and responds </w:t>
            </w:r>
            <w:r w:rsidRPr="00827414">
              <w:rPr>
                <w:b w:val="0"/>
                <w:bCs/>
              </w:rPr>
              <w:lastRenderedPageBreak/>
              <w:t>analytically and imaginatively to a range of texts, including short and extended texts, literary texts and texts f</w:t>
            </w:r>
            <w:r w:rsidR="00C96057">
              <w:rPr>
                <w:b w:val="0"/>
                <w:bCs/>
              </w:rPr>
              <w:t>rom</w:t>
            </w:r>
            <w:r w:rsidRPr="00827414">
              <w:rPr>
                <w:b w:val="0"/>
                <w:bCs/>
              </w:rPr>
              <w:t xml:space="preserve"> academic, community, workplace and social </w:t>
            </w:r>
            <w:r w:rsidR="00E55296">
              <w:rPr>
                <w:b w:val="0"/>
                <w:bCs/>
              </w:rPr>
              <w:t>con</w:t>
            </w:r>
            <w:r w:rsidRPr="00827414">
              <w:rPr>
                <w:b w:val="0"/>
                <w:bCs/>
              </w:rPr>
              <w:t xml:space="preserve">texts for a variety of </w:t>
            </w:r>
            <w:proofErr w:type="gramStart"/>
            <w:r w:rsidRPr="00827414">
              <w:rPr>
                <w:b w:val="0"/>
                <w:bCs/>
              </w:rPr>
              <w:t>purposes</w:t>
            </w:r>
            <w:proofErr w:type="gramEnd"/>
          </w:p>
          <w:p w14:paraId="26F5677D" w14:textId="098C7DFC" w:rsidR="006D616C" w:rsidRPr="00827414" w:rsidRDefault="006D616C" w:rsidP="00827414">
            <w:pPr>
              <w:rPr>
                <w:b w:val="0"/>
                <w:bCs/>
              </w:rPr>
            </w:pPr>
            <w:r w:rsidRPr="00827414">
              <w:rPr>
                <w:b w:val="0"/>
                <w:bCs/>
              </w:rPr>
              <w:t>Students: respond to and compose texts</w:t>
            </w:r>
          </w:p>
          <w:p w14:paraId="4E36DE04" w14:textId="00CC01CE" w:rsidR="00C64E09" w:rsidRPr="00827414" w:rsidRDefault="006D616C" w:rsidP="00827414">
            <w:pPr>
              <w:pStyle w:val="ListBullet"/>
              <w:rPr>
                <w:b w:val="0"/>
                <w:bCs/>
              </w:rPr>
            </w:pPr>
            <w:r w:rsidRPr="00827414">
              <w:rPr>
                <w:b w:val="0"/>
                <w:bCs/>
              </w:rPr>
              <w:t>integrate relevant information and ideas from texts to develop and discuss their own interpretations</w:t>
            </w:r>
          </w:p>
        </w:tc>
        <w:tc>
          <w:tcPr>
            <w:tcW w:w="5796" w:type="dxa"/>
          </w:tcPr>
          <w:p w14:paraId="42833FE4" w14:textId="77777777" w:rsidR="00C64E09" w:rsidRPr="002E58B6" w:rsidRDefault="00C64E09" w:rsidP="00827414">
            <w:pPr>
              <w:cnfStyle w:val="000000010000" w:firstRow="0" w:lastRow="0" w:firstColumn="0" w:lastColumn="0" w:oddVBand="0" w:evenVBand="0" w:oddHBand="0" w:evenHBand="1" w:firstRowFirstColumn="0" w:firstRowLastColumn="0" w:lastRowFirstColumn="0" w:lastRowLastColumn="0"/>
            </w:pPr>
            <w:r w:rsidRPr="002E58B6">
              <w:lastRenderedPageBreak/>
              <w:t>Introductory questions for reading</w:t>
            </w:r>
          </w:p>
          <w:p w14:paraId="241CD05B" w14:textId="1A2C3F15" w:rsidR="00C64E09" w:rsidRPr="00827414" w:rsidRDefault="00C64E09" w:rsidP="00827414">
            <w:pPr>
              <w:pStyle w:val="ListBullet"/>
              <w:cnfStyle w:val="000000010000" w:firstRow="0" w:lastRow="0" w:firstColumn="0" w:lastColumn="0" w:oddVBand="0" w:evenVBand="0" w:oddHBand="0" w:evenHBand="1" w:firstRowFirstColumn="0" w:firstRowLastColumn="0" w:lastRowFirstColumn="0" w:lastRowLastColumn="0"/>
            </w:pPr>
            <w:r w:rsidRPr="00827414">
              <w:lastRenderedPageBreak/>
              <w:t>Discuss the structure of the autobiography. Create a visual representation showing the structural features of this</w:t>
            </w:r>
            <w:r w:rsidR="00F71FFF" w:rsidRPr="00827414">
              <w:t xml:space="preserve"> text</w:t>
            </w:r>
            <w:r w:rsidRPr="00827414">
              <w:t>.</w:t>
            </w:r>
          </w:p>
          <w:p w14:paraId="0071F6A6" w14:textId="047C9023" w:rsidR="00C64E09" w:rsidRPr="00827414" w:rsidRDefault="00C64E09" w:rsidP="00827414">
            <w:pPr>
              <w:pStyle w:val="ListBullet"/>
              <w:cnfStyle w:val="000000010000" w:firstRow="0" w:lastRow="0" w:firstColumn="0" w:lastColumn="0" w:oddVBand="0" w:evenVBand="0" w:oddHBand="0" w:evenHBand="1" w:firstRowFirstColumn="0" w:firstRowLastColumn="0" w:lastRowFirstColumn="0" w:lastRowLastColumn="0"/>
            </w:pPr>
            <w:r w:rsidRPr="00827414">
              <w:t xml:space="preserve">Photo of Henna decoration: </w:t>
            </w:r>
            <w:r w:rsidR="00F71FFF" w:rsidRPr="00827414">
              <w:t>d</w:t>
            </w:r>
            <w:r w:rsidRPr="00827414">
              <w:t>escribe this photo. Why do you think she used this at the beginning of her text?</w:t>
            </w:r>
          </w:p>
          <w:p w14:paraId="2F0FEBA3" w14:textId="75908F8E" w:rsidR="00C64E09" w:rsidRPr="00827414" w:rsidRDefault="00C64E09" w:rsidP="00827414">
            <w:pPr>
              <w:pStyle w:val="ListBullet"/>
              <w:cnfStyle w:val="000000010000" w:firstRow="0" w:lastRow="0" w:firstColumn="0" w:lastColumn="0" w:oddVBand="0" w:evenVBand="0" w:oddHBand="0" w:evenHBand="1" w:firstRowFirstColumn="0" w:firstRowLastColumn="0" w:lastRowFirstColumn="0" w:lastRowLastColumn="0"/>
            </w:pPr>
            <w:r w:rsidRPr="00827414">
              <w:t>What can you predict about Malala’s character from this text?</w:t>
            </w:r>
          </w:p>
          <w:p w14:paraId="10CFA1F0" w14:textId="77777777" w:rsidR="00C64E09" w:rsidRDefault="00C64E09" w:rsidP="00827414">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Preface:</w:t>
            </w:r>
          </w:p>
          <w:p w14:paraId="08842B60" w14:textId="3F49A8A5" w:rsidR="00C64E09" w:rsidRPr="00827414" w:rsidRDefault="58E78EEA" w:rsidP="00827414">
            <w:pPr>
              <w:pStyle w:val="ListBullet"/>
              <w:cnfStyle w:val="000000010000" w:firstRow="0" w:lastRow="0" w:firstColumn="0" w:lastColumn="0" w:oddVBand="0" w:evenVBand="0" w:oddHBand="0" w:evenHBand="1" w:firstRowFirstColumn="0" w:firstRowLastColumn="0" w:lastRowFirstColumn="0" w:lastRowLastColumn="0"/>
            </w:pPr>
            <w:r w:rsidRPr="00827414">
              <w:t xml:space="preserve">Explain what is significant to the main characters, </w:t>
            </w:r>
            <w:r w:rsidR="00C64E09" w:rsidRPr="00827414">
              <w:t>Malala, her mother and her father?</w:t>
            </w:r>
            <w:r w:rsidR="1BD8B78B" w:rsidRPr="00827414">
              <w:t xml:space="preserve"> Malala Yousafzai, her mother, Toor Pekai, and her father, Ziauddin?</w:t>
            </w:r>
          </w:p>
          <w:p w14:paraId="5180C007" w14:textId="53368C62" w:rsidR="00C64E09" w:rsidRPr="00827414" w:rsidRDefault="00C64E09" w:rsidP="00827414">
            <w:pPr>
              <w:pStyle w:val="ListBullet"/>
              <w:cnfStyle w:val="000000010000" w:firstRow="0" w:lastRow="0" w:firstColumn="0" w:lastColumn="0" w:oddVBand="0" w:evenVBand="0" w:oddHBand="0" w:evenHBand="1" w:firstRowFirstColumn="0" w:firstRowLastColumn="0" w:lastRowFirstColumn="0" w:lastRowLastColumn="0"/>
            </w:pPr>
            <w:r w:rsidRPr="00827414">
              <w:t>What emotions do these characters experience and why?</w:t>
            </w:r>
          </w:p>
          <w:p w14:paraId="5353ACF0" w14:textId="1C92AFF9" w:rsidR="00C64E09" w:rsidRPr="00827414" w:rsidRDefault="00C64E09" w:rsidP="00827414">
            <w:pPr>
              <w:pStyle w:val="ListBullet"/>
              <w:cnfStyle w:val="000000010000" w:firstRow="0" w:lastRow="0" w:firstColumn="0" w:lastColumn="0" w:oddVBand="0" w:evenVBand="0" w:oddHBand="0" w:evenHBand="1" w:firstRowFirstColumn="0" w:firstRowLastColumn="0" w:lastRowFirstColumn="0" w:lastRowLastColumn="0"/>
            </w:pPr>
            <w:r w:rsidRPr="00827414">
              <w:t>What do we learn about Malala’s character and dreams?</w:t>
            </w:r>
          </w:p>
          <w:p w14:paraId="4C1E53FF" w14:textId="4508B075" w:rsidR="00C64E09" w:rsidRPr="00827414" w:rsidRDefault="00C64E09" w:rsidP="00827414">
            <w:pPr>
              <w:pStyle w:val="ListBullet"/>
              <w:cnfStyle w:val="000000010000" w:firstRow="0" w:lastRow="0" w:firstColumn="0" w:lastColumn="0" w:oddVBand="0" w:evenVBand="0" w:oddHBand="0" w:evenHBand="1" w:firstRowFirstColumn="0" w:firstRowLastColumn="0" w:lastRowFirstColumn="0" w:lastRowLastColumn="0"/>
            </w:pPr>
            <w:r w:rsidRPr="00827414">
              <w:t xml:space="preserve">What has changed? Explain these differences </w:t>
            </w:r>
            <w:r w:rsidRPr="00827414">
              <w:lastRenderedPageBreak/>
              <w:t>between life in England and Pakistan.</w:t>
            </w:r>
          </w:p>
          <w:p w14:paraId="42892B30" w14:textId="06FCFD0D" w:rsidR="00C64E09" w:rsidRPr="00827414" w:rsidRDefault="00C64E09" w:rsidP="00827414">
            <w:pPr>
              <w:pStyle w:val="ListBullet"/>
              <w:cnfStyle w:val="000000010000" w:firstRow="0" w:lastRow="0" w:firstColumn="0" w:lastColumn="0" w:oddVBand="0" w:evenVBand="0" w:oddHBand="0" w:evenHBand="1" w:firstRowFirstColumn="0" w:firstRowLastColumn="0" w:lastRowFirstColumn="0" w:lastRowLastColumn="0"/>
            </w:pPr>
            <w:r w:rsidRPr="00827414">
              <w:t>What has stayed the same for Malala?</w:t>
            </w:r>
          </w:p>
          <w:p w14:paraId="234AAA34" w14:textId="6DDDAE06" w:rsidR="00C64E09" w:rsidRPr="00827414" w:rsidRDefault="00C64E09" w:rsidP="00827414">
            <w:pPr>
              <w:pStyle w:val="ListBullet"/>
              <w:cnfStyle w:val="000000010000" w:firstRow="0" w:lastRow="0" w:firstColumn="0" w:lastColumn="0" w:oddVBand="0" w:evenVBand="0" w:oddHBand="0" w:evenHBand="1" w:firstRowFirstColumn="0" w:firstRowLastColumn="0" w:lastRowFirstColumn="0" w:lastRowLastColumn="0"/>
            </w:pPr>
            <w:r w:rsidRPr="00827414">
              <w:t xml:space="preserve">What is the </w:t>
            </w:r>
            <w:r w:rsidR="002B7612">
              <w:t>‘</w:t>
            </w:r>
            <w:r w:rsidRPr="00827414">
              <w:t>Malala Fund</w:t>
            </w:r>
            <w:r w:rsidR="002B7612">
              <w:t>’</w:t>
            </w:r>
            <w:r w:rsidRPr="00827414">
              <w:t xml:space="preserve"> and explain its impact on the world?</w:t>
            </w:r>
          </w:p>
          <w:p w14:paraId="29F01134" w14:textId="3DEF4C00" w:rsidR="00C64E09" w:rsidRDefault="00C64E09" w:rsidP="00827414">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827414">
              <w:t xml:space="preserve">What does Malala mean when she says, </w:t>
            </w:r>
            <w:r w:rsidR="002B7612">
              <w:t>‘</w:t>
            </w:r>
            <w:r w:rsidRPr="00827414">
              <w:t>my life has changed but I have not</w:t>
            </w:r>
            <w:r w:rsidR="002B7612">
              <w:t>’</w:t>
            </w:r>
            <w:r w:rsidRPr="00827414">
              <w:t>?</w:t>
            </w:r>
          </w:p>
        </w:tc>
        <w:tc>
          <w:tcPr>
            <w:tcW w:w="3334" w:type="dxa"/>
          </w:tcPr>
          <w:p w14:paraId="14919735" w14:textId="4277B385" w:rsidR="00C64E09" w:rsidRDefault="00C64E09" w:rsidP="00827414">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lastRenderedPageBreak/>
              <w:t xml:space="preserve">Students create a visual representation in a medium of </w:t>
            </w:r>
            <w:r>
              <w:rPr>
                <w:lang w:eastAsia="zh-CN"/>
              </w:rPr>
              <w:lastRenderedPageBreak/>
              <w:t>their choice</w:t>
            </w:r>
            <w:r w:rsidR="005436C3">
              <w:rPr>
                <w:lang w:eastAsia="zh-CN"/>
              </w:rPr>
              <w:t>.</w:t>
            </w:r>
          </w:p>
          <w:p w14:paraId="79D0B1E2" w14:textId="1B991FD7" w:rsidR="00C64E09" w:rsidRDefault="00C64E09" w:rsidP="00827414">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Questions for group and class discussion and individual written response</w:t>
            </w:r>
            <w:r w:rsidR="005436C3">
              <w:rPr>
                <w:lang w:eastAsia="zh-CN"/>
              </w:rPr>
              <w:t>.</w:t>
            </w:r>
          </w:p>
        </w:tc>
        <w:tc>
          <w:tcPr>
            <w:tcW w:w="2897" w:type="dxa"/>
          </w:tcPr>
          <w:p w14:paraId="69B77A45" w14:textId="77777777" w:rsidR="00C64E09" w:rsidRDefault="00C64E09" w:rsidP="00532EE7">
            <w:pPr>
              <w:cnfStyle w:val="000000010000" w:firstRow="0" w:lastRow="0" w:firstColumn="0" w:lastColumn="0" w:oddVBand="0" w:evenVBand="0" w:oddHBand="0" w:evenHBand="1" w:firstRowFirstColumn="0" w:firstRowLastColumn="0" w:lastRowFirstColumn="0" w:lastRowLastColumn="0"/>
              <w:rPr>
                <w:lang w:eastAsia="zh-CN"/>
              </w:rPr>
            </w:pPr>
          </w:p>
        </w:tc>
      </w:tr>
      <w:tr w:rsidR="00C64E09" w14:paraId="5754B018" w14:textId="4E77C365" w:rsidTr="004F5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tcPr>
          <w:p w14:paraId="6CD41E13" w14:textId="20437C6F" w:rsidR="00637975" w:rsidRPr="00827414" w:rsidRDefault="00637975" w:rsidP="00827414">
            <w:pPr>
              <w:rPr>
                <w:b w:val="0"/>
                <w:bCs/>
              </w:rPr>
            </w:pPr>
            <w:r w:rsidRPr="00007324">
              <w:lastRenderedPageBreak/>
              <w:t>ES12-1</w:t>
            </w:r>
            <w:r w:rsidRPr="00827414">
              <w:rPr>
                <w:b w:val="0"/>
                <w:bCs/>
              </w:rPr>
              <w:t xml:space="preserve"> comprehends and responds analytically and imaginatively to a range of texts, including short and extended texts, literary texts and texts f</w:t>
            </w:r>
            <w:r w:rsidR="00C96057">
              <w:rPr>
                <w:b w:val="0"/>
                <w:bCs/>
              </w:rPr>
              <w:t>rom</w:t>
            </w:r>
            <w:r w:rsidRPr="00827414">
              <w:rPr>
                <w:b w:val="0"/>
                <w:bCs/>
              </w:rPr>
              <w:t xml:space="preserve"> academic, community, workplace and social </w:t>
            </w:r>
            <w:r w:rsidR="00E55296">
              <w:rPr>
                <w:b w:val="0"/>
                <w:bCs/>
              </w:rPr>
              <w:t>con</w:t>
            </w:r>
            <w:r w:rsidRPr="00827414">
              <w:rPr>
                <w:b w:val="0"/>
                <w:bCs/>
              </w:rPr>
              <w:t xml:space="preserve">texts for a variety of </w:t>
            </w:r>
            <w:proofErr w:type="gramStart"/>
            <w:r w:rsidRPr="00827414">
              <w:rPr>
                <w:b w:val="0"/>
                <w:bCs/>
              </w:rPr>
              <w:t>purposes</w:t>
            </w:r>
            <w:proofErr w:type="gramEnd"/>
          </w:p>
          <w:p w14:paraId="2092B30B" w14:textId="77777777" w:rsidR="00637975" w:rsidRPr="00827414" w:rsidRDefault="00637975" w:rsidP="00827414">
            <w:pPr>
              <w:rPr>
                <w:b w:val="0"/>
                <w:bCs/>
              </w:rPr>
            </w:pPr>
            <w:r w:rsidRPr="00827414">
              <w:rPr>
                <w:b w:val="0"/>
                <w:bCs/>
              </w:rPr>
              <w:t xml:space="preserve">Students: respond to </w:t>
            </w:r>
            <w:r w:rsidRPr="00827414">
              <w:rPr>
                <w:b w:val="0"/>
                <w:bCs/>
              </w:rPr>
              <w:lastRenderedPageBreak/>
              <w:t>and compose texts</w:t>
            </w:r>
          </w:p>
          <w:p w14:paraId="343F7C3E" w14:textId="36EB7574" w:rsidR="00C64E09" w:rsidRPr="00827414" w:rsidRDefault="00637975" w:rsidP="00827414">
            <w:pPr>
              <w:pStyle w:val="ListBullet"/>
              <w:rPr>
                <w:b w:val="0"/>
                <w:bCs/>
              </w:rPr>
            </w:pPr>
            <w:r w:rsidRPr="00827414">
              <w:rPr>
                <w:b w:val="0"/>
                <w:bCs/>
              </w:rPr>
              <w:t>integrate relevant information and ideas from texts to develop and discuss their own interpretations</w:t>
            </w:r>
          </w:p>
        </w:tc>
        <w:tc>
          <w:tcPr>
            <w:tcW w:w="5796" w:type="dxa"/>
          </w:tcPr>
          <w:p w14:paraId="0CBDC0D3" w14:textId="77777777" w:rsidR="00C64E09" w:rsidRPr="002E58B6" w:rsidRDefault="00C64E09" w:rsidP="00827414">
            <w:pPr>
              <w:cnfStyle w:val="000000100000" w:firstRow="0" w:lastRow="0" w:firstColumn="0" w:lastColumn="0" w:oddVBand="0" w:evenVBand="0" w:oddHBand="1" w:evenHBand="0" w:firstRowFirstColumn="0" w:firstRowLastColumn="0" w:lastRowFirstColumn="0" w:lastRowLastColumn="0"/>
            </w:pPr>
            <w:r w:rsidRPr="002E58B6">
              <w:lastRenderedPageBreak/>
              <w:t>Close study questions</w:t>
            </w:r>
          </w:p>
          <w:p w14:paraId="10DE9E9B" w14:textId="166A0940" w:rsidR="00C64E09" w:rsidRDefault="00C64E09" w:rsidP="00827414">
            <w:pPr>
              <w:cnfStyle w:val="000000100000" w:firstRow="0" w:lastRow="0" w:firstColumn="0" w:lastColumn="0" w:oddVBand="0" w:evenVBand="0" w:oddHBand="1" w:evenHBand="0" w:firstRowFirstColumn="0" w:firstRowLastColumn="0" w:lastRowFirstColumn="0" w:lastRowLastColumn="0"/>
              <w:rPr>
                <w:lang w:eastAsia="zh-CN"/>
              </w:rPr>
            </w:pPr>
            <w:r w:rsidRPr="002E58B6">
              <w:rPr>
                <w:lang w:eastAsia="zh-CN"/>
              </w:rPr>
              <w:t>Students complete the close study questions based on their reading of the autobiography</w:t>
            </w:r>
            <w:r>
              <w:rPr>
                <w:lang w:eastAsia="zh-CN"/>
              </w:rPr>
              <w:t xml:space="preserve"> </w:t>
            </w:r>
            <w:r w:rsidRPr="002E58B6">
              <w:rPr>
                <w:lang w:eastAsia="zh-CN"/>
              </w:rPr>
              <w:t>(</w:t>
            </w:r>
            <w:r>
              <w:rPr>
                <w:lang w:eastAsia="zh-CN"/>
              </w:rPr>
              <w:t>s</w:t>
            </w:r>
            <w:r w:rsidRPr="002E58B6">
              <w:rPr>
                <w:lang w:eastAsia="zh-CN"/>
              </w:rPr>
              <w:t xml:space="preserve">ee Resource </w:t>
            </w:r>
            <w:r>
              <w:rPr>
                <w:lang w:eastAsia="zh-CN"/>
              </w:rPr>
              <w:t>10</w:t>
            </w:r>
            <w:r w:rsidRPr="002E58B6">
              <w:rPr>
                <w:lang w:eastAsia="zh-CN"/>
              </w:rPr>
              <w:t>)</w:t>
            </w:r>
            <w:r>
              <w:rPr>
                <w:lang w:eastAsia="zh-CN"/>
              </w:rPr>
              <w:t>.</w:t>
            </w:r>
          </w:p>
          <w:p w14:paraId="7CF18D66" w14:textId="58097F65" w:rsidR="00FD462D" w:rsidRDefault="00FD462D" w:rsidP="00827414">
            <w:pPr>
              <w:cnfStyle w:val="000000100000" w:firstRow="0" w:lastRow="0" w:firstColumn="0" w:lastColumn="0" w:oddVBand="0" w:evenVBand="0" w:oddHBand="1" w:evenHBand="0" w:firstRowFirstColumn="0" w:firstRowLastColumn="0" w:lastRowFirstColumn="0" w:lastRowLastColumn="0"/>
            </w:pPr>
            <w:r>
              <w:t xml:space="preserve">Note: </w:t>
            </w:r>
            <w:r w:rsidR="002B7612">
              <w:t>t</w:t>
            </w:r>
            <w:r>
              <w:t>his is a very extensive set of questions. You may wish to choose a selection of them to suit your class.</w:t>
            </w:r>
          </w:p>
          <w:p w14:paraId="4777482C" w14:textId="6FA0F1D5" w:rsidR="00C64E09" w:rsidRDefault="00C64E09" w:rsidP="00827414">
            <w:pPr>
              <w:cnfStyle w:val="000000100000" w:firstRow="0" w:lastRow="0" w:firstColumn="0" w:lastColumn="0" w:oddVBand="0" w:evenVBand="0" w:oddHBand="1" w:evenHBand="0" w:firstRowFirstColumn="0" w:firstRowLastColumn="0" w:lastRowFirstColumn="0" w:lastRowLastColumn="0"/>
              <w:rPr>
                <w:b/>
              </w:rPr>
            </w:pPr>
            <w:r w:rsidRPr="00532EE7">
              <w:t>Students complete daily/weekly student learning log reflections.</w:t>
            </w:r>
          </w:p>
          <w:p w14:paraId="29DE94EA" w14:textId="39B23FA5" w:rsidR="00C64E09" w:rsidRDefault="00C64E09" w:rsidP="00827414">
            <w:pPr>
              <w:cnfStyle w:val="000000100000" w:firstRow="0" w:lastRow="0" w:firstColumn="0" w:lastColumn="0" w:oddVBand="0" w:evenVBand="0" w:oddHBand="1" w:evenHBand="0" w:firstRowFirstColumn="0" w:firstRowLastColumn="0" w:lastRowFirstColumn="0" w:lastRowLastColumn="0"/>
              <w:rPr>
                <w:b/>
              </w:rPr>
            </w:pPr>
            <w:r w:rsidRPr="00D60827">
              <w:t>Students read the epilogue and discuss what the composer meant by the title: One child, one teacher, one book, one pen</w:t>
            </w:r>
            <w:r w:rsidR="00F71FFF">
              <w:t>.</w:t>
            </w:r>
          </w:p>
          <w:p w14:paraId="49842C08" w14:textId="77777777" w:rsidR="00C64E09" w:rsidRDefault="00C64E09" w:rsidP="00827414">
            <w:pPr>
              <w:cnfStyle w:val="000000100000" w:firstRow="0" w:lastRow="0" w:firstColumn="0" w:lastColumn="0" w:oddVBand="0" w:evenVBand="0" w:oddHBand="1" w:evenHBand="0" w:firstRowFirstColumn="0" w:firstRowLastColumn="0" w:lastRowFirstColumn="0" w:lastRowLastColumn="0"/>
            </w:pPr>
            <w:r>
              <w:t>Extension activity – personal response:</w:t>
            </w:r>
          </w:p>
          <w:p w14:paraId="028E25F4" w14:textId="31A30980" w:rsidR="00C64E09" w:rsidRDefault="00C64E09" w:rsidP="00827414">
            <w:pPr>
              <w:cnfStyle w:val="000000100000" w:firstRow="0" w:lastRow="0" w:firstColumn="0" w:lastColumn="0" w:oddVBand="0" w:evenVBand="0" w:oddHBand="1" w:evenHBand="0" w:firstRowFirstColumn="0" w:firstRowLastColumn="0" w:lastRowFirstColumn="0" w:lastRowLastColumn="0"/>
            </w:pPr>
            <w:r w:rsidRPr="00D60827">
              <w:lastRenderedPageBreak/>
              <w:t>Students are to write a personal reflection on who has inspired them to achieve their dreams.</w:t>
            </w:r>
          </w:p>
        </w:tc>
        <w:tc>
          <w:tcPr>
            <w:tcW w:w="3334" w:type="dxa"/>
          </w:tcPr>
          <w:p w14:paraId="2252A36F" w14:textId="5A7B25E4" w:rsidR="00C64E09" w:rsidRDefault="00C64E09" w:rsidP="00827414">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lastRenderedPageBreak/>
              <w:t>Questions for group and class discussion and individual written response</w:t>
            </w:r>
            <w:r w:rsidR="005436C3">
              <w:rPr>
                <w:lang w:eastAsia="zh-CN"/>
              </w:rPr>
              <w:t>.</w:t>
            </w:r>
          </w:p>
        </w:tc>
        <w:tc>
          <w:tcPr>
            <w:tcW w:w="2897" w:type="dxa"/>
          </w:tcPr>
          <w:p w14:paraId="638FD720" w14:textId="77777777" w:rsidR="00C64E09" w:rsidRDefault="00C64E09" w:rsidP="00532EE7">
            <w:pPr>
              <w:cnfStyle w:val="000000100000" w:firstRow="0" w:lastRow="0" w:firstColumn="0" w:lastColumn="0" w:oddVBand="0" w:evenVBand="0" w:oddHBand="1" w:evenHBand="0" w:firstRowFirstColumn="0" w:firstRowLastColumn="0" w:lastRowFirstColumn="0" w:lastRowLastColumn="0"/>
              <w:rPr>
                <w:lang w:eastAsia="zh-CN"/>
              </w:rPr>
            </w:pPr>
          </w:p>
        </w:tc>
      </w:tr>
      <w:tr w:rsidR="00C64E09" w14:paraId="4F922A1B" w14:textId="7CA5A6FC" w:rsidTr="004F50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tcPr>
          <w:p w14:paraId="42D9DA00" w14:textId="77777777" w:rsidR="00637975" w:rsidRPr="00827414" w:rsidRDefault="00637975" w:rsidP="00827414">
            <w:pPr>
              <w:rPr>
                <w:b w:val="0"/>
                <w:bCs/>
              </w:rPr>
            </w:pPr>
            <w:r w:rsidRPr="00007324">
              <w:t>ES12-5</w:t>
            </w:r>
            <w:r w:rsidRPr="00827414">
              <w:rPr>
                <w:b w:val="0"/>
                <w:bCs/>
              </w:rPr>
              <w:t xml:space="preserve"> develops knowledge, understanding and appreciation of how language is used, identifying and explaining specific language forms and features in texts that convey meaning to different </w:t>
            </w:r>
            <w:proofErr w:type="gramStart"/>
            <w:r w:rsidRPr="00827414">
              <w:rPr>
                <w:b w:val="0"/>
                <w:bCs/>
              </w:rPr>
              <w:t>audiences</w:t>
            </w:r>
            <w:proofErr w:type="gramEnd"/>
          </w:p>
          <w:p w14:paraId="2B67F6FE" w14:textId="18AD56A8" w:rsidR="00637975" w:rsidRPr="00827414" w:rsidRDefault="00637975" w:rsidP="00827414">
            <w:pPr>
              <w:rPr>
                <w:b w:val="0"/>
                <w:bCs/>
              </w:rPr>
            </w:pPr>
            <w:r w:rsidRPr="00827414">
              <w:rPr>
                <w:b w:val="0"/>
                <w:bCs/>
              </w:rPr>
              <w:t xml:space="preserve">Students: understand </w:t>
            </w:r>
            <w:r w:rsidRPr="00827414">
              <w:rPr>
                <w:b w:val="0"/>
                <w:bCs/>
              </w:rPr>
              <w:lastRenderedPageBreak/>
              <w:t>the connections between language, context and meaning</w:t>
            </w:r>
          </w:p>
          <w:p w14:paraId="4E7B3A40" w14:textId="750E573D" w:rsidR="00637975" w:rsidRPr="00827414" w:rsidRDefault="00637975" w:rsidP="00827414">
            <w:pPr>
              <w:pStyle w:val="ListBullet"/>
              <w:rPr>
                <w:b w:val="0"/>
                <w:bCs/>
              </w:rPr>
            </w:pPr>
            <w:r w:rsidRPr="00827414">
              <w:rPr>
                <w:b w:val="0"/>
                <w:bCs/>
              </w:rPr>
              <w:t>explain structural and language features, for example visual and aural cues that identify main ideas, supporting arguments and evidence (ACEEE001)</w:t>
            </w:r>
          </w:p>
          <w:p w14:paraId="66F4603C" w14:textId="0D2B75B9" w:rsidR="00C64E09" w:rsidRPr="00827414" w:rsidRDefault="00637975" w:rsidP="00827414">
            <w:pPr>
              <w:pStyle w:val="ListBullet"/>
            </w:pPr>
            <w:r w:rsidRPr="00827414">
              <w:rPr>
                <w:b w:val="0"/>
                <w:bCs/>
              </w:rPr>
              <w:t xml:space="preserve">identify some </w:t>
            </w:r>
            <w:proofErr w:type="gramStart"/>
            <w:r w:rsidRPr="00827414">
              <w:rPr>
                <w:b w:val="0"/>
                <w:bCs/>
              </w:rPr>
              <w:t>ways</w:t>
            </w:r>
            <w:proofErr w:type="gramEnd"/>
            <w:r w:rsidRPr="00827414">
              <w:rPr>
                <w:b w:val="0"/>
                <w:bCs/>
              </w:rPr>
              <w:t xml:space="preserve"> structure, language or tone are used to create an impression and </w:t>
            </w:r>
            <w:r w:rsidRPr="00827414">
              <w:rPr>
                <w:b w:val="0"/>
                <w:bCs/>
              </w:rPr>
              <w:lastRenderedPageBreak/>
              <w:t>explain or reinforce a message, for example through text structure, use of rhetorical questions, repetition, similes or figures of speech</w:t>
            </w:r>
          </w:p>
        </w:tc>
        <w:tc>
          <w:tcPr>
            <w:tcW w:w="5796" w:type="dxa"/>
          </w:tcPr>
          <w:p w14:paraId="38A69332" w14:textId="77777777" w:rsidR="00C64E09" w:rsidRPr="002E2B8E" w:rsidRDefault="00C64E09" w:rsidP="00827414">
            <w:pPr>
              <w:cnfStyle w:val="000000010000" w:firstRow="0" w:lastRow="0" w:firstColumn="0" w:lastColumn="0" w:oddVBand="0" w:evenVBand="0" w:oddHBand="0" w:evenHBand="1" w:firstRowFirstColumn="0" w:firstRowLastColumn="0" w:lastRowFirstColumn="0" w:lastRowLastColumn="0"/>
            </w:pPr>
            <w:r w:rsidRPr="002E2B8E">
              <w:lastRenderedPageBreak/>
              <w:t>Critical analysis of the text</w:t>
            </w:r>
          </w:p>
          <w:p w14:paraId="793AA9A2" w14:textId="568FBD20" w:rsidR="00C64E09" w:rsidRPr="002E2B8E" w:rsidRDefault="00C64E09" w:rsidP="00827414">
            <w:pPr>
              <w:cnfStyle w:val="000000010000" w:firstRow="0" w:lastRow="0" w:firstColumn="0" w:lastColumn="0" w:oddVBand="0" w:evenVBand="0" w:oddHBand="0" w:evenHBand="1" w:firstRowFirstColumn="0" w:firstRowLastColumn="0" w:lastRowFirstColumn="0" w:lastRowLastColumn="0"/>
              <w:rPr>
                <w:lang w:eastAsia="zh-CN"/>
              </w:rPr>
            </w:pPr>
            <w:r w:rsidRPr="002E2B8E">
              <w:rPr>
                <w:lang w:eastAsia="zh-CN"/>
              </w:rPr>
              <w:t>With teacher facilitation, students will have the opportunity to identify specific textual and language features of the text, as well as the most prominent themes within the text.</w:t>
            </w:r>
          </w:p>
          <w:p w14:paraId="5A8A9726" w14:textId="173EA016" w:rsidR="00C64E09" w:rsidRPr="002E2B8E" w:rsidRDefault="00C64E09" w:rsidP="00827414">
            <w:pPr>
              <w:cnfStyle w:val="000000010000" w:firstRow="0" w:lastRow="0" w:firstColumn="0" w:lastColumn="0" w:oddVBand="0" w:evenVBand="0" w:oddHBand="0" w:evenHBand="1" w:firstRowFirstColumn="0" w:firstRowLastColumn="0" w:lastRowFirstColumn="0" w:lastRowLastColumn="0"/>
              <w:rPr>
                <w:lang w:eastAsia="zh-CN"/>
              </w:rPr>
            </w:pPr>
            <w:r w:rsidRPr="002E2B8E">
              <w:rPr>
                <w:lang w:eastAsia="zh-CN"/>
              </w:rPr>
              <w:t>Core language features</w:t>
            </w:r>
            <w:r w:rsidR="002171B2">
              <w:rPr>
                <w:lang w:eastAsia="zh-CN"/>
              </w:rPr>
              <w:t xml:space="preserve"> include</w:t>
            </w:r>
            <w:r w:rsidRPr="002E2B8E">
              <w:rPr>
                <w:lang w:eastAsia="zh-CN"/>
              </w:rPr>
              <w:t>:</w:t>
            </w:r>
          </w:p>
          <w:p w14:paraId="11D56AD8" w14:textId="6E42AA4B" w:rsidR="00C64E09" w:rsidRPr="002E2B8E" w:rsidRDefault="58E78EEA" w:rsidP="00827414">
            <w:pPr>
              <w:pStyle w:val="ListBullet"/>
              <w:cnfStyle w:val="000000010000" w:firstRow="0" w:lastRow="0" w:firstColumn="0" w:lastColumn="0" w:oddVBand="0" w:evenVBand="0" w:oddHBand="0" w:evenHBand="1" w:firstRowFirstColumn="0" w:firstRowLastColumn="0" w:lastRowFirstColumn="0" w:lastRowLastColumn="0"/>
            </w:pPr>
            <w:r w:rsidRPr="1BD8B78B">
              <w:t>metaphor and extended metaphor</w:t>
            </w:r>
          </w:p>
          <w:p w14:paraId="4370925F" w14:textId="7194ADEE" w:rsidR="00C64E09" w:rsidRPr="002E2B8E" w:rsidRDefault="58E78EEA" w:rsidP="00827414">
            <w:pPr>
              <w:pStyle w:val="ListBullet"/>
              <w:cnfStyle w:val="000000010000" w:firstRow="0" w:lastRow="0" w:firstColumn="0" w:lastColumn="0" w:oddVBand="0" w:evenVBand="0" w:oddHBand="0" w:evenHBand="1" w:firstRowFirstColumn="0" w:firstRowLastColumn="0" w:lastRowFirstColumn="0" w:lastRowLastColumn="0"/>
            </w:pPr>
            <w:r w:rsidRPr="1BD8B78B">
              <w:t>simile</w:t>
            </w:r>
          </w:p>
          <w:p w14:paraId="50AC1F4D" w14:textId="6FE18323" w:rsidR="00C64E09" w:rsidRPr="002E2B8E" w:rsidRDefault="58E78EEA" w:rsidP="00827414">
            <w:pPr>
              <w:pStyle w:val="ListBullet"/>
              <w:cnfStyle w:val="000000010000" w:firstRow="0" w:lastRow="0" w:firstColumn="0" w:lastColumn="0" w:oddVBand="0" w:evenVBand="0" w:oddHBand="0" w:evenHBand="1" w:firstRowFirstColumn="0" w:firstRowLastColumn="0" w:lastRowFirstColumn="0" w:lastRowLastColumn="0"/>
            </w:pPr>
            <w:r w:rsidRPr="1BD8B78B">
              <w:t>symbolism</w:t>
            </w:r>
          </w:p>
          <w:p w14:paraId="7639B02D" w14:textId="3970C356" w:rsidR="00C64E09" w:rsidRPr="002E2B8E" w:rsidRDefault="58E78EEA" w:rsidP="00827414">
            <w:pPr>
              <w:pStyle w:val="ListBullet"/>
              <w:cnfStyle w:val="000000010000" w:firstRow="0" w:lastRow="0" w:firstColumn="0" w:lastColumn="0" w:oddVBand="0" w:evenVBand="0" w:oddHBand="0" w:evenHBand="1" w:firstRowFirstColumn="0" w:firstRowLastColumn="0" w:lastRowFirstColumn="0" w:lastRowLastColumn="0"/>
            </w:pPr>
            <w:r w:rsidRPr="1BD8B78B">
              <w:t>memoir</w:t>
            </w:r>
          </w:p>
          <w:p w14:paraId="1E289B12" w14:textId="36028A31" w:rsidR="00C64E09" w:rsidRPr="002E2B8E" w:rsidRDefault="58E78EEA" w:rsidP="00827414">
            <w:pPr>
              <w:pStyle w:val="ListBullet"/>
              <w:cnfStyle w:val="000000010000" w:firstRow="0" w:lastRow="0" w:firstColumn="0" w:lastColumn="0" w:oddVBand="0" w:evenVBand="0" w:oddHBand="0" w:evenHBand="1" w:firstRowFirstColumn="0" w:firstRowLastColumn="0" w:lastRowFirstColumn="0" w:lastRowLastColumn="0"/>
            </w:pPr>
            <w:r w:rsidRPr="1BD8B78B">
              <w:lastRenderedPageBreak/>
              <w:t>irony</w:t>
            </w:r>
          </w:p>
          <w:p w14:paraId="16D1CA99" w14:textId="1A7C4C60" w:rsidR="00C64E09" w:rsidRPr="002E2B8E" w:rsidRDefault="58E78EEA" w:rsidP="00827414">
            <w:pPr>
              <w:pStyle w:val="ListBullet"/>
              <w:cnfStyle w:val="000000010000" w:firstRow="0" w:lastRow="0" w:firstColumn="0" w:lastColumn="0" w:oddVBand="0" w:evenVBand="0" w:oddHBand="0" w:evenHBand="1" w:firstRowFirstColumn="0" w:firstRowLastColumn="0" w:lastRowFirstColumn="0" w:lastRowLastColumn="0"/>
            </w:pPr>
            <w:r w:rsidRPr="1BD8B78B">
              <w:t>maxim</w:t>
            </w:r>
          </w:p>
          <w:p w14:paraId="095606E2" w14:textId="2D8AB8CC" w:rsidR="00C64E09" w:rsidRPr="002E2B8E" w:rsidRDefault="58E78EEA" w:rsidP="00827414">
            <w:pPr>
              <w:pStyle w:val="ListBullet"/>
              <w:cnfStyle w:val="000000010000" w:firstRow="0" w:lastRow="0" w:firstColumn="0" w:lastColumn="0" w:oddVBand="0" w:evenVBand="0" w:oddHBand="0" w:evenHBand="1" w:firstRowFirstColumn="0" w:firstRowLastColumn="0" w:lastRowFirstColumn="0" w:lastRowLastColumn="0"/>
            </w:pPr>
            <w:r w:rsidRPr="1BD8B78B">
              <w:t>epigraph</w:t>
            </w:r>
          </w:p>
          <w:p w14:paraId="4452C187" w14:textId="3DE02D3F" w:rsidR="00C64E09" w:rsidRPr="002E2B8E" w:rsidRDefault="58E78EEA" w:rsidP="00827414">
            <w:pPr>
              <w:pStyle w:val="ListBullet"/>
              <w:cnfStyle w:val="000000010000" w:firstRow="0" w:lastRow="0" w:firstColumn="0" w:lastColumn="0" w:oddVBand="0" w:evenVBand="0" w:oddHBand="0" w:evenHBand="1" w:firstRowFirstColumn="0" w:firstRowLastColumn="0" w:lastRowFirstColumn="0" w:lastRowLastColumn="0"/>
            </w:pPr>
            <w:r w:rsidRPr="1BD8B78B">
              <w:t>imagery</w:t>
            </w:r>
          </w:p>
          <w:p w14:paraId="35D71F13" w14:textId="6909F8CB" w:rsidR="00C64E09" w:rsidRPr="002E2B8E" w:rsidRDefault="58E78EEA" w:rsidP="00827414">
            <w:pPr>
              <w:pStyle w:val="ListBullet"/>
              <w:cnfStyle w:val="000000010000" w:firstRow="0" w:lastRow="0" w:firstColumn="0" w:lastColumn="0" w:oddVBand="0" w:evenVBand="0" w:oddHBand="0" w:evenHBand="1" w:firstRowFirstColumn="0" w:firstRowLastColumn="0" w:lastRowFirstColumn="0" w:lastRowLastColumn="0"/>
            </w:pPr>
            <w:r w:rsidRPr="1BD8B78B">
              <w:t>cultural context</w:t>
            </w:r>
          </w:p>
          <w:p w14:paraId="18CFFD3D" w14:textId="3E9A79E9" w:rsidR="00C64E09" w:rsidRPr="002E2B8E" w:rsidRDefault="58E78EEA" w:rsidP="00827414">
            <w:pPr>
              <w:pStyle w:val="ListBullet"/>
              <w:cnfStyle w:val="000000010000" w:firstRow="0" w:lastRow="0" w:firstColumn="0" w:lastColumn="0" w:oddVBand="0" w:evenVBand="0" w:oddHBand="0" w:evenHBand="1" w:firstRowFirstColumn="0" w:firstRowLastColumn="0" w:lastRowFirstColumn="0" w:lastRowLastColumn="0"/>
            </w:pPr>
            <w:r w:rsidRPr="1BD8B78B">
              <w:t>allusion</w:t>
            </w:r>
          </w:p>
          <w:p w14:paraId="087C4847" w14:textId="6366F6B6" w:rsidR="00C64E09" w:rsidRPr="002E2B8E" w:rsidRDefault="00256B0A" w:rsidP="00827414">
            <w:pPr>
              <w:pStyle w:val="ListBullet"/>
              <w:cnfStyle w:val="000000010000" w:firstRow="0" w:lastRow="0" w:firstColumn="0" w:lastColumn="0" w:oddVBand="0" w:evenVBand="0" w:oddHBand="0" w:evenHBand="1" w:firstRowFirstColumn="0" w:firstRowLastColumn="0" w:lastRowFirstColumn="0" w:lastRowLastColumn="0"/>
            </w:pPr>
            <w:r>
              <w:t>i</w:t>
            </w:r>
            <w:r w:rsidR="58E78EEA" w:rsidRPr="1BD8B78B">
              <w:t>ntertextuality.</w:t>
            </w:r>
          </w:p>
          <w:p w14:paraId="481CBDA1" w14:textId="7F8B94BB" w:rsidR="00C64E09" w:rsidRPr="002E2B8E" w:rsidRDefault="00C64E09" w:rsidP="00827414">
            <w:pPr>
              <w:cnfStyle w:val="000000010000" w:firstRow="0" w:lastRow="0" w:firstColumn="0" w:lastColumn="0" w:oddVBand="0" w:evenVBand="0" w:oddHBand="0" w:evenHBand="1" w:firstRowFirstColumn="0" w:firstRowLastColumn="0" w:lastRowFirstColumn="0" w:lastRowLastColumn="0"/>
            </w:pPr>
            <w:r w:rsidRPr="002E2B8E">
              <w:t>Students then complete a summary table of language features used throughout the text (see Resource 11).</w:t>
            </w:r>
          </w:p>
        </w:tc>
        <w:tc>
          <w:tcPr>
            <w:tcW w:w="3334" w:type="dxa"/>
          </w:tcPr>
          <w:p w14:paraId="11A3AF8B" w14:textId="01FF12A6" w:rsidR="00C64E09" w:rsidRPr="002E2B8E" w:rsidRDefault="00C64E09" w:rsidP="00827414">
            <w:pPr>
              <w:cnfStyle w:val="000000010000" w:firstRow="0" w:lastRow="0" w:firstColumn="0" w:lastColumn="0" w:oddVBand="0" w:evenVBand="0" w:oddHBand="0" w:evenHBand="1" w:firstRowFirstColumn="0" w:firstRowLastColumn="0" w:lastRowFirstColumn="0" w:lastRowLastColumn="0"/>
              <w:rPr>
                <w:lang w:eastAsia="zh-CN"/>
              </w:rPr>
            </w:pPr>
            <w:r w:rsidRPr="002E2B8E">
              <w:rPr>
                <w:lang w:eastAsia="zh-CN"/>
              </w:rPr>
              <w:lastRenderedPageBreak/>
              <w:t xml:space="preserve">Students complete analysis task in </w:t>
            </w:r>
            <w:r w:rsidR="005436C3">
              <w:rPr>
                <w:lang w:eastAsia="zh-CN"/>
              </w:rPr>
              <w:t>R</w:t>
            </w:r>
            <w:r w:rsidRPr="002E2B8E">
              <w:rPr>
                <w:lang w:eastAsia="zh-CN"/>
              </w:rPr>
              <w:t>esource 11 – textual and language feature analysis</w:t>
            </w:r>
            <w:r w:rsidR="005436C3">
              <w:rPr>
                <w:lang w:eastAsia="zh-CN"/>
              </w:rPr>
              <w:t>.</w:t>
            </w:r>
          </w:p>
        </w:tc>
        <w:tc>
          <w:tcPr>
            <w:tcW w:w="2897" w:type="dxa"/>
          </w:tcPr>
          <w:p w14:paraId="7A041A70" w14:textId="77777777" w:rsidR="00C64E09" w:rsidRPr="002E2B8E" w:rsidRDefault="00C64E09" w:rsidP="00532EE7">
            <w:pPr>
              <w:cnfStyle w:val="000000010000" w:firstRow="0" w:lastRow="0" w:firstColumn="0" w:lastColumn="0" w:oddVBand="0" w:evenVBand="0" w:oddHBand="0" w:evenHBand="1" w:firstRowFirstColumn="0" w:firstRowLastColumn="0" w:lastRowFirstColumn="0" w:lastRowLastColumn="0"/>
              <w:rPr>
                <w:lang w:eastAsia="zh-CN"/>
              </w:rPr>
            </w:pPr>
          </w:p>
        </w:tc>
      </w:tr>
    </w:tbl>
    <w:p w14:paraId="6318BF85" w14:textId="6EE68BDD" w:rsidR="00C7393B" w:rsidRDefault="00D86E41" w:rsidP="00860495">
      <w:pPr>
        <w:pStyle w:val="Heading2"/>
      </w:pPr>
      <w:bookmarkStart w:id="41" w:name="_Toc156312622"/>
      <w:r>
        <w:lastRenderedPageBreak/>
        <w:t>Connecting</w:t>
      </w:r>
      <w:r w:rsidR="0033384D">
        <w:t xml:space="preserve">, assessing </w:t>
      </w:r>
      <w:r>
        <w:t>and evaluating</w:t>
      </w:r>
      <w:bookmarkEnd w:id="41"/>
    </w:p>
    <w:p w14:paraId="23E57D7B" w14:textId="13AB2A28" w:rsidR="00D86E41" w:rsidRPr="00D86E41" w:rsidRDefault="003E53A4" w:rsidP="003E53A4">
      <w:pPr>
        <w:pStyle w:val="Caption"/>
        <w:rPr>
          <w:lang w:eastAsia="zh-CN"/>
        </w:rPr>
      </w:pPr>
      <w:r>
        <w:t xml:space="preserve">Table </w:t>
      </w:r>
      <w:r>
        <w:fldChar w:fldCharType="begin"/>
      </w:r>
      <w:r>
        <w:instrText xml:space="preserve"> SEQ Table \* ARABIC </w:instrText>
      </w:r>
      <w:r>
        <w:fldChar w:fldCharType="separate"/>
      </w:r>
      <w:r>
        <w:rPr>
          <w:noProof/>
        </w:rPr>
        <w:t>8</w:t>
      </w:r>
      <w:r>
        <w:fldChar w:fldCharType="end"/>
      </w:r>
      <w:r>
        <w:t xml:space="preserve"> – </w:t>
      </w:r>
      <w:r w:rsidRPr="002E6598">
        <w:t xml:space="preserve">teaching and learning </w:t>
      </w:r>
      <w:r w:rsidR="005A78B4">
        <w:t>sequence</w:t>
      </w:r>
      <w:r w:rsidRPr="002E6598">
        <w:t xml:space="preserve"> for connecting</w:t>
      </w:r>
      <w:r w:rsidR="005366C6">
        <w:t>,</w:t>
      </w:r>
      <w:r w:rsidRPr="002E6598">
        <w:t xml:space="preserve"> assessing and evaluating th</w:t>
      </w:r>
      <w:r w:rsidR="005366C6">
        <w:t>e</w:t>
      </w:r>
      <w:r w:rsidRPr="002E6598">
        <w:t xml:space="preserve"> </w:t>
      </w:r>
      <w:proofErr w:type="gramStart"/>
      <w:r w:rsidRPr="002E6598">
        <w:t>course</w:t>
      </w:r>
      <w:proofErr w:type="gramEnd"/>
    </w:p>
    <w:tbl>
      <w:tblPr>
        <w:tblStyle w:val="Tableheader"/>
        <w:tblW w:w="0" w:type="auto"/>
        <w:tblLook w:val="04A0" w:firstRow="1" w:lastRow="0" w:firstColumn="1" w:lastColumn="0" w:noHBand="0" w:noVBand="1"/>
        <w:tblDescription w:val="Teaching and learning activities and evidence of learning for connecting, assessing and evaluating in response to the text."/>
      </w:tblPr>
      <w:tblGrid>
        <w:gridCol w:w="2553"/>
        <w:gridCol w:w="5737"/>
        <w:gridCol w:w="3311"/>
        <w:gridCol w:w="2963"/>
      </w:tblGrid>
      <w:tr w:rsidR="00C64E09" w:rsidRPr="004F50A0" w14:paraId="3A95D060" w14:textId="5E4B0932" w:rsidTr="00E54D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3" w:type="dxa"/>
          </w:tcPr>
          <w:p w14:paraId="03EAD2AC" w14:textId="205C9286" w:rsidR="00C64E09" w:rsidRPr="004F50A0" w:rsidRDefault="00C64E09" w:rsidP="004F50A0">
            <w:r w:rsidRPr="004F50A0">
              <w:t>Syllabus outcome and content</w:t>
            </w:r>
          </w:p>
        </w:tc>
        <w:tc>
          <w:tcPr>
            <w:tcW w:w="5737" w:type="dxa"/>
          </w:tcPr>
          <w:p w14:paraId="62A0B6B2" w14:textId="2AAA10CD" w:rsidR="00C64E09" w:rsidRPr="004F50A0" w:rsidRDefault="00C64E09" w:rsidP="004F50A0">
            <w:pPr>
              <w:cnfStyle w:val="100000000000" w:firstRow="1" w:lastRow="0" w:firstColumn="0" w:lastColumn="0" w:oddVBand="0" w:evenVBand="0" w:oddHBand="0" w:evenHBand="0" w:firstRowFirstColumn="0" w:firstRowLastColumn="0" w:lastRowFirstColumn="0" w:lastRowLastColumn="0"/>
            </w:pPr>
            <w:r w:rsidRPr="004F50A0">
              <w:t>Teaching and learning</w:t>
            </w:r>
            <w:r w:rsidR="00827414">
              <w:t xml:space="preserve"> </w:t>
            </w:r>
            <w:r w:rsidRPr="004F50A0">
              <w:t>– learning goals and guiding questions</w:t>
            </w:r>
          </w:p>
        </w:tc>
        <w:tc>
          <w:tcPr>
            <w:tcW w:w="3311" w:type="dxa"/>
          </w:tcPr>
          <w:p w14:paraId="4A8DBCEE" w14:textId="034FD5E5" w:rsidR="00C64E09" w:rsidRPr="004F50A0" w:rsidRDefault="00C64E09" w:rsidP="004F50A0">
            <w:pPr>
              <w:cnfStyle w:val="100000000000" w:firstRow="1" w:lastRow="0" w:firstColumn="0" w:lastColumn="0" w:oddVBand="0" w:evenVBand="0" w:oddHBand="0" w:evenHBand="0" w:firstRowFirstColumn="0" w:firstRowLastColumn="0" w:lastRowFirstColumn="0" w:lastRowLastColumn="0"/>
            </w:pPr>
            <w:r w:rsidRPr="004F50A0">
              <w:t>Evidence of learning</w:t>
            </w:r>
            <w:r w:rsidR="00827414">
              <w:t xml:space="preserve"> </w:t>
            </w:r>
            <w:r w:rsidRPr="004F50A0">
              <w:t>– assessment and feedback practices</w:t>
            </w:r>
          </w:p>
        </w:tc>
        <w:tc>
          <w:tcPr>
            <w:tcW w:w="2963" w:type="dxa"/>
          </w:tcPr>
          <w:p w14:paraId="7FAC9C66" w14:textId="6031880B" w:rsidR="00C64E09" w:rsidRPr="004F50A0" w:rsidRDefault="00C64E09" w:rsidP="004F50A0">
            <w:pPr>
              <w:cnfStyle w:val="100000000000" w:firstRow="1" w:lastRow="0" w:firstColumn="0" w:lastColumn="0" w:oddVBand="0" w:evenVBand="0" w:oddHBand="0" w:evenHBand="0" w:firstRowFirstColumn="0" w:firstRowLastColumn="0" w:lastRowFirstColumn="0" w:lastRowLastColumn="0"/>
            </w:pPr>
            <w:r w:rsidRPr="004F50A0">
              <w:t>Evaluation, differentiation and</w:t>
            </w:r>
            <w:r w:rsidR="00BF2DE2">
              <w:t>/</w:t>
            </w:r>
            <w:r w:rsidRPr="004F50A0">
              <w:t>or adjustments</w:t>
            </w:r>
          </w:p>
        </w:tc>
      </w:tr>
      <w:tr w:rsidR="00C64E09" w14:paraId="0483D505" w14:textId="08AB52BE" w:rsidTr="00E54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3" w:type="dxa"/>
          </w:tcPr>
          <w:p w14:paraId="5B0ECAAD" w14:textId="77777777" w:rsidR="00775A1F" w:rsidRPr="00545A90" w:rsidRDefault="00775A1F" w:rsidP="00545A90">
            <w:pPr>
              <w:rPr>
                <w:b w:val="0"/>
                <w:bCs/>
              </w:rPr>
            </w:pPr>
            <w:r w:rsidRPr="00007324">
              <w:t>ES12-7</w:t>
            </w:r>
            <w:r w:rsidRPr="00545A90">
              <w:rPr>
                <w:b w:val="0"/>
                <w:bCs/>
              </w:rPr>
              <w:t xml:space="preserve"> represents own ideas in critical, </w:t>
            </w:r>
            <w:r w:rsidRPr="00545A90">
              <w:rPr>
                <w:b w:val="0"/>
                <w:bCs/>
              </w:rPr>
              <w:lastRenderedPageBreak/>
              <w:t xml:space="preserve">interpretive and imaginative </w:t>
            </w:r>
            <w:proofErr w:type="gramStart"/>
            <w:r w:rsidRPr="00545A90">
              <w:rPr>
                <w:b w:val="0"/>
                <w:bCs/>
              </w:rPr>
              <w:t>texts</w:t>
            </w:r>
            <w:proofErr w:type="gramEnd"/>
          </w:p>
          <w:p w14:paraId="61823F8A" w14:textId="77777777" w:rsidR="00775A1F" w:rsidRPr="00545A90" w:rsidRDefault="00775A1F" w:rsidP="00545A90">
            <w:pPr>
              <w:rPr>
                <w:b w:val="0"/>
                <w:bCs/>
              </w:rPr>
            </w:pPr>
            <w:r w:rsidRPr="00545A90">
              <w:rPr>
                <w:b w:val="0"/>
                <w:bCs/>
              </w:rPr>
              <w:t>Students: respond to and compose texts</w:t>
            </w:r>
          </w:p>
          <w:p w14:paraId="5CCC722A" w14:textId="77777777" w:rsidR="00775A1F" w:rsidRPr="00545A90" w:rsidRDefault="00775A1F" w:rsidP="00545A90">
            <w:pPr>
              <w:pStyle w:val="ListBullet"/>
              <w:rPr>
                <w:b w:val="0"/>
                <w:bCs/>
              </w:rPr>
            </w:pPr>
            <w:r w:rsidRPr="00545A90">
              <w:rPr>
                <w:b w:val="0"/>
                <w:bCs/>
              </w:rPr>
              <w:t xml:space="preserve">select text structures, language and visual features to communicate and effectively represent </w:t>
            </w:r>
            <w:proofErr w:type="gramStart"/>
            <w:r w:rsidRPr="00545A90">
              <w:rPr>
                <w:b w:val="0"/>
                <w:bCs/>
              </w:rPr>
              <w:t>ideas</w:t>
            </w:r>
            <w:proofErr w:type="gramEnd"/>
          </w:p>
          <w:p w14:paraId="2067CB84" w14:textId="320916C6" w:rsidR="00C64E09" w:rsidRPr="002E2B8E" w:rsidRDefault="00775A1F" w:rsidP="00545A90">
            <w:pPr>
              <w:pStyle w:val="ListBullet"/>
            </w:pPr>
            <w:r w:rsidRPr="00545A90">
              <w:rPr>
                <w:b w:val="0"/>
                <w:bCs/>
              </w:rPr>
              <w:t xml:space="preserve">use a widening range of persuasive, visual and literary techniques to effectively engage audiences in a </w:t>
            </w:r>
            <w:r w:rsidRPr="00545A90">
              <w:rPr>
                <w:b w:val="0"/>
                <w:bCs/>
              </w:rPr>
              <w:lastRenderedPageBreak/>
              <w:t>range of modes, media and contexts</w:t>
            </w:r>
          </w:p>
        </w:tc>
        <w:tc>
          <w:tcPr>
            <w:tcW w:w="5737" w:type="dxa"/>
          </w:tcPr>
          <w:p w14:paraId="7E9D380B" w14:textId="77777777" w:rsidR="00C64E09" w:rsidRPr="002E2B8E" w:rsidRDefault="00C64E09" w:rsidP="000E1987">
            <w:pPr>
              <w:cnfStyle w:val="000000100000" w:firstRow="0" w:lastRow="0" w:firstColumn="0" w:lastColumn="0" w:oddVBand="0" w:evenVBand="0" w:oddHBand="1" w:evenHBand="0" w:firstRowFirstColumn="0" w:firstRowLastColumn="0" w:lastRowFirstColumn="0" w:lastRowLastColumn="0"/>
            </w:pPr>
            <w:r w:rsidRPr="002E2B8E">
              <w:lastRenderedPageBreak/>
              <w:t>Memoir and creative writing</w:t>
            </w:r>
          </w:p>
          <w:p w14:paraId="4D388652" w14:textId="34D0009F" w:rsidR="00C64E09" w:rsidRPr="000E1987" w:rsidRDefault="00C64E09" w:rsidP="008103AA">
            <w:pPr>
              <w:pStyle w:val="ListNumber"/>
              <w:numPr>
                <w:ilvl w:val="0"/>
                <w:numId w:val="10"/>
              </w:numPr>
              <w:cnfStyle w:val="000000100000" w:firstRow="0" w:lastRow="0" w:firstColumn="0" w:lastColumn="0" w:oddVBand="0" w:evenVBand="0" w:oddHBand="1" w:evenHBand="0" w:firstRowFirstColumn="0" w:firstRowLastColumn="0" w:lastRowFirstColumn="0" w:lastRowLastColumn="0"/>
            </w:pPr>
            <w:r w:rsidRPr="000E1987">
              <w:lastRenderedPageBreak/>
              <w:t>Memoir writing</w:t>
            </w:r>
          </w:p>
          <w:p w14:paraId="5314162E" w14:textId="0E63C435" w:rsidR="00C64E09" w:rsidRPr="002E2B8E" w:rsidRDefault="00C64E09" w:rsidP="000E1987">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Students can spend some time in class and outside of class reflecting on any life experiences that may have impacted on them. They choose a significant moment in their life and write a creative non-fiction memoir about it.</w:t>
            </w:r>
          </w:p>
          <w:p w14:paraId="7D9CA66D" w14:textId="09022052" w:rsidR="00C64E09" w:rsidRPr="002E2B8E" w:rsidRDefault="58E78EEA" w:rsidP="000E1987">
            <w:pPr>
              <w:cnfStyle w:val="000000100000" w:firstRow="0" w:lastRow="0" w:firstColumn="0" w:lastColumn="0" w:oddVBand="0" w:evenVBand="0" w:oddHBand="1" w:evenHBand="0" w:firstRowFirstColumn="0" w:firstRowLastColumn="0" w:lastRowFirstColumn="0" w:lastRowLastColumn="0"/>
              <w:rPr>
                <w:lang w:eastAsia="zh-CN"/>
              </w:rPr>
            </w:pPr>
            <w:r w:rsidRPr="1BD8B78B">
              <w:rPr>
                <w:lang w:eastAsia="zh-CN"/>
              </w:rPr>
              <w:t>This can be shared as a blog or in their books (with students sharing their work with their partner).</w:t>
            </w:r>
          </w:p>
          <w:p w14:paraId="6AC34FC3" w14:textId="34A13CF7" w:rsidR="00C64E09" w:rsidRPr="000E1987" w:rsidRDefault="00C64E09" w:rsidP="000E1987">
            <w:pPr>
              <w:pStyle w:val="ListNumber"/>
              <w:cnfStyle w:val="000000100000" w:firstRow="0" w:lastRow="0" w:firstColumn="0" w:lastColumn="0" w:oddVBand="0" w:evenVBand="0" w:oddHBand="1" w:evenHBand="0" w:firstRowFirstColumn="0" w:firstRowLastColumn="0" w:lastRowFirstColumn="0" w:lastRowLastColumn="0"/>
            </w:pPr>
            <w:r w:rsidRPr="000E1987">
              <w:t>Creative writing</w:t>
            </w:r>
          </w:p>
          <w:p w14:paraId="3F5780D3" w14:textId="78AE9D85" w:rsidR="00C64E09" w:rsidRPr="002E2B8E" w:rsidRDefault="00C64E09" w:rsidP="000E1987">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Show students a series of photographs conveying different human experiences.</w:t>
            </w:r>
          </w:p>
          <w:p w14:paraId="1AF5E443" w14:textId="317B0CB3" w:rsidR="00C64E09" w:rsidRPr="002E2B8E" w:rsidRDefault="00C64E09" w:rsidP="000E1987">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 xml:space="preserve">Examples include the photos of </w:t>
            </w:r>
            <w:hyperlink r:id="rId26" w:history="1">
              <w:r w:rsidRPr="002E2B8E">
                <w:rPr>
                  <w:rStyle w:val="Hyperlink"/>
                  <w:lang w:eastAsia="zh-CN"/>
                </w:rPr>
                <w:t>Life in the Swat Valley</w:t>
              </w:r>
            </w:hyperlink>
            <w:r w:rsidRPr="002E2B8E">
              <w:rPr>
                <w:lang w:eastAsia="zh-CN"/>
              </w:rPr>
              <w:t xml:space="preserve"> (</w:t>
            </w:r>
            <w:r w:rsidR="00345FEF">
              <w:rPr>
                <w:lang w:eastAsia="zh-CN"/>
              </w:rPr>
              <w:t>Buneri</w:t>
            </w:r>
            <w:r w:rsidRPr="002E2B8E">
              <w:rPr>
                <w:lang w:eastAsia="zh-CN"/>
              </w:rPr>
              <w:t xml:space="preserve"> 2011)</w:t>
            </w:r>
          </w:p>
          <w:p w14:paraId="6642AE5C" w14:textId="3D9382B7" w:rsidR="00C64E09" w:rsidRPr="002E2B8E" w:rsidRDefault="00C64E09" w:rsidP="000E1987">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Students use the images as stimulus to write creatively.</w:t>
            </w:r>
          </w:p>
          <w:p w14:paraId="2727FF54" w14:textId="1BBBBF55" w:rsidR="00C64E09" w:rsidRPr="002E2B8E" w:rsidRDefault="00C64E09" w:rsidP="000E1987">
            <w:pPr>
              <w:pStyle w:val="ListBullet"/>
              <w:cnfStyle w:val="000000100000" w:firstRow="0" w:lastRow="0" w:firstColumn="0" w:lastColumn="0" w:oddVBand="0" w:evenVBand="0" w:oddHBand="1" w:evenHBand="0" w:firstRowFirstColumn="0" w:firstRowLastColumn="0" w:lastRowFirstColumn="0" w:lastRowLastColumn="0"/>
            </w:pPr>
            <w:r w:rsidRPr="002E2B8E">
              <w:t>Use sensory imagery to describe the setting.</w:t>
            </w:r>
          </w:p>
          <w:p w14:paraId="447AEF50" w14:textId="58A2F0D1" w:rsidR="00C64E09" w:rsidRPr="002E2B8E" w:rsidRDefault="00C64E09" w:rsidP="000E1987">
            <w:pPr>
              <w:pStyle w:val="ListBullet"/>
              <w:cnfStyle w:val="000000100000" w:firstRow="0" w:lastRow="0" w:firstColumn="0" w:lastColumn="0" w:oddVBand="0" w:evenVBand="0" w:oddHBand="1" w:evenHBand="0" w:firstRowFirstColumn="0" w:firstRowLastColumn="0" w:lastRowFirstColumn="0" w:lastRowLastColumn="0"/>
            </w:pPr>
            <w:r w:rsidRPr="002E2B8E">
              <w:t xml:space="preserve">Who is in the picture and what </w:t>
            </w:r>
            <w:r w:rsidR="00345FEF">
              <w:t>are they</w:t>
            </w:r>
            <w:r w:rsidRPr="002E2B8E">
              <w:t xml:space="preserve"> doing?</w:t>
            </w:r>
          </w:p>
          <w:p w14:paraId="3B3BB9F0" w14:textId="7DFD5ED5" w:rsidR="00C64E09" w:rsidRPr="002E2B8E" w:rsidRDefault="00C64E09" w:rsidP="000E1987">
            <w:pPr>
              <w:pStyle w:val="ListBullet"/>
              <w:cnfStyle w:val="000000100000" w:firstRow="0" w:lastRow="0" w:firstColumn="0" w:lastColumn="0" w:oddVBand="0" w:evenVBand="0" w:oddHBand="1" w:evenHBand="0" w:firstRowFirstColumn="0" w:firstRowLastColumn="0" w:lastRowFirstColumn="0" w:lastRowLastColumn="0"/>
            </w:pPr>
            <w:r w:rsidRPr="002E2B8E">
              <w:t xml:space="preserve">Where </w:t>
            </w:r>
            <w:r w:rsidR="00345FEF">
              <w:t>are they</w:t>
            </w:r>
            <w:r w:rsidRPr="002E2B8E">
              <w:t xml:space="preserve"> going?</w:t>
            </w:r>
          </w:p>
          <w:p w14:paraId="7D58F8E9" w14:textId="5E4976A2" w:rsidR="00C64E09" w:rsidRPr="002E2B8E" w:rsidRDefault="00C64E09" w:rsidP="000E1987">
            <w:pPr>
              <w:pStyle w:val="ListBullet"/>
              <w:cnfStyle w:val="000000100000" w:firstRow="0" w:lastRow="0" w:firstColumn="0" w:lastColumn="0" w:oddVBand="0" w:evenVBand="0" w:oddHBand="1" w:evenHBand="0" w:firstRowFirstColumn="0" w:firstRowLastColumn="0" w:lastRowFirstColumn="0" w:lastRowLastColumn="0"/>
            </w:pPr>
            <w:r w:rsidRPr="002E2B8E">
              <w:lastRenderedPageBreak/>
              <w:t>What emotions does this image covey?</w:t>
            </w:r>
          </w:p>
          <w:p w14:paraId="595202D8" w14:textId="479D0491" w:rsidR="00C64E09" w:rsidRPr="002E2B8E" w:rsidRDefault="00C64E09" w:rsidP="000E1987">
            <w:pPr>
              <w:pStyle w:val="ListBullet"/>
              <w:cnfStyle w:val="000000100000" w:firstRow="0" w:lastRow="0" w:firstColumn="0" w:lastColumn="0" w:oddVBand="0" w:evenVBand="0" w:oddHBand="1" w:evenHBand="0" w:firstRowFirstColumn="0" w:firstRowLastColumn="0" w:lastRowFirstColumn="0" w:lastRowLastColumn="0"/>
            </w:pPr>
            <w:r w:rsidRPr="002E2B8E">
              <w:t>What ideas or themes does this image suggest?</w:t>
            </w:r>
          </w:p>
          <w:p w14:paraId="3A441094" w14:textId="77777777" w:rsidR="00C64E09" w:rsidRPr="002E2B8E" w:rsidRDefault="00C64E09" w:rsidP="000E1987">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Students can select a series of their own images and use them as prompts for creative writing on the human experience conveyed.</w:t>
            </w:r>
          </w:p>
          <w:p w14:paraId="603CDE1F" w14:textId="2744E75F" w:rsidR="00C64E09" w:rsidRPr="002E2B8E" w:rsidRDefault="00C64E09" w:rsidP="000E1987">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Creative writing on the human experience using quotations: Write the following quotation on the board:</w:t>
            </w:r>
          </w:p>
          <w:p w14:paraId="1A223BBB" w14:textId="78D3C767" w:rsidR="00C64E09" w:rsidRPr="002E2B8E" w:rsidRDefault="00345FEF" w:rsidP="000E1987">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w:t>
            </w:r>
            <w:r w:rsidR="58E78EEA" w:rsidRPr="1BD8B78B">
              <w:rPr>
                <w:lang w:eastAsia="zh-CN"/>
              </w:rPr>
              <w:t>For us...that doorway was like a magical entrance to our own special world.</w:t>
            </w:r>
            <w:r>
              <w:rPr>
                <w:lang w:eastAsia="zh-CN"/>
              </w:rPr>
              <w:t>’</w:t>
            </w:r>
            <w:r w:rsidR="58E78EEA" w:rsidRPr="1BD8B78B">
              <w:rPr>
                <w:lang w:eastAsia="zh-CN"/>
              </w:rPr>
              <w:t xml:space="preserve"> (</w:t>
            </w:r>
            <w:r w:rsidR="005366C6">
              <w:t>Y</w:t>
            </w:r>
            <w:r w:rsidR="005366C6" w:rsidRPr="005366C6">
              <w:rPr>
                <w:lang w:eastAsia="zh-CN"/>
              </w:rPr>
              <w:t>ousafzai and Lamb, 2015:2</w:t>
            </w:r>
            <w:r w:rsidR="58E78EEA" w:rsidRPr="1BD8B78B">
              <w:rPr>
                <w:lang w:eastAsia="zh-CN"/>
              </w:rPr>
              <w:t>).</w:t>
            </w:r>
          </w:p>
          <w:p w14:paraId="2E5A4110" w14:textId="15CCBDBC" w:rsidR="00C64E09" w:rsidRPr="002E2B8E" w:rsidRDefault="00C64E09" w:rsidP="000E1987">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Students use this quotation as a central idea to compose their own short story.</w:t>
            </w:r>
          </w:p>
          <w:p w14:paraId="7FBB7134" w14:textId="2520205D" w:rsidR="00C64E09" w:rsidRPr="002E2B8E" w:rsidRDefault="00C64E09" w:rsidP="000E1987">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Students complete daily/weekly student learning log reflections.</w:t>
            </w:r>
          </w:p>
        </w:tc>
        <w:tc>
          <w:tcPr>
            <w:tcW w:w="3311" w:type="dxa"/>
          </w:tcPr>
          <w:p w14:paraId="442B7948" w14:textId="77777777" w:rsidR="00C64E09" w:rsidRPr="002E2B8E" w:rsidRDefault="00C64E09" w:rsidP="00545A90">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lastRenderedPageBreak/>
              <w:t>Creative writing. Student participation through self-</w:t>
            </w:r>
            <w:r w:rsidRPr="002E2B8E">
              <w:rPr>
                <w:lang w:eastAsia="zh-CN"/>
              </w:rPr>
              <w:lastRenderedPageBreak/>
              <w:t>reflective practice.</w:t>
            </w:r>
          </w:p>
          <w:p w14:paraId="753DA6A6" w14:textId="1B6E585A" w:rsidR="00C64E09" w:rsidRPr="002E2B8E" w:rsidRDefault="00C64E09" w:rsidP="00545A90">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Descriptive paragraphs are composed.</w:t>
            </w:r>
          </w:p>
          <w:p w14:paraId="592F1C13" w14:textId="064067E0" w:rsidR="00C64E09" w:rsidRPr="002E2B8E" w:rsidRDefault="00C64E09" w:rsidP="00545A90">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Creation of an imaginative story</w:t>
            </w:r>
            <w:r w:rsidR="00F71FFF">
              <w:rPr>
                <w:lang w:eastAsia="zh-CN"/>
              </w:rPr>
              <w:t>.</w:t>
            </w:r>
          </w:p>
          <w:p w14:paraId="54F2DFE2" w14:textId="01DE744E" w:rsidR="00C64E09" w:rsidRPr="002E2B8E" w:rsidRDefault="00C64E09" w:rsidP="00545A90">
            <w:pPr>
              <w:cnfStyle w:val="000000100000" w:firstRow="0" w:lastRow="0" w:firstColumn="0" w:lastColumn="0" w:oddVBand="0" w:evenVBand="0" w:oddHBand="1" w:evenHBand="0" w:firstRowFirstColumn="0" w:firstRowLastColumn="0" w:lastRowFirstColumn="0" w:lastRowLastColumn="0"/>
              <w:rPr>
                <w:lang w:eastAsia="zh-CN"/>
              </w:rPr>
            </w:pPr>
            <w:r w:rsidRPr="002E2B8E">
              <w:rPr>
                <w:lang w:eastAsia="zh-CN"/>
              </w:rPr>
              <w:t>Students use a weekly log to reflect on their learning (Resource 1).</w:t>
            </w:r>
          </w:p>
        </w:tc>
        <w:tc>
          <w:tcPr>
            <w:tcW w:w="2963" w:type="dxa"/>
          </w:tcPr>
          <w:p w14:paraId="2F91FC58" w14:textId="77777777" w:rsidR="00C64E09" w:rsidRPr="002E2B8E" w:rsidRDefault="00C64E09" w:rsidP="002E2B8E">
            <w:pPr>
              <w:cnfStyle w:val="000000100000" w:firstRow="0" w:lastRow="0" w:firstColumn="0" w:lastColumn="0" w:oddVBand="0" w:evenVBand="0" w:oddHBand="1" w:evenHBand="0" w:firstRowFirstColumn="0" w:firstRowLastColumn="0" w:lastRowFirstColumn="0" w:lastRowLastColumn="0"/>
              <w:rPr>
                <w:lang w:eastAsia="zh-CN"/>
              </w:rPr>
            </w:pPr>
          </w:p>
        </w:tc>
      </w:tr>
      <w:tr w:rsidR="00C64E09" w14:paraId="2C9B13B0" w14:textId="795B7BEA" w:rsidTr="00E54D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3" w:type="dxa"/>
          </w:tcPr>
          <w:p w14:paraId="71D39E25" w14:textId="77777777" w:rsidR="00775A1F" w:rsidRPr="00545A90" w:rsidRDefault="00775A1F" w:rsidP="00545A90">
            <w:pPr>
              <w:rPr>
                <w:b w:val="0"/>
                <w:bCs/>
              </w:rPr>
            </w:pPr>
            <w:r w:rsidRPr="00007324">
              <w:lastRenderedPageBreak/>
              <w:t>ES12-5</w:t>
            </w:r>
            <w:r w:rsidRPr="00545A90">
              <w:rPr>
                <w:b w:val="0"/>
                <w:bCs/>
              </w:rPr>
              <w:t xml:space="preserve"> develops knowledge, understanding and appreciation of how </w:t>
            </w:r>
            <w:r w:rsidRPr="00545A90">
              <w:rPr>
                <w:b w:val="0"/>
                <w:bCs/>
              </w:rPr>
              <w:lastRenderedPageBreak/>
              <w:t xml:space="preserve">language is used, identifying and explaining specific language forms and features in texts that convey meaning to different </w:t>
            </w:r>
            <w:proofErr w:type="gramStart"/>
            <w:r w:rsidRPr="00545A90">
              <w:rPr>
                <w:b w:val="0"/>
                <w:bCs/>
              </w:rPr>
              <w:t>audiences</w:t>
            </w:r>
            <w:proofErr w:type="gramEnd"/>
          </w:p>
          <w:p w14:paraId="5E66EEF2" w14:textId="77777777" w:rsidR="00775A1F" w:rsidRPr="00545A90" w:rsidRDefault="00775A1F" w:rsidP="00545A90">
            <w:pPr>
              <w:rPr>
                <w:b w:val="0"/>
                <w:bCs/>
              </w:rPr>
            </w:pPr>
            <w:r w:rsidRPr="00545A90">
              <w:rPr>
                <w:b w:val="0"/>
                <w:bCs/>
              </w:rPr>
              <w:t>Students: understand the connections between language, context and meaning</w:t>
            </w:r>
          </w:p>
          <w:p w14:paraId="2DE99D58" w14:textId="05D13391" w:rsidR="00775A1F" w:rsidRPr="00545A90" w:rsidRDefault="00775A1F" w:rsidP="00545A90">
            <w:pPr>
              <w:pStyle w:val="ListBullet"/>
              <w:rPr>
                <w:b w:val="0"/>
                <w:bCs/>
              </w:rPr>
            </w:pPr>
            <w:r w:rsidRPr="00545A90">
              <w:rPr>
                <w:b w:val="0"/>
                <w:bCs/>
              </w:rPr>
              <w:t xml:space="preserve">explain structural and language features, for example visual and aural cues that identify main ideas, supporting arguments and </w:t>
            </w:r>
            <w:r w:rsidRPr="00545A90">
              <w:rPr>
                <w:b w:val="0"/>
                <w:bCs/>
              </w:rPr>
              <w:lastRenderedPageBreak/>
              <w:t>evidence (ACEEE001)</w:t>
            </w:r>
          </w:p>
          <w:p w14:paraId="508FD437" w14:textId="7E3B9DC1" w:rsidR="00C64E09" w:rsidRPr="00545A90" w:rsidRDefault="00775A1F" w:rsidP="00545A90">
            <w:pPr>
              <w:pStyle w:val="ListBullet"/>
              <w:rPr>
                <w:b w:val="0"/>
                <w:bCs/>
              </w:rPr>
            </w:pPr>
            <w:r w:rsidRPr="00545A90">
              <w:rPr>
                <w:b w:val="0"/>
                <w:bCs/>
              </w:rPr>
              <w:t xml:space="preserve">identify some </w:t>
            </w:r>
            <w:proofErr w:type="gramStart"/>
            <w:r w:rsidRPr="00545A90">
              <w:rPr>
                <w:b w:val="0"/>
                <w:bCs/>
              </w:rPr>
              <w:t>ways</w:t>
            </w:r>
            <w:proofErr w:type="gramEnd"/>
            <w:r w:rsidRPr="00545A90">
              <w:rPr>
                <w:b w:val="0"/>
                <w:bCs/>
              </w:rPr>
              <w:t xml:space="preserve"> structure, language or tone are used to create an impression and explain or reinforce a message, for example through text structure, use of rhetorical questions, repetition, similes or figures of speech</w:t>
            </w:r>
          </w:p>
        </w:tc>
        <w:tc>
          <w:tcPr>
            <w:tcW w:w="5737" w:type="dxa"/>
          </w:tcPr>
          <w:p w14:paraId="6694023D" w14:textId="77777777" w:rsidR="00C64E09" w:rsidRPr="004F4EF7" w:rsidRDefault="00C64E09" w:rsidP="000E1987">
            <w:pPr>
              <w:cnfStyle w:val="000000010000" w:firstRow="0" w:lastRow="0" w:firstColumn="0" w:lastColumn="0" w:oddVBand="0" w:evenVBand="0" w:oddHBand="0" w:evenHBand="1" w:firstRowFirstColumn="0" w:firstRowLastColumn="0" w:lastRowFirstColumn="0" w:lastRowLastColumn="0"/>
            </w:pPr>
            <w:r w:rsidRPr="004F4EF7">
              <w:lastRenderedPageBreak/>
              <w:t>Related text – Emma Watson speech</w:t>
            </w:r>
          </w:p>
          <w:p w14:paraId="07B22B96" w14:textId="77777777" w:rsidR="00C64E09" w:rsidRPr="004F4EF7" w:rsidRDefault="00C64E09" w:rsidP="000E1987">
            <w:pPr>
              <w:cnfStyle w:val="000000010000" w:firstRow="0" w:lastRow="0" w:firstColumn="0" w:lastColumn="0" w:oddVBand="0" w:evenVBand="0" w:oddHBand="0" w:evenHBand="1" w:firstRowFirstColumn="0" w:firstRowLastColumn="0" w:lastRowFirstColumn="0" w:lastRowLastColumn="0"/>
            </w:pPr>
            <w:r w:rsidRPr="004F4EF7">
              <w:t xml:space="preserve">Connecting ideas and features to the prescribed text. Students will compare ideas and rhetorical features </w:t>
            </w:r>
            <w:proofErr w:type="gramStart"/>
            <w:r w:rsidRPr="004F4EF7">
              <w:t>in order to</w:t>
            </w:r>
            <w:proofErr w:type="gramEnd"/>
            <w:r w:rsidRPr="004F4EF7">
              <w:t xml:space="preserve"> deepen engagement with and understanding of </w:t>
            </w:r>
            <w:r w:rsidRPr="004F4EF7">
              <w:lastRenderedPageBreak/>
              <w:t>the prescribed text. This can also serve as a model for choosing and dealing with the required related text for the assessment task.</w:t>
            </w:r>
          </w:p>
          <w:p w14:paraId="3F74745A" w14:textId="12BD7E8B" w:rsidR="00C64E09" w:rsidRPr="004F4EF7" w:rsidRDefault="00C64E09" w:rsidP="000E1987">
            <w:pPr>
              <w:cnfStyle w:val="000000010000" w:firstRow="0" w:lastRow="0" w:firstColumn="0" w:lastColumn="0" w:oddVBand="0" w:evenVBand="0" w:oddHBand="0" w:evenHBand="1" w:firstRowFirstColumn="0" w:firstRowLastColumn="0" w:lastRowFirstColumn="0" w:lastRowLastColumn="0"/>
            </w:pPr>
            <w:r w:rsidRPr="004F4EF7">
              <w:t xml:space="preserve">Students watch </w:t>
            </w:r>
            <w:hyperlink r:id="rId27" w:history="1">
              <w:r w:rsidRPr="004F4EF7">
                <w:rPr>
                  <w:rStyle w:val="Hyperlink"/>
                </w:rPr>
                <w:t xml:space="preserve">Emma Watson’s HeForShe </w:t>
              </w:r>
              <w:r w:rsidR="00C62304">
                <w:rPr>
                  <w:rStyle w:val="Hyperlink"/>
                </w:rPr>
                <w:t>c</w:t>
              </w:r>
              <w:r w:rsidR="00C62304" w:rsidRPr="004F4EF7">
                <w:rPr>
                  <w:rStyle w:val="Hyperlink"/>
                </w:rPr>
                <w:t xml:space="preserve">ampaign </w:t>
              </w:r>
              <w:r w:rsidR="00C62304">
                <w:rPr>
                  <w:rStyle w:val="Hyperlink"/>
                </w:rPr>
                <w:t>l</w:t>
              </w:r>
              <w:r w:rsidR="00C62304" w:rsidRPr="004F4EF7">
                <w:rPr>
                  <w:rStyle w:val="Hyperlink"/>
                </w:rPr>
                <w:t xml:space="preserve">aunch </w:t>
              </w:r>
              <w:r w:rsidRPr="004F4EF7">
                <w:rPr>
                  <w:rStyle w:val="Hyperlink"/>
                </w:rPr>
                <w:t>speech</w:t>
              </w:r>
            </w:hyperlink>
            <w:r w:rsidR="003C6DA2">
              <w:rPr>
                <w:rStyle w:val="Hyperlink"/>
              </w:rPr>
              <w:t xml:space="preserve"> (11:47)</w:t>
            </w:r>
            <w:r w:rsidRPr="004F4EF7">
              <w:t xml:space="preserve"> (</w:t>
            </w:r>
            <w:r w:rsidR="005366C6">
              <w:t>HeForShe</w:t>
            </w:r>
            <w:r w:rsidRPr="004F4EF7">
              <w:t xml:space="preserve"> 2014)</w:t>
            </w:r>
          </w:p>
          <w:p w14:paraId="42BF7A60" w14:textId="644676FB" w:rsidR="00C64E09" w:rsidRPr="004F4EF7" w:rsidRDefault="58E78EEA" w:rsidP="000E1987">
            <w:pPr>
              <w:cnfStyle w:val="000000010000" w:firstRow="0" w:lastRow="0" w:firstColumn="0" w:lastColumn="0" w:oddVBand="0" w:evenVBand="0" w:oddHBand="0" w:evenHBand="1" w:firstRowFirstColumn="0" w:firstRowLastColumn="0" w:lastRowFirstColumn="0" w:lastRowLastColumn="0"/>
            </w:pPr>
            <w:r w:rsidRPr="1BD8B78B">
              <w:t>Students can highlight and annotate any literary and persuasive features within the transcript (see Resource 12 for language feature support).</w:t>
            </w:r>
          </w:p>
          <w:p w14:paraId="64764D60" w14:textId="77777777" w:rsidR="00C64E09" w:rsidRPr="004F4EF7" w:rsidRDefault="00C64E09" w:rsidP="000E1987">
            <w:pPr>
              <w:cnfStyle w:val="000000010000" w:firstRow="0" w:lastRow="0" w:firstColumn="0" w:lastColumn="0" w:oddVBand="0" w:evenVBand="0" w:oddHBand="0" w:evenHBand="1" w:firstRowFirstColumn="0" w:firstRowLastColumn="0" w:lastRowFirstColumn="0" w:lastRowLastColumn="0"/>
            </w:pPr>
            <w:r w:rsidRPr="004F4EF7">
              <w:t>Follow up activities:</w:t>
            </w:r>
          </w:p>
          <w:p w14:paraId="557292EA" w14:textId="3D794AB7" w:rsidR="00C64E09" w:rsidRPr="004F4EF7" w:rsidRDefault="00C64E09" w:rsidP="000E1987">
            <w:pPr>
              <w:pStyle w:val="ListBullet"/>
              <w:cnfStyle w:val="000000010000" w:firstRow="0" w:lastRow="0" w:firstColumn="0" w:lastColumn="0" w:oddVBand="0" w:evenVBand="0" w:oddHBand="0" w:evenHBand="1" w:firstRowFirstColumn="0" w:firstRowLastColumn="0" w:lastRowFirstColumn="0" w:lastRowLastColumn="0"/>
            </w:pPr>
            <w:r w:rsidRPr="004F4EF7">
              <w:t xml:space="preserve">Find and compare a common rhetorical feature to the </w:t>
            </w:r>
            <w:r w:rsidR="00B42DC7">
              <w:t>2</w:t>
            </w:r>
            <w:r w:rsidR="00B42DC7" w:rsidRPr="004F4EF7">
              <w:t xml:space="preserve"> </w:t>
            </w:r>
            <w:r w:rsidRPr="004F4EF7">
              <w:t>texts.</w:t>
            </w:r>
          </w:p>
          <w:p w14:paraId="5133C3DC" w14:textId="037135E7" w:rsidR="00C64E09" w:rsidRPr="004F4EF7" w:rsidRDefault="58E78EEA" w:rsidP="000E1987">
            <w:pPr>
              <w:pStyle w:val="ListBullet"/>
              <w:cnfStyle w:val="000000010000" w:firstRow="0" w:lastRow="0" w:firstColumn="0" w:lastColumn="0" w:oddVBand="0" w:evenVBand="0" w:oddHBand="0" w:evenHBand="1" w:firstRowFirstColumn="0" w:firstRowLastColumn="0" w:lastRowFirstColumn="0" w:lastRowLastColumn="0"/>
            </w:pPr>
            <w:r w:rsidRPr="1BD8B78B">
              <w:t>Experiment with rewriting a sentence or paragraph in one text in the style of the other.</w:t>
            </w:r>
          </w:p>
          <w:p w14:paraId="377ABBCC" w14:textId="77777777" w:rsidR="00C64E09" w:rsidRPr="004F4EF7" w:rsidRDefault="00C64E09" w:rsidP="000E1987">
            <w:pPr>
              <w:pStyle w:val="ListBullet"/>
              <w:cnfStyle w:val="000000010000" w:firstRow="0" w:lastRow="0" w:firstColumn="0" w:lastColumn="0" w:oddVBand="0" w:evenVBand="0" w:oddHBand="0" w:evenHBand="1" w:firstRowFirstColumn="0" w:firstRowLastColumn="0" w:lastRowFirstColumn="0" w:lastRowLastColumn="0"/>
            </w:pPr>
            <w:r w:rsidRPr="004F4EF7">
              <w:t>Experiment with using new rhetorical features in own writing.</w:t>
            </w:r>
          </w:p>
          <w:p w14:paraId="7A3DF37D" w14:textId="71342C4A" w:rsidR="00C64E09" w:rsidRPr="0033384D" w:rsidRDefault="58E78EEA" w:rsidP="000E1987">
            <w:pPr>
              <w:pStyle w:val="ListBullet"/>
              <w:cnfStyle w:val="000000010000" w:firstRow="0" w:lastRow="0" w:firstColumn="0" w:lastColumn="0" w:oddVBand="0" w:evenVBand="0" w:oddHBand="0" w:evenHBand="1" w:firstRowFirstColumn="0" w:firstRowLastColumn="0" w:lastRowFirstColumn="0" w:lastRowLastColumn="0"/>
            </w:pPr>
            <w:r w:rsidRPr="1BD8B78B">
              <w:t xml:space="preserve">Evaluate the ways in which the </w:t>
            </w:r>
            <w:r w:rsidR="00B42DC7">
              <w:t>2</w:t>
            </w:r>
            <w:r w:rsidR="00B42DC7" w:rsidRPr="1BD8B78B">
              <w:t xml:space="preserve"> </w:t>
            </w:r>
            <w:r w:rsidRPr="1BD8B78B">
              <w:t xml:space="preserve">texts approach similar human experiences in similar or different ways (requires analysis of form and composer’s </w:t>
            </w:r>
            <w:r w:rsidRPr="1BD8B78B">
              <w:lastRenderedPageBreak/>
              <w:t>context and purpose).</w:t>
            </w:r>
          </w:p>
        </w:tc>
        <w:tc>
          <w:tcPr>
            <w:tcW w:w="3311" w:type="dxa"/>
          </w:tcPr>
          <w:p w14:paraId="44E7B09C" w14:textId="59574414" w:rsidR="00C64E09" w:rsidRDefault="00C64E09" w:rsidP="00545A90">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lastRenderedPageBreak/>
              <w:t>Annotations of the transcript</w:t>
            </w:r>
            <w:r w:rsidR="00B242D2">
              <w:rPr>
                <w:lang w:eastAsia="zh-CN"/>
              </w:rPr>
              <w:t>.</w:t>
            </w:r>
          </w:p>
          <w:p w14:paraId="7B42BCB6" w14:textId="3E8A5A3D" w:rsidR="00C64E09" w:rsidRDefault="00C64E09" w:rsidP="00545A90">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Notes of follow-up activities</w:t>
            </w:r>
            <w:r w:rsidR="00B242D2">
              <w:rPr>
                <w:lang w:eastAsia="zh-CN"/>
              </w:rPr>
              <w:t>.</w:t>
            </w:r>
          </w:p>
          <w:p w14:paraId="35B2EF82" w14:textId="41CD4E60" w:rsidR="00C64E09" w:rsidRPr="0033384D" w:rsidRDefault="00C64E09" w:rsidP="00545A90">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Imaginative writing</w:t>
            </w:r>
            <w:r w:rsidR="00B242D2">
              <w:rPr>
                <w:lang w:eastAsia="zh-CN"/>
              </w:rPr>
              <w:t>.</w:t>
            </w:r>
          </w:p>
        </w:tc>
        <w:tc>
          <w:tcPr>
            <w:tcW w:w="2963" w:type="dxa"/>
          </w:tcPr>
          <w:p w14:paraId="45ADAC21" w14:textId="77777777" w:rsidR="00C64E09" w:rsidRDefault="00C64E09" w:rsidP="001B53E7">
            <w:pPr>
              <w:cnfStyle w:val="000000010000" w:firstRow="0" w:lastRow="0" w:firstColumn="0" w:lastColumn="0" w:oddVBand="0" w:evenVBand="0" w:oddHBand="0" w:evenHBand="1" w:firstRowFirstColumn="0" w:firstRowLastColumn="0" w:lastRowFirstColumn="0" w:lastRowLastColumn="0"/>
              <w:rPr>
                <w:lang w:eastAsia="zh-CN"/>
              </w:rPr>
            </w:pPr>
          </w:p>
        </w:tc>
      </w:tr>
      <w:tr w:rsidR="00C64E09" w14:paraId="02D32F67" w14:textId="5FA0A034" w:rsidTr="00E54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3" w:type="dxa"/>
          </w:tcPr>
          <w:p w14:paraId="49AC794D" w14:textId="7993FC9A" w:rsidR="00DE1DB1" w:rsidRPr="00545A90" w:rsidRDefault="00DE1DB1" w:rsidP="00545A90">
            <w:pPr>
              <w:rPr>
                <w:b w:val="0"/>
                <w:bCs/>
              </w:rPr>
            </w:pPr>
            <w:r w:rsidRPr="00007324">
              <w:lastRenderedPageBreak/>
              <w:t>ES12-1</w:t>
            </w:r>
            <w:r w:rsidRPr="00545A90">
              <w:rPr>
                <w:b w:val="0"/>
                <w:bCs/>
              </w:rPr>
              <w:t xml:space="preserve"> comprehends </w:t>
            </w:r>
            <w:r w:rsidRPr="00545A90">
              <w:rPr>
                <w:b w:val="0"/>
                <w:bCs/>
              </w:rPr>
              <w:lastRenderedPageBreak/>
              <w:t>and responds analytically and imaginatively to a range of texts, including short and extended texts, literary texts and texts f</w:t>
            </w:r>
            <w:r w:rsidR="00C96057">
              <w:rPr>
                <w:b w:val="0"/>
                <w:bCs/>
              </w:rPr>
              <w:t>rom</w:t>
            </w:r>
            <w:r w:rsidRPr="00545A90">
              <w:rPr>
                <w:b w:val="0"/>
                <w:bCs/>
              </w:rPr>
              <w:t xml:space="preserve"> academic, community, workplace and social </w:t>
            </w:r>
            <w:r w:rsidR="00E55296">
              <w:rPr>
                <w:b w:val="0"/>
                <w:bCs/>
              </w:rPr>
              <w:t>con</w:t>
            </w:r>
            <w:r w:rsidRPr="00545A90">
              <w:rPr>
                <w:b w:val="0"/>
                <w:bCs/>
              </w:rPr>
              <w:t xml:space="preserve">texts for a variety of </w:t>
            </w:r>
            <w:proofErr w:type="gramStart"/>
            <w:r w:rsidRPr="00545A90">
              <w:rPr>
                <w:b w:val="0"/>
                <w:bCs/>
              </w:rPr>
              <w:t>purposes</w:t>
            </w:r>
            <w:proofErr w:type="gramEnd"/>
          </w:p>
          <w:p w14:paraId="3441F96F" w14:textId="0B806FFF" w:rsidR="00DE1DB1" w:rsidRPr="00545A90" w:rsidRDefault="00DE1DB1" w:rsidP="00545A90">
            <w:pPr>
              <w:rPr>
                <w:b w:val="0"/>
                <w:bCs/>
              </w:rPr>
            </w:pPr>
            <w:r w:rsidRPr="00545A90">
              <w:rPr>
                <w:b w:val="0"/>
                <w:bCs/>
              </w:rPr>
              <w:t>Students: engage personally with texts</w:t>
            </w:r>
          </w:p>
          <w:p w14:paraId="39364005" w14:textId="0FDB86D1" w:rsidR="00DE1DB1" w:rsidRPr="00545A90" w:rsidRDefault="00DE1DB1" w:rsidP="00545A90">
            <w:pPr>
              <w:pStyle w:val="ListBullet"/>
              <w:rPr>
                <w:b w:val="0"/>
                <w:bCs/>
              </w:rPr>
            </w:pPr>
            <w:r w:rsidRPr="00545A90">
              <w:rPr>
                <w:b w:val="0"/>
                <w:bCs/>
              </w:rPr>
              <w:t>integrate prior knowledge with new information to predict, construct or confirm understanding</w:t>
            </w:r>
          </w:p>
          <w:p w14:paraId="78B65669" w14:textId="58F48F9C" w:rsidR="00DE1DB1" w:rsidRPr="00545A90" w:rsidRDefault="00DE1DB1" w:rsidP="00545A90">
            <w:pPr>
              <w:rPr>
                <w:b w:val="0"/>
                <w:bCs/>
                <w:lang w:eastAsia="zh-CN"/>
              </w:rPr>
            </w:pPr>
            <w:r w:rsidRPr="00545A90">
              <w:rPr>
                <w:b w:val="0"/>
                <w:bCs/>
                <w:lang w:eastAsia="zh-CN"/>
              </w:rPr>
              <w:lastRenderedPageBreak/>
              <w:t>Students: respond to and compose texts</w:t>
            </w:r>
          </w:p>
          <w:p w14:paraId="544F0906" w14:textId="061DF960" w:rsidR="00C64E09" w:rsidRPr="00545A90" w:rsidRDefault="00DE1DB1" w:rsidP="00545A90">
            <w:pPr>
              <w:pStyle w:val="ListBullet"/>
              <w:rPr>
                <w:b w:val="0"/>
                <w:bCs/>
              </w:rPr>
            </w:pPr>
            <w:r w:rsidRPr="00545A90">
              <w:rPr>
                <w:b w:val="0"/>
                <w:bCs/>
              </w:rPr>
              <w:t>integrate relevant information and ideas from texts to develop and discuss their own interpretations</w:t>
            </w:r>
          </w:p>
        </w:tc>
        <w:tc>
          <w:tcPr>
            <w:tcW w:w="5737" w:type="dxa"/>
          </w:tcPr>
          <w:p w14:paraId="64C75273" w14:textId="52D56967" w:rsidR="00C64E09" w:rsidRPr="00F02A4C" w:rsidRDefault="58E78EEA" w:rsidP="000E1987">
            <w:pPr>
              <w:cnfStyle w:val="000000100000" w:firstRow="0" w:lastRow="0" w:firstColumn="0" w:lastColumn="0" w:oddVBand="0" w:evenVBand="0" w:oddHBand="1" w:evenHBand="0" w:firstRowFirstColumn="0" w:firstRowLastColumn="0" w:lastRowFirstColumn="0" w:lastRowLastColumn="0"/>
            </w:pPr>
            <w:r w:rsidRPr="00F02A4C">
              <w:lastRenderedPageBreak/>
              <w:t xml:space="preserve">Summarising human experiences in the prescribed text </w:t>
            </w:r>
            <w:r w:rsidRPr="00F02A4C">
              <w:lastRenderedPageBreak/>
              <w:t>including further analysis prompts</w:t>
            </w:r>
            <w:r w:rsidR="00B42DC7">
              <w:t>.</w:t>
            </w:r>
          </w:p>
          <w:p w14:paraId="0C7CDF04" w14:textId="77777777" w:rsidR="00C64E09" w:rsidRPr="00490D36" w:rsidRDefault="00C64E09" w:rsidP="000E1987">
            <w:pPr>
              <w:cnfStyle w:val="000000100000" w:firstRow="0" w:lastRow="0" w:firstColumn="0" w:lastColumn="0" w:oddVBand="0" w:evenVBand="0" w:oddHBand="1" w:evenHBand="0" w:firstRowFirstColumn="0" w:firstRowLastColumn="0" w:lastRowFirstColumn="0" w:lastRowLastColumn="0"/>
            </w:pPr>
            <w:r w:rsidRPr="00490D36">
              <w:t>Brainstorm the issues from the memoir that affect the experiences of the main characters.</w:t>
            </w:r>
          </w:p>
          <w:p w14:paraId="2D8447C3" w14:textId="6FDDA210" w:rsidR="00C64E09" w:rsidRPr="00490D36" w:rsidRDefault="58E78EEA" w:rsidP="000E1987">
            <w:pPr>
              <w:cnfStyle w:val="000000100000" w:firstRow="0" w:lastRow="0" w:firstColumn="0" w:lastColumn="0" w:oddVBand="0" w:evenVBand="0" w:oddHBand="1" w:evenHBand="0" w:firstRowFirstColumn="0" w:firstRowLastColumn="0" w:lastRowFirstColumn="0" w:lastRowLastColumn="0"/>
            </w:pPr>
            <w:r>
              <w:t>In pairs, students can create a word cloud of main ideas and vocabulary</w:t>
            </w:r>
            <w:r w:rsidR="00F71FFF">
              <w:t>.</w:t>
            </w:r>
          </w:p>
          <w:p w14:paraId="46C1DD3B" w14:textId="3D4EAB8A" w:rsidR="00C64E09" w:rsidRPr="00490D36" w:rsidRDefault="00C64E09" w:rsidP="000E1987">
            <w:pPr>
              <w:cnfStyle w:val="000000100000" w:firstRow="0" w:lastRow="0" w:firstColumn="0" w:lastColumn="0" w:oddVBand="0" w:evenVBand="0" w:oddHBand="1" w:evenHBand="0" w:firstRowFirstColumn="0" w:firstRowLastColumn="0" w:lastRowFirstColumn="0" w:lastRowLastColumn="0"/>
            </w:pPr>
            <w:r w:rsidRPr="00490D36">
              <w:t>The clouds give greater prominence to words that appear more frequently in the source text. You can tweak your clouds with different fonts, layouts and colour schemes. The images you create with Wordle</w:t>
            </w:r>
            <w:r>
              <w:t xml:space="preserve"> (for example)</w:t>
            </w:r>
            <w:r w:rsidRPr="00490D36">
              <w:t xml:space="preserve"> are yours to use however you like. You can print them out or save them to your own desktop to use as you wish.</w:t>
            </w:r>
          </w:p>
          <w:p w14:paraId="1650EEA9" w14:textId="310B30EB" w:rsidR="00C64E09" w:rsidRPr="00490D36" w:rsidRDefault="00C64E09" w:rsidP="000E1987">
            <w:pPr>
              <w:cnfStyle w:val="000000100000" w:firstRow="0" w:lastRow="0" w:firstColumn="0" w:lastColumn="0" w:oddVBand="0" w:evenVBand="0" w:oddHBand="1" w:evenHBand="0" w:firstRowFirstColumn="0" w:firstRowLastColumn="0" w:lastRowFirstColumn="0" w:lastRowLastColumn="0"/>
            </w:pPr>
            <w:r w:rsidRPr="00490D36">
              <w:t xml:space="preserve">Possible issues to investigate include: </w:t>
            </w:r>
            <w:r w:rsidR="00DE1DB1">
              <w:t>w</w:t>
            </w:r>
            <w:r w:rsidRPr="00490D36">
              <w:t>ar, human rights, gender equality, religious freedom, poverty, freedom of speech, censorship, education.</w:t>
            </w:r>
          </w:p>
          <w:p w14:paraId="39E09526" w14:textId="5AC42F29" w:rsidR="00C64E09" w:rsidRPr="00490D36" w:rsidRDefault="00C64E09" w:rsidP="000E1987">
            <w:pPr>
              <w:cnfStyle w:val="000000100000" w:firstRow="0" w:lastRow="0" w:firstColumn="0" w:lastColumn="0" w:oddVBand="0" w:evenVBand="0" w:oddHBand="1" w:evenHBand="0" w:firstRowFirstColumn="0" w:firstRowLastColumn="0" w:lastRowFirstColumn="0" w:lastRowLastColumn="0"/>
            </w:pPr>
            <w:r w:rsidRPr="00490D36">
              <w:t>Find examples of other non-fiction texts to show current human experiences</w:t>
            </w:r>
            <w:r>
              <w:t>.</w:t>
            </w:r>
          </w:p>
          <w:p w14:paraId="77C69EC7" w14:textId="1CFA5E03" w:rsidR="00C64E09" w:rsidRPr="00490D36" w:rsidRDefault="00C64E09" w:rsidP="000E1987">
            <w:pPr>
              <w:cnfStyle w:val="000000100000" w:firstRow="0" w:lastRow="0" w:firstColumn="0" w:lastColumn="0" w:oddVBand="0" w:evenVBand="0" w:oddHBand="1" w:evenHBand="0" w:firstRowFirstColumn="0" w:firstRowLastColumn="0" w:lastRowFirstColumn="0" w:lastRowLastColumn="0"/>
            </w:pPr>
            <w:r w:rsidRPr="00490D36">
              <w:t xml:space="preserve">Teacher to bring up and model the deconstruction of a </w:t>
            </w:r>
            <w:r w:rsidRPr="00490D36">
              <w:lastRenderedPageBreak/>
              <w:t xml:space="preserve">current news item </w:t>
            </w:r>
            <w:r w:rsidR="00F71FFF">
              <w:t>connecting to</w:t>
            </w:r>
            <w:r w:rsidRPr="00490D36">
              <w:t xml:space="preserve"> various issues that Malala faced in the memoir.</w:t>
            </w:r>
          </w:p>
          <w:p w14:paraId="19C63F8B" w14:textId="3E3971CE" w:rsidR="00C64E09" w:rsidRPr="00490D36" w:rsidRDefault="000076FF" w:rsidP="000E1987">
            <w:pPr>
              <w:cnfStyle w:val="000000100000" w:firstRow="0" w:lastRow="0" w:firstColumn="0" w:lastColumn="0" w:oddVBand="0" w:evenVBand="0" w:oddHBand="1" w:evenHBand="0" w:firstRowFirstColumn="0" w:firstRowLastColumn="0" w:lastRowFirstColumn="0" w:lastRowLastColumn="0"/>
            </w:pPr>
            <w:r>
              <w:t>For example, s</w:t>
            </w:r>
            <w:r w:rsidR="00C64E09" w:rsidRPr="00490D36">
              <w:t>ee the</w:t>
            </w:r>
            <w:r w:rsidR="00C64E09">
              <w:t xml:space="preserve"> </w:t>
            </w:r>
            <w:r w:rsidR="00C64E09" w:rsidRPr="00490D36">
              <w:t xml:space="preserve">article, </w:t>
            </w:r>
            <w:hyperlink r:id="rId28" w:history="1">
              <w:r w:rsidR="00C64E09" w:rsidRPr="00490D36">
                <w:rPr>
                  <w:rStyle w:val="Hyperlink"/>
                </w:rPr>
                <w:t>Afghan forces free Taliban hostages in rescue operation</w:t>
              </w:r>
            </w:hyperlink>
            <w:r w:rsidR="00C64E09">
              <w:t xml:space="preserve"> (Sky News 2018)</w:t>
            </w:r>
            <w:r w:rsidR="00B42DC7">
              <w:t>.</w:t>
            </w:r>
          </w:p>
          <w:p w14:paraId="658065BA" w14:textId="0F8B892D" w:rsidR="00C64E09" w:rsidRPr="009B4924" w:rsidRDefault="58E78EEA" w:rsidP="000E1987">
            <w:pPr>
              <w:pStyle w:val="ListBullet"/>
              <w:cnfStyle w:val="000000100000" w:firstRow="0" w:lastRow="0" w:firstColumn="0" w:lastColumn="0" w:oddVBand="0" w:evenVBand="0" w:oddHBand="1" w:evenHBand="0" w:firstRowFirstColumn="0" w:firstRowLastColumn="0" w:lastRowFirstColumn="0" w:lastRowLastColumn="0"/>
            </w:pPr>
            <w:r w:rsidRPr="009B4924">
              <w:t>Explain the issue investigated in the article.</w:t>
            </w:r>
          </w:p>
          <w:p w14:paraId="09CB6D2F" w14:textId="1C7511D9" w:rsidR="00C64E09" w:rsidRPr="009B4924" w:rsidRDefault="58E78EEA" w:rsidP="000E1987">
            <w:pPr>
              <w:pStyle w:val="ListBullet"/>
              <w:cnfStyle w:val="000000100000" w:firstRow="0" w:lastRow="0" w:firstColumn="0" w:lastColumn="0" w:oddVBand="0" w:evenVBand="0" w:oddHBand="1" w:evenHBand="0" w:firstRowFirstColumn="0" w:firstRowLastColumn="0" w:lastRowFirstColumn="0" w:lastRowLastColumn="0"/>
            </w:pPr>
            <w:r w:rsidRPr="009B4924">
              <w:t>How have the language and structural features conveyed human emotions in this article?</w:t>
            </w:r>
          </w:p>
          <w:p w14:paraId="5C286B08" w14:textId="6C1B963A" w:rsidR="00C64E09" w:rsidRPr="009B4924" w:rsidRDefault="58E78EEA" w:rsidP="000E1987">
            <w:pPr>
              <w:pStyle w:val="ListBullet"/>
              <w:cnfStyle w:val="000000100000" w:firstRow="0" w:lastRow="0" w:firstColumn="0" w:lastColumn="0" w:oddVBand="0" w:evenVBand="0" w:oddHBand="1" w:evenHBand="0" w:firstRowFirstColumn="0" w:firstRowLastColumn="0" w:lastRowFirstColumn="0" w:lastRowLastColumn="0"/>
            </w:pPr>
            <w:r w:rsidRPr="009B4924">
              <w:t>Outline the people affected by this issue and describe their various experiences</w:t>
            </w:r>
            <w:r w:rsidR="000076FF">
              <w:t>.</w:t>
            </w:r>
          </w:p>
          <w:p w14:paraId="159EEC46" w14:textId="27306EC1" w:rsidR="00C64E09" w:rsidRPr="009B4924" w:rsidRDefault="58E78EEA" w:rsidP="000E1987">
            <w:pPr>
              <w:pStyle w:val="ListBullet"/>
              <w:cnfStyle w:val="000000100000" w:firstRow="0" w:lastRow="0" w:firstColumn="0" w:lastColumn="0" w:oddVBand="0" w:evenVBand="0" w:oddHBand="1" w:evenHBand="0" w:firstRowFirstColumn="0" w:firstRowLastColumn="0" w:lastRowFirstColumn="0" w:lastRowLastColumn="0"/>
            </w:pPr>
            <w:r w:rsidRPr="009B4924">
              <w:t>Use the article as a creative writing prompt. Imagine you are one of the people involved in the article, such as a soldier and/or survivor. Choose one of these people and write a journal entry from their perspective, conveying their human experience and emotions.</w:t>
            </w:r>
          </w:p>
          <w:p w14:paraId="1D3EB63F" w14:textId="77777777" w:rsidR="00C64E09" w:rsidRPr="009B4924" w:rsidRDefault="58E78EEA" w:rsidP="000E1987">
            <w:pPr>
              <w:pStyle w:val="ListBullet"/>
              <w:cnfStyle w:val="000000100000" w:firstRow="0" w:lastRow="0" w:firstColumn="0" w:lastColumn="0" w:oddVBand="0" w:evenVBand="0" w:oddHBand="1" w:evenHBand="0" w:firstRowFirstColumn="0" w:firstRowLastColumn="0" w:lastRowFirstColumn="0" w:lastRowLastColumn="0"/>
            </w:pPr>
            <w:r w:rsidRPr="009B4924">
              <w:t>Students are to find their own news items and respond to the above questions on their selected texts.</w:t>
            </w:r>
          </w:p>
          <w:p w14:paraId="11E49A6B" w14:textId="452743E0" w:rsidR="00C64E09" w:rsidRPr="009B4924" w:rsidRDefault="58E78EEA" w:rsidP="000E1987">
            <w:pPr>
              <w:pStyle w:val="ListBullet"/>
              <w:cnfStyle w:val="000000100000" w:firstRow="0" w:lastRow="0" w:firstColumn="0" w:lastColumn="0" w:oddVBand="0" w:evenVBand="0" w:oddHBand="1" w:evenHBand="0" w:firstRowFirstColumn="0" w:firstRowLastColumn="0" w:lastRowFirstColumn="0" w:lastRowLastColumn="0"/>
            </w:pPr>
            <w:r w:rsidRPr="009B4924">
              <w:lastRenderedPageBreak/>
              <w:t xml:space="preserve">Teacher to model exam style short answer questions on unseen texts (Paper 1, </w:t>
            </w:r>
            <w:r w:rsidR="00243099">
              <w:t>S</w:t>
            </w:r>
            <w:r w:rsidRPr="009B4924">
              <w:t>ection 1) using news articles. Students in pairs could write their own exam style questions and swap with another pair.</w:t>
            </w:r>
          </w:p>
          <w:p w14:paraId="52F4CAF9" w14:textId="43FA9731" w:rsidR="00C64E09" w:rsidRPr="009B4924" w:rsidRDefault="58E78EEA" w:rsidP="000E1987">
            <w:pPr>
              <w:cnfStyle w:val="000000100000" w:firstRow="0" w:lastRow="0" w:firstColumn="0" w:lastColumn="0" w:oddVBand="0" w:evenVBand="0" w:oddHBand="1" w:evenHBand="0" w:firstRowFirstColumn="0" w:firstRowLastColumn="0" w:lastRowFirstColumn="0" w:lastRowLastColumn="0"/>
            </w:pPr>
            <w:r w:rsidRPr="009B4924">
              <w:t>Students complete daily/weekly student learning log reflections.</w:t>
            </w:r>
          </w:p>
        </w:tc>
        <w:tc>
          <w:tcPr>
            <w:tcW w:w="3311" w:type="dxa"/>
          </w:tcPr>
          <w:p w14:paraId="73DD3AB0" w14:textId="7CBEE972" w:rsidR="00C64E09" w:rsidRDefault="00DE1DB1" w:rsidP="00545A9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lastRenderedPageBreak/>
              <w:t xml:space="preserve">Brainstorm and mind-mapping </w:t>
            </w:r>
            <w:r>
              <w:rPr>
                <w:lang w:eastAsia="zh-CN"/>
              </w:rPr>
              <w:lastRenderedPageBreak/>
              <w:t>notes on summary activities</w:t>
            </w:r>
            <w:r w:rsidR="00B242D2">
              <w:rPr>
                <w:lang w:eastAsia="zh-CN"/>
              </w:rPr>
              <w:t>.</w:t>
            </w:r>
          </w:p>
          <w:p w14:paraId="141B9FEE" w14:textId="70D071E9" w:rsidR="00DE1DB1" w:rsidRPr="0033384D" w:rsidRDefault="00DE1DB1" w:rsidP="00545A9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Creative writing based on prompt and practice exam style short answer responses</w:t>
            </w:r>
            <w:r w:rsidR="00B242D2">
              <w:rPr>
                <w:lang w:eastAsia="zh-CN"/>
              </w:rPr>
              <w:t>.</w:t>
            </w:r>
          </w:p>
        </w:tc>
        <w:tc>
          <w:tcPr>
            <w:tcW w:w="2963" w:type="dxa"/>
          </w:tcPr>
          <w:p w14:paraId="302ECE19" w14:textId="77777777" w:rsidR="00C64E09" w:rsidRPr="0033384D" w:rsidRDefault="00C64E09" w:rsidP="001B53E7">
            <w:pPr>
              <w:cnfStyle w:val="000000100000" w:firstRow="0" w:lastRow="0" w:firstColumn="0" w:lastColumn="0" w:oddVBand="0" w:evenVBand="0" w:oddHBand="1" w:evenHBand="0" w:firstRowFirstColumn="0" w:firstRowLastColumn="0" w:lastRowFirstColumn="0" w:lastRowLastColumn="0"/>
              <w:rPr>
                <w:lang w:eastAsia="zh-CN"/>
              </w:rPr>
            </w:pPr>
          </w:p>
        </w:tc>
      </w:tr>
      <w:tr w:rsidR="00C64E09" w14:paraId="75B99C95" w14:textId="572D5499" w:rsidTr="00E54D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3" w:type="dxa"/>
          </w:tcPr>
          <w:p w14:paraId="4DF274B9" w14:textId="7B20092C" w:rsidR="00C64E09" w:rsidRPr="0033384D" w:rsidRDefault="00E54DEC" w:rsidP="001B53E7">
            <w:pPr>
              <w:rPr>
                <w:lang w:eastAsia="zh-CN"/>
              </w:rPr>
            </w:pPr>
            <w:r>
              <w:rPr>
                <w:lang w:eastAsia="zh-CN"/>
              </w:rPr>
              <w:lastRenderedPageBreak/>
              <w:t>[Align to appropriate outcome content]</w:t>
            </w:r>
          </w:p>
        </w:tc>
        <w:tc>
          <w:tcPr>
            <w:tcW w:w="5737" w:type="dxa"/>
          </w:tcPr>
          <w:p w14:paraId="4ECA1B0C" w14:textId="7A5C9080" w:rsidR="00C64E09" w:rsidRPr="00F02A4C" w:rsidRDefault="00C64E09" w:rsidP="000E1987">
            <w:pPr>
              <w:cnfStyle w:val="000000010000" w:firstRow="0" w:lastRow="0" w:firstColumn="0" w:lastColumn="0" w:oddVBand="0" w:evenVBand="0" w:oddHBand="0" w:evenHBand="1" w:firstRowFirstColumn="0" w:firstRowLastColumn="0" w:lastRowFirstColumn="0" w:lastRowLastColumn="0"/>
            </w:pPr>
            <w:r w:rsidRPr="00F02A4C">
              <w:t>Submission of log and assessment</w:t>
            </w:r>
            <w:r w:rsidR="007C5BC9">
              <w:t>.</w:t>
            </w:r>
          </w:p>
          <w:p w14:paraId="12124A09" w14:textId="445AF6AB" w:rsidR="00C64E09" w:rsidRDefault="00C64E09" w:rsidP="000E1987">
            <w:pPr>
              <w:cnfStyle w:val="000000010000" w:firstRow="0" w:lastRow="0" w:firstColumn="0" w:lastColumn="0" w:oddVBand="0" w:evenVBand="0" w:oddHBand="0" w:evenHBand="1" w:firstRowFirstColumn="0" w:firstRowLastColumn="0" w:lastRowFirstColumn="0" w:lastRowLastColumn="0"/>
            </w:pPr>
            <w:r>
              <w:t>Students submit (a selection of) their weekly reflection log questions</w:t>
            </w:r>
            <w:r w:rsidR="001F0C04">
              <w:t>.</w:t>
            </w:r>
          </w:p>
          <w:p w14:paraId="3D0F633C" w14:textId="77777777" w:rsidR="00C64E09" w:rsidRDefault="00C64E09" w:rsidP="000E1987">
            <w:pPr>
              <w:cnfStyle w:val="000000010000" w:firstRow="0" w:lastRow="0" w:firstColumn="0" w:lastColumn="0" w:oddVBand="0" w:evenVBand="0" w:oddHBand="0" w:evenHBand="1" w:firstRowFirstColumn="0" w:firstRowLastColumn="0" w:lastRowFirstColumn="0" w:lastRowLastColumn="0"/>
            </w:pPr>
            <w:r>
              <w:t>Students complete and submit the podcast multimodal assessment task for this module (see accompanying resource)</w:t>
            </w:r>
            <w:r w:rsidR="000076FF">
              <w:t>.</w:t>
            </w:r>
          </w:p>
          <w:p w14:paraId="6974C7FA" w14:textId="125ED9E1" w:rsidR="00E54DEC" w:rsidRPr="0033384D" w:rsidRDefault="00E54DEC" w:rsidP="000E1987">
            <w:pPr>
              <w:cnfStyle w:val="000000010000" w:firstRow="0" w:lastRow="0" w:firstColumn="0" w:lastColumn="0" w:oddVBand="0" w:evenVBand="0" w:oddHBand="0" w:evenHBand="1" w:firstRowFirstColumn="0" w:firstRowLastColumn="0" w:lastRowFirstColumn="0" w:lastRowLastColumn="0"/>
            </w:pPr>
            <w:r w:rsidRPr="00F02A4C">
              <w:t>Student evaluation</w:t>
            </w:r>
            <w:r w:rsidRPr="0033384D">
              <w:t xml:space="preserve"> – </w:t>
            </w:r>
            <w:r>
              <w:t>R</w:t>
            </w:r>
            <w:r w:rsidRPr="0033384D">
              <w:t xml:space="preserve">esource </w:t>
            </w:r>
            <w:r>
              <w:t>13.</w:t>
            </w:r>
          </w:p>
        </w:tc>
        <w:tc>
          <w:tcPr>
            <w:tcW w:w="3311" w:type="dxa"/>
          </w:tcPr>
          <w:p w14:paraId="4028BBCE" w14:textId="77777777" w:rsidR="00C64E09" w:rsidRPr="0033384D" w:rsidRDefault="00C64E09" w:rsidP="001B53E7">
            <w:pPr>
              <w:cnfStyle w:val="000000010000" w:firstRow="0" w:lastRow="0" w:firstColumn="0" w:lastColumn="0" w:oddVBand="0" w:evenVBand="0" w:oddHBand="0" w:evenHBand="1" w:firstRowFirstColumn="0" w:firstRowLastColumn="0" w:lastRowFirstColumn="0" w:lastRowLastColumn="0"/>
              <w:rPr>
                <w:lang w:eastAsia="zh-CN"/>
              </w:rPr>
            </w:pPr>
          </w:p>
        </w:tc>
        <w:tc>
          <w:tcPr>
            <w:tcW w:w="2963" w:type="dxa"/>
          </w:tcPr>
          <w:p w14:paraId="01135192" w14:textId="77777777" w:rsidR="00C64E09" w:rsidRPr="0033384D" w:rsidRDefault="00C64E09" w:rsidP="001B53E7">
            <w:pPr>
              <w:cnfStyle w:val="000000010000" w:firstRow="0" w:lastRow="0" w:firstColumn="0" w:lastColumn="0" w:oddVBand="0" w:evenVBand="0" w:oddHBand="0" w:evenHBand="1" w:firstRowFirstColumn="0" w:firstRowLastColumn="0" w:lastRowFirstColumn="0" w:lastRowLastColumn="0"/>
              <w:rPr>
                <w:lang w:eastAsia="zh-CN"/>
              </w:rPr>
            </w:pPr>
          </w:p>
        </w:tc>
      </w:tr>
    </w:tbl>
    <w:p w14:paraId="29AD11D3" w14:textId="77777777" w:rsidR="00C64E09" w:rsidRDefault="00C64E09" w:rsidP="00E54DEC">
      <w:pPr>
        <w:pStyle w:val="Heading1"/>
      </w:pPr>
      <w:bookmarkStart w:id="42" w:name="_Toc73299056"/>
      <w:bookmarkStart w:id="43" w:name="_Toc156312623"/>
      <w:r w:rsidRPr="3DADC6FA">
        <w:lastRenderedPageBreak/>
        <w:t>Evaluation</w:t>
      </w:r>
      <w:bookmarkEnd w:id="42"/>
      <w:bookmarkEnd w:id="43"/>
    </w:p>
    <w:p w14:paraId="6F919F32" w14:textId="1D2862F9" w:rsidR="00C64E09" w:rsidRDefault="00C64E09" w:rsidP="00E54DEC">
      <w:pPr>
        <w:pStyle w:val="FeatureBox2"/>
        <w:rPr>
          <w:rFonts w:eastAsia="Calibri"/>
        </w:rPr>
      </w:pPr>
      <w:r w:rsidRPr="00E54DEC">
        <w:t>Reflection and evaluation are ongoing practices and teachers will evaluate the extent to which the planning of the unit has remained focused on the syllabus outcomes. During (utilising the ‘</w:t>
      </w:r>
      <w:r w:rsidR="00E54DEC" w:rsidRPr="00E54DEC">
        <w:t>Evaluation, differentiation and/or adjustments</w:t>
      </w:r>
      <w:r w:rsidRPr="00E54DEC">
        <w:t>’ column within the teaching and learning sequence table) and after the unit has been taught, both teachers and students should be given the opportunity to reflect on and evaluate student learning and to plan for future learning opportunities. This information should be used to improve the next iteration of the lesson sequence as well as the next learning experiences for the students. Table</w:t>
      </w:r>
      <w:r w:rsidR="00BF2DE2" w:rsidRPr="00E54DEC">
        <w:t>s</w:t>
      </w:r>
      <w:r w:rsidRPr="00E54DEC">
        <w:t xml:space="preserve"> </w:t>
      </w:r>
      <w:r w:rsidR="009B4924" w:rsidRPr="00E54DEC">
        <w:t>9</w:t>
      </w:r>
      <w:r w:rsidRPr="00E54DEC">
        <w:t xml:space="preserve"> and 1</w:t>
      </w:r>
      <w:r w:rsidR="009B4924" w:rsidRPr="00E54DEC">
        <w:t>0</w:t>
      </w:r>
      <w:r w:rsidRPr="00E54DEC">
        <w:t xml:space="preserve"> are useful for the ongoing refinement of lesson sequences.</w:t>
      </w:r>
    </w:p>
    <w:p w14:paraId="40952F4F" w14:textId="16201282" w:rsidR="00C64E09" w:rsidRDefault="003E53A4" w:rsidP="003E53A4">
      <w:pPr>
        <w:pStyle w:val="Caption"/>
      </w:pPr>
      <w:r>
        <w:t xml:space="preserve">Table </w:t>
      </w:r>
      <w:r>
        <w:fldChar w:fldCharType="begin"/>
      </w:r>
      <w:r>
        <w:instrText xml:space="preserve"> SEQ Table \* ARABIC </w:instrText>
      </w:r>
      <w:r>
        <w:fldChar w:fldCharType="separate"/>
      </w:r>
      <w:r>
        <w:rPr>
          <w:noProof/>
        </w:rPr>
        <w:t>9</w:t>
      </w:r>
      <w:r>
        <w:fldChar w:fldCharType="end"/>
      </w:r>
      <w:r>
        <w:t xml:space="preserve"> – </w:t>
      </w:r>
      <w:r w:rsidRPr="007C4823">
        <w:t>evaluation and reflection</w:t>
      </w:r>
    </w:p>
    <w:tbl>
      <w:tblPr>
        <w:tblStyle w:val="Tableheader"/>
        <w:tblW w:w="5000" w:type="pct"/>
        <w:tblLook w:val="04A0" w:firstRow="1" w:lastRow="0" w:firstColumn="1" w:lastColumn="0" w:noHBand="0" w:noVBand="1"/>
        <w:tblDescription w:val="Evaluation and reflection."/>
      </w:tblPr>
      <w:tblGrid>
        <w:gridCol w:w="2078"/>
        <w:gridCol w:w="6243"/>
        <w:gridCol w:w="6243"/>
      </w:tblGrid>
      <w:tr w:rsidR="00E54DEC" w:rsidRPr="004F50A0" w14:paraId="5B695EEB" w14:textId="77777777" w:rsidTr="00B362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pct"/>
          </w:tcPr>
          <w:p w14:paraId="3644C423" w14:textId="75F913AA" w:rsidR="00C64E09" w:rsidRPr="004F50A0" w:rsidRDefault="00C64E09" w:rsidP="004F50A0">
            <w:pPr>
              <w:spacing w:before="192" w:after="192"/>
            </w:pPr>
            <w:r w:rsidRPr="004F50A0">
              <w:t>Formative assessment evaluation</w:t>
            </w:r>
          </w:p>
        </w:tc>
        <w:tc>
          <w:tcPr>
            <w:tcW w:w="2416" w:type="pct"/>
          </w:tcPr>
          <w:p w14:paraId="072555C6" w14:textId="218D0D5D" w:rsidR="00C64E09" w:rsidRPr="004F50A0" w:rsidRDefault="00C64E09" w:rsidP="004F50A0">
            <w:pPr>
              <w:cnfStyle w:val="100000000000" w:firstRow="1" w:lastRow="0" w:firstColumn="0" w:lastColumn="0" w:oddVBand="0" w:evenVBand="0" w:oddHBand="0" w:evenHBand="0" w:firstRowFirstColumn="0" w:firstRowLastColumn="0" w:lastRowFirstColumn="0" w:lastRowLastColumn="0"/>
            </w:pPr>
            <w:r w:rsidRPr="004F50A0">
              <w:t>Summative assessment evaluation</w:t>
            </w:r>
          </w:p>
        </w:tc>
        <w:tc>
          <w:tcPr>
            <w:tcW w:w="1798" w:type="pct"/>
          </w:tcPr>
          <w:p w14:paraId="3E58455A" w14:textId="77777777" w:rsidR="00C64E09" w:rsidRPr="004F50A0" w:rsidRDefault="00C64E09" w:rsidP="004F50A0">
            <w:pPr>
              <w:cnfStyle w:val="100000000000" w:firstRow="1" w:lastRow="0" w:firstColumn="0" w:lastColumn="0" w:oddVBand="0" w:evenVBand="0" w:oddHBand="0" w:evenHBand="0" w:firstRowFirstColumn="0" w:firstRowLastColumn="0" w:lastRowFirstColumn="0" w:lastRowLastColumn="0"/>
            </w:pPr>
            <w:r w:rsidRPr="004F50A0">
              <w:t>Resources developed and student work samples collected</w:t>
            </w:r>
          </w:p>
        </w:tc>
      </w:tr>
      <w:tr w:rsidR="00E54DEC" w:rsidRPr="00E77F4F" w14:paraId="64B43060" w14:textId="77777777" w:rsidTr="00B36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pct"/>
          </w:tcPr>
          <w:p w14:paraId="746B3350" w14:textId="628EF122" w:rsidR="00C64E09" w:rsidRPr="00E54DEC" w:rsidRDefault="00E54DEC" w:rsidP="00E54DEC">
            <w:pPr>
              <w:pStyle w:val="FeatureBox2"/>
            </w:pPr>
            <w:r>
              <w:t>[</w:t>
            </w:r>
            <w:r w:rsidR="00C64E09" w:rsidRPr="00E54DEC">
              <w:t>Write a short evaluation of the formative assessment tasks during the delivery of each task.</w:t>
            </w:r>
            <w:r>
              <w:t>]</w:t>
            </w:r>
          </w:p>
        </w:tc>
        <w:tc>
          <w:tcPr>
            <w:tcW w:w="2416" w:type="pct"/>
          </w:tcPr>
          <w:p w14:paraId="4F9C6B03" w14:textId="2FF04984" w:rsidR="00C64E09" w:rsidRPr="00E54DEC" w:rsidRDefault="00E54DEC" w:rsidP="00E54DEC">
            <w:pPr>
              <w:pStyle w:val="FeatureBox2"/>
              <w:cnfStyle w:val="000000100000" w:firstRow="0" w:lastRow="0" w:firstColumn="0" w:lastColumn="0" w:oddVBand="0" w:evenVBand="0" w:oddHBand="1" w:evenHBand="0" w:firstRowFirstColumn="0" w:firstRowLastColumn="0" w:lastRowFirstColumn="0" w:lastRowLastColumn="0"/>
            </w:pPr>
            <w:r>
              <w:t>[</w:t>
            </w:r>
            <w:r w:rsidR="00C64E09" w:rsidRPr="00E54DEC">
              <w:t>Write a short evaluation of the assessment task and the associated scaffolds during the delivery of the task. Review the task and the support resources in consultation with the students. Review the assessment data and write a reflection of the success of the sequence and the assessment structures in supporting students to demonstrate their knowledge, skills and understanding</w:t>
            </w:r>
            <w:r>
              <w:t>.]</w:t>
            </w:r>
          </w:p>
        </w:tc>
        <w:tc>
          <w:tcPr>
            <w:tcW w:w="1798" w:type="pct"/>
          </w:tcPr>
          <w:p w14:paraId="3EC2421C" w14:textId="0F798A69" w:rsidR="00C64E09" w:rsidRPr="00E54DEC" w:rsidRDefault="00E54DEC" w:rsidP="00E54DEC">
            <w:pPr>
              <w:pStyle w:val="FeatureBox2"/>
              <w:cnfStyle w:val="000000100000" w:firstRow="0" w:lastRow="0" w:firstColumn="0" w:lastColumn="0" w:oddVBand="0" w:evenVBand="0" w:oddHBand="1" w:evenHBand="0" w:firstRowFirstColumn="0" w:firstRowLastColumn="0" w:lastRowFirstColumn="0" w:lastRowLastColumn="0"/>
            </w:pPr>
            <w:r>
              <w:t>[</w:t>
            </w:r>
            <w:r w:rsidR="00C64E09" w:rsidRPr="00E54DEC">
              <w:t>Identify the resources developed throughout the delivery of the lesson sequence. Upon evaluation of the unit these should be reviewed and, where appropriate, added to the collection of resources for future delivery of the lesson sequence.</w:t>
            </w:r>
          </w:p>
          <w:p w14:paraId="3D6EF4DA" w14:textId="20E51594" w:rsidR="00C64E09" w:rsidRPr="00E54DEC" w:rsidRDefault="00E54DEC" w:rsidP="00E54DEC">
            <w:pPr>
              <w:pStyle w:val="FeatureBox2"/>
              <w:cnfStyle w:val="000000100000" w:firstRow="0" w:lastRow="0" w:firstColumn="0" w:lastColumn="0" w:oddVBand="0" w:evenVBand="0" w:oddHBand="1" w:evenHBand="0" w:firstRowFirstColumn="0" w:firstRowLastColumn="0" w:lastRowFirstColumn="0" w:lastRowLastColumn="0"/>
            </w:pPr>
            <w:r>
              <w:t xml:space="preserve">A range up </w:t>
            </w:r>
            <w:r w:rsidR="00B35E72" w:rsidRPr="00E54DEC">
              <w:t>samples of student work that relate to the teaching program for that year</w:t>
            </w:r>
            <w:r>
              <w:t xml:space="preserve"> could be stored in an online platform</w:t>
            </w:r>
            <w:r w:rsidR="00B35E72" w:rsidRPr="00E54DEC">
              <w:t xml:space="preserve">. </w:t>
            </w:r>
            <w:r>
              <w:t xml:space="preserve">These can be used in future practice and assist </w:t>
            </w:r>
            <w:r>
              <w:lastRenderedPageBreak/>
              <w:t xml:space="preserve">students to reflect on their work and explore the features of exemplar materials. </w:t>
            </w:r>
            <w:r w:rsidR="00B35E72" w:rsidRPr="00E54DEC">
              <w:t>I</w:t>
            </w:r>
            <w:r w:rsidR="00C64E09" w:rsidRPr="00E54DEC">
              <w:t>dentify the samples that have been kept and aim to keep a range of grades.</w:t>
            </w:r>
            <w:r>
              <w:t>]</w:t>
            </w:r>
          </w:p>
        </w:tc>
      </w:tr>
    </w:tbl>
    <w:p w14:paraId="38D574EE" w14:textId="77777777" w:rsidR="00C64E09" w:rsidRDefault="00C64E09" w:rsidP="00860495">
      <w:pPr>
        <w:pStyle w:val="Heading2"/>
      </w:pPr>
      <w:bookmarkStart w:id="44" w:name="_Toc73299100"/>
      <w:bookmarkStart w:id="45" w:name="_Toc156312624"/>
      <w:r w:rsidRPr="3DADC6FA">
        <w:lastRenderedPageBreak/>
        <w:t>Evaluation and refinement plans</w:t>
      </w:r>
      <w:bookmarkEnd w:id="44"/>
      <w:bookmarkEnd w:id="45"/>
    </w:p>
    <w:p w14:paraId="6FF3A35A" w14:textId="253C2629" w:rsidR="00C64E09" w:rsidRDefault="003E53A4" w:rsidP="003E53A4">
      <w:pPr>
        <w:pStyle w:val="Caption"/>
      </w:pPr>
      <w:r>
        <w:t xml:space="preserve">Table </w:t>
      </w:r>
      <w:r>
        <w:fldChar w:fldCharType="begin"/>
      </w:r>
      <w:r>
        <w:instrText xml:space="preserve"> SEQ Table \* ARABIC </w:instrText>
      </w:r>
      <w:r>
        <w:fldChar w:fldCharType="separate"/>
      </w:r>
      <w:r>
        <w:rPr>
          <w:noProof/>
        </w:rPr>
        <w:t>10</w:t>
      </w:r>
      <w:r>
        <w:fldChar w:fldCharType="end"/>
      </w:r>
      <w:r>
        <w:t xml:space="preserve"> – </w:t>
      </w:r>
      <w:r w:rsidRPr="00D45DB1">
        <w:t>evaluation and areas for improvement</w:t>
      </w:r>
    </w:p>
    <w:tbl>
      <w:tblPr>
        <w:tblStyle w:val="Tableheader"/>
        <w:tblW w:w="14572" w:type="dxa"/>
        <w:tblLayout w:type="fixed"/>
        <w:tblLook w:val="04A0" w:firstRow="1" w:lastRow="0" w:firstColumn="1" w:lastColumn="0" w:noHBand="0" w:noVBand="1"/>
        <w:tblDescription w:val="Evaluation and areas for improvement."/>
      </w:tblPr>
      <w:tblGrid>
        <w:gridCol w:w="2694"/>
        <w:gridCol w:w="2161"/>
        <w:gridCol w:w="2162"/>
        <w:gridCol w:w="2161"/>
        <w:gridCol w:w="2162"/>
        <w:gridCol w:w="3232"/>
      </w:tblGrid>
      <w:tr w:rsidR="00C64E09" w:rsidRPr="000713F4" w14:paraId="61F3012A" w14:textId="77777777" w:rsidTr="004F50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0CEAC2D" w14:textId="77777777" w:rsidR="00C64E09" w:rsidRPr="000713F4" w:rsidRDefault="00C64E09" w:rsidP="000713F4">
            <w:r w:rsidRPr="000713F4">
              <w:t>How did the sequence ‘rate’ in these areas?</w:t>
            </w:r>
          </w:p>
        </w:tc>
        <w:tc>
          <w:tcPr>
            <w:tcW w:w="2161" w:type="dxa"/>
          </w:tcPr>
          <w:p w14:paraId="43B03D8C" w14:textId="77777777" w:rsidR="00C64E09" w:rsidRPr="000713F4" w:rsidRDefault="00C64E09" w:rsidP="000713F4">
            <w:pPr>
              <w:cnfStyle w:val="100000000000" w:firstRow="1" w:lastRow="0" w:firstColumn="0" w:lastColumn="0" w:oddVBand="0" w:evenVBand="0" w:oddHBand="0" w:evenHBand="0" w:firstRowFirstColumn="0" w:firstRowLastColumn="0" w:lastRowFirstColumn="0" w:lastRowLastColumn="0"/>
            </w:pPr>
            <w:r w:rsidRPr="000713F4">
              <w:t>Highly appropriate and effective</w:t>
            </w:r>
          </w:p>
        </w:tc>
        <w:tc>
          <w:tcPr>
            <w:tcW w:w="2162" w:type="dxa"/>
          </w:tcPr>
          <w:p w14:paraId="5B35FFCC" w14:textId="0C83E47B" w:rsidR="00C64E09" w:rsidRPr="000713F4" w:rsidRDefault="00C64E09" w:rsidP="000713F4">
            <w:pPr>
              <w:cnfStyle w:val="100000000000" w:firstRow="1" w:lastRow="0" w:firstColumn="0" w:lastColumn="0" w:oddVBand="0" w:evenVBand="0" w:oddHBand="0" w:evenHBand="0" w:firstRowFirstColumn="0" w:firstRowLastColumn="0" w:lastRowFirstColumn="0" w:lastRowLastColumn="0"/>
            </w:pPr>
            <w:r w:rsidRPr="000713F4">
              <w:t>Appropriate</w:t>
            </w:r>
          </w:p>
        </w:tc>
        <w:tc>
          <w:tcPr>
            <w:tcW w:w="2161" w:type="dxa"/>
          </w:tcPr>
          <w:p w14:paraId="41A30A14" w14:textId="77777777" w:rsidR="00C64E09" w:rsidRPr="000713F4" w:rsidRDefault="00C64E09" w:rsidP="000713F4">
            <w:pPr>
              <w:cnfStyle w:val="100000000000" w:firstRow="1" w:lastRow="0" w:firstColumn="0" w:lastColumn="0" w:oddVBand="0" w:evenVBand="0" w:oddHBand="0" w:evenHBand="0" w:firstRowFirstColumn="0" w:firstRowLastColumn="0" w:lastRowFirstColumn="0" w:lastRowLastColumn="0"/>
            </w:pPr>
            <w:r w:rsidRPr="000713F4">
              <w:t>Inappropriate</w:t>
            </w:r>
          </w:p>
        </w:tc>
        <w:tc>
          <w:tcPr>
            <w:tcW w:w="2162" w:type="dxa"/>
          </w:tcPr>
          <w:p w14:paraId="26C67A5B" w14:textId="77777777" w:rsidR="00C64E09" w:rsidRPr="000713F4" w:rsidRDefault="00C64E09" w:rsidP="000713F4">
            <w:pPr>
              <w:cnfStyle w:val="100000000000" w:firstRow="1" w:lastRow="0" w:firstColumn="0" w:lastColumn="0" w:oddVBand="0" w:evenVBand="0" w:oddHBand="0" w:evenHBand="0" w:firstRowFirstColumn="0" w:firstRowLastColumn="0" w:lastRowFirstColumn="0" w:lastRowLastColumn="0"/>
            </w:pPr>
            <w:r w:rsidRPr="000713F4">
              <w:t>Inappropriate and ineffective</w:t>
            </w:r>
          </w:p>
        </w:tc>
        <w:tc>
          <w:tcPr>
            <w:tcW w:w="3232" w:type="dxa"/>
          </w:tcPr>
          <w:p w14:paraId="2750CDC7" w14:textId="77777777" w:rsidR="00C64E09" w:rsidRPr="000713F4" w:rsidRDefault="00C64E09" w:rsidP="000713F4">
            <w:pPr>
              <w:cnfStyle w:val="100000000000" w:firstRow="1" w:lastRow="0" w:firstColumn="0" w:lastColumn="0" w:oddVBand="0" w:evenVBand="0" w:oddHBand="0" w:evenHBand="0" w:firstRowFirstColumn="0" w:firstRowLastColumn="0" w:lastRowFirstColumn="0" w:lastRowLastColumn="0"/>
            </w:pPr>
            <w:r w:rsidRPr="000713F4">
              <w:t>Comments and recommendations</w:t>
            </w:r>
          </w:p>
        </w:tc>
      </w:tr>
      <w:tr w:rsidR="00C64E09" w:rsidRPr="000A599C" w14:paraId="30F37C1B" w14:textId="77777777" w:rsidTr="004F5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280991A" w14:textId="22C89295" w:rsidR="00C64E09" w:rsidRPr="00AC492F" w:rsidRDefault="00C64E09" w:rsidP="00C53E2E">
            <w:r w:rsidRPr="00AC492F">
              <w:t>Time allocated for sequence</w:t>
            </w:r>
          </w:p>
        </w:tc>
        <w:tc>
          <w:tcPr>
            <w:tcW w:w="2161" w:type="dxa"/>
          </w:tcPr>
          <w:p w14:paraId="5A7E430D" w14:textId="77777777" w:rsidR="00C64E09" w:rsidRPr="000A599C" w:rsidRDefault="00C64E09" w:rsidP="00C53E2E">
            <w:pPr>
              <w:cnfStyle w:val="000000100000" w:firstRow="0" w:lastRow="0" w:firstColumn="0" w:lastColumn="0" w:oddVBand="0" w:evenVBand="0" w:oddHBand="1" w:evenHBand="0" w:firstRowFirstColumn="0" w:firstRowLastColumn="0" w:lastRowFirstColumn="0" w:lastRowLastColumn="0"/>
              <w:rPr>
                <w:highlight w:val="yellow"/>
              </w:rPr>
            </w:pPr>
          </w:p>
        </w:tc>
        <w:tc>
          <w:tcPr>
            <w:tcW w:w="2162" w:type="dxa"/>
          </w:tcPr>
          <w:p w14:paraId="38DF23F0" w14:textId="77777777" w:rsidR="00C64E09" w:rsidRPr="000A599C" w:rsidRDefault="00C64E09" w:rsidP="00C53E2E">
            <w:pPr>
              <w:cnfStyle w:val="000000100000" w:firstRow="0" w:lastRow="0" w:firstColumn="0" w:lastColumn="0" w:oddVBand="0" w:evenVBand="0" w:oddHBand="1" w:evenHBand="0" w:firstRowFirstColumn="0" w:firstRowLastColumn="0" w:lastRowFirstColumn="0" w:lastRowLastColumn="0"/>
              <w:rPr>
                <w:highlight w:val="yellow"/>
              </w:rPr>
            </w:pPr>
          </w:p>
        </w:tc>
        <w:tc>
          <w:tcPr>
            <w:tcW w:w="2161" w:type="dxa"/>
          </w:tcPr>
          <w:p w14:paraId="63727C56" w14:textId="77777777" w:rsidR="00C64E09" w:rsidRPr="000A599C" w:rsidRDefault="00C64E09" w:rsidP="00C53E2E">
            <w:pPr>
              <w:cnfStyle w:val="000000100000" w:firstRow="0" w:lastRow="0" w:firstColumn="0" w:lastColumn="0" w:oddVBand="0" w:evenVBand="0" w:oddHBand="1" w:evenHBand="0" w:firstRowFirstColumn="0" w:firstRowLastColumn="0" w:lastRowFirstColumn="0" w:lastRowLastColumn="0"/>
              <w:rPr>
                <w:highlight w:val="yellow"/>
              </w:rPr>
            </w:pPr>
          </w:p>
        </w:tc>
        <w:tc>
          <w:tcPr>
            <w:tcW w:w="2162" w:type="dxa"/>
          </w:tcPr>
          <w:p w14:paraId="3A18DA64" w14:textId="77777777" w:rsidR="00C64E09" w:rsidRPr="000A599C" w:rsidRDefault="00C64E09" w:rsidP="00C53E2E">
            <w:pPr>
              <w:cnfStyle w:val="000000100000" w:firstRow="0" w:lastRow="0" w:firstColumn="0" w:lastColumn="0" w:oddVBand="0" w:evenVBand="0" w:oddHBand="1" w:evenHBand="0" w:firstRowFirstColumn="0" w:firstRowLastColumn="0" w:lastRowFirstColumn="0" w:lastRowLastColumn="0"/>
              <w:rPr>
                <w:highlight w:val="yellow"/>
              </w:rPr>
            </w:pPr>
          </w:p>
        </w:tc>
        <w:tc>
          <w:tcPr>
            <w:tcW w:w="3232" w:type="dxa"/>
          </w:tcPr>
          <w:p w14:paraId="667EFE6D" w14:textId="77777777" w:rsidR="00C64E09" w:rsidRPr="000A599C" w:rsidRDefault="00C64E09" w:rsidP="00C53E2E">
            <w:pPr>
              <w:cnfStyle w:val="000000100000" w:firstRow="0" w:lastRow="0" w:firstColumn="0" w:lastColumn="0" w:oddVBand="0" w:evenVBand="0" w:oddHBand="1" w:evenHBand="0" w:firstRowFirstColumn="0" w:firstRowLastColumn="0" w:lastRowFirstColumn="0" w:lastRowLastColumn="0"/>
              <w:rPr>
                <w:highlight w:val="yellow"/>
              </w:rPr>
            </w:pPr>
          </w:p>
        </w:tc>
      </w:tr>
      <w:tr w:rsidR="00C64E09" w:rsidRPr="000A599C" w14:paraId="3F997DC0" w14:textId="77777777" w:rsidTr="004F50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7ECEFDA" w14:textId="304118B5" w:rsidR="00C64E09" w:rsidRPr="00AC492F" w:rsidRDefault="00C64E09" w:rsidP="00C53E2E">
            <w:r>
              <w:t>Time allocated for each key segment of learning</w:t>
            </w:r>
          </w:p>
        </w:tc>
        <w:tc>
          <w:tcPr>
            <w:tcW w:w="2161" w:type="dxa"/>
          </w:tcPr>
          <w:p w14:paraId="27BA4215" w14:textId="77777777" w:rsidR="00C64E09" w:rsidRPr="000A599C" w:rsidRDefault="00C64E09" w:rsidP="00C53E2E">
            <w:pPr>
              <w:cnfStyle w:val="000000010000" w:firstRow="0" w:lastRow="0" w:firstColumn="0" w:lastColumn="0" w:oddVBand="0" w:evenVBand="0" w:oddHBand="0" w:evenHBand="1" w:firstRowFirstColumn="0" w:firstRowLastColumn="0" w:lastRowFirstColumn="0" w:lastRowLastColumn="0"/>
              <w:rPr>
                <w:highlight w:val="yellow"/>
              </w:rPr>
            </w:pPr>
          </w:p>
        </w:tc>
        <w:tc>
          <w:tcPr>
            <w:tcW w:w="2162" w:type="dxa"/>
          </w:tcPr>
          <w:p w14:paraId="2F85E8D6" w14:textId="77777777" w:rsidR="00C64E09" w:rsidRPr="000A599C" w:rsidRDefault="00C64E09" w:rsidP="00C53E2E">
            <w:pPr>
              <w:cnfStyle w:val="000000010000" w:firstRow="0" w:lastRow="0" w:firstColumn="0" w:lastColumn="0" w:oddVBand="0" w:evenVBand="0" w:oddHBand="0" w:evenHBand="1" w:firstRowFirstColumn="0" w:firstRowLastColumn="0" w:lastRowFirstColumn="0" w:lastRowLastColumn="0"/>
              <w:rPr>
                <w:highlight w:val="yellow"/>
              </w:rPr>
            </w:pPr>
          </w:p>
        </w:tc>
        <w:tc>
          <w:tcPr>
            <w:tcW w:w="2161" w:type="dxa"/>
          </w:tcPr>
          <w:p w14:paraId="3F421EFA" w14:textId="77777777" w:rsidR="00C64E09" w:rsidRPr="000A599C" w:rsidRDefault="00C64E09" w:rsidP="00C53E2E">
            <w:pPr>
              <w:cnfStyle w:val="000000010000" w:firstRow="0" w:lastRow="0" w:firstColumn="0" w:lastColumn="0" w:oddVBand="0" w:evenVBand="0" w:oddHBand="0" w:evenHBand="1" w:firstRowFirstColumn="0" w:firstRowLastColumn="0" w:lastRowFirstColumn="0" w:lastRowLastColumn="0"/>
              <w:rPr>
                <w:highlight w:val="yellow"/>
              </w:rPr>
            </w:pPr>
          </w:p>
        </w:tc>
        <w:tc>
          <w:tcPr>
            <w:tcW w:w="2162" w:type="dxa"/>
          </w:tcPr>
          <w:p w14:paraId="66AB305D" w14:textId="77777777" w:rsidR="00C64E09" w:rsidRPr="000A599C" w:rsidRDefault="00C64E09" w:rsidP="00C53E2E">
            <w:pPr>
              <w:cnfStyle w:val="000000010000" w:firstRow="0" w:lastRow="0" w:firstColumn="0" w:lastColumn="0" w:oddVBand="0" w:evenVBand="0" w:oddHBand="0" w:evenHBand="1" w:firstRowFirstColumn="0" w:firstRowLastColumn="0" w:lastRowFirstColumn="0" w:lastRowLastColumn="0"/>
              <w:rPr>
                <w:highlight w:val="yellow"/>
              </w:rPr>
            </w:pPr>
          </w:p>
        </w:tc>
        <w:tc>
          <w:tcPr>
            <w:tcW w:w="3232" w:type="dxa"/>
          </w:tcPr>
          <w:p w14:paraId="506B4DEE" w14:textId="77777777" w:rsidR="00C64E09" w:rsidRPr="000A599C" w:rsidRDefault="00C64E09" w:rsidP="00C53E2E">
            <w:pPr>
              <w:cnfStyle w:val="000000010000" w:firstRow="0" w:lastRow="0" w:firstColumn="0" w:lastColumn="0" w:oddVBand="0" w:evenVBand="0" w:oddHBand="0" w:evenHBand="1" w:firstRowFirstColumn="0" w:firstRowLastColumn="0" w:lastRowFirstColumn="0" w:lastRowLastColumn="0"/>
              <w:rPr>
                <w:highlight w:val="yellow"/>
              </w:rPr>
            </w:pPr>
          </w:p>
        </w:tc>
      </w:tr>
      <w:tr w:rsidR="00C64E09" w:rsidRPr="000A599C" w14:paraId="1040D049" w14:textId="77777777" w:rsidTr="004F5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E7A03DD" w14:textId="77777777" w:rsidR="00C64E09" w:rsidRPr="00AC492F" w:rsidRDefault="00C64E09" w:rsidP="00C53E2E">
            <w:r w:rsidRPr="00AC492F">
              <w:t>Student understanding of content</w:t>
            </w:r>
          </w:p>
        </w:tc>
        <w:tc>
          <w:tcPr>
            <w:tcW w:w="2161" w:type="dxa"/>
          </w:tcPr>
          <w:p w14:paraId="29F342AD" w14:textId="77777777" w:rsidR="00C64E09" w:rsidRPr="000A599C" w:rsidRDefault="00C64E09" w:rsidP="00C53E2E">
            <w:pPr>
              <w:cnfStyle w:val="000000100000" w:firstRow="0" w:lastRow="0" w:firstColumn="0" w:lastColumn="0" w:oddVBand="0" w:evenVBand="0" w:oddHBand="1" w:evenHBand="0" w:firstRowFirstColumn="0" w:firstRowLastColumn="0" w:lastRowFirstColumn="0" w:lastRowLastColumn="0"/>
              <w:rPr>
                <w:highlight w:val="yellow"/>
              </w:rPr>
            </w:pPr>
          </w:p>
        </w:tc>
        <w:tc>
          <w:tcPr>
            <w:tcW w:w="2162" w:type="dxa"/>
          </w:tcPr>
          <w:p w14:paraId="7451B765" w14:textId="77777777" w:rsidR="00C64E09" w:rsidRPr="000A599C" w:rsidRDefault="00C64E09" w:rsidP="00C53E2E">
            <w:pPr>
              <w:cnfStyle w:val="000000100000" w:firstRow="0" w:lastRow="0" w:firstColumn="0" w:lastColumn="0" w:oddVBand="0" w:evenVBand="0" w:oddHBand="1" w:evenHBand="0" w:firstRowFirstColumn="0" w:firstRowLastColumn="0" w:lastRowFirstColumn="0" w:lastRowLastColumn="0"/>
              <w:rPr>
                <w:highlight w:val="yellow"/>
              </w:rPr>
            </w:pPr>
          </w:p>
        </w:tc>
        <w:tc>
          <w:tcPr>
            <w:tcW w:w="2161" w:type="dxa"/>
          </w:tcPr>
          <w:p w14:paraId="7DF581A4" w14:textId="77777777" w:rsidR="00C64E09" w:rsidRPr="000A599C" w:rsidRDefault="00C64E09" w:rsidP="00C53E2E">
            <w:pPr>
              <w:cnfStyle w:val="000000100000" w:firstRow="0" w:lastRow="0" w:firstColumn="0" w:lastColumn="0" w:oddVBand="0" w:evenVBand="0" w:oddHBand="1" w:evenHBand="0" w:firstRowFirstColumn="0" w:firstRowLastColumn="0" w:lastRowFirstColumn="0" w:lastRowLastColumn="0"/>
              <w:rPr>
                <w:highlight w:val="yellow"/>
              </w:rPr>
            </w:pPr>
          </w:p>
        </w:tc>
        <w:tc>
          <w:tcPr>
            <w:tcW w:w="2162" w:type="dxa"/>
          </w:tcPr>
          <w:p w14:paraId="4E7B7CC5" w14:textId="77777777" w:rsidR="00C64E09" w:rsidRPr="000A599C" w:rsidRDefault="00C64E09" w:rsidP="00C53E2E">
            <w:pPr>
              <w:cnfStyle w:val="000000100000" w:firstRow="0" w:lastRow="0" w:firstColumn="0" w:lastColumn="0" w:oddVBand="0" w:evenVBand="0" w:oddHBand="1" w:evenHBand="0" w:firstRowFirstColumn="0" w:firstRowLastColumn="0" w:lastRowFirstColumn="0" w:lastRowLastColumn="0"/>
              <w:rPr>
                <w:highlight w:val="yellow"/>
              </w:rPr>
            </w:pPr>
          </w:p>
        </w:tc>
        <w:tc>
          <w:tcPr>
            <w:tcW w:w="3232" w:type="dxa"/>
          </w:tcPr>
          <w:p w14:paraId="726E65B5" w14:textId="77777777" w:rsidR="00C64E09" w:rsidRPr="000A599C" w:rsidRDefault="00C64E09" w:rsidP="00F31D23">
            <w:pPr>
              <w:cnfStyle w:val="000000100000" w:firstRow="0" w:lastRow="0" w:firstColumn="0" w:lastColumn="0" w:oddVBand="0" w:evenVBand="0" w:oddHBand="1" w:evenHBand="0" w:firstRowFirstColumn="0" w:firstRowLastColumn="0" w:lastRowFirstColumn="0" w:lastRowLastColumn="0"/>
              <w:rPr>
                <w:highlight w:val="yellow"/>
              </w:rPr>
            </w:pPr>
          </w:p>
        </w:tc>
      </w:tr>
      <w:tr w:rsidR="00C64E09" w:rsidRPr="000A599C" w14:paraId="39D95881" w14:textId="77777777" w:rsidTr="004F50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18339FE" w14:textId="77777777" w:rsidR="00C64E09" w:rsidRPr="00AC492F" w:rsidRDefault="00C64E09" w:rsidP="00C53E2E">
            <w:r w:rsidRPr="00AC492F">
              <w:lastRenderedPageBreak/>
              <w:t>Opportunities for student demonstration of learning</w:t>
            </w:r>
          </w:p>
        </w:tc>
        <w:tc>
          <w:tcPr>
            <w:tcW w:w="2161" w:type="dxa"/>
          </w:tcPr>
          <w:p w14:paraId="425484F6" w14:textId="77777777" w:rsidR="00C64E09" w:rsidRPr="000A599C" w:rsidRDefault="00C64E09" w:rsidP="00C53E2E">
            <w:pPr>
              <w:cnfStyle w:val="000000010000" w:firstRow="0" w:lastRow="0" w:firstColumn="0" w:lastColumn="0" w:oddVBand="0" w:evenVBand="0" w:oddHBand="0" w:evenHBand="1" w:firstRowFirstColumn="0" w:firstRowLastColumn="0" w:lastRowFirstColumn="0" w:lastRowLastColumn="0"/>
              <w:rPr>
                <w:highlight w:val="yellow"/>
              </w:rPr>
            </w:pPr>
          </w:p>
        </w:tc>
        <w:tc>
          <w:tcPr>
            <w:tcW w:w="2162" w:type="dxa"/>
          </w:tcPr>
          <w:p w14:paraId="3F7DBA58" w14:textId="77777777" w:rsidR="00C64E09" w:rsidRPr="000A599C" w:rsidRDefault="00C64E09" w:rsidP="00C53E2E">
            <w:pPr>
              <w:cnfStyle w:val="000000010000" w:firstRow="0" w:lastRow="0" w:firstColumn="0" w:lastColumn="0" w:oddVBand="0" w:evenVBand="0" w:oddHBand="0" w:evenHBand="1" w:firstRowFirstColumn="0" w:firstRowLastColumn="0" w:lastRowFirstColumn="0" w:lastRowLastColumn="0"/>
              <w:rPr>
                <w:highlight w:val="yellow"/>
              </w:rPr>
            </w:pPr>
          </w:p>
        </w:tc>
        <w:tc>
          <w:tcPr>
            <w:tcW w:w="2161" w:type="dxa"/>
          </w:tcPr>
          <w:p w14:paraId="556287CD" w14:textId="77777777" w:rsidR="00C64E09" w:rsidRPr="000A599C" w:rsidRDefault="00C64E09" w:rsidP="00C53E2E">
            <w:pPr>
              <w:cnfStyle w:val="000000010000" w:firstRow="0" w:lastRow="0" w:firstColumn="0" w:lastColumn="0" w:oddVBand="0" w:evenVBand="0" w:oddHBand="0" w:evenHBand="1" w:firstRowFirstColumn="0" w:firstRowLastColumn="0" w:lastRowFirstColumn="0" w:lastRowLastColumn="0"/>
              <w:rPr>
                <w:highlight w:val="yellow"/>
              </w:rPr>
            </w:pPr>
          </w:p>
        </w:tc>
        <w:tc>
          <w:tcPr>
            <w:tcW w:w="2162" w:type="dxa"/>
          </w:tcPr>
          <w:p w14:paraId="4000A867" w14:textId="77777777" w:rsidR="00C64E09" w:rsidRPr="000A599C" w:rsidRDefault="00C64E09" w:rsidP="00C53E2E">
            <w:pPr>
              <w:cnfStyle w:val="000000010000" w:firstRow="0" w:lastRow="0" w:firstColumn="0" w:lastColumn="0" w:oddVBand="0" w:evenVBand="0" w:oddHBand="0" w:evenHBand="1" w:firstRowFirstColumn="0" w:firstRowLastColumn="0" w:lastRowFirstColumn="0" w:lastRowLastColumn="0"/>
              <w:rPr>
                <w:highlight w:val="yellow"/>
              </w:rPr>
            </w:pPr>
          </w:p>
        </w:tc>
        <w:tc>
          <w:tcPr>
            <w:tcW w:w="3232" w:type="dxa"/>
          </w:tcPr>
          <w:p w14:paraId="74494497" w14:textId="77777777" w:rsidR="00C64E09" w:rsidRPr="000A599C" w:rsidRDefault="00C64E09" w:rsidP="00C53E2E">
            <w:pPr>
              <w:cnfStyle w:val="000000010000" w:firstRow="0" w:lastRow="0" w:firstColumn="0" w:lastColumn="0" w:oddVBand="0" w:evenVBand="0" w:oddHBand="0" w:evenHBand="1" w:firstRowFirstColumn="0" w:firstRowLastColumn="0" w:lastRowFirstColumn="0" w:lastRowLastColumn="0"/>
              <w:rPr>
                <w:highlight w:val="yellow"/>
              </w:rPr>
            </w:pPr>
          </w:p>
        </w:tc>
      </w:tr>
      <w:tr w:rsidR="00C64E09" w:rsidRPr="000A599C" w14:paraId="10699B42" w14:textId="77777777" w:rsidTr="004F5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2252C3F" w14:textId="1562653A" w:rsidR="00C64E09" w:rsidRPr="00AC492F" w:rsidRDefault="00C64E09" w:rsidP="00C53E2E">
            <w:r w:rsidRPr="00AC492F">
              <w:t>Opportunities for student reflection on learning</w:t>
            </w:r>
          </w:p>
        </w:tc>
        <w:tc>
          <w:tcPr>
            <w:tcW w:w="2161" w:type="dxa"/>
          </w:tcPr>
          <w:p w14:paraId="471F4F7E" w14:textId="77777777" w:rsidR="00C64E09" w:rsidRPr="000A599C" w:rsidRDefault="00C64E09" w:rsidP="00C53E2E">
            <w:pPr>
              <w:cnfStyle w:val="000000100000" w:firstRow="0" w:lastRow="0" w:firstColumn="0" w:lastColumn="0" w:oddVBand="0" w:evenVBand="0" w:oddHBand="1" w:evenHBand="0" w:firstRowFirstColumn="0" w:firstRowLastColumn="0" w:lastRowFirstColumn="0" w:lastRowLastColumn="0"/>
              <w:rPr>
                <w:highlight w:val="yellow"/>
              </w:rPr>
            </w:pPr>
          </w:p>
        </w:tc>
        <w:tc>
          <w:tcPr>
            <w:tcW w:w="2162" w:type="dxa"/>
          </w:tcPr>
          <w:p w14:paraId="1739701D" w14:textId="77777777" w:rsidR="00C64E09" w:rsidRPr="000A599C" w:rsidRDefault="00C64E09" w:rsidP="00C53E2E">
            <w:pPr>
              <w:cnfStyle w:val="000000100000" w:firstRow="0" w:lastRow="0" w:firstColumn="0" w:lastColumn="0" w:oddVBand="0" w:evenVBand="0" w:oddHBand="1" w:evenHBand="0" w:firstRowFirstColumn="0" w:firstRowLastColumn="0" w:lastRowFirstColumn="0" w:lastRowLastColumn="0"/>
              <w:rPr>
                <w:highlight w:val="yellow"/>
              </w:rPr>
            </w:pPr>
          </w:p>
        </w:tc>
        <w:tc>
          <w:tcPr>
            <w:tcW w:w="2161" w:type="dxa"/>
          </w:tcPr>
          <w:p w14:paraId="118ECC20" w14:textId="77777777" w:rsidR="00C64E09" w:rsidRPr="000A599C" w:rsidRDefault="00C64E09" w:rsidP="00C53E2E">
            <w:pPr>
              <w:cnfStyle w:val="000000100000" w:firstRow="0" w:lastRow="0" w:firstColumn="0" w:lastColumn="0" w:oddVBand="0" w:evenVBand="0" w:oddHBand="1" w:evenHBand="0" w:firstRowFirstColumn="0" w:firstRowLastColumn="0" w:lastRowFirstColumn="0" w:lastRowLastColumn="0"/>
              <w:rPr>
                <w:highlight w:val="yellow"/>
              </w:rPr>
            </w:pPr>
          </w:p>
        </w:tc>
        <w:tc>
          <w:tcPr>
            <w:tcW w:w="2162" w:type="dxa"/>
          </w:tcPr>
          <w:p w14:paraId="2E3994F5" w14:textId="77777777" w:rsidR="00C64E09" w:rsidRPr="000A599C" w:rsidRDefault="00C64E09" w:rsidP="00C53E2E">
            <w:pPr>
              <w:cnfStyle w:val="000000100000" w:firstRow="0" w:lastRow="0" w:firstColumn="0" w:lastColumn="0" w:oddVBand="0" w:evenVBand="0" w:oddHBand="1" w:evenHBand="0" w:firstRowFirstColumn="0" w:firstRowLastColumn="0" w:lastRowFirstColumn="0" w:lastRowLastColumn="0"/>
              <w:rPr>
                <w:highlight w:val="yellow"/>
              </w:rPr>
            </w:pPr>
          </w:p>
        </w:tc>
        <w:tc>
          <w:tcPr>
            <w:tcW w:w="3232" w:type="dxa"/>
          </w:tcPr>
          <w:p w14:paraId="721450B8" w14:textId="77777777" w:rsidR="00C64E09" w:rsidRPr="000A599C" w:rsidRDefault="00C64E09" w:rsidP="00C53E2E">
            <w:pPr>
              <w:cnfStyle w:val="000000100000" w:firstRow="0" w:lastRow="0" w:firstColumn="0" w:lastColumn="0" w:oddVBand="0" w:evenVBand="0" w:oddHBand="1" w:evenHBand="0" w:firstRowFirstColumn="0" w:firstRowLastColumn="0" w:lastRowFirstColumn="0" w:lastRowLastColumn="0"/>
              <w:rPr>
                <w:highlight w:val="yellow"/>
              </w:rPr>
            </w:pPr>
          </w:p>
        </w:tc>
      </w:tr>
      <w:tr w:rsidR="00C64E09" w:rsidRPr="000A599C" w14:paraId="3AA1C18B" w14:textId="77777777" w:rsidTr="004F50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E75E28E" w14:textId="77777777" w:rsidR="00C64E09" w:rsidRPr="00AC492F" w:rsidRDefault="00C64E09" w:rsidP="00C53E2E">
            <w:r w:rsidRPr="00AC492F">
              <w:t>Suitability of resources</w:t>
            </w:r>
          </w:p>
        </w:tc>
        <w:tc>
          <w:tcPr>
            <w:tcW w:w="2161" w:type="dxa"/>
          </w:tcPr>
          <w:p w14:paraId="4B814889" w14:textId="77777777" w:rsidR="00C64E09" w:rsidRPr="000A599C" w:rsidRDefault="00C64E09" w:rsidP="00C53E2E">
            <w:pPr>
              <w:cnfStyle w:val="000000010000" w:firstRow="0" w:lastRow="0" w:firstColumn="0" w:lastColumn="0" w:oddVBand="0" w:evenVBand="0" w:oddHBand="0" w:evenHBand="1" w:firstRowFirstColumn="0" w:firstRowLastColumn="0" w:lastRowFirstColumn="0" w:lastRowLastColumn="0"/>
              <w:rPr>
                <w:highlight w:val="yellow"/>
              </w:rPr>
            </w:pPr>
          </w:p>
        </w:tc>
        <w:tc>
          <w:tcPr>
            <w:tcW w:w="2162" w:type="dxa"/>
          </w:tcPr>
          <w:p w14:paraId="39C89FA3" w14:textId="77777777" w:rsidR="00C64E09" w:rsidRPr="000A599C" w:rsidRDefault="00C64E09" w:rsidP="00C53E2E">
            <w:pPr>
              <w:cnfStyle w:val="000000010000" w:firstRow="0" w:lastRow="0" w:firstColumn="0" w:lastColumn="0" w:oddVBand="0" w:evenVBand="0" w:oddHBand="0" w:evenHBand="1" w:firstRowFirstColumn="0" w:firstRowLastColumn="0" w:lastRowFirstColumn="0" w:lastRowLastColumn="0"/>
              <w:rPr>
                <w:highlight w:val="yellow"/>
              </w:rPr>
            </w:pPr>
          </w:p>
        </w:tc>
        <w:tc>
          <w:tcPr>
            <w:tcW w:w="2161" w:type="dxa"/>
          </w:tcPr>
          <w:p w14:paraId="60A11152" w14:textId="77777777" w:rsidR="00C64E09" w:rsidRPr="000A599C" w:rsidRDefault="00C64E09" w:rsidP="00C53E2E">
            <w:pPr>
              <w:cnfStyle w:val="000000010000" w:firstRow="0" w:lastRow="0" w:firstColumn="0" w:lastColumn="0" w:oddVBand="0" w:evenVBand="0" w:oddHBand="0" w:evenHBand="1" w:firstRowFirstColumn="0" w:firstRowLastColumn="0" w:lastRowFirstColumn="0" w:lastRowLastColumn="0"/>
              <w:rPr>
                <w:highlight w:val="yellow"/>
              </w:rPr>
            </w:pPr>
          </w:p>
        </w:tc>
        <w:tc>
          <w:tcPr>
            <w:tcW w:w="2162" w:type="dxa"/>
          </w:tcPr>
          <w:p w14:paraId="1E226037" w14:textId="77777777" w:rsidR="00C64E09" w:rsidRPr="000A599C" w:rsidRDefault="00C64E09" w:rsidP="00C53E2E">
            <w:pPr>
              <w:cnfStyle w:val="000000010000" w:firstRow="0" w:lastRow="0" w:firstColumn="0" w:lastColumn="0" w:oddVBand="0" w:evenVBand="0" w:oddHBand="0" w:evenHBand="1" w:firstRowFirstColumn="0" w:firstRowLastColumn="0" w:lastRowFirstColumn="0" w:lastRowLastColumn="0"/>
              <w:rPr>
                <w:highlight w:val="yellow"/>
              </w:rPr>
            </w:pPr>
          </w:p>
        </w:tc>
        <w:tc>
          <w:tcPr>
            <w:tcW w:w="3232" w:type="dxa"/>
          </w:tcPr>
          <w:p w14:paraId="27D1E743" w14:textId="77777777" w:rsidR="00C64E09" w:rsidRPr="000A599C" w:rsidRDefault="00C64E09" w:rsidP="00C53E2E">
            <w:pPr>
              <w:cnfStyle w:val="000000010000" w:firstRow="0" w:lastRow="0" w:firstColumn="0" w:lastColumn="0" w:oddVBand="0" w:evenVBand="0" w:oddHBand="0" w:evenHBand="1" w:firstRowFirstColumn="0" w:firstRowLastColumn="0" w:lastRowFirstColumn="0" w:lastRowLastColumn="0"/>
              <w:rPr>
                <w:highlight w:val="yellow"/>
              </w:rPr>
            </w:pPr>
          </w:p>
        </w:tc>
      </w:tr>
      <w:tr w:rsidR="00C64E09" w:rsidRPr="000A599C" w14:paraId="1E46D811" w14:textId="77777777" w:rsidTr="004F5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A8AC0EB" w14:textId="77777777" w:rsidR="00C64E09" w:rsidRPr="00AC492F" w:rsidRDefault="00C64E09" w:rsidP="00C53E2E">
            <w:r>
              <w:t>Suitability of formative assessment strategies</w:t>
            </w:r>
          </w:p>
        </w:tc>
        <w:tc>
          <w:tcPr>
            <w:tcW w:w="2161" w:type="dxa"/>
          </w:tcPr>
          <w:p w14:paraId="6817E5E3" w14:textId="77777777" w:rsidR="00C64E09" w:rsidRPr="000A599C" w:rsidRDefault="00C64E09" w:rsidP="00C53E2E">
            <w:pPr>
              <w:cnfStyle w:val="000000100000" w:firstRow="0" w:lastRow="0" w:firstColumn="0" w:lastColumn="0" w:oddVBand="0" w:evenVBand="0" w:oddHBand="1" w:evenHBand="0" w:firstRowFirstColumn="0" w:firstRowLastColumn="0" w:lastRowFirstColumn="0" w:lastRowLastColumn="0"/>
              <w:rPr>
                <w:highlight w:val="yellow"/>
              </w:rPr>
            </w:pPr>
          </w:p>
        </w:tc>
        <w:tc>
          <w:tcPr>
            <w:tcW w:w="2162" w:type="dxa"/>
          </w:tcPr>
          <w:p w14:paraId="77DB3298" w14:textId="77777777" w:rsidR="00C64E09" w:rsidRPr="000A599C" w:rsidRDefault="00C64E09" w:rsidP="00C53E2E">
            <w:pPr>
              <w:cnfStyle w:val="000000100000" w:firstRow="0" w:lastRow="0" w:firstColumn="0" w:lastColumn="0" w:oddVBand="0" w:evenVBand="0" w:oddHBand="1" w:evenHBand="0" w:firstRowFirstColumn="0" w:firstRowLastColumn="0" w:lastRowFirstColumn="0" w:lastRowLastColumn="0"/>
              <w:rPr>
                <w:highlight w:val="yellow"/>
              </w:rPr>
            </w:pPr>
          </w:p>
        </w:tc>
        <w:tc>
          <w:tcPr>
            <w:tcW w:w="2161" w:type="dxa"/>
          </w:tcPr>
          <w:p w14:paraId="2F30D819" w14:textId="77777777" w:rsidR="00C64E09" w:rsidRPr="000A599C" w:rsidRDefault="00C64E09" w:rsidP="00C53E2E">
            <w:pPr>
              <w:cnfStyle w:val="000000100000" w:firstRow="0" w:lastRow="0" w:firstColumn="0" w:lastColumn="0" w:oddVBand="0" w:evenVBand="0" w:oddHBand="1" w:evenHBand="0" w:firstRowFirstColumn="0" w:firstRowLastColumn="0" w:lastRowFirstColumn="0" w:lastRowLastColumn="0"/>
              <w:rPr>
                <w:highlight w:val="yellow"/>
              </w:rPr>
            </w:pPr>
          </w:p>
        </w:tc>
        <w:tc>
          <w:tcPr>
            <w:tcW w:w="2162" w:type="dxa"/>
          </w:tcPr>
          <w:p w14:paraId="7FDEF9B1" w14:textId="77777777" w:rsidR="00C64E09" w:rsidRPr="000A599C" w:rsidRDefault="00C64E09" w:rsidP="00C53E2E">
            <w:pPr>
              <w:cnfStyle w:val="000000100000" w:firstRow="0" w:lastRow="0" w:firstColumn="0" w:lastColumn="0" w:oddVBand="0" w:evenVBand="0" w:oddHBand="1" w:evenHBand="0" w:firstRowFirstColumn="0" w:firstRowLastColumn="0" w:lastRowFirstColumn="0" w:lastRowLastColumn="0"/>
              <w:rPr>
                <w:highlight w:val="yellow"/>
              </w:rPr>
            </w:pPr>
          </w:p>
        </w:tc>
        <w:tc>
          <w:tcPr>
            <w:tcW w:w="3232" w:type="dxa"/>
          </w:tcPr>
          <w:p w14:paraId="281DE780" w14:textId="77777777" w:rsidR="00C64E09" w:rsidRPr="000A599C" w:rsidRDefault="00C64E09" w:rsidP="00C53E2E">
            <w:pPr>
              <w:cnfStyle w:val="000000100000" w:firstRow="0" w:lastRow="0" w:firstColumn="0" w:lastColumn="0" w:oddVBand="0" w:evenVBand="0" w:oddHBand="1" w:evenHBand="0" w:firstRowFirstColumn="0" w:firstRowLastColumn="0" w:lastRowFirstColumn="0" w:lastRowLastColumn="0"/>
              <w:rPr>
                <w:highlight w:val="yellow"/>
              </w:rPr>
            </w:pPr>
          </w:p>
        </w:tc>
      </w:tr>
      <w:tr w:rsidR="00C64E09" w:rsidRPr="0018581D" w14:paraId="1B101C89" w14:textId="77777777" w:rsidTr="004F50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EDBD15B" w14:textId="77777777" w:rsidR="00C64E09" w:rsidRPr="00AC492F" w:rsidRDefault="00C64E09" w:rsidP="00C53E2E">
            <w:pPr>
              <w:rPr>
                <w:lang w:eastAsia="zh-CN"/>
              </w:rPr>
            </w:pPr>
            <w:r>
              <w:rPr>
                <w:lang w:eastAsia="zh-CN"/>
              </w:rPr>
              <w:t>T</w:t>
            </w:r>
            <w:r w:rsidRPr="00AC492F">
              <w:rPr>
                <w:lang w:eastAsia="zh-CN"/>
              </w:rPr>
              <w:t xml:space="preserve">eaching strategies </w:t>
            </w:r>
            <w:r w:rsidRPr="005212C0">
              <w:rPr>
                <w:lang w:eastAsia="zh-CN"/>
              </w:rPr>
              <w:t>meet the learning needs of students across varying backgrounds</w:t>
            </w:r>
          </w:p>
        </w:tc>
        <w:tc>
          <w:tcPr>
            <w:tcW w:w="2161" w:type="dxa"/>
          </w:tcPr>
          <w:p w14:paraId="71FB46FA" w14:textId="77777777" w:rsidR="00C64E09" w:rsidRPr="0018581D" w:rsidRDefault="00C64E09" w:rsidP="00C53E2E">
            <w:pPr>
              <w:cnfStyle w:val="000000010000" w:firstRow="0" w:lastRow="0" w:firstColumn="0" w:lastColumn="0" w:oddVBand="0" w:evenVBand="0" w:oddHBand="0" w:evenHBand="1" w:firstRowFirstColumn="0" w:firstRowLastColumn="0" w:lastRowFirstColumn="0" w:lastRowLastColumn="0"/>
              <w:rPr>
                <w:lang w:eastAsia="zh-CN"/>
              </w:rPr>
            </w:pPr>
          </w:p>
        </w:tc>
        <w:tc>
          <w:tcPr>
            <w:tcW w:w="2162" w:type="dxa"/>
          </w:tcPr>
          <w:p w14:paraId="4FDEEA7E" w14:textId="77777777" w:rsidR="00C64E09" w:rsidRPr="0018581D" w:rsidRDefault="00C64E09" w:rsidP="00C53E2E">
            <w:pPr>
              <w:cnfStyle w:val="000000010000" w:firstRow="0" w:lastRow="0" w:firstColumn="0" w:lastColumn="0" w:oddVBand="0" w:evenVBand="0" w:oddHBand="0" w:evenHBand="1" w:firstRowFirstColumn="0" w:firstRowLastColumn="0" w:lastRowFirstColumn="0" w:lastRowLastColumn="0"/>
              <w:rPr>
                <w:lang w:eastAsia="zh-CN"/>
              </w:rPr>
            </w:pPr>
          </w:p>
        </w:tc>
        <w:tc>
          <w:tcPr>
            <w:tcW w:w="2161" w:type="dxa"/>
          </w:tcPr>
          <w:p w14:paraId="35D6BF69" w14:textId="77777777" w:rsidR="00C64E09" w:rsidRPr="0018581D" w:rsidRDefault="00C64E09" w:rsidP="00C53E2E">
            <w:pPr>
              <w:cnfStyle w:val="000000010000" w:firstRow="0" w:lastRow="0" w:firstColumn="0" w:lastColumn="0" w:oddVBand="0" w:evenVBand="0" w:oddHBand="0" w:evenHBand="1" w:firstRowFirstColumn="0" w:firstRowLastColumn="0" w:lastRowFirstColumn="0" w:lastRowLastColumn="0"/>
              <w:rPr>
                <w:lang w:eastAsia="zh-CN"/>
              </w:rPr>
            </w:pPr>
          </w:p>
        </w:tc>
        <w:tc>
          <w:tcPr>
            <w:tcW w:w="2162" w:type="dxa"/>
          </w:tcPr>
          <w:p w14:paraId="0A79FE9B" w14:textId="77777777" w:rsidR="00C64E09" w:rsidRPr="0018581D" w:rsidRDefault="00C64E09" w:rsidP="00C53E2E">
            <w:pPr>
              <w:cnfStyle w:val="000000010000" w:firstRow="0" w:lastRow="0" w:firstColumn="0" w:lastColumn="0" w:oddVBand="0" w:evenVBand="0" w:oddHBand="0" w:evenHBand="1" w:firstRowFirstColumn="0" w:firstRowLastColumn="0" w:lastRowFirstColumn="0" w:lastRowLastColumn="0"/>
              <w:rPr>
                <w:lang w:eastAsia="zh-CN"/>
              </w:rPr>
            </w:pPr>
          </w:p>
        </w:tc>
        <w:tc>
          <w:tcPr>
            <w:tcW w:w="3232" w:type="dxa"/>
          </w:tcPr>
          <w:p w14:paraId="05294386" w14:textId="77777777" w:rsidR="00C64E09" w:rsidRPr="0018581D" w:rsidRDefault="00C64E09" w:rsidP="00C53E2E">
            <w:pPr>
              <w:cnfStyle w:val="000000010000" w:firstRow="0" w:lastRow="0" w:firstColumn="0" w:lastColumn="0" w:oddVBand="0" w:evenVBand="0" w:oddHBand="0" w:evenHBand="1" w:firstRowFirstColumn="0" w:firstRowLastColumn="0" w:lastRowFirstColumn="0" w:lastRowLastColumn="0"/>
              <w:rPr>
                <w:lang w:eastAsia="zh-CN"/>
              </w:rPr>
            </w:pPr>
          </w:p>
        </w:tc>
      </w:tr>
      <w:tr w:rsidR="00C64E09" w:rsidRPr="0018581D" w14:paraId="4807BF95" w14:textId="77777777" w:rsidTr="004F5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42377BB" w14:textId="77777777" w:rsidR="00C64E09" w:rsidRDefault="00C64E09" w:rsidP="00C53E2E">
            <w:pPr>
              <w:rPr>
                <w:lang w:eastAsia="zh-CN"/>
              </w:rPr>
            </w:pPr>
            <w:r w:rsidRPr="005212C0">
              <w:rPr>
                <w:lang w:eastAsia="zh-CN"/>
              </w:rPr>
              <w:t>Teaching strategies meet student learning needs</w:t>
            </w:r>
          </w:p>
        </w:tc>
        <w:tc>
          <w:tcPr>
            <w:tcW w:w="2161" w:type="dxa"/>
          </w:tcPr>
          <w:p w14:paraId="6FB5111B" w14:textId="77777777" w:rsidR="00C64E09" w:rsidRPr="0018581D" w:rsidRDefault="00C64E09" w:rsidP="00C53E2E">
            <w:pPr>
              <w:cnfStyle w:val="000000100000" w:firstRow="0" w:lastRow="0" w:firstColumn="0" w:lastColumn="0" w:oddVBand="0" w:evenVBand="0" w:oddHBand="1" w:evenHBand="0" w:firstRowFirstColumn="0" w:firstRowLastColumn="0" w:lastRowFirstColumn="0" w:lastRowLastColumn="0"/>
              <w:rPr>
                <w:lang w:eastAsia="zh-CN"/>
              </w:rPr>
            </w:pPr>
          </w:p>
        </w:tc>
        <w:tc>
          <w:tcPr>
            <w:tcW w:w="2162" w:type="dxa"/>
          </w:tcPr>
          <w:p w14:paraId="105E204A" w14:textId="77777777" w:rsidR="00C64E09" w:rsidRPr="0018581D" w:rsidRDefault="00C64E09" w:rsidP="00C53E2E">
            <w:pPr>
              <w:cnfStyle w:val="000000100000" w:firstRow="0" w:lastRow="0" w:firstColumn="0" w:lastColumn="0" w:oddVBand="0" w:evenVBand="0" w:oddHBand="1" w:evenHBand="0" w:firstRowFirstColumn="0" w:firstRowLastColumn="0" w:lastRowFirstColumn="0" w:lastRowLastColumn="0"/>
              <w:rPr>
                <w:lang w:eastAsia="zh-CN"/>
              </w:rPr>
            </w:pPr>
          </w:p>
        </w:tc>
        <w:tc>
          <w:tcPr>
            <w:tcW w:w="2161" w:type="dxa"/>
          </w:tcPr>
          <w:p w14:paraId="06096485" w14:textId="77777777" w:rsidR="00C64E09" w:rsidRPr="0018581D" w:rsidRDefault="00C64E09" w:rsidP="00C53E2E">
            <w:pPr>
              <w:cnfStyle w:val="000000100000" w:firstRow="0" w:lastRow="0" w:firstColumn="0" w:lastColumn="0" w:oddVBand="0" w:evenVBand="0" w:oddHBand="1" w:evenHBand="0" w:firstRowFirstColumn="0" w:firstRowLastColumn="0" w:lastRowFirstColumn="0" w:lastRowLastColumn="0"/>
              <w:rPr>
                <w:lang w:eastAsia="zh-CN"/>
              </w:rPr>
            </w:pPr>
          </w:p>
        </w:tc>
        <w:tc>
          <w:tcPr>
            <w:tcW w:w="2162" w:type="dxa"/>
          </w:tcPr>
          <w:p w14:paraId="3161E72F" w14:textId="77777777" w:rsidR="00C64E09" w:rsidRPr="0018581D" w:rsidRDefault="00C64E09" w:rsidP="00C53E2E">
            <w:pPr>
              <w:cnfStyle w:val="000000100000" w:firstRow="0" w:lastRow="0" w:firstColumn="0" w:lastColumn="0" w:oddVBand="0" w:evenVBand="0" w:oddHBand="1" w:evenHBand="0" w:firstRowFirstColumn="0" w:firstRowLastColumn="0" w:lastRowFirstColumn="0" w:lastRowLastColumn="0"/>
              <w:rPr>
                <w:lang w:eastAsia="zh-CN"/>
              </w:rPr>
            </w:pPr>
          </w:p>
        </w:tc>
        <w:tc>
          <w:tcPr>
            <w:tcW w:w="3232" w:type="dxa"/>
          </w:tcPr>
          <w:p w14:paraId="13EEB7A4" w14:textId="77777777" w:rsidR="00C64E09" w:rsidRDefault="00C64E09" w:rsidP="00C53E2E">
            <w:pPr>
              <w:cnfStyle w:val="000000100000" w:firstRow="0" w:lastRow="0" w:firstColumn="0" w:lastColumn="0" w:oddVBand="0" w:evenVBand="0" w:oddHBand="1" w:evenHBand="0" w:firstRowFirstColumn="0" w:firstRowLastColumn="0" w:lastRowFirstColumn="0" w:lastRowLastColumn="0"/>
              <w:rPr>
                <w:lang w:eastAsia="zh-CN"/>
              </w:rPr>
            </w:pPr>
          </w:p>
        </w:tc>
      </w:tr>
      <w:tr w:rsidR="00C64E09" w:rsidRPr="0018581D" w14:paraId="3102DA30" w14:textId="77777777" w:rsidTr="004F50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C4D8906" w14:textId="77777777" w:rsidR="00C64E09" w:rsidRDefault="00C64E09" w:rsidP="00C53E2E">
            <w:pPr>
              <w:rPr>
                <w:lang w:eastAsia="zh-CN"/>
              </w:rPr>
            </w:pPr>
            <w:r w:rsidRPr="005212C0">
              <w:rPr>
                <w:lang w:eastAsia="zh-CN"/>
              </w:rPr>
              <w:lastRenderedPageBreak/>
              <w:t>Teaching strategies meet the learning needs of Aboriginal and Torres Strait Islander students</w:t>
            </w:r>
          </w:p>
        </w:tc>
        <w:tc>
          <w:tcPr>
            <w:tcW w:w="2161" w:type="dxa"/>
          </w:tcPr>
          <w:p w14:paraId="758E9979" w14:textId="77777777" w:rsidR="00C64E09" w:rsidRPr="0018581D" w:rsidRDefault="00C64E09" w:rsidP="00C53E2E">
            <w:pPr>
              <w:cnfStyle w:val="000000010000" w:firstRow="0" w:lastRow="0" w:firstColumn="0" w:lastColumn="0" w:oddVBand="0" w:evenVBand="0" w:oddHBand="0" w:evenHBand="1" w:firstRowFirstColumn="0" w:firstRowLastColumn="0" w:lastRowFirstColumn="0" w:lastRowLastColumn="0"/>
              <w:rPr>
                <w:lang w:eastAsia="zh-CN"/>
              </w:rPr>
            </w:pPr>
          </w:p>
        </w:tc>
        <w:tc>
          <w:tcPr>
            <w:tcW w:w="2162" w:type="dxa"/>
          </w:tcPr>
          <w:p w14:paraId="7AA29F2E" w14:textId="77777777" w:rsidR="00C64E09" w:rsidRPr="0018581D" w:rsidRDefault="00C64E09" w:rsidP="00C53E2E">
            <w:pPr>
              <w:cnfStyle w:val="000000010000" w:firstRow="0" w:lastRow="0" w:firstColumn="0" w:lastColumn="0" w:oddVBand="0" w:evenVBand="0" w:oddHBand="0" w:evenHBand="1" w:firstRowFirstColumn="0" w:firstRowLastColumn="0" w:lastRowFirstColumn="0" w:lastRowLastColumn="0"/>
              <w:rPr>
                <w:lang w:eastAsia="zh-CN"/>
              </w:rPr>
            </w:pPr>
          </w:p>
        </w:tc>
        <w:tc>
          <w:tcPr>
            <w:tcW w:w="2161" w:type="dxa"/>
          </w:tcPr>
          <w:p w14:paraId="4BC19B06" w14:textId="77777777" w:rsidR="00C64E09" w:rsidRPr="0018581D" w:rsidRDefault="00C64E09" w:rsidP="00C53E2E">
            <w:pPr>
              <w:cnfStyle w:val="000000010000" w:firstRow="0" w:lastRow="0" w:firstColumn="0" w:lastColumn="0" w:oddVBand="0" w:evenVBand="0" w:oddHBand="0" w:evenHBand="1" w:firstRowFirstColumn="0" w:firstRowLastColumn="0" w:lastRowFirstColumn="0" w:lastRowLastColumn="0"/>
              <w:rPr>
                <w:lang w:eastAsia="zh-CN"/>
              </w:rPr>
            </w:pPr>
          </w:p>
        </w:tc>
        <w:tc>
          <w:tcPr>
            <w:tcW w:w="2162" w:type="dxa"/>
          </w:tcPr>
          <w:p w14:paraId="5D6523FF" w14:textId="77777777" w:rsidR="00C64E09" w:rsidRPr="0018581D" w:rsidRDefault="00C64E09" w:rsidP="00C53E2E">
            <w:pPr>
              <w:cnfStyle w:val="000000010000" w:firstRow="0" w:lastRow="0" w:firstColumn="0" w:lastColumn="0" w:oddVBand="0" w:evenVBand="0" w:oddHBand="0" w:evenHBand="1" w:firstRowFirstColumn="0" w:firstRowLastColumn="0" w:lastRowFirstColumn="0" w:lastRowLastColumn="0"/>
              <w:rPr>
                <w:lang w:eastAsia="zh-CN"/>
              </w:rPr>
            </w:pPr>
          </w:p>
        </w:tc>
        <w:tc>
          <w:tcPr>
            <w:tcW w:w="3232" w:type="dxa"/>
          </w:tcPr>
          <w:p w14:paraId="0C22E048" w14:textId="77777777" w:rsidR="00C64E09" w:rsidRPr="0018581D" w:rsidRDefault="00C64E09" w:rsidP="00C53E2E">
            <w:pPr>
              <w:cnfStyle w:val="000000010000" w:firstRow="0" w:lastRow="0" w:firstColumn="0" w:lastColumn="0" w:oddVBand="0" w:evenVBand="0" w:oddHBand="0" w:evenHBand="1" w:firstRowFirstColumn="0" w:firstRowLastColumn="0" w:lastRowFirstColumn="0" w:lastRowLastColumn="0"/>
              <w:rPr>
                <w:lang w:eastAsia="zh-CN"/>
              </w:rPr>
            </w:pPr>
          </w:p>
        </w:tc>
      </w:tr>
      <w:tr w:rsidR="00C64E09" w:rsidRPr="0018581D" w14:paraId="07C0473C" w14:textId="77777777" w:rsidTr="004F5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5792779" w14:textId="428E1DE5" w:rsidR="00C64E09" w:rsidRPr="00AC492F" w:rsidRDefault="00C64E09" w:rsidP="00C53E2E">
            <w:pPr>
              <w:rPr>
                <w:lang w:eastAsia="zh-CN"/>
              </w:rPr>
            </w:pPr>
            <w:r w:rsidRPr="00AC492F">
              <w:rPr>
                <w:lang w:eastAsia="zh-CN"/>
              </w:rPr>
              <w:t>Integration of visible learning strategies</w:t>
            </w:r>
          </w:p>
        </w:tc>
        <w:tc>
          <w:tcPr>
            <w:tcW w:w="2161" w:type="dxa"/>
          </w:tcPr>
          <w:p w14:paraId="23EC241A" w14:textId="77777777" w:rsidR="00C64E09" w:rsidRPr="0018581D" w:rsidRDefault="00C64E09" w:rsidP="00C53E2E">
            <w:pPr>
              <w:cnfStyle w:val="000000100000" w:firstRow="0" w:lastRow="0" w:firstColumn="0" w:lastColumn="0" w:oddVBand="0" w:evenVBand="0" w:oddHBand="1" w:evenHBand="0" w:firstRowFirstColumn="0" w:firstRowLastColumn="0" w:lastRowFirstColumn="0" w:lastRowLastColumn="0"/>
              <w:rPr>
                <w:lang w:eastAsia="zh-CN"/>
              </w:rPr>
            </w:pPr>
          </w:p>
        </w:tc>
        <w:tc>
          <w:tcPr>
            <w:tcW w:w="2162" w:type="dxa"/>
          </w:tcPr>
          <w:p w14:paraId="3531B670" w14:textId="77777777" w:rsidR="00C64E09" w:rsidRPr="0018581D" w:rsidRDefault="00C64E09" w:rsidP="00C53E2E">
            <w:pPr>
              <w:cnfStyle w:val="000000100000" w:firstRow="0" w:lastRow="0" w:firstColumn="0" w:lastColumn="0" w:oddVBand="0" w:evenVBand="0" w:oddHBand="1" w:evenHBand="0" w:firstRowFirstColumn="0" w:firstRowLastColumn="0" w:lastRowFirstColumn="0" w:lastRowLastColumn="0"/>
              <w:rPr>
                <w:lang w:eastAsia="zh-CN"/>
              </w:rPr>
            </w:pPr>
          </w:p>
        </w:tc>
        <w:tc>
          <w:tcPr>
            <w:tcW w:w="2161" w:type="dxa"/>
          </w:tcPr>
          <w:p w14:paraId="4F30BAFB" w14:textId="77777777" w:rsidR="00C64E09" w:rsidRPr="0018581D" w:rsidRDefault="00C64E09" w:rsidP="00C53E2E">
            <w:pPr>
              <w:cnfStyle w:val="000000100000" w:firstRow="0" w:lastRow="0" w:firstColumn="0" w:lastColumn="0" w:oddVBand="0" w:evenVBand="0" w:oddHBand="1" w:evenHBand="0" w:firstRowFirstColumn="0" w:firstRowLastColumn="0" w:lastRowFirstColumn="0" w:lastRowLastColumn="0"/>
              <w:rPr>
                <w:lang w:eastAsia="zh-CN"/>
              </w:rPr>
            </w:pPr>
          </w:p>
        </w:tc>
        <w:tc>
          <w:tcPr>
            <w:tcW w:w="2162" w:type="dxa"/>
          </w:tcPr>
          <w:p w14:paraId="1B82164A" w14:textId="77777777" w:rsidR="00C64E09" w:rsidRPr="0018581D" w:rsidRDefault="00C64E09" w:rsidP="00C53E2E">
            <w:pPr>
              <w:cnfStyle w:val="000000100000" w:firstRow="0" w:lastRow="0" w:firstColumn="0" w:lastColumn="0" w:oddVBand="0" w:evenVBand="0" w:oddHBand="1" w:evenHBand="0" w:firstRowFirstColumn="0" w:firstRowLastColumn="0" w:lastRowFirstColumn="0" w:lastRowLastColumn="0"/>
              <w:rPr>
                <w:lang w:eastAsia="zh-CN"/>
              </w:rPr>
            </w:pPr>
          </w:p>
        </w:tc>
        <w:tc>
          <w:tcPr>
            <w:tcW w:w="3232" w:type="dxa"/>
          </w:tcPr>
          <w:p w14:paraId="689DC5F5" w14:textId="77777777" w:rsidR="00C64E09" w:rsidRPr="0018581D" w:rsidRDefault="00C64E09" w:rsidP="00C53E2E">
            <w:pPr>
              <w:cnfStyle w:val="000000100000" w:firstRow="0" w:lastRow="0" w:firstColumn="0" w:lastColumn="0" w:oddVBand="0" w:evenVBand="0" w:oddHBand="1" w:evenHBand="0" w:firstRowFirstColumn="0" w:firstRowLastColumn="0" w:lastRowFirstColumn="0" w:lastRowLastColumn="0"/>
              <w:rPr>
                <w:lang w:eastAsia="zh-CN"/>
              </w:rPr>
            </w:pPr>
          </w:p>
        </w:tc>
      </w:tr>
      <w:tr w:rsidR="00C64E09" w:rsidRPr="0018581D" w14:paraId="1AB2ACC1" w14:textId="77777777" w:rsidTr="004F50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6798C9B" w14:textId="3D582DF1" w:rsidR="00C64E09" w:rsidRPr="00AC492F" w:rsidRDefault="00C64E09" w:rsidP="00C53E2E">
            <w:pPr>
              <w:rPr>
                <w:lang w:eastAsia="zh-CN"/>
              </w:rPr>
            </w:pPr>
            <w:r w:rsidRPr="00AC492F">
              <w:rPr>
                <w:lang w:eastAsia="zh-CN"/>
              </w:rPr>
              <w:t>Integration of digital support resources</w:t>
            </w:r>
          </w:p>
        </w:tc>
        <w:tc>
          <w:tcPr>
            <w:tcW w:w="2161" w:type="dxa"/>
          </w:tcPr>
          <w:p w14:paraId="3013FEE9" w14:textId="77777777" w:rsidR="00C64E09" w:rsidRPr="0018581D" w:rsidRDefault="00C64E09" w:rsidP="00C53E2E">
            <w:pPr>
              <w:cnfStyle w:val="000000010000" w:firstRow="0" w:lastRow="0" w:firstColumn="0" w:lastColumn="0" w:oddVBand="0" w:evenVBand="0" w:oddHBand="0" w:evenHBand="1" w:firstRowFirstColumn="0" w:firstRowLastColumn="0" w:lastRowFirstColumn="0" w:lastRowLastColumn="0"/>
              <w:rPr>
                <w:lang w:eastAsia="zh-CN"/>
              </w:rPr>
            </w:pPr>
          </w:p>
        </w:tc>
        <w:tc>
          <w:tcPr>
            <w:tcW w:w="2162" w:type="dxa"/>
          </w:tcPr>
          <w:p w14:paraId="0A26FA01" w14:textId="77777777" w:rsidR="00C64E09" w:rsidRPr="0018581D" w:rsidRDefault="00C64E09" w:rsidP="00C53E2E">
            <w:pPr>
              <w:cnfStyle w:val="000000010000" w:firstRow="0" w:lastRow="0" w:firstColumn="0" w:lastColumn="0" w:oddVBand="0" w:evenVBand="0" w:oddHBand="0" w:evenHBand="1" w:firstRowFirstColumn="0" w:firstRowLastColumn="0" w:lastRowFirstColumn="0" w:lastRowLastColumn="0"/>
              <w:rPr>
                <w:lang w:eastAsia="zh-CN"/>
              </w:rPr>
            </w:pPr>
          </w:p>
        </w:tc>
        <w:tc>
          <w:tcPr>
            <w:tcW w:w="2161" w:type="dxa"/>
          </w:tcPr>
          <w:p w14:paraId="1451A52C" w14:textId="77777777" w:rsidR="00C64E09" w:rsidRPr="0018581D" w:rsidRDefault="00C64E09" w:rsidP="00C53E2E">
            <w:pPr>
              <w:cnfStyle w:val="000000010000" w:firstRow="0" w:lastRow="0" w:firstColumn="0" w:lastColumn="0" w:oddVBand="0" w:evenVBand="0" w:oddHBand="0" w:evenHBand="1" w:firstRowFirstColumn="0" w:firstRowLastColumn="0" w:lastRowFirstColumn="0" w:lastRowLastColumn="0"/>
              <w:rPr>
                <w:lang w:eastAsia="zh-CN"/>
              </w:rPr>
            </w:pPr>
          </w:p>
        </w:tc>
        <w:tc>
          <w:tcPr>
            <w:tcW w:w="2162" w:type="dxa"/>
          </w:tcPr>
          <w:p w14:paraId="1B3A544A" w14:textId="77777777" w:rsidR="00C64E09" w:rsidRPr="0018581D" w:rsidRDefault="00C64E09" w:rsidP="00C53E2E">
            <w:pPr>
              <w:cnfStyle w:val="000000010000" w:firstRow="0" w:lastRow="0" w:firstColumn="0" w:lastColumn="0" w:oddVBand="0" w:evenVBand="0" w:oddHBand="0" w:evenHBand="1" w:firstRowFirstColumn="0" w:firstRowLastColumn="0" w:lastRowFirstColumn="0" w:lastRowLastColumn="0"/>
              <w:rPr>
                <w:lang w:eastAsia="zh-CN"/>
              </w:rPr>
            </w:pPr>
          </w:p>
        </w:tc>
        <w:tc>
          <w:tcPr>
            <w:tcW w:w="3232" w:type="dxa"/>
          </w:tcPr>
          <w:p w14:paraId="27C0636A" w14:textId="77777777" w:rsidR="00C64E09" w:rsidRPr="0018581D" w:rsidRDefault="00C64E09" w:rsidP="00C53E2E">
            <w:pPr>
              <w:cnfStyle w:val="000000010000" w:firstRow="0" w:lastRow="0" w:firstColumn="0" w:lastColumn="0" w:oddVBand="0" w:evenVBand="0" w:oddHBand="0" w:evenHBand="1" w:firstRowFirstColumn="0" w:firstRowLastColumn="0" w:lastRowFirstColumn="0" w:lastRowLastColumn="0"/>
              <w:rPr>
                <w:lang w:eastAsia="zh-CN"/>
              </w:rPr>
            </w:pPr>
          </w:p>
        </w:tc>
      </w:tr>
      <w:tr w:rsidR="00C64E09" w:rsidRPr="0018581D" w14:paraId="5013A94A" w14:textId="77777777" w:rsidTr="004F5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39A3A62" w14:textId="5A9C5AC7" w:rsidR="00C64E09" w:rsidRPr="00AC492F" w:rsidRDefault="00C64E09" w:rsidP="00C53E2E">
            <w:pPr>
              <w:rPr>
                <w:lang w:eastAsia="zh-CN"/>
              </w:rPr>
            </w:pPr>
            <w:r w:rsidRPr="00AC492F">
              <w:rPr>
                <w:lang w:eastAsia="zh-CN"/>
              </w:rPr>
              <w:t>Integration of literacy strategies</w:t>
            </w:r>
          </w:p>
        </w:tc>
        <w:tc>
          <w:tcPr>
            <w:tcW w:w="2161" w:type="dxa"/>
          </w:tcPr>
          <w:p w14:paraId="5EBEAC5F" w14:textId="77777777" w:rsidR="00C64E09" w:rsidRPr="0018581D" w:rsidRDefault="00C64E09" w:rsidP="00C53E2E">
            <w:pPr>
              <w:cnfStyle w:val="000000100000" w:firstRow="0" w:lastRow="0" w:firstColumn="0" w:lastColumn="0" w:oddVBand="0" w:evenVBand="0" w:oddHBand="1" w:evenHBand="0" w:firstRowFirstColumn="0" w:firstRowLastColumn="0" w:lastRowFirstColumn="0" w:lastRowLastColumn="0"/>
              <w:rPr>
                <w:lang w:eastAsia="zh-CN"/>
              </w:rPr>
            </w:pPr>
          </w:p>
        </w:tc>
        <w:tc>
          <w:tcPr>
            <w:tcW w:w="2162" w:type="dxa"/>
          </w:tcPr>
          <w:p w14:paraId="53E7B27E" w14:textId="77777777" w:rsidR="00C64E09" w:rsidRPr="0018581D" w:rsidRDefault="00C64E09" w:rsidP="00C53E2E">
            <w:pPr>
              <w:cnfStyle w:val="000000100000" w:firstRow="0" w:lastRow="0" w:firstColumn="0" w:lastColumn="0" w:oddVBand="0" w:evenVBand="0" w:oddHBand="1" w:evenHBand="0" w:firstRowFirstColumn="0" w:firstRowLastColumn="0" w:lastRowFirstColumn="0" w:lastRowLastColumn="0"/>
              <w:rPr>
                <w:lang w:eastAsia="zh-CN"/>
              </w:rPr>
            </w:pPr>
          </w:p>
        </w:tc>
        <w:tc>
          <w:tcPr>
            <w:tcW w:w="2161" w:type="dxa"/>
          </w:tcPr>
          <w:p w14:paraId="7AB780E2" w14:textId="77777777" w:rsidR="00C64E09" w:rsidRPr="0018581D" w:rsidRDefault="00C64E09" w:rsidP="00C53E2E">
            <w:pPr>
              <w:cnfStyle w:val="000000100000" w:firstRow="0" w:lastRow="0" w:firstColumn="0" w:lastColumn="0" w:oddVBand="0" w:evenVBand="0" w:oddHBand="1" w:evenHBand="0" w:firstRowFirstColumn="0" w:firstRowLastColumn="0" w:lastRowFirstColumn="0" w:lastRowLastColumn="0"/>
              <w:rPr>
                <w:lang w:eastAsia="zh-CN"/>
              </w:rPr>
            </w:pPr>
          </w:p>
        </w:tc>
        <w:tc>
          <w:tcPr>
            <w:tcW w:w="2162" w:type="dxa"/>
          </w:tcPr>
          <w:p w14:paraId="6CD85AA1" w14:textId="77777777" w:rsidR="00C64E09" w:rsidRPr="0018581D" w:rsidRDefault="00C64E09" w:rsidP="00C53E2E">
            <w:pPr>
              <w:cnfStyle w:val="000000100000" w:firstRow="0" w:lastRow="0" w:firstColumn="0" w:lastColumn="0" w:oddVBand="0" w:evenVBand="0" w:oddHBand="1" w:evenHBand="0" w:firstRowFirstColumn="0" w:firstRowLastColumn="0" w:lastRowFirstColumn="0" w:lastRowLastColumn="0"/>
              <w:rPr>
                <w:lang w:eastAsia="zh-CN"/>
              </w:rPr>
            </w:pPr>
          </w:p>
        </w:tc>
        <w:tc>
          <w:tcPr>
            <w:tcW w:w="3232" w:type="dxa"/>
          </w:tcPr>
          <w:p w14:paraId="4319CE7F" w14:textId="77777777" w:rsidR="00C64E09" w:rsidRPr="0018581D" w:rsidRDefault="00C64E09" w:rsidP="00C53E2E">
            <w:pPr>
              <w:cnfStyle w:val="000000100000" w:firstRow="0" w:lastRow="0" w:firstColumn="0" w:lastColumn="0" w:oddVBand="0" w:evenVBand="0" w:oddHBand="1" w:evenHBand="0" w:firstRowFirstColumn="0" w:firstRowLastColumn="0" w:lastRowFirstColumn="0" w:lastRowLastColumn="0"/>
              <w:rPr>
                <w:lang w:eastAsia="zh-CN"/>
              </w:rPr>
            </w:pPr>
          </w:p>
        </w:tc>
      </w:tr>
      <w:tr w:rsidR="00C64E09" w:rsidRPr="0018581D" w14:paraId="105405FD" w14:textId="77777777" w:rsidTr="004F50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D525CD8" w14:textId="3640D6F5" w:rsidR="00C64E09" w:rsidRPr="00AC492F" w:rsidRDefault="00C64E09" w:rsidP="00C53E2E">
            <w:pPr>
              <w:rPr>
                <w:lang w:eastAsia="zh-CN"/>
              </w:rPr>
            </w:pPr>
            <w:r w:rsidRPr="00AC492F">
              <w:rPr>
                <w:lang w:eastAsia="zh-CN"/>
              </w:rPr>
              <w:t>Integration of numeracy strategies</w:t>
            </w:r>
          </w:p>
        </w:tc>
        <w:tc>
          <w:tcPr>
            <w:tcW w:w="2161" w:type="dxa"/>
          </w:tcPr>
          <w:p w14:paraId="7BC07F97" w14:textId="77777777" w:rsidR="00C64E09" w:rsidRPr="0018581D" w:rsidRDefault="00C64E09" w:rsidP="00C53E2E">
            <w:pPr>
              <w:cnfStyle w:val="000000010000" w:firstRow="0" w:lastRow="0" w:firstColumn="0" w:lastColumn="0" w:oddVBand="0" w:evenVBand="0" w:oddHBand="0" w:evenHBand="1" w:firstRowFirstColumn="0" w:firstRowLastColumn="0" w:lastRowFirstColumn="0" w:lastRowLastColumn="0"/>
              <w:rPr>
                <w:lang w:eastAsia="zh-CN"/>
              </w:rPr>
            </w:pPr>
          </w:p>
        </w:tc>
        <w:tc>
          <w:tcPr>
            <w:tcW w:w="2162" w:type="dxa"/>
          </w:tcPr>
          <w:p w14:paraId="22EBBBBE" w14:textId="77777777" w:rsidR="00C64E09" w:rsidRPr="0018581D" w:rsidRDefault="00C64E09" w:rsidP="00C53E2E">
            <w:pPr>
              <w:cnfStyle w:val="000000010000" w:firstRow="0" w:lastRow="0" w:firstColumn="0" w:lastColumn="0" w:oddVBand="0" w:evenVBand="0" w:oddHBand="0" w:evenHBand="1" w:firstRowFirstColumn="0" w:firstRowLastColumn="0" w:lastRowFirstColumn="0" w:lastRowLastColumn="0"/>
              <w:rPr>
                <w:lang w:eastAsia="zh-CN"/>
              </w:rPr>
            </w:pPr>
          </w:p>
        </w:tc>
        <w:tc>
          <w:tcPr>
            <w:tcW w:w="2161" w:type="dxa"/>
          </w:tcPr>
          <w:p w14:paraId="488E337A" w14:textId="77777777" w:rsidR="00C64E09" w:rsidRPr="0018581D" w:rsidRDefault="00C64E09" w:rsidP="00C53E2E">
            <w:pPr>
              <w:cnfStyle w:val="000000010000" w:firstRow="0" w:lastRow="0" w:firstColumn="0" w:lastColumn="0" w:oddVBand="0" w:evenVBand="0" w:oddHBand="0" w:evenHBand="1" w:firstRowFirstColumn="0" w:firstRowLastColumn="0" w:lastRowFirstColumn="0" w:lastRowLastColumn="0"/>
              <w:rPr>
                <w:lang w:eastAsia="zh-CN"/>
              </w:rPr>
            </w:pPr>
          </w:p>
        </w:tc>
        <w:tc>
          <w:tcPr>
            <w:tcW w:w="2162" w:type="dxa"/>
          </w:tcPr>
          <w:p w14:paraId="1259A5CA" w14:textId="77777777" w:rsidR="00C64E09" w:rsidRPr="0018581D" w:rsidRDefault="00C64E09" w:rsidP="00C53E2E">
            <w:pPr>
              <w:cnfStyle w:val="000000010000" w:firstRow="0" w:lastRow="0" w:firstColumn="0" w:lastColumn="0" w:oddVBand="0" w:evenVBand="0" w:oddHBand="0" w:evenHBand="1" w:firstRowFirstColumn="0" w:firstRowLastColumn="0" w:lastRowFirstColumn="0" w:lastRowLastColumn="0"/>
              <w:rPr>
                <w:lang w:eastAsia="zh-CN"/>
              </w:rPr>
            </w:pPr>
          </w:p>
        </w:tc>
        <w:tc>
          <w:tcPr>
            <w:tcW w:w="3232" w:type="dxa"/>
          </w:tcPr>
          <w:p w14:paraId="143A0164" w14:textId="77777777" w:rsidR="00C64E09" w:rsidRPr="0018581D" w:rsidRDefault="00C64E09" w:rsidP="00C53E2E">
            <w:pPr>
              <w:cnfStyle w:val="000000010000" w:firstRow="0" w:lastRow="0" w:firstColumn="0" w:lastColumn="0" w:oddVBand="0" w:evenVBand="0" w:oddHBand="0" w:evenHBand="1" w:firstRowFirstColumn="0" w:firstRowLastColumn="0" w:lastRowFirstColumn="0" w:lastRowLastColumn="0"/>
              <w:rPr>
                <w:lang w:eastAsia="zh-CN"/>
              </w:rPr>
            </w:pPr>
          </w:p>
        </w:tc>
      </w:tr>
      <w:tr w:rsidR="00C64E09" w:rsidRPr="0018581D" w14:paraId="4BBA82A0" w14:textId="77777777" w:rsidTr="004F5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2767848" w14:textId="77777777" w:rsidR="00C64E09" w:rsidRPr="00AC492F" w:rsidRDefault="00C64E09" w:rsidP="00C53E2E">
            <w:pPr>
              <w:rPr>
                <w:lang w:eastAsia="zh-CN"/>
              </w:rPr>
            </w:pPr>
            <w:r w:rsidRPr="00AC492F">
              <w:rPr>
                <w:lang w:eastAsia="zh-CN"/>
              </w:rPr>
              <w:t>Cross-curriculum priorities addressed</w:t>
            </w:r>
          </w:p>
        </w:tc>
        <w:tc>
          <w:tcPr>
            <w:tcW w:w="2161" w:type="dxa"/>
          </w:tcPr>
          <w:p w14:paraId="15F10C92" w14:textId="77777777" w:rsidR="00C64E09" w:rsidRPr="0018581D" w:rsidRDefault="00C64E09" w:rsidP="00C53E2E">
            <w:pPr>
              <w:cnfStyle w:val="000000100000" w:firstRow="0" w:lastRow="0" w:firstColumn="0" w:lastColumn="0" w:oddVBand="0" w:evenVBand="0" w:oddHBand="1" w:evenHBand="0" w:firstRowFirstColumn="0" w:firstRowLastColumn="0" w:lastRowFirstColumn="0" w:lastRowLastColumn="0"/>
              <w:rPr>
                <w:lang w:eastAsia="zh-CN"/>
              </w:rPr>
            </w:pPr>
          </w:p>
        </w:tc>
        <w:tc>
          <w:tcPr>
            <w:tcW w:w="2162" w:type="dxa"/>
          </w:tcPr>
          <w:p w14:paraId="5B7BE92C" w14:textId="77777777" w:rsidR="00C64E09" w:rsidRPr="0018581D" w:rsidRDefault="00C64E09" w:rsidP="00C53E2E">
            <w:pPr>
              <w:cnfStyle w:val="000000100000" w:firstRow="0" w:lastRow="0" w:firstColumn="0" w:lastColumn="0" w:oddVBand="0" w:evenVBand="0" w:oddHBand="1" w:evenHBand="0" w:firstRowFirstColumn="0" w:firstRowLastColumn="0" w:lastRowFirstColumn="0" w:lastRowLastColumn="0"/>
              <w:rPr>
                <w:lang w:eastAsia="zh-CN"/>
              </w:rPr>
            </w:pPr>
          </w:p>
        </w:tc>
        <w:tc>
          <w:tcPr>
            <w:tcW w:w="2161" w:type="dxa"/>
          </w:tcPr>
          <w:p w14:paraId="3BAD2D4D" w14:textId="77777777" w:rsidR="00C64E09" w:rsidRPr="0018581D" w:rsidRDefault="00C64E09" w:rsidP="00C53E2E">
            <w:pPr>
              <w:cnfStyle w:val="000000100000" w:firstRow="0" w:lastRow="0" w:firstColumn="0" w:lastColumn="0" w:oddVBand="0" w:evenVBand="0" w:oddHBand="1" w:evenHBand="0" w:firstRowFirstColumn="0" w:firstRowLastColumn="0" w:lastRowFirstColumn="0" w:lastRowLastColumn="0"/>
              <w:rPr>
                <w:lang w:eastAsia="zh-CN"/>
              </w:rPr>
            </w:pPr>
          </w:p>
        </w:tc>
        <w:tc>
          <w:tcPr>
            <w:tcW w:w="2162" w:type="dxa"/>
          </w:tcPr>
          <w:p w14:paraId="7DAFC786" w14:textId="77777777" w:rsidR="00C64E09" w:rsidRPr="0018581D" w:rsidRDefault="00C64E09" w:rsidP="00C53E2E">
            <w:pPr>
              <w:cnfStyle w:val="000000100000" w:firstRow="0" w:lastRow="0" w:firstColumn="0" w:lastColumn="0" w:oddVBand="0" w:evenVBand="0" w:oddHBand="1" w:evenHBand="0" w:firstRowFirstColumn="0" w:firstRowLastColumn="0" w:lastRowFirstColumn="0" w:lastRowLastColumn="0"/>
              <w:rPr>
                <w:lang w:eastAsia="zh-CN"/>
              </w:rPr>
            </w:pPr>
          </w:p>
        </w:tc>
        <w:tc>
          <w:tcPr>
            <w:tcW w:w="3232" w:type="dxa"/>
          </w:tcPr>
          <w:p w14:paraId="5B8656BD" w14:textId="77777777" w:rsidR="00C64E09" w:rsidRPr="0018581D" w:rsidRDefault="00C64E09" w:rsidP="00C53E2E">
            <w:pPr>
              <w:cnfStyle w:val="000000100000" w:firstRow="0" w:lastRow="0" w:firstColumn="0" w:lastColumn="0" w:oddVBand="0" w:evenVBand="0" w:oddHBand="1" w:evenHBand="0" w:firstRowFirstColumn="0" w:firstRowLastColumn="0" w:lastRowFirstColumn="0" w:lastRowLastColumn="0"/>
              <w:rPr>
                <w:lang w:eastAsia="zh-CN"/>
              </w:rPr>
            </w:pPr>
          </w:p>
        </w:tc>
      </w:tr>
      <w:tr w:rsidR="00C64E09" w:rsidRPr="0018581D" w14:paraId="40CFEB25" w14:textId="77777777" w:rsidTr="004F50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D321887" w14:textId="77777777" w:rsidR="00C64E09" w:rsidRPr="00AC492F" w:rsidRDefault="00C64E09" w:rsidP="00C53E2E">
            <w:pPr>
              <w:rPr>
                <w:lang w:eastAsia="zh-CN"/>
              </w:rPr>
            </w:pPr>
            <w:r w:rsidRPr="005212C0">
              <w:rPr>
                <w:lang w:eastAsia="zh-CN"/>
              </w:rPr>
              <w:t xml:space="preserve">Prior unit evaluations have been </w:t>
            </w:r>
            <w:r w:rsidRPr="005212C0">
              <w:rPr>
                <w:lang w:eastAsia="zh-CN"/>
              </w:rPr>
              <w:lastRenderedPageBreak/>
              <w:t>implemented</w:t>
            </w:r>
          </w:p>
        </w:tc>
        <w:tc>
          <w:tcPr>
            <w:tcW w:w="2161" w:type="dxa"/>
          </w:tcPr>
          <w:p w14:paraId="15E3DC2C" w14:textId="77777777" w:rsidR="00C64E09" w:rsidRPr="0018581D" w:rsidRDefault="00C64E09" w:rsidP="00C53E2E">
            <w:pPr>
              <w:cnfStyle w:val="000000010000" w:firstRow="0" w:lastRow="0" w:firstColumn="0" w:lastColumn="0" w:oddVBand="0" w:evenVBand="0" w:oddHBand="0" w:evenHBand="1" w:firstRowFirstColumn="0" w:firstRowLastColumn="0" w:lastRowFirstColumn="0" w:lastRowLastColumn="0"/>
              <w:rPr>
                <w:lang w:eastAsia="zh-CN"/>
              </w:rPr>
            </w:pPr>
          </w:p>
        </w:tc>
        <w:tc>
          <w:tcPr>
            <w:tcW w:w="2162" w:type="dxa"/>
          </w:tcPr>
          <w:p w14:paraId="61823164" w14:textId="77777777" w:rsidR="00C64E09" w:rsidRPr="0018581D" w:rsidRDefault="00C64E09" w:rsidP="00C53E2E">
            <w:pPr>
              <w:cnfStyle w:val="000000010000" w:firstRow="0" w:lastRow="0" w:firstColumn="0" w:lastColumn="0" w:oddVBand="0" w:evenVBand="0" w:oddHBand="0" w:evenHBand="1" w:firstRowFirstColumn="0" w:firstRowLastColumn="0" w:lastRowFirstColumn="0" w:lastRowLastColumn="0"/>
              <w:rPr>
                <w:lang w:eastAsia="zh-CN"/>
              </w:rPr>
            </w:pPr>
          </w:p>
        </w:tc>
        <w:tc>
          <w:tcPr>
            <w:tcW w:w="2161" w:type="dxa"/>
          </w:tcPr>
          <w:p w14:paraId="5AADA603" w14:textId="77777777" w:rsidR="00C64E09" w:rsidRPr="0018581D" w:rsidRDefault="00C64E09" w:rsidP="00C53E2E">
            <w:pPr>
              <w:cnfStyle w:val="000000010000" w:firstRow="0" w:lastRow="0" w:firstColumn="0" w:lastColumn="0" w:oddVBand="0" w:evenVBand="0" w:oddHBand="0" w:evenHBand="1" w:firstRowFirstColumn="0" w:firstRowLastColumn="0" w:lastRowFirstColumn="0" w:lastRowLastColumn="0"/>
              <w:rPr>
                <w:lang w:eastAsia="zh-CN"/>
              </w:rPr>
            </w:pPr>
          </w:p>
        </w:tc>
        <w:tc>
          <w:tcPr>
            <w:tcW w:w="2162" w:type="dxa"/>
          </w:tcPr>
          <w:p w14:paraId="52C6B561" w14:textId="77777777" w:rsidR="00C64E09" w:rsidRPr="0018581D" w:rsidRDefault="00C64E09" w:rsidP="00C53E2E">
            <w:pPr>
              <w:cnfStyle w:val="000000010000" w:firstRow="0" w:lastRow="0" w:firstColumn="0" w:lastColumn="0" w:oddVBand="0" w:evenVBand="0" w:oddHBand="0" w:evenHBand="1" w:firstRowFirstColumn="0" w:firstRowLastColumn="0" w:lastRowFirstColumn="0" w:lastRowLastColumn="0"/>
              <w:rPr>
                <w:lang w:eastAsia="zh-CN"/>
              </w:rPr>
            </w:pPr>
          </w:p>
        </w:tc>
        <w:tc>
          <w:tcPr>
            <w:tcW w:w="3232" w:type="dxa"/>
          </w:tcPr>
          <w:p w14:paraId="2C29207B" w14:textId="77777777" w:rsidR="00C64E09" w:rsidRPr="0018581D" w:rsidRDefault="00C64E09" w:rsidP="00C53E2E">
            <w:pPr>
              <w:cnfStyle w:val="000000010000" w:firstRow="0" w:lastRow="0" w:firstColumn="0" w:lastColumn="0" w:oddVBand="0" w:evenVBand="0" w:oddHBand="0" w:evenHBand="1" w:firstRowFirstColumn="0" w:firstRowLastColumn="0" w:lastRowFirstColumn="0" w:lastRowLastColumn="0"/>
              <w:rPr>
                <w:lang w:eastAsia="zh-CN"/>
              </w:rPr>
            </w:pPr>
          </w:p>
        </w:tc>
      </w:tr>
    </w:tbl>
    <w:p w14:paraId="797E22BF" w14:textId="77777777" w:rsidR="001F3E68" w:rsidRDefault="001F3E68">
      <w:pPr>
        <w:suppressAutoHyphens w:val="0"/>
        <w:spacing w:after="0" w:line="276" w:lineRule="auto"/>
        <w:rPr>
          <w:rFonts w:eastAsiaTheme="majorEastAsia"/>
          <w:bCs/>
          <w:color w:val="002664"/>
          <w:sz w:val="36"/>
          <w:szCs w:val="48"/>
        </w:rPr>
      </w:pPr>
      <w:r>
        <w:br w:type="page"/>
      </w:r>
    </w:p>
    <w:p w14:paraId="5CAABAEE" w14:textId="5264A0EA" w:rsidR="00AB1657" w:rsidRDefault="00AB1657" w:rsidP="00CE6BD7">
      <w:pPr>
        <w:pStyle w:val="Heading1"/>
      </w:pPr>
      <w:bookmarkStart w:id="46" w:name="_Toc156312625"/>
      <w:r>
        <w:lastRenderedPageBreak/>
        <w:t>References</w:t>
      </w:r>
      <w:bookmarkEnd w:id="38"/>
      <w:bookmarkEnd w:id="46"/>
    </w:p>
    <w:p w14:paraId="03EEBA3B" w14:textId="77777777" w:rsidR="00EE5078" w:rsidRPr="00AE7FE3" w:rsidRDefault="00EE5078" w:rsidP="00EE5078">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786B1005" w14:textId="77777777" w:rsidR="00EE5078" w:rsidRPr="00AE7FE3" w:rsidRDefault="00EE5078" w:rsidP="00EE5078">
      <w:pPr>
        <w:pStyle w:val="FeatureBox2"/>
      </w:pPr>
      <w:r w:rsidRPr="00AE7FE3">
        <w:t>Please refer to the NESA Copyright Disclaimer for more information</w:t>
      </w:r>
      <w:r>
        <w:t xml:space="preserve"> </w:t>
      </w:r>
      <w:hyperlink r:id="rId29" w:tgtFrame="_blank" w:tooltip="https://educationstandards.nsw.edu.au/wps/portal/nesa/mini-footer/copyright" w:history="1">
        <w:r w:rsidRPr="00AE7FE3">
          <w:rPr>
            <w:rStyle w:val="Hyperlink"/>
          </w:rPr>
          <w:t>https://educationstandards.nsw.edu.au/wps/portal/nesa/mini-footer/copyright</w:t>
        </w:r>
      </w:hyperlink>
      <w:r w:rsidRPr="00A1020E">
        <w:t>.</w:t>
      </w:r>
    </w:p>
    <w:p w14:paraId="3E527E90" w14:textId="77777777" w:rsidR="00EE5078" w:rsidRDefault="00EE5078" w:rsidP="00EE5078">
      <w:pPr>
        <w:pStyle w:val="FeatureBox2"/>
      </w:pPr>
      <w:r w:rsidRPr="00AE7FE3">
        <w:t>NESA holds the only official and up-to-date versions of the NSW Curriculum and syllabus documents. Please visit the NSW Education Standards Authority (NESA) website</w:t>
      </w:r>
      <w:r>
        <w:t xml:space="preserve"> </w:t>
      </w:r>
      <w:hyperlink r:id="rId30" w:history="1">
        <w:r w:rsidRPr="004C354B">
          <w:rPr>
            <w:rStyle w:val="Hyperlink"/>
          </w:rPr>
          <w:t>https://educationstandards.nsw.edu.au/</w:t>
        </w:r>
      </w:hyperlink>
      <w:r w:rsidRPr="00A1020E">
        <w:t xml:space="preserve"> </w:t>
      </w:r>
      <w:r w:rsidRPr="00AE7FE3">
        <w:t xml:space="preserve">and the NSW Curriculum website </w:t>
      </w:r>
      <w:hyperlink r:id="rId31" w:history="1">
        <w:r w:rsidRPr="00A4700B">
          <w:rPr>
            <w:rStyle w:val="Hyperlink"/>
          </w:rPr>
          <w:t>https://curriculum.nsw.edu.au</w:t>
        </w:r>
      </w:hyperlink>
      <w:r w:rsidRPr="00AE7FE3">
        <w:t>.</w:t>
      </w:r>
    </w:p>
    <w:p w14:paraId="436E6585" w14:textId="57E6B053" w:rsidR="006B7D16" w:rsidRDefault="00000000" w:rsidP="004F50A0">
      <w:hyperlink r:id="rId32" w:history="1">
        <w:r w:rsidR="006B7D16" w:rsidRPr="00FA2944">
          <w:rPr>
            <w:rStyle w:val="Hyperlink"/>
          </w:rPr>
          <w:t>English Studies Stage 6 Syllabus</w:t>
        </w:r>
      </w:hyperlink>
      <w:r w:rsidR="006B7D16">
        <w:t xml:space="preserve"> © NSW Education Standards Authority (NESA) for and on behalf of the Crown in right of the State of New South Wales, 2017.</w:t>
      </w:r>
    </w:p>
    <w:p w14:paraId="3C97B084" w14:textId="77777777" w:rsidR="00332691" w:rsidRPr="00033FAD" w:rsidRDefault="00332691" w:rsidP="00332691">
      <w:pPr>
        <w:rPr>
          <w:szCs w:val="22"/>
        </w:rPr>
      </w:pPr>
      <w:r w:rsidRPr="00033FAD">
        <w:rPr>
          <w:szCs w:val="22"/>
        </w:rPr>
        <w:t xml:space="preserve">Arthus-Bertrand Y (2009) </w:t>
      </w:r>
      <w:r>
        <w:rPr>
          <w:szCs w:val="22"/>
        </w:rPr>
        <w:t>‘</w:t>
      </w:r>
      <w:hyperlink r:id="rId33" w:history="1">
        <w:r w:rsidRPr="00033FAD">
          <w:rPr>
            <w:rStyle w:val="Hyperlink"/>
            <w:szCs w:val="22"/>
          </w:rPr>
          <w:t>A wide-angled view of fragile Earth</w:t>
        </w:r>
      </w:hyperlink>
      <w:r>
        <w:rPr>
          <w:rStyle w:val="Hyperlink"/>
          <w:szCs w:val="22"/>
        </w:rPr>
        <w:t>’ [video]</w:t>
      </w:r>
      <w:r w:rsidRPr="00033FAD">
        <w:rPr>
          <w:szCs w:val="22"/>
        </w:rPr>
        <w:t xml:space="preserve">, </w:t>
      </w:r>
      <w:r w:rsidRPr="009E1A21">
        <w:rPr>
          <w:i/>
          <w:iCs/>
          <w:szCs w:val="22"/>
        </w:rPr>
        <w:t>TED2009</w:t>
      </w:r>
      <w:r w:rsidRPr="00033FAD">
        <w:rPr>
          <w:szCs w:val="22"/>
        </w:rPr>
        <w:t xml:space="preserve">, </w:t>
      </w:r>
      <w:r>
        <w:rPr>
          <w:szCs w:val="22"/>
        </w:rPr>
        <w:t xml:space="preserve">TED Talks website, </w:t>
      </w:r>
      <w:r w:rsidRPr="00033FAD">
        <w:rPr>
          <w:szCs w:val="22"/>
        </w:rPr>
        <w:t>accessed 9</w:t>
      </w:r>
      <w:r>
        <w:rPr>
          <w:szCs w:val="22"/>
        </w:rPr>
        <w:t xml:space="preserve"> February </w:t>
      </w:r>
      <w:r w:rsidRPr="00033FAD">
        <w:rPr>
          <w:szCs w:val="22"/>
        </w:rPr>
        <w:t>2022</w:t>
      </w:r>
      <w:r>
        <w:rPr>
          <w:szCs w:val="22"/>
        </w:rPr>
        <w:t>.</w:t>
      </w:r>
    </w:p>
    <w:p w14:paraId="20B30754" w14:textId="77777777" w:rsidR="00A5438B" w:rsidRPr="00033FAD" w:rsidRDefault="00A5438B" w:rsidP="00A5438B">
      <w:pPr>
        <w:rPr>
          <w:szCs w:val="22"/>
        </w:rPr>
      </w:pPr>
      <w:r w:rsidRPr="00033FAD">
        <w:rPr>
          <w:szCs w:val="22"/>
        </w:rPr>
        <w:t>Arthus-Bertrand Y</w:t>
      </w:r>
      <w:r>
        <w:rPr>
          <w:szCs w:val="22"/>
        </w:rPr>
        <w:t xml:space="preserve"> </w:t>
      </w:r>
      <w:r w:rsidRPr="00033FAD">
        <w:rPr>
          <w:szCs w:val="22"/>
        </w:rPr>
        <w:t xml:space="preserve">(2015) </w:t>
      </w:r>
      <w:r>
        <w:rPr>
          <w:szCs w:val="22"/>
        </w:rPr>
        <w:t>‘</w:t>
      </w:r>
      <w:hyperlink r:id="rId34" w:history="1">
        <w:r w:rsidRPr="00033FAD">
          <w:rPr>
            <w:rStyle w:val="Hyperlink"/>
            <w:szCs w:val="22"/>
          </w:rPr>
          <w:t>Human</w:t>
        </w:r>
      </w:hyperlink>
      <w:r>
        <w:rPr>
          <w:rStyle w:val="Hyperlink"/>
          <w:szCs w:val="22"/>
        </w:rPr>
        <w:t>’ [video]</w:t>
      </w:r>
      <w:r w:rsidRPr="00033FAD">
        <w:rPr>
          <w:szCs w:val="22"/>
        </w:rPr>
        <w:t xml:space="preserve">, </w:t>
      </w:r>
      <w:r w:rsidRPr="00363CF1">
        <w:rPr>
          <w:i/>
          <w:iCs/>
          <w:szCs w:val="22"/>
        </w:rPr>
        <w:t>Bettencourt Schueller Foundation</w:t>
      </w:r>
      <w:r w:rsidRPr="00033FAD">
        <w:rPr>
          <w:szCs w:val="22"/>
        </w:rPr>
        <w:t>, Goodplanet Foundation</w:t>
      </w:r>
      <w:r>
        <w:rPr>
          <w:szCs w:val="22"/>
        </w:rPr>
        <w:t xml:space="preserve"> website, accessed 9 February 2022.</w:t>
      </w:r>
    </w:p>
    <w:p w14:paraId="4B17A412" w14:textId="527B02E4" w:rsidR="00A5438B" w:rsidRPr="00033FAD" w:rsidRDefault="00A5438B" w:rsidP="00A5438B">
      <w:pPr>
        <w:rPr>
          <w:szCs w:val="22"/>
        </w:rPr>
      </w:pPr>
      <w:bookmarkStart w:id="47" w:name="_Hlk156219797"/>
      <w:r w:rsidRPr="00033FAD">
        <w:rPr>
          <w:szCs w:val="22"/>
        </w:rPr>
        <w:t xml:space="preserve">Bhatt S (n.d.) </w:t>
      </w:r>
      <w:r w:rsidRPr="00960F77">
        <w:rPr>
          <w:i/>
          <w:iCs/>
          <w:szCs w:val="22"/>
        </w:rPr>
        <w:t xml:space="preserve">An </w:t>
      </w:r>
      <w:hyperlink r:id="rId35" w:history="1">
        <w:r w:rsidRPr="00960F77">
          <w:rPr>
            <w:rStyle w:val="Hyperlink"/>
            <w:i/>
            <w:iCs/>
            <w:szCs w:val="22"/>
          </w:rPr>
          <w:t>Interview</w:t>
        </w:r>
      </w:hyperlink>
      <w:r w:rsidRPr="00960F77">
        <w:rPr>
          <w:rStyle w:val="Hyperlink"/>
          <w:i/>
          <w:iCs/>
          <w:szCs w:val="22"/>
        </w:rPr>
        <w:t xml:space="preserve"> with Sujata Bhatt</w:t>
      </w:r>
      <w:r>
        <w:rPr>
          <w:rStyle w:val="Hyperlink"/>
          <w:szCs w:val="22"/>
        </w:rPr>
        <w:t>,</w:t>
      </w:r>
      <w:r w:rsidRPr="00033FAD">
        <w:rPr>
          <w:szCs w:val="22"/>
        </w:rPr>
        <w:t xml:space="preserve"> </w:t>
      </w:r>
      <w:hyperlink r:id="rId36" w:history="1">
        <w:r w:rsidRPr="00FE6790">
          <w:rPr>
            <w:rStyle w:val="Hyperlink"/>
            <w:szCs w:val="22"/>
          </w:rPr>
          <w:t>The Poetry Archive</w:t>
        </w:r>
      </w:hyperlink>
      <w:r>
        <w:rPr>
          <w:szCs w:val="22"/>
        </w:rPr>
        <w:t xml:space="preserve"> website,</w:t>
      </w:r>
      <w:r w:rsidRPr="00033FAD">
        <w:rPr>
          <w:szCs w:val="22"/>
        </w:rPr>
        <w:t xml:space="preserve"> accessed 9 February 2022</w:t>
      </w:r>
      <w:r>
        <w:rPr>
          <w:szCs w:val="22"/>
        </w:rPr>
        <w:t>.</w:t>
      </w:r>
    </w:p>
    <w:p w14:paraId="1CD21B9F" w14:textId="614F660C" w:rsidR="00AB1657" w:rsidRPr="00033FAD" w:rsidRDefault="00AB1657" w:rsidP="004F50A0">
      <w:pPr>
        <w:rPr>
          <w:szCs w:val="22"/>
        </w:rPr>
      </w:pPr>
      <w:bookmarkStart w:id="48" w:name="_Hlk156220034"/>
      <w:bookmarkEnd w:id="47"/>
      <w:r w:rsidRPr="00033FAD">
        <w:rPr>
          <w:szCs w:val="22"/>
        </w:rPr>
        <w:t xml:space="preserve">Bhatt S (1995) </w:t>
      </w:r>
      <w:r w:rsidR="00DA7E31" w:rsidRPr="00960F77">
        <w:rPr>
          <w:i/>
          <w:iCs/>
          <w:szCs w:val="22"/>
        </w:rPr>
        <w:t>The Stinking Rose</w:t>
      </w:r>
      <w:r w:rsidRPr="00033FAD">
        <w:rPr>
          <w:szCs w:val="22"/>
        </w:rPr>
        <w:t>, Manchester: Carca</w:t>
      </w:r>
      <w:r w:rsidR="00363CF1">
        <w:rPr>
          <w:szCs w:val="22"/>
        </w:rPr>
        <w:t>n</w:t>
      </w:r>
      <w:r w:rsidRPr="00033FAD">
        <w:rPr>
          <w:szCs w:val="22"/>
        </w:rPr>
        <w:t>et Press</w:t>
      </w:r>
      <w:r w:rsidR="0071029F">
        <w:rPr>
          <w:szCs w:val="22"/>
        </w:rPr>
        <w:t>.</w:t>
      </w:r>
    </w:p>
    <w:bookmarkEnd w:id="48"/>
    <w:p w14:paraId="129B446C" w14:textId="77777777" w:rsidR="00A5438B" w:rsidRPr="00E54DEC" w:rsidRDefault="00A5438B" w:rsidP="00E54DEC">
      <w:pPr>
        <w:rPr>
          <w:szCs w:val="22"/>
        </w:rPr>
      </w:pPr>
      <w:r>
        <w:t>Buneri S</w:t>
      </w:r>
      <w:r w:rsidRPr="00033FAD">
        <w:t xml:space="preserve"> (2011) </w:t>
      </w:r>
      <w:hyperlink r:id="rId37" w:history="1">
        <w:r w:rsidRPr="00A5438B">
          <w:rPr>
            <w:rStyle w:val="Hyperlink"/>
            <w:i/>
            <w:iCs/>
            <w:szCs w:val="22"/>
          </w:rPr>
          <w:t>Life in the Swat Valley</w:t>
        </w:r>
      </w:hyperlink>
      <w:r w:rsidRPr="00A5438B">
        <w:t xml:space="preserve">, Pulitzer Center </w:t>
      </w:r>
      <w:r w:rsidRPr="00E54DEC">
        <w:rPr>
          <w:szCs w:val="22"/>
        </w:rPr>
        <w:t>website, accessed 11 February 2022.</w:t>
      </w:r>
    </w:p>
    <w:p w14:paraId="00682CD8" w14:textId="77777777" w:rsidR="00E54DEC" w:rsidRPr="00E54DEC" w:rsidRDefault="00E54DEC" w:rsidP="00E54DEC">
      <w:pPr>
        <w:rPr>
          <w:szCs w:val="22"/>
        </w:rPr>
      </w:pPr>
      <w:r w:rsidRPr="00E54DEC">
        <w:rPr>
          <w:rStyle w:val="cf01"/>
          <w:rFonts w:ascii="Arial" w:hAnsi="Arial" w:cs="Arial"/>
          <w:sz w:val="22"/>
          <w:szCs w:val="22"/>
        </w:rPr>
        <w:t>dataworksed (27 February 2013) ‘</w:t>
      </w:r>
      <w:hyperlink r:id="rId38" w:history="1">
        <w:r w:rsidRPr="00E54DEC">
          <w:rPr>
            <w:rStyle w:val="cf01"/>
            <w:rFonts w:ascii="Arial" w:hAnsi="Arial" w:cs="Arial"/>
            <w:color w:val="0000FF"/>
            <w:sz w:val="22"/>
            <w:szCs w:val="22"/>
            <w:u w:val="single"/>
          </w:rPr>
          <w:t>TAPPLE V3</w:t>
        </w:r>
      </w:hyperlink>
      <w:r w:rsidRPr="00E54DEC">
        <w:rPr>
          <w:rStyle w:val="cf01"/>
          <w:rFonts w:ascii="Arial" w:hAnsi="Arial" w:cs="Arial"/>
          <w:sz w:val="22"/>
          <w:szCs w:val="22"/>
        </w:rPr>
        <w:t>’ [video],</w:t>
      </w:r>
      <w:r w:rsidRPr="00E54DEC">
        <w:rPr>
          <w:rStyle w:val="cf11"/>
          <w:rFonts w:ascii="Arial" w:hAnsi="Arial" w:cs="Arial"/>
          <w:sz w:val="22"/>
          <w:szCs w:val="22"/>
        </w:rPr>
        <w:t xml:space="preserve"> dataworksed</w:t>
      </w:r>
      <w:r w:rsidRPr="00E54DEC">
        <w:rPr>
          <w:rStyle w:val="cf01"/>
          <w:rFonts w:ascii="Arial" w:hAnsi="Arial" w:cs="Arial"/>
          <w:sz w:val="22"/>
          <w:szCs w:val="22"/>
        </w:rPr>
        <w:t>, YouTube, accessed 21 February 2022.</w:t>
      </w:r>
    </w:p>
    <w:p w14:paraId="5D22B416" w14:textId="3F72CEE0" w:rsidR="00CB05AD" w:rsidRPr="00033FAD" w:rsidRDefault="00CB05AD" w:rsidP="004F50A0">
      <w:pPr>
        <w:rPr>
          <w:szCs w:val="22"/>
        </w:rPr>
      </w:pPr>
      <w:r w:rsidRPr="00033FAD">
        <w:rPr>
          <w:szCs w:val="22"/>
        </w:rPr>
        <w:t xml:space="preserve">Ellen (9 September 2015) </w:t>
      </w:r>
      <w:r w:rsidR="00D33F47">
        <w:rPr>
          <w:szCs w:val="22"/>
        </w:rPr>
        <w:t>‘</w:t>
      </w:r>
      <w:hyperlink r:id="rId39" w:history="1">
        <w:r w:rsidRPr="00033FAD">
          <w:rPr>
            <w:rStyle w:val="Hyperlink"/>
            <w:szCs w:val="22"/>
          </w:rPr>
          <w:t>The Incomparable Malala Yousafzai</w:t>
        </w:r>
      </w:hyperlink>
      <w:r w:rsidR="00D33F47">
        <w:rPr>
          <w:rStyle w:val="Hyperlink"/>
          <w:szCs w:val="22"/>
        </w:rPr>
        <w:t>’</w:t>
      </w:r>
      <w:r w:rsidRPr="00033FAD">
        <w:rPr>
          <w:rStyle w:val="Hyperlink"/>
          <w:szCs w:val="22"/>
        </w:rPr>
        <w:t xml:space="preserve"> [video]</w:t>
      </w:r>
      <w:r w:rsidR="00D33F47">
        <w:rPr>
          <w:rStyle w:val="Hyperlink"/>
          <w:szCs w:val="22"/>
        </w:rPr>
        <w:t>,</w:t>
      </w:r>
      <w:r w:rsidRPr="00033FAD">
        <w:rPr>
          <w:szCs w:val="22"/>
        </w:rPr>
        <w:t xml:space="preserve"> </w:t>
      </w:r>
      <w:r w:rsidRPr="00D33F47">
        <w:rPr>
          <w:i/>
          <w:iCs/>
          <w:szCs w:val="22"/>
        </w:rPr>
        <w:t>The Ellen Show</w:t>
      </w:r>
      <w:r w:rsidRPr="00033FAD">
        <w:rPr>
          <w:szCs w:val="22"/>
        </w:rPr>
        <w:t xml:space="preserve">, </w:t>
      </w:r>
      <w:r w:rsidR="00D33F47">
        <w:rPr>
          <w:szCs w:val="22"/>
        </w:rPr>
        <w:t xml:space="preserve">YouTube, </w:t>
      </w:r>
      <w:r w:rsidRPr="00033FAD">
        <w:rPr>
          <w:szCs w:val="22"/>
        </w:rPr>
        <w:t>accessed 10 February 2022</w:t>
      </w:r>
      <w:r w:rsidR="0071029F">
        <w:rPr>
          <w:szCs w:val="22"/>
        </w:rPr>
        <w:t>.</w:t>
      </w:r>
    </w:p>
    <w:p w14:paraId="14CB4BC9" w14:textId="6918BC8A" w:rsidR="00A3273F" w:rsidRDefault="00D109F1" w:rsidP="004F50A0">
      <w:pPr>
        <w:rPr>
          <w:szCs w:val="22"/>
        </w:rPr>
      </w:pPr>
      <w:r>
        <w:rPr>
          <w:szCs w:val="22"/>
        </w:rPr>
        <w:lastRenderedPageBreak/>
        <w:t>ETA (</w:t>
      </w:r>
      <w:r w:rsidR="00A3273F" w:rsidRPr="001B7E6D">
        <w:rPr>
          <w:szCs w:val="22"/>
        </w:rPr>
        <w:t>English</w:t>
      </w:r>
      <w:r w:rsidR="00A3273F" w:rsidRPr="00033FAD">
        <w:rPr>
          <w:szCs w:val="22"/>
        </w:rPr>
        <w:t xml:space="preserve"> Teachers Association NSW</w:t>
      </w:r>
      <w:r>
        <w:rPr>
          <w:szCs w:val="22"/>
        </w:rPr>
        <w:t>)</w:t>
      </w:r>
      <w:r w:rsidR="00A3273F" w:rsidRPr="00033FAD">
        <w:rPr>
          <w:szCs w:val="22"/>
        </w:rPr>
        <w:t xml:space="preserve"> and NSW </w:t>
      </w:r>
      <w:r>
        <w:rPr>
          <w:szCs w:val="22"/>
        </w:rPr>
        <w:t>Department of Education</w:t>
      </w:r>
      <w:r w:rsidRPr="00033FAD">
        <w:rPr>
          <w:szCs w:val="22"/>
        </w:rPr>
        <w:t xml:space="preserve"> </w:t>
      </w:r>
      <w:r w:rsidR="00A3273F" w:rsidRPr="00033FAD">
        <w:rPr>
          <w:szCs w:val="22"/>
        </w:rPr>
        <w:t xml:space="preserve">(2016) </w:t>
      </w:r>
      <w:hyperlink r:id="rId40" w:history="1">
        <w:r w:rsidRPr="00033FAD">
          <w:rPr>
            <w:rStyle w:val="Hyperlink"/>
            <w:szCs w:val="22"/>
          </w:rPr>
          <w:t xml:space="preserve">English Textual Concepts </w:t>
        </w:r>
        <w:r>
          <w:rPr>
            <w:rStyle w:val="Hyperlink"/>
            <w:szCs w:val="22"/>
          </w:rPr>
          <w:t>p</w:t>
        </w:r>
        <w:r w:rsidRPr="00033FAD">
          <w:rPr>
            <w:rStyle w:val="Hyperlink"/>
            <w:szCs w:val="22"/>
          </w:rPr>
          <w:t>roject</w:t>
        </w:r>
      </w:hyperlink>
      <w:r w:rsidR="001B7E6D">
        <w:rPr>
          <w:szCs w:val="22"/>
        </w:rPr>
        <w:t>,</w:t>
      </w:r>
      <w:r w:rsidR="00A3273F" w:rsidRPr="00033FAD">
        <w:rPr>
          <w:szCs w:val="22"/>
        </w:rPr>
        <w:t xml:space="preserve"> </w:t>
      </w:r>
      <w:r w:rsidR="001B7E6D">
        <w:rPr>
          <w:szCs w:val="22"/>
        </w:rPr>
        <w:t>English Textual Concepts website, accessed 9 February 2022.</w:t>
      </w:r>
    </w:p>
    <w:p w14:paraId="67FB344D" w14:textId="4EC8CD68" w:rsidR="00C53E2E" w:rsidRPr="00033FAD" w:rsidRDefault="00C53E2E" w:rsidP="004F50A0">
      <w:pPr>
        <w:rPr>
          <w:szCs w:val="22"/>
        </w:rPr>
      </w:pPr>
      <w:bookmarkStart w:id="49" w:name="_Hlk156295808"/>
      <w:r>
        <w:rPr>
          <w:szCs w:val="22"/>
        </w:rPr>
        <w:t xml:space="preserve">Guggenheim D </w:t>
      </w:r>
      <w:r w:rsidR="002F7ECA">
        <w:rPr>
          <w:szCs w:val="22"/>
        </w:rPr>
        <w:t xml:space="preserve">(director) </w:t>
      </w:r>
      <w:r>
        <w:rPr>
          <w:szCs w:val="22"/>
        </w:rPr>
        <w:t>(</w:t>
      </w:r>
      <w:r w:rsidR="00AA7001">
        <w:rPr>
          <w:szCs w:val="22"/>
        </w:rPr>
        <w:t>20</w:t>
      </w:r>
      <w:r w:rsidR="00332691">
        <w:rPr>
          <w:szCs w:val="22"/>
        </w:rPr>
        <w:t xml:space="preserve"> </w:t>
      </w:r>
      <w:r w:rsidR="00AA7001">
        <w:rPr>
          <w:szCs w:val="22"/>
        </w:rPr>
        <w:t xml:space="preserve">June </w:t>
      </w:r>
      <w:r>
        <w:rPr>
          <w:szCs w:val="22"/>
        </w:rPr>
        <w:t xml:space="preserve">2015) </w:t>
      </w:r>
      <w:r w:rsidR="00AA7001">
        <w:rPr>
          <w:szCs w:val="22"/>
        </w:rPr>
        <w:t>‘</w:t>
      </w:r>
      <w:hyperlink r:id="rId41" w:history="1">
        <w:r w:rsidRPr="00C53E2E">
          <w:rPr>
            <w:rStyle w:val="Hyperlink"/>
            <w:szCs w:val="22"/>
          </w:rPr>
          <w:t xml:space="preserve">He Named </w:t>
        </w:r>
        <w:r w:rsidR="00AA7001">
          <w:rPr>
            <w:rStyle w:val="Hyperlink"/>
            <w:szCs w:val="22"/>
          </w:rPr>
          <w:t>M</w:t>
        </w:r>
        <w:r w:rsidRPr="00C53E2E">
          <w:rPr>
            <w:rStyle w:val="Hyperlink"/>
            <w:szCs w:val="22"/>
          </w:rPr>
          <w:t xml:space="preserve">e Malala </w:t>
        </w:r>
        <w:r w:rsidR="00AA7001">
          <w:rPr>
            <w:rStyle w:val="Hyperlink"/>
            <w:szCs w:val="22"/>
          </w:rPr>
          <w:t>Official Trailer 1 (2015) – Documentary HD’</w:t>
        </w:r>
        <w:r w:rsidRPr="00C53E2E">
          <w:rPr>
            <w:rStyle w:val="Hyperlink"/>
            <w:szCs w:val="22"/>
          </w:rPr>
          <w:t xml:space="preserve"> </w:t>
        </w:r>
        <w:r w:rsidR="00AA7001">
          <w:rPr>
            <w:rStyle w:val="Hyperlink"/>
            <w:szCs w:val="22"/>
          </w:rPr>
          <w:t>[</w:t>
        </w:r>
        <w:r w:rsidRPr="00C53E2E">
          <w:rPr>
            <w:rStyle w:val="Hyperlink"/>
            <w:szCs w:val="22"/>
          </w:rPr>
          <w:t>video]</w:t>
        </w:r>
      </w:hyperlink>
      <w:r>
        <w:rPr>
          <w:szCs w:val="22"/>
        </w:rPr>
        <w:t xml:space="preserve">, </w:t>
      </w:r>
      <w:r w:rsidR="00AA7001" w:rsidRPr="00AA7001">
        <w:rPr>
          <w:i/>
          <w:iCs/>
          <w:szCs w:val="22"/>
        </w:rPr>
        <w:t>Rotten Tomatoes Indie</w:t>
      </w:r>
      <w:r w:rsidR="00AA7001">
        <w:rPr>
          <w:szCs w:val="22"/>
        </w:rPr>
        <w:t xml:space="preserve">, YouTube, </w:t>
      </w:r>
      <w:r>
        <w:rPr>
          <w:szCs w:val="22"/>
        </w:rPr>
        <w:t>accessed 8 March 2020</w:t>
      </w:r>
      <w:r w:rsidR="0071029F">
        <w:rPr>
          <w:szCs w:val="22"/>
        </w:rPr>
        <w:t>.</w:t>
      </w:r>
    </w:p>
    <w:bookmarkEnd w:id="49"/>
    <w:p w14:paraId="3211D7DE" w14:textId="77777777" w:rsidR="004C5AEC" w:rsidRPr="00033FAD" w:rsidRDefault="004C5AEC" w:rsidP="004C5AEC">
      <w:pPr>
        <w:rPr>
          <w:szCs w:val="22"/>
        </w:rPr>
      </w:pPr>
      <w:r>
        <w:rPr>
          <w:szCs w:val="22"/>
        </w:rPr>
        <w:t>HeForShe</w:t>
      </w:r>
      <w:r w:rsidRPr="00033FAD">
        <w:rPr>
          <w:szCs w:val="22"/>
        </w:rPr>
        <w:t xml:space="preserve"> (23 September 2014) </w:t>
      </w:r>
      <w:hyperlink r:id="rId42" w:history="1">
        <w:r>
          <w:rPr>
            <w:rStyle w:val="Hyperlink"/>
            <w:szCs w:val="22"/>
          </w:rPr>
          <w:t>‘</w:t>
        </w:r>
        <w:r w:rsidRPr="00B221BD">
          <w:rPr>
            <w:rStyle w:val="Hyperlink"/>
            <w:szCs w:val="22"/>
          </w:rPr>
          <w:t>Emma Watson HeForShe Speech at the United Nations’</w:t>
        </w:r>
      </w:hyperlink>
      <w:r w:rsidRPr="00033FAD">
        <w:rPr>
          <w:rStyle w:val="Hyperlink"/>
          <w:szCs w:val="22"/>
        </w:rPr>
        <w:t xml:space="preserve"> [video]</w:t>
      </w:r>
      <w:r w:rsidRPr="00033FAD">
        <w:rPr>
          <w:szCs w:val="22"/>
        </w:rPr>
        <w:t xml:space="preserve">, </w:t>
      </w:r>
      <w:r w:rsidRPr="00B221BD">
        <w:rPr>
          <w:i/>
          <w:iCs/>
          <w:szCs w:val="22"/>
        </w:rPr>
        <w:t>HeForShe</w:t>
      </w:r>
      <w:r w:rsidRPr="00033FAD">
        <w:rPr>
          <w:szCs w:val="22"/>
        </w:rPr>
        <w:t>, YouTube, accessed 9 February 2022</w:t>
      </w:r>
      <w:r>
        <w:rPr>
          <w:szCs w:val="22"/>
        </w:rPr>
        <w:t>.</w:t>
      </w:r>
    </w:p>
    <w:p w14:paraId="3BC5ACDD" w14:textId="77777777" w:rsidR="00A5438B" w:rsidRPr="00033FAD" w:rsidRDefault="00A5438B" w:rsidP="00A5438B">
      <w:pPr>
        <w:rPr>
          <w:szCs w:val="22"/>
        </w:rPr>
      </w:pPr>
      <w:r w:rsidRPr="00033FAD">
        <w:rPr>
          <w:szCs w:val="22"/>
        </w:rPr>
        <w:t xml:space="preserve">Izella M (20 October 2017) </w:t>
      </w:r>
      <w:r>
        <w:rPr>
          <w:szCs w:val="22"/>
        </w:rPr>
        <w:t>‘</w:t>
      </w:r>
      <w:hyperlink r:id="rId43" w:history="1">
        <w:r w:rsidRPr="00033FAD">
          <w:rPr>
            <w:rStyle w:val="Hyperlink"/>
            <w:szCs w:val="22"/>
          </w:rPr>
          <w:t xml:space="preserve">Emotional </w:t>
        </w:r>
        <w:r>
          <w:rPr>
            <w:rStyle w:val="Hyperlink"/>
            <w:szCs w:val="22"/>
          </w:rPr>
          <w:t>L</w:t>
        </w:r>
        <w:r w:rsidRPr="00033FAD">
          <w:rPr>
            <w:rStyle w:val="Hyperlink"/>
            <w:szCs w:val="22"/>
          </w:rPr>
          <w:t xml:space="preserve">iteracy </w:t>
        </w:r>
        <w:r>
          <w:rPr>
            <w:rStyle w:val="Hyperlink"/>
            <w:szCs w:val="22"/>
          </w:rPr>
          <w:t>&amp;</w:t>
        </w:r>
        <w:r w:rsidRPr="00033FAD">
          <w:rPr>
            <w:rStyle w:val="Hyperlink"/>
            <w:szCs w:val="22"/>
          </w:rPr>
          <w:t xml:space="preserve"> the Plutchik </w:t>
        </w:r>
        <w:r>
          <w:rPr>
            <w:rStyle w:val="Hyperlink"/>
            <w:szCs w:val="22"/>
          </w:rPr>
          <w:t>W</w:t>
        </w:r>
        <w:r w:rsidRPr="00033FAD">
          <w:rPr>
            <w:rStyle w:val="Hyperlink"/>
            <w:szCs w:val="22"/>
          </w:rPr>
          <w:t xml:space="preserve">heel of </w:t>
        </w:r>
        <w:r>
          <w:rPr>
            <w:rStyle w:val="Hyperlink"/>
            <w:szCs w:val="22"/>
          </w:rPr>
          <w:t>E</w:t>
        </w:r>
        <w:r w:rsidRPr="00033FAD">
          <w:rPr>
            <w:rStyle w:val="Hyperlink"/>
            <w:szCs w:val="22"/>
          </w:rPr>
          <w:t>motions</w:t>
        </w:r>
        <w:r>
          <w:rPr>
            <w:rStyle w:val="Hyperlink"/>
            <w:szCs w:val="22"/>
          </w:rPr>
          <w:t>’</w:t>
        </w:r>
        <w:r w:rsidRPr="00033FAD">
          <w:rPr>
            <w:rStyle w:val="Hyperlink"/>
            <w:szCs w:val="22"/>
          </w:rPr>
          <w:t xml:space="preserve"> [video]</w:t>
        </w:r>
      </w:hyperlink>
      <w:r w:rsidRPr="00033FAD">
        <w:rPr>
          <w:szCs w:val="22"/>
        </w:rPr>
        <w:t xml:space="preserve">, </w:t>
      </w:r>
      <w:r>
        <w:rPr>
          <w:szCs w:val="22"/>
        </w:rPr>
        <w:t xml:space="preserve">Marza Izella, </w:t>
      </w:r>
      <w:r w:rsidRPr="00033FAD">
        <w:rPr>
          <w:szCs w:val="22"/>
        </w:rPr>
        <w:t>YouTube, accessed 15 February 2022</w:t>
      </w:r>
      <w:r>
        <w:rPr>
          <w:szCs w:val="22"/>
        </w:rPr>
        <w:t>.</w:t>
      </w:r>
    </w:p>
    <w:p w14:paraId="1184BBFE" w14:textId="77777777" w:rsidR="00AF412A" w:rsidRPr="00033FAD" w:rsidRDefault="00AF412A" w:rsidP="00AF412A">
      <w:pPr>
        <w:rPr>
          <w:szCs w:val="22"/>
        </w:rPr>
      </w:pPr>
      <w:bookmarkStart w:id="50" w:name="_Hlk156219361"/>
      <w:r w:rsidRPr="00033FAD">
        <w:rPr>
          <w:szCs w:val="22"/>
        </w:rPr>
        <w:t xml:space="preserve">Khan S (22 July 2017) </w:t>
      </w:r>
      <w:r>
        <w:rPr>
          <w:szCs w:val="22"/>
        </w:rPr>
        <w:t>‘</w:t>
      </w:r>
      <w:hyperlink r:id="rId44" w:history="1">
        <w:r w:rsidRPr="00033FAD">
          <w:rPr>
            <w:rStyle w:val="Hyperlink"/>
            <w:szCs w:val="22"/>
          </w:rPr>
          <w:t xml:space="preserve">What </w:t>
        </w:r>
        <w:r>
          <w:rPr>
            <w:rStyle w:val="Hyperlink"/>
            <w:szCs w:val="22"/>
          </w:rPr>
          <w:t>D</w:t>
        </w:r>
        <w:r w:rsidRPr="00033FAD">
          <w:rPr>
            <w:rStyle w:val="Hyperlink"/>
            <w:szCs w:val="22"/>
          </w:rPr>
          <w:t xml:space="preserve">oes </w:t>
        </w:r>
        <w:r>
          <w:rPr>
            <w:rStyle w:val="Hyperlink"/>
            <w:szCs w:val="22"/>
          </w:rPr>
          <w:t>I</w:t>
        </w:r>
        <w:r w:rsidRPr="00033FAD">
          <w:rPr>
            <w:rStyle w:val="Hyperlink"/>
            <w:szCs w:val="22"/>
          </w:rPr>
          <w:t xml:space="preserve">t </w:t>
        </w:r>
        <w:r>
          <w:rPr>
            <w:rStyle w:val="Hyperlink"/>
            <w:szCs w:val="22"/>
          </w:rPr>
          <w:t>M</w:t>
        </w:r>
        <w:r w:rsidRPr="00033FAD">
          <w:rPr>
            <w:rStyle w:val="Hyperlink"/>
            <w:szCs w:val="22"/>
          </w:rPr>
          <w:t xml:space="preserve">ean </w:t>
        </w:r>
        <w:r>
          <w:rPr>
            <w:rStyle w:val="Hyperlink"/>
            <w:szCs w:val="22"/>
          </w:rPr>
          <w:t>T</w:t>
        </w:r>
        <w:r w:rsidRPr="00033FAD">
          <w:rPr>
            <w:rStyle w:val="Hyperlink"/>
            <w:szCs w:val="22"/>
          </w:rPr>
          <w:t xml:space="preserve">o </w:t>
        </w:r>
        <w:r>
          <w:rPr>
            <w:rStyle w:val="Hyperlink"/>
            <w:szCs w:val="22"/>
          </w:rPr>
          <w:t>B</w:t>
        </w:r>
        <w:r w:rsidRPr="00033FAD">
          <w:rPr>
            <w:rStyle w:val="Hyperlink"/>
            <w:szCs w:val="22"/>
          </w:rPr>
          <w:t xml:space="preserve">e </w:t>
        </w:r>
        <w:r>
          <w:rPr>
            <w:rStyle w:val="Hyperlink"/>
            <w:szCs w:val="22"/>
          </w:rPr>
          <w:t>H</w:t>
        </w:r>
        <w:r w:rsidRPr="00033FAD">
          <w:rPr>
            <w:rStyle w:val="Hyperlink"/>
            <w:szCs w:val="22"/>
          </w:rPr>
          <w:t>uman?</w:t>
        </w:r>
      </w:hyperlink>
      <w:r>
        <w:rPr>
          <w:rStyle w:val="Hyperlink"/>
          <w:szCs w:val="22"/>
        </w:rPr>
        <w:t>’ [video]</w:t>
      </w:r>
      <w:r w:rsidRPr="00033FAD">
        <w:rPr>
          <w:szCs w:val="22"/>
        </w:rPr>
        <w:t xml:space="preserve"> TEDx</w:t>
      </w:r>
      <w:r>
        <w:rPr>
          <w:szCs w:val="22"/>
        </w:rPr>
        <w:t xml:space="preserve"> Talks, YouTube</w:t>
      </w:r>
      <w:r w:rsidRPr="00033FAD">
        <w:rPr>
          <w:szCs w:val="22"/>
        </w:rPr>
        <w:t>,</w:t>
      </w:r>
      <w:r>
        <w:rPr>
          <w:szCs w:val="22"/>
        </w:rPr>
        <w:t xml:space="preserve"> </w:t>
      </w:r>
      <w:r w:rsidRPr="00033FAD">
        <w:rPr>
          <w:szCs w:val="22"/>
        </w:rPr>
        <w:t>accessed 9</w:t>
      </w:r>
      <w:r>
        <w:rPr>
          <w:szCs w:val="22"/>
        </w:rPr>
        <w:t xml:space="preserve"> February </w:t>
      </w:r>
      <w:r w:rsidRPr="00033FAD">
        <w:rPr>
          <w:szCs w:val="22"/>
        </w:rPr>
        <w:t>2022</w:t>
      </w:r>
      <w:r>
        <w:rPr>
          <w:szCs w:val="22"/>
        </w:rPr>
        <w:t>.</w:t>
      </w:r>
    </w:p>
    <w:bookmarkEnd w:id="50"/>
    <w:p w14:paraId="4B394691" w14:textId="1B07679A" w:rsidR="00AB1657" w:rsidRPr="00753569" w:rsidRDefault="00AB1657" w:rsidP="004F50A0">
      <w:pPr>
        <w:rPr>
          <w:szCs w:val="22"/>
        </w:rPr>
      </w:pPr>
      <w:r w:rsidRPr="00753569">
        <w:rPr>
          <w:szCs w:val="22"/>
        </w:rPr>
        <w:t>King ML (</w:t>
      </w:r>
      <w:r w:rsidR="00C47049" w:rsidRPr="00753569">
        <w:rPr>
          <w:szCs w:val="22"/>
        </w:rPr>
        <w:t xml:space="preserve">28 August </w:t>
      </w:r>
      <w:r w:rsidRPr="00753569">
        <w:rPr>
          <w:szCs w:val="22"/>
        </w:rPr>
        <w:t xml:space="preserve">1963) </w:t>
      </w:r>
      <w:hyperlink r:id="rId45" w:history="1">
        <w:r w:rsidRPr="00753569">
          <w:rPr>
            <w:rStyle w:val="Hyperlink"/>
            <w:i/>
            <w:iCs/>
            <w:szCs w:val="22"/>
          </w:rPr>
          <w:t xml:space="preserve">I </w:t>
        </w:r>
        <w:r w:rsidR="000B746B" w:rsidRPr="00753569">
          <w:rPr>
            <w:rStyle w:val="Hyperlink"/>
            <w:i/>
            <w:iCs/>
            <w:szCs w:val="22"/>
          </w:rPr>
          <w:t xml:space="preserve">Have </w:t>
        </w:r>
        <w:r w:rsidRPr="00753569">
          <w:rPr>
            <w:rStyle w:val="Hyperlink"/>
            <w:i/>
            <w:iCs/>
            <w:szCs w:val="22"/>
          </w:rPr>
          <w:t xml:space="preserve">a </w:t>
        </w:r>
        <w:r w:rsidR="000B746B" w:rsidRPr="00753569">
          <w:rPr>
            <w:rStyle w:val="Hyperlink"/>
            <w:i/>
            <w:iCs/>
            <w:szCs w:val="22"/>
          </w:rPr>
          <w:t>Dream</w:t>
        </w:r>
      </w:hyperlink>
      <w:r w:rsidRPr="00753569">
        <w:rPr>
          <w:szCs w:val="22"/>
        </w:rPr>
        <w:t xml:space="preserve">, </w:t>
      </w:r>
      <w:r w:rsidR="00C47049" w:rsidRPr="00753569">
        <w:rPr>
          <w:szCs w:val="22"/>
        </w:rPr>
        <w:t>[</w:t>
      </w:r>
      <w:r w:rsidR="00E40183" w:rsidRPr="00753569">
        <w:rPr>
          <w:szCs w:val="22"/>
        </w:rPr>
        <w:t xml:space="preserve">audio and transcript of </w:t>
      </w:r>
      <w:r w:rsidRPr="00753569">
        <w:rPr>
          <w:szCs w:val="22"/>
        </w:rPr>
        <w:t>speech</w:t>
      </w:r>
      <w:r w:rsidR="00C47049" w:rsidRPr="00753569">
        <w:rPr>
          <w:szCs w:val="22"/>
        </w:rPr>
        <w:t>]</w:t>
      </w:r>
      <w:r w:rsidR="00E40183" w:rsidRPr="00753569">
        <w:rPr>
          <w:szCs w:val="22"/>
        </w:rPr>
        <w:t>,American Rhetoric</w:t>
      </w:r>
      <w:r w:rsidRPr="00753569">
        <w:rPr>
          <w:szCs w:val="22"/>
        </w:rPr>
        <w:t xml:space="preserve"> website</w:t>
      </w:r>
      <w:r w:rsidR="00E40183" w:rsidRPr="00753569">
        <w:rPr>
          <w:szCs w:val="22"/>
        </w:rPr>
        <w:t>, accessed 9 February 2022</w:t>
      </w:r>
      <w:r w:rsidRPr="00753569">
        <w:rPr>
          <w:szCs w:val="22"/>
        </w:rPr>
        <w:t xml:space="preserve">. </w:t>
      </w:r>
    </w:p>
    <w:p w14:paraId="6F55117F" w14:textId="25ECAFD2" w:rsidR="00AB1657" w:rsidRPr="00033FAD" w:rsidRDefault="00F36B70" w:rsidP="004F50A0">
      <w:pPr>
        <w:rPr>
          <w:szCs w:val="22"/>
        </w:rPr>
      </w:pPr>
      <w:r w:rsidRPr="004C7F70">
        <w:rPr>
          <w:szCs w:val="22"/>
        </w:rPr>
        <w:t>Letterman</w:t>
      </w:r>
      <w:r w:rsidRPr="00033FAD">
        <w:rPr>
          <w:szCs w:val="22"/>
        </w:rPr>
        <w:t xml:space="preserve"> D (9 March 2018) </w:t>
      </w:r>
      <w:hyperlink r:id="rId46" w:history="1">
        <w:r w:rsidR="004C7F70" w:rsidRPr="004C7F70">
          <w:rPr>
            <w:rStyle w:val="Hyperlink"/>
            <w:szCs w:val="22"/>
          </w:rPr>
          <w:t>‘</w:t>
        </w:r>
        <w:r w:rsidRPr="004C7F70">
          <w:rPr>
            <w:rStyle w:val="Hyperlink"/>
            <w:szCs w:val="22"/>
          </w:rPr>
          <w:t xml:space="preserve">My </w:t>
        </w:r>
        <w:r w:rsidR="000011A0" w:rsidRPr="004C7F70">
          <w:rPr>
            <w:rStyle w:val="Hyperlink"/>
            <w:szCs w:val="22"/>
          </w:rPr>
          <w:t>N</w:t>
        </w:r>
        <w:r w:rsidRPr="004C7F70">
          <w:rPr>
            <w:rStyle w:val="Hyperlink"/>
            <w:szCs w:val="22"/>
          </w:rPr>
          <w:t>ext Guest Needs No Introduction</w:t>
        </w:r>
        <w:r w:rsidR="000011A0" w:rsidRPr="004C7F70">
          <w:rPr>
            <w:rStyle w:val="Hyperlink"/>
            <w:szCs w:val="22"/>
          </w:rPr>
          <w:t xml:space="preserve"> With David Letterman</w:t>
        </w:r>
        <w:r w:rsidR="004C7F70" w:rsidRPr="004C7F70">
          <w:rPr>
            <w:rStyle w:val="Hyperlink"/>
            <w:szCs w:val="22"/>
          </w:rPr>
          <w:t>’</w:t>
        </w:r>
      </w:hyperlink>
      <w:r w:rsidR="004C7F70">
        <w:rPr>
          <w:szCs w:val="22"/>
        </w:rPr>
        <w:t xml:space="preserve"> [video]</w:t>
      </w:r>
      <w:r w:rsidRPr="00033FAD">
        <w:rPr>
          <w:szCs w:val="22"/>
        </w:rPr>
        <w:t>, Netflix</w:t>
      </w:r>
      <w:r w:rsidR="004C7F70">
        <w:rPr>
          <w:szCs w:val="22"/>
        </w:rPr>
        <w:t xml:space="preserve"> website, accessed 9 February 2022</w:t>
      </w:r>
      <w:r w:rsidR="00EF710C">
        <w:rPr>
          <w:szCs w:val="22"/>
        </w:rPr>
        <w:t>.</w:t>
      </w:r>
    </w:p>
    <w:p w14:paraId="431A659C" w14:textId="1B0A6CFF" w:rsidR="00C150D2" w:rsidRDefault="00C150D2" w:rsidP="00C150D2">
      <w:pPr>
        <w:rPr>
          <w:szCs w:val="22"/>
        </w:rPr>
      </w:pPr>
      <w:r>
        <w:rPr>
          <w:szCs w:val="22"/>
        </w:rPr>
        <w:t xml:space="preserve">Nobel Prize (10 January 2020) </w:t>
      </w:r>
      <w:hyperlink r:id="rId47" w:history="1">
        <w:r w:rsidRPr="00A05756">
          <w:rPr>
            <w:rStyle w:val="Hyperlink"/>
            <w:szCs w:val="22"/>
          </w:rPr>
          <w:t>‘Malala Yousafzai: Nobel Peace Prize Lecture 2014’ [video]</w:t>
        </w:r>
      </w:hyperlink>
      <w:r>
        <w:rPr>
          <w:szCs w:val="22"/>
        </w:rPr>
        <w:t xml:space="preserve">, </w:t>
      </w:r>
      <w:r w:rsidRPr="00A05756">
        <w:rPr>
          <w:i/>
          <w:iCs/>
          <w:szCs w:val="22"/>
        </w:rPr>
        <w:t>Nobel Prize</w:t>
      </w:r>
      <w:r>
        <w:rPr>
          <w:szCs w:val="22"/>
        </w:rPr>
        <w:t>, YouTube, accessed 25 February 2022.</w:t>
      </w:r>
    </w:p>
    <w:p w14:paraId="513754C4" w14:textId="045C3C46" w:rsidR="00AB1657" w:rsidRPr="00033FAD" w:rsidRDefault="00AB1657" w:rsidP="004F50A0">
      <w:pPr>
        <w:rPr>
          <w:szCs w:val="22"/>
        </w:rPr>
      </w:pPr>
      <w:r w:rsidRPr="00DE5845">
        <w:rPr>
          <w:szCs w:val="22"/>
        </w:rPr>
        <w:t>Plutchik</w:t>
      </w:r>
      <w:r w:rsidRPr="00033FAD">
        <w:rPr>
          <w:szCs w:val="22"/>
        </w:rPr>
        <w:t xml:space="preserve"> R (1980) </w:t>
      </w:r>
      <w:r w:rsidR="00276E06">
        <w:rPr>
          <w:szCs w:val="22"/>
        </w:rPr>
        <w:t>‘</w:t>
      </w:r>
      <w:hyperlink r:id="rId48" w:history="1">
        <w:r w:rsidR="00DE5845" w:rsidRPr="00DE5845">
          <w:rPr>
            <w:rStyle w:val="Hyperlink"/>
            <w:szCs w:val="22"/>
          </w:rPr>
          <w:t>Theories of Emotion: Chapter 1 – A General Psychoevolutionary Theory of Emotion</w:t>
        </w:r>
      </w:hyperlink>
      <w:r w:rsidR="00DE5845">
        <w:rPr>
          <w:szCs w:val="22"/>
        </w:rPr>
        <w:t>’</w:t>
      </w:r>
      <w:r w:rsidRPr="00033FAD">
        <w:rPr>
          <w:szCs w:val="22"/>
        </w:rPr>
        <w:t xml:space="preserve">, </w:t>
      </w:r>
      <w:r w:rsidR="00276E06" w:rsidRPr="00C860DD">
        <w:rPr>
          <w:i/>
          <w:iCs/>
          <w:szCs w:val="22"/>
        </w:rPr>
        <w:t>Academic Press</w:t>
      </w:r>
      <w:r w:rsidR="00276E06">
        <w:rPr>
          <w:szCs w:val="22"/>
        </w:rPr>
        <w:t>,</w:t>
      </w:r>
      <w:r w:rsidRPr="00033FAD">
        <w:rPr>
          <w:szCs w:val="22"/>
        </w:rPr>
        <w:t xml:space="preserve"> </w:t>
      </w:r>
      <w:r w:rsidR="00DE5845">
        <w:rPr>
          <w:szCs w:val="22"/>
        </w:rPr>
        <w:t>1980:</w:t>
      </w:r>
      <w:r w:rsidR="00C860DD">
        <w:rPr>
          <w:szCs w:val="22"/>
        </w:rPr>
        <w:t xml:space="preserve">3–33, </w:t>
      </w:r>
      <w:r w:rsidR="00C860DD" w:rsidRPr="00DE5845">
        <w:rPr>
          <w:szCs w:val="22"/>
        </w:rPr>
        <w:t>https://doi.org/10.1016/B978-0-12-558701-3.50007-7</w:t>
      </w:r>
      <w:r w:rsidR="00C860DD">
        <w:t xml:space="preserve">, accessed </w:t>
      </w:r>
      <w:r w:rsidR="00C860DD" w:rsidRPr="00033FAD">
        <w:rPr>
          <w:szCs w:val="22"/>
        </w:rPr>
        <w:t>9 February 2022</w:t>
      </w:r>
      <w:r w:rsidR="00C860DD" w:rsidRPr="00C860DD">
        <w:t>.</w:t>
      </w:r>
    </w:p>
    <w:p w14:paraId="3CC0E45B" w14:textId="77777777" w:rsidR="00063E55" w:rsidRDefault="00063E55" w:rsidP="00063E55">
      <w:r>
        <w:t>Rare Facts (8 November 2017) ‘</w:t>
      </w:r>
      <w:hyperlink r:id="rId49" w:history="1">
        <w:r w:rsidRPr="00712A1A">
          <w:rPr>
            <w:rStyle w:val="Hyperlink"/>
          </w:rPr>
          <w:t>I Have A Dream speech by Martin Luther King Jr’ [video]</w:t>
        </w:r>
      </w:hyperlink>
      <w:r>
        <w:t>, Rare Facts, YouTube, accessed 8 March 2020.</w:t>
      </w:r>
    </w:p>
    <w:p w14:paraId="48ECF982" w14:textId="6C973592" w:rsidR="00033FAD" w:rsidRPr="00033FAD" w:rsidRDefault="00033FAD" w:rsidP="004F50A0">
      <w:pPr>
        <w:rPr>
          <w:szCs w:val="22"/>
        </w:rPr>
      </w:pPr>
      <w:r w:rsidRPr="00033FAD">
        <w:rPr>
          <w:szCs w:val="22"/>
        </w:rPr>
        <w:t xml:space="preserve">Sky News (2018) </w:t>
      </w:r>
      <w:hyperlink r:id="rId50" w:history="1">
        <w:r w:rsidRPr="00030568">
          <w:rPr>
            <w:rStyle w:val="Hyperlink"/>
            <w:i/>
            <w:iCs/>
            <w:szCs w:val="22"/>
          </w:rPr>
          <w:t>Afghan forces free Taliban hostages in rescue operation</w:t>
        </w:r>
      </w:hyperlink>
      <w:r w:rsidR="00030568" w:rsidRPr="00030568">
        <w:t>, Sky News website,</w:t>
      </w:r>
      <w:r w:rsidRPr="00030568">
        <w:t xml:space="preserve"> </w:t>
      </w:r>
      <w:r w:rsidRPr="00033FAD">
        <w:rPr>
          <w:szCs w:val="22"/>
        </w:rPr>
        <w:t>accessed 11 February 2022</w:t>
      </w:r>
      <w:r w:rsidR="0071029F">
        <w:rPr>
          <w:szCs w:val="22"/>
        </w:rPr>
        <w:t>.</w:t>
      </w:r>
    </w:p>
    <w:p w14:paraId="211CDA20" w14:textId="10818490" w:rsidR="00042A02" w:rsidRPr="00033FAD" w:rsidRDefault="00042A02" w:rsidP="004F50A0">
      <w:pPr>
        <w:rPr>
          <w:szCs w:val="22"/>
        </w:rPr>
      </w:pPr>
      <w:r w:rsidRPr="00033FAD">
        <w:rPr>
          <w:szCs w:val="22"/>
        </w:rPr>
        <w:t xml:space="preserve">UN News (2017) </w:t>
      </w:r>
      <w:hyperlink r:id="rId51" w:history="1">
        <w:r w:rsidR="00030568" w:rsidRPr="00030568">
          <w:rPr>
            <w:rStyle w:val="Hyperlink"/>
            <w:i/>
            <w:iCs/>
            <w:szCs w:val="22"/>
          </w:rPr>
          <w:t xml:space="preserve">Interview: </w:t>
        </w:r>
        <w:r w:rsidRPr="00030568">
          <w:rPr>
            <w:rStyle w:val="Hyperlink"/>
            <w:i/>
            <w:iCs/>
            <w:szCs w:val="22"/>
          </w:rPr>
          <w:t>In fighting for girls</w:t>
        </w:r>
        <w:r w:rsidR="00030568" w:rsidRPr="00030568">
          <w:rPr>
            <w:rStyle w:val="Hyperlink"/>
            <w:i/>
            <w:iCs/>
            <w:szCs w:val="22"/>
          </w:rPr>
          <w:t>’</w:t>
        </w:r>
        <w:r w:rsidRPr="00030568">
          <w:rPr>
            <w:rStyle w:val="Hyperlink"/>
            <w:i/>
            <w:iCs/>
            <w:szCs w:val="22"/>
          </w:rPr>
          <w:t xml:space="preserve"> education, UN advocate Malala Yousafzai finds her purpose</w:t>
        </w:r>
      </w:hyperlink>
      <w:r w:rsidRPr="00033FAD">
        <w:rPr>
          <w:szCs w:val="22"/>
        </w:rPr>
        <w:t>, United Nations: UN News</w:t>
      </w:r>
      <w:r w:rsidR="00030568">
        <w:rPr>
          <w:szCs w:val="22"/>
        </w:rPr>
        <w:t xml:space="preserve"> website</w:t>
      </w:r>
      <w:r w:rsidRPr="00033FAD">
        <w:rPr>
          <w:szCs w:val="22"/>
        </w:rPr>
        <w:t>, accessed 10 February 2022</w:t>
      </w:r>
      <w:r w:rsidR="0071029F">
        <w:rPr>
          <w:szCs w:val="22"/>
        </w:rPr>
        <w:t>.</w:t>
      </w:r>
    </w:p>
    <w:p w14:paraId="6A5424CC" w14:textId="4B593A8D" w:rsidR="00B716BD" w:rsidRPr="00033FAD" w:rsidRDefault="00B716BD" w:rsidP="004F50A0">
      <w:pPr>
        <w:rPr>
          <w:szCs w:val="22"/>
        </w:rPr>
      </w:pPr>
      <w:r w:rsidRPr="00033FAD">
        <w:rPr>
          <w:szCs w:val="22"/>
        </w:rPr>
        <w:t>Vox (</w:t>
      </w:r>
      <w:r w:rsidR="009756EC">
        <w:rPr>
          <w:szCs w:val="22"/>
        </w:rPr>
        <w:t xml:space="preserve">17 December </w:t>
      </w:r>
      <w:r w:rsidRPr="00033FAD">
        <w:rPr>
          <w:szCs w:val="22"/>
        </w:rPr>
        <w:t xml:space="preserve">2015) </w:t>
      </w:r>
      <w:r w:rsidR="009B6513">
        <w:rPr>
          <w:szCs w:val="22"/>
        </w:rPr>
        <w:t>‘</w:t>
      </w:r>
      <w:hyperlink r:id="rId52" w:history="1">
        <w:r w:rsidRPr="00033FAD">
          <w:rPr>
            <w:rStyle w:val="Hyperlink"/>
            <w:szCs w:val="22"/>
          </w:rPr>
          <w:t>The rise of I</w:t>
        </w:r>
        <w:r w:rsidR="009756EC">
          <w:rPr>
            <w:rStyle w:val="Hyperlink"/>
            <w:szCs w:val="22"/>
          </w:rPr>
          <w:t>SIS, explained in 6 minutes</w:t>
        </w:r>
        <w:r w:rsidR="009B6513">
          <w:rPr>
            <w:rStyle w:val="Hyperlink"/>
            <w:szCs w:val="22"/>
          </w:rPr>
          <w:t>’</w:t>
        </w:r>
        <w:r w:rsidRPr="00033FAD">
          <w:rPr>
            <w:rStyle w:val="Hyperlink"/>
            <w:szCs w:val="22"/>
          </w:rPr>
          <w:t xml:space="preserve"> [video]</w:t>
        </w:r>
      </w:hyperlink>
      <w:r w:rsidRPr="00033FAD">
        <w:rPr>
          <w:szCs w:val="22"/>
        </w:rPr>
        <w:t xml:space="preserve">, </w:t>
      </w:r>
      <w:r w:rsidRPr="009756EC">
        <w:rPr>
          <w:i/>
          <w:iCs/>
          <w:szCs w:val="22"/>
        </w:rPr>
        <w:t>Vox</w:t>
      </w:r>
      <w:r w:rsidRPr="00033FAD">
        <w:rPr>
          <w:szCs w:val="22"/>
        </w:rPr>
        <w:t>, YouTube, accessed 22 February 2022</w:t>
      </w:r>
      <w:r w:rsidR="0071029F">
        <w:rPr>
          <w:szCs w:val="22"/>
        </w:rPr>
        <w:t>.</w:t>
      </w:r>
    </w:p>
    <w:p w14:paraId="7195DF8A" w14:textId="5D170B56" w:rsidR="00317EAE" w:rsidRDefault="00317EAE" w:rsidP="004F50A0">
      <w:pPr>
        <w:rPr>
          <w:szCs w:val="22"/>
        </w:rPr>
      </w:pPr>
      <w:r>
        <w:rPr>
          <w:szCs w:val="22"/>
        </w:rPr>
        <w:lastRenderedPageBreak/>
        <w:t xml:space="preserve">Yousafzai M (2014) </w:t>
      </w:r>
      <w:hyperlink r:id="rId53" w:history="1">
        <w:r w:rsidR="006B5A6F" w:rsidRPr="006B5A6F">
          <w:rPr>
            <w:rStyle w:val="Hyperlink"/>
            <w:i/>
            <w:iCs/>
            <w:szCs w:val="22"/>
          </w:rPr>
          <w:t xml:space="preserve">Malala Yousafzai: </w:t>
        </w:r>
        <w:r w:rsidRPr="006B5A6F">
          <w:rPr>
            <w:rStyle w:val="Hyperlink"/>
            <w:i/>
            <w:iCs/>
            <w:szCs w:val="22"/>
          </w:rPr>
          <w:t>Nobel Peace Prize acceptance speech</w:t>
        </w:r>
      </w:hyperlink>
      <w:r>
        <w:rPr>
          <w:szCs w:val="22"/>
        </w:rPr>
        <w:t>, Malala</w:t>
      </w:r>
      <w:r w:rsidR="006B5A6F">
        <w:rPr>
          <w:szCs w:val="22"/>
        </w:rPr>
        <w:t xml:space="preserve"> Fund website</w:t>
      </w:r>
      <w:r>
        <w:rPr>
          <w:szCs w:val="22"/>
        </w:rPr>
        <w:t>, accessed 25 February 2022</w:t>
      </w:r>
      <w:r w:rsidR="0071029F">
        <w:rPr>
          <w:szCs w:val="22"/>
        </w:rPr>
        <w:t>.</w:t>
      </w:r>
    </w:p>
    <w:p w14:paraId="67A8273F" w14:textId="4673B0BA" w:rsidR="00530ED2" w:rsidRDefault="000B746B" w:rsidP="004F50A0">
      <w:pPr>
        <w:rPr>
          <w:szCs w:val="22"/>
        </w:rPr>
      </w:pPr>
      <w:r w:rsidRPr="00033FAD">
        <w:rPr>
          <w:szCs w:val="22"/>
        </w:rPr>
        <w:t xml:space="preserve">Yousafzai Z (2014) </w:t>
      </w:r>
      <w:hyperlink r:id="rId54" w:history="1">
        <w:r w:rsidR="00530ED2">
          <w:rPr>
            <w:rStyle w:val="Hyperlink"/>
            <w:szCs w:val="22"/>
          </w:rPr>
          <w:t>'My daughter, Malala' [video]</w:t>
        </w:r>
      </w:hyperlink>
      <w:r>
        <w:rPr>
          <w:szCs w:val="22"/>
        </w:rPr>
        <w:t>,</w:t>
      </w:r>
      <w:r w:rsidRPr="00033FAD">
        <w:rPr>
          <w:szCs w:val="22"/>
        </w:rPr>
        <w:t xml:space="preserve"> </w:t>
      </w:r>
      <w:r w:rsidRPr="00FC010E">
        <w:rPr>
          <w:i/>
          <w:iCs/>
          <w:szCs w:val="22"/>
        </w:rPr>
        <w:t>TED2014</w:t>
      </w:r>
      <w:r w:rsidRPr="00033FAD">
        <w:rPr>
          <w:szCs w:val="22"/>
        </w:rPr>
        <w:t xml:space="preserve">, </w:t>
      </w:r>
      <w:r>
        <w:rPr>
          <w:szCs w:val="22"/>
        </w:rPr>
        <w:t xml:space="preserve">TED Talks website, </w:t>
      </w:r>
      <w:r w:rsidRPr="00033FAD">
        <w:rPr>
          <w:szCs w:val="22"/>
        </w:rPr>
        <w:t>accessed 10 February 2022</w:t>
      </w:r>
      <w:r w:rsidR="00530ED2">
        <w:rPr>
          <w:szCs w:val="22"/>
        </w:rPr>
        <w:t>.</w:t>
      </w:r>
    </w:p>
    <w:p w14:paraId="0173CB90" w14:textId="77777777" w:rsidR="001A0423" w:rsidRDefault="001A0423" w:rsidP="001A0423">
      <w:r w:rsidRPr="00CA6A55">
        <w:t xml:space="preserve">Yousafzai M </w:t>
      </w:r>
      <w:r>
        <w:t>and</w:t>
      </w:r>
      <w:r w:rsidRPr="00CA6A55">
        <w:t xml:space="preserve"> Lamb C</w:t>
      </w:r>
      <w:r>
        <w:t xml:space="preserve"> (2015)</w:t>
      </w:r>
      <w:r w:rsidRPr="00CA6A55">
        <w:t xml:space="preserve"> </w:t>
      </w:r>
      <w:r w:rsidRPr="002E34E3">
        <w:rPr>
          <w:i/>
          <w:iCs/>
        </w:rPr>
        <w:t>I Am Malala</w:t>
      </w:r>
      <w:r w:rsidRPr="00CA6A55">
        <w:t xml:space="preserve">, Weidenfeld and Nicolson/Orion, </w:t>
      </w:r>
      <w:r>
        <w:t>GB.</w:t>
      </w:r>
    </w:p>
    <w:p w14:paraId="6CED34DA" w14:textId="16DA2BA1" w:rsidR="00A3273F" w:rsidRDefault="00A3273F" w:rsidP="004F50A0"/>
    <w:p w14:paraId="7707EF3F" w14:textId="19690EC5" w:rsidR="001F3E68" w:rsidRDefault="001F3E68" w:rsidP="004F50A0">
      <w:pPr>
        <w:sectPr w:rsidR="001F3E68" w:rsidSect="001F3E68">
          <w:headerReference w:type="default" r:id="rId55"/>
          <w:footerReference w:type="even" r:id="rId56"/>
          <w:footerReference w:type="default" r:id="rId57"/>
          <w:headerReference w:type="first" r:id="rId58"/>
          <w:footerReference w:type="first" r:id="rId59"/>
          <w:pgSz w:w="16840" w:h="11900" w:orient="landscape"/>
          <w:pgMar w:top="1134" w:right="1134" w:bottom="1134" w:left="1134" w:header="709" w:footer="709" w:gutter="0"/>
          <w:pgNumType w:start="0"/>
          <w:cols w:space="708"/>
          <w:titlePg/>
          <w:docGrid w:linePitch="360"/>
        </w:sectPr>
      </w:pPr>
    </w:p>
    <w:p w14:paraId="1CE4E6A9" w14:textId="28D61D46" w:rsidR="001F3E68" w:rsidRPr="00E80FFD" w:rsidRDefault="001F3E68" w:rsidP="001F3E68">
      <w:pPr>
        <w:spacing w:before="0" w:after="0"/>
        <w:rPr>
          <w:rStyle w:val="Strong"/>
          <w:szCs w:val="22"/>
        </w:rPr>
      </w:pPr>
      <w:r w:rsidRPr="00E80FFD">
        <w:rPr>
          <w:rStyle w:val="Strong"/>
          <w:szCs w:val="22"/>
        </w:rPr>
        <w:lastRenderedPageBreak/>
        <w:t>© State of New South Wales (Department of Education), 202</w:t>
      </w:r>
      <w:r w:rsidR="00860495">
        <w:rPr>
          <w:rStyle w:val="Strong"/>
          <w:szCs w:val="22"/>
        </w:rPr>
        <w:t>4</w:t>
      </w:r>
    </w:p>
    <w:p w14:paraId="1471A116" w14:textId="77777777" w:rsidR="001F3E68" w:rsidRPr="00E80FFD" w:rsidRDefault="001F3E68" w:rsidP="001F3E68">
      <w:r>
        <w:t xml:space="preserve">The copyright material </w:t>
      </w:r>
      <w:r w:rsidRPr="00E80FFD">
        <w:t>published</w:t>
      </w:r>
      <w:r>
        <w:t xml:space="preserve"> in this resource is subject to the </w:t>
      </w:r>
      <w:r w:rsidRPr="003B3E41">
        <w:rPr>
          <w:i/>
          <w:iCs/>
        </w:rPr>
        <w:t>Copyright Act 1968</w:t>
      </w:r>
      <w:r>
        <w:t xml:space="preserve"> (Cth) and is owned by the NSW Department of Education or, where indicated, </w:t>
      </w:r>
      <w:r w:rsidRPr="002D3434">
        <w:t>by</w:t>
      </w:r>
      <w:r>
        <w:t xml:space="preserve"> a party other than t</w:t>
      </w:r>
      <w:r w:rsidRPr="00E80FFD">
        <w:t>he NSW Department of Education (third-party material).</w:t>
      </w:r>
    </w:p>
    <w:p w14:paraId="663D8B9A" w14:textId="77777777" w:rsidR="001F3E68" w:rsidRDefault="001F3E68" w:rsidP="001F3E68">
      <w:r w:rsidRPr="00E80FFD">
        <w:t>Copyright material available in this resource</w:t>
      </w:r>
      <w:r>
        <w:t xml:space="preserve"> and owned by the NSW Department of Education is licensed under a </w:t>
      </w:r>
      <w:hyperlink r:id="rId60" w:history="1">
        <w:r w:rsidRPr="003B3E41">
          <w:rPr>
            <w:rStyle w:val="Hyperlink"/>
          </w:rPr>
          <w:t>Creative Commons Attribution 4.0 International (CC BY 4.0) license</w:t>
        </w:r>
      </w:hyperlink>
      <w:r>
        <w:t>.</w:t>
      </w:r>
    </w:p>
    <w:p w14:paraId="62217F24" w14:textId="77777777" w:rsidR="001F3E68" w:rsidRDefault="001F3E68" w:rsidP="001F3E68">
      <w:pPr>
        <w:spacing w:line="276" w:lineRule="auto"/>
      </w:pPr>
      <w:r>
        <w:rPr>
          <w:noProof/>
        </w:rPr>
        <w:drawing>
          <wp:inline distT="0" distB="0" distL="0" distR="0" wp14:anchorId="46C57B4C" wp14:editId="2117E2C9">
            <wp:extent cx="1228725" cy="428625"/>
            <wp:effectExtent l="0" t="0" r="9525" b="9525"/>
            <wp:docPr id="32" name="Picture 32" descr="Creative Commons Attribution license log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60"/>
                    </pic:cNvPr>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A176D02" w14:textId="77777777" w:rsidR="001F3E68" w:rsidRPr="00E80FFD" w:rsidRDefault="001F3E68" w:rsidP="001F3E68">
      <w:r w:rsidRPr="002D3434">
        <w:t xml:space="preserve">This license allows you to share and </w:t>
      </w:r>
      <w:r w:rsidRPr="00E80FFD">
        <w:t>adapt the material for any purpose, even commercially.</w:t>
      </w:r>
    </w:p>
    <w:p w14:paraId="2FBDB2E7" w14:textId="392DDFD2" w:rsidR="001F3E68" w:rsidRPr="00E80FFD" w:rsidRDefault="001F3E68" w:rsidP="001F3E68">
      <w:r w:rsidRPr="00E80FFD">
        <w:t>Attribution should be given to © State of New South Wales (Department of Education), 202</w:t>
      </w:r>
      <w:r w:rsidR="00860495">
        <w:t>4</w:t>
      </w:r>
      <w:r w:rsidRPr="00E80FFD">
        <w:t>.</w:t>
      </w:r>
    </w:p>
    <w:p w14:paraId="1B852535" w14:textId="77777777" w:rsidR="001F3E68" w:rsidRPr="002D3434" w:rsidRDefault="001F3E68" w:rsidP="001F3E68">
      <w:r w:rsidRPr="00E80FFD">
        <w:t>Material in this resource not available</w:t>
      </w:r>
      <w:r w:rsidRPr="002D3434">
        <w:t xml:space="preserve"> under a Creative Commons license:</w:t>
      </w:r>
    </w:p>
    <w:p w14:paraId="5DF11B33" w14:textId="77777777" w:rsidR="001F3E68" w:rsidRPr="002D3434" w:rsidRDefault="001F3E68" w:rsidP="001F3E68">
      <w:pPr>
        <w:pStyle w:val="ListBullet"/>
        <w:spacing w:line="276" w:lineRule="auto"/>
        <w:contextualSpacing/>
      </w:pPr>
      <w:r w:rsidRPr="002D3434">
        <w:t>the NSW Department of Education logo, other logos and trademark-protected material</w:t>
      </w:r>
    </w:p>
    <w:p w14:paraId="05AD4F2B" w14:textId="77777777" w:rsidR="001F3E68" w:rsidRPr="002D3434" w:rsidRDefault="001F3E68" w:rsidP="001F3E68">
      <w:pPr>
        <w:pStyle w:val="ListBullet"/>
        <w:spacing w:line="276" w:lineRule="auto"/>
        <w:contextualSpacing/>
      </w:pPr>
      <w:r w:rsidRPr="002D3434">
        <w:t>material owned by a third party that has been reproduced with permission. You will need to obtain permission from the third party to reuse its material.</w:t>
      </w:r>
    </w:p>
    <w:p w14:paraId="64C2DDB7" w14:textId="77777777" w:rsidR="001F3E68" w:rsidRPr="003B3E41" w:rsidRDefault="001F3E68" w:rsidP="001F3E68">
      <w:pPr>
        <w:pStyle w:val="FeatureBox2"/>
        <w:spacing w:line="276" w:lineRule="auto"/>
        <w:rPr>
          <w:rStyle w:val="Strong"/>
        </w:rPr>
      </w:pPr>
      <w:r w:rsidRPr="003B3E41">
        <w:rPr>
          <w:rStyle w:val="Strong"/>
        </w:rPr>
        <w:t>Links to third-party material and websites</w:t>
      </w:r>
    </w:p>
    <w:p w14:paraId="22C09F0E" w14:textId="77777777" w:rsidR="001F3E68" w:rsidRDefault="001F3E68" w:rsidP="001F3E68">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FE60CBC" w14:textId="41AA496E" w:rsidR="00AB1657" w:rsidRDefault="001F3E68" w:rsidP="001F3E68">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752ED5">
        <w:rPr>
          <w:i/>
          <w:iCs/>
        </w:rPr>
        <w:t>Copyright Act 1968</w:t>
      </w:r>
      <w:r>
        <w:t xml:space="preserve"> (Cth). The department accepts no responsibility for content on third-party websites.</w:t>
      </w:r>
    </w:p>
    <w:sectPr w:rsidR="00AB1657" w:rsidSect="00A06F31">
      <w:headerReference w:type="default" r:id="rId62"/>
      <w:footerReference w:type="default" r:id="rId63"/>
      <w:headerReference w:type="first" r:id="rId64"/>
      <w:footerReference w:type="first" r:id="rId65"/>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81D1A" w14:textId="77777777" w:rsidR="00645CAC" w:rsidRDefault="00645CAC">
      <w:r>
        <w:separator/>
      </w:r>
    </w:p>
    <w:p w14:paraId="47B130E8" w14:textId="77777777" w:rsidR="00645CAC" w:rsidRDefault="00645CAC"/>
  </w:endnote>
  <w:endnote w:type="continuationSeparator" w:id="0">
    <w:p w14:paraId="780A254D" w14:textId="77777777" w:rsidR="00645CAC" w:rsidRDefault="00645CAC">
      <w:r>
        <w:continuationSeparator/>
      </w:r>
    </w:p>
    <w:p w14:paraId="3845EDD7" w14:textId="77777777" w:rsidR="00645CAC" w:rsidRDefault="00645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F4F9" w14:textId="3F538C3C" w:rsidR="0038765C" w:rsidRPr="004D333E" w:rsidRDefault="0038765C" w:rsidP="004D333E">
    <w:pPr>
      <w:pStyle w:val="Footer"/>
    </w:pPr>
    <w:r w:rsidRPr="002810D3">
      <w:fldChar w:fldCharType="begin"/>
    </w:r>
    <w:r w:rsidRPr="002810D3">
      <w:instrText xml:space="preserve"> PAGE </w:instrText>
    </w:r>
    <w:r w:rsidRPr="002810D3">
      <w:fldChar w:fldCharType="separate"/>
    </w:r>
    <w:r w:rsidR="00810AFC">
      <w:rPr>
        <w:noProof/>
      </w:rPr>
      <w:t>30</w:t>
    </w:r>
    <w:r w:rsidRPr="002810D3">
      <w:fldChar w:fldCharType="end"/>
    </w:r>
    <w:r w:rsidRPr="002810D3">
      <w:tab/>
    </w:r>
    <w:r>
      <w:t>English Studies – Common Module unit – I am Malala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D55F" w14:textId="651F457E" w:rsidR="0038765C" w:rsidRPr="001F3E68" w:rsidRDefault="001F3E68" w:rsidP="001F3E68">
    <w:pPr>
      <w:pStyle w:val="Footer"/>
    </w:pPr>
    <w:r>
      <w:t xml:space="preserve">© NSW Department of Education, </w:t>
    </w:r>
    <w:r>
      <w:fldChar w:fldCharType="begin"/>
    </w:r>
    <w:r>
      <w:instrText xml:space="preserve"> DATE  \@ "MMM-yy"  \* MERGEFORMAT </w:instrText>
    </w:r>
    <w:r>
      <w:fldChar w:fldCharType="separate"/>
    </w:r>
    <w:r w:rsidR="003819F2">
      <w:rPr>
        <w:noProof/>
      </w:rPr>
      <w:t>Jan-24</w:t>
    </w:r>
    <w:r>
      <w:fldChar w:fldCharType="end"/>
    </w:r>
    <w:r>
      <w:ptab w:relativeTo="margin" w:alignment="right" w:leader="none"/>
    </w:r>
    <w:r>
      <w:rPr>
        <w:b/>
        <w:noProof/>
        <w:sz w:val="28"/>
        <w:szCs w:val="28"/>
      </w:rPr>
      <w:drawing>
        <wp:inline distT="0" distB="0" distL="0" distR="0" wp14:anchorId="2C4962B6" wp14:editId="165C9CBD">
          <wp:extent cx="571500" cy="190500"/>
          <wp:effectExtent l="0" t="0" r="0" b="0"/>
          <wp:docPr id="2" name="Picture 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1E67" w14:textId="7610BDDF" w:rsidR="0038765C" w:rsidRPr="001F3E68" w:rsidRDefault="001F3E68" w:rsidP="001F3E68">
    <w:pPr>
      <w:pStyle w:val="Logo"/>
      <w:ind w:right="-31"/>
      <w:jc w:val="right"/>
    </w:pPr>
    <w:r w:rsidRPr="008426B6">
      <w:rPr>
        <w:noProof/>
      </w:rPr>
      <w:drawing>
        <wp:inline distT="0" distB="0" distL="0" distR="0" wp14:anchorId="3C0ABC51" wp14:editId="02E74B38">
          <wp:extent cx="834442" cy="906218"/>
          <wp:effectExtent l="0" t="0" r="3810" b="8255"/>
          <wp:docPr id="3" name="Graphic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347B0" w14:textId="77777777" w:rsidR="007734A8" w:rsidRDefault="007734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CCB4" w14:textId="77777777" w:rsidR="007734A8" w:rsidRPr="00E80FFD" w:rsidRDefault="007734A8" w:rsidP="00E80FFD">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D471B" w14:textId="77777777" w:rsidR="00645CAC" w:rsidRDefault="00645CAC">
      <w:r>
        <w:separator/>
      </w:r>
    </w:p>
    <w:p w14:paraId="298D76A8" w14:textId="77777777" w:rsidR="00645CAC" w:rsidRDefault="00645CAC"/>
  </w:footnote>
  <w:footnote w:type="continuationSeparator" w:id="0">
    <w:p w14:paraId="3274A5D6" w14:textId="77777777" w:rsidR="00645CAC" w:rsidRDefault="00645CAC">
      <w:r>
        <w:continuationSeparator/>
      </w:r>
    </w:p>
    <w:p w14:paraId="400AE1E7" w14:textId="77777777" w:rsidR="00645CAC" w:rsidRDefault="00645C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F635" w14:textId="551A249D" w:rsidR="001F3E68" w:rsidRDefault="0007006D" w:rsidP="0080764F">
    <w:pPr>
      <w:pStyle w:val="Documentname"/>
      <w:ind w:left="720"/>
    </w:pPr>
    <w:r>
      <w:t xml:space="preserve">English Studies Year 12 </w:t>
    </w:r>
    <w:r w:rsidR="00B449C5">
      <w:t xml:space="preserve">– Common </w:t>
    </w:r>
    <w:r w:rsidR="0080764F">
      <w:t>M</w:t>
    </w:r>
    <w:r w:rsidR="00B449C5">
      <w:t xml:space="preserve">odule </w:t>
    </w:r>
    <w:r>
      <w:t>– Texts and Human Exper</w:t>
    </w:r>
    <w:r w:rsidR="00393995">
      <w:t xml:space="preserve">iences – </w:t>
    </w:r>
    <w:r w:rsidR="00DF08C7">
      <w:t>sample program</w:t>
    </w:r>
    <w:r w:rsidR="001F3E68">
      <w:t xml:space="preserve"> </w:t>
    </w:r>
    <w:r w:rsidR="0080764F">
      <w:t xml:space="preserve">– </w:t>
    </w:r>
    <w:r w:rsidR="0080764F" w:rsidRPr="002E34E3">
      <w:rPr>
        <w:i/>
        <w:iCs/>
      </w:rPr>
      <w:t>I Am Malala</w:t>
    </w:r>
    <w:r w:rsidR="0080764F">
      <w:t xml:space="preserve"> </w:t>
    </w:r>
    <w:r w:rsidR="001F3E68" w:rsidRPr="00D2403C">
      <w:t xml:space="preserve">| </w:t>
    </w:r>
    <w:r w:rsidR="001F3E68">
      <w:fldChar w:fldCharType="begin"/>
    </w:r>
    <w:r w:rsidR="001F3E68">
      <w:instrText xml:space="preserve"> PAGE   \* MERGEFORMAT </w:instrText>
    </w:r>
    <w:r w:rsidR="001F3E68">
      <w:fldChar w:fldCharType="separate"/>
    </w:r>
    <w:r w:rsidR="001F3E68">
      <w:t>1</w:t>
    </w:r>
    <w:r w:rsidR="001F3E68">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3344" w14:textId="560B441B" w:rsidR="0038765C" w:rsidRPr="001F3E68" w:rsidRDefault="00000000" w:rsidP="001F3E68">
    <w:pPr>
      <w:pStyle w:val="Header"/>
      <w:spacing w:after="0"/>
    </w:pPr>
    <w:r>
      <w:pict w14:anchorId="4119C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1F3E68" w:rsidRPr="009D43DD">
      <w:t>NSW Department of Education</w:t>
    </w:r>
    <w:r w:rsidR="001F3E68"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FA22" w14:textId="77777777" w:rsidR="007734A8" w:rsidRDefault="007734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89889" w14:textId="77777777" w:rsidR="007734A8" w:rsidRPr="00FA6449" w:rsidRDefault="007734A8" w:rsidP="00E80FFD">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1C71595F"/>
    <w:multiLevelType w:val="multilevel"/>
    <w:tmpl w:val="C46E31E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4"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91219591">
    <w:abstractNumId w:val="3"/>
  </w:num>
  <w:num w:numId="2" w16cid:durableId="1048189691">
    <w:abstractNumId w:val="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714230616">
    <w:abstractNumId w:val="0"/>
  </w:num>
  <w:num w:numId="4" w16cid:durableId="812256646">
    <w:abstractNumId w:val="1"/>
  </w:num>
  <w:num w:numId="5" w16cid:durableId="214126192">
    <w:abstractNumId w:val="5"/>
  </w:num>
  <w:num w:numId="6" w16cid:durableId="1404719850">
    <w:abstractNumId w:val="2"/>
  </w:num>
  <w:num w:numId="7" w16cid:durableId="828327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83294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70069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6997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657"/>
    <w:rsid w:val="0000031A"/>
    <w:rsid w:val="000011A0"/>
    <w:rsid w:val="00001C08"/>
    <w:rsid w:val="00002BF1"/>
    <w:rsid w:val="00006220"/>
    <w:rsid w:val="00006CD7"/>
    <w:rsid w:val="00007324"/>
    <w:rsid w:val="000076FF"/>
    <w:rsid w:val="000103FC"/>
    <w:rsid w:val="00010746"/>
    <w:rsid w:val="00012182"/>
    <w:rsid w:val="000139E3"/>
    <w:rsid w:val="000143DF"/>
    <w:rsid w:val="000151F8"/>
    <w:rsid w:val="00015D43"/>
    <w:rsid w:val="00016801"/>
    <w:rsid w:val="00021171"/>
    <w:rsid w:val="00023790"/>
    <w:rsid w:val="00024602"/>
    <w:rsid w:val="000252FF"/>
    <w:rsid w:val="000253AE"/>
    <w:rsid w:val="00030568"/>
    <w:rsid w:val="00030EBC"/>
    <w:rsid w:val="000331B6"/>
    <w:rsid w:val="00033FAD"/>
    <w:rsid w:val="00034F5E"/>
    <w:rsid w:val="0003541F"/>
    <w:rsid w:val="0003770F"/>
    <w:rsid w:val="000401CE"/>
    <w:rsid w:val="00040245"/>
    <w:rsid w:val="00040BF3"/>
    <w:rsid w:val="000423E3"/>
    <w:rsid w:val="0004292D"/>
    <w:rsid w:val="00042A02"/>
    <w:rsid w:val="00042D30"/>
    <w:rsid w:val="0004332D"/>
    <w:rsid w:val="00043FA0"/>
    <w:rsid w:val="0004462C"/>
    <w:rsid w:val="00044C5D"/>
    <w:rsid w:val="00044D23"/>
    <w:rsid w:val="00046473"/>
    <w:rsid w:val="000505AE"/>
    <w:rsid w:val="000507E6"/>
    <w:rsid w:val="0005163D"/>
    <w:rsid w:val="000534F4"/>
    <w:rsid w:val="000535B7"/>
    <w:rsid w:val="00053726"/>
    <w:rsid w:val="000562A7"/>
    <w:rsid w:val="000564F8"/>
    <w:rsid w:val="00056B00"/>
    <w:rsid w:val="00057BC8"/>
    <w:rsid w:val="000604B9"/>
    <w:rsid w:val="00061232"/>
    <w:rsid w:val="000613C4"/>
    <w:rsid w:val="000620E8"/>
    <w:rsid w:val="00062708"/>
    <w:rsid w:val="00063E55"/>
    <w:rsid w:val="00065A16"/>
    <w:rsid w:val="0007006D"/>
    <w:rsid w:val="000713F4"/>
    <w:rsid w:val="00071D06"/>
    <w:rsid w:val="0007214A"/>
    <w:rsid w:val="00072B6E"/>
    <w:rsid w:val="00072DFB"/>
    <w:rsid w:val="00074330"/>
    <w:rsid w:val="00075B4E"/>
    <w:rsid w:val="00077A7C"/>
    <w:rsid w:val="0008006E"/>
    <w:rsid w:val="00082E53"/>
    <w:rsid w:val="000844F9"/>
    <w:rsid w:val="00084830"/>
    <w:rsid w:val="0008606A"/>
    <w:rsid w:val="00086656"/>
    <w:rsid w:val="00086D87"/>
    <w:rsid w:val="000872D6"/>
    <w:rsid w:val="00090628"/>
    <w:rsid w:val="00092221"/>
    <w:rsid w:val="0009452F"/>
    <w:rsid w:val="00094B80"/>
    <w:rsid w:val="00095950"/>
    <w:rsid w:val="00096701"/>
    <w:rsid w:val="00097D36"/>
    <w:rsid w:val="000A0C05"/>
    <w:rsid w:val="000A33D4"/>
    <w:rsid w:val="000A41E7"/>
    <w:rsid w:val="000A451E"/>
    <w:rsid w:val="000A796C"/>
    <w:rsid w:val="000A7A61"/>
    <w:rsid w:val="000B09C8"/>
    <w:rsid w:val="000B1FC2"/>
    <w:rsid w:val="000B2886"/>
    <w:rsid w:val="000B30E1"/>
    <w:rsid w:val="000B4F65"/>
    <w:rsid w:val="000B746B"/>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1987"/>
    <w:rsid w:val="000E3C1C"/>
    <w:rsid w:val="000E41B7"/>
    <w:rsid w:val="000E6BA0"/>
    <w:rsid w:val="000F174A"/>
    <w:rsid w:val="000F5079"/>
    <w:rsid w:val="000F7960"/>
    <w:rsid w:val="00100B59"/>
    <w:rsid w:val="00100DC5"/>
    <w:rsid w:val="00100E27"/>
    <w:rsid w:val="00100E5A"/>
    <w:rsid w:val="00101135"/>
    <w:rsid w:val="00101866"/>
    <w:rsid w:val="0010259B"/>
    <w:rsid w:val="00103D80"/>
    <w:rsid w:val="00104A05"/>
    <w:rsid w:val="00106009"/>
    <w:rsid w:val="001061F9"/>
    <w:rsid w:val="001068B3"/>
    <w:rsid w:val="00106A3B"/>
    <w:rsid w:val="001113CC"/>
    <w:rsid w:val="00113763"/>
    <w:rsid w:val="00113A21"/>
    <w:rsid w:val="00114B7D"/>
    <w:rsid w:val="00114B9B"/>
    <w:rsid w:val="001177C4"/>
    <w:rsid w:val="00117B7D"/>
    <w:rsid w:val="00117FF3"/>
    <w:rsid w:val="0012093E"/>
    <w:rsid w:val="0012384B"/>
    <w:rsid w:val="00125C6C"/>
    <w:rsid w:val="00127648"/>
    <w:rsid w:val="0013032B"/>
    <w:rsid w:val="00130544"/>
    <w:rsid w:val="001305EA"/>
    <w:rsid w:val="00130EE3"/>
    <w:rsid w:val="001328FA"/>
    <w:rsid w:val="0013419A"/>
    <w:rsid w:val="00134700"/>
    <w:rsid w:val="00134E23"/>
    <w:rsid w:val="0013528D"/>
    <w:rsid w:val="00135E80"/>
    <w:rsid w:val="00140753"/>
    <w:rsid w:val="0014239C"/>
    <w:rsid w:val="00143921"/>
    <w:rsid w:val="00146A4F"/>
    <w:rsid w:val="00146F04"/>
    <w:rsid w:val="00150EBC"/>
    <w:rsid w:val="001520B0"/>
    <w:rsid w:val="0015446A"/>
    <w:rsid w:val="0015487C"/>
    <w:rsid w:val="00154FBE"/>
    <w:rsid w:val="00155144"/>
    <w:rsid w:val="0015712E"/>
    <w:rsid w:val="00162C3A"/>
    <w:rsid w:val="00165FF0"/>
    <w:rsid w:val="0017075C"/>
    <w:rsid w:val="00170C4E"/>
    <w:rsid w:val="00170CB5"/>
    <w:rsid w:val="00171601"/>
    <w:rsid w:val="001724A9"/>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97F75"/>
    <w:rsid w:val="001A03EA"/>
    <w:rsid w:val="001A0423"/>
    <w:rsid w:val="001A3627"/>
    <w:rsid w:val="001B3065"/>
    <w:rsid w:val="001B33C0"/>
    <w:rsid w:val="001B4A46"/>
    <w:rsid w:val="001B53E7"/>
    <w:rsid w:val="001B5E34"/>
    <w:rsid w:val="001B7E6D"/>
    <w:rsid w:val="001C2997"/>
    <w:rsid w:val="001C4DB7"/>
    <w:rsid w:val="001C6C9B"/>
    <w:rsid w:val="001C7338"/>
    <w:rsid w:val="001D10B2"/>
    <w:rsid w:val="001D3092"/>
    <w:rsid w:val="001D4CD1"/>
    <w:rsid w:val="001D66C2"/>
    <w:rsid w:val="001D6D6B"/>
    <w:rsid w:val="001E0FFC"/>
    <w:rsid w:val="001E10A5"/>
    <w:rsid w:val="001E1F93"/>
    <w:rsid w:val="001E24CF"/>
    <w:rsid w:val="001E3097"/>
    <w:rsid w:val="001E4B06"/>
    <w:rsid w:val="001E5F98"/>
    <w:rsid w:val="001E6B4F"/>
    <w:rsid w:val="001F01F4"/>
    <w:rsid w:val="001F0C04"/>
    <w:rsid w:val="001F0F26"/>
    <w:rsid w:val="001F2232"/>
    <w:rsid w:val="001F3E68"/>
    <w:rsid w:val="001F42CF"/>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430"/>
    <w:rsid w:val="00206EFD"/>
    <w:rsid w:val="0020756A"/>
    <w:rsid w:val="00210D95"/>
    <w:rsid w:val="002136B3"/>
    <w:rsid w:val="00216957"/>
    <w:rsid w:val="002171B2"/>
    <w:rsid w:val="00217731"/>
    <w:rsid w:val="00217AE6"/>
    <w:rsid w:val="00221777"/>
    <w:rsid w:val="00221998"/>
    <w:rsid w:val="00221E1A"/>
    <w:rsid w:val="002228E3"/>
    <w:rsid w:val="0022349B"/>
    <w:rsid w:val="00224261"/>
    <w:rsid w:val="00224B16"/>
    <w:rsid w:val="00224D61"/>
    <w:rsid w:val="002265BD"/>
    <w:rsid w:val="002270CC"/>
    <w:rsid w:val="00227421"/>
    <w:rsid w:val="00227894"/>
    <w:rsid w:val="0022791F"/>
    <w:rsid w:val="00231489"/>
    <w:rsid w:val="00231E53"/>
    <w:rsid w:val="0023291F"/>
    <w:rsid w:val="00234830"/>
    <w:rsid w:val="002368C7"/>
    <w:rsid w:val="0023726F"/>
    <w:rsid w:val="0024041A"/>
    <w:rsid w:val="002410C8"/>
    <w:rsid w:val="00241298"/>
    <w:rsid w:val="00241C93"/>
    <w:rsid w:val="0024214A"/>
    <w:rsid w:val="00243099"/>
    <w:rsid w:val="002441F2"/>
    <w:rsid w:val="0024438F"/>
    <w:rsid w:val="002447C2"/>
    <w:rsid w:val="002458D0"/>
    <w:rsid w:val="00245EC0"/>
    <w:rsid w:val="002462B7"/>
    <w:rsid w:val="00246333"/>
    <w:rsid w:val="00247F65"/>
    <w:rsid w:val="00247FF0"/>
    <w:rsid w:val="00250C2E"/>
    <w:rsid w:val="00250F4A"/>
    <w:rsid w:val="00251349"/>
    <w:rsid w:val="00253532"/>
    <w:rsid w:val="002540D3"/>
    <w:rsid w:val="00254B2A"/>
    <w:rsid w:val="002556DB"/>
    <w:rsid w:val="00256B0A"/>
    <w:rsid w:val="00256D4F"/>
    <w:rsid w:val="00260EE8"/>
    <w:rsid w:val="00260F28"/>
    <w:rsid w:val="0026131D"/>
    <w:rsid w:val="00263542"/>
    <w:rsid w:val="00264D63"/>
    <w:rsid w:val="00266738"/>
    <w:rsid w:val="00266D0C"/>
    <w:rsid w:val="00273F94"/>
    <w:rsid w:val="00274692"/>
    <w:rsid w:val="002760B7"/>
    <w:rsid w:val="00276E06"/>
    <w:rsid w:val="002770A1"/>
    <w:rsid w:val="002810D3"/>
    <w:rsid w:val="002819B9"/>
    <w:rsid w:val="002847AE"/>
    <w:rsid w:val="002870F2"/>
    <w:rsid w:val="00287650"/>
    <w:rsid w:val="0029008E"/>
    <w:rsid w:val="00290154"/>
    <w:rsid w:val="00294F88"/>
    <w:rsid w:val="00294FCC"/>
    <w:rsid w:val="00295516"/>
    <w:rsid w:val="002971BE"/>
    <w:rsid w:val="002A10A1"/>
    <w:rsid w:val="002A3161"/>
    <w:rsid w:val="002A3410"/>
    <w:rsid w:val="002A44D1"/>
    <w:rsid w:val="002A4631"/>
    <w:rsid w:val="002A5BA6"/>
    <w:rsid w:val="002A6EA6"/>
    <w:rsid w:val="002B108B"/>
    <w:rsid w:val="002B12DE"/>
    <w:rsid w:val="002B1D95"/>
    <w:rsid w:val="002B270D"/>
    <w:rsid w:val="002B3375"/>
    <w:rsid w:val="002B4745"/>
    <w:rsid w:val="002B480D"/>
    <w:rsid w:val="002B4845"/>
    <w:rsid w:val="002B4AC3"/>
    <w:rsid w:val="002B7612"/>
    <w:rsid w:val="002B7744"/>
    <w:rsid w:val="002C05AC"/>
    <w:rsid w:val="002C3953"/>
    <w:rsid w:val="002C56A0"/>
    <w:rsid w:val="002C7496"/>
    <w:rsid w:val="002D11A2"/>
    <w:rsid w:val="002D12FF"/>
    <w:rsid w:val="002D21A5"/>
    <w:rsid w:val="002D2BA1"/>
    <w:rsid w:val="002D4413"/>
    <w:rsid w:val="002D5A26"/>
    <w:rsid w:val="002D7247"/>
    <w:rsid w:val="002E23E3"/>
    <w:rsid w:val="002E26F3"/>
    <w:rsid w:val="002E2B8E"/>
    <w:rsid w:val="002E34CB"/>
    <w:rsid w:val="002E34E3"/>
    <w:rsid w:val="002E3F00"/>
    <w:rsid w:val="002E4059"/>
    <w:rsid w:val="002E4D5B"/>
    <w:rsid w:val="002E5474"/>
    <w:rsid w:val="002E5699"/>
    <w:rsid w:val="002E5832"/>
    <w:rsid w:val="002E58B6"/>
    <w:rsid w:val="002E633F"/>
    <w:rsid w:val="002F0BF7"/>
    <w:rsid w:val="002F0D60"/>
    <w:rsid w:val="002F104E"/>
    <w:rsid w:val="002F1BD9"/>
    <w:rsid w:val="002F3A6D"/>
    <w:rsid w:val="002F47F9"/>
    <w:rsid w:val="002F749C"/>
    <w:rsid w:val="002F7ECA"/>
    <w:rsid w:val="00303813"/>
    <w:rsid w:val="00305C1B"/>
    <w:rsid w:val="00310348"/>
    <w:rsid w:val="00310EE6"/>
    <w:rsid w:val="00311628"/>
    <w:rsid w:val="00311E73"/>
    <w:rsid w:val="0031221D"/>
    <w:rsid w:val="003123F7"/>
    <w:rsid w:val="003145E4"/>
    <w:rsid w:val="00314A01"/>
    <w:rsid w:val="00314B9D"/>
    <w:rsid w:val="00314DD8"/>
    <w:rsid w:val="003155A3"/>
    <w:rsid w:val="00315B35"/>
    <w:rsid w:val="00316A7F"/>
    <w:rsid w:val="00317B24"/>
    <w:rsid w:val="00317D8E"/>
    <w:rsid w:val="00317E8F"/>
    <w:rsid w:val="00317EAE"/>
    <w:rsid w:val="00320752"/>
    <w:rsid w:val="003209E8"/>
    <w:rsid w:val="003211F4"/>
    <w:rsid w:val="0032193F"/>
    <w:rsid w:val="00322186"/>
    <w:rsid w:val="00322962"/>
    <w:rsid w:val="0032403E"/>
    <w:rsid w:val="003241DB"/>
    <w:rsid w:val="00324D73"/>
    <w:rsid w:val="00325B7B"/>
    <w:rsid w:val="003267EB"/>
    <w:rsid w:val="00327462"/>
    <w:rsid w:val="0033193C"/>
    <w:rsid w:val="00332691"/>
    <w:rsid w:val="00332B30"/>
    <w:rsid w:val="00333545"/>
    <w:rsid w:val="0033384D"/>
    <w:rsid w:val="0033532B"/>
    <w:rsid w:val="00336799"/>
    <w:rsid w:val="00337929"/>
    <w:rsid w:val="00340003"/>
    <w:rsid w:val="003429B7"/>
    <w:rsid w:val="00342B92"/>
    <w:rsid w:val="00343B23"/>
    <w:rsid w:val="003444A9"/>
    <w:rsid w:val="003445F2"/>
    <w:rsid w:val="00345EB0"/>
    <w:rsid w:val="00345FEF"/>
    <w:rsid w:val="0034764B"/>
    <w:rsid w:val="0034780A"/>
    <w:rsid w:val="00347CBE"/>
    <w:rsid w:val="003503AC"/>
    <w:rsid w:val="00352686"/>
    <w:rsid w:val="003534AD"/>
    <w:rsid w:val="00355265"/>
    <w:rsid w:val="00357136"/>
    <w:rsid w:val="003576EB"/>
    <w:rsid w:val="00360383"/>
    <w:rsid w:val="00360C67"/>
    <w:rsid w:val="00360E65"/>
    <w:rsid w:val="00362DCB"/>
    <w:rsid w:val="0036308C"/>
    <w:rsid w:val="00363CF1"/>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1720"/>
    <w:rsid w:val="003819F2"/>
    <w:rsid w:val="00382A6F"/>
    <w:rsid w:val="00382C57"/>
    <w:rsid w:val="00383B5F"/>
    <w:rsid w:val="00384483"/>
    <w:rsid w:val="0038499A"/>
    <w:rsid w:val="00384F53"/>
    <w:rsid w:val="00386D58"/>
    <w:rsid w:val="00387053"/>
    <w:rsid w:val="0038765C"/>
    <w:rsid w:val="00393995"/>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22B5"/>
    <w:rsid w:val="003B3CB0"/>
    <w:rsid w:val="003B51D4"/>
    <w:rsid w:val="003B7196"/>
    <w:rsid w:val="003B7BBB"/>
    <w:rsid w:val="003C0FB3"/>
    <w:rsid w:val="003C3990"/>
    <w:rsid w:val="003C3B34"/>
    <w:rsid w:val="003C434B"/>
    <w:rsid w:val="003C489D"/>
    <w:rsid w:val="003C54B8"/>
    <w:rsid w:val="003C687F"/>
    <w:rsid w:val="003C6DA2"/>
    <w:rsid w:val="003C723C"/>
    <w:rsid w:val="003D0F7F"/>
    <w:rsid w:val="003D3CF0"/>
    <w:rsid w:val="003D53BF"/>
    <w:rsid w:val="003D6797"/>
    <w:rsid w:val="003D779D"/>
    <w:rsid w:val="003D7846"/>
    <w:rsid w:val="003D78A2"/>
    <w:rsid w:val="003E03FD"/>
    <w:rsid w:val="003E15EE"/>
    <w:rsid w:val="003E361F"/>
    <w:rsid w:val="003E53A4"/>
    <w:rsid w:val="003E6AE0"/>
    <w:rsid w:val="003F0078"/>
    <w:rsid w:val="003F0971"/>
    <w:rsid w:val="003F28DA"/>
    <w:rsid w:val="003F2C2F"/>
    <w:rsid w:val="003F35B8"/>
    <w:rsid w:val="003F3F97"/>
    <w:rsid w:val="003F42CF"/>
    <w:rsid w:val="003F4702"/>
    <w:rsid w:val="003F4B96"/>
    <w:rsid w:val="003F4DA7"/>
    <w:rsid w:val="003F4EA0"/>
    <w:rsid w:val="003F5859"/>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1F14"/>
    <w:rsid w:val="00422E30"/>
    <w:rsid w:val="0042354D"/>
    <w:rsid w:val="004259A6"/>
    <w:rsid w:val="00425CCF"/>
    <w:rsid w:val="00430D80"/>
    <w:rsid w:val="004317B5"/>
    <w:rsid w:val="00431E3D"/>
    <w:rsid w:val="00432CC1"/>
    <w:rsid w:val="00433031"/>
    <w:rsid w:val="00435259"/>
    <w:rsid w:val="00436466"/>
    <w:rsid w:val="00436B23"/>
    <w:rsid w:val="00436E88"/>
    <w:rsid w:val="00440977"/>
    <w:rsid w:val="0044175B"/>
    <w:rsid w:val="00441C88"/>
    <w:rsid w:val="00442026"/>
    <w:rsid w:val="00442448"/>
    <w:rsid w:val="00443CD4"/>
    <w:rsid w:val="004440BB"/>
    <w:rsid w:val="004450B6"/>
    <w:rsid w:val="00445541"/>
    <w:rsid w:val="00445612"/>
    <w:rsid w:val="004479D8"/>
    <w:rsid w:val="00447C97"/>
    <w:rsid w:val="0045080D"/>
    <w:rsid w:val="00451168"/>
    <w:rsid w:val="00451506"/>
    <w:rsid w:val="00452955"/>
    <w:rsid w:val="00452D84"/>
    <w:rsid w:val="00453273"/>
    <w:rsid w:val="00453739"/>
    <w:rsid w:val="0045433D"/>
    <w:rsid w:val="0045627B"/>
    <w:rsid w:val="004566CD"/>
    <w:rsid w:val="00456C90"/>
    <w:rsid w:val="00457160"/>
    <w:rsid w:val="004578CC"/>
    <w:rsid w:val="00462A54"/>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36"/>
    <w:rsid w:val="00490D60"/>
    <w:rsid w:val="00493120"/>
    <w:rsid w:val="004949C7"/>
    <w:rsid w:val="00494FDC"/>
    <w:rsid w:val="004A0489"/>
    <w:rsid w:val="004A161B"/>
    <w:rsid w:val="004A4146"/>
    <w:rsid w:val="004A47DB"/>
    <w:rsid w:val="004A500B"/>
    <w:rsid w:val="004A5AAE"/>
    <w:rsid w:val="004A6AB7"/>
    <w:rsid w:val="004A7284"/>
    <w:rsid w:val="004A7E1A"/>
    <w:rsid w:val="004B0073"/>
    <w:rsid w:val="004B1541"/>
    <w:rsid w:val="004B240E"/>
    <w:rsid w:val="004B29F4"/>
    <w:rsid w:val="004B4C27"/>
    <w:rsid w:val="004B6407"/>
    <w:rsid w:val="004B6923"/>
    <w:rsid w:val="004B6FFB"/>
    <w:rsid w:val="004B7240"/>
    <w:rsid w:val="004B7495"/>
    <w:rsid w:val="004B780F"/>
    <w:rsid w:val="004B7B56"/>
    <w:rsid w:val="004C098E"/>
    <w:rsid w:val="004C0B3B"/>
    <w:rsid w:val="004C20CF"/>
    <w:rsid w:val="004C299C"/>
    <w:rsid w:val="004C2E2E"/>
    <w:rsid w:val="004C4D54"/>
    <w:rsid w:val="004C5AEC"/>
    <w:rsid w:val="004C7023"/>
    <w:rsid w:val="004C7513"/>
    <w:rsid w:val="004C7F70"/>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4EF7"/>
    <w:rsid w:val="004F50A0"/>
    <w:rsid w:val="004F61D9"/>
    <w:rsid w:val="004F6257"/>
    <w:rsid w:val="004F68B9"/>
    <w:rsid w:val="004F6A25"/>
    <w:rsid w:val="004F6AB0"/>
    <w:rsid w:val="004F6B4D"/>
    <w:rsid w:val="004F6F40"/>
    <w:rsid w:val="005000BD"/>
    <w:rsid w:val="005000DD"/>
    <w:rsid w:val="00500795"/>
    <w:rsid w:val="00503948"/>
    <w:rsid w:val="00503B09"/>
    <w:rsid w:val="00504F5C"/>
    <w:rsid w:val="00505262"/>
    <w:rsid w:val="0050597B"/>
    <w:rsid w:val="00506DF8"/>
    <w:rsid w:val="00507451"/>
    <w:rsid w:val="00511F4D"/>
    <w:rsid w:val="00514CE6"/>
    <w:rsid w:val="00514D6B"/>
    <w:rsid w:val="0051574E"/>
    <w:rsid w:val="0051725F"/>
    <w:rsid w:val="00520095"/>
    <w:rsid w:val="00520645"/>
    <w:rsid w:val="0052168D"/>
    <w:rsid w:val="00522D56"/>
    <w:rsid w:val="0052396A"/>
    <w:rsid w:val="0052782C"/>
    <w:rsid w:val="00527A41"/>
    <w:rsid w:val="00530E46"/>
    <w:rsid w:val="00530ED2"/>
    <w:rsid w:val="005324EF"/>
    <w:rsid w:val="0053286B"/>
    <w:rsid w:val="00532EE7"/>
    <w:rsid w:val="005333DB"/>
    <w:rsid w:val="00536369"/>
    <w:rsid w:val="005366C6"/>
    <w:rsid w:val="005400FF"/>
    <w:rsid w:val="00540E99"/>
    <w:rsid w:val="00541130"/>
    <w:rsid w:val="005436C3"/>
    <w:rsid w:val="00543F8B"/>
    <w:rsid w:val="00544D37"/>
    <w:rsid w:val="00545A90"/>
    <w:rsid w:val="00546A8B"/>
    <w:rsid w:val="00546D5E"/>
    <w:rsid w:val="00546F02"/>
    <w:rsid w:val="0054770B"/>
    <w:rsid w:val="00547EA9"/>
    <w:rsid w:val="00551073"/>
    <w:rsid w:val="00551DA4"/>
    <w:rsid w:val="0055213A"/>
    <w:rsid w:val="0055417C"/>
    <w:rsid w:val="00554956"/>
    <w:rsid w:val="005575EF"/>
    <w:rsid w:val="00557BE6"/>
    <w:rsid w:val="005600BC"/>
    <w:rsid w:val="00562FA3"/>
    <w:rsid w:val="00563104"/>
    <w:rsid w:val="00563852"/>
    <w:rsid w:val="005646C1"/>
    <w:rsid w:val="005646CC"/>
    <w:rsid w:val="005652E4"/>
    <w:rsid w:val="00565730"/>
    <w:rsid w:val="00565D31"/>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3105"/>
    <w:rsid w:val="00596689"/>
    <w:rsid w:val="005A16FB"/>
    <w:rsid w:val="005A1A68"/>
    <w:rsid w:val="005A2A5A"/>
    <w:rsid w:val="005A3076"/>
    <w:rsid w:val="005A39FC"/>
    <w:rsid w:val="005A3B66"/>
    <w:rsid w:val="005A42E3"/>
    <w:rsid w:val="005A5F04"/>
    <w:rsid w:val="005A6DC2"/>
    <w:rsid w:val="005A7073"/>
    <w:rsid w:val="005A78B4"/>
    <w:rsid w:val="005B0870"/>
    <w:rsid w:val="005B1762"/>
    <w:rsid w:val="005B4B88"/>
    <w:rsid w:val="005B5605"/>
    <w:rsid w:val="005B5D60"/>
    <w:rsid w:val="005B5E31"/>
    <w:rsid w:val="005B64AE"/>
    <w:rsid w:val="005B6E3D"/>
    <w:rsid w:val="005B7298"/>
    <w:rsid w:val="005C1BFC"/>
    <w:rsid w:val="005C2E6F"/>
    <w:rsid w:val="005C50E9"/>
    <w:rsid w:val="005C7B55"/>
    <w:rsid w:val="005D0175"/>
    <w:rsid w:val="005D1CC4"/>
    <w:rsid w:val="005D2D62"/>
    <w:rsid w:val="005D5A78"/>
    <w:rsid w:val="005D5DB0"/>
    <w:rsid w:val="005D7A18"/>
    <w:rsid w:val="005E0B43"/>
    <w:rsid w:val="005E2FF9"/>
    <w:rsid w:val="005E4742"/>
    <w:rsid w:val="005E6829"/>
    <w:rsid w:val="005F10D4"/>
    <w:rsid w:val="005F26E8"/>
    <w:rsid w:val="005F275A"/>
    <w:rsid w:val="005F2E08"/>
    <w:rsid w:val="005F78DD"/>
    <w:rsid w:val="005F7A4D"/>
    <w:rsid w:val="006010F6"/>
    <w:rsid w:val="00601B68"/>
    <w:rsid w:val="0060359B"/>
    <w:rsid w:val="00603F69"/>
    <w:rsid w:val="006040DA"/>
    <w:rsid w:val="006047BD"/>
    <w:rsid w:val="00607675"/>
    <w:rsid w:val="00610F53"/>
    <w:rsid w:val="00611DF2"/>
    <w:rsid w:val="00612E3F"/>
    <w:rsid w:val="00613208"/>
    <w:rsid w:val="00616767"/>
    <w:rsid w:val="0061698B"/>
    <w:rsid w:val="00616F61"/>
    <w:rsid w:val="00620917"/>
    <w:rsid w:val="0062163D"/>
    <w:rsid w:val="00623A9E"/>
    <w:rsid w:val="00623E7A"/>
    <w:rsid w:val="00624A20"/>
    <w:rsid w:val="00624C9B"/>
    <w:rsid w:val="00624DA5"/>
    <w:rsid w:val="006254C4"/>
    <w:rsid w:val="00626B5E"/>
    <w:rsid w:val="00630BB3"/>
    <w:rsid w:val="00630D59"/>
    <w:rsid w:val="00632182"/>
    <w:rsid w:val="006335DF"/>
    <w:rsid w:val="00634717"/>
    <w:rsid w:val="0063670E"/>
    <w:rsid w:val="00637181"/>
    <w:rsid w:val="00637975"/>
    <w:rsid w:val="00637AF8"/>
    <w:rsid w:val="006412BE"/>
    <w:rsid w:val="0064144D"/>
    <w:rsid w:val="00641609"/>
    <w:rsid w:val="0064160E"/>
    <w:rsid w:val="00642389"/>
    <w:rsid w:val="006439ED"/>
    <w:rsid w:val="00644306"/>
    <w:rsid w:val="006450E2"/>
    <w:rsid w:val="006453D8"/>
    <w:rsid w:val="00645CAC"/>
    <w:rsid w:val="00650503"/>
    <w:rsid w:val="00651A1C"/>
    <w:rsid w:val="00651E73"/>
    <w:rsid w:val="006522FD"/>
    <w:rsid w:val="00652800"/>
    <w:rsid w:val="00653AB0"/>
    <w:rsid w:val="00653C5D"/>
    <w:rsid w:val="006544A7"/>
    <w:rsid w:val="006552BE"/>
    <w:rsid w:val="006607A8"/>
    <w:rsid w:val="006618E3"/>
    <w:rsid w:val="00661D06"/>
    <w:rsid w:val="006638B4"/>
    <w:rsid w:val="0066400D"/>
    <w:rsid w:val="006644C4"/>
    <w:rsid w:val="0066665B"/>
    <w:rsid w:val="00670EE3"/>
    <w:rsid w:val="00671C72"/>
    <w:rsid w:val="00672274"/>
    <w:rsid w:val="00672E3C"/>
    <w:rsid w:val="0067331F"/>
    <w:rsid w:val="0067352E"/>
    <w:rsid w:val="006742E8"/>
    <w:rsid w:val="0067454E"/>
    <w:rsid w:val="0067482E"/>
    <w:rsid w:val="00675260"/>
    <w:rsid w:val="0067791D"/>
    <w:rsid w:val="00677DDB"/>
    <w:rsid w:val="00677EF0"/>
    <w:rsid w:val="006814BF"/>
    <w:rsid w:val="00681F32"/>
    <w:rsid w:val="00683AEC"/>
    <w:rsid w:val="00684672"/>
    <w:rsid w:val="0068481E"/>
    <w:rsid w:val="0068666F"/>
    <w:rsid w:val="0068780A"/>
    <w:rsid w:val="00690267"/>
    <w:rsid w:val="006906E7"/>
    <w:rsid w:val="00692B58"/>
    <w:rsid w:val="006954D4"/>
    <w:rsid w:val="0069598B"/>
    <w:rsid w:val="00695AF0"/>
    <w:rsid w:val="006A1A8E"/>
    <w:rsid w:val="006A1CF6"/>
    <w:rsid w:val="006A2D9E"/>
    <w:rsid w:val="006A36DB"/>
    <w:rsid w:val="006A3EF2"/>
    <w:rsid w:val="006A44D0"/>
    <w:rsid w:val="006A48C1"/>
    <w:rsid w:val="006A510D"/>
    <w:rsid w:val="006A51A4"/>
    <w:rsid w:val="006B025B"/>
    <w:rsid w:val="006B06B2"/>
    <w:rsid w:val="006B1FFA"/>
    <w:rsid w:val="006B3564"/>
    <w:rsid w:val="006B37E6"/>
    <w:rsid w:val="006B3D8F"/>
    <w:rsid w:val="006B42E3"/>
    <w:rsid w:val="006B44E9"/>
    <w:rsid w:val="006B5A6F"/>
    <w:rsid w:val="006B73E5"/>
    <w:rsid w:val="006B7D16"/>
    <w:rsid w:val="006C00A3"/>
    <w:rsid w:val="006C5C50"/>
    <w:rsid w:val="006C7AB5"/>
    <w:rsid w:val="006D062E"/>
    <w:rsid w:val="006D0817"/>
    <w:rsid w:val="006D0996"/>
    <w:rsid w:val="006D2405"/>
    <w:rsid w:val="006D372B"/>
    <w:rsid w:val="006D3A0E"/>
    <w:rsid w:val="006D4A39"/>
    <w:rsid w:val="006D4ABD"/>
    <w:rsid w:val="006D53A4"/>
    <w:rsid w:val="006D616C"/>
    <w:rsid w:val="006D6748"/>
    <w:rsid w:val="006E08A7"/>
    <w:rsid w:val="006E08C4"/>
    <w:rsid w:val="006E091B"/>
    <w:rsid w:val="006E2552"/>
    <w:rsid w:val="006E42C8"/>
    <w:rsid w:val="006E4800"/>
    <w:rsid w:val="006E4A39"/>
    <w:rsid w:val="006E4CD0"/>
    <w:rsid w:val="006E560F"/>
    <w:rsid w:val="006E5B90"/>
    <w:rsid w:val="006E60D3"/>
    <w:rsid w:val="006E79B6"/>
    <w:rsid w:val="006F054E"/>
    <w:rsid w:val="006F15D8"/>
    <w:rsid w:val="006F1B19"/>
    <w:rsid w:val="006F2659"/>
    <w:rsid w:val="006F3613"/>
    <w:rsid w:val="006F3839"/>
    <w:rsid w:val="006F4503"/>
    <w:rsid w:val="00701DAC"/>
    <w:rsid w:val="00704694"/>
    <w:rsid w:val="007058CD"/>
    <w:rsid w:val="007059B8"/>
    <w:rsid w:val="00705D75"/>
    <w:rsid w:val="0070723B"/>
    <w:rsid w:val="0070789A"/>
    <w:rsid w:val="0071029F"/>
    <w:rsid w:val="00712DA7"/>
    <w:rsid w:val="00714956"/>
    <w:rsid w:val="00715F89"/>
    <w:rsid w:val="00716FB7"/>
    <w:rsid w:val="00717C66"/>
    <w:rsid w:val="0072144B"/>
    <w:rsid w:val="00722D6B"/>
    <w:rsid w:val="00723956"/>
    <w:rsid w:val="00724203"/>
    <w:rsid w:val="00725C3B"/>
    <w:rsid w:val="00725D14"/>
    <w:rsid w:val="007266FB"/>
    <w:rsid w:val="007314B3"/>
    <w:rsid w:val="0073212B"/>
    <w:rsid w:val="00733D6A"/>
    <w:rsid w:val="00734065"/>
    <w:rsid w:val="00734894"/>
    <w:rsid w:val="00735327"/>
    <w:rsid w:val="00735451"/>
    <w:rsid w:val="00740573"/>
    <w:rsid w:val="00741479"/>
    <w:rsid w:val="007414DA"/>
    <w:rsid w:val="007448D2"/>
    <w:rsid w:val="00744A73"/>
    <w:rsid w:val="00744DB8"/>
    <w:rsid w:val="00744EA3"/>
    <w:rsid w:val="0074581B"/>
    <w:rsid w:val="00745C28"/>
    <w:rsid w:val="007460FF"/>
    <w:rsid w:val="007474D4"/>
    <w:rsid w:val="0075322D"/>
    <w:rsid w:val="00753569"/>
    <w:rsid w:val="00753D56"/>
    <w:rsid w:val="007564AE"/>
    <w:rsid w:val="00756F7B"/>
    <w:rsid w:val="00757591"/>
    <w:rsid w:val="00757633"/>
    <w:rsid w:val="00757A59"/>
    <w:rsid w:val="00757DD5"/>
    <w:rsid w:val="007601A2"/>
    <w:rsid w:val="007617A7"/>
    <w:rsid w:val="00762125"/>
    <w:rsid w:val="007635C3"/>
    <w:rsid w:val="00765E06"/>
    <w:rsid w:val="00765F79"/>
    <w:rsid w:val="007706FF"/>
    <w:rsid w:val="00770891"/>
    <w:rsid w:val="00770C61"/>
    <w:rsid w:val="00772BA3"/>
    <w:rsid w:val="007734A8"/>
    <w:rsid w:val="00775A1F"/>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2A8F"/>
    <w:rsid w:val="007B50E4"/>
    <w:rsid w:val="007B5236"/>
    <w:rsid w:val="007B6932"/>
    <w:rsid w:val="007B6B2F"/>
    <w:rsid w:val="007C057B"/>
    <w:rsid w:val="007C1661"/>
    <w:rsid w:val="007C1A9E"/>
    <w:rsid w:val="007C5BC9"/>
    <w:rsid w:val="007C6E38"/>
    <w:rsid w:val="007D1C60"/>
    <w:rsid w:val="007D212E"/>
    <w:rsid w:val="007D3D2E"/>
    <w:rsid w:val="007D458F"/>
    <w:rsid w:val="007D5655"/>
    <w:rsid w:val="007D5A52"/>
    <w:rsid w:val="007D7CF5"/>
    <w:rsid w:val="007D7E58"/>
    <w:rsid w:val="007E24E0"/>
    <w:rsid w:val="007E41AD"/>
    <w:rsid w:val="007E5E9E"/>
    <w:rsid w:val="007F1493"/>
    <w:rsid w:val="007F15BC"/>
    <w:rsid w:val="007F2488"/>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0764F"/>
    <w:rsid w:val="008103AA"/>
    <w:rsid w:val="0081065F"/>
    <w:rsid w:val="00810AFC"/>
    <w:rsid w:val="00810E72"/>
    <w:rsid w:val="0081179B"/>
    <w:rsid w:val="00812DCB"/>
    <w:rsid w:val="00813FA5"/>
    <w:rsid w:val="0081523F"/>
    <w:rsid w:val="00816151"/>
    <w:rsid w:val="00817268"/>
    <w:rsid w:val="00817717"/>
    <w:rsid w:val="008203B7"/>
    <w:rsid w:val="00820BB7"/>
    <w:rsid w:val="008212BE"/>
    <w:rsid w:val="008218CF"/>
    <w:rsid w:val="008248E7"/>
    <w:rsid w:val="00824F02"/>
    <w:rsid w:val="00825595"/>
    <w:rsid w:val="00826BD1"/>
    <w:rsid w:val="00826C4F"/>
    <w:rsid w:val="00827414"/>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75D"/>
    <w:rsid w:val="00843ED1"/>
    <w:rsid w:val="008455DA"/>
    <w:rsid w:val="008467D0"/>
    <w:rsid w:val="008470D0"/>
    <w:rsid w:val="008505DC"/>
    <w:rsid w:val="008509F0"/>
    <w:rsid w:val="00851875"/>
    <w:rsid w:val="00852357"/>
    <w:rsid w:val="00852B7B"/>
    <w:rsid w:val="0085448C"/>
    <w:rsid w:val="00855048"/>
    <w:rsid w:val="008563D3"/>
    <w:rsid w:val="00856E64"/>
    <w:rsid w:val="00860495"/>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0FF8"/>
    <w:rsid w:val="008813A0"/>
    <w:rsid w:val="00882E98"/>
    <w:rsid w:val="00883242"/>
    <w:rsid w:val="00883A53"/>
    <w:rsid w:val="00885C59"/>
    <w:rsid w:val="00890C47"/>
    <w:rsid w:val="0089256F"/>
    <w:rsid w:val="0089379F"/>
    <w:rsid w:val="00893CDB"/>
    <w:rsid w:val="00893D12"/>
    <w:rsid w:val="0089468F"/>
    <w:rsid w:val="00895105"/>
    <w:rsid w:val="00895316"/>
    <w:rsid w:val="008956CD"/>
    <w:rsid w:val="00895861"/>
    <w:rsid w:val="00897B91"/>
    <w:rsid w:val="008A00A0"/>
    <w:rsid w:val="008A0836"/>
    <w:rsid w:val="008A21F0"/>
    <w:rsid w:val="008A5DE5"/>
    <w:rsid w:val="008A6FFC"/>
    <w:rsid w:val="008B1FDB"/>
    <w:rsid w:val="008B2A5B"/>
    <w:rsid w:val="008B367A"/>
    <w:rsid w:val="008B430F"/>
    <w:rsid w:val="008B44C9"/>
    <w:rsid w:val="008B4DA3"/>
    <w:rsid w:val="008B4FF4"/>
    <w:rsid w:val="008B6729"/>
    <w:rsid w:val="008B7F83"/>
    <w:rsid w:val="008C085A"/>
    <w:rsid w:val="008C0D99"/>
    <w:rsid w:val="008C1A20"/>
    <w:rsid w:val="008C2FB5"/>
    <w:rsid w:val="008C302C"/>
    <w:rsid w:val="008C4952"/>
    <w:rsid w:val="008C4CAB"/>
    <w:rsid w:val="008C6461"/>
    <w:rsid w:val="008C6BA4"/>
    <w:rsid w:val="008C6F82"/>
    <w:rsid w:val="008C7CBC"/>
    <w:rsid w:val="008D0067"/>
    <w:rsid w:val="008D125E"/>
    <w:rsid w:val="008D2AB5"/>
    <w:rsid w:val="008D5308"/>
    <w:rsid w:val="008D55BF"/>
    <w:rsid w:val="008D61E0"/>
    <w:rsid w:val="008D6722"/>
    <w:rsid w:val="008D6E1D"/>
    <w:rsid w:val="008D7AB2"/>
    <w:rsid w:val="008E0259"/>
    <w:rsid w:val="008E43E0"/>
    <w:rsid w:val="008E4A0E"/>
    <w:rsid w:val="008E4E59"/>
    <w:rsid w:val="008E5A14"/>
    <w:rsid w:val="008F0115"/>
    <w:rsid w:val="008F0383"/>
    <w:rsid w:val="008F1F6A"/>
    <w:rsid w:val="008F28E7"/>
    <w:rsid w:val="008F3EDF"/>
    <w:rsid w:val="008F56DB"/>
    <w:rsid w:val="008F769C"/>
    <w:rsid w:val="0090053B"/>
    <w:rsid w:val="00900E59"/>
    <w:rsid w:val="00900FCF"/>
    <w:rsid w:val="00901298"/>
    <w:rsid w:val="009019BB"/>
    <w:rsid w:val="00902919"/>
    <w:rsid w:val="0090315B"/>
    <w:rsid w:val="009033B0"/>
    <w:rsid w:val="00903EA8"/>
    <w:rsid w:val="00904350"/>
    <w:rsid w:val="00905926"/>
    <w:rsid w:val="0090604A"/>
    <w:rsid w:val="009078AB"/>
    <w:rsid w:val="0091055E"/>
    <w:rsid w:val="00912C5D"/>
    <w:rsid w:val="00912EC7"/>
    <w:rsid w:val="0091366D"/>
    <w:rsid w:val="00913D40"/>
    <w:rsid w:val="009153A2"/>
    <w:rsid w:val="0091571A"/>
    <w:rsid w:val="00915AC4"/>
    <w:rsid w:val="009168AE"/>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5B14"/>
    <w:rsid w:val="00946555"/>
    <w:rsid w:val="009520A1"/>
    <w:rsid w:val="009522E2"/>
    <w:rsid w:val="0095259D"/>
    <w:rsid w:val="009528C1"/>
    <w:rsid w:val="00952B59"/>
    <w:rsid w:val="009532C7"/>
    <w:rsid w:val="00953891"/>
    <w:rsid w:val="00953E82"/>
    <w:rsid w:val="00955D6C"/>
    <w:rsid w:val="00960547"/>
    <w:rsid w:val="00960CCA"/>
    <w:rsid w:val="00960E03"/>
    <w:rsid w:val="00960F77"/>
    <w:rsid w:val="009624AB"/>
    <w:rsid w:val="009634F6"/>
    <w:rsid w:val="00963579"/>
    <w:rsid w:val="00963FEC"/>
    <w:rsid w:val="0096422F"/>
    <w:rsid w:val="00964AE3"/>
    <w:rsid w:val="00965F05"/>
    <w:rsid w:val="0096720F"/>
    <w:rsid w:val="0097036E"/>
    <w:rsid w:val="00970968"/>
    <w:rsid w:val="009718BF"/>
    <w:rsid w:val="00973339"/>
    <w:rsid w:val="00973DB2"/>
    <w:rsid w:val="009756EC"/>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490C"/>
    <w:rsid w:val="009B4924"/>
    <w:rsid w:val="009B5879"/>
    <w:rsid w:val="009B5A96"/>
    <w:rsid w:val="009B6030"/>
    <w:rsid w:val="009B6513"/>
    <w:rsid w:val="009C0698"/>
    <w:rsid w:val="009C098A"/>
    <w:rsid w:val="009C0DA0"/>
    <w:rsid w:val="009C1693"/>
    <w:rsid w:val="009C1AD9"/>
    <w:rsid w:val="009C1FCA"/>
    <w:rsid w:val="009C3001"/>
    <w:rsid w:val="009C3A44"/>
    <w:rsid w:val="009C44C9"/>
    <w:rsid w:val="009C575A"/>
    <w:rsid w:val="009C65D7"/>
    <w:rsid w:val="009C69B7"/>
    <w:rsid w:val="009C72FE"/>
    <w:rsid w:val="009C7379"/>
    <w:rsid w:val="009D0C17"/>
    <w:rsid w:val="009D1EBE"/>
    <w:rsid w:val="009D2409"/>
    <w:rsid w:val="009D2983"/>
    <w:rsid w:val="009D2C38"/>
    <w:rsid w:val="009D36ED"/>
    <w:rsid w:val="009D4F4A"/>
    <w:rsid w:val="009D572A"/>
    <w:rsid w:val="009D67D9"/>
    <w:rsid w:val="009D7742"/>
    <w:rsid w:val="009D7D50"/>
    <w:rsid w:val="009E037B"/>
    <w:rsid w:val="009E05EC"/>
    <w:rsid w:val="009E0CF8"/>
    <w:rsid w:val="009E16BB"/>
    <w:rsid w:val="009E1A21"/>
    <w:rsid w:val="009E56EB"/>
    <w:rsid w:val="009E6AB6"/>
    <w:rsid w:val="009E6B21"/>
    <w:rsid w:val="009E7F27"/>
    <w:rsid w:val="009F1A7D"/>
    <w:rsid w:val="009F3431"/>
    <w:rsid w:val="009F3838"/>
    <w:rsid w:val="009F3ECD"/>
    <w:rsid w:val="009F4B19"/>
    <w:rsid w:val="009F5F05"/>
    <w:rsid w:val="009F7315"/>
    <w:rsid w:val="009F73D1"/>
    <w:rsid w:val="00A00D40"/>
    <w:rsid w:val="00A03722"/>
    <w:rsid w:val="00A04A93"/>
    <w:rsid w:val="00A05756"/>
    <w:rsid w:val="00A07569"/>
    <w:rsid w:val="00A07749"/>
    <w:rsid w:val="00A078FB"/>
    <w:rsid w:val="00A10CE1"/>
    <w:rsid w:val="00A10CED"/>
    <w:rsid w:val="00A128C6"/>
    <w:rsid w:val="00A143CE"/>
    <w:rsid w:val="00A16D9B"/>
    <w:rsid w:val="00A21A49"/>
    <w:rsid w:val="00A231E9"/>
    <w:rsid w:val="00A25B65"/>
    <w:rsid w:val="00A307AE"/>
    <w:rsid w:val="00A3273F"/>
    <w:rsid w:val="00A35E8B"/>
    <w:rsid w:val="00A3669F"/>
    <w:rsid w:val="00A41A01"/>
    <w:rsid w:val="00A429A9"/>
    <w:rsid w:val="00A43CFF"/>
    <w:rsid w:val="00A47719"/>
    <w:rsid w:val="00A47EAB"/>
    <w:rsid w:val="00A5068D"/>
    <w:rsid w:val="00A509B4"/>
    <w:rsid w:val="00A5427A"/>
    <w:rsid w:val="00A5438B"/>
    <w:rsid w:val="00A54C7B"/>
    <w:rsid w:val="00A54CFD"/>
    <w:rsid w:val="00A5639F"/>
    <w:rsid w:val="00A57040"/>
    <w:rsid w:val="00A60064"/>
    <w:rsid w:val="00A64F90"/>
    <w:rsid w:val="00A65A2B"/>
    <w:rsid w:val="00A70170"/>
    <w:rsid w:val="00A726C7"/>
    <w:rsid w:val="00A7409C"/>
    <w:rsid w:val="00A752B5"/>
    <w:rsid w:val="00A77279"/>
    <w:rsid w:val="00A774B4"/>
    <w:rsid w:val="00A77927"/>
    <w:rsid w:val="00A81734"/>
    <w:rsid w:val="00A81791"/>
    <w:rsid w:val="00A8195D"/>
    <w:rsid w:val="00A81DC9"/>
    <w:rsid w:val="00A82923"/>
    <w:rsid w:val="00A83203"/>
    <w:rsid w:val="00A8372C"/>
    <w:rsid w:val="00A855FA"/>
    <w:rsid w:val="00A9044F"/>
    <w:rsid w:val="00A905C6"/>
    <w:rsid w:val="00A90A0B"/>
    <w:rsid w:val="00A91418"/>
    <w:rsid w:val="00A91A18"/>
    <w:rsid w:val="00A9244B"/>
    <w:rsid w:val="00A932DF"/>
    <w:rsid w:val="00A947CF"/>
    <w:rsid w:val="00A94ECD"/>
    <w:rsid w:val="00A95F5B"/>
    <w:rsid w:val="00A96D9C"/>
    <w:rsid w:val="00A97222"/>
    <w:rsid w:val="00A9772A"/>
    <w:rsid w:val="00AA18E2"/>
    <w:rsid w:val="00AA22B0"/>
    <w:rsid w:val="00AA2B19"/>
    <w:rsid w:val="00AA3B89"/>
    <w:rsid w:val="00AA5E50"/>
    <w:rsid w:val="00AA642B"/>
    <w:rsid w:val="00AA7001"/>
    <w:rsid w:val="00AB0677"/>
    <w:rsid w:val="00AB1213"/>
    <w:rsid w:val="00AB1657"/>
    <w:rsid w:val="00AB1983"/>
    <w:rsid w:val="00AB1B72"/>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3EF0"/>
    <w:rsid w:val="00AF412A"/>
    <w:rsid w:val="00AF68B2"/>
    <w:rsid w:val="00AF726A"/>
    <w:rsid w:val="00AF7AB4"/>
    <w:rsid w:val="00AF7B91"/>
    <w:rsid w:val="00B00015"/>
    <w:rsid w:val="00B043A6"/>
    <w:rsid w:val="00B06DE8"/>
    <w:rsid w:val="00B07A37"/>
    <w:rsid w:val="00B07AE1"/>
    <w:rsid w:val="00B07D23"/>
    <w:rsid w:val="00B12968"/>
    <w:rsid w:val="00B131FF"/>
    <w:rsid w:val="00B13498"/>
    <w:rsid w:val="00B13DA2"/>
    <w:rsid w:val="00B1672A"/>
    <w:rsid w:val="00B16E71"/>
    <w:rsid w:val="00B174BD"/>
    <w:rsid w:val="00B20690"/>
    <w:rsid w:val="00B20B2A"/>
    <w:rsid w:val="00B2129B"/>
    <w:rsid w:val="00B221BD"/>
    <w:rsid w:val="00B22FA7"/>
    <w:rsid w:val="00B242D2"/>
    <w:rsid w:val="00B24845"/>
    <w:rsid w:val="00B26370"/>
    <w:rsid w:val="00B27039"/>
    <w:rsid w:val="00B27D18"/>
    <w:rsid w:val="00B300DB"/>
    <w:rsid w:val="00B31B28"/>
    <w:rsid w:val="00B32BEC"/>
    <w:rsid w:val="00B35B87"/>
    <w:rsid w:val="00B35E72"/>
    <w:rsid w:val="00B36218"/>
    <w:rsid w:val="00B40556"/>
    <w:rsid w:val="00B42DC7"/>
    <w:rsid w:val="00B43107"/>
    <w:rsid w:val="00B449C5"/>
    <w:rsid w:val="00B45AC4"/>
    <w:rsid w:val="00B45E0A"/>
    <w:rsid w:val="00B47A18"/>
    <w:rsid w:val="00B51CD5"/>
    <w:rsid w:val="00B53824"/>
    <w:rsid w:val="00B53857"/>
    <w:rsid w:val="00B54009"/>
    <w:rsid w:val="00B54B6C"/>
    <w:rsid w:val="00B565F1"/>
    <w:rsid w:val="00B56FB1"/>
    <w:rsid w:val="00B6083F"/>
    <w:rsid w:val="00B61504"/>
    <w:rsid w:val="00B62E95"/>
    <w:rsid w:val="00B63ABC"/>
    <w:rsid w:val="00B64D3D"/>
    <w:rsid w:val="00B64F0A"/>
    <w:rsid w:val="00B6562C"/>
    <w:rsid w:val="00B6729E"/>
    <w:rsid w:val="00B716BD"/>
    <w:rsid w:val="00B720C9"/>
    <w:rsid w:val="00B72CB0"/>
    <w:rsid w:val="00B7391B"/>
    <w:rsid w:val="00B73ACC"/>
    <w:rsid w:val="00B743E7"/>
    <w:rsid w:val="00B74B80"/>
    <w:rsid w:val="00B768A9"/>
    <w:rsid w:val="00B76E90"/>
    <w:rsid w:val="00B8005C"/>
    <w:rsid w:val="00B8118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2B9E"/>
    <w:rsid w:val="00BB473F"/>
    <w:rsid w:val="00BB5218"/>
    <w:rsid w:val="00BB72C0"/>
    <w:rsid w:val="00BB7FF3"/>
    <w:rsid w:val="00BC0AF1"/>
    <w:rsid w:val="00BC27BE"/>
    <w:rsid w:val="00BC3779"/>
    <w:rsid w:val="00BC41A0"/>
    <w:rsid w:val="00BC43D8"/>
    <w:rsid w:val="00BD0186"/>
    <w:rsid w:val="00BD1661"/>
    <w:rsid w:val="00BD38DC"/>
    <w:rsid w:val="00BD4676"/>
    <w:rsid w:val="00BD6178"/>
    <w:rsid w:val="00BD6348"/>
    <w:rsid w:val="00BE147F"/>
    <w:rsid w:val="00BE1BBC"/>
    <w:rsid w:val="00BE46B5"/>
    <w:rsid w:val="00BE6663"/>
    <w:rsid w:val="00BE6E4A"/>
    <w:rsid w:val="00BF047E"/>
    <w:rsid w:val="00BF0917"/>
    <w:rsid w:val="00BF0CD7"/>
    <w:rsid w:val="00BF143E"/>
    <w:rsid w:val="00BF15CE"/>
    <w:rsid w:val="00BF2157"/>
    <w:rsid w:val="00BF2DE2"/>
    <w:rsid w:val="00BF2FC3"/>
    <w:rsid w:val="00BF3551"/>
    <w:rsid w:val="00BF37C3"/>
    <w:rsid w:val="00BF4C32"/>
    <w:rsid w:val="00BF4F07"/>
    <w:rsid w:val="00BF695B"/>
    <w:rsid w:val="00BF6A14"/>
    <w:rsid w:val="00BF71B0"/>
    <w:rsid w:val="00C01252"/>
    <w:rsid w:val="00C0161F"/>
    <w:rsid w:val="00C02509"/>
    <w:rsid w:val="00C030BD"/>
    <w:rsid w:val="00C036C3"/>
    <w:rsid w:val="00C03CCA"/>
    <w:rsid w:val="00C040E8"/>
    <w:rsid w:val="00C0431F"/>
    <w:rsid w:val="00C0499E"/>
    <w:rsid w:val="00C04F4A"/>
    <w:rsid w:val="00C06484"/>
    <w:rsid w:val="00C07776"/>
    <w:rsid w:val="00C07C0D"/>
    <w:rsid w:val="00C10210"/>
    <w:rsid w:val="00C1035C"/>
    <w:rsid w:val="00C1140E"/>
    <w:rsid w:val="00C1358F"/>
    <w:rsid w:val="00C13C2A"/>
    <w:rsid w:val="00C13CE8"/>
    <w:rsid w:val="00C14187"/>
    <w:rsid w:val="00C150D2"/>
    <w:rsid w:val="00C15151"/>
    <w:rsid w:val="00C177F2"/>
    <w:rsid w:val="00C179BC"/>
    <w:rsid w:val="00C17F8C"/>
    <w:rsid w:val="00C211E6"/>
    <w:rsid w:val="00C22446"/>
    <w:rsid w:val="00C22681"/>
    <w:rsid w:val="00C22FB5"/>
    <w:rsid w:val="00C24236"/>
    <w:rsid w:val="00C24CBF"/>
    <w:rsid w:val="00C2540F"/>
    <w:rsid w:val="00C25C66"/>
    <w:rsid w:val="00C263BC"/>
    <w:rsid w:val="00C2710B"/>
    <w:rsid w:val="00C279C2"/>
    <w:rsid w:val="00C30DBF"/>
    <w:rsid w:val="00C3183E"/>
    <w:rsid w:val="00C33531"/>
    <w:rsid w:val="00C33B9E"/>
    <w:rsid w:val="00C34194"/>
    <w:rsid w:val="00C35EF7"/>
    <w:rsid w:val="00C37939"/>
    <w:rsid w:val="00C37BAE"/>
    <w:rsid w:val="00C4043D"/>
    <w:rsid w:val="00C40DAA"/>
    <w:rsid w:val="00C41F7E"/>
    <w:rsid w:val="00C42A1B"/>
    <w:rsid w:val="00C42B41"/>
    <w:rsid w:val="00C42C1F"/>
    <w:rsid w:val="00C44A8D"/>
    <w:rsid w:val="00C44CF8"/>
    <w:rsid w:val="00C45B91"/>
    <w:rsid w:val="00C460A1"/>
    <w:rsid w:val="00C47049"/>
    <w:rsid w:val="00C4789C"/>
    <w:rsid w:val="00C518F0"/>
    <w:rsid w:val="00C52C02"/>
    <w:rsid w:val="00C52DCB"/>
    <w:rsid w:val="00C53E2E"/>
    <w:rsid w:val="00C57EE8"/>
    <w:rsid w:val="00C61072"/>
    <w:rsid w:val="00C62304"/>
    <w:rsid w:val="00C6243C"/>
    <w:rsid w:val="00C62DD8"/>
    <w:rsid w:val="00C62F54"/>
    <w:rsid w:val="00C63AEA"/>
    <w:rsid w:val="00C64E09"/>
    <w:rsid w:val="00C656CD"/>
    <w:rsid w:val="00C67BBF"/>
    <w:rsid w:val="00C70168"/>
    <w:rsid w:val="00C718DD"/>
    <w:rsid w:val="00C71AFB"/>
    <w:rsid w:val="00C7393B"/>
    <w:rsid w:val="00C74707"/>
    <w:rsid w:val="00C7586F"/>
    <w:rsid w:val="00C767C7"/>
    <w:rsid w:val="00C779FD"/>
    <w:rsid w:val="00C77D84"/>
    <w:rsid w:val="00C80B9E"/>
    <w:rsid w:val="00C841B7"/>
    <w:rsid w:val="00C84A6C"/>
    <w:rsid w:val="00C860DD"/>
    <w:rsid w:val="00C8667D"/>
    <w:rsid w:val="00C86967"/>
    <w:rsid w:val="00C9252F"/>
    <w:rsid w:val="00C928A8"/>
    <w:rsid w:val="00C93044"/>
    <w:rsid w:val="00C93448"/>
    <w:rsid w:val="00C94F12"/>
    <w:rsid w:val="00C95246"/>
    <w:rsid w:val="00C96057"/>
    <w:rsid w:val="00CA103E"/>
    <w:rsid w:val="00CA6A55"/>
    <w:rsid w:val="00CA6C45"/>
    <w:rsid w:val="00CA7019"/>
    <w:rsid w:val="00CA74F6"/>
    <w:rsid w:val="00CA7603"/>
    <w:rsid w:val="00CB05AD"/>
    <w:rsid w:val="00CB364E"/>
    <w:rsid w:val="00CB37B8"/>
    <w:rsid w:val="00CB4F1A"/>
    <w:rsid w:val="00CB58B4"/>
    <w:rsid w:val="00CB6577"/>
    <w:rsid w:val="00CB6768"/>
    <w:rsid w:val="00CB74C7"/>
    <w:rsid w:val="00CC03D3"/>
    <w:rsid w:val="00CC1FE9"/>
    <w:rsid w:val="00CC2027"/>
    <w:rsid w:val="00CC3B49"/>
    <w:rsid w:val="00CC3D04"/>
    <w:rsid w:val="00CC4AF7"/>
    <w:rsid w:val="00CC54E5"/>
    <w:rsid w:val="00CC6B96"/>
    <w:rsid w:val="00CC6F04"/>
    <w:rsid w:val="00CC7B94"/>
    <w:rsid w:val="00CD6E8E"/>
    <w:rsid w:val="00CE161F"/>
    <w:rsid w:val="00CE2CC6"/>
    <w:rsid w:val="00CE3529"/>
    <w:rsid w:val="00CE4320"/>
    <w:rsid w:val="00CE5D9A"/>
    <w:rsid w:val="00CE6BD7"/>
    <w:rsid w:val="00CE76CD"/>
    <w:rsid w:val="00CF0B65"/>
    <w:rsid w:val="00CF1C1F"/>
    <w:rsid w:val="00CF3B5E"/>
    <w:rsid w:val="00CF3BA6"/>
    <w:rsid w:val="00CF4E8C"/>
    <w:rsid w:val="00CF6913"/>
    <w:rsid w:val="00CF7AA7"/>
    <w:rsid w:val="00D00561"/>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09F1"/>
    <w:rsid w:val="00D114B2"/>
    <w:rsid w:val="00D121C4"/>
    <w:rsid w:val="00D14227"/>
    <w:rsid w:val="00D14274"/>
    <w:rsid w:val="00D15E5B"/>
    <w:rsid w:val="00D17C62"/>
    <w:rsid w:val="00D21586"/>
    <w:rsid w:val="00D21EA5"/>
    <w:rsid w:val="00D23A38"/>
    <w:rsid w:val="00D2574C"/>
    <w:rsid w:val="00D25CB5"/>
    <w:rsid w:val="00D26D79"/>
    <w:rsid w:val="00D27C2B"/>
    <w:rsid w:val="00D33363"/>
    <w:rsid w:val="00D33F47"/>
    <w:rsid w:val="00D34529"/>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DF0"/>
    <w:rsid w:val="00D563E1"/>
    <w:rsid w:val="00D56BB6"/>
    <w:rsid w:val="00D6022B"/>
    <w:rsid w:val="00D60827"/>
    <w:rsid w:val="00D60C40"/>
    <w:rsid w:val="00D6138D"/>
    <w:rsid w:val="00D6166E"/>
    <w:rsid w:val="00D63126"/>
    <w:rsid w:val="00D639BD"/>
    <w:rsid w:val="00D63A67"/>
    <w:rsid w:val="00D646C9"/>
    <w:rsid w:val="00D6492E"/>
    <w:rsid w:val="00D65845"/>
    <w:rsid w:val="00D70087"/>
    <w:rsid w:val="00D7079E"/>
    <w:rsid w:val="00D70823"/>
    <w:rsid w:val="00D70AB1"/>
    <w:rsid w:val="00D70F23"/>
    <w:rsid w:val="00D71FA5"/>
    <w:rsid w:val="00D73DD6"/>
    <w:rsid w:val="00D745F5"/>
    <w:rsid w:val="00D75392"/>
    <w:rsid w:val="00D7585E"/>
    <w:rsid w:val="00D759A3"/>
    <w:rsid w:val="00D77FB1"/>
    <w:rsid w:val="00D80B5F"/>
    <w:rsid w:val="00D82E32"/>
    <w:rsid w:val="00D83974"/>
    <w:rsid w:val="00D83C9E"/>
    <w:rsid w:val="00D84133"/>
    <w:rsid w:val="00D8431C"/>
    <w:rsid w:val="00D85133"/>
    <w:rsid w:val="00D86543"/>
    <w:rsid w:val="00D86E41"/>
    <w:rsid w:val="00D91607"/>
    <w:rsid w:val="00D92C82"/>
    <w:rsid w:val="00D93336"/>
    <w:rsid w:val="00D94314"/>
    <w:rsid w:val="00D949C0"/>
    <w:rsid w:val="00D95BC7"/>
    <w:rsid w:val="00D95C17"/>
    <w:rsid w:val="00D96043"/>
    <w:rsid w:val="00D97779"/>
    <w:rsid w:val="00DA52F5"/>
    <w:rsid w:val="00DA73A3"/>
    <w:rsid w:val="00DA7E31"/>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1DB1"/>
    <w:rsid w:val="00DE301D"/>
    <w:rsid w:val="00DE33EC"/>
    <w:rsid w:val="00DE43F4"/>
    <w:rsid w:val="00DE53F8"/>
    <w:rsid w:val="00DE5845"/>
    <w:rsid w:val="00DE5E58"/>
    <w:rsid w:val="00DE60E6"/>
    <w:rsid w:val="00DE6C9B"/>
    <w:rsid w:val="00DE74DC"/>
    <w:rsid w:val="00DE7D5A"/>
    <w:rsid w:val="00DF08C7"/>
    <w:rsid w:val="00DF1EC4"/>
    <w:rsid w:val="00DF247C"/>
    <w:rsid w:val="00DF3975"/>
    <w:rsid w:val="00DF3F4F"/>
    <w:rsid w:val="00DF707E"/>
    <w:rsid w:val="00DF70A1"/>
    <w:rsid w:val="00DF759D"/>
    <w:rsid w:val="00E003AF"/>
    <w:rsid w:val="00E00482"/>
    <w:rsid w:val="00E018C3"/>
    <w:rsid w:val="00E01C15"/>
    <w:rsid w:val="00E0226C"/>
    <w:rsid w:val="00E052B1"/>
    <w:rsid w:val="00E05886"/>
    <w:rsid w:val="00E104C6"/>
    <w:rsid w:val="00E10C02"/>
    <w:rsid w:val="00E12668"/>
    <w:rsid w:val="00E1308A"/>
    <w:rsid w:val="00E137F4"/>
    <w:rsid w:val="00E1457F"/>
    <w:rsid w:val="00E164F2"/>
    <w:rsid w:val="00E16F61"/>
    <w:rsid w:val="00E178A7"/>
    <w:rsid w:val="00E20F6A"/>
    <w:rsid w:val="00E21A25"/>
    <w:rsid w:val="00E23303"/>
    <w:rsid w:val="00E239E0"/>
    <w:rsid w:val="00E253CA"/>
    <w:rsid w:val="00E2771C"/>
    <w:rsid w:val="00E27E67"/>
    <w:rsid w:val="00E31D50"/>
    <w:rsid w:val="00E324D9"/>
    <w:rsid w:val="00E331FB"/>
    <w:rsid w:val="00E33DF4"/>
    <w:rsid w:val="00E35EDE"/>
    <w:rsid w:val="00E36528"/>
    <w:rsid w:val="00E40183"/>
    <w:rsid w:val="00E409B4"/>
    <w:rsid w:val="00E40CF7"/>
    <w:rsid w:val="00E413B8"/>
    <w:rsid w:val="00E434EB"/>
    <w:rsid w:val="00E440C0"/>
    <w:rsid w:val="00E4683D"/>
    <w:rsid w:val="00E46CA0"/>
    <w:rsid w:val="00E504A1"/>
    <w:rsid w:val="00E51231"/>
    <w:rsid w:val="00E52A67"/>
    <w:rsid w:val="00E54DEC"/>
    <w:rsid w:val="00E55296"/>
    <w:rsid w:val="00E602A7"/>
    <w:rsid w:val="00E619E1"/>
    <w:rsid w:val="00E62FBE"/>
    <w:rsid w:val="00E63389"/>
    <w:rsid w:val="00E64597"/>
    <w:rsid w:val="00E65780"/>
    <w:rsid w:val="00E662F1"/>
    <w:rsid w:val="00E66AA1"/>
    <w:rsid w:val="00E66B6A"/>
    <w:rsid w:val="00E67933"/>
    <w:rsid w:val="00E71243"/>
    <w:rsid w:val="00E71362"/>
    <w:rsid w:val="00E714D8"/>
    <w:rsid w:val="00E7168A"/>
    <w:rsid w:val="00E71D25"/>
    <w:rsid w:val="00E7295C"/>
    <w:rsid w:val="00E73306"/>
    <w:rsid w:val="00E74817"/>
    <w:rsid w:val="00E74FE4"/>
    <w:rsid w:val="00E7738D"/>
    <w:rsid w:val="00E81633"/>
    <w:rsid w:val="00E816AB"/>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52C"/>
    <w:rsid w:val="00EC4CBD"/>
    <w:rsid w:val="00EC5335"/>
    <w:rsid w:val="00EC703B"/>
    <w:rsid w:val="00EC70D8"/>
    <w:rsid w:val="00EC78F8"/>
    <w:rsid w:val="00ED1008"/>
    <w:rsid w:val="00ED1338"/>
    <w:rsid w:val="00ED1475"/>
    <w:rsid w:val="00ED1AB4"/>
    <w:rsid w:val="00ED288C"/>
    <w:rsid w:val="00ED2C23"/>
    <w:rsid w:val="00ED2CF0"/>
    <w:rsid w:val="00ED6D87"/>
    <w:rsid w:val="00EE1058"/>
    <w:rsid w:val="00EE1089"/>
    <w:rsid w:val="00EE2547"/>
    <w:rsid w:val="00EE3260"/>
    <w:rsid w:val="00EE3CF3"/>
    <w:rsid w:val="00EE5078"/>
    <w:rsid w:val="00EE50F0"/>
    <w:rsid w:val="00EE586E"/>
    <w:rsid w:val="00EE5BEB"/>
    <w:rsid w:val="00EE64C9"/>
    <w:rsid w:val="00EE6524"/>
    <w:rsid w:val="00EE788B"/>
    <w:rsid w:val="00EF00ED"/>
    <w:rsid w:val="00EF0192"/>
    <w:rsid w:val="00EF0196"/>
    <w:rsid w:val="00EF06A8"/>
    <w:rsid w:val="00EF0943"/>
    <w:rsid w:val="00EF0EAD"/>
    <w:rsid w:val="00EF4CB1"/>
    <w:rsid w:val="00EF5798"/>
    <w:rsid w:val="00EF60A5"/>
    <w:rsid w:val="00EF60E5"/>
    <w:rsid w:val="00EF6A0C"/>
    <w:rsid w:val="00EF6E7F"/>
    <w:rsid w:val="00EF710C"/>
    <w:rsid w:val="00F01D8F"/>
    <w:rsid w:val="00F01D93"/>
    <w:rsid w:val="00F02A4C"/>
    <w:rsid w:val="00F0316E"/>
    <w:rsid w:val="00F05A4D"/>
    <w:rsid w:val="00F0658C"/>
    <w:rsid w:val="00F06BB9"/>
    <w:rsid w:val="00F121C4"/>
    <w:rsid w:val="00F17235"/>
    <w:rsid w:val="00F20B40"/>
    <w:rsid w:val="00F2269A"/>
    <w:rsid w:val="00F22775"/>
    <w:rsid w:val="00F228A5"/>
    <w:rsid w:val="00F246D4"/>
    <w:rsid w:val="00F269DC"/>
    <w:rsid w:val="00F309E2"/>
    <w:rsid w:val="00F30C2D"/>
    <w:rsid w:val="00F318BD"/>
    <w:rsid w:val="00F31D23"/>
    <w:rsid w:val="00F32557"/>
    <w:rsid w:val="00F32CE9"/>
    <w:rsid w:val="00F332EF"/>
    <w:rsid w:val="00F33A6A"/>
    <w:rsid w:val="00F34D10"/>
    <w:rsid w:val="00F34D8E"/>
    <w:rsid w:val="00F3515A"/>
    <w:rsid w:val="00F3674D"/>
    <w:rsid w:val="00F3675A"/>
    <w:rsid w:val="00F36B70"/>
    <w:rsid w:val="00F37587"/>
    <w:rsid w:val="00F37B7F"/>
    <w:rsid w:val="00F4079E"/>
    <w:rsid w:val="00F40B14"/>
    <w:rsid w:val="00F42101"/>
    <w:rsid w:val="00F42EAA"/>
    <w:rsid w:val="00F42EE0"/>
    <w:rsid w:val="00F434A9"/>
    <w:rsid w:val="00F437C4"/>
    <w:rsid w:val="00F446A0"/>
    <w:rsid w:val="00F47A0A"/>
    <w:rsid w:val="00F47A79"/>
    <w:rsid w:val="00F47F5C"/>
    <w:rsid w:val="00F51928"/>
    <w:rsid w:val="00F52D1B"/>
    <w:rsid w:val="00F543B3"/>
    <w:rsid w:val="00F5467A"/>
    <w:rsid w:val="00F5643A"/>
    <w:rsid w:val="00F56596"/>
    <w:rsid w:val="00F62236"/>
    <w:rsid w:val="00F642AF"/>
    <w:rsid w:val="00F650B4"/>
    <w:rsid w:val="00F65901"/>
    <w:rsid w:val="00F66B95"/>
    <w:rsid w:val="00F706AA"/>
    <w:rsid w:val="00F715D0"/>
    <w:rsid w:val="00F717E7"/>
    <w:rsid w:val="00F71FFF"/>
    <w:rsid w:val="00F724A1"/>
    <w:rsid w:val="00F7288E"/>
    <w:rsid w:val="00F740FA"/>
    <w:rsid w:val="00F7632C"/>
    <w:rsid w:val="00F76FDC"/>
    <w:rsid w:val="00F771C6"/>
    <w:rsid w:val="00F77ED7"/>
    <w:rsid w:val="00F80F5D"/>
    <w:rsid w:val="00F83143"/>
    <w:rsid w:val="00F84564"/>
    <w:rsid w:val="00F84FA7"/>
    <w:rsid w:val="00F853F3"/>
    <w:rsid w:val="00F8591B"/>
    <w:rsid w:val="00F8655C"/>
    <w:rsid w:val="00F90BCA"/>
    <w:rsid w:val="00F90E1A"/>
    <w:rsid w:val="00F91B79"/>
    <w:rsid w:val="00F94B27"/>
    <w:rsid w:val="00F952C9"/>
    <w:rsid w:val="00F96626"/>
    <w:rsid w:val="00F96946"/>
    <w:rsid w:val="00F97131"/>
    <w:rsid w:val="00F9720F"/>
    <w:rsid w:val="00F97B4B"/>
    <w:rsid w:val="00F97C84"/>
    <w:rsid w:val="00FA0156"/>
    <w:rsid w:val="00FA166A"/>
    <w:rsid w:val="00FA2944"/>
    <w:rsid w:val="00FA2CF6"/>
    <w:rsid w:val="00FA3065"/>
    <w:rsid w:val="00FA3EBB"/>
    <w:rsid w:val="00FA52F9"/>
    <w:rsid w:val="00FB0346"/>
    <w:rsid w:val="00FB0E61"/>
    <w:rsid w:val="00FB10FF"/>
    <w:rsid w:val="00FB1561"/>
    <w:rsid w:val="00FB1AF9"/>
    <w:rsid w:val="00FB1D69"/>
    <w:rsid w:val="00FB2812"/>
    <w:rsid w:val="00FB2F5F"/>
    <w:rsid w:val="00FB3272"/>
    <w:rsid w:val="00FB3570"/>
    <w:rsid w:val="00FB6803"/>
    <w:rsid w:val="00FB7100"/>
    <w:rsid w:val="00FC010E"/>
    <w:rsid w:val="00FC0636"/>
    <w:rsid w:val="00FC0C6F"/>
    <w:rsid w:val="00FC14C7"/>
    <w:rsid w:val="00FC2758"/>
    <w:rsid w:val="00FC3523"/>
    <w:rsid w:val="00FC3C3B"/>
    <w:rsid w:val="00FC43B4"/>
    <w:rsid w:val="00FC44C4"/>
    <w:rsid w:val="00FC4F7B"/>
    <w:rsid w:val="00FC755A"/>
    <w:rsid w:val="00FD05FD"/>
    <w:rsid w:val="00FD1F94"/>
    <w:rsid w:val="00FD21A7"/>
    <w:rsid w:val="00FD3347"/>
    <w:rsid w:val="00FD40E9"/>
    <w:rsid w:val="00FD462D"/>
    <w:rsid w:val="00FD495B"/>
    <w:rsid w:val="00FD5F95"/>
    <w:rsid w:val="00FD7EC3"/>
    <w:rsid w:val="00FE00C2"/>
    <w:rsid w:val="00FE051D"/>
    <w:rsid w:val="00FE0C73"/>
    <w:rsid w:val="00FE0F38"/>
    <w:rsid w:val="00FE102C"/>
    <w:rsid w:val="00FE108E"/>
    <w:rsid w:val="00FE10F9"/>
    <w:rsid w:val="00FE126B"/>
    <w:rsid w:val="00FE2356"/>
    <w:rsid w:val="00FE2629"/>
    <w:rsid w:val="00FE40B5"/>
    <w:rsid w:val="00FE660C"/>
    <w:rsid w:val="00FE6790"/>
    <w:rsid w:val="00FF0F2A"/>
    <w:rsid w:val="00FF492B"/>
    <w:rsid w:val="00FF5EC7"/>
    <w:rsid w:val="00FF7815"/>
    <w:rsid w:val="00FF7892"/>
    <w:rsid w:val="09A59CE3"/>
    <w:rsid w:val="11709F7A"/>
    <w:rsid w:val="17BEF9FE"/>
    <w:rsid w:val="1BD8B78B"/>
    <w:rsid w:val="1C07B83F"/>
    <w:rsid w:val="1E7D1C23"/>
    <w:rsid w:val="2AB391BD"/>
    <w:rsid w:val="2EE56849"/>
    <w:rsid w:val="37AC1108"/>
    <w:rsid w:val="41C082B2"/>
    <w:rsid w:val="46E702C4"/>
    <w:rsid w:val="48D5DDBD"/>
    <w:rsid w:val="4932CE19"/>
    <w:rsid w:val="49B80037"/>
    <w:rsid w:val="4ADB8333"/>
    <w:rsid w:val="4FA20F9D"/>
    <w:rsid w:val="5243B1AE"/>
    <w:rsid w:val="58E78EEA"/>
    <w:rsid w:val="5A238C79"/>
    <w:rsid w:val="5BAEB97B"/>
    <w:rsid w:val="5EF6FD9C"/>
    <w:rsid w:val="635B6211"/>
    <w:rsid w:val="63FD935F"/>
    <w:rsid w:val="657323D9"/>
    <w:rsid w:val="6DBA98C7"/>
    <w:rsid w:val="75571BFE"/>
    <w:rsid w:val="772D058A"/>
    <w:rsid w:val="780BF63E"/>
    <w:rsid w:val="798E9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B0F95"/>
  <w14:defaultImageDpi w14:val="32767"/>
  <w15:chartTrackingRefBased/>
  <w15:docId w15:val="{66FE36C0-D697-43B8-9694-A570BC35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1F3E68"/>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CE6BD7"/>
    <w:pPr>
      <w:keepNext/>
      <w:keepLines/>
      <w:spacing w:before="36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1F3E68"/>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1F3E68"/>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1F3E68"/>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1F3E68"/>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1F3E68"/>
    <w:pPr>
      <w:tabs>
        <w:tab w:val="right" w:leader="dot" w:pos="14570"/>
      </w:tabs>
      <w:spacing w:before="0"/>
    </w:pPr>
    <w:rPr>
      <w:b/>
      <w:noProof/>
    </w:rPr>
  </w:style>
  <w:style w:type="paragraph" w:styleId="TOC2">
    <w:name w:val="toc 2"/>
    <w:aliases w:val="ŠTOC 2"/>
    <w:basedOn w:val="Normal"/>
    <w:next w:val="Normal"/>
    <w:uiPriority w:val="39"/>
    <w:unhideWhenUsed/>
    <w:rsid w:val="001F3E68"/>
    <w:pPr>
      <w:tabs>
        <w:tab w:val="right" w:leader="dot" w:pos="14570"/>
      </w:tabs>
      <w:spacing w:before="0"/>
    </w:pPr>
    <w:rPr>
      <w:noProof/>
    </w:rPr>
  </w:style>
  <w:style w:type="paragraph" w:styleId="Header">
    <w:name w:val="header"/>
    <w:aliases w:val="ŠHeader"/>
    <w:basedOn w:val="Normal"/>
    <w:link w:val="HeaderChar"/>
    <w:uiPriority w:val="16"/>
    <w:rsid w:val="001F3E68"/>
    <w:rPr>
      <w:noProof/>
      <w:color w:val="002664"/>
      <w:sz w:val="28"/>
      <w:szCs w:val="28"/>
    </w:rPr>
  </w:style>
  <w:style w:type="character" w:customStyle="1" w:styleId="Heading5Char">
    <w:name w:val="Heading 5 Char"/>
    <w:aliases w:val="ŠHeading 5 Char"/>
    <w:basedOn w:val="DefaultParagraphFont"/>
    <w:link w:val="Heading5"/>
    <w:uiPriority w:val="6"/>
    <w:rsid w:val="001F3E68"/>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1F3E68"/>
    <w:rPr>
      <w:rFonts w:ascii="Arial" w:hAnsi="Arial" w:cs="Arial"/>
      <w:noProof/>
      <w:color w:val="002664"/>
      <w:sz w:val="28"/>
      <w:szCs w:val="28"/>
      <w:lang w:val="en-AU"/>
    </w:rPr>
  </w:style>
  <w:style w:type="paragraph" w:styleId="Footer">
    <w:name w:val="footer"/>
    <w:aliases w:val="ŠFooter"/>
    <w:basedOn w:val="Normal"/>
    <w:link w:val="FooterChar"/>
    <w:uiPriority w:val="19"/>
    <w:rsid w:val="001F3E68"/>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1F3E68"/>
    <w:rPr>
      <w:rFonts w:ascii="Arial" w:hAnsi="Arial" w:cs="Arial"/>
      <w:sz w:val="18"/>
      <w:szCs w:val="18"/>
      <w:lang w:val="en-AU"/>
    </w:rPr>
  </w:style>
  <w:style w:type="paragraph" w:styleId="Caption">
    <w:name w:val="caption"/>
    <w:aliases w:val="ŠCaption"/>
    <w:basedOn w:val="Normal"/>
    <w:next w:val="Normal"/>
    <w:uiPriority w:val="20"/>
    <w:qFormat/>
    <w:rsid w:val="001F3E68"/>
    <w:pPr>
      <w:keepNext/>
      <w:spacing w:after="200" w:line="240" w:lineRule="auto"/>
    </w:pPr>
    <w:rPr>
      <w:iCs/>
      <w:color w:val="002664"/>
      <w:sz w:val="18"/>
      <w:szCs w:val="18"/>
    </w:rPr>
  </w:style>
  <w:style w:type="paragraph" w:customStyle="1" w:styleId="Logo">
    <w:name w:val="ŠLogo"/>
    <w:basedOn w:val="Normal"/>
    <w:uiPriority w:val="18"/>
    <w:qFormat/>
    <w:rsid w:val="001F3E68"/>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1F3E68"/>
    <w:pPr>
      <w:spacing w:before="0"/>
      <w:ind w:left="244"/>
    </w:pPr>
  </w:style>
  <w:style w:type="character" w:styleId="Hyperlink">
    <w:name w:val="Hyperlink"/>
    <w:aliases w:val="ŠHyperlink"/>
    <w:basedOn w:val="DefaultParagraphFont"/>
    <w:uiPriority w:val="99"/>
    <w:unhideWhenUsed/>
    <w:rsid w:val="001F3E68"/>
    <w:rPr>
      <w:color w:val="2F5496" w:themeColor="accent1" w:themeShade="BF"/>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CE6BD7"/>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1F3E68"/>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1F3E68"/>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1F3E68"/>
    <w:rPr>
      <w:rFonts w:ascii="Arial" w:hAnsi="Arial" w:cs="Arial"/>
      <w:color w:val="002664"/>
      <w:sz w:val="28"/>
      <w:szCs w:val="36"/>
      <w:lang w:val="en-AU"/>
    </w:rPr>
  </w:style>
  <w:style w:type="table" w:customStyle="1" w:styleId="Tableheader">
    <w:name w:val="ŠTable header"/>
    <w:basedOn w:val="TableNormal"/>
    <w:uiPriority w:val="99"/>
    <w:rsid w:val="001F3E68"/>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1F3E68"/>
    <w:pPr>
      <w:numPr>
        <w:numId w:val="5"/>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rPr>
  </w:style>
  <w:style w:type="paragraph" w:styleId="ListBullet2">
    <w:name w:val="List Bullet 2"/>
    <w:aliases w:val="ŠList Bullet 2"/>
    <w:basedOn w:val="Normal"/>
    <w:uiPriority w:val="10"/>
    <w:qFormat/>
    <w:rsid w:val="001F3E68"/>
    <w:pPr>
      <w:numPr>
        <w:numId w:val="2"/>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1F3E68"/>
    <w:pPr>
      <w:numPr>
        <w:numId w:val="6"/>
      </w:numPr>
    </w:pPr>
  </w:style>
  <w:style w:type="character" w:styleId="Strong">
    <w:name w:val="Strong"/>
    <w:aliases w:val="ŠStrong,Bold"/>
    <w:qFormat/>
    <w:rsid w:val="001F3E68"/>
    <w:rPr>
      <w:b/>
      <w:bCs/>
    </w:rPr>
  </w:style>
  <w:style w:type="paragraph" w:styleId="ListBullet">
    <w:name w:val="List Bullet"/>
    <w:aliases w:val="ŠList Bullet"/>
    <w:basedOn w:val="Normal"/>
    <w:uiPriority w:val="9"/>
    <w:qFormat/>
    <w:rsid w:val="001F3E68"/>
    <w:pPr>
      <w:numPr>
        <w:numId w:val="4"/>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Emphasis,Italic"/>
    <w:qFormat/>
    <w:rsid w:val="001F3E68"/>
    <w:rPr>
      <w:i/>
      <w:iCs/>
    </w:rPr>
  </w:style>
  <w:style w:type="paragraph" w:styleId="Title">
    <w:name w:val="Title"/>
    <w:aliases w:val="ŠTitle"/>
    <w:basedOn w:val="Normal"/>
    <w:next w:val="Normal"/>
    <w:link w:val="TitleChar"/>
    <w:uiPriority w:val="1"/>
    <w:rsid w:val="001F3E68"/>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1F3E68"/>
    <w:rPr>
      <w:rFonts w:ascii="Arial" w:eastAsiaTheme="majorEastAsia" w:hAnsi="Arial" w:cstheme="majorBidi"/>
      <w:color w:val="002664"/>
      <w:spacing w:val="-10"/>
      <w:kern w:val="28"/>
      <w:sz w:val="80"/>
      <w:szCs w:val="80"/>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1F3E68"/>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EE64C9"/>
    <w:rPr>
      <w:color w:val="605E5C"/>
      <w:shd w:val="clear" w:color="auto" w:fill="E1DFDD"/>
    </w:rPr>
  </w:style>
  <w:style w:type="paragraph" w:customStyle="1" w:styleId="FeatureBox">
    <w:name w:val="ŠFeature Box"/>
    <w:basedOn w:val="Normal"/>
    <w:next w:val="Normal"/>
    <w:uiPriority w:val="11"/>
    <w:qFormat/>
    <w:rsid w:val="001F3E68"/>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1F3E68"/>
    <w:pPr>
      <w:pBdr>
        <w:top w:val="single" w:sz="24" w:space="10" w:color="CCEDFC"/>
        <w:left w:val="single" w:sz="24" w:space="10" w:color="CCEDFC"/>
        <w:bottom w:val="single" w:sz="24" w:space="10" w:color="CCEDFC"/>
        <w:right w:val="single" w:sz="24" w:space="10" w:color="CCEDFC"/>
      </w:pBdr>
      <w:shd w:val="clear" w:color="auto" w:fill="CCEDFC"/>
    </w:pPr>
  </w:style>
  <w:style w:type="paragraph" w:styleId="EndnoteText">
    <w:name w:val="endnote text"/>
    <w:basedOn w:val="Normal"/>
    <w:link w:val="EndnoteTextChar"/>
    <w:uiPriority w:val="99"/>
    <w:semiHidden/>
    <w:rsid w:val="00AB1657"/>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AB1657"/>
    <w:rPr>
      <w:rFonts w:ascii="Arial" w:hAnsi="Arial"/>
      <w:sz w:val="20"/>
      <w:szCs w:val="20"/>
      <w:lang w:val="en-AU"/>
    </w:rPr>
  </w:style>
  <w:style w:type="character" w:styleId="EndnoteReference">
    <w:name w:val="endnote reference"/>
    <w:basedOn w:val="DefaultParagraphFont"/>
    <w:uiPriority w:val="99"/>
    <w:semiHidden/>
    <w:rsid w:val="00AB1657"/>
    <w:rPr>
      <w:vertAlign w:val="superscript"/>
    </w:rPr>
  </w:style>
  <w:style w:type="character" w:styleId="FollowedHyperlink">
    <w:name w:val="FollowedHyperlink"/>
    <w:basedOn w:val="DefaultParagraphFont"/>
    <w:uiPriority w:val="99"/>
    <w:semiHidden/>
    <w:unhideWhenUsed/>
    <w:rsid w:val="00AB1657"/>
    <w:rPr>
      <w:color w:val="954F72" w:themeColor="followedHyperlink"/>
      <w:u w:val="single"/>
    </w:rPr>
  </w:style>
  <w:style w:type="paragraph" w:styleId="ListParagraph">
    <w:name w:val="List Paragraph"/>
    <w:aliases w:val="ŠList Paragraph"/>
    <w:basedOn w:val="Normal"/>
    <w:uiPriority w:val="34"/>
    <w:unhideWhenUsed/>
    <w:qFormat/>
    <w:rsid w:val="001F3E68"/>
    <w:pPr>
      <w:ind w:left="567"/>
    </w:pPr>
  </w:style>
  <w:style w:type="character" w:styleId="CommentReference">
    <w:name w:val="annotation reference"/>
    <w:basedOn w:val="DefaultParagraphFont"/>
    <w:uiPriority w:val="99"/>
    <w:semiHidden/>
    <w:unhideWhenUsed/>
    <w:rsid w:val="001F3E68"/>
    <w:rPr>
      <w:sz w:val="16"/>
      <w:szCs w:val="16"/>
    </w:rPr>
  </w:style>
  <w:style w:type="paragraph" w:styleId="CommentSubject">
    <w:name w:val="annotation subject"/>
    <w:basedOn w:val="Normal"/>
    <w:next w:val="Normal"/>
    <w:link w:val="CommentSubjectChar"/>
    <w:uiPriority w:val="99"/>
    <w:semiHidden/>
    <w:unhideWhenUsed/>
    <w:rsid w:val="00EF710C"/>
    <w:rPr>
      <w:b/>
      <w:bCs/>
    </w:rPr>
  </w:style>
  <w:style w:type="character" w:customStyle="1" w:styleId="CommentSubjectChar">
    <w:name w:val="Comment Subject Char"/>
    <w:basedOn w:val="DefaultParagraphFont"/>
    <w:link w:val="CommentSubject"/>
    <w:uiPriority w:val="99"/>
    <w:semiHidden/>
    <w:rsid w:val="00EF710C"/>
    <w:rPr>
      <w:b/>
      <w:bCs/>
    </w:rPr>
  </w:style>
  <w:style w:type="paragraph" w:styleId="BalloonText">
    <w:name w:val="Balloon Text"/>
    <w:basedOn w:val="Normal"/>
    <w:link w:val="BalloonTextChar"/>
    <w:uiPriority w:val="99"/>
    <w:semiHidden/>
    <w:unhideWhenUsed/>
    <w:rsid w:val="003F470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702"/>
    <w:rPr>
      <w:rFonts w:ascii="Segoe UI" w:hAnsi="Segoe UI" w:cs="Segoe UI"/>
      <w:sz w:val="18"/>
      <w:szCs w:val="18"/>
      <w:lang w:val="en-AU"/>
    </w:rPr>
  </w:style>
  <w:style w:type="table" w:customStyle="1" w:styleId="Tableheader1">
    <w:name w:val="ŠTable header1"/>
    <w:basedOn w:val="TableNormal"/>
    <w:uiPriority w:val="99"/>
    <w:rsid w:val="002971BE"/>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Bullet3">
    <w:name w:val="List Bullet 3"/>
    <w:aliases w:val="ŠList Bullet 3"/>
    <w:basedOn w:val="Normal"/>
    <w:uiPriority w:val="10"/>
    <w:rsid w:val="001F3E68"/>
    <w:pPr>
      <w:numPr>
        <w:numId w:val="3"/>
      </w:numPr>
    </w:pPr>
  </w:style>
  <w:style w:type="paragraph" w:styleId="ListNumber3">
    <w:name w:val="List Number 3"/>
    <w:aliases w:val="ŠList Number 3"/>
    <w:basedOn w:val="ListBullet3"/>
    <w:uiPriority w:val="8"/>
    <w:rsid w:val="001F3E68"/>
    <w:pPr>
      <w:numPr>
        <w:ilvl w:val="2"/>
        <w:numId w:val="5"/>
      </w:numPr>
    </w:pPr>
  </w:style>
  <w:style w:type="character" w:styleId="PlaceholderText">
    <w:name w:val="Placeholder Text"/>
    <w:basedOn w:val="DefaultParagraphFont"/>
    <w:uiPriority w:val="99"/>
    <w:semiHidden/>
    <w:rsid w:val="001F3E68"/>
    <w:rPr>
      <w:color w:val="808080"/>
    </w:rPr>
  </w:style>
  <w:style w:type="character" w:customStyle="1" w:styleId="BoldItalic">
    <w:name w:val="ŠBold Italic"/>
    <w:basedOn w:val="DefaultParagraphFont"/>
    <w:uiPriority w:val="1"/>
    <w:qFormat/>
    <w:rsid w:val="001F3E68"/>
    <w:rPr>
      <w:b/>
      <w:i/>
      <w:iCs/>
    </w:rPr>
  </w:style>
  <w:style w:type="paragraph" w:customStyle="1" w:styleId="Documentname">
    <w:name w:val="ŠDocument name"/>
    <w:basedOn w:val="Normal"/>
    <w:next w:val="Normal"/>
    <w:uiPriority w:val="17"/>
    <w:qFormat/>
    <w:rsid w:val="001F3E68"/>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1F3E68"/>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1F3E68"/>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1F3E68"/>
    <w:pPr>
      <w:spacing w:after="0"/>
    </w:pPr>
    <w:rPr>
      <w:sz w:val="18"/>
      <w:szCs w:val="18"/>
    </w:rPr>
  </w:style>
  <w:style w:type="paragraph" w:customStyle="1" w:styleId="Pulloutquote">
    <w:name w:val="ŠPull out quote"/>
    <w:basedOn w:val="Normal"/>
    <w:next w:val="Normal"/>
    <w:uiPriority w:val="20"/>
    <w:qFormat/>
    <w:rsid w:val="001F3E68"/>
    <w:pPr>
      <w:keepNext/>
      <w:ind w:left="567" w:right="57"/>
    </w:pPr>
    <w:rPr>
      <w:szCs w:val="22"/>
    </w:rPr>
  </w:style>
  <w:style w:type="paragraph" w:customStyle="1" w:styleId="Subtitle">
    <w:name w:val="ŠSubtitle"/>
    <w:basedOn w:val="Normal"/>
    <w:link w:val="SubtitleChar"/>
    <w:uiPriority w:val="2"/>
    <w:qFormat/>
    <w:rsid w:val="001F3E68"/>
    <w:pPr>
      <w:spacing w:before="360"/>
    </w:pPr>
    <w:rPr>
      <w:color w:val="002664"/>
      <w:sz w:val="44"/>
      <w:szCs w:val="48"/>
    </w:rPr>
  </w:style>
  <w:style w:type="character" w:customStyle="1" w:styleId="SubtitleChar">
    <w:name w:val="ŠSubtitle Char"/>
    <w:basedOn w:val="DefaultParagraphFont"/>
    <w:link w:val="Subtitle"/>
    <w:uiPriority w:val="2"/>
    <w:rsid w:val="001F3E68"/>
    <w:rPr>
      <w:rFonts w:ascii="Arial" w:hAnsi="Arial" w:cs="Arial"/>
      <w:color w:val="002664"/>
      <w:sz w:val="44"/>
      <w:szCs w:val="48"/>
      <w:lang w:val="en-AU"/>
    </w:rPr>
  </w:style>
  <w:style w:type="paragraph" w:styleId="Subtitle0">
    <w:name w:val="Subtitle"/>
    <w:basedOn w:val="Normal"/>
    <w:next w:val="Normal"/>
    <w:link w:val="SubtitleChar0"/>
    <w:uiPriority w:val="11"/>
    <w:semiHidden/>
    <w:qFormat/>
    <w:rsid w:val="001F3E68"/>
    <w:pPr>
      <w:numPr>
        <w:ilvl w:val="1"/>
      </w:numPr>
      <w:spacing w:after="160"/>
    </w:pPr>
    <w:rPr>
      <w:rFonts w:eastAsiaTheme="minorEastAsia" w:cstheme="minorBidi"/>
      <w:color w:val="5A5A5A" w:themeColor="text1" w:themeTint="A5"/>
      <w:spacing w:val="15"/>
      <w:szCs w:val="22"/>
    </w:rPr>
  </w:style>
  <w:style w:type="character" w:customStyle="1" w:styleId="SubtitleChar0">
    <w:name w:val="Subtitle Char"/>
    <w:basedOn w:val="DefaultParagraphFont"/>
    <w:link w:val="Subtitle0"/>
    <w:uiPriority w:val="11"/>
    <w:semiHidden/>
    <w:rsid w:val="001F3E68"/>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1F3E68"/>
    <w:rPr>
      <w:i/>
      <w:iCs/>
      <w:color w:val="404040" w:themeColor="text1" w:themeTint="BF"/>
    </w:rPr>
  </w:style>
  <w:style w:type="paragraph" w:styleId="TOC4">
    <w:name w:val="toc 4"/>
    <w:aliases w:val="ŠTOC 4"/>
    <w:basedOn w:val="Normal"/>
    <w:next w:val="Normal"/>
    <w:autoRedefine/>
    <w:uiPriority w:val="39"/>
    <w:unhideWhenUsed/>
    <w:rsid w:val="001F3E68"/>
    <w:pPr>
      <w:spacing w:before="0"/>
      <w:ind w:left="488"/>
    </w:pPr>
  </w:style>
  <w:style w:type="paragraph" w:styleId="TOCHeading">
    <w:name w:val="TOC Heading"/>
    <w:aliases w:val="ŠTOC Heading"/>
    <w:basedOn w:val="Heading1"/>
    <w:next w:val="Normal"/>
    <w:uiPriority w:val="38"/>
    <w:qFormat/>
    <w:rsid w:val="001F3E68"/>
    <w:pPr>
      <w:spacing w:after="240"/>
      <w:outlineLvl w:val="9"/>
    </w:pPr>
    <w:rPr>
      <w:szCs w:val="40"/>
    </w:rPr>
  </w:style>
  <w:style w:type="character" w:styleId="UnresolvedMention">
    <w:name w:val="Unresolved Mention"/>
    <w:basedOn w:val="DefaultParagraphFont"/>
    <w:uiPriority w:val="99"/>
    <w:semiHidden/>
    <w:unhideWhenUsed/>
    <w:rsid w:val="001F3E68"/>
    <w:rPr>
      <w:color w:val="605E5C"/>
      <w:shd w:val="clear" w:color="auto" w:fill="E1DFDD"/>
    </w:rPr>
  </w:style>
  <w:style w:type="paragraph" w:styleId="CommentText">
    <w:name w:val="annotation text"/>
    <w:basedOn w:val="Normal"/>
    <w:link w:val="CommentTextChar"/>
    <w:uiPriority w:val="99"/>
    <w:semiHidden/>
    <w:rsid w:val="00CA6A55"/>
    <w:pPr>
      <w:spacing w:line="240" w:lineRule="auto"/>
    </w:pPr>
    <w:rPr>
      <w:sz w:val="20"/>
      <w:szCs w:val="20"/>
    </w:rPr>
  </w:style>
  <w:style w:type="character" w:customStyle="1" w:styleId="CommentTextChar">
    <w:name w:val="Comment Text Char"/>
    <w:basedOn w:val="DefaultParagraphFont"/>
    <w:link w:val="CommentText"/>
    <w:uiPriority w:val="99"/>
    <w:semiHidden/>
    <w:rsid w:val="00CA6A55"/>
    <w:rPr>
      <w:rFonts w:ascii="Arial" w:hAnsi="Arial" w:cs="Arial"/>
      <w:sz w:val="20"/>
      <w:szCs w:val="20"/>
      <w:lang w:val="en-AU"/>
    </w:rPr>
  </w:style>
  <w:style w:type="paragraph" w:customStyle="1" w:styleId="pf0">
    <w:name w:val="pf0"/>
    <w:basedOn w:val="Normal"/>
    <w:rsid w:val="00E54DEC"/>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cf01">
    <w:name w:val="cf01"/>
    <w:basedOn w:val="DefaultParagraphFont"/>
    <w:rsid w:val="00E54DEC"/>
    <w:rPr>
      <w:rFonts w:ascii="Segoe UI" w:hAnsi="Segoe UI" w:cs="Segoe UI" w:hint="default"/>
      <w:sz w:val="18"/>
      <w:szCs w:val="18"/>
    </w:rPr>
  </w:style>
  <w:style w:type="character" w:customStyle="1" w:styleId="cf11">
    <w:name w:val="cf11"/>
    <w:basedOn w:val="DefaultParagraphFont"/>
    <w:rsid w:val="00E54DEC"/>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577648">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acy.pulitzercenter.org/reporting/life-swat-valley" TargetMode="External"/><Relationship Id="rId21" Type="http://schemas.openxmlformats.org/officeDocument/2006/relationships/hyperlink" Target="https://www.youtube.com/watch?app=desktop&amp;v=A6Pz9V6LzcU" TargetMode="External"/><Relationship Id="rId34" Type="http://schemas.openxmlformats.org/officeDocument/2006/relationships/hyperlink" Target="http://www.human-themovie.org/" TargetMode="External"/><Relationship Id="rId42" Type="http://schemas.openxmlformats.org/officeDocument/2006/relationships/hyperlink" Target="https://www.youtube.com/watch?v=Q0Dg226G2Z8&amp;t=9s" TargetMode="External"/><Relationship Id="rId47" Type="http://schemas.openxmlformats.org/officeDocument/2006/relationships/hyperlink" Target="https://www.youtube.com/watch?v=c2DHzlkUI6s" TargetMode="External"/><Relationship Id="rId50" Type="http://schemas.openxmlformats.org/officeDocument/2006/relationships/hyperlink" Target="https://news.sky.com/story/taliban-take-at-least-100-hostages-despite-ceasefire-with-afghanistan-president-11477359" TargetMode="External"/><Relationship Id="rId55" Type="http://schemas.openxmlformats.org/officeDocument/2006/relationships/header" Target="header1.xml"/><Relationship Id="rId63" Type="http://schemas.openxmlformats.org/officeDocument/2006/relationships/footer" Target="footer4.xml"/><Relationship Id="rId7" Type="http://schemas.openxmlformats.org/officeDocument/2006/relationships/hyperlink" Target="ttps://www.americanrhetoric.com/speeches/mlkihaveadream.htm" TargetMode="External"/><Relationship Id="rId2" Type="http://schemas.openxmlformats.org/officeDocument/2006/relationships/styles" Target="styles.xml"/><Relationship Id="rId16" Type="http://schemas.openxmlformats.org/officeDocument/2006/relationships/hyperlink" Target="https://poetryarchive.org/interviews/interview-sujata-bhatt/" TargetMode="External"/><Relationship Id="rId29" Type="http://schemas.openxmlformats.org/officeDocument/2006/relationships/hyperlink" Target="https://educationstandards.nsw.edu.au/wps/portal/nesa/mini-footer/copyright" TargetMode="External"/><Relationship Id="rId11" Type="http://schemas.openxmlformats.org/officeDocument/2006/relationships/hyperlink" Target="https://educationstandards.nsw.edu.au/wps/portal/nesa/11-12/stage-6-learning-areas/stage-6-english/english-studies-2017/glossary" TargetMode="External"/><Relationship Id="rId24" Type="http://schemas.openxmlformats.org/officeDocument/2006/relationships/hyperlink" Target="https://malala.org/newsroom/archive/malala-nobel-speech" TargetMode="External"/><Relationship Id="rId32" Type="http://schemas.openxmlformats.org/officeDocument/2006/relationships/hyperlink" Target="https://educationstandards.nsw.edu.au/wps/portal/nesa/11-12/stage-6-learning-areas/stage-6-english/english-studies-2017" TargetMode="External"/><Relationship Id="rId37" Type="http://schemas.openxmlformats.org/officeDocument/2006/relationships/hyperlink" Target="https://legacy.pulitzercenter.org/reporting/life-swat-valley" TargetMode="External"/><Relationship Id="rId40" Type="http://schemas.openxmlformats.org/officeDocument/2006/relationships/hyperlink" Target="http://www.englishtextualconcepts.nsw.edu.au/" TargetMode="External"/><Relationship Id="rId45" Type="http://schemas.openxmlformats.org/officeDocument/2006/relationships/hyperlink" Target="https://www.americanrhetoric.com/speeches/mlkihaveadream.htm" TargetMode="External"/><Relationship Id="rId53" Type="http://schemas.openxmlformats.org/officeDocument/2006/relationships/hyperlink" Target="https://malala.org/newsroom/archive/malala-nobel-speech" TargetMode="External"/><Relationship Id="rId58" Type="http://schemas.openxmlformats.org/officeDocument/2006/relationships/header" Target="header2.xm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1.png"/><Relationship Id="rId19" Type="http://schemas.openxmlformats.org/officeDocument/2006/relationships/hyperlink" Target="https://pulitzercenter.org/stories/life-swat-valley" TargetMode="External"/><Relationship Id="rId14" Type="http://schemas.openxmlformats.org/officeDocument/2006/relationships/hyperlink" Target="https://www.youtube.com/watch?app=desktop&amp;v=tnVL50Lbslk" TargetMode="External"/><Relationship Id="rId22" Type="http://schemas.openxmlformats.org/officeDocument/2006/relationships/hyperlink" Target="https://www.youtube.com/watch?v=OB_Tq_vNb6E&amp;t=49s" TargetMode="External"/><Relationship Id="rId27" Type="http://schemas.openxmlformats.org/officeDocument/2006/relationships/hyperlink" Target="https://www.youtube.com/watch?v=Q0Dg226G2Z8&amp;t=9s" TargetMode="External"/><Relationship Id="rId30" Type="http://schemas.openxmlformats.org/officeDocument/2006/relationships/hyperlink" Target="https://educationstandards.nsw.edu.au/" TargetMode="External"/><Relationship Id="rId35" Type="http://schemas.openxmlformats.org/officeDocument/2006/relationships/hyperlink" Target="https://poetryarchive.org/interviews/interview-sujata-bhatt/" TargetMode="External"/><Relationship Id="rId43" Type="http://schemas.openxmlformats.org/officeDocument/2006/relationships/hyperlink" Target="https://www.youtube.com/watch?app=desktop&amp;v=IIPq_Bxsh-k" TargetMode="External"/><Relationship Id="rId48" Type="http://schemas.openxmlformats.org/officeDocument/2006/relationships/hyperlink" Target="https://www.sciencedirect.com/science/article/abs/pii/B9780125587013500077?via%3Dihub" TargetMode="External"/><Relationship Id="rId56" Type="http://schemas.openxmlformats.org/officeDocument/2006/relationships/footer" Target="footer1.xml"/><Relationship Id="rId64" Type="http://schemas.openxmlformats.org/officeDocument/2006/relationships/header" Target="header4.xml"/><Relationship Id="rId8" Type="http://schemas.openxmlformats.org/officeDocument/2006/relationships/hyperlink" Target="https://app.education.nsw.gov.au/digital-learning-selector/" TargetMode="External"/><Relationship Id="rId51" Type="http://schemas.openxmlformats.org/officeDocument/2006/relationships/hyperlink" Target="https://news.un.org/en/story/2017/10/567872-interview-fighting-girls-education-un-advocate-malala-yousafzai-finds-her" TargetMode="External"/><Relationship Id="rId3" Type="http://schemas.openxmlformats.org/officeDocument/2006/relationships/settings" Target="settings.xml"/><Relationship Id="rId12" Type="http://schemas.openxmlformats.org/officeDocument/2006/relationships/hyperlink" Target="https://www.youtube.com/watch?v=0-Retnj3TsA" TargetMode="External"/><Relationship Id="rId17" Type="http://schemas.openxmlformats.org/officeDocument/2006/relationships/hyperlink" Target="https://www.youtube.com/watch?v=pzmO6RWy1v8" TargetMode="External"/><Relationship Id="rId25" Type="http://schemas.openxmlformats.org/officeDocument/2006/relationships/hyperlink" Target="https://malala.org" TargetMode="External"/><Relationship Id="rId33" Type="http://schemas.openxmlformats.org/officeDocument/2006/relationships/hyperlink" Target="https://www.ted.com/talks/yann_arthus_bertrand_a_wide_angle_view_of_fragile_earth?language=en" TargetMode="External"/><Relationship Id="rId38" Type="http://schemas.openxmlformats.org/officeDocument/2006/relationships/hyperlink" Target="https://www.youtube.com/watch?v=86Gr5j26HW8&amp;t=177s" TargetMode="External"/><Relationship Id="rId46" Type="http://schemas.openxmlformats.org/officeDocument/2006/relationships/hyperlink" Target="https://www.netflix.com/au/title/80209096" TargetMode="External"/><Relationship Id="rId59" Type="http://schemas.openxmlformats.org/officeDocument/2006/relationships/footer" Target="footer3.xml"/><Relationship Id="rId67" Type="http://schemas.openxmlformats.org/officeDocument/2006/relationships/theme" Target="theme/theme1.xml"/><Relationship Id="rId20" Type="http://schemas.openxmlformats.org/officeDocument/2006/relationships/hyperlink" Target="https://www.ted.com/talks/ziauddin_yousafzai_my_daughter_malala" TargetMode="External"/><Relationship Id="rId41" Type="http://schemas.openxmlformats.org/officeDocument/2006/relationships/hyperlink" Target="https://www.youtube.com/watch?v=vE5gSHJkusU" TargetMode="External"/><Relationship Id="rId54" Type="http://schemas.openxmlformats.org/officeDocument/2006/relationships/hyperlink" Target="https://www.ted.com/talks/ziauddin_yousafzai_my_daughter_malala" TargetMode="External"/><Relationship Id="rId62"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outube.com/watch?v=86Gr5j26HW8&amp;t=177s" TargetMode="External"/><Relationship Id="rId23" Type="http://schemas.openxmlformats.org/officeDocument/2006/relationships/hyperlink" Target="https://news.un.org/en/story/2017/10/567872-interview-fighting-girls-education-un-advocate-malala-yousafzai-finds-her" TargetMode="External"/><Relationship Id="rId28" Type="http://schemas.openxmlformats.org/officeDocument/2006/relationships/hyperlink" Target="https://news.sky.com/story/taliban-take-at-least-100-hostages-despite-ceasefire-with-afghanistan-president-11477359" TargetMode="External"/><Relationship Id="rId36" Type="http://schemas.openxmlformats.org/officeDocument/2006/relationships/hyperlink" Target="https://poetryarchive.org/" TargetMode="External"/><Relationship Id="rId49" Type="http://schemas.openxmlformats.org/officeDocument/2006/relationships/hyperlink" Target="https://www.youtube.com/watch?v=vP4iY1TtS3s" TargetMode="External"/><Relationship Id="rId57" Type="http://schemas.openxmlformats.org/officeDocument/2006/relationships/footer" Target="footer2.xml"/><Relationship Id="rId10" Type="http://schemas.openxmlformats.org/officeDocument/2006/relationships/hyperlink" Target="http://www.englishtextualconcepts.nsw.edu.au/" TargetMode="External"/><Relationship Id="rId31" Type="http://schemas.openxmlformats.org/officeDocument/2006/relationships/hyperlink" Target="https://curriculum.nsw.edu.au/" TargetMode="External"/><Relationship Id="rId44" Type="http://schemas.openxmlformats.org/officeDocument/2006/relationships/hyperlink" Target="https://www.youtube.com/watch?app=desktop&amp;v=tnVL50Lbslk" TargetMode="External"/><Relationship Id="rId52" Type="http://schemas.openxmlformats.org/officeDocument/2006/relationships/hyperlink" Target="https://www.youtube.com/watch?v=pzmO6RWy1v8" TargetMode="External"/><Relationship Id="rId60" Type="http://schemas.openxmlformats.org/officeDocument/2006/relationships/hyperlink" Target="https://creativecommons.org/licenses/by/4.0/" TargetMode="External"/><Relationship Id="rId65"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www.youtube.com/watch?v=IIPq_Bxsh-k" TargetMode="External"/><Relationship Id="rId13" Type="http://schemas.openxmlformats.org/officeDocument/2006/relationships/hyperlink" Target="https://www.ted.com/talks/yann_arthus_bertrand_a_wide_angle_view_of_fragile_earth?language=en" TargetMode="External"/><Relationship Id="rId18" Type="http://schemas.openxmlformats.org/officeDocument/2006/relationships/hyperlink" Target="https://www.youtube.com/watch?v=vE5gSHJkusU" TargetMode="External"/><Relationship Id="rId39" Type="http://schemas.openxmlformats.org/officeDocument/2006/relationships/hyperlink" Target="https://www.youtube.com/watch?app=desktop&amp;v=A6Pz9V6Lzc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10032</Words>
  <Characters>51570</Characters>
  <Application>Microsoft Office Word</Application>
  <DocSecurity>0</DocSecurity>
  <Lines>1432</Lines>
  <Paragraphs>933</Paragraphs>
  <ScaleCrop>false</ScaleCrop>
  <Manager/>
  <Company/>
  <LinksUpToDate>false</LinksUpToDate>
  <CharactersWithSpaces>60669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Studies Year 12 Common Module – Texts and Human Experiences – sample program</dc:title>
  <dc:subject/>
  <dc:creator>NSW Department of Education</dc:creator>
  <cp:keywords/>
  <dc:description/>
  <dcterms:created xsi:type="dcterms:W3CDTF">2024-01-29T04:25:00Z</dcterms:created>
  <dcterms:modified xsi:type="dcterms:W3CDTF">2024-01-29T04:26:00Z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2024-01-29T04:25:52Z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440a36ea-77f7-47d8-87a6-af873ce9a578</vt:lpwstr>
  </property>
  <property fmtid="{D5CDD505-2E9C-101B-9397-08002B2CF9AE}" pid="8" name="MSIP_Label_b603dfd7-d93a-4381-a340-2995d8282205_ContentBits">
    <vt:lpwstr>0</vt:lpwstr>
  </property>
</Properties>
</file>