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613E06AF" w:rsidR="00BC2871" w:rsidRPr="005C17CA" w:rsidRDefault="000E2A7B" w:rsidP="007563C5">
      <w:pPr>
        <w:pStyle w:val="Title"/>
      </w:pPr>
      <w:bookmarkStart w:id="0" w:name="_Hlk115335082"/>
      <w:r>
        <w:t>Chi</w:t>
      </w:r>
      <w:r w:rsidR="003332CA">
        <w:t>nese</w:t>
      </w:r>
      <w:r w:rsidR="00962DCD" w:rsidRPr="00962DCD">
        <w:t xml:space="preserve"> </w:t>
      </w:r>
      <w:r w:rsidR="00BF0048">
        <w:t xml:space="preserve">Stage 5 – </w:t>
      </w:r>
      <w:r w:rsidR="008515E0">
        <w:t>s</w:t>
      </w:r>
      <w:r w:rsidR="00962DCD" w:rsidRPr="00962DCD">
        <w:t>ample scope and sequence</w:t>
      </w:r>
      <w:bookmarkEnd w:id="0"/>
      <w:r w:rsidR="00F54E5A">
        <w:t xml:space="preserve"> (200 hours)</w:t>
      </w:r>
    </w:p>
    <w:p w14:paraId="3CD46838" w14:textId="3E291C87" w:rsidR="006123C6" w:rsidRDefault="006123C6" w:rsidP="00C11CD7">
      <w:pPr>
        <w:spacing w:before="0"/>
        <w:jc w:val="center"/>
      </w:pPr>
      <w:r>
        <w:br w:type="page"/>
      </w:r>
    </w:p>
    <w:p w14:paraId="3E136A64" w14:textId="2BF48BC1" w:rsidR="006123C6" w:rsidRDefault="006123C6" w:rsidP="006123C6">
      <w:pPr>
        <w:pStyle w:val="TOCHeading"/>
      </w:pPr>
      <w:r>
        <w:lastRenderedPageBreak/>
        <w:t>Contents</w:t>
      </w:r>
    </w:p>
    <w:p w14:paraId="49D50575" w14:textId="2DDD19CE" w:rsidR="00E61BD8" w:rsidRDefault="007232F8">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1368934" w:history="1">
        <w:r w:rsidR="00E61BD8" w:rsidRPr="00BE638F">
          <w:rPr>
            <w:rStyle w:val="Hyperlink"/>
          </w:rPr>
          <w:t>Rationale</w:t>
        </w:r>
        <w:r w:rsidR="00E61BD8">
          <w:rPr>
            <w:webHidden/>
          </w:rPr>
          <w:tab/>
        </w:r>
        <w:r w:rsidR="00E61BD8">
          <w:rPr>
            <w:webHidden/>
          </w:rPr>
          <w:fldChar w:fldCharType="begin"/>
        </w:r>
        <w:r w:rsidR="00E61BD8">
          <w:rPr>
            <w:webHidden/>
          </w:rPr>
          <w:instrText xml:space="preserve"> PAGEREF _Toc151368934 \h </w:instrText>
        </w:r>
        <w:r w:rsidR="00E61BD8">
          <w:rPr>
            <w:webHidden/>
          </w:rPr>
        </w:r>
        <w:r w:rsidR="00E61BD8">
          <w:rPr>
            <w:webHidden/>
          </w:rPr>
          <w:fldChar w:fldCharType="separate"/>
        </w:r>
        <w:r w:rsidR="00E61BD8">
          <w:rPr>
            <w:webHidden/>
          </w:rPr>
          <w:t>2</w:t>
        </w:r>
        <w:r w:rsidR="00E61BD8">
          <w:rPr>
            <w:webHidden/>
          </w:rPr>
          <w:fldChar w:fldCharType="end"/>
        </w:r>
      </w:hyperlink>
    </w:p>
    <w:p w14:paraId="0C3F2D6D" w14:textId="78ADB854" w:rsidR="00E61BD8" w:rsidRDefault="00F927CC">
      <w:pPr>
        <w:pStyle w:val="TOC1"/>
        <w:rPr>
          <w:rFonts w:asciiTheme="minorHAnsi" w:eastAsiaTheme="minorEastAsia" w:hAnsiTheme="minorHAnsi" w:cstheme="minorBidi"/>
          <w:b w:val="0"/>
          <w:kern w:val="2"/>
          <w:szCs w:val="22"/>
          <w:lang w:eastAsia="en-AU"/>
          <w14:ligatures w14:val="standardContextual"/>
        </w:rPr>
      </w:pPr>
      <w:hyperlink w:anchor="_Toc151368935" w:history="1">
        <w:r w:rsidR="00E61BD8" w:rsidRPr="00BE638F">
          <w:rPr>
            <w:rStyle w:val="Hyperlink"/>
          </w:rPr>
          <w:t>Chinese Stage 5 – sample scope and sequence for the 200-hour elective</w:t>
        </w:r>
        <w:r w:rsidR="00E61BD8">
          <w:rPr>
            <w:webHidden/>
          </w:rPr>
          <w:tab/>
        </w:r>
        <w:r w:rsidR="00E61BD8">
          <w:rPr>
            <w:webHidden/>
          </w:rPr>
          <w:fldChar w:fldCharType="begin"/>
        </w:r>
        <w:r w:rsidR="00E61BD8">
          <w:rPr>
            <w:webHidden/>
          </w:rPr>
          <w:instrText xml:space="preserve"> PAGEREF _Toc151368935 \h </w:instrText>
        </w:r>
        <w:r w:rsidR="00E61BD8">
          <w:rPr>
            <w:webHidden/>
          </w:rPr>
        </w:r>
        <w:r w:rsidR="00E61BD8">
          <w:rPr>
            <w:webHidden/>
          </w:rPr>
          <w:fldChar w:fldCharType="separate"/>
        </w:r>
        <w:r w:rsidR="00E61BD8">
          <w:rPr>
            <w:webHidden/>
          </w:rPr>
          <w:t>4</w:t>
        </w:r>
        <w:r w:rsidR="00E61BD8">
          <w:rPr>
            <w:webHidden/>
          </w:rPr>
          <w:fldChar w:fldCharType="end"/>
        </w:r>
      </w:hyperlink>
    </w:p>
    <w:p w14:paraId="6EBE72DB" w14:textId="5793025D" w:rsidR="00E61BD8" w:rsidRDefault="00F927CC">
      <w:pPr>
        <w:pStyle w:val="TOC2"/>
        <w:rPr>
          <w:rFonts w:asciiTheme="minorHAnsi" w:eastAsiaTheme="minorEastAsia" w:hAnsiTheme="minorHAnsi" w:cstheme="minorBidi"/>
          <w:kern w:val="2"/>
          <w:szCs w:val="22"/>
          <w:lang w:eastAsia="en-AU"/>
          <w14:ligatures w14:val="standardContextual"/>
        </w:rPr>
      </w:pPr>
      <w:hyperlink w:anchor="_Toc151368936" w:history="1">
        <w:r w:rsidR="00E61BD8" w:rsidRPr="00BE638F">
          <w:rPr>
            <w:rStyle w:val="Hyperlink"/>
          </w:rPr>
          <w:t>Year 9</w:t>
        </w:r>
        <w:r w:rsidR="00E61BD8">
          <w:rPr>
            <w:webHidden/>
          </w:rPr>
          <w:tab/>
        </w:r>
        <w:r w:rsidR="00E61BD8">
          <w:rPr>
            <w:webHidden/>
          </w:rPr>
          <w:fldChar w:fldCharType="begin"/>
        </w:r>
        <w:r w:rsidR="00E61BD8">
          <w:rPr>
            <w:webHidden/>
          </w:rPr>
          <w:instrText xml:space="preserve"> PAGEREF _Toc151368936 \h </w:instrText>
        </w:r>
        <w:r w:rsidR="00E61BD8">
          <w:rPr>
            <w:webHidden/>
          </w:rPr>
        </w:r>
        <w:r w:rsidR="00E61BD8">
          <w:rPr>
            <w:webHidden/>
          </w:rPr>
          <w:fldChar w:fldCharType="separate"/>
        </w:r>
        <w:r w:rsidR="00E61BD8">
          <w:rPr>
            <w:webHidden/>
          </w:rPr>
          <w:t>4</w:t>
        </w:r>
        <w:r w:rsidR="00E61BD8">
          <w:rPr>
            <w:webHidden/>
          </w:rPr>
          <w:fldChar w:fldCharType="end"/>
        </w:r>
      </w:hyperlink>
    </w:p>
    <w:p w14:paraId="1B49279C" w14:textId="1C24C443" w:rsidR="00E61BD8" w:rsidRDefault="00F927CC">
      <w:pPr>
        <w:pStyle w:val="TOC2"/>
        <w:rPr>
          <w:rFonts w:asciiTheme="minorHAnsi" w:eastAsiaTheme="minorEastAsia" w:hAnsiTheme="minorHAnsi" w:cstheme="minorBidi"/>
          <w:kern w:val="2"/>
          <w:szCs w:val="22"/>
          <w:lang w:eastAsia="en-AU"/>
          <w14:ligatures w14:val="standardContextual"/>
        </w:rPr>
      </w:pPr>
      <w:hyperlink w:anchor="_Toc151368937" w:history="1">
        <w:r w:rsidR="00E61BD8" w:rsidRPr="00BE638F">
          <w:rPr>
            <w:rStyle w:val="Hyperlink"/>
          </w:rPr>
          <w:t>Year 10</w:t>
        </w:r>
        <w:r w:rsidR="00E61BD8">
          <w:rPr>
            <w:webHidden/>
          </w:rPr>
          <w:tab/>
        </w:r>
        <w:r w:rsidR="00E61BD8">
          <w:rPr>
            <w:webHidden/>
          </w:rPr>
          <w:fldChar w:fldCharType="begin"/>
        </w:r>
        <w:r w:rsidR="00E61BD8">
          <w:rPr>
            <w:webHidden/>
          </w:rPr>
          <w:instrText xml:space="preserve"> PAGEREF _Toc151368937 \h </w:instrText>
        </w:r>
        <w:r w:rsidR="00E61BD8">
          <w:rPr>
            <w:webHidden/>
          </w:rPr>
        </w:r>
        <w:r w:rsidR="00E61BD8">
          <w:rPr>
            <w:webHidden/>
          </w:rPr>
          <w:fldChar w:fldCharType="separate"/>
        </w:r>
        <w:r w:rsidR="00E61BD8">
          <w:rPr>
            <w:webHidden/>
          </w:rPr>
          <w:t>14</w:t>
        </w:r>
        <w:r w:rsidR="00E61BD8">
          <w:rPr>
            <w:webHidden/>
          </w:rPr>
          <w:fldChar w:fldCharType="end"/>
        </w:r>
      </w:hyperlink>
    </w:p>
    <w:p w14:paraId="60813C73" w14:textId="4E64C3B0" w:rsidR="00E61BD8" w:rsidRDefault="00F927CC">
      <w:pPr>
        <w:pStyle w:val="TOC1"/>
        <w:rPr>
          <w:rFonts w:asciiTheme="minorHAnsi" w:eastAsiaTheme="minorEastAsia" w:hAnsiTheme="minorHAnsi" w:cstheme="minorBidi"/>
          <w:b w:val="0"/>
          <w:kern w:val="2"/>
          <w:szCs w:val="22"/>
          <w:lang w:eastAsia="en-AU"/>
          <w14:ligatures w14:val="standardContextual"/>
        </w:rPr>
      </w:pPr>
      <w:hyperlink w:anchor="_Toc151368938" w:history="1">
        <w:r w:rsidR="00E61BD8" w:rsidRPr="00BE638F">
          <w:rPr>
            <w:rStyle w:val="Hyperlink"/>
          </w:rPr>
          <w:t>Support and alignment</w:t>
        </w:r>
        <w:r w:rsidR="00E61BD8">
          <w:rPr>
            <w:webHidden/>
          </w:rPr>
          <w:tab/>
        </w:r>
        <w:r w:rsidR="00E61BD8">
          <w:rPr>
            <w:webHidden/>
          </w:rPr>
          <w:fldChar w:fldCharType="begin"/>
        </w:r>
        <w:r w:rsidR="00E61BD8">
          <w:rPr>
            <w:webHidden/>
          </w:rPr>
          <w:instrText xml:space="preserve"> PAGEREF _Toc151368938 \h </w:instrText>
        </w:r>
        <w:r w:rsidR="00E61BD8">
          <w:rPr>
            <w:webHidden/>
          </w:rPr>
        </w:r>
        <w:r w:rsidR="00E61BD8">
          <w:rPr>
            <w:webHidden/>
          </w:rPr>
          <w:fldChar w:fldCharType="separate"/>
        </w:r>
        <w:r w:rsidR="00E61BD8">
          <w:rPr>
            <w:webHidden/>
          </w:rPr>
          <w:t>22</w:t>
        </w:r>
        <w:r w:rsidR="00E61BD8">
          <w:rPr>
            <w:webHidden/>
          </w:rPr>
          <w:fldChar w:fldCharType="end"/>
        </w:r>
      </w:hyperlink>
    </w:p>
    <w:p w14:paraId="58F8EB22" w14:textId="1CEB6E97" w:rsidR="00E61BD8" w:rsidRDefault="00F927CC">
      <w:pPr>
        <w:pStyle w:val="TOC1"/>
        <w:rPr>
          <w:rFonts w:asciiTheme="minorHAnsi" w:eastAsiaTheme="minorEastAsia" w:hAnsiTheme="minorHAnsi" w:cstheme="minorBidi"/>
          <w:b w:val="0"/>
          <w:kern w:val="2"/>
          <w:szCs w:val="22"/>
          <w:lang w:eastAsia="en-AU"/>
          <w14:ligatures w14:val="standardContextual"/>
        </w:rPr>
      </w:pPr>
      <w:hyperlink w:anchor="_Toc151368939" w:history="1">
        <w:r w:rsidR="00E61BD8" w:rsidRPr="00BE638F">
          <w:rPr>
            <w:rStyle w:val="Hyperlink"/>
          </w:rPr>
          <w:t>Evidence base</w:t>
        </w:r>
        <w:r w:rsidR="00E61BD8">
          <w:rPr>
            <w:webHidden/>
          </w:rPr>
          <w:tab/>
        </w:r>
        <w:r w:rsidR="00E61BD8">
          <w:rPr>
            <w:webHidden/>
          </w:rPr>
          <w:fldChar w:fldCharType="begin"/>
        </w:r>
        <w:r w:rsidR="00E61BD8">
          <w:rPr>
            <w:webHidden/>
          </w:rPr>
          <w:instrText xml:space="preserve"> PAGEREF _Toc151368939 \h </w:instrText>
        </w:r>
        <w:r w:rsidR="00E61BD8">
          <w:rPr>
            <w:webHidden/>
          </w:rPr>
        </w:r>
        <w:r w:rsidR="00E61BD8">
          <w:rPr>
            <w:webHidden/>
          </w:rPr>
          <w:fldChar w:fldCharType="separate"/>
        </w:r>
        <w:r w:rsidR="00E61BD8">
          <w:rPr>
            <w:webHidden/>
          </w:rPr>
          <w:t>25</w:t>
        </w:r>
        <w:r w:rsidR="00E61BD8">
          <w:rPr>
            <w:webHidden/>
          </w:rPr>
          <w:fldChar w:fldCharType="end"/>
        </w:r>
      </w:hyperlink>
    </w:p>
    <w:p w14:paraId="60614BA5" w14:textId="663B49EC" w:rsidR="00E61BD8" w:rsidRDefault="00F927CC">
      <w:pPr>
        <w:pStyle w:val="TOC1"/>
        <w:rPr>
          <w:rFonts w:asciiTheme="minorHAnsi" w:eastAsiaTheme="minorEastAsia" w:hAnsiTheme="minorHAnsi" w:cstheme="minorBidi"/>
          <w:b w:val="0"/>
          <w:kern w:val="2"/>
          <w:szCs w:val="22"/>
          <w:lang w:eastAsia="en-AU"/>
          <w14:ligatures w14:val="standardContextual"/>
        </w:rPr>
      </w:pPr>
      <w:hyperlink w:anchor="_Toc151368940" w:history="1">
        <w:r w:rsidR="00E61BD8" w:rsidRPr="00BE638F">
          <w:rPr>
            <w:rStyle w:val="Hyperlink"/>
          </w:rPr>
          <w:t>How to use this resource</w:t>
        </w:r>
        <w:r w:rsidR="00E61BD8">
          <w:rPr>
            <w:webHidden/>
          </w:rPr>
          <w:tab/>
        </w:r>
        <w:r w:rsidR="00E61BD8">
          <w:rPr>
            <w:webHidden/>
          </w:rPr>
          <w:fldChar w:fldCharType="begin"/>
        </w:r>
        <w:r w:rsidR="00E61BD8">
          <w:rPr>
            <w:webHidden/>
          </w:rPr>
          <w:instrText xml:space="preserve"> PAGEREF _Toc151368940 \h </w:instrText>
        </w:r>
        <w:r w:rsidR="00E61BD8">
          <w:rPr>
            <w:webHidden/>
          </w:rPr>
        </w:r>
        <w:r w:rsidR="00E61BD8">
          <w:rPr>
            <w:webHidden/>
          </w:rPr>
          <w:fldChar w:fldCharType="separate"/>
        </w:r>
        <w:r w:rsidR="00E61BD8">
          <w:rPr>
            <w:webHidden/>
          </w:rPr>
          <w:t>26</w:t>
        </w:r>
        <w:r w:rsidR="00E61BD8">
          <w:rPr>
            <w:webHidden/>
          </w:rPr>
          <w:fldChar w:fldCharType="end"/>
        </w:r>
      </w:hyperlink>
    </w:p>
    <w:p w14:paraId="0F9FE00C" w14:textId="5AB4CABF" w:rsidR="00E61BD8" w:rsidRDefault="00F927CC">
      <w:pPr>
        <w:pStyle w:val="TOC2"/>
        <w:rPr>
          <w:rFonts w:asciiTheme="minorHAnsi" w:eastAsiaTheme="minorEastAsia" w:hAnsiTheme="minorHAnsi" w:cstheme="minorBidi"/>
          <w:kern w:val="2"/>
          <w:szCs w:val="22"/>
          <w:lang w:eastAsia="en-AU"/>
          <w14:ligatures w14:val="standardContextual"/>
        </w:rPr>
      </w:pPr>
      <w:hyperlink w:anchor="_Toc151368941" w:history="1">
        <w:r w:rsidR="00E61BD8" w:rsidRPr="00BE638F">
          <w:rPr>
            <w:rStyle w:val="Hyperlink"/>
          </w:rPr>
          <w:t>Supporting students with disability</w:t>
        </w:r>
        <w:r w:rsidR="00E61BD8">
          <w:rPr>
            <w:webHidden/>
          </w:rPr>
          <w:tab/>
        </w:r>
        <w:r w:rsidR="00E61BD8">
          <w:rPr>
            <w:webHidden/>
          </w:rPr>
          <w:fldChar w:fldCharType="begin"/>
        </w:r>
        <w:r w:rsidR="00E61BD8">
          <w:rPr>
            <w:webHidden/>
          </w:rPr>
          <w:instrText xml:space="preserve"> PAGEREF _Toc151368941 \h </w:instrText>
        </w:r>
        <w:r w:rsidR="00E61BD8">
          <w:rPr>
            <w:webHidden/>
          </w:rPr>
        </w:r>
        <w:r w:rsidR="00E61BD8">
          <w:rPr>
            <w:webHidden/>
          </w:rPr>
          <w:fldChar w:fldCharType="separate"/>
        </w:r>
        <w:r w:rsidR="00E61BD8">
          <w:rPr>
            <w:webHidden/>
          </w:rPr>
          <w:t>26</w:t>
        </w:r>
        <w:r w:rsidR="00E61BD8">
          <w:rPr>
            <w:webHidden/>
          </w:rPr>
          <w:fldChar w:fldCharType="end"/>
        </w:r>
      </w:hyperlink>
    </w:p>
    <w:p w14:paraId="0362DD71" w14:textId="302F878E" w:rsidR="00E61BD8" w:rsidRDefault="00F927CC">
      <w:pPr>
        <w:pStyle w:val="TOC2"/>
        <w:rPr>
          <w:rFonts w:asciiTheme="minorHAnsi" w:eastAsiaTheme="minorEastAsia" w:hAnsiTheme="minorHAnsi" w:cstheme="minorBidi"/>
          <w:kern w:val="2"/>
          <w:szCs w:val="22"/>
          <w:lang w:eastAsia="en-AU"/>
          <w14:ligatures w14:val="standardContextual"/>
        </w:rPr>
      </w:pPr>
      <w:hyperlink w:anchor="_Toc151368942" w:history="1">
        <w:r w:rsidR="00E61BD8" w:rsidRPr="00BE638F">
          <w:rPr>
            <w:rStyle w:val="Hyperlink"/>
          </w:rPr>
          <w:t>Additional support for EAL/D students</w:t>
        </w:r>
        <w:r w:rsidR="00E61BD8">
          <w:rPr>
            <w:webHidden/>
          </w:rPr>
          <w:tab/>
        </w:r>
        <w:r w:rsidR="00E61BD8">
          <w:rPr>
            <w:webHidden/>
          </w:rPr>
          <w:fldChar w:fldCharType="begin"/>
        </w:r>
        <w:r w:rsidR="00E61BD8">
          <w:rPr>
            <w:webHidden/>
          </w:rPr>
          <w:instrText xml:space="preserve"> PAGEREF _Toc151368942 \h </w:instrText>
        </w:r>
        <w:r w:rsidR="00E61BD8">
          <w:rPr>
            <w:webHidden/>
          </w:rPr>
        </w:r>
        <w:r w:rsidR="00E61BD8">
          <w:rPr>
            <w:webHidden/>
          </w:rPr>
          <w:fldChar w:fldCharType="separate"/>
        </w:r>
        <w:r w:rsidR="00E61BD8">
          <w:rPr>
            <w:webHidden/>
          </w:rPr>
          <w:t>27</w:t>
        </w:r>
        <w:r w:rsidR="00E61BD8">
          <w:rPr>
            <w:webHidden/>
          </w:rPr>
          <w:fldChar w:fldCharType="end"/>
        </w:r>
      </w:hyperlink>
    </w:p>
    <w:p w14:paraId="615FC3CE" w14:textId="02D5EA8E" w:rsidR="006123C6" w:rsidRDefault="007232F8" w:rsidP="006123C6">
      <w:r>
        <w:rPr>
          <w:noProof/>
        </w:rPr>
        <w:fldChar w:fldCharType="end"/>
      </w:r>
      <w:r w:rsidR="006123C6">
        <w:br w:type="page"/>
      </w:r>
    </w:p>
    <w:p w14:paraId="4EB19476" w14:textId="77777777" w:rsidR="00962DCD" w:rsidRDefault="00C77EBE" w:rsidP="007563C5">
      <w:pPr>
        <w:pStyle w:val="Heading1"/>
      </w:pPr>
      <w:bookmarkStart w:id="1" w:name="_Toc115335136"/>
      <w:bookmarkStart w:id="2" w:name="_Toc151368934"/>
      <w:r>
        <w:lastRenderedPageBreak/>
        <w:t>R</w:t>
      </w:r>
      <w:r w:rsidR="00962DCD">
        <w:t>ationale</w:t>
      </w:r>
      <w:bookmarkEnd w:id="1"/>
      <w:bookmarkEnd w:id="2"/>
    </w:p>
    <w:p w14:paraId="0D9952C7" w14:textId="77777777" w:rsidR="007D5255" w:rsidRPr="00B25D14" w:rsidRDefault="007D5255" w:rsidP="007D5255">
      <w:r w:rsidRPr="00B25D14">
        <w:t xml:space="preserve">All NSW public schools need to plan curriculum and develop teaching programs consistent with the </w:t>
      </w:r>
      <w:r w:rsidRPr="006123C6">
        <w:rPr>
          <w:i/>
        </w:rPr>
        <w:t>Education Act 1990</w:t>
      </w:r>
      <w:r w:rsidR="002D3ACA">
        <w:t xml:space="preserve"> (NSW</w:t>
      </w:r>
      <w:r w:rsidRPr="00B25D14">
        <w:t>) and the NSW Education Standards Authority (NESA) syllabuses and credentialing requirements.</w:t>
      </w:r>
    </w:p>
    <w:p w14:paraId="4E0962F3" w14:textId="7D3DC234" w:rsidR="007D5255" w:rsidRDefault="007D5255" w:rsidP="007D5255">
      <w:r w:rsidRPr="00B25D14">
        <w:t>Scope and sequences form part of the ongoing documentation or evidence schools maintain to comply with the department’s policy, policy standards</w:t>
      </w:r>
      <w:r w:rsidR="00E46220">
        <w:t>,</w:t>
      </w:r>
      <w:r w:rsidRPr="00B25D14">
        <w:t xml:space="preserve"> and registration requirements.</w:t>
      </w:r>
    </w:p>
    <w:p w14:paraId="45504B63" w14:textId="723A4A04" w:rsidR="000E5204" w:rsidRPr="00B25D14" w:rsidRDefault="000E5204" w:rsidP="007D5255">
      <w:r w:rsidRPr="00AC4E02">
        <w:t xml:space="preserve">This resource has been developed to assist teachers in NSW Department of Education schools to create learning that is contextualised to their classroom. It can be used as a basis for the teacher’s own scope and </w:t>
      </w:r>
      <w:proofErr w:type="gramStart"/>
      <w:r w:rsidRPr="00AC4E02">
        <w:t>sequence</w:t>
      </w:r>
      <w:r>
        <w:t>,</w:t>
      </w:r>
      <w:r w:rsidRPr="00AC4E02">
        <w:t xml:space="preserve"> or</w:t>
      </w:r>
      <w:proofErr w:type="gramEnd"/>
      <w:r w:rsidRPr="00AC4E02">
        <w:t xml:space="preserve"> be used as an example of how the new curriculum could be implemented. Th</w:t>
      </w:r>
      <w:r w:rsidR="00BC6060">
        <w:t xml:space="preserve">is </w:t>
      </w:r>
      <w:r w:rsidRPr="00AC4E02">
        <w:t>resource has suggested timeframes that may need to be adjusted by the teacher to meet the needs of their students</w:t>
      </w:r>
      <w:r>
        <w:t>.</w:t>
      </w:r>
    </w:p>
    <w:p w14:paraId="5925E921" w14:textId="77777777" w:rsidR="007D5255" w:rsidRPr="00B25D14" w:rsidRDefault="007D5255" w:rsidP="007D5255">
      <w:r w:rsidRPr="00B25D14">
        <w:t>Developing a robust scope and sequence has many benefits and may help teachers and schools to:</w:t>
      </w:r>
    </w:p>
    <w:p w14:paraId="0129521E" w14:textId="3EA32E1C" w:rsidR="002B6B4D" w:rsidRDefault="002B6B4D" w:rsidP="007D5255">
      <w:pPr>
        <w:pStyle w:val="ListBullet"/>
      </w:pPr>
      <w:r>
        <w:t>p</w:t>
      </w:r>
      <w:r w:rsidRPr="002B6B4D">
        <w:t>lan learning activities that are inclusive</w:t>
      </w:r>
      <w:r>
        <w:t xml:space="preserve">, accommodating the </w:t>
      </w:r>
      <w:r w:rsidRPr="002B6B4D">
        <w:t xml:space="preserve">needs of all students in </w:t>
      </w:r>
      <w:r w:rsidR="00C93A12">
        <w:t>their</w:t>
      </w:r>
      <w:r w:rsidR="00C93A12" w:rsidRPr="002B6B4D">
        <w:t xml:space="preserve"> </w:t>
      </w:r>
      <w:r w:rsidRPr="002B6B4D">
        <w:t>class from the beginning</w:t>
      </w:r>
    </w:p>
    <w:p w14:paraId="1E6D8390" w14:textId="70CCF03D" w:rsidR="007D5255" w:rsidRPr="007D5255" w:rsidRDefault="007D5255" w:rsidP="007D5255">
      <w:pPr>
        <w:pStyle w:val="ListBullet"/>
      </w:pPr>
      <w:r w:rsidRPr="007D5255">
        <w:t xml:space="preserve">promote high expectations for student </w:t>
      </w:r>
      <w:proofErr w:type="gramStart"/>
      <w:r w:rsidRPr="007D5255">
        <w:t>learning</w:t>
      </w:r>
      <w:proofErr w:type="gramEnd"/>
    </w:p>
    <w:p w14:paraId="6A5CE65B" w14:textId="77777777" w:rsidR="007D5255" w:rsidRPr="007D5255" w:rsidRDefault="007D5255" w:rsidP="007D5255">
      <w:pPr>
        <w:pStyle w:val="ListBullet"/>
      </w:pPr>
      <w:r w:rsidRPr="007D5255">
        <w:t xml:space="preserve">identify opportunities for explicit </w:t>
      </w:r>
      <w:proofErr w:type="gramStart"/>
      <w:r w:rsidRPr="007D5255">
        <w:t>teaching</w:t>
      </w:r>
      <w:proofErr w:type="gramEnd"/>
    </w:p>
    <w:p w14:paraId="08FE0FFF" w14:textId="77777777" w:rsidR="007D5255" w:rsidRPr="007D5255" w:rsidRDefault="007D5255" w:rsidP="007D5255">
      <w:pPr>
        <w:pStyle w:val="ListBullet"/>
      </w:pPr>
      <w:r w:rsidRPr="007D5255">
        <w:t xml:space="preserve">create opportunities for students to receive feedback on their </w:t>
      </w:r>
      <w:proofErr w:type="gramStart"/>
      <w:r w:rsidRPr="007D5255">
        <w:t>learning</w:t>
      </w:r>
      <w:proofErr w:type="gramEnd"/>
    </w:p>
    <w:p w14:paraId="15B8626F" w14:textId="77777777" w:rsidR="007D5255" w:rsidRPr="007D5255" w:rsidRDefault="007D5255" w:rsidP="007D5255">
      <w:pPr>
        <w:pStyle w:val="ListBullet"/>
      </w:pPr>
      <w:r w:rsidRPr="007D5255">
        <w:t xml:space="preserve">systematically plan for and undertake </w:t>
      </w:r>
      <w:proofErr w:type="gramStart"/>
      <w:r w:rsidRPr="007D5255">
        <w:t>assessment</w:t>
      </w:r>
      <w:proofErr w:type="gramEnd"/>
    </w:p>
    <w:p w14:paraId="5DA50A06" w14:textId="7523E8F3" w:rsidR="007D5255" w:rsidRDefault="007D5255" w:rsidP="007D5255">
      <w:pPr>
        <w:pStyle w:val="ListBullet"/>
      </w:pPr>
      <w:r w:rsidRPr="007D5255">
        <w:t xml:space="preserve">collect and use data to monitor achievements and identify gaps in </w:t>
      </w:r>
      <w:proofErr w:type="gramStart"/>
      <w:r w:rsidRPr="007D5255">
        <w:t>learning</w:t>
      </w:r>
      <w:proofErr w:type="gramEnd"/>
    </w:p>
    <w:p w14:paraId="1F7E6FE2" w14:textId="66BEA031" w:rsidR="007D5255" w:rsidRPr="007D5255" w:rsidRDefault="007D5255" w:rsidP="007D5255">
      <w:pPr>
        <w:pStyle w:val="ListBullet"/>
      </w:pPr>
      <w:r>
        <w:t>differentiate</w:t>
      </w:r>
      <w:r w:rsidR="00440662">
        <w:t xml:space="preserve"> and personalise</w:t>
      </w:r>
      <w:r>
        <w:t xml:space="preserve"> curriculum delivery to meet the needs of students at different levels of </w:t>
      </w:r>
      <w:proofErr w:type="gramStart"/>
      <w:r>
        <w:t>achievement</w:t>
      </w:r>
      <w:proofErr w:type="gramEnd"/>
    </w:p>
    <w:p w14:paraId="5096F390" w14:textId="77777777" w:rsidR="007D5255" w:rsidRPr="00B25D14" w:rsidRDefault="007D5255" w:rsidP="007D5255">
      <w:pPr>
        <w:pStyle w:val="ListBullet"/>
      </w:pPr>
      <w:r w:rsidRPr="007D5255">
        <w:lastRenderedPageBreak/>
        <w:t>collaborate</w:t>
      </w:r>
      <w:r w:rsidRPr="00B25D14">
        <w:t xml:space="preserve"> with other teachers to plan for quality teaching and learning.</w:t>
      </w:r>
    </w:p>
    <w:p w14:paraId="61D6A71C" w14:textId="77777777" w:rsidR="0082067F" w:rsidRPr="0082067F" w:rsidRDefault="0082067F" w:rsidP="0082067F">
      <w:bookmarkStart w:id="3" w:name="_Toc115335137"/>
      <w:r w:rsidRPr="0082067F">
        <w:br w:type="page"/>
      </w:r>
    </w:p>
    <w:p w14:paraId="187E0336" w14:textId="67F90D9B" w:rsidR="0025103A" w:rsidRDefault="002C51B8" w:rsidP="007563C5">
      <w:pPr>
        <w:pStyle w:val="Heading1"/>
      </w:pPr>
      <w:bookmarkStart w:id="4" w:name="_Toc151368935"/>
      <w:r>
        <w:lastRenderedPageBreak/>
        <w:t>Chi</w:t>
      </w:r>
      <w:r w:rsidR="003332CA">
        <w:t xml:space="preserve">nese </w:t>
      </w:r>
      <w:r w:rsidR="00BF0048">
        <w:t xml:space="preserve">Stage 5 – </w:t>
      </w:r>
      <w:r w:rsidR="008515E0">
        <w:t>s</w:t>
      </w:r>
      <w:r w:rsidR="00C77EBE" w:rsidRPr="00C77EBE">
        <w:t xml:space="preserve">ample scope and sequence </w:t>
      </w:r>
      <w:bookmarkEnd w:id="3"/>
      <w:r w:rsidR="00BF0048">
        <w:t xml:space="preserve">for </w:t>
      </w:r>
      <w:r w:rsidR="001B1C88">
        <w:t xml:space="preserve">the </w:t>
      </w:r>
      <w:r w:rsidR="00BF0048">
        <w:t xml:space="preserve">200-hour </w:t>
      </w:r>
      <w:r w:rsidR="005D5B6E">
        <w:t>elective</w:t>
      </w:r>
      <w:bookmarkEnd w:id="4"/>
    </w:p>
    <w:p w14:paraId="074CE9A8" w14:textId="3270D4D1" w:rsidR="00336AC0" w:rsidRPr="00336AC0" w:rsidRDefault="00336AC0" w:rsidP="007563C5">
      <w:pPr>
        <w:pStyle w:val="Heading2"/>
      </w:pPr>
      <w:bookmarkStart w:id="5" w:name="_Toc151130633"/>
      <w:bookmarkStart w:id="6" w:name="_Toc151368936"/>
      <w:r>
        <w:t>Year 9</w:t>
      </w:r>
      <w:bookmarkEnd w:id="5"/>
      <w:bookmarkEnd w:id="6"/>
    </w:p>
    <w:p w14:paraId="3D6C23E2" w14:textId="0ABFFFEC" w:rsidR="006123C6" w:rsidRDefault="006123C6" w:rsidP="006123C6">
      <w:pPr>
        <w:pStyle w:val="Caption"/>
      </w:pPr>
      <w:r>
        <w:t xml:space="preserve">Table </w:t>
      </w:r>
      <w:fldSimple w:instr=" SEQ Table \* ARABIC ">
        <w:r>
          <w:rPr>
            <w:noProof/>
          </w:rPr>
          <w:t>1</w:t>
        </w:r>
      </w:fldSimple>
      <w:r>
        <w:t xml:space="preserve"> – </w:t>
      </w:r>
      <w:r w:rsidR="002C51B8">
        <w:t>Chi</w:t>
      </w:r>
      <w:r w:rsidR="003332CA">
        <w:t>nes</w:t>
      </w:r>
      <w:r w:rsidR="00640AC2">
        <w:t xml:space="preserve">e </w:t>
      </w:r>
      <w:r w:rsidR="00BF0048">
        <w:t xml:space="preserve">200-hour </w:t>
      </w:r>
      <w:r w:rsidR="00640AC2">
        <w:t>s</w:t>
      </w:r>
      <w:r>
        <w:t>cope and sequence</w:t>
      </w:r>
      <w:r w:rsidR="00315191">
        <w:t xml:space="preserve"> (</w:t>
      </w:r>
      <w:r w:rsidR="00BF0048">
        <w:t>Year 9</w:t>
      </w:r>
      <w:r w:rsidR="00315191">
        <w:t>)</w:t>
      </w:r>
    </w:p>
    <w:tbl>
      <w:tblPr>
        <w:tblStyle w:val="Tableheader"/>
        <w:tblW w:w="5038" w:type="pct"/>
        <w:tblLayout w:type="fixed"/>
        <w:tblLook w:val="04A0" w:firstRow="1" w:lastRow="0" w:firstColumn="1" w:lastColumn="0" w:noHBand="0" w:noVBand="1"/>
        <w:tblDescription w:val="Table outlines the term or duration information, learning overview, outcomes, skills and assessment details."/>
      </w:tblPr>
      <w:tblGrid>
        <w:gridCol w:w="1411"/>
        <w:gridCol w:w="2694"/>
        <w:gridCol w:w="2976"/>
        <w:gridCol w:w="3686"/>
        <w:gridCol w:w="3906"/>
      </w:tblGrid>
      <w:tr w:rsidR="008D793E" w:rsidRPr="009C52F1" w14:paraId="59D4ED11" w14:textId="77777777" w:rsidTr="00BC161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1" w:type="pct"/>
          </w:tcPr>
          <w:p w14:paraId="011236C3" w14:textId="77777777" w:rsidR="006123C6" w:rsidRPr="009C52F1" w:rsidRDefault="004775EA" w:rsidP="009C52F1">
            <w:pPr>
              <w:spacing w:before="120"/>
            </w:pPr>
            <w:r w:rsidRPr="009C52F1">
              <w:t>Term/</w:t>
            </w:r>
          </w:p>
          <w:p w14:paraId="354DFB0C" w14:textId="7DFD7F86" w:rsidR="004775EA" w:rsidRPr="009C52F1" w:rsidRDefault="004775EA" w:rsidP="009C52F1">
            <w:pPr>
              <w:spacing w:before="120"/>
            </w:pPr>
            <w:r w:rsidRPr="009C52F1">
              <w:t>duration</w:t>
            </w:r>
          </w:p>
        </w:tc>
        <w:tc>
          <w:tcPr>
            <w:tcW w:w="918" w:type="pct"/>
          </w:tcPr>
          <w:p w14:paraId="0BA4B954" w14:textId="77777777" w:rsidR="004775EA" w:rsidRPr="009C52F1" w:rsidRDefault="004775EA" w:rsidP="009C52F1">
            <w:pPr>
              <w:spacing w:before="120"/>
              <w:cnfStyle w:val="100000000000" w:firstRow="1" w:lastRow="0" w:firstColumn="0" w:lastColumn="0" w:oddVBand="0" w:evenVBand="0" w:oddHBand="0" w:evenHBand="0" w:firstRowFirstColumn="0" w:firstRowLastColumn="0" w:lastRowFirstColumn="0" w:lastRowLastColumn="0"/>
            </w:pPr>
            <w:r w:rsidRPr="009C52F1">
              <w:t>Learning overview</w:t>
            </w:r>
          </w:p>
        </w:tc>
        <w:tc>
          <w:tcPr>
            <w:tcW w:w="1014" w:type="pct"/>
          </w:tcPr>
          <w:p w14:paraId="4966874F" w14:textId="77777777" w:rsidR="004775EA" w:rsidRPr="009C52F1" w:rsidRDefault="004775EA" w:rsidP="009C52F1">
            <w:pPr>
              <w:spacing w:before="120"/>
              <w:cnfStyle w:val="100000000000" w:firstRow="1" w:lastRow="0" w:firstColumn="0" w:lastColumn="0" w:oddVBand="0" w:evenVBand="0" w:oddHBand="0" w:evenHBand="0" w:firstRowFirstColumn="0" w:firstRowLastColumn="0" w:lastRowFirstColumn="0" w:lastRowLastColumn="0"/>
            </w:pPr>
            <w:r w:rsidRPr="009C52F1">
              <w:t>Outcomes</w:t>
            </w:r>
          </w:p>
        </w:tc>
        <w:tc>
          <w:tcPr>
            <w:tcW w:w="1256" w:type="pct"/>
          </w:tcPr>
          <w:p w14:paraId="7D61B996" w14:textId="77777777" w:rsidR="004775EA" w:rsidRPr="009C52F1" w:rsidRDefault="004775EA" w:rsidP="009C52F1">
            <w:pPr>
              <w:spacing w:before="120"/>
              <w:cnfStyle w:val="100000000000" w:firstRow="1" w:lastRow="0" w:firstColumn="0" w:lastColumn="0" w:oddVBand="0" w:evenVBand="0" w:oddHBand="0" w:evenHBand="0" w:firstRowFirstColumn="0" w:firstRowLastColumn="0" w:lastRowFirstColumn="0" w:lastRowLastColumn="0"/>
            </w:pPr>
            <w:r w:rsidRPr="009C52F1">
              <w:t>Skills</w:t>
            </w:r>
          </w:p>
        </w:tc>
        <w:tc>
          <w:tcPr>
            <w:tcW w:w="1331" w:type="pct"/>
          </w:tcPr>
          <w:p w14:paraId="2919B22B" w14:textId="77777777" w:rsidR="004775EA" w:rsidRPr="009C52F1" w:rsidRDefault="004775EA" w:rsidP="009C52F1">
            <w:pPr>
              <w:spacing w:before="120"/>
              <w:cnfStyle w:val="100000000000" w:firstRow="1" w:lastRow="0" w:firstColumn="0" w:lastColumn="0" w:oddVBand="0" w:evenVBand="0" w:oddHBand="0" w:evenHBand="0" w:firstRowFirstColumn="0" w:firstRowLastColumn="0" w:lastRowFirstColumn="0" w:lastRowLastColumn="0"/>
            </w:pPr>
            <w:r w:rsidRPr="009C52F1">
              <w:t>Assessment</w:t>
            </w:r>
          </w:p>
        </w:tc>
      </w:tr>
      <w:tr w:rsidR="008D793E" w14:paraId="0E4846F0" w14:textId="77777777" w:rsidTr="00BC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14:paraId="58979006" w14:textId="77777777" w:rsidR="004775EA" w:rsidRPr="00FE191C" w:rsidRDefault="00C77EBE" w:rsidP="00EE25BE">
            <w:pPr>
              <w:rPr>
                <w:b w:val="0"/>
              </w:rPr>
            </w:pPr>
            <w:bookmarkStart w:id="7" w:name="_Hlk135725637"/>
            <w:r w:rsidRPr="00FE191C">
              <w:t>Term 1</w:t>
            </w:r>
          </w:p>
          <w:p w14:paraId="497D10C5" w14:textId="77777777" w:rsidR="00C77EBE" w:rsidRPr="00FE191C" w:rsidRDefault="00C77EBE" w:rsidP="00EE25BE">
            <w:r w:rsidRPr="00FE191C">
              <w:t>10 weeks</w:t>
            </w:r>
          </w:p>
        </w:tc>
        <w:tc>
          <w:tcPr>
            <w:tcW w:w="918" w:type="pct"/>
          </w:tcPr>
          <w:p w14:paraId="5EE8F86B" w14:textId="42B8EAA7" w:rsidR="003A3740" w:rsidRDefault="002C51B8" w:rsidP="00EE25BE">
            <w:pPr>
              <w:cnfStyle w:val="000000100000" w:firstRow="0" w:lastRow="0" w:firstColumn="0" w:lastColumn="0" w:oddVBand="0" w:evenVBand="0" w:oddHBand="1" w:evenHBand="0" w:firstRowFirstColumn="0" w:firstRowLastColumn="0" w:lastRowFirstColumn="0" w:lastRowLastColumn="0"/>
              <w:rPr>
                <w:b/>
                <w:lang w:eastAsia="ja-JP"/>
              </w:rPr>
            </w:pPr>
            <w:r>
              <w:rPr>
                <w:b/>
                <w:lang w:eastAsia="ja-JP"/>
              </w:rPr>
              <w:t>Hobbies and leisure</w:t>
            </w:r>
          </w:p>
          <w:p w14:paraId="069FD56C" w14:textId="09703860" w:rsidR="009C5374" w:rsidRPr="00D95389" w:rsidRDefault="00CA661F" w:rsidP="00EE25BE">
            <w:pPr>
              <w:cnfStyle w:val="000000100000" w:firstRow="0" w:lastRow="0" w:firstColumn="0" w:lastColumn="0" w:oddVBand="0" w:evenVBand="0" w:oddHBand="1" w:evenHBand="0" w:firstRowFirstColumn="0" w:firstRowLastColumn="0" w:lastRowFirstColumn="0" w:lastRowLastColumn="0"/>
              <w:rPr>
                <w:rFonts w:ascii="SimSun" w:eastAsia="SimSun" w:hAnsi="SimSun"/>
                <w:b/>
                <w:lang w:eastAsia="zh-CN"/>
              </w:rPr>
            </w:pPr>
            <w:r w:rsidRPr="00D95389">
              <w:rPr>
                <w:rFonts w:ascii="SimSun" w:eastAsia="SimSun" w:hAnsi="SimSun" w:hint="eastAsia"/>
                <w:b/>
                <w:lang w:eastAsia="zh-CN"/>
              </w:rPr>
              <w:t>兴趣爱好</w:t>
            </w:r>
          </w:p>
          <w:p w14:paraId="70237EB4" w14:textId="5C0999EC" w:rsidR="00E56553" w:rsidRPr="00452877" w:rsidRDefault="00E656D8" w:rsidP="00EE25BE">
            <w:pPr>
              <w:cnfStyle w:val="000000100000" w:firstRow="0" w:lastRow="0" w:firstColumn="0" w:lastColumn="0" w:oddVBand="0" w:evenVBand="0" w:oddHBand="1" w:evenHBand="0" w:firstRowFirstColumn="0" w:firstRowLastColumn="0" w:lastRowFirstColumn="0" w:lastRowLastColumn="0"/>
              <w:rPr>
                <w:lang w:eastAsia="zh-CN"/>
              </w:rPr>
            </w:pPr>
            <w:r w:rsidRPr="00452877">
              <w:rPr>
                <w:lang w:eastAsia="zh-CN"/>
              </w:rPr>
              <w:t>Students discuss</w:t>
            </w:r>
            <w:r w:rsidR="007C5C68" w:rsidRPr="00452877">
              <w:rPr>
                <w:lang w:eastAsia="zh-CN"/>
              </w:rPr>
              <w:t>,</w:t>
            </w:r>
            <w:r w:rsidRPr="00452877">
              <w:rPr>
                <w:lang w:eastAsia="zh-CN"/>
              </w:rPr>
              <w:t xml:space="preserve"> </w:t>
            </w:r>
            <w:proofErr w:type="gramStart"/>
            <w:r w:rsidRPr="00452877">
              <w:rPr>
                <w:lang w:eastAsia="zh-CN"/>
              </w:rPr>
              <w:t>compare</w:t>
            </w:r>
            <w:proofErr w:type="gramEnd"/>
            <w:r w:rsidR="007C5C68" w:rsidRPr="00452877">
              <w:rPr>
                <w:lang w:eastAsia="zh-CN"/>
              </w:rPr>
              <w:t xml:space="preserve"> and give opinions about</w:t>
            </w:r>
            <w:r w:rsidRPr="00452877">
              <w:rPr>
                <w:lang w:eastAsia="zh-CN"/>
              </w:rPr>
              <w:t xml:space="preserve"> leisure activities</w:t>
            </w:r>
            <w:r w:rsidR="00E56553" w:rsidRPr="00452877">
              <w:rPr>
                <w:lang w:eastAsia="zh-CN"/>
              </w:rPr>
              <w:t xml:space="preserve"> in China and Australia.</w:t>
            </w:r>
          </w:p>
          <w:p w14:paraId="368412CD" w14:textId="31404762" w:rsidR="00501140" w:rsidRDefault="00AA1373" w:rsidP="00EE25BE">
            <w:pPr>
              <w:cnfStyle w:val="000000100000" w:firstRow="0" w:lastRow="0" w:firstColumn="0" w:lastColumn="0" w:oddVBand="0" w:evenVBand="0" w:oddHBand="1" w:evenHBand="0" w:firstRowFirstColumn="0" w:firstRowLastColumn="0" w:lastRowFirstColumn="0" w:lastRowLastColumn="0"/>
              <w:rPr>
                <w:lang w:eastAsia="zh-CN"/>
              </w:rPr>
            </w:pPr>
            <w:r w:rsidRPr="00452877">
              <w:rPr>
                <w:lang w:eastAsia="zh-CN"/>
              </w:rPr>
              <w:t xml:space="preserve">Students </w:t>
            </w:r>
            <w:r w:rsidR="00A26A7A" w:rsidRPr="00452877">
              <w:rPr>
                <w:lang w:eastAsia="zh-CN"/>
              </w:rPr>
              <w:t>identify and discuss the seasonal impacts</w:t>
            </w:r>
            <w:r w:rsidR="00452877" w:rsidRPr="00452877">
              <w:rPr>
                <w:lang w:eastAsia="zh-CN"/>
              </w:rPr>
              <w:t>, including</w:t>
            </w:r>
            <w:r w:rsidR="00E26A4A">
              <w:rPr>
                <w:lang w:eastAsia="zh-CN"/>
              </w:rPr>
              <w:t xml:space="preserve"> </w:t>
            </w:r>
            <w:r w:rsidR="00452877" w:rsidRPr="00452877">
              <w:rPr>
                <w:lang w:eastAsia="zh-CN"/>
              </w:rPr>
              <w:t>weather,</w:t>
            </w:r>
            <w:r w:rsidR="00A26A7A" w:rsidRPr="00452877">
              <w:rPr>
                <w:lang w:eastAsia="zh-CN"/>
              </w:rPr>
              <w:t xml:space="preserve"> </w:t>
            </w:r>
            <w:r w:rsidR="00452877" w:rsidRPr="00452877">
              <w:rPr>
                <w:lang w:eastAsia="zh-CN"/>
              </w:rPr>
              <w:t>on activities.</w:t>
            </w:r>
          </w:p>
          <w:p w14:paraId="3954F4B5" w14:textId="614CC14F" w:rsidR="003B6001" w:rsidRPr="00FE191C" w:rsidRDefault="003B6001" w:rsidP="00EE25B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make plans to participate in </w:t>
            </w:r>
            <w:r w:rsidR="00E26A4A">
              <w:rPr>
                <w:lang w:eastAsia="zh-CN"/>
              </w:rPr>
              <w:t xml:space="preserve">an </w:t>
            </w:r>
            <w:r>
              <w:rPr>
                <w:lang w:eastAsia="zh-CN"/>
              </w:rPr>
              <w:t>activity with someone.</w:t>
            </w:r>
          </w:p>
        </w:tc>
        <w:tc>
          <w:tcPr>
            <w:tcW w:w="1014" w:type="pct"/>
          </w:tcPr>
          <w:p w14:paraId="3125D59A"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bookmarkStart w:id="8" w:name="_Hlk117592039"/>
            <w:bookmarkStart w:id="9" w:name="_Hlk117591989"/>
            <w:r w:rsidRPr="0015684A">
              <w:rPr>
                <w:b/>
              </w:rPr>
              <w:t>ML</w:t>
            </w:r>
            <w:r>
              <w:rPr>
                <w:b/>
              </w:rPr>
              <w:t>5</w:t>
            </w:r>
            <w:r w:rsidRPr="0015684A">
              <w:rPr>
                <w:b/>
              </w:rPr>
              <w:t>-INT-01</w:t>
            </w:r>
          </w:p>
          <w:p w14:paraId="13804173"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3A5B9DB6"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67BE2D26"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05D70970"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4B94098C" w14:textId="28B52127" w:rsidR="00C77EBE" w:rsidRPr="00FE191C" w:rsidRDefault="003C6356" w:rsidP="00EE25BE">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bookmarkEnd w:id="8"/>
            <w:bookmarkEnd w:id="9"/>
          </w:p>
        </w:tc>
        <w:tc>
          <w:tcPr>
            <w:tcW w:w="1256" w:type="pct"/>
          </w:tcPr>
          <w:p w14:paraId="7F223941" w14:textId="12284DC8" w:rsidR="0024005D" w:rsidRPr="0024005D" w:rsidRDefault="00CC5917" w:rsidP="00CC5917">
            <w:pPr>
              <w:pStyle w:val="ListBullet"/>
              <w:cnfStyle w:val="000000100000" w:firstRow="0" w:lastRow="0" w:firstColumn="0" w:lastColumn="0" w:oddVBand="0" w:evenVBand="0" w:oddHBand="1" w:evenHBand="0" w:firstRowFirstColumn="0" w:firstRowLastColumn="0" w:lastRowFirstColumn="0" w:lastRowLastColumn="0"/>
              <w:rPr>
                <w:b/>
              </w:rPr>
            </w:pPr>
            <w:r w:rsidRPr="00A26389">
              <w:t>Exchange information about leisure activities</w:t>
            </w:r>
            <w:r w:rsidR="0024005D">
              <w:t xml:space="preserve"> that you and your peers participate in, for example, </w:t>
            </w:r>
            <w:r w:rsidR="0024005D" w:rsidRPr="0024005D">
              <w:rPr>
                <w:rFonts w:ascii="SimSun" w:eastAsia="SimSun" w:hAnsi="SimSun" w:cs="MS Gothic" w:hint="eastAsia"/>
                <w:lang w:eastAsia="zh-CN"/>
              </w:rPr>
              <w:t>我的朋友小明喜</w:t>
            </w:r>
            <w:r w:rsidR="0024005D" w:rsidRPr="0024005D">
              <w:rPr>
                <w:rFonts w:ascii="SimSun" w:eastAsia="SimSun" w:hAnsi="SimSun" w:cs="Microsoft JhengHei" w:hint="eastAsia"/>
                <w:lang w:eastAsia="zh-CN"/>
              </w:rPr>
              <w:t>欢画画</w:t>
            </w:r>
            <w:r w:rsidR="0024005D" w:rsidRPr="0024005D">
              <w:rPr>
                <w:rFonts w:hint="eastAsia"/>
                <w:lang w:eastAsia="zh-CN"/>
              </w:rPr>
              <w:t xml:space="preserve">; </w:t>
            </w:r>
            <w:r w:rsidR="0024005D" w:rsidRPr="0024005D">
              <w:rPr>
                <w:rFonts w:ascii="SimSun" w:eastAsia="SimSun" w:hAnsi="SimSun" w:cs="MS Gothic" w:hint="eastAsia"/>
                <w:lang w:eastAsia="zh-CN"/>
              </w:rPr>
              <w:t>我喜</w:t>
            </w:r>
            <w:r w:rsidR="0024005D" w:rsidRPr="0024005D">
              <w:rPr>
                <w:rFonts w:ascii="SimSun" w:eastAsia="SimSun" w:hAnsi="SimSun" w:cs="Microsoft JhengHei" w:hint="eastAsia"/>
                <w:lang w:eastAsia="zh-CN"/>
              </w:rPr>
              <w:t>欢打篮</w:t>
            </w:r>
            <w:r w:rsidR="0024005D" w:rsidRPr="0024005D">
              <w:rPr>
                <w:rFonts w:ascii="SimSun" w:eastAsia="SimSun" w:hAnsi="SimSun" w:cs="MS Gothic" w:hint="eastAsia"/>
                <w:lang w:eastAsia="zh-CN"/>
              </w:rPr>
              <w:t>球</w:t>
            </w:r>
            <w:r w:rsidR="0024005D" w:rsidRPr="00371341">
              <w:rPr>
                <w:rFonts w:eastAsia="SimSun" w:hint="eastAsia"/>
              </w:rPr>
              <w:t>.</w:t>
            </w:r>
          </w:p>
          <w:p w14:paraId="6F1D4E8A" w14:textId="35529252" w:rsidR="0024005D" w:rsidRDefault="00CC5917" w:rsidP="00CC5917">
            <w:pPr>
              <w:pStyle w:val="ListBullet"/>
              <w:cnfStyle w:val="000000100000" w:firstRow="0" w:lastRow="0" w:firstColumn="0" w:lastColumn="0" w:oddVBand="0" w:evenVBand="0" w:oddHBand="1" w:evenHBand="0" w:firstRowFirstColumn="0" w:firstRowLastColumn="0" w:lastRowFirstColumn="0" w:lastRowLastColumn="0"/>
            </w:pPr>
            <w:r w:rsidRPr="001726C3">
              <w:t>Discuss</w:t>
            </w:r>
            <w:r w:rsidRPr="2AC6E5AE">
              <w:rPr>
                <w:rStyle w:val="Strong"/>
                <w:b w:val="0"/>
              </w:rPr>
              <w:t xml:space="preserve"> preferences</w:t>
            </w:r>
            <w:r w:rsidRPr="005651A5">
              <w:rPr>
                <w:rStyle w:val="Strong"/>
                <w:b w:val="0"/>
                <w:bCs/>
              </w:rPr>
              <w:t xml:space="preserve"> </w:t>
            </w:r>
            <w:r w:rsidR="0024005D" w:rsidRPr="0024005D">
              <w:rPr>
                <w:rStyle w:val="Strong"/>
                <w:b w:val="0"/>
                <w:bCs/>
              </w:rPr>
              <w:t>relating to</w:t>
            </w:r>
            <w:r w:rsidRPr="005651A5">
              <w:t xml:space="preserve"> </w:t>
            </w:r>
            <w:r>
              <w:t xml:space="preserve">activities, </w:t>
            </w:r>
            <w:r w:rsidR="0024005D">
              <w:t>with reasons</w:t>
            </w:r>
            <w:r w:rsidR="00E54775">
              <w:t xml:space="preserve">, for example, </w:t>
            </w:r>
            <w:r w:rsidR="00E54775" w:rsidRPr="00E54775">
              <w:rPr>
                <w:rFonts w:ascii="SimSun" w:eastAsia="SimSun" w:hAnsi="SimSun" w:cs="MS Gothic" w:hint="eastAsia"/>
                <w:lang w:eastAsia="zh-CN"/>
              </w:rPr>
              <w:t>我喜</w:t>
            </w:r>
            <w:r w:rsidR="00E54775" w:rsidRPr="00E54775">
              <w:rPr>
                <w:rFonts w:ascii="SimSun" w:eastAsia="SimSun" w:hAnsi="SimSun" w:cs="Microsoft JhengHei" w:hint="eastAsia"/>
                <w:lang w:eastAsia="zh-CN"/>
              </w:rPr>
              <w:t>欢打羽毛球，因为打羽毛球很有意思</w:t>
            </w:r>
            <w:r w:rsidR="00E54775" w:rsidRPr="00E54775">
              <w:rPr>
                <w:rFonts w:eastAsia="Microsoft JhengHei"/>
              </w:rPr>
              <w:t>.</w:t>
            </w:r>
          </w:p>
          <w:p w14:paraId="79C30267" w14:textId="7F508DF6" w:rsidR="00CC5917" w:rsidRPr="00A26389" w:rsidRDefault="0024005D" w:rsidP="00CC5917">
            <w:pPr>
              <w:pStyle w:val="ListBullet"/>
              <w:cnfStyle w:val="000000100000" w:firstRow="0" w:lastRow="0" w:firstColumn="0" w:lastColumn="0" w:oddVBand="0" w:evenVBand="0" w:oddHBand="1" w:evenHBand="0" w:firstRowFirstColumn="0" w:firstRowLastColumn="0" w:lastRowFirstColumn="0" w:lastRowLastColumn="0"/>
            </w:pPr>
            <w:r>
              <w:t>Identify when you do activities, based on weather and seasons, for example</w:t>
            </w:r>
            <w:r>
              <w:rPr>
                <w:rFonts w:hint="eastAsia"/>
                <w:lang w:eastAsia="zh-CN"/>
              </w:rPr>
              <w:t xml:space="preserve">, </w:t>
            </w:r>
            <w:r w:rsidR="00E54775" w:rsidRPr="00E54775">
              <w:rPr>
                <w:rFonts w:ascii="SimSun" w:eastAsia="SimSun" w:hAnsi="SimSun" w:cs="MS Gothic" w:hint="eastAsia"/>
                <w:lang w:eastAsia="zh-CN"/>
              </w:rPr>
              <w:t>夏天的</w:t>
            </w:r>
            <w:r w:rsidR="00E54775" w:rsidRPr="00E54775">
              <w:rPr>
                <w:rFonts w:ascii="SimSun" w:eastAsia="SimSun" w:hAnsi="SimSun" w:cs="Microsoft JhengHei" w:hint="eastAsia"/>
                <w:lang w:eastAsia="zh-CN"/>
              </w:rPr>
              <w:t>时候，我喜欢去海滩游泳，因为天气很热</w:t>
            </w:r>
            <w:r w:rsidR="00E54775" w:rsidRPr="00E54775">
              <w:rPr>
                <w:rFonts w:eastAsia="SimSun" w:hint="eastAsia"/>
                <w:lang w:eastAsia="zh-CN"/>
              </w:rPr>
              <w:t xml:space="preserve">; </w:t>
            </w:r>
            <w:r w:rsidR="00E54775" w:rsidRPr="00E54775">
              <w:rPr>
                <w:rFonts w:ascii="SimSun" w:eastAsia="SimSun" w:hAnsi="SimSun" w:cs="MS Gothic" w:hint="eastAsia"/>
                <w:lang w:eastAsia="zh-CN"/>
              </w:rPr>
              <w:t>周末早上的</w:t>
            </w:r>
            <w:r w:rsidR="00E54775" w:rsidRPr="00E54775">
              <w:rPr>
                <w:rFonts w:ascii="SimSun" w:eastAsia="SimSun" w:hAnsi="SimSun" w:cs="Microsoft JhengHei" w:hint="eastAsia"/>
                <w:lang w:eastAsia="zh-CN"/>
              </w:rPr>
              <w:t>时候，我喜欢去公园跑步，因为</w:t>
            </w:r>
            <w:r w:rsidR="00E54775" w:rsidRPr="00E54775">
              <w:rPr>
                <w:rFonts w:ascii="SimSun" w:eastAsia="SimSun" w:hAnsi="SimSun" w:cs="MS Gothic" w:hint="eastAsia"/>
                <w:lang w:eastAsia="zh-CN"/>
              </w:rPr>
              <w:t>天气很凉快</w:t>
            </w:r>
            <w:r w:rsidR="00E54775" w:rsidRPr="00E54775">
              <w:rPr>
                <w:rFonts w:eastAsia="MS Gothic"/>
              </w:rPr>
              <w:t>.</w:t>
            </w:r>
          </w:p>
          <w:p w14:paraId="49401B29" w14:textId="58DE5327" w:rsidR="00CC5917" w:rsidRPr="00A26389" w:rsidRDefault="00CC5917" w:rsidP="00CC5917">
            <w:pPr>
              <w:pStyle w:val="ListBullet"/>
              <w:cnfStyle w:val="000000100000" w:firstRow="0" w:lastRow="0" w:firstColumn="0" w:lastColumn="0" w:oddVBand="0" w:evenVBand="0" w:oddHBand="1" w:evenHBand="0" w:firstRowFirstColumn="0" w:firstRowLastColumn="0" w:lastRowFirstColumn="0" w:lastRowLastColumn="0"/>
            </w:pPr>
            <w:r w:rsidRPr="00E85F59">
              <w:t>Make</w:t>
            </w:r>
            <w:r w:rsidR="00095AC1" w:rsidRPr="00A26389">
              <w:rPr>
                <w:rStyle w:val="Strong"/>
                <w:b w:val="0"/>
              </w:rPr>
              <w:t xml:space="preserve"> suggestion</w:t>
            </w:r>
            <w:r w:rsidR="005651A5">
              <w:rPr>
                <w:rStyle w:val="Strong"/>
                <w:b w:val="0"/>
              </w:rPr>
              <w:t>s</w:t>
            </w:r>
            <w:r w:rsidR="00095AC1" w:rsidRPr="00A26389">
              <w:rPr>
                <w:rStyle w:val="Strong"/>
                <w:b w:val="0"/>
              </w:rPr>
              <w:t xml:space="preserve"> and </w:t>
            </w:r>
            <w:r w:rsidRPr="00A26389">
              <w:rPr>
                <w:rStyle w:val="Strong"/>
                <w:b w:val="0"/>
              </w:rPr>
              <w:t>plans</w:t>
            </w:r>
            <w:r w:rsidRPr="00A26389">
              <w:t xml:space="preserve"> to participate in a leisure activity with </w:t>
            </w:r>
            <w:r w:rsidR="009651B9">
              <w:t>a friend</w:t>
            </w:r>
            <w:r w:rsidR="003B6001">
              <w:t>, f</w:t>
            </w:r>
            <w:r w:rsidR="00CA661F" w:rsidRPr="00A26389">
              <w:t>or example</w:t>
            </w:r>
            <w:r w:rsidR="004768EB">
              <w:t xml:space="preserve">, </w:t>
            </w:r>
            <w:r w:rsidR="00CA661F" w:rsidRPr="004768EB">
              <w:rPr>
                <w:rFonts w:eastAsia="SimSun" w:hint="eastAsia"/>
                <w:lang w:eastAsia="zh-CN"/>
              </w:rPr>
              <w:t>我们这周末去爬山怎么样</w:t>
            </w:r>
            <w:r w:rsidR="00911956" w:rsidRPr="00911956">
              <w:rPr>
                <w:rFonts w:ascii="SimSun" w:eastAsia="SimSun" w:hAnsi="SimSun" w:cs="MS Mincho" w:hint="eastAsia"/>
                <w:lang w:eastAsia="zh-CN"/>
              </w:rPr>
              <w:t>？</w:t>
            </w:r>
            <w:r w:rsidR="005651A5">
              <w:rPr>
                <w:rFonts w:eastAsia="SimSun" w:hint="eastAsia"/>
                <w:lang w:eastAsia="zh-CN"/>
              </w:rPr>
              <w:t xml:space="preserve">; </w:t>
            </w:r>
            <w:proofErr w:type="gramStart"/>
            <w:r w:rsidR="00CA661F" w:rsidRPr="004768EB">
              <w:rPr>
                <w:rFonts w:eastAsia="SimSun" w:hint="eastAsia"/>
                <w:lang w:eastAsia="zh-CN"/>
              </w:rPr>
              <w:t>我听说那里的风景非常优美</w:t>
            </w:r>
            <w:r w:rsidR="004768EB" w:rsidRPr="00492682">
              <w:rPr>
                <w:rFonts w:ascii="SimSun" w:eastAsia="SimSun" w:hAnsi="SimSun" w:hint="eastAsia"/>
                <w:lang w:eastAsia="zh-CN"/>
              </w:rPr>
              <w:t>,</w:t>
            </w:r>
            <w:r w:rsidR="007038DE" w:rsidRPr="004768EB">
              <w:rPr>
                <w:rFonts w:eastAsia="SimSun" w:hint="eastAsia"/>
                <w:lang w:eastAsia="zh-CN"/>
              </w:rPr>
              <w:t>你一定会喜欢的</w:t>
            </w:r>
            <w:proofErr w:type="gramEnd"/>
            <w:r w:rsidR="005651A5">
              <w:rPr>
                <w:rFonts w:eastAsia="SimSun" w:hint="eastAsia"/>
                <w:lang w:eastAsia="zh-CN"/>
              </w:rPr>
              <w:t>;</w:t>
            </w:r>
            <w:r w:rsidR="004768EB">
              <w:rPr>
                <w:rFonts w:eastAsia="SimSun" w:hint="eastAsia"/>
                <w:lang w:eastAsia="zh-CN"/>
              </w:rPr>
              <w:t xml:space="preserve"> </w:t>
            </w:r>
            <w:r w:rsidR="007038DE" w:rsidRPr="004768EB">
              <w:rPr>
                <w:rFonts w:eastAsia="SimSun" w:hint="eastAsia"/>
                <w:lang w:eastAsia="zh-CN"/>
              </w:rPr>
              <w:t>明天晚上我们去吃火锅</w:t>
            </w:r>
            <w:r w:rsidR="005651A5">
              <w:rPr>
                <w:rFonts w:eastAsia="SimSun" w:hint="eastAsia"/>
                <w:lang w:eastAsia="zh-CN"/>
              </w:rPr>
              <w:t>;</w:t>
            </w:r>
            <w:r w:rsidR="00EB2C0D">
              <w:rPr>
                <w:rFonts w:eastAsia="SimSun" w:hint="eastAsia"/>
                <w:lang w:eastAsia="zh-CN"/>
              </w:rPr>
              <w:t xml:space="preserve"> </w:t>
            </w:r>
            <w:r w:rsidR="007038DE" w:rsidRPr="00EB2C0D">
              <w:rPr>
                <w:rFonts w:eastAsia="SimSun" w:hint="eastAsia"/>
                <w:lang w:eastAsia="zh-CN"/>
              </w:rPr>
              <w:t>那家的火锅很好吃</w:t>
            </w:r>
            <w:r w:rsidR="005651A5">
              <w:rPr>
                <w:rFonts w:eastAsia="SimSun" w:hint="eastAsia"/>
                <w:lang w:eastAsia="zh-CN"/>
              </w:rPr>
              <w:t>;</w:t>
            </w:r>
            <w:r w:rsidR="00EB2C0D">
              <w:rPr>
                <w:rFonts w:eastAsia="SimSun" w:hint="eastAsia"/>
                <w:lang w:eastAsia="zh-CN"/>
              </w:rPr>
              <w:t xml:space="preserve"> </w:t>
            </w:r>
            <w:r w:rsidR="007038DE" w:rsidRPr="00EB2C0D">
              <w:rPr>
                <w:rFonts w:eastAsia="SimSun" w:hint="eastAsia"/>
                <w:lang w:eastAsia="zh-CN"/>
              </w:rPr>
              <w:t>你怎么看</w:t>
            </w:r>
            <w:r w:rsidR="00911956" w:rsidRPr="00911956">
              <w:rPr>
                <w:rFonts w:ascii="SimSun" w:eastAsia="SimSun" w:hAnsi="SimSun" w:cs="MS Mincho" w:hint="eastAsia"/>
                <w:lang w:eastAsia="zh-CN"/>
              </w:rPr>
              <w:t>？</w:t>
            </w:r>
          </w:p>
          <w:p w14:paraId="2847B48A" w14:textId="3C46F67D" w:rsidR="005502E6" w:rsidRPr="0019304B" w:rsidRDefault="00FD41B4" w:rsidP="00CC5917">
            <w:pPr>
              <w:pStyle w:val="ListBullet"/>
              <w:cnfStyle w:val="000000100000" w:firstRow="0" w:lastRow="0" w:firstColumn="0" w:lastColumn="0" w:oddVBand="0" w:evenVBand="0" w:oddHBand="1" w:evenHBand="0" w:firstRowFirstColumn="0" w:firstRowLastColumn="0" w:lastRowFirstColumn="0" w:lastRowLastColumn="0"/>
            </w:pPr>
            <w:r w:rsidRPr="0019304B">
              <w:t>Explore</w:t>
            </w:r>
            <w:r>
              <w:rPr>
                <w:rStyle w:val="Strong"/>
                <w:b w:val="0"/>
              </w:rPr>
              <w:t xml:space="preserve"> and create </w:t>
            </w:r>
            <w:r w:rsidRPr="00FD41B4">
              <w:rPr>
                <w:rStyle w:val="Strong"/>
                <w:b w:val="0"/>
              </w:rPr>
              <w:t>different</w:t>
            </w:r>
            <w:r>
              <w:rPr>
                <w:rStyle w:val="Strong"/>
                <w:b w:val="0"/>
              </w:rPr>
              <w:t xml:space="preserve"> types of</w:t>
            </w:r>
            <w:r w:rsidRPr="00FD41B4">
              <w:rPr>
                <w:rStyle w:val="Strong"/>
                <w:b w:val="0"/>
              </w:rPr>
              <w:t xml:space="preserve"> </w:t>
            </w:r>
            <w:r w:rsidR="00CC5917" w:rsidRPr="00FD41B4">
              <w:rPr>
                <w:rStyle w:val="Strong"/>
                <w:b w:val="0"/>
              </w:rPr>
              <w:t>texts</w:t>
            </w:r>
            <w:r>
              <w:rPr>
                <w:rStyle w:val="Strong"/>
                <w:b w:val="0"/>
              </w:rPr>
              <w:t xml:space="preserve"> about </w:t>
            </w:r>
            <w:r w:rsidR="00CC5917" w:rsidRPr="00FD41B4">
              <w:rPr>
                <w:bCs/>
              </w:rPr>
              <w:t>leisure activities</w:t>
            </w:r>
            <w:r>
              <w:rPr>
                <w:bCs/>
              </w:rPr>
              <w:t xml:space="preserve">, </w:t>
            </w:r>
            <w:r w:rsidRPr="00FD41B4">
              <w:rPr>
                <w:rStyle w:val="Strong"/>
                <w:b w:val="0"/>
              </w:rPr>
              <w:t>for example</w:t>
            </w:r>
            <w:r>
              <w:rPr>
                <w:rStyle w:val="Strong"/>
                <w:b w:val="0"/>
              </w:rPr>
              <w:t>,</w:t>
            </w:r>
            <w:r w:rsidRPr="00FD41B4">
              <w:rPr>
                <w:rStyle w:val="Strong"/>
                <w:b w:val="0"/>
              </w:rPr>
              <w:t xml:space="preserve"> </w:t>
            </w:r>
            <w:r w:rsidR="0024005D">
              <w:rPr>
                <w:rStyle w:val="Strong"/>
                <w:b w:val="0"/>
              </w:rPr>
              <w:t>l</w:t>
            </w:r>
            <w:r w:rsidR="0024005D" w:rsidRPr="0024005D">
              <w:rPr>
                <w:rStyle w:val="Strong"/>
                <w:b w:val="0"/>
                <w:bCs/>
              </w:rPr>
              <w:t>etters.</w:t>
            </w:r>
          </w:p>
        </w:tc>
        <w:tc>
          <w:tcPr>
            <w:tcW w:w="1331" w:type="pct"/>
          </w:tcPr>
          <w:p w14:paraId="085C85CD" w14:textId="38F1173B" w:rsidR="004E1BBC" w:rsidRPr="00B5124B" w:rsidRDefault="00B5124B" w:rsidP="00B5124B">
            <w:pPr>
              <w:cnfStyle w:val="000000100000" w:firstRow="0" w:lastRow="0" w:firstColumn="0" w:lastColumn="0" w:oddVBand="0" w:evenVBand="0" w:oddHBand="1" w:evenHBand="0" w:firstRowFirstColumn="0" w:firstRowLastColumn="0" w:lastRowFirstColumn="0" w:lastRowLastColumn="0"/>
              <w:rPr>
                <w:b/>
                <w:bCs/>
                <w:bdr w:val="none" w:sz="0" w:space="0" w:color="auto" w:frame="1"/>
              </w:rPr>
            </w:pPr>
            <w:r w:rsidRPr="00B5124B">
              <w:rPr>
                <w:b/>
                <w:bCs/>
                <w:bdr w:val="none" w:sz="0" w:space="0" w:color="auto" w:frame="1"/>
              </w:rPr>
              <w:t>Creating</w:t>
            </w:r>
            <w:r w:rsidR="006461F0">
              <w:rPr>
                <w:b/>
                <w:bCs/>
                <w:bdr w:val="none" w:sz="0" w:space="0" w:color="auto" w:frame="1"/>
              </w:rPr>
              <w:t xml:space="preserve"> </w:t>
            </w:r>
            <w:r w:rsidR="006D1037">
              <w:rPr>
                <w:b/>
                <w:bCs/>
                <w:bdr w:val="none" w:sz="0" w:space="0" w:color="auto" w:frame="1"/>
              </w:rPr>
              <w:t>t</w:t>
            </w:r>
            <w:r w:rsidRPr="00B5124B">
              <w:rPr>
                <w:b/>
                <w:bCs/>
                <w:bdr w:val="none" w:sz="0" w:space="0" w:color="auto" w:frame="1"/>
              </w:rPr>
              <w:t>ext</w:t>
            </w:r>
            <w:r w:rsidR="006461F0">
              <w:rPr>
                <w:b/>
                <w:bCs/>
                <w:bdr w:val="none" w:sz="0" w:space="0" w:color="auto" w:frame="1"/>
              </w:rPr>
              <w:t>s</w:t>
            </w:r>
            <w:r w:rsidRPr="00B5124B">
              <w:rPr>
                <w:b/>
                <w:bCs/>
                <w:bdr w:val="none" w:sz="0" w:space="0" w:color="auto" w:frame="1"/>
              </w:rPr>
              <w:t xml:space="preserve"> (ML5-CRT-01)</w:t>
            </w:r>
          </w:p>
          <w:p w14:paraId="00AEA207" w14:textId="77777777" w:rsidR="000B7B2D" w:rsidRDefault="000B7B2D" w:rsidP="000B7B2D">
            <w:pPr>
              <w:cnfStyle w:val="000000100000" w:firstRow="0" w:lastRow="0" w:firstColumn="0" w:lastColumn="0" w:oddVBand="0" w:evenVBand="0" w:oddHBand="1" w:evenHBand="0" w:firstRowFirstColumn="0" w:firstRowLastColumn="0" w:lastRowFirstColumn="0" w:lastRowLastColumn="0"/>
              <w:rPr>
                <w:bdr w:val="none" w:sz="0" w:space="0" w:color="auto" w:frame="1"/>
              </w:rPr>
            </w:pPr>
            <w:bookmarkStart w:id="10" w:name="_Hlk146860857"/>
            <w:r w:rsidRPr="000B7B2D">
              <w:rPr>
                <w:bdr w:val="none" w:sz="0" w:space="0" w:color="auto" w:frame="1"/>
              </w:rPr>
              <w:t>You have been asked to be a ‘buddy’ to a Chinese student who is moving to Australia and joining your class, to help them settle in.</w:t>
            </w:r>
          </w:p>
          <w:p w14:paraId="3B323BE2" w14:textId="7A53ECC1" w:rsidR="000B7B2D" w:rsidRPr="000B7B2D" w:rsidRDefault="000B7B2D" w:rsidP="000B7B2D">
            <w:pPr>
              <w:cnfStyle w:val="000000100000" w:firstRow="0" w:lastRow="0" w:firstColumn="0" w:lastColumn="0" w:oddVBand="0" w:evenVBand="0" w:oddHBand="1" w:evenHBand="0" w:firstRowFirstColumn="0" w:firstRowLastColumn="0" w:lastRowFirstColumn="0" w:lastRowLastColumn="0"/>
              <w:rPr>
                <w:bdr w:val="none" w:sz="0" w:space="0" w:color="auto" w:frame="1"/>
              </w:rPr>
            </w:pPr>
            <w:r w:rsidRPr="000B7B2D">
              <w:rPr>
                <w:bdr w:val="none" w:sz="0" w:space="0" w:color="auto" w:frame="1"/>
              </w:rPr>
              <w:t>Write an email to them in Chinese, outlining your leisure activities. In your email, include:</w:t>
            </w:r>
          </w:p>
          <w:p w14:paraId="1130333B" w14:textId="22001B97" w:rsidR="000B7B2D" w:rsidRPr="000B7B2D" w:rsidRDefault="000B7B2D" w:rsidP="00105152">
            <w:pPr>
              <w:pStyle w:val="ListBullet"/>
              <w:cnfStyle w:val="000000100000" w:firstRow="0" w:lastRow="0" w:firstColumn="0" w:lastColumn="0" w:oddVBand="0" w:evenVBand="0" w:oddHBand="1" w:evenHBand="0" w:firstRowFirstColumn="0" w:firstRowLastColumn="0" w:lastRowFirstColumn="0" w:lastRowLastColumn="0"/>
              <w:rPr>
                <w:bdr w:val="none" w:sz="0" w:space="0" w:color="auto" w:frame="1"/>
              </w:rPr>
            </w:pPr>
            <w:r w:rsidRPr="000B7B2D">
              <w:rPr>
                <w:bdr w:val="none" w:sz="0" w:space="0" w:color="auto" w:frame="1"/>
              </w:rPr>
              <w:t>appropriate greetings and phrases at the start and finish</w:t>
            </w:r>
          </w:p>
          <w:p w14:paraId="012A2804" w14:textId="454EBED1" w:rsidR="000B7B2D" w:rsidRPr="000B7B2D" w:rsidRDefault="000B7B2D" w:rsidP="00105152">
            <w:pPr>
              <w:pStyle w:val="ListBullet"/>
              <w:cnfStyle w:val="000000100000" w:firstRow="0" w:lastRow="0" w:firstColumn="0" w:lastColumn="0" w:oddVBand="0" w:evenVBand="0" w:oddHBand="1" w:evenHBand="0" w:firstRowFirstColumn="0" w:firstRowLastColumn="0" w:lastRowFirstColumn="0" w:lastRowLastColumn="0"/>
              <w:rPr>
                <w:bdr w:val="none" w:sz="0" w:space="0" w:color="auto" w:frame="1"/>
              </w:rPr>
            </w:pPr>
            <w:r w:rsidRPr="000B7B2D">
              <w:rPr>
                <w:bdr w:val="none" w:sz="0" w:space="0" w:color="auto" w:frame="1"/>
              </w:rPr>
              <w:t>2 typical leisure activities in Australia, for example a winter one and a summer one</w:t>
            </w:r>
          </w:p>
          <w:p w14:paraId="494DE32A" w14:textId="1B40A097" w:rsidR="000B7B2D" w:rsidRPr="000B7B2D" w:rsidRDefault="000B7B2D" w:rsidP="00105152">
            <w:pPr>
              <w:pStyle w:val="ListBullet"/>
              <w:cnfStyle w:val="000000100000" w:firstRow="0" w:lastRow="0" w:firstColumn="0" w:lastColumn="0" w:oddVBand="0" w:evenVBand="0" w:oddHBand="1" w:evenHBand="0" w:firstRowFirstColumn="0" w:firstRowLastColumn="0" w:lastRowFirstColumn="0" w:lastRowLastColumn="0"/>
              <w:rPr>
                <w:bdr w:val="none" w:sz="0" w:space="0" w:color="auto" w:frame="1"/>
              </w:rPr>
            </w:pPr>
            <w:r w:rsidRPr="000B7B2D">
              <w:rPr>
                <w:bdr w:val="none" w:sz="0" w:space="0" w:color="auto" w:frame="1"/>
              </w:rPr>
              <w:t>at least one of your favourite activities and why you enjoy it/</w:t>
            </w:r>
            <w:proofErr w:type="gramStart"/>
            <w:r w:rsidRPr="000B7B2D">
              <w:rPr>
                <w:bdr w:val="none" w:sz="0" w:space="0" w:color="auto" w:frame="1"/>
              </w:rPr>
              <w:t>them</w:t>
            </w:r>
            <w:proofErr w:type="gramEnd"/>
          </w:p>
          <w:p w14:paraId="4C10A790" w14:textId="046F4C12" w:rsidR="000B7B2D" w:rsidRPr="000B7B2D" w:rsidRDefault="00105152" w:rsidP="00105152">
            <w:pPr>
              <w:pStyle w:val="ListBullet"/>
              <w:cnfStyle w:val="000000100000" w:firstRow="0" w:lastRow="0" w:firstColumn="0" w:lastColumn="0" w:oddVBand="0" w:evenVBand="0" w:oddHBand="1" w:evenHBand="0" w:firstRowFirstColumn="0" w:firstRowLastColumn="0" w:lastRowFirstColumn="0" w:lastRowLastColumn="0"/>
              <w:rPr>
                <w:bdr w:val="none" w:sz="0" w:space="0" w:color="auto" w:frame="1"/>
              </w:rPr>
            </w:pPr>
            <w:r>
              <w:rPr>
                <w:bdr w:val="none" w:sz="0" w:space="0" w:color="auto" w:frame="1"/>
              </w:rPr>
              <w:t>when</w:t>
            </w:r>
            <w:r w:rsidR="000B7B2D" w:rsidRPr="000B7B2D">
              <w:rPr>
                <w:bdr w:val="none" w:sz="0" w:space="0" w:color="auto" w:frame="1"/>
              </w:rPr>
              <w:t xml:space="preserve"> you do this activity or these activities</w:t>
            </w:r>
          </w:p>
          <w:p w14:paraId="35F9146F" w14:textId="79D5D7E8" w:rsidR="000B7B2D" w:rsidRPr="000B7B2D" w:rsidRDefault="000B7B2D" w:rsidP="00105152">
            <w:pPr>
              <w:pStyle w:val="ListBullet"/>
              <w:cnfStyle w:val="000000100000" w:firstRow="0" w:lastRow="0" w:firstColumn="0" w:lastColumn="0" w:oddVBand="0" w:evenVBand="0" w:oddHBand="1" w:evenHBand="0" w:firstRowFirstColumn="0" w:firstRowLastColumn="0" w:lastRowFirstColumn="0" w:lastRowLastColumn="0"/>
              <w:rPr>
                <w:bdr w:val="none" w:sz="0" w:space="0" w:color="auto" w:frame="1"/>
              </w:rPr>
            </w:pPr>
            <w:r w:rsidRPr="000B7B2D">
              <w:rPr>
                <w:bdr w:val="none" w:sz="0" w:space="0" w:color="auto" w:frame="1"/>
              </w:rPr>
              <w:t xml:space="preserve">a new activity that you want to try, with reason(s) why you want to try </w:t>
            </w:r>
            <w:proofErr w:type="gramStart"/>
            <w:r w:rsidRPr="000B7B2D">
              <w:rPr>
                <w:bdr w:val="none" w:sz="0" w:space="0" w:color="auto" w:frame="1"/>
              </w:rPr>
              <w:t>it</w:t>
            </w:r>
            <w:proofErr w:type="gramEnd"/>
          </w:p>
          <w:p w14:paraId="2F91A6FD" w14:textId="264C1F0C" w:rsidR="000B7B2D" w:rsidRPr="000B7B2D" w:rsidRDefault="000B7B2D" w:rsidP="00105152">
            <w:pPr>
              <w:pStyle w:val="ListBullet"/>
              <w:cnfStyle w:val="000000100000" w:firstRow="0" w:lastRow="0" w:firstColumn="0" w:lastColumn="0" w:oddVBand="0" w:evenVBand="0" w:oddHBand="1" w:evenHBand="0" w:firstRowFirstColumn="0" w:firstRowLastColumn="0" w:lastRowFirstColumn="0" w:lastRowLastColumn="0"/>
              <w:rPr>
                <w:bdr w:val="none" w:sz="0" w:space="0" w:color="auto" w:frame="1"/>
              </w:rPr>
            </w:pPr>
            <w:r w:rsidRPr="000B7B2D">
              <w:rPr>
                <w:bdr w:val="none" w:sz="0" w:space="0" w:color="auto" w:frame="1"/>
              </w:rPr>
              <w:t xml:space="preserve">an invitation to your ‘buddy’ to do the new activity </w:t>
            </w:r>
            <w:proofErr w:type="gramStart"/>
            <w:r w:rsidRPr="000B7B2D">
              <w:rPr>
                <w:bdr w:val="none" w:sz="0" w:space="0" w:color="auto" w:frame="1"/>
              </w:rPr>
              <w:t>together</w:t>
            </w:r>
            <w:proofErr w:type="gramEnd"/>
          </w:p>
          <w:p w14:paraId="71ACD3DA" w14:textId="24EEE7AB" w:rsidR="003B0556" w:rsidRPr="00FE191C" w:rsidRDefault="000B7B2D" w:rsidP="00F4143E">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0B7B2D">
              <w:rPr>
                <w:bdr w:val="none" w:sz="0" w:space="0" w:color="auto" w:frame="1"/>
              </w:rPr>
              <w:t>3 questions about your buddy’s leisure activities.</w:t>
            </w:r>
            <w:bookmarkEnd w:id="10"/>
          </w:p>
        </w:tc>
      </w:tr>
      <w:tr w:rsidR="008D793E" w14:paraId="63E79CF1" w14:textId="77777777" w:rsidTr="00BC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14:paraId="05D626E7" w14:textId="77777777" w:rsidR="005B5371" w:rsidRPr="00FE191C" w:rsidRDefault="005B5371" w:rsidP="00EE25BE">
            <w:pPr>
              <w:rPr>
                <w:b w:val="0"/>
              </w:rPr>
            </w:pPr>
            <w:bookmarkStart w:id="11" w:name="_Hlk147230994"/>
            <w:bookmarkEnd w:id="7"/>
            <w:r w:rsidRPr="00FE191C">
              <w:t>Term 2</w:t>
            </w:r>
          </w:p>
          <w:p w14:paraId="039F2ADD" w14:textId="77777777" w:rsidR="004775EA" w:rsidRPr="00FE191C" w:rsidRDefault="005B5371" w:rsidP="00EE25BE">
            <w:r w:rsidRPr="00FE191C">
              <w:t>10 weeks</w:t>
            </w:r>
          </w:p>
        </w:tc>
        <w:tc>
          <w:tcPr>
            <w:tcW w:w="918" w:type="pct"/>
          </w:tcPr>
          <w:p w14:paraId="1D6C6095" w14:textId="3318A557" w:rsidR="00A1618F" w:rsidRDefault="002C51B8" w:rsidP="00EE25B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Chinese culture in my world</w:t>
            </w:r>
          </w:p>
          <w:p w14:paraId="6E12183D" w14:textId="291095B3" w:rsidR="009C5374" w:rsidRPr="00BB4CC2" w:rsidRDefault="00CA661F" w:rsidP="00EE25BE">
            <w:pPr>
              <w:cnfStyle w:val="000000010000" w:firstRow="0" w:lastRow="0" w:firstColumn="0" w:lastColumn="0" w:oddVBand="0" w:evenVBand="0" w:oddHBand="0" w:evenHBand="1" w:firstRowFirstColumn="0" w:firstRowLastColumn="0" w:lastRowFirstColumn="0" w:lastRowLastColumn="0"/>
              <w:rPr>
                <w:rStyle w:val="Strong"/>
                <w:rFonts w:ascii="SimSun" w:eastAsia="SimSun" w:hAnsi="SimSun"/>
              </w:rPr>
            </w:pPr>
            <w:r w:rsidRPr="00BB4CC2">
              <w:rPr>
                <w:rStyle w:val="Strong"/>
                <w:rFonts w:ascii="SimSun" w:eastAsia="SimSun" w:hAnsi="SimSun" w:cs="Microsoft YaHei" w:hint="eastAsia"/>
                <w:lang w:eastAsia="zh-CN"/>
              </w:rPr>
              <w:t>我</w:t>
            </w:r>
            <w:r w:rsidR="003F798E">
              <w:rPr>
                <w:rStyle w:val="Strong"/>
                <w:rFonts w:ascii="SimSun" w:eastAsia="SimSun" w:hAnsi="SimSun" w:cs="Microsoft YaHei" w:hint="eastAsia"/>
                <w:lang w:eastAsia="zh-CN"/>
              </w:rPr>
              <w:t>生活中</w:t>
            </w:r>
            <w:r w:rsidRPr="00BB4CC2">
              <w:rPr>
                <w:rStyle w:val="Strong"/>
                <w:rFonts w:ascii="SimSun" w:eastAsia="SimSun" w:hAnsi="SimSun" w:cs="Microsoft YaHei" w:hint="eastAsia"/>
                <w:lang w:eastAsia="zh-CN"/>
              </w:rPr>
              <w:t>的中国文化</w:t>
            </w:r>
          </w:p>
          <w:p w14:paraId="3A445BF7" w14:textId="2571568E" w:rsidR="00C73ADA" w:rsidRDefault="00D94907" w:rsidP="00EE25BE">
            <w:pPr>
              <w:cnfStyle w:val="000000010000" w:firstRow="0" w:lastRow="0" w:firstColumn="0" w:lastColumn="0" w:oddVBand="0" w:evenVBand="0" w:oddHBand="0" w:evenHBand="1" w:firstRowFirstColumn="0" w:firstRowLastColumn="0" w:lastRowFirstColumn="0" w:lastRowLastColumn="0"/>
              <w:rPr>
                <w:bCs/>
              </w:rPr>
            </w:pPr>
            <w:r>
              <w:rPr>
                <w:bCs/>
              </w:rPr>
              <w:t xml:space="preserve">Students identify </w:t>
            </w:r>
            <w:r w:rsidR="00FD41B4">
              <w:rPr>
                <w:bCs/>
              </w:rPr>
              <w:t xml:space="preserve">and explore </w:t>
            </w:r>
            <w:r w:rsidR="00A603DF">
              <w:rPr>
                <w:bCs/>
              </w:rPr>
              <w:t xml:space="preserve">Chinese culture </w:t>
            </w:r>
            <w:r w:rsidR="00730A5F">
              <w:rPr>
                <w:bCs/>
              </w:rPr>
              <w:t xml:space="preserve">evident in the </w:t>
            </w:r>
            <w:r w:rsidR="00F81F84">
              <w:rPr>
                <w:bCs/>
              </w:rPr>
              <w:t>local</w:t>
            </w:r>
            <w:r w:rsidR="00730A5F">
              <w:rPr>
                <w:bCs/>
              </w:rPr>
              <w:t xml:space="preserve"> and</w:t>
            </w:r>
            <w:r w:rsidR="00FD41B4">
              <w:rPr>
                <w:bCs/>
              </w:rPr>
              <w:t>/or Australian</w:t>
            </w:r>
            <w:r w:rsidR="00730A5F">
              <w:rPr>
                <w:bCs/>
              </w:rPr>
              <w:t xml:space="preserve"> community</w:t>
            </w:r>
            <w:r w:rsidR="003A2595">
              <w:rPr>
                <w:bCs/>
              </w:rPr>
              <w:t>,</w:t>
            </w:r>
            <w:r w:rsidR="00FA474C">
              <w:rPr>
                <w:bCs/>
              </w:rPr>
              <w:t xml:space="preserve"> </w:t>
            </w:r>
            <w:r w:rsidR="001B0390">
              <w:rPr>
                <w:bCs/>
              </w:rPr>
              <w:t>including digital influences.</w:t>
            </w:r>
          </w:p>
          <w:p w14:paraId="75620D71" w14:textId="37C71D6D" w:rsidR="00730A5F" w:rsidRPr="00095A49" w:rsidRDefault="00C5574F" w:rsidP="00EE25BE">
            <w:pPr>
              <w:cnfStyle w:val="000000010000" w:firstRow="0" w:lastRow="0" w:firstColumn="0" w:lastColumn="0" w:oddVBand="0" w:evenVBand="0" w:oddHBand="0" w:evenHBand="1" w:firstRowFirstColumn="0" w:firstRowLastColumn="0" w:lastRowFirstColumn="0" w:lastRowLastColumn="0"/>
              <w:rPr>
                <w:bCs/>
              </w:rPr>
            </w:pPr>
            <w:r>
              <w:rPr>
                <w:bCs/>
              </w:rPr>
              <w:t xml:space="preserve">Students discuss </w:t>
            </w:r>
            <w:r w:rsidR="00C72C51">
              <w:rPr>
                <w:bCs/>
              </w:rPr>
              <w:t xml:space="preserve">the </w:t>
            </w:r>
            <w:r w:rsidR="00AC4CBE">
              <w:rPr>
                <w:bCs/>
              </w:rPr>
              <w:t xml:space="preserve">significance </w:t>
            </w:r>
            <w:r w:rsidR="00C72C51">
              <w:rPr>
                <w:bCs/>
              </w:rPr>
              <w:t>of Chinese</w:t>
            </w:r>
            <w:r w:rsidR="00956D7B">
              <w:rPr>
                <w:bCs/>
              </w:rPr>
              <w:t xml:space="preserve"> </w:t>
            </w:r>
            <w:r w:rsidR="008630D0">
              <w:rPr>
                <w:bCs/>
              </w:rPr>
              <w:t>culture-</w:t>
            </w:r>
            <w:r w:rsidR="00C72C51">
              <w:rPr>
                <w:bCs/>
              </w:rPr>
              <w:t>related activities and identify w</w:t>
            </w:r>
            <w:r w:rsidR="00E26A4A">
              <w:rPr>
                <w:bCs/>
              </w:rPr>
              <w:t>hich ones they prefer</w:t>
            </w:r>
            <w:r w:rsidR="00C72C51">
              <w:rPr>
                <w:bCs/>
              </w:rPr>
              <w:t>, with reasons.</w:t>
            </w:r>
          </w:p>
        </w:tc>
        <w:tc>
          <w:tcPr>
            <w:tcW w:w="1014" w:type="pct"/>
          </w:tcPr>
          <w:p w14:paraId="22FBF833"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-INT-01</w:t>
            </w:r>
          </w:p>
          <w:p w14:paraId="376D92B2"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01A18C29"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2D8ABE0A"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3EA94181"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32DDE962" w14:textId="5B8E1894" w:rsidR="004775EA" w:rsidRPr="00FE191C" w:rsidRDefault="003C6356" w:rsidP="00EE25BE">
            <w:pPr>
              <w:cnfStyle w:val="000000010000" w:firstRow="0" w:lastRow="0" w:firstColumn="0" w:lastColumn="0" w:oddVBand="0" w:evenVBand="0" w:oddHBand="0" w:evenHBand="1" w:firstRowFirstColumn="0" w:firstRowLastColumn="0" w:lastRowFirstColumn="0" w:lastRowLastColumn="0"/>
            </w:pPr>
            <w:r w:rsidRPr="0015684A">
              <w:t xml:space="preserve">creates a range of texts </w:t>
            </w:r>
            <w:r>
              <w:t>for diverse communicative purposes by manipulating culturally appropriate language</w:t>
            </w:r>
          </w:p>
        </w:tc>
        <w:tc>
          <w:tcPr>
            <w:tcW w:w="1256" w:type="pct"/>
          </w:tcPr>
          <w:p w14:paraId="4C5EBB50" w14:textId="30FB6C4B" w:rsidR="009651B9" w:rsidRPr="004914CC" w:rsidRDefault="001401D8" w:rsidP="0031750C">
            <w:pPr>
              <w:pStyle w:val="ListBullet"/>
              <w:cnfStyle w:val="000000010000" w:firstRow="0" w:lastRow="0" w:firstColumn="0" w:lastColumn="0" w:oddVBand="0" w:evenVBand="0" w:oddHBand="0" w:evenHBand="1" w:firstRowFirstColumn="0" w:firstRowLastColumn="0" w:lastRowFirstColumn="0" w:lastRowLastColumn="0"/>
            </w:pPr>
            <w:r w:rsidRPr="004914CC">
              <w:t xml:space="preserve">Identify </w:t>
            </w:r>
            <w:r w:rsidR="00F81F84" w:rsidRPr="004914CC">
              <w:t xml:space="preserve">and explore the influences of </w:t>
            </w:r>
            <w:r w:rsidR="00C66A5A" w:rsidRPr="004914CC">
              <w:t xml:space="preserve">Chinese culture </w:t>
            </w:r>
            <w:r w:rsidR="000634BB" w:rsidRPr="004914CC">
              <w:t xml:space="preserve">in </w:t>
            </w:r>
            <w:r w:rsidR="00911956" w:rsidRPr="004914CC">
              <w:t xml:space="preserve">the </w:t>
            </w:r>
            <w:r w:rsidR="00F81F84" w:rsidRPr="004914CC">
              <w:t>local and/or Australian</w:t>
            </w:r>
            <w:r w:rsidR="000634BB" w:rsidRPr="004914CC">
              <w:t xml:space="preserve"> </w:t>
            </w:r>
            <w:r w:rsidR="00F81F84" w:rsidRPr="004914CC">
              <w:t>community</w:t>
            </w:r>
            <w:r w:rsidR="009651B9" w:rsidRPr="004914CC">
              <w:t xml:space="preserve">, </w:t>
            </w:r>
            <w:r w:rsidR="00DD4A60" w:rsidRPr="004914CC">
              <w:t xml:space="preserve">for example, Chinatown, </w:t>
            </w:r>
            <w:r w:rsidR="00FB41A3" w:rsidRPr="004914CC">
              <w:t xml:space="preserve">Chinese gardens, </w:t>
            </w:r>
            <w:r w:rsidR="00DD4A60" w:rsidRPr="004914CC">
              <w:t xml:space="preserve">food, movies, architecture, martial arts, </w:t>
            </w:r>
            <w:r w:rsidR="00911956" w:rsidRPr="004914CC">
              <w:t>festivals, Tik Tok, WeChat, video games and online shopping.</w:t>
            </w:r>
          </w:p>
          <w:p w14:paraId="5E572D06" w14:textId="7382A45F" w:rsidR="00AE0174" w:rsidRPr="004914CC" w:rsidRDefault="00A7618F" w:rsidP="0031750C">
            <w:pPr>
              <w:pStyle w:val="ListBullet"/>
              <w:cnfStyle w:val="000000010000" w:firstRow="0" w:lastRow="0" w:firstColumn="0" w:lastColumn="0" w:oddVBand="0" w:evenVBand="0" w:oddHBand="0" w:evenHBand="1" w:firstRowFirstColumn="0" w:firstRowLastColumn="0" w:lastRowFirstColumn="0" w:lastRowLastColumn="0"/>
            </w:pPr>
            <w:r w:rsidRPr="004914CC">
              <w:t>E</w:t>
            </w:r>
            <w:r w:rsidR="009651B9" w:rsidRPr="004914CC">
              <w:t xml:space="preserve">xpress </w:t>
            </w:r>
            <w:r w:rsidRPr="004914CC">
              <w:t>Chinese culture-related words and phrases</w:t>
            </w:r>
            <w:r w:rsidR="009651B9" w:rsidRPr="004914CC">
              <w:t>,</w:t>
            </w:r>
            <w:r w:rsidR="00365471" w:rsidRPr="004914CC">
              <w:t xml:space="preserve"> for exampl</w:t>
            </w:r>
            <w:r w:rsidR="00E2050F" w:rsidRPr="004914CC">
              <w:t>e</w:t>
            </w:r>
            <w:r w:rsidR="00454DCA" w:rsidRPr="004914CC">
              <w:t>,</w:t>
            </w:r>
            <w:r w:rsidR="00E2050F" w:rsidRPr="004914CC">
              <w:t xml:space="preserve"> </w:t>
            </w:r>
            <w:r w:rsidR="009531F3" w:rsidRPr="004914CC">
              <w:t>‘</w:t>
            </w:r>
            <w:r w:rsidR="004624BB" w:rsidRPr="004914CC">
              <w:t>Dumplings</w:t>
            </w:r>
            <w:r w:rsidR="009531F3" w:rsidRPr="004914CC">
              <w:t>’</w:t>
            </w:r>
            <w:r w:rsidR="004624BB" w:rsidRPr="00525A71">
              <w:rPr>
                <w:rFonts w:ascii="MS Gothic" w:eastAsia="SimSun" w:hAnsi="MS Gothic" w:cs="MS Gothic" w:hint="eastAsia"/>
                <w:lang w:eastAsia="zh-CN"/>
              </w:rPr>
              <w:t>在中文里叫什么</w:t>
            </w:r>
            <w:r w:rsidR="004B7D7F" w:rsidRPr="00525A71">
              <w:rPr>
                <w:rFonts w:ascii="MS Gothic" w:eastAsia="SimSun" w:hAnsi="MS Gothic" w:cs="MS Gothic" w:hint="eastAsia"/>
              </w:rPr>
              <w:t>？</w:t>
            </w:r>
            <w:r w:rsidR="009531F3" w:rsidRPr="004914CC">
              <w:t>; ‘</w:t>
            </w:r>
            <w:r w:rsidR="004624BB" w:rsidRPr="004914CC">
              <w:t>Dumplings</w:t>
            </w:r>
            <w:r w:rsidR="009531F3" w:rsidRPr="004914CC">
              <w:t>’</w:t>
            </w:r>
            <w:r w:rsidR="004624BB" w:rsidRPr="00525A71">
              <w:rPr>
                <w:rFonts w:ascii="MS Gothic" w:eastAsia="SimSun" w:hAnsi="MS Gothic" w:cs="MS Gothic" w:hint="eastAsia"/>
                <w:lang w:eastAsia="zh-CN"/>
              </w:rPr>
              <w:t>在中文</w:t>
            </w:r>
            <w:r w:rsidR="00571502" w:rsidRPr="00525A71">
              <w:rPr>
                <w:rFonts w:ascii="MS Gothic" w:eastAsia="SimSun" w:hAnsi="MS Gothic" w:cs="MS Gothic" w:hint="eastAsia"/>
                <w:lang w:eastAsia="zh-CN"/>
              </w:rPr>
              <w:t>里</w:t>
            </w:r>
            <w:r w:rsidR="004624BB" w:rsidRPr="00525A71">
              <w:rPr>
                <w:rFonts w:ascii="MS Gothic" w:eastAsia="SimSun" w:hAnsi="MS Gothic" w:cs="MS Gothic" w:hint="eastAsia"/>
                <w:lang w:eastAsia="zh-CN"/>
              </w:rPr>
              <w:t>叫做</w:t>
            </w:r>
            <w:r w:rsidR="004624BB" w:rsidRPr="00525A71">
              <w:rPr>
                <w:rFonts w:ascii="Microsoft JhengHei" w:eastAsia="SimSun" w:hAnsi="Microsoft JhengHei" w:cs="Microsoft JhengHei" w:hint="eastAsia"/>
                <w:lang w:eastAsia="zh-CN"/>
              </w:rPr>
              <w:t>饺</w:t>
            </w:r>
            <w:r w:rsidR="004624BB" w:rsidRPr="00525A71">
              <w:rPr>
                <w:rFonts w:ascii="MS Gothic" w:eastAsia="SimSun" w:hAnsi="MS Gothic" w:cs="MS Gothic" w:hint="eastAsia"/>
                <w:lang w:eastAsia="zh-CN"/>
              </w:rPr>
              <w:t>子</w:t>
            </w:r>
            <w:r w:rsidR="004624BB" w:rsidRPr="004914CC">
              <w:t>.</w:t>
            </w:r>
          </w:p>
          <w:p w14:paraId="6E845CAD" w14:textId="71A2E88E" w:rsidR="00571502" w:rsidRPr="004914CC" w:rsidRDefault="00911956" w:rsidP="0031750C">
            <w:pPr>
              <w:pStyle w:val="ListBullet"/>
              <w:cnfStyle w:val="000000010000" w:firstRow="0" w:lastRow="0" w:firstColumn="0" w:lastColumn="0" w:oddVBand="0" w:evenVBand="0" w:oddHBand="0" w:evenHBand="1" w:firstRowFirstColumn="0" w:firstRowLastColumn="0" w:lastRowFirstColumn="0" w:lastRowLastColumn="0"/>
            </w:pPr>
            <w:r w:rsidRPr="004914CC">
              <w:t>Describe</w:t>
            </w:r>
            <w:r w:rsidR="00440DBE" w:rsidRPr="004914CC">
              <w:t xml:space="preserve"> </w:t>
            </w:r>
            <w:r w:rsidR="00F65844" w:rsidRPr="004914CC">
              <w:t xml:space="preserve">where and when </w:t>
            </w:r>
            <w:r w:rsidR="00A7618F" w:rsidRPr="004914CC">
              <w:t>Chinese culture-related activities</w:t>
            </w:r>
            <w:r w:rsidR="00F65844" w:rsidRPr="004914CC">
              <w:t xml:space="preserve"> occur</w:t>
            </w:r>
            <w:r w:rsidR="003B6001" w:rsidRPr="004914CC">
              <w:t>, f</w:t>
            </w:r>
            <w:r w:rsidR="007038DE" w:rsidRPr="004914CC">
              <w:t>or example</w:t>
            </w:r>
            <w:r w:rsidR="007C7E41" w:rsidRPr="004914CC">
              <w:t>,</w:t>
            </w:r>
            <w:r w:rsidR="00F04157" w:rsidRPr="004914CC">
              <w:t xml:space="preserve"> </w:t>
            </w:r>
            <w:r w:rsidR="00571502" w:rsidRPr="00525A71">
              <w:rPr>
                <w:rFonts w:ascii="MS Gothic" w:eastAsia="SimSun" w:hAnsi="MS Gothic" w:cs="MS Gothic" w:hint="eastAsia"/>
                <w:lang w:eastAsia="zh-CN"/>
              </w:rPr>
              <w:t>周末我</w:t>
            </w:r>
            <w:r w:rsidR="00571502" w:rsidRPr="00525A71">
              <w:rPr>
                <w:rFonts w:ascii="Microsoft JhengHei" w:eastAsia="SimSun" w:hAnsi="Microsoft JhengHei" w:cs="Microsoft JhengHei" w:hint="eastAsia"/>
                <w:lang w:eastAsia="zh-CN"/>
              </w:rPr>
              <w:t>们去唐人街吃中国</w:t>
            </w:r>
            <w:r w:rsidR="00571502" w:rsidRPr="00525A71">
              <w:rPr>
                <w:rFonts w:ascii="MS Gothic" w:eastAsia="SimSun" w:hAnsi="MS Gothic" w:cs="MS Gothic" w:hint="eastAsia"/>
                <w:lang w:eastAsia="zh-CN"/>
              </w:rPr>
              <w:t>菜</w:t>
            </w:r>
            <w:r w:rsidR="001B0390" w:rsidRPr="004914CC">
              <w:t>.</w:t>
            </w:r>
          </w:p>
          <w:p w14:paraId="486970B5" w14:textId="79C5797E" w:rsidR="00911956" w:rsidRPr="00126E25" w:rsidRDefault="00911956" w:rsidP="00911956">
            <w:pPr>
              <w:pStyle w:val="ListBullet"/>
              <w:cnfStyle w:val="000000010000" w:firstRow="0" w:lastRow="0" w:firstColumn="0" w:lastColumn="0" w:oddVBand="0" w:evenVBand="0" w:oddHBand="0" w:evenHBand="1" w:firstRowFirstColumn="0" w:firstRowLastColumn="0" w:lastRowFirstColumn="0" w:lastRowLastColumn="0"/>
            </w:pPr>
            <w:r w:rsidRPr="00BC161A">
              <w:t xml:space="preserve">Describe what happens </w:t>
            </w:r>
            <w:r w:rsidR="001B0390" w:rsidRPr="00BC161A">
              <w:t>during</w:t>
            </w:r>
            <w:r w:rsidRPr="00BC161A">
              <w:t xml:space="preserve"> Chinese culture-related activities, for</w:t>
            </w:r>
            <w:r w:rsidRPr="00126E25">
              <w:t xml:space="preserve"> example, </w:t>
            </w:r>
            <w:r w:rsidRPr="00525A71">
              <w:rPr>
                <w:rFonts w:ascii="MS Gothic" w:eastAsia="SimSun" w:hAnsi="MS Gothic" w:cs="MS Gothic" w:hint="eastAsia"/>
                <w:lang w:eastAsia="zh-CN"/>
              </w:rPr>
              <w:t>在澳大利</w:t>
            </w:r>
            <w:r w:rsidRPr="00525A71">
              <w:rPr>
                <w:rFonts w:ascii="Microsoft JhengHei" w:eastAsia="SimSun" w:hAnsi="Microsoft JhengHei" w:cs="Microsoft JhengHei" w:hint="eastAsia"/>
                <w:lang w:eastAsia="zh-CN"/>
              </w:rPr>
              <w:t>亚</w:t>
            </w:r>
            <w:r w:rsidRPr="00126E25">
              <w:rPr>
                <w:rFonts w:ascii="Microsoft JhengHei" w:eastAsia="Microsoft JhengHei" w:hAnsi="Microsoft JhengHei" w:cs="Microsoft JhengHei" w:hint="eastAsia"/>
              </w:rPr>
              <w:t>，</w:t>
            </w:r>
            <w:r w:rsidRPr="00525A71">
              <w:rPr>
                <w:rFonts w:ascii="Microsoft JhengHei" w:eastAsia="SimSun" w:hAnsi="Microsoft JhengHei" w:cs="Microsoft JhengHei" w:hint="eastAsia"/>
                <w:lang w:eastAsia="zh-CN"/>
              </w:rPr>
              <w:t>中国春节的时候中国人吃饺子</w:t>
            </w:r>
            <w:r w:rsidR="001B0390" w:rsidRPr="00126E25">
              <w:rPr>
                <w:rFonts w:ascii="MS Gothic" w:eastAsia="MS Gothic" w:hAnsi="MS Gothic" w:cs="MS Gothic" w:hint="eastAsia"/>
                <w:lang w:eastAsia="zh-CN"/>
              </w:rPr>
              <w:t>，</w:t>
            </w:r>
            <w:r w:rsidRPr="00525A71">
              <w:rPr>
                <w:rFonts w:ascii="Microsoft JhengHei" w:eastAsia="SimSun" w:hAnsi="Microsoft JhengHei" w:cs="Microsoft JhengHei" w:hint="eastAsia"/>
                <w:lang w:eastAsia="zh-CN"/>
              </w:rPr>
              <w:t>们也去唐人街看舞龙</w:t>
            </w:r>
            <w:r w:rsidRPr="00126E25">
              <w:t>.</w:t>
            </w:r>
          </w:p>
          <w:p w14:paraId="6F532C48" w14:textId="6773A4AE" w:rsidR="00911956" w:rsidRPr="00126E25" w:rsidRDefault="00911956" w:rsidP="00911956">
            <w:pPr>
              <w:pStyle w:val="ListBullet"/>
              <w:cnfStyle w:val="000000010000" w:firstRow="0" w:lastRow="0" w:firstColumn="0" w:lastColumn="0" w:oddVBand="0" w:evenVBand="0" w:oddHBand="0" w:evenHBand="1" w:firstRowFirstColumn="0" w:firstRowLastColumn="0" w:lastRowFirstColumn="0" w:lastRowLastColumn="0"/>
            </w:pPr>
            <w:r w:rsidRPr="00126E25">
              <w:t xml:space="preserve">Recognise and explore how we engage with Chinese digital platforms for communication, for example, </w:t>
            </w:r>
            <w:r w:rsidRPr="00525A71">
              <w:rPr>
                <w:rFonts w:ascii="MS Gothic" w:eastAsia="SimSun" w:hAnsi="MS Gothic" w:cs="MS Gothic" w:hint="eastAsia"/>
                <w:lang w:eastAsia="zh-CN"/>
              </w:rPr>
              <w:t>我的生活中</w:t>
            </w:r>
            <w:r w:rsidRPr="00126E25">
              <w:rPr>
                <w:rFonts w:ascii="MS Gothic" w:eastAsia="MS Gothic" w:hAnsi="MS Gothic" w:cs="MS Gothic" w:hint="eastAsia"/>
              </w:rPr>
              <w:t>，</w:t>
            </w:r>
            <w:r w:rsidRPr="00525A71">
              <w:rPr>
                <w:rFonts w:ascii="MS Gothic" w:eastAsia="SimSun" w:hAnsi="MS Gothic" w:cs="MS Gothic" w:hint="eastAsia"/>
                <w:lang w:eastAsia="zh-CN"/>
              </w:rPr>
              <w:t>很多朋友用微信聊天</w:t>
            </w:r>
            <w:r w:rsidRPr="00126E25">
              <w:t>.</w:t>
            </w:r>
          </w:p>
          <w:p w14:paraId="3A34FA42" w14:textId="5B9168F7" w:rsidR="009B6AF8" w:rsidRPr="00D601DD" w:rsidRDefault="003F3D6E" w:rsidP="0031750C">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126E25">
              <w:t xml:space="preserve">Understand the relevance of </w:t>
            </w:r>
            <w:r w:rsidR="00A7618F" w:rsidRPr="00126E25">
              <w:t xml:space="preserve">aspects of Chinese culture </w:t>
            </w:r>
            <w:r w:rsidRPr="00126E25">
              <w:t>to Chin</w:t>
            </w:r>
            <w:r w:rsidR="009C5745" w:rsidRPr="00126E25">
              <w:t>ese</w:t>
            </w:r>
            <w:r w:rsidR="009859DA" w:rsidRPr="00126E25">
              <w:t>-</w:t>
            </w:r>
            <w:r w:rsidR="009C5745" w:rsidRPr="00126E25">
              <w:t>speak</w:t>
            </w:r>
            <w:r w:rsidR="009859DA" w:rsidRPr="00126E25">
              <w:t>ing</w:t>
            </w:r>
            <w:r w:rsidR="009C5745" w:rsidRPr="00126E25">
              <w:t xml:space="preserve"> communities</w:t>
            </w:r>
            <w:r w:rsidR="003B6001" w:rsidRPr="00126E25">
              <w:t>, f</w:t>
            </w:r>
            <w:r w:rsidR="007038DE" w:rsidRPr="00126E25">
              <w:t>or example</w:t>
            </w:r>
            <w:r w:rsidR="007206C9" w:rsidRPr="00126E25">
              <w:t>,</w:t>
            </w:r>
            <w:r w:rsidR="007038DE" w:rsidRPr="009859DA">
              <w:rPr>
                <w:rStyle w:val="Strong"/>
                <w:rFonts w:eastAsia="SimSun"/>
                <w:b w:val="0"/>
                <w:lang w:eastAsia="zh-CN"/>
              </w:rPr>
              <w:t xml:space="preserve"> </w:t>
            </w:r>
            <w:r w:rsidR="0007779B" w:rsidRPr="00D601DD">
              <w:rPr>
                <w:rFonts w:ascii="SimSun" w:eastAsia="SimSun" w:hAnsi="SimSun" w:cs="MS Gothic" w:hint="eastAsia"/>
                <w:lang w:eastAsia="zh-CN"/>
              </w:rPr>
              <w:t>中国人</w:t>
            </w:r>
            <w:r w:rsidR="0007779B" w:rsidRPr="00D601DD">
              <w:rPr>
                <w:rFonts w:ascii="SimSun" w:eastAsia="SimSun" w:hAnsi="SimSun" w:cs="Microsoft YaHei" w:hint="eastAsia"/>
                <w:lang w:eastAsia="zh-CN"/>
              </w:rPr>
              <w:t>觉得这会带来</w:t>
            </w:r>
            <w:r w:rsidR="0007779B" w:rsidRPr="00D601DD">
              <w:rPr>
                <w:rFonts w:ascii="SimSun" w:eastAsia="SimSun" w:hAnsi="SimSun" w:cs="MS Gothic" w:hint="eastAsia"/>
                <w:lang w:eastAsia="zh-CN"/>
              </w:rPr>
              <w:t>好运</w:t>
            </w:r>
            <w:r w:rsidR="009859DA" w:rsidRPr="009859DA">
              <w:rPr>
                <w:rFonts w:eastAsia="SimSun"/>
              </w:rPr>
              <w:t xml:space="preserve"> </w:t>
            </w:r>
            <w:r w:rsidR="0007779B" w:rsidRPr="009859DA">
              <w:rPr>
                <w:rFonts w:eastAsia="SimSun"/>
              </w:rPr>
              <w:t>or</w:t>
            </w:r>
            <w:r w:rsidR="009859DA" w:rsidRPr="009859DA">
              <w:rPr>
                <w:rFonts w:eastAsia="SimSun"/>
              </w:rPr>
              <w:t xml:space="preserve"> </w:t>
            </w:r>
            <w:r w:rsidR="0007779B" w:rsidRPr="00D601DD">
              <w:rPr>
                <w:rFonts w:ascii="SimSun" w:eastAsia="SimSun" w:hAnsi="SimSun" w:cs="MS Gothic" w:hint="eastAsia"/>
                <w:lang w:eastAsia="zh-CN"/>
              </w:rPr>
              <w:t>幸</w:t>
            </w:r>
            <w:r w:rsidR="0007779B" w:rsidRPr="00D601DD">
              <w:rPr>
                <w:rFonts w:ascii="SimSun" w:eastAsia="SimSun" w:hAnsi="SimSun" w:cs="MS Mincho" w:hint="eastAsia"/>
                <w:lang w:eastAsia="zh-CN"/>
              </w:rPr>
              <w:t>福</w:t>
            </w:r>
            <w:r w:rsidR="009859DA" w:rsidRPr="00C72C51">
              <w:rPr>
                <w:rFonts w:eastAsia="SimSun"/>
              </w:rPr>
              <w:t>;</w:t>
            </w:r>
            <w:r w:rsidR="0007779B" w:rsidRPr="00C72C51">
              <w:rPr>
                <w:rFonts w:eastAsia="SimSun"/>
              </w:rPr>
              <w:t xml:space="preserve"> </w:t>
            </w:r>
            <w:r w:rsidR="0007779B" w:rsidRPr="00D601DD">
              <w:rPr>
                <w:rFonts w:ascii="SimSun" w:eastAsia="SimSun" w:hAnsi="SimSun" w:cs="MS Gothic" w:hint="eastAsia"/>
                <w:lang w:eastAsia="zh-CN"/>
              </w:rPr>
              <w:t>中国人春</w:t>
            </w:r>
            <w:r w:rsidR="0007779B" w:rsidRPr="00D601DD">
              <w:rPr>
                <w:rFonts w:ascii="SimSun" w:eastAsia="SimSun" w:hAnsi="SimSun" w:cs="Microsoft YaHei" w:hint="eastAsia"/>
                <w:lang w:eastAsia="zh-CN"/>
              </w:rPr>
              <w:t>节的时候吃饺子因为他们认为吃饺子会带来好</w:t>
            </w:r>
            <w:r w:rsidR="0007779B" w:rsidRPr="00D601DD">
              <w:rPr>
                <w:rFonts w:ascii="SimSun" w:eastAsia="SimSun" w:hAnsi="SimSun" w:cs="MS Mincho" w:hint="eastAsia"/>
                <w:lang w:eastAsia="zh-CN"/>
              </w:rPr>
              <w:t>运</w:t>
            </w:r>
            <w:r w:rsidR="0007779B" w:rsidRPr="009859DA">
              <w:rPr>
                <w:rFonts w:eastAsia="MS Mincho"/>
              </w:rPr>
              <w:t>.</w:t>
            </w:r>
          </w:p>
          <w:p w14:paraId="4E017655" w14:textId="3BD6A797" w:rsidR="007038DE" w:rsidRDefault="009C5745" w:rsidP="007038DE">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126E25">
              <w:t xml:space="preserve">Express </w:t>
            </w:r>
            <w:r w:rsidR="00B500A4" w:rsidRPr="00126E25">
              <w:t xml:space="preserve">which </w:t>
            </w:r>
            <w:r w:rsidR="00A7618F" w:rsidRPr="00126E25">
              <w:t xml:space="preserve">Chinese culture-related activities you prefer, </w:t>
            </w:r>
            <w:r w:rsidR="00B500A4" w:rsidRPr="00126E25">
              <w:t>with reasoning</w:t>
            </w:r>
            <w:r w:rsidR="003B6001" w:rsidRPr="00126E25">
              <w:t>, f</w:t>
            </w:r>
            <w:r w:rsidR="007038DE" w:rsidRPr="00126E25">
              <w:t>or example</w:t>
            </w:r>
            <w:r w:rsidR="007206C9" w:rsidRPr="00126E25">
              <w:t>,</w:t>
            </w:r>
            <w:r w:rsidR="007038DE" w:rsidRPr="00A7618F">
              <w:rPr>
                <w:rStyle w:val="Strong"/>
                <w:rFonts w:eastAsia="SimSun"/>
                <w:b w:val="0"/>
                <w:lang w:eastAsia="zh-CN"/>
              </w:rPr>
              <w:t xml:space="preserve"> </w:t>
            </w:r>
            <w:r w:rsidR="00EF505A" w:rsidRPr="000957A1">
              <w:rPr>
                <w:rStyle w:val="Strong"/>
                <w:rFonts w:ascii="SimSun" w:eastAsia="SimSun" w:hAnsi="SimSun" w:hint="eastAsia"/>
                <w:b w:val="0"/>
                <w:lang w:eastAsia="zh-CN"/>
              </w:rPr>
              <w:t>我喜欢中国武侠电影，因为我喜欢功夫</w:t>
            </w:r>
            <w:r w:rsidR="00A7618F">
              <w:rPr>
                <w:rStyle w:val="Strong"/>
                <w:rFonts w:ascii="SimSun" w:eastAsia="SimSun" w:hAnsi="SimSun" w:hint="eastAsia"/>
                <w:b w:val="0"/>
                <w:lang w:eastAsia="zh-CN"/>
              </w:rPr>
              <w:t>;</w:t>
            </w:r>
            <w:r w:rsidR="00EE2FBD" w:rsidRPr="00A7618F">
              <w:rPr>
                <w:rStyle w:val="Strong"/>
                <w:rFonts w:eastAsia="SimSun"/>
                <w:b w:val="0"/>
                <w:lang w:eastAsia="zh-CN"/>
              </w:rPr>
              <w:t xml:space="preserve"> </w:t>
            </w:r>
            <w:r w:rsidR="00EF505A" w:rsidRPr="000957A1">
              <w:rPr>
                <w:rStyle w:val="Strong"/>
                <w:rFonts w:ascii="SimSun" w:eastAsia="SimSun" w:hAnsi="SimSun" w:hint="eastAsia"/>
                <w:b w:val="0"/>
                <w:lang w:eastAsia="zh-CN"/>
              </w:rPr>
              <w:t>我喜欢悉尼的中国园林，因为它们很漂亮</w:t>
            </w:r>
            <w:r w:rsidR="00EE2FBD" w:rsidRPr="00A7618F">
              <w:rPr>
                <w:rStyle w:val="Strong"/>
                <w:rFonts w:eastAsia="SimSun"/>
                <w:b w:val="0"/>
                <w:lang w:eastAsia="zh-CN"/>
              </w:rPr>
              <w:t>.</w:t>
            </w:r>
          </w:p>
          <w:p w14:paraId="18BB24C1" w14:textId="50902021" w:rsidR="00B500A4" w:rsidRPr="00DA3961" w:rsidRDefault="006B3DE2" w:rsidP="007038DE">
            <w:pPr>
              <w:pStyle w:val="ListBullet"/>
              <w:cnfStyle w:val="000000010000" w:firstRow="0" w:lastRow="0" w:firstColumn="0" w:lastColumn="0" w:oddVBand="0" w:evenVBand="0" w:oddHBand="0" w:evenHBand="1" w:firstRowFirstColumn="0" w:firstRowLastColumn="0" w:lastRowFirstColumn="0" w:lastRowLastColumn="0"/>
            </w:pPr>
            <w:r w:rsidRPr="00DA3961">
              <w:t xml:space="preserve">Interact </w:t>
            </w:r>
            <w:r w:rsidR="00765CEA" w:rsidRPr="00DA3961">
              <w:t xml:space="preserve">with peers </w:t>
            </w:r>
            <w:r w:rsidRPr="00DA3961">
              <w:t>to discuss Chinese cultural examples</w:t>
            </w:r>
            <w:r w:rsidR="00A26DE8" w:rsidRPr="00DA3961">
              <w:t xml:space="preserve"> they see, </w:t>
            </w:r>
            <w:proofErr w:type="gramStart"/>
            <w:r w:rsidR="00A26DE8" w:rsidRPr="00DA3961">
              <w:t>do</w:t>
            </w:r>
            <w:proofErr w:type="gramEnd"/>
            <w:r w:rsidR="00A26DE8" w:rsidRPr="00DA3961">
              <w:t xml:space="preserve"> or use in their life</w:t>
            </w:r>
            <w:r w:rsidRPr="00DA3961">
              <w:t xml:space="preserve"> to </w:t>
            </w:r>
            <w:r w:rsidR="00765CEA" w:rsidRPr="00DA3961">
              <w:t>increase cultural awareness.</w:t>
            </w:r>
          </w:p>
        </w:tc>
        <w:tc>
          <w:tcPr>
            <w:tcW w:w="1331" w:type="pct"/>
          </w:tcPr>
          <w:p w14:paraId="0E83A46A" w14:textId="77777777" w:rsidR="00232723" w:rsidRPr="00645331" w:rsidRDefault="001E5500" w:rsidP="001E550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sidRPr="00645331">
              <w:rPr>
                <w:rStyle w:val="Strong"/>
              </w:rPr>
              <w:t>Interacting (</w:t>
            </w:r>
            <w:r w:rsidR="008445BF" w:rsidRPr="00645331">
              <w:rPr>
                <w:rStyle w:val="Strong"/>
              </w:rPr>
              <w:t>ML5-INT-01)</w:t>
            </w:r>
          </w:p>
          <w:p w14:paraId="311ABFA2" w14:textId="6CC0ADF2" w:rsidR="00BE3F80" w:rsidRPr="00645331" w:rsidRDefault="00A7618F" w:rsidP="001E550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eastAsia="MS Mincho"/>
                <w:lang w:eastAsia="ja-JP"/>
              </w:rPr>
            </w:pPr>
            <w:r>
              <w:rPr>
                <w:rFonts w:eastAsia="MS Mincho"/>
                <w:lang w:eastAsia="ja-JP"/>
              </w:rPr>
              <w:t xml:space="preserve">In </w:t>
            </w:r>
            <w:r w:rsidR="006950F9" w:rsidRPr="00645331">
              <w:rPr>
                <w:rFonts w:eastAsia="MS Mincho"/>
                <w:lang w:eastAsia="ja-JP"/>
              </w:rPr>
              <w:t>pairs</w:t>
            </w:r>
            <w:r w:rsidR="006950F9" w:rsidRPr="00645331">
              <w:rPr>
                <w:rFonts w:eastAsia="MS Mincho"/>
                <w:vertAlign w:val="superscript"/>
                <w:lang w:eastAsia="ja-JP"/>
              </w:rPr>
              <w:footnoteReference w:id="2"/>
            </w:r>
            <w:r>
              <w:rPr>
                <w:rFonts w:eastAsia="MS Mincho"/>
                <w:lang w:eastAsia="ja-JP"/>
              </w:rPr>
              <w:t xml:space="preserve">, </w:t>
            </w:r>
            <w:r w:rsidR="00C72C51">
              <w:rPr>
                <w:rFonts w:eastAsia="MS Mincho"/>
                <w:lang w:eastAsia="ja-JP"/>
              </w:rPr>
              <w:t>interact with each other in a podcast-style interview</w:t>
            </w:r>
            <w:r w:rsidR="00C72C51">
              <w:rPr>
                <w:rStyle w:val="FootnoteReference"/>
                <w:rFonts w:eastAsia="MS Mincho"/>
                <w:lang w:eastAsia="ja-JP"/>
              </w:rPr>
              <w:footnoteReference w:id="3"/>
            </w:r>
            <w:r w:rsidR="00C72C51">
              <w:rPr>
                <w:rFonts w:eastAsia="MS Mincho"/>
                <w:lang w:eastAsia="ja-JP"/>
              </w:rPr>
              <w:t>. To</w:t>
            </w:r>
            <w:r w:rsidRPr="00645331">
              <w:rPr>
                <w:rFonts w:eastAsia="MS Mincho"/>
                <w:lang w:eastAsia="ja-JP"/>
              </w:rPr>
              <w:t xml:space="preserve"> broaden intercultural understanding and strengthen ties with </w:t>
            </w:r>
            <w:r w:rsidR="00955385" w:rsidRPr="00645331">
              <w:rPr>
                <w:rFonts w:eastAsia="MS Mincho"/>
                <w:lang w:eastAsia="ja-JP"/>
              </w:rPr>
              <w:t>Chinese</w:t>
            </w:r>
            <w:r w:rsidR="00955385">
              <w:rPr>
                <w:rFonts w:eastAsia="MS Mincho"/>
                <w:lang w:eastAsia="ja-JP"/>
              </w:rPr>
              <w:t>-</w:t>
            </w:r>
            <w:r w:rsidRPr="00645331">
              <w:rPr>
                <w:rFonts w:eastAsia="MS Mincho"/>
                <w:lang w:eastAsia="ja-JP"/>
              </w:rPr>
              <w:t>speaking</w:t>
            </w:r>
            <w:r>
              <w:rPr>
                <w:rFonts w:eastAsia="MS Mincho"/>
                <w:lang w:eastAsia="ja-JP"/>
              </w:rPr>
              <w:t xml:space="preserve"> </w:t>
            </w:r>
            <w:r w:rsidRPr="00645331">
              <w:rPr>
                <w:rFonts w:eastAsia="MS Mincho"/>
                <w:lang w:eastAsia="ja-JP"/>
              </w:rPr>
              <w:t>communities</w:t>
            </w:r>
            <w:r w:rsidR="00C72C51">
              <w:rPr>
                <w:rFonts w:eastAsia="MS Mincho"/>
                <w:lang w:eastAsia="ja-JP"/>
              </w:rPr>
              <w:t>, d</w:t>
            </w:r>
            <w:r w:rsidR="00630EB2" w:rsidRPr="00645331">
              <w:rPr>
                <w:rFonts w:eastAsia="MS Mincho"/>
                <w:lang w:eastAsia="ja-JP"/>
              </w:rPr>
              <w:t>iscuss</w:t>
            </w:r>
            <w:r w:rsidR="00CE7137" w:rsidRPr="00645331">
              <w:rPr>
                <w:rFonts w:eastAsia="MS Mincho"/>
                <w:lang w:eastAsia="ja-JP"/>
              </w:rPr>
              <w:t xml:space="preserve"> </w:t>
            </w:r>
            <w:r>
              <w:rPr>
                <w:rFonts w:eastAsia="MS Mincho"/>
                <w:lang w:eastAsia="ja-JP"/>
              </w:rPr>
              <w:t>one</w:t>
            </w:r>
            <w:r w:rsidR="00684272" w:rsidRPr="00645331">
              <w:rPr>
                <w:rFonts w:eastAsia="MS Mincho"/>
                <w:lang w:eastAsia="ja-JP"/>
              </w:rPr>
              <w:t xml:space="preserve"> </w:t>
            </w:r>
            <w:r w:rsidR="007872C3" w:rsidRPr="00645331">
              <w:rPr>
                <w:rFonts w:eastAsia="MS Mincho"/>
                <w:lang w:eastAsia="ja-JP"/>
              </w:rPr>
              <w:t>exampl</w:t>
            </w:r>
            <w:r w:rsidR="00645331">
              <w:rPr>
                <w:rFonts w:eastAsia="MS Mincho"/>
                <w:lang w:eastAsia="ja-JP"/>
              </w:rPr>
              <w:t>e each o</w:t>
            </w:r>
            <w:r w:rsidR="00684272" w:rsidRPr="00645331">
              <w:rPr>
                <w:rFonts w:eastAsia="MS Mincho"/>
                <w:lang w:eastAsia="ja-JP"/>
              </w:rPr>
              <w:t>f Chinese</w:t>
            </w:r>
            <w:r w:rsidR="00390F6E" w:rsidRPr="00645331">
              <w:rPr>
                <w:rFonts w:eastAsia="MS Mincho"/>
                <w:lang w:eastAsia="ja-JP"/>
              </w:rPr>
              <w:t xml:space="preserve"> culture</w:t>
            </w:r>
            <w:r w:rsidR="00684272" w:rsidRPr="00645331">
              <w:rPr>
                <w:rFonts w:eastAsia="MS Mincho"/>
                <w:lang w:eastAsia="ja-JP"/>
              </w:rPr>
              <w:t xml:space="preserve"> </w:t>
            </w:r>
            <w:r w:rsidR="00711065" w:rsidRPr="00645331">
              <w:rPr>
                <w:rFonts w:eastAsia="MS Mincho"/>
                <w:lang w:eastAsia="ja-JP"/>
              </w:rPr>
              <w:t xml:space="preserve">evident </w:t>
            </w:r>
            <w:r w:rsidR="00684272" w:rsidRPr="00645331">
              <w:rPr>
                <w:rFonts w:eastAsia="MS Mincho"/>
                <w:lang w:eastAsia="ja-JP"/>
              </w:rPr>
              <w:t xml:space="preserve">in </w:t>
            </w:r>
            <w:r w:rsidR="00C72C51">
              <w:rPr>
                <w:rFonts w:eastAsia="MS Mincho"/>
                <w:lang w:eastAsia="ja-JP"/>
              </w:rPr>
              <w:t xml:space="preserve">the local and/or Australian </w:t>
            </w:r>
            <w:r w:rsidR="00684272" w:rsidRPr="00645331">
              <w:rPr>
                <w:rFonts w:eastAsia="MS Mincho"/>
                <w:lang w:eastAsia="ja-JP"/>
              </w:rPr>
              <w:t>community</w:t>
            </w:r>
            <w:r w:rsidR="009B2A45" w:rsidRPr="00645331">
              <w:rPr>
                <w:rFonts w:eastAsia="MS Mincho"/>
                <w:lang w:eastAsia="ja-JP"/>
              </w:rPr>
              <w:t>.</w:t>
            </w:r>
          </w:p>
          <w:p w14:paraId="2D671076" w14:textId="0793CD83" w:rsidR="00F85B08" w:rsidRPr="00DA3961" w:rsidRDefault="00D848CC" w:rsidP="00DA3961">
            <w:pPr>
              <w:cnfStyle w:val="000000010000" w:firstRow="0" w:lastRow="0" w:firstColumn="0" w:lastColumn="0" w:oddVBand="0" w:evenVBand="0" w:oddHBand="0" w:evenHBand="1" w:firstRowFirstColumn="0" w:firstRowLastColumn="0" w:lastRowFirstColumn="0" w:lastRowLastColumn="0"/>
            </w:pPr>
            <w:r w:rsidRPr="00DA3961">
              <w:t>In your podcast:</w:t>
            </w:r>
          </w:p>
          <w:p w14:paraId="42298B07" w14:textId="62F42E99" w:rsidR="00D848CC" w:rsidRPr="00A7618F" w:rsidRDefault="007A39F4" w:rsidP="003E73EF">
            <w:pPr>
              <w:pStyle w:val="ListBullet"/>
              <w:cnfStyle w:val="000000010000" w:firstRow="0" w:lastRow="0" w:firstColumn="0" w:lastColumn="0" w:oddVBand="0" w:evenVBand="0" w:oddHBand="0" w:evenHBand="1" w:firstRowFirstColumn="0" w:firstRowLastColumn="0" w:lastRowFirstColumn="0" w:lastRowLastColumn="0"/>
              <w:rPr>
                <w:bdr w:val="none" w:sz="0" w:space="0" w:color="auto" w:frame="1"/>
              </w:rPr>
            </w:pPr>
            <w:r w:rsidRPr="00A7618F">
              <w:rPr>
                <w:bdr w:val="none" w:sz="0" w:space="0" w:color="auto" w:frame="1"/>
              </w:rPr>
              <w:t>a</w:t>
            </w:r>
            <w:r w:rsidR="001C5AB2" w:rsidRPr="00A7618F">
              <w:rPr>
                <w:bdr w:val="none" w:sz="0" w:space="0" w:color="auto" w:frame="1"/>
              </w:rPr>
              <w:t xml:space="preserve">sk </w:t>
            </w:r>
            <w:r w:rsidR="00A7618F" w:rsidRPr="00A7618F">
              <w:rPr>
                <w:bdr w:val="none" w:sz="0" w:space="0" w:color="auto" w:frame="1"/>
              </w:rPr>
              <w:t>each other to identify</w:t>
            </w:r>
            <w:r w:rsidR="00A7618F" w:rsidRPr="00C72C51">
              <w:rPr>
                <w:bCs/>
                <w:bdr w:val="none" w:sz="0" w:space="0" w:color="auto" w:frame="1"/>
              </w:rPr>
              <w:t xml:space="preserve"> </w:t>
            </w:r>
            <w:r w:rsidR="003D29CB" w:rsidRPr="00A7618F">
              <w:rPr>
                <w:bdr w:val="none" w:sz="0" w:space="0" w:color="auto" w:frame="1"/>
              </w:rPr>
              <w:t>an</w:t>
            </w:r>
            <w:r w:rsidR="00C623B5" w:rsidRPr="00A7618F">
              <w:rPr>
                <w:bdr w:val="none" w:sz="0" w:space="0" w:color="auto" w:frame="1"/>
              </w:rPr>
              <w:t xml:space="preserve"> </w:t>
            </w:r>
            <w:r w:rsidR="003D29CB" w:rsidRPr="00A7618F">
              <w:rPr>
                <w:bdr w:val="none" w:sz="0" w:space="0" w:color="auto" w:frame="1"/>
              </w:rPr>
              <w:t xml:space="preserve">example </w:t>
            </w:r>
            <w:r w:rsidRPr="00A7618F">
              <w:rPr>
                <w:bdr w:val="none" w:sz="0" w:space="0" w:color="auto" w:frame="1"/>
              </w:rPr>
              <w:t xml:space="preserve">of </w:t>
            </w:r>
            <w:r w:rsidR="003E73EF" w:rsidRPr="00A7618F">
              <w:rPr>
                <w:bdr w:val="none" w:sz="0" w:space="0" w:color="auto" w:frame="1"/>
              </w:rPr>
              <w:t xml:space="preserve">Chinese culture </w:t>
            </w:r>
            <w:r w:rsidR="00C72C51">
              <w:rPr>
                <w:bdr w:val="none" w:sz="0" w:space="0" w:color="auto" w:frame="1"/>
              </w:rPr>
              <w:t xml:space="preserve">in the community </w:t>
            </w:r>
            <w:r w:rsidR="00A7618F" w:rsidRPr="00A7618F">
              <w:rPr>
                <w:bdr w:val="none" w:sz="0" w:space="0" w:color="auto" w:frame="1"/>
              </w:rPr>
              <w:t>(</w:t>
            </w:r>
            <w:r w:rsidR="00B507A4" w:rsidRPr="00A7618F">
              <w:rPr>
                <w:bdr w:val="none" w:sz="0" w:space="0" w:color="auto" w:frame="1"/>
              </w:rPr>
              <w:t xml:space="preserve">and </w:t>
            </w:r>
            <w:r w:rsidR="00A7618F" w:rsidRPr="00A7618F">
              <w:rPr>
                <w:bdr w:val="none" w:sz="0" w:space="0" w:color="auto" w:frame="1"/>
              </w:rPr>
              <w:t>each identify</w:t>
            </w:r>
            <w:r w:rsidR="00B507A4" w:rsidRPr="00A7618F">
              <w:rPr>
                <w:bdr w:val="none" w:sz="0" w:space="0" w:color="auto" w:frame="1"/>
              </w:rPr>
              <w:t xml:space="preserve"> a different example</w:t>
            </w:r>
            <w:r w:rsidR="00A7618F" w:rsidRPr="00A7618F">
              <w:rPr>
                <w:bdr w:val="none" w:sz="0" w:space="0" w:color="auto" w:frame="1"/>
              </w:rPr>
              <w:t>)</w:t>
            </w:r>
          </w:p>
          <w:p w14:paraId="4228AC0D" w14:textId="09D52592" w:rsidR="003D5381" w:rsidRPr="00DA3961" w:rsidRDefault="00CA2D62" w:rsidP="003D5381">
            <w:pPr>
              <w:pStyle w:val="ListBullet"/>
              <w:cnfStyle w:val="000000010000" w:firstRow="0" w:lastRow="0" w:firstColumn="0" w:lastColumn="0" w:oddVBand="0" w:evenVBand="0" w:oddHBand="0" w:evenHBand="1" w:firstRowFirstColumn="0" w:firstRowLastColumn="0" w:lastRowFirstColumn="0" w:lastRowLastColumn="0"/>
            </w:pPr>
            <w:r w:rsidRPr="00DA3961">
              <w:t xml:space="preserve">discuss </w:t>
            </w:r>
            <w:r w:rsidR="006C2C76" w:rsidRPr="00DA3961">
              <w:t xml:space="preserve">where </w:t>
            </w:r>
            <w:r w:rsidR="00A7618F" w:rsidRPr="00DA3961">
              <w:t>each</w:t>
            </w:r>
            <w:r w:rsidR="006C2C76" w:rsidRPr="00DA3961">
              <w:t xml:space="preserve"> example </w:t>
            </w:r>
            <w:r w:rsidR="00A7618F" w:rsidRPr="00DA3961">
              <w:t>is</w:t>
            </w:r>
            <w:r w:rsidR="006C2C76" w:rsidRPr="00DA3961">
              <w:t xml:space="preserve"> </w:t>
            </w:r>
            <w:r w:rsidR="00C72C51" w:rsidRPr="00DA3961">
              <w:t>located</w:t>
            </w:r>
            <w:r w:rsidR="006C2C76" w:rsidRPr="00DA3961">
              <w:t xml:space="preserve"> or </w:t>
            </w:r>
            <w:r w:rsidR="00A7618F" w:rsidRPr="00DA3961">
              <w:t xml:space="preserve">takes </w:t>
            </w:r>
            <w:proofErr w:type="gramStart"/>
            <w:r w:rsidR="00A7618F" w:rsidRPr="00DA3961">
              <w:t>place</w:t>
            </w:r>
            <w:proofErr w:type="gramEnd"/>
          </w:p>
          <w:p w14:paraId="1E7153DB" w14:textId="6EB4C26B" w:rsidR="00817872" w:rsidRPr="00DA3961" w:rsidRDefault="00817872" w:rsidP="003D5381">
            <w:pPr>
              <w:pStyle w:val="ListBullet"/>
              <w:cnfStyle w:val="000000010000" w:firstRow="0" w:lastRow="0" w:firstColumn="0" w:lastColumn="0" w:oddVBand="0" w:evenVBand="0" w:oddHBand="0" w:evenHBand="1" w:firstRowFirstColumn="0" w:firstRowLastColumn="0" w:lastRowFirstColumn="0" w:lastRowLastColumn="0"/>
            </w:pPr>
            <w:r w:rsidRPr="00DA3961">
              <w:t xml:space="preserve">describe what people do </w:t>
            </w:r>
            <w:r w:rsidR="00C72C51" w:rsidRPr="00DA3961">
              <w:t xml:space="preserve">related to </w:t>
            </w:r>
            <w:r w:rsidR="00A7618F" w:rsidRPr="00DA3961">
              <w:t xml:space="preserve">each </w:t>
            </w:r>
            <w:proofErr w:type="gramStart"/>
            <w:r w:rsidRPr="00DA3961">
              <w:t>example</w:t>
            </w:r>
            <w:proofErr w:type="gramEnd"/>
          </w:p>
          <w:p w14:paraId="6E7043D8" w14:textId="113894A5" w:rsidR="003D5381" w:rsidRPr="003D5381" w:rsidRDefault="008C34E3" w:rsidP="003D5381">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DA3961">
              <w:t xml:space="preserve">ask each other why you like </w:t>
            </w:r>
            <w:r w:rsidR="00A7618F" w:rsidRPr="00DA3961">
              <w:t xml:space="preserve">your </w:t>
            </w:r>
            <w:proofErr w:type="gramStart"/>
            <w:r w:rsidR="00A7618F" w:rsidRPr="00DA3961">
              <w:t>example, and</w:t>
            </w:r>
            <w:proofErr w:type="gramEnd"/>
            <w:r w:rsidR="00A7618F" w:rsidRPr="00DA3961">
              <w:t xml:space="preserve"> </w:t>
            </w:r>
            <w:r w:rsidR="00645331" w:rsidRPr="00DA3961">
              <w:t xml:space="preserve">respond </w:t>
            </w:r>
            <w:r w:rsidR="00722154" w:rsidRPr="00DA3961">
              <w:t>with reasoning.</w:t>
            </w:r>
          </w:p>
        </w:tc>
      </w:tr>
      <w:bookmarkEnd w:id="11"/>
      <w:tr w:rsidR="003926B5" w14:paraId="0D415890" w14:textId="77777777" w:rsidTr="00BC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14:paraId="09C280AB" w14:textId="4085267E" w:rsidR="003926B5" w:rsidRPr="00FE191C" w:rsidRDefault="003926B5" w:rsidP="003926B5">
            <w:pPr>
              <w:rPr>
                <w:b w:val="0"/>
              </w:rPr>
            </w:pPr>
            <w:r w:rsidRPr="00FE191C">
              <w:t xml:space="preserve">Term </w:t>
            </w:r>
            <w:r>
              <w:t>3</w:t>
            </w:r>
          </w:p>
          <w:p w14:paraId="5DEF27B3" w14:textId="05CEDF4A" w:rsidR="003926B5" w:rsidRPr="00FE191C" w:rsidRDefault="003926B5" w:rsidP="003926B5">
            <w:r w:rsidRPr="00FE191C">
              <w:t>10 weeks</w:t>
            </w:r>
          </w:p>
        </w:tc>
        <w:tc>
          <w:tcPr>
            <w:tcW w:w="918" w:type="pct"/>
          </w:tcPr>
          <w:p w14:paraId="6C58D214" w14:textId="77777777" w:rsidR="003926B5" w:rsidRDefault="003926B5" w:rsidP="003926B5">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Let’s go out with </w:t>
            </w:r>
            <w:proofErr w:type="gramStart"/>
            <w:r>
              <w:rPr>
                <w:rStyle w:val="Strong"/>
              </w:rPr>
              <w:t>friends</w:t>
            </w:r>
            <w:proofErr w:type="gramEnd"/>
          </w:p>
          <w:p w14:paraId="26802BF3" w14:textId="77777777" w:rsidR="003926B5" w:rsidRPr="00BB4CC2" w:rsidRDefault="003926B5" w:rsidP="003926B5">
            <w:pPr>
              <w:cnfStyle w:val="000000100000" w:firstRow="0" w:lastRow="0" w:firstColumn="0" w:lastColumn="0" w:oddVBand="0" w:evenVBand="0" w:oddHBand="1" w:evenHBand="0" w:firstRowFirstColumn="0" w:firstRowLastColumn="0" w:lastRowFirstColumn="0" w:lastRowLastColumn="0"/>
              <w:rPr>
                <w:rStyle w:val="Strong"/>
                <w:rFonts w:ascii="SimSun" w:eastAsia="SimSun" w:hAnsi="SimSun"/>
              </w:rPr>
            </w:pPr>
            <w:r w:rsidRPr="00BB4CC2">
              <w:rPr>
                <w:rStyle w:val="Strong"/>
                <w:rFonts w:ascii="SimSun" w:eastAsia="SimSun" w:hAnsi="SimSun" w:cs="Microsoft YaHei" w:hint="eastAsia"/>
                <w:lang w:eastAsia="zh-CN"/>
              </w:rPr>
              <w:t>一起和朋友出去吧</w:t>
            </w:r>
          </w:p>
          <w:p w14:paraId="15C58E30" w14:textId="46066FB9" w:rsidR="004B7D7F" w:rsidRDefault="003926B5" w:rsidP="003926B5">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t xml:space="preserve">Students exchange information about </w:t>
            </w:r>
            <w:r>
              <w:rPr>
                <w:lang w:eastAsia="zh-CN"/>
              </w:rPr>
              <w:t xml:space="preserve">social </w:t>
            </w:r>
            <w:r w:rsidR="00BC2332">
              <w:rPr>
                <w:lang w:eastAsia="zh-CN"/>
              </w:rPr>
              <w:t>events</w:t>
            </w:r>
            <w:r w:rsidR="004B7D7F">
              <w:rPr>
                <w:lang w:eastAsia="zh-CN"/>
              </w:rPr>
              <w:t>.</w:t>
            </w:r>
          </w:p>
          <w:p w14:paraId="1E22C54C" w14:textId="0EDEFAA6" w:rsidR="003926B5" w:rsidRPr="00FE191C" w:rsidRDefault="004B7D7F" w:rsidP="003926B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make plans to attend an event together,</w:t>
            </w:r>
            <w:r w:rsidRPr="00FE191C">
              <w:rPr>
                <w:lang w:eastAsia="zh-CN"/>
              </w:rPr>
              <w:t xml:space="preserve"> </w:t>
            </w:r>
            <w:r w:rsidR="003926B5" w:rsidRPr="00FE191C">
              <w:rPr>
                <w:lang w:eastAsia="zh-CN"/>
              </w:rPr>
              <w:t>including</w:t>
            </w:r>
            <w:r w:rsidR="003926B5">
              <w:rPr>
                <w:lang w:eastAsia="zh-CN"/>
              </w:rPr>
              <w:t xml:space="preserve"> dates,</w:t>
            </w:r>
            <w:r w:rsidR="003926B5" w:rsidRPr="00FE191C">
              <w:rPr>
                <w:lang w:eastAsia="zh-CN"/>
              </w:rPr>
              <w:t xml:space="preserve"> time phrases</w:t>
            </w:r>
            <w:r>
              <w:rPr>
                <w:lang w:eastAsia="zh-CN"/>
              </w:rPr>
              <w:t xml:space="preserve">, </w:t>
            </w:r>
            <w:proofErr w:type="gramStart"/>
            <w:r>
              <w:rPr>
                <w:lang w:eastAsia="zh-CN"/>
              </w:rPr>
              <w:t>clothin</w:t>
            </w:r>
            <w:r w:rsidR="00B27F67">
              <w:rPr>
                <w:lang w:eastAsia="zh-CN"/>
              </w:rPr>
              <w:t>g</w:t>
            </w:r>
            <w:proofErr w:type="gramEnd"/>
            <w:r w:rsidR="00B27F67">
              <w:rPr>
                <w:lang w:eastAsia="zh-CN"/>
              </w:rPr>
              <w:t xml:space="preserve"> </w:t>
            </w:r>
            <w:r w:rsidR="003926B5">
              <w:rPr>
                <w:lang w:eastAsia="zh-CN"/>
              </w:rPr>
              <w:t>and weather.</w:t>
            </w:r>
          </w:p>
          <w:p w14:paraId="58CF64F2" w14:textId="77777777" w:rsidR="003926B5" w:rsidRPr="00FE191C" w:rsidRDefault="003926B5" w:rsidP="003926B5">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t xml:space="preserve">Students discuss their preferences relating to </w:t>
            </w:r>
            <w:r>
              <w:rPr>
                <w:lang w:eastAsia="zh-CN"/>
              </w:rPr>
              <w:t xml:space="preserve">social </w:t>
            </w:r>
            <w:r w:rsidRPr="00FE191C">
              <w:rPr>
                <w:lang w:eastAsia="zh-CN"/>
              </w:rPr>
              <w:t>activities</w:t>
            </w:r>
            <w:r>
              <w:rPr>
                <w:lang w:eastAsia="zh-CN"/>
              </w:rPr>
              <w:t>.</w:t>
            </w:r>
          </w:p>
          <w:p w14:paraId="3AD2F8B0" w14:textId="5EC00A63" w:rsidR="004B7D7F" w:rsidRPr="00B27F67" w:rsidRDefault="003926B5" w:rsidP="003926B5">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lang w:eastAsia="zh-CN"/>
              </w:rPr>
              <w:t xml:space="preserve">Students make plans to </w:t>
            </w:r>
            <w:r>
              <w:rPr>
                <w:lang w:eastAsia="zh-CN"/>
              </w:rPr>
              <w:t>go to an event</w:t>
            </w:r>
            <w:r w:rsidRPr="00FE191C">
              <w:rPr>
                <w:lang w:eastAsia="zh-CN"/>
              </w:rPr>
              <w:t xml:space="preserve"> with a friend</w:t>
            </w:r>
            <w:r>
              <w:rPr>
                <w:lang w:eastAsia="zh-CN"/>
              </w:rPr>
              <w:t>.</w:t>
            </w:r>
          </w:p>
        </w:tc>
        <w:tc>
          <w:tcPr>
            <w:tcW w:w="1014" w:type="pct"/>
          </w:tcPr>
          <w:p w14:paraId="38E1F755" w14:textId="77777777" w:rsidR="003926B5" w:rsidRPr="0015684A" w:rsidRDefault="003926B5" w:rsidP="003926B5">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-INT-01</w:t>
            </w:r>
          </w:p>
          <w:p w14:paraId="4FDA3B04" w14:textId="77777777" w:rsidR="003926B5" w:rsidRPr="0015684A" w:rsidRDefault="003926B5" w:rsidP="003926B5">
            <w:pPr>
              <w:cnfStyle w:val="000000100000" w:firstRow="0" w:lastRow="0" w:firstColumn="0" w:lastColumn="0" w:oddVBand="0" w:evenVBand="0" w:oddHBand="1" w:evenHBand="0"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0216D8B5" w14:textId="77777777" w:rsidR="003926B5" w:rsidRPr="0015684A" w:rsidRDefault="003926B5" w:rsidP="003926B5">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41843979" w14:textId="77777777" w:rsidR="003926B5" w:rsidRPr="0015684A" w:rsidRDefault="003926B5" w:rsidP="003926B5">
            <w:pPr>
              <w:cnfStyle w:val="000000100000" w:firstRow="0" w:lastRow="0" w:firstColumn="0" w:lastColumn="0" w:oddVBand="0" w:evenVBand="0" w:oddHBand="1" w:evenHBand="0"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089DA6C3" w14:textId="77777777" w:rsidR="003926B5" w:rsidRPr="0015684A" w:rsidRDefault="003926B5" w:rsidP="003926B5">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4A9B38AD" w14:textId="23133C1E" w:rsidR="003926B5" w:rsidRPr="0015684A" w:rsidRDefault="003926B5" w:rsidP="003926B5">
            <w:pPr>
              <w:cnfStyle w:val="000000100000" w:firstRow="0" w:lastRow="0" w:firstColumn="0" w:lastColumn="0" w:oddVBand="0" w:evenVBand="0" w:oddHBand="1" w:evenHBand="0" w:firstRowFirstColumn="0" w:firstRowLastColumn="0" w:lastRowFirstColumn="0" w:lastRowLastColumn="0"/>
              <w:rPr>
                <w:b/>
              </w:rPr>
            </w:pPr>
            <w:r w:rsidRPr="0015684A">
              <w:t xml:space="preserve">creates a range of texts </w:t>
            </w:r>
            <w:r>
              <w:t>for diverse communicative purposes by manipulating culturally appropriate language</w:t>
            </w:r>
          </w:p>
        </w:tc>
        <w:tc>
          <w:tcPr>
            <w:tcW w:w="1256" w:type="pct"/>
          </w:tcPr>
          <w:p w14:paraId="545F1F5E" w14:textId="0249030B" w:rsidR="00B27F67" w:rsidRPr="00B27F67" w:rsidRDefault="00B27F67" w:rsidP="00BC2332">
            <w:pPr>
              <w:pStyle w:val="ListBullet"/>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ja-JP"/>
              </w:rPr>
            </w:pPr>
            <w:r>
              <w:t>E</w:t>
            </w:r>
            <w:r w:rsidR="00BC2332">
              <w:t xml:space="preserve">xplore </w:t>
            </w:r>
            <w:r>
              <w:t>social events</w:t>
            </w:r>
            <w:r w:rsidR="003926B5" w:rsidRPr="00F54F64">
              <w:t xml:space="preserve"> </w:t>
            </w:r>
            <w:r>
              <w:t>in a range of cultures</w:t>
            </w:r>
            <w:r>
              <w:rPr>
                <w:lang w:eastAsia="zh-CN"/>
              </w:rPr>
              <w:t xml:space="preserve">, such as </w:t>
            </w:r>
            <w:r w:rsidRPr="002A7380">
              <w:rPr>
                <w:lang w:eastAsia="zh-CN"/>
              </w:rPr>
              <w:t>concerts and festivals</w:t>
            </w:r>
            <w:r>
              <w:rPr>
                <w:lang w:eastAsia="zh-CN"/>
              </w:rPr>
              <w:t>.</w:t>
            </w:r>
          </w:p>
          <w:p w14:paraId="7EF49051" w14:textId="30C3F37F" w:rsidR="00C72C51" w:rsidRPr="002A7380" w:rsidRDefault="00B27F67" w:rsidP="00BC2332">
            <w:pPr>
              <w:pStyle w:val="ListBullet"/>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ja-JP"/>
              </w:rPr>
            </w:pPr>
            <w:r>
              <w:t xml:space="preserve">Discuss when you and your peers </w:t>
            </w:r>
            <w:r w:rsidR="003926B5" w:rsidRPr="00F54F64">
              <w:t xml:space="preserve">participate or </w:t>
            </w:r>
            <w:r w:rsidR="003926B5" w:rsidRPr="002A7380">
              <w:t>do not participate in</w:t>
            </w:r>
            <w:r>
              <w:t xml:space="preserve"> social events</w:t>
            </w:r>
            <w:r w:rsidR="004B7D7F">
              <w:t xml:space="preserve">, </w:t>
            </w:r>
            <w:r>
              <w:t>using</w:t>
            </w:r>
            <w:r w:rsidR="004B7D7F">
              <w:t xml:space="preserve"> </w:t>
            </w:r>
            <w:r w:rsidR="004B7D7F" w:rsidRPr="00056F32">
              <w:rPr>
                <w:rStyle w:val="Strong"/>
                <w:b w:val="0"/>
                <w:bCs/>
              </w:rPr>
              <w:t>times and time phrases.</w:t>
            </w:r>
          </w:p>
          <w:p w14:paraId="07D802EE" w14:textId="78F8F946" w:rsidR="00C9073F" w:rsidRPr="00C9073F" w:rsidRDefault="00C9073F" w:rsidP="00C9073F">
            <w:pPr>
              <w:pStyle w:val="ListBullet"/>
              <w:cnfStyle w:val="000000100000" w:firstRow="0" w:lastRow="0" w:firstColumn="0" w:lastColumn="0" w:oddVBand="0" w:evenVBand="0" w:oddHBand="1" w:evenHBand="0" w:firstRowFirstColumn="0" w:firstRowLastColumn="0" w:lastRowFirstColumn="0" w:lastRowLastColumn="0"/>
            </w:pPr>
            <w:r w:rsidRPr="0019304B">
              <w:t>Share opinions about social events, for example</w:t>
            </w:r>
            <w:r w:rsidR="00454DCA" w:rsidRPr="0019304B">
              <w:t>,</w:t>
            </w:r>
            <w:r>
              <w:rPr>
                <w:rStyle w:val="Strong"/>
                <w:b w:val="0"/>
                <w:bCs/>
              </w:rPr>
              <w:t xml:space="preserve"> </w:t>
            </w:r>
            <w:r w:rsidRPr="00C9073F">
              <w:rPr>
                <w:rFonts w:eastAsia="SimSun"/>
                <w:lang w:eastAsia="zh-CN"/>
              </w:rPr>
              <w:t>你觉得这次的音乐会怎么样</w:t>
            </w:r>
            <w:r w:rsidRPr="00C9073F">
              <w:rPr>
                <w:rFonts w:ascii="SimSun" w:eastAsia="SimSun" w:hAnsi="SimSun" w:cs="MS Mincho" w:hint="eastAsia"/>
                <w:lang w:eastAsia="zh-CN"/>
              </w:rPr>
              <w:t>？</w:t>
            </w:r>
          </w:p>
          <w:p w14:paraId="6E6E30C1" w14:textId="00839A0A" w:rsidR="00C9073F" w:rsidRPr="00C9073F" w:rsidRDefault="00C9073F" w:rsidP="00C9073F">
            <w:pPr>
              <w:pStyle w:val="ListBullet"/>
              <w:cnfStyle w:val="000000100000" w:firstRow="0" w:lastRow="0" w:firstColumn="0" w:lastColumn="0" w:oddVBand="0" w:evenVBand="0" w:oddHBand="1" w:evenHBand="0" w:firstRowFirstColumn="0" w:firstRowLastColumn="0" w:lastRowFirstColumn="0" w:lastRowLastColumn="0"/>
            </w:pPr>
            <w:bookmarkStart w:id="12" w:name="_Hlk150171107"/>
            <w:r>
              <w:t>Invite a friend to a social event, for example</w:t>
            </w:r>
            <w:r w:rsidR="00454DCA">
              <w:t xml:space="preserve">, </w:t>
            </w:r>
            <w:proofErr w:type="gramStart"/>
            <w:r w:rsidRPr="003926B5">
              <w:rPr>
                <w:rFonts w:eastAsia="SimSun"/>
                <w:lang w:eastAsia="zh-CN"/>
              </w:rPr>
              <w:t>你想和我一起去参加这个派对吗</w:t>
            </w:r>
            <w:r w:rsidRPr="00BC2332">
              <w:rPr>
                <w:rFonts w:ascii="SimSun" w:eastAsia="SimSun" w:hAnsi="SimSun"/>
                <w:lang w:eastAsia="zh-CN"/>
              </w:rPr>
              <w:t>?</w:t>
            </w:r>
            <w:r>
              <w:rPr>
                <w:rFonts w:eastAsia="SimSun"/>
                <w:lang w:eastAsia="zh-CN"/>
              </w:rPr>
              <w:t>;</w:t>
            </w:r>
            <w:proofErr w:type="gramEnd"/>
            <w:r>
              <w:rPr>
                <w:rFonts w:eastAsia="SimSun"/>
                <w:lang w:eastAsia="zh-CN"/>
              </w:rPr>
              <w:t xml:space="preserve"> </w:t>
            </w:r>
            <w:r w:rsidRPr="003926B5">
              <w:rPr>
                <w:rFonts w:eastAsia="SimSun"/>
                <w:lang w:eastAsia="zh-CN"/>
              </w:rPr>
              <w:t>你有兴趣和我一起参加舞蹈课吗</w:t>
            </w:r>
            <w:r w:rsidRPr="00C9073F">
              <w:rPr>
                <w:rFonts w:ascii="SimSun" w:eastAsia="SimSun" w:hAnsi="SimSun" w:cs="MS Mincho" w:hint="eastAsia"/>
                <w:lang w:eastAsia="zh-CN"/>
              </w:rPr>
              <w:t>？</w:t>
            </w:r>
          </w:p>
          <w:p w14:paraId="66B14A8F" w14:textId="018FB1C4" w:rsidR="00C9073F" w:rsidRPr="00C9073F" w:rsidRDefault="00C9073F" w:rsidP="00C9073F">
            <w:pPr>
              <w:pStyle w:val="ListBullet"/>
              <w:cnfStyle w:val="000000100000" w:firstRow="0" w:lastRow="0" w:firstColumn="0" w:lastColumn="0" w:oddVBand="0" w:evenVBand="0" w:oddHBand="1" w:evenHBand="0" w:firstRowFirstColumn="0" w:firstRowLastColumn="0" w:lastRowFirstColumn="0" w:lastRowLastColumn="0"/>
            </w:pPr>
            <w:r>
              <w:t>Negotiate</w:t>
            </w:r>
            <w:r w:rsidR="002A7380" w:rsidRPr="00C9073F">
              <w:t xml:space="preserve"> plans </w:t>
            </w:r>
            <w:r w:rsidR="002A7380" w:rsidRPr="002A7380">
              <w:rPr>
                <w:lang w:eastAsia="zh-CN"/>
              </w:rPr>
              <w:t>with a friend</w:t>
            </w:r>
            <w:r w:rsidR="00BC2332" w:rsidRPr="002A7380">
              <w:rPr>
                <w:lang w:eastAsia="zh-CN"/>
              </w:rPr>
              <w:t xml:space="preserve">, </w:t>
            </w:r>
            <w:r w:rsidR="00B27F67">
              <w:rPr>
                <w:lang w:eastAsia="zh-CN"/>
              </w:rPr>
              <w:t xml:space="preserve">using times and dates, </w:t>
            </w:r>
            <w:r w:rsidR="00C72C51" w:rsidRPr="002A7380">
              <w:rPr>
                <w:lang w:eastAsia="zh-CN"/>
              </w:rPr>
              <w:t>for example</w:t>
            </w:r>
            <w:r w:rsidR="002A7380" w:rsidRPr="002A7380">
              <w:rPr>
                <w:lang w:eastAsia="zh-CN"/>
              </w:rPr>
              <w:t>,</w:t>
            </w:r>
            <w:r w:rsidR="00B27F67">
              <w:rPr>
                <w:lang w:eastAsia="zh-CN"/>
              </w:rPr>
              <w:t xml:space="preserve"> </w:t>
            </w:r>
            <w:r w:rsidR="008C58F8" w:rsidRPr="00C9073F">
              <w:rPr>
                <w:rFonts w:ascii="SimSun" w:eastAsia="SimSun" w:hAnsi="SimSun" w:hint="eastAsia"/>
                <w:lang w:eastAsia="zh-CN"/>
              </w:rPr>
              <w:t>我们这周末去爬山怎么样？</w:t>
            </w:r>
            <w:r w:rsidR="008C58F8" w:rsidRPr="00C9073F">
              <w:rPr>
                <w:rFonts w:eastAsia="SimSun"/>
                <w:lang w:eastAsia="zh-CN"/>
              </w:rPr>
              <w:t>;</w:t>
            </w:r>
            <w:r w:rsidRPr="00C9073F">
              <w:rPr>
                <w:rFonts w:eastAsia="SimSun"/>
                <w:lang w:eastAsia="zh-CN"/>
              </w:rPr>
              <w:t xml:space="preserve"> </w:t>
            </w:r>
            <w:r w:rsidR="008C58F8" w:rsidRPr="00C9073F">
              <w:rPr>
                <w:rFonts w:ascii="SimSun" w:eastAsia="SimSun" w:hAnsi="SimSun" w:hint="eastAsia"/>
                <w:lang w:eastAsia="zh-CN"/>
              </w:rPr>
              <w:t>明天晚上我们去吃火锅，那家的火锅很好吃，你怎么看？</w:t>
            </w:r>
            <w:bookmarkEnd w:id="12"/>
          </w:p>
          <w:p w14:paraId="3FDA1C4A" w14:textId="00F6EA2A" w:rsidR="003926B5" w:rsidRPr="00C9073F" w:rsidRDefault="004B7D7F" w:rsidP="00C9073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D</w:t>
            </w:r>
            <w:r w:rsidR="003926B5" w:rsidRPr="004B7D7F">
              <w:rPr>
                <w:rStyle w:val="Strong"/>
                <w:b w:val="0"/>
              </w:rPr>
              <w:t xml:space="preserve">iscuss and justify </w:t>
            </w:r>
            <w:r>
              <w:t xml:space="preserve">clothing </w:t>
            </w:r>
            <w:r w:rsidR="00BC2332">
              <w:t>preference</w:t>
            </w:r>
            <w:r>
              <w:t>s</w:t>
            </w:r>
            <w:r w:rsidR="003926B5" w:rsidRPr="00056F32">
              <w:t xml:space="preserve">, </w:t>
            </w:r>
            <w:r>
              <w:t>based on</w:t>
            </w:r>
            <w:r w:rsidR="003926B5" w:rsidRPr="00056F32">
              <w:t xml:space="preserve"> weather</w:t>
            </w:r>
            <w:r w:rsidR="00722422">
              <w:t>, for example</w:t>
            </w:r>
            <w:r w:rsidR="00454DCA">
              <w:t xml:space="preserve">, </w:t>
            </w:r>
            <w:r w:rsidR="00CA569C" w:rsidRPr="00CA569C">
              <w:rPr>
                <w:rFonts w:ascii="SimSun" w:eastAsia="SimSun" w:hAnsi="SimSun" w:hint="eastAsia"/>
                <w:lang w:eastAsia="zh-CN"/>
              </w:rPr>
              <w:t>你觉得我们应该穿什么去参加音乐会？</w:t>
            </w:r>
          </w:p>
        </w:tc>
        <w:tc>
          <w:tcPr>
            <w:tcW w:w="1331" w:type="pct"/>
          </w:tcPr>
          <w:p w14:paraId="055DB122" w14:textId="77777777" w:rsidR="003926B5" w:rsidRPr="00065550" w:rsidRDefault="003926B5" w:rsidP="003926B5">
            <w:pPr>
              <w:cnfStyle w:val="000000100000" w:firstRow="0" w:lastRow="0" w:firstColumn="0" w:lastColumn="0" w:oddVBand="0" w:evenVBand="0" w:oddHBand="1" w:evenHBand="0" w:firstRowFirstColumn="0" w:firstRowLastColumn="0" w:lastRowFirstColumn="0" w:lastRowLastColumn="0"/>
              <w:rPr>
                <w:b/>
              </w:rPr>
            </w:pPr>
            <w:r w:rsidRPr="00065550">
              <w:rPr>
                <w:b/>
                <w:lang w:eastAsia="ja-JP"/>
              </w:rPr>
              <w:t>Part A: Understanding (</w:t>
            </w:r>
            <w:r w:rsidRPr="00065550">
              <w:rPr>
                <w:b/>
              </w:rPr>
              <w:t>ML5-UND-01)</w:t>
            </w:r>
          </w:p>
          <w:p w14:paraId="766109C4" w14:textId="5BC63733" w:rsidR="003926B5" w:rsidRPr="00BC2332" w:rsidRDefault="003926B5" w:rsidP="2AC6E5AE">
            <w:pPr>
              <w:cnfStyle w:val="000000100000" w:firstRow="0" w:lastRow="0" w:firstColumn="0" w:lastColumn="0" w:oddVBand="0" w:evenVBand="0" w:oddHBand="1" w:evenHBand="0" w:firstRowFirstColumn="0" w:firstRowLastColumn="0" w:lastRowFirstColumn="0" w:lastRowLastColumn="0"/>
            </w:pPr>
            <w:r w:rsidRPr="2AC6E5AE">
              <w:t xml:space="preserve">You and your Chinese friend are considering what events you will </w:t>
            </w:r>
            <w:r w:rsidR="00BC2332">
              <w:t>attend</w:t>
            </w:r>
            <w:r w:rsidRPr="2AC6E5AE">
              <w:t xml:space="preserve"> </w:t>
            </w:r>
            <w:r w:rsidR="00BC2332">
              <w:t>during</w:t>
            </w:r>
            <w:r w:rsidRPr="2AC6E5AE">
              <w:t xml:space="preserve"> the Chinese New Year (Spring Festival) celebrations</w:t>
            </w:r>
            <w:r w:rsidR="008C58F8">
              <w:t>, which are</w:t>
            </w:r>
            <w:r w:rsidR="00BC2332">
              <w:t xml:space="preserve"> being held </w:t>
            </w:r>
            <w:r w:rsidR="008C58F8">
              <w:t xml:space="preserve">both </w:t>
            </w:r>
            <w:r w:rsidR="00BC2332">
              <w:t>online</w:t>
            </w:r>
            <w:r w:rsidR="002A7380">
              <w:t xml:space="preserve"> and </w:t>
            </w:r>
            <w:r w:rsidR="008C58F8">
              <w:t>in person</w:t>
            </w:r>
            <w:r w:rsidRPr="2AC6E5AE">
              <w:t>. Look at a Chinese New Year flyer</w:t>
            </w:r>
            <w:r w:rsidRPr="2AC6E5AE">
              <w:rPr>
                <w:rStyle w:val="FootnoteReference"/>
              </w:rPr>
              <w:footnoteReference w:id="4"/>
            </w:r>
            <w:r w:rsidR="002A7380">
              <w:t xml:space="preserve">, </w:t>
            </w:r>
            <w:r w:rsidRPr="2AC6E5AE">
              <w:t xml:space="preserve">and answer questions in English about the festival activities, dates, </w:t>
            </w:r>
            <w:proofErr w:type="gramStart"/>
            <w:r w:rsidRPr="2AC6E5AE">
              <w:t>times</w:t>
            </w:r>
            <w:proofErr w:type="gramEnd"/>
            <w:r w:rsidRPr="2AC6E5AE">
              <w:t xml:space="preserve"> and </w:t>
            </w:r>
            <w:r w:rsidRPr="00BC2332">
              <w:t>locations.</w:t>
            </w:r>
          </w:p>
          <w:p w14:paraId="03C088B0" w14:textId="77777777" w:rsidR="003926B5" w:rsidRPr="0014660A" w:rsidRDefault="003926B5" w:rsidP="003926B5">
            <w:pPr>
              <w:cnfStyle w:val="000000100000" w:firstRow="0" w:lastRow="0" w:firstColumn="0" w:lastColumn="0" w:oddVBand="0" w:evenVBand="0" w:oddHBand="1" w:evenHBand="0" w:firstRowFirstColumn="0" w:firstRowLastColumn="0" w:lastRowFirstColumn="0" w:lastRowLastColumn="0"/>
              <w:rPr>
                <w:b/>
              </w:rPr>
            </w:pPr>
            <w:r w:rsidRPr="0014660A">
              <w:rPr>
                <w:b/>
              </w:rPr>
              <w:t>Part B: Interacting (ML5-INT-01)</w:t>
            </w:r>
          </w:p>
          <w:p w14:paraId="0C486B62" w14:textId="60DCD6E8" w:rsidR="003926B5" w:rsidRPr="0014660A" w:rsidRDefault="003926B5" w:rsidP="003926B5">
            <w:pPr>
              <w:cnfStyle w:val="000000100000" w:firstRow="0" w:lastRow="0" w:firstColumn="0" w:lastColumn="0" w:oddVBand="0" w:evenVBand="0" w:oddHBand="1" w:evenHBand="0" w:firstRowFirstColumn="0" w:firstRowLastColumn="0" w:lastRowFirstColumn="0" w:lastRowLastColumn="0"/>
              <w:rPr>
                <w:rStyle w:val="Strong"/>
                <w:b w:val="0"/>
                <w:lang w:val="en-GB"/>
              </w:rPr>
            </w:pPr>
            <w:r w:rsidRPr="0014660A">
              <w:rPr>
                <w:rStyle w:val="Strong"/>
                <w:b w:val="0"/>
                <w:lang w:val="en-GB"/>
              </w:rPr>
              <w:t xml:space="preserve">In pairs, consider the information on the </w:t>
            </w:r>
            <w:r w:rsidR="002A7380" w:rsidRPr="002A7380">
              <w:rPr>
                <w:lang w:val="en-GB"/>
              </w:rPr>
              <w:t>flyer</w:t>
            </w:r>
            <w:r w:rsidRPr="0014660A">
              <w:rPr>
                <w:rStyle w:val="Strong"/>
                <w:b w:val="0"/>
                <w:lang w:val="en-GB"/>
              </w:rPr>
              <w:t xml:space="preserve"> and</w:t>
            </w:r>
            <w:r w:rsidR="00781C0C">
              <w:rPr>
                <w:rStyle w:val="Strong"/>
                <w:b w:val="0"/>
                <w:lang w:val="en-GB"/>
              </w:rPr>
              <w:t>, in Chinese,</w:t>
            </w:r>
            <w:r w:rsidRPr="00BC2332">
              <w:rPr>
                <w:rStyle w:val="Strong"/>
                <w:b w:val="0"/>
                <w:bCs/>
                <w:lang w:val="en-GB"/>
              </w:rPr>
              <w:t xml:space="preserve"> </w:t>
            </w:r>
            <w:r w:rsidRPr="0014660A">
              <w:rPr>
                <w:rStyle w:val="Strong"/>
                <w:b w:val="0"/>
                <w:lang w:val="en-GB"/>
              </w:rPr>
              <w:t>have a conversation</w:t>
            </w:r>
            <w:r w:rsidRPr="0014660A">
              <w:rPr>
                <w:rStyle w:val="FootnoteReference"/>
                <w:b/>
                <w:lang w:val="en-GB"/>
              </w:rPr>
              <w:footnoteReference w:id="5"/>
            </w:r>
            <w:r w:rsidR="008C58F8">
              <w:rPr>
                <w:rStyle w:val="Strong"/>
                <w:b w:val="0"/>
                <w:lang w:val="en-GB"/>
              </w:rPr>
              <w:t xml:space="preserve"> </w:t>
            </w:r>
            <w:r w:rsidR="008C58F8" w:rsidRPr="00DA3961">
              <w:t xml:space="preserve">with </w:t>
            </w:r>
            <w:r w:rsidR="00781C0C" w:rsidRPr="00DA3961">
              <w:t xml:space="preserve">your friend to </w:t>
            </w:r>
            <w:r w:rsidR="008C58F8" w:rsidRPr="00DA3961">
              <w:t>make plans</w:t>
            </w:r>
            <w:r w:rsidR="00781C0C" w:rsidRPr="00DA3961">
              <w:t xml:space="preserve"> </w:t>
            </w:r>
            <w:r w:rsidR="008C58F8" w:rsidRPr="00DA3961">
              <w:t>to attend.</w:t>
            </w:r>
          </w:p>
          <w:p w14:paraId="514C3EDB" w14:textId="77777777" w:rsidR="003926B5" w:rsidRPr="0014660A" w:rsidRDefault="003926B5" w:rsidP="003926B5">
            <w:pPr>
              <w:cnfStyle w:val="000000100000" w:firstRow="0" w:lastRow="0" w:firstColumn="0" w:lastColumn="0" w:oddVBand="0" w:evenVBand="0" w:oddHBand="1" w:evenHBand="0" w:firstRowFirstColumn="0" w:firstRowLastColumn="0" w:lastRowFirstColumn="0" w:lastRowLastColumn="0"/>
              <w:rPr>
                <w:rStyle w:val="Strong"/>
                <w:b w:val="0"/>
                <w:lang w:val="en-GB"/>
              </w:rPr>
            </w:pPr>
            <w:r w:rsidRPr="0014660A">
              <w:rPr>
                <w:rStyle w:val="Strong"/>
                <w:b w:val="0"/>
                <w:lang w:val="en-GB"/>
              </w:rPr>
              <w:t>In your conversation:</w:t>
            </w:r>
          </w:p>
          <w:p w14:paraId="295BEE9E" w14:textId="0193E117" w:rsidR="00E26A4A" w:rsidRPr="0019304B" w:rsidRDefault="003926B5" w:rsidP="003926B5">
            <w:pPr>
              <w:pStyle w:val="ListBullet"/>
              <w:cnfStyle w:val="000000100000" w:firstRow="0" w:lastRow="0" w:firstColumn="0" w:lastColumn="0" w:oddVBand="0" w:evenVBand="0" w:oddHBand="1" w:evenHBand="0" w:firstRowFirstColumn="0" w:firstRowLastColumn="0" w:lastRowFirstColumn="0" w:lastRowLastColumn="0"/>
            </w:pPr>
            <w:r w:rsidRPr="0019304B">
              <w:t xml:space="preserve">discuss </w:t>
            </w:r>
            <w:r w:rsidR="004B7D7F" w:rsidRPr="0019304B">
              <w:t>at least one online and one in-person event or activity</w:t>
            </w:r>
            <w:r w:rsidRPr="0019304B">
              <w:t xml:space="preserve">, </w:t>
            </w:r>
            <w:r w:rsidR="00781C0C" w:rsidRPr="0019304B">
              <w:t xml:space="preserve">indicating your preferences, </w:t>
            </w:r>
            <w:r w:rsidRPr="0019304B">
              <w:t xml:space="preserve">with </w:t>
            </w:r>
            <w:proofErr w:type="gramStart"/>
            <w:r w:rsidRPr="0019304B">
              <w:t>reasoning</w:t>
            </w:r>
            <w:proofErr w:type="gramEnd"/>
          </w:p>
          <w:p w14:paraId="19A27523" w14:textId="77777777" w:rsidR="00C9073F" w:rsidRPr="0019304B" w:rsidRDefault="00781C0C" w:rsidP="003926B5">
            <w:pPr>
              <w:pStyle w:val="ListBullet"/>
              <w:cnfStyle w:val="000000100000" w:firstRow="0" w:lastRow="0" w:firstColumn="0" w:lastColumn="0" w:oddVBand="0" w:evenVBand="0" w:oddHBand="1" w:evenHBand="0" w:firstRowFirstColumn="0" w:firstRowLastColumn="0" w:lastRowFirstColumn="0" w:lastRowLastColumn="0"/>
            </w:pPr>
            <w:r w:rsidRPr="0019304B">
              <w:t xml:space="preserve">negotiate </w:t>
            </w:r>
            <w:r w:rsidR="003926B5" w:rsidRPr="0019304B">
              <w:t xml:space="preserve">plans to </w:t>
            </w:r>
            <w:r w:rsidR="002A7380" w:rsidRPr="0019304B">
              <w:t xml:space="preserve">attend </w:t>
            </w:r>
            <w:r w:rsidRPr="0019304B">
              <w:t xml:space="preserve">one </w:t>
            </w:r>
            <w:r w:rsidR="004B7D7F" w:rsidRPr="0019304B">
              <w:t>in-person</w:t>
            </w:r>
            <w:r w:rsidR="001D001E" w:rsidRPr="0019304B">
              <w:t xml:space="preserve"> activity</w:t>
            </w:r>
            <w:r w:rsidR="003926B5" w:rsidRPr="0019304B">
              <w:t xml:space="preserve">, based on </w:t>
            </w:r>
            <w:proofErr w:type="gramStart"/>
            <w:r w:rsidR="003926B5" w:rsidRPr="0019304B">
              <w:t>preferences</w:t>
            </w:r>
            <w:proofErr w:type="gramEnd"/>
          </w:p>
          <w:p w14:paraId="34CB1056" w14:textId="6D2D65F3" w:rsidR="00781C0C" w:rsidRPr="0019304B" w:rsidRDefault="00781C0C" w:rsidP="003926B5">
            <w:pPr>
              <w:pStyle w:val="ListBullet"/>
              <w:cnfStyle w:val="000000100000" w:firstRow="0" w:lastRow="0" w:firstColumn="0" w:lastColumn="0" w:oddVBand="0" w:evenVBand="0" w:oddHBand="1" w:evenHBand="0" w:firstRowFirstColumn="0" w:firstRowLastColumn="0" w:lastRowFirstColumn="0" w:lastRowLastColumn="0"/>
            </w:pPr>
            <w:r w:rsidRPr="0019304B">
              <w:t xml:space="preserve">discuss what the weather will be like and what you will both </w:t>
            </w:r>
            <w:proofErr w:type="gramStart"/>
            <w:r w:rsidRPr="0019304B">
              <w:t>wear</w:t>
            </w:r>
            <w:proofErr w:type="gramEnd"/>
          </w:p>
          <w:p w14:paraId="2D7C1BC0" w14:textId="2F314AC0" w:rsidR="003926B5" w:rsidRPr="0019304B" w:rsidRDefault="004B7D7F" w:rsidP="003926B5">
            <w:pPr>
              <w:pStyle w:val="ListBullet"/>
              <w:cnfStyle w:val="000000100000" w:firstRow="0" w:lastRow="0" w:firstColumn="0" w:lastColumn="0" w:oddVBand="0" w:evenVBand="0" w:oddHBand="1" w:evenHBand="0" w:firstRowFirstColumn="0" w:firstRowLastColumn="0" w:lastRowFirstColumn="0" w:lastRowLastColumn="0"/>
            </w:pPr>
            <w:r w:rsidRPr="0019304B">
              <w:t>negotiate</w:t>
            </w:r>
            <w:r w:rsidR="003926B5" w:rsidRPr="0019304B">
              <w:t xml:space="preserve"> </w:t>
            </w:r>
            <w:r w:rsidR="00781C0C" w:rsidRPr="0019304B">
              <w:t>a time to meet.</w:t>
            </w:r>
          </w:p>
        </w:tc>
      </w:tr>
      <w:tr w:rsidR="003926B5" w14:paraId="174FB096" w14:textId="77777777" w:rsidTr="00BC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14:paraId="477CC3E9" w14:textId="7A7C23E9" w:rsidR="003926B5" w:rsidRPr="00FE191C" w:rsidRDefault="003926B5" w:rsidP="003926B5">
            <w:pPr>
              <w:rPr>
                <w:b w:val="0"/>
              </w:rPr>
            </w:pPr>
            <w:r w:rsidRPr="00FE191C">
              <w:t xml:space="preserve">Term </w:t>
            </w:r>
            <w:r>
              <w:t>4</w:t>
            </w:r>
          </w:p>
          <w:p w14:paraId="18748CE0" w14:textId="77777777" w:rsidR="003926B5" w:rsidRPr="00FE191C" w:rsidRDefault="003926B5" w:rsidP="003926B5">
            <w:r w:rsidRPr="00FE191C">
              <w:t>10 weeks</w:t>
            </w:r>
          </w:p>
        </w:tc>
        <w:tc>
          <w:tcPr>
            <w:tcW w:w="918" w:type="pct"/>
          </w:tcPr>
          <w:p w14:paraId="11319BE5" w14:textId="591CE5CA" w:rsidR="003926B5" w:rsidRDefault="003926B5" w:rsidP="003926B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Pack your bags!</w:t>
            </w:r>
          </w:p>
          <w:p w14:paraId="0AF76B68" w14:textId="3E7A63B6" w:rsidR="003926B5" w:rsidRPr="00BB4CC2" w:rsidRDefault="003926B5" w:rsidP="003926B5">
            <w:pPr>
              <w:cnfStyle w:val="000000010000" w:firstRow="0" w:lastRow="0" w:firstColumn="0" w:lastColumn="0" w:oddVBand="0" w:evenVBand="0" w:oddHBand="0" w:evenHBand="1" w:firstRowFirstColumn="0" w:firstRowLastColumn="0" w:lastRowFirstColumn="0" w:lastRowLastColumn="0"/>
              <w:rPr>
                <w:rStyle w:val="Strong"/>
                <w:rFonts w:ascii="SimSun" w:eastAsia="SimSun" w:hAnsi="SimSun"/>
              </w:rPr>
            </w:pPr>
            <w:r w:rsidRPr="00BB4CC2">
              <w:rPr>
                <w:rStyle w:val="Strong"/>
                <w:rFonts w:ascii="SimSun" w:eastAsia="SimSun" w:hAnsi="SimSun" w:cs="Microsoft YaHei" w:hint="eastAsia"/>
                <w:lang w:eastAsia="zh-CN"/>
              </w:rPr>
              <w:t>一起去旅游吧！</w:t>
            </w:r>
          </w:p>
          <w:p w14:paraId="501A6B4B" w14:textId="4E31D7A7" w:rsidR="008B1B36" w:rsidRDefault="003926B5" w:rsidP="003926B5">
            <w:pPr>
              <w:cnfStyle w:val="000000010000" w:firstRow="0" w:lastRow="0" w:firstColumn="0" w:lastColumn="0" w:oddVBand="0" w:evenVBand="0" w:oddHBand="0" w:evenHBand="1" w:firstRowFirstColumn="0" w:firstRowLastColumn="0" w:lastRowFirstColumn="0" w:lastRowLastColumn="0"/>
              <w:rPr>
                <w:lang w:eastAsia="zh-CN"/>
              </w:rPr>
            </w:pPr>
            <w:r w:rsidRPr="00AC05E3">
              <w:rPr>
                <w:lang w:eastAsia="zh-CN"/>
              </w:rPr>
              <w:t xml:space="preserve">Students exchange information </w:t>
            </w:r>
            <w:r w:rsidR="008B1B36">
              <w:rPr>
                <w:lang w:eastAsia="zh-CN"/>
              </w:rPr>
              <w:t>about travel experiences</w:t>
            </w:r>
            <w:r w:rsidRPr="00AC05E3">
              <w:rPr>
                <w:lang w:eastAsia="zh-CN"/>
              </w:rPr>
              <w:t xml:space="preserve"> they have </w:t>
            </w:r>
            <w:r w:rsidR="008B1B36">
              <w:rPr>
                <w:lang w:eastAsia="zh-CN"/>
              </w:rPr>
              <w:t>had and would like to have.</w:t>
            </w:r>
          </w:p>
          <w:p w14:paraId="747C2513" w14:textId="19A25D1D" w:rsidR="00973954" w:rsidRDefault="00C9073F" w:rsidP="003926B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j</w:t>
            </w:r>
            <w:r w:rsidR="00492682">
              <w:rPr>
                <w:lang w:eastAsia="zh-CN"/>
              </w:rPr>
              <w:t xml:space="preserve">ustify preferences in </w:t>
            </w:r>
            <w:r w:rsidR="00973954">
              <w:rPr>
                <w:lang w:eastAsia="zh-CN"/>
              </w:rPr>
              <w:t xml:space="preserve">relation to </w:t>
            </w:r>
            <w:r w:rsidR="008B1B36">
              <w:rPr>
                <w:lang w:eastAsia="zh-CN"/>
              </w:rPr>
              <w:t>travel destinations and/or experiences</w:t>
            </w:r>
            <w:r w:rsidR="00973954">
              <w:rPr>
                <w:lang w:eastAsia="zh-CN"/>
              </w:rPr>
              <w:t>.</w:t>
            </w:r>
          </w:p>
          <w:p w14:paraId="672A9B25" w14:textId="7E0BF2BE" w:rsidR="003926B5" w:rsidRPr="00AC05E3" w:rsidRDefault="003926B5" w:rsidP="003926B5">
            <w:pPr>
              <w:cnfStyle w:val="000000010000" w:firstRow="0" w:lastRow="0" w:firstColumn="0" w:lastColumn="0" w:oddVBand="0" w:evenVBand="0" w:oddHBand="0" w:evenHBand="1" w:firstRowFirstColumn="0" w:firstRowLastColumn="0" w:lastRowFirstColumn="0" w:lastRowLastColumn="0"/>
              <w:rPr>
                <w:lang w:eastAsia="zh-CN"/>
              </w:rPr>
            </w:pPr>
            <w:r w:rsidRPr="00AC05E3">
              <w:rPr>
                <w:lang w:eastAsia="zh-CN"/>
              </w:rPr>
              <w:t xml:space="preserve">Students explore the significance of popular sightseeing places </w:t>
            </w:r>
            <w:r w:rsidR="001D001E">
              <w:rPr>
                <w:lang w:eastAsia="zh-CN"/>
              </w:rPr>
              <w:t>in relation</w:t>
            </w:r>
            <w:r w:rsidRPr="00AC05E3">
              <w:rPr>
                <w:lang w:eastAsia="zh-CN"/>
              </w:rPr>
              <w:t xml:space="preserve"> to Chinese culture, </w:t>
            </w:r>
            <w:proofErr w:type="gramStart"/>
            <w:r w:rsidRPr="00AC05E3">
              <w:rPr>
                <w:lang w:eastAsia="zh-CN"/>
              </w:rPr>
              <w:t>history</w:t>
            </w:r>
            <w:proofErr w:type="gramEnd"/>
            <w:r w:rsidRPr="00AC05E3">
              <w:rPr>
                <w:lang w:eastAsia="zh-CN"/>
              </w:rPr>
              <w:t xml:space="preserve"> and traditions.</w:t>
            </w:r>
          </w:p>
          <w:p w14:paraId="0E0E848F" w14:textId="333CA05B" w:rsidR="003926B5" w:rsidRPr="00FE191C" w:rsidRDefault="003926B5" w:rsidP="003926B5">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844321">
              <w:rPr>
                <w:lang w:eastAsia="zh-CN"/>
              </w:rPr>
              <w:t xml:space="preserve">Students </w:t>
            </w:r>
            <w:r w:rsidR="001D001E">
              <w:rPr>
                <w:lang w:eastAsia="zh-CN"/>
              </w:rPr>
              <w:t xml:space="preserve">express interest </w:t>
            </w:r>
            <w:r w:rsidR="00E26A4A">
              <w:rPr>
                <w:lang w:eastAsia="zh-CN"/>
              </w:rPr>
              <w:t xml:space="preserve">in </w:t>
            </w:r>
            <w:r w:rsidR="001D001E">
              <w:rPr>
                <w:lang w:eastAsia="zh-CN"/>
              </w:rPr>
              <w:t xml:space="preserve">and </w:t>
            </w:r>
            <w:r w:rsidRPr="00844321">
              <w:rPr>
                <w:lang w:eastAsia="zh-CN"/>
              </w:rPr>
              <w:t xml:space="preserve">make plans to travel around China including locations, </w:t>
            </w:r>
            <w:proofErr w:type="gramStart"/>
            <w:r w:rsidRPr="00844321">
              <w:rPr>
                <w:lang w:eastAsia="zh-CN"/>
              </w:rPr>
              <w:t>accommodation</w:t>
            </w:r>
            <w:proofErr w:type="gramEnd"/>
            <w:r w:rsidRPr="00844321">
              <w:rPr>
                <w:lang w:eastAsia="zh-CN"/>
              </w:rPr>
              <w:t xml:space="preserve"> and transport.</w:t>
            </w:r>
          </w:p>
        </w:tc>
        <w:tc>
          <w:tcPr>
            <w:tcW w:w="1014" w:type="pct"/>
          </w:tcPr>
          <w:p w14:paraId="36EDDDE7" w14:textId="77777777" w:rsidR="003926B5" w:rsidRPr="0015684A" w:rsidRDefault="003926B5" w:rsidP="003926B5">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-INT-01</w:t>
            </w:r>
          </w:p>
          <w:p w14:paraId="5E66C1A8" w14:textId="77777777" w:rsidR="003926B5" w:rsidRPr="0015684A" w:rsidRDefault="003926B5" w:rsidP="003926B5">
            <w:pPr>
              <w:cnfStyle w:val="000000010000" w:firstRow="0" w:lastRow="0" w:firstColumn="0" w:lastColumn="0" w:oddVBand="0" w:evenVBand="0" w:oddHBand="0" w:evenHBand="1"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27202299" w14:textId="77777777" w:rsidR="003926B5" w:rsidRPr="0015684A" w:rsidRDefault="003926B5" w:rsidP="003926B5">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16DC15E3" w14:textId="77777777" w:rsidR="003926B5" w:rsidRPr="0015684A" w:rsidRDefault="003926B5" w:rsidP="003926B5">
            <w:pPr>
              <w:cnfStyle w:val="000000010000" w:firstRow="0" w:lastRow="0" w:firstColumn="0" w:lastColumn="0" w:oddVBand="0" w:evenVBand="0" w:oddHBand="0" w:evenHBand="1"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144051D3" w14:textId="77777777" w:rsidR="003926B5" w:rsidRPr="0015684A" w:rsidRDefault="003926B5" w:rsidP="003926B5">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35EA22D5" w14:textId="03A6E2EA" w:rsidR="003926B5" w:rsidRPr="00FE191C" w:rsidRDefault="003926B5" w:rsidP="003926B5">
            <w:pPr>
              <w:cnfStyle w:val="000000010000" w:firstRow="0" w:lastRow="0" w:firstColumn="0" w:lastColumn="0" w:oddVBand="0" w:evenVBand="0" w:oddHBand="0" w:evenHBand="1" w:firstRowFirstColumn="0" w:firstRowLastColumn="0" w:lastRowFirstColumn="0" w:lastRowLastColumn="0"/>
            </w:pPr>
            <w:r w:rsidRPr="0015684A">
              <w:t xml:space="preserve">creates a range of texts </w:t>
            </w:r>
            <w:r>
              <w:t>for diverse communicative purposes by manipulating culturally appropriate language</w:t>
            </w:r>
          </w:p>
        </w:tc>
        <w:tc>
          <w:tcPr>
            <w:tcW w:w="1256" w:type="pct"/>
          </w:tcPr>
          <w:p w14:paraId="73D34D32" w14:textId="54494132" w:rsidR="003926B5" w:rsidRPr="009C5374" w:rsidRDefault="003926B5" w:rsidP="003926B5">
            <w:pPr>
              <w:pStyle w:val="ListBullet"/>
              <w:cnfStyle w:val="000000010000" w:firstRow="0" w:lastRow="0" w:firstColumn="0" w:lastColumn="0" w:oddVBand="0" w:evenVBand="0" w:oddHBand="0" w:evenHBand="1" w:firstRowFirstColumn="0" w:firstRowLastColumn="0" w:lastRowFirstColumn="0" w:lastRowLastColumn="0"/>
              <w:rPr>
                <w:bCs/>
              </w:rPr>
            </w:pPr>
            <w:r w:rsidRPr="009C5374">
              <w:rPr>
                <w:rStyle w:val="Strong"/>
                <w:b w:val="0"/>
                <w:bCs/>
              </w:rPr>
              <w:t>Ask and respond to questions about past and future travel experiences</w:t>
            </w:r>
            <w:r w:rsidR="001D001E">
              <w:rPr>
                <w:rStyle w:val="Strong"/>
                <w:b w:val="0"/>
                <w:bCs/>
              </w:rPr>
              <w:t>, f</w:t>
            </w:r>
            <w:r>
              <w:rPr>
                <w:rStyle w:val="Strong"/>
                <w:b w:val="0"/>
                <w:bCs/>
              </w:rPr>
              <w:t xml:space="preserve">or example, </w:t>
            </w:r>
            <w:r w:rsidRPr="00CF30BF">
              <w:rPr>
                <w:rStyle w:val="Strong"/>
                <w:rFonts w:eastAsia="SimSun"/>
                <w:b w:val="0"/>
                <w:bCs/>
                <w:lang w:eastAsia="zh-CN"/>
              </w:rPr>
              <w:t>你去过故宫吗</w:t>
            </w:r>
            <w:r w:rsidR="008B1B36" w:rsidRPr="004B7D7F">
              <w:rPr>
                <w:rFonts w:ascii="SimSun" w:eastAsia="SimSun" w:hAnsi="SimSun" w:cs="MS Mincho" w:hint="eastAsia"/>
                <w:lang w:eastAsia="zh-CN"/>
              </w:rPr>
              <w:t>？</w:t>
            </w:r>
            <w:r w:rsidR="00492682" w:rsidRPr="00492682">
              <w:rPr>
                <w:rStyle w:val="Strong"/>
                <w:rFonts w:eastAsia="SimSun"/>
                <w:b w:val="0"/>
                <w:bCs/>
                <w:lang w:eastAsia="zh-CN"/>
              </w:rPr>
              <w:t>;</w:t>
            </w:r>
            <w:r>
              <w:rPr>
                <w:rStyle w:val="Strong"/>
                <w:rFonts w:eastAsia="SimSun"/>
                <w:b w:val="0"/>
                <w:bCs/>
                <w:lang w:eastAsia="zh-CN"/>
              </w:rPr>
              <w:t xml:space="preserve"> </w:t>
            </w:r>
            <w:r w:rsidRPr="00CF30BF">
              <w:rPr>
                <w:rStyle w:val="Strong"/>
                <w:rFonts w:eastAsia="SimSun"/>
                <w:b w:val="0"/>
                <w:bCs/>
                <w:lang w:eastAsia="zh-CN"/>
              </w:rPr>
              <w:t>你打算什么时候去中国旅游</w:t>
            </w:r>
            <w:r w:rsidR="008B1B36" w:rsidRPr="004B7D7F">
              <w:rPr>
                <w:rFonts w:ascii="SimSun" w:eastAsia="SimSun" w:hAnsi="SimSun" w:cs="MS Mincho" w:hint="eastAsia"/>
                <w:lang w:eastAsia="zh-CN"/>
              </w:rPr>
              <w:t>？</w:t>
            </w:r>
          </w:p>
          <w:p w14:paraId="259471D2" w14:textId="2D1191C3" w:rsidR="003926B5" w:rsidRPr="00097996" w:rsidRDefault="003926B5" w:rsidP="003926B5">
            <w:pPr>
              <w:pStyle w:val="ListBullet"/>
              <w:cnfStyle w:val="000000010000" w:firstRow="0" w:lastRow="0" w:firstColumn="0" w:lastColumn="0" w:oddVBand="0" w:evenVBand="0" w:oddHBand="0" w:evenHBand="1" w:firstRowFirstColumn="0" w:firstRowLastColumn="0" w:lastRowFirstColumn="0" w:lastRowLastColumn="0"/>
              <w:rPr>
                <w:b/>
              </w:rPr>
            </w:pPr>
            <w:r w:rsidRPr="00905083">
              <w:t>Use adjectives to describe places and experiences.</w:t>
            </w:r>
          </w:p>
          <w:p w14:paraId="5EED2F4F" w14:textId="2F85490E" w:rsidR="003926B5" w:rsidRPr="00E92097" w:rsidRDefault="003926B5" w:rsidP="003926B5">
            <w:pPr>
              <w:pStyle w:val="ListBullet"/>
              <w:cnfStyle w:val="000000010000" w:firstRow="0" w:lastRow="0" w:firstColumn="0" w:lastColumn="0" w:oddVBand="0" w:evenVBand="0" w:oddHBand="0" w:evenHBand="1" w:firstRowFirstColumn="0" w:firstRowLastColumn="0" w:lastRowFirstColumn="0" w:lastRowLastColumn="0"/>
            </w:pPr>
            <w:r w:rsidRPr="00BD3119">
              <w:rPr>
                <w:rStyle w:val="Strong"/>
                <w:b w:val="0"/>
              </w:rPr>
              <w:t xml:space="preserve">Discuss and justify </w:t>
            </w:r>
            <w:r w:rsidR="008B1B36">
              <w:rPr>
                <w:lang w:eastAsia="zh-CN"/>
              </w:rPr>
              <w:t xml:space="preserve">preferences in relation to travel destinations and/or experiences, </w:t>
            </w:r>
            <w:r w:rsidRPr="00BD3119">
              <w:t xml:space="preserve">using past </w:t>
            </w:r>
            <w:r w:rsidRPr="00EA5A99">
              <w:t>tense particles</w:t>
            </w:r>
            <w:r w:rsidR="00492682">
              <w:t xml:space="preserve"> </w:t>
            </w:r>
            <w:r w:rsidRPr="00EA5A99">
              <w:rPr>
                <w:rFonts w:ascii="SimSun" w:eastAsia="SimSun" w:hAnsi="SimSun" w:hint="eastAsia"/>
                <w:lang w:eastAsia="zh-CN"/>
              </w:rPr>
              <w:t>了</w:t>
            </w:r>
            <w:r w:rsidRPr="00EA5A99">
              <w:t xml:space="preserve"> and </w:t>
            </w:r>
            <w:r w:rsidRPr="00EA5A99">
              <w:rPr>
                <w:rFonts w:ascii="SimSun" w:eastAsia="SimSun" w:hAnsi="SimSun" w:cs="Microsoft YaHei" w:hint="eastAsia"/>
                <w:lang w:eastAsia="zh-CN"/>
              </w:rPr>
              <w:t>过</w:t>
            </w:r>
            <w:r w:rsidR="00FB41A3" w:rsidRPr="00FB41A3">
              <w:rPr>
                <w:rFonts w:eastAsia="SimSun"/>
                <w:lang w:eastAsia="zh-CN"/>
              </w:rPr>
              <w:t>,</w:t>
            </w:r>
            <w:r w:rsidR="00492682" w:rsidRPr="00492682">
              <w:rPr>
                <w:rFonts w:eastAsia="SimSun"/>
                <w:lang w:eastAsia="zh-CN"/>
              </w:rPr>
              <w:t xml:space="preserve"> </w:t>
            </w:r>
            <w:r w:rsidRPr="00EA5A99">
              <w:t xml:space="preserve">and reasoning </w:t>
            </w:r>
            <w:r w:rsidRPr="00EA5A99">
              <w:rPr>
                <w:rFonts w:ascii="SimSun" w:eastAsia="SimSun" w:hAnsi="SimSun" w:cs="Microsoft YaHei" w:hint="eastAsia"/>
                <w:lang w:eastAsia="zh-CN"/>
              </w:rPr>
              <w:t>因为</w:t>
            </w:r>
            <w:r w:rsidRPr="00492682">
              <w:rPr>
                <w:rFonts w:eastAsia="Microsoft YaHei"/>
                <w:lang w:eastAsia="zh-CN"/>
              </w:rPr>
              <w:t xml:space="preserve"> and</w:t>
            </w:r>
            <w:r w:rsidRPr="008B1B36">
              <w:rPr>
                <w:rFonts w:eastAsia="Microsoft YaHei"/>
                <w:lang w:eastAsia="zh-CN"/>
              </w:rPr>
              <w:t xml:space="preserve"> </w:t>
            </w:r>
            <w:r w:rsidRPr="00EA5A99">
              <w:rPr>
                <w:rFonts w:ascii="SimSun" w:eastAsia="SimSun" w:hAnsi="SimSun" w:cs="Microsoft YaHei" w:hint="eastAsia"/>
                <w:lang w:eastAsia="zh-CN"/>
              </w:rPr>
              <w:t>所以</w:t>
            </w:r>
            <w:r w:rsidR="00492682" w:rsidRPr="00492682">
              <w:rPr>
                <w:rFonts w:eastAsia="SimSun"/>
                <w:lang w:eastAsia="zh-CN"/>
              </w:rPr>
              <w:t xml:space="preserve">, </w:t>
            </w:r>
            <w:r w:rsidR="001D001E">
              <w:rPr>
                <w:rFonts w:eastAsia="SimSun" w:hint="eastAsia"/>
                <w:lang w:eastAsia="zh-CN"/>
              </w:rPr>
              <w:t>f</w:t>
            </w:r>
            <w:r w:rsidRPr="00EA5A99">
              <w:rPr>
                <w:rFonts w:eastAsia="MS Mincho"/>
                <w:lang w:eastAsia="ja-JP"/>
              </w:rPr>
              <w:t xml:space="preserve">or example, </w:t>
            </w:r>
            <w:r w:rsidRPr="00EA5A99">
              <w:rPr>
                <w:rFonts w:eastAsia="SimSun"/>
                <w:lang w:eastAsia="zh-CN"/>
              </w:rPr>
              <w:t>我喜欢长城</w:t>
            </w:r>
            <w:r w:rsidR="008B1B36" w:rsidRPr="00C9073F">
              <w:rPr>
                <w:rFonts w:ascii="SimSun" w:eastAsia="SimSun" w:hAnsi="SimSun" w:hint="eastAsia"/>
                <w:lang w:eastAsia="zh-CN"/>
              </w:rPr>
              <w:t>，</w:t>
            </w:r>
            <w:r w:rsidRPr="00EA5A99">
              <w:rPr>
                <w:rFonts w:eastAsia="SimSun"/>
                <w:lang w:eastAsia="zh-CN"/>
              </w:rPr>
              <w:t>因为长城的风景优美</w:t>
            </w:r>
            <w:r w:rsidR="008B1B36" w:rsidRPr="00C9073F">
              <w:rPr>
                <w:rFonts w:ascii="SimSun" w:eastAsia="SimSun" w:hAnsi="SimSun" w:hint="eastAsia"/>
                <w:lang w:eastAsia="zh-CN"/>
              </w:rPr>
              <w:t>，</w:t>
            </w:r>
            <w:r w:rsidRPr="00B85347">
              <w:rPr>
                <w:rFonts w:eastAsia="SimSun"/>
                <w:lang w:eastAsia="zh-CN"/>
              </w:rPr>
              <w:t>非常让我震撼</w:t>
            </w:r>
            <w:r w:rsidR="00492682">
              <w:rPr>
                <w:rFonts w:eastAsia="SimSun" w:hint="eastAsia"/>
                <w:lang w:eastAsia="zh-CN"/>
              </w:rPr>
              <w:t>;</w:t>
            </w:r>
            <w:r>
              <w:rPr>
                <w:rFonts w:eastAsia="SimSun"/>
                <w:lang w:eastAsia="zh-CN"/>
              </w:rPr>
              <w:t xml:space="preserve"> </w:t>
            </w:r>
            <w:r w:rsidRPr="00B85347">
              <w:rPr>
                <w:rFonts w:eastAsia="SimSun"/>
                <w:lang w:eastAsia="zh-CN"/>
              </w:rPr>
              <w:t>我去过中国的西湖</w:t>
            </w:r>
            <w:r w:rsidR="008B1B36" w:rsidRPr="00C9073F">
              <w:rPr>
                <w:rFonts w:ascii="SimSun" w:eastAsia="SimSun" w:hAnsi="SimSun" w:hint="eastAsia"/>
                <w:lang w:eastAsia="zh-CN"/>
              </w:rPr>
              <w:t>，</w:t>
            </w:r>
            <w:r w:rsidRPr="00B85347">
              <w:rPr>
                <w:rFonts w:eastAsia="SimSun"/>
                <w:lang w:eastAsia="zh-CN"/>
              </w:rPr>
              <w:t>那里的景色宜人而且也平静</w:t>
            </w:r>
            <w:r w:rsidR="008B1B36" w:rsidRPr="00C9073F">
              <w:rPr>
                <w:rFonts w:ascii="SimSun" w:eastAsia="SimSun" w:hAnsi="SimSun" w:hint="eastAsia"/>
                <w:lang w:eastAsia="zh-CN"/>
              </w:rPr>
              <w:t>，</w:t>
            </w:r>
            <w:r w:rsidRPr="00B85347">
              <w:rPr>
                <w:rFonts w:eastAsia="SimSun"/>
                <w:lang w:eastAsia="zh-CN"/>
              </w:rPr>
              <w:t>所以我想再去一次</w:t>
            </w:r>
            <w:r>
              <w:rPr>
                <w:rFonts w:eastAsia="SimSun"/>
                <w:lang w:eastAsia="zh-CN"/>
              </w:rPr>
              <w:t>.</w:t>
            </w:r>
          </w:p>
          <w:p w14:paraId="4C3CD60C" w14:textId="1B34B947" w:rsidR="003926B5" w:rsidRPr="00E92097" w:rsidRDefault="003926B5" w:rsidP="003926B5">
            <w:pPr>
              <w:pStyle w:val="ListBullet"/>
              <w:cnfStyle w:val="000000010000" w:firstRow="0" w:lastRow="0" w:firstColumn="0" w:lastColumn="0" w:oddVBand="0" w:evenVBand="0" w:oddHBand="0" w:evenHBand="1" w:firstRowFirstColumn="0" w:firstRowLastColumn="0" w:lastRowFirstColumn="0" w:lastRowLastColumn="0"/>
            </w:pPr>
            <w:r w:rsidRPr="00E92097">
              <w:rPr>
                <w:rFonts w:eastAsia="MS Mincho"/>
              </w:rPr>
              <w:t>Express interest using</w:t>
            </w:r>
            <w:r w:rsidR="008B1B36" w:rsidRPr="00B85347">
              <w:rPr>
                <w:rFonts w:eastAsia="SimSun"/>
                <w:lang w:eastAsia="zh-CN"/>
              </w:rPr>
              <w:t>感兴趣</w:t>
            </w:r>
            <w:r w:rsidR="00DA25EF">
              <w:rPr>
                <w:rFonts w:eastAsia="SimSun" w:hint="eastAsia"/>
                <w:lang w:eastAsia="zh-CN"/>
              </w:rPr>
              <w:t>,</w:t>
            </w:r>
            <w:r w:rsidR="008B1B36">
              <w:rPr>
                <w:rFonts w:eastAsia="SimSun"/>
                <w:lang w:eastAsia="zh-CN"/>
              </w:rPr>
              <w:t xml:space="preserve"> </w:t>
            </w:r>
            <w:r w:rsidR="008B1B36" w:rsidRPr="00B85347">
              <w:rPr>
                <w:rFonts w:eastAsia="SimSun"/>
                <w:lang w:eastAsia="zh-CN"/>
              </w:rPr>
              <w:t>对</w:t>
            </w:r>
            <w:r w:rsidR="008B1B36" w:rsidRPr="00D601DD">
              <w:rPr>
                <w:rFonts w:ascii="SimSun" w:eastAsia="SimSun" w:hAnsi="SimSun" w:cs="Microsoft YaHei"/>
                <w:lang w:eastAsia="zh-CN"/>
              </w:rPr>
              <w:t>……</w:t>
            </w:r>
            <w:r w:rsidR="008B1B36" w:rsidRPr="00B85347">
              <w:rPr>
                <w:rFonts w:eastAsia="SimSun"/>
                <w:lang w:eastAsia="zh-CN"/>
              </w:rPr>
              <w:t>有兴趣</w:t>
            </w:r>
            <w:r w:rsidR="00DA25EF">
              <w:rPr>
                <w:rFonts w:eastAsia="SimSun" w:hint="eastAsia"/>
                <w:lang w:eastAsia="zh-CN"/>
              </w:rPr>
              <w:t>,</w:t>
            </w:r>
            <w:r w:rsidR="008B1B36">
              <w:rPr>
                <w:rFonts w:eastAsia="SimSun"/>
                <w:lang w:eastAsia="zh-CN"/>
              </w:rPr>
              <w:t xml:space="preserve"> </w:t>
            </w:r>
            <w:r w:rsidR="008B1B36" w:rsidRPr="00B85347">
              <w:rPr>
                <w:rFonts w:eastAsia="SimSun"/>
                <w:lang w:eastAsia="zh-CN"/>
              </w:rPr>
              <w:t>对</w:t>
            </w:r>
            <w:r w:rsidR="008B1B36" w:rsidRPr="00D601DD">
              <w:rPr>
                <w:rFonts w:ascii="SimSun" w:eastAsia="SimSun" w:hAnsi="SimSun" w:cs="Microsoft YaHei"/>
                <w:lang w:eastAsia="zh-CN"/>
              </w:rPr>
              <w:t>……</w:t>
            </w:r>
            <w:r w:rsidR="008B1B36" w:rsidRPr="00B85347">
              <w:rPr>
                <w:rFonts w:ascii="SimSun" w:eastAsia="SimSun" w:hAnsi="SimSun" w:cs="Microsoft YaHei" w:hint="eastAsia"/>
                <w:lang w:eastAsia="zh-CN"/>
              </w:rPr>
              <w:t>好奇</w:t>
            </w:r>
            <w:r w:rsidR="008B1B36">
              <w:rPr>
                <w:rFonts w:eastAsia="SimSun"/>
                <w:lang w:eastAsia="zh-CN"/>
              </w:rPr>
              <w:t>.</w:t>
            </w:r>
          </w:p>
          <w:p w14:paraId="3F6415E5" w14:textId="50CE65C9" w:rsidR="003926B5" w:rsidRPr="00FE2733" w:rsidRDefault="00B04E95" w:rsidP="003926B5">
            <w:pPr>
              <w:pStyle w:val="ListBullet"/>
              <w:spacing w:before="100" w:after="100"/>
              <w:cnfStyle w:val="000000010000" w:firstRow="0" w:lastRow="0" w:firstColumn="0" w:lastColumn="0" w:oddVBand="0" w:evenVBand="0" w:oddHBand="0" w:evenHBand="1" w:firstRowFirstColumn="0" w:firstRowLastColumn="0" w:lastRowFirstColumn="0" w:lastRowLastColumn="0"/>
            </w:pPr>
            <w:r w:rsidRPr="00B04E95">
              <w:rPr>
                <w:rStyle w:val="Strong"/>
                <w:b w:val="0"/>
              </w:rPr>
              <w:t xml:space="preserve">Plan </w:t>
            </w:r>
            <w:r w:rsidR="003926B5" w:rsidRPr="00B04E95">
              <w:rPr>
                <w:rStyle w:val="Strong"/>
                <w:b w:val="0"/>
              </w:rPr>
              <w:t>a trip</w:t>
            </w:r>
            <w:r w:rsidR="001D001E" w:rsidRPr="00B04E95">
              <w:rPr>
                <w:rStyle w:val="Strong"/>
                <w:b w:val="0"/>
              </w:rPr>
              <w:t xml:space="preserve"> in China</w:t>
            </w:r>
            <w:r w:rsidR="003926B5" w:rsidRPr="00B04E95">
              <w:rPr>
                <w:rStyle w:val="Strong"/>
                <w:b w:val="0"/>
              </w:rPr>
              <w:t>,</w:t>
            </w:r>
            <w:r w:rsidR="003926B5" w:rsidRPr="00B04E95">
              <w:rPr>
                <w:bCs/>
              </w:rPr>
              <w:t xml:space="preserve"> </w:t>
            </w:r>
            <w:r w:rsidR="00722422" w:rsidRPr="00B04E95">
              <w:rPr>
                <w:bCs/>
              </w:rPr>
              <w:t>including</w:t>
            </w:r>
            <w:r w:rsidR="003926B5" w:rsidRPr="00B04E95">
              <w:rPr>
                <w:bCs/>
              </w:rPr>
              <w:t xml:space="preserve"> </w:t>
            </w:r>
            <w:r w:rsidR="003926B5" w:rsidRPr="00FE2733">
              <w:t>accommodation</w:t>
            </w:r>
            <w:r w:rsidR="00FA1E26">
              <w:t xml:space="preserve"> and transport</w:t>
            </w:r>
            <w:r w:rsidR="001D001E">
              <w:t>, f</w:t>
            </w:r>
            <w:r w:rsidR="003926B5" w:rsidRPr="00FE2733">
              <w:t>or example</w:t>
            </w:r>
            <w:r w:rsidR="007A3E23">
              <w:t xml:space="preserve">, </w:t>
            </w:r>
            <w:r w:rsidR="003926B5" w:rsidRPr="00FE2733">
              <w:rPr>
                <w:rFonts w:eastAsia="SimSun"/>
                <w:lang w:eastAsia="zh-CN"/>
              </w:rPr>
              <w:t>我们计划去北京</w:t>
            </w:r>
            <w:r w:rsidR="00FA1E26" w:rsidRPr="00C9073F">
              <w:rPr>
                <w:rFonts w:ascii="SimSun" w:eastAsia="SimSun" w:hAnsi="SimSun" w:hint="eastAsia"/>
                <w:lang w:eastAsia="zh-CN"/>
              </w:rPr>
              <w:t>，</w:t>
            </w:r>
            <w:r w:rsidR="003926B5" w:rsidRPr="00FE2733">
              <w:rPr>
                <w:rFonts w:eastAsia="SimSun"/>
                <w:lang w:eastAsia="zh-CN"/>
              </w:rPr>
              <w:t>打算在一家酒店住下来</w:t>
            </w:r>
            <w:r w:rsidR="00FA1E26">
              <w:rPr>
                <w:rFonts w:eastAsia="SimSun" w:hint="eastAsia"/>
                <w:lang w:eastAsia="zh-CN"/>
              </w:rPr>
              <w:t>;</w:t>
            </w:r>
            <w:r w:rsidR="00FA1E26">
              <w:rPr>
                <w:rFonts w:eastAsia="SimSun"/>
                <w:lang w:eastAsia="zh-CN"/>
              </w:rPr>
              <w:t xml:space="preserve"> </w:t>
            </w:r>
            <w:r w:rsidR="00FA1E26" w:rsidRPr="00922545">
              <w:rPr>
                <w:rFonts w:eastAsia="SimSun"/>
                <w:lang w:eastAsia="zh-CN"/>
              </w:rPr>
              <w:t>我们计划坐飞机去北京</w:t>
            </w:r>
            <w:r w:rsidR="00FA1E26" w:rsidRPr="00C9073F">
              <w:rPr>
                <w:rFonts w:ascii="SimSun" w:eastAsia="SimSun" w:hAnsi="SimSun" w:hint="eastAsia"/>
                <w:lang w:eastAsia="zh-CN"/>
              </w:rPr>
              <w:t>，</w:t>
            </w:r>
            <w:r w:rsidR="00FA1E26" w:rsidRPr="00922545">
              <w:rPr>
                <w:rFonts w:eastAsia="SimSun"/>
                <w:lang w:eastAsia="zh-CN"/>
              </w:rPr>
              <w:t>然后父母开车四处游览</w:t>
            </w:r>
            <w:r w:rsidR="00FA1E26">
              <w:rPr>
                <w:rFonts w:eastAsia="SimSun"/>
                <w:lang w:eastAsia="zh-CN"/>
              </w:rPr>
              <w:t>.</w:t>
            </w:r>
          </w:p>
          <w:p w14:paraId="3544CBDA" w14:textId="1B81FB44" w:rsidR="003926B5" w:rsidRDefault="003926B5" w:rsidP="003926B5">
            <w:pPr>
              <w:pStyle w:val="ListBullet"/>
              <w:spacing w:before="100" w:after="100"/>
              <w:cnfStyle w:val="000000010000" w:firstRow="0" w:lastRow="0" w:firstColumn="0" w:lastColumn="0" w:oddVBand="0" w:evenVBand="0" w:oddHBand="0" w:evenHBand="1" w:firstRowFirstColumn="0" w:firstRowLastColumn="0" w:lastRowFirstColumn="0" w:lastRowLastColumn="0"/>
            </w:pPr>
            <w:r w:rsidRPr="00FE2733">
              <w:t>Discuss sightseeing locations and experiences</w:t>
            </w:r>
            <w:r w:rsidR="00B04E95">
              <w:t>, for example</w:t>
            </w:r>
            <w:r w:rsidR="00454DCA">
              <w:t>,</w:t>
            </w:r>
            <w:r w:rsidR="00FA1E26">
              <w:t xml:space="preserve"> </w:t>
            </w:r>
            <w:r w:rsidR="00FA1E26" w:rsidRPr="00F17A35">
              <w:rPr>
                <w:rFonts w:eastAsia="SimSun" w:hint="eastAsia"/>
                <w:lang w:eastAsia="zh-CN"/>
              </w:rPr>
              <w:t>我去了长城，还有北京的</w:t>
            </w:r>
            <w:r w:rsidR="00FA1E26">
              <w:rPr>
                <w:rFonts w:eastAsia="SimSun" w:hint="eastAsia"/>
                <w:lang w:eastAsia="zh-CN"/>
              </w:rPr>
              <w:t>故宫</w:t>
            </w:r>
            <w:r w:rsidR="00FA1E26">
              <w:rPr>
                <w:rFonts w:eastAsia="SimSun" w:hint="eastAsia"/>
                <w:lang w:eastAsia="zh-CN"/>
              </w:rPr>
              <w:t>;</w:t>
            </w:r>
            <w:r w:rsidR="00FA1E26">
              <w:rPr>
                <w:rFonts w:eastAsia="SimSun"/>
                <w:lang w:eastAsia="zh-CN"/>
              </w:rPr>
              <w:t xml:space="preserve"> </w:t>
            </w:r>
            <w:r w:rsidR="00FA1E26" w:rsidRPr="00F17A35">
              <w:rPr>
                <w:rFonts w:eastAsia="SimSun" w:hint="eastAsia"/>
                <w:lang w:eastAsia="zh-CN"/>
              </w:rPr>
              <w:t>长城非常宏伟</w:t>
            </w:r>
            <w:r w:rsidR="00FA1E26">
              <w:rPr>
                <w:rFonts w:eastAsia="SimSun"/>
                <w:lang w:eastAsia="zh-CN"/>
              </w:rPr>
              <w:t>.</w:t>
            </w:r>
          </w:p>
          <w:p w14:paraId="4EC025F9" w14:textId="0C8CE065" w:rsidR="003926B5" w:rsidRPr="007D107C" w:rsidRDefault="00FA1E26" w:rsidP="0019304B">
            <w:pPr>
              <w:pStyle w:val="ListBullet"/>
              <w:cnfStyle w:val="000000010000" w:firstRow="0" w:lastRow="0" w:firstColumn="0" w:lastColumn="0" w:oddVBand="0" w:evenVBand="0" w:oddHBand="0" w:evenHBand="1" w:firstRowFirstColumn="0" w:firstRowLastColumn="0" w:lastRowFirstColumn="0" w:lastRowLastColumn="0"/>
            </w:pPr>
            <w:r w:rsidRPr="0019304B">
              <w:t>C</w:t>
            </w:r>
            <w:r w:rsidR="003926B5" w:rsidRPr="0019304B">
              <w:t>ompare</w:t>
            </w:r>
            <w:r w:rsidR="003926B5" w:rsidRPr="00FE2733">
              <w:rPr>
                <w:rStyle w:val="Strong"/>
                <w:b w:val="0"/>
              </w:rPr>
              <w:t xml:space="preserve"> </w:t>
            </w:r>
            <w:r w:rsidR="003926B5" w:rsidRPr="007D107C">
              <w:t xml:space="preserve">prices and experiences at various locations, </w:t>
            </w:r>
            <w:r w:rsidR="003926B5">
              <w:t xml:space="preserve">using comparison </w:t>
            </w:r>
            <w:r w:rsidR="003926B5" w:rsidRPr="00922545">
              <w:rPr>
                <w:rFonts w:eastAsia="SimSun"/>
                <w:lang w:eastAsia="zh-CN"/>
              </w:rPr>
              <w:t>比</w:t>
            </w:r>
            <w:r w:rsidR="003926B5">
              <w:rPr>
                <w:rFonts w:eastAsia="SimSun" w:hint="eastAsia"/>
                <w:lang w:eastAsia="zh-CN"/>
              </w:rPr>
              <w:t>,</w:t>
            </w:r>
            <w:r w:rsidR="003926B5">
              <w:rPr>
                <w:rFonts w:eastAsia="SimSun"/>
                <w:lang w:eastAsia="zh-CN"/>
              </w:rPr>
              <w:t xml:space="preserve"> </w:t>
            </w:r>
            <w:r w:rsidR="003926B5" w:rsidRPr="00922545">
              <w:rPr>
                <w:rFonts w:eastAsia="SimSun"/>
                <w:lang w:eastAsia="zh-CN"/>
              </w:rPr>
              <w:t>比较</w:t>
            </w:r>
            <w:r w:rsidR="003926B5">
              <w:rPr>
                <w:rFonts w:eastAsia="SimSun"/>
                <w:lang w:eastAsia="zh-CN"/>
              </w:rPr>
              <w:t xml:space="preserve">, </w:t>
            </w:r>
            <w:r w:rsidR="003926B5" w:rsidRPr="00922545">
              <w:rPr>
                <w:rFonts w:eastAsia="SimSun"/>
                <w:lang w:eastAsia="zh-CN"/>
              </w:rPr>
              <w:t>更</w:t>
            </w:r>
            <w:r w:rsidR="003926B5" w:rsidRPr="00FE2733">
              <w:rPr>
                <w:rFonts w:eastAsia="MS Mincho"/>
                <w:lang w:eastAsia="ja-JP"/>
              </w:rPr>
              <w:t xml:space="preserve">and </w:t>
            </w:r>
            <w:r w:rsidR="003926B5" w:rsidRPr="007D107C">
              <w:t>adverbs to qualify meaning</w:t>
            </w:r>
            <w:r w:rsidR="003B4661">
              <w:t>,</w:t>
            </w:r>
            <w:r w:rsidR="00CA569C">
              <w:t xml:space="preserve"> for example</w:t>
            </w:r>
            <w:r w:rsidR="00454DCA">
              <w:t>,</w:t>
            </w:r>
            <w:r w:rsidR="00CA569C">
              <w:t xml:space="preserve"> </w:t>
            </w:r>
            <w:r w:rsidR="00CA569C" w:rsidRPr="00CA569C">
              <w:rPr>
                <w:rFonts w:ascii="SimSun" w:eastAsia="SimSun" w:hAnsi="SimSun" w:cs="MS Gothic" w:hint="eastAsia"/>
                <w:lang w:eastAsia="zh-CN"/>
              </w:rPr>
              <w:t>坐公共汽</w:t>
            </w:r>
            <w:r w:rsidR="00CA569C" w:rsidRPr="00CA569C">
              <w:rPr>
                <w:rFonts w:ascii="SimSun" w:eastAsia="SimSun" w:hAnsi="SimSun" w:cs="Microsoft JhengHei" w:hint="eastAsia"/>
                <w:lang w:eastAsia="zh-CN"/>
              </w:rPr>
              <w:t>车比坐出租车更便宜</w:t>
            </w:r>
            <w:r w:rsidR="00CA569C" w:rsidRPr="00CA569C">
              <w:rPr>
                <w:rFonts w:eastAsia="SimSun"/>
              </w:rPr>
              <w:t xml:space="preserve">; </w:t>
            </w:r>
            <w:r w:rsidR="00CA569C" w:rsidRPr="00CA569C">
              <w:rPr>
                <w:rFonts w:ascii="SimSun" w:eastAsia="SimSun" w:hAnsi="SimSun" w:cs="MS Gothic" w:hint="eastAsia"/>
                <w:lang w:eastAsia="zh-CN"/>
              </w:rPr>
              <w:t>我比</w:t>
            </w:r>
            <w:r w:rsidR="00CA569C" w:rsidRPr="00CA569C">
              <w:rPr>
                <w:rFonts w:ascii="SimSun" w:eastAsia="SimSun" w:hAnsi="SimSun" w:cs="Microsoft JhengHei" w:hint="eastAsia"/>
                <w:lang w:eastAsia="zh-CN"/>
              </w:rPr>
              <w:t>较喜欢北</w:t>
            </w:r>
            <w:r w:rsidR="00CA569C" w:rsidRPr="00CA569C">
              <w:rPr>
                <w:rFonts w:ascii="SimSun" w:eastAsia="SimSun" w:hAnsi="SimSun" w:cs="MS Gothic" w:hint="eastAsia"/>
                <w:lang w:eastAsia="zh-CN"/>
              </w:rPr>
              <w:t>京</w:t>
            </w:r>
            <w:r w:rsidR="00CA569C" w:rsidRPr="00CA569C">
              <w:rPr>
                <w:rFonts w:eastAsia="SimSun"/>
              </w:rPr>
              <w:t>.</w:t>
            </w:r>
          </w:p>
          <w:p w14:paraId="1D803F62" w14:textId="7E7EEE6B" w:rsidR="003926B5" w:rsidRPr="00922545" w:rsidRDefault="003926B5" w:rsidP="003926B5">
            <w:pPr>
              <w:pStyle w:val="ListBullet"/>
              <w:cnfStyle w:val="000000010000" w:firstRow="0" w:lastRow="0" w:firstColumn="0" w:lastColumn="0" w:oddVBand="0" w:evenVBand="0" w:oddHBand="0" w:evenHBand="1" w:firstRowFirstColumn="0" w:firstRowLastColumn="0" w:lastRowFirstColumn="0" w:lastRowLastColumn="0"/>
            </w:pPr>
            <w:r w:rsidRPr="00922545">
              <w:rPr>
                <w:rStyle w:val="Strong"/>
                <w:b w:val="0"/>
              </w:rPr>
              <w:t xml:space="preserve">Create </w:t>
            </w:r>
            <w:r w:rsidRPr="00922545">
              <w:rPr>
                <w:rStyle w:val="Strong"/>
                <w:b w:val="0"/>
                <w:bCs/>
              </w:rPr>
              <w:t>a travel review</w:t>
            </w:r>
            <w:r w:rsidR="00B04E95">
              <w:t xml:space="preserve">, </w:t>
            </w:r>
            <w:r w:rsidR="00FA1E26">
              <w:t xml:space="preserve">including the use of </w:t>
            </w:r>
            <w:r w:rsidRPr="00922545">
              <w:t xml:space="preserve">potential form, </w:t>
            </w:r>
            <w:r w:rsidRPr="00330862">
              <w:rPr>
                <w:rFonts w:ascii="SimSun" w:eastAsia="SimSun" w:hAnsi="SimSun" w:cs="Microsoft YaHei" w:hint="eastAsia"/>
                <w:lang w:eastAsia="zh-CN"/>
              </w:rPr>
              <w:t>如果</w:t>
            </w:r>
            <w:r w:rsidR="00D601DD" w:rsidRPr="0007779B">
              <w:rPr>
                <w:rFonts w:ascii="SimSun" w:eastAsia="SimSun" w:hAnsi="SimSun"/>
              </w:rPr>
              <w:t>……</w:t>
            </w:r>
            <w:r w:rsidRPr="00330862">
              <w:rPr>
                <w:rFonts w:eastAsia="SimSun"/>
                <w:lang w:eastAsia="zh-CN"/>
              </w:rPr>
              <w:t>一定要</w:t>
            </w:r>
            <w:r w:rsidR="00FA1E26">
              <w:rPr>
                <w:rFonts w:eastAsia="SimSun" w:hint="eastAsia"/>
                <w:lang w:eastAsia="zh-CN"/>
              </w:rPr>
              <w:t>;</w:t>
            </w:r>
            <w:r>
              <w:rPr>
                <w:rFonts w:eastAsia="SimSun"/>
                <w:lang w:eastAsia="zh-CN"/>
              </w:rPr>
              <w:t xml:space="preserve"> </w:t>
            </w:r>
            <w:r w:rsidRPr="00330862">
              <w:rPr>
                <w:rFonts w:eastAsia="SimSun"/>
                <w:lang w:eastAsia="zh-CN"/>
              </w:rPr>
              <w:t>在</w:t>
            </w:r>
            <w:r w:rsidR="00D601DD" w:rsidRPr="0007779B">
              <w:rPr>
                <w:rFonts w:ascii="SimSun" w:eastAsia="SimSun" w:hAnsi="SimSun"/>
              </w:rPr>
              <w:t>……</w:t>
            </w:r>
            <w:r w:rsidRPr="00330862">
              <w:rPr>
                <w:rFonts w:ascii="SimSun" w:eastAsia="SimSun" w:hAnsi="SimSun" w:cs="Microsoft YaHei" w:hint="eastAsia"/>
                <w:lang w:eastAsia="zh-CN"/>
              </w:rPr>
              <w:t>你可以体验到</w:t>
            </w:r>
            <w:r w:rsidR="00D601DD" w:rsidRPr="0007779B">
              <w:rPr>
                <w:rFonts w:ascii="SimSun" w:eastAsia="SimSun" w:hAnsi="SimSun"/>
              </w:rPr>
              <w:t>……</w:t>
            </w:r>
            <w:r w:rsidR="00FA1E26">
              <w:rPr>
                <w:rFonts w:eastAsia="SimSun"/>
              </w:rPr>
              <w:t>;</w:t>
            </w:r>
            <w:r>
              <w:rPr>
                <w:rFonts w:eastAsia="SimSun"/>
                <w:lang w:eastAsia="zh-CN"/>
              </w:rPr>
              <w:t xml:space="preserve"> </w:t>
            </w:r>
            <w:r w:rsidR="00D601DD" w:rsidRPr="0007779B">
              <w:rPr>
                <w:rFonts w:ascii="SimSun" w:eastAsia="SimSun" w:hAnsi="SimSun"/>
              </w:rPr>
              <w:t>……</w:t>
            </w:r>
            <w:r w:rsidRPr="00330862">
              <w:rPr>
                <w:rFonts w:ascii="SimSun" w:eastAsia="SimSun" w:hAnsi="SimSun" w:cs="Microsoft YaHei" w:hint="eastAsia"/>
                <w:lang w:eastAsia="zh-CN"/>
              </w:rPr>
              <w:t>不仅</w:t>
            </w:r>
            <w:r w:rsidR="00D601DD" w:rsidRPr="0007779B">
              <w:rPr>
                <w:rFonts w:ascii="SimSun" w:eastAsia="SimSun" w:hAnsi="SimSun"/>
              </w:rPr>
              <w:t>……</w:t>
            </w:r>
            <w:r w:rsidRPr="00330862">
              <w:rPr>
                <w:rFonts w:ascii="SimSun" w:eastAsia="SimSun" w:hAnsi="SimSun" w:cs="Microsoft YaHei" w:hint="eastAsia"/>
                <w:lang w:eastAsia="zh-CN"/>
              </w:rPr>
              <w:t>而且</w:t>
            </w:r>
            <w:r w:rsidR="00D601DD" w:rsidRPr="0007779B">
              <w:rPr>
                <w:rFonts w:ascii="SimSun" w:eastAsia="SimSun" w:hAnsi="SimSun"/>
              </w:rPr>
              <w:t>……</w:t>
            </w:r>
            <w:r w:rsidR="00FA1E26">
              <w:rPr>
                <w:rFonts w:eastAsia="SimSun"/>
              </w:rPr>
              <w:t>;</w:t>
            </w:r>
            <w:r>
              <w:rPr>
                <w:rFonts w:eastAsia="SimSun"/>
                <w:lang w:eastAsia="zh-CN"/>
              </w:rPr>
              <w:t xml:space="preserve"> </w:t>
            </w:r>
            <w:r w:rsidRPr="00330862">
              <w:rPr>
                <w:rFonts w:ascii="SimSun" w:eastAsia="SimSun" w:hAnsi="SimSun" w:cs="Microsoft YaHei" w:hint="eastAsia"/>
                <w:lang w:eastAsia="zh-CN"/>
              </w:rPr>
              <w:t>我强烈推荐</w:t>
            </w:r>
            <w:r w:rsidR="00D601DD" w:rsidRPr="0007779B">
              <w:rPr>
                <w:rFonts w:ascii="SimSun" w:eastAsia="SimSun" w:hAnsi="SimSun"/>
              </w:rPr>
              <w:t>……</w:t>
            </w:r>
            <w:r w:rsidRPr="00330862">
              <w:rPr>
                <w:rFonts w:ascii="SimSun" w:eastAsia="SimSun" w:hAnsi="SimSun" w:cs="Microsoft YaHei" w:hint="eastAsia"/>
                <w:lang w:eastAsia="zh-CN"/>
              </w:rPr>
              <w:t>因为</w:t>
            </w:r>
            <w:r w:rsidR="00D601DD" w:rsidRPr="0007779B">
              <w:rPr>
                <w:rFonts w:ascii="SimSun" w:eastAsia="SimSun" w:hAnsi="SimSun"/>
              </w:rPr>
              <w:t>……</w:t>
            </w:r>
            <w:r>
              <w:rPr>
                <w:rFonts w:eastAsia="SimSun"/>
                <w:lang w:eastAsia="zh-CN"/>
              </w:rPr>
              <w:t>.</w:t>
            </w:r>
          </w:p>
          <w:p w14:paraId="0A539840" w14:textId="794E98F2" w:rsidR="003926B5" w:rsidRPr="00A6048B" w:rsidRDefault="003926B5" w:rsidP="003926B5">
            <w:pPr>
              <w:pStyle w:val="ListBullet"/>
              <w:cnfStyle w:val="000000010000" w:firstRow="0" w:lastRow="0" w:firstColumn="0" w:lastColumn="0" w:oddVBand="0" w:evenVBand="0" w:oddHBand="0" w:evenHBand="1" w:firstRowFirstColumn="0" w:firstRowLastColumn="0" w:lastRowFirstColumn="0" w:lastRowLastColumn="0"/>
            </w:pPr>
            <w:r w:rsidRPr="00332DB5">
              <w:t xml:space="preserve">Ask and give directions using </w:t>
            </w:r>
            <w:r w:rsidRPr="00725AC9">
              <w:rPr>
                <w:rFonts w:ascii="SimSun" w:eastAsia="SimSun" w:hAnsi="SimSun" w:cs="Microsoft YaHei" w:hint="eastAsia"/>
                <w:lang w:eastAsia="zh-CN"/>
              </w:rPr>
              <w:t>请问</w:t>
            </w:r>
            <w:r w:rsidR="00FA1E26" w:rsidRPr="00C9073F">
              <w:rPr>
                <w:rFonts w:ascii="SimSun" w:eastAsia="SimSun" w:hAnsi="SimSun" w:hint="eastAsia"/>
                <w:lang w:eastAsia="zh-CN"/>
              </w:rPr>
              <w:t>，</w:t>
            </w:r>
            <w:r w:rsidRPr="00725AC9">
              <w:rPr>
                <w:rFonts w:eastAsia="Microsoft YaHei"/>
                <w:lang w:eastAsia="zh-CN"/>
              </w:rPr>
              <w:t>[location]</w:t>
            </w:r>
            <w:r w:rsidRPr="00725AC9">
              <w:rPr>
                <w:rFonts w:eastAsia="SimSun"/>
                <w:lang w:eastAsia="zh-CN"/>
              </w:rPr>
              <w:t>怎么走</w:t>
            </w:r>
            <w:r w:rsidR="00FA1E26" w:rsidRPr="004B7D7F">
              <w:rPr>
                <w:rFonts w:ascii="SimSun" w:eastAsia="SimSun" w:hAnsi="SimSun" w:cs="MS Mincho" w:hint="eastAsia"/>
                <w:lang w:eastAsia="zh-CN"/>
              </w:rPr>
              <w:t>？</w:t>
            </w:r>
            <w:r w:rsidR="00B04E95">
              <w:rPr>
                <w:rFonts w:eastAsia="SimSun"/>
                <w:lang w:eastAsia="zh-CN"/>
              </w:rPr>
              <w:t>;</w:t>
            </w:r>
            <w:r>
              <w:rPr>
                <w:rFonts w:eastAsia="SimSun"/>
                <w:lang w:eastAsia="zh-CN"/>
              </w:rPr>
              <w:t xml:space="preserve"> </w:t>
            </w:r>
            <w:r w:rsidRPr="00725AC9">
              <w:rPr>
                <w:rFonts w:eastAsia="SimSun"/>
                <w:lang w:eastAsia="zh-CN"/>
              </w:rPr>
              <w:t>往前走</w:t>
            </w:r>
            <w:r w:rsidR="00FA1E26" w:rsidRPr="00C9073F">
              <w:rPr>
                <w:rFonts w:ascii="SimSun" w:eastAsia="SimSun" w:hAnsi="SimSun" w:hint="eastAsia"/>
                <w:lang w:eastAsia="zh-CN"/>
              </w:rPr>
              <w:t>，</w:t>
            </w:r>
            <w:r w:rsidRPr="00725AC9">
              <w:rPr>
                <w:rFonts w:eastAsia="SimSun"/>
                <w:lang w:eastAsia="zh-CN"/>
              </w:rPr>
              <w:t>然后右转</w:t>
            </w:r>
            <w:r w:rsidR="00FA1E26" w:rsidRPr="00C9073F">
              <w:rPr>
                <w:rFonts w:ascii="SimSun" w:eastAsia="SimSun" w:hAnsi="SimSun" w:hint="eastAsia"/>
                <w:lang w:eastAsia="zh-CN"/>
              </w:rPr>
              <w:t>，</w:t>
            </w:r>
            <w:r w:rsidRPr="00725AC9">
              <w:rPr>
                <w:rFonts w:eastAsia="SimSun"/>
                <w:lang w:eastAsia="zh-CN"/>
              </w:rPr>
              <w:t>你就会看到酒店</w:t>
            </w:r>
            <w:r>
              <w:rPr>
                <w:rFonts w:eastAsia="SimSun"/>
                <w:lang w:eastAsia="zh-CN"/>
              </w:rPr>
              <w:t>.</w:t>
            </w:r>
          </w:p>
        </w:tc>
        <w:tc>
          <w:tcPr>
            <w:tcW w:w="1331" w:type="pct"/>
          </w:tcPr>
          <w:p w14:paraId="47DA9882" w14:textId="77777777" w:rsidR="00AA5E60" w:rsidRPr="00AD19D5" w:rsidRDefault="00AA5E60" w:rsidP="00AA5E60">
            <w:pPr>
              <w:cnfStyle w:val="000000010000" w:firstRow="0" w:lastRow="0" w:firstColumn="0" w:lastColumn="0" w:oddVBand="0" w:evenVBand="0" w:oddHBand="0" w:evenHBand="1" w:firstRowFirstColumn="0" w:firstRowLastColumn="0" w:lastRowFirstColumn="0" w:lastRowLastColumn="0"/>
              <w:rPr>
                <w:rStyle w:val="Strong"/>
                <w:bCs/>
              </w:rPr>
            </w:pPr>
            <w:r w:rsidRPr="00AD19D5">
              <w:rPr>
                <w:rStyle w:val="Strong"/>
                <w:bCs/>
              </w:rPr>
              <w:t>Creating texts (</w:t>
            </w:r>
            <w:r w:rsidRPr="00BF0048">
              <w:rPr>
                <w:b/>
              </w:rPr>
              <w:t>M</w:t>
            </w:r>
            <w:r w:rsidRPr="00AD19D5">
              <w:rPr>
                <w:b/>
              </w:rPr>
              <w:t>L5-CRT-01</w:t>
            </w:r>
            <w:r w:rsidRPr="00AD19D5">
              <w:rPr>
                <w:bCs/>
              </w:rPr>
              <w:t>)</w:t>
            </w:r>
          </w:p>
          <w:p w14:paraId="281997C8" w14:textId="24369E87" w:rsidR="00AA5E60" w:rsidRDefault="00AA5E60" w:rsidP="00AA5E60">
            <w:pPr>
              <w:cnfStyle w:val="000000010000" w:firstRow="0" w:lastRow="0" w:firstColumn="0" w:lastColumn="0" w:oddVBand="0" w:evenVBand="0" w:oddHBand="0" w:evenHBand="1" w:firstRowFirstColumn="0" w:firstRowLastColumn="0" w:lastRowFirstColumn="0" w:lastRowLastColumn="0"/>
            </w:pPr>
            <w:bookmarkStart w:id="13" w:name="_Hlk132626978"/>
            <w:r>
              <w:t xml:space="preserve">You have just returned from one week in </w:t>
            </w:r>
            <w:r w:rsidR="00E203E0">
              <w:t>China</w:t>
            </w:r>
            <w:r>
              <w:t xml:space="preserve">. Create 3 posts for an online travel blog to share with </w:t>
            </w:r>
            <w:r w:rsidR="00E203E0">
              <w:t>Chinese</w:t>
            </w:r>
            <w:r>
              <w:t xml:space="preserve"> speakers.</w:t>
            </w:r>
          </w:p>
          <w:p w14:paraId="78E0A45A" w14:textId="77777777" w:rsidR="00AA5E60" w:rsidRDefault="00AA5E60" w:rsidP="00AA5E60">
            <w:pPr>
              <w:cnfStyle w:val="000000010000" w:firstRow="0" w:lastRow="0" w:firstColumn="0" w:lastColumn="0" w:oddVBand="0" w:evenVBand="0" w:oddHBand="0" w:evenHBand="1" w:firstRowFirstColumn="0" w:firstRowLastColumn="0" w:lastRowFirstColumn="0" w:lastRowLastColumn="0"/>
            </w:pPr>
            <w:r>
              <w:t>I</w:t>
            </w:r>
            <w:r w:rsidRPr="00FF48CA">
              <w:t>nclud</w:t>
            </w:r>
            <w:r>
              <w:t>e:</w:t>
            </w:r>
          </w:p>
          <w:p w14:paraId="5D0E0296" w14:textId="77777777" w:rsidR="00AA5E60" w:rsidRDefault="00AA5E60" w:rsidP="00AA5E60">
            <w:pPr>
              <w:pStyle w:val="ListBullet"/>
              <w:mirrorIndents w:val="0"/>
              <w:cnfStyle w:val="000000010000" w:firstRow="0" w:lastRow="0" w:firstColumn="0" w:lastColumn="0" w:oddVBand="0" w:evenVBand="0" w:oddHBand="0" w:evenHBand="1" w:firstRowFirstColumn="0" w:firstRowLastColumn="0" w:lastRowFirstColumn="0" w:lastRowLastColumn="0"/>
            </w:pPr>
            <w:r>
              <w:t xml:space="preserve">one </w:t>
            </w:r>
            <w:r w:rsidRPr="00FF48CA">
              <w:t>post about</w:t>
            </w:r>
            <w:r>
              <w:t xml:space="preserve"> a</w:t>
            </w:r>
            <w:r w:rsidRPr="00FF48CA">
              <w:t xml:space="preserve"> full day of</w:t>
            </w:r>
            <w:r>
              <w:t xml:space="preserve"> </w:t>
            </w:r>
            <w:r w:rsidRPr="00FF48CA">
              <w:t>sightseeing</w:t>
            </w:r>
            <w:r>
              <w:t xml:space="preserve"> in a city</w:t>
            </w:r>
          </w:p>
          <w:p w14:paraId="7D8611ED" w14:textId="77777777" w:rsidR="00AA5E60" w:rsidRDefault="00AA5E60" w:rsidP="00AA5E60">
            <w:pPr>
              <w:pStyle w:val="ListBullet"/>
              <w:mirrorIndents w:val="0"/>
              <w:cnfStyle w:val="000000010000" w:firstRow="0" w:lastRow="0" w:firstColumn="0" w:lastColumn="0" w:oddVBand="0" w:evenVBand="0" w:oddHBand="0" w:evenHBand="1" w:firstRowFirstColumn="0" w:firstRowLastColumn="0" w:lastRowFirstColumn="0" w:lastRowLastColumn="0"/>
            </w:pPr>
            <w:r>
              <w:t>one post about a full day of sightseeing in a rural setting</w:t>
            </w:r>
          </w:p>
          <w:p w14:paraId="1B6A9E58" w14:textId="77777777" w:rsidR="00AA5E60" w:rsidRDefault="00AA5E60" w:rsidP="00AA5E60">
            <w:pPr>
              <w:pStyle w:val="ListBullet"/>
              <w:mirrorIndents w:val="0"/>
              <w:cnfStyle w:val="000000010000" w:firstRow="0" w:lastRow="0" w:firstColumn="0" w:lastColumn="0" w:oddVBand="0" w:evenVBand="0" w:oddHBand="0" w:evenHBand="1" w:firstRowFirstColumn="0" w:firstRowLastColumn="0" w:lastRowFirstColumn="0" w:lastRowLastColumn="0"/>
            </w:pPr>
            <w:r>
              <w:t>one</w:t>
            </w:r>
            <w:r w:rsidRPr="00FF48CA">
              <w:t xml:space="preserve"> post about </w:t>
            </w:r>
            <w:r>
              <w:t xml:space="preserve">the </w:t>
            </w:r>
            <w:r w:rsidRPr="002861B7">
              <w:t>accommodation</w:t>
            </w:r>
            <w:r>
              <w:t xml:space="preserve"> you stayed in</w:t>
            </w:r>
            <w:r w:rsidRPr="002861B7">
              <w:t>.</w:t>
            </w:r>
          </w:p>
          <w:p w14:paraId="64496983" w14:textId="0948C463" w:rsidR="00AA5E60" w:rsidRPr="00FF48CA" w:rsidRDefault="00AA5E60" w:rsidP="00AA5E60">
            <w:pPr>
              <w:cnfStyle w:val="000000010000" w:firstRow="0" w:lastRow="0" w:firstColumn="0" w:lastColumn="0" w:oddVBand="0" w:evenVBand="0" w:oddHBand="0" w:evenHBand="1" w:firstRowFirstColumn="0" w:firstRowLastColumn="0" w:lastRowFirstColumn="0" w:lastRowLastColumn="0"/>
            </w:pPr>
            <w:r w:rsidRPr="00FF48CA">
              <w:t xml:space="preserve">Encourage the </w:t>
            </w:r>
            <w:r>
              <w:t>audience</w:t>
            </w:r>
            <w:r w:rsidRPr="00FF48CA">
              <w:t xml:space="preserve"> to consider these as options for a future trip in </w:t>
            </w:r>
            <w:r w:rsidR="006A270E">
              <w:t>China</w:t>
            </w:r>
            <w:r w:rsidRPr="00FF48CA">
              <w:t>, by giving recommendations with reasons.</w:t>
            </w:r>
          </w:p>
          <w:bookmarkEnd w:id="13"/>
          <w:p w14:paraId="6F61B4BB" w14:textId="77777777" w:rsidR="00AA5E60" w:rsidRPr="00FF48CA" w:rsidRDefault="00AA5E60" w:rsidP="00AA5E60">
            <w:pPr>
              <w:cnfStyle w:val="000000010000" w:firstRow="0" w:lastRow="0" w:firstColumn="0" w:lastColumn="0" w:oddVBand="0" w:evenVBand="0" w:oddHBand="0" w:evenHBand="1" w:firstRowFirstColumn="0" w:firstRowLastColumn="0" w:lastRowFirstColumn="0" w:lastRowLastColumn="0"/>
            </w:pPr>
            <w:r w:rsidRPr="00FF48CA">
              <w:t>In your blog:</w:t>
            </w:r>
          </w:p>
          <w:p w14:paraId="125F6A97" w14:textId="2FEA7C5D" w:rsidR="00AA5E60" w:rsidRPr="00FF48CA" w:rsidRDefault="00AA5E60" w:rsidP="00AA5E60">
            <w:pPr>
              <w:pStyle w:val="ListBullet"/>
              <w:mirrorIndents w:val="0"/>
              <w:cnfStyle w:val="000000010000" w:firstRow="0" w:lastRow="0" w:firstColumn="0" w:lastColumn="0" w:oddVBand="0" w:evenVBand="0" w:oddHBand="0" w:evenHBand="1" w:firstRowFirstColumn="0" w:firstRowLastColumn="0" w:lastRowFirstColumn="0" w:lastRowLastColumn="0"/>
            </w:pPr>
            <w:r w:rsidRPr="00FF48CA">
              <w:t>include a range of activities, transport options to each destination, prices and places to eat that you enjoyed</w:t>
            </w:r>
            <w:r w:rsidR="001D001E">
              <w:t xml:space="preserve"> </w:t>
            </w:r>
            <w:r w:rsidRPr="00FF48CA">
              <w:t xml:space="preserve">relevant to each experience, and where they are </w:t>
            </w:r>
            <w:proofErr w:type="gramStart"/>
            <w:r w:rsidRPr="00FF48CA">
              <w:t>located</w:t>
            </w:r>
            <w:proofErr w:type="gramEnd"/>
          </w:p>
          <w:p w14:paraId="7188D1AF" w14:textId="4A3412E7" w:rsidR="00AA5E60" w:rsidRPr="00FF48CA" w:rsidRDefault="00AA5E60" w:rsidP="00AA5E60">
            <w:pPr>
              <w:pStyle w:val="ListBullet"/>
              <w:mirrorIndents w:val="0"/>
              <w:cnfStyle w:val="000000010000" w:firstRow="0" w:lastRow="0" w:firstColumn="0" w:lastColumn="0" w:oddVBand="0" w:evenVBand="0" w:oddHBand="0" w:evenHBand="1" w:firstRowFirstColumn="0" w:firstRowLastColumn="0" w:lastRowFirstColumn="0" w:lastRowLastColumn="0"/>
            </w:pPr>
            <w:r w:rsidRPr="00FF48CA">
              <w:t>include</w:t>
            </w:r>
            <w:r w:rsidR="001D001E">
              <w:t xml:space="preserve"> details about your opinion of</w:t>
            </w:r>
            <w:r w:rsidRPr="00FF48CA">
              <w:t xml:space="preserve"> the accommodation you stayed </w:t>
            </w:r>
            <w:r>
              <w:t xml:space="preserve">in </w:t>
            </w:r>
            <w:r w:rsidRPr="00FF48CA">
              <w:t>and the location, price, inclusions</w:t>
            </w:r>
            <w:r w:rsidR="001D001E">
              <w:t xml:space="preserve"> and</w:t>
            </w:r>
            <w:r w:rsidRPr="00FF48CA">
              <w:t xml:space="preserve"> how to get </w:t>
            </w:r>
            <w:proofErr w:type="gramStart"/>
            <w:r w:rsidRPr="00FF48CA">
              <w:t>there</w:t>
            </w:r>
            <w:proofErr w:type="gramEnd"/>
          </w:p>
          <w:p w14:paraId="28E11492" w14:textId="77777777" w:rsidR="00AA5E60" w:rsidRPr="00FF48CA" w:rsidRDefault="00AA5E60" w:rsidP="00AA5E60">
            <w:pPr>
              <w:pStyle w:val="ListBullet"/>
              <w:mirrorIndents w:val="0"/>
              <w:cnfStyle w:val="000000010000" w:firstRow="0" w:lastRow="0" w:firstColumn="0" w:lastColumn="0" w:oddVBand="0" w:evenVBand="0" w:oddHBand="0" w:evenHBand="1" w:firstRowFirstColumn="0" w:firstRowLastColumn="0" w:lastRowFirstColumn="0" w:lastRowLastColumn="0"/>
            </w:pPr>
            <w:r w:rsidRPr="00FF48CA">
              <w:t xml:space="preserve">describe what you recommend about each experience, including activities (where relevant), and explain </w:t>
            </w:r>
            <w:proofErr w:type="gramStart"/>
            <w:r w:rsidRPr="00FF48CA">
              <w:t>why</w:t>
            </w:r>
            <w:proofErr w:type="gramEnd"/>
          </w:p>
          <w:p w14:paraId="3993F0C7" w14:textId="7B23C302" w:rsidR="006E778F" w:rsidRDefault="004E2FE9" w:rsidP="006E778F">
            <w:pPr>
              <w:pStyle w:val="ListBullet"/>
              <w:mirrorIndents w:val="0"/>
              <w:cnfStyle w:val="000000010000" w:firstRow="0" w:lastRow="0" w:firstColumn="0" w:lastColumn="0" w:oddVBand="0" w:evenVBand="0" w:oddHBand="0" w:evenHBand="1" w:firstRowFirstColumn="0" w:firstRowLastColumn="0" w:lastRowFirstColumn="0" w:lastRowLastColumn="0"/>
            </w:pPr>
            <w:r>
              <w:t xml:space="preserve">when choosing the places, activities and accommodation to include, </w:t>
            </w:r>
            <w:r w:rsidR="00AA5E60" w:rsidRPr="00FF48CA">
              <w:t>reflect on what was special about the experience from a cultural or historical perspective, for example</w:t>
            </w:r>
            <w:r w:rsidR="00AA5E60">
              <w:t>,</w:t>
            </w:r>
            <w:r w:rsidR="00AA5E60" w:rsidRPr="00FF48CA">
              <w:t xml:space="preserve"> etiquette or significance to </w:t>
            </w:r>
            <w:r w:rsidR="006A270E">
              <w:t>Chi</w:t>
            </w:r>
            <w:r w:rsidR="00AA5E60" w:rsidRPr="00FF48CA">
              <w:t xml:space="preserve">nese </w:t>
            </w:r>
            <w:proofErr w:type="gramStart"/>
            <w:r w:rsidR="00AA5E60" w:rsidRPr="00FF48CA">
              <w:t>people</w:t>
            </w:r>
            <w:proofErr w:type="gramEnd"/>
          </w:p>
          <w:p w14:paraId="479AC3A0" w14:textId="43EF56CD" w:rsidR="003926B5" w:rsidRPr="006E778F" w:rsidRDefault="00AA5E60" w:rsidP="006E778F">
            <w:pPr>
              <w:pStyle w:val="ListBullet"/>
              <w:mirrorIndents w:val="0"/>
              <w:cnfStyle w:val="000000010000" w:firstRow="0" w:lastRow="0" w:firstColumn="0" w:lastColumn="0" w:oddVBand="0" w:evenVBand="0" w:oddHBand="0" w:evenHBand="1" w:firstRowFirstColumn="0" w:firstRowLastColumn="0" w:lastRowFirstColumn="0" w:lastRowLastColumn="0"/>
              <w:rPr>
                <w:rStyle w:val="Strong"/>
                <w:b w:val="0"/>
              </w:rPr>
            </w:pPr>
            <w:r w:rsidRPr="00FF48CA">
              <w:t xml:space="preserve">use </w:t>
            </w:r>
            <w:r w:rsidR="004E2FE9">
              <w:t xml:space="preserve">correct </w:t>
            </w:r>
            <w:r w:rsidRPr="00FF48CA">
              <w:t xml:space="preserve">blog formatting </w:t>
            </w:r>
            <w:r w:rsidR="004E2FE9">
              <w:t>including a catchy</w:t>
            </w:r>
            <w:r w:rsidRPr="00FF48CA">
              <w:t xml:space="preserve"> title</w:t>
            </w:r>
            <w:r w:rsidR="004E2FE9">
              <w:t xml:space="preserve"> and</w:t>
            </w:r>
            <w:r w:rsidRPr="00FF48CA">
              <w:t xml:space="preserve"> date of each post, emojis</w:t>
            </w:r>
            <w:r>
              <w:t xml:space="preserve"> and at least 3 engaging and relevant images with captions</w:t>
            </w:r>
            <w:r w:rsidRPr="00FF48CA">
              <w:t>.</w:t>
            </w:r>
          </w:p>
        </w:tc>
      </w:tr>
    </w:tbl>
    <w:p w14:paraId="66A26AA2" w14:textId="77777777" w:rsidR="007232F8" w:rsidRPr="007232F8" w:rsidRDefault="007232F8" w:rsidP="007232F8">
      <w:bookmarkStart w:id="14" w:name="_Toc151130634"/>
      <w:r w:rsidRPr="007232F8">
        <w:br w:type="page"/>
      </w:r>
    </w:p>
    <w:p w14:paraId="1458C561" w14:textId="70AE37DF" w:rsidR="005559EA" w:rsidRDefault="005559EA" w:rsidP="007563C5">
      <w:pPr>
        <w:pStyle w:val="Heading2"/>
      </w:pPr>
      <w:bookmarkStart w:id="15" w:name="_Toc151368937"/>
      <w:r>
        <w:t>Year 10</w:t>
      </w:r>
      <w:bookmarkEnd w:id="14"/>
      <w:bookmarkEnd w:id="15"/>
    </w:p>
    <w:p w14:paraId="1156D348" w14:textId="50172F6D" w:rsidR="005559EA" w:rsidRPr="005559EA" w:rsidRDefault="005559EA" w:rsidP="005559EA">
      <w:pPr>
        <w:pStyle w:val="Caption"/>
      </w:pPr>
      <w:r>
        <w:t xml:space="preserve">Table 2 – </w:t>
      </w:r>
      <w:r w:rsidR="00B762AB">
        <w:t>Chi</w:t>
      </w:r>
      <w:r>
        <w:t>nese 200-hour scope and sequence (Year 10)</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119"/>
        <w:gridCol w:w="3431"/>
        <w:gridCol w:w="3906"/>
      </w:tblGrid>
      <w:tr w:rsidR="005559EA" w:rsidRPr="009C52F1" w14:paraId="54A15D50" w14:textId="77777777" w:rsidTr="2AC6E5A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762554BB" w14:textId="77777777" w:rsidR="005559EA" w:rsidRPr="009C52F1" w:rsidRDefault="005559EA" w:rsidP="009C52F1">
            <w:pPr>
              <w:spacing w:before="120"/>
            </w:pPr>
            <w:r w:rsidRPr="009C52F1">
              <w:t>Term/</w:t>
            </w:r>
          </w:p>
          <w:p w14:paraId="11308019" w14:textId="77777777" w:rsidR="005559EA" w:rsidRPr="009C52F1" w:rsidRDefault="005559EA" w:rsidP="009C52F1">
            <w:pPr>
              <w:spacing w:before="120"/>
            </w:pPr>
            <w:r w:rsidRPr="009C52F1">
              <w:t>duration</w:t>
            </w:r>
          </w:p>
        </w:tc>
        <w:tc>
          <w:tcPr>
            <w:tcW w:w="925" w:type="pct"/>
          </w:tcPr>
          <w:p w14:paraId="0CAF03CB" w14:textId="77777777" w:rsidR="005559EA" w:rsidRPr="009C52F1" w:rsidRDefault="005559EA" w:rsidP="009C52F1">
            <w:pPr>
              <w:spacing w:before="120"/>
              <w:cnfStyle w:val="100000000000" w:firstRow="1" w:lastRow="0" w:firstColumn="0" w:lastColumn="0" w:oddVBand="0" w:evenVBand="0" w:oddHBand="0" w:evenHBand="0" w:firstRowFirstColumn="0" w:firstRowLastColumn="0" w:lastRowFirstColumn="0" w:lastRowLastColumn="0"/>
            </w:pPr>
            <w:r w:rsidRPr="009C52F1">
              <w:t>Learning overview</w:t>
            </w:r>
          </w:p>
        </w:tc>
        <w:tc>
          <w:tcPr>
            <w:tcW w:w="1071" w:type="pct"/>
          </w:tcPr>
          <w:p w14:paraId="31314BE1" w14:textId="77777777" w:rsidR="005559EA" w:rsidRPr="009C52F1" w:rsidRDefault="005559EA" w:rsidP="009C52F1">
            <w:pPr>
              <w:spacing w:before="120"/>
              <w:cnfStyle w:val="100000000000" w:firstRow="1" w:lastRow="0" w:firstColumn="0" w:lastColumn="0" w:oddVBand="0" w:evenVBand="0" w:oddHBand="0" w:evenHBand="0" w:firstRowFirstColumn="0" w:firstRowLastColumn="0" w:lastRowFirstColumn="0" w:lastRowLastColumn="0"/>
            </w:pPr>
            <w:r w:rsidRPr="009C52F1">
              <w:t>Outcomes</w:t>
            </w:r>
          </w:p>
        </w:tc>
        <w:tc>
          <w:tcPr>
            <w:tcW w:w="1178" w:type="pct"/>
          </w:tcPr>
          <w:p w14:paraId="4B38B501" w14:textId="77777777" w:rsidR="005559EA" w:rsidRPr="009C52F1" w:rsidRDefault="005559EA" w:rsidP="009C52F1">
            <w:pPr>
              <w:spacing w:before="120"/>
              <w:cnfStyle w:val="100000000000" w:firstRow="1" w:lastRow="0" w:firstColumn="0" w:lastColumn="0" w:oddVBand="0" w:evenVBand="0" w:oddHBand="0" w:evenHBand="0" w:firstRowFirstColumn="0" w:firstRowLastColumn="0" w:lastRowFirstColumn="0" w:lastRowLastColumn="0"/>
            </w:pPr>
            <w:r w:rsidRPr="009C52F1">
              <w:t>Skills</w:t>
            </w:r>
          </w:p>
        </w:tc>
        <w:tc>
          <w:tcPr>
            <w:tcW w:w="1341" w:type="pct"/>
          </w:tcPr>
          <w:p w14:paraId="5984BF07" w14:textId="77777777" w:rsidR="005559EA" w:rsidRPr="009C52F1" w:rsidRDefault="005559EA" w:rsidP="009C52F1">
            <w:pPr>
              <w:spacing w:before="120"/>
              <w:cnfStyle w:val="100000000000" w:firstRow="1" w:lastRow="0" w:firstColumn="0" w:lastColumn="0" w:oddVBand="0" w:evenVBand="0" w:oddHBand="0" w:evenHBand="0" w:firstRowFirstColumn="0" w:firstRowLastColumn="0" w:lastRowFirstColumn="0" w:lastRowLastColumn="0"/>
            </w:pPr>
            <w:r w:rsidRPr="009C52F1">
              <w:t>Assessment</w:t>
            </w:r>
          </w:p>
        </w:tc>
      </w:tr>
      <w:tr w:rsidR="005559EA" w14:paraId="1B3A072D" w14:textId="77777777" w:rsidTr="2AC6E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CB4BB97" w14:textId="71671BF9" w:rsidR="005559EA" w:rsidRPr="00FE191C" w:rsidRDefault="005559EA" w:rsidP="009A370C">
            <w:pPr>
              <w:rPr>
                <w:b w:val="0"/>
              </w:rPr>
            </w:pPr>
            <w:r w:rsidRPr="00FE191C">
              <w:t xml:space="preserve">Term </w:t>
            </w:r>
            <w:r>
              <w:t>1</w:t>
            </w:r>
          </w:p>
          <w:p w14:paraId="6C8D9201" w14:textId="77777777" w:rsidR="005559EA" w:rsidRPr="00FE191C" w:rsidRDefault="005559EA" w:rsidP="009A370C">
            <w:r w:rsidRPr="00FE191C">
              <w:t>10 weeks</w:t>
            </w:r>
          </w:p>
        </w:tc>
        <w:tc>
          <w:tcPr>
            <w:tcW w:w="925" w:type="pct"/>
          </w:tcPr>
          <w:p w14:paraId="0E271DD6" w14:textId="22D6AD7B" w:rsidR="005559EA" w:rsidRDefault="005559EA" w:rsidP="009A370C">
            <w:pPr>
              <w:cnfStyle w:val="000000100000" w:firstRow="0" w:lastRow="0" w:firstColumn="0" w:lastColumn="0" w:oddVBand="0" w:evenVBand="0" w:oddHBand="1" w:evenHBand="0" w:firstRowFirstColumn="0" w:firstRowLastColumn="0" w:lastRowFirstColumn="0" w:lastRowLastColumn="0"/>
              <w:rPr>
                <w:rStyle w:val="Strong"/>
              </w:rPr>
            </w:pPr>
            <w:r w:rsidRPr="00FE191C">
              <w:rPr>
                <w:rStyle w:val="Strong"/>
              </w:rPr>
              <w:t>My l</w:t>
            </w:r>
            <w:r w:rsidR="00BE1761">
              <w:rPr>
                <w:rStyle w:val="Strong"/>
              </w:rPr>
              <w:t>ocal area</w:t>
            </w:r>
          </w:p>
          <w:p w14:paraId="0A69B1F4" w14:textId="6A18E694" w:rsidR="00E805B1" w:rsidRPr="00BB4CC2" w:rsidRDefault="00E051A9" w:rsidP="009A370C">
            <w:pPr>
              <w:cnfStyle w:val="000000100000" w:firstRow="0" w:lastRow="0" w:firstColumn="0" w:lastColumn="0" w:oddVBand="0" w:evenVBand="0" w:oddHBand="1" w:evenHBand="0" w:firstRowFirstColumn="0" w:firstRowLastColumn="0" w:lastRowFirstColumn="0" w:lastRowLastColumn="0"/>
              <w:rPr>
                <w:rStyle w:val="Strong"/>
                <w:rFonts w:ascii="SimSun" w:eastAsia="SimSun" w:hAnsi="SimSun"/>
                <w:lang w:eastAsia="zh-CN"/>
              </w:rPr>
            </w:pPr>
            <w:r w:rsidRPr="00BB4CC2">
              <w:rPr>
                <w:rStyle w:val="Strong"/>
                <w:rFonts w:ascii="SimSun" w:eastAsia="SimSun" w:hAnsi="SimSun" w:cs="Microsoft YaHei" w:hint="eastAsia"/>
              </w:rPr>
              <w:t>我</w:t>
            </w:r>
            <w:r w:rsidR="003F798E">
              <w:rPr>
                <w:rStyle w:val="Strong"/>
                <w:rFonts w:ascii="SimSun" w:eastAsia="SimSun" w:hAnsi="SimSun" w:cs="Microsoft YaHei" w:hint="eastAsia"/>
                <w:lang w:eastAsia="zh-CN"/>
              </w:rPr>
              <w:t>住的地方</w:t>
            </w:r>
          </w:p>
          <w:p w14:paraId="7E8F8ECE" w14:textId="0FD7D86F" w:rsidR="003C55EC" w:rsidRPr="00FE191C" w:rsidRDefault="003C55EC" w:rsidP="003C55EC">
            <w:pPr>
              <w:cnfStyle w:val="000000100000" w:firstRow="0" w:lastRow="0" w:firstColumn="0" w:lastColumn="0" w:oddVBand="0" w:evenVBand="0" w:oddHBand="1" w:evenHBand="0" w:firstRowFirstColumn="0" w:firstRowLastColumn="0" w:lastRowFirstColumn="0" w:lastRowLastColumn="0"/>
            </w:pPr>
            <w:r w:rsidRPr="00FE191C">
              <w:rPr>
                <w:bCs/>
              </w:rPr>
              <w:t>S</w:t>
            </w:r>
            <w:r w:rsidRPr="00FE191C">
              <w:t xml:space="preserve">tudents </w:t>
            </w:r>
            <w:r w:rsidR="00AA3726">
              <w:t>share information about</w:t>
            </w:r>
            <w:r w:rsidRPr="00FE191C">
              <w:t xml:space="preserve"> </w:t>
            </w:r>
            <w:r>
              <w:t>places</w:t>
            </w:r>
            <w:r w:rsidR="00AA3726">
              <w:t xml:space="preserve"> and </w:t>
            </w:r>
            <w:r w:rsidRPr="00FE191C">
              <w:t xml:space="preserve">facilities in their </w:t>
            </w:r>
            <w:r w:rsidR="00AA3726">
              <w:t>local area</w:t>
            </w:r>
            <w:r w:rsidRPr="00FE191C">
              <w:t xml:space="preserve">, </w:t>
            </w:r>
            <w:r w:rsidR="00AA3726">
              <w:t xml:space="preserve">including </w:t>
            </w:r>
            <w:r w:rsidRPr="00FE191C">
              <w:t>their location and activities that happen there.</w:t>
            </w:r>
          </w:p>
          <w:p w14:paraId="659FE800" w14:textId="69E073F5" w:rsidR="005559EA" w:rsidRPr="00AA3726" w:rsidRDefault="003C55EC" w:rsidP="003D62CD">
            <w:pPr>
              <w:cnfStyle w:val="000000100000" w:firstRow="0" w:lastRow="0" w:firstColumn="0" w:lastColumn="0" w:oddVBand="0" w:evenVBand="0" w:oddHBand="1" w:evenHBand="0" w:firstRowFirstColumn="0" w:firstRowLastColumn="0" w:lastRowFirstColumn="0" w:lastRowLastColumn="0"/>
              <w:rPr>
                <w:rStyle w:val="Strong"/>
              </w:rPr>
            </w:pPr>
            <w:r w:rsidRPr="00FE191C">
              <w:rPr>
                <w:bCs/>
              </w:rPr>
              <w:t xml:space="preserve">Students compare </w:t>
            </w:r>
            <w:r w:rsidR="00EC7F2A">
              <w:rPr>
                <w:bCs/>
              </w:rPr>
              <w:t>Chinese</w:t>
            </w:r>
            <w:r w:rsidRPr="00FE191C">
              <w:rPr>
                <w:bCs/>
              </w:rPr>
              <w:t xml:space="preserve"> and Australian </w:t>
            </w:r>
            <w:r w:rsidR="00DA25EF">
              <w:rPr>
                <w:bCs/>
              </w:rPr>
              <w:t>neighbourhoods</w:t>
            </w:r>
            <w:r w:rsidRPr="00FE191C">
              <w:rPr>
                <w:bCs/>
              </w:rPr>
              <w:t xml:space="preserve"> and how the culture of each country is reflected in each context.</w:t>
            </w:r>
          </w:p>
        </w:tc>
        <w:tc>
          <w:tcPr>
            <w:tcW w:w="1071" w:type="pct"/>
          </w:tcPr>
          <w:p w14:paraId="34B6708D"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-INT-01</w:t>
            </w:r>
          </w:p>
          <w:p w14:paraId="56089F72"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23D9CA88"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753B8F61"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08F8837D"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4AC23DE7" w14:textId="5D2573BD" w:rsidR="005559EA" w:rsidRPr="00FE191C" w:rsidRDefault="003C6356" w:rsidP="009A370C">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p>
        </w:tc>
        <w:tc>
          <w:tcPr>
            <w:tcW w:w="1178" w:type="pct"/>
          </w:tcPr>
          <w:p w14:paraId="4F2DD822" w14:textId="77777777" w:rsidR="00DA25EF" w:rsidRDefault="00DA25EF" w:rsidP="005E0839">
            <w:pPr>
              <w:pStyle w:val="ListBullet"/>
              <w:cnfStyle w:val="000000100000" w:firstRow="0" w:lastRow="0" w:firstColumn="0" w:lastColumn="0" w:oddVBand="0" w:evenVBand="0" w:oddHBand="1" w:evenHBand="0" w:firstRowFirstColumn="0" w:firstRowLastColumn="0" w:lastRowFirstColumn="0" w:lastRowLastColumn="0"/>
            </w:pPr>
            <w:r>
              <w:t>Identify places and facilities in the local area.</w:t>
            </w:r>
          </w:p>
          <w:p w14:paraId="361405B7" w14:textId="6C347C94" w:rsidR="005E0839" w:rsidRDefault="005E0839" w:rsidP="005E0839">
            <w:pPr>
              <w:pStyle w:val="ListBullet"/>
              <w:cnfStyle w:val="000000100000" w:firstRow="0" w:lastRow="0" w:firstColumn="0" w:lastColumn="0" w:oddVBand="0" w:evenVBand="0" w:oddHBand="1" w:evenHBand="0" w:firstRowFirstColumn="0" w:firstRowLastColumn="0" w:lastRowFirstColumn="0" w:lastRowLastColumn="0"/>
            </w:pPr>
            <w:r>
              <w:t>Describe the location of places</w:t>
            </w:r>
            <w:r w:rsidR="00DA25EF">
              <w:t xml:space="preserve"> and facilities</w:t>
            </w:r>
            <w:r w:rsidR="00CA569C">
              <w:t>, for example</w:t>
            </w:r>
            <w:r w:rsidR="00454DCA">
              <w:t xml:space="preserve">, </w:t>
            </w:r>
            <w:r w:rsidR="00CA569C" w:rsidRPr="00CA569C">
              <w:rPr>
                <w:rFonts w:ascii="SimSun" w:eastAsia="SimSun" w:hAnsi="SimSun" w:cs="MS Gothic" w:hint="eastAsia"/>
                <w:lang w:eastAsia="zh-CN"/>
              </w:rPr>
              <w:t>公共汽</w:t>
            </w:r>
            <w:r w:rsidR="00CA569C" w:rsidRPr="00CA569C">
              <w:rPr>
                <w:rFonts w:ascii="SimSun" w:eastAsia="SimSun" w:hAnsi="SimSun" w:cs="Microsoft JhengHei" w:hint="eastAsia"/>
                <w:lang w:eastAsia="zh-CN"/>
              </w:rPr>
              <w:t>车站在公园的旁边</w:t>
            </w:r>
            <w:r w:rsidR="00CA569C" w:rsidRPr="00CA569C">
              <w:rPr>
                <w:rFonts w:eastAsia="SimSun"/>
              </w:rPr>
              <w:t>.</w:t>
            </w:r>
          </w:p>
          <w:p w14:paraId="392C20C3" w14:textId="113EE6A5" w:rsidR="005E0839" w:rsidRDefault="005E0839" w:rsidP="005E0839">
            <w:pPr>
              <w:pStyle w:val="ListBullet"/>
              <w:cnfStyle w:val="000000100000" w:firstRow="0" w:lastRow="0" w:firstColumn="0" w:lastColumn="0" w:oddVBand="0" w:evenVBand="0" w:oddHBand="1" w:evenHBand="0" w:firstRowFirstColumn="0" w:firstRowLastColumn="0" w:lastRowFirstColumn="0" w:lastRowLastColumn="0"/>
            </w:pPr>
            <w:r>
              <w:t xml:space="preserve">Discuss activities </w:t>
            </w:r>
            <w:r w:rsidR="0088489A">
              <w:t>you</w:t>
            </w:r>
            <w:r>
              <w:t xml:space="preserve"> can do at</w:t>
            </w:r>
            <w:r w:rsidR="0086022D">
              <w:t xml:space="preserve"> </w:t>
            </w:r>
            <w:r w:rsidR="0088489A">
              <w:t xml:space="preserve">the </w:t>
            </w:r>
            <w:r w:rsidR="006F400C">
              <w:t xml:space="preserve">places </w:t>
            </w:r>
            <w:r w:rsidR="0088489A">
              <w:t>and</w:t>
            </w:r>
            <w:r w:rsidR="006F400C">
              <w:t xml:space="preserve"> facilities in the </w:t>
            </w:r>
            <w:r w:rsidR="0088489A">
              <w:t>local area,</w:t>
            </w:r>
            <w:r w:rsidR="0086022D">
              <w:t xml:space="preserve"> using</w:t>
            </w:r>
            <w:r>
              <w:t xml:space="preserve"> </w:t>
            </w:r>
            <w:r w:rsidR="0086022D" w:rsidRPr="00697364">
              <w:rPr>
                <w:rFonts w:ascii="SimSun" w:eastAsia="SimSun" w:hAnsi="SimSun" w:cs="Microsoft YaHei" w:hint="eastAsia"/>
                <w:lang w:eastAsia="zh-CN"/>
              </w:rPr>
              <w:t>可以</w:t>
            </w:r>
            <w:r w:rsidR="0088489A" w:rsidRPr="0088489A">
              <w:rPr>
                <w:rFonts w:eastAsia="SimSun"/>
                <w:lang w:eastAsia="zh-CN"/>
              </w:rPr>
              <w:t>.</w:t>
            </w:r>
          </w:p>
          <w:p w14:paraId="6CF1A62A" w14:textId="349C3087" w:rsidR="005E0839" w:rsidRDefault="005E0839" w:rsidP="005E0839">
            <w:pPr>
              <w:pStyle w:val="ListBullet"/>
              <w:cnfStyle w:val="000000100000" w:firstRow="0" w:lastRow="0" w:firstColumn="0" w:lastColumn="0" w:oddVBand="0" w:evenVBand="0" w:oddHBand="1" w:evenHBand="0" w:firstRowFirstColumn="0" w:firstRowLastColumn="0" w:lastRowFirstColumn="0" w:lastRowLastColumn="0"/>
            </w:pPr>
            <w:r>
              <w:t xml:space="preserve">Express and justify opinions on </w:t>
            </w:r>
            <w:r w:rsidR="001E481E">
              <w:t xml:space="preserve">activities related to </w:t>
            </w:r>
            <w:r>
              <w:t>places</w:t>
            </w:r>
            <w:r w:rsidR="00CA569C">
              <w:t>,</w:t>
            </w:r>
            <w:r w:rsidR="00CA569C" w:rsidRPr="00CA569C">
              <w:rPr>
                <w:rFonts w:eastAsia="SimSun"/>
              </w:rPr>
              <w:t xml:space="preserve"> for example</w:t>
            </w:r>
            <w:r w:rsidR="00454DCA">
              <w:rPr>
                <w:rFonts w:eastAsia="SimSun"/>
              </w:rPr>
              <w:t>,</w:t>
            </w:r>
            <w:r w:rsidR="00CA569C" w:rsidRPr="00CA569C">
              <w:rPr>
                <w:rFonts w:eastAsia="SimSun"/>
              </w:rPr>
              <w:t xml:space="preserve"> </w:t>
            </w:r>
            <w:r w:rsidR="00CA569C" w:rsidRPr="00CA569C">
              <w:rPr>
                <w:rFonts w:ascii="SimSun" w:eastAsia="SimSun" w:hAnsi="SimSun" w:cs="MS Gothic" w:hint="eastAsia"/>
                <w:lang w:eastAsia="zh-CN"/>
              </w:rPr>
              <w:t>我喜</w:t>
            </w:r>
            <w:r w:rsidR="00CA569C" w:rsidRPr="00CA569C">
              <w:rPr>
                <w:rFonts w:ascii="SimSun" w:eastAsia="SimSun" w:hAnsi="SimSun" w:cs="Microsoft JhengHei" w:hint="eastAsia"/>
                <w:lang w:eastAsia="zh-CN"/>
              </w:rPr>
              <w:t>欢去公园因为我喜欢运动</w:t>
            </w:r>
            <w:r w:rsidR="00CA569C" w:rsidRPr="00CA569C">
              <w:rPr>
                <w:rFonts w:eastAsia="SimSun"/>
              </w:rPr>
              <w:t xml:space="preserve">; </w:t>
            </w:r>
            <w:r w:rsidR="00CA569C" w:rsidRPr="00CA569C">
              <w:rPr>
                <w:rFonts w:ascii="SimSun" w:eastAsia="SimSun" w:hAnsi="SimSun" w:cs="MS Gothic" w:hint="eastAsia"/>
                <w:lang w:eastAsia="zh-CN"/>
              </w:rPr>
              <w:t>我喜</w:t>
            </w:r>
            <w:r w:rsidR="00CA569C" w:rsidRPr="00CA569C">
              <w:rPr>
                <w:rFonts w:ascii="SimSun" w:eastAsia="SimSun" w:hAnsi="SimSun" w:cs="Microsoft JhengHei" w:hint="eastAsia"/>
                <w:lang w:eastAsia="zh-CN"/>
              </w:rPr>
              <w:t>欢和朋友一</w:t>
            </w:r>
            <w:r w:rsidR="00CA569C" w:rsidRPr="00CA569C">
              <w:rPr>
                <w:rFonts w:ascii="SimSun" w:eastAsia="SimSun" w:hAnsi="SimSun" w:cs="MS Gothic" w:hint="eastAsia"/>
                <w:lang w:eastAsia="zh-CN"/>
              </w:rPr>
              <w:t>起去</w:t>
            </w:r>
            <w:r w:rsidR="00CA569C" w:rsidRPr="00CA569C">
              <w:rPr>
                <w:rFonts w:ascii="SimSun" w:eastAsia="SimSun" w:hAnsi="SimSun" w:cs="Microsoft JhengHei" w:hint="eastAsia"/>
                <w:lang w:eastAsia="zh-CN"/>
              </w:rPr>
              <w:t>电影院</w:t>
            </w:r>
            <w:r w:rsidR="00CA569C" w:rsidRPr="00CA569C">
              <w:rPr>
                <w:rFonts w:eastAsia="SimSun"/>
              </w:rPr>
              <w:t>.</w:t>
            </w:r>
          </w:p>
          <w:p w14:paraId="62EDD87C" w14:textId="044C20C3" w:rsidR="006F400C" w:rsidRDefault="006F400C" w:rsidP="005E0839">
            <w:pPr>
              <w:pStyle w:val="ListBullet"/>
              <w:cnfStyle w:val="000000100000" w:firstRow="0" w:lastRow="0" w:firstColumn="0" w:lastColumn="0" w:oddVBand="0" w:evenVBand="0" w:oddHBand="1" w:evenHBand="0" w:firstRowFirstColumn="0" w:firstRowLastColumn="0" w:lastRowFirstColumn="0" w:lastRowLastColumn="0"/>
            </w:pPr>
            <w:r>
              <w:t xml:space="preserve">Compare features of Chinese and Australian </w:t>
            </w:r>
            <w:r w:rsidR="0088489A">
              <w:t>neighbourhoods</w:t>
            </w:r>
            <w:r>
              <w:t xml:space="preserve"> and identify how the culture of each is reflected in them.</w:t>
            </w:r>
          </w:p>
          <w:p w14:paraId="08618622" w14:textId="0D80847C" w:rsidR="005559EA" w:rsidRPr="00FE191C" w:rsidRDefault="2A7AD7E0" w:rsidP="005E0839">
            <w:pPr>
              <w:pStyle w:val="ListBullet"/>
              <w:cnfStyle w:val="000000100000" w:firstRow="0" w:lastRow="0" w:firstColumn="0" w:lastColumn="0" w:oddVBand="0" w:evenVBand="0" w:oddHBand="1" w:evenHBand="0" w:firstRowFirstColumn="0" w:firstRowLastColumn="0" w:lastRowFirstColumn="0" w:lastRowLastColumn="0"/>
            </w:pPr>
            <w:r>
              <w:t xml:space="preserve">Create a text, for example an infographic, to promote a town, </w:t>
            </w:r>
            <w:proofErr w:type="gramStart"/>
            <w:r>
              <w:t>neighbourhood</w:t>
            </w:r>
            <w:proofErr w:type="gramEnd"/>
            <w:r>
              <w:t xml:space="preserve"> or location.</w:t>
            </w:r>
          </w:p>
        </w:tc>
        <w:tc>
          <w:tcPr>
            <w:tcW w:w="1341" w:type="pct"/>
          </w:tcPr>
          <w:p w14:paraId="0AA5A04D" w14:textId="77777777" w:rsidR="001605E9" w:rsidRPr="005F570E" w:rsidRDefault="001605E9" w:rsidP="001605E9">
            <w:pPr>
              <w:cnfStyle w:val="000000100000" w:firstRow="0" w:lastRow="0" w:firstColumn="0" w:lastColumn="0" w:oddVBand="0" w:evenVBand="0" w:oddHBand="1" w:evenHBand="0" w:firstRowFirstColumn="0" w:firstRowLastColumn="0" w:lastRowFirstColumn="0" w:lastRowLastColumn="0"/>
              <w:rPr>
                <w:rStyle w:val="Strong"/>
                <w:b w:val="0"/>
              </w:rPr>
            </w:pPr>
            <w:r w:rsidRPr="005F570E">
              <w:rPr>
                <w:rStyle w:val="Strong"/>
                <w:bCs/>
              </w:rPr>
              <w:t>Creating texts</w:t>
            </w:r>
            <w:r w:rsidRPr="005F570E">
              <w:rPr>
                <w:rStyle w:val="Strong"/>
                <w:b w:val="0"/>
              </w:rPr>
              <w:t xml:space="preserve"> </w:t>
            </w:r>
            <w:r w:rsidRPr="00336AC0">
              <w:rPr>
                <w:rStyle w:val="Strong"/>
                <w:bCs/>
              </w:rPr>
              <w:t>(</w:t>
            </w:r>
            <w:r w:rsidRPr="005F570E">
              <w:rPr>
                <w:b/>
              </w:rPr>
              <w:t>ML5-CRT-01</w:t>
            </w:r>
            <w:r>
              <w:rPr>
                <w:b/>
              </w:rPr>
              <w:t>)</w:t>
            </w:r>
          </w:p>
          <w:p w14:paraId="0F036E16" w14:textId="21C5F9DF" w:rsidR="001605E9" w:rsidRPr="00FE191C" w:rsidRDefault="001605E9" w:rsidP="001605E9">
            <w:pPr>
              <w:cnfStyle w:val="000000100000" w:firstRow="0" w:lastRow="0" w:firstColumn="0" w:lastColumn="0" w:oddVBand="0" w:evenVBand="0" w:oddHBand="1" w:evenHBand="0" w:firstRowFirstColumn="0" w:firstRowLastColumn="0" w:lastRowFirstColumn="0" w:lastRowLastColumn="0"/>
              <w:rPr>
                <w:rStyle w:val="Strong"/>
                <w:b w:val="0"/>
                <w:bCs/>
              </w:rPr>
            </w:pPr>
            <w:r w:rsidRPr="00012838">
              <w:t>Create</w:t>
            </w:r>
            <w:r w:rsidRPr="007A3E23">
              <w:rPr>
                <w:rStyle w:val="Strong"/>
                <w:b w:val="0"/>
                <w:bCs/>
              </w:rPr>
              <w:t xml:space="preserve"> a town</w:t>
            </w:r>
            <w:r w:rsidR="00B84374">
              <w:rPr>
                <w:rStyle w:val="FootnoteReference"/>
                <w:bCs/>
              </w:rPr>
              <w:footnoteReference w:id="6"/>
            </w:r>
            <w:r w:rsidRPr="007A3E23">
              <w:rPr>
                <w:rStyle w:val="Strong"/>
                <w:b w:val="0"/>
                <w:bCs/>
              </w:rPr>
              <w:t xml:space="preserve"> for a video game design competition with the </w:t>
            </w:r>
            <w:r w:rsidRPr="0068442E">
              <w:rPr>
                <w:rStyle w:val="Strong"/>
                <w:b w:val="0"/>
                <w:bCs/>
              </w:rPr>
              <w:t>theme ‘A great town to live in’</w:t>
            </w:r>
            <w:r w:rsidRPr="0068442E">
              <w:rPr>
                <w:rStyle w:val="Strong"/>
                <w:b w:val="0"/>
                <w:bCs/>
                <w:i/>
                <w:iCs/>
              </w:rPr>
              <w:t xml:space="preserve"> </w:t>
            </w:r>
            <w:r w:rsidRPr="0068442E">
              <w:rPr>
                <w:rStyle w:val="Strong"/>
                <w:rFonts w:eastAsia="MS Mincho"/>
                <w:b w:val="0"/>
                <w:lang w:eastAsia="ja-JP"/>
              </w:rPr>
              <w:t>–</w:t>
            </w:r>
            <w:r w:rsidR="00E051A9" w:rsidRPr="0068442E">
              <w:rPr>
                <w:rStyle w:val="Strong"/>
                <w:rFonts w:ascii="MS Mincho" w:eastAsia="MS Mincho" w:hAnsi="MS Mincho" w:hint="eastAsia"/>
                <w:b w:val="0"/>
                <w:bCs/>
                <w:lang w:eastAsia="ja-JP"/>
              </w:rPr>
              <w:t>一</w:t>
            </w:r>
            <w:r w:rsidR="00E051A9" w:rsidRPr="0068442E">
              <w:rPr>
                <w:rStyle w:val="Strong"/>
                <w:rFonts w:ascii="SimSun" w:eastAsia="SimSun" w:hAnsi="SimSun" w:hint="eastAsia"/>
                <w:b w:val="0"/>
                <w:bCs/>
                <w:lang w:eastAsia="ja-JP"/>
              </w:rPr>
              <w:t>个宜居的</w:t>
            </w:r>
            <w:r w:rsidR="00E051A9" w:rsidRPr="0068442E">
              <w:rPr>
                <w:rStyle w:val="Strong"/>
                <w:rFonts w:ascii="SimSun" w:eastAsia="SimSun" w:hAnsi="SimSun" w:cs="MS Mincho" w:hint="eastAsia"/>
                <w:b w:val="0"/>
                <w:bCs/>
                <w:lang w:eastAsia="ja-JP"/>
              </w:rPr>
              <w:t>小</w:t>
            </w:r>
            <w:r w:rsidR="00E051A9" w:rsidRPr="0068442E">
              <w:rPr>
                <w:rStyle w:val="Strong"/>
                <w:rFonts w:ascii="SimSun" w:eastAsia="SimSun" w:hAnsi="SimSun" w:cs="Microsoft YaHei" w:hint="eastAsia"/>
                <w:b w:val="0"/>
                <w:bCs/>
                <w:lang w:eastAsia="ja-JP"/>
              </w:rPr>
              <w:t>镇</w:t>
            </w:r>
            <w:r w:rsidRPr="0068442E">
              <w:rPr>
                <w:rStyle w:val="Strong"/>
                <w:rFonts w:hint="eastAsia"/>
                <w:b w:val="0"/>
                <w:bCs/>
                <w:lang w:eastAsia="ja-JP"/>
              </w:rPr>
              <w:t>.</w:t>
            </w:r>
            <w:r w:rsidRPr="0068442E">
              <w:rPr>
                <w:rStyle w:val="Strong"/>
                <w:b w:val="0"/>
                <w:bCs/>
                <w:lang w:eastAsia="ja-JP"/>
              </w:rPr>
              <w:t xml:space="preserve"> </w:t>
            </w:r>
            <w:r w:rsidRPr="0068442E">
              <w:rPr>
                <w:rStyle w:val="Strong"/>
                <w:b w:val="0"/>
                <w:bCs/>
              </w:rPr>
              <w:t>Create</w:t>
            </w:r>
            <w:r w:rsidRPr="00FE191C">
              <w:rPr>
                <w:rStyle w:val="Strong"/>
                <w:b w:val="0"/>
                <w:bCs/>
              </w:rPr>
              <w:t xml:space="preserve"> a pitch about your town</w:t>
            </w:r>
            <w:r>
              <w:rPr>
                <w:rStyle w:val="Strong"/>
                <w:b w:val="0"/>
                <w:bCs/>
              </w:rPr>
              <w:t>,</w:t>
            </w:r>
            <w:r w:rsidRPr="0088489A">
              <w:rPr>
                <w:rStyle w:val="Strong"/>
                <w:b w:val="0"/>
              </w:rPr>
              <w:t xml:space="preserve"> </w:t>
            </w:r>
            <w:r w:rsidRPr="00BF0048">
              <w:rPr>
                <w:rStyle w:val="Strong"/>
                <w:b w:val="0"/>
              </w:rPr>
              <w:t>including</w:t>
            </w:r>
            <w:r w:rsidRPr="00FE191C">
              <w:rPr>
                <w:rStyle w:val="Strong"/>
                <w:b w:val="0"/>
                <w:bCs/>
              </w:rPr>
              <w:t>:</w:t>
            </w:r>
          </w:p>
          <w:p w14:paraId="11A2F9BE" w14:textId="1518C62C" w:rsidR="001605E9" w:rsidRPr="00FE191C" w:rsidRDefault="001605E9" w:rsidP="001605E9">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00FE191C">
              <w:rPr>
                <w:rStyle w:val="Strong"/>
                <w:b w:val="0"/>
              </w:rPr>
              <w:t>a minimum of 5</w:t>
            </w:r>
            <w:r w:rsidRPr="005056CD">
              <w:rPr>
                <w:rStyle w:val="Strong"/>
                <w:b w:val="0"/>
              </w:rPr>
              <w:t xml:space="preserve"> </w:t>
            </w:r>
            <w:r w:rsidRPr="00F347BB">
              <w:rPr>
                <w:rStyle w:val="Strong"/>
                <w:b w:val="0"/>
              </w:rPr>
              <w:t>places</w:t>
            </w:r>
            <w:r w:rsidR="0088489A">
              <w:rPr>
                <w:rStyle w:val="Strong"/>
                <w:b w:val="0"/>
              </w:rPr>
              <w:t xml:space="preserve"> and/or </w:t>
            </w:r>
            <w:r w:rsidRPr="00F347BB">
              <w:rPr>
                <w:rStyle w:val="Strong"/>
                <w:b w:val="0"/>
              </w:rPr>
              <w:t>facilities</w:t>
            </w:r>
          </w:p>
          <w:p w14:paraId="3453A6E5" w14:textId="50B6F839" w:rsidR="001605E9" w:rsidRPr="00FE191C" w:rsidRDefault="001605E9" w:rsidP="001605E9">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 xml:space="preserve">the </w:t>
            </w:r>
            <w:r w:rsidRPr="00FE191C">
              <w:rPr>
                <w:rStyle w:val="Strong"/>
                <w:b w:val="0"/>
                <w:bCs/>
              </w:rPr>
              <w:t xml:space="preserve">location of the </w:t>
            </w:r>
            <w:r w:rsidRPr="00F347BB">
              <w:rPr>
                <w:rStyle w:val="Strong"/>
                <w:b w:val="0"/>
                <w:bCs/>
              </w:rPr>
              <w:t>places</w:t>
            </w:r>
            <w:r w:rsidR="0088489A">
              <w:rPr>
                <w:rStyle w:val="Strong"/>
                <w:b w:val="0"/>
                <w:bCs/>
              </w:rPr>
              <w:t xml:space="preserve"> and/or </w:t>
            </w:r>
            <w:r w:rsidRPr="00F347BB">
              <w:rPr>
                <w:rStyle w:val="Strong"/>
                <w:b w:val="0"/>
                <w:bCs/>
              </w:rPr>
              <w:t>facilities</w:t>
            </w:r>
          </w:p>
          <w:p w14:paraId="083673DD" w14:textId="7AF8A5B4" w:rsidR="001605E9" w:rsidRPr="00FE191C" w:rsidRDefault="001605E9" w:rsidP="001605E9">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00FE191C">
              <w:rPr>
                <w:rStyle w:val="Strong"/>
                <w:b w:val="0"/>
                <w:bCs/>
              </w:rPr>
              <w:t xml:space="preserve">what community members can do at these </w:t>
            </w:r>
            <w:r w:rsidRPr="00E246A0">
              <w:rPr>
                <w:rStyle w:val="Strong"/>
                <w:b w:val="0"/>
                <w:bCs/>
              </w:rPr>
              <w:t>places</w:t>
            </w:r>
            <w:r w:rsidR="0088489A">
              <w:rPr>
                <w:rStyle w:val="Strong"/>
                <w:b w:val="0"/>
                <w:bCs/>
              </w:rPr>
              <w:t xml:space="preserve"> and/or </w:t>
            </w:r>
            <w:proofErr w:type="gramStart"/>
            <w:r w:rsidRPr="00E246A0">
              <w:rPr>
                <w:rStyle w:val="Strong"/>
                <w:b w:val="0"/>
                <w:bCs/>
              </w:rPr>
              <w:t>facilities</w:t>
            </w:r>
            <w:proofErr w:type="gramEnd"/>
          </w:p>
          <w:p w14:paraId="79AA743B" w14:textId="2FF93B3D" w:rsidR="005559EA" w:rsidRPr="00FE191C" w:rsidRDefault="001605E9" w:rsidP="001605E9">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rStyle w:val="Strong"/>
                <w:b w:val="0"/>
                <w:bCs/>
              </w:rPr>
              <w:t xml:space="preserve">your opinion on how these </w:t>
            </w:r>
            <w:r w:rsidRPr="00E246A0">
              <w:rPr>
                <w:rStyle w:val="Strong"/>
                <w:b w:val="0"/>
                <w:bCs/>
              </w:rPr>
              <w:t>places</w:t>
            </w:r>
            <w:r w:rsidR="0088489A">
              <w:rPr>
                <w:rStyle w:val="Strong"/>
                <w:b w:val="0"/>
                <w:bCs/>
              </w:rPr>
              <w:t xml:space="preserve"> and/or </w:t>
            </w:r>
            <w:r w:rsidRPr="00E246A0">
              <w:rPr>
                <w:rStyle w:val="Strong"/>
                <w:b w:val="0"/>
                <w:bCs/>
              </w:rPr>
              <w:t>facilities</w:t>
            </w:r>
            <w:r w:rsidRPr="00FE191C">
              <w:rPr>
                <w:rStyle w:val="Strong"/>
                <w:b w:val="0"/>
                <w:bCs/>
              </w:rPr>
              <w:t xml:space="preserve"> make this a great town to live in.</w:t>
            </w:r>
          </w:p>
        </w:tc>
      </w:tr>
      <w:tr w:rsidR="005559EA" w14:paraId="5C34628C" w14:textId="77777777" w:rsidTr="2AC6E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C321A0C" w14:textId="04C665C8" w:rsidR="005559EA" w:rsidRPr="00FE191C" w:rsidRDefault="005559EA" w:rsidP="009A370C">
            <w:pPr>
              <w:rPr>
                <w:b w:val="0"/>
              </w:rPr>
            </w:pPr>
            <w:r w:rsidRPr="00FE191C">
              <w:t xml:space="preserve">Term </w:t>
            </w:r>
            <w:r w:rsidR="00F42CB9">
              <w:t>2</w:t>
            </w:r>
          </w:p>
          <w:p w14:paraId="491E09E3" w14:textId="77777777" w:rsidR="005559EA" w:rsidRPr="00FE191C" w:rsidRDefault="005559EA" w:rsidP="009A370C">
            <w:r w:rsidRPr="00FE191C">
              <w:t>10 weeks</w:t>
            </w:r>
          </w:p>
        </w:tc>
        <w:tc>
          <w:tcPr>
            <w:tcW w:w="925" w:type="pct"/>
          </w:tcPr>
          <w:p w14:paraId="6D23E4E3" w14:textId="77777777" w:rsidR="007E2156" w:rsidRDefault="007E2156" w:rsidP="007E2156">
            <w:pPr>
              <w:cnfStyle w:val="000000010000" w:firstRow="0" w:lastRow="0" w:firstColumn="0" w:lastColumn="0" w:oddVBand="0" w:evenVBand="0" w:oddHBand="0" w:evenHBand="1" w:firstRowFirstColumn="0" w:firstRowLastColumn="0" w:lastRowFirstColumn="0" w:lastRowLastColumn="0"/>
              <w:rPr>
                <w:b/>
              </w:rPr>
            </w:pPr>
            <w:r w:rsidRPr="00D32752">
              <w:rPr>
                <w:b/>
              </w:rPr>
              <w:t xml:space="preserve">Live better, feel </w:t>
            </w:r>
            <w:proofErr w:type="gramStart"/>
            <w:r w:rsidRPr="00D32752">
              <w:rPr>
                <w:b/>
              </w:rPr>
              <w:t>better</w:t>
            </w:r>
            <w:proofErr w:type="gramEnd"/>
          </w:p>
          <w:p w14:paraId="789FDAF1" w14:textId="0ADB5B67" w:rsidR="005D7B6C" w:rsidRPr="00BB4CC2" w:rsidRDefault="005D7B6C" w:rsidP="007E2156">
            <w:pPr>
              <w:cnfStyle w:val="000000010000" w:firstRow="0" w:lastRow="0" w:firstColumn="0" w:lastColumn="0" w:oddVBand="0" w:evenVBand="0" w:oddHBand="0" w:evenHBand="1" w:firstRowFirstColumn="0" w:firstRowLastColumn="0" w:lastRowFirstColumn="0" w:lastRowLastColumn="0"/>
              <w:rPr>
                <w:rFonts w:ascii="SimSun" w:eastAsia="SimSun" w:hAnsi="SimSun"/>
                <w:b/>
              </w:rPr>
            </w:pPr>
            <w:r w:rsidRPr="00BB4CC2">
              <w:rPr>
                <w:rFonts w:ascii="SimSun" w:eastAsia="SimSun" w:hAnsi="SimSun" w:cs="Microsoft YaHei" w:hint="eastAsia"/>
                <w:b/>
                <w:lang w:eastAsia="zh-CN"/>
              </w:rPr>
              <w:t>健康生活</w:t>
            </w:r>
          </w:p>
          <w:p w14:paraId="7855E19E" w14:textId="5B9686F9" w:rsidR="00A34134" w:rsidRPr="00A34134" w:rsidRDefault="00A34134" w:rsidP="007E2156">
            <w:pPr>
              <w:cnfStyle w:val="000000010000" w:firstRow="0" w:lastRow="0" w:firstColumn="0" w:lastColumn="0" w:oddVBand="0" w:evenVBand="0" w:oddHBand="0" w:evenHBand="1" w:firstRowFirstColumn="0" w:firstRowLastColumn="0" w:lastRowFirstColumn="0" w:lastRowLastColumn="0"/>
              <w:rPr>
                <w:rFonts w:ascii="MS Mincho" w:eastAsia="MS Mincho" w:hAnsi="MS Mincho"/>
                <w:b/>
              </w:rPr>
            </w:pPr>
            <w:proofErr w:type="gramStart"/>
            <w:r w:rsidRPr="00A34134">
              <w:rPr>
                <w:lang w:eastAsia="zh-CN"/>
              </w:rPr>
              <w:t>Students</w:t>
            </w:r>
            <w:proofErr w:type="gramEnd"/>
            <w:r w:rsidRPr="00A34134">
              <w:rPr>
                <w:lang w:eastAsia="zh-CN"/>
              </w:rPr>
              <w:t xml:space="preserve"> express information </w:t>
            </w:r>
            <w:r w:rsidR="000A5901">
              <w:rPr>
                <w:lang w:eastAsia="zh-CN"/>
              </w:rPr>
              <w:t xml:space="preserve">about </w:t>
            </w:r>
            <w:r w:rsidR="00C9105F">
              <w:rPr>
                <w:lang w:eastAsia="zh-CN"/>
              </w:rPr>
              <w:t>health issues, including symptoms.</w:t>
            </w:r>
          </w:p>
          <w:p w14:paraId="1AE8EFAA" w14:textId="636B3E2E" w:rsidR="006A48B8" w:rsidRDefault="007E2156" w:rsidP="007E2156">
            <w:pPr>
              <w:cnfStyle w:val="000000010000" w:firstRow="0" w:lastRow="0" w:firstColumn="0" w:lastColumn="0" w:oddVBand="0" w:evenVBand="0" w:oddHBand="0" w:evenHBand="1" w:firstRowFirstColumn="0" w:firstRowLastColumn="0" w:lastRowFirstColumn="0" w:lastRowLastColumn="0"/>
              <w:rPr>
                <w:lang w:eastAsia="zh-CN"/>
              </w:rPr>
            </w:pPr>
            <w:r w:rsidRPr="00D32752">
              <w:rPr>
                <w:lang w:eastAsia="zh-CN"/>
              </w:rPr>
              <w:t>Students discuss the impacts of their daily routines on their health and wellbeing.</w:t>
            </w:r>
          </w:p>
          <w:p w14:paraId="1752222D" w14:textId="26A5392C" w:rsidR="006F400C" w:rsidRDefault="006F400C" w:rsidP="007E21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explain reasons for lifestyle choices and give lifestyle advice to others.</w:t>
            </w:r>
          </w:p>
          <w:p w14:paraId="66ADE246" w14:textId="021C8362" w:rsidR="007E2156" w:rsidRPr="00FE191C" w:rsidRDefault="007E2156" w:rsidP="007E2156">
            <w:pPr>
              <w:cnfStyle w:val="000000010000" w:firstRow="0" w:lastRow="0" w:firstColumn="0" w:lastColumn="0" w:oddVBand="0" w:evenVBand="0" w:oddHBand="0" w:evenHBand="1" w:firstRowFirstColumn="0" w:firstRowLastColumn="0" w:lastRowFirstColumn="0" w:lastRowLastColumn="0"/>
              <w:rPr>
                <w:rStyle w:val="Strong"/>
                <w:b w:val="0"/>
                <w:bCs/>
              </w:rPr>
            </w:pPr>
            <w:r w:rsidRPr="00D32752">
              <w:rPr>
                <w:lang w:eastAsia="zh-CN"/>
              </w:rPr>
              <w:t>Students explore how different cultures approach lifestyle choices and healthy living.</w:t>
            </w:r>
          </w:p>
        </w:tc>
        <w:tc>
          <w:tcPr>
            <w:tcW w:w="1071" w:type="pct"/>
          </w:tcPr>
          <w:p w14:paraId="44905BEB"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-INT-01</w:t>
            </w:r>
          </w:p>
          <w:p w14:paraId="712318DD"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6A7DD5F6"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78862BFC"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4E5258C8"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565770FE" w14:textId="0C238C9C" w:rsidR="005559EA" w:rsidRPr="00FE191C" w:rsidRDefault="003C6356" w:rsidP="009A370C">
            <w:pPr>
              <w:cnfStyle w:val="000000010000" w:firstRow="0" w:lastRow="0" w:firstColumn="0" w:lastColumn="0" w:oddVBand="0" w:evenVBand="0" w:oddHBand="0" w:evenHBand="1" w:firstRowFirstColumn="0" w:firstRowLastColumn="0" w:lastRowFirstColumn="0" w:lastRowLastColumn="0"/>
            </w:pPr>
            <w:r w:rsidRPr="0015684A">
              <w:t xml:space="preserve">creates a range of texts </w:t>
            </w:r>
            <w:r>
              <w:t>for diverse communicative purposes by manipulating culturally appropriate language</w:t>
            </w:r>
          </w:p>
        </w:tc>
        <w:tc>
          <w:tcPr>
            <w:tcW w:w="1178" w:type="pct"/>
          </w:tcPr>
          <w:p w14:paraId="4BE4273A" w14:textId="66FE8122" w:rsidR="000B0C9A" w:rsidRDefault="00362236" w:rsidP="0019304B">
            <w:pPr>
              <w:pStyle w:val="ListBullet"/>
              <w:cnfStyle w:val="000000010000" w:firstRow="0" w:lastRow="0" w:firstColumn="0" w:lastColumn="0" w:oddVBand="0" w:evenVBand="0" w:oddHBand="0" w:evenHBand="1" w:firstRowFirstColumn="0" w:firstRowLastColumn="0" w:lastRowFirstColumn="0" w:lastRowLastColumn="0"/>
              <w:rPr>
                <w:rStyle w:val="Strong"/>
                <w:rFonts w:eastAsia="SimSun"/>
                <w:b w:val="0"/>
                <w:lang w:eastAsia="zh-CN"/>
              </w:rPr>
            </w:pPr>
            <w:r w:rsidRPr="00012838">
              <w:t>Describe</w:t>
            </w:r>
            <w:r w:rsidR="000B0C9A" w:rsidRPr="002E65BB">
              <w:rPr>
                <w:rStyle w:val="Strong"/>
                <w:b w:val="0"/>
              </w:rPr>
              <w:t xml:space="preserve"> </w:t>
            </w:r>
            <w:r w:rsidR="00A54F5F">
              <w:rPr>
                <w:rStyle w:val="Strong"/>
                <w:b w:val="0"/>
              </w:rPr>
              <w:t xml:space="preserve">symptoms, </w:t>
            </w:r>
            <w:r w:rsidR="00A1286D" w:rsidRPr="00A1286D">
              <w:rPr>
                <w:rStyle w:val="Strong"/>
                <w:b w:val="0"/>
                <w:bCs/>
                <w:lang w:eastAsia="ja-JP"/>
              </w:rPr>
              <w:t xml:space="preserve">for </w:t>
            </w:r>
            <w:r w:rsidR="00A1286D" w:rsidRPr="0019304B">
              <w:t>example</w:t>
            </w:r>
            <w:r w:rsidR="00454DCA">
              <w:rPr>
                <w:rStyle w:val="Strong"/>
                <w:b w:val="0"/>
                <w:bCs/>
                <w:lang w:eastAsia="ja-JP"/>
              </w:rPr>
              <w:t>,</w:t>
            </w:r>
            <w:r w:rsidR="00CA569C">
              <w:rPr>
                <w:rStyle w:val="Strong"/>
                <w:b w:val="0"/>
                <w:bCs/>
                <w:lang w:eastAsia="ja-JP"/>
              </w:rPr>
              <w:t xml:space="preserve"> </w:t>
            </w:r>
            <w:r w:rsidR="00CA569C" w:rsidRPr="00A75C8D">
              <w:rPr>
                <w:rStyle w:val="Strong"/>
                <w:rFonts w:ascii="MS Gothic" w:eastAsia="SimSun" w:hAnsi="MS Gothic" w:cs="MS Gothic" w:hint="eastAsia"/>
                <w:b w:val="0"/>
                <w:lang w:eastAsia="ja-JP"/>
              </w:rPr>
              <w:t>我感</w:t>
            </w:r>
            <w:r w:rsidR="00CA569C" w:rsidRPr="00A75C8D">
              <w:rPr>
                <w:rStyle w:val="Strong"/>
                <w:rFonts w:ascii="Microsoft JhengHei" w:eastAsia="SimSun" w:hAnsi="Microsoft JhengHei" w:cs="Microsoft JhengHei" w:hint="eastAsia"/>
                <w:b w:val="0"/>
                <w:lang w:eastAsia="ja-JP"/>
              </w:rPr>
              <w:t>觉很累</w:t>
            </w:r>
            <w:r w:rsidR="00CA569C" w:rsidRPr="00CA569C">
              <w:rPr>
                <w:rStyle w:val="Strong"/>
                <w:rFonts w:eastAsiaTheme="minorEastAsia"/>
                <w:b w:val="0"/>
                <w:bCs/>
                <w:lang w:eastAsia="ja-JP"/>
              </w:rPr>
              <w:t>,</w:t>
            </w:r>
            <w:r w:rsidR="00CA569C" w:rsidRPr="00CA569C">
              <w:rPr>
                <w:rStyle w:val="Strong"/>
                <w:rFonts w:eastAsia="SimSun"/>
                <w:b w:val="0"/>
                <w:lang w:eastAsia="zh-CN"/>
              </w:rPr>
              <w:t xml:space="preserve"> </w:t>
            </w:r>
            <w:r w:rsidR="00A1286D" w:rsidRPr="00A1286D">
              <w:rPr>
                <w:rStyle w:val="Strong"/>
                <w:rFonts w:eastAsia="SimSun" w:hint="eastAsia"/>
                <w:b w:val="0"/>
                <w:lang w:eastAsia="zh-CN"/>
              </w:rPr>
              <w:t>肚子疼</w:t>
            </w:r>
            <w:r w:rsidR="00697364" w:rsidRPr="00A1286D">
              <w:rPr>
                <w:rStyle w:val="Strong"/>
                <w:rFonts w:eastAsia="SimSun"/>
                <w:b w:val="0"/>
                <w:lang w:eastAsia="zh-CN"/>
              </w:rPr>
              <w:t xml:space="preserve">, </w:t>
            </w:r>
            <w:r w:rsidR="002B45FD" w:rsidRPr="00A1286D">
              <w:rPr>
                <w:rStyle w:val="Strong"/>
                <w:rFonts w:eastAsia="SimSun"/>
                <w:b w:val="0"/>
                <w:lang w:eastAsia="zh-CN"/>
              </w:rPr>
              <w:t>头疼</w:t>
            </w:r>
            <w:r w:rsidR="00A1286D" w:rsidRPr="00A1286D">
              <w:rPr>
                <w:rStyle w:val="Strong"/>
                <w:rFonts w:eastAsia="SimSun" w:hint="eastAsia"/>
                <w:b w:val="0"/>
                <w:lang w:eastAsia="zh-CN"/>
              </w:rPr>
              <w:t>.</w:t>
            </w:r>
          </w:p>
          <w:p w14:paraId="16B692A8" w14:textId="3E6DE246" w:rsidR="00971D08" w:rsidRPr="00A75C8D" w:rsidRDefault="00971D08" w:rsidP="00526779">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526779">
              <w:t>Identify health issues of young people</w:t>
            </w:r>
            <w:r w:rsidR="00A75C8D" w:rsidRPr="00526779">
              <w:t>,</w:t>
            </w:r>
            <w:r w:rsidRPr="00526779">
              <w:t xml:space="preserve"> for example</w:t>
            </w:r>
            <w:r w:rsidR="00454DCA" w:rsidRPr="00526779">
              <w:t>,</w:t>
            </w:r>
            <w:r w:rsidR="00CA569C">
              <w:rPr>
                <w:rStyle w:val="Strong"/>
                <w:b w:val="0"/>
                <w:bCs/>
              </w:rPr>
              <w:t xml:space="preserve"> </w:t>
            </w:r>
            <w:r w:rsidR="00CA569C" w:rsidRPr="00526779">
              <w:rPr>
                <w:rStyle w:val="Strong"/>
                <w:rFonts w:ascii="MS Gothic" w:eastAsia="SimSun" w:hAnsi="MS Gothic" w:cs="MS Gothic" w:hint="eastAsia"/>
                <w:b w:val="0"/>
                <w:lang w:eastAsia="zh-CN"/>
              </w:rPr>
              <w:t>我睡得不好</w:t>
            </w:r>
            <w:r w:rsidR="00CA569C" w:rsidRPr="00A75C8D">
              <w:rPr>
                <w:rStyle w:val="Strong"/>
                <w:b w:val="0"/>
              </w:rPr>
              <w:t>;</w:t>
            </w:r>
            <w:r w:rsidR="00CA569C" w:rsidRPr="00CA569C">
              <w:rPr>
                <w:rStyle w:val="Strong"/>
                <w:rFonts w:eastAsia="SimSun"/>
                <w:b w:val="0"/>
                <w:bCs/>
              </w:rPr>
              <w:t xml:space="preserve"> </w:t>
            </w:r>
            <w:r w:rsidR="00CA569C" w:rsidRPr="00526779">
              <w:rPr>
                <w:rStyle w:val="Strong"/>
                <w:rFonts w:ascii="MS Gothic" w:eastAsia="SimSun" w:hAnsi="MS Gothic" w:cs="MS Gothic" w:hint="eastAsia"/>
                <w:b w:val="0"/>
                <w:lang w:eastAsia="zh-CN"/>
              </w:rPr>
              <w:t>因</w:t>
            </w:r>
            <w:r w:rsidR="00CA569C" w:rsidRPr="00526779">
              <w:rPr>
                <w:rStyle w:val="Strong"/>
                <w:rFonts w:ascii="Microsoft JhengHei" w:eastAsia="SimSun" w:hAnsi="Microsoft JhengHei" w:cs="Microsoft JhengHei" w:hint="eastAsia"/>
                <w:b w:val="0"/>
                <w:lang w:eastAsia="zh-CN"/>
              </w:rPr>
              <w:t>为学校</w:t>
            </w:r>
            <w:r w:rsidR="00CA569C" w:rsidRPr="00526779">
              <w:rPr>
                <w:rStyle w:val="Strong"/>
                <w:rFonts w:eastAsia="SimSun" w:hint="eastAsia"/>
                <w:b w:val="0"/>
              </w:rPr>
              <w:t>，</w:t>
            </w:r>
            <w:r w:rsidR="00CA569C" w:rsidRPr="00526779">
              <w:rPr>
                <w:rStyle w:val="Strong"/>
                <w:rFonts w:ascii="Microsoft JhengHei" w:eastAsia="SimSun" w:hAnsi="Microsoft JhengHei" w:cs="Microsoft JhengHei" w:hint="eastAsia"/>
                <w:b w:val="0"/>
                <w:lang w:eastAsia="zh-CN"/>
              </w:rPr>
              <w:t>我的压力很大</w:t>
            </w:r>
            <w:r w:rsidR="00CA569C" w:rsidRPr="00A75C8D">
              <w:rPr>
                <w:rStyle w:val="Strong"/>
                <w:b w:val="0"/>
              </w:rPr>
              <w:t xml:space="preserve">; </w:t>
            </w:r>
            <w:r w:rsidR="00CA569C" w:rsidRPr="00526779">
              <w:rPr>
                <w:rStyle w:val="Strong"/>
                <w:rFonts w:ascii="MS Gothic" w:eastAsia="SimSun" w:hAnsi="MS Gothic" w:cs="MS Gothic" w:hint="eastAsia"/>
                <w:b w:val="0"/>
                <w:lang w:eastAsia="zh-CN"/>
              </w:rPr>
              <w:t>我运</w:t>
            </w:r>
            <w:r w:rsidR="00CA569C" w:rsidRPr="00526779">
              <w:rPr>
                <w:rStyle w:val="Strong"/>
                <w:rFonts w:ascii="Microsoft JhengHei" w:eastAsia="SimSun" w:hAnsi="Microsoft JhengHei" w:cs="Microsoft JhengHei" w:hint="eastAsia"/>
                <w:b w:val="0"/>
                <w:lang w:eastAsia="zh-CN"/>
              </w:rPr>
              <w:t>动不够</w:t>
            </w:r>
            <w:r w:rsidR="00A54F5F">
              <w:rPr>
                <w:rStyle w:val="Strong"/>
                <w:b w:val="0"/>
                <w:bCs/>
              </w:rPr>
              <w:t>.</w:t>
            </w:r>
          </w:p>
          <w:p w14:paraId="0AC1CC51" w14:textId="20A30DCA" w:rsidR="000B0C9A" w:rsidRPr="002E65BB" w:rsidRDefault="004F3268" w:rsidP="000B0C9A">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526779">
              <w:t>Ask questions and e</w:t>
            </w:r>
            <w:r w:rsidR="000B0C9A" w:rsidRPr="00526779">
              <w:t xml:space="preserve">xchange information relating to </w:t>
            </w:r>
            <w:r w:rsidR="000B0C9A" w:rsidRPr="004F3268">
              <w:rPr>
                <w:bCs/>
              </w:rPr>
              <w:t xml:space="preserve">daily routine and </w:t>
            </w:r>
            <w:r w:rsidR="000B0C9A" w:rsidRPr="00526779">
              <w:t>lifestyle</w:t>
            </w:r>
            <w:r w:rsidR="00A1286D" w:rsidRPr="00526779">
              <w:t>, for example</w:t>
            </w:r>
            <w:r w:rsidR="00454DCA">
              <w:rPr>
                <w:rStyle w:val="Strong"/>
                <w:b w:val="0"/>
              </w:rPr>
              <w:t>,</w:t>
            </w:r>
            <w:r w:rsidR="00A1286D">
              <w:rPr>
                <w:rStyle w:val="Strong"/>
                <w:b w:val="0"/>
              </w:rPr>
              <w:t xml:space="preserve"> </w:t>
            </w:r>
            <w:r w:rsidR="00CA569C" w:rsidRPr="00CA569C">
              <w:rPr>
                <w:rStyle w:val="Strong"/>
                <w:rFonts w:ascii="SimSun" w:eastAsia="SimSun" w:hAnsi="SimSun" w:cs="MS Gothic" w:hint="eastAsia"/>
                <w:b w:val="0"/>
                <w:lang w:eastAsia="zh-CN"/>
              </w:rPr>
              <w:t>你每天有早睡早起</w:t>
            </w:r>
            <w:r w:rsidR="00CA569C" w:rsidRPr="00CA569C">
              <w:rPr>
                <w:rStyle w:val="Strong"/>
                <w:rFonts w:ascii="SimSun" w:eastAsia="SimSun" w:hAnsi="SimSun" w:cs="Microsoft JhengHei" w:hint="eastAsia"/>
                <w:b w:val="0"/>
                <w:lang w:eastAsia="zh-CN"/>
              </w:rPr>
              <w:t>吗</w:t>
            </w:r>
            <w:r w:rsidR="00CA569C" w:rsidRPr="00CA569C">
              <w:rPr>
                <w:rStyle w:val="Strong"/>
                <w:rFonts w:ascii="SimSun" w:eastAsia="SimSun" w:hAnsi="SimSun" w:cs="Microsoft JhengHei" w:hint="eastAsia"/>
                <w:b w:val="0"/>
              </w:rPr>
              <w:t>？</w:t>
            </w:r>
            <w:r w:rsidR="00CA569C" w:rsidRPr="00CA569C">
              <w:rPr>
                <w:rStyle w:val="Strong"/>
                <w:rFonts w:eastAsia="SimSun"/>
                <w:b w:val="0"/>
              </w:rPr>
              <w:t xml:space="preserve">; </w:t>
            </w:r>
            <w:r w:rsidR="00CA569C" w:rsidRPr="00CA569C">
              <w:rPr>
                <w:rStyle w:val="Strong"/>
                <w:rFonts w:ascii="SimSun" w:eastAsia="SimSun" w:hAnsi="SimSun" w:cs="Microsoft JhengHei" w:hint="eastAsia"/>
                <w:b w:val="0"/>
                <w:lang w:eastAsia="zh-CN"/>
              </w:rPr>
              <w:t>周末的时候</w:t>
            </w:r>
            <w:r w:rsidR="00CA569C" w:rsidRPr="00CA569C">
              <w:rPr>
                <w:rStyle w:val="Strong"/>
                <w:rFonts w:ascii="SimSun" w:eastAsia="SimSun" w:hAnsi="SimSun" w:cs="Microsoft JhengHei" w:hint="eastAsia"/>
                <w:b w:val="0"/>
              </w:rPr>
              <w:t>，</w:t>
            </w:r>
            <w:r w:rsidR="00CA569C" w:rsidRPr="00CA569C">
              <w:rPr>
                <w:rStyle w:val="Strong"/>
                <w:rFonts w:ascii="SimSun" w:eastAsia="SimSun" w:hAnsi="SimSun" w:cs="Microsoft JhengHei" w:hint="eastAsia"/>
                <w:b w:val="0"/>
                <w:lang w:eastAsia="zh-CN"/>
              </w:rPr>
              <w:t>我会运动</w:t>
            </w:r>
            <w:r w:rsidR="00CA569C" w:rsidRPr="00CA569C">
              <w:rPr>
                <w:rStyle w:val="Strong"/>
                <w:rFonts w:eastAsia="SimSun"/>
                <w:b w:val="0"/>
              </w:rPr>
              <w:t xml:space="preserve">; </w:t>
            </w:r>
            <w:r w:rsidR="00CA569C" w:rsidRPr="00CA569C">
              <w:rPr>
                <w:rStyle w:val="Strong"/>
                <w:rFonts w:ascii="SimSun" w:eastAsia="SimSun" w:hAnsi="SimSun" w:cs="MS Gothic" w:hint="eastAsia"/>
                <w:b w:val="0"/>
                <w:lang w:eastAsia="zh-CN"/>
              </w:rPr>
              <w:t>我每天都吃水果和蔬菜</w:t>
            </w:r>
            <w:r w:rsidR="00CA569C" w:rsidRPr="00CA569C">
              <w:rPr>
                <w:rStyle w:val="Strong"/>
                <w:rFonts w:eastAsia="MS Gothic"/>
                <w:b w:val="0"/>
              </w:rPr>
              <w:t>.</w:t>
            </w:r>
          </w:p>
          <w:p w14:paraId="799EEBBE" w14:textId="2A54B9E1" w:rsidR="001668A5" w:rsidRPr="001668A5" w:rsidRDefault="001668A5" w:rsidP="00D05CEC">
            <w:pPr>
              <w:pStyle w:val="ListBullet"/>
              <w:cnfStyle w:val="000000010000" w:firstRow="0" w:lastRow="0" w:firstColumn="0" w:lastColumn="0" w:oddVBand="0" w:evenVBand="0" w:oddHBand="0" w:evenHBand="1" w:firstRowFirstColumn="0" w:firstRowLastColumn="0" w:lastRowFirstColumn="0" w:lastRowLastColumn="0"/>
            </w:pPr>
            <w:r w:rsidRPr="001668A5">
              <w:t>Give lifestyle advice relating to food choices, daily routine and frequency</w:t>
            </w:r>
            <w:r w:rsidR="00A1286D">
              <w:t xml:space="preserve"> and </w:t>
            </w:r>
            <w:r w:rsidRPr="001668A5">
              <w:t>duration of physical activitie</w:t>
            </w:r>
            <w:r w:rsidR="00E26A4A">
              <w:t>s, for example</w:t>
            </w:r>
            <w:r w:rsidR="00454DCA">
              <w:t>,</w:t>
            </w:r>
            <w:r w:rsidR="00CA569C">
              <w:t xml:space="preserve"> </w:t>
            </w:r>
            <w:r w:rsidR="00CA569C" w:rsidRPr="00CA569C">
              <w:rPr>
                <w:rFonts w:ascii="SimSun" w:eastAsia="SimSun" w:hAnsi="SimSun" w:hint="eastAsia"/>
                <w:lang w:eastAsia="zh-CN"/>
              </w:rPr>
              <w:t>每周花时间锻炼身体很重要</w:t>
            </w:r>
            <w:r w:rsidR="00CA569C" w:rsidRPr="00CA569C">
              <w:rPr>
                <w:rFonts w:eastAsia="SimSun"/>
                <w:lang w:eastAsia="zh-CN"/>
              </w:rPr>
              <w:t xml:space="preserve">; </w:t>
            </w:r>
            <w:r w:rsidR="00CA569C" w:rsidRPr="00CA569C">
              <w:rPr>
                <w:rFonts w:ascii="SimSun" w:eastAsia="SimSun" w:hAnsi="SimSun" w:hint="eastAsia"/>
                <w:lang w:eastAsia="zh-CN"/>
              </w:rPr>
              <w:t>你应该少用手机，多出门去公园走走，你可以的！</w:t>
            </w:r>
          </w:p>
          <w:p w14:paraId="2766D841" w14:textId="0519A8EA" w:rsidR="005559EA" w:rsidRPr="004A0206" w:rsidRDefault="43405078" w:rsidP="00A75C8D">
            <w:pPr>
              <w:pStyle w:val="ListBullet"/>
              <w:cnfStyle w:val="000000010000" w:firstRow="0" w:lastRow="0" w:firstColumn="0" w:lastColumn="0" w:oddVBand="0" w:evenVBand="0" w:oddHBand="0" w:evenHBand="1" w:firstRowFirstColumn="0" w:firstRowLastColumn="0" w:lastRowFirstColumn="0" w:lastRowLastColumn="0"/>
            </w:pPr>
            <w:r>
              <w:t>Access and compare information</w:t>
            </w:r>
            <w:r w:rsidRPr="00526779">
              <w:t xml:space="preserve"> </w:t>
            </w:r>
            <w:r>
              <w:t>from a range of texts describing people</w:t>
            </w:r>
            <w:r w:rsidR="00362236">
              <w:t>’s health,</w:t>
            </w:r>
            <w:r>
              <w:t xml:space="preserve"> lifestyle habits </w:t>
            </w:r>
            <w:r w:rsidR="00362236">
              <w:t>and</w:t>
            </w:r>
            <w:r>
              <w:t xml:space="preserve"> choices.</w:t>
            </w:r>
          </w:p>
        </w:tc>
        <w:tc>
          <w:tcPr>
            <w:tcW w:w="1341" w:type="pct"/>
          </w:tcPr>
          <w:p w14:paraId="4CDE7C97" w14:textId="637B8401" w:rsidR="006D0360" w:rsidRPr="005F570E" w:rsidRDefault="006D0360" w:rsidP="006D0360">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Cs/>
              </w:rPr>
              <w:t>Interacting</w:t>
            </w:r>
            <w:r w:rsidRPr="005F570E">
              <w:rPr>
                <w:rStyle w:val="Strong"/>
                <w:b w:val="0"/>
              </w:rPr>
              <w:t xml:space="preserve"> </w:t>
            </w:r>
            <w:r w:rsidRPr="00336AC0">
              <w:rPr>
                <w:rStyle w:val="Strong"/>
                <w:bCs/>
              </w:rPr>
              <w:t>(</w:t>
            </w:r>
            <w:r w:rsidRPr="005F570E">
              <w:rPr>
                <w:b/>
              </w:rPr>
              <w:t>ML5-</w:t>
            </w:r>
            <w:r>
              <w:rPr>
                <w:b/>
              </w:rPr>
              <w:t>INT</w:t>
            </w:r>
            <w:r w:rsidRPr="005F570E">
              <w:rPr>
                <w:b/>
              </w:rPr>
              <w:t>-01</w:t>
            </w:r>
            <w:r>
              <w:rPr>
                <w:b/>
              </w:rPr>
              <w:t>)</w:t>
            </w:r>
          </w:p>
          <w:p w14:paraId="49493B2E" w14:textId="70098859" w:rsidR="00FD3D32" w:rsidRPr="0014660A" w:rsidRDefault="00FD3D32" w:rsidP="00FD3D32">
            <w:pPr>
              <w:cnfStyle w:val="000000010000" w:firstRow="0" w:lastRow="0" w:firstColumn="0" w:lastColumn="0" w:oddVBand="0" w:evenVBand="0" w:oddHBand="0" w:evenHBand="1" w:firstRowFirstColumn="0" w:firstRowLastColumn="0" w:lastRowFirstColumn="0" w:lastRowLastColumn="0"/>
              <w:rPr>
                <w:rStyle w:val="Strong"/>
                <w:b w:val="0"/>
                <w:lang w:val="en-GB"/>
              </w:rPr>
            </w:pPr>
            <w:r w:rsidRPr="0014660A">
              <w:rPr>
                <w:rStyle w:val="Strong"/>
                <w:b w:val="0"/>
                <w:lang w:val="en-GB"/>
              </w:rPr>
              <w:t xml:space="preserve">In </w:t>
            </w:r>
            <w:r w:rsidRPr="00362236">
              <w:rPr>
                <w:rStyle w:val="Strong"/>
                <w:b w:val="0"/>
                <w:lang w:val="en-GB"/>
              </w:rPr>
              <w:t>pairs</w:t>
            </w:r>
            <w:r w:rsidR="00362236" w:rsidRPr="00362236">
              <w:rPr>
                <w:rStyle w:val="FootnoteReference"/>
                <w:b/>
                <w:lang w:val="en-GB"/>
              </w:rPr>
              <w:footnoteReference w:id="7"/>
            </w:r>
            <w:r w:rsidRPr="00362236">
              <w:rPr>
                <w:rStyle w:val="Strong"/>
                <w:b w:val="0"/>
                <w:lang w:val="en-GB"/>
              </w:rPr>
              <w:t xml:space="preserve">, </w:t>
            </w:r>
            <w:r w:rsidR="00362236" w:rsidRPr="00362236">
              <w:rPr>
                <w:rStyle w:val="Strong"/>
                <w:b w:val="0"/>
                <w:lang w:val="en-GB"/>
              </w:rPr>
              <w:t>discuss</w:t>
            </w:r>
            <w:r w:rsidR="00362236" w:rsidRPr="00362236">
              <w:rPr>
                <w:rStyle w:val="FootnoteReference"/>
                <w:b/>
                <w:lang w:val="en-GB"/>
              </w:rPr>
              <w:footnoteReference w:id="8"/>
            </w:r>
            <w:r w:rsidR="00362236" w:rsidRPr="00362236">
              <w:rPr>
                <w:rStyle w:val="Strong"/>
                <w:b w:val="0"/>
                <w:lang w:val="en-GB"/>
              </w:rPr>
              <w:t xml:space="preserve"> a health issue with a Chinese online friend via vi</w:t>
            </w:r>
            <w:r w:rsidR="00A835C1" w:rsidRPr="00362236">
              <w:rPr>
                <w:rStyle w:val="Strong"/>
                <w:b w:val="0"/>
                <w:lang w:val="en-GB"/>
              </w:rPr>
              <w:t>deo chat</w:t>
            </w:r>
            <w:r w:rsidRPr="00362236">
              <w:rPr>
                <w:rStyle w:val="FootnoteReference"/>
                <w:b/>
                <w:lang w:val="en-GB"/>
              </w:rPr>
              <w:footnoteReference w:id="9"/>
            </w:r>
            <w:r w:rsidR="00362236">
              <w:rPr>
                <w:rStyle w:val="Strong"/>
                <w:b w:val="0"/>
                <w:lang w:val="en-GB"/>
              </w:rPr>
              <w:t xml:space="preserve">. </w:t>
            </w:r>
            <w:r w:rsidR="00A835C1">
              <w:rPr>
                <w:rStyle w:val="Strong"/>
                <w:b w:val="0"/>
                <w:lang w:val="en-GB"/>
              </w:rPr>
              <w:t>One</w:t>
            </w:r>
            <w:r w:rsidRPr="0014660A">
              <w:rPr>
                <w:rStyle w:val="Strong"/>
                <w:b w:val="0"/>
                <w:lang w:val="en-GB"/>
              </w:rPr>
              <w:t xml:space="preserve"> </w:t>
            </w:r>
            <w:r w:rsidRPr="0019304B">
              <w:t>student</w:t>
            </w:r>
            <w:r w:rsidRPr="0014660A">
              <w:rPr>
                <w:rStyle w:val="Strong"/>
                <w:b w:val="0"/>
                <w:bCs/>
                <w:lang w:val="en-GB"/>
              </w:rPr>
              <w:t xml:space="preserve"> tak</w:t>
            </w:r>
            <w:r w:rsidR="00A835C1">
              <w:rPr>
                <w:rStyle w:val="Strong"/>
                <w:b w:val="0"/>
                <w:bCs/>
                <w:lang w:val="en-GB"/>
              </w:rPr>
              <w:t>es</w:t>
            </w:r>
            <w:r w:rsidRPr="0014660A">
              <w:rPr>
                <w:rStyle w:val="Strong"/>
                <w:b w:val="0"/>
                <w:lang w:val="en-GB"/>
              </w:rPr>
              <w:t xml:space="preserve"> the role of </w:t>
            </w:r>
            <w:r w:rsidR="00362236">
              <w:rPr>
                <w:rStyle w:val="Strong"/>
                <w:b w:val="0"/>
                <w:lang w:val="en-GB"/>
              </w:rPr>
              <w:t xml:space="preserve">the Chinese friend, and the other the role of the </w:t>
            </w:r>
            <w:r w:rsidRPr="0014660A">
              <w:rPr>
                <w:rStyle w:val="Strong"/>
                <w:b w:val="0"/>
                <w:lang w:val="en-GB"/>
              </w:rPr>
              <w:t>Australian student</w:t>
            </w:r>
            <w:r w:rsidR="00B86DC2">
              <w:rPr>
                <w:rStyle w:val="Strong"/>
                <w:b w:val="0"/>
                <w:lang w:val="en-GB"/>
              </w:rPr>
              <w:t xml:space="preserve">. The </w:t>
            </w:r>
            <w:r w:rsidR="00B86DC2" w:rsidRPr="006F400C">
              <w:rPr>
                <w:rStyle w:val="Strong"/>
                <w:b w:val="0"/>
                <w:lang w:val="en-GB"/>
              </w:rPr>
              <w:t>health issue will be provided to you</w:t>
            </w:r>
            <w:r w:rsidR="006F400C" w:rsidRPr="006F400C">
              <w:rPr>
                <w:rStyle w:val="Strong"/>
                <w:b w:val="0"/>
                <w:lang w:val="en-GB"/>
              </w:rPr>
              <w:t xml:space="preserve"> by your teacher</w:t>
            </w:r>
            <w:r w:rsidR="00B86DC2">
              <w:rPr>
                <w:rStyle w:val="Strong"/>
                <w:b w:val="0"/>
                <w:lang w:val="en-GB"/>
              </w:rPr>
              <w:t>.</w:t>
            </w:r>
          </w:p>
          <w:p w14:paraId="69CF8060" w14:textId="02CD4EFE" w:rsidR="00C80C13" w:rsidRPr="00172172" w:rsidRDefault="00FD3D32" w:rsidP="00362236">
            <w:pPr>
              <w:cnfStyle w:val="000000010000" w:firstRow="0" w:lastRow="0" w:firstColumn="0" w:lastColumn="0" w:oddVBand="0" w:evenVBand="0" w:oddHBand="0" w:evenHBand="1" w:firstRowFirstColumn="0" w:firstRowLastColumn="0" w:lastRowFirstColumn="0" w:lastRowLastColumn="0"/>
            </w:pPr>
            <w:r w:rsidRPr="00172172">
              <w:t>In your conversation</w:t>
            </w:r>
            <w:r w:rsidR="00362236" w:rsidRPr="00172172">
              <w:t>, include the following:</w:t>
            </w:r>
          </w:p>
          <w:p w14:paraId="24AC2E9B" w14:textId="59276AA2" w:rsidR="00893C3A" w:rsidRDefault="00893C3A" w:rsidP="00C80C13">
            <w:pPr>
              <w:pStyle w:val="ListBullet"/>
              <w:cnfStyle w:val="000000010000" w:firstRow="0" w:lastRow="0" w:firstColumn="0" w:lastColumn="0" w:oddVBand="0" w:evenVBand="0" w:oddHBand="0" w:evenHBand="1" w:firstRowFirstColumn="0" w:firstRowLastColumn="0" w:lastRowFirstColumn="0" w:lastRowLastColumn="0"/>
            </w:pPr>
            <w:r>
              <w:t xml:space="preserve">the issue and the </w:t>
            </w:r>
            <w:r w:rsidR="00A54F5F">
              <w:t xml:space="preserve">symptoms it </w:t>
            </w:r>
            <w:proofErr w:type="gramStart"/>
            <w:r w:rsidR="00A54F5F">
              <w:t>is</w:t>
            </w:r>
            <w:proofErr w:type="gramEnd"/>
            <w:r w:rsidR="00A54F5F">
              <w:t xml:space="preserve"> causing</w:t>
            </w:r>
          </w:p>
          <w:p w14:paraId="4B06FA5C" w14:textId="04DEB0B3" w:rsidR="008369A4" w:rsidRDefault="00FB41A3" w:rsidP="00C80C13">
            <w:pPr>
              <w:pStyle w:val="ListBullet"/>
              <w:cnfStyle w:val="000000010000" w:firstRow="0" w:lastRow="0" w:firstColumn="0" w:lastColumn="0" w:oddVBand="0" w:evenVBand="0" w:oddHBand="0" w:evenHBand="1" w:firstRowFirstColumn="0" w:firstRowLastColumn="0" w:lastRowFirstColumn="0" w:lastRowLastColumn="0"/>
            </w:pPr>
            <w:r>
              <w:t>a discussion about</w:t>
            </w:r>
            <w:r w:rsidR="008369A4">
              <w:t xml:space="preserve"> current lifestyle choices</w:t>
            </w:r>
          </w:p>
          <w:p w14:paraId="31D574B3" w14:textId="112A34DB" w:rsidR="00C80C13" w:rsidRDefault="008369A4" w:rsidP="00C80C13">
            <w:pPr>
              <w:pStyle w:val="ListBullet"/>
              <w:cnfStyle w:val="000000010000" w:firstRow="0" w:lastRow="0" w:firstColumn="0" w:lastColumn="0" w:oddVBand="0" w:evenVBand="0" w:oddHBand="0" w:evenHBand="1" w:firstRowFirstColumn="0" w:firstRowLastColumn="0" w:lastRowFirstColumn="0" w:lastRowLastColumn="0"/>
            </w:pPr>
            <w:r>
              <w:t xml:space="preserve">advice on how to </w:t>
            </w:r>
            <w:r w:rsidR="00A54F5F">
              <w:t>change lifestyle choices</w:t>
            </w:r>
            <w:r w:rsidR="00B86DC2">
              <w:t xml:space="preserve"> </w:t>
            </w:r>
            <w:r>
              <w:t xml:space="preserve">to address the health </w:t>
            </w:r>
            <w:proofErr w:type="gramStart"/>
            <w:r>
              <w:t>issue</w:t>
            </w:r>
            <w:proofErr w:type="gramEnd"/>
          </w:p>
          <w:p w14:paraId="10D87CB2" w14:textId="228A18B3" w:rsidR="00183D16" w:rsidRPr="008A51D6" w:rsidRDefault="00C80C13" w:rsidP="008A51D6">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8A51D6">
              <w:t>encouragement to make change.</w:t>
            </w:r>
          </w:p>
        </w:tc>
      </w:tr>
      <w:tr w:rsidR="005559EA" w14:paraId="0B4E06B8" w14:textId="77777777" w:rsidTr="2AC6E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0B5834D" w14:textId="632241B1" w:rsidR="005559EA" w:rsidRPr="00FE191C" w:rsidRDefault="005559EA" w:rsidP="009A370C">
            <w:pPr>
              <w:rPr>
                <w:b w:val="0"/>
              </w:rPr>
            </w:pPr>
            <w:r w:rsidRPr="00FE191C">
              <w:t xml:space="preserve">Term </w:t>
            </w:r>
            <w:r w:rsidR="00F42CB9">
              <w:t>3</w:t>
            </w:r>
          </w:p>
          <w:p w14:paraId="2E7B1723" w14:textId="77777777" w:rsidR="005559EA" w:rsidRPr="00FE191C" w:rsidRDefault="005559EA" w:rsidP="009A370C">
            <w:r w:rsidRPr="00FE191C">
              <w:t>10 weeks</w:t>
            </w:r>
          </w:p>
        </w:tc>
        <w:tc>
          <w:tcPr>
            <w:tcW w:w="925" w:type="pct"/>
          </w:tcPr>
          <w:p w14:paraId="43335E59" w14:textId="711CE426" w:rsidR="005559EA" w:rsidRDefault="000A4681" w:rsidP="009A370C">
            <w:pPr>
              <w:cnfStyle w:val="000000100000" w:firstRow="0" w:lastRow="0" w:firstColumn="0" w:lastColumn="0" w:oddVBand="0" w:evenVBand="0" w:oddHBand="1" w:evenHBand="0" w:firstRowFirstColumn="0" w:firstRowLastColumn="0" w:lastRowFirstColumn="0" w:lastRowLastColumn="0"/>
              <w:rPr>
                <w:rStyle w:val="Strong"/>
              </w:rPr>
            </w:pPr>
            <w:r>
              <w:rPr>
                <w:rStyle w:val="Strong"/>
              </w:rPr>
              <w:t>Building my future</w:t>
            </w:r>
          </w:p>
          <w:p w14:paraId="20797864" w14:textId="28F37D14" w:rsidR="0032529D" w:rsidRPr="00BB4CC2" w:rsidRDefault="0032529D" w:rsidP="009A370C">
            <w:pPr>
              <w:cnfStyle w:val="000000100000" w:firstRow="0" w:lastRow="0" w:firstColumn="0" w:lastColumn="0" w:oddVBand="0" w:evenVBand="0" w:oddHBand="1" w:evenHBand="0" w:firstRowFirstColumn="0" w:firstRowLastColumn="0" w:lastRowFirstColumn="0" w:lastRowLastColumn="0"/>
              <w:rPr>
                <w:rStyle w:val="Strong"/>
                <w:rFonts w:ascii="SimSun" w:eastAsia="SimSun" w:hAnsi="SimSun"/>
              </w:rPr>
            </w:pPr>
            <w:r w:rsidRPr="00BB4CC2">
              <w:rPr>
                <w:rStyle w:val="Strong"/>
                <w:rFonts w:ascii="SimSun" w:eastAsia="SimSun" w:hAnsi="SimSun" w:cs="Microsoft YaHei" w:hint="eastAsia"/>
                <w:lang w:eastAsia="zh-CN"/>
              </w:rPr>
              <w:t>打造我的未来</w:t>
            </w:r>
          </w:p>
          <w:p w14:paraId="2AA50E4F" w14:textId="4C2847DC" w:rsidR="005559EA" w:rsidRPr="001D5F99" w:rsidRDefault="005559EA" w:rsidP="009A370C">
            <w:pPr>
              <w:cnfStyle w:val="000000100000" w:firstRow="0" w:lastRow="0" w:firstColumn="0" w:lastColumn="0" w:oddVBand="0" w:evenVBand="0" w:oddHBand="1" w:evenHBand="0" w:firstRowFirstColumn="0" w:firstRowLastColumn="0" w:lastRowFirstColumn="0" w:lastRowLastColumn="0"/>
              <w:rPr>
                <w:lang w:eastAsia="zh-CN"/>
              </w:rPr>
            </w:pPr>
            <w:r w:rsidRPr="001D5F99">
              <w:rPr>
                <w:lang w:eastAsia="zh-CN"/>
              </w:rPr>
              <w:t>Students describe school subjects, study routine</w:t>
            </w:r>
            <w:r w:rsidR="008369A4">
              <w:rPr>
                <w:lang w:eastAsia="zh-CN"/>
              </w:rPr>
              <w:t>s</w:t>
            </w:r>
            <w:r w:rsidRPr="001D5F99">
              <w:rPr>
                <w:lang w:eastAsia="zh-CN"/>
              </w:rPr>
              <w:t xml:space="preserve"> and part-time jobs.</w:t>
            </w:r>
          </w:p>
          <w:p w14:paraId="1922C3FE" w14:textId="77777777" w:rsidR="005559EA" w:rsidRPr="001D5F99" w:rsidRDefault="005559EA" w:rsidP="009A370C">
            <w:pPr>
              <w:cnfStyle w:val="000000100000" w:firstRow="0" w:lastRow="0" w:firstColumn="0" w:lastColumn="0" w:oddVBand="0" w:evenVBand="0" w:oddHBand="1" w:evenHBand="0" w:firstRowFirstColumn="0" w:firstRowLastColumn="0" w:lastRowFirstColumn="0" w:lastRowLastColumn="0"/>
              <w:rPr>
                <w:lang w:eastAsia="zh-CN"/>
              </w:rPr>
            </w:pPr>
            <w:r w:rsidRPr="001D5F99">
              <w:rPr>
                <w:lang w:eastAsia="zh-CN"/>
              </w:rPr>
              <w:t>Students describe what they are good at and what they enjoy.</w:t>
            </w:r>
          </w:p>
          <w:p w14:paraId="188B2B28" w14:textId="77777777" w:rsidR="005559EA" w:rsidRPr="001D5F99" w:rsidRDefault="005559EA" w:rsidP="00CF15E3">
            <w:pPr>
              <w:cnfStyle w:val="000000100000" w:firstRow="0" w:lastRow="0" w:firstColumn="0" w:lastColumn="0" w:oddVBand="0" w:evenVBand="0" w:oddHBand="1" w:evenHBand="0" w:firstRowFirstColumn="0" w:firstRowLastColumn="0" w:lastRowFirstColumn="0" w:lastRowLastColumn="0"/>
              <w:rPr>
                <w:lang w:eastAsia="zh-CN"/>
              </w:rPr>
            </w:pPr>
            <w:r w:rsidRPr="001D5F99">
              <w:rPr>
                <w:lang w:eastAsia="zh-CN"/>
              </w:rPr>
              <w:t>Students discuss what they want to do in the future.</w:t>
            </w:r>
          </w:p>
          <w:p w14:paraId="2A924567" w14:textId="535BD1CC" w:rsidR="000F52DE" w:rsidRPr="00FE191C" w:rsidRDefault="000F52DE" w:rsidP="00CF15E3">
            <w:pPr>
              <w:cnfStyle w:val="000000100000" w:firstRow="0" w:lastRow="0" w:firstColumn="0" w:lastColumn="0" w:oddVBand="0" w:evenVBand="0" w:oddHBand="1" w:evenHBand="0" w:firstRowFirstColumn="0" w:firstRowLastColumn="0" w:lastRowFirstColumn="0" w:lastRowLastColumn="0"/>
              <w:rPr>
                <w:rStyle w:val="Strong"/>
              </w:rPr>
            </w:pPr>
            <w:r w:rsidRPr="002123A7">
              <w:rPr>
                <w:lang w:eastAsia="zh-CN"/>
              </w:rPr>
              <w:t xml:space="preserve">Students explore how school days and part-time jobs vary across cultures, reflecting on different ideas and perspectives </w:t>
            </w:r>
            <w:r w:rsidR="008369A4">
              <w:rPr>
                <w:lang w:eastAsia="zh-CN"/>
              </w:rPr>
              <w:t>of</w:t>
            </w:r>
            <w:r w:rsidRPr="002123A7">
              <w:rPr>
                <w:lang w:eastAsia="zh-CN"/>
              </w:rPr>
              <w:t xml:space="preserve"> teenage</w:t>
            </w:r>
            <w:r w:rsidR="00E26A4A">
              <w:rPr>
                <w:lang w:eastAsia="zh-CN"/>
              </w:rPr>
              <w:t>r</w:t>
            </w:r>
            <w:r w:rsidR="008369A4">
              <w:rPr>
                <w:lang w:eastAsia="zh-CN"/>
              </w:rPr>
              <w:t>s living</w:t>
            </w:r>
            <w:r w:rsidRPr="002123A7">
              <w:rPr>
                <w:lang w:eastAsia="zh-CN"/>
              </w:rPr>
              <w:t xml:space="preserve"> in </w:t>
            </w:r>
            <w:r w:rsidR="002123A7" w:rsidRPr="002123A7">
              <w:rPr>
                <w:lang w:eastAsia="zh-CN"/>
              </w:rPr>
              <w:t>China</w:t>
            </w:r>
            <w:r w:rsidRPr="002123A7">
              <w:rPr>
                <w:lang w:eastAsia="zh-CN"/>
              </w:rPr>
              <w:t>.</w:t>
            </w:r>
          </w:p>
        </w:tc>
        <w:tc>
          <w:tcPr>
            <w:tcW w:w="1071" w:type="pct"/>
          </w:tcPr>
          <w:p w14:paraId="36F0EF6C"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-INT-01</w:t>
            </w:r>
          </w:p>
          <w:p w14:paraId="541DC332"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14D64183"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7A9C0B17"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4F625CA7" w14:textId="77777777" w:rsidR="003C6356" w:rsidRPr="0015684A" w:rsidRDefault="003C6356" w:rsidP="003C6356">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1104AAB7" w14:textId="1C9909F4" w:rsidR="005559EA" w:rsidRPr="00FE191C" w:rsidRDefault="003C6356" w:rsidP="009A370C">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p>
        </w:tc>
        <w:tc>
          <w:tcPr>
            <w:tcW w:w="1178" w:type="pct"/>
          </w:tcPr>
          <w:p w14:paraId="7B15DDD5" w14:textId="77777777" w:rsidR="005559EA" w:rsidRPr="00172172"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2123A7">
              <w:rPr>
                <w:rStyle w:val="Strong"/>
                <w:b w:val="0"/>
              </w:rPr>
              <w:t xml:space="preserve">Exchange information, </w:t>
            </w:r>
            <w:proofErr w:type="gramStart"/>
            <w:r w:rsidRPr="002123A7">
              <w:rPr>
                <w:rStyle w:val="Strong"/>
                <w:b w:val="0"/>
              </w:rPr>
              <w:t>opinions</w:t>
            </w:r>
            <w:proofErr w:type="gramEnd"/>
            <w:r w:rsidRPr="002123A7">
              <w:rPr>
                <w:rStyle w:val="Strong"/>
                <w:b w:val="0"/>
              </w:rPr>
              <w:t xml:space="preserve"> </w:t>
            </w:r>
            <w:r w:rsidRPr="002760CB">
              <w:t>and</w:t>
            </w:r>
            <w:r w:rsidRPr="002123A7">
              <w:rPr>
                <w:rStyle w:val="Strong"/>
                <w:b w:val="0"/>
              </w:rPr>
              <w:t xml:space="preserve"> preferences </w:t>
            </w:r>
            <w:r w:rsidRPr="002123A7">
              <w:rPr>
                <w:bCs/>
              </w:rPr>
              <w:t>about school subjects</w:t>
            </w:r>
            <w:r w:rsidRPr="00172172">
              <w:rPr>
                <w:rFonts w:hint="eastAsia"/>
              </w:rPr>
              <w:t>.</w:t>
            </w:r>
          </w:p>
          <w:p w14:paraId="10EC2CCB" w14:textId="3035E0E9" w:rsidR="005559EA" w:rsidRPr="002123A7"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2123A7">
              <w:rPr>
                <w:lang w:val="en-US"/>
              </w:rPr>
              <w:t>Discuss</w:t>
            </w:r>
            <w:r w:rsidRPr="002123A7">
              <w:t xml:space="preserve"> study routines </w:t>
            </w:r>
            <w:r w:rsidR="00222909">
              <w:t>and times, for example</w:t>
            </w:r>
            <w:r w:rsidR="00454DCA">
              <w:t xml:space="preserve">, </w:t>
            </w:r>
            <w:r w:rsidR="00262E15" w:rsidRPr="00F82FEB">
              <w:rPr>
                <w:rFonts w:eastAsia="SimSun"/>
                <w:lang w:eastAsia="zh-CN"/>
              </w:rPr>
              <w:t>我每天晚上学习两个小时的数学</w:t>
            </w:r>
            <w:r w:rsidR="00C9105F" w:rsidRPr="00C9073F">
              <w:rPr>
                <w:rFonts w:ascii="SimSun" w:eastAsia="SimSun" w:hAnsi="SimSun" w:hint="eastAsia"/>
                <w:lang w:eastAsia="zh-CN"/>
              </w:rPr>
              <w:t>，</w:t>
            </w:r>
            <w:r w:rsidR="00262E15" w:rsidRPr="00F82FEB">
              <w:rPr>
                <w:rFonts w:eastAsia="SimSun"/>
                <w:lang w:eastAsia="zh-CN"/>
              </w:rPr>
              <w:t>然后再做英语作业</w:t>
            </w:r>
            <w:r w:rsidR="00F82FEB">
              <w:rPr>
                <w:rFonts w:eastAsia="SimSun"/>
                <w:lang w:eastAsia="zh-CN"/>
              </w:rPr>
              <w:t>.</w:t>
            </w:r>
          </w:p>
          <w:p w14:paraId="4F7F1753" w14:textId="1F834F17" w:rsidR="005559EA" w:rsidRPr="002123A7" w:rsidRDefault="00222909" w:rsidP="009A370C">
            <w:pPr>
              <w:pStyle w:val="ListBullet"/>
              <w:cnfStyle w:val="000000100000" w:firstRow="0" w:lastRow="0" w:firstColumn="0" w:lastColumn="0" w:oddVBand="0" w:evenVBand="0" w:oddHBand="1" w:evenHBand="0" w:firstRowFirstColumn="0" w:firstRowLastColumn="0" w:lastRowFirstColumn="0" w:lastRowLastColumn="0"/>
              <w:rPr>
                <w:rStyle w:val="Strong"/>
              </w:rPr>
            </w:pPr>
            <w:r>
              <w:t>Identify and d</w:t>
            </w:r>
            <w:r w:rsidR="005559EA" w:rsidRPr="002123A7">
              <w:t xml:space="preserve">escribe part-time </w:t>
            </w:r>
            <w:r>
              <w:t xml:space="preserve">and volunteer </w:t>
            </w:r>
            <w:r w:rsidR="005559EA" w:rsidRPr="002123A7">
              <w:t xml:space="preserve">jobs, including </w:t>
            </w:r>
            <w:r>
              <w:t>locatio</w:t>
            </w:r>
            <w:r w:rsidR="00D96AF0">
              <w:t xml:space="preserve">n, </w:t>
            </w:r>
            <w:r>
              <w:t>frequency</w:t>
            </w:r>
            <w:r w:rsidR="00D96AF0">
              <w:t xml:space="preserve"> and pay rates.</w:t>
            </w:r>
          </w:p>
          <w:p w14:paraId="59AEB21A" w14:textId="41CFC453" w:rsidR="005559EA" w:rsidRPr="002123A7" w:rsidRDefault="005559EA" w:rsidP="009A370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2123A7">
              <w:rPr>
                <w:rStyle w:val="Strong"/>
                <w:b w:val="0"/>
              </w:rPr>
              <w:t xml:space="preserve">Describe </w:t>
            </w:r>
            <w:r w:rsidRPr="002123A7">
              <w:t xml:space="preserve">what </w:t>
            </w:r>
            <w:r w:rsidR="00222909">
              <w:t>you</w:t>
            </w:r>
            <w:r w:rsidRPr="002123A7">
              <w:t xml:space="preserve"> are good</w:t>
            </w:r>
            <w:r w:rsidR="006F400C">
              <w:t xml:space="preserve"> or </w:t>
            </w:r>
            <w:r w:rsidRPr="002123A7">
              <w:t xml:space="preserve">not good at and </w:t>
            </w:r>
            <w:r w:rsidR="006F400C">
              <w:t xml:space="preserve">what </w:t>
            </w:r>
            <w:r w:rsidR="00222909">
              <w:t>you</w:t>
            </w:r>
            <w:r w:rsidR="006F400C">
              <w:t xml:space="preserve"> </w:t>
            </w:r>
            <w:r w:rsidRPr="002123A7">
              <w:t>enjoy</w:t>
            </w:r>
            <w:r w:rsidR="006F400C">
              <w:t xml:space="preserve"> or </w:t>
            </w:r>
            <w:r w:rsidRPr="002123A7">
              <w:t>do</w:t>
            </w:r>
            <w:r w:rsidR="00F42CB9" w:rsidRPr="002123A7">
              <w:t xml:space="preserve"> not</w:t>
            </w:r>
            <w:r w:rsidRPr="002123A7">
              <w:t xml:space="preserve"> enjoy</w:t>
            </w:r>
            <w:r w:rsidR="00222909">
              <w:t xml:space="preserve">, in relation to school subjects, skills and </w:t>
            </w:r>
            <w:proofErr w:type="gramStart"/>
            <w:r w:rsidR="00222909">
              <w:t>future plans</w:t>
            </w:r>
            <w:proofErr w:type="gramEnd"/>
            <w:r w:rsidR="00222909">
              <w:t>, for example</w:t>
            </w:r>
            <w:r w:rsidR="00454DCA">
              <w:t>,</w:t>
            </w:r>
            <w:r w:rsidR="00222909">
              <w:t xml:space="preserve"> </w:t>
            </w:r>
            <w:r w:rsidR="006E1E9A" w:rsidRPr="006E1E9A">
              <w:rPr>
                <w:rFonts w:ascii="SimSun" w:eastAsia="SimSun" w:hAnsi="SimSun" w:cs="MS Gothic" w:hint="eastAsia"/>
                <w:lang w:eastAsia="zh-CN"/>
              </w:rPr>
              <w:t>我数学学得很好</w:t>
            </w:r>
            <w:r w:rsidR="006E1E9A" w:rsidRPr="006E1E9A">
              <w:rPr>
                <w:rFonts w:eastAsia="SimSun"/>
              </w:rPr>
              <w:t xml:space="preserve">; </w:t>
            </w:r>
            <w:r w:rsidR="006E1E9A" w:rsidRPr="006E1E9A">
              <w:rPr>
                <w:rFonts w:ascii="SimSun" w:eastAsia="SimSun" w:hAnsi="SimSun" w:cs="MS Gothic" w:hint="eastAsia"/>
                <w:lang w:eastAsia="zh-CN"/>
              </w:rPr>
              <w:t>我想上大学</w:t>
            </w:r>
            <w:r w:rsidR="006E1E9A" w:rsidRPr="006E1E9A">
              <w:rPr>
                <w:rFonts w:eastAsia="SimSun"/>
              </w:rPr>
              <w:t xml:space="preserve">; </w:t>
            </w:r>
            <w:r w:rsidR="006E1E9A" w:rsidRPr="006E1E9A">
              <w:rPr>
                <w:rFonts w:ascii="SimSun" w:eastAsia="SimSun" w:hAnsi="SimSun" w:cs="MS Gothic" w:hint="eastAsia"/>
                <w:lang w:eastAsia="zh-CN"/>
              </w:rPr>
              <w:t>我想成</w:t>
            </w:r>
            <w:r w:rsidR="006E1E9A" w:rsidRPr="006E1E9A">
              <w:rPr>
                <w:rFonts w:ascii="SimSun" w:eastAsia="SimSun" w:hAnsi="SimSun" w:cs="Microsoft JhengHei" w:hint="eastAsia"/>
                <w:lang w:eastAsia="zh-CN"/>
              </w:rPr>
              <w:t>为一名工程师</w:t>
            </w:r>
            <w:r w:rsidR="006E1E9A" w:rsidRPr="006E1E9A">
              <w:rPr>
                <w:rFonts w:eastAsia="SimSun"/>
              </w:rPr>
              <w:t xml:space="preserve">; </w:t>
            </w:r>
            <w:r w:rsidR="006E1E9A" w:rsidRPr="006E1E9A">
              <w:rPr>
                <w:rFonts w:ascii="SimSun" w:eastAsia="SimSun" w:hAnsi="SimSun" w:cs="MS Gothic" w:hint="eastAsia"/>
                <w:lang w:eastAsia="zh-CN"/>
              </w:rPr>
              <w:t>我唱歌唱得很好</w:t>
            </w:r>
            <w:r w:rsidR="006E1E9A" w:rsidRPr="006E1E9A">
              <w:rPr>
                <w:rFonts w:ascii="SimSun" w:eastAsia="SimSun" w:hAnsi="SimSun" w:cs="MS Gothic" w:hint="eastAsia"/>
              </w:rPr>
              <w:t>，</w:t>
            </w:r>
            <w:r w:rsidR="006E1E9A" w:rsidRPr="006E1E9A">
              <w:rPr>
                <w:rFonts w:ascii="SimSun" w:eastAsia="SimSun" w:hAnsi="SimSun" w:cs="MS Gothic" w:hint="eastAsia"/>
                <w:lang w:eastAsia="zh-CN"/>
              </w:rPr>
              <w:t>所以我想成</w:t>
            </w:r>
            <w:r w:rsidR="006E1E9A" w:rsidRPr="006E1E9A">
              <w:rPr>
                <w:rFonts w:ascii="SimSun" w:eastAsia="SimSun" w:hAnsi="SimSun" w:cs="Microsoft JhengHei" w:hint="eastAsia"/>
                <w:lang w:eastAsia="zh-CN"/>
              </w:rPr>
              <w:t>为一名歌手</w:t>
            </w:r>
            <w:r w:rsidR="006E1E9A" w:rsidRPr="006E1E9A">
              <w:t>.</w:t>
            </w:r>
          </w:p>
          <w:p w14:paraId="2168012C" w14:textId="61C6F53D" w:rsidR="005559EA" w:rsidRPr="002123A7"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2123A7">
              <w:rPr>
                <w:rStyle w:val="Strong"/>
                <w:b w:val="0"/>
              </w:rPr>
              <w:t>Analyse information</w:t>
            </w:r>
            <w:r w:rsidRPr="002123A7">
              <w:rPr>
                <w:rStyle w:val="Strong"/>
              </w:rPr>
              <w:t xml:space="preserve"> </w:t>
            </w:r>
            <w:r w:rsidRPr="002123A7">
              <w:t>to compare and match the abilities and interests of people.</w:t>
            </w:r>
          </w:p>
          <w:p w14:paraId="2E01B80C" w14:textId="71B23FA3" w:rsidR="00F5556B" w:rsidRPr="002123A7" w:rsidRDefault="005559EA" w:rsidP="002123A7">
            <w:pPr>
              <w:pStyle w:val="ListBullet"/>
              <w:cnfStyle w:val="000000100000" w:firstRow="0" w:lastRow="0" w:firstColumn="0" w:lastColumn="0" w:oddVBand="0" w:evenVBand="0" w:oddHBand="1" w:evenHBand="0" w:firstRowFirstColumn="0" w:firstRowLastColumn="0" w:lastRowFirstColumn="0" w:lastRowLastColumn="0"/>
            </w:pPr>
            <w:r w:rsidRPr="007773A7">
              <w:t xml:space="preserve">Create a text, for example a direct message on social media, to </w:t>
            </w:r>
            <w:r w:rsidRPr="002123A7">
              <w:rPr>
                <w:bCs/>
              </w:rPr>
              <w:t>apply for a job.</w:t>
            </w:r>
          </w:p>
        </w:tc>
        <w:tc>
          <w:tcPr>
            <w:tcW w:w="1341" w:type="pct"/>
          </w:tcPr>
          <w:p w14:paraId="12FE6DA4" w14:textId="08E5F61E" w:rsidR="005559EA" w:rsidRPr="00D61C02" w:rsidRDefault="00222909" w:rsidP="009A370C">
            <w:pPr>
              <w:cnfStyle w:val="000000100000" w:firstRow="0" w:lastRow="0" w:firstColumn="0" w:lastColumn="0" w:oddVBand="0" w:evenVBand="0" w:oddHBand="1" w:evenHBand="0" w:firstRowFirstColumn="0" w:firstRowLastColumn="0" w:lastRowFirstColumn="0" w:lastRowLastColumn="0"/>
              <w:rPr>
                <w:rStyle w:val="Strong"/>
                <w:bCs/>
                <w:lang w:eastAsia="zh-CN"/>
              </w:rPr>
            </w:pPr>
            <w:r>
              <w:rPr>
                <w:rStyle w:val="Strong"/>
                <w:bCs/>
                <w:lang w:eastAsia="zh-CN"/>
              </w:rPr>
              <w:t>Creating</w:t>
            </w:r>
            <w:r w:rsidR="005559EA" w:rsidRPr="00D61C02">
              <w:rPr>
                <w:rStyle w:val="Strong"/>
                <w:bCs/>
                <w:lang w:eastAsia="zh-CN"/>
              </w:rPr>
              <w:t xml:space="preserve"> texts (ML5-</w:t>
            </w:r>
            <w:r w:rsidR="00D96AF0">
              <w:rPr>
                <w:rStyle w:val="Strong"/>
                <w:bCs/>
                <w:lang w:eastAsia="zh-CN"/>
              </w:rPr>
              <w:t>CRT</w:t>
            </w:r>
            <w:r w:rsidR="005559EA" w:rsidRPr="00D61C02">
              <w:rPr>
                <w:rStyle w:val="Strong"/>
                <w:bCs/>
                <w:lang w:eastAsia="zh-CN"/>
              </w:rPr>
              <w:t>-01)</w:t>
            </w:r>
          </w:p>
          <w:p w14:paraId="4141B52B" w14:textId="77777777" w:rsidR="00D96AF0" w:rsidRPr="00F55F09" w:rsidRDefault="005559EA" w:rsidP="009A370C">
            <w:pPr>
              <w:cnfStyle w:val="000000100000" w:firstRow="0" w:lastRow="0" w:firstColumn="0" w:lastColumn="0" w:oddVBand="0" w:evenVBand="0" w:oddHBand="1" w:evenHBand="0" w:firstRowFirstColumn="0" w:firstRowLastColumn="0" w:lastRowFirstColumn="0" w:lastRowLastColumn="0"/>
            </w:pPr>
            <w:r w:rsidRPr="00F55F09">
              <w:t xml:space="preserve">You have seen a job post on social media </w:t>
            </w:r>
            <w:r w:rsidR="00D96AF0" w:rsidRPr="00F55F09">
              <w:t>which interests you. The post mentions that speaking Chinese would be desirable.</w:t>
            </w:r>
          </w:p>
          <w:p w14:paraId="1714E015" w14:textId="0453B7E1" w:rsidR="005559EA" w:rsidRPr="00F55F09" w:rsidRDefault="00D96AF0" w:rsidP="009A370C">
            <w:pPr>
              <w:cnfStyle w:val="000000100000" w:firstRow="0" w:lastRow="0" w:firstColumn="0" w:lastColumn="0" w:oddVBand="0" w:evenVBand="0" w:oddHBand="1" w:evenHBand="0" w:firstRowFirstColumn="0" w:firstRowLastColumn="0" w:lastRowFirstColumn="0" w:lastRowLastColumn="0"/>
            </w:pPr>
            <w:r w:rsidRPr="00F55F09">
              <w:t>In Chinese, r</w:t>
            </w:r>
            <w:r w:rsidR="005559EA" w:rsidRPr="00F55F09">
              <w:t>espond with a direct message, outlining:</w:t>
            </w:r>
          </w:p>
          <w:p w14:paraId="50307C19" w14:textId="5A02CEB3" w:rsidR="00222909" w:rsidRPr="00F55F09" w:rsidRDefault="00222909" w:rsidP="009A370C">
            <w:pPr>
              <w:pStyle w:val="ListBullet"/>
              <w:cnfStyle w:val="000000100000" w:firstRow="0" w:lastRow="0" w:firstColumn="0" w:lastColumn="0" w:oddVBand="0" w:evenVBand="0" w:oddHBand="1" w:evenHBand="0" w:firstRowFirstColumn="0" w:firstRowLastColumn="0" w:lastRowFirstColumn="0" w:lastRowLastColumn="0"/>
            </w:pPr>
            <w:r w:rsidRPr="00F55F09">
              <w:t>your name</w:t>
            </w:r>
            <w:r w:rsidR="00D96AF0" w:rsidRPr="00F55F09">
              <w:t xml:space="preserve"> and </w:t>
            </w:r>
            <w:r w:rsidRPr="00F55F09">
              <w:t xml:space="preserve">age </w:t>
            </w:r>
          </w:p>
          <w:p w14:paraId="4F9F6B55" w14:textId="08501720" w:rsidR="00D96AF0" w:rsidRPr="00F55F09" w:rsidRDefault="00D96AF0" w:rsidP="009A370C">
            <w:pPr>
              <w:pStyle w:val="ListBullet"/>
              <w:cnfStyle w:val="000000100000" w:firstRow="0" w:lastRow="0" w:firstColumn="0" w:lastColumn="0" w:oddVBand="0" w:evenVBand="0" w:oddHBand="1" w:evenHBand="0" w:firstRowFirstColumn="0" w:firstRowLastColumn="0" w:lastRowFirstColumn="0" w:lastRowLastColumn="0"/>
            </w:pPr>
            <w:r w:rsidRPr="00F55F09">
              <w:t>your level of Chinese</w:t>
            </w:r>
          </w:p>
          <w:p w14:paraId="5B05FEE6" w14:textId="7D649CFB" w:rsidR="00D96AF0" w:rsidRPr="00F55F09" w:rsidRDefault="00D96AF0" w:rsidP="00D96AF0">
            <w:pPr>
              <w:pStyle w:val="ListBullet"/>
              <w:cnfStyle w:val="000000100000" w:firstRow="0" w:lastRow="0" w:firstColumn="0" w:lastColumn="0" w:oddVBand="0" w:evenVBand="0" w:oddHBand="1" w:evenHBand="0" w:firstRowFirstColumn="0" w:firstRowLastColumn="0" w:lastRowFirstColumn="0" w:lastRowLastColumn="0"/>
            </w:pPr>
            <w:r w:rsidRPr="00F55F09">
              <w:t xml:space="preserve">why you would be suitable for the job, based on your interests, skills and/or school </w:t>
            </w:r>
            <w:proofErr w:type="gramStart"/>
            <w:r w:rsidRPr="00F55F09">
              <w:t>subjects</w:t>
            </w:r>
            <w:proofErr w:type="gramEnd"/>
          </w:p>
          <w:p w14:paraId="78ADB464" w14:textId="17E73874" w:rsidR="00222909" w:rsidRPr="00F55F09" w:rsidRDefault="00222909" w:rsidP="009A370C">
            <w:pPr>
              <w:pStyle w:val="ListBullet"/>
              <w:cnfStyle w:val="000000100000" w:firstRow="0" w:lastRow="0" w:firstColumn="0" w:lastColumn="0" w:oddVBand="0" w:evenVBand="0" w:oddHBand="1" w:evenHBand="0" w:firstRowFirstColumn="0" w:firstRowLastColumn="0" w:lastRowFirstColumn="0" w:lastRowLastColumn="0"/>
            </w:pPr>
            <w:r w:rsidRPr="00F55F09">
              <w:t xml:space="preserve">your </w:t>
            </w:r>
            <w:proofErr w:type="gramStart"/>
            <w:r w:rsidRPr="00F55F09">
              <w:t>future plans</w:t>
            </w:r>
            <w:proofErr w:type="gramEnd"/>
            <w:r w:rsidR="00D96AF0" w:rsidRPr="00F55F09">
              <w:t>.</w:t>
            </w:r>
          </w:p>
          <w:p w14:paraId="11067BE6" w14:textId="767F2024" w:rsidR="005559EA" w:rsidRPr="00F55F09" w:rsidRDefault="005559EA" w:rsidP="009A370C">
            <w:pPr>
              <w:cnfStyle w:val="000000100000" w:firstRow="0" w:lastRow="0" w:firstColumn="0" w:lastColumn="0" w:oddVBand="0" w:evenVBand="0" w:oddHBand="1" w:evenHBand="0" w:firstRowFirstColumn="0" w:firstRowLastColumn="0" w:lastRowFirstColumn="0" w:lastRowLastColumn="0"/>
            </w:pPr>
            <w:r w:rsidRPr="00F55F09">
              <w:t>Ask questions about:</w:t>
            </w:r>
          </w:p>
          <w:p w14:paraId="40CBE92B" w14:textId="1A8203B4" w:rsidR="005559EA" w:rsidRPr="00F55F09" w:rsidRDefault="00D96AF0" w:rsidP="007815C5">
            <w:pPr>
              <w:pStyle w:val="ListBullet"/>
              <w:cnfStyle w:val="000000100000" w:firstRow="0" w:lastRow="0" w:firstColumn="0" w:lastColumn="0" w:oddVBand="0" w:evenVBand="0" w:oddHBand="1" w:evenHBand="0" w:firstRowFirstColumn="0" w:firstRowLastColumn="0" w:lastRowFirstColumn="0" w:lastRowLastColumn="0"/>
            </w:pPr>
            <w:r w:rsidRPr="00F55F09">
              <w:t xml:space="preserve">the </w:t>
            </w:r>
            <w:r w:rsidR="005559EA" w:rsidRPr="00F55F09">
              <w:t>pay</w:t>
            </w:r>
            <w:r w:rsidRPr="00F55F09">
              <w:t xml:space="preserve"> </w:t>
            </w:r>
            <w:proofErr w:type="gramStart"/>
            <w:r w:rsidRPr="00F55F09">
              <w:t>rate</w:t>
            </w:r>
            <w:proofErr w:type="gramEnd"/>
          </w:p>
          <w:p w14:paraId="69BCDC74" w14:textId="77777777" w:rsidR="005559EA" w:rsidRPr="00F55F09" w:rsidRDefault="005559EA" w:rsidP="007815C5">
            <w:pPr>
              <w:pStyle w:val="ListBullet"/>
              <w:cnfStyle w:val="000000100000" w:firstRow="0" w:lastRow="0" w:firstColumn="0" w:lastColumn="0" w:oddVBand="0" w:evenVBand="0" w:oddHBand="1" w:evenHBand="0" w:firstRowFirstColumn="0" w:firstRowLastColumn="0" w:lastRowFirstColumn="0" w:lastRowLastColumn="0"/>
            </w:pPr>
            <w:r w:rsidRPr="00F55F09">
              <w:t>location</w:t>
            </w:r>
          </w:p>
          <w:p w14:paraId="0D623313" w14:textId="04E61FEC" w:rsidR="00F8331F" w:rsidRPr="002123A7" w:rsidRDefault="00D61C02" w:rsidP="002123A7">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55F09">
              <w:t xml:space="preserve">what days and </w:t>
            </w:r>
            <w:r w:rsidR="005559EA" w:rsidRPr="00F55F09">
              <w:t>how many hours you will work per week.</w:t>
            </w:r>
          </w:p>
        </w:tc>
      </w:tr>
      <w:tr w:rsidR="005559EA" w14:paraId="29B9546D" w14:textId="77777777" w:rsidTr="2AC6E5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B6477C4" w14:textId="3BC4483C" w:rsidR="005559EA" w:rsidRPr="00FE191C" w:rsidRDefault="005559EA" w:rsidP="009A370C">
            <w:pPr>
              <w:rPr>
                <w:b w:val="0"/>
              </w:rPr>
            </w:pPr>
            <w:r w:rsidRPr="00FE191C">
              <w:t xml:space="preserve">Term </w:t>
            </w:r>
            <w:r w:rsidR="00F42CB9">
              <w:t>4</w:t>
            </w:r>
          </w:p>
          <w:p w14:paraId="68537983" w14:textId="77777777" w:rsidR="005559EA" w:rsidRPr="00FE191C" w:rsidRDefault="005559EA" w:rsidP="009A370C">
            <w:r w:rsidRPr="00FE191C">
              <w:t>10 weeks</w:t>
            </w:r>
          </w:p>
        </w:tc>
        <w:tc>
          <w:tcPr>
            <w:tcW w:w="925" w:type="pct"/>
          </w:tcPr>
          <w:p w14:paraId="6569723A" w14:textId="0AB2FB07" w:rsidR="005559EA" w:rsidRDefault="00F755E2" w:rsidP="009A370C">
            <w:pPr>
              <w:cnfStyle w:val="000000010000" w:firstRow="0" w:lastRow="0" w:firstColumn="0" w:lastColumn="0" w:oddVBand="0" w:evenVBand="0" w:oddHBand="0" w:evenHBand="1" w:firstRowFirstColumn="0" w:firstRowLastColumn="0" w:lastRowFirstColumn="0" w:lastRowLastColumn="0"/>
              <w:rPr>
                <w:rStyle w:val="Strong"/>
              </w:rPr>
            </w:pPr>
            <w:r>
              <w:rPr>
                <w:rStyle w:val="Strong"/>
              </w:rPr>
              <w:t>Looking after our</w:t>
            </w:r>
            <w:r w:rsidR="005559EA" w:rsidRPr="00FE191C">
              <w:rPr>
                <w:rStyle w:val="Strong"/>
              </w:rPr>
              <w:t xml:space="preserve"> world</w:t>
            </w:r>
          </w:p>
          <w:p w14:paraId="3276485A" w14:textId="79166465" w:rsidR="006F400C" w:rsidRPr="006F400C" w:rsidRDefault="0032529D" w:rsidP="009A370C">
            <w:pPr>
              <w:cnfStyle w:val="000000010000" w:firstRow="0" w:lastRow="0" w:firstColumn="0" w:lastColumn="0" w:oddVBand="0" w:evenVBand="0" w:oddHBand="0" w:evenHBand="1" w:firstRowFirstColumn="0" w:firstRowLastColumn="0" w:lastRowFirstColumn="0" w:lastRowLastColumn="0"/>
              <w:rPr>
                <w:rStyle w:val="Strong"/>
                <w:rFonts w:ascii="SimSun" w:eastAsia="SimSun" w:hAnsi="SimSun" w:cs="Microsoft YaHei"/>
                <w:lang w:eastAsia="zh-CN"/>
              </w:rPr>
            </w:pPr>
            <w:r w:rsidRPr="00BB4CC2">
              <w:rPr>
                <w:rStyle w:val="Strong"/>
                <w:rFonts w:ascii="SimSun" w:eastAsia="SimSun" w:hAnsi="SimSun" w:cs="Microsoft YaHei" w:hint="eastAsia"/>
                <w:lang w:eastAsia="zh-CN"/>
              </w:rPr>
              <w:t>关爱我们的地球</w:t>
            </w:r>
          </w:p>
          <w:p w14:paraId="55581DE8" w14:textId="1235DE6E" w:rsidR="006F400C" w:rsidRDefault="006F400C" w:rsidP="008C5E7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w:t>
            </w:r>
            <w:r>
              <w:t>tudents describe the</w:t>
            </w:r>
            <w:r w:rsidR="00EA729C">
              <w:t xml:space="preserve"> environment of their local area, in terms of flora and fauna.</w:t>
            </w:r>
          </w:p>
          <w:p w14:paraId="489BADEB" w14:textId="33B4EA02" w:rsidR="0076678A" w:rsidRDefault="008C5E78" w:rsidP="008C5E78">
            <w:pPr>
              <w:cnfStyle w:val="000000010000" w:firstRow="0" w:lastRow="0" w:firstColumn="0" w:lastColumn="0" w:oddVBand="0" w:evenVBand="0" w:oddHBand="0" w:evenHBand="1" w:firstRowFirstColumn="0" w:firstRowLastColumn="0" w:lastRowFirstColumn="0" w:lastRowLastColumn="0"/>
              <w:rPr>
                <w:lang w:eastAsia="zh-CN"/>
              </w:rPr>
            </w:pPr>
            <w:r w:rsidRPr="0076678A">
              <w:rPr>
                <w:lang w:eastAsia="zh-CN"/>
              </w:rPr>
              <w:t>Students communicate opinions</w:t>
            </w:r>
            <w:r w:rsidR="00EA729C">
              <w:rPr>
                <w:lang w:eastAsia="zh-CN"/>
              </w:rPr>
              <w:t xml:space="preserve"> and </w:t>
            </w:r>
            <w:r w:rsidRPr="0076678A">
              <w:rPr>
                <w:lang w:eastAsia="zh-CN"/>
              </w:rPr>
              <w:t xml:space="preserve">personal interests </w:t>
            </w:r>
            <w:r w:rsidR="000A5901">
              <w:rPr>
                <w:lang w:eastAsia="zh-CN"/>
              </w:rPr>
              <w:t xml:space="preserve">about </w:t>
            </w:r>
            <w:r w:rsidRPr="0076678A">
              <w:rPr>
                <w:lang w:eastAsia="zh-CN"/>
              </w:rPr>
              <w:t>their local community and/or environment</w:t>
            </w:r>
            <w:r w:rsidR="00EA729C">
              <w:rPr>
                <w:lang w:eastAsia="zh-CN"/>
              </w:rPr>
              <w:t xml:space="preserve"> and tips for what can be done to preserve it</w:t>
            </w:r>
            <w:r w:rsidRPr="0076678A">
              <w:rPr>
                <w:lang w:eastAsia="zh-CN"/>
              </w:rPr>
              <w:t>.</w:t>
            </w:r>
          </w:p>
          <w:p w14:paraId="599066B2" w14:textId="4955A27C" w:rsidR="005559EA" w:rsidRPr="00095A49" w:rsidRDefault="008C5E78" w:rsidP="008C5E78">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76678A">
              <w:rPr>
                <w:lang w:eastAsia="zh-CN"/>
              </w:rPr>
              <w:t>Students access and share ideas</w:t>
            </w:r>
            <w:r w:rsidR="008369A4">
              <w:rPr>
                <w:lang w:eastAsia="zh-CN"/>
              </w:rPr>
              <w:t xml:space="preserve"> and </w:t>
            </w:r>
            <w:r w:rsidRPr="0076678A">
              <w:rPr>
                <w:lang w:eastAsia="zh-CN"/>
              </w:rPr>
              <w:t xml:space="preserve">opinions </w:t>
            </w:r>
            <w:r w:rsidR="00EA729C">
              <w:rPr>
                <w:lang w:eastAsia="zh-CN"/>
              </w:rPr>
              <w:t xml:space="preserve">to encourage people to join in </w:t>
            </w:r>
            <w:r w:rsidRPr="0076678A">
              <w:rPr>
                <w:lang w:eastAsia="zh-CN"/>
              </w:rPr>
              <w:t>plans</w:t>
            </w:r>
            <w:r w:rsidR="00EA729C">
              <w:rPr>
                <w:lang w:eastAsia="zh-CN"/>
              </w:rPr>
              <w:t>.</w:t>
            </w:r>
          </w:p>
        </w:tc>
        <w:tc>
          <w:tcPr>
            <w:tcW w:w="1071" w:type="pct"/>
          </w:tcPr>
          <w:p w14:paraId="323F5595"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-INT-01</w:t>
            </w:r>
          </w:p>
          <w:p w14:paraId="42C30F0B"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pPr>
            <w:r w:rsidRPr="0015684A">
              <w:t>exchanges information</w:t>
            </w:r>
            <w:r>
              <w:t xml:space="preserve">, ideas and perspectives in a range of contexts by manipulating culturally appropriate </w:t>
            </w:r>
            <w:proofErr w:type="gramStart"/>
            <w:r>
              <w:t>language</w:t>
            </w:r>
            <w:proofErr w:type="gramEnd"/>
          </w:p>
          <w:p w14:paraId="5024F1A3"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3456CF7C"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pPr>
            <w:r>
              <w:t xml:space="preserve">analyses and responds to information, ideas and perspectives in a range of texts to demonstrate </w:t>
            </w:r>
            <w:proofErr w:type="gramStart"/>
            <w:r>
              <w:t>understanding</w:t>
            </w:r>
            <w:proofErr w:type="gramEnd"/>
          </w:p>
          <w:p w14:paraId="016296A7" w14:textId="77777777" w:rsidR="003C6356" w:rsidRPr="0015684A" w:rsidRDefault="003C6356" w:rsidP="003C6356">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6CD386D2" w14:textId="34E16133" w:rsidR="005559EA" w:rsidRPr="00FE191C" w:rsidRDefault="003C6356" w:rsidP="009A370C">
            <w:pPr>
              <w:cnfStyle w:val="000000010000" w:firstRow="0" w:lastRow="0" w:firstColumn="0" w:lastColumn="0" w:oddVBand="0" w:evenVBand="0" w:oddHBand="0" w:evenHBand="1" w:firstRowFirstColumn="0" w:firstRowLastColumn="0" w:lastRowFirstColumn="0" w:lastRowLastColumn="0"/>
            </w:pPr>
            <w:r w:rsidRPr="0015684A">
              <w:t xml:space="preserve">creates a range of texts </w:t>
            </w:r>
            <w:r>
              <w:t>for diverse communicative purposes by manipulating culturally appropriate language</w:t>
            </w:r>
          </w:p>
        </w:tc>
        <w:tc>
          <w:tcPr>
            <w:tcW w:w="1178" w:type="pct"/>
          </w:tcPr>
          <w:p w14:paraId="2D7C5A8A" w14:textId="7FD569C4" w:rsidR="00C11828" w:rsidRPr="004B22B3" w:rsidRDefault="00BB5F25" w:rsidP="00B1488E">
            <w:pPr>
              <w:pStyle w:val="ListBullet"/>
              <w:cnfStyle w:val="000000010000" w:firstRow="0" w:lastRow="0" w:firstColumn="0" w:lastColumn="0" w:oddVBand="0" w:evenVBand="0" w:oddHBand="0" w:evenHBand="1" w:firstRowFirstColumn="0" w:firstRowLastColumn="0" w:lastRowFirstColumn="0" w:lastRowLastColumn="0"/>
            </w:pPr>
            <w:r w:rsidRPr="004B22B3">
              <w:rPr>
                <w:rStyle w:val="Strong"/>
                <w:b w:val="0"/>
              </w:rPr>
              <w:t>Describe the local area</w:t>
            </w:r>
            <w:r w:rsidRPr="004B22B3">
              <w:t xml:space="preserve"> and the abundance or lack of flora and fauna</w:t>
            </w:r>
            <w:r w:rsidR="00EA729C">
              <w:t>, f</w:t>
            </w:r>
            <w:r w:rsidR="002D164C">
              <w:t>or example</w:t>
            </w:r>
            <w:r w:rsidR="00F82FEB">
              <w:t>,</w:t>
            </w:r>
            <w:r w:rsidR="00F82FEB" w:rsidRPr="008369A4">
              <w:rPr>
                <w:rFonts w:eastAsia="SimSun"/>
              </w:rPr>
              <w:t xml:space="preserve"> </w:t>
            </w:r>
            <w:r w:rsidR="00241F5B" w:rsidRPr="00977819">
              <w:rPr>
                <w:rFonts w:eastAsia="SimSun"/>
                <w:lang w:eastAsia="zh-CN"/>
              </w:rPr>
              <w:t>这里的植物很多</w:t>
            </w:r>
            <w:r w:rsidR="00D96AF0" w:rsidRPr="00C9073F">
              <w:rPr>
                <w:rFonts w:ascii="SimSun" w:eastAsia="SimSun" w:hAnsi="SimSun" w:hint="eastAsia"/>
                <w:lang w:eastAsia="zh-CN"/>
              </w:rPr>
              <w:t>，</w:t>
            </w:r>
            <w:r w:rsidR="00241F5B" w:rsidRPr="00977819">
              <w:rPr>
                <w:rFonts w:eastAsia="SimSun"/>
                <w:lang w:eastAsia="zh-CN"/>
              </w:rPr>
              <w:t>每个季节都有不同种类的树和花</w:t>
            </w:r>
            <w:r w:rsidR="008369A4">
              <w:rPr>
                <w:rFonts w:eastAsia="SimSun" w:hint="eastAsia"/>
                <w:lang w:eastAsia="zh-CN"/>
              </w:rPr>
              <w:t>;</w:t>
            </w:r>
            <w:r w:rsidR="008369A4">
              <w:rPr>
                <w:rFonts w:eastAsia="SimSun"/>
                <w:lang w:eastAsia="zh-CN"/>
              </w:rPr>
              <w:t xml:space="preserve"> </w:t>
            </w:r>
            <w:r w:rsidR="004F6F39" w:rsidRPr="00977819">
              <w:rPr>
                <w:rFonts w:eastAsia="SimSun"/>
                <w:lang w:eastAsia="zh-CN"/>
              </w:rPr>
              <w:t>这个地区的动物很多</w:t>
            </w:r>
            <w:r w:rsidR="00D96AF0" w:rsidRPr="00C9073F">
              <w:rPr>
                <w:rFonts w:ascii="SimSun" w:eastAsia="SimSun" w:hAnsi="SimSun" w:hint="eastAsia"/>
                <w:lang w:eastAsia="zh-CN"/>
              </w:rPr>
              <w:t>，</w:t>
            </w:r>
            <w:r w:rsidR="004F6F39" w:rsidRPr="00977819">
              <w:rPr>
                <w:rFonts w:eastAsia="SimSun"/>
                <w:lang w:eastAsia="zh-CN"/>
              </w:rPr>
              <w:t>你可以看到各种各样的鸟和小动物</w:t>
            </w:r>
            <w:r w:rsidR="00977819">
              <w:rPr>
                <w:rFonts w:eastAsia="SimSun"/>
                <w:lang w:eastAsia="zh-CN"/>
              </w:rPr>
              <w:t>.</w:t>
            </w:r>
          </w:p>
          <w:p w14:paraId="49BF7B48" w14:textId="02E2594B" w:rsidR="00BB5F25" w:rsidRPr="004B22B3" w:rsidRDefault="00D96AF0" w:rsidP="004B22B3">
            <w:pPr>
              <w:pStyle w:val="ListBullet"/>
              <w:cnfStyle w:val="000000010000" w:firstRow="0" w:lastRow="0" w:firstColumn="0" w:lastColumn="0" w:oddVBand="0" w:evenVBand="0" w:oddHBand="0" w:evenHBand="1" w:firstRowFirstColumn="0" w:firstRowLastColumn="0" w:lastRowFirstColumn="0" w:lastRowLastColumn="0"/>
            </w:pPr>
            <w:r w:rsidRPr="002760CB">
              <w:t>E</w:t>
            </w:r>
            <w:r w:rsidR="00BB5F25" w:rsidRPr="002760CB">
              <w:t>xchange</w:t>
            </w:r>
            <w:r w:rsidR="00BB5F25" w:rsidRPr="004B22B3">
              <w:rPr>
                <w:rStyle w:val="Strong"/>
                <w:b w:val="0"/>
              </w:rPr>
              <w:t xml:space="preserve"> information</w:t>
            </w:r>
            <w:r w:rsidR="00BB5F25" w:rsidRPr="004B22B3">
              <w:rPr>
                <w:rStyle w:val="Strong"/>
              </w:rPr>
              <w:t xml:space="preserve"> </w:t>
            </w:r>
            <w:r w:rsidR="00BB5F25" w:rsidRPr="004B22B3">
              <w:t xml:space="preserve">about </w:t>
            </w:r>
            <w:r>
              <w:t>how to</w:t>
            </w:r>
            <w:r w:rsidR="00BB5F25" w:rsidRPr="004B22B3">
              <w:t xml:space="preserve"> preserve or contribute to the local area</w:t>
            </w:r>
            <w:r w:rsidR="00EA729C">
              <w:t>, f</w:t>
            </w:r>
            <w:r w:rsidR="002832C4">
              <w:t>or example</w:t>
            </w:r>
            <w:r w:rsidR="00977819">
              <w:t>,</w:t>
            </w:r>
            <w:r w:rsidR="002832C4">
              <w:t xml:space="preserve"> </w:t>
            </w:r>
            <w:proofErr w:type="gramStart"/>
            <w:r w:rsidR="000F7ED1" w:rsidRPr="00977819">
              <w:rPr>
                <w:rFonts w:ascii="SimSun" w:eastAsia="SimSun" w:hAnsi="SimSun" w:hint="eastAsia"/>
                <w:lang w:eastAsia="zh-CN"/>
              </w:rPr>
              <w:t>你有没有参与过当地的义工活动</w:t>
            </w:r>
            <w:r w:rsidR="00977819" w:rsidRPr="008369A4">
              <w:rPr>
                <w:rFonts w:ascii="SimSun" w:eastAsia="SimSun" w:hAnsi="SimSun" w:hint="eastAsia"/>
                <w:lang w:eastAsia="zh-CN"/>
              </w:rPr>
              <w:t>?</w:t>
            </w:r>
            <w:r w:rsidR="008369A4">
              <w:rPr>
                <w:rFonts w:eastAsia="SimSun"/>
                <w:lang w:eastAsia="zh-CN"/>
              </w:rPr>
              <w:t>;</w:t>
            </w:r>
            <w:proofErr w:type="gramEnd"/>
            <w:r w:rsidR="008369A4">
              <w:rPr>
                <w:rFonts w:eastAsia="SimSun"/>
                <w:lang w:eastAsia="zh-CN"/>
              </w:rPr>
              <w:t xml:space="preserve"> </w:t>
            </w:r>
            <w:r w:rsidR="00611506" w:rsidRPr="00611506">
              <w:rPr>
                <w:rFonts w:eastAsia="SimSun" w:hint="eastAsia"/>
                <w:lang w:eastAsia="zh-CN"/>
              </w:rPr>
              <w:t>我在公园种</w:t>
            </w:r>
            <w:r w:rsidRPr="0007779B">
              <w:rPr>
                <w:rFonts w:ascii="SimSun" w:eastAsia="SimSun" w:hAnsi="SimSun"/>
              </w:rPr>
              <w:t>……</w:t>
            </w:r>
            <w:r w:rsidR="008369A4">
              <w:rPr>
                <w:rFonts w:eastAsia="SimSun" w:hint="eastAsia"/>
                <w:lang w:eastAsia="zh-CN"/>
              </w:rPr>
              <w:t>;</w:t>
            </w:r>
            <w:r w:rsidR="008369A4">
              <w:rPr>
                <w:rFonts w:eastAsia="SimSun"/>
                <w:lang w:eastAsia="zh-CN"/>
              </w:rPr>
              <w:t xml:space="preserve"> </w:t>
            </w:r>
            <w:r w:rsidR="00611506" w:rsidRPr="00611506">
              <w:rPr>
                <w:rFonts w:eastAsia="SimSun" w:hint="eastAsia"/>
                <w:lang w:eastAsia="zh-CN"/>
              </w:rPr>
              <w:t>我在海滩捡</w:t>
            </w:r>
            <w:r w:rsidR="00611506" w:rsidRPr="00D96AF0">
              <w:rPr>
                <w:rFonts w:ascii="SimSun" w:eastAsia="SimSun" w:hAnsi="SimSun" w:hint="eastAsia"/>
                <w:lang w:eastAsia="zh-CN"/>
              </w:rPr>
              <w:t>垃</w:t>
            </w:r>
            <w:r w:rsidRPr="00D96AF0">
              <w:rPr>
                <w:rFonts w:ascii="SimSun" w:eastAsia="SimSun" w:hAnsi="SimSun" w:cs="MS Mincho" w:hint="eastAsia"/>
              </w:rPr>
              <w:t>圾</w:t>
            </w:r>
            <w:r w:rsidR="008369A4">
              <w:rPr>
                <w:rFonts w:eastAsia="SimSun" w:hint="eastAsia"/>
                <w:lang w:eastAsia="zh-CN"/>
              </w:rPr>
              <w:t>;</w:t>
            </w:r>
            <w:r w:rsidR="008369A4">
              <w:rPr>
                <w:rFonts w:eastAsia="SimSun"/>
                <w:lang w:eastAsia="zh-CN"/>
              </w:rPr>
              <w:t xml:space="preserve"> </w:t>
            </w:r>
            <w:r w:rsidR="00611506" w:rsidRPr="00611506">
              <w:rPr>
                <w:rFonts w:eastAsia="SimSun" w:hint="eastAsia"/>
                <w:lang w:eastAsia="zh-CN"/>
              </w:rPr>
              <w:t>我回收塑料袋</w:t>
            </w:r>
            <w:r w:rsidR="00611506">
              <w:rPr>
                <w:rFonts w:eastAsia="SimSun" w:hint="eastAsia"/>
                <w:lang w:eastAsia="zh-CN"/>
              </w:rPr>
              <w:t>.</w:t>
            </w:r>
          </w:p>
          <w:p w14:paraId="51E94941" w14:textId="77777777" w:rsidR="00BB5F25" w:rsidRPr="004B22B3" w:rsidRDefault="00BB5F25" w:rsidP="004B22B3">
            <w:pPr>
              <w:pStyle w:val="ListBullet"/>
              <w:cnfStyle w:val="000000010000" w:firstRow="0" w:lastRow="0" w:firstColumn="0" w:lastColumn="0" w:oddVBand="0" w:evenVBand="0" w:oddHBand="0" w:evenHBand="1" w:firstRowFirstColumn="0" w:firstRowLastColumn="0" w:lastRowFirstColumn="0" w:lastRowLastColumn="0"/>
            </w:pPr>
            <w:r w:rsidRPr="004B22B3">
              <w:t xml:space="preserve">Access information to </w:t>
            </w:r>
            <w:r w:rsidRPr="004B22B3">
              <w:rPr>
                <w:rStyle w:val="Strong"/>
                <w:b w:val="0"/>
              </w:rPr>
              <w:t>analyse and compare</w:t>
            </w:r>
            <w:r w:rsidRPr="008369A4">
              <w:rPr>
                <w:bCs/>
              </w:rPr>
              <w:t xml:space="preserve"> </w:t>
            </w:r>
            <w:r w:rsidRPr="004B22B3">
              <w:t>advice for improving and preserving the local environment.</w:t>
            </w:r>
          </w:p>
          <w:p w14:paraId="725729E3" w14:textId="69D9C2C6" w:rsidR="00BB5F25" w:rsidRPr="00FE191C" w:rsidRDefault="00F36F05" w:rsidP="004B22B3">
            <w:pPr>
              <w:pStyle w:val="ListBullet"/>
              <w:cnfStyle w:val="000000010000" w:firstRow="0" w:lastRow="0" w:firstColumn="0" w:lastColumn="0" w:oddVBand="0" w:evenVBand="0" w:oddHBand="0" w:evenHBand="1" w:firstRowFirstColumn="0" w:firstRowLastColumn="0" w:lastRowFirstColumn="0" w:lastRowLastColumn="0"/>
            </w:pPr>
            <w:r>
              <w:t xml:space="preserve">Create </w:t>
            </w:r>
            <w:r w:rsidR="00E26A4A">
              <w:t>a flyer</w:t>
            </w:r>
            <w:r>
              <w:t xml:space="preserve"> and interact</w:t>
            </w:r>
            <w:r w:rsidR="00E26A4A">
              <w:t xml:space="preserve"> with others</w:t>
            </w:r>
            <w:r>
              <w:t xml:space="preserve"> to promote</w:t>
            </w:r>
            <w:r w:rsidR="00BB5F25" w:rsidRPr="008369A4">
              <w:rPr>
                <w:bCs/>
              </w:rPr>
              <w:t xml:space="preserve"> </w:t>
            </w:r>
            <w:r w:rsidR="00BB5F25" w:rsidRPr="004B22B3">
              <w:rPr>
                <w:rStyle w:val="Strong"/>
                <w:b w:val="0"/>
              </w:rPr>
              <w:t>a community event</w:t>
            </w:r>
            <w:r w:rsidR="00BB5F25" w:rsidRPr="004B22B3">
              <w:t xml:space="preserve"> </w:t>
            </w:r>
            <w:r>
              <w:t>including</w:t>
            </w:r>
            <w:r w:rsidR="00BB5F25" w:rsidRPr="004B22B3">
              <w:t xml:space="preserve"> the time, date, place, activities and how it supports the local area.</w:t>
            </w:r>
          </w:p>
        </w:tc>
        <w:tc>
          <w:tcPr>
            <w:tcW w:w="1341" w:type="pct"/>
          </w:tcPr>
          <w:p w14:paraId="3B63E1D4" w14:textId="723B1BB6" w:rsidR="00640ABA" w:rsidRPr="00C11828" w:rsidRDefault="00FD7F5C" w:rsidP="002760CB">
            <w:pPr>
              <w:cnfStyle w:val="000000010000" w:firstRow="0" w:lastRow="0" w:firstColumn="0" w:lastColumn="0" w:oddVBand="0" w:evenVBand="0" w:oddHBand="0" w:evenHBand="1" w:firstRowFirstColumn="0" w:firstRowLastColumn="0" w:lastRowFirstColumn="0" w:lastRowLastColumn="0"/>
              <w:rPr>
                <w:lang w:eastAsia="zh-CN"/>
              </w:rPr>
            </w:pPr>
            <w:r w:rsidRPr="00C11828">
              <w:rPr>
                <w:lang w:eastAsia="zh-CN"/>
              </w:rPr>
              <w:t xml:space="preserve">You have been appointed as </w:t>
            </w:r>
            <w:r w:rsidR="004D5F98" w:rsidRPr="00C11828">
              <w:rPr>
                <w:lang w:eastAsia="zh-CN"/>
              </w:rPr>
              <w:t xml:space="preserve">a </w:t>
            </w:r>
            <w:r w:rsidR="00C7506B" w:rsidRPr="00C11828">
              <w:t>school youth</w:t>
            </w:r>
            <w:r w:rsidRPr="00C11828">
              <w:rPr>
                <w:lang w:eastAsia="zh-CN"/>
              </w:rPr>
              <w:t xml:space="preserve"> </w:t>
            </w:r>
            <w:r w:rsidR="008F79AD" w:rsidRPr="00C11828">
              <w:rPr>
                <w:lang w:eastAsia="zh-CN"/>
              </w:rPr>
              <w:t>representative</w:t>
            </w:r>
            <w:r w:rsidRPr="00C11828">
              <w:rPr>
                <w:lang w:eastAsia="zh-CN"/>
              </w:rPr>
              <w:t xml:space="preserve"> for a </w:t>
            </w:r>
            <w:r w:rsidR="000C6B1C" w:rsidRPr="00C11828">
              <w:rPr>
                <w:lang w:eastAsia="zh-CN"/>
              </w:rPr>
              <w:t xml:space="preserve">multicultural </w:t>
            </w:r>
            <w:r w:rsidRPr="00C11828">
              <w:rPr>
                <w:lang w:eastAsia="zh-CN"/>
              </w:rPr>
              <w:t xml:space="preserve">community event aimed at environmental preservation </w:t>
            </w:r>
            <w:r w:rsidR="00AD0B35" w:rsidRPr="00C11828">
              <w:rPr>
                <w:lang w:eastAsia="zh-CN"/>
              </w:rPr>
              <w:t>of an Aboriginal site in your region</w:t>
            </w:r>
            <w:r w:rsidRPr="00C11828">
              <w:rPr>
                <w:lang w:eastAsia="zh-CN"/>
              </w:rPr>
              <w:t>.</w:t>
            </w:r>
          </w:p>
          <w:p w14:paraId="592E7D68" w14:textId="597A4349" w:rsidR="00640ABA" w:rsidRPr="00CD629D" w:rsidRDefault="00C077D2" w:rsidP="00CD629D">
            <w:pPr>
              <w:cnfStyle w:val="000000010000" w:firstRow="0" w:lastRow="0" w:firstColumn="0" w:lastColumn="0" w:oddVBand="0" w:evenVBand="0" w:oddHBand="0" w:evenHBand="1" w:firstRowFirstColumn="0" w:firstRowLastColumn="0" w:lastRowFirstColumn="0" w:lastRowLastColumn="0"/>
              <w:rPr>
                <w:rStyle w:val="Strong"/>
              </w:rPr>
            </w:pPr>
            <w:r w:rsidRPr="00CD629D">
              <w:rPr>
                <w:rStyle w:val="Strong"/>
              </w:rPr>
              <w:t>Part A: Creating texts (ML5-CRT-01)</w:t>
            </w:r>
          </w:p>
          <w:p w14:paraId="1C34714F" w14:textId="721308D6" w:rsidR="00FD7F5C" w:rsidRPr="00CD629D" w:rsidRDefault="000C6B1C" w:rsidP="00CD629D">
            <w:pPr>
              <w:cnfStyle w:val="000000010000" w:firstRow="0" w:lastRow="0" w:firstColumn="0" w:lastColumn="0" w:oddVBand="0" w:evenVBand="0" w:oddHBand="0" w:evenHBand="1" w:firstRowFirstColumn="0" w:firstRowLastColumn="0" w:lastRowFirstColumn="0" w:lastRowLastColumn="0"/>
            </w:pPr>
            <w:r w:rsidRPr="00CD629D">
              <w:t>T</w:t>
            </w:r>
            <w:r w:rsidR="00A45F2A" w:rsidRPr="00CD629D">
              <w:t>o</w:t>
            </w:r>
            <w:r w:rsidR="00FD7F5C" w:rsidRPr="00CD629D">
              <w:t xml:space="preserve"> promote the event and encourage participation</w:t>
            </w:r>
            <w:r w:rsidR="00126DC2" w:rsidRPr="00CD629D">
              <w:t xml:space="preserve"> from </w:t>
            </w:r>
            <w:r w:rsidR="00771AD2" w:rsidRPr="00CD629D">
              <w:t>the Chinese</w:t>
            </w:r>
            <w:r w:rsidR="00D96AF0" w:rsidRPr="00CD629D">
              <w:t>-</w:t>
            </w:r>
            <w:r w:rsidR="00771AD2" w:rsidRPr="00CD629D">
              <w:t>speaking members of your</w:t>
            </w:r>
            <w:r w:rsidR="000816BF" w:rsidRPr="00CD629D">
              <w:t xml:space="preserve"> </w:t>
            </w:r>
            <w:r w:rsidR="00126DC2" w:rsidRPr="00CD629D">
              <w:t>school community</w:t>
            </w:r>
            <w:r w:rsidR="00827662" w:rsidRPr="00CD629D">
              <w:t>, create a promotional flyer</w:t>
            </w:r>
            <w:r w:rsidR="004D5F98" w:rsidRPr="00CD629D">
              <w:t xml:space="preserve"> in Chinese.</w:t>
            </w:r>
          </w:p>
          <w:p w14:paraId="7540DA3C" w14:textId="6794CEC9" w:rsidR="004D5F98" w:rsidRPr="00CD629D" w:rsidRDefault="004D5F98" w:rsidP="00CD629D">
            <w:pPr>
              <w:cnfStyle w:val="000000010000" w:firstRow="0" w:lastRow="0" w:firstColumn="0" w:lastColumn="0" w:oddVBand="0" w:evenVBand="0" w:oddHBand="0" w:evenHBand="1" w:firstRowFirstColumn="0" w:firstRowLastColumn="0" w:lastRowFirstColumn="0" w:lastRowLastColumn="0"/>
            </w:pPr>
            <w:r w:rsidRPr="00CD629D">
              <w:t>Include:</w:t>
            </w:r>
          </w:p>
          <w:p w14:paraId="033AB909" w14:textId="4A71219C" w:rsidR="00F656A4" w:rsidRPr="00AE6592" w:rsidRDefault="00F656A4" w:rsidP="00FD7F5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AE6592">
              <w:t>location and facts about the Aboriginal site</w:t>
            </w:r>
          </w:p>
          <w:p w14:paraId="1D83BE70" w14:textId="6563D1A1" w:rsidR="0003255B" w:rsidRPr="008369A4" w:rsidRDefault="00FD7F5C" w:rsidP="008369A4">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AE6592">
              <w:rPr>
                <w:lang w:eastAsia="zh-CN"/>
              </w:rPr>
              <w:t>date</w:t>
            </w:r>
            <w:r w:rsidR="00B3259B" w:rsidRPr="00AE6592">
              <w:rPr>
                <w:lang w:eastAsia="zh-CN"/>
              </w:rPr>
              <w:t xml:space="preserve">, </w:t>
            </w:r>
            <w:r w:rsidRPr="00AE6592">
              <w:rPr>
                <w:lang w:eastAsia="zh-CN"/>
              </w:rPr>
              <w:t xml:space="preserve">time, </w:t>
            </w:r>
            <w:proofErr w:type="gramStart"/>
            <w:r w:rsidRPr="00AE6592">
              <w:rPr>
                <w:lang w:eastAsia="zh-CN"/>
              </w:rPr>
              <w:t>location</w:t>
            </w:r>
            <w:proofErr w:type="gramEnd"/>
            <w:r w:rsidR="00343C76" w:rsidRPr="00AE6592">
              <w:rPr>
                <w:lang w:eastAsia="zh-CN"/>
              </w:rPr>
              <w:t xml:space="preserve"> and</w:t>
            </w:r>
            <w:r w:rsidR="004613C6" w:rsidRPr="00AE6592">
              <w:rPr>
                <w:lang w:eastAsia="zh-CN"/>
              </w:rPr>
              <w:t xml:space="preserve"> </w:t>
            </w:r>
            <w:r w:rsidRPr="00AE6592">
              <w:rPr>
                <w:lang w:eastAsia="zh-CN"/>
              </w:rPr>
              <w:t>activities</w:t>
            </w:r>
            <w:r w:rsidR="00343C76" w:rsidRPr="00AE6592">
              <w:rPr>
                <w:lang w:eastAsia="zh-CN"/>
              </w:rPr>
              <w:t xml:space="preserve"> </w:t>
            </w:r>
            <w:r w:rsidR="00B3259B" w:rsidRPr="00AE6592">
              <w:rPr>
                <w:lang w:eastAsia="zh-CN"/>
              </w:rPr>
              <w:t>of the event</w:t>
            </w:r>
            <w:r w:rsidR="00D24C5D" w:rsidRPr="00AE6592">
              <w:rPr>
                <w:lang w:eastAsia="zh-CN"/>
              </w:rPr>
              <w:t>.</w:t>
            </w:r>
          </w:p>
          <w:p w14:paraId="69B5F1D8" w14:textId="525838B1" w:rsidR="00310FC9" w:rsidRPr="001C49E2" w:rsidRDefault="00310FC9" w:rsidP="0003255B">
            <w:pPr>
              <w:pStyle w:val="ListBullet"/>
              <w:numPr>
                <w:ilvl w:val="0"/>
                <w:numId w:val="0"/>
              </w:numPr>
              <w:ind w:left="567" w:hanging="567"/>
              <w:cnfStyle w:val="000000010000" w:firstRow="0" w:lastRow="0" w:firstColumn="0" w:lastColumn="0" w:oddVBand="0" w:evenVBand="0" w:oddHBand="0" w:evenHBand="1" w:firstRowFirstColumn="0" w:firstRowLastColumn="0" w:lastRowFirstColumn="0" w:lastRowLastColumn="0"/>
              <w:rPr>
                <w:rStyle w:val="Strong"/>
                <w:bCs/>
                <w:lang w:eastAsia="zh-CN"/>
              </w:rPr>
            </w:pPr>
            <w:r w:rsidRPr="001C49E2">
              <w:rPr>
                <w:rStyle w:val="Strong"/>
                <w:bCs/>
                <w:lang w:eastAsia="zh-CN"/>
              </w:rPr>
              <w:t>Part B: Interacting (ML5-INT-01)</w:t>
            </w:r>
          </w:p>
          <w:p w14:paraId="1A6ED7CF" w14:textId="4A18F6FA" w:rsidR="005559EA" w:rsidRDefault="00316F8E" w:rsidP="00421805">
            <w:pPr>
              <w:cnfStyle w:val="000000010000" w:firstRow="0" w:lastRow="0" w:firstColumn="0" w:lastColumn="0" w:oddVBand="0" w:evenVBand="0" w:oddHBand="0" w:evenHBand="1" w:firstRowFirstColumn="0" w:firstRowLastColumn="0" w:lastRowFirstColumn="0" w:lastRowLastColumn="0"/>
              <w:rPr>
                <w:rStyle w:val="Strong"/>
                <w:b w:val="0"/>
              </w:rPr>
            </w:pPr>
            <w:r w:rsidRPr="001C49E2">
              <w:rPr>
                <w:rStyle w:val="Strong"/>
                <w:b w:val="0"/>
                <w:lang w:eastAsia="zh-CN"/>
              </w:rPr>
              <w:t>I</w:t>
            </w:r>
            <w:r w:rsidRPr="001C49E2">
              <w:rPr>
                <w:rStyle w:val="Strong"/>
                <w:b w:val="0"/>
              </w:rPr>
              <w:t>n</w:t>
            </w:r>
            <w:r w:rsidR="00296EF7" w:rsidRPr="001C49E2">
              <w:rPr>
                <w:rStyle w:val="Strong"/>
                <w:b w:val="0"/>
              </w:rPr>
              <w:t xml:space="preserve"> pairs</w:t>
            </w:r>
            <w:r w:rsidR="001C49E2">
              <w:rPr>
                <w:rStyle w:val="Strong"/>
                <w:b w:val="0"/>
              </w:rPr>
              <w:t>,</w:t>
            </w:r>
            <w:r w:rsidR="00296EF7" w:rsidRPr="001C49E2">
              <w:rPr>
                <w:rStyle w:val="Strong"/>
                <w:b w:val="0"/>
              </w:rPr>
              <w:t xml:space="preserve"> record a radio call</w:t>
            </w:r>
            <w:r w:rsidR="00E8692E" w:rsidRPr="001C49E2">
              <w:rPr>
                <w:rStyle w:val="Strong"/>
                <w:b w:val="0"/>
              </w:rPr>
              <w:t>-</w:t>
            </w:r>
            <w:r w:rsidR="00421805" w:rsidRPr="001C49E2">
              <w:rPr>
                <w:rStyle w:val="Strong"/>
                <w:b w:val="0"/>
              </w:rPr>
              <w:t xml:space="preserve">in </w:t>
            </w:r>
            <w:r w:rsidR="00296EF7" w:rsidRPr="001C49E2">
              <w:rPr>
                <w:rStyle w:val="Strong"/>
                <w:b w:val="0"/>
              </w:rPr>
              <w:t>segment</w:t>
            </w:r>
            <w:r w:rsidR="00131608" w:rsidRPr="001C49E2">
              <w:rPr>
                <w:rStyle w:val="Strong"/>
                <w:b w:val="0"/>
              </w:rPr>
              <w:t xml:space="preserve"> for a local Chinese</w:t>
            </w:r>
            <w:r w:rsidR="00131608">
              <w:rPr>
                <w:rStyle w:val="Strong"/>
                <w:b w:val="0"/>
              </w:rPr>
              <w:t xml:space="preserve"> radio station</w:t>
            </w:r>
            <w:r w:rsidR="000C1EAF">
              <w:rPr>
                <w:rStyle w:val="Strong"/>
                <w:b w:val="0"/>
              </w:rPr>
              <w:t xml:space="preserve"> </w:t>
            </w:r>
            <w:r w:rsidR="00671D06">
              <w:rPr>
                <w:rStyle w:val="Strong"/>
                <w:b w:val="0"/>
              </w:rPr>
              <w:t xml:space="preserve">about </w:t>
            </w:r>
            <w:r w:rsidR="00B41DEB">
              <w:rPr>
                <w:rStyle w:val="Strong"/>
                <w:b w:val="0"/>
              </w:rPr>
              <w:t>your</w:t>
            </w:r>
            <w:r w:rsidR="00671D06">
              <w:rPr>
                <w:rStyle w:val="Strong"/>
                <w:b w:val="0"/>
              </w:rPr>
              <w:t xml:space="preserve"> event. </w:t>
            </w:r>
            <w:r w:rsidR="00C962FB">
              <w:rPr>
                <w:rStyle w:val="Strong"/>
                <w:b w:val="0"/>
              </w:rPr>
              <w:t>Q</w:t>
            </w:r>
            <w:r w:rsidR="00FB5623">
              <w:rPr>
                <w:rStyle w:val="Strong"/>
                <w:b w:val="0"/>
              </w:rPr>
              <w:t xml:space="preserve">uestions </w:t>
            </w:r>
            <w:r w:rsidR="005E0D87">
              <w:rPr>
                <w:rStyle w:val="Strong"/>
                <w:b w:val="0"/>
              </w:rPr>
              <w:t>from the announcer</w:t>
            </w:r>
            <w:r w:rsidR="00EA729C">
              <w:rPr>
                <w:rStyle w:val="Strong"/>
                <w:b w:val="0"/>
              </w:rPr>
              <w:t>,</w:t>
            </w:r>
            <w:r w:rsidR="00EA729C" w:rsidRPr="008369A4">
              <w:rPr>
                <w:rStyle w:val="Strong"/>
                <w:b w:val="0"/>
                <w:bCs/>
              </w:rPr>
              <w:t xml:space="preserve"> </w:t>
            </w:r>
            <w:r w:rsidR="00EA729C" w:rsidRPr="00EA729C">
              <w:rPr>
                <w:rStyle w:val="Strong"/>
                <w:b w:val="0"/>
                <w:bCs/>
              </w:rPr>
              <w:t>who will be played by your teacher,</w:t>
            </w:r>
            <w:r w:rsidR="005E0D87">
              <w:rPr>
                <w:rStyle w:val="Strong"/>
                <w:b w:val="0"/>
              </w:rPr>
              <w:t xml:space="preserve"> will be pr</w:t>
            </w:r>
            <w:r w:rsidR="0001755D">
              <w:rPr>
                <w:rStyle w:val="Strong"/>
                <w:b w:val="0"/>
              </w:rPr>
              <w:t>ovided for you both to respond to</w:t>
            </w:r>
            <w:r w:rsidR="001C49E2">
              <w:rPr>
                <w:rStyle w:val="FootnoteReference"/>
              </w:rPr>
              <w:footnoteReference w:id="10"/>
            </w:r>
            <w:r w:rsidR="0001755D">
              <w:rPr>
                <w:rStyle w:val="Strong"/>
                <w:b w:val="0"/>
              </w:rPr>
              <w:t>.</w:t>
            </w:r>
          </w:p>
          <w:p w14:paraId="6AAB4A61" w14:textId="2E019FBC" w:rsidR="00150E48" w:rsidRDefault="00150E48" w:rsidP="00421805">
            <w:pPr>
              <w:cnfStyle w:val="000000010000" w:firstRow="0" w:lastRow="0" w:firstColumn="0" w:lastColumn="0" w:oddVBand="0" w:evenVBand="0" w:oddHBand="0" w:evenHBand="1" w:firstRowFirstColumn="0" w:firstRowLastColumn="0" w:lastRowFirstColumn="0" w:lastRowLastColumn="0"/>
              <w:rPr>
                <w:rStyle w:val="Strong"/>
                <w:b w:val="0"/>
                <w:lang w:eastAsia="zh-CN"/>
              </w:rPr>
            </w:pPr>
            <w:r>
              <w:rPr>
                <w:rStyle w:val="Strong"/>
                <w:b w:val="0"/>
                <w:lang w:eastAsia="zh-CN"/>
              </w:rPr>
              <w:t>In</w:t>
            </w:r>
            <w:r w:rsidR="00384880">
              <w:rPr>
                <w:rStyle w:val="Strong"/>
                <w:b w:val="0"/>
                <w:lang w:eastAsia="zh-CN"/>
              </w:rPr>
              <w:t xml:space="preserve"> your responses in</w:t>
            </w:r>
            <w:r>
              <w:rPr>
                <w:rStyle w:val="Strong"/>
                <w:b w:val="0"/>
                <w:lang w:eastAsia="zh-CN"/>
              </w:rPr>
              <w:t>clude:</w:t>
            </w:r>
          </w:p>
          <w:p w14:paraId="731BF372" w14:textId="74F96B44" w:rsidR="009703D8" w:rsidRDefault="004B22B3" w:rsidP="00150E48">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event details</w:t>
            </w:r>
            <w:r w:rsidR="002E5548">
              <w:rPr>
                <w:lang w:eastAsia="zh-CN"/>
              </w:rPr>
              <w:t xml:space="preserve"> and comments on each other’s events</w:t>
            </w:r>
          </w:p>
          <w:p w14:paraId="019F05F1" w14:textId="5B41F217" w:rsidR="00DB55E0" w:rsidRDefault="00D929E2" w:rsidP="00150E48">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 different </w:t>
            </w:r>
            <w:r w:rsidR="00DB55E0">
              <w:rPr>
                <w:lang w:eastAsia="zh-CN"/>
              </w:rPr>
              <w:t>reason for protecting the site</w:t>
            </w:r>
            <w:r>
              <w:rPr>
                <w:lang w:eastAsia="zh-CN"/>
              </w:rPr>
              <w:t xml:space="preserve"> </w:t>
            </w:r>
            <w:r w:rsidR="00EA729C">
              <w:rPr>
                <w:lang w:eastAsia="zh-CN"/>
              </w:rPr>
              <w:t xml:space="preserve">for </w:t>
            </w:r>
            <w:r>
              <w:rPr>
                <w:lang w:eastAsia="zh-CN"/>
              </w:rPr>
              <w:t>each</w:t>
            </w:r>
            <w:r w:rsidR="00EA729C">
              <w:rPr>
                <w:lang w:eastAsia="zh-CN"/>
              </w:rPr>
              <w:t xml:space="preserve"> </w:t>
            </w:r>
            <w:proofErr w:type="gramStart"/>
            <w:r w:rsidR="00EA729C">
              <w:rPr>
                <w:lang w:eastAsia="zh-CN"/>
              </w:rPr>
              <w:t>person</w:t>
            </w:r>
            <w:proofErr w:type="gramEnd"/>
          </w:p>
          <w:p w14:paraId="6CCBDC65" w14:textId="2ABF8264" w:rsidR="00AB727B" w:rsidRDefault="00EF4F5E" w:rsidP="00150E48">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at least one different </w:t>
            </w:r>
            <w:r w:rsidR="00DB55E0">
              <w:rPr>
                <w:lang w:eastAsia="zh-CN"/>
              </w:rPr>
              <w:t xml:space="preserve">tip and </w:t>
            </w:r>
            <w:r w:rsidR="004B22B3">
              <w:rPr>
                <w:lang w:eastAsia="zh-CN"/>
              </w:rPr>
              <w:t>idea</w:t>
            </w:r>
            <w:r>
              <w:rPr>
                <w:lang w:eastAsia="zh-CN"/>
              </w:rPr>
              <w:t xml:space="preserve"> each</w:t>
            </w:r>
            <w:r w:rsidR="00DB55E0">
              <w:rPr>
                <w:lang w:eastAsia="zh-CN"/>
              </w:rPr>
              <w:t xml:space="preserve"> for how people can be involved in the protection of the </w:t>
            </w:r>
            <w:r w:rsidR="004B22B3">
              <w:rPr>
                <w:lang w:eastAsia="zh-CN"/>
              </w:rPr>
              <w:t>site</w:t>
            </w:r>
            <w:r w:rsidR="00A21D7C">
              <w:rPr>
                <w:lang w:eastAsia="zh-CN"/>
              </w:rPr>
              <w:t xml:space="preserve"> </w:t>
            </w:r>
            <w:r w:rsidR="001C49E2">
              <w:rPr>
                <w:lang w:eastAsia="zh-CN"/>
              </w:rPr>
              <w:t xml:space="preserve">and a comment on each other’s </w:t>
            </w:r>
            <w:proofErr w:type="gramStart"/>
            <w:r w:rsidR="001C49E2">
              <w:rPr>
                <w:lang w:eastAsia="zh-CN"/>
              </w:rPr>
              <w:t>ideas</w:t>
            </w:r>
            <w:proofErr w:type="gramEnd"/>
          </w:p>
          <w:p w14:paraId="4CC12BC7" w14:textId="30F7C3D2" w:rsidR="00150E48" w:rsidRPr="00151752" w:rsidRDefault="00150E48" w:rsidP="00421805">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zh-CN"/>
              </w:rPr>
            </w:pPr>
            <w:r>
              <w:rPr>
                <w:lang w:eastAsia="zh-CN"/>
              </w:rPr>
              <w:t xml:space="preserve">persuasive language to encourage people to attend </w:t>
            </w:r>
            <w:r w:rsidR="00FD264F">
              <w:rPr>
                <w:lang w:eastAsia="zh-CN"/>
              </w:rPr>
              <w:t>your</w:t>
            </w:r>
            <w:r>
              <w:rPr>
                <w:lang w:eastAsia="zh-CN"/>
              </w:rPr>
              <w:t xml:space="preserve"> community event</w:t>
            </w:r>
            <w:r w:rsidR="00FD264F">
              <w:rPr>
                <w:lang w:eastAsia="zh-CN"/>
              </w:rPr>
              <w:t>s</w:t>
            </w:r>
            <w:r w:rsidR="00DB55E0">
              <w:rPr>
                <w:lang w:eastAsia="zh-CN"/>
              </w:rPr>
              <w:t>.</w:t>
            </w:r>
          </w:p>
        </w:tc>
      </w:tr>
    </w:tbl>
    <w:p w14:paraId="5F2BC022" w14:textId="77777777" w:rsidR="008E55F1" w:rsidRPr="003A37EF" w:rsidRDefault="00F927CC" w:rsidP="008E55F1">
      <w:pPr>
        <w:pStyle w:val="Imageattributioncaption"/>
      </w:pPr>
      <w:hyperlink r:id="rId7" w:history="1">
        <w:r w:rsidR="008E55F1" w:rsidRPr="003A37EF">
          <w:rPr>
            <w:rStyle w:val="Hyperlink"/>
          </w:rPr>
          <w:t>Modern Languages K–10 Syllabus</w:t>
        </w:r>
      </w:hyperlink>
      <w:r w:rsidR="008E55F1" w:rsidRPr="003A37EF">
        <w:t xml:space="preserve"> © NSW Education Standards Authority (NESA) for and on behalf of the Crown in right of the State of New South Wales, 2022.</w:t>
      </w:r>
    </w:p>
    <w:p w14:paraId="5504A2C2" w14:textId="0C6D55D4" w:rsidR="00726ACD" w:rsidRPr="00F838DC" w:rsidRDefault="00726ACD" w:rsidP="00726ACD">
      <w:pPr>
        <w:pStyle w:val="FeatureBox2"/>
      </w:pPr>
      <w:r w:rsidRPr="00F838DC">
        <w:t xml:space="preserve">Please complete the </w:t>
      </w:r>
      <w:hyperlink r:id="rId8" w:history="1">
        <w:r w:rsidRPr="00F838DC">
          <w:rPr>
            <w:rStyle w:val="Hyperlink"/>
          </w:rPr>
          <w:t>feedback form</w:t>
        </w:r>
      </w:hyperlink>
      <w:r w:rsidRPr="00F838DC">
        <w:t xml:space="preserve"> to help us improve our resources and support.</w:t>
      </w:r>
    </w:p>
    <w:p w14:paraId="7615850E" w14:textId="50A7940C" w:rsidR="004775EA" w:rsidRDefault="004775EA" w:rsidP="007563C5">
      <w:pPr>
        <w:pStyle w:val="Heading1"/>
      </w:pPr>
      <w:r w:rsidRPr="002A6D21">
        <w:br w:type="page"/>
      </w:r>
      <w:bookmarkStart w:id="16" w:name="_Toc1022999069"/>
      <w:bookmarkStart w:id="17" w:name="_Toc112409828"/>
      <w:bookmarkStart w:id="18" w:name="_Toc115335139"/>
      <w:bookmarkStart w:id="19" w:name="_Toc151368938"/>
      <w:r w:rsidRPr="004775EA">
        <w:t>Support and alignment</w:t>
      </w:r>
      <w:bookmarkEnd w:id="16"/>
      <w:bookmarkEnd w:id="17"/>
      <w:bookmarkEnd w:id="18"/>
      <w:bookmarkEnd w:id="19"/>
    </w:p>
    <w:p w14:paraId="329E6EB6" w14:textId="3F824285" w:rsidR="004775EA" w:rsidRPr="00191CC1" w:rsidRDefault="004775EA" w:rsidP="004775EA">
      <w:r w:rsidRPr="00C61FBF">
        <w:rPr>
          <w:b/>
          <w:bCs/>
        </w:rPr>
        <w:t>Resource evaluation and support</w:t>
      </w:r>
      <w:r w:rsidRPr="005B0E75">
        <w:rPr>
          <w:b/>
        </w:rPr>
        <w:t>:</w:t>
      </w:r>
      <w:r w:rsidRPr="00C61FBF">
        <w:t xml:space="preserve"> All curriculum resources are prepared through a rigorous process. Resources are periodically reviewed as part of our ongoing evaluation plan to ensure currency, relevance</w:t>
      </w:r>
      <w:r w:rsidR="00191CC1" w:rsidRPr="00C61FBF">
        <w:t>,</w:t>
      </w:r>
      <w:r w:rsidRPr="00C61FBF">
        <w:t xml:space="preserve"> and effectiveness. For additional support or advice</w:t>
      </w:r>
      <w:r w:rsidR="00EF7B37">
        <w:t>,</w:t>
      </w:r>
      <w:r w:rsidRPr="00C61FBF">
        <w:t xml:space="preserve"> contact the </w:t>
      </w:r>
      <w:r w:rsidR="00EF7B37">
        <w:t>Languages and Culture team</w:t>
      </w:r>
      <w:r w:rsidRPr="00C61FBF">
        <w:t xml:space="preserve"> by emailing </w:t>
      </w:r>
      <w:hyperlink r:id="rId9" w:history="1">
        <w:r w:rsidR="00EF7B37" w:rsidRPr="00C34B7E">
          <w:rPr>
            <w:rStyle w:val="Hyperlink"/>
            <w:rFonts w:eastAsia="Calibri" w:cs="Times New Roman"/>
          </w:rPr>
          <w:t>languagesnsw</w:t>
        </w:r>
        <w:r w:rsidRPr="00C34B7E">
          <w:rPr>
            <w:rStyle w:val="Hyperlink"/>
            <w:rFonts w:eastAsia="Calibri" w:cs="Times New Roman"/>
          </w:rPr>
          <w:t>@det.nsw.edu.au</w:t>
        </w:r>
      </w:hyperlink>
      <w:r w:rsidR="00E46220" w:rsidRPr="00C34B7E">
        <w:t>.</w:t>
      </w:r>
    </w:p>
    <w:p w14:paraId="10F1D4A3" w14:textId="77777777" w:rsidR="00435C7C" w:rsidRDefault="004775EA" w:rsidP="004775EA">
      <w:pPr>
        <w:rPr>
          <w:rStyle w:val="Hyperlink"/>
        </w:rPr>
      </w:pPr>
      <w:r w:rsidRPr="00C61FBF">
        <w:rPr>
          <w:b/>
          <w:bCs/>
        </w:rPr>
        <w:t>Alignment to system priorities and/or needs</w:t>
      </w:r>
      <w:r w:rsidRPr="005B0E75">
        <w:rPr>
          <w:b/>
        </w:rPr>
        <w:t>:</w:t>
      </w:r>
      <w:r w:rsidRPr="00C61FBF">
        <w:t xml:space="preserve"> </w:t>
      </w:r>
      <w:hyperlink r:id="rId10" w:history="1">
        <w:r w:rsidR="00435C7C" w:rsidRPr="007C2CAE">
          <w:rPr>
            <w:rStyle w:val="Hyperlink"/>
          </w:rPr>
          <w:t>Curriculum Planning and Programming, Assessing and Reporting to Parents K-12 Policy</w:t>
        </w:r>
      </w:hyperlink>
    </w:p>
    <w:p w14:paraId="48706ECB" w14:textId="0AFC6D17"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This resource supports the </w:t>
      </w:r>
      <w:hyperlink r:id="rId11">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1863D197" w14:textId="77777777" w:rsidR="00C84332" w:rsidRPr="003A37EF" w:rsidRDefault="00C84332" w:rsidP="00C84332">
      <w:r w:rsidRPr="003A37EF">
        <w:rPr>
          <w:b/>
          <w:bCs/>
        </w:rPr>
        <w:t>Alignment to Australian Professional Standards</w:t>
      </w:r>
      <w:r>
        <w:rPr>
          <w:b/>
          <w:bCs/>
        </w:rPr>
        <w:t xml:space="preserve"> for Teachers</w:t>
      </w:r>
      <w:r w:rsidRPr="003A37EF">
        <w:rPr>
          <w:b/>
        </w:rPr>
        <w:t>:</w:t>
      </w:r>
      <w:r w:rsidRPr="003A37EF">
        <w:t xml:space="preserve"> This resource supports teachers to address </w:t>
      </w:r>
      <w:hyperlink r:id="rId12">
        <w:r>
          <w:rPr>
            <w:rFonts w:eastAsia="Calibri" w:cs="Times New Roman"/>
            <w:color w:val="2F5496" w:themeColor="accent1" w:themeShade="BF"/>
            <w:u w:val="single"/>
          </w:rPr>
          <w:t>Australian Professional Standards for Teachers</w:t>
        </w:r>
      </w:hyperlink>
      <w:r w:rsidRPr="003A37EF">
        <w:t xml:space="preserve"> 2.2.2, 3.2.2.</w:t>
      </w:r>
    </w:p>
    <w:p w14:paraId="58A44607" w14:textId="033EAFF4" w:rsidR="004775EA" w:rsidRPr="00C61FBF" w:rsidRDefault="004775EA" w:rsidP="004775EA">
      <w:r w:rsidRPr="127B10CA">
        <w:rPr>
          <w:b/>
          <w:bCs/>
        </w:rPr>
        <w:t xml:space="preserve">Consulted with: </w:t>
      </w:r>
      <w:r w:rsidRPr="127B10CA">
        <w:t xml:space="preserve">Curriculum and Reform, Inclusive Education and </w:t>
      </w:r>
      <w:r>
        <w:t xml:space="preserve">subject matter </w:t>
      </w:r>
      <w:proofErr w:type="gramStart"/>
      <w:r>
        <w:t>experts</w:t>
      </w:r>
      <w:proofErr w:type="gramEnd"/>
    </w:p>
    <w:p w14:paraId="311F54D5" w14:textId="27A68CBD" w:rsidR="004775EA" w:rsidRPr="007424EC" w:rsidRDefault="004775EA" w:rsidP="004775EA">
      <w:pPr>
        <w:rPr>
          <w:rFonts w:eastAsia="Calibri" w:cs="Times New Roman"/>
          <w:lang w:val="fr-FR"/>
        </w:rPr>
      </w:pPr>
      <w:r w:rsidRPr="007424EC">
        <w:rPr>
          <w:rFonts w:eastAsia="Calibri" w:cs="Times New Roman"/>
          <w:b/>
          <w:bCs/>
          <w:lang w:val="fr-FR"/>
        </w:rPr>
        <w:t xml:space="preserve">NSW </w:t>
      </w:r>
      <w:proofErr w:type="gramStart"/>
      <w:r w:rsidRPr="007424EC">
        <w:rPr>
          <w:rFonts w:eastAsia="Calibri" w:cs="Times New Roman"/>
          <w:b/>
          <w:bCs/>
          <w:lang w:val="fr-FR"/>
        </w:rPr>
        <w:t>syllabus:</w:t>
      </w:r>
      <w:proofErr w:type="gramEnd"/>
      <w:r w:rsidRPr="007424EC">
        <w:rPr>
          <w:rFonts w:eastAsia="Calibri" w:cs="Times New Roman"/>
          <w:lang w:val="fr-FR"/>
        </w:rPr>
        <w:t xml:space="preserve"> </w:t>
      </w:r>
      <w:r w:rsidR="00EF7B37" w:rsidRPr="007424EC">
        <w:rPr>
          <w:rFonts w:eastAsia="Calibri" w:cs="Times New Roman"/>
          <w:lang w:val="fr-FR"/>
        </w:rPr>
        <w:t xml:space="preserve">Modern </w:t>
      </w:r>
      <w:proofErr w:type="spellStart"/>
      <w:r w:rsidR="00EF7B37" w:rsidRPr="007424EC">
        <w:rPr>
          <w:rFonts w:eastAsia="Calibri" w:cs="Times New Roman"/>
          <w:lang w:val="fr-FR"/>
        </w:rPr>
        <w:t>Languages</w:t>
      </w:r>
      <w:proofErr w:type="spellEnd"/>
      <w:r w:rsidR="00EF7B37" w:rsidRPr="007424EC">
        <w:rPr>
          <w:rFonts w:eastAsia="Calibri" w:cs="Times New Roman"/>
          <w:lang w:val="fr-FR"/>
        </w:rPr>
        <w:t xml:space="preserve"> K</w:t>
      </w:r>
      <w:r w:rsidR="00A43AD0">
        <w:rPr>
          <w:rFonts w:eastAsia="Calibri" w:cs="Times New Roman"/>
          <w:lang w:val="fr-FR"/>
        </w:rPr>
        <w:t>–</w:t>
      </w:r>
      <w:r w:rsidR="00EF7B37" w:rsidRPr="007424EC">
        <w:rPr>
          <w:rFonts w:eastAsia="Calibri" w:cs="Times New Roman"/>
          <w:lang w:val="fr-FR"/>
        </w:rPr>
        <w:t>10 Syllabus</w:t>
      </w:r>
    </w:p>
    <w:p w14:paraId="1A064480" w14:textId="27B925CF" w:rsidR="004775EA" w:rsidRPr="005651A5" w:rsidRDefault="004775EA" w:rsidP="004775EA">
      <w:pPr>
        <w:rPr>
          <w:rFonts w:eastAsia="Calibri" w:cs="Times New Roman"/>
          <w:lang w:val="fr-FR"/>
        </w:rPr>
      </w:pPr>
      <w:r w:rsidRPr="005651A5">
        <w:rPr>
          <w:rFonts w:eastAsia="Calibri" w:cs="Times New Roman"/>
          <w:b/>
          <w:bCs/>
          <w:lang w:val="fr-FR"/>
        </w:rPr>
        <w:t xml:space="preserve">Syllabus </w:t>
      </w:r>
      <w:proofErr w:type="spellStart"/>
      <w:proofErr w:type="gramStart"/>
      <w:r w:rsidRPr="005651A5">
        <w:rPr>
          <w:rFonts w:eastAsia="Calibri" w:cs="Times New Roman"/>
          <w:b/>
          <w:bCs/>
          <w:lang w:val="fr-FR"/>
        </w:rPr>
        <w:t>outcomes</w:t>
      </w:r>
      <w:proofErr w:type="spellEnd"/>
      <w:r w:rsidRPr="005651A5">
        <w:rPr>
          <w:rFonts w:eastAsia="Calibri" w:cs="Times New Roman"/>
          <w:b/>
          <w:bCs/>
          <w:lang w:val="fr-FR"/>
        </w:rPr>
        <w:t>:</w:t>
      </w:r>
      <w:proofErr w:type="gramEnd"/>
      <w:r w:rsidRPr="005651A5">
        <w:rPr>
          <w:rFonts w:eastAsia="Calibri" w:cs="Times New Roman"/>
          <w:b/>
          <w:bCs/>
          <w:lang w:val="fr-FR"/>
        </w:rPr>
        <w:t xml:space="preserve"> </w:t>
      </w:r>
      <w:r w:rsidR="004B6961" w:rsidRPr="005651A5">
        <w:rPr>
          <w:rFonts w:eastAsia="Calibri" w:cs="Times New Roman"/>
          <w:lang w:val="fr-FR"/>
        </w:rPr>
        <w:t>ML</w:t>
      </w:r>
      <w:r w:rsidR="009F06D3" w:rsidRPr="005651A5">
        <w:rPr>
          <w:rFonts w:eastAsia="Calibri" w:cs="Times New Roman"/>
          <w:lang w:val="fr-FR"/>
        </w:rPr>
        <w:t>5</w:t>
      </w:r>
      <w:r w:rsidR="004B6961" w:rsidRPr="005651A5">
        <w:rPr>
          <w:rFonts w:eastAsia="Calibri" w:cs="Times New Roman"/>
          <w:lang w:val="fr-FR"/>
        </w:rPr>
        <w:t>-INT-01, ML</w:t>
      </w:r>
      <w:r w:rsidR="009F06D3" w:rsidRPr="005651A5">
        <w:rPr>
          <w:rFonts w:eastAsia="Calibri" w:cs="Times New Roman"/>
          <w:lang w:val="fr-FR"/>
        </w:rPr>
        <w:t>5</w:t>
      </w:r>
      <w:r w:rsidR="004B6961" w:rsidRPr="005651A5">
        <w:rPr>
          <w:rFonts w:eastAsia="Calibri" w:cs="Times New Roman"/>
          <w:lang w:val="fr-FR"/>
        </w:rPr>
        <w:t>-UND-01, ML</w:t>
      </w:r>
      <w:r w:rsidR="009F06D3" w:rsidRPr="005651A5">
        <w:rPr>
          <w:rFonts w:eastAsia="Calibri" w:cs="Times New Roman"/>
          <w:lang w:val="fr-FR"/>
        </w:rPr>
        <w:t>5</w:t>
      </w:r>
      <w:r w:rsidR="004B6961" w:rsidRPr="005651A5">
        <w:rPr>
          <w:rFonts w:eastAsia="Calibri" w:cs="Times New Roman"/>
          <w:lang w:val="fr-FR"/>
        </w:rPr>
        <w:t>-CRT-01</w:t>
      </w:r>
    </w:p>
    <w:p w14:paraId="7D7EA329" w14:textId="21F0D4DB" w:rsidR="004775EA" w:rsidRPr="00C61FBF" w:rsidRDefault="004775EA" w:rsidP="004775EA">
      <w:pPr>
        <w:rPr>
          <w:rFonts w:eastAsia="Calibri" w:cs="Times New Roman"/>
        </w:rPr>
      </w:pPr>
      <w:r w:rsidRPr="127B10CA">
        <w:rPr>
          <w:rFonts w:eastAsia="Calibri" w:cs="Times New Roman"/>
          <w:b/>
          <w:bCs/>
        </w:rPr>
        <w:t>Author:</w:t>
      </w:r>
      <w:r w:rsidRPr="127B10CA">
        <w:rPr>
          <w:rFonts w:eastAsia="Calibri" w:cs="Times New Roman"/>
        </w:rPr>
        <w:t xml:space="preserve"> </w:t>
      </w:r>
      <w:r w:rsidR="00EF7B37">
        <w:rPr>
          <w:rFonts w:eastAsia="Calibri" w:cs="Times New Roman"/>
        </w:rPr>
        <w:t>Lang</w:t>
      </w:r>
      <w:r w:rsidR="004B6961">
        <w:rPr>
          <w:rFonts w:eastAsia="Calibri" w:cs="Times New Roman"/>
        </w:rPr>
        <w:t>ua</w:t>
      </w:r>
      <w:r w:rsidR="00EF7B37">
        <w:rPr>
          <w:rFonts w:eastAsia="Calibri" w:cs="Times New Roman"/>
        </w:rPr>
        <w:t>ges and Culture</w:t>
      </w:r>
    </w:p>
    <w:p w14:paraId="7E4652BA" w14:textId="77777777"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6AE0AD11" w14:textId="259F761D"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Pr>
          <w:rFonts w:eastAsia="Calibri" w:cs="Times New Roman"/>
        </w:rPr>
        <w:t>Scope and sequence</w:t>
      </w:r>
    </w:p>
    <w:p w14:paraId="485C5CFC" w14:textId="25B33F64" w:rsidR="004775EA" w:rsidRPr="00C61FBF" w:rsidRDefault="004775EA" w:rsidP="004775EA">
      <w:pPr>
        <w:rPr>
          <w:rFonts w:eastAsia="Calibri" w:cs="Times New Roman"/>
        </w:rPr>
      </w:pPr>
      <w:r w:rsidRPr="127B10CA">
        <w:rPr>
          <w:rFonts w:eastAsia="Calibri" w:cs="Times New Roman"/>
          <w:b/>
          <w:bCs/>
        </w:rPr>
        <w:t>Related resources:</w:t>
      </w:r>
      <w:r w:rsidRPr="127B10CA">
        <w:rPr>
          <w:rFonts w:eastAsia="Calibri" w:cs="Times New Roman"/>
        </w:rPr>
        <w:t xml:space="preserve"> </w:t>
      </w:r>
      <w:bookmarkStart w:id="20" w:name="_Hlk112245591"/>
      <w:r>
        <w:rPr>
          <w:rFonts w:eastAsia="Calibri" w:cs="Times New Roman"/>
        </w:rPr>
        <w:t>F</w:t>
      </w:r>
      <w:r w:rsidRPr="127B10CA">
        <w:rPr>
          <w:rFonts w:eastAsia="Calibri" w:cs="Times New Roman"/>
        </w:rPr>
        <w:t xml:space="preserve">urther resources to support </w:t>
      </w:r>
      <w:r w:rsidR="002B6B4D">
        <w:rPr>
          <w:rFonts w:eastAsia="Calibri" w:cs="Times New Roman"/>
        </w:rPr>
        <w:t>Modern Languages</w:t>
      </w:r>
      <w:r w:rsidRPr="127B10CA">
        <w:rPr>
          <w:rFonts w:eastAsia="Calibri" w:cs="Times New Roman"/>
        </w:rPr>
        <w:t xml:space="preserve"> </w:t>
      </w:r>
      <w:r w:rsidR="00307AD3">
        <w:rPr>
          <w:rFonts w:eastAsia="Calibri" w:cs="Times New Roman"/>
        </w:rPr>
        <w:t xml:space="preserve">Stage 5 </w:t>
      </w:r>
      <w:r w:rsidRPr="127B10CA">
        <w:rPr>
          <w:rFonts w:eastAsia="Calibri" w:cs="Times New Roman"/>
        </w:rPr>
        <w:t xml:space="preserve">can be found on </w:t>
      </w:r>
      <w:r w:rsidR="00EF7B37">
        <w:rPr>
          <w:rFonts w:eastAsia="Calibri" w:cs="Times New Roman"/>
        </w:rPr>
        <w:t>t</w:t>
      </w:r>
      <w:r w:rsidRPr="127B10CA">
        <w:rPr>
          <w:rFonts w:eastAsia="Calibri" w:cs="Times New Roman"/>
        </w:rPr>
        <w:t xml:space="preserve">he </w:t>
      </w:r>
      <w:hyperlink r:id="rId13" w:history="1">
        <w:r w:rsidR="002B6B4D" w:rsidRPr="002B6B4D">
          <w:rPr>
            <w:rStyle w:val="Hyperlink"/>
            <w:rFonts w:eastAsia="Calibri" w:cs="Times New Roman"/>
          </w:rPr>
          <w:t>Languages</w:t>
        </w:r>
        <w:r w:rsidRPr="002B6B4D">
          <w:rPr>
            <w:rStyle w:val="Hyperlink"/>
            <w:rFonts w:eastAsia="Calibri" w:cs="Times New Roman"/>
          </w:rPr>
          <w:t xml:space="preserve"> curriculum page</w:t>
        </w:r>
      </w:hyperlink>
      <w:r w:rsidRPr="127B10CA">
        <w:rPr>
          <w:rFonts w:eastAsia="Calibri" w:cs="Times New Roman"/>
        </w:rPr>
        <w:t>.</w:t>
      </w:r>
      <w:bookmarkEnd w:id="20"/>
    </w:p>
    <w:p w14:paraId="1A681A79" w14:textId="466395C3" w:rsidR="004775EA" w:rsidRPr="00C61FBF" w:rsidRDefault="004775EA" w:rsidP="004775EA">
      <w:pPr>
        <w:rPr>
          <w:rFonts w:eastAsia="Calibri" w:cs="Times New Roman"/>
        </w:rPr>
      </w:pPr>
      <w:r w:rsidRPr="127B10CA">
        <w:rPr>
          <w:rFonts w:eastAsia="Calibri" w:cs="Times New Roman"/>
          <w:b/>
          <w:bCs/>
        </w:rPr>
        <w:t xml:space="preserve">Professional </w:t>
      </w:r>
      <w:r>
        <w:rPr>
          <w:rFonts w:eastAsia="Calibri" w:cs="Times New Roman"/>
          <w:b/>
          <w:bCs/>
        </w:rPr>
        <w:t>l</w:t>
      </w:r>
      <w:r w:rsidRPr="127B10CA">
        <w:rPr>
          <w:rFonts w:eastAsia="Calibri" w:cs="Times New Roman"/>
          <w:b/>
          <w:bCs/>
        </w:rPr>
        <w:t>earning:</w:t>
      </w:r>
      <w:r w:rsidRPr="127B10CA">
        <w:rPr>
          <w:rFonts w:eastAsia="Calibri" w:cs="Times New Roman"/>
        </w:rPr>
        <w:t xml:space="preserve"> </w:t>
      </w:r>
      <w:r>
        <w:t>Relevant p</w:t>
      </w:r>
      <w:r w:rsidRPr="784E087E">
        <w:t xml:space="preserve">rofessional </w:t>
      </w:r>
      <w:r>
        <w:t>l</w:t>
      </w:r>
      <w:r w:rsidRPr="784E087E">
        <w:t xml:space="preserve">earning is available through </w:t>
      </w:r>
      <w:r w:rsidR="001F051B">
        <w:t xml:space="preserve">the </w:t>
      </w:r>
      <w:hyperlink r:id="rId14" w:history="1">
        <w:r w:rsidR="001F051B" w:rsidRPr="001F051B">
          <w:rPr>
            <w:rStyle w:val="Hyperlink"/>
          </w:rPr>
          <w:t>Languages statewide staffroom</w:t>
        </w:r>
      </w:hyperlink>
      <w:r w:rsidR="001F051B">
        <w:t xml:space="preserve"> (staff only).</w:t>
      </w:r>
    </w:p>
    <w:p w14:paraId="26CC4F27" w14:textId="4DDB36F9" w:rsidR="004775EA" w:rsidRPr="00C61FBF" w:rsidRDefault="004775EA" w:rsidP="004775EA">
      <w:pPr>
        <w:rPr>
          <w:rFonts w:eastAsia="Calibri" w:cs="Times New Roman"/>
        </w:rPr>
      </w:pPr>
      <w:r w:rsidRPr="574EB4B3">
        <w:rPr>
          <w:rFonts w:eastAsia="Calibri" w:cs="Times New Roman"/>
          <w:b/>
          <w:bCs/>
        </w:rPr>
        <w:t>Universal Design for Learning:</w:t>
      </w:r>
      <w:r w:rsidRPr="574EB4B3">
        <w:rPr>
          <w:rFonts w:eastAsia="Calibri" w:cs="Times New Roman"/>
          <w:lang w:eastAsia="zh-CN"/>
        </w:rPr>
        <w:t xml:space="preserve"> Support the diverse learning needs of students using inclusive teaching and learning strategies</w:t>
      </w:r>
      <w:r w:rsidR="00306594" w:rsidRPr="574EB4B3">
        <w:rPr>
          <w:rFonts w:eastAsia="Calibri" w:cs="Times New Roman"/>
          <w:lang w:eastAsia="zh-CN"/>
        </w:rPr>
        <w:t>.</w:t>
      </w:r>
      <w:r w:rsidR="002B6B4D" w:rsidRPr="574EB4B3">
        <w:rPr>
          <w:rFonts w:eastAsia="Calibri" w:cs="Times New Roman"/>
          <w:lang w:eastAsia="zh-CN"/>
        </w:rPr>
        <w:t xml:space="preserve"> Some students may require more specific adjustments to allow them to participate on the same basis as their peers. For further advice see </w:t>
      </w:r>
      <w:hyperlink r:id="rId15">
        <w:r w:rsidR="004F456D" w:rsidRPr="574EB4B3">
          <w:rPr>
            <w:rStyle w:val="Hyperlink"/>
            <w:rFonts w:eastAsia="Calibri" w:cs="Times New Roman"/>
            <w:lang w:eastAsia="zh-CN"/>
          </w:rPr>
          <w:t>Inclusive practice resources for secondary school</w:t>
        </w:r>
      </w:hyperlink>
      <w:r w:rsidR="002B6B4D" w:rsidRPr="574EB4B3">
        <w:rPr>
          <w:rFonts w:eastAsia="Calibri" w:cs="Times New Roman"/>
          <w:lang w:eastAsia="zh-CN"/>
        </w:rPr>
        <w:t>.</w:t>
      </w:r>
    </w:p>
    <w:p w14:paraId="5AC1B310" w14:textId="74903E1E" w:rsidR="004B6961" w:rsidRPr="004B6961" w:rsidRDefault="004B6961" w:rsidP="004B6961">
      <w:r w:rsidRPr="004B6961">
        <w:rPr>
          <w:b/>
        </w:rPr>
        <w:t>Differentiation:</w:t>
      </w:r>
      <w:r>
        <w:t xml:space="preserve"> </w:t>
      </w:r>
      <w:r w:rsidRPr="004B6961">
        <w:t>When using these resources in the classroom, it is important for teachers to consider the needs of all students in their class, including:</w:t>
      </w:r>
    </w:p>
    <w:p w14:paraId="53FF570F" w14:textId="12BF10AD" w:rsidR="004B6961" w:rsidRPr="004B6961" w:rsidRDefault="004B6961" w:rsidP="004B6961">
      <w:pPr>
        <w:pStyle w:val="ListBullet"/>
      </w:pPr>
      <w:r w:rsidRPr="00F838DC">
        <w:rPr>
          <w:b/>
          <w:bCs/>
        </w:rPr>
        <w:t>Aboriginal and Torres Strait Islander students</w:t>
      </w:r>
      <w:r w:rsidRPr="004B6961">
        <w:t xml:space="preserve">. Targeted </w:t>
      </w:r>
      <w:hyperlink r:id="rId16" w:history="1">
        <w:r w:rsidRPr="004B6961">
          <w:rPr>
            <w:rStyle w:val="Hyperlink"/>
          </w:rPr>
          <w:t>strategies</w:t>
        </w:r>
      </w:hyperlink>
      <w:r w:rsidRPr="004B6961">
        <w:t xml:space="preserve"> can be used to achieve outcomes for Aboriginal students in K-12 and increase knowledge and understanding of Aboriginal histories and cultures. Teachers should </w:t>
      </w:r>
      <w:r>
        <w:t>use</w:t>
      </w:r>
      <w:r w:rsidRPr="004B6961">
        <w:t xml:space="preserve"> students’ Personalised Learning Pathways to support individual student needs and goals.</w:t>
      </w:r>
    </w:p>
    <w:p w14:paraId="55C91098" w14:textId="532ACDE0" w:rsidR="004B6961" w:rsidRDefault="004B6961" w:rsidP="004B6961">
      <w:pPr>
        <w:pStyle w:val="ListBullet"/>
      </w:pPr>
      <w:r w:rsidRPr="00F838DC">
        <w:rPr>
          <w:b/>
          <w:bCs/>
        </w:rPr>
        <w:t>EAL/D learners</w:t>
      </w:r>
      <w:r w:rsidRPr="004B6961">
        <w:t xml:space="preserve">. EAL/D learners </w:t>
      </w:r>
      <w:r>
        <w:t>may require scaffolding to support them</w:t>
      </w:r>
      <w:r w:rsidRPr="004B6961">
        <w:t xml:space="preserve"> to gain content knowledge, while providing extra time and assistance to master the English language required to engage with texts or complete classroom tasks.</w:t>
      </w:r>
      <w:r>
        <w:t xml:space="preserve"> </w:t>
      </w:r>
      <w:bookmarkStart w:id="21" w:name="_Hlk136248319"/>
      <w:r w:rsidR="00820C1A">
        <w:fldChar w:fldCharType="begin"/>
      </w:r>
      <w:r w:rsidR="00820C1A">
        <w:instrText>HYPERLINK "https://education.nsw.gov.au/teaching-and-learning/curriculum/multicultural-education/english-as-an-additional-language-or-dialect/teaching-and-learning" \l "Differentiation2"</w:instrText>
      </w:r>
      <w:r w:rsidR="00820C1A">
        <w:fldChar w:fldCharType="separate"/>
      </w:r>
      <w:r w:rsidRPr="004B6961">
        <w:rPr>
          <w:rStyle w:val="Hyperlink"/>
        </w:rPr>
        <w:t>View some samples of differentiating through scaffolding</w:t>
      </w:r>
      <w:r w:rsidR="00820C1A">
        <w:rPr>
          <w:rStyle w:val="Hyperlink"/>
        </w:rPr>
        <w:fldChar w:fldCharType="end"/>
      </w:r>
      <w:bookmarkEnd w:id="21"/>
      <w:r w:rsidR="00C8030D" w:rsidRPr="00C8030D">
        <w:t>.</w:t>
      </w:r>
    </w:p>
    <w:p w14:paraId="1041E70E" w14:textId="2D0EA30C" w:rsidR="004B6961" w:rsidRPr="004B6961" w:rsidRDefault="004B6961" w:rsidP="004B6961">
      <w:pPr>
        <w:pStyle w:val="ListBullet"/>
      </w:pPr>
      <w:r w:rsidRPr="2AC6E5AE">
        <w:rPr>
          <w:b/>
          <w:bCs/>
        </w:rPr>
        <w:t xml:space="preserve">Students with </w:t>
      </w:r>
      <w:r w:rsidR="004A7F6C" w:rsidRPr="004A7F6C">
        <w:rPr>
          <w:b/>
          <w:bCs/>
        </w:rPr>
        <w:t>disability</w:t>
      </w:r>
      <w:r>
        <w:t xml:space="preserve">. Learning adjustments enable students with disability and additional learning and support needs to access syllabus outcomes and content on the same basis as their peers. Teachers can use a range of </w:t>
      </w:r>
      <w:hyperlink r:id="rId17">
        <w:r w:rsidRPr="2AC6E5AE">
          <w:rPr>
            <w:rStyle w:val="Hyperlink"/>
          </w:rPr>
          <w:t>adjustments</w:t>
        </w:r>
      </w:hyperlink>
      <w:r>
        <w:t xml:space="preserve"> to ensure a personalised approach to student learning.</w:t>
      </w:r>
      <w:r w:rsidR="00440662">
        <w:t xml:space="preserve"> </w:t>
      </w:r>
      <w:bookmarkStart w:id="22" w:name="_Hlk136354526"/>
      <w:r w:rsidR="00440662">
        <w:t xml:space="preserve">Teachers can complete the </w:t>
      </w:r>
      <w:hyperlink r:id="rId18">
        <w:r w:rsidR="00440662" w:rsidRPr="2AC6E5AE">
          <w:rPr>
            <w:rStyle w:val="Hyperlink"/>
          </w:rPr>
          <w:t>Curriculum planning for every student in every classroom</w:t>
        </w:r>
      </w:hyperlink>
      <w:r w:rsidR="00440662">
        <w:t xml:space="preserve"> microlearning series to plan for the diversity of student need.</w:t>
      </w:r>
      <w:bookmarkEnd w:id="22"/>
    </w:p>
    <w:p w14:paraId="1A0BCAEF" w14:textId="43E8EBEB" w:rsidR="004B6961" w:rsidRDefault="004B6961" w:rsidP="004B6961">
      <w:pPr>
        <w:pStyle w:val="ListBullet"/>
      </w:pPr>
      <w:r w:rsidRPr="00F838DC">
        <w:rPr>
          <w:b/>
          <w:bCs/>
        </w:rPr>
        <w:t>High potential and gifted learners</w:t>
      </w:r>
      <w:r w:rsidRPr="004B6961">
        <w:t xml:space="preserve">. </w:t>
      </w:r>
      <w:hyperlink r:id="rId19" w:anchor="Assessment1" w:history="1">
        <w:r w:rsidRPr="004B6961">
          <w:rPr>
            <w:rStyle w:val="Hyperlink"/>
          </w:rPr>
          <w:t>Assessing and identifying high potential and gifted learners</w:t>
        </w:r>
      </w:hyperlink>
      <w:r w:rsidRPr="004B6961">
        <w:t xml:space="preserve"> will help teachers decide which students may benefit from extension and additional challenge. In addition, the </w:t>
      </w:r>
      <w:hyperlink r:id="rId20" w:history="1">
        <w:r w:rsidR="002F52B3">
          <w:rPr>
            <w:rStyle w:val="Hyperlink"/>
          </w:rPr>
          <w:t>D</w:t>
        </w:r>
        <w:r w:rsidRPr="002F52B3">
          <w:rPr>
            <w:rStyle w:val="Hyperlink"/>
          </w:rPr>
          <w:t xml:space="preserve">ifferentiation </w:t>
        </w:r>
        <w:r w:rsidR="00C8030D">
          <w:rPr>
            <w:rStyle w:val="Hyperlink"/>
          </w:rPr>
          <w:t>A</w:t>
        </w:r>
        <w:r w:rsidRPr="002F52B3">
          <w:rPr>
            <w:rStyle w:val="Hyperlink"/>
          </w:rPr>
          <w:t xml:space="preserve">djustment </w:t>
        </w:r>
        <w:r w:rsidR="00C8030D">
          <w:rPr>
            <w:rStyle w:val="Hyperlink"/>
          </w:rPr>
          <w:t>T</w:t>
        </w:r>
        <w:r w:rsidRPr="002F52B3">
          <w:rPr>
            <w:rStyle w:val="Hyperlink"/>
          </w:rPr>
          <w:t>ool</w:t>
        </w:r>
      </w:hyperlink>
      <w:r w:rsidRPr="004B6961">
        <w:t xml:space="preserve"> can be used to support the specific learning needs of high potential and gifted students.</w:t>
      </w:r>
    </w:p>
    <w:p w14:paraId="070551AE" w14:textId="2E17F57F" w:rsidR="004775EA" w:rsidRPr="00C61FBF" w:rsidRDefault="004775EA" w:rsidP="004775EA">
      <w:pPr>
        <w:rPr>
          <w:rFonts w:eastAsia="Calibri" w:cs="Times New Roman"/>
        </w:rPr>
      </w:pPr>
      <w:r w:rsidRPr="127B10CA">
        <w:rPr>
          <w:rFonts w:eastAsia="Calibri" w:cs="Times New Roman"/>
          <w:b/>
          <w:bCs/>
        </w:rPr>
        <w:t>Creation date:</w:t>
      </w:r>
      <w:r w:rsidRPr="127B10CA">
        <w:rPr>
          <w:rFonts w:eastAsia="Calibri" w:cs="Times New Roman"/>
        </w:rPr>
        <w:t xml:space="preserve"> </w:t>
      </w:r>
      <w:r w:rsidR="00D601DD">
        <w:rPr>
          <w:rFonts w:eastAsia="Calibri" w:cs="Times New Roman"/>
        </w:rPr>
        <w:t>October</w:t>
      </w:r>
      <w:r w:rsidR="002B6B4D">
        <w:rPr>
          <w:rFonts w:eastAsia="Calibri" w:cs="Times New Roman"/>
        </w:rPr>
        <w:t xml:space="preserve"> 2023</w:t>
      </w:r>
    </w:p>
    <w:p w14:paraId="0986F323" w14:textId="77777777" w:rsidR="00C905B3" w:rsidRDefault="004775EA" w:rsidP="00F838DC">
      <w:pPr>
        <w:rPr>
          <w:rFonts w:eastAsia="Calibri" w:cs="Times New Roman"/>
        </w:rPr>
      </w:pPr>
      <w:bookmarkStart w:id="23" w:name="_Hlk113021492"/>
      <w:r w:rsidRPr="00C61FBF">
        <w:rPr>
          <w:rFonts w:eastAsia="Calibri" w:cs="Times New Roman"/>
          <w:b/>
          <w:bCs/>
        </w:rPr>
        <w:t>Rights:</w:t>
      </w:r>
      <w:r w:rsidRPr="00C61FBF">
        <w:rPr>
          <w:rFonts w:eastAsia="Calibri" w:cs="Times New Roman"/>
        </w:rPr>
        <w:t xml:space="preserve"> © State of New South Wales, Department of Education</w:t>
      </w:r>
      <w:bookmarkEnd w:id="23"/>
    </w:p>
    <w:p w14:paraId="01565B74" w14:textId="77777777" w:rsidR="00C905B3" w:rsidRDefault="00C905B3">
      <w:pPr>
        <w:suppressAutoHyphens w:val="0"/>
        <w:spacing w:before="0" w:after="160" w:line="259" w:lineRule="auto"/>
        <w:rPr>
          <w:rFonts w:eastAsiaTheme="majorEastAsia"/>
          <w:bCs/>
          <w:color w:val="002664"/>
          <w:sz w:val="40"/>
          <w:szCs w:val="52"/>
        </w:rPr>
      </w:pPr>
      <w:bookmarkStart w:id="24" w:name="_Toc105417568"/>
      <w:bookmarkStart w:id="25" w:name="_Toc106112725"/>
      <w:bookmarkStart w:id="26" w:name="_Toc145606521"/>
      <w:bookmarkStart w:id="27" w:name="_Toc151368940"/>
      <w:r>
        <w:br w:type="page"/>
      </w:r>
    </w:p>
    <w:p w14:paraId="192A42B6" w14:textId="0F63C3AC" w:rsidR="00C905B3" w:rsidRPr="006F40EC" w:rsidRDefault="00C905B3" w:rsidP="00C905B3">
      <w:pPr>
        <w:pStyle w:val="Heading1"/>
      </w:pPr>
      <w:r w:rsidRPr="006F40EC">
        <w:t>How to use this resource</w:t>
      </w:r>
      <w:bookmarkEnd w:id="24"/>
      <w:bookmarkEnd w:id="25"/>
      <w:bookmarkEnd w:id="26"/>
      <w:bookmarkEnd w:id="27"/>
    </w:p>
    <w:p w14:paraId="054DEE0D" w14:textId="77777777" w:rsidR="00C905B3" w:rsidRDefault="00C905B3" w:rsidP="00C905B3">
      <w:r w:rsidRPr="00A95848">
        <w:t xml:space="preserve">This </w:t>
      </w:r>
      <w:r>
        <w:t>sample scope and sequence</w:t>
      </w:r>
      <w:r w:rsidRPr="00A95848">
        <w:t xml:space="preserve"> can be modified to suit the needs of your learners, including adding your own resources, modifying content or duration</w:t>
      </w:r>
      <w:r>
        <w:t>,</w:t>
      </w:r>
      <w:r w:rsidRPr="00A95848">
        <w:t xml:space="preserve"> and differentiating for learning needs and learner groups. You can learn more about differentiation by accessing the department’s </w:t>
      </w:r>
      <w:hyperlink r:id="rId21" w:history="1">
        <w:r w:rsidRPr="00A95848">
          <w:rPr>
            <w:rStyle w:val="Hyperlink"/>
          </w:rPr>
          <w:t>Differentiation Adjustment Tool</w:t>
        </w:r>
      </w:hyperlink>
      <w:r w:rsidRPr="00A95848">
        <w:t xml:space="preserve">. </w:t>
      </w:r>
      <w:r w:rsidRPr="006F40EC">
        <w:rPr>
          <w:rFonts w:eastAsiaTheme="minorEastAsia"/>
        </w:rPr>
        <w:t xml:space="preserve">Accessing the microlearning series </w:t>
      </w:r>
      <w:hyperlink r:id="rId22" w:history="1">
        <w:r w:rsidRPr="006F40EC">
          <w:rPr>
            <w:rFonts w:eastAsia="Helvetica Neue"/>
            <w:color w:val="2F5496" w:themeColor="accent1" w:themeShade="BF"/>
            <w:u w:val="single"/>
          </w:rPr>
          <w:t>Curriculum planning for every student in every classroom</w:t>
        </w:r>
      </w:hyperlink>
      <w:r w:rsidRPr="006F40EC">
        <w:rPr>
          <w:rFonts w:eastAsiaTheme="minorEastAsia"/>
        </w:rPr>
        <w:t xml:space="preserve"> will support you to plan for the diversity of student need. The learning, teaching and assessment strategies and assessment task are suggestions only.</w:t>
      </w:r>
    </w:p>
    <w:p w14:paraId="19B22977" w14:textId="77777777" w:rsidR="00C905B3" w:rsidRPr="001B1C88" w:rsidRDefault="00C905B3" w:rsidP="00C905B3">
      <w:pPr>
        <w:pStyle w:val="Heading2"/>
        <w:rPr>
          <w:b/>
        </w:rPr>
      </w:pPr>
      <w:bookmarkStart w:id="28" w:name="_Toc135921974"/>
      <w:bookmarkStart w:id="29" w:name="_Toc145606522"/>
      <w:bookmarkStart w:id="30" w:name="_Toc151130635"/>
      <w:bookmarkStart w:id="31" w:name="_Toc151368941"/>
      <w:r w:rsidRPr="001B1C88">
        <w:t>Supporting students with disability</w:t>
      </w:r>
      <w:bookmarkEnd w:id="28"/>
      <w:bookmarkEnd w:id="29"/>
      <w:bookmarkEnd w:id="30"/>
      <w:bookmarkEnd w:id="31"/>
    </w:p>
    <w:p w14:paraId="62ED6B4F" w14:textId="77777777" w:rsidR="00C905B3" w:rsidRPr="006F40EC" w:rsidRDefault="00C905B3" w:rsidP="00C905B3">
      <w:pPr>
        <w:rPr>
          <w:rFonts w:eastAsiaTheme="minorEastAsia"/>
        </w:rPr>
      </w:pPr>
      <w:r w:rsidRPr="006F40EC">
        <w:rPr>
          <w:rFonts w:eastAsiaTheme="minorEastAsia"/>
        </w:rPr>
        <w:t xml:space="preserve">When using this </w:t>
      </w:r>
      <w:r>
        <w:rPr>
          <w:rFonts w:eastAsiaTheme="minorEastAsia"/>
        </w:rPr>
        <w:t>sample scope and sequence</w:t>
      </w:r>
      <w:r w:rsidRPr="006F40EC">
        <w:rPr>
          <w:rFonts w:eastAsiaTheme="minorEastAsia"/>
        </w:rPr>
        <w:t>, the assessment task</w:t>
      </w:r>
      <w:r>
        <w:rPr>
          <w:rFonts w:eastAsiaTheme="minorEastAsia"/>
        </w:rPr>
        <w:t>s</w:t>
      </w:r>
      <w:r w:rsidRPr="006F40EC">
        <w:rPr>
          <w:rFonts w:eastAsiaTheme="minorEastAsia"/>
        </w:rPr>
        <w:t xml:space="preserve"> and </w:t>
      </w:r>
      <w:r>
        <w:rPr>
          <w:rFonts w:eastAsiaTheme="minorEastAsia"/>
        </w:rPr>
        <w:t>suggested</w:t>
      </w:r>
      <w:r w:rsidRPr="006F40EC">
        <w:rPr>
          <w:rFonts w:eastAsiaTheme="minorEastAsia"/>
        </w:rPr>
        <w:t xml:space="preserve"> scaffolds</w:t>
      </w:r>
      <w:r>
        <w:rPr>
          <w:rFonts w:eastAsiaTheme="minorEastAsia"/>
        </w:rPr>
        <w:t xml:space="preserve"> and skills, </w:t>
      </w:r>
      <w:r w:rsidRPr="006F40EC">
        <w:rPr>
          <w:rFonts w:eastAsiaTheme="minorEastAsia"/>
        </w:rPr>
        <w:t>consider the needs of students with disability to ensure inclusivity for student acces</w:t>
      </w:r>
      <w:r>
        <w:rPr>
          <w:rFonts w:eastAsiaTheme="minorEastAsia"/>
        </w:rPr>
        <w:t xml:space="preserve">s and </w:t>
      </w:r>
      <w:r w:rsidRPr="00DB50DA">
        <w:t>engagement</w:t>
      </w:r>
      <w:r w:rsidRPr="006F40EC">
        <w:rPr>
          <w:rFonts w:eastAsiaTheme="minorEastAsia"/>
        </w:rPr>
        <w:t>.</w:t>
      </w:r>
    </w:p>
    <w:p w14:paraId="493A8E90" w14:textId="77777777" w:rsidR="00C905B3" w:rsidRPr="006F40EC" w:rsidRDefault="00C905B3" w:rsidP="00C905B3">
      <w:pPr>
        <w:rPr>
          <w:rFonts w:eastAsiaTheme="minorEastAsia"/>
        </w:rPr>
      </w:pPr>
      <w:r w:rsidRPr="00DB50DA">
        <w:t>Considerations</w:t>
      </w:r>
      <w:r w:rsidRPr="006F40EC">
        <w:rPr>
          <w:rFonts w:eastAsiaTheme="minorEastAsia"/>
        </w:rPr>
        <w:t xml:space="preserve"> may include:</w:t>
      </w:r>
    </w:p>
    <w:p w14:paraId="667C147C" w14:textId="77777777" w:rsidR="00C905B3" w:rsidRPr="006F40EC" w:rsidRDefault="00C905B3" w:rsidP="00C905B3">
      <w:pPr>
        <w:pStyle w:val="ListBullet"/>
      </w:pPr>
      <w:r w:rsidRPr="006F40EC">
        <w:t>providing scaffolds for all students</w:t>
      </w:r>
      <w:r w:rsidRPr="00DB50DA">
        <w:t xml:space="preserve"> </w:t>
      </w:r>
      <w:r w:rsidRPr="006F40EC">
        <w:t xml:space="preserve">as an option to use when needed to guide their </w:t>
      </w:r>
      <w:proofErr w:type="gramStart"/>
      <w:r w:rsidRPr="006F40EC">
        <w:t>response</w:t>
      </w:r>
      <w:proofErr w:type="gramEnd"/>
    </w:p>
    <w:p w14:paraId="412AC1A6" w14:textId="77777777" w:rsidR="00C905B3" w:rsidRPr="006F40EC" w:rsidRDefault="00C905B3" w:rsidP="00C905B3">
      <w:pPr>
        <w:pStyle w:val="ListBullet"/>
      </w:pPr>
      <w:r w:rsidRPr="006F40EC">
        <w:t>providing a visual list of key vocabulary and phrases</w:t>
      </w:r>
    </w:p>
    <w:p w14:paraId="2053C6A9" w14:textId="77777777" w:rsidR="00C905B3" w:rsidRPr="006F40EC" w:rsidRDefault="00C905B3" w:rsidP="00C905B3">
      <w:pPr>
        <w:pStyle w:val="ListBullet"/>
      </w:pPr>
      <w:r w:rsidRPr="006F40EC">
        <w:t>providing options for student expression using their preferred mode of communication</w:t>
      </w:r>
    </w:p>
    <w:p w14:paraId="48F91491" w14:textId="77777777" w:rsidR="00C905B3" w:rsidRPr="006F40EC" w:rsidRDefault="00C905B3" w:rsidP="00C905B3">
      <w:pPr>
        <w:pStyle w:val="ListBullet"/>
      </w:pPr>
      <w:r w:rsidRPr="006F40EC">
        <w:t xml:space="preserve">using closed captions (with English translation setting where appropriate) and/or provide transcripts for deaf or hard of hearing </w:t>
      </w:r>
      <w:proofErr w:type="gramStart"/>
      <w:r w:rsidRPr="006F40EC">
        <w:t>students</w:t>
      </w:r>
      <w:proofErr w:type="gramEnd"/>
    </w:p>
    <w:p w14:paraId="1696C9FB" w14:textId="77777777" w:rsidR="00C905B3" w:rsidRPr="006F40EC" w:rsidRDefault="00C905B3" w:rsidP="00C905B3">
      <w:pPr>
        <w:pStyle w:val="ListBullet"/>
      </w:pPr>
      <w:r w:rsidRPr="006F40EC">
        <w:t xml:space="preserve">providing documents digitally and/or orally as well as on paper so that they may be accessed by means such as screen </w:t>
      </w:r>
      <w:proofErr w:type="gramStart"/>
      <w:r w:rsidRPr="006F40EC">
        <w:t>readers</w:t>
      </w:r>
      <w:proofErr w:type="gramEnd"/>
    </w:p>
    <w:p w14:paraId="31CF6AB7" w14:textId="77777777" w:rsidR="00C905B3" w:rsidRPr="006F40EC" w:rsidRDefault="00C905B3" w:rsidP="00C905B3">
      <w:pPr>
        <w:pStyle w:val="ListBullet"/>
      </w:pPr>
      <w:r w:rsidRPr="006F40EC">
        <w:t>advising students of accessibility options for websites used in the unit</w:t>
      </w:r>
      <w:r>
        <w:t>,</w:t>
      </w:r>
      <w:r w:rsidRPr="006F40EC">
        <w:t xml:space="preserve"> such as Quizlet</w:t>
      </w:r>
      <w:r>
        <w:t xml:space="preserve">’s </w:t>
      </w:r>
      <w:r w:rsidRPr="006F40EC">
        <w:t>large font and voice over options.</w:t>
      </w:r>
    </w:p>
    <w:p w14:paraId="7D3DC1B9" w14:textId="77777777" w:rsidR="00C905B3" w:rsidRPr="006F40EC" w:rsidRDefault="00C905B3" w:rsidP="00C905B3">
      <w:pPr>
        <w:rPr>
          <w:rFonts w:eastAsiaTheme="minorEastAsia"/>
        </w:rPr>
      </w:pPr>
      <w:r w:rsidRPr="006F40EC">
        <w:rPr>
          <w:rFonts w:eastAsiaTheme="minorEastAsia"/>
        </w:rPr>
        <w:t xml:space="preserve">Adjustments are recommended to </w:t>
      </w:r>
      <w:r w:rsidRPr="00480CEA">
        <w:t>cater</w:t>
      </w:r>
      <w:r w:rsidRPr="006F40EC">
        <w:rPr>
          <w:rFonts w:eastAsiaTheme="minorEastAsia"/>
        </w:rPr>
        <w:t xml:space="preserve"> to your class’s learning needs. This could include how students will present their work and communicate their understanding.</w:t>
      </w:r>
    </w:p>
    <w:p w14:paraId="453DCED7" w14:textId="77777777" w:rsidR="00C905B3" w:rsidRPr="006F40EC" w:rsidRDefault="00C905B3" w:rsidP="00C905B3">
      <w:pPr>
        <w:rPr>
          <w:rFonts w:eastAsiaTheme="minorEastAsia"/>
        </w:rPr>
      </w:pPr>
      <w:r w:rsidRPr="006F40EC">
        <w:rPr>
          <w:rFonts w:eastAsiaTheme="minorEastAsia"/>
        </w:rPr>
        <w:t xml:space="preserve">Appropriate adjustments </w:t>
      </w:r>
      <w:r w:rsidRPr="00480CEA">
        <w:t>may</w:t>
      </w:r>
      <w:r w:rsidRPr="006F40EC">
        <w:rPr>
          <w:rFonts w:eastAsiaTheme="minorEastAsia"/>
        </w:rPr>
        <w:t xml:space="preserve"> include:</w:t>
      </w:r>
    </w:p>
    <w:p w14:paraId="6F34F907" w14:textId="77777777" w:rsidR="00C905B3" w:rsidRPr="006F40EC" w:rsidRDefault="00C905B3" w:rsidP="00C905B3">
      <w:pPr>
        <w:pStyle w:val="ListBullet"/>
      </w:pPr>
      <w:r w:rsidRPr="006F40EC">
        <w:t>use of explicit instructions and defining key terms/concepts</w:t>
      </w:r>
    </w:p>
    <w:p w14:paraId="5E426319" w14:textId="77777777" w:rsidR="00C905B3" w:rsidRPr="006F40EC" w:rsidRDefault="00C905B3" w:rsidP="00C905B3">
      <w:pPr>
        <w:pStyle w:val="ListBullet"/>
      </w:pPr>
      <w:r w:rsidRPr="006F40EC">
        <w:t xml:space="preserve">simplified or modified practical </w:t>
      </w:r>
      <w:proofErr w:type="gramStart"/>
      <w:r w:rsidRPr="006F40EC">
        <w:t>activities</w:t>
      </w:r>
      <w:proofErr w:type="gramEnd"/>
    </w:p>
    <w:p w14:paraId="33E0A31B" w14:textId="77777777" w:rsidR="00C905B3" w:rsidRPr="006F40EC" w:rsidRDefault="00C905B3" w:rsidP="00C905B3">
      <w:pPr>
        <w:pStyle w:val="ListBullet"/>
      </w:pPr>
      <w:r w:rsidRPr="006F40EC">
        <w:t xml:space="preserve">use of pictures and diagrams, clearly labelled to support students to access the </w:t>
      </w:r>
      <w:proofErr w:type="gramStart"/>
      <w:r w:rsidRPr="006F40EC">
        <w:t>tasks</w:t>
      </w:r>
      <w:proofErr w:type="gramEnd"/>
    </w:p>
    <w:p w14:paraId="4BDE014C" w14:textId="77777777" w:rsidR="00C905B3" w:rsidRPr="006F40EC" w:rsidRDefault="00C905B3" w:rsidP="00C905B3">
      <w:pPr>
        <w:pStyle w:val="ListBullet"/>
      </w:pPr>
      <w:r w:rsidRPr="006F40EC">
        <w:t>speech</w:t>
      </w:r>
      <w:r>
        <w:t>-</w:t>
      </w:r>
      <w:r w:rsidRPr="006F40EC">
        <w:t>to</w:t>
      </w:r>
      <w:r>
        <w:t>-</w:t>
      </w:r>
      <w:r w:rsidRPr="006F40EC">
        <w:t>text or augmentative communication devices.</w:t>
      </w:r>
    </w:p>
    <w:p w14:paraId="1EE4AD2F" w14:textId="77777777" w:rsidR="00C905B3" w:rsidRDefault="00C905B3" w:rsidP="00C905B3">
      <w:pPr>
        <w:rPr>
          <w:rFonts w:eastAsiaTheme="minorEastAsia"/>
        </w:rPr>
      </w:pPr>
      <w:r w:rsidRPr="00FB41A3">
        <w:rPr>
          <w:rStyle w:val="Strong"/>
        </w:rPr>
        <w:t>Tailoring the assessment tasks</w:t>
      </w:r>
      <w:r w:rsidRPr="006F40EC">
        <w:rPr>
          <w:rFonts w:eastAsiaTheme="minorEastAsia"/>
        </w:rPr>
        <w:t xml:space="preserve"> – </w:t>
      </w:r>
      <w:r w:rsidRPr="00480CEA">
        <w:t>summative</w:t>
      </w:r>
      <w:r>
        <w:rPr>
          <w:rFonts w:eastAsiaTheme="minorEastAsia"/>
        </w:rPr>
        <w:t xml:space="preserve"> assessment tasks</w:t>
      </w:r>
      <w:r w:rsidRPr="006F40EC">
        <w:rPr>
          <w:rFonts w:eastAsiaTheme="minorEastAsia"/>
        </w:rPr>
        <w:t xml:space="preserve"> should provide an equitable opportunity for all students to demonstrate their understanding and receive quality feedback to improve learning outcomes.</w:t>
      </w:r>
    </w:p>
    <w:p w14:paraId="45D49F1E" w14:textId="77777777" w:rsidR="00C905B3" w:rsidRPr="001B1C88" w:rsidRDefault="00C905B3" w:rsidP="00C905B3">
      <w:pPr>
        <w:pStyle w:val="Heading2"/>
        <w:rPr>
          <w:b/>
        </w:rPr>
      </w:pPr>
      <w:bookmarkStart w:id="32" w:name="_Toc142921797"/>
      <w:bookmarkStart w:id="33" w:name="_Toc145606523"/>
      <w:bookmarkStart w:id="34" w:name="_Toc151130636"/>
      <w:bookmarkStart w:id="35" w:name="_Toc151368942"/>
      <w:r w:rsidRPr="001B1C88">
        <w:t>Additional support for EAL/D students</w:t>
      </w:r>
      <w:bookmarkEnd w:id="32"/>
      <w:bookmarkEnd w:id="33"/>
      <w:bookmarkEnd w:id="34"/>
      <w:bookmarkEnd w:id="35"/>
    </w:p>
    <w:p w14:paraId="08E920D6" w14:textId="77777777" w:rsidR="00C905B3" w:rsidRDefault="00C905B3" w:rsidP="00C905B3">
      <w:bookmarkStart w:id="36" w:name="_Hlk141423051"/>
      <w:r>
        <w:t>When using this resource, consider the needs of EAL/D students’ backgrounds when adapting teaching and learning activities. Considerations may include:</w:t>
      </w:r>
    </w:p>
    <w:p w14:paraId="729D6A89" w14:textId="77777777" w:rsidR="00C905B3" w:rsidRPr="00912041" w:rsidRDefault="00C905B3" w:rsidP="00C905B3">
      <w:pPr>
        <w:pStyle w:val="ListBullet"/>
      </w:pPr>
      <w:r w:rsidRPr="00912041">
        <w:t xml:space="preserve">building background knowledge (cultural and linguistic) for what may be considered 'common' terms as students may not have a conceptual understanding of some </w:t>
      </w:r>
      <w:proofErr w:type="gramStart"/>
      <w:r w:rsidRPr="00912041">
        <w:t>terms</w:t>
      </w:r>
      <w:proofErr w:type="gramEnd"/>
    </w:p>
    <w:p w14:paraId="1C0CFDD6" w14:textId="77777777" w:rsidR="00C905B3" w:rsidRPr="00912041" w:rsidRDefault="00C905B3" w:rsidP="00C905B3">
      <w:pPr>
        <w:pStyle w:val="ListBullet"/>
      </w:pPr>
      <w:r>
        <w:t xml:space="preserve">understanding that </w:t>
      </w:r>
      <w:r w:rsidRPr="00912041">
        <w:t xml:space="preserve">topics that address 'home life’ can be a sensitive topic for many students, particularly those from refugee backgrounds. Teachers' knowledge of their students' family backgrounds is essential to adapt the task </w:t>
      </w:r>
      <w:proofErr w:type="gramStart"/>
      <w:r w:rsidRPr="00912041">
        <w:t>appropriately</w:t>
      </w:r>
      <w:proofErr w:type="gramEnd"/>
    </w:p>
    <w:p w14:paraId="3972BC28" w14:textId="77777777" w:rsidR="00C905B3" w:rsidRPr="00912041" w:rsidRDefault="00C905B3" w:rsidP="00C905B3">
      <w:pPr>
        <w:pStyle w:val="ListBullet"/>
      </w:pPr>
      <w:r w:rsidRPr="00912041">
        <w:t xml:space="preserve">including comparisons between </w:t>
      </w:r>
      <w:r>
        <w:t>Chinese</w:t>
      </w:r>
      <w:r w:rsidRPr="00912041">
        <w:t>-speaking countries and Australia</w:t>
      </w:r>
      <w:r>
        <w:t>. Comparisons</w:t>
      </w:r>
      <w:r w:rsidRPr="00912041">
        <w:t xml:space="preserve"> with their home countries will help students make connections and use their experiences as a </w:t>
      </w:r>
      <w:proofErr w:type="gramStart"/>
      <w:r w:rsidRPr="00912041">
        <w:t>resource</w:t>
      </w:r>
      <w:proofErr w:type="gramEnd"/>
    </w:p>
    <w:p w14:paraId="01A913F7" w14:textId="77777777" w:rsidR="00C905B3" w:rsidRPr="00912041" w:rsidRDefault="00C905B3" w:rsidP="00C905B3">
      <w:pPr>
        <w:pStyle w:val="ListBullet"/>
      </w:pPr>
      <w:r w:rsidRPr="00912041">
        <w:t>questions in English posed using language that is accessible for EAL/D students</w:t>
      </w:r>
      <w:r>
        <w:t>,</w:t>
      </w:r>
      <w:r w:rsidRPr="00912041">
        <w:t xml:space="preserve"> as students will have varying levels of proficiency in English and will need to process and make meaning across </w:t>
      </w:r>
      <w:r>
        <w:t>2</w:t>
      </w:r>
      <w:r w:rsidRPr="00912041">
        <w:t xml:space="preserve"> languages different from their </w:t>
      </w:r>
      <w:proofErr w:type="gramStart"/>
      <w:r w:rsidRPr="00912041">
        <w:t>own</w:t>
      </w:r>
      <w:proofErr w:type="gramEnd"/>
    </w:p>
    <w:p w14:paraId="4E6F9E81" w14:textId="77777777" w:rsidR="00C905B3" w:rsidRPr="00912041" w:rsidRDefault="00C905B3" w:rsidP="00C905B3">
      <w:pPr>
        <w:pStyle w:val="ListBullet"/>
      </w:pPr>
      <w:r w:rsidRPr="00912041">
        <w:t xml:space="preserve">EAL/D learners may require </w:t>
      </w:r>
      <w:hyperlink r:id="rId23" w:anchor="Differentiation2" w:history="1">
        <w:r w:rsidRPr="00912041">
          <w:rPr>
            <w:rStyle w:val="Hyperlink"/>
          </w:rPr>
          <w:t>scaffolding</w:t>
        </w:r>
      </w:hyperlink>
      <w:r w:rsidRPr="00912041">
        <w:t xml:space="preserve"> to support them to gain content knowledge, while providing extra time and assistance to master the English language required to engage with texts or complete classroom tasks EAL/D students could require background knowledge and explicit teaching of particular text types (audience, purpose, structure, register, language). EAL/D students may be unfamiliar with a blog. They should have multiple authentic examples/models to read and opportunities to practise writing blog responses prior to the task.</w:t>
      </w:r>
    </w:p>
    <w:bookmarkEnd w:id="36"/>
    <w:p w14:paraId="182A9DA8" w14:textId="19451017" w:rsidR="00ED4BFA" w:rsidRPr="00F838DC" w:rsidRDefault="00ED4BFA" w:rsidP="00F838DC">
      <w:pPr>
        <w:rPr>
          <w:rFonts w:eastAsia="Calibri" w:cs="Times New Roman"/>
        </w:rPr>
      </w:pPr>
      <w:r>
        <w:br w:type="page"/>
      </w:r>
    </w:p>
    <w:p w14:paraId="35EEF067" w14:textId="77777777" w:rsidR="00ED4BFA" w:rsidRDefault="00ED4BFA" w:rsidP="007563C5">
      <w:pPr>
        <w:pStyle w:val="Heading1"/>
      </w:pPr>
      <w:bookmarkStart w:id="37" w:name="_Toc115335140"/>
      <w:bookmarkStart w:id="38" w:name="_Toc151368939"/>
      <w:r>
        <w:t xml:space="preserve">Evidence </w:t>
      </w:r>
      <w:r w:rsidR="004668C5">
        <w:t>base</w:t>
      </w:r>
      <w:bookmarkEnd w:id="37"/>
      <w:bookmarkEnd w:id="38"/>
    </w:p>
    <w:p w14:paraId="559E06D7" w14:textId="77777777" w:rsidR="002C6D00" w:rsidRPr="00AE7FE3" w:rsidRDefault="002C6D00" w:rsidP="002C6D0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A795A52" w14:textId="77777777" w:rsidR="00DB50DA" w:rsidRPr="00AE7FE3" w:rsidRDefault="00DB50DA" w:rsidP="00DB50DA">
      <w:pPr>
        <w:pStyle w:val="FeatureBox2"/>
      </w:pPr>
      <w:r w:rsidRPr="00AE7FE3">
        <w:t>Please refer to the NESA Copyright Disclaimer for more information</w:t>
      </w:r>
      <w:r>
        <w:t xml:space="preserve"> </w:t>
      </w:r>
      <w:hyperlink r:id="rId24" w:tgtFrame="_blank" w:tooltip="https://educationstandards.nsw.edu.au/wps/portal/nesa/mini-footer/copyright" w:history="1">
        <w:r w:rsidRPr="00AE7FE3">
          <w:rPr>
            <w:rStyle w:val="Hyperlink"/>
          </w:rPr>
          <w:t>https://educationstandards.nsw.edu.au/wps/portal/nesa/mini-footer/copyright</w:t>
        </w:r>
      </w:hyperlink>
      <w:r w:rsidRPr="00A1020E">
        <w:t>.</w:t>
      </w:r>
    </w:p>
    <w:p w14:paraId="0C8ACB11" w14:textId="77777777" w:rsidR="002C6D00" w:rsidRPr="00AE7FE3" w:rsidRDefault="002C6D00" w:rsidP="002C6D00">
      <w:pPr>
        <w:pStyle w:val="FeatureBox2"/>
      </w:pPr>
      <w:r w:rsidRPr="00AE7FE3">
        <w:t>NESA holds the only official and up-to-date versions of the NSW Curriculum and syllabus documents. Please visit the NSW Education Standards Authority (NESA) website</w:t>
      </w:r>
      <w:r>
        <w:t xml:space="preserve"> </w:t>
      </w:r>
      <w:hyperlink r:id="rId25" w:history="1">
        <w:r w:rsidRPr="004C354B">
          <w:rPr>
            <w:rStyle w:val="Hyperlink"/>
          </w:rPr>
          <w:t>https://educationstandards.nsw.edu.au/</w:t>
        </w:r>
      </w:hyperlink>
      <w:r w:rsidRPr="00A1020E">
        <w:t xml:space="preserve"> </w:t>
      </w:r>
      <w:r w:rsidRPr="00AE7FE3">
        <w:t xml:space="preserve">and the NSW Curriculum website </w:t>
      </w:r>
      <w:hyperlink r:id="rId26" w:history="1">
        <w:r w:rsidR="00DB50DA">
          <w:rPr>
            <w:rStyle w:val="Hyperlink"/>
          </w:rPr>
          <w:t>https://curriculum.nsw.edu.au</w:t>
        </w:r>
      </w:hyperlink>
      <w:r w:rsidRPr="00AE7FE3">
        <w:t>.</w:t>
      </w:r>
    </w:p>
    <w:p w14:paraId="7C21A5BF" w14:textId="78EE663D" w:rsidR="00ED4BFA" w:rsidRDefault="00F927CC" w:rsidP="00ED4BFA">
      <w:hyperlink r:id="rId27" w:history="1">
        <w:r w:rsidR="009D75A3">
          <w:rPr>
            <w:rStyle w:val="Hyperlink"/>
          </w:rPr>
          <w:t>Modern Languages K</w:t>
        </w:r>
        <w:r w:rsidR="00DB50DA">
          <w:rPr>
            <w:rStyle w:val="Hyperlink"/>
          </w:rPr>
          <w:t>–</w:t>
        </w:r>
        <w:r w:rsidR="009D75A3">
          <w:rPr>
            <w:rStyle w:val="Hyperlink"/>
          </w:rPr>
          <w:t>10 Syllabus</w:t>
        </w:r>
      </w:hyperlink>
      <w:r w:rsidR="00ED4BFA">
        <w:t xml:space="preserve"> © NSW Education Standards Authority (NESA) for and on behalf of the Crown in right of the State of New South Wales</w:t>
      </w:r>
      <w:r w:rsidR="009D75A3">
        <w:t xml:space="preserve">, </w:t>
      </w:r>
      <w:r w:rsidR="009D75A3" w:rsidRPr="001F051B">
        <w:t>2022</w:t>
      </w:r>
      <w:r w:rsidR="00ED4BFA">
        <w:t>.</w:t>
      </w:r>
    </w:p>
    <w:p w14:paraId="0D3A9813" w14:textId="778B8291" w:rsidR="00ED4BFA" w:rsidRDefault="003F7D78" w:rsidP="00ED4BFA">
      <w:r>
        <w:t>NESA (NSW Education Standards Authority) (202</w:t>
      </w:r>
      <w:r w:rsidR="00AA5AE0">
        <w:t>2</w:t>
      </w:r>
      <w:r>
        <w:t xml:space="preserve">) </w:t>
      </w:r>
      <w:r w:rsidR="00820C1A">
        <w:t>‘</w:t>
      </w:r>
      <w:hyperlink r:id="rId28" w:history="1">
        <w:r w:rsidRPr="0009273E">
          <w:rPr>
            <w:rStyle w:val="Hyperlink"/>
          </w:rPr>
          <w:t>Advice on scope and sequences</w:t>
        </w:r>
      </w:hyperlink>
      <w:r w:rsidR="00820C1A">
        <w:rPr>
          <w:rStyle w:val="Hyperlink"/>
        </w:rPr>
        <w:t>’</w:t>
      </w:r>
      <w:r>
        <w:t xml:space="preserve">, </w:t>
      </w:r>
      <w:r w:rsidRPr="00C92607">
        <w:rPr>
          <w:rStyle w:val="Emphasis"/>
        </w:rPr>
        <w:t>Programming</w:t>
      </w:r>
      <w:r>
        <w:t>, NESA website</w:t>
      </w:r>
      <w:r w:rsidR="00ED4BFA">
        <w:t xml:space="preserve">, accessed </w:t>
      </w:r>
      <w:r>
        <w:t>21 December</w:t>
      </w:r>
      <w:r w:rsidR="00C61AC5">
        <w:t xml:space="preserve"> 2022.</w:t>
      </w:r>
    </w:p>
    <w:p w14:paraId="5C8CE441" w14:textId="450A5C87" w:rsidR="0093297D" w:rsidRDefault="0093297D" w:rsidP="00ED4BFA">
      <w:r w:rsidRPr="00EC038F">
        <w:t>NESA (202</w:t>
      </w:r>
      <w:r>
        <w:t>2</w:t>
      </w:r>
      <w:r w:rsidRPr="00EC038F">
        <w:t xml:space="preserve">) </w:t>
      </w:r>
      <w:r w:rsidR="00820C1A">
        <w:t>‘</w:t>
      </w:r>
      <w:hyperlink r:id="rId29" w:history="1">
        <w:r w:rsidRPr="004F5274">
          <w:rPr>
            <w:rStyle w:val="Hyperlink"/>
          </w:rPr>
          <w:t>Proficient Teacher: Standard descriptors</w:t>
        </w:r>
      </w:hyperlink>
      <w:r w:rsidR="00820C1A">
        <w:rPr>
          <w:rStyle w:val="Hyperlink"/>
        </w:rPr>
        <w:t>’</w:t>
      </w:r>
      <w:r w:rsidRPr="00EC038F">
        <w:t xml:space="preserve">, </w:t>
      </w:r>
      <w:r w:rsidRPr="004F5274">
        <w:rPr>
          <w:rStyle w:val="Emphasis"/>
        </w:rPr>
        <w:t>The Standards</w:t>
      </w:r>
      <w:r>
        <w:t xml:space="preserve">, </w:t>
      </w:r>
      <w:r w:rsidRPr="00EC038F">
        <w:t>NESA</w:t>
      </w:r>
      <w:r>
        <w:t xml:space="preserve"> website</w:t>
      </w:r>
      <w:r w:rsidRPr="00EC038F">
        <w:t>, accessed</w:t>
      </w:r>
      <w:r>
        <w:t xml:space="preserve"> 21 December 2022.</w:t>
      </w:r>
    </w:p>
    <w:p w14:paraId="4BC56EC8" w14:textId="098842C1" w:rsidR="00ED4BFA" w:rsidRDefault="00AA5AE0" w:rsidP="00ED4BFA">
      <w:r>
        <w:t xml:space="preserve">State of New South Wales (Department of Education) </w:t>
      </w:r>
      <w:r w:rsidR="00ED4BFA">
        <w:t>(202</w:t>
      </w:r>
      <w:r>
        <w:t>2</w:t>
      </w:r>
      <w:r w:rsidR="00ED4BFA">
        <w:t xml:space="preserve">) </w:t>
      </w:r>
      <w:r w:rsidR="00820C1A">
        <w:t>‘</w:t>
      </w:r>
      <w:hyperlink r:id="rId30">
        <w:r w:rsidR="00ED4BFA" w:rsidRPr="574EB4B3">
          <w:rPr>
            <w:rStyle w:val="Hyperlink"/>
          </w:rPr>
          <w:t>Differentiating learning</w:t>
        </w:r>
      </w:hyperlink>
      <w:r w:rsidR="00820C1A">
        <w:rPr>
          <w:rStyle w:val="Hyperlink"/>
        </w:rPr>
        <w:t>’</w:t>
      </w:r>
      <w:r>
        <w:t>,</w:t>
      </w:r>
      <w:r w:rsidR="00ED4BFA">
        <w:t xml:space="preserve"> </w:t>
      </w:r>
      <w:r w:rsidRPr="574EB4B3">
        <w:rPr>
          <w:rStyle w:val="Emphasis"/>
        </w:rPr>
        <w:t>Refining practice</w:t>
      </w:r>
      <w:r>
        <w:t>,</w:t>
      </w:r>
      <w:r w:rsidR="00ED4BFA">
        <w:t xml:space="preserve"> NSW Department of Education</w:t>
      </w:r>
      <w:r>
        <w:t xml:space="preserve"> website</w:t>
      </w:r>
      <w:r w:rsidR="00ED4BFA">
        <w:t xml:space="preserve">, accessed </w:t>
      </w:r>
      <w:r w:rsidR="003F7D78">
        <w:t xml:space="preserve">21 December </w:t>
      </w:r>
      <w:r w:rsidR="00ED4BFA">
        <w:t>2022</w:t>
      </w:r>
      <w:r w:rsidR="00C61AC5">
        <w:t>.</w:t>
      </w:r>
    </w:p>
    <w:p w14:paraId="266429B3" w14:textId="528391FD" w:rsidR="008B2119" w:rsidRDefault="00ED4BFA" w:rsidP="00ED4BFA">
      <w:r>
        <w:t>Wiliam D (2013)</w:t>
      </w:r>
      <w:r w:rsidR="004775EA">
        <w:t xml:space="preserve"> </w:t>
      </w:r>
      <w:hyperlink r:id="rId31">
        <w:r w:rsidR="004775EA" w:rsidRPr="127B10CA">
          <w:rPr>
            <w:rStyle w:val="Hyperlink"/>
            <w:noProof/>
          </w:rPr>
          <w:t xml:space="preserve">Assessment: The </w:t>
        </w:r>
        <w:r w:rsidR="004775EA">
          <w:rPr>
            <w:rStyle w:val="Hyperlink"/>
            <w:noProof/>
          </w:rPr>
          <w:t>b</w:t>
        </w:r>
        <w:r w:rsidR="004775EA" w:rsidRPr="127B10CA">
          <w:rPr>
            <w:rStyle w:val="Hyperlink"/>
            <w:noProof/>
          </w:rPr>
          <w:t xml:space="preserve">ridge between </w:t>
        </w:r>
        <w:r w:rsidR="004775EA">
          <w:rPr>
            <w:rStyle w:val="Hyperlink"/>
            <w:noProof/>
          </w:rPr>
          <w:t>t</w:t>
        </w:r>
        <w:r w:rsidR="004775EA" w:rsidRPr="127B10CA">
          <w:rPr>
            <w:rStyle w:val="Hyperlink"/>
            <w:noProof/>
          </w:rPr>
          <w:t xml:space="preserve">eaching and </w:t>
        </w:r>
        <w:r w:rsidR="004775EA">
          <w:rPr>
            <w:rStyle w:val="Hyperlink"/>
            <w:noProof/>
          </w:rPr>
          <w:t>l</w:t>
        </w:r>
        <w:r w:rsidR="004775EA" w:rsidRPr="127B10CA">
          <w:rPr>
            <w:rStyle w:val="Hyperlink"/>
            <w:noProof/>
          </w:rPr>
          <w:t>earning</w:t>
        </w:r>
      </w:hyperlink>
      <w:r>
        <w:t xml:space="preserve">, </w:t>
      </w:r>
      <w:r w:rsidRPr="003F7D78">
        <w:rPr>
          <w:i/>
        </w:rPr>
        <w:t>Voices from the Middle</w:t>
      </w:r>
      <w:r>
        <w:t xml:space="preserve">, 21(2):15–20, accessed </w:t>
      </w:r>
      <w:r w:rsidR="003F7D78">
        <w:t xml:space="preserve">21 December </w:t>
      </w:r>
      <w:r w:rsidR="002334C4">
        <w:t>2022.</w:t>
      </w:r>
    </w:p>
    <w:p w14:paraId="6B53DC15" w14:textId="77777777" w:rsidR="002C6D00" w:rsidRDefault="002C6D00" w:rsidP="008B2119">
      <w:pPr>
        <w:spacing w:line="25" w:lineRule="atLeast"/>
        <w:rPr>
          <w:rStyle w:val="Strong"/>
          <w:sz w:val="28"/>
          <w:szCs w:val="28"/>
        </w:rPr>
        <w:sectPr w:rsidR="002C6D00" w:rsidSect="00DB2822">
          <w:headerReference w:type="default" r:id="rId32"/>
          <w:footerReference w:type="even" r:id="rId33"/>
          <w:footerReference w:type="default" r:id="rId34"/>
          <w:headerReference w:type="first" r:id="rId35"/>
          <w:footerReference w:type="first" r:id="rId36"/>
          <w:pgSz w:w="16838" w:h="11906" w:orient="landscape"/>
          <w:pgMar w:top="1134" w:right="1134" w:bottom="1134" w:left="1134" w:header="709" w:footer="709" w:gutter="0"/>
          <w:pgNumType w:start="0"/>
          <w:cols w:space="708"/>
          <w:titlePg/>
          <w:docGrid w:linePitch="360"/>
        </w:sectPr>
      </w:pPr>
    </w:p>
    <w:p w14:paraId="25D4B857" w14:textId="77777777" w:rsidR="008B2119" w:rsidRPr="00E80FFD" w:rsidRDefault="008B2119" w:rsidP="007563C5">
      <w:pPr>
        <w:spacing w:before="0" w:after="0"/>
        <w:rPr>
          <w:rStyle w:val="Strong"/>
          <w:szCs w:val="22"/>
        </w:rPr>
      </w:pPr>
      <w:r w:rsidRPr="00E80FFD">
        <w:rPr>
          <w:rStyle w:val="Strong"/>
          <w:szCs w:val="22"/>
        </w:rPr>
        <w:t>© State of New South Wales (Department of Education), 2023</w:t>
      </w:r>
    </w:p>
    <w:p w14:paraId="6CB0A26B" w14:textId="77777777" w:rsidR="008B2119" w:rsidRPr="003A37EF" w:rsidRDefault="008B2119" w:rsidP="007563C5">
      <w:r w:rsidRPr="003A37EF">
        <w:t xml:space="preserve">The copyright material published in this resource is subject to the </w:t>
      </w:r>
      <w:r w:rsidRPr="003A37EF">
        <w:rPr>
          <w:i/>
          <w:iCs/>
        </w:rPr>
        <w:t>Copyright Act 1968</w:t>
      </w:r>
      <w:r w:rsidRPr="003A37EF">
        <w:t xml:space="preserve"> (</w:t>
      </w:r>
      <w:proofErr w:type="spellStart"/>
      <w:r w:rsidRPr="003A37EF">
        <w:t>Cth</w:t>
      </w:r>
      <w:proofErr w:type="spellEnd"/>
      <w:r w:rsidRPr="003A37EF">
        <w:t>) and is owned by the NSW Department of Education or, where indicated, by a party other than the NSW Department of Education (third-party material).</w:t>
      </w:r>
    </w:p>
    <w:p w14:paraId="4F53D848" w14:textId="77777777" w:rsidR="008B2119" w:rsidRDefault="008B2119" w:rsidP="007563C5">
      <w:r w:rsidRPr="003A37EF">
        <w:t xml:space="preserve">Copyright material available in this resource and owned by the NSW Department of Education is licensed under a </w:t>
      </w:r>
      <w:hyperlink r:id="rId37" w:history="1">
        <w:r w:rsidR="007563C5" w:rsidRPr="003B3E41">
          <w:rPr>
            <w:rStyle w:val="Hyperlink"/>
          </w:rPr>
          <w:t>Creative Commons Attribution 4.0 International (CC BY 4.0) license</w:t>
        </w:r>
      </w:hyperlink>
      <w:r w:rsidRPr="003A37EF">
        <w:t>.</w:t>
      </w:r>
    </w:p>
    <w:p w14:paraId="5E9D3445" w14:textId="77777777" w:rsidR="007563C5" w:rsidRDefault="007563C5" w:rsidP="007563C5">
      <w:pPr>
        <w:spacing w:line="276" w:lineRule="auto"/>
      </w:pPr>
      <w:r>
        <w:t xml:space="preserve"> </w:t>
      </w:r>
      <w:r>
        <w:rPr>
          <w:noProof/>
        </w:rPr>
        <w:drawing>
          <wp:inline distT="0" distB="0" distL="0" distR="0" wp14:anchorId="05D8324D" wp14:editId="520E595C">
            <wp:extent cx="1228725" cy="428625"/>
            <wp:effectExtent l="0" t="0" r="9525" b="9525"/>
            <wp:docPr id="32" name="Picture 32" descr="Creative Commons Attribution license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FEB2D68" w14:textId="77777777" w:rsidR="008B2119" w:rsidRPr="003A37EF" w:rsidRDefault="008B2119" w:rsidP="007563C5">
      <w:r w:rsidRPr="003A37EF">
        <w:t xml:space="preserve">This </w:t>
      </w:r>
      <w:r w:rsidR="007563C5" w:rsidRPr="002D3434">
        <w:t>license</w:t>
      </w:r>
      <w:r w:rsidRPr="003A37EF">
        <w:t xml:space="preserve"> allows you to share and adapt the material for any purpose, even commercially.</w:t>
      </w:r>
    </w:p>
    <w:p w14:paraId="0C39CFAB" w14:textId="77777777" w:rsidR="008B2119" w:rsidRPr="003A37EF" w:rsidRDefault="008B2119" w:rsidP="007563C5">
      <w:r w:rsidRPr="003A37EF">
        <w:t>Attribution should be given to © State of New South Wales (Department of Education), 2023.</w:t>
      </w:r>
    </w:p>
    <w:p w14:paraId="20E08147" w14:textId="77777777" w:rsidR="008B2119" w:rsidRPr="003A37EF" w:rsidRDefault="008B2119" w:rsidP="007563C5">
      <w:r w:rsidRPr="003A37EF">
        <w:t xml:space="preserve">Material in this resource not available under a Creative Commons </w:t>
      </w:r>
      <w:r w:rsidR="007563C5" w:rsidRPr="002D3434">
        <w:t>license</w:t>
      </w:r>
      <w:r w:rsidRPr="003A37EF">
        <w:t>:</w:t>
      </w:r>
    </w:p>
    <w:p w14:paraId="5FCC566F" w14:textId="77777777" w:rsidR="008B2119" w:rsidRPr="002D3434" w:rsidRDefault="008B2119" w:rsidP="007563C5">
      <w:pPr>
        <w:pStyle w:val="ListBullet"/>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3D1CD1C4" w14:textId="77777777" w:rsidR="008B2119" w:rsidRPr="002D3434" w:rsidRDefault="008B2119" w:rsidP="007563C5">
      <w:pPr>
        <w:pStyle w:val="ListBullet"/>
        <w:spacing w:line="276" w:lineRule="auto"/>
        <w:contextualSpacing/>
      </w:pPr>
      <w:r w:rsidRPr="002D3434">
        <w:t>material owned by a third party that has been reproduced with permission. You will need to obtain permission from the third party to reuse its material.</w:t>
      </w:r>
    </w:p>
    <w:p w14:paraId="15A82632" w14:textId="77777777" w:rsidR="008B2119" w:rsidRPr="003A37EF" w:rsidRDefault="008B2119" w:rsidP="002C6D00">
      <w:pPr>
        <w:pStyle w:val="FeatureBox2"/>
        <w:spacing w:line="276" w:lineRule="auto"/>
        <w:rPr>
          <w:rStyle w:val="Strong"/>
        </w:rPr>
      </w:pPr>
      <w:r w:rsidRPr="003A37EF">
        <w:rPr>
          <w:rStyle w:val="Strong"/>
        </w:rPr>
        <w:t>Links to third-party material and websites</w:t>
      </w:r>
    </w:p>
    <w:p w14:paraId="6ECE0568" w14:textId="77777777" w:rsidR="008B2119" w:rsidRPr="003A37EF" w:rsidRDefault="008B2119" w:rsidP="002C6D00">
      <w:pPr>
        <w:pStyle w:val="FeatureBox2"/>
        <w:spacing w:line="276" w:lineRule="auto"/>
      </w:pPr>
      <w:r w:rsidRPr="003A37EF">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0B25E4A" w14:textId="77777777" w:rsidR="00962DCD" w:rsidRPr="00962DCD" w:rsidRDefault="008B2119" w:rsidP="002C6D00">
      <w:pPr>
        <w:pStyle w:val="FeatureBox2"/>
        <w:spacing w:line="276" w:lineRule="auto"/>
      </w:pPr>
      <w:r w:rsidRPr="003A37EF">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3A37EF">
        <w:t>where</w:t>
      </w:r>
      <w:proofErr w:type="gramEnd"/>
      <w:r w:rsidRPr="003A37EF">
        <w:t xml:space="preserve"> permitted by the </w:t>
      </w:r>
      <w:r w:rsidRPr="003A37EF">
        <w:rPr>
          <w:i/>
          <w:iCs/>
        </w:rPr>
        <w:t>Copyright Act 1968</w:t>
      </w:r>
      <w:r w:rsidRPr="003A37EF">
        <w:t xml:space="preserve"> (</w:t>
      </w:r>
      <w:proofErr w:type="spellStart"/>
      <w:r w:rsidRPr="003A37EF">
        <w:t>Cth</w:t>
      </w:r>
      <w:proofErr w:type="spellEnd"/>
      <w:r w:rsidRPr="003A37EF">
        <w:t>). The department accepts no responsibility for content on third-party websites.</w:t>
      </w:r>
    </w:p>
    <w:sectPr w:rsidR="00962DCD" w:rsidRPr="00962DCD" w:rsidSect="00A06F31">
      <w:headerReference w:type="default" r:id="rId39"/>
      <w:footerReference w:type="default" r:id="rId40"/>
      <w:headerReference w:type="first" r:id="rId41"/>
      <w:footerReference w:type="first" r:id="rId4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6D2E" w14:textId="77777777" w:rsidR="007A7617" w:rsidRDefault="007A7617" w:rsidP="00E51733">
      <w:r>
        <w:separator/>
      </w:r>
    </w:p>
  </w:endnote>
  <w:endnote w:type="continuationSeparator" w:id="0">
    <w:p w14:paraId="64F41598" w14:textId="77777777" w:rsidR="007A7617" w:rsidRDefault="007A7617" w:rsidP="00E51733">
      <w:r>
        <w:continuationSeparator/>
      </w:r>
    </w:p>
  </w:endnote>
  <w:endnote w:type="continuationNotice" w:id="1">
    <w:p w14:paraId="689AEB1A" w14:textId="77777777" w:rsidR="007A7617" w:rsidRDefault="007A761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24C" w14:textId="399AD3FD"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F4E8F">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99F" w14:textId="5D8D3F6E" w:rsidR="00F66145" w:rsidRDefault="002466C3" w:rsidP="00CF15E3">
    <w:pPr>
      <w:pStyle w:val="Footer"/>
    </w:pPr>
    <w:r>
      <w:t xml:space="preserve">© NSW Department of Education, </w:t>
    </w:r>
    <w:r>
      <w:fldChar w:fldCharType="begin"/>
    </w:r>
    <w:r>
      <w:instrText xml:space="preserve"> DATE  \@ "MMM-yy"  \* MERGEFORMAT </w:instrText>
    </w:r>
    <w:r>
      <w:fldChar w:fldCharType="separate"/>
    </w:r>
    <w:r w:rsidR="005F4E8F">
      <w:rPr>
        <w:noProof/>
      </w:rPr>
      <w:t>Nov-23</w:t>
    </w:r>
    <w:r>
      <w:fldChar w:fldCharType="end"/>
    </w:r>
    <w:r>
      <w:ptab w:relativeTo="margin" w:alignment="right" w:leader="none"/>
    </w:r>
    <w:r>
      <w:t xml:space="preserve"> </w:t>
    </w:r>
    <w:r>
      <w:rPr>
        <w:b/>
        <w:noProof/>
        <w:sz w:val="28"/>
        <w:szCs w:val="28"/>
      </w:rPr>
      <w:drawing>
        <wp:inline distT="0" distB="0" distL="0" distR="0" wp14:anchorId="61C6F5DB" wp14:editId="28D2CD71">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172A" w14:textId="31DCABE0" w:rsidR="000B38EB" w:rsidRPr="00835C3D" w:rsidRDefault="003A6188" w:rsidP="003A6188">
    <w:pPr>
      <w:pStyle w:val="Logo"/>
      <w:ind w:right="-31"/>
      <w:jc w:val="right"/>
    </w:pPr>
    <w:r w:rsidRPr="008426B6">
      <w:rPr>
        <w:noProof/>
      </w:rPr>
      <w:drawing>
        <wp:inline distT="0" distB="0" distL="0" distR="0" wp14:anchorId="6AAD838B" wp14:editId="1D9C4ACF">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32B9" w14:textId="77777777" w:rsidR="007F5427" w:rsidRDefault="007F54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730E" w14:textId="77777777" w:rsidR="002C6D00" w:rsidRPr="00835C3D" w:rsidRDefault="002C6D00"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64CA" w14:textId="77777777" w:rsidR="007A7617" w:rsidRDefault="007A7617" w:rsidP="00E51733">
      <w:r>
        <w:separator/>
      </w:r>
    </w:p>
  </w:footnote>
  <w:footnote w:type="continuationSeparator" w:id="0">
    <w:p w14:paraId="7C260542" w14:textId="77777777" w:rsidR="007A7617" w:rsidRDefault="007A7617" w:rsidP="00E51733">
      <w:r>
        <w:continuationSeparator/>
      </w:r>
    </w:p>
  </w:footnote>
  <w:footnote w:type="continuationNotice" w:id="1">
    <w:p w14:paraId="1F8AEEAA" w14:textId="77777777" w:rsidR="007A7617" w:rsidRDefault="007A7617">
      <w:pPr>
        <w:spacing w:before="0" w:line="240" w:lineRule="auto"/>
      </w:pPr>
    </w:p>
  </w:footnote>
  <w:footnote w:id="2">
    <w:p w14:paraId="27101B90" w14:textId="77803BEC" w:rsidR="006950F9" w:rsidRPr="00860928" w:rsidRDefault="006950F9" w:rsidP="006950F9">
      <w:pPr>
        <w:pStyle w:val="Footer"/>
        <w:rPr>
          <w:sz w:val="20"/>
          <w:szCs w:val="20"/>
        </w:rPr>
      </w:pPr>
      <w:r w:rsidRPr="00860928">
        <w:rPr>
          <w:rStyle w:val="FootnoteReference"/>
          <w:sz w:val="20"/>
          <w:szCs w:val="20"/>
        </w:rPr>
        <w:footnoteRef/>
      </w:r>
      <w:r w:rsidRPr="00860928">
        <w:rPr>
          <w:sz w:val="20"/>
          <w:szCs w:val="20"/>
        </w:rPr>
        <w:t xml:space="preserve"> As this task assesses interaction, students are encouraged to work in pairs to complete the </w:t>
      </w:r>
      <w:r w:rsidR="00DC7B61" w:rsidRPr="00860928">
        <w:rPr>
          <w:sz w:val="20"/>
          <w:szCs w:val="20"/>
        </w:rPr>
        <w:t>podcast</w:t>
      </w:r>
      <w:r w:rsidRPr="00860928">
        <w:rPr>
          <w:sz w:val="20"/>
          <w:szCs w:val="20"/>
        </w:rPr>
        <w:t>. Some students may prefer to work individually and/or use assistive technology to provide oral responses.</w:t>
      </w:r>
    </w:p>
  </w:footnote>
  <w:footnote w:id="3">
    <w:p w14:paraId="7EC9395E" w14:textId="1676E716" w:rsidR="00C72C51" w:rsidRDefault="00C72C51">
      <w:pPr>
        <w:pStyle w:val="FootnoteText"/>
      </w:pPr>
      <w:r>
        <w:rPr>
          <w:rStyle w:val="FootnoteReference"/>
        </w:rPr>
        <w:footnoteRef/>
      </w:r>
      <w:r>
        <w:t xml:space="preserve"> </w:t>
      </w:r>
      <w:r w:rsidRPr="00860928">
        <w:t>Students may be given a word bank or scaffold to support spontaneous interaction.</w:t>
      </w:r>
    </w:p>
  </w:footnote>
  <w:footnote w:id="4">
    <w:p w14:paraId="58F4AD6C" w14:textId="636F321F" w:rsidR="003926B5" w:rsidRDefault="003926B5">
      <w:pPr>
        <w:pStyle w:val="FootnoteText"/>
      </w:pPr>
      <w:r>
        <w:rPr>
          <w:rStyle w:val="FootnoteReference"/>
        </w:rPr>
        <w:footnoteRef/>
      </w:r>
      <w:r>
        <w:t xml:space="preserve"> Teacher </w:t>
      </w:r>
      <w:r w:rsidR="002A7380">
        <w:t>to provide text(s)</w:t>
      </w:r>
      <w:r w:rsidR="00105152">
        <w:t xml:space="preserve"> or </w:t>
      </w:r>
      <w:hyperlink r:id="rId1" w:history="1">
        <w:r w:rsidR="00105152" w:rsidRPr="00105152">
          <w:rPr>
            <w:rStyle w:val="Hyperlink"/>
          </w:rPr>
          <w:t>view samples</w:t>
        </w:r>
      </w:hyperlink>
      <w:r w:rsidR="00105152">
        <w:t>.</w:t>
      </w:r>
    </w:p>
  </w:footnote>
  <w:footnote w:id="5">
    <w:p w14:paraId="3DADDFE7" w14:textId="77777777" w:rsidR="003926B5" w:rsidRDefault="003926B5" w:rsidP="00C4045A">
      <w:pPr>
        <w:pStyle w:val="FootnoteText"/>
        <w:rPr>
          <w:lang w:eastAsia="ja-JP"/>
        </w:rPr>
      </w:pPr>
      <w:r w:rsidRPr="00864A8E">
        <w:rPr>
          <w:rStyle w:val="FootnoteReference"/>
        </w:rPr>
        <w:footnoteRef/>
      </w:r>
      <w:r w:rsidRPr="00864A8E">
        <w:t xml:space="preserve"> </w:t>
      </w:r>
      <w:r w:rsidRPr="00864A8E">
        <w:rPr>
          <w:rFonts w:hint="eastAsia"/>
          <w:lang w:eastAsia="ja-JP"/>
        </w:rPr>
        <w:t>S</w:t>
      </w:r>
      <w:r w:rsidRPr="00864A8E">
        <w:rPr>
          <w:lang w:eastAsia="ja-JP"/>
        </w:rPr>
        <w:t>tudents may be given prompt cards or scaffolds to support spontaneous interaction.</w:t>
      </w:r>
    </w:p>
  </w:footnote>
  <w:footnote w:id="6">
    <w:p w14:paraId="1E5378A6" w14:textId="07625121" w:rsidR="00B84374" w:rsidRDefault="00B84374">
      <w:pPr>
        <w:pStyle w:val="FootnoteText"/>
      </w:pPr>
      <w:r>
        <w:rPr>
          <w:rStyle w:val="FootnoteReference"/>
        </w:rPr>
        <w:footnoteRef/>
      </w:r>
      <w:r>
        <w:t xml:space="preserve"> Students can use a digital platform such as Minecraft</w:t>
      </w:r>
      <w:r w:rsidR="002A4DE2">
        <w:t>, Canva or PowerPoint. Alternatively</w:t>
      </w:r>
      <w:r w:rsidR="0088489A">
        <w:t>,</w:t>
      </w:r>
      <w:r>
        <w:t xml:space="preserve"> students may hand draw </w:t>
      </w:r>
      <w:r w:rsidR="002A4DE2">
        <w:t>a town design.</w:t>
      </w:r>
    </w:p>
  </w:footnote>
  <w:footnote w:id="7">
    <w:p w14:paraId="6AFC6CDB" w14:textId="40851EDA" w:rsidR="00362236" w:rsidRDefault="00362236">
      <w:pPr>
        <w:pStyle w:val="FootnoteText"/>
      </w:pPr>
      <w:r>
        <w:rPr>
          <w:rStyle w:val="FootnoteReference"/>
        </w:rPr>
        <w:footnoteRef/>
      </w:r>
      <w:r>
        <w:t xml:space="preserve"> </w:t>
      </w:r>
      <w:r w:rsidRPr="00860928">
        <w:t>As this task assesses interaction, students are encouraged to work in pairs. Some students may prefer to work individually and/or use assistive technology to provide oral responses.</w:t>
      </w:r>
    </w:p>
  </w:footnote>
  <w:footnote w:id="8">
    <w:p w14:paraId="56FB4AE0" w14:textId="31694B0A" w:rsidR="00362236" w:rsidRDefault="00362236">
      <w:pPr>
        <w:pStyle w:val="FootnoteText"/>
      </w:pPr>
      <w:r>
        <w:rPr>
          <w:rStyle w:val="FootnoteReference"/>
        </w:rPr>
        <w:footnoteRef/>
      </w:r>
      <w:r>
        <w:t xml:space="preserve"> </w:t>
      </w:r>
      <w:r w:rsidRPr="00864A8E">
        <w:rPr>
          <w:rFonts w:hint="eastAsia"/>
          <w:lang w:eastAsia="ja-JP"/>
        </w:rPr>
        <w:t>S</w:t>
      </w:r>
      <w:r w:rsidRPr="00864A8E">
        <w:rPr>
          <w:lang w:eastAsia="ja-JP"/>
        </w:rPr>
        <w:t>tudents may be given prompt cards or scaffolds to support spontaneous interaction.</w:t>
      </w:r>
    </w:p>
  </w:footnote>
  <w:footnote w:id="9">
    <w:p w14:paraId="00062699" w14:textId="0FF43BFF" w:rsidR="00FD3D32" w:rsidRDefault="00FD3D32" w:rsidP="00FD3D32">
      <w:pPr>
        <w:pStyle w:val="FootnoteText"/>
        <w:rPr>
          <w:lang w:eastAsia="ja-JP"/>
        </w:rPr>
      </w:pPr>
      <w:r w:rsidRPr="00864A8E">
        <w:rPr>
          <w:rStyle w:val="FootnoteReference"/>
        </w:rPr>
        <w:footnoteRef/>
      </w:r>
      <w:r w:rsidRPr="00864A8E">
        <w:t xml:space="preserve"> </w:t>
      </w:r>
      <w:r w:rsidR="00362236">
        <w:t xml:space="preserve">Students could perform live in </w:t>
      </w:r>
      <w:proofErr w:type="gramStart"/>
      <w:r w:rsidR="00362236">
        <w:t>class, or</w:t>
      </w:r>
      <w:proofErr w:type="gramEnd"/>
      <w:r w:rsidR="00362236">
        <w:t xml:space="preserve"> record their conversation using a platform such as </w:t>
      </w:r>
      <w:hyperlink r:id="rId2" w:history="1">
        <w:r w:rsidR="00362236" w:rsidRPr="00165F9E">
          <w:rPr>
            <w:rStyle w:val="Hyperlink"/>
          </w:rPr>
          <w:t>Flip</w:t>
        </w:r>
      </w:hyperlink>
      <w:r w:rsidR="00362236">
        <w:t>.</w:t>
      </w:r>
    </w:p>
  </w:footnote>
  <w:footnote w:id="10">
    <w:p w14:paraId="67379935" w14:textId="3AC7C104" w:rsidR="001C49E2" w:rsidRDefault="001C49E2">
      <w:pPr>
        <w:pStyle w:val="FootnoteText"/>
      </w:pPr>
      <w:r>
        <w:rPr>
          <w:rStyle w:val="FootnoteReference"/>
        </w:rPr>
        <w:footnoteRef/>
      </w:r>
      <w:r>
        <w:t xml:space="preserve"> Provide a list of questions for students to respond to. Students may </w:t>
      </w:r>
      <w:r w:rsidR="00276D76">
        <w:t>use their flyers to support the conversation in Part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D642" w14:textId="3FD909F1" w:rsidR="00C11CD7" w:rsidRDefault="00047DC2" w:rsidP="002466C3">
    <w:pPr>
      <w:pStyle w:val="Documentname"/>
    </w:pPr>
    <w:r>
      <w:t>Chi</w:t>
    </w:r>
    <w:r w:rsidR="002466C3" w:rsidRPr="00501E2D">
      <w:t xml:space="preserve">nese Stage </w:t>
    </w:r>
    <w:r w:rsidR="002466C3">
      <w:t>5</w:t>
    </w:r>
    <w:r w:rsidR="002466C3" w:rsidRPr="00501E2D">
      <w:t xml:space="preserve"> – sample scope and sequence (</w:t>
    </w:r>
    <w:r w:rsidR="0047261C">
      <w:t>2</w:t>
    </w:r>
    <w:r w:rsidR="002466C3" w:rsidRPr="00501E2D">
      <w:t>00 hours)</w:t>
    </w:r>
    <w:r w:rsidR="002466C3" w:rsidRPr="00CD4F8F">
      <w:t xml:space="preserve"> </w:t>
    </w:r>
    <w:r w:rsidR="002466C3">
      <w:t xml:space="preserve">| </w:t>
    </w:r>
    <w:r w:rsidR="002466C3" w:rsidRPr="009D6697">
      <w:fldChar w:fldCharType="begin"/>
    </w:r>
    <w:r w:rsidR="002466C3" w:rsidRPr="009D6697">
      <w:instrText xml:space="preserve"> PAGE   \* MERGEFORMAT </w:instrText>
    </w:r>
    <w:r w:rsidR="002466C3" w:rsidRPr="009D6697">
      <w:fldChar w:fldCharType="separate"/>
    </w:r>
    <w:r w:rsidR="002466C3">
      <w:t>2</w:t>
    </w:r>
    <w:r w:rsidR="002466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2F22" w14:textId="733420D6" w:rsidR="000B38EB" w:rsidRPr="00F14D7F" w:rsidRDefault="00F927CC" w:rsidP="003A6188">
    <w:pPr>
      <w:pStyle w:val="Header"/>
      <w:spacing w:after="0"/>
    </w:pPr>
    <w:r>
      <w:pict w14:anchorId="61983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3A6188" w:rsidRPr="009D43DD">
      <w:t>NSW Department of Education</w:t>
    </w:r>
    <w:r w:rsidR="003A6188"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10C4" w14:textId="77777777" w:rsidR="007F5427" w:rsidRDefault="007F54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0C22" w14:textId="77777777" w:rsidR="002C6D00" w:rsidRPr="002C6D00" w:rsidRDefault="002C6D00"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0769570"/>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92A8DEA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19357B"/>
    <w:multiLevelType w:val="hybridMultilevel"/>
    <w:tmpl w:val="5F40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D83E89"/>
    <w:multiLevelType w:val="hybridMultilevel"/>
    <w:tmpl w:val="B2E0D998"/>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99990381">
    <w:abstractNumId w:val="8"/>
  </w:num>
  <w:num w:numId="2" w16cid:durableId="1617710434">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5374245">
    <w:abstractNumId w:val="9"/>
  </w:num>
  <w:num w:numId="4" w16cid:durableId="619069827">
    <w:abstractNumId w:val="5"/>
  </w:num>
  <w:num w:numId="5" w16cid:durableId="2133161318">
    <w:abstractNumId w:val="4"/>
  </w:num>
  <w:num w:numId="6" w16cid:durableId="253129135">
    <w:abstractNumId w:val="3"/>
  </w:num>
  <w:num w:numId="7" w16cid:durableId="14505728">
    <w:abstractNumId w:val="7"/>
  </w:num>
  <w:num w:numId="8" w16cid:durableId="1520387313">
    <w:abstractNumId w:val="2"/>
  </w:num>
  <w:num w:numId="9" w16cid:durableId="1849900685">
    <w:abstractNumId w:val="4"/>
  </w:num>
  <w:num w:numId="10" w16cid:durableId="1645550017">
    <w:abstractNumId w:val="2"/>
  </w:num>
  <w:num w:numId="11" w16cid:durableId="1929534766">
    <w:abstractNumId w:val="2"/>
  </w:num>
  <w:num w:numId="12" w16cid:durableId="1220047599">
    <w:abstractNumId w:val="2"/>
  </w:num>
  <w:num w:numId="13" w16cid:durableId="1778989005">
    <w:abstractNumId w:val="2"/>
  </w:num>
  <w:num w:numId="14" w16cid:durableId="801507863">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5" w16cid:durableId="620041796">
    <w:abstractNumId w:val="1"/>
  </w:num>
  <w:num w:numId="16" w16cid:durableId="1462845112">
    <w:abstractNumId w:val="0"/>
  </w:num>
  <w:num w:numId="17" w16cid:durableId="1445342695">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8" w16cid:durableId="89161150">
    <w:abstractNumId w:val="2"/>
  </w:num>
  <w:num w:numId="19" w16cid:durableId="28835998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413F"/>
    <w:rsid w:val="0000456A"/>
    <w:rsid w:val="000066E6"/>
    <w:rsid w:val="00007E95"/>
    <w:rsid w:val="00007EDF"/>
    <w:rsid w:val="000111F5"/>
    <w:rsid w:val="00012838"/>
    <w:rsid w:val="00013FF2"/>
    <w:rsid w:val="0001564A"/>
    <w:rsid w:val="00015EFB"/>
    <w:rsid w:val="00016204"/>
    <w:rsid w:val="0001755D"/>
    <w:rsid w:val="000206CD"/>
    <w:rsid w:val="00021307"/>
    <w:rsid w:val="00021F4F"/>
    <w:rsid w:val="000221DE"/>
    <w:rsid w:val="0002277D"/>
    <w:rsid w:val="00025278"/>
    <w:rsid w:val="000252CB"/>
    <w:rsid w:val="00025AF4"/>
    <w:rsid w:val="00025D86"/>
    <w:rsid w:val="0002733C"/>
    <w:rsid w:val="0003025E"/>
    <w:rsid w:val="00031903"/>
    <w:rsid w:val="00031DC6"/>
    <w:rsid w:val="0003255B"/>
    <w:rsid w:val="00032FAB"/>
    <w:rsid w:val="000333D0"/>
    <w:rsid w:val="00036CD1"/>
    <w:rsid w:val="000370A8"/>
    <w:rsid w:val="000374A4"/>
    <w:rsid w:val="0004003F"/>
    <w:rsid w:val="00042BEE"/>
    <w:rsid w:val="000449AC"/>
    <w:rsid w:val="00044B4E"/>
    <w:rsid w:val="00045F0D"/>
    <w:rsid w:val="0004750C"/>
    <w:rsid w:val="00047862"/>
    <w:rsid w:val="00047DC2"/>
    <w:rsid w:val="000513EF"/>
    <w:rsid w:val="00052212"/>
    <w:rsid w:val="000535C6"/>
    <w:rsid w:val="00054072"/>
    <w:rsid w:val="00056F32"/>
    <w:rsid w:val="00061D5B"/>
    <w:rsid w:val="000634BB"/>
    <w:rsid w:val="00065550"/>
    <w:rsid w:val="00065A05"/>
    <w:rsid w:val="00065A9C"/>
    <w:rsid w:val="00067250"/>
    <w:rsid w:val="000727B0"/>
    <w:rsid w:val="00073CEF"/>
    <w:rsid w:val="00074F0F"/>
    <w:rsid w:val="000763C4"/>
    <w:rsid w:val="0007779B"/>
    <w:rsid w:val="000816BF"/>
    <w:rsid w:val="00081AED"/>
    <w:rsid w:val="00081B2D"/>
    <w:rsid w:val="00081BF5"/>
    <w:rsid w:val="00085B1D"/>
    <w:rsid w:val="000902C6"/>
    <w:rsid w:val="00091D54"/>
    <w:rsid w:val="00092A58"/>
    <w:rsid w:val="00093736"/>
    <w:rsid w:val="00094488"/>
    <w:rsid w:val="000956E5"/>
    <w:rsid w:val="000957A1"/>
    <w:rsid w:val="00095A49"/>
    <w:rsid w:val="00095AC1"/>
    <w:rsid w:val="00096F16"/>
    <w:rsid w:val="00097996"/>
    <w:rsid w:val="000A0022"/>
    <w:rsid w:val="000A16F8"/>
    <w:rsid w:val="000A301E"/>
    <w:rsid w:val="000A4681"/>
    <w:rsid w:val="000A4C9A"/>
    <w:rsid w:val="000A5901"/>
    <w:rsid w:val="000B0C9A"/>
    <w:rsid w:val="000B38EB"/>
    <w:rsid w:val="000B5148"/>
    <w:rsid w:val="000B7B2D"/>
    <w:rsid w:val="000C1B93"/>
    <w:rsid w:val="000C1EAF"/>
    <w:rsid w:val="000C23B8"/>
    <w:rsid w:val="000C24ED"/>
    <w:rsid w:val="000C2A70"/>
    <w:rsid w:val="000C3916"/>
    <w:rsid w:val="000C434C"/>
    <w:rsid w:val="000C6591"/>
    <w:rsid w:val="000C6B1C"/>
    <w:rsid w:val="000C6EC9"/>
    <w:rsid w:val="000C7015"/>
    <w:rsid w:val="000C7916"/>
    <w:rsid w:val="000C798B"/>
    <w:rsid w:val="000D1D51"/>
    <w:rsid w:val="000D1DA9"/>
    <w:rsid w:val="000D3964"/>
    <w:rsid w:val="000D3BBE"/>
    <w:rsid w:val="000D6066"/>
    <w:rsid w:val="000D6090"/>
    <w:rsid w:val="000D6E7F"/>
    <w:rsid w:val="000D7466"/>
    <w:rsid w:val="000E0A7C"/>
    <w:rsid w:val="000E2A7B"/>
    <w:rsid w:val="000E5204"/>
    <w:rsid w:val="000E6109"/>
    <w:rsid w:val="000E621F"/>
    <w:rsid w:val="000E639C"/>
    <w:rsid w:val="000E711D"/>
    <w:rsid w:val="000F1619"/>
    <w:rsid w:val="000F2E8C"/>
    <w:rsid w:val="000F52DE"/>
    <w:rsid w:val="000F59A0"/>
    <w:rsid w:val="000F7ED1"/>
    <w:rsid w:val="00100AEC"/>
    <w:rsid w:val="0010142B"/>
    <w:rsid w:val="00105152"/>
    <w:rsid w:val="00106192"/>
    <w:rsid w:val="00106A38"/>
    <w:rsid w:val="00106EF5"/>
    <w:rsid w:val="00112528"/>
    <w:rsid w:val="001174EB"/>
    <w:rsid w:val="001219F0"/>
    <w:rsid w:val="00122396"/>
    <w:rsid w:val="0012482E"/>
    <w:rsid w:val="00126DC2"/>
    <w:rsid w:val="00126E25"/>
    <w:rsid w:val="001313F0"/>
    <w:rsid w:val="00131462"/>
    <w:rsid w:val="00131608"/>
    <w:rsid w:val="00133A48"/>
    <w:rsid w:val="00133DB3"/>
    <w:rsid w:val="00134141"/>
    <w:rsid w:val="00134C4A"/>
    <w:rsid w:val="00134FCE"/>
    <w:rsid w:val="00136B06"/>
    <w:rsid w:val="00136EF3"/>
    <w:rsid w:val="00137F15"/>
    <w:rsid w:val="001401D8"/>
    <w:rsid w:val="00140624"/>
    <w:rsid w:val="00140D9B"/>
    <w:rsid w:val="0014582B"/>
    <w:rsid w:val="0014660A"/>
    <w:rsid w:val="001467F3"/>
    <w:rsid w:val="00146879"/>
    <w:rsid w:val="00150E48"/>
    <w:rsid w:val="001510BC"/>
    <w:rsid w:val="00151752"/>
    <w:rsid w:val="001517DB"/>
    <w:rsid w:val="0015204E"/>
    <w:rsid w:val="00157A03"/>
    <w:rsid w:val="001605E9"/>
    <w:rsid w:val="001606B3"/>
    <w:rsid w:val="00160EE4"/>
    <w:rsid w:val="001647AB"/>
    <w:rsid w:val="00164D44"/>
    <w:rsid w:val="001650A0"/>
    <w:rsid w:val="001659EE"/>
    <w:rsid w:val="001668A5"/>
    <w:rsid w:val="001677EC"/>
    <w:rsid w:val="00170557"/>
    <w:rsid w:val="00172172"/>
    <w:rsid w:val="00172411"/>
    <w:rsid w:val="001726C3"/>
    <w:rsid w:val="00173515"/>
    <w:rsid w:val="00174A63"/>
    <w:rsid w:val="00175E90"/>
    <w:rsid w:val="00176822"/>
    <w:rsid w:val="00176B27"/>
    <w:rsid w:val="00180F92"/>
    <w:rsid w:val="00183306"/>
    <w:rsid w:val="0018333A"/>
    <w:rsid w:val="00183D16"/>
    <w:rsid w:val="0018437A"/>
    <w:rsid w:val="0018501E"/>
    <w:rsid w:val="0018628C"/>
    <w:rsid w:val="00186DF9"/>
    <w:rsid w:val="00186F9A"/>
    <w:rsid w:val="00190C6F"/>
    <w:rsid w:val="00190D3C"/>
    <w:rsid w:val="00191C34"/>
    <w:rsid w:val="00191CC1"/>
    <w:rsid w:val="0019273F"/>
    <w:rsid w:val="0019304B"/>
    <w:rsid w:val="00193D24"/>
    <w:rsid w:val="00194AF0"/>
    <w:rsid w:val="00195213"/>
    <w:rsid w:val="00195CA7"/>
    <w:rsid w:val="001971ED"/>
    <w:rsid w:val="00197EEC"/>
    <w:rsid w:val="001A0251"/>
    <w:rsid w:val="001A0684"/>
    <w:rsid w:val="001A2D64"/>
    <w:rsid w:val="001A3009"/>
    <w:rsid w:val="001A77EF"/>
    <w:rsid w:val="001B0390"/>
    <w:rsid w:val="001B1224"/>
    <w:rsid w:val="001B1C88"/>
    <w:rsid w:val="001B4957"/>
    <w:rsid w:val="001B4A65"/>
    <w:rsid w:val="001B7172"/>
    <w:rsid w:val="001C0328"/>
    <w:rsid w:val="001C0675"/>
    <w:rsid w:val="001C0D84"/>
    <w:rsid w:val="001C12E4"/>
    <w:rsid w:val="001C2390"/>
    <w:rsid w:val="001C49E2"/>
    <w:rsid w:val="001C5AB2"/>
    <w:rsid w:val="001C7E97"/>
    <w:rsid w:val="001D001E"/>
    <w:rsid w:val="001D036A"/>
    <w:rsid w:val="001D0F6D"/>
    <w:rsid w:val="001D25CE"/>
    <w:rsid w:val="001D26D3"/>
    <w:rsid w:val="001D5230"/>
    <w:rsid w:val="001D5455"/>
    <w:rsid w:val="001D5654"/>
    <w:rsid w:val="001D59A4"/>
    <w:rsid w:val="001D5D0C"/>
    <w:rsid w:val="001D5F99"/>
    <w:rsid w:val="001E481E"/>
    <w:rsid w:val="001E5500"/>
    <w:rsid w:val="001E5F0A"/>
    <w:rsid w:val="001E77A3"/>
    <w:rsid w:val="001F051B"/>
    <w:rsid w:val="001F4C55"/>
    <w:rsid w:val="001F5C52"/>
    <w:rsid w:val="001F7FAE"/>
    <w:rsid w:val="002016D5"/>
    <w:rsid w:val="00202E19"/>
    <w:rsid w:val="0020626C"/>
    <w:rsid w:val="002105AD"/>
    <w:rsid w:val="00211F86"/>
    <w:rsid w:val="002123A7"/>
    <w:rsid w:val="00214EEF"/>
    <w:rsid w:val="002173F8"/>
    <w:rsid w:val="00220B42"/>
    <w:rsid w:val="00221604"/>
    <w:rsid w:val="00222909"/>
    <w:rsid w:val="002234F4"/>
    <w:rsid w:val="00223960"/>
    <w:rsid w:val="00223CBD"/>
    <w:rsid w:val="00225E3C"/>
    <w:rsid w:val="00226185"/>
    <w:rsid w:val="002308AA"/>
    <w:rsid w:val="00231F1F"/>
    <w:rsid w:val="002325AD"/>
    <w:rsid w:val="00232723"/>
    <w:rsid w:val="0023272C"/>
    <w:rsid w:val="002334C4"/>
    <w:rsid w:val="002338F1"/>
    <w:rsid w:val="00233C9C"/>
    <w:rsid w:val="002347F4"/>
    <w:rsid w:val="002369F4"/>
    <w:rsid w:val="00236F04"/>
    <w:rsid w:val="0024005D"/>
    <w:rsid w:val="0024036D"/>
    <w:rsid w:val="002411F4"/>
    <w:rsid w:val="00241F5B"/>
    <w:rsid w:val="00243775"/>
    <w:rsid w:val="00244645"/>
    <w:rsid w:val="002451B0"/>
    <w:rsid w:val="002465EC"/>
    <w:rsid w:val="002466C3"/>
    <w:rsid w:val="00247C1F"/>
    <w:rsid w:val="0025103A"/>
    <w:rsid w:val="0025418A"/>
    <w:rsid w:val="0025592F"/>
    <w:rsid w:val="0025603E"/>
    <w:rsid w:val="00256612"/>
    <w:rsid w:val="0025695C"/>
    <w:rsid w:val="00257046"/>
    <w:rsid w:val="00260E7A"/>
    <w:rsid w:val="00262C97"/>
    <w:rsid w:val="00262E15"/>
    <w:rsid w:val="00263087"/>
    <w:rsid w:val="0026399B"/>
    <w:rsid w:val="0026548C"/>
    <w:rsid w:val="00266207"/>
    <w:rsid w:val="00266412"/>
    <w:rsid w:val="0026641D"/>
    <w:rsid w:val="00266A1C"/>
    <w:rsid w:val="00266A2F"/>
    <w:rsid w:val="002700C8"/>
    <w:rsid w:val="00270DEB"/>
    <w:rsid w:val="00272ACA"/>
    <w:rsid w:val="0027370C"/>
    <w:rsid w:val="00274476"/>
    <w:rsid w:val="002760CB"/>
    <w:rsid w:val="00276A21"/>
    <w:rsid w:val="00276D76"/>
    <w:rsid w:val="00277418"/>
    <w:rsid w:val="00281D69"/>
    <w:rsid w:val="0028311D"/>
    <w:rsid w:val="002832C4"/>
    <w:rsid w:val="002843F0"/>
    <w:rsid w:val="0028503F"/>
    <w:rsid w:val="0028516D"/>
    <w:rsid w:val="002863AC"/>
    <w:rsid w:val="002878B9"/>
    <w:rsid w:val="0029033E"/>
    <w:rsid w:val="00292860"/>
    <w:rsid w:val="00296EF7"/>
    <w:rsid w:val="002971AF"/>
    <w:rsid w:val="002A0582"/>
    <w:rsid w:val="002A28B4"/>
    <w:rsid w:val="002A2B8C"/>
    <w:rsid w:val="002A3132"/>
    <w:rsid w:val="002A35CF"/>
    <w:rsid w:val="002A4571"/>
    <w:rsid w:val="002A475D"/>
    <w:rsid w:val="002A4DE2"/>
    <w:rsid w:val="002A6D21"/>
    <w:rsid w:val="002A724E"/>
    <w:rsid w:val="002A7380"/>
    <w:rsid w:val="002B0053"/>
    <w:rsid w:val="002B07FB"/>
    <w:rsid w:val="002B1944"/>
    <w:rsid w:val="002B25DF"/>
    <w:rsid w:val="002B2C34"/>
    <w:rsid w:val="002B45FD"/>
    <w:rsid w:val="002B46CA"/>
    <w:rsid w:val="002B651C"/>
    <w:rsid w:val="002B6B4D"/>
    <w:rsid w:val="002B70C0"/>
    <w:rsid w:val="002B754F"/>
    <w:rsid w:val="002C025A"/>
    <w:rsid w:val="002C1718"/>
    <w:rsid w:val="002C20BF"/>
    <w:rsid w:val="002C435B"/>
    <w:rsid w:val="002C51B8"/>
    <w:rsid w:val="002C5A9C"/>
    <w:rsid w:val="002C6D00"/>
    <w:rsid w:val="002D164C"/>
    <w:rsid w:val="002D3ACA"/>
    <w:rsid w:val="002D503C"/>
    <w:rsid w:val="002D53DF"/>
    <w:rsid w:val="002E08D7"/>
    <w:rsid w:val="002E0DE1"/>
    <w:rsid w:val="002E2D66"/>
    <w:rsid w:val="002E4330"/>
    <w:rsid w:val="002E47D9"/>
    <w:rsid w:val="002E4FB2"/>
    <w:rsid w:val="002E5548"/>
    <w:rsid w:val="002E5F5F"/>
    <w:rsid w:val="002E64E1"/>
    <w:rsid w:val="002E65BB"/>
    <w:rsid w:val="002E71EF"/>
    <w:rsid w:val="002E7407"/>
    <w:rsid w:val="002F297B"/>
    <w:rsid w:val="002F41AD"/>
    <w:rsid w:val="002F432A"/>
    <w:rsid w:val="002F52B3"/>
    <w:rsid w:val="002F540E"/>
    <w:rsid w:val="002F7633"/>
    <w:rsid w:val="002F7CFE"/>
    <w:rsid w:val="00300006"/>
    <w:rsid w:val="003001A6"/>
    <w:rsid w:val="00302DED"/>
    <w:rsid w:val="00303085"/>
    <w:rsid w:val="003031F7"/>
    <w:rsid w:val="00303E9E"/>
    <w:rsid w:val="00304270"/>
    <w:rsid w:val="003057F1"/>
    <w:rsid w:val="00306594"/>
    <w:rsid w:val="00306C23"/>
    <w:rsid w:val="0030750E"/>
    <w:rsid w:val="00307AD3"/>
    <w:rsid w:val="00310AE3"/>
    <w:rsid w:val="00310FC9"/>
    <w:rsid w:val="00314C8E"/>
    <w:rsid w:val="00315191"/>
    <w:rsid w:val="00316F8E"/>
    <w:rsid w:val="0031750C"/>
    <w:rsid w:val="0032529D"/>
    <w:rsid w:val="00327A60"/>
    <w:rsid w:val="0033065F"/>
    <w:rsid w:val="00330862"/>
    <w:rsid w:val="00332DB5"/>
    <w:rsid w:val="003332CA"/>
    <w:rsid w:val="003366FE"/>
    <w:rsid w:val="00336AC0"/>
    <w:rsid w:val="00340DD9"/>
    <w:rsid w:val="003422F4"/>
    <w:rsid w:val="00342A26"/>
    <w:rsid w:val="00342A50"/>
    <w:rsid w:val="00343C76"/>
    <w:rsid w:val="0034406A"/>
    <w:rsid w:val="003444AE"/>
    <w:rsid w:val="00344830"/>
    <w:rsid w:val="00345383"/>
    <w:rsid w:val="003510ED"/>
    <w:rsid w:val="0035180B"/>
    <w:rsid w:val="00351C0E"/>
    <w:rsid w:val="003541C4"/>
    <w:rsid w:val="0035454E"/>
    <w:rsid w:val="003604B9"/>
    <w:rsid w:val="00360E17"/>
    <w:rsid w:val="0036209C"/>
    <w:rsid w:val="00362236"/>
    <w:rsid w:val="00363376"/>
    <w:rsid w:val="00364745"/>
    <w:rsid w:val="00365471"/>
    <w:rsid w:val="00365BA2"/>
    <w:rsid w:val="003671A5"/>
    <w:rsid w:val="00367F27"/>
    <w:rsid w:val="00371341"/>
    <w:rsid w:val="003713A3"/>
    <w:rsid w:val="003768AF"/>
    <w:rsid w:val="00380F8A"/>
    <w:rsid w:val="0038332B"/>
    <w:rsid w:val="00384368"/>
    <w:rsid w:val="00384880"/>
    <w:rsid w:val="003855D9"/>
    <w:rsid w:val="00385DFB"/>
    <w:rsid w:val="00386213"/>
    <w:rsid w:val="00387836"/>
    <w:rsid w:val="00387882"/>
    <w:rsid w:val="00390F6E"/>
    <w:rsid w:val="00391DDF"/>
    <w:rsid w:val="003926B5"/>
    <w:rsid w:val="00392C0A"/>
    <w:rsid w:val="0039316D"/>
    <w:rsid w:val="0039366B"/>
    <w:rsid w:val="00393796"/>
    <w:rsid w:val="00394DCC"/>
    <w:rsid w:val="00395AB1"/>
    <w:rsid w:val="003A054A"/>
    <w:rsid w:val="003A21F8"/>
    <w:rsid w:val="003A2595"/>
    <w:rsid w:val="003A3740"/>
    <w:rsid w:val="003A5190"/>
    <w:rsid w:val="003A6188"/>
    <w:rsid w:val="003A778D"/>
    <w:rsid w:val="003B0556"/>
    <w:rsid w:val="003B1247"/>
    <w:rsid w:val="003B240E"/>
    <w:rsid w:val="003B4661"/>
    <w:rsid w:val="003B58F7"/>
    <w:rsid w:val="003B58FA"/>
    <w:rsid w:val="003B6001"/>
    <w:rsid w:val="003B786D"/>
    <w:rsid w:val="003C25A0"/>
    <w:rsid w:val="003C55EC"/>
    <w:rsid w:val="003C6356"/>
    <w:rsid w:val="003C7559"/>
    <w:rsid w:val="003C77C3"/>
    <w:rsid w:val="003C7CC9"/>
    <w:rsid w:val="003D13EF"/>
    <w:rsid w:val="003D1416"/>
    <w:rsid w:val="003D20FB"/>
    <w:rsid w:val="003D29CB"/>
    <w:rsid w:val="003D38B3"/>
    <w:rsid w:val="003D3C37"/>
    <w:rsid w:val="003D5381"/>
    <w:rsid w:val="003D62CD"/>
    <w:rsid w:val="003D652D"/>
    <w:rsid w:val="003D7708"/>
    <w:rsid w:val="003E0674"/>
    <w:rsid w:val="003E1D01"/>
    <w:rsid w:val="003E3476"/>
    <w:rsid w:val="003E4174"/>
    <w:rsid w:val="003E441C"/>
    <w:rsid w:val="003E5035"/>
    <w:rsid w:val="003E611C"/>
    <w:rsid w:val="003E73EF"/>
    <w:rsid w:val="003E7FC2"/>
    <w:rsid w:val="003F3D6E"/>
    <w:rsid w:val="003F41F0"/>
    <w:rsid w:val="003F62C3"/>
    <w:rsid w:val="003F68D2"/>
    <w:rsid w:val="003F798E"/>
    <w:rsid w:val="003F7D71"/>
    <w:rsid w:val="003F7D78"/>
    <w:rsid w:val="00401084"/>
    <w:rsid w:val="004029B1"/>
    <w:rsid w:val="004036D8"/>
    <w:rsid w:val="00404F5C"/>
    <w:rsid w:val="00407EF0"/>
    <w:rsid w:val="004129C4"/>
    <w:rsid w:val="00412F2B"/>
    <w:rsid w:val="0041391E"/>
    <w:rsid w:val="00413F9B"/>
    <w:rsid w:val="004157E8"/>
    <w:rsid w:val="004178B3"/>
    <w:rsid w:val="00420394"/>
    <w:rsid w:val="00421805"/>
    <w:rsid w:val="00422937"/>
    <w:rsid w:val="0042497F"/>
    <w:rsid w:val="00425C05"/>
    <w:rsid w:val="00427E1A"/>
    <w:rsid w:val="00430ECA"/>
    <w:rsid w:val="00430F12"/>
    <w:rsid w:val="004324EB"/>
    <w:rsid w:val="00433C17"/>
    <w:rsid w:val="00434088"/>
    <w:rsid w:val="0043420D"/>
    <w:rsid w:val="004344F7"/>
    <w:rsid w:val="00434E9E"/>
    <w:rsid w:val="00435C7C"/>
    <w:rsid w:val="00435CF7"/>
    <w:rsid w:val="00437228"/>
    <w:rsid w:val="004378F6"/>
    <w:rsid w:val="0044023D"/>
    <w:rsid w:val="00440662"/>
    <w:rsid w:val="00440874"/>
    <w:rsid w:val="00440DBE"/>
    <w:rsid w:val="00441242"/>
    <w:rsid w:val="00444E33"/>
    <w:rsid w:val="0044536A"/>
    <w:rsid w:val="00450C09"/>
    <w:rsid w:val="004510A7"/>
    <w:rsid w:val="00452877"/>
    <w:rsid w:val="00452F0E"/>
    <w:rsid w:val="0045466F"/>
    <w:rsid w:val="00454DCA"/>
    <w:rsid w:val="00455171"/>
    <w:rsid w:val="0045745D"/>
    <w:rsid w:val="00457713"/>
    <w:rsid w:val="004613C6"/>
    <w:rsid w:val="00461452"/>
    <w:rsid w:val="004619E8"/>
    <w:rsid w:val="00461B50"/>
    <w:rsid w:val="004624BB"/>
    <w:rsid w:val="004648A8"/>
    <w:rsid w:val="004649E0"/>
    <w:rsid w:val="004662AB"/>
    <w:rsid w:val="004668C5"/>
    <w:rsid w:val="00471CA6"/>
    <w:rsid w:val="0047261C"/>
    <w:rsid w:val="00474477"/>
    <w:rsid w:val="004752E7"/>
    <w:rsid w:val="004768EB"/>
    <w:rsid w:val="004775EA"/>
    <w:rsid w:val="00480185"/>
    <w:rsid w:val="00480AA9"/>
    <w:rsid w:val="00480CEA"/>
    <w:rsid w:val="00482C07"/>
    <w:rsid w:val="00483257"/>
    <w:rsid w:val="00484DE7"/>
    <w:rsid w:val="0048544A"/>
    <w:rsid w:val="0048642E"/>
    <w:rsid w:val="0048675D"/>
    <w:rsid w:val="00487320"/>
    <w:rsid w:val="004914CC"/>
    <w:rsid w:val="00492682"/>
    <w:rsid w:val="00493B97"/>
    <w:rsid w:val="004A0206"/>
    <w:rsid w:val="004A16AD"/>
    <w:rsid w:val="004A29FA"/>
    <w:rsid w:val="004A7F6C"/>
    <w:rsid w:val="004B22B3"/>
    <w:rsid w:val="004B2A60"/>
    <w:rsid w:val="004B3396"/>
    <w:rsid w:val="004B4805"/>
    <w:rsid w:val="004B484F"/>
    <w:rsid w:val="004B5C3D"/>
    <w:rsid w:val="004B6961"/>
    <w:rsid w:val="004B7271"/>
    <w:rsid w:val="004B75A0"/>
    <w:rsid w:val="004B7D7F"/>
    <w:rsid w:val="004C11A9"/>
    <w:rsid w:val="004C3159"/>
    <w:rsid w:val="004C32FC"/>
    <w:rsid w:val="004C34BE"/>
    <w:rsid w:val="004C41F1"/>
    <w:rsid w:val="004C475C"/>
    <w:rsid w:val="004D06FD"/>
    <w:rsid w:val="004D1230"/>
    <w:rsid w:val="004D1B04"/>
    <w:rsid w:val="004D24EC"/>
    <w:rsid w:val="004D26F6"/>
    <w:rsid w:val="004D59DB"/>
    <w:rsid w:val="004D5F98"/>
    <w:rsid w:val="004D699C"/>
    <w:rsid w:val="004D6A53"/>
    <w:rsid w:val="004D7E5C"/>
    <w:rsid w:val="004E1BBC"/>
    <w:rsid w:val="004E2FE9"/>
    <w:rsid w:val="004E3D93"/>
    <w:rsid w:val="004E43D3"/>
    <w:rsid w:val="004E4BE5"/>
    <w:rsid w:val="004E60D8"/>
    <w:rsid w:val="004E6E19"/>
    <w:rsid w:val="004F0222"/>
    <w:rsid w:val="004F0D17"/>
    <w:rsid w:val="004F2A33"/>
    <w:rsid w:val="004F3268"/>
    <w:rsid w:val="004F3BBE"/>
    <w:rsid w:val="004F456D"/>
    <w:rsid w:val="004F48DD"/>
    <w:rsid w:val="004F5122"/>
    <w:rsid w:val="004F5F43"/>
    <w:rsid w:val="004F61CA"/>
    <w:rsid w:val="004F666B"/>
    <w:rsid w:val="004F68F4"/>
    <w:rsid w:val="004F6AF2"/>
    <w:rsid w:val="004F6F39"/>
    <w:rsid w:val="004F73BB"/>
    <w:rsid w:val="004F7893"/>
    <w:rsid w:val="004F7DD3"/>
    <w:rsid w:val="00501140"/>
    <w:rsid w:val="00501560"/>
    <w:rsid w:val="0050189E"/>
    <w:rsid w:val="005030E3"/>
    <w:rsid w:val="00503A4A"/>
    <w:rsid w:val="005056CD"/>
    <w:rsid w:val="00505CC6"/>
    <w:rsid w:val="005103EE"/>
    <w:rsid w:val="00511863"/>
    <w:rsid w:val="00511E43"/>
    <w:rsid w:val="00511F1C"/>
    <w:rsid w:val="00512165"/>
    <w:rsid w:val="005143A3"/>
    <w:rsid w:val="00514770"/>
    <w:rsid w:val="0051489E"/>
    <w:rsid w:val="0051693A"/>
    <w:rsid w:val="005169E6"/>
    <w:rsid w:val="00516A92"/>
    <w:rsid w:val="0051703D"/>
    <w:rsid w:val="00524BE2"/>
    <w:rsid w:val="00524E91"/>
    <w:rsid w:val="00525A71"/>
    <w:rsid w:val="00526779"/>
    <w:rsid w:val="00526795"/>
    <w:rsid w:val="005302F6"/>
    <w:rsid w:val="00530E58"/>
    <w:rsid w:val="00532922"/>
    <w:rsid w:val="00533916"/>
    <w:rsid w:val="00534B90"/>
    <w:rsid w:val="00534E20"/>
    <w:rsid w:val="0053609D"/>
    <w:rsid w:val="00536B73"/>
    <w:rsid w:val="0053745C"/>
    <w:rsid w:val="00541FBB"/>
    <w:rsid w:val="005437FC"/>
    <w:rsid w:val="005473BA"/>
    <w:rsid w:val="005502E6"/>
    <w:rsid w:val="0055184C"/>
    <w:rsid w:val="00551D15"/>
    <w:rsid w:val="00554197"/>
    <w:rsid w:val="005550E5"/>
    <w:rsid w:val="005559EA"/>
    <w:rsid w:val="00556356"/>
    <w:rsid w:val="005563CC"/>
    <w:rsid w:val="005564C3"/>
    <w:rsid w:val="005575BE"/>
    <w:rsid w:val="00557F8B"/>
    <w:rsid w:val="00561937"/>
    <w:rsid w:val="005622E6"/>
    <w:rsid w:val="005647DB"/>
    <w:rsid w:val="005649D2"/>
    <w:rsid w:val="005651A5"/>
    <w:rsid w:val="005652BE"/>
    <w:rsid w:val="00566589"/>
    <w:rsid w:val="00566E17"/>
    <w:rsid w:val="005675FB"/>
    <w:rsid w:val="00567809"/>
    <w:rsid w:val="00567C0F"/>
    <w:rsid w:val="00571502"/>
    <w:rsid w:val="005734E1"/>
    <w:rsid w:val="00575348"/>
    <w:rsid w:val="00576AE8"/>
    <w:rsid w:val="00577FD2"/>
    <w:rsid w:val="0058102D"/>
    <w:rsid w:val="00583731"/>
    <w:rsid w:val="00586F4D"/>
    <w:rsid w:val="0059196E"/>
    <w:rsid w:val="00592EBC"/>
    <w:rsid w:val="005934B4"/>
    <w:rsid w:val="005949E1"/>
    <w:rsid w:val="0059533F"/>
    <w:rsid w:val="005958BE"/>
    <w:rsid w:val="00596B02"/>
    <w:rsid w:val="005A261E"/>
    <w:rsid w:val="005A2715"/>
    <w:rsid w:val="005A34D4"/>
    <w:rsid w:val="005A5EC5"/>
    <w:rsid w:val="005A67CA"/>
    <w:rsid w:val="005A6D6A"/>
    <w:rsid w:val="005B0062"/>
    <w:rsid w:val="005B184F"/>
    <w:rsid w:val="005B23CE"/>
    <w:rsid w:val="005B3FF6"/>
    <w:rsid w:val="005B4B9D"/>
    <w:rsid w:val="005B5371"/>
    <w:rsid w:val="005B77E0"/>
    <w:rsid w:val="005B7ED1"/>
    <w:rsid w:val="005C08F4"/>
    <w:rsid w:val="005C0A22"/>
    <w:rsid w:val="005C14A7"/>
    <w:rsid w:val="005C17CA"/>
    <w:rsid w:val="005C4C03"/>
    <w:rsid w:val="005C694C"/>
    <w:rsid w:val="005C719D"/>
    <w:rsid w:val="005C740D"/>
    <w:rsid w:val="005C74B9"/>
    <w:rsid w:val="005C77B1"/>
    <w:rsid w:val="005D0140"/>
    <w:rsid w:val="005D3F42"/>
    <w:rsid w:val="005D49FE"/>
    <w:rsid w:val="005D4F52"/>
    <w:rsid w:val="005D5B6E"/>
    <w:rsid w:val="005D5CB0"/>
    <w:rsid w:val="005D5E95"/>
    <w:rsid w:val="005D62B4"/>
    <w:rsid w:val="005D7B6C"/>
    <w:rsid w:val="005E0839"/>
    <w:rsid w:val="005E0D87"/>
    <w:rsid w:val="005E0DDD"/>
    <w:rsid w:val="005E1F63"/>
    <w:rsid w:val="005E28BE"/>
    <w:rsid w:val="005E359F"/>
    <w:rsid w:val="005E3B0F"/>
    <w:rsid w:val="005E6BF4"/>
    <w:rsid w:val="005E7102"/>
    <w:rsid w:val="005E7365"/>
    <w:rsid w:val="005F0F0A"/>
    <w:rsid w:val="005F1CE8"/>
    <w:rsid w:val="005F47DA"/>
    <w:rsid w:val="005F4A8F"/>
    <w:rsid w:val="005F4E8F"/>
    <w:rsid w:val="005F570E"/>
    <w:rsid w:val="005F58C9"/>
    <w:rsid w:val="005F6A4F"/>
    <w:rsid w:val="005F6DAA"/>
    <w:rsid w:val="005F7067"/>
    <w:rsid w:val="006019FB"/>
    <w:rsid w:val="006024AB"/>
    <w:rsid w:val="00603234"/>
    <w:rsid w:val="00603377"/>
    <w:rsid w:val="00603C71"/>
    <w:rsid w:val="00604C27"/>
    <w:rsid w:val="00605CD9"/>
    <w:rsid w:val="006072AF"/>
    <w:rsid w:val="00607EBD"/>
    <w:rsid w:val="00611228"/>
    <w:rsid w:val="00611506"/>
    <w:rsid w:val="006123C6"/>
    <w:rsid w:val="00612BA2"/>
    <w:rsid w:val="00612E25"/>
    <w:rsid w:val="0061316A"/>
    <w:rsid w:val="00615FB0"/>
    <w:rsid w:val="00616B2D"/>
    <w:rsid w:val="00617837"/>
    <w:rsid w:val="00621108"/>
    <w:rsid w:val="00622B46"/>
    <w:rsid w:val="00624576"/>
    <w:rsid w:val="00624EE7"/>
    <w:rsid w:val="00626BBF"/>
    <w:rsid w:val="006276CE"/>
    <w:rsid w:val="00630D1C"/>
    <w:rsid w:val="00630EB2"/>
    <w:rsid w:val="00630F83"/>
    <w:rsid w:val="00631836"/>
    <w:rsid w:val="006319FE"/>
    <w:rsid w:val="00637453"/>
    <w:rsid w:val="00640ABA"/>
    <w:rsid w:val="00640AC2"/>
    <w:rsid w:val="00640BB8"/>
    <w:rsid w:val="00641E1D"/>
    <w:rsid w:val="0064273E"/>
    <w:rsid w:val="00643CC4"/>
    <w:rsid w:val="00644E04"/>
    <w:rsid w:val="00645331"/>
    <w:rsid w:val="006461F0"/>
    <w:rsid w:val="00650A9D"/>
    <w:rsid w:val="006518EC"/>
    <w:rsid w:val="00651E84"/>
    <w:rsid w:val="00652147"/>
    <w:rsid w:val="00653D3F"/>
    <w:rsid w:val="00655539"/>
    <w:rsid w:val="00655895"/>
    <w:rsid w:val="00655CBC"/>
    <w:rsid w:val="00656FE5"/>
    <w:rsid w:val="00660F0C"/>
    <w:rsid w:val="00661969"/>
    <w:rsid w:val="00662995"/>
    <w:rsid w:val="00662FBC"/>
    <w:rsid w:val="00665262"/>
    <w:rsid w:val="00671D06"/>
    <w:rsid w:val="00673BB2"/>
    <w:rsid w:val="00674AC5"/>
    <w:rsid w:val="00674FD1"/>
    <w:rsid w:val="00676832"/>
    <w:rsid w:val="00677835"/>
    <w:rsid w:val="00680388"/>
    <w:rsid w:val="00684272"/>
    <w:rsid w:val="0068442E"/>
    <w:rsid w:val="00685693"/>
    <w:rsid w:val="006858B1"/>
    <w:rsid w:val="00686A82"/>
    <w:rsid w:val="00686C3F"/>
    <w:rsid w:val="00690C18"/>
    <w:rsid w:val="006922E4"/>
    <w:rsid w:val="00692E4A"/>
    <w:rsid w:val="006931DD"/>
    <w:rsid w:val="006950F9"/>
    <w:rsid w:val="00695EA5"/>
    <w:rsid w:val="00696410"/>
    <w:rsid w:val="006968A3"/>
    <w:rsid w:val="00696902"/>
    <w:rsid w:val="00697364"/>
    <w:rsid w:val="006A1672"/>
    <w:rsid w:val="006A270E"/>
    <w:rsid w:val="006A2C1C"/>
    <w:rsid w:val="006A2EC1"/>
    <w:rsid w:val="006A3884"/>
    <w:rsid w:val="006A466F"/>
    <w:rsid w:val="006A48B8"/>
    <w:rsid w:val="006B0120"/>
    <w:rsid w:val="006B0B1D"/>
    <w:rsid w:val="006B1A96"/>
    <w:rsid w:val="006B2502"/>
    <w:rsid w:val="006B2695"/>
    <w:rsid w:val="006B2C72"/>
    <w:rsid w:val="006B2D32"/>
    <w:rsid w:val="006B3336"/>
    <w:rsid w:val="006B3488"/>
    <w:rsid w:val="006B3DE2"/>
    <w:rsid w:val="006B4307"/>
    <w:rsid w:val="006B6F1E"/>
    <w:rsid w:val="006C0186"/>
    <w:rsid w:val="006C0D0A"/>
    <w:rsid w:val="006C15B6"/>
    <w:rsid w:val="006C2B5D"/>
    <w:rsid w:val="006C2C76"/>
    <w:rsid w:val="006C34BC"/>
    <w:rsid w:val="006C6530"/>
    <w:rsid w:val="006D00B0"/>
    <w:rsid w:val="006D0360"/>
    <w:rsid w:val="006D1037"/>
    <w:rsid w:val="006D1CF3"/>
    <w:rsid w:val="006D284B"/>
    <w:rsid w:val="006D2B1F"/>
    <w:rsid w:val="006D2BBD"/>
    <w:rsid w:val="006D3DFC"/>
    <w:rsid w:val="006E1E9A"/>
    <w:rsid w:val="006E54D3"/>
    <w:rsid w:val="006E6371"/>
    <w:rsid w:val="006E778F"/>
    <w:rsid w:val="006E7B24"/>
    <w:rsid w:val="006E7B32"/>
    <w:rsid w:val="006F0F2F"/>
    <w:rsid w:val="006F1310"/>
    <w:rsid w:val="006F3A08"/>
    <w:rsid w:val="006F3D46"/>
    <w:rsid w:val="006F400C"/>
    <w:rsid w:val="006F4F43"/>
    <w:rsid w:val="006F5A53"/>
    <w:rsid w:val="006F61C8"/>
    <w:rsid w:val="006F7CDB"/>
    <w:rsid w:val="00702931"/>
    <w:rsid w:val="007038DE"/>
    <w:rsid w:val="00704E33"/>
    <w:rsid w:val="0071046D"/>
    <w:rsid w:val="00711065"/>
    <w:rsid w:val="00715F07"/>
    <w:rsid w:val="00717237"/>
    <w:rsid w:val="007206C9"/>
    <w:rsid w:val="007218E6"/>
    <w:rsid w:val="00722154"/>
    <w:rsid w:val="00722422"/>
    <w:rsid w:val="007232F8"/>
    <w:rsid w:val="007241BC"/>
    <w:rsid w:val="00724328"/>
    <w:rsid w:val="00724FAE"/>
    <w:rsid w:val="00725AC9"/>
    <w:rsid w:val="00726ACD"/>
    <w:rsid w:val="00727634"/>
    <w:rsid w:val="00730A5F"/>
    <w:rsid w:val="00732E6D"/>
    <w:rsid w:val="007359B8"/>
    <w:rsid w:val="007424EC"/>
    <w:rsid w:val="0074346A"/>
    <w:rsid w:val="0074392C"/>
    <w:rsid w:val="00744736"/>
    <w:rsid w:val="007451BA"/>
    <w:rsid w:val="00746E81"/>
    <w:rsid w:val="00750B23"/>
    <w:rsid w:val="00753679"/>
    <w:rsid w:val="0075382D"/>
    <w:rsid w:val="00755F39"/>
    <w:rsid w:val="007563C5"/>
    <w:rsid w:val="0076076B"/>
    <w:rsid w:val="00763C08"/>
    <w:rsid w:val="007644B5"/>
    <w:rsid w:val="007645D5"/>
    <w:rsid w:val="00764A65"/>
    <w:rsid w:val="00764B65"/>
    <w:rsid w:val="00765224"/>
    <w:rsid w:val="00765CEA"/>
    <w:rsid w:val="0076678A"/>
    <w:rsid w:val="00766D19"/>
    <w:rsid w:val="00767112"/>
    <w:rsid w:val="007703EB"/>
    <w:rsid w:val="00771AD2"/>
    <w:rsid w:val="007725D6"/>
    <w:rsid w:val="00772D2E"/>
    <w:rsid w:val="007746CF"/>
    <w:rsid w:val="007748D4"/>
    <w:rsid w:val="00774ED2"/>
    <w:rsid w:val="007759EF"/>
    <w:rsid w:val="00775BA2"/>
    <w:rsid w:val="007773A7"/>
    <w:rsid w:val="00777CBF"/>
    <w:rsid w:val="00780A7B"/>
    <w:rsid w:val="00780FB4"/>
    <w:rsid w:val="0078103D"/>
    <w:rsid w:val="00781060"/>
    <w:rsid w:val="007815C5"/>
    <w:rsid w:val="00781C0C"/>
    <w:rsid w:val="00785E22"/>
    <w:rsid w:val="007860EC"/>
    <w:rsid w:val="007872C3"/>
    <w:rsid w:val="00787403"/>
    <w:rsid w:val="007876E7"/>
    <w:rsid w:val="00787AB8"/>
    <w:rsid w:val="00790199"/>
    <w:rsid w:val="00791030"/>
    <w:rsid w:val="00791F1E"/>
    <w:rsid w:val="0079253D"/>
    <w:rsid w:val="00792F56"/>
    <w:rsid w:val="00792F59"/>
    <w:rsid w:val="00795F42"/>
    <w:rsid w:val="0079634B"/>
    <w:rsid w:val="007A1578"/>
    <w:rsid w:val="007A2518"/>
    <w:rsid w:val="007A2C08"/>
    <w:rsid w:val="007A39F4"/>
    <w:rsid w:val="007A3E23"/>
    <w:rsid w:val="007A63B6"/>
    <w:rsid w:val="007A6BC2"/>
    <w:rsid w:val="007A6FDE"/>
    <w:rsid w:val="007A7617"/>
    <w:rsid w:val="007B020C"/>
    <w:rsid w:val="007B3DBA"/>
    <w:rsid w:val="007B4A55"/>
    <w:rsid w:val="007B523A"/>
    <w:rsid w:val="007B587D"/>
    <w:rsid w:val="007B659B"/>
    <w:rsid w:val="007B718D"/>
    <w:rsid w:val="007C00C7"/>
    <w:rsid w:val="007C1169"/>
    <w:rsid w:val="007C11C5"/>
    <w:rsid w:val="007C382A"/>
    <w:rsid w:val="007C4C79"/>
    <w:rsid w:val="007C4E83"/>
    <w:rsid w:val="007C5689"/>
    <w:rsid w:val="007C5C68"/>
    <w:rsid w:val="007C5FD8"/>
    <w:rsid w:val="007C61E6"/>
    <w:rsid w:val="007C6D50"/>
    <w:rsid w:val="007C6FD3"/>
    <w:rsid w:val="007C7E41"/>
    <w:rsid w:val="007D107C"/>
    <w:rsid w:val="007D5255"/>
    <w:rsid w:val="007D5D74"/>
    <w:rsid w:val="007D6292"/>
    <w:rsid w:val="007E1299"/>
    <w:rsid w:val="007E2156"/>
    <w:rsid w:val="007E258F"/>
    <w:rsid w:val="007E4CE7"/>
    <w:rsid w:val="007E5026"/>
    <w:rsid w:val="007E57D1"/>
    <w:rsid w:val="007E5B83"/>
    <w:rsid w:val="007E72AC"/>
    <w:rsid w:val="007F066A"/>
    <w:rsid w:val="007F127B"/>
    <w:rsid w:val="007F2A46"/>
    <w:rsid w:val="007F4767"/>
    <w:rsid w:val="007F4DA4"/>
    <w:rsid w:val="007F5427"/>
    <w:rsid w:val="007F5C0D"/>
    <w:rsid w:val="007F6763"/>
    <w:rsid w:val="007F6BE6"/>
    <w:rsid w:val="007F71BC"/>
    <w:rsid w:val="007F7A8B"/>
    <w:rsid w:val="0080049C"/>
    <w:rsid w:val="00800CD4"/>
    <w:rsid w:val="00801707"/>
    <w:rsid w:val="0080248A"/>
    <w:rsid w:val="00803A3E"/>
    <w:rsid w:val="00804F58"/>
    <w:rsid w:val="00805E70"/>
    <w:rsid w:val="00805F53"/>
    <w:rsid w:val="008068A3"/>
    <w:rsid w:val="008073B1"/>
    <w:rsid w:val="00807D9B"/>
    <w:rsid w:val="00810DBB"/>
    <w:rsid w:val="0081105D"/>
    <w:rsid w:val="00814FFE"/>
    <w:rsid w:val="00815C3D"/>
    <w:rsid w:val="00817872"/>
    <w:rsid w:val="0082067F"/>
    <w:rsid w:val="00820C1A"/>
    <w:rsid w:val="00826D94"/>
    <w:rsid w:val="00827662"/>
    <w:rsid w:val="008354F4"/>
    <w:rsid w:val="00835C3D"/>
    <w:rsid w:val="00835C6B"/>
    <w:rsid w:val="00835F72"/>
    <w:rsid w:val="008369A4"/>
    <w:rsid w:val="00837F0D"/>
    <w:rsid w:val="00841BBC"/>
    <w:rsid w:val="00841E76"/>
    <w:rsid w:val="00842908"/>
    <w:rsid w:val="00844321"/>
    <w:rsid w:val="008445BF"/>
    <w:rsid w:val="00844BF4"/>
    <w:rsid w:val="00845181"/>
    <w:rsid w:val="008452A0"/>
    <w:rsid w:val="00845431"/>
    <w:rsid w:val="00847938"/>
    <w:rsid w:val="008500FA"/>
    <w:rsid w:val="008515E0"/>
    <w:rsid w:val="008534C4"/>
    <w:rsid w:val="00853C6B"/>
    <w:rsid w:val="00854360"/>
    <w:rsid w:val="008559F3"/>
    <w:rsid w:val="00856CA3"/>
    <w:rsid w:val="00856D4F"/>
    <w:rsid w:val="00856F5D"/>
    <w:rsid w:val="008577F2"/>
    <w:rsid w:val="00860191"/>
    <w:rsid w:val="0086022D"/>
    <w:rsid w:val="00860928"/>
    <w:rsid w:val="008610A8"/>
    <w:rsid w:val="008617B2"/>
    <w:rsid w:val="008630D0"/>
    <w:rsid w:val="00863CD6"/>
    <w:rsid w:val="00863FD2"/>
    <w:rsid w:val="00864A56"/>
    <w:rsid w:val="00864A8E"/>
    <w:rsid w:val="00865393"/>
    <w:rsid w:val="008655BD"/>
    <w:rsid w:val="00865BC1"/>
    <w:rsid w:val="00867C0C"/>
    <w:rsid w:val="008702A9"/>
    <w:rsid w:val="00871A16"/>
    <w:rsid w:val="008732E7"/>
    <w:rsid w:val="00873F8E"/>
    <w:rsid w:val="0087481B"/>
    <w:rsid w:val="0087496A"/>
    <w:rsid w:val="00874DCE"/>
    <w:rsid w:val="008815D7"/>
    <w:rsid w:val="0088346A"/>
    <w:rsid w:val="0088489A"/>
    <w:rsid w:val="00884994"/>
    <w:rsid w:val="00885E53"/>
    <w:rsid w:val="0088676D"/>
    <w:rsid w:val="00887AD4"/>
    <w:rsid w:val="00890EEE"/>
    <w:rsid w:val="00891CEE"/>
    <w:rsid w:val="00891FF7"/>
    <w:rsid w:val="0089316E"/>
    <w:rsid w:val="00893C3A"/>
    <w:rsid w:val="0089404C"/>
    <w:rsid w:val="00895103"/>
    <w:rsid w:val="008959F7"/>
    <w:rsid w:val="00896572"/>
    <w:rsid w:val="0089700B"/>
    <w:rsid w:val="00897C04"/>
    <w:rsid w:val="008A1F6F"/>
    <w:rsid w:val="008A46A8"/>
    <w:rsid w:val="008A4CF6"/>
    <w:rsid w:val="008A51D6"/>
    <w:rsid w:val="008A74DB"/>
    <w:rsid w:val="008A7A46"/>
    <w:rsid w:val="008B143F"/>
    <w:rsid w:val="008B1B36"/>
    <w:rsid w:val="008B2119"/>
    <w:rsid w:val="008B5D01"/>
    <w:rsid w:val="008B646D"/>
    <w:rsid w:val="008C34E3"/>
    <w:rsid w:val="008C58F8"/>
    <w:rsid w:val="008C5E78"/>
    <w:rsid w:val="008C72BB"/>
    <w:rsid w:val="008C7CAC"/>
    <w:rsid w:val="008C7EC1"/>
    <w:rsid w:val="008D1813"/>
    <w:rsid w:val="008D21CF"/>
    <w:rsid w:val="008D3511"/>
    <w:rsid w:val="008D3D56"/>
    <w:rsid w:val="008D5A64"/>
    <w:rsid w:val="008D793E"/>
    <w:rsid w:val="008E26EB"/>
    <w:rsid w:val="008E3DE9"/>
    <w:rsid w:val="008E3E11"/>
    <w:rsid w:val="008E4CF3"/>
    <w:rsid w:val="008E55F1"/>
    <w:rsid w:val="008F04C1"/>
    <w:rsid w:val="008F386C"/>
    <w:rsid w:val="008F79AD"/>
    <w:rsid w:val="00900D32"/>
    <w:rsid w:val="0090278A"/>
    <w:rsid w:val="00903EE9"/>
    <w:rsid w:val="009049DA"/>
    <w:rsid w:val="00905083"/>
    <w:rsid w:val="0090669E"/>
    <w:rsid w:val="0090675E"/>
    <w:rsid w:val="009107ED"/>
    <w:rsid w:val="00911084"/>
    <w:rsid w:val="00911956"/>
    <w:rsid w:val="009124C2"/>
    <w:rsid w:val="00912987"/>
    <w:rsid w:val="00912B7D"/>
    <w:rsid w:val="009138BF"/>
    <w:rsid w:val="00914B03"/>
    <w:rsid w:val="00915356"/>
    <w:rsid w:val="00915FDB"/>
    <w:rsid w:val="009170C1"/>
    <w:rsid w:val="009179EA"/>
    <w:rsid w:val="00920C04"/>
    <w:rsid w:val="00922545"/>
    <w:rsid w:val="0092276F"/>
    <w:rsid w:val="00924A93"/>
    <w:rsid w:val="009251E6"/>
    <w:rsid w:val="00930B1C"/>
    <w:rsid w:val="00930D62"/>
    <w:rsid w:val="0093297D"/>
    <w:rsid w:val="009336C0"/>
    <w:rsid w:val="00935999"/>
    <w:rsid w:val="0093679E"/>
    <w:rsid w:val="00940AA5"/>
    <w:rsid w:val="00943C73"/>
    <w:rsid w:val="00943F7D"/>
    <w:rsid w:val="00944629"/>
    <w:rsid w:val="0094546A"/>
    <w:rsid w:val="009454D4"/>
    <w:rsid w:val="009459F0"/>
    <w:rsid w:val="0094691C"/>
    <w:rsid w:val="00946D95"/>
    <w:rsid w:val="0094767B"/>
    <w:rsid w:val="00952FF0"/>
    <w:rsid w:val="00953037"/>
    <w:rsid w:val="009531F3"/>
    <w:rsid w:val="009541AB"/>
    <w:rsid w:val="009548D5"/>
    <w:rsid w:val="00955385"/>
    <w:rsid w:val="009565DB"/>
    <w:rsid w:val="00956643"/>
    <w:rsid w:val="00956D7B"/>
    <w:rsid w:val="00960687"/>
    <w:rsid w:val="009626F4"/>
    <w:rsid w:val="00962DCD"/>
    <w:rsid w:val="009640A8"/>
    <w:rsid w:val="009651B9"/>
    <w:rsid w:val="0096583B"/>
    <w:rsid w:val="009703D8"/>
    <w:rsid w:val="00970CF6"/>
    <w:rsid w:val="00971D08"/>
    <w:rsid w:val="0097372D"/>
    <w:rsid w:val="00973954"/>
    <w:rsid w:val="009739C8"/>
    <w:rsid w:val="00974458"/>
    <w:rsid w:val="00977819"/>
    <w:rsid w:val="00982058"/>
    <w:rsid w:val="00982157"/>
    <w:rsid w:val="00983C06"/>
    <w:rsid w:val="00984FA9"/>
    <w:rsid w:val="009859DA"/>
    <w:rsid w:val="00985BB8"/>
    <w:rsid w:val="0098697E"/>
    <w:rsid w:val="009872BF"/>
    <w:rsid w:val="00987585"/>
    <w:rsid w:val="00993D5C"/>
    <w:rsid w:val="009942D2"/>
    <w:rsid w:val="009949AC"/>
    <w:rsid w:val="00994D5D"/>
    <w:rsid w:val="00995EC6"/>
    <w:rsid w:val="00995F47"/>
    <w:rsid w:val="009A0DF8"/>
    <w:rsid w:val="009A18A8"/>
    <w:rsid w:val="009A1A4D"/>
    <w:rsid w:val="009A2577"/>
    <w:rsid w:val="009A4071"/>
    <w:rsid w:val="009A7087"/>
    <w:rsid w:val="009B07E6"/>
    <w:rsid w:val="009B1280"/>
    <w:rsid w:val="009B2326"/>
    <w:rsid w:val="009B2A45"/>
    <w:rsid w:val="009B51E2"/>
    <w:rsid w:val="009B6AF8"/>
    <w:rsid w:val="009B6CAB"/>
    <w:rsid w:val="009B6FE7"/>
    <w:rsid w:val="009B76AF"/>
    <w:rsid w:val="009C09B8"/>
    <w:rsid w:val="009C1570"/>
    <w:rsid w:val="009C1725"/>
    <w:rsid w:val="009C22A1"/>
    <w:rsid w:val="009C2797"/>
    <w:rsid w:val="009C2DB5"/>
    <w:rsid w:val="009C4BE1"/>
    <w:rsid w:val="009C52F1"/>
    <w:rsid w:val="009C5374"/>
    <w:rsid w:val="009C5745"/>
    <w:rsid w:val="009C5B0E"/>
    <w:rsid w:val="009C5B48"/>
    <w:rsid w:val="009C62C7"/>
    <w:rsid w:val="009D0EDE"/>
    <w:rsid w:val="009D15B1"/>
    <w:rsid w:val="009D2800"/>
    <w:rsid w:val="009D2878"/>
    <w:rsid w:val="009D2981"/>
    <w:rsid w:val="009D4E3E"/>
    <w:rsid w:val="009D5874"/>
    <w:rsid w:val="009D75A3"/>
    <w:rsid w:val="009E013E"/>
    <w:rsid w:val="009E0655"/>
    <w:rsid w:val="009E1807"/>
    <w:rsid w:val="009E5CB8"/>
    <w:rsid w:val="009E6E08"/>
    <w:rsid w:val="009F06D3"/>
    <w:rsid w:val="009F09B0"/>
    <w:rsid w:val="009F4111"/>
    <w:rsid w:val="009F792B"/>
    <w:rsid w:val="00A01BB1"/>
    <w:rsid w:val="00A01E74"/>
    <w:rsid w:val="00A0211E"/>
    <w:rsid w:val="00A02BFE"/>
    <w:rsid w:val="00A100D2"/>
    <w:rsid w:val="00A119B4"/>
    <w:rsid w:val="00A1286D"/>
    <w:rsid w:val="00A12CDB"/>
    <w:rsid w:val="00A14011"/>
    <w:rsid w:val="00A14689"/>
    <w:rsid w:val="00A15C56"/>
    <w:rsid w:val="00A1618F"/>
    <w:rsid w:val="00A170A2"/>
    <w:rsid w:val="00A17542"/>
    <w:rsid w:val="00A1793E"/>
    <w:rsid w:val="00A17A67"/>
    <w:rsid w:val="00A21D7C"/>
    <w:rsid w:val="00A2246C"/>
    <w:rsid w:val="00A23422"/>
    <w:rsid w:val="00A24845"/>
    <w:rsid w:val="00A24E14"/>
    <w:rsid w:val="00A258EA"/>
    <w:rsid w:val="00A26389"/>
    <w:rsid w:val="00A26A7A"/>
    <w:rsid w:val="00A26DE8"/>
    <w:rsid w:val="00A3072C"/>
    <w:rsid w:val="00A3258C"/>
    <w:rsid w:val="00A3289E"/>
    <w:rsid w:val="00A32B62"/>
    <w:rsid w:val="00A32CBC"/>
    <w:rsid w:val="00A336C9"/>
    <w:rsid w:val="00A33E96"/>
    <w:rsid w:val="00A34134"/>
    <w:rsid w:val="00A35655"/>
    <w:rsid w:val="00A35BFE"/>
    <w:rsid w:val="00A415D8"/>
    <w:rsid w:val="00A43353"/>
    <w:rsid w:val="00A43AD0"/>
    <w:rsid w:val="00A45363"/>
    <w:rsid w:val="00A45F2A"/>
    <w:rsid w:val="00A4776C"/>
    <w:rsid w:val="00A52883"/>
    <w:rsid w:val="00A534B8"/>
    <w:rsid w:val="00A54063"/>
    <w:rsid w:val="00A5409F"/>
    <w:rsid w:val="00A54F5F"/>
    <w:rsid w:val="00A55795"/>
    <w:rsid w:val="00A56049"/>
    <w:rsid w:val="00A57460"/>
    <w:rsid w:val="00A577A0"/>
    <w:rsid w:val="00A603DF"/>
    <w:rsid w:val="00A6048B"/>
    <w:rsid w:val="00A606E0"/>
    <w:rsid w:val="00A610AD"/>
    <w:rsid w:val="00A6116B"/>
    <w:rsid w:val="00A61996"/>
    <w:rsid w:val="00A63054"/>
    <w:rsid w:val="00A64E5C"/>
    <w:rsid w:val="00A70AD9"/>
    <w:rsid w:val="00A72153"/>
    <w:rsid w:val="00A72510"/>
    <w:rsid w:val="00A758D1"/>
    <w:rsid w:val="00A75C8D"/>
    <w:rsid w:val="00A7618F"/>
    <w:rsid w:val="00A7626A"/>
    <w:rsid w:val="00A7742A"/>
    <w:rsid w:val="00A77DAC"/>
    <w:rsid w:val="00A813B3"/>
    <w:rsid w:val="00A81F86"/>
    <w:rsid w:val="00A82484"/>
    <w:rsid w:val="00A833D6"/>
    <w:rsid w:val="00A835C1"/>
    <w:rsid w:val="00A842F8"/>
    <w:rsid w:val="00A8542B"/>
    <w:rsid w:val="00A87AE3"/>
    <w:rsid w:val="00A87D7D"/>
    <w:rsid w:val="00A906B5"/>
    <w:rsid w:val="00A95FF2"/>
    <w:rsid w:val="00A960D7"/>
    <w:rsid w:val="00AA0900"/>
    <w:rsid w:val="00AA1373"/>
    <w:rsid w:val="00AA2A36"/>
    <w:rsid w:val="00AA3726"/>
    <w:rsid w:val="00AA3DB5"/>
    <w:rsid w:val="00AA4E00"/>
    <w:rsid w:val="00AA56D6"/>
    <w:rsid w:val="00AA5AE0"/>
    <w:rsid w:val="00AA5E60"/>
    <w:rsid w:val="00AA60EA"/>
    <w:rsid w:val="00AA60F0"/>
    <w:rsid w:val="00AA6275"/>
    <w:rsid w:val="00AA7698"/>
    <w:rsid w:val="00AA7D8B"/>
    <w:rsid w:val="00AB099B"/>
    <w:rsid w:val="00AB2595"/>
    <w:rsid w:val="00AB325B"/>
    <w:rsid w:val="00AB65E4"/>
    <w:rsid w:val="00AB727B"/>
    <w:rsid w:val="00AC05E3"/>
    <w:rsid w:val="00AC1145"/>
    <w:rsid w:val="00AC1608"/>
    <w:rsid w:val="00AC1EA9"/>
    <w:rsid w:val="00AC3C8E"/>
    <w:rsid w:val="00AC4CBE"/>
    <w:rsid w:val="00AC5C5D"/>
    <w:rsid w:val="00AC799C"/>
    <w:rsid w:val="00AC7EEC"/>
    <w:rsid w:val="00AD0B35"/>
    <w:rsid w:val="00AD19D5"/>
    <w:rsid w:val="00AD4536"/>
    <w:rsid w:val="00AD6405"/>
    <w:rsid w:val="00AE0174"/>
    <w:rsid w:val="00AE1F68"/>
    <w:rsid w:val="00AE20E9"/>
    <w:rsid w:val="00AE4B7B"/>
    <w:rsid w:val="00AE4C4B"/>
    <w:rsid w:val="00AE6592"/>
    <w:rsid w:val="00AE746A"/>
    <w:rsid w:val="00AE7E06"/>
    <w:rsid w:val="00AF3123"/>
    <w:rsid w:val="00AF3EB7"/>
    <w:rsid w:val="00AF54D9"/>
    <w:rsid w:val="00AF7F25"/>
    <w:rsid w:val="00B006FD"/>
    <w:rsid w:val="00B01892"/>
    <w:rsid w:val="00B01B82"/>
    <w:rsid w:val="00B01B86"/>
    <w:rsid w:val="00B04E95"/>
    <w:rsid w:val="00B05026"/>
    <w:rsid w:val="00B0665D"/>
    <w:rsid w:val="00B06CEB"/>
    <w:rsid w:val="00B07165"/>
    <w:rsid w:val="00B10497"/>
    <w:rsid w:val="00B110BE"/>
    <w:rsid w:val="00B122BC"/>
    <w:rsid w:val="00B12569"/>
    <w:rsid w:val="00B14544"/>
    <w:rsid w:val="00B1476D"/>
    <w:rsid w:val="00B1488E"/>
    <w:rsid w:val="00B1522F"/>
    <w:rsid w:val="00B15BC5"/>
    <w:rsid w:val="00B1609A"/>
    <w:rsid w:val="00B2036D"/>
    <w:rsid w:val="00B203E2"/>
    <w:rsid w:val="00B20F9B"/>
    <w:rsid w:val="00B21265"/>
    <w:rsid w:val="00B22328"/>
    <w:rsid w:val="00B22859"/>
    <w:rsid w:val="00B23A72"/>
    <w:rsid w:val="00B23B89"/>
    <w:rsid w:val="00B241CF"/>
    <w:rsid w:val="00B26C50"/>
    <w:rsid w:val="00B27F67"/>
    <w:rsid w:val="00B309D2"/>
    <w:rsid w:val="00B30F96"/>
    <w:rsid w:val="00B31B0F"/>
    <w:rsid w:val="00B3259B"/>
    <w:rsid w:val="00B3379B"/>
    <w:rsid w:val="00B34596"/>
    <w:rsid w:val="00B35CF9"/>
    <w:rsid w:val="00B37F4C"/>
    <w:rsid w:val="00B41880"/>
    <w:rsid w:val="00B41DEB"/>
    <w:rsid w:val="00B423BA"/>
    <w:rsid w:val="00B423F9"/>
    <w:rsid w:val="00B44F48"/>
    <w:rsid w:val="00B46033"/>
    <w:rsid w:val="00B47FAC"/>
    <w:rsid w:val="00B500A4"/>
    <w:rsid w:val="00B507A4"/>
    <w:rsid w:val="00B5124B"/>
    <w:rsid w:val="00B512A0"/>
    <w:rsid w:val="00B51514"/>
    <w:rsid w:val="00B51BB2"/>
    <w:rsid w:val="00B51DA4"/>
    <w:rsid w:val="00B53EE6"/>
    <w:rsid w:val="00B53FCE"/>
    <w:rsid w:val="00B54427"/>
    <w:rsid w:val="00B5485C"/>
    <w:rsid w:val="00B614A3"/>
    <w:rsid w:val="00B62AF4"/>
    <w:rsid w:val="00B62E09"/>
    <w:rsid w:val="00B635E7"/>
    <w:rsid w:val="00B63CFE"/>
    <w:rsid w:val="00B65452"/>
    <w:rsid w:val="00B66A97"/>
    <w:rsid w:val="00B67E13"/>
    <w:rsid w:val="00B70C38"/>
    <w:rsid w:val="00B7119E"/>
    <w:rsid w:val="00B71EDA"/>
    <w:rsid w:val="00B72931"/>
    <w:rsid w:val="00B762AB"/>
    <w:rsid w:val="00B77D5D"/>
    <w:rsid w:val="00B77EE4"/>
    <w:rsid w:val="00B80AAD"/>
    <w:rsid w:val="00B8232B"/>
    <w:rsid w:val="00B84374"/>
    <w:rsid w:val="00B85347"/>
    <w:rsid w:val="00B86DC2"/>
    <w:rsid w:val="00B871F9"/>
    <w:rsid w:val="00B9086E"/>
    <w:rsid w:val="00B90D8F"/>
    <w:rsid w:val="00B95480"/>
    <w:rsid w:val="00B95814"/>
    <w:rsid w:val="00B96587"/>
    <w:rsid w:val="00BA103A"/>
    <w:rsid w:val="00BA16C5"/>
    <w:rsid w:val="00BA424D"/>
    <w:rsid w:val="00BA43D0"/>
    <w:rsid w:val="00BA6AB0"/>
    <w:rsid w:val="00BA7230"/>
    <w:rsid w:val="00BA7AAB"/>
    <w:rsid w:val="00BA7DC3"/>
    <w:rsid w:val="00BB047C"/>
    <w:rsid w:val="00BB17EC"/>
    <w:rsid w:val="00BB186A"/>
    <w:rsid w:val="00BB2052"/>
    <w:rsid w:val="00BB4CC2"/>
    <w:rsid w:val="00BB527F"/>
    <w:rsid w:val="00BB5F25"/>
    <w:rsid w:val="00BB7A9D"/>
    <w:rsid w:val="00BC161A"/>
    <w:rsid w:val="00BC1CB6"/>
    <w:rsid w:val="00BC2332"/>
    <w:rsid w:val="00BC2871"/>
    <w:rsid w:val="00BC2C25"/>
    <w:rsid w:val="00BC2E2C"/>
    <w:rsid w:val="00BC47CC"/>
    <w:rsid w:val="00BC498D"/>
    <w:rsid w:val="00BC6060"/>
    <w:rsid w:val="00BD3119"/>
    <w:rsid w:val="00BD415C"/>
    <w:rsid w:val="00BD42AE"/>
    <w:rsid w:val="00BD60ED"/>
    <w:rsid w:val="00BE0A18"/>
    <w:rsid w:val="00BE11CB"/>
    <w:rsid w:val="00BE1697"/>
    <w:rsid w:val="00BE1761"/>
    <w:rsid w:val="00BE18D4"/>
    <w:rsid w:val="00BE3CFF"/>
    <w:rsid w:val="00BE3E4A"/>
    <w:rsid w:val="00BE3F80"/>
    <w:rsid w:val="00BE4129"/>
    <w:rsid w:val="00BE519B"/>
    <w:rsid w:val="00BE611A"/>
    <w:rsid w:val="00BE6939"/>
    <w:rsid w:val="00BE71D3"/>
    <w:rsid w:val="00BE7590"/>
    <w:rsid w:val="00BE7810"/>
    <w:rsid w:val="00BF0048"/>
    <w:rsid w:val="00BF0E4A"/>
    <w:rsid w:val="00BF264E"/>
    <w:rsid w:val="00BF26C2"/>
    <w:rsid w:val="00BF2723"/>
    <w:rsid w:val="00BF35D4"/>
    <w:rsid w:val="00BF4148"/>
    <w:rsid w:val="00BF471B"/>
    <w:rsid w:val="00BF53C3"/>
    <w:rsid w:val="00BF732E"/>
    <w:rsid w:val="00C074A4"/>
    <w:rsid w:val="00C077D2"/>
    <w:rsid w:val="00C1132C"/>
    <w:rsid w:val="00C113C3"/>
    <w:rsid w:val="00C11828"/>
    <w:rsid w:val="00C11CD7"/>
    <w:rsid w:val="00C1546D"/>
    <w:rsid w:val="00C1582E"/>
    <w:rsid w:val="00C160E5"/>
    <w:rsid w:val="00C16D62"/>
    <w:rsid w:val="00C17889"/>
    <w:rsid w:val="00C22FCC"/>
    <w:rsid w:val="00C268FA"/>
    <w:rsid w:val="00C2761F"/>
    <w:rsid w:val="00C331B0"/>
    <w:rsid w:val="00C34B7E"/>
    <w:rsid w:val="00C352F0"/>
    <w:rsid w:val="00C368C3"/>
    <w:rsid w:val="00C36D5D"/>
    <w:rsid w:val="00C37CA3"/>
    <w:rsid w:val="00C4045A"/>
    <w:rsid w:val="00C41044"/>
    <w:rsid w:val="00C4210F"/>
    <w:rsid w:val="00C422A4"/>
    <w:rsid w:val="00C436AB"/>
    <w:rsid w:val="00C44511"/>
    <w:rsid w:val="00C451A4"/>
    <w:rsid w:val="00C4721D"/>
    <w:rsid w:val="00C54BFD"/>
    <w:rsid w:val="00C5574F"/>
    <w:rsid w:val="00C61AC5"/>
    <w:rsid w:val="00C623B5"/>
    <w:rsid w:val="00C62B29"/>
    <w:rsid w:val="00C62F14"/>
    <w:rsid w:val="00C6378D"/>
    <w:rsid w:val="00C639B7"/>
    <w:rsid w:val="00C6532C"/>
    <w:rsid w:val="00C664FC"/>
    <w:rsid w:val="00C66A5A"/>
    <w:rsid w:val="00C67CF4"/>
    <w:rsid w:val="00C71FB4"/>
    <w:rsid w:val="00C72713"/>
    <w:rsid w:val="00C72C51"/>
    <w:rsid w:val="00C73ADA"/>
    <w:rsid w:val="00C75041"/>
    <w:rsid w:val="00C7506B"/>
    <w:rsid w:val="00C75700"/>
    <w:rsid w:val="00C77294"/>
    <w:rsid w:val="00C77EBE"/>
    <w:rsid w:val="00C8030D"/>
    <w:rsid w:val="00C80A19"/>
    <w:rsid w:val="00C80C13"/>
    <w:rsid w:val="00C82D66"/>
    <w:rsid w:val="00C8318C"/>
    <w:rsid w:val="00C84332"/>
    <w:rsid w:val="00C85521"/>
    <w:rsid w:val="00C856CD"/>
    <w:rsid w:val="00C87ACB"/>
    <w:rsid w:val="00C905B3"/>
    <w:rsid w:val="00C9073F"/>
    <w:rsid w:val="00C9105F"/>
    <w:rsid w:val="00C93A12"/>
    <w:rsid w:val="00C94081"/>
    <w:rsid w:val="00C962FB"/>
    <w:rsid w:val="00CA0226"/>
    <w:rsid w:val="00CA06C0"/>
    <w:rsid w:val="00CA1328"/>
    <w:rsid w:val="00CA2D62"/>
    <w:rsid w:val="00CA380B"/>
    <w:rsid w:val="00CA3D24"/>
    <w:rsid w:val="00CA51FC"/>
    <w:rsid w:val="00CA569C"/>
    <w:rsid w:val="00CA59AF"/>
    <w:rsid w:val="00CA6562"/>
    <w:rsid w:val="00CA661F"/>
    <w:rsid w:val="00CA7D27"/>
    <w:rsid w:val="00CB2145"/>
    <w:rsid w:val="00CB28CA"/>
    <w:rsid w:val="00CB31EB"/>
    <w:rsid w:val="00CB4D60"/>
    <w:rsid w:val="00CB590B"/>
    <w:rsid w:val="00CB66B0"/>
    <w:rsid w:val="00CB6712"/>
    <w:rsid w:val="00CB720E"/>
    <w:rsid w:val="00CB7229"/>
    <w:rsid w:val="00CC01C7"/>
    <w:rsid w:val="00CC0D5F"/>
    <w:rsid w:val="00CC2FA7"/>
    <w:rsid w:val="00CC5917"/>
    <w:rsid w:val="00CD0398"/>
    <w:rsid w:val="00CD2F82"/>
    <w:rsid w:val="00CD4E1F"/>
    <w:rsid w:val="00CD552E"/>
    <w:rsid w:val="00CD629D"/>
    <w:rsid w:val="00CD662D"/>
    <w:rsid w:val="00CD6723"/>
    <w:rsid w:val="00CD6FD1"/>
    <w:rsid w:val="00CD787B"/>
    <w:rsid w:val="00CE2657"/>
    <w:rsid w:val="00CE36F0"/>
    <w:rsid w:val="00CE40A1"/>
    <w:rsid w:val="00CE4B09"/>
    <w:rsid w:val="00CE5951"/>
    <w:rsid w:val="00CE60BE"/>
    <w:rsid w:val="00CE6147"/>
    <w:rsid w:val="00CE7137"/>
    <w:rsid w:val="00CF1025"/>
    <w:rsid w:val="00CF13AA"/>
    <w:rsid w:val="00CF15E3"/>
    <w:rsid w:val="00CF22EB"/>
    <w:rsid w:val="00CF25CF"/>
    <w:rsid w:val="00CF30BF"/>
    <w:rsid w:val="00CF3DE3"/>
    <w:rsid w:val="00CF632A"/>
    <w:rsid w:val="00CF6673"/>
    <w:rsid w:val="00CF6D25"/>
    <w:rsid w:val="00CF73E9"/>
    <w:rsid w:val="00D010C1"/>
    <w:rsid w:val="00D04796"/>
    <w:rsid w:val="00D05CEC"/>
    <w:rsid w:val="00D06329"/>
    <w:rsid w:val="00D06A3E"/>
    <w:rsid w:val="00D06DC6"/>
    <w:rsid w:val="00D074E9"/>
    <w:rsid w:val="00D1151E"/>
    <w:rsid w:val="00D11A98"/>
    <w:rsid w:val="00D128FD"/>
    <w:rsid w:val="00D136E3"/>
    <w:rsid w:val="00D15A52"/>
    <w:rsid w:val="00D16BFB"/>
    <w:rsid w:val="00D175C4"/>
    <w:rsid w:val="00D24C5D"/>
    <w:rsid w:val="00D26C37"/>
    <w:rsid w:val="00D279F4"/>
    <w:rsid w:val="00D30D6C"/>
    <w:rsid w:val="00D31E35"/>
    <w:rsid w:val="00D31E79"/>
    <w:rsid w:val="00D32752"/>
    <w:rsid w:val="00D32EB3"/>
    <w:rsid w:val="00D41228"/>
    <w:rsid w:val="00D507E2"/>
    <w:rsid w:val="00D534B3"/>
    <w:rsid w:val="00D5779A"/>
    <w:rsid w:val="00D601DD"/>
    <w:rsid w:val="00D61C02"/>
    <w:rsid w:val="00D61CE0"/>
    <w:rsid w:val="00D62E72"/>
    <w:rsid w:val="00D637F0"/>
    <w:rsid w:val="00D6422A"/>
    <w:rsid w:val="00D64CE8"/>
    <w:rsid w:val="00D652A3"/>
    <w:rsid w:val="00D65C7C"/>
    <w:rsid w:val="00D6687B"/>
    <w:rsid w:val="00D6724F"/>
    <w:rsid w:val="00D6734B"/>
    <w:rsid w:val="00D67518"/>
    <w:rsid w:val="00D678DB"/>
    <w:rsid w:val="00D67E3C"/>
    <w:rsid w:val="00D7054D"/>
    <w:rsid w:val="00D710C2"/>
    <w:rsid w:val="00D71546"/>
    <w:rsid w:val="00D7308B"/>
    <w:rsid w:val="00D736F3"/>
    <w:rsid w:val="00D7536D"/>
    <w:rsid w:val="00D75D43"/>
    <w:rsid w:val="00D776B8"/>
    <w:rsid w:val="00D8140C"/>
    <w:rsid w:val="00D81894"/>
    <w:rsid w:val="00D82502"/>
    <w:rsid w:val="00D848CC"/>
    <w:rsid w:val="00D86393"/>
    <w:rsid w:val="00D87D7D"/>
    <w:rsid w:val="00D90539"/>
    <w:rsid w:val="00D91BF0"/>
    <w:rsid w:val="00D92179"/>
    <w:rsid w:val="00D929E2"/>
    <w:rsid w:val="00D94907"/>
    <w:rsid w:val="00D95389"/>
    <w:rsid w:val="00D95C43"/>
    <w:rsid w:val="00D9608B"/>
    <w:rsid w:val="00D96AF0"/>
    <w:rsid w:val="00D97EAF"/>
    <w:rsid w:val="00DA0F11"/>
    <w:rsid w:val="00DA17A2"/>
    <w:rsid w:val="00DA25EF"/>
    <w:rsid w:val="00DA3961"/>
    <w:rsid w:val="00DA420C"/>
    <w:rsid w:val="00DA62F7"/>
    <w:rsid w:val="00DA7ADF"/>
    <w:rsid w:val="00DB184B"/>
    <w:rsid w:val="00DB210E"/>
    <w:rsid w:val="00DB2822"/>
    <w:rsid w:val="00DB3735"/>
    <w:rsid w:val="00DB3D9D"/>
    <w:rsid w:val="00DB50DA"/>
    <w:rsid w:val="00DB55E0"/>
    <w:rsid w:val="00DC2708"/>
    <w:rsid w:val="00DC3EA8"/>
    <w:rsid w:val="00DC6509"/>
    <w:rsid w:val="00DC74E1"/>
    <w:rsid w:val="00DC7699"/>
    <w:rsid w:val="00DC7B61"/>
    <w:rsid w:val="00DC7E3E"/>
    <w:rsid w:val="00DD0AB4"/>
    <w:rsid w:val="00DD281A"/>
    <w:rsid w:val="00DD2F4E"/>
    <w:rsid w:val="00DD342F"/>
    <w:rsid w:val="00DD3493"/>
    <w:rsid w:val="00DD3B57"/>
    <w:rsid w:val="00DD4A60"/>
    <w:rsid w:val="00DD6814"/>
    <w:rsid w:val="00DE07A5"/>
    <w:rsid w:val="00DE1224"/>
    <w:rsid w:val="00DE2CE3"/>
    <w:rsid w:val="00DE2D5C"/>
    <w:rsid w:val="00DE44D2"/>
    <w:rsid w:val="00DE556C"/>
    <w:rsid w:val="00DE59D4"/>
    <w:rsid w:val="00DE5A9E"/>
    <w:rsid w:val="00DF0446"/>
    <w:rsid w:val="00DF054A"/>
    <w:rsid w:val="00DF1AF2"/>
    <w:rsid w:val="00DF4CF8"/>
    <w:rsid w:val="00DF7942"/>
    <w:rsid w:val="00E036B2"/>
    <w:rsid w:val="00E04DAF"/>
    <w:rsid w:val="00E051A9"/>
    <w:rsid w:val="00E0702F"/>
    <w:rsid w:val="00E1016D"/>
    <w:rsid w:val="00E112C7"/>
    <w:rsid w:val="00E13518"/>
    <w:rsid w:val="00E137E3"/>
    <w:rsid w:val="00E1389A"/>
    <w:rsid w:val="00E1776F"/>
    <w:rsid w:val="00E20148"/>
    <w:rsid w:val="00E203E0"/>
    <w:rsid w:val="00E2050F"/>
    <w:rsid w:val="00E231DD"/>
    <w:rsid w:val="00E23918"/>
    <w:rsid w:val="00E246A0"/>
    <w:rsid w:val="00E24D29"/>
    <w:rsid w:val="00E2606B"/>
    <w:rsid w:val="00E26A4A"/>
    <w:rsid w:val="00E27DC5"/>
    <w:rsid w:val="00E316B3"/>
    <w:rsid w:val="00E34361"/>
    <w:rsid w:val="00E34C92"/>
    <w:rsid w:val="00E35480"/>
    <w:rsid w:val="00E3598E"/>
    <w:rsid w:val="00E35D8F"/>
    <w:rsid w:val="00E365EE"/>
    <w:rsid w:val="00E37955"/>
    <w:rsid w:val="00E4272D"/>
    <w:rsid w:val="00E439F5"/>
    <w:rsid w:val="00E44C9F"/>
    <w:rsid w:val="00E46220"/>
    <w:rsid w:val="00E47BC0"/>
    <w:rsid w:val="00E5058E"/>
    <w:rsid w:val="00E51619"/>
    <w:rsid w:val="00E51733"/>
    <w:rsid w:val="00E52354"/>
    <w:rsid w:val="00E54775"/>
    <w:rsid w:val="00E56264"/>
    <w:rsid w:val="00E56553"/>
    <w:rsid w:val="00E56CD3"/>
    <w:rsid w:val="00E5773E"/>
    <w:rsid w:val="00E57F2D"/>
    <w:rsid w:val="00E604B6"/>
    <w:rsid w:val="00E61BD8"/>
    <w:rsid w:val="00E629AF"/>
    <w:rsid w:val="00E6490D"/>
    <w:rsid w:val="00E6525B"/>
    <w:rsid w:val="00E656D8"/>
    <w:rsid w:val="00E66CA0"/>
    <w:rsid w:val="00E67DF9"/>
    <w:rsid w:val="00E70F6F"/>
    <w:rsid w:val="00E7218C"/>
    <w:rsid w:val="00E721D0"/>
    <w:rsid w:val="00E73403"/>
    <w:rsid w:val="00E73B1B"/>
    <w:rsid w:val="00E74010"/>
    <w:rsid w:val="00E740A3"/>
    <w:rsid w:val="00E75B9A"/>
    <w:rsid w:val="00E76030"/>
    <w:rsid w:val="00E805B1"/>
    <w:rsid w:val="00E805FE"/>
    <w:rsid w:val="00E80E7E"/>
    <w:rsid w:val="00E80FE6"/>
    <w:rsid w:val="00E81817"/>
    <w:rsid w:val="00E828AA"/>
    <w:rsid w:val="00E836F5"/>
    <w:rsid w:val="00E84F13"/>
    <w:rsid w:val="00E85F59"/>
    <w:rsid w:val="00E8692E"/>
    <w:rsid w:val="00E86F7F"/>
    <w:rsid w:val="00E87589"/>
    <w:rsid w:val="00E9071C"/>
    <w:rsid w:val="00E92097"/>
    <w:rsid w:val="00E92F4D"/>
    <w:rsid w:val="00EA0F31"/>
    <w:rsid w:val="00EA2B1B"/>
    <w:rsid w:val="00EA43C8"/>
    <w:rsid w:val="00EA4B4B"/>
    <w:rsid w:val="00EA5583"/>
    <w:rsid w:val="00EA5A99"/>
    <w:rsid w:val="00EA5B47"/>
    <w:rsid w:val="00EA5D02"/>
    <w:rsid w:val="00EA6D5E"/>
    <w:rsid w:val="00EA729C"/>
    <w:rsid w:val="00EB0E2A"/>
    <w:rsid w:val="00EB18CC"/>
    <w:rsid w:val="00EB2C0D"/>
    <w:rsid w:val="00EC1B85"/>
    <w:rsid w:val="00EC3549"/>
    <w:rsid w:val="00EC3D5A"/>
    <w:rsid w:val="00EC70CB"/>
    <w:rsid w:val="00EC745D"/>
    <w:rsid w:val="00EC769F"/>
    <w:rsid w:val="00EC7F2A"/>
    <w:rsid w:val="00ED0929"/>
    <w:rsid w:val="00ED1835"/>
    <w:rsid w:val="00ED1A50"/>
    <w:rsid w:val="00ED4BFA"/>
    <w:rsid w:val="00EE1404"/>
    <w:rsid w:val="00EE15A5"/>
    <w:rsid w:val="00EE25BE"/>
    <w:rsid w:val="00EE2748"/>
    <w:rsid w:val="00EE2944"/>
    <w:rsid w:val="00EE29E8"/>
    <w:rsid w:val="00EE2FBD"/>
    <w:rsid w:val="00EE4127"/>
    <w:rsid w:val="00EE533F"/>
    <w:rsid w:val="00EE62B5"/>
    <w:rsid w:val="00EE7486"/>
    <w:rsid w:val="00EF1AA5"/>
    <w:rsid w:val="00EF224E"/>
    <w:rsid w:val="00EF4F5E"/>
    <w:rsid w:val="00EF505A"/>
    <w:rsid w:val="00EF5165"/>
    <w:rsid w:val="00EF55ED"/>
    <w:rsid w:val="00EF682E"/>
    <w:rsid w:val="00EF770D"/>
    <w:rsid w:val="00EF7B37"/>
    <w:rsid w:val="00EF7B8D"/>
    <w:rsid w:val="00EF7C38"/>
    <w:rsid w:val="00F011DA"/>
    <w:rsid w:val="00F01696"/>
    <w:rsid w:val="00F02F74"/>
    <w:rsid w:val="00F038BA"/>
    <w:rsid w:val="00F04157"/>
    <w:rsid w:val="00F045F3"/>
    <w:rsid w:val="00F049DD"/>
    <w:rsid w:val="00F04D98"/>
    <w:rsid w:val="00F0554F"/>
    <w:rsid w:val="00F06791"/>
    <w:rsid w:val="00F07B48"/>
    <w:rsid w:val="00F1065A"/>
    <w:rsid w:val="00F11DB0"/>
    <w:rsid w:val="00F1394C"/>
    <w:rsid w:val="00F13ABB"/>
    <w:rsid w:val="00F14D7F"/>
    <w:rsid w:val="00F15661"/>
    <w:rsid w:val="00F1582D"/>
    <w:rsid w:val="00F17A35"/>
    <w:rsid w:val="00F20AC8"/>
    <w:rsid w:val="00F22D55"/>
    <w:rsid w:val="00F23A71"/>
    <w:rsid w:val="00F23CD1"/>
    <w:rsid w:val="00F24F31"/>
    <w:rsid w:val="00F31BF0"/>
    <w:rsid w:val="00F33E09"/>
    <w:rsid w:val="00F3454B"/>
    <w:rsid w:val="00F347BB"/>
    <w:rsid w:val="00F357AD"/>
    <w:rsid w:val="00F35B65"/>
    <w:rsid w:val="00F36F05"/>
    <w:rsid w:val="00F372A7"/>
    <w:rsid w:val="00F378F3"/>
    <w:rsid w:val="00F4143E"/>
    <w:rsid w:val="00F41739"/>
    <w:rsid w:val="00F41FCE"/>
    <w:rsid w:val="00F42CB9"/>
    <w:rsid w:val="00F46575"/>
    <w:rsid w:val="00F4678A"/>
    <w:rsid w:val="00F469C6"/>
    <w:rsid w:val="00F46F7B"/>
    <w:rsid w:val="00F5029D"/>
    <w:rsid w:val="00F50AB1"/>
    <w:rsid w:val="00F50D8C"/>
    <w:rsid w:val="00F51FD1"/>
    <w:rsid w:val="00F522E3"/>
    <w:rsid w:val="00F53B8D"/>
    <w:rsid w:val="00F54E5A"/>
    <w:rsid w:val="00F54F64"/>
    <w:rsid w:val="00F55547"/>
    <w:rsid w:val="00F5556B"/>
    <w:rsid w:val="00F559D6"/>
    <w:rsid w:val="00F55A65"/>
    <w:rsid w:val="00F55F09"/>
    <w:rsid w:val="00F5776E"/>
    <w:rsid w:val="00F6184A"/>
    <w:rsid w:val="00F62855"/>
    <w:rsid w:val="00F62A25"/>
    <w:rsid w:val="00F63236"/>
    <w:rsid w:val="00F63CEF"/>
    <w:rsid w:val="00F650C3"/>
    <w:rsid w:val="00F656A4"/>
    <w:rsid w:val="00F65844"/>
    <w:rsid w:val="00F65905"/>
    <w:rsid w:val="00F66145"/>
    <w:rsid w:val="00F66EDF"/>
    <w:rsid w:val="00F676CE"/>
    <w:rsid w:val="00F67719"/>
    <w:rsid w:val="00F7196A"/>
    <w:rsid w:val="00F73CDD"/>
    <w:rsid w:val="00F755E2"/>
    <w:rsid w:val="00F76B6C"/>
    <w:rsid w:val="00F818CF"/>
    <w:rsid w:val="00F81980"/>
    <w:rsid w:val="00F81F84"/>
    <w:rsid w:val="00F82FEB"/>
    <w:rsid w:val="00F8331F"/>
    <w:rsid w:val="00F838DC"/>
    <w:rsid w:val="00F83D23"/>
    <w:rsid w:val="00F85B08"/>
    <w:rsid w:val="00F93DA2"/>
    <w:rsid w:val="00F94079"/>
    <w:rsid w:val="00F96048"/>
    <w:rsid w:val="00F9739A"/>
    <w:rsid w:val="00FA1E26"/>
    <w:rsid w:val="00FA3555"/>
    <w:rsid w:val="00FA3A34"/>
    <w:rsid w:val="00FA412D"/>
    <w:rsid w:val="00FA474C"/>
    <w:rsid w:val="00FA5A7D"/>
    <w:rsid w:val="00FA5DC5"/>
    <w:rsid w:val="00FB1B7E"/>
    <w:rsid w:val="00FB1C88"/>
    <w:rsid w:val="00FB3F19"/>
    <w:rsid w:val="00FB41A3"/>
    <w:rsid w:val="00FB4DF3"/>
    <w:rsid w:val="00FB5623"/>
    <w:rsid w:val="00FC06C2"/>
    <w:rsid w:val="00FC0D3B"/>
    <w:rsid w:val="00FC0F18"/>
    <w:rsid w:val="00FC1EC2"/>
    <w:rsid w:val="00FC21E0"/>
    <w:rsid w:val="00FC22B0"/>
    <w:rsid w:val="00FC3B75"/>
    <w:rsid w:val="00FC40BF"/>
    <w:rsid w:val="00FC4497"/>
    <w:rsid w:val="00FC45E7"/>
    <w:rsid w:val="00FC46B2"/>
    <w:rsid w:val="00FC5F86"/>
    <w:rsid w:val="00FC74BD"/>
    <w:rsid w:val="00FC7EC5"/>
    <w:rsid w:val="00FD0243"/>
    <w:rsid w:val="00FD0A93"/>
    <w:rsid w:val="00FD264F"/>
    <w:rsid w:val="00FD35D3"/>
    <w:rsid w:val="00FD3D32"/>
    <w:rsid w:val="00FD41B4"/>
    <w:rsid w:val="00FD5AF1"/>
    <w:rsid w:val="00FD7F5C"/>
    <w:rsid w:val="00FE0B3B"/>
    <w:rsid w:val="00FE191C"/>
    <w:rsid w:val="00FE248E"/>
    <w:rsid w:val="00FE2514"/>
    <w:rsid w:val="00FE2733"/>
    <w:rsid w:val="00FE5E0D"/>
    <w:rsid w:val="00FE66A1"/>
    <w:rsid w:val="00FE6B82"/>
    <w:rsid w:val="00FF02B2"/>
    <w:rsid w:val="00FF0B9B"/>
    <w:rsid w:val="00FF308E"/>
    <w:rsid w:val="00FF60A9"/>
    <w:rsid w:val="00FF67F4"/>
    <w:rsid w:val="00FF681F"/>
    <w:rsid w:val="00FF791C"/>
    <w:rsid w:val="024DE041"/>
    <w:rsid w:val="02A87F07"/>
    <w:rsid w:val="052CAAF8"/>
    <w:rsid w:val="0EBEDE92"/>
    <w:rsid w:val="0FE22EBD"/>
    <w:rsid w:val="12B294B8"/>
    <w:rsid w:val="14D3A3B8"/>
    <w:rsid w:val="20DC3B69"/>
    <w:rsid w:val="2134A2D6"/>
    <w:rsid w:val="2757D169"/>
    <w:rsid w:val="2A7AD7E0"/>
    <w:rsid w:val="2AC6E5AE"/>
    <w:rsid w:val="2BFDD928"/>
    <w:rsid w:val="3374AEE1"/>
    <w:rsid w:val="3B73DC0F"/>
    <w:rsid w:val="3BAE5403"/>
    <w:rsid w:val="3E2A7F40"/>
    <w:rsid w:val="42F28099"/>
    <w:rsid w:val="43405078"/>
    <w:rsid w:val="4365C597"/>
    <w:rsid w:val="45E6DB7B"/>
    <w:rsid w:val="4709FC36"/>
    <w:rsid w:val="4BBD21BF"/>
    <w:rsid w:val="4F92EB26"/>
    <w:rsid w:val="574EB4B3"/>
    <w:rsid w:val="5B8598C1"/>
    <w:rsid w:val="6C68A81F"/>
    <w:rsid w:val="6D0DF401"/>
    <w:rsid w:val="6E143C50"/>
    <w:rsid w:val="6F52AD16"/>
    <w:rsid w:val="7B9EF1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chartTrackingRefBased/>
  <w15:docId w15:val="{6ED56501-1B7B-4357-B1FC-E49203C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232F8"/>
    <w:pPr>
      <w:suppressAutoHyphens/>
      <w:spacing w:before="240" w:after="120" w:line="360" w:lineRule="auto"/>
    </w:pPr>
    <w:rPr>
      <w:rFonts w:ascii="Arial" w:eastAsiaTheme="minorHAnsi" w:hAnsi="Arial" w:cs="Arial"/>
      <w:szCs w:val="24"/>
    </w:rPr>
  </w:style>
  <w:style w:type="paragraph" w:styleId="Heading1">
    <w:name w:val="heading 1"/>
    <w:aliases w:val="ŠHeading 1"/>
    <w:basedOn w:val="Normal"/>
    <w:next w:val="Normal"/>
    <w:link w:val="Heading1Char"/>
    <w:uiPriority w:val="3"/>
    <w:qFormat/>
    <w:rsid w:val="007232F8"/>
    <w:pPr>
      <w:keepNext/>
      <w:keepLines/>
      <w:spacing w:before="600" w:after="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232F8"/>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232F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232F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232F8"/>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7232F8"/>
    <w:pPr>
      <w:keepNext/>
      <w:spacing w:after="200" w:line="240" w:lineRule="auto"/>
    </w:pPr>
    <w:rPr>
      <w:iCs/>
      <w:color w:val="002664"/>
      <w:sz w:val="18"/>
      <w:szCs w:val="18"/>
    </w:rPr>
  </w:style>
  <w:style w:type="table" w:customStyle="1" w:styleId="Tableheader">
    <w:name w:val="ŠTable header"/>
    <w:basedOn w:val="TableNormal"/>
    <w:uiPriority w:val="99"/>
    <w:rsid w:val="007232F8"/>
    <w:pPr>
      <w:widowControl w:val="0"/>
      <w:spacing w:before="100" w:after="100" w:line="360" w:lineRule="auto"/>
      <w:mirrorIndents/>
    </w:pPr>
    <w:rPr>
      <w:rFonts w:ascii="Arial" w:eastAsiaTheme="minorHAnsi"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11CD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232F8"/>
    <w:pPr>
      <w:numPr>
        <w:numId w:val="4"/>
      </w:numPr>
    </w:pPr>
  </w:style>
  <w:style w:type="paragraph" w:styleId="ListNumber2">
    <w:name w:val="List Number 2"/>
    <w:aliases w:val="ŠList Number 2"/>
    <w:basedOn w:val="Normal"/>
    <w:uiPriority w:val="8"/>
    <w:qFormat/>
    <w:rsid w:val="007232F8"/>
    <w:pPr>
      <w:numPr>
        <w:numId w:val="3"/>
      </w:numPr>
    </w:pPr>
  </w:style>
  <w:style w:type="paragraph" w:styleId="ListBullet">
    <w:name w:val="List Bullet"/>
    <w:aliases w:val="ŠList Bullet"/>
    <w:basedOn w:val="Normal"/>
    <w:uiPriority w:val="9"/>
    <w:qFormat/>
    <w:rsid w:val="007232F8"/>
    <w:pPr>
      <w:numPr>
        <w:numId w:val="5"/>
      </w:numPr>
    </w:pPr>
  </w:style>
  <w:style w:type="paragraph" w:styleId="ListBullet2">
    <w:name w:val="List Bullet 2"/>
    <w:aliases w:val="ŠList Bullet 2"/>
    <w:basedOn w:val="Normal"/>
    <w:uiPriority w:val="10"/>
    <w:qFormat/>
    <w:rsid w:val="007232F8"/>
    <w:pPr>
      <w:numPr>
        <w:numId w:val="17"/>
      </w:numPr>
    </w:pPr>
  </w:style>
  <w:style w:type="character" w:styleId="SubtleReference">
    <w:name w:val="Subtle Reference"/>
    <w:aliases w:val="ŠSubtle Reference"/>
    <w:uiPriority w:val="31"/>
    <w:qFormat/>
    <w:rsid w:val="00C11CD7"/>
    <w:rPr>
      <w:rFonts w:ascii="Arial" w:hAnsi="Arial"/>
      <w:sz w:val="22"/>
    </w:rPr>
  </w:style>
  <w:style w:type="paragraph" w:styleId="Quote">
    <w:name w:val="Quote"/>
    <w:aliases w:val="ŠQuote"/>
    <w:basedOn w:val="Normal"/>
    <w:next w:val="Normal"/>
    <w:link w:val="QuoteChar"/>
    <w:uiPriority w:val="29"/>
    <w:qFormat/>
    <w:rsid w:val="00C11CD7"/>
    <w:pPr>
      <w:keepNext/>
      <w:spacing w:before="200" w:after="200" w:line="240" w:lineRule="atLeast"/>
      <w:ind w:left="567" w:right="567"/>
    </w:pPr>
  </w:style>
  <w:style w:type="paragraph" w:styleId="Date">
    <w:name w:val="Date"/>
    <w:aliases w:val="ŠDate"/>
    <w:basedOn w:val="Normal"/>
    <w:next w:val="Normal"/>
    <w:link w:val="DateChar"/>
    <w:uiPriority w:val="99"/>
    <w:rsid w:val="007232F8"/>
    <w:pPr>
      <w:spacing w:before="0" w:after="0" w:line="720" w:lineRule="atLeast"/>
    </w:pPr>
  </w:style>
  <w:style w:type="character" w:customStyle="1" w:styleId="DateChar">
    <w:name w:val="Date Char"/>
    <w:aliases w:val="ŠDate Char"/>
    <w:basedOn w:val="DefaultParagraphFont"/>
    <w:link w:val="Date"/>
    <w:uiPriority w:val="99"/>
    <w:rsid w:val="00C11CD7"/>
    <w:rPr>
      <w:rFonts w:ascii="Arial" w:eastAsiaTheme="minorHAnsi" w:hAnsi="Arial" w:cs="Arial"/>
      <w:szCs w:val="24"/>
    </w:rPr>
  </w:style>
  <w:style w:type="paragraph" w:styleId="Signature">
    <w:name w:val="Signature"/>
    <w:aliases w:val="ŠSignature"/>
    <w:basedOn w:val="Normal"/>
    <w:link w:val="SignatureChar"/>
    <w:uiPriority w:val="99"/>
    <w:rsid w:val="007232F8"/>
    <w:pPr>
      <w:spacing w:before="0" w:after="0" w:line="720" w:lineRule="atLeast"/>
    </w:pPr>
  </w:style>
  <w:style w:type="character" w:customStyle="1" w:styleId="SignatureChar">
    <w:name w:val="Signature Char"/>
    <w:aliases w:val="ŠSignature Char"/>
    <w:basedOn w:val="DefaultParagraphFont"/>
    <w:link w:val="Signature"/>
    <w:uiPriority w:val="99"/>
    <w:rsid w:val="00C11CD7"/>
    <w:rPr>
      <w:rFonts w:ascii="Arial" w:eastAsiaTheme="minorHAnsi" w:hAnsi="Arial" w:cs="Arial"/>
      <w:szCs w:val="24"/>
    </w:rPr>
  </w:style>
  <w:style w:type="character" w:styleId="Strong">
    <w:name w:val="Strong"/>
    <w:aliases w:val="ŠStrong,ŠStrong bold,Bold"/>
    <w:qFormat/>
    <w:rsid w:val="00C11CD7"/>
    <w:rPr>
      <w:b/>
    </w:rPr>
  </w:style>
  <w:style w:type="character" w:customStyle="1" w:styleId="QuoteChar">
    <w:name w:val="Quote Char"/>
    <w:aliases w:val="ŠQuote Char"/>
    <w:basedOn w:val="DefaultParagraphFont"/>
    <w:link w:val="Quote"/>
    <w:uiPriority w:val="29"/>
    <w:rsid w:val="00C11CD7"/>
    <w:rPr>
      <w:rFonts w:ascii="Arial" w:eastAsiaTheme="minorHAnsi" w:hAnsi="Arial" w:cs="Arial"/>
      <w:sz w:val="24"/>
      <w:szCs w:val="24"/>
    </w:rPr>
  </w:style>
  <w:style w:type="paragraph" w:customStyle="1" w:styleId="FeatureBox2">
    <w:name w:val="ŠFeature Box 2"/>
    <w:basedOn w:val="Normal"/>
    <w:next w:val="Normal"/>
    <w:uiPriority w:val="12"/>
    <w:qFormat/>
    <w:rsid w:val="007232F8"/>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7232F8"/>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11CD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11CD7"/>
    <w:rPr>
      <w:rFonts w:ascii="Arial" w:hAnsi="Arial"/>
      <w:color w:val="5A5A5A" w:themeColor="text1" w:themeTint="A5"/>
      <w:spacing w:val="15"/>
      <w:sz w:val="24"/>
    </w:rPr>
  </w:style>
  <w:style w:type="character" w:styleId="Hyperlink">
    <w:name w:val="Hyperlink"/>
    <w:aliases w:val="ŠHyperlink"/>
    <w:basedOn w:val="DefaultParagraphFont"/>
    <w:uiPriority w:val="99"/>
    <w:unhideWhenUsed/>
    <w:rsid w:val="00C11CD7"/>
    <w:rPr>
      <w:color w:val="2F5496" w:themeColor="accent1" w:themeShade="BF"/>
      <w:u w:val="single"/>
    </w:rPr>
  </w:style>
  <w:style w:type="paragraph" w:customStyle="1" w:styleId="Logo">
    <w:name w:val="ŠLogo"/>
    <w:basedOn w:val="Normal"/>
    <w:uiPriority w:val="18"/>
    <w:qFormat/>
    <w:rsid w:val="007232F8"/>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11CD7"/>
    <w:pPr>
      <w:tabs>
        <w:tab w:val="right" w:leader="dot" w:pos="14570"/>
      </w:tabs>
      <w:spacing w:before="0"/>
    </w:pPr>
    <w:rPr>
      <w:b/>
      <w:noProof/>
    </w:rPr>
  </w:style>
  <w:style w:type="paragraph" w:styleId="TOC2">
    <w:name w:val="toc 2"/>
    <w:aliases w:val="ŠTOC 2"/>
    <w:basedOn w:val="Normal"/>
    <w:next w:val="Normal"/>
    <w:uiPriority w:val="39"/>
    <w:unhideWhenUsed/>
    <w:rsid w:val="007232F8"/>
    <w:pPr>
      <w:tabs>
        <w:tab w:val="right" w:leader="dot" w:pos="14570"/>
      </w:tabs>
      <w:spacing w:before="0"/>
    </w:pPr>
    <w:rPr>
      <w:noProof/>
    </w:rPr>
  </w:style>
  <w:style w:type="paragraph" w:styleId="TOC3">
    <w:name w:val="toc 3"/>
    <w:aliases w:val="ŠTOC 3"/>
    <w:basedOn w:val="Normal"/>
    <w:next w:val="Normal"/>
    <w:uiPriority w:val="39"/>
    <w:unhideWhenUsed/>
    <w:rsid w:val="007232F8"/>
    <w:pPr>
      <w:spacing w:before="0"/>
      <w:ind w:left="244"/>
    </w:pPr>
  </w:style>
  <w:style w:type="paragraph" w:styleId="Title">
    <w:name w:val="Title"/>
    <w:aliases w:val="ŠTitle"/>
    <w:basedOn w:val="Normal"/>
    <w:next w:val="Normal"/>
    <w:link w:val="TitleChar"/>
    <w:uiPriority w:val="1"/>
    <w:rsid w:val="007232F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11CD7"/>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C11CD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C11CD7"/>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7232F8"/>
    <w:pPr>
      <w:spacing w:after="240"/>
      <w:outlineLvl w:val="9"/>
    </w:pPr>
    <w:rPr>
      <w:szCs w:val="40"/>
    </w:rPr>
  </w:style>
  <w:style w:type="paragraph" w:styleId="Footer">
    <w:name w:val="footer"/>
    <w:aliases w:val="ŠFooter"/>
    <w:basedOn w:val="Normal"/>
    <w:link w:val="FooterChar"/>
    <w:uiPriority w:val="19"/>
    <w:rsid w:val="007232F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11CD7"/>
    <w:rPr>
      <w:rFonts w:ascii="Arial" w:eastAsiaTheme="minorHAnsi" w:hAnsi="Arial" w:cs="Arial"/>
      <w:sz w:val="18"/>
      <w:szCs w:val="18"/>
    </w:rPr>
  </w:style>
  <w:style w:type="paragraph" w:styleId="Header">
    <w:name w:val="header"/>
    <w:aliases w:val="ŠHeader"/>
    <w:basedOn w:val="Normal"/>
    <w:link w:val="HeaderChar"/>
    <w:uiPriority w:val="16"/>
    <w:rsid w:val="007232F8"/>
    <w:rPr>
      <w:noProof/>
      <w:color w:val="002664"/>
      <w:sz w:val="28"/>
      <w:szCs w:val="28"/>
    </w:rPr>
  </w:style>
  <w:style w:type="character" w:customStyle="1" w:styleId="HeaderChar">
    <w:name w:val="Header Char"/>
    <w:aliases w:val="ŠHeader Char"/>
    <w:basedOn w:val="DefaultParagraphFont"/>
    <w:link w:val="Header"/>
    <w:uiPriority w:val="16"/>
    <w:rsid w:val="00C11CD7"/>
    <w:rPr>
      <w:rFonts w:ascii="Arial" w:eastAsiaTheme="minorHAnsi"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11CD7"/>
    <w:rPr>
      <w:rFonts w:ascii="Arial" w:eastAsiaTheme="minorHAnsi" w:hAnsi="Arial" w:cs="Arial"/>
      <w:color w:val="002664"/>
      <w:sz w:val="32"/>
      <w:szCs w:val="40"/>
    </w:rPr>
  </w:style>
  <w:style w:type="character" w:customStyle="1" w:styleId="Heading4Char">
    <w:name w:val="Heading 4 Char"/>
    <w:aliases w:val="ŠHeading 4 Char"/>
    <w:basedOn w:val="DefaultParagraphFont"/>
    <w:link w:val="Heading4"/>
    <w:uiPriority w:val="5"/>
    <w:rsid w:val="00C11CD7"/>
    <w:rPr>
      <w:rFonts w:ascii="Arial" w:eastAsiaTheme="minorHAnsi" w:hAnsi="Arial" w:cs="Arial"/>
      <w:color w:val="002664"/>
      <w:sz w:val="28"/>
      <w:szCs w:val="36"/>
    </w:rPr>
  </w:style>
  <w:style w:type="character" w:customStyle="1" w:styleId="Heading5Char">
    <w:name w:val="Heading 5 Char"/>
    <w:aliases w:val="ŠHeading 5 Char"/>
    <w:basedOn w:val="DefaultParagraphFont"/>
    <w:link w:val="Heading5"/>
    <w:uiPriority w:val="6"/>
    <w:rsid w:val="00C11CD7"/>
    <w:rPr>
      <w:rFonts w:ascii="Arial" w:eastAsiaTheme="minorHAnsi" w:hAnsi="Arial" w:cs="Arial"/>
      <w:b/>
      <w:szCs w:val="32"/>
    </w:rPr>
  </w:style>
  <w:style w:type="character" w:styleId="UnresolvedMention">
    <w:name w:val="Unresolved Mention"/>
    <w:basedOn w:val="DefaultParagraphFont"/>
    <w:uiPriority w:val="99"/>
    <w:semiHidden/>
    <w:unhideWhenUsed/>
    <w:rsid w:val="00C11CD7"/>
    <w:rPr>
      <w:color w:val="605E5C"/>
      <w:shd w:val="clear" w:color="auto" w:fill="E1DFDD"/>
    </w:rPr>
  </w:style>
  <w:style w:type="character" w:styleId="Emphasis">
    <w:name w:val="Emphasis"/>
    <w:aliases w:val="ŠLanguage or scientific,ŠEmphasis,Italic"/>
    <w:qFormat/>
    <w:rsid w:val="00C11CD7"/>
    <w:rPr>
      <w:i/>
      <w:iCs/>
    </w:rPr>
  </w:style>
  <w:style w:type="character" w:styleId="SubtleEmphasis">
    <w:name w:val="Subtle Emphasis"/>
    <w:basedOn w:val="DefaultParagraphFont"/>
    <w:uiPriority w:val="19"/>
    <w:semiHidden/>
    <w:qFormat/>
    <w:rsid w:val="00C11CD7"/>
    <w:rPr>
      <w:i/>
      <w:iCs/>
      <w:color w:val="404040" w:themeColor="text1" w:themeTint="BF"/>
    </w:rPr>
  </w:style>
  <w:style w:type="paragraph" w:styleId="TOC4">
    <w:name w:val="toc 4"/>
    <w:aliases w:val="ŠTOC 4"/>
    <w:basedOn w:val="Normal"/>
    <w:next w:val="Normal"/>
    <w:autoRedefine/>
    <w:uiPriority w:val="39"/>
    <w:unhideWhenUsed/>
    <w:rsid w:val="007232F8"/>
    <w:pPr>
      <w:spacing w:before="0"/>
      <w:ind w:left="488"/>
    </w:pPr>
  </w:style>
  <w:style w:type="character" w:styleId="CommentReference">
    <w:name w:val="annotation reference"/>
    <w:basedOn w:val="DefaultParagraphFont"/>
    <w:uiPriority w:val="99"/>
    <w:semiHidden/>
    <w:unhideWhenUsed/>
    <w:rsid w:val="00C11CD7"/>
    <w:rPr>
      <w:sz w:val="16"/>
      <w:szCs w:val="16"/>
    </w:rPr>
  </w:style>
  <w:style w:type="paragraph" w:styleId="CommentText">
    <w:name w:val="annotation text"/>
    <w:basedOn w:val="Normal"/>
    <w:link w:val="CommentTextChar"/>
    <w:uiPriority w:val="99"/>
    <w:unhideWhenUsed/>
    <w:rsid w:val="00C11CD7"/>
    <w:pPr>
      <w:spacing w:line="240" w:lineRule="auto"/>
    </w:pPr>
    <w:rPr>
      <w:sz w:val="20"/>
      <w:szCs w:val="20"/>
    </w:rPr>
  </w:style>
  <w:style w:type="character" w:customStyle="1" w:styleId="CommentTextChar">
    <w:name w:val="Comment Text Char"/>
    <w:basedOn w:val="DefaultParagraphFont"/>
    <w:link w:val="CommentText"/>
    <w:uiPriority w:val="99"/>
    <w:rsid w:val="00C11CD7"/>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C11CD7"/>
    <w:rPr>
      <w:b/>
      <w:bCs/>
    </w:rPr>
  </w:style>
  <w:style w:type="character" w:customStyle="1" w:styleId="CommentSubjectChar">
    <w:name w:val="Comment Subject Char"/>
    <w:basedOn w:val="CommentTextChar"/>
    <w:link w:val="CommentSubject"/>
    <w:uiPriority w:val="99"/>
    <w:semiHidden/>
    <w:rsid w:val="00C11CD7"/>
    <w:rPr>
      <w:rFonts w:ascii="Arial" w:eastAsiaTheme="minorHAnsi" w:hAnsi="Arial" w:cs="Arial"/>
      <w:b/>
      <w:bCs/>
      <w:sz w:val="20"/>
      <w:szCs w:val="20"/>
    </w:rPr>
  </w:style>
  <w:style w:type="paragraph" w:styleId="ListParagraph">
    <w:name w:val="List Paragraph"/>
    <w:aliases w:val="ŠList Paragraph"/>
    <w:basedOn w:val="Normal"/>
    <w:uiPriority w:val="34"/>
    <w:unhideWhenUsed/>
    <w:qFormat/>
    <w:rsid w:val="007232F8"/>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11CD7"/>
    <w:rPr>
      <w:color w:val="954F72" w:themeColor="followedHyperlink"/>
      <w:u w:val="single"/>
    </w:rPr>
  </w:style>
  <w:style w:type="paragraph" w:styleId="BalloonText">
    <w:name w:val="Balloon Text"/>
    <w:basedOn w:val="Normal"/>
    <w:link w:val="BalloonTextChar"/>
    <w:uiPriority w:val="99"/>
    <w:semiHidden/>
    <w:unhideWhenUsed/>
    <w:rsid w:val="007232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eastAsiaTheme="minorHAns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C11CD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11CD7"/>
    <w:rPr>
      <w:rFonts w:ascii="Arial" w:eastAsiaTheme="minorHAnsi" w:hAnsi="Arial" w:cs="Arial"/>
      <w:sz w:val="20"/>
      <w:szCs w:val="20"/>
    </w:rPr>
  </w:style>
  <w:style w:type="character" w:styleId="FootnoteReference">
    <w:name w:val="footnote reference"/>
    <w:basedOn w:val="DefaultParagraphFont"/>
    <w:uiPriority w:val="99"/>
    <w:semiHidden/>
    <w:unhideWhenUsed/>
    <w:rsid w:val="00C11CD7"/>
    <w:rPr>
      <w:vertAlign w:val="superscript"/>
    </w:rPr>
  </w:style>
  <w:style w:type="paragraph" w:styleId="HTMLPreformatted">
    <w:name w:val="HTML Preformatted"/>
    <w:basedOn w:val="Normal"/>
    <w:link w:val="HTMLPreformattedChar"/>
    <w:uiPriority w:val="99"/>
    <w:unhideWhenUsed/>
    <w:rsid w:val="00FA412D"/>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A412D"/>
    <w:rPr>
      <w:rFonts w:ascii="Consolas" w:hAnsi="Consolas" w:cs="Arial"/>
      <w:sz w:val="20"/>
      <w:szCs w:val="20"/>
    </w:rPr>
  </w:style>
  <w:style w:type="paragraph" w:styleId="EndnoteText">
    <w:name w:val="endnote text"/>
    <w:basedOn w:val="Normal"/>
    <w:link w:val="EndnoteTextChar"/>
    <w:uiPriority w:val="99"/>
    <w:semiHidden/>
    <w:unhideWhenUsed/>
    <w:rsid w:val="00336AC0"/>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36AC0"/>
    <w:rPr>
      <w:rFonts w:ascii="Arial" w:hAnsi="Arial" w:cs="Arial"/>
      <w:sz w:val="20"/>
      <w:szCs w:val="20"/>
    </w:rPr>
  </w:style>
  <w:style w:type="character" w:styleId="EndnoteReference">
    <w:name w:val="endnote reference"/>
    <w:basedOn w:val="DefaultParagraphFont"/>
    <w:uiPriority w:val="99"/>
    <w:semiHidden/>
    <w:unhideWhenUsed/>
    <w:rsid w:val="00336AC0"/>
    <w:rPr>
      <w:vertAlign w:val="superscript"/>
    </w:rPr>
  </w:style>
  <w:style w:type="paragraph" w:customStyle="1" w:styleId="Documentname">
    <w:name w:val="ŠDocument name"/>
    <w:basedOn w:val="Normal"/>
    <w:next w:val="Normal"/>
    <w:uiPriority w:val="17"/>
    <w:qFormat/>
    <w:rsid w:val="007232F8"/>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C11CD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11CD7"/>
    <w:rPr>
      <w:rFonts w:ascii="Arial" w:eastAsiaTheme="minorHAnsi" w:hAnsi="Arial" w:cs="Arial"/>
      <w:sz w:val="24"/>
      <w:szCs w:val="24"/>
      <w:shd w:val="clear" w:color="auto" w:fill="CCEDFC"/>
    </w:rPr>
  </w:style>
  <w:style w:type="paragraph" w:customStyle="1" w:styleId="FeatureBoxPink">
    <w:name w:val="ŠFeature Box Pink"/>
    <w:basedOn w:val="Normal"/>
    <w:next w:val="Normal"/>
    <w:uiPriority w:val="13"/>
    <w:qFormat/>
    <w:rsid w:val="00C11CD7"/>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7232F8"/>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C11CD7"/>
    <w:rPr>
      <w:rFonts w:ascii="Arial" w:eastAsiaTheme="minorHAnsi" w:hAnsi="Arial" w:cs="Arial"/>
      <w:sz w:val="18"/>
      <w:szCs w:val="18"/>
    </w:rPr>
  </w:style>
  <w:style w:type="paragraph" w:styleId="TableofFigures">
    <w:name w:val="table of figures"/>
    <w:basedOn w:val="Normal"/>
    <w:next w:val="Normal"/>
    <w:uiPriority w:val="99"/>
    <w:unhideWhenUsed/>
    <w:rsid w:val="00C11CD7"/>
  </w:style>
  <w:style w:type="paragraph" w:styleId="ListBullet3">
    <w:name w:val="List Bullet 3"/>
    <w:aliases w:val="ŠList Bullet 3"/>
    <w:basedOn w:val="Normal"/>
    <w:uiPriority w:val="10"/>
    <w:rsid w:val="007F5427"/>
    <w:pPr>
      <w:numPr>
        <w:numId w:val="15"/>
      </w:numPr>
    </w:pPr>
  </w:style>
  <w:style w:type="paragraph" w:styleId="ListNumber3">
    <w:name w:val="List Number 3"/>
    <w:aliases w:val="ŠList Number 3"/>
    <w:basedOn w:val="ListBullet3"/>
    <w:uiPriority w:val="8"/>
    <w:rsid w:val="007F5427"/>
    <w:pPr>
      <w:numPr>
        <w:ilvl w:val="2"/>
        <w:numId w:val="3"/>
      </w:numPr>
    </w:pPr>
  </w:style>
  <w:style w:type="character" w:styleId="PlaceholderText">
    <w:name w:val="Placeholder Text"/>
    <w:basedOn w:val="DefaultParagraphFont"/>
    <w:uiPriority w:val="99"/>
    <w:semiHidden/>
    <w:rsid w:val="007F5427"/>
    <w:rPr>
      <w:color w:val="808080"/>
    </w:rPr>
  </w:style>
  <w:style w:type="character" w:customStyle="1" w:styleId="BoldItalic">
    <w:name w:val="ŠBold Italic"/>
    <w:basedOn w:val="DefaultParagraphFont"/>
    <w:uiPriority w:val="1"/>
    <w:qFormat/>
    <w:rsid w:val="007F5427"/>
    <w:rPr>
      <w:b/>
      <w:i/>
      <w:iCs/>
    </w:rPr>
  </w:style>
  <w:style w:type="paragraph" w:customStyle="1" w:styleId="FeatureBox3">
    <w:name w:val="ŠFeature Box 3"/>
    <w:basedOn w:val="Normal"/>
    <w:next w:val="Normal"/>
    <w:uiPriority w:val="13"/>
    <w:qFormat/>
    <w:rsid w:val="007F542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F542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7F5427"/>
    <w:pPr>
      <w:keepNext/>
      <w:ind w:left="567" w:right="57"/>
    </w:pPr>
    <w:rPr>
      <w:szCs w:val="22"/>
    </w:rPr>
  </w:style>
  <w:style w:type="paragraph" w:customStyle="1" w:styleId="Subtitle0">
    <w:name w:val="ŠSubtitle"/>
    <w:basedOn w:val="Normal"/>
    <w:link w:val="SubtitleChar0"/>
    <w:uiPriority w:val="2"/>
    <w:qFormat/>
    <w:rsid w:val="007F5427"/>
    <w:pPr>
      <w:spacing w:before="360"/>
    </w:pPr>
    <w:rPr>
      <w:color w:val="002664"/>
      <w:sz w:val="44"/>
      <w:szCs w:val="48"/>
    </w:rPr>
  </w:style>
  <w:style w:type="character" w:customStyle="1" w:styleId="SubtitleChar0">
    <w:name w:val="ŠSubtitle Char"/>
    <w:basedOn w:val="DefaultParagraphFont"/>
    <w:link w:val="Subtitle0"/>
    <w:uiPriority w:val="2"/>
    <w:rsid w:val="007F5427"/>
    <w:rPr>
      <w:rFonts w:ascii="Arial" w:eastAsiaTheme="minorHAnsi"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181">
      <w:bodyDiv w:val="1"/>
      <w:marLeft w:val="0"/>
      <w:marRight w:val="0"/>
      <w:marTop w:val="0"/>
      <w:marBottom w:val="0"/>
      <w:divBdr>
        <w:top w:val="none" w:sz="0" w:space="0" w:color="auto"/>
        <w:left w:val="none" w:sz="0" w:space="0" w:color="auto"/>
        <w:bottom w:val="none" w:sz="0" w:space="0" w:color="auto"/>
        <w:right w:val="none" w:sz="0" w:space="0" w:color="auto"/>
      </w:divBdr>
    </w:div>
    <w:div w:id="263542288">
      <w:bodyDiv w:val="1"/>
      <w:marLeft w:val="0"/>
      <w:marRight w:val="0"/>
      <w:marTop w:val="0"/>
      <w:marBottom w:val="0"/>
      <w:divBdr>
        <w:top w:val="none" w:sz="0" w:space="0" w:color="auto"/>
        <w:left w:val="none" w:sz="0" w:space="0" w:color="auto"/>
        <w:bottom w:val="none" w:sz="0" w:space="0" w:color="auto"/>
        <w:right w:val="none" w:sz="0" w:space="0" w:color="auto"/>
      </w:divBdr>
    </w:div>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621111813">
      <w:bodyDiv w:val="1"/>
      <w:marLeft w:val="0"/>
      <w:marRight w:val="0"/>
      <w:marTop w:val="0"/>
      <w:marBottom w:val="0"/>
      <w:divBdr>
        <w:top w:val="none" w:sz="0" w:space="0" w:color="auto"/>
        <w:left w:val="none" w:sz="0" w:space="0" w:color="auto"/>
        <w:bottom w:val="none" w:sz="0" w:space="0" w:color="auto"/>
        <w:right w:val="none" w:sz="0" w:space="0" w:color="auto"/>
      </w:divBdr>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037659679">
      <w:bodyDiv w:val="1"/>
      <w:marLeft w:val="0"/>
      <w:marRight w:val="0"/>
      <w:marTop w:val="0"/>
      <w:marBottom w:val="0"/>
      <w:divBdr>
        <w:top w:val="none" w:sz="0" w:space="0" w:color="auto"/>
        <w:left w:val="none" w:sz="0" w:space="0" w:color="auto"/>
        <w:bottom w:val="none" w:sz="0" w:space="0" w:color="auto"/>
        <w:right w:val="none" w:sz="0" w:space="0" w:color="auto"/>
      </w:divBdr>
    </w:div>
    <w:div w:id="1524637418">
      <w:bodyDiv w:val="1"/>
      <w:marLeft w:val="0"/>
      <w:marRight w:val="0"/>
      <w:marTop w:val="0"/>
      <w:marBottom w:val="0"/>
      <w:divBdr>
        <w:top w:val="none" w:sz="0" w:space="0" w:color="auto"/>
        <w:left w:val="none" w:sz="0" w:space="0" w:color="auto"/>
        <w:bottom w:val="none" w:sz="0" w:space="0" w:color="auto"/>
        <w:right w:val="none" w:sz="0" w:space="0" w:color="auto"/>
      </w:divBdr>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anguages" TargetMode="External"/><Relationship Id="rId18" Type="http://schemas.openxmlformats.org/officeDocument/2006/relationships/hyperlink" Target="https://myplsso.education.nsw.gov.au/mylearning/catalogue/details/95110cf8-aa81-ed11-ade7-0003fffeadf8" TargetMode="External"/><Relationship Id="rId26" Type="http://schemas.openxmlformats.org/officeDocument/2006/relationships/hyperlink" Target="https://curriculum.nsw.edu.au/" TargetMode="External"/><Relationship Id="rId39" Type="http://schemas.openxmlformats.org/officeDocument/2006/relationships/header" Target="header3.xml"/><Relationship Id="rId21" Type="http://schemas.openxmlformats.org/officeDocument/2006/relationships/hyperlink" Target="https://education.nsw.gov.au/teaching-and-learning/high-potential-and-gifted-education/supporting-educators/implement/differentiation-adjustment-strategies" TargetMode="External"/><Relationship Id="rId34" Type="http://schemas.openxmlformats.org/officeDocument/2006/relationships/footer" Target="footer2.xml"/><Relationship Id="rId42" Type="http://schemas.openxmlformats.org/officeDocument/2006/relationships/footer" Target="footer5.xml"/><Relationship Id="rId7" Type="http://schemas.openxmlformats.org/officeDocument/2006/relationships/hyperlink" Target="https://curriculum.nsw.edu.au/syllabuses/modern-languages-k-10-2022" TargetMode="External"/><Relationship Id="rId2" Type="http://schemas.openxmlformats.org/officeDocument/2006/relationships/styles" Target="styles.xml"/><Relationship Id="rId16" Type="http://schemas.openxmlformats.org/officeDocument/2006/relationships/hyperlink" Target="https://education.nsw.gov.au/teaching-and-learning/aec/aboriginal-education-in-nsw-public-schools" TargetMode="External"/><Relationship Id="rId20" Type="http://schemas.openxmlformats.org/officeDocument/2006/relationships/hyperlink" Target="https://education.nsw.gov.au/teaching-and-learning/high-potential-and-gifted-education/supporting-educators/implement/differentiation-adjustment-strategies" TargetMode="External"/><Relationship Id="rId29" Type="http://schemas.openxmlformats.org/officeDocument/2006/relationships/hyperlink" Target="https://educationstandards.nsw.edu.au/wps/portal/nesa/teacher-accreditation/meeting-requirements/the-standards/proficient-teacher"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pd-2016-0468" TargetMode="External"/><Relationship Id="rId24" Type="http://schemas.openxmlformats.org/officeDocument/2006/relationships/hyperlink" Target="https://educationstandards.nsw.edu.au/wps/portal/nesa/mini-footer/copyright" TargetMode="External"/><Relationship Id="rId32" Type="http://schemas.openxmlformats.org/officeDocument/2006/relationships/header" Target="header1.xml"/><Relationship Id="rId37" Type="http://schemas.openxmlformats.org/officeDocument/2006/relationships/hyperlink" Target="https://creativecommons.org/licenses/by/4.0/"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ducation.nsw.gov.au/campaigns/inclusive-practice-hub/secondary-school" TargetMode="External"/><Relationship Id="rId23" Type="http://schemas.openxmlformats.org/officeDocument/2006/relationships/hyperlink" Target="https://education.nsw.gov.au/teaching-and-learning/curriculum/multicultural-education/english-as-an-additional-language-or-dialect/teaching-and-learning" TargetMode="External"/><Relationship Id="rId28" Type="http://schemas.openxmlformats.org/officeDocument/2006/relationships/hyperlink" Target="https://educationstandards.nsw.edu.au/wps/portal/nesa/k-10/understanding-the-curriculum/programming/advice-on-scope-and-sequences" TargetMode="External"/><Relationship Id="rId36" Type="http://schemas.openxmlformats.org/officeDocument/2006/relationships/footer" Target="footer3.xml"/><Relationship Id="rId10" Type="http://schemas.openxmlformats.org/officeDocument/2006/relationships/hyperlink" Target="https://education.nsw.gov.au/policy-library/policies/pd-2005-0290" TargetMode="External"/><Relationship Id="rId19" Type="http://schemas.openxmlformats.org/officeDocument/2006/relationships/hyperlink" Target="https://education.nsw.gov.au/teaching-and-learning/high-potential-and-gifted-education/supporting-educators/assess-and-identify" TargetMode="External"/><Relationship Id="rId31" Type="http://schemas.openxmlformats.org/officeDocument/2006/relationships/hyperlink" Target="https://www.researchgate.net/publication/258423377_Assessment_The_bridge_between_teaching_and_learnin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nguagesnsw@det.nsw.edu.au" TargetMode="External"/><Relationship Id="rId14" Type="http://schemas.openxmlformats.org/officeDocument/2006/relationships/hyperlink" Target="https://forms.office.com/Pages/ResponsePage.aspx?id=muagBYpBwUecJZOHJhv5kSNaKRC4ClVDiPgZI5jjt3lUQ1pMWVRSU0kzWExaMEIyVFg5VlJPVkRVRyQlQCN0PWcu&amp;wdLOR=cDE381106-6539-41BF-857A-C2F79D67C5D0" TargetMode="External"/><Relationship Id="rId22" Type="http://schemas.openxmlformats.org/officeDocument/2006/relationships/hyperlink" Target="https://myplsso.education.nsw.gov.au/mylearning/catalogue/details/95110cf8-aa81-ed11-ade7-0003fffeadf8" TargetMode="External"/><Relationship Id="rId27" Type="http://schemas.openxmlformats.org/officeDocument/2006/relationships/hyperlink" Target="https://curriculum.nsw.edu.au/learning-areas/languages/modern-languages-k-10-2022" TargetMode="External"/><Relationship Id="rId30" Type="http://schemas.openxmlformats.org/officeDocument/2006/relationships/hyperlink" Target="https://education.nsw.gov.au/teaching-and-learning/professional-learning/teacher-quality-and-accreditation/strong-start-great-teachers/refining-practice/differentiating-learning" TargetMode="Externa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hyperlink" Target="https://forms.office.com/Pages/ResponsePage.aspx?id=muagBYpBwUecJZOHJhv5kd-DQpO7ustDkqkHBLk4v2FUQktWOUQ3UkE5RjRBVkw3STA3WlJOUjVQOC4u" TargetMode="External"/><Relationship Id="rId3" Type="http://schemas.openxmlformats.org/officeDocument/2006/relationships/settings" Target="settings.xml"/><Relationship Id="rId12" Type="http://schemas.openxmlformats.org/officeDocument/2006/relationships/hyperlink" Target="https://educationstandards.nsw.edu.au/wps/portal/nesa/teacher-accreditation/meeting-requirements/the-standards/proficient-teacher" TargetMode="External"/><Relationship Id="rId17" Type="http://schemas.openxmlformats.org/officeDocument/2006/relationships/hyperlink" Target="https://education.nsw.gov.au/teaching-and-learning/disability-learning-and-support/personalised-support-for-learning/adjustments-to-teaching-and-learning" TargetMode="External"/><Relationship Id="rId25" Type="http://schemas.openxmlformats.org/officeDocument/2006/relationships/hyperlink" Target="https://educationstandards.nsw.edu.au/" TargetMode="External"/><Relationship Id="rId33" Type="http://schemas.openxmlformats.org/officeDocument/2006/relationships/footer" Target="footer1.xml"/><Relationship Id="rId3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info.flip.com/en-us.html" TargetMode="External"/><Relationship Id="rId1" Type="http://schemas.openxmlformats.org/officeDocument/2006/relationships/hyperlink" Target="https://www.canva.com/design/DAFzEb2wDcE/IJ5KWanprGQEKDcmXBaqig/view?utm_content=DAFzEb2wDcE&amp;utm_campaign=designshare&amp;utm_medium=link&amp;utm_source=publishsharelink&amp;mode=pre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4980</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 Sample scope and sequence (200 hours)</dc:title>
  <dc:subject/>
  <dc:creator>NSW Department of Education</dc:creator>
  <cp:keywords/>
  <dc:description/>
  <dcterms:created xsi:type="dcterms:W3CDTF">2023-11-28T05:39:00Z</dcterms:created>
  <dcterms:modified xsi:type="dcterms:W3CDTF">2023-11-28T05:40:00Z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2023-11-28T05:39:54Z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7c1d2d42-2c9f-49a8-a906-158622a6b508</vt:lpwstr>
  </property>
  <property fmtid="{D5CDD505-2E9C-101B-9397-08002B2CF9AE}" pid="8" name="MSIP_Label_b603dfd7-d93a-4381-a340-2995d8282205_ContentBits">
    <vt:lpwstr>0</vt:lpwstr>
  </property>
</Properties>
</file>